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5429E9" w:rsidRDefault="005429E9">
      <w:pPr>
        <w:pStyle w:val="1"/>
        <w:tabs>
          <w:tab w:val="left" w:pos="1530"/>
        </w:tabs>
        <w:spacing w:before="160" w:after="160"/>
      </w:pPr>
    </w:p>
    <w:p w:rsidR="005429E9" w:rsidRDefault="005429E9" w:rsidP="005429E9">
      <w:pPr>
        <w:spacing w:line="360" w:lineRule="auto"/>
        <w:ind w:firstLineChars="202" w:firstLine="424"/>
      </w:pPr>
      <w:r>
        <w:rPr>
          <w:rFonts w:hint="eastAsia"/>
        </w:rPr>
        <w:t xml:space="preserve">1957 </w:t>
      </w:r>
      <w:r>
        <w:rPr>
          <w:rFonts w:hint="eastAsia"/>
        </w:rPr>
        <w:t>年信</w:t>
      </w:r>
    </w:p>
    <w:p w:rsidR="005429E9" w:rsidRDefault="005429E9" w:rsidP="005429E9">
      <w:pPr>
        <w:spacing w:line="360" w:lineRule="auto"/>
        <w:ind w:firstLineChars="202" w:firstLine="424"/>
      </w:pPr>
      <w:r>
        <w:rPr>
          <w:rFonts w:hint="eastAsia"/>
        </w:rPr>
        <w:t>沃伦</w:t>
      </w:r>
      <w:r>
        <w:rPr>
          <w:rFonts w:hint="eastAsia"/>
        </w:rPr>
        <w:t xml:space="preserve"> E. </w:t>
      </w:r>
      <w:r>
        <w:rPr>
          <w:rFonts w:hint="eastAsia"/>
        </w:rPr>
        <w:t>巴菲特</w:t>
      </w:r>
    </w:p>
    <w:p w:rsidR="005429E9" w:rsidRDefault="005429E9" w:rsidP="005429E9">
      <w:pPr>
        <w:spacing w:line="360" w:lineRule="auto"/>
        <w:ind w:firstLineChars="202" w:firstLine="424"/>
      </w:pPr>
      <w:r>
        <w:t>5202 Underwood Ave. Omaha, Nebraska</w:t>
      </w:r>
    </w:p>
    <w:p w:rsidR="005429E9" w:rsidRDefault="005429E9" w:rsidP="005429E9">
      <w:pPr>
        <w:spacing w:line="360" w:lineRule="auto"/>
        <w:ind w:firstLineChars="202" w:firstLine="424"/>
      </w:pPr>
      <w:r>
        <w:rPr>
          <w:rFonts w:hint="eastAsia"/>
        </w:rPr>
        <w:t>致有限合伙人的第二封年度信</w:t>
      </w:r>
    </w:p>
    <w:p w:rsidR="005429E9" w:rsidRPr="005429E9" w:rsidRDefault="005429E9" w:rsidP="005429E9">
      <w:pPr>
        <w:rPr>
          <w:rFonts w:hint="eastAsia"/>
        </w:rPr>
      </w:pPr>
    </w:p>
    <w:p w:rsidR="00FD0B51" w:rsidRDefault="005429E9">
      <w:pPr>
        <w:pStyle w:val="1"/>
        <w:tabs>
          <w:tab w:val="left" w:pos="1530"/>
        </w:tabs>
        <w:spacing w:before="160" w:after="160"/>
      </w:pPr>
      <w:r>
        <w:rPr>
          <w:rFonts w:hint="eastAsia"/>
        </w:rPr>
        <w:t>1957</w:t>
      </w:r>
      <w:r>
        <w:rPr>
          <w:rFonts w:hint="eastAsia"/>
        </w:rPr>
        <w:t>年巴菲特致合伙人信</w:t>
      </w:r>
    </w:p>
    <w:p w:rsidR="00FD0B51" w:rsidRDefault="005429E9">
      <w:pPr>
        <w:spacing w:line="360" w:lineRule="auto"/>
        <w:ind w:firstLineChars="202" w:firstLine="424"/>
      </w:pPr>
      <w:r>
        <w:rPr>
          <w:rFonts w:hint="eastAsia"/>
        </w:rPr>
        <w:t xml:space="preserve">1957 </w:t>
      </w:r>
      <w:r>
        <w:rPr>
          <w:rFonts w:hint="eastAsia"/>
        </w:rPr>
        <w:t>年信</w:t>
      </w:r>
    </w:p>
    <w:p w:rsidR="00FD0B51" w:rsidRDefault="005429E9">
      <w:pPr>
        <w:spacing w:line="360" w:lineRule="auto"/>
        <w:ind w:firstLineChars="202" w:firstLine="424"/>
      </w:pPr>
      <w:r>
        <w:rPr>
          <w:rFonts w:hint="eastAsia"/>
        </w:rPr>
        <w:t>沃伦</w:t>
      </w:r>
      <w:r>
        <w:rPr>
          <w:rFonts w:hint="eastAsia"/>
        </w:rPr>
        <w:t xml:space="preserve"> E. </w:t>
      </w:r>
      <w:r>
        <w:rPr>
          <w:rFonts w:hint="eastAsia"/>
        </w:rPr>
        <w:t>巴菲特</w:t>
      </w:r>
    </w:p>
    <w:p w:rsidR="00FD0B51" w:rsidRDefault="005429E9">
      <w:pPr>
        <w:spacing w:line="360" w:lineRule="auto"/>
        <w:ind w:firstLineChars="202" w:firstLine="424"/>
      </w:pPr>
      <w:r>
        <w:t>5202 Underwood Ave. Omaha, Nebraska</w:t>
      </w:r>
    </w:p>
    <w:p w:rsidR="00FD0B51" w:rsidRDefault="005429E9">
      <w:pPr>
        <w:spacing w:line="360" w:lineRule="auto"/>
        <w:ind w:firstLineChars="202" w:firstLine="424"/>
      </w:pPr>
      <w:r>
        <w:rPr>
          <w:rFonts w:hint="eastAsia"/>
        </w:rPr>
        <w:t>致有限合伙人的第二封年度信</w:t>
      </w:r>
    </w:p>
    <w:p w:rsidR="00FD0B51" w:rsidRDefault="005429E9">
      <w:pPr>
        <w:keepNext/>
        <w:keepLines/>
        <w:tabs>
          <w:tab w:val="left" w:pos="525"/>
        </w:tabs>
        <w:adjustRightInd w:val="0"/>
        <w:snapToGrid w:val="0"/>
        <w:spacing w:before="40" w:line="360" w:lineRule="auto"/>
        <w:jc w:val="left"/>
        <w:outlineLvl w:val="1"/>
      </w:pPr>
      <w:r>
        <w:rPr>
          <w:rFonts w:eastAsia="黑体" w:hint="eastAsia"/>
          <w:kern w:val="30"/>
          <w:sz w:val="28"/>
        </w:rPr>
        <w:t>1957</w:t>
      </w:r>
      <w:r>
        <w:rPr>
          <w:rFonts w:eastAsia="黑体" w:hint="eastAsia"/>
          <w:kern w:val="30"/>
          <w:sz w:val="28"/>
        </w:rPr>
        <w:t>年股市的整体情况</w:t>
      </w:r>
    </w:p>
    <w:p w:rsidR="00FD0B51" w:rsidRDefault="005429E9">
      <w:pPr>
        <w:spacing w:line="360" w:lineRule="auto"/>
        <w:ind w:firstLineChars="202" w:firstLine="424"/>
      </w:pPr>
      <w:r>
        <w:rPr>
          <w:rFonts w:hint="eastAsia"/>
        </w:rPr>
        <w:t>在去年写给合伙人的信中，我写道：</w:t>
      </w:r>
    </w:p>
    <w:p w:rsidR="00FD0B51" w:rsidRDefault="00EC5A40">
      <w:pPr>
        <w:spacing w:line="360" w:lineRule="auto"/>
        <w:ind w:firstLineChars="202" w:firstLine="424"/>
      </w:pPr>
      <w:r>
        <w:rPr>
          <w:rFonts w:hint="eastAsia"/>
        </w:rPr>
        <w:t>“</w:t>
      </w:r>
      <w:r w:rsidR="005429E9">
        <w:rPr>
          <w:rFonts w:hint="eastAsia"/>
        </w:rPr>
        <w:t>我认为股市整体价格高于内在价值，主要是蓝筹股估值过高。如果确实如此，所有股票都存在大幅下跌的风险，无论是否低估。无论如何，我认为，五年之后回过头来看，人们不太可能觉得现在的价格很便宜。就算大规模熊市出现，我们的套利类</w:t>
      </w:r>
      <w:r w:rsidR="005429E9">
        <w:rPr>
          <w:rFonts w:hint="eastAsia"/>
        </w:rPr>
        <w:t>(workouts)</w:t>
      </w:r>
      <w:r w:rsidR="005429E9">
        <w:rPr>
          <w:rFonts w:hint="eastAsia"/>
        </w:rPr>
        <w:t>部分投资的市场价值也不会受到影响。</w:t>
      </w:r>
    </w:p>
    <w:p w:rsidR="00FD0B51" w:rsidRDefault="005429E9">
      <w:pPr>
        <w:spacing w:line="360" w:lineRule="auto"/>
        <w:ind w:firstLineChars="202" w:firstLine="424"/>
      </w:pPr>
      <w:r>
        <w:rPr>
          <w:rFonts w:hint="eastAsia"/>
        </w:rPr>
        <w:t>如果整个市场回归到低估状态，我们可能会把所有资金都投入到低估类</w:t>
      </w:r>
      <w:r>
        <w:rPr>
          <w:rFonts w:hint="eastAsia"/>
        </w:rPr>
        <w:t>(general</w:t>
      </w:r>
      <w:r>
        <w:t xml:space="preserve"> </w:t>
      </w:r>
      <w:r>
        <w:rPr>
          <w:rFonts w:hint="eastAsia"/>
        </w:rPr>
        <w:t>issues)</w:t>
      </w:r>
      <w:r>
        <w:rPr>
          <w:rFonts w:hint="eastAsia"/>
        </w:rPr>
        <w:t>中，可能还会借一部分钱来买低估的股票。反之，假如市场继续大幅走高，我们的策略是，将低估类不断获利了结，并增加套利类投资组合的比重。</w:t>
      </w:r>
      <w:r w:rsidR="00EC5A40">
        <w:rPr>
          <w:rFonts w:hint="eastAsia"/>
        </w:rPr>
        <w:t>”</w:t>
      </w:r>
    </w:p>
    <w:p w:rsidR="00FD0B51" w:rsidRDefault="005429E9">
      <w:pPr>
        <w:spacing w:line="360" w:lineRule="auto"/>
        <w:ind w:firstLineChars="202" w:firstLine="424"/>
      </w:pPr>
      <w:r>
        <w:rPr>
          <w:rFonts w:hint="eastAsia"/>
        </w:rPr>
        <w:t>上面几句话是关于市场分析的，但是我首要考虑的不是市场分析。无论什么时候，我都把主要精力放在寻找严重低估的股票上。</w:t>
      </w:r>
    </w:p>
    <w:p w:rsidR="00FD0B51" w:rsidRDefault="005429E9">
      <w:pPr>
        <w:spacing w:line="360" w:lineRule="auto"/>
        <w:ind w:firstLineChars="202" w:firstLine="424"/>
      </w:pPr>
      <w:r>
        <w:rPr>
          <w:rFonts w:hint="eastAsia"/>
        </w:rPr>
        <w:t>去年，股市出现了温和下跌，我要强调的是“温和”二字。我们听新闻或与刚进入股市的人聊天时，会产生股市跌了很多的感觉。实际上，在我看来，与当前经济情况下公司盈利能力下跌的幅度相比，股价的下跌幅度太小了。公众仍然对蓝筹股和宏观经济强烈看多。我无意预测经济或股市。我只是想告诉你们，不要产生这样的错觉，以为股市已经出现了大幅下跌，不要以为整体市场目前处于较低水平。从长期投资价值出发，我仍然认为当前股市整体高估。</w:t>
      </w:r>
    </w:p>
    <w:p w:rsidR="00FD0B51" w:rsidRDefault="005429E9">
      <w:pPr>
        <w:spacing w:line="360" w:lineRule="auto"/>
        <w:ind w:firstLineChars="202" w:firstLine="424"/>
      </w:pPr>
      <w:r>
        <w:rPr>
          <w:rFonts w:hint="eastAsia"/>
        </w:rPr>
        <w:lastRenderedPageBreak/>
        <w:t>【</w:t>
      </w:r>
      <w:r>
        <w:rPr>
          <w:rFonts w:hint="eastAsia"/>
          <w:b/>
          <w:bCs/>
        </w:rPr>
        <w:t>译者</w:t>
      </w:r>
      <w:r>
        <w:rPr>
          <w:rFonts w:hint="eastAsia"/>
          <w:b/>
          <w:bCs/>
        </w:rPr>
        <w:t>RanRan</w:t>
      </w:r>
      <w:r>
        <w:rPr>
          <w:rFonts w:hint="eastAsia"/>
          <w:b/>
          <w:bCs/>
        </w:rPr>
        <w:t>解读：</w:t>
      </w:r>
    </w:p>
    <w:p w:rsidR="00FD0B51" w:rsidRDefault="005429E9">
      <w:pPr>
        <w:spacing w:line="360" w:lineRule="auto"/>
        <w:ind w:firstLineChars="202" w:firstLine="424"/>
      </w:pPr>
      <w:r>
        <w:rPr>
          <w:rFonts w:hint="eastAsia"/>
        </w:rPr>
        <w:t>这段里有几个地方很有意思：</w:t>
      </w:r>
    </w:p>
    <w:p w:rsidR="00FD0B51" w:rsidRDefault="005429E9">
      <w:pPr>
        <w:spacing w:line="360" w:lineRule="auto"/>
        <w:ind w:firstLineChars="202" w:firstLine="424"/>
      </w:pPr>
      <w:r>
        <w:rPr>
          <w:rFonts w:hint="eastAsia"/>
        </w:rPr>
        <w:t>1.</w:t>
      </w:r>
      <w:r>
        <w:rPr>
          <w:rFonts w:hint="eastAsia"/>
        </w:rPr>
        <w:t>巴菲特在评估整体股市估值时，看的是蓝筹股的情况。</w:t>
      </w:r>
    </w:p>
    <w:p w:rsidR="00FD0B51" w:rsidRDefault="005429E9">
      <w:pPr>
        <w:spacing w:line="360" w:lineRule="auto"/>
        <w:ind w:firstLineChars="202" w:firstLine="424"/>
      </w:pPr>
      <w:r>
        <w:rPr>
          <w:rFonts w:hint="eastAsia"/>
        </w:rPr>
        <w:t>2.</w:t>
      </w:r>
      <w:r>
        <w:rPr>
          <w:rFonts w:hint="eastAsia"/>
        </w:rPr>
        <w:t>巴菲特提到，存在所有股票都大幅下跌的可能性，“无论是不是低估”。所以说，在大市下跌时，所有股票都会下跌，就算是低估的或便宜的，也躲不过去。</w:t>
      </w:r>
    </w:p>
    <w:p w:rsidR="00FD0B51" w:rsidRDefault="005429E9">
      <w:pPr>
        <w:spacing w:line="360" w:lineRule="auto"/>
        <w:ind w:firstLineChars="202" w:firstLine="424"/>
      </w:pPr>
      <w:r>
        <w:rPr>
          <w:rFonts w:hint="eastAsia"/>
        </w:rPr>
        <w:t>3.</w:t>
      </w:r>
      <w:r>
        <w:rPr>
          <w:rFonts w:hint="eastAsia"/>
        </w:rPr>
        <w:t>巴菲特总是有一种概率的思维方式。例如，在第一段中，他写道“所有股票都可能存在大幅下跌的风险”，还有一句话是“五年之后回过头来看，人们不太可能觉得现在的价格很便宜”。</w:t>
      </w:r>
    </w:p>
    <w:p w:rsidR="00FD0B51" w:rsidRDefault="005429E9">
      <w:pPr>
        <w:spacing w:line="360" w:lineRule="auto"/>
        <w:ind w:firstLineChars="202" w:firstLine="424"/>
      </w:pPr>
      <w:r>
        <w:rPr>
          <w:rFonts w:hint="eastAsia"/>
        </w:rPr>
        <w:t>4.</w:t>
      </w:r>
      <w:r>
        <w:rPr>
          <w:rFonts w:hint="eastAsia"/>
        </w:rPr>
        <w:t>巴菲特说：“就算大规模熊市出现，我们的套利类</w:t>
      </w:r>
      <w:r>
        <w:rPr>
          <w:rFonts w:hint="eastAsia"/>
        </w:rPr>
        <w:t>(workouts)</w:t>
      </w:r>
      <w:r>
        <w:rPr>
          <w:rFonts w:hint="eastAsia"/>
        </w:rPr>
        <w:t>部分投资的市场价值也不会受到影响。”（提示：在</w:t>
      </w:r>
      <w:r>
        <w:rPr>
          <w:rFonts w:hint="eastAsia"/>
        </w:rPr>
        <w:t>1957</w:t>
      </w:r>
      <w:r>
        <w:rPr>
          <w:rFonts w:hint="eastAsia"/>
        </w:rPr>
        <w:t>年信的下文中，巴菲特给出了套利类投资的定义：“套利类投资与低估类投资不同，它的获利途径不是来自一般意义上的股价上涨，而是取决于公司的某些活动。套利投资机会出现在出售、并购、清算、要约收购等公司活动中。在每一笔套利投资中，风险不是经济形势会恶化，也不是股市下跌，而是可能出现意外事件，打乱原有计划，公司不按原计划行事。”）</w:t>
      </w:r>
    </w:p>
    <w:p w:rsidR="00FD0B51" w:rsidRDefault="005429E9">
      <w:pPr>
        <w:spacing w:line="360" w:lineRule="auto"/>
        <w:ind w:firstLineChars="202" w:firstLine="424"/>
      </w:pPr>
      <w:r>
        <w:rPr>
          <w:rFonts w:hint="eastAsia"/>
        </w:rPr>
        <w:t>5.</w:t>
      </w:r>
      <w:r>
        <w:rPr>
          <w:rFonts w:hint="eastAsia"/>
        </w:rPr>
        <w:t>巴菲特说：“无论什么时候，我都把主要精力放在寻找严重低估的股票上。”所以说，巴菲特最看重的是寻找低估的股票，他不根据分析市场来创建或调整投资组合。巴菲特虽然这么说，但他或许从投资经验中总结出了一个规律：当大市低估时，他的投资组合中“低估类”比重较高；当大市高估时，套利类占比较高。（提示：这可能不是巴菲特有意为之。或许这只是他在不同阶段的市场中，寻找最有价值的投资而做出的自然选择。）这一点，投资者一看就懂：市场低估时，从风险回报角度来讲，“低估类”比套利类更有吸引力；市场高估时，持有套利类比持有“低估类”更合适。</w:t>
      </w:r>
    </w:p>
    <w:p w:rsidR="00FD0B51" w:rsidRDefault="005429E9">
      <w:pPr>
        <w:spacing w:line="360" w:lineRule="auto"/>
        <w:ind w:firstLineChars="202" w:firstLine="424"/>
      </w:pPr>
      <w:r>
        <w:rPr>
          <w:rFonts w:hint="eastAsia"/>
        </w:rPr>
        <w:t>6.</w:t>
      </w:r>
      <w:r>
        <w:rPr>
          <w:rFonts w:hint="eastAsia"/>
        </w:rPr>
        <w:t>如果市场低估，巴菲特可能考虑借钱买入“低估类”。（我没想到巴菲特会考虑借钱买入“低估类”，借钱的话，就要承受价格波动风险。我觉得我们还是不要对这句话过分解读，因为巴菲特也没说在低估到什么程度或具体在什么情况下，他会上杠杆。）</w:t>
      </w:r>
    </w:p>
    <w:p w:rsidR="00FD0B51" w:rsidRDefault="005429E9">
      <w:pPr>
        <w:spacing w:line="360" w:lineRule="auto"/>
        <w:ind w:firstLineChars="202" w:firstLine="424"/>
      </w:pPr>
      <w:r>
        <w:rPr>
          <w:rFonts w:hint="eastAsia"/>
        </w:rPr>
        <w:t>7.</w:t>
      </w:r>
      <w:r>
        <w:rPr>
          <w:rFonts w:hint="eastAsia"/>
        </w:rPr>
        <w:t>在讲到去年的股价下跌时，巴菲特用当前经济情况下公司盈利能力的下跌与股价的下跌进行比较。他说“…在我看来，与当前经济情况下公司盈利能力下跌的幅度相比，股价的下跌幅度太小了。公众仍然对蓝筹股和宏观经济强烈看多。”正因为如此，他用“温和”一词来形容去年的股市下跌。有意思的是，新闻媒体和刚入市的散户“会产生股市跌了很多的感觉”。</w:t>
      </w:r>
    </w:p>
    <w:p w:rsidR="00FD0B51" w:rsidRDefault="005429E9">
      <w:pPr>
        <w:spacing w:line="360" w:lineRule="auto"/>
        <w:ind w:firstLineChars="202" w:firstLine="424"/>
      </w:pPr>
      <w:r>
        <w:rPr>
          <w:rFonts w:hint="eastAsia"/>
        </w:rPr>
        <w:t>8.</w:t>
      </w:r>
      <w:r>
        <w:rPr>
          <w:rFonts w:hint="eastAsia"/>
        </w:rPr>
        <w:t>巴菲特“无意预测经济或股市”。虽说巴菲特无意预测经济或股市（因为他无法确切</w:t>
      </w:r>
      <w:r>
        <w:rPr>
          <w:rFonts w:hint="eastAsia"/>
        </w:rPr>
        <w:lastRenderedPageBreak/>
        <w:t>知道将来会怎样），但他会从概率和可能出现的结果出发，对股市中的公司价值进行毛估估，然后再将毛估估的价值与当前市场点位比较，得出一个整体结论，判断市场估值是高估、低估，还是合理。例如，巴菲特第一部分的最后一句话是：“从长期投资价值出发，我仍然认为当前股市整体高估。”</w:t>
      </w:r>
    </w:p>
    <w:p w:rsidR="00FD0B51" w:rsidRDefault="005429E9">
      <w:pPr>
        <w:spacing w:line="360" w:lineRule="auto"/>
        <w:ind w:firstLineChars="202" w:firstLine="424"/>
      </w:pPr>
      <w:r>
        <w:rPr>
          <w:rFonts w:hint="eastAsia"/>
        </w:rPr>
        <w:t>1957</w:t>
      </w:r>
      <w:r>
        <w:rPr>
          <w:rFonts w:hint="eastAsia"/>
        </w:rPr>
        <w:t>年致股东信第一部分解读完，谢谢阅读。请继续阅读第二部分解读。链接：</w:t>
      </w:r>
      <w:hyperlink r:id="rId7" w:history="1">
        <w:r>
          <w:rPr>
            <w:rStyle w:val="ab"/>
            <w:rFonts w:hint="eastAsia"/>
          </w:rPr>
          <w:t>https://xueqiu.com/1173786903/68575527</w:t>
        </w:r>
      </w:hyperlink>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1957</w:t>
      </w:r>
      <w:r>
        <w:rPr>
          <w:rFonts w:eastAsia="黑体" w:hint="eastAsia"/>
          <w:kern w:val="30"/>
          <w:sz w:val="28"/>
        </w:rPr>
        <w:t>年投资回顾</w:t>
      </w:r>
    </w:p>
    <w:p w:rsidR="00FD0B51" w:rsidRDefault="005429E9">
      <w:pPr>
        <w:spacing w:line="360" w:lineRule="auto"/>
        <w:ind w:firstLineChars="202" w:firstLine="424"/>
      </w:pPr>
      <w:r>
        <w:rPr>
          <w:rFonts w:hint="eastAsia"/>
        </w:rPr>
        <w:t>随着股市下跌，投资低估股票的机会越来越多。总体上，与去年相比，我们的投资组合中低估类所占比重高于套利类。下面我解释一下什么是“套利类”。套利类投资与低估类投资不同，它的获利途径不是来自一般意义上的股价上涨，而是取决于公司的某些活动。套利投资机会出现在出售、并购、清算、要约收购等公司活动中。在每一笔套利投资中，风险不是经济形势会恶化，也不是股市下跌，而是可能出现意外事件，打乱原有计划，公司不按原计划行事。</w:t>
      </w:r>
      <w:r>
        <w:rPr>
          <w:rFonts w:hint="eastAsia"/>
        </w:rPr>
        <w:t>1956</w:t>
      </w:r>
      <w:r>
        <w:rPr>
          <w:rFonts w:hint="eastAsia"/>
        </w:rPr>
        <w:t>年末，我们持有的低估类和套利类仓位比重为</w:t>
      </w:r>
      <w:r>
        <w:rPr>
          <w:rFonts w:hint="eastAsia"/>
        </w:rPr>
        <w:t>70</w:t>
      </w:r>
      <w:r>
        <w:rPr>
          <w:rFonts w:hint="eastAsia"/>
        </w:rPr>
        <w:t>：</w:t>
      </w:r>
      <w:r>
        <w:rPr>
          <w:rFonts w:hint="eastAsia"/>
        </w:rPr>
        <w:t>30</w:t>
      </w:r>
      <w:r>
        <w:rPr>
          <w:rFonts w:hint="eastAsia"/>
        </w:rPr>
        <w:t>，现在比例是</w:t>
      </w:r>
      <w:r>
        <w:rPr>
          <w:rFonts w:hint="eastAsia"/>
        </w:rPr>
        <w:t>85</w:t>
      </w:r>
      <w:r>
        <w:rPr>
          <w:rFonts w:hint="eastAsia"/>
        </w:rPr>
        <w:t>：</w:t>
      </w:r>
      <w:r>
        <w:rPr>
          <w:rFonts w:hint="eastAsia"/>
        </w:rPr>
        <w:t>15</w:t>
      </w:r>
      <w:r>
        <w:rPr>
          <w:rFonts w:hint="eastAsia"/>
        </w:rPr>
        <w:t>。</w:t>
      </w:r>
    </w:p>
    <w:p w:rsidR="00FD0B51" w:rsidRDefault="005429E9">
      <w:pPr>
        <w:spacing w:line="360" w:lineRule="auto"/>
        <w:ind w:firstLineChars="202" w:firstLine="424"/>
      </w:pPr>
      <w:r>
        <w:rPr>
          <w:rFonts w:hint="eastAsia"/>
        </w:rPr>
        <w:t>去年，我们买了两只股票，我们在这两只股票上的持股数量已经达到可以影响公司决策的规模。其中一只股票在一些合伙人账户中占比为</w:t>
      </w:r>
      <w:r>
        <w:rPr>
          <w:rFonts w:hint="eastAsia"/>
        </w:rPr>
        <w:t>10%</w:t>
      </w:r>
      <w:r>
        <w:rPr>
          <w:rFonts w:hint="eastAsia"/>
        </w:rPr>
        <w:t>到</w:t>
      </w:r>
      <w:r>
        <w:rPr>
          <w:rFonts w:hint="eastAsia"/>
        </w:rPr>
        <w:t>20%</w:t>
      </w:r>
      <w:r>
        <w:rPr>
          <w:rFonts w:hint="eastAsia"/>
        </w:rPr>
        <w:t>之间，另一只占比约</w:t>
      </w:r>
      <w:r>
        <w:rPr>
          <w:rFonts w:hint="eastAsia"/>
        </w:rPr>
        <w:t>5%</w:t>
      </w:r>
      <w:r>
        <w:rPr>
          <w:rFonts w:hint="eastAsia"/>
        </w:rPr>
        <w:t>。这两只股票都大概需要三到五年时间实现利润，但是现在看来，它们都风险极低，而且可以实现很高的年化收益率。虽然它们不属于套利类，但这两只股票受大盘影响非常小。当然了，如果大盘大幅上涨，预计这部分投资会落后于市场涨幅。</w:t>
      </w:r>
    </w:p>
    <w:p w:rsidR="00FD0B51" w:rsidRDefault="005429E9">
      <w:pPr>
        <w:spacing w:line="360" w:lineRule="auto"/>
        <w:ind w:firstLineChars="202" w:firstLine="424"/>
      </w:pPr>
      <w:r>
        <w:rPr>
          <w:rFonts w:hint="eastAsia"/>
        </w:rPr>
        <w:t>【</w:t>
      </w:r>
      <w:r>
        <w:rPr>
          <w:rFonts w:hint="eastAsia"/>
          <w:b/>
          <w:bCs/>
        </w:rPr>
        <w:t>译者</w:t>
      </w:r>
      <w:r>
        <w:rPr>
          <w:rFonts w:hint="eastAsia"/>
          <w:b/>
          <w:bCs/>
        </w:rPr>
        <w:t>RanRan</w:t>
      </w:r>
      <w:r>
        <w:rPr>
          <w:rFonts w:hint="eastAsia"/>
          <w:b/>
          <w:bCs/>
        </w:rPr>
        <w:t>解读：</w:t>
      </w:r>
    </w:p>
    <w:p w:rsidR="00FD0B51" w:rsidRDefault="005429E9">
      <w:pPr>
        <w:spacing w:line="360" w:lineRule="auto"/>
        <w:ind w:firstLineChars="202" w:firstLine="424"/>
      </w:pPr>
      <w:r>
        <w:rPr>
          <w:rFonts w:hint="eastAsia"/>
        </w:rPr>
        <w:t>1.</w:t>
      </w:r>
      <w:r>
        <w:rPr>
          <w:rFonts w:hint="eastAsia"/>
        </w:rPr>
        <w:t>随着股市下跌，“低估股票的机会越来越多”，这时候“低估类”会比“套利类”更有吸引力。</w:t>
      </w:r>
      <w:r>
        <w:rPr>
          <w:rFonts w:hint="eastAsia"/>
        </w:rPr>
        <w:t>1957</w:t>
      </w:r>
      <w:r>
        <w:rPr>
          <w:rFonts w:hint="eastAsia"/>
        </w:rPr>
        <w:t>年就出现了这种情况。巴菲特利用了市场下跌的机会，对合伙人投资组合进行了调整，加大了低估类占比：“</w:t>
      </w:r>
      <w:r>
        <w:rPr>
          <w:rFonts w:hint="eastAsia"/>
        </w:rPr>
        <w:t>1956</w:t>
      </w:r>
      <w:r>
        <w:rPr>
          <w:rFonts w:hint="eastAsia"/>
        </w:rPr>
        <w:t>年末，我们持有的低估类和套利类仓位比重为</w:t>
      </w:r>
      <w:r>
        <w:rPr>
          <w:rFonts w:hint="eastAsia"/>
        </w:rPr>
        <w:t>70</w:t>
      </w:r>
      <w:r>
        <w:rPr>
          <w:rFonts w:hint="eastAsia"/>
        </w:rPr>
        <w:t>：</w:t>
      </w:r>
      <w:r>
        <w:rPr>
          <w:rFonts w:hint="eastAsia"/>
        </w:rPr>
        <w:t>30</w:t>
      </w:r>
      <w:r>
        <w:rPr>
          <w:rFonts w:hint="eastAsia"/>
        </w:rPr>
        <w:t>，现在比例是</w:t>
      </w:r>
      <w:r>
        <w:rPr>
          <w:rFonts w:hint="eastAsia"/>
        </w:rPr>
        <w:t>85</w:t>
      </w:r>
      <w:r>
        <w:rPr>
          <w:rFonts w:hint="eastAsia"/>
        </w:rPr>
        <w:t>：</w:t>
      </w:r>
      <w:r>
        <w:rPr>
          <w:rFonts w:hint="eastAsia"/>
        </w:rPr>
        <w:t>15</w:t>
      </w:r>
      <w:r>
        <w:rPr>
          <w:rFonts w:hint="eastAsia"/>
        </w:rPr>
        <w:t>。”</w:t>
      </w:r>
    </w:p>
    <w:p w:rsidR="00FD0B51" w:rsidRDefault="005429E9">
      <w:pPr>
        <w:spacing w:line="360" w:lineRule="auto"/>
        <w:ind w:firstLineChars="202" w:firstLine="424"/>
      </w:pPr>
      <w:r>
        <w:rPr>
          <w:rFonts w:hint="eastAsia"/>
        </w:rPr>
        <w:t>不过，就在这一部分的上一段，巴菲特还说：“从长期投资价值出发，我仍然认为当前股市整体高估。”虽然巴菲特认为市场高估，他还是增加了低估类在投资组合中的占比。</w:t>
      </w:r>
    </w:p>
    <w:p w:rsidR="00FD0B51" w:rsidRDefault="005429E9">
      <w:pPr>
        <w:spacing w:line="360" w:lineRule="auto"/>
        <w:ind w:firstLineChars="202" w:firstLine="424"/>
      </w:pPr>
      <w:r>
        <w:rPr>
          <w:rFonts w:hint="eastAsia"/>
        </w:rPr>
        <w:t>2.</w:t>
      </w:r>
      <w:r>
        <w:rPr>
          <w:rFonts w:hint="eastAsia"/>
        </w:rPr>
        <w:t>巴菲特敢于重仓买入低估的公司。无论是从投资组合集中度（一只股票在投资组合中的占比），还是从单个公司的持股比例来看（合伙人持有的股份数量），都是如此。巴菲特说：“去年，我们买了两只股票，我们在这两只股票上的持股数量已经达到可以影响公司决策的规模。其中一只股票在各个合伙人账户中占比为</w:t>
      </w:r>
      <w:r>
        <w:rPr>
          <w:rFonts w:hint="eastAsia"/>
        </w:rPr>
        <w:t>10%</w:t>
      </w:r>
      <w:r>
        <w:rPr>
          <w:rFonts w:hint="eastAsia"/>
        </w:rPr>
        <w:t>到</w:t>
      </w:r>
      <w:r>
        <w:rPr>
          <w:rFonts w:hint="eastAsia"/>
        </w:rPr>
        <w:t>20%</w:t>
      </w:r>
      <w:r>
        <w:rPr>
          <w:rFonts w:hint="eastAsia"/>
        </w:rPr>
        <w:t>之间，另一只占比约</w:t>
      </w:r>
      <w:r>
        <w:rPr>
          <w:rFonts w:hint="eastAsia"/>
        </w:rPr>
        <w:t>5%</w:t>
      </w:r>
      <w:r>
        <w:rPr>
          <w:rFonts w:hint="eastAsia"/>
        </w:rPr>
        <w:t>。”</w:t>
      </w:r>
    </w:p>
    <w:p w:rsidR="00FD0B51" w:rsidRDefault="005429E9">
      <w:pPr>
        <w:spacing w:line="360" w:lineRule="auto"/>
        <w:ind w:firstLineChars="202" w:firstLine="424"/>
      </w:pPr>
      <w:r>
        <w:rPr>
          <w:rFonts w:hint="eastAsia"/>
        </w:rPr>
        <w:lastRenderedPageBreak/>
        <w:t>3.</w:t>
      </w:r>
      <w:r>
        <w:rPr>
          <w:rFonts w:hint="eastAsia"/>
        </w:rPr>
        <w:t>对于这两只仓位较重的股票，巴菲特打算“影响公司的决策”。巴菲特愿意投入“三到五年”的时间，因为这两只股票“都风险极低，而且可以实现很高的年化收益率”。这个很有意思，巴菲特是一位私募基金经理，却打算主动参与公司决策，而且他把这三到五年时间里自己所做的努力称为“工作”。</w:t>
      </w:r>
    </w:p>
    <w:p w:rsidR="00FD0B51" w:rsidRDefault="005429E9">
      <w:pPr>
        <w:spacing w:line="360" w:lineRule="auto"/>
        <w:ind w:firstLineChars="202" w:firstLine="424"/>
      </w:pPr>
      <w:r>
        <w:rPr>
          <w:rFonts w:hint="eastAsia"/>
        </w:rPr>
        <w:t>4.</w:t>
      </w:r>
      <w:r>
        <w:rPr>
          <w:rFonts w:hint="eastAsia"/>
        </w:rPr>
        <w:t>他说这两只重仓股“受大盘影响非常小。如果大盘大幅上涨，预计这部分投资会落后于市场涨幅。”这部分仓位受股市整体表现影响很小，或许巴菲特感到很放心，毕竟他觉得在写这封信时，股市整体是高估的。如果股市大涨，这两只重仓股会拖累收益率，巴菲特似乎乐于接受这种折中的结果，因为这两只股票风险极低。换言之，他主要看重的是把下跌风险降到最低，而不只是在市场受投机因素驱使大涨时充分参与</w:t>
      </w:r>
    </w:p>
    <w:p w:rsidR="00FD0B51" w:rsidRDefault="005429E9">
      <w:pPr>
        <w:spacing w:line="360" w:lineRule="auto"/>
        <w:ind w:firstLineChars="202" w:firstLine="424"/>
      </w:pPr>
      <w:hyperlink r:id="rId8" w:history="1">
        <w:r>
          <w:rPr>
            <w:rStyle w:val="ab"/>
            <w:rFonts w:hint="eastAsia"/>
          </w:rPr>
          <w:t>https://xueqiu.com/1173786903/68575560</w:t>
        </w:r>
      </w:hyperlink>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1957</w:t>
      </w:r>
      <w:r>
        <w:rPr>
          <w:rFonts w:eastAsia="黑体" w:hint="eastAsia"/>
          <w:kern w:val="30"/>
          <w:sz w:val="28"/>
        </w:rPr>
        <w:t>年业绩</w:t>
      </w:r>
    </w:p>
    <w:p w:rsidR="00FD0B51" w:rsidRDefault="005429E9">
      <w:pPr>
        <w:spacing w:line="360" w:lineRule="auto"/>
        <w:ind w:firstLineChars="202" w:firstLine="424"/>
      </w:pPr>
      <w:r>
        <w:rPr>
          <w:rFonts w:hint="eastAsia"/>
        </w:rPr>
        <w:t>1957</w:t>
      </w:r>
      <w:r>
        <w:rPr>
          <w:rFonts w:hint="eastAsia"/>
        </w:rPr>
        <w:t>年，我们在</w:t>
      </w:r>
      <w:r>
        <w:rPr>
          <w:rFonts w:hint="eastAsia"/>
        </w:rPr>
        <w:t>1956</w:t>
      </w:r>
      <w:r>
        <w:rPr>
          <w:rFonts w:hint="eastAsia"/>
        </w:rPr>
        <w:t>年成立的三个合伙人账户大幅跑赢大市。</w:t>
      </w:r>
      <w:r>
        <w:rPr>
          <w:rFonts w:hint="eastAsia"/>
        </w:rPr>
        <w:t>1957</w:t>
      </w:r>
      <w:r>
        <w:rPr>
          <w:rFonts w:hint="eastAsia"/>
        </w:rPr>
        <w:t>年年初，道指为</w:t>
      </w:r>
      <w:r>
        <w:rPr>
          <w:rFonts w:hint="eastAsia"/>
        </w:rPr>
        <w:t>499</w:t>
      </w:r>
      <w:r>
        <w:rPr>
          <w:rFonts w:hint="eastAsia"/>
        </w:rPr>
        <w:t>点，年末未</w:t>
      </w:r>
      <w:r>
        <w:rPr>
          <w:rFonts w:hint="eastAsia"/>
        </w:rPr>
        <w:t>435</w:t>
      </w:r>
      <w:r>
        <w:rPr>
          <w:rFonts w:hint="eastAsia"/>
        </w:rPr>
        <w:t>点，下降</w:t>
      </w:r>
      <w:r>
        <w:rPr>
          <w:rFonts w:hint="eastAsia"/>
        </w:rPr>
        <w:t>64</w:t>
      </w:r>
      <w:r>
        <w:rPr>
          <w:rFonts w:hint="eastAsia"/>
        </w:rPr>
        <w:t>点。买入指数可以获得</w:t>
      </w:r>
      <w:r>
        <w:rPr>
          <w:rFonts w:hint="eastAsia"/>
        </w:rPr>
        <w:t>22</w:t>
      </w:r>
      <w:r>
        <w:rPr>
          <w:rFonts w:hint="eastAsia"/>
        </w:rPr>
        <w:t>点的分红，亏损可以降低到</w:t>
      </w:r>
      <w:r>
        <w:rPr>
          <w:rFonts w:hint="eastAsia"/>
        </w:rPr>
        <w:t>42</w:t>
      </w:r>
      <w:r>
        <w:rPr>
          <w:rFonts w:hint="eastAsia"/>
        </w:rPr>
        <w:t>点，也就是全年亏损</w:t>
      </w:r>
      <w:r>
        <w:rPr>
          <w:rFonts w:hint="eastAsia"/>
        </w:rPr>
        <w:t>8.470%</w:t>
      </w:r>
      <w:r>
        <w:rPr>
          <w:rFonts w:hint="eastAsia"/>
        </w:rPr>
        <w:t>。投资大多数基金获得的差不多就是这个收益，据我所知，今年投资股票的基金没有一个取得正收益的。</w:t>
      </w:r>
    </w:p>
    <w:p w:rsidR="00FD0B51" w:rsidRDefault="005429E9">
      <w:pPr>
        <w:spacing w:line="360" w:lineRule="auto"/>
        <w:ind w:firstLineChars="202" w:firstLine="424"/>
      </w:pPr>
      <w:r>
        <w:rPr>
          <w:rFonts w:hint="eastAsia"/>
        </w:rPr>
        <w:t>1956</w:t>
      </w:r>
      <w:r>
        <w:rPr>
          <w:rFonts w:hint="eastAsia"/>
        </w:rPr>
        <w:t>年成立的三个合伙人账户均取得正收益，按照</w:t>
      </w:r>
      <w:r>
        <w:rPr>
          <w:rFonts w:hint="eastAsia"/>
        </w:rPr>
        <w:t>1956</w:t>
      </w:r>
      <w:r>
        <w:rPr>
          <w:rFonts w:hint="eastAsia"/>
        </w:rPr>
        <w:t>年净值计算，收益率分别为</w:t>
      </w:r>
      <w:r>
        <w:rPr>
          <w:rFonts w:hint="eastAsia"/>
        </w:rPr>
        <w:t>6.2%</w:t>
      </w:r>
      <w:r>
        <w:rPr>
          <w:rFonts w:hint="eastAsia"/>
        </w:rPr>
        <w:t>、</w:t>
      </w:r>
      <w:r>
        <w:rPr>
          <w:rFonts w:hint="eastAsia"/>
        </w:rPr>
        <w:t>7.8%</w:t>
      </w:r>
      <w:r>
        <w:rPr>
          <w:rFonts w:hint="eastAsia"/>
        </w:rPr>
        <w:t>和</w:t>
      </w:r>
      <w:r>
        <w:rPr>
          <w:rFonts w:hint="eastAsia"/>
        </w:rPr>
        <w:t>25%</w:t>
      </w:r>
      <w:r>
        <w:rPr>
          <w:rFonts w:hint="eastAsia"/>
        </w:rPr>
        <w:t>。你肯定会注意到，前两个合伙人账户的投资者一定也存在这样的疑问，最后一个合伙人账户的收益率为什么高出这么多。这个业绩差异表明，短期内运气很重要，特别是何时投入资金。第三个合伙人账户是</w:t>
      </w:r>
      <w:r>
        <w:rPr>
          <w:rFonts w:hint="eastAsia"/>
        </w:rPr>
        <w:t>1956</w:t>
      </w:r>
      <w:r>
        <w:rPr>
          <w:rFonts w:hint="eastAsia"/>
        </w:rPr>
        <w:t>年最晚成立的，当时市场更低，有几只股票特别便宜。我用当时收到的这批资金大笔买入了这几只股票。由于先前成立的两个合伙人账户中的资金已经大量用于投资，所以这两个账户只能以较小的仓位买入这几只便宜的股票。</w:t>
      </w:r>
    </w:p>
    <w:p w:rsidR="00FD0B51" w:rsidRDefault="005429E9">
      <w:pPr>
        <w:spacing w:line="360" w:lineRule="auto"/>
        <w:ind w:firstLineChars="202" w:firstLine="424"/>
      </w:pPr>
      <w:r>
        <w:rPr>
          <w:rFonts w:hint="eastAsia"/>
        </w:rPr>
        <w:t>所有合伙人账户基本上都投资同样的股票，持股比例都相差不多。在成立初期，资金投入时间不同，股市所处点位不同，所以我们刚开始时业绩会有较大差别，将来差别会缩小。我的目标是能够长期取得每年领先指数</w:t>
      </w:r>
      <w:r>
        <w:rPr>
          <w:rFonts w:hint="eastAsia"/>
        </w:rPr>
        <w:t>10%</w:t>
      </w:r>
      <w:r>
        <w:rPr>
          <w:rFonts w:hint="eastAsia"/>
        </w:rPr>
        <w:t>的收益率，按照这个标准，这三个合伙人账户</w:t>
      </w:r>
      <w:r>
        <w:rPr>
          <w:rFonts w:hint="eastAsia"/>
        </w:rPr>
        <w:t>1957</w:t>
      </w:r>
      <w:r>
        <w:rPr>
          <w:rFonts w:hint="eastAsia"/>
        </w:rPr>
        <w:t>年的业绩都很好，甚至可以说是相当好了。</w:t>
      </w:r>
      <w:r>
        <w:rPr>
          <w:rFonts w:hint="eastAsia"/>
        </w:rPr>
        <w:t>1957</w:t>
      </w:r>
      <w:r>
        <w:rPr>
          <w:rFonts w:hint="eastAsia"/>
        </w:rPr>
        <w:t>年年中，我新建立了两个合伙人账户，在</w:t>
      </w:r>
      <w:r>
        <w:rPr>
          <w:rFonts w:hint="eastAsia"/>
        </w:rPr>
        <w:t>1957</w:t>
      </w:r>
      <w:r>
        <w:rPr>
          <w:rFonts w:hint="eastAsia"/>
        </w:rPr>
        <w:t>年下半年里，这两个账户的业绩与指数差不多，在此期间下跌了大约</w:t>
      </w:r>
      <w:r>
        <w:rPr>
          <w:rFonts w:hint="eastAsia"/>
        </w:rPr>
        <w:t>12%</w:t>
      </w:r>
      <w:r>
        <w:rPr>
          <w:rFonts w:hint="eastAsia"/>
        </w:rPr>
        <w:t>。现在这两个账户的投资组合将逐渐与</w:t>
      </w:r>
      <w:r>
        <w:rPr>
          <w:rFonts w:hint="eastAsia"/>
        </w:rPr>
        <w:t>1956</w:t>
      </w:r>
      <w:r>
        <w:rPr>
          <w:rFonts w:hint="eastAsia"/>
        </w:rPr>
        <w:t>年合伙人账户投资组合同步，将来所有合伙人账户的收益率差距会缩小。</w:t>
      </w:r>
      <w:bookmarkStart w:id="0" w:name="_GoBack"/>
      <w:bookmarkEnd w:id="0"/>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lastRenderedPageBreak/>
        <w:t>业绩解读</w:t>
      </w:r>
    </w:p>
    <w:p w:rsidR="00FD0B51" w:rsidRDefault="005429E9">
      <w:pPr>
        <w:spacing w:line="360" w:lineRule="auto"/>
        <w:ind w:firstLineChars="202" w:firstLine="424"/>
      </w:pPr>
      <w:r>
        <w:rPr>
          <w:rFonts w:hint="eastAsia"/>
        </w:rPr>
        <w:t>1957</w:t>
      </w:r>
      <w:r>
        <w:rPr>
          <w:rFonts w:hint="eastAsia"/>
        </w:rPr>
        <w:t>年，我们的业绩高于一般水平，一部分原因是今年大多数股票表现普遍较差。与一般水平相比，我们在熊市里会比牛市里做得更好。我们今年的业绩不错，但在这样的年份中，我们的表现本来就应该比指数更好。当股市整体大幅上涨时，只要能跟上指数涨幅，我就非常满意了。</w:t>
      </w:r>
    </w:p>
    <w:p w:rsidR="00FD0B51" w:rsidRDefault="005429E9">
      <w:pPr>
        <w:spacing w:line="360" w:lineRule="auto"/>
        <w:ind w:firstLineChars="202" w:firstLine="424"/>
      </w:pPr>
      <w:r>
        <w:rPr>
          <w:rFonts w:hint="eastAsia"/>
        </w:rPr>
        <w:t>我可以肯定地说，与</w:t>
      </w:r>
      <w:r>
        <w:rPr>
          <w:rFonts w:hint="eastAsia"/>
        </w:rPr>
        <w:t>1956</w:t>
      </w:r>
      <w:r>
        <w:rPr>
          <w:rFonts w:hint="eastAsia"/>
        </w:rPr>
        <w:t>年末相比，</w:t>
      </w:r>
      <w:r>
        <w:rPr>
          <w:rFonts w:hint="eastAsia"/>
        </w:rPr>
        <w:t>1957</w:t>
      </w:r>
      <w:r>
        <w:rPr>
          <w:rFonts w:hint="eastAsia"/>
        </w:rPr>
        <w:t>年末我们的投资组合价值更高了。原因有两方面，一是股价整体更低了，二是我们有更多时间来收集严重低估的股票，收集这种股票就需要耐心。我前面提到了，我们最大的这一只股票占一些合伙人账户仓位的</w:t>
      </w:r>
      <w:r>
        <w:rPr>
          <w:rFonts w:hint="eastAsia"/>
        </w:rPr>
        <w:t>10%</w:t>
      </w:r>
      <w:r>
        <w:rPr>
          <w:rFonts w:hint="eastAsia"/>
        </w:rPr>
        <w:t>到</w:t>
      </w:r>
      <w:r>
        <w:rPr>
          <w:rFonts w:hint="eastAsia"/>
        </w:rPr>
        <w:t>20%</w:t>
      </w:r>
      <w:r>
        <w:rPr>
          <w:rFonts w:hint="eastAsia"/>
        </w:rPr>
        <w:t>。我计划将这只股票配置为所有合伙人账户仓位的</w:t>
      </w:r>
      <w:r>
        <w:rPr>
          <w:rFonts w:hint="eastAsia"/>
        </w:rPr>
        <w:t>20%</w:t>
      </w:r>
      <w:r>
        <w:rPr>
          <w:rFonts w:hint="eastAsia"/>
        </w:rPr>
        <w:t>，但是这不可能一步到位。毫无疑问，无论是买哪只股票，我们最希望看到的都是这只股票原地不动或下跌，而不是上涨。正因为如此，无论什么时候，我们的投资组合中都有相当大的一部分是处于沉寂阶段。这个投资策略需要耐心，但会给我们带来最高的长期收益。在这封信中，我尽量讲到所有你可能关心的话题，尽量在不深入讨论具体投资细节的情况，讲解我们的理念。如果有关于我们投资活动的任何问题，请告诉我。</w:t>
      </w:r>
    </w:p>
    <w:p w:rsidR="00FD0B51" w:rsidRDefault="005429E9">
      <w:pPr>
        <w:spacing w:line="360" w:lineRule="auto"/>
        <w:ind w:firstLineChars="202" w:firstLine="424"/>
        <w:jc w:val="right"/>
      </w:pPr>
      <w:r>
        <w:rPr>
          <w:rFonts w:ascii="宋体" w:hAnsi="宋体" w:cs="TimesNewRomanPSMT-Identity-H"/>
          <w:kern w:val="0"/>
          <w:szCs w:val="21"/>
        </w:rPr>
        <w:t>1958</w:t>
      </w:r>
      <w:r>
        <w:rPr>
          <w:rFonts w:ascii="宋体" w:hAnsi="宋体" w:cs="SimSun-Identity-H" w:hint="eastAsia"/>
          <w:kern w:val="0"/>
          <w:szCs w:val="21"/>
        </w:rPr>
        <w:t>年</w:t>
      </w:r>
      <w:r>
        <w:rPr>
          <w:rFonts w:ascii="宋体" w:hAnsi="宋体" w:cs="TimesNewRomanPSMT-Identity-H"/>
          <w:kern w:val="0"/>
          <w:szCs w:val="21"/>
        </w:rPr>
        <w:t>2</w:t>
      </w:r>
      <w:r>
        <w:rPr>
          <w:rFonts w:ascii="宋体" w:hAnsi="宋体" w:cs="SimSun-Identity-H" w:hint="eastAsia"/>
          <w:kern w:val="0"/>
          <w:szCs w:val="21"/>
        </w:rPr>
        <w:t>月</w:t>
      </w:r>
    </w:p>
    <w:p w:rsidR="00FD0B51" w:rsidRDefault="005429E9">
      <w:pPr>
        <w:spacing w:line="360" w:lineRule="auto"/>
        <w:ind w:firstLineChars="202" w:firstLine="426"/>
        <w:rPr>
          <w:b/>
          <w:bCs/>
        </w:rPr>
      </w:pPr>
      <w:r>
        <w:rPr>
          <w:rFonts w:hint="eastAsia"/>
          <w:b/>
          <w:bCs/>
        </w:rPr>
        <w:t>【译者</w:t>
      </w:r>
      <w:r>
        <w:rPr>
          <w:rFonts w:hint="eastAsia"/>
          <w:b/>
          <w:bCs/>
        </w:rPr>
        <w:t>RanRan</w:t>
      </w:r>
      <w:r>
        <w:rPr>
          <w:rFonts w:hint="eastAsia"/>
          <w:b/>
          <w:bCs/>
        </w:rPr>
        <w:t>解读：</w:t>
      </w:r>
    </w:p>
    <w:p w:rsidR="00FD0B51" w:rsidRDefault="005429E9">
      <w:pPr>
        <w:spacing w:line="360" w:lineRule="auto"/>
        <w:ind w:firstLineChars="202" w:firstLine="424"/>
      </w:pPr>
      <w:r>
        <w:rPr>
          <w:rFonts w:hint="eastAsia"/>
        </w:rPr>
        <w:t>1.</w:t>
      </w:r>
      <w:r>
        <w:t xml:space="preserve"> </w:t>
      </w:r>
      <w:r>
        <w:rPr>
          <w:rFonts w:hint="eastAsia"/>
        </w:rPr>
        <w:t>1956</w:t>
      </w:r>
      <w:r>
        <w:rPr>
          <w:rFonts w:hint="eastAsia"/>
        </w:rPr>
        <w:t>年成立的合伙人账户在</w:t>
      </w:r>
      <w:r>
        <w:rPr>
          <w:rFonts w:hint="eastAsia"/>
        </w:rPr>
        <w:t>1957</w:t>
      </w:r>
      <w:r>
        <w:rPr>
          <w:rFonts w:hint="eastAsia"/>
        </w:rPr>
        <w:t>年远远跑赢大市。道指当年下跌</w:t>
      </w:r>
      <w:r>
        <w:rPr>
          <w:rFonts w:hint="eastAsia"/>
        </w:rPr>
        <w:t>8.47%</w:t>
      </w:r>
      <w:r>
        <w:rPr>
          <w:rFonts w:hint="eastAsia"/>
        </w:rPr>
        <w:t>。据巴菲特所知，“今年投资股票的基金没有一个取得正收益的”。</w:t>
      </w:r>
    </w:p>
    <w:p w:rsidR="00FD0B51" w:rsidRDefault="005429E9">
      <w:pPr>
        <w:spacing w:line="360" w:lineRule="auto"/>
        <w:ind w:firstLineChars="202" w:firstLine="424"/>
      </w:pPr>
      <w:r>
        <w:rPr>
          <w:rFonts w:hint="eastAsia"/>
        </w:rPr>
        <w:t>2.</w:t>
      </w:r>
      <w:r>
        <w:t xml:space="preserve"> </w:t>
      </w:r>
      <w:r>
        <w:rPr>
          <w:rFonts w:hint="eastAsia"/>
        </w:rPr>
        <w:t>1956</w:t>
      </w:r>
      <w:r>
        <w:rPr>
          <w:rFonts w:hint="eastAsia"/>
        </w:rPr>
        <w:t>年成立的三个合伙人账户“按照</w:t>
      </w:r>
      <w:r>
        <w:rPr>
          <w:rFonts w:hint="eastAsia"/>
        </w:rPr>
        <w:t>1956</w:t>
      </w:r>
      <w:r>
        <w:rPr>
          <w:rFonts w:hint="eastAsia"/>
        </w:rPr>
        <w:t>年净值计算，收益率分别为</w:t>
      </w:r>
      <w:r>
        <w:rPr>
          <w:rFonts w:hint="eastAsia"/>
        </w:rPr>
        <w:t>6.2%</w:t>
      </w:r>
      <w:r>
        <w:rPr>
          <w:rFonts w:hint="eastAsia"/>
        </w:rPr>
        <w:t>、</w:t>
      </w:r>
      <w:r>
        <w:rPr>
          <w:rFonts w:hint="eastAsia"/>
        </w:rPr>
        <w:t>7.8%</w:t>
      </w:r>
      <w:r>
        <w:rPr>
          <w:rFonts w:hint="eastAsia"/>
        </w:rPr>
        <w:t>和</w:t>
      </w:r>
      <w:r>
        <w:rPr>
          <w:rFonts w:hint="eastAsia"/>
        </w:rPr>
        <w:t>25%</w:t>
      </w:r>
      <w:r>
        <w:rPr>
          <w:rFonts w:hint="eastAsia"/>
        </w:rPr>
        <w:t>”。巴菲特接着解释，最后一个成立的合伙人账户比前两个收益率高很多，是因为“第三个合伙人账户是</w:t>
      </w:r>
      <w:r>
        <w:rPr>
          <w:rFonts w:hint="eastAsia"/>
        </w:rPr>
        <w:t>1956</w:t>
      </w:r>
      <w:r>
        <w:rPr>
          <w:rFonts w:hint="eastAsia"/>
        </w:rPr>
        <w:t>年成立最晚的，当时市场更低，有几只股票特别便宜。我用当时收到的这批资金大笔买入了这几只股票。由于先前成立的两个合伙人账户中的资金已经大量用于投资，所以这两个账户中只能以较小的仓位买入这几只便宜的股票。”巴菲特说：“这个业绩差异表明短期内运气很重要，特别是何时投入资金。”</w:t>
      </w:r>
    </w:p>
    <w:p w:rsidR="00FD0B51" w:rsidRDefault="005429E9">
      <w:pPr>
        <w:spacing w:line="360" w:lineRule="auto"/>
        <w:ind w:firstLineChars="202" w:firstLine="424"/>
      </w:pPr>
      <w:r>
        <w:rPr>
          <w:rFonts w:hint="eastAsia"/>
        </w:rPr>
        <w:t>他又说：“所有合伙人账户基本上都投资同样的股票，持股比例都相差不多。在成立初期，资金投入时间不同，股市所处点位不同，所以我们刚开始时业绩会有较大差别，将来差别会缩小。”</w:t>
      </w:r>
    </w:p>
    <w:p w:rsidR="00FD0B51" w:rsidRDefault="005429E9">
      <w:pPr>
        <w:spacing w:line="360" w:lineRule="auto"/>
        <w:ind w:firstLineChars="202" w:firstLine="424"/>
      </w:pPr>
      <w:r>
        <w:rPr>
          <w:rFonts w:hint="eastAsia"/>
        </w:rPr>
        <w:t>3.</w:t>
      </w:r>
      <w:r>
        <w:t xml:space="preserve"> </w:t>
      </w:r>
      <w:r>
        <w:rPr>
          <w:rFonts w:hint="eastAsia"/>
        </w:rPr>
        <w:t>巴菲特的目标是每年跑赢道指</w:t>
      </w:r>
      <w:r>
        <w:rPr>
          <w:rFonts w:hint="eastAsia"/>
        </w:rPr>
        <w:t>10%</w:t>
      </w:r>
      <w:r>
        <w:rPr>
          <w:rFonts w:hint="eastAsia"/>
        </w:rPr>
        <w:t>以上。他说：“我的目标是能够长期取得每年领先指数</w:t>
      </w:r>
      <w:r>
        <w:rPr>
          <w:rFonts w:hint="eastAsia"/>
        </w:rPr>
        <w:t>10%</w:t>
      </w:r>
      <w:r>
        <w:rPr>
          <w:rFonts w:hint="eastAsia"/>
        </w:rPr>
        <w:t>的收益率，按照这个标准，这三个合伙人账户</w:t>
      </w:r>
      <w:r>
        <w:rPr>
          <w:rFonts w:hint="eastAsia"/>
        </w:rPr>
        <w:t>1957</w:t>
      </w:r>
      <w:r>
        <w:rPr>
          <w:rFonts w:hint="eastAsia"/>
        </w:rPr>
        <w:t>年的业绩都很好，甚至可以</w:t>
      </w:r>
      <w:r>
        <w:rPr>
          <w:rFonts w:hint="eastAsia"/>
        </w:rPr>
        <w:lastRenderedPageBreak/>
        <w:t>说是相当好了。”</w:t>
      </w:r>
    </w:p>
    <w:p w:rsidR="00FD0B51" w:rsidRDefault="005429E9">
      <w:pPr>
        <w:spacing w:line="360" w:lineRule="auto"/>
        <w:ind w:firstLineChars="202" w:firstLine="424"/>
      </w:pPr>
      <w:r>
        <w:rPr>
          <w:rFonts w:hint="eastAsia"/>
        </w:rPr>
        <w:t>4.</w:t>
      </w:r>
      <w:r>
        <w:t xml:space="preserve"> </w:t>
      </w:r>
      <w:r>
        <w:rPr>
          <w:rFonts w:hint="eastAsia"/>
        </w:rPr>
        <w:t>1957</w:t>
      </w:r>
      <w:r>
        <w:rPr>
          <w:rFonts w:hint="eastAsia"/>
        </w:rPr>
        <w:t>年新成立了两个合伙人账户，“在</w:t>
      </w:r>
      <w:r>
        <w:rPr>
          <w:rFonts w:hint="eastAsia"/>
        </w:rPr>
        <w:t>1957</w:t>
      </w:r>
      <w:r>
        <w:rPr>
          <w:rFonts w:hint="eastAsia"/>
        </w:rPr>
        <w:t>年下半年里，这两个账户的业绩与指数差不多，在此期间下跌了大约</w:t>
      </w:r>
      <w:r>
        <w:rPr>
          <w:rFonts w:hint="eastAsia"/>
        </w:rPr>
        <w:t>12%</w:t>
      </w:r>
      <w:r>
        <w:rPr>
          <w:rFonts w:hint="eastAsia"/>
        </w:rPr>
        <w:t>。”他说“将来所有合伙人账户的收益率差距会缩小”。</w:t>
      </w:r>
    </w:p>
    <w:p w:rsidR="00FD0B51" w:rsidRDefault="005429E9">
      <w:pPr>
        <w:spacing w:line="360" w:lineRule="auto"/>
        <w:ind w:firstLineChars="202" w:firstLine="424"/>
      </w:pPr>
      <w:r>
        <w:rPr>
          <w:rFonts w:hint="eastAsia"/>
        </w:rPr>
        <w:t>5.</w:t>
      </w:r>
      <w:r>
        <w:t xml:space="preserve"> </w:t>
      </w:r>
      <w:r>
        <w:rPr>
          <w:rFonts w:hint="eastAsia"/>
        </w:rPr>
        <w:t>合伙人在</w:t>
      </w:r>
      <w:r>
        <w:rPr>
          <w:rFonts w:hint="eastAsia"/>
        </w:rPr>
        <w:t>1957</w:t>
      </w:r>
      <w:r>
        <w:rPr>
          <w:rFonts w:hint="eastAsia"/>
        </w:rPr>
        <w:t>年跑赢了指数，因为“今年大多数股票表现普遍较差”。巴菲特说合伙人的业绩“与一般水平相比，在熊市里会比牛市里做得更好”，“当股市整体大幅上涨时，只要能跟上指数涨幅，我就非常满意了”。沃伦•巴菲特在这里所描述的业绩表现，符合价值投资的整体表现。我们在有安全边际时买入，当市场大跌时，我们应该跌得更少。从本质上来说，由于价值投资规律的作用，我们在下跌时应该跑赢，在上涨时能跟上就很好了，这样就可以远远跑赢指数。</w:t>
      </w:r>
    </w:p>
    <w:p w:rsidR="00FD0B51" w:rsidRDefault="005429E9">
      <w:pPr>
        <w:spacing w:line="360" w:lineRule="auto"/>
        <w:ind w:firstLineChars="202" w:firstLine="424"/>
      </w:pPr>
      <w:r>
        <w:rPr>
          <w:rFonts w:hint="eastAsia"/>
        </w:rPr>
        <w:t>6.</w:t>
      </w:r>
      <w:r>
        <w:t xml:space="preserve"> </w:t>
      </w:r>
      <w:r>
        <w:rPr>
          <w:rFonts w:hint="eastAsia"/>
        </w:rPr>
        <w:t>巴菲特说，</w:t>
      </w:r>
      <w:r>
        <w:rPr>
          <w:rFonts w:hint="eastAsia"/>
        </w:rPr>
        <w:t>1957</w:t>
      </w:r>
      <w:r>
        <w:rPr>
          <w:rFonts w:hint="eastAsia"/>
        </w:rPr>
        <w:t>年末，合伙人投资组合的价值更高了。他总结了两点原因：</w:t>
      </w:r>
      <w:r>
        <w:rPr>
          <w:rFonts w:hint="eastAsia"/>
        </w:rPr>
        <w:t>1)</w:t>
      </w:r>
      <w:r>
        <w:rPr>
          <w:rFonts w:hint="eastAsia"/>
        </w:rPr>
        <w:t>“股价更低”；</w:t>
      </w:r>
      <w:r>
        <w:rPr>
          <w:rFonts w:hint="eastAsia"/>
        </w:rPr>
        <w:t>2)</w:t>
      </w:r>
      <w:r>
        <w:rPr>
          <w:rFonts w:hint="eastAsia"/>
        </w:rPr>
        <w:t>“有更多时间来耐心收集严重低估的股票”。他说计划将合伙人的最大持股配置为占合伙人资产的</w:t>
      </w:r>
      <w:r>
        <w:rPr>
          <w:rFonts w:hint="eastAsia"/>
        </w:rPr>
        <w:t>20%</w:t>
      </w:r>
      <w:r>
        <w:rPr>
          <w:rFonts w:hint="eastAsia"/>
        </w:rPr>
        <w:t>，但是“不能急于求成，毫无疑问，无论是买哪只股票，我们最希望看到的都是这只股票原地不动或下跌，而不是上涨。正因为如此，无论什么时候，我们的投资组合中都有相当大的一部分是处于沉寂阶段。这个投资策略需要耐心，但会给我们带来最高的长期收益。”巴菲特愿意慢慢收集此类股票（或许是流动性较差），避免自己的买入抬高股价。他知道这样收集“带来最高的长期收益”。</w:t>
      </w:r>
    </w:p>
    <w:p w:rsidR="00FD0B51" w:rsidRDefault="005429E9">
      <w:pPr>
        <w:spacing w:line="360" w:lineRule="auto"/>
        <w:ind w:firstLineChars="202" w:firstLine="424"/>
      </w:pPr>
      <w:r>
        <w:rPr>
          <w:rFonts w:hint="eastAsia"/>
        </w:rPr>
        <w:t>7.</w:t>
      </w:r>
      <w:r>
        <w:t xml:space="preserve"> </w:t>
      </w:r>
      <w:r>
        <w:rPr>
          <w:rFonts w:hint="eastAsia"/>
        </w:rPr>
        <w:t>最后，巴菲特说，“尽量在不深入讨论细节的情况，讲解我们的理念”。我觉得这句话的意思是，他不讨论当前的或潜在的投资标的，因为要是别人知道了，也去买，就会把股价抬高，导致合伙人买不到足够的货，会损害合伙人的利益。</w:t>
      </w:r>
    </w:p>
    <w:p w:rsidR="00FD0B51" w:rsidRDefault="005429E9">
      <w:pPr>
        <w:spacing w:line="360" w:lineRule="auto"/>
        <w:ind w:firstLineChars="202" w:firstLine="424"/>
      </w:pPr>
      <w:r>
        <w:rPr>
          <w:rFonts w:hint="eastAsia"/>
        </w:rPr>
        <w:t>这就是我对</w:t>
      </w:r>
      <w:r>
        <w:rPr>
          <w:rFonts w:hint="eastAsia"/>
        </w:rPr>
        <w:t>1957</w:t>
      </w:r>
      <w:r>
        <w:rPr>
          <w:rFonts w:hint="eastAsia"/>
        </w:rPr>
        <w:t>年致合伙人信的第二部分解读。谢谢。】</w:t>
      </w:r>
    </w:p>
    <w:p w:rsidR="00FD0B51" w:rsidRDefault="00FD0B51">
      <w:pPr>
        <w:pBdr>
          <w:bottom w:val="single" w:sz="6" w:space="1" w:color="auto"/>
        </w:pBdr>
        <w:spacing w:line="360" w:lineRule="auto"/>
        <w:ind w:firstLineChars="202" w:firstLine="424"/>
        <w:jc w:val="right"/>
        <w:rPr>
          <w:rFonts w:ascii="宋体" w:hAnsi="宋体" w:cs="SimSun-Identity-H"/>
          <w:kern w:val="0"/>
          <w:szCs w:val="21"/>
        </w:rPr>
      </w:pPr>
    </w:p>
    <w:p w:rsidR="00FD0B51" w:rsidRDefault="005429E9">
      <w:pPr>
        <w:spacing w:line="360" w:lineRule="auto"/>
        <w:ind w:firstLineChars="202" w:firstLine="424"/>
        <w:rPr>
          <w:rFonts w:ascii="Helvetica" w:hAnsi="Helvetica"/>
          <w:color w:val="33353C"/>
          <w:sz w:val="23"/>
          <w:szCs w:val="23"/>
        </w:rPr>
      </w:pPr>
      <w:hyperlink r:id="rId9" w:tgtFrame="_blank" w:history="1">
        <w:r>
          <w:rPr>
            <w:rStyle w:val="ab"/>
            <w:rFonts w:ascii="Helvetica" w:hAnsi="Helvetica"/>
            <w:color w:val="0066CC"/>
            <w:sz w:val="23"/>
            <w:szCs w:val="23"/>
          </w:rPr>
          <w:t>#</w:t>
        </w:r>
        <w:r>
          <w:rPr>
            <w:rStyle w:val="ab"/>
            <w:rFonts w:ascii="Helvetica" w:hAnsi="Helvetica"/>
            <w:color w:val="0066CC"/>
            <w:sz w:val="23"/>
            <w:szCs w:val="23"/>
          </w:rPr>
          <w:t>一朵喵的学习笔记</w:t>
        </w:r>
        <w:r>
          <w:rPr>
            <w:rStyle w:val="ab"/>
            <w:rFonts w:ascii="Helvetica" w:hAnsi="Helvetica"/>
            <w:color w:val="0066CC"/>
            <w:sz w:val="23"/>
            <w:szCs w:val="23"/>
          </w:rPr>
          <w:t>#</w:t>
        </w:r>
      </w:hyperlink>
      <w:r>
        <w:rPr>
          <w:rFonts w:ascii="Helvetica" w:hAnsi="Helvetica"/>
          <w:color w:val="33353C"/>
          <w:sz w:val="23"/>
          <w:szCs w:val="23"/>
        </w:rPr>
        <w:t xml:space="preserve">             </w:t>
      </w:r>
      <w:r>
        <w:rPr>
          <w:rFonts w:ascii="Helvetica" w:hAnsi="Helvetica" w:hint="eastAsia"/>
          <w:color w:val="33353C"/>
          <w:sz w:val="23"/>
          <w:szCs w:val="23"/>
        </w:rPr>
        <w:t>by</w:t>
      </w:r>
      <w:r>
        <w:rPr>
          <w:rFonts w:ascii="Helvetica" w:hAnsi="Helvetica"/>
          <w:color w:val="33353C"/>
          <w:sz w:val="23"/>
          <w:szCs w:val="23"/>
        </w:rPr>
        <w:t xml:space="preserve">  </w:t>
      </w:r>
      <w:hyperlink r:id="rId10" w:history="1">
        <w:r>
          <w:rPr>
            <w:rStyle w:val="ab"/>
            <w:rFonts w:ascii="Helvetica" w:hAnsi="Helvetica"/>
            <w:b/>
            <w:bCs/>
            <w:sz w:val="23"/>
            <w:szCs w:val="23"/>
          </w:rPr>
          <w:t>一朵喵</w:t>
        </w:r>
      </w:hyperlink>
      <w:r>
        <w:t xml:space="preserve">  </w:t>
      </w:r>
      <w:r>
        <w:rPr>
          <w:rFonts w:hint="eastAsia"/>
        </w:rPr>
        <w:t>修改于</w:t>
      </w:r>
      <w:r>
        <w:rPr>
          <w:rFonts w:hint="eastAsia"/>
        </w:rPr>
        <w:t xml:space="preserve"> 2019-01-15 15:38</w:t>
      </w:r>
    </w:p>
    <w:p w:rsidR="00FD0B51" w:rsidRDefault="005429E9">
      <w:pPr>
        <w:spacing w:line="360" w:lineRule="auto"/>
        <w:ind w:firstLineChars="202" w:firstLine="424"/>
      </w:pPr>
      <w:r>
        <w:t>1</w:t>
      </w:r>
      <w:r>
        <w:t>、巴菲特将投资组合分为</w:t>
      </w:r>
      <w:r>
        <w:t>“</w:t>
      </w:r>
      <w:r>
        <w:t>低估类</w:t>
      </w:r>
      <w:r>
        <w:t>”</w:t>
      </w:r>
      <w:r>
        <w:t>和</w:t>
      </w:r>
      <w:r>
        <w:t>“</w:t>
      </w:r>
      <w:r>
        <w:t>套利类</w:t>
      </w:r>
      <w:r>
        <w:t>”</w:t>
      </w:r>
      <w:r>
        <w:t>，并明确指出，会根据市场整体估值的变化情况，去安排两种类别股票的配置比例</w:t>
      </w:r>
      <w:r>
        <w:t>——</w:t>
      </w:r>
      <w:r>
        <w:t>如果市场回到低估，将所有资金（甚至通过杠杆，但不要过度解读，毕竟没说清楚在什么情况下上杠杆）去购买</w:t>
      </w:r>
      <w:r>
        <w:t>“</w:t>
      </w:r>
      <w:r>
        <w:t>低估类</w:t>
      </w:r>
      <w:r>
        <w:t>”</w:t>
      </w:r>
      <w:r>
        <w:t>股票；如果市场继续大幅走高，则将</w:t>
      </w:r>
      <w:r>
        <w:t>“</w:t>
      </w:r>
      <w:r>
        <w:t>低估类</w:t>
      </w:r>
      <w:r>
        <w:t>”</w:t>
      </w:r>
      <w:r>
        <w:t>股票不断获利了解，并增加</w:t>
      </w:r>
      <w:r>
        <w:t>“</w:t>
      </w:r>
      <w:r>
        <w:t>套利类</w:t>
      </w:r>
      <w:r>
        <w:t>”</w:t>
      </w:r>
      <w:r>
        <w:t>股票的比重。值得注意的是，巴菲特强调要把主要的精力放在寻找严重低估的股票上。</w:t>
      </w:r>
    </w:p>
    <w:p w:rsidR="00FD0B51" w:rsidRDefault="005429E9">
      <w:pPr>
        <w:spacing w:line="360" w:lineRule="auto"/>
        <w:ind w:firstLineChars="202" w:firstLine="424"/>
      </w:pPr>
      <w:r>
        <w:t>2</w:t>
      </w:r>
      <w:r>
        <w:t>、巴菲特对</w:t>
      </w:r>
      <w:r>
        <w:t>“</w:t>
      </w:r>
      <w:r>
        <w:t>套利类</w:t>
      </w:r>
      <w:r>
        <w:t>”</w:t>
      </w:r>
      <w:r>
        <w:t>股票的解读：套利类投资与低估类投资不同，它的获利途径不是来自一般意义上的股价上涨，而是取决于公司的某些活动。套利投资机会出现在出售、并购、</w:t>
      </w:r>
      <w:r>
        <w:lastRenderedPageBreak/>
        <w:t>清算、要约收购等公司活动中。在每一笔套利投资中，风险不是经济形势会恶化，也不是股市下跌，而是可能出现意外事件，打乱原有计划，公司不按原计划行事。</w:t>
      </w:r>
    </w:p>
    <w:p w:rsidR="00FD0B51" w:rsidRDefault="005429E9">
      <w:pPr>
        <w:spacing w:line="360" w:lineRule="auto"/>
        <w:ind w:firstLineChars="202" w:firstLine="424"/>
      </w:pPr>
      <w:r>
        <w:t>3</w:t>
      </w:r>
      <w:r>
        <w:t>、通过三个合伙人账户的不同盈利情况，巴菲特指出，影响短期投资业绩众多因素中，运气最重要。</w:t>
      </w:r>
      <w:r>
        <w:rPr>
          <w:noProof/>
        </w:rPr>
        <w:drawing>
          <wp:inline distT="0" distB="0" distL="114300" distR="114300">
            <wp:extent cx="228600" cy="228600"/>
            <wp:effectExtent l="0" t="0" r="0" b="0"/>
            <wp:docPr id="1" name="图片 1" descr="[大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笑]"/>
                    <pic:cNvPicPr>
                      <a:picLocks noChangeAspect="1"/>
                    </pic:cNvPicPr>
                  </pic:nvPicPr>
                  <pic:blipFill>
                    <a:blip r:embed="rId11"/>
                    <a:stretch>
                      <a:fillRect/>
                    </a:stretch>
                  </pic:blipFill>
                  <pic:spPr>
                    <a:xfrm>
                      <a:off x="0" y="0"/>
                      <a:ext cx="228600" cy="228600"/>
                    </a:xfrm>
                    <a:prstGeom prst="rect">
                      <a:avLst/>
                    </a:prstGeom>
                    <a:noFill/>
                    <a:ln>
                      <a:noFill/>
                    </a:ln>
                  </pic:spPr>
                </pic:pic>
              </a:graphicData>
            </a:graphic>
          </wp:inline>
        </w:drawing>
      </w:r>
    </w:p>
    <w:p w:rsidR="00FD0B51" w:rsidRDefault="005429E9">
      <w:pPr>
        <w:spacing w:line="360" w:lineRule="auto"/>
        <w:ind w:firstLineChars="202" w:firstLine="424"/>
      </w:pPr>
      <w:r>
        <w:t>4</w:t>
      </w:r>
      <w:r>
        <w:t>、从合伙人信中可以看出，巴菲特对股价的短期波动并不在意，巴菲特始终在意的是股票背后的公司价值。巴菲特说，</w:t>
      </w:r>
      <w:r>
        <w:t>“</w:t>
      </w:r>
      <w:r>
        <w:t>无论买哪只股票，我们最希望看到的是这只股票原地不动或下跌，而不是上涨。</w:t>
      </w:r>
      <w:r>
        <w:t>”</w:t>
      </w:r>
      <w:r>
        <w:t>此时的巴菲特，早已脱离了涨跌观</w:t>
      </w:r>
      <w:r>
        <w:t>——</w:t>
      </w:r>
      <w:r>
        <w:t>要知道此时巴菲特才</w:t>
      </w:r>
      <w:r>
        <w:t>27</w:t>
      </w:r>
      <w:r>
        <w:t>岁啊。</w:t>
      </w:r>
    </w:p>
    <w:p w:rsidR="00FD0B51" w:rsidRDefault="005429E9">
      <w:pPr>
        <w:spacing w:line="360" w:lineRule="auto"/>
        <w:ind w:firstLineChars="202" w:firstLine="424"/>
      </w:pPr>
      <w:r>
        <w:t>5</w:t>
      </w:r>
      <w:r>
        <w:t>、对于价值投资的策略，巴菲特强调，这种投资策略需要耐心，但会给投资者带来最高的长期收益。</w:t>
      </w:r>
    </w:p>
    <w:p w:rsidR="00FD0B51" w:rsidRDefault="005429E9">
      <w:pPr>
        <w:spacing w:line="360" w:lineRule="auto"/>
        <w:ind w:firstLineChars="202" w:firstLine="424"/>
      </w:pPr>
      <w:r>
        <w:t>6</w:t>
      </w:r>
      <w:r>
        <w:t>、对于仓位管理上，巴菲特此时计划将最大持股配置设为合伙人资产的</w:t>
      </w:r>
      <w:r>
        <w:t>20%</w:t>
      </w:r>
      <w:r>
        <w:t>（后期的合伙人阶段，巴菲特突破了这一限制，在我看来，是一种进化）。</w:t>
      </w:r>
    </w:p>
    <w:p w:rsidR="00FD0B51" w:rsidRDefault="005429E9">
      <w:pPr>
        <w:pBdr>
          <w:bottom w:val="single" w:sz="6" w:space="1" w:color="auto"/>
        </w:pBdr>
        <w:spacing w:line="360" w:lineRule="auto"/>
        <w:ind w:firstLineChars="202" w:firstLine="424"/>
      </w:pPr>
      <w:r>
        <w:t>7</w:t>
      </w:r>
      <w:r>
        <w:t>、巴菲特也给出了合伙人基金的长期业绩比较标准：</w:t>
      </w:r>
      <w:r>
        <w:t>“</w:t>
      </w:r>
      <w:r>
        <w:t>在熊市里表现的比指数好（争取不亏钱），而牛市的时候能够跟上指数。</w:t>
      </w:r>
      <w:r>
        <w:t>”</w:t>
      </w:r>
      <w:r>
        <w:t>与一般水平相比，我们在熊市里会比牛市里做得更好。我们今年的业绩不错，但在这样的年份中，我们的表现本来就应该比指数更好。当股市整体大幅上涨时，只要能跟上指数涨幅，我就非常满意了。</w:t>
      </w:r>
    </w:p>
    <w:p w:rsidR="00FD0B51" w:rsidRDefault="00FD0B51">
      <w:pPr>
        <w:pBdr>
          <w:bottom w:val="single" w:sz="6" w:space="1" w:color="auto"/>
        </w:pBdr>
        <w:spacing w:line="360" w:lineRule="auto"/>
        <w:ind w:firstLineChars="202" w:firstLine="424"/>
      </w:pPr>
    </w:p>
    <w:p w:rsidR="00FD0B51" w:rsidRDefault="005429E9">
      <w:pPr>
        <w:spacing w:line="360" w:lineRule="auto"/>
        <w:jc w:val="center"/>
        <w:rPr>
          <w:rFonts w:ascii="宋体" w:hAnsi="宋体" w:cs="SimSun-Identity-H"/>
          <w:b/>
          <w:bCs/>
          <w:kern w:val="0"/>
          <w:szCs w:val="21"/>
        </w:rPr>
      </w:pPr>
      <w:r>
        <w:rPr>
          <w:rFonts w:ascii="宋体" w:hAnsi="宋体" w:cs="SimSun-Identity-H"/>
          <w:b/>
          <w:bCs/>
          <w:kern w:val="0"/>
          <w:szCs w:val="21"/>
        </w:rPr>
        <w:t>巴菲特致合伙人的信1957年讲解</w:t>
      </w:r>
    </w:p>
    <w:p w:rsidR="00FD0B51" w:rsidRDefault="005429E9">
      <w:pPr>
        <w:spacing w:line="360" w:lineRule="auto"/>
        <w:jc w:val="right"/>
      </w:pPr>
      <w:r>
        <w:rPr>
          <w:rFonts w:ascii="宋体" w:hAnsi="宋体" w:cs="SimSun-Identity-H"/>
          <w:kern w:val="0"/>
          <w:szCs w:val="21"/>
        </w:rPr>
        <w:t xml:space="preserve">By  </w:t>
      </w:r>
      <w:hyperlink r:id="rId12" w:tgtFrame="_blank" w:history="1">
        <w:r>
          <w:rPr>
            <w:rStyle w:val="ab"/>
            <w:rFonts w:ascii="宋体" w:hAnsi="宋体" w:cs="SimSun-Identity-H"/>
            <w:b/>
            <w:bCs/>
            <w:kern w:val="0"/>
            <w:szCs w:val="21"/>
          </w:rPr>
          <w:t>梁孝永康2017</w:t>
        </w:r>
      </w:hyperlink>
      <w:r>
        <w:rPr>
          <w:rFonts w:ascii="宋体" w:hAnsi="宋体" w:cs="SimSun-Identity-H"/>
          <w:kern w:val="0"/>
          <w:szCs w:val="21"/>
        </w:rPr>
        <w:t xml:space="preserve">     </w:t>
      </w:r>
      <w:r>
        <w:rPr>
          <w:rStyle w:val="source"/>
          <w:rFonts w:ascii="Helvetica" w:hAnsi="Helvetica"/>
          <w:color w:val="909499"/>
          <w:szCs w:val="21"/>
        </w:rPr>
        <w:t>来自雪球</w:t>
      </w:r>
      <w:hyperlink r:id="rId13" w:tgtFrame="_blank" w:history="1">
        <w:r>
          <w:rPr>
            <w:rStyle w:val="ab"/>
            <w:rFonts w:ascii="Helvetica" w:hAnsi="Helvetica"/>
            <w:szCs w:val="21"/>
          </w:rPr>
          <w:t>发布于</w:t>
        </w:r>
        <w:r>
          <w:rPr>
            <w:rStyle w:val="ab"/>
            <w:rFonts w:ascii="Helvetica" w:hAnsi="Helvetica" w:hint="eastAsia"/>
            <w:szCs w:val="21"/>
          </w:rPr>
          <w:t>2</w:t>
        </w:r>
        <w:r>
          <w:rPr>
            <w:rStyle w:val="ab"/>
            <w:rFonts w:ascii="Helvetica" w:hAnsi="Helvetica"/>
            <w:szCs w:val="21"/>
          </w:rPr>
          <w:t>019-02-22 18:46</w:t>
        </w:r>
      </w:hyperlink>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从信的原文可以看到，道指全年亏损8.47%，而巴菲特管理的三个合伙人账户收益率分别为6.2%，7.8%，25%。（综合收益率为10.4%）</w:t>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这是巴菲特合伙基金运营的第一个完整的年份，就取得了非常好的成绩，在去年，巴菲特曾预言股市的整体价格已经不便宜，而当时投资人对股市和美国的公司的前景都偏于乐观。果然在今年，股市开始下跌，巴菲特能取得超越大盘的业绩的原因在于他的投资策略。</w:t>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首先，在当时，巴菲特的投资分为两类，第一低估类股票，第二套利类投资。</w:t>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低估类，顾名思义就是买那些非常便宜的股票，当时的巴菲特买股票不怎么看重公司是否优质，而是看重公司股票的价格是否严重低估，而他判断公司低估的标准通常是公司的清算价值。就是假设这个公司破产了，现在账上的资产来清算能得到多少钱，而如果公司的股票市值大幅低于清算价值，则非常有安全边际。这种投资方式巴菲特后来称为吸烟蒂投资法，</w:t>
      </w:r>
      <w:r>
        <w:rPr>
          <w:rFonts w:ascii="宋体" w:hAnsi="宋体" w:cs="SimSun-Identity-H"/>
          <w:kern w:val="0"/>
          <w:szCs w:val="21"/>
        </w:rPr>
        <w:lastRenderedPageBreak/>
        <w:t>意为那些瘾君子在路上捡到一根烟蒂，马上捡起来猛吸两口，通过不断的捡这种烟蒂，积少成多，也有不少赚头。</w:t>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套利类，套利类投资在巴菲特早期扮演了很重要的地位，即使到了巴菲特后期，也时不时的玩一玩套利。套利投资机会通常出现在出售，并购，清算，要约收购等公司活动中，通常在这一类活动中，有陷阱，也有机会，比如说清算，你得有足够的商业和财务知识，知道这个公司的清算价值，也知道这个公司隐藏的价值或漏洞在哪里，这样你才能对比目前的市场清算价格，看这里面有没有套利机会。即使是巴菲特这样专业套利的人，每年市场上出现几百次套利机会，巴菲特也只能看懂那么几个，也只会参与少数几个。</w:t>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套利收益率不受股票涨跌的影响，而是某个套利机会有多少利润空间，是否会出现意外情况。在1956年底，巴菲特持有低估类和套利类的仓位比重为70</w:t>
      </w:r>
      <w:r>
        <w:rPr>
          <w:rFonts w:ascii="宋体" w:hAnsi="宋体" w:cs="SimSun-Identity-H" w:hint="eastAsia"/>
          <w:kern w:val="0"/>
          <w:szCs w:val="21"/>
        </w:rPr>
        <w:t>:</w:t>
      </w:r>
      <w:r>
        <w:rPr>
          <w:rFonts w:ascii="宋体" w:hAnsi="宋体" w:cs="SimSun-Identity-H"/>
          <w:kern w:val="0"/>
          <w:szCs w:val="21"/>
        </w:rPr>
        <w:t>30，而到1957年底则为85</w:t>
      </w:r>
      <w:r>
        <w:rPr>
          <w:rFonts w:ascii="宋体" w:hAnsi="宋体" w:cs="SimSun-Identity-H" w:hint="eastAsia"/>
          <w:kern w:val="0"/>
          <w:szCs w:val="21"/>
        </w:rPr>
        <w:t>:</w:t>
      </w:r>
      <w:r>
        <w:rPr>
          <w:rFonts w:ascii="宋体" w:hAnsi="宋体" w:cs="SimSun-Identity-H"/>
          <w:kern w:val="0"/>
          <w:szCs w:val="21"/>
        </w:rPr>
        <w:t>15。因为随着股市的下跌，巴菲特买了更多的低估类股票。</w:t>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大家不要以为巴菲特早期是玩短线的，即使是吸烟蒂，也不是那么轻松，通常巴菲特买入低估类股票要等好几年才会卖出，因为一只股票从低估到反应出相应的价值，时间都不会太短，当然运气好也会遇到个别低估股票刚买入就大涨的，但是总体来说，他的思路和策略还是准备了几年时间的。</w:t>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有趣的是，他的持股数量，一般是有两三个重仓股，通常每个会占总资产的10%以上，然后就是其他一些零散的股票（也不会太散），既集中，也分散，这个风格一致持续到现在。</w:t>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早期的巴菲特资金量比较小，投资风格也比较简单，只有低估类和套利类这两个模式，后来，他在这两个的基础上衍生出来其他的模式，但基本原理也差不多。他是格雷厄姆的忠实信徒，在早期十几年的合伙基金经营中，一直坚定的执行格雷厄姆教给他的投资方法，直到后来经营伯克希尔，他的投资思路才发生了转变。</w:t>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下期见!</w:t>
      </w:r>
    </w:p>
    <w:p w:rsidR="00FD0B51" w:rsidRDefault="005429E9">
      <w:pPr>
        <w:spacing w:line="360" w:lineRule="auto"/>
        <w:ind w:firstLineChars="202" w:firstLine="424"/>
        <w:jc w:val="right"/>
        <w:rPr>
          <w:rFonts w:ascii="宋体" w:hAnsi="宋体" w:cs="SimSun-Identity-H"/>
          <w:kern w:val="0"/>
          <w:szCs w:val="21"/>
        </w:rPr>
      </w:pPr>
      <w:r>
        <w:rPr>
          <w:rFonts w:ascii="宋体" w:hAnsi="宋体" w:cs="SimSun-Identity-H"/>
          <w:kern w:val="0"/>
          <w:szCs w:val="21"/>
        </w:rPr>
        <w:t>2019.2.22日梁孝永康写于广州</w:t>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本人只是在阅读巴菲特的信时写点自己的总结和看法，真正的智慧还是藏在信的原文里面</w:t>
      </w:r>
    </w:p>
    <w:p w:rsidR="00FD0B51" w:rsidRDefault="00FD0B51">
      <w:pPr>
        <w:spacing w:line="360" w:lineRule="auto"/>
        <w:ind w:firstLineChars="202" w:firstLine="424"/>
        <w:rPr>
          <w:rFonts w:ascii="宋体" w:hAnsi="宋体" w:cs="SimSun-Identity-H"/>
          <w:kern w:val="0"/>
          <w:szCs w:val="21"/>
        </w:rPr>
      </w:pPr>
    </w:p>
    <w:p w:rsidR="00FD0B51" w:rsidRDefault="00FD0B51">
      <w:pPr>
        <w:spacing w:line="360" w:lineRule="auto"/>
        <w:ind w:firstLineChars="202" w:firstLine="424"/>
        <w:rPr>
          <w:rFonts w:ascii="宋体" w:hAnsi="宋体" w:cs="SimSun-Identity-H"/>
          <w:kern w:val="0"/>
          <w:szCs w:val="21"/>
        </w:rPr>
      </w:pPr>
    </w:p>
    <w:p w:rsidR="00FD0B51" w:rsidRDefault="00FD0B51">
      <w:pPr>
        <w:spacing w:line="360" w:lineRule="auto"/>
        <w:jc w:val="left"/>
        <w:rPr>
          <w:rFonts w:ascii="宋体" w:hAnsi="宋体" w:cs="SimSun-Identity-H"/>
          <w:kern w:val="0"/>
          <w:szCs w:val="21"/>
        </w:rPr>
      </w:pPr>
    </w:p>
    <w:p w:rsidR="00FD0B51" w:rsidRDefault="00FD0B51">
      <w:pPr>
        <w:spacing w:line="360" w:lineRule="auto"/>
        <w:ind w:firstLineChars="202" w:firstLine="424"/>
        <w:jc w:val="left"/>
        <w:rPr>
          <w:rFonts w:ascii="宋体" w:hAnsi="宋体" w:cs="SimSun-Identity-H"/>
          <w:kern w:val="0"/>
          <w:szCs w:val="21"/>
        </w:rPr>
        <w:sectPr w:rsidR="00FD0B51">
          <w:footerReference w:type="default" r:id="rId14"/>
          <w:pgSz w:w="11906" w:h="16838"/>
          <w:pgMar w:top="1440" w:right="1800" w:bottom="1440" w:left="1800" w:header="851" w:footer="992" w:gutter="0"/>
          <w:cols w:space="720"/>
          <w:docGrid w:type="lines" w:linePitch="312"/>
        </w:sectPr>
      </w:pPr>
    </w:p>
    <w:p w:rsidR="00FD0B51" w:rsidRDefault="005429E9">
      <w:pPr>
        <w:pStyle w:val="1"/>
        <w:tabs>
          <w:tab w:val="left" w:pos="1530"/>
        </w:tabs>
        <w:spacing w:before="160" w:after="160"/>
      </w:pPr>
      <w:bookmarkStart w:id="1" w:name="_Toc431641720"/>
      <w:r>
        <w:rPr>
          <w:rFonts w:hint="eastAsia"/>
        </w:rPr>
        <w:lastRenderedPageBreak/>
        <w:t>1958</w:t>
      </w:r>
      <w:r>
        <w:rPr>
          <w:rFonts w:hint="eastAsia"/>
        </w:rPr>
        <w:t>年巴菲特致合伙人的信</w:t>
      </w:r>
      <w:bookmarkEnd w:id="1"/>
    </w:p>
    <w:p w:rsidR="00FD0B51" w:rsidRDefault="005429E9">
      <w:pPr>
        <w:spacing w:line="360" w:lineRule="auto"/>
        <w:ind w:firstLineChars="202" w:firstLine="424"/>
      </w:pPr>
      <w:bookmarkStart w:id="2" w:name="_Toc431641721"/>
      <w:r>
        <w:rPr>
          <w:rFonts w:hint="eastAsia"/>
        </w:rPr>
        <w:t xml:space="preserve">1958 </w:t>
      </w:r>
      <w:r>
        <w:rPr>
          <w:rFonts w:hint="eastAsia"/>
        </w:rPr>
        <w:t>年信</w:t>
      </w:r>
    </w:p>
    <w:p w:rsidR="00FD0B51" w:rsidRDefault="005429E9">
      <w:pPr>
        <w:spacing w:line="360" w:lineRule="auto"/>
        <w:ind w:firstLineChars="202" w:firstLine="424"/>
      </w:pPr>
      <w:r>
        <w:rPr>
          <w:rFonts w:hint="eastAsia"/>
        </w:rPr>
        <w:t>沃伦</w:t>
      </w:r>
      <w:r>
        <w:rPr>
          <w:rFonts w:hint="eastAsia"/>
        </w:rPr>
        <w:t xml:space="preserve"> E. </w:t>
      </w:r>
      <w:r>
        <w:rPr>
          <w:rFonts w:hint="eastAsia"/>
        </w:rPr>
        <w:t>巴菲特</w:t>
      </w:r>
    </w:p>
    <w:p w:rsidR="00FD0B51" w:rsidRDefault="005429E9">
      <w:pPr>
        <w:spacing w:line="360" w:lineRule="auto"/>
        <w:ind w:firstLineChars="202" w:firstLine="424"/>
      </w:pPr>
      <w:r>
        <w:t>5202 Underwood Ave. Omaha, Nebraska</w:t>
      </w:r>
    </w:p>
    <w:p w:rsidR="00FD0B51" w:rsidRDefault="00FD0B51">
      <w:pPr>
        <w:spacing w:line="360" w:lineRule="auto"/>
        <w:ind w:firstLineChars="202" w:firstLine="566"/>
        <w:rPr>
          <w:rFonts w:eastAsia="黑体"/>
          <w:kern w:val="30"/>
          <w:sz w:val="28"/>
        </w:rPr>
      </w:pPr>
    </w:p>
    <w:bookmarkEnd w:id="2"/>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1958</w:t>
      </w:r>
      <w:r>
        <w:rPr>
          <w:rFonts w:eastAsia="黑体" w:hint="eastAsia"/>
          <w:kern w:val="30"/>
          <w:sz w:val="28"/>
        </w:rPr>
        <w:t>年股市的整体情况</w:t>
      </w:r>
    </w:p>
    <w:p w:rsidR="00FD0B51" w:rsidRDefault="005429E9">
      <w:pPr>
        <w:spacing w:line="360" w:lineRule="auto"/>
        <w:ind w:firstLineChars="202" w:firstLine="424"/>
      </w:pPr>
      <w:r>
        <w:rPr>
          <w:rFonts w:hint="eastAsia"/>
        </w:rPr>
        <w:t>我有位朋友，他管理一只中等规模的投资信托，最近他写了这样一句话：“阴晴不定，这是美国人典型的性格特征。</w:t>
      </w:r>
      <w:r>
        <w:rPr>
          <w:rFonts w:hint="eastAsia"/>
        </w:rPr>
        <w:t xml:space="preserve">1958 </w:t>
      </w:r>
      <w:r>
        <w:rPr>
          <w:rFonts w:hint="eastAsia"/>
        </w:rPr>
        <w:t>年，他们的情绪变化很大，要用一个词来形容</w:t>
      </w:r>
      <w:r>
        <w:rPr>
          <w:rFonts w:hint="eastAsia"/>
        </w:rPr>
        <w:t xml:space="preserve"> 1958 </w:t>
      </w:r>
      <w:r>
        <w:rPr>
          <w:rFonts w:hint="eastAsia"/>
        </w:rPr>
        <w:t>年他们在股市上的情绪，这个词就是“兴高采烈”。</w:t>
      </w:r>
    </w:p>
    <w:p w:rsidR="00FD0B51" w:rsidRDefault="005429E9">
      <w:pPr>
        <w:spacing w:line="360" w:lineRule="auto"/>
        <w:ind w:firstLineChars="202" w:firstLine="424"/>
      </w:pPr>
      <w:r>
        <w:rPr>
          <w:rFonts w:hint="eastAsia"/>
        </w:rPr>
        <w:t>这句话很好地总结出了</w:t>
      </w:r>
      <w:r>
        <w:rPr>
          <w:rFonts w:hint="eastAsia"/>
        </w:rPr>
        <w:t xml:space="preserve"> 1958 </w:t>
      </w:r>
      <w:r>
        <w:rPr>
          <w:rFonts w:hint="eastAsia"/>
        </w:rPr>
        <w:t>年股市的主要情绪变化，无论业余投资者，还是专业投资者，都这样。在过去一年里，人们找各种理由来证明“投资”股市的正确。和前些年相比，现在股市里性格阴晴不定的人更多了，只要他们觉得能轻松赚大钱，就一直不会离开。还有更多这样的人在不断涌入股市，把股价炒得越来越高，这个现象什么时候才能休止，不得而知。有一点我是确定的，股市里这样的人越多，持续时间越长，将来的后果越严重。</w:t>
      </w:r>
    </w:p>
    <w:p w:rsidR="00FD0B51" w:rsidRDefault="005429E9">
      <w:pPr>
        <w:spacing w:line="360" w:lineRule="auto"/>
        <w:ind w:firstLineChars="202" w:firstLine="424"/>
      </w:pPr>
      <w:r>
        <w:rPr>
          <w:rFonts w:hint="eastAsia"/>
        </w:rPr>
        <w:t>我不想预测股市，我的精力都放在了寻找低估的股票上。但是，所有人都以为买股票肯定能赚钱，最后一定不会有好结果。到时候，就连低估的股票也难免受到牵连，虽然它们的内在价值不会减少，但股价会大跌。</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1958</w:t>
      </w:r>
      <w:r>
        <w:rPr>
          <w:rFonts w:eastAsia="黑体" w:hint="eastAsia"/>
          <w:kern w:val="30"/>
          <w:sz w:val="28"/>
        </w:rPr>
        <w:t>年的业绩</w:t>
      </w:r>
    </w:p>
    <w:p w:rsidR="00FD0B51" w:rsidRDefault="005429E9">
      <w:pPr>
        <w:spacing w:line="360" w:lineRule="auto"/>
        <w:ind w:firstLineChars="202" w:firstLine="424"/>
      </w:pPr>
      <w:r>
        <w:rPr>
          <w:rFonts w:hint="eastAsia"/>
        </w:rPr>
        <w:t>我在去年的信中写道：</w:t>
      </w:r>
      <w:r>
        <w:rPr>
          <w:rFonts w:hint="eastAsia"/>
        </w:rPr>
        <w:t xml:space="preserve"> </w:t>
      </w:r>
    </w:p>
    <w:p w:rsidR="00FD0B51" w:rsidRDefault="005429E9">
      <w:pPr>
        <w:spacing w:line="360" w:lineRule="auto"/>
        <w:ind w:firstLineChars="202" w:firstLine="424"/>
      </w:pPr>
      <w:r>
        <w:rPr>
          <w:rFonts w:hint="eastAsia"/>
        </w:rPr>
        <w:t>“与一般水平相比，我们在熊市里会比牛市里做得更好。我们今年的业绩不错，但在这样的年份中，我们的表现本来就应该比指数更好。当股市整体大幅上涨时，只要能跟上指数涨幅，我就非常满意了。”</w:t>
      </w:r>
      <w:r>
        <w:rPr>
          <w:rFonts w:hint="eastAsia"/>
        </w:rPr>
        <w:t xml:space="preserve"> </w:t>
      </w:r>
    </w:p>
    <w:p w:rsidR="00FD0B51" w:rsidRDefault="005429E9">
      <w:pPr>
        <w:spacing w:line="360" w:lineRule="auto"/>
        <w:ind w:firstLineChars="202" w:firstLine="424"/>
      </w:pPr>
      <w:r>
        <w:rPr>
          <w:rFonts w:hint="eastAsia"/>
        </w:rPr>
        <w:t xml:space="preserve">1958 </w:t>
      </w:r>
      <w:r>
        <w:rPr>
          <w:rFonts w:hint="eastAsia"/>
        </w:rPr>
        <w:t>年就属于最后一句话说的情况，我说中了。道指从</w:t>
      </w:r>
      <w:r>
        <w:rPr>
          <w:rFonts w:hint="eastAsia"/>
        </w:rPr>
        <w:t xml:space="preserve"> 435 </w:t>
      </w:r>
      <w:r>
        <w:rPr>
          <w:rFonts w:hint="eastAsia"/>
        </w:rPr>
        <w:t>点上升到</w:t>
      </w:r>
      <w:r>
        <w:rPr>
          <w:rFonts w:hint="eastAsia"/>
        </w:rPr>
        <w:t xml:space="preserve"> 583 </w:t>
      </w:r>
      <w:r>
        <w:rPr>
          <w:rFonts w:hint="eastAsia"/>
        </w:rPr>
        <w:t>点，算上</w:t>
      </w:r>
      <w:r>
        <w:rPr>
          <w:rFonts w:hint="eastAsia"/>
        </w:rPr>
        <w:t xml:space="preserve"> 20 </w:t>
      </w:r>
      <w:r>
        <w:rPr>
          <w:rFonts w:hint="eastAsia"/>
        </w:rPr>
        <w:t>点的股息，道指整体上涨</w:t>
      </w:r>
      <w:r>
        <w:rPr>
          <w:rFonts w:hint="eastAsia"/>
        </w:rPr>
        <w:t xml:space="preserve"> 38.5%</w:t>
      </w:r>
      <w:r>
        <w:rPr>
          <w:rFonts w:hint="eastAsia"/>
        </w:rPr>
        <w:t>。过去一年，我管理的五个合伙人账户获得的平均收益率是略高于</w:t>
      </w:r>
      <w:r>
        <w:rPr>
          <w:rFonts w:hint="eastAsia"/>
        </w:rPr>
        <w:t xml:space="preserve"> 38.5%</w:t>
      </w:r>
      <w:r>
        <w:rPr>
          <w:rFonts w:hint="eastAsia"/>
        </w:rPr>
        <w:t>。按照年末净值计算，各个合伙人账户的收益率在</w:t>
      </w:r>
      <w:r>
        <w:rPr>
          <w:rFonts w:hint="eastAsia"/>
        </w:rPr>
        <w:t xml:space="preserve"> 36.7% </w:t>
      </w:r>
      <w:r>
        <w:rPr>
          <w:rFonts w:hint="eastAsia"/>
        </w:rPr>
        <w:t>到</w:t>
      </w:r>
      <w:r>
        <w:rPr>
          <w:rFonts w:hint="eastAsia"/>
        </w:rPr>
        <w:t xml:space="preserve"> 46.2% </w:t>
      </w:r>
      <w:r>
        <w:rPr>
          <w:rFonts w:hint="eastAsia"/>
        </w:rPr>
        <w:t>之间。在我们的投资组合里，有很大一部分股票并没从快速上涨的行情中受益，考虑到这个情况，我认为我们的业绩很不错了。我始终相信，在下跌或平盘的行情中，我们的业绩会跑赢指数，</w:t>
      </w:r>
      <w:r>
        <w:rPr>
          <w:rFonts w:hint="eastAsia"/>
        </w:rPr>
        <w:lastRenderedPageBreak/>
        <w:t>在上涨的行情中，我们能跟上指数涨幅就很好了。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典型案例</w:t>
      </w:r>
    </w:p>
    <w:p w:rsidR="00FD0B51" w:rsidRDefault="005429E9">
      <w:pPr>
        <w:spacing w:line="360" w:lineRule="auto"/>
        <w:ind w:firstLineChars="202" w:firstLine="424"/>
      </w:pPr>
      <w:r>
        <w:rPr>
          <w:rFonts w:hint="eastAsia"/>
        </w:rPr>
        <w:t>我觉得以我们在</w:t>
      </w:r>
      <w:r>
        <w:rPr>
          <w:rFonts w:hint="eastAsia"/>
        </w:rPr>
        <w:t xml:space="preserve"> 1958 </w:t>
      </w:r>
      <w:r>
        <w:rPr>
          <w:rFonts w:hint="eastAsia"/>
        </w:rPr>
        <w:t>年所做的一项投资为例进行分析，可以让大家更好地了解我们的投资方法。去年，我提到了我们的第一重仓股，它占各个合伙人账户</w:t>
      </w:r>
      <w:r>
        <w:rPr>
          <w:rFonts w:hint="eastAsia"/>
        </w:rPr>
        <w:t xml:space="preserve"> 10% </w:t>
      </w:r>
      <w:r>
        <w:rPr>
          <w:rFonts w:hint="eastAsia"/>
        </w:rPr>
        <w:t>到</w:t>
      </w:r>
      <w:r>
        <w:rPr>
          <w:rFonts w:hint="eastAsia"/>
        </w:rPr>
        <w:t xml:space="preserve"> 20% </w:t>
      </w:r>
      <w:r>
        <w:rPr>
          <w:rFonts w:hint="eastAsia"/>
        </w:rPr>
        <w:t>的仓位。我说我希望这只股票最好下跌或者平盘，这样我们才能买到更多的货，继续增加仓位。因此，在牛市里，这个股票可能会拖累我们的相对收益。</w:t>
      </w:r>
    </w:p>
    <w:p w:rsidR="00FD0B51" w:rsidRDefault="005429E9">
      <w:pPr>
        <w:spacing w:line="360" w:lineRule="auto"/>
        <w:ind w:firstLineChars="202" w:firstLine="424"/>
      </w:pPr>
      <w:r>
        <w:rPr>
          <w:rFonts w:hint="eastAsia"/>
        </w:rPr>
        <w:t>这只股票是新泽西州联合市的联邦信托公司</w:t>
      </w:r>
      <w:r>
        <w:rPr>
          <w:rFonts w:hint="eastAsia"/>
        </w:rPr>
        <w:t xml:space="preserve"> (Commonwealth Trust Co.)</w:t>
      </w:r>
      <w:r>
        <w:rPr>
          <w:rFonts w:hint="eastAsia"/>
        </w:rPr>
        <w:t>。在我们开始买入这只股票时，保守估算，它的内在价值是每股</w:t>
      </w:r>
      <w:r>
        <w:rPr>
          <w:rFonts w:hint="eastAsia"/>
        </w:rPr>
        <w:t xml:space="preserve"> 125 </w:t>
      </w:r>
      <w:r>
        <w:rPr>
          <w:rFonts w:hint="eastAsia"/>
        </w:rPr>
        <w:t>美元。虽然这家公司每年有</w:t>
      </w:r>
      <w:r>
        <w:rPr>
          <w:rFonts w:hint="eastAsia"/>
        </w:rPr>
        <w:t xml:space="preserve"> 10 </w:t>
      </w:r>
      <w:r>
        <w:rPr>
          <w:rFonts w:hint="eastAsia"/>
        </w:rPr>
        <w:t>美元左右的盈利，但它出于正当理由，并不发放现金股息，可能主要就是因为不分红，它才会有</w:t>
      </w:r>
      <w:r>
        <w:rPr>
          <w:rFonts w:hint="eastAsia"/>
        </w:rPr>
        <w:t xml:space="preserve"> 50 </w:t>
      </w:r>
      <w:r>
        <w:rPr>
          <w:rFonts w:hint="eastAsia"/>
        </w:rPr>
        <w:t>美元左右这么低的股价。于是，我们就有了这个投资机会：一家管理优良的银行，盈利能力强，按内在价值计算折价高。管理层对我们的到来表示欢迎，这笔投资最终亏损的风险非常小。</w:t>
      </w:r>
    </w:p>
    <w:p w:rsidR="00FD0B51" w:rsidRDefault="005429E9">
      <w:pPr>
        <w:spacing w:line="360" w:lineRule="auto"/>
        <w:ind w:firstLineChars="202" w:firstLine="424"/>
      </w:pPr>
      <w:r>
        <w:rPr>
          <w:rFonts w:hint="eastAsia"/>
        </w:rPr>
        <w:t>联邦信托的第一大股东是另一家规模更大的银行，持股比例是</w:t>
      </w:r>
      <w:r>
        <w:rPr>
          <w:rFonts w:hint="eastAsia"/>
        </w:rPr>
        <w:t xml:space="preserve"> 25.5%</w:t>
      </w:r>
      <w:r>
        <w:rPr>
          <w:rFonts w:hint="eastAsia"/>
        </w:rPr>
        <w:t>（联邦信托总资产为</w:t>
      </w:r>
      <w:r>
        <w:rPr>
          <w:rFonts w:hint="eastAsia"/>
        </w:rPr>
        <w:t xml:space="preserve"> 5000 </w:t>
      </w:r>
      <w:r>
        <w:rPr>
          <w:rFonts w:hint="eastAsia"/>
        </w:rPr>
        <w:t>万美元，规模大约是奥马哈第一国民银行</w:t>
      </w:r>
      <w:r>
        <w:rPr>
          <w:rFonts w:hint="eastAsia"/>
        </w:rPr>
        <w:t xml:space="preserve"> (First National) </w:t>
      </w:r>
      <w:r>
        <w:rPr>
          <w:rFonts w:hint="eastAsia"/>
        </w:rPr>
        <w:t>的一半）。多年来，第一大股东一直希望能并购联邦信托。某些个人原因阻碍了并购，但是有迹象表明这种状况不会无限期持续下去。综合起来看，摆在我们面前的这家公司情况是这样的：</w:t>
      </w:r>
      <w:r>
        <w:rPr>
          <w:rFonts w:hint="eastAsia"/>
        </w:rPr>
        <w:t xml:space="preserve"> </w:t>
      </w:r>
    </w:p>
    <w:p w:rsidR="00FD0B51" w:rsidRDefault="005429E9">
      <w:pPr>
        <w:spacing w:line="360" w:lineRule="auto"/>
        <w:ind w:firstLineChars="202" w:firstLine="424"/>
      </w:pPr>
      <w:r>
        <w:rPr>
          <w:rFonts w:hint="eastAsia"/>
        </w:rPr>
        <w:t xml:space="preserve">1. </w:t>
      </w:r>
      <w:r>
        <w:rPr>
          <w:rFonts w:hint="eastAsia"/>
        </w:rPr>
        <w:t>防守属性极高；</w:t>
      </w:r>
      <w:r>
        <w:rPr>
          <w:rFonts w:hint="eastAsia"/>
        </w:rPr>
        <w:t xml:space="preserve"> </w:t>
      </w:r>
    </w:p>
    <w:p w:rsidR="00FD0B51" w:rsidRDefault="005429E9">
      <w:pPr>
        <w:spacing w:line="360" w:lineRule="auto"/>
        <w:ind w:firstLineChars="202" w:firstLine="424"/>
      </w:pPr>
      <w:r>
        <w:rPr>
          <w:rFonts w:hint="eastAsia"/>
        </w:rPr>
        <w:t xml:space="preserve">2. </w:t>
      </w:r>
      <w:r>
        <w:rPr>
          <w:rFonts w:hint="eastAsia"/>
        </w:rPr>
        <w:t>价值明确可靠，而且能持续以令人满意的速度创造价值；</w:t>
      </w:r>
      <w:r>
        <w:rPr>
          <w:rFonts w:hint="eastAsia"/>
        </w:rPr>
        <w:t xml:space="preserve"> </w:t>
      </w:r>
    </w:p>
    <w:p w:rsidR="00FD0B51" w:rsidRDefault="005429E9">
      <w:pPr>
        <w:spacing w:line="360" w:lineRule="auto"/>
        <w:ind w:firstLineChars="202" w:firstLine="424"/>
      </w:pPr>
      <w:r>
        <w:rPr>
          <w:rFonts w:hint="eastAsia"/>
        </w:rPr>
        <w:t xml:space="preserve">3. </w:t>
      </w:r>
      <w:r>
        <w:rPr>
          <w:rFonts w:hint="eastAsia"/>
        </w:rPr>
        <w:t>有迹象表明，公司的价值最终会释放出来，这个时间可能是一年，也可能是十年。假如是十年，公司在此期间会积累非常高的价值，到时它可能值每股</w:t>
      </w:r>
      <w:r>
        <w:rPr>
          <w:rFonts w:hint="eastAsia"/>
        </w:rPr>
        <w:t xml:space="preserve"> 250 </w:t>
      </w:r>
      <w:r>
        <w:rPr>
          <w:rFonts w:hint="eastAsia"/>
        </w:rPr>
        <w:t>美元。</w:t>
      </w:r>
      <w:r>
        <w:rPr>
          <w:rFonts w:hint="eastAsia"/>
        </w:rPr>
        <w:t xml:space="preserve"> </w:t>
      </w:r>
    </w:p>
    <w:p w:rsidR="00FD0B51" w:rsidRDefault="005429E9">
      <w:pPr>
        <w:spacing w:line="360" w:lineRule="auto"/>
        <w:ind w:firstLineChars="202" w:firstLine="424"/>
      </w:pPr>
      <w:r>
        <w:rPr>
          <w:rFonts w:hint="eastAsia"/>
        </w:rPr>
        <w:t>我们用了一年左右时间，买到了这家银行</w:t>
      </w:r>
      <w:r>
        <w:rPr>
          <w:rFonts w:hint="eastAsia"/>
        </w:rPr>
        <w:t xml:space="preserve"> 12% </w:t>
      </w:r>
      <w:r>
        <w:rPr>
          <w:rFonts w:hint="eastAsia"/>
        </w:rPr>
        <w:t>的股份，买入平均成本大约是每股</w:t>
      </w:r>
      <w:r>
        <w:rPr>
          <w:rFonts w:hint="eastAsia"/>
        </w:rPr>
        <w:t xml:space="preserve"> 51 </w:t>
      </w:r>
      <w:r>
        <w:rPr>
          <w:rFonts w:hint="eastAsia"/>
        </w:rPr>
        <w:t>美元。不难看出，这只股票股价沉闷对我们绝对是好事。这家公司的股票，我们持有的越多，价值越高，特别是我们成为第二大股东后，我们就有了充足的投票权，在任何并购提议上，我们的意见都有举足轻重的作用。</w:t>
      </w:r>
    </w:p>
    <w:p w:rsidR="00FD0B51" w:rsidRDefault="005429E9">
      <w:pPr>
        <w:spacing w:line="360" w:lineRule="auto"/>
        <w:ind w:firstLineChars="202" w:firstLine="424"/>
      </w:pPr>
      <w:r>
        <w:rPr>
          <w:rFonts w:hint="eastAsia"/>
        </w:rPr>
        <w:t>联邦信托只有</w:t>
      </w:r>
      <w:r>
        <w:rPr>
          <w:rFonts w:hint="eastAsia"/>
        </w:rPr>
        <w:t xml:space="preserve"> 300 </w:t>
      </w:r>
      <w:r>
        <w:rPr>
          <w:rFonts w:hint="eastAsia"/>
        </w:rPr>
        <w:t>多个股东，平均每月只有两笔交易。这样你就明白了，为什么我说我们持有的一些股票受大盘行情的影响很小。</w:t>
      </w:r>
    </w:p>
    <w:p w:rsidR="00FD0B51" w:rsidRDefault="005429E9">
      <w:pPr>
        <w:spacing w:line="360" w:lineRule="auto"/>
        <w:ind w:firstLineChars="202" w:firstLine="424"/>
      </w:pPr>
      <w:r>
        <w:rPr>
          <w:rFonts w:hint="eastAsia"/>
        </w:rPr>
        <w:t>很可惜，我们在买入过程中确实遭遇了竞争对手，股价涨到了</w:t>
      </w:r>
      <w:r>
        <w:rPr>
          <w:rFonts w:hint="eastAsia"/>
        </w:rPr>
        <w:t xml:space="preserve"> 65 </w:t>
      </w:r>
      <w:r>
        <w:rPr>
          <w:rFonts w:hint="eastAsia"/>
        </w:rPr>
        <w:t>美元，在这个价格，我们既没买，也没卖。对于不活跃的股票，很小的买单就能导致价格发生这么大的变化，所以说一定不能“泄漏”我们的投资组合持股。</w:t>
      </w:r>
    </w:p>
    <w:p w:rsidR="00FD0B51" w:rsidRDefault="005429E9">
      <w:pPr>
        <w:spacing w:line="360" w:lineRule="auto"/>
        <w:ind w:firstLineChars="202" w:firstLine="424"/>
      </w:pPr>
      <w:r>
        <w:rPr>
          <w:rFonts w:hint="eastAsia"/>
        </w:rPr>
        <w:lastRenderedPageBreak/>
        <w:t>去年年末，我找到了一个特殊情况投资机会，可以以很便宜的价格成为最大股东。于是，我卖出了我们持有的联邦信托股票，卖出价是每股</w:t>
      </w:r>
      <w:r>
        <w:rPr>
          <w:rFonts w:hint="eastAsia"/>
        </w:rPr>
        <w:t xml:space="preserve"> 80 </w:t>
      </w:r>
      <w:r>
        <w:rPr>
          <w:rFonts w:hint="eastAsia"/>
        </w:rPr>
        <w:t>美元，当时市场报价比这个价格低</w:t>
      </w:r>
      <w:r>
        <w:rPr>
          <w:rFonts w:hint="eastAsia"/>
        </w:rPr>
        <w:t xml:space="preserve"> 20%</w:t>
      </w:r>
      <w:r>
        <w:rPr>
          <w:rFonts w:hint="eastAsia"/>
        </w:rPr>
        <w:t>。我们完全可以继续持有</w:t>
      </w:r>
      <w:r>
        <w:rPr>
          <w:rFonts w:hint="eastAsia"/>
        </w:rPr>
        <w:t xml:space="preserve"> 50 </w:t>
      </w:r>
      <w:r>
        <w:rPr>
          <w:rFonts w:hint="eastAsia"/>
        </w:rPr>
        <w:t>美元买入的联邦信托，继续耐心地零星买入。我很愿意这么做，不过要是这样做的话，我们去年的业绩就跟不上市场了。买联邦信托这样的股票，我们在哪一年能获利，有很大的偶然因素，很难说。我们在一个年度里的盈亏完全不足以衡量我们的长期业绩。虽然如此，我相信投资低估的、能得到良好保护的股票，是取得长期收益最可靠的途径。</w:t>
      </w:r>
    </w:p>
    <w:p w:rsidR="00FD0B51" w:rsidRDefault="005429E9">
      <w:pPr>
        <w:spacing w:line="360" w:lineRule="auto"/>
        <w:ind w:firstLineChars="202" w:firstLine="424"/>
      </w:pPr>
      <w:r>
        <w:rPr>
          <w:rFonts w:hint="eastAsia"/>
        </w:rPr>
        <w:t>顺便说一句，</w:t>
      </w:r>
      <w:r>
        <w:rPr>
          <w:rFonts w:hint="eastAsia"/>
        </w:rPr>
        <w:t xml:space="preserve">80 </w:t>
      </w:r>
      <w:r>
        <w:rPr>
          <w:rFonts w:hint="eastAsia"/>
        </w:rPr>
        <w:t>美元买入联邦信托的，长期来看，收益会相当不错。可是，</w:t>
      </w:r>
      <w:r>
        <w:rPr>
          <w:rFonts w:hint="eastAsia"/>
        </w:rPr>
        <w:t xml:space="preserve">135 </w:t>
      </w:r>
      <w:r>
        <w:rPr>
          <w:rFonts w:hint="eastAsia"/>
        </w:rPr>
        <w:t>美元的内在价值，</w:t>
      </w:r>
      <w:r>
        <w:rPr>
          <w:rFonts w:hint="eastAsia"/>
        </w:rPr>
        <w:t xml:space="preserve">80 </w:t>
      </w:r>
      <w:r>
        <w:rPr>
          <w:rFonts w:hint="eastAsia"/>
        </w:rPr>
        <w:t>美元价格的低估，与</w:t>
      </w:r>
      <w:r>
        <w:rPr>
          <w:rFonts w:hint="eastAsia"/>
        </w:rPr>
        <w:t xml:space="preserve"> 125 </w:t>
      </w:r>
      <w:r>
        <w:rPr>
          <w:rFonts w:hint="eastAsia"/>
        </w:rPr>
        <w:t>美元的内在价值，</w:t>
      </w:r>
      <w:r>
        <w:rPr>
          <w:rFonts w:hint="eastAsia"/>
        </w:rPr>
        <w:t xml:space="preserve">50 </w:t>
      </w:r>
      <w:r>
        <w:rPr>
          <w:rFonts w:hint="eastAsia"/>
        </w:rPr>
        <w:t>美元价格的低估，比起来差距还是很大的。我认为，我把资金换到另一只股票上，在这只股票上，我们的资金可以创造更多收益。这只新股票体量比联邦信托大一些，占各个合伙人账户资产的</w:t>
      </w:r>
      <w:r>
        <w:rPr>
          <w:rFonts w:hint="eastAsia"/>
        </w:rPr>
        <w:t xml:space="preserve"> 25% </w:t>
      </w:r>
      <w:r>
        <w:rPr>
          <w:rFonts w:hint="eastAsia"/>
        </w:rPr>
        <w:t>左右。虽说与我们现在持有的许多（或一些）其他股票相比，这只新股票的折价没它们高，但是我们是这只新股票的最大股东，这个大股东的地位给了我们巨大优势，我们可以施加更多影响，控制估值修复所需的时间。就这只股票而言，在我们持有期间，我们几乎可以保证它的表现会优于道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 w:name="_Toc431641724"/>
      <w:r>
        <w:rPr>
          <w:rFonts w:eastAsia="黑体" w:hint="eastAsia"/>
          <w:kern w:val="30"/>
          <w:sz w:val="28"/>
        </w:rPr>
        <w:t>现状</w:t>
      </w:r>
      <w:bookmarkEnd w:id="3"/>
      <w:r>
        <w:rPr>
          <w:rFonts w:eastAsia="黑体" w:hint="eastAsia"/>
          <w:kern w:val="30"/>
          <w:sz w:val="28"/>
        </w:rPr>
        <w:t>（当前的情况）</w:t>
      </w:r>
    </w:p>
    <w:p w:rsidR="00FD0B51" w:rsidRDefault="005429E9">
      <w:pPr>
        <w:spacing w:line="360" w:lineRule="auto"/>
        <w:ind w:firstLineChars="202" w:firstLine="424"/>
      </w:pPr>
      <w:r>
        <w:rPr>
          <w:rFonts w:hint="eastAsia"/>
        </w:rPr>
        <w:t>股市越高，低估的股票越少。我现在发现找到足够多的便宜的股票，有些不容易了。我想提升套利类的占比，但很难找到条件合适的套利品种。如果可能的话，我想大量买入几只低估的股票，自己创造套利机会。按照这样的策略，我们应该能做到我之前所预测的——在熊市中跑赢指数。我希望合伙人按照这个标准评价我的表现。如果有问题，请随时提问。</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沃伦·巴菲特</w:t>
      </w:r>
    </w:p>
    <w:p w:rsidR="00FD0B51" w:rsidRDefault="005429E9">
      <w:pPr>
        <w:pBdr>
          <w:bottom w:val="single" w:sz="6" w:space="1" w:color="auto"/>
        </w:pBdr>
        <w:spacing w:line="360" w:lineRule="auto"/>
        <w:ind w:firstLineChars="202" w:firstLine="424"/>
        <w:jc w:val="right"/>
      </w:pPr>
      <w:r>
        <w:rPr>
          <w:rFonts w:hint="eastAsia"/>
        </w:rPr>
        <w:t xml:space="preserve">1959 </w:t>
      </w:r>
      <w:r>
        <w:rPr>
          <w:rFonts w:hint="eastAsia"/>
        </w:rPr>
        <w:t>年</w:t>
      </w:r>
      <w:r>
        <w:rPr>
          <w:rFonts w:hint="eastAsia"/>
        </w:rPr>
        <w:t xml:space="preserve"> 2 </w:t>
      </w:r>
      <w:r>
        <w:rPr>
          <w:rFonts w:hint="eastAsia"/>
        </w:rPr>
        <w:t>月</w:t>
      </w:r>
      <w:r>
        <w:rPr>
          <w:rFonts w:hint="eastAsia"/>
        </w:rPr>
        <w:t xml:space="preserve"> 11 </w:t>
      </w:r>
      <w:r>
        <w:rPr>
          <w:rFonts w:hint="eastAsia"/>
        </w:rPr>
        <w:t>日</w:t>
      </w:r>
    </w:p>
    <w:p w:rsidR="00FD0B51" w:rsidRDefault="005429E9">
      <w:pPr>
        <w:pBdr>
          <w:bottom w:val="single" w:sz="6" w:space="1" w:color="auto"/>
        </w:pBdr>
        <w:spacing w:line="360" w:lineRule="auto"/>
        <w:ind w:firstLineChars="202" w:firstLine="426"/>
        <w:jc w:val="left"/>
        <w:rPr>
          <w:b/>
          <w:bCs/>
        </w:rPr>
      </w:pPr>
      <w:r>
        <w:rPr>
          <w:rFonts w:hint="eastAsia"/>
          <w:b/>
          <w:bCs/>
        </w:rPr>
        <w:t>【译者</w:t>
      </w:r>
      <w:r>
        <w:rPr>
          <w:rFonts w:hint="eastAsia"/>
          <w:b/>
          <w:bCs/>
        </w:rPr>
        <w:t>RanRan</w:t>
      </w:r>
      <w:r>
        <w:rPr>
          <w:rFonts w:hint="eastAsia"/>
          <w:b/>
          <w:bCs/>
        </w:rPr>
        <w:t>解读：</w:t>
      </w:r>
    </w:p>
    <w:p w:rsidR="00FD0B51" w:rsidRDefault="005429E9">
      <w:pPr>
        <w:pBdr>
          <w:bottom w:val="single" w:sz="6" w:space="1" w:color="auto"/>
        </w:pBdr>
        <w:spacing w:line="360" w:lineRule="auto"/>
        <w:ind w:firstLineChars="202" w:firstLine="424"/>
        <w:jc w:val="left"/>
      </w:pPr>
      <w:r>
        <w:t xml:space="preserve">1958 </w:t>
      </w:r>
      <w:r>
        <w:t>年，合伙人账户平均收益率略高于道指，但至少有一个合伙人账户没有跑赢指数。这个情况比较意外，因为巴菲特管理合伙人账户期间，几乎没有跑输指数的时候。</w:t>
      </w:r>
    </w:p>
    <w:p w:rsidR="00FD0B51" w:rsidRDefault="005429E9">
      <w:pPr>
        <w:pBdr>
          <w:bottom w:val="single" w:sz="6" w:space="1" w:color="auto"/>
        </w:pBdr>
        <w:spacing w:line="360" w:lineRule="auto"/>
        <w:ind w:firstLineChars="202" w:firstLine="424"/>
        <w:jc w:val="left"/>
      </w:pPr>
      <w:r>
        <w:t>联邦信托的占很大仓位，组合集中度较高，巴菲特肯定对投资这只股票非常有信心。</w:t>
      </w:r>
    </w:p>
    <w:p w:rsidR="00FD0B51" w:rsidRDefault="005429E9">
      <w:pPr>
        <w:pBdr>
          <w:bottom w:val="single" w:sz="6" w:space="1" w:color="auto"/>
        </w:pBdr>
        <w:spacing w:line="360" w:lineRule="auto"/>
        <w:ind w:firstLineChars="202" w:firstLine="424"/>
        <w:jc w:val="left"/>
      </w:pPr>
      <w:r>
        <w:t>提到联邦信托的内在价值时，用的是</w:t>
      </w:r>
      <w:r>
        <w:t xml:space="preserve"> 125 </w:t>
      </w:r>
      <w:r>
        <w:t>美元和</w:t>
      </w:r>
      <w:r>
        <w:t xml:space="preserve"> 250 </w:t>
      </w:r>
      <w:r>
        <w:t>美元。内在价值一般是一个范围，这里提到的估值数字可能用的是范围中较低的数字。</w:t>
      </w:r>
      <w:r>
        <w:t> </w:t>
      </w:r>
    </w:p>
    <w:p w:rsidR="00FD0B51" w:rsidRDefault="005429E9">
      <w:pPr>
        <w:pBdr>
          <w:bottom w:val="single" w:sz="6" w:space="1" w:color="auto"/>
        </w:pBdr>
        <w:spacing w:line="360" w:lineRule="auto"/>
        <w:ind w:firstLineChars="202" w:firstLine="424"/>
        <w:jc w:val="left"/>
      </w:pPr>
      <w:r>
        <w:lastRenderedPageBreak/>
        <w:t>联邦信托，卖出价是</w:t>
      </w:r>
      <w:r>
        <w:t xml:space="preserve"> 80 </w:t>
      </w:r>
      <w:r>
        <w:t>美元，市价是</w:t>
      </w:r>
      <w:r>
        <w:t xml:space="preserve"> 64 </w:t>
      </w:r>
      <w:r>
        <w:t>美元，比</w:t>
      </w:r>
      <w:r>
        <w:t xml:space="preserve"> 80 </w:t>
      </w:r>
      <w:r>
        <w:t>低</w:t>
      </w:r>
      <w:r>
        <w:t xml:space="preserve"> 20%</w:t>
      </w:r>
      <w:r>
        <w:t>，这笔交易一定是协商达成的，没说明买方是谁。</w:t>
      </w:r>
    </w:p>
    <w:p w:rsidR="00FD0B51" w:rsidRDefault="005429E9">
      <w:pPr>
        <w:pBdr>
          <w:bottom w:val="single" w:sz="6" w:space="1" w:color="auto"/>
        </w:pBdr>
        <w:spacing w:line="360" w:lineRule="auto"/>
        <w:ind w:firstLineChars="202" w:firstLine="424"/>
        <w:jc w:val="left"/>
      </w:pPr>
      <w:r>
        <w:t>联邦信托这笔投资，按照</w:t>
      </w:r>
      <w:r>
        <w:t xml:space="preserve"> 50 </w:t>
      </w:r>
      <w:r>
        <w:t>美元的买入价计算，如果一年内实现</w:t>
      </w:r>
      <w:r>
        <w:t xml:space="preserve"> 135 </w:t>
      </w:r>
      <w:r>
        <w:t>美元的内在价值，收益率是</w:t>
      </w:r>
      <w:r>
        <w:t xml:space="preserve"> 170%</w:t>
      </w:r>
      <w:r>
        <w:t>；如果十年后按照内在价值卖出，年化符合收益率是</w:t>
      </w:r>
      <w:r>
        <w:t xml:space="preserve"> 17.5% </w:t>
      </w:r>
      <w:r>
        <w:t>左右。无论最后哪种情况出现，都很合适，只要事实和逻辑正确，明显是只赢不输的一笔投资。</w:t>
      </w:r>
    </w:p>
    <w:p w:rsidR="00FD0B51" w:rsidRDefault="005429E9">
      <w:pPr>
        <w:pBdr>
          <w:bottom w:val="single" w:sz="6" w:space="1" w:color="auto"/>
        </w:pBdr>
        <w:spacing w:line="360" w:lineRule="auto"/>
        <w:ind w:firstLineChars="202" w:firstLine="424"/>
        <w:jc w:val="left"/>
      </w:pPr>
      <w:r>
        <w:t>联邦信托，买入时折价率是</w:t>
      </w:r>
      <w:r>
        <w:t>60% (1-$50/$125)</w:t>
      </w:r>
      <w:r>
        <w:t>，一年后，折价率是</w:t>
      </w:r>
      <w:r>
        <w:t>41% (1-$80/$135)</w:t>
      </w:r>
      <w:r>
        <w:t>。巴菲特在折价率</w:t>
      </w:r>
      <w:r>
        <w:t>60%</w:t>
      </w:r>
      <w:r>
        <w:t>时买入，折价率</w:t>
      </w:r>
      <w:r>
        <w:t>41%</w:t>
      </w:r>
      <w:r>
        <w:t>时卖出。</w:t>
      </w:r>
    </w:p>
    <w:p w:rsidR="00FD0B51" w:rsidRDefault="005429E9">
      <w:pPr>
        <w:pBdr>
          <w:bottom w:val="single" w:sz="6" w:space="1" w:color="auto"/>
        </w:pBdr>
        <w:spacing w:line="360" w:lineRule="auto"/>
        <w:ind w:firstLineChars="202" w:firstLine="424"/>
        <w:jc w:val="left"/>
      </w:pPr>
      <w:r>
        <w:t>信中没有明说新买入的股票是否比卖出的联邦信托折价率更低，但是从信中的内容可以看出，综合各方面因素来看（控股权、折价率等），新的股票比联邦信托更有吸引力。</w:t>
      </w:r>
    </w:p>
    <w:p w:rsidR="00FD0B51" w:rsidRDefault="005429E9">
      <w:pPr>
        <w:pBdr>
          <w:bottom w:val="single" w:sz="6" w:space="1" w:color="auto"/>
        </w:pBdr>
        <w:spacing w:line="360" w:lineRule="auto"/>
        <w:ind w:firstLineChars="202" w:firstLine="424"/>
        <w:jc w:val="left"/>
      </w:pPr>
      <w:r>
        <w:t>讨论到当前情况时，巴菲特说现在低估的股票少了，不好找了，要增加套利类，机会又不多。他本来可以什么都不做，只是等待新机会出现。但是巴菲特没有，他非常积极主动，要自己创造套利类机会。也就是说，他要大量买入某些股票，对公司的决策施加影响，掌控释放内在价值的时间。</w:t>
      </w:r>
      <w:r>
        <w:rPr>
          <w:rFonts w:hint="eastAsia"/>
        </w:rPr>
        <w:t>】</w:t>
      </w:r>
    </w:p>
    <w:p w:rsidR="00FD0B51" w:rsidRDefault="005429E9">
      <w:pPr>
        <w:spacing w:line="360" w:lineRule="auto"/>
        <w:ind w:firstLineChars="202" w:firstLine="424"/>
      </w:pPr>
      <w:hyperlink r:id="rId15" w:tgtFrame="_blank" w:history="1">
        <w:r>
          <w:rPr>
            <w:rStyle w:val="ab"/>
          </w:rPr>
          <w:t>#</w:t>
        </w:r>
        <w:r>
          <w:rPr>
            <w:rStyle w:val="ab"/>
          </w:rPr>
          <w:t>一朵喵的学习笔记</w:t>
        </w:r>
        <w:r>
          <w:rPr>
            <w:rStyle w:val="ab"/>
          </w:rPr>
          <w:t>#</w:t>
        </w:r>
      </w:hyperlink>
      <w:r>
        <w:t xml:space="preserve">            </w:t>
      </w:r>
      <w:r>
        <w:rPr>
          <w:rFonts w:hint="eastAsia"/>
        </w:rPr>
        <w:t>By</w:t>
      </w:r>
      <w:r>
        <w:t xml:space="preserve">  </w:t>
      </w:r>
      <w:hyperlink r:id="rId16" w:history="1">
        <w:r>
          <w:rPr>
            <w:rStyle w:val="ab"/>
            <w:b/>
            <w:bCs/>
          </w:rPr>
          <w:t>一朵喵</w:t>
        </w:r>
      </w:hyperlink>
      <w:r>
        <w:t xml:space="preserve">     </w:t>
      </w:r>
      <w:r>
        <w:rPr>
          <w:rFonts w:hint="eastAsia"/>
        </w:rPr>
        <w:t>2019-</w:t>
      </w:r>
      <w:r>
        <w:t>01-17 10:09</w:t>
      </w:r>
    </w:p>
    <w:p w:rsidR="00FD0B51" w:rsidRDefault="005429E9">
      <w:pPr>
        <w:spacing w:line="360" w:lineRule="auto"/>
        <w:ind w:firstLineChars="202" w:firstLine="424"/>
      </w:pPr>
      <w:r>
        <w:t>1</w:t>
      </w:r>
      <w:r>
        <w:t>、在</w:t>
      </w:r>
      <w:r>
        <w:t>1958</w:t>
      </w:r>
      <w:r>
        <w:t>年的美国股市中，投资者的情绪一样变化很大，在乐观的时候会非常乐观</w:t>
      </w:r>
      <w:r>
        <w:t>——</w:t>
      </w:r>
      <w:r>
        <w:t>很多人认为能够轻松赚大钱。而此时的巴菲特，已经清楚的看到结果</w:t>
      </w:r>
      <w:r>
        <w:t>——“</w:t>
      </w:r>
      <w:r>
        <w:t>股市里这样的人越多，持续时间越长，将来的后果越严重</w:t>
      </w:r>
      <w:r>
        <w:t>”</w:t>
      </w:r>
      <w:r>
        <w:t>。</w:t>
      </w:r>
    </w:p>
    <w:p w:rsidR="00FD0B51" w:rsidRDefault="005429E9">
      <w:pPr>
        <w:spacing w:line="360" w:lineRule="auto"/>
        <w:ind w:firstLineChars="202" w:firstLine="424"/>
      </w:pPr>
      <w:r>
        <w:t>2</w:t>
      </w:r>
      <w:r>
        <w:t>、巴菲特不预测股市，而是把精力都放在了寻找低估的股票上。</w:t>
      </w:r>
    </w:p>
    <w:p w:rsidR="00FD0B51" w:rsidRDefault="005429E9">
      <w:pPr>
        <w:spacing w:line="360" w:lineRule="auto"/>
        <w:ind w:firstLineChars="202" w:firstLine="424"/>
      </w:pPr>
      <w:r>
        <w:t>3</w:t>
      </w:r>
      <w:r>
        <w:t>、巴菲特也承认，当</w:t>
      </w:r>
      <w:r>
        <w:t>“</w:t>
      </w:r>
      <w:r>
        <w:t>所有人都以为买股票能赚钱的时候，最后一定不会有好结果</w:t>
      </w:r>
      <w:r>
        <w:t>”</w:t>
      </w:r>
      <w:r>
        <w:t>，此时，</w:t>
      </w:r>
      <w:r>
        <w:t>“</w:t>
      </w:r>
      <w:r>
        <w:t>连低估的股票也会难免受到牵连</w:t>
      </w:r>
      <w:r>
        <w:t>”</w:t>
      </w:r>
      <w:r>
        <w:t>。同时巴菲特也强调，这不会改变这些股票的内在价值。这和巴菲特的经典语录一脉相承</w:t>
      </w:r>
      <w:r>
        <w:t>——”</w:t>
      </w:r>
      <w:r>
        <w:t>你付出的是价格，得到的是价值。</w:t>
      </w:r>
      <w:r>
        <w:t>“</w:t>
      </w:r>
    </w:p>
    <w:p w:rsidR="00FD0B51" w:rsidRDefault="005429E9">
      <w:pPr>
        <w:spacing w:line="360" w:lineRule="auto"/>
        <w:ind w:firstLineChars="202" w:firstLine="424"/>
      </w:pPr>
      <w:r>
        <w:t>4</w:t>
      </w:r>
      <w:r>
        <w:t>、巴菲特正式给出了合伙人基金的长期业绩指引：</w:t>
      </w:r>
      <w:r>
        <w:t>”</w:t>
      </w:r>
      <w:r>
        <w:t>我始终相信，在下跌或平盘的行情中，我们的业绩会跑赢指数；在上涨的行情中，我们能跟上指数就很好了。</w:t>
      </w:r>
      <w:r>
        <w:t>”</w:t>
      </w:r>
    </w:p>
    <w:p w:rsidR="00FD0B51" w:rsidRDefault="005429E9">
      <w:pPr>
        <w:spacing w:line="360" w:lineRule="auto"/>
        <w:ind w:firstLineChars="202" w:firstLine="424"/>
      </w:pPr>
      <w:r>
        <w:t>5</w:t>
      </w:r>
      <w:r>
        <w:t>、巴菲特投资联邦信托的时候，认为联邦信托有以下</w:t>
      </w:r>
      <w:r>
        <w:t>3</w:t>
      </w:r>
      <w:r>
        <w:t>个特点：</w:t>
      </w:r>
      <w:r>
        <w:t>1</w:t>
      </w:r>
      <w:r>
        <w:t>）防守属性极高；</w:t>
      </w:r>
      <w:r>
        <w:t>2</w:t>
      </w:r>
      <w:r>
        <w:t>）价值明确可靠，而且能持续以令人满意的速度创造价值；</w:t>
      </w:r>
      <w:r>
        <w:t>3</w:t>
      </w:r>
      <w:r>
        <w:t>）有迹象表明，公司的价值最终会释放出来</w:t>
      </w:r>
      <w:r>
        <w:t>——</w:t>
      </w:r>
      <w:r>
        <w:t>可能是一年也可能是十年，如果是十年，公司在此期间会积累非常高的价值，可能值每股</w:t>
      </w:r>
      <w:r>
        <w:t>250</w:t>
      </w:r>
      <w:r>
        <w:t>美元（巴菲特当时评估联邦信托内在价值是</w:t>
      </w:r>
      <w:r>
        <w:t>125</w:t>
      </w:r>
      <w:r>
        <w:t>美元，交易价格</w:t>
      </w:r>
      <w:r>
        <w:t>50</w:t>
      </w:r>
      <w:r>
        <w:t>美元，每年盈利</w:t>
      </w:r>
      <w:r>
        <w:t>10</w:t>
      </w:r>
      <w:r>
        <w:t>美元，相当于</w:t>
      </w:r>
      <w:r>
        <w:t>PE</w:t>
      </w:r>
      <w:r>
        <w:t>等于</w:t>
      </w:r>
      <w:r>
        <w:t>5</w:t>
      </w:r>
      <w:r>
        <w:t>倍）。</w:t>
      </w:r>
    </w:p>
    <w:p w:rsidR="00FD0B51" w:rsidRDefault="005429E9">
      <w:pPr>
        <w:spacing w:line="360" w:lineRule="auto"/>
        <w:ind w:firstLineChars="202" w:firstLine="424"/>
      </w:pPr>
      <w:r>
        <w:t>在巴菲特眼中，按照</w:t>
      </w:r>
      <w:r>
        <w:t>50</w:t>
      </w:r>
      <w:r>
        <w:t>美元的买入价计算，如果一年内实现内在价值</w:t>
      </w:r>
      <w:r>
        <w:t>135</w:t>
      </w:r>
      <w:r>
        <w:t>美元（</w:t>
      </w:r>
      <w:r>
        <w:t>125</w:t>
      </w:r>
      <w:r>
        <w:lastRenderedPageBreak/>
        <w:t>元内在价值</w:t>
      </w:r>
      <w:r>
        <w:t>+10</w:t>
      </w:r>
      <w:r>
        <w:t>美元当年盈利），则收益率是</w:t>
      </w:r>
      <w:r>
        <w:t>170%</w:t>
      </w:r>
      <w:r>
        <w:t>；如果十年内按照内在价值</w:t>
      </w:r>
      <w:r>
        <w:t>250</w:t>
      </w:r>
      <w:r>
        <w:t>美元卖出，则年化复合收益率是</w:t>
      </w:r>
      <w:r>
        <w:t>17.5%</w:t>
      </w:r>
      <w:r>
        <w:t>左右。无论最后那种情况出现，巴菲特认为都很合适</w:t>
      </w:r>
      <w:r>
        <w:t>——</w:t>
      </w:r>
      <w:r>
        <w:t>只要事实和逻辑正确，明显是只赢不输的一笔生意。</w:t>
      </w:r>
    </w:p>
    <w:p w:rsidR="00FD0B51" w:rsidRDefault="005429E9">
      <w:pPr>
        <w:spacing w:line="360" w:lineRule="auto"/>
        <w:ind w:firstLineChars="202" w:firstLine="424"/>
      </w:pPr>
      <w:r>
        <w:t>6</w:t>
      </w:r>
      <w:r>
        <w:t>、巴菲特在联邦信托的投资中，最后按照</w:t>
      </w:r>
      <w:r>
        <w:t>80</w:t>
      </w:r>
      <w:r>
        <w:t>美元卖出。按照</w:t>
      </w:r>
      <w:r>
        <w:t>50</w:t>
      </w:r>
      <w:r>
        <w:t>美元的买入价计算，这笔投资一年赚了</w:t>
      </w:r>
      <w:r>
        <w:t>60%</w:t>
      </w:r>
      <w:r>
        <w:t>。为什么选择此刻卖出呢？原因是</w:t>
      </w:r>
      <w:r>
        <w:t>“</w:t>
      </w:r>
      <w:r>
        <w:t>有更好的标的</w:t>
      </w:r>
      <w:r>
        <w:t>”</w:t>
      </w:r>
      <w:r>
        <w:t>（信中并没有说新买入的股票是否比联邦信托更有吸引力，但可以认为综合各方面看，比如控股权、价值等，新股票更有吸引力）</w:t>
      </w:r>
      <w:r>
        <w:t xml:space="preserve">——135 </w:t>
      </w:r>
      <w:r>
        <w:t>美元的内在价值、</w:t>
      </w:r>
      <w:r>
        <w:t xml:space="preserve">80 </w:t>
      </w:r>
      <w:r>
        <w:t>美元价格的低估（折价</w:t>
      </w:r>
      <w:r>
        <w:t>41%</w:t>
      </w:r>
      <w:r>
        <w:t>）与</w:t>
      </w:r>
      <w:r>
        <w:t xml:space="preserve"> 125 </w:t>
      </w:r>
      <w:r>
        <w:t>美元的内在价值、</w:t>
      </w:r>
      <w:r>
        <w:t xml:space="preserve">50 </w:t>
      </w:r>
      <w:r>
        <w:t>美元价格的低估（折价</w:t>
      </w:r>
      <w:r>
        <w:t>60%</w:t>
      </w:r>
      <w:r>
        <w:t>），比起来差距还是很大的。</w:t>
      </w:r>
    </w:p>
    <w:p w:rsidR="00FD0B51" w:rsidRDefault="005429E9">
      <w:pPr>
        <w:pBdr>
          <w:bottom w:val="single" w:sz="6" w:space="1" w:color="auto"/>
        </w:pBdr>
        <w:spacing w:line="360" w:lineRule="auto"/>
        <w:ind w:firstLineChars="202" w:firstLine="424"/>
      </w:pPr>
      <w:r>
        <w:t>7</w:t>
      </w:r>
      <w:r>
        <w:t>、对于日渐高估的市场，巴菲特越来越难找到低估的股票，作为应对，巴菲特提升了套利类的股票占比，甚至自己去创造套利机会（控制类）。</w:t>
      </w:r>
    </w:p>
    <w:p w:rsidR="00FD0B51" w:rsidRDefault="005429E9">
      <w:pPr>
        <w:spacing w:line="360" w:lineRule="auto"/>
        <w:ind w:firstLineChars="202" w:firstLine="424"/>
      </w:pPr>
      <w:hyperlink r:id="rId17" w:history="1">
        <w:r>
          <w:rPr>
            <w:rStyle w:val="ab"/>
            <w:b/>
            <w:bCs/>
          </w:rPr>
          <w:t>RanRan</w:t>
        </w:r>
      </w:hyperlink>
      <w:r>
        <w:t xml:space="preserve">          2016-05-11 14:28</w:t>
      </w:r>
    </w:p>
    <w:p w:rsidR="00FD0B51" w:rsidRDefault="005429E9">
      <w:pPr>
        <w:spacing w:line="360" w:lineRule="auto"/>
        <w:ind w:firstLineChars="202" w:firstLine="424"/>
        <w:rPr>
          <w:color w:val="808080"/>
        </w:rPr>
      </w:pPr>
      <w:hyperlink r:id="rId18" w:history="1">
        <w:r>
          <w:rPr>
            <w:rStyle w:val="ab"/>
            <w:b/>
            <w:bCs/>
            <w:color w:val="808080"/>
          </w:rPr>
          <w:t>@</w:t>
        </w:r>
        <w:r>
          <w:rPr>
            <w:rStyle w:val="ab"/>
            <w:b/>
            <w:bCs/>
            <w:color w:val="808080"/>
          </w:rPr>
          <w:t>刘天马</w:t>
        </w:r>
        <w:r>
          <w:rPr>
            <w:rStyle w:val="ab"/>
            <w:b/>
            <w:bCs/>
            <w:color w:val="808080"/>
          </w:rPr>
          <w:t>: </w:t>
        </w:r>
      </w:hyperlink>
      <w:r>
        <w:rPr>
          <w:color w:val="808080"/>
        </w:rPr>
        <w:t>财主，他信中所说</w:t>
      </w:r>
      <w:r>
        <w:rPr>
          <w:color w:val="808080"/>
        </w:rPr>
        <w:t>“</w:t>
      </w:r>
      <w:r>
        <w:rPr>
          <w:color w:val="808080"/>
        </w:rPr>
        <w:t>内在价值是每股</w:t>
      </w:r>
      <w:r>
        <w:rPr>
          <w:color w:val="808080"/>
        </w:rPr>
        <w:t xml:space="preserve"> 125 </w:t>
      </w:r>
      <w:r>
        <w:rPr>
          <w:color w:val="808080"/>
        </w:rPr>
        <w:t>美元</w:t>
      </w:r>
      <w:r>
        <w:rPr>
          <w:color w:val="808080"/>
        </w:rPr>
        <w:t>”</w:t>
      </w:r>
      <w:r>
        <w:rPr>
          <w:color w:val="808080"/>
        </w:rPr>
        <w:t>，此时已经是现金流折现法了吗？还是在用清算价值作为下限？还是别的方法？</w:t>
      </w:r>
    </w:p>
    <w:p w:rsidR="00FD0B51" w:rsidRDefault="005429E9">
      <w:pPr>
        <w:spacing w:line="360" w:lineRule="auto"/>
        <w:ind w:firstLineChars="202" w:firstLine="424"/>
      </w:pPr>
      <w:r>
        <w:t>不知道他怎么算的。解读那里有一段相关的，是这么算的：</w:t>
      </w:r>
    </w:p>
    <w:p w:rsidR="00FD0B51" w:rsidRDefault="005429E9">
      <w:pPr>
        <w:spacing w:line="360" w:lineRule="auto"/>
        <w:ind w:firstLineChars="202" w:firstLine="424"/>
      </w:pPr>
      <w:r>
        <w:t>——————————————</w:t>
      </w:r>
    </w:p>
    <w:p w:rsidR="00FD0B51" w:rsidRDefault="005429E9">
      <w:pPr>
        <w:spacing w:line="360" w:lineRule="auto"/>
        <w:ind w:firstLineChars="202" w:firstLine="424"/>
      </w:pPr>
      <w:r>
        <w:t>按照</w:t>
      </w:r>
      <w:r>
        <w:t xml:space="preserve"> 50 </w:t>
      </w:r>
      <w:r>
        <w:t>美元的初始买入价计算一下：</w:t>
      </w:r>
    </w:p>
    <w:p w:rsidR="00FD0B51" w:rsidRDefault="005429E9">
      <w:pPr>
        <w:spacing w:line="360" w:lineRule="auto"/>
        <w:ind w:firstLineChars="202" w:firstLine="424"/>
      </w:pPr>
      <w:r>
        <w:t>买入时的</w:t>
      </w:r>
      <w:r>
        <w:t xml:space="preserve"> PE </w:t>
      </w:r>
      <w:r>
        <w:t>是</w:t>
      </w:r>
      <w:r>
        <w:t xml:space="preserve"> 5 </w:t>
      </w:r>
      <w:r>
        <w:t>倍</w:t>
      </w:r>
      <w:r>
        <w:t xml:space="preserve"> ($50/$10)</w:t>
      </w:r>
      <w:r>
        <w:t>，对应收益率是</w:t>
      </w:r>
      <w:r>
        <w:t xml:space="preserve"> 20% ($10/$50)</w:t>
      </w:r>
      <w:r>
        <w:t>。</w:t>
      </w:r>
    </w:p>
    <w:p w:rsidR="00FD0B51" w:rsidRDefault="005429E9">
      <w:pPr>
        <w:spacing w:line="360" w:lineRule="auto"/>
        <w:ind w:firstLineChars="202" w:firstLine="424"/>
      </w:pPr>
      <w:r>
        <w:t>与保守估算的内在价值相比，折价率是</w:t>
      </w:r>
      <w:r>
        <w:t xml:space="preserve"> 60% (1 – $50/$125)</w:t>
      </w:r>
      <w:r>
        <w:t>。</w:t>
      </w:r>
    </w:p>
    <w:p w:rsidR="00FD0B51" w:rsidRDefault="005429E9">
      <w:pPr>
        <w:spacing w:line="360" w:lineRule="auto"/>
        <w:ind w:firstLineChars="202" w:firstLine="424"/>
      </w:pPr>
      <w:r>
        <w:t>按照保守估算的内在价值计算，对应收益率是</w:t>
      </w:r>
      <w:r>
        <w:t xml:space="preserve"> 8% ($10/$125)</w:t>
      </w:r>
      <w:r>
        <w:t>。</w:t>
      </w:r>
    </w:p>
    <w:p w:rsidR="00FD0B51" w:rsidRDefault="005429E9">
      <w:pPr>
        <w:spacing w:line="360" w:lineRule="auto"/>
        <w:ind w:firstLineChars="202" w:firstLine="424"/>
      </w:pPr>
      <w:r>
        <w:t>内在价值十年的增长率是</w:t>
      </w:r>
      <w:r>
        <w:t xml:space="preserve"> 7.18% ((($250/$125)^(1/10)) – 1)</w:t>
      </w:r>
      <w:r>
        <w:t>。</w:t>
      </w:r>
    </w:p>
    <w:p w:rsidR="00FD0B51" w:rsidRDefault="005429E9">
      <w:pPr>
        <w:pBdr>
          <w:bottom w:val="single" w:sz="6" w:space="1" w:color="auto"/>
        </w:pBdr>
        <w:spacing w:line="360" w:lineRule="auto"/>
        <w:ind w:firstLineChars="202" w:firstLine="424"/>
      </w:pPr>
      <w:r>
        <w:t>这个我不太确定，但巴菲特似乎假设联邦信托的内在价值、盈利、净资产和资产都会在</w:t>
      </w:r>
      <w:r>
        <w:t xml:space="preserve"> 10 </w:t>
      </w:r>
      <w:r>
        <w:t>年后翻倍，也就是说，他似乎假设这家银行的资产收益率、净资产收益率都在</w:t>
      </w:r>
      <w:r>
        <w:t xml:space="preserve"> 10 </w:t>
      </w:r>
      <w:r>
        <w:t>年内保持不变，十年后按照保守估算的内在价值计算，对应的收益率仍然是</w:t>
      </w:r>
      <w:r>
        <w:t xml:space="preserve"> 8%</w:t>
      </w:r>
      <w:r>
        <w:t>。不过这些全都是我的猜测</w:t>
      </w:r>
      <w:r>
        <w:t>…….</w:t>
      </w:r>
    </w:p>
    <w:p w:rsidR="00FD0B51" w:rsidRDefault="005429E9">
      <w:pPr>
        <w:spacing w:line="360" w:lineRule="auto"/>
        <w:jc w:val="center"/>
        <w:rPr>
          <w:rFonts w:ascii="宋体" w:hAnsi="宋体" w:cs="SimSun-Identity-H"/>
          <w:b/>
          <w:bCs/>
          <w:kern w:val="0"/>
          <w:szCs w:val="21"/>
        </w:rPr>
      </w:pPr>
      <w:bookmarkStart w:id="4" w:name="_Hlk7902459"/>
      <w:r>
        <w:rPr>
          <w:rFonts w:ascii="宋体" w:hAnsi="宋体" w:cs="SimSun-Identity-H"/>
          <w:b/>
          <w:bCs/>
          <w:kern w:val="0"/>
          <w:szCs w:val="21"/>
        </w:rPr>
        <w:t>巴菲特致合伙人的信195</w:t>
      </w:r>
      <w:r>
        <w:rPr>
          <w:rFonts w:ascii="宋体" w:hAnsi="宋体" w:cs="SimSun-Identity-H" w:hint="eastAsia"/>
          <w:b/>
          <w:bCs/>
          <w:kern w:val="0"/>
          <w:szCs w:val="21"/>
        </w:rPr>
        <w:t>8</w:t>
      </w:r>
      <w:r>
        <w:rPr>
          <w:rFonts w:ascii="宋体" w:hAnsi="宋体" w:cs="SimSun-Identity-H"/>
          <w:b/>
          <w:bCs/>
          <w:kern w:val="0"/>
          <w:szCs w:val="21"/>
        </w:rPr>
        <w:t>年讲解</w:t>
      </w:r>
    </w:p>
    <w:p w:rsidR="00FD0B51" w:rsidRDefault="005429E9">
      <w:pPr>
        <w:spacing w:line="360" w:lineRule="auto"/>
        <w:jc w:val="right"/>
      </w:pPr>
      <w:r>
        <w:rPr>
          <w:rFonts w:ascii="宋体" w:hAnsi="宋体" w:cs="SimSun-Identity-H"/>
          <w:kern w:val="0"/>
          <w:szCs w:val="21"/>
        </w:rPr>
        <w:t xml:space="preserve">By  </w:t>
      </w:r>
      <w:hyperlink r:id="rId19" w:tgtFrame="_blank" w:history="1">
        <w:r>
          <w:rPr>
            <w:rStyle w:val="ab"/>
            <w:rFonts w:ascii="宋体" w:hAnsi="宋体" w:cs="SimSun-Identity-H"/>
            <w:b/>
            <w:bCs/>
            <w:kern w:val="0"/>
            <w:szCs w:val="21"/>
          </w:rPr>
          <w:t>梁孝永康2017</w:t>
        </w:r>
      </w:hyperlink>
      <w:r>
        <w:rPr>
          <w:rFonts w:ascii="宋体" w:hAnsi="宋体" w:cs="SimSun-Identity-H"/>
          <w:kern w:val="0"/>
          <w:szCs w:val="21"/>
        </w:rPr>
        <w:t xml:space="preserve">     </w:t>
      </w:r>
      <w:r>
        <w:rPr>
          <w:rStyle w:val="source"/>
          <w:rFonts w:ascii="Helvetica" w:hAnsi="Helvetica"/>
          <w:color w:val="909499"/>
          <w:szCs w:val="21"/>
        </w:rPr>
        <w:t>来自雪球</w:t>
      </w:r>
      <w:hyperlink r:id="rId20" w:tgtFrame="_blank" w:history="1">
        <w:r>
          <w:rPr>
            <w:rStyle w:val="ab"/>
            <w:rFonts w:ascii="Helvetica" w:hAnsi="Helvetica"/>
            <w:szCs w:val="21"/>
          </w:rPr>
          <w:t>发布于</w:t>
        </w:r>
        <w:r>
          <w:rPr>
            <w:rStyle w:val="ab"/>
            <w:rFonts w:ascii="Helvetica" w:hAnsi="Helvetica" w:hint="eastAsia"/>
            <w:szCs w:val="21"/>
          </w:rPr>
          <w:t>2</w:t>
        </w:r>
        <w:r>
          <w:rPr>
            <w:rStyle w:val="ab"/>
            <w:rFonts w:ascii="Helvetica" w:hAnsi="Helvetica"/>
            <w:szCs w:val="21"/>
          </w:rPr>
          <w:t>019-</w:t>
        </w:r>
      </w:hyperlink>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在1958年，道指结束了去年的下跌行情，上涨了38.5%，而巴菲特操作的5个合伙人账户，收益率在36.7%到46.2%之间，综合收益率为40.9%。这里要解说一下，为什么5个合伙账的收益率不同？因为在巴菲特的经营过程中，不断有新的合伙人加入，往往新加入一</w:t>
      </w:r>
      <w:r>
        <w:rPr>
          <w:rFonts w:ascii="宋体" w:hAnsi="宋体" w:cs="SimSun-Identity-H"/>
          <w:kern w:val="0"/>
          <w:szCs w:val="21"/>
        </w:rPr>
        <w:lastRenderedPageBreak/>
        <w:t>批合伙人，巴菲特会成立新的合伙人账户，由于账户的成立时间不同，有些账户可能是之前就有的，有些账户可能是年中成立的，因此收益率也不同。</w:t>
      </w:r>
    </w:p>
    <w:bookmarkEnd w:id="4"/>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在两年前巴菲特的合伙事业刚开始的时候，只有一个合伙账户，总资本只有区区10.51万美元，合伙人都是巴菲特的亲人和朋友，而现在，巴菲特管理了5个合伙账户，有了更多的合伙人（我估计这批新合伙人有很多是他的老师格雷厄姆推荐的，巴菲特始终追随老师得到了更多的回报），此时他管理的资金量虽然没有具体数据，但在信中，他表示已经成为了一家地区性小银行的第二大股东了，说明他管理的资金量应该有一家中小型基金的规模了。</w:t>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本年度的信中，巴菲特一半以上的篇幅都在介绍他的一个投资案例，本人也将单独写一篇文章来分析他的这一投资案例，下文见</w:t>
      </w:r>
      <w:r>
        <w:rPr>
          <w:rFonts w:ascii="宋体" w:hAnsi="宋体" w:cs="SimSun-Identity-H" w:hint="eastAsia"/>
          <w:kern w:val="0"/>
          <w:szCs w:val="21"/>
        </w:rPr>
        <w:t>。</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pStyle w:val="1"/>
        <w:tabs>
          <w:tab w:val="left" w:pos="1530"/>
        </w:tabs>
        <w:spacing w:before="160" w:after="160"/>
      </w:pPr>
      <w:bookmarkStart w:id="5" w:name="_Toc431641725"/>
      <w:r>
        <w:rPr>
          <w:rFonts w:hint="eastAsia"/>
        </w:rPr>
        <w:lastRenderedPageBreak/>
        <w:t>195</w:t>
      </w:r>
      <w:r>
        <w:t>9</w:t>
      </w:r>
      <w:r>
        <w:rPr>
          <w:rFonts w:hint="eastAsia"/>
        </w:rPr>
        <w:t>年</w:t>
      </w:r>
      <w:bookmarkEnd w:id="5"/>
      <w:r>
        <w:rPr>
          <w:rFonts w:hint="eastAsia"/>
        </w:rPr>
        <w:t>巴菲特致合伙人信</w:t>
      </w:r>
    </w:p>
    <w:p w:rsidR="00FD0B51" w:rsidRDefault="005429E9">
      <w:pPr>
        <w:spacing w:line="360" w:lineRule="auto"/>
        <w:ind w:firstLineChars="202" w:firstLine="424"/>
      </w:pPr>
      <w:r>
        <w:rPr>
          <w:rFonts w:hint="eastAsia"/>
        </w:rPr>
        <w:t xml:space="preserve">1959 </w:t>
      </w:r>
      <w:r>
        <w:rPr>
          <w:rFonts w:hint="eastAsia"/>
        </w:rPr>
        <w:t>年信</w:t>
      </w:r>
    </w:p>
    <w:p w:rsidR="00FD0B51" w:rsidRDefault="005429E9">
      <w:pPr>
        <w:spacing w:line="360" w:lineRule="auto"/>
        <w:ind w:firstLineChars="202" w:firstLine="424"/>
      </w:pPr>
      <w:r>
        <w:rPr>
          <w:rFonts w:hint="eastAsia"/>
        </w:rPr>
        <w:t>沃伦</w:t>
      </w:r>
      <w:r>
        <w:rPr>
          <w:rFonts w:hint="eastAsia"/>
        </w:rPr>
        <w:t xml:space="preserve"> E. </w:t>
      </w:r>
      <w:r>
        <w:rPr>
          <w:rFonts w:hint="eastAsia"/>
        </w:rPr>
        <w:t>巴菲特</w:t>
      </w:r>
    </w:p>
    <w:p w:rsidR="00FD0B51" w:rsidRDefault="005429E9">
      <w:pPr>
        <w:spacing w:line="360" w:lineRule="auto"/>
        <w:ind w:firstLineChars="202" w:firstLine="424"/>
      </w:pPr>
      <w:r>
        <w:t>5202 Underwood Ave. Omaha, Nebraska</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1959</w:t>
      </w:r>
      <w:r>
        <w:rPr>
          <w:rFonts w:eastAsia="黑体" w:hint="eastAsia"/>
          <w:kern w:val="30"/>
          <w:sz w:val="28"/>
        </w:rPr>
        <w:t>年股市的整体情况</w:t>
      </w:r>
    </w:p>
    <w:p w:rsidR="00FD0B51" w:rsidRDefault="005429E9">
      <w:pPr>
        <w:spacing w:line="360" w:lineRule="auto"/>
        <w:ind w:firstLineChars="202" w:firstLine="424"/>
      </w:pPr>
      <w:r>
        <w:rPr>
          <w:rFonts w:hint="eastAsia"/>
        </w:rPr>
        <w:t>道指是人们衡量股市表现最常用的指数，但是</w:t>
      </w:r>
      <w:r>
        <w:rPr>
          <w:rFonts w:hint="eastAsia"/>
        </w:rPr>
        <w:t>1959</w:t>
      </w:r>
      <w:r>
        <w:rPr>
          <w:rFonts w:hint="eastAsia"/>
        </w:rPr>
        <w:t>年道指有些失真。去年，道指从</w:t>
      </w:r>
      <w:r>
        <w:rPr>
          <w:rFonts w:hint="eastAsia"/>
        </w:rPr>
        <w:t>583</w:t>
      </w:r>
      <w:r>
        <w:rPr>
          <w:rFonts w:hint="eastAsia"/>
        </w:rPr>
        <w:t>上涨到</w:t>
      </w:r>
      <w:r>
        <w:rPr>
          <w:rFonts w:hint="eastAsia"/>
        </w:rPr>
        <w:t>679</w:t>
      </w:r>
      <w:r>
        <w:rPr>
          <w:rFonts w:hint="eastAsia"/>
        </w:rPr>
        <w:t>，涨幅</w:t>
      </w:r>
      <w:r>
        <w:rPr>
          <w:rFonts w:hint="eastAsia"/>
        </w:rPr>
        <w:t>16.4%</w:t>
      </w:r>
      <w:r>
        <w:rPr>
          <w:rFonts w:hint="eastAsia"/>
        </w:rPr>
        <w:t>，加上股息，持有道指的投资者收益率是</w:t>
      </w:r>
      <w:r>
        <w:rPr>
          <w:rFonts w:hint="eastAsia"/>
        </w:rPr>
        <w:t>19.9%</w:t>
      </w:r>
      <w:r>
        <w:rPr>
          <w:rFonts w:hint="eastAsia"/>
        </w:rPr>
        <w:t>。</w:t>
      </w:r>
    </w:p>
    <w:p w:rsidR="00FD0B51" w:rsidRDefault="005429E9">
      <w:pPr>
        <w:spacing w:line="360" w:lineRule="auto"/>
        <w:ind w:firstLineChars="202" w:firstLine="424"/>
      </w:pPr>
      <w:r>
        <w:rPr>
          <w:rFonts w:hint="eastAsia"/>
        </w:rPr>
        <w:t>从道指来看，市场表现很强劲，然而，在纽约股票交易所中，有</w:t>
      </w:r>
      <w:r>
        <w:rPr>
          <w:rFonts w:hint="eastAsia"/>
        </w:rPr>
        <w:t>710</w:t>
      </w:r>
      <w:r>
        <w:rPr>
          <w:rFonts w:hint="eastAsia"/>
        </w:rPr>
        <w:t>只股票下跌，</w:t>
      </w:r>
      <w:r>
        <w:rPr>
          <w:rFonts w:hint="eastAsia"/>
        </w:rPr>
        <w:t>628</w:t>
      </w:r>
      <w:r>
        <w:rPr>
          <w:rFonts w:hint="eastAsia"/>
        </w:rPr>
        <w:t>只上涨，下跌股票数量多于上涨股票数量。道琼斯铁路指数和道琼斯公用事业指数均录得下跌。</w:t>
      </w:r>
    </w:p>
    <w:p w:rsidR="00FD0B51" w:rsidRDefault="005429E9">
      <w:pPr>
        <w:spacing w:line="360" w:lineRule="auto"/>
        <w:ind w:firstLineChars="202" w:firstLine="424"/>
      </w:pPr>
      <w:r>
        <w:rPr>
          <w:rFonts w:hint="eastAsia"/>
        </w:rPr>
        <w:t>大多数投资信托没能跑赢指数。</w:t>
      </w:r>
      <w:r>
        <w:rPr>
          <w:rFonts w:hint="eastAsia"/>
        </w:rPr>
        <w:t xml:space="preserve">Tri-Continental Corp. </w:t>
      </w:r>
      <w:r>
        <w:rPr>
          <w:rFonts w:hint="eastAsia"/>
        </w:rPr>
        <w:t>是美国最大的封闭式投资公司（总资产</w:t>
      </w:r>
      <w:r>
        <w:rPr>
          <w:rFonts w:hint="eastAsia"/>
        </w:rPr>
        <w:t>4</w:t>
      </w:r>
      <w:r>
        <w:rPr>
          <w:rFonts w:hint="eastAsia"/>
        </w:rPr>
        <w:t>亿美元），它的年度收益率是</w:t>
      </w:r>
      <w:r>
        <w:rPr>
          <w:rFonts w:hint="eastAsia"/>
        </w:rPr>
        <w:t>5.7%</w:t>
      </w:r>
      <w:r>
        <w:rPr>
          <w:rFonts w:hint="eastAsia"/>
        </w:rPr>
        <w:t>。</w:t>
      </w:r>
      <w:r>
        <w:rPr>
          <w:rFonts w:hint="eastAsia"/>
        </w:rPr>
        <w:t xml:space="preserve">Tri-Continental </w:t>
      </w:r>
      <w:r>
        <w:rPr>
          <w:rFonts w:hint="eastAsia"/>
        </w:rPr>
        <w:t>的总裁</w:t>
      </w:r>
      <w:r>
        <w:rPr>
          <w:rFonts w:hint="eastAsia"/>
        </w:rPr>
        <w:t xml:space="preserve"> Fred Brown </w:t>
      </w:r>
      <w:r>
        <w:rPr>
          <w:rFonts w:hint="eastAsia"/>
        </w:rPr>
        <w:t>最近在分析师协会做了一次演讲，他是这么评论</w:t>
      </w:r>
      <w:r>
        <w:rPr>
          <w:rFonts w:hint="eastAsia"/>
        </w:rPr>
        <w:t>1959</w:t>
      </w:r>
      <w:r>
        <w:rPr>
          <w:rFonts w:hint="eastAsia"/>
        </w:rPr>
        <w:t>年的股市的：</w:t>
      </w:r>
    </w:p>
    <w:p w:rsidR="00FD0B51" w:rsidRDefault="005429E9">
      <w:pPr>
        <w:spacing w:line="360" w:lineRule="auto"/>
        <w:ind w:firstLineChars="202" w:firstLine="424"/>
      </w:pPr>
      <w:r>
        <w:rPr>
          <w:rFonts w:hint="eastAsia"/>
        </w:rPr>
        <w:t>“虽然我们非常看好我们的投资组合，但是我们对</w:t>
      </w:r>
      <w:r>
        <w:rPr>
          <w:rFonts w:hint="eastAsia"/>
        </w:rPr>
        <w:t xml:space="preserve"> Tri-Continental </w:t>
      </w:r>
      <w:r>
        <w:rPr>
          <w:rFonts w:hint="eastAsia"/>
        </w:rPr>
        <w:t>持股在</w:t>
      </w:r>
      <w:r>
        <w:rPr>
          <w:rFonts w:hint="eastAsia"/>
        </w:rPr>
        <w:t>1959</w:t>
      </w:r>
      <w:r>
        <w:rPr>
          <w:rFonts w:hint="eastAsia"/>
        </w:rPr>
        <w:t>年的市场表现感到失望。在</w:t>
      </w:r>
      <w:r>
        <w:rPr>
          <w:rFonts w:hint="eastAsia"/>
        </w:rPr>
        <w:t>1959</w:t>
      </w:r>
      <w:r>
        <w:rPr>
          <w:rFonts w:hint="eastAsia"/>
        </w:rPr>
        <w:t>年这样的市场中，占据主导的是投资者的感性和热情，我们注重价值和长期投资的基金管理人很难在这样的环境中投资。我们没胆量像别人那样飞上高空，直穿云霄。我们</w:t>
      </w:r>
      <w:r>
        <w:rPr>
          <w:rFonts w:hint="eastAsia"/>
        </w:rPr>
        <w:t>Tri-Continental</w:t>
      </w:r>
      <w:r>
        <w:rPr>
          <w:rFonts w:hint="eastAsia"/>
        </w:rPr>
        <w:t>管理的是投资者的资金，承担着信托责任。作为一家投资机构，我们要控制风险。我们对自己的投资组合有信心，对明年有信心。”</w:t>
      </w:r>
    </w:p>
    <w:p w:rsidR="00FD0B51" w:rsidRDefault="005429E9">
      <w:pPr>
        <w:spacing w:line="360" w:lineRule="auto"/>
        <w:ind w:firstLineChars="202" w:firstLine="424"/>
      </w:pPr>
      <w:r>
        <w:rPr>
          <w:rFonts w:hint="eastAsia"/>
        </w:rPr>
        <w:t xml:space="preserve">Massachusetts Investors Trust </w:t>
      </w:r>
      <w:r>
        <w:rPr>
          <w:rFonts w:hint="eastAsia"/>
        </w:rPr>
        <w:t>是美国最大的基金，管理</w:t>
      </w:r>
      <w:r>
        <w:rPr>
          <w:rFonts w:hint="eastAsia"/>
        </w:rPr>
        <w:t>15</w:t>
      </w:r>
      <w:r>
        <w:rPr>
          <w:rFonts w:hint="eastAsia"/>
        </w:rPr>
        <w:t>亿美元的资产，去年的总体收益率是</w:t>
      </w:r>
      <w:r>
        <w:rPr>
          <w:rFonts w:hint="eastAsia"/>
        </w:rPr>
        <w:t>9%</w:t>
      </w:r>
      <w:r>
        <w:rPr>
          <w:rFonts w:hint="eastAsia"/>
        </w:rPr>
        <w:t>。</w:t>
      </w:r>
    </w:p>
    <w:p w:rsidR="00FD0B51" w:rsidRDefault="005429E9">
      <w:pPr>
        <w:spacing w:line="360" w:lineRule="auto"/>
        <w:ind w:firstLineChars="202" w:firstLine="424"/>
      </w:pPr>
      <w:r>
        <w:rPr>
          <w:rFonts w:hint="eastAsia"/>
        </w:rPr>
        <w:t>大家知道，这几年我一直很担心股市处于高位。到目前为止，我的这个担心并没影响到我们的投资。按照传统的标准来衡量，当前蓝筹股的股价中有很大一部分是投机性质的，暗藏着亏损风险。也许新的价值标准正在形成，旧标准将被彻底取代。其实，我认为这样的事不会发生。我说的很可能是错的，但是，我宁愿承担因为过度保守而受到的损失，也不想因为犯错而吞下恶果。相信所谓树能长到天上去的“新时代”鼓吹，就可能遭受无法挽回的本金亏损。</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lastRenderedPageBreak/>
        <w:t>1959</w:t>
      </w:r>
      <w:r>
        <w:rPr>
          <w:rFonts w:eastAsia="黑体" w:hint="eastAsia"/>
          <w:kern w:val="30"/>
          <w:sz w:val="28"/>
        </w:rPr>
        <w:t>年的业绩</w:t>
      </w:r>
    </w:p>
    <w:p w:rsidR="00FD0B51" w:rsidRDefault="005429E9">
      <w:pPr>
        <w:spacing w:line="360" w:lineRule="auto"/>
        <w:ind w:firstLineChars="202" w:firstLine="424"/>
      </w:pPr>
      <w:r>
        <w:rPr>
          <w:rFonts w:hint="eastAsia"/>
        </w:rPr>
        <w:t>在之前的信中，我多次讲过合伙人用什么标准来衡量我的表现，也就是与指数和大型基金比较，在指数下跌或平盘时跑赢指数，在指数大涨时跟上指数。</w:t>
      </w:r>
    </w:p>
    <w:p w:rsidR="00FD0B51" w:rsidRDefault="005429E9">
      <w:pPr>
        <w:spacing w:line="360" w:lineRule="auto"/>
        <w:ind w:firstLineChars="202" w:firstLine="424"/>
      </w:pPr>
      <w:r>
        <w:rPr>
          <w:rFonts w:hint="eastAsia"/>
        </w:rPr>
        <w:t>很幸运，在</w:t>
      </w:r>
      <w:r>
        <w:rPr>
          <w:rFonts w:hint="eastAsia"/>
        </w:rPr>
        <w:t>1959</w:t>
      </w:r>
      <w:r>
        <w:rPr>
          <w:rFonts w:hint="eastAsia"/>
        </w:rPr>
        <w:t>年的比较中，我们取得了相当不错的业绩。过去一年，我管理的六个合伙人账户实现的收益率在</w:t>
      </w:r>
      <w:r>
        <w:rPr>
          <w:rFonts w:hint="eastAsia"/>
        </w:rPr>
        <w:t>22.3%</w:t>
      </w:r>
      <w:r>
        <w:rPr>
          <w:rFonts w:hint="eastAsia"/>
        </w:rPr>
        <w:t>到</w:t>
      </w:r>
      <w:r>
        <w:rPr>
          <w:rFonts w:hint="eastAsia"/>
        </w:rPr>
        <w:t>30.0%</w:t>
      </w:r>
      <w:r>
        <w:rPr>
          <w:rFonts w:hint="eastAsia"/>
        </w:rPr>
        <w:t>之间，平均收益率约</w:t>
      </w:r>
      <w:r>
        <w:rPr>
          <w:rFonts w:hint="eastAsia"/>
        </w:rPr>
        <w:t>25.9%</w:t>
      </w:r>
      <w:r>
        <w:rPr>
          <w:rFonts w:hint="eastAsia"/>
        </w:rPr>
        <w:t>。目前，所有合伙人账户的投资组合相似度达到了</w:t>
      </w:r>
      <w:r>
        <w:rPr>
          <w:rFonts w:hint="eastAsia"/>
        </w:rPr>
        <w:t>80%</w:t>
      </w:r>
      <w:r>
        <w:rPr>
          <w:rFonts w:hint="eastAsia"/>
        </w:rPr>
        <w:t>。之所以还不完全相同，是因为现金投入时间、股票买入时间、支付合伙人利息等方面存在差异。过去几年里，没有哪个合伙人账户的业绩始终是最高的或最低的。随着投资组合日趋接近，各个账户的业绩差异也将逐步缩小。</w:t>
      </w:r>
    </w:p>
    <w:p w:rsidR="00FD0B51" w:rsidRDefault="005429E9">
      <w:pPr>
        <w:spacing w:line="360" w:lineRule="auto"/>
        <w:ind w:firstLineChars="202" w:firstLine="424"/>
      </w:pPr>
      <w:r>
        <w:rPr>
          <w:rFonts w:hint="eastAsia"/>
        </w:rPr>
        <w:t>合伙人账户的整体净收益率按照年初和年末的市场价值计算，并根据向合伙人支付的利息或合伙人投入的资金进行调整。我们不是根据当年实际实现的利润计算收益率。这么计算是为了衡量每一年清算价值的变化。计算收益率时扣除了经营费用，但没有扣除向合伙人支付的利息（详见合伙合同），也没有扣除向普通合伙人支付的利润分成。</w:t>
      </w:r>
    </w:p>
    <w:p w:rsidR="00FD0B51" w:rsidRDefault="005429E9">
      <w:pPr>
        <w:spacing w:line="360" w:lineRule="auto"/>
        <w:ind w:firstLineChars="202" w:firstLine="424"/>
      </w:pPr>
      <w:r>
        <w:rPr>
          <w:rFonts w:hint="eastAsia"/>
        </w:rPr>
        <w:t>我们最主要的经营费用是缴纳内布拉斯加州无形资产税，税率是所有股票市值的</w:t>
      </w:r>
      <w:r>
        <w:rPr>
          <w:rFonts w:hint="eastAsia"/>
        </w:rPr>
        <w:t>0.4%</w:t>
      </w:r>
      <w:r>
        <w:rPr>
          <w:rFonts w:hint="eastAsia"/>
        </w:rPr>
        <w:t>。去年是这个税项第一次生效实施，所以令我们的收益减少了</w:t>
      </w:r>
      <w:r>
        <w:rPr>
          <w:rFonts w:hint="eastAsia"/>
        </w:rPr>
        <w:t>0.4%</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当前的投资组合</w:t>
      </w:r>
    </w:p>
    <w:p w:rsidR="00FD0B51" w:rsidRDefault="005429E9">
      <w:pPr>
        <w:spacing w:line="360" w:lineRule="auto"/>
        <w:ind w:firstLineChars="202" w:firstLine="424"/>
      </w:pPr>
      <w:r>
        <w:rPr>
          <w:rFonts w:hint="eastAsia"/>
        </w:rPr>
        <w:t>去年，我说我们买了一只新股票，占各个合伙人账户资产的</w:t>
      </w:r>
      <w:r>
        <w:rPr>
          <w:rFonts w:hint="eastAsia"/>
        </w:rPr>
        <w:t>25%</w:t>
      </w:r>
      <w:r>
        <w:rPr>
          <w:rFonts w:hint="eastAsia"/>
        </w:rPr>
        <w:t>左右。目前，这只股票占所有资产的</w:t>
      </w:r>
      <w:r>
        <w:rPr>
          <w:rFonts w:hint="eastAsia"/>
        </w:rPr>
        <w:t>35%</w:t>
      </w:r>
      <w:r>
        <w:rPr>
          <w:rFonts w:hint="eastAsia"/>
        </w:rPr>
        <w:t>左右。这个仓位是非常重的，但是我这样安排有充分的理由。我们投资的这家公司拥有一个投资信托，里面包含三四十只质地良好的股票。根据投资信托中股票的市值以及对这家公司主营业务的保守估值，与资产价值相比，我们买入的价格特别便宜。</w:t>
      </w:r>
    </w:p>
    <w:p w:rsidR="00FD0B51" w:rsidRDefault="005429E9">
      <w:pPr>
        <w:spacing w:line="360" w:lineRule="auto"/>
        <w:ind w:firstLineChars="202" w:firstLine="424"/>
      </w:pPr>
      <w:r>
        <w:rPr>
          <w:rFonts w:hint="eastAsia"/>
        </w:rPr>
        <w:t>我们是对这家公司拥有绝对控股权的第一大股东，另外还有两个大股东和我们意见一致。在价值最终实现之前，这只股票的表现很可能会优于大盘，我希望在今年实现这家公司的价值。</w:t>
      </w:r>
    </w:p>
    <w:p w:rsidR="00FD0B51" w:rsidRDefault="005429E9">
      <w:pPr>
        <w:spacing w:line="360" w:lineRule="auto"/>
        <w:ind w:firstLineChars="202" w:firstLine="424"/>
      </w:pPr>
      <w:r>
        <w:rPr>
          <w:rFonts w:hint="eastAsia"/>
        </w:rPr>
        <w:t>我们投资组合的其他</w:t>
      </w:r>
      <w:r>
        <w:rPr>
          <w:rFonts w:hint="eastAsia"/>
        </w:rPr>
        <w:t>65%</w:t>
      </w:r>
      <w:r>
        <w:rPr>
          <w:rFonts w:hint="eastAsia"/>
        </w:rPr>
        <w:t>是低估的股票和套利类品种。只要有合适的机会，我还是尽可能选择独立于大盘的投资。</w:t>
      </w:r>
    </w:p>
    <w:p w:rsidR="00FD0B51" w:rsidRDefault="005429E9">
      <w:pPr>
        <w:spacing w:line="360" w:lineRule="auto"/>
        <w:ind w:firstLineChars="202" w:firstLine="424"/>
      </w:pPr>
      <w:r>
        <w:rPr>
          <w:rFonts w:hint="eastAsia"/>
        </w:rPr>
        <w:t>按照这个策略，我们应该能在熊市中跑赢，在牛市中跟上。在写这封信的时候，道指已从</w:t>
      </w:r>
      <w:r>
        <w:rPr>
          <w:rFonts w:hint="eastAsia"/>
        </w:rPr>
        <w:t>1959</w:t>
      </w:r>
      <w:r>
        <w:rPr>
          <w:rFonts w:hint="eastAsia"/>
        </w:rPr>
        <w:t>年的高点下跌一半，今年就看我们能否在熊市中跑赢了。</w:t>
      </w:r>
    </w:p>
    <w:p w:rsidR="00FD0B51" w:rsidRDefault="005429E9">
      <w:pPr>
        <w:spacing w:line="360" w:lineRule="auto"/>
        <w:ind w:firstLineChars="202" w:firstLine="424"/>
      </w:pPr>
      <w:r>
        <w:rPr>
          <w:rFonts w:hint="eastAsia"/>
        </w:rPr>
        <w:t>如果我哪里没说明白，或者你有任何疑问，请随时告诉我。</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lastRenderedPageBreak/>
        <w:t>沃伦·巴菲特</w:t>
      </w:r>
    </w:p>
    <w:p w:rsidR="00FD0B51" w:rsidRDefault="005429E9">
      <w:pPr>
        <w:pBdr>
          <w:bottom w:val="single" w:sz="6" w:space="1" w:color="auto"/>
        </w:pBdr>
        <w:spacing w:line="360" w:lineRule="auto"/>
        <w:ind w:firstLineChars="202" w:firstLine="424"/>
        <w:jc w:val="right"/>
      </w:pPr>
      <w:r>
        <w:t>1960-2-20</w:t>
      </w:r>
    </w:p>
    <w:p w:rsidR="00FD0B51" w:rsidRDefault="005429E9">
      <w:pPr>
        <w:pBdr>
          <w:bottom w:val="single" w:sz="6" w:space="1" w:color="auto"/>
        </w:pBdr>
        <w:spacing w:line="360" w:lineRule="auto"/>
        <w:ind w:firstLineChars="202" w:firstLine="426"/>
        <w:jc w:val="left"/>
        <w:rPr>
          <w:b/>
          <w:bCs/>
        </w:rPr>
      </w:pPr>
      <w:r>
        <w:rPr>
          <w:rFonts w:hint="eastAsia"/>
          <w:b/>
          <w:bCs/>
        </w:rPr>
        <w:t>【译者</w:t>
      </w:r>
      <w:r>
        <w:rPr>
          <w:rFonts w:hint="eastAsia"/>
          <w:b/>
          <w:bCs/>
        </w:rPr>
        <w:t>RanRan</w:t>
      </w:r>
      <w:r>
        <w:rPr>
          <w:rFonts w:hint="eastAsia"/>
          <w:b/>
          <w:bCs/>
        </w:rPr>
        <w:t>解读：</w:t>
      </w:r>
    </w:p>
    <w:p w:rsidR="00FD0B51" w:rsidRDefault="005429E9">
      <w:pPr>
        <w:pBdr>
          <w:bottom w:val="single" w:sz="6" w:space="1" w:color="auto"/>
        </w:pBdr>
        <w:spacing w:line="360" w:lineRule="auto"/>
        <w:ind w:firstLineChars="202" w:firstLine="424"/>
        <w:jc w:val="left"/>
      </w:pPr>
      <w:r>
        <w:rPr>
          <w:rFonts w:hint="eastAsia"/>
        </w:rPr>
        <w:t>巴菲特告诉合伙人，大部分基金都没跑正指数，是想告诉合伙人道指不是那么容易跑赢的。美国最大的封闭式投资公司落后道指</w:t>
      </w:r>
      <w:r>
        <w:rPr>
          <w:rFonts w:hint="eastAsia"/>
        </w:rPr>
        <w:t>14</w:t>
      </w:r>
      <w:r>
        <w:rPr>
          <w:rFonts w:hint="eastAsia"/>
        </w:rPr>
        <w:t>个百分点，美国最大的基金落后道指</w:t>
      </w:r>
      <w:r>
        <w:rPr>
          <w:rFonts w:hint="eastAsia"/>
        </w:rPr>
        <w:t>11</w:t>
      </w:r>
      <w:r>
        <w:rPr>
          <w:rFonts w:hint="eastAsia"/>
        </w:rPr>
        <w:t>个百分点。</w:t>
      </w:r>
    </w:p>
    <w:p w:rsidR="00FD0B51" w:rsidRDefault="005429E9">
      <w:pPr>
        <w:pBdr>
          <w:bottom w:val="single" w:sz="6" w:space="1" w:color="auto"/>
        </w:pBdr>
        <w:spacing w:line="360" w:lineRule="auto"/>
        <w:ind w:firstLineChars="202" w:firstLine="424"/>
        <w:jc w:val="left"/>
      </w:pPr>
      <w:r>
        <w:rPr>
          <w:rFonts w:hint="eastAsia"/>
        </w:rPr>
        <w:t>虽然巴菲特一直担心股市太高，但还是继续寻找投资机会，买入便宜的股票。</w:t>
      </w:r>
    </w:p>
    <w:p w:rsidR="00FD0B51" w:rsidRDefault="005429E9">
      <w:pPr>
        <w:pBdr>
          <w:bottom w:val="single" w:sz="6" w:space="1" w:color="auto"/>
        </w:pBdr>
        <w:spacing w:line="360" w:lineRule="auto"/>
        <w:ind w:firstLineChars="202" w:firstLine="424"/>
        <w:jc w:val="left"/>
      </w:pPr>
      <w:r>
        <w:rPr>
          <w:rFonts w:hint="eastAsia"/>
        </w:rPr>
        <w:t>他说当前蓝筹股股价中有投机因素，似乎在巴菲特看来，股价由两部分组成，一个是投资部分，一个是投机部分。投资部分指的是根据信息和逻辑判断出的保守估值，超过投资部分的价格就是投机部分。</w:t>
      </w:r>
    </w:p>
    <w:p w:rsidR="00FD0B51" w:rsidRDefault="005429E9">
      <w:pPr>
        <w:pBdr>
          <w:bottom w:val="single" w:sz="6" w:space="1" w:color="auto"/>
        </w:pBdr>
        <w:spacing w:line="360" w:lineRule="auto"/>
        <w:ind w:firstLineChars="202" w:firstLine="424"/>
        <w:jc w:val="left"/>
      </w:pPr>
      <w:r>
        <w:rPr>
          <w:rFonts w:hint="eastAsia"/>
        </w:rPr>
        <w:t>表现最差的合伙人账户战胜道指</w:t>
      </w:r>
      <w:r>
        <w:rPr>
          <w:rFonts w:hint="eastAsia"/>
        </w:rPr>
        <w:t>2.4</w:t>
      </w:r>
      <w:r>
        <w:rPr>
          <w:rFonts w:hint="eastAsia"/>
        </w:rPr>
        <w:t>个百分点，表现最好的战胜道指</w:t>
      </w:r>
      <w:r>
        <w:rPr>
          <w:rFonts w:hint="eastAsia"/>
        </w:rPr>
        <w:t>10</w:t>
      </w:r>
      <w:r>
        <w:rPr>
          <w:rFonts w:hint="eastAsia"/>
        </w:rPr>
        <w:t>个百分点。</w:t>
      </w:r>
    </w:p>
    <w:p w:rsidR="00FD0B51" w:rsidRDefault="005429E9">
      <w:pPr>
        <w:pBdr>
          <w:bottom w:val="single" w:sz="6" w:space="1" w:color="auto"/>
        </w:pBdr>
        <w:spacing w:line="360" w:lineRule="auto"/>
        <w:ind w:firstLineChars="202" w:firstLine="424"/>
        <w:jc w:val="left"/>
      </w:pPr>
      <w:r>
        <w:rPr>
          <w:rFonts w:hint="eastAsia"/>
        </w:rPr>
        <w:t>在计算合伙人净收益率时扣除了经营费用，当时巴菲特在自己家里上班，是唯一的全职员工。显然，巴菲特就是想尽量节省经营费用。</w:t>
      </w:r>
    </w:p>
    <w:p w:rsidR="00FD0B51" w:rsidRDefault="005429E9">
      <w:pPr>
        <w:pBdr>
          <w:bottom w:val="single" w:sz="6" w:space="1" w:color="auto"/>
        </w:pBdr>
        <w:spacing w:line="360" w:lineRule="auto"/>
        <w:ind w:firstLineChars="202" w:firstLine="424"/>
        <w:jc w:val="left"/>
      </w:pPr>
      <w:r>
        <w:rPr>
          <w:rFonts w:hint="eastAsia"/>
        </w:rPr>
        <w:t>1960</w:t>
      </w:r>
      <w:r>
        <w:rPr>
          <w:rFonts w:hint="eastAsia"/>
        </w:rPr>
        <w:t>年</w:t>
      </w:r>
      <w:r>
        <w:rPr>
          <w:rFonts w:hint="eastAsia"/>
        </w:rPr>
        <w:t>2</w:t>
      </w:r>
      <w:r>
        <w:rPr>
          <w:rFonts w:hint="eastAsia"/>
        </w:rPr>
        <w:t>月</w:t>
      </w:r>
      <w:r>
        <w:rPr>
          <w:rFonts w:hint="eastAsia"/>
        </w:rPr>
        <w:t>20</w:t>
      </w:r>
      <w:r>
        <w:rPr>
          <w:rFonts w:hint="eastAsia"/>
        </w:rPr>
        <w:t>日，合伙人的第一重仓股占总资产的</w:t>
      </w:r>
      <w:r>
        <w:rPr>
          <w:rFonts w:hint="eastAsia"/>
        </w:rPr>
        <w:t>35%</w:t>
      </w:r>
      <w:r>
        <w:rPr>
          <w:rFonts w:hint="eastAsia"/>
        </w:rPr>
        <w:t>。巴菲特说“仓位是非常重的”，但是“有充分的理由”。理由如下：</w:t>
      </w:r>
    </w:p>
    <w:p w:rsidR="00FD0B51" w:rsidRDefault="005429E9">
      <w:pPr>
        <w:pBdr>
          <w:bottom w:val="single" w:sz="6" w:space="1" w:color="auto"/>
        </w:pBdr>
        <w:spacing w:line="360" w:lineRule="auto"/>
        <w:ind w:firstLineChars="202" w:firstLine="424"/>
        <w:jc w:val="left"/>
      </w:pPr>
      <w:r>
        <w:rPr>
          <w:rFonts w:hint="eastAsia"/>
        </w:rPr>
        <w:t>1)</w:t>
      </w:r>
      <w:r>
        <w:rPr>
          <w:rFonts w:hint="eastAsia"/>
        </w:rPr>
        <w:t>“这家公司拥有一个投资信托，里面包含三四十只质地良好的股票。”</w:t>
      </w:r>
    </w:p>
    <w:p w:rsidR="00FD0B51" w:rsidRDefault="005429E9">
      <w:pPr>
        <w:pBdr>
          <w:bottom w:val="single" w:sz="6" w:space="1" w:color="auto"/>
        </w:pBdr>
        <w:spacing w:line="360" w:lineRule="auto"/>
        <w:ind w:firstLineChars="202" w:firstLine="424"/>
        <w:jc w:val="left"/>
      </w:pPr>
      <w:r>
        <w:rPr>
          <w:rFonts w:hint="eastAsia"/>
        </w:rPr>
        <w:t>2)</w:t>
      </w:r>
      <w:r>
        <w:rPr>
          <w:rFonts w:hint="eastAsia"/>
        </w:rPr>
        <w:t>“根据投资信托中股票的市值以及对这家公司主营业务的保守估值，与资产价值相比，我们买入的价格特别便宜”</w:t>
      </w:r>
    </w:p>
    <w:p w:rsidR="00FD0B51" w:rsidRDefault="005429E9">
      <w:pPr>
        <w:pBdr>
          <w:bottom w:val="single" w:sz="6" w:space="1" w:color="auto"/>
        </w:pBdr>
        <w:spacing w:line="360" w:lineRule="auto"/>
        <w:ind w:firstLineChars="202" w:firstLine="424"/>
        <w:jc w:val="left"/>
      </w:pPr>
      <w:r>
        <w:rPr>
          <w:rFonts w:hint="eastAsia"/>
        </w:rPr>
        <w:t>解释一下，巴菲特重仓这只股票的原因是：</w:t>
      </w:r>
    </w:p>
    <w:p w:rsidR="00FD0B51" w:rsidRDefault="005429E9">
      <w:pPr>
        <w:pBdr>
          <w:bottom w:val="single" w:sz="6" w:space="1" w:color="auto"/>
        </w:pBdr>
        <w:spacing w:line="360" w:lineRule="auto"/>
        <w:ind w:firstLineChars="202" w:firstLine="424"/>
        <w:jc w:val="left"/>
      </w:pPr>
      <w:r>
        <w:rPr>
          <w:rFonts w:hint="eastAsia"/>
        </w:rPr>
        <w:t>1</w:t>
      </w:r>
      <w:r>
        <w:rPr>
          <w:rFonts w:hint="eastAsia"/>
        </w:rPr>
        <w:t>）买了这家公司，就相当于买了几十只质地良好的股票</w:t>
      </w:r>
    </w:p>
    <w:p w:rsidR="00FD0B51" w:rsidRDefault="005429E9">
      <w:pPr>
        <w:pBdr>
          <w:bottom w:val="single" w:sz="6" w:space="1" w:color="auto"/>
        </w:pBdr>
        <w:spacing w:line="360" w:lineRule="auto"/>
        <w:ind w:firstLineChars="202" w:firstLine="424"/>
        <w:jc w:val="left"/>
      </w:pPr>
      <w:r>
        <w:rPr>
          <w:rFonts w:hint="eastAsia"/>
        </w:rPr>
        <w:t>2</w:t>
      </w:r>
      <w:r>
        <w:rPr>
          <w:rFonts w:hint="eastAsia"/>
        </w:rPr>
        <w:t>）买入价格远远低于公司拥有的股票市值加主营业务保守估值（买入价格</w:t>
      </w:r>
      <w:r>
        <w:rPr>
          <w:rFonts w:hint="eastAsia"/>
        </w:rPr>
        <w:t>&lt;&lt;</w:t>
      </w:r>
      <w:r>
        <w:rPr>
          <w:rFonts w:hint="eastAsia"/>
        </w:rPr>
        <w:t>公司持有股票市值</w:t>
      </w:r>
      <w:r>
        <w:rPr>
          <w:rFonts w:hint="eastAsia"/>
        </w:rPr>
        <w:t>+</w:t>
      </w:r>
      <w:r>
        <w:rPr>
          <w:rFonts w:hint="eastAsia"/>
        </w:rPr>
        <w:t>主营业务保守估值）。</w:t>
      </w:r>
    </w:p>
    <w:p w:rsidR="00FD0B51" w:rsidRDefault="005429E9">
      <w:pPr>
        <w:pBdr>
          <w:bottom w:val="single" w:sz="6" w:space="1" w:color="auto"/>
        </w:pBdr>
        <w:spacing w:line="360" w:lineRule="auto"/>
        <w:ind w:firstLineChars="202" w:firstLine="424"/>
        <w:jc w:val="left"/>
      </w:pPr>
      <w:r>
        <w:rPr>
          <w:rFonts w:hint="eastAsia"/>
        </w:rPr>
        <w:t>另外，巴菲特还认为已经牢牢掌握控股权。“我们是对这家公司拥有绝对控股权的第一大股东，另外还有两个大股东和我们意见一致。”巴菲特可能认为他和其他大股东可以影响公司管理层，让他们尽快释放公司的资产价值。</w:t>
      </w:r>
    </w:p>
    <w:p w:rsidR="00FD0B51" w:rsidRDefault="005429E9">
      <w:pPr>
        <w:pBdr>
          <w:bottom w:val="single" w:sz="6" w:space="1" w:color="auto"/>
        </w:pBdr>
        <w:spacing w:line="360" w:lineRule="auto"/>
        <w:ind w:firstLineChars="202" w:firstLine="424"/>
        <w:jc w:val="left"/>
      </w:pPr>
      <w:r>
        <w:rPr>
          <w:rFonts w:hint="eastAsia"/>
        </w:rPr>
        <w:t>最后，巴菲特说合伙人投资组合其余</w:t>
      </w:r>
      <w:r>
        <w:rPr>
          <w:rFonts w:hint="eastAsia"/>
        </w:rPr>
        <w:t>65%</w:t>
      </w:r>
      <w:r>
        <w:rPr>
          <w:rFonts w:hint="eastAsia"/>
        </w:rPr>
        <w:t>是“低估的股票和套利类品种”，还说他“尽可能选择独立于大盘的投资”。我认为他这么做，还是因为他前面说的，“大家知道，这几年我一直很担心股市处于高位。”他相信按照这个策略可以在熊市中跑赢，在牛市中跟上。】</w:t>
      </w:r>
    </w:p>
    <w:p w:rsidR="00FD0B51" w:rsidRDefault="00FD0B51">
      <w:pPr>
        <w:pBdr>
          <w:bottom w:val="single" w:sz="6" w:space="1" w:color="auto"/>
        </w:pBdr>
        <w:spacing w:line="360" w:lineRule="auto"/>
        <w:ind w:firstLineChars="202" w:firstLine="424"/>
        <w:jc w:val="left"/>
      </w:pPr>
    </w:p>
    <w:p w:rsidR="00FD0B51" w:rsidRDefault="005429E9">
      <w:pPr>
        <w:spacing w:line="360" w:lineRule="auto"/>
        <w:ind w:firstLineChars="202" w:firstLine="424"/>
      </w:pPr>
      <w:hyperlink r:id="rId21" w:history="1">
        <w:r>
          <w:rPr>
            <w:rStyle w:val="ab"/>
            <w:b/>
            <w:bCs/>
          </w:rPr>
          <w:t>龙虎山畔客</w:t>
        </w:r>
      </w:hyperlink>
      <w:r>
        <w:t xml:space="preserve">                         2016-05-12 14:47</w:t>
      </w:r>
    </w:p>
    <w:p w:rsidR="00FD0B51" w:rsidRDefault="005429E9">
      <w:pPr>
        <w:spacing w:line="360" w:lineRule="auto"/>
        <w:ind w:firstLineChars="202" w:firstLine="424"/>
      </w:pPr>
      <w:r>
        <w:t>读透文字背后的信息，有两点很有意思：</w:t>
      </w:r>
    </w:p>
    <w:p w:rsidR="00FD0B51" w:rsidRDefault="005429E9">
      <w:pPr>
        <w:spacing w:line="360" w:lineRule="auto"/>
        <w:ind w:firstLineChars="202" w:firstLine="424"/>
      </w:pPr>
      <w:r>
        <w:t xml:space="preserve">1. </w:t>
      </w:r>
      <w:r>
        <w:t>巴菲特早期在管理投资者期望值这点上花了很大精力，他不遗余力解释投资者对于他的管理风格应该有怎样的期待：熊市跑赢，牛市跟上。他也花了很大篇幅证明这已经超过了很多知名大基金。格雷厄姆以拟人手法造出的</w:t>
      </w:r>
      <w:r>
        <w:t>“</w:t>
      </w:r>
      <w:r>
        <w:t>市场先生</w:t>
      </w:r>
      <w:r>
        <w:t>”</w:t>
      </w:r>
      <w:r>
        <w:t>并不完全虚拟，如果投资人的期待出现偏差，他们就会成为现实中的市场先生，不断骚扰资金管理者。巴菲特防微杜渐，可谓高明；</w:t>
      </w:r>
    </w:p>
    <w:p w:rsidR="00FD0B51" w:rsidRDefault="005429E9">
      <w:pPr>
        <w:spacing w:line="360" w:lineRule="auto"/>
        <w:ind w:firstLineChars="202" w:firstLine="424"/>
      </w:pPr>
      <w:r>
        <w:t xml:space="preserve">2. </w:t>
      </w:r>
      <w:r>
        <w:t>巴菲特继续向</w:t>
      </w:r>
      <w:r>
        <w:t>“</w:t>
      </w:r>
      <w:r>
        <w:t>控制类</w:t>
      </w:r>
      <w:r>
        <w:t>”</w:t>
      </w:r>
      <w:r>
        <w:t>投资这个方向上飞奔。他要把业绩如期兑现的确定性尽量抓在自己手上，为此他从被动的</w:t>
      </w:r>
      <w:r>
        <w:t>“</w:t>
      </w:r>
      <w:r>
        <w:t>一般低估</w:t>
      </w:r>
      <w:r>
        <w:t>”</w:t>
      </w:r>
      <w:r>
        <w:t>（</w:t>
      </w:r>
      <w:r>
        <w:t>generals</w:t>
      </w:r>
      <w:r>
        <w:t>）和市场事件驱动的各种</w:t>
      </w:r>
      <w:r>
        <w:t>“</w:t>
      </w:r>
      <w:r>
        <w:t>套利类</w:t>
      </w:r>
      <w:r>
        <w:t>”</w:t>
      </w:r>
      <w:r>
        <w:t>（</w:t>
      </w:r>
      <w:r>
        <w:t>work-outs</w:t>
      </w:r>
      <w:r>
        <w:t>）这两类格雷厄姆和纽曼所常用操作路径之外，开始增加积极参与甚至控制公司以推动价值兑现的新路径。激进投资者的代表人物</w:t>
      </w:r>
      <w:r>
        <w:t xml:space="preserve"> Bill Ackman</w:t>
      </w:r>
      <w:r>
        <w:t>视巴菲特为精神支柱之一，不是没有道理的。巴菲特晚年和激进的投资者</w:t>
      </w:r>
      <w:r>
        <w:t>3G</w:t>
      </w:r>
      <w:r>
        <w:t>资本合作，其实也不应该令人惊讶。巴菲特自己的解释：他现在</w:t>
      </w:r>
      <w:r>
        <w:t>85</w:t>
      </w:r>
      <w:r>
        <w:t>岁了，所以不会去这样折腾，但他对于收拾低效公司的一些雷厉风行的做法，还是颇为嘉许。</w:t>
      </w:r>
    </w:p>
    <w:p w:rsidR="00FD0B51" w:rsidRDefault="005429E9">
      <w:pPr>
        <w:pBdr>
          <w:bottom w:val="single" w:sz="6" w:space="1" w:color="auto"/>
        </w:pBdr>
        <w:spacing w:line="360" w:lineRule="auto"/>
        <w:ind w:firstLineChars="202" w:firstLine="424"/>
      </w:pPr>
      <w:r>
        <w:t>这两点的叠加，造就了巴菲特一路顺风扶摇直上的奇迹。</w:t>
      </w:r>
    </w:p>
    <w:p w:rsidR="00FD0B51" w:rsidRDefault="005429E9">
      <w:pPr>
        <w:spacing w:line="360" w:lineRule="auto"/>
        <w:jc w:val="center"/>
        <w:rPr>
          <w:rFonts w:ascii="宋体" w:hAnsi="宋体" w:cs="SimSun-Identity-H"/>
          <w:b/>
          <w:bCs/>
          <w:kern w:val="0"/>
          <w:szCs w:val="21"/>
        </w:rPr>
      </w:pPr>
      <w:r>
        <w:rPr>
          <w:rFonts w:ascii="宋体" w:hAnsi="宋体" w:cs="SimSun-Identity-H"/>
          <w:b/>
          <w:bCs/>
          <w:kern w:val="0"/>
          <w:szCs w:val="21"/>
        </w:rPr>
        <w:t>巴菲特致合伙人的信195</w:t>
      </w:r>
      <w:r>
        <w:rPr>
          <w:rFonts w:ascii="宋体" w:hAnsi="宋体" w:cs="SimSun-Identity-H" w:hint="eastAsia"/>
          <w:b/>
          <w:bCs/>
          <w:kern w:val="0"/>
          <w:szCs w:val="21"/>
        </w:rPr>
        <w:t>9、1960</w:t>
      </w:r>
      <w:r>
        <w:rPr>
          <w:rFonts w:ascii="宋体" w:hAnsi="宋体" w:cs="SimSun-Identity-H"/>
          <w:b/>
          <w:bCs/>
          <w:kern w:val="0"/>
          <w:szCs w:val="21"/>
        </w:rPr>
        <w:t>年讲解</w:t>
      </w:r>
    </w:p>
    <w:p w:rsidR="00FD0B51" w:rsidRDefault="005429E9">
      <w:pPr>
        <w:spacing w:line="360" w:lineRule="auto"/>
        <w:jc w:val="right"/>
      </w:pPr>
      <w:r>
        <w:rPr>
          <w:rFonts w:ascii="宋体" w:hAnsi="宋体" w:cs="SimSun-Identity-H"/>
          <w:kern w:val="0"/>
          <w:szCs w:val="21"/>
        </w:rPr>
        <w:t xml:space="preserve">By  </w:t>
      </w:r>
      <w:hyperlink r:id="rId22" w:tgtFrame="_blank" w:history="1">
        <w:r>
          <w:rPr>
            <w:rStyle w:val="ab"/>
            <w:rFonts w:ascii="宋体" w:hAnsi="宋体" w:cs="SimSun-Identity-H"/>
            <w:b/>
            <w:bCs/>
            <w:kern w:val="0"/>
            <w:szCs w:val="21"/>
          </w:rPr>
          <w:t>梁孝永康2017</w:t>
        </w:r>
      </w:hyperlink>
      <w:r>
        <w:rPr>
          <w:rFonts w:ascii="宋体" w:hAnsi="宋体" w:cs="SimSun-Identity-H"/>
          <w:kern w:val="0"/>
          <w:szCs w:val="21"/>
        </w:rPr>
        <w:t xml:space="preserve">     </w:t>
      </w:r>
      <w:r>
        <w:rPr>
          <w:rStyle w:val="source"/>
          <w:rFonts w:ascii="Helvetica" w:hAnsi="Helvetica"/>
          <w:color w:val="909499"/>
          <w:szCs w:val="21"/>
        </w:rPr>
        <w:t>来自雪球</w:t>
      </w:r>
      <w:hyperlink r:id="rId23" w:tgtFrame="_blank" w:history="1">
        <w:r>
          <w:rPr>
            <w:rStyle w:val="ab"/>
            <w:rFonts w:ascii="Helvetica" w:hAnsi="Helvetica"/>
            <w:szCs w:val="21"/>
          </w:rPr>
          <w:t>发布于</w:t>
        </w:r>
        <w:r>
          <w:rPr>
            <w:rStyle w:val="ab"/>
            <w:rFonts w:ascii="Helvetica" w:hAnsi="Helvetica" w:hint="eastAsia"/>
            <w:szCs w:val="21"/>
          </w:rPr>
          <w:t>2</w:t>
        </w:r>
        <w:r>
          <w:rPr>
            <w:rStyle w:val="ab"/>
            <w:rFonts w:ascii="Helvetica" w:hAnsi="Helvetica"/>
            <w:szCs w:val="21"/>
          </w:rPr>
          <w:t>019-</w:t>
        </w:r>
        <w:r>
          <w:t xml:space="preserve"> </w:t>
        </w:r>
      </w:hyperlink>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1959年道指涨幅16.4%，加上股息，道指收益率19.9%。然而戏剧性的一幕出现了，纽交所有710家公司下跌，只有628只股票上涨，连铁路和公用事业这样稳定的行业，行业指数都是下跌的结果。可见美国股市当时也和A股一样，行业和板块分化严重，出现了指数牛市，大多数公司却是下跌的。因此在这样的市场下，当你大多数投资基金和信托没能跑赢指数。美国最大的封闭式投资公司年度收益率5.7%，美国最大的基金年度收益率9%，都远远落后于道琼斯19.9%的收益率。然而巴菲特依然取得了25.9%的年度收益率。</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而在1960年，情况却相反，道琼斯指数整体亏损率6.3%，然而以道琼斯公用事业行业指数为代表的蓝筹股却上涨了，因此美国90%的投资公司都跑赢了道指，大部分投资公司的收益率为5%左右。而巴菲特取得了22.8%的年度收益率。</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美国大多数投资公司都重仓蓝筹股，而巴菲特认为蓝筹股的股价过高，巴菲特的投资分为三部分，第一部分是低估类股票，这类股票大多数是一些经营不怎样的垃圾股，但是由于股价严重低估，市值甚至比清算价值都低的多，通过投资这类股票，如果最后股价上涨反应</w:t>
      </w:r>
      <w:r>
        <w:rPr>
          <w:rFonts w:ascii="宋体" w:hAnsi="宋体" w:cs="SimSun-Identity-H" w:hint="eastAsia"/>
          <w:kern w:val="0"/>
          <w:szCs w:val="21"/>
        </w:rPr>
        <w:lastRenderedPageBreak/>
        <w:t>了公司的价值，巴菲特能赚上一笔，如果公司破产清算，巴菲特依然能赚。巴菲特早期的大部分仓位都是投资这类股票，他的老师格雷厄姆用的也是这种投资策略，这种策略的核心理论就是“安全边际”就是股价要足够的低，低到无论公司以后出现什么情况，我的投资也是安全的。只是这种安全边际有点“短期化”就是短期来看，公司的价格严重低于实际价值，甚至低于清算价值。而后期的巴菲特依然秉持“安全边际”这一投资理论基石，只是后期他把安全边际升华了，从短期变为长期，就是从长远来看，公司未来能取得的现金流的折现值要大于公司目前的市值，则该公司被低估了。也许短期看起来公司的股价不是很低，比净资产高的多，比清算价值也高的多，但是他看重的已经不是目前的价值，而是公司长远的前景，长远能实现的价值，能带来的现金流。</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早期的巴菲特持有的大多数是低估的垃圾股，持有期限也不会很长，几个月到几年都有。而后期经营伯克希尔后，他投资的都是非常具有竞争力的优质公司，而且持有期限少则几件，多则几十年甚至永远不卖。这两种方式看起来好像完全相反，实际上秉持的投资原理是一样的。所谓价值投资，就是要用5毛钱买进价值1块钱的东西，只是在前期，这一块钱是短期算起来值一块钱，而后期他持有优质公司，是从长远算起来价值一块钱，甚至值十块钱，只是这个长远价值目前不是那么容易看出来，必须要你深入理解这个公司，你才能有足够的洞察力看穿它的未来。</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方法看起来变了，而原理依然不变。巴菲特说他85%继承了格雷厄姆，是因为格雷厄姆的价值投资思维作为最本质的投资原理，奠定了巴菲特自己的投资框架。而后期受到费雪和查理芒格的影响，他的投资方式发生了很大的变化，然而之前的价值投资理论基石依然没变。</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除了投资低估类的垃圾股，还有一部分套利类投资。这两类投资仓位占比65%。而他用另外35%的资金买入了桑伯恩地图公司的大量股票，成为该公司的控股股东，之后我会写一篇文章来分析这个投资案例，这里暂不做过多讲解。</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巴菲特的这种投资组合，让他的投资业绩和道琼斯指数的关系变的比较弱，比如套利类和控制类投资，基本不怎么受指数涨跌的影响。他自己也反复讲解他的投资理论，并不断告诫投资人，我们的目标是在长远能取得高于道琼斯指数的回报率。当道琼斯指数出现下跌，我们的跌幅大概率要小很多，而当道琼斯指数出现大涨的年份，我们只要能跟上就不错了，甚至会落后于指数。</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而从巴菲特这几年的业绩来看，他比自己的预想做的更好，当指数下跌时，他大幅超越指数，当指数上涨时，他也稍微领先指数。以下是他这几年的业绩情况。</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年度收益率</w:t>
      </w:r>
    </w:p>
    <w:p w:rsidR="00FD0B51" w:rsidRDefault="005429E9">
      <w:pPr>
        <w:spacing w:line="360" w:lineRule="auto"/>
        <w:ind w:firstLineChars="202" w:firstLine="424"/>
        <w:rPr>
          <w:rFonts w:ascii="宋体" w:hAnsi="宋体" w:cs="SimSun-Identity-H"/>
          <w:kern w:val="0"/>
          <w:szCs w:val="21"/>
        </w:rPr>
      </w:pPr>
      <w:r>
        <w:rPr>
          <w:noProof/>
        </w:rPr>
        <w:lastRenderedPageBreak/>
        <w:drawing>
          <wp:inline distT="0" distB="0" distL="114300" distR="114300">
            <wp:extent cx="5194935" cy="1388110"/>
            <wp:effectExtent l="0" t="0" r="5715" b="2540"/>
            <wp:docPr id="2" name="图片 1" descr="https://xqimg.imedao.com/169aa19032d5ae4f3fee82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https://xqimg.imedao.com/169aa19032d5ae4f3fee82d0.png"/>
                    <pic:cNvPicPr>
                      <a:picLocks noChangeAspect="1"/>
                    </pic:cNvPicPr>
                  </pic:nvPicPr>
                  <pic:blipFill>
                    <a:blip r:embed="rId24"/>
                    <a:stretch>
                      <a:fillRect/>
                    </a:stretch>
                  </pic:blipFill>
                  <pic:spPr>
                    <a:xfrm>
                      <a:off x="0" y="0"/>
                      <a:ext cx="5194935" cy="1388110"/>
                    </a:xfrm>
                    <a:prstGeom prst="rect">
                      <a:avLst/>
                    </a:prstGeom>
                    <a:noFill/>
                    <a:ln>
                      <a:noFill/>
                    </a:ln>
                  </pic:spPr>
                </pic:pic>
              </a:graphicData>
            </a:graphic>
          </wp:inline>
        </w:drawing>
      </w:r>
    </w:p>
    <w:p w:rsidR="00FD0B51" w:rsidRDefault="005429E9">
      <w:pPr>
        <w:spacing w:line="360" w:lineRule="auto"/>
        <w:ind w:firstLineChars="202" w:firstLine="424"/>
        <w:rPr>
          <w:rFonts w:ascii="宋体" w:hAnsi="宋体" w:cs="SimSun-Identity-H"/>
          <w:kern w:val="0"/>
          <w:szCs w:val="21"/>
        </w:rPr>
      </w:pPr>
      <w:r>
        <w:rPr>
          <w:rFonts w:ascii="宋体" w:hAnsi="宋体" w:cs="SimSun-Identity-H"/>
          <w:kern w:val="0"/>
          <w:szCs w:val="21"/>
        </w:rPr>
        <w:t>复合收益率</w:t>
      </w:r>
    </w:p>
    <w:p w:rsidR="00FD0B51" w:rsidRDefault="005429E9">
      <w:pPr>
        <w:spacing w:line="360" w:lineRule="auto"/>
        <w:ind w:firstLineChars="202" w:firstLine="424"/>
        <w:rPr>
          <w:rFonts w:ascii="宋体" w:hAnsi="宋体" w:cs="SimSun-Identity-H"/>
          <w:kern w:val="0"/>
          <w:szCs w:val="21"/>
        </w:rPr>
      </w:pPr>
      <w:r>
        <w:rPr>
          <w:noProof/>
        </w:rPr>
        <w:drawing>
          <wp:inline distT="0" distB="0" distL="114300" distR="114300">
            <wp:extent cx="5189220" cy="1086485"/>
            <wp:effectExtent l="0" t="0" r="11430" b="18415"/>
            <wp:docPr id="3" name="图片 2" descr="https://xqimg.imedao.com/169aa193da15b90d3fe15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https://xqimg.imedao.com/169aa193da15b90d3fe15d40.png"/>
                    <pic:cNvPicPr>
                      <a:picLocks noChangeAspect="1"/>
                    </pic:cNvPicPr>
                  </pic:nvPicPr>
                  <pic:blipFill>
                    <a:blip r:embed="rId25"/>
                    <a:stretch>
                      <a:fillRect/>
                    </a:stretch>
                  </pic:blipFill>
                  <pic:spPr>
                    <a:xfrm>
                      <a:off x="0" y="0"/>
                      <a:ext cx="5189220" cy="1086485"/>
                    </a:xfrm>
                    <a:prstGeom prst="rect">
                      <a:avLst/>
                    </a:prstGeom>
                    <a:noFill/>
                    <a:ln>
                      <a:noFill/>
                    </a:ln>
                  </pic:spPr>
                </pic:pic>
              </a:graphicData>
            </a:graphic>
          </wp:inline>
        </w:drawing>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pStyle w:val="1"/>
        <w:tabs>
          <w:tab w:val="left" w:pos="1530"/>
        </w:tabs>
        <w:spacing w:before="160" w:after="160"/>
      </w:pPr>
      <w:bookmarkStart w:id="6" w:name="_Toc431641729"/>
      <w:r>
        <w:rPr>
          <w:rFonts w:hint="eastAsia"/>
        </w:rPr>
        <w:lastRenderedPageBreak/>
        <w:t>1960</w:t>
      </w:r>
      <w:r>
        <w:rPr>
          <w:rFonts w:hint="eastAsia"/>
        </w:rPr>
        <w:t>年巴菲特致合伙人的信</w:t>
      </w:r>
      <w:bookmarkEnd w:id="6"/>
    </w:p>
    <w:p w:rsidR="00FD0B51" w:rsidRDefault="005429E9">
      <w:pPr>
        <w:spacing w:line="360" w:lineRule="auto"/>
        <w:ind w:firstLineChars="202" w:firstLine="424"/>
      </w:pPr>
      <w:r>
        <w:rPr>
          <w:rFonts w:hint="eastAsia"/>
        </w:rPr>
        <w:t xml:space="preserve">1960 </w:t>
      </w:r>
      <w:r>
        <w:rPr>
          <w:rFonts w:hint="eastAsia"/>
        </w:rPr>
        <w:t>年信</w:t>
      </w:r>
    </w:p>
    <w:p w:rsidR="00FD0B51" w:rsidRDefault="005429E9">
      <w:pPr>
        <w:spacing w:line="360" w:lineRule="auto"/>
        <w:ind w:firstLineChars="202" w:firstLine="424"/>
      </w:pPr>
      <w:r>
        <w:rPr>
          <w:rFonts w:hint="eastAsia"/>
        </w:rPr>
        <w:t>沃伦</w:t>
      </w:r>
      <w:r>
        <w:rPr>
          <w:rFonts w:hint="eastAsia"/>
        </w:rPr>
        <w:t xml:space="preserve"> E. </w:t>
      </w:r>
      <w:r>
        <w:rPr>
          <w:rFonts w:hint="eastAsia"/>
        </w:rPr>
        <w:t>巴菲特</w:t>
      </w:r>
    </w:p>
    <w:p w:rsidR="00FD0B51" w:rsidRDefault="005429E9">
      <w:pPr>
        <w:spacing w:line="360" w:lineRule="auto"/>
        <w:ind w:firstLineChars="202" w:firstLine="424"/>
      </w:pPr>
      <w:r>
        <w:t>5202 Underwood Ave. Omaha, Nebraska</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1960</w:t>
      </w:r>
      <w:r>
        <w:rPr>
          <w:rFonts w:eastAsia="黑体" w:hint="eastAsia"/>
          <w:kern w:val="30"/>
          <w:sz w:val="28"/>
        </w:rPr>
        <w:t>年股市的整体情况</w:t>
      </w:r>
    </w:p>
    <w:p w:rsidR="00FD0B51" w:rsidRDefault="005429E9">
      <w:pPr>
        <w:spacing w:line="360" w:lineRule="auto"/>
        <w:ind w:firstLineChars="202" w:firstLine="424"/>
      </w:pPr>
      <w:r>
        <w:rPr>
          <w:rFonts w:hint="eastAsia"/>
        </w:rPr>
        <w:t>1959</w:t>
      </w:r>
      <w:r>
        <w:rPr>
          <w:rFonts w:hint="eastAsia"/>
        </w:rPr>
        <w:t>年，道指从</w:t>
      </w:r>
      <w:r>
        <w:rPr>
          <w:rFonts w:hint="eastAsia"/>
        </w:rPr>
        <w:t>583</w:t>
      </w:r>
      <w:r>
        <w:rPr>
          <w:rFonts w:hint="eastAsia"/>
        </w:rPr>
        <w:t>点到</w:t>
      </w:r>
      <w:r>
        <w:rPr>
          <w:rFonts w:hint="eastAsia"/>
        </w:rPr>
        <w:t>679</w:t>
      </w:r>
      <w:r>
        <w:rPr>
          <w:rFonts w:hint="eastAsia"/>
        </w:rPr>
        <w:t>点，上涨</w:t>
      </w:r>
      <w:r>
        <w:rPr>
          <w:rFonts w:hint="eastAsia"/>
        </w:rPr>
        <w:t>16.4%</w:t>
      </w:r>
      <w:r>
        <w:rPr>
          <w:rFonts w:hint="eastAsia"/>
        </w:rPr>
        <w:t>，我说指数有些失真。当年，几乎所有投资公司都赚钱了，但是其中只有不到</w:t>
      </w:r>
      <w:r>
        <w:rPr>
          <w:rFonts w:hint="eastAsia"/>
        </w:rPr>
        <w:t>10%</w:t>
      </w:r>
      <w:r>
        <w:rPr>
          <w:rFonts w:hint="eastAsia"/>
        </w:rPr>
        <w:t>赶上或超过了道指涨幅。另外，道琼斯公用事业指数略微下跌，道琼斯铁路指数大幅下跌。</w:t>
      </w:r>
    </w:p>
    <w:p w:rsidR="00FD0B51" w:rsidRDefault="005429E9">
      <w:pPr>
        <w:spacing w:line="360" w:lineRule="auto"/>
        <w:ind w:firstLineChars="202" w:firstLine="424"/>
      </w:pPr>
      <w:r>
        <w:rPr>
          <w:rFonts w:hint="eastAsia"/>
        </w:rPr>
        <w:t>1960</w:t>
      </w:r>
      <w:r>
        <w:rPr>
          <w:rFonts w:hint="eastAsia"/>
        </w:rPr>
        <w:t>年，情况反了过来。道指从</w:t>
      </w:r>
      <w:r>
        <w:rPr>
          <w:rFonts w:hint="eastAsia"/>
        </w:rPr>
        <w:t>679</w:t>
      </w:r>
      <w:r>
        <w:rPr>
          <w:rFonts w:hint="eastAsia"/>
        </w:rPr>
        <w:t>点到</w:t>
      </w:r>
      <w:r>
        <w:rPr>
          <w:rFonts w:hint="eastAsia"/>
        </w:rPr>
        <w:t>616</w:t>
      </w:r>
      <w:r>
        <w:rPr>
          <w:rFonts w:hint="eastAsia"/>
        </w:rPr>
        <w:t>点，下跌了</w:t>
      </w:r>
      <w:r>
        <w:rPr>
          <w:rFonts w:hint="eastAsia"/>
        </w:rPr>
        <w:t>9.3%</w:t>
      </w:r>
      <w:r>
        <w:rPr>
          <w:rFonts w:hint="eastAsia"/>
        </w:rPr>
        <w:t>。加上股息，持有指数的整体亏损仍然有</w:t>
      </w:r>
      <w:r>
        <w:rPr>
          <w:rFonts w:hint="eastAsia"/>
        </w:rPr>
        <w:t>6.3%</w:t>
      </w:r>
      <w:r>
        <w:rPr>
          <w:rFonts w:hint="eastAsia"/>
        </w:rPr>
        <w:t>。道琼斯公用事业指数却录得较大涨幅。现在还有的投资公司没公布业绩，我估计</w:t>
      </w:r>
      <w:r>
        <w:rPr>
          <w:rFonts w:hint="eastAsia"/>
        </w:rPr>
        <w:t>90%</w:t>
      </w:r>
      <w:r>
        <w:rPr>
          <w:rFonts w:hint="eastAsia"/>
        </w:rPr>
        <w:t>左右的投资公司都跑赢了道指。大部分投资公司去年的收益率似乎都在</w:t>
      </w:r>
      <w:r>
        <w:rPr>
          <w:rFonts w:hint="eastAsia"/>
        </w:rPr>
        <w:t>5%</w:t>
      </w:r>
      <w:r>
        <w:rPr>
          <w:rFonts w:hint="eastAsia"/>
        </w:rPr>
        <w:t>上下。在纽约股票交易所上市的股票中，</w:t>
      </w:r>
      <w:r>
        <w:rPr>
          <w:rFonts w:hint="eastAsia"/>
        </w:rPr>
        <w:t>653</w:t>
      </w:r>
      <w:r>
        <w:rPr>
          <w:rFonts w:hint="eastAsia"/>
        </w:rPr>
        <w:t>只下跌，</w:t>
      </w:r>
      <w:r>
        <w:rPr>
          <w:rFonts w:hint="eastAsia"/>
        </w:rPr>
        <w:t>404</w:t>
      </w:r>
      <w:r>
        <w:rPr>
          <w:rFonts w:hint="eastAsia"/>
        </w:rPr>
        <w:t>只上涨</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1960</w:t>
      </w:r>
      <w:r>
        <w:rPr>
          <w:rFonts w:eastAsia="黑体" w:hint="eastAsia"/>
          <w:kern w:val="30"/>
          <w:sz w:val="28"/>
        </w:rPr>
        <w:t>年的业绩</w:t>
      </w:r>
    </w:p>
    <w:p w:rsidR="00FD0B51" w:rsidRDefault="005429E9">
      <w:pPr>
        <w:spacing w:line="360" w:lineRule="auto"/>
        <w:ind w:firstLineChars="202" w:firstLine="424"/>
      </w:pPr>
      <w:r>
        <w:rPr>
          <w:rFonts w:hint="eastAsia"/>
        </w:rPr>
        <w:t>我管理合伙人资金的目标始终是长期跑赢道指。我认为，从长期来看，道指的表现基本上就是大型投资公司的业绩表现。除非我们跑赢道指，否则我们的合伙公司没有存在的意义。</w:t>
      </w:r>
    </w:p>
    <w:p w:rsidR="00FD0B51" w:rsidRDefault="005429E9">
      <w:pPr>
        <w:spacing w:line="360" w:lineRule="auto"/>
        <w:ind w:firstLineChars="202" w:firstLine="424"/>
      </w:pPr>
      <w:r>
        <w:rPr>
          <w:rFonts w:hint="eastAsia"/>
        </w:rPr>
        <w:t>我也说了，不要以为我们追求长期跑赢道指的目标，就代表我们要每年都领先指数。我们长期跑赢指数的方法是，在平盘或下跌的行情中领先指数，在上涨行情中跟上甚至落后于指数表现。</w:t>
      </w:r>
    </w:p>
    <w:p w:rsidR="00FD0B51" w:rsidRDefault="005429E9">
      <w:pPr>
        <w:spacing w:line="360" w:lineRule="auto"/>
        <w:ind w:firstLineChars="202" w:firstLine="424"/>
      </w:pPr>
      <w:r>
        <w:rPr>
          <w:rFonts w:hint="eastAsia"/>
        </w:rPr>
        <w:t>与我们和指数都上涨</w:t>
      </w:r>
      <w:r>
        <w:rPr>
          <w:rFonts w:hint="eastAsia"/>
        </w:rPr>
        <w:t>20%</w:t>
      </w:r>
      <w:r>
        <w:rPr>
          <w:rFonts w:hint="eastAsia"/>
        </w:rPr>
        <w:t>的年份相比，我认为，在指数下跌</w:t>
      </w:r>
      <w:r>
        <w:rPr>
          <w:rFonts w:hint="eastAsia"/>
        </w:rPr>
        <w:t>30%</w:t>
      </w:r>
      <w:r>
        <w:rPr>
          <w:rFonts w:hint="eastAsia"/>
        </w:rPr>
        <w:t>而我们下跌</w:t>
      </w:r>
      <w:r>
        <w:rPr>
          <w:rFonts w:hint="eastAsia"/>
        </w:rPr>
        <w:t>15%</w:t>
      </w:r>
      <w:r>
        <w:rPr>
          <w:rFonts w:hint="eastAsia"/>
        </w:rPr>
        <w:t>的年份，我们的表现更出色。长期来看，一定会有表现好的年份，也会有表现差的年份。在这个长期过程中，因为某一年的表现好坏而兴高采烈或垂头丧气完全是做无用功。重要的是总成绩低于标准杆。高尔夫球有三杆洞，也有五杆洞。五杆洞打出五杆，比三杆洞打出四杆好。要是以为无论几杆的洞，我们都能低于标准杆，那就不现实了。</w:t>
      </w:r>
    </w:p>
    <w:p w:rsidR="00FD0B51" w:rsidRDefault="005429E9">
      <w:pPr>
        <w:spacing w:line="360" w:lineRule="auto"/>
        <w:ind w:firstLineChars="202" w:firstLine="424"/>
      </w:pPr>
      <w:r>
        <w:rPr>
          <w:rFonts w:hint="eastAsia"/>
        </w:rPr>
        <w:t>因为我们今年新增了不少合伙人，所以我又用了些篇幅讲理念。我希望让新合伙人了解我的目标、我衡量是否实现目标的方法，以及什么是我能做到的，什么是我做不到的。</w:t>
      </w:r>
    </w:p>
    <w:p w:rsidR="00FD0B51" w:rsidRDefault="005429E9">
      <w:pPr>
        <w:spacing w:line="360" w:lineRule="auto"/>
        <w:ind w:firstLineChars="202" w:firstLine="424"/>
      </w:pPr>
      <w:r>
        <w:rPr>
          <w:rFonts w:hint="eastAsia"/>
        </w:rPr>
        <w:t>说完了这些，大家应该知道了，</w:t>
      </w:r>
      <w:r>
        <w:rPr>
          <w:rFonts w:hint="eastAsia"/>
        </w:rPr>
        <w:t>1960</w:t>
      </w:r>
      <w:r>
        <w:rPr>
          <w:rFonts w:hint="eastAsia"/>
        </w:rPr>
        <w:t>年是我们战胜指数的一年。去年，道指整体亏损</w:t>
      </w:r>
      <w:r>
        <w:rPr>
          <w:rFonts w:hint="eastAsia"/>
        </w:rPr>
        <w:t>6.3%</w:t>
      </w:r>
      <w:r>
        <w:rPr>
          <w:rFonts w:hint="eastAsia"/>
        </w:rPr>
        <w:t>，我管理的七个合伙人账户取得了</w:t>
      </w:r>
      <w:r>
        <w:rPr>
          <w:rFonts w:hint="eastAsia"/>
        </w:rPr>
        <w:t>22.8%</w:t>
      </w:r>
      <w:r>
        <w:rPr>
          <w:rFonts w:hint="eastAsia"/>
        </w:rPr>
        <w:t>的收益。在扣除经营费用之后，不算支付给有</w:t>
      </w:r>
      <w:r>
        <w:rPr>
          <w:rFonts w:hint="eastAsia"/>
        </w:rPr>
        <w:lastRenderedPageBreak/>
        <w:t>限合伙人的利息和普通合伙人的分成，在过去四年中，合伙公司的业绩如下：</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7" w:name="_Toc431641732"/>
      <w:r>
        <w:rPr>
          <w:rFonts w:eastAsia="黑体" w:hint="eastAsia"/>
          <w:kern w:val="30"/>
          <w:sz w:val="28"/>
        </w:rPr>
        <w:t>合伙公司的运行状况</w:t>
      </w:r>
      <w:bookmarkEnd w:id="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00"/>
        <w:gridCol w:w="2035"/>
        <w:gridCol w:w="3303"/>
      </w:tblGrid>
      <w:tr w:rsidR="00FD0B51">
        <w:trPr>
          <w:trHeight w:hRule="exact" w:val="369"/>
          <w:jc w:val="center"/>
        </w:trPr>
        <w:tc>
          <w:tcPr>
            <w:tcW w:w="812" w:type="pct"/>
            <w:shd w:val="clear" w:color="auto" w:fill="auto"/>
          </w:tcPr>
          <w:p w:rsidR="00FD0B51" w:rsidRDefault="005429E9">
            <w:pPr>
              <w:spacing w:line="360" w:lineRule="auto"/>
              <w:jc w:val="center"/>
              <w:rPr>
                <w:b/>
                <w:sz w:val="18"/>
                <w:szCs w:val="18"/>
              </w:rPr>
            </w:pPr>
            <w:bookmarkStart w:id="8" w:name="OLE_LINK1"/>
            <w:bookmarkStart w:id="9" w:name="OLE_LINK2"/>
            <w:r>
              <w:rPr>
                <w:rFonts w:hint="eastAsia"/>
                <w:b/>
                <w:sz w:val="18"/>
                <w:szCs w:val="18"/>
              </w:rPr>
              <w:t>年份</w:t>
            </w:r>
          </w:p>
        </w:tc>
        <w:tc>
          <w:tcPr>
            <w:tcW w:w="1056" w:type="pct"/>
            <w:shd w:val="clear" w:color="auto" w:fill="auto"/>
          </w:tcPr>
          <w:p w:rsidR="00FD0B51" w:rsidRDefault="005429E9">
            <w:pPr>
              <w:spacing w:line="360" w:lineRule="auto"/>
              <w:jc w:val="center"/>
              <w:rPr>
                <w:b/>
                <w:sz w:val="18"/>
                <w:szCs w:val="18"/>
              </w:rPr>
            </w:pPr>
            <w:r>
              <w:rPr>
                <w:rFonts w:hint="eastAsia"/>
                <w:b/>
                <w:sz w:val="18"/>
                <w:szCs w:val="18"/>
              </w:rPr>
              <w:t>整年运营公司数</w:t>
            </w:r>
          </w:p>
        </w:tc>
        <w:tc>
          <w:tcPr>
            <w:tcW w:w="1194" w:type="pct"/>
            <w:shd w:val="clear" w:color="auto" w:fill="auto"/>
          </w:tcPr>
          <w:p w:rsidR="00FD0B51" w:rsidRDefault="005429E9">
            <w:pPr>
              <w:spacing w:line="360" w:lineRule="auto"/>
              <w:jc w:val="center"/>
              <w:rPr>
                <w:b/>
                <w:sz w:val="18"/>
                <w:szCs w:val="18"/>
              </w:rPr>
            </w:pPr>
            <w:r>
              <w:rPr>
                <w:rFonts w:hint="eastAsia"/>
                <w:b/>
                <w:sz w:val="18"/>
                <w:szCs w:val="18"/>
              </w:rPr>
              <w:t>合伙公司收益率</w:t>
            </w:r>
          </w:p>
        </w:tc>
        <w:tc>
          <w:tcPr>
            <w:tcW w:w="1938" w:type="pct"/>
            <w:shd w:val="clear" w:color="auto" w:fill="auto"/>
          </w:tcPr>
          <w:p w:rsidR="00FD0B51" w:rsidRDefault="005429E9">
            <w:pPr>
              <w:spacing w:line="360" w:lineRule="auto"/>
              <w:jc w:val="center"/>
              <w:rPr>
                <w:b/>
                <w:sz w:val="18"/>
                <w:szCs w:val="18"/>
              </w:rPr>
            </w:pPr>
            <w:r>
              <w:rPr>
                <w:rFonts w:hint="eastAsia"/>
                <w:b/>
                <w:sz w:val="18"/>
                <w:szCs w:val="18"/>
              </w:rPr>
              <w:t>道琼斯工业平均指数涨跌幅</w:t>
            </w:r>
          </w:p>
        </w:tc>
      </w:tr>
      <w:tr w:rsidR="00FD0B51">
        <w:trPr>
          <w:trHeight w:hRule="exact" w:val="369"/>
          <w:jc w:val="center"/>
        </w:trPr>
        <w:tc>
          <w:tcPr>
            <w:tcW w:w="812" w:type="pct"/>
            <w:shd w:val="clear" w:color="auto" w:fill="auto"/>
          </w:tcPr>
          <w:p w:rsidR="00FD0B51" w:rsidRDefault="005429E9">
            <w:pPr>
              <w:spacing w:line="360" w:lineRule="auto"/>
              <w:jc w:val="center"/>
              <w:rPr>
                <w:sz w:val="18"/>
                <w:szCs w:val="18"/>
              </w:rPr>
            </w:pPr>
            <w:r>
              <w:rPr>
                <w:rFonts w:hint="eastAsia"/>
                <w:sz w:val="18"/>
                <w:szCs w:val="18"/>
              </w:rPr>
              <w:t>1957</w:t>
            </w:r>
            <w:r>
              <w:rPr>
                <w:rFonts w:hint="eastAsia"/>
                <w:sz w:val="18"/>
                <w:szCs w:val="18"/>
              </w:rPr>
              <w:t>年</w:t>
            </w:r>
          </w:p>
        </w:tc>
        <w:tc>
          <w:tcPr>
            <w:tcW w:w="1056" w:type="pct"/>
            <w:shd w:val="clear" w:color="auto" w:fill="auto"/>
          </w:tcPr>
          <w:p w:rsidR="00FD0B51" w:rsidRDefault="005429E9">
            <w:pPr>
              <w:spacing w:line="360" w:lineRule="auto"/>
              <w:jc w:val="center"/>
              <w:rPr>
                <w:sz w:val="18"/>
                <w:szCs w:val="18"/>
              </w:rPr>
            </w:pPr>
            <w:r>
              <w:rPr>
                <w:rFonts w:hint="eastAsia"/>
                <w:sz w:val="18"/>
                <w:szCs w:val="18"/>
              </w:rPr>
              <w:t>3</w:t>
            </w:r>
          </w:p>
        </w:tc>
        <w:tc>
          <w:tcPr>
            <w:tcW w:w="1194" w:type="pct"/>
            <w:shd w:val="clear" w:color="auto" w:fill="auto"/>
          </w:tcPr>
          <w:p w:rsidR="00FD0B51" w:rsidRDefault="005429E9">
            <w:pPr>
              <w:spacing w:line="360" w:lineRule="auto"/>
              <w:jc w:val="center"/>
              <w:rPr>
                <w:sz w:val="18"/>
                <w:szCs w:val="18"/>
              </w:rPr>
            </w:pPr>
            <w:r>
              <w:rPr>
                <w:sz w:val="18"/>
                <w:szCs w:val="18"/>
              </w:rPr>
              <w:t>10.4%</w:t>
            </w:r>
          </w:p>
        </w:tc>
        <w:tc>
          <w:tcPr>
            <w:tcW w:w="1938" w:type="pct"/>
            <w:shd w:val="clear" w:color="auto" w:fill="auto"/>
          </w:tcPr>
          <w:p w:rsidR="00FD0B51" w:rsidRDefault="005429E9">
            <w:pPr>
              <w:spacing w:line="360" w:lineRule="auto"/>
              <w:jc w:val="center"/>
              <w:rPr>
                <w:sz w:val="18"/>
                <w:szCs w:val="18"/>
              </w:rPr>
            </w:pPr>
            <w:r>
              <w:rPr>
                <w:rFonts w:hint="eastAsia"/>
                <w:sz w:val="18"/>
                <w:szCs w:val="18"/>
              </w:rPr>
              <w:t>-8.4</w:t>
            </w:r>
            <w:r>
              <w:rPr>
                <w:sz w:val="18"/>
                <w:szCs w:val="18"/>
              </w:rPr>
              <w:t>%</w:t>
            </w:r>
          </w:p>
        </w:tc>
      </w:tr>
      <w:tr w:rsidR="00FD0B51">
        <w:trPr>
          <w:trHeight w:hRule="exact" w:val="369"/>
          <w:jc w:val="center"/>
        </w:trPr>
        <w:tc>
          <w:tcPr>
            <w:tcW w:w="812" w:type="pct"/>
            <w:shd w:val="clear" w:color="auto" w:fill="auto"/>
          </w:tcPr>
          <w:p w:rsidR="00FD0B51" w:rsidRDefault="005429E9">
            <w:pPr>
              <w:spacing w:line="360" w:lineRule="auto"/>
              <w:jc w:val="center"/>
              <w:rPr>
                <w:sz w:val="18"/>
                <w:szCs w:val="18"/>
              </w:rPr>
            </w:pPr>
            <w:r>
              <w:rPr>
                <w:rFonts w:hint="eastAsia"/>
                <w:sz w:val="18"/>
                <w:szCs w:val="18"/>
              </w:rPr>
              <w:t>1958</w:t>
            </w:r>
            <w:r>
              <w:rPr>
                <w:rFonts w:hint="eastAsia"/>
                <w:sz w:val="18"/>
                <w:szCs w:val="18"/>
              </w:rPr>
              <w:t>年</w:t>
            </w:r>
          </w:p>
        </w:tc>
        <w:tc>
          <w:tcPr>
            <w:tcW w:w="1056" w:type="pct"/>
            <w:shd w:val="clear" w:color="auto" w:fill="auto"/>
          </w:tcPr>
          <w:p w:rsidR="00FD0B51" w:rsidRDefault="005429E9">
            <w:pPr>
              <w:spacing w:line="360" w:lineRule="auto"/>
              <w:jc w:val="center"/>
              <w:rPr>
                <w:sz w:val="18"/>
                <w:szCs w:val="18"/>
              </w:rPr>
            </w:pPr>
            <w:r>
              <w:rPr>
                <w:rFonts w:hint="eastAsia"/>
                <w:sz w:val="18"/>
                <w:szCs w:val="18"/>
              </w:rPr>
              <w:t>5</w:t>
            </w:r>
          </w:p>
        </w:tc>
        <w:tc>
          <w:tcPr>
            <w:tcW w:w="1194" w:type="pct"/>
            <w:shd w:val="clear" w:color="auto" w:fill="auto"/>
          </w:tcPr>
          <w:p w:rsidR="00FD0B51" w:rsidRDefault="005429E9">
            <w:pPr>
              <w:spacing w:line="360" w:lineRule="auto"/>
              <w:jc w:val="center"/>
              <w:rPr>
                <w:sz w:val="18"/>
                <w:szCs w:val="18"/>
              </w:rPr>
            </w:pPr>
            <w:r>
              <w:rPr>
                <w:rFonts w:hint="eastAsia"/>
                <w:sz w:val="18"/>
                <w:szCs w:val="18"/>
              </w:rPr>
              <w:t>40.9</w:t>
            </w:r>
            <w:r>
              <w:rPr>
                <w:sz w:val="18"/>
                <w:szCs w:val="18"/>
              </w:rPr>
              <w:t>%</w:t>
            </w:r>
          </w:p>
        </w:tc>
        <w:tc>
          <w:tcPr>
            <w:tcW w:w="1938" w:type="pct"/>
            <w:shd w:val="clear" w:color="auto" w:fill="auto"/>
          </w:tcPr>
          <w:p w:rsidR="00FD0B51" w:rsidRDefault="005429E9">
            <w:pPr>
              <w:spacing w:line="360" w:lineRule="auto"/>
              <w:jc w:val="center"/>
              <w:rPr>
                <w:sz w:val="18"/>
                <w:szCs w:val="18"/>
              </w:rPr>
            </w:pPr>
            <w:r>
              <w:rPr>
                <w:rFonts w:hint="eastAsia"/>
                <w:sz w:val="18"/>
                <w:szCs w:val="18"/>
              </w:rPr>
              <w:t>38.5</w:t>
            </w:r>
            <w:r>
              <w:rPr>
                <w:sz w:val="18"/>
                <w:szCs w:val="18"/>
              </w:rPr>
              <w:t>%</w:t>
            </w:r>
          </w:p>
        </w:tc>
      </w:tr>
      <w:tr w:rsidR="00FD0B51">
        <w:trPr>
          <w:trHeight w:hRule="exact" w:val="369"/>
          <w:jc w:val="center"/>
        </w:trPr>
        <w:tc>
          <w:tcPr>
            <w:tcW w:w="812" w:type="pct"/>
            <w:shd w:val="clear" w:color="auto" w:fill="auto"/>
          </w:tcPr>
          <w:p w:rsidR="00FD0B51" w:rsidRDefault="005429E9">
            <w:pPr>
              <w:spacing w:line="360" w:lineRule="auto"/>
              <w:jc w:val="center"/>
              <w:rPr>
                <w:sz w:val="18"/>
                <w:szCs w:val="18"/>
              </w:rPr>
            </w:pPr>
            <w:r>
              <w:rPr>
                <w:rFonts w:hint="eastAsia"/>
                <w:sz w:val="18"/>
                <w:szCs w:val="18"/>
              </w:rPr>
              <w:t>1959</w:t>
            </w:r>
            <w:r>
              <w:rPr>
                <w:rFonts w:hint="eastAsia"/>
                <w:sz w:val="18"/>
                <w:szCs w:val="18"/>
              </w:rPr>
              <w:t>年</w:t>
            </w:r>
          </w:p>
        </w:tc>
        <w:tc>
          <w:tcPr>
            <w:tcW w:w="1056" w:type="pct"/>
            <w:shd w:val="clear" w:color="auto" w:fill="auto"/>
          </w:tcPr>
          <w:p w:rsidR="00FD0B51" w:rsidRDefault="005429E9">
            <w:pPr>
              <w:spacing w:line="360" w:lineRule="auto"/>
              <w:jc w:val="center"/>
              <w:rPr>
                <w:sz w:val="18"/>
                <w:szCs w:val="18"/>
              </w:rPr>
            </w:pPr>
            <w:r>
              <w:rPr>
                <w:rFonts w:hint="eastAsia"/>
                <w:sz w:val="18"/>
                <w:szCs w:val="18"/>
              </w:rPr>
              <w:t>7</w:t>
            </w:r>
          </w:p>
        </w:tc>
        <w:tc>
          <w:tcPr>
            <w:tcW w:w="1194" w:type="pct"/>
            <w:shd w:val="clear" w:color="auto" w:fill="auto"/>
          </w:tcPr>
          <w:p w:rsidR="00FD0B51" w:rsidRDefault="005429E9">
            <w:pPr>
              <w:spacing w:line="360" w:lineRule="auto"/>
              <w:jc w:val="center"/>
              <w:rPr>
                <w:sz w:val="18"/>
                <w:szCs w:val="18"/>
              </w:rPr>
            </w:pPr>
            <w:r>
              <w:rPr>
                <w:rFonts w:hint="eastAsia"/>
                <w:sz w:val="18"/>
                <w:szCs w:val="18"/>
              </w:rPr>
              <w:t>25.9</w:t>
            </w:r>
            <w:r>
              <w:rPr>
                <w:sz w:val="18"/>
                <w:szCs w:val="18"/>
              </w:rPr>
              <w:t>%</w:t>
            </w:r>
          </w:p>
        </w:tc>
        <w:tc>
          <w:tcPr>
            <w:tcW w:w="1938" w:type="pct"/>
            <w:shd w:val="clear" w:color="auto" w:fill="auto"/>
          </w:tcPr>
          <w:p w:rsidR="00FD0B51" w:rsidRDefault="005429E9">
            <w:pPr>
              <w:spacing w:line="360" w:lineRule="auto"/>
              <w:jc w:val="center"/>
              <w:rPr>
                <w:sz w:val="18"/>
                <w:szCs w:val="18"/>
              </w:rPr>
            </w:pPr>
            <w:r>
              <w:rPr>
                <w:rFonts w:hint="eastAsia"/>
                <w:sz w:val="18"/>
                <w:szCs w:val="18"/>
              </w:rPr>
              <w:t>19.9</w:t>
            </w:r>
            <w:r>
              <w:rPr>
                <w:sz w:val="18"/>
                <w:szCs w:val="18"/>
              </w:rPr>
              <w:t>%</w:t>
            </w:r>
          </w:p>
        </w:tc>
      </w:tr>
      <w:tr w:rsidR="00FD0B51">
        <w:trPr>
          <w:trHeight w:hRule="exact" w:val="369"/>
          <w:jc w:val="center"/>
        </w:trPr>
        <w:tc>
          <w:tcPr>
            <w:tcW w:w="812" w:type="pct"/>
            <w:shd w:val="clear" w:color="auto" w:fill="auto"/>
          </w:tcPr>
          <w:p w:rsidR="00FD0B51" w:rsidRDefault="005429E9">
            <w:pPr>
              <w:spacing w:line="360" w:lineRule="auto"/>
              <w:jc w:val="center"/>
              <w:rPr>
                <w:sz w:val="18"/>
                <w:szCs w:val="18"/>
              </w:rPr>
            </w:pPr>
            <w:r>
              <w:rPr>
                <w:sz w:val="18"/>
                <w:szCs w:val="18"/>
              </w:rPr>
              <w:t>1960</w:t>
            </w:r>
            <w:r>
              <w:rPr>
                <w:rFonts w:hint="eastAsia"/>
                <w:sz w:val="18"/>
                <w:szCs w:val="18"/>
              </w:rPr>
              <w:t>年</w:t>
            </w:r>
          </w:p>
        </w:tc>
        <w:tc>
          <w:tcPr>
            <w:tcW w:w="1056" w:type="pct"/>
            <w:shd w:val="clear" w:color="auto" w:fill="auto"/>
          </w:tcPr>
          <w:p w:rsidR="00FD0B51" w:rsidRDefault="005429E9">
            <w:pPr>
              <w:spacing w:line="360" w:lineRule="auto"/>
              <w:jc w:val="center"/>
              <w:rPr>
                <w:sz w:val="18"/>
                <w:szCs w:val="18"/>
              </w:rPr>
            </w:pPr>
            <w:r>
              <w:rPr>
                <w:rFonts w:hint="eastAsia"/>
                <w:sz w:val="18"/>
                <w:szCs w:val="18"/>
              </w:rPr>
              <w:t>9</w:t>
            </w:r>
          </w:p>
        </w:tc>
        <w:tc>
          <w:tcPr>
            <w:tcW w:w="1194" w:type="pct"/>
            <w:shd w:val="clear" w:color="auto" w:fill="auto"/>
          </w:tcPr>
          <w:p w:rsidR="00FD0B51" w:rsidRDefault="005429E9">
            <w:pPr>
              <w:spacing w:line="360" w:lineRule="auto"/>
              <w:jc w:val="center"/>
              <w:rPr>
                <w:sz w:val="18"/>
                <w:szCs w:val="18"/>
              </w:rPr>
            </w:pPr>
            <w:r>
              <w:rPr>
                <w:rFonts w:hint="eastAsia"/>
                <w:sz w:val="18"/>
                <w:szCs w:val="18"/>
              </w:rPr>
              <w:t>22.8</w:t>
            </w:r>
            <w:r>
              <w:rPr>
                <w:sz w:val="18"/>
                <w:szCs w:val="18"/>
              </w:rPr>
              <w:t>%</w:t>
            </w:r>
          </w:p>
        </w:tc>
        <w:tc>
          <w:tcPr>
            <w:tcW w:w="1938" w:type="pct"/>
            <w:shd w:val="clear" w:color="auto" w:fill="auto"/>
          </w:tcPr>
          <w:p w:rsidR="00FD0B51" w:rsidRDefault="005429E9">
            <w:pPr>
              <w:spacing w:line="360" w:lineRule="auto"/>
              <w:jc w:val="center"/>
              <w:rPr>
                <w:sz w:val="18"/>
                <w:szCs w:val="18"/>
              </w:rPr>
            </w:pPr>
            <w:r>
              <w:rPr>
                <w:rFonts w:hint="eastAsia"/>
                <w:sz w:val="18"/>
                <w:szCs w:val="18"/>
              </w:rPr>
              <w:t>-6.3</w:t>
            </w:r>
            <w:r>
              <w:rPr>
                <w:sz w:val="18"/>
                <w:szCs w:val="18"/>
              </w:rPr>
              <w:t>%</w:t>
            </w:r>
          </w:p>
        </w:tc>
      </w:tr>
    </w:tbl>
    <w:bookmarkEnd w:id="8"/>
    <w:bookmarkEnd w:id="9"/>
    <w:p w:rsidR="00FD0B51" w:rsidRDefault="005429E9">
      <w:pPr>
        <w:spacing w:line="360" w:lineRule="auto"/>
        <w:ind w:firstLineChars="202" w:firstLine="424"/>
      </w:pPr>
      <w:r>
        <w:rPr>
          <w:rFonts w:hint="eastAsia"/>
        </w:rPr>
        <w:t>需要再强调一下，这是合伙公司的净收益，有限合伙人的净收益取决于他们各自选择的合伙协议。</w:t>
      </w:r>
    </w:p>
    <w:p w:rsidR="00FD0B51" w:rsidRDefault="005429E9">
      <w:pPr>
        <w:spacing w:line="360" w:lineRule="auto"/>
        <w:ind w:firstLineChars="202" w:firstLine="424"/>
      </w:pPr>
      <w:r>
        <w:rPr>
          <w:rFonts w:hint="eastAsia"/>
        </w:rPr>
        <w:t>整体收益或亏损按照市值计算。把资金进出也计算在内，这个方法在计以年初和年末清算价值为计算依据。它的计算结果和用于税收申报的数据不同，因为报税时证券按成本价计算，并且证券的收益或亏损只有在售出时才计算。按复利计算，四年累计业绩如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4"/>
        <w:gridCol w:w="2580"/>
        <w:gridCol w:w="4188"/>
      </w:tblGrid>
      <w:tr w:rsidR="00FD0B51">
        <w:trPr>
          <w:trHeight w:hRule="exact" w:val="369"/>
          <w:jc w:val="center"/>
        </w:trPr>
        <w:tc>
          <w:tcPr>
            <w:tcW w:w="1029" w:type="pct"/>
            <w:shd w:val="clear" w:color="auto" w:fill="auto"/>
          </w:tcPr>
          <w:p w:rsidR="00FD0B51" w:rsidRDefault="005429E9">
            <w:pPr>
              <w:spacing w:line="360" w:lineRule="auto"/>
              <w:jc w:val="center"/>
              <w:rPr>
                <w:b/>
                <w:sz w:val="18"/>
              </w:rPr>
            </w:pPr>
            <w:bookmarkStart w:id="10" w:name="OLE_LINK5"/>
            <w:bookmarkStart w:id="11" w:name="OLE_LINK6"/>
            <w:r>
              <w:rPr>
                <w:rFonts w:hint="eastAsia"/>
                <w:b/>
                <w:sz w:val="18"/>
              </w:rPr>
              <w:t>年份</w:t>
            </w:r>
          </w:p>
        </w:tc>
        <w:tc>
          <w:tcPr>
            <w:tcW w:w="1514" w:type="pct"/>
            <w:shd w:val="clear" w:color="auto" w:fill="auto"/>
          </w:tcPr>
          <w:p w:rsidR="00FD0B51" w:rsidRDefault="005429E9">
            <w:pPr>
              <w:spacing w:line="360" w:lineRule="auto"/>
              <w:jc w:val="center"/>
              <w:rPr>
                <w:b/>
                <w:sz w:val="18"/>
              </w:rPr>
            </w:pPr>
            <w:r>
              <w:rPr>
                <w:rFonts w:hint="eastAsia"/>
                <w:b/>
                <w:sz w:val="18"/>
              </w:rPr>
              <w:t>合伙公司利润率</w:t>
            </w:r>
          </w:p>
        </w:tc>
        <w:tc>
          <w:tcPr>
            <w:tcW w:w="2457" w:type="pct"/>
            <w:shd w:val="clear" w:color="auto" w:fill="auto"/>
          </w:tcPr>
          <w:p w:rsidR="00FD0B51" w:rsidRDefault="005429E9">
            <w:pPr>
              <w:spacing w:line="360" w:lineRule="auto"/>
              <w:jc w:val="center"/>
              <w:rPr>
                <w:b/>
                <w:sz w:val="18"/>
              </w:rPr>
            </w:pPr>
            <w:r>
              <w:rPr>
                <w:rFonts w:hint="eastAsia"/>
                <w:b/>
                <w:sz w:val="18"/>
              </w:rPr>
              <w:t>道琼斯工业平均指数涨跌幅</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w:t>
            </w:r>
            <w:r>
              <w:rPr>
                <w:sz w:val="18"/>
              </w:rPr>
              <w:t>年</w:t>
            </w:r>
          </w:p>
        </w:tc>
        <w:tc>
          <w:tcPr>
            <w:tcW w:w="1514" w:type="pct"/>
            <w:shd w:val="clear" w:color="auto" w:fill="auto"/>
          </w:tcPr>
          <w:p w:rsidR="00FD0B51" w:rsidRDefault="005429E9">
            <w:pPr>
              <w:spacing w:line="360" w:lineRule="auto"/>
              <w:jc w:val="center"/>
              <w:rPr>
                <w:sz w:val="18"/>
              </w:rPr>
            </w:pPr>
            <w:r>
              <w:rPr>
                <w:sz w:val="18"/>
              </w:rPr>
              <w:t>10.4%</w:t>
            </w:r>
          </w:p>
        </w:tc>
        <w:tc>
          <w:tcPr>
            <w:tcW w:w="2457" w:type="pct"/>
            <w:shd w:val="clear" w:color="auto" w:fill="auto"/>
          </w:tcPr>
          <w:p w:rsidR="00FD0B51" w:rsidRDefault="005429E9">
            <w:pPr>
              <w:spacing w:line="360" w:lineRule="auto"/>
              <w:jc w:val="center"/>
              <w:rPr>
                <w:sz w:val="18"/>
              </w:rPr>
            </w:pPr>
            <w:r>
              <w:rPr>
                <w:rFonts w:hint="eastAsia"/>
                <w:sz w:val="18"/>
              </w:rPr>
              <w:t>-8.4</w:t>
            </w:r>
            <w:r>
              <w:rPr>
                <w:sz w:val="18"/>
              </w:rPr>
              <w:t>%</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1957-8</w:t>
            </w:r>
            <w:r>
              <w:rPr>
                <w:sz w:val="18"/>
              </w:rPr>
              <w:t>年</w:t>
            </w:r>
          </w:p>
        </w:tc>
        <w:tc>
          <w:tcPr>
            <w:tcW w:w="1514" w:type="pct"/>
            <w:shd w:val="clear" w:color="auto" w:fill="auto"/>
          </w:tcPr>
          <w:p w:rsidR="00FD0B51" w:rsidRDefault="005429E9">
            <w:pPr>
              <w:spacing w:line="360" w:lineRule="auto"/>
              <w:jc w:val="center"/>
              <w:rPr>
                <w:sz w:val="18"/>
              </w:rPr>
            </w:pPr>
            <w:r>
              <w:rPr>
                <w:sz w:val="18"/>
              </w:rPr>
              <w:t>55.6%</w:t>
            </w:r>
          </w:p>
        </w:tc>
        <w:tc>
          <w:tcPr>
            <w:tcW w:w="2457" w:type="pct"/>
            <w:shd w:val="clear" w:color="auto" w:fill="auto"/>
          </w:tcPr>
          <w:p w:rsidR="00FD0B51" w:rsidRDefault="005429E9">
            <w:pPr>
              <w:spacing w:line="360" w:lineRule="auto"/>
              <w:jc w:val="center"/>
              <w:rPr>
                <w:sz w:val="18"/>
              </w:rPr>
            </w:pPr>
            <w:r>
              <w:rPr>
                <w:sz w:val="18"/>
              </w:rPr>
              <w:t>26.9%</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1957-9</w:t>
            </w:r>
            <w:r>
              <w:rPr>
                <w:sz w:val="18"/>
              </w:rPr>
              <w:t>年</w:t>
            </w:r>
          </w:p>
        </w:tc>
        <w:tc>
          <w:tcPr>
            <w:tcW w:w="1514" w:type="pct"/>
            <w:shd w:val="clear" w:color="auto" w:fill="auto"/>
          </w:tcPr>
          <w:p w:rsidR="00FD0B51" w:rsidRDefault="005429E9">
            <w:pPr>
              <w:spacing w:line="360" w:lineRule="auto"/>
              <w:jc w:val="center"/>
              <w:rPr>
                <w:sz w:val="18"/>
              </w:rPr>
            </w:pPr>
            <w:r>
              <w:rPr>
                <w:sz w:val="18"/>
              </w:rPr>
              <w:t>9</w:t>
            </w:r>
            <w:r>
              <w:rPr>
                <w:rFonts w:hint="eastAsia"/>
                <w:sz w:val="18"/>
              </w:rPr>
              <w:t>5.9</w:t>
            </w:r>
            <w:r>
              <w:rPr>
                <w:sz w:val="18"/>
              </w:rPr>
              <w:t>%</w:t>
            </w:r>
          </w:p>
        </w:tc>
        <w:tc>
          <w:tcPr>
            <w:tcW w:w="2457" w:type="pct"/>
            <w:shd w:val="clear" w:color="auto" w:fill="auto"/>
          </w:tcPr>
          <w:p w:rsidR="00FD0B51" w:rsidRDefault="005429E9">
            <w:pPr>
              <w:spacing w:line="360" w:lineRule="auto"/>
              <w:jc w:val="center"/>
              <w:rPr>
                <w:sz w:val="18"/>
              </w:rPr>
            </w:pPr>
            <w:r>
              <w:rPr>
                <w:sz w:val="18"/>
              </w:rPr>
              <w:t>52.5%</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1957-60</w:t>
            </w:r>
            <w:r>
              <w:rPr>
                <w:sz w:val="18"/>
              </w:rPr>
              <w:t>年</w:t>
            </w:r>
          </w:p>
        </w:tc>
        <w:tc>
          <w:tcPr>
            <w:tcW w:w="1514" w:type="pct"/>
            <w:shd w:val="clear" w:color="auto" w:fill="auto"/>
          </w:tcPr>
          <w:p w:rsidR="00FD0B51" w:rsidRDefault="005429E9">
            <w:pPr>
              <w:spacing w:line="360" w:lineRule="auto"/>
              <w:jc w:val="center"/>
              <w:rPr>
                <w:sz w:val="18"/>
              </w:rPr>
            </w:pPr>
            <w:r>
              <w:rPr>
                <w:sz w:val="18"/>
              </w:rPr>
              <w:t>140.6%</w:t>
            </w:r>
          </w:p>
        </w:tc>
        <w:tc>
          <w:tcPr>
            <w:tcW w:w="2457" w:type="pct"/>
            <w:shd w:val="clear" w:color="auto" w:fill="auto"/>
          </w:tcPr>
          <w:p w:rsidR="00FD0B51" w:rsidRDefault="005429E9">
            <w:pPr>
              <w:spacing w:line="360" w:lineRule="auto"/>
              <w:jc w:val="center"/>
              <w:rPr>
                <w:sz w:val="18"/>
              </w:rPr>
            </w:pPr>
            <w:r>
              <w:rPr>
                <w:sz w:val="18"/>
              </w:rPr>
              <w:t>42.6%</w:t>
            </w:r>
          </w:p>
        </w:tc>
      </w:tr>
    </w:tbl>
    <w:bookmarkEnd w:id="10"/>
    <w:bookmarkEnd w:id="11"/>
    <w:p w:rsidR="00FD0B51" w:rsidRDefault="005429E9">
      <w:pPr>
        <w:spacing w:line="360" w:lineRule="auto"/>
        <w:ind w:firstLineChars="202" w:firstLine="424"/>
      </w:pPr>
      <w:r>
        <w:rPr>
          <w:rFonts w:hint="eastAsia"/>
        </w:rPr>
        <w:t>四年时间实在太短，不足以用于判断我们的长期业绩，但是从我们这四年的表现可以看出，我们确实能做到在温和下跌或平盘的市场中跑赢指数。我们能做到这一点，是因为我们投资的股票绝对和大多数人不一样，与持有蓝筹股的人相比，我们的投资组合更保守。在蓝筹股强劲上涨时，我们可能很难追上它们的涨幅</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管理多个合伙人账户</w:t>
      </w:r>
    </w:p>
    <w:p w:rsidR="00FD0B51" w:rsidRDefault="005429E9">
      <w:pPr>
        <w:spacing w:line="360" w:lineRule="auto"/>
        <w:ind w:firstLineChars="202" w:firstLine="424"/>
      </w:pPr>
      <w:r>
        <w:rPr>
          <w:rFonts w:hint="eastAsia"/>
        </w:rPr>
        <w:t>从前面的表格可以看出，合伙人账户在增加。与合伙公司平均收益相比，没有任何一个合伙人账户始终领先或落后。虽然我尽量保证所有合伙人账户“都按照相似比例投资同样的股票”，但每年各个账户还是会有些差异。把现在的所有合伙人账户合并成一个，这个问题自然就解决了。这么做也能免去大量琐碎工作，并减少一定的经营费用。</w:t>
      </w:r>
    </w:p>
    <w:p w:rsidR="00FD0B51" w:rsidRDefault="005429E9">
      <w:pPr>
        <w:spacing w:line="360" w:lineRule="auto"/>
        <w:ind w:firstLineChars="202" w:firstLine="424"/>
      </w:pPr>
      <w:r>
        <w:rPr>
          <w:rFonts w:hint="eastAsia"/>
        </w:rPr>
        <w:t>我确实希望过几年能合并成一个账户。问题是各个合伙人选择的合伙协议不尽相同。除非合伙人一致同意，否则不会合并。</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预先存入资金</w:t>
      </w:r>
    </w:p>
    <w:p w:rsidR="00FD0B51" w:rsidRDefault="005429E9">
      <w:pPr>
        <w:spacing w:line="360" w:lineRule="auto"/>
        <w:ind w:firstLineChars="202" w:firstLine="424"/>
      </w:pPr>
      <w:r>
        <w:rPr>
          <w:rFonts w:hint="eastAsia"/>
        </w:rPr>
        <w:t>有几位合伙人询问能否在年中追加投资。虽然破过一次例，但有的合伙人账户中有多个合伙人，在年中修改合伙协议很麻烦。因此，对于包含多个合伙人的账户，只能在年末追加</w:t>
      </w:r>
      <w:r>
        <w:rPr>
          <w:rFonts w:hint="eastAsia"/>
        </w:rPr>
        <w:lastRenderedPageBreak/>
        <w:t>投资。</w:t>
      </w:r>
    </w:p>
    <w:p w:rsidR="00FD0B51" w:rsidRDefault="005429E9">
      <w:pPr>
        <w:spacing w:line="360" w:lineRule="auto"/>
        <w:ind w:firstLineChars="202" w:firstLine="424"/>
      </w:pPr>
      <w:r>
        <w:rPr>
          <w:rFonts w:hint="eastAsia"/>
        </w:rPr>
        <w:t>但是合伙人可以预先存入资金，并获得</w:t>
      </w:r>
      <w:r>
        <w:rPr>
          <w:rFonts w:hint="eastAsia"/>
        </w:rPr>
        <w:t xml:space="preserve"> 6% </w:t>
      </w:r>
      <w:r>
        <w:rPr>
          <w:rFonts w:hint="eastAsia"/>
        </w:rPr>
        <w:t>的利息，相应资金可以在年末转为追加投资。视合伙人修改协议情况而定，预先存入资金及利息到年末将转为合伙人资金并在此之后分享盈亏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2" w:name="_Toc431641735"/>
      <w:r>
        <w:rPr>
          <w:rFonts w:eastAsia="黑体" w:hint="eastAsia"/>
          <w:kern w:val="30"/>
          <w:sz w:val="28"/>
        </w:rPr>
        <w:t>桑伯恩地图</w:t>
      </w:r>
      <w:r>
        <w:rPr>
          <w:rFonts w:eastAsia="黑体" w:hint="eastAsia"/>
          <w:kern w:val="30"/>
          <w:sz w:val="28"/>
        </w:rPr>
        <w:t>(Sanborn Map)</w:t>
      </w:r>
      <w:r>
        <w:rPr>
          <w:rFonts w:eastAsia="黑体" w:hint="eastAsia"/>
          <w:kern w:val="30"/>
          <w:sz w:val="28"/>
        </w:rPr>
        <w:t>公司</w:t>
      </w:r>
      <w:bookmarkEnd w:id="12"/>
    </w:p>
    <w:p w:rsidR="00FD0B51" w:rsidRDefault="005429E9">
      <w:pPr>
        <w:spacing w:line="360" w:lineRule="auto"/>
        <w:ind w:firstLineChars="202" w:firstLine="424"/>
      </w:pPr>
      <w:r>
        <w:rPr>
          <w:rFonts w:hint="eastAsia"/>
        </w:rPr>
        <w:t>去年的信中说到，我们投资了一只股票，在我们的净资产中，它所占的仓位极重</w:t>
      </w:r>
      <w:r>
        <w:rPr>
          <w:rFonts w:hint="eastAsia"/>
        </w:rPr>
        <w:t>(35%)</w:t>
      </w:r>
      <w:r>
        <w:rPr>
          <w:rFonts w:hint="eastAsia"/>
        </w:rPr>
        <w:t>。我还说希望能在</w:t>
      </w:r>
      <w:r>
        <w:rPr>
          <w:rFonts w:hint="eastAsia"/>
        </w:rPr>
        <w:t>1960</w:t>
      </w:r>
      <w:r>
        <w:rPr>
          <w:rFonts w:hint="eastAsia"/>
        </w:rPr>
        <w:t>年将这笔投资兑现。我的希望实现了。这是一笔大投资，大家可能想知道详细情况。</w:t>
      </w:r>
    </w:p>
    <w:p w:rsidR="00FD0B51" w:rsidRDefault="005429E9">
      <w:pPr>
        <w:spacing w:line="360" w:lineRule="auto"/>
        <w:ind w:firstLineChars="202" w:firstLine="424"/>
      </w:pPr>
      <w:r>
        <w:rPr>
          <w:rFonts w:hint="eastAsia"/>
        </w:rPr>
        <w:t>桑伯恩地图公司的业务是出版并持续修订美国所有城市的超精细地图。例如，它绘制的奥马哈地图卷重量有</w:t>
      </w:r>
      <w:r>
        <w:rPr>
          <w:rFonts w:hint="eastAsia"/>
        </w:rPr>
        <w:t>40</w:t>
      </w:r>
      <w:r>
        <w:rPr>
          <w:rFonts w:hint="eastAsia"/>
        </w:rPr>
        <w:t>多斤，包含每个建筑的细节。桑伯恩采用粘贴覆盖的方法修订地图，展现新建筑物的情况、房屋的变化、新的消防设施、结构材料的变化等等。地图一般一年修订一次。过了二三十年，地图无法继续通过粘贴覆盖更新，就重新出版。每位奥马哈客户向桑伯恩交纳的地图修订费用是每年</w:t>
      </w:r>
      <w:r>
        <w:rPr>
          <w:rFonts w:hint="eastAsia"/>
        </w:rPr>
        <w:t>100</w:t>
      </w:r>
      <w:r>
        <w:rPr>
          <w:rFonts w:hint="eastAsia"/>
        </w:rPr>
        <w:t>美元左右。</w:t>
      </w:r>
    </w:p>
    <w:p w:rsidR="00FD0B51" w:rsidRDefault="005429E9">
      <w:pPr>
        <w:spacing w:line="360" w:lineRule="auto"/>
        <w:ind w:firstLineChars="202" w:firstLine="424"/>
      </w:pPr>
      <w:r>
        <w:rPr>
          <w:rFonts w:hint="eastAsia"/>
        </w:rPr>
        <w:t>地图中的详细信息包括街道地下自来水管道的直径、消防栓的位置、屋顶材料等，这些信息对火灾保险公司非常有用。保险公司总部的承保部门可以用这些信息评估全国各地代理商提供的业务。保险公司认为一图胜千言，他们由此厘定一项风险评估是否合理，一个区域是否可能发生大规模火灾，什么样的再保险流程合适。桑伯恩虽然也有保险行业以外的客户，例如，公用事业公司、抵押贷款公司、税务机关等，但它的主要客户是</w:t>
      </w:r>
      <w:r>
        <w:rPr>
          <w:rFonts w:hint="eastAsia"/>
        </w:rPr>
        <w:t>30</w:t>
      </w:r>
      <w:r>
        <w:rPr>
          <w:rFonts w:hint="eastAsia"/>
        </w:rPr>
        <w:t>多家保险公司。</w:t>
      </w:r>
    </w:p>
    <w:p w:rsidR="00FD0B51" w:rsidRDefault="005429E9">
      <w:pPr>
        <w:spacing w:line="360" w:lineRule="auto"/>
        <w:ind w:firstLineChars="202" w:firstLine="424"/>
      </w:pPr>
      <w:r>
        <w:rPr>
          <w:rFonts w:hint="eastAsia"/>
        </w:rPr>
        <w:t>在</w:t>
      </w:r>
      <w:r>
        <w:rPr>
          <w:rFonts w:hint="eastAsia"/>
        </w:rPr>
        <w:t>75</w:t>
      </w:r>
      <w:r>
        <w:rPr>
          <w:rFonts w:hint="eastAsia"/>
        </w:rPr>
        <w:t>年里，这家公司几乎是垄断经营，每年都能实现盈利，几乎完全不受经济衰退影响，也不需要推销。在公司早期，保险公司客户不想让桑伯恩赚得太多，安排了许多有名的保险行业人士进入桑伯恩的董事会，让他们看着桑伯恩。</w:t>
      </w:r>
    </w:p>
    <w:p w:rsidR="00FD0B51" w:rsidRDefault="005429E9">
      <w:pPr>
        <w:spacing w:line="360" w:lineRule="auto"/>
        <w:ind w:firstLineChars="202" w:firstLine="424"/>
      </w:pPr>
      <w:r>
        <w:rPr>
          <w:rFonts w:hint="eastAsia"/>
        </w:rPr>
        <w:t>50</w:t>
      </w:r>
      <w:r>
        <w:rPr>
          <w:rFonts w:hint="eastAsia"/>
        </w:rPr>
        <w:t>年代初期，一种更好的承保方法出现了，人们称之为“记分卡”</w:t>
      </w:r>
      <w:r>
        <w:rPr>
          <w:rFonts w:hint="eastAsia"/>
        </w:rPr>
        <w:t>(carding)</w:t>
      </w:r>
      <w:r>
        <w:rPr>
          <w:rFonts w:hint="eastAsia"/>
        </w:rPr>
        <w:t>方法，桑伯恩的业务受到了影响，地图业务的税后利润从</w:t>
      </w:r>
      <w:r>
        <w:rPr>
          <w:rFonts w:hint="eastAsia"/>
        </w:rPr>
        <w:t>30</w:t>
      </w:r>
      <w:r>
        <w:rPr>
          <w:rFonts w:hint="eastAsia"/>
        </w:rPr>
        <w:t>年代的平均每年</w:t>
      </w:r>
      <w:r>
        <w:rPr>
          <w:rFonts w:hint="eastAsia"/>
        </w:rPr>
        <w:t>500,000</w:t>
      </w:r>
      <w:r>
        <w:rPr>
          <w:rFonts w:hint="eastAsia"/>
        </w:rPr>
        <w:t>美元下降到</w:t>
      </w:r>
      <w:r>
        <w:rPr>
          <w:rFonts w:hint="eastAsia"/>
        </w:rPr>
        <w:t>1958</w:t>
      </w:r>
      <w:r>
        <w:rPr>
          <w:rFonts w:hint="eastAsia"/>
        </w:rPr>
        <w:t>年和</w:t>
      </w:r>
      <w:r>
        <w:rPr>
          <w:rFonts w:hint="eastAsia"/>
        </w:rPr>
        <w:t>1959</w:t>
      </w:r>
      <w:r>
        <w:rPr>
          <w:rFonts w:hint="eastAsia"/>
        </w:rPr>
        <w:t>年的不足</w:t>
      </w:r>
      <w:r>
        <w:rPr>
          <w:rFonts w:hint="eastAsia"/>
        </w:rPr>
        <w:t>100,000</w:t>
      </w:r>
      <w:r>
        <w:rPr>
          <w:rFonts w:hint="eastAsia"/>
        </w:rPr>
        <w:t>美元。从</w:t>
      </w:r>
      <w:r>
        <w:rPr>
          <w:rFonts w:hint="eastAsia"/>
        </w:rPr>
        <w:t>30</w:t>
      </w:r>
      <w:r>
        <w:rPr>
          <w:rFonts w:hint="eastAsia"/>
        </w:rPr>
        <w:t>年代起，人们的整体感觉是美国经济欣欣向荣、越来越好，在人们眼里，桑伯恩这样的表现几乎就是完全丧失了过去丰厚稳定的盈利能力。</w:t>
      </w:r>
    </w:p>
    <w:p w:rsidR="00FD0B51" w:rsidRDefault="005429E9">
      <w:pPr>
        <w:spacing w:line="360" w:lineRule="auto"/>
        <w:ind w:firstLineChars="202" w:firstLine="424"/>
      </w:pPr>
      <w:r>
        <w:rPr>
          <w:rFonts w:hint="eastAsia"/>
        </w:rPr>
        <w:t>然而，从</w:t>
      </w:r>
      <w:r>
        <w:rPr>
          <w:rFonts w:hint="eastAsia"/>
        </w:rPr>
        <w:t>30</w:t>
      </w:r>
      <w:r>
        <w:rPr>
          <w:rFonts w:hint="eastAsia"/>
        </w:rPr>
        <w:t>年代初，桑伯恩就开始逐步积累自己的投资组合。公司的业务不需要资本投入，所有留存收益都可以用于投资。日积月累，桑伯恩一共投入了大约</w:t>
      </w:r>
      <w:r>
        <w:rPr>
          <w:rFonts w:hint="eastAsia"/>
        </w:rPr>
        <w:t>250</w:t>
      </w:r>
      <w:r>
        <w:rPr>
          <w:rFonts w:hint="eastAsia"/>
        </w:rPr>
        <w:t>万美元，一半投资债券，一半投资股票。在过去十年里，桑伯恩的投资组合不断增长，主营的地图业务却日益萎缩。</w:t>
      </w:r>
    </w:p>
    <w:p w:rsidR="00FD0B51" w:rsidRDefault="005429E9">
      <w:pPr>
        <w:spacing w:line="360" w:lineRule="auto"/>
        <w:ind w:firstLineChars="202" w:firstLine="424"/>
      </w:pPr>
      <w:r>
        <w:rPr>
          <w:rFonts w:hint="eastAsia"/>
        </w:rPr>
        <w:lastRenderedPageBreak/>
        <w:t>我详细讲一下，你就知道两者之间的天壤之别了。</w:t>
      </w:r>
      <w:r>
        <w:rPr>
          <w:rFonts w:hint="eastAsia"/>
        </w:rPr>
        <w:t>1938</w:t>
      </w:r>
      <w:r>
        <w:rPr>
          <w:rFonts w:hint="eastAsia"/>
        </w:rPr>
        <w:t>年，道指在</w:t>
      </w:r>
      <w:r>
        <w:rPr>
          <w:rFonts w:hint="eastAsia"/>
        </w:rPr>
        <w:t>100-120</w:t>
      </w:r>
      <w:r>
        <w:rPr>
          <w:rFonts w:hint="eastAsia"/>
        </w:rPr>
        <w:t>之间，桑伯恩的股价是</w:t>
      </w:r>
      <w:r>
        <w:rPr>
          <w:rFonts w:hint="eastAsia"/>
        </w:rPr>
        <w:t>110</w:t>
      </w:r>
      <w:r>
        <w:rPr>
          <w:rFonts w:hint="eastAsia"/>
        </w:rPr>
        <w:t>美元。</w:t>
      </w:r>
      <w:r>
        <w:rPr>
          <w:rFonts w:hint="eastAsia"/>
        </w:rPr>
        <w:t>1958</w:t>
      </w:r>
      <w:r>
        <w:rPr>
          <w:rFonts w:hint="eastAsia"/>
        </w:rPr>
        <w:t>年，道指在</w:t>
      </w:r>
      <w:r>
        <w:rPr>
          <w:rFonts w:hint="eastAsia"/>
        </w:rPr>
        <w:t>550</w:t>
      </w:r>
      <w:r>
        <w:rPr>
          <w:rFonts w:hint="eastAsia"/>
        </w:rPr>
        <w:t>附近，桑伯恩的股价是</w:t>
      </w:r>
      <w:r>
        <w:rPr>
          <w:rFonts w:hint="eastAsia"/>
        </w:rPr>
        <w:t>45</w:t>
      </w:r>
      <w:r>
        <w:rPr>
          <w:rFonts w:hint="eastAsia"/>
        </w:rPr>
        <w:t>美元。在此期间，桑伯恩的投资组合价值则从每股</w:t>
      </w:r>
      <w:r>
        <w:rPr>
          <w:rFonts w:hint="eastAsia"/>
        </w:rPr>
        <w:t>20</w:t>
      </w:r>
      <w:r>
        <w:rPr>
          <w:rFonts w:hint="eastAsia"/>
        </w:rPr>
        <w:t>美元左右增长到每股</w:t>
      </w:r>
      <w:r>
        <w:rPr>
          <w:rFonts w:hint="eastAsia"/>
        </w:rPr>
        <w:t>65</w:t>
      </w:r>
      <w:r>
        <w:rPr>
          <w:rFonts w:hint="eastAsia"/>
        </w:rPr>
        <w:t>美元。</w:t>
      </w:r>
      <w:r>
        <w:rPr>
          <w:rFonts w:hint="eastAsia"/>
        </w:rPr>
        <w:t>1938</w:t>
      </w:r>
      <w:r>
        <w:rPr>
          <w:rFonts w:hint="eastAsia"/>
        </w:rPr>
        <w:t>年，在经济和股市都不景气的情况下，买入桑伯恩股票的人给地图业务的估值是</w:t>
      </w:r>
      <w:r>
        <w:rPr>
          <w:rFonts w:hint="eastAsia"/>
        </w:rPr>
        <w:t>90</w:t>
      </w:r>
      <w:r>
        <w:rPr>
          <w:rFonts w:hint="eastAsia"/>
        </w:rPr>
        <w:t>美元（</w:t>
      </w:r>
      <w:r>
        <w:rPr>
          <w:rFonts w:hint="eastAsia"/>
        </w:rPr>
        <w:t>110</w:t>
      </w:r>
      <w:r>
        <w:rPr>
          <w:rFonts w:hint="eastAsia"/>
        </w:rPr>
        <w:t>美元减去与地图业务无关的、价值</w:t>
      </w:r>
      <w:r>
        <w:rPr>
          <w:rFonts w:hint="eastAsia"/>
        </w:rPr>
        <w:t>20</w:t>
      </w:r>
      <w:r>
        <w:rPr>
          <w:rFonts w:hint="eastAsia"/>
        </w:rPr>
        <w:t>美元的投资）。</w:t>
      </w:r>
      <w:r>
        <w:rPr>
          <w:rFonts w:hint="eastAsia"/>
        </w:rPr>
        <w:t>1958</w:t>
      </w:r>
      <w:r>
        <w:rPr>
          <w:rFonts w:hint="eastAsia"/>
        </w:rPr>
        <w:t>年，经济和股市远比当年繁荣，同样的地图业务，买入桑伯恩股票的人给它的估值是负</w:t>
      </w:r>
      <w:r>
        <w:rPr>
          <w:rFonts w:hint="eastAsia"/>
        </w:rPr>
        <w:t>20</w:t>
      </w:r>
      <w:r>
        <w:rPr>
          <w:rFonts w:hint="eastAsia"/>
        </w:rPr>
        <w:t>美元，地图业务白给都不要，真金白银还得打七折。</w:t>
      </w:r>
    </w:p>
    <w:p w:rsidR="00FD0B51" w:rsidRDefault="005429E9">
      <w:pPr>
        <w:spacing w:line="360" w:lineRule="auto"/>
        <w:ind w:firstLineChars="202" w:firstLine="424"/>
      </w:pPr>
      <w:r>
        <w:rPr>
          <w:rFonts w:hint="eastAsia"/>
        </w:rPr>
        <w:t>为什么会这样？</w:t>
      </w:r>
      <w:r>
        <w:rPr>
          <w:rFonts w:hint="eastAsia"/>
        </w:rPr>
        <w:t>1958</w:t>
      </w:r>
      <w:r>
        <w:rPr>
          <w:rFonts w:hint="eastAsia"/>
        </w:rPr>
        <w:t>年的桑伯恩和</w:t>
      </w:r>
      <w:r>
        <w:rPr>
          <w:rFonts w:hint="eastAsia"/>
        </w:rPr>
        <w:t>1938</w:t>
      </w:r>
      <w:r>
        <w:rPr>
          <w:rFonts w:hint="eastAsia"/>
        </w:rPr>
        <w:t>年一样，仍然拥有对保险行业来说非常宝贵的大量信息。桑伯恩花了这么多年积累这么详尽的信息，如果要重头做起，要耗费上千万美元。虽说“记分卡”这种新承保方法出现了，还是有</w:t>
      </w:r>
      <w:r>
        <w:rPr>
          <w:rFonts w:hint="eastAsia"/>
        </w:rPr>
        <w:t>5</w:t>
      </w:r>
      <w:r>
        <w:rPr>
          <w:rFonts w:hint="eastAsia"/>
        </w:rPr>
        <w:t>亿多美元的火险保费是保险公司使用“地图”承保方法获得的。可是这么多年来，桑伯恩销售和包装产品和信息的方法一成不变，最后这种因循守旧的作风反应到了盈利上。</w:t>
      </w:r>
    </w:p>
    <w:p w:rsidR="00FD0B51" w:rsidRDefault="005429E9">
      <w:pPr>
        <w:spacing w:line="360" w:lineRule="auto"/>
        <w:ind w:firstLineChars="202" w:firstLine="424"/>
      </w:pPr>
      <w:r>
        <w:rPr>
          <w:rFonts w:hint="eastAsia"/>
        </w:rPr>
        <w:t>公司的投资组合表现这么好，在很多董事看来，没什么振兴地图业务的必要。桑伯恩每年销售额大约是</w:t>
      </w:r>
      <w:r>
        <w:rPr>
          <w:rFonts w:hint="eastAsia"/>
        </w:rPr>
        <w:t>200</w:t>
      </w:r>
      <w:r>
        <w:rPr>
          <w:rFonts w:hint="eastAsia"/>
        </w:rPr>
        <w:t>万美元，有价证券市值</w:t>
      </w:r>
      <w:r>
        <w:rPr>
          <w:rFonts w:hint="eastAsia"/>
        </w:rPr>
        <w:t>700</w:t>
      </w:r>
      <w:r>
        <w:rPr>
          <w:rFonts w:hint="eastAsia"/>
        </w:rPr>
        <w:t>万美元。投资组合能带来巨大收益，公司没财务负担，保险公司对地图价格很满意，股东也能收到股息。但是，在过去</w:t>
      </w:r>
      <w:r>
        <w:rPr>
          <w:rFonts w:hint="eastAsia"/>
        </w:rPr>
        <w:t>8</w:t>
      </w:r>
      <w:r>
        <w:rPr>
          <w:rFonts w:hint="eastAsia"/>
        </w:rPr>
        <w:t>年里，公司削减了</w:t>
      </w:r>
      <w:r>
        <w:rPr>
          <w:rFonts w:hint="eastAsia"/>
        </w:rPr>
        <w:t>5</w:t>
      </w:r>
      <w:r>
        <w:rPr>
          <w:rFonts w:hint="eastAsia"/>
        </w:rPr>
        <w:t>次股息，至于降低工资或削减董事和委员们的薪酬，我发现公司从没提过一句。</w:t>
      </w:r>
    </w:p>
    <w:p w:rsidR="00FD0B51" w:rsidRDefault="005429E9">
      <w:pPr>
        <w:spacing w:line="360" w:lineRule="auto"/>
        <w:ind w:firstLineChars="202" w:firstLine="424"/>
      </w:pPr>
      <w:r>
        <w:rPr>
          <w:rFonts w:hint="eastAsia"/>
        </w:rPr>
        <w:t>我进入董事会之前，在</w:t>
      </w:r>
      <w:r>
        <w:rPr>
          <w:rFonts w:hint="eastAsia"/>
        </w:rPr>
        <w:t>14</w:t>
      </w:r>
      <w:r>
        <w:rPr>
          <w:rFonts w:hint="eastAsia"/>
        </w:rPr>
        <w:t>位董事中，有</w:t>
      </w:r>
      <w:r>
        <w:rPr>
          <w:rFonts w:hint="eastAsia"/>
        </w:rPr>
        <w:t>9</w:t>
      </w:r>
      <w:r>
        <w:rPr>
          <w:rFonts w:hint="eastAsia"/>
        </w:rPr>
        <w:t>位是保险业的知名人士，公司一共有</w:t>
      </w:r>
      <w:r>
        <w:rPr>
          <w:rFonts w:hint="eastAsia"/>
        </w:rPr>
        <w:t>105,000</w:t>
      </w:r>
      <w:r>
        <w:rPr>
          <w:rFonts w:hint="eastAsia"/>
        </w:rPr>
        <w:t>股流通股，这</w:t>
      </w:r>
      <w:r>
        <w:rPr>
          <w:rFonts w:hint="eastAsia"/>
        </w:rPr>
        <w:t>9</w:t>
      </w:r>
      <w:r>
        <w:rPr>
          <w:rFonts w:hint="eastAsia"/>
        </w:rPr>
        <w:t>位董事合计持有</w:t>
      </w:r>
      <w:r>
        <w:rPr>
          <w:rFonts w:hint="eastAsia"/>
        </w:rPr>
        <w:t>46</w:t>
      </w:r>
      <w:r>
        <w:rPr>
          <w:rFonts w:hint="eastAsia"/>
        </w:rPr>
        <w:t>股。他们在大公司身居要职，完全有财力多买点桑伯恩的股票，可是他们这些人持股最多的就</w:t>
      </w:r>
      <w:r>
        <w:rPr>
          <w:rFonts w:hint="eastAsia"/>
        </w:rPr>
        <w:t>10</w:t>
      </w:r>
      <w:r>
        <w:rPr>
          <w:rFonts w:hint="eastAsia"/>
        </w:rPr>
        <w:t>股。过去，这些董事经营的保险公司买过一点桑伯恩公司的股票，但是在它们的投资组合里不过是沧海一粟。在过去十年里，涉及桑伯恩股票的交易，这些保险公司都是卖方。</w:t>
      </w:r>
    </w:p>
    <w:p w:rsidR="00FD0B51" w:rsidRDefault="005429E9">
      <w:pPr>
        <w:spacing w:line="360" w:lineRule="auto"/>
        <w:ind w:firstLineChars="202" w:firstLine="424"/>
      </w:pPr>
      <w:r>
        <w:rPr>
          <w:rFonts w:hint="eastAsia"/>
        </w:rPr>
        <w:t>第</w:t>
      </w:r>
      <w:r>
        <w:rPr>
          <w:rFonts w:hint="eastAsia"/>
        </w:rPr>
        <w:t>10</w:t>
      </w:r>
      <w:r>
        <w:rPr>
          <w:rFonts w:hint="eastAsia"/>
        </w:rPr>
        <w:t>位董事是公司的律师，持有</w:t>
      </w:r>
      <w:r>
        <w:rPr>
          <w:rFonts w:hint="eastAsia"/>
        </w:rPr>
        <w:t>10</w:t>
      </w:r>
      <w:r>
        <w:rPr>
          <w:rFonts w:hint="eastAsia"/>
        </w:rPr>
        <w:t>股。第</w:t>
      </w:r>
      <w:r>
        <w:rPr>
          <w:rFonts w:hint="eastAsia"/>
        </w:rPr>
        <w:t>11</w:t>
      </w:r>
      <w:r>
        <w:rPr>
          <w:rFonts w:hint="eastAsia"/>
        </w:rPr>
        <w:t>位董事是一个银行家，也持有</w:t>
      </w:r>
      <w:r>
        <w:rPr>
          <w:rFonts w:hint="eastAsia"/>
        </w:rPr>
        <w:t>10</w:t>
      </w:r>
      <w:r>
        <w:rPr>
          <w:rFonts w:hint="eastAsia"/>
        </w:rPr>
        <w:t>股，他认识到了公司的问题，积极主动地把问题指出来，后来买了更多的股票。还有两位董事是桑伯恩的高管，他们合计持有</w:t>
      </w:r>
      <w:r>
        <w:rPr>
          <w:rFonts w:hint="eastAsia"/>
        </w:rPr>
        <w:t>300</w:t>
      </w:r>
      <w:r>
        <w:rPr>
          <w:rFonts w:hint="eastAsia"/>
        </w:rPr>
        <w:t>股左右。这两位高管有能力，他们很清楚公司有问题，但是只能屈从于董事会。最后一位登场的董事是桑伯恩已故总裁的儿子。已故总裁的遗孀持有</w:t>
      </w:r>
      <w:r>
        <w:rPr>
          <w:rFonts w:hint="eastAsia"/>
        </w:rPr>
        <w:t>15,000</w:t>
      </w:r>
      <w:r>
        <w:rPr>
          <w:rFonts w:hint="eastAsia"/>
        </w:rPr>
        <w:t>股。</w:t>
      </w:r>
    </w:p>
    <w:p w:rsidR="00FD0B51" w:rsidRDefault="005429E9">
      <w:pPr>
        <w:spacing w:line="360" w:lineRule="auto"/>
        <w:ind w:firstLineChars="202" w:firstLine="424"/>
      </w:pPr>
      <w:r>
        <w:rPr>
          <w:rFonts w:hint="eastAsia"/>
        </w:rPr>
        <w:t>1958</w:t>
      </w:r>
      <w:r>
        <w:rPr>
          <w:rFonts w:hint="eastAsia"/>
        </w:rPr>
        <w:t>年底，儿子眼见公司生意萎靡，看不过去，要求出任公司总裁，但遭到了拒绝，他提交辞呈，得到了董事会的同意。此后不久，我们提议收购他母亲持有的股票，他们同意了。当时，还有另外两个大股东，一个持有</w:t>
      </w:r>
      <w:r>
        <w:rPr>
          <w:rFonts w:hint="eastAsia"/>
        </w:rPr>
        <w:t>10,000</w:t>
      </w:r>
      <w:r>
        <w:rPr>
          <w:rFonts w:hint="eastAsia"/>
        </w:rPr>
        <w:t>股左右（由一家券商代客户持有），另一个持有</w:t>
      </w:r>
      <w:r>
        <w:rPr>
          <w:rFonts w:hint="eastAsia"/>
        </w:rPr>
        <w:t>8,000</w:t>
      </w:r>
      <w:r>
        <w:rPr>
          <w:rFonts w:hint="eastAsia"/>
        </w:rPr>
        <w:t>股左右。他们都对现状很不满，和我们一样，要求把投资组合从地图业务剥</w:t>
      </w:r>
      <w:r>
        <w:rPr>
          <w:rFonts w:hint="eastAsia"/>
        </w:rPr>
        <w:lastRenderedPageBreak/>
        <w:t>离出来。</w:t>
      </w:r>
    </w:p>
    <w:p w:rsidR="00FD0B51" w:rsidRDefault="005429E9">
      <w:pPr>
        <w:spacing w:line="360" w:lineRule="auto"/>
        <w:ind w:firstLineChars="202" w:firstLine="424"/>
      </w:pPr>
      <w:r>
        <w:rPr>
          <w:rFonts w:hint="eastAsia"/>
        </w:rPr>
        <w:t>后来，我们在公开市场继续买入，持股增加到</w:t>
      </w:r>
      <w:r>
        <w:rPr>
          <w:rFonts w:hint="eastAsia"/>
        </w:rPr>
        <w:t>24,000</w:t>
      </w:r>
      <w:r>
        <w:rPr>
          <w:rFonts w:hint="eastAsia"/>
        </w:rPr>
        <w:t>股，另两个大股东也在增持，我们三个股东的持股总量增加到</w:t>
      </w:r>
      <w:r>
        <w:rPr>
          <w:rFonts w:hint="eastAsia"/>
        </w:rPr>
        <w:t>46,000</w:t>
      </w:r>
      <w:r>
        <w:rPr>
          <w:rFonts w:hint="eastAsia"/>
        </w:rPr>
        <w:t>股。我们希望将两部分业务拆分，实现投资组合的公允价值，并恢复地图业务的盈利能力。桑伯恩拥有丰富的原始信息，把数据转换为方便客户使用的电子形式，地图业务似乎完全可以创造更多利润。虽然管理层完全赞同我们的计划，博思艾伦咨询公司</w:t>
      </w:r>
      <w:r>
        <w:rPr>
          <w:rFonts w:hint="eastAsia"/>
        </w:rPr>
        <w:t>(Booz</w:t>
      </w:r>
      <w:r>
        <w:t xml:space="preserve"> </w:t>
      </w:r>
      <w:r>
        <w:rPr>
          <w:rFonts w:hint="eastAsia"/>
        </w:rPr>
        <w:t>Allen</w:t>
      </w:r>
      <w:r>
        <w:t xml:space="preserve"> </w:t>
      </w:r>
      <w:r>
        <w:rPr>
          <w:rFonts w:hint="eastAsia"/>
        </w:rPr>
        <w:t>Hamilton)</w:t>
      </w:r>
      <w:r>
        <w:rPr>
          <w:rFonts w:hint="eastAsia"/>
        </w:rPr>
        <w:t>也提出了类似的方案。</w:t>
      </w:r>
    </w:p>
    <w:p w:rsidR="00FD0B51" w:rsidRDefault="005429E9">
      <w:pPr>
        <w:spacing w:line="360" w:lineRule="auto"/>
        <w:ind w:firstLineChars="202" w:firstLine="424"/>
      </w:pPr>
      <w:r>
        <w:rPr>
          <w:rFonts w:hint="eastAsia"/>
        </w:rPr>
        <w:t>董事会竭力阻碍任何变革，特别不欢迎外部人的介入。一方面是为了避免委托书争夺战（我们不会打委托书争夺战，我们也肯定能赢）；另一方面，桑伯恩投资组合中有大量蓝筹股，我觉得当时已经很贵了，不能再拖延了，我们达成了一个方案，给予希望退出的所有股东公允价值。</w:t>
      </w:r>
      <w:r>
        <w:rPr>
          <w:rFonts w:hint="eastAsia"/>
        </w:rPr>
        <w:t>SEC</w:t>
      </w:r>
      <w:r>
        <w:rPr>
          <w:rFonts w:hint="eastAsia"/>
        </w:rPr>
        <w:t>裁定该方案公平合理。桑伯恩大约</w:t>
      </w:r>
      <w:r>
        <w:rPr>
          <w:rFonts w:hint="eastAsia"/>
        </w:rPr>
        <w:t>72%</w:t>
      </w:r>
      <w:r>
        <w:rPr>
          <w:rFonts w:hint="eastAsia"/>
        </w:rPr>
        <w:t>的股票，涉及</w:t>
      </w:r>
      <w:r>
        <w:rPr>
          <w:rFonts w:hint="eastAsia"/>
        </w:rPr>
        <w:t>1,600</w:t>
      </w:r>
      <w:r>
        <w:rPr>
          <w:rFonts w:hint="eastAsia"/>
        </w:rPr>
        <w:t>位股东的</w:t>
      </w:r>
      <w:r>
        <w:rPr>
          <w:rFonts w:hint="eastAsia"/>
        </w:rPr>
        <w:t>50%</w:t>
      </w:r>
      <w:r>
        <w:rPr>
          <w:rFonts w:hint="eastAsia"/>
        </w:rPr>
        <w:t>，以获得投资组合中证券公允价值的方式退出。这些股东退出后，公司保留了地图业务，</w:t>
      </w:r>
      <w:r>
        <w:rPr>
          <w:rFonts w:hint="eastAsia"/>
        </w:rPr>
        <w:t>125</w:t>
      </w:r>
      <w:r>
        <w:rPr>
          <w:rFonts w:hint="eastAsia"/>
        </w:rPr>
        <w:t>万美元的政府和市政债券作为资金储备，</w:t>
      </w:r>
      <w:r>
        <w:rPr>
          <w:rFonts w:hint="eastAsia"/>
        </w:rPr>
        <w:t>100</w:t>
      </w:r>
      <w:r>
        <w:rPr>
          <w:rFonts w:hint="eastAsia"/>
        </w:rPr>
        <w:t>多万美元的公司资本利得税得以免除。对于留下的股东而言，公司的资产质量略有改善，每股盈利显著增加，股息率也提高了。</w:t>
      </w:r>
    </w:p>
    <w:p w:rsidR="00FD0B51" w:rsidRDefault="005429E9">
      <w:pPr>
        <w:spacing w:line="360" w:lineRule="auto"/>
        <w:ind w:firstLineChars="202" w:firstLine="424"/>
      </w:pPr>
      <w:r>
        <w:rPr>
          <w:rFonts w:hint="eastAsia"/>
        </w:rPr>
        <w:t>篇幅有限，这笔投资背后的故事我只能简单讲讲。但是，我们从中可以看出两点：第一，我们必须对我们的投资操作保密；第二，我们的投资业绩是无法短期衡量的，一年时间都太短。这种控股投资可能很少出现。我们的主要利润来源还是买入低估的证券，在低估得到修复时卖出，再就是投资利润取决于公司行动，而不是市场行为的特殊情况。随着合伙公司资金规模的增长，我们可能有更多机会做控股投资。</w:t>
      </w:r>
    </w:p>
    <w:p w:rsidR="00FD0B51" w:rsidRDefault="005429E9">
      <w:pPr>
        <w:spacing w:line="360" w:lineRule="auto"/>
        <w:ind w:firstLineChars="202" w:firstLine="424"/>
      </w:pPr>
      <w:r>
        <w:rPr>
          <w:rFonts w:hint="eastAsia"/>
        </w:rPr>
        <w:t>审计师会在一周内将财务报表和税收信息寄给你们。如果你有关于报表或这封信的任何疑问，请随时告诉我</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沃伦·巴菲特</w:t>
      </w:r>
    </w:p>
    <w:p w:rsidR="00FD0B51" w:rsidRDefault="005429E9">
      <w:pPr>
        <w:spacing w:line="360" w:lineRule="auto"/>
        <w:ind w:firstLineChars="202" w:firstLine="424"/>
        <w:jc w:val="right"/>
      </w:pPr>
      <w:r>
        <w:t>1961-1-30</w:t>
      </w:r>
    </w:p>
    <w:p w:rsidR="00FD0B51" w:rsidRDefault="005429E9">
      <w:pPr>
        <w:pBdr>
          <w:bottom w:val="single" w:sz="6" w:space="1" w:color="auto"/>
        </w:pBdr>
        <w:spacing w:line="360" w:lineRule="auto"/>
        <w:ind w:firstLineChars="202" w:firstLine="426"/>
        <w:jc w:val="left"/>
        <w:rPr>
          <w:b/>
          <w:bCs/>
        </w:rPr>
      </w:pPr>
      <w:r>
        <w:rPr>
          <w:rFonts w:hint="eastAsia"/>
          <w:b/>
          <w:bCs/>
        </w:rPr>
        <w:t>【译者</w:t>
      </w:r>
      <w:r>
        <w:rPr>
          <w:rFonts w:hint="eastAsia"/>
          <w:b/>
          <w:bCs/>
        </w:rPr>
        <w:t>RanRan</w:t>
      </w:r>
      <w:r>
        <w:rPr>
          <w:rFonts w:hint="eastAsia"/>
          <w:b/>
          <w:bCs/>
        </w:rPr>
        <w:t>解读：</w:t>
      </w:r>
    </w:p>
    <w:p w:rsidR="00FD0B51" w:rsidRDefault="005429E9">
      <w:pPr>
        <w:pBdr>
          <w:bottom w:val="single" w:sz="6" w:space="1" w:color="auto"/>
        </w:pBdr>
        <w:spacing w:line="360" w:lineRule="auto"/>
        <w:ind w:firstLineChars="202" w:firstLine="424"/>
        <w:jc w:val="left"/>
      </w:pPr>
      <w:r>
        <w:rPr>
          <w:rFonts w:hint="eastAsia"/>
        </w:rPr>
        <w:t>巴菲特说他给合伙人管理资金的目标是“长期跑赢道指”。他说：“除非我们跑赢道指，否则我们的合伙公司没有存在的意义。”说得多实在，要是基金长期跑不赢指数，投资者还不如自己买指数。</w:t>
      </w:r>
    </w:p>
    <w:p w:rsidR="00FD0B51" w:rsidRDefault="005429E9">
      <w:pPr>
        <w:pBdr>
          <w:bottom w:val="single" w:sz="6" w:space="1" w:color="auto"/>
        </w:pBdr>
        <w:spacing w:line="360" w:lineRule="auto"/>
        <w:ind w:firstLineChars="202" w:firstLine="424"/>
        <w:jc w:val="left"/>
      </w:pPr>
      <w:r>
        <w:rPr>
          <w:rFonts w:hint="eastAsia"/>
        </w:rPr>
        <w:t>“重要的是总成绩低于标准杆”，意思是重要的是打败指数。</w:t>
      </w:r>
    </w:p>
    <w:p w:rsidR="00FD0B51" w:rsidRDefault="005429E9">
      <w:pPr>
        <w:pBdr>
          <w:bottom w:val="single" w:sz="6" w:space="1" w:color="auto"/>
        </w:pBdr>
        <w:spacing w:line="360" w:lineRule="auto"/>
        <w:ind w:firstLineChars="202" w:firstLine="424"/>
        <w:jc w:val="left"/>
      </w:pPr>
      <w:r>
        <w:rPr>
          <w:rFonts w:hint="eastAsia"/>
        </w:rPr>
        <w:t>他说“与我们和指数都上涨</w:t>
      </w:r>
      <w:r>
        <w:rPr>
          <w:rFonts w:hint="eastAsia"/>
        </w:rPr>
        <w:t>20%</w:t>
      </w:r>
      <w:r>
        <w:rPr>
          <w:rFonts w:hint="eastAsia"/>
        </w:rPr>
        <w:t>的年份相比，我认为，在指数下跌</w:t>
      </w:r>
      <w:r>
        <w:rPr>
          <w:rFonts w:hint="eastAsia"/>
        </w:rPr>
        <w:t>30%</w:t>
      </w:r>
      <w:r>
        <w:rPr>
          <w:rFonts w:hint="eastAsia"/>
        </w:rPr>
        <w:t>而我们下跌</w:t>
      </w:r>
      <w:r>
        <w:rPr>
          <w:rFonts w:hint="eastAsia"/>
        </w:rPr>
        <w:t>15%</w:t>
      </w:r>
      <w:r>
        <w:rPr>
          <w:rFonts w:hint="eastAsia"/>
        </w:rPr>
        <w:t>的年份，我们的表现更出色。”这句话的意思是，合伙公司的相对收益高于道指，自然就能</w:t>
      </w:r>
      <w:r>
        <w:rPr>
          <w:rFonts w:hint="eastAsia"/>
        </w:rPr>
        <w:lastRenderedPageBreak/>
        <w:t>打败指数。</w:t>
      </w:r>
    </w:p>
    <w:p w:rsidR="00FD0B51" w:rsidRDefault="005429E9">
      <w:pPr>
        <w:pBdr>
          <w:bottom w:val="single" w:sz="6" w:space="1" w:color="auto"/>
        </w:pBdr>
        <w:spacing w:line="360" w:lineRule="auto"/>
        <w:ind w:firstLineChars="202" w:firstLine="424"/>
        <w:jc w:val="left"/>
      </w:pPr>
      <w:r>
        <w:rPr>
          <w:rFonts w:hint="eastAsia"/>
        </w:rPr>
        <w:t>还有一句话比较重要，“长期来看，一定会有表现好的年份，也会有表现差的年份。在这个长期过程中，因为某一年的表现好坏而兴高采烈或垂头丧气完全是做无用功。”</w:t>
      </w:r>
      <w:r>
        <w:rPr>
          <w:rFonts w:hint="eastAsia"/>
        </w:rPr>
        <w:t>(Over a period of time there are going to be good and bad years; there is nothing to be gained by getting enthused or depressed about the sequence in which they occur. ) [</w:t>
      </w:r>
      <w:r>
        <w:rPr>
          <w:rFonts w:hint="eastAsia"/>
        </w:rPr>
        <w:t>原文中用的词是</w:t>
      </w:r>
      <w:r>
        <w:rPr>
          <w:rFonts w:hint="eastAsia"/>
        </w:rPr>
        <w:t xml:space="preserve"> sequence</w:t>
      </w:r>
      <w:r>
        <w:rPr>
          <w:rFonts w:hint="eastAsia"/>
        </w:rPr>
        <w:t>，指的是哪年特别赚钱，或者哪年亏了点，出现的先后顺序，不重要，重要的是最终的长期收益。</w:t>
      </w:r>
      <w:r>
        <w:rPr>
          <w:rFonts w:hint="eastAsia"/>
        </w:rPr>
        <w:t xml:space="preserve">] </w:t>
      </w:r>
      <w:r>
        <w:rPr>
          <w:rFonts w:hint="eastAsia"/>
        </w:rPr>
        <w:t>巴菲特在这里讲的是收益率的路径无关性</w:t>
      </w:r>
      <w:r>
        <w:rPr>
          <w:rFonts w:hint="eastAsia"/>
        </w:rPr>
        <w:t>(path independence)</w:t>
      </w:r>
      <w:r>
        <w:rPr>
          <w:rFonts w:hint="eastAsia"/>
        </w:rPr>
        <w:t>：如果事先知道将来每年的收益率，无论怎么排列这些收益率，从同一个起点出发，总是会达到同一个终点。如下图所示，在情况</w:t>
      </w:r>
      <w:r>
        <w:rPr>
          <w:rFonts w:hint="eastAsia"/>
        </w:rPr>
        <w:t>1</w:t>
      </w:r>
      <w:r>
        <w:rPr>
          <w:rFonts w:hint="eastAsia"/>
        </w:rPr>
        <w:t>和情况</w:t>
      </w:r>
      <w:r>
        <w:rPr>
          <w:rFonts w:hint="eastAsia"/>
        </w:rPr>
        <w:t>2</w:t>
      </w:r>
      <w:r>
        <w:rPr>
          <w:rFonts w:hint="eastAsia"/>
        </w:rPr>
        <w:t>中，打乱收益率顺序，结果相同。</w:t>
      </w:r>
    </w:p>
    <w:p w:rsidR="00FD0B51" w:rsidRDefault="005429E9">
      <w:pPr>
        <w:pBdr>
          <w:bottom w:val="single" w:sz="6" w:space="1" w:color="auto"/>
        </w:pBdr>
        <w:spacing w:line="360" w:lineRule="auto"/>
        <w:jc w:val="left"/>
      </w:pPr>
      <w:r>
        <w:rPr>
          <w:noProof/>
        </w:rPr>
        <w:lastRenderedPageBreak/>
        <w:drawing>
          <wp:inline distT="0" distB="0" distL="114300" distR="114300">
            <wp:extent cx="5311140" cy="6139180"/>
            <wp:effectExtent l="0" t="0" r="3810" b="13970"/>
            <wp:docPr id="4" name="图片 1" descr="https://xqimg.imedao.com/154a850b81e7093fc52ad8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https://xqimg.imedao.com/154a850b81e7093fc52ad88c.jpg"/>
                    <pic:cNvPicPr>
                      <a:picLocks noChangeAspect="1"/>
                    </pic:cNvPicPr>
                  </pic:nvPicPr>
                  <pic:blipFill>
                    <a:blip r:embed="rId26"/>
                    <a:srcRect b="11591"/>
                    <a:stretch>
                      <a:fillRect/>
                    </a:stretch>
                  </pic:blipFill>
                  <pic:spPr>
                    <a:xfrm>
                      <a:off x="0" y="0"/>
                      <a:ext cx="5311140" cy="6139180"/>
                    </a:xfrm>
                    <a:prstGeom prst="rect">
                      <a:avLst/>
                    </a:prstGeom>
                    <a:noFill/>
                    <a:ln>
                      <a:noFill/>
                    </a:ln>
                  </pic:spPr>
                </pic:pic>
              </a:graphicData>
            </a:graphic>
          </wp:inline>
        </w:drawing>
      </w:r>
    </w:p>
    <w:p w:rsidR="00FD0B51" w:rsidRDefault="005429E9">
      <w:pPr>
        <w:pBdr>
          <w:bottom w:val="single" w:sz="6" w:space="1" w:color="auto"/>
        </w:pBdr>
        <w:spacing w:line="360" w:lineRule="auto"/>
        <w:ind w:firstLineChars="202" w:firstLine="424"/>
        <w:jc w:val="left"/>
      </w:pPr>
      <w:r>
        <w:rPr>
          <w:rFonts w:hint="eastAsia"/>
        </w:rPr>
        <w:t>我觉得巴菲特这一段讲的就是收益率的路径无关性。</w:t>
      </w:r>
    </w:p>
    <w:p w:rsidR="00FD0B51" w:rsidRDefault="005429E9">
      <w:pPr>
        <w:pBdr>
          <w:bottom w:val="single" w:sz="6" w:space="1" w:color="auto"/>
        </w:pBdr>
        <w:spacing w:line="360" w:lineRule="auto"/>
        <w:ind w:firstLineChars="202" w:firstLine="424"/>
        <w:jc w:val="left"/>
      </w:pPr>
      <w:r>
        <w:rPr>
          <w:rFonts w:hint="eastAsia"/>
        </w:rPr>
        <w:t>在扣除经营费用之后，不算支付给有限合伙人的利息和普通合伙人的分成，在过去四年中，合伙公司的业绩如下：</w:t>
      </w:r>
    </w:p>
    <w:p w:rsidR="00FD0B51" w:rsidRDefault="005429E9">
      <w:pPr>
        <w:pBdr>
          <w:bottom w:val="single" w:sz="6" w:space="1" w:color="auto"/>
        </w:pBdr>
        <w:spacing w:line="360" w:lineRule="auto"/>
        <w:jc w:val="left"/>
      </w:pPr>
      <w:r>
        <w:rPr>
          <w:noProof/>
        </w:rPr>
        <w:drawing>
          <wp:inline distT="0" distB="0" distL="114300" distR="114300">
            <wp:extent cx="5467350" cy="1437640"/>
            <wp:effectExtent l="0" t="0" r="0" b="10160"/>
            <wp:docPr id="5" name="图片 2" descr="https://xqimg.imedao.com/154a8572ee770c3fd4531d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https://xqimg.imedao.com/154a8572ee770c3fd4531d67.png"/>
                    <pic:cNvPicPr>
                      <a:picLocks noChangeAspect="1"/>
                    </pic:cNvPicPr>
                  </pic:nvPicPr>
                  <pic:blipFill>
                    <a:blip r:embed="rId27"/>
                    <a:srcRect r="5522" b="10989"/>
                    <a:stretch>
                      <a:fillRect/>
                    </a:stretch>
                  </pic:blipFill>
                  <pic:spPr>
                    <a:xfrm>
                      <a:off x="0" y="0"/>
                      <a:ext cx="5467350" cy="1437640"/>
                    </a:xfrm>
                    <a:prstGeom prst="rect">
                      <a:avLst/>
                    </a:prstGeom>
                    <a:noFill/>
                    <a:ln>
                      <a:noFill/>
                    </a:ln>
                  </pic:spPr>
                </pic:pic>
              </a:graphicData>
            </a:graphic>
          </wp:inline>
        </w:drawing>
      </w:r>
    </w:p>
    <w:p w:rsidR="00FD0B51" w:rsidRDefault="005429E9">
      <w:pPr>
        <w:pBdr>
          <w:bottom w:val="single" w:sz="6" w:space="1" w:color="auto"/>
        </w:pBdr>
        <w:spacing w:line="360" w:lineRule="auto"/>
        <w:ind w:firstLineChars="202" w:firstLine="424"/>
        <w:jc w:val="left"/>
      </w:pPr>
      <w:r>
        <w:lastRenderedPageBreak/>
        <w:t>按照巴菲特的衡量标准（与道指的相对收益），似乎合伙公司表现最好的年份是</w:t>
      </w:r>
      <w:r>
        <w:t xml:space="preserve"> 1960</w:t>
      </w:r>
      <w:r>
        <w:t>，它领先道指</w:t>
      </w:r>
      <w:r>
        <w:t xml:space="preserve"> 29 </w:t>
      </w:r>
      <w:r>
        <w:t>个百分点，见下图</w:t>
      </w:r>
      <w:r>
        <w:rPr>
          <w:rFonts w:hint="eastAsia"/>
        </w:rPr>
        <w:t>。</w:t>
      </w:r>
    </w:p>
    <w:p w:rsidR="00FD0B51" w:rsidRDefault="005429E9">
      <w:pPr>
        <w:pBdr>
          <w:bottom w:val="single" w:sz="6" w:space="1" w:color="auto"/>
        </w:pBdr>
        <w:spacing w:line="360" w:lineRule="auto"/>
        <w:jc w:val="left"/>
      </w:pPr>
      <w:r>
        <w:rPr>
          <w:noProof/>
        </w:rPr>
        <w:drawing>
          <wp:inline distT="0" distB="0" distL="114300" distR="114300">
            <wp:extent cx="5554345" cy="1518285"/>
            <wp:effectExtent l="0" t="0" r="8255" b="5715"/>
            <wp:docPr id="6" name="图片 3" descr="https://xqimg.imedao.com/154a85785bc70d3fd7f19a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https://xqimg.imedao.com/154a85785bc70d3fd7f19a44.png"/>
                    <pic:cNvPicPr>
                      <a:picLocks noChangeAspect="1"/>
                    </pic:cNvPicPr>
                  </pic:nvPicPr>
                  <pic:blipFill>
                    <a:blip r:embed="rId28"/>
                    <a:srcRect r="7655"/>
                    <a:stretch>
                      <a:fillRect/>
                    </a:stretch>
                  </pic:blipFill>
                  <pic:spPr>
                    <a:xfrm>
                      <a:off x="0" y="0"/>
                      <a:ext cx="5554345" cy="1518285"/>
                    </a:xfrm>
                    <a:prstGeom prst="rect">
                      <a:avLst/>
                    </a:prstGeom>
                    <a:noFill/>
                    <a:ln>
                      <a:noFill/>
                    </a:ln>
                  </pic:spPr>
                </pic:pic>
              </a:graphicData>
            </a:graphic>
          </wp:inline>
        </w:drawing>
      </w:r>
    </w:p>
    <w:p w:rsidR="00FD0B51" w:rsidRDefault="005429E9">
      <w:pPr>
        <w:pBdr>
          <w:bottom w:val="single" w:sz="6" w:space="1" w:color="auto"/>
        </w:pBdr>
        <w:spacing w:line="360" w:lineRule="auto"/>
        <w:ind w:firstLineChars="202" w:firstLine="424"/>
        <w:jc w:val="left"/>
      </w:pPr>
      <w:r>
        <w:t>按复利计算，四年累计业绩如下：</w:t>
      </w:r>
    </w:p>
    <w:p w:rsidR="00FD0B51" w:rsidRDefault="005429E9">
      <w:pPr>
        <w:pBdr>
          <w:bottom w:val="single" w:sz="6" w:space="1" w:color="auto"/>
        </w:pBdr>
        <w:spacing w:line="360" w:lineRule="auto"/>
        <w:jc w:val="left"/>
      </w:pPr>
      <w:r>
        <w:rPr>
          <w:noProof/>
        </w:rPr>
        <w:drawing>
          <wp:inline distT="0" distB="0" distL="114300" distR="114300">
            <wp:extent cx="5650865" cy="1360805"/>
            <wp:effectExtent l="0" t="0" r="6985" b="10795"/>
            <wp:docPr id="7" name="图片 7" descr="154a857e73971d3fd8fd5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4a857e73971d3fd8fd5d05"/>
                    <pic:cNvPicPr>
                      <a:picLocks noChangeAspect="1"/>
                    </pic:cNvPicPr>
                  </pic:nvPicPr>
                  <pic:blipFill>
                    <a:blip r:embed="rId29"/>
                    <a:srcRect t="6493" r="7291" b="19025"/>
                    <a:stretch>
                      <a:fillRect/>
                    </a:stretch>
                  </pic:blipFill>
                  <pic:spPr>
                    <a:xfrm>
                      <a:off x="0" y="0"/>
                      <a:ext cx="5650865" cy="1360805"/>
                    </a:xfrm>
                    <a:prstGeom prst="rect">
                      <a:avLst/>
                    </a:prstGeom>
                    <a:noFill/>
                    <a:ln>
                      <a:noFill/>
                    </a:ln>
                  </pic:spPr>
                </pic:pic>
              </a:graphicData>
            </a:graphic>
          </wp:inline>
        </w:drawing>
      </w:r>
    </w:p>
    <w:p w:rsidR="00FD0B51" w:rsidRDefault="005429E9">
      <w:pPr>
        <w:pBdr>
          <w:bottom w:val="single" w:sz="6" w:space="1" w:color="auto"/>
        </w:pBdr>
        <w:spacing w:line="360" w:lineRule="auto"/>
        <w:jc w:val="left"/>
      </w:pPr>
      <w:r>
        <w:rPr>
          <w:noProof/>
        </w:rPr>
        <w:drawing>
          <wp:inline distT="0" distB="0" distL="114300" distR="114300">
            <wp:extent cx="5909945" cy="2893695"/>
            <wp:effectExtent l="0" t="0" r="14605" b="1905"/>
            <wp:docPr id="8" name="图片 5" descr="https://xqimg.imedao.com/154a85158e870a3fe16a70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https://xqimg.imedao.com/154a85158e870a3fe16a703a.jpg"/>
                    <pic:cNvPicPr>
                      <a:picLocks noChangeAspect="1"/>
                    </pic:cNvPicPr>
                  </pic:nvPicPr>
                  <pic:blipFill>
                    <a:blip r:embed="rId30"/>
                    <a:stretch>
                      <a:fillRect/>
                    </a:stretch>
                  </pic:blipFill>
                  <pic:spPr>
                    <a:xfrm>
                      <a:off x="0" y="0"/>
                      <a:ext cx="5909945" cy="2893695"/>
                    </a:xfrm>
                    <a:prstGeom prst="rect">
                      <a:avLst/>
                    </a:prstGeom>
                    <a:noFill/>
                    <a:ln>
                      <a:noFill/>
                    </a:ln>
                  </pic:spPr>
                </pic:pic>
              </a:graphicData>
            </a:graphic>
          </wp:inline>
        </w:drawing>
      </w:r>
    </w:p>
    <w:p w:rsidR="00FD0B51" w:rsidRDefault="005429E9">
      <w:pPr>
        <w:pBdr>
          <w:bottom w:val="single" w:sz="6" w:space="1" w:color="auto"/>
        </w:pBdr>
        <w:spacing w:line="360" w:lineRule="auto"/>
        <w:ind w:firstLineChars="200" w:firstLine="420"/>
        <w:jc w:val="left"/>
      </w:pPr>
      <w:r>
        <w:rPr>
          <w:rFonts w:hint="eastAsia"/>
        </w:rPr>
        <w:t>从上面的数据可以看出，在道指下跌的年份，合伙公司跑赢得最多。</w:t>
      </w:r>
    </w:p>
    <w:p w:rsidR="00FD0B51" w:rsidRDefault="005429E9">
      <w:pPr>
        <w:pBdr>
          <w:bottom w:val="single" w:sz="6" w:space="1" w:color="auto"/>
        </w:pBdr>
        <w:spacing w:line="360" w:lineRule="auto"/>
        <w:ind w:firstLineChars="200" w:firstLine="420"/>
        <w:jc w:val="left"/>
      </w:pPr>
      <w:r>
        <w:rPr>
          <w:rFonts w:hint="eastAsia"/>
        </w:rPr>
        <w:t>允许合伙人预先存入资金，合伙公司支付</w:t>
      </w:r>
      <w:r>
        <w:rPr>
          <w:rFonts w:hint="eastAsia"/>
        </w:rPr>
        <w:t>6%</w:t>
      </w:r>
      <w:r>
        <w:rPr>
          <w:rFonts w:hint="eastAsia"/>
        </w:rPr>
        <w:t>的利息，对合伙人和合伙公司来说是双赢。</w:t>
      </w:r>
    </w:p>
    <w:p w:rsidR="00FD0B51" w:rsidRDefault="005429E9">
      <w:pPr>
        <w:pBdr>
          <w:bottom w:val="single" w:sz="6" w:space="1" w:color="auto"/>
        </w:pBdr>
        <w:spacing w:line="360" w:lineRule="auto"/>
        <w:ind w:firstLineChars="200" w:firstLine="420"/>
        <w:jc w:val="left"/>
      </w:pPr>
      <w:r>
        <w:rPr>
          <w:rFonts w:hint="eastAsia"/>
        </w:rPr>
        <w:t>1985</w:t>
      </w:r>
      <w:r>
        <w:rPr>
          <w:rFonts w:hint="eastAsia"/>
        </w:rPr>
        <w:t>年末巴菲特开始买入桑伯恩地图时，按当时的股价，投资组合中的真金白银打七折，还能赚钱的地图业务白送，从桑伯恩地图的案例可以看出，一家垄断经营的公司，如果不思进取，可能失去竞争优势。这对所有以为竞争伤不到自己的公司都是一个警示。</w:t>
      </w:r>
    </w:p>
    <w:p w:rsidR="00FD0B51" w:rsidRDefault="005429E9">
      <w:pPr>
        <w:pBdr>
          <w:bottom w:val="single" w:sz="6" w:space="1" w:color="auto"/>
        </w:pBdr>
        <w:spacing w:line="360" w:lineRule="auto"/>
        <w:ind w:firstLineChars="200" w:firstLine="420"/>
        <w:jc w:val="left"/>
      </w:pPr>
      <w:r>
        <w:rPr>
          <w:rFonts w:hint="eastAsia"/>
        </w:rPr>
        <w:t>要让公司创造最大价值，要聚焦各个业务，不能只看整体业绩。桑伯恩投资组合的丰厚收益掩盖了黯淡无光的地图业务。</w:t>
      </w:r>
    </w:p>
    <w:p w:rsidR="00FD0B51" w:rsidRDefault="005429E9">
      <w:pPr>
        <w:pBdr>
          <w:bottom w:val="single" w:sz="6" w:space="1" w:color="auto"/>
        </w:pBdr>
        <w:spacing w:line="360" w:lineRule="auto"/>
        <w:ind w:firstLineChars="200" w:firstLine="420"/>
        <w:jc w:val="left"/>
      </w:pPr>
      <w:r>
        <w:rPr>
          <w:rFonts w:hint="eastAsia"/>
        </w:rPr>
        <w:lastRenderedPageBreak/>
        <w:t>1958</w:t>
      </w:r>
      <w:r>
        <w:rPr>
          <w:rFonts w:hint="eastAsia"/>
        </w:rPr>
        <w:t>年，如果不改变经营方式，或许根本无法按重建成本给桑伯恩的地图业务估值。巴菲特说：“桑伯恩花了这么多年积累这么详尽的信息，如果要重头做起，要耗费上千万美元。”重建成本是上千万美元，但</w:t>
      </w:r>
      <w:r>
        <w:rPr>
          <w:rFonts w:hint="eastAsia"/>
        </w:rPr>
        <w:t>1958</w:t>
      </w:r>
      <w:r>
        <w:rPr>
          <w:rFonts w:hint="eastAsia"/>
        </w:rPr>
        <w:t>年、</w:t>
      </w:r>
      <w:r>
        <w:rPr>
          <w:rFonts w:hint="eastAsia"/>
        </w:rPr>
        <w:t>1959</w:t>
      </w:r>
      <w:r>
        <w:rPr>
          <w:rFonts w:hint="eastAsia"/>
        </w:rPr>
        <w:t>年地图业务的售后利润还不到</w:t>
      </w:r>
      <w:r>
        <w:rPr>
          <w:rFonts w:hint="eastAsia"/>
        </w:rPr>
        <w:t>10</w:t>
      </w:r>
      <w:r>
        <w:rPr>
          <w:rFonts w:hint="eastAsia"/>
        </w:rPr>
        <w:t>万美元。问题就来了：</w:t>
      </w:r>
      <w:r>
        <w:rPr>
          <w:rFonts w:hint="eastAsia"/>
        </w:rPr>
        <w:t>1958</w:t>
      </w:r>
      <w:r>
        <w:rPr>
          <w:rFonts w:hint="eastAsia"/>
        </w:rPr>
        <w:t>年</w:t>
      </w:r>
      <w:r>
        <w:rPr>
          <w:rFonts w:hint="eastAsia"/>
        </w:rPr>
        <w:t>10</w:t>
      </w:r>
      <w:r>
        <w:rPr>
          <w:rFonts w:hint="eastAsia"/>
        </w:rPr>
        <w:t>万美元的税后利润，能支撑上千万美元的估值吗？我觉得不能。保守计算，税后利润</w:t>
      </w:r>
      <w:r>
        <w:rPr>
          <w:rFonts w:hint="eastAsia"/>
        </w:rPr>
        <w:t>10</w:t>
      </w:r>
      <w:r>
        <w:rPr>
          <w:rFonts w:hint="eastAsia"/>
        </w:rPr>
        <w:t>万美元，重建成本</w:t>
      </w:r>
      <w:r>
        <w:rPr>
          <w:rFonts w:hint="eastAsia"/>
        </w:rPr>
        <w:t>1000</w:t>
      </w:r>
      <w:r>
        <w:rPr>
          <w:rFonts w:hint="eastAsia"/>
        </w:rPr>
        <w:t>万美元，每年收益率只有</w:t>
      </w:r>
      <w:r>
        <w:rPr>
          <w:rFonts w:hint="eastAsia"/>
        </w:rPr>
        <w:t>1%</w:t>
      </w:r>
      <w:r>
        <w:rPr>
          <w:rFonts w:hint="eastAsia"/>
        </w:rPr>
        <w:t>。假设内在价值等于重建成本，地图业务的回报率只有每年</w:t>
      </w:r>
      <w:r>
        <w:rPr>
          <w:rFonts w:hint="eastAsia"/>
        </w:rPr>
        <w:t>1%</w:t>
      </w:r>
      <w:r>
        <w:rPr>
          <w:rFonts w:hint="eastAsia"/>
        </w:rPr>
        <w:t>。</w:t>
      </w:r>
      <w:r>
        <w:rPr>
          <w:rFonts w:hint="eastAsia"/>
        </w:rPr>
        <w:t>1958</w:t>
      </w:r>
      <w:r>
        <w:rPr>
          <w:rFonts w:hint="eastAsia"/>
        </w:rPr>
        <w:t>年，桑伯恩地图的盈利无法支撑重建成本。</w:t>
      </w:r>
    </w:p>
    <w:p w:rsidR="00FD0B51" w:rsidRDefault="005429E9">
      <w:pPr>
        <w:pBdr>
          <w:bottom w:val="single" w:sz="6" w:space="1" w:color="auto"/>
        </w:pBdr>
        <w:spacing w:line="360" w:lineRule="auto"/>
        <w:ind w:firstLineChars="200" w:firstLine="420"/>
        <w:jc w:val="left"/>
      </w:pPr>
      <w:r>
        <w:rPr>
          <w:rFonts w:hint="eastAsia"/>
        </w:rPr>
        <w:t>利益冲突是导致桑伯恩地图业务下滑的一个原因。董事会中的保险公司人士考虑的是自己的利益，他们的保险公司的利益，不是桑伯恩股东的利益。</w:t>
      </w:r>
      <w:r>
        <w:rPr>
          <w:rFonts w:hint="eastAsia"/>
        </w:rPr>
        <w:t>.</w:t>
      </w:r>
    </w:p>
    <w:p w:rsidR="00FD0B51" w:rsidRDefault="005429E9">
      <w:pPr>
        <w:pBdr>
          <w:bottom w:val="single" w:sz="6" w:space="1" w:color="auto"/>
        </w:pBdr>
        <w:spacing w:line="360" w:lineRule="auto"/>
        <w:ind w:firstLineChars="200" w:firstLine="420"/>
        <w:jc w:val="left"/>
      </w:pPr>
      <w:r>
        <w:rPr>
          <w:rFonts w:hint="eastAsia"/>
        </w:rPr>
        <w:t>前任总裁去世后不久，他的儿子没能继任，辞职出走。合伙公司“提议收购他母亲持有的股票，他们同意了”。显然，巴菲特买入这一大股票的时候，正好卖方心里有气。遗孀的儿子刚刚从公司出走，对桑伯恩的经营一句话语权也没有。遗孀可能觉得这个问题无解，不想操心了。无论他们怎么想的，她就是不想要手里的股票了，哪怕是按当时的价格卖出，价格太低了。</w:t>
      </w:r>
    </w:p>
    <w:p w:rsidR="00FD0B51" w:rsidRDefault="005429E9">
      <w:pPr>
        <w:pBdr>
          <w:bottom w:val="single" w:sz="6" w:space="1" w:color="auto"/>
        </w:pBdr>
        <w:spacing w:line="360" w:lineRule="auto"/>
        <w:ind w:firstLineChars="200" w:firstLine="420"/>
        <w:jc w:val="left"/>
      </w:pPr>
      <w:r>
        <w:rPr>
          <w:rFonts w:hint="eastAsia"/>
        </w:rPr>
        <w:t>巴菲特的目标是“将两部分业务拆分，实现投资组合的公允价值，并恢复地图业务的盈利能力”。他提出的恢复地图业务盈利能力的建议是“把数据转换为方便客户使用的电子形式”。从这段可以看出，桑伯恩的地图业务还有救，值得一试。</w:t>
      </w:r>
    </w:p>
    <w:p w:rsidR="00FD0B51" w:rsidRDefault="005429E9">
      <w:pPr>
        <w:pBdr>
          <w:bottom w:val="single" w:sz="6" w:space="1" w:color="auto"/>
        </w:pBdr>
        <w:spacing w:line="360" w:lineRule="auto"/>
        <w:ind w:firstLineChars="200" w:firstLine="420"/>
        <w:jc w:val="left"/>
      </w:pPr>
      <w:r>
        <w:rPr>
          <w:rFonts w:hint="eastAsia"/>
        </w:rPr>
        <w:t>“一方面是为了避免委托书争夺战（我们不会打委托书争夺战，我们也肯定能赢）；另一方面，桑伯恩投资组合中有大量蓝筹股，我觉得当时已经很贵了，不能再拖延了，我们达成了一个方案，给予希望退出的所有股东公允价值。”巴菲特本来可以发动委托书争夺战，把保险公司的人从董事会赶走，出一口气，但是他没这么干。另外，巴菲特觉得桑伯恩投资组合里的蓝筹股太贵了，不想拖延，他担心投资组合的价值会下跌（其中肯定有高估的股票），所以他做了很务实的选择。他做成了一个折中的解决方案，他自己也可以快速兑现这笔投资的利润。显然，从这笔投资中，巴菲特本来可以赚到更多钱（他在骨头上留了点肉），但退出时拿到的利润也很丰厚了。在当时的情况下（考虑资金的时间价值、当时的股价等因素），这或许是他的最优选择。</w:t>
      </w:r>
    </w:p>
    <w:p w:rsidR="00FD0B51" w:rsidRDefault="005429E9">
      <w:pPr>
        <w:pBdr>
          <w:bottom w:val="single" w:sz="6" w:space="1" w:color="auto"/>
        </w:pBdr>
        <w:spacing w:line="360" w:lineRule="auto"/>
        <w:ind w:firstLineChars="200" w:firstLine="420"/>
        <w:jc w:val="left"/>
      </w:pPr>
      <w:r>
        <w:rPr>
          <w:rFonts w:hint="eastAsia"/>
        </w:rPr>
        <w:t>留下的股东也得到了好处。</w:t>
      </w:r>
    </w:p>
    <w:p w:rsidR="00FD0B51" w:rsidRDefault="005429E9">
      <w:pPr>
        <w:pBdr>
          <w:bottom w:val="single" w:sz="6" w:space="1" w:color="auto"/>
        </w:pBdr>
        <w:spacing w:line="360" w:lineRule="auto"/>
        <w:ind w:firstLineChars="200" w:firstLine="422"/>
        <w:jc w:val="left"/>
        <w:rPr>
          <w:b/>
          <w:bCs/>
          <w:i/>
          <w:iCs/>
        </w:rPr>
      </w:pPr>
      <w:r>
        <w:rPr>
          <w:rFonts w:hint="eastAsia"/>
          <w:b/>
          <w:bCs/>
          <w:i/>
          <w:iCs/>
        </w:rPr>
        <w:t>桑伯恩地图案例详解</w:t>
      </w:r>
    </w:p>
    <w:p w:rsidR="00FD0B51" w:rsidRDefault="005429E9">
      <w:pPr>
        <w:pBdr>
          <w:bottom w:val="single" w:sz="6" w:space="1" w:color="auto"/>
        </w:pBdr>
        <w:spacing w:line="360" w:lineRule="auto"/>
        <w:ind w:firstLineChars="200" w:firstLine="422"/>
        <w:jc w:val="left"/>
        <w:rPr>
          <w:b/>
          <w:bCs/>
        </w:rPr>
      </w:pPr>
      <w:r>
        <w:rPr>
          <w:rFonts w:hint="eastAsia"/>
          <w:b/>
          <w:bCs/>
        </w:rPr>
        <w:t>概况</w:t>
      </w:r>
    </w:p>
    <w:p w:rsidR="00FD0B51" w:rsidRDefault="005429E9">
      <w:pPr>
        <w:pBdr>
          <w:bottom w:val="single" w:sz="6" w:space="1" w:color="auto"/>
        </w:pBdr>
        <w:spacing w:line="360" w:lineRule="auto"/>
        <w:ind w:firstLineChars="200" w:firstLine="420"/>
        <w:jc w:val="left"/>
      </w:pPr>
      <w:r>
        <w:rPr>
          <w:rFonts w:hint="eastAsia"/>
        </w:rPr>
        <w:t>合伙公司</w:t>
      </w:r>
      <w:r>
        <w:rPr>
          <w:rFonts w:hint="eastAsia"/>
        </w:rPr>
        <w:t>1958</w:t>
      </w:r>
      <w:r>
        <w:rPr>
          <w:rFonts w:hint="eastAsia"/>
        </w:rPr>
        <w:t>年开始买入，当时仓位是</w:t>
      </w:r>
      <w:r>
        <w:rPr>
          <w:rFonts w:hint="eastAsia"/>
        </w:rPr>
        <w:t>25%</w:t>
      </w:r>
      <w:r>
        <w:rPr>
          <w:rFonts w:hint="eastAsia"/>
        </w:rPr>
        <w:t>。</w:t>
      </w:r>
      <w:r>
        <w:rPr>
          <w:rFonts w:hint="eastAsia"/>
        </w:rPr>
        <w:t>1960</w:t>
      </w:r>
      <w:r>
        <w:rPr>
          <w:rFonts w:hint="eastAsia"/>
        </w:rPr>
        <w:t>年</w:t>
      </w:r>
      <w:r>
        <w:rPr>
          <w:rFonts w:hint="eastAsia"/>
        </w:rPr>
        <w:t>2</w:t>
      </w:r>
      <w:r>
        <w:rPr>
          <w:rFonts w:hint="eastAsia"/>
        </w:rPr>
        <w:t>月</w:t>
      </w:r>
      <w:r>
        <w:rPr>
          <w:rFonts w:hint="eastAsia"/>
        </w:rPr>
        <w:t>20</w:t>
      </w:r>
      <w:r>
        <w:rPr>
          <w:rFonts w:hint="eastAsia"/>
        </w:rPr>
        <w:t>日，仓位上升到</w:t>
      </w:r>
      <w:r>
        <w:rPr>
          <w:rFonts w:hint="eastAsia"/>
        </w:rPr>
        <w:t>35%</w:t>
      </w:r>
      <w:r>
        <w:rPr>
          <w:rFonts w:hint="eastAsia"/>
        </w:rPr>
        <w:t>。</w:t>
      </w:r>
    </w:p>
    <w:p w:rsidR="00FD0B51" w:rsidRDefault="005429E9">
      <w:pPr>
        <w:pBdr>
          <w:bottom w:val="single" w:sz="6" w:space="1" w:color="auto"/>
        </w:pBdr>
        <w:spacing w:line="360" w:lineRule="auto"/>
        <w:ind w:firstLineChars="200" w:firstLine="420"/>
        <w:jc w:val="left"/>
      </w:pPr>
      <w:r>
        <w:rPr>
          <w:rFonts w:hint="eastAsia"/>
        </w:rPr>
        <w:lastRenderedPageBreak/>
        <w:t>桑伯恩公司的投资组合累计投入了</w:t>
      </w:r>
      <w:r>
        <w:rPr>
          <w:rFonts w:hint="eastAsia"/>
        </w:rPr>
        <w:t>250</w:t>
      </w:r>
      <w:r>
        <w:rPr>
          <w:rFonts w:hint="eastAsia"/>
        </w:rPr>
        <w:t>万美元，</w:t>
      </w:r>
      <w:r>
        <w:rPr>
          <w:rFonts w:hint="eastAsia"/>
        </w:rPr>
        <w:t>50</w:t>
      </w:r>
      <w:r>
        <w:rPr>
          <w:rFonts w:hint="eastAsia"/>
        </w:rPr>
        <w:t>年代这个投资组合很值钱了。</w:t>
      </w:r>
    </w:p>
    <w:p w:rsidR="00FD0B51" w:rsidRDefault="005429E9">
      <w:pPr>
        <w:pBdr>
          <w:bottom w:val="single" w:sz="6" w:space="1" w:color="auto"/>
        </w:pBdr>
        <w:spacing w:line="360" w:lineRule="auto"/>
        <w:ind w:firstLineChars="200" w:firstLine="420"/>
        <w:jc w:val="left"/>
      </w:pPr>
      <w:r>
        <w:rPr>
          <w:rFonts w:hint="eastAsia"/>
        </w:rPr>
        <w:t>地图业务利润萎缩。比较一下：地图业务的营业收入是每年</w:t>
      </w:r>
      <w:r>
        <w:rPr>
          <w:rFonts w:hint="eastAsia"/>
        </w:rPr>
        <w:t>250</w:t>
      </w:r>
      <w:r>
        <w:rPr>
          <w:rFonts w:hint="eastAsia"/>
        </w:rPr>
        <w:t>万美元，投资组合市值接近</w:t>
      </w:r>
      <w:r>
        <w:rPr>
          <w:rFonts w:hint="eastAsia"/>
        </w:rPr>
        <w:t>700</w:t>
      </w:r>
      <w:r>
        <w:rPr>
          <w:rFonts w:hint="eastAsia"/>
        </w:rPr>
        <w:t>万美元。</w:t>
      </w:r>
    </w:p>
    <w:p w:rsidR="00FD0B51" w:rsidRDefault="005429E9">
      <w:pPr>
        <w:pBdr>
          <w:bottom w:val="single" w:sz="6" w:space="1" w:color="auto"/>
        </w:pBdr>
        <w:spacing w:line="360" w:lineRule="auto"/>
        <w:ind w:firstLineChars="200" w:firstLine="420"/>
        <w:jc w:val="left"/>
      </w:pPr>
      <w:r>
        <w:rPr>
          <w:rFonts w:hint="eastAsia"/>
        </w:rPr>
        <w:t>1958</w:t>
      </w:r>
      <w:r>
        <w:rPr>
          <w:rFonts w:hint="eastAsia"/>
        </w:rPr>
        <w:t>年底，桑伯恩公司的市值是</w:t>
      </w:r>
      <w:r>
        <w:rPr>
          <w:rFonts w:hint="eastAsia"/>
        </w:rPr>
        <w:t>472.5</w:t>
      </w:r>
      <w:r>
        <w:rPr>
          <w:rFonts w:hint="eastAsia"/>
        </w:rPr>
        <w:t>万美元左右（每股股价</w:t>
      </w:r>
      <w:r>
        <w:rPr>
          <w:rFonts w:hint="eastAsia"/>
        </w:rPr>
        <w:t>45</w:t>
      </w:r>
      <w:r>
        <w:rPr>
          <w:rFonts w:hint="eastAsia"/>
        </w:rPr>
        <w:t>美元</w:t>
      </w:r>
      <w:r>
        <w:rPr>
          <w:rFonts w:hint="eastAsia"/>
        </w:rPr>
        <w:t>*105,000</w:t>
      </w:r>
      <w:r>
        <w:rPr>
          <w:rFonts w:hint="eastAsia"/>
        </w:rPr>
        <w:t>股</w:t>
      </w:r>
      <w:r>
        <w:rPr>
          <w:rFonts w:hint="eastAsia"/>
        </w:rPr>
        <w:t>=472.5</w:t>
      </w:r>
      <w:r>
        <w:rPr>
          <w:rFonts w:hint="eastAsia"/>
        </w:rPr>
        <w:t>万美元）。</w:t>
      </w:r>
    </w:p>
    <w:p w:rsidR="00FD0B51" w:rsidRDefault="005429E9">
      <w:pPr>
        <w:pBdr>
          <w:bottom w:val="single" w:sz="6" w:space="1" w:color="auto"/>
        </w:pBdr>
        <w:spacing w:line="360" w:lineRule="auto"/>
        <w:ind w:firstLineChars="200" w:firstLine="422"/>
        <w:jc w:val="left"/>
        <w:rPr>
          <w:b/>
          <w:bCs/>
        </w:rPr>
      </w:pPr>
      <w:r>
        <w:rPr>
          <w:b/>
          <w:bCs/>
          <w:u w:val="single"/>
        </w:rPr>
        <w:t>1938</w:t>
      </w:r>
      <w:r>
        <w:rPr>
          <w:b/>
          <w:bCs/>
          <w:u w:val="single"/>
        </w:rPr>
        <w:t>年和</w:t>
      </w:r>
      <w:r>
        <w:rPr>
          <w:b/>
          <w:bCs/>
          <w:u w:val="single"/>
        </w:rPr>
        <w:t>1958</w:t>
      </w:r>
      <w:r>
        <w:rPr>
          <w:b/>
          <w:bCs/>
          <w:u w:val="single"/>
        </w:rPr>
        <w:t>年比较</w:t>
      </w:r>
    </w:p>
    <w:p w:rsidR="00FD0B51" w:rsidRDefault="005429E9">
      <w:pPr>
        <w:pBdr>
          <w:bottom w:val="single" w:sz="6" w:space="1" w:color="auto"/>
        </w:pBdr>
        <w:spacing w:line="360" w:lineRule="auto"/>
        <w:jc w:val="left"/>
      </w:pPr>
      <w:r>
        <w:rPr>
          <w:noProof/>
        </w:rPr>
        <w:drawing>
          <wp:inline distT="0" distB="0" distL="114300" distR="114300">
            <wp:extent cx="5683885" cy="905510"/>
            <wp:effectExtent l="0" t="0" r="12065" b="8890"/>
            <wp:docPr id="9" name="图片 9" descr="154a8590d777103fb5451a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4a8590d777103fb5451aa9"/>
                    <pic:cNvPicPr>
                      <a:picLocks noChangeAspect="1"/>
                    </pic:cNvPicPr>
                  </pic:nvPicPr>
                  <pic:blipFill>
                    <a:blip r:embed="rId31"/>
                    <a:srcRect t="8412" r="7893" b="10770"/>
                    <a:stretch>
                      <a:fillRect/>
                    </a:stretch>
                  </pic:blipFill>
                  <pic:spPr>
                    <a:xfrm>
                      <a:off x="0" y="0"/>
                      <a:ext cx="5683885" cy="905510"/>
                    </a:xfrm>
                    <a:prstGeom prst="rect">
                      <a:avLst/>
                    </a:prstGeom>
                    <a:noFill/>
                    <a:ln>
                      <a:noFill/>
                    </a:ln>
                  </pic:spPr>
                </pic:pic>
              </a:graphicData>
            </a:graphic>
          </wp:inline>
        </w:drawing>
      </w:r>
    </w:p>
    <w:p w:rsidR="00FD0B51" w:rsidRDefault="005429E9">
      <w:pPr>
        <w:pBdr>
          <w:bottom w:val="single" w:sz="6" w:space="1" w:color="auto"/>
        </w:pBdr>
        <w:spacing w:line="360" w:lineRule="auto"/>
        <w:ind w:firstLineChars="200" w:firstLine="420"/>
        <w:jc w:val="left"/>
      </w:pPr>
      <w:r>
        <w:t>1938</w:t>
      </w:r>
      <w:r>
        <w:t>年股市低迷时，桑伯恩股价和道指差不多。</w:t>
      </w:r>
      <w:r>
        <w:t>1958</w:t>
      </w:r>
      <w:r>
        <w:t>年股市更兴旺了，道指涨到</w:t>
      </w:r>
      <w:r>
        <w:t>550</w:t>
      </w:r>
      <w:r>
        <w:t>，但桑伯恩的股价是</w:t>
      </w:r>
      <w:r>
        <w:t>45</w:t>
      </w:r>
      <w:r>
        <w:t>。显然，桑伯恩的股价和道指相差悬殊。</w:t>
      </w:r>
    </w:p>
    <w:p w:rsidR="00FD0B51" w:rsidRDefault="005429E9">
      <w:pPr>
        <w:pBdr>
          <w:bottom w:val="single" w:sz="6" w:space="1" w:color="auto"/>
        </w:pBdr>
        <w:spacing w:line="360" w:lineRule="auto"/>
        <w:ind w:firstLineChars="200" w:firstLine="420"/>
        <w:jc w:val="left"/>
      </w:pPr>
      <w:r>
        <w:t>桑伯恩的股价落后道指，投资价值却更高了。</w:t>
      </w:r>
    </w:p>
    <w:p w:rsidR="00FD0B51" w:rsidRDefault="005429E9">
      <w:pPr>
        <w:pBdr>
          <w:bottom w:val="single" w:sz="6" w:space="1" w:color="auto"/>
        </w:pBdr>
        <w:spacing w:line="360" w:lineRule="auto"/>
        <w:ind w:firstLineChars="200" w:firstLine="420"/>
        <w:jc w:val="left"/>
      </w:pPr>
      <w:r>
        <w:t>1938</w:t>
      </w:r>
      <w:r>
        <w:t>年，在</w:t>
      </w:r>
      <w:r>
        <w:t>110</w:t>
      </w:r>
      <w:r>
        <w:t>美元买入桑伯恩股票，投资组合是全价买的（每股</w:t>
      </w:r>
      <w:r>
        <w:t>20</w:t>
      </w:r>
      <w:r>
        <w:t>美元），地图业务是花</w:t>
      </w:r>
      <w:r>
        <w:t>90</w:t>
      </w:r>
      <w:r>
        <w:t>美元买的。</w:t>
      </w:r>
    </w:p>
    <w:p w:rsidR="00FD0B51" w:rsidRDefault="005429E9">
      <w:pPr>
        <w:pBdr>
          <w:bottom w:val="single" w:sz="6" w:space="1" w:color="auto"/>
        </w:pBdr>
        <w:spacing w:line="360" w:lineRule="auto"/>
        <w:ind w:firstLineChars="200" w:firstLine="420"/>
        <w:jc w:val="left"/>
      </w:pPr>
      <w:r>
        <w:t>1958</w:t>
      </w:r>
      <w:r>
        <w:t>年，在</w:t>
      </w:r>
      <w:r>
        <w:t>45</w:t>
      </w:r>
      <w:r>
        <w:t>美元买入桑伯恩股票，投资组合的真金白银打七折（值</w:t>
      </w:r>
      <w:r>
        <w:t>65</w:t>
      </w:r>
      <w:r>
        <w:t>美元），仍然赚钱的地图业务白给。这表明，投资者给地图业务的估值是负</w:t>
      </w:r>
      <w:r>
        <w:t>20</w:t>
      </w:r>
      <w:r>
        <w:t>美元。这样的价格还是在经济和股市</w:t>
      </w:r>
      <w:r>
        <w:t>“</w:t>
      </w:r>
      <w:r>
        <w:t>远比当年繁荣</w:t>
      </w:r>
      <w:r>
        <w:t>”</w:t>
      </w:r>
      <w:r>
        <w:t>时给的。</w:t>
      </w:r>
    </w:p>
    <w:p w:rsidR="00FD0B51" w:rsidRDefault="005429E9">
      <w:pPr>
        <w:pBdr>
          <w:bottom w:val="single" w:sz="6" w:space="1" w:color="auto"/>
        </w:pBdr>
        <w:spacing w:line="360" w:lineRule="auto"/>
        <w:ind w:firstLineChars="200" w:firstLine="420"/>
        <w:jc w:val="left"/>
      </w:pPr>
      <w:r>
        <w:t>30</w:t>
      </w:r>
      <w:r>
        <w:t>年代桑伯恩地图业务的税后利润是</w:t>
      </w:r>
      <w:r>
        <w:t>50</w:t>
      </w:r>
      <w:r>
        <w:t>万美元。</w:t>
      </w:r>
      <w:r>
        <w:t>1958</w:t>
      </w:r>
      <w:r>
        <w:t>年、</w:t>
      </w:r>
      <w:r>
        <w:t>1959</w:t>
      </w:r>
      <w:r>
        <w:t>年，只有不到</w:t>
      </w:r>
      <w:r>
        <w:t>10</w:t>
      </w:r>
      <w:r>
        <w:t>万美元。经过</w:t>
      </w:r>
      <w:r>
        <w:t>20</w:t>
      </w:r>
      <w:r>
        <w:t>年，利润下降</w:t>
      </w:r>
      <w:r>
        <w:t>80%</w:t>
      </w:r>
      <w:r>
        <w:t>。</w:t>
      </w:r>
    </w:p>
    <w:p w:rsidR="00FD0B51" w:rsidRDefault="005429E9">
      <w:pPr>
        <w:pBdr>
          <w:bottom w:val="single" w:sz="6" w:space="1" w:color="auto"/>
        </w:pBdr>
        <w:spacing w:line="360" w:lineRule="auto"/>
        <w:ind w:firstLineChars="200" w:firstLine="422"/>
        <w:jc w:val="left"/>
        <w:rPr>
          <w:b/>
          <w:bCs/>
        </w:rPr>
      </w:pPr>
      <w:r>
        <w:rPr>
          <w:b/>
          <w:bCs/>
          <w:u w:val="single"/>
        </w:rPr>
        <w:t>股东情况</w:t>
      </w:r>
    </w:p>
    <w:p w:rsidR="00FD0B51" w:rsidRDefault="005429E9">
      <w:pPr>
        <w:pBdr>
          <w:bottom w:val="single" w:sz="6" w:space="1" w:color="auto"/>
        </w:pBdr>
        <w:spacing w:line="360" w:lineRule="auto"/>
        <w:ind w:firstLineChars="200" w:firstLine="420"/>
        <w:jc w:val="left"/>
      </w:pPr>
      <w:r>
        <w:t>第一大股东，合伙公司</w:t>
      </w:r>
    </w:p>
    <w:p w:rsidR="00FD0B51" w:rsidRDefault="005429E9">
      <w:pPr>
        <w:pBdr>
          <w:bottom w:val="single" w:sz="6" w:space="1" w:color="auto"/>
        </w:pBdr>
        <w:spacing w:line="360" w:lineRule="auto"/>
        <w:ind w:firstLineChars="200" w:firstLine="420"/>
        <w:jc w:val="left"/>
      </w:pPr>
      <w:r>
        <w:t>第二大股东，一家券商</w:t>
      </w:r>
    </w:p>
    <w:p w:rsidR="00FD0B51" w:rsidRDefault="005429E9">
      <w:pPr>
        <w:pBdr>
          <w:bottom w:val="single" w:sz="6" w:space="1" w:color="auto"/>
        </w:pBdr>
        <w:spacing w:line="360" w:lineRule="auto"/>
        <w:ind w:firstLineChars="200" w:firstLine="420"/>
        <w:jc w:val="left"/>
      </w:pPr>
      <w:r>
        <w:t>第三大股东</w:t>
      </w:r>
    </w:p>
    <w:p w:rsidR="00FD0B51" w:rsidRDefault="005429E9">
      <w:pPr>
        <w:pBdr>
          <w:bottom w:val="single" w:sz="6" w:space="1" w:color="auto"/>
        </w:pBdr>
        <w:spacing w:line="360" w:lineRule="auto"/>
        <w:jc w:val="left"/>
      </w:pPr>
      <w:r>
        <w:rPr>
          <w:noProof/>
        </w:rPr>
        <w:drawing>
          <wp:inline distT="0" distB="0" distL="114300" distR="114300">
            <wp:extent cx="5771515" cy="875030"/>
            <wp:effectExtent l="0" t="0" r="635" b="1270"/>
            <wp:docPr id="10" name="图片 10" descr="154a859d45a7113fbfa208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4a859d45a7113fbfa208d8"/>
                    <pic:cNvPicPr>
                      <a:picLocks noChangeAspect="1"/>
                    </pic:cNvPicPr>
                  </pic:nvPicPr>
                  <pic:blipFill>
                    <a:blip r:embed="rId32"/>
                    <a:srcRect t="16479" r="7684" b="17480"/>
                    <a:stretch>
                      <a:fillRect/>
                    </a:stretch>
                  </pic:blipFill>
                  <pic:spPr>
                    <a:xfrm>
                      <a:off x="0" y="0"/>
                      <a:ext cx="5771515" cy="875030"/>
                    </a:xfrm>
                    <a:prstGeom prst="rect">
                      <a:avLst/>
                    </a:prstGeom>
                    <a:noFill/>
                    <a:ln>
                      <a:noFill/>
                    </a:ln>
                  </pic:spPr>
                </pic:pic>
              </a:graphicData>
            </a:graphic>
          </wp:inline>
        </w:drawing>
      </w:r>
    </w:p>
    <w:p w:rsidR="00FD0B51" w:rsidRDefault="005429E9">
      <w:pPr>
        <w:pBdr>
          <w:bottom w:val="single" w:sz="6" w:space="1" w:color="auto"/>
        </w:pBdr>
        <w:spacing w:line="360" w:lineRule="auto"/>
        <w:ind w:firstLineChars="200" w:firstLine="420"/>
        <w:jc w:val="left"/>
      </w:pPr>
      <w:r>
        <w:t>从上表中可以看出，合伙公司与诉求一致的其他大股东，在要求桑伯恩董事会实现股东利益时的增持情况。</w:t>
      </w:r>
    </w:p>
    <w:p w:rsidR="00FD0B51" w:rsidRDefault="005429E9">
      <w:pPr>
        <w:pBdr>
          <w:bottom w:val="single" w:sz="6" w:space="1" w:color="auto"/>
        </w:pBdr>
        <w:spacing w:line="360" w:lineRule="auto"/>
        <w:ind w:firstLineChars="200" w:firstLine="420"/>
        <w:jc w:val="left"/>
      </w:pPr>
      <w:r>
        <w:t>72%</w:t>
      </w:r>
      <w:r>
        <w:t>的桑伯恩股票参与了退出，按公允价值获得了大约</w:t>
      </w:r>
      <w:r>
        <w:t>575</w:t>
      </w:r>
      <w:r>
        <w:t>万美元的有价证券（</w:t>
      </w:r>
      <w:r>
        <w:t>700</w:t>
      </w:r>
      <w:r>
        <w:t>万</w:t>
      </w:r>
      <w:r>
        <w:lastRenderedPageBreak/>
        <w:t>减去留存的</w:t>
      </w:r>
      <w:r>
        <w:t>125</w:t>
      </w:r>
      <w:r>
        <w:t>万）。</w:t>
      </w:r>
    </w:p>
    <w:p w:rsidR="00FD0B51" w:rsidRDefault="005429E9">
      <w:pPr>
        <w:pBdr>
          <w:bottom w:val="single" w:sz="6" w:space="1" w:color="auto"/>
        </w:pBdr>
        <w:spacing w:line="360" w:lineRule="auto"/>
        <w:ind w:firstLineChars="200" w:firstLine="420"/>
        <w:jc w:val="left"/>
      </w:pPr>
      <w:r>
        <w:t>在退出方案中，合伙公司或的证券市值是</w:t>
      </w:r>
      <w:r>
        <w:t>183</w:t>
      </w:r>
      <w:r>
        <w:t>万美元左右（</w:t>
      </w:r>
      <w:r>
        <w:t>24,000</w:t>
      </w:r>
      <w:r>
        <w:t>股</w:t>
      </w:r>
      <w:r>
        <w:t>/75,600</w:t>
      </w:r>
      <w:r>
        <w:t>股</w:t>
      </w:r>
      <w:r>
        <w:t>)*575</w:t>
      </w:r>
      <w:r>
        <w:t>美元</w:t>
      </w:r>
      <w:r>
        <w:t>≈183</w:t>
      </w:r>
      <w:r>
        <w:t>万美元，相当于每股</w:t>
      </w:r>
      <w:r>
        <w:t>76</w:t>
      </w:r>
      <w:r>
        <w:t>美元。巴菲特认为这些证券高估，应该在得到后就卖出了。</w:t>
      </w:r>
    </w:p>
    <w:p w:rsidR="00FD0B51" w:rsidRDefault="005429E9">
      <w:pPr>
        <w:pBdr>
          <w:bottom w:val="single" w:sz="6" w:space="1" w:color="auto"/>
        </w:pBdr>
        <w:spacing w:line="360" w:lineRule="auto"/>
        <w:ind w:firstLineChars="200" w:firstLine="420"/>
        <w:jc w:val="left"/>
      </w:pPr>
      <w:r>
        <w:t>按照《巴菲特传：一个美国资本家的成长》中的说法，合伙公司在这笔投资中的收益率是</w:t>
      </w:r>
      <w:r>
        <w:t>50%</w:t>
      </w:r>
      <w:r>
        <w:t>左右。如果是这样，合伙公司的成本大约是每股</w:t>
      </w:r>
      <w:r>
        <w:t>51</w:t>
      </w:r>
      <w:r>
        <w:t>美元，比信中提到的</w:t>
      </w:r>
      <w:r>
        <w:t>1958</w:t>
      </w:r>
      <w:r>
        <w:t>年股价高</w:t>
      </w:r>
      <w:r>
        <w:t>13%</w:t>
      </w:r>
      <w:r>
        <w:t>左右</w:t>
      </w:r>
      <w:r>
        <w:rPr>
          <w:rFonts w:hint="eastAsia"/>
        </w:rPr>
        <w:t>。】</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pStyle w:val="1"/>
        <w:tabs>
          <w:tab w:val="left" w:pos="1530"/>
        </w:tabs>
        <w:spacing w:before="160" w:after="160"/>
      </w:pPr>
      <w:bookmarkStart w:id="13" w:name="_Toc431641736"/>
      <w:r>
        <w:rPr>
          <w:rFonts w:hint="eastAsia"/>
        </w:rPr>
        <w:lastRenderedPageBreak/>
        <w:t>196</w:t>
      </w:r>
      <w:r>
        <w:t>1</w:t>
      </w:r>
      <w:r>
        <w:rPr>
          <w:rFonts w:hint="eastAsia"/>
        </w:rPr>
        <w:t>年上半年巴菲特致合伙人的信</w:t>
      </w:r>
      <w:bookmarkEnd w:id="13"/>
    </w:p>
    <w:p w:rsidR="00FD0B51" w:rsidRDefault="005429E9">
      <w:pPr>
        <w:spacing w:line="360" w:lineRule="auto"/>
        <w:ind w:firstLineChars="202" w:firstLine="424"/>
      </w:pPr>
      <w:r>
        <w:rPr>
          <w:rFonts w:hint="eastAsia"/>
        </w:rPr>
        <w:t xml:space="preserve">1961 </w:t>
      </w:r>
      <w:r>
        <w:rPr>
          <w:rFonts w:hint="eastAsia"/>
        </w:rPr>
        <w:t>年信</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1961 </w:t>
      </w:r>
      <w:r>
        <w:rPr>
          <w:rFonts w:hint="eastAsia"/>
        </w:rPr>
        <w:t>年</w:t>
      </w:r>
      <w:r>
        <w:rPr>
          <w:rFonts w:hint="eastAsia"/>
        </w:rPr>
        <w:t xml:space="preserve"> 7 </w:t>
      </w:r>
      <w:r>
        <w:rPr>
          <w:rFonts w:hint="eastAsia"/>
        </w:rPr>
        <w:t>月</w:t>
      </w: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致我的合伙人：</w:t>
      </w:r>
    </w:p>
    <w:p w:rsidR="00FD0B51" w:rsidRDefault="005429E9">
      <w:pPr>
        <w:spacing w:line="360" w:lineRule="auto"/>
        <w:ind w:firstLineChars="202" w:firstLine="424"/>
      </w:pPr>
      <w:r>
        <w:rPr>
          <w:rFonts w:hint="eastAsia"/>
        </w:rPr>
        <w:t>有的合伙人对我说，一年才写一封信，“总要盼很长时间”，能不能半年写一次。一年写两封信应该也不至于没话说，至少今年是有话说的。所以，我又写了一封信，以后就每年写两封。</w:t>
      </w:r>
    </w:p>
    <w:p w:rsidR="00FD0B51" w:rsidRDefault="005429E9">
      <w:pPr>
        <w:spacing w:line="360" w:lineRule="auto"/>
        <w:ind w:firstLineChars="202" w:firstLine="424"/>
      </w:pPr>
      <w:r>
        <w:rPr>
          <w:rFonts w:hint="eastAsia"/>
        </w:rPr>
        <w:t>1961</w:t>
      </w:r>
      <w:r>
        <w:rPr>
          <w:rFonts w:hint="eastAsia"/>
        </w:rPr>
        <w:t>年上半年，包括股息在内，道指的整体收益率是</w:t>
      </w:r>
      <w:r>
        <w:rPr>
          <w:rFonts w:hint="eastAsia"/>
        </w:rPr>
        <w:t>13%</w:t>
      </w:r>
      <w:r>
        <w:rPr>
          <w:rFonts w:hint="eastAsia"/>
        </w:rPr>
        <w:t>。在这样的行情中，我们应该是最难超过指数的，但在过去六个月里，我管理的所有六个账户的业绩都略高于道指。</w:t>
      </w:r>
      <w:r>
        <w:rPr>
          <w:rFonts w:hint="eastAsia"/>
        </w:rPr>
        <w:t>1961</w:t>
      </w:r>
      <w:r>
        <w:rPr>
          <w:rFonts w:hint="eastAsia"/>
        </w:rPr>
        <w:t>年新成立了几个合伙人账户，它们成立的时间有先有后，从成立之初算起，有和指数持平的，也有跑赢的。</w:t>
      </w:r>
    </w:p>
    <w:p w:rsidR="00FD0B51" w:rsidRDefault="005429E9">
      <w:pPr>
        <w:spacing w:line="360" w:lineRule="auto"/>
        <w:ind w:firstLineChars="202" w:firstLine="424"/>
      </w:pPr>
      <w:r>
        <w:rPr>
          <w:rFonts w:hint="eastAsia"/>
        </w:rPr>
        <w:t>这里，我要强调两点。第一，一年的时间太短，绝对不足以用于评价投资表现，六个月时间更短，更不能用于评价投资表现了。我之所以不愿意半年写一次信，一个原因就是担心合伙人太看重短期业绩，短期业绩说明不了什么。我自己更愿意把五年的表现作为评判标准，最好是在五年里经过牛市和熊市相对收益的考验。</w:t>
      </w:r>
    </w:p>
    <w:p w:rsidR="00FD0B51" w:rsidRDefault="005429E9">
      <w:pPr>
        <w:spacing w:line="360" w:lineRule="auto"/>
        <w:ind w:firstLineChars="202" w:firstLine="424"/>
      </w:pPr>
      <w:r>
        <w:rPr>
          <w:rFonts w:hint="eastAsia"/>
        </w:rPr>
        <w:t>第二点，我希望大家都理解，如果股市继续保持</w:t>
      </w:r>
      <w:r>
        <w:rPr>
          <w:rFonts w:hint="eastAsia"/>
        </w:rPr>
        <w:t>1961</w:t>
      </w:r>
      <w:r>
        <w:rPr>
          <w:rFonts w:hint="eastAsia"/>
        </w:rPr>
        <w:t>年上半年这样的上涨节奏，我怀疑我们不但跑不赢，甚至还会落后指数。</w:t>
      </w:r>
    </w:p>
    <w:p w:rsidR="00FD0B51" w:rsidRDefault="005429E9">
      <w:pPr>
        <w:spacing w:line="360" w:lineRule="auto"/>
        <w:ind w:firstLineChars="202" w:firstLine="424"/>
      </w:pPr>
      <w:r>
        <w:rPr>
          <w:rFonts w:hint="eastAsia"/>
        </w:rPr>
        <w:t>我始终相信，与一般的投资组合相比，我们的持仓更保守，而且大盘越涨，我们越保守。无论什么时候，我都尽量在投资组合中专门安排一部分资金，投资至少在一定程度上独立于大市的证券。股市越涨，这部分投资占比越高。独立于市场有利有弊，市场这口大锅越是热气腾腾，业余的厨子做的饭菜越好吃，这时候业余的厨子尤其厉害，可我们的投资组合呢，更大的仓位都不在锅里。</w:t>
      </w:r>
    </w:p>
    <w:p w:rsidR="00FD0B51" w:rsidRDefault="005429E9">
      <w:pPr>
        <w:spacing w:line="360" w:lineRule="auto"/>
        <w:ind w:firstLineChars="202" w:firstLine="424"/>
      </w:pPr>
      <w:r>
        <w:rPr>
          <w:rFonts w:hint="eastAsia"/>
        </w:rPr>
        <w:t>我们已经开始进行一笔可能规模很大的投资，现在正在公开市场收集筹码，我当然希望这只股票至少在一年里不要上涨。这样的投资可能拖累短期业绩，但是把时间拉长到几年，不但非常有可能实现超额收益，而且还可以获得极高的防守属性。</w:t>
      </w:r>
    </w:p>
    <w:p w:rsidR="00FD0B51" w:rsidRDefault="005429E9">
      <w:pPr>
        <w:spacing w:line="360" w:lineRule="auto"/>
        <w:ind w:firstLineChars="202" w:firstLine="424"/>
      </w:pPr>
      <w:r>
        <w:rPr>
          <w:rFonts w:hint="eastAsia"/>
        </w:rPr>
        <w:t>我们有望在年底将所有合伙人合并到一个账户。我已经和新加入的所有合伙人谈过了，也与先前成立的合伙人账户中的代表合伙人讨论了方案。</w:t>
      </w:r>
    </w:p>
    <w:p w:rsidR="00FD0B51" w:rsidRDefault="005429E9">
      <w:pPr>
        <w:spacing w:line="360" w:lineRule="auto"/>
        <w:ind w:firstLineChars="202" w:firstLine="424"/>
      </w:pPr>
      <w:r>
        <w:rPr>
          <w:rFonts w:hint="eastAsia"/>
        </w:rPr>
        <w:t>下面是部分条款：</w:t>
      </w:r>
    </w:p>
    <w:p w:rsidR="00FD0B51" w:rsidRDefault="005429E9">
      <w:pPr>
        <w:spacing w:line="360" w:lineRule="auto"/>
        <w:ind w:firstLineChars="202" w:firstLine="424"/>
      </w:pPr>
      <w:r>
        <w:rPr>
          <w:rFonts w:hint="eastAsia"/>
        </w:rPr>
        <w:lastRenderedPageBreak/>
        <w:t xml:space="preserve">(A) </w:t>
      </w:r>
      <w:r>
        <w:rPr>
          <w:rFonts w:hint="eastAsia"/>
        </w:rPr>
        <w:t>根据年末市场价值合并所有合伙人账户，明确条款，规定各个合伙人将来如何承担因年底未实现收益需缴纳的税款。账户合并本身无需缴税，我们也不会因此加快兑现利润。</w:t>
      </w:r>
    </w:p>
    <w:p w:rsidR="00FD0B51" w:rsidRDefault="005429E9">
      <w:pPr>
        <w:spacing w:line="360" w:lineRule="auto"/>
        <w:ind w:firstLineChars="202" w:firstLine="424"/>
      </w:pPr>
      <w:r>
        <w:rPr>
          <w:rFonts w:hint="eastAsia"/>
        </w:rPr>
        <w:t xml:space="preserve">(B) </w:t>
      </w:r>
      <w:r>
        <w:rPr>
          <w:rFonts w:hint="eastAsia"/>
        </w:rPr>
        <w:t>有限合伙人与普通合伙人分享利润，根据年初资金市值，先从利润中分给合伙人</w:t>
      </w:r>
      <w:r>
        <w:rPr>
          <w:rFonts w:hint="eastAsia"/>
        </w:rPr>
        <w:t>6%</w:t>
      </w:r>
      <w:r>
        <w:rPr>
          <w:rFonts w:hint="eastAsia"/>
        </w:rPr>
        <w:t>，其余利润按照各自出资占比，普通合伙人获得四分之一，所有有限合伙人获得四分之三。若利润未达到</w:t>
      </w:r>
      <w:r>
        <w:rPr>
          <w:rFonts w:hint="eastAsia"/>
        </w:rPr>
        <w:t>6%</w:t>
      </w:r>
      <w:r>
        <w:rPr>
          <w:rFonts w:hint="eastAsia"/>
        </w:rPr>
        <w:t>，需用将来的利润弥补，而不以既往的利润重述。目前，新加入的合伙人有三种利润分成方案可供选择：</w:t>
      </w:r>
    </w:p>
    <w:p w:rsidR="00FD0B51" w:rsidRDefault="005429E9">
      <w:pPr>
        <w:spacing w:line="360" w:lineRule="auto"/>
        <w:ind w:firstLineChars="202" w:firstLine="424"/>
      </w:pPr>
      <w:r>
        <w:rPr>
          <w:rFonts w:hint="eastAsia"/>
        </w:rPr>
        <w:t xml:space="preserve">(C) </w:t>
      </w:r>
      <w:r>
        <w:rPr>
          <w:rFonts w:hint="eastAsia"/>
        </w:rPr>
        <w:t>如果发生亏损，不会将我作为普通合伙人先前分得的利润重述，但需要用将来的超额利润弥补。我妻子和我是合并后合伙账户中投资最多的，大概占合伙人总资产的六分之一，所以如果亏损，我们会比其他家族合伙人亏得更多。我会在合伙人协议中增加一个条款，禁止我或我的家人购买任何有价证券。换言之，我自己所有的有价证券投资都放在了新的合伙人账户里，如果收益率超过</w:t>
      </w:r>
      <w:r>
        <w:rPr>
          <w:rFonts w:hint="eastAsia"/>
        </w:rPr>
        <w:t>6%</w:t>
      </w:r>
      <w:r>
        <w:rPr>
          <w:rFonts w:hint="eastAsia"/>
        </w:rPr>
        <w:t>，我可以获得分成，但我肯定是和大家共进退。如果实现利润，与前两个分成方案相比，从新分成方案中，有限合伙人显然可以分得更多利润。第三个分成方案，对有限合伙人来说，收益率在</w:t>
      </w:r>
      <w:r>
        <w:rPr>
          <w:rFonts w:hint="eastAsia"/>
        </w:rPr>
        <w:t>18%</w:t>
      </w:r>
      <w:r>
        <w:rPr>
          <w:rFonts w:hint="eastAsia"/>
        </w:rPr>
        <w:t>以下，新方案更合适；若收益率高于</w:t>
      </w:r>
      <w:r>
        <w:rPr>
          <w:rFonts w:hint="eastAsia"/>
        </w:rPr>
        <w:t>18%</w:t>
      </w:r>
      <w:r>
        <w:rPr>
          <w:rFonts w:hint="eastAsia"/>
        </w:rPr>
        <w:t>，现有协议更合适。</w:t>
      </w:r>
      <w:r>
        <w:rPr>
          <w:rFonts w:hint="eastAsia"/>
        </w:rPr>
        <w:t>80%</w:t>
      </w:r>
      <w:r>
        <w:rPr>
          <w:rFonts w:hint="eastAsia"/>
        </w:rPr>
        <w:t>的合伙人资产选择了前两个方案。我希望如果我们的年度收益率高于</w:t>
      </w:r>
      <w:r>
        <w:rPr>
          <w:rFonts w:hint="eastAsia"/>
        </w:rPr>
        <w:t>18%</w:t>
      </w:r>
      <w:r>
        <w:rPr>
          <w:rFonts w:hint="eastAsia"/>
        </w:rPr>
        <w:t>，目前选择第三个方案的合伙人不要觉得因为新协议而吃亏了；</w:t>
      </w:r>
    </w:p>
    <w:p w:rsidR="00FD0B51" w:rsidRDefault="005429E9">
      <w:pPr>
        <w:spacing w:line="360" w:lineRule="auto"/>
        <w:ind w:firstLineChars="202" w:firstLine="424"/>
      </w:pPr>
      <w:r>
        <w:rPr>
          <w:rFonts w:hint="eastAsia"/>
        </w:rPr>
        <w:t xml:space="preserve">(D) </w:t>
      </w:r>
      <w:r>
        <w:rPr>
          <w:rFonts w:hint="eastAsia"/>
        </w:rPr>
        <w:t>以年初市值计算资金，按照每年</w:t>
      </w:r>
      <w:r>
        <w:rPr>
          <w:rFonts w:hint="eastAsia"/>
        </w:rPr>
        <w:t>6%</w:t>
      </w:r>
      <w:r>
        <w:rPr>
          <w:rFonts w:hint="eastAsia"/>
        </w:rPr>
        <w:t>的利率每月提供利息。不愿提取资金的合伙人目前可以选择将其自动记为预先存入资金，获得</w:t>
      </w:r>
      <w:r>
        <w:rPr>
          <w:rFonts w:hint="eastAsia"/>
        </w:rPr>
        <w:t>6%</w:t>
      </w:r>
      <w:r>
        <w:rPr>
          <w:rFonts w:hint="eastAsia"/>
        </w:rPr>
        <w:t>的利息，在年末将其用于购买合伙基金份额。很多合伙人希望定期提现，但有的合伙人想把所有收益都用于再投资，这是账户整合过程中的一大难题，现在就解决了。</w:t>
      </w:r>
    </w:p>
    <w:p w:rsidR="00FD0B51" w:rsidRDefault="005429E9">
      <w:pPr>
        <w:spacing w:line="360" w:lineRule="auto"/>
        <w:ind w:firstLineChars="202" w:firstLine="424"/>
      </w:pPr>
      <w:r>
        <w:rPr>
          <w:rFonts w:hint="eastAsia"/>
        </w:rPr>
        <w:t xml:space="preserve">(E) </w:t>
      </w:r>
      <w:r>
        <w:rPr>
          <w:rFonts w:hint="eastAsia"/>
        </w:rPr>
        <w:t>有限合伙人有权向合伙基金借款，最大借款金额不超过所占合伙权益的</w:t>
      </w:r>
      <w:r>
        <w:rPr>
          <w:rFonts w:hint="eastAsia"/>
        </w:rPr>
        <w:t>20%</w:t>
      </w:r>
      <w:r>
        <w:rPr>
          <w:rFonts w:hint="eastAsia"/>
        </w:rPr>
        <w:t>，利率为</w:t>
      </w:r>
      <w:r>
        <w:rPr>
          <w:rFonts w:hint="eastAsia"/>
        </w:rPr>
        <w:t>6%</w:t>
      </w:r>
      <w:r>
        <w:rPr>
          <w:rFonts w:hint="eastAsia"/>
        </w:rPr>
        <w:t>，需要在年末或提前偿还。此项条款可增加有限合伙人投资的流动性，如果需要资金，不必等到年末。此项条款是为了保证合伙账户中的资金相对稳定，不是想把合伙帐户变成银行。我希望合伙人最好不用这个条款，只是如果出现需要救急、等不到年末兑现的情况，这项条款可以提供方便。</w:t>
      </w:r>
    </w:p>
    <w:p w:rsidR="00FD0B51" w:rsidRDefault="005429E9">
      <w:pPr>
        <w:spacing w:line="360" w:lineRule="auto"/>
        <w:ind w:firstLineChars="202" w:firstLine="424"/>
      </w:pPr>
      <w:r>
        <w:rPr>
          <w:rFonts w:hint="eastAsia"/>
        </w:rPr>
        <w:t xml:space="preserve">(F) </w:t>
      </w:r>
      <w:r>
        <w:rPr>
          <w:rFonts w:hint="eastAsia"/>
        </w:rPr>
        <w:t>今后，就合伙人收益出现任何小额税款调整，将由我直接支付。这样不必麻烦八十多个人都要对之前的收益做小额调整。目前，即使很小的一个变动，例如，规定合伙基金收到的股息资本回报率从</w:t>
      </w:r>
      <w:r>
        <w:rPr>
          <w:rFonts w:hint="eastAsia"/>
        </w:rPr>
        <w:t>68%</w:t>
      </w:r>
      <w:r>
        <w:rPr>
          <w:rFonts w:hint="eastAsia"/>
        </w:rPr>
        <w:t>改为</w:t>
      </w:r>
      <w:r>
        <w:rPr>
          <w:rFonts w:hint="eastAsia"/>
        </w:rPr>
        <w:t>63%</w:t>
      </w:r>
      <w:r>
        <w:rPr>
          <w:rFonts w:hint="eastAsia"/>
        </w:rPr>
        <w:t>，也需要大量文书工作。为了避免这种情况，如果调整涉及税款金额低于</w:t>
      </w:r>
      <w:r>
        <w:rPr>
          <w:rFonts w:hint="eastAsia"/>
        </w:rPr>
        <w:t>1,000</w:t>
      </w:r>
      <w:r>
        <w:rPr>
          <w:rFonts w:hint="eastAsia"/>
        </w:rPr>
        <w:t>美元，则将由我直接支付。</w:t>
      </w:r>
    </w:p>
    <w:p w:rsidR="00FD0B51" w:rsidRDefault="005429E9">
      <w:pPr>
        <w:spacing w:line="360" w:lineRule="auto"/>
        <w:ind w:firstLineChars="202" w:firstLine="424"/>
      </w:pPr>
      <w:r>
        <w:rPr>
          <w:rFonts w:hint="eastAsia"/>
        </w:rPr>
        <w:t>我们已经提交了上述合伙协议，正在等待账户合并不必缴税的裁定，以及新税法下同时管理的各个合伙帐户等同于一个合伙帐户的裁定。整合账户的工作量很大，但是将来我们就轻松多了。请保存此信，以备在今年晚些时候收到协议后参考。</w:t>
      </w:r>
    </w:p>
    <w:p w:rsidR="00FD0B51" w:rsidRDefault="005429E9">
      <w:pPr>
        <w:spacing w:line="360" w:lineRule="auto"/>
        <w:ind w:firstLineChars="202" w:firstLine="424"/>
      </w:pPr>
      <w:r>
        <w:rPr>
          <w:rFonts w:hint="eastAsia"/>
        </w:rPr>
        <w:lastRenderedPageBreak/>
        <w:t>新合伙人的最低投资金额是</w:t>
      </w:r>
      <w:r>
        <w:rPr>
          <w:rFonts w:hint="eastAsia"/>
        </w:rPr>
        <w:t>25,000</w:t>
      </w:r>
      <w:r>
        <w:rPr>
          <w:rFonts w:hint="eastAsia"/>
        </w:rPr>
        <w:t>美元，现存合伙人不受限制。按照我们的经营方式，合伙人可以在年末追加或提取任意额度的资金（</w:t>
      </w:r>
      <w:r>
        <w:rPr>
          <w:rFonts w:hint="eastAsia"/>
        </w:rPr>
        <w:t>100</w:t>
      </w:r>
      <w:r>
        <w:rPr>
          <w:rFonts w:hint="eastAsia"/>
        </w:rPr>
        <w:t>美元的整数倍</w:t>
      </w:r>
      <w:r>
        <w:rPr>
          <w:rFonts w:hint="eastAsia"/>
        </w:rPr>
        <w:t>)</w:t>
      </w:r>
      <w:r>
        <w:rPr>
          <w:rFonts w:hint="eastAsia"/>
        </w:rPr>
        <w:t>。合并后，合伙基金总资产是</w:t>
      </w:r>
      <w:r>
        <w:rPr>
          <w:rFonts w:hint="eastAsia"/>
        </w:rPr>
        <w:t>400</w:t>
      </w:r>
      <w:r>
        <w:rPr>
          <w:rFonts w:hint="eastAsia"/>
        </w:rPr>
        <w:t>万美元左右，有了这个规模，我们才能考虑进行上文中提到的那笔投资，这是我们几年之前做不到的。</w:t>
      </w:r>
    </w:p>
    <w:p w:rsidR="00FD0B51" w:rsidRDefault="005429E9">
      <w:pPr>
        <w:spacing w:line="360" w:lineRule="auto"/>
        <w:ind w:firstLineChars="202" w:firstLine="424"/>
      </w:pPr>
      <w:r>
        <w:rPr>
          <w:rFonts w:hint="eastAsia"/>
        </w:rPr>
        <w:t>之前每年的信都是作总结，这封信主要讲我们正在做的工作。如果你对新合伙协议有任何疑问或有其他问题，请随时找我解答。如果问的人很多，我会就问题和解答给所有合伙人再写一封信。</w:t>
      </w: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w:t>
      </w:r>
    </w:p>
    <w:p w:rsidR="00FD0B51" w:rsidRDefault="005429E9">
      <w:pPr>
        <w:spacing w:line="360" w:lineRule="auto"/>
        <w:ind w:firstLineChars="202" w:firstLine="424"/>
        <w:jc w:val="right"/>
      </w:pPr>
      <w:r>
        <w:rPr>
          <w:rFonts w:hint="eastAsia"/>
        </w:rPr>
        <w:t xml:space="preserve">1961 </w:t>
      </w:r>
      <w:r>
        <w:rPr>
          <w:rFonts w:hint="eastAsia"/>
        </w:rPr>
        <w:t>年</w:t>
      </w:r>
      <w:r>
        <w:rPr>
          <w:rFonts w:hint="eastAsia"/>
        </w:rPr>
        <w:t xml:space="preserve"> 7 </w:t>
      </w:r>
      <w:r>
        <w:rPr>
          <w:rFonts w:hint="eastAsia"/>
        </w:rPr>
        <w:t>月</w:t>
      </w:r>
      <w:r>
        <w:rPr>
          <w:rFonts w:hint="eastAsia"/>
        </w:rPr>
        <w:t xml:space="preserve"> 22 </w:t>
      </w:r>
      <w:r>
        <w:rPr>
          <w:rFonts w:hint="eastAsia"/>
        </w:rPr>
        <w:t>日</w:t>
      </w:r>
    </w:p>
    <w:p w:rsidR="00FD0B51" w:rsidRDefault="005429E9">
      <w:pPr>
        <w:pBdr>
          <w:bottom w:val="single" w:sz="6" w:space="1" w:color="auto"/>
        </w:pBdr>
        <w:spacing w:line="360" w:lineRule="auto"/>
        <w:ind w:firstLineChars="202" w:firstLine="426"/>
        <w:jc w:val="left"/>
        <w:rPr>
          <w:b/>
          <w:bCs/>
        </w:rPr>
      </w:pPr>
      <w:r>
        <w:rPr>
          <w:rFonts w:hint="eastAsia"/>
          <w:b/>
          <w:bCs/>
        </w:rPr>
        <w:t>【译者</w:t>
      </w:r>
      <w:r>
        <w:rPr>
          <w:rFonts w:hint="eastAsia"/>
          <w:b/>
          <w:bCs/>
        </w:rPr>
        <w:t>RanRan</w:t>
      </w:r>
      <w:r>
        <w:rPr>
          <w:rFonts w:hint="eastAsia"/>
          <w:b/>
          <w:bCs/>
        </w:rPr>
        <w:t>解读：</w:t>
      </w:r>
    </w:p>
    <w:p w:rsidR="00FD0B51" w:rsidRDefault="005429E9">
      <w:pPr>
        <w:pBdr>
          <w:bottom w:val="single" w:sz="6" w:space="1" w:color="auto"/>
        </w:pBdr>
        <w:spacing w:line="360" w:lineRule="auto"/>
        <w:ind w:firstLineChars="202" w:firstLine="424"/>
        <w:jc w:val="left"/>
      </w:pPr>
      <w:r>
        <w:rPr>
          <w:rFonts w:hint="eastAsia"/>
        </w:rPr>
        <w:t>从</w:t>
      </w:r>
      <w:r>
        <w:rPr>
          <w:rFonts w:hint="eastAsia"/>
        </w:rPr>
        <w:t>1961</w:t>
      </w:r>
      <w:r>
        <w:rPr>
          <w:rFonts w:hint="eastAsia"/>
        </w:rPr>
        <w:t>年</w:t>
      </w:r>
      <w:r>
        <w:rPr>
          <w:rFonts w:hint="eastAsia"/>
        </w:rPr>
        <w:t>7</w:t>
      </w:r>
      <w:r>
        <w:rPr>
          <w:rFonts w:hint="eastAsia"/>
        </w:rPr>
        <w:t>月</w:t>
      </w:r>
      <w:r>
        <w:rPr>
          <w:rFonts w:hint="eastAsia"/>
        </w:rPr>
        <w:t>22</w:t>
      </w:r>
      <w:r>
        <w:rPr>
          <w:rFonts w:hint="eastAsia"/>
        </w:rPr>
        <w:t>日的这封信开始，巴菲特从每年写一封改为写两封。</w:t>
      </w:r>
    </w:p>
    <w:p w:rsidR="00FD0B51" w:rsidRDefault="005429E9">
      <w:pPr>
        <w:pBdr>
          <w:bottom w:val="single" w:sz="6" w:space="1" w:color="auto"/>
        </w:pBdr>
        <w:spacing w:line="360" w:lineRule="auto"/>
        <w:ind w:firstLineChars="202" w:firstLine="424"/>
        <w:jc w:val="left"/>
      </w:pPr>
      <w:r>
        <w:rPr>
          <w:rFonts w:hint="eastAsia"/>
        </w:rPr>
        <w:t>合并后分成方案与现有三种分成方案对比：</w:t>
      </w:r>
      <w:r>
        <w:rPr>
          <w:noProof/>
        </w:rPr>
        <w:drawing>
          <wp:inline distT="0" distB="0" distL="114300" distR="114300">
            <wp:extent cx="5777230" cy="1475740"/>
            <wp:effectExtent l="0" t="0" r="13970" b="10160"/>
            <wp:docPr id="11" name="图片 11" descr="154ad23963f9983fe87e3b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4ad23963f9983fe87e3b31"/>
                    <pic:cNvPicPr>
                      <a:picLocks noChangeAspect="1"/>
                    </pic:cNvPicPr>
                  </pic:nvPicPr>
                  <pic:blipFill>
                    <a:blip r:embed="rId33"/>
                    <a:srcRect l="1523" t="9406" r="9132" b="16336"/>
                    <a:stretch>
                      <a:fillRect/>
                    </a:stretch>
                  </pic:blipFill>
                  <pic:spPr>
                    <a:xfrm>
                      <a:off x="0" y="0"/>
                      <a:ext cx="5777230" cy="1475740"/>
                    </a:xfrm>
                    <a:prstGeom prst="rect">
                      <a:avLst/>
                    </a:prstGeom>
                    <a:noFill/>
                    <a:ln>
                      <a:noFill/>
                    </a:ln>
                  </pic:spPr>
                </pic:pic>
              </a:graphicData>
            </a:graphic>
          </wp:inline>
        </w:drawing>
      </w:r>
    </w:p>
    <w:p w:rsidR="00FD0B51" w:rsidRDefault="005429E9">
      <w:pPr>
        <w:pBdr>
          <w:bottom w:val="single" w:sz="6" w:space="1" w:color="auto"/>
        </w:pBdr>
        <w:spacing w:line="360" w:lineRule="auto"/>
        <w:ind w:firstLineChars="202" w:firstLine="424"/>
        <w:jc w:val="left"/>
      </w:pPr>
      <w:r>
        <w:rPr>
          <w:rFonts w:hint="eastAsia"/>
        </w:rPr>
        <w:t>下图为按照各种分成方案，有限合伙人的收益情况（仅包含扣除费用后的正收益情况）：</w:t>
      </w:r>
    </w:p>
    <w:p w:rsidR="00FD0B51" w:rsidRDefault="005429E9">
      <w:pPr>
        <w:pBdr>
          <w:bottom w:val="single" w:sz="6" w:space="1" w:color="auto"/>
        </w:pBdr>
        <w:spacing w:line="360" w:lineRule="auto"/>
        <w:ind w:firstLineChars="202" w:firstLine="424"/>
        <w:jc w:val="left"/>
      </w:pPr>
      <w:r>
        <w:rPr>
          <w:rFonts w:hint="eastAsia"/>
        </w:rPr>
        <w:t>已选择方案</w:t>
      </w:r>
      <w:r>
        <w:rPr>
          <w:rFonts w:hint="eastAsia"/>
        </w:rPr>
        <w:t>1</w:t>
      </w:r>
      <w:r>
        <w:rPr>
          <w:rFonts w:hint="eastAsia"/>
        </w:rPr>
        <w:t>和</w:t>
      </w:r>
      <w:r>
        <w:rPr>
          <w:rFonts w:hint="eastAsia"/>
        </w:rPr>
        <w:t>2</w:t>
      </w:r>
      <w:r>
        <w:rPr>
          <w:rFonts w:hint="eastAsia"/>
        </w:rPr>
        <w:t>的有限合伙人，按照合并后的新方案，始终能分得更多利润。已选择方案</w:t>
      </w:r>
      <w:r>
        <w:rPr>
          <w:rFonts w:hint="eastAsia"/>
        </w:rPr>
        <w:t>3</w:t>
      </w:r>
      <w:r>
        <w:rPr>
          <w:rFonts w:hint="eastAsia"/>
        </w:rPr>
        <w:t>的有限合伙人，在收益率低于</w:t>
      </w:r>
      <w:r>
        <w:rPr>
          <w:rFonts w:hint="eastAsia"/>
        </w:rPr>
        <w:t>18%</w:t>
      </w:r>
      <w:r>
        <w:rPr>
          <w:rFonts w:hint="eastAsia"/>
        </w:rPr>
        <w:t>时，新方案更合适；收益率高于</w:t>
      </w:r>
      <w:r>
        <w:rPr>
          <w:rFonts w:hint="eastAsia"/>
        </w:rPr>
        <w:t>18%</w:t>
      </w:r>
      <w:r>
        <w:rPr>
          <w:rFonts w:hint="eastAsia"/>
        </w:rPr>
        <w:t>时，原有方案更合适。</w:t>
      </w:r>
    </w:p>
    <w:p w:rsidR="00FD0B51" w:rsidRDefault="005429E9">
      <w:pPr>
        <w:pBdr>
          <w:bottom w:val="single" w:sz="6" w:space="1" w:color="auto"/>
        </w:pBdr>
        <w:spacing w:line="360" w:lineRule="auto"/>
        <w:ind w:firstLineChars="202" w:firstLine="424"/>
        <w:jc w:val="left"/>
      </w:pPr>
      <w:r>
        <w:rPr>
          <w:rFonts w:hint="eastAsia"/>
        </w:rPr>
        <w:t>“我妻子和我是合并后合伙账户中投资最多的，大概占合伙人总资产的六分之一”，“合并后，合伙基金总资产是</w:t>
      </w:r>
      <w:r>
        <w:rPr>
          <w:rFonts w:hint="eastAsia"/>
        </w:rPr>
        <w:t>400</w:t>
      </w:r>
      <w:r>
        <w:rPr>
          <w:rFonts w:hint="eastAsia"/>
        </w:rPr>
        <w:t>万美元左右”，所以巴菲特和他妻子在新合伙基金中的资产大约是</w:t>
      </w:r>
      <w:r>
        <w:rPr>
          <w:rFonts w:hint="eastAsia"/>
        </w:rPr>
        <w:t>667,000</w:t>
      </w:r>
      <w:r>
        <w:rPr>
          <w:rFonts w:hint="eastAsia"/>
        </w:rPr>
        <w:t>美元（</w:t>
      </w:r>
      <w:r>
        <w:rPr>
          <w:rFonts w:hint="eastAsia"/>
        </w:rPr>
        <w:t>$400</w:t>
      </w:r>
      <w:r>
        <w:rPr>
          <w:rFonts w:hint="eastAsia"/>
        </w:rPr>
        <w:t>万</w:t>
      </w:r>
      <w:r>
        <w:rPr>
          <w:rFonts w:hint="eastAsia"/>
        </w:rPr>
        <w:t>*1/6</w:t>
      </w:r>
      <w:r>
        <w:rPr>
          <w:rFonts w:hint="eastAsia"/>
        </w:rPr>
        <w:t>≈</w:t>
      </w:r>
      <w:r>
        <w:rPr>
          <w:rFonts w:hint="eastAsia"/>
        </w:rPr>
        <w:t>$667,000</w:t>
      </w:r>
      <w:r>
        <w:rPr>
          <w:rFonts w:hint="eastAsia"/>
        </w:rPr>
        <w:t>）。</w:t>
      </w:r>
    </w:p>
    <w:p w:rsidR="00FD0B51" w:rsidRDefault="005429E9">
      <w:pPr>
        <w:pBdr>
          <w:bottom w:val="single" w:sz="6" w:space="1" w:color="auto"/>
        </w:pBdr>
        <w:spacing w:line="360" w:lineRule="auto"/>
        <w:ind w:firstLineChars="202" w:firstLine="424"/>
        <w:jc w:val="left"/>
      </w:pPr>
      <w:r>
        <w:rPr>
          <w:rFonts w:hint="eastAsia"/>
        </w:rPr>
        <w:t>最后，巴菲特说合伙基金资产规模大了，以前做不了的投资，现在也可以做了。所以说，资产规模大虽然可能拖累收益，但也能带来小规模做不到的新投资机会。</w:t>
      </w:r>
    </w:p>
    <w:p w:rsidR="00FD0B51" w:rsidRDefault="00FD0B51">
      <w:pPr>
        <w:pBdr>
          <w:bottom w:val="single" w:sz="6" w:space="1" w:color="auto"/>
        </w:pBdr>
        <w:spacing w:line="360" w:lineRule="auto"/>
        <w:ind w:firstLineChars="202" w:firstLine="424"/>
        <w:jc w:val="left"/>
      </w:pPr>
    </w:p>
    <w:p w:rsidR="00FD0B51" w:rsidRDefault="005429E9">
      <w:pPr>
        <w:pBdr>
          <w:bottom w:val="single" w:sz="6" w:space="1" w:color="auto"/>
        </w:pBdr>
        <w:spacing w:line="360" w:lineRule="auto"/>
        <w:jc w:val="left"/>
      </w:pPr>
      <w:r>
        <w:rPr>
          <w:noProof/>
        </w:rPr>
        <w:lastRenderedPageBreak/>
        <w:drawing>
          <wp:inline distT="0" distB="0" distL="114300" distR="114300">
            <wp:extent cx="5704205" cy="3269615"/>
            <wp:effectExtent l="0" t="0" r="10795" b="6985"/>
            <wp:docPr id="12" name="图片 4" descr="https://xqimg.imedao.com/154ad2458fc9453fd0a34bdc.jpg!custom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https://xqimg.imedao.com/154ad2458fc9453fd0a34bdc.jpg!custom660.jpg"/>
                    <pic:cNvPicPr>
                      <a:picLocks noChangeAspect="1"/>
                    </pic:cNvPicPr>
                  </pic:nvPicPr>
                  <pic:blipFill>
                    <a:blip r:embed="rId34"/>
                    <a:stretch>
                      <a:fillRect/>
                    </a:stretch>
                  </pic:blipFill>
                  <pic:spPr>
                    <a:xfrm>
                      <a:off x="0" y="0"/>
                      <a:ext cx="5704205" cy="3269615"/>
                    </a:xfrm>
                    <a:prstGeom prst="rect">
                      <a:avLst/>
                    </a:prstGeom>
                    <a:noFill/>
                    <a:ln>
                      <a:noFill/>
                    </a:ln>
                  </pic:spPr>
                </pic:pic>
              </a:graphicData>
            </a:graphic>
          </wp:inline>
        </w:drawing>
      </w:r>
    </w:p>
    <w:p w:rsidR="00FD0B51" w:rsidRDefault="005429E9">
      <w:pPr>
        <w:pBdr>
          <w:bottom w:val="single" w:sz="6" w:space="1" w:color="auto"/>
        </w:pBdr>
        <w:spacing w:line="360" w:lineRule="auto"/>
        <w:ind w:firstLineChars="202" w:firstLine="424"/>
        <w:jc w:val="left"/>
      </w:pPr>
      <w:r>
        <w:rPr>
          <w:rFonts w:hint="eastAsia"/>
        </w:rPr>
        <w:t>】</w:t>
      </w:r>
    </w:p>
    <w:p w:rsidR="00FD0B51" w:rsidRDefault="00FD0B51">
      <w:pPr>
        <w:pBdr>
          <w:bottom w:val="single" w:sz="6" w:space="1" w:color="auto"/>
        </w:pBdr>
        <w:spacing w:line="360" w:lineRule="auto"/>
        <w:ind w:firstLineChars="202" w:firstLine="424"/>
        <w:jc w:val="left"/>
      </w:pPr>
    </w:p>
    <w:p w:rsidR="00FD0B51" w:rsidRDefault="005429E9">
      <w:pPr>
        <w:spacing w:line="360" w:lineRule="auto"/>
        <w:ind w:firstLineChars="202" w:firstLine="424"/>
      </w:pPr>
      <w:hyperlink r:id="rId35" w:tgtFrame="_blank" w:history="1">
        <w:r>
          <w:rPr>
            <w:rStyle w:val="ab"/>
          </w:rPr>
          <w:t>#</w:t>
        </w:r>
        <w:r>
          <w:rPr>
            <w:rStyle w:val="ab"/>
          </w:rPr>
          <w:t>一朵喵的学习笔记</w:t>
        </w:r>
        <w:r>
          <w:rPr>
            <w:rStyle w:val="ab"/>
          </w:rPr>
          <w:t>#</w:t>
        </w:r>
      </w:hyperlink>
    </w:p>
    <w:p w:rsidR="00FD0B51" w:rsidRDefault="005429E9">
      <w:pPr>
        <w:spacing w:line="360" w:lineRule="auto"/>
        <w:ind w:firstLineChars="202" w:firstLine="424"/>
      </w:pPr>
      <w:r>
        <w:t>1</w:t>
      </w:r>
      <w:r>
        <w:t>、巴菲特再次强调，以一年的时间，是很难评价投资表现的，更别说只有</w:t>
      </w:r>
      <w:r>
        <w:t>6</w:t>
      </w:r>
      <w:r>
        <w:t>个月的时间了。巴菲特认为</w:t>
      </w:r>
      <w:r>
        <w:t>5</w:t>
      </w:r>
      <w:r>
        <w:t>年是一个很好衡量投资者能力的周期。</w:t>
      </w:r>
    </w:p>
    <w:p w:rsidR="00FD0B51" w:rsidRDefault="005429E9">
      <w:pPr>
        <w:spacing w:line="360" w:lineRule="auto"/>
        <w:ind w:firstLineChars="202" w:firstLine="424"/>
      </w:pPr>
      <w:r>
        <w:t>2</w:t>
      </w:r>
      <w:r>
        <w:t>、</w:t>
      </w:r>
      <w:r>
        <w:t>“</w:t>
      </w:r>
      <w:r>
        <w:t>无论什么时候，我都尽量在投资组合中专门安排一部分资金，投资至少在一定程度上独立于大市的证券。</w:t>
      </w:r>
      <w:r>
        <w:t>”</w:t>
      </w:r>
      <w:r>
        <w:t>这是巴菲特根据市场情况，灵活分配三种类型投资的一个表现。</w:t>
      </w:r>
      <w:r>
        <w:t>“</w:t>
      </w:r>
      <w:r>
        <w:t>股市越涨，这部分投资占比越高。</w:t>
      </w:r>
      <w:r>
        <w:t>”</w:t>
      </w:r>
    </w:p>
    <w:p w:rsidR="00FD0B51" w:rsidRDefault="005429E9">
      <w:pPr>
        <w:spacing w:line="360" w:lineRule="auto"/>
        <w:ind w:firstLineChars="202" w:firstLine="424"/>
      </w:pPr>
      <w:r>
        <w:t>3</w:t>
      </w:r>
      <w:r>
        <w:t>、巴菲特幽默的说，</w:t>
      </w:r>
      <w:r>
        <w:t>“</w:t>
      </w:r>
      <w:r>
        <w:t>独立于市场有利有弊，市场这口大锅越是热气腾腾，业余的厨子做的饭菜越好吃，这时候业余的厨子尤其厉害，可我们的投资组合呢，更大的仓位都不在锅里。</w:t>
      </w:r>
      <w:r>
        <w:t>”</w:t>
      </w:r>
      <w:r>
        <w:t>这是一种众人皆醉我独醒的状态</w:t>
      </w:r>
      <w:r>
        <w:t>——</w:t>
      </w:r>
      <w:r>
        <w:t>别人恐惧时贪婪，别人贪婪时恐惧。</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416" w:bottom="1440" w:left="156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1</w:t>
      </w:r>
      <w:r>
        <w:rPr>
          <w:rFonts w:eastAsia="黑体" w:hint="eastAsia"/>
          <w:kern w:val="44"/>
          <w:sz w:val="32"/>
          <w:szCs w:val="32"/>
        </w:rPr>
        <w:t>年巴菲特致合伙人的信</w:t>
      </w:r>
    </w:p>
    <w:p w:rsidR="00FD0B51" w:rsidRDefault="005429E9">
      <w:pPr>
        <w:spacing w:line="360" w:lineRule="auto"/>
        <w:ind w:firstLineChars="202" w:firstLine="424"/>
      </w:pPr>
      <w:r>
        <w:rPr>
          <w:rFonts w:hint="eastAsia"/>
        </w:rPr>
        <w:t>1961</w:t>
      </w:r>
      <w:r>
        <w:rPr>
          <w:rFonts w:hint="eastAsia"/>
        </w:rPr>
        <w:t>信</w:t>
      </w:r>
      <w:r>
        <w:rPr>
          <w:rFonts w:hint="eastAsia"/>
        </w:rPr>
        <w:t xml:space="preserve"> </w:t>
      </w:r>
    </w:p>
    <w:p w:rsidR="00FD0B51" w:rsidRDefault="005429E9">
      <w:pPr>
        <w:spacing w:line="360" w:lineRule="auto"/>
        <w:ind w:firstLineChars="202" w:firstLine="424"/>
      </w:pPr>
      <w:r>
        <w:t xml:space="preserve">BUFFETT PARTNERSHIP, LTD. </w:t>
      </w:r>
    </w:p>
    <w:p w:rsidR="00FD0B51" w:rsidRDefault="005429E9">
      <w:pPr>
        <w:spacing w:line="360" w:lineRule="auto"/>
        <w:ind w:firstLineChars="202" w:firstLine="424"/>
      </w:pPr>
      <w:r>
        <w:t xml:space="preserve">810 KIEWIT PLAZA </w:t>
      </w:r>
    </w:p>
    <w:p w:rsidR="00FD0B51" w:rsidRDefault="005429E9">
      <w:pPr>
        <w:spacing w:line="360" w:lineRule="auto"/>
        <w:ind w:firstLineChars="202" w:firstLine="424"/>
      </w:pPr>
      <w:r>
        <w:t xml:space="preserve">OMAHA 31, NEBRASKA </w:t>
      </w:r>
    </w:p>
    <w:p w:rsidR="00FD0B51" w:rsidRDefault="005429E9">
      <w:pPr>
        <w:spacing w:line="360" w:lineRule="auto"/>
        <w:ind w:firstLineChars="202" w:firstLine="424"/>
      </w:pPr>
      <w:r>
        <w:rPr>
          <w:rFonts w:hint="eastAsia"/>
        </w:rPr>
        <w:t xml:space="preserve">1962 </w:t>
      </w:r>
      <w:r>
        <w:rPr>
          <w:rFonts w:hint="eastAsia"/>
        </w:rPr>
        <w:t>年</w:t>
      </w:r>
      <w:r>
        <w:rPr>
          <w:rFonts w:hint="eastAsia"/>
        </w:rPr>
        <w:t xml:space="preserve"> 1 </w:t>
      </w:r>
      <w:r>
        <w:rPr>
          <w:rFonts w:hint="eastAsia"/>
        </w:rPr>
        <w:t>月</w:t>
      </w:r>
      <w:r>
        <w:rPr>
          <w:rFonts w:hint="eastAsia"/>
        </w:rPr>
        <w:t xml:space="preserve"> 24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1961</w:t>
      </w:r>
      <w:r>
        <w:rPr>
          <w:rFonts w:eastAsia="黑体" w:hint="eastAsia"/>
          <w:kern w:val="30"/>
          <w:sz w:val="28"/>
        </w:rPr>
        <w:t>年的业绩</w:t>
      </w:r>
    </w:p>
    <w:p w:rsidR="00FD0B51" w:rsidRDefault="005429E9">
      <w:pPr>
        <w:spacing w:line="360" w:lineRule="auto"/>
        <w:ind w:firstLineChars="202" w:firstLine="424"/>
      </w:pPr>
      <w:r>
        <w:rPr>
          <w:rFonts w:hint="eastAsia"/>
        </w:rPr>
        <w:t>我一直告诉合伙人，我们会在下跌或平盘的市场中跑赢，但在上涨的市场中可能落后，我预期如此，也希望如此。在强劲上涨的行情中，我们应该很难跟上大盘。</w:t>
      </w:r>
    </w:p>
    <w:p w:rsidR="00FD0B51" w:rsidRDefault="005429E9">
      <w:pPr>
        <w:spacing w:line="360" w:lineRule="auto"/>
        <w:ind w:firstLineChars="202" w:firstLine="424"/>
      </w:pPr>
      <w:r>
        <w:rPr>
          <w:rFonts w:hint="eastAsia"/>
        </w:rPr>
        <w:t>虽说</w:t>
      </w:r>
      <w:r>
        <w:rPr>
          <w:rFonts w:hint="eastAsia"/>
        </w:rPr>
        <w:t>1961</w:t>
      </w:r>
      <w:r>
        <w:rPr>
          <w:rFonts w:hint="eastAsia"/>
        </w:rPr>
        <w:t>年股市大涨，而且我们的绝对收益和相对收益都很高，我在上一段中所写的预期仍然不变。</w:t>
      </w:r>
    </w:p>
    <w:p w:rsidR="00FD0B51" w:rsidRDefault="005429E9">
      <w:pPr>
        <w:spacing w:line="360" w:lineRule="auto"/>
        <w:ind w:firstLineChars="202" w:firstLine="424"/>
      </w:pPr>
      <w:r>
        <w:rPr>
          <w:rFonts w:hint="eastAsia"/>
        </w:rPr>
        <w:t>1961</w:t>
      </w:r>
      <w:r>
        <w:rPr>
          <w:rFonts w:hint="eastAsia"/>
        </w:rPr>
        <w:t>年，以道指为标准，包括股息在内，市场总体收益率是</w:t>
      </w:r>
      <w:r>
        <w:rPr>
          <w:rFonts w:hint="eastAsia"/>
        </w:rPr>
        <w:t>22.2%</w:t>
      </w:r>
      <w:r>
        <w:rPr>
          <w:rFonts w:hint="eastAsia"/>
        </w:rPr>
        <w:t>。我在全年管理的合伙人账户，扣除经营费用之后，向有限合伙人支付利息以及向普通合伙人分成之前，平均收益率是</w:t>
      </w:r>
      <w:r>
        <w:rPr>
          <w:rFonts w:hint="eastAsia"/>
        </w:rPr>
        <w:t>45.9%</w:t>
      </w:r>
      <w:r>
        <w:rPr>
          <w:rFonts w:hint="eastAsia"/>
        </w:rPr>
        <w:t>。请查看附录，了解各个合伙人账户的收益以及</w:t>
      </w:r>
      <w:r>
        <w:rPr>
          <w:rFonts w:hint="eastAsia"/>
        </w:rPr>
        <w:t>1961</w:t>
      </w:r>
      <w:r>
        <w:rPr>
          <w:rFonts w:hint="eastAsia"/>
        </w:rPr>
        <w:t>年新成立的合伙人账户的收益。</w:t>
      </w:r>
    </w:p>
    <w:p w:rsidR="00FD0B51" w:rsidRDefault="005429E9">
      <w:pPr>
        <w:spacing w:line="360" w:lineRule="auto"/>
        <w:ind w:firstLineChars="202" w:firstLine="424"/>
      </w:pPr>
      <w:r>
        <w:rPr>
          <w:rFonts w:hint="eastAsia"/>
        </w:rPr>
        <w:t>我们的合伙基金已经运行了整整五年，以下是这五年的逐年业绩以及按复利计算的业绩。业绩按照上一段中所述计算：扣除经营费用之后，向合伙人支付利息以及分成之前。</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1932"/>
        <w:gridCol w:w="2184"/>
        <w:gridCol w:w="3545"/>
      </w:tblGrid>
      <w:tr w:rsidR="00FD0B51">
        <w:trPr>
          <w:trHeight w:hRule="exact" w:val="369"/>
          <w:jc w:val="center"/>
        </w:trPr>
        <w:tc>
          <w:tcPr>
            <w:tcW w:w="812" w:type="pct"/>
            <w:shd w:val="clear" w:color="auto" w:fill="auto"/>
          </w:tcPr>
          <w:p w:rsidR="00FD0B51" w:rsidRDefault="005429E9">
            <w:pPr>
              <w:spacing w:line="360" w:lineRule="auto"/>
              <w:jc w:val="center"/>
              <w:rPr>
                <w:b/>
                <w:sz w:val="18"/>
              </w:rPr>
            </w:pPr>
            <w:r>
              <w:rPr>
                <w:rFonts w:hint="eastAsia"/>
                <w:b/>
                <w:sz w:val="18"/>
              </w:rPr>
              <w:t>年份</w:t>
            </w:r>
          </w:p>
        </w:tc>
        <w:tc>
          <w:tcPr>
            <w:tcW w:w="1056" w:type="pct"/>
            <w:shd w:val="clear" w:color="auto" w:fill="auto"/>
          </w:tcPr>
          <w:p w:rsidR="00FD0B51" w:rsidRDefault="005429E9">
            <w:pPr>
              <w:spacing w:line="360" w:lineRule="auto"/>
              <w:jc w:val="center"/>
              <w:rPr>
                <w:b/>
                <w:sz w:val="18"/>
              </w:rPr>
            </w:pPr>
            <w:r>
              <w:rPr>
                <w:rFonts w:hint="eastAsia"/>
                <w:b/>
                <w:sz w:val="18"/>
              </w:rPr>
              <w:t>全年管理的合伙账户数量</w:t>
            </w:r>
          </w:p>
        </w:tc>
        <w:tc>
          <w:tcPr>
            <w:tcW w:w="1194" w:type="pct"/>
            <w:shd w:val="clear" w:color="auto" w:fill="auto"/>
          </w:tcPr>
          <w:p w:rsidR="00FD0B51" w:rsidRDefault="005429E9">
            <w:pPr>
              <w:spacing w:line="360" w:lineRule="auto"/>
              <w:jc w:val="center"/>
              <w:rPr>
                <w:b/>
                <w:sz w:val="18"/>
              </w:rPr>
            </w:pPr>
            <w:r>
              <w:rPr>
                <w:rFonts w:hint="eastAsia"/>
                <w:b/>
                <w:sz w:val="18"/>
              </w:rPr>
              <w:t>合伙基金收益率</w:t>
            </w:r>
          </w:p>
        </w:tc>
        <w:tc>
          <w:tcPr>
            <w:tcW w:w="1938" w:type="pct"/>
            <w:shd w:val="clear" w:color="auto" w:fill="auto"/>
          </w:tcPr>
          <w:p w:rsidR="00FD0B51" w:rsidRDefault="005429E9">
            <w:pPr>
              <w:spacing w:line="360" w:lineRule="auto"/>
              <w:jc w:val="center"/>
              <w:rPr>
                <w:b/>
                <w:sz w:val="18"/>
              </w:rPr>
            </w:pPr>
            <w:r>
              <w:rPr>
                <w:rFonts w:hint="eastAsia"/>
                <w:b/>
                <w:sz w:val="18"/>
              </w:rPr>
              <w:t>道指收益率</w:t>
            </w:r>
            <w:r>
              <w:rPr>
                <w:rFonts w:hint="eastAsia"/>
                <w:b/>
                <w:sz w:val="18"/>
              </w:rPr>
              <w:t>*</w:t>
            </w:r>
          </w:p>
        </w:tc>
      </w:tr>
      <w:tr w:rsidR="00FD0B51">
        <w:trPr>
          <w:trHeight w:hRule="exact" w:val="369"/>
          <w:jc w:val="center"/>
        </w:trPr>
        <w:tc>
          <w:tcPr>
            <w:tcW w:w="812" w:type="pct"/>
            <w:shd w:val="clear" w:color="auto" w:fill="auto"/>
          </w:tcPr>
          <w:p w:rsidR="00FD0B51" w:rsidRDefault="005429E9">
            <w:pPr>
              <w:spacing w:line="360" w:lineRule="auto"/>
              <w:jc w:val="center"/>
              <w:rPr>
                <w:sz w:val="18"/>
              </w:rPr>
            </w:pPr>
            <w:bookmarkStart w:id="14" w:name="OLE_LINK9" w:colFirst="3" w:colLast="3"/>
            <w:bookmarkStart w:id="15" w:name="_Hlk431465815"/>
            <w:bookmarkStart w:id="16" w:name="OLE_LINK10" w:colFirst="3" w:colLast="3"/>
            <w:r>
              <w:rPr>
                <w:rFonts w:hint="eastAsia"/>
                <w:sz w:val="18"/>
              </w:rPr>
              <w:t>1957</w:t>
            </w:r>
            <w:r>
              <w:rPr>
                <w:rFonts w:hint="eastAsia"/>
                <w:sz w:val="18"/>
              </w:rPr>
              <w:t>年</w:t>
            </w:r>
          </w:p>
        </w:tc>
        <w:tc>
          <w:tcPr>
            <w:tcW w:w="1056" w:type="pct"/>
            <w:shd w:val="clear" w:color="auto" w:fill="auto"/>
          </w:tcPr>
          <w:p w:rsidR="00FD0B51" w:rsidRDefault="005429E9">
            <w:pPr>
              <w:spacing w:line="360" w:lineRule="auto"/>
              <w:jc w:val="center"/>
              <w:rPr>
                <w:sz w:val="18"/>
              </w:rPr>
            </w:pPr>
            <w:r>
              <w:rPr>
                <w:rFonts w:hint="eastAsia"/>
                <w:sz w:val="18"/>
              </w:rPr>
              <w:t>3</w:t>
            </w:r>
          </w:p>
        </w:tc>
        <w:tc>
          <w:tcPr>
            <w:tcW w:w="1194" w:type="pct"/>
            <w:shd w:val="clear" w:color="auto" w:fill="auto"/>
          </w:tcPr>
          <w:p w:rsidR="00FD0B51" w:rsidRDefault="005429E9">
            <w:pPr>
              <w:spacing w:line="360" w:lineRule="auto"/>
              <w:jc w:val="center"/>
              <w:rPr>
                <w:sz w:val="18"/>
              </w:rPr>
            </w:pPr>
            <w:r>
              <w:rPr>
                <w:sz w:val="18"/>
              </w:rPr>
              <w:t>10.4%</w:t>
            </w:r>
          </w:p>
        </w:tc>
        <w:tc>
          <w:tcPr>
            <w:tcW w:w="1938" w:type="pct"/>
            <w:shd w:val="clear" w:color="auto" w:fill="auto"/>
          </w:tcPr>
          <w:p w:rsidR="00FD0B51" w:rsidRDefault="005429E9">
            <w:pPr>
              <w:spacing w:line="360" w:lineRule="auto"/>
              <w:jc w:val="center"/>
              <w:rPr>
                <w:sz w:val="18"/>
              </w:rPr>
            </w:pPr>
            <w:r>
              <w:rPr>
                <w:rFonts w:hint="eastAsia"/>
                <w:sz w:val="18"/>
              </w:rPr>
              <w:t>-8.4</w:t>
            </w:r>
            <w:r>
              <w:rPr>
                <w:sz w:val="18"/>
              </w:rPr>
              <w:t>%</w:t>
            </w:r>
          </w:p>
        </w:tc>
      </w:tr>
      <w:tr w:rsidR="00FD0B51">
        <w:trPr>
          <w:trHeight w:hRule="exact" w:val="369"/>
          <w:jc w:val="center"/>
        </w:trPr>
        <w:tc>
          <w:tcPr>
            <w:tcW w:w="812" w:type="pct"/>
            <w:shd w:val="clear" w:color="auto" w:fill="auto"/>
          </w:tcPr>
          <w:p w:rsidR="00FD0B51" w:rsidRDefault="005429E9">
            <w:pPr>
              <w:spacing w:line="360" w:lineRule="auto"/>
              <w:jc w:val="center"/>
              <w:rPr>
                <w:sz w:val="18"/>
              </w:rPr>
            </w:pPr>
            <w:r>
              <w:rPr>
                <w:rFonts w:hint="eastAsia"/>
                <w:sz w:val="18"/>
              </w:rPr>
              <w:t>1958</w:t>
            </w:r>
            <w:r>
              <w:rPr>
                <w:rFonts w:hint="eastAsia"/>
                <w:sz w:val="18"/>
              </w:rPr>
              <w:t>年</w:t>
            </w:r>
          </w:p>
        </w:tc>
        <w:tc>
          <w:tcPr>
            <w:tcW w:w="1056" w:type="pct"/>
            <w:shd w:val="clear" w:color="auto" w:fill="auto"/>
          </w:tcPr>
          <w:p w:rsidR="00FD0B51" w:rsidRDefault="005429E9">
            <w:pPr>
              <w:spacing w:line="360" w:lineRule="auto"/>
              <w:jc w:val="center"/>
              <w:rPr>
                <w:sz w:val="18"/>
              </w:rPr>
            </w:pPr>
            <w:r>
              <w:rPr>
                <w:rFonts w:hint="eastAsia"/>
                <w:sz w:val="18"/>
              </w:rPr>
              <w:t>5</w:t>
            </w:r>
          </w:p>
        </w:tc>
        <w:tc>
          <w:tcPr>
            <w:tcW w:w="1194" w:type="pct"/>
            <w:shd w:val="clear" w:color="auto" w:fill="auto"/>
          </w:tcPr>
          <w:p w:rsidR="00FD0B51" w:rsidRDefault="005429E9">
            <w:pPr>
              <w:spacing w:line="360" w:lineRule="auto"/>
              <w:jc w:val="center"/>
              <w:rPr>
                <w:sz w:val="18"/>
              </w:rPr>
            </w:pPr>
            <w:r>
              <w:rPr>
                <w:rFonts w:hint="eastAsia"/>
                <w:sz w:val="18"/>
              </w:rPr>
              <w:t>40.9</w:t>
            </w:r>
            <w:r>
              <w:rPr>
                <w:sz w:val="18"/>
              </w:rPr>
              <w:t>%</w:t>
            </w:r>
          </w:p>
        </w:tc>
        <w:tc>
          <w:tcPr>
            <w:tcW w:w="1938" w:type="pct"/>
            <w:shd w:val="clear" w:color="auto" w:fill="auto"/>
          </w:tcPr>
          <w:p w:rsidR="00FD0B51" w:rsidRDefault="005429E9">
            <w:pPr>
              <w:spacing w:line="360" w:lineRule="auto"/>
              <w:jc w:val="center"/>
              <w:rPr>
                <w:sz w:val="18"/>
              </w:rPr>
            </w:pPr>
            <w:r>
              <w:rPr>
                <w:rFonts w:hint="eastAsia"/>
                <w:sz w:val="18"/>
              </w:rPr>
              <w:t>38.5</w:t>
            </w:r>
            <w:r>
              <w:rPr>
                <w:sz w:val="18"/>
              </w:rPr>
              <w:t>%</w:t>
            </w:r>
          </w:p>
        </w:tc>
      </w:tr>
      <w:tr w:rsidR="00FD0B51">
        <w:trPr>
          <w:trHeight w:hRule="exact" w:val="369"/>
          <w:jc w:val="center"/>
        </w:trPr>
        <w:tc>
          <w:tcPr>
            <w:tcW w:w="812" w:type="pct"/>
            <w:shd w:val="clear" w:color="auto" w:fill="auto"/>
          </w:tcPr>
          <w:p w:rsidR="00FD0B51" w:rsidRDefault="005429E9">
            <w:pPr>
              <w:spacing w:line="360" w:lineRule="auto"/>
              <w:jc w:val="center"/>
              <w:rPr>
                <w:sz w:val="18"/>
              </w:rPr>
            </w:pPr>
            <w:r>
              <w:rPr>
                <w:rFonts w:hint="eastAsia"/>
                <w:sz w:val="18"/>
              </w:rPr>
              <w:t>1959</w:t>
            </w:r>
            <w:r>
              <w:rPr>
                <w:rFonts w:hint="eastAsia"/>
                <w:sz w:val="18"/>
              </w:rPr>
              <w:t>年</w:t>
            </w:r>
          </w:p>
        </w:tc>
        <w:tc>
          <w:tcPr>
            <w:tcW w:w="1056" w:type="pct"/>
            <w:shd w:val="clear" w:color="auto" w:fill="auto"/>
          </w:tcPr>
          <w:p w:rsidR="00FD0B51" w:rsidRDefault="005429E9">
            <w:pPr>
              <w:spacing w:line="360" w:lineRule="auto"/>
              <w:jc w:val="center"/>
              <w:rPr>
                <w:sz w:val="18"/>
              </w:rPr>
            </w:pPr>
            <w:r>
              <w:rPr>
                <w:sz w:val="18"/>
              </w:rPr>
              <w:t>6</w:t>
            </w:r>
          </w:p>
        </w:tc>
        <w:tc>
          <w:tcPr>
            <w:tcW w:w="1194" w:type="pct"/>
            <w:shd w:val="clear" w:color="auto" w:fill="auto"/>
          </w:tcPr>
          <w:p w:rsidR="00FD0B51" w:rsidRDefault="005429E9">
            <w:pPr>
              <w:spacing w:line="360" w:lineRule="auto"/>
              <w:jc w:val="center"/>
              <w:rPr>
                <w:sz w:val="18"/>
              </w:rPr>
            </w:pPr>
            <w:r>
              <w:rPr>
                <w:rFonts w:hint="eastAsia"/>
                <w:sz w:val="18"/>
              </w:rPr>
              <w:t>25.9</w:t>
            </w:r>
            <w:r>
              <w:rPr>
                <w:sz w:val="18"/>
              </w:rPr>
              <w:t>%</w:t>
            </w:r>
          </w:p>
        </w:tc>
        <w:tc>
          <w:tcPr>
            <w:tcW w:w="1938" w:type="pct"/>
            <w:shd w:val="clear" w:color="auto" w:fill="auto"/>
          </w:tcPr>
          <w:p w:rsidR="00FD0B51" w:rsidRDefault="005429E9">
            <w:pPr>
              <w:spacing w:line="360" w:lineRule="auto"/>
              <w:jc w:val="center"/>
              <w:rPr>
                <w:sz w:val="18"/>
              </w:rPr>
            </w:pPr>
            <w:r>
              <w:rPr>
                <w:rFonts w:hint="eastAsia"/>
                <w:sz w:val="18"/>
              </w:rPr>
              <w:t>19.9</w:t>
            </w:r>
            <w:r>
              <w:rPr>
                <w:sz w:val="18"/>
              </w:rPr>
              <w:t>%</w:t>
            </w:r>
          </w:p>
        </w:tc>
      </w:tr>
      <w:tr w:rsidR="00FD0B51">
        <w:trPr>
          <w:trHeight w:hRule="exact" w:val="369"/>
          <w:jc w:val="center"/>
        </w:trPr>
        <w:tc>
          <w:tcPr>
            <w:tcW w:w="812" w:type="pct"/>
            <w:shd w:val="clear" w:color="auto" w:fill="auto"/>
          </w:tcPr>
          <w:p w:rsidR="00FD0B51" w:rsidRDefault="005429E9">
            <w:pPr>
              <w:spacing w:line="360" w:lineRule="auto"/>
              <w:jc w:val="center"/>
              <w:rPr>
                <w:sz w:val="18"/>
              </w:rPr>
            </w:pPr>
            <w:bookmarkStart w:id="17" w:name="OLE_LINK4"/>
            <w:bookmarkStart w:id="18" w:name="OLE_LINK3"/>
            <w:r>
              <w:rPr>
                <w:sz w:val="18"/>
              </w:rPr>
              <w:t>1960</w:t>
            </w:r>
            <w:r>
              <w:rPr>
                <w:rFonts w:hint="eastAsia"/>
                <w:sz w:val="18"/>
              </w:rPr>
              <w:t>年</w:t>
            </w:r>
            <w:bookmarkEnd w:id="17"/>
            <w:bookmarkEnd w:id="18"/>
          </w:p>
        </w:tc>
        <w:tc>
          <w:tcPr>
            <w:tcW w:w="1056" w:type="pct"/>
            <w:shd w:val="clear" w:color="auto" w:fill="auto"/>
          </w:tcPr>
          <w:p w:rsidR="00FD0B51" w:rsidRDefault="005429E9">
            <w:pPr>
              <w:spacing w:line="360" w:lineRule="auto"/>
              <w:jc w:val="center"/>
              <w:rPr>
                <w:sz w:val="18"/>
              </w:rPr>
            </w:pPr>
            <w:r>
              <w:rPr>
                <w:sz w:val="18"/>
              </w:rPr>
              <w:t>7</w:t>
            </w:r>
          </w:p>
        </w:tc>
        <w:tc>
          <w:tcPr>
            <w:tcW w:w="1194" w:type="pct"/>
            <w:shd w:val="clear" w:color="auto" w:fill="auto"/>
          </w:tcPr>
          <w:p w:rsidR="00FD0B51" w:rsidRDefault="005429E9">
            <w:pPr>
              <w:spacing w:line="360" w:lineRule="auto"/>
              <w:jc w:val="center"/>
              <w:rPr>
                <w:sz w:val="18"/>
              </w:rPr>
            </w:pPr>
            <w:r>
              <w:rPr>
                <w:rFonts w:hint="eastAsia"/>
                <w:sz w:val="18"/>
              </w:rPr>
              <w:t>22.8</w:t>
            </w:r>
            <w:r>
              <w:rPr>
                <w:sz w:val="18"/>
              </w:rPr>
              <w:t>%</w:t>
            </w:r>
          </w:p>
        </w:tc>
        <w:tc>
          <w:tcPr>
            <w:tcW w:w="1938" w:type="pct"/>
            <w:shd w:val="clear" w:color="auto" w:fill="auto"/>
          </w:tcPr>
          <w:p w:rsidR="00FD0B51" w:rsidRDefault="005429E9">
            <w:pPr>
              <w:spacing w:line="360" w:lineRule="auto"/>
              <w:jc w:val="center"/>
              <w:rPr>
                <w:sz w:val="18"/>
              </w:rPr>
            </w:pPr>
            <w:r>
              <w:rPr>
                <w:rFonts w:hint="eastAsia"/>
                <w:sz w:val="18"/>
              </w:rPr>
              <w:t>-6.3</w:t>
            </w:r>
            <w:r>
              <w:rPr>
                <w:sz w:val="18"/>
              </w:rPr>
              <w:t>%</w:t>
            </w:r>
          </w:p>
        </w:tc>
      </w:tr>
      <w:tr w:rsidR="00FD0B51">
        <w:trPr>
          <w:trHeight w:hRule="exact" w:val="369"/>
          <w:jc w:val="center"/>
        </w:trPr>
        <w:tc>
          <w:tcPr>
            <w:tcW w:w="812" w:type="pct"/>
            <w:shd w:val="clear" w:color="auto" w:fill="auto"/>
          </w:tcPr>
          <w:p w:rsidR="00FD0B51" w:rsidRDefault="005429E9">
            <w:pPr>
              <w:spacing w:line="360" w:lineRule="auto"/>
              <w:jc w:val="center"/>
              <w:rPr>
                <w:sz w:val="18"/>
              </w:rPr>
            </w:pPr>
            <w:r>
              <w:rPr>
                <w:sz w:val="18"/>
              </w:rPr>
              <w:t>1961</w:t>
            </w:r>
            <w:r>
              <w:rPr>
                <w:rFonts w:hint="eastAsia"/>
                <w:sz w:val="18"/>
              </w:rPr>
              <w:t>年</w:t>
            </w:r>
          </w:p>
        </w:tc>
        <w:tc>
          <w:tcPr>
            <w:tcW w:w="1056" w:type="pct"/>
            <w:shd w:val="clear" w:color="auto" w:fill="auto"/>
          </w:tcPr>
          <w:p w:rsidR="00FD0B51" w:rsidRDefault="005429E9">
            <w:pPr>
              <w:spacing w:line="360" w:lineRule="auto"/>
              <w:jc w:val="center"/>
              <w:rPr>
                <w:sz w:val="18"/>
              </w:rPr>
            </w:pPr>
            <w:r>
              <w:rPr>
                <w:rFonts w:hint="eastAsia"/>
                <w:sz w:val="18"/>
              </w:rPr>
              <w:t>7</w:t>
            </w:r>
          </w:p>
        </w:tc>
        <w:tc>
          <w:tcPr>
            <w:tcW w:w="1194" w:type="pct"/>
            <w:shd w:val="clear" w:color="auto" w:fill="auto"/>
          </w:tcPr>
          <w:p w:rsidR="00FD0B51" w:rsidRDefault="005429E9">
            <w:pPr>
              <w:spacing w:line="360" w:lineRule="auto"/>
              <w:jc w:val="center"/>
              <w:rPr>
                <w:sz w:val="18"/>
              </w:rPr>
            </w:pPr>
            <w:r>
              <w:rPr>
                <w:rFonts w:hint="eastAsia"/>
                <w:sz w:val="18"/>
              </w:rPr>
              <w:t>45.9</w:t>
            </w:r>
            <w:r>
              <w:rPr>
                <w:sz w:val="18"/>
              </w:rPr>
              <w:t>%</w:t>
            </w:r>
          </w:p>
        </w:tc>
        <w:tc>
          <w:tcPr>
            <w:tcW w:w="1938" w:type="pct"/>
            <w:shd w:val="clear" w:color="auto" w:fill="auto"/>
          </w:tcPr>
          <w:p w:rsidR="00FD0B51" w:rsidRDefault="005429E9">
            <w:pPr>
              <w:spacing w:line="360" w:lineRule="auto"/>
              <w:jc w:val="center"/>
              <w:rPr>
                <w:sz w:val="18"/>
              </w:rPr>
            </w:pPr>
            <w:r>
              <w:rPr>
                <w:rFonts w:hint="eastAsia"/>
                <w:sz w:val="18"/>
              </w:rPr>
              <w:t>22.2</w:t>
            </w:r>
            <w:r>
              <w:rPr>
                <w:sz w:val="18"/>
              </w:rPr>
              <w:t>%</w:t>
            </w:r>
          </w:p>
        </w:tc>
      </w:tr>
    </w:tbl>
    <w:bookmarkEnd w:id="14"/>
    <w:bookmarkEnd w:id="15"/>
    <w:bookmarkEnd w:id="16"/>
    <w:p w:rsidR="00FD0B51" w:rsidRDefault="005429E9">
      <w:pPr>
        <w:spacing w:line="360" w:lineRule="auto"/>
        <w:ind w:firstLineChars="202" w:firstLine="424"/>
      </w:pPr>
      <w:r>
        <w:rPr>
          <w:rFonts w:hint="eastAsia"/>
        </w:rPr>
        <w:t xml:space="preserve">* </w:t>
      </w:r>
      <w:r>
        <w:rPr>
          <w:rFonts w:hint="eastAsia"/>
        </w:rPr>
        <w:t>含股息。</w:t>
      </w:r>
    </w:p>
    <w:p w:rsidR="00FD0B51" w:rsidRDefault="005429E9">
      <w:pPr>
        <w:spacing w:line="360" w:lineRule="auto"/>
        <w:ind w:firstLineChars="202" w:firstLine="424"/>
      </w:pPr>
      <w:r>
        <w:rPr>
          <w:rFonts w:hint="eastAsia"/>
        </w:rPr>
        <w:t>按复利计算，累计业绩如下：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3406"/>
        <w:gridCol w:w="3858"/>
      </w:tblGrid>
      <w:tr w:rsidR="00FD0B51">
        <w:trPr>
          <w:trHeight w:hRule="exact" w:val="369"/>
          <w:jc w:val="center"/>
        </w:trPr>
        <w:tc>
          <w:tcPr>
            <w:tcW w:w="1029" w:type="pct"/>
            <w:shd w:val="clear" w:color="auto" w:fill="auto"/>
            <w:vAlign w:val="center"/>
          </w:tcPr>
          <w:p w:rsidR="00FD0B51" w:rsidRDefault="005429E9">
            <w:pPr>
              <w:spacing w:line="360" w:lineRule="auto"/>
              <w:jc w:val="center"/>
              <w:rPr>
                <w:b/>
                <w:sz w:val="18"/>
              </w:rPr>
            </w:pPr>
            <w:r>
              <w:rPr>
                <w:rFonts w:hint="eastAsia"/>
                <w:b/>
                <w:sz w:val="18"/>
              </w:rPr>
              <w:t>年份</w:t>
            </w:r>
          </w:p>
        </w:tc>
        <w:tc>
          <w:tcPr>
            <w:tcW w:w="1862" w:type="pct"/>
            <w:shd w:val="clear" w:color="auto" w:fill="auto"/>
            <w:vAlign w:val="center"/>
          </w:tcPr>
          <w:p w:rsidR="00FD0B51" w:rsidRDefault="005429E9">
            <w:pPr>
              <w:spacing w:line="360" w:lineRule="auto"/>
              <w:jc w:val="center"/>
              <w:rPr>
                <w:b/>
                <w:sz w:val="18"/>
              </w:rPr>
            </w:pPr>
            <w:r>
              <w:rPr>
                <w:rFonts w:hint="eastAsia"/>
                <w:b/>
                <w:sz w:val="18"/>
              </w:rPr>
              <w:t>合伙基金收益率</w:t>
            </w:r>
          </w:p>
        </w:tc>
        <w:tc>
          <w:tcPr>
            <w:tcW w:w="2109" w:type="pct"/>
            <w:shd w:val="clear" w:color="auto" w:fill="auto"/>
            <w:vAlign w:val="center"/>
          </w:tcPr>
          <w:p w:rsidR="00FD0B51" w:rsidRDefault="005429E9">
            <w:pPr>
              <w:spacing w:line="360" w:lineRule="auto"/>
              <w:jc w:val="center"/>
              <w:rPr>
                <w:b/>
                <w:sz w:val="18"/>
              </w:rPr>
            </w:pPr>
            <w:r>
              <w:rPr>
                <w:rFonts w:hint="eastAsia"/>
                <w:b/>
                <w:sz w:val="18"/>
              </w:rPr>
              <w:t>道指收益率</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w:t>
            </w:r>
            <w:r>
              <w:rPr>
                <w:sz w:val="18"/>
              </w:rPr>
              <w:t>年</w:t>
            </w:r>
          </w:p>
        </w:tc>
        <w:tc>
          <w:tcPr>
            <w:tcW w:w="1862" w:type="pct"/>
            <w:shd w:val="clear" w:color="auto" w:fill="auto"/>
            <w:vAlign w:val="center"/>
          </w:tcPr>
          <w:p w:rsidR="00FD0B51" w:rsidRDefault="005429E9">
            <w:pPr>
              <w:spacing w:line="360" w:lineRule="auto"/>
              <w:jc w:val="center"/>
              <w:rPr>
                <w:sz w:val="18"/>
              </w:rPr>
            </w:pPr>
            <w:r>
              <w:rPr>
                <w:sz w:val="18"/>
              </w:rPr>
              <w:t>10.4%</w:t>
            </w:r>
          </w:p>
        </w:tc>
        <w:tc>
          <w:tcPr>
            <w:tcW w:w="2109" w:type="pct"/>
            <w:shd w:val="clear" w:color="auto" w:fill="auto"/>
            <w:vAlign w:val="center"/>
          </w:tcPr>
          <w:p w:rsidR="00FD0B51" w:rsidRDefault="005429E9">
            <w:pPr>
              <w:spacing w:line="360" w:lineRule="auto"/>
              <w:jc w:val="center"/>
              <w:rPr>
                <w:sz w:val="18"/>
              </w:rPr>
            </w:pPr>
            <w:r>
              <w:rPr>
                <w:rFonts w:hint="eastAsia"/>
                <w:sz w:val="18"/>
              </w:rPr>
              <w:t>-8.4</w:t>
            </w:r>
            <w:r>
              <w:rPr>
                <w:sz w:val="18"/>
              </w:rPr>
              <w:t>%</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1957-8</w:t>
            </w:r>
            <w:r>
              <w:rPr>
                <w:sz w:val="18"/>
              </w:rPr>
              <w:t>年</w:t>
            </w:r>
          </w:p>
        </w:tc>
        <w:tc>
          <w:tcPr>
            <w:tcW w:w="1862" w:type="pct"/>
            <w:shd w:val="clear" w:color="auto" w:fill="auto"/>
            <w:vAlign w:val="center"/>
          </w:tcPr>
          <w:p w:rsidR="00FD0B51" w:rsidRDefault="005429E9">
            <w:pPr>
              <w:spacing w:line="360" w:lineRule="auto"/>
              <w:jc w:val="center"/>
              <w:rPr>
                <w:sz w:val="18"/>
              </w:rPr>
            </w:pPr>
            <w:r>
              <w:rPr>
                <w:sz w:val="18"/>
              </w:rPr>
              <w:t>55.6%</w:t>
            </w:r>
          </w:p>
        </w:tc>
        <w:tc>
          <w:tcPr>
            <w:tcW w:w="2109" w:type="pct"/>
            <w:shd w:val="clear" w:color="auto" w:fill="auto"/>
            <w:vAlign w:val="center"/>
          </w:tcPr>
          <w:p w:rsidR="00FD0B51" w:rsidRDefault="005429E9">
            <w:pPr>
              <w:spacing w:line="360" w:lineRule="auto"/>
              <w:jc w:val="center"/>
              <w:rPr>
                <w:sz w:val="18"/>
              </w:rPr>
            </w:pPr>
            <w:r>
              <w:rPr>
                <w:sz w:val="18"/>
              </w:rPr>
              <w:t>26.9%</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1957-9</w:t>
            </w:r>
            <w:r>
              <w:rPr>
                <w:sz w:val="18"/>
              </w:rPr>
              <w:t>年</w:t>
            </w:r>
          </w:p>
        </w:tc>
        <w:tc>
          <w:tcPr>
            <w:tcW w:w="1862" w:type="pct"/>
            <w:shd w:val="clear" w:color="auto" w:fill="auto"/>
            <w:vAlign w:val="center"/>
          </w:tcPr>
          <w:p w:rsidR="00FD0B51" w:rsidRDefault="005429E9">
            <w:pPr>
              <w:spacing w:line="360" w:lineRule="auto"/>
              <w:jc w:val="center"/>
              <w:rPr>
                <w:sz w:val="18"/>
              </w:rPr>
            </w:pPr>
            <w:r>
              <w:rPr>
                <w:sz w:val="18"/>
              </w:rPr>
              <w:t>9</w:t>
            </w:r>
            <w:r>
              <w:rPr>
                <w:rFonts w:hint="eastAsia"/>
                <w:sz w:val="18"/>
              </w:rPr>
              <w:t>5.9</w:t>
            </w:r>
            <w:r>
              <w:rPr>
                <w:sz w:val="18"/>
              </w:rPr>
              <w:t>%</w:t>
            </w:r>
          </w:p>
        </w:tc>
        <w:tc>
          <w:tcPr>
            <w:tcW w:w="2109" w:type="pct"/>
            <w:shd w:val="clear" w:color="auto" w:fill="auto"/>
            <w:vAlign w:val="center"/>
          </w:tcPr>
          <w:p w:rsidR="00FD0B51" w:rsidRDefault="005429E9">
            <w:pPr>
              <w:spacing w:line="360" w:lineRule="auto"/>
              <w:jc w:val="center"/>
              <w:rPr>
                <w:sz w:val="18"/>
              </w:rPr>
            </w:pPr>
            <w:r>
              <w:rPr>
                <w:sz w:val="18"/>
              </w:rPr>
              <w:t>52.5%</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1957-60</w:t>
            </w:r>
            <w:r>
              <w:rPr>
                <w:sz w:val="18"/>
              </w:rPr>
              <w:t>年</w:t>
            </w:r>
          </w:p>
        </w:tc>
        <w:tc>
          <w:tcPr>
            <w:tcW w:w="1862" w:type="pct"/>
            <w:shd w:val="clear" w:color="auto" w:fill="auto"/>
            <w:vAlign w:val="center"/>
          </w:tcPr>
          <w:p w:rsidR="00FD0B51" w:rsidRDefault="005429E9">
            <w:pPr>
              <w:spacing w:line="360" w:lineRule="auto"/>
              <w:jc w:val="center"/>
              <w:rPr>
                <w:sz w:val="18"/>
              </w:rPr>
            </w:pPr>
            <w:r>
              <w:rPr>
                <w:sz w:val="18"/>
              </w:rPr>
              <w:t>140.6%</w:t>
            </w:r>
          </w:p>
        </w:tc>
        <w:tc>
          <w:tcPr>
            <w:tcW w:w="2109" w:type="pct"/>
            <w:shd w:val="clear" w:color="auto" w:fill="auto"/>
            <w:vAlign w:val="center"/>
          </w:tcPr>
          <w:p w:rsidR="00FD0B51" w:rsidRDefault="005429E9">
            <w:pPr>
              <w:spacing w:line="360" w:lineRule="auto"/>
              <w:jc w:val="center"/>
              <w:rPr>
                <w:sz w:val="18"/>
              </w:rPr>
            </w:pPr>
            <w:r>
              <w:rPr>
                <w:sz w:val="18"/>
              </w:rPr>
              <w:t>42.6%</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1957-61</w:t>
            </w:r>
            <w:r>
              <w:rPr>
                <w:sz w:val="18"/>
              </w:rPr>
              <w:t>年</w:t>
            </w:r>
          </w:p>
        </w:tc>
        <w:tc>
          <w:tcPr>
            <w:tcW w:w="1862" w:type="pct"/>
            <w:shd w:val="clear" w:color="auto" w:fill="auto"/>
            <w:vAlign w:val="center"/>
          </w:tcPr>
          <w:p w:rsidR="00FD0B51" w:rsidRDefault="005429E9">
            <w:pPr>
              <w:spacing w:line="360" w:lineRule="auto"/>
              <w:jc w:val="center"/>
              <w:rPr>
                <w:sz w:val="18"/>
              </w:rPr>
            </w:pPr>
            <w:r>
              <w:rPr>
                <w:sz w:val="18"/>
              </w:rPr>
              <w:t>251.0%</w:t>
            </w:r>
          </w:p>
        </w:tc>
        <w:tc>
          <w:tcPr>
            <w:tcW w:w="2109" w:type="pct"/>
            <w:shd w:val="clear" w:color="auto" w:fill="auto"/>
            <w:vAlign w:val="center"/>
          </w:tcPr>
          <w:p w:rsidR="00FD0B51" w:rsidRDefault="005429E9">
            <w:pPr>
              <w:spacing w:line="360" w:lineRule="auto"/>
              <w:jc w:val="center"/>
              <w:rPr>
                <w:sz w:val="18"/>
              </w:rPr>
            </w:pPr>
            <w:r>
              <w:rPr>
                <w:sz w:val="18"/>
              </w:rPr>
              <w:t>74.3%</w:t>
            </w:r>
          </w:p>
        </w:tc>
      </w:tr>
    </w:tbl>
    <w:p w:rsidR="00FD0B51" w:rsidRDefault="005429E9">
      <w:pPr>
        <w:spacing w:line="360" w:lineRule="auto"/>
        <w:ind w:firstLineChars="202" w:firstLine="424"/>
      </w:pPr>
      <w:r>
        <w:rPr>
          <w:rFonts w:hint="eastAsia"/>
        </w:rPr>
        <w:lastRenderedPageBreak/>
        <w:t>上述收益不等同于大家最关心的有限合伙人收益。由于过去几年存在不同的分成方案，我在这里使用合伙人整体净收益（根据年初和年末市值计算）来衡量整体表现。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8"/>
        <w:gridCol w:w="3351"/>
        <w:gridCol w:w="4337"/>
      </w:tblGrid>
      <w:tr w:rsidR="00FD0B51">
        <w:trPr>
          <w:trHeight w:hRule="exact" w:val="369"/>
          <w:jc w:val="center"/>
        </w:trPr>
        <w:tc>
          <w:tcPr>
            <w:tcW w:w="797" w:type="pct"/>
            <w:shd w:val="clear" w:color="auto" w:fill="auto"/>
          </w:tcPr>
          <w:p w:rsidR="00FD0B51" w:rsidRDefault="005429E9">
            <w:pPr>
              <w:spacing w:line="360" w:lineRule="auto"/>
              <w:jc w:val="center"/>
              <w:rPr>
                <w:b/>
                <w:sz w:val="18"/>
              </w:rPr>
            </w:pPr>
            <w:r>
              <w:rPr>
                <w:rFonts w:hint="eastAsia"/>
                <w:b/>
                <w:sz w:val="18"/>
              </w:rPr>
              <w:t>年份</w:t>
            </w:r>
          </w:p>
        </w:tc>
        <w:tc>
          <w:tcPr>
            <w:tcW w:w="1832" w:type="pct"/>
            <w:shd w:val="clear" w:color="auto" w:fill="auto"/>
          </w:tcPr>
          <w:p w:rsidR="00FD0B51" w:rsidRDefault="005429E9">
            <w:pPr>
              <w:spacing w:line="360" w:lineRule="auto"/>
              <w:jc w:val="center"/>
              <w:rPr>
                <w:b/>
                <w:sz w:val="18"/>
              </w:rPr>
            </w:pPr>
            <w:r>
              <w:rPr>
                <w:rFonts w:hint="eastAsia"/>
                <w:b/>
                <w:sz w:val="18"/>
              </w:rPr>
              <w:t>有限合伙人收益率</w:t>
            </w:r>
          </w:p>
        </w:tc>
        <w:tc>
          <w:tcPr>
            <w:tcW w:w="2371" w:type="pct"/>
            <w:shd w:val="clear" w:color="auto" w:fill="auto"/>
          </w:tcPr>
          <w:p w:rsidR="00FD0B51" w:rsidRDefault="005429E9">
            <w:pPr>
              <w:spacing w:line="360" w:lineRule="auto"/>
              <w:jc w:val="center"/>
              <w:rPr>
                <w:b/>
                <w:sz w:val="18"/>
              </w:rPr>
            </w:pPr>
            <w:r>
              <w:rPr>
                <w:rFonts w:hint="eastAsia"/>
                <w:b/>
                <w:sz w:val="18"/>
              </w:rPr>
              <w:t>道琼斯工业平均指数涨跌幅</w:t>
            </w:r>
          </w:p>
        </w:tc>
      </w:tr>
      <w:tr w:rsidR="00FD0B51">
        <w:trPr>
          <w:trHeight w:hRule="exact" w:val="369"/>
          <w:jc w:val="center"/>
        </w:trPr>
        <w:tc>
          <w:tcPr>
            <w:tcW w:w="797" w:type="pct"/>
            <w:shd w:val="clear" w:color="auto" w:fill="auto"/>
          </w:tcPr>
          <w:p w:rsidR="00FD0B51" w:rsidRDefault="005429E9">
            <w:pPr>
              <w:spacing w:line="360" w:lineRule="auto"/>
              <w:jc w:val="center"/>
              <w:rPr>
                <w:sz w:val="18"/>
              </w:rPr>
            </w:pPr>
            <w:bookmarkStart w:id="19" w:name="OLE_LINK13" w:colFirst="1" w:colLast="1"/>
            <w:bookmarkStart w:id="20" w:name="OLE_LINK12" w:colFirst="1" w:colLast="1"/>
            <w:bookmarkStart w:id="21" w:name="_Hlk431466443"/>
            <w:r>
              <w:rPr>
                <w:rFonts w:hint="eastAsia"/>
                <w:sz w:val="18"/>
              </w:rPr>
              <w:t>1957</w:t>
            </w:r>
            <w:r>
              <w:rPr>
                <w:rFonts w:hint="eastAsia"/>
                <w:sz w:val="18"/>
              </w:rPr>
              <w:t>年</w:t>
            </w:r>
          </w:p>
        </w:tc>
        <w:tc>
          <w:tcPr>
            <w:tcW w:w="1832" w:type="pct"/>
            <w:shd w:val="clear" w:color="auto" w:fill="auto"/>
          </w:tcPr>
          <w:p w:rsidR="00FD0B51" w:rsidRDefault="005429E9">
            <w:pPr>
              <w:spacing w:line="360" w:lineRule="auto"/>
              <w:jc w:val="center"/>
              <w:rPr>
                <w:sz w:val="18"/>
              </w:rPr>
            </w:pPr>
            <w:r>
              <w:rPr>
                <w:sz w:val="18"/>
              </w:rPr>
              <w:t>9.3%</w:t>
            </w:r>
          </w:p>
        </w:tc>
        <w:tc>
          <w:tcPr>
            <w:tcW w:w="2371" w:type="pct"/>
            <w:shd w:val="clear" w:color="auto" w:fill="auto"/>
          </w:tcPr>
          <w:p w:rsidR="00FD0B51" w:rsidRDefault="005429E9">
            <w:pPr>
              <w:spacing w:line="360" w:lineRule="auto"/>
              <w:jc w:val="center"/>
              <w:rPr>
                <w:sz w:val="18"/>
              </w:rPr>
            </w:pPr>
            <w:r>
              <w:rPr>
                <w:rFonts w:hint="eastAsia"/>
                <w:sz w:val="18"/>
              </w:rPr>
              <w:t>-8.4</w:t>
            </w:r>
            <w:r>
              <w:rPr>
                <w:sz w:val="18"/>
              </w:rPr>
              <w:t>%</w:t>
            </w:r>
          </w:p>
        </w:tc>
      </w:tr>
      <w:tr w:rsidR="00FD0B51">
        <w:trPr>
          <w:trHeight w:hRule="exact" w:val="369"/>
          <w:jc w:val="center"/>
        </w:trPr>
        <w:tc>
          <w:tcPr>
            <w:tcW w:w="797" w:type="pct"/>
            <w:shd w:val="clear" w:color="auto" w:fill="auto"/>
          </w:tcPr>
          <w:p w:rsidR="00FD0B51" w:rsidRDefault="005429E9">
            <w:pPr>
              <w:spacing w:line="360" w:lineRule="auto"/>
              <w:jc w:val="center"/>
              <w:rPr>
                <w:sz w:val="18"/>
              </w:rPr>
            </w:pPr>
            <w:r>
              <w:rPr>
                <w:rFonts w:hint="eastAsia"/>
                <w:sz w:val="18"/>
              </w:rPr>
              <w:t>1958</w:t>
            </w:r>
            <w:r>
              <w:rPr>
                <w:rFonts w:hint="eastAsia"/>
                <w:sz w:val="18"/>
              </w:rPr>
              <w:t>年</w:t>
            </w:r>
          </w:p>
        </w:tc>
        <w:tc>
          <w:tcPr>
            <w:tcW w:w="1832" w:type="pct"/>
            <w:shd w:val="clear" w:color="auto" w:fill="auto"/>
          </w:tcPr>
          <w:p w:rsidR="00FD0B51" w:rsidRDefault="005429E9">
            <w:pPr>
              <w:spacing w:line="360" w:lineRule="auto"/>
              <w:jc w:val="center"/>
              <w:rPr>
                <w:sz w:val="18"/>
              </w:rPr>
            </w:pPr>
            <w:r>
              <w:rPr>
                <w:sz w:val="18"/>
              </w:rPr>
              <w:t>32.2%</w:t>
            </w:r>
          </w:p>
        </w:tc>
        <w:tc>
          <w:tcPr>
            <w:tcW w:w="2371" w:type="pct"/>
            <w:shd w:val="clear" w:color="auto" w:fill="auto"/>
          </w:tcPr>
          <w:p w:rsidR="00FD0B51" w:rsidRDefault="005429E9">
            <w:pPr>
              <w:spacing w:line="360" w:lineRule="auto"/>
              <w:jc w:val="center"/>
              <w:rPr>
                <w:sz w:val="18"/>
              </w:rPr>
            </w:pPr>
            <w:r>
              <w:rPr>
                <w:rFonts w:hint="eastAsia"/>
                <w:sz w:val="18"/>
              </w:rPr>
              <w:t>38.5</w:t>
            </w:r>
            <w:r>
              <w:rPr>
                <w:sz w:val="18"/>
              </w:rPr>
              <w:t>%</w:t>
            </w:r>
          </w:p>
        </w:tc>
      </w:tr>
      <w:tr w:rsidR="00FD0B51">
        <w:trPr>
          <w:trHeight w:hRule="exact" w:val="369"/>
          <w:jc w:val="center"/>
        </w:trPr>
        <w:tc>
          <w:tcPr>
            <w:tcW w:w="797" w:type="pct"/>
            <w:shd w:val="clear" w:color="auto" w:fill="auto"/>
          </w:tcPr>
          <w:p w:rsidR="00FD0B51" w:rsidRDefault="005429E9">
            <w:pPr>
              <w:spacing w:line="360" w:lineRule="auto"/>
              <w:jc w:val="center"/>
              <w:rPr>
                <w:sz w:val="18"/>
              </w:rPr>
            </w:pPr>
            <w:r>
              <w:rPr>
                <w:rFonts w:hint="eastAsia"/>
                <w:sz w:val="18"/>
              </w:rPr>
              <w:t>1959</w:t>
            </w:r>
            <w:r>
              <w:rPr>
                <w:rFonts w:hint="eastAsia"/>
                <w:sz w:val="18"/>
              </w:rPr>
              <w:t>年</w:t>
            </w:r>
          </w:p>
        </w:tc>
        <w:tc>
          <w:tcPr>
            <w:tcW w:w="1832" w:type="pct"/>
            <w:shd w:val="clear" w:color="auto" w:fill="auto"/>
          </w:tcPr>
          <w:p w:rsidR="00FD0B51" w:rsidRDefault="005429E9">
            <w:pPr>
              <w:spacing w:line="360" w:lineRule="auto"/>
              <w:jc w:val="center"/>
              <w:rPr>
                <w:sz w:val="18"/>
              </w:rPr>
            </w:pPr>
            <w:r>
              <w:rPr>
                <w:sz w:val="18"/>
              </w:rPr>
              <w:t>20.9%</w:t>
            </w:r>
          </w:p>
        </w:tc>
        <w:tc>
          <w:tcPr>
            <w:tcW w:w="2371" w:type="pct"/>
            <w:shd w:val="clear" w:color="auto" w:fill="auto"/>
          </w:tcPr>
          <w:p w:rsidR="00FD0B51" w:rsidRDefault="005429E9">
            <w:pPr>
              <w:spacing w:line="360" w:lineRule="auto"/>
              <w:jc w:val="center"/>
              <w:rPr>
                <w:sz w:val="18"/>
              </w:rPr>
            </w:pPr>
            <w:r>
              <w:rPr>
                <w:rFonts w:hint="eastAsia"/>
                <w:sz w:val="18"/>
              </w:rPr>
              <w:t>19.9</w:t>
            </w:r>
            <w:r>
              <w:rPr>
                <w:sz w:val="18"/>
              </w:rPr>
              <w:t>%</w:t>
            </w:r>
          </w:p>
        </w:tc>
      </w:tr>
      <w:tr w:rsidR="00FD0B51">
        <w:trPr>
          <w:trHeight w:hRule="exact" w:val="369"/>
          <w:jc w:val="center"/>
        </w:trPr>
        <w:tc>
          <w:tcPr>
            <w:tcW w:w="797" w:type="pct"/>
            <w:shd w:val="clear" w:color="auto" w:fill="auto"/>
          </w:tcPr>
          <w:p w:rsidR="00FD0B51" w:rsidRDefault="005429E9">
            <w:pPr>
              <w:spacing w:line="360" w:lineRule="auto"/>
              <w:jc w:val="center"/>
              <w:rPr>
                <w:sz w:val="18"/>
              </w:rPr>
            </w:pPr>
            <w:r>
              <w:rPr>
                <w:sz w:val="18"/>
              </w:rPr>
              <w:t>1960</w:t>
            </w:r>
            <w:r>
              <w:rPr>
                <w:rFonts w:hint="eastAsia"/>
                <w:sz w:val="18"/>
              </w:rPr>
              <w:t>年</w:t>
            </w:r>
          </w:p>
        </w:tc>
        <w:tc>
          <w:tcPr>
            <w:tcW w:w="1832" w:type="pct"/>
            <w:shd w:val="clear" w:color="auto" w:fill="auto"/>
          </w:tcPr>
          <w:p w:rsidR="00FD0B51" w:rsidRDefault="005429E9">
            <w:pPr>
              <w:spacing w:line="360" w:lineRule="auto"/>
              <w:jc w:val="center"/>
              <w:rPr>
                <w:sz w:val="18"/>
              </w:rPr>
            </w:pPr>
            <w:r>
              <w:rPr>
                <w:sz w:val="18"/>
              </w:rPr>
              <w:t>18.6%</w:t>
            </w:r>
          </w:p>
        </w:tc>
        <w:tc>
          <w:tcPr>
            <w:tcW w:w="2371" w:type="pct"/>
            <w:shd w:val="clear" w:color="auto" w:fill="auto"/>
          </w:tcPr>
          <w:p w:rsidR="00FD0B51" w:rsidRDefault="005429E9">
            <w:pPr>
              <w:spacing w:line="360" w:lineRule="auto"/>
              <w:jc w:val="center"/>
              <w:rPr>
                <w:sz w:val="18"/>
              </w:rPr>
            </w:pPr>
            <w:r>
              <w:rPr>
                <w:rFonts w:hint="eastAsia"/>
                <w:sz w:val="18"/>
              </w:rPr>
              <w:t>-6.3</w:t>
            </w:r>
            <w:r>
              <w:rPr>
                <w:sz w:val="18"/>
              </w:rPr>
              <w:t>%</w:t>
            </w:r>
          </w:p>
        </w:tc>
      </w:tr>
      <w:tr w:rsidR="00FD0B51">
        <w:trPr>
          <w:trHeight w:hRule="exact" w:val="369"/>
          <w:jc w:val="center"/>
        </w:trPr>
        <w:tc>
          <w:tcPr>
            <w:tcW w:w="797" w:type="pct"/>
            <w:shd w:val="clear" w:color="auto" w:fill="auto"/>
          </w:tcPr>
          <w:p w:rsidR="00FD0B51" w:rsidRDefault="005429E9">
            <w:pPr>
              <w:spacing w:line="360" w:lineRule="auto"/>
              <w:jc w:val="center"/>
              <w:rPr>
                <w:sz w:val="18"/>
              </w:rPr>
            </w:pPr>
            <w:r>
              <w:rPr>
                <w:rFonts w:hint="eastAsia"/>
                <w:sz w:val="18"/>
              </w:rPr>
              <w:t>196</w:t>
            </w:r>
            <w:r>
              <w:rPr>
                <w:sz w:val="18"/>
              </w:rPr>
              <w:t>1</w:t>
            </w:r>
            <w:r>
              <w:rPr>
                <w:rFonts w:hint="eastAsia"/>
                <w:sz w:val="18"/>
              </w:rPr>
              <w:t>年</w:t>
            </w:r>
          </w:p>
        </w:tc>
        <w:tc>
          <w:tcPr>
            <w:tcW w:w="1832" w:type="pct"/>
            <w:shd w:val="clear" w:color="auto" w:fill="auto"/>
          </w:tcPr>
          <w:p w:rsidR="00FD0B51" w:rsidRDefault="005429E9">
            <w:pPr>
              <w:spacing w:line="360" w:lineRule="auto"/>
              <w:jc w:val="center"/>
              <w:rPr>
                <w:sz w:val="18"/>
              </w:rPr>
            </w:pPr>
            <w:r>
              <w:rPr>
                <w:sz w:val="18"/>
              </w:rPr>
              <w:t>35.9%</w:t>
            </w:r>
          </w:p>
        </w:tc>
        <w:tc>
          <w:tcPr>
            <w:tcW w:w="2371" w:type="pct"/>
            <w:shd w:val="clear" w:color="auto" w:fill="auto"/>
          </w:tcPr>
          <w:p w:rsidR="00FD0B51" w:rsidRDefault="005429E9">
            <w:pPr>
              <w:spacing w:line="360" w:lineRule="auto"/>
              <w:jc w:val="center"/>
              <w:rPr>
                <w:sz w:val="18"/>
              </w:rPr>
            </w:pPr>
            <w:r>
              <w:rPr>
                <w:rFonts w:hint="eastAsia"/>
                <w:sz w:val="18"/>
              </w:rPr>
              <w:t>22.2</w:t>
            </w:r>
            <w:r>
              <w:rPr>
                <w:sz w:val="18"/>
              </w:rPr>
              <w:t>%</w:t>
            </w:r>
          </w:p>
        </w:tc>
      </w:tr>
    </w:tbl>
    <w:bookmarkEnd w:id="19"/>
    <w:bookmarkEnd w:id="20"/>
    <w:bookmarkEnd w:id="21"/>
    <w:p w:rsidR="00FD0B51" w:rsidRDefault="005429E9">
      <w:pPr>
        <w:spacing w:line="360" w:lineRule="auto"/>
        <w:ind w:firstLineChars="202" w:firstLine="424"/>
      </w:pPr>
      <w:r>
        <w:rPr>
          <w:rFonts w:hint="eastAsia"/>
        </w:rPr>
        <w:t>累计收益率，累计合伙人所得：</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3406"/>
        <w:gridCol w:w="3858"/>
      </w:tblGrid>
      <w:tr w:rsidR="00FD0B51">
        <w:trPr>
          <w:trHeight w:hRule="exact" w:val="369"/>
          <w:tblHeader/>
          <w:jc w:val="center"/>
        </w:trPr>
        <w:tc>
          <w:tcPr>
            <w:tcW w:w="1029" w:type="pct"/>
            <w:shd w:val="clear" w:color="auto" w:fill="auto"/>
          </w:tcPr>
          <w:p w:rsidR="00FD0B51" w:rsidRDefault="005429E9">
            <w:pPr>
              <w:spacing w:line="360" w:lineRule="auto"/>
              <w:jc w:val="center"/>
              <w:rPr>
                <w:b/>
                <w:sz w:val="18"/>
              </w:rPr>
            </w:pPr>
            <w:r>
              <w:rPr>
                <w:rFonts w:hint="eastAsia"/>
                <w:b/>
                <w:sz w:val="18"/>
              </w:rPr>
              <w:t>年份</w:t>
            </w:r>
          </w:p>
        </w:tc>
        <w:tc>
          <w:tcPr>
            <w:tcW w:w="1862" w:type="pct"/>
            <w:shd w:val="clear" w:color="auto" w:fill="auto"/>
          </w:tcPr>
          <w:p w:rsidR="00FD0B51" w:rsidRDefault="005429E9">
            <w:pPr>
              <w:spacing w:line="360" w:lineRule="auto"/>
              <w:jc w:val="center"/>
              <w:rPr>
                <w:b/>
                <w:sz w:val="18"/>
              </w:rPr>
            </w:pPr>
            <w:r>
              <w:rPr>
                <w:rFonts w:hint="eastAsia"/>
                <w:b/>
                <w:sz w:val="18"/>
              </w:rPr>
              <w:t>有限合伙人收益率</w:t>
            </w:r>
          </w:p>
        </w:tc>
        <w:tc>
          <w:tcPr>
            <w:tcW w:w="2109" w:type="pct"/>
            <w:shd w:val="clear" w:color="auto" w:fill="auto"/>
          </w:tcPr>
          <w:p w:rsidR="00FD0B51" w:rsidRDefault="005429E9">
            <w:pPr>
              <w:spacing w:line="360" w:lineRule="auto"/>
              <w:jc w:val="center"/>
              <w:rPr>
                <w:b/>
                <w:sz w:val="18"/>
              </w:rPr>
            </w:pPr>
            <w:r>
              <w:rPr>
                <w:rFonts w:hint="eastAsia"/>
                <w:b/>
                <w:sz w:val="18"/>
              </w:rPr>
              <w:t>道琼斯工业平均指数涨跌幅</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w:t>
            </w:r>
            <w:r>
              <w:rPr>
                <w:sz w:val="18"/>
              </w:rPr>
              <w:t>年</w:t>
            </w:r>
          </w:p>
        </w:tc>
        <w:tc>
          <w:tcPr>
            <w:tcW w:w="1862" w:type="pct"/>
            <w:shd w:val="clear" w:color="auto" w:fill="auto"/>
          </w:tcPr>
          <w:p w:rsidR="00FD0B51" w:rsidRDefault="005429E9">
            <w:pPr>
              <w:spacing w:line="360" w:lineRule="auto"/>
              <w:jc w:val="center"/>
              <w:rPr>
                <w:sz w:val="18"/>
              </w:rPr>
            </w:pPr>
            <w:r>
              <w:rPr>
                <w:sz w:val="18"/>
              </w:rPr>
              <w:t>9.3%</w:t>
            </w:r>
          </w:p>
        </w:tc>
        <w:tc>
          <w:tcPr>
            <w:tcW w:w="2109" w:type="pct"/>
            <w:shd w:val="clear" w:color="auto" w:fill="auto"/>
          </w:tcPr>
          <w:p w:rsidR="00FD0B51" w:rsidRDefault="005429E9">
            <w:pPr>
              <w:spacing w:line="360" w:lineRule="auto"/>
              <w:jc w:val="center"/>
              <w:rPr>
                <w:sz w:val="18"/>
              </w:rPr>
            </w:pPr>
            <w:r>
              <w:rPr>
                <w:rFonts w:hint="eastAsia"/>
                <w:sz w:val="18"/>
              </w:rPr>
              <w:t>-8.4</w:t>
            </w:r>
            <w:r>
              <w:rPr>
                <w:sz w:val="18"/>
              </w:rPr>
              <w:t>%</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1957-8</w:t>
            </w:r>
            <w:r>
              <w:rPr>
                <w:sz w:val="18"/>
              </w:rPr>
              <w:t>年</w:t>
            </w:r>
          </w:p>
        </w:tc>
        <w:tc>
          <w:tcPr>
            <w:tcW w:w="1862" w:type="pct"/>
            <w:shd w:val="clear" w:color="auto" w:fill="auto"/>
          </w:tcPr>
          <w:p w:rsidR="00FD0B51" w:rsidRDefault="005429E9">
            <w:pPr>
              <w:spacing w:line="360" w:lineRule="auto"/>
              <w:jc w:val="center"/>
              <w:rPr>
                <w:sz w:val="18"/>
              </w:rPr>
            </w:pPr>
            <w:r>
              <w:rPr>
                <w:sz w:val="18"/>
              </w:rPr>
              <w:t>44.5%</w:t>
            </w:r>
          </w:p>
        </w:tc>
        <w:tc>
          <w:tcPr>
            <w:tcW w:w="2109" w:type="pct"/>
            <w:shd w:val="clear" w:color="auto" w:fill="auto"/>
          </w:tcPr>
          <w:p w:rsidR="00FD0B51" w:rsidRDefault="005429E9">
            <w:pPr>
              <w:spacing w:line="360" w:lineRule="auto"/>
              <w:jc w:val="center"/>
              <w:rPr>
                <w:sz w:val="18"/>
              </w:rPr>
            </w:pPr>
            <w:r>
              <w:rPr>
                <w:sz w:val="18"/>
              </w:rPr>
              <w:t>26.9%</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1957-9</w:t>
            </w:r>
            <w:r>
              <w:rPr>
                <w:sz w:val="18"/>
              </w:rPr>
              <w:t>年</w:t>
            </w:r>
          </w:p>
        </w:tc>
        <w:tc>
          <w:tcPr>
            <w:tcW w:w="1862" w:type="pct"/>
            <w:shd w:val="clear" w:color="auto" w:fill="auto"/>
          </w:tcPr>
          <w:p w:rsidR="00FD0B51" w:rsidRDefault="005429E9">
            <w:pPr>
              <w:spacing w:line="360" w:lineRule="auto"/>
              <w:jc w:val="center"/>
              <w:rPr>
                <w:sz w:val="18"/>
              </w:rPr>
            </w:pPr>
            <w:r>
              <w:rPr>
                <w:sz w:val="18"/>
              </w:rPr>
              <w:t>74.7%</w:t>
            </w:r>
          </w:p>
        </w:tc>
        <w:tc>
          <w:tcPr>
            <w:tcW w:w="2109" w:type="pct"/>
            <w:shd w:val="clear" w:color="auto" w:fill="auto"/>
          </w:tcPr>
          <w:p w:rsidR="00FD0B51" w:rsidRDefault="005429E9">
            <w:pPr>
              <w:spacing w:line="360" w:lineRule="auto"/>
              <w:jc w:val="center"/>
              <w:rPr>
                <w:sz w:val="18"/>
              </w:rPr>
            </w:pPr>
            <w:r>
              <w:rPr>
                <w:sz w:val="18"/>
              </w:rPr>
              <w:t>52.5%</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1957-60</w:t>
            </w:r>
            <w:r>
              <w:rPr>
                <w:sz w:val="18"/>
              </w:rPr>
              <w:t>年</w:t>
            </w:r>
          </w:p>
        </w:tc>
        <w:tc>
          <w:tcPr>
            <w:tcW w:w="1862" w:type="pct"/>
            <w:shd w:val="clear" w:color="auto" w:fill="auto"/>
          </w:tcPr>
          <w:p w:rsidR="00FD0B51" w:rsidRDefault="005429E9">
            <w:pPr>
              <w:spacing w:line="360" w:lineRule="auto"/>
              <w:jc w:val="center"/>
              <w:rPr>
                <w:sz w:val="18"/>
              </w:rPr>
            </w:pPr>
            <w:r>
              <w:rPr>
                <w:sz w:val="18"/>
              </w:rPr>
              <w:t>107.2%</w:t>
            </w:r>
          </w:p>
        </w:tc>
        <w:tc>
          <w:tcPr>
            <w:tcW w:w="2109" w:type="pct"/>
            <w:shd w:val="clear" w:color="auto" w:fill="auto"/>
          </w:tcPr>
          <w:p w:rsidR="00FD0B51" w:rsidRDefault="005429E9">
            <w:pPr>
              <w:spacing w:line="360" w:lineRule="auto"/>
              <w:jc w:val="center"/>
              <w:rPr>
                <w:sz w:val="18"/>
              </w:rPr>
            </w:pPr>
            <w:r>
              <w:rPr>
                <w:sz w:val="18"/>
              </w:rPr>
              <w:t>42.6%</w:t>
            </w:r>
          </w:p>
        </w:tc>
      </w:tr>
      <w:tr w:rsidR="00FD0B51">
        <w:trPr>
          <w:trHeight w:hRule="exact" w:val="369"/>
          <w:jc w:val="center"/>
        </w:trPr>
        <w:tc>
          <w:tcPr>
            <w:tcW w:w="1029" w:type="pct"/>
            <w:shd w:val="clear" w:color="auto" w:fill="auto"/>
          </w:tcPr>
          <w:p w:rsidR="00FD0B51" w:rsidRDefault="005429E9">
            <w:pPr>
              <w:spacing w:line="360" w:lineRule="auto"/>
              <w:jc w:val="center"/>
              <w:rPr>
                <w:sz w:val="18"/>
              </w:rPr>
            </w:pPr>
            <w:r>
              <w:rPr>
                <w:sz w:val="18"/>
              </w:rPr>
              <w:t>1957-61</w:t>
            </w:r>
            <w:r>
              <w:rPr>
                <w:sz w:val="18"/>
              </w:rPr>
              <w:t>年</w:t>
            </w:r>
          </w:p>
        </w:tc>
        <w:tc>
          <w:tcPr>
            <w:tcW w:w="1862" w:type="pct"/>
            <w:shd w:val="clear" w:color="auto" w:fill="auto"/>
          </w:tcPr>
          <w:p w:rsidR="00FD0B51" w:rsidRDefault="005429E9">
            <w:pPr>
              <w:spacing w:line="360" w:lineRule="auto"/>
              <w:jc w:val="center"/>
              <w:rPr>
                <w:sz w:val="18"/>
              </w:rPr>
            </w:pPr>
            <w:r>
              <w:rPr>
                <w:sz w:val="18"/>
              </w:rPr>
              <w:t>181.6%</w:t>
            </w:r>
          </w:p>
        </w:tc>
        <w:tc>
          <w:tcPr>
            <w:tcW w:w="2109" w:type="pct"/>
            <w:shd w:val="clear" w:color="auto" w:fill="auto"/>
          </w:tcPr>
          <w:p w:rsidR="00FD0B51" w:rsidRDefault="005429E9">
            <w:pPr>
              <w:spacing w:line="360" w:lineRule="auto"/>
              <w:jc w:val="center"/>
              <w:rPr>
                <w:sz w:val="18"/>
              </w:rPr>
            </w:pPr>
            <w:r>
              <w:rPr>
                <w:sz w:val="18"/>
              </w:rPr>
              <w:t>74.3%</w:t>
            </w:r>
          </w:p>
        </w:tc>
      </w:tr>
    </w:tbl>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关于衡量标准</w:t>
      </w:r>
    </w:p>
    <w:p w:rsidR="00FD0B51" w:rsidRDefault="005429E9">
      <w:pPr>
        <w:spacing w:line="360" w:lineRule="auto"/>
        <w:ind w:firstLineChars="202" w:firstLine="424"/>
      </w:pPr>
      <w:r>
        <w:rPr>
          <w:rFonts w:hint="eastAsia"/>
        </w:rPr>
        <w:t>我在最初选择合伙人，以及随后处理与合伙人的关系时，最看重的就是我们要达成一致，使用同样的衡量标准。如果我的业绩差，合伙人就该撤资，我自己也不会继续再股市投资了。如果业绩好，我明确知道自己表现出色，我可以很坦然。</w:t>
      </w:r>
    </w:p>
    <w:p w:rsidR="00FD0B51" w:rsidRDefault="005429E9">
      <w:pPr>
        <w:spacing w:line="360" w:lineRule="auto"/>
        <w:ind w:firstLineChars="202" w:firstLine="424"/>
      </w:pPr>
      <w:r>
        <w:rPr>
          <w:rFonts w:hint="eastAsia"/>
        </w:rPr>
        <w:t>问题在于，什么是好，什么是差，我们一定要达成一致。衡量标准应该事先定好。事后再找参照标准，无论业绩如何，总能找到更差的。</w:t>
      </w:r>
    </w:p>
    <w:p w:rsidR="00FD0B51" w:rsidRDefault="005429E9">
      <w:pPr>
        <w:spacing w:line="360" w:lineRule="auto"/>
        <w:ind w:firstLineChars="202" w:firstLine="424"/>
      </w:pPr>
      <w:r>
        <w:rPr>
          <w:rFonts w:hint="eastAsia"/>
        </w:rPr>
        <w:t>我一直把道指作为我们的衡量标准。我的个人观点是要检验投资表现，至少要看三年时间，最能检验出真实水平的是期末道指点位与期初很接近，看在此期间投资表现如何。</w:t>
      </w:r>
    </w:p>
    <w:p w:rsidR="00FD0B51" w:rsidRDefault="005429E9">
      <w:pPr>
        <w:spacing w:line="360" w:lineRule="auto"/>
        <w:ind w:firstLineChars="202" w:firstLine="424"/>
      </w:pPr>
      <w:r>
        <w:rPr>
          <w:rFonts w:hint="eastAsia"/>
        </w:rPr>
        <w:t>什么衡量标准都不十全十美，道指也如此，但是参照道指的好处是，它众所周知、历史悠久，可以相当准确地反映一般投资者的表现。我不反对使用其他标准来衡量股市表现，例如，可以用其他的指数、大型基金、银行共同信托基金等。</w:t>
      </w:r>
    </w:p>
    <w:p w:rsidR="00FD0B51" w:rsidRDefault="005429E9">
      <w:pPr>
        <w:spacing w:line="360" w:lineRule="auto"/>
        <w:ind w:firstLineChars="202" w:firstLine="424"/>
      </w:pPr>
      <w:r>
        <w:rPr>
          <w:rFonts w:hint="eastAsia"/>
        </w:rPr>
        <w:t>你可能认为，道指不就是无人管理的</w:t>
      </w:r>
      <w:r>
        <w:rPr>
          <w:rFonts w:hint="eastAsia"/>
        </w:rPr>
        <w:t>30</w:t>
      </w:r>
      <w:r>
        <w:rPr>
          <w:rFonts w:hint="eastAsia"/>
        </w:rPr>
        <w:t>只蓝筹股吗，跑赢道指应该很容易，我选的参照标准是不是太低了。道指其实是很难战胜的。亚瑟•威辛保</w:t>
      </w:r>
      <w:r>
        <w:rPr>
          <w:rFonts w:hint="eastAsia"/>
        </w:rPr>
        <w:t>(Arthur</w:t>
      </w:r>
      <w:r>
        <w:t xml:space="preserve"> </w:t>
      </w:r>
      <w:r>
        <w:rPr>
          <w:rFonts w:hint="eastAsia"/>
        </w:rPr>
        <w:t>Wiesenberger)</w:t>
      </w:r>
      <w:r>
        <w:rPr>
          <w:rFonts w:hint="eastAsia"/>
        </w:rPr>
        <w:t>写过一本很有名的书，是关于基金公司的，其中列出了所有大型基金从</w:t>
      </w:r>
      <w:r>
        <w:rPr>
          <w:rFonts w:hint="eastAsia"/>
        </w:rPr>
        <w:t>1946</w:t>
      </w:r>
      <w:r>
        <w:rPr>
          <w:rFonts w:hint="eastAsia"/>
        </w:rPr>
        <w:t>到</w:t>
      </w:r>
      <w:r>
        <w:rPr>
          <w:rFonts w:hint="eastAsia"/>
        </w:rPr>
        <w:t>1960</w:t>
      </w:r>
      <w:r>
        <w:rPr>
          <w:rFonts w:hint="eastAsia"/>
        </w:rPr>
        <w:t>这</w:t>
      </w:r>
      <w:r>
        <w:rPr>
          <w:rFonts w:hint="eastAsia"/>
        </w:rPr>
        <w:t>15</w:t>
      </w:r>
      <w:r>
        <w:rPr>
          <w:rFonts w:hint="eastAsia"/>
        </w:rPr>
        <w:t>年里的业绩。目前，美国基金掌管的资产规模是</w:t>
      </w:r>
      <w:r>
        <w:rPr>
          <w:rFonts w:hint="eastAsia"/>
        </w:rPr>
        <w:t>200</w:t>
      </w:r>
      <w:r>
        <w:rPr>
          <w:rFonts w:hint="eastAsia"/>
        </w:rPr>
        <w:t>亿美元，基金的整体表现可以反映几千万投资者的收益率。我没有相关数据，但我认为大多数投资咨询机构和银行信托的收益率和这些基金不相上下。</w:t>
      </w:r>
    </w:p>
    <w:p w:rsidR="00FD0B51" w:rsidRDefault="005429E9">
      <w:pPr>
        <w:spacing w:line="360" w:lineRule="auto"/>
        <w:ind w:firstLineChars="202" w:firstLine="424"/>
      </w:pPr>
      <w:r>
        <w:rPr>
          <w:rFonts w:hint="eastAsia"/>
        </w:rPr>
        <w:t>在《</w:t>
      </w:r>
      <w:r>
        <w:rPr>
          <w:rFonts w:hint="eastAsia"/>
        </w:rPr>
        <w:t>Charts&amp;Statistics</w:t>
      </w:r>
      <w:r>
        <w:rPr>
          <w:rFonts w:hint="eastAsia"/>
        </w:rPr>
        <w:t>》中，威辛保统计了</w:t>
      </w:r>
      <w:r>
        <w:rPr>
          <w:rFonts w:hint="eastAsia"/>
        </w:rPr>
        <w:t>1946</w:t>
      </w:r>
      <w:r>
        <w:rPr>
          <w:rFonts w:hint="eastAsia"/>
        </w:rPr>
        <w:t>年以来有持续业绩记录的</w:t>
      </w:r>
      <w:r>
        <w:rPr>
          <w:rFonts w:hint="eastAsia"/>
        </w:rPr>
        <w:t>70</w:t>
      </w:r>
      <w:r>
        <w:rPr>
          <w:rFonts w:hint="eastAsia"/>
        </w:rPr>
        <w:t>只基金。我把其中</w:t>
      </w:r>
      <w:r>
        <w:rPr>
          <w:rFonts w:hint="eastAsia"/>
        </w:rPr>
        <w:lastRenderedPageBreak/>
        <w:t>32</w:t>
      </w:r>
      <w:r>
        <w:rPr>
          <w:rFonts w:hint="eastAsia"/>
        </w:rPr>
        <w:t>只基金剔除了，它们有些是平衡型基金（因此没充分参与股市上涨），有些是专门投资某个行业的基金。我觉得用这</w:t>
      </w:r>
      <w:r>
        <w:rPr>
          <w:rFonts w:hint="eastAsia"/>
        </w:rPr>
        <w:t>32</w:t>
      </w:r>
      <w:r>
        <w:rPr>
          <w:rFonts w:hint="eastAsia"/>
        </w:rPr>
        <w:t>只基金进行比较不合适。这</w:t>
      </w:r>
      <w:r>
        <w:rPr>
          <w:rFonts w:hint="eastAsia"/>
        </w:rPr>
        <w:t>32</w:t>
      </w:r>
      <w:r>
        <w:rPr>
          <w:rFonts w:hint="eastAsia"/>
        </w:rPr>
        <w:t>只基金里，有</w:t>
      </w:r>
      <w:r>
        <w:rPr>
          <w:rFonts w:hint="eastAsia"/>
        </w:rPr>
        <w:t>31</w:t>
      </w:r>
      <w:r>
        <w:rPr>
          <w:rFonts w:hint="eastAsia"/>
        </w:rPr>
        <w:t>只跑输道指，排除它们不会影响我们得出的结论。</w:t>
      </w:r>
    </w:p>
    <w:p w:rsidR="00FD0B51" w:rsidRDefault="005429E9">
      <w:pPr>
        <w:spacing w:line="360" w:lineRule="auto"/>
        <w:ind w:firstLineChars="202" w:firstLine="424"/>
      </w:pPr>
      <w:r>
        <w:rPr>
          <w:rFonts w:hint="eastAsia"/>
        </w:rPr>
        <w:t>剩下的</w:t>
      </w:r>
      <w:r>
        <w:rPr>
          <w:rFonts w:hint="eastAsia"/>
        </w:rPr>
        <w:t>38</w:t>
      </w:r>
      <w:r>
        <w:rPr>
          <w:rFonts w:hint="eastAsia"/>
        </w:rPr>
        <w:t>只基金与道指更有可比性，其中</w:t>
      </w:r>
      <w:r>
        <w:rPr>
          <w:rFonts w:hint="eastAsia"/>
        </w:rPr>
        <w:t>32</w:t>
      </w:r>
      <w:r>
        <w:rPr>
          <w:rFonts w:hint="eastAsia"/>
        </w:rPr>
        <w:t>只跑输道指，</w:t>
      </w:r>
      <w:r>
        <w:rPr>
          <w:rFonts w:hint="eastAsia"/>
        </w:rPr>
        <w:t>6</w:t>
      </w:r>
      <w:r>
        <w:rPr>
          <w:rFonts w:hint="eastAsia"/>
        </w:rPr>
        <w:t>只跑赢。</w:t>
      </w:r>
      <w:r>
        <w:rPr>
          <w:rFonts w:hint="eastAsia"/>
        </w:rPr>
        <w:t>1960</w:t>
      </w:r>
      <w:r>
        <w:rPr>
          <w:rFonts w:hint="eastAsia"/>
        </w:rPr>
        <w:t>年末，跑赢道指的</w:t>
      </w:r>
      <w:r>
        <w:rPr>
          <w:rFonts w:hint="eastAsia"/>
        </w:rPr>
        <w:t>6</w:t>
      </w:r>
      <w:r>
        <w:rPr>
          <w:rFonts w:hint="eastAsia"/>
        </w:rPr>
        <w:t>只基金资产规模约为</w:t>
      </w:r>
      <w:r>
        <w:rPr>
          <w:rFonts w:hint="eastAsia"/>
        </w:rPr>
        <w:t>10</w:t>
      </w:r>
      <w:r>
        <w:rPr>
          <w:rFonts w:hint="eastAsia"/>
        </w:rPr>
        <w:t>亿美元，跑输的</w:t>
      </w:r>
      <w:r>
        <w:rPr>
          <w:rFonts w:hint="eastAsia"/>
        </w:rPr>
        <w:t>32</w:t>
      </w:r>
      <w:r>
        <w:rPr>
          <w:rFonts w:hint="eastAsia"/>
        </w:rPr>
        <w:t>只基金资产规模约为</w:t>
      </w:r>
      <w:r>
        <w:rPr>
          <w:rFonts w:hint="eastAsia"/>
        </w:rPr>
        <w:t>65</w:t>
      </w:r>
      <w:r>
        <w:rPr>
          <w:rFonts w:hint="eastAsia"/>
        </w:rPr>
        <w:t>亿美元。跑赢的这</w:t>
      </w:r>
      <w:r>
        <w:rPr>
          <w:rFonts w:hint="eastAsia"/>
        </w:rPr>
        <w:t>6</w:t>
      </w:r>
      <w:r>
        <w:rPr>
          <w:rFonts w:hint="eastAsia"/>
        </w:rPr>
        <w:t>只基金，每年领先幅度也不到几个百分点。</w:t>
      </w:r>
    </w:p>
    <w:p w:rsidR="00FD0B51" w:rsidRDefault="005429E9">
      <w:pPr>
        <w:spacing w:line="360" w:lineRule="auto"/>
        <w:ind w:firstLineChars="202" w:firstLine="424"/>
      </w:pPr>
      <w:r>
        <w:rPr>
          <w:rFonts w:hint="eastAsia"/>
        </w:rPr>
        <w:t>以下是我们这几年的业绩与最大的两只开放式股票基金与最大的两只封闭基金的对比情况（没有</w:t>
      </w:r>
      <w:r>
        <w:rPr>
          <w:rFonts w:hint="eastAsia"/>
        </w:rPr>
        <w:t>1961</w:t>
      </w:r>
      <w:r>
        <w:rPr>
          <w:rFonts w:hint="eastAsia"/>
        </w:rPr>
        <w:t>年的对比，因为我没有这年的准确数据，粗略估算应该和</w:t>
      </w:r>
      <w:r>
        <w:rPr>
          <w:rFonts w:hint="eastAsia"/>
        </w:rPr>
        <w:t>1957-60</w:t>
      </w:r>
      <w:r>
        <w:rPr>
          <w:rFonts w:hint="eastAsia"/>
        </w:rPr>
        <w:t>差不多）：</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1840"/>
        <w:gridCol w:w="1880"/>
        <w:gridCol w:w="1147"/>
        <w:gridCol w:w="1237"/>
        <w:gridCol w:w="783"/>
        <w:gridCol w:w="1187"/>
      </w:tblGrid>
      <w:tr w:rsidR="00FD0B51">
        <w:trPr>
          <w:trHeight w:hRule="exact" w:val="644"/>
          <w:jc w:val="center"/>
        </w:trPr>
        <w:tc>
          <w:tcPr>
            <w:tcW w:w="586" w:type="pct"/>
            <w:shd w:val="clear" w:color="auto" w:fill="auto"/>
          </w:tcPr>
          <w:p w:rsidR="00FD0B51" w:rsidRDefault="005429E9">
            <w:pPr>
              <w:spacing w:line="360" w:lineRule="auto"/>
              <w:jc w:val="center"/>
              <w:rPr>
                <w:b/>
                <w:sz w:val="18"/>
              </w:rPr>
            </w:pPr>
            <w:bookmarkStart w:id="22" w:name="OLE_LINK14"/>
            <w:bookmarkStart w:id="23" w:name="OLE_LINK15"/>
            <w:r>
              <w:rPr>
                <w:b/>
                <w:sz w:val="18"/>
              </w:rPr>
              <w:t>年份</w:t>
            </w:r>
          </w:p>
        </w:tc>
        <w:tc>
          <w:tcPr>
            <w:tcW w:w="1006" w:type="pct"/>
            <w:shd w:val="clear" w:color="auto" w:fill="auto"/>
          </w:tcPr>
          <w:p w:rsidR="00FD0B51" w:rsidRDefault="005429E9">
            <w:pPr>
              <w:spacing w:line="360" w:lineRule="auto"/>
              <w:jc w:val="center"/>
              <w:rPr>
                <w:b/>
                <w:sz w:val="18"/>
              </w:rPr>
            </w:pPr>
            <w:r>
              <w:rPr>
                <w:b/>
                <w:sz w:val="18"/>
              </w:rPr>
              <w:t>Mass.Inv.Trust</w:t>
            </w:r>
          </w:p>
        </w:tc>
        <w:tc>
          <w:tcPr>
            <w:tcW w:w="1028" w:type="pct"/>
            <w:shd w:val="clear" w:color="auto" w:fill="auto"/>
          </w:tcPr>
          <w:p w:rsidR="00FD0B51" w:rsidRDefault="005429E9">
            <w:pPr>
              <w:spacing w:line="360" w:lineRule="auto"/>
              <w:jc w:val="center"/>
              <w:rPr>
                <w:b/>
                <w:sz w:val="18"/>
              </w:rPr>
            </w:pPr>
            <w:r>
              <w:rPr>
                <w:b/>
                <w:sz w:val="18"/>
              </w:rPr>
              <w:t>Investors Stock</w:t>
            </w:r>
          </w:p>
        </w:tc>
        <w:tc>
          <w:tcPr>
            <w:tcW w:w="627" w:type="pct"/>
            <w:shd w:val="clear" w:color="auto" w:fill="auto"/>
          </w:tcPr>
          <w:p w:rsidR="00FD0B51" w:rsidRDefault="005429E9">
            <w:pPr>
              <w:spacing w:line="360" w:lineRule="auto"/>
              <w:jc w:val="center"/>
              <w:rPr>
                <w:b/>
                <w:sz w:val="18"/>
              </w:rPr>
            </w:pPr>
            <w:r>
              <w:rPr>
                <w:b/>
                <w:sz w:val="18"/>
              </w:rPr>
              <w:t>Lehman</w:t>
            </w:r>
          </w:p>
        </w:tc>
        <w:tc>
          <w:tcPr>
            <w:tcW w:w="676" w:type="pct"/>
            <w:shd w:val="clear" w:color="auto" w:fill="auto"/>
          </w:tcPr>
          <w:p w:rsidR="00FD0B51" w:rsidRDefault="005429E9">
            <w:pPr>
              <w:spacing w:line="360" w:lineRule="auto"/>
              <w:jc w:val="center"/>
              <w:rPr>
                <w:b/>
                <w:sz w:val="18"/>
              </w:rPr>
            </w:pPr>
            <w:r>
              <w:rPr>
                <w:b/>
                <w:sz w:val="18"/>
              </w:rPr>
              <w:t>TriCont.</w:t>
            </w:r>
          </w:p>
        </w:tc>
        <w:tc>
          <w:tcPr>
            <w:tcW w:w="428" w:type="pct"/>
            <w:shd w:val="clear" w:color="auto" w:fill="auto"/>
          </w:tcPr>
          <w:p w:rsidR="00FD0B51" w:rsidRDefault="005429E9">
            <w:pPr>
              <w:spacing w:line="360" w:lineRule="auto"/>
              <w:jc w:val="center"/>
              <w:rPr>
                <w:b/>
                <w:sz w:val="18"/>
              </w:rPr>
            </w:pPr>
            <w:r>
              <w:rPr>
                <w:b/>
                <w:sz w:val="18"/>
              </w:rPr>
              <w:t>Dow</w:t>
            </w:r>
          </w:p>
        </w:tc>
        <w:tc>
          <w:tcPr>
            <w:tcW w:w="649" w:type="pct"/>
            <w:shd w:val="clear" w:color="auto" w:fill="auto"/>
          </w:tcPr>
          <w:p w:rsidR="00FD0B51" w:rsidRDefault="005429E9">
            <w:pPr>
              <w:spacing w:line="360" w:lineRule="auto"/>
              <w:jc w:val="center"/>
              <w:rPr>
                <w:b/>
                <w:sz w:val="18"/>
              </w:rPr>
            </w:pPr>
            <w:r>
              <w:rPr>
                <w:b/>
                <w:sz w:val="18"/>
              </w:rPr>
              <w:t>Partners</w:t>
            </w:r>
          </w:p>
        </w:tc>
      </w:tr>
      <w:tr w:rsidR="00FD0B51">
        <w:trPr>
          <w:trHeight w:hRule="exact" w:val="369"/>
          <w:jc w:val="center"/>
        </w:trPr>
        <w:tc>
          <w:tcPr>
            <w:tcW w:w="586" w:type="pct"/>
            <w:shd w:val="clear" w:color="auto" w:fill="auto"/>
          </w:tcPr>
          <w:p w:rsidR="00FD0B51" w:rsidRDefault="005429E9">
            <w:pPr>
              <w:spacing w:line="360" w:lineRule="auto"/>
              <w:jc w:val="center"/>
              <w:rPr>
                <w:sz w:val="18"/>
              </w:rPr>
            </w:pPr>
            <w:r>
              <w:rPr>
                <w:sz w:val="18"/>
              </w:rPr>
              <w:t>1957</w:t>
            </w:r>
            <w:r>
              <w:rPr>
                <w:sz w:val="18"/>
              </w:rPr>
              <w:t>年</w:t>
            </w:r>
          </w:p>
        </w:tc>
        <w:tc>
          <w:tcPr>
            <w:tcW w:w="1006" w:type="pct"/>
            <w:shd w:val="clear" w:color="auto" w:fill="auto"/>
          </w:tcPr>
          <w:p w:rsidR="00FD0B51" w:rsidRDefault="005429E9">
            <w:pPr>
              <w:spacing w:line="360" w:lineRule="auto"/>
              <w:jc w:val="center"/>
              <w:rPr>
                <w:sz w:val="18"/>
              </w:rPr>
            </w:pPr>
            <w:r>
              <w:rPr>
                <w:sz w:val="18"/>
              </w:rPr>
              <w:t>-12.0%</w:t>
            </w:r>
          </w:p>
        </w:tc>
        <w:tc>
          <w:tcPr>
            <w:tcW w:w="1028" w:type="pct"/>
            <w:shd w:val="clear" w:color="auto" w:fill="auto"/>
          </w:tcPr>
          <w:p w:rsidR="00FD0B51" w:rsidRDefault="005429E9">
            <w:pPr>
              <w:spacing w:line="360" w:lineRule="auto"/>
              <w:jc w:val="center"/>
              <w:rPr>
                <w:sz w:val="18"/>
              </w:rPr>
            </w:pPr>
            <w:r>
              <w:rPr>
                <w:rFonts w:eastAsia="TimesNewRomanPSMT-Identity-H"/>
                <w:kern w:val="0"/>
                <w:sz w:val="18"/>
                <w:szCs w:val="21"/>
              </w:rPr>
              <w:t>-12.4%</w:t>
            </w:r>
          </w:p>
        </w:tc>
        <w:tc>
          <w:tcPr>
            <w:tcW w:w="627" w:type="pct"/>
            <w:shd w:val="clear" w:color="auto" w:fill="auto"/>
          </w:tcPr>
          <w:p w:rsidR="00FD0B51" w:rsidRDefault="005429E9">
            <w:pPr>
              <w:spacing w:line="360" w:lineRule="auto"/>
              <w:jc w:val="center"/>
              <w:rPr>
                <w:sz w:val="18"/>
              </w:rPr>
            </w:pPr>
            <w:r>
              <w:rPr>
                <w:rFonts w:eastAsia="TimesNewRomanPSMT-Identity-H"/>
                <w:kern w:val="0"/>
                <w:sz w:val="18"/>
                <w:szCs w:val="21"/>
              </w:rPr>
              <w:t>-11.4%</w:t>
            </w:r>
          </w:p>
        </w:tc>
        <w:tc>
          <w:tcPr>
            <w:tcW w:w="676" w:type="pct"/>
            <w:shd w:val="clear" w:color="auto" w:fill="auto"/>
          </w:tcPr>
          <w:p w:rsidR="00FD0B51" w:rsidRDefault="005429E9">
            <w:pPr>
              <w:spacing w:line="360" w:lineRule="auto"/>
              <w:jc w:val="center"/>
              <w:rPr>
                <w:sz w:val="18"/>
              </w:rPr>
            </w:pPr>
            <w:r>
              <w:rPr>
                <w:rFonts w:eastAsia="TimesNewRomanPSMT-Identity-H"/>
                <w:kern w:val="0"/>
                <w:sz w:val="18"/>
                <w:szCs w:val="21"/>
              </w:rPr>
              <w:t>-2.4%</w:t>
            </w:r>
          </w:p>
        </w:tc>
        <w:tc>
          <w:tcPr>
            <w:tcW w:w="428" w:type="pct"/>
            <w:shd w:val="clear" w:color="auto" w:fill="auto"/>
          </w:tcPr>
          <w:p w:rsidR="00FD0B51" w:rsidRDefault="005429E9">
            <w:pPr>
              <w:spacing w:line="360" w:lineRule="auto"/>
              <w:jc w:val="center"/>
              <w:rPr>
                <w:sz w:val="18"/>
              </w:rPr>
            </w:pPr>
            <w:r>
              <w:rPr>
                <w:sz w:val="18"/>
              </w:rPr>
              <w:t>-8.4%</w:t>
            </w:r>
          </w:p>
        </w:tc>
        <w:tc>
          <w:tcPr>
            <w:tcW w:w="649"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586" w:type="pct"/>
            <w:shd w:val="clear" w:color="auto" w:fill="auto"/>
          </w:tcPr>
          <w:p w:rsidR="00FD0B51" w:rsidRDefault="005429E9">
            <w:pPr>
              <w:spacing w:line="360" w:lineRule="auto"/>
              <w:jc w:val="center"/>
              <w:rPr>
                <w:sz w:val="18"/>
              </w:rPr>
            </w:pPr>
            <w:r>
              <w:rPr>
                <w:sz w:val="18"/>
              </w:rPr>
              <w:t>1958</w:t>
            </w:r>
            <w:r>
              <w:rPr>
                <w:sz w:val="18"/>
              </w:rPr>
              <w:t>年</w:t>
            </w:r>
          </w:p>
        </w:tc>
        <w:tc>
          <w:tcPr>
            <w:tcW w:w="1006" w:type="pct"/>
            <w:shd w:val="clear" w:color="auto" w:fill="auto"/>
          </w:tcPr>
          <w:p w:rsidR="00FD0B51" w:rsidRDefault="005429E9">
            <w:pPr>
              <w:spacing w:line="360" w:lineRule="auto"/>
              <w:jc w:val="center"/>
              <w:rPr>
                <w:sz w:val="18"/>
              </w:rPr>
            </w:pPr>
            <w:r>
              <w:rPr>
                <w:sz w:val="18"/>
              </w:rPr>
              <w:t>+44.1%</w:t>
            </w:r>
          </w:p>
        </w:tc>
        <w:tc>
          <w:tcPr>
            <w:tcW w:w="1028" w:type="pct"/>
            <w:shd w:val="clear" w:color="auto" w:fill="auto"/>
          </w:tcPr>
          <w:p w:rsidR="00FD0B51" w:rsidRDefault="005429E9">
            <w:pPr>
              <w:spacing w:line="360" w:lineRule="auto"/>
              <w:jc w:val="center"/>
              <w:rPr>
                <w:sz w:val="18"/>
              </w:rPr>
            </w:pPr>
            <w:r>
              <w:rPr>
                <w:rFonts w:eastAsia="TimesNewRomanPSMT-Identity-H"/>
                <w:kern w:val="0"/>
                <w:sz w:val="18"/>
                <w:szCs w:val="21"/>
              </w:rPr>
              <w:t>+47.6%</w:t>
            </w:r>
          </w:p>
        </w:tc>
        <w:tc>
          <w:tcPr>
            <w:tcW w:w="627" w:type="pct"/>
            <w:shd w:val="clear" w:color="auto" w:fill="auto"/>
          </w:tcPr>
          <w:p w:rsidR="00FD0B51" w:rsidRDefault="005429E9">
            <w:pPr>
              <w:spacing w:line="360" w:lineRule="auto"/>
              <w:jc w:val="center"/>
              <w:rPr>
                <w:sz w:val="18"/>
              </w:rPr>
            </w:pPr>
            <w:r>
              <w:rPr>
                <w:rFonts w:eastAsia="TimesNewRomanPSMT-Identity-H"/>
                <w:kern w:val="0"/>
                <w:sz w:val="18"/>
                <w:szCs w:val="21"/>
              </w:rPr>
              <w:t>+40.8%</w:t>
            </w:r>
          </w:p>
        </w:tc>
        <w:tc>
          <w:tcPr>
            <w:tcW w:w="676" w:type="pct"/>
            <w:shd w:val="clear" w:color="auto" w:fill="auto"/>
          </w:tcPr>
          <w:p w:rsidR="00FD0B51" w:rsidRDefault="005429E9">
            <w:pPr>
              <w:spacing w:line="360" w:lineRule="auto"/>
              <w:jc w:val="center"/>
              <w:rPr>
                <w:sz w:val="18"/>
              </w:rPr>
            </w:pPr>
            <w:r>
              <w:rPr>
                <w:rFonts w:eastAsia="TimesNewRomanPSMT-Identity-H"/>
                <w:kern w:val="0"/>
                <w:sz w:val="18"/>
                <w:szCs w:val="21"/>
              </w:rPr>
              <w:t>+33.2%</w:t>
            </w:r>
          </w:p>
        </w:tc>
        <w:tc>
          <w:tcPr>
            <w:tcW w:w="428" w:type="pct"/>
            <w:shd w:val="clear" w:color="auto" w:fill="auto"/>
          </w:tcPr>
          <w:p w:rsidR="00FD0B51" w:rsidRDefault="005429E9">
            <w:pPr>
              <w:spacing w:line="360" w:lineRule="auto"/>
              <w:jc w:val="center"/>
              <w:rPr>
                <w:sz w:val="18"/>
              </w:rPr>
            </w:pPr>
            <w:r>
              <w:rPr>
                <w:sz w:val="18"/>
              </w:rPr>
              <w:t>+38.5%</w:t>
            </w:r>
          </w:p>
        </w:tc>
        <w:tc>
          <w:tcPr>
            <w:tcW w:w="649" w:type="pct"/>
            <w:shd w:val="clear" w:color="auto" w:fill="auto"/>
          </w:tcPr>
          <w:p w:rsidR="00FD0B51" w:rsidRDefault="005429E9">
            <w:pPr>
              <w:spacing w:line="360" w:lineRule="auto"/>
              <w:jc w:val="center"/>
              <w:rPr>
                <w:sz w:val="18"/>
              </w:rPr>
            </w:pPr>
            <w:r>
              <w:rPr>
                <w:sz w:val="18"/>
              </w:rPr>
              <w:t>+32.2%</w:t>
            </w:r>
          </w:p>
        </w:tc>
      </w:tr>
      <w:tr w:rsidR="00FD0B51">
        <w:trPr>
          <w:trHeight w:hRule="exact" w:val="369"/>
          <w:jc w:val="center"/>
        </w:trPr>
        <w:tc>
          <w:tcPr>
            <w:tcW w:w="586" w:type="pct"/>
            <w:shd w:val="clear" w:color="auto" w:fill="auto"/>
          </w:tcPr>
          <w:p w:rsidR="00FD0B51" w:rsidRDefault="005429E9">
            <w:pPr>
              <w:spacing w:line="360" w:lineRule="auto"/>
              <w:jc w:val="center"/>
              <w:rPr>
                <w:sz w:val="18"/>
              </w:rPr>
            </w:pPr>
            <w:r>
              <w:rPr>
                <w:sz w:val="18"/>
              </w:rPr>
              <w:t>1959</w:t>
            </w:r>
            <w:r>
              <w:rPr>
                <w:sz w:val="18"/>
              </w:rPr>
              <w:t>年</w:t>
            </w:r>
          </w:p>
        </w:tc>
        <w:tc>
          <w:tcPr>
            <w:tcW w:w="1006" w:type="pct"/>
            <w:shd w:val="clear" w:color="auto" w:fill="auto"/>
          </w:tcPr>
          <w:p w:rsidR="00FD0B51" w:rsidRDefault="005429E9">
            <w:pPr>
              <w:spacing w:line="360" w:lineRule="auto"/>
              <w:jc w:val="center"/>
              <w:rPr>
                <w:sz w:val="18"/>
              </w:rPr>
            </w:pPr>
            <w:r>
              <w:rPr>
                <w:rFonts w:eastAsia="TimesNewRomanPSMT-Identity-H"/>
                <w:kern w:val="0"/>
                <w:sz w:val="18"/>
                <w:szCs w:val="21"/>
              </w:rPr>
              <w:t>+8.2%</w:t>
            </w:r>
          </w:p>
        </w:tc>
        <w:tc>
          <w:tcPr>
            <w:tcW w:w="1028" w:type="pct"/>
            <w:shd w:val="clear" w:color="auto" w:fill="auto"/>
          </w:tcPr>
          <w:p w:rsidR="00FD0B51" w:rsidRDefault="005429E9">
            <w:pPr>
              <w:spacing w:line="360" w:lineRule="auto"/>
              <w:jc w:val="center"/>
              <w:rPr>
                <w:sz w:val="18"/>
              </w:rPr>
            </w:pPr>
            <w:r>
              <w:rPr>
                <w:rFonts w:eastAsia="TimesNewRomanPSMT-Identity-H"/>
                <w:kern w:val="0"/>
                <w:sz w:val="18"/>
                <w:szCs w:val="21"/>
              </w:rPr>
              <w:t>+10.3%</w:t>
            </w:r>
          </w:p>
        </w:tc>
        <w:tc>
          <w:tcPr>
            <w:tcW w:w="627" w:type="pct"/>
            <w:shd w:val="clear" w:color="auto" w:fill="auto"/>
          </w:tcPr>
          <w:p w:rsidR="00FD0B51" w:rsidRDefault="005429E9">
            <w:pPr>
              <w:spacing w:line="360" w:lineRule="auto"/>
              <w:jc w:val="center"/>
              <w:rPr>
                <w:sz w:val="18"/>
              </w:rPr>
            </w:pPr>
            <w:r>
              <w:rPr>
                <w:rFonts w:eastAsia="TimesNewRomanPSMT-Identity-H"/>
                <w:kern w:val="0"/>
                <w:sz w:val="18"/>
                <w:szCs w:val="21"/>
              </w:rPr>
              <w:t>+8.1%</w:t>
            </w:r>
          </w:p>
        </w:tc>
        <w:tc>
          <w:tcPr>
            <w:tcW w:w="676" w:type="pct"/>
            <w:shd w:val="clear" w:color="auto" w:fill="auto"/>
          </w:tcPr>
          <w:p w:rsidR="00FD0B51" w:rsidRDefault="005429E9">
            <w:pPr>
              <w:spacing w:line="360" w:lineRule="auto"/>
              <w:jc w:val="center"/>
              <w:rPr>
                <w:sz w:val="18"/>
              </w:rPr>
            </w:pPr>
            <w:r>
              <w:rPr>
                <w:rFonts w:eastAsia="TimesNewRomanPSMT-Identity-H"/>
                <w:kern w:val="0"/>
                <w:sz w:val="18"/>
                <w:szCs w:val="21"/>
              </w:rPr>
              <w:t>+8.4%</w:t>
            </w:r>
          </w:p>
        </w:tc>
        <w:tc>
          <w:tcPr>
            <w:tcW w:w="428" w:type="pct"/>
            <w:shd w:val="clear" w:color="auto" w:fill="auto"/>
          </w:tcPr>
          <w:p w:rsidR="00FD0B51" w:rsidRDefault="005429E9">
            <w:pPr>
              <w:spacing w:line="360" w:lineRule="auto"/>
              <w:jc w:val="center"/>
              <w:rPr>
                <w:sz w:val="18"/>
              </w:rPr>
            </w:pPr>
            <w:r>
              <w:rPr>
                <w:sz w:val="18"/>
              </w:rPr>
              <w:t>+19.9%</w:t>
            </w:r>
          </w:p>
        </w:tc>
        <w:tc>
          <w:tcPr>
            <w:tcW w:w="649" w:type="pct"/>
            <w:shd w:val="clear" w:color="auto" w:fill="auto"/>
          </w:tcPr>
          <w:p w:rsidR="00FD0B51" w:rsidRDefault="005429E9">
            <w:pPr>
              <w:spacing w:line="360" w:lineRule="auto"/>
              <w:jc w:val="center"/>
              <w:rPr>
                <w:sz w:val="18"/>
              </w:rPr>
            </w:pPr>
            <w:r>
              <w:rPr>
                <w:sz w:val="18"/>
              </w:rPr>
              <w:t>+20.9%</w:t>
            </w:r>
          </w:p>
        </w:tc>
      </w:tr>
      <w:tr w:rsidR="00FD0B51">
        <w:trPr>
          <w:trHeight w:hRule="exact" w:val="369"/>
          <w:jc w:val="center"/>
        </w:trPr>
        <w:tc>
          <w:tcPr>
            <w:tcW w:w="586" w:type="pct"/>
            <w:shd w:val="clear" w:color="auto" w:fill="auto"/>
          </w:tcPr>
          <w:p w:rsidR="00FD0B51" w:rsidRDefault="005429E9">
            <w:pPr>
              <w:spacing w:line="360" w:lineRule="auto"/>
              <w:jc w:val="center"/>
              <w:rPr>
                <w:sz w:val="18"/>
              </w:rPr>
            </w:pPr>
            <w:r>
              <w:rPr>
                <w:sz w:val="18"/>
              </w:rPr>
              <w:t>1960</w:t>
            </w:r>
            <w:r>
              <w:rPr>
                <w:sz w:val="18"/>
              </w:rPr>
              <w:t>年</w:t>
            </w:r>
          </w:p>
        </w:tc>
        <w:tc>
          <w:tcPr>
            <w:tcW w:w="1006" w:type="pct"/>
            <w:shd w:val="clear" w:color="auto" w:fill="auto"/>
          </w:tcPr>
          <w:p w:rsidR="00FD0B51" w:rsidRDefault="005429E9">
            <w:pPr>
              <w:spacing w:line="360" w:lineRule="auto"/>
              <w:jc w:val="center"/>
              <w:rPr>
                <w:sz w:val="18"/>
              </w:rPr>
            </w:pPr>
            <w:r>
              <w:rPr>
                <w:rFonts w:eastAsia="TimesNewRomanPSMT-Identity-H"/>
                <w:kern w:val="0"/>
                <w:sz w:val="18"/>
                <w:szCs w:val="21"/>
              </w:rPr>
              <w:t>-0.9</w:t>
            </w:r>
            <w:bookmarkStart w:id="24" w:name="OLE_LINK11"/>
            <w:r>
              <w:rPr>
                <w:rFonts w:eastAsia="TimesNewRomanPSMT-Identity-H"/>
                <w:kern w:val="0"/>
                <w:sz w:val="18"/>
                <w:szCs w:val="21"/>
              </w:rPr>
              <w:t>%</w:t>
            </w:r>
            <w:bookmarkEnd w:id="24"/>
          </w:p>
        </w:tc>
        <w:tc>
          <w:tcPr>
            <w:tcW w:w="1028" w:type="pct"/>
            <w:shd w:val="clear" w:color="auto" w:fill="auto"/>
          </w:tcPr>
          <w:p w:rsidR="00FD0B51" w:rsidRDefault="005429E9">
            <w:pPr>
              <w:spacing w:line="360" w:lineRule="auto"/>
              <w:jc w:val="center"/>
              <w:rPr>
                <w:sz w:val="18"/>
              </w:rPr>
            </w:pPr>
            <w:r>
              <w:rPr>
                <w:rFonts w:eastAsia="TimesNewRomanPSMT-Identity-H"/>
                <w:kern w:val="0"/>
                <w:sz w:val="18"/>
                <w:szCs w:val="21"/>
              </w:rPr>
              <w:t>-0.1%</w:t>
            </w:r>
          </w:p>
        </w:tc>
        <w:tc>
          <w:tcPr>
            <w:tcW w:w="627" w:type="pct"/>
            <w:shd w:val="clear" w:color="auto" w:fill="auto"/>
          </w:tcPr>
          <w:p w:rsidR="00FD0B51" w:rsidRDefault="005429E9">
            <w:pPr>
              <w:spacing w:line="360" w:lineRule="auto"/>
              <w:jc w:val="center"/>
              <w:rPr>
                <w:sz w:val="18"/>
              </w:rPr>
            </w:pPr>
            <w:r>
              <w:rPr>
                <w:rFonts w:eastAsia="TimesNewRomanPSMT-Identity-H"/>
                <w:kern w:val="0"/>
                <w:sz w:val="18"/>
                <w:szCs w:val="21"/>
              </w:rPr>
              <w:t>+2.6%</w:t>
            </w:r>
          </w:p>
        </w:tc>
        <w:tc>
          <w:tcPr>
            <w:tcW w:w="676" w:type="pct"/>
            <w:shd w:val="clear" w:color="auto" w:fill="auto"/>
          </w:tcPr>
          <w:p w:rsidR="00FD0B51" w:rsidRDefault="005429E9">
            <w:pPr>
              <w:spacing w:line="360" w:lineRule="auto"/>
              <w:jc w:val="center"/>
              <w:rPr>
                <w:sz w:val="18"/>
              </w:rPr>
            </w:pPr>
            <w:r>
              <w:rPr>
                <w:rFonts w:eastAsia="TimesNewRomanPSMT-Identity-H"/>
                <w:kern w:val="0"/>
                <w:sz w:val="18"/>
                <w:szCs w:val="21"/>
              </w:rPr>
              <w:t>+2.8%</w:t>
            </w:r>
          </w:p>
        </w:tc>
        <w:tc>
          <w:tcPr>
            <w:tcW w:w="428" w:type="pct"/>
            <w:shd w:val="clear" w:color="auto" w:fill="auto"/>
          </w:tcPr>
          <w:p w:rsidR="00FD0B51" w:rsidRDefault="005429E9">
            <w:pPr>
              <w:spacing w:line="360" w:lineRule="auto"/>
              <w:jc w:val="center"/>
              <w:rPr>
                <w:sz w:val="18"/>
              </w:rPr>
            </w:pPr>
            <w:r>
              <w:rPr>
                <w:sz w:val="18"/>
              </w:rPr>
              <w:t>-6.3%</w:t>
            </w:r>
          </w:p>
        </w:tc>
        <w:tc>
          <w:tcPr>
            <w:tcW w:w="649" w:type="pct"/>
            <w:shd w:val="clear" w:color="auto" w:fill="auto"/>
          </w:tcPr>
          <w:p w:rsidR="00FD0B51" w:rsidRDefault="005429E9">
            <w:pPr>
              <w:spacing w:line="360" w:lineRule="auto"/>
              <w:jc w:val="center"/>
              <w:rPr>
                <w:sz w:val="18"/>
              </w:rPr>
            </w:pPr>
            <w:r>
              <w:rPr>
                <w:sz w:val="18"/>
              </w:rPr>
              <w:t>+18.6%</w:t>
            </w:r>
          </w:p>
        </w:tc>
      </w:tr>
    </w:tbl>
    <w:bookmarkEnd w:id="22"/>
    <w:bookmarkEnd w:id="23"/>
    <w:p w:rsidR="00FD0B51" w:rsidRDefault="005429E9">
      <w:r>
        <w:rPr>
          <w:rFonts w:hint="eastAsia"/>
        </w:rPr>
        <w:t>（来源：</w:t>
      </w:r>
      <w:r>
        <w:rPr>
          <w:rFonts w:hint="eastAsia"/>
        </w:rPr>
        <w:t>Moody</w:t>
      </w:r>
      <w:r>
        <w:rPr>
          <w:rFonts w:hint="eastAsia"/>
        </w:rPr>
        <w:t>’</w:t>
      </w:r>
      <w:r>
        <w:rPr>
          <w:rFonts w:hint="eastAsia"/>
        </w:rPr>
        <w:t>s Banks &amp; Finance Manual, 1961</w:t>
      </w:r>
      <w:r>
        <w:rPr>
          <w:rFonts w:hint="eastAsia"/>
        </w:rPr>
        <w:t>）</w:t>
      </w:r>
    </w:p>
    <w:p w:rsidR="00FD0B51" w:rsidRDefault="005429E9">
      <w:pPr>
        <w:spacing w:line="360" w:lineRule="auto"/>
        <w:ind w:firstLineChars="202" w:firstLine="424"/>
      </w:pPr>
      <w:r>
        <w:rPr>
          <w:rFonts w:hint="eastAsia"/>
        </w:rPr>
        <w:t>COMPOUNDED</w:t>
      </w:r>
      <w:r>
        <w:rPr>
          <w:rFonts w:hint="eastAsia"/>
        </w:rPr>
        <w:t>累计收益率</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8"/>
        <w:gridCol w:w="1837"/>
        <w:gridCol w:w="1877"/>
        <w:gridCol w:w="1143"/>
        <w:gridCol w:w="1233"/>
        <w:gridCol w:w="805"/>
        <w:gridCol w:w="1183"/>
      </w:tblGrid>
      <w:tr w:rsidR="00FD0B51">
        <w:trPr>
          <w:trHeight w:hRule="exact" w:val="644"/>
          <w:tblHeader/>
          <w:jc w:val="center"/>
        </w:trPr>
        <w:tc>
          <w:tcPr>
            <w:tcW w:w="584" w:type="pct"/>
            <w:shd w:val="clear" w:color="auto" w:fill="auto"/>
          </w:tcPr>
          <w:p w:rsidR="00FD0B51" w:rsidRDefault="005429E9">
            <w:pPr>
              <w:spacing w:line="360" w:lineRule="auto"/>
              <w:jc w:val="center"/>
              <w:rPr>
                <w:b/>
                <w:sz w:val="18"/>
              </w:rPr>
            </w:pPr>
            <w:r>
              <w:rPr>
                <w:b/>
                <w:sz w:val="18"/>
              </w:rPr>
              <w:t>年份</w:t>
            </w:r>
          </w:p>
        </w:tc>
        <w:tc>
          <w:tcPr>
            <w:tcW w:w="1004" w:type="pct"/>
            <w:shd w:val="clear" w:color="auto" w:fill="auto"/>
          </w:tcPr>
          <w:p w:rsidR="00FD0B51" w:rsidRDefault="005429E9">
            <w:pPr>
              <w:spacing w:line="360" w:lineRule="auto"/>
              <w:jc w:val="center"/>
              <w:rPr>
                <w:b/>
                <w:sz w:val="18"/>
              </w:rPr>
            </w:pPr>
            <w:r>
              <w:rPr>
                <w:b/>
                <w:sz w:val="18"/>
              </w:rPr>
              <w:t>Mass.Inv.Trust</w:t>
            </w:r>
          </w:p>
        </w:tc>
        <w:tc>
          <w:tcPr>
            <w:tcW w:w="1026" w:type="pct"/>
            <w:shd w:val="clear" w:color="auto" w:fill="auto"/>
          </w:tcPr>
          <w:p w:rsidR="00FD0B51" w:rsidRDefault="005429E9">
            <w:pPr>
              <w:spacing w:line="360" w:lineRule="auto"/>
              <w:jc w:val="center"/>
              <w:rPr>
                <w:b/>
                <w:sz w:val="18"/>
              </w:rPr>
            </w:pPr>
            <w:r>
              <w:rPr>
                <w:b/>
                <w:sz w:val="18"/>
              </w:rPr>
              <w:t>Investors Stock</w:t>
            </w:r>
          </w:p>
        </w:tc>
        <w:tc>
          <w:tcPr>
            <w:tcW w:w="625" w:type="pct"/>
            <w:shd w:val="clear" w:color="auto" w:fill="auto"/>
          </w:tcPr>
          <w:p w:rsidR="00FD0B51" w:rsidRDefault="005429E9">
            <w:pPr>
              <w:spacing w:line="360" w:lineRule="auto"/>
              <w:jc w:val="center"/>
              <w:rPr>
                <w:b/>
                <w:sz w:val="18"/>
              </w:rPr>
            </w:pPr>
            <w:r>
              <w:rPr>
                <w:b/>
                <w:sz w:val="18"/>
              </w:rPr>
              <w:t>Lehman</w:t>
            </w:r>
          </w:p>
        </w:tc>
        <w:tc>
          <w:tcPr>
            <w:tcW w:w="674" w:type="pct"/>
            <w:shd w:val="clear" w:color="auto" w:fill="auto"/>
          </w:tcPr>
          <w:p w:rsidR="00FD0B51" w:rsidRDefault="005429E9">
            <w:pPr>
              <w:spacing w:line="360" w:lineRule="auto"/>
              <w:jc w:val="center"/>
              <w:rPr>
                <w:b/>
                <w:sz w:val="18"/>
              </w:rPr>
            </w:pPr>
            <w:r>
              <w:rPr>
                <w:b/>
                <w:sz w:val="18"/>
              </w:rPr>
              <w:t>TriCont.</w:t>
            </w:r>
          </w:p>
        </w:tc>
        <w:tc>
          <w:tcPr>
            <w:tcW w:w="440" w:type="pct"/>
            <w:shd w:val="clear" w:color="auto" w:fill="auto"/>
          </w:tcPr>
          <w:p w:rsidR="00FD0B51" w:rsidRDefault="005429E9">
            <w:pPr>
              <w:spacing w:line="360" w:lineRule="auto"/>
              <w:jc w:val="center"/>
              <w:rPr>
                <w:b/>
                <w:sz w:val="18"/>
              </w:rPr>
            </w:pPr>
            <w:r>
              <w:rPr>
                <w:b/>
                <w:sz w:val="18"/>
              </w:rPr>
              <w:t>Dow</w:t>
            </w:r>
          </w:p>
        </w:tc>
        <w:tc>
          <w:tcPr>
            <w:tcW w:w="647" w:type="pct"/>
            <w:shd w:val="clear" w:color="auto" w:fill="auto"/>
          </w:tcPr>
          <w:p w:rsidR="00FD0B51" w:rsidRDefault="005429E9">
            <w:pPr>
              <w:spacing w:line="360" w:lineRule="auto"/>
              <w:jc w:val="center"/>
              <w:rPr>
                <w:b/>
                <w:sz w:val="18"/>
              </w:rPr>
            </w:pPr>
            <w:r>
              <w:rPr>
                <w:b/>
                <w:sz w:val="18"/>
              </w:rPr>
              <w:t>Partners</w:t>
            </w:r>
          </w:p>
        </w:tc>
      </w:tr>
      <w:tr w:rsidR="00FD0B51">
        <w:trPr>
          <w:trHeight w:hRule="exact" w:val="369"/>
          <w:jc w:val="center"/>
        </w:trPr>
        <w:tc>
          <w:tcPr>
            <w:tcW w:w="584" w:type="pct"/>
            <w:shd w:val="clear" w:color="auto" w:fill="auto"/>
          </w:tcPr>
          <w:p w:rsidR="00FD0B51" w:rsidRDefault="005429E9">
            <w:pPr>
              <w:spacing w:line="360" w:lineRule="auto"/>
              <w:jc w:val="center"/>
              <w:rPr>
                <w:sz w:val="18"/>
              </w:rPr>
            </w:pPr>
            <w:bookmarkStart w:id="25" w:name="_Hlk431466753"/>
            <w:bookmarkStart w:id="26" w:name="OLE_LINK16" w:colFirst="0" w:colLast="0"/>
            <w:bookmarkStart w:id="27" w:name="OLE_LINK19" w:colFirst="5" w:colLast="5"/>
            <w:bookmarkStart w:id="28" w:name="OLE_LINK17" w:colFirst="0" w:colLast="0"/>
            <w:bookmarkStart w:id="29" w:name="OLE_LINK18" w:colFirst="5" w:colLast="5"/>
            <w:r>
              <w:rPr>
                <w:sz w:val="18"/>
              </w:rPr>
              <w:t>1957</w:t>
            </w:r>
            <w:r>
              <w:rPr>
                <w:sz w:val="18"/>
              </w:rPr>
              <w:t>年</w:t>
            </w:r>
          </w:p>
        </w:tc>
        <w:tc>
          <w:tcPr>
            <w:tcW w:w="1004" w:type="pct"/>
            <w:shd w:val="clear" w:color="auto" w:fill="auto"/>
          </w:tcPr>
          <w:p w:rsidR="00FD0B51" w:rsidRDefault="005429E9">
            <w:pPr>
              <w:spacing w:line="360" w:lineRule="auto"/>
              <w:jc w:val="center"/>
              <w:rPr>
                <w:sz w:val="18"/>
              </w:rPr>
            </w:pPr>
            <w:r>
              <w:rPr>
                <w:sz w:val="18"/>
              </w:rPr>
              <w:t>-12.0%</w:t>
            </w:r>
          </w:p>
        </w:tc>
        <w:tc>
          <w:tcPr>
            <w:tcW w:w="1026" w:type="pct"/>
            <w:shd w:val="clear" w:color="auto" w:fill="auto"/>
          </w:tcPr>
          <w:p w:rsidR="00FD0B51" w:rsidRDefault="005429E9">
            <w:pPr>
              <w:spacing w:line="360" w:lineRule="auto"/>
              <w:jc w:val="center"/>
              <w:rPr>
                <w:sz w:val="18"/>
              </w:rPr>
            </w:pPr>
            <w:r>
              <w:rPr>
                <w:rFonts w:eastAsia="TimesNewRomanPSMT-Identity-H"/>
                <w:kern w:val="0"/>
                <w:sz w:val="18"/>
                <w:szCs w:val="21"/>
              </w:rPr>
              <w:t>-12.4%</w:t>
            </w:r>
          </w:p>
        </w:tc>
        <w:tc>
          <w:tcPr>
            <w:tcW w:w="625" w:type="pct"/>
            <w:shd w:val="clear" w:color="auto" w:fill="auto"/>
          </w:tcPr>
          <w:p w:rsidR="00FD0B51" w:rsidRDefault="005429E9">
            <w:pPr>
              <w:spacing w:line="360" w:lineRule="auto"/>
              <w:jc w:val="center"/>
              <w:rPr>
                <w:sz w:val="18"/>
              </w:rPr>
            </w:pPr>
            <w:r>
              <w:rPr>
                <w:rFonts w:eastAsia="TimesNewRomanPSMT-Identity-H"/>
                <w:kern w:val="0"/>
                <w:sz w:val="18"/>
                <w:szCs w:val="21"/>
              </w:rPr>
              <w:t>-11.4%</w:t>
            </w:r>
          </w:p>
        </w:tc>
        <w:tc>
          <w:tcPr>
            <w:tcW w:w="674" w:type="pct"/>
            <w:shd w:val="clear" w:color="auto" w:fill="auto"/>
          </w:tcPr>
          <w:p w:rsidR="00FD0B51" w:rsidRDefault="005429E9">
            <w:pPr>
              <w:spacing w:line="360" w:lineRule="auto"/>
              <w:jc w:val="center"/>
              <w:rPr>
                <w:sz w:val="18"/>
              </w:rPr>
            </w:pPr>
            <w:r>
              <w:rPr>
                <w:rFonts w:eastAsia="TimesNewRomanPSMT-Identity-H"/>
                <w:kern w:val="0"/>
                <w:sz w:val="18"/>
                <w:szCs w:val="21"/>
              </w:rPr>
              <w:t>-2.4%</w:t>
            </w:r>
          </w:p>
        </w:tc>
        <w:tc>
          <w:tcPr>
            <w:tcW w:w="440" w:type="pct"/>
            <w:shd w:val="clear" w:color="auto" w:fill="auto"/>
          </w:tcPr>
          <w:p w:rsidR="00FD0B51" w:rsidRDefault="005429E9">
            <w:pPr>
              <w:spacing w:line="360" w:lineRule="auto"/>
              <w:jc w:val="center"/>
              <w:rPr>
                <w:sz w:val="18"/>
              </w:rPr>
            </w:pPr>
            <w:r>
              <w:rPr>
                <w:sz w:val="18"/>
              </w:rPr>
              <w:t>-8.4%</w:t>
            </w:r>
          </w:p>
        </w:tc>
        <w:tc>
          <w:tcPr>
            <w:tcW w:w="647"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584" w:type="pct"/>
            <w:shd w:val="clear" w:color="auto" w:fill="auto"/>
          </w:tcPr>
          <w:p w:rsidR="00FD0B51" w:rsidRDefault="005429E9">
            <w:pPr>
              <w:spacing w:line="360" w:lineRule="auto"/>
              <w:jc w:val="center"/>
              <w:rPr>
                <w:sz w:val="18"/>
              </w:rPr>
            </w:pPr>
            <w:r>
              <w:rPr>
                <w:sz w:val="18"/>
              </w:rPr>
              <w:t>1957-8</w:t>
            </w:r>
            <w:r>
              <w:rPr>
                <w:sz w:val="18"/>
              </w:rPr>
              <w:t>年</w:t>
            </w:r>
          </w:p>
        </w:tc>
        <w:tc>
          <w:tcPr>
            <w:tcW w:w="1004" w:type="pct"/>
            <w:shd w:val="clear" w:color="auto" w:fill="auto"/>
          </w:tcPr>
          <w:p w:rsidR="00FD0B51" w:rsidRDefault="005429E9">
            <w:pPr>
              <w:spacing w:line="360" w:lineRule="auto"/>
              <w:jc w:val="center"/>
              <w:rPr>
                <w:sz w:val="18"/>
              </w:rPr>
            </w:pPr>
            <w:r>
              <w:rPr>
                <w:sz w:val="18"/>
              </w:rPr>
              <w:t>+26.8%</w:t>
            </w:r>
          </w:p>
        </w:tc>
        <w:tc>
          <w:tcPr>
            <w:tcW w:w="1026" w:type="pct"/>
            <w:shd w:val="clear" w:color="auto" w:fill="auto"/>
          </w:tcPr>
          <w:p w:rsidR="00FD0B51" w:rsidRDefault="005429E9">
            <w:pPr>
              <w:spacing w:line="360" w:lineRule="auto"/>
              <w:jc w:val="center"/>
              <w:rPr>
                <w:sz w:val="18"/>
              </w:rPr>
            </w:pPr>
            <w:r>
              <w:rPr>
                <w:rFonts w:eastAsia="TimesNewRomanPSMT-Identity-H"/>
                <w:kern w:val="0"/>
                <w:sz w:val="18"/>
                <w:szCs w:val="21"/>
              </w:rPr>
              <w:t>+29.3%</w:t>
            </w:r>
          </w:p>
        </w:tc>
        <w:tc>
          <w:tcPr>
            <w:tcW w:w="625" w:type="pct"/>
            <w:shd w:val="clear" w:color="auto" w:fill="auto"/>
          </w:tcPr>
          <w:p w:rsidR="00FD0B51" w:rsidRDefault="005429E9">
            <w:pPr>
              <w:spacing w:line="360" w:lineRule="auto"/>
              <w:jc w:val="center"/>
              <w:rPr>
                <w:sz w:val="18"/>
              </w:rPr>
            </w:pPr>
            <w:r>
              <w:rPr>
                <w:rFonts w:eastAsia="TimesNewRomanPSMT-Identity-H"/>
                <w:kern w:val="0"/>
                <w:sz w:val="18"/>
                <w:szCs w:val="21"/>
              </w:rPr>
              <w:t>+24.7%</w:t>
            </w:r>
          </w:p>
        </w:tc>
        <w:tc>
          <w:tcPr>
            <w:tcW w:w="674" w:type="pct"/>
            <w:shd w:val="clear" w:color="auto" w:fill="auto"/>
          </w:tcPr>
          <w:p w:rsidR="00FD0B51" w:rsidRDefault="005429E9">
            <w:pPr>
              <w:spacing w:line="360" w:lineRule="auto"/>
              <w:jc w:val="center"/>
              <w:rPr>
                <w:sz w:val="18"/>
              </w:rPr>
            </w:pPr>
            <w:r>
              <w:rPr>
                <w:rFonts w:eastAsia="TimesNewRomanPSMT-Identity-H"/>
                <w:kern w:val="0"/>
                <w:sz w:val="18"/>
                <w:szCs w:val="21"/>
              </w:rPr>
              <w:t>+30.0%</w:t>
            </w:r>
          </w:p>
        </w:tc>
        <w:tc>
          <w:tcPr>
            <w:tcW w:w="440" w:type="pct"/>
            <w:shd w:val="clear" w:color="auto" w:fill="auto"/>
          </w:tcPr>
          <w:p w:rsidR="00FD0B51" w:rsidRDefault="005429E9">
            <w:pPr>
              <w:spacing w:line="360" w:lineRule="auto"/>
              <w:jc w:val="center"/>
              <w:rPr>
                <w:sz w:val="18"/>
              </w:rPr>
            </w:pPr>
            <w:r>
              <w:rPr>
                <w:sz w:val="18"/>
              </w:rPr>
              <w:t>+26.9%</w:t>
            </w:r>
          </w:p>
        </w:tc>
        <w:tc>
          <w:tcPr>
            <w:tcW w:w="647" w:type="pct"/>
            <w:shd w:val="clear" w:color="auto" w:fill="auto"/>
          </w:tcPr>
          <w:p w:rsidR="00FD0B51" w:rsidRDefault="005429E9">
            <w:pPr>
              <w:spacing w:line="360" w:lineRule="auto"/>
              <w:jc w:val="center"/>
              <w:rPr>
                <w:sz w:val="18"/>
              </w:rPr>
            </w:pPr>
            <w:r>
              <w:rPr>
                <w:sz w:val="18"/>
              </w:rPr>
              <w:t>+44.5%</w:t>
            </w:r>
          </w:p>
        </w:tc>
      </w:tr>
      <w:tr w:rsidR="00FD0B51">
        <w:trPr>
          <w:trHeight w:hRule="exact" w:val="369"/>
          <w:jc w:val="center"/>
        </w:trPr>
        <w:tc>
          <w:tcPr>
            <w:tcW w:w="584" w:type="pct"/>
            <w:shd w:val="clear" w:color="auto" w:fill="auto"/>
          </w:tcPr>
          <w:p w:rsidR="00FD0B51" w:rsidRDefault="005429E9">
            <w:pPr>
              <w:spacing w:line="360" w:lineRule="auto"/>
              <w:jc w:val="center"/>
              <w:rPr>
                <w:sz w:val="18"/>
              </w:rPr>
            </w:pPr>
            <w:r>
              <w:rPr>
                <w:sz w:val="18"/>
              </w:rPr>
              <w:t>1957-9</w:t>
            </w:r>
            <w:r>
              <w:rPr>
                <w:sz w:val="18"/>
              </w:rPr>
              <w:t>年</w:t>
            </w:r>
          </w:p>
        </w:tc>
        <w:tc>
          <w:tcPr>
            <w:tcW w:w="1004" w:type="pct"/>
            <w:shd w:val="clear" w:color="auto" w:fill="auto"/>
          </w:tcPr>
          <w:p w:rsidR="00FD0B51" w:rsidRDefault="005429E9">
            <w:pPr>
              <w:spacing w:line="360" w:lineRule="auto"/>
              <w:jc w:val="center"/>
              <w:rPr>
                <w:sz w:val="18"/>
              </w:rPr>
            </w:pPr>
            <w:r>
              <w:rPr>
                <w:rFonts w:eastAsia="TimesNewRomanPSMT-Identity-H"/>
                <w:kern w:val="0"/>
                <w:sz w:val="18"/>
                <w:szCs w:val="21"/>
              </w:rPr>
              <w:t>+37.2%</w:t>
            </w:r>
          </w:p>
        </w:tc>
        <w:tc>
          <w:tcPr>
            <w:tcW w:w="1026" w:type="pct"/>
            <w:shd w:val="clear" w:color="auto" w:fill="auto"/>
          </w:tcPr>
          <w:p w:rsidR="00FD0B51" w:rsidRDefault="005429E9">
            <w:pPr>
              <w:spacing w:line="360" w:lineRule="auto"/>
              <w:jc w:val="center"/>
              <w:rPr>
                <w:sz w:val="18"/>
              </w:rPr>
            </w:pPr>
            <w:r>
              <w:rPr>
                <w:rFonts w:eastAsia="TimesNewRomanPSMT-Identity-H"/>
                <w:kern w:val="0"/>
                <w:sz w:val="18"/>
                <w:szCs w:val="21"/>
              </w:rPr>
              <w:t>+42.6%</w:t>
            </w:r>
          </w:p>
        </w:tc>
        <w:tc>
          <w:tcPr>
            <w:tcW w:w="625" w:type="pct"/>
            <w:shd w:val="clear" w:color="auto" w:fill="auto"/>
          </w:tcPr>
          <w:p w:rsidR="00FD0B51" w:rsidRDefault="005429E9">
            <w:pPr>
              <w:spacing w:line="360" w:lineRule="auto"/>
              <w:jc w:val="center"/>
              <w:rPr>
                <w:sz w:val="18"/>
              </w:rPr>
            </w:pPr>
            <w:r>
              <w:rPr>
                <w:rFonts w:eastAsia="TimesNewRomanPSMT-Identity-H"/>
                <w:kern w:val="0"/>
                <w:sz w:val="18"/>
                <w:szCs w:val="21"/>
              </w:rPr>
              <w:t>+34.8%</w:t>
            </w:r>
          </w:p>
        </w:tc>
        <w:tc>
          <w:tcPr>
            <w:tcW w:w="674" w:type="pct"/>
            <w:shd w:val="clear" w:color="auto" w:fill="auto"/>
          </w:tcPr>
          <w:p w:rsidR="00FD0B51" w:rsidRDefault="005429E9">
            <w:pPr>
              <w:spacing w:line="360" w:lineRule="auto"/>
              <w:jc w:val="center"/>
              <w:rPr>
                <w:sz w:val="18"/>
              </w:rPr>
            </w:pPr>
            <w:r>
              <w:rPr>
                <w:rFonts w:eastAsia="TimesNewRomanPSMT-Identity-H"/>
                <w:kern w:val="0"/>
                <w:sz w:val="18"/>
                <w:szCs w:val="21"/>
              </w:rPr>
              <w:t>+40.9%</w:t>
            </w:r>
          </w:p>
        </w:tc>
        <w:tc>
          <w:tcPr>
            <w:tcW w:w="440" w:type="pct"/>
            <w:shd w:val="clear" w:color="auto" w:fill="auto"/>
          </w:tcPr>
          <w:p w:rsidR="00FD0B51" w:rsidRDefault="005429E9">
            <w:pPr>
              <w:spacing w:line="360" w:lineRule="auto"/>
              <w:jc w:val="center"/>
              <w:rPr>
                <w:sz w:val="18"/>
              </w:rPr>
            </w:pPr>
            <w:r>
              <w:rPr>
                <w:sz w:val="18"/>
              </w:rPr>
              <w:t>+52.2%</w:t>
            </w:r>
          </w:p>
        </w:tc>
        <w:tc>
          <w:tcPr>
            <w:tcW w:w="647" w:type="pct"/>
            <w:shd w:val="clear" w:color="auto" w:fill="auto"/>
          </w:tcPr>
          <w:p w:rsidR="00FD0B51" w:rsidRDefault="005429E9">
            <w:pPr>
              <w:spacing w:line="360" w:lineRule="auto"/>
              <w:jc w:val="center"/>
              <w:rPr>
                <w:sz w:val="18"/>
              </w:rPr>
            </w:pPr>
            <w:r>
              <w:rPr>
                <w:sz w:val="18"/>
              </w:rPr>
              <w:t>+74.7%</w:t>
            </w:r>
          </w:p>
        </w:tc>
      </w:tr>
      <w:tr w:rsidR="00FD0B51">
        <w:trPr>
          <w:trHeight w:hRule="exact" w:val="369"/>
          <w:jc w:val="center"/>
        </w:trPr>
        <w:tc>
          <w:tcPr>
            <w:tcW w:w="584" w:type="pct"/>
            <w:shd w:val="clear" w:color="auto" w:fill="auto"/>
          </w:tcPr>
          <w:p w:rsidR="00FD0B51" w:rsidRDefault="005429E9">
            <w:pPr>
              <w:spacing w:line="360" w:lineRule="auto"/>
              <w:jc w:val="center"/>
              <w:rPr>
                <w:sz w:val="18"/>
              </w:rPr>
            </w:pPr>
            <w:r>
              <w:rPr>
                <w:sz w:val="18"/>
              </w:rPr>
              <w:t>1957-60</w:t>
            </w:r>
            <w:r>
              <w:rPr>
                <w:sz w:val="18"/>
              </w:rPr>
              <w:t>年</w:t>
            </w:r>
          </w:p>
        </w:tc>
        <w:tc>
          <w:tcPr>
            <w:tcW w:w="1004" w:type="pct"/>
            <w:shd w:val="clear" w:color="auto" w:fill="auto"/>
          </w:tcPr>
          <w:p w:rsidR="00FD0B51" w:rsidRDefault="005429E9">
            <w:pPr>
              <w:spacing w:line="360" w:lineRule="auto"/>
              <w:jc w:val="center"/>
              <w:rPr>
                <w:sz w:val="18"/>
              </w:rPr>
            </w:pPr>
            <w:r>
              <w:rPr>
                <w:rFonts w:eastAsia="TimesNewRomanPSMT-Identity-H"/>
                <w:kern w:val="0"/>
                <w:sz w:val="18"/>
                <w:szCs w:val="21"/>
              </w:rPr>
              <w:t>+36.0%</w:t>
            </w:r>
          </w:p>
        </w:tc>
        <w:tc>
          <w:tcPr>
            <w:tcW w:w="1026" w:type="pct"/>
            <w:shd w:val="clear" w:color="auto" w:fill="auto"/>
          </w:tcPr>
          <w:p w:rsidR="00FD0B51" w:rsidRDefault="005429E9">
            <w:pPr>
              <w:spacing w:line="360" w:lineRule="auto"/>
              <w:jc w:val="center"/>
              <w:rPr>
                <w:sz w:val="18"/>
              </w:rPr>
            </w:pPr>
            <w:r>
              <w:rPr>
                <w:rFonts w:eastAsia="TimesNewRomanPSMT-Identity-H"/>
                <w:kern w:val="0"/>
                <w:sz w:val="18"/>
                <w:szCs w:val="21"/>
              </w:rPr>
              <w:t>+42.5%</w:t>
            </w:r>
          </w:p>
        </w:tc>
        <w:tc>
          <w:tcPr>
            <w:tcW w:w="625" w:type="pct"/>
            <w:shd w:val="clear" w:color="auto" w:fill="auto"/>
          </w:tcPr>
          <w:p w:rsidR="00FD0B51" w:rsidRDefault="005429E9">
            <w:pPr>
              <w:spacing w:line="360" w:lineRule="auto"/>
              <w:jc w:val="center"/>
              <w:rPr>
                <w:sz w:val="18"/>
              </w:rPr>
            </w:pPr>
            <w:r>
              <w:rPr>
                <w:rFonts w:eastAsia="TimesNewRomanPSMT-Identity-H"/>
                <w:kern w:val="0"/>
                <w:sz w:val="18"/>
                <w:szCs w:val="21"/>
              </w:rPr>
              <w:t>+38.3%</w:t>
            </w:r>
          </w:p>
        </w:tc>
        <w:tc>
          <w:tcPr>
            <w:tcW w:w="674" w:type="pct"/>
            <w:shd w:val="clear" w:color="auto" w:fill="auto"/>
          </w:tcPr>
          <w:p w:rsidR="00FD0B51" w:rsidRDefault="005429E9">
            <w:pPr>
              <w:spacing w:line="360" w:lineRule="auto"/>
              <w:jc w:val="center"/>
              <w:rPr>
                <w:sz w:val="18"/>
              </w:rPr>
            </w:pPr>
            <w:r>
              <w:rPr>
                <w:rFonts w:eastAsia="TimesNewRomanPSMT-Identity-H"/>
                <w:kern w:val="0"/>
                <w:sz w:val="18"/>
                <w:szCs w:val="21"/>
              </w:rPr>
              <w:t>+44.8%</w:t>
            </w:r>
          </w:p>
        </w:tc>
        <w:tc>
          <w:tcPr>
            <w:tcW w:w="440" w:type="pct"/>
            <w:shd w:val="clear" w:color="auto" w:fill="auto"/>
          </w:tcPr>
          <w:p w:rsidR="00FD0B51" w:rsidRDefault="005429E9">
            <w:pPr>
              <w:spacing w:line="360" w:lineRule="auto"/>
              <w:jc w:val="center"/>
              <w:rPr>
                <w:sz w:val="18"/>
              </w:rPr>
            </w:pPr>
            <w:r>
              <w:rPr>
                <w:sz w:val="18"/>
              </w:rPr>
              <w:t>+42.6%</w:t>
            </w:r>
          </w:p>
        </w:tc>
        <w:tc>
          <w:tcPr>
            <w:tcW w:w="647" w:type="pct"/>
            <w:shd w:val="clear" w:color="auto" w:fill="auto"/>
          </w:tcPr>
          <w:p w:rsidR="00FD0B51" w:rsidRDefault="005429E9">
            <w:pPr>
              <w:spacing w:line="360" w:lineRule="auto"/>
              <w:jc w:val="center"/>
              <w:rPr>
                <w:sz w:val="18"/>
              </w:rPr>
            </w:pPr>
            <w:r>
              <w:rPr>
                <w:sz w:val="18"/>
              </w:rPr>
              <w:t>+107.2%</w:t>
            </w:r>
          </w:p>
        </w:tc>
      </w:tr>
    </w:tbl>
    <w:bookmarkEnd w:id="25"/>
    <w:bookmarkEnd w:id="26"/>
    <w:bookmarkEnd w:id="27"/>
    <w:bookmarkEnd w:id="28"/>
    <w:bookmarkEnd w:id="29"/>
    <w:p w:rsidR="00FD0B51" w:rsidRDefault="005429E9">
      <w:pPr>
        <w:spacing w:line="360" w:lineRule="auto"/>
        <w:ind w:firstLineChars="202" w:firstLine="424"/>
      </w:pPr>
      <w:r>
        <w:rPr>
          <w:rFonts w:hint="eastAsia"/>
        </w:rPr>
        <w:t xml:space="preserve">Massachusetts Investors Trust </w:t>
      </w:r>
      <w:r>
        <w:rPr>
          <w:rFonts w:hint="eastAsia"/>
        </w:rPr>
        <w:t>的净资产有</w:t>
      </w:r>
      <w:r>
        <w:rPr>
          <w:rFonts w:hint="eastAsia"/>
        </w:rPr>
        <w:t xml:space="preserve"> 18 </w:t>
      </w:r>
      <w:r>
        <w:rPr>
          <w:rFonts w:hint="eastAsia"/>
        </w:rPr>
        <w:t>亿美元左右；</w:t>
      </w:r>
      <w:r>
        <w:rPr>
          <w:rFonts w:hint="eastAsia"/>
        </w:rPr>
        <w:t xml:space="preserve">Investors Stock Fund </w:t>
      </w:r>
      <w:r>
        <w:rPr>
          <w:rFonts w:hint="eastAsia"/>
        </w:rPr>
        <w:t>约有</w:t>
      </w:r>
      <w:r>
        <w:rPr>
          <w:rFonts w:hint="eastAsia"/>
        </w:rPr>
        <w:t xml:space="preserve"> 10 </w:t>
      </w:r>
      <w:r>
        <w:rPr>
          <w:rFonts w:hint="eastAsia"/>
        </w:rPr>
        <w:t>亿美元；</w:t>
      </w:r>
      <w:r>
        <w:rPr>
          <w:rFonts w:hint="eastAsia"/>
        </w:rPr>
        <w:t xml:space="preserve">Tri -Continental Corporation </w:t>
      </w:r>
      <w:r>
        <w:rPr>
          <w:rFonts w:hint="eastAsia"/>
        </w:rPr>
        <w:t>约</w:t>
      </w:r>
      <w:r>
        <w:rPr>
          <w:rFonts w:hint="eastAsia"/>
        </w:rPr>
        <w:t xml:space="preserve"> 5 </w:t>
      </w:r>
      <w:r>
        <w:rPr>
          <w:rFonts w:hint="eastAsia"/>
        </w:rPr>
        <w:t>亿美元；</w:t>
      </w:r>
      <w:r>
        <w:rPr>
          <w:rFonts w:hint="eastAsia"/>
        </w:rPr>
        <w:t xml:space="preserve">Lehman Corporation </w:t>
      </w:r>
      <w:r>
        <w:rPr>
          <w:rFonts w:hint="eastAsia"/>
        </w:rPr>
        <w:t>约</w:t>
      </w:r>
      <w:r>
        <w:rPr>
          <w:rFonts w:hint="eastAsia"/>
        </w:rPr>
        <w:t xml:space="preserve"> 3.5 </w:t>
      </w:r>
      <w:r>
        <w:rPr>
          <w:rFonts w:hint="eastAsia"/>
        </w:rPr>
        <w:t>亿美元。它们的净资产总和是</w:t>
      </w:r>
      <w:r>
        <w:rPr>
          <w:rFonts w:hint="eastAsia"/>
        </w:rPr>
        <w:t xml:space="preserve"> 35 </w:t>
      </w:r>
      <w:r>
        <w:rPr>
          <w:rFonts w:hint="eastAsia"/>
        </w:rPr>
        <w:t>亿美元以上。</w:t>
      </w:r>
    </w:p>
    <w:p w:rsidR="00FD0B51" w:rsidRDefault="005429E9">
      <w:pPr>
        <w:spacing w:line="360" w:lineRule="auto"/>
        <w:ind w:firstLineChars="202" w:firstLine="424"/>
      </w:pPr>
      <w:r>
        <w:rPr>
          <w:rFonts w:hint="eastAsia"/>
        </w:rPr>
        <w:t>我整理上述表格和信息，目的不是批评基金公司。让我管这么多钱，受到种种限制，不能像管理我们的合伙基金这样投资，我的业绩也不会比它们强多少。我是想用上述数据说明战胜道指没那么容易，别说跑赢，美国大多数基金连跟上道指都很难。</w:t>
      </w:r>
    </w:p>
    <w:p w:rsidR="00FD0B51" w:rsidRDefault="005429E9">
      <w:pPr>
        <w:spacing w:line="360" w:lineRule="auto"/>
        <w:ind w:firstLineChars="202" w:firstLine="424"/>
      </w:pPr>
      <w:r>
        <w:rPr>
          <w:rFonts w:hint="eastAsia"/>
        </w:rPr>
        <w:t>我们的投资组合和道指的成分股完全不同。我们的投资方法和基金的投资方法差别很大。</w:t>
      </w:r>
    </w:p>
    <w:p w:rsidR="00FD0B51" w:rsidRDefault="005429E9">
      <w:pPr>
        <w:spacing w:line="360" w:lineRule="auto"/>
        <w:ind w:firstLineChars="202" w:firstLine="424"/>
      </w:pPr>
      <w:r>
        <w:rPr>
          <w:rFonts w:hint="eastAsia"/>
        </w:rPr>
        <w:t>我们的大多数合伙人，如果不把资金投到我们的合伙账户中，可供选择的投资方式可能就是买基金，获得与道指类似的收益率，因此，我认为把道指作为我们的业绩衡量标准很合理。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我们的投资方法</w:t>
      </w:r>
    </w:p>
    <w:p w:rsidR="00FD0B51" w:rsidRDefault="005429E9">
      <w:pPr>
        <w:spacing w:line="360" w:lineRule="auto"/>
        <w:ind w:firstLineChars="202" w:firstLine="424"/>
      </w:pPr>
      <w:r>
        <w:rPr>
          <w:rFonts w:hint="eastAsia"/>
        </w:rPr>
        <w:t>我们的投资可以分为三个类型：这三个类型的投资各有各的特性，我们的资金在这几类投资中</w:t>
      </w:r>
      <w:r>
        <w:rPr>
          <w:rFonts w:hint="eastAsia"/>
        </w:rPr>
        <w:lastRenderedPageBreak/>
        <w:t>的分配情况，会对我们每年相对道指的业绩产生重要影响。每类投资的占比是按计划来的，但实际分配要见机行事，主要视投资机会情况而定。</w:t>
      </w:r>
    </w:p>
    <w:p w:rsidR="00FD0B51" w:rsidRDefault="005429E9">
      <w:pPr>
        <w:spacing w:line="360" w:lineRule="auto"/>
        <w:ind w:firstLineChars="202" w:firstLine="424"/>
      </w:pPr>
      <w:r>
        <w:rPr>
          <w:rFonts w:hint="eastAsia"/>
        </w:rPr>
        <w:t>第一类是低估的股票。在此类投资中，我们对公司决策没话语权，也掌控不了估值修复所需时间。这些年来，在我们的投资中，低估的股票是占比最大的一类，这类投资赚的钱比其他两类都多。我们一般以较大仓位（每只占我们总资产的</w:t>
      </w:r>
      <w:r>
        <w:rPr>
          <w:rFonts w:hint="eastAsia"/>
        </w:rPr>
        <w:t>5%</w:t>
      </w:r>
      <w:r>
        <w:rPr>
          <w:rFonts w:hint="eastAsia"/>
        </w:rPr>
        <w:t>到</w:t>
      </w:r>
      <w:r>
        <w:rPr>
          <w:rFonts w:hint="eastAsia"/>
        </w:rPr>
        <w:t>10%</w:t>
      </w:r>
      <w:r>
        <w:rPr>
          <w:rFonts w:hint="eastAsia"/>
        </w:rPr>
        <w:t>）持有</w:t>
      </w:r>
      <w:r>
        <w:rPr>
          <w:rFonts w:hint="eastAsia"/>
        </w:rPr>
        <w:t>5</w:t>
      </w:r>
      <w:r>
        <w:rPr>
          <w:rFonts w:hint="eastAsia"/>
        </w:rPr>
        <w:t>、</w:t>
      </w:r>
      <w:r>
        <w:rPr>
          <w:rFonts w:hint="eastAsia"/>
        </w:rPr>
        <w:t>6</w:t>
      </w:r>
      <w:r>
        <w:rPr>
          <w:rFonts w:hint="eastAsia"/>
        </w:rPr>
        <w:t>只低估的股票，以较小的仓位持有其他</w:t>
      </w:r>
      <w:r>
        <w:rPr>
          <w:rFonts w:hint="eastAsia"/>
        </w:rPr>
        <w:t>10</w:t>
      </w:r>
      <w:r>
        <w:rPr>
          <w:rFonts w:hint="eastAsia"/>
        </w:rPr>
        <w:t>或</w:t>
      </w:r>
      <w:r>
        <w:rPr>
          <w:rFonts w:hint="eastAsia"/>
        </w:rPr>
        <w:t>15</w:t>
      </w:r>
      <w:r>
        <w:rPr>
          <w:rFonts w:hint="eastAsia"/>
        </w:rPr>
        <w:t>只低估的股票。</w:t>
      </w:r>
    </w:p>
    <w:p w:rsidR="00FD0B51" w:rsidRDefault="005429E9">
      <w:pPr>
        <w:spacing w:line="360" w:lineRule="auto"/>
        <w:ind w:firstLineChars="202" w:firstLine="424"/>
      </w:pPr>
      <w:r>
        <w:rPr>
          <w:rFonts w:hint="eastAsia"/>
        </w:rPr>
        <w:t>此类投资有时候很快就能获利，很多时候要用几年时间。在买入时，基本不知道这些低估的股票怎么能涨，但是正因为黯淡无光，正因为短期内看不到任何利好因素带来上涨，才能有这么便宜的价格。付出的价格低，得到的价值高。在低估类中，我们买入的每只股票价值都远远高于价格，都存在相当大的安全边际。每只都有安全边际，分散买入多只，就形成了一个既有足够安全保障，又有上涨潜力的投资组合。这些年来，在时机掌控方面，我们总是在买的时候比卖的时候做的好很多。对于低估类，我们本来就没打算赚到最后一分钱，能在买入价与产业资本评估的合理价值中间的位置附近卖出，我们就很满意了。</w:t>
      </w:r>
    </w:p>
    <w:p w:rsidR="00FD0B51" w:rsidRDefault="005429E9">
      <w:pPr>
        <w:spacing w:line="360" w:lineRule="auto"/>
        <w:ind w:firstLineChars="202" w:firstLine="424"/>
      </w:pPr>
      <w:r>
        <w:rPr>
          <w:rFonts w:hint="eastAsia"/>
        </w:rPr>
        <w:t>低估类的涨跌受大盘影响很大，就算便宜，也一样会下跌。当市场暴跌时，低估类的跌幅可能不亚于道指。长期来看，我相信低估类会跑赢道指，在像</w:t>
      </w:r>
      <w:r>
        <w:rPr>
          <w:rFonts w:hint="eastAsia"/>
        </w:rPr>
        <w:t>1961</w:t>
      </w:r>
      <w:r>
        <w:rPr>
          <w:rFonts w:hint="eastAsia"/>
        </w:rPr>
        <w:t>年这样大涨的行情中，我们的投资组合里的低估类表现最佳。在市场下跌时，这类投资也最脆弱。</w:t>
      </w:r>
    </w:p>
    <w:p w:rsidR="00FD0B51" w:rsidRDefault="005429E9">
      <w:pPr>
        <w:spacing w:line="360" w:lineRule="auto"/>
        <w:ind w:firstLineChars="202" w:firstLine="424"/>
      </w:pPr>
      <w:r>
        <w:rPr>
          <w:rFonts w:hint="eastAsia"/>
        </w:rPr>
        <w:t>我们的第二类投资是“套利”</w:t>
      </w:r>
      <w:r>
        <w:rPr>
          <w:rFonts w:hint="eastAsia"/>
        </w:rPr>
        <w:t>(work-outs)</w:t>
      </w:r>
      <w:r>
        <w:rPr>
          <w:rFonts w:hint="eastAsia"/>
        </w:rPr>
        <w:t>。在套利类投资中，投资结果取决于公司行为，而不是股票买卖双方之间的供给和需求关系。换言之，此类股票有具体的时间表，我们可以在很小的误差范围内，事先知道在多长时间内可以获得多少回报，可能出现什么意外，打乱原有计划。套利机会出现在并购、清算、重组、分拆等公司活动中。近些年，套利机会主要来自大型综合石油公司收购石油生产商。</w:t>
      </w:r>
    </w:p>
    <w:p w:rsidR="00FD0B51" w:rsidRDefault="005429E9">
      <w:pPr>
        <w:spacing w:line="360" w:lineRule="auto"/>
        <w:ind w:firstLineChars="202" w:firstLine="424"/>
      </w:pPr>
      <w:r>
        <w:rPr>
          <w:rFonts w:hint="eastAsia"/>
        </w:rPr>
        <w:t>在很大程度上，无论道指涨跌如何，套利投资每年都能带来相当稳定的收益。在某一年，如果我们把投资组合中大部分资金用于套利，这年大市下跌，我们的相对业绩会很好；这年大市上涨，我们的相对业绩会很差。多年以来，套利是我们第二大投资类别。我们总是同时进行</w:t>
      </w:r>
      <w:r>
        <w:rPr>
          <w:rFonts w:hint="eastAsia"/>
        </w:rPr>
        <w:t>10</w:t>
      </w:r>
      <w:r>
        <w:rPr>
          <w:rFonts w:hint="eastAsia"/>
        </w:rPr>
        <w:t>到</w:t>
      </w:r>
      <w:r>
        <w:rPr>
          <w:rFonts w:hint="eastAsia"/>
        </w:rPr>
        <w:t>15</w:t>
      </w:r>
      <w:r>
        <w:rPr>
          <w:rFonts w:hint="eastAsia"/>
        </w:rPr>
        <w:t>个套利操作，有的处于初期阶段，有的处于末期阶段。无论是从最终结果，还是过程中的市场表现来讲，套利类投资具有高度安全性，我相信完全可以借钱作为套利类投资组合的部分资金来源。不考虑借钱对收益的放大作用，套利类的收益率一般在</w:t>
      </w:r>
      <w:r>
        <w:rPr>
          <w:rFonts w:hint="eastAsia"/>
        </w:rPr>
        <w:t>10%</w:t>
      </w:r>
      <w:r>
        <w:rPr>
          <w:rFonts w:hint="eastAsia"/>
        </w:rPr>
        <w:t>到</w:t>
      </w:r>
      <w:r>
        <w:rPr>
          <w:rFonts w:hint="eastAsia"/>
        </w:rPr>
        <w:t>20%</w:t>
      </w:r>
      <w:r>
        <w:rPr>
          <w:rFonts w:hint="eastAsia"/>
        </w:rPr>
        <w:t>之间。我自己规定了一个限制条件，借来的钱不能超过合伙基金净值的</w:t>
      </w:r>
      <w:r>
        <w:rPr>
          <w:rFonts w:hint="eastAsia"/>
        </w:rPr>
        <w:t>25%</w:t>
      </w:r>
      <w:r>
        <w:rPr>
          <w:rFonts w:hint="eastAsia"/>
        </w:rPr>
        <w:t>。我们一般不借钱，借钱的话，都是用于套利。</w:t>
      </w:r>
    </w:p>
    <w:p w:rsidR="00FD0B51" w:rsidRDefault="005429E9">
      <w:pPr>
        <w:spacing w:line="360" w:lineRule="auto"/>
        <w:ind w:firstLineChars="202" w:firstLine="424"/>
      </w:pPr>
      <w:r>
        <w:rPr>
          <w:rFonts w:hint="eastAsia"/>
        </w:rPr>
        <w:t>最后一类是“控制类”。在此类投资中，我们或是拥有控股权或者是大股东，对公司决策有话语权。衡量此类投资肯定要看几年时间。当我们看好一只股票，在收集筹码时，它的股价最好长期</w:t>
      </w:r>
      <w:r>
        <w:rPr>
          <w:rFonts w:hint="eastAsia"/>
        </w:rPr>
        <w:lastRenderedPageBreak/>
        <w:t>呆滞不动，所以在一年中，控制类投资可能不会贡献任何收益。此类投资同样受大盘影响相对较小。有时候，一只股票，我们是当做低估类买入的，但是考虑可能把它发展成控制类。如果股价长期低迷，很可能出现这种情况。如果我们还没买到足够的货，这只股票就涨起来了，我们就在涨起来的价格卖掉，成功完成一笔低估类投资。我们现在正在买入的一些股票，再过几年可能发展成控制类。</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0" w:name="_Toc431641739"/>
      <w:r>
        <w:rPr>
          <w:rFonts w:eastAsia="黑体" w:hint="eastAsia"/>
          <w:kern w:val="30"/>
          <w:sz w:val="28"/>
        </w:rPr>
        <w:t>登普斯特风车制造公司（</w:t>
      </w:r>
      <w:r>
        <w:rPr>
          <w:rFonts w:eastAsia="黑体"/>
          <w:kern w:val="30"/>
          <w:sz w:val="28"/>
        </w:rPr>
        <w:t>Dempster Mill Manufacturing Company</w:t>
      </w:r>
      <w:bookmarkEnd w:id="30"/>
      <w:r>
        <w:rPr>
          <w:rFonts w:eastAsia="黑体" w:hint="eastAsia"/>
          <w:kern w:val="30"/>
          <w:sz w:val="28"/>
        </w:rPr>
        <w:t>）</w:t>
      </w:r>
    </w:p>
    <w:p w:rsidR="00FD0B51" w:rsidRDefault="005429E9">
      <w:pPr>
        <w:spacing w:line="360" w:lineRule="auto"/>
        <w:ind w:firstLineChars="202" w:firstLine="424"/>
      </w:pPr>
      <w:r>
        <w:rPr>
          <w:rFonts w:hint="eastAsia"/>
        </w:rPr>
        <w:t>我们目前拥有登普斯特风车制造公司（</w:t>
      </w:r>
      <w:r>
        <w:t>Dempster Mill Manufacturing Company</w:t>
      </w:r>
      <w:r>
        <w:rPr>
          <w:rFonts w:hint="eastAsia"/>
        </w:rPr>
        <w:t>）的控股权，它位于内布拉斯加州比阿特丽斯。我们最开始是五年前把这家公司作为低估类买入，后来买到一大笔股份，四年前，我进入了董事会。</w:t>
      </w:r>
      <w:r>
        <w:rPr>
          <w:rFonts w:hint="eastAsia"/>
        </w:rPr>
        <w:t>1961</w:t>
      </w:r>
      <w:r>
        <w:rPr>
          <w:rFonts w:hint="eastAsia"/>
        </w:rPr>
        <w:t>年</w:t>
      </w:r>
      <w:r>
        <w:rPr>
          <w:rFonts w:hint="eastAsia"/>
        </w:rPr>
        <w:t>8</w:t>
      </w:r>
      <w:r>
        <w:rPr>
          <w:rFonts w:hint="eastAsia"/>
        </w:rPr>
        <w:t>月，我们取得了绝对控股权。从这笔投资就可以看出来，我们的很多投资确实都不是一蹴而就的。</w:t>
      </w:r>
    </w:p>
    <w:p w:rsidR="00FD0B51" w:rsidRDefault="005429E9">
      <w:pPr>
        <w:spacing w:line="360" w:lineRule="auto"/>
        <w:ind w:firstLineChars="202" w:firstLine="424"/>
      </w:pPr>
      <w:r>
        <w:rPr>
          <w:rFonts w:hint="eastAsia"/>
        </w:rPr>
        <w:t>目前，我们拥有登普斯特</w:t>
      </w:r>
      <w:r>
        <w:rPr>
          <w:rFonts w:hint="eastAsia"/>
        </w:rPr>
        <w:t>70%</w:t>
      </w:r>
      <w:r>
        <w:rPr>
          <w:rFonts w:hint="eastAsia"/>
        </w:rPr>
        <w:t>的股份，一些人联合持有</w:t>
      </w:r>
      <w:r>
        <w:rPr>
          <w:rFonts w:hint="eastAsia"/>
        </w:rPr>
        <w:t>10%</w:t>
      </w:r>
      <w:r>
        <w:rPr>
          <w:rFonts w:hint="eastAsia"/>
        </w:rPr>
        <w:t>。剩余股东人数只有</w:t>
      </w:r>
      <w:r>
        <w:rPr>
          <w:rFonts w:hint="eastAsia"/>
        </w:rPr>
        <w:t>150</w:t>
      </w:r>
      <w:r>
        <w:rPr>
          <w:rFonts w:hint="eastAsia"/>
        </w:rPr>
        <w:t>名左右，这只股票几乎没什么成交量，这个对控股股东来说也没任何意义。在这种情况中，我们的举动就可以令股价发生巨大变化。</w:t>
      </w:r>
    </w:p>
    <w:p w:rsidR="00FD0B51" w:rsidRDefault="005429E9">
      <w:pPr>
        <w:spacing w:line="360" w:lineRule="auto"/>
        <w:ind w:firstLineChars="202" w:firstLine="424"/>
      </w:pPr>
      <w:r>
        <w:rPr>
          <w:rFonts w:hint="eastAsia"/>
        </w:rPr>
        <w:t>因此，我很有必要估算我们的控股权益在年末的价值。无论是新合伙人买入，还是老合伙人卖出，他们的权益变动都以这个价格为依据，所以我的估算很重要。估算的价值不应是我们认为它将来会值多少钱，也不应是很想收购它的人愿意出多少钱，而应该是在较短时间内按照当前情况出售大概能卖多少钱。我们将致力于提升这家公司的价值，我们看好它价值提升的前景。</w:t>
      </w:r>
    </w:p>
    <w:p w:rsidR="00FD0B51" w:rsidRDefault="005429E9">
      <w:pPr>
        <w:spacing w:line="360" w:lineRule="auto"/>
        <w:ind w:firstLineChars="202" w:firstLine="424"/>
      </w:pPr>
      <w:r>
        <w:rPr>
          <w:rFonts w:hint="eastAsia"/>
        </w:rPr>
        <w:t>登普斯特生产农具和供水系统，</w:t>
      </w:r>
      <w:r>
        <w:rPr>
          <w:rFonts w:hint="eastAsia"/>
        </w:rPr>
        <w:t>1961</w:t>
      </w:r>
      <w:r>
        <w:rPr>
          <w:rFonts w:hint="eastAsia"/>
        </w:rPr>
        <w:t>年的销售额是</w:t>
      </w:r>
      <w:r>
        <w:rPr>
          <w:rFonts w:hint="eastAsia"/>
        </w:rPr>
        <w:t>900</w:t>
      </w:r>
      <w:r>
        <w:rPr>
          <w:rFonts w:hint="eastAsia"/>
        </w:rPr>
        <w:t>万美元左右。近年来，与投入的资本相比，经营利润微不足道。这一方面是因为管理不力，另一方面是因为行业困难。目前，该公司的合并净资产（账面价值）是</w:t>
      </w:r>
      <w:r>
        <w:rPr>
          <w:rFonts w:hint="eastAsia"/>
        </w:rPr>
        <w:t>450</w:t>
      </w:r>
      <w:r>
        <w:rPr>
          <w:rFonts w:hint="eastAsia"/>
        </w:rPr>
        <w:t>万美元左右，相当于每股</w:t>
      </w:r>
      <w:r>
        <w:rPr>
          <w:rFonts w:hint="eastAsia"/>
        </w:rPr>
        <w:t>75</w:t>
      </w:r>
      <w:r>
        <w:rPr>
          <w:rFonts w:hint="eastAsia"/>
        </w:rPr>
        <w:t>美元，合并营运资金是每股</w:t>
      </w:r>
      <w:r>
        <w:rPr>
          <w:rFonts w:hint="eastAsia"/>
        </w:rPr>
        <w:t>50</w:t>
      </w:r>
      <w:r>
        <w:rPr>
          <w:rFonts w:hint="eastAsia"/>
        </w:rPr>
        <w:t>美元左右，我们估算我们的权益在年末价值每股</w:t>
      </w:r>
      <w:r>
        <w:rPr>
          <w:rFonts w:hint="eastAsia"/>
        </w:rPr>
        <w:t>35</w:t>
      </w:r>
      <w:r>
        <w:rPr>
          <w:rFonts w:hint="eastAsia"/>
        </w:rPr>
        <w:t>美元。我不敢说我的估值准确无误，但是我认为对新老合伙人而言，这是一个公允估值。只要盈利能力恢复到中等水平，这家公司的价值就能有所提升；就算盈利能力恢复不了，我们将来也能从登普斯特实现更高的价值。我们买入控股权的平均成本价是</w:t>
      </w:r>
      <w:r>
        <w:rPr>
          <w:rFonts w:hint="eastAsia"/>
        </w:rPr>
        <w:t>28</w:t>
      </w:r>
      <w:r>
        <w:rPr>
          <w:rFonts w:hint="eastAsia"/>
        </w:rPr>
        <w:t>美元左右，按</w:t>
      </w:r>
      <w:r>
        <w:rPr>
          <w:rFonts w:hint="eastAsia"/>
        </w:rPr>
        <w:t>35</w:t>
      </w:r>
      <w:r>
        <w:rPr>
          <w:rFonts w:hint="eastAsia"/>
        </w:rPr>
        <w:t>美元的价值计算，这只股票目前占合伙基金净值的</w:t>
      </w:r>
      <w:r>
        <w:rPr>
          <w:rFonts w:hint="eastAsia"/>
        </w:rPr>
        <w:t>21%</w:t>
      </w:r>
      <w:r>
        <w:rPr>
          <w:rFonts w:hint="eastAsia"/>
        </w:rPr>
        <w:t>。</w:t>
      </w:r>
    </w:p>
    <w:p w:rsidR="00FD0B51" w:rsidRDefault="005429E9">
      <w:pPr>
        <w:spacing w:line="360" w:lineRule="auto"/>
        <w:ind w:firstLineChars="202" w:firstLine="424"/>
      </w:pPr>
      <w:r>
        <w:rPr>
          <w:rFonts w:hint="eastAsia"/>
        </w:rPr>
        <w:t>我们的这部分投资，不可能只是因为通用汽车</w:t>
      </w:r>
      <w:r>
        <w:rPr>
          <w:rFonts w:hint="eastAsia"/>
        </w:rPr>
        <w:t>(General Motors)</w:t>
      </w:r>
      <w:r>
        <w:rPr>
          <w:rFonts w:hint="eastAsia"/>
        </w:rPr>
        <w:t>、美国钢铁</w:t>
      </w:r>
      <w:r>
        <w:rPr>
          <w:rFonts w:hint="eastAsia"/>
        </w:rPr>
        <w:t xml:space="preserve">(U.S. Steel) </w:t>
      </w:r>
      <w:r>
        <w:rPr>
          <w:rFonts w:hint="eastAsia"/>
        </w:rPr>
        <w:t>涨了，也跟着涨。在火热的大牛市中，与买入大盘股相比，控制类投资似乎很难赚钱。但是，在当前的市场点位上，我看到的更多是风险，而不是机会。控制类和套利类可以保证我们的投资组合中有一部分是与这些风险绝缘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1" w:name="_Toc431641740"/>
      <w:r>
        <w:rPr>
          <w:rFonts w:eastAsia="黑体" w:hint="eastAsia"/>
          <w:kern w:val="30"/>
          <w:sz w:val="28"/>
        </w:rPr>
        <w:t>关于保守的问题</w:t>
      </w:r>
      <w:bookmarkEnd w:id="31"/>
    </w:p>
    <w:p w:rsidR="00FD0B51" w:rsidRDefault="005429E9">
      <w:pPr>
        <w:spacing w:line="360" w:lineRule="auto"/>
        <w:ind w:firstLineChars="202" w:firstLine="424"/>
      </w:pPr>
      <w:r>
        <w:rPr>
          <w:rFonts w:hint="eastAsia"/>
        </w:rPr>
        <w:t>从上述三类投资中，你可以对我们投资组合的保守程度有个大概了解。很多年以前，许多人买</w:t>
      </w:r>
      <w:r>
        <w:rPr>
          <w:rFonts w:hint="eastAsia"/>
        </w:rPr>
        <w:lastRenderedPageBreak/>
        <w:t>了中期或长期市政债券或国债，以为自己很保守。这些债券的市值多次大跌，这些人很多肯定也没做到资产保值或提升实际购买力。</w:t>
      </w:r>
    </w:p>
    <w:p w:rsidR="00FD0B51" w:rsidRDefault="005429E9">
      <w:pPr>
        <w:spacing w:line="360" w:lineRule="auto"/>
        <w:ind w:firstLineChars="202" w:firstLine="424"/>
      </w:pPr>
      <w:r>
        <w:rPr>
          <w:rFonts w:hint="eastAsia"/>
        </w:rPr>
        <w:t>现在，很多人意识到通货膨胀的问题了，但可能又担心过头了，他们几乎不看市盈率或股息率就买入蓝筹股，以为自己很保守。那些以为买债券就是保守的人，我们看到他们后来的结果了，现在以为买蓝筹股就是保守的人，结果如何还不得而知，但我认为这么投资风险很大。猜测贪婪善变的大众会给出多高的市盈率，毫无保守可言。</w:t>
      </w:r>
    </w:p>
    <w:p w:rsidR="00FD0B51" w:rsidRDefault="005429E9">
      <w:pPr>
        <w:spacing w:line="360" w:lineRule="auto"/>
        <w:ind w:firstLineChars="202" w:firstLine="424"/>
      </w:pPr>
      <w:r>
        <w:rPr>
          <w:rFonts w:hint="eastAsia"/>
        </w:rPr>
        <w:t>不是因为很多人暂时和你意见一致，你就是对的。不是因为重要人物和你意见一致，你就是对的。当所有人都意见一致时，正是考验你的行为是否保守的时候。</w:t>
      </w:r>
    </w:p>
    <w:p w:rsidR="00FD0B51" w:rsidRDefault="005429E9">
      <w:pPr>
        <w:spacing w:line="360" w:lineRule="auto"/>
        <w:ind w:firstLineChars="202" w:firstLine="424"/>
      </w:pPr>
      <w:r>
        <w:rPr>
          <w:rFonts w:hint="eastAsia"/>
        </w:rPr>
        <w:t>在很多笔投资的过程中，只要你的前提正确、事实正确、逻辑正确，你最后就是对的。只有凭借知识和理智，才能实现真正的保守。</w:t>
      </w:r>
    </w:p>
    <w:p w:rsidR="00FD0B51" w:rsidRDefault="005429E9">
      <w:pPr>
        <w:spacing w:line="360" w:lineRule="auto"/>
        <w:ind w:firstLineChars="202" w:firstLine="424"/>
      </w:pPr>
      <w:r>
        <w:rPr>
          <w:rFonts w:hint="eastAsia"/>
        </w:rPr>
        <w:t>我们的投资组合和一般人的不一样，完全不能证明我们是否比一般人更保守。是否保守，必须看投资方法如何，投资业绩如何。</w:t>
      </w:r>
    </w:p>
    <w:p w:rsidR="00FD0B51" w:rsidRDefault="005429E9">
      <w:pPr>
        <w:spacing w:line="360" w:lineRule="auto"/>
        <w:ind w:firstLineChars="202" w:firstLine="424"/>
      </w:pPr>
      <w:r>
        <w:rPr>
          <w:rFonts w:hint="eastAsia"/>
        </w:rPr>
        <w:t>我认为，要客观评判我们投资的保守程度，就应该看我们在市场下跌时业绩如何，最好是看我们在市场大跌时的表现。</w:t>
      </w:r>
      <w:r>
        <w:rPr>
          <w:rFonts w:hint="eastAsia"/>
        </w:rPr>
        <w:t>1957</w:t>
      </w:r>
      <w:r>
        <w:rPr>
          <w:rFonts w:hint="eastAsia"/>
        </w:rPr>
        <w:t>年和</w:t>
      </w:r>
      <w:r>
        <w:rPr>
          <w:rFonts w:hint="eastAsia"/>
        </w:rPr>
        <w:t>1960</w:t>
      </w:r>
      <w:r>
        <w:rPr>
          <w:rFonts w:hint="eastAsia"/>
        </w:rPr>
        <w:t>年，市场温和下跌，从我们的业绩可以看出来，我说的没错，我们的投资方法确实极为保守。我欢迎任何合伙人提出客观评判保守程度的方法，看一下我们做的如何。我们实现的亏损从来没超过净资产总额的</w:t>
      </w:r>
      <w:r>
        <w:rPr>
          <w:rFonts w:hint="eastAsia"/>
        </w:rPr>
        <w:t>0.5%</w:t>
      </w:r>
      <w:r>
        <w:rPr>
          <w:rFonts w:hint="eastAsia"/>
        </w:rPr>
        <w:t>或</w:t>
      </w:r>
      <w:r>
        <w:rPr>
          <w:rFonts w:hint="eastAsia"/>
        </w:rPr>
        <w:t>1%</w:t>
      </w:r>
      <w:r>
        <w:rPr>
          <w:rFonts w:hint="eastAsia"/>
        </w:rPr>
        <w:t>，我们实现的收益总额与亏损总额之比约为</w:t>
      </w:r>
      <w:r>
        <w:rPr>
          <w:rFonts w:hint="eastAsia"/>
        </w:rPr>
        <w:t>100</w:t>
      </w:r>
      <w:r>
        <w:rPr>
          <w:rFonts w:hint="eastAsia"/>
        </w:rPr>
        <w:t>：</w:t>
      </w:r>
      <w:r>
        <w:rPr>
          <w:rFonts w:hint="eastAsia"/>
        </w:rPr>
        <w:t>1</w:t>
      </w:r>
      <w:r>
        <w:rPr>
          <w:rFonts w:hint="eastAsia"/>
        </w:rPr>
        <w:t>。这表明我们一直处在上行的市场中，但是，在这样的市场里，一样可能出现很多亏钱的交易（你自己就能找到一些例子），所以我觉得这个比例还是能说明一些问题的。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2" w:name="_Toc431641741"/>
      <w:r>
        <w:rPr>
          <w:rFonts w:eastAsia="黑体" w:hint="eastAsia"/>
          <w:kern w:val="30"/>
          <w:sz w:val="28"/>
        </w:rPr>
        <w:t>关于规模的问题</w:t>
      </w:r>
      <w:bookmarkEnd w:id="32"/>
    </w:p>
    <w:p w:rsidR="00FD0B51" w:rsidRDefault="005429E9">
      <w:pPr>
        <w:spacing w:line="360" w:lineRule="auto"/>
        <w:ind w:firstLineChars="202" w:firstLine="424"/>
      </w:pPr>
      <w:r>
        <w:rPr>
          <w:rFonts w:hint="eastAsia"/>
        </w:rPr>
        <w:t>合伙人问我最多的有两个问题，一个是我死了怎么办（我觉得这东西很玄，我也经常想），另一个就是“合伙人资金迅速增长，会对业绩产生什么影响？”</w:t>
      </w:r>
    </w:p>
    <w:p w:rsidR="00FD0B51" w:rsidRDefault="005429E9">
      <w:pPr>
        <w:spacing w:line="360" w:lineRule="auto"/>
        <w:ind w:firstLineChars="202" w:firstLine="424"/>
      </w:pPr>
      <w:r>
        <w:rPr>
          <w:rFonts w:hint="eastAsia"/>
        </w:rPr>
        <w:t>资金规模增长有利有弊。就“被动型”投资而言，我们不打算通过大量持股来影响公司决策，资金规模增长会降低我们的收益率。基金或信托公司投资大盘股，庞大的资金规模对收益率的影响很小。买入</w:t>
      </w:r>
      <w:r>
        <w:rPr>
          <w:rFonts w:hint="eastAsia"/>
        </w:rPr>
        <w:t>10,000</w:t>
      </w:r>
      <w:r>
        <w:rPr>
          <w:rFonts w:hint="eastAsia"/>
        </w:rPr>
        <w:t>股通用汽车</w:t>
      </w:r>
      <w:r>
        <w:rPr>
          <w:rFonts w:hint="eastAsia"/>
        </w:rPr>
        <w:t>(General</w:t>
      </w:r>
      <w:r>
        <w:t xml:space="preserve"> </w:t>
      </w:r>
      <w:r>
        <w:rPr>
          <w:rFonts w:hint="eastAsia"/>
        </w:rPr>
        <w:t>Motors)</w:t>
      </w:r>
      <w:r>
        <w:rPr>
          <w:rFonts w:hint="eastAsia"/>
        </w:rPr>
        <w:t>的成本（按数学预期值计算）只比买入</w:t>
      </w:r>
      <w:r>
        <w:rPr>
          <w:rFonts w:hint="eastAsia"/>
        </w:rPr>
        <w:t>1,000</w:t>
      </w:r>
      <w:r>
        <w:rPr>
          <w:rFonts w:hint="eastAsia"/>
        </w:rPr>
        <w:t>股或</w:t>
      </w:r>
      <w:r>
        <w:rPr>
          <w:rFonts w:hint="eastAsia"/>
        </w:rPr>
        <w:t>100</w:t>
      </w:r>
      <w:r>
        <w:rPr>
          <w:rFonts w:hint="eastAsia"/>
        </w:rPr>
        <w:t>股略高。</w:t>
      </w:r>
    </w:p>
    <w:p w:rsidR="00FD0B51" w:rsidRDefault="005429E9">
      <w:pPr>
        <w:spacing w:line="360" w:lineRule="auto"/>
        <w:ind w:firstLineChars="202" w:firstLine="424"/>
      </w:pPr>
      <w:r>
        <w:rPr>
          <w:rFonts w:hint="eastAsia"/>
        </w:rPr>
        <w:t>在我们买的股票里，有些股票（不是所有股票）买入</w:t>
      </w:r>
      <w:r>
        <w:rPr>
          <w:rFonts w:hint="eastAsia"/>
        </w:rPr>
        <w:t>10,000</w:t>
      </w:r>
      <w:r>
        <w:rPr>
          <w:rFonts w:hint="eastAsia"/>
        </w:rPr>
        <w:t>股比买入</w:t>
      </w:r>
      <w:r>
        <w:rPr>
          <w:rFonts w:hint="eastAsia"/>
        </w:rPr>
        <w:t>100</w:t>
      </w:r>
      <w:r>
        <w:rPr>
          <w:rFonts w:hint="eastAsia"/>
        </w:rPr>
        <w:t>股难多了，甚至根本买不到。因此，对我们的一部分投资来说，资金规模增长肯定是不利的。我认为，对我们更大的一部分投资来说，资金增长产生的不利影响很小，包括大部分套利类和一些低估类。</w:t>
      </w:r>
    </w:p>
    <w:p w:rsidR="00FD0B51" w:rsidRDefault="005429E9">
      <w:pPr>
        <w:spacing w:line="360" w:lineRule="auto"/>
        <w:ind w:firstLineChars="202" w:firstLine="424"/>
      </w:pPr>
      <w:r>
        <w:rPr>
          <w:rFonts w:hint="eastAsia"/>
        </w:rPr>
        <w:t>但是，就控制类投资而言，资金规模增加绝对是有利的。没足够的资金实力，我们不可能做成</w:t>
      </w:r>
      <w:r>
        <w:rPr>
          <w:rFonts w:hint="eastAsia"/>
        </w:rPr>
        <w:lastRenderedPageBreak/>
        <w:t>“桑伯恩地图”这笔投资。我深信，随着资金规模增长，控制类投资机会也更多。原因有两点：第一，需要的资金量越大，就会有更多竞争对手被拒之门外；第二，公司规模越大，股权越分散。</w:t>
      </w:r>
    </w:p>
    <w:p w:rsidR="00FD0B51" w:rsidRDefault="005429E9">
      <w:pPr>
        <w:spacing w:line="360" w:lineRule="auto"/>
        <w:ind w:firstLineChars="202" w:firstLine="424"/>
      </w:pPr>
      <w:r>
        <w:rPr>
          <w:rFonts w:hint="eastAsia"/>
        </w:rPr>
        <w:t>被动型投资获利减少，控制类投资获利增加，哪个更重要呢？这个问题，我无法明确回答，因为这主要取决于我们处于什么样的市场中。我现在的想法是，这两方面肯定会此消彼长。如果以后我有新想法，会再和大家说。有一点我是非常肯定的，</w:t>
      </w:r>
      <w:r>
        <w:rPr>
          <w:rFonts w:hint="eastAsia"/>
        </w:rPr>
        <w:t>1960</w:t>
      </w:r>
      <w:r>
        <w:rPr>
          <w:rFonts w:hint="eastAsia"/>
        </w:rPr>
        <w:t>年和</w:t>
      </w:r>
      <w:r>
        <w:rPr>
          <w:rFonts w:hint="eastAsia"/>
        </w:rPr>
        <w:t>1961</w:t>
      </w:r>
      <w:r>
        <w:rPr>
          <w:rFonts w:hint="eastAsia"/>
        </w:rPr>
        <w:t>年，如果不是因为我们的规模比</w:t>
      </w:r>
      <w:r>
        <w:rPr>
          <w:rFonts w:hint="eastAsia"/>
        </w:rPr>
        <w:t>1956</w:t>
      </w:r>
      <w:r>
        <w:rPr>
          <w:rFonts w:hint="eastAsia"/>
        </w:rPr>
        <w:t>和</w:t>
      </w:r>
      <w:r>
        <w:rPr>
          <w:rFonts w:hint="eastAsia"/>
        </w:rPr>
        <w:t>1957</w:t>
      </w:r>
      <w:r>
        <w:rPr>
          <w:rFonts w:hint="eastAsia"/>
        </w:rPr>
        <w:t>年大了，业绩不会有这么高。</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3" w:name="_Toc431641742"/>
      <w:r>
        <w:rPr>
          <w:rFonts w:eastAsia="黑体" w:hint="eastAsia"/>
          <w:kern w:val="30"/>
          <w:sz w:val="28"/>
        </w:rPr>
        <w:t>一个预测</w:t>
      </w:r>
      <w:bookmarkEnd w:id="33"/>
    </w:p>
    <w:p w:rsidR="00FD0B51" w:rsidRDefault="005429E9">
      <w:pPr>
        <w:spacing w:line="360" w:lineRule="auto"/>
        <w:ind w:firstLineChars="202" w:firstLine="424"/>
      </w:pPr>
      <w:r>
        <w:rPr>
          <w:rFonts w:hint="eastAsia"/>
        </w:rPr>
        <w:t>老读者（我王婆卖瓜，自卖自夸了）可能很奇怪，我怎么一反常态开始预测了呢？我一直都不预测，现在我一般也不预测。</w:t>
      </w:r>
    </w:p>
    <w:p w:rsidR="00FD0B51" w:rsidRDefault="005429E9">
      <w:pPr>
        <w:spacing w:line="360" w:lineRule="auto"/>
        <w:ind w:firstLineChars="202" w:firstLine="424"/>
      </w:pPr>
      <w:r>
        <w:rPr>
          <w:rFonts w:hint="eastAsia"/>
        </w:rPr>
        <w:t>我肯定不会预测明后年宏观经济或股市行情会怎么样，我根本不知道。</w:t>
      </w:r>
    </w:p>
    <w:p w:rsidR="00FD0B51" w:rsidRDefault="005429E9">
      <w:pPr>
        <w:spacing w:line="360" w:lineRule="auto"/>
        <w:ind w:firstLineChars="202" w:firstLine="424"/>
      </w:pPr>
      <w:r>
        <w:rPr>
          <w:rFonts w:hint="eastAsia"/>
        </w:rPr>
        <w:t>我认为今后十年，有几年，大盘最多涨</w:t>
      </w:r>
      <w:r>
        <w:rPr>
          <w:rFonts w:hint="eastAsia"/>
        </w:rPr>
        <w:t>20%</w:t>
      </w:r>
      <w:r>
        <w:rPr>
          <w:rFonts w:hint="eastAsia"/>
        </w:rPr>
        <w:t>或</w:t>
      </w:r>
      <w:r>
        <w:rPr>
          <w:rFonts w:hint="eastAsia"/>
        </w:rPr>
        <w:t>25%</w:t>
      </w:r>
      <w:r>
        <w:rPr>
          <w:rFonts w:hint="eastAsia"/>
        </w:rPr>
        <w:t>，有几年，大盘最多跌</w:t>
      </w:r>
      <w:r>
        <w:rPr>
          <w:rFonts w:hint="eastAsia"/>
        </w:rPr>
        <w:t>20%</w:t>
      </w:r>
      <w:r>
        <w:rPr>
          <w:rFonts w:hint="eastAsia"/>
        </w:rPr>
        <w:t>或</w:t>
      </w:r>
      <w:r>
        <w:rPr>
          <w:rFonts w:hint="eastAsia"/>
        </w:rPr>
        <w:t>25%</w:t>
      </w:r>
      <w:r>
        <w:rPr>
          <w:rFonts w:hint="eastAsia"/>
        </w:rPr>
        <w:t>，其余年份则在二者之间。我完全不知道哪年涨、哪年跌，长期投资者也不关心某一年的涨跌。</w:t>
      </w:r>
    </w:p>
    <w:p w:rsidR="00FD0B51" w:rsidRDefault="005429E9">
      <w:pPr>
        <w:spacing w:line="360" w:lineRule="auto"/>
        <w:ind w:firstLineChars="202" w:firstLine="424"/>
      </w:pPr>
      <w:r>
        <w:rPr>
          <w:rFonts w:hint="eastAsia"/>
        </w:rPr>
        <w:t>长期来看，算上股息和市值增长，道指的年复合收益率可能在</w:t>
      </w:r>
      <w:r>
        <w:rPr>
          <w:rFonts w:hint="eastAsia"/>
        </w:rPr>
        <w:t>5%</w:t>
      </w:r>
      <w:r>
        <w:rPr>
          <w:rFonts w:hint="eastAsia"/>
        </w:rPr>
        <w:t>到</w:t>
      </w:r>
      <w:r>
        <w:rPr>
          <w:rFonts w:hint="eastAsia"/>
        </w:rPr>
        <w:t>7%</w:t>
      </w:r>
      <w:r>
        <w:rPr>
          <w:rFonts w:hint="eastAsia"/>
        </w:rPr>
        <w:t>之间。虽然这几年道指涨得很多，但如果你期望道指的年复合收益率高于</w:t>
      </w:r>
      <w:r>
        <w:rPr>
          <w:rFonts w:hint="eastAsia"/>
        </w:rPr>
        <w:t>5%</w:t>
      </w:r>
      <w:r>
        <w:rPr>
          <w:rFonts w:hint="eastAsia"/>
        </w:rPr>
        <w:t>到</w:t>
      </w:r>
      <w:r>
        <w:rPr>
          <w:rFonts w:hint="eastAsia"/>
        </w:rPr>
        <w:t>7%</w:t>
      </w:r>
      <w:r>
        <w:rPr>
          <w:rFonts w:hint="eastAsia"/>
        </w:rPr>
        <w:t>，道指很可能让你失望。</w:t>
      </w:r>
    </w:p>
    <w:p w:rsidR="00FD0B51" w:rsidRDefault="005429E9">
      <w:pPr>
        <w:spacing w:line="360" w:lineRule="auto"/>
        <w:ind w:firstLineChars="202" w:firstLine="424"/>
      </w:pPr>
      <w:r>
        <w:rPr>
          <w:rFonts w:hint="eastAsia"/>
        </w:rPr>
        <w:t>我们的工作是年复一年的超越道指，集小胜为大胜，不是特别在意某一个年的绝对收益率是正是负。与我们和指数都上涨</w:t>
      </w:r>
      <w:r>
        <w:rPr>
          <w:rFonts w:hint="eastAsia"/>
        </w:rPr>
        <w:t>20%</w:t>
      </w:r>
      <w:r>
        <w:rPr>
          <w:rFonts w:hint="eastAsia"/>
        </w:rPr>
        <w:t>的年份相比，我认为，在指数下跌</w:t>
      </w:r>
      <w:r>
        <w:rPr>
          <w:rFonts w:hint="eastAsia"/>
        </w:rPr>
        <w:t>30%</w:t>
      </w:r>
      <w:r>
        <w:rPr>
          <w:rFonts w:hint="eastAsia"/>
        </w:rPr>
        <w:t>而我们下跌</w:t>
      </w:r>
      <w:r>
        <w:rPr>
          <w:rFonts w:hint="eastAsia"/>
        </w:rPr>
        <w:t>15%</w:t>
      </w:r>
      <w:r>
        <w:rPr>
          <w:rFonts w:hint="eastAsia"/>
        </w:rPr>
        <w:t>的年份，我们的表现更出色。我和合伙人强调这一点的时候，能看得出来，他们有的深信不疑，有的将信将疑。你一定要完全理解我为什么这么想，不但要在脑子里认同，而且要在心底里认同。</w:t>
      </w:r>
    </w:p>
    <w:p w:rsidR="00FD0B51" w:rsidRDefault="005429E9">
      <w:pPr>
        <w:spacing w:line="360" w:lineRule="auto"/>
        <w:ind w:firstLineChars="202" w:firstLine="424"/>
      </w:pPr>
      <w:r>
        <w:rPr>
          <w:rFonts w:hint="eastAsia"/>
        </w:rPr>
        <w:t>在讲我们的投资方法时，我已经说过了，与道指相比，我们表现最好的年份可能出现在下跌或平盘的市场中。因此，我们取得的相对收益可能时高时低，相差很大。有些年份，我们肯定会落后道指，但是如果长期来看，我们能平均每年战胜道指</w:t>
      </w:r>
      <w:r>
        <w:rPr>
          <w:rFonts w:hint="eastAsia"/>
        </w:rPr>
        <w:t>10</w:t>
      </w:r>
      <w:r>
        <w:rPr>
          <w:rFonts w:hint="eastAsia"/>
        </w:rPr>
        <w:t>个百分点，我觉得我们的业绩就很好了。</w:t>
      </w:r>
    </w:p>
    <w:p w:rsidR="00FD0B51" w:rsidRDefault="005429E9">
      <w:pPr>
        <w:spacing w:line="360" w:lineRule="auto"/>
        <w:ind w:firstLineChars="202" w:firstLine="424"/>
      </w:pPr>
      <w:r>
        <w:rPr>
          <w:rFonts w:hint="eastAsia"/>
        </w:rPr>
        <w:t>具体来说，假如某一年市场下跌</w:t>
      </w:r>
      <w:r>
        <w:rPr>
          <w:rFonts w:hint="eastAsia"/>
        </w:rPr>
        <w:t>35%</w:t>
      </w:r>
      <w:r>
        <w:rPr>
          <w:rFonts w:hint="eastAsia"/>
        </w:rPr>
        <w:t>或</w:t>
      </w:r>
      <w:r>
        <w:rPr>
          <w:rFonts w:hint="eastAsia"/>
        </w:rPr>
        <w:t>40%</w:t>
      </w:r>
      <w:r>
        <w:rPr>
          <w:rFonts w:hint="eastAsia"/>
        </w:rPr>
        <w:t>（我觉得今后十年里某一年出现这种情况的概率是很大的，谁都不知道是哪年），我们应该只下跌</w:t>
      </w:r>
      <w:r>
        <w:rPr>
          <w:rFonts w:hint="eastAsia"/>
        </w:rPr>
        <w:t>15%</w:t>
      </w:r>
      <w:r>
        <w:rPr>
          <w:rFonts w:hint="eastAsia"/>
        </w:rPr>
        <w:t>或</w:t>
      </w:r>
      <w:r>
        <w:rPr>
          <w:rFonts w:hint="eastAsia"/>
        </w:rPr>
        <w:t>20%</w:t>
      </w:r>
      <w:r>
        <w:rPr>
          <w:rFonts w:hint="eastAsia"/>
        </w:rPr>
        <w:t>。假如某一年道指平盘，我们应该上涨</w:t>
      </w:r>
      <w:r>
        <w:rPr>
          <w:rFonts w:hint="eastAsia"/>
        </w:rPr>
        <w:t>10%</w:t>
      </w:r>
      <w:r>
        <w:rPr>
          <w:rFonts w:hint="eastAsia"/>
        </w:rPr>
        <w:t>。假如道指上涨超过</w:t>
      </w:r>
      <w:r>
        <w:rPr>
          <w:rFonts w:hint="eastAsia"/>
        </w:rPr>
        <w:t>20%</w:t>
      </w:r>
      <w:r>
        <w:rPr>
          <w:rFonts w:hint="eastAsia"/>
        </w:rPr>
        <w:t>，我们很难跟上。长期来看，只要我们能有上述表现，如果道指的年化复合收益率在</w:t>
      </w:r>
      <w:r>
        <w:rPr>
          <w:rFonts w:hint="eastAsia"/>
        </w:rPr>
        <w:t>5%</w:t>
      </w:r>
      <w:r>
        <w:rPr>
          <w:rFonts w:hint="eastAsia"/>
        </w:rPr>
        <w:t>到</w:t>
      </w:r>
      <w:r>
        <w:rPr>
          <w:rFonts w:hint="eastAsia"/>
        </w:rPr>
        <w:t>7%</w:t>
      </w:r>
      <w:r>
        <w:rPr>
          <w:rFonts w:hint="eastAsia"/>
        </w:rPr>
        <w:t>之间，我们的业绩应该是每年</w:t>
      </w:r>
      <w:r>
        <w:rPr>
          <w:rFonts w:hint="eastAsia"/>
        </w:rPr>
        <w:t>15%</w:t>
      </w:r>
      <w:r>
        <w:rPr>
          <w:rFonts w:hint="eastAsia"/>
        </w:rPr>
        <w:t>到</w:t>
      </w:r>
      <w:r>
        <w:rPr>
          <w:rFonts w:hint="eastAsia"/>
        </w:rPr>
        <w:t>17%</w:t>
      </w:r>
      <w:r>
        <w:rPr>
          <w:rFonts w:hint="eastAsia"/>
        </w:rPr>
        <w:t>。</w:t>
      </w:r>
    </w:p>
    <w:p w:rsidR="00FD0B51" w:rsidRDefault="005429E9">
      <w:pPr>
        <w:spacing w:line="360" w:lineRule="auto"/>
        <w:ind w:firstLineChars="202" w:firstLine="424"/>
      </w:pPr>
      <w:r>
        <w:rPr>
          <w:rFonts w:hint="eastAsia"/>
        </w:rPr>
        <w:t>你可能觉得我的预测不对，等到</w:t>
      </w:r>
      <w:r>
        <w:rPr>
          <w:rFonts w:hint="eastAsia"/>
        </w:rPr>
        <w:t>1965</w:t>
      </w:r>
      <w:r>
        <w:rPr>
          <w:rFonts w:hint="eastAsia"/>
        </w:rPr>
        <w:t>年或</w:t>
      </w:r>
      <w:r>
        <w:rPr>
          <w:rFonts w:hint="eastAsia"/>
        </w:rPr>
        <w:t>1970</w:t>
      </w:r>
      <w:r>
        <w:rPr>
          <w:rFonts w:hint="eastAsia"/>
        </w:rPr>
        <w:t>年时回过头来看，我的预测可能就是不对，甚至是完全错的。我觉得合伙人有权知道我的真实想法，但是投资这行就是这样，预期总是有很可能出错。单独某一年，波动幅度可能相当大。过去的</w:t>
      </w:r>
      <w:r>
        <w:rPr>
          <w:rFonts w:hint="eastAsia"/>
        </w:rPr>
        <w:t>1961</w:t>
      </w:r>
      <w:r>
        <w:rPr>
          <w:rFonts w:hint="eastAsia"/>
        </w:rPr>
        <w:t>年就是如此，幸运的是向上波动。不可能每年都这样！</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lastRenderedPageBreak/>
        <w:t>其他事项</w:t>
      </w:r>
    </w:p>
    <w:p w:rsidR="00FD0B51" w:rsidRDefault="005429E9">
      <w:pPr>
        <w:spacing w:line="360" w:lineRule="auto"/>
        <w:ind w:firstLineChars="202" w:firstLine="424"/>
      </w:pPr>
      <w:r>
        <w:rPr>
          <w:rFonts w:hint="eastAsia"/>
        </w:rPr>
        <w:t>我们现在搬到了基威特大厦</w:t>
      </w:r>
      <w:r>
        <w:rPr>
          <w:rFonts w:hint="eastAsia"/>
        </w:rPr>
        <w:t>810</w:t>
      </w:r>
      <w:r>
        <w:rPr>
          <w:rFonts w:hint="eastAsia"/>
        </w:rPr>
        <w:t>室办公，还聘请了一个专业的秘书</w:t>
      </w:r>
      <w:r>
        <w:rPr>
          <w:rFonts w:hint="eastAsia"/>
        </w:rPr>
        <w:t>BethHenley</w:t>
      </w:r>
      <w:r>
        <w:rPr>
          <w:rFonts w:hint="eastAsia"/>
        </w:rPr>
        <w:t>，还有一个帮我调研股票多年的同事</w:t>
      </w:r>
      <w:r>
        <w:rPr>
          <w:rFonts w:hint="eastAsia"/>
        </w:rPr>
        <w:t>BillScott</w:t>
      </w:r>
      <w:r>
        <w:rPr>
          <w:rFonts w:hint="eastAsia"/>
        </w:rPr>
        <w:t>。我父亲和我们共用一个办公室（他也分摊费用）做券商业务。我们没有一笔券商业务是通过我父亲做的，所以没有利益输送的问题。</w:t>
      </w:r>
    </w:p>
    <w:p w:rsidR="00FD0B51" w:rsidRDefault="005429E9">
      <w:pPr>
        <w:spacing w:line="360" w:lineRule="auto"/>
        <w:ind w:firstLineChars="202" w:firstLine="424"/>
      </w:pPr>
      <w:r>
        <w:rPr>
          <w:rFonts w:hint="eastAsia"/>
        </w:rPr>
        <w:t>除了借款利息和内布拉斯加州无形资产税，我估计我们的开支不到净资产的</w:t>
      </w:r>
      <w:r>
        <w:rPr>
          <w:rFonts w:hint="eastAsia"/>
        </w:rPr>
        <w:t>0.5%</w:t>
      </w:r>
      <w:r>
        <w:rPr>
          <w:rFonts w:hint="eastAsia"/>
        </w:rPr>
        <w:t>或</w:t>
      </w:r>
      <w:r>
        <w:rPr>
          <w:rFonts w:hint="eastAsia"/>
        </w:rPr>
        <w:t>1%</w:t>
      </w:r>
      <w:r>
        <w:rPr>
          <w:rFonts w:hint="eastAsia"/>
        </w:rPr>
        <w:t>。我们的这笔开支应该是值得的，欢迎你随时到访视察。</w:t>
      </w:r>
    </w:p>
    <w:p w:rsidR="00FD0B51" w:rsidRDefault="005429E9">
      <w:pPr>
        <w:spacing w:line="360" w:lineRule="auto"/>
        <w:ind w:firstLineChars="202" w:firstLine="424"/>
      </w:pPr>
      <w:r>
        <w:rPr>
          <w:rFonts w:hint="eastAsia"/>
        </w:rPr>
        <w:t>现在我们有</w:t>
      </w:r>
      <w:r>
        <w:rPr>
          <w:rFonts w:hint="eastAsia"/>
        </w:rPr>
        <w:t>90</w:t>
      </w:r>
      <w:r>
        <w:rPr>
          <w:rFonts w:hint="eastAsia"/>
        </w:rPr>
        <w:t>多位合伙人，</w:t>
      </w:r>
      <w:r>
        <w:rPr>
          <w:rFonts w:hint="eastAsia"/>
        </w:rPr>
        <w:t>40</w:t>
      </w:r>
      <w:r>
        <w:rPr>
          <w:rFonts w:hint="eastAsia"/>
        </w:rPr>
        <w:t>多只股票，相信你能理解，我很高兴能从一些琐碎的日常工作中解脱出来。</w:t>
      </w:r>
    </w:p>
    <w:p w:rsidR="00FD0B51" w:rsidRDefault="005429E9">
      <w:pPr>
        <w:spacing w:line="360" w:lineRule="auto"/>
        <w:ind w:firstLineChars="202" w:firstLine="424"/>
      </w:pPr>
      <w:r>
        <w:rPr>
          <w:rFonts w:hint="eastAsia"/>
        </w:rPr>
        <w:t>从加州到佛蒙特，现在我们的合伙人遍布各地，</w:t>
      </w:r>
      <w:r>
        <w:rPr>
          <w:rFonts w:hint="eastAsia"/>
        </w:rPr>
        <w:t>1962</w:t>
      </w:r>
      <w:r>
        <w:rPr>
          <w:rFonts w:hint="eastAsia"/>
        </w:rPr>
        <w:t>年初的净资产达到了</w:t>
      </w:r>
      <w:r>
        <w:rPr>
          <w:rFonts w:hint="eastAsia"/>
        </w:rPr>
        <w:t>7,178,500</w:t>
      </w:r>
      <w:r>
        <w:rPr>
          <w:rFonts w:hint="eastAsia"/>
        </w:rPr>
        <w:t>美元。苏茜和我在合伙基金中的权益是</w:t>
      </w:r>
      <w:r>
        <w:rPr>
          <w:rFonts w:hint="eastAsia"/>
        </w:rPr>
        <w:t>1,025,000</w:t>
      </w:r>
      <w:r>
        <w:rPr>
          <w:rFonts w:hint="eastAsia"/>
        </w:rPr>
        <w:t>美元，我的其他亲属权益合计</w:t>
      </w:r>
      <w:r>
        <w:rPr>
          <w:rFonts w:hint="eastAsia"/>
        </w:rPr>
        <w:t>782,600</w:t>
      </w:r>
      <w:r>
        <w:rPr>
          <w:rFonts w:hint="eastAsia"/>
        </w:rPr>
        <w:t>美元。去年新合伙人的投资门槛是</w:t>
      </w:r>
      <w:r>
        <w:rPr>
          <w:rFonts w:hint="eastAsia"/>
        </w:rPr>
        <w:t>25,000</w:t>
      </w:r>
      <w:r>
        <w:rPr>
          <w:rFonts w:hint="eastAsia"/>
        </w:rPr>
        <w:t>美元，今年我考虑要提升这个限额。</w:t>
      </w:r>
    </w:p>
    <w:p w:rsidR="00FD0B51" w:rsidRDefault="005429E9">
      <w:pPr>
        <w:spacing w:line="360" w:lineRule="auto"/>
        <w:ind w:firstLineChars="202" w:firstLine="424"/>
      </w:pPr>
      <w:r>
        <w:rPr>
          <w:rFonts w:hint="eastAsia"/>
        </w:rPr>
        <w:t>Peat,Marwick,Mitchell&amp;Company</w:t>
      </w:r>
      <w:r>
        <w:rPr>
          <w:rFonts w:hint="eastAsia"/>
        </w:rPr>
        <w:t>出色地完成了审计工作，与往年相比，更早地给出了报税数字。他们说今后一定会继续如此。</w:t>
      </w:r>
    </w:p>
    <w:p w:rsidR="00FD0B51" w:rsidRDefault="005429E9">
      <w:pPr>
        <w:spacing w:line="360" w:lineRule="auto"/>
        <w:ind w:firstLineChars="202" w:firstLine="424"/>
      </w:pPr>
      <w:r>
        <w:rPr>
          <w:rFonts w:hint="eastAsia"/>
        </w:rPr>
        <w:t>关于这封信的内容、审计、你的合伙权益，如有任何疑问，请随时找我。</w:t>
      </w:r>
    </w:p>
    <w:p w:rsidR="00FD0B51" w:rsidRDefault="005429E9">
      <w:pPr>
        <w:spacing w:line="360" w:lineRule="auto"/>
        <w:ind w:firstLineChars="202" w:firstLine="424"/>
        <w:jc w:val="right"/>
      </w:pPr>
      <w:r>
        <w:rPr>
          <w:rFonts w:hint="eastAsia"/>
        </w:rPr>
        <w:t>沃伦</w:t>
      </w:r>
      <w:r>
        <w:rPr>
          <w:rFonts w:hint="eastAsia"/>
        </w:rPr>
        <w:t>E.</w:t>
      </w:r>
      <w:r>
        <w:rPr>
          <w:rFonts w:hint="eastAsia"/>
        </w:rPr>
        <w:t>巴菲特谨上</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附录</w:t>
      </w:r>
    </w:p>
    <w:p w:rsidR="00FD0B51" w:rsidRDefault="005429E9">
      <w:pPr>
        <w:spacing w:line="360" w:lineRule="auto"/>
      </w:pPr>
      <w:r>
        <w:rPr>
          <w:noProof/>
        </w:rPr>
        <w:drawing>
          <wp:inline distT="0" distB="0" distL="114300" distR="114300">
            <wp:extent cx="5488305" cy="2569210"/>
            <wp:effectExtent l="0" t="0" r="17145" b="254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6"/>
                    <a:srcRect l="1849" t="3929" r="8067" b="6429"/>
                    <a:stretch>
                      <a:fillRect/>
                    </a:stretch>
                  </pic:blipFill>
                  <pic:spPr>
                    <a:xfrm>
                      <a:off x="0" y="0"/>
                      <a:ext cx="5488305" cy="2569210"/>
                    </a:xfrm>
                    <a:prstGeom prst="rect">
                      <a:avLst/>
                    </a:prstGeom>
                    <a:noFill/>
                    <a:ln>
                      <a:noFill/>
                    </a:ln>
                  </pic:spPr>
                </pic:pic>
              </a:graphicData>
            </a:graphic>
          </wp:inline>
        </w:drawing>
      </w:r>
    </w:p>
    <w:p w:rsidR="00FD0B51" w:rsidRDefault="005429E9">
      <w:pPr>
        <w:spacing w:line="360" w:lineRule="auto"/>
      </w:pPr>
      <w:r>
        <w:rPr>
          <w:noProof/>
        </w:rPr>
        <w:lastRenderedPageBreak/>
        <w:drawing>
          <wp:inline distT="0" distB="0" distL="114300" distR="114300">
            <wp:extent cx="5753735" cy="1409700"/>
            <wp:effectExtent l="0" t="0" r="18415" b="0"/>
            <wp:docPr id="14" name="图片 1" descr="https://xqimg.imedao.com/154b3119865b493feee22710.png!custom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https://xqimg.imedao.com/154b3119865b493feee22710.png!custom660.jpg"/>
                    <pic:cNvPicPr>
                      <a:picLocks noChangeAspect="1"/>
                    </pic:cNvPicPr>
                  </pic:nvPicPr>
                  <pic:blipFill>
                    <a:blip r:embed="rId37"/>
                    <a:srcRect l="1515" t="10770" r="6970" b="13333"/>
                    <a:stretch>
                      <a:fillRect/>
                    </a:stretch>
                  </pic:blipFill>
                  <pic:spPr>
                    <a:xfrm>
                      <a:off x="0" y="0"/>
                      <a:ext cx="5753735" cy="140970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 xml:space="preserve">* </w:t>
      </w:r>
      <w:r>
        <w:rPr>
          <w:rFonts w:hint="eastAsia"/>
        </w:rPr>
        <w:t>收益等于净资产市值加当年合伙人收到的利息。</w:t>
      </w:r>
    </w:p>
    <w:p w:rsidR="00FD0B51" w:rsidRDefault="005429E9">
      <w:pPr>
        <w:pBdr>
          <w:bottom w:val="single" w:sz="6" w:space="1" w:color="auto"/>
        </w:pBdr>
        <w:spacing w:line="360" w:lineRule="auto"/>
        <w:ind w:firstLineChars="202" w:firstLine="426"/>
        <w:jc w:val="left"/>
        <w:rPr>
          <w:b/>
          <w:bCs/>
        </w:rPr>
      </w:pPr>
      <w:r>
        <w:rPr>
          <w:rFonts w:hint="eastAsia"/>
          <w:b/>
          <w:bCs/>
        </w:rPr>
        <w:t>【译者</w:t>
      </w:r>
      <w:r>
        <w:rPr>
          <w:rFonts w:hint="eastAsia"/>
          <w:b/>
          <w:bCs/>
        </w:rPr>
        <w:t>RanRan</w:t>
      </w:r>
      <w:r>
        <w:rPr>
          <w:rFonts w:hint="eastAsia"/>
          <w:b/>
          <w:bCs/>
        </w:rPr>
        <w:t>解读：</w:t>
      </w:r>
    </w:p>
    <w:p w:rsidR="00FD0B51" w:rsidRDefault="005429E9">
      <w:pPr>
        <w:pBdr>
          <w:bottom w:val="single" w:sz="6" w:space="1" w:color="auto"/>
        </w:pBdr>
        <w:spacing w:line="360" w:lineRule="auto"/>
        <w:ind w:firstLineChars="202" w:firstLine="424"/>
        <w:jc w:val="left"/>
      </w:pPr>
      <w:r>
        <w:rPr>
          <w:rFonts w:hint="eastAsia"/>
        </w:rPr>
        <w:t>从</w:t>
      </w:r>
      <w:r>
        <w:rPr>
          <w:rFonts w:hint="eastAsia"/>
        </w:rPr>
        <w:t>1957</w:t>
      </w:r>
      <w:r>
        <w:rPr>
          <w:rFonts w:hint="eastAsia"/>
        </w:rPr>
        <w:t>到</w:t>
      </w:r>
      <w:r>
        <w:rPr>
          <w:rFonts w:hint="eastAsia"/>
        </w:rPr>
        <w:t>1961</w:t>
      </w:r>
      <w:r>
        <w:rPr>
          <w:rFonts w:hint="eastAsia"/>
        </w:rPr>
        <w:t>，合伙基金的复合收益率是道指的三倍多。有限合伙人的复合收益率是道指的两倍多。</w:t>
      </w:r>
    </w:p>
    <w:p w:rsidR="00FD0B51" w:rsidRDefault="005429E9">
      <w:pPr>
        <w:pBdr>
          <w:bottom w:val="single" w:sz="6" w:space="1" w:color="auto"/>
        </w:pBdr>
        <w:spacing w:line="360" w:lineRule="auto"/>
        <w:ind w:firstLineChars="202" w:firstLine="424"/>
        <w:jc w:val="left"/>
      </w:pPr>
      <w:r>
        <w:rPr>
          <w:rFonts w:hint="eastAsia"/>
        </w:rPr>
        <w:t>从有限合伙人业绩与基金公司和道指涨跌幅对比，可以看出，巴菲特做到了他说的在熊市中跑赢，在牛市中跟上。</w:t>
      </w:r>
    </w:p>
    <w:p w:rsidR="00FD0B51" w:rsidRDefault="005429E9">
      <w:pPr>
        <w:pBdr>
          <w:bottom w:val="single" w:sz="6" w:space="1" w:color="auto"/>
        </w:pBdr>
        <w:spacing w:line="360" w:lineRule="auto"/>
        <w:ind w:firstLineChars="202" w:firstLine="424"/>
        <w:jc w:val="left"/>
      </w:pPr>
      <w:r>
        <w:rPr>
          <w:rFonts w:hint="eastAsia"/>
        </w:rPr>
        <w:t>从巴菲特对三类投资的分析中，可以看出，巴菲特做投资时很清楚市场点位和估值。</w:t>
      </w:r>
    </w:p>
    <w:p w:rsidR="00FD0B51" w:rsidRDefault="005429E9">
      <w:pPr>
        <w:pBdr>
          <w:bottom w:val="single" w:sz="6" w:space="1" w:color="auto"/>
        </w:pBdr>
        <w:spacing w:line="360" w:lineRule="auto"/>
        <w:ind w:firstLineChars="202" w:firstLine="424"/>
        <w:jc w:val="left"/>
      </w:pPr>
      <w:r>
        <w:rPr>
          <w:rFonts w:hint="eastAsia"/>
        </w:rPr>
        <w:t>“每类投资的占比是按计划来的，但实际分配要见机行事，主要视投资机会情况而定。”从管理投资组合角度来说，“按计划来”是很对的，道指在高位时，增加套利或控制类，至少部分资产独立于大盘。但是，也不能全盘都按计划来，生硬地安排具体的百分比可能对投资造成限制，错失买入超值便宜货的机会，所以巴菲特说要“见机行事”。</w:t>
      </w:r>
    </w:p>
    <w:p w:rsidR="00FD0B51" w:rsidRDefault="005429E9">
      <w:pPr>
        <w:pBdr>
          <w:bottom w:val="single" w:sz="6" w:space="1" w:color="auto"/>
        </w:pBdr>
        <w:spacing w:line="360" w:lineRule="auto"/>
        <w:ind w:firstLineChars="202" w:firstLine="424"/>
        <w:jc w:val="left"/>
      </w:pPr>
      <w:r>
        <w:rPr>
          <w:rFonts w:hint="eastAsia"/>
        </w:rPr>
        <w:t>作为投资者，我们要密切关注市场里有什么便宜的值得投资，总是寻找合适的机会。巴菲特的资金分配是“见机行事，主要视投资机会情况而定”，我们在市场高估时，也要寻找便宜货，同时要考虑到如果市场大跌，持仓的股票会受到的影响。</w:t>
      </w:r>
    </w:p>
    <w:p w:rsidR="00FD0B51" w:rsidRDefault="005429E9">
      <w:pPr>
        <w:pBdr>
          <w:bottom w:val="single" w:sz="6" w:space="1" w:color="auto"/>
        </w:pBdr>
        <w:spacing w:line="360" w:lineRule="auto"/>
        <w:ind w:firstLineChars="202" w:firstLine="424"/>
        <w:jc w:val="left"/>
      </w:pPr>
      <w:r>
        <w:rPr>
          <w:rFonts w:hint="eastAsia"/>
        </w:rPr>
        <w:t>在</w:t>
      </w:r>
      <w:r>
        <w:rPr>
          <w:rFonts w:hint="eastAsia"/>
        </w:rPr>
        <w:t>61</w:t>
      </w:r>
      <w:r>
        <w:rPr>
          <w:rFonts w:hint="eastAsia"/>
        </w:rPr>
        <w:t>年信“我们的投资方法”部分中，巴菲特也讲到了催化剂、买入卖出时间、组合集中度、杠杆等问题，请各位自行思考借鉴。</w:t>
      </w:r>
    </w:p>
    <w:p w:rsidR="00FD0B51" w:rsidRDefault="005429E9">
      <w:pPr>
        <w:pBdr>
          <w:bottom w:val="single" w:sz="6" w:space="1" w:color="auto"/>
        </w:pBdr>
        <w:spacing w:line="360" w:lineRule="auto"/>
        <w:ind w:firstLineChars="202" w:firstLine="424"/>
        <w:jc w:val="left"/>
      </w:pPr>
      <w:r>
        <w:rPr>
          <w:rFonts w:hint="eastAsia"/>
        </w:rPr>
        <w:t>关于登普斯特有几个要点：</w:t>
      </w:r>
    </w:p>
    <w:p w:rsidR="00FD0B51" w:rsidRDefault="005429E9">
      <w:pPr>
        <w:pBdr>
          <w:bottom w:val="single" w:sz="6" w:space="1" w:color="auto"/>
        </w:pBdr>
        <w:spacing w:line="360" w:lineRule="auto"/>
        <w:ind w:firstLineChars="202" w:firstLine="424"/>
        <w:jc w:val="left"/>
      </w:pPr>
      <w:r>
        <w:rPr>
          <w:rFonts w:hint="eastAsia"/>
        </w:rPr>
        <w:t>第一，这笔投资用了几年时间，巴菲特耐心地买入低估的登普斯特股票，最后成为控股股东。</w:t>
      </w:r>
    </w:p>
    <w:p w:rsidR="00FD0B51" w:rsidRDefault="005429E9">
      <w:pPr>
        <w:pBdr>
          <w:bottom w:val="single" w:sz="6" w:space="1" w:color="auto"/>
        </w:pBdr>
        <w:spacing w:line="360" w:lineRule="auto"/>
        <w:ind w:firstLineChars="202" w:firstLine="424"/>
        <w:jc w:val="left"/>
      </w:pPr>
      <w:r>
        <w:rPr>
          <w:rFonts w:hint="eastAsia"/>
        </w:rPr>
        <w:t>第二，巴菲特的买入价很低。平均买入成本是</w:t>
      </w:r>
      <w:r>
        <w:rPr>
          <w:rFonts w:hint="eastAsia"/>
        </w:rPr>
        <w:t>28</w:t>
      </w:r>
      <w:r>
        <w:rPr>
          <w:rFonts w:hint="eastAsia"/>
        </w:rPr>
        <w:t>美元左右，相对</w:t>
      </w:r>
      <w:r>
        <w:rPr>
          <w:rFonts w:hint="eastAsia"/>
        </w:rPr>
        <w:t>50</w:t>
      </w:r>
      <w:r>
        <w:rPr>
          <w:rFonts w:hint="eastAsia"/>
        </w:rPr>
        <w:t>美元的合并营运资金折价</w:t>
      </w:r>
      <w:r>
        <w:rPr>
          <w:rFonts w:hint="eastAsia"/>
        </w:rPr>
        <w:t>44%</w:t>
      </w:r>
      <w:r>
        <w:rPr>
          <w:rFonts w:hint="eastAsia"/>
        </w:rPr>
        <w:t>，相对</w:t>
      </w:r>
      <w:r>
        <w:rPr>
          <w:rFonts w:hint="eastAsia"/>
        </w:rPr>
        <w:t>75</w:t>
      </w:r>
      <w:r>
        <w:rPr>
          <w:rFonts w:hint="eastAsia"/>
        </w:rPr>
        <w:t>美元的净资产折价</w:t>
      </w:r>
      <w:r>
        <w:rPr>
          <w:rFonts w:hint="eastAsia"/>
        </w:rPr>
        <w:t>63%</w:t>
      </w:r>
      <w:r>
        <w:rPr>
          <w:rFonts w:hint="eastAsia"/>
        </w:rPr>
        <w:t>。</w:t>
      </w:r>
    </w:p>
    <w:p w:rsidR="00FD0B51" w:rsidRDefault="005429E9">
      <w:pPr>
        <w:pBdr>
          <w:bottom w:val="single" w:sz="6" w:space="1" w:color="auto"/>
        </w:pBdr>
        <w:spacing w:line="360" w:lineRule="auto"/>
        <w:ind w:firstLineChars="202" w:firstLine="424"/>
        <w:jc w:val="left"/>
      </w:pPr>
      <w:r>
        <w:rPr>
          <w:rFonts w:hint="eastAsia"/>
        </w:rPr>
        <w:t>第三，登普斯特占合伙基金净资产的</w:t>
      </w:r>
      <w:r>
        <w:rPr>
          <w:rFonts w:hint="eastAsia"/>
        </w:rPr>
        <w:t>21%</w:t>
      </w:r>
      <w:r>
        <w:rPr>
          <w:rFonts w:hint="eastAsia"/>
        </w:rPr>
        <w:t>，巴菲特一定非常有把握能实现登普斯特的价值。</w:t>
      </w:r>
    </w:p>
    <w:p w:rsidR="00FD0B51" w:rsidRDefault="005429E9">
      <w:pPr>
        <w:pBdr>
          <w:bottom w:val="single" w:sz="6" w:space="1" w:color="auto"/>
        </w:pBdr>
        <w:spacing w:line="360" w:lineRule="auto"/>
        <w:ind w:firstLineChars="202" w:firstLine="424"/>
        <w:jc w:val="left"/>
      </w:pPr>
      <w:r>
        <w:rPr>
          <w:rFonts w:hint="eastAsia"/>
        </w:rPr>
        <w:t>第四，巴菲特“在当前的市场点位上，看到的更多是风险，而不是机会”。控制类和套利类可以保证投资组合中有一部分与这些风险绝缘。</w:t>
      </w:r>
    </w:p>
    <w:p w:rsidR="00FD0B51" w:rsidRDefault="005429E9">
      <w:pPr>
        <w:pBdr>
          <w:bottom w:val="single" w:sz="6" w:space="1" w:color="auto"/>
        </w:pBdr>
        <w:spacing w:line="360" w:lineRule="auto"/>
        <w:ind w:firstLineChars="202" w:firstLine="424"/>
        <w:jc w:val="left"/>
      </w:pPr>
      <w:r>
        <w:rPr>
          <w:rFonts w:hint="eastAsia"/>
        </w:rPr>
        <w:t>在“关于保守”的部分，巴菲特说，评估合伙基金是否保守，要看在市场下跌时的业绩怎么样。</w:t>
      </w:r>
      <w:r>
        <w:rPr>
          <w:rFonts w:hint="eastAsia"/>
        </w:rPr>
        <w:lastRenderedPageBreak/>
        <w:t>市场上涨的时候，谁都能赚钱，人人都是股神。市场下跌的时候，有的人就现原形了。巴菲特选择以市场下跌时的表现来衡量是否保守，可能是因为市场下跌时，正是大多数基金或投资机构溃败的时候。曾经展翅高飞的翅膀断了，曾经好赚的钱，现在不好赚了，贪婪变成恐惧，收到追加保证金通知的被迫清盘，没主意的投资者争先恐后赎回，基金经理被迫在最不该卖出的时候甩卖。从市场下跌时的表现，可以看出投资管理人是否保守。</w:t>
      </w:r>
    </w:p>
    <w:p w:rsidR="00FD0B51" w:rsidRDefault="005429E9">
      <w:pPr>
        <w:pBdr>
          <w:bottom w:val="single" w:sz="6" w:space="1" w:color="auto"/>
        </w:pBdr>
        <w:spacing w:line="360" w:lineRule="auto"/>
        <w:ind w:firstLineChars="202" w:firstLine="424"/>
        <w:jc w:val="left"/>
      </w:pPr>
      <w:r>
        <w:rPr>
          <w:rFonts w:hint="eastAsia"/>
        </w:rPr>
        <w:t>“我们实现的亏损从来没超过净资产总额的</w:t>
      </w:r>
      <w:r>
        <w:rPr>
          <w:rFonts w:hint="eastAsia"/>
        </w:rPr>
        <w:t>0.5%</w:t>
      </w:r>
      <w:r>
        <w:rPr>
          <w:rFonts w:hint="eastAsia"/>
        </w:rPr>
        <w:t>或</w:t>
      </w:r>
      <w:r>
        <w:rPr>
          <w:rFonts w:hint="eastAsia"/>
        </w:rPr>
        <w:t>1%</w:t>
      </w:r>
      <w:r>
        <w:rPr>
          <w:rFonts w:hint="eastAsia"/>
        </w:rPr>
        <w:t>，我们实现的收益总额与亏损总额之比约为</w:t>
      </w:r>
      <w:r>
        <w:rPr>
          <w:rFonts w:hint="eastAsia"/>
        </w:rPr>
        <w:t>100</w:t>
      </w:r>
      <w:r>
        <w:rPr>
          <w:rFonts w:hint="eastAsia"/>
        </w:rPr>
        <w:t>：</w:t>
      </w:r>
      <w:r>
        <w:rPr>
          <w:rFonts w:hint="eastAsia"/>
        </w:rPr>
        <w:t>1</w:t>
      </w:r>
      <w:r>
        <w:rPr>
          <w:rFonts w:hint="eastAsia"/>
        </w:rPr>
        <w:t>。”从这个比例可以看出，巴菲特投资的股票肯定是经过严格筛选的，他几乎没怎么亏。我们学投资的人，在选股和研究过程中要严谨，精挑细选。</w:t>
      </w:r>
    </w:p>
    <w:p w:rsidR="00FD0B51" w:rsidRDefault="005429E9">
      <w:pPr>
        <w:pBdr>
          <w:bottom w:val="single" w:sz="6" w:space="1" w:color="auto"/>
        </w:pBdr>
        <w:spacing w:line="360" w:lineRule="auto"/>
        <w:ind w:firstLineChars="202" w:firstLine="424"/>
        <w:jc w:val="left"/>
      </w:pPr>
      <w:r>
        <w:rPr>
          <w:rFonts w:hint="eastAsia"/>
        </w:rPr>
        <w:t>在“一个预测”部分，巴菲特不会做关于宏观经济或股市的短期预测，但他预测道指的长期年复合收益率是</w:t>
      </w:r>
      <w:r>
        <w:rPr>
          <w:rFonts w:hint="eastAsia"/>
        </w:rPr>
        <w:t>5%</w:t>
      </w:r>
      <w:r>
        <w:rPr>
          <w:rFonts w:hint="eastAsia"/>
        </w:rPr>
        <w:t>到</w:t>
      </w:r>
      <w:r>
        <w:rPr>
          <w:rFonts w:hint="eastAsia"/>
        </w:rPr>
        <w:t>7%</w:t>
      </w:r>
      <w:r>
        <w:rPr>
          <w:rFonts w:hint="eastAsia"/>
        </w:rPr>
        <w:t>。</w:t>
      </w:r>
    </w:p>
    <w:p w:rsidR="00FD0B51" w:rsidRDefault="005429E9">
      <w:pPr>
        <w:pBdr>
          <w:bottom w:val="single" w:sz="6" w:space="1" w:color="auto"/>
        </w:pBdr>
        <w:spacing w:line="360" w:lineRule="auto"/>
        <w:ind w:firstLineChars="202" w:firstLine="424"/>
        <w:jc w:val="left"/>
      </w:pPr>
      <w:r>
        <w:rPr>
          <w:rFonts w:hint="eastAsia"/>
        </w:rPr>
        <w:t>巴菲特认为自己的工作是“年复一年的超越道指，集小胜为大胜”，不在意某一个年的绝对收益率是正是负。他举了例子，“与我们和指数都上涨</w:t>
      </w:r>
      <w:r>
        <w:rPr>
          <w:rFonts w:hint="eastAsia"/>
        </w:rPr>
        <w:t>20%</w:t>
      </w:r>
      <w:r>
        <w:rPr>
          <w:rFonts w:hint="eastAsia"/>
        </w:rPr>
        <w:t>的年份相比，我认为，在指数下跌</w:t>
      </w:r>
      <w:r>
        <w:rPr>
          <w:rFonts w:hint="eastAsia"/>
        </w:rPr>
        <w:t>30%</w:t>
      </w:r>
      <w:r>
        <w:rPr>
          <w:rFonts w:hint="eastAsia"/>
        </w:rPr>
        <w:t>而我们下跌</w:t>
      </w:r>
      <w:r>
        <w:rPr>
          <w:rFonts w:hint="eastAsia"/>
        </w:rPr>
        <w:t>15%</w:t>
      </w:r>
      <w:r>
        <w:rPr>
          <w:rFonts w:hint="eastAsia"/>
        </w:rPr>
        <w:t>的年份，我们的表现更出色。”</w:t>
      </w:r>
    </w:p>
    <w:p w:rsidR="00FD0B51" w:rsidRDefault="005429E9">
      <w:pPr>
        <w:pBdr>
          <w:bottom w:val="single" w:sz="6" w:space="1" w:color="auto"/>
        </w:pBdr>
        <w:spacing w:line="360" w:lineRule="auto"/>
        <w:ind w:firstLineChars="202" w:firstLine="424"/>
        <w:jc w:val="left"/>
      </w:pPr>
      <w:r>
        <w:rPr>
          <w:rFonts w:hint="eastAsia"/>
        </w:rPr>
        <w:t>巴菲特认为自己的合伙人一定要认同自己的投资方法和业绩衡量标准。如果合伙人能和他想法一致，在下跌时，合伙人就不会赎回，能做到长期投资。这样巴菲特就可以在大跌时，买入便宜的股票，其他基金可能就没这么幸运了，可能根本没机会在这时买便宜货。这对巴菲特和合伙人是双赢（收益率超过</w:t>
      </w:r>
      <w:r>
        <w:rPr>
          <w:rFonts w:hint="eastAsia"/>
        </w:rPr>
        <w:t>6%</w:t>
      </w:r>
      <w:r>
        <w:rPr>
          <w:rFonts w:hint="eastAsia"/>
        </w:rPr>
        <w:t>的部分，巴菲特有</w:t>
      </w:r>
      <w:r>
        <w:rPr>
          <w:rFonts w:hint="eastAsia"/>
        </w:rPr>
        <w:t>25%</w:t>
      </w:r>
      <w:r>
        <w:rPr>
          <w:rFonts w:hint="eastAsia"/>
        </w:rPr>
        <w:t>的提成）。</w:t>
      </w:r>
    </w:p>
    <w:p w:rsidR="00FD0B51" w:rsidRDefault="005429E9">
      <w:pPr>
        <w:pBdr>
          <w:bottom w:val="single" w:sz="6" w:space="1" w:color="auto"/>
        </w:pBdr>
        <w:spacing w:line="360" w:lineRule="auto"/>
        <w:ind w:firstLineChars="202" w:firstLine="424"/>
        <w:jc w:val="left"/>
      </w:pPr>
      <w:r>
        <w:rPr>
          <w:rFonts w:hint="eastAsia"/>
        </w:rPr>
        <w:t>巴菲特实现每年领先道指</w:t>
      </w:r>
      <w:r>
        <w:rPr>
          <w:rFonts w:hint="eastAsia"/>
        </w:rPr>
        <w:t>10%</w:t>
      </w:r>
      <w:r>
        <w:rPr>
          <w:rFonts w:hint="eastAsia"/>
        </w:rPr>
        <w:t>的方法是：</w:t>
      </w:r>
    </w:p>
    <w:p w:rsidR="00FD0B51" w:rsidRDefault="005429E9">
      <w:pPr>
        <w:pBdr>
          <w:bottom w:val="single" w:sz="6" w:space="1" w:color="auto"/>
        </w:pBdr>
        <w:spacing w:line="360" w:lineRule="auto"/>
        <w:ind w:firstLineChars="202" w:firstLine="424"/>
        <w:jc w:val="left"/>
      </w:pPr>
      <w:r>
        <w:rPr>
          <w:rFonts w:hint="eastAsia"/>
        </w:rPr>
        <w:t xml:space="preserve">1) </w:t>
      </w:r>
      <w:r>
        <w:rPr>
          <w:rFonts w:hint="eastAsia"/>
        </w:rPr>
        <w:t>在指数大跌时跑赢</w:t>
      </w:r>
      <w:r>
        <w:rPr>
          <w:rFonts w:hint="eastAsia"/>
        </w:rPr>
        <w:t>20%</w:t>
      </w:r>
    </w:p>
    <w:p w:rsidR="00FD0B51" w:rsidRDefault="005429E9">
      <w:pPr>
        <w:pBdr>
          <w:bottom w:val="single" w:sz="6" w:space="1" w:color="auto"/>
        </w:pBdr>
        <w:spacing w:line="360" w:lineRule="auto"/>
        <w:ind w:firstLineChars="202" w:firstLine="424"/>
        <w:jc w:val="left"/>
      </w:pPr>
      <w:r>
        <w:rPr>
          <w:rFonts w:hint="eastAsia"/>
        </w:rPr>
        <w:t xml:space="preserve">2) </w:t>
      </w:r>
      <w:r>
        <w:rPr>
          <w:rFonts w:hint="eastAsia"/>
        </w:rPr>
        <w:t>在指数平盘时跑赢</w:t>
      </w:r>
      <w:r>
        <w:rPr>
          <w:rFonts w:hint="eastAsia"/>
        </w:rPr>
        <w:t>10%</w:t>
      </w:r>
    </w:p>
    <w:p w:rsidR="00FD0B51" w:rsidRDefault="005429E9">
      <w:pPr>
        <w:pBdr>
          <w:bottom w:val="single" w:sz="6" w:space="1" w:color="auto"/>
        </w:pBdr>
        <w:spacing w:line="360" w:lineRule="auto"/>
        <w:ind w:firstLineChars="202" w:firstLine="424"/>
        <w:jc w:val="left"/>
      </w:pPr>
      <w:r>
        <w:rPr>
          <w:rFonts w:hint="eastAsia"/>
        </w:rPr>
        <w:t xml:space="preserve">3) </w:t>
      </w:r>
      <w:r>
        <w:rPr>
          <w:rFonts w:hint="eastAsia"/>
        </w:rPr>
        <w:t>在指数大涨时跟上指数</w:t>
      </w:r>
    </w:p>
    <w:p w:rsidR="00FD0B51" w:rsidRDefault="00FD0B51">
      <w:pPr>
        <w:pBdr>
          <w:bottom w:val="single" w:sz="6" w:space="1" w:color="auto"/>
        </w:pBdr>
        <w:spacing w:line="360" w:lineRule="auto"/>
        <w:ind w:firstLineChars="202" w:firstLine="424"/>
        <w:jc w:val="left"/>
      </w:pPr>
    </w:p>
    <w:p w:rsidR="00FD0B51" w:rsidRDefault="005429E9">
      <w:pPr>
        <w:spacing w:line="360" w:lineRule="auto"/>
        <w:jc w:val="center"/>
        <w:rPr>
          <w:rFonts w:ascii="宋体" w:hAnsi="宋体" w:cs="SimSun-Identity-H"/>
          <w:b/>
          <w:bCs/>
          <w:kern w:val="0"/>
          <w:szCs w:val="21"/>
        </w:rPr>
      </w:pPr>
      <w:r>
        <w:rPr>
          <w:rFonts w:ascii="宋体" w:hAnsi="宋体" w:cs="SimSun-Identity-H"/>
          <w:b/>
          <w:bCs/>
          <w:kern w:val="0"/>
          <w:szCs w:val="21"/>
        </w:rPr>
        <w:t>巴菲特致合伙人的信19</w:t>
      </w:r>
      <w:r>
        <w:rPr>
          <w:rFonts w:ascii="宋体" w:hAnsi="宋体" w:cs="SimSun-Identity-H" w:hint="eastAsia"/>
          <w:b/>
          <w:bCs/>
          <w:kern w:val="0"/>
          <w:szCs w:val="21"/>
        </w:rPr>
        <w:t>61</w:t>
      </w:r>
      <w:r>
        <w:rPr>
          <w:rFonts w:ascii="宋体" w:hAnsi="宋体" w:cs="SimSun-Identity-H"/>
          <w:b/>
          <w:bCs/>
          <w:kern w:val="0"/>
          <w:szCs w:val="21"/>
        </w:rPr>
        <w:t>年讲解</w:t>
      </w:r>
    </w:p>
    <w:p w:rsidR="00FD0B51" w:rsidRDefault="005429E9">
      <w:pPr>
        <w:spacing w:line="360" w:lineRule="auto"/>
        <w:jc w:val="right"/>
      </w:pPr>
      <w:r>
        <w:rPr>
          <w:rFonts w:ascii="宋体" w:hAnsi="宋体" w:cs="SimSun-Identity-H"/>
          <w:kern w:val="0"/>
          <w:szCs w:val="21"/>
        </w:rPr>
        <w:t xml:space="preserve">By  </w:t>
      </w:r>
      <w:hyperlink r:id="rId38" w:tgtFrame="_blank" w:history="1">
        <w:r>
          <w:rPr>
            <w:rStyle w:val="ab"/>
            <w:rFonts w:ascii="宋体" w:hAnsi="宋体" w:cs="SimSun-Identity-H"/>
            <w:b/>
            <w:bCs/>
            <w:kern w:val="0"/>
            <w:szCs w:val="21"/>
          </w:rPr>
          <w:t>梁孝永康2017</w:t>
        </w:r>
      </w:hyperlink>
      <w:r>
        <w:rPr>
          <w:rFonts w:ascii="宋体" w:hAnsi="宋体" w:cs="SimSun-Identity-H"/>
          <w:kern w:val="0"/>
          <w:szCs w:val="21"/>
        </w:rPr>
        <w:t xml:space="preserve">     </w:t>
      </w:r>
      <w:r>
        <w:rPr>
          <w:rStyle w:val="source"/>
          <w:rFonts w:ascii="Helvetica" w:hAnsi="Helvetica"/>
          <w:color w:val="909499"/>
          <w:szCs w:val="21"/>
        </w:rPr>
        <w:t>来自雪球</w:t>
      </w:r>
      <w:hyperlink r:id="rId39" w:tgtFrame="_blank" w:history="1">
        <w:r>
          <w:rPr>
            <w:rStyle w:val="ab"/>
            <w:rFonts w:ascii="Helvetica" w:hAnsi="Helvetica"/>
            <w:szCs w:val="21"/>
          </w:rPr>
          <w:t>发布于</w:t>
        </w:r>
        <w:r>
          <w:rPr>
            <w:rStyle w:val="ab"/>
            <w:rFonts w:ascii="Helvetica" w:hAnsi="Helvetica" w:hint="eastAsia"/>
            <w:szCs w:val="21"/>
          </w:rPr>
          <w:t>2</w:t>
        </w:r>
        <w:r>
          <w:rPr>
            <w:rStyle w:val="ab"/>
            <w:rFonts w:ascii="Helvetica" w:hAnsi="Helvetica"/>
            <w:szCs w:val="21"/>
          </w:rPr>
          <w:t>019-</w:t>
        </w:r>
        <w:r>
          <w:t xml:space="preserve"> </w:t>
        </w:r>
      </w:hyperlink>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今年巴菲特写了两封信，年中一封，年末一封。在年中的信中，巴菲特把多个分散的投资账户合并了，合并后，基金总资产达到400万美金左右。并提出了个性化的分成方案供不同需求的合伙人选择。有兴趣的朋友可以去细细体会巴菲特的合伙方案，就能发现巴菲特的方案和现在市场上大部分基金的方案有天壤之别。这个区别我在1956年信的讲解中已经谈过，不再重写。</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为什么市场上的基金不采取巴菲特的方案呢？因为业绩的原因，巴菲特对自己的投资有绝对的</w:t>
      </w:r>
      <w:r>
        <w:rPr>
          <w:rFonts w:ascii="宋体" w:hAnsi="宋体" w:cs="SimSun-Identity-H" w:hint="eastAsia"/>
          <w:kern w:val="0"/>
          <w:szCs w:val="21"/>
        </w:rPr>
        <w:lastRenderedPageBreak/>
        <w:t>信心，几乎不收管理费，完全靠业绩分成来赚钱，而普通的市场基金主要靠收取管理费赚钱，不管客户赚不赚钱，反正管理费是要收的。所以一般基金总是想尽办法扩大自己的规模，在同样的管理费率之下，显然管理十个亿赚的管理费比管理一个亿要多的多。而巴菲特则完全不同，他甚至在抑制自己合伙基金的扩张，在之后的信中大家可以看到，他已经不让新人加入了。他的合伙方案决定了他的重心在于提高投资报酬率上，帮客户赚的多，他才能分的多。</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在信中，他也探讨了基金规模对收益率的影响问题，以他目前的资金规模，还不会拖累收益率。而他之后也坦言，如果自己管理的是一支大型基金，自己目前的投资方法会有局限性，可能也只能取得一般的收益率了。</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1961年道琼斯指数收益率为22.2%，而巴菲特合伙基金的收益率为45.9%，除去巴菲特的分成，其他合伙人的实际收益率为35.9%。继续大幅跑赢指数。</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巴菲特一再给合伙人树立一个观念，衡量业绩好还是不好的标准是什么？不是说今年收益率20%就是好，今年收益率-20%就是不好，而是要和市场对比，一个比较公正的对比对象就是道琼斯指数。如果道琼斯指数下跌30%，而我只下跌20%，那也是业绩很好的一年。因为巴菲特的目标是每年领先道琼斯指数一点点，集小胜为大胜，这样长期来说就能取得大幅超越市场平均水平的成绩，也才能证明自己工作的价值，如果自己的收益率只是和指数差不多，或者比指数还差，那自己的工作将没有存在的意义，因为合伙人随便买个指数基金也能达到目的。</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有意思的是大家总认为跑赢指数很容易，比如在A股市场，上证指数是很多公司的权重平均数，这些公司垃圾的多，优秀的少，按道理我如果持有几支优秀的公司，那不是很容易跑赢平均水平！理是这么个理，但操作起来存在两个问题，第一，优质公司短期不一定跑的过垃圾公司，不一定跑的过大盘，这样持有优质公司的你就着急了，就卖掉了。第二指数它是死的，是没有感情的，即使经济危机下跌90%，它照样全仓持有，涨跌如旧，如果第二年大盘反弹50%，指数第二年就赚了50%。而你是活的，是有感情的，如果大盘暴跌90%，吓的你赶紧卖出，哪里还敢全仓买股票，基本是空仓了，即使买，也是少量仓位了，这样第二年上涨50%，可能你一毛钱没赚到，即使赚了，因为仓位小，也大大落后于指数。所以长期下来，你很难跑赢指数。</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有感情的人类跑不赢没感情的指数，只是因为人类太聪明，在国内如此，在美国也是如此。巴菲特从今年开始，业绩的对比对象不仅仅是道琼斯指数了，也选择了美国最有名的4只大型基金来对比。从股东信中的数据看出，这4只基金前面几年的业绩有两只和道琼斯指数差不多，有两只落后于指数，而巴菲特的业绩大幅超越指数。</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在生活中，我的很多朋友把钱存在银行里，我的钱都放在股市里，他们觉得自己很保守很安全，觉得我的方法过于激进。但是十年过去了，他们银行里的钱大幅缩水，而我却越来越富有。很多人</w:t>
      </w:r>
      <w:r>
        <w:rPr>
          <w:rFonts w:ascii="宋体" w:hAnsi="宋体" w:cs="SimSun-Identity-H" w:hint="eastAsia"/>
          <w:kern w:val="0"/>
          <w:szCs w:val="21"/>
        </w:rPr>
        <w:lastRenderedPageBreak/>
        <w:t>对保守的定义就是，短期看起来没风险，或者别人都是这么做的，就觉得很安全，很保守。我以前在文章中写过类似的观点，当一个人和大众保持一致时，即使他知道这是错的，他也觉得很有安全感，反之他一个人孤独的踏上一条路时，即使他知道最后他是对的，他也会感到莫名的恐惧。</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巴菲特在信中详谈了保守的观念，我深有感触，有些人认为把钱存在银行里，或买债券，即使投资股市，他们也觉得投资大型蓝筹股就是保守，问题是当你觉得买优质蓝筹股就是保守的时候，投资蓝筹股早已经成为市场共识了，此时蓝筹股早已不再保守，只是大家觉得保守。真正保守的时候大家都不敢投，都觉得风险很大。</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最后用致合伙人信中的一段话来结束这篇文章：</w:t>
      </w:r>
    </w:p>
    <w:p w:rsidR="00FD0B51" w:rsidRDefault="005429E9">
      <w:pPr>
        <w:spacing w:line="360" w:lineRule="auto"/>
        <w:ind w:firstLineChars="202" w:firstLine="424"/>
        <w:rPr>
          <w:rFonts w:ascii="宋体" w:hAnsi="宋体" w:cs="SimSun-Identity-H"/>
          <w:kern w:val="0"/>
          <w:szCs w:val="21"/>
        </w:rPr>
      </w:pPr>
      <w:r>
        <w:rPr>
          <w:rFonts w:ascii="宋体" w:hAnsi="宋体" w:cs="SimSun-Identity-H" w:hint="eastAsia"/>
          <w:kern w:val="0"/>
          <w:szCs w:val="21"/>
        </w:rPr>
        <w:t>不是因为很多人暂时和你意见一致，你就是对的，不是因为重要人物和你意见一致，你就是对的，当所有人都意见一致时，正是考验你的行为是否保守的时候。在很多笔投资中，只要你的前提正确，事实正确，逻辑正确，你最后就是对的，只有凭借知识和理智，才能实现真正的保守。</w:t>
      </w:r>
    </w:p>
    <w:p w:rsidR="00FD0B51" w:rsidRDefault="005429E9">
      <w:pPr>
        <w:spacing w:line="360" w:lineRule="auto"/>
        <w:ind w:firstLineChars="202" w:firstLine="424"/>
      </w:pPr>
      <w:r>
        <w:rPr>
          <w:rFonts w:ascii="宋体" w:hAnsi="宋体" w:cs="SimSun-Identity-H" w:hint="eastAsia"/>
          <w:kern w:val="0"/>
          <w:szCs w:val="21"/>
        </w:rPr>
        <w:t>2019.4.15 梁孝永康写于广州</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416" w:bottom="1440" w:left="1560" w:header="851" w:footer="992" w:gutter="0"/>
          <w:cols w:space="720"/>
          <w:docGrid w:type="lines" w:linePitch="312"/>
        </w:sectPr>
      </w:pPr>
    </w:p>
    <w:p w:rsidR="00FD0B51" w:rsidRDefault="005429E9">
      <w:pPr>
        <w:pStyle w:val="1"/>
        <w:tabs>
          <w:tab w:val="left" w:pos="1530"/>
        </w:tabs>
        <w:spacing w:before="160" w:after="160"/>
      </w:pPr>
      <w:bookmarkStart w:id="34" w:name="OLE_LINK25"/>
      <w:bookmarkStart w:id="35" w:name="OLE_LINK24"/>
      <w:r>
        <w:rPr>
          <w:rFonts w:hint="eastAsia"/>
        </w:rPr>
        <w:lastRenderedPageBreak/>
        <w:t>1962</w:t>
      </w:r>
      <w:r>
        <w:rPr>
          <w:rFonts w:hint="eastAsia"/>
        </w:rPr>
        <w:t>年上半年巴菲特致合伙人信</w:t>
      </w:r>
    </w:p>
    <w:p w:rsidR="00FD0B51" w:rsidRDefault="005429E9">
      <w:pPr>
        <w:spacing w:line="360" w:lineRule="auto"/>
        <w:ind w:firstLineChars="202" w:firstLine="424"/>
      </w:pPr>
      <w:r>
        <w:rPr>
          <w:rFonts w:hint="eastAsia"/>
        </w:rPr>
        <w:t>1962</w:t>
      </w:r>
      <w:r>
        <w:rPr>
          <w:rFonts w:hint="eastAsia"/>
        </w:rPr>
        <w:t>年上半年信</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1962 </w:t>
      </w:r>
      <w:r>
        <w:rPr>
          <w:rFonts w:hint="eastAsia"/>
        </w:rPr>
        <w:t>年</w:t>
      </w:r>
      <w:r>
        <w:rPr>
          <w:rFonts w:hint="eastAsia"/>
        </w:rPr>
        <w:t xml:space="preserve"> 7 </w:t>
      </w:r>
      <w:r>
        <w:rPr>
          <w:rFonts w:hint="eastAsia"/>
        </w:rPr>
        <w:t>月</w:t>
      </w:r>
      <w:r>
        <w:rPr>
          <w:rFonts w:hint="eastAsia"/>
        </w:rPr>
        <w:t xml:space="preserve"> 6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回顾和提醒</w:t>
      </w:r>
    </w:p>
    <w:p w:rsidR="00FD0B51" w:rsidRDefault="005429E9">
      <w:pPr>
        <w:spacing w:line="360" w:lineRule="auto"/>
        <w:ind w:firstLineChars="202" w:firstLine="424"/>
      </w:pPr>
      <w:r>
        <w:rPr>
          <w:rFonts w:hint="eastAsia"/>
        </w:rPr>
        <w:t>在写于</w:t>
      </w:r>
      <w:r>
        <w:rPr>
          <w:rFonts w:hint="eastAsia"/>
        </w:rPr>
        <w:t xml:space="preserve"> 1962 </w:t>
      </w:r>
      <w:r>
        <w:rPr>
          <w:rFonts w:hint="eastAsia"/>
        </w:rPr>
        <w:t>年</w:t>
      </w:r>
      <w:r>
        <w:rPr>
          <w:rFonts w:hint="eastAsia"/>
        </w:rPr>
        <w:t xml:space="preserve"> 1 </w:t>
      </w:r>
      <w:r>
        <w:rPr>
          <w:rFonts w:hint="eastAsia"/>
        </w:rPr>
        <w:t>月</w:t>
      </w:r>
      <w:r>
        <w:rPr>
          <w:rFonts w:hint="eastAsia"/>
        </w:rPr>
        <w:t xml:space="preserve"> 24 </w:t>
      </w:r>
      <w:r>
        <w:rPr>
          <w:rFonts w:hint="eastAsia"/>
        </w:rPr>
        <w:t>日的</w:t>
      </w:r>
      <w:r>
        <w:rPr>
          <w:rFonts w:hint="eastAsia"/>
        </w:rPr>
        <w:t xml:space="preserve"> 1961 </w:t>
      </w:r>
      <w:r>
        <w:rPr>
          <w:rFonts w:hint="eastAsia"/>
        </w:rPr>
        <w:t>年信中，有一段讲了我的“一个预测”。我不想残忍地折磨读者，但一字不差地把这部分搬过来，非常有必要。</w:t>
      </w:r>
    </w:p>
    <w:p w:rsidR="00FD0B51" w:rsidRDefault="005429E9">
      <w:pPr>
        <w:spacing w:line="360" w:lineRule="auto"/>
        <w:ind w:firstLineChars="202" w:firstLine="424"/>
        <w:rPr>
          <w:color w:val="7F7F7F"/>
        </w:rPr>
      </w:pPr>
      <w:r>
        <w:rPr>
          <w:color w:val="7F7F7F"/>
          <w:u w:val="single"/>
        </w:rPr>
        <w:t>一个预测</w:t>
      </w:r>
    </w:p>
    <w:p w:rsidR="00FD0B51" w:rsidRDefault="005429E9">
      <w:pPr>
        <w:spacing w:line="360" w:lineRule="auto"/>
        <w:ind w:firstLineChars="202" w:firstLine="424"/>
        <w:rPr>
          <w:color w:val="7F7F7F"/>
        </w:rPr>
      </w:pPr>
      <w:r>
        <w:rPr>
          <w:color w:val="7F7F7F"/>
        </w:rPr>
        <w:t>老读者（我王婆卖瓜，自卖自夸了）可能很奇怪，我怎么一反常态开始预测了呢？我一直都不预测，现在我一般也不预测。</w:t>
      </w:r>
    </w:p>
    <w:p w:rsidR="00FD0B51" w:rsidRDefault="005429E9">
      <w:pPr>
        <w:spacing w:line="360" w:lineRule="auto"/>
        <w:ind w:firstLineChars="202" w:firstLine="424"/>
        <w:rPr>
          <w:color w:val="7F7F7F"/>
        </w:rPr>
      </w:pPr>
      <w:r>
        <w:rPr>
          <w:color w:val="7F7F7F"/>
        </w:rPr>
        <w:t>我肯定不会预测明后年宏观经济或股市行情会怎么样，我根本不知道。</w:t>
      </w:r>
    </w:p>
    <w:p w:rsidR="00FD0B51" w:rsidRDefault="005429E9">
      <w:pPr>
        <w:spacing w:line="360" w:lineRule="auto"/>
        <w:ind w:firstLineChars="202" w:firstLine="424"/>
        <w:rPr>
          <w:color w:val="7F7F7F"/>
        </w:rPr>
      </w:pPr>
      <w:r>
        <w:rPr>
          <w:color w:val="7F7F7F"/>
        </w:rPr>
        <w:t>我认为今后十年，有几年大盘肯定会涨</w:t>
      </w:r>
      <w:r>
        <w:rPr>
          <w:color w:val="7F7F7F"/>
        </w:rPr>
        <w:t>20%</w:t>
      </w:r>
      <w:r>
        <w:rPr>
          <w:color w:val="7F7F7F"/>
        </w:rPr>
        <w:t>到</w:t>
      </w:r>
      <w:r>
        <w:rPr>
          <w:color w:val="7F7F7F"/>
        </w:rPr>
        <w:t>25%</w:t>
      </w:r>
      <w:r>
        <w:rPr>
          <w:color w:val="7F7F7F"/>
        </w:rPr>
        <w:t>，有几年大盘肯定会跌</w:t>
      </w:r>
      <w:r>
        <w:rPr>
          <w:color w:val="7F7F7F"/>
        </w:rPr>
        <w:t>20%</w:t>
      </w:r>
      <w:r>
        <w:rPr>
          <w:color w:val="7F7F7F"/>
        </w:rPr>
        <w:t>到</w:t>
      </w:r>
      <w:r>
        <w:rPr>
          <w:color w:val="7F7F7F"/>
        </w:rPr>
        <w:t>25%</w:t>
      </w:r>
      <w:r>
        <w:rPr>
          <w:color w:val="7F7F7F"/>
        </w:rPr>
        <w:t>，其余年份则在二者之间。至于哪年涨、哪年跌，我完全不知道，长期投资者也不关心某一年的涨跌。</w:t>
      </w:r>
    </w:p>
    <w:p w:rsidR="00FD0B51" w:rsidRDefault="005429E9">
      <w:pPr>
        <w:spacing w:line="360" w:lineRule="auto"/>
        <w:ind w:firstLineChars="202" w:firstLine="424"/>
        <w:rPr>
          <w:color w:val="7F7F7F"/>
        </w:rPr>
      </w:pPr>
      <w:r>
        <w:rPr>
          <w:color w:val="7F7F7F"/>
        </w:rPr>
        <w:t>长期来看，算上股息和市值增长，道指的年复合收益率可能在</w:t>
      </w:r>
      <w:r>
        <w:rPr>
          <w:color w:val="7F7F7F"/>
        </w:rPr>
        <w:t>5%</w:t>
      </w:r>
      <w:r>
        <w:rPr>
          <w:color w:val="7F7F7F"/>
        </w:rPr>
        <w:t>到</w:t>
      </w:r>
      <w:r>
        <w:rPr>
          <w:color w:val="7F7F7F"/>
        </w:rPr>
        <w:t>7%</w:t>
      </w:r>
      <w:r>
        <w:rPr>
          <w:color w:val="7F7F7F"/>
        </w:rPr>
        <w:t>之间。虽然这几年道指涨得很多，但如果你期望道指的年复合收益率高于</w:t>
      </w:r>
      <w:r>
        <w:rPr>
          <w:color w:val="7F7F7F"/>
        </w:rPr>
        <w:t>5%</w:t>
      </w:r>
      <w:r>
        <w:rPr>
          <w:color w:val="7F7F7F"/>
        </w:rPr>
        <w:t>到</w:t>
      </w:r>
      <w:r>
        <w:rPr>
          <w:color w:val="7F7F7F"/>
        </w:rPr>
        <w:t>7%</w:t>
      </w:r>
      <w:r>
        <w:rPr>
          <w:color w:val="7F7F7F"/>
        </w:rPr>
        <w:t>，道指很可能让你失望。</w:t>
      </w:r>
    </w:p>
    <w:p w:rsidR="00FD0B51" w:rsidRDefault="005429E9">
      <w:pPr>
        <w:spacing w:line="360" w:lineRule="auto"/>
        <w:ind w:firstLineChars="202" w:firstLine="424"/>
        <w:rPr>
          <w:color w:val="7F7F7F"/>
        </w:rPr>
      </w:pPr>
      <w:r>
        <w:rPr>
          <w:color w:val="7F7F7F"/>
        </w:rPr>
        <w:t>我们的工作是年复一年的超越道指，集小胜为大胜，不特别在意某一年的绝对收益率是正是负。与我们和指数都上涨</w:t>
      </w:r>
      <w:r>
        <w:rPr>
          <w:color w:val="7F7F7F"/>
        </w:rPr>
        <w:t>20%</w:t>
      </w:r>
      <w:r>
        <w:rPr>
          <w:color w:val="7F7F7F"/>
        </w:rPr>
        <w:t>的年份相比，我认为，在指数下跌</w:t>
      </w:r>
      <w:r>
        <w:rPr>
          <w:color w:val="7F7F7F"/>
        </w:rPr>
        <w:t>30%</w:t>
      </w:r>
      <w:r>
        <w:rPr>
          <w:color w:val="7F7F7F"/>
        </w:rPr>
        <w:t>而我们下跌</w:t>
      </w:r>
      <w:r>
        <w:rPr>
          <w:color w:val="7F7F7F"/>
        </w:rPr>
        <w:t>15%</w:t>
      </w:r>
      <w:r>
        <w:rPr>
          <w:color w:val="7F7F7F"/>
        </w:rPr>
        <w:t>的年份，我们的表现更出色。我和合伙人强调这一点的时候，能看得出来，他们有的深信不疑，有的将信将疑。你一定要完全理解我为什么这么想，不但要在脑子里认同，而且要在心底里认同。</w:t>
      </w:r>
    </w:p>
    <w:p w:rsidR="00FD0B51" w:rsidRDefault="005429E9">
      <w:pPr>
        <w:spacing w:line="360" w:lineRule="auto"/>
        <w:ind w:firstLineChars="202" w:firstLine="424"/>
        <w:rPr>
          <w:color w:val="7F7F7F"/>
        </w:rPr>
      </w:pPr>
      <w:r>
        <w:rPr>
          <w:color w:val="7F7F7F"/>
        </w:rPr>
        <w:t>在讲我们的投资方法时，我已经说过了，与道指相比，我们表现最好的年份可能出现在下跌或平盘的市场中。因此，我们取得的相对收益可能时高时低，相差很大。有些年份，我们肯定会落后道指。如果长期来看，我们能平均每年战胜道指</w:t>
      </w:r>
      <w:r>
        <w:rPr>
          <w:color w:val="7F7F7F"/>
        </w:rPr>
        <w:t>10</w:t>
      </w:r>
      <w:r>
        <w:rPr>
          <w:color w:val="7F7F7F"/>
        </w:rPr>
        <w:t>个百分点，我对我们的业绩就很满意了。</w:t>
      </w:r>
    </w:p>
    <w:p w:rsidR="00FD0B51" w:rsidRDefault="005429E9">
      <w:pPr>
        <w:spacing w:line="360" w:lineRule="auto"/>
        <w:ind w:firstLineChars="202" w:firstLine="424"/>
        <w:rPr>
          <w:color w:val="7F7F7F"/>
        </w:rPr>
      </w:pPr>
      <w:r>
        <w:rPr>
          <w:color w:val="7F7F7F"/>
        </w:rPr>
        <w:t>某一年市场下跌</w:t>
      </w:r>
      <w:r>
        <w:rPr>
          <w:color w:val="7F7F7F"/>
        </w:rPr>
        <w:t>35%</w:t>
      </w:r>
      <w:r>
        <w:rPr>
          <w:color w:val="7F7F7F"/>
        </w:rPr>
        <w:t>或</w:t>
      </w:r>
      <w:r>
        <w:rPr>
          <w:color w:val="7F7F7F"/>
        </w:rPr>
        <w:t>40%</w:t>
      </w:r>
      <w:r>
        <w:rPr>
          <w:color w:val="7F7F7F"/>
        </w:rPr>
        <w:t>（今后十年里某一年出现这种情况的概率很大，但谁都不知道是哪年），我们应该只下跌</w:t>
      </w:r>
      <w:r>
        <w:rPr>
          <w:color w:val="7F7F7F"/>
        </w:rPr>
        <w:t>15%</w:t>
      </w:r>
      <w:r>
        <w:rPr>
          <w:color w:val="7F7F7F"/>
        </w:rPr>
        <w:t>或</w:t>
      </w:r>
      <w:r>
        <w:rPr>
          <w:color w:val="7F7F7F"/>
        </w:rPr>
        <w:t>20%</w:t>
      </w:r>
      <w:r>
        <w:rPr>
          <w:color w:val="7F7F7F"/>
        </w:rPr>
        <w:t>；某一年道指平盘，我们应该上涨</w:t>
      </w:r>
      <w:r>
        <w:rPr>
          <w:color w:val="7F7F7F"/>
        </w:rPr>
        <w:t>10%</w:t>
      </w:r>
      <w:r>
        <w:rPr>
          <w:color w:val="7F7F7F"/>
        </w:rPr>
        <w:t>；某一年道指上涨超过</w:t>
      </w:r>
      <w:r>
        <w:rPr>
          <w:color w:val="7F7F7F"/>
        </w:rPr>
        <w:t>20%</w:t>
      </w:r>
      <w:r>
        <w:rPr>
          <w:color w:val="7F7F7F"/>
        </w:rPr>
        <w:t>，我们很难跟上。长期来看，只要我们能有上述表现，如果道指的年化复合收益率在</w:t>
      </w:r>
      <w:r>
        <w:rPr>
          <w:color w:val="7F7F7F"/>
        </w:rPr>
        <w:t>5%</w:t>
      </w:r>
      <w:r>
        <w:rPr>
          <w:color w:val="7F7F7F"/>
        </w:rPr>
        <w:t>到</w:t>
      </w:r>
      <w:r>
        <w:rPr>
          <w:color w:val="7F7F7F"/>
        </w:rPr>
        <w:lastRenderedPageBreak/>
        <w:t>7%</w:t>
      </w:r>
      <w:r>
        <w:rPr>
          <w:color w:val="7F7F7F"/>
        </w:rPr>
        <w:t>之间，我们的业绩应该是每年</w:t>
      </w:r>
      <w:r>
        <w:rPr>
          <w:color w:val="7F7F7F"/>
        </w:rPr>
        <w:t>15%</w:t>
      </w:r>
      <w:r>
        <w:rPr>
          <w:color w:val="7F7F7F"/>
        </w:rPr>
        <w:t>到</w:t>
      </w:r>
      <w:r>
        <w:rPr>
          <w:color w:val="7F7F7F"/>
        </w:rPr>
        <w:t>17%</w:t>
      </w:r>
      <w:r>
        <w:rPr>
          <w:color w:val="7F7F7F"/>
        </w:rPr>
        <w:t>。</w:t>
      </w:r>
    </w:p>
    <w:p w:rsidR="00FD0B51" w:rsidRDefault="005429E9">
      <w:pPr>
        <w:spacing w:line="360" w:lineRule="auto"/>
        <w:ind w:firstLineChars="202" w:firstLine="424"/>
      </w:pPr>
      <w:r>
        <w:rPr>
          <w:color w:val="7F7F7F"/>
        </w:rPr>
        <w:t>你可能觉得我的预测不对，等到</w:t>
      </w:r>
      <w:r>
        <w:rPr>
          <w:color w:val="7F7F7F"/>
        </w:rPr>
        <w:t>1965</w:t>
      </w:r>
      <w:r>
        <w:rPr>
          <w:color w:val="7F7F7F"/>
        </w:rPr>
        <w:t>年或</w:t>
      </w:r>
      <w:r>
        <w:rPr>
          <w:color w:val="7F7F7F"/>
        </w:rPr>
        <w:t>1970</w:t>
      </w:r>
      <w:r>
        <w:rPr>
          <w:color w:val="7F7F7F"/>
        </w:rPr>
        <w:t>年时回头来看，我的预测可能就是不对，甚至是完全错的。我还是要说出我的真实想法，我觉得应该让合伙人知道，但是投资这行就是这样，预期总是很可能出错。单独某一年，波动幅度可能很大。</w:t>
      </w:r>
      <w:r>
        <w:rPr>
          <w:color w:val="7F7F7F"/>
        </w:rPr>
        <w:t>1961</w:t>
      </w:r>
      <w:r>
        <w:rPr>
          <w:color w:val="7F7F7F"/>
        </w:rPr>
        <w:t>年波动就很大，幸运的是波动是向上的。不可能年年如此！</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1962</w:t>
      </w:r>
      <w:r>
        <w:rPr>
          <w:rFonts w:eastAsia="黑体" w:hint="eastAsia"/>
          <w:kern w:val="30"/>
          <w:sz w:val="28"/>
        </w:rPr>
        <w:t>年上半年</w:t>
      </w:r>
    </w:p>
    <w:p w:rsidR="00FD0B51" w:rsidRDefault="005429E9">
      <w:pPr>
        <w:spacing w:line="360" w:lineRule="auto"/>
        <w:ind w:firstLineChars="202" w:firstLine="424"/>
      </w:pPr>
      <w:r>
        <w:rPr>
          <w:rFonts w:hint="eastAsia"/>
        </w:rPr>
        <w:t>从</w:t>
      </w:r>
      <w:r>
        <w:rPr>
          <w:rFonts w:hint="eastAsia"/>
        </w:rPr>
        <w:t>1961</w:t>
      </w:r>
      <w:r>
        <w:rPr>
          <w:rFonts w:hint="eastAsia"/>
        </w:rPr>
        <w:t>年末到</w:t>
      </w:r>
      <w:r>
        <w:rPr>
          <w:rFonts w:hint="eastAsia"/>
        </w:rPr>
        <w:t>1962</w:t>
      </w:r>
      <w:r>
        <w:rPr>
          <w:rFonts w:hint="eastAsia"/>
        </w:rPr>
        <w:t>年</w:t>
      </w:r>
      <w:r>
        <w:rPr>
          <w:rFonts w:hint="eastAsia"/>
        </w:rPr>
        <w:t>6</w:t>
      </w:r>
      <w:r>
        <w:rPr>
          <w:rFonts w:hint="eastAsia"/>
        </w:rPr>
        <w:t>月</w:t>
      </w:r>
      <w:r>
        <w:rPr>
          <w:rFonts w:hint="eastAsia"/>
        </w:rPr>
        <w:t>30</w:t>
      </w:r>
      <w:r>
        <w:rPr>
          <w:rFonts w:hint="eastAsia"/>
        </w:rPr>
        <w:t>日，道指从</w:t>
      </w:r>
      <w:r>
        <w:rPr>
          <w:rFonts w:hint="eastAsia"/>
        </w:rPr>
        <w:t>731.14</w:t>
      </w:r>
      <w:r>
        <w:rPr>
          <w:rFonts w:hint="eastAsia"/>
        </w:rPr>
        <w:t>下跌到</w:t>
      </w:r>
      <w:r>
        <w:rPr>
          <w:rFonts w:hint="eastAsia"/>
        </w:rPr>
        <w:t>561.28</w:t>
      </w:r>
      <w:r>
        <w:rPr>
          <w:rFonts w:hint="eastAsia"/>
        </w:rPr>
        <w:t>，期间股息约为</w:t>
      </w:r>
      <w:r>
        <w:rPr>
          <w:rFonts w:hint="eastAsia"/>
        </w:rPr>
        <w:t>11</w:t>
      </w:r>
      <w:r>
        <w:rPr>
          <w:rFonts w:hint="eastAsia"/>
        </w:rPr>
        <w:t>美元，投资道指的整体收益率为亏损</w:t>
      </w:r>
      <w:r>
        <w:rPr>
          <w:rFonts w:hint="eastAsia"/>
        </w:rPr>
        <w:t>21.7%</w:t>
      </w:r>
      <w:r>
        <w:rPr>
          <w:rFonts w:hint="eastAsia"/>
        </w:rPr>
        <w:t>。附录</w:t>
      </w:r>
      <w:r>
        <w:rPr>
          <w:rFonts w:hint="eastAsia"/>
        </w:rPr>
        <w:t>A</w:t>
      </w:r>
      <w:r>
        <w:rPr>
          <w:rFonts w:hint="eastAsia"/>
        </w:rPr>
        <w:t>列出了合伙基金成立以来道指每年的收益率，喜欢研究数字的可以看一下。</w:t>
      </w:r>
    </w:p>
    <w:p w:rsidR="00FD0B51" w:rsidRDefault="005429E9">
      <w:pPr>
        <w:spacing w:line="360" w:lineRule="auto"/>
        <w:ind w:firstLineChars="202" w:firstLine="424"/>
      </w:pPr>
      <w:r>
        <w:rPr>
          <w:rFonts w:hint="eastAsia"/>
        </w:rPr>
        <w:t>如上所述，道指下跌的时候，正是我们显身手的时候，我们可以在此时与道指拉开差距，多赢几个百分点。等到市场上涨的时候，只要能跟上，最后我们就能取得非常令人满意的长期收益率。我们的目标是道指每跌</w:t>
      </w:r>
      <w:r>
        <w:rPr>
          <w:rFonts w:hint="eastAsia"/>
        </w:rPr>
        <w:t>1%</w:t>
      </w:r>
      <w:r>
        <w:rPr>
          <w:rFonts w:hint="eastAsia"/>
        </w:rPr>
        <w:t>，我们只跌</w:t>
      </w:r>
      <w:r>
        <w:rPr>
          <w:rFonts w:hint="eastAsia"/>
        </w:rPr>
        <w:t>0.5%</w:t>
      </w:r>
      <w:r>
        <w:rPr>
          <w:rFonts w:hint="eastAsia"/>
        </w:rPr>
        <w:t>。这样的表现能说明，与任何其他投资股票的途径相比，我们做的都是非常保守的。</w:t>
      </w:r>
    </w:p>
    <w:p w:rsidR="00FD0B51" w:rsidRDefault="005429E9">
      <w:pPr>
        <w:spacing w:line="360" w:lineRule="auto"/>
        <w:ind w:firstLineChars="202" w:firstLine="424"/>
      </w:pPr>
      <w:r>
        <w:rPr>
          <w:rFonts w:hint="eastAsia"/>
        </w:rPr>
        <w:t>附录</w:t>
      </w:r>
      <w:r>
        <w:rPr>
          <w:rFonts w:hint="eastAsia"/>
        </w:rPr>
        <w:t>B</w:t>
      </w:r>
      <w:r>
        <w:rPr>
          <w:rFonts w:hint="eastAsia"/>
        </w:rPr>
        <w:t>列出了合伙基金前几年的业绩。自成立以来，</w:t>
      </w:r>
      <w:r>
        <w:rPr>
          <w:rFonts w:hint="eastAsia"/>
        </w:rPr>
        <w:t>1962</w:t>
      </w:r>
      <w:r>
        <w:rPr>
          <w:rFonts w:hint="eastAsia"/>
        </w:rPr>
        <w:t>年上半年是合伙基金业绩最好的一段时期，道指整体下跌</w:t>
      </w:r>
      <w:r>
        <w:rPr>
          <w:rFonts w:hint="eastAsia"/>
        </w:rPr>
        <w:t>21.7%</w:t>
      </w:r>
      <w:r>
        <w:rPr>
          <w:rFonts w:hint="eastAsia"/>
        </w:rPr>
        <w:t>，而我们分成之前的收益率是负</w:t>
      </w:r>
      <w:r>
        <w:rPr>
          <w:rFonts w:hint="eastAsia"/>
        </w:rPr>
        <w:t>7.5%</w:t>
      </w:r>
      <w:r>
        <w:rPr>
          <w:rFonts w:hint="eastAsia"/>
        </w:rPr>
        <w:t>。</w:t>
      </w:r>
      <w:r>
        <w:rPr>
          <w:rFonts w:hint="eastAsia"/>
        </w:rPr>
        <w:t>1962</w:t>
      </w:r>
      <w:r>
        <w:rPr>
          <w:rFonts w:hint="eastAsia"/>
        </w:rPr>
        <w:t>年下半年，如果市场继续下跌，我们这</w:t>
      </w:r>
      <w:r>
        <w:rPr>
          <w:rFonts w:hint="eastAsia"/>
        </w:rPr>
        <w:t>14.2</w:t>
      </w:r>
      <w:r>
        <w:rPr>
          <w:rFonts w:hint="eastAsia"/>
        </w:rPr>
        <w:t>个百分点的领先优势可能扩大；如果市场好转，则可能缩小。我嘱咐大家很多遍了，六个月或一年的业绩，别看得太重。用短期表现衡量表现，只能放大偶然的业绩波动。虽说机缘巧合，上半年我们的表现异常出色，但相对表现较差的时候，我们一定会有。我们持有登普斯特风车制造公司</w:t>
      </w:r>
      <w:r>
        <w:rPr>
          <w:rFonts w:hint="eastAsia"/>
        </w:rPr>
        <w:t>(Dempster</w:t>
      </w:r>
      <w:r>
        <w:t xml:space="preserve"> </w:t>
      </w:r>
      <w:r>
        <w:rPr>
          <w:rFonts w:hint="eastAsia"/>
        </w:rPr>
        <w:t>Mill</w:t>
      </w:r>
      <w:r>
        <w:t xml:space="preserve"> </w:t>
      </w:r>
      <w:r>
        <w:rPr>
          <w:rFonts w:hint="eastAsia"/>
        </w:rPr>
        <w:t>Manufacturing</w:t>
      </w:r>
      <w:r>
        <w:t xml:space="preserve"> </w:t>
      </w:r>
      <w:r>
        <w:rPr>
          <w:rFonts w:hint="eastAsia"/>
        </w:rPr>
        <w:t>Company)</w:t>
      </w:r>
      <w:r>
        <w:rPr>
          <w:rFonts w:hint="eastAsia"/>
        </w:rPr>
        <w:t>的控股权益。这部分控股权益的估值，在计算业绩时我们没调整，但最近几个月已经有了进展，我们可能会实现更高的价值</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基金公司上半年的表现</w:t>
      </w:r>
    </w:p>
    <w:p w:rsidR="00FD0B51" w:rsidRDefault="005429E9">
      <w:pPr>
        <w:spacing w:line="360" w:lineRule="auto"/>
        <w:ind w:firstLineChars="202" w:firstLine="424"/>
      </w:pPr>
      <w:r>
        <w:rPr>
          <w:rFonts w:hint="eastAsia"/>
        </w:rPr>
        <w:t>我们在往年的信里多次强调，我们相信，作为衡量投资业绩标准的道指不是那么容易战胜的。只要资金是投资股票，无论是什么形式，基金公司、投资顾问、银行信托还是自己打理，我们认为，绝大部分人的业绩也就是和道指不相上下。那些业绩偏离道指的，大幅跑输的多，大幅跑赢的少。</w:t>
      </w:r>
    </w:p>
    <w:p w:rsidR="00FD0B51" w:rsidRDefault="005429E9">
      <w:pPr>
        <w:spacing w:line="360" w:lineRule="auto"/>
        <w:ind w:firstLineChars="202" w:firstLine="424"/>
      </w:pPr>
      <w:r>
        <w:rPr>
          <w:rFonts w:hint="eastAsia"/>
        </w:rPr>
        <w:t>为此，我们一直都拿最大的两只开放式股票型基金和最大的两只封闭式股票型基金的业绩，与道指和合伙基金的收益率做对比。从附录</w:t>
      </w:r>
      <w:r>
        <w:rPr>
          <w:rFonts w:hint="eastAsia"/>
        </w:rPr>
        <w:t>C</w:t>
      </w:r>
      <w:r>
        <w:rPr>
          <w:rFonts w:hint="eastAsia"/>
        </w:rPr>
        <w:t>中这四家基金公司五年的业绩可以看出来，它们的收益率和道指非常接近。它们管理的资产规模合计约</w:t>
      </w:r>
      <w:r>
        <w:rPr>
          <w:rFonts w:hint="eastAsia"/>
        </w:rPr>
        <w:t>35</w:t>
      </w:r>
      <w:r>
        <w:rPr>
          <w:rFonts w:hint="eastAsia"/>
        </w:rPr>
        <w:t>亿美元。</w:t>
      </w:r>
    </w:p>
    <w:p w:rsidR="00FD0B51" w:rsidRDefault="005429E9">
      <w:pPr>
        <w:spacing w:line="360" w:lineRule="auto"/>
        <w:ind w:firstLineChars="202" w:firstLine="424"/>
      </w:pPr>
      <w:r>
        <w:rPr>
          <w:rFonts w:hint="eastAsia"/>
        </w:rPr>
        <w:t>为了让大家尽快看到这封信，我们邮寄出去的时候两家封闭式基金的业绩还没出来。两只开放</w:t>
      </w:r>
      <w:r>
        <w:rPr>
          <w:rFonts w:hint="eastAsia"/>
        </w:rPr>
        <w:lastRenderedPageBreak/>
        <w:t>式基金的业绩都不如道指，</w:t>
      </w:r>
      <w:r>
        <w:rPr>
          <w:rFonts w:hint="eastAsia"/>
        </w:rPr>
        <w:t>Massachusetts</w:t>
      </w:r>
      <w:r>
        <w:t xml:space="preserve"> </w:t>
      </w:r>
      <w:r>
        <w:rPr>
          <w:rFonts w:hint="eastAsia"/>
        </w:rPr>
        <w:t>Investors</w:t>
      </w:r>
      <w:r>
        <w:t xml:space="preserve"> </w:t>
      </w:r>
      <w:r>
        <w:rPr>
          <w:rFonts w:hint="eastAsia"/>
        </w:rPr>
        <w:t>Trust</w:t>
      </w:r>
      <w:r>
        <w:rPr>
          <w:rFonts w:hint="eastAsia"/>
        </w:rPr>
        <w:t>亏损</w:t>
      </w:r>
      <w:r>
        <w:rPr>
          <w:rFonts w:hint="eastAsia"/>
        </w:rPr>
        <w:t>23%</w:t>
      </w:r>
      <w:r>
        <w:rPr>
          <w:rFonts w:hint="eastAsia"/>
        </w:rPr>
        <w:t>，</w:t>
      </w:r>
      <w:r>
        <w:rPr>
          <w:rFonts w:hint="eastAsia"/>
        </w:rPr>
        <w:t>Investors</w:t>
      </w:r>
      <w:r>
        <w:t xml:space="preserve"> </w:t>
      </w:r>
      <w:r>
        <w:rPr>
          <w:rFonts w:hint="eastAsia"/>
        </w:rPr>
        <w:t>Stock</w:t>
      </w:r>
      <w:r>
        <w:t xml:space="preserve"> </w:t>
      </w:r>
      <w:r>
        <w:rPr>
          <w:rFonts w:hint="eastAsia"/>
        </w:rPr>
        <w:t>Fund</w:t>
      </w:r>
      <w:r>
        <w:rPr>
          <w:rFonts w:hint="eastAsia"/>
        </w:rPr>
        <w:t>亏损</w:t>
      </w:r>
      <w:r>
        <w:rPr>
          <w:rFonts w:hint="eastAsia"/>
        </w:rPr>
        <w:t>25.4%</w:t>
      </w:r>
      <w:r>
        <w:rPr>
          <w:rFonts w:hint="eastAsia"/>
        </w:rPr>
        <w:t>。这个现象很正常。</w:t>
      </w:r>
      <w:r>
        <w:rPr>
          <w:rFonts w:hint="eastAsia"/>
        </w:rPr>
        <w:t>1962</w:t>
      </w:r>
      <w:r>
        <w:rPr>
          <w:rFonts w:hint="eastAsia"/>
        </w:rPr>
        <w:t>年</w:t>
      </w:r>
      <w:r>
        <w:rPr>
          <w:rFonts w:hint="eastAsia"/>
        </w:rPr>
        <w:t>6</w:t>
      </w:r>
      <w:r>
        <w:rPr>
          <w:rFonts w:hint="eastAsia"/>
        </w:rPr>
        <w:t>月</w:t>
      </w:r>
      <w:r>
        <w:rPr>
          <w:rFonts w:hint="eastAsia"/>
        </w:rPr>
        <w:t>13</w:t>
      </w:r>
      <w:r>
        <w:rPr>
          <w:rFonts w:hint="eastAsia"/>
        </w:rPr>
        <w:t>日，《华尔街日报》在头版刊发了一篇文章“基金</w:t>
      </w:r>
      <w:r>
        <w:rPr>
          <w:rFonts w:hint="eastAsia"/>
        </w:rPr>
        <w:t>vs.</w:t>
      </w:r>
      <w:r>
        <w:rPr>
          <w:rFonts w:hint="eastAsia"/>
        </w:rPr>
        <w:t>市场”</w:t>
      </w:r>
      <w:r>
        <w:rPr>
          <w:rFonts w:hint="eastAsia"/>
        </w:rPr>
        <w:t>(Fundsvs.Market)</w:t>
      </w:r>
      <w:r>
        <w:rPr>
          <w:rFonts w:hint="eastAsia"/>
        </w:rPr>
        <w:t>。文章研究了</w:t>
      </w:r>
      <w:r>
        <w:rPr>
          <w:rFonts w:hint="eastAsia"/>
        </w:rPr>
        <w:t>17</w:t>
      </w:r>
      <w:r>
        <w:rPr>
          <w:rFonts w:hint="eastAsia"/>
        </w:rPr>
        <w:t>只股票基金，从道指</w:t>
      </w:r>
      <w:r>
        <w:rPr>
          <w:rFonts w:hint="eastAsia"/>
        </w:rPr>
        <w:t>734</w:t>
      </w:r>
      <w:r>
        <w:rPr>
          <w:rFonts w:hint="eastAsia"/>
        </w:rPr>
        <w:t>点起到撰文时止，它们全军覆没，都输给了道指，差别就是输多输少而已。</w:t>
      </w:r>
    </w:p>
    <w:p w:rsidR="00FD0B51" w:rsidRDefault="005429E9">
      <w:pPr>
        <w:spacing w:line="360" w:lineRule="auto"/>
        <w:ind w:firstLineChars="202" w:firstLine="424"/>
      </w:pPr>
      <w:r>
        <w:rPr>
          <w:rFonts w:hint="eastAsia"/>
        </w:rPr>
        <w:t>上半年，最受伤的是所谓的“成长”基金，它们比道指跌得惨多了，几乎无一幸免。前几年业绩最好的三只“成长”（这里真该用引号）基金，</w:t>
      </w:r>
      <w:r>
        <w:rPr>
          <w:rFonts w:hint="eastAsia"/>
        </w:rPr>
        <w:t>Fidelity</w:t>
      </w:r>
      <w:r>
        <w:t xml:space="preserve"> </w:t>
      </w:r>
      <w:r>
        <w:rPr>
          <w:rFonts w:hint="eastAsia"/>
        </w:rPr>
        <w:t>Capital</w:t>
      </w:r>
      <w:r>
        <w:t xml:space="preserve"> </w:t>
      </w:r>
      <w:r>
        <w:rPr>
          <w:rFonts w:hint="eastAsia"/>
        </w:rPr>
        <w:t>Fund</w:t>
      </w:r>
      <w:r>
        <w:rPr>
          <w:rFonts w:hint="eastAsia"/>
        </w:rPr>
        <w:t>、</w:t>
      </w:r>
      <w:r>
        <w:rPr>
          <w:rFonts w:hint="eastAsia"/>
        </w:rPr>
        <w:t>Putnam</w:t>
      </w:r>
      <w:r>
        <w:t xml:space="preserve"> </w:t>
      </w:r>
      <w:r>
        <w:rPr>
          <w:rFonts w:hint="eastAsia"/>
        </w:rPr>
        <w:t>Growth</w:t>
      </w:r>
      <w:r>
        <w:t xml:space="preserve"> </w:t>
      </w:r>
      <w:r>
        <w:rPr>
          <w:rFonts w:hint="eastAsia"/>
        </w:rPr>
        <w:t>Fund</w:t>
      </w:r>
      <w:r>
        <w:rPr>
          <w:rFonts w:hint="eastAsia"/>
        </w:rPr>
        <w:t>和</w:t>
      </w:r>
      <w:r>
        <w:rPr>
          <w:rFonts w:hint="eastAsia"/>
        </w:rPr>
        <w:t>Wellington</w:t>
      </w:r>
      <w:r>
        <w:t xml:space="preserve"> </w:t>
      </w:r>
      <w:r>
        <w:rPr>
          <w:rFonts w:hint="eastAsia"/>
        </w:rPr>
        <w:t>Equity</w:t>
      </w:r>
      <w:r>
        <w:t xml:space="preserve"> </w:t>
      </w:r>
      <w:r>
        <w:rPr>
          <w:rFonts w:hint="eastAsia"/>
        </w:rPr>
        <w:t>Fund</w:t>
      </w:r>
      <w:r>
        <w:rPr>
          <w:rFonts w:hint="eastAsia"/>
        </w:rPr>
        <w:t>，上半年平均下跌</w:t>
      </w:r>
      <w:r>
        <w:rPr>
          <w:rFonts w:hint="eastAsia"/>
        </w:rPr>
        <w:t>32.3%</w:t>
      </w:r>
      <w:r>
        <w:rPr>
          <w:rFonts w:hint="eastAsia"/>
        </w:rPr>
        <w:t>。说句公道话，这些成长基金在</w:t>
      </w:r>
      <w:r>
        <w:rPr>
          <w:rFonts w:hint="eastAsia"/>
        </w:rPr>
        <w:t>1959-61</w:t>
      </w:r>
      <w:r>
        <w:rPr>
          <w:rFonts w:hint="eastAsia"/>
        </w:rPr>
        <w:t>年业绩亮丽，到现在为止，它们的总业绩还是比指数高，将来也可能领先指数。令人匪夷所思的是，许多人被这几只基金前几年傲人的业绩吸引，争先恐后地买入，正好赶上了今年的业绩大跌，那些能享受到前几年优异业绩的人肯定是少数。这恰好证明了我的观点：评判投资业绩必须看经过一个牛熊周期的长期表现。股市总有牛熊，和六个月前相比，可能大家现在更能明白这个道理。</w:t>
      </w:r>
    </w:p>
    <w:p w:rsidR="00FD0B51" w:rsidRDefault="005429E9">
      <w:pPr>
        <w:spacing w:line="360" w:lineRule="auto"/>
        <w:ind w:firstLineChars="202" w:firstLine="424"/>
      </w:pPr>
      <w:r>
        <w:rPr>
          <w:rFonts w:hint="eastAsia"/>
        </w:rPr>
        <w:t>之所以列出基金公司的业绩，不是因为我们的投资方法和它们的一样，也不是因为我们投资的股票和它们一样，而是因为它们代表了管理</w:t>
      </w:r>
      <w:r>
        <w:rPr>
          <w:rFonts w:hint="eastAsia"/>
        </w:rPr>
        <w:t>200</w:t>
      </w:r>
      <w:r>
        <w:rPr>
          <w:rFonts w:hint="eastAsia"/>
        </w:rPr>
        <w:t>亿美元证券的高薪职业基金经理人的打击率</w:t>
      </w:r>
      <w:r>
        <w:rPr>
          <w:rFonts w:hint="eastAsia"/>
        </w:rPr>
        <w:t>(batting</w:t>
      </w:r>
      <w:r>
        <w:t xml:space="preserve"> </w:t>
      </w:r>
      <w:r>
        <w:rPr>
          <w:rFonts w:hint="eastAsia"/>
        </w:rPr>
        <w:t>average)</w:t>
      </w:r>
      <w:r>
        <w:rPr>
          <w:rFonts w:hint="eastAsia"/>
        </w:rPr>
        <w:t>。我认为，它们的表现也能代表管理更大资产规模的投资机构。如果合伙人没选择我们的合伙基金，很多合伙人选择的就是类似的投资管理方式。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资产价值</w:t>
      </w:r>
    </w:p>
    <w:p w:rsidR="00FD0B51" w:rsidRDefault="005429E9">
      <w:pPr>
        <w:spacing w:line="360" w:lineRule="auto"/>
        <w:ind w:firstLineChars="202" w:firstLine="424"/>
      </w:pPr>
      <w:r>
        <w:rPr>
          <w:rFonts w:hint="eastAsia"/>
        </w:rPr>
        <w:t>上述业绩计算未扣除总合伙人的分成和每月向合伙人支付的利息。若按市值计算的合伙基金整体收益率未达到</w:t>
      </w:r>
      <w:r>
        <w:rPr>
          <w:rFonts w:hint="eastAsia"/>
        </w:rPr>
        <w:t>6%</w:t>
      </w:r>
      <w:r>
        <w:rPr>
          <w:rFonts w:hint="eastAsia"/>
        </w:rPr>
        <w:t>以上（亏损将在下一年度抵减），总合伙人没有分成。因此，在本年度前六个月，没有提现的合伙人市值权益减少</w:t>
      </w:r>
      <w:r>
        <w:rPr>
          <w:rFonts w:hint="eastAsia"/>
        </w:rPr>
        <w:t>7.5%</w:t>
      </w:r>
      <w:r>
        <w:rPr>
          <w:rFonts w:hint="eastAsia"/>
        </w:rPr>
        <w:t>，按照年利率</w:t>
      </w:r>
      <w:r>
        <w:rPr>
          <w:rFonts w:hint="eastAsia"/>
        </w:rPr>
        <w:t>6%</w:t>
      </w:r>
      <w:r>
        <w:rPr>
          <w:rFonts w:hint="eastAsia"/>
        </w:rPr>
        <w:t>提现的合伙人市值权益减少</w:t>
      </w:r>
      <w:r>
        <w:rPr>
          <w:rFonts w:hint="eastAsia"/>
        </w:rPr>
        <w:t>10.5%</w:t>
      </w:r>
      <w:r>
        <w:rPr>
          <w:rFonts w:hint="eastAsia"/>
        </w:rPr>
        <w:t>。如果本年业绩低于</w:t>
      </w:r>
      <w:r>
        <w:rPr>
          <w:rFonts w:hint="eastAsia"/>
        </w:rPr>
        <w:t>6%</w:t>
      </w:r>
      <w:r>
        <w:rPr>
          <w:rFonts w:hint="eastAsia"/>
        </w:rPr>
        <w:t>（除非道指大涨，否则很可能），</w:t>
      </w:r>
      <w:r>
        <w:rPr>
          <w:rFonts w:hint="eastAsia"/>
        </w:rPr>
        <w:t>1962</w:t>
      </w:r>
      <w:r>
        <w:rPr>
          <w:rFonts w:hint="eastAsia"/>
        </w:rPr>
        <w:t>年</w:t>
      </w:r>
      <w:r>
        <w:rPr>
          <w:rFonts w:hint="eastAsia"/>
        </w:rPr>
        <w:t>12</w:t>
      </w:r>
      <w:r>
        <w:rPr>
          <w:rFonts w:hint="eastAsia"/>
        </w:rPr>
        <w:t>月</w:t>
      </w:r>
      <w:r>
        <w:rPr>
          <w:rFonts w:hint="eastAsia"/>
        </w:rPr>
        <w:t>31</w:t>
      </w:r>
      <w:r>
        <w:rPr>
          <w:rFonts w:hint="eastAsia"/>
        </w:rPr>
        <w:t>日，获得每月利息的合伙人的市值权益会减少。按照新市值权益，明年以</w:t>
      </w:r>
      <w:r>
        <w:rPr>
          <w:rFonts w:hint="eastAsia"/>
        </w:rPr>
        <w:t>6%</w:t>
      </w:r>
      <w:r>
        <w:rPr>
          <w:rFonts w:hint="eastAsia"/>
        </w:rPr>
        <w:t>的利率每月支付的利息同样会相应减少。假如我们今年整体亏损</w:t>
      </w:r>
      <w:r>
        <w:rPr>
          <w:rFonts w:hint="eastAsia"/>
        </w:rPr>
        <w:t>7%</w:t>
      </w:r>
      <w:r>
        <w:rPr>
          <w:rFonts w:hint="eastAsia"/>
        </w:rPr>
        <w:t>，一位获得每月利息的合伙人</w:t>
      </w:r>
      <w:r>
        <w:rPr>
          <w:rFonts w:hint="eastAsia"/>
        </w:rPr>
        <w:t>1962</w:t>
      </w:r>
      <w:r>
        <w:rPr>
          <w:rFonts w:hint="eastAsia"/>
        </w:rPr>
        <w:t>年</w:t>
      </w:r>
      <w:r>
        <w:rPr>
          <w:rFonts w:hint="eastAsia"/>
        </w:rPr>
        <w:t>1</w:t>
      </w:r>
      <w:r>
        <w:rPr>
          <w:rFonts w:hint="eastAsia"/>
        </w:rPr>
        <w:t>月</w:t>
      </w:r>
      <w:r>
        <w:rPr>
          <w:rFonts w:hint="eastAsia"/>
        </w:rPr>
        <w:t>1</w:t>
      </w:r>
      <w:r>
        <w:rPr>
          <w:rFonts w:hint="eastAsia"/>
        </w:rPr>
        <w:t>日拥有市值权益</w:t>
      </w:r>
      <w:r>
        <w:rPr>
          <w:rFonts w:hint="eastAsia"/>
        </w:rPr>
        <w:t>100,000</w:t>
      </w:r>
      <w:r>
        <w:rPr>
          <w:rFonts w:hint="eastAsia"/>
        </w:rPr>
        <w:t>美元，</w:t>
      </w:r>
      <w:r>
        <w:rPr>
          <w:rFonts w:hint="eastAsia"/>
        </w:rPr>
        <w:t>1962</w:t>
      </w:r>
      <w:r>
        <w:rPr>
          <w:rFonts w:hint="eastAsia"/>
        </w:rPr>
        <w:t>年</w:t>
      </w:r>
      <w:r>
        <w:rPr>
          <w:rFonts w:hint="eastAsia"/>
        </w:rPr>
        <w:t>12</w:t>
      </w:r>
      <w:r>
        <w:rPr>
          <w:rFonts w:hint="eastAsia"/>
        </w:rPr>
        <w:t>月</w:t>
      </w:r>
      <w:r>
        <w:rPr>
          <w:rFonts w:hint="eastAsia"/>
        </w:rPr>
        <w:t>31</w:t>
      </w:r>
      <w:r>
        <w:rPr>
          <w:rFonts w:hint="eastAsia"/>
        </w:rPr>
        <w:t>日，他的权益则是</w:t>
      </w:r>
      <w:r>
        <w:rPr>
          <w:rFonts w:hint="eastAsia"/>
        </w:rPr>
        <w:t>87,000</w:t>
      </w:r>
      <w:r>
        <w:rPr>
          <w:rFonts w:hint="eastAsia"/>
        </w:rPr>
        <w:t>美元。权益下降是因为亏损</w:t>
      </w:r>
      <w:r>
        <w:rPr>
          <w:rFonts w:hint="eastAsia"/>
        </w:rPr>
        <w:t>7%</w:t>
      </w:r>
      <w:r>
        <w:rPr>
          <w:rFonts w:hint="eastAsia"/>
        </w:rPr>
        <w:t>减少</w:t>
      </w:r>
      <w:r>
        <w:rPr>
          <w:rFonts w:hint="eastAsia"/>
        </w:rPr>
        <w:t>7,000</w:t>
      </w:r>
      <w:r>
        <w:rPr>
          <w:rFonts w:hint="eastAsia"/>
        </w:rPr>
        <w:t>美元，再扣除每月</w:t>
      </w:r>
      <w:r>
        <w:rPr>
          <w:rFonts w:hint="eastAsia"/>
        </w:rPr>
        <w:t>500</w:t>
      </w:r>
      <w:r>
        <w:rPr>
          <w:rFonts w:hint="eastAsia"/>
        </w:rPr>
        <w:t>美元，全年</w:t>
      </w:r>
      <w:r>
        <w:rPr>
          <w:rFonts w:hint="eastAsia"/>
        </w:rPr>
        <w:t>6,000</w:t>
      </w:r>
      <w:r>
        <w:rPr>
          <w:rFonts w:hint="eastAsia"/>
        </w:rPr>
        <w:t>美元的利息。</w:t>
      </w:r>
      <w:r>
        <w:rPr>
          <w:rFonts w:hint="eastAsia"/>
        </w:rPr>
        <w:t>1963</w:t>
      </w:r>
      <w:r>
        <w:rPr>
          <w:rFonts w:hint="eastAsia"/>
        </w:rPr>
        <w:t>年</w:t>
      </w:r>
      <w:r>
        <w:rPr>
          <w:rFonts w:hint="eastAsia"/>
        </w:rPr>
        <w:t>1</w:t>
      </w:r>
      <w:r>
        <w:rPr>
          <w:rFonts w:hint="eastAsia"/>
        </w:rPr>
        <w:t>月</w:t>
      </w:r>
      <w:r>
        <w:rPr>
          <w:rFonts w:hint="eastAsia"/>
        </w:rPr>
        <w:t>1</w:t>
      </w:r>
      <w:r>
        <w:rPr>
          <w:rFonts w:hint="eastAsia"/>
        </w:rPr>
        <w:t>日，新的市场权益为</w:t>
      </w:r>
      <w:r>
        <w:rPr>
          <w:rFonts w:hint="eastAsia"/>
        </w:rPr>
        <w:t>87,000</w:t>
      </w:r>
      <w:r>
        <w:rPr>
          <w:rFonts w:hint="eastAsia"/>
        </w:rPr>
        <w:t>美元，明年每月的利息就是</w:t>
      </w:r>
      <w:r>
        <w:rPr>
          <w:rFonts w:hint="eastAsia"/>
        </w:rPr>
        <w:t>435</w:t>
      </w:r>
      <w:r>
        <w:rPr>
          <w:rFonts w:hint="eastAsia"/>
        </w:rPr>
        <w:t>美元。</w:t>
      </w:r>
    </w:p>
    <w:p w:rsidR="00FD0B51" w:rsidRDefault="005429E9">
      <w:pPr>
        <w:spacing w:line="360" w:lineRule="auto"/>
        <w:ind w:firstLineChars="202" w:firstLine="424"/>
      </w:pPr>
      <w:r>
        <w:rPr>
          <w:rFonts w:hint="eastAsia"/>
        </w:rPr>
        <w:t>以上计算完全不适用于</w:t>
      </w:r>
      <w:r>
        <w:rPr>
          <w:rFonts w:hint="eastAsia"/>
        </w:rPr>
        <w:t>1962</w:t>
      </w:r>
      <w:r>
        <w:rPr>
          <w:rFonts w:hint="eastAsia"/>
        </w:rPr>
        <w:t>年收到的预先存入资金，因为这部分资金只是获得</w:t>
      </w:r>
      <w:r>
        <w:rPr>
          <w:rFonts w:hint="eastAsia"/>
        </w:rPr>
        <w:t>6%</w:t>
      </w:r>
      <w:r>
        <w:rPr>
          <w:rFonts w:hint="eastAsia"/>
        </w:rPr>
        <w:t>的利息，不参与盈亏。</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w:t>
      </w:r>
      <w:r>
        <w:rPr>
          <w:rFonts w:hint="eastAsia"/>
        </w:rPr>
        <w:t xml:space="preserve">E </w:t>
      </w:r>
      <w:r>
        <w:rPr>
          <w:rFonts w:hint="eastAsia"/>
        </w:rPr>
        <w:t>巴菲特谨上</w:t>
      </w:r>
    </w:p>
    <w:p w:rsidR="00FD0B51" w:rsidRDefault="005429E9">
      <w:pPr>
        <w:spacing w:line="360" w:lineRule="auto"/>
        <w:ind w:firstLineChars="202" w:firstLine="424"/>
        <w:jc w:val="right"/>
      </w:pPr>
      <w:r>
        <w:rPr>
          <w:rFonts w:hint="eastAsia"/>
        </w:rPr>
        <w:lastRenderedPageBreak/>
        <w:t xml:space="preserve">1962 </w:t>
      </w:r>
      <w:r>
        <w:rPr>
          <w:rFonts w:hint="eastAsia"/>
        </w:rPr>
        <w:t>年</w:t>
      </w:r>
      <w:r>
        <w:rPr>
          <w:rFonts w:hint="eastAsia"/>
        </w:rPr>
        <w:t xml:space="preserve"> 7 </w:t>
      </w:r>
      <w:r>
        <w:rPr>
          <w:rFonts w:hint="eastAsia"/>
        </w:rPr>
        <w:t>月</w:t>
      </w:r>
      <w:r>
        <w:rPr>
          <w:rFonts w:hint="eastAsia"/>
        </w:rPr>
        <w:t xml:space="preserve"> 6 </w:t>
      </w:r>
      <w:r>
        <w:rPr>
          <w:rFonts w:hint="eastAsia"/>
        </w:rPr>
        <w:t>日</w:t>
      </w:r>
    </w:p>
    <w:p w:rsidR="00FD0B51" w:rsidRDefault="00FD0B51">
      <w:pPr>
        <w:spacing w:line="360" w:lineRule="auto"/>
        <w:ind w:firstLineChars="202" w:firstLine="424"/>
      </w:pPr>
    </w:p>
    <w:p w:rsidR="00FD0B51" w:rsidRDefault="005429E9">
      <w:pPr>
        <w:spacing w:line="360" w:lineRule="auto"/>
        <w:ind w:firstLineChars="202" w:firstLine="426"/>
        <w:rPr>
          <w:b/>
          <w:bCs/>
        </w:rPr>
      </w:pPr>
      <w:r>
        <w:rPr>
          <w:rFonts w:hint="eastAsia"/>
          <w:b/>
          <w:bCs/>
        </w:rPr>
        <w:t>附录</w:t>
      </w:r>
      <w:r>
        <w:rPr>
          <w:rFonts w:hint="eastAsia"/>
          <w:b/>
          <w:bCs/>
        </w:rPr>
        <w:t xml:space="preserve"> A</w:t>
      </w:r>
    </w:p>
    <w:p w:rsidR="00FD0B51" w:rsidRDefault="005429E9">
      <w:pPr>
        <w:spacing w:line="360" w:lineRule="auto"/>
        <w:ind w:firstLineChars="202" w:firstLine="424"/>
      </w:pPr>
      <w:r>
        <w:rPr>
          <w:rFonts w:hint="eastAsia"/>
        </w:rPr>
        <w:t>道琼斯工业指数</w:t>
      </w:r>
    </w:p>
    <w:p w:rsidR="00FD0B51" w:rsidRDefault="005429E9">
      <w:pPr>
        <w:spacing w:line="360" w:lineRule="auto"/>
        <w:ind w:firstLineChars="202" w:firstLine="424"/>
      </w:pPr>
      <w:r>
        <w:rPr>
          <w:noProof/>
        </w:rPr>
        <w:drawing>
          <wp:inline distT="0" distB="0" distL="114300" distR="114300">
            <wp:extent cx="5051425" cy="2056130"/>
            <wp:effectExtent l="0" t="0" r="15875" b="1270"/>
            <wp:docPr id="15" name="图片 1" descr="https://xqimg.imedao.com/154bcce800211423feaa3f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https://xqimg.imedao.com/154bcce800211423feaa3f9e.png"/>
                    <pic:cNvPicPr>
                      <a:picLocks noChangeAspect="1"/>
                    </pic:cNvPicPr>
                  </pic:nvPicPr>
                  <pic:blipFill>
                    <a:blip r:embed="rId40"/>
                    <a:srcRect l="1344" t="4762" r="9579" b="9525"/>
                    <a:stretch>
                      <a:fillRect/>
                    </a:stretch>
                  </pic:blipFill>
                  <pic:spPr>
                    <a:xfrm>
                      <a:off x="0" y="0"/>
                      <a:ext cx="5051425" cy="2056130"/>
                    </a:xfrm>
                    <a:prstGeom prst="rect">
                      <a:avLst/>
                    </a:prstGeom>
                    <a:noFill/>
                    <a:ln>
                      <a:noFill/>
                    </a:ln>
                  </pic:spPr>
                </pic:pic>
              </a:graphicData>
            </a:graphic>
          </wp:inline>
        </w:drawing>
      </w:r>
      <w:r>
        <w:fldChar w:fldCharType="begin"/>
      </w:r>
      <w:r>
        <w:instrText xml:space="preserve"> INCLUDEPICTURE "https://xqimg.imedao.com/154bcce800211423feaa3f9e.png" \* MERGEFORMATINET </w:instrText>
      </w:r>
      <w:r>
        <w:fldChar w:fldCharType="end"/>
      </w:r>
    </w:p>
    <w:p w:rsidR="00FD0B51" w:rsidRDefault="005429E9">
      <w:pPr>
        <w:spacing w:line="360" w:lineRule="auto"/>
        <w:ind w:firstLineChars="202" w:firstLine="426"/>
        <w:rPr>
          <w:b/>
          <w:bCs/>
        </w:rPr>
      </w:pPr>
      <w:r>
        <w:rPr>
          <w:rFonts w:hint="eastAsia"/>
          <w:b/>
          <w:bCs/>
        </w:rPr>
        <w:t>附录</w:t>
      </w:r>
      <w:r>
        <w:rPr>
          <w:rFonts w:hint="eastAsia"/>
          <w:b/>
          <w:bCs/>
        </w:rPr>
        <w:t xml:space="preserve"> B</w:t>
      </w:r>
    </w:p>
    <w:p w:rsidR="00FD0B51" w:rsidRDefault="005429E9">
      <w:pPr>
        <w:spacing w:line="360" w:lineRule="auto"/>
        <w:ind w:firstLineChars="202" w:firstLine="424"/>
      </w:pPr>
      <w:r>
        <w:rPr>
          <w:rFonts w:hint="eastAsia"/>
        </w:rPr>
        <w:t>合伙基金业绩</w:t>
      </w:r>
    </w:p>
    <w:p w:rsidR="00FD0B51" w:rsidRDefault="005429E9">
      <w:pPr>
        <w:spacing w:line="360" w:lineRule="auto"/>
        <w:ind w:firstLineChars="202" w:firstLine="424"/>
      </w:pPr>
      <w:r>
        <w:rPr>
          <w:noProof/>
        </w:rPr>
        <w:drawing>
          <wp:inline distT="0" distB="0" distL="114300" distR="114300">
            <wp:extent cx="4769485" cy="2108835"/>
            <wp:effectExtent l="0" t="0" r="12065" b="5715"/>
            <wp:docPr id="16" name="图片 2" descr="https://xqimg.imedao.com/154bcceccea11af3fe9daf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https://xqimg.imedao.com/154bcceccea11af3fe9daf6a.png"/>
                    <pic:cNvPicPr>
                      <a:picLocks noChangeAspect="1"/>
                    </pic:cNvPicPr>
                  </pic:nvPicPr>
                  <pic:blipFill>
                    <a:blip r:embed="rId41"/>
                    <a:srcRect l="5379" t="8502" r="16806" b="8502"/>
                    <a:stretch>
                      <a:fillRect/>
                    </a:stretch>
                  </pic:blipFill>
                  <pic:spPr>
                    <a:xfrm>
                      <a:off x="0" y="0"/>
                      <a:ext cx="4769485" cy="210883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 1957-61</w:t>
      </w:r>
      <w:r>
        <w:rPr>
          <w:rFonts w:hint="eastAsia"/>
        </w:rPr>
        <w:t>年的数据包含全年管理的所有有限合伙人综合业绩，已扣除营业费用，未扣除有限合伙人和总合伙人分成。</w:t>
      </w:r>
    </w:p>
    <w:p w:rsidR="00FD0B51" w:rsidRDefault="005429E9">
      <w:pPr>
        <w:spacing w:line="360" w:lineRule="auto"/>
        <w:ind w:firstLineChars="202" w:firstLine="424"/>
      </w:pPr>
      <w:r>
        <w:rPr>
          <w:rFonts w:hint="eastAsia"/>
        </w:rPr>
        <w:t>(2) 1957-61</w:t>
      </w:r>
      <w:r>
        <w:rPr>
          <w:rFonts w:hint="eastAsia"/>
        </w:rPr>
        <w:t>年的数据在前一列合伙基金业绩基础上计算，按照当前合伙协议扣除总合伙人分成。</w:t>
      </w:r>
    </w:p>
    <w:p w:rsidR="00FD0B51" w:rsidRDefault="005429E9">
      <w:pPr>
        <w:spacing w:line="360" w:lineRule="auto"/>
        <w:ind w:firstLineChars="202" w:firstLine="426"/>
        <w:rPr>
          <w:b/>
          <w:bCs/>
        </w:rPr>
      </w:pPr>
      <w:r>
        <w:rPr>
          <w:rFonts w:hint="eastAsia"/>
          <w:b/>
          <w:bCs/>
        </w:rPr>
        <w:t>附录</w:t>
      </w:r>
      <w:r>
        <w:rPr>
          <w:rFonts w:hint="eastAsia"/>
          <w:b/>
          <w:bCs/>
        </w:rPr>
        <w:t xml:space="preserve"> C</w:t>
      </w:r>
    </w:p>
    <w:p w:rsidR="00FD0B51" w:rsidRDefault="005429E9">
      <w:pPr>
        <w:spacing w:line="360" w:lineRule="auto"/>
        <w:ind w:firstLineChars="202" w:firstLine="424"/>
      </w:pPr>
      <w:r>
        <w:rPr>
          <w:rFonts w:hint="eastAsia"/>
        </w:rPr>
        <w:t>年度业绩</w:t>
      </w:r>
    </w:p>
    <w:p w:rsidR="00FD0B51" w:rsidRDefault="005429E9">
      <w:pPr>
        <w:spacing w:line="360" w:lineRule="auto"/>
        <w:ind w:firstLineChars="202" w:firstLine="424"/>
      </w:pPr>
      <w:r>
        <w:rPr>
          <w:noProof/>
        </w:rPr>
        <w:lastRenderedPageBreak/>
        <w:drawing>
          <wp:inline distT="0" distB="0" distL="114300" distR="114300">
            <wp:extent cx="5015230" cy="1706245"/>
            <wp:effectExtent l="0" t="0" r="13970" b="8255"/>
            <wp:docPr id="17" name="图片 3" descr="https://xqimg.imedao.com/154bccf104811433fe0b3a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https://xqimg.imedao.com/154bccf104811433fe0b3a29.png"/>
                    <pic:cNvPicPr>
                      <a:picLocks noChangeAspect="1"/>
                    </pic:cNvPicPr>
                  </pic:nvPicPr>
                  <pic:blipFill>
                    <a:blip r:embed="rId42"/>
                    <a:srcRect l="2188" t="6522" r="9091" b="15652"/>
                    <a:stretch>
                      <a:fillRect/>
                    </a:stretch>
                  </pic:blipFill>
                  <pic:spPr>
                    <a:xfrm>
                      <a:off x="0" y="0"/>
                      <a:ext cx="5015230" cy="170624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 xml:space="preserve">(1) </w:t>
      </w:r>
      <w:r>
        <w:rPr>
          <w:rFonts w:hint="eastAsia"/>
        </w:rPr>
        <w:t>按照当年资产价值变化以及持有人分红计算。</w:t>
      </w:r>
    </w:p>
    <w:p w:rsidR="00FD0B51" w:rsidRDefault="005429E9">
      <w:pPr>
        <w:spacing w:line="360" w:lineRule="auto"/>
        <w:ind w:firstLineChars="202" w:firstLine="424"/>
      </w:pPr>
      <w:r>
        <w:rPr>
          <w:rFonts w:hint="eastAsia"/>
        </w:rPr>
        <w:t xml:space="preserve">(2) </w:t>
      </w:r>
      <w:r>
        <w:rPr>
          <w:rFonts w:hint="eastAsia"/>
        </w:rPr>
        <w:t>数据来源于</w:t>
      </w:r>
      <w:r>
        <w:rPr>
          <w:rFonts w:hint="eastAsia"/>
        </w:rPr>
        <w:t xml:space="preserve"> Moody Bank &amp; Finance Manual</w:t>
      </w:r>
      <w:r>
        <w:rPr>
          <w:rFonts w:hint="eastAsia"/>
        </w:rPr>
        <w:t>–</w:t>
      </w:r>
      <w:r>
        <w:rPr>
          <w:rFonts w:hint="eastAsia"/>
        </w:rPr>
        <w:t>1962</w:t>
      </w:r>
      <w:r>
        <w:rPr>
          <w:rFonts w:hint="eastAsia"/>
        </w:rPr>
        <w:t>。</w:t>
      </w:r>
    </w:p>
    <w:p w:rsidR="00FD0B51" w:rsidRDefault="005429E9">
      <w:pPr>
        <w:spacing w:line="360" w:lineRule="auto"/>
        <w:ind w:firstLineChars="202" w:firstLine="424"/>
      </w:pPr>
      <w:r>
        <w:rPr>
          <w:rFonts w:hint="eastAsia"/>
        </w:rPr>
        <w:t>累计收益率</w:t>
      </w:r>
    </w:p>
    <w:p w:rsidR="00FD0B51" w:rsidRDefault="005429E9">
      <w:pPr>
        <w:spacing w:line="360" w:lineRule="auto"/>
        <w:ind w:firstLineChars="202" w:firstLine="424"/>
      </w:pPr>
      <w:r>
        <w:rPr>
          <w:noProof/>
        </w:rPr>
        <w:drawing>
          <wp:inline distT="0" distB="0" distL="114300" distR="114300">
            <wp:extent cx="5072380" cy="1686560"/>
            <wp:effectExtent l="0" t="0" r="13970" b="8890"/>
            <wp:docPr id="18" name="图片 4" descr="https://xqimg.imedao.com/154bccf40b710e83fd35c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https://xqimg.imedao.com/154bccf40b710e83fd35cddd.png"/>
                    <pic:cNvPicPr>
                      <a:picLocks noChangeAspect="1"/>
                    </pic:cNvPicPr>
                  </pic:nvPicPr>
                  <pic:blipFill>
                    <a:blip r:embed="rId43"/>
                    <a:srcRect l="1515" t="7327" r="8754" b="16379"/>
                    <a:stretch>
                      <a:fillRect/>
                    </a:stretch>
                  </pic:blipFill>
                  <pic:spPr>
                    <a:xfrm>
                      <a:off x="0" y="0"/>
                      <a:ext cx="5072380" cy="1686560"/>
                    </a:xfrm>
                    <a:prstGeom prst="rect">
                      <a:avLst/>
                    </a:prstGeom>
                    <a:noFill/>
                    <a:ln>
                      <a:noFill/>
                    </a:ln>
                  </pic:spPr>
                </pic:pic>
              </a:graphicData>
            </a:graphic>
          </wp:inline>
        </w:drawing>
      </w:r>
    </w:p>
    <w:p w:rsidR="00FD0B51" w:rsidRDefault="005429E9">
      <w:pPr>
        <w:pBdr>
          <w:bottom w:val="single" w:sz="6" w:space="1" w:color="auto"/>
        </w:pBdr>
        <w:spacing w:line="360" w:lineRule="auto"/>
        <w:ind w:firstLineChars="202" w:firstLine="426"/>
        <w:jc w:val="left"/>
        <w:rPr>
          <w:b/>
          <w:bCs/>
        </w:rPr>
      </w:pPr>
      <w:r>
        <w:rPr>
          <w:rFonts w:hint="eastAsia"/>
          <w:b/>
          <w:bCs/>
        </w:rPr>
        <w:t>【译者</w:t>
      </w:r>
      <w:r>
        <w:rPr>
          <w:rFonts w:hint="eastAsia"/>
          <w:b/>
          <w:bCs/>
        </w:rPr>
        <w:t>RanRan</w:t>
      </w:r>
      <w:r>
        <w:rPr>
          <w:rFonts w:hint="eastAsia"/>
          <w:b/>
          <w:bCs/>
        </w:rPr>
        <w:t>解读：</w:t>
      </w:r>
    </w:p>
    <w:p w:rsidR="00FD0B51" w:rsidRDefault="005429E9">
      <w:pPr>
        <w:pBdr>
          <w:bottom w:val="single" w:sz="6" w:space="1" w:color="auto"/>
        </w:pBdr>
        <w:spacing w:line="360" w:lineRule="auto"/>
        <w:ind w:firstLineChars="202" w:firstLine="424"/>
        <w:jc w:val="left"/>
      </w:pPr>
      <w:r>
        <w:rPr>
          <w:rFonts w:hint="eastAsia"/>
        </w:rPr>
        <w:t>1962</w:t>
      </w:r>
      <w:r>
        <w:rPr>
          <w:rFonts w:hint="eastAsia"/>
        </w:rPr>
        <w:t>年上半年，合伙基金的业绩是亏损</w:t>
      </w:r>
      <w:r>
        <w:rPr>
          <w:rFonts w:hint="eastAsia"/>
        </w:rPr>
        <w:t>7.5%</w:t>
      </w:r>
      <w:r>
        <w:rPr>
          <w:rFonts w:hint="eastAsia"/>
        </w:rPr>
        <w:t>，道指下跌</w:t>
      </w:r>
      <w:r>
        <w:rPr>
          <w:rFonts w:hint="eastAsia"/>
        </w:rPr>
        <w:t>21.7%</w:t>
      </w:r>
      <w:r>
        <w:rPr>
          <w:rFonts w:hint="eastAsia"/>
        </w:rPr>
        <w:t>。</w:t>
      </w:r>
    </w:p>
    <w:p w:rsidR="00FD0B51" w:rsidRDefault="005429E9">
      <w:pPr>
        <w:pBdr>
          <w:bottom w:val="single" w:sz="6" w:space="1" w:color="auto"/>
        </w:pBdr>
        <w:spacing w:line="360" w:lineRule="auto"/>
        <w:ind w:firstLineChars="202" w:firstLine="424"/>
        <w:jc w:val="left"/>
      </w:pPr>
      <w:r>
        <w:rPr>
          <w:rFonts w:hint="eastAsia"/>
        </w:rPr>
        <w:t>第一，巴菲特管理的合伙基金出现亏损的时候非常少见，所以这半年的亏损非常值得注意。</w:t>
      </w:r>
    </w:p>
    <w:p w:rsidR="00FD0B51" w:rsidRDefault="005429E9">
      <w:pPr>
        <w:pBdr>
          <w:bottom w:val="single" w:sz="6" w:space="1" w:color="auto"/>
        </w:pBdr>
        <w:spacing w:line="360" w:lineRule="auto"/>
        <w:ind w:firstLineChars="202" w:firstLine="424"/>
        <w:jc w:val="left"/>
      </w:pPr>
      <w:r>
        <w:rPr>
          <w:rFonts w:hint="eastAsia"/>
        </w:rPr>
        <w:t>第二，虽然合伙基金亏损</w:t>
      </w:r>
      <w:r>
        <w:rPr>
          <w:rFonts w:hint="eastAsia"/>
        </w:rPr>
        <w:t>7.5%</w:t>
      </w:r>
      <w:r>
        <w:rPr>
          <w:rFonts w:hint="eastAsia"/>
        </w:rPr>
        <w:t>，但巴菲特说“上半年我们的表现异常出色”。</w:t>
      </w:r>
    </w:p>
    <w:p w:rsidR="00FD0B51" w:rsidRDefault="005429E9">
      <w:pPr>
        <w:pBdr>
          <w:bottom w:val="single" w:sz="6" w:space="1" w:color="auto"/>
        </w:pBdr>
        <w:spacing w:line="360" w:lineRule="auto"/>
        <w:ind w:firstLineChars="202" w:firstLine="424"/>
        <w:jc w:val="left"/>
      </w:pPr>
      <w:r>
        <w:rPr>
          <w:rFonts w:hint="eastAsia"/>
        </w:rPr>
        <w:t>他的意思是和道指相比，</w:t>
      </w:r>
      <w:r>
        <w:rPr>
          <w:rFonts w:hint="eastAsia"/>
        </w:rPr>
        <w:t>1962</w:t>
      </w:r>
      <w:r>
        <w:rPr>
          <w:rFonts w:hint="eastAsia"/>
        </w:rPr>
        <w:t>年上半年是合伙基金成立以来业绩最好的一段时期（</w:t>
      </w:r>
      <w:r>
        <w:rPr>
          <w:rFonts w:hint="eastAsia"/>
        </w:rPr>
        <w:t>14.2</w:t>
      </w:r>
      <w:r>
        <w:rPr>
          <w:rFonts w:hint="eastAsia"/>
        </w:rPr>
        <w:t>个百分点的优势）。巴菲特说过很多次了，他衡量表现的标准是合伙基金与道指的相对业绩。</w:t>
      </w:r>
    </w:p>
    <w:p w:rsidR="00FD0B51" w:rsidRDefault="005429E9">
      <w:pPr>
        <w:pBdr>
          <w:bottom w:val="single" w:sz="6" w:space="1" w:color="auto"/>
        </w:pBdr>
        <w:spacing w:line="360" w:lineRule="auto"/>
        <w:ind w:firstLineChars="202" w:firstLine="424"/>
        <w:jc w:val="left"/>
      </w:pPr>
      <w:r>
        <w:rPr>
          <w:rFonts w:hint="eastAsia"/>
        </w:rPr>
        <w:t>他说“道指下跌的时候，正是我们显身手的时候，我们可以在此时与道指拉开差距，多赢几个百分点。等到市场上涨的时候，只要能跟上，最后我们就能取得非常令人满意的长期收益率。”</w:t>
      </w:r>
      <w:r>
        <w:rPr>
          <w:rFonts w:hint="eastAsia"/>
        </w:rPr>
        <w:t>1962</w:t>
      </w:r>
      <w:r>
        <w:rPr>
          <w:rFonts w:hint="eastAsia"/>
        </w:rPr>
        <w:t>年上半年，合伙基金确实做到了比道指跌得更少。</w:t>
      </w:r>
    </w:p>
    <w:p w:rsidR="00FD0B51" w:rsidRDefault="005429E9">
      <w:pPr>
        <w:pBdr>
          <w:bottom w:val="single" w:sz="6" w:space="1" w:color="auto"/>
        </w:pBdr>
        <w:spacing w:line="360" w:lineRule="auto"/>
        <w:ind w:firstLineChars="202" w:firstLine="424"/>
        <w:jc w:val="left"/>
      </w:pPr>
      <w:r>
        <w:rPr>
          <w:rFonts w:hint="eastAsia"/>
        </w:rPr>
        <w:t>他说合伙基金的目标是“道指每跌</w:t>
      </w:r>
      <w:r>
        <w:rPr>
          <w:rFonts w:hint="eastAsia"/>
        </w:rPr>
        <w:t>1%</w:t>
      </w:r>
      <w:r>
        <w:rPr>
          <w:rFonts w:hint="eastAsia"/>
        </w:rPr>
        <w:t>，我们只跌</w:t>
      </w:r>
      <w:r>
        <w:rPr>
          <w:rFonts w:hint="eastAsia"/>
        </w:rPr>
        <w:t>0.5%</w:t>
      </w:r>
      <w:r>
        <w:rPr>
          <w:rFonts w:hint="eastAsia"/>
        </w:rPr>
        <w:t>。这样的表现能说明，与任何其他投资股票的途径相比，我们做的都是非常保守的。”</w:t>
      </w:r>
      <w:r>
        <w:rPr>
          <w:rFonts w:hint="eastAsia"/>
        </w:rPr>
        <w:t>1962</w:t>
      </w:r>
      <w:r>
        <w:rPr>
          <w:rFonts w:hint="eastAsia"/>
        </w:rPr>
        <w:t>上半年，合伙基金比设定的目标表现更好。道指下跌</w:t>
      </w:r>
      <w:r>
        <w:rPr>
          <w:rFonts w:hint="eastAsia"/>
        </w:rPr>
        <w:t>21.7%</w:t>
      </w:r>
      <w:r>
        <w:rPr>
          <w:rFonts w:hint="eastAsia"/>
        </w:rPr>
        <w:t>，巴菲特的目标是大约下跌</w:t>
      </w:r>
      <w:r>
        <w:rPr>
          <w:rFonts w:hint="eastAsia"/>
        </w:rPr>
        <w:t>10.9%</w:t>
      </w:r>
      <w:r>
        <w:rPr>
          <w:rFonts w:hint="eastAsia"/>
        </w:rPr>
        <w:t>，但是合伙基金只下跌了</w:t>
      </w:r>
      <w:r>
        <w:rPr>
          <w:rFonts w:hint="eastAsia"/>
        </w:rPr>
        <w:t>7.5%</w:t>
      </w:r>
      <w:r>
        <w:rPr>
          <w:rFonts w:hint="eastAsia"/>
        </w:rPr>
        <w:t>。</w:t>
      </w:r>
    </w:p>
    <w:p w:rsidR="00FD0B51" w:rsidRDefault="005429E9">
      <w:pPr>
        <w:pBdr>
          <w:bottom w:val="single" w:sz="6" w:space="1" w:color="auto"/>
        </w:pBdr>
        <w:spacing w:line="360" w:lineRule="auto"/>
        <w:ind w:firstLineChars="202" w:firstLine="424"/>
        <w:jc w:val="left"/>
      </w:pPr>
      <w:r>
        <w:rPr>
          <w:rFonts w:hint="eastAsia"/>
        </w:rPr>
        <w:t>有一点要注意，在计算这个</w:t>
      </w:r>
      <w:r>
        <w:rPr>
          <w:rFonts w:hint="eastAsia"/>
        </w:rPr>
        <w:t>7.5%</w:t>
      </w:r>
      <w:r>
        <w:rPr>
          <w:rFonts w:hint="eastAsia"/>
        </w:rPr>
        <w:t>的下跌时，没调整登普斯特风车制造公司</w:t>
      </w:r>
      <w:r>
        <w:rPr>
          <w:rFonts w:hint="eastAsia"/>
        </w:rPr>
        <w:t>(Dempster</w:t>
      </w:r>
      <w:r>
        <w:t xml:space="preserve"> </w:t>
      </w:r>
      <w:r>
        <w:rPr>
          <w:rFonts w:hint="eastAsia"/>
        </w:rPr>
        <w:t>Mill</w:t>
      </w:r>
      <w:r>
        <w:t xml:space="preserve"> </w:t>
      </w:r>
      <w:r>
        <w:rPr>
          <w:rFonts w:hint="eastAsia"/>
        </w:rPr>
        <w:t>Manufacturing</w:t>
      </w:r>
      <w:r>
        <w:t xml:space="preserve"> </w:t>
      </w:r>
      <w:r>
        <w:rPr>
          <w:rFonts w:hint="eastAsia"/>
        </w:rPr>
        <w:t>Company)</w:t>
      </w:r>
      <w:r>
        <w:rPr>
          <w:rFonts w:hint="eastAsia"/>
        </w:rPr>
        <w:t>控股权益的估值”。对这部分控股权益的估值，肯定对合伙基金的业绩起到了拉动作用，对战胜道指贡献不少（登普斯特可是合伙基金的重仓，占合伙基金</w:t>
      </w:r>
      <w:r>
        <w:rPr>
          <w:rFonts w:hint="eastAsia"/>
        </w:rPr>
        <w:t>1961</w:t>
      </w:r>
      <w:r>
        <w:rPr>
          <w:rFonts w:hint="eastAsia"/>
        </w:rPr>
        <w:t>年末净资</w:t>
      </w:r>
      <w:r>
        <w:rPr>
          <w:rFonts w:hint="eastAsia"/>
        </w:rPr>
        <w:lastRenderedPageBreak/>
        <w:t>产的</w:t>
      </w:r>
      <w:r>
        <w:rPr>
          <w:rFonts w:hint="eastAsia"/>
        </w:rPr>
        <w:t>21%</w:t>
      </w:r>
      <w:r>
        <w:rPr>
          <w:rFonts w:hint="eastAsia"/>
        </w:rPr>
        <w:t>左右）。不过，巴菲特没调整这部分估值的变动，可能还是保守的做法，因为“最近几个月已经有了进展，我们可能会实现更高的价值”。</w:t>
      </w:r>
    </w:p>
    <w:p w:rsidR="00FD0B51" w:rsidRDefault="005429E9">
      <w:pPr>
        <w:pBdr>
          <w:bottom w:val="single" w:sz="6" w:space="1" w:color="auto"/>
        </w:pBdr>
        <w:spacing w:line="360" w:lineRule="auto"/>
        <w:ind w:firstLineChars="202" w:firstLine="424"/>
        <w:jc w:val="left"/>
      </w:pPr>
      <w:r>
        <w:rPr>
          <w:rFonts w:hint="eastAsia"/>
        </w:rPr>
        <w:t>“我们的目标是道指每跌</w:t>
      </w:r>
      <w:r>
        <w:rPr>
          <w:rFonts w:hint="eastAsia"/>
        </w:rPr>
        <w:t>1%</w:t>
      </w:r>
      <w:r>
        <w:rPr>
          <w:rFonts w:hint="eastAsia"/>
        </w:rPr>
        <w:t>，我们只跌</w:t>
      </w:r>
      <w:r>
        <w:rPr>
          <w:rFonts w:hint="eastAsia"/>
        </w:rPr>
        <w:t>0.5%</w:t>
      </w:r>
      <w:r>
        <w:rPr>
          <w:rFonts w:hint="eastAsia"/>
        </w:rPr>
        <w:t>。这样的表现能说明，与任何其他投资股票的途径相比，我们做的都是非常保守的。”这句话值得体会。它的意思是，要是道指下跌</w:t>
      </w:r>
      <w:r>
        <w:rPr>
          <w:rFonts w:hint="eastAsia"/>
        </w:rPr>
        <w:t>1%</w:t>
      </w:r>
      <w:r>
        <w:rPr>
          <w:rFonts w:hint="eastAsia"/>
        </w:rPr>
        <w:t>，合伙基金只跌</w:t>
      </w:r>
      <w:r>
        <w:rPr>
          <w:rFonts w:hint="eastAsia"/>
        </w:rPr>
        <w:t>0.5%</w:t>
      </w:r>
      <w:r>
        <w:rPr>
          <w:rFonts w:hint="eastAsia"/>
        </w:rPr>
        <w:t>，就能说明合伙基金比其他股票投资途径都保守（跌得少</w:t>
      </w:r>
      <w:r>
        <w:rPr>
          <w:rFonts w:hint="eastAsia"/>
        </w:rPr>
        <w:t>=</w:t>
      </w:r>
      <w:r>
        <w:rPr>
          <w:rFonts w:hint="eastAsia"/>
        </w:rPr>
        <w:t>保守）。</w:t>
      </w:r>
    </w:p>
    <w:p w:rsidR="00FD0B51" w:rsidRDefault="005429E9">
      <w:pPr>
        <w:pBdr>
          <w:bottom w:val="single" w:sz="6" w:space="1" w:color="auto"/>
        </w:pBdr>
        <w:spacing w:line="360" w:lineRule="auto"/>
        <w:ind w:firstLineChars="202" w:firstLine="424"/>
        <w:jc w:val="left"/>
      </w:pPr>
      <w:r>
        <w:rPr>
          <w:rFonts w:hint="eastAsia"/>
        </w:rPr>
        <w:t>讲“成长”基金那段对我有两点启发：</w:t>
      </w:r>
    </w:p>
    <w:p w:rsidR="00FD0B51" w:rsidRDefault="005429E9">
      <w:pPr>
        <w:pBdr>
          <w:bottom w:val="single" w:sz="6" w:space="1" w:color="auto"/>
        </w:pBdr>
        <w:spacing w:line="360" w:lineRule="auto"/>
        <w:ind w:firstLineChars="202" w:firstLine="424"/>
        <w:jc w:val="left"/>
      </w:pPr>
      <w:r>
        <w:rPr>
          <w:rFonts w:hint="eastAsia"/>
        </w:rPr>
        <w:t>一是千万不要追逐业绩亮丽的；</w:t>
      </w:r>
    </w:p>
    <w:p w:rsidR="00FD0B51" w:rsidRDefault="005429E9">
      <w:pPr>
        <w:pBdr>
          <w:bottom w:val="single" w:sz="6" w:space="1" w:color="auto"/>
        </w:pBdr>
        <w:spacing w:line="360" w:lineRule="auto"/>
        <w:ind w:firstLineChars="202" w:firstLine="424"/>
        <w:jc w:val="left"/>
      </w:pPr>
      <w:r>
        <w:rPr>
          <w:rFonts w:hint="eastAsia"/>
        </w:rPr>
        <w:t>二是我要始终牢记“股市总有牛熊”，涨跌都有尽头。】</w:t>
      </w:r>
    </w:p>
    <w:p w:rsidR="00FD0B51" w:rsidRDefault="00FD0B51">
      <w:pPr>
        <w:pBdr>
          <w:bottom w:val="single" w:sz="6" w:space="1" w:color="auto"/>
        </w:pBdr>
        <w:spacing w:line="360" w:lineRule="auto"/>
        <w:ind w:firstLineChars="202" w:firstLine="424"/>
        <w:jc w:val="left"/>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416" w:bottom="1440" w:left="156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2</w:t>
      </w:r>
      <w:r>
        <w:rPr>
          <w:rFonts w:eastAsia="黑体" w:hint="eastAsia"/>
          <w:kern w:val="44"/>
          <w:sz w:val="32"/>
          <w:szCs w:val="32"/>
        </w:rPr>
        <w:t>年巴菲特致合伙人的信</w:t>
      </w:r>
      <w:r>
        <w:rPr>
          <w:rFonts w:eastAsia="黑体" w:hint="eastAsia"/>
          <w:kern w:val="44"/>
          <w:sz w:val="32"/>
          <w:szCs w:val="32"/>
        </w:rPr>
        <w:t>1</w:t>
      </w:r>
    </w:p>
    <w:p w:rsidR="00FD0B51" w:rsidRDefault="005429E9">
      <w:pPr>
        <w:spacing w:line="360" w:lineRule="auto"/>
        <w:ind w:firstLineChars="202" w:firstLine="424"/>
      </w:pPr>
      <w:r>
        <w:rPr>
          <w:rFonts w:hint="eastAsia"/>
        </w:rPr>
        <w:t>1962</w:t>
      </w:r>
      <w:r>
        <w:rPr>
          <w:rFonts w:hint="eastAsia"/>
        </w:rPr>
        <w:t>年信</w:t>
      </w:r>
      <w:r>
        <w:rPr>
          <w:rFonts w:hint="eastAsia"/>
        </w:rPr>
        <w:t>1</w:t>
      </w:r>
    </w:p>
    <w:bookmarkEnd w:id="34"/>
    <w:bookmarkEnd w:id="35"/>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1962 </w:t>
      </w:r>
      <w:r>
        <w:rPr>
          <w:rFonts w:hint="eastAsia"/>
        </w:rPr>
        <w:t>年</w:t>
      </w:r>
      <w:r>
        <w:rPr>
          <w:rFonts w:hint="eastAsia"/>
        </w:rPr>
        <w:t xml:space="preserve"> 11 </w:t>
      </w:r>
      <w:r>
        <w:rPr>
          <w:rFonts w:hint="eastAsia"/>
        </w:rPr>
        <w:t>月</w:t>
      </w:r>
      <w:r>
        <w:rPr>
          <w:rFonts w:hint="eastAsia"/>
        </w:rPr>
        <w:t xml:space="preserve"> 1 </w:t>
      </w:r>
      <w:r>
        <w:rPr>
          <w:rFonts w:hint="eastAsia"/>
        </w:rPr>
        <w:t>日</w:t>
      </w: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各位合伙人：</w:t>
      </w:r>
    </w:p>
    <w:p w:rsidR="00FD0B51" w:rsidRDefault="005429E9">
      <w:pPr>
        <w:spacing w:line="360" w:lineRule="auto"/>
        <w:ind w:firstLineChars="202" w:firstLine="424"/>
      </w:pPr>
      <w:r>
        <w:rPr>
          <w:rFonts w:hint="eastAsia"/>
        </w:rPr>
        <w:t>我们一年一度的文书工作又开始了。</w:t>
      </w:r>
    </w:p>
    <w:p w:rsidR="00FD0B51" w:rsidRDefault="005429E9">
      <w:pPr>
        <w:spacing w:line="360" w:lineRule="auto"/>
        <w:ind w:firstLineChars="202" w:firstLine="424"/>
      </w:pPr>
      <w:r>
        <w:rPr>
          <w:rFonts w:hint="eastAsia"/>
        </w:rPr>
        <w:t>（下面讲和合同确认，以及要求有限合伙人选择是否提现或投资等，省略。）</w:t>
      </w:r>
    </w:p>
    <w:p w:rsidR="00FD0B51" w:rsidRDefault="005429E9">
      <w:pPr>
        <w:spacing w:line="360" w:lineRule="auto"/>
        <w:ind w:firstLineChars="202" w:firstLine="424"/>
      </w:pPr>
      <w:r>
        <w:rPr>
          <w:rFonts w:hint="eastAsia"/>
        </w:rPr>
        <w:t>……</w:t>
      </w:r>
    </w:p>
    <w:p w:rsidR="00FD0B51" w:rsidRDefault="005429E9">
      <w:pPr>
        <w:spacing w:line="360" w:lineRule="auto"/>
        <w:ind w:firstLineChars="202" w:firstLine="424"/>
      </w:pPr>
      <w:r>
        <w:rPr>
          <w:rFonts w:hint="eastAsia"/>
        </w:rPr>
        <w:t>读到这里，我该向各位报告一下我们从年初到现在的投资情况了。从年初到</w:t>
      </w:r>
      <w:r>
        <w:rPr>
          <w:rFonts w:hint="eastAsia"/>
        </w:rPr>
        <w:t>10</w:t>
      </w:r>
      <w:r>
        <w:rPr>
          <w:rFonts w:hint="eastAsia"/>
        </w:rPr>
        <w:t>月</w:t>
      </w:r>
      <w:r>
        <w:rPr>
          <w:rFonts w:hint="eastAsia"/>
        </w:rPr>
        <w:t>31</w:t>
      </w:r>
      <w:r>
        <w:rPr>
          <w:rFonts w:hint="eastAsia"/>
        </w:rPr>
        <w:t>日，将股息计算在内，道指整体下跌</w:t>
      </w:r>
      <w:r>
        <w:rPr>
          <w:rFonts w:hint="eastAsia"/>
        </w:rPr>
        <w:t>16.8%</w:t>
      </w:r>
      <w:r>
        <w:rPr>
          <w:rFonts w:hint="eastAsia"/>
        </w:rPr>
        <w:t>。我们持有登普斯特风车制造公司</w:t>
      </w:r>
      <w:r>
        <w:rPr>
          <w:rFonts w:hint="eastAsia"/>
        </w:rPr>
        <w:t>(Dempster</w:t>
      </w:r>
      <w:r>
        <w:t xml:space="preserve"> </w:t>
      </w:r>
      <w:r>
        <w:rPr>
          <w:rFonts w:hint="eastAsia"/>
        </w:rPr>
        <w:t>Mill</w:t>
      </w:r>
      <w:r>
        <w:t xml:space="preserve"> </w:t>
      </w:r>
      <w:r>
        <w:rPr>
          <w:rFonts w:hint="eastAsia"/>
        </w:rPr>
        <w:t>Manufacturing</w:t>
      </w:r>
      <w:r>
        <w:t xml:space="preserve"> </w:t>
      </w:r>
      <w:r>
        <w:rPr>
          <w:rFonts w:hint="eastAsia"/>
        </w:rPr>
        <w:t>Company)</w:t>
      </w:r>
      <w:r>
        <w:rPr>
          <w:rFonts w:hint="eastAsia"/>
        </w:rPr>
        <w:t>的控股权益。本年末，我们打算仍使用去年末的方法对这部分控股权益估值。在计算时，我使用不同的折价率对资产负债表中的各个项目估值，得出短期内清算可实现的价值。在去年的计算中，我将存货打</w:t>
      </w:r>
      <w:r>
        <w:rPr>
          <w:rFonts w:hint="eastAsia"/>
        </w:rPr>
        <w:t>6</w:t>
      </w:r>
      <w:r>
        <w:rPr>
          <w:rFonts w:hint="eastAsia"/>
        </w:rPr>
        <w:t>折，应收账款打</w:t>
      </w:r>
      <w:r>
        <w:rPr>
          <w:rFonts w:hint="eastAsia"/>
        </w:rPr>
        <w:t>8.5</w:t>
      </w:r>
      <w:r>
        <w:rPr>
          <w:rFonts w:hint="eastAsia"/>
        </w:rPr>
        <w:t>折，再加上固定资产拍卖估算价，得到的估值是每股</w:t>
      </w:r>
      <w:r>
        <w:rPr>
          <w:rFonts w:hint="eastAsia"/>
        </w:rPr>
        <w:t>35</w:t>
      </w:r>
      <w:r>
        <w:rPr>
          <w:rFonts w:hint="eastAsia"/>
        </w:rPr>
        <w:t>美元左右。</w:t>
      </w:r>
    </w:p>
    <w:p w:rsidR="00FD0B51" w:rsidRDefault="005429E9">
      <w:pPr>
        <w:spacing w:line="360" w:lineRule="auto"/>
        <w:ind w:firstLineChars="202" w:firstLine="424"/>
      </w:pPr>
      <w:r>
        <w:rPr>
          <w:rFonts w:hint="eastAsia"/>
        </w:rPr>
        <w:t>1962</w:t>
      </w:r>
      <w:r>
        <w:rPr>
          <w:rFonts w:hint="eastAsia"/>
        </w:rPr>
        <w:t>年，我们已成功将登普斯特的大量资产按原价变现，这是今年工作中的亮点。例如，去年的存货账面价值是</w:t>
      </w:r>
      <w:r>
        <w:rPr>
          <w:rFonts w:hint="eastAsia"/>
        </w:rPr>
        <w:t>420</w:t>
      </w:r>
      <w:r>
        <w:rPr>
          <w:rFonts w:hint="eastAsia"/>
        </w:rPr>
        <w:t>万美元，折价后</w:t>
      </w:r>
      <w:r>
        <w:rPr>
          <w:rFonts w:hint="eastAsia"/>
        </w:rPr>
        <w:t>252</w:t>
      </w:r>
      <w:r>
        <w:rPr>
          <w:rFonts w:hint="eastAsia"/>
        </w:rPr>
        <w:t>万美元，今年末存货账面价值可能是</w:t>
      </w:r>
      <w:r>
        <w:rPr>
          <w:rFonts w:hint="eastAsia"/>
        </w:rPr>
        <w:t>160</w:t>
      </w:r>
      <w:r>
        <w:rPr>
          <w:rFonts w:hint="eastAsia"/>
        </w:rPr>
        <w:t>万美元，库存减少</w:t>
      </w:r>
      <w:r>
        <w:rPr>
          <w:rFonts w:hint="eastAsia"/>
        </w:rPr>
        <w:t>92</w:t>
      </w:r>
      <w:r>
        <w:rPr>
          <w:rFonts w:hint="eastAsia"/>
        </w:rPr>
        <w:t>万美元。我将在</w:t>
      </w:r>
      <w:r>
        <w:rPr>
          <w:rFonts w:hint="eastAsia"/>
        </w:rPr>
        <w:t>1962</w:t>
      </w:r>
      <w:r>
        <w:rPr>
          <w:rFonts w:hint="eastAsia"/>
        </w:rPr>
        <w:t>年信中详细介绍这笔投资的进展。现在看来，按照去年同样的折价率，登普斯特年末的估值应该至少有每股</w:t>
      </w:r>
      <w:r>
        <w:rPr>
          <w:rFonts w:hint="eastAsia"/>
        </w:rPr>
        <w:t>50</w:t>
      </w:r>
      <w:r>
        <w:rPr>
          <w:rFonts w:hint="eastAsia"/>
        </w:rPr>
        <w:t>美元。我们的资产变现工作做得如何？或许只要看现金和负债的变化就很明了了。</w:t>
      </w:r>
      <w:r>
        <w:rPr>
          <w:rFonts w:hint="eastAsia"/>
        </w:rPr>
        <w:t>1961</w:t>
      </w:r>
      <w:r>
        <w:rPr>
          <w:rFonts w:hint="eastAsia"/>
        </w:rPr>
        <w:t>年</w:t>
      </w:r>
      <w:r>
        <w:rPr>
          <w:rFonts w:hint="eastAsia"/>
        </w:rPr>
        <w:t>11</w:t>
      </w:r>
      <w:r>
        <w:rPr>
          <w:rFonts w:hint="eastAsia"/>
        </w:rPr>
        <w:t>月</w:t>
      </w:r>
      <w:r>
        <w:rPr>
          <w:rFonts w:hint="eastAsia"/>
        </w:rPr>
        <w:t>30</w:t>
      </w:r>
      <w:r>
        <w:rPr>
          <w:rFonts w:hint="eastAsia"/>
        </w:rPr>
        <w:t>日（登普斯特财年年末），我们拥有</w:t>
      </w:r>
      <w:r>
        <w:rPr>
          <w:rFonts w:hint="eastAsia"/>
        </w:rPr>
        <w:t>16.6</w:t>
      </w:r>
      <w:r>
        <w:rPr>
          <w:rFonts w:hint="eastAsia"/>
        </w:rPr>
        <w:t>万美元的现金，</w:t>
      </w:r>
      <w:r>
        <w:rPr>
          <w:rFonts w:hint="eastAsia"/>
        </w:rPr>
        <w:t>231.5</w:t>
      </w:r>
      <w:r>
        <w:rPr>
          <w:rFonts w:hint="eastAsia"/>
        </w:rPr>
        <w:t>万美元的负债。预计今年末，我们会有相当于</w:t>
      </w:r>
      <w:r>
        <w:rPr>
          <w:rFonts w:hint="eastAsia"/>
        </w:rPr>
        <w:t>100</w:t>
      </w:r>
      <w:r>
        <w:rPr>
          <w:rFonts w:hint="eastAsia"/>
        </w:rPr>
        <w:t>万美元的现金和投资（投资风格与合伙基金一致）和</w:t>
      </w:r>
      <w:r>
        <w:rPr>
          <w:rFonts w:hint="eastAsia"/>
        </w:rPr>
        <w:t>25</w:t>
      </w:r>
      <w:r>
        <w:rPr>
          <w:rFonts w:hint="eastAsia"/>
        </w:rPr>
        <w:t>万美元的负债。我们看好</w:t>
      </w:r>
      <w:r>
        <w:rPr>
          <w:rFonts w:hint="eastAsia"/>
        </w:rPr>
        <w:t>1963</w:t>
      </w:r>
      <w:r>
        <w:rPr>
          <w:rFonts w:hint="eastAsia"/>
        </w:rPr>
        <w:t>年登普斯特的前景，明年将加快扩大登普斯特的投资组合。</w:t>
      </w:r>
    </w:p>
    <w:p w:rsidR="00FD0B51" w:rsidRDefault="005429E9">
      <w:pPr>
        <w:spacing w:line="360" w:lineRule="auto"/>
        <w:ind w:firstLineChars="202" w:firstLine="424"/>
      </w:pPr>
      <w:r>
        <w:rPr>
          <w:rFonts w:hint="eastAsia"/>
        </w:rPr>
        <w:t>按登普斯特每股</w:t>
      </w:r>
      <w:r>
        <w:rPr>
          <w:rFonts w:hint="eastAsia"/>
        </w:rPr>
        <w:t>50</w:t>
      </w:r>
      <w:r>
        <w:rPr>
          <w:rFonts w:hint="eastAsia"/>
        </w:rPr>
        <w:t>美元的估值，截止到</w:t>
      </w:r>
      <w:r>
        <w:rPr>
          <w:rFonts w:hint="eastAsia"/>
        </w:rPr>
        <w:t>10</w:t>
      </w:r>
      <w:r>
        <w:rPr>
          <w:rFonts w:hint="eastAsia"/>
        </w:rPr>
        <w:t>月</w:t>
      </w:r>
      <w:r>
        <w:rPr>
          <w:rFonts w:hint="eastAsia"/>
        </w:rPr>
        <w:t>31</w:t>
      </w:r>
      <w:r>
        <w:rPr>
          <w:rFonts w:hint="eastAsia"/>
        </w:rPr>
        <w:t>日（不计算支付给合伙人的利息），合伙基金的收益率是</w:t>
      </w:r>
      <w:r>
        <w:rPr>
          <w:rFonts w:hint="eastAsia"/>
        </w:rPr>
        <w:t>5.5%</w:t>
      </w:r>
      <w:r>
        <w:rPr>
          <w:rFonts w:hint="eastAsia"/>
        </w:rPr>
        <w:t>。如果能将跑赢道指</w:t>
      </w:r>
      <w:r>
        <w:rPr>
          <w:rFonts w:hint="eastAsia"/>
        </w:rPr>
        <w:t>22.3</w:t>
      </w:r>
      <w:r>
        <w:rPr>
          <w:rFonts w:hint="eastAsia"/>
        </w:rPr>
        <w:t>个百分点的这个成绩保持到年末，这将是我们成立以来取得的最大领先优势。在这</w:t>
      </w:r>
      <w:r>
        <w:rPr>
          <w:rFonts w:hint="eastAsia"/>
        </w:rPr>
        <w:t>22.3</w:t>
      </w:r>
      <w:r>
        <w:rPr>
          <w:rFonts w:hint="eastAsia"/>
        </w:rPr>
        <w:t>个百分点的中，登普斯特的估值增加贡献了</w:t>
      </w:r>
      <w:r>
        <w:rPr>
          <w:rFonts w:hint="eastAsia"/>
        </w:rPr>
        <w:t>40%</w:t>
      </w:r>
      <w:r>
        <w:rPr>
          <w:rFonts w:hint="eastAsia"/>
        </w:rPr>
        <w:t>，投资组合中的其他部分贡献了</w:t>
      </w:r>
      <w:r>
        <w:rPr>
          <w:rFonts w:hint="eastAsia"/>
        </w:rPr>
        <w:t>60%</w:t>
      </w:r>
      <w:r>
        <w:rPr>
          <w:rFonts w:hint="eastAsia"/>
        </w:rPr>
        <w:t>。</w:t>
      </w:r>
    </w:p>
    <w:p w:rsidR="00FD0B51" w:rsidRDefault="005429E9">
      <w:pPr>
        <w:spacing w:line="360" w:lineRule="auto"/>
        <w:ind w:firstLineChars="202" w:firstLine="424"/>
      </w:pPr>
      <w:r>
        <w:rPr>
          <w:rFonts w:hint="eastAsia"/>
        </w:rPr>
        <w:lastRenderedPageBreak/>
        <w:t>无论是老合伙人，还是新加入的，我希望大家都清楚地认识到，上述业绩纯属异常的极少数情况。我们能取得这个业绩，主要是因为在道指下跌时，我们将大部分资金投入到了控制类和套利类中。如果道指</w:t>
      </w:r>
      <w:r>
        <w:rPr>
          <w:rFonts w:hint="eastAsia"/>
        </w:rPr>
        <w:t>1962</w:t>
      </w:r>
      <w:r>
        <w:rPr>
          <w:rFonts w:hint="eastAsia"/>
        </w:rPr>
        <w:t>年是大幅上涨，我们的相对业绩会很差。到现在为止，我们</w:t>
      </w:r>
      <w:r>
        <w:rPr>
          <w:rFonts w:hint="eastAsia"/>
        </w:rPr>
        <w:t>1962</w:t>
      </w:r>
      <w:r>
        <w:rPr>
          <w:rFonts w:hint="eastAsia"/>
        </w:rPr>
        <w:t>年的业绩优异，这不是因为我能猜出市场的涨跌（我从来不猜），只是因为当时低估类价格太高，我没的选择，只能加大其他类型的仓位配置。要是后来道指继续飙升，我们现在就只能仰视道指了。我们肯定会有跟不上指数的时候，我们已经做好了充分的心理准备。我相信从长期来看，我们不可能落后道指，否则我早就低头认输买指数了。</w:t>
      </w:r>
    </w:p>
    <w:p w:rsidR="00FD0B51" w:rsidRDefault="005429E9">
      <w:pPr>
        <w:spacing w:line="360" w:lineRule="auto"/>
        <w:ind w:firstLineChars="202" w:firstLine="424"/>
      </w:pPr>
      <w:r>
        <w:rPr>
          <w:rFonts w:hint="eastAsia"/>
        </w:rPr>
        <w:t>我就不多说了，只是希望大家别以为我们能一直保持过去几年的业绩记录，我们将来不会领先道指这么多。</w:t>
      </w:r>
    </w:p>
    <w:p w:rsidR="00FD0B51" w:rsidRDefault="005429E9">
      <w:pPr>
        <w:spacing w:line="360" w:lineRule="auto"/>
        <w:ind w:firstLineChars="202" w:firstLine="424"/>
      </w:pPr>
      <w:r>
        <w:rPr>
          <w:rFonts w:hint="eastAsia"/>
        </w:rPr>
        <w:t>每封信的最后，我都会说，各位合伙人如果有疑问，请随时找我。这封信也一样，有不清楚的就问我。我们有了秘书，买了新打字机，希望大家都能对信中的内容一清二楚。</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5429E9">
      <w:pPr>
        <w:spacing w:line="360" w:lineRule="auto"/>
        <w:ind w:firstLineChars="202" w:firstLine="424"/>
      </w:pPr>
      <w:r>
        <w:rPr>
          <w:rFonts w:hint="eastAsia"/>
        </w:rPr>
        <w:t>——————————————————————————————————</w:t>
      </w:r>
    </w:p>
    <w:p w:rsidR="00FD0B51" w:rsidRDefault="005429E9">
      <w:pPr>
        <w:spacing w:line="360" w:lineRule="auto"/>
        <w:ind w:firstLineChars="202" w:firstLine="424"/>
      </w:pPr>
      <w:r>
        <w:rPr>
          <w:rFonts w:hint="eastAsia"/>
        </w:rPr>
        <w:t>这封信字数比较少，没有解读</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416" w:bottom="1440" w:left="156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2</w:t>
      </w:r>
      <w:r>
        <w:rPr>
          <w:rFonts w:eastAsia="黑体" w:hint="eastAsia"/>
          <w:kern w:val="44"/>
          <w:sz w:val="32"/>
          <w:szCs w:val="32"/>
        </w:rPr>
        <w:t>年巴菲特致合伙人的信</w:t>
      </w:r>
      <w:r>
        <w:rPr>
          <w:rFonts w:eastAsia="黑体" w:hint="eastAsia"/>
          <w:kern w:val="44"/>
          <w:sz w:val="32"/>
          <w:szCs w:val="32"/>
        </w:rPr>
        <w:t>2</w:t>
      </w:r>
    </w:p>
    <w:p w:rsidR="00FD0B51" w:rsidRDefault="005429E9">
      <w:pPr>
        <w:spacing w:line="360" w:lineRule="auto"/>
        <w:ind w:firstLineChars="202" w:firstLine="424"/>
      </w:pPr>
      <w:r>
        <w:rPr>
          <w:rFonts w:hint="eastAsia"/>
        </w:rPr>
        <w:t>1962</w:t>
      </w:r>
      <w:r>
        <w:rPr>
          <w:rFonts w:hint="eastAsia"/>
        </w:rPr>
        <w:t>年信</w:t>
      </w:r>
      <w:r>
        <w:rPr>
          <w:rFonts w:hint="eastAsia"/>
        </w:rPr>
        <w:t>2</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1962 </w:t>
      </w:r>
      <w:r>
        <w:rPr>
          <w:rFonts w:hint="eastAsia"/>
        </w:rPr>
        <w:t>年</w:t>
      </w:r>
      <w:r>
        <w:rPr>
          <w:rFonts w:hint="eastAsia"/>
        </w:rPr>
        <w:t xml:space="preserve"> 12 </w:t>
      </w:r>
      <w:r>
        <w:rPr>
          <w:rFonts w:hint="eastAsia"/>
        </w:rPr>
        <w:t>月</w:t>
      </w:r>
      <w:r>
        <w:rPr>
          <w:rFonts w:hint="eastAsia"/>
        </w:rPr>
        <w:t xml:space="preserve"> 24 </w:t>
      </w:r>
      <w:r>
        <w:rPr>
          <w:rFonts w:hint="eastAsia"/>
        </w:rPr>
        <w:t>日</w:t>
      </w:r>
    </w:p>
    <w:p w:rsidR="00FD0B51" w:rsidRDefault="00FD0B51">
      <w:pPr>
        <w:spacing w:line="360" w:lineRule="auto"/>
        <w:ind w:firstLineChars="202" w:firstLine="424"/>
      </w:pPr>
    </w:p>
    <w:p w:rsidR="00FD0B51" w:rsidRDefault="005429E9">
      <w:pPr>
        <w:spacing w:line="360" w:lineRule="auto"/>
      </w:pPr>
      <w:r>
        <w:rPr>
          <w:rFonts w:hint="eastAsia"/>
        </w:rPr>
        <w:t>尊敬的各位有限合伙人：</w:t>
      </w:r>
    </w:p>
    <w:p w:rsidR="00FD0B51" w:rsidRDefault="005429E9">
      <w:pPr>
        <w:spacing w:line="360" w:lineRule="auto"/>
        <w:ind w:firstLineChars="202" w:firstLine="424"/>
      </w:pPr>
      <w:r>
        <w:rPr>
          <w:rFonts w:hint="eastAsia"/>
        </w:rPr>
        <w:t>下列税收信息非常重要。如果你亲自报税，请务必读懂下列内容。如果你请别人代为报税，请转达以下用于报税的信息。</w:t>
      </w:r>
    </w:p>
    <w:p w:rsidR="00FD0B51" w:rsidRDefault="005429E9">
      <w:pPr>
        <w:spacing w:line="360" w:lineRule="auto"/>
        <w:ind w:firstLineChars="202" w:firstLine="424"/>
      </w:pPr>
      <w:r>
        <w:rPr>
          <w:rFonts w:hint="eastAsia"/>
        </w:rPr>
        <w:t xml:space="preserve">(1) </w:t>
      </w:r>
      <w:r>
        <w:rPr>
          <w:rFonts w:hint="eastAsia"/>
        </w:rPr>
        <w:t>在报税时，合伙人不必申报本年度从合伙基金收到的股息。</w:t>
      </w:r>
    </w:p>
    <w:p w:rsidR="00FD0B51" w:rsidRDefault="005429E9">
      <w:pPr>
        <w:spacing w:line="360" w:lineRule="auto"/>
        <w:ind w:firstLineChars="202" w:firstLine="424"/>
      </w:pPr>
      <w:r>
        <w:rPr>
          <w:rFonts w:hint="eastAsia"/>
        </w:rPr>
        <w:t>(2) 1</w:t>
      </w:r>
      <w:r>
        <w:rPr>
          <w:rFonts w:hint="eastAsia"/>
        </w:rPr>
        <w:t>月</w:t>
      </w:r>
      <w:r>
        <w:rPr>
          <w:rFonts w:hint="eastAsia"/>
        </w:rPr>
        <w:t>20</w:t>
      </w:r>
      <w:r>
        <w:rPr>
          <w:rFonts w:hint="eastAsia"/>
        </w:rPr>
        <w:t>日之前，我或我们的审计会将所有需要缴纳联邦所得税的项目寄给各位。我们会告知各位如何申报。在此之前，请勿报税。</w:t>
      </w:r>
    </w:p>
    <w:p w:rsidR="00FD0B51" w:rsidRDefault="005429E9">
      <w:pPr>
        <w:spacing w:line="360" w:lineRule="auto"/>
        <w:ind w:firstLineChars="202" w:firstLine="424"/>
      </w:pPr>
      <w:r>
        <w:rPr>
          <w:rFonts w:hint="eastAsia"/>
        </w:rPr>
        <w:t xml:space="preserve">(3) </w:t>
      </w:r>
      <w:r>
        <w:rPr>
          <w:rFonts w:hint="eastAsia"/>
        </w:rPr>
        <w:t>内布拉斯加州居民无需将合伙基金权益申报为个人财产税。合伙基金直接支付个人财产税，各位合伙人无需支付。</w:t>
      </w:r>
    </w:p>
    <w:p w:rsidR="00FD0B51" w:rsidRDefault="005429E9">
      <w:pPr>
        <w:spacing w:line="360" w:lineRule="auto"/>
        <w:ind w:firstLineChars="202" w:firstLine="424"/>
      </w:pPr>
      <w:r>
        <w:rPr>
          <w:rFonts w:hint="eastAsia"/>
        </w:rPr>
        <w:t xml:space="preserve">(4) </w:t>
      </w:r>
      <w:r>
        <w:rPr>
          <w:rFonts w:hint="eastAsia"/>
        </w:rPr>
        <w:t>如果来自合伙基金的潜在收益（按市值计算持有权益的</w:t>
      </w:r>
      <w:r>
        <w:rPr>
          <w:rFonts w:hint="eastAsia"/>
        </w:rPr>
        <w:t>15%</w:t>
      </w:r>
      <w:r>
        <w:rPr>
          <w:rFonts w:hint="eastAsia"/>
        </w:rPr>
        <w:t>或</w:t>
      </w:r>
      <w:r>
        <w:rPr>
          <w:rFonts w:hint="eastAsia"/>
        </w:rPr>
        <w:t>20%</w:t>
      </w:r>
      <w:r>
        <w:rPr>
          <w:rFonts w:hint="eastAsia"/>
        </w:rPr>
        <w:t>）占你总收入的比重很大，比较稳妥的做法是，按照你</w:t>
      </w:r>
      <w:r>
        <w:rPr>
          <w:rFonts w:hint="eastAsia"/>
        </w:rPr>
        <w:t>1962</w:t>
      </w:r>
      <w:r>
        <w:rPr>
          <w:rFonts w:hint="eastAsia"/>
        </w:rPr>
        <w:t>年实际纳税金额填写</w:t>
      </w:r>
      <w:r>
        <w:rPr>
          <w:rFonts w:hint="eastAsia"/>
        </w:rPr>
        <w:t>1963</w:t>
      </w:r>
      <w:r>
        <w:rPr>
          <w:rFonts w:hint="eastAsia"/>
        </w:rPr>
        <w:t>年的各季度估算金额。这样可以避免因估算额过低而受罚。你要为自己能从合伙基金所得收益的季度估算负责。如果你对今年的估算和去年实际支付税款相同，就不会因为估算额过低而受罚。</w:t>
      </w:r>
    </w:p>
    <w:p w:rsidR="00FD0B51" w:rsidRDefault="005429E9">
      <w:pPr>
        <w:spacing w:line="360" w:lineRule="auto"/>
        <w:ind w:firstLineChars="202" w:firstLine="424"/>
      </w:pPr>
      <w:r>
        <w:rPr>
          <w:rFonts w:hint="eastAsia"/>
        </w:rPr>
        <w:t>如有任何疑问，请告诉我。</w:t>
      </w:r>
      <w:r>
        <w:rPr>
          <w:rFonts w:hint="eastAsia"/>
        </w:rPr>
        <w:t>1</w:t>
      </w:r>
      <w:r>
        <w:rPr>
          <w:rFonts w:hint="eastAsia"/>
        </w:rPr>
        <w:t>月份，你会收到我们寄出的下列文件：</w:t>
      </w:r>
    </w:p>
    <w:p w:rsidR="00FD0B51" w:rsidRDefault="005429E9">
      <w:pPr>
        <w:spacing w:line="360" w:lineRule="auto"/>
        <w:ind w:firstLineChars="202" w:firstLine="424"/>
      </w:pPr>
      <w:r>
        <w:rPr>
          <w:rFonts w:hint="eastAsia"/>
        </w:rPr>
        <w:t xml:space="preserve">(1) </w:t>
      </w:r>
      <w:r>
        <w:rPr>
          <w:rFonts w:hint="eastAsia"/>
        </w:rPr>
        <w:t>毕马威会计师事务所出具的审计报告。</w:t>
      </w:r>
    </w:p>
    <w:p w:rsidR="00FD0B51" w:rsidRDefault="005429E9">
      <w:pPr>
        <w:spacing w:line="360" w:lineRule="auto"/>
        <w:ind w:firstLineChars="202" w:firstLine="424"/>
      </w:pPr>
      <w:r>
        <w:rPr>
          <w:rFonts w:hint="eastAsia"/>
        </w:rPr>
        <w:t xml:space="preserve">(2) </w:t>
      </w:r>
      <w:r>
        <w:rPr>
          <w:rFonts w:hint="eastAsia"/>
        </w:rPr>
        <w:t>上文所说的税务数据。</w:t>
      </w:r>
    </w:p>
    <w:p w:rsidR="00FD0B51" w:rsidRDefault="005429E9">
      <w:pPr>
        <w:spacing w:line="360" w:lineRule="auto"/>
        <w:ind w:firstLineChars="202" w:firstLine="424"/>
      </w:pPr>
      <w:r>
        <w:rPr>
          <w:rFonts w:hint="eastAsia"/>
        </w:rPr>
        <w:t xml:space="preserve">(3) </w:t>
      </w:r>
      <w:r>
        <w:rPr>
          <w:rFonts w:hint="eastAsia"/>
        </w:rPr>
        <w:t>将增资和提现计算在内，你的合伙基金权益于</w:t>
      </w:r>
      <w:r>
        <w:rPr>
          <w:rFonts w:hint="eastAsia"/>
        </w:rPr>
        <w:t>1</w:t>
      </w:r>
      <w:r>
        <w:rPr>
          <w:rFonts w:hint="eastAsia"/>
        </w:rPr>
        <w:t>月初的市值对账单。</w:t>
      </w:r>
    </w:p>
    <w:p w:rsidR="00FD0B51" w:rsidRDefault="005429E9">
      <w:pPr>
        <w:spacing w:line="360" w:lineRule="auto"/>
        <w:ind w:firstLineChars="202" w:firstLine="424"/>
      </w:pPr>
      <w:r>
        <w:rPr>
          <w:rFonts w:hint="eastAsia"/>
        </w:rPr>
        <w:t xml:space="preserve">(4) </w:t>
      </w:r>
      <w:r>
        <w:rPr>
          <w:rFonts w:hint="eastAsia"/>
        </w:rPr>
        <w:t>我特立独行的年度信。</w:t>
      </w:r>
    </w:p>
    <w:p w:rsidR="00FD0B51" w:rsidRDefault="005429E9">
      <w:pPr>
        <w:spacing w:line="360" w:lineRule="auto"/>
        <w:ind w:firstLineChars="202" w:firstLine="424"/>
      </w:pPr>
      <w:r>
        <w:rPr>
          <w:rFonts w:hint="eastAsia"/>
        </w:rPr>
        <w:t>上一封信写于</w:t>
      </w:r>
      <w:r>
        <w:rPr>
          <w:rFonts w:hint="eastAsia"/>
        </w:rPr>
        <w:t>11</w:t>
      </w:r>
      <w:r>
        <w:rPr>
          <w:rFonts w:hint="eastAsia"/>
        </w:rPr>
        <w:t>月</w:t>
      </w:r>
      <w:r>
        <w:rPr>
          <w:rFonts w:hint="eastAsia"/>
        </w:rPr>
        <w:t>1</w:t>
      </w:r>
      <w:r>
        <w:rPr>
          <w:rFonts w:hint="eastAsia"/>
        </w:rPr>
        <w:t>日，此后股市大涨，我们相对道指的领先优势有所减少。截止目前，道指的整体收益率约为</w:t>
      </w:r>
      <w:r>
        <w:rPr>
          <w:rFonts w:hint="eastAsia"/>
        </w:rPr>
        <w:t>-8.5%</w:t>
      </w:r>
      <w:r>
        <w:rPr>
          <w:rFonts w:hint="eastAsia"/>
        </w:rPr>
        <w:t>。我们的整体收益率大概是</w:t>
      </w:r>
      <w:r>
        <w:rPr>
          <w:rFonts w:hint="eastAsia"/>
        </w:rPr>
        <w:t>11.5%</w:t>
      </w:r>
      <w:r>
        <w:rPr>
          <w:rFonts w:hint="eastAsia"/>
        </w:rPr>
        <w:t>。扣除总合伙人分成和有限合伙人的利息，有限合伙人的收益率约为</w:t>
      </w:r>
      <w:r>
        <w:rPr>
          <w:rFonts w:hint="eastAsia"/>
        </w:rPr>
        <w:t>10%</w:t>
      </w:r>
      <w:r>
        <w:rPr>
          <w:rFonts w:hint="eastAsia"/>
        </w:rPr>
        <w:t>。如果年末仍然保持这一水平，与年初相比，以每月</w:t>
      </w:r>
      <w:r>
        <w:rPr>
          <w:rFonts w:hint="eastAsia"/>
        </w:rPr>
        <w:t>0.5%</w:t>
      </w:r>
      <w:r>
        <w:rPr>
          <w:rFonts w:hint="eastAsia"/>
        </w:rPr>
        <w:t>获得利息的合伙人的资本将增值</w:t>
      </w:r>
      <w:r>
        <w:rPr>
          <w:rFonts w:hint="eastAsia"/>
        </w:rPr>
        <w:t>4%</w:t>
      </w:r>
      <w:r>
        <w:rPr>
          <w:rFonts w:hint="eastAsia"/>
        </w:rPr>
        <w:t>左右。</w:t>
      </w:r>
    </w:p>
    <w:p w:rsidR="00FD0B51" w:rsidRDefault="005429E9">
      <w:pPr>
        <w:spacing w:line="360" w:lineRule="auto"/>
        <w:ind w:firstLineChars="202" w:firstLine="424"/>
      </w:pPr>
      <w:r>
        <w:rPr>
          <w:rFonts w:hint="eastAsia"/>
        </w:rPr>
        <w:t>上述数据仅为估算，一切都要到</w:t>
      </w:r>
      <w:r>
        <w:rPr>
          <w:rFonts w:hint="eastAsia"/>
        </w:rPr>
        <w:t>12</w:t>
      </w:r>
      <w:r>
        <w:rPr>
          <w:rFonts w:hint="eastAsia"/>
        </w:rPr>
        <w:t>月</w:t>
      </w:r>
      <w:r>
        <w:rPr>
          <w:rFonts w:hint="eastAsia"/>
        </w:rPr>
        <w:t>31</w:t>
      </w:r>
      <w:r>
        <w:rPr>
          <w:rFonts w:hint="eastAsia"/>
        </w:rPr>
        <w:t>日才能最终确定。如对本信内容有任何疑问，请在</w:t>
      </w:r>
      <w:r>
        <w:rPr>
          <w:rFonts w:hint="eastAsia"/>
        </w:rPr>
        <w:lastRenderedPageBreak/>
        <w:t>12</w:t>
      </w:r>
      <w:r>
        <w:rPr>
          <w:rFonts w:hint="eastAsia"/>
        </w:rPr>
        <w:t>月</w:t>
      </w:r>
      <w:r>
        <w:rPr>
          <w:rFonts w:hint="eastAsia"/>
        </w:rPr>
        <w:t>31</w:t>
      </w:r>
      <w:r>
        <w:rPr>
          <w:rFonts w:hint="eastAsia"/>
        </w:rPr>
        <w:t>日前写信或当面联系我。</w:t>
      </w:r>
    </w:p>
    <w:p w:rsidR="00FD0B51" w:rsidRDefault="005429E9">
      <w:pPr>
        <w:spacing w:line="360" w:lineRule="auto"/>
        <w:ind w:firstLineChars="202" w:firstLine="424"/>
        <w:jc w:val="right"/>
      </w:pPr>
      <w:r>
        <w:rPr>
          <w:rFonts w:hint="eastAsia"/>
        </w:rPr>
        <w:t>沃伦·</w:t>
      </w:r>
      <w:r>
        <w:rPr>
          <w:rFonts w:hint="eastAsia"/>
        </w:rPr>
        <w:t xml:space="preserve">E </w:t>
      </w:r>
      <w:r>
        <w:rPr>
          <w:rFonts w:hint="eastAsia"/>
        </w:rPr>
        <w:t>巴菲特谨上</w:t>
      </w:r>
    </w:p>
    <w:p w:rsidR="00FD0B51" w:rsidRDefault="005429E9">
      <w:pPr>
        <w:pBdr>
          <w:bottom w:val="single" w:sz="6" w:space="1" w:color="auto"/>
        </w:pBdr>
        <w:spacing w:line="360" w:lineRule="auto"/>
        <w:ind w:firstLineChars="202" w:firstLine="426"/>
        <w:jc w:val="left"/>
        <w:rPr>
          <w:b/>
          <w:bCs/>
        </w:rPr>
      </w:pPr>
      <w:r>
        <w:rPr>
          <w:rFonts w:hint="eastAsia"/>
          <w:b/>
          <w:bCs/>
        </w:rPr>
        <w:t>【译者</w:t>
      </w:r>
      <w:r>
        <w:rPr>
          <w:rFonts w:hint="eastAsia"/>
          <w:b/>
          <w:bCs/>
        </w:rPr>
        <w:t>RanRan</w:t>
      </w:r>
      <w:r>
        <w:rPr>
          <w:rFonts w:hint="eastAsia"/>
          <w:b/>
          <w:bCs/>
        </w:rPr>
        <w:t>解读：</w:t>
      </w:r>
    </w:p>
    <w:p w:rsidR="00FD0B51" w:rsidRDefault="005429E9">
      <w:pPr>
        <w:pBdr>
          <w:bottom w:val="single" w:sz="6" w:space="1" w:color="auto"/>
        </w:pBdr>
        <w:spacing w:line="360" w:lineRule="auto"/>
        <w:ind w:firstLineChars="202" w:firstLine="424"/>
        <w:jc w:val="left"/>
      </w:pPr>
      <w:r>
        <w:rPr>
          <w:rFonts w:hint="eastAsia"/>
        </w:rPr>
        <w:t>这封信讲的主要是和报税有关的一些重要问题，也提到了</w:t>
      </w:r>
      <w:r>
        <w:rPr>
          <w:rFonts w:hint="eastAsia"/>
        </w:rPr>
        <w:t>1962</w:t>
      </w:r>
      <w:r>
        <w:rPr>
          <w:rFonts w:hint="eastAsia"/>
        </w:rPr>
        <w:t>年</w:t>
      </w:r>
      <w:r>
        <w:rPr>
          <w:rFonts w:hint="eastAsia"/>
        </w:rPr>
        <w:t>11</w:t>
      </w:r>
      <w:r>
        <w:rPr>
          <w:rFonts w:hint="eastAsia"/>
        </w:rPr>
        <w:t>月</w:t>
      </w:r>
      <w:r>
        <w:rPr>
          <w:rFonts w:hint="eastAsia"/>
        </w:rPr>
        <w:t>1</w:t>
      </w:r>
      <w:r>
        <w:rPr>
          <w:rFonts w:hint="eastAsia"/>
        </w:rPr>
        <w:t>日以来的股市表现。</w:t>
      </w:r>
    </w:p>
    <w:p w:rsidR="00FD0B51" w:rsidRDefault="005429E9">
      <w:pPr>
        <w:pBdr>
          <w:bottom w:val="single" w:sz="6" w:space="1" w:color="auto"/>
        </w:pBdr>
        <w:spacing w:line="360" w:lineRule="auto"/>
        <w:ind w:firstLineChars="202" w:firstLine="424"/>
        <w:jc w:val="left"/>
      </w:pPr>
      <w:r>
        <w:rPr>
          <w:rFonts w:hint="eastAsia"/>
        </w:rPr>
        <w:t>信中有几个地方值得注意：</w:t>
      </w:r>
    </w:p>
    <w:p w:rsidR="00FD0B51" w:rsidRDefault="005429E9">
      <w:pPr>
        <w:pBdr>
          <w:bottom w:val="single" w:sz="6" w:space="1" w:color="auto"/>
        </w:pBdr>
        <w:spacing w:line="360" w:lineRule="auto"/>
        <w:ind w:firstLineChars="202" w:firstLine="424"/>
        <w:jc w:val="left"/>
      </w:pPr>
      <w:r>
        <w:rPr>
          <w:rFonts w:hint="eastAsia"/>
        </w:rPr>
        <w:t>巴菲特向合伙人提供了报税信息和指导。所有基金都会做这个工作，但是巴菲特做了更多。他给合伙人提了一个建议，告诉他们如何避免因为估算报税金额过低而受罚。我觉得他这么做是想告诉合伙人怎么在避免受罚的同时交最少的税。如果合伙人以</w:t>
      </w:r>
      <w:r>
        <w:rPr>
          <w:rFonts w:hint="eastAsia"/>
        </w:rPr>
        <w:t>1962</w:t>
      </w:r>
      <w:r>
        <w:rPr>
          <w:rFonts w:hint="eastAsia"/>
        </w:rPr>
        <w:t>年实际的纳税金额为准缴税，很可能低于实际应该缴纳的金额（如果合伙人的资本升值了、合伙基金权益收益增加了，就应该交更多税。这可是巴菲特的合伙基金，资本升值和收益增加很正常）。假如合伙人交的税少了，他们可以把省下来的钱先自己拿着用，等到明年再交给税务局。我就想，有巴菲特告诉你怎么报税真是好。</w:t>
      </w:r>
    </w:p>
    <w:p w:rsidR="00FD0B51" w:rsidRDefault="005429E9">
      <w:pPr>
        <w:pBdr>
          <w:bottom w:val="single" w:sz="6" w:space="1" w:color="auto"/>
        </w:pBdr>
        <w:spacing w:line="360" w:lineRule="auto"/>
        <w:ind w:firstLineChars="202" w:firstLine="424"/>
        <w:jc w:val="left"/>
      </w:pPr>
      <w:r>
        <w:rPr>
          <w:rFonts w:hint="eastAsia"/>
        </w:rPr>
        <w:t>12</w:t>
      </w:r>
      <w:r>
        <w:rPr>
          <w:rFonts w:hint="eastAsia"/>
        </w:rPr>
        <w:t>月</w:t>
      </w:r>
      <w:r>
        <w:rPr>
          <w:rFonts w:hint="eastAsia"/>
        </w:rPr>
        <w:t>24</w:t>
      </w:r>
      <w:r>
        <w:rPr>
          <w:rFonts w:hint="eastAsia"/>
        </w:rPr>
        <w:t>日，合伙基金的收益率是</w:t>
      </w:r>
      <w:r>
        <w:rPr>
          <w:rFonts w:hint="eastAsia"/>
        </w:rPr>
        <w:t>11.5%</w:t>
      </w:r>
      <w:r>
        <w:rPr>
          <w:rFonts w:hint="eastAsia"/>
        </w:rPr>
        <w:t>，道指的收益率是负</w:t>
      </w:r>
      <w:r>
        <w:rPr>
          <w:rFonts w:hint="eastAsia"/>
        </w:rPr>
        <w:t>8.5%</w:t>
      </w:r>
      <w:r>
        <w:rPr>
          <w:rFonts w:hint="eastAsia"/>
        </w:rPr>
        <w:t>，合伙基金跑赢道指</w:t>
      </w:r>
      <w:r>
        <w:rPr>
          <w:rFonts w:hint="eastAsia"/>
        </w:rPr>
        <w:t>20</w:t>
      </w:r>
      <w:r>
        <w:rPr>
          <w:rFonts w:hint="eastAsia"/>
        </w:rPr>
        <w:t>个百分点。</w:t>
      </w:r>
      <w:r>
        <w:rPr>
          <w:rFonts w:hint="eastAsia"/>
        </w:rPr>
        <w:t>10</w:t>
      </w:r>
      <w:r>
        <w:rPr>
          <w:rFonts w:hint="eastAsia"/>
        </w:rPr>
        <w:t>月</w:t>
      </w:r>
      <w:r>
        <w:rPr>
          <w:rFonts w:hint="eastAsia"/>
        </w:rPr>
        <w:t>31</w:t>
      </w:r>
      <w:r>
        <w:rPr>
          <w:rFonts w:hint="eastAsia"/>
        </w:rPr>
        <w:t>日，合伙基金的收益率是</w:t>
      </w:r>
      <w:r>
        <w:rPr>
          <w:rFonts w:hint="eastAsia"/>
        </w:rPr>
        <w:t>5.5%</w:t>
      </w:r>
      <w:r>
        <w:rPr>
          <w:rFonts w:hint="eastAsia"/>
        </w:rPr>
        <w:t>，跑赢道指</w:t>
      </w:r>
      <w:r>
        <w:rPr>
          <w:rFonts w:hint="eastAsia"/>
        </w:rPr>
        <w:t>22.3</w:t>
      </w:r>
      <w:r>
        <w:rPr>
          <w:rFonts w:hint="eastAsia"/>
        </w:rPr>
        <w:t>个百分点。很了不起。</w:t>
      </w:r>
    </w:p>
    <w:p w:rsidR="00FD0B51" w:rsidRDefault="005429E9">
      <w:pPr>
        <w:pBdr>
          <w:bottom w:val="single" w:sz="6" w:space="1" w:color="auto"/>
        </w:pBdr>
        <w:spacing w:line="360" w:lineRule="auto"/>
        <w:ind w:firstLineChars="202" w:firstLine="424"/>
        <w:jc w:val="left"/>
      </w:pPr>
      <w:r>
        <w:rPr>
          <w:rFonts w:hint="eastAsia"/>
        </w:rPr>
        <w:t>还有一个地方很有意思。在道指下跌</w:t>
      </w:r>
      <w:r>
        <w:rPr>
          <w:rFonts w:hint="eastAsia"/>
        </w:rPr>
        <w:t>8.5%</w:t>
      </w:r>
      <w:r>
        <w:rPr>
          <w:rFonts w:hint="eastAsia"/>
        </w:rPr>
        <w:t>的这一年，巴菲特的有限合伙人可以从</w:t>
      </w:r>
      <w:r>
        <w:rPr>
          <w:rFonts w:hint="eastAsia"/>
        </w:rPr>
        <w:t>1962</w:t>
      </w:r>
      <w:r>
        <w:rPr>
          <w:rFonts w:hint="eastAsia"/>
        </w:rPr>
        <w:t>年初的自己的资金中拿出来</w:t>
      </w:r>
      <w:r>
        <w:rPr>
          <w:rFonts w:hint="eastAsia"/>
        </w:rPr>
        <w:t>6%</w:t>
      </w:r>
      <w:r>
        <w:rPr>
          <w:rFonts w:hint="eastAsia"/>
        </w:rPr>
        <w:t>，最后到年末资金还能增加</w:t>
      </w:r>
      <w:r>
        <w:rPr>
          <w:rFonts w:hint="eastAsia"/>
        </w:rPr>
        <w:t>4%</w:t>
      </w:r>
      <w:r>
        <w:rPr>
          <w:rFonts w:hint="eastAsia"/>
        </w:rPr>
        <w:t>。从这一点可以看出来，与买指数相比，巴菲特合伙基金的投资方法确实大不相同。】</w:t>
      </w:r>
    </w:p>
    <w:p w:rsidR="00FD0B51" w:rsidRDefault="00FD0B51">
      <w:pPr>
        <w:pBdr>
          <w:bottom w:val="single" w:sz="6" w:space="1" w:color="auto"/>
        </w:pBdr>
        <w:spacing w:line="360" w:lineRule="auto"/>
        <w:ind w:firstLineChars="202" w:firstLine="424"/>
        <w:jc w:val="left"/>
      </w:pPr>
    </w:p>
    <w:p w:rsidR="00FD0B51" w:rsidRDefault="00FD0B51">
      <w:pPr>
        <w:spacing w:line="360" w:lineRule="auto"/>
        <w:ind w:firstLineChars="202" w:firstLine="424"/>
        <w:jc w:val="left"/>
      </w:pPr>
    </w:p>
    <w:p w:rsidR="00FD0B51" w:rsidRDefault="00FD0B51">
      <w:pPr>
        <w:spacing w:line="360" w:lineRule="auto"/>
        <w:ind w:firstLineChars="202" w:firstLine="424"/>
        <w:jc w:val="left"/>
      </w:pPr>
    </w:p>
    <w:p w:rsidR="00FD0B51" w:rsidRDefault="00FD0B51">
      <w:pPr>
        <w:spacing w:line="360" w:lineRule="auto"/>
        <w:ind w:firstLineChars="202" w:firstLine="424"/>
        <w:jc w:val="left"/>
        <w:sectPr w:rsidR="00FD0B51">
          <w:pgSz w:w="11906" w:h="16838"/>
          <w:pgMar w:top="1440" w:right="1416" w:bottom="1440" w:left="156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2</w:t>
      </w:r>
      <w:r>
        <w:rPr>
          <w:rFonts w:eastAsia="黑体" w:hint="eastAsia"/>
          <w:kern w:val="44"/>
          <w:sz w:val="32"/>
          <w:szCs w:val="32"/>
        </w:rPr>
        <w:t>年巴菲特致合伙人的信</w:t>
      </w:r>
      <w:r>
        <w:rPr>
          <w:rFonts w:eastAsia="黑体" w:hint="eastAsia"/>
          <w:kern w:val="44"/>
          <w:sz w:val="32"/>
          <w:szCs w:val="32"/>
        </w:rPr>
        <w:t>2</w:t>
      </w:r>
    </w:p>
    <w:p w:rsidR="00FD0B51" w:rsidRDefault="005429E9">
      <w:pPr>
        <w:spacing w:line="360" w:lineRule="auto"/>
        <w:ind w:firstLineChars="202" w:firstLine="424"/>
      </w:pPr>
      <w:r>
        <w:rPr>
          <w:rFonts w:hint="eastAsia"/>
        </w:rPr>
        <w:t>1962</w:t>
      </w:r>
      <w:r>
        <w:rPr>
          <w:rFonts w:hint="eastAsia"/>
        </w:rPr>
        <w:t>年信</w:t>
      </w:r>
      <w:r>
        <w:rPr>
          <w:rFonts w:hint="eastAsia"/>
        </w:rPr>
        <w:t>3</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jc w:val="left"/>
      </w:pPr>
      <w:r>
        <w:rPr>
          <w:rFonts w:hint="eastAsia"/>
        </w:rPr>
        <w:t xml:space="preserve">1963 </w:t>
      </w:r>
      <w:r>
        <w:rPr>
          <w:rFonts w:hint="eastAsia"/>
        </w:rPr>
        <w:t>年</w:t>
      </w:r>
      <w:r>
        <w:rPr>
          <w:rFonts w:hint="eastAsia"/>
        </w:rPr>
        <w:t xml:space="preserve"> 1 </w:t>
      </w:r>
      <w:r>
        <w:rPr>
          <w:rFonts w:hint="eastAsia"/>
        </w:rPr>
        <w:t>月</w:t>
      </w:r>
      <w:r>
        <w:rPr>
          <w:rFonts w:hint="eastAsia"/>
        </w:rPr>
        <w:t xml:space="preserve"> 18 </w:t>
      </w:r>
      <w:r>
        <w:rPr>
          <w:rFonts w:hint="eastAsia"/>
        </w:rPr>
        <w:t>日</w:t>
      </w:r>
    </w:p>
    <w:p w:rsidR="00FD0B51" w:rsidRDefault="00FD0B51">
      <w:pPr>
        <w:spacing w:line="360" w:lineRule="auto"/>
        <w:ind w:firstLineChars="202" w:firstLine="424"/>
        <w:jc w:val="left"/>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基本原则</w:t>
      </w:r>
    </w:p>
    <w:p w:rsidR="00FD0B51" w:rsidRDefault="005429E9">
      <w:pPr>
        <w:spacing w:line="360" w:lineRule="auto"/>
        <w:ind w:firstLineChars="202" w:firstLine="424"/>
      </w:pPr>
      <w:r>
        <w:rPr>
          <w:rFonts w:hint="eastAsia"/>
        </w:rPr>
        <w:t>有几个合伙人向我坦白（是该坦白），说我的年度信太长了，他们都读不完。我好像确实一年比一年啰嗦，于是我决定在第一页就把最重要的基本原则列出来。所有人都应该把这些原则完全看明白。大多数合伙人可能觉得没必要一再重复，但我还是要这么做。我宁愿</w:t>
      </w:r>
      <w:r>
        <w:rPr>
          <w:rFonts w:hint="eastAsia"/>
        </w:rPr>
        <w:t>10</w:t>
      </w:r>
      <w:r>
        <w:rPr>
          <w:rFonts w:hint="eastAsia"/>
        </w:rPr>
        <w:t>位合伙人里有</w:t>
      </w:r>
      <w:r>
        <w:rPr>
          <w:rFonts w:hint="eastAsia"/>
        </w:rPr>
        <w:t>9</w:t>
      </w:r>
      <w:r>
        <w:rPr>
          <w:rFonts w:hint="eastAsia"/>
        </w:rPr>
        <w:t>位略感厌倦，也不愿剩下的</w:t>
      </w:r>
      <w:r>
        <w:rPr>
          <w:rFonts w:hint="eastAsia"/>
        </w:rPr>
        <w:t>1</w:t>
      </w:r>
      <w:r>
        <w:rPr>
          <w:rFonts w:hint="eastAsia"/>
        </w:rPr>
        <w:t>位对基本原则存在误解。</w:t>
      </w:r>
    </w:p>
    <w:p w:rsidR="00FD0B51" w:rsidRDefault="005429E9">
      <w:pPr>
        <w:spacing w:line="360" w:lineRule="auto"/>
        <w:ind w:firstLineChars="202" w:firstLine="424"/>
      </w:pPr>
      <w:r>
        <w:rPr>
          <w:rFonts w:hint="eastAsia"/>
        </w:rPr>
        <w:t xml:space="preserve">1. </w:t>
      </w:r>
      <w:r>
        <w:rPr>
          <w:rFonts w:hint="eastAsia"/>
        </w:rPr>
        <w:t>合伙基金绝对不向合伙人做任何收益率保证。按照每月</w:t>
      </w:r>
      <w:r>
        <w:rPr>
          <w:rFonts w:hint="eastAsia"/>
        </w:rPr>
        <w:t>0.5%</w:t>
      </w:r>
      <w:r>
        <w:rPr>
          <w:rFonts w:hint="eastAsia"/>
        </w:rPr>
        <w:t>利率提现的合伙人就是在提取自己的现金。如果我们的长期收益率高于每年</w:t>
      </w:r>
      <w:r>
        <w:rPr>
          <w:rFonts w:hint="eastAsia"/>
        </w:rPr>
        <w:t>6%</w:t>
      </w:r>
      <w:r>
        <w:rPr>
          <w:rFonts w:hint="eastAsia"/>
        </w:rPr>
        <w:t>，合伙人的盈利金额会大于提现金额，合伙人的本金会增加。如果我们收益率达不到</w:t>
      </w:r>
      <w:r>
        <w:rPr>
          <w:rFonts w:hint="eastAsia"/>
        </w:rPr>
        <w:t>6%</w:t>
      </w:r>
      <w:r>
        <w:rPr>
          <w:rFonts w:hint="eastAsia"/>
        </w:rPr>
        <w:t>，则每月的利息部分是或全部是本金的返还。</w:t>
      </w:r>
    </w:p>
    <w:p w:rsidR="00FD0B51" w:rsidRDefault="005429E9">
      <w:pPr>
        <w:spacing w:line="360" w:lineRule="auto"/>
        <w:ind w:firstLineChars="202" w:firstLine="424"/>
      </w:pPr>
      <w:r>
        <w:rPr>
          <w:rFonts w:hint="eastAsia"/>
        </w:rPr>
        <w:t xml:space="preserve">2. </w:t>
      </w:r>
      <w:r>
        <w:rPr>
          <w:rFonts w:hint="eastAsia"/>
        </w:rPr>
        <w:t>对于获得利息的合伙人而言，某一年我们的业绩没达到</w:t>
      </w:r>
      <w:r>
        <w:rPr>
          <w:rFonts w:hint="eastAsia"/>
        </w:rPr>
        <w:t>6%</w:t>
      </w:r>
      <w:r>
        <w:rPr>
          <w:rFonts w:hint="eastAsia"/>
        </w:rPr>
        <w:t>以上，下一年他们得到的利息会减少。</w:t>
      </w:r>
    </w:p>
    <w:p w:rsidR="00FD0B51" w:rsidRDefault="005429E9">
      <w:pPr>
        <w:spacing w:line="360" w:lineRule="auto"/>
        <w:ind w:firstLineChars="202" w:firstLine="424"/>
      </w:pPr>
      <w:r>
        <w:rPr>
          <w:rFonts w:hint="eastAsia"/>
        </w:rPr>
        <w:t xml:space="preserve">3. </w:t>
      </w:r>
      <w:r>
        <w:rPr>
          <w:rFonts w:hint="eastAsia"/>
        </w:rPr>
        <w:t>我们在讲每年的收益或亏损时，说的都是市值变化，也就是年末与年初相比，按市值计算的资产变化。报税时使用的是实现的损益，在任何一年中，我们所说的合伙基金的年度收益与应税所得额基本无关。</w:t>
      </w:r>
    </w:p>
    <w:p w:rsidR="00FD0B51" w:rsidRDefault="005429E9">
      <w:pPr>
        <w:spacing w:line="360" w:lineRule="auto"/>
        <w:ind w:firstLineChars="202" w:firstLine="424"/>
      </w:pPr>
      <w:r>
        <w:rPr>
          <w:rFonts w:hint="eastAsia"/>
        </w:rPr>
        <w:t xml:space="preserve">4. </w:t>
      </w:r>
      <w:r>
        <w:rPr>
          <w:rFonts w:hint="eastAsia"/>
        </w:rPr>
        <w:t>我们做的好坏与否，不能用我们某一年的盈亏衡量。衡量我们表现的标准是投资股票的普遍业绩，即与道指和大型基金对比。只要我们的业绩比标准高，无论我们盈亏，我们都认为这一年做得很好。如果我们低于标准，我应该受到责备。</w:t>
      </w:r>
    </w:p>
    <w:p w:rsidR="00FD0B51" w:rsidRDefault="005429E9">
      <w:pPr>
        <w:spacing w:line="360" w:lineRule="auto"/>
        <w:ind w:firstLineChars="202" w:firstLine="424"/>
      </w:pPr>
      <w:r>
        <w:rPr>
          <w:rFonts w:hint="eastAsia"/>
        </w:rPr>
        <w:t xml:space="preserve">5. </w:t>
      </w:r>
      <w:r>
        <w:rPr>
          <w:rFonts w:hint="eastAsia"/>
        </w:rPr>
        <w:t>我认为评价表现应该看五年，至少要看三年，低于三年的业绩没有意义。我们的合伙基金肯定有落后道指的年份，甚至是远远落后。除非处于投机炽热的疯牛市，如果三年或三年以上，我们表现不如道指，我们都应该把钱拿出来，另寻门路。</w:t>
      </w:r>
    </w:p>
    <w:p w:rsidR="00FD0B51" w:rsidRDefault="005429E9">
      <w:pPr>
        <w:spacing w:line="360" w:lineRule="auto"/>
        <w:ind w:firstLineChars="202" w:firstLine="424"/>
      </w:pPr>
      <w:r>
        <w:rPr>
          <w:rFonts w:hint="eastAsia"/>
        </w:rPr>
        <w:t xml:space="preserve">6. </w:t>
      </w:r>
      <w:r>
        <w:rPr>
          <w:rFonts w:hint="eastAsia"/>
        </w:rPr>
        <w:t>我不做预测股市涨跌或经济波动的事。如果你觉得我能预测出来，或者认为不预测就做不了投资，合伙基金不适合你。</w:t>
      </w:r>
    </w:p>
    <w:p w:rsidR="00FD0B51" w:rsidRDefault="005429E9">
      <w:pPr>
        <w:spacing w:line="360" w:lineRule="auto"/>
        <w:ind w:firstLineChars="202" w:firstLine="424"/>
      </w:pPr>
      <w:r>
        <w:rPr>
          <w:rFonts w:hint="eastAsia"/>
        </w:rPr>
        <w:lastRenderedPageBreak/>
        <w:t xml:space="preserve">7. </w:t>
      </w:r>
      <w:r>
        <w:rPr>
          <w:rFonts w:hint="eastAsia"/>
        </w:rPr>
        <w:t>我无法向合伙人承诺业绩。我能做出承诺并保证做到的是：</w:t>
      </w:r>
    </w:p>
    <w:p w:rsidR="00FD0B51" w:rsidRDefault="005429E9">
      <w:pPr>
        <w:spacing w:line="360" w:lineRule="auto"/>
        <w:ind w:firstLineChars="202" w:firstLine="424"/>
      </w:pPr>
      <w:r>
        <w:rPr>
          <w:rFonts w:hint="eastAsia"/>
        </w:rPr>
        <w:t xml:space="preserve">a. </w:t>
      </w:r>
      <w:r>
        <w:rPr>
          <w:rFonts w:hint="eastAsia"/>
        </w:rPr>
        <w:t>我们选择投资的依据是价值高低，不是流行与否。</w:t>
      </w:r>
    </w:p>
    <w:p w:rsidR="00FD0B51" w:rsidRDefault="005429E9">
      <w:pPr>
        <w:spacing w:line="360" w:lineRule="auto"/>
        <w:ind w:firstLineChars="202" w:firstLine="424"/>
      </w:pPr>
      <w:r>
        <w:rPr>
          <w:rFonts w:hint="eastAsia"/>
        </w:rPr>
        <w:t xml:space="preserve">b.  </w:t>
      </w:r>
      <w:r>
        <w:rPr>
          <w:rFonts w:hint="eastAsia"/>
        </w:rPr>
        <w:t>我们在每一笔投资中都追求极大的安全边际并分散投资，力图将永久性资本损失（不是短期账面亏损）的风险降到绝对最小值。</w:t>
      </w:r>
    </w:p>
    <w:p w:rsidR="00FD0B51" w:rsidRDefault="005429E9">
      <w:pPr>
        <w:spacing w:line="360" w:lineRule="auto"/>
        <w:ind w:firstLineChars="202" w:firstLine="424"/>
      </w:pPr>
      <w:r>
        <w:rPr>
          <w:rFonts w:hint="eastAsia"/>
        </w:rPr>
        <w:t xml:space="preserve">c.  </w:t>
      </w:r>
      <w:r>
        <w:rPr>
          <w:rFonts w:hint="eastAsia"/>
        </w:rPr>
        <w:t>我的妻子、子女和我把我们的所有净资产都投在合伙基金里。</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1962</w:t>
      </w:r>
      <w:r>
        <w:rPr>
          <w:rFonts w:eastAsia="黑体" w:hint="eastAsia"/>
          <w:kern w:val="30"/>
          <w:sz w:val="28"/>
        </w:rPr>
        <w:t>年业绩</w:t>
      </w:r>
    </w:p>
    <w:p w:rsidR="00FD0B51" w:rsidRDefault="005429E9">
      <w:pPr>
        <w:spacing w:line="360" w:lineRule="auto"/>
        <w:ind w:firstLineChars="202" w:firstLine="424"/>
      </w:pPr>
      <w:r>
        <w:rPr>
          <w:rFonts w:hint="eastAsia"/>
        </w:rPr>
        <w:t>我一直告诉合伙人我的这个期望：道指下跌的年份，我们要大显身手；道指上涨的年份，无论涨多少，我们都可能羞得脸红。</w:t>
      </w:r>
      <w:r>
        <w:rPr>
          <w:rFonts w:hint="eastAsia"/>
        </w:rPr>
        <w:t>1962</w:t>
      </w:r>
      <w:r>
        <w:rPr>
          <w:rFonts w:hint="eastAsia"/>
        </w:rPr>
        <w:t>年符合我的预期。</w:t>
      </w:r>
    </w:p>
    <w:p w:rsidR="00FD0B51" w:rsidRDefault="005429E9">
      <w:pPr>
        <w:spacing w:line="360" w:lineRule="auto"/>
        <w:ind w:firstLineChars="202" w:firstLine="424"/>
      </w:pPr>
      <w:r>
        <w:rPr>
          <w:rFonts w:hint="eastAsia"/>
        </w:rPr>
        <w:t>由于市场在最后几个月大涨，按照道指涨跌幅来看，大盘的下跌幅度没有很多人想的那么恐怖。道指年初</w:t>
      </w:r>
      <w:r>
        <w:rPr>
          <w:rFonts w:hint="eastAsia"/>
        </w:rPr>
        <w:t>731</w:t>
      </w:r>
      <w:r>
        <w:rPr>
          <w:rFonts w:hint="eastAsia"/>
        </w:rPr>
        <w:t>点，六月份下探到</w:t>
      </w:r>
      <w:r>
        <w:rPr>
          <w:rFonts w:hint="eastAsia"/>
        </w:rPr>
        <w:t>535</w:t>
      </w:r>
      <w:r>
        <w:rPr>
          <w:rFonts w:hint="eastAsia"/>
        </w:rPr>
        <w:t>点，但年终收于</w:t>
      </w:r>
      <w:r>
        <w:rPr>
          <w:rFonts w:hint="eastAsia"/>
        </w:rPr>
        <w:t>652</w:t>
      </w:r>
      <w:r>
        <w:rPr>
          <w:rFonts w:hint="eastAsia"/>
        </w:rPr>
        <w:t>点。道指</w:t>
      </w:r>
      <w:r>
        <w:rPr>
          <w:rFonts w:hint="eastAsia"/>
        </w:rPr>
        <w:t>1960</w:t>
      </w:r>
      <w:r>
        <w:rPr>
          <w:rFonts w:hint="eastAsia"/>
        </w:rPr>
        <w:t>年的收盘价是</w:t>
      </w:r>
      <w:r>
        <w:rPr>
          <w:rFonts w:hint="eastAsia"/>
        </w:rPr>
        <w:t>616</w:t>
      </w:r>
      <w:r>
        <w:rPr>
          <w:rFonts w:hint="eastAsia"/>
        </w:rPr>
        <w:t>点，虽然过去几年上蹿下跳，从整体来看，股市投资者又回到了</w:t>
      </w:r>
      <w:r>
        <w:rPr>
          <w:rFonts w:hint="eastAsia"/>
        </w:rPr>
        <w:t>1959</w:t>
      </w:r>
      <w:r>
        <w:rPr>
          <w:rFonts w:hint="eastAsia"/>
        </w:rPr>
        <w:t>或</w:t>
      </w:r>
      <w:r>
        <w:rPr>
          <w:rFonts w:hint="eastAsia"/>
        </w:rPr>
        <w:t>1960</w:t>
      </w:r>
      <w:r>
        <w:rPr>
          <w:rFonts w:hint="eastAsia"/>
        </w:rPr>
        <w:t>年附近。</w:t>
      </w:r>
      <w:r>
        <w:rPr>
          <w:rFonts w:hint="eastAsia"/>
        </w:rPr>
        <w:t>1961</w:t>
      </w:r>
      <w:r>
        <w:rPr>
          <w:rFonts w:hint="eastAsia"/>
        </w:rPr>
        <w:t>年持有道指的投资者市值下跌</w:t>
      </w:r>
      <w:r>
        <w:rPr>
          <w:rFonts w:hint="eastAsia"/>
        </w:rPr>
        <w:t>79.04</w:t>
      </w:r>
      <w:r>
        <w:rPr>
          <w:rFonts w:hint="eastAsia"/>
        </w:rPr>
        <w:t>点或</w:t>
      </w:r>
      <w:r>
        <w:rPr>
          <w:rFonts w:hint="eastAsia"/>
        </w:rPr>
        <w:t>10.8%</w:t>
      </w:r>
      <w:r>
        <w:rPr>
          <w:rFonts w:hint="eastAsia"/>
        </w:rPr>
        <w:t>。去年，还有人在炒那些股价在天上的股票，我猜他们里面应该有人后悔还不如买指数。持有道指的投资者还得到了大约</w:t>
      </w:r>
      <w:r>
        <w:rPr>
          <w:rFonts w:hint="eastAsia"/>
        </w:rPr>
        <w:t>23.30</w:t>
      </w:r>
      <w:r>
        <w:rPr>
          <w:rFonts w:hint="eastAsia"/>
        </w:rPr>
        <w:t>点的股息，加上股息，去年道指的整体收益率是下跌</w:t>
      </w:r>
      <w:r>
        <w:rPr>
          <w:rFonts w:hint="eastAsia"/>
        </w:rPr>
        <w:t>7.6%</w:t>
      </w:r>
      <w:r>
        <w:rPr>
          <w:rFonts w:hint="eastAsia"/>
        </w:rPr>
        <w:t>。我们的整体业绩是上涨</w:t>
      </w:r>
      <w:r>
        <w:rPr>
          <w:rFonts w:hint="eastAsia"/>
        </w:rPr>
        <w:t>13.9%</w:t>
      </w:r>
      <w:r>
        <w:rPr>
          <w:rFonts w:hint="eastAsia"/>
        </w:rPr>
        <w:t>。下面是道指收益率、</w:t>
      </w:r>
      <w:r>
        <w:rPr>
          <w:rFonts w:hint="eastAsia"/>
        </w:rPr>
        <w:t>BuffettPartnership,Ltd</w:t>
      </w:r>
      <w:r>
        <w:rPr>
          <w:rFonts w:hint="eastAsia"/>
        </w:rPr>
        <w:t>总合伙人分成前合伙基金收益率、我全年管理的有限合伙人的收益率、以及合伙基金早年收益率的逐年对比情况。</w:t>
      </w:r>
    </w:p>
    <w:p w:rsidR="00FD0B51" w:rsidRDefault="005429E9">
      <w:pPr>
        <w:spacing w:line="360" w:lineRule="auto"/>
        <w:ind w:firstLineChars="202" w:firstLine="424"/>
      </w:pPr>
      <w:r>
        <w:rPr>
          <w:rFonts w:hint="eastAsia"/>
        </w:rPr>
        <w:t>年增长率与道琼斯对比：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3011"/>
        <w:gridCol w:w="2374"/>
        <w:gridCol w:w="2694"/>
      </w:tblGrid>
      <w:tr w:rsidR="00FD0B51">
        <w:trPr>
          <w:trHeight w:hRule="exact" w:val="369"/>
          <w:jc w:val="center"/>
        </w:trPr>
        <w:tc>
          <w:tcPr>
            <w:tcW w:w="583" w:type="pct"/>
            <w:shd w:val="clear" w:color="auto" w:fill="auto"/>
          </w:tcPr>
          <w:p w:rsidR="00FD0B51" w:rsidRDefault="005429E9">
            <w:pPr>
              <w:spacing w:line="360" w:lineRule="auto"/>
              <w:jc w:val="center"/>
              <w:rPr>
                <w:b/>
                <w:sz w:val="18"/>
              </w:rPr>
            </w:pPr>
            <w:r>
              <w:rPr>
                <w:rFonts w:hint="eastAsia"/>
                <w:b/>
                <w:sz w:val="18"/>
              </w:rPr>
              <w:t>年份</w:t>
            </w:r>
          </w:p>
        </w:tc>
        <w:tc>
          <w:tcPr>
            <w:tcW w:w="1646"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3"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1957</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-8.4</w:t>
            </w:r>
            <w:r>
              <w:rPr>
                <w:sz w:val="18"/>
              </w:rPr>
              <w:t>%</w:t>
            </w:r>
          </w:p>
        </w:tc>
        <w:tc>
          <w:tcPr>
            <w:tcW w:w="1298" w:type="pct"/>
            <w:shd w:val="clear" w:color="auto" w:fill="auto"/>
          </w:tcPr>
          <w:p w:rsidR="00FD0B51" w:rsidRDefault="005429E9">
            <w:pPr>
              <w:spacing w:line="360" w:lineRule="auto"/>
              <w:jc w:val="center"/>
              <w:rPr>
                <w:sz w:val="18"/>
              </w:rPr>
            </w:pPr>
            <w:r>
              <w:rPr>
                <w:sz w:val="18"/>
              </w:rPr>
              <w:t>10.4%</w:t>
            </w:r>
          </w:p>
        </w:tc>
        <w:tc>
          <w:tcPr>
            <w:tcW w:w="1473"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1958</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38.5</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40.9</w:t>
            </w:r>
            <w:r>
              <w:rPr>
                <w:sz w:val="18"/>
              </w:rPr>
              <w:t>%</w:t>
            </w:r>
          </w:p>
        </w:tc>
        <w:tc>
          <w:tcPr>
            <w:tcW w:w="1473" w:type="pct"/>
            <w:shd w:val="clear" w:color="auto" w:fill="auto"/>
          </w:tcPr>
          <w:p w:rsidR="00FD0B51" w:rsidRDefault="005429E9">
            <w:pPr>
              <w:spacing w:line="360" w:lineRule="auto"/>
              <w:jc w:val="center"/>
              <w:rPr>
                <w:sz w:val="18"/>
              </w:rPr>
            </w:pPr>
            <w:r>
              <w:rPr>
                <w:sz w:val="18"/>
              </w:rPr>
              <w:t>32.2%</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1959</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19.9</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25.9</w:t>
            </w:r>
            <w:r>
              <w:rPr>
                <w:sz w:val="18"/>
              </w:rPr>
              <w:t>%</w:t>
            </w:r>
          </w:p>
        </w:tc>
        <w:tc>
          <w:tcPr>
            <w:tcW w:w="1473" w:type="pct"/>
            <w:shd w:val="clear" w:color="auto" w:fill="auto"/>
          </w:tcPr>
          <w:p w:rsidR="00FD0B51" w:rsidRDefault="005429E9">
            <w:pPr>
              <w:spacing w:line="360" w:lineRule="auto"/>
              <w:jc w:val="center"/>
              <w:rPr>
                <w:sz w:val="18"/>
              </w:rPr>
            </w:pPr>
            <w:r>
              <w:rPr>
                <w:sz w:val="18"/>
              </w:rPr>
              <w:t>20.9%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1960</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-6.</w:t>
            </w:r>
            <w:r>
              <w:rPr>
                <w:sz w:val="18"/>
              </w:rPr>
              <w:t>2%</w:t>
            </w:r>
          </w:p>
        </w:tc>
        <w:tc>
          <w:tcPr>
            <w:tcW w:w="1298" w:type="pct"/>
            <w:shd w:val="clear" w:color="auto" w:fill="auto"/>
          </w:tcPr>
          <w:p w:rsidR="00FD0B51" w:rsidRDefault="005429E9">
            <w:pPr>
              <w:spacing w:line="360" w:lineRule="auto"/>
              <w:jc w:val="center"/>
              <w:rPr>
                <w:sz w:val="18"/>
              </w:rPr>
            </w:pPr>
            <w:r>
              <w:rPr>
                <w:rFonts w:hint="eastAsia"/>
                <w:sz w:val="18"/>
              </w:rPr>
              <w:t>22.8</w:t>
            </w:r>
            <w:r>
              <w:rPr>
                <w:sz w:val="18"/>
              </w:rPr>
              <w:t>%</w:t>
            </w:r>
          </w:p>
        </w:tc>
        <w:tc>
          <w:tcPr>
            <w:tcW w:w="1473" w:type="pct"/>
            <w:shd w:val="clear" w:color="auto" w:fill="auto"/>
          </w:tcPr>
          <w:p w:rsidR="00FD0B51" w:rsidRDefault="005429E9">
            <w:pPr>
              <w:spacing w:line="360" w:lineRule="auto"/>
              <w:jc w:val="center"/>
              <w:rPr>
                <w:sz w:val="18"/>
              </w:rPr>
            </w:pPr>
            <w:r>
              <w:rPr>
                <w:sz w:val="18"/>
              </w:rPr>
              <w:t>18.6%</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1961</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22.</w:t>
            </w:r>
            <w:r>
              <w:rPr>
                <w:sz w:val="18"/>
              </w:rPr>
              <w:t>4%</w:t>
            </w:r>
          </w:p>
        </w:tc>
        <w:tc>
          <w:tcPr>
            <w:tcW w:w="1298" w:type="pct"/>
            <w:shd w:val="clear" w:color="auto" w:fill="auto"/>
          </w:tcPr>
          <w:p w:rsidR="00FD0B51" w:rsidRDefault="005429E9">
            <w:pPr>
              <w:spacing w:line="360" w:lineRule="auto"/>
              <w:jc w:val="center"/>
              <w:rPr>
                <w:sz w:val="18"/>
              </w:rPr>
            </w:pPr>
            <w:r>
              <w:rPr>
                <w:rFonts w:hint="eastAsia"/>
                <w:sz w:val="18"/>
              </w:rPr>
              <w:t>45.9</w:t>
            </w:r>
            <w:r>
              <w:rPr>
                <w:sz w:val="18"/>
              </w:rPr>
              <w:t>%</w:t>
            </w:r>
          </w:p>
        </w:tc>
        <w:tc>
          <w:tcPr>
            <w:tcW w:w="1473" w:type="pct"/>
            <w:shd w:val="clear" w:color="auto" w:fill="auto"/>
          </w:tcPr>
          <w:p w:rsidR="00FD0B51" w:rsidRDefault="005429E9">
            <w:pPr>
              <w:spacing w:line="360" w:lineRule="auto"/>
              <w:jc w:val="center"/>
              <w:rPr>
                <w:sz w:val="18"/>
              </w:rPr>
            </w:pPr>
            <w:r>
              <w:rPr>
                <w:sz w:val="18"/>
              </w:rPr>
              <w:t>35.9%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1962</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-7.6</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13.9</w:t>
            </w:r>
            <w:r>
              <w:rPr>
                <w:sz w:val="18"/>
              </w:rPr>
              <w:t>%</w:t>
            </w:r>
          </w:p>
        </w:tc>
        <w:tc>
          <w:tcPr>
            <w:tcW w:w="1473" w:type="pct"/>
            <w:shd w:val="clear" w:color="auto" w:fill="auto"/>
          </w:tcPr>
          <w:p w:rsidR="00FD0B51" w:rsidRDefault="005429E9">
            <w:pPr>
              <w:spacing w:line="360" w:lineRule="auto"/>
              <w:jc w:val="center"/>
              <w:rPr>
                <w:sz w:val="18"/>
              </w:rPr>
            </w:pPr>
            <w:r>
              <w:rPr>
                <w:rFonts w:hint="eastAsia"/>
                <w:sz w:val="18"/>
              </w:rPr>
              <w:t>11.9</w:t>
            </w:r>
            <w:r>
              <w:rPr>
                <w:sz w:val="18"/>
              </w:rPr>
              <w:t>%</w:t>
            </w:r>
          </w:p>
        </w:tc>
      </w:tr>
    </w:tbl>
    <w:p w:rsidR="00FD0B51" w:rsidRDefault="005429E9">
      <w:pPr>
        <w:spacing w:line="360" w:lineRule="auto"/>
        <w:ind w:firstLineChars="202" w:firstLine="424"/>
      </w:pPr>
      <w:r>
        <w:rPr>
          <w:rFonts w:hint="eastAsia"/>
        </w:rPr>
        <w:t>(1) 1957-61</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(2) 1957-61</w:t>
      </w:r>
      <w:r>
        <w:rPr>
          <w:rFonts w:hint="eastAsia"/>
        </w:rPr>
        <w:t>年的数据按前一列合伙基金收益率计算得出，按照当前合伙协议，扣除了总合伙人分成。</w:t>
      </w:r>
    </w:p>
    <w:p w:rsidR="00FD0B51" w:rsidRDefault="005429E9">
      <w:pPr>
        <w:spacing w:line="360" w:lineRule="auto"/>
        <w:ind w:firstLineChars="202" w:firstLine="424"/>
      </w:pPr>
      <w:r>
        <w:rPr>
          <w:rFonts w:hint="eastAsia"/>
        </w:rPr>
        <w:t>下表显示的是三者的累计收益率或复合收益率以及平均年化复合收益率：</w:t>
      </w:r>
    </w:p>
    <w:p w:rsidR="00FD0B51" w:rsidRDefault="00FD0B51">
      <w:pPr>
        <w:spacing w:line="360" w:lineRule="auto"/>
        <w:ind w:firstLineChars="202" w:firstLine="424"/>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411"/>
        <w:gridCol w:w="2374"/>
        <w:gridCol w:w="2693"/>
      </w:tblGrid>
      <w:tr w:rsidR="00FD0B51">
        <w:trPr>
          <w:trHeight w:hRule="exact" w:val="369"/>
          <w:jc w:val="center"/>
        </w:trPr>
        <w:tc>
          <w:tcPr>
            <w:tcW w:w="912" w:type="pct"/>
            <w:shd w:val="clear" w:color="auto" w:fill="auto"/>
          </w:tcPr>
          <w:p w:rsidR="00FD0B51" w:rsidRDefault="005429E9">
            <w:pPr>
              <w:spacing w:line="360" w:lineRule="auto"/>
              <w:jc w:val="center"/>
              <w:rPr>
                <w:b/>
                <w:sz w:val="18"/>
              </w:rPr>
            </w:pPr>
            <w:bookmarkStart w:id="36" w:name="OLE_LINK23"/>
            <w:bookmarkStart w:id="37" w:name="OLE_LINK22"/>
            <w:r>
              <w:rPr>
                <w:rFonts w:hint="eastAsia"/>
                <w:b/>
                <w:sz w:val="18"/>
              </w:rPr>
              <w:lastRenderedPageBreak/>
              <w:t>年份</w:t>
            </w:r>
          </w:p>
        </w:tc>
        <w:tc>
          <w:tcPr>
            <w:tcW w:w="1318"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2"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w:t>
            </w:r>
            <w:r>
              <w:rPr>
                <w:sz w:val="18"/>
              </w:rPr>
              <w:t>年</w:t>
            </w:r>
          </w:p>
        </w:tc>
        <w:tc>
          <w:tcPr>
            <w:tcW w:w="1318" w:type="pct"/>
            <w:shd w:val="clear" w:color="auto" w:fill="auto"/>
          </w:tcPr>
          <w:p w:rsidR="00FD0B51" w:rsidRDefault="005429E9">
            <w:pPr>
              <w:spacing w:line="360" w:lineRule="auto"/>
              <w:jc w:val="center"/>
              <w:rPr>
                <w:sz w:val="18"/>
              </w:rPr>
            </w:pPr>
            <w:r>
              <w:rPr>
                <w:sz w:val="18"/>
              </w:rPr>
              <w:t>-8.4%</w:t>
            </w:r>
          </w:p>
        </w:tc>
        <w:tc>
          <w:tcPr>
            <w:tcW w:w="1298" w:type="pct"/>
            <w:shd w:val="clear" w:color="auto" w:fill="auto"/>
          </w:tcPr>
          <w:p w:rsidR="00FD0B51" w:rsidRDefault="005429E9">
            <w:pPr>
              <w:spacing w:line="360" w:lineRule="auto"/>
              <w:jc w:val="center"/>
              <w:rPr>
                <w:sz w:val="18"/>
              </w:rPr>
            </w:pPr>
            <w:r>
              <w:rPr>
                <w:sz w:val="18"/>
              </w:rPr>
              <w:t>10.4%</w:t>
            </w:r>
          </w:p>
        </w:tc>
        <w:tc>
          <w:tcPr>
            <w:tcW w:w="1472"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1957-8</w:t>
            </w:r>
            <w:r>
              <w:rPr>
                <w:sz w:val="18"/>
              </w:rPr>
              <w:t>年</w:t>
            </w:r>
          </w:p>
        </w:tc>
        <w:tc>
          <w:tcPr>
            <w:tcW w:w="1318" w:type="pct"/>
            <w:shd w:val="clear" w:color="auto" w:fill="auto"/>
          </w:tcPr>
          <w:p w:rsidR="00FD0B51" w:rsidRDefault="005429E9">
            <w:pPr>
              <w:spacing w:line="360" w:lineRule="auto"/>
              <w:jc w:val="center"/>
              <w:rPr>
                <w:sz w:val="18"/>
              </w:rPr>
            </w:pPr>
            <w:r>
              <w:rPr>
                <w:sz w:val="18"/>
              </w:rPr>
              <w:t>+26.9%</w:t>
            </w:r>
          </w:p>
        </w:tc>
        <w:tc>
          <w:tcPr>
            <w:tcW w:w="1298" w:type="pct"/>
            <w:shd w:val="clear" w:color="auto" w:fill="auto"/>
          </w:tcPr>
          <w:p w:rsidR="00FD0B51" w:rsidRDefault="005429E9">
            <w:pPr>
              <w:spacing w:line="360" w:lineRule="auto"/>
              <w:jc w:val="center"/>
              <w:rPr>
                <w:sz w:val="18"/>
              </w:rPr>
            </w:pPr>
            <w:r>
              <w:rPr>
                <w:sz w:val="18"/>
              </w:rPr>
              <w:t>55.6%</w:t>
            </w:r>
          </w:p>
        </w:tc>
        <w:tc>
          <w:tcPr>
            <w:tcW w:w="1472" w:type="pct"/>
            <w:shd w:val="clear" w:color="auto" w:fill="auto"/>
          </w:tcPr>
          <w:p w:rsidR="00FD0B51" w:rsidRDefault="005429E9">
            <w:pPr>
              <w:spacing w:line="360" w:lineRule="auto"/>
              <w:jc w:val="center"/>
              <w:rPr>
                <w:sz w:val="18"/>
              </w:rPr>
            </w:pPr>
            <w:r>
              <w:rPr>
                <w:sz w:val="18"/>
              </w:rPr>
              <w:t>44.5%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1957-9</w:t>
            </w:r>
            <w:r>
              <w:rPr>
                <w:sz w:val="18"/>
              </w:rPr>
              <w:t>年</w:t>
            </w:r>
          </w:p>
        </w:tc>
        <w:tc>
          <w:tcPr>
            <w:tcW w:w="1318" w:type="pct"/>
            <w:shd w:val="clear" w:color="auto" w:fill="auto"/>
          </w:tcPr>
          <w:p w:rsidR="00FD0B51" w:rsidRDefault="005429E9">
            <w:pPr>
              <w:spacing w:line="360" w:lineRule="auto"/>
              <w:jc w:val="center"/>
              <w:rPr>
                <w:sz w:val="18"/>
              </w:rPr>
            </w:pPr>
            <w:r>
              <w:rPr>
                <w:sz w:val="18"/>
              </w:rPr>
              <w:t>+52.3%</w:t>
            </w:r>
          </w:p>
        </w:tc>
        <w:tc>
          <w:tcPr>
            <w:tcW w:w="1298" w:type="pct"/>
            <w:shd w:val="clear" w:color="auto" w:fill="auto"/>
          </w:tcPr>
          <w:p w:rsidR="00FD0B51" w:rsidRDefault="005429E9">
            <w:pPr>
              <w:spacing w:line="360" w:lineRule="auto"/>
              <w:jc w:val="center"/>
              <w:rPr>
                <w:sz w:val="18"/>
              </w:rPr>
            </w:pPr>
            <w:r>
              <w:rPr>
                <w:sz w:val="18"/>
              </w:rPr>
              <w:t>95.9%</w:t>
            </w:r>
          </w:p>
        </w:tc>
        <w:tc>
          <w:tcPr>
            <w:tcW w:w="1472" w:type="pct"/>
            <w:shd w:val="clear" w:color="auto" w:fill="auto"/>
          </w:tcPr>
          <w:p w:rsidR="00FD0B51" w:rsidRDefault="005429E9">
            <w:pPr>
              <w:spacing w:line="360" w:lineRule="auto"/>
              <w:jc w:val="center"/>
              <w:rPr>
                <w:sz w:val="18"/>
              </w:rPr>
            </w:pPr>
            <w:r>
              <w:rPr>
                <w:sz w:val="18"/>
              </w:rPr>
              <w:t>74.7%</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1957-60</w:t>
            </w:r>
            <w:r>
              <w:rPr>
                <w:sz w:val="18"/>
              </w:rPr>
              <w:t>年</w:t>
            </w:r>
          </w:p>
        </w:tc>
        <w:tc>
          <w:tcPr>
            <w:tcW w:w="1318" w:type="pct"/>
            <w:shd w:val="clear" w:color="auto" w:fill="auto"/>
          </w:tcPr>
          <w:p w:rsidR="00FD0B51" w:rsidRDefault="005429E9">
            <w:pPr>
              <w:spacing w:line="360" w:lineRule="auto"/>
              <w:jc w:val="center"/>
              <w:rPr>
                <w:sz w:val="18"/>
              </w:rPr>
            </w:pPr>
            <w:r>
              <w:rPr>
                <w:sz w:val="18"/>
              </w:rPr>
              <w:t>+42.9%</w:t>
            </w:r>
          </w:p>
        </w:tc>
        <w:tc>
          <w:tcPr>
            <w:tcW w:w="1298" w:type="pct"/>
            <w:shd w:val="clear" w:color="auto" w:fill="auto"/>
          </w:tcPr>
          <w:p w:rsidR="00FD0B51" w:rsidRDefault="005429E9">
            <w:pPr>
              <w:spacing w:line="360" w:lineRule="auto"/>
              <w:jc w:val="center"/>
              <w:rPr>
                <w:sz w:val="18"/>
              </w:rPr>
            </w:pPr>
            <w:r>
              <w:rPr>
                <w:sz w:val="18"/>
              </w:rPr>
              <w:t>140.6%</w:t>
            </w:r>
          </w:p>
        </w:tc>
        <w:tc>
          <w:tcPr>
            <w:tcW w:w="1472" w:type="pct"/>
            <w:shd w:val="clear" w:color="auto" w:fill="auto"/>
          </w:tcPr>
          <w:p w:rsidR="00FD0B51" w:rsidRDefault="005429E9">
            <w:pPr>
              <w:spacing w:line="360" w:lineRule="auto"/>
              <w:jc w:val="center"/>
              <w:rPr>
                <w:sz w:val="18"/>
              </w:rPr>
            </w:pPr>
            <w:r>
              <w:rPr>
                <w:sz w:val="18"/>
              </w:rPr>
              <w:t>1107.2%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1957-61</w:t>
            </w:r>
            <w:r>
              <w:rPr>
                <w:sz w:val="18"/>
              </w:rPr>
              <w:t>年</w:t>
            </w:r>
          </w:p>
        </w:tc>
        <w:tc>
          <w:tcPr>
            <w:tcW w:w="1318" w:type="pct"/>
            <w:shd w:val="clear" w:color="auto" w:fill="auto"/>
          </w:tcPr>
          <w:p w:rsidR="00FD0B51" w:rsidRDefault="005429E9">
            <w:pPr>
              <w:spacing w:line="360" w:lineRule="auto"/>
              <w:jc w:val="center"/>
              <w:rPr>
                <w:sz w:val="18"/>
              </w:rPr>
            </w:pPr>
            <w:r>
              <w:rPr>
                <w:sz w:val="18"/>
              </w:rPr>
              <w:t>+74.9%</w:t>
            </w:r>
          </w:p>
        </w:tc>
        <w:tc>
          <w:tcPr>
            <w:tcW w:w="1298" w:type="pct"/>
            <w:shd w:val="clear" w:color="auto" w:fill="auto"/>
          </w:tcPr>
          <w:p w:rsidR="00FD0B51" w:rsidRDefault="005429E9">
            <w:pPr>
              <w:spacing w:line="360" w:lineRule="auto"/>
              <w:jc w:val="center"/>
              <w:rPr>
                <w:sz w:val="18"/>
              </w:rPr>
            </w:pPr>
            <w:r>
              <w:rPr>
                <w:sz w:val="18"/>
              </w:rPr>
              <w:t>251.0%</w:t>
            </w:r>
          </w:p>
        </w:tc>
        <w:tc>
          <w:tcPr>
            <w:tcW w:w="1472" w:type="pct"/>
            <w:shd w:val="clear" w:color="auto" w:fill="auto"/>
          </w:tcPr>
          <w:p w:rsidR="00FD0B51" w:rsidRDefault="005429E9">
            <w:pPr>
              <w:spacing w:line="360" w:lineRule="auto"/>
              <w:jc w:val="center"/>
              <w:rPr>
                <w:sz w:val="18"/>
              </w:rPr>
            </w:pPr>
            <w:r>
              <w:rPr>
                <w:sz w:val="18"/>
              </w:rPr>
              <w:t>181.6%</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1957-62</w:t>
            </w:r>
            <w:r>
              <w:rPr>
                <w:rFonts w:hint="eastAsia"/>
                <w:sz w:val="18"/>
              </w:rPr>
              <w:t>年</w:t>
            </w:r>
            <w:r>
              <w:rPr>
                <w:sz w:val="18"/>
              </w:rPr>
              <w:t>年</w:t>
            </w:r>
          </w:p>
        </w:tc>
        <w:tc>
          <w:tcPr>
            <w:tcW w:w="1318" w:type="pct"/>
            <w:shd w:val="clear" w:color="auto" w:fill="auto"/>
          </w:tcPr>
          <w:p w:rsidR="00FD0B51" w:rsidRDefault="005429E9">
            <w:pPr>
              <w:spacing w:line="360" w:lineRule="auto"/>
              <w:jc w:val="center"/>
              <w:rPr>
                <w:sz w:val="18"/>
              </w:rPr>
            </w:pPr>
            <w:r>
              <w:rPr>
                <w:sz w:val="18"/>
              </w:rPr>
              <w:t>+61.6%</w:t>
            </w:r>
          </w:p>
        </w:tc>
        <w:tc>
          <w:tcPr>
            <w:tcW w:w="1298" w:type="pct"/>
            <w:shd w:val="clear" w:color="auto" w:fill="auto"/>
          </w:tcPr>
          <w:p w:rsidR="00FD0B51" w:rsidRDefault="005429E9">
            <w:pPr>
              <w:spacing w:line="360" w:lineRule="auto"/>
              <w:jc w:val="center"/>
              <w:rPr>
                <w:sz w:val="18"/>
              </w:rPr>
            </w:pPr>
            <w:r>
              <w:rPr>
                <w:sz w:val="18"/>
              </w:rPr>
              <w:t>299.8%</w:t>
            </w:r>
          </w:p>
        </w:tc>
        <w:tc>
          <w:tcPr>
            <w:tcW w:w="1472" w:type="pct"/>
            <w:shd w:val="clear" w:color="auto" w:fill="auto"/>
          </w:tcPr>
          <w:p w:rsidR="00FD0B51" w:rsidRDefault="005429E9">
            <w:pPr>
              <w:spacing w:line="360" w:lineRule="auto"/>
              <w:jc w:val="center"/>
              <w:rPr>
                <w:sz w:val="18"/>
              </w:rPr>
            </w:pPr>
            <w:r>
              <w:rPr>
                <w:sz w:val="18"/>
              </w:rPr>
              <w:t>215.1%</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rFonts w:hint="eastAsia"/>
                <w:sz w:val="18"/>
              </w:rPr>
              <w:t>年均复合增长率</w:t>
            </w:r>
          </w:p>
        </w:tc>
        <w:tc>
          <w:tcPr>
            <w:tcW w:w="1318" w:type="pct"/>
            <w:shd w:val="clear" w:color="auto" w:fill="auto"/>
          </w:tcPr>
          <w:p w:rsidR="00FD0B51" w:rsidRDefault="005429E9">
            <w:pPr>
              <w:spacing w:line="360" w:lineRule="auto"/>
              <w:jc w:val="center"/>
              <w:rPr>
                <w:sz w:val="18"/>
              </w:rPr>
            </w:pPr>
            <w:bookmarkStart w:id="38" w:name="OLE_LINK20"/>
            <w:bookmarkStart w:id="39" w:name="OLE_LINK21"/>
            <w:r>
              <w:rPr>
                <w:sz w:val="18"/>
              </w:rPr>
              <w:t>8.3%</w:t>
            </w:r>
            <w:bookmarkEnd w:id="38"/>
            <w:bookmarkEnd w:id="39"/>
          </w:p>
        </w:tc>
        <w:tc>
          <w:tcPr>
            <w:tcW w:w="1298" w:type="pct"/>
            <w:shd w:val="clear" w:color="auto" w:fill="auto"/>
          </w:tcPr>
          <w:p w:rsidR="00FD0B51" w:rsidRDefault="005429E9">
            <w:pPr>
              <w:spacing w:line="360" w:lineRule="auto"/>
              <w:jc w:val="center"/>
              <w:rPr>
                <w:sz w:val="18"/>
              </w:rPr>
            </w:pPr>
            <w:r>
              <w:rPr>
                <w:sz w:val="18"/>
              </w:rPr>
              <w:t>26.0%</w:t>
            </w:r>
          </w:p>
        </w:tc>
        <w:tc>
          <w:tcPr>
            <w:tcW w:w="1472" w:type="pct"/>
            <w:shd w:val="clear" w:color="auto" w:fill="auto"/>
          </w:tcPr>
          <w:p w:rsidR="00FD0B51" w:rsidRDefault="005429E9">
            <w:pPr>
              <w:spacing w:line="360" w:lineRule="auto"/>
              <w:jc w:val="center"/>
              <w:rPr>
                <w:sz w:val="18"/>
              </w:rPr>
            </w:pPr>
            <w:r>
              <w:rPr>
                <w:sz w:val="18"/>
              </w:rPr>
              <w:t>21.1%</w:t>
            </w:r>
          </w:p>
        </w:tc>
      </w:tr>
    </w:tbl>
    <w:bookmarkEnd w:id="36"/>
    <w:bookmarkEnd w:id="37"/>
    <w:p w:rsidR="00FD0B51" w:rsidRDefault="005429E9">
      <w:pPr>
        <w:spacing w:line="360" w:lineRule="auto"/>
        <w:ind w:firstLineChars="202" w:firstLine="424"/>
      </w:pPr>
      <w:r>
        <w:rPr>
          <w:rFonts w:hint="eastAsia"/>
        </w:rPr>
        <w:t>我有个不科学的观点，我认为，投资的长期收益率能超越道指</w:t>
      </w:r>
      <w:r>
        <w:rPr>
          <w:rFonts w:hint="eastAsia"/>
        </w:rPr>
        <w:t>10</w:t>
      </w:r>
      <w:r>
        <w:rPr>
          <w:rFonts w:hint="eastAsia"/>
        </w:rPr>
        <w:t>个百分点就顶天了，所以请各位读者自行在心里调整上述某些数字。</w:t>
      </w:r>
    </w:p>
    <w:p w:rsidR="00FD0B51" w:rsidRDefault="005429E9">
      <w:pPr>
        <w:spacing w:line="360" w:lineRule="auto"/>
        <w:ind w:firstLineChars="202" w:firstLine="424"/>
      </w:pPr>
      <w:r>
        <w:rPr>
          <w:rFonts w:hint="eastAsia"/>
        </w:rPr>
        <w:t>有的合伙人担心我们的规模会影响业绩。我在去年的年度信中讲过这个问题。当时我的结论是：有的投资类型，规模大有帮助，有的投资类型，规模大是拖累，此消彼长，规模不会影响我们的业绩。我说了，如果我的看法变了，我会告诉大家。从</w:t>
      </w:r>
      <w:r>
        <w:rPr>
          <w:rFonts w:hint="eastAsia"/>
        </w:rPr>
        <w:t>1957</w:t>
      </w:r>
      <w:r>
        <w:rPr>
          <w:rFonts w:hint="eastAsia"/>
        </w:rPr>
        <w:t>年初到</w:t>
      </w:r>
      <w:r>
        <w:rPr>
          <w:rFonts w:hint="eastAsia"/>
        </w:rPr>
        <w:t>1962</w:t>
      </w:r>
      <w:r>
        <w:rPr>
          <w:rFonts w:hint="eastAsia"/>
        </w:rPr>
        <w:t>年初，有限合伙基金的总资产从</w:t>
      </w:r>
      <w:r>
        <w:rPr>
          <w:rFonts w:hint="eastAsia"/>
        </w:rPr>
        <w:t>303,726</w:t>
      </w:r>
      <w:r>
        <w:rPr>
          <w:rFonts w:hint="eastAsia"/>
        </w:rPr>
        <w:t>美元增长到</w:t>
      </w:r>
      <w:r>
        <w:rPr>
          <w:rFonts w:hint="eastAsia"/>
        </w:rPr>
        <w:t>7,178,500</w:t>
      </w:r>
      <w:r>
        <w:rPr>
          <w:rFonts w:hint="eastAsia"/>
        </w:rPr>
        <w:t>美元。我们的资产一直在增加，尽管如此，到目前为止，我们相对道指的优势并没有减少的迹象。</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基金公司的业绩</w:t>
      </w:r>
    </w:p>
    <w:p w:rsidR="00FD0B51" w:rsidRDefault="005429E9">
      <w:pPr>
        <w:spacing w:line="360" w:lineRule="auto"/>
        <w:ind w:firstLineChars="202" w:firstLine="424"/>
      </w:pPr>
      <w:r>
        <w:rPr>
          <w:rFonts w:hint="eastAsia"/>
        </w:rPr>
        <w:t>除了与道指对比，我们通常还会列出两家最大的开放式股票型基金和两家最大的分散型封闭式投资公司的业绩。</w:t>
      </w:r>
      <w:r>
        <w:rPr>
          <w:rFonts w:hint="eastAsia"/>
        </w:rPr>
        <w:t>Massachusetts Investors Trust</w:t>
      </w:r>
      <w:r>
        <w:rPr>
          <w:rFonts w:hint="eastAsia"/>
        </w:rPr>
        <w:t>、</w:t>
      </w:r>
      <w:r>
        <w:rPr>
          <w:rFonts w:hint="eastAsia"/>
        </w:rPr>
        <w:t>Investors Stock Fund</w:t>
      </w:r>
      <w:r>
        <w:rPr>
          <w:rFonts w:hint="eastAsia"/>
        </w:rPr>
        <w:t>、</w:t>
      </w:r>
      <w:r>
        <w:rPr>
          <w:rFonts w:hint="eastAsia"/>
        </w:rPr>
        <w:t xml:space="preserve">Tri-Continental Corp. </w:t>
      </w:r>
      <w:r>
        <w:rPr>
          <w:rFonts w:hint="eastAsia"/>
        </w:rPr>
        <w:t>和</w:t>
      </w:r>
      <w:r>
        <w:rPr>
          <w:rFonts w:hint="eastAsia"/>
        </w:rPr>
        <w:t xml:space="preserve"> Lehman Corp.</w:t>
      </w:r>
      <w:r>
        <w:rPr>
          <w:rFonts w:hint="eastAsia"/>
        </w:rPr>
        <w:t>这四家公司管理着</w:t>
      </w:r>
      <w:r>
        <w:rPr>
          <w:rFonts w:hint="eastAsia"/>
        </w:rPr>
        <w:t>30</w:t>
      </w:r>
      <w:r>
        <w:rPr>
          <w:rFonts w:hint="eastAsia"/>
        </w:rPr>
        <w:t>多亿美元的资金，基金行业管理的总资产是</w:t>
      </w:r>
      <w:r>
        <w:rPr>
          <w:rFonts w:hint="eastAsia"/>
        </w:rPr>
        <w:t>200</w:t>
      </w:r>
      <w:r>
        <w:rPr>
          <w:rFonts w:hint="eastAsia"/>
        </w:rPr>
        <w:t>亿美元，这四家公司应该能代表大多数的基金公司。银行信托部门和投资咨询机构管理的资产总规模更大，我认为它们的业绩也和这四家基金公司不相上下。</w:t>
      </w:r>
    </w:p>
    <w:p w:rsidR="00FD0B51" w:rsidRDefault="005429E9">
      <w:pPr>
        <w:spacing w:line="360" w:lineRule="auto"/>
        <w:ind w:firstLineChars="202" w:firstLine="424"/>
      </w:pPr>
      <w:r>
        <w:rPr>
          <w:rFonts w:hint="eastAsia"/>
        </w:rPr>
        <w:t>我想用下面的表格说明，作为衡量投资业绩的指数，道指不是那么容易战胜的。上述四家基金由能力出众的经理人管理，它们每年收取的管理费是</w:t>
      </w:r>
      <w:r>
        <w:rPr>
          <w:rFonts w:hint="eastAsia"/>
        </w:rPr>
        <w:t>700</w:t>
      </w:r>
      <w:r>
        <w:rPr>
          <w:rFonts w:hint="eastAsia"/>
        </w:rPr>
        <w:t>万美元左右，整个基金行业收取的管理费数额就更庞大了。我们可以看看这些高薪人才的打击率</w:t>
      </w:r>
      <w:r>
        <w:rPr>
          <w:rFonts w:hint="eastAsia"/>
        </w:rPr>
        <w:t xml:space="preserve"> (batting average)</w:t>
      </w:r>
      <w:r>
        <w:rPr>
          <w:rFonts w:hint="eastAsia"/>
        </w:rPr>
        <w:t>，他们的业绩和道指相比略逊一筹。我在这里绝不是要批评别人。基金经理在机构的条条框框内要管理几十亿上百亿的资金，根本不可能取得更高的平均业绩。基金经理的贡献不在于更高的收益率。我们的投资组合和投资方法都与上述基金差别很大。对于我们的大多数合伙人来说，如果不把资金投到我们的合伙账户中，其他的选择可能就是基金等投资公司，获得与基金类似的收益率，因此，我认为与基金对比来检验我们的业绩很有意义。</w:t>
      </w:r>
      <w:r>
        <w:rPr>
          <w:rFonts w:hint="eastAsia"/>
        </w:rPr>
        <w:t xml:space="preserve"> </w:t>
      </w:r>
    </w:p>
    <w:p w:rsidR="00FD0B51" w:rsidRDefault="005429E9">
      <w:pPr>
        <w:spacing w:line="360" w:lineRule="auto"/>
        <w:ind w:firstLineChars="202" w:firstLine="424"/>
      </w:pPr>
      <w:r>
        <w:rPr>
          <w:rFonts w:hint="eastAsia"/>
        </w:rPr>
        <w:t>两个最大的开放基金和两个最大的封闭基金的业绩表现。</w:t>
      </w:r>
    </w:p>
    <w:p w:rsidR="00FD0B51" w:rsidRDefault="00FD0B51">
      <w:pPr>
        <w:spacing w:line="360" w:lineRule="auto"/>
        <w:ind w:firstLineChars="202" w:firstLine="424"/>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1266"/>
        <w:gridCol w:w="1284"/>
        <w:gridCol w:w="1377"/>
        <w:gridCol w:w="1558"/>
        <w:gridCol w:w="1253"/>
        <w:gridCol w:w="1264"/>
      </w:tblGrid>
      <w:tr w:rsidR="00FD0B51">
        <w:trPr>
          <w:trHeight w:hRule="exact" w:val="369"/>
          <w:jc w:val="center"/>
        </w:trPr>
        <w:tc>
          <w:tcPr>
            <w:tcW w:w="625" w:type="pct"/>
            <w:shd w:val="clear" w:color="auto" w:fill="auto"/>
          </w:tcPr>
          <w:p w:rsidR="00FD0B51" w:rsidRDefault="005429E9">
            <w:pPr>
              <w:spacing w:line="360" w:lineRule="auto"/>
              <w:jc w:val="center"/>
              <w:rPr>
                <w:b/>
                <w:sz w:val="18"/>
              </w:rPr>
            </w:pPr>
            <w:r>
              <w:rPr>
                <w:rFonts w:hint="eastAsia"/>
                <w:b/>
                <w:sz w:val="18"/>
              </w:rPr>
              <w:lastRenderedPageBreak/>
              <w:t>年份</w:t>
            </w:r>
          </w:p>
        </w:tc>
        <w:tc>
          <w:tcPr>
            <w:tcW w:w="692" w:type="pct"/>
            <w:shd w:val="clear" w:color="auto" w:fill="auto"/>
          </w:tcPr>
          <w:p w:rsidR="00FD0B51" w:rsidRDefault="005429E9">
            <w:pPr>
              <w:spacing w:line="360" w:lineRule="auto"/>
              <w:jc w:val="center"/>
              <w:rPr>
                <w:b/>
                <w:sz w:val="18"/>
              </w:rPr>
            </w:pPr>
            <w:r>
              <w:rPr>
                <w:b/>
                <w:sz w:val="18"/>
              </w:rPr>
              <w:t>Trust(1)</w:t>
            </w:r>
          </w:p>
        </w:tc>
        <w:tc>
          <w:tcPr>
            <w:tcW w:w="702" w:type="pct"/>
            <w:shd w:val="clear" w:color="auto" w:fill="auto"/>
          </w:tcPr>
          <w:p w:rsidR="00FD0B51" w:rsidRDefault="005429E9">
            <w:pPr>
              <w:spacing w:line="360" w:lineRule="auto"/>
              <w:jc w:val="center"/>
              <w:rPr>
                <w:b/>
                <w:sz w:val="18"/>
              </w:rPr>
            </w:pPr>
            <w:r>
              <w:rPr>
                <w:b/>
                <w:sz w:val="18"/>
              </w:rPr>
              <w:t>Stock(1)</w:t>
            </w:r>
          </w:p>
        </w:tc>
        <w:tc>
          <w:tcPr>
            <w:tcW w:w="753" w:type="pct"/>
            <w:shd w:val="clear" w:color="auto" w:fill="auto"/>
          </w:tcPr>
          <w:p w:rsidR="00FD0B51" w:rsidRDefault="005429E9">
            <w:pPr>
              <w:spacing w:line="360" w:lineRule="auto"/>
              <w:jc w:val="center"/>
              <w:rPr>
                <w:b/>
                <w:sz w:val="18"/>
              </w:rPr>
            </w:pPr>
            <w:r>
              <w:rPr>
                <w:b/>
                <w:sz w:val="18"/>
              </w:rPr>
              <w:t>Lehman(2)</w:t>
            </w:r>
          </w:p>
        </w:tc>
        <w:tc>
          <w:tcPr>
            <w:tcW w:w="852" w:type="pct"/>
            <w:shd w:val="clear" w:color="auto" w:fill="auto"/>
          </w:tcPr>
          <w:p w:rsidR="00FD0B51" w:rsidRDefault="005429E9">
            <w:pPr>
              <w:spacing w:line="360" w:lineRule="auto"/>
              <w:jc w:val="center"/>
              <w:rPr>
                <w:b/>
                <w:sz w:val="18"/>
              </w:rPr>
            </w:pPr>
            <w:r>
              <w:rPr>
                <w:b/>
                <w:sz w:val="18"/>
              </w:rPr>
              <w:t>Tri-Cont.(2)</w:t>
            </w:r>
          </w:p>
        </w:tc>
        <w:tc>
          <w:tcPr>
            <w:tcW w:w="685" w:type="pct"/>
            <w:shd w:val="clear" w:color="auto" w:fill="auto"/>
          </w:tcPr>
          <w:p w:rsidR="00FD0B51" w:rsidRDefault="005429E9">
            <w:pPr>
              <w:spacing w:line="360" w:lineRule="auto"/>
              <w:jc w:val="center"/>
              <w:rPr>
                <w:b/>
                <w:sz w:val="18"/>
              </w:rPr>
            </w:pPr>
            <w:r>
              <w:rPr>
                <w:b/>
                <w:sz w:val="18"/>
              </w:rPr>
              <w:t>Dow</w:t>
            </w:r>
          </w:p>
        </w:tc>
        <w:tc>
          <w:tcPr>
            <w:tcW w:w="691" w:type="pct"/>
            <w:shd w:val="clear" w:color="auto" w:fill="auto"/>
          </w:tcPr>
          <w:p w:rsidR="00FD0B51" w:rsidRDefault="005429E9">
            <w:pPr>
              <w:spacing w:line="360" w:lineRule="auto"/>
              <w:jc w:val="center"/>
              <w:rPr>
                <w:b/>
                <w:sz w:val="18"/>
              </w:rPr>
            </w:pPr>
            <w:r>
              <w:rPr>
                <w:b/>
                <w:sz w:val="18"/>
              </w:rPr>
              <w:t>Partners</w:t>
            </w:r>
          </w:p>
        </w:tc>
      </w:tr>
      <w:tr w:rsidR="00FD0B51">
        <w:trPr>
          <w:trHeight w:hRule="exact" w:val="369"/>
          <w:jc w:val="center"/>
        </w:trPr>
        <w:tc>
          <w:tcPr>
            <w:tcW w:w="625" w:type="pct"/>
            <w:shd w:val="clear" w:color="auto" w:fill="auto"/>
          </w:tcPr>
          <w:p w:rsidR="00FD0B51" w:rsidRDefault="005429E9">
            <w:pPr>
              <w:spacing w:line="360" w:lineRule="auto"/>
              <w:jc w:val="center"/>
              <w:rPr>
                <w:sz w:val="18"/>
              </w:rPr>
            </w:pPr>
            <w:r>
              <w:rPr>
                <w:rFonts w:hint="eastAsia"/>
                <w:sz w:val="18"/>
              </w:rPr>
              <w:t>1957</w:t>
            </w:r>
            <w:r>
              <w:rPr>
                <w:rFonts w:hint="eastAsia"/>
                <w:sz w:val="18"/>
              </w:rPr>
              <w:t>年</w:t>
            </w:r>
          </w:p>
        </w:tc>
        <w:tc>
          <w:tcPr>
            <w:tcW w:w="692" w:type="pct"/>
            <w:shd w:val="clear" w:color="auto" w:fill="auto"/>
          </w:tcPr>
          <w:p w:rsidR="00FD0B51" w:rsidRDefault="005429E9">
            <w:pPr>
              <w:spacing w:line="360" w:lineRule="auto"/>
              <w:jc w:val="center"/>
              <w:rPr>
                <w:sz w:val="18"/>
              </w:rPr>
            </w:pPr>
            <w:r>
              <w:rPr>
                <w:sz w:val="18"/>
              </w:rPr>
              <w:t>-11.4</w:t>
            </w:r>
          </w:p>
        </w:tc>
        <w:tc>
          <w:tcPr>
            <w:tcW w:w="702" w:type="pct"/>
            <w:shd w:val="clear" w:color="auto" w:fill="auto"/>
          </w:tcPr>
          <w:p w:rsidR="00FD0B51" w:rsidRDefault="005429E9">
            <w:pPr>
              <w:spacing w:line="360" w:lineRule="auto"/>
              <w:jc w:val="center"/>
              <w:rPr>
                <w:sz w:val="18"/>
              </w:rPr>
            </w:pPr>
            <w:r>
              <w:rPr>
                <w:sz w:val="18"/>
              </w:rPr>
              <w:t>-12.4</w:t>
            </w:r>
          </w:p>
        </w:tc>
        <w:tc>
          <w:tcPr>
            <w:tcW w:w="753" w:type="pct"/>
            <w:shd w:val="clear" w:color="auto" w:fill="auto"/>
          </w:tcPr>
          <w:p w:rsidR="00FD0B51" w:rsidRDefault="005429E9">
            <w:pPr>
              <w:spacing w:line="360" w:lineRule="auto"/>
              <w:jc w:val="center"/>
              <w:rPr>
                <w:sz w:val="18"/>
              </w:rPr>
            </w:pPr>
            <w:r>
              <w:rPr>
                <w:sz w:val="18"/>
              </w:rPr>
              <w:t>-11.4</w:t>
            </w:r>
          </w:p>
        </w:tc>
        <w:tc>
          <w:tcPr>
            <w:tcW w:w="852" w:type="pct"/>
            <w:shd w:val="clear" w:color="auto" w:fill="auto"/>
          </w:tcPr>
          <w:p w:rsidR="00FD0B51" w:rsidRDefault="005429E9">
            <w:pPr>
              <w:spacing w:line="360" w:lineRule="auto"/>
              <w:jc w:val="center"/>
              <w:rPr>
                <w:sz w:val="18"/>
              </w:rPr>
            </w:pPr>
            <w:r>
              <w:rPr>
                <w:sz w:val="18"/>
              </w:rPr>
              <w:t>-2.4</w:t>
            </w:r>
          </w:p>
        </w:tc>
        <w:tc>
          <w:tcPr>
            <w:tcW w:w="685" w:type="pct"/>
            <w:shd w:val="clear" w:color="auto" w:fill="auto"/>
          </w:tcPr>
          <w:p w:rsidR="00FD0B51" w:rsidRDefault="005429E9">
            <w:pPr>
              <w:spacing w:line="360" w:lineRule="auto"/>
              <w:jc w:val="center"/>
              <w:rPr>
                <w:sz w:val="18"/>
              </w:rPr>
            </w:pPr>
            <w:r>
              <w:rPr>
                <w:sz w:val="18"/>
              </w:rPr>
              <w:t>-8.4</w:t>
            </w:r>
          </w:p>
        </w:tc>
        <w:tc>
          <w:tcPr>
            <w:tcW w:w="691"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625" w:type="pct"/>
            <w:shd w:val="clear" w:color="auto" w:fill="auto"/>
          </w:tcPr>
          <w:p w:rsidR="00FD0B51" w:rsidRDefault="005429E9">
            <w:pPr>
              <w:spacing w:line="360" w:lineRule="auto"/>
              <w:jc w:val="center"/>
              <w:rPr>
                <w:sz w:val="18"/>
              </w:rPr>
            </w:pPr>
            <w:r>
              <w:rPr>
                <w:rFonts w:hint="eastAsia"/>
                <w:sz w:val="18"/>
              </w:rPr>
              <w:t>1958</w:t>
            </w:r>
            <w:r>
              <w:rPr>
                <w:rFonts w:hint="eastAsia"/>
                <w:sz w:val="18"/>
              </w:rPr>
              <w:t>年</w:t>
            </w:r>
          </w:p>
        </w:tc>
        <w:tc>
          <w:tcPr>
            <w:tcW w:w="692" w:type="pct"/>
            <w:shd w:val="clear" w:color="auto" w:fill="auto"/>
          </w:tcPr>
          <w:p w:rsidR="00FD0B51" w:rsidRDefault="005429E9">
            <w:pPr>
              <w:spacing w:line="360" w:lineRule="auto"/>
              <w:jc w:val="center"/>
              <w:rPr>
                <w:sz w:val="18"/>
              </w:rPr>
            </w:pPr>
            <w:r>
              <w:rPr>
                <w:sz w:val="18"/>
              </w:rPr>
              <w:t>+42.7</w:t>
            </w:r>
          </w:p>
        </w:tc>
        <w:tc>
          <w:tcPr>
            <w:tcW w:w="702" w:type="pct"/>
            <w:shd w:val="clear" w:color="auto" w:fill="auto"/>
          </w:tcPr>
          <w:p w:rsidR="00FD0B51" w:rsidRDefault="005429E9">
            <w:pPr>
              <w:spacing w:line="360" w:lineRule="auto"/>
              <w:jc w:val="center"/>
              <w:rPr>
                <w:sz w:val="18"/>
              </w:rPr>
            </w:pPr>
            <w:r>
              <w:rPr>
                <w:sz w:val="18"/>
              </w:rPr>
              <w:t>+47.5</w:t>
            </w:r>
          </w:p>
        </w:tc>
        <w:tc>
          <w:tcPr>
            <w:tcW w:w="753" w:type="pct"/>
            <w:shd w:val="clear" w:color="auto" w:fill="auto"/>
          </w:tcPr>
          <w:p w:rsidR="00FD0B51" w:rsidRDefault="005429E9">
            <w:pPr>
              <w:spacing w:line="360" w:lineRule="auto"/>
              <w:jc w:val="center"/>
              <w:rPr>
                <w:sz w:val="18"/>
              </w:rPr>
            </w:pPr>
            <w:r>
              <w:rPr>
                <w:sz w:val="18"/>
              </w:rPr>
              <w:t>+40.8</w:t>
            </w:r>
          </w:p>
        </w:tc>
        <w:tc>
          <w:tcPr>
            <w:tcW w:w="852" w:type="pct"/>
            <w:shd w:val="clear" w:color="auto" w:fill="auto"/>
          </w:tcPr>
          <w:p w:rsidR="00FD0B51" w:rsidRDefault="005429E9">
            <w:pPr>
              <w:spacing w:line="360" w:lineRule="auto"/>
              <w:jc w:val="center"/>
              <w:rPr>
                <w:sz w:val="18"/>
              </w:rPr>
            </w:pPr>
            <w:r>
              <w:rPr>
                <w:sz w:val="18"/>
              </w:rPr>
              <w:t>+33.2</w:t>
            </w:r>
          </w:p>
        </w:tc>
        <w:tc>
          <w:tcPr>
            <w:tcW w:w="685" w:type="pct"/>
            <w:shd w:val="clear" w:color="auto" w:fill="auto"/>
          </w:tcPr>
          <w:p w:rsidR="00FD0B51" w:rsidRDefault="005429E9">
            <w:pPr>
              <w:spacing w:line="360" w:lineRule="auto"/>
              <w:jc w:val="center"/>
              <w:rPr>
                <w:sz w:val="18"/>
              </w:rPr>
            </w:pPr>
            <w:r>
              <w:rPr>
                <w:sz w:val="18"/>
              </w:rPr>
              <w:t>+38.5</w:t>
            </w:r>
          </w:p>
        </w:tc>
        <w:tc>
          <w:tcPr>
            <w:tcW w:w="691" w:type="pct"/>
            <w:shd w:val="clear" w:color="auto" w:fill="auto"/>
          </w:tcPr>
          <w:p w:rsidR="00FD0B51" w:rsidRDefault="005429E9">
            <w:pPr>
              <w:spacing w:line="360" w:lineRule="auto"/>
              <w:jc w:val="center"/>
              <w:rPr>
                <w:sz w:val="18"/>
              </w:rPr>
            </w:pPr>
            <w:r>
              <w:rPr>
                <w:sz w:val="18"/>
              </w:rPr>
              <w:t>+32.2</w:t>
            </w:r>
          </w:p>
        </w:tc>
      </w:tr>
      <w:tr w:rsidR="00FD0B51">
        <w:trPr>
          <w:trHeight w:hRule="exact" w:val="369"/>
          <w:jc w:val="center"/>
        </w:trPr>
        <w:tc>
          <w:tcPr>
            <w:tcW w:w="625" w:type="pct"/>
            <w:shd w:val="clear" w:color="auto" w:fill="auto"/>
          </w:tcPr>
          <w:p w:rsidR="00FD0B51" w:rsidRDefault="005429E9">
            <w:pPr>
              <w:spacing w:line="360" w:lineRule="auto"/>
              <w:jc w:val="center"/>
              <w:rPr>
                <w:sz w:val="18"/>
              </w:rPr>
            </w:pPr>
            <w:r>
              <w:rPr>
                <w:rFonts w:hint="eastAsia"/>
                <w:sz w:val="18"/>
              </w:rPr>
              <w:t>1959</w:t>
            </w:r>
            <w:r>
              <w:rPr>
                <w:rFonts w:hint="eastAsia"/>
                <w:sz w:val="18"/>
              </w:rPr>
              <w:t>年</w:t>
            </w:r>
          </w:p>
        </w:tc>
        <w:tc>
          <w:tcPr>
            <w:tcW w:w="692" w:type="pct"/>
            <w:shd w:val="clear" w:color="auto" w:fill="auto"/>
          </w:tcPr>
          <w:p w:rsidR="00FD0B51" w:rsidRDefault="005429E9">
            <w:pPr>
              <w:spacing w:line="360" w:lineRule="auto"/>
              <w:jc w:val="center"/>
              <w:rPr>
                <w:sz w:val="18"/>
              </w:rPr>
            </w:pPr>
            <w:r>
              <w:rPr>
                <w:sz w:val="18"/>
              </w:rPr>
              <w:t>+9.0</w:t>
            </w:r>
          </w:p>
        </w:tc>
        <w:tc>
          <w:tcPr>
            <w:tcW w:w="702" w:type="pct"/>
            <w:shd w:val="clear" w:color="auto" w:fill="auto"/>
          </w:tcPr>
          <w:p w:rsidR="00FD0B51" w:rsidRDefault="005429E9">
            <w:pPr>
              <w:spacing w:line="360" w:lineRule="auto"/>
              <w:jc w:val="center"/>
              <w:rPr>
                <w:sz w:val="18"/>
              </w:rPr>
            </w:pPr>
            <w:r>
              <w:rPr>
                <w:sz w:val="18"/>
              </w:rPr>
              <w:t>+10.3</w:t>
            </w:r>
          </w:p>
        </w:tc>
        <w:tc>
          <w:tcPr>
            <w:tcW w:w="753" w:type="pct"/>
            <w:shd w:val="clear" w:color="auto" w:fill="auto"/>
          </w:tcPr>
          <w:p w:rsidR="00FD0B51" w:rsidRDefault="005429E9">
            <w:pPr>
              <w:spacing w:line="360" w:lineRule="auto"/>
              <w:jc w:val="center"/>
              <w:rPr>
                <w:sz w:val="18"/>
              </w:rPr>
            </w:pPr>
            <w:r>
              <w:rPr>
                <w:sz w:val="18"/>
              </w:rPr>
              <w:t>+8.1</w:t>
            </w:r>
          </w:p>
        </w:tc>
        <w:tc>
          <w:tcPr>
            <w:tcW w:w="852" w:type="pct"/>
            <w:shd w:val="clear" w:color="auto" w:fill="auto"/>
          </w:tcPr>
          <w:p w:rsidR="00FD0B51" w:rsidRDefault="005429E9">
            <w:pPr>
              <w:spacing w:line="360" w:lineRule="auto"/>
              <w:jc w:val="center"/>
              <w:rPr>
                <w:sz w:val="18"/>
              </w:rPr>
            </w:pPr>
            <w:r>
              <w:rPr>
                <w:sz w:val="18"/>
              </w:rPr>
              <w:t>+8.4</w:t>
            </w:r>
          </w:p>
        </w:tc>
        <w:tc>
          <w:tcPr>
            <w:tcW w:w="685" w:type="pct"/>
            <w:shd w:val="clear" w:color="auto" w:fill="auto"/>
          </w:tcPr>
          <w:p w:rsidR="00FD0B51" w:rsidRDefault="005429E9">
            <w:pPr>
              <w:spacing w:line="360" w:lineRule="auto"/>
              <w:jc w:val="center"/>
              <w:rPr>
                <w:sz w:val="18"/>
              </w:rPr>
            </w:pPr>
            <w:r>
              <w:rPr>
                <w:sz w:val="18"/>
              </w:rPr>
              <w:t>+20.0</w:t>
            </w:r>
          </w:p>
        </w:tc>
        <w:tc>
          <w:tcPr>
            <w:tcW w:w="691" w:type="pct"/>
            <w:shd w:val="clear" w:color="auto" w:fill="auto"/>
          </w:tcPr>
          <w:p w:rsidR="00FD0B51" w:rsidRDefault="005429E9">
            <w:pPr>
              <w:spacing w:line="360" w:lineRule="auto"/>
              <w:jc w:val="center"/>
              <w:rPr>
                <w:sz w:val="18"/>
              </w:rPr>
            </w:pPr>
            <w:r>
              <w:rPr>
                <w:sz w:val="18"/>
              </w:rPr>
              <w:t>+20.9</w:t>
            </w:r>
          </w:p>
        </w:tc>
      </w:tr>
      <w:tr w:rsidR="00FD0B51">
        <w:trPr>
          <w:trHeight w:hRule="exact" w:val="369"/>
          <w:jc w:val="center"/>
        </w:trPr>
        <w:tc>
          <w:tcPr>
            <w:tcW w:w="625" w:type="pct"/>
            <w:shd w:val="clear" w:color="auto" w:fill="auto"/>
          </w:tcPr>
          <w:p w:rsidR="00FD0B51" w:rsidRDefault="005429E9">
            <w:pPr>
              <w:spacing w:line="360" w:lineRule="auto"/>
              <w:jc w:val="center"/>
              <w:rPr>
                <w:sz w:val="18"/>
              </w:rPr>
            </w:pPr>
            <w:r>
              <w:rPr>
                <w:sz w:val="18"/>
              </w:rPr>
              <w:t>1960</w:t>
            </w:r>
            <w:r>
              <w:rPr>
                <w:rFonts w:hint="eastAsia"/>
                <w:sz w:val="18"/>
              </w:rPr>
              <w:t>年</w:t>
            </w:r>
          </w:p>
        </w:tc>
        <w:tc>
          <w:tcPr>
            <w:tcW w:w="692" w:type="pct"/>
            <w:shd w:val="clear" w:color="auto" w:fill="auto"/>
          </w:tcPr>
          <w:p w:rsidR="00FD0B51" w:rsidRDefault="005429E9">
            <w:pPr>
              <w:spacing w:line="360" w:lineRule="auto"/>
              <w:jc w:val="center"/>
              <w:rPr>
                <w:sz w:val="18"/>
              </w:rPr>
            </w:pPr>
            <w:r>
              <w:rPr>
                <w:sz w:val="18"/>
              </w:rPr>
              <w:t>-1.0</w:t>
            </w:r>
          </w:p>
        </w:tc>
        <w:tc>
          <w:tcPr>
            <w:tcW w:w="702" w:type="pct"/>
            <w:shd w:val="clear" w:color="auto" w:fill="auto"/>
          </w:tcPr>
          <w:p w:rsidR="00FD0B51" w:rsidRDefault="005429E9">
            <w:pPr>
              <w:spacing w:line="360" w:lineRule="auto"/>
              <w:jc w:val="center"/>
              <w:rPr>
                <w:sz w:val="18"/>
              </w:rPr>
            </w:pPr>
            <w:r>
              <w:rPr>
                <w:sz w:val="18"/>
              </w:rPr>
              <w:t>-0.6</w:t>
            </w:r>
          </w:p>
        </w:tc>
        <w:tc>
          <w:tcPr>
            <w:tcW w:w="753" w:type="pct"/>
            <w:shd w:val="clear" w:color="auto" w:fill="auto"/>
          </w:tcPr>
          <w:p w:rsidR="00FD0B51" w:rsidRDefault="005429E9">
            <w:pPr>
              <w:spacing w:line="360" w:lineRule="auto"/>
              <w:jc w:val="center"/>
              <w:rPr>
                <w:sz w:val="18"/>
              </w:rPr>
            </w:pPr>
            <w:r>
              <w:rPr>
                <w:sz w:val="18"/>
              </w:rPr>
              <w:t>+2.5</w:t>
            </w:r>
          </w:p>
        </w:tc>
        <w:tc>
          <w:tcPr>
            <w:tcW w:w="852" w:type="pct"/>
            <w:shd w:val="clear" w:color="auto" w:fill="auto"/>
          </w:tcPr>
          <w:p w:rsidR="00FD0B51" w:rsidRDefault="005429E9">
            <w:pPr>
              <w:spacing w:line="360" w:lineRule="auto"/>
              <w:jc w:val="center"/>
              <w:rPr>
                <w:sz w:val="18"/>
              </w:rPr>
            </w:pPr>
            <w:r>
              <w:rPr>
                <w:sz w:val="18"/>
              </w:rPr>
              <w:t>+2.8</w:t>
            </w:r>
          </w:p>
        </w:tc>
        <w:tc>
          <w:tcPr>
            <w:tcW w:w="685" w:type="pct"/>
            <w:shd w:val="clear" w:color="auto" w:fill="auto"/>
          </w:tcPr>
          <w:p w:rsidR="00FD0B51" w:rsidRDefault="005429E9">
            <w:pPr>
              <w:spacing w:line="360" w:lineRule="auto"/>
              <w:jc w:val="center"/>
              <w:rPr>
                <w:sz w:val="18"/>
              </w:rPr>
            </w:pPr>
            <w:r>
              <w:rPr>
                <w:sz w:val="18"/>
              </w:rPr>
              <w:t>-6.2</w:t>
            </w:r>
          </w:p>
        </w:tc>
        <w:tc>
          <w:tcPr>
            <w:tcW w:w="691" w:type="pct"/>
            <w:shd w:val="clear" w:color="auto" w:fill="auto"/>
          </w:tcPr>
          <w:p w:rsidR="00FD0B51" w:rsidRDefault="005429E9">
            <w:pPr>
              <w:spacing w:line="360" w:lineRule="auto"/>
              <w:jc w:val="center"/>
              <w:rPr>
                <w:sz w:val="18"/>
              </w:rPr>
            </w:pPr>
            <w:r>
              <w:rPr>
                <w:sz w:val="18"/>
              </w:rPr>
              <w:t>+18.6</w:t>
            </w:r>
          </w:p>
        </w:tc>
      </w:tr>
      <w:tr w:rsidR="00FD0B51">
        <w:trPr>
          <w:trHeight w:hRule="exact" w:val="369"/>
          <w:jc w:val="center"/>
        </w:trPr>
        <w:tc>
          <w:tcPr>
            <w:tcW w:w="625" w:type="pct"/>
            <w:shd w:val="clear" w:color="auto" w:fill="auto"/>
          </w:tcPr>
          <w:p w:rsidR="00FD0B51" w:rsidRDefault="005429E9">
            <w:pPr>
              <w:spacing w:line="360" w:lineRule="auto"/>
              <w:jc w:val="center"/>
              <w:rPr>
                <w:sz w:val="18"/>
              </w:rPr>
            </w:pPr>
            <w:r>
              <w:rPr>
                <w:sz w:val="18"/>
              </w:rPr>
              <w:t>1961</w:t>
            </w:r>
            <w:r>
              <w:rPr>
                <w:rFonts w:hint="eastAsia"/>
                <w:sz w:val="18"/>
              </w:rPr>
              <w:t>年</w:t>
            </w:r>
          </w:p>
        </w:tc>
        <w:tc>
          <w:tcPr>
            <w:tcW w:w="692" w:type="pct"/>
            <w:shd w:val="clear" w:color="auto" w:fill="auto"/>
          </w:tcPr>
          <w:p w:rsidR="00FD0B51" w:rsidRDefault="005429E9">
            <w:pPr>
              <w:spacing w:line="360" w:lineRule="auto"/>
              <w:jc w:val="center"/>
              <w:rPr>
                <w:sz w:val="18"/>
              </w:rPr>
            </w:pPr>
            <w:r>
              <w:rPr>
                <w:sz w:val="18"/>
              </w:rPr>
              <w:t>+25.6</w:t>
            </w:r>
          </w:p>
        </w:tc>
        <w:tc>
          <w:tcPr>
            <w:tcW w:w="702" w:type="pct"/>
            <w:shd w:val="clear" w:color="auto" w:fill="auto"/>
          </w:tcPr>
          <w:p w:rsidR="00FD0B51" w:rsidRDefault="005429E9">
            <w:pPr>
              <w:spacing w:line="360" w:lineRule="auto"/>
              <w:jc w:val="center"/>
              <w:rPr>
                <w:sz w:val="18"/>
              </w:rPr>
            </w:pPr>
            <w:r>
              <w:rPr>
                <w:sz w:val="18"/>
              </w:rPr>
              <w:t>+24.9</w:t>
            </w:r>
          </w:p>
        </w:tc>
        <w:tc>
          <w:tcPr>
            <w:tcW w:w="753" w:type="pct"/>
            <w:shd w:val="clear" w:color="auto" w:fill="auto"/>
          </w:tcPr>
          <w:p w:rsidR="00FD0B51" w:rsidRDefault="005429E9">
            <w:pPr>
              <w:spacing w:line="360" w:lineRule="auto"/>
              <w:jc w:val="center"/>
              <w:rPr>
                <w:sz w:val="18"/>
              </w:rPr>
            </w:pPr>
            <w:r>
              <w:rPr>
                <w:sz w:val="18"/>
              </w:rPr>
              <w:t>+23.6</w:t>
            </w:r>
          </w:p>
        </w:tc>
        <w:tc>
          <w:tcPr>
            <w:tcW w:w="852" w:type="pct"/>
            <w:shd w:val="clear" w:color="auto" w:fill="auto"/>
          </w:tcPr>
          <w:p w:rsidR="00FD0B51" w:rsidRDefault="005429E9">
            <w:pPr>
              <w:spacing w:line="360" w:lineRule="auto"/>
              <w:jc w:val="center"/>
              <w:rPr>
                <w:sz w:val="18"/>
              </w:rPr>
            </w:pPr>
            <w:r>
              <w:rPr>
                <w:sz w:val="18"/>
              </w:rPr>
              <w:t>+22.5</w:t>
            </w:r>
          </w:p>
        </w:tc>
        <w:tc>
          <w:tcPr>
            <w:tcW w:w="685" w:type="pct"/>
            <w:shd w:val="clear" w:color="auto" w:fill="auto"/>
          </w:tcPr>
          <w:p w:rsidR="00FD0B51" w:rsidRDefault="005429E9">
            <w:pPr>
              <w:spacing w:line="360" w:lineRule="auto"/>
              <w:jc w:val="center"/>
              <w:rPr>
                <w:sz w:val="18"/>
              </w:rPr>
            </w:pPr>
            <w:r>
              <w:rPr>
                <w:sz w:val="18"/>
              </w:rPr>
              <w:t>+22.4</w:t>
            </w:r>
          </w:p>
        </w:tc>
        <w:tc>
          <w:tcPr>
            <w:tcW w:w="691" w:type="pct"/>
            <w:shd w:val="clear" w:color="auto" w:fill="auto"/>
          </w:tcPr>
          <w:p w:rsidR="00FD0B51" w:rsidRDefault="005429E9">
            <w:pPr>
              <w:spacing w:line="360" w:lineRule="auto"/>
              <w:jc w:val="center"/>
              <w:rPr>
                <w:sz w:val="18"/>
              </w:rPr>
            </w:pPr>
            <w:r>
              <w:rPr>
                <w:sz w:val="18"/>
              </w:rPr>
              <w:t>+35.9</w:t>
            </w:r>
          </w:p>
        </w:tc>
      </w:tr>
      <w:tr w:rsidR="00FD0B51">
        <w:trPr>
          <w:trHeight w:hRule="exact" w:val="369"/>
          <w:jc w:val="center"/>
        </w:trPr>
        <w:tc>
          <w:tcPr>
            <w:tcW w:w="625" w:type="pct"/>
            <w:shd w:val="clear" w:color="auto" w:fill="auto"/>
          </w:tcPr>
          <w:p w:rsidR="00FD0B51" w:rsidRDefault="005429E9">
            <w:pPr>
              <w:spacing w:line="360" w:lineRule="auto"/>
              <w:jc w:val="center"/>
              <w:rPr>
                <w:sz w:val="18"/>
              </w:rPr>
            </w:pPr>
            <w:r>
              <w:rPr>
                <w:sz w:val="18"/>
              </w:rPr>
              <w:t>1962</w:t>
            </w:r>
            <w:r>
              <w:rPr>
                <w:rFonts w:hint="eastAsia"/>
                <w:sz w:val="18"/>
              </w:rPr>
              <w:t>年</w:t>
            </w:r>
          </w:p>
        </w:tc>
        <w:tc>
          <w:tcPr>
            <w:tcW w:w="692" w:type="pct"/>
            <w:shd w:val="clear" w:color="auto" w:fill="auto"/>
          </w:tcPr>
          <w:p w:rsidR="00FD0B51" w:rsidRDefault="005429E9">
            <w:pPr>
              <w:spacing w:line="360" w:lineRule="auto"/>
              <w:jc w:val="center"/>
              <w:rPr>
                <w:sz w:val="18"/>
              </w:rPr>
            </w:pPr>
            <w:r>
              <w:rPr>
                <w:sz w:val="18"/>
              </w:rPr>
              <w:t>-9.8</w:t>
            </w:r>
          </w:p>
        </w:tc>
        <w:tc>
          <w:tcPr>
            <w:tcW w:w="702" w:type="pct"/>
            <w:shd w:val="clear" w:color="auto" w:fill="auto"/>
          </w:tcPr>
          <w:p w:rsidR="00FD0B51" w:rsidRDefault="005429E9">
            <w:pPr>
              <w:spacing w:line="360" w:lineRule="auto"/>
              <w:jc w:val="center"/>
              <w:rPr>
                <w:sz w:val="18"/>
              </w:rPr>
            </w:pPr>
            <w:r>
              <w:rPr>
                <w:sz w:val="18"/>
              </w:rPr>
              <w:t>-13.4</w:t>
            </w:r>
          </w:p>
        </w:tc>
        <w:tc>
          <w:tcPr>
            <w:tcW w:w="753" w:type="pct"/>
            <w:shd w:val="clear" w:color="auto" w:fill="auto"/>
          </w:tcPr>
          <w:p w:rsidR="00FD0B51" w:rsidRDefault="005429E9">
            <w:pPr>
              <w:spacing w:line="360" w:lineRule="auto"/>
              <w:jc w:val="center"/>
              <w:rPr>
                <w:sz w:val="18"/>
              </w:rPr>
            </w:pPr>
            <w:r>
              <w:rPr>
                <w:sz w:val="18"/>
              </w:rPr>
              <w:t>-13.0</w:t>
            </w:r>
          </w:p>
        </w:tc>
        <w:tc>
          <w:tcPr>
            <w:tcW w:w="852" w:type="pct"/>
            <w:shd w:val="clear" w:color="auto" w:fill="auto"/>
          </w:tcPr>
          <w:p w:rsidR="00FD0B51" w:rsidRDefault="005429E9">
            <w:pPr>
              <w:spacing w:line="360" w:lineRule="auto"/>
              <w:jc w:val="center"/>
              <w:rPr>
                <w:sz w:val="18"/>
              </w:rPr>
            </w:pPr>
            <w:r>
              <w:rPr>
                <w:sz w:val="18"/>
              </w:rPr>
              <w:t>-10.0</w:t>
            </w:r>
          </w:p>
        </w:tc>
        <w:tc>
          <w:tcPr>
            <w:tcW w:w="685" w:type="pct"/>
            <w:shd w:val="clear" w:color="auto" w:fill="auto"/>
          </w:tcPr>
          <w:p w:rsidR="00FD0B51" w:rsidRDefault="005429E9">
            <w:pPr>
              <w:spacing w:line="360" w:lineRule="auto"/>
              <w:jc w:val="center"/>
              <w:rPr>
                <w:sz w:val="18"/>
              </w:rPr>
            </w:pPr>
            <w:r>
              <w:rPr>
                <w:sz w:val="18"/>
              </w:rPr>
              <w:t>-7.6</w:t>
            </w:r>
          </w:p>
        </w:tc>
        <w:tc>
          <w:tcPr>
            <w:tcW w:w="691" w:type="pct"/>
            <w:shd w:val="clear" w:color="auto" w:fill="auto"/>
          </w:tcPr>
          <w:p w:rsidR="00FD0B51" w:rsidRDefault="005429E9">
            <w:pPr>
              <w:spacing w:line="360" w:lineRule="auto"/>
              <w:jc w:val="center"/>
              <w:rPr>
                <w:sz w:val="18"/>
              </w:rPr>
            </w:pPr>
            <w:r>
              <w:rPr>
                <w:sz w:val="18"/>
              </w:rPr>
              <w:t>11.9</w:t>
            </w:r>
          </w:p>
        </w:tc>
      </w:tr>
    </w:tbl>
    <w:p w:rsidR="00FD0B51" w:rsidRDefault="005429E9">
      <w:pPr>
        <w:spacing w:line="360" w:lineRule="auto"/>
        <w:ind w:firstLineChars="202" w:firstLine="424"/>
      </w:pPr>
      <w:bookmarkStart w:id="40" w:name="_Toc431641747"/>
      <w:r>
        <w:rPr>
          <w:rFonts w:hint="eastAsia"/>
        </w:rPr>
        <w:t xml:space="preserve">(1) </w:t>
      </w:r>
      <w:r>
        <w:rPr>
          <w:rFonts w:hint="eastAsia"/>
        </w:rPr>
        <w:t>计算包括资产价值变化以及当年持有人获得的分红。</w:t>
      </w:r>
    </w:p>
    <w:p w:rsidR="00FD0B51" w:rsidRDefault="005429E9">
      <w:pPr>
        <w:spacing w:line="360" w:lineRule="auto"/>
        <w:ind w:firstLineChars="202" w:firstLine="424"/>
      </w:pPr>
      <w:r>
        <w:rPr>
          <w:rFonts w:hint="eastAsia"/>
        </w:rPr>
        <w:t xml:space="preserve">(2) </w:t>
      </w:r>
      <w:r>
        <w:rPr>
          <w:rFonts w:hint="eastAsia"/>
        </w:rPr>
        <w:t>来源：</w:t>
      </w:r>
      <w:r>
        <w:rPr>
          <w:rFonts w:hint="eastAsia"/>
        </w:rPr>
        <w:t>1962 Moody's Bank &amp; Finance Manual for 1957-61</w:t>
      </w:r>
      <w:r>
        <w:rPr>
          <w:rFonts w:hint="eastAsia"/>
        </w:rPr>
        <w:t>。</w:t>
      </w:r>
      <w:r>
        <w:rPr>
          <w:rFonts w:hint="eastAsia"/>
        </w:rPr>
        <w:t>1962</w:t>
      </w:r>
      <w:r>
        <w:rPr>
          <w:rFonts w:hint="eastAsia"/>
        </w:rPr>
        <w:t>年数据为估算值</w:t>
      </w:r>
    </w:p>
    <w:p w:rsidR="00FD0B51" w:rsidRDefault="005429E9">
      <w:pPr>
        <w:spacing w:line="360" w:lineRule="auto"/>
        <w:ind w:firstLineChars="202" w:firstLine="424"/>
      </w:pPr>
      <w:r>
        <w:rPr>
          <w:rFonts w:hint="eastAsia"/>
        </w:rPr>
        <w:t>复合收益率</w:t>
      </w:r>
    </w:p>
    <w:p w:rsidR="00FD0B51" w:rsidRDefault="005429E9">
      <w:pPr>
        <w:spacing w:line="360" w:lineRule="auto"/>
      </w:pPr>
      <w:r>
        <w:rPr>
          <w:noProof/>
        </w:rPr>
        <w:drawing>
          <wp:inline distT="0" distB="0" distL="114300" distR="114300">
            <wp:extent cx="5626735" cy="1814830"/>
            <wp:effectExtent l="0" t="0" r="12065" b="13970"/>
            <wp:docPr id="19" name="图片 1" descr="https://xqimg.imedao.com/154ccc876d91c583fe9db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https://xqimg.imedao.com/154ccc876d91c583fe9dbd99.png"/>
                    <pic:cNvPicPr>
                      <a:picLocks noChangeAspect="1"/>
                    </pic:cNvPicPr>
                  </pic:nvPicPr>
                  <pic:blipFill>
                    <a:blip r:embed="rId44"/>
                    <a:srcRect t="926" r="4706" b="14352"/>
                    <a:stretch>
                      <a:fillRect/>
                    </a:stretch>
                  </pic:blipFill>
                  <pic:spPr>
                    <a:xfrm>
                      <a:off x="0" y="0"/>
                      <a:ext cx="5626735" cy="1814830"/>
                    </a:xfrm>
                    <a:prstGeom prst="rect">
                      <a:avLst/>
                    </a:prstGeom>
                    <a:noFill/>
                    <a:ln>
                      <a:noFill/>
                    </a:ln>
                  </pic:spPr>
                </pic:pic>
              </a:graphicData>
            </a:graphic>
          </wp:inline>
        </w:drawing>
      </w:r>
    </w:p>
    <w:bookmarkEnd w:id="40"/>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复利的喜悦</w:t>
      </w:r>
    </w:p>
    <w:p w:rsidR="00FD0B51" w:rsidRDefault="005429E9">
      <w:pPr>
        <w:spacing w:line="360" w:lineRule="auto"/>
        <w:ind w:firstLineChars="202" w:firstLine="424"/>
      </w:pPr>
      <w:r>
        <w:rPr>
          <w:rFonts w:hint="eastAsia"/>
        </w:rPr>
        <w:t>据说西班牙的伊莎贝拉女王</w:t>
      </w:r>
      <w:r>
        <w:rPr>
          <w:rFonts w:hint="eastAsia"/>
        </w:rPr>
        <w:t>(Isabella)</w:t>
      </w:r>
      <w:r>
        <w:rPr>
          <w:rFonts w:hint="eastAsia"/>
        </w:rPr>
        <w:t>最初投资了</w:t>
      </w:r>
      <w:r>
        <w:rPr>
          <w:rFonts w:hint="eastAsia"/>
        </w:rPr>
        <w:t>30,000</w:t>
      </w:r>
      <w:r>
        <w:rPr>
          <w:rFonts w:hint="eastAsia"/>
        </w:rPr>
        <w:t>美元给哥伦布。人们认为女王的这笔风险投资做得相当成功。不考虑发现新大陆的成就感，必须指出的是，即使“逆权侵占”</w:t>
      </w:r>
      <w:r>
        <w:rPr>
          <w:rFonts w:hint="eastAsia"/>
        </w:rPr>
        <w:t>(squattersrights)</w:t>
      </w:r>
      <w:r>
        <w:rPr>
          <w:rFonts w:hint="eastAsia"/>
        </w:rPr>
        <w:t>最后成立了，这笔投资也没那么了不起。粗略计算，</w:t>
      </w:r>
      <w:r>
        <w:rPr>
          <w:rFonts w:hint="eastAsia"/>
        </w:rPr>
        <w:t>30,000</w:t>
      </w:r>
      <w:r>
        <w:rPr>
          <w:rFonts w:hint="eastAsia"/>
        </w:rPr>
        <w:t>美元，按照每年</w:t>
      </w:r>
      <w:r>
        <w:rPr>
          <w:rFonts w:hint="eastAsia"/>
        </w:rPr>
        <w:t>4%</w:t>
      </w:r>
      <w:r>
        <w:rPr>
          <w:rFonts w:hint="eastAsia"/>
        </w:rPr>
        <w:t>的收益率投资，年复一年复利积累，到</w:t>
      </w:r>
      <w:r>
        <w:rPr>
          <w:rFonts w:hint="eastAsia"/>
        </w:rPr>
        <w:t>1962</w:t>
      </w:r>
      <w:r>
        <w:rPr>
          <w:rFonts w:hint="eastAsia"/>
        </w:rPr>
        <w:t>年就会增加到</w:t>
      </w:r>
      <w:r>
        <w:rPr>
          <w:rFonts w:hint="eastAsia"/>
        </w:rPr>
        <w:t>2,000,000,000,000</w:t>
      </w:r>
      <w:r>
        <w:rPr>
          <w:rFonts w:hint="eastAsia"/>
        </w:rPr>
        <w:t>美元左右（不是政府的统计员，不认识这么大的数，这是</w:t>
      </w:r>
      <w:r>
        <w:rPr>
          <w:rFonts w:hint="eastAsia"/>
        </w:rPr>
        <w:t>2</w:t>
      </w:r>
      <w:r>
        <w:rPr>
          <w:rFonts w:hint="eastAsia"/>
        </w:rPr>
        <w:t>万亿美元）。按照同样的计算方法，可以说明曼哈顿的印第安人没吃亏。这种神奇的几何级递增效应说明要想非常有钱有两个办法：要么活得很长，要么以相当高的收益率让资金复利增长。对于前者，我没什么有用的建议。</w:t>
      </w:r>
    </w:p>
    <w:p w:rsidR="00FD0B51" w:rsidRDefault="005429E9">
      <w:pPr>
        <w:spacing w:line="360" w:lineRule="auto"/>
        <w:ind w:firstLineChars="202" w:firstLine="424"/>
      </w:pPr>
      <w:r>
        <w:rPr>
          <w:rFonts w:hint="eastAsia"/>
        </w:rPr>
        <w:t>下面列出了</w:t>
      </w:r>
      <w:r>
        <w:rPr>
          <w:rFonts w:hint="eastAsia"/>
        </w:rPr>
        <w:t>100,000</w:t>
      </w:r>
      <w:r>
        <w:rPr>
          <w:rFonts w:hint="eastAsia"/>
        </w:rPr>
        <w:t>美元以</w:t>
      </w:r>
      <w:r>
        <w:rPr>
          <w:rFonts w:hint="eastAsia"/>
        </w:rPr>
        <w:t>5%</w:t>
      </w:r>
      <w:r>
        <w:rPr>
          <w:rFonts w:hint="eastAsia"/>
        </w:rPr>
        <w:t>、</w:t>
      </w:r>
      <w:r>
        <w:rPr>
          <w:rFonts w:hint="eastAsia"/>
        </w:rPr>
        <w:t>10%</w:t>
      </w:r>
      <w:r>
        <w:rPr>
          <w:rFonts w:hint="eastAsia"/>
        </w:rPr>
        <w:t>和</w:t>
      </w:r>
      <w:r>
        <w:rPr>
          <w:rFonts w:hint="eastAsia"/>
        </w:rPr>
        <w:t>15%</w:t>
      </w:r>
      <w:r>
        <w:rPr>
          <w:rFonts w:hint="eastAsia"/>
        </w:rPr>
        <w:t>的复合收益率增长</w:t>
      </w:r>
      <w:r>
        <w:rPr>
          <w:rFonts w:hint="eastAsia"/>
        </w:rPr>
        <w:t>10</w:t>
      </w:r>
      <w:r>
        <w:rPr>
          <w:rFonts w:hint="eastAsia"/>
        </w:rPr>
        <w:t>年、</w:t>
      </w:r>
      <w:r>
        <w:rPr>
          <w:rFonts w:hint="eastAsia"/>
        </w:rPr>
        <w:t>20</w:t>
      </w:r>
      <w:r>
        <w:rPr>
          <w:rFonts w:hint="eastAsia"/>
        </w:rPr>
        <w:t>年和</w:t>
      </w:r>
      <w:r>
        <w:rPr>
          <w:rFonts w:hint="eastAsia"/>
        </w:rPr>
        <w:t>30</w:t>
      </w:r>
      <w:r>
        <w:rPr>
          <w:rFonts w:hint="eastAsia"/>
        </w:rPr>
        <w:t>年的情况。差别很小的收益率，日积月累，最后得出的数字相差如此悬殊，我总是觉得这太神奇了。就是因为这个道理，尽管我们追求更高的收益率，我觉得能领先道指几个百分点，我们的努力就很值了。经过十年、二十年，这就是巨大的财富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411"/>
        <w:gridCol w:w="2374"/>
        <w:gridCol w:w="2693"/>
      </w:tblGrid>
      <w:tr w:rsidR="00FD0B51">
        <w:trPr>
          <w:trHeight w:hRule="exact" w:val="369"/>
          <w:jc w:val="center"/>
        </w:trPr>
        <w:tc>
          <w:tcPr>
            <w:tcW w:w="912" w:type="pct"/>
            <w:shd w:val="clear" w:color="auto" w:fill="auto"/>
          </w:tcPr>
          <w:p w:rsidR="00FD0B51" w:rsidRDefault="00FD0B51">
            <w:pPr>
              <w:spacing w:line="360" w:lineRule="auto"/>
              <w:jc w:val="center"/>
              <w:rPr>
                <w:b/>
                <w:sz w:val="18"/>
              </w:rPr>
            </w:pPr>
            <w:bookmarkStart w:id="41" w:name="OLE_LINK28"/>
            <w:bookmarkStart w:id="42" w:name="OLE_LINK29"/>
          </w:p>
        </w:tc>
        <w:tc>
          <w:tcPr>
            <w:tcW w:w="1318" w:type="pct"/>
            <w:shd w:val="clear" w:color="auto" w:fill="auto"/>
          </w:tcPr>
          <w:p w:rsidR="00FD0B51" w:rsidRDefault="005429E9">
            <w:pPr>
              <w:spacing w:line="360" w:lineRule="auto"/>
              <w:jc w:val="center"/>
              <w:rPr>
                <w:b/>
                <w:sz w:val="18"/>
              </w:rPr>
            </w:pPr>
            <w:r>
              <w:rPr>
                <w:b/>
                <w:sz w:val="18"/>
              </w:rPr>
              <w:t>5%</w:t>
            </w:r>
          </w:p>
        </w:tc>
        <w:tc>
          <w:tcPr>
            <w:tcW w:w="1298" w:type="pct"/>
            <w:shd w:val="clear" w:color="auto" w:fill="auto"/>
          </w:tcPr>
          <w:p w:rsidR="00FD0B51" w:rsidRDefault="005429E9">
            <w:pPr>
              <w:spacing w:line="360" w:lineRule="auto"/>
              <w:jc w:val="center"/>
              <w:rPr>
                <w:b/>
                <w:sz w:val="18"/>
              </w:rPr>
            </w:pPr>
            <w:r>
              <w:rPr>
                <w:b/>
                <w:sz w:val="18"/>
              </w:rPr>
              <w:t>10%</w:t>
            </w:r>
          </w:p>
        </w:tc>
        <w:tc>
          <w:tcPr>
            <w:tcW w:w="1472" w:type="pct"/>
            <w:shd w:val="clear" w:color="auto" w:fill="auto"/>
          </w:tcPr>
          <w:p w:rsidR="00FD0B51" w:rsidRDefault="005429E9">
            <w:pPr>
              <w:spacing w:line="360" w:lineRule="auto"/>
              <w:jc w:val="center"/>
              <w:rPr>
                <w:b/>
                <w:sz w:val="18"/>
              </w:rPr>
            </w:pPr>
            <w:r>
              <w:rPr>
                <w:b/>
                <w:sz w:val="18"/>
              </w:rPr>
              <w:t>15%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10</w:t>
            </w:r>
            <w:r>
              <w:rPr>
                <w:sz w:val="18"/>
              </w:rPr>
              <w:t>年</w:t>
            </w:r>
          </w:p>
        </w:tc>
        <w:tc>
          <w:tcPr>
            <w:tcW w:w="1318" w:type="pct"/>
            <w:shd w:val="clear" w:color="auto" w:fill="auto"/>
          </w:tcPr>
          <w:p w:rsidR="00FD0B51" w:rsidRDefault="005429E9">
            <w:pPr>
              <w:spacing w:line="360" w:lineRule="auto"/>
              <w:jc w:val="center"/>
              <w:rPr>
                <w:sz w:val="18"/>
              </w:rPr>
            </w:pPr>
            <w:r>
              <w:rPr>
                <w:sz w:val="18"/>
              </w:rPr>
              <w:t>$162,889</w:t>
            </w:r>
          </w:p>
        </w:tc>
        <w:tc>
          <w:tcPr>
            <w:tcW w:w="1298" w:type="pct"/>
            <w:shd w:val="clear" w:color="auto" w:fill="auto"/>
          </w:tcPr>
          <w:p w:rsidR="00FD0B51" w:rsidRDefault="005429E9">
            <w:pPr>
              <w:spacing w:line="360" w:lineRule="auto"/>
              <w:jc w:val="center"/>
              <w:rPr>
                <w:sz w:val="18"/>
              </w:rPr>
            </w:pPr>
            <w:r>
              <w:rPr>
                <w:sz w:val="18"/>
              </w:rPr>
              <w:t>$259,374</w:t>
            </w:r>
          </w:p>
        </w:tc>
        <w:tc>
          <w:tcPr>
            <w:tcW w:w="1472" w:type="pct"/>
            <w:shd w:val="clear" w:color="auto" w:fill="auto"/>
          </w:tcPr>
          <w:p w:rsidR="00FD0B51" w:rsidRDefault="005429E9">
            <w:pPr>
              <w:spacing w:line="360" w:lineRule="auto"/>
              <w:jc w:val="center"/>
              <w:rPr>
                <w:sz w:val="18"/>
              </w:rPr>
            </w:pPr>
            <w:r>
              <w:rPr>
                <w:sz w:val="18"/>
              </w:rPr>
              <w:t>$404,553</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lastRenderedPageBreak/>
              <w:t>20</w:t>
            </w:r>
            <w:r>
              <w:rPr>
                <w:sz w:val="18"/>
              </w:rPr>
              <w:t>年</w:t>
            </w:r>
          </w:p>
        </w:tc>
        <w:tc>
          <w:tcPr>
            <w:tcW w:w="1318" w:type="pct"/>
            <w:shd w:val="clear" w:color="auto" w:fill="auto"/>
          </w:tcPr>
          <w:p w:rsidR="00FD0B51" w:rsidRDefault="005429E9">
            <w:pPr>
              <w:spacing w:line="360" w:lineRule="auto"/>
              <w:jc w:val="center"/>
              <w:rPr>
                <w:sz w:val="18"/>
              </w:rPr>
            </w:pPr>
            <w:r>
              <w:rPr>
                <w:sz w:val="18"/>
              </w:rPr>
              <w:t>$265,328</w:t>
            </w:r>
          </w:p>
        </w:tc>
        <w:tc>
          <w:tcPr>
            <w:tcW w:w="1298" w:type="pct"/>
            <w:shd w:val="clear" w:color="auto" w:fill="auto"/>
          </w:tcPr>
          <w:p w:rsidR="00FD0B51" w:rsidRDefault="005429E9">
            <w:pPr>
              <w:spacing w:line="360" w:lineRule="auto"/>
              <w:jc w:val="center"/>
              <w:rPr>
                <w:sz w:val="18"/>
              </w:rPr>
            </w:pPr>
            <w:r>
              <w:rPr>
                <w:sz w:val="18"/>
              </w:rPr>
              <w:t>$</w:t>
            </w:r>
            <w:r>
              <w:rPr>
                <w:rFonts w:hint="eastAsia"/>
                <w:sz w:val="18"/>
              </w:rPr>
              <w:t>6</w:t>
            </w:r>
            <w:r>
              <w:rPr>
                <w:sz w:val="18"/>
              </w:rPr>
              <w:t>72,748</w:t>
            </w:r>
          </w:p>
        </w:tc>
        <w:tc>
          <w:tcPr>
            <w:tcW w:w="1472" w:type="pct"/>
            <w:shd w:val="clear" w:color="auto" w:fill="auto"/>
          </w:tcPr>
          <w:p w:rsidR="00FD0B51" w:rsidRDefault="005429E9">
            <w:pPr>
              <w:spacing w:line="360" w:lineRule="auto"/>
              <w:jc w:val="center"/>
              <w:rPr>
                <w:sz w:val="18"/>
              </w:rPr>
            </w:pPr>
            <w:r>
              <w:rPr>
                <w:sz w:val="18"/>
              </w:rPr>
              <w:t>$1,636,640</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30</w:t>
            </w:r>
            <w:r>
              <w:rPr>
                <w:sz w:val="18"/>
              </w:rPr>
              <w:t>年</w:t>
            </w:r>
          </w:p>
        </w:tc>
        <w:tc>
          <w:tcPr>
            <w:tcW w:w="1318" w:type="pct"/>
            <w:shd w:val="clear" w:color="auto" w:fill="auto"/>
          </w:tcPr>
          <w:p w:rsidR="00FD0B51" w:rsidRDefault="005429E9">
            <w:pPr>
              <w:spacing w:line="360" w:lineRule="auto"/>
              <w:jc w:val="center"/>
              <w:rPr>
                <w:sz w:val="18"/>
              </w:rPr>
            </w:pPr>
            <w:r>
              <w:rPr>
                <w:sz w:val="18"/>
              </w:rPr>
              <w:t>$432,191</w:t>
            </w:r>
          </w:p>
        </w:tc>
        <w:tc>
          <w:tcPr>
            <w:tcW w:w="1298" w:type="pct"/>
            <w:shd w:val="clear" w:color="auto" w:fill="auto"/>
          </w:tcPr>
          <w:p w:rsidR="00FD0B51" w:rsidRDefault="005429E9">
            <w:pPr>
              <w:spacing w:line="360" w:lineRule="auto"/>
              <w:jc w:val="center"/>
              <w:rPr>
                <w:sz w:val="18"/>
              </w:rPr>
            </w:pPr>
            <w:r>
              <w:rPr>
                <w:sz w:val="18"/>
              </w:rPr>
              <w:t>$1,744,930</w:t>
            </w:r>
          </w:p>
        </w:tc>
        <w:tc>
          <w:tcPr>
            <w:tcW w:w="1472" w:type="pct"/>
            <w:shd w:val="clear" w:color="auto" w:fill="auto"/>
          </w:tcPr>
          <w:p w:rsidR="00FD0B51" w:rsidRDefault="005429E9">
            <w:pPr>
              <w:spacing w:line="360" w:lineRule="auto"/>
              <w:jc w:val="center"/>
              <w:rPr>
                <w:sz w:val="18"/>
              </w:rPr>
            </w:pPr>
            <w:r>
              <w:rPr>
                <w:sz w:val="18"/>
              </w:rPr>
              <w:t>$6,621,140</w:t>
            </w:r>
          </w:p>
        </w:tc>
      </w:tr>
    </w:tbl>
    <w:bookmarkEnd w:id="41"/>
    <w:bookmarkEnd w:id="42"/>
    <w:p w:rsidR="00FD0B51" w:rsidRDefault="005429E9">
      <w:pPr>
        <w:spacing w:line="360" w:lineRule="auto"/>
        <w:ind w:firstLineChars="202" w:firstLine="424"/>
      </w:pPr>
      <w:r>
        <w:rPr>
          <w:rFonts w:hint="eastAsia"/>
        </w:rPr>
        <w:t>以上是</w:t>
      </w:r>
      <w:r>
        <w:rPr>
          <w:rFonts w:hint="eastAsia"/>
        </w:rPr>
        <w:t>10</w:t>
      </w:r>
      <w:r>
        <w:rPr>
          <w:rFonts w:hint="eastAsia"/>
        </w:rPr>
        <w:t>万美金分别按照</w:t>
      </w:r>
      <w:r>
        <w:rPr>
          <w:rFonts w:hint="eastAsia"/>
        </w:rPr>
        <w:t>5%</w:t>
      </w:r>
      <w:r>
        <w:rPr>
          <w:rFonts w:hint="eastAsia"/>
        </w:rPr>
        <w:t>、</w:t>
      </w:r>
      <w:r>
        <w:rPr>
          <w:rFonts w:hint="eastAsia"/>
        </w:rPr>
        <w:t>10%</w:t>
      </w:r>
      <w:r>
        <w:rPr>
          <w:rFonts w:hint="eastAsia"/>
        </w:rPr>
        <w:t>和</w:t>
      </w:r>
      <w:r>
        <w:rPr>
          <w:rFonts w:hint="eastAsia"/>
        </w:rPr>
        <w:t>15%</w:t>
      </w:r>
      <w:r>
        <w:rPr>
          <w:rFonts w:hint="eastAsia"/>
        </w:rPr>
        <w:t>的年利率复合增长</w:t>
      </w:r>
      <w:r>
        <w:rPr>
          <w:rFonts w:hint="eastAsia"/>
        </w:rPr>
        <w:t>10</w:t>
      </w:r>
      <w:r>
        <w:rPr>
          <w:rFonts w:hint="eastAsia"/>
        </w:rPr>
        <w:t>年、</w:t>
      </w:r>
      <w:r>
        <w:rPr>
          <w:rFonts w:hint="eastAsia"/>
        </w:rPr>
        <w:t>20</w:t>
      </w:r>
      <w:r>
        <w:rPr>
          <w:rFonts w:hint="eastAsia"/>
        </w:rPr>
        <w:t>年和</w:t>
      </w:r>
      <w:r>
        <w:rPr>
          <w:rFonts w:hint="eastAsia"/>
        </w:rPr>
        <w:t>30</w:t>
      </w:r>
      <w:r>
        <w:rPr>
          <w:rFonts w:hint="eastAsia"/>
        </w:rPr>
        <w:t>年的情况。</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3" w:name="_Toc431641748"/>
      <w:r>
        <w:rPr>
          <w:rFonts w:eastAsia="黑体" w:hint="eastAsia"/>
          <w:kern w:val="30"/>
          <w:sz w:val="28"/>
        </w:rPr>
        <w:t>我们的投资方法（之前的年报已有提过）</w:t>
      </w:r>
      <w:bookmarkEnd w:id="43"/>
    </w:p>
    <w:p w:rsidR="00FD0B51" w:rsidRDefault="005429E9">
      <w:pPr>
        <w:spacing w:line="360" w:lineRule="auto"/>
        <w:ind w:firstLineChars="202" w:firstLine="424"/>
      </w:pPr>
      <w:r>
        <w:rPr>
          <w:rFonts w:hint="eastAsia"/>
        </w:rPr>
        <w:t>我们做的投资可以分为三个类型：这几种类型的投资各有各的特性，我们如何在这几类投资中分配资金会对我们每年相对道指的业绩产生重要影响。每类投资的占比事先有一定的计划，但实际分配时会见机行事，主要视投资机会情况而定。</w:t>
      </w:r>
    </w:p>
    <w:p w:rsidR="00FD0B51" w:rsidRDefault="005429E9">
      <w:pPr>
        <w:spacing w:line="360" w:lineRule="auto"/>
        <w:ind w:firstLineChars="202" w:firstLine="424"/>
      </w:pPr>
      <w:r>
        <w:rPr>
          <w:rFonts w:hint="eastAsia"/>
        </w:rPr>
        <w:t>第一类是低估的股票，在此类投资中，我们对公司决策没有话语权，也掌控不了估值修复所需时间。这些年来，在我们的投资中，低估的股票是占比最大的一类，这类投资赚的钱比其他两类都多。我们一般以较大仓位（每只占我们总资产的</w:t>
      </w:r>
      <w:r>
        <w:rPr>
          <w:rFonts w:hint="eastAsia"/>
        </w:rPr>
        <w:t>5%</w:t>
      </w:r>
      <w:r>
        <w:rPr>
          <w:rFonts w:hint="eastAsia"/>
        </w:rPr>
        <w:t>到</w:t>
      </w:r>
      <w:r>
        <w:rPr>
          <w:rFonts w:hint="eastAsia"/>
        </w:rPr>
        <w:t>10%</w:t>
      </w:r>
      <w:r>
        <w:rPr>
          <w:rFonts w:hint="eastAsia"/>
        </w:rPr>
        <w:t>）持有</w:t>
      </w:r>
      <w:r>
        <w:rPr>
          <w:rFonts w:hint="eastAsia"/>
        </w:rPr>
        <w:t>5</w:t>
      </w:r>
      <w:r>
        <w:rPr>
          <w:rFonts w:hint="eastAsia"/>
        </w:rPr>
        <w:t>、</w:t>
      </w:r>
      <w:r>
        <w:rPr>
          <w:rFonts w:hint="eastAsia"/>
        </w:rPr>
        <w:t>6</w:t>
      </w:r>
      <w:r>
        <w:rPr>
          <w:rFonts w:hint="eastAsia"/>
        </w:rPr>
        <w:t>只低估的股票，以较小的仓位持有其他</w:t>
      </w:r>
      <w:r>
        <w:rPr>
          <w:rFonts w:hint="eastAsia"/>
        </w:rPr>
        <w:t>10</w:t>
      </w:r>
      <w:r>
        <w:rPr>
          <w:rFonts w:hint="eastAsia"/>
        </w:rPr>
        <w:t>或</w:t>
      </w:r>
      <w:r>
        <w:rPr>
          <w:rFonts w:hint="eastAsia"/>
        </w:rPr>
        <w:t>15</w:t>
      </w:r>
      <w:r>
        <w:rPr>
          <w:rFonts w:hint="eastAsia"/>
        </w:rPr>
        <w:t>只低估的股票。</w:t>
      </w:r>
    </w:p>
    <w:p w:rsidR="00FD0B51" w:rsidRDefault="005429E9">
      <w:pPr>
        <w:spacing w:line="360" w:lineRule="auto"/>
        <w:ind w:firstLineChars="202" w:firstLine="424"/>
      </w:pPr>
      <w:r>
        <w:rPr>
          <w:rFonts w:hint="eastAsia"/>
        </w:rPr>
        <w:t>此类投资获利的时间有时候很短，很多时候则需要几年。在买入时，很难找到任何令人信服的理由来解释这些低估的股票怎么就能涨。但是，正因为黯淡无光，正因为看不到任何短期上涨的希望，才有这么便宜的价格。付出的价格低，得到的价值高。在低估类中，我们买入的每只股票价值都远远高于价格，都存在相当大的安全边际。每只都有安全边际，分散买入多只，就形成了一个既有足够安全保障，又有上涨潜力的投资组合。对于低估类，我们本来就没打算赚到最后一分钱，能在买入价与产业资本评估的合理价值中间的位置附近卖出，我们就很满意了。</w:t>
      </w:r>
    </w:p>
    <w:p w:rsidR="00FD0B51" w:rsidRDefault="005429E9">
      <w:pPr>
        <w:spacing w:line="360" w:lineRule="auto"/>
        <w:ind w:firstLineChars="202" w:firstLine="424"/>
      </w:pPr>
      <w:r>
        <w:rPr>
          <w:rFonts w:hint="eastAsia"/>
        </w:rPr>
        <w:t>很多时候，我们买低估的股票是跟着大股东吃肉喝汤，我们觉得大股东有计划优化资源，转化没盈利能力或利用率低的资产，我们就跟着买。在桑伯恩和登普斯特这两笔投资中，我们亲自动手优化资源，但是在其他条件一样的情况下，我们更愿意让别人做这个工作。做这样的投资，不但价值要足够高，而且跟谁也要选好。</w:t>
      </w:r>
    </w:p>
    <w:p w:rsidR="00FD0B51" w:rsidRDefault="005429E9">
      <w:pPr>
        <w:spacing w:line="360" w:lineRule="auto"/>
        <w:ind w:firstLineChars="202" w:firstLine="424"/>
      </w:pPr>
      <w:r>
        <w:rPr>
          <w:rFonts w:hint="eastAsia"/>
        </w:rPr>
        <w:t>低估类的涨跌受大盘影响很大，就算便宜，也一样会下跌。当市场暴跌时，低估类的跌幅可能不亚于道指。我相信低估类能长期跑赢道指，也能在</w:t>
      </w:r>
      <w:r>
        <w:rPr>
          <w:rFonts w:hint="eastAsia"/>
        </w:rPr>
        <w:t>1961</w:t>
      </w:r>
      <w:r>
        <w:rPr>
          <w:rFonts w:hint="eastAsia"/>
        </w:rPr>
        <w:t>年那样的牛市中跑赢道指。在我们的投资组合中，低估类对收益率的贡献最大。在市场下跌时，低估类也是最脆弱的。</w:t>
      </w:r>
      <w:r>
        <w:rPr>
          <w:rFonts w:hint="eastAsia"/>
        </w:rPr>
        <w:t>1962</w:t>
      </w:r>
      <w:r>
        <w:rPr>
          <w:rFonts w:hint="eastAsia"/>
        </w:rPr>
        <w:t>年，低估类不但没给我们赚到钱，可能连道指都没跟上。</w:t>
      </w:r>
    </w:p>
    <w:p w:rsidR="00FD0B51" w:rsidRDefault="005429E9">
      <w:pPr>
        <w:spacing w:line="360" w:lineRule="auto"/>
        <w:ind w:firstLineChars="202" w:firstLine="424"/>
      </w:pPr>
      <w:r>
        <w:rPr>
          <w:rFonts w:hint="eastAsia"/>
        </w:rPr>
        <w:t>我们的第二类投资是“套利类”。在套利类投资中，投资结果取决于公司行为，而不是股票买卖双方之间的供给和需求关系。换言之，此类股票有具体的时间表，我们可以在很小的误差范围内，事先知道在多长时间内可以获得多少回报，可能出现什么意外，打乱原有计划。并购、清算、重组、分拆等公司活动中可以找到套利机会。近些年来，套利机会主要来自大型综合石油公司收购石油生产商。</w:t>
      </w:r>
    </w:p>
    <w:p w:rsidR="00FD0B51" w:rsidRDefault="005429E9">
      <w:pPr>
        <w:spacing w:line="360" w:lineRule="auto"/>
        <w:ind w:firstLineChars="202" w:firstLine="424"/>
      </w:pPr>
      <w:r>
        <w:rPr>
          <w:rFonts w:hint="eastAsia"/>
        </w:rPr>
        <w:lastRenderedPageBreak/>
        <w:t>无论道指涨跌如何，套利投资每年基本上都能带来相当稳定的收益。在某一年，如果我们把投资组合中大部分资金用于套利，这年大市下跌，我们的相对业绩会很好；这年大市上涨，我们的相对业绩会很差。</w:t>
      </w:r>
    </w:p>
    <w:p w:rsidR="00FD0B51" w:rsidRDefault="005429E9">
      <w:pPr>
        <w:spacing w:line="360" w:lineRule="auto"/>
        <w:ind w:firstLineChars="202" w:firstLine="424"/>
      </w:pPr>
      <w:r>
        <w:rPr>
          <w:rFonts w:hint="eastAsia"/>
        </w:rPr>
        <w:t>1962</w:t>
      </w:r>
      <w:r>
        <w:rPr>
          <w:rFonts w:hint="eastAsia"/>
        </w:rPr>
        <w:t>年，我们运气很好，我们的投资组合中套利类占比很高。我以前说过，这不是绝对不是因为我预见到了市场会怎么走，而是因为我发现套利类的投资机会比低估类更好。下半年市场上涨，集中于套利类投资拖累了我们的业绩。</w:t>
      </w:r>
    </w:p>
    <w:p w:rsidR="00FD0B51" w:rsidRDefault="005429E9">
      <w:pPr>
        <w:spacing w:line="360" w:lineRule="auto"/>
        <w:ind w:firstLineChars="202" w:firstLine="424"/>
      </w:pPr>
      <w:r>
        <w:rPr>
          <w:rFonts w:hint="eastAsia"/>
        </w:rPr>
        <w:t>多年以来，套利是我们第二大投资类别。我们总是同时进行</w:t>
      </w:r>
      <w:r>
        <w:rPr>
          <w:rFonts w:hint="eastAsia"/>
        </w:rPr>
        <w:t>10</w:t>
      </w:r>
      <w:r>
        <w:rPr>
          <w:rFonts w:hint="eastAsia"/>
        </w:rPr>
        <w:t>到</w:t>
      </w:r>
      <w:r>
        <w:rPr>
          <w:rFonts w:hint="eastAsia"/>
        </w:rPr>
        <w:t>15</w:t>
      </w:r>
      <w:r>
        <w:rPr>
          <w:rFonts w:hint="eastAsia"/>
        </w:rPr>
        <w:t>个套利操作，有的处于初期阶段，有的处于末期阶段。无论是从最终结果，还是过程中的市场表现来讲，套利类投资具有高度安全性，我相信完全可以借钱作为套利类投资组合的部分资金来源。在收到审计报告后，大家可以看到我们今年向银行和券商支付了</w:t>
      </w:r>
      <w:r>
        <w:rPr>
          <w:rFonts w:hint="eastAsia"/>
        </w:rPr>
        <w:t>75,000</w:t>
      </w:r>
      <w:r>
        <w:rPr>
          <w:rFonts w:hint="eastAsia"/>
        </w:rPr>
        <w:t>美元的利息。我的借款利率是</w:t>
      </w:r>
      <w:r>
        <w:rPr>
          <w:rFonts w:hint="eastAsia"/>
        </w:rPr>
        <w:t>5%</w:t>
      </w:r>
      <w:r>
        <w:rPr>
          <w:rFonts w:hint="eastAsia"/>
        </w:rPr>
        <w:t>左右，借款总额</w:t>
      </w:r>
      <w:r>
        <w:rPr>
          <w:rFonts w:hint="eastAsia"/>
        </w:rPr>
        <w:t>1,500,000</w:t>
      </w:r>
      <w:r>
        <w:rPr>
          <w:rFonts w:hint="eastAsia"/>
        </w:rPr>
        <w:t>美元。</w:t>
      </w:r>
      <w:r>
        <w:rPr>
          <w:rFonts w:hint="eastAsia"/>
        </w:rPr>
        <w:t>1962</w:t>
      </w:r>
      <w:r>
        <w:rPr>
          <w:rFonts w:hint="eastAsia"/>
        </w:rPr>
        <w:t>年是跌市，你可能觉得在这样的行情里借钱会降低收益率。实际上，我们的所有借款都用于补充套利资金，套利类今年的收益很高。不考虑借钱对收益的放大作用，套利类的收益率一般在</w:t>
      </w:r>
      <w:r>
        <w:rPr>
          <w:rFonts w:hint="eastAsia"/>
        </w:rPr>
        <w:t>10%</w:t>
      </w:r>
      <w:r>
        <w:rPr>
          <w:rFonts w:hint="eastAsia"/>
        </w:rPr>
        <w:t>到</w:t>
      </w:r>
      <w:r>
        <w:rPr>
          <w:rFonts w:hint="eastAsia"/>
        </w:rPr>
        <w:t>20%</w:t>
      </w:r>
      <w:r>
        <w:rPr>
          <w:rFonts w:hint="eastAsia"/>
        </w:rPr>
        <w:t>之间。我自己规定了一个限制条件，借来的钱不能超过合伙基金净值的</w:t>
      </w:r>
      <w:r>
        <w:rPr>
          <w:rFonts w:hint="eastAsia"/>
        </w:rPr>
        <w:t>25%</w:t>
      </w:r>
      <w:r>
        <w:rPr>
          <w:rFonts w:hint="eastAsia"/>
        </w:rPr>
        <w:t>，但是如果出现特殊情况，我可能在短期内破例。</w:t>
      </w:r>
    </w:p>
    <w:p w:rsidR="00FD0B51" w:rsidRDefault="005429E9">
      <w:pPr>
        <w:spacing w:line="360" w:lineRule="auto"/>
        <w:ind w:firstLineChars="202" w:firstLine="424"/>
      </w:pPr>
      <w:r>
        <w:rPr>
          <w:rFonts w:hint="eastAsia"/>
        </w:rPr>
        <w:t>在大家即将收到的审计文件中包含我们年末的资产负债表，从中可以看出，做空的证券总额是</w:t>
      </w:r>
      <w:r>
        <w:rPr>
          <w:rFonts w:hint="eastAsia"/>
        </w:rPr>
        <w:t>340,000</w:t>
      </w:r>
      <w:r>
        <w:rPr>
          <w:rFonts w:hint="eastAsia"/>
        </w:rPr>
        <w:t>美元左右。今年年底我们做了一笔套利，这笔做空交易是做这笔套利同时做的。在这笔投资中，在一段时间里，我们几乎没有任何竞争对手，投入资金几个月就能获得</w:t>
      </w:r>
      <w:r>
        <w:rPr>
          <w:rFonts w:hint="eastAsia"/>
        </w:rPr>
        <w:t>10%</w:t>
      </w:r>
      <w:r>
        <w:rPr>
          <w:rFonts w:hint="eastAsia"/>
        </w:rPr>
        <w:t>以上的收益率（毛利率，不是年化收益率）。在这笔套利中同时做空可以消除大盘下跌的风险。</w:t>
      </w:r>
    </w:p>
    <w:p w:rsidR="00FD0B51" w:rsidRDefault="005429E9">
      <w:pPr>
        <w:spacing w:line="360" w:lineRule="auto"/>
        <w:ind w:firstLineChars="202" w:firstLine="424"/>
      </w:pPr>
      <w:r>
        <w:rPr>
          <w:rFonts w:hint="eastAsia"/>
        </w:rPr>
        <w:t>最后一类是“控制类”。在此类投资中，我们或是拥有控股权或者是大股东，对公司决策有话语权。衡量此类投资肯定要看几年时间。当我们看好一只股票，在收集筹码时，它的股价最好长期呆滞不动，所以在一年中，控制类投资可能不会贡献任何收益。此类投资同样受大盘影响相对较小。有时候，一只股票，我们是当做低估类买入的，但是考虑可能把它发展成控制类。如果股价长期低迷，很可能出现这种情况。我们经常还没买到足够的货，就涨起来了，我们就在涨起来的价格卖掉，成功完成一笔低估类投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4" w:name="_Toc431641749"/>
      <w:r>
        <w:rPr>
          <w:rFonts w:eastAsia="黑体" w:hint="eastAsia"/>
          <w:kern w:val="30"/>
          <w:sz w:val="28"/>
        </w:rPr>
        <w:t>登普斯特风车制造公司</w:t>
      </w:r>
      <w:r>
        <w:rPr>
          <w:rFonts w:eastAsia="黑体" w:hint="eastAsia"/>
          <w:kern w:val="30"/>
          <w:sz w:val="28"/>
        </w:rPr>
        <w:t xml:space="preserve"> (Dempster Mill Manufacturing Company)</w:t>
      </w:r>
    </w:p>
    <w:bookmarkEnd w:id="44"/>
    <w:p w:rsidR="00FD0B51" w:rsidRDefault="005429E9">
      <w:pPr>
        <w:spacing w:line="360" w:lineRule="auto"/>
        <w:ind w:firstLineChars="202" w:firstLine="424"/>
      </w:pPr>
      <w:r>
        <w:rPr>
          <w:rFonts w:hint="eastAsia"/>
        </w:rPr>
        <w:t>1962</w:t>
      </w:r>
      <w:r>
        <w:rPr>
          <w:rFonts w:hint="eastAsia"/>
        </w:rPr>
        <w:t>年，我们持有登普斯特</w:t>
      </w:r>
      <w:r>
        <w:rPr>
          <w:rFonts w:hint="eastAsia"/>
        </w:rPr>
        <w:t>73%</w:t>
      </w:r>
      <w:r>
        <w:rPr>
          <w:rFonts w:hint="eastAsia"/>
        </w:rPr>
        <w:t>的控股权益，这笔投资的表现是</w:t>
      </w:r>
      <w:r>
        <w:rPr>
          <w:rFonts w:hint="eastAsia"/>
        </w:rPr>
        <w:t>1962</w:t>
      </w:r>
      <w:r>
        <w:rPr>
          <w:rFonts w:hint="eastAsia"/>
        </w:rPr>
        <w:t>年的亮点。登普斯特主要经营农具（大部分产品零售价格在</w:t>
      </w:r>
      <w:r>
        <w:rPr>
          <w:rFonts w:hint="eastAsia"/>
        </w:rPr>
        <w:t>1,000</w:t>
      </w:r>
      <w:r>
        <w:rPr>
          <w:rFonts w:hint="eastAsia"/>
        </w:rPr>
        <w:t>美元以下）、灌溉系统、水井设备以及管道铺设。</w:t>
      </w:r>
    </w:p>
    <w:p w:rsidR="00FD0B51" w:rsidRDefault="005429E9">
      <w:pPr>
        <w:spacing w:line="360" w:lineRule="auto"/>
        <w:ind w:firstLineChars="202" w:firstLine="424"/>
      </w:pPr>
      <w:r>
        <w:rPr>
          <w:rFonts w:hint="eastAsia"/>
        </w:rPr>
        <w:t>过去十年，这家公司销售额增长停滞、存货周转率低、投入的资本根本没创造任何收益。</w:t>
      </w:r>
    </w:p>
    <w:p w:rsidR="00FD0B51" w:rsidRDefault="005429E9">
      <w:pPr>
        <w:spacing w:line="360" w:lineRule="auto"/>
        <w:ind w:firstLineChars="202" w:firstLine="424"/>
      </w:pPr>
      <w:r>
        <w:rPr>
          <w:rFonts w:hint="eastAsia"/>
        </w:rPr>
        <w:t>1961</w:t>
      </w:r>
      <w:r>
        <w:rPr>
          <w:rFonts w:hint="eastAsia"/>
        </w:rPr>
        <w:t>年</w:t>
      </w:r>
      <w:r>
        <w:rPr>
          <w:rFonts w:hint="eastAsia"/>
        </w:rPr>
        <w:t>8</w:t>
      </w:r>
      <w:r>
        <w:rPr>
          <w:rFonts w:hint="eastAsia"/>
        </w:rPr>
        <w:t>月，我们取得了登普斯特的控股权，买入均价是每股</w:t>
      </w:r>
      <w:r>
        <w:rPr>
          <w:rFonts w:hint="eastAsia"/>
        </w:rPr>
        <w:t>28</w:t>
      </w:r>
      <w:r>
        <w:rPr>
          <w:rFonts w:hint="eastAsia"/>
        </w:rPr>
        <w:t>美元，一部分是早些年以每</w:t>
      </w:r>
      <w:r>
        <w:rPr>
          <w:rFonts w:hint="eastAsia"/>
        </w:rPr>
        <w:lastRenderedPageBreak/>
        <w:t>股</w:t>
      </w:r>
      <w:r>
        <w:rPr>
          <w:rFonts w:hint="eastAsia"/>
        </w:rPr>
        <w:t>16</w:t>
      </w:r>
      <w:r>
        <w:rPr>
          <w:rFonts w:hint="eastAsia"/>
        </w:rPr>
        <w:t>美元买的，大部分是</w:t>
      </w:r>
      <w:r>
        <w:rPr>
          <w:rFonts w:hint="eastAsia"/>
        </w:rPr>
        <w:t>8</w:t>
      </w:r>
      <w:r>
        <w:rPr>
          <w:rFonts w:hint="eastAsia"/>
        </w:rPr>
        <w:t>月份通过一笔大宗交易以</w:t>
      </w:r>
      <w:r>
        <w:rPr>
          <w:rFonts w:hint="eastAsia"/>
        </w:rPr>
        <w:t>30.25</w:t>
      </w:r>
      <w:r>
        <w:rPr>
          <w:rFonts w:hint="eastAsia"/>
        </w:rPr>
        <w:t>美元买的。在取得一家公司的控股权后，公司的资产价值就上升到了首要地位，股票这张纸的市场报价就没那么重要了。</w:t>
      </w:r>
    </w:p>
    <w:p w:rsidR="00FD0B51" w:rsidRDefault="005429E9">
      <w:pPr>
        <w:spacing w:line="360" w:lineRule="auto"/>
        <w:ind w:firstLineChars="202" w:firstLine="424"/>
      </w:pPr>
      <w:r>
        <w:rPr>
          <w:rFonts w:hint="eastAsia"/>
        </w:rPr>
        <w:t>去年，我们按照以不同折价率评估各项资产的方法来给登普斯特估值。在估值中，我没看各项资产的盈利潜力，只把它们当成没盈利能力的资产，计算在短期内清算可以获得多少价值。我们要做的是以较高的复利，让这些资产增值。以下为登普斯特去年的合并资产负债表和公允价值计算。</w:t>
      </w:r>
    </w:p>
    <w:p w:rsidR="00FD0B51" w:rsidRDefault="005429E9">
      <w:pPr>
        <w:spacing w:line="360" w:lineRule="auto"/>
        <w:ind w:firstLineChars="202" w:firstLine="424"/>
      </w:pPr>
      <w:r>
        <w:rPr>
          <w:noProof/>
        </w:rPr>
        <w:drawing>
          <wp:inline distT="0" distB="0" distL="114300" distR="114300">
            <wp:extent cx="5401310" cy="2971800"/>
            <wp:effectExtent l="0" t="0" r="8890" b="0"/>
            <wp:docPr id="20" name="图片 1" descr="https://xqimg.imedao.com/154ccc93c231c593fbcda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https://xqimg.imedao.com/154ccc93c231c593fbcdad7e.png"/>
                    <pic:cNvPicPr>
                      <a:picLocks noChangeAspect="1"/>
                    </pic:cNvPicPr>
                  </pic:nvPicPr>
                  <pic:blipFill>
                    <a:blip r:embed="rId45"/>
                    <a:srcRect r="4546"/>
                    <a:stretch>
                      <a:fillRect/>
                    </a:stretch>
                  </pic:blipFill>
                  <pic:spPr>
                    <a:xfrm>
                      <a:off x="0" y="0"/>
                      <a:ext cx="5401310" cy="297180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登普斯特的财年结束于</w:t>
      </w:r>
      <w:r>
        <w:rPr>
          <w:rFonts w:hint="eastAsia"/>
        </w:rPr>
        <w:t>11</w:t>
      </w:r>
      <w:r>
        <w:rPr>
          <w:rFonts w:hint="eastAsia"/>
        </w:rPr>
        <w:t>月</w:t>
      </w:r>
      <w:r>
        <w:rPr>
          <w:rFonts w:hint="eastAsia"/>
        </w:rPr>
        <w:t>30</w:t>
      </w:r>
      <w:r>
        <w:rPr>
          <w:rFonts w:hint="eastAsia"/>
        </w:rPr>
        <w:t>日，由于当时完整的审计报告还没出来，我估算了一些数字，最后得出登普斯特去年的价值是每股</w:t>
      </w:r>
      <w:r>
        <w:rPr>
          <w:rFonts w:hint="eastAsia"/>
        </w:rPr>
        <w:t>35</w:t>
      </w:r>
      <w:r>
        <w:rPr>
          <w:rFonts w:hint="eastAsia"/>
        </w:rPr>
        <w:t>美元。</w:t>
      </w:r>
    </w:p>
    <w:p w:rsidR="00FD0B51" w:rsidRDefault="005429E9">
      <w:pPr>
        <w:spacing w:line="360" w:lineRule="auto"/>
        <w:ind w:firstLineChars="202" w:firstLine="424"/>
      </w:pPr>
      <w:r>
        <w:rPr>
          <w:rFonts w:hint="eastAsia"/>
        </w:rPr>
        <w:t>起初，我们希望能和原有管理层共同努力提升资本效率、提高利润率、降低开支。我们的努力毫无成效。在徒劳无功的努力了六个月后，我们发现管理层要么是能力不行、要么是不愿改变，对我们的目标只是嘴上应付，什么都没做成。这个状况必须改变。</w:t>
      </w:r>
    </w:p>
    <w:p w:rsidR="00FD0B51" w:rsidRDefault="005429E9">
      <w:pPr>
        <w:spacing w:line="360" w:lineRule="auto"/>
        <w:ind w:firstLineChars="202" w:firstLine="424"/>
      </w:pPr>
      <w:r>
        <w:rPr>
          <w:rFonts w:hint="eastAsia"/>
        </w:rPr>
        <w:t>我有个好朋友，他从来都不夸大其词，但是他向我强烈推荐哈里•博特尔</w:t>
      </w:r>
      <w:r>
        <w:rPr>
          <w:rFonts w:hint="eastAsia"/>
        </w:rPr>
        <w:t>(HarryBottle)</w:t>
      </w:r>
      <w:r>
        <w:rPr>
          <w:rFonts w:hint="eastAsia"/>
        </w:rPr>
        <w:t>，说他能解决我们的问题。</w:t>
      </w:r>
      <w:r>
        <w:rPr>
          <w:rFonts w:hint="eastAsia"/>
        </w:rPr>
        <w:t>1962</w:t>
      </w:r>
      <w:r>
        <w:rPr>
          <w:rFonts w:hint="eastAsia"/>
        </w:rPr>
        <w:t>年</w:t>
      </w:r>
      <w:r>
        <w:rPr>
          <w:rFonts w:hint="eastAsia"/>
        </w:rPr>
        <w:t>4</w:t>
      </w:r>
      <w:r>
        <w:rPr>
          <w:rFonts w:hint="eastAsia"/>
        </w:rPr>
        <w:t>月</w:t>
      </w:r>
      <w:r>
        <w:rPr>
          <w:rFonts w:hint="eastAsia"/>
        </w:rPr>
        <w:t>17</w:t>
      </w:r>
      <w:r>
        <w:rPr>
          <w:rFonts w:hint="eastAsia"/>
        </w:rPr>
        <w:t>日，我在洛杉矶见到了哈里，我和他谈好了目标和报酬，</w:t>
      </w:r>
      <w:r>
        <w:rPr>
          <w:rFonts w:hint="eastAsia"/>
        </w:rPr>
        <w:t>4</w:t>
      </w:r>
      <w:r>
        <w:rPr>
          <w:rFonts w:hint="eastAsia"/>
        </w:rPr>
        <w:t>月</w:t>
      </w:r>
      <w:r>
        <w:rPr>
          <w:rFonts w:hint="eastAsia"/>
        </w:rPr>
        <w:t>23</w:t>
      </w:r>
      <w:r>
        <w:rPr>
          <w:rFonts w:hint="eastAsia"/>
        </w:rPr>
        <w:t>日他就来到阿特丽斯出任登普斯特总裁。</w:t>
      </w:r>
    </w:p>
    <w:p w:rsidR="00FD0B51" w:rsidRDefault="005429E9">
      <w:pPr>
        <w:spacing w:line="360" w:lineRule="auto"/>
        <w:ind w:firstLineChars="202" w:firstLine="424"/>
      </w:pPr>
      <w:r>
        <w:rPr>
          <w:rFonts w:hint="eastAsia"/>
        </w:rPr>
        <w:t>哈里绝对是我们的年度之星。我们给他设定的每个目标，哈里都达到了，而且总是给我们带来意外的惊喜。他完成了一个又一个看似不可能的任务，而且总是先挑嘴硬的骨头啃。我们的盈亏平衡点降低了一半，销售缓慢或毫无价值的存货被清仓或核销，营销流程整肃一新，没盈利能力的设备统统卖掉。</w:t>
      </w:r>
    </w:p>
    <w:p w:rsidR="00FD0B51" w:rsidRDefault="005429E9">
      <w:pPr>
        <w:spacing w:line="360" w:lineRule="auto"/>
        <w:ind w:firstLineChars="202" w:firstLine="424"/>
      </w:pPr>
      <w:r>
        <w:rPr>
          <w:rFonts w:hint="eastAsia"/>
        </w:rPr>
        <w:t>哈里的贡献从下面的资产负债表中可见一斑。表中呈现的仍然是不能盈利的资产，依旧按照去年的方法估值。</w:t>
      </w:r>
    </w:p>
    <w:p w:rsidR="00FD0B51" w:rsidRDefault="005429E9">
      <w:pPr>
        <w:spacing w:line="360" w:lineRule="auto"/>
        <w:ind w:firstLineChars="202" w:firstLine="424"/>
      </w:pPr>
      <w:r>
        <w:rPr>
          <w:noProof/>
        </w:rPr>
        <w:lastRenderedPageBreak/>
        <w:drawing>
          <wp:inline distT="0" distB="0" distL="114300" distR="114300">
            <wp:extent cx="5383530" cy="4103370"/>
            <wp:effectExtent l="0" t="0" r="7620" b="11430"/>
            <wp:docPr id="21" name="图片 2" descr="https://xqimg.imedao.com/154ccc97eee1c5a3fedd10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https://xqimg.imedao.com/154ccc97eee1c5a3fedd10f5.png"/>
                    <pic:cNvPicPr>
                      <a:picLocks noChangeAspect="1"/>
                    </pic:cNvPicPr>
                  </pic:nvPicPr>
                  <pic:blipFill>
                    <a:blip r:embed="rId46"/>
                    <a:srcRect r="5042"/>
                    <a:stretch>
                      <a:fillRect/>
                    </a:stretch>
                  </pic:blipFill>
                  <pic:spPr>
                    <a:xfrm>
                      <a:off x="0" y="0"/>
                      <a:ext cx="5383530" cy="410337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值得注意的有三点：</w:t>
      </w:r>
      <w:r>
        <w:rPr>
          <w:rFonts w:hint="eastAsia"/>
        </w:rPr>
        <w:t xml:space="preserve">(1) </w:t>
      </w:r>
      <w:r>
        <w:rPr>
          <w:rFonts w:hint="eastAsia"/>
        </w:rPr>
        <w:t>虽然由于资产清理和核销（存货核销了</w:t>
      </w:r>
      <w:r>
        <w:rPr>
          <w:rFonts w:hint="eastAsia"/>
        </w:rPr>
        <w:t>550,000</w:t>
      </w:r>
      <w:r>
        <w:rPr>
          <w:rFonts w:hint="eastAsia"/>
        </w:rPr>
        <w:t>美元，固定资产出售价格高于账面价值），净资产略有减少，但是我们将资产变现的速度是相当快的，比我们年初估值时的预期要快多了。</w:t>
      </w:r>
      <w:r>
        <w:rPr>
          <w:rFonts w:hint="eastAsia"/>
        </w:rPr>
        <w:t xml:space="preserve">(2) </w:t>
      </w:r>
      <w:r>
        <w:rPr>
          <w:rFonts w:hint="eastAsia"/>
        </w:rPr>
        <w:t>可以说，我们把不赚钱的制造业务中的资产变现，投入到了能赚钱的股票投资生意里。</w:t>
      </w:r>
      <w:r>
        <w:rPr>
          <w:rFonts w:hint="eastAsia"/>
        </w:rPr>
        <w:t xml:space="preserve">(3) </w:t>
      </w:r>
      <w:r>
        <w:rPr>
          <w:rFonts w:hint="eastAsia"/>
        </w:rPr>
        <w:t>我们廉价买入资产，用不着变戏法，就能获得极高的收益率。这是我们的投资理念之本：“永远不指望卖出好价钱。就是要买的很便宜，卖出价格不高也能很赚钱，多赚的就算锦上添花了。”</w:t>
      </w:r>
    </w:p>
    <w:p w:rsidR="00FD0B51" w:rsidRDefault="005429E9">
      <w:pPr>
        <w:spacing w:line="360" w:lineRule="auto"/>
        <w:ind w:firstLineChars="202" w:firstLine="424"/>
      </w:pPr>
      <w:r>
        <w:rPr>
          <w:rFonts w:hint="eastAsia"/>
        </w:rPr>
        <w:t>1963</w:t>
      </w:r>
      <w:r>
        <w:rPr>
          <w:rFonts w:hint="eastAsia"/>
        </w:rPr>
        <w:t>年</w:t>
      </w:r>
      <w:r>
        <w:rPr>
          <w:rFonts w:hint="eastAsia"/>
        </w:rPr>
        <w:t>1</w:t>
      </w:r>
      <w:r>
        <w:rPr>
          <w:rFonts w:hint="eastAsia"/>
        </w:rPr>
        <w:t>月</w:t>
      </w:r>
      <w:r>
        <w:rPr>
          <w:rFonts w:hint="eastAsia"/>
        </w:rPr>
        <w:t>2</w:t>
      </w:r>
      <w:r>
        <w:rPr>
          <w:rFonts w:hint="eastAsia"/>
        </w:rPr>
        <w:t>日，登普斯特获得了</w:t>
      </w:r>
      <w:r>
        <w:rPr>
          <w:rFonts w:hint="eastAsia"/>
        </w:rPr>
        <w:t>1,250,000</w:t>
      </w:r>
      <w:r>
        <w:rPr>
          <w:rFonts w:hint="eastAsia"/>
        </w:rPr>
        <w:t>美元的无抵押定期贷款。再加上从登普斯特“释放”出来的资金，我们可以给登普斯特构建一个折合每股</w:t>
      </w:r>
      <w:r>
        <w:rPr>
          <w:rFonts w:hint="eastAsia"/>
        </w:rPr>
        <w:t>35</w:t>
      </w:r>
      <w:r>
        <w:rPr>
          <w:rFonts w:hint="eastAsia"/>
        </w:rPr>
        <w:t>美元的投资组合，远高于我们买入整个公司时支付的价格。因此，我们当前给登普斯特的估值包括两部分：一部分是制造业务，每股</w:t>
      </w:r>
      <w:r>
        <w:rPr>
          <w:rFonts w:hint="eastAsia"/>
        </w:rPr>
        <w:t>16</w:t>
      </w:r>
      <w:r>
        <w:rPr>
          <w:rFonts w:hint="eastAsia"/>
        </w:rPr>
        <w:t>美元；另一部分是证券组合，与合伙基金投资方式类似，每股</w:t>
      </w:r>
      <w:r>
        <w:rPr>
          <w:rFonts w:hint="eastAsia"/>
        </w:rPr>
        <w:t>35</w:t>
      </w:r>
      <w:r>
        <w:rPr>
          <w:rFonts w:hint="eastAsia"/>
        </w:rPr>
        <w:t>美元。</w:t>
      </w:r>
    </w:p>
    <w:p w:rsidR="00FD0B51" w:rsidRDefault="005429E9">
      <w:pPr>
        <w:spacing w:line="360" w:lineRule="auto"/>
        <w:ind w:firstLineChars="202" w:firstLine="424"/>
      </w:pPr>
      <w:r>
        <w:rPr>
          <w:rFonts w:hint="eastAsia"/>
        </w:rPr>
        <w:t>我们会争取让</w:t>
      </w:r>
      <w:r>
        <w:rPr>
          <w:rFonts w:hint="eastAsia"/>
        </w:rPr>
        <w:t>16</w:t>
      </w:r>
      <w:r>
        <w:rPr>
          <w:rFonts w:hint="eastAsia"/>
        </w:rPr>
        <w:t>美元的制造业务以较高的复利增长。我们相信我们有能力实现这个目标。如果按照现在的状况，制造业务将来能赚钱，那就好办了。就算它不赚钱，我们也有办法。</w:t>
      </w:r>
    </w:p>
    <w:p w:rsidR="00FD0B51" w:rsidRDefault="005429E9">
      <w:pPr>
        <w:spacing w:line="360" w:lineRule="auto"/>
        <w:ind w:firstLineChars="202" w:firstLine="424"/>
      </w:pPr>
      <w:r>
        <w:rPr>
          <w:rFonts w:hint="eastAsia"/>
        </w:rPr>
        <w:t>有一点需要大家注意，去年，我们主要是解决登普斯特的资产转化问题，影响登普斯特的不是股市波动，而是我们处置资产的成果如何。</w:t>
      </w:r>
      <w:r>
        <w:rPr>
          <w:rFonts w:hint="eastAsia"/>
        </w:rPr>
        <w:t>1963</w:t>
      </w:r>
      <w:r>
        <w:rPr>
          <w:rFonts w:hint="eastAsia"/>
        </w:rPr>
        <w:t>年，制造业务中的资产仍然重要，但是从估值角度来说，因为我们像在合伙基金所做的投资一样，将登普斯特的大量资金用于买入低估的股票，它的表现会明显更接近低估类。考虑到纳税问题，我们可能不会将登普斯特的资金用于投资套利类。</w:t>
      </w:r>
      <w:r>
        <w:rPr>
          <w:rFonts w:hint="eastAsia"/>
        </w:rPr>
        <w:lastRenderedPageBreak/>
        <w:t>今年道指的涨跌会严重影响登普斯特的估值，这和去年不一样。最后，还有一个很重要的问题要告诉大家。我们的合伙基金现在找到了一个善于经营公司的人才，有了他的帮助，我们将来的控股类投资会做得更好。我去邀请哈里之前，他从没想过要管理一家农具公司。他善于适应新环境、工作努力、执行能力强。他希望自己工作做得好，报酬也要高，我喜欢他这种人，他们不像有的经理人，就知道要在总裁办公室配备镀金洗手间。</w:t>
      </w:r>
    </w:p>
    <w:p w:rsidR="00FD0B51" w:rsidRDefault="005429E9">
      <w:pPr>
        <w:spacing w:line="360" w:lineRule="auto"/>
        <w:ind w:firstLineChars="202" w:firstLine="424"/>
      </w:pPr>
      <w:r>
        <w:rPr>
          <w:rFonts w:hint="eastAsia"/>
        </w:rPr>
        <w:t>哈里和我惺惺相惜，他与我们合伙基金的合伙是共赢。</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关于保守</w:t>
      </w:r>
    </w:p>
    <w:p w:rsidR="00FD0B51" w:rsidRDefault="005429E9">
      <w:pPr>
        <w:spacing w:line="360" w:lineRule="auto"/>
        <w:ind w:firstLineChars="202" w:firstLine="424"/>
      </w:pPr>
      <w:r>
        <w:rPr>
          <w:rFonts w:hint="eastAsia"/>
        </w:rPr>
        <w:t>我觉得经过了</w:t>
      </w:r>
      <w:r>
        <w:rPr>
          <w:rFonts w:hint="eastAsia"/>
        </w:rPr>
        <w:t>1962</w:t>
      </w:r>
      <w:r>
        <w:rPr>
          <w:rFonts w:hint="eastAsia"/>
        </w:rPr>
        <w:t>年，大家可能会对保守更有体会，因此我要在这里重复一遍去年信中关于保守的内容：</w:t>
      </w:r>
    </w:p>
    <w:p w:rsidR="00FD0B51" w:rsidRDefault="005429E9">
      <w:pPr>
        <w:spacing w:line="360" w:lineRule="auto"/>
        <w:ind w:firstLineChars="202" w:firstLine="424"/>
      </w:pPr>
      <w:r>
        <w:rPr>
          <w:rFonts w:hint="eastAsia"/>
        </w:rPr>
        <w:t>“从上述三类投资中，大家可以对我们投资组合的保守程度有个大概了解。很多年前，许多人买了中期或长期市政债券或国债，以为自己很保守。这些债券的市值多次大跌，这些人很多肯定也没做到资产保值或提升实际购买力。</w:t>
      </w:r>
    </w:p>
    <w:p w:rsidR="00FD0B51" w:rsidRDefault="005429E9">
      <w:pPr>
        <w:spacing w:line="360" w:lineRule="auto"/>
        <w:ind w:firstLineChars="202" w:firstLine="424"/>
      </w:pPr>
      <w:r>
        <w:rPr>
          <w:rFonts w:hint="eastAsia"/>
        </w:rPr>
        <w:t>现在，很多人意识到通货膨胀的问题了，但可能又担心过头了，他们几乎不看市盈率或股息率就买入蓝筹股，以为自己很保守。那些以为买债券就是保守的人，我们看到他们后来的结果了，现在以为买蓝筹股就是保守的人，结果如何还不得而知，但我认为这么投资风险很大。猜测贪婪善变的大众会给出多高的市盈率，毫无保守可言。</w:t>
      </w:r>
    </w:p>
    <w:p w:rsidR="00FD0B51" w:rsidRDefault="005429E9">
      <w:pPr>
        <w:spacing w:line="360" w:lineRule="auto"/>
        <w:ind w:firstLineChars="202" w:firstLine="424"/>
      </w:pPr>
      <w:r>
        <w:rPr>
          <w:rFonts w:hint="eastAsia"/>
        </w:rPr>
        <w:t>不是因为很多人暂时和你意见一致，你就是对的。不是因为重要人物和你意见一致，你就是对的。当所有人都意见一致时，正是考验你的行为是否保守的时候。</w:t>
      </w:r>
    </w:p>
    <w:p w:rsidR="00FD0B51" w:rsidRDefault="005429E9">
      <w:pPr>
        <w:spacing w:line="360" w:lineRule="auto"/>
        <w:ind w:firstLineChars="202" w:firstLine="424"/>
      </w:pPr>
      <w:r>
        <w:rPr>
          <w:rFonts w:hint="eastAsia"/>
        </w:rPr>
        <w:t>在很多笔投资的过程中，只要你的前提正确、事实正确、逻辑正确，你最后就是对的。只有凭借知识和理智，才能实现真正的保守。</w:t>
      </w:r>
    </w:p>
    <w:p w:rsidR="00FD0B51" w:rsidRDefault="005429E9">
      <w:pPr>
        <w:spacing w:line="360" w:lineRule="auto"/>
        <w:ind w:firstLineChars="202" w:firstLine="424"/>
      </w:pPr>
      <w:r>
        <w:rPr>
          <w:rFonts w:hint="eastAsia"/>
        </w:rPr>
        <w:t>我们的投资组合和一般人的不一样，完全不能证明我们是否比一般人更保守。是否保守，必须看投资方法如何，投资业绩如何。</w:t>
      </w:r>
    </w:p>
    <w:p w:rsidR="00FD0B51" w:rsidRDefault="005429E9">
      <w:pPr>
        <w:spacing w:line="360" w:lineRule="auto"/>
        <w:ind w:firstLineChars="202" w:firstLine="424"/>
      </w:pPr>
      <w:r>
        <w:rPr>
          <w:rFonts w:hint="eastAsia"/>
        </w:rPr>
        <w:t>我认为，要客观评判我们投资的保守程度，就应该看我们在市场下跌时业绩如何，最好是看我们在市场大跌时的表现。</w:t>
      </w:r>
      <w:r>
        <w:rPr>
          <w:rFonts w:hint="eastAsia"/>
        </w:rPr>
        <w:t>1957</w:t>
      </w:r>
      <w:r>
        <w:rPr>
          <w:rFonts w:hint="eastAsia"/>
        </w:rPr>
        <w:t>年和</w:t>
      </w:r>
      <w:r>
        <w:rPr>
          <w:rFonts w:hint="eastAsia"/>
        </w:rPr>
        <w:t>1960</w:t>
      </w:r>
      <w:r>
        <w:rPr>
          <w:rFonts w:hint="eastAsia"/>
        </w:rPr>
        <w:t>年，市场温和下跌，从我们的业绩可以看出来，我说的没错，我们的投资方法确实极为保守。我欢迎任何合伙人提出客观评判保守程度的方法，看一下我们做的如何。我们实现的亏损从来没超过净资产总额的</w:t>
      </w:r>
      <w:r>
        <w:rPr>
          <w:rFonts w:hint="eastAsia"/>
        </w:rPr>
        <w:t>0.5%</w:t>
      </w:r>
      <w:r>
        <w:rPr>
          <w:rFonts w:hint="eastAsia"/>
        </w:rPr>
        <w:t>或</w:t>
      </w:r>
      <w:r>
        <w:rPr>
          <w:rFonts w:hint="eastAsia"/>
        </w:rPr>
        <w:t>1%</w:t>
      </w:r>
      <w:r>
        <w:rPr>
          <w:rFonts w:hint="eastAsia"/>
        </w:rPr>
        <w:t>，我们实现的收益总额与亏损总额之比约为</w:t>
      </w:r>
      <w:r>
        <w:rPr>
          <w:rFonts w:hint="eastAsia"/>
        </w:rPr>
        <w:t>100</w:t>
      </w:r>
      <w:r>
        <w:rPr>
          <w:rFonts w:hint="eastAsia"/>
        </w:rPr>
        <w:t>：</w:t>
      </w:r>
      <w:r>
        <w:rPr>
          <w:rFonts w:hint="eastAsia"/>
        </w:rPr>
        <w:t>1</w:t>
      </w:r>
      <w:r>
        <w:rPr>
          <w:rFonts w:hint="eastAsia"/>
        </w:rPr>
        <w:t>。这表明我们一直处在上行的市场中，但是，在这样的市场里，一样可能出现很多亏钱的交易（你自己就能找到一些例子），所以我觉得这个比例还是能说明一些问题的。</w:t>
      </w:r>
    </w:p>
    <w:p w:rsidR="00FD0B51" w:rsidRDefault="005429E9">
      <w:pPr>
        <w:spacing w:line="360" w:lineRule="auto"/>
        <w:ind w:firstLineChars="202" w:firstLine="424"/>
      </w:pPr>
      <w:r>
        <w:rPr>
          <w:rFonts w:hint="eastAsia"/>
        </w:rPr>
        <w:t>1962</w:t>
      </w:r>
      <w:r>
        <w:rPr>
          <w:rFonts w:hint="eastAsia"/>
        </w:rPr>
        <w:t>年，我们确实在一笔投资中出现了</w:t>
      </w:r>
      <w:r>
        <w:rPr>
          <w:rFonts w:hint="eastAsia"/>
        </w:rPr>
        <w:t>1.0%</w:t>
      </w:r>
      <w:r>
        <w:rPr>
          <w:rFonts w:hint="eastAsia"/>
        </w:rPr>
        <w:t>的亏损，我们实现的收益与亏损之比仅略高于</w:t>
      </w:r>
      <w:r>
        <w:rPr>
          <w:rFonts w:hint="eastAsia"/>
        </w:rPr>
        <w:t>3:1</w:t>
      </w:r>
      <w:r>
        <w:rPr>
          <w:rFonts w:hint="eastAsia"/>
        </w:rPr>
        <w:t>。</w:t>
      </w:r>
      <w:r>
        <w:rPr>
          <w:rFonts w:hint="eastAsia"/>
        </w:rPr>
        <w:lastRenderedPageBreak/>
        <w:t>但是，对比一下常见（常见不等于保守）的股票投资方法，你会发现我们的投资方法风险要低得多。去年，我们相对道指的优势都是在市场下跌时取得的，市场上涨后，我们的领先优势则略微缩小。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例行预测</w:t>
      </w:r>
    </w:p>
    <w:p w:rsidR="00FD0B51" w:rsidRDefault="005429E9">
      <w:pPr>
        <w:spacing w:line="360" w:lineRule="auto"/>
        <w:ind w:firstLineChars="202" w:firstLine="424"/>
      </w:pPr>
      <w:r>
        <w:rPr>
          <w:rFonts w:hint="eastAsia"/>
        </w:rPr>
        <w:t>我肯定不会预测明后年宏观经济或股市行情会怎么样，我根本不知道。</w:t>
      </w:r>
    </w:p>
    <w:p w:rsidR="00FD0B51" w:rsidRDefault="005429E9">
      <w:pPr>
        <w:spacing w:line="360" w:lineRule="auto"/>
        <w:ind w:firstLineChars="202" w:firstLine="424"/>
      </w:pPr>
      <w:r>
        <w:rPr>
          <w:rFonts w:hint="eastAsia"/>
        </w:rPr>
        <w:t>我认为今后十年，有几年大盘会涨</w:t>
      </w:r>
      <w:r>
        <w:rPr>
          <w:rFonts w:hint="eastAsia"/>
        </w:rPr>
        <w:t>20%</w:t>
      </w:r>
      <w:r>
        <w:rPr>
          <w:rFonts w:hint="eastAsia"/>
        </w:rPr>
        <w:t>或</w:t>
      </w:r>
      <w:r>
        <w:rPr>
          <w:rFonts w:hint="eastAsia"/>
        </w:rPr>
        <w:t>25%</w:t>
      </w:r>
      <w:r>
        <w:rPr>
          <w:rFonts w:hint="eastAsia"/>
        </w:rPr>
        <w:t>，有几年大盘会跌</w:t>
      </w:r>
      <w:r>
        <w:rPr>
          <w:rFonts w:hint="eastAsia"/>
        </w:rPr>
        <w:t>20%</w:t>
      </w:r>
      <w:r>
        <w:rPr>
          <w:rFonts w:hint="eastAsia"/>
        </w:rPr>
        <w:t>或</w:t>
      </w:r>
      <w:r>
        <w:rPr>
          <w:rFonts w:hint="eastAsia"/>
        </w:rPr>
        <w:t>25%</w:t>
      </w:r>
      <w:r>
        <w:rPr>
          <w:rFonts w:hint="eastAsia"/>
        </w:rPr>
        <w:t>，其余年份则在二者之间。我完全不知道哪年涨、哪年跌，长期投资者也不关心某一年的涨跌。请看一下前面的第一张表格，把每年的顺序打乱，复合收益率仍然不变。如果今后四年道指的收益率是</w:t>
      </w:r>
      <w:r>
        <w:rPr>
          <w:rFonts w:hint="eastAsia"/>
        </w:rPr>
        <w:t>+40%</w:t>
      </w:r>
      <w:r>
        <w:rPr>
          <w:rFonts w:hint="eastAsia"/>
        </w:rPr>
        <w:t>、</w:t>
      </w:r>
      <w:r>
        <w:rPr>
          <w:rFonts w:hint="eastAsia"/>
        </w:rPr>
        <w:t>-30%</w:t>
      </w:r>
      <w:r>
        <w:rPr>
          <w:rFonts w:hint="eastAsia"/>
        </w:rPr>
        <w:t>、</w:t>
      </w:r>
      <w:r>
        <w:rPr>
          <w:rFonts w:hint="eastAsia"/>
        </w:rPr>
        <w:t>+10%</w:t>
      </w:r>
      <w:r>
        <w:rPr>
          <w:rFonts w:hint="eastAsia"/>
        </w:rPr>
        <w:t>和–</w:t>
      </w:r>
      <w:r>
        <w:rPr>
          <w:rFonts w:hint="eastAsia"/>
        </w:rPr>
        <w:t>6%</w:t>
      </w:r>
      <w:r>
        <w:rPr>
          <w:rFonts w:hint="eastAsia"/>
        </w:rPr>
        <w:t>，具体顺序如何对我们来说根本不重要，只要四年后我们还在。长期来看，算上股息和市值增长，道指的年复合收益率可能在</w:t>
      </w:r>
      <w:r>
        <w:rPr>
          <w:rFonts w:hint="eastAsia"/>
        </w:rPr>
        <w:t>5%</w:t>
      </w:r>
      <w:r>
        <w:rPr>
          <w:rFonts w:hint="eastAsia"/>
        </w:rPr>
        <w:t>到</w:t>
      </w:r>
      <w:r>
        <w:rPr>
          <w:rFonts w:hint="eastAsia"/>
        </w:rPr>
        <w:t>7%</w:t>
      </w:r>
      <w:r>
        <w:rPr>
          <w:rFonts w:hint="eastAsia"/>
        </w:rPr>
        <w:t>之间。虽然过去十年道指涨得很多，但如果你期望道指的年复合收益率高于</w:t>
      </w:r>
      <w:r>
        <w:rPr>
          <w:rFonts w:hint="eastAsia"/>
        </w:rPr>
        <w:t>5%</w:t>
      </w:r>
      <w:r>
        <w:rPr>
          <w:rFonts w:hint="eastAsia"/>
        </w:rPr>
        <w:t>到</w:t>
      </w:r>
      <w:r>
        <w:rPr>
          <w:rFonts w:hint="eastAsia"/>
        </w:rPr>
        <w:t>7%</w:t>
      </w:r>
      <w:r>
        <w:rPr>
          <w:rFonts w:hint="eastAsia"/>
        </w:rPr>
        <w:t>，道指很可能让你失望。</w:t>
      </w:r>
    </w:p>
    <w:p w:rsidR="00FD0B51" w:rsidRDefault="005429E9">
      <w:pPr>
        <w:spacing w:line="360" w:lineRule="auto"/>
        <w:ind w:firstLineChars="202" w:firstLine="424"/>
      </w:pPr>
      <w:r>
        <w:rPr>
          <w:rFonts w:hint="eastAsia"/>
        </w:rPr>
        <w:t>我们的工作是年复一年的超越道指，集小胜为大胜，不是特别在意某一个年的绝对收益率是正是负。与我们和指数都上涨</w:t>
      </w:r>
      <w:r>
        <w:rPr>
          <w:rFonts w:hint="eastAsia"/>
        </w:rPr>
        <w:t>20%</w:t>
      </w:r>
      <w:r>
        <w:rPr>
          <w:rFonts w:hint="eastAsia"/>
        </w:rPr>
        <w:t>的年份相比，我认为，在指数下跌</w:t>
      </w:r>
      <w:r>
        <w:rPr>
          <w:rFonts w:hint="eastAsia"/>
        </w:rPr>
        <w:t>30%</w:t>
      </w:r>
      <w:r>
        <w:rPr>
          <w:rFonts w:hint="eastAsia"/>
        </w:rPr>
        <w:t>而我们下跌</w:t>
      </w:r>
      <w:r>
        <w:rPr>
          <w:rFonts w:hint="eastAsia"/>
        </w:rPr>
        <w:t>15%</w:t>
      </w:r>
      <w:r>
        <w:rPr>
          <w:rFonts w:hint="eastAsia"/>
        </w:rPr>
        <w:t>的年份，我们的表现更出色。</w:t>
      </w:r>
    </w:p>
    <w:p w:rsidR="00FD0B51" w:rsidRDefault="005429E9">
      <w:pPr>
        <w:spacing w:line="360" w:lineRule="auto"/>
        <w:ind w:firstLineChars="202" w:firstLine="424"/>
      </w:pPr>
      <w:r>
        <w:rPr>
          <w:rFonts w:hint="eastAsia"/>
        </w:rPr>
        <w:t>在讲我们的投资方法时，我已经说过了，与道指相比，我们表现最好的年份可能出现在下跌或平盘的市场中。因此，我们取得的相对收益可能时高时低，相差很大。有些年份，我们肯定会落后道指，但是如果长期来看，我们能平均每年战胜道指</w:t>
      </w:r>
      <w:r>
        <w:rPr>
          <w:rFonts w:hint="eastAsia"/>
        </w:rPr>
        <w:t>10</w:t>
      </w:r>
      <w:r>
        <w:rPr>
          <w:rFonts w:hint="eastAsia"/>
        </w:rPr>
        <w:t>个百分点，我觉得我们的业绩就很好了。</w:t>
      </w:r>
    </w:p>
    <w:p w:rsidR="00FD0B51" w:rsidRDefault="005429E9">
      <w:pPr>
        <w:spacing w:line="360" w:lineRule="auto"/>
        <w:ind w:firstLineChars="202" w:firstLine="424"/>
      </w:pPr>
      <w:r>
        <w:rPr>
          <w:rFonts w:hint="eastAsia"/>
        </w:rPr>
        <w:t>具体来说，某一年市场下跌</w:t>
      </w:r>
      <w:r>
        <w:rPr>
          <w:rFonts w:hint="eastAsia"/>
        </w:rPr>
        <w:t>35%</w:t>
      </w:r>
      <w:r>
        <w:rPr>
          <w:rFonts w:hint="eastAsia"/>
        </w:rPr>
        <w:t>或</w:t>
      </w:r>
      <w:r>
        <w:rPr>
          <w:rFonts w:hint="eastAsia"/>
        </w:rPr>
        <w:t>40%</w:t>
      </w:r>
      <w:r>
        <w:rPr>
          <w:rFonts w:hint="eastAsia"/>
        </w:rPr>
        <w:t>（我觉得今后十年里某一年出现这种情况的概率是很大的，谁都不知道是哪年），我们应该只下跌</w:t>
      </w:r>
      <w:r>
        <w:rPr>
          <w:rFonts w:hint="eastAsia"/>
        </w:rPr>
        <w:t>15%</w:t>
      </w:r>
      <w:r>
        <w:rPr>
          <w:rFonts w:hint="eastAsia"/>
        </w:rPr>
        <w:t>或</w:t>
      </w:r>
      <w:r>
        <w:rPr>
          <w:rFonts w:hint="eastAsia"/>
        </w:rPr>
        <w:t>20%</w:t>
      </w:r>
      <w:r>
        <w:rPr>
          <w:rFonts w:hint="eastAsia"/>
        </w:rPr>
        <w:t>；某一年道指平盘，我们应该上涨</w:t>
      </w:r>
      <w:r>
        <w:rPr>
          <w:rFonts w:hint="eastAsia"/>
        </w:rPr>
        <w:t>10%</w:t>
      </w:r>
      <w:r>
        <w:rPr>
          <w:rFonts w:hint="eastAsia"/>
        </w:rPr>
        <w:t>；某一年道指上涨超过</w:t>
      </w:r>
      <w:r>
        <w:rPr>
          <w:rFonts w:hint="eastAsia"/>
        </w:rPr>
        <w:t>20%</w:t>
      </w:r>
      <w:r>
        <w:rPr>
          <w:rFonts w:hint="eastAsia"/>
        </w:rPr>
        <w:t>，我们很难跟上。要是道指从</w:t>
      </w:r>
      <w:r>
        <w:rPr>
          <w:rFonts w:hint="eastAsia"/>
        </w:rPr>
        <w:t>1962</w:t>
      </w:r>
      <w:r>
        <w:rPr>
          <w:rFonts w:hint="eastAsia"/>
        </w:rPr>
        <w:t>年</w:t>
      </w:r>
      <w:r>
        <w:rPr>
          <w:rFonts w:hint="eastAsia"/>
        </w:rPr>
        <w:t>12</w:t>
      </w:r>
      <w:r>
        <w:rPr>
          <w:rFonts w:hint="eastAsia"/>
        </w:rPr>
        <w:t>月</w:t>
      </w:r>
      <w:r>
        <w:rPr>
          <w:rFonts w:hint="eastAsia"/>
        </w:rPr>
        <w:t>31</w:t>
      </w:r>
      <w:r>
        <w:rPr>
          <w:rFonts w:hint="eastAsia"/>
        </w:rPr>
        <w:t>日的点位上涨</w:t>
      </w:r>
      <w:r>
        <w:rPr>
          <w:rFonts w:hint="eastAsia"/>
        </w:rPr>
        <w:t>20%</w:t>
      </w:r>
      <w:r>
        <w:rPr>
          <w:rFonts w:hint="eastAsia"/>
        </w:rPr>
        <w:t>或</w:t>
      </w:r>
      <w:r>
        <w:rPr>
          <w:rFonts w:hint="eastAsia"/>
        </w:rPr>
        <w:t>25%</w:t>
      </w:r>
      <w:r>
        <w:rPr>
          <w:rFonts w:hint="eastAsia"/>
        </w:rPr>
        <w:t>，我们很可能落后。长期来看，只要我们能有上述表现，如果道指的年化复合收益率在</w:t>
      </w:r>
      <w:r>
        <w:rPr>
          <w:rFonts w:hint="eastAsia"/>
        </w:rPr>
        <w:t>5%</w:t>
      </w:r>
      <w:r>
        <w:rPr>
          <w:rFonts w:hint="eastAsia"/>
        </w:rPr>
        <w:t>到</w:t>
      </w:r>
      <w:r>
        <w:rPr>
          <w:rFonts w:hint="eastAsia"/>
        </w:rPr>
        <w:t>7%</w:t>
      </w:r>
      <w:r>
        <w:rPr>
          <w:rFonts w:hint="eastAsia"/>
        </w:rPr>
        <w:t>之间，我们的业绩应该是每年</w:t>
      </w:r>
      <w:r>
        <w:rPr>
          <w:rFonts w:hint="eastAsia"/>
        </w:rPr>
        <w:t>15%</w:t>
      </w:r>
      <w:r>
        <w:rPr>
          <w:rFonts w:hint="eastAsia"/>
        </w:rPr>
        <w:t>到</w:t>
      </w:r>
      <w:r>
        <w:rPr>
          <w:rFonts w:hint="eastAsia"/>
        </w:rPr>
        <w:t>17%</w:t>
      </w:r>
      <w:r>
        <w:rPr>
          <w:rFonts w:hint="eastAsia"/>
        </w:rPr>
        <w:t>。</w:t>
      </w:r>
    </w:p>
    <w:p w:rsidR="00FD0B51" w:rsidRDefault="005429E9">
      <w:pPr>
        <w:spacing w:line="360" w:lineRule="auto"/>
        <w:ind w:firstLineChars="202" w:firstLine="424"/>
      </w:pPr>
      <w:r>
        <w:rPr>
          <w:rFonts w:hint="eastAsia"/>
        </w:rPr>
        <w:t>你可能觉得我的预测不对，等到</w:t>
      </w:r>
      <w:r>
        <w:rPr>
          <w:rFonts w:hint="eastAsia"/>
        </w:rPr>
        <w:t>1965</w:t>
      </w:r>
      <w:r>
        <w:rPr>
          <w:rFonts w:hint="eastAsia"/>
        </w:rPr>
        <w:t>年或</w:t>
      </w:r>
      <w:r>
        <w:rPr>
          <w:rFonts w:hint="eastAsia"/>
        </w:rPr>
        <w:t>1970</w:t>
      </w:r>
      <w:r>
        <w:rPr>
          <w:rFonts w:hint="eastAsia"/>
        </w:rPr>
        <w:t>年时回过头来看，我的预测可能就是不对，就算我的长期预测是准确的，任何一年的表现都可能存在巨大波动。另外，我的预期可能存在严重的个人偏见，这个大家也要清楚。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其他事项</w:t>
      </w:r>
    </w:p>
    <w:p w:rsidR="00FD0B51" w:rsidRDefault="005429E9">
      <w:pPr>
        <w:spacing w:line="360" w:lineRule="auto"/>
        <w:ind w:firstLineChars="202" w:firstLine="424"/>
      </w:pPr>
      <w:r>
        <w:rPr>
          <w:rFonts w:hint="eastAsia"/>
        </w:rPr>
        <w:t>我以前在家办公，今年有了像样的办公室。没想到的是，重新回到朝九晚五的生活，我并不觉得不适应。现在不用什么事都将就了，我很高兴。</w:t>
      </w:r>
    </w:p>
    <w:p w:rsidR="00FD0B51" w:rsidRDefault="005429E9">
      <w:pPr>
        <w:spacing w:line="360" w:lineRule="auto"/>
        <w:ind w:firstLineChars="202" w:firstLine="424"/>
      </w:pPr>
      <w:r>
        <w:rPr>
          <w:rFonts w:hint="eastAsia"/>
        </w:rPr>
        <w:t>今年年初，合伙基金的净资产是</w:t>
      </w:r>
      <w:r>
        <w:rPr>
          <w:rFonts w:hint="eastAsia"/>
        </w:rPr>
        <w:t>9,405,400</w:t>
      </w:r>
      <w:r>
        <w:rPr>
          <w:rFonts w:hint="eastAsia"/>
        </w:rPr>
        <w:t>美元。</w:t>
      </w:r>
      <w:r>
        <w:rPr>
          <w:rFonts w:hint="eastAsia"/>
        </w:rPr>
        <w:t>1962</w:t>
      </w:r>
      <w:r>
        <w:rPr>
          <w:rFonts w:hint="eastAsia"/>
        </w:rPr>
        <w:t>年初，苏茜和我有两笔较大的“非有价证券”投资，现在已经把其中两笔卖出去了，剩下的那笔投资永远不卖。我们将卖出这两笔投资获</w:t>
      </w:r>
      <w:r>
        <w:rPr>
          <w:rFonts w:hint="eastAsia"/>
        </w:rPr>
        <w:lastRenderedPageBreak/>
        <w:t>得的收益全部投入到合伙基金中，现在我们的权益是</w:t>
      </w:r>
      <w:r>
        <w:rPr>
          <w:rFonts w:hint="eastAsia"/>
        </w:rPr>
        <w:t>1,377,400</w:t>
      </w:r>
      <w:r>
        <w:rPr>
          <w:rFonts w:hint="eastAsia"/>
        </w:rPr>
        <w:t>美元。我的三个子女、我的父母、两个姐妹、两个姐夫、岳父、三个姑姑、四个表亲、五个侄子侄女的直接或间接权益总和是</w:t>
      </w:r>
      <w:r>
        <w:rPr>
          <w:rFonts w:hint="eastAsia"/>
        </w:rPr>
        <w:t>893,600</w:t>
      </w:r>
      <w:r>
        <w:rPr>
          <w:rFonts w:hint="eastAsia"/>
        </w:rPr>
        <w:t>美元。</w:t>
      </w:r>
    </w:p>
    <w:p w:rsidR="00FD0B51" w:rsidRDefault="005429E9">
      <w:pPr>
        <w:spacing w:line="360" w:lineRule="auto"/>
        <w:ind w:firstLineChars="202" w:firstLine="424"/>
      </w:pPr>
      <w:r>
        <w:rPr>
          <w:rFonts w:hint="eastAsia"/>
        </w:rPr>
        <w:t>比尔•斯科特</w:t>
      </w:r>
      <w:r>
        <w:rPr>
          <w:rFonts w:hint="eastAsia"/>
        </w:rPr>
        <w:t xml:space="preserve"> (Bill Scott) </w:t>
      </w:r>
      <w:r>
        <w:rPr>
          <w:rFonts w:hint="eastAsia"/>
        </w:rPr>
        <w:t>在我们的投资工作中表现出色，他和他妻子一共持有</w:t>
      </w:r>
      <w:r>
        <w:rPr>
          <w:rFonts w:hint="eastAsia"/>
        </w:rPr>
        <w:t>167,400</w:t>
      </w:r>
      <w:r>
        <w:rPr>
          <w:rFonts w:hint="eastAsia"/>
        </w:rPr>
        <w:t>美元的权益，占他们净资产的很大一部分。我们都是和大家在一个锅里吃饭。</w:t>
      </w:r>
    </w:p>
    <w:p w:rsidR="00FD0B51" w:rsidRDefault="005429E9">
      <w:pPr>
        <w:spacing w:line="360" w:lineRule="auto"/>
        <w:ind w:firstLineChars="202" w:firstLine="424"/>
      </w:pPr>
      <w:r>
        <w:rPr>
          <w:rFonts w:hint="eastAsia"/>
        </w:rPr>
        <w:t>审计报告中写了，他们今年进行了一次突击检查，今后这将成为惯例。毕马威会计师事务所再次出色完成审计工作，赶在我们要求的时间之前完成了任务。</w:t>
      </w:r>
    </w:p>
    <w:p w:rsidR="00FD0B51" w:rsidRDefault="005429E9">
      <w:pPr>
        <w:spacing w:line="360" w:lineRule="auto"/>
        <w:ind w:firstLineChars="202" w:firstLine="424"/>
      </w:pPr>
      <w:r>
        <w:rPr>
          <w:rFonts w:hint="eastAsia"/>
        </w:rPr>
        <w:t>苏茜负责装修办公室，所以说办公室没按照我要求的装成“木头箱子”的风格。我们有的是百事可乐，欢迎合伙人随时光临。</w:t>
      </w:r>
    </w:p>
    <w:p w:rsidR="00FD0B51" w:rsidRDefault="005429E9">
      <w:pPr>
        <w:spacing w:line="360" w:lineRule="auto"/>
        <w:ind w:firstLineChars="202" w:firstLine="424"/>
      </w:pPr>
      <w:r>
        <w:rPr>
          <w:rFonts w:hint="eastAsia"/>
        </w:rPr>
        <w:t>贝丝•菲恩</w:t>
      </w:r>
      <w:r>
        <w:rPr>
          <w:rFonts w:hint="eastAsia"/>
        </w:rPr>
        <w:t>(BethFeehan)</w:t>
      </w:r>
      <w:r>
        <w:rPr>
          <w:rFonts w:hint="eastAsia"/>
        </w:rPr>
        <w:t>的出色工作让我们见识了“特许秘书”的专业水准。</w:t>
      </w:r>
    </w:p>
    <w:p w:rsidR="00FD0B51" w:rsidRDefault="005429E9">
      <w:pPr>
        <w:spacing w:line="360" w:lineRule="auto"/>
        <w:ind w:firstLineChars="202" w:firstLine="424"/>
      </w:pPr>
      <w:r>
        <w:rPr>
          <w:rFonts w:hint="eastAsia"/>
        </w:rPr>
        <w:t>合伙人都非常配合，及时回函确认协议和承诺书，谢谢大家。你们让我的工作轻松了很多。请查阅附件中的合伙人协议日程“</w:t>
      </w:r>
      <w:r>
        <w:rPr>
          <w:rFonts w:hint="eastAsia"/>
        </w:rPr>
        <w:t>A</w:t>
      </w:r>
      <w:r>
        <w:rPr>
          <w:rFonts w:hint="eastAsia"/>
        </w:rPr>
        <w:t>”。各位很快就会收到审计报告和税务数据。如果任何疑问，请随时告诉我。</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5429E9">
      <w:pPr>
        <w:spacing w:line="360" w:lineRule="auto"/>
        <w:ind w:firstLineChars="202" w:firstLine="424"/>
        <w:jc w:val="right"/>
      </w:pPr>
      <w:r>
        <w:rPr>
          <w:rFonts w:hint="eastAsia"/>
        </w:rPr>
        <w:t>1963</w:t>
      </w:r>
      <w:r>
        <w:rPr>
          <w:rFonts w:hint="eastAsia"/>
        </w:rPr>
        <w:t>年</w:t>
      </w:r>
      <w:r>
        <w:rPr>
          <w:rFonts w:hint="eastAsia"/>
        </w:rPr>
        <w:t>1</w:t>
      </w:r>
      <w:r>
        <w:rPr>
          <w:rFonts w:hint="eastAsia"/>
        </w:rPr>
        <w:t>月</w:t>
      </w:r>
      <w:r>
        <w:rPr>
          <w:rFonts w:hint="eastAsia"/>
        </w:rPr>
        <w:t>18</w:t>
      </w:r>
      <w:r>
        <w:rPr>
          <w:rFonts w:hint="eastAsia"/>
        </w:rPr>
        <w:t>日</w:t>
      </w:r>
    </w:p>
    <w:p w:rsidR="00FD0B51" w:rsidRDefault="005429E9">
      <w:pPr>
        <w:pBdr>
          <w:bottom w:val="single" w:sz="6" w:space="1" w:color="auto"/>
        </w:pBdr>
        <w:spacing w:line="360" w:lineRule="auto"/>
        <w:ind w:firstLineChars="202" w:firstLine="426"/>
        <w:jc w:val="left"/>
        <w:rPr>
          <w:b/>
          <w:bCs/>
        </w:rPr>
      </w:pPr>
      <w:r>
        <w:rPr>
          <w:rFonts w:hint="eastAsia"/>
          <w:b/>
          <w:bCs/>
        </w:rPr>
        <w:t>【译者</w:t>
      </w:r>
      <w:r>
        <w:rPr>
          <w:rFonts w:hint="eastAsia"/>
          <w:b/>
          <w:bCs/>
        </w:rPr>
        <w:t>RanRan</w:t>
      </w:r>
      <w:r>
        <w:rPr>
          <w:rFonts w:hint="eastAsia"/>
          <w:b/>
          <w:bCs/>
        </w:rPr>
        <w:t>解读：</w:t>
      </w:r>
    </w:p>
    <w:p w:rsidR="00FD0B51" w:rsidRDefault="005429E9">
      <w:pPr>
        <w:pBdr>
          <w:bottom w:val="single" w:sz="6" w:space="1" w:color="auto"/>
        </w:pBdr>
        <w:spacing w:line="360" w:lineRule="auto"/>
        <w:ind w:firstLineChars="202" w:firstLine="424"/>
        <w:jc w:val="left"/>
      </w:pPr>
      <w:r>
        <w:rPr>
          <w:rFonts w:hint="eastAsia"/>
        </w:rPr>
        <w:t>这封信的解读</w:t>
      </w:r>
      <w:r>
        <w:rPr>
          <w:rFonts w:hint="eastAsia"/>
        </w:rPr>
        <w:t>value</w:t>
      </w:r>
      <w:r>
        <w:t xml:space="preserve"> </w:t>
      </w:r>
      <w:r>
        <w:rPr>
          <w:rFonts w:hint="eastAsia"/>
        </w:rPr>
        <w:t>study</w:t>
      </w:r>
      <w:r>
        <w:rPr>
          <w:rFonts w:hint="eastAsia"/>
        </w:rPr>
        <w:t>只讲了一半，后来的信都没讲了。以后可能就不发解读了，暂时没看到比</w:t>
      </w:r>
      <w:r>
        <w:rPr>
          <w:rFonts w:hint="eastAsia"/>
        </w:rPr>
        <w:t>value</w:t>
      </w:r>
      <w:r>
        <w:t xml:space="preserve"> </w:t>
      </w:r>
      <w:r>
        <w:rPr>
          <w:rFonts w:hint="eastAsia"/>
        </w:rPr>
        <w:t>study</w:t>
      </w:r>
      <w:r>
        <w:rPr>
          <w:rFonts w:hint="eastAsia"/>
        </w:rPr>
        <w:t>讲得更好的。】</w:t>
      </w:r>
    </w:p>
    <w:p w:rsidR="00FD0B51" w:rsidRDefault="00FD0B51">
      <w:pPr>
        <w:pBdr>
          <w:bottom w:val="single" w:sz="6" w:space="1" w:color="auto"/>
        </w:pBdr>
        <w:spacing w:line="360" w:lineRule="auto"/>
        <w:ind w:firstLineChars="202" w:firstLine="424"/>
        <w:jc w:val="left"/>
      </w:pPr>
    </w:p>
    <w:p w:rsidR="00FD0B51" w:rsidRDefault="005429E9">
      <w:pPr>
        <w:spacing w:line="360" w:lineRule="auto"/>
        <w:jc w:val="center"/>
        <w:rPr>
          <w:rFonts w:ascii="宋体" w:hAnsi="宋体" w:cs="SimSun-Identity-H"/>
          <w:b/>
          <w:bCs/>
          <w:kern w:val="0"/>
          <w:szCs w:val="21"/>
        </w:rPr>
      </w:pPr>
      <w:r>
        <w:rPr>
          <w:rFonts w:ascii="宋体" w:hAnsi="宋体" w:cs="SimSun-Identity-H"/>
          <w:b/>
          <w:bCs/>
          <w:kern w:val="0"/>
          <w:szCs w:val="21"/>
        </w:rPr>
        <w:t>巴菲特致合伙人的信19</w:t>
      </w:r>
      <w:r>
        <w:rPr>
          <w:rFonts w:ascii="宋体" w:hAnsi="宋体" w:cs="SimSun-Identity-H" w:hint="eastAsia"/>
          <w:b/>
          <w:bCs/>
          <w:kern w:val="0"/>
          <w:szCs w:val="21"/>
        </w:rPr>
        <w:t>6</w:t>
      </w:r>
      <w:r>
        <w:rPr>
          <w:rFonts w:ascii="宋体" w:hAnsi="宋体" w:cs="SimSun-Identity-H"/>
          <w:b/>
          <w:bCs/>
          <w:kern w:val="0"/>
          <w:szCs w:val="21"/>
        </w:rPr>
        <w:t>2年讲解</w:t>
      </w:r>
    </w:p>
    <w:p w:rsidR="00FD0B51" w:rsidRDefault="005429E9">
      <w:pPr>
        <w:spacing w:line="360" w:lineRule="auto"/>
        <w:jc w:val="right"/>
      </w:pPr>
      <w:r>
        <w:rPr>
          <w:rFonts w:ascii="宋体" w:hAnsi="宋体" w:cs="SimSun-Identity-H"/>
          <w:kern w:val="0"/>
          <w:szCs w:val="21"/>
        </w:rPr>
        <w:t xml:space="preserve">By  </w:t>
      </w:r>
      <w:hyperlink r:id="rId47" w:tgtFrame="_blank" w:history="1">
        <w:r>
          <w:rPr>
            <w:rStyle w:val="ab"/>
            <w:rFonts w:ascii="宋体" w:hAnsi="宋体" w:cs="SimSun-Identity-H"/>
            <w:b/>
            <w:bCs/>
            <w:kern w:val="0"/>
            <w:szCs w:val="21"/>
          </w:rPr>
          <w:t>梁孝永康2017</w:t>
        </w:r>
      </w:hyperlink>
      <w:r>
        <w:rPr>
          <w:rFonts w:ascii="宋体" w:hAnsi="宋体" w:cs="SimSun-Identity-H"/>
          <w:kern w:val="0"/>
          <w:szCs w:val="21"/>
        </w:rPr>
        <w:t xml:space="preserve">     </w:t>
      </w:r>
      <w:r>
        <w:rPr>
          <w:rStyle w:val="source"/>
          <w:rFonts w:ascii="Helvetica" w:hAnsi="Helvetica"/>
          <w:color w:val="909499"/>
          <w:szCs w:val="21"/>
        </w:rPr>
        <w:t>来自雪球</w:t>
      </w:r>
      <w:hyperlink r:id="rId48" w:tgtFrame="_blank" w:history="1">
        <w:r>
          <w:rPr>
            <w:rStyle w:val="ab"/>
            <w:rFonts w:ascii="Helvetica" w:hAnsi="Helvetica"/>
            <w:szCs w:val="21"/>
          </w:rPr>
          <w:t>发布于</w:t>
        </w:r>
        <w:r>
          <w:rPr>
            <w:rStyle w:val="ab"/>
            <w:rFonts w:ascii="Helvetica" w:hAnsi="Helvetica" w:hint="eastAsia"/>
            <w:szCs w:val="21"/>
          </w:rPr>
          <w:t>2</w:t>
        </w:r>
        <w:r>
          <w:rPr>
            <w:rStyle w:val="ab"/>
            <w:rFonts w:ascii="Helvetica" w:hAnsi="Helvetica"/>
            <w:szCs w:val="21"/>
          </w:rPr>
          <w:t>019-</w:t>
        </w:r>
      </w:hyperlink>
    </w:p>
    <w:p w:rsidR="00FD0B51" w:rsidRDefault="005429E9">
      <w:pPr>
        <w:spacing w:line="360" w:lineRule="auto"/>
        <w:ind w:firstLineChars="202" w:firstLine="424"/>
      </w:pPr>
      <w:r>
        <w:t>1962</w:t>
      </w:r>
      <w:r>
        <w:t>年道琼斯指数下跌</w:t>
      </w:r>
      <w:r>
        <w:t>7.6%</w:t>
      </w:r>
      <w:r>
        <w:t>，巴菲特合伙企业的收益率为</w:t>
      </w:r>
      <w:r>
        <w:t>13.9%</w:t>
      </w:r>
      <w:r>
        <w:t>，继续领先指数。</w:t>
      </w:r>
    </w:p>
    <w:p w:rsidR="00FD0B51" w:rsidRDefault="005429E9">
      <w:pPr>
        <w:spacing w:line="360" w:lineRule="auto"/>
      </w:pPr>
      <w:r>
        <w:rPr>
          <w:noProof/>
        </w:rPr>
        <w:drawing>
          <wp:inline distT="0" distB="0" distL="114300" distR="114300">
            <wp:extent cx="5632450" cy="1924685"/>
            <wp:effectExtent l="0" t="0" r="6350" b="18415"/>
            <wp:docPr id="22" name="图片 1" descr="https://xqimg.imedao.com/16a53f6c58f1b6863fee9ebf.png!custom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https://xqimg.imedao.com/16a53f6c58f1b6863fee9ebf.png!custom660.jpg"/>
                    <pic:cNvPicPr>
                      <a:picLocks noChangeAspect="1"/>
                    </pic:cNvPicPr>
                  </pic:nvPicPr>
                  <pic:blipFill>
                    <a:blip r:embed="rId49"/>
                    <a:stretch>
                      <a:fillRect/>
                    </a:stretch>
                  </pic:blipFill>
                  <pic:spPr>
                    <a:xfrm>
                      <a:off x="0" y="0"/>
                      <a:ext cx="5632450" cy="1924685"/>
                    </a:xfrm>
                    <a:prstGeom prst="rect">
                      <a:avLst/>
                    </a:prstGeom>
                    <a:noFill/>
                    <a:ln>
                      <a:noFill/>
                    </a:ln>
                  </pic:spPr>
                </pic:pic>
              </a:graphicData>
            </a:graphic>
          </wp:inline>
        </w:drawing>
      </w:r>
    </w:p>
    <w:p w:rsidR="00FD0B51" w:rsidRDefault="005429E9">
      <w:pPr>
        <w:spacing w:line="360" w:lineRule="auto"/>
        <w:ind w:firstLineChars="202" w:firstLine="424"/>
      </w:pPr>
      <w:r>
        <w:lastRenderedPageBreak/>
        <w:t>从上图可以看出，过去</w:t>
      </w:r>
      <w:r>
        <w:t>6</w:t>
      </w:r>
      <w:r>
        <w:t>年中，巴菲特合伙企业的年化收益率为</w:t>
      </w:r>
      <w:r>
        <w:t>26%</w:t>
      </w:r>
      <w:r>
        <w:t>，合伙人实际年化收益率为</w:t>
      </w:r>
      <w:r>
        <w:t>21.1%</w:t>
      </w:r>
      <w:r>
        <w:t>（扣除巴菲特的利润分成后，其他投资人的年化收益率），而道琼斯指数的年化收益率只有</w:t>
      </w:r>
      <w:r>
        <w:t>8.3%</w:t>
      </w:r>
      <w:r>
        <w:t>。</w:t>
      </w:r>
    </w:p>
    <w:p w:rsidR="00FD0B51" w:rsidRDefault="005429E9">
      <w:pPr>
        <w:spacing w:line="360" w:lineRule="auto"/>
        <w:ind w:firstLineChars="202" w:firstLine="424"/>
      </w:pPr>
      <w:r>
        <w:t>在信中，巴菲特估计未来几年道指的平均收益率在</w:t>
      </w:r>
      <w:r>
        <w:t>5%-7%</w:t>
      </w:r>
      <w:r>
        <w:t>之间。长期来说，市场上大部分投资产品的收益率会和道指不相上下，如果和道指偏离的太远，一般是大大落后于道指，而大幅超越道指的情况极少出现。而过去</w:t>
      </w:r>
      <w:r>
        <w:t>6</w:t>
      </w:r>
      <w:r>
        <w:t>年美国最有名的</w:t>
      </w:r>
      <w:r>
        <w:t>4</w:t>
      </w:r>
      <w:r>
        <w:t>个大基金的年化收益率分别是</w:t>
      </w:r>
      <w:r>
        <w:t>7.5%</w:t>
      </w:r>
      <w:r>
        <w:t>，</w:t>
      </w:r>
      <w:r>
        <w:t>7.4%</w:t>
      </w:r>
      <w:r>
        <w:t>，</w:t>
      </w:r>
      <w:r>
        <w:t>6.8%</w:t>
      </w:r>
      <w:r>
        <w:t>，</w:t>
      </w:r>
      <w:r>
        <w:t>8.1%</w:t>
      </w:r>
      <w:r>
        <w:t>，都落后于道指</w:t>
      </w:r>
      <w:r>
        <w:t>8.3%</w:t>
      </w:r>
      <w:r>
        <w:t>的业绩。</w:t>
      </w:r>
    </w:p>
    <w:p w:rsidR="00FD0B51" w:rsidRDefault="005429E9">
      <w:pPr>
        <w:spacing w:line="360" w:lineRule="auto"/>
        <w:ind w:firstLineChars="202" w:firstLine="424"/>
      </w:pPr>
      <w:r>
        <w:t>巴菲特预言，长期来说，年化收益率能超过道指</w:t>
      </w:r>
      <w:r>
        <w:t>10</w:t>
      </w:r>
      <w:r>
        <w:t>个点，是一个极限。在过去的</w:t>
      </w:r>
      <w:r>
        <w:t>6</w:t>
      </w:r>
      <w:r>
        <w:t>年中，巴菲特年化收益率领先道指</w:t>
      </w:r>
      <w:r>
        <w:t>17.7</w:t>
      </w:r>
      <w:r>
        <w:t>个点，大幅超过了他所说的极限。当时的巴菲特可能没有想到，在后面的</w:t>
      </w:r>
      <w:r>
        <w:t>50</w:t>
      </w:r>
      <w:r>
        <w:t>多年里，他依然能获得领先指数</w:t>
      </w:r>
      <w:r>
        <w:t>10</w:t>
      </w:r>
      <w:r>
        <w:t>个点的收益。一个人短期达到极限不难，难的是一生都能保持极限。</w:t>
      </w:r>
    </w:p>
    <w:p w:rsidR="00FD0B51" w:rsidRDefault="005429E9">
      <w:pPr>
        <w:spacing w:line="360" w:lineRule="auto"/>
        <w:ind w:firstLineChars="202" w:firstLine="424"/>
      </w:pPr>
      <w:r>
        <w:t>在这里巴菲特给我们分享了一个故事</w:t>
      </w:r>
      <w:r>
        <w:t>“</w:t>
      </w:r>
      <w:r>
        <w:t>复利的喜悦</w:t>
      </w:r>
      <w:r>
        <w:t>”</w:t>
      </w:r>
      <w:r>
        <w:t>。</w:t>
      </w:r>
    </w:p>
    <w:p w:rsidR="00FD0B51" w:rsidRDefault="005429E9">
      <w:pPr>
        <w:spacing w:line="360" w:lineRule="auto"/>
        <w:ind w:firstLineChars="202" w:firstLine="424"/>
      </w:pPr>
      <w:r>
        <w:t>投资</w:t>
      </w:r>
      <w:r>
        <w:t>10</w:t>
      </w:r>
      <w:r>
        <w:t>万美元，在不同的收益率，不同的年限中能产生多大的价值呢？如下表：</w:t>
      </w:r>
    </w:p>
    <w:p w:rsidR="00FD0B51" w:rsidRDefault="005429E9">
      <w:pPr>
        <w:spacing w:line="360" w:lineRule="auto"/>
      </w:pPr>
      <w:r>
        <w:rPr>
          <w:noProof/>
        </w:rPr>
        <w:drawing>
          <wp:inline distT="0" distB="0" distL="114300" distR="114300">
            <wp:extent cx="5972175" cy="941070"/>
            <wp:effectExtent l="0" t="0" r="9525" b="11430"/>
            <wp:docPr id="23" name="图片 2" descr="https://xqimg.imedao.com/16a53f76dd71b9423fde3c29.png!custom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https://xqimg.imedao.com/16a53f76dd71b9423fde3c29.png!custom660.jpg"/>
                    <pic:cNvPicPr>
                      <a:picLocks noChangeAspect="1"/>
                    </pic:cNvPicPr>
                  </pic:nvPicPr>
                  <pic:blipFill>
                    <a:blip r:embed="rId50"/>
                    <a:stretch>
                      <a:fillRect/>
                    </a:stretch>
                  </pic:blipFill>
                  <pic:spPr>
                    <a:xfrm>
                      <a:off x="0" y="0"/>
                      <a:ext cx="5972175" cy="941070"/>
                    </a:xfrm>
                    <a:prstGeom prst="rect">
                      <a:avLst/>
                    </a:prstGeom>
                    <a:noFill/>
                    <a:ln>
                      <a:noFill/>
                    </a:ln>
                  </pic:spPr>
                </pic:pic>
              </a:graphicData>
            </a:graphic>
          </wp:inline>
        </w:drawing>
      </w:r>
    </w:p>
    <w:p w:rsidR="00FD0B51" w:rsidRDefault="005429E9">
      <w:pPr>
        <w:spacing w:line="360" w:lineRule="auto"/>
        <w:ind w:firstLineChars="202" w:firstLine="424"/>
      </w:pPr>
      <w:r>
        <w:t>从上图可以看出，本金</w:t>
      </w:r>
      <w:r>
        <w:t>10</w:t>
      </w:r>
      <w:r>
        <w:t>万美元。同样的</w:t>
      </w:r>
      <w:r>
        <w:t>30</w:t>
      </w:r>
      <w:r>
        <w:t>年期限，</w:t>
      </w:r>
      <w:r>
        <w:t>5%</w:t>
      </w:r>
      <w:r>
        <w:t>的收益率最后只能得到</w:t>
      </w:r>
      <w:r>
        <w:t>43.2</w:t>
      </w:r>
      <w:r>
        <w:t>万元，而</w:t>
      </w:r>
      <w:r>
        <w:t>15%</w:t>
      </w:r>
      <w:r>
        <w:t>的收益却能得到</w:t>
      </w:r>
      <w:r>
        <w:t>662</w:t>
      </w:r>
      <w:r>
        <w:t>万元。可见长期领先</w:t>
      </w:r>
      <w:r>
        <w:t>10</w:t>
      </w:r>
      <w:r>
        <w:t>个点最后产生的结果是天壤之别。</w:t>
      </w:r>
    </w:p>
    <w:p w:rsidR="00FD0B51" w:rsidRDefault="005429E9">
      <w:pPr>
        <w:spacing w:line="360" w:lineRule="auto"/>
        <w:ind w:firstLineChars="202" w:firstLine="424"/>
      </w:pPr>
      <w:r>
        <w:t>而同样在</w:t>
      </w:r>
      <w:r>
        <w:t>15%</w:t>
      </w:r>
      <w:r>
        <w:t>的收益率下，</w:t>
      </w:r>
      <w:r>
        <w:t>10</w:t>
      </w:r>
      <w:r>
        <w:t>年后只能得到</w:t>
      </w:r>
      <w:r>
        <w:t>40.4</w:t>
      </w:r>
      <w:r>
        <w:t>万，</w:t>
      </w:r>
      <w:r>
        <w:t>30</w:t>
      </w:r>
      <w:r>
        <w:t>年后却能得到</w:t>
      </w:r>
      <w:r>
        <w:t>662</w:t>
      </w:r>
      <w:r>
        <w:t>万。可见同样的收益率下，时间越长产生的威力会几何倍数的放大。</w:t>
      </w:r>
    </w:p>
    <w:p w:rsidR="00FD0B51" w:rsidRDefault="005429E9">
      <w:pPr>
        <w:spacing w:line="360" w:lineRule="auto"/>
        <w:ind w:firstLineChars="202" w:firstLine="424"/>
      </w:pPr>
      <w:r>
        <w:t>所以巴菲特得出一个结论，要变得非常有钱有两个办法，第一收益率要高（长期领先指数），第二要活得久。</w:t>
      </w:r>
    </w:p>
    <w:p w:rsidR="00FD0B51" w:rsidRDefault="005429E9">
      <w:pPr>
        <w:spacing w:line="360" w:lineRule="auto"/>
        <w:ind w:firstLineChars="202" w:firstLine="424"/>
      </w:pPr>
      <w:r>
        <w:t>这个结论就是巴菲特一辈子成功的原因之所在了，他把这</w:t>
      </w:r>
      <w:r>
        <w:t>2</w:t>
      </w:r>
      <w:r>
        <w:t>点都做到了。第一，他长期（</w:t>
      </w:r>
      <w:r>
        <w:t>60</w:t>
      </w:r>
      <w:r>
        <w:t>多年）领先指数</w:t>
      </w:r>
      <w:r>
        <w:t>10</w:t>
      </w:r>
      <w:r>
        <w:t>个点左右，达到了他所说的极限。第二他活的很久（现在快</w:t>
      </w:r>
      <w:r>
        <w:t>90</w:t>
      </w:r>
      <w:r>
        <w:t>岁了还在工作）。</w:t>
      </w:r>
    </w:p>
    <w:p w:rsidR="00FD0B51" w:rsidRDefault="005429E9">
      <w:pPr>
        <w:spacing w:line="360" w:lineRule="auto"/>
        <w:ind w:firstLineChars="202" w:firstLine="424"/>
      </w:pPr>
      <w:r>
        <w:t>下表是巴菲特的成绩单</w:t>
      </w:r>
    </w:p>
    <w:p w:rsidR="00FD0B51" w:rsidRDefault="005429E9">
      <w:pPr>
        <w:widowControl/>
        <w:jc w:val="left"/>
        <w:rPr>
          <w:rFonts w:ascii="Helvetica" w:hAnsi="Helvetica" w:cs="Helvetica"/>
          <w:color w:val="33353C"/>
          <w:kern w:val="0"/>
          <w:sz w:val="27"/>
          <w:szCs w:val="27"/>
        </w:rPr>
      </w:pPr>
      <w:r>
        <w:rPr>
          <w:rFonts w:ascii="Helvetica" w:hAnsi="Helvetica" w:cs="Helvetica"/>
          <w:noProof/>
          <w:color w:val="33353C"/>
          <w:kern w:val="0"/>
          <w:sz w:val="27"/>
          <w:szCs w:val="27"/>
        </w:rPr>
        <w:drawing>
          <wp:inline distT="0" distB="0" distL="114300" distR="114300">
            <wp:extent cx="5867400" cy="1047750"/>
            <wp:effectExtent l="0" t="0" r="0" b="0"/>
            <wp:docPr id="24" name="图片 3" descr="https://xqimg.imedao.com/16a53f79def1b7f23fe369d1.png!custom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https://xqimg.imedao.com/16a53f79def1b7f23fe369d1.png!custom660.jpg"/>
                    <pic:cNvPicPr>
                      <a:picLocks noChangeAspect="1"/>
                    </pic:cNvPicPr>
                  </pic:nvPicPr>
                  <pic:blipFill>
                    <a:blip r:embed="rId51"/>
                    <a:stretch>
                      <a:fillRect/>
                    </a:stretch>
                  </pic:blipFill>
                  <pic:spPr>
                    <a:xfrm>
                      <a:off x="0" y="0"/>
                      <a:ext cx="5867400" cy="1047750"/>
                    </a:xfrm>
                    <a:prstGeom prst="rect">
                      <a:avLst/>
                    </a:prstGeom>
                    <a:noFill/>
                    <a:ln>
                      <a:noFill/>
                    </a:ln>
                  </pic:spPr>
                </pic:pic>
              </a:graphicData>
            </a:graphic>
          </wp:inline>
        </w:drawing>
      </w:r>
    </w:p>
    <w:p w:rsidR="00FD0B51" w:rsidRDefault="005429E9">
      <w:pPr>
        <w:spacing w:line="360" w:lineRule="auto"/>
        <w:ind w:firstLineChars="202" w:firstLine="424"/>
      </w:pPr>
      <w:r>
        <w:lastRenderedPageBreak/>
        <w:t>从上表就能看出，</w:t>
      </w:r>
      <w:r>
        <w:t>10</w:t>
      </w:r>
      <w:r>
        <w:t>个点的领先长期下来差距有多大，标普指数在</w:t>
      </w:r>
      <w:r>
        <w:t>1964</w:t>
      </w:r>
      <w:r>
        <w:t>到</w:t>
      </w:r>
      <w:r>
        <w:t>2018</w:t>
      </w:r>
      <w:r>
        <w:t>年上涨了</w:t>
      </w:r>
      <w:r>
        <w:t>150</w:t>
      </w:r>
      <w:r>
        <w:t>倍。而伯克希尔的股价上涨了</w:t>
      </w:r>
      <w:r>
        <w:t>2.47</w:t>
      </w:r>
      <w:r>
        <w:t>万倍。</w:t>
      </w:r>
    </w:p>
    <w:p w:rsidR="00FD0B51" w:rsidRDefault="005429E9">
      <w:pPr>
        <w:spacing w:line="360" w:lineRule="auto"/>
        <w:ind w:firstLineChars="202" w:firstLine="424"/>
      </w:pPr>
      <w:r>
        <w:t>巴菲特被称为最伟大的投资人，就在于他一辈子践行了复利的成功模式，复利被称为世界第八大奇迹，这个道理很多人都知道，但极少有人能理解，更加没有人能做到。知道和理解是两回事，理解和做到又是两回事。很多道理我们小时候就听过无数遍，就知道了。但可能要等到老的时候，历经沧桑才会真正理解这些道理，而等你理解了想去实践，不好意思，你可能快要挂了。所以你总想着和你的孩子讲你的道理，不好意思，他们听了也不会当回事，也要等他们老了才会明白，人生就是这么悲催。</w:t>
      </w:r>
    </w:p>
    <w:p w:rsidR="00FD0B51" w:rsidRDefault="005429E9">
      <w:pPr>
        <w:spacing w:line="360" w:lineRule="auto"/>
        <w:ind w:firstLineChars="202" w:firstLine="424"/>
      </w:pPr>
      <w:r>
        <w:t>知识可以教，智慧教不了，智慧的人不是懂的多，而是对一些简单的道理理解的很深，并能去做到。巴菲特的伟大就在于他</w:t>
      </w:r>
      <w:r>
        <w:t>20</w:t>
      </w:r>
      <w:r>
        <w:t>多岁就理解了投资的真谛，并一辈子去践行。西方知名的投资人很多，平均收益率比巴菲特高的也不少，但他们持续时间不够长，要么悟道的晚，要么赚了钱就早早退休了。持续时间一般在</w:t>
      </w:r>
      <w:r>
        <w:t>10-20</w:t>
      </w:r>
      <w:r>
        <w:t>年，</w:t>
      </w:r>
      <w:r>
        <w:t>30</w:t>
      </w:r>
      <w:r>
        <w:t>年的极少。而复利的魔力就在于越到后面威力越大。</w:t>
      </w:r>
      <w:r>
        <w:t>30</w:t>
      </w:r>
      <w:r>
        <w:t>年和</w:t>
      </w:r>
      <w:r>
        <w:t>60</w:t>
      </w:r>
      <w:r>
        <w:t>年最后积累的财富不是相差一倍，而是相差百倍千倍。</w:t>
      </w:r>
    </w:p>
    <w:p w:rsidR="00FD0B51" w:rsidRDefault="005429E9">
      <w:pPr>
        <w:spacing w:line="360" w:lineRule="auto"/>
        <w:ind w:firstLineChars="202" w:firstLine="424"/>
      </w:pPr>
      <w:r>
        <w:t>查理芒格说</w:t>
      </w:r>
      <w:r>
        <w:t>40</w:t>
      </w:r>
      <w:r>
        <w:t>岁之前无价投，依我的观察确实如此，就好像有些道理，听起来很简单，但非得到了一定的年纪才理解。可惜很多投资人理解了之后，一般年纪已经很大了，老的太快，明白的太迟。做投资就是要从年轻时做起，等你</w:t>
      </w:r>
      <w:r>
        <w:t>40</w:t>
      </w:r>
      <w:r>
        <w:t>多岁的时候已经积累了一笔财富。很多人</w:t>
      </w:r>
      <w:r>
        <w:t>20</w:t>
      </w:r>
      <w:r>
        <w:t>多岁的时候，看到别人有一千万在投资增值就觉得不公平，幻想着自己也马上有一千万，总想着快速发财致富，等过了</w:t>
      </w:r>
      <w:r>
        <w:t>20</w:t>
      </w:r>
      <w:r>
        <w:t>年别人都几个亿了，你还在想快速发财致富之道。在复利面前人人平等，在时间面前人人平等，就看你什么时候明白，什么时候去做。种一棵树最好的时候是十年前，其次是现在。</w:t>
      </w:r>
    </w:p>
    <w:p w:rsidR="00FD0B51" w:rsidRDefault="005429E9">
      <w:pPr>
        <w:spacing w:line="360" w:lineRule="auto"/>
        <w:ind w:firstLineChars="202" w:firstLine="424"/>
      </w:pPr>
      <w:r>
        <w:t xml:space="preserve">2019.4.25 </w:t>
      </w:r>
      <w:r>
        <w:t>梁孝永康写于广州</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416" w:bottom="1440" w:left="156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45" w:name="_Toc431641750"/>
      <w:bookmarkStart w:id="46" w:name="OLE_LINK26"/>
      <w:bookmarkStart w:id="47" w:name="OLE_LINK27"/>
      <w:r>
        <w:rPr>
          <w:rFonts w:eastAsia="黑体" w:hint="eastAsia"/>
          <w:kern w:val="44"/>
          <w:sz w:val="32"/>
          <w:szCs w:val="32"/>
        </w:rPr>
        <w:lastRenderedPageBreak/>
        <w:t>196</w:t>
      </w:r>
      <w:r>
        <w:rPr>
          <w:rFonts w:eastAsia="黑体"/>
          <w:kern w:val="44"/>
          <w:sz w:val="32"/>
          <w:szCs w:val="32"/>
        </w:rPr>
        <w:t>3</w:t>
      </w:r>
      <w:r>
        <w:rPr>
          <w:rFonts w:eastAsia="黑体" w:hint="eastAsia"/>
          <w:kern w:val="44"/>
          <w:sz w:val="32"/>
          <w:szCs w:val="32"/>
        </w:rPr>
        <w:t>年上半年巴菲特致合伙人的信</w:t>
      </w:r>
    </w:p>
    <w:p w:rsidR="00FD0B51" w:rsidRDefault="005429E9">
      <w:pPr>
        <w:spacing w:line="360" w:lineRule="auto"/>
        <w:ind w:firstLineChars="202" w:firstLine="424"/>
      </w:pPr>
      <w:r>
        <w:rPr>
          <w:rFonts w:hint="eastAsia"/>
        </w:rPr>
        <w:t>1963</w:t>
      </w:r>
      <w:r>
        <w:rPr>
          <w:rFonts w:hint="eastAsia"/>
        </w:rPr>
        <w:t>年上半年信</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1963 </w:t>
      </w:r>
      <w:r>
        <w:rPr>
          <w:rFonts w:hint="eastAsia"/>
        </w:rPr>
        <w:t>年</w:t>
      </w:r>
      <w:r>
        <w:rPr>
          <w:rFonts w:hint="eastAsia"/>
        </w:rPr>
        <w:t xml:space="preserve"> 7 </w:t>
      </w:r>
      <w:r>
        <w:rPr>
          <w:rFonts w:hint="eastAsia"/>
        </w:rPr>
        <w:t>月</w:t>
      </w:r>
      <w:r>
        <w:rPr>
          <w:rFonts w:hint="eastAsia"/>
        </w:rPr>
        <w:t xml:space="preserve"> 10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上半年业绩</w:t>
      </w:r>
    </w:p>
    <w:p w:rsidR="00FD0B51" w:rsidRDefault="005429E9">
      <w:pPr>
        <w:spacing w:line="360" w:lineRule="auto"/>
        <w:ind w:firstLineChars="202" w:firstLine="424"/>
      </w:pPr>
      <w:r>
        <w:rPr>
          <w:rFonts w:hint="eastAsia"/>
        </w:rPr>
        <w:t>1963</w:t>
      </w:r>
      <w:r>
        <w:rPr>
          <w:rFonts w:hint="eastAsia"/>
        </w:rPr>
        <w:t>年上半年，道指从</w:t>
      </w:r>
      <w:r>
        <w:rPr>
          <w:rFonts w:hint="eastAsia"/>
        </w:rPr>
        <w:t>652.10</w:t>
      </w:r>
      <w:r>
        <w:rPr>
          <w:rFonts w:hint="eastAsia"/>
        </w:rPr>
        <w:t>上涨到</w:t>
      </w:r>
      <w:r>
        <w:rPr>
          <w:rFonts w:hint="eastAsia"/>
        </w:rPr>
        <w:t>706.88</w:t>
      </w:r>
      <w:r>
        <w:rPr>
          <w:rFonts w:hint="eastAsia"/>
        </w:rPr>
        <w:t>，加上</w:t>
      </w:r>
      <w:r>
        <w:rPr>
          <w:rFonts w:hint="eastAsia"/>
        </w:rPr>
        <w:t>10.66</w:t>
      </w:r>
      <w:r>
        <w:rPr>
          <w:rFonts w:hint="eastAsia"/>
        </w:rPr>
        <w:t>美元的股息，道指的整体收益率是</w:t>
      </w:r>
      <w:r>
        <w:rPr>
          <w:rFonts w:hint="eastAsia"/>
        </w:rPr>
        <w:t>10.0%</w:t>
      </w:r>
      <w:r>
        <w:rPr>
          <w:rFonts w:hint="eastAsia"/>
        </w:rPr>
        <w:t>。</w:t>
      </w:r>
    </w:p>
    <w:p w:rsidR="00FD0B51" w:rsidRDefault="005429E9">
      <w:pPr>
        <w:spacing w:line="360" w:lineRule="auto"/>
        <w:ind w:firstLineChars="202" w:firstLine="424"/>
      </w:pPr>
      <w:r>
        <w:rPr>
          <w:rFonts w:hint="eastAsia"/>
        </w:rPr>
        <w:t>我们又要老生常谈了：</w:t>
      </w:r>
      <w:r>
        <w:rPr>
          <w:rFonts w:hint="eastAsia"/>
        </w:rPr>
        <w:t xml:space="preserve">(1) </w:t>
      </w:r>
      <w:r>
        <w:rPr>
          <w:rFonts w:hint="eastAsia"/>
        </w:rPr>
        <w:t>三年以下的短期业绩毫无意义，我们有一部分投资是控股类，短期业绩对我们更没意义。</w:t>
      </w:r>
      <w:r>
        <w:rPr>
          <w:rFonts w:hint="eastAsia"/>
        </w:rPr>
        <w:t xml:space="preserve">(2) </w:t>
      </w:r>
      <w:r>
        <w:rPr>
          <w:rFonts w:hint="eastAsia"/>
        </w:rPr>
        <w:t>与道指和公募基金相比，在市场下跌时，我们能跑在前面，在市场泡沫中，我们可能望尘莫及。</w:t>
      </w:r>
    </w:p>
    <w:p w:rsidR="00FD0B51" w:rsidRDefault="005429E9">
      <w:pPr>
        <w:spacing w:line="360" w:lineRule="auto"/>
        <w:ind w:firstLineChars="202" w:firstLine="424"/>
      </w:pPr>
      <w:r>
        <w:rPr>
          <w:rFonts w:hint="eastAsia"/>
        </w:rPr>
        <w:t>尽管如此，不算登普斯特的估值变化，我们上半年的业绩是上涨</w:t>
      </w:r>
      <w:r>
        <w:rPr>
          <w:rFonts w:hint="eastAsia"/>
        </w:rPr>
        <w:t>14%</w:t>
      </w:r>
      <w:r>
        <w:rPr>
          <w:rFonts w:hint="eastAsia"/>
        </w:rPr>
        <w:t>，其实登普斯特的估值有变化，这个好消息我留到后面再说。</w:t>
      </w:r>
      <w:r>
        <w:rPr>
          <w:rFonts w:hint="eastAsia"/>
        </w:rPr>
        <w:t>14%</w:t>
      </w:r>
      <w:r>
        <w:rPr>
          <w:rFonts w:hint="eastAsia"/>
        </w:rPr>
        <w:t>是按照总净资产计算出来的（包括登普斯特的资产），其中扣除了经营费用，未扣除有限合伙人利息和总合伙人分成。短期的分成计算只是纸面上的，如果我们年末确实上涨了</w:t>
      </w:r>
      <w:r>
        <w:rPr>
          <w:rFonts w:hint="eastAsia"/>
        </w:rPr>
        <w:t>14%</w:t>
      </w:r>
      <w:r>
        <w:rPr>
          <w:rFonts w:hint="eastAsia"/>
        </w:rPr>
        <w:t>，则先把</w:t>
      </w:r>
      <w:r>
        <w:rPr>
          <w:rFonts w:hint="eastAsia"/>
        </w:rPr>
        <w:t>6%</w:t>
      </w:r>
      <w:r>
        <w:rPr>
          <w:rFonts w:hint="eastAsia"/>
        </w:rPr>
        <w:t>按照各自的本金占比分配给合伙人，再把剩下的</w:t>
      </w:r>
      <w:r>
        <w:rPr>
          <w:rFonts w:hint="eastAsia"/>
        </w:rPr>
        <w:t>8%</w:t>
      </w:r>
      <w:r>
        <w:rPr>
          <w:rFonts w:hint="eastAsia"/>
        </w:rPr>
        <w:t>中的四分之三，即</w:t>
      </w:r>
      <w:r>
        <w:rPr>
          <w:rFonts w:hint="eastAsia"/>
        </w:rPr>
        <w:t>6%</w:t>
      </w:r>
      <w:r>
        <w:rPr>
          <w:rFonts w:hint="eastAsia"/>
        </w:rPr>
        <w:t>，分配给合伙人，有限合伙人合计获得</w:t>
      </w:r>
      <w:r>
        <w:rPr>
          <w:rFonts w:hint="eastAsia"/>
        </w:rPr>
        <w:t>12%</w:t>
      </w:r>
      <w:r>
        <w:rPr>
          <w:rFonts w:hint="eastAsia"/>
        </w:rPr>
        <w:t>的收益率。</w:t>
      </w:r>
    </w:p>
    <w:p w:rsidR="00FD0B51" w:rsidRDefault="005429E9">
      <w:pPr>
        <w:spacing w:line="360" w:lineRule="auto"/>
        <w:ind w:firstLineChars="202" w:firstLine="424"/>
      </w:pPr>
      <w:r>
        <w:rPr>
          <w:rFonts w:hint="eastAsia"/>
        </w:rPr>
        <w:t>虽说我们上半年的相对业绩喜人，第二段中的提醒仍然完全有效。我们今年上半年的业绩不如</w:t>
      </w:r>
      <w:r>
        <w:rPr>
          <w:rFonts w:hint="eastAsia"/>
        </w:rPr>
        <w:t>1962</w:t>
      </w:r>
      <w:r>
        <w:rPr>
          <w:rFonts w:hint="eastAsia"/>
        </w:rPr>
        <w:t>年上半年。今年上半年，我们上涨</w:t>
      </w:r>
      <w:r>
        <w:rPr>
          <w:rFonts w:hint="eastAsia"/>
        </w:rPr>
        <w:t>14%</w:t>
      </w:r>
      <w:r>
        <w:rPr>
          <w:rFonts w:hint="eastAsia"/>
        </w:rPr>
        <w:t>，道指上涨</w:t>
      </w:r>
      <w:r>
        <w:rPr>
          <w:rFonts w:hint="eastAsia"/>
        </w:rPr>
        <w:t>10%</w:t>
      </w:r>
      <w:r>
        <w:rPr>
          <w:rFonts w:hint="eastAsia"/>
        </w:rPr>
        <w:t>；</w:t>
      </w:r>
      <w:r>
        <w:rPr>
          <w:rFonts w:hint="eastAsia"/>
        </w:rPr>
        <w:t>1962</w:t>
      </w:r>
      <w:r>
        <w:rPr>
          <w:rFonts w:hint="eastAsia"/>
        </w:rPr>
        <w:t>年上半年，我们下跌</w:t>
      </w:r>
      <w:r>
        <w:rPr>
          <w:rFonts w:hint="eastAsia"/>
        </w:rPr>
        <w:t>7.5%</w:t>
      </w:r>
      <w:r>
        <w:rPr>
          <w:rFonts w:hint="eastAsia"/>
        </w:rPr>
        <w:t>，道指下跌</w:t>
      </w:r>
      <w:r>
        <w:rPr>
          <w:rFonts w:hint="eastAsia"/>
        </w:rPr>
        <w:t>21.7%</w:t>
      </w:r>
      <w:r>
        <w:rPr>
          <w:rFonts w:hint="eastAsia"/>
        </w:rPr>
        <w:t>。这个思维方式，我们在上一封信中重点讲过了，大家必须彻底明白。</w:t>
      </w:r>
    </w:p>
    <w:p w:rsidR="00FD0B51" w:rsidRDefault="005429E9">
      <w:pPr>
        <w:spacing w:line="360" w:lineRule="auto"/>
        <w:ind w:firstLineChars="202" w:firstLine="424"/>
      </w:pPr>
      <w:r>
        <w:rPr>
          <w:rFonts w:hint="eastAsia"/>
        </w:rPr>
        <w:t>上半年，我们“低估类”的净投资金额（低估类中做多仓位减去做空仓位）约为</w:t>
      </w:r>
      <w:r>
        <w:rPr>
          <w:rFonts w:hint="eastAsia"/>
        </w:rPr>
        <w:t>5,275,000</w:t>
      </w:r>
      <w:r>
        <w:rPr>
          <w:rFonts w:hint="eastAsia"/>
        </w:rPr>
        <w:t>美元。低估类净投资带来的整体收益是</w:t>
      </w:r>
      <w:r>
        <w:rPr>
          <w:rFonts w:hint="eastAsia"/>
        </w:rPr>
        <w:t>1,100,000</w:t>
      </w:r>
      <w:r>
        <w:rPr>
          <w:rFonts w:hint="eastAsia"/>
        </w:rPr>
        <w:t>美元，低估类收益率约为</w:t>
      </w:r>
      <w:r>
        <w:rPr>
          <w:rFonts w:hint="eastAsia"/>
        </w:rPr>
        <w:t>21%</w:t>
      </w:r>
      <w:r>
        <w:rPr>
          <w:rFonts w:hint="eastAsia"/>
        </w:rPr>
        <w:t>（关于我们的三种投资类别，请参考去年的年度信）。这再次证明我们在各个类别中的配置会影响短期业绩。</w:t>
      </w:r>
      <w:r>
        <w:rPr>
          <w:rFonts w:hint="eastAsia"/>
        </w:rPr>
        <w:t>1962</w:t>
      </w:r>
      <w:r>
        <w:rPr>
          <w:rFonts w:hint="eastAsia"/>
        </w:rPr>
        <w:t>年，低估类是亏损的，因为套利类和控制类表现出色，我们才能取得不俗的收益率。</w:t>
      </w:r>
    </w:p>
    <w:p w:rsidR="00FD0B51" w:rsidRDefault="005429E9">
      <w:pPr>
        <w:spacing w:line="360" w:lineRule="auto"/>
        <w:ind w:firstLineChars="202" w:firstLine="424"/>
      </w:pPr>
      <w:r>
        <w:rPr>
          <w:rFonts w:hint="eastAsia"/>
        </w:rPr>
        <w:t>今年，套利类的收益不如道指，拖累了我们的业绩，这种情况在市场上涨时很正常。在市场上涨时，</w:t>
      </w:r>
      <w:r>
        <w:rPr>
          <w:rFonts w:hint="eastAsia"/>
        </w:rPr>
        <w:t>100%</w:t>
      </w:r>
      <w:r>
        <w:rPr>
          <w:rFonts w:hint="eastAsia"/>
        </w:rPr>
        <w:t>持有低估类，在市场下跌时，</w:t>
      </w:r>
      <w:r>
        <w:rPr>
          <w:rFonts w:hint="eastAsia"/>
        </w:rPr>
        <w:t>100%</w:t>
      </w:r>
      <w:r>
        <w:rPr>
          <w:rFonts w:hint="eastAsia"/>
        </w:rPr>
        <w:t>持有套利类，那当然好了，但是我不猜测市场走势来安排仓位。我们觉得，从长期来看，我们的三类投资都很赚钱，虽然在不一样的市场行情中，它们的短期价格表现迥然不同。我们认为，从长期来看，揣测市场波动赚不着钱，我们不猜涨跌，不直接猜，</w:t>
      </w:r>
      <w:r>
        <w:rPr>
          <w:rFonts w:hint="eastAsia"/>
        </w:rPr>
        <w:lastRenderedPageBreak/>
        <w:t>也不间接猜。猜测哪一类投资短期内表现最好，就属于间接猜。</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w:t>
      </w:r>
    </w:p>
    <w:p w:rsidR="00FD0B51" w:rsidRDefault="005429E9">
      <w:pPr>
        <w:spacing w:line="360" w:lineRule="auto"/>
        <w:ind w:firstLineChars="202" w:firstLine="424"/>
      </w:pPr>
      <w:r>
        <w:rPr>
          <w:rFonts w:hint="eastAsia"/>
        </w:rPr>
        <w:t>与往常一样，下表是道指、我们的合伙基金（包括先前的合伙人账户）、两家最大的开放式基金以及两家最大的分散投资股票的封闭式投资公司的复合收益率对比情况。</w:t>
      </w:r>
    </w:p>
    <w:p w:rsidR="00FD0B51" w:rsidRDefault="005429E9">
      <w:pPr>
        <w:spacing w:line="360" w:lineRule="auto"/>
        <w:ind w:firstLineChars="202" w:firstLine="424"/>
      </w:pPr>
      <w:r>
        <w:rPr>
          <w:rFonts w:hint="eastAsia"/>
        </w:rPr>
        <w:t>备注：</w:t>
      </w:r>
    </w:p>
    <w:p w:rsidR="00FD0B51" w:rsidRDefault="005429E9">
      <w:pPr>
        <w:spacing w:line="360" w:lineRule="auto"/>
        <w:ind w:firstLineChars="202" w:firstLine="424"/>
      </w:pPr>
      <w:r>
        <w:rPr>
          <w:rFonts w:hint="eastAsia"/>
        </w:rPr>
        <w:t xml:space="preserve">(1) </w:t>
      </w:r>
      <w:r>
        <w:rPr>
          <w:rFonts w:hint="eastAsia"/>
        </w:rPr>
        <w:t>计算包括资产价值变化以及当年持有人获得的分红。</w:t>
      </w:r>
    </w:p>
    <w:p w:rsidR="00FD0B51" w:rsidRDefault="005429E9">
      <w:pPr>
        <w:spacing w:line="360" w:lineRule="auto"/>
        <w:ind w:firstLineChars="202" w:firstLine="424"/>
      </w:pPr>
      <w:r>
        <w:rPr>
          <w:rFonts w:hint="eastAsia"/>
        </w:rPr>
        <w:t xml:space="preserve">(2) </w:t>
      </w:r>
      <w:r>
        <w:rPr>
          <w:rFonts w:hint="eastAsia"/>
        </w:rPr>
        <w:t>来源：</w:t>
      </w:r>
      <w:r>
        <w:rPr>
          <w:rFonts w:hint="eastAsia"/>
        </w:rPr>
        <w:t>1963 Moody's Bank &amp; Finance Manual for 1957-62</w:t>
      </w:r>
      <w:r>
        <w:rPr>
          <w:rFonts w:hint="eastAsia"/>
        </w:rPr>
        <w:t>。</w:t>
      </w:r>
      <w:r>
        <w:rPr>
          <w:rFonts w:hint="eastAsia"/>
        </w:rPr>
        <w:t>1963</w:t>
      </w:r>
      <w:r>
        <w:rPr>
          <w:rFonts w:hint="eastAsia"/>
        </w:rPr>
        <w:t>年上半年数据为估算值。</w:t>
      </w:r>
    </w:p>
    <w:p w:rsidR="00FD0B51" w:rsidRDefault="005429E9">
      <w:pPr>
        <w:spacing w:line="360" w:lineRule="auto"/>
        <w:ind w:firstLineChars="202" w:firstLine="424"/>
      </w:pPr>
      <w:r>
        <w:rPr>
          <w:rFonts w:hint="eastAsia"/>
        </w:rPr>
        <w:t xml:space="preserve">(3) 1957-61 </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(4) 1957-61</w:t>
      </w:r>
      <w:r>
        <w:rPr>
          <w:rFonts w:hint="eastAsia"/>
        </w:rPr>
        <w:t>年的数据以前一列合伙基金收益率为基础，按照当前合伙协议计算，扣除了总合伙人分成。</w:t>
      </w:r>
    </w:p>
    <w:p w:rsidR="00FD0B51" w:rsidRDefault="005429E9">
      <w:pPr>
        <w:spacing w:line="360" w:lineRule="auto"/>
        <w:ind w:firstLineChars="202" w:firstLine="424"/>
      </w:pPr>
      <w:r>
        <w:rPr>
          <w:rFonts w:hint="eastAsia"/>
        </w:rPr>
        <w:t>大基金费用高昂、地位尊崇，道指是无人管理的一揽子蓝筹股，但是我们从业绩对比中可以看出来，大基金始终跟不上指数。投资顾问、信托部门和大基金的方法、逻辑类似，业绩也差不多。我不是要批评这些机构。这些投资途径为数千万投资者提供了大量服务，包括高度分散、方便省心、避开劣质股等，但是它们的服务不包括（绝大部分基金也没承诺）以高于大盘的收益率让资金复利增长。</w:t>
      </w:r>
    </w:p>
    <w:p w:rsidR="00FD0B51" w:rsidRDefault="005429E9">
      <w:pPr>
        <w:spacing w:line="360" w:lineRule="auto"/>
        <w:ind w:firstLineChars="202" w:firstLine="424"/>
      </w:pPr>
      <w:r>
        <w:rPr>
          <w:rFonts w:hint="eastAsia"/>
        </w:rPr>
        <w:t>归根到底，我们合伙投资是为了什么？就是为了与一般投资途径相比，我们能以更低的长期本金损失风险，实现更高的复利。我们保证不了一定能实现这个目标。我们能肯定的、能保证的是，在相当长的一段时间内，只要不是投机热潮无休无止，如果我们还实现不了这个目标，我们就清盘。</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登普斯特农具机械制造公司</w:t>
      </w:r>
      <w:r>
        <w:rPr>
          <w:rFonts w:eastAsia="黑体" w:hint="eastAsia"/>
          <w:kern w:val="30"/>
          <w:sz w:val="28"/>
        </w:rPr>
        <w:t xml:space="preserve"> (Dempster Mill Manufacturing Company) </w:t>
      </w:r>
    </w:p>
    <w:p w:rsidR="00FD0B51" w:rsidRDefault="005429E9">
      <w:pPr>
        <w:spacing w:line="360" w:lineRule="auto"/>
        <w:ind w:firstLineChars="202" w:firstLine="424"/>
      </w:pPr>
      <w:r>
        <w:rPr>
          <w:rFonts w:hint="eastAsia"/>
        </w:rPr>
        <w:t>在上一封年度信中，我称赞哈里•博特尔</w:t>
      </w:r>
      <w:r>
        <w:rPr>
          <w:rFonts w:hint="eastAsia"/>
        </w:rPr>
        <w:t>(Harry</w:t>
      </w:r>
      <w:r>
        <w:t xml:space="preserve"> </w:t>
      </w:r>
      <w:r>
        <w:rPr>
          <w:rFonts w:hint="eastAsia"/>
        </w:rPr>
        <w:t>Bottle)</w:t>
      </w:r>
      <w:r>
        <w:rPr>
          <w:rFonts w:hint="eastAsia"/>
        </w:rPr>
        <w:t>是“年度之星”。哈里岂止是年度之星？去年，哈里出色地将效益低下的资产变现，我们随后就把这些现金投资，买了低估的股票。今年，哈里继续变卖效率低下的资产，留下来的资产效益也更好了。经过他</w:t>
      </w:r>
      <w:r>
        <w:rPr>
          <w:rFonts w:hint="eastAsia"/>
        </w:rPr>
        <w:t>19</w:t>
      </w:r>
      <w:r>
        <w:rPr>
          <w:rFonts w:hint="eastAsia"/>
        </w:rPr>
        <w:t>个月的努力，登普斯特的资产负债表发生了质变：</w:t>
      </w:r>
    </w:p>
    <w:p w:rsidR="00FD0B51" w:rsidRDefault="005429E9">
      <w:pPr>
        <w:spacing w:line="360" w:lineRule="auto"/>
        <w:ind w:firstLineChars="202" w:firstLine="424"/>
      </w:pPr>
      <w:r>
        <w:rPr>
          <w:noProof/>
        </w:rPr>
        <w:lastRenderedPageBreak/>
        <w:drawing>
          <wp:inline distT="0" distB="0" distL="114300" distR="114300">
            <wp:extent cx="5629275" cy="3190240"/>
            <wp:effectExtent l="0" t="0" r="9525" b="10160"/>
            <wp:docPr id="25" name="图片 25" descr="154d69cf07920b13fe8b83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4d69cf07920b13fe8b83ed"/>
                    <pic:cNvPicPr>
                      <a:picLocks noChangeAspect="1"/>
                    </pic:cNvPicPr>
                  </pic:nvPicPr>
                  <pic:blipFill>
                    <a:blip r:embed="rId52"/>
                    <a:srcRect l="1819" t="5316" r="8636" b="9874"/>
                    <a:stretch>
                      <a:fillRect/>
                    </a:stretch>
                  </pic:blipFill>
                  <pic:spPr>
                    <a:xfrm>
                      <a:off x="0" y="0"/>
                      <a:ext cx="5629275" cy="3190240"/>
                    </a:xfrm>
                    <a:prstGeom prst="rect">
                      <a:avLst/>
                    </a:prstGeom>
                    <a:noFill/>
                    <a:ln>
                      <a:noFill/>
                    </a:ln>
                  </pic:spPr>
                </pic:pic>
              </a:graphicData>
            </a:graphic>
          </wp:inline>
        </w:drawing>
      </w:r>
    </w:p>
    <w:p w:rsidR="00FD0B51" w:rsidRDefault="005429E9">
      <w:pPr>
        <w:spacing w:line="360" w:lineRule="auto"/>
        <w:ind w:firstLineChars="202" w:firstLine="424"/>
      </w:pPr>
      <w:r>
        <w:rPr>
          <w:noProof/>
        </w:rPr>
        <w:lastRenderedPageBreak/>
        <w:drawing>
          <wp:inline distT="0" distB="0" distL="114300" distR="114300">
            <wp:extent cx="5659120" cy="5440045"/>
            <wp:effectExtent l="0" t="0" r="17780" b="8255"/>
            <wp:docPr id="26" name="图片 26" descr="154d69e73cd21363fea7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54d69e73cd21363fea70795"/>
                    <pic:cNvPicPr>
                      <a:picLocks noChangeAspect="1"/>
                    </pic:cNvPicPr>
                  </pic:nvPicPr>
                  <pic:blipFill>
                    <a:blip r:embed="rId53"/>
                    <a:srcRect l="1247" r="6230" b="4195"/>
                    <a:stretch>
                      <a:fillRect/>
                    </a:stretch>
                  </pic:blipFill>
                  <pic:spPr>
                    <a:xfrm>
                      <a:off x="0" y="0"/>
                      <a:ext cx="5659120" cy="5440045"/>
                    </a:xfrm>
                    <a:prstGeom prst="rect">
                      <a:avLst/>
                    </a:prstGeom>
                    <a:noFill/>
                    <a:ln>
                      <a:noFill/>
                    </a:ln>
                  </pic:spPr>
                </pic:pic>
              </a:graphicData>
            </a:graphic>
          </wp:inline>
        </w:drawing>
      </w:r>
    </w:p>
    <w:p w:rsidR="00FD0B51" w:rsidRDefault="005429E9">
      <w:pPr>
        <w:spacing w:line="360" w:lineRule="auto"/>
        <w:ind w:firstLineChars="202" w:firstLine="424"/>
      </w:pPr>
      <w:r>
        <w:rPr>
          <w:noProof/>
        </w:rPr>
        <w:lastRenderedPageBreak/>
        <w:drawing>
          <wp:inline distT="0" distB="0" distL="114300" distR="114300">
            <wp:extent cx="5648325" cy="3818255"/>
            <wp:effectExtent l="0" t="0" r="9525" b="10795"/>
            <wp:docPr id="27" name="图片 27" descr="154d69f23af201b3faf1a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54d69f23af201b3faf1a1d5"/>
                    <pic:cNvPicPr>
                      <a:picLocks noChangeAspect="1"/>
                    </pic:cNvPicPr>
                  </pic:nvPicPr>
                  <pic:blipFill>
                    <a:blip r:embed="rId54"/>
                    <a:srcRect l="1201" t="3902" r="9760" b="6273"/>
                    <a:stretch>
                      <a:fillRect/>
                    </a:stretch>
                  </pic:blipFill>
                  <pic:spPr>
                    <a:xfrm>
                      <a:off x="0" y="0"/>
                      <a:ext cx="5648325" cy="381825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我们以前给登普斯特估值时，针对各个资产负债表项目使用了不同的折价率，不考虑资产的盈利能力，估算它的短期清算价值。</w:t>
      </w:r>
    </w:p>
    <w:p w:rsidR="00FD0B51" w:rsidRDefault="005429E9">
      <w:pPr>
        <w:spacing w:line="360" w:lineRule="auto"/>
        <w:ind w:firstLineChars="202" w:firstLine="424"/>
      </w:pPr>
      <w:r>
        <w:rPr>
          <w:rFonts w:hint="eastAsia"/>
        </w:rPr>
        <w:t>报表中列出了我们使用的折价率。如报表所示，哈里变现资产得到的价值比我的估值高得多。这说明我的估值比较保守，但主要得益于哈里的能力。</w:t>
      </w:r>
    </w:p>
    <w:p w:rsidR="00FD0B51" w:rsidRDefault="005429E9">
      <w:pPr>
        <w:spacing w:line="360" w:lineRule="auto"/>
        <w:ind w:firstLineChars="202" w:firstLine="424"/>
      </w:pPr>
      <w:r>
        <w:rPr>
          <w:rFonts w:hint="eastAsia"/>
        </w:rPr>
        <w:t>从报表中还可以看出来，上半年登普斯特创造了非常令人满意营业利润（还有大量证券未实现收益）。毫无疑问，经过大刀阔斧的资产精简之后，现在公司的主营业务至少有一般水平的盈利能力了。由于公司经营受季节性因素影响很大，而且有税款抵减，单纯比较</w:t>
      </w:r>
      <w:r>
        <w:rPr>
          <w:rFonts w:hint="eastAsia"/>
        </w:rPr>
        <w:t>1962</w:t>
      </w:r>
      <w:r>
        <w:rPr>
          <w:rFonts w:hint="eastAsia"/>
        </w:rPr>
        <w:t>年</w:t>
      </w:r>
      <w:r>
        <w:rPr>
          <w:rFonts w:hint="eastAsia"/>
        </w:rPr>
        <w:t>11</w:t>
      </w:r>
      <w:r>
        <w:rPr>
          <w:rFonts w:hint="eastAsia"/>
        </w:rPr>
        <w:t>月</w:t>
      </w:r>
      <w:r>
        <w:rPr>
          <w:rFonts w:hint="eastAsia"/>
        </w:rPr>
        <w:t>30</w:t>
      </w:r>
      <w:r>
        <w:rPr>
          <w:rFonts w:hint="eastAsia"/>
        </w:rPr>
        <w:t>日和</w:t>
      </w:r>
      <w:r>
        <w:rPr>
          <w:rFonts w:hint="eastAsia"/>
        </w:rPr>
        <w:t>1963</w:t>
      </w:r>
      <w:r>
        <w:rPr>
          <w:rFonts w:hint="eastAsia"/>
        </w:rPr>
        <w:t>年</w:t>
      </w:r>
      <w:r>
        <w:rPr>
          <w:rFonts w:hint="eastAsia"/>
        </w:rPr>
        <w:t>6</w:t>
      </w:r>
      <w:r>
        <w:rPr>
          <w:rFonts w:hint="eastAsia"/>
        </w:rPr>
        <w:t>月</w:t>
      </w:r>
      <w:r>
        <w:rPr>
          <w:rFonts w:hint="eastAsia"/>
        </w:rPr>
        <w:t>30</w:t>
      </w:r>
      <w:r>
        <w:rPr>
          <w:rFonts w:hint="eastAsia"/>
        </w:rPr>
        <w:t>日的资产负债表，无法准确推断公司的盈利能力。一方面是经营的季节性因素，更主要的是，年底登普斯特可能还有新进展。今年上半年，我们仍然将它的估值定为</w:t>
      </w:r>
      <w:r>
        <w:rPr>
          <w:rFonts w:hint="eastAsia"/>
        </w:rPr>
        <w:t>1962</w:t>
      </w:r>
      <w:r>
        <w:rPr>
          <w:rFonts w:hint="eastAsia"/>
        </w:rPr>
        <w:t>年末的</w:t>
      </w:r>
      <w:r>
        <w:rPr>
          <w:rFonts w:hint="eastAsia"/>
        </w:rPr>
        <w:t>51.26</w:t>
      </w:r>
      <w:r>
        <w:rPr>
          <w:rFonts w:hint="eastAsia"/>
        </w:rPr>
        <w:t>美元。今年年底，登普斯特的价值不高于</w:t>
      </w:r>
      <w:r>
        <w:rPr>
          <w:rFonts w:hint="eastAsia"/>
        </w:rPr>
        <w:t>51.26</w:t>
      </w:r>
      <w:r>
        <w:rPr>
          <w:rFonts w:hint="eastAsia"/>
        </w:rPr>
        <w:t>美元就怪了。</w:t>
      </w:r>
    </w:p>
    <w:p w:rsidR="00FD0B51" w:rsidRDefault="005429E9">
      <w:pPr>
        <w:spacing w:line="360" w:lineRule="auto"/>
        <w:ind w:firstLineChars="202" w:firstLine="424"/>
      </w:pPr>
      <w:r>
        <w:rPr>
          <w:rFonts w:hint="eastAsia"/>
        </w:rPr>
        <w:t>我再给喜欢基本面分析的合伙人讲个好玩的：合伙基金拥有登普斯特</w:t>
      </w:r>
      <w:r>
        <w:rPr>
          <w:rFonts w:hint="eastAsia"/>
        </w:rPr>
        <w:t>71.7%</w:t>
      </w:r>
      <w:r>
        <w:rPr>
          <w:rFonts w:hint="eastAsia"/>
        </w:rPr>
        <w:t>的股份，成本是</w:t>
      </w:r>
      <w:r>
        <w:rPr>
          <w:rFonts w:hint="eastAsia"/>
        </w:rPr>
        <w:t>1,262,577.27</w:t>
      </w:r>
      <w:r>
        <w:rPr>
          <w:rFonts w:hint="eastAsia"/>
        </w:rPr>
        <w:t>美元。</w:t>
      </w:r>
      <w:r>
        <w:rPr>
          <w:rFonts w:hint="eastAsia"/>
        </w:rPr>
        <w:t>1963</w:t>
      </w:r>
      <w:r>
        <w:rPr>
          <w:rFonts w:hint="eastAsia"/>
        </w:rPr>
        <w:t>年</w:t>
      </w:r>
      <w:r>
        <w:rPr>
          <w:rFonts w:hint="eastAsia"/>
        </w:rPr>
        <w:t>6</w:t>
      </w:r>
      <w:r>
        <w:rPr>
          <w:rFonts w:hint="eastAsia"/>
        </w:rPr>
        <w:t>月</w:t>
      </w:r>
      <w:r>
        <w:rPr>
          <w:rFonts w:hint="eastAsia"/>
        </w:rPr>
        <w:t>30</w:t>
      </w:r>
      <w:r>
        <w:rPr>
          <w:rFonts w:hint="eastAsia"/>
        </w:rPr>
        <w:t>日，登普斯特在奥马哈国民银行</w:t>
      </w:r>
      <w:r>
        <w:rPr>
          <w:rFonts w:hint="eastAsia"/>
        </w:rPr>
        <w:t>(Omaha</w:t>
      </w:r>
      <w:r>
        <w:t xml:space="preserve"> </w:t>
      </w:r>
      <w:r>
        <w:rPr>
          <w:rFonts w:hint="eastAsia"/>
        </w:rPr>
        <w:t>National</w:t>
      </w:r>
      <w:r>
        <w:t xml:space="preserve"> </w:t>
      </w:r>
      <w:r>
        <w:rPr>
          <w:rFonts w:hint="eastAsia"/>
        </w:rPr>
        <w:t>Bank)</w:t>
      </w:r>
      <w:r>
        <w:rPr>
          <w:rFonts w:hint="eastAsia"/>
        </w:rPr>
        <w:t>有个小保险箱，里面存着价值</w:t>
      </w:r>
      <w:r>
        <w:rPr>
          <w:rFonts w:hint="eastAsia"/>
        </w:rPr>
        <w:t>2,028,415.25</w:t>
      </w:r>
      <w:r>
        <w:rPr>
          <w:rFonts w:hint="eastAsia"/>
        </w:rPr>
        <w:t>美元的证券。我们拥有这</w:t>
      </w:r>
      <w:r>
        <w:rPr>
          <w:rFonts w:hint="eastAsia"/>
        </w:rPr>
        <w:t>2,028,415.25</w:t>
      </w:r>
      <w:r>
        <w:rPr>
          <w:rFonts w:hint="eastAsia"/>
        </w:rPr>
        <w:t>美元的</w:t>
      </w:r>
      <w:r>
        <w:rPr>
          <w:rFonts w:hint="eastAsia"/>
        </w:rPr>
        <w:t>71.7%</w:t>
      </w:r>
      <w:r>
        <w:rPr>
          <w:rFonts w:hint="eastAsia"/>
        </w:rPr>
        <w:t>，即</w:t>
      </w:r>
      <w:r>
        <w:rPr>
          <w:rFonts w:hint="eastAsia"/>
        </w:rPr>
        <w:t>1,454,373.70</w:t>
      </w:r>
      <w:r>
        <w:rPr>
          <w:rFonts w:hint="eastAsia"/>
        </w:rPr>
        <w:t>美元。所以公司土地上面（还有一部分在地下）的所有东西都是我们赚的。我的证券分析师朋友们可能觉得我这个会计方法太原始了，说真的，我还是愿意用我这样数手指头和脚趾头的方法，不想痴痴地指望别人明年会给我开出个</w:t>
      </w:r>
      <w:r>
        <w:rPr>
          <w:rFonts w:hint="eastAsia"/>
        </w:rPr>
        <w:t>35</w:t>
      </w:r>
      <w:r>
        <w:rPr>
          <w:rFonts w:hint="eastAsia"/>
        </w:rPr>
        <w:t>倍市盈率的报价，还是我原始的方法更靠谱些。</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lastRenderedPageBreak/>
        <w:t>预先存入和提取资金</w:t>
      </w:r>
      <w:r>
        <w:rPr>
          <w:rFonts w:eastAsia="黑体" w:hint="eastAsia"/>
          <w:kern w:val="30"/>
          <w:sz w:val="28"/>
        </w:rPr>
        <w:t xml:space="preserve"> </w:t>
      </w:r>
    </w:p>
    <w:p w:rsidR="00FD0B51" w:rsidRDefault="005429E9">
      <w:pPr>
        <w:spacing w:line="360" w:lineRule="auto"/>
        <w:ind w:firstLineChars="202" w:firstLine="424"/>
      </w:pPr>
      <w:r>
        <w:rPr>
          <w:rFonts w:hint="eastAsia"/>
        </w:rPr>
        <w:t>我们接受合伙人以及潜在合伙人预先存入资金，并从资金存入之日起到年末支付</w:t>
      </w:r>
      <w:r>
        <w:rPr>
          <w:rFonts w:hint="eastAsia"/>
        </w:rPr>
        <w:t>6%</w:t>
      </w:r>
      <w:r>
        <w:rPr>
          <w:rFonts w:hint="eastAsia"/>
        </w:rPr>
        <w:t>的利息。合伙人没有责任在年末将存入的资金转为合伙基金权益，但是在预先存入基金时应当有意向在年末转为基金权益。</w:t>
      </w:r>
    </w:p>
    <w:p w:rsidR="00FD0B51" w:rsidRDefault="005429E9">
      <w:pPr>
        <w:spacing w:line="360" w:lineRule="auto"/>
        <w:ind w:firstLineChars="202" w:firstLine="424"/>
      </w:pPr>
      <w:r>
        <w:rPr>
          <w:rFonts w:hint="eastAsia"/>
        </w:rPr>
        <w:t>我们同样允许合伙人在年末之前预先提取资金，最高取款金额为其合伙基金账户资金的</w:t>
      </w:r>
      <w:r>
        <w:rPr>
          <w:rFonts w:hint="eastAsia"/>
        </w:rPr>
        <w:t>20%</w:t>
      </w:r>
      <w:r>
        <w:rPr>
          <w:rFonts w:hint="eastAsia"/>
        </w:rPr>
        <w:t>，并从资金提取之日起到年末收取</w:t>
      </w:r>
      <w:r>
        <w:rPr>
          <w:rFonts w:hint="eastAsia"/>
        </w:rPr>
        <w:t>6%</w:t>
      </w:r>
      <w:r>
        <w:rPr>
          <w:rFonts w:hint="eastAsia"/>
        </w:rPr>
        <w:t>的利息，利息扣除时间为年末。这不是要把合伙基金变成合伙人的银行，而是通过允许预先提取资金，满足合伙人的紧急资金需求。</w:t>
      </w:r>
    </w:p>
    <w:p w:rsidR="00FD0B51" w:rsidRDefault="005429E9">
      <w:pPr>
        <w:spacing w:line="360" w:lineRule="auto"/>
        <w:ind w:firstLineChars="202" w:firstLine="424"/>
      </w:pPr>
      <w:r>
        <w:rPr>
          <w:rFonts w:hint="eastAsia"/>
        </w:rPr>
        <w:t>存贷款利率都是</w:t>
      </w:r>
      <w:r>
        <w:rPr>
          <w:rFonts w:hint="eastAsia"/>
        </w:rPr>
        <w:t>6%</w:t>
      </w:r>
      <w:r>
        <w:rPr>
          <w:rFonts w:hint="eastAsia"/>
        </w:rPr>
        <w:t>，看起来不是我巴菲特的风格。实际上，我们允许预先取出资金，是为了方便急需用钱的合伙人周转，而且我们也相信，预先存入资金金额会远远超过预先提取金额。</w:t>
      </w:r>
    </w:p>
    <w:p w:rsidR="00FD0B51" w:rsidRDefault="005429E9">
      <w:pPr>
        <w:spacing w:line="360" w:lineRule="auto"/>
        <w:ind w:firstLineChars="202" w:firstLine="424"/>
      </w:pPr>
      <w:r>
        <w:rPr>
          <w:rFonts w:hint="eastAsia"/>
        </w:rPr>
        <w:t>我们能从商业银行获得利率更低的贷款，为什么还要为预先存入资金支付</w:t>
      </w:r>
      <w:r>
        <w:rPr>
          <w:rFonts w:hint="eastAsia"/>
        </w:rPr>
        <w:t>6%</w:t>
      </w:r>
      <w:r>
        <w:rPr>
          <w:rFonts w:hint="eastAsia"/>
        </w:rPr>
        <w:t>的利率？上半年我们从银行获得了一笔六个月期限的大额贷款，利率才</w:t>
      </w:r>
      <w:r>
        <w:rPr>
          <w:rFonts w:hint="eastAsia"/>
        </w:rPr>
        <w:t>4%</w:t>
      </w:r>
      <w:r>
        <w:rPr>
          <w:rFonts w:hint="eastAsia"/>
        </w:rPr>
        <w:t>。原因有两点：第一，我们相信我们的长期收益率会高于</w:t>
      </w:r>
      <w:r>
        <w:rPr>
          <w:rFonts w:hint="eastAsia"/>
        </w:rPr>
        <w:t>6%</w:t>
      </w:r>
      <w:r>
        <w:rPr>
          <w:rFonts w:hint="eastAsia"/>
        </w:rPr>
        <w:t>（短期内能否超过</w:t>
      </w:r>
      <w:r>
        <w:rPr>
          <w:rFonts w:hint="eastAsia"/>
        </w:rPr>
        <w:t>6%</w:t>
      </w:r>
      <w:r>
        <w:rPr>
          <w:rFonts w:hint="eastAsia"/>
        </w:rPr>
        <w:t>有很大偶然性，长期来看，达不到这个目标，总合伙人一分钱分成都没有）。第二，提前存入的资金，在可以预见的短期内能成为我们的权益资本，我将这些资金用于投资，和使用短期银行贷款相比，可以有不一样的心态。提前存入资金对我们还有个好处，我们不必在</w:t>
      </w:r>
      <w:r>
        <w:rPr>
          <w:rFonts w:hint="eastAsia"/>
        </w:rPr>
        <w:t>1</w:t>
      </w:r>
      <w:r>
        <w:rPr>
          <w:rFonts w:hint="eastAsia"/>
        </w:rPr>
        <w:t>月份集中收到大量资金，而是可以在一年中分批收到追加投资。对合伙人来说，</w:t>
      </w:r>
      <w:r>
        <w:rPr>
          <w:rFonts w:hint="eastAsia"/>
        </w:rPr>
        <w:t>6%</w:t>
      </w:r>
      <w:r>
        <w:rPr>
          <w:rFonts w:hint="eastAsia"/>
        </w:rPr>
        <w:t>的利率比任何短期低风险投资收益率都高，我们这是互惠互利。</w:t>
      </w:r>
      <w:r>
        <w:rPr>
          <w:rFonts w:hint="eastAsia"/>
        </w:rPr>
        <w:t>1963</w:t>
      </w:r>
      <w:r>
        <w:rPr>
          <w:rFonts w:hint="eastAsia"/>
        </w:rPr>
        <w:t>年</w:t>
      </w:r>
      <w:r>
        <w:rPr>
          <w:rFonts w:hint="eastAsia"/>
        </w:rPr>
        <w:t>6</w:t>
      </w:r>
      <w:r>
        <w:rPr>
          <w:rFonts w:hint="eastAsia"/>
        </w:rPr>
        <w:t>月</w:t>
      </w:r>
      <w:r>
        <w:rPr>
          <w:rFonts w:hint="eastAsia"/>
        </w:rPr>
        <w:t>30</w:t>
      </w:r>
      <w:r>
        <w:rPr>
          <w:rFonts w:hint="eastAsia"/>
        </w:rPr>
        <w:t>日，我们的预先提取资金金额是</w:t>
      </w:r>
      <w:r>
        <w:rPr>
          <w:rFonts w:hint="eastAsia"/>
        </w:rPr>
        <w:t>21,832.00</w:t>
      </w:r>
      <w:r>
        <w:rPr>
          <w:rFonts w:hint="eastAsia"/>
        </w:rPr>
        <w:t>美元，预先存入资金金额是</w:t>
      </w:r>
      <w:r>
        <w:rPr>
          <w:rFonts w:hint="eastAsia"/>
        </w:rPr>
        <w:t>562,437.11</w:t>
      </w:r>
      <w:r>
        <w:rPr>
          <w:rFonts w:hint="eastAsia"/>
        </w:rPr>
        <w:t>美元。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税项</w:t>
      </w:r>
    </w:p>
    <w:p w:rsidR="00FD0B51" w:rsidRDefault="005429E9">
      <w:pPr>
        <w:spacing w:line="360" w:lineRule="auto"/>
        <w:ind w:firstLineChars="202" w:firstLine="424"/>
      </w:pPr>
      <w:r>
        <w:rPr>
          <w:rFonts w:hint="eastAsia"/>
        </w:rPr>
        <w:t>今年我们有可能有大笔已实现收益。这笔收益也可能根本不会实现，也和我们今年的投资业绩毫无关系。所得税交的越多越好，我绝对愿意多交所得税，只是要享受低税率。考虑所谓的税收因素，人们做了许多模棱两可、糊里糊涂的投资决策。</w:t>
      </w:r>
    </w:p>
    <w:p w:rsidR="00FD0B51" w:rsidRDefault="005429E9">
      <w:pPr>
        <w:spacing w:line="360" w:lineRule="auto"/>
        <w:ind w:firstLineChars="202" w:firstLine="424"/>
      </w:pPr>
      <w:r>
        <w:rPr>
          <w:rFonts w:hint="eastAsia"/>
        </w:rPr>
        <w:t>我的资产净值是持仓市值减去出售时的应付税款。资产是实实在在的，负债也是一分钱都少不了，除非资产价值下降（疼啊）、把资产捐赠出去（不评论），或者我把钱留到死。最后的这个方法怎么都有点惨胜的意味。</w:t>
      </w:r>
    </w:p>
    <w:p w:rsidR="00FD0B51" w:rsidRDefault="005429E9">
      <w:pPr>
        <w:spacing w:line="360" w:lineRule="auto"/>
        <w:ind w:firstLineChars="202" w:firstLine="424"/>
      </w:pPr>
      <w:r>
        <w:rPr>
          <w:rFonts w:hint="eastAsia"/>
        </w:rPr>
        <w:t>做投资决策应该考虑怎么才能以最低的风险，让税后净值实现最高的复利。如果把低成本股票隔离出来，另眼相待，相当于把净值中的一部分资产冻结了，它们的复利收益率也被隔离了。被隔离的个股最终可能表现很好，也可能表现糟糕，这么做让投资管理完全失效。各个低成本股票的组合收益肯定会接近大盘，也就是以道指的收益率复合增长。我们认为这算不上最佳税后复合收益率。</w:t>
      </w:r>
    </w:p>
    <w:p w:rsidR="00FD0B51" w:rsidRDefault="005429E9">
      <w:pPr>
        <w:spacing w:line="360" w:lineRule="auto"/>
        <w:ind w:firstLineChars="202" w:firstLine="424"/>
      </w:pPr>
      <w:r>
        <w:rPr>
          <w:rFonts w:hint="eastAsia"/>
        </w:rPr>
        <w:t>我以前和大家说过，如果来自合伙基金的盈利可能占你应税总收入的很大一部分，在做今年的纳</w:t>
      </w:r>
      <w:r>
        <w:rPr>
          <w:rFonts w:hint="eastAsia"/>
        </w:rPr>
        <w:lastRenderedPageBreak/>
        <w:t>税估算时，可以使用去年的实际纳税金额，这样比较稳妥，不会受罚。不管怎样，</w:t>
      </w:r>
      <w:r>
        <w:rPr>
          <w:rFonts w:hint="eastAsia"/>
        </w:rPr>
        <w:t>63</w:t>
      </w:r>
      <w:r>
        <w:rPr>
          <w:rFonts w:hint="eastAsia"/>
        </w:rPr>
        <w:t>年</w:t>
      </w:r>
      <w:r>
        <w:rPr>
          <w:rFonts w:hint="eastAsia"/>
        </w:rPr>
        <w:t>1</w:t>
      </w:r>
      <w:r>
        <w:rPr>
          <w:rFonts w:hint="eastAsia"/>
        </w:rPr>
        <w:t>月</w:t>
      </w:r>
      <w:r>
        <w:rPr>
          <w:rFonts w:hint="eastAsia"/>
        </w:rPr>
        <w:t>1</w:t>
      </w:r>
      <w:r>
        <w:rPr>
          <w:rFonts w:hint="eastAsia"/>
        </w:rPr>
        <w:t>日新加入的合伙人需要交的税很少，因为我们的合伙协议规定先将资本利得分配给拥有未实现增值的合伙人。</w:t>
      </w:r>
    </w:p>
    <w:p w:rsidR="00FD0B51" w:rsidRDefault="005429E9">
      <w:pPr>
        <w:spacing w:line="360" w:lineRule="auto"/>
        <w:ind w:firstLineChars="202" w:firstLine="424"/>
      </w:pPr>
      <w:r>
        <w:rPr>
          <w:rFonts w:hint="eastAsia"/>
        </w:rPr>
        <w:t>和往年一样，我们将在</w:t>
      </w:r>
      <w:r>
        <w:rPr>
          <w:rFonts w:hint="eastAsia"/>
        </w:rPr>
        <w:t>11</w:t>
      </w:r>
      <w:r>
        <w:rPr>
          <w:rFonts w:hint="eastAsia"/>
        </w:rPr>
        <w:t>月</w:t>
      </w:r>
      <w:r>
        <w:rPr>
          <w:rFonts w:hint="eastAsia"/>
        </w:rPr>
        <w:t>1</w:t>
      </w:r>
      <w:r>
        <w:rPr>
          <w:rFonts w:hint="eastAsia"/>
        </w:rPr>
        <w:t>日左右（向合伙人以及有意在</w:t>
      </w:r>
      <w:r>
        <w:rPr>
          <w:rFonts w:hint="eastAsia"/>
        </w:rPr>
        <w:t>11</w:t>
      </w:r>
      <w:r>
        <w:rPr>
          <w:rFonts w:hint="eastAsia"/>
        </w:rPr>
        <w:t>月</w:t>
      </w:r>
      <w:r>
        <w:rPr>
          <w:rFonts w:hint="eastAsia"/>
        </w:rPr>
        <w:t>1</w:t>
      </w:r>
      <w:r>
        <w:rPr>
          <w:rFonts w:hint="eastAsia"/>
        </w:rPr>
        <w:t>日前后加入的准合伙人）寄出修订版合伙协议、</w:t>
      </w:r>
      <w:r>
        <w:rPr>
          <w:rFonts w:hint="eastAsia"/>
        </w:rPr>
        <w:t>1964</w:t>
      </w:r>
      <w:r>
        <w:rPr>
          <w:rFonts w:hint="eastAsia"/>
        </w:rPr>
        <w:t>年承诺书以及</w:t>
      </w:r>
      <w:r>
        <w:rPr>
          <w:rFonts w:hint="eastAsia"/>
        </w:rPr>
        <w:t>1963</w:t>
      </w:r>
      <w:r>
        <w:rPr>
          <w:rFonts w:hint="eastAsia"/>
        </w:rPr>
        <w:t>年纳税估算数据等文件。</w:t>
      </w:r>
    </w:p>
    <w:p w:rsidR="00FD0B51" w:rsidRDefault="005429E9">
      <w:pPr>
        <w:spacing w:line="360" w:lineRule="auto"/>
        <w:ind w:firstLineChars="202" w:firstLine="424"/>
      </w:pPr>
      <w:r>
        <w:rPr>
          <w:rFonts w:hint="eastAsia"/>
        </w:rPr>
        <w:t>在每封信最后，我都请各位合伙人提问，总是收不到回音，可能根本没人读到这。无论如何，我还是随时乐意回答大家的任何疑问。</w:t>
      </w: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274" w:bottom="1440" w:left="1418"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3</w:t>
      </w:r>
      <w:r>
        <w:rPr>
          <w:rFonts w:eastAsia="黑体" w:hint="eastAsia"/>
          <w:kern w:val="44"/>
          <w:sz w:val="32"/>
          <w:szCs w:val="32"/>
        </w:rPr>
        <w:t>年巴菲特致合伙人的信</w:t>
      </w:r>
      <w:r>
        <w:rPr>
          <w:rFonts w:eastAsia="黑体" w:hint="eastAsia"/>
          <w:kern w:val="44"/>
          <w:sz w:val="32"/>
          <w:szCs w:val="32"/>
        </w:rPr>
        <w:t>1</w:t>
      </w:r>
    </w:p>
    <w:p w:rsidR="00FD0B51" w:rsidRDefault="005429E9">
      <w:pPr>
        <w:spacing w:line="360" w:lineRule="auto"/>
        <w:ind w:firstLineChars="202" w:firstLine="424"/>
      </w:pPr>
      <w:r>
        <w:rPr>
          <w:rFonts w:hint="eastAsia"/>
        </w:rPr>
        <w:t>1963</w:t>
      </w:r>
      <w:r>
        <w:rPr>
          <w:rFonts w:hint="eastAsia"/>
        </w:rPr>
        <w:t>年信</w:t>
      </w:r>
      <w:r>
        <w:rPr>
          <w:rFonts w:hint="eastAsia"/>
        </w:rPr>
        <w:t>1</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1963 </w:t>
      </w:r>
      <w:r>
        <w:rPr>
          <w:rFonts w:hint="eastAsia"/>
        </w:rPr>
        <w:t>年</w:t>
      </w:r>
      <w:r>
        <w:rPr>
          <w:rFonts w:hint="eastAsia"/>
        </w:rPr>
        <w:t xml:space="preserve"> 11 </w:t>
      </w:r>
      <w:r>
        <w:rPr>
          <w:rFonts w:hint="eastAsia"/>
        </w:rPr>
        <w:t>月</w:t>
      </w:r>
      <w:r>
        <w:rPr>
          <w:rFonts w:hint="eastAsia"/>
        </w:rPr>
        <w:t xml:space="preserve"> 6 </w:t>
      </w:r>
      <w:r>
        <w:rPr>
          <w:rFonts w:hint="eastAsia"/>
        </w:rPr>
        <w:t>日</w:t>
      </w:r>
    </w:p>
    <w:p w:rsidR="00FD0B51" w:rsidRDefault="00FD0B51">
      <w:pPr>
        <w:spacing w:line="360" w:lineRule="auto"/>
        <w:ind w:firstLineChars="202" w:firstLine="424"/>
      </w:pPr>
    </w:p>
    <w:p w:rsidR="00FD0B51" w:rsidRDefault="005429E9">
      <w:pPr>
        <w:spacing w:line="360" w:lineRule="auto"/>
        <w:rPr>
          <w:b/>
          <w:bCs/>
        </w:rPr>
      </w:pPr>
      <w:r>
        <w:rPr>
          <w:rFonts w:hint="eastAsia"/>
          <w:b/>
          <w:bCs/>
        </w:rPr>
        <w:t>致</w:t>
      </w:r>
      <w:r>
        <w:rPr>
          <w:rFonts w:hint="eastAsia"/>
          <w:b/>
          <w:bCs/>
        </w:rPr>
        <w:t>1964</w:t>
      </w:r>
      <w:r>
        <w:rPr>
          <w:rFonts w:hint="eastAsia"/>
          <w:b/>
          <w:bCs/>
        </w:rPr>
        <w:t>年合伙人：</w:t>
      </w:r>
    </w:p>
    <w:p w:rsidR="00FD0B51" w:rsidRDefault="005429E9">
      <w:pPr>
        <w:spacing w:line="360" w:lineRule="auto"/>
        <w:ind w:firstLineChars="202" w:firstLine="424"/>
      </w:pPr>
      <w:r>
        <w:rPr>
          <w:rFonts w:hint="eastAsia"/>
        </w:rPr>
        <w:t>随函附上丰富的感恩节读物：</w:t>
      </w:r>
    </w:p>
    <w:p w:rsidR="00FD0B51" w:rsidRDefault="005429E9">
      <w:pPr>
        <w:spacing w:line="360" w:lineRule="auto"/>
        <w:ind w:firstLineChars="202" w:firstLine="424"/>
      </w:pPr>
      <w:r>
        <w:rPr>
          <w:rFonts w:hint="eastAsia"/>
        </w:rPr>
        <w:t>(1)</w:t>
      </w:r>
      <w:r>
        <w:t xml:space="preserve"> </w:t>
      </w:r>
      <w:r>
        <w:rPr>
          <w:rFonts w:hint="eastAsia"/>
        </w:rPr>
        <w:t>两份修订的</w:t>
      </w:r>
      <w:r>
        <w:rPr>
          <w:rFonts w:hint="eastAsia"/>
        </w:rPr>
        <w:t>1964</w:t>
      </w:r>
      <w:r>
        <w:rPr>
          <w:rFonts w:hint="eastAsia"/>
        </w:rPr>
        <w:t>年合伙协议。一份包含一般条款（内容和去年的完全一样），由你保留；另一份是只有一页纸的协议，请你签字、公证并寄还给我们。奥马哈的合伙人可以直接来我们的办公室公证。</w:t>
      </w:r>
    </w:p>
    <w:p w:rsidR="00FD0B51" w:rsidRDefault="005429E9">
      <w:pPr>
        <w:spacing w:line="360" w:lineRule="auto"/>
        <w:ind w:firstLineChars="202" w:firstLine="424"/>
      </w:pPr>
      <w:r>
        <w:rPr>
          <w:rFonts w:hint="eastAsia"/>
        </w:rPr>
        <w:t>(2)</w:t>
      </w:r>
      <w:r>
        <w:t xml:space="preserve"> </w:t>
      </w:r>
      <w:r>
        <w:rPr>
          <w:rFonts w:hint="eastAsia"/>
        </w:rPr>
        <w:t>一份价值连城的论文，“基本原则”</w:t>
      </w:r>
      <w:r>
        <w:rPr>
          <w:rFonts w:hint="eastAsia"/>
        </w:rPr>
        <w:t>(TheGroundRules)</w:t>
      </w:r>
      <w:r>
        <w:rPr>
          <w:rFonts w:hint="eastAsia"/>
        </w:rPr>
        <w:t>，我希望每位合伙人每年至少读一遍，我会始终把这篇文章放在</w:t>
      </w:r>
      <w:r>
        <w:rPr>
          <w:rFonts w:hint="eastAsia"/>
        </w:rPr>
        <w:t>11</w:t>
      </w:r>
      <w:r>
        <w:rPr>
          <w:rFonts w:hint="eastAsia"/>
        </w:rPr>
        <w:t>月份的阅读材料中。“基本原则”中阐述的理念，请做到彻底理解、完全认同，不但要心里明白，还要融入血液里，否则请勿签署合伙协议。</w:t>
      </w:r>
    </w:p>
    <w:p w:rsidR="00FD0B51" w:rsidRDefault="005429E9">
      <w:pPr>
        <w:spacing w:line="360" w:lineRule="auto"/>
        <w:ind w:firstLineChars="202" w:firstLine="424"/>
      </w:pPr>
      <w:r>
        <w:rPr>
          <w:rFonts w:hint="eastAsia"/>
        </w:rPr>
        <w:t>(3)</w:t>
      </w:r>
      <w:r>
        <w:t xml:space="preserve"> </w:t>
      </w:r>
      <w:r>
        <w:rPr>
          <w:rFonts w:hint="eastAsia"/>
        </w:rPr>
        <w:t>两份</w:t>
      </w:r>
      <w:r>
        <w:rPr>
          <w:rFonts w:hint="eastAsia"/>
        </w:rPr>
        <w:t>1964</w:t>
      </w:r>
      <w:r>
        <w:rPr>
          <w:rFonts w:hint="eastAsia"/>
        </w:rPr>
        <w:t>年的承诺书，一份由你保留，一份寄回。你可以在</w:t>
      </w:r>
      <w:r>
        <w:rPr>
          <w:rFonts w:hint="eastAsia"/>
        </w:rPr>
        <w:t>12</w:t>
      </w:r>
      <w:r>
        <w:rPr>
          <w:rFonts w:hint="eastAsia"/>
        </w:rPr>
        <w:t>月</w:t>
      </w:r>
      <w:r>
        <w:rPr>
          <w:rFonts w:hint="eastAsia"/>
        </w:rPr>
        <w:t>31</w:t>
      </w:r>
      <w:r>
        <w:rPr>
          <w:rFonts w:hint="eastAsia"/>
        </w:rPr>
        <w:t>日零点之前修改承诺书，所以请尽早返还，如果需要更改，提前写信或打电话给我们即可。</w:t>
      </w:r>
    </w:p>
    <w:p w:rsidR="00FD0B51" w:rsidRDefault="005429E9">
      <w:pPr>
        <w:spacing w:line="360" w:lineRule="auto"/>
        <w:ind w:firstLineChars="202" w:firstLine="424"/>
      </w:pPr>
      <w:r>
        <w:rPr>
          <w:rFonts w:hint="eastAsia"/>
        </w:rPr>
        <w:t>所有提现将在</w:t>
      </w:r>
      <w:r>
        <w:rPr>
          <w:rFonts w:hint="eastAsia"/>
        </w:rPr>
        <w:t>1</w:t>
      </w:r>
      <w:r>
        <w:rPr>
          <w:rFonts w:hint="eastAsia"/>
        </w:rPr>
        <w:t>月</w:t>
      </w:r>
      <w:r>
        <w:rPr>
          <w:rFonts w:hint="eastAsia"/>
        </w:rPr>
        <w:t>1</w:t>
      </w:r>
      <w:r>
        <w:rPr>
          <w:rFonts w:hint="eastAsia"/>
        </w:rPr>
        <w:t>日之后立即支付。提现金额没有限制，最低</w:t>
      </w:r>
      <w:r>
        <w:rPr>
          <w:rFonts w:hint="eastAsia"/>
        </w:rPr>
        <w:t>100</w:t>
      </w:r>
      <w:r>
        <w:rPr>
          <w:rFonts w:hint="eastAsia"/>
        </w:rPr>
        <w:t>美元，最高所有权益。同样，追加投资金额也没限制，但应在</w:t>
      </w:r>
      <w:r>
        <w:rPr>
          <w:rFonts w:hint="eastAsia"/>
        </w:rPr>
        <w:t>1</w:t>
      </w:r>
      <w:r>
        <w:rPr>
          <w:rFonts w:hint="eastAsia"/>
        </w:rPr>
        <w:t>月</w:t>
      </w:r>
      <w:r>
        <w:rPr>
          <w:rFonts w:hint="eastAsia"/>
        </w:rPr>
        <w:t>10</w:t>
      </w:r>
      <w:r>
        <w:rPr>
          <w:rFonts w:hint="eastAsia"/>
        </w:rPr>
        <w:t>日之前存入。你可以选择在</w:t>
      </w:r>
      <w:r>
        <w:rPr>
          <w:rFonts w:hint="eastAsia"/>
        </w:rPr>
        <w:t>1964</w:t>
      </w:r>
      <w:r>
        <w:rPr>
          <w:rFonts w:hint="eastAsia"/>
        </w:rPr>
        <w:t>年完成这笔交易，或许能节省一些税款。如果追加资金在</w:t>
      </w:r>
      <w:r>
        <w:rPr>
          <w:rFonts w:hint="eastAsia"/>
        </w:rPr>
        <w:t>11</w:t>
      </w:r>
      <w:r>
        <w:rPr>
          <w:rFonts w:hint="eastAsia"/>
        </w:rPr>
        <w:t>月份存入，则视为预先存入资金，在年底前享受</w:t>
      </w:r>
      <w:r>
        <w:rPr>
          <w:rFonts w:hint="eastAsia"/>
        </w:rPr>
        <w:t>6%</w:t>
      </w:r>
      <w:r>
        <w:rPr>
          <w:rFonts w:hint="eastAsia"/>
        </w:rPr>
        <w:t>的利息。</w:t>
      </w:r>
      <w:r>
        <w:rPr>
          <w:rFonts w:hint="eastAsia"/>
        </w:rPr>
        <w:t>12</w:t>
      </w:r>
      <w:r>
        <w:rPr>
          <w:rFonts w:hint="eastAsia"/>
        </w:rPr>
        <w:t>月份存入的追加投资无利息。</w:t>
      </w:r>
    </w:p>
    <w:p w:rsidR="00FD0B51" w:rsidRDefault="005429E9">
      <w:pPr>
        <w:spacing w:line="360" w:lineRule="auto"/>
        <w:ind w:firstLineChars="202" w:firstLine="424"/>
      </w:pPr>
      <w:r>
        <w:rPr>
          <w:rFonts w:hint="eastAsia"/>
        </w:rPr>
        <w:t>1</w:t>
      </w:r>
      <w:r>
        <w:rPr>
          <w:rFonts w:hint="eastAsia"/>
        </w:rPr>
        <w:t>月</w:t>
      </w:r>
      <w:r>
        <w:rPr>
          <w:rFonts w:hint="eastAsia"/>
        </w:rPr>
        <w:t>25</w:t>
      </w:r>
      <w:r>
        <w:rPr>
          <w:rFonts w:hint="eastAsia"/>
        </w:rPr>
        <w:t>日之前，各位会收到完整的税收数据。如果你需要提前知道自己的估算税收数据，请联系我，我会大概估算一下。我们还会在</w:t>
      </w:r>
      <w:r>
        <w:rPr>
          <w:rFonts w:hint="eastAsia"/>
        </w:rPr>
        <w:t>12</w:t>
      </w:r>
      <w:r>
        <w:rPr>
          <w:rFonts w:hint="eastAsia"/>
        </w:rPr>
        <w:t>月末向合伙人寄出一封关于税项情况的简短信函。</w:t>
      </w:r>
    </w:p>
    <w:p w:rsidR="00FD0B51" w:rsidRDefault="005429E9">
      <w:pPr>
        <w:spacing w:line="360" w:lineRule="auto"/>
        <w:ind w:firstLineChars="202" w:firstLine="424"/>
      </w:pPr>
      <w:r>
        <w:rPr>
          <w:rFonts w:hint="eastAsia"/>
        </w:rPr>
        <w:t>截止</w:t>
      </w:r>
      <w:r>
        <w:rPr>
          <w:rFonts w:hint="eastAsia"/>
        </w:rPr>
        <w:t>1963</w:t>
      </w:r>
      <w:r>
        <w:rPr>
          <w:rFonts w:hint="eastAsia"/>
        </w:rPr>
        <w:t>年</w:t>
      </w:r>
      <w:r>
        <w:rPr>
          <w:rFonts w:hint="eastAsia"/>
        </w:rPr>
        <w:t>10</w:t>
      </w:r>
      <w:r>
        <w:rPr>
          <w:rFonts w:hint="eastAsia"/>
        </w:rPr>
        <w:t>月末，道指上涨</w:t>
      </w:r>
      <w:r>
        <w:rPr>
          <w:rFonts w:hint="eastAsia"/>
        </w:rPr>
        <w:t>18.8%</w:t>
      </w:r>
      <w:r>
        <w:rPr>
          <w:rFonts w:hint="eastAsia"/>
        </w:rPr>
        <w:t>。我们的低估类、套利类、控股类三类投资今年表现都很好。大概一个月前，按照持续经营公司的标准，我们出售了登普斯特农具机械制造公司的经营资产，我们对这笔交易很满意。我会在年度信中详细介绍登普斯特的情况，或许还会情不自禁的高唱“哈里•博特尔</w:t>
      </w:r>
      <w:r>
        <w:rPr>
          <w:rFonts w:hint="eastAsia"/>
        </w:rPr>
        <w:t>(Harry</w:t>
      </w:r>
      <w:r>
        <w:t xml:space="preserve"> </w:t>
      </w:r>
      <w:r>
        <w:rPr>
          <w:rFonts w:hint="eastAsia"/>
        </w:rPr>
        <w:t>Bottle)</w:t>
      </w:r>
      <w:r>
        <w:rPr>
          <w:rFonts w:hint="eastAsia"/>
        </w:rPr>
        <w:t>赞歌”。虽说我们因为买的便宜，买到登普斯特时就把钱赚了，但是哈里做了很多优秀的工作，为我们这笔投资的收益增色不少。顺便提一句，哈里已经预先存入资金，将在</w:t>
      </w:r>
      <w:r>
        <w:rPr>
          <w:rFonts w:hint="eastAsia"/>
        </w:rPr>
        <w:t>1964</w:t>
      </w:r>
      <w:r>
        <w:rPr>
          <w:rFonts w:hint="eastAsia"/>
        </w:rPr>
        <w:t>年成为我们的有限合伙人，我们的合作没结束，这才开始。</w:t>
      </w:r>
    </w:p>
    <w:p w:rsidR="00FD0B51" w:rsidRDefault="005429E9">
      <w:pPr>
        <w:spacing w:line="360" w:lineRule="auto"/>
        <w:ind w:firstLineChars="202" w:firstLine="424"/>
      </w:pPr>
      <w:r>
        <w:rPr>
          <w:rFonts w:hint="eastAsia"/>
        </w:rPr>
        <w:lastRenderedPageBreak/>
        <w:t>1963</w:t>
      </w:r>
      <w:r>
        <w:rPr>
          <w:rFonts w:hint="eastAsia"/>
        </w:rPr>
        <w:t>年，除了登普斯特，其他投资表现也很出色。到年底还有两个月，什么事都可能发生，别把阶段性业绩太当回事。</w:t>
      </w:r>
      <w:r>
        <w:rPr>
          <w:rFonts w:hint="eastAsia"/>
        </w:rPr>
        <w:t>10</w:t>
      </w:r>
      <w:r>
        <w:rPr>
          <w:rFonts w:hint="eastAsia"/>
        </w:rPr>
        <w:t>月末，合伙基金整体收益率是</w:t>
      </w:r>
      <w:r>
        <w:rPr>
          <w:rFonts w:hint="eastAsia"/>
        </w:rPr>
        <w:t>32%</w:t>
      </w:r>
      <w:r>
        <w:rPr>
          <w:rFonts w:hint="eastAsia"/>
        </w:rPr>
        <w:t>。按照协议中的分成规定，不计算部分合伙人选择的每月利息，有限合伙人的收益率是</w:t>
      </w:r>
      <w:r>
        <w:rPr>
          <w:rFonts w:hint="eastAsia"/>
        </w:rPr>
        <w:t>25.5%</w:t>
      </w:r>
      <w:r>
        <w:rPr>
          <w:rFonts w:hint="eastAsia"/>
        </w:rPr>
        <w:t>。在我们</w:t>
      </w:r>
      <w:r>
        <w:rPr>
          <w:rFonts w:hint="eastAsia"/>
        </w:rPr>
        <w:t>300</w:t>
      </w:r>
      <w:r>
        <w:rPr>
          <w:rFonts w:hint="eastAsia"/>
        </w:rPr>
        <w:t>万美元的收益中，</w:t>
      </w:r>
      <w:r>
        <w:rPr>
          <w:rFonts w:hint="eastAsia"/>
        </w:rPr>
        <w:t>200</w:t>
      </w:r>
      <w:r>
        <w:rPr>
          <w:rFonts w:hint="eastAsia"/>
        </w:rPr>
        <w:t>万美元是有价证券贡献的，</w:t>
      </w:r>
      <w:r>
        <w:rPr>
          <w:rFonts w:hint="eastAsia"/>
        </w:rPr>
        <w:t>100</w:t>
      </w:r>
      <w:r>
        <w:rPr>
          <w:rFonts w:hint="eastAsia"/>
        </w:rPr>
        <w:t>多万美元来自出售登普斯特经营资产。我们最赚钱的一笔低估类投资和最赚钱的一笔套利类投资收益之和接近出售登普斯特经营资产的收益。</w:t>
      </w:r>
    </w:p>
    <w:p w:rsidR="00FD0B51" w:rsidRDefault="005429E9">
      <w:pPr>
        <w:spacing w:line="360" w:lineRule="auto"/>
        <w:ind w:firstLineChars="202" w:firstLine="424"/>
      </w:pPr>
      <w:r>
        <w:rPr>
          <w:rFonts w:hint="eastAsia"/>
        </w:rPr>
        <w:t>大家要清楚，如果我们能将</w:t>
      </w:r>
      <w:r>
        <w:rPr>
          <w:rFonts w:hint="eastAsia"/>
        </w:rPr>
        <w:t>10</w:t>
      </w:r>
      <w:r>
        <w:rPr>
          <w:rFonts w:hint="eastAsia"/>
        </w:rPr>
        <w:t>月</w:t>
      </w:r>
      <w:r>
        <w:rPr>
          <w:rFonts w:hint="eastAsia"/>
        </w:rPr>
        <w:t>31</w:t>
      </w:r>
      <w:r>
        <w:rPr>
          <w:rFonts w:hint="eastAsia"/>
        </w:rPr>
        <w:t>日与道指的相对优势保持到全年，我会认为这是反常的一年。我认为不可能长期取得相对道指</w:t>
      </w:r>
      <w:r>
        <w:rPr>
          <w:rFonts w:hint="eastAsia"/>
        </w:rPr>
        <w:t>13.2</w:t>
      </w:r>
      <w:r>
        <w:rPr>
          <w:rFonts w:hint="eastAsia"/>
        </w:rPr>
        <w:t>个百分点的优势。只要能每年比较温和地大幅领先道指，我就很满意了。</w:t>
      </w:r>
    </w:p>
    <w:p w:rsidR="00FD0B51" w:rsidRDefault="005429E9">
      <w:pPr>
        <w:spacing w:line="360" w:lineRule="auto"/>
        <w:ind w:firstLineChars="202" w:firstLine="424"/>
        <w:jc w:val="right"/>
      </w:pPr>
      <w:r>
        <w:rPr>
          <w:rFonts w:hint="eastAsia"/>
        </w:rPr>
        <w:t>沃伦</w:t>
      </w:r>
      <w:r>
        <w:rPr>
          <w:rFonts w:hint="eastAsia"/>
        </w:rPr>
        <w:t xml:space="preserve"> E.</w:t>
      </w:r>
      <w:r>
        <w:t xml:space="preserve"> </w:t>
      </w:r>
      <w:r>
        <w:rPr>
          <w:rFonts w:hint="eastAsia"/>
        </w:rPr>
        <w:t>巴菲特</w:t>
      </w:r>
      <w:r>
        <w:rPr>
          <w:rFonts w:hint="eastAsia"/>
        </w:rPr>
        <w:t xml:space="preserve"> </w:t>
      </w:r>
      <w:r>
        <w:rPr>
          <w:rFonts w:hint="eastAsia"/>
        </w:rPr>
        <w:t>谨上</w:t>
      </w:r>
    </w:p>
    <w:p w:rsidR="00FD0B51" w:rsidRDefault="005429E9">
      <w:pPr>
        <w:spacing w:line="360" w:lineRule="auto"/>
        <w:ind w:firstLineChars="202" w:firstLine="424"/>
      </w:pPr>
      <w:r>
        <w:rPr>
          <w:rFonts w:hint="eastAsia"/>
        </w:rPr>
        <w:t>又及：去年，我们通知大家，最晚寄回资料的合伙人没奖。从今往后，始终如此。请火速寄回合伙协议和承诺书，以免我们最后关头抓狂。如需任何帮助，请联系我或比尔。谢谢！</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274" w:bottom="1440" w:left="1418"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3</w:t>
      </w:r>
      <w:r>
        <w:rPr>
          <w:rFonts w:eastAsia="黑体" w:hint="eastAsia"/>
          <w:kern w:val="44"/>
          <w:sz w:val="32"/>
          <w:szCs w:val="32"/>
        </w:rPr>
        <w:t>年巴菲特致合伙人的信</w:t>
      </w:r>
      <w:bookmarkEnd w:id="45"/>
      <w:r>
        <w:rPr>
          <w:rFonts w:eastAsia="黑体" w:hint="eastAsia"/>
          <w:kern w:val="44"/>
          <w:sz w:val="32"/>
          <w:szCs w:val="32"/>
        </w:rPr>
        <w:t>2</w:t>
      </w:r>
    </w:p>
    <w:p w:rsidR="00FD0B51" w:rsidRDefault="005429E9">
      <w:pPr>
        <w:spacing w:line="360" w:lineRule="auto"/>
        <w:ind w:firstLineChars="202" w:firstLine="424"/>
      </w:pPr>
      <w:r>
        <w:rPr>
          <w:rFonts w:hint="eastAsia"/>
        </w:rPr>
        <w:t>1963</w:t>
      </w:r>
      <w:r>
        <w:rPr>
          <w:rFonts w:hint="eastAsia"/>
        </w:rPr>
        <w:t>年信</w:t>
      </w:r>
      <w:r>
        <w:rPr>
          <w:rFonts w:hint="eastAsia"/>
        </w:rPr>
        <w:t>2</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1964 </w:t>
      </w:r>
      <w:r>
        <w:rPr>
          <w:rFonts w:hint="eastAsia"/>
        </w:rPr>
        <w:t>年</w:t>
      </w:r>
      <w:r>
        <w:rPr>
          <w:rFonts w:hint="eastAsia"/>
        </w:rPr>
        <w:t xml:space="preserve"> 1 </w:t>
      </w:r>
      <w:r>
        <w:rPr>
          <w:rFonts w:hint="eastAsia"/>
        </w:rPr>
        <w:t>月</w:t>
      </w:r>
      <w:r>
        <w:rPr>
          <w:rFonts w:hint="eastAsia"/>
        </w:rPr>
        <w:t xml:space="preserve"> 18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1963</w:t>
      </w:r>
      <w:r>
        <w:rPr>
          <w:rFonts w:eastAsia="黑体" w:hint="eastAsia"/>
          <w:kern w:val="30"/>
          <w:sz w:val="28"/>
        </w:rPr>
        <w:t>年业绩</w:t>
      </w:r>
    </w:p>
    <w:bookmarkEnd w:id="46"/>
    <w:bookmarkEnd w:id="47"/>
    <w:p w:rsidR="00FD0B51" w:rsidRDefault="005429E9">
      <w:pPr>
        <w:spacing w:line="360" w:lineRule="auto"/>
        <w:ind w:firstLineChars="202" w:firstLine="424"/>
      </w:pPr>
      <w:r>
        <w:rPr>
          <w:rFonts w:hint="eastAsia"/>
        </w:rPr>
        <w:t>1963</w:t>
      </w:r>
      <w:r>
        <w:rPr>
          <w:rFonts w:hint="eastAsia"/>
        </w:rPr>
        <w:t>年业绩很好。虽然有的合伙人讲求实际，对今年的收益率很满意，但</w:t>
      </w:r>
      <w:r>
        <w:rPr>
          <w:rFonts w:hint="eastAsia"/>
        </w:rPr>
        <w:t>1963</w:t>
      </w:r>
      <w:r>
        <w:rPr>
          <w:rFonts w:hint="eastAsia"/>
        </w:rPr>
        <w:t>年业绩好，不是因为我们的净资产比年初增加了</w:t>
      </w:r>
      <w:r>
        <w:rPr>
          <w:rFonts w:hint="eastAsia"/>
        </w:rPr>
        <w:t>3,637,167</w:t>
      </w:r>
      <w:r>
        <w:rPr>
          <w:rFonts w:hint="eastAsia"/>
        </w:rPr>
        <w:t>美元，取得了</w:t>
      </w:r>
      <w:r>
        <w:rPr>
          <w:rFonts w:hint="eastAsia"/>
        </w:rPr>
        <w:t>38.7%</w:t>
      </w:r>
      <w:r>
        <w:rPr>
          <w:rFonts w:hint="eastAsia"/>
        </w:rPr>
        <w:t>的收益率。</w:t>
      </w:r>
      <w:r>
        <w:rPr>
          <w:rFonts w:hint="eastAsia"/>
        </w:rPr>
        <w:t>1963</w:t>
      </w:r>
      <w:r>
        <w:rPr>
          <w:rFonts w:hint="eastAsia"/>
        </w:rPr>
        <w:t>年业绩好，是因为我们把我们的衡量基准道指远远甩在了后面。就算我们下跌</w:t>
      </w:r>
      <w:r>
        <w:rPr>
          <w:rFonts w:hint="eastAsia"/>
        </w:rPr>
        <w:t>20%</w:t>
      </w:r>
      <w:r>
        <w:rPr>
          <w:rFonts w:hint="eastAsia"/>
        </w:rPr>
        <w:t>，道指下跌</w:t>
      </w:r>
      <w:r>
        <w:rPr>
          <w:rFonts w:hint="eastAsia"/>
        </w:rPr>
        <w:t>30%</w:t>
      </w:r>
      <w:r>
        <w:rPr>
          <w:rFonts w:hint="eastAsia"/>
        </w:rPr>
        <w:t>，我一样会说“</w:t>
      </w:r>
      <w:r>
        <w:rPr>
          <w:rFonts w:hint="eastAsia"/>
        </w:rPr>
        <w:t>1963</w:t>
      </w:r>
      <w:r>
        <w:rPr>
          <w:rFonts w:hint="eastAsia"/>
        </w:rPr>
        <w:t>年业绩很好”。某一年的涨跌不必在意，只要从长期看，我们相对道指能保持适度领先优势，我们就能取得理想的长期业绩，能赚钱，心也不会乱。</w:t>
      </w:r>
    </w:p>
    <w:p w:rsidR="00FD0B51" w:rsidRDefault="005429E9">
      <w:pPr>
        <w:spacing w:line="360" w:lineRule="auto"/>
        <w:ind w:firstLineChars="202" w:firstLine="424"/>
      </w:pPr>
      <w:r>
        <w:rPr>
          <w:rFonts w:hint="eastAsia"/>
        </w:rPr>
        <w:t>下面是道指收益率、总合伙人分成前合伙基金收益率、全年管理的有限合伙人的收益率、以及合伙基金早年收益率的最新逐年对比情况。</w:t>
      </w:r>
    </w:p>
    <w:p w:rsidR="00FD0B51" w:rsidRDefault="005429E9">
      <w:pPr>
        <w:spacing w:line="360" w:lineRule="auto"/>
      </w:pPr>
      <w:r>
        <w:rPr>
          <w:noProof/>
        </w:rPr>
        <w:drawing>
          <wp:inline distT="0" distB="0" distL="114300" distR="114300">
            <wp:extent cx="5875655" cy="1486535"/>
            <wp:effectExtent l="0" t="0" r="10795" b="18415"/>
            <wp:docPr id="28" name="图片 28" descr="154eb4670ea2de63fb2a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54eb4670ea2de63fb2a5531"/>
                    <pic:cNvPicPr>
                      <a:picLocks noChangeAspect="1"/>
                    </pic:cNvPicPr>
                  </pic:nvPicPr>
                  <pic:blipFill>
                    <a:blip r:embed="rId55"/>
                    <a:srcRect l="2879" t="8144" r="8179" b="15392"/>
                    <a:stretch>
                      <a:fillRect/>
                    </a:stretch>
                  </pic:blipFill>
                  <pic:spPr>
                    <a:xfrm>
                      <a:off x="0" y="0"/>
                      <a:ext cx="5875655" cy="148653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 xml:space="preserve">(1) </w:t>
      </w:r>
      <w:r>
        <w:rPr>
          <w:rFonts w:hint="eastAsia"/>
        </w:rPr>
        <w:t>根据道指年度涨跌计算，其中包含股息。</w:t>
      </w:r>
    </w:p>
    <w:p w:rsidR="00FD0B51" w:rsidRDefault="005429E9">
      <w:pPr>
        <w:spacing w:line="360" w:lineRule="auto"/>
        <w:ind w:firstLineChars="202" w:firstLine="424"/>
      </w:pPr>
      <w:r>
        <w:rPr>
          <w:rFonts w:hint="eastAsia"/>
        </w:rPr>
        <w:t>(2) 1957-61</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(3) 1957-61</w:t>
      </w:r>
      <w:r>
        <w:rPr>
          <w:rFonts w:hint="eastAsia"/>
        </w:rPr>
        <w:t>年的数据按前一列合伙基金收益率计算得出，按照当前合伙协议，扣除了总合伙人分成。</w:t>
      </w:r>
    </w:p>
    <w:p w:rsidR="00FD0B51" w:rsidRDefault="005429E9">
      <w:pPr>
        <w:spacing w:line="360" w:lineRule="auto"/>
        <w:ind w:firstLineChars="202" w:firstLine="424"/>
      </w:pPr>
      <w:r>
        <w:rPr>
          <w:rFonts w:hint="eastAsia"/>
        </w:rPr>
        <w:t>有位合伙人和我开玩笑，说怎么不再加一列，总合伙人的收益率是多少。这么说吧，总合伙人也跑赢道指了。</w:t>
      </w:r>
    </w:p>
    <w:p w:rsidR="00FD0B51" w:rsidRDefault="005429E9">
      <w:pPr>
        <w:spacing w:line="360" w:lineRule="auto"/>
        <w:ind w:firstLineChars="202" w:firstLine="424"/>
      </w:pPr>
      <w:r>
        <w:rPr>
          <w:rFonts w:hint="eastAsia"/>
        </w:rPr>
        <w:t>下表是累计收益率或复合收益率：</w:t>
      </w:r>
    </w:p>
    <w:p w:rsidR="00FD0B51" w:rsidRDefault="005429E9">
      <w:pPr>
        <w:spacing w:line="360" w:lineRule="auto"/>
      </w:pPr>
      <w:r>
        <w:rPr>
          <w:noProof/>
        </w:rPr>
        <w:lastRenderedPageBreak/>
        <w:drawing>
          <wp:inline distT="0" distB="0" distL="114300" distR="114300">
            <wp:extent cx="5854065" cy="1837690"/>
            <wp:effectExtent l="0" t="0" r="13335" b="10160"/>
            <wp:docPr id="29" name="图片 29" descr="154eb48b14a2ed63fed65e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54eb48b14a2ed63fed65e9a"/>
                    <pic:cNvPicPr>
                      <a:picLocks noChangeAspect="1"/>
                    </pic:cNvPicPr>
                  </pic:nvPicPr>
                  <pic:blipFill>
                    <a:blip r:embed="rId56"/>
                    <a:srcRect l="1527" t="4036" r="7022" b="11659"/>
                    <a:stretch>
                      <a:fillRect/>
                    </a:stretch>
                  </pic:blipFill>
                  <pic:spPr>
                    <a:xfrm>
                      <a:off x="0" y="0"/>
                      <a:ext cx="5854065" cy="183769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我们已经连续七年大丰收。抱歉了，约瑟</w:t>
      </w:r>
      <w:r>
        <w:rPr>
          <w:rFonts w:hint="eastAsia"/>
        </w:rPr>
        <w:t xml:space="preserve"> (Joseph)</w:t>
      </w:r>
      <w:r>
        <w:rPr>
          <w:rFonts w:hint="eastAsia"/>
        </w:rPr>
        <w:t>，我们不打算相信圣经中的金科玉律（译注：在圣经故事中，上帝向埃及法老托梦，埃及将迎来七个丰年，随后是七个荒年，约瑟受命在丰年存粮，为荒年做准备）。（我对像诺亚方舟一样分散投资的做法也一直不感冒。）</w:t>
      </w:r>
    </w:p>
    <w:p w:rsidR="00FD0B51" w:rsidRDefault="005429E9">
      <w:pPr>
        <w:spacing w:line="360" w:lineRule="auto"/>
        <w:ind w:firstLineChars="202" w:firstLine="424"/>
      </w:pPr>
      <w:r>
        <w:rPr>
          <w:rFonts w:hint="eastAsia"/>
        </w:rPr>
        <w:t>不开玩笑了。过去几年，我们跑赢了道指</w:t>
      </w:r>
      <w:r>
        <w:rPr>
          <w:rFonts w:hint="eastAsia"/>
        </w:rPr>
        <w:t>17.7</w:t>
      </w:r>
      <w:r>
        <w:rPr>
          <w:rFonts w:hint="eastAsia"/>
        </w:rPr>
        <w:t>个百分点。大家一定要注意：根据我的判断，我们不可能长期取得这样的领先优势。只要能长期跑赢道指</w:t>
      </w:r>
      <w:r>
        <w:rPr>
          <w:rFonts w:hint="eastAsia"/>
        </w:rPr>
        <w:t>10</w:t>
      </w:r>
      <w:r>
        <w:rPr>
          <w:rFonts w:hint="eastAsia"/>
        </w:rPr>
        <w:t>个百分点就很了不起了，就算领先优势不到</w:t>
      </w:r>
      <w:r>
        <w:rPr>
          <w:rFonts w:hint="eastAsia"/>
        </w:rPr>
        <w:t>10</w:t>
      </w:r>
      <w:r>
        <w:rPr>
          <w:rFonts w:hint="eastAsia"/>
        </w:rPr>
        <w:t>个百分点，也能创造惊人的收益，这个我们稍后会讲到。我的判断是主观的，不管我有什么依据，都是主观的。但是我们要清楚，按照我的判断，在很长时间内，我们相对道指的领先优势很可能大幅缩小，甚至有些年可能大幅落后道指，我们必须做好准备。</w:t>
      </w:r>
    </w:p>
    <w:p w:rsidR="00FD0B51" w:rsidRDefault="005429E9">
      <w:pPr>
        <w:spacing w:line="360" w:lineRule="auto"/>
        <w:ind w:firstLineChars="202" w:firstLine="424"/>
      </w:pPr>
      <w:r>
        <w:rPr>
          <w:rFonts w:hint="eastAsia"/>
        </w:rPr>
        <w:t>我们每年</w:t>
      </w:r>
      <w:r>
        <w:rPr>
          <w:rFonts w:hint="eastAsia"/>
        </w:rPr>
        <w:t>11</w:t>
      </w:r>
      <w:r>
        <w:rPr>
          <w:rFonts w:hint="eastAsia"/>
        </w:rPr>
        <w:t>月份都会给大家发一份“基本原则”</w:t>
      </w:r>
      <w:r>
        <w:rPr>
          <w:rFonts w:hint="eastAsia"/>
        </w:rPr>
        <w:t>(The Ground Rules)</w:t>
      </w:r>
      <w:r>
        <w:rPr>
          <w:rFonts w:hint="eastAsia"/>
        </w:rPr>
        <w:t>，刚才讲的这些道理在基本原则里都有，但是这些道理说多少遍都不过分。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w:t>
      </w:r>
    </w:p>
    <w:p w:rsidR="00FD0B51" w:rsidRDefault="005429E9">
      <w:pPr>
        <w:spacing w:line="360" w:lineRule="auto"/>
        <w:ind w:firstLineChars="202" w:firstLine="424"/>
      </w:pPr>
      <w:r>
        <w:rPr>
          <w:rFonts w:hint="eastAsia"/>
        </w:rPr>
        <w:t>我们一直拿最大的两只开放式股票型基金（股票占</w:t>
      </w:r>
      <w:r>
        <w:rPr>
          <w:rFonts w:hint="eastAsia"/>
        </w:rPr>
        <w:t>95-100%</w:t>
      </w:r>
      <w:r>
        <w:rPr>
          <w:rFonts w:hint="eastAsia"/>
        </w:rPr>
        <w:t>）和最大的两只分散投资的封闭式股票型基金的业绩，与合伙基金的收益率做对比。它们是</w:t>
      </w:r>
      <w:r>
        <w:rPr>
          <w:rFonts w:hint="eastAsia"/>
        </w:rPr>
        <w:t>Massachusetts Investors Trust</w:t>
      </w:r>
      <w:r>
        <w:rPr>
          <w:rFonts w:hint="eastAsia"/>
        </w:rPr>
        <w:t>、</w:t>
      </w:r>
      <w:r>
        <w:rPr>
          <w:rFonts w:hint="eastAsia"/>
        </w:rPr>
        <w:t xml:space="preserve">Investors Stock Fund, Tri- Continental Corp. </w:t>
      </w:r>
      <w:r>
        <w:rPr>
          <w:rFonts w:hint="eastAsia"/>
        </w:rPr>
        <w:t>和</w:t>
      </w:r>
      <w:r>
        <w:rPr>
          <w:rFonts w:hint="eastAsia"/>
        </w:rPr>
        <w:t xml:space="preserve"> Lehman Corp.</w:t>
      </w:r>
      <w:r>
        <w:rPr>
          <w:rFonts w:hint="eastAsia"/>
        </w:rPr>
        <w:t>。它们管理着</w:t>
      </w:r>
      <w:r>
        <w:rPr>
          <w:rFonts w:hint="eastAsia"/>
        </w:rPr>
        <w:t>40</w:t>
      </w:r>
      <w:r>
        <w:rPr>
          <w:rFonts w:hint="eastAsia"/>
        </w:rPr>
        <w:t>多亿美元的资产，基金行业管理的总资产是</w:t>
      </w:r>
      <w:r>
        <w:rPr>
          <w:rFonts w:hint="eastAsia"/>
        </w:rPr>
        <w:t>250</w:t>
      </w:r>
      <w:r>
        <w:rPr>
          <w:rFonts w:hint="eastAsia"/>
        </w:rPr>
        <w:t>亿美元，这四家公司应该能代表大多数基金公司。我认为，这四家基金公司的业绩也能代表资产规模更大的银行信托部门和投资咨询机构。</w:t>
      </w:r>
    </w:p>
    <w:p w:rsidR="00FD0B51" w:rsidRDefault="005429E9">
      <w:pPr>
        <w:spacing w:line="360" w:lineRule="auto"/>
        <w:ind w:firstLineChars="202" w:firstLine="424"/>
      </w:pPr>
      <w:r>
        <w:rPr>
          <w:rFonts w:hint="eastAsia"/>
        </w:rPr>
        <w:t>我想用下面的表格说明，作为衡量投资业绩的指数，道指不是那么容易战胜的。上述四家基金由能力出众的经理人管理，它们每年收取的管理费是</w:t>
      </w:r>
      <w:r>
        <w:rPr>
          <w:rFonts w:hint="eastAsia"/>
        </w:rPr>
        <w:t>700</w:t>
      </w:r>
      <w:r>
        <w:rPr>
          <w:rFonts w:hint="eastAsia"/>
        </w:rPr>
        <w:t>多万美元，整个基金行业收取的管理费数额就更庞大了。从这些高薪经理人的打击率</w:t>
      </w:r>
      <w:r>
        <w:rPr>
          <w:rFonts w:hint="eastAsia"/>
        </w:rPr>
        <w:t xml:space="preserve">(batting average) </w:t>
      </w:r>
      <w:r>
        <w:rPr>
          <w:rFonts w:hint="eastAsia"/>
        </w:rPr>
        <w:t>来看，他们的业绩和道指相比略逊一筹。</w:t>
      </w:r>
    </w:p>
    <w:p w:rsidR="00FD0B51" w:rsidRDefault="005429E9">
      <w:pPr>
        <w:spacing w:line="360" w:lineRule="auto"/>
        <w:ind w:firstLineChars="202" w:firstLine="424"/>
      </w:pPr>
      <w:r>
        <w:rPr>
          <w:rFonts w:hint="eastAsia"/>
        </w:rPr>
        <w:t>我们的投资组合和公募基金迥然不同，我们的投资方法也和它们迥然不同。对于我们的大多数合伙人来说，如果不把资金投到我们的合伙基金中，其他的选择可能就是基金等投资公司，获得与基金类似的收益率，从这个角度来看，我认为与基金对比来检验我们的业绩很有意义。</w:t>
      </w:r>
    </w:p>
    <w:p w:rsidR="00FD0B51" w:rsidRDefault="005429E9">
      <w:pPr>
        <w:spacing w:line="360" w:lineRule="auto"/>
      </w:pPr>
      <w:r>
        <w:rPr>
          <w:noProof/>
        </w:rPr>
        <w:lastRenderedPageBreak/>
        <w:drawing>
          <wp:inline distT="0" distB="0" distL="114300" distR="114300">
            <wp:extent cx="5815330" cy="1837690"/>
            <wp:effectExtent l="0" t="0" r="13970" b="10160"/>
            <wp:docPr id="30" name="图片 30" descr="154eb499a7f2ed73fe6ac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54eb499a7f2ed73fe6ac488"/>
                    <pic:cNvPicPr>
                      <a:picLocks noChangeAspect="1"/>
                    </pic:cNvPicPr>
                  </pic:nvPicPr>
                  <pic:blipFill>
                    <a:blip r:embed="rId57"/>
                    <a:srcRect l="1804" t="9238" r="7378" b="20482"/>
                    <a:stretch>
                      <a:fillRect/>
                    </a:stretch>
                  </pic:blipFill>
                  <pic:spPr>
                    <a:xfrm>
                      <a:off x="0" y="0"/>
                      <a:ext cx="5815330" cy="183769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 xml:space="preserve">(1) </w:t>
      </w:r>
      <w:r>
        <w:rPr>
          <w:rFonts w:hint="eastAsia"/>
        </w:rPr>
        <w:t>计算包括资产价值变化以及当年持有人获得的分红。</w:t>
      </w:r>
    </w:p>
    <w:p w:rsidR="00FD0B51" w:rsidRDefault="005429E9">
      <w:pPr>
        <w:spacing w:line="360" w:lineRule="auto"/>
        <w:ind w:firstLineChars="202" w:firstLine="424"/>
      </w:pPr>
      <w:r>
        <w:rPr>
          <w:rFonts w:hint="eastAsia"/>
        </w:rPr>
        <w:t xml:space="preserve">(2) </w:t>
      </w:r>
      <w:r>
        <w:rPr>
          <w:rFonts w:hint="eastAsia"/>
        </w:rPr>
        <w:t>来源：</w:t>
      </w:r>
      <w:r>
        <w:rPr>
          <w:rFonts w:hint="eastAsia"/>
        </w:rPr>
        <w:t>1963 Moody's Bank &amp; Finance Manual for 1957-62</w:t>
      </w:r>
      <w:r>
        <w:rPr>
          <w:rFonts w:hint="eastAsia"/>
        </w:rPr>
        <w:t>。</w:t>
      </w:r>
      <w:r>
        <w:rPr>
          <w:rFonts w:hint="eastAsia"/>
        </w:rPr>
        <w:t>1963</w:t>
      </w:r>
      <w:r>
        <w:rPr>
          <w:rFonts w:hint="eastAsia"/>
        </w:rPr>
        <w:t>年为估算值。</w:t>
      </w:r>
    </w:p>
    <w:p w:rsidR="00FD0B51" w:rsidRDefault="005429E9">
      <w:pPr>
        <w:spacing w:line="360" w:lineRule="auto"/>
        <w:ind w:firstLineChars="202" w:firstLine="424"/>
      </w:pPr>
      <w:r>
        <w:rPr>
          <w:rFonts w:hint="eastAsia"/>
        </w:rPr>
        <w:t>年增长率与道琼斯对比：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3104"/>
        <w:gridCol w:w="2448"/>
        <w:gridCol w:w="2778"/>
      </w:tblGrid>
      <w:tr w:rsidR="00FD0B51">
        <w:trPr>
          <w:trHeight w:hRule="exact" w:val="369"/>
          <w:jc w:val="center"/>
        </w:trPr>
        <w:tc>
          <w:tcPr>
            <w:tcW w:w="583" w:type="pct"/>
            <w:shd w:val="clear" w:color="auto" w:fill="auto"/>
          </w:tcPr>
          <w:p w:rsidR="00FD0B51" w:rsidRDefault="005429E9">
            <w:pPr>
              <w:spacing w:line="360" w:lineRule="auto"/>
              <w:jc w:val="center"/>
              <w:rPr>
                <w:b/>
                <w:sz w:val="18"/>
              </w:rPr>
            </w:pPr>
            <w:r>
              <w:rPr>
                <w:rFonts w:hint="eastAsia"/>
                <w:b/>
                <w:sz w:val="18"/>
              </w:rPr>
              <w:t>年份</w:t>
            </w:r>
          </w:p>
        </w:tc>
        <w:tc>
          <w:tcPr>
            <w:tcW w:w="1646"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3"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1957</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-8.4</w:t>
            </w:r>
            <w:r>
              <w:rPr>
                <w:sz w:val="18"/>
              </w:rPr>
              <w:t>%</w:t>
            </w:r>
          </w:p>
        </w:tc>
        <w:tc>
          <w:tcPr>
            <w:tcW w:w="1298" w:type="pct"/>
            <w:shd w:val="clear" w:color="auto" w:fill="auto"/>
          </w:tcPr>
          <w:p w:rsidR="00FD0B51" w:rsidRDefault="005429E9">
            <w:pPr>
              <w:spacing w:line="360" w:lineRule="auto"/>
              <w:jc w:val="center"/>
              <w:rPr>
                <w:sz w:val="18"/>
              </w:rPr>
            </w:pPr>
            <w:r>
              <w:rPr>
                <w:sz w:val="18"/>
              </w:rPr>
              <w:t>10.4%</w:t>
            </w:r>
          </w:p>
        </w:tc>
        <w:tc>
          <w:tcPr>
            <w:tcW w:w="1473"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1958</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38.5</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40.9</w:t>
            </w:r>
            <w:r>
              <w:rPr>
                <w:sz w:val="18"/>
              </w:rPr>
              <w:t>%</w:t>
            </w:r>
          </w:p>
        </w:tc>
        <w:tc>
          <w:tcPr>
            <w:tcW w:w="1473" w:type="pct"/>
            <w:shd w:val="clear" w:color="auto" w:fill="auto"/>
          </w:tcPr>
          <w:p w:rsidR="00FD0B51" w:rsidRDefault="005429E9">
            <w:pPr>
              <w:spacing w:line="360" w:lineRule="auto"/>
              <w:jc w:val="center"/>
              <w:rPr>
                <w:sz w:val="18"/>
              </w:rPr>
            </w:pPr>
            <w:r>
              <w:rPr>
                <w:sz w:val="18"/>
              </w:rPr>
              <w:t>32.2%</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1959</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19.9</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25.9</w:t>
            </w:r>
            <w:r>
              <w:rPr>
                <w:sz w:val="18"/>
              </w:rPr>
              <w:t>%</w:t>
            </w:r>
          </w:p>
        </w:tc>
        <w:tc>
          <w:tcPr>
            <w:tcW w:w="1473" w:type="pct"/>
            <w:shd w:val="clear" w:color="auto" w:fill="auto"/>
          </w:tcPr>
          <w:p w:rsidR="00FD0B51" w:rsidRDefault="005429E9">
            <w:pPr>
              <w:spacing w:line="360" w:lineRule="auto"/>
              <w:jc w:val="center"/>
              <w:rPr>
                <w:sz w:val="18"/>
              </w:rPr>
            </w:pPr>
            <w:r>
              <w:rPr>
                <w:sz w:val="18"/>
              </w:rPr>
              <w:t>20.9%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1960</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-6.</w:t>
            </w:r>
            <w:r>
              <w:rPr>
                <w:sz w:val="18"/>
              </w:rPr>
              <w:t>2%</w:t>
            </w:r>
          </w:p>
        </w:tc>
        <w:tc>
          <w:tcPr>
            <w:tcW w:w="1298" w:type="pct"/>
            <w:shd w:val="clear" w:color="auto" w:fill="auto"/>
          </w:tcPr>
          <w:p w:rsidR="00FD0B51" w:rsidRDefault="005429E9">
            <w:pPr>
              <w:spacing w:line="360" w:lineRule="auto"/>
              <w:jc w:val="center"/>
              <w:rPr>
                <w:sz w:val="18"/>
              </w:rPr>
            </w:pPr>
            <w:r>
              <w:rPr>
                <w:rFonts w:hint="eastAsia"/>
                <w:sz w:val="18"/>
              </w:rPr>
              <w:t>22.8</w:t>
            </w:r>
            <w:r>
              <w:rPr>
                <w:sz w:val="18"/>
              </w:rPr>
              <w:t>%</w:t>
            </w:r>
          </w:p>
        </w:tc>
        <w:tc>
          <w:tcPr>
            <w:tcW w:w="1473" w:type="pct"/>
            <w:shd w:val="clear" w:color="auto" w:fill="auto"/>
          </w:tcPr>
          <w:p w:rsidR="00FD0B51" w:rsidRDefault="005429E9">
            <w:pPr>
              <w:spacing w:line="360" w:lineRule="auto"/>
              <w:jc w:val="center"/>
              <w:rPr>
                <w:sz w:val="18"/>
              </w:rPr>
            </w:pPr>
            <w:r>
              <w:rPr>
                <w:sz w:val="18"/>
              </w:rPr>
              <w:t>18.6%</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1961</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22.</w:t>
            </w:r>
            <w:r>
              <w:rPr>
                <w:sz w:val="18"/>
              </w:rPr>
              <w:t>4%</w:t>
            </w:r>
          </w:p>
        </w:tc>
        <w:tc>
          <w:tcPr>
            <w:tcW w:w="1298" w:type="pct"/>
            <w:shd w:val="clear" w:color="auto" w:fill="auto"/>
          </w:tcPr>
          <w:p w:rsidR="00FD0B51" w:rsidRDefault="005429E9">
            <w:pPr>
              <w:spacing w:line="360" w:lineRule="auto"/>
              <w:jc w:val="center"/>
              <w:rPr>
                <w:sz w:val="18"/>
              </w:rPr>
            </w:pPr>
            <w:r>
              <w:rPr>
                <w:rFonts w:hint="eastAsia"/>
                <w:sz w:val="18"/>
              </w:rPr>
              <w:t>45.9</w:t>
            </w:r>
            <w:r>
              <w:rPr>
                <w:sz w:val="18"/>
              </w:rPr>
              <w:t>%</w:t>
            </w:r>
          </w:p>
        </w:tc>
        <w:tc>
          <w:tcPr>
            <w:tcW w:w="1473" w:type="pct"/>
            <w:shd w:val="clear" w:color="auto" w:fill="auto"/>
          </w:tcPr>
          <w:p w:rsidR="00FD0B51" w:rsidRDefault="005429E9">
            <w:pPr>
              <w:spacing w:line="360" w:lineRule="auto"/>
              <w:jc w:val="center"/>
              <w:rPr>
                <w:sz w:val="18"/>
              </w:rPr>
            </w:pPr>
            <w:r>
              <w:rPr>
                <w:sz w:val="18"/>
              </w:rPr>
              <w:t>35.9%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1962</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-7.6</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13.9</w:t>
            </w:r>
            <w:r>
              <w:rPr>
                <w:sz w:val="18"/>
              </w:rPr>
              <w:t>%</w:t>
            </w:r>
          </w:p>
        </w:tc>
        <w:tc>
          <w:tcPr>
            <w:tcW w:w="1473" w:type="pct"/>
            <w:shd w:val="clear" w:color="auto" w:fill="auto"/>
          </w:tcPr>
          <w:p w:rsidR="00FD0B51" w:rsidRDefault="005429E9">
            <w:pPr>
              <w:spacing w:line="360" w:lineRule="auto"/>
              <w:jc w:val="center"/>
              <w:rPr>
                <w:sz w:val="18"/>
              </w:rPr>
            </w:pPr>
            <w:r>
              <w:rPr>
                <w:rFonts w:hint="eastAsia"/>
                <w:sz w:val="18"/>
              </w:rPr>
              <w:t>11.9</w:t>
            </w:r>
            <w:r>
              <w:rPr>
                <w:sz w:val="18"/>
              </w:rPr>
              <w:t>%</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1963</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+20.</w:t>
            </w:r>
            <w:r>
              <w:rPr>
                <w:rFonts w:hint="eastAsia"/>
                <w:sz w:val="18"/>
              </w:rPr>
              <w:t>7</w:t>
            </w:r>
            <w:r>
              <w:rPr>
                <w:sz w:val="18"/>
              </w:rPr>
              <w:t>%</w:t>
            </w:r>
          </w:p>
        </w:tc>
        <w:tc>
          <w:tcPr>
            <w:tcW w:w="1298" w:type="pct"/>
            <w:shd w:val="clear" w:color="auto" w:fill="auto"/>
          </w:tcPr>
          <w:p w:rsidR="00FD0B51" w:rsidRDefault="005429E9">
            <w:pPr>
              <w:spacing w:line="360" w:lineRule="auto"/>
              <w:jc w:val="center"/>
              <w:rPr>
                <w:sz w:val="18"/>
              </w:rPr>
            </w:pPr>
            <w:r>
              <w:rPr>
                <w:sz w:val="18"/>
              </w:rPr>
              <w:t>+38.7%</w:t>
            </w:r>
          </w:p>
        </w:tc>
        <w:tc>
          <w:tcPr>
            <w:tcW w:w="1473" w:type="pct"/>
            <w:shd w:val="clear" w:color="auto" w:fill="auto"/>
          </w:tcPr>
          <w:p w:rsidR="00FD0B51" w:rsidRDefault="005429E9">
            <w:pPr>
              <w:spacing w:line="360" w:lineRule="auto"/>
              <w:jc w:val="center"/>
              <w:rPr>
                <w:sz w:val="18"/>
              </w:rPr>
            </w:pPr>
            <w:r>
              <w:rPr>
                <w:sz w:val="18"/>
              </w:rPr>
              <w:t>+30.5%</w:t>
            </w:r>
          </w:p>
        </w:tc>
      </w:tr>
    </w:tbl>
    <w:p w:rsidR="00FD0B51" w:rsidRDefault="005429E9">
      <w:pPr>
        <w:spacing w:line="360" w:lineRule="auto"/>
        <w:ind w:firstLineChars="202" w:firstLine="424"/>
      </w:pPr>
      <w:r>
        <w:rPr>
          <w:rFonts w:hint="eastAsia"/>
        </w:rPr>
        <w:t>累计增长率与道琼斯对比：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0"/>
        <w:gridCol w:w="2486"/>
        <w:gridCol w:w="2448"/>
        <w:gridCol w:w="2776"/>
      </w:tblGrid>
      <w:tr w:rsidR="00FD0B51">
        <w:trPr>
          <w:trHeight w:hRule="exact" w:val="369"/>
          <w:jc w:val="center"/>
        </w:trPr>
        <w:tc>
          <w:tcPr>
            <w:tcW w:w="912" w:type="pct"/>
            <w:shd w:val="clear" w:color="auto" w:fill="auto"/>
          </w:tcPr>
          <w:p w:rsidR="00FD0B51" w:rsidRDefault="005429E9">
            <w:pPr>
              <w:spacing w:line="360" w:lineRule="auto"/>
              <w:jc w:val="center"/>
              <w:rPr>
                <w:b/>
                <w:sz w:val="18"/>
              </w:rPr>
            </w:pPr>
            <w:r>
              <w:rPr>
                <w:rFonts w:hint="eastAsia"/>
                <w:b/>
                <w:sz w:val="18"/>
              </w:rPr>
              <w:t>年份</w:t>
            </w:r>
          </w:p>
        </w:tc>
        <w:tc>
          <w:tcPr>
            <w:tcW w:w="1318"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2"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w:t>
            </w:r>
            <w:r>
              <w:rPr>
                <w:sz w:val="18"/>
              </w:rPr>
              <w:t>年</w:t>
            </w:r>
          </w:p>
        </w:tc>
        <w:tc>
          <w:tcPr>
            <w:tcW w:w="1318" w:type="pct"/>
            <w:shd w:val="clear" w:color="auto" w:fill="auto"/>
          </w:tcPr>
          <w:p w:rsidR="00FD0B51" w:rsidRDefault="005429E9">
            <w:pPr>
              <w:spacing w:line="360" w:lineRule="auto"/>
              <w:jc w:val="center"/>
              <w:rPr>
                <w:sz w:val="18"/>
              </w:rPr>
            </w:pPr>
            <w:r>
              <w:rPr>
                <w:sz w:val="18"/>
              </w:rPr>
              <w:t>-8.4%</w:t>
            </w:r>
          </w:p>
        </w:tc>
        <w:tc>
          <w:tcPr>
            <w:tcW w:w="1298" w:type="pct"/>
            <w:shd w:val="clear" w:color="auto" w:fill="auto"/>
          </w:tcPr>
          <w:p w:rsidR="00FD0B51" w:rsidRDefault="005429E9">
            <w:pPr>
              <w:spacing w:line="360" w:lineRule="auto"/>
              <w:jc w:val="center"/>
              <w:rPr>
                <w:sz w:val="18"/>
              </w:rPr>
            </w:pPr>
            <w:r>
              <w:rPr>
                <w:sz w:val="18"/>
              </w:rPr>
              <w:t>10.4%</w:t>
            </w:r>
          </w:p>
        </w:tc>
        <w:tc>
          <w:tcPr>
            <w:tcW w:w="1472"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1957-8</w:t>
            </w:r>
            <w:r>
              <w:rPr>
                <w:sz w:val="18"/>
              </w:rPr>
              <w:t>年</w:t>
            </w:r>
          </w:p>
        </w:tc>
        <w:tc>
          <w:tcPr>
            <w:tcW w:w="1318" w:type="pct"/>
            <w:shd w:val="clear" w:color="auto" w:fill="auto"/>
          </w:tcPr>
          <w:p w:rsidR="00FD0B51" w:rsidRDefault="005429E9">
            <w:pPr>
              <w:spacing w:line="360" w:lineRule="auto"/>
              <w:jc w:val="center"/>
              <w:rPr>
                <w:sz w:val="18"/>
              </w:rPr>
            </w:pPr>
            <w:r>
              <w:rPr>
                <w:sz w:val="18"/>
              </w:rPr>
              <w:t>+26.9%</w:t>
            </w:r>
          </w:p>
        </w:tc>
        <w:tc>
          <w:tcPr>
            <w:tcW w:w="1298" w:type="pct"/>
            <w:shd w:val="clear" w:color="auto" w:fill="auto"/>
          </w:tcPr>
          <w:p w:rsidR="00FD0B51" w:rsidRDefault="005429E9">
            <w:pPr>
              <w:spacing w:line="360" w:lineRule="auto"/>
              <w:jc w:val="center"/>
              <w:rPr>
                <w:sz w:val="18"/>
              </w:rPr>
            </w:pPr>
            <w:r>
              <w:rPr>
                <w:sz w:val="18"/>
              </w:rPr>
              <w:t>55.6%</w:t>
            </w:r>
          </w:p>
        </w:tc>
        <w:tc>
          <w:tcPr>
            <w:tcW w:w="1472" w:type="pct"/>
            <w:shd w:val="clear" w:color="auto" w:fill="auto"/>
          </w:tcPr>
          <w:p w:rsidR="00FD0B51" w:rsidRDefault="005429E9">
            <w:pPr>
              <w:spacing w:line="360" w:lineRule="auto"/>
              <w:jc w:val="center"/>
              <w:rPr>
                <w:sz w:val="18"/>
              </w:rPr>
            </w:pPr>
            <w:r>
              <w:rPr>
                <w:sz w:val="18"/>
              </w:rPr>
              <w:t>44.5%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1957-9</w:t>
            </w:r>
            <w:r>
              <w:rPr>
                <w:sz w:val="18"/>
              </w:rPr>
              <w:t>年</w:t>
            </w:r>
          </w:p>
        </w:tc>
        <w:tc>
          <w:tcPr>
            <w:tcW w:w="1318" w:type="pct"/>
            <w:shd w:val="clear" w:color="auto" w:fill="auto"/>
          </w:tcPr>
          <w:p w:rsidR="00FD0B51" w:rsidRDefault="005429E9">
            <w:pPr>
              <w:spacing w:line="360" w:lineRule="auto"/>
              <w:jc w:val="center"/>
              <w:rPr>
                <w:sz w:val="18"/>
              </w:rPr>
            </w:pPr>
            <w:r>
              <w:rPr>
                <w:sz w:val="18"/>
              </w:rPr>
              <w:t>+52.3%</w:t>
            </w:r>
          </w:p>
        </w:tc>
        <w:tc>
          <w:tcPr>
            <w:tcW w:w="1298" w:type="pct"/>
            <w:shd w:val="clear" w:color="auto" w:fill="auto"/>
          </w:tcPr>
          <w:p w:rsidR="00FD0B51" w:rsidRDefault="005429E9">
            <w:pPr>
              <w:spacing w:line="360" w:lineRule="auto"/>
              <w:jc w:val="center"/>
              <w:rPr>
                <w:sz w:val="18"/>
              </w:rPr>
            </w:pPr>
            <w:r>
              <w:rPr>
                <w:sz w:val="18"/>
              </w:rPr>
              <w:t>95.9%</w:t>
            </w:r>
          </w:p>
        </w:tc>
        <w:tc>
          <w:tcPr>
            <w:tcW w:w="1472" w:type="pct"/>
            <w:shd w:val="clear" w:color="auto" w:fill="auto"/>
          </w:tcPr>
          <w:p w:rsidR="00FD0B51" w:rsidRDefault="005429E9">
            <w:pPr>
              <w:spacing w:line="360" w:lineRule="auto"/>
              <w:jc w:val="center"/>
              <w:rPr>
                <w:sz w:val="18"/>
              </w:rPr>
            </w:pPr>
            <w:r>
              <w:rPr>
                <w:sz w:val="18"/>
              </w:rPr>
              <w:t>74.7%</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1957-60</w:t>
            </w:r>
            <w:r>
              <w:rPr>
                <w:sz w:val="18"/>
              </w:rPr>
              <w:t>年</w:t>
            </w:r>
          </w:p>
        </w:tc>
        <w:tc>
          <w:tcPr>
            <w:tcW w:w="1318" w:type="pct"/>
            <w:shd w:val="clear" w:color="auto" w:fill="auto"/>
          </w:tcPr>
          <w:p w:rsidR="00FD0B51" w:rsidRDefault="005429E9">
            <w:pPr>
              <w:spacing w:line="360" w:lineRule="auto"/>
              <w:jc w:val="center"/>
              <w:rPr>
                <w:sz w:val="18"/>
              </w:rPr>
            </w:pPr>
            <w:r>
              <w:rPr>
                <w:sz w:val="18"/>
              </w:rPr>
              <w:t>+42.9%</w:t>
            </w:r>
          </w:p>
        </w:tc>
        <w:tc>
          <w:tcPr>
            <w:tcW w:w="1298" w:type="pct"/>
            <w:shd w:val="clear" w:color="auto" w:fill="auto"/>
          </w:tcPr>
          <w:p w:rsidR="00FD0B51" w:rsidRDefault="005429E9">
            <w:pPr>
              <w:spacing w:line="360" w:lineRule="auto"/>
              <w:jc w:val="center"/>
              <w:rPr>
                <w:sz w:val="18"/>
              </w:rPr>
            </w:pPr>
            <w:r>
              <w:rPr>
                <w:sz w:val="18"/>
              </w:rPr>
              <w:t>140.6%</w:t>
            </w:r>
          </w:p>
        </w:tc>
        <w:tc>
          <w:tcPr>
            <w:tcW w:w="1472" w:type="pct"/>
            <w:shd w:val="clear" w:color="auto" w:fill="auto"/>
          </w:tcPr>
          <w:p w:rsidR="00FD0B51" w:rsidRDefault="005429E9">
            <w:pPr>
              <w:spacing w:line="360" w:lineRule="auto"/>
              <w:jc w:val="center"/>
              <w:rPr>
                <w:sz w:val="18"/>
              </w:rPr>
            </w:pPr>
            <w:r>
              <w:rPr>
                <w:sz w:val="18"/>
              </w:rPr>
              <w:t>1107.2%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1957-61</w:t>
            </w:r>
            <w:r>
              <w:rPr>
                <w:sz w:val="18"/>
              </w:rPr>
              <w:t>年</w:t>
            </w:r>
          </w:p>
        </w:tc>
        <w:tc>
          <w:tcPr>
            <w:tcW w:w="1318" w:type="pct"/>
            <w:shd w:val="clear" w:color="auto" w:fill="auto"/>
          </w:tcPr>
          <w:p w:rsidR="00FD0B51" w:rsidRDefault="005429E9">
            <w:pPr>
              <w:spacing w:line="360" w:lineRule="auto"/>
              <w:jc w:val="center"/>
              <w:rPr>
                <w:sz w:val="18"/>
              </w:rPr>
            </w:pPr>
            <w:r>
              <w:rPr>
                <w:sz w:val="18"/>
              </w:rPr>
              <w:t>+74.9%</w:t>
            </w:r>
          </w:p>
        </w:tc>
        <w:tc>
          <w:tcPr>
            <w:tcW w:w="1298" w:type="pct"/>
            <w:shd w:val="clear" w:color="auto" w:fill="auto"/>
          </w:tcPr>
          <w:p w:rsidR="00FD0B51" w:rsidRDefault="005429E9">
            <w:pPr>
              <w:spacing w:line="360" w:lineRule="auto"/>
              <w:jc w:val="center"/>
              <w:rPr>
                <w:sz w:val="18"/>
              </w:rPr>
            </w:pPr>
            <w:r>
              <w:rPr>
                <w:sz w:val="18"/>
              </w:rPr>
              <w:t>251.0%</w:t>
            </w:r>
          </w:p>
        </w:tc>
        <w:tc>
          <w:tcPr>
            <w:tcW w:w="1472" w:type="pct"/>
            <w:shd w:val="clear" w:color="auto" w:fill="auto"/>
          </w:tcPr>
          <w:p w:rsidR="00FD0B51" w:rsidRDefault="005429E9">
            <w:pPr>
              <w:spacing w:line="360" w:lineRule="auto"/>
              <w:jc w:val="center"/>
              <w:rPr>
                <w:sz w:val="18"/>
              </w:rPr>
            </w:pPr>
            <w:r>
              <w:rPr>
                <w:sz w:val="18"/>
              </w:rPr>
              <w:t>181.6%</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1957-62</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+61.6%</w:t>
            </w:r>
          </w:p>
        </w:tc>
        <w:tc>
          <w:tcPr>
            <w:tcW w:w="1298" w:type="pct"/>
            <w:shd w:val="clear" w:color="auto" w:fill="auto"/>
          </w:tcPr>
          <w:p w:rsidR="00FD0B51" w:rsidRDefault="005429E9">
            <w:pPr>
              <w:spacing w:line="360" w:lineRule="auto"/>
              <w:jc w:val="center"/>
              <w:rPr>
                <w:sz w:val="18"/>
              </w:rPr>
            </w:pPr>
            <w:r>
              <w:rPr>
                <w:sz w:val="18"/>
              </w:rPr>
              <w:t>299.8%</w:t>
            </w:r>
          </w:p>
        </w:tc>
        <w:tc>
          <w:tcPr>
            <w:tcW w:w="1472" w:type="pct"/>
            <w:shd w:val="clear" w:color="auto" w:fill="auto"/>
          </w:tcPr>
          <w:p w:rsidR="00FD0B51" w:rsidRDefault="005429E9">
            <w:pPr>
              <w:spacing w:line="360" w:lineRule="auto"/>
              <w:jc w:val="center"/>
              <w:rPr>
                <w:sz w:val="18"/>
              </w:rPr>
            </w:pPr>
            <w:r>
              <w:rPr>
                <w:sz w:val="18"/>
              </w:rPr>
              <w:t>215.1%</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1957-63</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+95.1%</w:t>
            </w:r>
          </w:p>
        </w:tc>
        <w:tc>
          <w:tcPr>
            <w:tcW w:w="1298" w:type="pct"/>
            <w:shd w:val="clear" w:color="auto" w:fill="auto"/>
          </w:tcPr>
          <w:p w:rsidR="00FD0B51" w:rsidRDefault="005429E9">
            <w:pPr>
              <w:spacing w:line="360" w:lineRule="auto"/>
              <w:jc w:val="center"/>
              <w:rPr>
                <w:sz w:val="18"/>
              </w:rPr>
            </w:pPr>
            <w:r>
              <w:rPr>
                <w:sz w:val="18"/>
              </w:rPr>
              <w:t>454.5%</w:t>
            </w:r>
          </w:p>
        </w:tc>
        <w:tc>
          <w:tcPr>
            <w:tcW w:w="1472" w:type="pct"/>
            <w:shd w:val="clear" w:color="auto" w:fill="auto"/>
          </w:tcPr>
          <w:p w:rsidR="00FD0B51" w:rsidRDefault="005429E9">
            <w:pPr>
              <w:spacing w:line="360" w:lineRule="auto"/>
              <w:jc w:val="center"/>
              <w:rPr>
                <w:sz w:val="18"/>
              </w:rPr>
            </w:pPr>
            <w:r>
              <w:rPr>
                <w:sz w:val="18"/>
              </w:rPr>
              <w:t>311.2%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rFonts w:hint="eastAsia"/>
                <w:sz w:val="18"/>
              </w:rPr>
              <w:t>年均复合增长率</w:t>
            </w:r>
          </w:p>
        </w:tc>
        <w:tc>
          <w:tcPr>
            <w:tcW w:w="1318" w:type="pct"/>
            <w:shd w:val="clear" w:color="auto" w:fill="auto"/>
          </w:tcPr>
          <w:p w:rsidR="00FD0B51" w:rsidRDefault="005429E9">
            <w:pPr>
              <w:spacing w:line="360" w:lineRule="auto"/>
              <w:jc w:val="center"/>
              <w:rPr>
                <w:sz w:val="18"/>
              </w:rPr>
            </w:pPr>
            <w:r>
              <w:rPr>
                <w:sz w:val="18"/>
              </w:rPr>
              <w:t>10%</w:t>
            </w:r>
          </w:p>
        </w:tc>
        <w:tc>
          <w:tcPr>
            <w:tcW w:w="1298" w:type="pct"/>
            <w:shd w:val="clear" w:color="auto" w:fill="auto"/>
          </w:tcPr>
          <w:p w:rsidR="00FD0B51" w:rsidRDefault="005429E9">
            <w:pPr>
              <w:spacing w:line="360" w:lineRule="auto"/>
              <w:jc w:val="center"/>
              <w:rPr>
                <w:sz w:val="18"/>
              </w:rPr>
            </w:pPr>
            <w:r>
              <w:rPr>
                <w:sz w:val="18"/>
              </w:rPr>
              <w:t>27.7%</w:t>
            </w:r>
          </w:p>
        </w:tc>
        <w:tc>
          <w:tcPr>
            <w:tcW w:w="1472" w:type="pct"/>
            <w:shd w:val="clear" w:color="auto" w:fill="auto"/>
          </w:tcPr>
          <w:p w:rsidR="00FD0B51" w:rsidRDefault="005429E9">
            <w:pPr>
              <w:spacing w:line="360" w:lineRule="auto"/>
              <w:jc w:val="center"/>
              <w:rPr>
                <w:sz w:val="18"/>
              </w:rPr>
            </w:pPr>
            <w:r>
              <w:rPr>
                <w:sz w:val="18"/>
              </w:rPr>
              <w:t>22.3%</w:t>
            </w:r>
          </w:p>
        </w:tc>
      </w:tr>
    </w:tbl>
    <w:p w:rsidR="00FD0B51" w:rsidRDefault="00FD0B51">
      <w:pPr>
        <w:spacing w:line="360" w:lineRule="auto"/>
        <w:ind w:firstLineChars="202" w:firstLine="424"/>
      </w:pPr>
    </w:p>
    <w:p w:rsidR="00FD0B51" w:rsidRDefault="005429E9">
      <w:pPr>
        <w:spacing w:line="360" w:lineRule="auto"/>
      </w:pPr>
      <w:r>
        <w:rPr>
          <w:noProof/>
        </w:rPr>
        <w:lastRenderedPageBreak/>
        <w:drawing>
          <wp:inline distT="0" distB="0" distL="114300" distR="114300">
            <wp:extent cx="5791200" cy="2230120"/>
            <wp:effectExtent l="0" t="0" r="0" b="17780"/>
            <wp:docPr id="31" name="图片 31" descr="154eb4aa1572de43fe21d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4eb4aa1572de43fe21d964"/>
                    <pic:cNvPicPr>
                      <a:picLocks noChangeAspect="1"/>
                    </pic:cNvPicPr>
                  </pic:nvPicPr>
                  <pic:blipFill>
                    <a:blip r:embed="rId58"/>
                    <a:srcRect l="2538" t="7463" r="7971" b="11642"/>
                    <a:stretch>
                      <a:fillRect/>
                    </a:stretch>
                  </pic:blipFill>
                  <pic:spPr>
                    <a:xfrm>
                      <a:off x="0" y="0"/>
                      <a:ext cx="5791200" cy="223012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道指是无人管理的指数，读者可能觉得奇怪，这些华尔街大牛拼尽全力，怎么还跑不过道指，连打平都做不到。无可争议，现实就是如此。别以为公募基金跑不赢道指，是因为它们的投资比道指更保守。从业绩对比中可以看出来，也有大量研究结果证实，整体而言，公募基金投资组合中的股票和道指的下跌是同步的。按照市场下跌时的表现来检验，我们的投资方法比公募基金更保守。过去我们做到了，不保证将来也能做到。</w:t>
      </w:r>
    </w:p>
    <w:p w:rsidR="00FD0B51" w:rsidRDefault="005429E9">
      <w:pPr>
        <w:spacing w:line="360" w:lineRule="auto"/>
        <w:ind w:firstLineChars="202" w:firstLine="424"/>
      </w:pPr>
      <w:r>
        <w:rPr>
          <w:rFonts w:hint="eastAsia"/>
        </w:rPr>
        <w:t>我对公募基金的评价可能说得有些重了，但是我只是在讲事实，不是要抨击它们。基金经理在机构的条条框框内要管理几十亿上百亿的资金，只能取得这样的业绩。想要突破条条框框特立独行，太难了。公募基金的业绩自然只能和整体股市亦步亦趋。一般来说，公募基金的好处不是帮助投资者取得更高的业绩，也不是提供更出色的抗跌能力。在我看来，公募基金的意义在于简单方便、省心省力、自动分散。另外，基金可以帮助投资者抵制诱惑，避免落入吞没了大量散户的陷阱。</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复利的喜悦</w:t>
      </w:r>
    </w:p>
    <w:p w:rsidR="00FD0B51" w:rsidRDefault="005429E9">
      <w:pPr>
        <w:spacing w:line="360" w:lineRule="auto"/>
        <w:ind w:firstLineChars="202" w:firstLine="424"/>
      </w:pPr>
      <w:r>
        <w:rPr>
          <w:rFonts w:hint="eastAsia"/>
        </w:rPr>
        <w:t>又到了最激动人心的内容了。去年，为了把复利的概念讲透，我指出了伊莎贝拉女王</w:t>
      </w:r>
      <w:r>
        <w:rPr>
          <w:rFonts w:hint="eastAsia"/>
        </w:rPr>
        <w:t>(Isabella)</w:t>
      </w:r>
      <w:r>
        <w:rPr>
          <w:rFonts w:hint="eastAsia"/>
        </w:rPr>
        <w:t>的错误。大家可能还记得，伊莎贝拉女王以为发现新大陆很赚钱，却不知道这笔投资的复合收益率太低了。</w:t>
      </w:r>
    </w:p>
    <w:p w:rsidR="00FD0B51" w:rsidRDefault="005429E9">
      <w:pPr>
        <w:spacing w:line="360" w:lineRule="auto"/>
        <w:ind w:firstLineChars="202" w:firstLine="424"/>
      </w:pPr>
      <w:r>
        <w:rPr>
          <w:rFonts w:hint="eastAsia"/>
        </w:rPr>
        <w:t>很多人在复利这个问题上太蠢了，我打算给大家上一课，这次以艺术界为例。</w:t>
      </w:r>
      <w:r>
        <w:rPr>
          <w:rFonts w:hint="eastAsia"/>
        </w:rPr>
        <w:t>1540</w:t>
      </w:r>
      <w:r>
        <w:rPr>
          <w:rFonts w:hint="eastAsia"/>
        </w:rPr>
        <w:t>年，法兰西的弗朗西斯一世</w:t>
      </w:r>
      <w:r>
        <w:rPr>
          <w:rFonts w:hint="eastAsia"/>
        </w:rPr>
        <w:t>(Francis I of France)</w:t>
      </w:r>
      <w:r>
        <w:rPr>
          <w:rFonts w:hint="eastAsia"/>
        </w:rPr>
        <w:t>花了</w:t>
      </w:r>
      <w:r>
        <w:rPr>
          <w:rFonts w:hint="eastAsia"/>
        </w:rPr>
        <w:t>4,000</w:t>
      </w:r>
      <w:r>
        <w:rPr>
          <w:rFonts w:hint="eastAsia"/>
        </w:rPr>
        <w:t>埃居（译注：法国古货币）买入达芬奇的名画《蒙娜丽莎》。有的合伙人可能不太关注汇率变动，当时的</w:t>
      </w:r>
      <w:r>
        <w:rPr>
          <w:rFonts w:hint="eastAsia"/>
        </w:rPr>
        <w:t>4,000</w:t>
      </w:r>
      <w:r>
        <w:rPr>
          <w:rFonts w:hint="eastAsia"/>
        </w:rPr>
        <w:t>埃居相当于</w:t>
      </w:r>
      <w:r>
        <w:rPr>
          <w:rFonts w:hint="eastAsia"/>
        </w:rPr>
        <w:t>20,000</w:t>
      </w:r>
      <w:r>
        <w:rPr>
          <w:rFonts w:hint="eastAsia"/>
        </w:rPr>
        <w:t>美元。</w:t>
      </w:r>
    </w:p>
    <w:p w:rsidR="00FD0B51" w:rsidRDefault="005429E9">
      <w:pPr>
        <w:spacing w:line="360" w:lineRule="auto"/>
        <w:ind w:firstLineChars="202" w:firstLine="424"/>
      </w:pPr>
      <w:r>
        <w:rPr>
          <w:rFonts w:hint="eastAsia"/>
        </w:rPr>
        <w:t>如果弗朗西斯一世头脑清醒，能找到税后收益率</w:t>
      </w:r>
      <w:r>
        <w:rPr>
          <w:rFonts w:hint="eastAsia"/>
        </w:rPr>
        <w:t>6%</w:t>
      </w:r>
      <w:r>
        <w:rPr>
          <w:rFonts w:hint="eastAsia"/>
        </w:rPr>
        <w:t>的投资，这笔钱现在就值</w:t>
      </w:r>
      <w:r>
        <w:rPr>
          <w:rFonts w:hint="eastAsia"/>
        </w:rPr>
        <w:t>1,000,000,000,000,000.00</w:t>
      </w:r>
      <w:r>
        <w:rPr>
          <w:rFonts w:hint="eastAsia"/>
        </w:rPr>
        <w:t>美元了，这可是</w:t>
      </w:r>
      <w:r>
        <w:rPr>
          <w:rFonts w:hint="eastAsia"/>
        </w:rPr>
        <w:t>1000</w:t>
      </w:r>
      <w:r>
        <w:rPr>
          <w:rFonts w:hint="eastAsia"/>
        </w:rPr>
        <w:t>万亿，是美国当前国债的</w:t>
      </w:r>
      <w:r>
        <w:rPr>
          <w:rFonts w:hint="eastAsia"/>
        </w:rPr>
        <w:t>3000</w:t>
      </w:r>
      <w:r>
        <w:rPr>
          <w:rFonts w:hint="eastAsia"/>
        </w:rPr>
        <w:t>倍，一切都来自每年</w:t>
      </w:r>
      <w:r>
        <w:rPr>
          <w:rFonts w:hint="eastAsia"/>
        </w:rPr>
        <w:t>6%</w:t>
      </w:r>
      <w:r>
        <w:rPr>
          <w:rFonts w:hint="eastAsia"/>
        </w:rPr>
        <w:t>的收益率。相信各位听我讲完，再也不会在家里讨论哪幅画是否值得投资了。</w:t>
      </w:r>
    </w:p>
    <w:p w:rsidR="00FD0B51" w:rsidRDefault="005429E9">
      <w:pPr>
        <w:spacing w:line="360" w:lineRule="auto"/>
        <w:ind w:firstLineChars="202" w:firstLine="424"/>
      </w:pPr>
      <w:r>
        <w:rPr>
          <w:rFonts w:hint="eastAsia"/>
        </w:rPr>
        <w:t>不过，我去年说了，我们可以得到两点启发。第一，活得越长越好。第二，复合收益率很小的差</w:t>
      </w:r>
      <w:r>
        <w:rPr>
          <w:rFonts w:hint="eastAsia"/>
        </w:rPr>
        <w:lastRenderedPageBreak/>
        <w:t>别，最终数字就会产生很大的差距。</w:t>
      </w:r>
    </w:p>
    <w:p w:rsidR="00FD0B51" w:rsidRDefault="005429E9">
      <w:pPr>
        <w:spacing w:line="360" w:lineRule="auto"/>
        <w:ind w:firstLineChars="202" w:firstLine="424"/>
      </w:pPr>
      <w:r>
        <w:rPr>
          <w:rFonts w:hint="eastAsia"/>
        </w:rPr>
        <w:t>以下是</w:t>
      </w:r>
      <w:r>
        <w:rPr>
          <w:rFonts w:hint="eastAsia"/>
        </w:rPr>
        <w:t>100,000</w:t>
      </w:r>
      <w:r>
        <w:rPr>
          <w:rFonts w:hint="eastAsia"/>
        </w:rPr>
        <w:t>美元按照不同收益率复利累积的结果：</w:t>
      </w:r>
    </w:p>
    <w:p w:rsidR="00FD0B51" w:rsidRDefault="005429E9">
      <w:pPr>
        <w:spacing w:line="360" w:lineRule="auto"/>
      </w:pPr>
      <w:r>
        <w:rPr>
          <w:noProof/>
        </w:rPr>
        <w:drawing>
          <wp:inline distT="0" distB="0" distL="114300" distR="114300">
            <wp:extent cx="5914390" cy="847725"/>
            <wp:effectExtent l="0" t="0" r="10160" b="9525"/>
            <wp:docPr id="32" name="图片 32" descr="154eb4bb5942eda3fe71b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4eb4bb5942eda3fe71b280"/>
                    <pic:cNvPicPr>
                      <a:picLocks noChangeAspect="1"/>
                    </pic:cNvPicPr>
                  </pic:nvPicPr>
                  <pic:blipFill>
                    <a:blip r:embed="rId59"/>
                    <a:srcRect l="1228" t="11603" r="9514" b="30939"/>
                    <a:stretch>
                      <a:fillRect/>
                    </a:stretch>
                  </pic:blipFill>
                  <pic:spPr>
                    <a:xfrm>
                      <a:off x="0" y="0"/>
                      <a:ext cx="5914390" cy="84772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有些合伙人可能会想，为什么没把有限合伙人</w:t>
      </w:r>
      <w:r>
        <w:rPr>
          <w:rFonts w:hint="eastAsia"/>
        </w:rPr>
        <w:t>22.3%</w:t>
      </w:r>
      <w:r>
        <w:rPr>
          <w:rFonts w:hint="eastAsia"/>
        </w:rPr>
        <w:t>的复合收益率放在上面的表格里计算一下？</w:t>
      </w:r>
      <w:r>
        <w:rPr>
          <w:rFonts w:hint="eastAsia"/>
        </w:rPr>
        <w:t>22.3%</w:t>
      </w:r>
      <w:r>
        <w:rPr>
          <w:rFonts w:hint="eastAsia"/>
        </w:rPr>
        <w:t>的复合收益率没扣除所得税，所得税不是合伙基金支付，而是要各位合伙人缴纳。即使扣除所得税，这个复利仍然高得离谱，不能这么算，哪怕初始资金很小。过去七年，道指的复合收益率很高，长期保持下去的可能性很小，我之前也说了，这几年我们跑赢了道指很多，不可能长期跑赢这么多。一言以蔽之，巴菲特合伙基金将来的复合收益率会远远低于现在。如果在业绩对比表格中加上我们下跌</w:t>
      </w:r>
      <w:r>
        <w:rPr>
          <w:rFonts w:hint="eastAsia"/>
        </w:rPr>
        <w:t>30%</w:t>
      </w:r>
      <w:r>
        <w:rPr>
          <w:rFonts w:hint="eastAsia"/>
        </w:rPr>
        <w:t>、道指下跌</w:t>
      </w:r>
      <w:r>
        <w:rPr>
          <w:rFonts w:hint="eastAsia"/>
        </w:rPr>
        <w:t>40%</w:t>
      </w:r>
      <w:r>
        <w:rPr>
          <w:rFonts w:hint="eastAsia"/>
        </w:rPr>
        <w:t>的一年（这种下跌并不少见），我们和道指的业绩就更贴近长期趋势了。如上述复利表格所示，即使复合收益率降低，我们的长期收益仍能非常令人满意。显而易见，收益率几个百分点的差距就能左右长期复利投资的最终收益，投资时间越长，这个效应越明显。在相当长的时间内，只要巴菲特合伙基金能适度跑赢大众投资工具几个百分点，我们就尽到了自己的职责。</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我们的投资方法</w:t>
      </w:r>
    </w:p>
    <w:p w:rsidR="00FD0B51" w:rsidRDefault="005429E9">
      <w:pPr>
        <w:spacing w:line="360" w:lineRule="auto"/>
        <w:ind w:firstLineChars="202" w:firstLine="424"/>
      </w:pPr>
      <w:r>
        <w:rPr>
          <w:rFonts w:hint="eastAsia"/>
        </w:rPr>
        <w:t>每次写到这部分，我总是左右为难。一方面，我知道有些合伙人对我们投资的细节很感兴趣。另一方面，对很多合伙人来说，这些东西就像天书，他们肯定觉得我最好别写了，还不如赶快工作去。</w:t>
      </w:r>
    </w:p>
    <w:p w:rsidR="00FD0B51" w:rsidRDefault="005429E9">
      <w:pPr>
        <w:spacing w:line="360" w:lineRule="auto"/>
        <w:ind w:firstLineChars="202" w:firstLine="424"/>
      </w:pPr>
      <w:r>
        <w:rPr>
          <w:rFonts w:hint="eastAsia"/>
        </w:rPr>
        <w:t>为了把所有合伙人都照顾到，我决定只在这部分简单讲讲我们的三类投资，希望研读博士学位的合伙人可以在附录中阅读详细案例。</w:t>
      </w:r>
    </w:p>
    <w:p w:rsidR="00FD0B51" w:rsidRDefault="005429E9">
      <w:pPr>
        <w:spacing w:line="360" w:lineRule="auto"/>
        <w:ind w:firstLineChars="202" w:firstLine="424"/>
      </w:pPr>
      <w:r>
        <w:rPr>
          <w:rFonts w:hint="eastAsia"/>
        </w:rPr>
        <w:t>我们这三类投资的分类标准不是它们的长期投资收益有所不同。在</w:t>
      </w:r>
      <w:r>
        <w:rPr>
          <w:rFonts w:hint="eastAsia"/>
        </w:rPr>
        <w:t>10</w:t>
      </w:r>
      <w:r>
        <w:rPr>
          <w:rFonts w:hint="eastAsia"/>
        </w:rPr>
        <w:t>或</w:t>
      </w:r>
      <w:r>
        <w:rPr>
          <w:rFonts w:hint="eastAsia"/>
        </w:rPr>
        <w:t>15</w:t>
      </w:r>
      <w:r>
        <w:rPr>
          <w:rFonts w:hint="eastAsia"/>
        </w:rPr>
        <w:t>年时间里，我们觉得每一类都能实现我们的目标，跑赢道指</w:t>
      </w:r>
      <w:r>
        <w:rPr>
          <w:rFonts w:hint="eastAsia"/>
        </w:rPr>
        <w:t>10</w:t>
      </w:r>
      <w:r>
        <w:rPr>
          <w:rFonts w:hint="eastAsia"/>
        </w:rPr>
        <w:t>个百分点。但是，具体到某一年，股市行情变动很剧烈，这三类投资的表现也有巨大差别。下面简单介绍一下这三类投资：</w:t>
      </w:r>
    </w:p>
    <w:p w:rsidR="00FD0B51" w:rsidRDefault="005429E9">
      <w:pPr>
        <w:spacing w:line="360" w:lineRule="auto"/>
        <w:ind w:firstLineChars="202" w:firstLine="424"/>
      </w:pPr>
      <w:r>
        <w:rPr>
          <w:rFonts w:hint="eastAsia"/>
        </w:rPr>
        <w:t>低估类</w:t>
      </w:r>
      <w:r>
        <w:rPr>
          <w:rFonts w:hint="eastAsia"/>
        </w:rPr>
        <w:t>(Generals)</w:t>
      </w:r>
      <w:r>
        <w:rPr>
          <w:rFonts w:hint="eastAsia"/>
        </w:rPr>
        <w:t>——这类投资是低估的股票，我们主要通过定量分析判断是否低估，但是也非常重视定性分析。一般来说，低估类的投资，几乎看不出来或根本不知道短期内怎么能上涨。低估的股票不光鲜，市场不喜欢。它们唯一的好处就是价格低廉，经过审慎分析可以看出，公司的市值远远低于产业资本所能给予的估值。我再强调一下，虽说定量是第一位的、是根本，定性也很重要。我们喜欢优秀的管理层，我们喜欢好行业，我们希望有一定的“催化剂”刺激不作为的管理层或股东，但是我们要买得值。低估类的表现和道指有很强的同步性，道指大幅下跌时，低估类也会跟着大跌。反之亦然，在市场强劲上涨时，低估类的表现最抢眼。我们认为，长期来看，低估类能实现我们跑赢道指</w:t>
      </w:r>
      <w:r>
        <w:rPr>
          <w:rFonts w:hint="eastAsia"/>
        </w:rPr>
        <w:lastRenderedPageBreak/>
        <w:t>的目标。</w:t>
      </w:r>
    </w:p>
    <w:p w:rsidR="00FD0B51" w:rsidRDefault="005429E9">
      <w:pPr>
        <w:spacing w:line="360" w:lineRule="auto"/>
        <w:ind w:firstLineChars="202" w:firstLine="424"/>
      </w:pPr>
      <w:r>
        <w:rPr>
          <w:rFonts w:hint="eastAsia"/>
        </w:rPr>
        <w:t>套利类</w:t>
      </w:r>
      <w:r>
        <w:rPr>
          <w:rFonts w:hint="eastAsia"/>
        </w:rPr>
        <w:t>(Workouts)</w:t>
      </w:r>
      <w:r>
        <w:rPr>
          <w:rFonts w:hint="eastAsia"/>
        </w:rPr>
        <w:t>——套利类投资有时间表可循。套利投资机会出现在出售、并购、重组、分拆等公司活动中。我们做套利投资不听传闻或“内幕消息”，只看公司的公告。在白纸黑字上读到了，我们才会出手。套利类投资有时也受大盘影响，但主要风险不是大盘涨跌，而是中途出现意外，预期的进展没实现。常见的意外包括反垄断等政府干预、股东否决、税收政策限制等。许多套利类投资的毛利润看起来很低。一位朋友说，套利类投资是在别人已经赚了</w:t>
      </w:r>
      <w:r>
        <w:rPr>
          <w:rFonts w:hint="eastAsia"/>
        </w:rPr>
        <w:t>9</w:t>
      </w:r>
      <w:r>
        <w:rPr>
          <w:rFonts w:hint="eastAsia"/>
        </w:rPr>
        <w:t>角</w:t>
      </w:r>
      <w:r>
        <w:rPr>
          <w:rFonts w:hint="eastAsia"/>
        </w:rPr>
        <w:t>5</w:t>
      </w:r>
      <w:r>
        <w:rPr>
          <w:rFonts w:hint="eastAsia"/>
        </w:rPr>
        <w:t>分后，再去赚最后的几分钱。但是，套利投资的确定性高、持有时间短，年化收益率是相当不错的。套利类投资每年贡献的绝对利润比低估类稳定。在市场下跌时，套利类投资积少成多，能给我们带来很大的领先优势；在牛市中，此类投资会拖累我们的业绩。从长期来看，我认为套利类能和低估类一样跑赢道指。</w:t>
      </w:r>
    </w:p>
    <w:p w:rsidR="00FD0B51" w:rsidRDefault="005429E9">
      <w:pPr>
        <w:spacing w:line="360" w:lineRule="auto"/>
        <w:ind w:firstLineChars="202" w:firstLine="424"/>
      </w:pPr>
      <w:r>
        <w:rPr>
          <w:rFonts w:hint="eastAsia"/>
        </w:rPr>
        <w:t>控制类</w:t>
      </w:r>
      <w:r>
        <w:rPr>
          <w:rFonts w:hint="eastAsia"/>
        </w:rPr>
        <w:t>(Controls)</w:t>
      </w:r>
      <w:r>
        <w:rPr>
          <w:rFonts w:hint="eastAsia"/>
        </w:rPr>
        <w:t>——我们的控制类投资比较少见，但这类投资只要做了，就是大规模的。控制类有的是一开始就通过大宗交易买入，有的是从低估类发展而来的。有的低估类股票，价格在低位徘徊的时间很长，我们能买到很多，实现了部分或完全控股，有能力对公司施加影响，投资就从低估类转到了控制类。这时候，我们根据对公司前景以及管理层能力的评估，决定是采取主动，还是保持相对被动。最近几个月，我们在大量买入一只低估的股票，这家公司的管理层很优秀，公司的策略也很合理。我们会继续买入，如果将来实现了控股，可能会保持非常被动的状态，不会干预公司的经营。</w:t>
      </w:r>
    </w:p>
    <w:p w:rsidR="00FD0B51" w:rsidRDefault="005429E9">
      <w:pPr>
        <w:spacing w:line="360" w:lineRule="auto"/>
        <w:ind w:firstLineChars="202" w:firstLine="424"/>
      </w:pPr>
      <w:r>
        <w:rPr>
          <w:rFonts w:hint="eastAsia"/>
        </w:rPr>
        <w:t>我们不愿为了主动而主动。在其他条件一样的情况下，我更愿意放手让别人做。不过，大家可以放心，如果必须采取主动，才能让资本得到合理运用，我们不会袖手旁观。</w:t>
      </w:r>
    </w:p>
    <w:p w:rsidR="00FD0B51" w:rsidRDefault="005429E9">
      <w:pPr>
        <w:spacing w:line="360" w:lineRule="auto"/>
        <w:ind w:firstLineChars="202" w:firstLine="424"/>
      </w:pPr>
      <w:r>
        <w:rPr>
          <w:rFonts w:hint="eastAsia"/>
        </w:rPr>
        <w:t>不管主动还是被动，投资控制类必须做到，投资时就把钱赚到。控制类投资的必要条件是物美价廉。取得控股权后，我们的投资价值几何，就不再取决于经常失去理智的市场报价，而是企业本身的价值。</w:t>
      </w:r>
    </w:p>
    <w:p w:rsidR="00FD0B51" w:rsidRDefault="005429E9">
      <w:pPr>
        <w:spacing w:line="360" w:lineRule="auto"/>
        <w:ind w:firstLineChars="202" w:firstLine="424"/>
      </w:pPr>
      <w:r>
        <w:rPr>
          <w:rFonts w:hint="eastAsia"/>
        </w:rPr>
        <w:t>我们有意愿、有财力实现控股，这样我们低估类中的许多股票可以进退有余。如果市场转而看好，股价会随之上涨。如果市场仍然看淡，我们可以继续买入，最后公司是我们的了，不必再听市场对我们的评判。</w:t>
      </w:r>
    </w:p>
    <w:p w:rsidR="00FD0B51" w:rsidRDefault="005429E9">
      <w:pPr>
        <w:spacing w:line="360" w:lineRule="auto"/>
        <w:ind w:firstLineChars="202" w:firstLine="424"/>
      </w:pPr>
      <w:r>
        <w:rPr>
          <w:rFonts w:hint="eastAsia"/>
        </w:rPr>
        <w:t>衡量控制类的投资收益，至少要看几年时间。按部就班地买入需要时间。另外，可能还要改善管理层、重新配置资本、寻求出售或并购等，控制类中的这些工作都需要时间，所以此类投资不能看几个月，要看几年。因为投入时间长，在控制类投资中，我们要求获利空间一定要大。如果赚不了多少，我们就不做。</w:t>
      </w:r>
    </w:p>
    <w:p w:rsidR="00FD0B51" w:rsidRDefault="005429E9">
      <w:pPr>
        <w:spacing w:line="360" w:lineRule="auto"/>
        <w:ind w:firstLineChars="202" w:firstLine="424"/>
      </w:pPr>
      <w:r>
        <w:rPr>
          <w:rFonts w:hint="eastAsia"/>
        </w:rPr>
        <w:t>在买入阶段，控制类的表现和道指基本趋同。在末期阶段，控制类的表现和套利类更相似。</w:t>
      </w:r>
    </w:p>
    <w:p w:rsidR="00FD0B51" w:rsidRDefault="005429E9">
      <w:pPr>
        <w:spacing w:line="360" w:lineRule="auto"/>
        <w:ind w:firstLineChars="202" w:firstLine="424"/>
      </w:pPr>
      <w:r>
        <w:rPr>
          <w:rFonts w:hint="eastAsia"/>
        </w:rPr>
        <w:t>我说过，在我们的投资组合中，这三类投资的分配主要是见机行事，视投资机会而定。某一年道指下跌时，我们配置的主要是低估类还是套利类有很大的偶然性，但是会对我们与道指的相对业绩产</w:t>
      </w:r>
      <w:r>
        <w:rPr>
          <w:rFonts w:hint="eastAsia"/>
        </w:rPr>
        <w:lastRenderedPageBreak/>
        <w:t>生很大影响。所以说，单独一年的业绩不重要，无论好坏，都别看得太重。</w:t>
      </w:r>
    </w:p>
    <w:p w:rsidR="00FD0B51" w:rsidRDefault="005429E9">
      <w:pPr>
        <w:spacing w:line="360" w:lineRule="auto"/>
        <w:ind w:firstLineChars="202" w:firstLine="424"/>
      </w:pPr>
      <w:r>
        <w:rPr>
          <w:rFonts w:hint="eastAsia"/>
        </w:rPr>
        <w:t>要说在我们的资产增长过程中有什么趋势的话，我觉得是控制类投资会有所增加。目前，控制类是三类投资中占比最低的。我说的未必对，到底怎么样，当然还得看将来市场表现如何。至于将来市场如何，你不知道，我也不知道，我也不预测。在写这封信的时候，我们的资金分配情况是，低估类占比最大，套利类第二，控制类第三。</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其他事项</w:t>
      </w:r>
    </w:p>
    <w:p w:rsidR="00FD0B51" w:rsidRDefault="005429E9">
      <w:pPr>
        <w:spacing w:line="360" w:lineRule="auto"/>
        <w:ind w:firstLineChars="202" w:firstLine="424"/>
      </w:pPr>
      <w:r>
        <w:rPr>
          <w:rFonts w:hint="eastAsia"/>
        </w:rPr>
        <w:t>我们今年从的初始净资产是</w:t>
      </w:r>
      <w:r>
        <w:rPr>
          <w:rFonts w:hint="eastAsia"/>
        </w:rPr>
        <w:t>17,454,900</w:t>
      </w:r>
      <w:r>
        <w:rPr>
          <w:rFonts w:hint="eastAsia"/>
        </w:rPr>
        <w:t>美元。随着资产的迅速增长，总有合伙人担心我们将来的业绩是否会受到影响。到目前为止，合伙基金的规模增长没拖累我们的业绩，而是帮助我们取得了与道指更大的相对优势。不过，请各位不要对我们的长期相对优势寄予厚望。规模大，有时候是优势，有时候是劣势。在我看来，如果我们现在的资产是</w:t>
      </w:r>
      <w:r>
        <w:rPr>
          <w:rFonts w:hint="eastAsia"/>
        </w:rPr>
        <w:t>100</w:t>
      </w:r>
      <w:r>
        <w:rPr>
          <w:rFonts w:hint="eastAsia"/>
        </w:rPr>
        <w:t>万美元或</w:t>
      </w:r>
      <w:r>
        <w:rPr>
          <w:rFonts w:hint="eastAsia"/>
        </w:rPr>
        <w:t>500</w:t>
      </w:r>
      <w:r>
        <w:rPr>
          <w:rFonts w:hint="eastAsia"/>
        </w:rPr>
        <w:t>万美元，我们当前的投资组合不会得到改善。我们看到的投资机会似乎总是超过我们的银行账户</w:t>
      </w:r>
      <w:r>
        <w:rPr>
          <w:rFonts w:hint="eastAsia"/>
        </w:rPr>
        <w:t>10%</w:t>
      </w:r>
      <w:r>
        <w:rPr>
          <w:rFonts w:hint="eastAsia"/>
        </w:rPr>
        <w:t>。如果情况有变，我一定会告诉大家。</w:t>
      </w:r>
    </w:p>
    <w:p w:rsidR="00FD0B51" w:rsidRDefault="005429E9">
      <w:pPr>
        <w:spacing w:line="360" w:lineRule="auto"/>
        <w:ind w:firstLineChars="202" w:firstLine="424"/>
      </w:pPr>
      <w:r>
        <w:rPr>
          <w:rFonts w:hint="eastAsia"/>
        </w:rPr>
        <w:t>苏茜和我在合伙基金里有</w:t>
      </w:r>
      <w:r>
        <w:rPr>
          <w:rFonts w:hint="eastAsia"/>
        </w:rPr>
        <w:t>2,392,900</w:t>
      </w:r>
      <w:r>
        <w:rPr>
          <w:rFonts w:hint="eastAsia"/>
        </w:rPr>
        <w:t>美元的投资。除了每月收到的利息，我第一次提取了资金，如果我还不提取，国税局就要一直失望了。苏茜和我有几只很小的“非有价证券”（股东不到</w:t>
      </w:r>
      <w:r>
        <w:rPr>
          <w:rFonts w:hint="eastAsia"/>
        </w:rPr>
        <w:t>300</w:t>
      </w:r>
      <w:r>
        <w:rPr>
          <w:rFonts w:hint="eastAsia"/>
        </w:rPr>
        <w:t>人），这些投资是早年做的，总价值不到我们在合伙基金权益的</w:t>
      </w:r>
      <w:r>
        <w:rPr>
          <w:rFonts w:hint="eastAsia"/>
        </w:rPr>
        <w:t>1%</w:t>
      </w:r>
      <w:r>
        <w:rPr>
          <w:rFonts w:hint="eastAsia"/>
        </w:rPr>
        <w:t>。另外，我们还在</w:t>
      </w:r>
      <w:r>
        <w:rPr>
          <w:rFonts w:hint="eastAsia"/>
        </w:rPr>
        <w:t>1960</w:t>
      </w:r>
      <w:r>
        <w:rPr>
          <w:rFonts w:hint="eastAsia"/>
        </w:rPr>
        <w:t>年投资了本地的一家公司，这笔投资规模比较大，我们打算永远不卖。我们其余的所有资产都放在巴菲特合伙基金这一个篮子里，将来仍会如此。我保证不了业绩，但可以保证和大家共进退。我们一大家子，包括三个子女、我的父母、两个姐妹、两个姐夫、岳父、三个姑姑、四个表亲、五个侄子侄女，直接或间接持有总计</w:t>
      </w:r>
      <w:r>
        <w:rPr>
          <w:rFonts w:hint="eastAsia"/>
        </w:rPr>
        <w:t>893,600</w:t>
      </w:r>
      <w:r>
        <w:rPr>
          <w:rFonts w:hint="eastAsia"/>
        </w:rPr>
        <w:t>美元的合伙基金权益。</w:t>
      </w:r>
    </w:p>
    <w:p w:rsidR="00FD0B51" w:rsidRDefault="005429E9">
      <w:pPr>
        <w:spacing w:line="360" w:lineRule="auto"/>
        <w:ind w:firstLineChars="202" w:firstLine="424"/>
      </w:pPr>
      <w:r>
        <w:rPr>
          <w:rFonts w:hint="eastAsia"/>
        </w:rPr>
        <w:t>比尔·斯科特</w:t>
      </w:r>
      <w:r>
        <w:rPr>
          <w:rFonts w:hint="eastAsia"/>
        </w:rPr>
        <w:t>(Bill</w:t>
      </w:r>
      <w:r>
        <w:t xml:space="preserve"> </w:t>
      </w:r>
      <w:r>
        <w:rPr>
          <w:rFonts w:hint="eastAsia"/>
        </w:rPr>
        <w:t>Scott)</w:t>
      </w:r>
      <w:r>
        <w:rPr>
          <w:rFonts w:hint="eastAsia"/>
        </w:rPr>
        <w:t>夫妇也把他们家庭的大部分资产投到了合伙基金里，他们的权益是</w:t>
      </w:r>
      <w:r>
        <w:rPr>
          <w:rFonts w:hint="eastAsia"/>
        </w:rPr>
        <w:t>237,400</w:t>
      </w:r>
      <w:r>
        <w:rPr>
          <w:rFonts w:hint="eastAsia"/>
        </w:rPr>
        <w:t>美元。比尔是我的得力助手，我们</w:t>
      </w:r>
      <w:r>
        <w:rPr>
          <w:rFonts w:hint="eastAsia"/>
        </w:rPr>
        <w:t>1964</w:t>
      </w:r>
      <w:r>
        <w:rPr>
          <w:rFonts w:hint="eastAsia"/>
        </w:rPr>
        <w:t>年正在做的几笔投资，主要都由他负责联系。我也把大量日常事务交给了比尔处理，各位合伙人如果有事需要办理或者有问题询问，如果我不在，请和比尔联系。</w:t>
      </w:r>
    </w:p>
    <w:p w:rsidR="00FD0B51" w:rsidRDefault="005429E9">
      <w:pPr>
        <w:spacing w:line="360" w:lineRule="auto"/>
        <w:ind w:firstLineChars="202" w:firstLine="424"/>
      </w:pPr>
      <w:r>
        <w:rPr>
          <w:rFonts w:hint="eastAsia"/>
        </w:rPr>
        <w:t>贝丝</w:t>
      </w:r>
      <w:r>
        <w:rPr>
          <w:rFonts w:hint="eastAsia"/>
        </w:rPr>
        <w:t>(Beth)</w:t>
      </w:r>
      <w:r>
        <w:rPr>
          <w:rFonts w:hint="eastAsia"/>
        </w:rPr>
        <w:t>和多娜</w:t>
      </w:r>
      <w:r>
        <w:rPr>
          <w:rFonts w:hint="eastAsia"/>
        </w:rPr>
        <w:t>(Donna)</w:t>
      </w:r>
      <w:r>
        <w:rPr>
          <w:rFonts w:hint="eastAsia"/>
        </w:rPr>
        <w:t>总能高效完成日益增加的工作。</w:t>
      </w:r>
      <w:r>
        <w:rPr>
          <w:rFonts w:hint="eastAsia"/>
        </w:rPr>
        <w:t>12</w:t>
      </w:r>
      <w:r>
        <w:rPr>
          <w:rFonts w:hint="eastAsia"/>
        </w:rPr>
        <w:t>月份和</w:t>
      </w:r>
      <w:r>
        <w:rPr>
          <w:rFonts w:hint="eastAsia"/>
        </w:rPr>
        <w:t>1</w:t>
      </w:r>
      <w:r>
        <w:rPr>
          <w:rFonts w:hint="eastAsia"/>
        </w:rPr>
        <w:t>月份，她们忙得不可开交，肯定会想怎么没找个更轻松的工作，但是无论多忙，她们都能把一切处理的井井有条。</w:t>
      </w:r>
    </w:p>
    <w:p w:rsidR="00FD0B51" w:rsidRDefault="005429E9">
      <w:pPr>
        <w:spacing w:line="360" w:lineRule="auto"/>
        <w:ind w:firstLineChars="202" w:firstLine="424"/>
      </w:pPr>
      <w:r>
        <w:rPr>
          <w:rFonts w:hint="eastAsia"/>
        </w:rPr>
        <w:t>虽然时间紧迫，毕马威会计师事务所一如既往地出色完成了审计工作。以前毕马威会对我们的证券、现金等每年进行一次突击检查，现在我们要求他们每年突击检查两次。这个费用不算高，从事金融业务的公司都该接受这样的检查。</w:t>
      </w:r>
    </w:p>
    <w:p w:rsidR="00FD0B51" w:rsidRDefault="005429E9">
      <w:pPr>
        <w:spacing w:line="360" w:lineRule="auto"/>
        <w:ind w:firstLineChars="202" w:firstLine="424"/>
      </w:pPr>
      <w:r>
        <w:rPr>
          <w:rFonts w:hint="eastAsia"/>
        </w:rPr>
        <w:t>各位合伙人下周会收到如下文件：</w:t>
      </w:r>
    </w:p>
    <w:p w:rsidR="00FD0B51" w:rsidRDefault="005429E9">
      <w:pPr>
        <w:spacing w:line="360" w:lineRule="auto"/>
        <w:ind w:firstLineChars="202" w:firstLine="424"/>
      </w:pPr>
      <w:r>
        <w:rPr>
          <w:rFonts w:hint="eastAsia"/>
        </w:rPr>
        <w:t xml:space="preserve">(1) </w:t>
      </w:r>
      <w:r>
        <w:rPr>
          <w:rFonts w:hint="eastAsia"/>
        </w:rPr>
        <w:t>一份包含税收数据的信函，其中列有申报</w:t>
      </w:r>
      <w:r>
        <w:rPr>
          <w:rFonts w:hint="eastAsia"/>
        </w:rPr>
        <w:t>1963</w:t>
      </w:r>
      <w:r>
        <w:rPr>
          <w:rFonts w:hint="eastAsia"/>
        </w:rPr>
        <w:t>年联邦所得税所需的所有巴菲特合伙基金信</w:t>
      </w:r>
      <w:r>
        <w:rPr>
          <w:rFonts w:hint="eastAsia"/>
        </w:rPr>
        <w:lastRenderedPageBreak/>
        <w:t>息。请仅使用本信函作为税收申报参考。</w:t>
      </w:r>
    </w:p>
    <w:p w:rsidR="00FD0B51" w:rsidRDefault="005429E9">
      <w:pPr>
        <w:spacing w:line="360" w:lineRule="auto"/>
        <w:ind w:firstLineChars="202" w:firstLine="424"/>
      </w:pPr>
      <w:r>
        <w:rPr>
          <w:rFonts w:hint="eastAsia"/>
        </w:rPr>
        <w:t xml:space="preserve">(2) </w:t>
      </w:r>
      <w:r>
        <w:rPr>
          <w:rFonts w:hint="eastAsia"/>
        </w:rPr>
        <w:t>毕马威会计师事务所出具的</w:t>
      </w:r>
      <w:r>
        <w:rPr>
          <w:rFonts w:hint="eastAsia"/>
        </w:rPr>
        <w:t>1963</w:t>
      </w:r>
      <w:r>
        <w:rPr>
          <w:rFonts w:hint="eastAsia"/>
        </w:rPr>
        <w:t>年审计报告，其中包含巴菲特合伙基金的运营数据和财务状况以及合伙人资本账户的信息。</w:t>
      </w:r>
    </w:p>
    <w:p w:rsidR="00FD0B51" w:rsidRDefault="005429E9">
      <w:pPr>
        <w:spacing w:line="360" w:lineRule="auto"/>
        <w:ind w:firstLineChars="202" w:firstLine="424"/>
      </w:pPr>
      <w:r>
        <w:rPr>
          <w:rFonts w:hint="eastAsia"/>
        </w:rPr>
        <w:t xml:space="preserve">(3) </w:t>
      </w:r>
      <w:r>
        <w:rPr>
          <w:rFonts w:hint="eastAsia"/>
        </w:rPr>
        <w:t>一份由我签署的、证明你于</w:t>
      </w:r>
      <w:r>
        <w:rPr>
          <w:rFonts w:hint="eastAsia"/>
        </w:rPr>
        <w:t>1964</w:t>
      </w:r>
      <w:r>
        <w:rPr>
          <w:rFonts w:hint="eastAsia"/>
        </w:rPr>
        <w:t>年</w:t>
      </w:r>
      <w:r>
        <w:rPr>
          <w:rFonts w:hint="eastAsia"/>
        </w:rPr>
        <w:t>1</w:t>
      </w:r>
      <w:r>
        <w:rPr>
          <w:rFonts w:hint="eastAsia"/>
        </w:rPr>
        <w:t>月</w:t>
      </w:r>
      <w:r>
        <w:rPr>
          <w:rFonts w:hint="eastAsia"/>
        </w:rPr>
        <w:t>1</w:t>
      </w:r>
      <w:r>
        <w:rPr>
          <w:rFonts w:hint="eastAsia"/>
        </w:rPr>
        <w:t>日持有巴菲特合伙基金权益的文件，其中的权益数据与审计报告中列出的数据一致。</w:t>
      </w:r>
    </w:p>
    <w:p w:rsidR="00FD0B51" w:rsidRDefault="005429E9">
      <w:pPr>
        <w:spacing w:line="360" w:lineRule="auto"/>
        <w:ind w:firstLineChars="202" w:firstLine="424"/>
      </w:pPr>
      <w:r>
        <w:rPr>
          <w:rFonts w:hint="eastAsia"/>
        </w:rPr>
        <w:t xml:space="preserve">(4) </w:t>
      </w:r>
      <w:r>
        <w:rPr>
          <w:rFonts w:hint="eastAsia"/>
        </w:rPr>
        <w:t>包含所有合伙人名单的合伙基金协议日程“</w:t>
      </w:r>
      <w:r>
        <w:rPr>
          <w:rFonts w:hint="eastAsia"/>
        </w:rPr>
        <w:t>A</w:t>
      </w:r>
      <w:r>
        <w:rPr>
          <w:rFonts w:hint="eastAsia"/>
        </w:rPr>
        <w:t>”。</w:t>
      </w:r>
    </w:p>
    <w:p w:rsidR="00FD0B51" w:rsidRDefault="005429E9">
      <w:pPr>
        <w:spacing w:line="360" w:lineRule="auto"/>
        <w:ind w:firstLineChars="202" w:firstLine="424"/>
      </w:pPr>
      <w:r>
        <w:rPr>
          <w:rFonts w:hint="eastAsia"/>
        </w:rPr>
        <w:t>如有疑问，请随时与我联系。随着我们规模的增加，更容易出现信函漏寄、姓名遗漏、数字错位等问题。如果发现我们出错了，请告诉我们。下一封信是上半年总结，各位将在</w:t>
      </w:r>
      <w:r>
        <w:rPr>
          <w:rFonts w:hint="eastAsia"/>
        </w:rPr>
        <w:t>7</w:t>
      </w:r>
      <w:r>
        <w:rPr>
          <w:rFonts w:hint="eastAsia"/>
        </w:rPr>
        <w:t>月</w:t>
      </w:r>
      <w:r>
        <w:rPr>
          <w:rFonts w:hint="eastAsia"/>
        </w:rPr>
        <w:t>15</w:t>
      </w:r>
      <w:r>
        <w:rPr>
          <w:rFonts w:hint="eastAsia"/>
        </w:rPr>
        <w:t>日左右收到。</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8" w:name="_Toc431641755"/>
      <w:r>
        <w:rPr>
          <w:rFonts w:eastAsia="黑体" w:hint="eastAsia"/>
          <w:kern w:val="30"/>
          <w:sz w:val="28"/>
        </w:rPr>
        <w:t>附言</w:t>
      </w:r>
      <w:r>
        <w:rPr>
          <w:rFonts w:eastAsia="黑体" w:hint="eastAsia"/>
          <w:kern w:val="30"/>
          <w:sz w:val="28"/>
        </w:rPr>
        <w:t>1:</w:t>
      </w:r>
      <w:bookmarkEnd w:id="48"/>
      <w:r>
        <w:rPr>
          <w:rFonts w:hint="eastAsia"/>
        </w:rPr>
        <w:t xml:space="preserve"> </w:t>
      </w:r>
      <w:r>
        <w:rPr>
          <w:rFonts w:eastAsia="黑体" w:hint="eastAsia"/>
          <w:kern w:val="30"/>
          <w:sz w:val="28"/>
        </w:rPr>
        <w:t>德州国家石油</w:t>
      </w:r>
      <w:r>
        <w:rPr>
          <w:rFonts w:eastAsia="黑体" w:hint="eastAsia"/>
          <w:kern w:val="30"/>
          <w:sz w:val="28"/>
        </w:rPr>
        <w:t xml:space="preserve"> (TEXAS NATIONAL PETROLEUM)</w:t>
      </w:r>
    </w:p>
    <w:p w:rsidR="00FD0B51" w:rsidRDefault="005429E9">
      <w:pPr>
        <w:spacing w:line="360" w:lineRule="auto"/>
        <w:ind w:firstLineChars="202" w:firstLine="424"/>
      </w:pPr>
      <w:r>
        <w:rPr>
          <w:rFonts w:hint="eastAsia"/>
        </w:rPr>
        <w:t>这是一笔普通的套利投资，近年来的套利机会主要来自石油和天然气公司卖盘，这就是其中之一。</w:t>
      </w:r>
    </w:p>
    <w:p w:rsidR="00FD0B51" w:rsidRDefault="005429E9">
      <w:pPr>
        <w:spacing w:line="360" w:lineRule="auto"/>
        <w:ind w:firstLineChars="202" w:firstLine="424"/>
      </w:pPr>
      <w:r>
        <w:rPr>
          <w:rFonts w:hint="eastAsia"/>
        </w:rPr>
        <w:t>德州国家石油是一家比较小的石油生产商，很多年前，我就对这家公司有印象。</w:t>
      </w:r>
    </w:p>
    <w:p w:rsidR="00FD0B51" w:rsidRDefault="005429E9">
      <w:pPr>
        <w:spacing w:line="360" w:lineRule="auto"/>
        <w:ind w:firstLineChars="202" w:firstLine="424"/>
      </w:pPr>
      <w:r>
        <w:rPr>
          <w:rFonts w:hint="eastAsia"/>
        </w:rPr>
        <w:t xml:space="preserve">1962 </w:t>
      </w:r>
      <w:r>
        <w:rPr>
          <w:rFonts w:hint="eastAsia"/>
        </w:rPr>
        <w:t>年初，有传言说它要向加州联合石油</w:t>
      </w:r>
      <w:r>
        <w:rPr>
          <w:rFonts w:hint="eastAsia"/>
        </w:rPr>
        <w:t xml:space="preserve"> (Union Oil of California) </w:t>
      </w:r>
      <w:r>
        <w:rPr>
          <w:rFonts w:hint="eastAsia"/>
        </w:rPr>
        <w:t>卖盘。我从来不根据传言操作，但是这次传言是真的。要是我听到传言时就买，不是等到公告出来才介入，我们能赚到远远更多的钱。这个钱让别人赚吧，我不赚。</w:t>
      </w:r>
    </w:p>
    <w:p w:rsidR="00FD0B51" w:rsidRDefault="005429E9">
      <w:pPr>
        <w:spacing w:line="360" w:lineRule="auto"/>
        <w:ind w:firstLineChars="202" w:firstLine="424"/>
      </w:pPr>
      <w:r>
        <w:rPr>
          <w:rFonts w:hint="eastAsia"/>
        </w:rPr>
        <w:t>1962</w:t>
      </w:r>
      <w:r>
        <w:rPr>
          <w:rFonts w:hint="eastAsia"/>
        </w:rPr>
        <w:t>年</w:t>
      </w:r>
      <w:r>
        <w:rPr>
          <w:rFonts w:hint="eastAsia"/>
        </w:rPr>
        <w:t>4</w:t>
      </w:r>
      <w:r>
        <w:rPr>
          <w:rFonts w:hint="eastAsia"/>
        </w:rPr>
        <w:t>月初，交易的一般条款公布。当时，德州国家石油流通的证券有三类：</w:t>
      </w:r>
    </w:p>
    <w:p w:rsidR="00FD0B51" w:rsidRDefault="005429E9">
      <w:pPr>
        <w:spacing w:line="360" w:lineRule="auto"/>
        <w:ind w:firstLineChars="202" w:firstLine="424"/>
      </w:pPr>
      <w:r>
        <w:rPr>
          <w:rFonts w:hint="eastAsia"/>
        </w:rPr>
        <w:t>(1)</w:t>
      </w:r>
      <w:r>
        <w:t xml:space="preserve"> </w:t>
      </w:r>
      <w:r>
        <w:rPr>
          <w:rFonts w:hint="eastAsia"/>
        </w:rPr>
        <w:t>利息</w:t>
      </w:r>
      <w:r>
        <w:rPr>
          <w:rFonts w:hint="eastAsia"/>
        </w:rPr>
        <w:t>6.5%</w:t>
      </w:r>
      <w:r>
        <w:rPr>
          <w:rFonts w:hint="eastAsia"/>
        </w:rPr>
        <w:t>的债券，赎回价</w:t>
      </w:r>
      <w:r>
        <w:rPr>
          <w:rFonts w:hint="eastAsia"/>
        </w:rPr>
        <w:t>104.25</w:t>
      </w:r>
      <w:r>
        <w:rPr>
          <w:rFonts w:hint="eastAsia"/>
        </w:rPr>
        <w:t>。卖盘完成前继续支付利息，卖盘完成后赎回。流通的债券有</w:t>
      </w:r>
      <w:r>
        <w:rPr>
          <w:rFonts w:hint="eastAsia"/>
        </w:rPr>
        <w:t>650</w:t>
      </w:r>
      <w:r>
        <w:rPr>
          <w:rFonts w:hint="eastAsia"/>
        </w:rPr>
        <w:t>万美元，在交易完成前，我们买入了其中的</w:t>
      </w:r>
      <w:r>
        <w:rPr>
          <w:rFonts w:hint="eastAsia"/>
        </w:rPr>
        <w:t>26.4</w:t>
      </w:r>
      <w:r>
        <w:rPr>
          <w:rFonts w:hint="eastAsia"/>
        </w:rPr>
        <w:t>万美元。</w:t>
      </w:r>
    </w:p>
    <w:p w:rsidR="00FD0B51" w:rsidRDefault="005429E9">
      <w:pPr>
        <w:spacing w:line="360" w:lineRule="auto"/>
        <w:ind w:firstLineChars="202" w:firstLine="424"/>
      </w:pPr>
      <w:r>
        <w:rPr>
          <w:rFonts w:hint="eastAsia"/>
        </w:rPr>
        <w:t>(2)</w:t>
      </w:r>
      <w:r>
        <w:t xml:space="preserve"> </w:t>
      </w:r>
      <w:r>
        <w:rPr>
          <w:rFonts w:hint="eastAsia"/>
        </w:rPr>
        <w:t>370</w:t>
      </w:r>
      <w:r>
        <w:rPr>
          <w:rFonts w:hint="eastAsia"/>
        </w:rPr>
        <w:t>万股普通股，其中高管和董事持有</w:t>
      </w:r>
      <w:r>
        <w:rPr>
          <w:rFonts w:hint="eastAsia"/>
        </w:rPr>
        <w:t>40%</w:t>
      </w:r>
      <w:r>
        <w:rPr>
          <w:rFonts w:hint="eastAsia"/>
        </w:rPr>
        <w:t>。委托书估算每股清算价值是</w:t>
      </w:r>
      <w:r>
        <w:rPr>
          <w:rFonts w:hint="eastAsia"/>
        </w:rPr>
        <w:t>7.42</w:t>
      </w:r>
      <w:r>
        <w:rPr>
          <w:rFonts w:hint="eastAsia"/>
        </w:rPr>
        <w:t>美元。从交易宣布到最后完成的六个月时间里，我们买入了</w:t>
      </w:r>
      <w:r>
        <w:rPr>
          <w:rFonts w:hint="eastAsia"/>
        </w:rPr>
        <w:t>64,035</w:t>
      </w:r>
      <w:r>
        <w:rPr>
          <w:rFonts w:hint="eastAsia"/>
        </w:rPr>
        <w:t>股。</w:t>
      </w:r>
    </w:p>
    <w:p w:rsidR="00FD0B51" w:rsidRDefault="005429E9">
      <w:pPr>
        <w:spacing w:line="360" w:lineRule="auto"/>
        <w:ind w:firstLineChars="202" w:firstLine="424"/>
      </w:pPr>
      <w:r>
        <w:rPr>
          <w:rFonts w:hint="eastAsia"/>
        </w:rPr>
        <w:t>(3)</w:t>
      </w:r>
      <w:r>
        <w:t xml:space="preserve"> </w:t>
      </w:r>
      <w:r>
        <w:rPr>
          <w:rFonts w:hint="eastAsia"/>
        </w:rPr>
        <w:t>650,000</w:t>
      </w:r>
      <w:r>
        <w:rPr>
          <w:rFonts w:hint="eastAsia"/>
        </w:rPr>
        <w:t>份以每股</w:t>
      </w:r>
      <w:r>
        <w:rPr>
          <w:rFonts w:hint="eastAsia"/>
        </w:rPr>
        <w:t>3.50</w:t>
      </w:r>
      <w:r>
        <w:rPr>
          <w:rFonts w:hint="eastAsia"/>
        </w:rPr>
        <w:t>美元买入股票的认股权证。按照委托书估算的</w:t>
      </w:r>
      <w:r>
        <w:rPr>
          <w:rFonts w:hint="eastAsia"/>
        </w:rPr>
        <w:t>7.42</w:t>
      </w:r>
      <w:r>
        <w:rPr>
          <w:rFonts w:hint="eastAsia"/>
        </w:rPr>
        <w:t>美元的清算价值，每份认股权可实现</w:t>
      </w:r>
      <w:r>
        <w:rPr>
          <w:rFonts w:hint="eastAsia"/>
        </w:rPr>
        <w:t>3.92</w:t>
      </w:r>
      <w:r>
        <w:rPr>
          <w:rFonts w:hint="eastAsia"/>
        </w:rPr>
        <w:t>美元的利润。在六个月时间里，我们买到了</w:t>
      </w:r>
      <w:r>
        <w:rPr>
          <w:rFonts w:hint="eastAsia"/>
        </w:rPr>
        <w:t>83,200</w:t>
      </w:r>
      <w:r>
        <w:rPr>
          <w:rFonts w:hint="eastAsia"/>
        </w:rPr>
        <w:t>份认股权，占所有认股权的</w:t>
      </w:r>
      <w:r>
        <w:rPr>
          <w:rFonts w:hint="eastAsia"/>
        </w:rPr>
        <w:t>13%</w:t>
      </w:r>
      <w:r>
        <w:rPr>
          <w:rFonts w:hint="eastAsia"/>
        </w:rPr>
        <w:t>左右。</w:t>
      </w:r>
    </w:p>
    <w:p w:rsidR="00FD0B51" w:rsidRDefault="005429E9">
      <w:pPr>
        <w:spacing w:line="360" w:lineRule="auto"/>
        <w:ind w:firstLineChars="202" w:firstLine="424"/>
      </w:pPr>
      <w:r>
        <w:rPr>
          <w:rFonts w:hint="eastAsia"/>
        </w:rPr>
        <w:t>股东否决的风险是零。这笔交易是控股股东谈的，价格很理想。此类交易都要走产权调查、法律意见等流程，这些风险几乎也是零。不存在反垄断的问题。虽然这笔套利不存在法律问题或反垄断问题，但绝对不是所有套利都如此。</w:t>
      </w:r>
    </w:p>
    <w:p w:rsidR="00FD0B51" w:rsidRDefault="005429E9">
      <w:pPr>
        <w:spacing w:line="360" w:lineRule="auto"/>
        <w:ind w:firstLineChars="202" w:firstLine="424"/>
      </w:pPr>
      <w:r>
        <w:rPr>
          <w:rFonts w:hint="eastAsia"/>
        </w:rPr>
        <w:t>唯一的一个小障碍是必须通过税收裁定。联合石油使用的是标准格式的销售额还款融资方案。（译</w:t>
      </w:r>
      <w:r>
        <w:rPr>
          <w:rFonts w:hint="eastAsia"/>
        </w:rPr>
        <w:lastRenderedPageBreak/>
        <w:t>注：这是一种以资产融资的方式，以销售额的一定百分比还款。）融资方案的甲方是南加州大学</w:t>
      </w:r>
      <w:r>
        <w:rPr>
          <w:rFonts w:hint="eastAsia"/>
        </w:rPr>
        <w:t>(University of Southern California)</w:t>
      </w:r>
      <w:r>
        <w:rPr>
          <w:rFonts w:hint="eastAsia"/>
        </w:rPr>
        <w:t>，它具有慈善性质，所以有些耽搁。</w:t>
      </w:r>
    </w:p>
    <w:p w:rsidR="00FD0B51" w:rsidRDefault="005429E9">
      <w:pPr>
        <w:spacing w:line="360" w:lineRule="auto"/>
        <w:ind w:firstLineChars="202" w:firstLine="424"/>
      </w:pPr>
      <w:r>
        <w:rPr>
          <w:rFonts w:hint="eastAsia"/>
        </w:rPr>
        <w:t>这也是个需要在国税局解决的问题，但是我们知道南加州大学愿意放弃慈善性质，它的钱都是从银行借来的，即使放弃慈善性质，它仍能获得不菲的收益。虽说解决这个问题需要时间，会耽误交易的进度，但是不会影响交易的完成。</w:t>
      </w:r>
    </w:p>
    <w:p w:rsidR="00FD0B51" w:rsidRDefault="005429E9">
      <w:pPr>
        <w:spacing w:line="360" w:lineRule="auto"/>
        <w:ind w:firstLineChars="202" w:firstLine="424"/>
      </w:pPr>
      <w:r>
        <w:rPr>
          <w:rFonts w:hint="eastAsia"/>
        </w:rPr>
        <w:t>4</w:t>
      </w:r>
      <w:r>
        <w:rPr>
          <w:rFonts w:hint="eastAsia"/>
        </w:rPr>
        <w:t>月</w:t>
      </w:r>
      <w:r>
        <w:rPr>
          <w:rFonts w:hint="eastAsia"/>
        </w:rPr>
        <w:t>23</w:t>
      </w:r>
      <w:r>
        <w:rPr>
          <w:rFonts w:hint="eastAsia"/>
        </w:rPr>
        <w:t>日和</w:t>
      </w:r>
      <w:r>
        <w:rPr>
          <w:rFonts w:hint="eastAsia"/>
        </w:rPr>
        <w:t>4</w:t>
      </w:r>
      <w:r>
        <w:rPr>
          <w:rFonts w:hint="eastAsia"/>
        </w:rPr>
        <w:t>月</w:t>
      </w:r>
      <w:r>
        <w:rPr>
          <w:rFonts w:hint="eastAsia"/>
        </w:rPr>
        <w:t>24</w:t>
      </w:r>
      <w:r>
        <w:rPr>
          <w:rFonts w:hint="eastAsia"/>
        </w:rPr>
        <w:t>日，我们与公司进行了交流，他们估计</w:t>
      </w:r>
      <w:r>
        <w:rPr>
          <w:rFonts w:hint="eastAsia"/>
        </w:rPr>
        <w:t>8</w:t>
      </w:r>
      <w:r>
        <w:rPr>
          <w:rFonts w:hint="eastAsia"/>
        </w:rPr>
        <w:t>、</w:t>
      </w:r>
      <w:r>
        <w:rPr>
          <w:rFonts w:hint="eastAsia"/>
        </w:rPr>
        <w:t>9</w:t>
      </w:r>
      <w:r>
        <w:rPr>
          <w:rFonts w:hint="eastAsia"/>
        </w:rPr>
        <w:t>月份能完成交易。</w:t>
      </w:r>
    </w:p>
    <w:p w:rsidR="00FD0B51" w:rsidRDefault="005429E9">
      <w:pPr>
        <w:spacing w:line="360" w:lineRule="auto"/>
        <w:ind w:firstLineChars="202" w:firstLine="424"/>
      </w:pPr>
      <w:r>
        <w:rPr>
          <w:rFonts w:hint="eastAsia"/>
        </w:rPr>
        <w:t>5</w:t>
      </w:r>
      <w:r>
        <w:rPr>
          <w:rFonts w:hint="eastAsia"/>
        </w:rPr>
        <w:t>月</w:t>
      </w:r>
      <w:r>
        <w:rPr>
          <w:rFonts w:hint="eastAsia"/>
        </w:rPr>
        <w:t>9</w:t>
      </w:r>
      <w:r>
        <w:rPr>
          <w:rFonts w:hint="eastAsia"/>
        </w:rPr>
        <w:t>日，公司寄出了委托书，其中说这笔交易“将于</w:t>
      </w:r>
      <w:r>
        <w:rPr>
          <w:rFonts w:hint="eastAsia"/>
        </w:rPr>
        <w:t>1962</w:t>
      </w:r>
      <w:r>
        <w:rPr>
          <w:rFonts w:hint="eastAsia"/>
        </w:rPr>
        <w:t>年夏季完成，在交易完成后的几个月内，会将大部分收益分配给参与清算的股东。”前面说了，估计是每股</w:t>
      </w:r>
      <w:r>
        <w:rPr>
          <w:rFonts w:hint="eastAsia"/>
        </w:rPr>
        <w:t>7.42</w:t>
      </w:r>
      <w:r>
        <w:rPr>
          <w:rFonts w:hint="eastAsia"/>
        </w:rPr>
        <w:t>美元。</w:t>
      </w:r>
      <w:r>
        <w:rPr>
          <w:rFonts w:hint="eastAsia"/>
        </w:rPr>
        <w:t>5</w:t>
      </w:r>
      <w:r>
        <w:rPr>
          <w:rFonts w:hint="eastAsia"/>
        </w:rPr>
        <w:t>月</w:t>
      </w:r>
      <w:r>
        <w:rPr>
          <w:rFonts w:hint="eastAsia"/>
        </w:rPr>
        <w:t>29</w:t>
      </w:r>
      <w:r>
        <w:rPr>
          <w:rFonts w:hint="eastAsia"/>
        </w:rPr>
        <w:t>日，比尔·斯科特参加了在休斯顿举行的股东大会，公司在会上还是说预计</w:t>
      </w:r>
      <w:r>
        <w:rPr>
          <w:rFonts w:hint="eastAsia"/>
        </w:rPr>
        <w:t>9</w:t>
      </w:r>
      <w:r>
        <w:rPr>
          <w:rFonts w:hint="eastAsia"/>
        </w:rPr>
        <w:t>月</w:t>
      </w:r>
      <w:r>
        <w:rPr>
          <w:rFonts w:hint="eastAsia"/>
        </w:rPr>
        <w:t>1</w:t>
      </w:r>
      <w:r>
        <w:rPr>
          <w:rFonts w:hint="eastAsia"/>
        </w:rPr>
        <w:t>日达成交易。</w:t>
      </w:r>
    </w:p>
    <w:p w:rsidR="00FD0B51" w:rsidRDefault="005429E9">
      <w:pPr>
        <w:spacing w:line="360" w:lineRule="auto"/>
        <w:ind w:firstLineChars="202" w:firstLine="424"/>
      </w:pPr>
      <w:r>
        <w:rPr>
          <w:rFonts w:hint="eastAsia"/>
        </w:rPr>
        <w:t>下面的内容选自我们在接下来几个月里与公司高管通过电话进行的交流：</w:t>
      </w:r>
    </w:p>
    <w:p w:rsidR="00FD0B51" w:rsidRDefault="005429E9">
      <w:pPr>
        <w:spacing w:line="360" w:lineRule="auto"/>
        <w:ind w:firstLineChars="202" w:firstLine="424"/>
      </w:pPr>
      <w:r>
        <w:rPr>
          <w:rFonts w:hint="eastAsia"/>
        </w:rPr>
        <w:t>6</w:t>
      </w:r>
      <w:r>
        <w:rPr>
          <w:rFonts w:hint="eastAsia"/>
        </w:rPr>
        <w:t>月</w:t>
      </w:r>
      <w:r>
        <w:rPr>
          <w:rFonts w:hint="eastAsia"/>
        </w:rPr>
        <w:t>18</w:t>
      </w:r>
      <w:r>
        <w:rPr>
          <w:rFonts w:hint="eastAsia"/>
        </w:rPr>
        <w:t>日，董秘说“联合石油收到了通知，国税局初步裁定通过，但是还要经过审批。公司仍在等待七月份的裁定结果。”</w:t>
      </w:r>
    </w:p>
    <w:p w:rsidR="00FD0B51" w:rsidRDefault="005429E9">
      <w:pPr>
        <w:spacing w:line="360" w:lineRule="auto"/>
        <w:ind w:firstLineChars="202" w:firstLine="424"/>
      </w:pPr>
      <w:r>
        <w:rPr>
          <w:rFonts w:hint="eastAsia"/>
        </w:rPr>
        <w:t>7</w:t>
      </w:r>
      <w:r>
        <w:rPr>
          <w:rFonts w:hint="eastAsia"/>
        </w:rPr>
        <w:t>月</w:t>
      </w:r>
      <w:r>
        <w:rPr>
          <w:rFonts w:hint="eastAsia"/>
        </w:rPr>
        <w:t>24</w:t>
      </w:r>
      <w:r>
        <w:rPr>
          <w:rFonts w:hint="eastAsia"/>
        </w:rPr>
        <w:t>日，公司总裁说预计“下周早些时候”会收到国税局的裁定。</w:t>
      </w:r>
    </w:p>
    <w:p w:rsidR="00FD0B51" w:rsidRDefault="005429E9">
      <w:pPr>
        <w:spacing w:line="360" w:lineRule="auto"/>
        <w:ind w:firstLineChars="202" w:firstLine="424"/>
      </w:pPr>
      <w:r>
        <w:rPr>
          <w:rFonts w:hint="eastAsia"/>
        </w:rPr>
        <w:t>8</w:t>
      </w:r>
      <w:r>
        <w:rPr>
          <w:rFonts w:hint="eastAsia"/>
        </w:rPr>
        <w:t>月</w:t>
      </w:r>
      <w:r>
        <w:rPr>
          <w:rFonts w:hint="eastAsia"/>
        </w:rPr>
        <w:t>13</w:t>
      </w:r>
      <w:r>
        <w:rPr>
          <w:rFonts w:hint="eastAsia"/>
        </w:rPr>
        <w:t>日，公司财务主管告诉我们，德州国家石油、联合石油和南加州大学的人齐聚华盛顿，商讨推动裁定。</w:t>
      </w:r>
    </w:p>
    <w:p w:rsidR="00FD0B51" w:rsidRDefault="005429E9">
      <w:pPr>
        <w:spacing w:line="360" w:lineRule="auto"/>
        <w:ind w:firstLineChars="202" w:firstLine="424"/>
      </w:pPr>
      <w:r>
        <w:rPr>
          <w:rFonts w:hint="eastAsia"/>
        </w:rPr>
        <w:t>8</w:t>
      </w:r>
      <w:r>
        <w:rPr>
          <w:rFonts w:hint="eastAsia"/>
        </w:rPr>
        <w:t>月</w:t>
      </w:r>
      <w:r>
        <w:rPr>
          <w:rFonts w:hint="eastAsia"/>
        </w:rPr>
        <w:t>18</w:t>
      </w:r>
      <w:r>
        <w:rPr>
          <w:rFonts w:hint="eastAsia"/>
        </w:rPr>
        <w:t>日，公司财务主管告诉我们“国税局的人说了，下周裁定就会出来，现在还没消息。”</w:t>
      </w:r>
    </w:p>
    <w:p w:rsidR="00FD0B51" w:rsidRDefault="005429E9">
      <w:pPr>
        <w:spacing w:line="360" w:lineRule="auto"/>
        <w:ind w:firstLineChars="202" w:firstLine="424"/>
      </w:pPr>
      <w:r>
        <w:rPr>
          <w:rFonts w:hint="eastAsia"/>
        </w:rPr>
        <w:t>估计清算收益仍然是</w:t>
      </w:r>
      <w:r>
        <w:rPr>
          <w:rFonts w:hint="eastAsia"/>
        </w:rPr>
        <w:t>7.42</w:t>
      </w:r>
      <w:r>
        <w:rPr>
          <w:rFonts w:hint="eastAsia"/>
        </w:rPr>
        <w:t>美元。</w:t>
      </w:r>
    </w:p>
    <w:p w:rsidR="00FD0B51" w:rsidRDefault="005429E9">
      <w:pPr>
        <w:spacing w:line="360" w:lineRule="auto"/>
        <w:ind w:firstLineChars="202" w:firstLine="424"/>
      </w:pPr>
      <w:r>
        <w:rPr>
          <w:rFonts w:hint="eastAsia"/>
        </w:rPr>
        <w:t>9</w:t>
      </w:r>
      <w:r>
        <w:rPr>
          <w:rFonts w:hint="eastAsia"/>
        </w:rPr>
        <w:t>月末，裁定收到，</w:t>
      </w:r>
      <w:r>
        <w:rPr>
          <w:rFonts w:hint="eastAsia"/>
        </w:rPr>
        <w:t>10</w:t>
      </w:r>
      <w:r>
        <w:rPr>
          <w:rFonts w:hint="eastAsia"/>
        </w:rPr>
        <w:t>月</w:t>
      </w:r>
      <w:r>
        <w:rPr>
          <w:rFonts w:hint="eastAsia"/>
        </w:rPr>
        <w:t>31</w:t>
      </w:r>
      <w:r>
        <w:rPr>
          <w:rFonts w:hint="eastAsia"/>
        </w:rPr>
        <w:t>日，交易完成。</w:t>
      </w:r>
      <w:r>
        <w:rPr>
          <w:rFonts w:hint="eastAsia"/>
        </w:rPr>
        <w:t>11</w:t>
      </w:r>
      <w:r>
        <w:rPr>
          <w:rFonts w:hint="eastAsia"/>
        </w:rPr>
        <w:t>月</w:t>
      </w:r>
      <w:r>
        <w:rPr>
          <w:rFonts w:hint="eastAsia"/>
        </w:rPr>
        <w:t>13</w:t>
      </w:r>
      <w:r>
        <w:rPr>
          <w:rFonts w:hint="eastAsia"/>
        </w:rPr>
        <w:t>日，我们的债券被赎回。此后不久，我们将认股权转换成股票，我们从普通股获得的偿付金额是</w:t>
      </w:r>
      <w:r>
        <w:rPr>
          <w:rFonts w:hint="eastAsia"/>
        </w:rPr>
        <w:t>1962</w:t>
      </w:r>
      <w:r>
        <w:rPr>
          <w:rFonts w:hint="eastAsia"/>
        </w:rPr>
        <w:t>年</w:t>
      </w:r>
      <w:r>
        <w:rPr>
          <w:rFonts w:hint="eastAsia"/>
        </w:rPr>
        <w:t>12</w:t>
      </w:r>
      <w:r>
        <w:rPr>
          <w:rFonts w:hint="eastAsia"/>
        </w:rPr>
        <w:t>月</w:t>
      </w:r>
      <w:r>
        <w:rPr>
          <w:rFonts w:hint="eastAsia"/>
        </w:rPr>
        <w:t>14</w:t>
      </w:r>
      <w:r>
        <w:rPr>
          <w:rFonts w:hint="eastAsia"/>
        </w:rPr>
        <w:t>日</w:t>
      </w:r>
      <w:r>
        <w:rPr>
          <w:rFonts w:hint="eastAsia"/>
        </w:rPr>
        <w:t>3.5</w:t>
      </w:r>
      <w:r>
        <w:rPr>
          <w:rFonts w:hint="eastAsia"/>
        </w:rPr>
        <w:t>美元、</w:t>
      </w:r>
      <w:r>
        <w:rPr>
          <w:rFonts w:hint="eastAsia"/>
        </w:rPr>
        <w:t>1963</w:t>
      </w:r>
      <w:r>
        <w:rPr>
          <w:rFonts w:hint="eastAsia"/>
        </w:rPr>
        <w:t>年</w:t>
      </w:r>
      <w:r>
        <w:rPr>
          <w:rFonts w:hint="eastAsia"/>
        </w:rPr>
        <w:t>2</w:t>
      </w:r>
      <w:r>
        <w:rPr>
          <w:rFonts w:hint="eastAsia"/>
        </w:rPr>
        <w:t>月</w:t>
      </w:r>
      <w:r>
        <w:rPr>
          <w:rFonts w:hint="eastAsia"/>
        </w:rPr>
        <w:t>4</w:t>
      </w:r>
      <w:r>
        <w:rPr>
          <w:rFonts w:hint="eastAsia"/>
        </w:rPr>
        <w:t>日</w:t>
      </w:r>
      <w:r>
        <w:rPr>
          <w:rFonts w:hint="eastAsia"/>
        </w:rPr>
        <w:t>3.9</w:t>
      </w:r>
      <w:r>
        <w:rPr>
          <w:rFonts w:hint="eastAsia"/>
        </w:rPr>
        <w:t>美元、</w:t>
      </w:r>
      <w:r>
        <w:rPr>
          <w:rFonts w:hint="eastAsia"/>
        </w:rPr>
        <w:t>1963</w:t>
      </w:r>
      <w:r>
        <w:rPr>
          <w:rFonts w:hint="eastAsia"/>
        </w:rPr>
        <w:t>年</w:t>
      </w:r>
      <w:r>
        <w:rPr>
          <w:rFonts w:hint="eastAsia"/>
        </w:rPr>
        <w:t>4</w:t>
      </w:r>
      <w:r>
        <w:rPr>
          <w:rFonts w:hint="eastAsia"/>
        </w:rPr>
        <w:t>月</w:t>
      </w:r>
      <w:r>
        <w:rPr>
          <w:rFonts w:hint="eastAsia"/>
        </w:rPr>
        <w:t>24</w:t>
      </w:r>
      <w:r>
        <w:rPr>
          <w:rFonts w:hint="eastAsia"/>
        </w:rPr>
        <w:t>日</w:t>
      </w:r>
      <w:r>
        <w:rPr>
          <w:rFonts w:hint="eastAsia"/>
        </w:rPr>
        <w:t>15</w:t>
      </w:r>
      <w:r>
        <w:rPr>
          <w:rFonts w:hint="eastAsia"/>
        </w:rPr>
        <w:t>美分。大概一两年后，我们还会收到</w:t>
      </w:r>
      <w:r>
        <w:rPr>
          <w:rFonts w:hint="eastAsia"/>
        </w:rPr>
        <w:t>4</w:t>
      </w:r>
      <w:r>
        <w:rPr>
          <w:rFonts w:hint="eastAsia"/>
        </w:rPr>
        <w:t>美分。对于</w:t>
      </w:r>
      <w:r>
        <w:rPr>
          <w:rFonts w:hint="eastAsia"/>
        </w:rPr>
        <w:t>147,235</w:t>
      </w:r>
      <w:r>
        <w:rPr>
          <w:rFonts w:hint="eastAsia"/>
        </w:rPr>
        <w:t>股来说（认股权行权后），每股</w:t>
      </w:r>
      <w:r>
        <w:rPr>
          <w:rFonts w:hint="eastAsia"/>
        </w:rPr>
        <w:t>4</w:t>
      </w:r>
      <w:r>
        <w:rPr>
          <w:rFonts w:hint="eastAsia"/>
        </w:rPr>
        <w:t>美分也是不少钱。</w:t>
      </w:r>
    </w:p>
    <w:p w:rsidR="00FD0B51" w:rsidRDefault="005429E9">
      <w:pPr>
        <w:spacing w:line="360" w:lineRule="auto"/>
        <w:ind w:firstLineChars="202" w:firstLine="424"/>
      </w:pPr>
      <w:r>
        <w:rPr>
          <w:rFonts w:hint="eastAsia"/>
        </w:rPr>
        <w:t>套利一般都是这样：</w:t>
      </w:r>
      <w:r>
        <w:rPr>
          <w:rFonts w:hint="eastAsia"/>
        </w:rPr>
        <w:t xml:space="preserve">(1) </w:t>
      </w:r>
      <w:r>
        <w:rPr>
          <w:rFonts w:hint="eastAsia"/>
        </w:rPr>
        <w:t>交易完成时间比最初预期的要长；</w:t>
      </w:r>
      <w:r>
        <w:rPr>
          <w:rFonts w:hint="eastAsia"/>
        </w:rPr>
        <w:t xml:space="preserve">(2) </w:t>
      </w:r>
      <w:r>
        <w:rPr>
          <w:rFonts w:hint="eastAsia"/>
        </w:rPr>
        <w:t>最后偿付的总金额比估算的略高一些。德州国家石油比预计多花了两个月左右的时间，我们的收益率也比预计大概高了两个百分点。</w:t>
      </w:r>
    </w:p>
    <w:p w:rsidR="00FD0B51" w:rsidRDefault="005429E9">
      <w:pPr>
        <w:spacing w:line="360" w:lineRule="auto"/>
        <w:ind w:firstLineChars="202" w:firstLine="424"/>
      </w:pPr>
      <w:r>
        <w:rPr>
          <w:rFonts w:hint="eastAsia"/>
        </w:rPr>
        <w:t>以下是德州国家石油这笔套利的收益情况：</w:t>
      </w:r>
    </w:p>
    <w:p w:rsidR="00FD0B51" w:rsidRDefault="005429E9">
      <w:pPr>
        <w:spacing w:line="360" w:lineRule="auto"/>
        <w:ind w:firstLineChars="202" w:firstLine="424"/>
      </w:pPr>
      <w:r>
        <w:rPr>
          <w:rFonts w:hint="eastAsia"/>
        </w:rPr>
        <w:t xml:space="preserve">(1) </w:t>
      </w:r>
      <w:r>
        <w:rPr>
          <w:rFonts w:hint="eastAsia"/>
        </w:rPr>
        <w:t>我们总共买了</w:t>
      </w:r>
      <w:r>
        <w:rPr>
          <w:rFonts w:hint="eastAsia"/>
        </w:rPr>
        <w:t xml:space="preserve"> 260,773 </w:t>
      </w:r>
      <w:r>
        <w:rPr>
          <w:rFonts w:hint="eastAsia"/>
        </w:rPr>
        <w:t>美元的债券，平均持有时间是将近五个月。我们获得了</w:t>
      </w:r>
      <w:r>
        <w:rPr>
          <w:rFonts w:hint="eastAsia"/>
        </w:rPr>
        <w:t xml:space="preserve"> 6.5% </w:t>
      </w:r>
      <w:r>
        <w:rPr>
          <w:rFonts w:hint="eastAsia"/>
        </w:rPr>
        <w:t>的利息，还实现了</w:t>
      </w:r>
      <w:r>
        <w:rPr>
          <w:rFonts w:hint="eastAsia"/>
        </w:rPr>
        <w:t xml:space="preserve"> 14,446 </w:t>
      </w:r>
      <w:r>
        <w:rPr>
          <w:rFonts w:hint="eastAsia"/>
        </w:rPr>
        <w:t>美元的资本收益。整体年化收益率是</w:t>
      </w:r>
      <w:r>
        <w:rPr>
          <w:rFonts w:hint="eastAsia"/>
        </w:rPr>
        <w:t xml:space="preserve"> 20% </w:t>
      </w:r>
      <w:r>
        <w:rPr>
          <w:rFonts w:hint="eastAsia"/>
        </w:rPr>
        <w:t>左右。</w:t>
      </w:r>
    </w:p>
    <w:p w:rsidR="00FD0B51" w:rsidRDefault="005429E9">
      <w:pPr>
        <w:spacing w:line="360" w:lineRule="auto"/>
        <w:ind w:firstLineChars="202" w:firstLine="424"/>
      </w:pPr>
      <w:r>
        <w:rPr>
          <w:rFonts w:hint="eastAsia"/>
        </w:rPr>
        <w:t xml:space="preserve">(2) </w:t>
      </w:r>
      <w:r>
        <w:rPr>
          <w:rFonts w:hint="eastAsia"/>
        </w:rPr>
        <w:t>我们通过股票和认股权实现了</w:t>
      </w:r>
      <w:r>
        <w:rPr>
          <w:rFonts w:hint="eastAsia"/>
        </w:rPr>
        <w:t xml:space="preserve"> 89,304 </w:t>
      </w:r>
      <w:r>
        <w:rPr>
          <w:rFonts w:hint="eastAsia"/>
        </w:rPr>
        <w:t>美元的资本收益，目前还有一小笔大概价值</w:t>
      </w:r>
      <w:r>
        <w:rPr>
          <w:rFonts w:hint="eastAsia"/>
        </w:rPr>
        <w:t xml:space="preserve"> 2,946 </w:t>
      </w:r>
      <w:r>
        <w:rPr>
          <w:rFonts w:hint="eastAsia"/>
        </w:rPr>
        <w:t>美元的收益没实现。从</w:t>
      </w:r>
      <w:r>
        <w:rPr>
          <w:rFonts w:hint="eastAsia"/>
        </w:rPr>
        <w:t xml:space="preserve"> 4 </w:t>
      </w:r>
      <w:r>
        <w:rPr>
          <w:rFonts w:hint="eastAsia"/>
        </w:rPr>
        <w:t>月份投资</w:t>
      </w:r>
      <w:r>
        <w:rPr>
          <w:rFonts w:hint="eastAsia"/>
        </w:rPr>
        <w:t xml:space="preserve"> 146,000 </w:t>
      </w:r>
      <w:r>
        <w:rPr>
          <w:rFonts w:hint="eastAsia"/>
        </w:rPr>
        <w:t>美元起，我们中间陆续投入，到</w:t>
      </w:r>
      <w:r>
        <w:rPr>
          <w:rFonts w:hint="eastAsia"/>
        </w:rPr>
        <w:t xml:space="preserve"> 10 </w:t>
      </w:r>
      <w:r>
        <w:rPr>
          <w:rFonts w:hint="eastAsia"/>
        </w:rPr>
        <w:t>月份，投资总额是</w:t>
      </w:r>
      <w:r>
        <w:rPr>
          <w:rFonts w:hint="eastAsia"/>
        </w:rPr>
        <w:t xml:space="preserve"> 731,000 </w:t>
      </w:r>
      <w:r>
        <w:rPr>
          <w:rFonts w:hint="eastAsia"/>
        </w:rPr>
        <w:t>美元。根据资金投入的时间计算，年化收益率是</w:t>
      </w:r>
      <w:r>
        <w:rPr>
          <w:rFonts w:hint="eastAsia"/>
        </w:rPr>
        <w:t xml:space="preserve"> 22% </w:t>
      </w:r>
      <w:r>
        <w:rPr>
          <w:rFonts w:hint="eastAsia"/>
        </w:rPr>
        <w:t>左右。</w:t>
      </w:r>
    </w:p>
    <w:p w:rsidR="00FD0B51" w:rsidRDefault="005429E9">
      <w:pPr>
        <w:spacing w:line="360" w:lineRule="auto"/>
        <w:ind w:firstLineChars="202" w:firstLine="424"/>
      </w:pPr>
      <w:r>
        <w:rPr>
          <w:rFonts w:hint="eastAsia"/>
        </w:rPr>
        <w:t>在这笔套利中，我们买债券和股票用的都是自有资金。我认为，在一个套利投资组合中，完全可</w:t>
      </w:r>
      <w:r>
        <w:rPr>
          <w:rFonts w:hint="eastAsia"/>
        </w:rPr>
        <w:lastRenderedPageBreak/>
        <w:t>以借一部分钱，但是我觉得，在低估类投资中，借钱非常危险。</w:t>
      </w:r>
    </w:p>
    <w:p w:rsidR="00FD0B51" w:rsidRDefault="005429E9">
      <w:pPr>
        <w:spacing w:line="360" w:lineRule="auto"/>
        <w:ind w:firstLineChars="202" w:firstLine="424"/>
      </w:pPr>
      <w:r>
        <w:rPr>
          <w:rFonts w:hint="eastAsia"/>
        </w:rPr>
        <w:t>这里以德州国家石油为例，不是想说明我们取得了多么了不起的胜利。我们有比这笔套利更成功的，也有不如它的。德州国家石油是我们基本的套利投资中的一个典型案例。在套利类投资中，我们尽可能了解所有情况，持续跟踪最新进展，根据我们的经验评估方方面面。我们肯定不是有交易就去做套利，不是每笔交易都有钱赚。参与套利，如果交易泡汤，市值会严重缩水。所以说，虽然我们很清楚会有做错的时候，但做套利投资是犯不起错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9" w:name="_Toc431641756"/>
      <w:r>
        <w:rPr>
          <w:rFonts w:eastAsia="黑体" w:hint="eastAsia"/>
          <w:kern w:val="30"/>
          <w:sz w:val="28"/>
        </w:rPr>
        <w:t>附言</w:t>
      </w:r>
      <w:r>
        <w:rPr>
          <w:rFonts w:eastAsia="黑体" w:hint="eastAsia"/>
          <w:kern w:val="30"/>
          <w:sz w:val="28"/>
        </w:rPr>
        <w:t>2</w:t>
      </w:r>
      <w:r>
        <w:rPr>
          <w:rFonts w:eastAsia="黑体" w:hint="eastAsia"/>
          <w:kern w:val="30"/>
          <w:sz w:val="28"/>
        </w:rPr>
        <w:t>：登普斯特农具机械制造公司</w:t>
      </w:r>
      <w:r>
        <w:rPr>
          <w:rFonts w:eastAsia="黑体" w:hint="eastAsia"/>
          <w:kern w:val="30"/>
          <w:sz w:val="28"/>
        </w:rPr>
        <w:t xml:space="preserve"> (DEMPSTERMILLMFG. )</w:t>
      </w:r>
      <w:bookmarkEnd w:id="49"/>
    </w:p>
    <w:p w:rsidR="00FD0B51" w:rsidRDefault="005429E9">
      <w:pPr>
        <w:spacing w:line="360" w:lineRule="auto"/>
        <w:ind w:firstLineChars="202" w:firstLine="424"/>
      </w:pPr>
      <w:r>
        <w:rPr>
          <w:rFonts w:hint="eastAsia"/>
        </w:rPr>
        <w:t>这笔投资是</w:t>
      </w:r>
      <w:r>
        <w:rPr>
          <w:rFonts w:hint="eastAsia"/>
        </w:rPr>
        <w:t>1956</w:t>
      </w:r>
      <w:r>
        <w:rPr>
          <w:rFonts w:hint="eastAsia"/>
        </w:rPr>
        <w:t>年作为低估类开始的。当时，它的股价是</w:t>
      </w:r>
      <w:r>
        <w:rPr>
          <w:rFonts w:hint="eastAsia"/>
        </w:rPr>
        <w:t>18</w:t>
      </w:r>
      <w:r>
        <w:rPr>
          <w:rFonts w:hint="eastAsia"/>
        </w:rPr>
        <w:t>美元，净资产</w:t>
      </w:r>
      <w:r>
        <w:rPr>
          <w:rFonts w:hint="eastAsia"/>
        </w:rPr>
        <w:t>72</w:t>
      </w:r>
      <w:r>
        <w:rPr>
          <w:rFonts w:hint="eastAsia"/>
        </w:rPr>
        <w:t>美元，流动资产（现金、应收账款和存货）减去所有负债是</w:t>
      </w:r>
      <w:r>
        <w:rPr>
          <w:rFonts w:hint="eastAsia"/>
        </w:rPr>
        <w:t>50</w:t>
      </w:r>
      <w:r>
        <w:rPr>
          <w:rFonts w:hint="eastAsia"/>
        </w:rPr>
        <w:t>美元。登普斯特曾经是一家很赚钱的公司，但是在我们买入时，它只能维持盈亏平衡。</w:t>
      </w:r>
    </w:p>
    <w:p w:rsidR="00FD0B51" w:rsidRDefault="005429E9">
      <w:pPr>
        <w:spacing w:line="360" w:lineRule="auto"/>
        <w:ind w:firstLineChars="202" w:firstLine="424"/>
      </w:pPr>
      <w:r>
        <w:rPr>
          <w:rFonts w:hint="eastAsia"/>
        </w:rPr>
        <w:t>定性分析是负面的（行业竞争激烈，管理层平庸），但是从数字上看太有吸引力了。经验表明，买入</w:t>
      </w:r>
      <w:r>
        <w:rPr>
          <w:rFonts w:hint="eastAsia"/>
        </w:rPr>
        <w:t>100</w:t>
      </w:r>
      <w:r>
        <w:rPr>
          <w:rFonts w:hint="eastAsia"/>
        </w:rPr>
        <w:t>只这样的股票，在一到三年之内，其中七八十只能实现不错的收益。买入的时候，很难说哪只就能涨，只知道整个组合的前景良好。促使组合中个股上涨的因素很多，可能是行业状况好转、收到收购要约、投资者心理变化等等。</w:t>
      </w:r>
    </w:p>
    <w:p w:rsidR="00FD0B51" w:rsidRDefault="005429E9">
      <w:pPr>
        <w:spacing w:line="360" w:lineRule="auto"/>
        <w:ind w:firstLineChars="202" w:firstLine="424"/>
      </w:pPr>
      <w:r>
        <w:rPr>
          <w:rFonts w:hint="eastAsia"/>
        </w:rPr>
        <w:t>此后五年里，我们每次只能买到很少，但一直在买这只股票。这五年里，我担任了公司的董事，越来越不看好现有管理层领导下的盈利前景。在此期间，我也对公司的资产和经营状况有了更深的了解，通过定量分析，我仍然认为这家公司很便宜。</w:t>
      </w:r>
    </w:p>
    <w:p w:rsidR="00FD0B51" w:rsidRDefault="005429E9">
      <w:pPr>
        <w:spacing w:line="360" w:lineRule="auto"/>
        <w:ind w:firstLineChars="202" w:firstLine="424"/>
      </w:pPr>
      <w:r>
        <w:rPr>
          <w:rFonts w:hint="eastAsia"/>
        </w:rPr>
        <w:t>1961</w:t>
      </w:r>
      <w:r>
        <w:rPr>
          <w:rFonts w:hint="eastAsia"/>
        </w:rPr>
        <w:t>年中期，我们持有登普斯特</w:t>
      </w:r>
      <w:r>
        <w:rPr>
          <w:rFonts w:hint="eastAsia"/>
        </w:rPr>
        <w:t>30%</w:t>
      </w:r>
      <w:r>
        <w:rPr>
          <w:rFonts w:hint="eastAsia"/>
        </w:rPr>
        <w:t>的股份（我们几次提出收购要约，都无功而返）。</w:t>
      </w:r>
      <w:r>
        <w:rPr>
          <w:rFonts w:hint="eastAsia"/>
        </w:rPr>
        <w:t>1961</w:t>
      </w:r>
      <w:r>
        <w:rPr>
          <w:rFonts w:hint="eastAsia"/>
        </w:rPr>
        <w:t>年</w:t>
      </w:r>
      <w:r>
        <w:rPr>
          <w:rFonts w:hint="eastAsia"/>
        </w:rPr>
        <w:t>8</w:t>
      </w:r>
      <w:r>
        <w:rPr>
          <w:rFonts w:hint="eastAsia"/>
        </w:rPr>
        <w:t>月和</w:t>
      </w:r>
      <w:r>
        <w:rPr>
          <w:rFonts w:hint="eastAsia"/>
        </w:rPr>
        <w:t>9</w:t>
      </w:r>
      <w:r>
        <w:rPr>
          <w:rFonts w:hint="eastAsia"/>
        </w:rPr>
        <w:t>月，我们以每股</w:t>
      </w:r>
      <w:r>
        <w:rPr>
          <w:rFonts w:hint="eastAsia"/>
        </w:rPr>
        <w:t>30.25</w:t>
      </w:r>
      <w:r>
        <w:rPr>
          <w:rFonts w:hint="eastAsia"/>
        </w:rPr>
        <w:t>美元的价格完成了几笔大宗交易，随后以相同的价格提出了收购要约，我们的持股达到了</w:t>
      </w:r>
      <w:r>
        <w:rPr>
          <w:rFonts w:hint="eastAsia"/>
        </w:rPr>
        <w:t>70%</w:t>
      </w:r>
      <w:r>
        <w:rPr>
          <w:rFonts w:hint="eastAsia"/>
        </w:rPr>
        <w:t>以上。在之前五年里，我们的买入价格在</w:t>
      </w:r>
      <w:r>
        <w:rPr>
          <w:rFonts w:hint="eastAsia"/>
        </w:rPr>
        <w:t>16</w:t>
      </w:r>
      <w:r>
        <w:rPr>
          <w:rFonts w:hint="eastAsia"/>
        </w:rPr>
        <w:t>美元到</w:t>
      </w:r>
      <w:r>
        <w:rPr>
          <w:rFonts w:hint="eastAsia"/>
        </w:rPr>
        <w:t>25</w:t>
      </w:r>
      <w:r>
        <w:rPr>
          <w:rFonts w:hint="eastAsia"/>
        </w:rPr>
        <w:t>美元之间。</w:t>
      </w:r>
    </w:p>
    <w:p w:rsidR="00FD0B51" w:rsidRDefault="005429E9">
      <w:pPr>
        <w:spacing w:line="360" w:lineRule="auto"/>
        <w:ind w:firstLineChars="202" w:firstLine="424"/>
      </w:pPr>
      <w:r>
        <w:rPr>
          <w:rFonts w:hint="eastAsia"/>
        </w:rPr>
        <w:t>取得控股权后，我们将副总裁提升为总裁，为他解除公司先前策略的束缚，看他能否带来转变。结果还是没起色。</w:t>
      </w:r>
      <w:r>
        <w:rPr>
          <w:rFonts w:hint="eastAsia"/>
        </w:rPr>
        <w:t>1962</w:t>
      </w:r>
      <w:r>
        <w:rPr>
          <w:rFonts w:hint="eastAsia"/>
        </w:rPr>
        <w:t>年</w:t>
      </w:r>
      <w:r>
        <w:rPr>
          <w:rFonts w:hint="eastAsia"/>
        </w:rPr>
        <w:t>4</w:t>
      </w:r>
      <w:r>
        <w:rPr>
          <w:rFonts w:hint="eastAsia"/>
        </w:rPr>
        <w:t>月</w:t>
      </w:r>
      <w:r>
        <w:rPr>
          <w:rFonts w:hint="eastAsia"/>
        </w:rPr>
        <w:t>23</w:t>
      </w:r>
      <w:r>
        <w:rPr>
          <w:rFonts w:hint="eastAsia"/>
        </w:rPr>
        <w:t>日，我们聘请哈里·博特尔</w:t>
      </w:r>
      <w:r>
        <w:rPr>
          <w:rFonts w:hint="eastAsia"/>
        </w:rPr>
        <w:t>(Harry</w:t>
      </w:r>
      <w:r>
        <w:t xml:space="preserve"> </w:t>
      </w:r>
      <w:r>
        <w:rPr>
          <w:rFonts w:hint="eastAsia"/>
        </w:rPr>
        <w:t>Bottle)</w:t>
      </w:r>
      <w:r>
        <w:rPr>
          <w:rFonts w:hint="eastAsia"/>
        </w:rPr>
        <w:t>出任总裁。</w:t>
      </w:r>
    </w:p>
    <w:p w:rsidR="00FD0B51" w:rsidRDefault="005429E9">
      <w:pPr>
        <w:spacing w:line="360" w:lineRule="auto"/>
        <w:ind w:firstLineChars="202" w:firstLine="424"/>
      </w:pPr>
      <w:r>
        <w:rPr>
          <w:rFonts w:hint="eastAsia"/>
        </w:rPr>
        <w:t>哈里是这份工作的最佳人选。我之前盛赞过哈里取得的成绩，不必多说，请看下面资产负债表的前后对比，资本重新配置的成果一目了然。</w:t>
      </w:r>
    </w:p>
    <w:p w:rsidR="00FD0B51" w:rsidRDefault="005429E9">
      <w:pPr>
        <w:spacing w:line="360" w:lineRule="auto"/>
        <w:ind w:firstLineChars="202" w:firstLine="424"/>
      </w:pPr>
      <w:r>
        <w:rPr>
          <w:noProof/>
        </w:rPr>
        <w:lastRenderedPageBreak/>
        <w:drawing>
          <wp:inline distT="0" distB="0" distL="114300" distR="114300">
            <wp:extent cx="5278120" cy="8133715"/>
            <wp:effectExtent l="0" t="0" r="17780" b="635"/>
            <wp:docPr id="33" name="图片 33" descr="154eb67e4102df03fec586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54eb67e4102df03fec586d1"/>
                    <pic:cNvPicPr>
                      <a:picLocks noChangeAspect="1"/>
                    </pic:cNvPicPr>
                  </pic:nvPicPr>
                  <pic:blipFill>
                    <a:blip r:embed="rId60"/>
                    <a:srcRect l="1340" t="1141" r="16220" b="1370"/>
                    <a:stretch>
                      <a:fillRect/>
                    </a:stretch>
                  </pic:blipFill>
                  <pic:spPr>
                    <a:xfrm>
                      <a:off x="0" y="0"/>
                      <a:ext cx="5278120" cy="813371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哈里：</w:t>
      </w:r>
    </w:p>
    <w:p w:rsidR="00FD0B51" w:rsidRDefault="005429E9">
      <w:pPr>
        <w:spacing w:line="360" w:lineRule="auto"/>
        <w:ind w:firstLineChars="202" w:firstLine="424"/>
      </w:pPr>
      <w:r>
        <w:rPr>
          <w:rFonts w:hint="eastAsia"/>
        </w:rPr>
        <w:t xml:space="preserve">(1) </w:t>
      </w:r>
      <w:r>
        <w:rPr>
          <w:rFonts w:hint="eastAsia"/>
        </w:rPr>
        <w:t>把存货从</w:t>
      </w:r>
      <w:r>
        <w:rPr>
          <w:rFonts w:hint="eastAsia"/>
        </w:rPr>
        <w:t>400</w:t>
      </w:r>
      <w:r>
        <w:rPr>
          <w:rFonts w:hint="eastAsia"/>
        </w:rPr>
        <w:t>多万美元（大多数是周转率极低的）降低到</w:t>
      </w:r>
      <w:r>
        <w:rPr>
          <w:rFonts w:hint="eastAsia"/>
        </w:rPr>
        <w:t>100</w:t>
      </w:r>
      <w:r>
        <w:rPr>
          <w:rFonts w:hint="eastAsia"/>
        </w:rPr>
        <w:t>万美元以下，极大地降低了存</w:t>
      </w:r>
      <w:r>
        <w:rPr>
          <w:rFonts w:hint="eastAsia"/>
        </w:rPr>
        <w:lastRenderedPageBreak/>
        <w:t>货持有成本和淘汰过时的风险；</w:t>
      </w:r>
    </w:p>
    <w:p w:rsidR="00FD0B51" w:rsidRDefault="005429E9">
      <w:pPr>
        <w:spacing w:line="360" w:lineRule="auto"/>
        <w:ind w:firstLineChars="202" w:firstLine="424"/>
      </w:pPr>
      <w:r>
        <w:rPr>
          <w:rFonts w:hint="eastAsia"/>
        </w:rPr>
        <w:t xml:space="preserve">(2) </w:t>
      </w:r>
      <w:r>
        <w:rPr>
          <w:rFonts w:hint="eastAsia"/>
        </w:rPr>
        <w:t>释放出资本，我们将其用于投资有价证券，获得了</w:t>
      </w:r>
      <w:r>
        <w:rPr>
          <w:rFonts w:hint="eastAsia"/>
        </w:rPr>
        <w:t>40</w:t>
      </w:r>
      <w:r>
        <w:rPr>
          <w:rFonts w:hint="eastAsia"/>
        </w:rPr>
        <w:t>多万美元的收益；</w:t>
      </w:r>
    </w:p>
    <w:p w:rsidR="00FD0B51" w:rsidRDefault="005429E9">
      <w:pPr>
        <w:spacing w:line="360" w:lineRule="auto"/>
        <w:ind w:firstLineChars="202" w:firstLine="424"/>
      </w:pPr>
      <w:r>
        <w:rPr>
          <w:rFonts w:hint="eastAsia"/>
        </w:rPr>
        <w:t xml:space="preserve">(3) </w:t>
      </w:r>
      <w:r>
        <w:rPr>
          <w:rFonts w:hint="eastAsia"/>
        </w:rPr>
        <w:t>将销售和管理费用从每月</w:t>
      </w:r>
      <w:r>
        <w:rPr>
          <w:rFonts w:hint="eastAsia"/>
        </w:rPr>
        <w:t>150,000</w:t>
      </w:r>
      <w:r>
        <w:rPr>
          <w:rFonts w:hint="eastAsia"/>
        </w:rPr>
        <w:t>美元降低到</w:t>
      </w:r>
      <w:r>
        <w:rPr>
          <w:rFonts w:hint="eastAsia"/>
        </w:rPr>
        <w:t>75,000</w:t>
      </w:r>
      <w:r>
        <w:rPr>
          <w:rFonts w:hint="eastAsia"/>
        </w:rPr>
        <w:t>美元；</w:t>
      </w:r>
    </w:p>
    <w:p w:rsidR="00FD0B51" w:rsidRDefault="005429E9">
      <w:pPr>
        <w:spacing w:line="360" w:lineRule="auto"/>
        <w:ind w:firstLineChars="202" w:firstLine="424"/>
      </w:pPr>
      <w:r>
        <w:rPr>
          <w:rFonts w:hint="eastAsia"/>
        </w:rPr>
        <w:t xml:space="preserve">(4) </w:t>
      </w:r>
      <w:r>
        <w:rPr>
          <w:rFonts w:hint="eastAsia"/>
        </w:rPr>
        <w:t>将工厂营运成本从每直接工时</w:t>
      </w:r>
      <w:r>
        <w:rPr>
          <w:rFonts w:hint="eastAsia"/>
        </w:rPr>
        <w:t>6</w:t>
      </w:r>
      <w:r>
        <w:rPr>
          <w:rFonts w:hint="eastAsia"/>
        </w:rPr>
        <w:t>美元降低到</w:t>
      </w:r>
      <w:r>
        <w:rPr>
          <w:rFonts w:hint="eastAsia"/>
        </w:rPr>
        <w:t>4.5</w:t>
      </w:r>
      <w:r>
        <w:rPr>
          <w:rFonts w:hint="eastAsia"/>
        </w:rPr>
        <w:t>美元；</w:t>
      </w:r>
    </w:p>
    <w:p w:rsidR="00FD0B51" w:rsidRDefault="005429E9">
      <w:pPr>
        <w:spacing w:line="360" w:lineRule="auto"/>
        <w:ind w:firstLineChars="202" w:firstLine="424"/>
      </w:pPr>
      <w:r>
        <w:rPr>
          <w:rFonts w:hint="eastAsia"/>
        </w:rPr>
        <w:t>(5)</w:t>
      </w:r>
      <w:r>
        <w:t xml:space="preserve"> </w:t>
      </w:r>
      <w:r>
        <w:rPr>
          <w:rFonts w:hint="eastAsia"/>
        </w:rPr>
        <w:t>关闭了五家不赚钱的分公司（保留了三家赚钱的），用效率更高的分销商取而代之；</w:t>
      </w:r>
    </w:p>
    <w:p w:rsidR="00FD0B51" w:rsidRDefault="005429E9">
      <w:pPr>
        <w:spacing w:line="360" w:lineRule="auto"/>
        <w:ind w:firstLineChars="202" w:firstLine="424"/>
      </w:pPr>
      <w:r>
        <w:rPr>
          <w:rFonts w:hint="eastAsia"/>
        </w:rPr>
        <w:t>(6)</w:t>
      </w:r>
      <w:r>
        <w:t xml:space="preserve"> </w:t>
      </w:r>
      <w:r>
        <w:rPr>
          <w:rFonts w:hint="eastAsia"/>
        </w:rPr>
        <w:t>整顿了内布拉斯加州哥伦布市经营混乱的一家配件工厂；</w:t>
      </w:r>
    </w:p>
    <w:p w:rsidR="00FD0B51" w:rsidRDefault="005429E9">
      <w:pPr>
        <w:spacing w:line="360" w:lineRule="auto"/>
        <w:ind w:firstLineChars="202" w:firstLine="424"/>
      </w:pPr>
      <w:r>
        <w:rPr>
          <w:rFonts w:hint="eastAsia"/>
        </w:rPr>
        <w:t>(7)</w:t>
      </w:r>
      <w:r>
        <w:t xml:space="preserve"> </w:t>
      </w:r>
      <w:r>
        <w:rPr>
          <w:rFonts w:hint="eastAsia"/>
        </w:rPr>
        <w:t>砍掉了消耗大量资金，却不能贡献利润的承包工程业务（释放出的资金可以投资证券获利）；</w:t>
      </w:r>
    </w:p>
    <w:p w:rsidR="00FD0B51" w:rsidRDefault="005429E9">
      <w:pPr>
        <w:spacing w:line="360" w:lineRule="auto"/>
        <w:ind w:firstLineChars="202" w:firstLine="424"/>
      </w:pPr>
      <w:r>
        <w:rPr>
          <w:rFonts w:hint="eastAsia"/>
        </w:rPr>
        <w:t>(8)</w:t>
      </w:r>
      <w:r>
        <w:t xml:space="preserve"> </w:t>
      </w:r>
      <w:r>
        <w:rPr>
          <w:rFonts w:hint="eastAsia"/>
        </w:rPr>
        <w:t>调整了维修配件的价格，在不影响销量的情况下，增加了超过</w:t>
      </w:r>
      <w:r>
        <w:rPr>
          <w:rFonts w:hint="eastAsia"/>
        </w:rPr>
        <w:t>200,000</w:t>
      </w:r>
      <w:r>
        <w:rPr>
          <w:rFonts w:hint="eastAsia"/>
        </w:rPr>
        <w:t>美元的利润；</w:t>
      </w:r>
    </w:p>
    <w:p w:rsidR="00FD0B51" w:rsidRDefault="005429E9">
      <w:pPr>
        <w:spacing w:line="360" w:lineRule="auto"/>
        <w:ind w:firstLineChars="202" w:firstLine="424"/>
      </w:pPr>
      <w:r>
        <w:rPr>
          <w:rFonts w:hint="eastAsia"/>
        </w:rPr>
        <w:t>(9)</w:t>
      </w:r>
      <w:r>
        <w:t xml:space="preserve"> </w:t>
      </w:r>
      <w:r>
        <w:rPr>
          <w:rFonts w:hint="eastAsia"/>
        </w:rPr>
        <w:t>最重要的是，通过包括上述措施在内的努力，让登普斯特恢复到与投入资本相称的盈利能力。</w:t>
      </w:r>
    </w:p>
    <w:p w:rsidR="00FD0B51" w:rsidRDefault="005429E9">
      <w:pPr>
        <w:spacing w:line="360" w:lineRule="auto"/>
        <w:ind w:firstLineChars="202" w:firstLine="424"/>
      </w:pPr>
      <w:r>
        <w:rPr>
          <w:rFonts w:hint="eastAsia"/>
        </w:rPr>
        <w:t>1963</w:t>
      </w:r>
      <w:r>
        <w:rPr>
          <w:rFonts w:hint="eastAsia"/>
        </w:rPr>
        <w:t>年，一方面，哈里恢复登普斯特盈利能力的速度比我预想的快得多，我们很快就用完了税损结转，需要缴纳巨额税款，另一方面，登普斯特公司有大量流动资金用不完，我们别无选择，只能想办法把公司注销或卖出去。</w:t>
      </w:r>
    </w:p>
    <w:p w:rsidR="00FD0B51" w:rsidRDefault="005429E9">
      <w:pPr>
        <w:spacing w:line="360" w:lineRule="auto"/>
        <w:ind w:firstLineChars="202" w:firstLine="424"/>
      </w:pPr>
      <w:r>
        <w:rPr>
          <w:rFonts w:hint="eastAsia"/>
        </w:rPr>
        <w:t>我们着手在</w:t>
      </w:r>
      <w:r>
        <w:rPr>
          <w:rFonts w:hint="eastAsia"/>
        </w:rPr>
        <w:t>1963</w:t>
      </w:r>
      <w:r>
        <w:rPr>
          <w:rFonts w:hint="eastAsia"/>
        </w:rPr>
        <w:t>年末之前解决这个问题。注销公司很麻烦，但是我们的合伙人可以多获得一倍的收益，而且不用为登普斯特持有的证券缴纳资本利得税。</w:t>
      </w:r>
    </w:p>
    <w:p w:rsidR="00FD0B51" w:rsidRDefault="005429E9">
      <w:pPr>
        <w:spacing w:line="360" w:lineRule="auto"/>
        <w:ind w:firstLineChars="202" w:firstLine="424"/>
      </w:pPr>
      <w:r>
        <w:rPr>
          <w:rFonts w:hint="eastAsia"/>
        </w:rPr>
        <w:t>我们最初谈了几笔交易，都是快谈到最后时没谈妥。几乎到了最后一刻，我们达成了一笔出售资产的交易。虽说我们对这笔交易里的很多细节并不满意，但是整体来说，我们大概获得了净资产的价值。加上我们通过有价证券投资组合获得的收益，我们实现的价值是每股</w:t>
      </w:r>
      <w:r>
        <w:rPr>
          <w:rFonts w:hint="eastAsia"/>
        </w:rPr>
        <w:t>80</w:t>
      </w:r>
      <w:r>
        <w:rPr>
          <w:rFonts w:hint="eastAsia"/>
        </w:rPr>
        <w:t>美元。登普斯特（已更名为</w:t>
      </w:r>
      <w:r>
        <w:rPr>
          <w:rFonts w:hint="eastAsia"/>
        </w:rPr>
        <w:t xml:space="preserve"> First Beatrice Corp.</w:t>
      </w:r>
      <w:r>
        <w:rPr>
          <w:rFonts w:hint="eastAsia"/>
        </w:rPr>
        <w:t>，我们将登普斯特商标出售给了新公司）现在几乎只剩下现金和有价证券了。在巴菲特合伙基金的年末审计中，我们持有的</w:t>
      </w:r>
      <w:r>
        <w:rPr>
          <w:rFonts w:hint="eastAsia"/>
        </w:rPr>
        <w:t xml:space="preserve"> First Beatrice </w:t>
      </w:r>
      <w:r>
        <w:rPr>
          <w:rFonts w:hint="eastAsia"/>
        </w:rPr>
        <w:t>的估值方法是用资产价值（以市价计算证券价值）减去</w:t>
      </w:r>
      <w:r>
        <w:rPr>
          <w:rFonts w:hint="eastAsia"/>
        </w:rPr>
        <w:t>200,000</w:t>
      </w:r>
      <w:r>
        <w:rPr>
          <w:rFonts w:hint="eastAsia"/>
        </w:rPr>
        <w:t>美元储备金。</w:t>
      </w:r>
    </w:p>
    <w:p w:rsidR="00FD0B51" w:rsidRDefault="005429E9">
      <w:pPr>
        <w:spacing w:line="360" w:lineRule="auto"/>
        <w:ind w:firstLineChars="202" w:firstLine="424"/>
      </w:pPr>
      <w:r>
        <w:rPr>
          <w:rFonts w:hint="eastAsia"/>
        </w:rPr>
        <w:t>顺便说一句，我认为买方会把登普斯特经营得很好。他们是很有能力的人，对于将来如何拓展业务和提升盈利能力，制定了完善的计划。无论是以非法人的形式经营登普斯特，还是以合理的价格卖出去，我们都很乐意。我们在投资中追求的是买得好，不是卖得好。</w:t>
      </w:r>
    </w:p>
    <w:p w:rsidR="00FD0B51" w:rsidRDefault="005429E9">
      <w:pPr>
        <w:spacing w:line="360" w:lineRule="auto"/>
        <w:ind w:firstLineChars="202" w:firstLine="424"/>
      </w:pPr>
      <w:r>
        <w:rPr>
          <w:rFonts w:hint="eastAsia"/>
        </w:rPr>
        <w:t>哈里和我一样，我们都喜欢丰厚的奖赏。他目前已经是巴菲特合伙基金的有限合伙人，下次我们再有需要瘦身的公司，就会派哈里上阵。</w:t>
      </w:r>
    </w:p>
    <w:p w:rsidR="00FD0B51" w:rsidRDefault="005429E9">
      <w:pPr>
        <w:spacing w:line="360" w:lineRule="auto"/>
        <w:ind w:firstLineChars="202" w:firstLine="424"/>
      </w:pPr>
      <w:r>
        <w:rPr>
          <w:rFonts w:hint="eastAsia"/>
        </w:rPr>
        <w:t>从登普斯特的故事里，我可以得到以下两点启示：</w:t>
      </w:r>
    </w:p>
    <w:p w:rsidR="00FD0B51" w:rsidRDefault="005429E9">
      <w:pPr>
        <w:spacing w:line="360" w:lineRule="auto"/>
        <w:ind w:firstLineChars="202" w:firstLine="424"/>
      </w:pPr>
      <w:r>
        <w:rPr>
          <w:rFonts w:hint="eastAsia"/>
        </w:rPr>
        <w:t xml:space="preserve">(1) </w:t>
      </w:r>
      <w:r>
        <w:rPr>
          <w:rFonts w:hint="eastAsia"/>
        </w:rPr>
        <w:t>我们所做的投资需要耐心。有的投资组合里都是股价高飞、人见人爱的股票，我们根本不买这些股票。在热门股风头正劲时，我们的投资可能看起来乏善可陈。</w:t>
      </w:r>
    </w:p>
    <w:p w:rsidR="00FD0B51" w:rsidRDefault="005429E9">
      <w:pPr>
        <w:spacing w:line="360" w:lineRule="auto"/>
        <w:ind w:firstLineChars="202" w:firstLine="424"/>
      </w:pPr>
      <w:r>
        <w:rPr>
          <w:rFonts w:hint="eastAsia"/>
        </w:rPr>
        <w:t>对于我们看好的股票，在我们买入时，它们的股价几个月甚至几年呆滞不动，对我们来说是好事。所以说，要给我们足够的时间，才能看出来我们的业绩如何。我们认为这个时间至少是三年。</w:t>
      </w:r>
    </w:p>
    <w:p w:rsidR="00FD0B51" w:rsidRDefault="005429E9">
      <w:pPr>
        <w:spacing w:line="360" w:lineRule="auto"/>
        <w:ind w:firstLineChars="202" w:firstLine="424"/>
      </w:pPr>
      <w:r>
        <w:rPr>
          <w:rFonts w:hint="eastAsia"/>
        </w:rPr>
        <w:lastRenderedPageBreak/>
        <w:t xml:space="preserve">(2) </w:t>
      </w:r>
      <w:r>
        <w:rPr>
          <w:rFonts w:hint="eastAsia"/>
        </w:rPr>
        <w:t>我们不能透露我们正在做的投资。把我们的投资说出去，提高不了我们的收益，还可能给我们带来严重损失。包括合伙人在内，无论是谁问我们是否看好某只股票，我们都会援引“宪法第五修正案”保持沉默</w:t>
      </w: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w:t>
      </w:r>
      <w:r>
        <w:rPr>
          <w:rFonts w:hint="eastAsia"/>
        </w:rPr>
        <w:t xml:space="preserve">1964 </w:t>
      </w:r>
      <w:r>
        <w:rPr>
          <w:rFonts w:hint="eastAsia"/>
        </w:rPr>
        <w:t>年</w:t>
      </w:r>
      <w:r>
        <w:rPr>
          <w:rFonts w:hint="eastAsia"/>
        </w:rPr>
        <w:t xml:space="preserve">1 </w:t>
      </w:r>
      <w:r>
        <w:rPr>
          <w:rFonts w:hint="eastAsia"/>
        </w:rPr>
        <w:t>月</w:t>
      </w:r>
      <w:r>
        <w:rPr>
          <w:rFonts w:hint="eastAsia"/>
        </w:rPr>
        <w:t xml:space="preserve">18 </w:t>
      </w:r>
      <w:r>
        <w:rPr>
          <w:rFonts w:hint="eastAsia"/>
        </w:rPr>
        <w:t>日</w:t>
      </w:r>
    </w:p>
    <w:p w:rsidR="00FD0B51" w:rsidRDefault="00FD0B51">
      <w:pPr>
        <w:pBdr>
          <w:bottom w:val="single" w:sz="6" w:space="1" w:color="auto"/>
        </w:pBdr>
        <w:spacing w:line="360" w:lineRule="auto"/>
        <w:ind w:firstLineChars="202" w:firstLine="424"/>
      </w:pPr>
    </w:p>
    <w:p w:rsidR="00FD0B51" w:rsidRDefault="005429E9">
      <w:pPr>
        <w:spacing w:line="360" w:lineRule="auto"/>
        <w:jc w:val="center"/>
        <w:rPr>
          <w:rFonts w:ascii="宋体" w:hAnsi="宋体" w:cs="SimSun-Identity-H"/>
          <w:b/>
          <w:bCs/>
          <w:kern w:val="0"/>
          <w:szCs w:val="21"/>
        </w:rPr>
      </w:pPr>
      <w:r>
        <w:rPr>
          <w:rFonts w:ascii="宋体" w:hAnsi="宋体" w:cs="SimSun-Identity-H"/>
          <w:b/>
          <w:bCs/>
          <w:kern w:val="0"/>
          <w:szCs w:val="21"/>
        </w:rPr>
        <w:t>巴菲特致合伙人的信19</w:t>
      </w:r>
      <w:r>
        <w:rPr>
          <w:rFonts w:ascii="宋体" w:hAnsi="宋体" w:cs="SimSun-Identity-H" w:hint="eastAsia"/>
          <w:b/>
          <w:bCs/>
          <w:kern w:val="0"/>
          <w:szCs w:val="21"/>
        </w:rPr>
        <w:t>6</w:t>
      </w:r>
      <w:r>
        <w:rPr>
          <w:rFonts w:ascii="宋体" w:hAnsi="宋体" w:cs="SimSun-Identity-H"/>
          <w:b/>
          <w:bCs/>
          <w:kern w:val="0"/>
          <w:szCs w:val="21"/>
        </w:rPr>
        <w:t>3年讲解</w:t>
      </w:r>
    </w:p>
    <w:p w:rsidR="00FD0B51" w:rsidRDefault="005429E9">
      <w:pPr>
        <w:spacing w:line="360" w:lineRule="auto"/>
        <w:jc w:val="right"/>
      </w:pPr>
      <w:r>
        <w:rPr>
          <w:rFonts w:ascii="宋体" w:hAnsi="宋体" w:cs="SimSun-Identity-H"/>
          <w:kern w:val="0"/>
          <w:szCs w:val="21"/>
        </w:rPr>
        <w:t xml:space="preserve">By  </w:t>
      </w:r>
      <w:hyperlink r:id="rId61" w:tgtFrame="_blank" w:history="1">
        <w:r>
          <w:rPr>
            <w:rStyle w:val="ab"/>
            <w:rFonts w:ascii="宋体" w:hAnsi="宋体" w:cs="SimSun-Identity-H"/>
            <w:b/>
            <w:bCs/>
            <w:kern w:val="0"/>
            <w:szCs w:val="21"/>
          </w:rPr>
          <w:t>梁孝永康2017</w:t>
        </w:r>
      </w:hyperlink>
      <w:r>
        <w:rPr>
          <w:rFonts w:ascii="宋体" w:hAnsi="宋体" w:cs="SimSun-Identity-H"/>
          <w:kern w:val="0"/>
          <w:szCs w:val="21"/>
        </w:rPr>
        <w:t xml:space="preserve">     </w:t>
      </w:r>
      <w:r>
        <w:rPr>
          <w:rStyle w:val="source"/>
          <w:rFonts w:ascii="Helvetica" w:hAnsi="Helvetica"/>
          <w:color w:val="909499"/>
          <w:szCs w:val="21"/>
        </w:rPr>
        <w:t>来自雪球</w:t>
      </w:r>
      <w:hyperlink r:id="rId62" w:tgtFrame="_blank" w:history="1">
        <w:r>
          <w:rPr>
            <w:rStyle w:val="ab"/>
            <w:rFonts w:ascii="Helvetica" w:hAnsi="Helvetica"/>
            <w:szCs w:val="21"/>
          </w:rPr>
          <w:t>发布于</w:t>
        </w:r>
        <w:r>
          <w:rPr>
            <w:rStyle w:val="ab"/>
            <w:rFonts w:ascii="Helvetica" w:hAnsi="Helvetica" w:hint="eastAsia"/>
            <w:szCs w:val="21"/>
          </w:rPr>
          <w:t>2</w:t>
        </w:r>
        <w:r>
          <w:rPr>
            <w:rStyle w:val="ab"/>
            <w:rFonts w:ascii="Helvetica" w:hAnsi="Helvetica"/>
            <w:szCs w:val="21"/>
          </w:rPr>
          <w:t>019-</w:t>
        </w:r>
      </w:hyperlink>
    </w:p>
    <w:p w:rsidR="00FD0B51" w:rsidRDefault="005429E9">
      <w:pPr>
        <w:spacing w:line="360" w:lineRule="auto"/>
        <w:ind w:firstLineChars="202" w:firstLine="424"/>
      </w:pPr>
      <w:r>
        <w:rPr>
          <w:rFonts w:hint="eastAsia"/>
        </w:rPr>
        <w:t>1963</w:t>
      </w:r>
      <w:r>
        <w:rPr>
          <w:rFonts w:hint="eastAsia"/>
        </w:rPr>
        <w:t>年道琼斯指数上涨</w:t>
      </w:r>
      <w:r>
        <w:rPr>
          <w:rFonts w:hint="eastAsia"/>
        </w:rPr>
        <w:t>20.7%</w:t>
      </w:r>
      <w:r>
        <w:rPr>
          <w:rFonts w:hint="eastAsia"/>
        </w:rPr>
        <w:t>，而巴菲特合伙基金收益率为</w:t>
      </w:r>
      <w:r>
        <w:rPr>
          <w:rFonts w:hint="eastAsia"/>
        </w:rPr>
        <w:t>38.7%</w:t>
      </w:r>
      <w:r>
        <w:rPr>
          <w:rFonts w:hint="eastAsia"/>
        </w:rPr>
        <w:t>，继续大幅领先指数。</w:t>
      </w:r>
    </w:p>
    <w:p w:rsidR="00FD0B51" w:rsidRDefault="005429E9">
      <w:pPr>
        <w:spacing w:line="360" w:lineRule="auto"/>
        <w:ind w:firstLineChars="202" w:firstLine="424"/>
      </w:pPr>
      <w:r>
        <w:rPr>
          <w:rFonts w:hint="eastAsia"/>
        </w:rPr>
        <w:t>1963</w:t>
      </w:r>
      <w:r>
        <w:rPr>
          <w:rFonts w:hint="eastAsia"/>
        </w:rPr>
        <w:t>年初始，巴菲特合伙基金净资产为</w:t>
      </w:r>
      <w:r>
        <w:rPr>
          <w:rFonts w:hint="eastAsia"/>
        </w:rPr>
        <w:t>940.5</w:t>
      </w:r>
      <w:r>
        <w:rPr>
          <w:rFonts w:hint="eastAsia"/>
        </w:rPr>
        <w:t>万美元（不包括负债，巴菲特也向银行借债用于套利类投资），而到年底，净资产为</w:t>
      </w:r>
      <w:r>
        <w:rPr>
          <w:rFonts w:hint="eastAsia"/>
        </w:rPr>
        <w:t>1745.5</w:t>
      </w:r>
      <w:r>
        <w:rPr>
          <w:rFonts w:hint="eastAsia"/>
        </w:rPr>
        <w:t>万美元。其中有</w:t>
      </w:r>
      <w:r>
        <w:rPr>
          <w:rFonts w:hint="eastAsia"/>
        </w:rPr>
        <w:t>363.7</w:t>
      </w:r>
      <w:r>
        <w:rPr>
          <w:rFonts w:hint="eastAsia"/>
        </w:rPr>
        <w:t>万是当年利润所得，其它为投资人新增资金。</w:t>
      </w:r>
    </w:p>
    <w:p w:rsidR="00FD0B51" w:rsidRDefault="005429E9">
      <w:pPr>
        <w:spacing w:line="360" w:lineRule="auto"/>
        <w:ind w:firstLineChars="202" w:firstLine="424"/>
      </w:pPr>
      <w:r>
        <w:rPr>
          <w:rFonts w:hint="eastAsia"/>
        </w:rPr>
        <w:t>今年，巴菲特三类投资，低估类，套利类，控制类都取得了非常满意的回报。巴菲特的业绩之所以这么稳定，很大原因是因为他把资产分成了三类投资。低估类是他的最大部位，这部分投资会波动的比较厉害，如果大盘下跌，也会跌的很多，大盘上涨就会取得超额收益。而套利类和控制类则不怎么受大盘的影响，长期会取得比较可控的收益，但无法取得超额收益。所以如果在大盘下跌的年份，你投资的都是套利类和控制类，那你收益率肯定大幅超越大盘。而大盘如果大幅上涨，套利类和控制类会拖累你的收益率。</w:t>
      </w:r>
    </w:p>
    <w:p w:rsidR="00FD0B51" w:rsidRDefault="005429E9">
      <w:pPr>
        <w:spacing w:line="360" w:lineRule="auto"/>
        <w:ind w:firstLineChars="202" w:firstLine="424"/>
      </w:pPr>
      <w:r>
        <w:rPr>
          <w:rFonts w:hint="eastAsia"/>
        </w:rPr>
        <w:t>这就类似于</w:t>
      </w:r>
      <w:r>
        <w:rPr>
          <w:rFonts w:hint="eastAsia"/>
        </w:rPr>
        <w:t>A</w:t>
      </w:r>
      <w:r>
        <w:rPr>
          <w:rFonts w:hint="eastAsia"/>
        </w:rPr>
        <w:t>股的板块轮动一样，可能这几个月白酒股涨的比较好，下几个月就轮到金融股上涨了，接下来是有色金属和煤炭了，而问题是你不知道接下来轮到谁，但是你看到自己的股票没涨别的版块涨的飞起，你受不了了，你想赚到所有板块上涨的钱，所以你看到这个板块涨了就去追这个，等下那个板块涨了又去追那个，结果就是所有的板块上涨你没追到，反而每个板块的高点站岗都有你的身影。</w:t>
      </w:r>
    </w:p>
    <w:p w:rsidR="00FD0B51" w:rsidRDefault="005429E9">
      <w:pPr>
        <w:spacing w:line="360" w:lineRule="auto"/>
        <w:ind w:firstLineChars="202" w:firstLine="424"/>
      </w:pPr>
      <w:r>
        <w:rPr>
          <w:rFonts w:hint="eastAsia"/>
        </w:rPr>
        <w:t>巴菲特的三类投资就类似于三个板块，他从来不去预测明年大盘的走势，也从来不会根据预测来调整每个板块的仓位。他只是分散在这三个板块，无论明年那个板块表现的好都无所谓，重要的是长期下来整体能取得合理的收益率就行了。这就是贪婪和理智的区别。</w:t>
      </w:r>
    </w:p>
    <w:p w:rsidR="00FD0B51" w:rsidRDefault="005429E9">
      <w:pPr>
        <w:spacing w:line="360" w:lineRule="auto"/>
        <w:ind w:firstLineChars="202" w:firstLine="424"/>
      </w:pPr>
      <w:r>
        <w:rPr>
          <w:rFonts w:hint="eastAsia"/>
        </w:rPr>
        <w:t>从信中的数据可以看出，巴菲特和他夫人在合伙基金中占有的资产高达</w:t>
      </w:r>
      <w:r>
        <w:rPr>
          <w:rFonts w:hint="eastAsia"/>
        </w:rPr>
        <w:t>239</w:t>
      </w:r>
      <w:r>
        <w:rPr>
          <w:rFonts w:hint="eastAsia"/>
        </w:rPr>
        <w:t>万美元。这个数额占据了巴菲特家庭</w:t>
      </w:r>
      <w:r>
        <w:rPr>
          <w:rFonts w:hint="eastAsia"/>
        </w:rPr>
        <w:t>90%</w:t>
      </w:r>
      <w:r>
        <w:rPr>
          <w:rFonts w:hint="eastAsia"/>
        </w:rPr>
        <w:t>以上的净资产。</w:t>
      </w:r>
    </w:p>
    <w:p w:rsidR="00FD0B51" w:rsidRDefault="005429E9">
      <w:pPr>
        <w:spacing w:line="360" w:lineRule="auto"/>
        <w:ind w:firstLineChars="202" w:firstLine="424"/>
      </w:pPr>
      <w:r>
        <w:rPr>
          <w:rFonts w:hint="eastAsia"/>
        </w:rPr>
        <w:t>简单回顾一下巴菲特建立合伙基金这些年的历程，他</w:t>
      </w:r>
      <w:r>
        <w:rPr>
          <w:rFonts w:hint="eastAsia"/>
        </w:rPr>
        <w:t>1956</w:t>
      </w:r>
      <w:r>
        <w:rPr>
          <w:rFonts w:hint="eastAsia"/>
        </w:rPr>
        <w:t>年开始投资建立合伙基金，当时基金</w:t>
      </w:r>
      <w:r>
        <w:rPr>
          <w:rFonts w:hint="eastAsia"/>
        </w:rPr>
        <w:lastRenderedPageBreak/>
        <w:t>总规模只有</w:t>
      </w:r>
      <w:r>
        <w:rPr>
          <w:rFonts w:hint="eastAsia"/>
        </w:rPr>
        <w:t>10.51</w:t>
      </w:r>
      <w:r>
        <w:rPr>
          <w:rFonts w:hint="eastAsia"/>
        </w:rPr>
        <w:t>万美元，巴菲特只占了</w:t>
      </w:r>
      <w:r>
        <w:rPr>
          <w:rFonts w:hint="eastAsia"/>
        </w:rPr>
        <w:t>100</w:t>
      </w:r>
      <w:r>
        <w:rPr>
          <w:rFonts w:hint="eastAsia"/>
        </w:rPr>
        <w:t>美元。而</w:t>
      </w:r>
      <w:r>
        <w:rPr>
          <w:rFonts w:hint="eastAsia"/>
        </w:rPr>
        <w:t>1963</w:t>
      </w:r>
      <w:r>
        <w:rPr>
          <w:rFonts w:hint="eastAsia"/>
        </w:rPr>
        <w:t>年，不到十年，基金总规模已经达到</w:t>
      </w:r>
      <w:r>
        <w:rPr>
          <w:rFonts w:hint="eastAsia"/>
        </w:rPr>
        <w:t>1745</w:t>
      </w:r>
      <w:r>
        <w:rPr>
          <w:rFonts w:hint="eastAsia"/>
        </w:rPr>
        <w:t>万美元，巴菲特已经有了</w:t>
      </w:r>
      <w:r>
        <w:rPr>
          <w:rFonts w:hint="eastAsia"/>
        </w:rPr>
        <w:t>239</w:t>
      </w:r>
      <w:r>
        <w:rPr>
          <w:rFonts w:hint="eastAsia"/>
        </w:rPr>
        <w:t>万美元。</w:t>
      </w:r>
    </w:p>
    <w:p w:rsidR="00FD0B51" w:rsidRDefault="005429E9">
      <w:pPr>
        <w:spacing w:line="360" w:lineRule="auto"/>
        <w:ind w:firstLineChars="202" w:firstLine="424"/>
      </w:pPr>
      <w:r>
        <w:rPr>
          <w:rFonts w:hint="eastAsia"/>
        </w:rPr>
        <w:t>这说明什么？说明了只要你真的有赚钱的能力，你目前有多少钱并不重要，巴菲特一开始没有人相信他，初始的</w:t>
      </w:r>
      <w:r>
        <w:rPr>
          <w:rFonts w:hint="eastAsia"/>
        </w:rPr>
        <w:t>10.51</w:t>
      </w:r>
      <w:r>
        <w:rPr>
          <w:rFonts w:hint="eastAsia"/>
        </w:rPr>
        <w:t>万美元都是他的亲人和最好的朋友投给他的。随着他经营了</w:t>
      </w:r>
      <w:r>
        <w:rPr>
          <w:rFonts w:hint="eastAsia"/>
        </w:rPr>
        <w:t>2-3</w:t>
      </w:r>
      <w:r>
        <w:rPr>
          <w:rFonts w:hint="eastAsia"/>
        </w:rPr>
        <w:t>年，业绩一直非常好，他的客户越来越多，不断有大金主给他投钱，基金规模越来越大，同时他依然能保持每年大幅超越指数的收益率，靠着每年的利润分成，不到十年，他已经有了</w:t>
      </w:r>
      <w:r>
        <w:rPr>
          <w:rFonts w:hint="eastAsia"/>
        </w:rPr>
        <w:t>239</w:t>
      </w:r>
      <w:r>
        <w:rPr>
          <w:rFonts w:hint="eastAsia"/>
        </w:rPr>
        <w:t>万美元的净资产。现在你可能觉得</w:t>
      </w:r>
      <w:r>
        <w:rPr>
          <w:rFonts w:hint="eastAsia"/>
        </w:rPr>
        <w:t>239</w:t>
      </w:r>
      <w:r>
        <w:rPr>
          <w:rFonts w:hint="eastAsia"/>
        </w:rPr>
        <w:t>万不多，但当时是</w:t>
      </w:r>
      <w:r>
        <w:rPr>
          <w:rFonts w:hint="eastAsia"/>
        </w:rPr>
        <w:t>1963</w:t>
      </w:r>
      <w:r>
        <w:rPr>
          <w:rFonts w:hint="eastAsia"/>
        </w:rPr>
        <w:t>年，而且是美元（有兴趣的朋友可以去算下，根据利率和汇率，当年的</w:t>
      </w:r>
      <w:r>
        <w:rPr>
          <w:rFonts w:hint="eastAsia"/>
        </w:rPr>
        <w:t>239</w:t>
      </w:r>
      <w:r>
        <w:rPr>
          <w:rFonts w:hint="eastAsia"/>
        </w:rPr>
        <w:t>万美元相当于现在多少人民币，我无脑随便估计至少在</w:t>
      </w:r>
      <w:r>
        <w:rPr>
          <w:rFonts w:hint="eastAsia"/>
        </w:rPr>
        <w:t>5</w:t>
      </w:r>
      <w:r>
        <w:rPr>
          <w:rFonts w:hint="eastAsia"/>
        </w:rPr>
        <w:t>亿以上），而巴菲特当时只有</w:t>
      </w:r>
      <w:r>
        <w:rPr>
          <w:rFonts w:hint="eastAsia"/>
        </w:rPr>
        <w:t>33</w:t>
      </w:r>
      <w:r>
        <w:rPr>
          <w:rFonts w:hint="eastAsia"/>
        </w:rPr>
        <w:t>岁，这一切才刚刚开始。</w:t>
      </w:r>
    </w:p>
    <w:p w:rsidR="00FD0B51" w:rsidRDefault="005429E9">
      <w:pPr>
        <w:spacing w:line="360" w:lineRule="auto"/>
        <w:ind w:firstLineChars="202" w:firstLine="424"/>
      </w:pPr>
      <w:r>
        <w:rPr>
          <w:rFonts w:hint="eastAsia"/>
        </w:rPr>
        <w:t>巴菲特能做到这样不仅仅是投资能力很强，大家都知道巴菲特后期在伯克希尔的经营中，非常重视企业文化，公司的管理层包括上百个控股子公司的管理人员极少出现跳槽，很多人都做到</w:t>
      </w:r>
      <w:r>
        <w:rPr>
          <w:rFonts w:hint="eastAsia"/>
        </w:rPr>
        <w:t>70-80</w:t>
      </w:r>
      <w:r>
        <w:rPr>
          <w:rFonts w:hint="eastAsia"/>
        </w:rPr>
        <w:t>岁还在为公司服务，像</w:t>
      </w:r>
      <w:r>
        <w:rPr>
          <w:rFonts w:hint="eastAsia"/>
        </w:rPr>
        <w:t>B</w:t>
      </w:r>
      <w:r>
        <w:rPr>
          <w:rFonts w:hint="eastAsia"/>
        </w:rPr>
        <w:t>太太甚至</w:t>
      </w:r>
      <w:r>
        <w:rPr>
          <w:rFonts w:hint="eastAsia"/>
        </w:rPr>
        <w:t>100</w:t>
      </w:r>
      <w:r>
        <w:rPr>
          <w:rFonts w:hint="eastAsia"/>
        </w:rPr>
        <w:t>多岁了还没退休。同时公司的股东群体也非常稳定，投资伯克希尔的股东基本都是长期股东，他们都非常认可公司的文化，很多股东把家庭绝大多数资金投给伯克希尔，并至死不渝。一个公司能做到这样，简直是个奇迹。</w:t>
      </w:r>
    </w:p>
    <w:p w:rsidR="00FD0B51" w:rsidRDefault="005429E9">
      <w:pPr>
        <w:spacing w:line="360" w:lineRule="auto"/>
        <w:ind w:firstLineChars="202" w:firstLine="424"/>
      </w:pPr>
      <w:r>
        <w:rPr>
          <w:rFonts w:hint="eastAsia"/>
        </w:rPr>
        <w:t>其实巴菲特在早期经营合伙基金的时候，就已经非常注重基金文化的建立了，看过他早期写给合伙人的这十几封信之后，你就能感受到。巴菲特几乎在每一封信中都会不厌其烦的讲解自己的投资理念，价值标准，业绩标准，甚至他还有一份“基本原则”每年都会给投资人寄出这份“基本原则”，其目的就是为了让所有投资人完全融入到“巴式”投资风格中来。这是企业文化的雏形，而我认为这是巴菲特之所以能成那么大事业的一个及其重要的原因。如果你只是个人能力强，那你可以成就一番小事业，但是难成大业。而你能团结一帮人，而且能建立制度和文化，让大家以你为中心凝成一股绳，而且几十年大家都能对你不离不弃，衷心耿耿，你有这样的能力，不想成大事都难。</w:t>
      </w:r>
    </w:p>
    <w:p w:rsidR="00FD0B51" w:rsidRDefault="005429E9">
      <w:pPr>
        <w:spacing w:line="360" w:lineRule="auto"/>
        <w:ind w:firstLineChars="202" w:firstLine="424"/>
      </w:pPr>
      <w:r>
        <w:rPr>
          <w:rFonts w:hint="eastAsia"/>
        </w:rPr>
        <w:t>看巴菲特写的信，只要你用心去思考，你能到体会到太多的东西，它不仅仅是投资，而是涉及到商业的方方面面，甚至是做人的格局和智慧。成功是一个系统的工程，一辈子都在雕琢自己，完善这个系统。很多人看到别人成功了，就说是别人运气好，关系好。成功需要运气，也需要关系，但这只是系统中的一个点。运气只留给有准备的人，关系只会眷顾会经营关系的人。多去思考，去学习，去提升自己的实力，你就会发现，很多好的东西都会慢慢的被你吸引过来。</w:t>
      </w:r>
    </w:p>
    <w:p w:rsidR="00FD0B51" w:rsidRDefault="005429E9">
      <w:pPr>
        <w:spacing w:line="360" w:lineRule="auto"/>
        <w:ind w:firstLineChars="202" w:firstLine="424"/>
      </w:pPr>
      <w:r>
        <w:rPr>
          <w:rFonts w:hint="eastAsia"/>
        </w:rPr>
        <w:t xml:space="preserve">2019.5.3 </w:t>
      </w:r>
      <w:r>
        <w:rPr>
          <w:rFonts w:hint="eastAsia"/>
        </w:rPr>
        <w:t>梁孝永康写于广州</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274" w:bottom="1440" w:left="1418"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50" w:name="_Toc431641757"/>
      <w:r>
        <w:rPr>
          <w:rFonts w:eastAsia="黑体" w:hint="eastAsia"/>
          <w:kern w:val="44"/>
          <w:sz w:val="32"/>
          <w:szCs w:val="32"/>
        </w:rPr>
        <w:lastRenderedPageBreak/>
        <w:t>196</w:t>
      </w:r>
      <w:r>
        <w:rPr>
          <w:rFonts w:eastAsia="黑体"/>
          <w:kern w:val="44"/>
          <w:sz w:val="32"/>
          <w:szCs w:val="32"/>
        </w:rPr>
        <w:t>4</w:t>
      </w:r>
      <w:r>
        <w:rPr>
          <w:rFonts w:eastAsia="黑体" w:hint="eastAsia"/>
          <w:kern w:val="44"/>
          <w:sz w:val="32"/>
          <w:szCs w:val="32"/>
        </w:rPr>
        <w:t>年上半年巴菲特致合伙人的信</w:t>
      </w:r>
    </w:p>
    <w:p w:rsidR="00FD0B51" w:rsidRDefault="005429E9">
      <w:pPr>
        <w:spacing w:line="360" w:lineRule="auto"/>
        <w:ind w:firstLineChars="202" w:firstLine="424"/>
      </w:pPr>
      <w:r>
        <w:rPr>
          <w:rFonts w:hint="eastAsia"/>
        </w:rPr>
        <w:t>1964</w:t>
      </w:r>
      <w:r>
        <w:rPr>
          <w:rFonts w:hint="eastAsia"/>
        </w:rPr>
        <w:t>年上半年信</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1964 </w:t>
      </w:r>
      <w:r>
        <w:rPr>
          <w:rFonts w:hint="eastAsia"/>
        </w:rPr>
        <w:t>年</w:t>
      </w:r>
      <w:r>
        <w:rPr>
          <w:rFonts w:hint="eastAsia"/>
        </w:rPr>
        <w:t xml:space="preserve"> 7 </w:t>
      </w:r>
      <w:r>
        <w:rPr>
          <w:rFonts w:hint="eastAsia"/>
        </w:rPr>
        <w:t>月</w:t>
      </w:r>
      <w:r>
        <w:rPr>
          <w:rFonts w:hint="eastAsia"/>
        </w:rPr>
        <w:t xml:space="preserve"> 8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上半年业绩</w:t>
      </w:r>
    </w:p>
    <w:p w:rsidR="00FD0B51" w:rsidRDefault="005429E9">
      <w:pPr>
        <w:spacing w:line="360" w:lineRule="auto"/>
        <w:ind w:firstLineChars="202" w:firstLine="424"/>
      </w:pPr>
      <w:r>
        <w:rPr>
          <w:rFonts w:hint="eastAsia"/>
        </w:rPr>
        <w:t>6</w:t>
      </w:r>
      <w:r>
        <w:rPr>
          <w:rFonts w:hint="eastAsia"/>
        </w:rPr>
        <w:t>月</w:t>
      </w:r>
      <w:r>
        <w:rPr>
          <w:rFonts w:hint="eastAsia"/>
        </w:rPr>
        <w:t>23</w:t>
      </w:r>
      <w:r>
        <w:rPr>
          <w:rFonts w:hint="eastAsia"/>
        </w:rPr>
        <w:t>日，我们一家人要去加州，所以这封信我</w:t>
      </w:r>
      <w:r>
        <w:rPr>
          <w:rFonts w:hint="eastAsia"/>
        </w:rPr>
        <w:t>6</w:t>
      </w:r>
      <w:r>
        <w:rPr>
          <w:rFonts w:hint="eastAsia"/>
        </w:rPr>
        <w:t>月</w:t>
      </w:r>
      <w:r>
        <w:rPr>
          <w:rFonts w:hint="eastAsia"/>
        </w:rPr>
        <w:t>18</w:t>
      </w:r>
      <w:r>
        <w:rPr>
          <w:rFonts w:hint="eastAsia"/>
        </w:rPr>
        <w:t>日就写了，有些仓促。有的合伙人习惯了收到我们整半年的报告，为了和往年保持一致，有些数字我先不写，比尔会把</w:t>
      </w:r>
      <w:r>
        <w:rPr>
          <w:rFonts w:hint="eastAsia"/>
        </w:rPr>
        <w:t>6</w:t>
      </w:r>
      <w:r>
        <w:rPr>
          <w:rFonts w:hint="eastAsia"/>
        </w:rPr>
        <w:t>月</w:t>
      </w:r>
      <w:r>
        <w:rPr>
          <w:rFonts w:hint="eastAsia"/>
        </w:rPr>
        <w:t>30</w:t>
      </w:r>
      <w:r>
        <w:rPr>
          <w:rFonts w:hint="eastAsia"/>
        </w:rPr>
        <w:t>日出来的最终数据填上。</w:t>
      </w:r>
    </w:p>
    <w:p w:rsidR="00FD0B51" w:rsidRDefault="005429E9">
      <w:pPr>
        <w:spacing w:line="360" w:lineRule="auto"/>
        <w:ind w:firstLineChars="202" w:firstLine="424"/>
      </w:pPr>
      <w:r>
        <w:rPr>
          <w:rFonts w:hint="eastAsia"/>
        </w:rPr>
        <w:t>1964</w:t>
      </w:r>
      <w:r>
        <w:rPr>
          <w:rFonts w:hint="eastAsia"/>
        </w:rPr>
        <w:t>年上半年，道指从</w:t>
      </w:r>
      <w:r>
        <w:rPr>
          <w:rFonts w:hint="eastAsia"/>
        </w:rPr>
        <w:t>762.95</w:t>
      </w:r>
      <w:r>
        <w:rPr>
          <w:rFonts w:hint="eastAsia"/>
        </w:rPr>
        <w:t>上涨到</w:t>
      </w:r>
      <w:r>
        <w:rPr>
          <w:rFonts w:hint="eastAsia"/>
        </w:rPr>
        <w:t>831.50</w:t>
      </w:r>
      <w:r>
        <w:rPr>
          <w:rFonts w:hint="eastAsia"/>
        </w:rPr>
        <w:t>，其间股息为</w:t>
      </w:r>
      <w:r>
        <w:rPr>
          <w:rFonts w:hint="eastAsia"/>
        </w:rPr>
        <w:t>14.40</w:t>
      </w:r>
      <w:r>
        <w:rPr>
          <w:rFonts w:hint="eastAsia"/>
        </w:rPr>
        <w:t>，整体收益率是</w:t>
      </w:r>
      <w:r>
        <w:rPr>
          <w:rFonts w:hint="eastAsia"/>
        </w:rPr>
        <w:t>10.0%</w:t>
      </w:r>
      <w:r>
        <w:rPr>
          <w:rFonts w:hint="eastAsia"/>
        </w:rPr>
        <w:t>。</w:t>
      </w:r>
      <w:r>
        <w:rPr>
          <w:rFonts w:hint="eastAsia"/>
        </w:rPr>
        <w:t>6</w:t>
      </w:r>
      <w:r>
        <w:rPr>
          <w:rFonts w:hint="eastAsia"/>
        </w:rPr>
        <w:t>月</w:t>
      </w:r>
      <w:r>
        <w:rPr>
          <w:rFonts w:hint="eastAsia"/>
        </w:rPr>
        <w:t>18</w:t>
      </w:r>
      <w:r>
        <w:rPr>
          <w:rFonts w:hint="eastAsia"/>
        </w:rPr>
        <w:t>日，在我写这封信时，我看我们的半年业绩可能和道指不相上下。我多想向各位报告道指持平，而我们上涨</w:t>
      </w:r>
      <w:r>
        <w:rPr>
          <w:rFonts w:hint="eastAsia"/>
        </w:rPr>
        <w:t>5%</w:t>
      </w:r>
      <w:r>
        <w:rPr>
          <w:rFonts w:hint="eastAsia"/>
        </w:rPr>
        <w:t>，要是道指下跌</w:t>
      </w:r>
      <w:r>
        <w:rPr>
          <w:rFonts w:hint="eastAsia"/>
        </w:rPr>
        <w:t>10%</w:t>
      </w:r>
      <w:r>
        <w:rPr>
          <w:rFonts w:hint="eastAsia"/>
        </w:rPr>
        <w:t>，而我们持平，那就更好了。我一直和大家说，与市场持平或下跌时相比，在市场上涨时，我们更难领先道指。</w:t>
      </w:r>
    </w:p>
    <w:p w:rsidR="00FD0B51" w:rsidRDefault="005429E9">
      <w:pPr>
        <w:spacing w:line="360" w:lineRule="auto"/>
        <w:ind w:firstLineChars="202" w:firstLine="424"/>
      </w:pPr>
      <w:r>
        <w:rPr>
          <w:rFonts w:hint="eastAsia"/>
        </w:rPr>
        <w:t>下面是道指收益率、总合伙人分成前合伙基金收益率以及有限合伙人收益率的最新逐年对比情况。</w:t>
      </w:r>
    </w:p>
    <w:p w:rsidR="00FD0B51" w:rsidRDefault="005429E9">
      <w:pPr>
        <w:spacing w:line="360" w:lineRule="auto"/>
      </w:pPr>
      <w:r>
        <w:rPr>
          <w:noProof/>
        </w:rPr>
        <w:drawing>
          <wp:inline distT="0" distB="0" distL="114300" distR="114300">
            <wp:extent cx="5733415" cy="2743200"/>
            <wp:effectExtent l="0" t="0" r="635" b="0"/>
            <wp:docPr id="34" name="图片 34" descr="154f59ba85634503fd991c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54f59ba85634503fd991c42"/>
                    <pic:cNvPicPr>
                      <a:picLocks noChangeAspect="1"/>
                    </pic:cNvPicPr>
                  </pic:nvPicPr>
                  <pic:blipFill>
                    <a:blip r:embed="rId63"/>
                    <a:srcRect l="2087" t="3334" r="7130" b="4074"/>
                    <a:stretch>
                      <a:fillRect/>
                    </a:stretch>
                  </pic:blipFill>
                  <pic:spPr>
                    <a:xfrm>
                      <a:off x="0" y="0"/>
                      <a:ext cx="5733415" cy="274320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注释：</w:t>
      </w:r>
    </w:p>
    <w:p w:rsidR="00FD0B51" w:rsidRDefault="005429E9">
      <w:pPr>
        <w:spacing w:line="360" w:lineRule="auto"/>
        <w:ind w:firstLineChars="202" w:firstLine="424"/>
      </w:pPr>
      <w:r>
        <w:rPr>
          <w:rFonts w:hint="eastAsia"/>
        </w:rPr>
        <w:t xml:space="preserve">(1) </w:t>
      </w:r>
      <w:r>
        <w:rPr>
          <w:rFonts w:hint="eastAsia"/>
        </w:rPr>
        <w:t>根据道指年度涨跌计算，其中包含股息。表格中为合伙基金整年运作的年份。</w:t>
      </w:r>
    </w:p>
    <w:p w:rsidR="00FD0B51" w:rsidRDefault="005429E9">
      <w:pPr>
        <w:spacing w:line="360" w:lineRule="auto"/>
        <w:ind w:firstLineChars="202" w:firstLine="424"/>
      </w:pPr>
      <w:r>
        <w:rPr>
          <w:rFonts w:hint="eastAsia"/>
        </w:rPr>
        <w:lastRenderedPageBreak/>
        <w:t>(2) 1957-61</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(3) 1957-61</w:t>
      </w:r>
      <w:r>
        <w:rPr>
          <w:rFonts w:hint="eastAsia"/>
        </w:rPr>
        <w:t>年的数据按前一列合伙基金收益率计算得出，按照当前合伙协议，扣除了总合伙人分成，未计算有限合伙人的每月提现。</w:t>
      </w:r>
    </w:p>
    <w:p w:rsidR="00FD0B51" w:rsidRDefault="005429E9">
      <w:pPr>
        <w:spacing w:line="360" w:lineRule="auto"/>
        <w:ind w:firstLineChars="202" w:firstLine="424"/>
      </w:pPr>
      <w:r>
        <w:rPr>
          <w:rFonts w:hint="eastAsia"/>
        </w:rPr>
        <w:t>上半年，我对我们的买入情况非常满意。在我看来，投资的</w:t>
      </w:r>
      <w:r>
        <w:rPr>
          <w:rFonts w:hint="eastAsia"/>
        </w:rPr>
        <w:t>90%</w:t>
      </w:r>
      <w:r>
        <w:rPr>
          <w:rFonts w:hint="eastAsia"/>
        </w:rPr>
        <w:t>是买入，所以买入顺利，我特别满意。在低估类中，我们的合伙基金现在是三家公司的最大单一股东。这些股票，我们买入的价格远远低于产业资本所能给予的估值，我们还会按这样的价格继续买入。其中一只，从</w:t>
      </w:r>
      <w:r>
        <w:rPr>
          <w:rFonts w:hint="eastAsia"/>
        </w:rPr>
        <w:t>18</w:t>
      </w:r>
      <w:r>
        <w:rPr>
          <w:rFonts w:hint="eastAsia"/>
        </w:rPr>
        <w:t>个月前，我们就一直在买；另外两只，都是从大约一年以前，我们一直在买。在今后一年，两年，甚至更长时间，我们不干别的，就继续一周接一周地耐心买入这些股票，这也很正常。</w:t>
      </w:r>
    </w:p>
    <w:p w:rsidR="00FD0B51" w:rsidRDefault="005429E9">
      <w:pPr>
        <w:spacing w:line="360" w:lineRule="auto"/>
        <w:ind w:firstLineChars="202" w:firstLine="424"/>
      </w:pPr>
      <w:r>
        <w:rPr>
          <w:rFonts w:hint="eastAsia"/>
        </w:rPr>
        <w:t>像前面说的这三只股票，在我们持续买入时，最好是公司一直在取得实质的进步，例如，盈利改善、资产价值提升，但股票的市场价格毫无反应，这种情况是我们最愿意看到的。我们的短期业绩不会从中受益，特别是在市场上涨时，但是我们觉得很踏实，我们必然会从中获得更好的长期业绩。我们就这么一直买，最后不是外部因素激发股价上涨，就是我们以低廉的价格获得公司的控股权，这两种情况我都喜欢。</w:t>
      </w:r>
    </w:p>
    <w:p w:rsidR="00FD0B51" w:rsidRDefault="005429E9">
      <w:pPr>
        <w:spacing w:line="360" w:lineRule="auto"/>
        <w:ind w:firstLineChars="202" w:firstLine="424"/>
      </w:pPr>
      <w:r>
        <w:rPr>
          <w:rFonts w:hint="eastAsia"/>
        </w:rPr>
        <w:t>但是，有一点大家应该知道，对于我们的低估类中的大部分股票，虽然我们认为仍然严重低估，但我们根本不可能取得控股权。对于这些股票，经过较长的一段时间，市场应该能证明我们的分析是正确的，但是和我们能控股的股票不一样，在这些股票上，我们没有两手准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w:t>
      </w:r>
    </w:p>
    <w:p w:rsidR="00FD0B51" w:rsidRDefault="005429E9">
      <w:pPr>
        <w:spacing w:line="360" w:lineRule="auto"/>
        <w:ind w:firstLineChars="202" w:firstLine="424"/>
      </w:pPr>
      <w:r>
        <w:rPr>
          <w:rFonts w:hint="eastAsia"/>
        </w:rPr>
        <w:t>我们一直拿最大的两只开放式股票型基金（股票占</w:t>
      </w:r>
      <w:r>
        <w:rPr>
          <w:rFonts w:hint="eastAsia"/>
        </w:rPr>
        <w:t>95-100%</w:t>
      </w:r>
      <w:r>
        <w:rPr>
          <w:rFonts w:hint="eastAsia"/>
        </w:rPr>
        <w:t>）和最大的两只分散投资的封闭式股票型基金的业绩，与合伙基金的收益率做对比。</w:t>
      </w:r>
      <w:r>
        <w:rPr>
          <w:rFonts w:hint="eastAsia"/>
        </w:rPr>
        <w:t>Massachusetts Investors Trust</w:t>
      </w:r>
      <w:r>
        <w:rPr>
          <w:rFonts w:hint="eastAsia"/>
        </w:rPr>
        <w:t>、</w:t>
      </w:r>
      <w:r>
        <w:rPr>
          <w:rFonts w:hint="eastAsia"/>
        </w:rPr>
        <w:t>Investors Stock Fund, Tri- Continental Corp.</w:t>
      </w:r>
      <w:r>
        <w:rPr>
          <w:rFonts w:hint="eastAsia"/>
        </w:rPr>
        <w:t>这四家公司管理着</w:t>
      </w:r>
      <w:r>
        <w:rPr>
          <w:rFonts w:hint="eastAsia"/>
        </w:rPr>
        <w:t>40</w:t>
      </w:r>
      <w:r>
        <w:rPr>
          <w:rFonts w:hint="eastAsia"/>
        </w:rPr>
        <w:t>多亿美元的资金，基金行业管理的总资产是</w:t>
      </w:r>
      <w:r>
        <w:rPr>
          <w:rFonts w:hint="eastAsia"/>
        </w:rPr>
        <w:t>200</w:t>
      </w:r>
      <w:r>
        <w:rPr>
          <w:rFonts w:hint="eastAsia"/>
        </w:rPr>
        <w:t>亿美元，它们应该能代表大多数的基金公司，以下是这四只基金的业绩。有些投资顾问机构管理的资产规模更大，它们绝大多数的业绩应该和这四家基金公司不相上下。</w:t>
      </w:r>
    </w:p>
    <w:p w:rsidR="00FD0B51" w:rsidRDefault="005429E9">
      <w:pPr>
        <w:spacing w:line="360" w:lineRule="auto"/>
        <w:ind w:firstLineChars="202" w:firstLine="424"/>
      </w:pPr>
      <w:r>
        <w:rPr>
          <w:noProof/>
        </w:rPr>
        <w:drawing>
          <wp:inline distT="0" distB="0" distL="114300" distR="114300">
            <wp:extent cx="5609590" cy="1876425"/>
            <wp:effectExtent l="0" t="0" r="10160" b="9525"/>
            <wp:docPr id="35" name="图片 35" descr="154f59be97f358a3fd5745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54f59be97f358a3fd5745d8"/>
                    <pic:cNvPicPr>
                      <a:picLocks noChangeAspect="1"/>
                    </pic:cNvPicPr>
                  </pic:nvPicPr>
                  <pic:blipFill>
                    <a:blip r:embed="rId64"/>
                    <a:srcRect l="1256" r="6279" b="7512"/>
                    <a:stretch>
                      <a:fillRect/>
                    </a:stretch>
                  </pic:blipFill>
                  <pic:spPr>
                    <a:xfrm>
                      <a:off x="0" y="0"/>
                      <a:ext cx="5609590" cy="187642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lastRenderedPageBreak/>
        <w:t>注释：</w:t>
      </w:r>
    </w:p>
    <w:p w:rsidR="00FD0B51" w:rsidRDefault="005429E9">
      <w:pPr>
        <w:spacing w:line="360" w:lineRule="auto"/>
        <w:ind w:firstLineChars="202" w:firstLine="424"/>
      </w:pPr>
      <w:r>
        <w:rPr>
          <w:rFonts w:hint="eastAsia"/>
        </w:rPr>
        <w:t xml:space="preserve">(1) </w:t>
      </w:r>
      <w:r>
        <w:rPr>
          <w:rFonts w:hint="eastAsia"/>
        </w:rPr>
        <w:t>计算包括资产价值变化以及当年持有人获得的分红。</w:t>
      </w:r>
    </w:p>
    <w:p w:rsidR="00FD0B51" w:rsidRDefault="005429E9">
      <w:pPr>
        <w:spacing w:line="360" w:lineRule="auto"/>
        <w:ind w:firstLineChars="202" w:firstLine="424"/>
      </w:pPr>
      <w:r>
        <w:rPr>
          <w:rFonts w:hint="eastAsia"/>
        </w:rPr>
        <w:t xml:space="preserve">(2) </w:t>
      </w:r>
      <w:r>
        <w:rPr>
          <w:rFonts w:hint="eastAsia"/>
        </w:rPr>
        <w:t>来源：</w:t>
      </w:r>
      <w:r>
        <w:rPr>
          <w:rFonts w:hint="eastAsia"/>
        </w:rPr>
        <w:t>1964 Moody's Bank &amp; Finance Manual for 1957-63</w:t>
      </w:r>
      <w:r>
        <w:rPr>
          <w:rFonts w:hint="eastAsia"/>
        </w:rPr>
        <w:t>。</w:t>
      </w:r>
      <w:r>
        <w:rPr>
          <w:rFonts w:hint="eastAsia"/>
        </w:rPr>
        <w:t>1964</w:t>
      </w:r>
      <w:r>
        <w:rPr>
          <w:rFonts w:hint="eastAsia"/>
        </w:rPr>
        <w:t>年上半年数据为估算值。</w:t>
      </w:r>
    </w:p>
    <w:p w:rsidR="00FD0B51" w:rsidRDefault="005429E9">
      <w:pPr>
        <w:spacing w:line="360" w:lineRule="auto"/>
        <w:ind w:firstLineChars="202" w:firstLine="424"/>
      </w:pPr>
      <w:r>
        <w:rPr>
          <w:rFonts w:hint="eastAsia"/>
        </w:rPr>
        <w:t>大基金费用高昂、地位尊崇，道指是无人管理的一揽子蓝筹股，但是我们从这些数据中可以看出来，大基金始终跟不上指数。基金就像漂在池塘上的鸭子。水（市场）涨起来时，鸭子跟着往上涨；水（市场）落下去时，鸭子跟着往下落。不管有没有动物保护协会，鸭子的功劳大小，都要看他自己的表现，不能对池塘水位的涨跌呱呱乱叫。如上表所示，水位对巴菲特合伙基金的业绩有很大影响，不过我们一直在扑腾翅膀。</w:t>
      </w:r>
    </w:p>
    <w:p w:rsidR="00FD0B51" w:rsidRDefault="005429E9">
      <w:pPr>
        <w:spacing w:line="360" w:lineRule="auto"/>
        <w:ind w:firstLineChars="202" w:firstLine="424"/>
      </w:pPr>
      <w:r>
        <w:rPr>
          <w:rFonts w:hint="eastAsia"/>
        </w:rPr>
        <w:t>道指不是衡量股票投资业绩的唯一标准，但所有投资管理活动（包括管理自己的资金在内）都要经受客观的检验，检验标准应该事先确定，不能事后自己随便选。</w:t>
      </w:r>
    </w:p>
    <w:p w:rsidR="00FD0B51" w:rsidRDefault="005429E9">
      <w:pPr>
        <w:spacing w:line="360" w:lineRule="auto"/>
        <w:ind w:firstLineChars="202" w:firstLine="424"/>
      </w:pPr>
      <w:r>
        <w:rPr>
          <w:rFonts w:hint="eastAsia"/>
        </w:rPr>
        <w:t>资管行业规模庞大。基金经理非常重视评估汽车、钢铁、化工等各行各业的公司的管理层。为了分析公司管理层优劣，他们会严肃认真地投入大量时间和精力。基金经理不辞辛苦地评估投资组合中公司的管理层，他们自己却不会受到同样的评估，这实属不该。我们认为，投资者和基金经理必须确立业绩评估标准，并且像研究自己的投资标的一样，经常客观地审视自己的业绩。</w:t>
      </w:r>
    </w:p>
    <w:p w:rsidR="00FD0B51" w:rsidRDefault="005429E9">
      <w:pPr>
        <w:spacing w:line="360" w:lineRule="auto"/>
        <w:ind w:firstLineChars="202" w:firstLine="424"/>
      </w:pPr>
      <w:r>
        <w:rPr>
          <w:rFonts w:hint="eastAsia"/>
        </w:rPr>
        <w:t>我们就这么做，不管评估结果如何。不用我说，大家也知道，我们有确定的业绩衡量标准，只能保证我们能做到客观评估，绝对不等于我们就能取得良好的业绩。提到衡量业绩，我们再回顾一下“基本原则”</w:t>
      </w:r>
      <w:r>
        <w:rPr>
          <w:rFonts w:hint="eastAsia"/>
        </w:rPr>
        <w:t xml:space="preserve">(Ground Rules) </w:t>
      </w:r>
      <w:r>
        <w:rPr>
          <w:rFonts w:hint="eastAsia"/>
        </w:rPr>
        <w:t>是怎么说的。基本原则中说，鉴于我们的投资方式，衡量我们的表现，至少要看三年，而且投机气氛浓厚时，我们很可能落后。有一点，我可以向各位保证。既然我们已经把标准定在了</w:t>
      </w:r>
      <w:r>
        <w:rPr>
          <w:rFonts w:hint="eastAsia"/>
        </w:rPr>
        <w:t>90</w:t>
      </w:r>
      <w:r>
        <w:rPr>
          <w:rFonts w:hint="eastAsia"/>
        </w:rPr>
        <w:t>厘米，标准就始终是</w:t>
      </w:r>
      <w:r>
        <w:rPr>
          <w:rFonts w:hint="eastAsia"/>
        </w:rPr>
        <w:t>90</w:t>
      </w:r>
      <w:r>
        <w:rPr>
          <w:rFonts w:hint="eastAsia"/>
        </w:rPr>
        <w:t>厘米。我们不会因为达不到标准而修改标准。依我之见，在规模高达几千亿的资管行业中，如果人人都确立合理的标准来衡量能力，并有意识地付诸实践，这个行业会更健康地发展。在日常商业活动中，无论是评估市场、人员、机器，还是流程，人们普遍遵循既定标准，资管可是世界上规模最大的商业行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税项</w:t>
      </w:r>
    </w:p>
    <w:p w:rsidR="00FD0B51" w:rsidRDefault="005429E9">
      <w:pPr>
        <w:spacing w:line="360" w:lineRule="auto"/>
        <w:ind w:firstLineChars="202" w:firstLine="424"/>
      </w:pPr>
      <w:r>
        <w:rPr>
          <w:rFonts w:hint="eastAsia"/>
        </w:rPr>
        <w:t>1964</w:t>
      </w:r>
      <w:r>
        <w:rPr>
          <w:rFonts w:hint="eastAsia"/>
        </w:rPr>
        <w:t>年初，我们有</w:t>
      </w:r>
      <w:r>
        <w:rPr>
          <w:rFonts w:hint="eastAsia"/>
        </w:rPr>
        <w:t>2,991,090</w:t>
      </w:r>
      <w:r>
        <w:rPr>
          <w:rFonts w:hint="eastAsia"/>
        </w:rPr>
        <w:t>美元的未实现收益，这些都属于</w:t>
      </w:r>
      <w:r>
        <w:rPr>
          <w:rFonts w:hint="eastAsia"/>
        </w:rPr>
        <w:t>1963</w:t>
      </w:r>
      <w:r>
        <w:rPr>
          <w:rFonts w:hint="eastAsia"/>
        </w:rPr>
        <w:t>年的合伙人。从年初到</w:t>
      </w:r>
      <w:r>
        <w:rPr>
          <w:rFonts w:hint="eastAsia"/>
        </w:rPr>
        <w:t>6</w:t>
      </w:r>
      <w:r>
        <w:rPr>
          <w:rFonts w:hint="eastAsia"/>
        </w:rPr>
        <w:t>月</w:t>
      </w:r>
      <w:r>
        <w:rPr>
          <w:rFonts w:hint="eastAsia"/>
        </w:rPr>
        <w:t>30</w:t>
      </w:r>
      <w:r>
        <w:rPr>
          <w:rFonts w:hint="eastAsia"/>
        </w:rPr>
        <w:t>日，我们实现了</w:t>
      </w:r>
      <w:r>
        <w:rPr>
          <w:rFonts w:hint="eastAsia"/>
        </w:rPr>
        <w:t>2,826,248.76</w:t>
      </w:r>
      <w:r>
        <w:rPr>
          <w:rFonts w:hint="eastAsia"/>
        </w:rPr>
        <w:t>美元的资本收益（其中</w:t>
      </w:r>
      <w:r>
        <w:rPr>
          <w:rFonts w:hint="eastAsia"/>
        </w:rPr>
        <w:t>96%</w:t>
      </w:r>
      <w:r>
        <w:rPr>
          <w:rFonts w:hint="eastAsia"/>
        </w:rPr>
        <w:t>是长期资本利得），这样看来，</w:t>
      </w:r>
      <w:r>
        <w:rPr>
          <w:rFonts w:hint="eastAsia"/>
        </w:rPr>
        <w:t>1964</w:t>
      </w:r>
      <w:r>
        <w:rPr>
          <w:rFonts w:hint="eastAsia"/>
        </w:rPr>
        <w:t>年</w:t>
      </w:r>
      <w:r>
        <w:rPr>
          <w:rFonts w:hint="eastAsia"/>
        </w:rPr>
        <w:t>1</w:t>
      </w:r>
      <w:r>
        <w:rPr>
          <w:rFonts w:hint="eastAsia"/>
        </w:rPr>
        <w:t>月</w:t>
      </w:r>
      <w:r>
        <w:rPr>
          <w:rFonts w:hint="eastAsia"/>
        </w:rPr>
        <w:t>25</w:t>
      </w:r>
      <w:r>
        <w:rPr>
          <w:rFonts w:hint="eastAsia"/>
        </w:rPr>
        <w:t>日所报告的归属各位合伙人的所有未实现增值今年应该都会实现。我要再提醒一下各位，收益的实现与我们的业绩表现无关。其实，在我们实现大量资本收益的同时，各位在合伙基金的权益市值可能是大幅缩水的，所以说，别因为实现的资本收益多就欢欣鼓舞，也别因为实现的资本收益少就愁眉苦脸。我们从不搞提前交税或延迟交税的手段。我们做投资决策是综合考虑，选取能实现</w:t>
      </w:r>
      <w:r>
        <w:rPr>
          <w:rFonts w:hint="eastAsia"/>
        </w:rPr>
        <w:lastRenderedPageBreak/>
        <w:t>利润最大化的概率组合。如果最佳选择是交税，那就交，好在长期资本利得税还比较低。</w:t>
      </w:r>
    </w:p>
    <w:p w:rsidR="00FD0B51" w:rsidRDefault="005429E9">
      <w:pPr>
        <w:spacing w:line="360" w:lineRule="auto"/>
        <w:ind w:firstLineChars="202" w:firstLine="424"/>
      </w:pPr>
      <w:r>
        <w:rPr>
          <w:rFonts w:hint="eastAsia"/>
        </w:rPr>
        <w:t>在</w:t>
      </w:r>
      <w:r>
        <w:rPr>
          <w:rFonts w:hint="eastAsia"/>
        </w:rPr>
        <w:t>1964</w:t>
      </w:r>
      <w:r>
        <w:rPr>
          <w:rFonts w:hint="eastAsia"/>
        </w:rPr>
        <w:t>年</w:t>
      </w:r>
      <w:r>
        <w:rPr>
          <w:rFonts w:hint="eastAsia"/>
        </w:rPr>
        <w:t>4</w:t>
      </w:r>
      <w:r>
        <w:rPr>
          <w:rFonts w:hint="eastAsia"/>
        </w:rPr>
        <w:t>月</w:t>
      </w:r>
      <w:r>
        <w:rPr>
          <w:rFonts w:hint="eastAsia"/>
        </w:rPr>
        <w:t>1</w:t>
      </w:r>
      <w:r>
        <w:rPr>
          <w:rFonts w:hint="eastAsia"/>
        </w:rPr>
        <w:t>日寄给大家的税收函件中，我已经和大家说了，在申报</w:t>
      </w:r>
      <w:r>
        <w:rPr>
          <w:rFonts w:hint="eastAsia"/>
        </w:rPr>
        <w:t>1964</w:t>
      </w:r>
      <w:r>
        <w:rPr>
          <w:rFonts w:hint="eastAsia"/>
        </w:rPr>
        <w:t>年纳税金额估算时，填写</w:t>
      </w:r>
      <w:r>
        <w:rPr>
          <w:rFonts w:hint="eastAsia"/>
        </w:rPr>
        <w:t>1963</w:t>
      </w:r>
      <w:r>
        <w:rPr>
          <w:rFonts w:hint="eastAsia"/>
        </w:rPr>
        <w:t>年的实际纳税金额比较稳妥，这样不会受罚。</w:t>
      </w:r>
    </w:p>
    <w:p w:rsidR="00FD0B51" w:rsidRDefault="005429E9">
      <w:pPr>
        <w:spacing w:line="360" w:lineRule="auto"/>
        <w:ind w:firstLineChars="202" w:firstLine="424"/>
      </w:pPr>
      <w:r>
        <w:rPr>
          <w:rFonts w:hint="eastAsia"/>
        </w:rPr>
        <w:t>1</w:t>
      </w:r>
      <w:r>
        <w:rPr>
          <w:rFonts w:hint="eastAsia"/>
        </w:rPr>
        <w:t>月</w:t>
      </w:r>
      <w:r>
        <w:rPr>
          <w:rFonts w:hint="eastAsia"/>
        </w:rPr>
        <w:t>1</w:t>
      </w:r>
      <w:r>
        <w:rPr>
          <w:rFonts w:hint="eastAsia"/>
        </w:rPr>
        <w:t>日新加入的合伙人只需缴纳少量税款，所有合伙人加入第一年都是如此，因为我们会把实现的资本利得先分配给有未实现增值的老合伙人，这也与实际收益无关。所有有限合伙人，无论新老，最终收益都完全相同（按照《合伙协议》第五段，</w:t>
      </w:r>
      <w:r>
        <w:rPr>
          <w:rFonts w:hint="eastAsia"/>
        </w:rPr>
        <w:t>Bill Scott</w:t>
      </w:r>
      <w:r>
        <w:rPr>
          <w:rFonts w:hint="eastAsia"/>
        </w:rPr>
        <w:t>、</w:t>
      </w:r>
      <w:r>
        <w:rPr>
          <w:rFonts w:hint="eastAsia"/>
        </w:rPr>
        <w:t xml:space="preserve">Ruth Scott </w:t>
      </w:r>
      <w:r>
        <w:rPr>
          <w:rFonts w:hint="eastAsia"/>
        </w:rPr>
        <w:t>和</w:t>
      </w:r>
      <w:r>
        <w:rPr>
          <w:rFonts w:hint="eastAsia"/>
        </w:rPr>
        <w:t xml:space="preserve"> Susan Buffett </w:t>
      </w:r>
      <w:r>
        <w:rPr>
          <w:rFonts w:hint="eastAsia"/>
        </w:rPr>
        <w:t>除外）。和往常一样，我们现在向各位报告的只是纸面上的收益。</w:t>
      </w:r>
    </w:p>
    <w:p w:rsidR="00FD0B51" w:rsidRDefault="005429E9">
      <w:pPr>
        <w:spacing w:line="360" w:lineRule="auto"/>
        <w:ind w:firstLineChars="202" w:firstLine="424"/>
      </w:pPr>
      <w:r>
        <w:rPr>
          <w:rFonts w:hint="eastAsia"/>
        </w:rPr>
        <w:t>按照惯例，我们将在</w:t>
      </w:r>
      <w:r>
        <w:rPr>
          <w:rFonts w:hint="eastAsia"/>
        </w:rPr>
        <w:t>11</w:t>
      </w:r>
      <w:r>
        <w:rPr>
          <w:rFonts w:hint="eastAsia"/>
        </w:rPr>
        <w:t>月</w:t>
      </w:r>
      <w:r>
        <w:rPr>
          <w:rFonts w:hint="eastAsia"/>
        </w:rPr>
        <w:t>1</w:t>
      </w:r>
      <w:r>
        <w:rPr>
          <w:rFonts w:hint="eastAsia"/>
        </w:rPr>
        <w:t>日左右（向合伙人以及有意在</w:t>
      </w:r>
      <w:r>
        <w:rPr>
          <w:rFonts w:hint="eastAsia"/>
        </w:rPr>
        <w:t>11</w:t>
      </w:r>
      <w:r>
        <w:rPr>
          <w:rFonts w:hint="eastAsia"/>
        </w:rPr>
        <w:t>月</w:t>
      </w:r>
      <w:r>
        <w:rPr>
          <w:rFonts w:hint="eastAsia"/>
        </w:rPr>
        <w:t>1</w:t>
      </w:r>
      <w:r>
        <w:rPr>
          <w:rFonts w:hint="eastAsia"/>
        </w:rPr>
        <w:t>日前后加入的准合伙人）寄出修订版合伙协议、</w:t>
      </w:r>
      <w:r>
        <w:rPr>
          <w:rFonts w:hint="eastAsia"/>
        </w:rPr>
        <w:t>1965</w:t>
      </w:r>
      <w:r>
        <w:rPr>
          <w:rFonts w:hint="eastAsia"/>
        </w:rPr>
        <w:t>年承诺书以及</w:t>
      </w:r>
      <w:r>
        <w:rPr>
          <w:rFonts w:hint="eastAsia"/>
        </w:rPr>
        <w:t>1964</w:t>
      </w:r>
      <w:r>
        <w:rPr>
          <w:rFonts w:hint="eastAsia"/>
        </w:rPr>
        <w:t>年纳税估算数据等文件。今年夏天，别让比尔闲着，这封信里有什么不清楚的地方，尽管问他。</w:t>
      </w:r>
    </w:p>
    <w:p w:rsidR="00FD0B51" w:rsidRDefault="005429E9">
      <w:pPr>
        <w:spacing w:line="360" w:lineRule="auto"/>
        <w:ind w:firstLineChars="202" w:firstLine="424"/>
        <w:jc w:val="right"/>
      </w:pPr>
      <w:r>
        <w:rPr>
          <w:rFonts w:hint="eastAsia"/>
        </w:rPr>
        <w:t>沃伦</w:t>
      </w:r>
      <w:r>
        <w:rPr>
          <w:rFonts w:hint="eastAsia"/>
        </w:rPr>
        <w:t xml:space="preserve"> E.</w:t>
      </w:r>
      <w:r>
        <w:t xml:space="preserve"> </w:t>
      </w:r>
      <w:r>
        <w:rPr>
          <w:rFonts w:hint="eastAsia"/>
        </w:rPr>
        <w:t>巴菲特</w:t>
      </w:r>
      <w:r>
        <w:rPr>
          <w:rFonts w:hint="eastAsia"/>
        </w:rPr>
        <w:t xml:space="preserve"> </w:t>
      </w:r>
      <w:r>
        <w:rPr>
          <w:rFonts w:hint="eastAsia"/>
        </w:rPr>
        <w:t>谨上</w:t>
      </w:r>
    </w:p>
    <w:p w:rsidR="00FD0B51" w:rsidRDefault="00FD0B51">
      <w:pPr>
        <w:spacing w:line="360" w:lineRule="auto"/>
        <w:ind w:firstLineChars="202" w:firstLine="424"/>
      </w:pPr>
    </w:p>
    <w:p w:rsidR="00FD0B51" w:rsidRDefault="00FD0B51">
      <w:pPr>
        <w:keepNext/>
        <w:keepLines/>
        <w:tabs>
          <w:tab w:val="left" w:pos="1530"/>
          <w:tab w:val="left" w:pos="4144"/>
          <w:tab w:val="left" w:pos="4326"/>
        </w:tabs>
        <w:spacing w:before="160" w:after="160" w:line="360" w:lineRule="auto"/>
        <w:jc w:val="center"/>
        <w:outlineLvl w:val="0"/>
        <w:rPr>
          <w:rFonts w:eastAsia="黑体"/>
          <w:kern w:val="44"/>
          <w:sz w:val="32"/>
          <w:szCs w:val="32"/>
        </w:rPr>
        <w:sectPr w:rsidR="00FD0B51">
          <w:pgSz w:w="11906" w:h="16838"/>
          <w:pgMar w:top="1440" w:right="1416" w:bottom="1440" w:left="1418"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4</w:t>
      </w:r>
      <w:r>
        <w:rPr>
          <w:rFonts w:eastAsia="黑体" w:hint="eastAsia"/>
          <w:kern w:val="44"/>
          <w:sz w:val="32"/>
          <w:szCs w:val="32"/>
        </w:rPr>
        <w:t>年巴菲特致合伙人的信</w:t>
      </w:r>
      <w:bookmarkEnd w:id="50"/>
    </w:p>
    <w:p w:rsidR="00FD0B51" w:rsidRDefault="005429E9">
      <w:pPr>
        <w:spacing w:line="360" w:lineRule="auto"/>
        <w:ind w:firstLineChars="202" w:firstLine="424"/>
      </w:pPr>
      <w:r>
        <w:rPr>
          <w:rFonts w:hint="eastAsia"/>
        </w:rPr>
        <w:t>1964</w:t>
      </w:r>
      <w:r>
        <w:rPr>
          <w:rFonts w:hint="eastAsia"/>
        </w:rPr>
        <w:t>年信</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1965 </w:t>
      </w:r>
      <w:r>
        <w:rPr>
          <w:rFonts w:hint="eastAsia"/>
        </w:rPr>
        <w:t>年</w:t>
      </w:r>
      <w:r>
        <w:rPr>
          <w:rFonts w:hint="eastAsia"/>
        </w:rPr>
        <w:t xml:space="preserve"> 1 </w:t>
      </w:r>
      <w:r>
        <w:rPr>
          <w:rFonts w:hint="eastAsia"/>
        </w:rPr>
        <w:t>月</w:t>
      </w:r>
      <w:r>
        <w:rPr>
          <w:rFonts w:hint="eastAsia"/>
        </w:rPr>
        <w:t xml:space="preserve"> 18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1964</w:t>
      </w:r>
      <w:r>
        <w:rPr>
          <w:rFonts w:eastAsia="黑体" w:hint="eastAsia"/>
          <w:kern w:val="30"/>
          <w:sz w:val="28"/>
        </w:rPr>
        <w:t>年业绩</w:t>
      </w:r>
    </w:p>
    <w:p w:rsidR="00FD0B51" w:rsidRDefault="005429E9">
      <w:pPr>
        <w:spacing w:line="360" w:lineRule="auto"/>
        <w:ind w:firstLineChars="202" w:firstLine="424"/>
      </w:pPr>
      <w:r>
        <w:rPr>
          <w:rFonts w:hint="eastAsia"/>
        </w:rPr>
        <w:t>1964</w:t>
      </w:r>
      <w:r>
        <w:rPr>
          <w:rFonts w:hint="eastAsia"/>
        </w:rPr>
        <w:t>年，我们的整体收益是</w:t>
      </w:r>
      <w:r>
        <w:rPr>
          <w:rFonts w:hint="eastAsia"/>
        </w:rPr>
        <w:t>4,846,312.37</w:t>
      </w:r>
      <w:r>
        <w:rPr>
          <w:rFonts w:hint="eastAsia"/>
        </w:rPr>
        <w:t>美元，然而按照我们的衡量基准道指来看，和往年相比，我们这一年的业绩一般。道指的整体收益率是</w:t>
      </w:r>
      <w:r>
        <w:rPr>
          <w:rFonts w:hint="eastAsia"/>
        </w:rPr>
        <w:t>18.7%</w:t>
      </w:r>
      <w:r>
        <w:rPr>
          <w:rFonts w:hint="eastAsia"/>
        </w:rPr>
        <w:t>，巴菲特合伙基金的整体收益率是</w:t>
      </w:r>
      <w:r>
        <w:rPr>
          <w:rFonts w:hint="eastAsia"/>
        </w:rPr>
        <w:t>27.8%</w:t>
      </w:r>
      <w:r>
        <w:rPr>
          <w:rFonts w:hint="eastAsia"/>
        </w:rPr>
        <w:t>，有限合伙人的整体收益率是</w:t>
      </w:r>
      <w:r>
        <w:rPr>
          <w:rFonts w:hint="eastAsia"/>
        </w:rPr>
        <w:t>22.3%</w:t>
      </w:r>
      <w:r>
        <w:rPr>
          <w:rFonts w:hint="eastAsia"/>
        </w:rPr>
        <w:t>。去年，合伙基金领先道指</w:t>
      </w:r>
      <w:r>
        <w:rPr>
          <w:rFonts w:hint="eastAsia"/>
        </w:rPr>
        <w:t>9.1</w:t>
      </w:r>
      <w:r>
        <w:rPr>
          <w:rFonts w:hint="eastAsia"/>
        </w:rPr>
        <w:t>个百分点，有限合伙人领先道指</w:t>
      </w:r>
      <w:r>
        <w:rPr>
          <w:rFonts w:hint="eastAsia"/>
        </w:rPr>
        <w:t>3.6</w:t>
      </w:r>
      <w:r>
        <w:rPr>
          <w:rFonts w:hint="eastAsia"/>
        </w:rPr>
        <w:t>个百分点。这是</w:t>
      </w:r>
      <w:r>
        <w:rPr>
          <w:rFonts w:hint="eastAsia"/>
        </w:rPr>
        <w:t>1959</w:t>
      </w:r>
      <w:r>
        <w:rPr>
          <w:rFonts w:hint="eastAsia"/>
        </w:rPr>
        <w:t>年以来，我们相对道指的领先优势最微弱的一年。（</w:t>
      </w:r>
      <w:r>
        <w:rPr>
          <w:rFonts w:hint="eastAsia"/>
        </w:rPr>
        <w:t>1959</w:t>
      </w:r>
      <w:r>
        <w:rPr>
          <w:rFonts w:hint="eastAsia"/>
        </w:rPr>
        <w:t>年的业绩和道指差不多。）</w:t>
      </w:r>
    </w:p>
    <w:p w:rsidR="00FD0B51" w:rsidRDefault="005429E9">
      <w:pPr>
        <w:spacing w:line="360" w:lineRule="auto"/>
        <w:ind w:firstLineChars="202" w:firstLine="424"/>
      </w:pPr>
      <w:r>
        <w:rPr>
          <w:rFonts w:hint="eastAsia"/>
        </w:rPr>
        <w:t>不过，我并不因此而沮丧。去年，市场很强劲。在市场走强的年份，我们总是很难胜过道指。早晚会有道指把我们远远甩在后面的时候。</w:t>
      </w:r>
      <w:r>
        <w:rPr>
          <w:rFonts w:hint="eastAsia"/>
        </w:rPr>
        <w:t>1964</w:t>
      </w:r>
      <w:r>
        <w:rPr>
          <w:rFonts w:hint="eastAsia"/>
        </w:rPr>
        <w:t>年，我们没被道指彻底打败，我还有些庆幸。急剧上涨的市场给我们带来重重困难，</w:t>
      </w:r>
      <w:r>
        <w:rPr>
          <w:rFonts w:hint="eastAsia"/>
        </w:rPr>
        <w:t>1965</w:t>
      </w:r>
      <w:r>
        <w:rPr>
          <w:rFonts w:hint="eastAsia"/>
        </w:rPr>
        <w:t>年，如果道指继续去年的行情，我们一定很难跟上，更别说取得一定的领先了。</w:t>
      </w:r>
    </w:p>
    <w:p w:rsidR="00FD0B51" w:rsidRDefault="005429E9">
      <w:pPr>
        <w:spacing w:line="360" w:lineRule="auto"/>
        <w:ind w:firstLineChars="202" w:firstLine="424"/>
      </w:pPr>
      <w:r>
        <w:rPr>
          <w:rFonts w:hint="eastAsia"/>
        </w:rPr>
        <w:t>下面是道指收益率、总合伙人分成前合伙基金收益率以及有限合伙人收益率的最新逐年对比情况。</w:t>
      </w:r>
    </w:p>
    <w:p w:rsidR="00FD0B51" w:rsidRDefault="005429E9">
      <w:pPr>
        <w:spacing w:line="360" w:lineRule="auto"/>
        <w:ind w:firstLineChars="202" w:firstLine="424"/>
      </w:pPr>
      <w:r>
        <w:rPr>
          <w:rFonts w:hint="eastAsia"/>
        </w:rPr>
        <w:t>年增长率与道琼斯对比：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3"/>
        <w:gridCol w:w="3058"/>
        <w:gridCol w:w="2411"/>
        <w:gridCol w:w="2736"/>
      </w:tblGrid>
      <w:tr w:rsidR="00FD0B51">
        <w:trPr>
          <w:trHeight w:hRule="exact" w:val="369"/>
          <w:jc w:val="center"/>
        </w:trPr>
        <w:tc>
          <w:tcPr>
            <w:tcW w:w="583" w:type="pct"/>
            <w:shd w:val="clear" w:color="auto" w:fill="auto"/>
          </w:tcPr>
          <w:p w:rsidR="00FD0B51" w:rsidRDefault="005429E9">
            <w:pPr>
              <w:spacing w:line="360" w:lineRule="auto"/>
              <w:jc w:val="center"/>
              <w:rPr>
                <w:b/>
                <w:sz w:val="18"/>
              </w:rPr>
            </w:pPr>
            <w:r>
              <w:rPr>
                <w:rFonts w:hint="eastAsia"/>
                <w:b/>
                <w:sz w:val="18"/>
              </w:rPr>
              <w:t>年份</w:t>
            </w:r>
          </w:p>
        </w:tc>
        <w:tc>
          <w:tcPr>
            <w:tcW w:w="1646"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3"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1957</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-8.4</w:t>
            </w:r>
            <w:r>
              <w:rPr>
                <w:sz w:val="18"/>
              </w:rPr>
              <w:t>%</w:t>
            </w:r>
          </w:p>
        </w:tc>
        <w:tc>
          <w:tcPr>
            <w:tcW w:w="1298" w:type="pct"/>
            <w:shd w:val="clear" w:color="auto" w:fill="auto"/>
          </w:tcPr>
          <w:p w:rsidR="00FD0B51" w:rsidRDefault="005429E9">
            <w:pPr>
              <w:spacing w:line="360" w:lineRule="auto"/>
              <w:jc w:val="center"/>
              <w:rPr>
                <w:sz w:val="18"/>
              </w:rPr>
            </w:pPr>
            <w:r>
              <w:rPr>
                <w:sz w:val="18"/>
              </w:rPr>
              <w:t>10.4%</w:t>
            </w:r>
          </w:p>
        </w:tc>
        <w:tc>
          <w:tcPr>
            <w:tcW w:w="1473"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1958</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38.5</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40.9</w:t>
            </w:r>
            <w:r>
              <w:rPr>
                <w:sz w:val="18"/>
              </w:rPr>
              <w:t>%</w:t>
            </w:r>
          </w:p>
        </w:tc>
        <w:tc>
          <w:tcPr>
            <w:tcW w:w="1473" w:type="pct"/>
            <w:shd w:val="clear" w:color="auto" w:fill="auto"/>
          </w:tcPr>
          <w:p w:rsidR="00FD0B51" w:rsidRDefault="005429E9">
            <w:pPr>
              <w:spacing w:line="360" w:lineRule="auto"/>
              <w:jc w:val="center"/>
              <w:rPr>
                <w:sz w:val="18"/>
              </w:rPr>
            </w:pPr>
            <w:r>
              <w:rPr>
                <w:sz w:val="18"/>
              </w:rPr>
              <w:t>32.2%</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1959</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19.9</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25.9</w:t>
            </w:r>
            <w:r>
              <w:rPr>
                <w:sz w:val="18"/>
              </w:rPr>
              <w:t>%</w:t>
            </w:r>
          </w:p>
        </w:tc>
        <w:tc>
          <w:tcPr>
            <w:tcW w:w="1473" w:type="pct"/>
            <w:shd w:val="clear" w:color="auto" w:fill="auto"/>
          </w:tcPr>
          <w:p w:rsidR="00FD0B51" w:rsidRDefault="005429E9">
            <w:pPr>
              <w:spacing w:line="360" w:lineRule="auto"/>
              <w:jc w:val="center"/>
              <w:rPr>
                <w:sz w:val="18"/>
              </w:rPr>
            </w:pPr>
            <w:r>
              <w:rPr>
                <w:sz w:val="18"/>
              </w:rPr>
              <w:t>20.9%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1960</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-6.</w:t>
            </w:r>
            <w:r>
              <w:rPr>
                <w:sz w:val="18"/>
              </w:rPr>
              <w:t>2%</w:t>
            </w:r>
          </w:p>
        </w:tc>
        <w:tc>
          <w:tcPr>
            <w:tcW w:w="1298" w:type="pct"/>
            <w:shd w:val="clear" w:color="auto" w:fill="auto"/>
          </w:tcPr>
          <w:p w:rsidR="00FD0B51" w:rsidRDefault="005429E9">
            <w:pPr>
              <w:spacing w:line="360" w:lineRule="auto"/>
              <w:jc w:val="center"/>
              <w:rPr>
                <w:sz w:val="18"/>
              </w:rPr>
            </w:pPr>
            <w:r>
              <w:rPr>
                <w:rFonts w:hint="eastAsia"/>
                <w:sz w:val="18"/>
              </w:rPr>
              <w:t>22.8</w:t>
            </w:r>
            <w:r>
              <w:rPr>
                <w:sz w:val="18"/>
              </w:rPr>
              <w:t>%</w:t>
            </w:r>
          </w:p>
        </w:tc>
        <w:tc>
          <w:tcPr>
            <w:tcW w:w="1473" w:type="pct"/>
            <w:shd w:val="clear" w:color="auto" w:fill="auto"/>
          </w:tcPr>
          <w:p w:rsidR="00FD0B51" w:rsidRDefault="005429E9">
            <w:pPr>
              <w:spacing w:line="360" w:lineRule="auto"/>
              <w:jc w:val="center"/>
              <w:rPr>
                <w:sz w:val="18"/>
              </w:rPr>
            </w:pPr>
            <w:r>
              <w:rPr>
                <w:sz w:val="18"/>
              </w:rPr>
              <w:t>18.6%</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1961</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22.</w:t>
            </w:r>
            <w:r>
              <w:rPr>
                <w:sz w:val="18"/>
              </w:rPr>
              <w:t>4%</w:t>
            </w:r>
          </w:p>
        </w:tc>
        <w:tc>
          <w:tcPr>
            <w:tcW w:w="1298" w:type="pct"/>
            <w:shd w:val="clear" w:color="auto" w:fill="auto"/>
          </w:tcPr>
          <w:p w:rsidR="00FD0B51" w:rsidRDefault="005429E9">
            <w:pPr>
              <w:spacing w:line="360" w:lineRule="auto"/>
              <w:jc w:val="center"/>
              <w:rPr>
                <w:sz w:val="18"/>
              </w:rPr>
            </w:pPr>
            <w:r>
              <w:rPr>
                <w:rFonts w:hint="eastAsia"/>
                <w:sz w:val="18"/>
              </w:rPr>
              <w:t>45.9</w:t>
            </w:r>
            <w:r>
              <w:rPr>
                <w:sz w:val="18"/>
              </w:rPr>
              <w:t>%</w:t>
            </w:r>
          </w:p>
        </w:tc>
        <w:tc>
          <w:tcPr>
            <w:tcW w:w="1473" w:type="pct"/>
            <w:shd w:val="clear" w:color="auto" w:fill="auto"/>
          </w:tcPr>
          <w:p w:rsidR="00FD0B51" w:rsidRDefault="005429E9">
            <w:pPr>
              <w:spacing w:line="360" w:lineRule="auto"/>
              <w:jc w:val="center"/>
              <w:rPr>
                <w:sz w:val="18"/>
              </w:rPr>
            </w:pPr>
            <w:r>
              <w:rPr>
                <w:sz w:val="18"/>
              </w:rPr>
              <w:t>35.9%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1962</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-7.6</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13.9</w:t>
            </w:r>
            <w:r>
              <w:rPr>
                <w:sz w:val="18"/>
              </w:rPr>
              <w:t>%</w:t>
            </w:r>
          </w:p>
        </w:tc>
        <w:tc>
          <w:tcPr>
            <w:tcW w:w="1473" w:type="pct"/>
            <w:shd w:val="clear" w:color="auto" w:fill="auto"/>
          </w:tcPr>
          <w:p w:rsidR="00FD0B51" w:rsidRDefault="005429E9">
            <w:pPr>
              <w:spacing w:line="360" w:lineRule="auto"/>
              <w:jc w:val="center"/>
              <w:rPr>
                <w:sz w:val="18"/>
              </w:rPr>
            </w:pPr>
            <w:r>
              <w:rPr>
                <w:rFonts w:hint="eastAsia"/>
                <w:sz w:val="18"/>
              </w:rPr>
              <w:t>11.9</w:t>
            </w:r>
            <w:r>
              <w:rPr>
                <w:sz w:val="18"/>
              </w:rPr>
              <w:t>%</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1963</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+20.</w:t>
            </w:r>
            <w:r>
              <w:rPr>
                <w:rFonts w:hint="eastAsia"/>
                <w:sz w:val="18"/>
              </w:rPr>
              <w:t>7</w:t>
            </w:r>
            <w:r>
              <w:rPr>
                <w:sz w:val="18"/>
              </w:rPr>
              <w:t>%</w:t>
            </w:r>
          </w:p>
        </w:tc>
        <w:tc>
          <w:tcPr>
            <w:tcW w:w="1298" w:type="pct"/>
            <w:shd w:val="clear" w:color="auto" w:fill="auto"/>
          </w:tcPr>
          <w:p w:rsidR="00FD0B51" w:rsidRDefault="005429E9">
            <w:pPr>
              <w:spacing w:line="360" w:lineRule="auto"/>
              <w:jc w:val="center"/>
              <w:rPr>
                <w:sz w:val="18"/>
              </w:rPr>
            </w:pPr>
            <w:r>
              <w:rPr>
                <w:sz w:val="18"/>
              </w:rPr>
              <w:t>+38.7%</w:t>
            </w:r>
          </w:p>
        </w:tc>
        <w:tc>
          <w:tcPr>
            <w:tcW w:w="1473" w:type="pct"/>
            <w:shd w:val="clear" w:color="auto" w:fill="auto"/>
          </w:tcPr>
          <w:p w:rsidR="00FD0B51" w:rsidRDefault="005429E9">
            <w:pPr>
              <w:spacing w:line="360" w:lineRule="auto"/>
              <w:jc w:val="center"/>
              <w:rPr>
                <w:sz w:val="18"/>
              </w:rPr>
            </w:pPr>
            <w:r>
              <w:rPr>
                <w:sz w:val="18"/>
              </w:rPr>
              <w:t>+30.5%</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1964</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+18.7%</w:t>
            </w:r>
          </w:p>
        </w:tc>
        <w:tc>
          <w:tcPr>
            <w:tcW w:w="1298" w:type="pct"/>
            <w:shd w:val="clear" w:color="auto" w:fill="auto"/>
          </w:tcPr>
          <w:p w:rsidR="00FD0B51" w:rsidRDefault="005429E9">
            <w:pPr>
              <w:spacing w:line="360" w:lineRule="auto"/>
              <w:jc w:val="center"/>
              <w:rPr>
                <w:sz w:val="18"/>
              </w:rPr>
            </w:pPr>
            <w:r>
              <w:rPr>
                <w:sz w:val="18"/>
              </w:rPr>
              <w:t>+27.8%</w:t>
            </w:r>
          </w:p>
        </w:tc>
        <w:tc>
          <w:tcPr>
            <w:tcW w:w="1473" w:type="pct"/>
            <w:shd w:val="clear" w:color="auto" w:fill="auto"/>
          </w:tcPr>
          <w:p w:rsidR="00FD0B51" w:rsidRDefault="005429E9">
            <w:pPr>
              <w:spacing w:line="360" w:lineRule="auto"/>
              <w:jc w:val="center"/>
              <w:rPr>
                <w:sz w:val="18"/>
              </w:rPr>
            </w:pPr>
            <w:r>
              <w:rPr>
                <w:sz w:val="18"/>
              </w:rPr>
              <w:t>+22.3%</w:t>
            </w:r>
          </w:p>
        </w:tc>
      </w:tr>
    </w:tbl>
    <w:p w:rsidR="00FD0B51" w:rsidRDefault="005429E9">
      <w:pPr>
        <w:spacing w:line="360" w:lineRule="auto"/>
        <w:ind w:firstLineChars="202" w:firstLine="424"/>
      </w:pPr>
      <w:r>
        <w:rPr>
          <w:rFonts w:hint="eastAsia"/>
        </w:rPr>
        <w:t xml:space="preserve">(1) </w:t>
      </w:r>
      <w:r>
        <w:rPr>
          <w:rFonts w:hint="eastAsia"/>
        </w:rPr>
        <w:t>根据道指年度涨跌计算，其中包含股息。表格中为合伙基金整年运作的年份。</w:t>
      </w:r>
    </w:p>
    <w:p w:rsidR="00FD0B51" w:rsidRDefault="005429E9">
      <w:pPr>
        <w:spacing w:line="360" w:lineRule="auto"/>
        <w:ind w:firstLineChars="202" w:firstLine="424"/>
      </w:pPr>
      <w:r>
        <w:rPr>
          <w:rFonts w:hint="eastAsia"/>
        </w:rPr>
        <w:lastRenderedPageBreak/>
        <w:t>(2) 1957-61</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(3)</w:t>
      </w:r>
      <w:r>
        <w:t xml:space="preserve"> </w:t>
      </w:r>
      <w:r>
        <w:rPr>
          <w:rFonts w:hint="eastAsia"/>
        </w:rPr>
        <w:t>1957-61</w:t>
      </w:r>
      <w:r>
        <w:rPr>
          <w:rFonts w:hint="eastAsia"/>
        </w:rPr>
        <w:t>年的数据按前一列合伙基金收益率计算得出，按照当前合伙协议，扣除了总合伙人分成。</w:t>
      </w:r>
    </w:p>
    <w:p w:rsidR="00FD0B51" w:rsidRDefault="005429E9">
      <w:pPr>
        <w:spacing w:line="360" w:lineRule="auto"/>
        <w:ind w:firstLineChars="202" w:firstLine="424"/>
      </w:pPr>
      <w:r>
        <w:rPr>
          <w:rFonts w:hint="eastAsia"/>
        </w:rPr>
        <w:t>下表是累计收益率或复合收益率：</w:t>
      </w:r>
    </w:p>
    <w:p w:rsidR="00FD0B51" w:rsidRDefault="005429E9">
      <w:pPr>
        <w:spacing w:line="360" w:lineRule="auto"/>
        <w:ind w:firstLineChars="202" w:firstLine="424"/>
      </w:pPr>
      <w:r>
        <w:rPr>
          <w:rFonts w:hint="eastAsia"/>
        </w:rPr>
        <w:t>累计增长率与道琼斯对比：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2448"/>
        <w:gridCol w:w="2411"/>
        <w:gridCol w:w="2734"/>
      </w:tblGrid>
      <w:tr w:rsidR="00FD0B51">
        <w:trPr>
          <w:trHeight w:hRule="exact" w:val="369"/>
          <w:jc w:val="center"/>
        </w:trPr>
        <w:tc>
          <w:tcPr>
            <w:tcW w:w="912" w:type="pct"/>
            <w:shd w:val="clear" w:color="auto" w:fill="auto"/>
          </w:tcPr>
          <w:p w:rsidR="00FD0B51" w:rsidRDefault="005429E9">
            <w:pPr>
              <w:spacing w:line="360" w:lineRule="auto"/>
              <w:jc w:val="center"/>
              <w:rPr>
                <w:b/>
                <w:sz w:val="18"/>
              </w:rPr>
            </w:pPr>
            <w:r>
              <w:rPr>
                <w:rFonts w:hint="eastAsia"/>
                <w:b/>
                <w:sz w:val="18"/>
              </w:rPr>
              <w:t>年份</w:t>
            </w:r>
          </w:p>
        </w:tc>
        <w:tc>
          <w:tcPr>
            <w:tcW w:w="1318"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2"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w:t>
            </w:r>
            <w:r>
              <w:rPr>
                <w:sz w:val="18"/>
              </w:rPr>
              <w:t>年</w:t>
            </w:r>
          </w:p>
        </w:tc>
        <w:tc>
          <w:tcPr>
            <w:tcW w:w="1318" w:type="pct"/>
            <w:shd w:val="clear" w:color="auto" w:fill="auto"/>
          </w:tcPr>
          <w:p w:rsidR="00FD0B51" w:rsidRDefault="005429E9">
            <w:pPr>
              <w:spacing w:line="360" w:lineRule="auto"/>
              <w:jc w:val="center"/>
              <w:rPr>
                <w:sz w:val="18"/>
              </w:rPr>
            </w:pPr>
            <w:r>
              <w:rPr>
                <w:sz w:val="18"/>
              </w:rPr>
              <w:t>-8.4%</w:t>
            </w:r>
          </w:p>
        </w:tc>
        <w:tc>
          <w:tcPr>
            <w:tcW w:w="1298" w:type="pct"/>
            <w:shd w:val="clear" w:color="auto" w:fill="auto"/>
          </w:tcPr>
          <w:p w:rsidR="00FD0B51" w:rsidRDefault="005429E9">
            <w:pPr>
              <w:spacing w:line="360" w:lineRule="auto"/>
              <w:jc w:val="center"/>
              <w:rPr>
                <w:sz w:val="18"/>
              </w:rPr>
            </w:pPr>
            <w:r>
              <w:rPr>
                <w:sz w:val="18"/>
              </w:rPr>
              <w:t>10.4%</w:t>
            </w:r>
          </w:p>
        </w:tc>
        <w:tc>
          <w:tcPr>
            <w:tcW w:w="1472"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1957-8</w:t>
            </w:r>
            <w:r>
              <w:rPr>
                <w:sz w:val="18"/>
              </w:rPr>
              <w:t>年</w:t>
            </w:r>
          </w:p>
        </w:tc>
        <w:tc>
          <w:tcPr>
            <w:tcW w:w="1318" w:type="pct"/>
            <w:shd w:val="clear" w:color="auto" w:fill="auto"/>
          </w:tcPr>
          <w:p w:rsidR="00FD0B51" w:rsidRDefault="005429E9">
            <w:pPr>
              <w:spacing w:line="360" w:lineRule="auto"/>
              <w:jc w:val="center"/>
              <w:rPr>
                <w:sz w:val="18"/>
              </w:rPr>
            </w:pPr>
            <w:r>
              <w:rPr>
                <w:sz w:val="18"/>
              </w:rPr>
              <w:t>+26.9%</w:t>
            </w:r>
          </w:p>
        </w:tc>
        <w:tc>
          <w:tcPr>
            <w:tcW w:w="1298" w:type="pct"/>
            <w:shd w:val="clear" w:color="auto" w:fill="auto"/>
          </w:tcPr>
          <w:p w:rsidR="00FD0B51" w:rsidRDefault="005429E9">
            <w:pPr>
              <w:spacing w:line="360" w:lineRule="auto"/>
              <w:jc w:val="center"/>
              <w:rPr>
                <w:sz w:val="18"/>
              </w:rPr>
            </w:pPr>
            <w:r>
              <w:rPr>
                <w:sz w:val="18"/>
              </w:rPr>
              <w:t>55.6%</w:t>
            </w:r>
          </w:p>
        </w:tc>
        <w:tc>
          <w:tcPr>
            <w:tcW w:w="1472" w:type="pct"/>
            <w:shd w:val="clear" w:color="auto" w:fill="auto"/>
          </w:tcPr>
          <w:p w:rsidR="00FD0B51" w:rsidRDefault="005429E9">
            <w:pPr>
              <w:spacing w:line="360" w:lineRule="auto"/>
              <w:jc w:val="center"/>
              <w:rPr>
                <w:sz w:val="18"/>
              </w:rPr>
            </w:pPr>
            <w:r>
              <w:rPr>
                <w:sz w:val="18"/>
              </w:rPr>
              <w:t>44.5%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1957-9</w:t>
            </w:r>
            <w:r>
              <w:rPr>
                <w:sz w:val="18"/>
              </w:rPr>
              <w:t>年</w:t>
            </w:r>
          </w:p>
        </w:tc>
        <w:tc>
          <w:tcPr>
            <w:tcW w:w="1318" w:type="pct"/>
            <w:shd w:val="clear" w:color="auto" w:fill="auto"/>
          </w:tcPr>
          <w:p w:rsidR="00FD0B51" w:rsidRDefault="005429E9">
            <w:pPr>
              <w:spacing w:line="360" w:lineRule="auto"/>
              <w:jc w:val="center"/>
              <w:rPr>
                <w:sz w:val="18"/>
              </w:rPr>
            </w:pPr>
            <w:r>
              <w:rPr>
                <w:sz w:val="18"/>
              </w:rPr>
              <w:t>+52.3%</w:t>
            </w:r>
          </w:p>
        </w:tc>
        <w:tc>
          <w:tcPr>
            <w:tcW w:w="1298" w:type="pct"/>
            <w:shd w:val="clear" w:color="auto" w:fill="auto"/>
          </w:tcPr>
          <w:p w:rsidR="00FD0B51" w:rsidRDefault="005429E9">
            <w:pPr>
              <w:spacing w:line="360" w:lineRule="auto"/>
              <w:jc w:val="center"/>
              <w:rPr>
                <w:sz w:val="18"/>
              </w:rPr>
            </w:pPr>
            <w:r>
              <w:rPr>
                <w:sz w:val="18"/>
              </w:rPr>
              <w:t>95.9%</w:t>
            </w:r>
          </w:p>
        </w:tc>
        <w:tc>
          <w:tcPr>
            <w:tcW w:w="1472" w:type="pct"/>
            <w:shd w:val="clear" w:color="auto" w:fill="auto"/>
          </w:tcPr>
          <w:p w:rsidR="00FD0B51" w:rsidRDefault="005429E9">
            <w:pPr>
              <w:spacing w:line="360" w:lineRule="auto"/>
              <w:jc w:val="center"/>
              <w:rPr>
                <w:sz w:val="18"/>
              </w:rPr>
            </w:pPr>
            <w:r>
              <w:rPr>
                <w:sz w:val="18"/>
              </w:rPr>
              <w:t>74.7%</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1957-60</w:t>
            </w:r>
            <w:r>
              <w:rPr>
                <w:sz w:val="18"/>
              </w:rPr>
              <w:t>年</w:t>
            </w:r>
          </w:p>
        </w:tc>
        <w:tc>
          <w:tcPr>
            <w:tcW w:w="1318" w:type="pct"/>
            <w:shd w:val="clear" w:color="auto" w:fill="auto"/>
          </w:tcPr>
          <w:p w:rsidR="00FD0B51" w:rsidRDefault="005429E9">
            <w:pPr>
              <w:spacing w:line="360" w:lineRule="auto"/>
              <w:jc w:val="center"/>
              <w:rPr>
                <w:sz w:val="18"/>
              </w:rPr>
            </w:pPr>
            <w:r>
              <w:rPr>
                <w:sz w:val="18"/>
              </w:rPr>
              <w:t>+42.9%</w:t>
            </w:r>
          </w:p>
        </w:tc>
        <w:tc>
          <w:tcPr>
            <w:tcW w:w="1298" w:type="pct"/>
            <w:shd w:val="clear" w:color="auto" w:fill="auto"/>
          </w:tcPr>
          <w:p w:rsidR="00FD0B51" w:rsidRDefault="005429E9">
            <w:pPr>
              <w:spacing w:line="360" w:lineRule="auto"/>
              <w:jc w:val="center"/>
              <w:rPr>
                <w:sz w:val="18"/>
              </w:rPr>
            </w:pPr>
            <w:r>
              <w:rPr>
                <w:sz w:val="18"/>
              </w:rPr>
              <w:t>140.6%</w:t>
            </w:r>
          </w:p>
        </w:tc>
        <w:tc>
          <w:tcPr>
            <w:tcW w:w="1472" w:type="pct"/>
            <w:shd w:val="clear" w:color="auto" w:fill="auto"/>
          </w:tcPr>
          <w:p w:rsidR="00FD0B51" w:rsidRDefault="005429E9">
            <w:pPr>
              <w:spacing w:line="360" w:lineRule="auto"/>
              <w:jc w:val="center"/>
              <w:rPr>
                <w:sz w:val="18"/>
              </w:rPr>
            </w:pPr>
            <w:r>
              <w:rPr>
                <w:sz w:val="18"/>
              </w:rPr>
              <w:t>1107.2%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1957-61</w:t>
            </w:r>
            <w:r>
              <w:rPr>
                <w:sz w:val="18"/>
              </w:rPr>
              <w:t>年</w:t>
            </w:r>
          </w:p>
        </w:tc>
        <w:tc>
          <w:tcPr>
            <w:tcW w:w="1318" w:type="pct"/>
            <w:shd w:val="clear" w:color="auto" w:fill="auto"/>
          </w:tcPr>
          <w:p w:rsidR="00FD0B51" w:rsidRDefault="005429E9">
            <w:pPr>
              <w:spacing w:line="360" w:lineRule="auto"/>
              <w:jc w:val="center"/>
              <w:rPr>
                <w:sz w:val="18"/>
              </w:rPr>
            </w:pPr>
            <w:r>
              <w:rPr>
                <w:sz w:val="18"/>
              </w:rPr>
              <w:t>+74.9%</w:t>
            </w:r>
          </w:p>
        </w:tc>
        <w:tc>
          <w:tcPr>
            <w:tcW w:w="1298" w:type="pct"/>
            <w:shd w:val="clear" w:color="auto" w:fill="auto"/>
          </w:tcPr>
          <w:p w:rsidR="00FD0B51" w:rsidRDefault="005429E9">
            <w:pPr>
              <w:spacing w:line="360" w:lineRule="auto"/>
              <w:jc w:val="center"/>
              <w:rPr>
                <w:sz w:val="18"/>
              </w:rPr>
            </w:pPr>
            <w:r>
              <w:rPr>
                <w:sz w:val="18"/>
              </w:rPr>
              <w:t>251.0%</w:t>
            </w:r>
          </w:p>
        </w:tc>
        <w:tc>
          <w:tcPr>
            <w:tcW w:w="1472" w:type="pct"/>
            <w:shd w:val="clear" w:color="auto" w:fill="auto"/>
          </w:tcPr>
          <w:p w:rsidR="00FD0B51" w:rsidRDefault="005429E9">
            <w:pPr>
              <w:spacing w:line="360" w:lineRule="auto"/>
              <w:jc w:val="center"/>
              <w:rPr>
                <w:sz w:val="18"/>
              </w:rPr>
            </w:pPr>
            <w:r>
              <w:rPr>
                <w:sz w:val="18"/>
              </w:rPr>
              <w:t>181.6%</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1957-62</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+61.6%</w:t>
            </w:r>
          </w:p>
        </w:tc>
        <w:tc>
          <w:tcPr>
            <w:tcW w:w="1298" w:type="pct"/>
            <w:shd w:val="clear" w:color="auto" w:fill="auto"/>
          </w:tcPr>
          <w:p w:rsidR="00FD0B51" w:rsidRDefault="005429E9">
            <w:pPr>
              <w:spacing w:line="360" w:lineRule="auto"/>
              <w:jc w:val="center"/>
              <w:rPr>
                <w:sz w:val="18"/>
              </w:rPr>
            </w:pPr>
            <w:r>
              <w:rPr>
                <w:sz w:val="18"/>
              </w:rPr>
              <w:t>299.8%</w:t>
            </w:r>
          </w:p>
        </w:tc>
        <w:tc>
          <w:tcPr>
            <w:tcW w:w="1472" w:type="pct"/>
            <w:shd w:val="clear" w:color="auto" w:fill="auto"/>
          </w:tcPr>
          <w:p w:rsidR="00FD0B51" w:rsidRDefault="005429E9">
            <w:pPr>
              <w:spacing w:line="360" w:lineRule="auto"/>
              <w:jc w:val="center"/>
              <w:rPr>
                <w:sz w:val="18"/>
              </w:rPr>
            </w:pPr>
            <w:r>
              <w:rPr>
                <w:sz w:val="18"/>
              </w:rPr>
              <w:t>215.1%</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1957-63</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+94.9%</w:t>
            </w:r>
          </w:p>
        </w:tc>
        <w:tc>
          <w:tcPr>
            <w:tcW w:w="1298" w:type="pct"/>
            <w:shd w:val="clear" w:color="auto" w:fill="auto"/>
          </w:tcPr>
          <w:p w:rsidR="00FD0B51" w:rsidRDefault="005429E9">
            <w:pPr>
              <w:spacing w:line="360" w:lineRule="auto"/>
              <w:jc w:val="center"/>
              <w:rPr>
                <w:sz w:val="18"/>
              </w:rPr>
            </w:pPr>
            <w:r>
              <w:rPr>
                <w:sz w:val="18"/>
              </w:rPr>
              <w:t>454.5%</w:t>
            </w:r>
          </w:p>
        </w:tc>
        <w:tc>
          <w:tcPr>
            <w:tcW w:w="1472" w:type="pct"/>
            <w:shd w:val="clear" w:color="auto" w:fill="auto"/>
          </w:tcPr>
          <w:p w:rsidR="00FD0B51" w:rsidRDefault="005429E9">
            <w:pPr>
              <w:spacing w:line="360" w:lineRule="auto"/>
              <w:jc w:val="center"/>
              <w:rPr>
                <w:sz w:val="18"/>
              </w:rPr>
            </w:pPr>
            <w:r>
              <w:rPr>
                <w:sz w:val="18"/>
              </w:rPr>
              <w:t>311.2%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1957-64</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+131.3%</w:t>
            </w:r>
          </w:p>
        </w:tc>
        <w:tc>
          <w:tcPr>
            <w:tcW w:w="1298" w:type="pct"/>
            <w:shd w:val="clear" w:color="auto" w:fill="auto"/>
          </w:tcPr>
          <w:p w:rsidR="00FD0B51" w:rsidRDefault="005429E9">
            <w:pPr>
              <w:spacing w:line="360" w:lineRule="auto"/>
              <w:jc w:val="center"/>
              <w:rPr>
                <w:sz w:val="18"/>
              </w:rPr>
            </w:pPr>
            <w:r>
              <w:rPr>
                <w:sz w:val="18"/>
              </w:rPr>
              <w:t>608.7%</w:t>
            </w:r>
          </w:p>
        </w:tc>
        <w:tc>
          <w:tcPr>
            <w:tcW w:w="1472" w:type="pct"/>
            <w:shd w:val="clear" w:color="auto" w:fill="auto"/>
          </w:tcPr>
          <w:p w:rsidR="00FD0B51" w:rsidRDefault="005429E9">
            <w:pPr>
              <w:spacing w:line="360" w:lineRule="auto"/>
              <w:jc w:val="center"/>
              <w:rPr>
                <w:sz w:val="18"/>
              </w:rPr>
            </w:pPr>
            <w:r>
              <w:rPr>
                <w:sz w:val="18"/>
              </w:rPr>
              <w:t>402.9%</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rFonts w:hint="eastAsia"/>
                <w:sz w:val="18"/>
              </w:rPr>
              <w:t>年均复合增长率</w:t>
            </w:r>
          </w:p>
        </w:tc>
        <w:tc>
          <w:tcPr>
            <w:tcW w:w="1318" w:type="pct"/>
            <w:shd w:val="clear" w:color="auto" w:fill="auto"/>
          </w:tcPr>
          <w:p w:rsidR="00FD0B51" w:rsidRDefault="005429E9">
            <w:pPr>
              <w:spacing w:line="360" w:lineRule="auto"/>
              <w:jc w:val="center"/>
              <w:rPr>
                <w:sz w:val="18"/>
              </w:rPr>
            </w:pPr>
            <w:r>
              <w:rPr>
                <w:sz w:val="18"/>
              </w:rPr>
              <w:t>11.1%</w:t>
            </w:r>
          </w:p>
        </w:tc>
        <w:tc>
          <w:tcPr>
            <w:tcW w:w="1298" w:type="pct"/>
            <w:shd w:val="clear" w:color="auto" w:fill="auto"/>
          </w:tcPr>
          <w:p w:rsidR="00FD0B51" w:rsidRDefault="005429E9">
            <w:pPr>
              <w:spacing w:line="360" w:lineRule="auto"/>
              <w:jc w:val="center"/>
              <w:rPr>
                <w:sz w:val="18"/>
              </w:rPr>
            </w:pPr>
            <w:r>
              <w:rPr>
                <w:sz w:val="18"/>
              </w:rPr>
              <w:t>27.7%</w:t>
            </w:r>
          </w:p>
        </w:tc>
        <w:tc>
          <w:tcPr>
            <w:tcW w:w="1472" w:type="pct"/>
            <w:shd w:val="clear" w:color="auto" w:fill="auto"/>
          </w:tcPr>
          <w:p w:rsidR="00FD0B51" w:rsidRDefault="005429E9">
            <w:pPr>
              <w:spacing w:line="360" w:lineRule="auto"/>
              <w:jc w:val="center"/>
              <w:rPr>
                <w:sz w:val="18"/>
              </w:rPr>
            </w:pPr>
            <w:r>
              <w:rPr>
                <w:sz w:val="18"/>
              </w:rPr>
              <w:t>22.3%</w:t>
            </w:r>
          </w:p>
        </w:tc>
      </w:tr>
    </w:tbl>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w:t>
      </w:r>
    </w:p>
    <w:p w:rsidR="00FD0B51" w:rsidRDefault="005429E9">
      <w:pPr>
        <w:spacing w:line="360" w:lineRule="auto"/>
        <w:ind w:firstLineChars="202" w:firstLine="424"/>
      </w:pPr>
      <w:r>
        <w:rPr>
          <w:rFonts w:hint="eastAsia"/>
        </w:rPr>
        <w:t>我们一直拿最大的两只开放式股票型基金（股票占</w:t>
      </w:r>
      <w:r>
        <w:rPr>
          <w:rFonts w:hint="eastAsia"/>
        </w:rPr>
        <w:t>95-100%</w:t>
      </w:r>
      <w:r>
        <w:rPr>
          <w:rFonts w:hint="eastAsia"/>
        </w:rPr>
        <w:t>）和最大的两只分散投资的封闭式股票型基金的业绩，与合伙基金的收益率做对比。</w:t>
      </w:r>
      <w:r>
        <w:rPr>
          <w:rFonts w:hint="eastAsia"/>
        </w:rPr>
        <w:t>Massachusetts Investors Trust</w:t>
      </w:r>
      <w:r>
        <w:rPr>
          <w:rFonts w:hint="eastAsia"/>
        </w:rPr>
        <w:t>、</w:t>
      </w:r>
      <w:r>
        <w:rPr>
          <w:rFonts w:hint="eastAsia"/>
        </w:rPr>
        <w:t>Investors Stock Fund, Tri- Continental Corp.</w:t>
      </w:r>
      <w:r>
        <w:rPr>
          <w:rFonts w:hint="eastAsia"/>
        </w:rPr>
        <w:t>这四家公司管理着约</w:t>
      </w:r>
      <w:r>
        <w:rPr>
          <w:rFonts w:hint="eastAsia"/>
        </w:rPr>
        <w:t>45</w:t>
      </w:r>
      <w:r>
        <w:rPr>
          <w:rFonts w:hint="eastAsia"/>
        </w:rPr>
        <w:t>亿美元的资金，基金行业管理的总资产是</w:t>
      </w:r>
      <w:r>
        <w:rPr>
          <w:rFonts w:hint="eastAsia"/>
        </w:rPr>
        <w:t>300</w:t>
      </w:r>
      <w:r>
        <w:rPr>
          <w:rFonts w:hint="eastAsia"/>
        </w:rPr>
        <w:t>亿美元，它们应该能代表大多数的基金公司。有些投资顾问机构管理的资产规模更大，它们绝大多数的业绩应该和这四家基金公司不相上下。</w:t>
      </w:r>
    </w:p>
    <w:p w:rsidR="00FD0B51" w:rsidRDefault="005429E9">
      <w:pPr>
        <w:spacing w:line="360" w:lineRule="auto"/>
        <w:ind w:firstLineChars="202" w:firstLine="424"/>
      </w:pPr>
      <w:r>
        <w:rPr>
          <w:rFonts w:hint="eastAsia"/>
        </w:rPr>
        <w:t>我想用下面的表格说明，作为衡量投资业绩的指数，道指不是那么容易战胜的。上述四家基金由能力出众的经理人管理，它们每年收取的管理费是</w:t>
      </w:r>
      <w:r>
        <w:rPr>
          <w:rFonts w:hint="eastAsia"/>
        </w:rPr>
        <w:t>800</w:t>
      </w:r>
      <w:r>
        <w:rPr>
          <w:rFonts w:hint="eastAsia"/>
        </w:rPr>
        <w:t>多万美元，整个基金行业收取的管理费数额就更庞大了。从这些高薪经理人的打击率</w:t>
      </w:r>
      <w:r>
        <w:rPr>
          <w:rFonts w:hint="eastAsia"/>
        </w:rPr>
        <w:t xml:space="preserve">(batting average) </w:t>
      </w:r>
      <w:r>
        <w:rPr>
          <w:rFonts w:hint="eastAsia"/>
        </w:rPr>
        <w:t>来看，他们的业绩和道指相比稍逊一筹。</w:t>
      </w:r>
    </w:p>
    <w:p w:rsidR="00FD0B51" w:rsidRDefault="005429E9">
      <w:pPr>
        <w:spacing w:line="360" w:lineRule="auto"/>
        <w:ind w:firstLineChars="202" w:firstLine="424"/>
      </w:pPr>
      <w:r>
        <w:rPr>
          <w:noProof/>
        </w:rPr>
        <w:lastRenderedPageBreak/>
        <w:drawing>
          <wp:inline distT="0" distB="0" distL="114300" distR="114300">
            <wp:extent cx="5513705" cy="2049145"/>
            <wp:effectExtent l="0" t="0" r="10795" b="8255"/>
            <wp:docPr id="36" name="图片 36" descr="1552612557b11bf3fc9bc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552612557b11bf3fc9bc014"/>
                    <pic:cNvPicPr>
                      <a:picLocks noChangeAspect="1"/>
                    </pic:cNvPicPr>
                  </pic:nvPicPr>
                  <pic:blipFill>
                    <a:blip r:embed="rId65"/>
                    <a:srcRect l="3030" t="6000" r="9242" b="8000"/>
                    <a:stretch>
                      <a:fillRect/>
                    </a:stretch>
                  </pic:blipFill>
                  <pic:spPr>
                    <a:xfrm>
                      <a:off x="0" y="0"/>
                      <a:ext cx="5513705" cy="204914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 xml:space="preserve">(1) </w:t>
      </w:r>
      <w:r>
        <w:rPr>
          <w:rFonts w:hint="eastAsia"/>
        </w:rPr>
        <w:t>计算包括资产价值变化以及当年持有人获得的分红。</w:t>
      </w:r>
    </w:p>
    <w:p w:rsidR="00FD0B51" w:rsidRDefault="005429E9">
      <w:pPr>
        <w:spacing w:line="360" w:lineRule="auto"/>
        <w:ind w:firstLineChars="202" w:firstLine="424"/>
      </w:pPr>
      <w:r>
        <w:rPr>
          <w:rFonts w:hint="eastAsia"/>
        </w:rPr>
        <w:t xml:space="preserve">(2) </w:t>
      </w:r>
      <w:r>
        <w:rPr>
          <w:rFonts w:hint="eastAsia"/>
        </w:rPr>
        <w:t>来源：</w:t>
      </w:r>
      <w:r>
        <w:rPr>
          <w:rFonts w:hint="eastAsia"/>
        </w:rPr>
        <w:t>1964 Moody's Bank &amp; Finance Manual for 1957-63</w:t>
      </w:r>
      <w:r>
        <w:rPr>
          <w:rFonts w:hint="eastAsia"/>
        </w:rPr>
        <w:t>。</w:t>
      </w:r>
      <w:r>
        <w:rPr>
          <w:rFonts w:hint="eastAsia"/>
        </w:rPr>
        <w:t>1964</w:t>
      </w:r>
      <w:r>
        <w:rPr>
          <w:rFonts w:hint="eastAsia"/>
        </w:rPr>
        <w:t>年数据为估算值。</w:t>
      </w:r>
    </w:p>
    <w:p w:rsidR="00FD0B51" w:rsidRDefault="005429E9">
      <w:pPr>
        <w:spacing w:line="360" w:lineRule="auto"/>
        <w:ind w:firstLineChars="202" w:firstLine="424"/>
      </w:pPr>
      <w:r>
        <w:rPr>
          <w:noProof/>
        </w:rPr>
        <w:drawing>
          <wp:inline distT="0" distB="0" distL="114300" distR="114300">
            <wp:extent cx="5667375" cy="2381250"/>
            <wp:effectExtent l="0" t="0" r="9525" b="0"/>
            <wp:docPr id="37" name="图片 37" descr="1552617e94711293fea92c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552617e94711293fea92caf"/>
                    <pic:cNvPicPr>
                      <a:picLocks noChangeAspect="1"/>
                    </pic:cNvPicPr>
                  </pic:nvPicPr>
                  <pic:blipFill>
                    <a:blip r:embed="rId66"/>
                    <a:srcRect l="2727" t="4514" r="7121" b="8681"/>
                    <a:stretch>
                      <a:fillRect/>
                    </a:stretch>
                  </pic:blipFill>
                  <pic:spPr>
                    <a:xfrm>
                      <a:off x="0" y="0"/>
                      <a:ext cx="5667375" cy="238125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合伙人在每年的信中都会看到上述表格，他们问我：“大型基金的经理人才智超群，他们有聪明勤奋的下属、用之不竭的资源、深厚广博的人脉，他们的投资经验加到一起都有几百年了，最后业绩怎么能做成这样？（说到“投资经验加到一起都有几百年了”，我想起了一个段子。有个人去面试，他说自己有</w:t>
      </w:r>
      <w:r>
        <w:rPr>
          <w:rFonts w:hint="eastAsia"/>
        </w:rPr>
        <w:t>20</w:t>
      </w:r>
      <w:r>
        <w:rPr>
          <w:rFonts w:hint="eastAsia"/>
        </w:rPr>
        <w:t>年的从业经验，他之前的老板说，不是“</w:t>
      </w:r>
      <w:r>
        <w:rPr>
          <w:rFonts w:hint="eastAsia"/>
        </w:rPr>
        <w:t>20</w:t>
      </w:r>
      <w:r>
        <w:rPr>
          <w:rFonts w:hint="eastAsia"/>
        </w:rPr>
        <w:t>年的从业经验”，应该是“一年的经验，重复了</w:t>
      </w:r>
      <w:r>
        <w:rPr>
          <w:rFonts w:hint="eastAsia"/>
        </w:rPr>
        <w:t>20</w:t>
      </w:r>
      <w:r>
        <w:rPr>
          <w:rFonts w:hint="eastAsia"/>
        </w:rPr>
        <w:t>年”。）</w:t>
      </w:r>
    </w:p>
    <w:p w:rsidR="00FD0B51" w:rsidRDefault="005429E9">
      <w:pPr>
        <w:spacing w:line="360" w:lineRule="auto"/>
        <w:ind w:firstLineChars="202" w:firstLine="424"/>
      </w:pPr>
      <w:r>
        <w:rPr>
          <w:rFonts w:hint="eastAsia"/>
        </w:rPr>
        <w:t>这个问题很有意义，按理说，基金经理和广大投资人都应该深入研究一下。</w:t>
      </w:r>
      <w:r>
        <w:rPr>
          <w:rFonts w:hint="eastAsia"/>
        </w:rPr>
        <w:t>300</w:t>
      </w:r>
      <w:r>
        <w:rPr>
          <w:rFonts w:hint="eastAsia"/>
        </w:rPr>
        <w:t>亿美元的</w:t>
      </w:r>
      <w:r>
        <w:rPr>
          <w:rFonts w:hint="eastAsia"/>
        </w:rPr>
        <w:t>1%</w:t>
      </w:r>
      <w:r>
        <w:rPr>
          <w:rFonts w:hint="eastAsia"/>
        </w:rPr>
        <w:t>可就是</w:t>
      </w:r>
      <w:r>
        <w:rPr>
          <w:rFonts w:hint="eastAsia"/>
        </w:rPr>
        <w:t>3</w:t>
      </w:r>
      <w:r>
        <w:rPr>
          <w:rFonts w:hint="eastAsia"/>
        </w:rPr>
        <w:t>亿美元。令人匪夷所思的是，在华尔街连篇累牍的长篇大论中，关于这个问题的研究几乎没有；在分析师团体行行色色的会议上，关于这个问题的探讨寥寥无几。在我看来，无论哪家投资管理机构，在对美国各大公司的管理能力和经营业绩品头论足之前，都应该好好分析一下自己的方法和业绩。</w:t>
      </w:r>
    </w:p>
    <w:p w:rsidR="00FD0B51" w:rsidRDefault="005429E9">
      <w:pPr>
        <w:spacing w:line="360" w:lineRule="auto"/>
        <w:ind w:firstLineChars="202" w:firstLine="424"/>
      </w:pPr>
      <w:r>
        <w:rPr>
          <w:rFonts w:hint="eastAsia"/>
        </w:rPr>
        <w:t>大基金的业绩超不过甚至跟不上无人管理的指数，在大多数情况下，绝对不是因为基金经理能力或品行的问题。我把这个现象的主要原因归结为如下几点：</w:t>
      </w:r>
      <w:r>
        <w:rPr>
          <w:rFonts w:hint="eastAsia"/>
        </w:rPr>
        <w:t xml:space="preserve">(1) </w:t>
      </w:r>
      <w:r>
        <w:rPr>
          <w:rFonts w:hint="eastAsia"/>
        </w:rPr>
        <w:t>群体决策——这或许是我的偏见：</w:t>
      </w:r>
      <w:r>
        <w:rPr>
          <w:rFonts w:hint="eastAsia"/>
        </w:rPr>
        <w:lastRenderedPageBreak/>
        <w:t>我认为，只要是一个群体，所有成员共同参与决策，投资管理工作就几乎不可能达到一流水平；</w:t>
      </w:r>
      <w:r>
        <w:rPr>
          <w:rFonts w:hint="eastAsia"/>
        </w:rPr>
        <w:t xml:space="preserve">(2) </w:t>
      </w:r>
      <w:r>
        <w:rPr>
          <w:rFonts w:hint="eastAsia"/>
        </w:rPr>
        <w:t>与其他声誉卓著的大型机构保持一致的倾向，无论是策略，还是部分投资组合；</w:t>
      </w:r>
      <w:r>
        <w:rPr>
          <w:rFonts w:hint="eastAsia"/>
        </w:rPr>
        <w:t xml:space="preserve">(3) </w:t>
      </w:r>
      <w:r>
        <w:rPr>
          <w:rFonts w:hint="eastAsia"/>
        </w:rPr>
        <w:t>机构框架的束缚——平均水平很“安全”，对于个人而言，特立独行的回报与风险毫不相称；</w:t>
      </w:r>
      <w:r>
        <w:rPr>
          <w:rFonts w:hint="eastAsia"/>
        </w:rPr>
        <w:t xml:space="preserve">(4) </w:t>
      </w:r>
      <w:r>
        <w:rPr>
          <w:rFonts w:hint="eastAsia"/>
        </w:rPr>
        <w:t>僵化固守某些不理智的分散投资策略；最后一点，也是最重要的一点：</w:t>
      </w:r>
      <w:r>
        <w:rPr>
          <w:rFonts w:hint="eastAsia"/>
        </w:rPr>
        <w:t xml:space="preserve">(5) </w:t>
      </w:r>
      <w:r>
        <w:rPr>
          <w:rFonts w:hint="eastAsia"/>
        </w:rPr>
        <w:t>惯性。</w:t>
      </w:r>
    </w:p>
    <w:p w:rsidR="00FD0B51" w:rsidRDefault="005429E9">
      <w:pPr>
        <w:spacing w:line="360" w:lineRule="auto"/>
        <w:ind w:firstLineChars="202" w:firstLine="424"/>
      </w:pPr>
      <w:r>
        <w:rPr>
          <w:rFonts w:hint="eastAsia"/>
        </w:rPr>
        <w:t>也许我对基金经理的这些评论不公平。也许就连上面的统计数据对比都不公平。我们的投资组合和公募基金迥然不同，我们的投资方法也和它们迥然不同。但是，我相信无论是我们的合伙人，还是大基金的投资者，他们有一点是相同的，他们都认为自己的资产管理人追求同一个目标：通过持续投资股票，在将资金永久损失的风险控制在最低限度的同时，实现长期资本回报率的最大化。对于我们的大多数合伙人来说，如果不把资金投到巴菲特合伙基金中，其他的选择可能就是基金等投资公司，获得与基金类似的收益率，因此，我认为与基金对比来检验我们的业绩很有意义。</w:t>
      </w:r>
    </w:p>
    <w:p w:rsidR="00FD0B51" w:rsidRDefault="005429E9">
      <w:pPr>
        <w:spacing w:line="360" w:lineRule="auto"/>
        <w:ind w:firstLineChars="202" w:firstLine="424"/>
      </w:pPr>
      <w:r>
        <w:rPr>
          <w:rFonts w:hint="eastAsia"/>
        </w:rPr>
        <w:t>毫无疑问，基金公司、投资顾问、信托部门等为投资者提供了不可或缺的服务，其中包括实现足够的分散、坚持长期投资、简化投资决策和方法、最重要的是，它们可以帮助投资者避免散户常犯的低级错误。在机构的宣传资料中，它们着力凸显专业管理人士，公众自然会以为他们有能力取得高收益，但绝大多数机构并未对实现超额收益做出具体承诺。</w:t>
      </w:r>
    </w:p>
    <w:p w:rsidR="00FD0B51" w:rsidRDefault="005429E9">
      <w:pPr>
        <w:spacing w:line="360" w:lineRule="auto"/>
        <w:ind w:firstLineChars="202" w:firstLine="424"/>
      </w:pPr>
      <w:r>
        <w:rPr>
          <w:rFonts w:hint="eastAsia"/>
        </w:rPr>
        <w:t>各位合伙人，我在这里向大家保证，我现在说上述业绩对比有意义，将来也会如此，无论将来如何。同时，我向各位合伙人提议，如果你认为这个标准不合适，请现在就告诉我，并提出其他标准。标准要定在前面，不能事后再说。</w:t>
      </w:r>
    </w:p>
    <w:p w:rsidR="00FD0B51" w:rsidRDefault="005429E9">
      <w:pPr>
        <w:spacing w:line="360" w:lineRule="auto"/>
        <w:ind w:firstLineChars="202" w:firstLine="424"/>
      </w:pPr>
      <w:r>
        <w:rPr>
          <w:rFonts w:hint="eastAsia"/>
        </w:rPr>
        <w:t>我还有个想法。很多人自己管理资产，他们是自己的投资顾问。上面的表格里没有“自我管理”一列。人们很关心自己的体重、高尔夫球分数、油费，但是对自己的投资管理水平却刻意回避，不进行量化评估。他们管理的可是自己的钱，客户是全世界最重要的人，是他们自己。研究</w:t>
      </w:r>
      <w:r>
        <w:rPr>
          <w:rFonts w:hint="eastAsia"/>
        </w:rPr>
        <w:t xml:space="preserve"> Massachusetts Investors Trust </w:t>
      </w:r>
      <w:r>
        <w:rPr>
          <w:rFonts w:hint="eastAsia"/>
        </w:rPr>
        <w:t>或</w:t>
      </w:r>
      <w:r>
        <w:rPr>
          <w:rFonts w:hint="eastAsia"/>
        </w:rPr>
        <w:t xml:space="preserve"> Lehman Corporation </w:t>
      </w:r>
      <w:r>
        <w:rPr>
          <w:rFonts w:hint="eastAsia"/>
        </w:rPr>
        <w:t>等基金的业绩，这种评估的意义是理论上的。客观研究你的资金管理人的表现，即使这个管理人是你自己，这种评估的意义是真金白银的。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关于保守</w:t>
      </w:r>
    </w:p>
    <w:p w:rsidR="00FD0B51" w:rsidRDefault="005429E9">
      <w:pPr>
        <w:spacing w:line="360" w:lineRule="auto"/>
        <w:ind w:firstLineChars="202" w:firstLine="424"/>
      </w:pPr>
      <w:r>
        <w:rPr>
          <w:rFonts w:hint="eastAsia"/>
        </w:rPr>
        <w:t>看到上述大基金的业绩，有人可能会问：“这些大基金的业绩是差一些，但是它们的投资是不是比我们更保守？”要是你这么问基金经理，他们会绝对坦诚地告诉你，他们更保守。要是你这么问</w:t>
      </w:r>
      <w:r>
        <w:rPr>
          <w:rFonts w:hint="eastAsia"/>
        </w:rPr>
        <w:t>100</w:t>
      </w:r>
      <w:r>
        <w:rPr>
          <w:rFonts w:hint="eastAsia"/>
        </w:rPr>
        <w:t>位分析师，我相信他们大部分人也会说基金公司更保守。我不同意。我</w:t>
      </w:r>
      <w:r>
        <w:rPr>
          <w:rFonts w:hint="eastAsia"/>
        </w:rPr>
        <w:t>90%</w:t>
      </w:r>
      <w:r>
        <w:rPr>
          <w:rFonts w:hint="eastAsia"/>
        </w:rPr>
        <w:t>的净资产都在巴菲特合伙基金里，我的很多亲戚都在合伙基金里有投资，当然了，这只能说明我的诚意，证明不了我的投资更保守。</w:t>
      </w:r>
    </w:p>
    <w:p w:rsidR="00FD0B51" w:rsidRDefault="005429E9">
      <w:pPr>
        <w:spacing w:line="360" w:lineRule="auto"/>
        <w:ind w:firstLineChars="202" w:firstLine="424"/>
      </w:pPr>
      <w:r>
        <w:rPr>
          <w:rFonts w:hint="eastAsia"/>
        </w:rPr>
        <w:t>没错，与我们相比，大基金的投资方式更符合常规。很多人以为符合常规就是保守。我觉得这</w:t>
      </w:r>
      <w:r>
        <w:rPr>
          <w:rFonts w:hint="eastAsia"/>
        </w:rPr>
        <w:lastRenderedPageBreak/>
        <w:t>种想法错了。一种投资方法是否保守，不在于是否符合常规。</w:t>
      </w:r>
    </w:p>
    <w:p w:rsidR="00FD0B51" w:rsidRDefault="005429E9">
      <w:pPr>
        <w:spacing w:line="360" w:lineRule="auto"/>
        <w:ind w:firstLineChars="202" w:firstLine="424"/>
      </w:pPr>
      <w:r>
        <w:rPr>
          <w:rFonts w:hint="eastAsia"/>
        </w:rPr>
        <w:t>真正的保守投资源于正确的前提、正确的事实、正确的逻辑。按照这三点做出的投资，有与常规相符的时候，但更多时候是与常规背道而驰。在世界的某个角落，平坦地球协会</w:t>
      </w:r>
      <w:r>
        <w:rPr>
          <w:rFonts w:hint="eastAsia"/>
        </w:rPr>
        <w:t xml:space="preserve"> (Flat Earth Society) </w:t>
      </w:r>
      <w:r>
        <w:rPr>
          <w:rFonts w:hint="eastAsia"/>
        </w:rPr>
        <w:t>或许还在定期开会呢。</w:t>
      </w:r>
    </w:p>
    <w:p w:rsidR="00FD0B51" w:rsidRDefault="005429E9">
      <w:pPr>
        <w:spacing w:line="360" w:lineRule="auto"/>
        <w:ind w:firstLineChars="202" w:firstLine="424"/>
      </w:pPr>
      <w:r>
        <w:rPr>
          <w:rFonts w:hint="eastAsia"/>
        </w:rPr>
        <w:t>我们不因为重要的人、善辩的人或大多数人赞同我们，而感到踏实。我们也不因为他们不赞同我们，而感到踏实。民意调查替代不了独立思考。有时候我们会释然一笑，这是因为我们找到了一个投资机会，我们能看懂、事实清楚明了、一眼就能看出来该怎么做。遇到这种情况，不管是常规，还是非常规，不管其他人同意，还是不同意，我们都觉得自己是在保守地投资。</w:t>
      </w:r>
    </w:p>
    <w:p w:rsidR="00FD0B51" w:rsidRDefault="005429E9">
      <w:pPr>
        <w:spacing w:line="360" w:lineRule="auto"/>
        <w:ind w:firstLineChars="202" w:firstLine="424"/>
      </w:pPr>
      <w:r>
        <w:rPr>
          <w:rFonts w:hint="eastAsia"/>
        </w:rPr>
        <w:t>上面的论述有很强的主观色彩。没错。大家应该要求我进行客观分析。我也愿意进行客观分析。如何合理地评估既往投资策略是否保守？我的建议是研究市场下跌时的业绩表现。表格中市场下跌的年份只有三年，而且都是温和下跌，不足以用于此项检验。在这三年里，我们的投资业绩都明显优于更常规的投资组合。</w:t>
      </w:r>
    </w:p>
    <w:p w:rsidR="00FD0B51" w:rsidRDefault="005429E9">
      <w:pPr>
        <w:spacing w:line="360" w:lineRule="auto"/>
        <w:ind w:firstLineChars="202" w:firstLine="424"/>
      </w:pPr>
      <w:r>
        <w:rPr>
          <w:rFonts w:hint="eastAsia"/>
        </w:rPr>
        <w:t>如果我们把这三年连在一起，则累计业绩如下所示：</w:t>
      </w:r>
    </w:p>
    <w:p w:rsidR="00FD0B51" w:rsidRDefault="005429E9">
      <w:pPr>
        <w:spacing w:line="360" w:lineRule="auto"/>
        <w:ind w:firstLineChars="202" w:firstLine="424"/>
      </w:pPr>
      <w:r>
        <w:rPr>
          <w:noProof/>
        </w:rPr>
        <w:drawing>
          <wp:inline distT="0" distB="0" distL="114300" distR="114300">
            <wp:extent cx="5305425" cy="1467485"/>
            <wp:effectExtent l="0" t="0" r="9525" b="18415"/>
            <wp:docPr id="38" name="图片 38" descr="155261aff3311323fc097c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55261aff3311323fc097c4c"/>
                    <pic:cNvPicPr>
                      <a:picLocks noChangeAspect="1"/>
                    </pic:cNvPicPr>
                  </pic:nvPicPr>
                  <pic:blipFill>
                    <a:blip r:embed="rId67"/>
                    <a:srcRect l="1819" t="12280" r="13788" b="20175"/>
                    <a:stretch>
                      <a:fillRect/>
                    </a:stretch>
                  </pic:blipFill>
                  <pic:spPr>
                    <a:xfrm>
                      <a:off x="0" y="0"/>
                      <a:ext cx="5305425" cy="1467485"/>
                    </a:xfrm>
                    <a:prstGeom prst="rect">
                      <a:avLst/>
                    </a:prstGeom>
                    <a:noFill/>
                    <a:ln>
                      <a:noFill/>
                    </a:ln>
                  </pic:spPr>
                </pic:pic>
              </a:graphicData>
            </a:graphic>
          </wp:inline>
        </w:drawing>
      </w:r>
    </w:p>
    <w:p w:rsidR="00FD0B51" w:rsidRDefault="005429E9">
      <w:pPr>
        <w:spacing w:line="360" w:lineRule="auto"/>
        <w:ind w:firstLineChars="202" w:firstLine="424"/>
      </w:pPr>
      <w:r>
        <w:t>这个比较算不上多重要，但是可以说明一些问题。不谈价格，只说</w:t>
      </w:r>
      <w:r>
        <w:t>“</w:t>
      </w:r>
      <w:r>
        <w:t>我们拥有美国电话电报公司</w:t>
      </w:r>
      <w:r>
        <w:t xml:space="preserve"> (AT&amp;T)</w:t>
      </w:r>
      <w:r>
        <w:t>、通用电气</w:t>
      </w:r>
      <w:r>
        <w:t xml:space="preserve"> (General Electric)</w:t>
      </w:r>
      <w:r>
        <w:t>、</w:t>
      </w:r>
      <w:r>
        <w:t xml:space="preserve">IBM </w:t>
      </w:r>
      <w:r>
        <w:t>和通用汽车</w:t>
      </w:r>
      <w:r>
        <w:t xml:space="preserve"> (General Motors)</w:t>
      </w:r>
      <w:r>
        <w:t>，所以很保守</w:t>
      </w:r>
      <w:r>
        <w:t>”</w:t>
      </w:r>
      <w:r>
        <w:t>，这样的观点，我们不敢苟同。总之，评估投资方式或资产管理人（包括自己管理）是否保守，要以合理的客观标准为依据，衡量下跌行情中的业绩表现是一种行之有效的检验方法。</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51" w:name="_Toc431641760"/>
      <w:r>
        <w:rPr>
          <w:rFonts w:eastAsia="黑体" w:hint="eastAsia"/>
          <w:kern w:val="30"/>
          <w:sz w:val="28"/>
        </w:rPr>
        <w:t>复利的喜悦</w:t>
      </w:r>
      <w:bookmarkEnd w:id="51"/>
    </w:p>
    <w:p w:rsidR="00FD0B51" w:rsidRDefault="005429E9">
      <w:pPr>
        <w:spacing w:line="360" w:lineRule="auto"/>
        <w:ind w:firstLineChars="202" w:firstLine="424"/>
      </w:pPr>
      <w:r>
        <w:rPr>
          <w:rFonts w:hint="eastAsia"/>
        </w:rPr>
        <w:t>有的合伙人读了前几年的信，反馈说怎么讲的都是现当代的投资案例，能不能提高点难度，深入讲讲跨越几个世纪的投资策略。于是，我就写了这部分。</w:t>
      </w:r>
    </w:p>
    <w:p w:rsidR="00FD0B51" w:rsidRDefault="005429E9">
      <w:pPr>
        <w:spacing w:line="360" w:lineRule="auto"/>
        <w:ind w:firstLineChars="202" w:firstLine="424"/>
      </w:pPr>
      <w:r>
        <w:rPr>
          <w:rFonts w:hint="eastAsia"/>
        </w:rPr>
        <w:t>在之前的两则投资错误剖析中，我们讲了伊莎贝拉女王（赞助哥伦布远洋航行）和弗朗西斯一世（购买名画《蒙娜丽莎》）所谓精明的投资，实际上是蠢到家了。有些人为这两位的错误辩解，说来说去都是感情用事。在我们的复利表面前，一切辩解都苍白无力。</w:t>
      </w: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lastRenderedPageBreak/>
        <w:t>有一个质疑还有些合理。有人说，在我写的这部分内容里，用的案例都是负面的，只是在批评历史上投资能力低下的人。有没有投资能力高超的案例，有没有人的光辉业绩世代流传，值得后来者学习？</w:t>
      </w:r>
    </w:p>
    <w:p w:rsidR="00FD0B51" w:rsidRDefault="005429E9">
      <w:pPr>
        <w:spacing w:line="360" w:lineRule="auto"/>
        <w:ind w:firstLineChars="202" w:firstLine="424"/>
      </w:pPr>
      <w:r>
        <w:rPr>
          <w:rFonts w:hint="eastAsia"/>
        </w:rPr>
        <w:t>当然有。传说中的曼哈顿印第安人就因为他们精明的商业头脑而名垂青史。</w:t>
      </w:r>
      <w:r>
        <w:rPr>
          <w:rFonts w:hint="eastAsia"/>
        </w:rPr>
        <w:t>1626</w:t>
      </w:r>
      <w:r>
        <w:rPr>
          <w:rFonts w:hint="eastAsia"/>
        </w:rPr>
        <w:t>年，他们把曼哈顿岛卖给了有名的败家子彼得·米努伊特</w:t>
      </w:r>
      <w:r>
        <w:rPr>
          <w:rFonts w:hint="eastAsia"/>
        </w:rPr>
        <w:t>(PeterMinuit)</w:t>
      </w:r>
      <w:r>
        <w:rPr>
          <w:rFonts w:hint="eastAsia"/>
        </w:rPr>
        <w:t>。据我所知，印第安人最后拿到手是</w:t>
      </w:r>
      <w:r>
        <w:rPr>
          <w:rFonts w:hint="eastAsia"/>
        </w:rPr>
        <w:t>24</w:t>
      </w:r>
      <w:r>
        <w:rPr>
          <w:rFonts w:hint="eastAsia"/>
        </w:rPr>
        <w:t>美元。米努伊特获得了</w:t>
      </w:r>
      <w:r>
        <w:rPr>
          <w:rFonts w:hint="eastAsia"/>
        </w:rPr>
        <w:t>57.8</w:t>
      </w:r>
      <w:r>
        <w:rPr>
          <w:rFonts w:hint="eastAsia"/>
        </w:rPr>
        <w:t>平方公里的土地，相当于</w:t>
      </w:r>
      <w:r>
        <w:rPr>
          <w:rFonts w:hint="eastAsia"/>
        </w:rPr>
        <w:t>57,756,735</w:t>
      </w:r>
      <w:r>
        <w:rPr>
          <w:rFonts w:hint="eastAsia"/>
        </w:rPr>
        <w:t>平方米。目前，曼哈顿岛的价值是</w:t>
      </w:r>
      <w:r>
        <w:rPr>
          <w:rFonts w:hint="eastAsia"/>
        </w:rPr>
        <w:t>12,433,766,400</w:t>
      </w:r>
      <w:r>
        <w:rPr>
          <w:rFonts w:hint="eastAsia"/>
        </w:rPr>
        <w:t>美元（</w:t>
      </w:r>
      <w:r>
        <w:rPr>
          <w:rFonts w:hint="eastAsia"/>
        </w:rPr>
        <w:t>12.5</w:t>
      </w:r>
      <w:r>
        <w:rPr>
          <w:rFonts w:hint="eastAsia"/>
        </w:rPr>
        <w:t>亿），约合每平米</w:t>
      </w:r>
      <w:r>
        <w:rPr>
          <w:rFonts w:hint="eastAsia"/>
        </w:rPr>
        <w:t>215</w:t>
      </w:r>
      <w:r>
        <w:rPr>
          <w:rFonts w:hint="eastAsia"/>
        </w:rPr>
        <w:t>美元。外行乍一看，觉得米努伊特赚了。其实，印第安人只要实现每年</w:t>
      </w:r>
      <w:r>
        <w:rPr>
          <w:rFonts w:hint="eastAsia"/>
        </w:rPr>
        <w:t>6.5%</w:t>
      </w:r>
      <w:r>
        <w:rPr>
          <w:rFonts w:hint="eastAsia"/>
        </w:rPr>
        <w:t>的收益率（部落基金的销售代表应该敢承诺这个收益率），他们就能笑到最后。按照每年</w:t>
      </w:r>
      <w:r>
        <w:rPr>
          <w:rFonts w:hint="eastAsia"/>
        </w:rPr>
        <w:t>6.5%</w:t>
      </w:r>
      <w:r>
        <w:rPr>
          <w:rFonts w:hint="eastAsia"/>
        </w:rPr>
        <w:t>的收益率，经过</w:t>
      </w:r>
      <w:r>
        <w:rPr>
          <w:rFonts w:hint="eastAsia"/>
        </w:rPr>
        <w:t>338</w:t>
      </w:r>
      <w:r>
        <w:rPr>
          <w:rFonts w:hint="eastAsia"/>
        </w:rPr>
        <w:t>年，</w:t>
      </w:r>
      <w:r>
        <w:rPr>
          <w:rFonts w:hint="eastAsia"/>
        </w:rPr>
        <w:t>24</w:t>
      </w:r>
      <w:r>
        <w:rPr>
          <w:rFonts w:hint="eastAsia"/>
        </w:rPr>
        <w:t>美元会变成</w:t>
      </w:r>
      <w:r>
        <w:rPr>
          <w:rFonts w:hint="eastAsia"/>
        </w:rPr>
        <w:t>42,105,772,800</w:t>
      </w:r>
      <w:r>
        <w:rPr>
          <w:rFonts w:hint="eastAsia"/>
        </w:rPr>
        <w:t>美元（</w:t>
      </w:r>
      <w:r>
        <w:rPr>
          <w:rFonts w:hint="eastAsia"/>
        </w:rPr>
        <w:t>420</w:t>
      </w:r>
      <w:r>
        <w:rPr>
          <w:rFonts w:hint="eastAsia"/>
        </w:rPr>
        <w:t>亿）。如果他们的收益率能再高</w:t>
      </w:r>
      <w:r>
        <w:rPr>
          <w:rFonts w:hint="eastAsia"/>
        </w:rPr>
        <w:t>0.5</w:t>
      </w:r>
      <w:r>
        <w:rPr>
          <w:rFonts w:hint="eastAsia"/>
        </w:rPr>
        <w:t>个百分点，达到</w:t>
      </w:r>
      <w:r>
        <w:rPr>
          <w:rFonts w:hint="eastAsia"/>
        </w:rPr>
        <w:t>7%</w:t>
      </w:r>
      <w:r>
        <w:rPr>
          <w:rFonts w:hint="eastAsia"/>
        </w:rPr>
        <w:t>，他们的钱现在就是</w:t>
      </w:r>
      <w:r>
        <w:rPr>
          <w:rFonts w:hint="eastAsia"/>
        </w:rPr>
        <w:t>2050</w:t>
      </w:r>
      <w:r>
        <w:rPr>
          <w:rFonts w:hint="eastAsia"/>
        </w:rPr>
        <w:t>亿美元。</w:t>
      </w:r>
    </w:p>
    <w:p w:rsidR="00FD0B51" w:rsidRDefault="005429E9">
      <w:pPr>
        <w:spacing w:line="360" w:lineRule="auto"/>
        <w:ind w:firstLineChars="202" w:firstLine="424"/>
      </w:pPr>
      <w:r>
        <w:rPr>
          <w:rFonts w:hint="eastAsia"/>
        </w:rPr>
        <w:t>讲完了。</w:t>
      </w:r>
    </w:p>
    <w:p w:rsidR="00FD0B51" w:rsidRDefault="005429E9">
      <w:pPr>
        <w:spacing w:line="360" w:lineRule="auto"/>
        <w:ind w:firstLineChars="202" w:firstLine="424"/>
      </w:pPr>
      <w:r>
        <w:rPr>
          <w:rFonts w:hint="eastAsia"/>
        </w:rPr>
        <w:t>有的合伙人考虑投资策略时可能不会想这么长远。还是像往常一样，下面是</w:t>
      </w:r>
      <w:r>
        <w:rPr>
          <w:rFonts w:hint="eastAsia"/>
        </w:rPr>
        <w:t xml:space="preserve"> 100,000 </w:t>
      </w:r>
      <w:r>
        <w:rPr>
          <w:rFonts w:hint="eastAsia"/>
        </w:rPr>
        <w:t>美元按照不同收益率复利累积的结果，方便各位参考。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1891"/>
        <w:gridCol w:w="1863"/>
        <w:gridCol w:w="2112"/>
        <w:gridCol w:w="2112"/>
      </w:tblGrid>
      <w:tr w:rsidR="00FD0B51">
        <w:trPr>
          <w:trHeight w:hRule="exact" w:val="369"/>
          <w:jc w:val="center"/>
        </w:trPr>
        <w:tc>
          <w:tcPr>
            <w:tcW w:w="705" w:type="pct"/>
            <w:shd w:val="clear" w:color="auto" w:fill="auto"/>
          </w:tcPr>
          <w:p w:rsidR="00FD0B51" w:rsidRDefault="00FD0B51">
            <w:pPr>
              <w:spacing w:line="360" w:lineRule="auto"/>
              <w:jc w:val="center"/>
              <w:rPr>
                <w:b/>
                <w:sz w:val="18"/>
              </w:rPr>
            </w:pPr>
            <w:bookmarkStart w:id="52" w:name="OLE_LINK30"/>
          </w:p>
        </w:tc>
        <w:tc>
          <w:tcPr>
            <w:tcW w:w="1018" w:type="pct"/>
            <w:shd w:val="clear" w:color="auto" w:fill="auto"/>
          </w:tcPr>
          <w:p w:rsidR="00FD0B51" w:rsidRDefault="005429E9">
            <w:pPr>
              <w:spacing w:line="360" w:lineRule="auto"/>
              <w:jc w:val="center"/>
              <w:rPr>
                <w:b/>
                <w:sz w:val="18"/>
              </w:rPr>
            </w:pPr>
            <w:r>
              <w:rPr>
                <w:b/>
                <w:sz w:val="18"/>
              </w:rPr>
              <w:t>4%</w:t>
            </w:r>
          </w:p>
        </w:tc>
        <w:tc>
          <w:tcPr>
            <w:tcW w:w="1003" w:type="pct"/>
            <w:shd w:val="clear" w:color="auto" w:fill="auto"/>
          </w:tcPr>
          <w:p w:rsidR="00FD0B51" w:rsidRDefault="005429E9">
            <w:pPr>
              <w:spacing w:line="360" w:lineRule="auto"/>
              <w:jc w:val="center"/>
              <w:rPr>
                <w:b/>
                <w:sz w:val="18"/>
              </w:rPr>
            </w:pPr>
            <w:r>
              <w:rPr>
                <w:b/>
                <w:sz w:val="18"/>
              </w:rPr>
              <w:t>8%</w:t>
            </w:r>
          </w:p>
        </w:tc>
        <w:tc>
          <w:tcPr>
            <w:tcW w:w="1137" w:type="pct"/>
            <w:shd w:val="clear" w:color="auto" w:fill="auto"/>
          </w:tcPr>
          <w:p w:rsidR="00FD0B51" w:rsidRDefault="005429E9">
            <w:pPr>
              <w:spacing w:line="360" w:lineRule="auto"/>
              <w:jc w:val="center"/>
              <w:rPr>
                <w:b/>
                <w:sz w:val="18"/>
              </w:rPr>
            </w:pPr>
            <w:r>
              <w:rPr>
                <w:rFonts w:hint="eastAsia"/>
                <w:b/>
                <w:sz w:val="18"/>
              </w:rPr>
              <w:t>12%</w:t>
            </w:r>
          </w:p>
        </w:tc>
        <w:tc>
          <w:tcPr>
            <w:tcW w:w="1137" w:type="pct"/>
            <w:shd w:val="clear" w:color="auto" w:fill="auto"/>
          </w:tcPr>
          <w:p w:rsidR="00FD0B51" w:rsidRDefault="005429E9">
            <w:pPr>
              <w:spacing w:line="360" w:lineRule="auto"/>
              <w:jc w:val="center"/>
              <w:rPr>
                <w:b/>
                <w:sz w:val="18"/>
              </w:rPr>
            </w:pPr>
            <w:r>
              <w:rPr>
                <w:b/>
                <w:sz w:val="18"/>
              </w:rPr>
              <w:t>16%</w:t>
            </w:r>
          </w:p>
        </w:tc>
      </w:tr>
      <w:tr w:rsidR="00FD0B51">
        <w:trPr>
          <w:trHeight w:hRule="exact" w:val="369"/>
          <w:jc w:val="center"/>
        </w:trPr>
        <w:tc>
          <w:tcPr>
            <w:tcW w:w="705" w:type="pct"/>
            <w:shd w:val="clear" w:color="auto" w:fill="auto"/>
          </w:tcPr>
          <w:p w:rsidR="00FD0B51" w:rsidRDefault="005429E9">
            <w:pPr>
              <w:spacing w:line="360" w:lineRule="auto"/>
              <w:jc w:val="center"/>
              <w:rPr>
                <w:sz w:val="18"/>
              </w:rPr>
            </w:pPr>
            <w:r>
              <w:rPr>
                <w:sz w:val="18"/>
              </w:rPr>
              <w:t>10</w:t>
            </w:r>
            <w:r>
              <w:rPr>
                <w:sz w:val="18"/>
              </w:rPr>
              <w:t>年</w:t>
            </w:r>
          </w:p>
        </w:tc>
        <w:tc>
          <w:tcPr>
            <w:tcW w:w="1018" w:type="pct"/>
            <w:shd w:val="clear" w:color="auto" w:fill="auto"/>
          </w:tcPr>
          <w:p w:rsidR="00FD0B51" w:rsidRDefault="005429E9">
            <w:pPr>
              <w:spacing w:line="360" w:lineRule="auto"/>
              <w:jc w:val="center"/>
              <w:rPr>
                <w:sz w:val="18"/>
              </w:rPr>
            </w:pPr>
            <w:r>
              <w:rPr>
                <w:rFonts w:hint="eastAsia"/>
                <w:sz w:val="18"/>
              </w:rPr>
              <w:t>$48,024</w:t>
            </w:r>
          </w:p>
        </w:tc>
        <w:tc>
          <w:tcPr>
            <w:tcW w:w="1003" w:type="pct"/>
            <w:shd w:val="clear" w:color="auto" w:fill="auto"/>
          </w:tcPr>
          <w:p w:rsidR="00FD0B51" w:rsidRDefault="005429E9">
            <w:pPr>
              <w:spacing w:line="360" w:lineRule="auto"/>
              <w:jc w:val="center"/>
              <w:rPr>
                <w:sz w:val="18"/>
              </w:rPr>
            </w:pPr>
            <w:r>
              <w:rPr>
                <w:rFonts w:hint="eastAsia"/>
                <w:sz w:val="18"/>
              </w:rPr>
              <w:t>$115,892</w:t>
            </w:r>
          </w:p>
        </w:tc>
        <w:tc>
          <w:tcPr>
            <w:tcW w:w="1137" w:type="pct"/>
            <w:shd w:val="clear" w:color="auto" w:fill="auto"/>
          </w:tcPr>
          <w:p w:rsidR="00FD0B51" w:rsidRDefault="005429E9">
            <w:pPr>
              <w:spacing w:line="360" w:lineRule="auto"/>
              <w:jc w:val="center"/>
              <w:rPr>
                <w:sz w:val="18"/>
              </w:rPr>
            </w:pPr>
            <w:r>
              <w:rPr>
                <w:rFonts w:hint="eastAsia"/>
                <w:sz w:val="18"/>
              </w:rPr>
              <w:t>$210,584</w:t>
            </w:r>
          </w:p>
        </w:tc>
        <w:tc>
          <w:tcPr>
            <w:tcW w:w="1137" w:type="pct"/>
            <w:shd w:val="clear" w:color="auto" w:fill="auto"/>
          </w:tcPr>
          <w:p w:rsidR="00FD0B51" w:rsidRDefault="005429E9">
            <w:pPr>
              <w:spacing w:line="360" w:lineRule="auto"/>
              <w:jc w:val="center"/>
              <w:rPr>
                <w:sz w:val="18"/>
              </w:rPr>
            </w:pPr>
            <w:r>
              <w:rPr>
                <w:rFonts w:hint="eastAsia"/>
                <w:sz w:val="18"/>
              </w:rPr>
              <w:t>$341,143</w:t>
            </w:r>
          </w:p>
        </w:tc>
      </w:tr>
      <w:tr w:rsidR="00FD0B51">
        <w:trPr>
          <w:trHeight w:hRule="exact" w:val="369"/>
          <w:jc w:val="center"/>
        </w:trPr>
        <w:tc>
          <w:tcPr>
            <w:tcW w:w="705" w:type="pct"/>
            <w:shd w:val="clear" w:color="auto" w:fill="auto"/>
          </w:tcPr>
          <w:p w:rsidR="00FD0B51" w:rsidRDefault="005429E9">
            <w:pPr>
              <w:spacing w:line="360" w:lineRule="auto"/>
              <w:jc w:val="center"/>
              <w:rPr>
                <w:sz w:val="18"/>
              </w:rPr>
            </w:pPr>
            <w:r>
              <w:rPr>
                <w:sz w:val="18"/>
              </w:rPr>
              <w:t>20</w:t>
            </w:r>
            <w:r>
              <w:rPr>
                <w:sz w:val="18"/>
              </w:rPr>
              <w:t>年</w:t>
            </w:r>
          </w:p>
        </w:tc>
        <w:tc>
          <w:tcPr>
            <w:tcW w:w="1018" w:type="pct"/>
            <w:shd w:val="clear" w:color="auto" w:fill="auto"/>
          </w:tcPr>
          <w:p w:rsidR="00FD0B51" w:rsidRDefault="005429E9">
            <w:pPr>
              <w:spacing w:line="360" w:lineRule="auto"/>
              <w:jc w:val="center"/>
              <w:rPr>
                <w:sz w:val="18"/>
              </w:rPr>
            </w:pPr>
            <w:r>
              <w:rPr>
                <w:rFonts w:hint="eastAsia"/>
                <w:sz w:val="18"/>
              </w:rPr>
              <w:t>$119,111</w:t>
            </w:r>
          </w:p>
        </w:tc>
        <w:tc>
          <w:tcPr>
            <w:tcW w:w="1003" w:type="pct"/>
            <w:shd w:val="clear" w:color="auto" w:fill="auto"/>
          </w:tcPr>
          <w:p w:rsidR="00FD0B51" w:rsidRDefault="005429E9">
            <w:pPr>
              <w:spacing w:line="360" w:lineRule="auto"/>
              <w:jc w:val="center"/>
              <w:rPr>
                <w:sz w:val="18"/>
              </w:rPr>
            </w:pPr>
            <w:r>
              <w:rPr>
                <w:rFonts w:hint="eastAsia"/>
                <w:sz w:val="18"/>
              </w:rPr>
              <w:t>$366,094</w:t>
            </w:r>
          </w:p>
        </w:tc>
        <w:tc>
          <w:tcPr>
            <w:tcW w:w="1137" w:type="pct"/>
            <w:shd w:val="clear" w:color="auto" w:fill="auto"/>
          </w:tcPr>
          <w:p w:rsidR="00FD0B51" w:rsidRDefault="005429E9">
            <w:pPr>
              <w:spacing w:line="360" w:lineRule="auto"/>
              <w:jc w:val="center"/>
              <w:rPr>
                <w:sz w:val="18"/>
              </w:rPr>
            </w:pPr>
            <w:r>
              <w:rPr>
                <w:rFonts w:hint="eastAsia"/>
                <w:sz w:val="18"/>
              </w:rPr>
              <w:t>$864,627</w:t>
            </w:r>
          </w:p>
        </w:tc>
        <w:tc>
          <w:tcPr>
            <w:tcW w:w="1137" w:type="pct"/>
            <w:shd w:val="clear" w:color="auto" w:fill="auto"/>
          </w:tcPr>
          <w:p w:rsidR="00FD0B51" w:rsidRDefault="005429E9">
            <w:pPr>
              <w:spacing w:line="360" w:lineRule="auto"/>
              <w:jc w:val="center"/>
              <w:rPr>
                <w:sz w:val="18"/>
              </w:rPr>
            </w:pPr>
            <w:r>
              <w:rPr>
                <w:rFonts w:hint="eastAsia"/>
                <w:sz w:val="18"/>
              </w:rPr>
              <w:t>$1,846,060</w:t>
            </w:r>
          </w:p>
        </w:tc>
      </w:tr>
      <w:tr w:rsidR="00FD0B51">
        <w:trPr>
          <w:trHeight w:hRule="exact" w:val="369"/>
          <w:jc w:val="center"/>
        </w:trPr>
        <w:tc>
          <w:tcPr>
            <w:tcW w:w="705" w:type="pct"/>
            <w:shd w:val="clear" w:color="auto" w:fill="auto"/>
          </w:tcPr>
          <w:p w:rsidR="00FD0B51" w:rsidRDefault="005429E9">
            <w:pPr>
              <w:spacing w:line="360" w:lineRule="auto"/>
              <w:jc w:val="center"/>
              <w:rPr>
                <w:sz w:val="18"/>
              </w:rPr>
            </w:pPr>
            <w:r>
              <w:rPr>
                <w:sz w:val="18"/>
              </w:rPr>
              <w:t>30</w:t>
            </w:r>
            <w:r>
              <w:rPr>
                <w:sz w:val="18"/>
              </w:rPr>
              <w:t>年</w:t>
            </w:r>
          </w:p>
        </w:tc>
        <w:tc>
          <w:tcPr>
            <w:tcW w:w="1018" w:type="pct"/>
            <w:shd w:val="clear" w:color="auto" w:fill="auto"/>
          </w:tcPr>
          <w:p w:rsidR="00FD0B51" w:rsidRDefault="005429E9">
            <w:pPr>
              <w:spacing w:line="360" w:lineRule="auto"/>
              <w:jc w:val="center"/>
              <w:rPr>
                <w:sz w:val="18"/>
              </w:rPr>
            </w:pPr>
            <w:r>
              <w:rPr>
                <w:rFonts w:hint="eastAsia"/>
                <w:sz w:val="18"/>
              </w:rPr>
              <w:t>$224,337</w:t>
            </w:r>
          </w:p>
        </w:tc>
        <w:tc>
          <w:tcPr>
            <w:tcW w:w="1003" w:type="pct"/>
            <w:shd w:val="clear" w:color="auto" w:fill="auto"/>
          </w:tcPr>
          <w:p w:rsidR="00FD0B51" w:rsidRDefault="005429E9">
            <w:pPr>
              <w:spacing w:line="360" w:lineRule="auto"/>
              <w:jc w:val="center"/>
              <w:rPr>
                <w:sz w:val="18"/>
              </w:rPr>
            </w:pPr>
            <w:r>
              <w:rPr>
                <w:rFonts w:hint="eastAsia"/>
                <w:sz w:val="18"/>
              </w:rPr>
              <w:t>$906,260</w:t>
            </w:r>
          </w:p>
        </w:tc>
        <w:tc>
          <w:tcPr>
            <w:tcW w:w="1137" w:type="pct"/>
            <w:shd w:val="clear" w:color="auto" w:fill="auto"/>
          </w:tcPr>
          <w:p w:rsidR="00FD0B51" w:rsidRDefault="005429E9">
            <w:pPr>
              <w:spacing w:line="360" w:lineRule="auto"/>
              <w:jc w:val="center"/>
              <w:rPr>
                <w:sz w:val="18"/>
              </w:rPr>
            </w:pPr>
            <w:r>
              <w:rPr>
                <w:rFonts w:hint="eastAsia"/>
                <w:sz w:val="18"/>
              </w:rPr>
              <w:t>$2,895,970</w:t>
            </w:r>
          </w:p>
        </w:tc>
        <w:tc>
          <w:tcPr>
            <w:tcW w:w="1137" w:type="pct"/>
            <w:shd w:val="clear" w:color="auto" w:fill="auto"/>
          </w:tcPr>
          <w:p w:rsidR="00FD0B51" w:rsidRDefault="005429E9">
            <w:pPr>
              <w:spacing w:line="360" w:lineRule="auto"/>
              <w:jc w:val="center"/>
              <w:rPr>
                <w:sz w:val="18"/>
              </w:rPr>
            </w:pPr>
            <w:r>
              <w:rPr>
                <w:rFonts w:hint="eastAsia"/>
                <w:sz w:val="18"/>
              </w:rPr>
              <w:t>8,484,940</w:t>
            </w:r>
          </w:p>
        </w:tc>
      </w:tr>
    </w:tbl>
    <w:bookmarkEnd w:id="52"/>
    <w:p w:rsidR="00FD0B51" w:rsidRDefault="005429E9">
      <w:pPr>
        <w:spacing w:line="360" w:lineRule="auto"/>
        <w:ind w:firstLineChars="202" w:firstLine="424"/>
      </w:pPr>
      <w:r>
        <w:rPr>
          <w:rFonts w:hint="eastAsia"/>
        </w:rPr>
        <w:t>从这个表格中可以看出，下列三个因素对资金增长有好处：</w:t>
      </w:r>
    </w:p>
    <w:p w:rsidR="00FD0B51" w:rsidRDefault="005429E9">
      <w:pPr>
        <w:spacing w:line="360" w:lineRule="auto"/>
        <w:ind w:firstLineChars="202" w:firstLine="424"/>
      </w:pPr>
      <w:r>
        <w:rPr>
          <w:rFonts w:hint="eastAsia"/>
        </w:rPr>
        <w:t xml:space="preserve">(1) </w:t>
      </w:r>
      <w:r>
        <w:rPr>
          <w:rFonts w:hint="eastAsia"/>
        </w:rPr>
        <w:t>寿命长（在金融大牛的行话里，这个叫</w:t>
      </w:r>
      <w:r>
        <w:rPr>
          <w:rFonts w:hint="eastAsia"/>
        </w:rPr>
        <w:t>&amp;# 34;</w:t>
      </w:r>
      <w:r>
        <w:rPr>
          <w:rFonts w:hint="eastAsia"/>
        </w:rPr>
        <w:t>玛士撒拉效应</w:t>
      </w:r>
      <w:r>
        <w:rPr>
          <w:rFonts w:hint="eastAsia"/>
        </w:rPr>
        <w:t>"(Methuselah Technique)</w:t>
      </w:r>
      <w:r>
        <w:rPr>
          <w:rFonts w:hint="eastAsia"/>
        </w:rPr>
        <w:t>）</w:t>
      </w:r>
    </w:p>
    <w:p w:rsidR="00FD0B51" w:rsidRDefault="005429E9">
      <w:pPr>
        <w:spacing w:line="360" w:lineRule="auto"/>
        <w:ind w:firstLineChars="202" w:firstLine="424"/>
      </w:pPr>
      <w:r>
        <w:rPr>
          <w:rFonts w:hint="eastAsia"/>
        </w:rPr>
        <w:t xml:space="preserve">(2) </w:t>
      </w:r>
      <w:r>
        <w:rPr>
          <w:rFonts w:hint="eastAsia"/>
        </w:rPr>
        <w:t>复合增长率高</w:t>
      </w:r>
    </w:p>
    <w:p w:rsidR="00FD0B51" w:rsidRDefault="005429E9">
      <w:pPr>
        <w:spacing w:line="360" w:lineRule="auto"/>
        <w:ind w:firstLineChars="202" w:firstLine="424"/>
      </w:pPr>
      <w:r>
        <w:rPr>
          <w:rFonts w:hint="eastAsia"/>
        </w:rPr>
        <w:t xml:space="preserve">(3) </w:t>
      </w:r>
      <w:r>
        <w:rPr>
          <w:rFonts w:hint="eastAsia"/>
        </w:rPr>
        <w:t>上述两者兼而有之（笔者特别推荐）</w:t>
      </w:r>
    </w:p>
    <w:p w:rsidR="00FD0B51" w:rsidRDefault="005429E9">
      <w:pPr>
        <w:spacing w:line="360" w:lineRule="auto"/>
        <w:ind w:firstLineChars="202" w:firstLine="424"/>
      </w:pPr>
      <w:r>
        <w:rPr>
          <w:rFonts w:hint="eastAsia"/>
        </w:rPr>
        <w:t>如上表所示，复合增长率稍微高一点，最后的收益就会高很多。正因为如此，尽管我们希望自己的业绩能远远高于平均水平，但是对我们来说，高于平均水平的每一个百分点都有实际意义。</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我们的目标</w:t>
      </w:r>
    </w:p>
    <w:p w:rsidR="00FD0B51" w:rsidRDefault="005429E9">
      <w:pPr>
        <w:spacing w:line="360" w:lineRule="auto"/>
        <w:ind w:firstLineChars="202" w:firstLine="424"/>
      </w:pPr>
      <w:r>
        <w:rPr>
          <w:rFonts w:hint="eastAsia"/>
        </w:rPr>
        <w:t>上面的表格中没有过去八年里合伙基金平均</w:t>
      </w:r>
      <w:r>
        <w:rPr>
          <w:rFonts w:hint="eastAsia"/>
        </w:rPr>
        <w:t>27.7%</w:t>
      </w:r>
      <w:r>
        <w:rPr>
          <w:rFonts w:hint="eastAsia"/>
        </w:rPr>
        <w:t>的收益率，也没有有限合伙人平均</w:t>
      </w:r>
      <w:r>
        <w:rPr>
          <w:rFonts w:hint="eastAsia"/>
        </w:rPr>
        <w:t>22.3%</w:t>
      </w:r>
      <w:r>
        <w:rPr>
          <w:rFonts w:hint="eastAsia"/>
        </w:rPr>
        <w:t>的收益率。这么高的收益率根本不适用于较长时期，原因是：（别担心，我不会为了证实这个预言，而在投资中“裹足不前”。）</w:t>
      </w:r>
    </w:p>
    <w:p w:rsidR="00FD0B51" w:rsidRDefault="005429E9">
      <w:pPr>
        <w:spacing w:line="360" w:lineRule="auto"/>
        <w:ind w:firstLineChars="202" w:firstLine="424"/>
      </w:pPr>
      <w:r>
        <w:rPr>
          <w:rFonts w:hint="eastAsia"/>
        </w:rPr>
        <w:t xml:space="preserve">(1) </w:t>
      </w:r>
      <w:r>
        <w:rPr>
          <w:rFonts w:hint="eastAsia"/>
        </w:rPr>
        <w:t>按照这么高的收益率复合增长，较大的资金会以惊人的速度增加，规模很快就会超过国债。</w:t>
      </w:r>
    </w:p>
    <w:p w:rsidR="00FD0B51" w:rsidRDefault="005429E9">
      <w:pPr>
        <w:spacing w:line="360" w:lineRule="auto"/>
        <w:ind w:firstLineChars="202" w:firstLine="424"/>
      </w:pPr>
      <w:r>
        <w:rPr>
          <w:rFonts w:hint="eastAsia"/>
        </w:rPr>
        <w:t xml:space="preserve">(2) </w:t>
      </w:r>
      <w:r>
        <w:rPr>
          <w:rFonts w:hint="eastAsia"/>
        </w:rPr>
        <w:t>合伙基金成立这八年以来，由于股票价值的整体重估，股票投资实现了很高的整体收益率，这个收益率在今后十年不可持续。在我们的基金成立以来的这短短几年里，道指的收益率是</w:t>
      </w:r>
      <w:r>
        <w:rPr>
          <w:rFonts w:hint="eastAsia"/>
        </w:rPr>
        <w:t>11.1%</w:t>
      </w:r>
      <w:r>
        <w:rPr>
          <w:rFonts w:hint="eastAsia"/>
        </w:rPr>
        <w:t>。</w:t>
      </w:r>
      <w:r>
        <w:rPr>
          <w:rFonts w:hint="eastAsia"/>
        </w:rPr>
        <w:lastRenderedPageBreak/>
        <w:t>我认为，把时间拉长到二三十年，道指比较合理的整体收益率应该在</w:t>
      </w:r>
      <w:r>
        <w:rPr>
          <w:rFonts w:hint="eastAsia"/>
        </w:rPr>
        <w:t>6%-7%</w:t>
      </w:r>
      <w:r>
        <w:rPr>
          <w:rFonts w:hint="eastAsia"/>
        </w:rPr>
        <w:t>之间。这一个因素就会把我们的年化复合收益率拉低</w:t>
      </w:r>
      <w:r>
        <w:rPr>
          <w:rFonts w:hint="eastAsia"/>
        </w:rPr>
        <w:t>4</w:t>
      </w:r>
      <w:r>
        <w:rPr>
          <w:rFonts w:hint="eastAsia"/>
        </w:rPr>
        <w:t>个百分点左右。只要</w:t>
      </w:r>
      <w:r>
        <w:rPr>
          <w:rFonts w:hint="eastAsia"/>
        </w:rPr>
        <w:t>1965</w:t>
      </w:r>
      <w:r>
        <w:rPr>
          <w:rFonts w:hint="eastAsia"/>
        </w:rPr>
        <w:t>年道指下跌</w:t>
      </w:r>
      <w:r>
        <w:rPr>
          <w:rFonts w:hint="eastAsia"/>
        </w:rPr>
        <w:t>20.5%</w:t>
      </w:r>
      <w:r>
        <w:rPr>
          <w:rFonts w:hint="eastAsia"/>
        </w:rPr>
        <w:t>，它这九年的平均收益率就会降到</w:t>
      </w:r>
      <w:r>
        <w:rPr>
          <w:rFonts w:hint="eastAsia"/>
        </w:rPr>
        <w:t>7%</w:t>
      </w:r>
      <w:r>
        <w:rPr>
          <w:rFonts w:hint="eastAsia"/>
        </w:rPr>
        <w:t>。对于这样的下跌幅度，甚至更大幅度的下跌，长期投资股票的人应该早就做好心理准备。要是你持有的股票（例如，你投资的巴菲特合伙基金）市值下跌</w:t>
      </w:r>
      <w:r>
        <w:rPr>
          <w:rFonts w:hint="eastAsia"/>
        </w:rPr>
        <w:t>20%</w:t>
      </w:r>
      <w:r>
        <w:rPr>
          <w:rFonts w:hint="eastAsia"/>
        </w:rPr>
        <w:t>或</w:t>
      </w:r>
      <w:r>
        <w:rPr>
          <w:rFonts w:hint="eastAsia"/>
        </w:rPr>
        <w:t>30%</w:t>
      </w:r>
      <w:r>
        <w:rPr>
          <w:rFonts w:hint="eastAsia"/>
        </w:rPr>
        <w:t>，你就会遭受心理创伤或陷入财务困境，你就不适合投资股票。借用诗人哈里·杜鲁门</w:t>
      </w:r>
      <w:r>
        <w:rPr>
          <w:rFonts w:hint="eastAsia"/>
        </w:rPr>
        <w:t>(Harry</w:t>
      </w:r>
      <w:r>
        <w:t xml:space="preserve"> </w:t>
      </w:r>
      <w:r>
        <w:rPr>
          <w:rFonts w:hint="eastAsia"/>
        </w:rPr>
        <w:t>Truman)</w:t>
      </w:r>
      <w:r>
        <w:rPr>
          <w:rFonts w:hint="eastAsia"/>
        </w:rPr>
        <w:t>的话说：“吃得咸鱼抵得渴。”</w:t>
      </w:r>
      <w:r>
        <w:rPr>
          <w:rFonts w:hint="eastAsia"/>
        </w:rPr>
        <w:t>(If you can</w:t>
      </w:r>
      <w:r>
        <w:rPr>
          <w:rFonts w:hint="eastAsia"/>
        </w:rPr>
        <w:t>’</w:t>
      </w:r>
      <w:r>
        <w:rPr>
          <w:rFonts w:hint="eastAsia"/>
        </w:rPr>
        <w:t>t stand the heat, stay out of the kitchen.)</w:t>
      </w:r>
      <w:r>
        <w:rPr>
          <w:rFonts w:hint="eastAsia"/>
        </w:rPr>
        <w:t>你最好还是先考虑一下，要不要吃“咸鱼”。</w:t>
      </w:r>
    </w:p>
    <w:p w:rsidR="00FD0B51" w:rsidRDefault="005429E9">
      <w:pPr>
        <w:spacing w:line="360" w:lineRule="auto"/>
        <w:ind w:firstLineChars="202" w:firstLine="424"/>
      </w:pPr>
      <w:r>
        <w:rPr>
          <w:rFonts w:hint="eastAsia"/>
        </w:rPr>
        <w:t xml:space="preserve">(3) </w:t>
      </w:r>
      <w:r>
        <w:rPr>
          <w:rFonts w:hint="eastAsia"/>
        </w:rPr>
        <w:t>我们认为，从长期来看，不可能始终保持合伙基金领先道指</w:t>
      </w:r>
      <w:r>
        <w:rPr>
          <w:rFonts w:hint="eastAsia"/>
        </w:rPr>
        <w:t>16.6</w:t>
      </w:r>
      <w:r>
        <w:rPr>
          <w:rFonts w:hint="eastAsia"/>
        </w:rPr>
        <w:t>个百分点的优势或有限合伙人领先道指</w:t>
      </w:r>
      <w:r>
        <w:rPr>
          <w:rFonts w:hint="eastAsia"/>
        </w:rPr>
        <w:t>11.2</w:t>
      </w:r>
      <w:r>
        <w:rPr>
          <w:rFonts w:hint="eastAsia"/>
        </w:rPr>
        <w:t>个百分点的优势。从我们一道投资以来，我们已经连续八年跑赢道指，其中有一年，扣除利润提成后，有限合伙人没有跑赢。我们的合伙基金肯定有落后道指的时候，而且落后的年份肯定不只是一两年。我们跑输了，我作为总合伙人一定会气得咬牙切齿（希望各位有限合伙人不要太懊恼）。出现这样的情况时，我们的平均相对优势就会显著下降。我也相信，有的年份，我们仍然会取得明显的领先优势。到目前为止，我们没有一年的业绩是平庸或糟糕的，所以我们的平均收益率较高，显然，期望永远如此是不现实的。</w:t>
      </w:r>
    </w:p>
    <w:p w:rsidR="00FD0B51" w:rsidRDefault="005429E9">
      <w:pPr>
        <w:spacing w:line="360" w:lineRule="auto"/>
        <w:ind w:firstLineChars="202" w:firstLine="424"/>
      </w:pPr>
      <w:r>
        <w:rPr>
          <w:rFonts w:hint="eastAsia"/>
        </w:rPr>
        <w:t>那么我们预期的目标是什么呢？我下面说的基本都是猜测。在我的投资理念里有一个核心理论：预测常常无法准确判断未来，倒是经常暴露预测者的过错。</w:t>
      </w:r>
    </w:p>
    <w:p w:rsidR="00FD0B51" w:rsidRDefault="005429E9">
      <w:pPr>
        <w:spacing w:line="360" w:lineRule="auto"/>
        <w:ind w:firstLineChars="202" w:firstLine="424"/>
      </w:pPr>
      <w:r>
        <w:rPr>
          <w:rFonts w:hint="eastAsia"/>
        </w:rPr>
        <w:t>各位是我的合伙人，哪怕我的预期未必可靠，我也有义务如实相告。以下是我对长期前景的预期：</w:t>
      </w:r>
    </w:p>
    <w:p w:rsidR="00FD0B51" w:rsidRDefault="005429E9">
      <w:pPr>
        <w:spacing w:line="360" w:lineRule="auto"/>
        <w:ind w:firstLineChars="202" w:firstLine="424"/>
      </w:pPr>
      <w:r>
        <w:rPr>
          <w:rFonts w:hint="eastAsia"/>
        </w:rPr>
        <w:t xml:space="preserve">(1) </w:t>
      </w:r>
      <w:r>
        <w:rPr>
          <w:rFonts w:hint="eastAsia"/>
        </w:rPr>
        <w:t>道指整体收益率为平均每年</w:t>
      </w:r>
      <w:r>
        <w:rPr>
          <w:rFonts w:hint="eastAsia"/>
        </w:rPr>
        <w:t>7%</w:t>
      </w:r>
      <w:r>
        <w:rPr>
          <w:rFonts w:hint="eastAsia"/>
        </w:rPr>
        <w:t>左右（包括股息），整体而言，各年波动剧烈，极端时能跌</w:t>
      </w:r>
      <w:r>
        <w:rPr>
          <w:rFonts w:hint="eastAsia"/>
        </w:rPr>
        <w:t>40%</w:t>
      </w:r>
      <w:r>
        <w:rPr>
          <w:rFonts w:hint="eastAsia"/>
        </w:rPr>
        <w:t>，也能涨</w:t>
      </w:r>
      <w:r>
        <w:rPr>
          <w:rFonts w:hint="eastAsia"/>
        </w:rPr>
        <w:t>50%</w:t>
      </w:r>
      <w:r>
        <w:rPr>
          <w:rFonts w:hint="eastAsia"/>
        </w:rPr>
        <w:t>，大多数年份在下跌</w:t>
      </w:r>
      <w:r>
        <w:rPr>
          <w:rFonts w:hint="eastAsia"/>
        </w:rPr>
        <w:t>10%</w:t>
      </w:r>
      <w:r>
        <w:rPr>
          <w:rFonts w:hint="eastAsia"/>
        </w:rPr>
        <w:t>到上涨</w:t>
      </w:r>
      <w:r>
        <w:rPr>
          <w:rFonts w:hint="eastAsia"/>
        </w:rPr>
        <w:t>20%</w:t>
      </w:r>
      <w:r>
        <w:rPr>
          <w:rFonts w:hint="eastAsia"/>
        </w:rPr>
        <w:t>之间。</w:t>
      </w:r>
    </w:p>
    <w:p w:rsidR="00FD0B51" w:rsidRDefault="005429E9">
      <w:pPr>
        <w:spacing w:line="360" w:lineRule="auto"/>
        <w:ind w:firstLineChars="202" w:firstLine="424"/>
      </w:pPr>
      <w:r>
        <w:rPr>
          <w:rFonts w:hint="eastAsia"/>
        </w:rPr>
        <w:t xml:space="preserve">(2) </w:t>
      </w:r>
      <w:r>
        <w:rPr>
          <w:rFonts w:hint="eastAsia"/>
        </w:rPr>
        <w:t>扣除总合伙人分成之前，巴菲特合伙基金平均每年领先指数</w:t>
      </w:r>
      <w:r>
        <w:rPr>
          <w:rFonts w:hint="eastAsia"/>
        </w:rPr>
        <w:t>10</w:t>
      </w:r>
      <w:r>
        <w:rPr>
          <w:rFonts w:hint="eastAsia"/>
        </w:rPr>
        <w:t>个百分点。合伙基金的领先优势同样存在剧烈波动：在逆境中可能落后</w:t>
      </w:r>
      <w:r>
        <w:rPr>
          <w:rFonts w:hint="eastAsia"/>
        </w:rPr>
        <w:t>10</w:t>
      </w:r>
      <w:r>
        <w:rPr>
          <w:rFonts w:hint="eastAsia"/>
        </w:rPr>
        <w:t>个百分点；在顺风顺水时，可能领先</w:t>
      </w:r>
      <w:r>
        <w:rPr>
          <w:rFonts w:hint="eastAsia"/>
        </w:rPr>
        <w:t>25</w:t>
      </w:r>
      <w:r>
        <w:rPr>
          <w:rFonts w:hint="eastAsia"/>
        </w:rPr>
        <w:t>个百分点。</w:t>
      </w:r>
    </w:p>
    <w:p w:rsidR="00FD0B51" w:rsidRDefault="005429E9">
      <w:pPr>
        <w:spacing w:line="360" w:lineRule="auto"/>
        <w:ind w:firstLineChars="202" w:firstLine="424"/>
      </w:pPr>
      <w:r>
        <w:rPr>
          <w:rFonts w:hint="eastAsia"/>
        </w:rPr>
        <w:t xml:space="preserve">(3) </w:t>
      </w:r>
      <w:r>
        <w:rPr>
          <w:rFonts w:hint="eastAsia"/>
        </w:rPr>
        <w:t>综合以上两点，巴菲特合伙基金的长期平均收益率是</w:t>
      </w:r>
      <w:r>
        <w:rPr>
          <w:rFonts w:hint="eastAsia"/>
        </w:rPr>
        <w:t>17%</w:t>
      </w:r>
      <w:r>
        <w:rPr>
          <w:rFonts w:hint="eastAsia"/>
        </w:rPr>
        <w:t>，有限合伙人的长期平均收益率是</w:t>
      </w:r>
      <w:r>
        <w:rPr>
          <w:rFonts w:hint="eastAsia"/>
        </w:rPr>
        <w:t>14%</w:t>
      </w:r>
      <w:r>
        <w:rPr>
          <w:rFonts w:hint="eastAsia"/>
        </w:rPr>
        <w:t>。各年的收益率会相差悬殊，具体波动是多少取决于</w:t>
      </w:r>
      <w:r>
        <w:rPr>
          <w:rFonts w:hint="eastAsia"/>
        </w:rPr>
        <w:t>(1)</w:t>
      </w:r>
      <w:r>
        <w:rPr>
          <w:rFonts w:hint="eastAsia"/>
        </w:rPr>
        <w:t>和</w:t>
      </w:r>
      <w:r>
        <w:rPr>
          <w:rFonts w:hint="eastAsia"/>
        </w:rPr>
        <w:t>(2)</w:t>
      </w:r>
      <w:r>
        <w:rPr>
          <w:rFonts w:hint="eastAsia"/>
        </w:rPr>
        <w:t>两个变量的相互作用。</w:t>
      </w:r>
    </w:p>
    <w:p w:rsidR="00FD0B51" w:rsidRDefault="005429E9">
      <w:pPr>
        <w:spacing w:line="360" w:lineRule="auto"/>
        <w:ind w:firstLineChars="202" w:firstLine="424"/>
      </w:pPr>
      <w:r>
        <w:rPr>
          <w:rFonts w:hint="eastAsia"/>
        </w:rPr>
        <w:t>我再重申一遍，上面的预期只是猜测，其中个人得失或自我等因素有很大影响。熟悉金融历史的人都知道，这种预测经常大错特错。我还不如不写这些，但是这是合伙人很关心的一个问题。我们巴菲特合伙基金的各位合伙人都很关心我们能取得的长期收益率，我应该把我们的目标在白纸黑字上写下来，哪怕有一天这会证明我愚不可及。我的要求是很严格的，我看所有投资管理人，无论是券商、投资顾问，还是信托部门、基金公司，都应该开诚布公，坦诚地说明自己定的目标是什么、衡量标准又是什么。</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lastRenderedPageBreak/>
        <w:t>我们的投资方法</w:t>
      </w:r>
    </w:p>
    <w:p w:rsidR="00FD0B51" w:rsidRDefault="005429E9">
      <w:pPr>
        <w:spacing w:line="360" w:lineRule="auto"/>
        <w:ind w:firstLineChars="202" w:firstLine="424"/>
      </w:pPr>
      <w:r>
        <w:rPr>
          <w:rFonts w:hint="eastAsia"/>
        </w:rPr>
        <w:t>在以前的信中，我一直把我们的投资分为三类，现在我觉得分成四类更合适。新增加的类别是“低估类（相对低估）”</w:t>
      </w:r>
      <w:r>
        <w:rPr>
          <w:rFonts w:hint="eastAsia"/>
        </w:rPr>
        <w:t>(Generals Relatively Undervalued)</w:t>
      </w:r>
      <w:r>
        <w:rPr>
          <w:rFonts w:hint="eastAsia"/>
        </w:rPr>
        <w:t>。我们的“低估类”投资中一直存在这个细微差别，现在我觉得有必要把这个差别体现出来。此类投资以前只是“低估类”中的一个小类，现在已经发展到在我们的整体投资组合中占据更加重要的地位，因此有必要单独划为一类。这类投资的重要性与日俱增，迄今为止的收益率也非常出色，值得投入大量时间和精力在其中寻找更多投资机会。这个新类别反映了我们已经形成一种独具特色的全新投资方法并将其付诸实践，这个新方法的应用有助于我们改善此类投资的预期收益和稳定性。目前，我们的四类投资如下：</w:t>
      </w:r>
    </w:p>
    <w:p w:rsidR="00FD0B51" w:rsidRDefault="005429E9">
      <w:pPr>
        <w:spacing w:line="360" w:lineRule="auto"/>
        <w:ind w:firstLineChars="202" w:firstLine="424"/>
      </w:pPr>
      <w:r>
        <w:rPr>
          <w:rFonts w:hint="eastAsia"/>
        </w:rPr>
        <w:t xml:space="preserve">1. </w:t>
      </w:r>
      <w:r>
        <w:rPr>
          <w:rFonts w:hint="eastAsia"/>
        </w:rPr>
        <w:t>“低估类（基于产业资本视角）”</w:t>
      </w:r>
      <w:r>
        <w:rPr>
          <w:rFonts w:hint="eastAsia"/>
        </w:rPr>
        <w:t>(Generals -Private Owner Basis)</w:t>
      </w:r>
      <w:r>
        <w:rPr>
          <w:rFonts w:hint="eastAsia"/>
        </w:rPr>
        <w:t>——这类投资包含整体低估的股票，我们主要通过定量分析判断是否低估，但是也特别重视定性分析。一般来说，低估类的投资，几乎看不出来或根本不知道短期内怎么能上涨。低估的股票不光鲜，市场不喜欢。它们唯一的好处就是价格低廉，经过审慎分析可以看出，公司的市值远远低于产业资本所能给予的估值。我重申一下，虽说定量是第一位的，是根本，定性也很重要。我们喜欢优秀的管理层，我们喜欢好行业，我们希望有一定的“催化剂”刺激不作为的管理层或股东，但是我们要买得值。</w:t>
      </w:r>
    </w:p>
    <w:p w:rsidR="00FD0B51" w:rsidRDefault="005429E9">
      <w:pPr>
        <w:spacing w:line="360" w:lineRule="auto"/>
        <w:ind w:firstLineChars="202" w:firstLine="424"/>
      </w:pPr>
      <w:r>
        <w:rPr>
          <w:rFonts w:hint="eastAsia"/>
        </w:rPr>
        <w:t>在此类投资中，我们很多时候都可以做到“进退有余”，最后要么外部因素刺激股价上涨，要么我们以低廉的价格获得一家公司的控股权。虽说外部因素刺激股价上涨属于绝大多数情况，但廉价取得控股权相当于一个保单，这是其他类型的投资中所没有的。在</w:t>
      </w:r>
      <w:r>
        <w:rPr>
          <w:rFonts w:hint="eastAsia"/>
        </w:rPr>
        <w:t xml:space="preserve"> 1964 </w:t>
      </w:r>
      <w:r>
        <w:rPr>
          <w:rFonts w:hint="eastAsia"/>
        </w:rPr>
        <w:t>年的中期报告中，我们提到了我们是三家公司的最大股东，我们一直在加大这三家公司的仓位。我对这三家公司创造基本面价值的速度都非常满意。对于其中两家公司，我们完全是被动投资者。在第三家公司中，我们只是略微采取了一些主动措施。对于这三家公司，我们对任何一家可能都不会采取完全主动的策略，但是如果有必要，我们肯定会出手。</w:t>
      </w:r>
    </w:p>
    <w:p w:rsidR="00FD0B51" w:rsidRDefault="005429E9">
      <w:pPr>
        <w:spacing w:line="360" w:lineRule="auto"/>
        <w:ind w:firstLineChars="202" w:firstLine="424"/>
      </w:pPr>
      <w:r>
        <w:rPr>
          <w:rFonts w:hint="eastAsia"/>
        </w:rPr>
        <w:t xml:space="preserve">2. </w:t>
      </w:r>
      <w:r>
        <w:rPr>
          <w:rFonts w:hint="eastAsia"/>
        </w:rPr>
        <w:t>“低估类（相对低估）”</w:t>
      </w:r>
      <w:r>
        <w:rPr>
          <w:rFonts w:hint="eastAsia"/>
        </w:rPr>
        <w:t>(Generals -Relatively Undervalued)</w:t>
      </w:r>
      <w:r>
        <w:rPr>
          <w:rFonts w:hint="eastAsia"/>
        </w:rPr>
        <w:t>——此类投资中的股票是价格相对便宜的，参照对象是质地相差无几的其他股票。我们对此类股票的要求是按照当前市场估值标准严重低估，但是此类股票一般是大盘股，参照产业资本给予的估值没意义。在这类股票的投资中，一定要进行同类比较，否则就牛头不对马嘴了，这一点我们非常注意。在绝大多数情况中，我们对行业和公司不够了解，无法做出合理的判断，会直接跳过。</w:t>
      </w:r>
    </w:p>
    <w:p w:rsidR="00FD0B51" w:rsidRDefault="005429E9">
      <w:pPr>
        <w:spacing w:line="360" w:lineRule="auto"/>
        <w:ind w:firstLineChars="202" w:firstLine="424"/>
      </w:pPr>
      <w:r>
        <w:rPr>
          <w:rFonts w:hint="eastAsia"/>
        </w:rPr>
        <w:t>我刚才说了，这个新类别的投资比重在增加，收益率也非常令人满意。股市整体估值标准的变化会给我们带来风险。例如，在我们以</w:t>
      </w:r>
      <w:r>
        <w:rPr>
          <w:rFonts w:hint="eastAsia"/>
        </w:rPr>
        <w:t>12</w:t>
      </w:r>
      <w:r>
        <w:rPr>
          <w:rFonts w:hint="eastAsia"/>
        </w:rPr>
        <w:t>倍市盈率买入一只股票时，同等质地或较差质地的股票市盈率是</w:t>
      </w:r>
      <w:r>
        <w:rPr>
          <w:rFonts w:hint="eastAsia"/>
        </w:rPr>
        <w:t>20</w:t>
      </w:r>
      <w:r>
        <w:rPr>
          <w:rFonts w:hint="eastAsia"/>
        </w:rPr>
        <w:t>倍，但随后出现了一波估值调整，原来</w:t>
      </w:r>
      <w:r>
        <w:rPr>
          <w:rFonts w:hint="eastAsia"/>
        </w:rPr>
        <w:t>20</w:t>
      </w:r>
      <w:r>
        <w:rPr>
          <w:rFonts w:hint="eastAsia"/>
        </w:rPr>
        <w:t>倍市盈率的那些股票，市盈率跌到了</w:t>
      </w:r>
      <w:r>
        <w:rPr>
          <w:rFonts w:hint="eastAsia"/>
        </w:rPr>
        <w:t>10</w:t>
      </w:r>
      <w:r>
        <w:rPr>
          <w:rFonts w:hint="eastAsia"/>
        </w:rPr>
        <w:t>倍。我</w:t>
      </w:r>
      <w:r>
        <w:rPr>
          <w:rFonts w:hint="eastAsia"/>
        </w:rPr>
        <w:lastRenderedPageBreak/>
        <w:t>们最近开始应用一个方法，有望显著削弱这种由于估值标准变化而导致的风险。</w:t>
      </w:r>
    </w:p>
    <w:p w:rsidR="00FD0B51" w:rsidRDefault="005429E9">
      <w:pPr>
        <w:spacing w:line="360" w:lineRule="auto"/>
        <w:ind w:firstLineChars="202" w:firstLine="424"/>
      </w:pPr>
      <w:r>
        <w:rPr>
          <w:rFonts w:hint="eastAsia"/>
        </w:rPr>
        <w:t>这个风险一直给我们带来极大的困扰，这类投资与“低估类（基于产业资本视角）”或“套利类”不同，一旦出现估值标准变化的风险，我们无路可退。现在我们能把这个风险削弱了，此类投资大有前途。</w:t>
      </w:r>
    </w:p>
    <w:p w:rsidR="00FD0B51" w:rsidRDefault="005429E9">
      <w:pPr>
        <w:spacing w:line="360" w:lineRule="auto"/>
        <w:ind w:firstLineChars="202" w:firstLine="424"/>
      </w:pPr>
      <w:r>
        <w:rPr>
          <w:rFonts w:hint="eastAsia"/>
        </w:rPr>
        <w:t xml:space="preserve">3. </w:t>
      </w:r>
      <w:r>
        <w:rPr>
          <w:rFonts w:hint="eastAsia"/>
        </w:rPr>
        <w:t>“套利类”</w:t>
      </w:r>
      <w:r>
        <w:rPr>
          <w:rFonts w:hint="eastAsia"/>
        </w:rPr>
        <w:t>(Workouts)</w:t>
      </w:r>
      <w:r>
        <w:rPr>
          <w:rFonts w:hint="eastAsia"/>
        </w:rPr>
        <w:t>——套利类投资有时间表可循。套利投资机会出现在出售、并购、重组、分拆等公司活动中。我们做套利投资不听传闻或“内幕消息”，只看公司的公告。在白纸黑字上读到了，我们才会出手。套利类投资有时也受大盘影响，但主要风险不是大盘涨跌，而是中途出现意外，预期的进展没有实现。常见的意外包括反垄断等政府干预、股东否决、税收政策限制等。许多套利类投资的毛利润看起来很低，就像我们平时在生活里找哪个停车计时器还有剩余时间。但是，套利投资的确定性高、持有时间短，去除偶尔出现的重大亏损，年化收益率是相当不错的。套利类投资每年贡献的绝对利润要比低估类稳定。在市场下跌时，套利类投资积少成多，能给我们带来很大的领先优势；在牛市中，此类投资会拖累我们的业绩。从长期来看，我认为套利类能和低估类一样跑赢道指。</w:t>
      </w:r>
    </w:p>
    <w:p w:rsidR="00FD0B51" w:rsidRDefault="005429E9">
      <w:pPr>
        <w:spacing w:line="360" w:lineRule="auto"/>
        <w:ind w:firstLineChars="202" w:firstLine="424"/>
      </w:pPr>
      <w:r>
        <w:rPr>
          <w:rFonts w:hint="eastAsia"/>
        </w:rPr>
        <w:t xml:space="preserve">4. </w:t>
      </w:r>
      <w:r>
        <w:rPr>
          <w:rFonts w:hint="eastAsia"/>
        </w:rPr>
        <w:t>“控制类”</w:t>
      </w:r>
      <w:r>
        <w:rPr>
          <w:rFonts w:hint="eastAsia"/>
        </w:rPr>
        <w:t>(Controls)</w:t>
      </w:r>
      <w:r>
        <w:rPr>
          <w:rFonts w:hint="eastAsia"/>
        </w:rPr>
        <w:t>——我们的控制类投资比较少见，但这类投资只要做了，就是大规模的。控制类有的是一开始就通过大宗交易买入，有的是从低估类发展而来的。有的低估类股票，价格在低位徘徊的时间很长，我们能买到很多，实现了部分或完全控股，有能力对公司施加影响，这笔投资从低估类转到了控制类。这时候，我们根据对公司前景以及管理层能力的评估，决定是采取主动，还是保持相对被动。</w:t>
      </w:r>
    </w:p>
    <w:p w:rsidR="00FD0B51" w:rsidRDefault="005429E9">
      <w:pPr>
        <w:spacing w:line="360" w:lineRule="auto"/>
        <w:ind w:firstLineChars="202" w:firstLine="424"/>
      </w:pPr>
      <w:r>
        <w:rPr>
          <w:rFonts w:hint="eastAsia"/>
        </w:rPr>
        <w:t>我们不愿为了主动而主动。在其他条件一样的情况下，我更愿意放手让别人做。不过，大家可以放心，如果必须要采取主动，才能让资本得到合理运用，我们不会袖手旁观。</w:t>
      </w:r>
    </w:p>
    <w:p w:rsidR="00FD0B51" w:rsidRDefault="005429E9">
      <w:pPr>
        <w:spacing w:line="360" w:lineRule="auto"/>
        <w:ind w:firstLineChars="202" w:firstLine="424"/>
      </w:pPr>
      <w:r>
        <w:rPr>
          <w:rFonts w:hint="eastAsia"/>
        </w:rPr>
        <w:t>不管主动还是被动，投资控制类有一点是必须的：投资时就得把钱赚到。控制类投资的必要条件是物美价廉。取得控股权后，我们的投资价值几何，就不再取决于经常失去理智的市场报价，而是企业本身的价值。</w:t>
      </w:r>
    </w:p>
    <w:p w:rsidR="00FD0B51" w:rsidRDefault="005429E9">
      <w:pPr>
        <w:spacing w:line="360" w:lineRule="auto"/>
        <w:ind w:firstLineChars="202" w:firstLine="424"/>
      </w:pPr>
      <w:r>
        <w:rPr>
          <w:rFonts w:hint="eastAsia"/>
        </w:rPr>
        <w:t>在“低估类（基于产业资本视角）”中，我们提到有三只股票我们是最大股东。由于进可攻、退可守，这三只股票都可能变成控制类，这样很好。如果这三只股票股价上涨，达到比较符合内在价值的价位，这样也很好。我们可以卖出去，成功完成“低估类（基于产业资本视角）”的投资。</w:t>
      </w:r>
    </w:p>
    <w:p w:rsidR="00FD0B51" w:rsidRDefault="005429E9">
      <w:pPr>
        <w:spacing w:line="360" w:lineRule="auto"/>
        <w:ind w:firstLineChars="202" w:firstLine="424"/>
      </w:pPr>
      <w:r>
        <w:rPr>
          <w:rFonts w:hint="eastAsia"/>
        </w:rPr>
        <w:t>衡量控制类的投资收益，至少要看几年时间。按部就班地买入需要时间。另外，可能还要改善管理层、重新配置资本、寻求出售或并购等，控制类中的这些工作都需要时间，所以此类投资不能看几个月，要看几年。因为投入时间长，在控制类投资中，我们要求获利空间一定要大。如果赚不了多少，我们不做。</w:t>
      </w:r>
    </w:p>
    <w:p w:rsidR="00FD0B51" w:rsidRDefault="005429E9">
      <w:pPr>
        <w:spacing w:line="360" w:lineRule="auto"/>
        <w:ind w:firstLineChars="202" w:firstLine="424"/>
      </w:pPr>
      <w:r>
        <w:rPr>
          <w:rFonts w:hint="eastAsia"/>
        </w:rPr>
        <w:lastRenderedPageBreak/>
        <w:t>在买入阶段，控制类的表现和道指基本趋同。在末期阶段，控制类的表现和套利类更相似。</w:t>
      </w:r>
    </w:p>
    <w:p w:rsidR="00FD0B51" w:rsidRDefault="005429E9">
      <w:pPr>
        <w:spacing w:line="360" w:lineRule="auto"/>
        <w:ind w:firstLineChars="202" w:firstLine="424"/>
      </w:pPr>
      <w:r>
        <w:rPr>
          <w:rFonts w:hint="eastAsia"/>
        </w:rPr>
        <w:t>我们以前做过一笔控制类投资，登普斯特农具机械制造公司，后来卖了出去。这里告诉大家一下，登普斯特的买方现在把这家公司经营得有声有色。我们实现了自己的初衷，感到很欣慰。做投资，别想着坑人，指望最后让傻子接盘（华尔街有个“博傻理论”，说的就是这种做法），这么做长远不了。在极其低贱的价格买入，平价卖出也能获得喜人的收益，这多有成就感。</w:t>
      </w:r>
    </w:p>
    <w:p w:rsidR="00FD0B51" w:rsidRDefault="005429E9">
      <w:pPr>
        <w:spacing w:line="360" w:lineRule="auto"/>
        <w:ind w:firstLineChars="202" w:firstLine="424"/>
      </w:pPr>
      <w:r>
        <w:rPr>
          <w:rFonts w:hint="eastAsia"/>
        </w:rPr>
        <w:t>我说过，在我们的投资组合中，各类投资的分配主要是见机行事，视投资机会而定。单独拿出某一年来，低估类、套利类或控制类的投资占比有很大的随机性。各类投资所占比重有偶然性，但对我们当年相对道指的业绩有很大影响。所以说，单独一年的业绩不重要，无论好坏，都别看得太重。</w:t>
      </w:r>
    </w:p>
    <w:p w:rsidR="00FD0B51" w:rsidRDefault="005429E9">
      <w:pPr>
        <w:spacing w:line="360" w:lineRule="auto"/>
        <w:ind w:firstLineChars="202" w:firstLine="424"/>
      </w:pPr>
      <w:r>
        <w:rPr>
          <w:rFonts w:hint="eastAsia"/>
        </w:rPr>
        <w:t>我就以过去三年为例，说明各类投资占比的随机性对我们的业绩有多大影响。在这里，我们使用另一种完全不同的计算方法。在衡量巴菲特合伙基金业绩时，我们计算的是整体收益率。现在，我们以各类投资的每月平均市值为准，分别计算每类投资的收益率，计算时将借钱和经营开支因素扣除（这样可以最准确地比较各类投资，但并不能反映合伙基金的整体业绩）。低估类（包括当前的两种低估类）、套利类和道指的收益率如下所示：</w:t>
      </w:r>
    </w:p>
    <w:tbl>
      <w:tblPr>
        <w:tblW w:w="39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1863"/>
        <w:gridCol w:w="2113"/>
        <w:gridCol w:w="2113"/>
      </w:tblGrid>
      <w:tr w:rsidR="00FD0B51">
        <w:trPr>
          <w:trHeight w:hRule="exact" w:val="369"/>
          <w:jc w:val="center"/>
        </w:trPr>
        <w:tc>
          <w:tcPr>
            <w:tcW w:w="884" w:type="pct"/>
            <w:shd w:val="clear" w:color="auto" w:fill="auto"/>
          </w:tcPr>
          <w:p w:rsidR="00FD0B51" w:rsidRDefault="005429E9">
            <w:pPr>
              <w:spacing w:line="360" w:lineRule="auto"/>
              <w:jc w:val="center"/>
              <w:rPr>
                <w:b/>
                <w:sz w:val="18"/>
              </w:rPr>
            </w:pPr>
            <w:r>
              <w:rPr>
                <w:rFonts w:hint="eastAsia"/>
                <w:b/>
                <w:sz w:val="18"/>
              </w:rPr>
              <w:t>年份</w:t>
            </w:r>
          </w:p>
        </w:tc>
        <w:tc>
          <w:tcPr>
            <w:tcW w:w="1259" w:type="pct"/>
            <w:shd w:val="clear" w:color="auto" w:fill="auto"/>
          </w:tcPr>
          <w:p w:rsidR="00FD0B51" w:rsidRDefault="005429E9">
            <w:pPr>
              <w:spacing w:line="360" w:lineRule="auto"/>
              <w:jc w:val="center"/>
              <w:rPr>
                <w:b/>
                <w:sz w:val="18"/>
              </w:rPr>
            </w:pPr>
            <w:r>
              <w:rPr>
                <w:b/>
                <w:sz w:val="18"/>
              </w:rPr>
              <w:t>Generals</w:t>
            </w:r>
          </w:p>
        </w:tc>
        <w:tc>
          <w:tcPr>
            <w:tcW w:w="1428" w:type="pct"/>
            <w:shd w:val="clear" w:color="auto" w:fill="auto"/>
          </w:tcPr>
          <w:p w:rsidR="00FD0B51" w:rsidRDefault="005429E9">
            <w:pPr>
              <w:spacing w:line="360" w:lineRule="auto"/>
              <w:jc w:val="center"/>
              <w:rPr>
                <w:b/>
                <w:sz w:val="18"/>
              </w:rPr>
            </w:pPr>
            <w:r>
              <w:rPr>
                <w:b/>
                <w:sz w:val="18"/>
              </w:rPr>
              <w:t>Workouts</w:t>
            </w:r>
          </w:p>
        </w:tc>
        <w:tc>
          <w:tcPr>
            <w:tcW w:w="1428" w:type="pct"/>
            <w:shd w:val="clear" w:color="auto" w:fill="auto"/>
          </w:tcPr>
          <w:p w:rsidR="00FD0B51" w:rsidRDefault="005429E9">
            <w:pPr>
              <w:spacing w:line="360" w:lineRule="auto"/>
              <w:jc w:val="center"/>
              <w:rPr>
                <w:b/>
                <w:sz w:val="18"/>
              </w:rPr>
            </w:pPr>
            <w:r>
              <w:rPr>
                <w:b/>
                <w:sz w:val="18"/>
              </w:rPr>
              <w:t>Dow</w:t>
            </w:r>
          </w:p>
        </w:tc>
      </w:tr>
      <w:tr w:rsidR="00FD0B51">
        <w:trPr>
          <w:trHeight w:hRule="exact" w:val="369"/>
          <w:jc w:val="center"/>
        </w:trPr>
        <w:tc>
          <w:tcPr>
            <w:tcW w:w="884" w:type="pct"/>
            <w:shd w:val="clear" w:color="auto" w:fill="auto"/>
          </w:tcPr>
          <w:p w:rsidR="00FD0B51" w:rsidRDefault="005429E9">
            <w:pPr>
              <w:spacing w:line="360" w:lineRule="auto"/>
              <w:jc w:val="center"/>
              <w:rPr>
                <w:sz w:val="18"/>
              </w:rPr>
            </w:pPr>
            <w:r>
              <w:rPr>
                <w:sz w:val="18"/>
              </w:rPr>
              <w:t>1962</w:t>
            </w:r>
            <w:r>
              <w:rPr>
                <w:sz w:val="18"/>
              </w:rPr>
              <w:t>年</w:t>
            </w:r>
          </w:p>
        </w:tc>
        <w:tc>
          <w:tcPr>
            <w:tcW w:w="1259" w:type="pct"/>
            <w:shd w:val="clear" w:color="auto" w:fill="auto"/>
          </w:tcPr>
          <w:p w:rsidR="00FD0B51" w:rsidRDefault="005429E9">
            <w:pPr>
              <w:spacing w:line="360" w:lineRule="auto"/>
              <w:jc w:val="center"/>
              <w:rPr>
                <w:sz w:val="18"/>
              </w:rPr>
            </w:pPr>
            <w:r>
              <w:rPr>
                <w:sz w:val="18"/>
              </w:rPr>
              <w:t>-1.0%</w:t>
            </w:r>
          </w:p>
        </w:tc>
        <w:tc>
          <w:tcPr>
            <w:tcW w:w="1428" w:type="pct"/>
            <w:shd w:val="clear" w:color="auto" w:fill="auto"/>
          </w:tcPr>
          <w:p w:rsidR="00FD0B51" w:rsidRDefault="005429E9">
            <w:pPr>
              <w:spacing w:line="360" w:lineRule="auto"/>
              <w:jc w:val="center"/>
              <w:rPr>
                <w:sz w:val="18"/>
              </w:rPr>
            </w:pPr>
            <w:r>
              <w:rPr>
                <w:rFonts w:hint="eastAsia"/>
                <w:sz w:val="18"/>
              </w:rPr>
              <w:t>+14.6</w:t>
            </w:r>
            <w:r>
              <w:rPr>
                <w:sz w:val="18"/>
              </w:rPr>
              <w:t>%</w:t>
            </w:r>
          </w:p>
        </w:tc>
        <w:tc>
          <w:tcPr>
            <w:tcW w:w="1428" w:type="pct"/>
            <w:shd w:val="clear" w:color="auto" w:fill="auto"/>
          </w:tcPr>
          <w:p w:rsidR="00FD0B51" w:rsidRDefault="005429E9">
            <w:pPr>
              <w:spacing w:line="360" w:lineRule="auto"/>
              <w:jc w:val="center"/>
              <w:rPr>
                <w:sz w:val="18"/>
              </w:rPr>
            </w:pPr>
            <w:r>
              <w:rPr>
                <w:rFonts w:hint="eastAsia"/>
                <w:sz w:val="18"/>
              </w:rPr>
              <w:t>-8.6</w:t>
            </w:r>
            <w:r>
              <w:rPr>
                <w:sz w:val="18"/>
              </w:rPr>
              <w:t>%</w:t>
            </w:r>
          </w:p>
        </w:tc>
      </w:tr>
      <w:tr w:rsidR="00FD0B51">
        <w:trPr>
          <w:trHeight w:hRule="exact" w:val="369"/>
          <w:jc w:val="center"/>
        </w:trPr>
        <w:tc>
          <w:tcPr>
            <w:tcW w:w="884" w:type="pct"/>
            <w:shd w:val="clear" w:color="auto" w:fill="auto"/>
          </w:tcPr>
          <w:p w:rsidR="00FD0B51" w:rsidRDefault="005429E9">
            <w:pPr>
              <w:spacing w:line="360" w:lineRule="auto"/>
              <w:jc w:val="center"/>
              <w:rPr>
                <w:sz w:val="18"/>
              </w:rPr>
            </w:pPr>
            <w:r>
              <w:rPr>
                <w:sz w:val="18"/>
              </w:rPr>
              <w:t>1963</w:t>
            </w:r>
            <w:r>
              <w:rPr>
                <w:sz w:val="18"/>
              </w:rPr>
              <w:t>年</w:t>
            </w:r>
          </w:p>
        </w:tc>
        <w:tc>
          <w:tcPr>
            <w:tcW w:w="1259" w:type="pct"/>
            <w:shd w:val="clear" w:color="auto" w:fill="auto"/>
          </w:tcPr>
          <w:p w:rsidR="00FD0B51" w:rsidRDefault="005429E9">
            <w:pPr>
              <w:spacing w:line="360" w:lineRule="auto"/>
              <w:jc w:val="center"/>
              <w:rPr>
                <w:sz w:val="18"/>
              </w:rPr>
            </w:pPr>
            <w:r>
              <w:rPr>
                <w:rFonts w:hint="eastAsia"/>
                <w:sz w:val="18"/>
              </w:rPr>
              <w:t>+20.5</w:t>
            </w:r>
            <w:r>
              <w:rPr>
                <w:sz w:val="18"/>
              </w:rPr>
              <w:t>%</w:t>
            </w:r>
          </w:p>
        </w:tc>
        <w:tc>
          <w:tcPr>
            <w:tcW w:w="1428" w:type="pct"/>
            <w:shd w:val="clear" w:color="auto" w:fill="auto"/>
          </w:tcPr>
          <w:p w:rsidR="00FD0B51" w:rsidRDefault="005429E9">
            <w:pPr>
              <w:spacing w:line="360" w:lineRule="auto"/>
              <w:jc w:val="center"/>
              <w:rPr>
                <w:sz w:val="18"/>
              </w:rPr>
            </w:pPr>
            <w:r>
              <w:rPr>
                <w:rFonts w:hint="eastAsia"/>
                <w:sz w:val="18"/>
              </w:rPr>
              <w:t>+30.6</w:t>
            </w:r>
            <w:r>
              <w:rPr>
                <w:sz w:val="18"/>
              </w:rPr>
              <w:t>%</w:t>
            </w:r>
          </w:p>
        </w:tc>
        <w:tc>
          <w:tcPr>
            <w:tcW w:w="1428" w:type="pct"/>
            <w:shd w:val="clear" w:color="auto" w:fill="auto"/>
          </w:tcPr>
          <w:p w:rsidR="00FD0B51" w:rsidRDefault="005429E9">
            <w:pPr>
              <w:spacing w:line="360" w:lineRule="auto"/>
              <w:jc w:val="center"/>
              <w:rPr>
                <w:sz w:val="18"/>
              </w:rPr>
            </w:pPr>
            <w:r>
              <w:rPr>
                <w:rFonts w:hint="eastAsia"/>
                <w:sz w:val="18"/>
              </w:rPr>
              <w:t>+18.4</w:t>
            </w:r>
            <w:r>
              <w:rPr>
                <w:sz w:val="18"/>
              </w:rPr>
              <w:t>%</w:t>
            </w:r>
          </w:p>
        </w:tc>
      </w:tr>
      <w:tr w:rsidR="00FD0B51">
        <w:trPr>
          <w:trHeight w:hRule="exact" w:val="369"/>
          <w:jc w:val="center"/>
        </w:trPr>
        <w:tc>
          <w:tcPr>
            <w:tcW w:w="884" w:type="pct"/>
            <w:shd w:val="clear" w:color="auto" w:fill="auto"/>
          </w:tcPr>
          <w:p w:rsidR="00FD0B51" w:rsidRDefault="005429E9">
            <w:pPr>
              <w:spacing w:line="360" w:lineRule="auto"/>
              <w:jc w:val="center"/>
              <w:rPr>
                <w:sz w:val="18"/>
              </w:rPr>
            </w:pPr>
            <w:r>
              <w:rPr>
                <w:sz w:val="18"/>
              </w:rPr>
              <w:t>1964</w:t>
            </w:r>
            <w:r>
              <w:rPr>
                <w:sz w:val="18"/>
              </w:rPr>
              <w:t>年</w:t>
            </w:r>
          </w:p>
        </w:tc>
        <w:tc>
          <w:tcPr>
            <w:tcW w:w="1259" w:type="pct"/>
            <w:shd w:val="clear" w:color="auto" w:fill="auto"/>
          </w:tcPr>
          <w:p w:rsidR="00FD0B51" w:rsidRDefault="005429E9">
            <w:pPr>
              <w:spacing w:line="360" w:lineRule="auto"/>
              <w:jc w:val="center"/>
              <w:rPr>
                <w:sz w:val="18"/>
              </w:rPr>
            </w:pPr>
            <w:r>
              <w:rPr>
                <w:rFonts w:hint="eastAsia"/>
                <w:sz w:val="18"/>
              </w:rPr>
              <w:t>+27.8</w:t>
            </w:r>
            <w:r>
              <w:rPr>
                <w:sz w:val="18"/>
              </w:rPr>
              <w:t>%</w:t>
            </w:r>
          </w:p>
        </w:tc>
        <w:tc>
          <w:tcPr>
            <w:tcW w:w="1428" w:type="pct"/>
            <w:shd w:val="clear" w:color="auto" w:fill="auto"/>
          </w:tcPr>
          <w:p w:rsidR="00FD0B51" w:rsidRDefault="005429E9">
            <w:pPr>
              <w:spacing w:line="360" w:lineRule="auto"/>
              <w:jc w:val="center"/>
              <w:rPr>
                <w:sz w:val="18"/>
              </w:rPr>
            </w:pPr>
            <w:r>
              <w:rPr>
                <w:rFonts w:hint="eastAsia"/>
                <w:sz w:val="18"/>
              </w:rPr>
              <w:t>+10.3</w:t>
            </w:r>
            <w:r>
              <w:rPr>
                <w:sz w:val="18"/>
              </w:rPr>
              <w:t>%</w:t>
            </w:r>
          </w:p>
        </w:tc>
        <w:tc>
          <w:tcPr>
            <w:tcW w:w="1428" w:type="pct"/>
            <w:shd w:val="clear" w:color="auto" w:fill="auto"/>
          </w:tcPr>
          <w:p w:rsidR="00FD0B51" w:rsidRDefault="005429E9">
            <w:pPr>
              <w:spacing w:line="360" w:lineRule="auto"/>
              <w:jc w:val="center"/>
              <w:rPr>
                <w:sz w:val="18"/>
              </w:rPr>
            </w:pPr>
            <w:r>
              <w:rPr>
                <w:rFonts w:hint="eastAsia"/>
                <w:sz w:val="18"/>
              </w:rPr>
              <w:t>+16.7</w:t>
            </w:r>
            <w:r>
              <w:rPr>
                <w:sz w:val="18"/>
              </w:rPr>
              <w:t>%</w:t>
            </w:r>
          </w:p>
        </w:tc>
      </w:tr>
    </w:tbl>
    <w:p w:rsidR="00FD0B51" w:rsidRDefault="005429E9">
      <w:pPr>
        <w:spacing w:line="360" w:lineRule="auto"/>
        <w:ind w:firstLineChars="202" w:firstLine="424"/>
      </w:pPr>
      <w:r>
        <w:rPr>
          <w:rFonts w:hint="eastAsia"/>
        </w:rPr>
        <w:t>显然，</w:t>
      </w:r>
      <w:r>
        <w:rPr>
          <w:rFonts w:hint="eastAsia"/>
        </w:rPr>
        <w:t>1962</w:t>
      </w:r>
      <w:r>
        <w:rPr>
          <w:rFonts w:hint="eastAsia"/>
        </w:rPr>
        <w:t>年，套利类（和控制类）扭转了局面。这一年如果我们的套利类投资占比较低，与大盘相比，我们的收益率仍然会相当出色，但最终收益肯定没那么高了。这一年，我们的套利类占比完全有可能很低，这类投资就看有没有合适的机会，不是我在预知了市场走势后刻意分配的。所以说，大家要明白，</w:t>
      </w:r>
      <w:r>
        <w:rPr>
          <w:rFonts w:hint="eastAsia"/>
        </w:rPr>
        <w:t>1962</w:t>
      </w:r>
      <w:r>
        <w:rPr>
          <w:rFonts w:hint="eastAsia"/>
        </w:rPr>
        <w:t>年我们各类投资有这样的配比，纯属运气好。</w:t>
      </w:r>
    </w:p>
    <w:p w:rsidR="00FD0B51" w:rsidRDefault="005429E9">
      <w:pPr>
        <w:spacing w:line="360" w:lineRule="auto"/>
        <w:ind w:firstLineChars="202" w:firstLine="424"/>
      </w:pPr>
      <w:r>
        <w:rPr>
          <w:rFonts w:hint="eastAsia"/>
        </w:rPr>
        <w:t>1963</w:t>
      </w:r>
      <w:r>
        <w:rPr>
          <w:rFonts w:hint="eastAsia"/>
        </w:rPr>
        <w:t>年，我们做了一笔漂亮的套利投资，对整体收益贡献很大。再加上低估类也表现出色，全年收益率非常抢眼。假如这一年套利类的收益比较正常（例如，像</w:t>
      </w:r>
      <w:r>
        <w:rPr>
          <w:rFonts w:hint="eastAsia"/>
        </w:rPr>
        <w:t>1962</w:t>
      </w:r>
      <w:r>
        <w:rPr>
          <w:rFonts w:hint="eastAsia"/>
        </w:rPr>
        <w:t>年一样），我们相对道指的优势会大幅缩水。在这一年，我们不是因为各类投资的配比占了便宜，而是受益于良好的形势。</w:t>
      </w:r>
    </w:p>
    <w:p w:rsidR="00FD0B51" w:rsidRDefault="005429E9">
      <w:pPr>
        <w:spacing w:line="360" w:lineRule="auto"/>
        <w:ind w:firstLineChars="202" w:firstLine="424"/>
      </w:pPr>
      <w:r>
        <w:rPr>
          <w:rFonts w:hint="eastAsia"/>
        </w:rPr>
        <w:t>再看</w:t>
      </w:r>
      <w:r>
        <w:rPr>
          <w:rFonts w:hint="eastAsia"/>
        </w:rPr>
        <w:t>1964</w:t>
      </w:r>
      <w:r>
        <w:rPr>
          <w:rFonts w:hint="eastAsia"/>
        </w:rPr>
        <w:t>年。这一年，套利类严重拖累了我们的业绩。在像</w:t>
      </w:r>
      <w:r>
        <w:rPr>
          <w:rFonts w:hint="eastAsia"/>
        </w:rPr>
        <w:t>1964</w:t>
      </w:r>
      <w:r>
        <w:rPr>
          <w:rFonts w:hint="eastAsia"/>
        </w:rPr>
        <w:t>年道指大涨这样的年份中，这种情况实属正常。但是这一年套利类的表现实在乏善可陈，对业绩的拖累超出了我的预期。回过头来看，我们当时要全投资低估类就好了，但是投资不能重头再来。</w:t>
      </w:r>
    </w:p>
    <w:p w:rsidR="00FD0B51" w:rsidRDefault="005429E9">
      <w:pPr>
        <w:spacing w:line="360" w:lineRule="auto"/>
        <w:ind w:firstLineChars="202" w:firstLine="424"/>
      </w:pPr>
      <w:r>
        <w:rPr>
          <w:rFonts w:hint="eastAsia"/>
        </w:rPr>
        <w:t>希望通过我对上述表格的阐述，各位能确实明白某一年的业绩受许多变量的影响，有些因素我们既无法控制，也无法预知。我们认为我们的各类投资都是好投资。我们不是只靠一类投资，而是</w:t>
      </w:r>
      <w:r>
        <w:rPr>
          <w:rFonts w:hint="eastAsia"/>
        </w:rPr>
        <w:lastRenderedPageBreak/>
        <w:t>有几类可供选择，这对我们是好事。正因为如此，我们可以在各个类别中精挑细选，而且一个类别的投资机会没了，我们还可以投别的，不会彻底失去投资机会。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税项</w:t>
      </w:r>
    </w:p>
    <w:p w:rsidR="00FD0B51" w:rsidRDefault="005429E9">
      <w:pPr>
        <w:spacing w:line="360" w:lineRule="auto"/>
        <w:ind w:firstLineChars="202" w:firstLine="424"/>
      </w:pPr>
      <w:r>
        <w:rPr>
          <w:rFonts w:hint="eastAsia"/>
        </w:rPr>
        <w:t>今年，有不少合伙人齐声抱怨交的税太多。要是税单一片空白，可能也会有不少人抱怨。</w:t>
      </w:r>
    </w:p>
    <w:p w:rsidR="00FD0B51" w:rsidRDefault="005429E9">
      <w:pPr>
        <w:spacing w:line="360" w:lineRule="auto"/>
        <w:ind w:firstLineChars="202" w:firstLine="424"/>
      </w:pPr>
      <w:r>
        <w:rPr>
          <w:rFonts w:hint="eastAsia"/>
        </w:rPr>
        <w:t>很多人本来脑子很清楚，一到要交税的时候就糊涂了。我有个朋友是西海岸有名的哲人，他说，人生中的绝大多数错误是因为忘了初心。当人们面对税收，被情绪冲昏了头脑而犯错，就属于这个情况。我还有个朋友是东海岸有名的哲人，他说，他不在乎有没有人代表他的权益，只在乎要交多少税。（译注：这句话源于“无代表，不纳税”</w:t>
      </w:r>
      <w:r>
        <w:rPr>
          <w:rFonts w:hint="eastAsia"/>
        </w:rPr>
        <w:t>(No Taxation Without Representation</w:t>
      </w:r>
      <w:r>
        <w:rPr>
          <w:rFonts w:hint="eastAsia"/>
        </w:rPr>
        <w:t>），是</w:t>
      </w:r>
      <w:r>
        <w:rPr>
          <w:rFonts w:hint="eastAsia"/>
        </w:rPr>
        <w:t>18</w:t>
      </w:r>
      <w:r>
        <w:rPr>
          <w:rFonts w:hint="eastAsia"/>
        </w:rPr>
        <w:t>世纪</w:t>
      </w:r>
      <w:r>
        <w:rPr>
          <w:rFonts w:hint="eastAsia"/>
        </w:rPr>
        <w:t>60</w:t>
      </w:r>
      <w:r>
        <w:rPr>
          <w:rFonts w:hint="eastAsia"/>
        </w:rPr>
        <w:t>年代英属北美殖民地反抗英国统治的一句口号。）</w:t>
      </w:r>
    </w:p>
    <w:p w:rsidR="00FD0B51" w:rsidRDefault="005429E9">
      <w:pPr>
        <w:spacing w:line="360" w:lineRule="auto"/>
        <w:ind w:firstLineChars="202" w:firstLine="424"/>
      </w:pPr>
      <w:r>
        <w:rPr>
          <w:rFonts w:hint="eastAsia"/>
        </w:rPr>
        <w:t>还是回到西海岸哲人说的那句话。我们投资到底追求的是什么？在投资过程中，虽然我们要考虑税收因素，但投资肯定不是为了交最少的税。我们追求的是最高的税后复合收益率，不能舍本逐末。要是有两种情况，税前复合收益率相同，一种情况要交税，另一种情况不需要交税，无疑后者更合适。现实中很少有这种情况。</w:t>
      </w:r>
    </w:p>
    <w:p w:rsidR="00FD0B51" w:rsidRDefault="005429E9">
      <w:pPr>
        <w:spacing w:line="360" w:lineRule="auto"/>
        <w:ind w:firstLineChars="202" w:firstLine="424"/>
      </w:pPr>
      <w:r>
        <w:rPr>
          <w:rFonts w:hint="eastAsia"/>
        </w:rPr>
        <w:t>现在，从</w:t>
      </w:r>
      <w:r>
        <w:rPr>
          <w:rFonts w:hint="eastAsia"/>
        </w:rPr>
        <w:t>3000</w:t>
      </w:r>
      <w:r>
        <w:rPr>
          <w:rFonts w:hint="eastAsia"/>
        </w:rPr>
        <w:t>只股票中选出</w:t>
      </w:r>
      <w:r>
        <w:rPr>
          <w:rFonts w:hint="eastAsia"/>
        </w:rPr>
        <w:t>20</w:t>
      </w:r>
      <w:r>
        <w:rPr>
          <w:rFonts w:hint="eastAsia"/>
        </w:rPr>
        <w:t>只来构建一个最佳投资组合。一年后，所有股票的价格都截然不同（无论是组合里的，还是组合外的），这时候，这</w:t>
      </w:r>
      <w:r>
        <w:rPr>
          <w:rFonts w:hint="eastAsia"/>
        </w:rPr>
        <w:t>20</w:t>
      </w:r>
      <w:r>
        <w:rPr>
          <w:rFonts w:hint="eastAsia"/>
        </w:rPr>
        <w:t>只股票能仍然是最佳组合吗？不可能。既然我们的目标是实现税后复合收益率最大化，我们就必须持有按当前价格计算最有价值的股票。</w:t>
      </w:r>
      <w:r>
        <w:rPr>
          <w:rFonts w:hint="eastAsia"/>
        </w:rPr>
        <w:t>3000</w:t>
      </w:r>
      <w:r>
        <w:rPr>
          <w:rFonts w:hint="eastAsia"/>
        </w:rPr>
        <w:t>多只股票，每一只都无时无刻不在变化，所以我们必然要对投资组合进行调整。我们当然希望调整投资组合时，卖出去的是赚钱的，这时候就要交税。</w:t>
      </w:r>
    </w:p>
    <w:p w:rsidR="00FD0B51" w:rsidRDefault="005429E9">
      <w:pPr>
        <w:spacing w:line="360" w:lineRule="auto"/>
        <w:ind w:firstLineChars="202" w:firstLine="424"/>
      </w:pPr>
      <w:r>
        <w:rPr>
          <w:rFonts w:hint="eastAsia"/>
        </w:rPr>
        <w:t>现在是否要持有一只股票，它去年或上个月表现如何，不重要。一只股票下跌了，没办法回本，不重要。去年一只股票赚了大钱，你很欣喜，可是在考虑它是否能纳入今年的最佳投资组合里时，你因为它赚了大钱而对它的喜爱，也不重要。</w:t>
      </w:r>
    </w:p>
    <w:p w:rsidR="00FD0B51" w:rsidRDefault="005429E9">
      <w:pPr>
        <w:spacing w:line="360" w:lineRule="auto"/>
        <w:ind w:firstLineChars="202" w:firstLine="424"/>
      </w:pPr>
      <w:r>
        <w:rPr>
          <w:rFonts w:hint="eastAsia"/>
        </w:rPr>
        <w:t>只要是取得了收益，调整投资组合时就要交税。除了极其特殊的情况（确实有这样的情况），只要预期收益很高，交的那点税根本不算什么。我总是搞不懂，为什么那么多投资股票的人对交税如此深恶痛绝。其实，长期资本利得税比大多数行业的税率都低（从税收政策的规定来看，做苦力的对社会的贡献不如炒股票的）。</w:t>
      </w:r>
    </w:p>
    <w:p w:rsidR="00FD0B51" w:rsidRDefault="005429E9">
      <w:pPr>
        <w:spacing w:line="360" w:lineRule="auto"/>
        <w:ind w:firstLineChars="202" w:firstLine="424"/>
      </w:pPr>
      <w:r>
        <w:rPr>
          <w:rFonts w:hint="eastAsia"/>
        </w:rPr>
        <w:t>我知道合伙人里有不少是特别务实的，所以我还是说点有用的吧。要彻底避免交税，只有三个办法：</w:t>
      </w:r>
      <w:r>
        <w:rPr>
          <w:rFonts w:hint="eastAsia"/>
        </w:rPr>
        <w:t xml:space="preserve">(1) </w:t>
      </w:r>
      <w:r>
        <w:rPr>
          <w:rFonts w:hint="eastAsia"/>
        </w:rPr>
        <w:t>把资产留到死——我觉得这个办法太终极了，就算狂热的避税分子对这个办法也一定很纠结；</w:t>
      </w:r>
      <w:r>
        <w:rPr>
          <w:rFonts w:hint="eastAsia"/>
        </w:rPr>
        <w:t xml:space="preserve">(2) </w:t>
      </w:r>
      <w:r>
        <w:rPr>
          <w:rFonts w:hint="eastAsia"/>
        </w:rPr>
        <w:t>将资产赠予他人——这样你就不必交税了，可我们买东西、交房租，也不交税啊；</w:t>
      </w:r>
      <w:r>
        <w:rPr>
          <w:rFonts w:hint="eastAsia"/>
        </w:rPr>
        <w:t xml:space="preserve">(3) </w:t>
      </w:r>
      <w:r>
        <w:rPr>
          <w:rFonts w:hint="eastAsia"/>
        </w:rPr>
        <w:t>把赚来的钱亏回去——要是你听到这个避税办法眼前一亮，那我很佩服你，你真有坚持信念的勇气。</w:t>
      </w:r>
    </w:p>
    <w:p w:rsidR="00FD0B51" w:rsidRDefault="005429E9">
      <w:pPr>
        <w:spacing w:line="360" w:lineRule="auto"/>
        <w:ind w:firstLineChars="202" w:firstLine="424"/>
      </w:pPr>
      <w:r>
        <w:rPr>
          <w:rFonts w:hint="eastAsia"/>
        </w:rPr>
        <w:lastRenderedPageBreak/>
        <w:t>综上所述，我们的合伙基金将一如既往地追求实现投资收益最大化，而不是把税款降到最低限度。我们愿意尽全力为国库创收，但也会尽全力按税法规定的最低税率纳税。</w:t>
      </w:r>
    </w:p>
    <w:p w:rsidR="00FD0B51" w:rsidRDefault="005429E9">
      <w:pPr>
        <w:spacing w:line="360" w:lineRule="auto"/>
        <w:ind w:firstLineChars="202" w:firstLine="424"/>
      </w:pPr>
      <w:r>
        <w:rPr>
          <w:rFonts w:hint="eastAsia"/>
        </w:rPr>
        <w:t>提到投资管理中的税收问题，前几年有这么个趣事。有些基金公司推出了“互换基金”</w:t>
      </w:r>
      <w:r>
        <w:rPr>
          <w:rFonts w:hint="eastAsia"/>
        </w:rPr>
        <w:t>(swap funds)</w:t>
      </w:r>
      <w:r>
        <w:rPr>
          <w:rFonts w:hint="eastAsia"/>
        </w:rPr>
        <w:t>，投资者可以用自己手里的股票交换基金的份额。销售员在推销这种基金时力推的卖点是，用一只股票交换一个分散的投资组合可以延期缴纳资本利得税（销售员在说延期缴税时，说的好像不用交一样）。只有赎回互换基金份额时才需要交税。要是有人走运，实现了上面提到的三种可以避免交税的情况，那就真不用交税了。</w:t>
      </w:r>
    </w:p>
    <w:p w:rsidR="00FD0B51" w:rsidRDefault="005429E9">
      <w:pPr>
        <w:spacing w:line="360" w:lineRule="auto"/>
        <w:ind w:firstLineChars="202" w:firstLine="424"/>
      </w:pPr>
      <w:r>
        <w:rPr>
          <w:rFonts w:hint="eastAsia"/>
        </w:rPr>
        <w:t>这些互换基金投资者的逻辑真是有意思。他们显然不喜欢自己手里的股票，要不也不会拿出去换（更别说要交数额不小的手续费，通常是</w:t>
      </w:r>
      <w:r>
        <w:rPr>
          <w:rFonts w:hint="eastAsia"/>
        </w:rPr>
        <w:t>4%</w:t>
      </w:r>
      <w:r>
        <w:rPr>
          <w:rFonts w:hint="eastAsia"/>
        </w:rPr>
        <w:t>，最高可达</w:t>
      </w:r>
      <w:r>
        <w:rPr>
          <w:rFonts w:hint="eastAsia"/>
        </w:rPr>
        <w:t>100,000</w:t>
      </w:r>
      <w:r>
        <w:rPr>
          <w:rFonts w:hint="eastAsia"/>
        </w:rPr>
        <w:t>美元）。他换到手里的同样是一袋子烫手的山芋，是其他不愿意交税的投资者丢掉的。说实在的，这些互换基金的投资者要是看看换来的是些什么股票，他们很可能不会买，我知道真能看的人没几个。</w:t>
      </w:r>
    </w:p>
    <w:p w:rsidR="00FD0B51" w:rsidRDefault="005429E9">
      <w:pPr>
        <w:spacing w:line="360" w:lineRule="auto"/>
        <w:ind w:firstLineChars="202" w:firstLine="424"/>
      </w:pPr>
      <w:r>
        <w:rPr>
          <w:rFonts w:hint="eastAsia"/>
        </w:rPr>
        <w:t>自从第一只互换基金</w:t>
      </w:r>
      <w:r>
        <w:rPr>
          <w:rFonts w:hint="eastAsia"/>
        </w:rPr>
        <w:t>1960</w:t>
      </w:r>
      <w:r>
        <w:rPr>
          <w:rFonts w:hint="eastAsia"/>
        </w:rPr>
        <w:t>年成立以来，一共出现了</w:t>
      </w:r>
      <w:r>
        <w:rPr>
          <w:rFonts w:hint="eastAsia"/>
        </w:rPr>
        <w:t>12</w:t>
      </w:r>
      <w:r>
        <w:rPr>
          <w:rFonts w:hint="eastAsia"/>
        </w:rPr>
        <w:t>只互换基金，现在有几只新成立的正处于募集期。它们的总销售额超过了</w:t>
      </w:r>
      <w:r>
        <w:rPr>
          <w:rFonts w:hint="eastAsia"/>
        </w:rPr>
        <w:t>6</w:t>
      </w:r>
      <w:r>
        <w:rPr>
          <w:rFonts w:hint="eastAsia"/>
        </w:rPr>
        <w:t>亿美元，还是很有市场的。这些基金都聘请基金经理，收取资产的</w:t>
      </w:r>
      <w:r>
        <w:rPr>
          <w:rFonts w:hint="eastAsia"/>
        </w:rPr>
        <w:t>0.5%</w:t>
      </w:r>
      <w:r>
        <w:rPr>
          <w:rFonts w:hint="eastAsia"/>
        </w:rPr>
        <w:t>作为管理费。互换基金的基金经理面对的问题很有意思：投资者付给他们薪水，要他们管理好基金（五只规模最大的基金，每年的费用在</w:t>
      </w:r>
      <w:r>
        <w:rPr>
          <w:rFonts w:hint="eastAsia"/>
        </w:rPr>
        <w:t>250,000</w:t>
      </w:r>
      <w:r>
        <w:rPr>
          <w:rFonts w:hint="eastAsia"/>
        </w:rPr>
        <w:t>美元到</w:t>
      </w:r>
      <w:r>
        <w:rPr>
          <w:rFonts w:hint="eastAsia"/>
        </w:rPr>
        <w:t>700,000</w:t>
      </w:r>
      <w:r>
        <w:rPr>
          <w:rFonts w:hint="eastAsia"/>
        </w:rPr>
        <w:t>美元之间），但是因为投资者提供了股票，基金的课税基础很低，基金经理无论怎么操作，都会产生资本利得税。基金经理也清楚，他们的操作会产生税项，尽管基金的投资者都是非常不愿意交税的，要不他们根本就不会买互换基金。</w:t>
      </w:r>
    </w:p>
    <w:p w:rsidR="00FD0B51" w:rsidRDefault="005429E9">
      <w:pPr>
        <w:spacing w:line="360" w:lineRule="auto"/>
        <w:ind w:firstLineChars="202" w:firstLine="424"/>
      </w:pPr>
      <w:r>
        <w:rPr>
          <w:rFonts w:hint="eastAsia"/>
        </w:rPr>
        <w:t>上面的话，我说得有些重了，在有些情况下，有的投资者在处理纳税和投资问题时，或许互换基金是最佳解决方案。不过，我觉得这对那些受人尊敬的投资顾问是个挑战，他们怎么才能既少交税，又管好钱呢？</w:t>
      </w:r>
    </w:p>
    <w:p w:rsidR="00FD0B51" w:rsidRDefault="005429E9">
      <w:pPr>
        <w:spacing w:line="360" w:lineRule="auto"/>
        <w:ind w:firstLineChars="202" w:firstLine="424"/>
      </w:pPr>
      <w:r>
        <w:rPr>
          <w:rFonts w:hint="eastAsia"/>
        </w:rPr>
        <w:t>三只规模最大的互换基金都是</w:t>
      </w:r>
      <w:r>
        <w:rPr>
          <w:rFonts w:hint="eastAsia"/>
        </w:rPr>
        <w:t>1961</w:t>
      </w:r>
      <w:r>
        <w:rPr>
          <w:rFonts w:hint="eastAsia"/>
        </w:rPr>
        <w:t>年成立的，现在管理的总资产规模是</w:t>
      </w:r>
      <w:r>
        <w:rPr>
          <w:rFonts w:hint="eastAsia"/>
        </w:rPr>
        <w:t>3</w:t>
      </w:r>
      <w:r>
        <w:rPr>
          <w:rFonts w:hint="eastAsia"/>
        </w:rPr>
        <w:t>亿美元左右。其中有一只是</w:t>
      </w:r>
      <w:r>
        <w:rPr>
          <w:rFonts w:hint="eastAsia"/>
        </w:rPr>
        <w:t xml:space="preserve"> Diversification Fund</w:t>
      </w:r>
      <w:r>
        <w:rPr>
          <w:rFonts w:hint="eastAsia"/>
        </w:rPr>
        <w:t>，它的财年和日历年不一致，很难进行对比。另两只是</w:t>
      </w:r>
      <w:r>
        <w:rPr>
          <w:rFonts w:hint="eastAsia"/>
        </w:rPr>
        <w:t xml:space="preserve"> Federal Street Fund </w:t>
      </w:r>
      <w:r>
        <w:rPr>
          <w:rFonts w:hint="eastAsia"/>
        </w:rPr>
        <w:t>和</w:t>
      </w:r>
      <w:r>
        <w:rPr>
          <w:rFonts w:hint="eastAsia"/>
        </w:rPr>
        <w:t xml:space="preserve"> Westminster Fund</w:t>
      </w:r>
      <w:r>
        <w:rPr>
          <w:rFonts w:hint="eastAsia"/>
        </w:rPr>
        <w:t>（分别是规模第一大和第三大的），它们由专业投资顾问管理，这些投资顾问还为机构投资者管理</w:t>
      </w:r>
      <w:r>
        <w:rPr>
          <w:rFonts w:hint="eastAsia"/>
        </w:rPr>
        <w:t>20</w:t>
      </w:r>
      <w:r>
        <w:rPr>
          <w:rFonts w:hint="eastAsia"/>
        </w:rPr>
        <w:t>多亿美元的资金。</w:t>
      </w:r>
    </w:p>
    <w:p w:rsidR="00FD0B51" w:rsidRDefault="005429E9">
      <w:pPr>
        <w:spacing w:line="360" w:lineRule="auto"/>
        <w:ind w:firstLineChars="202" w:firstLine="424"/>
      </w:pPr>
      <w:r>
        <w:rPr>
          <w:rFonts w:hint="eastAsia"/>
        </w:rPr>
        <w:t>下面是它们的历年业绩：</w:t>
      </w:r>
    </w:p>
    <w:p w:rsidR="00FD0B51" w:rsidRDefault="005429E9">
      <w:pPr>
        <w:spacing w:line="360" w:lineRule="auto"/>
      </w:pPr>
      <w:r>
        <w:rPr>
          <w:noProof/>
        </w:rPr>
        <w:drawing>
          <wp:inline distT="0" distB="0" distL="114300" distR="114300">
            <wp:extent cx="5694680" cy="941070"/>
            <wp:effectExtent l="0" t="0" r="1270" b="11430"/>
            <wp:docPr id="39" name="图片 39" descr="155261dd44e11803fd6af7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5261dd44e11803fd6af71f"/>
                    <pic:cNvPicPr>
                      <a:picLocks noChangeAspect="1"/>
                    </pic:cNvPicPr>
                  </pic:nvPicPr>
                  <pic:blipFill>
                    <a:blip r:embed="rId68"/>
                    <a:srcRect t="9804" r="9393" b="25577"/>
                    <a:stretch>
                      <a:fillRect/>
                    </a:stretch>
                  </pic:blipFill>
                  <pic:spPr>
                    <a:xfrm>
                      <a:off x="0" y="0"/>
                      <a:ext cx="5694680" cy="94107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lastRenderedPageBreak/>
        <w:t>这单纯是管理业绩，其中没扣除手续费，包含基金替投资者交纳的税金。</w:t>
      </w:r>
    </w:p>
    <w:p w:rsidR="00FD0B51" w:rsidRDefault="005429E9">
      <w:pPr>
        <w:spacing w:line="360" w:lineRule="auto"/>
        <w:ind w:firstLineChars="202" w:firstLine="424"/>
      </w:pPr>
      <w:r>
        <w:rPr>
          <w:rFonts w:hint="eastAsia"/>
        </w:rPr>
        <w:t>找谁能少交税呢？</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其他事项</w:t>
      </w:r>
    </w:p>
    <w:p w:rsidR="00FD0B51" w:rsidRDefault="005429E9">
      <w:pPr>
        <w:spacing w:line="360" w:lineRule="auto"/>
        <w:ind w:firstLineChars="202" w:firstLine="424"/>
      </w:pPr>
      <w:r>
        <w:rPr>
          <w:rFonts w:hint="eastAsia"/>
        </w:rPr>
        <w:t>12</w:t>
      </w:r>
      <w:r>
        <w:rPr>
          <w:rFonts w:hint="eastAsia"/>
        </w:rPr>
        <w:t>月</w:t>
      </w:r>
      <w:r>
        <w:rPr>
          <w:rFonts w:hint="eastAsia"/>
        </w:rPr>
        <w:t>21</w:t>
      </w:r>
      <w:r>
        <w:rPr>
          <w:rFonts w:hint="eastAsia"/>
        </w:rPr>
        <w:t>日的《汽车新闻》</w:t>
      </w:r>
      <w:r>
        <w:rPr>
          <w:rFonts w:hint="eastAsia"/>
        </w:rPr>
        <w:t xml:space="preserve">(AUTOMOTIVE NEWS) </w:t>
      </w:r>
      <w:r>
        <w:rPr>
          <w:rFonts w:hint="eastAsia"/>
        </w:rPr>
        <w:t>报道说，福特汽车计划</w:t>
      </w:r>
      <w:r>
        <w:rPr>
          <w:rFonts w:hint="eastAsia"/>
        </w:rPr>
        <w:t>1965</w:t>
      </w:r>
      <w:r>
        <w:rPr>
          <w:rFonts w:hint="eastAsia"/>
        </w:rPr>
        <w:t>年拿出</w:t>
      </w:r>
      <w:r>
        <w:rPr>
          <w:rFonts w:hint="eastAsia"/>
        </w:rPr>
        <w:t>7</w:t>
      </w:r>
      <w:r>
        <w:rPr>
          <w:rFonts w:hint="eastAsia"/>
        </w:rPr>
        <w:t>亿美元在全球增加</w:t>
      </w:r>
      <w:r>
        <w:rPr>
          <w:rFonts w:hint="eastAsia"/>
        </w:rPr>
        <w:t>626,352</w:t>
      </w:r>
      <w:r>
        <w:rPr>
          <w:rFonts w:hint="eastAsia"/>
        </w:rPr>
        <w:t>平米的办公场地。巴菲特合伙基金也不能落后，我们计划在</w:t>
      </w:r>
      <w:r>
        <w:rPr>
          <w:rFonts w:hint="eastAsia"/>
        </w:rPr>
        <w:t>1965</w:t>
      </w:r>
      <w:r>
        <w:rPr>
          <w:rFonts w:hint="eastAsia"/>
        </w:rPr>
        <w:t>年春季增加</w:t>
      </w:r>
      <w:r>
        <w:rPr>
          <w:rFonts w:hint="eastAsia"/>
        </w:rPr>
        <w:t>21</w:t>
      </w:r>
      <w:r>
        <w:rPr>
          <w:rFonts w:hint="eastAsia"/>
        </w:rPr>
        <w:t>平米的办公场地。</w:t>
      </w:r>
    </w:p>
    <w:p w:rsidR="00FD0B51" w:rsidRDefault="005429E9">
      <w:pPr>
        <w:spacing w:line="360" w:lineRule="auto"/>
        <w:ind w:firstLineChars="202" w:firstLine="424"/>
      </w:pPr>
      <w:r>
        <w:rPr>
          <w:rFonts w:hint="eastAsia"/>
        </w:rPr>
        <w:t>从我们合伙基金成立之初的</w:t>
      </w:r>
      <w:r>
        <w:rPr>
          <w:rFonts w:hint="eastAsia"/>
        </w:rPr>
        <w:t>1956</w:t>
      </w:r>
      <w:r>
        <w:rPr>
          <w:rFonts w:hint="eastAsia"/>
        </w:rPr>
        <w:t>年</w:t>
      </w:r>
      <w:r>
        <w:rPr>
          <w:rFonts w:hint="eastAsia"/>
        </w:rPr>
        <w:t>5</w:t>
      </w:r>
      <w:r>
        <w:rPr>
          <w:rFonts w:hint="eastAsia"/>
        </w:rPr>
        <w:t>月</w:t>
      </w:r>
      <w:r>
        <w:rPr>
          <w:rFonts w:hint="eastAsia"/>
        </w:rPr>
        <w:t>5</w:t>
      </w:r>
      <w:r>
        <w:rPr>
          <w:rFonts w:hint="eastAsia"/>
        </w:rPr>
        <w:t>日到</w:t>
      </w:r>
      <w:r>
        <w:rPr>
          <w:rFonts w:hint="eastAsia"/>
        </w:rPr>
        <w:t>1965</w:t>
      </w:r>
      <w:r>
        <w:rPr>
          <w:rFonts w:hint="eastAsia"/>
        </w:rPr>
        <w:t>年</w:t>
      </w:r>
      <w:r>
        <w:rPr>
          <w:rFonts w:hint="eastAsia"/>
        </w:rPr>
        <w:t>1</w:t>
      </w:r>
      <w:r>
        <w:rPr>
          <w:rFonts w:hint="eastAsia"/>
        </w:rPr>
        <w:t>月</w:t>
      </w:r>
      <w:r>
        <w:rPr>
          <w:rFonts w:hint="eastAsia"/>
        </w:rPr>
        <w:t>1</w:t>
      </w:r>
      <w:r>
        <w:rPr>
          <w:rFonts w:hint="eastAsia"/>
        </w:rPr>
        <w:t>日，我们的净资产从</w:t>
      </w:r>
      <w:r>
        <w:rPr>
          <w:rFonts w:hint="eastAsia"/>
        </w:rPr>
        <w:t>105,100</w:t>
      </w:r>
      <w:r>
        <w:rPr>
          <w:rFonts w:hint="eastAsia"/>
        </w:rPr>
        <w:t>美元（别猜那</w:t>
      </w:r>
      <w:r>
        <w:rPr>
          <w:rFonts w:hint="eastAsia"/>
        </w:rPr>
        <w:t>100</w:t>
      </w:r>
      <w:r>
        <w:rPr>
          <w:rFonts w:hint="eastAsia"/>
        </w:rPr>
        <w:t>美元是谁出的）增加到</w:t>
      </w:r>
      <w:r>
        <w:rPr>
          <w:rFonts w:hint="eastAsia"/>
        </w:rPr>
        <w:t>26,074,000</w:t>
      </w:r>
      <w:r>
        <w:rPr>
          <w:rFonts w:hint="eastAsia"/>
        </w:rPr>
        <w:t>美元，我们的内部组织的发展也要跟上。因此，在我们将办公场所从</w:t>
      </w:r>
      <w:r>
        <w:rPr>
          <w:rFonts w:hint="eastAsia"/>
        </w:rPr>
        <w:t>63</w:t>
      </w:r>
      <w:r>
        <w:rPr>
          <w:rFonts w:hint="eastAsia"/>
        </w:rPr>
        <w:t>平米大举扩张到</w:t>
      </w:r>
      <w:r>
        <w:rPr>
          <w:rFonts w:hint="eastAsia"/>
        </w:rPr>
        <w:t>84</w:t>
      </w:r>
      <w:r>
        <w:rPr>
          <w:rFonts w:hint="eastAsia"/>
        </w:rPr>
        <w:t>平米的同时，一位精干高效的人才也将加入我们，负责行政管理等工作。有了他的加入，比尔·斯科特的担子就轻了，可以投入更多精力做他擅长的证券分析工作。我会在年中的信里继续报告相关情况。</w:t>
      </w:r>
    </w:p>
    <w:p w:rsidR="00FD0B51" w:rsidRDefault="005429E9">
      <w:pPr>
        <w:spacing w:line="360" w:lineRule="auto"/>
        <w:ind w:firstLineChars="202" w:firstLine="424"/>
      </w:pPr>
      <w:r>
        <w:rPr>
          <w:rFonts w:hint="eastAsia"/>
        </w:rPr>
        <w:t>比尔的工作一如既往地出色。比尔和他妻子把他们的大部分家庭资产都投入到了合伙基金中，他们的权益是</w:t>
      </w:r>
      <w:r>
        <w:rPr>
          <w:rFonts w:hint="eastAsia"/>
        </w:rPr>
        <w:t>298,749</w:t>
      </w:r>
      <w:r>
        <w:rPr>
          <w:rFonts w:hint="eastAsia"/>
        </w:rPr>
        <w:t>美元。我们的新成员（他当前的雇主还没找到合适的替代人选，我们暂不透露他的姓名）同样携妻子和儿女投资了我们的合伙基金。苏茜和我目前在合伙基金中权益是</w:t>
      </w:r>
      <w:r>
        <w:rPr>
          <w:rFonts w:hint="eastAsia"/>
        </w:rPr>
        <w:t>3,406,700</w:t>
      </w:r>
      <w:r>
        <w:rPr>
          <w:rFonts w:hint="eastAsia"/>
        </w:rPr>
        <w:t>美元，这几乎是我们的全部净资产。在合伙基金之外，我们只持有</w:t>
      </w:r>
      <w:r>
        <w:rPr>
          <w:rFonts w:hint="eastAsia"/>
        </w:rPr>
        <w:t xml:space="preserve">Mid-Continent Tab Card Co. </w:t>
      </w:r>
      <w:r>
        <w:rPr>
          <w:rFonts w:hint="eastAsia"/>
        </w:rPr>
        <w:t>的股权，这是一家本地公司，是我</w:t>
      </w:r>
      <w:r>
        <w:rPr>
          <w:rFonts w:hint="eastAsia"/>
        </w:rPr>
        <w:t>1960</w:t>
      </w:r>
      <w:r>
        <w:rPr>
          <w:rFonts w:hint="eastAsia"/>
        </w:rPr>
        <w:t>年投资的，当时股东还不到</w:t>
      </w:r>
      <w:r>
        <w:rPr>
          <w:rFonts w:hint="eastAsia"/>
        </w:rPr>
        <w:t>10</w:t>
      </w:r>
      <w:r>
        <w:rPr>
          <w:rFonts w:hint="eastAsia"/>
        </w:rPr>
        <w:t>人。另外，我们一大家子，包括三个子女、我的母亲、两个姐妹、两个姐夫、岳父、四个姑姑、四个表亲、六个侄子侄女，直接或间接持有总计</w:t>
      </w:r>
      <w:r>
        <w:rPr>
          <w:rFonts w:hint="eastAsia"/>
        </w:rPr>
        <w:t>1,942,592</w:t>
      </w:r>
      <w:r>
        <w:rPr>
          <w:rFonts w:hint="eastAsia"/>
        </w:rPr>
        <w:t>美元的合伙基金权益。所以我们也是一如既往，和大家同吃一锅饭。</w:t>
      </w:r>
    </w:p>
    <w:p w:rsidR="00FD0B51" w:rsidRDefault="005429E9">
      <w:pPr>
        <w:spacing w:line="360" w:lineRule="auto"/>
        <w:ind w:firstLineChars="202" w:firstLine="424"/>
      </w:pPr>
      <w:r>
        <w:rPr>
          <w:rFonts w:hint="eastAsia"/>
        </w:rPr>
        <w:t>没有哪家公司有我们这么强的季节性，我们一年只营业一天。营业时间这么短，要把大量文书处理得井井有条，真是艰巨的任务。贝丝</w:t>
      </w:r>
      <w:r>
        <w:rPr>
          <w:rFonts w:hint="eastAsia"/>
        </w:rPr>
        <w:t>(Beth)</w:t>
      </w:r>
      <w:r>
        <w:rPr>
          <w:rFonts w:hint="eastAsia"/>
        </w:rPr>
        <w:t>和多娜</w:t>
      </w:r>
      <w:r>
        <w:rPr>
          <w:rFonts w:hint="eastAsia"/>
        </w:rPr>
        <w:t>(Donna)</w:t>
      </w:r>
      <w:r>
        <w:rPr>
          <w:rFonts w:hint="eastAsia"/>
        </w:rPr>
        <w:t>仍然表现出色，应对自如。</w:t>
      </w:r>
    </w:p>
    <w:p w:rsidR="00FD0B51" w:rsidRDefault="005429E9">
      <w:pPr>
        <w:spacing w:line="360" w:lineRule="auto"/>
        <w:ind w:firstLineChars="202" w:firstLine="424"/>
      </w:pPr>
      <w:r>
        <w:rPr>
          <w:rFonts w:hint="eastAsia"/>
        </w:rPr>
        <w:t>毕马威会计师事务所对我们的帮助不可或缺，他们把账目理得清清楚楚。我们总是给他们提出紧迫的截止日期，他们总是漂亮地完成工作。从今年的审计报告中，各位可以看到，毕马威已经开始实施新程序，除了常规的年末审计，每年还对我们进行两次突击检查。</w:t>
      </w:r>
    </w:p>
    <w:p w:rsidR="00FD0B51" w:rsidRDefault="005429E9">
      <w:pPr>
        <w:spacing w:line="360" w:lineRule="auto"/>
        <w:ind w:firstLineChars="202" w:firstLine="424"/>
      </w:pPr>
      <w:r>
        <w:rPr>
          <w:rFonts w:hint="eastAsia"/>
        </w:rPr>
        <w:t>最后，各位合伙人，请接受我由衷的谢意，谢谢你们密切配合，及时妥善地把文件寄送给我们。这样我们才得以把精力花在该用的地方，努力给大家赚钱。我很感激各位，你们让我能把绝大部分时间都投入到思考投资上。很多公司没这么好的运气，它们总是被纷繁的琐事羁绊，什么都做不成。我们的组织结构就是有这么高的效率，当然，这离不开各位合伙人的鼎力相助。我很珍惜。我们也因此都更加富有。</w:t>
      </w:r>
    </w:p>
    <w:p w:rsidR="00FD0B51" w:rsidRDefault="005429E9">
      <w:pPr>
        <w:spacing w:line="360" w:lineRule="auto"/>
        <w:ind w:firstLineChars="202" w:firstLine="424"/>
      </w:pPr>
      <w:r>
        <w:rPr>
          <w:rFonts w:hint="eastAsia"/>
        </w:rPr>
        <w:t>过去，我们规定允许现有合伙人的亲戚投资，不设最低资金限制。今年，我们不得不接纳大量</w:t>
      </w:r>
      <w:r>
        <w:rPr>
          <w:rFonts w:hint="eastAsia"/>
        </w:rPr>
        <w:lastRenderedPageBreak/>
        <w:t>合伙人的儿孙，这个规定看来要改一改了。我决定对现有合伙人的亲属设置</w:t>
      </w:r>
      <w:r>
        <w:rPr>
          <w:rFonts w:hint="eastAsia"/>
        </w:rPr>
        <w:t>25,000</w:t>
      </w:r>
      <w:r>
        <w:rPr>
          <w:rFonts w:hint="eastAsia"/>
        </w:rPr>
        <w:t>美元的最低投资限额。</w:t>
      </w:r>
    </w:p>
    <w:p w:rsidR="00FD0B51" w:rsidRDefault="005429E9">
      <w:pPr>
        <w:spacing w:line="360" w:lineRule="auto"/>
        <w:ind w:firstLineChars="202" w:firstLine="424"/>
      </w:pPr>
      <w:r>
        <w:rPr>
          <w:rFonts w:hint="eastAsia"/>
        </w:rPr>
        <w:t>在今后两周，各位合伙人会收到如下文件：</w:t>
      </w:r>
    </w:p>
    <w:p w:rsidR="00FD0B51" w:rsidRDefault="005429E9">
      <w:pPr>
        <w:spacing w:line="360" w:lineRule="auto"/>
        <w:ind w:firstLineChars="202" w:firstLine="424"/>
      </w:pPr>
      <w:r>
        <w:rPr>
          <w:rFonts w:hint="eastAsia"/>
        </w:rPr>
        <w:t xml:space="preserve">(1) </w:t>
      </w:r>
      <w:r>
        <w:rPr>
          <w:rFonts w:hint="eastAsia"/>
        </w:rPr>
        <w:t>一份包含税收数据的信函，其中列有申报</w:t>
      </w:r>
      <w:r>
        <w:rPr>
          <w:rFonts w:hint="eastAsia"/>
        </w:rPr>
        <w:t>1964</w:t>
      </w:r>
      <w:r>
        <w:rPr>
          <w:rFonts w:hint="eastAsia"/>
        </w:rPr>
        <w:t>年联邦所得税所需的所有巴菲特合伙基金信息。</w:t>
      </w:r>
    </w:p>
    <w:p w:rsidR="00FD0B51" w:rsidRDefault="005429E9">
      <w:pPr>
        <w:spacing w:line="360" w:lineRule="auto"/>
        <w:ind w:firstLineChars="202" w:firstLine="424"/>
      </w:pPr>
      <w:r>
        <w:rPr>
          <w:rFonts w:hint="eastAsia"/>
        </w:rPr>
        <w:t xml:space="preserve">(2) </w:t>
      </w:r>
      <w:r>
        <w:rPr>
          <w:rFonts w:hint="eastAsia"/>
        </w:rPr>
        <w:t>毕马威会计师事务所出具的</w:t>
      </w:r>
      <w:r>
        <w:rPr>
          <w:rFonts w:hint="eastAsia"/>
        </w:rPr>
        <w:t>1964</w:t>
      </w:r>
      <w:r>
        <w:rPr>
          <w:rFonts w:hint="eastAsia"/>
        </w:rPr>
        <w:t>年审计报告，其中包含巴菲特合伙基金的运营数据和财务状况以及合伙人资本账户的信息。</w:t>
      </w:r>
    </w:p>
    <w:p w:rsidR="00FD0B51" w:rsidRDefault="005429E9">
      <w:pPr>
        <w:spacing w:line="360" w:lineRule="auto"/>
        <w:ind w:firstLineChars="202" w:firstLine="424"/>
      </w:pPr>
      <w:r>
        <w:rPr>
          <w:rFonts w:hint="eastAsia"/>
        </w:rPr>
        <w:t xml:space="preserve">(3) </w:t>
      </w:r>
      <w:r>
        <w:rPr>
          <w:rFonts w:hint="eastAsia"/>
        </w:rPr>
        <w:t>一份由我签署的、证明您于</w:t>
      </w:r>
      <w:r>
        <w:rPr>
          <w:rFonts w:hint="eastAsia"/>
        </w:rPr>
        <w:t>1965</w:t>
      </w:r>
      <w:r>
        <w:rPr>
          <w:rFonts w:hint="eastAsia"/>
        </w:rPr>
        <w:t>年</w:t>
      </w:r>
      <w:r>
        <w:rPr>
          <w:rFonts w:hint="eastAsia"/>
        </w:rPr>
        <w:t>1</w:t>
      </w:r>
      <w:r>
        <w:rPr>
          <w:rFonts w:hint="eastAsia"/>
        </w:rPr>
        <w:t>月</w:t>
      </w:r>
      <w:r>
        <w:rPr>
          <w:rFonts w:hint="eastAsia"/>
        </w:rPr>
        <w:t>1</w:t>
      </w:r>
      <w:r>
        <w:rPr>
          <w:rFonts w:hint="eastAsia"/>
        </w:rPr>
        <w:t>日持有巴菲特合伙基金权益的文件，其中的权益数据与审计报告中列出的数据一致。</w:t>
      </w:r>
    </w:p>
    <w:p w:rsidR="00FD0B51" w:rsidRDefault="005429E9">
      <w:pPr>
        <w:spacing w:line="360" w:lineRule="auto"/>
        <w:ind w:firstLineChars="202" w:firstLine="424"/>
      </w:pPr>
      <w:r>
        <w:rPr>
          <w:rFonts w:hint="eastAsia"/>
        </w:rPr>
        <w:t xml:space="preserve">(4) </w:t>
      </w:r>
      <w:r>
        <w:rPr>
          <w:rFonts w:hint="eastAsia"/>
        </w:rPr>
        <w:t>包含所有合伙人名单的合伙基金协议日程“</w:t>
      </w:r>
      <w:r>
        <w:rPr>
          <w:rFonts w:hint="eastAsia"/>
        </w:rPr>
        <w:t>A</w:t>
      </w:r>
      <w:r>
        <w:rPr>
          <w:rFonts w:hint="eastAsia"/>
        </w:rPr>
        <w:t>”。</w:t>
      </w:r>
    </w:p>
    <w:p w:rsidR="00FD0B51" w:rsidRDefault="005429E9">
      <w:pPr>
        <w:spacing w:line="360" w:lineRule="auto"/>
        <w:ind w:firstLineChars="202" w:firstLine="424"/>
      </w:pPr>
      <w:r>
        <w:rPr>
          <w:rFonts w:hint="eastAsia"/>
        </w:rPr>
        <w:t>如有任何疑问，请与比尔或我联系。虽然我们的员工各个出色，但是随着规模的增加，还会可能出现信函漏寄、姓名遗漏、数字错位等问题。如果发现任何差错，请联系我们。下一封信是上半年总结，各位将在</w:t>
      </w:r>
      <w:r>
        <w:rPr>
          <w:rFonts w:hint="eastAsia"/>
        </w:rPr>
        <w:t>7</w:t>
      </w:r>
      <w:r>
        <w:rPr>
          <w:rFonts w:hint="eastAsia"/>
        </w:rPr>
        <w:t>月</w:t>
      </w:r>
      <w:r>
        <w:rPr>
          <w:rFonts w:hint="eastAsia"/>
        </w:rPr>
        <w:t>15</w:t>
      </w:r>
      <w:r>
        <w:rPr>
          <w:rFonts w:hint="eastAsia"/>
        </w:rPr>
        <w:t>日左右收到。</w:t>
      </w: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5429E9">
      <w:pPr>
        <w:spacing w:line="360" w:lineRule="auto"/>
        <w:ind w:firstLineChars="202" w:firstLine="424"/>
        <w:jc w:val="right"/>
      </w:pPr>
      <w:r>
        <w:rPr>
          <w:rFonts w:hint="eastAsia"/>
        </w:rPr>
        <w:t>——</w:t>
      </w:r>
      <w:r>
        <w:rPr>
          <w:rFonts w:hint="eastAsia"/>
        </w:rPr>
        <w:t xml:space="preserve">1965 </w:t>
      </w:r>
      <w:r>
        <w:rPr>
          <w:rFonts w:hint="eastAsia"/>
        </w:rPr>
        <w:t>年</w:t>
      </w:r>
      <w:r>
        <w:rPr>
          <w:rFonts w:hint="eastAsia"/>
        </w:rPr>
        <w:t xml:space="preserve">1 </w:t>
      </w:r>
      <w:r>
        <w:rPr>
          <w:rFonts w:hint="eastAsia"/>
        </w:rPr>
        <w:t>月</w:t>
      </w:r>
      <w:r>
        <w:rPr>
          <w:rFonts w:hint="eastAsia"/>
        </w:rPr>
        <w:t xml:space="preserve">18 </w:t>
      </w:r>
      <w:r>
        <w:rPr>
          <w:rFonts w:hint="eastAsia"/>
        </w:rPr>
        <w:t>日</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416" w:bottom="1440" w:left="1418"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53" w:name="_Toc431641761"/>
      <w:r>
        <w:rPr>
          <w:rFonts w:eastAsia="黑体" w:hint="eastAsia"/>
          <w:kern w:val="44"/>
          <w:sz w:val="32"/>
          <w:szCs w:val="32"/>
        </w:rPr>
        <w:lastRenderedPageBreak/>
        <w:t>196</w:t>
      </w:r>
      <w:r>
        <w:rPr>
          <w:rFonts w:eastAsia="黑体"/>
          <w:kern w:val="44"/>
          <w:sz w:val="32"/>
          <w:szCs w:val="32"/>
        </w:rPr>
        <w:t>5</w:t>
      </w:r>
      <w:r>
        <w:rPr>
          <w:rFonts w:eastAsia="黑体" w:hint="eastAsia"/>
          <w:kern w:val="44"/>
          <w:sz w:val="32"/>
          <w:szCs w:val="32"/>
        </w:rPr>
        <w:t>年上半年巴菲特致合伙人的信</w:t>
      </w:r>
      <w:bookmarkEnd w:id="53"/>
    </w:p>
    <w:p w:rsidR="00FD0B51" w:rsidRDefault="005429E9">
      <w:pPr>
        <w:spacing w:line="360" w:lineRule="auto"/>
        <w:ind w:firstLineChars="202" w:firstLine="424"/>
      </w:pPr>
      <w:r>
        <w:rPr>
          <w:rFonts w:hint="eastAsia"/>
        </w:rPr>
        <w:t>1965</w:t>
      </w:r>
      <w:r>
        <w:rPr>
          <w:rFonts w:hint="eastAsia"/>
        </w:rPr>
        <w:t>年上半年信</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1965 </w:t>
      </w:r>
      <w:r>
        <w:rPr>
          <w:rFonts w:hint="eastAsia"/>
        </w:rPr>
        <w:t>年</w:t>
      </w:r>
      <w:r>
        <w:rPr>
          <w:rFonts w:hint="eastAsia"/>
        </w:rPr>
        <w:t xml:space="preserve"> 7 </w:t>
      </w:r>
      <w:r>
        <w:rPr>
          <w:rFonts w:hint="eastAsia"/>
        </w:rPr>
        <w:t>月</w:t>
      </w:r>
      <w:r>
        <w:rPr>
          <w:rFonts w:hint="eastAsia"/>
        </w:rPr>
        <w:t xml:space="preserve"> 9 </w:t>
      </w:r>
      <w:r>
        <w:rPr>
          <w:rFonts w:hint="eastAsia"/>
        </w:rPr>
        <w:t>日</w:t>
      </w:r>
    </w:p>
    <w:p w:rsidR="00FD0B51" w:rsidRDefault="005429E9">
      <w:pPr>
        <w:spacing w:line="360" w:lineRule="auto"/>
        <w:ind w:firstLineChars="202" w:firstLine="424"/>
      </w:pPr>
      <w:r>
        <w:rPr>
          <w:rFonts w:hint="eastAsia"/>
        </w:rPr>
        <w:t>Warren E. Buffett</w:t>
      </w:r>
      <w:r>
        <w:rPr>
          <w:rFonts w:hint="eastAsia"/>
        </w:rPr>
        <w:t>，总合伙人</w:t>
      </w:r>
      <w:r>
        <w:rPr>
          <w:rFonts w:hint="eastAsia"/>
        </w:rPr>
        <w:t xml:space="preserve"> </w:t>
      </w:r>
    </w:p>
    <w:p w:rsidR="00FD0B51" w:rsidRDefault="005429E9">
      <w:pPr>
        <w:spacing w:line="360" w:lineRule="auto"/>
        <w:ind w:firstLineChars="202" w:firstLine="424"/>
      </w:pPr>
      <w:r>
        <w:t>William Scott</w:t>
      </w:r>
    </w:p>
    <w:p w:rsidR="00FD0B51" w:rsidRDefault="005429E9">
      <w:pPr>
        <w:spacing w:line="360" w:lineRule="auto"/>
        <w:ind w:firstLineChars="202" w:firstLine="424"/>
      </w:pPr>
      <w:r>
        <w:t>John M. Harding</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上半年业绩</w:t>
      </w:r>
    </w:p>
    <w:p w:rsidR="00FD0B51" w:rsidRDefault="005429E9">
      <w:pPr>
        <w:spacing w:line="360" w:lineRule="auto"/>
        <w:ind w:firstLineChars="202" w:firstLine="424"/>
      </w:pPr>
      <w:r>
        <w:rPr>
          <w:rFonts w:hint="eastAsia"/>
        </w:rPr>
        <w:t>1965</w:t>
      </w:r>
      <w:r>
        <w:rPr>
          <w:rFonts w:hint="eastAsia"/>
        </w:rPr>
        <w:t>年上半年，道指从</w:t>
      </w:r>
      <w:r>
        <w:rPr>
          <w:rFonts w:hint="eastAsia"/>
        </w:rPr>
        <w:t>874.13</w:t>
      </w:r>
      <w:r>
        <w:rPr>
          <w:rFonts w:hint="eastAsia"/>
        </w:rPr>
        <w:t>下跌到</w:t>
      </w:r>
      <w:r>
        <w:rPr>
          <w:rFonts w:hint="eastAsia"/>
        </w:rPr>
        <w:t>868.03</w:t>
      </w:r>
      <w:r>
        <w:rPr>
          <w:rFonts w:hint="eastAsia"/>
        </w:rPr>
        <w:t>。它的下跌幅度很小，但走的不是直线线路，而是观光线路，在</w:t>
      </w:r>
      <w:r>
        <w:rPr>
          <w:rFonts w:hint="eastAsia"/>
        </w:rPr>
        <w:t>5</w:t>
      </w:r>
      <w:r>
        <w:rPr>
          <w:rFonts w:hint="eastAsia"/>
        </w:rPr>
        <w:t>月</w:t>
      </w:r>
      <w:r>
        <w:rPr>
          <w:rFonts w:hint="eastAsia"/>
        </w:rPr>
        <w:t>14</w:t>
      </w:r>
      <w:r>
        <w:rPr>
          <w:rFonts w:hint="eastAsia"/>
        </w:rPr>
        <w:t>日曾达到</w:t>
      </w:r>
      <w:r>
        <w:rPr>
          <w:rFonts w:hint="eastAsia"/>
        </w:rPr>
        <w:t>939.62</w:t>
      </w:r>
      <w:r>
        <w:rPr>
          <w:rFonts w:hint="eastAsia"/>
        </w:rPr>
        <w:t>的高点。加上</w:t>
      </w:r>
      <w:r>
        <w:rPr>
          <w:rFonts w:hint="eastAsia"/>
        </w:rPr>
        <w:t>13.49</w:t>
      </w:r>
      <w:r>
        <w:rPr>
          <w:rFonts w:hint="eastAsia"/>
        </w:rPr>
        <w:t>点的股息，道指上涨</w:t>
      </w:r>
      <w:r>
        <w:rPr>
          <w:rFonts w:hint="eastAsia"/>
        </w:rPr>
        <w:t>7.39</w:t>
      </w:r>
      <w:r>
        <w:rPr>
          <w:rFonts w:hint="eastAsia"/>
        </w:rPr>
        <w:t>点，整体收益率是</w:t>
      </w:r>
      <w:r>
        <w:rPr>
          <w:rFonts w:hint="eastAsia"/>
        </w:rPr>
        <w:t>0.8%</w:t>
      </w:r>
      <w:r>
        <w:rPr>
          <w:rFonts w:hint="eastAsia"/>
        </w:rPr>
        <w:t>。</w:t>
      </w:r>
    </w:p>
    <w:p w:rsidR="00FD0B51" w:rsidRDefault="005429E9">
      <w:pPr>
        <w:spacing w:line="360" w:lineRule="auto"/>
        <w:ind w:firstLineChars="202" w:firstLine="424"/>
      </w:pPr>
      <w:r>
        <w:rPr>
          <w:rFonts w:hint="eastAsia"/>
        </w:rPr>
        <w:t>我们上半年的业绩不错，未扣除总合伙人分成的收益率是</w:t>
      </w:r>
      <w:r>
        <w:rPr>
          <w:rFonts w:hint="eastAsia"/>
        </w:rPr>
        <w:t>10.4%</w:t>
      </w:r>
      <w:r>
        <w:rPr>
          <w:rFonts w:hint="eastAsia"/>
        </w:rPr>
        <w:t>，领先道指</w:t>
      </w:r>
      <w:r>
        <w:rPr>
          <w:rFonts w:hint="eastAsia"/>
        </w:rPr>
        <w:t>9.6</w:t>
      </w:r>
      <w:r>
        <w:rPr>
          <w:rFonts w:hint="eastAsia"/>
        </w:rPr>
        <w:t>个百分点。下面是道指收益率、总合伙人分成前合伙基金收益率以及有限合伙人收益率的最新逐年对比情况。</w:t>
      </w:r>
    </w:p>
    <w:p w:rsidR="00FD0B51" w:rsidRDefault="005429E9">
      <w:pPr>
        <w:spacing w:line="360" w:lineRule="auto"/>
        <w:ind w:firstLineChars="202" w:firstLine="424"/>
      </w:pPr>
      <w:r>
        <w:rPr>
          <w:noProof/>
        </w:rPr>
        <w:drawing>
          <wp:inline distT="0" distB="0" distL="114300" distR="114300">
            <wp:extent cx="5363210" cy="2030095"/>
            <wp:effectExtent l="0" t="0" r="8890" b="8255"/>
            <wp:docPr id="40" name="图片 40" descr="155336cf16419c83fee959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55336cf16419c83fee959c5"/>
                    <pic:cNvPicPr>
                      <a:picLocks noChangeAspect="1"/>
                    </pic:cNvPicPr>
                  </pic:nvPicPr>
                  <pic:blipFill>
                    <a:blip r:embed="rId69"/>
                    <a:srcRect l="1782" t="5580" r="8266" b="4292"/>
                    <a:stretch>
                      <a:fillRect/>
                    </a:stretch>
                  </pic:blipFill>
                  <pic:spPr>
                    <a:xfrm>
                      <a:off x="0" y="0"/>
                      <a:ext cx="5363210" cy="2030095"/>
                    </a:xfrm>
                    <a:prstGeom prst="rect">
                      <a:avLst/>
                    </a:prstGeom>
                    <a:noFill/>
                    <a:ln>
                      <a:noFill/>
                    </a:ln>
                  </pic:spPr>
                </pic:pic>
              </a:graphicData>
            </a:graphic>
          </wp:inline>
        </w:drawing>
      </w:r>
      <w:r>
        <w:fldChar w:fldCharType="begin"/>
      </w:r>
      <w:r>
        <w:instrText xml:space="preserve"> INCLUDEPICTURE "https://xqimg.imedao.com/155336cf16419c83fee959c5.png" \* MERGEFORMATINET </w:instrText>
      </w:r>
      <w:r>
        <w:fldChar w:fldCharType="end"/>
      </w:r>
    </w:p>
    <w:p w:rsidR="00FD0B51" w:rsidRDefault="005429E9">
      <w:pPr>
        <w:spacing w:line="360" w:lineRule="auto"/>
        <w:ind w:firstLineChars="202" w:firstLine="424"/>
      </w:pPr>
      <w:r>
        <w:rPr>
          <w:rFonts w:hint="eastAsia"/>
        </w:rPr>
        <w:t>(1)</w:t>
      </w:r>
      <w:r>
        <w:rPr>
          <w:rFonts w:hint="eastAsia"/>
        </w:rPr>
        <w:tab/>
      </w:r>
      <w:r>
        <w:rPr>
          <w:rFonts w:hint="eastAsia"/>
        </w:rPr>
        <w:t>根据道指年度涨跌计算，其中包含股息。表格中为合伙基金整年运作的年份。</w:t>
      </w:r>
    </w:p>
    <w:p w:rsidR="00FD0B51" w:rsidRDefault="005429E9">
      <w:pPr>
        <w:spacing w:line="360" w:lineRule="auto"/>
        <w:ind w:firstLineChars="202" w:firstLine="424"/>
      </w:pPr>
      <w:r>
        <w:rPr>
          <w:rFonts w:hint="eastAsia"/>
        </w:rPr>
        <w:t>(2)</w:t>
      </w:r>
      <w:r>
        <w:rPr>
          <w:rFonts w:hint="eastAsia"/>
        </w:rPr>
        <w:tab/>
        <w:t>1957-61</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(3)</w:t>
      </w:r>
      <w:r>
        <w:rPr>
          <w:rFonts w:hint="eastAsia"/>
        </w:rPr>
        <w:tab/>
        <w:t>1957-61</w:t>
      </w:r>
      <w:r>
        <w:rPr>
          <w:rFonts w:hint="eastAsia"/>
        </w:rPr>
        <w:t>年的数据按前一列合伙基金收益率计算得出，按照当前合伙协议，扣除了总合伙人分成。</w:t>
      </w:r>
    </w:p>
    <w:p w:rsidR="00FD0B51" w:rsidRDefault="005429E9">
      <w:pPr>
        <w:spacing w:line="360" w:lineRule="auto"/>
        <w:ind w:firstLineChars="202" w:firstLine="424"/>
      </w:pPr>
      <w:r>
        <w:rPr>
          <w:rFonts w:hint="eastAsia"/>
        </w:rPr>
        <w:lastRenderedPageBreak/>
        <w:t>我们一直提醒各位：</w:t>
      </w:r>
      <w:r>
        <w:rPr>
          <w:rFonts w:hint="eastAsia"/>
        </w:rPr>
        <w:t>(1)</w:t>
      </w:r>
      <w:r>
        <w:rPr>
          <w:rFonts w:hint="eastAsia"/>
        </w:rPr>
        <w:t>三年以下的短期业绩毫无意义，我们有一部分投资是控股类，短期业绩对我们更没意义。</w:t>
      </w:r>
      <w:r>
        <w:rPr>
          <w:rFonts w:hint="eastAsia"/>
        </w:rPr>
        <w:t>(2)</w:t>
      </w:r>
      <w:r>
        <w:rPr>
          <w:rFonts w:hint="eastAsia"/>
        </w:rPr>
        <w:t>与道指和公募基金相比，在市场下跌时，我们能跑在前面，在市场泡沫中，我们可能望尘莫及。</w:t>
      </w:r>
    </w:p>
    <w:p w:rsidR="00FD0B51" w:rsidRDefault="005429E9">
      <w:pPr>
        <w:spacing w:line="360" w:lineRule="auto"/>
        <w:ind w:firstLineChars="202" w:firstLine="424"/>
      </w:pPr>
      <w:r>
        <w:rPr>
          <w:rFonts w:hint="eastAsia"/>
        </w:rPr>
        <w:t>按照上面的第二点，我们的表现应该是：上半年前四个月道指大涨时，难以跟上指数；五月份、六月份，道指下跌时，我们逐渐取得领先优势。实际情况则完全相反：在今年上半年，市场大涨时，我们遥遥领先；后来市场下跌时，我们跟随道指下跌。</w:t>
      </w:r>
    </w:p>
    <w:p w:rsidR="00FD0B51" w:rsidRDefault="005429E9">
      <w:pPr>
        <w:spacing w:line="360" w:lineRule="auto"/>
        <w:ind w:firstLineChars="202" w:firstLine="424"/>
      </w:pPr>
      <w:r>
        <w:rPr>
          <w:rFonts w:hint="eastAsia"/>
        </w:rPr>
        <w:t>对于上述表现，我并不引以为傲。我更愿意看到的情况是，我们能按照我们的设想取得领先优势。之所以如实报告，有两个原因：</w:t>
      </w:r>
      <w:r>
        <w:rPr>
          <w:rFonts w:hint="eastAsia"/>
        </w:rPr>
        <w:t xml:space="preserve">(1) </w:t>
      </w:r>
      <w:r>
        <w:rPr>
          <w:rFonts w:hint="eastAsia"/>
        </w:rPr>
        <w:t>无论我做对了，还是做错了，各位合伙人都有权知道；</w:t>
      </w:r>
      <w:r>
        <w:rPr>
          <w:rFonts w:hint="eastAsia"/>
        </w:rPr>
        <w:t xml:space="preserve">(2) </w:t>
      </w:r>
      <w:r>
        <w:rPr>
          <w:rFonts w:hint="eastAsia"/>
        </w:rPr>
        <w:t>从这个现象可以说明，虽然我们有既定的概率和预期，实际情况可能远远偏离预期，短期情况尤其如此。在上一封年度信中，我告诉大家，我们的长期目标是每年领先道指</w:t>
      </w:r>
      <w:r>
        <w:rPr>
          <w:rFonts w:hint="eastAsia"/>
        </w:rPr>
        <w:t>10</w:t>
      </w:r>
      <w:r>
        <w:rPr>
          <w:rFonts w:hint="eastAsia"/>
        </w:rPr>
        <w:t>个百分点。今年前六个月，我们就领先了</w:t>
      </w:r>
      <w:r>
        <w:rPr>
          <w:rFonts w:hint="eastAsia"/>
        </w:rPr>
        <w:t>9.6</w:t>
      </w:r>
      <w:r>
        <w:rPr>
          <w:rFonts w:hint="eastAsia"/>
        </w:rPr>
        <w:t>个百分点，远远高于平均水平。当与平均水平相比，我们的业绩偏好时，合伙人总是能处变不惊，这值得赞许。与平均水平的偏离，不总是偏好，偏向差的一面时肯定会有，各位要做好准备。</w:t>
      </w:r>
    </w:p>
    <w:p w:rsidR="00FD0B51" w:rsidRDefault="005429E9">
      <w:pPr>
        <w:spacing w:line="360" w:lineRule="auto"/>
        <w:ind w:firstLineChars="202" w:firstLine="424"/>
      </w:pPr>
      <w:r>
        <w:rPr>
          <w:rFonts w:hint="eastAsia"/>
        </w:rPr>
        <w:t>在上一年的年度信中，我们讲了有几个“低估类（基于产业资本视角）”投资。上半年，通过一些列买入活动，我们取得了其中一只股票的控股权。在取得控股权后，评判价值的首要决定因素就变成了企业的资产和盈利能力。在持有一家公司的少数权益时，盈利能力和资产当然也非常重要，但是从短期看，价格的决定因素是供求关系，盈利能力和资产只能间接影响价值，未必能主导股价。</w:t>
      </w:r>
    </w:p>
    <w:p w:rsidR="00FD0B51" w:rsidRDefault="005429E9">
      <w:pPr>
        <w:spacing w:line="360" w:lineRule="auto"/>
        <w:ind w:firstLineChars="202" w:firstLine="424"/>
      </w:pPr>
      <w:r>
        <w:rPr>
          <w:rFonts w:hint="eastAsia"/>
        </w:rPr>
        <w:t>取得控股权益后，我们拥有的不再是股票，而是公司，这时要按公司本身估算价值。在今年中期的报告中，我们以保守的方法计算控股公司的价值。在年末的报告中，我们将按照资产和盈利能力的变化重新估值。在</w:t>
      </w:r>
      <w:r>
        <w:rPr>
          <w:rFonts w:hint="eastAsia"/>
        </w:rPr>
        <w:t>1966</w:t>
      </w:r>
      <w:r>
        <w:rPr>
          <w:rFonts w:hint="eastAsia"/>
        </w:rPr>
        <w:t>年</w:t>
      </w:r>
      <w:r>
        <w:rPr>
          <w:rFonts w:hint="eastAsia"/>
        </w:rPr>
        <w:t>1</w:t>
      </w:r>
      <w:r>
        <w:rPr>
          <w:rFonts w:hint="eastAsia"/>
        </w:rPr>
        <w:t>月的年度信中，我将详细介绍这笔控股投资的情况。现在我只告诉大家，我们对收购成本和企业运营都非常满意，也非常看好公司的管理层。</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w:t>
      </w:r>
    </w:p>
    <w:p w:rsidR="00FD0B51" w:rsidRDefault="005429E9">
      <w:pPr>
        <w:spacing w:line="360" w:lineRule="auto"/>
        <w:ind w:firstLineChars="202" w:firstLine="424"/>
      </w:pPr>
      <w:r>
        <w:rPr>
          <w:rFonts w:hint="eastAsia"/>
        </w:rPr>
        <w:t>我们一直拿最大的两只开放式股票型基金（股票占</w:t>
      </w:r>
      <w:r>
        <w:rPr>
          <w:rFonts w:hint="eastAsia"/>
        </w:rPr>
        <w:t>95-100%</w:t>
      </w:r>
      <w:r>
        <w:rPr>
          <w:rFonts w:hint="eastAsia"/>
        </w:rPr>
        <w:t>）和最大的两只分散投资的封闭式股票型基金的业绩，与合伙基金的收益率做对比。</w:t>
      </w:r>
      <w:r>
        <w:rPr>
          <w:rFonts w:hint="eastAsia"/>
        </w:rPr>
        <w:t>Massachusetts Investors Trust</w:t>
      </w:r>
      <w:r>
        <w:rPr>
          <w:rFonts w:hint="eastAsia"/>
        </w:rPr>
        <w:t>、</w:t>
      </w:r>
      <w:r>
        <w:rPr>
          <w:rFonts w:hint="eastAsia"/>
        </w:rPr>
        <w:t xml:space="preserve">Investors Stock Fund, Tri- Continental Corp. </w:t>
      </w:r>
      <w:r>
        <w:rPr>
          <w:rFonts w:hint="eastAsia"/>
        </w:rPr>
        <w:t>这四家公司管理着</w:t>
      </w:r>
      <w:r>
        <w:rPr>
          <w:rFonts w:hint="eastAsia"/>
        </w:rPr>
        <w:t>40</w:t>
      </w:r>
      <w:r>
        <w:rPr>
          <w:rFonts w:hint="eastAsia"/>
        </w:rPr>
        <w:t>多亿美元的资金，基金行业管理的总资产是</w:t>
      </w:r>
      <w:r>
        <w:rPr>
          <w:rFonts w:hint="eastAsia"/>
        </w:rPr>
        <w:t>300</w:t>
      </w:r>
      <w:r>
        <w:rPr>
          <w:rFonts w:hint="eastAsia"/>
        </w:rPr>
        <w:t>亿美元，它们应该能代表大多数的基金公司。以下是这四只基金的业绩。有些投资顾问机构管理的资产规模更大，它们绝大多数的业绩应该和这四家基金公司不相上下。</w:t>
      </w:r>
    </w:p>
    <w:p w:rsidR="00FD0B51" w:rsidRDefault="005429E9">
      <w:pPr>
        <w:spacing w:line="360" w:lineRule="auto"/>
        <w:ind w:firstLineChars="202" w:firstLine="424"/>
      </w:pPr>
      <w:r>
        <w:rPr>
          <w:noProof/>
        </w:rPr>
        <w:lastRenderedPageBreak/>
        <w:drawing>
          <wp:inline distT="0" distB="0" distL="114300" distR="114300">
            <wp:extent cx="5403850" cy="2115185"/>
            <wp:effectExtent l="0" t="0" r="6350" b="18415"/>
            <wp:docPr id="41" name="图片 41" descr="15533719a281a123fda58c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5533719a281a123fda58c4f"/>
                    <pic:cNvPicPr>
                      <a:picLocks noChangeAspect="1"/>
                    </pic:cNvPicPr>
                  </pic:nvPicPr>
                  <pic:blipFill>
                    <a:blip r:embed="rId70"/>
                    <a:srcRect l="1370" t="3004" r="8047" b="8154"/>
                    <a:stretch>
                      <a:fillRect/>
                    </a:stretch>
                  </pic:blipFill>
                  <pic:spPr>
                    <a:xfrm>
                      <a:off x="0" y="0"/>
                      <a:ext cx="5403850" cy="211518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w:t>
      </w:r>
      <w:r>
        <w:rPr>
          <w:rFonts w:hint="eastAsia"/>
        </w:rPr>
        <w:tab/>
      </w:r>
      <w:r>
        <w:rPr>
          <w:rFonts w:hint="eastAsia"/>
        </w:rPr>
        <w:t>计算包括资产价值变化以及当年持有人获得的分红。</w:t>
      </w:r>
    </w:p>
    <w:p w:rsidR="00FD0B51" w:rsidRDefault="005429E9">
      <w:pPr>
        <w:spacing w:line="360" w:lineRule="auto"/>
        <w:ind w:firstLineChars="202" w:firstLine="424"/>
      </w:pPr>
      <w:r>
        <w:rPr>
          <w:rFonts w:hint="eastAsia"/>
        </w:rPr>
        <w:t>(2)</w:t>
      </w:r>
      <w:r>
        <w:rPr>
          <w:rFonts w:hint="eastAsia"/>
        </w:rPr>
        <w:tab/>
      </w:r>
      <w:r>
        <w:rPr>
          <w:rFonts w:hint="eastAsia"/>
        </w:rPr>
        <w:t>来源：</w:t>
      </w:r>
      <w:r>
        <w:rPr>
          <w:rFonts w:hint="eastAsia"/>
        </w:rPr>
        <w:t>1965 Moody's Bank &amp; Finance Manual for 1957-64</w:t>
      </w:r>
      <w:r>
        <w:rPr>
          <w:rFonts w:hint="eastAsia"/>
        </w:rPr>
        <w:t>。</w:t>
      </w:r>
      <w:r>
        <w:rPr>
          <w:rFonts w:hint="eastAsia"/>
        </w:rPr>
        <w:t>1965</w:t>
      </w:r>
      <w:r>
        <w:rPr>
          <w:rFonts w:hint="eastAsia"/>
        </w:rPr>
        <w:t>年上半年数据为估算值。</w:t>
      </w:r>
    </w:p>
    <w:p w:rsidR="00FD0B51" w:rsidRDefault="005429E9">
      <w:pPr>
        <w:spacing w:line="360" w:lineRule="auto"/>
        <w:ind w:firstLineChars="202" w:firstLine="424"/>
      </w:pPr>
      <w:r>
        <w:rPr>
          <w:rFonts w:hint="eastAsia"/>
        </w:rPr>
        <w:t>去年，我说基金就像漂在池塘上的鸭子。水（市场）涨起来时，鸭子跟着往上涨；水（市场）落下去时，鸭子跟着往下落。</w:t>
      </w:r>
      <w:r>
        <w:rPr>
          <w:rFonts w:hint="eastAsia"/>
        </w:rPr>
        <w:t xml:space="preserve">1965 </w:t>
      </w:r>
      <w:r>
        <w:rPr>
          <w:rFonts w:hint="eastAsia"/>
        </w:rPr>
        <w:t>年上半年，池塘的水位几乎没变。如表格所示，鸭子也趴在池塘上。</w:t>
      </w:r>
    </w:p>
    <w:p w:rsidR="00FD0B51" w:rsidRDefault="005429E9">
      <w:pPr>
        <w:spacing w:line="360" w:lineRule="auto"/>
        <w:ind w:firstLineChars="202" w:firstLine="424"/>
      </w:pPr>
      <w:r>
        <w:rPr>
          <w:rFonts w:hint="eastAsia"/>
        </w:rPr>
        <w:t>我在报告业绩时说了，五月份和六月份落潮的时候，我们未能幸免。但是我们在前四个月里拍打了翅膀，所以最后我们比其他鸭子飞得高一些。芝加哥大学证券价格研究中心主任詹姆斯</w:t>
      </w:r>
      <w:r>
        <w:rPr>
          <w:rFonts w:hint="eastAsia"/>
        </w:rPr>
        <w:t>H.</w:t>
      </w:r>
      <w:r>
        <w:rPr>
          <w:rFonts w:hint="eastAsia"/>
        </w:rPr>
        <w:t>洛瑞</w:t>
      </w:r>
      <w:r>
        <w:rPr>
          <w:rFonts w:hint="eastAsia"/>
        </w:rPr>
        <w:t xml:space="preserve"> (James H. Lorie) </w:t>
      </w:r>
      <w:r>
        <w:rPr>
          <w:rFonts w:hint="eastAsia"/>
        </w:rPr>
        <w:t>说得更直白。他在</w:t>
      </w:r>
      <w:r>
        <w:rPr>
          <w:rFonts w:hint="eastAsia"/>
        </w:rPr>
        <w:t>1965</w:t>
      </w:r>
      <w:r>
        <w:rPr>
          <w:rFonts w:hint="eastAsia"/>
        </w:rPr>
        <w:t>年</w:t>
      </w:r>
      <w:r>
        <w:rPr>
          <w:rFonts w:hint="eastAsia"/>
        </w:rPr>
        <w:t>5</w:t>
      </w:r>
      <w:r>
        <w:rPr>
          <w:rFonts w:hint="eastAsia"/>
        </w:rPr>
        <w:t>月</w:t>
      </w:r>
      <w:r>
        <w:rPr>
          <w:rFonts w:hint="eastAsia"/>
        </w:rPr>
        <w:t>25</w:t>
      </w:r>
      <w:r>
        <w:rPr>
          <w:rFonts w:hint="eastAsia"/>
        </w:rPr>
        <w:t>日的《华尔街日报》上说：“我们找不到证据，无法证明基金公司的选股能力优于随机选股。”</w:t>
      </w:r>
    </w:p>
    <w:p w:rsidR="00FD0B51" w:rsidRDefault="005429E9">
      <w:pPr>
        <w:spacing w:line="360" w:lineRule="auto"/>
        <w:ind w:firstLineChars="202" w:firstLine="424"/>
      </w:pPr>
      <w:r>
        <w:rPr>
          <w:rFonts w:hint="eastAsia"/>
        </w:rPr>
        <w:t>美国经济大环境好，过去这些年，随机选股都能获得很好的业绩。水位一直在上涨。我认为，从概率的角度讲，长期来看，美国经济会越来越好，水位会越来越高，但中间少不了大的波折。无论潮起潮落，我们都将矢志不渝地搏浪击水。要是我们业绩下降，还不如各位自己在水面上漂浮，我们只能引咎辞职。</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预先存入资金和提取资金</w:t>
      </w:r>
    </w:p>
    <w:p w:rsidR="00FD0B51" w:rsidRDefault="005429E9">
      <w:pPr>
        <w:spacing w:line="360" w:lineRule="auto"/>
        <w:ind w:firstLineChars="202" w:firstLine="424"/>
      </w:pPr>
      <w:r>
        <w:rPr>
          <w:rFonts w:hint="eastAsia"/>
        </w:rPr>
        <w:t>我们接受合伙人以及潜在合伙人预先存入资金，并从资金存入之日起到年末支付</w:t>
      </w:r>
      <w:r>
        <w:rPr>
          <w:rFonts w:hint="eastAsia"/>
        </w:rPr>
        <w:t>6%</w:t>
      </w:r>
      <w:r>
        <w:rPr>
          <w:rFonts w:hint="eastAsia"/>
        </w:rPr>
        <w:t>的利息。合伙人没有责任在年末将存入的资金转为合伙基金权益，但是在预先存入基金时应当以在年末转为基金权益为意向。</w:t>
      </w:r>
    </w:p>
    <w:p w:rsidR="00FD0B51" w:rsidRDefault="005429E9">
      <w:pPr>
        <w:spacing w:line="360" w:lineRule="auto"/>
        <w:ind w:firstLineChars="202" w:firstLine="424"/>
      </w:pPr>
      <w:r>
        <w:rPr>
          <w:rFonts w:hint="eastAsia"/>
        </w:rPr>
        <w:t>我们同样允许合伙人在年末之前预先提取资金，最高取款金额为其合伙基金账户资金的</w:t>
      </w:r>
      <w:r>
        <w:rPr>
          <w:rFonts w:hint="eastAsia"/>
        </w:rPr>
        <w:t>20%</w:t>
      </w:r>
      <w:r>
        <w:rPr>
          <w:rFonts w:hint="eastAsia"/>
        </w:rPr>
        <w:t>，并从资金提取之日起到年末收取</w:t>
      </w:r>
      <w:r>
        <w:rPr>
          <w:rFonts w:hint="eastAsia"/>
        </w:rPr>
        <w:t>6%</w:t>
      </w:r>
      <w:r>
        <w:rPr>
          <w:rFonts w:hint="eastAsia"/>
        </w:rPr>
        <w:t>的利息，利息扣除时间为年末。这么安排不是打算把合伙基金变成合伙人的银行，而是通过允许预先提取资金，满足合伙人的紧急资金需求。像每季度需要向联邦政府税款，这样的资金需求可以预知。合伙人应当在年初从资本账户中提取，不要在年中预先提取资金。预先提取资金的安排是为了应急。</w:t>
      </w:r>
    </w:p>
    <w:p w:rsidR="00FD0B51" w:rsidRDefault="005429E9">
      <w:pPr>
        <w:spacing w:line="360" w:lineRule="auto"/>
        <w:ind w:firstLineChars="202" w:firstLine="424"/>
      </w:pPr>
      <w:r>
        <w:rPr>
          <w:rFonts w:hint="eastAsia"/>
        </w:rPr>
        <w:lastRenderedPageBreak/>
        <w:t>存款（预先存入资金）和贷款（预先提取资金）利率都是</w:t>
      </w:r>
      <w:r>
        <w:rPr>
          <w:rFonts w:hint="eastAsia"/>
        </w:rPr>
        <w:t>6%</w:t>
      </w:r>
      <w:r>
        <w:rPr>
          <w:rFonts w:hint="eastAsia"/>
        </w:rPr>
        <w:t>，看起来不是我巴菲特的风格。（我肯定对这样的生意提不起来兴趣。）从旁观者的角度来看，我们合伙基金的大部分活动都是商业性质的，但是关于预先存取资金的安排没有利差。尽管如此，我认为这个安排和合理，符合所有合伙人的利益。</w:t>
      </w:r>
    </w:p>
    <w:p w:rsidR="00FD0B51" w:rsidRDefault="005429E9">
      <w:pPr>
        <w:spacing w:line="360" w:lineRule="auto"/>
        <w:ind w:firstLineChars="202" w:firstLine="424"/>
      </w:pPr>
      <w:r>
        <w:rPr>
          <w:rFonts w:hint="eastAsia"/>
        </w:rPr>
        <w:t>我们的合伙人间接持有大量流动资产，有的合伙人投入了自己的大部分资金。我们应该为合伙人的权益提供一定的流动性，不能只等到年末才允许存取。实际上，我们有理由相信，预先存入资金的数量会远远超过预先提取资金的数量。例如，截止</w:t>
      </w:r>
      <w:r>
        <w:rPr>
          <w:rFonts w:hint="eastAsia"/>
        </w:rPr>
        <w:t>1965</w:t>
      </w:r>
      <w:r>
        <w:rPr>
          <w:rFonts w:hint="eastAsia"/>
        </w:rPr>
        <w:t>年</w:t>
      </w:r>
      <w:r>
        <w:rPr>
          <w:rFonts w:hint="eastAsia"/>
        </w:rPr>
        <w:t>6</w:t>
      </w:r>
      <w:r>
        <w:rPr>
          <w:rFonts w:hint="eastAsia"/>
        </w:rPr>
        <w:t>月</w:t>
      </w:r>
      <w:r>
        <w:rPr>
          <w:rFonts w:hint="eastAsia"/>
        </w:rPr>
        <w:t>30</w:t>
      </w:r>
      <w:r>
        <w:rPr>
          <w:rFonts w:hint="eastAsia"/>
        </w:rPr>
        <w:t>日，预先提取资金的金额是</w:t>
      </w:r>
      <w:r>
        <w:rPr>
          <w:rFonts w:hint="eastAsia"/>
        </w:rPr>
        <w:t>98,851</w:t>
      </w:r>
      <w:r>
        <w:rPr>
          <w:rFonts w:hint="eastAsia"/>
        </w:rPr>
        <w:t>美元，预先存入资金的金额是</w:t>
      </w:r>
      <w:r>
        <w:rPr>
          <w:rFonts w:hint="eastAsia"/>
        </w:rPr>
        <w:t>652,931</w:t>
      </w:r>
      <w:r>
        <w:rPr>
          <w:rFonts w:hint="eastAsia"/>
        </w:rPr>
        <w:t>美元。</w:t>
      </w:r>
    </w:p>
    <w:p w:rsidR="00FD0B51" w:rsidRDefault="005429E9">
      <w:pPr>
        <w:spacing w:line="360" w:lineRule="auto"/>
        <w:ind w:firstLineChars="202" w:firstLine="424"/>
      </w:pPr>
      <w:r>
        <w:rPr>
          <w:rFonts w:hint="eastAsia"/>
        </w:rPr>
        <w:t>预先存入资金远远高于预先提取资金，但是我们能从商业银行获得利率更低的贷款，为什么还要为预先存入资金支付</w:t>
      </w:r>
      <w:r>
        <w:rPr>
          <w:rFonts w:hint="eastAsia"/>
        </w:rPr>
        <w:t>6%</w:t>
      </w:r>
      <w:r>
        <w:rPr>
          <w:rFonts w:hint="eastAsia"/>
        </w:rPr>
        <w:t>的利率？原因有两点：第一，我们相信我们的长期收益率会高于</w:t>
      </w:r>
      <w:r>
        <w:rPr>
          <w:rFonts w:hint="eastAsia"/>
        </w:rPr>
        <w:t>6%</w:t>
      </w:r>
      <w:r>
        <w:rPr>
          <w:rFonts w:hint="eastAsia"/>
        </w:rPr>
        <w:t>（达不到这个目标，总合伙人一分钱分成都没有），短期内能否超过</w:t>
      </w:r>
      <w:r>
        <w:rPr>
          <w:rFonts w:hint="eastAsia"/>
        </w:rPr>
        <w:t>6%</w:t>
      </w:r>
      <w:r>
        <w:rPr>
          <w:rFonts w:hint="eastAsia"/>
        </w:rPr>
        <w:t>有很大偶然性。第二，提前存入的资金，在可以预见的短期内能成为我们的权益资本，和短期银行贷款相比，我用这些资金投资，心态不一样。提前存入资金对我们还有个好处：我们平时总是在</w:t>
      </w:r>
      <w:r>
        <w:rPr>
          <w:rFonts w:hint="eastAsia"/>
        </w:rPr>
        <w:t>1</w:t>
      </w:r>
      <w:r>
        <w:rPr>
          <w:rFonts w:hint="eastAsia"/>
        </w:rPr>
        <w:t>月份集中收到大量资金，允许提前存入资金后，可以在一年中分批收到追加投资。对合伙人来说，</w:t>
      </w:r>
      <w:r>
        <w:rPr>
          <w:rFonts w:hint="eastAsia"/>
        </w:rPr>
        <w:t>6%</w:t>
      </w:r>
      <w:r>
        <w:rPr>
          <w:rFonts w:hint="eastAsia"/>
        </w:rPr>
        <w:t>的利率比任何短期低风险投资收益率都高，这对我们来说是互利互惠。</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其他事项</w:t>
      </w:r>
    </w:p>
    <w:p w:rsidR="00FD0B51" w:rsidRDefault="005429E9">
      <w:pPr>
        <w:spacing w:line="360" w:lineRule="auto"/>
        <w:ind w:firstLineChars="202" w:firstLine="424"/>
      </w:pPr>
      <w:r>
        <w:rPr>
          <w:rFonts w:hint="eastAsia"/>
        </w:rPr>
        <w:t>在去年的信中，我说计划将办公室大举扩张到</w:t>
      </w:r>
      <w:r>
        <w:rPr>
          <w:rFonts w:hint="eastAsia"/>
        </w:rPr>
        <w:t>84</w:t>
      </w:r>
      <w:r>
        <w:rPr>
          <w:rFonts w:hint="eastAsia"/>
        </w:rPr>
        <w:t>平米。一切很顺利（计划完成时，百事可乐还凉着呢）。</w:t>
      </w:r>
    </w:p>
    <w:p w:rsidR="00FD0B51" w:rsidRDefault="005429E9">
      <w:pPr>
        <w:spacing w:line="360" w:lineRule="auto"/>
        <w:ind w:firstLineChars="202" w:firstLine="424"/>
      </w:pPr>
      <w:r>
        <w:rPr>
          <w:rFonts w:hint="eastAsia"/>
        </w:rPr>
        <w:t>四月份，约翰•哈丁</w:t>
      </w:r>
      <w:r>
        <w:rPr>
          <w:rFonts w:hint="eastAsia"/>
        </w:rPr>
        <w:t>(John Harding)</w:t>
      </w:r>
      <w:r>
        <w:rPr>
          <w:rFonts w:hint="eastAsia"/>
        </w:rPr>
        <w:t>加入了我们。我们选员工从来没看走眼过，约翰也是那么出色。</w:t>
      </w:r>
    </w:p>
    <w:p w:rsidR="00FD0B51" w:rsidRDefault="005429E9">
      <w:pPr>
        <w:spacing w:line="360" w:lineRule="auto"/>
        <w:ind w:firstLineChars="202" w:firstLine="424"/>
      </w:pPr>
      <w:r>
        <w:rPr>
          <w:rFonts w:hint="eastAsia"/>
        </w:rPr>
        <w:t>按照惯例，我们将在</w:t>
      </w:r>
      <w:r>
        <w:rPr>
          <w:rFonts w:hint="eastAsia"/>
        </w:rPr>
        <w:t>11</w:t>
      </w:r>
      <w:r>
        <w:rPr>
          <w:rFonts w:hint="eastAsia"/>
        </w:rPr>
        <w:t>月</w:t>
      </w:r>
      <w:r>
        <w:rPr>
          <w:rFonts w:hint="eastAsia"/>
        </w:rPr>
        <w:t>1</w:t>
      </w:r>
      <w:r>
        <w:rPr>
          <w:rFonts w:hint="eastAsia"/>
        </w:rPr>
        <w:t>日左右（向合伙人以及有意在</w:t>
      </w:r>
      <w:r>
        <w:rPr>
          <w:rFonts w:hint="eastAsia"/>
        </w:rPr>
        <w:t>11</w:t>
      </w:r>
      <w:r>
        <w:rPr>
          <w:rFonts w:hint="eastAsia"/>
        </w:rPr>
        <w:t>月</w:t>
      </w:r>
      <w:r>
        <w:rPr>
          <w:rFonts w:hint="eastAsia"/>
        </w:rPr>
        <w:t>1</w:t>
      </w:r>
      <w:r>
        <w:rPr>
          <w:rFonts w:hint="eastAsia"/>
        </w:rPr>
        <w:t>日前后加入的准合伙人）寄出</w:t>
      </w:r>
      <w:r>
        <w:rPr>
          <w:rFonts w:hint="eastAsia"/>
        </w:rPr>
        <w:t>1966</w:t>
      </w:r>
      <w:r>
        <w:rPr>
          <w:rFonts w:hint="eastAsia"/>
        </w:rPr>
        <w:t>年承诺书以及</w:t>
      </w:r>
      <w:r>
        <w:rPr>
          <w:rFonts w:hint="eastAsia"/>
        </w:rPr>
        <w:t>1964</w:t>
      </w:r>
      <w:r>
        <w:rPr>
          <w:rFonts w:hint="eastAsia"/>
        </w:rPr>
        <w:t>年纳税估算数据等文件。</w:t>
      </w: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274" w:bottom="1440" w:left="156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5</w:t>
      </w:r>
      <w:r>
        <w:rPr>
          <w:rFonts w:eastAsia="黑体" w:hint="eastAsia"/>
          <w:kern w:val="44"/>
          <w:sz w:val="32"/>
          <w:szCs w:val="32"/>
        </w:rPr>
        <w:t>年巴菲特致合伙人的信</w:t>
      </w:r>
      <w:r>
        <w:rPr>
          <w:rFonts w:eastAsia="黑体" w:hint="eastAsia"/>
          <w:kern w:val="44"/>
          <w:sz w:val="32"/>
          <w:szCs w:val="32"/>
        </w:rPr>
        <w:t>1</w:t>
      </w:r>
    </w:p>
    <w:p w:rsidR="00FD0B51" w:rsidRDefault="005429E9">
      <w:pPr>
        <w:spacing w:line="360" w:lineRule="auto"/>
        <w:ind w:firstLineChars="202" w:firstLine="424"/>
      </w:pPr>
      <w:r>
        <w:rPr>
          <w:rFonts w:hint="eastAsia"/>
        </w:rPr>
        <w:t>1965</w:t>
      </w:r>
      <w:r>
        <w:rPr>
          <w:rFonts w:hint="eastAsia"/>
        </w:rPr>
        <w:t>年信</w:t>
      </w:r>
      <w:r>
        <w:rPr>
          <w:rFonts w:hint="eastAsia"/>
        </w:rPr>
        <w:t>1</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1965 </w:t>
      </w:r>
      <w:r>
        <w:rPr>
          <w:rFonts w:hint="eastAsia"/>
        </w:rPr>
        <w:t>年</w:t>
      </w:r>
      <w:r>
        <w:rPr>
          <w:rFonts w:hint="eastAsia"/>
        </w:rPr>
        <w:t xml:space="preserve"> 11 </w:t>
      </w:r>
      <w:r>
        <w:rPr>
          <w:rFonts w:hint="eastAsia"/>
        </w:rPr>
        <w:t>月</w:t>
      </w:r>
      <w:r>
        <w:rPr>
          <w:rFonts w:hint="eastAsia"/>
        </w:rPr>
        <w:t xml:space="preserve"> 1 </w:t>
      </w:r>
      <w:r>
        <w:rPr>
          <w:rFonts w:hint="eastAsia"/>
        </w:rPr>
        <w:t>日</w:t>
      </w:r>
    </w:p>
    <w:p w:rsidR="00FD0B51" w:rsidRDefault="00FD0B51">
      <w:pPr>
        <w:spacing w:line="360" w:lineRule="auto"/>
        <w:ind w:firstLineChars="202" w:firstLine="424"/>
      </w:pPr>
    </w:p>
    <w:p w:rsidR="00FD0B51" w:rsidRDefault="005429E9">
      <w:pPr>
        <w:spacing w:line="360" w:lineRule="auto"/>
        <w:jc w:val="left"/>
        <w:rPr>
          <w:b/>
          <w:bCs/>
        </w:rPr>
      </w:pPr>
      <w:r>
        <w:rPr>
          <w:rFonts w:hint="eastAsia"/>
          <w:b/>
          <w:bCs/>
        </w:rPr>
        <w:t>致</w:t>
      </w:r>
      <w:r>
        <w:rPr>
          <w:rFonts w:hint="eastAsia"/>
          <w:b/>
          <w:bCs/>
        </w:rPr>
        <w:t>1966</w:t>
      </w:r>
      <w:r>
        <w:rPr>
          <w:rFonts w:hint="eastAsia"/>
          <w:b/>
          <w:bCs/>
        </w:rPr>
        <w:t>年的各位合伙人：</w:t>
      </w:r>
    </w:p>
    <w:p w:rsidR="00FD0B51" w:rsidRDefault="005429E9">
      <w:pPr>
        <w:spacing w:line="360" w:lineRule="auto"/>
        <w:ind w:firstLineChars="202" w:firstLine="424"/>
      </w:pPr>
      <w:r>
        <w:rPr>
          <w:rFonts w:hint="eastAsia"/>
        </w:rPr>
        <w:t>随函附上：</w:t>
      </w:r>
    </w:p>
    <w:p w:rsidR="00FD0B51" w:rsidRDefault="005429E9">
      <w:pPr>
        <w:spacing w:line="360" w:lineRule="auto"/>
        <w:ind w:firstLineChars="202" w:firstLine="424"/>
      </w:pPr>
      <w:r>
        <w:rPr>
          <w:rFonts w:hint="eastAsia"/>
        </w:rPr>
        <w:t xml:space="preserve">(1) </w:t>
      </w:r>
      <w:r>
        <w:rPr>
          <w:rFonts w:hint="eastAsia"/>
        </w:rPr>
        <w:t>两份</w:t>
      </w:r>
      <w:r>
        <w:rPr>
          <w:rFonts w:hint="eastAsia"/>
        </w:rPr>
        <w:t>1966</w:t>
      </w:r>
      <w:r>
        <w:rPr>
          <w:rFonts w:hint="eastAsia"/>
        </w:rPr>
        <w:t>年承诺书，一份由你保留，一份寄还给我们。承诺书可于</w:t>
      </w:r>
      <w:r>
        <w:rPr>
          <w:rFonts w:hint="eastAsia"/>
        </w:rPr>
        <w:t>12</w:t>
      </w:r>
      <w:r>
        <w:rPr>
          <w:rFonts w:hint="eastAsia"/>
        </w:rPr>
        <w:t>月</w:t>
      </w:r>
      <w:r>
        <w:rPr>
          <w:rFonts w:hint="eastAsia"/>
        </w:rPr>
        <w:t>31</w:t>
      </w:r>
      <w:r>
        <w:rPr>
          <w:rFonts w:hint="eastAsia"/>
        </w:rPr>
        <w:t>日零点之前修改，所以请尽早返还给我们。如果需要更改，提前写信或打电话给我们即可。</w:t>
      </w:r>
      <w:r>
        <w:rPr>
          <w:rFonts w:hint="eastAsia"/>
        </w:rPr>
        <w:t>12</w:t>
      </w:r>
      <w:r>
        <w:rPr>
          <w:rFonts w:hint="eastAsia"/>
        </w:rPr>
        <w:t>月</w:t>
      </w:r>
      <w:r>
        <w:rPr>
          <w:rFonts w:hint="eastAsia"/>
        </w:rPr>
        <w:t>31</w:t>
      </w:r>
      <w:r>
        <w:rPr>
          <w:rFonts w:hint="eastAsia"/>
        </w:rPr>
        <w:t>日，承诺书最终生效后不可更改。投入资金起始时间为</w:t>
      </w:r>
      <w:r>
        <w:rPr>
          <w:rFonts w:hint="eastAsia"/>
        </w:rPr>
        <w:t>1</w:t>
      </w:r>
      <w:r>
        <w:rPr>
          <w:rFonts w:hint="eastAsia"/>
        </w:rPr>
        <w:t>月</w:t>
      </w:r>
      <w:r>
        <w:rPr>
          <w:rFonts w:hint="eastAsia"/>
        </w:rPr>
        <w:t>1</w:t>
      </w:r>
      <w:r>
        <w:rPr>
          <w:rFonts w:hint="eastAsia"/>
        </w:rPr>
        <w:t>日。每年</w:t>
      </w:r>
      <w:r>
        <w:rPr>
          <w:rFonts w:hint="eastAsia"/>
        </w:rPr>
        <w:t>1</w:t>
      </w:r>
      <w:r>
        <w:rPr>
          <w:rFonts w:hint="eastAsia"/>
        </w:rPr>
        <w:t>月份的第一周，都会有许多合伙人打来电话，询问能否追加</w:t>
      </w:r>
      <w:r>
        <w:rPr>
          <w:rFonts w:hint="eastAsia"/>
        </w:rPr>
        <w:t>1</w:t>
      </w:r>
      <w:r>
        <w:rPr>
          <w:rFonts w:hint="eastAsia"/>
        </w:rPr>
        <w:t>月</w:t>
      </w:r>
      <w:r>
        <w:rPr>
          <w:rFonts w:hint="eastAsia"/>
        </w:rPr>
        <w:t>1</w:t>
      </w:r>
      <w:r>
        <w:rPr>
          <w:rFonts w:hint="eastAsia"/>
        </w:rPr>
        <w:t>日投入的资金。逾期无法追加。</w:t>
      </w:r>
    </w:p>
    <w:p w:rsidR="00FD0B51" w:rsidRDefault="005429E9">
      <w:pPr>
        <w:spacing w:line="360" w:lineRule="auto"/>
        <w:ind w:firstLineChars="202" w:firstLine="424"/>
      </w:pPr>
      <w:r>
        <w:rPr>
          <w:rFonts w:hint="eastAsia"/>
        </w:rPr>
        <w:t xml:space="preserve">(2) </w:t>
      </w:r>
      <w:r>
        <w:rPr>
          <w:rFonts w:hint="eastAsia"/>
        </w:rPr>
        <w:t>一份每年必备的“基本原则”</w:t>
      </w:r>
      <w:r>
        <w:rPr>
          <w:rFonts w:hint="eastAsia"/>
        </w:rPr>
        <w:t>(The Ground Rules)</w:t>
      </w:r>
      <w:r>
        <w:rPr>
          <w:rFonts w:hint="eastAsia"/>
        </w:rPr>
        <w:t>。所有合伙人务必认同其中的每一条原则。如果你有不同意见，没问题，你说的可能更对，但是合伙基金不适合你。请特别注意第七条基本原则。经过深思熟虑，我的想法略有改变，所以今年增加了这一条。这一条所说的做法在我们的投资活动中符合逻辑，但是与常规做法大相径庭，所以我请各位特别注意。</w:t>
      </w:r>
    </w:p>
    <w:p w:rsidR="00FD0B51" w:rsidRDefault="005429E9">
      <w:pPr>
        <w:spacing w:line="360" w:lineRule="auto"/>
        <w:ind w:firstLineChars="202" w:firstLine="424"/>
      </w:pPr>
      <w:r>
        <w:rPr>
          <w:rFonts w:hint="eastAsia"/>
        </w:rPr>
        <w:t>所有提现将在</w:t>
      </w:r>
      <w:r>
        <w:rPr>
          <w:rFonts w:hint="eastAsia"/>
        </w:rPr>
        <w:t>1</w:t>
      </w:r>
      <w:r>
        <w:rPr>
          <w:rFonts w:hint="eastAsia"/>
        </w:rPr>
        <w:t>月</w:t>
      </w:r>
      <w:r>
        <w:rPr>
          <w:rFonts w:hint="eastAsia"/>
        </w:rPr>
        <w:t>5</w:t>
      </w:r>
      <w:r>
        <w:rPr>
          <w:rFonts w:hint="eastAsia"/>
        </w:rPr>
        <w:t>日支付。提现金额没有限制，最低</w:t>
      </w:r>
      <w:r>
        <w:rPr>
          <w:rFonts w:hint="eastAsia"/>
        </w:rPr>
        <w:t>100</w:t>
      </w:r>
      <w:r>
        <w:rPr>
          <w:rFonts w:hint="eastAsia"/>
        </w:rPr>
        <w:t>美元，最高所有权益。同样，追加投资金额也没有限制，但应在</w:t>
      </w:r>
      <w:r>
        <w:rPr>
          <w:rFonts w:hint="eastAsia"/>
        </w:rPr>
        <w:t>1</w:t>
      </w:r>
      <w:r>
        <w:rPr>
          <w:rFonts w:hint="eastAsia"/>
        </w:rPr>
        <w:t>月</w:t>
      </w:r>
      <w:r>
        <w:rPr>
          <w:rFonts w:hint="eastAsia"/>
        </w:rPr>
        <w:t>10</w:t>
      </w:r>
      <w:r>
        <w:rPr>
          <w:rFonts w:hint="eastAsia"/>
        </w:rPr>
        <w:t>日之前存入。你可以选择在</w:t>
      </w:r>
      <w:r>
        <w:rPr>
          <w:rFonts w:hint="eastAsia"/>
        </w:rPr>
        <w:t>1966</w:t>
      </w:r>
      <w:r>
        <w:rPr>
          <w:rFonts w:hint="eastAsia"/>
        </w:rPr>
        <w:t>年完成上述交易，或许能节省一些税款。如果追加资金在</w:t>
      </w:r>
      <w:r>
        <w:rPr>
          <w:rFonts w:hint="eastAsia"/>
        </w:rPr>
        <w:t>11</w:t>
      </w:r>
      <w:r>
        <w:rPr>
          <w:rFonts w:hint="eastAsia"/>
        </w:rPr>
        <w:t>月份存入，则将视为预先存入资金，在年底前可获得</w:t>
      </w:r>
      <w:r>
        <w:rPr>
          <w:rFonts w:hint="eastAsia"/>
        </w:rPr>
        <w:t>6%</w:t>
      </w:r>
      <w:r>
        <w:rPr>
          <w:rFonts w:hint="eastAsia"/>
        </w:rPr>
        <w:t>的利息。</w:t>
      </w:r>
      <w:r>
        <w:rPr>
          <w:rFonts w:hint="eastAsia"/>
        </w:rPr>
        <w:t>12</w:t>
      </w:r>
      <w:r>
        <w:rPr>
          <w:rFonts w:hint="eastAsia"/>
        </w:rPr>
        <w:t>月份存入的追加资金无利息。</w:t>
      </w:r>
    </w:p>
    <w:p w:rsidR="00FD0B51" w:rsidRDefault="005429E9">
      <w:pPr>
        <w:spacing w:line="360" w:lineRule="auto"/>
        <w:ind w:firstLineChars="202" w:firstLine="424"/>
      </w:pPr>
      <w:r>
        <w:rPr>
          <w:rFonts w:hint="eastAsia"/>
        </w:rPr>
        <w:t>合伙基金现已拥有伯克希尔哈撒韦公司的控股权益，伯克希尔是一家公开上市的公司。如</w:t>
      </w:r>
      <w:r>
        <w:rPr>
          <w:rFonts w:hint="eastAsia"/>
        </w:rPr>
        <w:t>7</w:t>
      </w:r>
      <w:r>
        <w:rPr>
          <w:rFonts w:hint="eastAsia"/>
        </w:rPr>
        <w:t>月份信中所述，在我们取得控股权益的公司中，资产价值和盈利能力是影响估值的主导因素。市场价格支配的是少数股东权益价值，对控股权益估值没多大意义。今年年末，我们对伯克希尔哈撒韦公司控股权益的估值将介于净流动资产价值和账面价值二者之间。鉴于应收账款和存货的性质，在上述估值方法中，流动资产以账面价值计算，固定资产以</w:t>
      </w:r>
      <w:r>
        <w:rPr>
          <w:rFonts w:hint="eastAsia"/>
        </w:rPr>
        <w:t>50%</w:t>
      </w:r>
      <w:r>
        <w:rPr>
          <w:rFonts w:hint="eastAsia"/>
        </w:rPr>
        <w:t>的折价率计算。这个估值对追加投资和提取现金的合伙人都公平，它可能高于也可能低于市值。</w:t>
      </w:r>
    </w:p>
    <w:p w:rsidR="00FD0B51" w:rsidRDefault="005429E9">
      <w:pPr>
        <w:spacing w:line="360" w:lineRule="auto"/>
        <w:ind w:firstLineChars="202" w:firstLine="424"/>
      </w:pPr>
      <w:r>
        <w:rPr>
          <w:rFonts w:hint="eastAsia"/>
        </w:rPr>
        <w:t>在我写这封信时，我们正沿着正常轨道运转，一切都很顺利。我们超越道指的领先优势远高于平均水平。哪怕是再保守老派的合伙人，即使使用净利润这样原始的衡量标准，也会对我们的业绩</w:t>
      </w:r>
      <w:r>
        <w:rPr>
          <w:rFonts w:hint="eastAsia"/>
        </w:rPr>
        <w:lastRenderedPageBreak/>
        <w:t>非常满意。不过，没到年末，一切都不算数。</w:t>
      </w:r>
    </w:p>
    <w:p w:rsidR="00FD0B51" w:rsidRDefault="005429E9">
      <w:pPr>
        <w:spacing w:line="360" w:lineRule="auto"/>
        <w:ind w:firstLineChars="202" w:firstLine="424"/>
      </w:pPr>
      <w:r>
        <w:rPr>
          <w:rFonts w:hint="eastAsia"/>
        </w:rPr>
        <w:t>如有任何疑问，请联系约翰•哈丁</w:t>
      </w:r>
      <w:r>
        <w:rPr>
          <w:rFonts w:hint="eastAsia"/>
        </w:rPr>
        <w:t>(John</w:t>
      </w:r>
      <w:r>
        <w:t xml:space="preserve"> </w:t>
      </w:r>
      <w:r>
        <w:rPr>
          <w:rFonts w:hint="eastAsia"/>
        </w:rPr>
        <w:t>Harding)</w:t>
      </w:r>
      <w:r>
        <w:rPr>
          <w:rFonts w:hint="eastAsia"/>
        </w:rPr>
        <w:t>，他负责解答合伙人的疑问。纳税情况与</w:t>
      </w:r>
      <w:r>
        <w:rPr>
          <w:rFonts w:hint="eastAsia"/>
        </w:rPr>
        <w:t>8</w:t>
      </w:r>
      <w:r>
        <w:rPr>
          <w:rFonts w:hint="eastAsia"/>
        </w:rPr>
        <w:t>月份信中所述相同，如果需要约翰帮你估算需要缴纳的税金，请与他联系。</w:t>
      </w: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5429E9">
      <w:pPr>
        <w:spacing w:line="360" w:lineRule="auto"/>
        <w:ind w:firstLineChars="202" w:firstLine="424"/>
      </w:pPr>
      <w:r>
        <w:rPr>
          <w:rFonts w:hint="eastAsia"/>
        </w:rPr>
        <w:t>又及：一如既往，我们还是不会给最晚寄回资料的合伙人颁奖。请火速寄回承诺书，谢谢合作。如果你需要进行更改（</w:t>
      </w:r>
      <w:r>
        <w:rPr>
          <w:rFonts w:hint="eastAsia"/>
        </w:rPr>
        <w:t>1</w:t>
      </w:r>
      <w:r>
        <w:rPr>
          <w:rFonts w:hint="eastAsia"/>
        </w:rPr>
        <w:t>月</w:t>
      </w:r>
      <w:r>
        <w:rPr>
          <w:rFonts w:hint="eastAsia"/>
        </w:rPr>
        <w:t>1</w:t>
      </w:r>
      <w:r>
        <w:rPr>
          <w:rFonts w:hint="eastAsia"/>
        </w:rPr>
        <w:t>日之前），随时联系我们，我们会帮你修改。</w:t>
      </w:r>
    </w:p>
    <w:p w:rsidR="00FD0B51" w:rsidRDefault="005429E9">
      <w:pPr>
        <w:spacing w:line="360" w:lineRule="auto"/>
        <w:ind w:firstLineChars="202" w:firstLine="424"/>
      </w:pPr>
      <w:r>
        <w:t>______________________________________________________________</w:t>
      </w:r>
    </w:p>
    <w:p w:rsidR="00FD0B51" w:rsidRDefault="005429E9">
      <w:pPr>
        <w:spacing w:line="360" w:lineRule="auto"/>
        <w:ind w:firstLineChars="202" w:firstLine="424"/>
      </w:pPr>
      <w:r>
        <w:rPr>
          <w:rFonts w:hint="eastAsia"/>
        </w:rPr>
        <w:t>1963</w:t>
      </w:r>
      <w:r>
        <w:rPr>
          <w:rFonts w:hint="eastAsia"/>
        </w:rPr>
        <w:t>年</w:t>
      </w:r>
      <w:r>
        <w:rPr>
          <w:rFonts w:hint="eastAsia"/>
        </w:rPr>
        <w:t>1</w:t>
      </w:r>
      <w:r>
        <w:rPr>
          <w:rFonts w:hint="eastAsia"/>
        </w:rPr>
        <w:t>月</w:t>
      </w:r>
      <w:r>
        <w:rPr>
          <w:rFonts w:hint="eastAsia"/>
        </w:rPr>
        <w:t>18</w:t>
      </w:r>
      <w:r>
        <w:rPr>
          <w:rFonts w:hint="eastAsia"/>
        </w:rPr>
        <w:t>日信中的“基本原则”</w:t>
      </w:r>
    </w:p>
    <w:p w:rsidR="00FD0B51" w:rsidRDefault="005429E9">
      <w:pPr>
        <w:spacing w:line="360" w:lineRule="auto"/>
        <w:ind w:firstLineChars="202" w:firstLine="424"/>
      </w:pPr>
      <w:r>
        <w:rPr>
          <w:rFonts w:hint="eastAsia"/>
        </w:rPr>
        <w:t>基本原则</w:t>
      </w:r>
    </w:p>
    <w:p w:rsidR="00FD0B51" w:rsidRDefault="005429E9">
      <w:pPr>
        <w:spacing w:line="360" w:lineRule="auto"/>
        <w:ind w:firstLineChars="202" w:firstLine="424"/>
      </w:pPr>
      <w:r>
        <w:rPr>
          <w:rFonts w:hint="eastAsia"/>
        </w:rPr>
        <w:t>1.</w:t>
      </w:r>
      <w:r>
        <w:t xml:space="preserve"> </w:t>
      </w:r>
      <w:r>
        <w:rPr>
          <w:rFonts w:hint="eastAsia"/>
        </w:rPr>
        <w:t>合伙基金绝对不向合伙人做任何收益率保证。按照每月</w:t>
      </w:r>
      <w:r>
        <w:rPr>
          <w:rFonts w:hint="eastAsia"/>
        </w:rPr>
        <w:t>0.5%</w:t>
      </w:r>
      <w:r>
        <w:rPr>
          <w:rFonts w:hint="eastAsia"/>
        </w:rPr>
        <w:t>利率提现的合伙人就是在提取自己的现金。如果我们的长期收益率高于每年</w:t>
      </w:r>
      <w:r>
        <w:rPr>
          <w:rFonts w:hint="eastAsia"/>
        </w:rPr>
        <w:t>6%</w:t>
      </w:r>
      <w:r>
        <w:rPr>
          <w:rFonts w:hint="eastAsia"/>
        </w:rPr>
        <w:t>，合伙人的盈利金额会大于提现金额，合伙人的本金会增加。如果我们收益率达不到</w:t>
      </w:r>
      <w:r>
        <w:rPr>
          <w:rFonts w:hint="eastAsia"/>
        </w:rPr>
        <w:t>6%</w:t>
      </w:r>
      <w:r>
        <w:rPr>
          <w:rFonts w:hint="eastAsia"/>
        </w:rPr>
        <w:t>，则每月的利息部分是或全部是本金的返还。</w:t>
      </w:r>
    </w:p>
    <w:p w:rsidR="00FD0B51" w:rsidRDefault="005429E9">
      <w:pPr>
        <w:spacing w:line="360" w:lineRule="auto"/>
        <w:ind w:firstLineChars="202" w:firstLine="424"/>
      </w:pPr>
      <w:r>
        <w:rPr>
          <w:rFonts w:hint="eastAsia"/>
        </w:rPr>
        <w:t>2.</w:t>
      </w:r>
      <w:r>
        <w:t xml:space="preserve"> </w:t>
      </w:r>
      <w:r>
        <w:rPr>
          <w:rFonts w:hint="eastAsia"/>
        </w:rPr>
        <w:t>对于获得利息的合伙人而言，某一年我们的业绩没达到</w:t>
      </w:r>
      <w:r>
        <w:rPr>
          <w:rFonts w:hint="eastAsia"/>
        </w:rPr>
        <w:t>6%</w:t>
      </w:r>
      <w:r>
        <w:rPr>
          <w:rFonts w:hint="eastAsia"/>
        </w:rPr>
        <w:t>以上，下一年他们得到的利息会减少。</w:t>
      </w:r>
    </w:p>
    <w:p w:rsidR="00FD0B51" w:rsidRDefault="005429E9">
      <w:pPr>
        <w:spacing w:line="360" w:lineRule="auto"/>
        <w:ind w:firstLineChars="202" w:firstLine="424"/>
      </w:pPr>
      <w:r>
        <w:rPr>
          <w:rFonts w:hint="eastAsia"/>
        </w:rPr>
        <w:t>3.</w:t>
      </w:r>
      <w:r>
        <w:t xml:space="preserve"> </w:t>
      </w:r>
      <w:r>
        <w:rPr>
          <w:rFonts w:hint="eastAsia"/>
        </w:rPr>
        <w:t>我们在讲每年的收益或亏损时，说的都是市值变化，也就是年末与年初相比，按市值计算的资产变化。报税时使用的是实现的损益，在任何一年中，我们所说的合伙基金的年度收益与应税所得额基本无关。</w:t>
      </w:r>
    </w:p>
    <w:p w:rsidR="00FD0B51" w:rsidRDefault="005429E9">
      <w:pPr>
        <w:spacing w:line="360" w:lineRule="auto"/>
        <w:ind w:firstLineChars="202" w:firstLine="424"/>
      </w:pPr>
      <w:r>
        <w:rPr>
          <w:rFonts w:hint="eastAsia"/>
        </w:rPr>
        <w:t>4.</w:t>
      </w:r>
      <w:r>
        <w:t xml:space="preserve"> </w:t>
      </w:r>
      <w:r>
        <w:rPr>
          <w:rFonts w:hint="eastAsia"/>
        </w:rPr>
        <w:t>我们做的好坏与否，不能用我们某一年的盈亏衡量。衡量我们表现的标准是投资股票的普遍业绩，即与道指和大型基金对比。只要我们的业绩高于标准，无论我们盈亏，我们都认为这一年做得很好。如果我们低于标准，我应该受到责备。</w:t>
      </w:r>
    </w:p>
    <w:p w:rsidR="00FD0B51" w:rsidRDefault="005429E9">
      <w:pPr>
        <w:spacing w:line="360" w:lineRule="auto"/>
        <w:ind w:firstLineChars="202" w:firstLine="424"/>
      </w:pPr>
      <w:r>
        <w:rPr>
          <w:rFonts w:hint="eastAsia"/>
        </w:rPr>
        <w:t>5.</w:t>
      </w:r>
      <w:r>
        <w:t xml:space="preserve"> </w:t>
      </w:r>
      <w:r>
        <w:rPr>
          <w:rFonts w:hint="eastAsia"/>
        </w:rPr>
        <w:t>评价表现应该看五年，至少要看三年，低于三年的业绩没意义。我们的合伙基金肯定有落后道指的年份，甚至是远远落后。除非处于投机炽热的疯牛市，如果三年或三年以上，我们表现不如道指，我们都应该把钱拿出来，另寻门路。</w:t>
      </w:r>
    </w:p>
    <w:p w:rsidR="00FD0B51" w:rsidRDefault="005429E9">
      <w:pPr>
        <w:spacing w:line="360" w:lineRule="auto"/>
        <w:ind w:firstLineChars="202" w:firstLine="424"/>
      </w:pPr>
      <w:r>
        <w:rPr>
          <w:rFonts w:hint="eastAsia"/>
        </w:rPr>
        <w:t>6.</w:t>
      </w:r>
      <w:r>
        <w:t xml:space="preserve"> </w:t>
      </w:r>
      <w:r>
        <w:rPr>
          <w:rFonts w:hint="eastAsia"/>
        </w:rPr>
        <w:t>我不做预测股市涨跌或经济波动的事。如果你觉得我能预测出来，或者认为不预测就做不了投资，合伙基金不适合你。</w:t>
      </w:r>
    </w:p>
    <w:p w:rsidR="00FD0B51" w:rsidRDefault="005429E9">
      <w:pPr>
        <w:spacing w:line="360" w:lineRule="auto"/>
        <w:ind w:firstLineChars="202" w:firstLine="424"/>
      </w:pPr>
      <w:r>
        <w:rPr>
          <w:rFonts w:hint="eastAsia"/>
        </w:rPr>
        <w:t>7.</w:t>
      </w:r>
      <w:r>
        <w:t xml:space="preserve"> </w:t>
      </w:r>
      <w:r>
        <w:rPr>
          <w:rFonts w:hint="eastAsia"/>
        </w:rPr>
        <w:t>我无法向合伙人承诺业绩。我能做出承诺并保证做到的是：</w:t>
      </w:r>
    </w:p>
    <w:p w:rsidR="00FD0B51" w:rsidRDefault="005429E9">
      <w:pPr>
        <w:spacing w:line="360" w:lineRule="auto"/>
        <w:ind w:firstLineChars="202" w:firstLine="424"/>
      </w:pPr>
      <w:r>
        <w:rPr>
          <w:rFonts w:hint="eastAsia"/>
        </w:rPr>
        <w:t>a.</w:t>
      </w:r>
      <w:r>
        <w:t xml:space="preserve"> </w:t>
      </w:r>
      <w:r>
        <w:rPr>
          <w:rFonts w:hint="eastAsia"/>
        </w:rPr>
        <w:t>我们选择投资的依据是价值高低，不是流行与否。</w:t>
      </w:r>
    </w:p>
    <w:p w:rsidR="00FD0B51" w:rsidRDefault="005429E9">
      <w:pPr>
        <w:spacing w:line="360" w:lineRule="auto"/>
        <w:ind w:firstLineChars="202" w:firstLine="424"/>
      </w:pPr>
      <w:r>
        <w:rPr>
          <w:rFonts w:hint="eastAsia"/>
        </w:rPr>
        <w:t>b.</w:t>
      </w:r>
      <w:r>
        <w:t xml:space="preserve"> </w:t>
      </w:r>
      <w:r>
        <w:rPr>
          <w:rFonts w:hint="eastAsia"/>
        </w:rPr>
        <w:t>我们在每一笔投资中都追求极大的安全边际并分散投资，力图将永久性资本损失（不是短期账面亏损）的风险降到绝对最小值。</w:t>
      </w:r>
    </w:p>
    <w:p w:rsidR="00FD0B51" w:rsidRDefault="005429E9">
      <w:pPr>
        <w:spacing w:line="360" w:lineRule="auto"/>
        <w:ind w:firstLineChars="202" w:firstLine="424"/>
      </w:pPr>
      <w:r>
        <w:rPr>
          <w:rFonts w:hint="eastAsia"/>
        </w:rPr>
        <w:t>c.</w:t>
      </w:r>
      <w:r>
        <w:t xml:space="preserve"> </w:t>
      </w:r>
      <w:r>
        <w:rPr>
          <w:rFonts w:hint="eastAsia"/>
        </w:rPr>
        <w:t>我的妻子、子女和我把我们的所有净资产都投在合伙基金里。</w:t>
      </w:r>
    </w:p>
    <w:p w:rsidR="00FD0B51" w:rsidRDefault="005429E9">
      <w:pPr>
        <w:spacing w:line="360" w:lineRule="auto"/>
        <w:ind w:firstLineChars="202" w:firstLine="424"/>
      </w:pPr>
      <w:r>
        <w:rPr>
          <w:rFonts w:hint="eastAsia"/>
        </w:rPr>
        <w:lastRenderedPageBreak/>
        <w:t>————————————————————————————————————</w:t>
      </w:r>
    </w:p>
    <w:p w:rsidR="00FD0B51" w:rsidRDefault="005429E9">
      <w:pPr>
        <w:spacing w:line="360" w:lineRule="auto"/>
        <w:ind w:firstLineChars="202" w:firstLine="424"/>
      </w:pPr>
      <w:r>
        <w:rPr>
          <w:rFonts w:hint="eastAsia"/>
        </w:rPr>
        <w:t>这封信中提到新增了第七条基本原则，在下一封信中会讲到，内容是：</w:t>
      </w:r>
    </w:p>
    <w:p w:rsidR="00FD0B51" w:rsidRDefault="005429E9">
      <w:pPr>
        <w:spacing w:line="360" w:lineRule="auto"/>
        <w:ind w:firstLineChars="202" w:firstLine="424"/>
      </w:pPr>
      <w:r>
        <w:rPr>
          <w:rFonts w:hint="eastAsia"/>
        </w:rPr>
        <w:t>7.</w:t>
      </w:r>
      <w:r>
        <w:t xml:space="preserve"> </w:t>
      </w:r>
      <w:r>
        <w:rPr>
          <w:rFonts w:hint="eastAsia"/>
        </w:rPr>
        <w:t>与大多数同行相比，我们的分散程度远远更低。一笔投资，我们掌握了事实和逻辑，正确的概率极大，与此同时，这笔投资的内在价值不可能出现根本变化，出错的概率很小，在这种情况下，我们可能最多拿出</w:t>
      </w:r>
      <w:r>
        <w:rPr>
          <w:rFonts w:hint="eastAsia"/>
        </w:rPr>
        <w:t>40%</w:t>
      </w:r>
      <w:r>
        <w:rPr>
          <w:rFonts w:hint="eastAsia"/>
        </w:rPr>
        <w:t>的净资产用于这笔投资。</w:t>
      </w:r>
    </w:p>
    <w:p w:rsidR="00FD0B51" w:rsidRDefault="005429E9">
      <w:pPr>
        <w:spacing w:line="360" w:lineRule="auto"/>
        <w:ind w:firstLineChars="202" w:firstLine="424"/>
      </w:pPr>
      <w:r>
        <w:rPr>
          <w:rFonts w:hint="eastAsia"/>
        </w:rPr>
        <w:t>这个原则的修改，是因为合伙基金用</w:t>
      </w:r>
      <w:r>
        <w:rPr>
          <w:rFonts w:hint="eastAsia"/>
        </w:rPr>
        <w:t>40%</w:t>
      </w:r>
      <w:r>
        <w:rPr>
          <w:rFonts w:hint="eastAsia"/>
        </w:rPr>
        <w:t>的净资产投资了美国运通。</w:t>
      </w:r>
    </w:p>
    <w:p w:rsidR="00FD0B51" w:rsidRDefault="00FD0B51">
      <w:pPr>
        <w:spacing w:line="360" w:lineRule="auto"/>
        <w:ind w:firstLineChars="202" w:firstLine="424"/>
        <w:sectPr w:rsidR="00FD0B51">
          <w:pgSz w:w="11906" w:h="16838"/>
          <w:pgMar w:top="1440" w:right="1274" w:bottom="1440" w:left="156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5</w:t>
      </w:r>
      <w:r>
        <w:rPr>
          <w:rFonts w:eastAsia="黑体" w:hint="eastAsia"/>
          <w:kern w:val="44"/>
          <w:sz w:val="32"/>
          <w:szCs w:val="32"/>
        </w:rPr>
        <w:t>年巴菲特致合伙人的信</w:t>
      </w:r>
      <w:r>
        <w:rPr>
          <w:rFonts w:eastAsia="黑体" w:hint="eastAsia"/>
          <w:kern w:val="44"/>
          <w:sz w:val="32"/>
          <w:szCs w:val="32"/>
        </w:rPr>
        <w:t>2</w:t>
      </w:r>
    </w:p>
    <w:p w:rsidR="00FD0B51" w:rsidRDefault="005429E9">
      <w:pPr>
        <w:spacing w:line="360" w:lineRule="auto"/>
        <w:ind w:firstLineChars="202" w:firstLine="424"/>
      </w:pPr>
      <w:r>
        <w:rPr>
          <w:rFonts w:hint="eastAsia"/>
        </w:rPr>
        <w:t>1965</w:t>
      </w:r>
      <w:r>
        <w:rPr>
          <w:rFonts w:hint="eastAsia"/>
        </w:rPr>
        <w:t>年信</w:t>
      </w:r>
      <w:r>
        <w:t>2</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1966 </w:t>
      </w:r>
      <w:r>
        <w:rPr>
          <w:rFonts w:hint="eastAsia"/>
        </w:rPr>
        <w:t>年</w:t>
      </w:r>
      <w:r>
        <w:rPr>
          <w:rFonts w:hint="eastAsia"/>
        </w:rPr>
        <w:t xml:space="preserve"> 1 </w:t>
      </w:r>
      <w:r>
        <w:rPr>
          <w:rFonts w:hint="eastAsia"/>
        </w:rPr>
        <w:t>月</w:t>
      </w:r>
      <w:r>
        <w:rPr>
          <w:rFonts w:hint="eastAsia"/>
        </w:rPr>
        <w:t xml:space="preserve"> 20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1965</w:t>
      </w:r>
      <w:r>
        <w:rPr>
          <w:rFonts w:eastAsia="黑体" w:hint="eastAsia"/>
          <w:kern w:val="30"/>
          <w:sz w:val="28"/>
        </w:rPr>
        <w:t>年业绩</w:t>
      </w:r>
    </w:p>
    <w:p w:rsidR="00FD0B51" w:rsidRDefault="005429E9">
      <w:pPr>
        <w:spacing w:line="360" w:lineRule="auto"/>
        <w:ind w:firstLineChars="202" w:firstLine="424"/>
      </w:pPr>
      <w:r>
        <w:rPr>
          <w:rFonts w:hint="eastAsia"/>
        </w:rPr>
        <w:t>1965</w:t>
      </w:r>
      <w:r>
        <w:rPr>
          <w:rFonts w:hint="eastAsia"/>
        </w:rPr>
        <w:t>年，我们打赢了脱贫战（译注：</w:t>
      </w:r>
      <w:r>
        <w:rPr>
          <w:rFonts w:hint="eastAsia"/>
        </w:rPr>
        <w:t>1964</w:t>
      </w:r>
      <w:r>
        <w:rPr>
          <w:rFonts w:hint="eastAsia"/>
        </w:rPr>
        <w:t>年美国总统林登•约翰逊在国情咨文中提出向贫穷开战</w:t>
      </w:r>
      <w:r>
        <w:rPr>
          <w:rFonts w:hint="eastAsia"/>
        </w:rPr>
        <w:t xml:space="preserve"> (War on Poverty)</w:t>
      </w:r>
      <w:r>
        <w:rPr>
          <w:rFonts w:hint="eastAsia"/>
        </w:rPr>
        <w:t>，当时美国的贫困率是</w:t>
      </w:r>
      <w:r>
        <w:rPr>
          <w:rFonts w:hint="eastAsia"/>
        </w:rPr>
        <w:t>19%</w:t>
      </w:r>
      <w:r>
        <w:rPr>
          <w:rFonts w:hint="eastAsia"/>
        </w:rPr>
        <w:t>），我们年末的资产比年初多了</w:t>
      </w:r>
      <w:r>
        <w:rPr>
          <w:rFonts w:hint="eastAsia"/>
        </w:rPr>
        <w:t>12,304,060</w:t>
      </w:r>
      <w:r>
        <w:rPr>
          <w:rFonts w:hint="eastAsia"/>
        </w:rPr>
        <w:t>美元。</w:t>
      </w:r>
    </w:p>
    <w:p w:rsidR="00FD0B51" w:rsidRDefault="005429E9">
      <w:pPr>
        <w:spacing w:line="360" w:lineRule="auto"/>
        <w:ind w:firstLineChars="202" w:firstLine="424"/>
      </w:pPr>
      <w:r>
        <w:rPr>
          <w:rFonts w:hint="eastAsia"/>
        </w:rPr>
        <w:t>去年的信中有一段是“我们的目标”（注意，我写的不是“我们的承诺”），我说我们追求的是“…扣除总合伙人分成之前，巴菲特合伙基金平均每年领先指数</w:t>
      </w:r>
      <w:r>
        <w:rPr>
          <w:rFonts w:hint="eastAsia"/>
        </w:rPr>
        <w:t>10</w:t>
      </w:r>
      <w:r>
        <w:rPr>
          <w:rFonts w:hint="eastAsia"/>
        </w:rPr>
        <w:t>个百分点。合伙基金的领先优势会剧烈波动：在不利环境中可能落后</w:t>
      </w:r>
      <w:r>
        <w:rPr>
          <w:rFonts w:hint="eastAsia"/>
        </w:rPr>
        <w:t>10</w:t>
      </w:r>
      <w:r>
        <w:rPr>
          <w:rFonts w:hint="eastAsia"/>
        </w:rPr>
        <w:t>个百分点；在顺风顺水时可能领先</w:t>
      </w:r>
      <w:r>
        <w:rPr>
          <w:rFonts w:hint="eastAsia"/>
        </w:rPr>
        <w:t>25</w:t>
      </w:r>
      <w:r>
        <w:rPr>
          <w:rFonts w:hint="eastAsia"/>
        </w:rPr>
        <w:t>个百分点。”</w:t>
      </w:r>
    </w:p>
    <w:p w:rsidR="00FD0B51" w:rsidRDefault="005429E9">
      <w:pPr>
        <w:spacing w:line="360" w:lineRule="auto"/>
        <w:ind w:firstLineChars="202" w:firstLine="424"/>
      </w:pPr>
      <w:r>
        <w:rPr>
          <w:rFonts w:hint="eastAsia"/>
        </w:rPr>
        <w:t>去年刚定完目标，今年我们的业绩就偏离了目标，我的预测真是不靠谱。包含股息在内，道指的整体收益率是</w:t>
      </w:r>
      <w:r>
        <w:rPr>
          <w:rFonts w:hint="eastAsia"/>
        </w:rPr>
        <w:t>14.2%</w:t>
      </w:r>
      <w:r>
        <w:rPr>
          <w:rFonts w:hint="eastAsia"/>
        </w:rPr>
        <w:t>，我们的整体收益率是</w:t>
      </w:r>
      <w:r>
        <w:rPr>
          <w:rFonts w:hint="eastAsia"/>
        </w:rPr>
        <w:t>47.2%</w:t>
      </w:r>
      <w:r>
        <w:rPr>
          <w:rFonts w:hint="eastAsia"/>
        </w:rPr>
        <w:t>，这是巴菲特合伙基金成立以来取得的最大相对优势。我犯了错，大家都看到了，换了是谁，都会感到惭愧。以后应该不会有这样的事了。</w:t>
      </w:r>
    </w:p>
    <w:p w:rsidR="00FD0B51" w:rsidRDefault="005429E9">
      <w:pPr>
        <w:spacing w:line="360" w:lineRule="auto"/>
        <w:ind w:firstLineChars="202" w:firstLine="424"/>
      </w:pPr>
      <w:r>
        <w:rPr>
          <w:rFonts w:hint="eastAsia"/>
        </w:rPr>
        <w:t>下面是道指收益率、总合伙人分成前合伙基金收益率（收益超过</w:t>
      </w:r>
      <w:r>
        <w:rPr>
          <w:rFonts w:hint="eastAsia"/>
        </w:rPr>
        <w:t>6%</w:t>
      </w:r>
      <w:r>
        <w:rPr>
          <w:rFonts w:hint="eastAsia"/>
        </w:rPr>
        <w:t>的部分，总合伙人提取</w:t>
      </w:r>
      <w:r>
        <w:rPr>
          <w:rFonts w:hint="eastAsia"/>
        </w:rPr>
        <w:t>25%</w:t>
      </w:r>
      <w:r>
        <w:rPr>
          <w:rFonts w:hint="eastAsia"/>
        </w:rPr>
        <w:t>）以及有限合伙人收益率的最新逐年对比情况</w:t>
      </w:r>
    </w:p>
    <w:p w:rsidR="00FD0B51" w:rsidRDefault="005429E9">
      <w:pPr>
        <w:spacing w:line="360" w:lineRule="auto"/>
        <w:ind w:firstLineChars="202" w:firstLine="424"/>
      </w:pPr>
      <w:r>
        <w:rPr>
          <w:rFonts w:hint="eastAsia"/>
        </w:rPr>
        <w:t>年增长率与道琼斯对比：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3"/>
        <w:gridCol w:w="3058"/>
        <w:gridCol w:w="2411"/>
        <w:gridCol w:w="2736"/>
      </w:tblGrid>
      <w:tr w:rsidR="00FD0B51">
        <w:trPr>
          <w:trHeight w:hRule="exact" w:val="369"/>
          <w:jc w:val="center"/>
        </w:trPr>
        <w:tc>
          <w:tcPr>
            <w:tcW w:w="583" w:type="pct"/>
            <w:shd w:val="clear" w:color="auto" w:fill="auto"/>
          </w:tcPr>
          <w:p w:rsidR="00FD0B51" w:rsidRDefault="005429E9">
            <w:pPr>
              <w:spacing w:line="360" w:lineRule="auto"/>
              <w:jc w:val="center"/>
              <w:rPr>
                <w:b/>
                <w:sz w:val="18"/>
              </w:rPr>
            </w:pPr>
            <w:r>
              <w:rPr>
                <w:rFonts w:hint="eastAsia"/>
                <w:b/>
                <w:sz w:val="18"/>
              </w:rPr>
              <w:t>年份</w:t>
            </w:r>
          </w:p>
        </w:tc>
        <w:tc>
          <w:tcPr>
            <w:tcW w:w="1646"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3"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1957</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-8.4</w:t>
            </w:r>
            <w:r>
              <w:rPr>
                <w:sz w:val="18"/>
              </w:rPr>
              <w:t>%</w:t>
            </w:r>
          </w:p>
        </w:tc>
        <w:tc>
          <w:tcPr>
            <w:tcW w:w="1298" w:type="pct"/>
            <w:shd w:val="clear" w:color="auto" w:fill="auto"/>
          </w:tcPr>
          <w:p w:rsidR="00FD0B51" w:rsidRDefault="005429E9">
            <w:pPr>
              <w:spacing w:line="360" w:lineRule="auto"/>
              <w:jc w:val="center"/>
              <w:rPr>
                <w:sz w:val="18"/>
              </w:rPr>
            </w:pPr>
            <w:r>
              <w:rPr>
                <w:sz w:val="18"/>
              </w:rPr>
              <w:t>10.4%</w:t>
            </w:r>
          </w:p>
        </w:tc>
        <w:tc>
          <w:tcPr>
            <w:tcW w:w="1473"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1958</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38.5</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40.9</w:t>
            </w:r>
            <w:r>
              <w:rPr>
                <w:sz w:val="18"/>
              </w:rPr>
              <w:t>%</w:t>
            </w:r>
          </w:p>
        </w:tc>
        <w:tc>
          <w:tcPr>
            <w:tcW w:w="1473" w:type="pct"/>
            <w:shd w:val="clear" w:color="auto" w:fill="auto"/>
          </w:tcPr>
          <w:p w:rsidR="00FD0B51" w:rsidRDefault="005429E9">
            <w:pPr>
              <w:spacing w:line="360" w:lineRule="auto"/>
              <w:jc w:val="center"/>
              <w:rPr>
                <w:sz w:val="18"/>
              </w:rPr>
            </w:pPr>
            <w:r>
              <w:rPr>
                <w:sz w:val="18"/>
              </w:rPr>
              <w:t>32.2%</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1959</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19.9</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25.9</w:t>
            </w:r>
            <w:r>
              <w:rPr>
                <w:sz w:val="18"/>
              </w:rPr>
              <w:t>%</w:t>
            </w:r>
          </w:p>
        </w:tc>
        <w:tc>
          <w:tcPr>
            <w:tcW w:w="1473" w:type="pct"/>
            <w:shd w:val="clear" w:color="auto" w:fill="auto"/>
          </w:tcPr>
          <w:p w:rsidR="00FD0B51" w:rsidRDefault="005429E9">
            <w:pPr>
              <w:spacing w:line="360" w:lineRule="auto"/>
              <w:jc w:val="center"/>
              <w:rPr>
                <w:sz w:val="18"/>
              </w:rPr>
            </w:pPr>
            <w:r>
              <w:rPr>
                <w:sz w:val="18"/>
              </w:rPr>
              <w:t>20.9%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1960</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-6.</w:t>
            </w:r>
            <w:r>
              <w:rPr>
                <w:sz w:val="18"/>
              </w:rPr>
              <w:t>2%</w:t>
            </w:r>
          </w:p>
        </w:tc>
        <w:tc>
          <w:tcPr>
            <w:tcW w:w="1298" w:type="pct"/>
            <w:shd w:val="clear" w:color="auto" w:fill="auto"/>
          </w:tcPr>
          <w:p w:rsidR="00FD0B51" w:rsidRDefault="005429E9">
            <w:pPr>
              <w:spacing w:line="360" w:lineRule="auto"/>
              <w:jc w:val="center"/>
              <w:rPr>
                <w:sz w:val="18"/>
              </w:rPr>
            </w:pPr>
            <w:r>
              <w:rPr>
                <w:rFonts w:hint="eastAsia"/>
                <w:sz w:val="18"/>
              </w:rPr>
              <w:t>22.8</w:t>
            </w:r>
            <w:r>
              <w:rPr>
                <w:sz w:val="18"/>
              </w:rPr>
              <w:t>%</w:t>
            </w:r>
          </w:p>
        </w:tc>
        <w:tc>
          <w:tcPr>
            <w:tcW w:w="1473" w:type="pct"/>
            <w:shd w:val="clear" w:color="auto" w:fill="auto"/>
          </w:tcPr>
          <w:p w:rsidR="00FD0B51" w:rsidRDefault="005429E9">
            <w:pPr>
              <w:spacing w:line="360" w:lineRule="auto"/>
              <w:jc w:val="center"/>
              <w:rPr>
                <w:sz w:val="18"/>
              </w:rPr>
            </w:pPr>
            <w:r>
              <w:rPr>
                <w:sz w:val="18"/>
              </w:rPr>
              <w:t>18.6%</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1961</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22.</w:t>
            </w:r>
            <w:r>
              <w:rPr>
                <w:sz w:val="18"/>
              </w:rPr>
              <w:t>4%</w:t>
            </w:r>
          </w:p>
        </w:tc>
        <w:tc>
          <w:tcPr>
            <w:tcW w:w="1298" w:type="pct"/>
            <w:shd w:val="clear" w:color="auto" w:fill="auto"/>
          </w:tcPr>
          <w:p w:rsidR="00FD0B51" w:rsidRDefault="005429E9">
            <w:pPr>
              <w:spacing w:line="360" w:lineRule="auto"/>
              <w:jc w:val="center"/>
              <w:rPr>
                <w:sz w:val="18"/>
              </w:rPr>
            </w:pPr>
            <w:r>
              <w:rPr>
                <w:rFonts w:hint="eastAsia"/>
                <w:sz w:val="18"/>
              </w:rPr>
              <w:t>45.9</w:t>
            </w:r>
            <w:r>
              <w:rPr>
                <w:sz w:val="18"/>
              </w:rPr>
              <w:t>%</w:t>
            </w:r>
          </w:p>
        </w:tc>
        <w:tc>
          <w:tcPr>
            <w:tcW w:w="1473" w:type="pct"/>
            <w:shd w:val="clear" w:color="auto" w:fill="auto"/>
          </w:tcPr>
          <w:p w:rsidR="00FD0B51" w:rsidRDefault="005429E9">
            <w:pPr>
              <w:spacing w:line="360" w:lineRule="auto"/>
              <w:jc w:val="center"/>
              <w:rPr>
                <w:sz w:val="18"/>
              </w:rPr>
            </w:pPr>
            <w:r>
              <w:rPr>
                <w:sz w:val="18"/>
              </w:rPr>
              <w:t>35.9%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1962</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-7.6</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13.9</w:t>
            </w:r>
            <w:r>
              <w:rPr>
                <w:sz w:val="18"/>
              </w:rPr>
              <w:t>%</w:t>
            </w:r>
          </w:p>
        </w:tc>
        <w:tc>
          <w:tcPr>
            <w:tcW w:w="1473" w:type="pct"/>
            <w:shd w:val="clear" w:color="auto" w:fill="auto"/>
          </w:tcPr>
          <w:p w:rsidR="00FD0B51" w:rsidRDefault="005429E9">
            <w:pPr>
              <w:spacing w:line="360" w:lineRule="auto"/>
              <w:jc w:val="center"/>
              <w:rPr>
                <w:sz w:val="18"/>
              </w:rPr>
            </w:pPr>
            <w:r>
              <w:rPr>
                <w:rFonts w:hint="eastAsia"/>
                <w:sz w:val="18"/>
              </w:rPr>
              <w:t>11.9</w:t>
            </w:r>
            <w:r>
              <w:rPr>
                <w:sz w:val="18"/>
              </w:rPr>
              <w:t>%</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1963</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+20.</w:t>
            </w:r>
            <w:r>
              <w:rPr>
                <w:rFonts w:hint="eastAsia"/>
                <w:sz w:val="18"/>
              </w:rPr>
              <w:t>7</w:t>
            </w:r>
            <w:r>
              <w:rPr>
                <w:sz w:val="18"/>
              </w:rPr>
              <w:t>%</w:t>
            </w:r>
          </w:p>
        </w:tc>
        <w:tc>
          <w:tcPr>
            <w:tcW w:w="1298" w:type="pct"/>
            <w:shd w:val="clear" w:color="auto" w:fill="auto"/>
          </w:tcPr>
          <w:p w:rsidR="00FD0B51" w:rsidRDefault="005429E9">
            <w:pPr>
              <w:spacing w:line="360" w:lineRule="auto"/>
              <w:jc w:val="center"/>
              <w:rPr>
                <w:sz w:val="18"/>
              </w:rPr>
            </w:pPr>
            <w:r>
              <w:rPr>
                <w:sz w:val="18"/>
              </w:rPr>
              <w:t>+38.7%</w:t>
            </w:r>
          </w:p>
        </w:tc>
        <w:tc>
          <w:tcPr>
            <w:tcW w:w="1473" w:type="pct"/>
            <w:shd w:val="clear" w:color="auto" w:fill="auto"/>
          </w:tcPr>
          <w:p w:rsidR="00FD0B51" w:rsidRDefault="005429E9">
            <w:pPr>
              <w:spacing w:line="360" w:lineRule="auto"/>
              <w:jc w:val="center"/>
              <w:rPr>
                <w:sz w:val="18"/>
              </w:rPr>
            </w:pPr>
            <w:r>
              <w:rPr>
                <w:sz w:val="18"/>
              </w:rPr>
              <w:t>+30.5%</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1964</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+18.7%</w:t>
            </w:r>
          </w:p>
        </w:tc>
        <w:tc>
          <w:tcPr>
            <w:tcW w:w="1298" w:type="pct"/>
            <w:shd w:val="clear" w:color="auto" w:fill="auto"/>
          </w:tcPr>
          <w:p w:rsidR="00FD0B51" w:rsidRDefault="005429E9">
            <w:pPr>
              <w:spacing w:line="360" w:lineRule="auto"/>
              <w:jc w:val="center"/>
              <w:rPr>
                <w:sz w:val="18"/>
              </w:rPr>
            </w:pPr>
            <w:r>
              <w:rPr>
                <w:sz w:val="18"/>
              </w:rPr>
              <w:t>+27.8%</w:t>
            </w:r>
          </w:p>
        </w:tc>
        <w:tc>
          <w:tcPr>
            <w:tcW w:w="1473" w:type="pct"/>
            <w:shd w:val="clear" w:color="auto" w:fill="auto"/>
          </w:tcPr>
          <w:p w:rsidR="00FD0B51" w:rsidRDefault="005429E9">
            <w:pPr>
              <w:spacing w:line="360" w:lineRule="auto"/>
              <w:jc w:val="center"/>
              <w:rPr>
                <w:sz w:val="18"/>
              </w:rPr>
            </w:pPr>
            <w:r>
              <w:rPr>
                <w:sz w:val="18"/>
              </w:rPr>
              <w:t>+22.3%</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1965</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+14.2%</w:t>
            </w:r>
          </w:p>
        </w:tc>
        <w:tc>
          <w:tcPr>
            <w:tcW w:w="1298" w:type="pct"/>
            <w:shd w:val="clear" w:color="auto" w:fill="auto"/>
          </w:tcPr>
          <w:p w:rsidR="00FD0B51" w:rsidRDefault="005429E9">
            <w:pPr>
              <w:spacing w:line="360" w:lineRule="auto"/>
              <w:jc w:val="center"/>
              <w:rPr>
                <w:sz w:val="18"/>
              </w:rPr>
            </w:pPr>
            <w:r>
              <w:rPr>
                <w:sz w:val="18"/>
              </w:rPr>
              <w:t>+47.2%</w:t>
            </w:r>
          </w:p>
        </w:tc>
        <w:tc>
          <w:tcPr>
            <w:tcW w:w="1473" w:type="pct"/>
            <w:shd w:val="clear" w:color="auto" w:fill="auto"/>
          </w:tcPr>
          <w:p w:rsidR="00FD0B51" w:rsidRDefault="005429E9">
            <w:pPr>
              <w:spacing w:line="360" w:lineRule="auto"/>
              <w:jc w:val="center"/>
              <w:rPr>
                <w:sz w:val="18"/>
              </w:rPr>
            </w:pPr>
            <w:r>
              <w:rPr>
                <w:sz w:val="18"/>
              </w:rPr>
              <w:t>+36.9%</w:t>
            </w:r>
          </w:p>
        </w:tc>
      </w:tr>
    </w:tbl>
    <w:p w:rsidR="00FD0B51" w:rsidRDefault="005429E9">
      <w:pPr>
        <w:spacing w:line="360" w:lineRule="auto"/>
        <w:ind w:firstLineChars="202" w:firstLine="424"/>
      </w:pPr>
      <w:r>
        <w:rPr>
          <w:rFonts w:hint="eastAsia"/>
        </w:rPr>
        <w:t>(1)</w:t>
      </w:r>
      <w:r>
        <w:rPr>
          <w:rFonts w:hint="eastAsia"/>
        </w:rPr>
        <w:t>根据道指年度涨跌计算，其中包含股息。表格中为合伙基金整年运作的年份。</w:t>
      </w:r>
    </w:p>
    <w:p w:rsidR="00FD0B51" w:rsidRDefault="005429E9">
      <w:pPr>
        <w:spacing w:line="360" w:lineRule="auto"/>
        <w:ind w:firstLineChars="202" w:firstLine="424"/>
      </w:pPr>
      <w:r>
        <w:rPr>
          <w:rFonts w:hint="eastAsia"/>
        </w:rPr>
        <w:lastRenderedPageBreak/>
        <w:t>(2)1957-61</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(3)1957-61</w:t>
      </w:r>
      <w:r>
        <w:rPr>
          <w:rFonts w:hint="eastAsia"/>
        </w:rPr>
        <w:t>年的数据按前一列合伙基金收益率计算得出，按照当前合伙协议，扣除了总合伙人分成。</w:t>
      </w:r>
    </w:p>
    <w:p w:rsidR="00FD0B51" w:rsidRDefault="005429E9">
      <w:pPr>
        <w:spacing w:line="360" w:lineRule="auto"/>
        <w:ind w:firstLineChars="202" w:firstLine="424"/>
      </w:pPr>
      <w:r>
        <w:rPr>
          <w:rFonts w:hint="eastAsia"/>
        </w:rPr>
        <w:t>下表是累计收益率或复合收益率：</w:t>
      </w:r>
    </w:p>
    <w:p w:rsidR="00FD0B51" w:rsidRDefault="005429E9">
      <w:pPr>
        <w:spacing w:line="360" w:lineRule="auto"/>
        <w:ind w:firstLineChars="202" w:firstLine="424"/>
      </w:pPr>
      <w:r>
        <w:rPr>
          <w:rFonts w:hint="eastAsia"/>
        </w:rPr>
        <w:t>累计增长率与道琼斯对比：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2448"/>
        <w:gridCol w:w="2411"/>
        <w:gridCol w:w="2734"/>
      </w:tblGrid>
      <w:tr w:rsidR="00FD0B51">
        <w:trPr>
          <w:trHeight w:hRule="exact" w:val="369"/>
          <w:jc w:val="center"/>
        </w:trPr>
        <w:tc>
          <w:tcPr>
            <w:tcW w:w="912" w:type="pct"/>
            <w:shd w:val="clear" w:color="auto" w:fill="auto"/>
          </w:tcPr>
          <w:p w:rsidR="00FD0B51" w:rsidRDefault="005429E9">
            <w:pPr>
              <w:spacing w:line="360" w:lineRule="auto"/>
              <w:jc w:val="center"/>
              <w:rPr>
                <w:b/>
                <w:sz w:val="18"/>
              </w:rPr>
            </w:pPr>
            <w:r>
              <w:rPr>
                <w:rFonts w:hint="eastAsia"/>
                <w:b/>
                <w:sz w:val="18"/>
              </w:rPr>
              <w:t>年份</w:t>
            </w:r>
          </w:p>
        </w:tc>
        <w:tc>
          <w:tcPr>
            <w:tcW w:w="1318"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2"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w:t>
            </w:r>
            <w:r>
              <w:rPr>
                <w:sz w:val="18"/>
              </w:rPr>
              <w:t>年</w:t>
            </w:r>
          </w:p>
        </w:tc>
        <w:tc>
          <w:tcPr>
            <w:tcW w:w="1318" w:type="pct"/>
            <w:shd w:val="clear" w:color="auto" w:fill="auto"/>
          </w:tcPr>
          <w:p w:rsidR="00FD0B51" w:rsidRDefault="005429E9">
            <w:pPr>
              <w:spacing w:line="360" w:lineRule="auto"/>
              <w:jc w:val="center"/>
              <w:rPr>
                <w:sz w:val="18"/>
              </w:rPr>
            </w:pPr>
            <w:r>
              <w:rPr>
                <w:sz w:val="18"/>
              </w:rPr>
              <w:t>-8.4%</w:t>
            </w:r>
          </w:p>
        </w:tc>
        <w:tc>
          <w:tcPr>
            <w:tcW w:w="1298" w:type="pct"/>
            <w:shd w:val="clear" w:color="auto" w:fill="auto"/>
          </w:tcPr>
          <w:p w:rsidR="00FD0B51" w:rsidRDefault="005429E9">
            <w:pPr>
              <w:spacing w:line="360" w:lineRule="auto"/>
              <w:jc w:val="center"/>
              <w:rPr>
                <w:sz w:val="18"/>
              </w:rPr>
            </w:pPr>
            <w:r>
              <w:rPr>
                <w:sz w:val="18"/>
              </w:rPr>
              <w:t>10.4%</w:t>
            </w:r>
          </w:p>
        </w:tc>
        <w:tc>
          <w:tcPr>
            <w:tcW w:w="1472"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1957-8</w:t>
            </w:r>
            <w:r>
              <w:rPr>
                <w:sz w:val="18"/>
              </w:rPr>
              <w:t>年</w:t>
            </w:r>
          </w:p>
        </w:tc>
        <w:tc>
          <w:tcPr>
            <w:tcW w:w="1318" w:type="pct"/>
            <w:shd w:val="clear" w:color="auto" w:fill="auto"/>
          </w:tcPr>
          <w:p w:rsidR="00FD0B51" w:rsidRDefault="005429E9">
            <w:pPr>
              <w:spacing w:line="360" w:lineRule="auto"/>
              <w:jc w:val="center"/>
              <w:rPr>
                <w:sz w:val="18"/>
              </w:rPr>
            </w:pPr>
            <w:r>
              <w:rPr>
                <w:sz w:val="18"/>
              </w:rPr>
              <w:t>+26.9%</w:t>
            </w:r>
          </w:p>
        </w:tc>
        <w:tc>
          <w:tcPr>
            <w:tcW w:w="1298" w:type="pct"/>
            <w:shd w:val="clear" w:color="auto" w:fill="auto"/>
          </w:tcPr>
          <w:p w:rsidR="00FD0B51" w:rsidRDefault="005429E9">
            <w:pPr>
              <w:spacing w:line="360" w:lineRule="auto"/>
              <w:jc w:val="center"/>
              <w:rPr>
                <w:sz w:val="18"/>
              </w:rPr>
            </w:pPr>
            <w:r>
              <w:rPr>
                <w:sz w:val="18"/>
              </w:rPr>
              <w:t>55.6%</w:t>
            </w:r>
          </w:p>
        </w:tc>
        <w:tc>
          <w:tcPr>
            <w:tcW w:w="1472" w:type="pct"/>
            <w:shd w:val="clear" w:color="auto" w:fill="auto"/>
          </w:tcPr>
          <w:p w:rsidR="00FD0B51" w:rsidRDefault="005429E9">
            <w:pPr>
              <w:spacing w:line="360" w:lineRule="auto"/>
              <w:jc w:val="center"/>
              <w:rPr>
                <w:sz w:val="18"/>
              </w:rPr>
            </w:pPr>
            <w:r>
              <w:rPr>
                <w:sz w:val="18"/>
              </w:rPr>
              <w:t>44.5%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1957-9</w:t>
            </w:r>
            <w:r>
              <w:rPr>
                <w:sz w:val="18"/>
              </w:rPr>
              <w:t>年</w:t>
            </w:r>
          </w:p>
        </w:tc>
        <w:tc>
          <w:tcPr>
            <w:tcW w:w="1318" w:type="pct"/>
            <w:shd w:val="clear" w:color="auto" w:fill="auto"/>
          </w:tcPr>
          <w:p w:rsidR="00FD0B51" w:rsidRDefault="005429E9">
            <w:pPr>
              <w:spacing w:line="360" w:lineRule="auto"/>
              <w:jc w:val="center"/>
              <w:rPr>
                <w:sz w:val="18"/>
              </w:rPr>
            </w:pPr>
            <w:r>
              <w:rPr>
                <w:sz w:val="18"/>
              </w:rPr>
              <w:t>+52.3%</w:t>
            </w:r>
          </w:p>
        </w:tc>
        <w:tc>
          <w:tcPr>
            <w:tcW w:w="1298" w:type="pct"/>
            <w:shd w:val="clear" w:color="auto" w:fill="auto"/>
          </w:tcPr>
          <w:p w:rsidR="00FD0B51" w:rsidRDefault="005429E9">
            <w:pPr>
              <w:spacing w:line="360" w:lineRule="auto"/>
              <w:jc w:val="center"/>
              <w:rPr>
                <w:sz w:val="18"/>
              </w:rPr>
            </w:pPr>
            <w:r>
              <w:rPr>
                <w:sz w:val="18"/>
              </w:rPr>
              <w:t>95.9%</w:t>
            </w:r>
          </w:p>
        </w:tc>
        <w:tc>
          <w:tcPr>
            <w:tcW w:w="1472" w:type="pct"/>
            <w:shd w:val="clear" w:color="auto" w:fill="auto"/>
          </w:tcPr>
          <w:p w:rsidR="00FD0B51" w:rsidRDefault="005429E9">
            <w:pPr>
              <w:spacing w:line="360" w:lineRule="auto"/>
              <w:jc w:val="center"/>
              <w:rPr>
                <w:sz w:val="18"/>
              </w:rPr>
            </w:pPr>
            <w:r>
              <w:rPr>
                <w:sz w:val="18"/>
              </w:rPr>
              <w:t>74.7%</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1957-60</w:t>
            </w:r>
            <w:r>
              <w:rPr>
                <w:sz w:val="18"/>
              </w:rPr>
              <w:t>年</w:t>
            </w:r>
          </w:p>
        </w:tc>
        <w:tc>
          <w:tcPr>
            <w:tcW w:w="1318" w:type="pct"/>
            <w:shd w:val="clear" w:color="auto" w:fill="auto"/>
          </w:tcPr>
          <w:p w:rsidR="00FD0B51" w:rsidRDefault="005429E9">
            <w:pPr>
              <w:spacing w:line="360" w:lineRule="auto"/>
              <w:jc w:val="center"/>
              <w:rPr>
                <w:sz w:val="18"/>
              </w:rPr>
            </w:pPr>
            <w:r>
              <w:rPr>
                <w:sz w:val="18"/>
              </w:rPr>
              <w:t>+42.9%</w:t>
            </w:r>
          </w:p>
        </w:tc>
        <w:tc>
          <w:tcPr>
            <w:tcW w:w="1298" w:type="pct"/>
            <w:shd w:val="clear" w:color="auto" w:fill="auto"/>
          </w:tcPr>
          <w:p w:rsidR="00FD0B51" w:rsidRDefault="005429E9">
            <w:pPr>
              <w:spacing w:line="360" w:lineRule="auto"/>
              <w:jc w:val="center"/>
              <w:rPr>
                <w:sz w:val="18"/>
              </w:rPr>
            </w:pPr>
            <w:r>
              <w:rPr>
                <w:sz w:val="18"/>
              </w:rPr>
              <w:t>140.6%</w:t>
            </w:r>
          </w:p>
        </w:tc>
        <w:tc>
          <w:tcPr>
            <w:tcW w:w="1472" w:type="pct"/>
            <w:shd w:val="clear" w:color="auto" w:fill="auto"/>
          </w:tcPr>
          <w:p w:rsidR="00FD0B51" w:rsidRDefault="005429E9">
            <w:pPr>
              <w:spacing w:line="360" w:lineRule="auto"/>
              <w:jc w:val="center"/>
              <w:rPr>
                <w:sz w:val="18"/>
              </w:rPr>
            </w:pPr>
            <w:r>
              <w:rPr>
                <w:sz w:val="18"/>
              </w:rPr>
              <w:t>1107.2%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1957-61</w:t>
            </w:r>
            <w:r>
              <w:rPr>
                <w:sz w:val="18"/>
              </w:rPr>
              <w:t>年</w:t>
            </w:r>
          </w:p>
        </w:tc>
        <w:tc>
          <w:tcPr>
            <w:tcW w:w="1318" w:type="pct"/>
            <w:shd w:val="clear" w:color="auto" w:fill="auto"/>
          </w:tcPr>
          <w:p w:rsidR="00FD0B51" w:rsidRDefault="005429E9">
            <w:pPr>
              <w:spacing w:line="360" w:lineRule="auto"/>
              <w:jc w:val="center"/>
              <w:rPr>
                <w:sz w:val="18"/>
              </w:rPr>
            </w:pPr>
            <w:r>
              <w:rPr>
                <w:sz w:val="18"/>
              </w:rPr>
              <w:t>+74.9%</w:t>
            </w:r>
          </w:p>
        </w:tc>
        <w:tc>
          <w:tcPr>
            <w:tcW w:w="1298" w:type="pct"/>
            <w:shd w:val="clear" w:color="auto" w:fill="auto"/>
          </w:tcPr>
          <w:p w:rsidR="00FD0B51" w:rsidRDefault="005429E9">
            <w:pPr>
              <w:spacing w:line="360" w:lineRule="auto"/>
              <w:jc w:val="center"/>
              <w:rPr>
                <w:sz w:val="18"/>
              </w:rPr>
            </w:pPr>
            <w:r>
              <w:rPr>
                <w:sz w:val="18"/>
              </w:rPr>
              <w:t>251.0%</w:t>
            </w:r>
          </w:p>
        </w:tc>
        <w:tc>
          <w:tcPr>
            <w:tcW w:w="1472" w:type="pct"/>
            <w:shd w:val="clear" w:color="auto" w:fill="auto"/>
          </w:tcPr>
          <w:p w:rsidR="00FD0B51" w:rsidRDefault="005429E9">
            <w:pPr>
              <w:spacing w:line="360" w:lineRule="auto"/>
              <w:jc w:val="center"/>
              <w:rPr>
                <w:sz w:val="18"/>
              </w:rPr>
            </w:pPr>
            <w:r>
              <w:rPr>
                <w:sz w:val="18"/>
              </w:rPr>
              <w:t>181.6%</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1957-62</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+61.6%</w:t>
            </w:r>
          </w:p>
        </w:tc>
        <w:tc>
          <w:tcPr>
            <w:tcW w:w="1298" w:type="pct"/>
            <w:shd w:val="clear" w:color="auto" w:fill="auto"/>
          </w:tcPr>
          <w:p w:rsidR="00FD0B51" w:rsidRDefault="005429E9">
            <w:pPr>
              <w:spacing w:line="360" w:lineRule="auto"/>
              <w:jc w:val="center"/>
              <w:rPr>
                <w:sz w:val="18"/>
              </w:rPr>
            </w:pPr>
            <w:r>
              <w:rPr>
                <w:sz w:val="18"/>
              </w:rPr>
              <w:t>299.8%</w:t>
            </w:r>
          </w:p>
        </w:tc>
        <w:tc>
          <w:tcPr>
            <w:tcW w:w="1472" w:type="pct"/>
            <w:shd w:val="clear" w:color="auto" w:fill="auto"/>
          </w:tcPr>
          <w:p w:rsidR="00FD0B51" w:rsidRDefault="005429E9">
            <w:pPr>
              <w:spacing w:line="360" w:lineRule="auto"/>
              <w:jc w:val="center"/>
              <w:rPr>
                <w:sz w:val="18"/>
              </w:rPr>
            </w:pPr>
            <w:r>
              <w:rPr>
                <w:sz w:val="18"/>
              </w:rPr>
              <w:t>215.1%</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1957-63</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+94.9%</w:t>
            </w:r>
          </w:p>
        </w:tc>
        <w:tc>
          <w:tcPr>
            <w:tcW w:w="1298" w:type="pct"/>
            <w:shd w:val="clear" w:color="auto" w:fill="auto"/>
          </w:tcPr>
          <w:p w:rsidR="00FD0B51" w:rsidRDefault="005429E9">
            <w:pPr>
              <w:spacing w:line="360" w:lineRule="auto"/>
              <w:jc w:val="center"/>
              <w:rPr>
                <w:sz w:val="18"/>
              </w:rPr>
            </w:pPr>
            <w:r>
              <w:rPr>
                <w:sz w:val="18"/>
              </w:rPr>
              <w:t>454.5%</w:t>
            </w:r>
          </w:p>
        </w:tc>
        <w:tc>
          <w:tcPr>
            <w:tcW w:w="1472" w:type="pct"/>
            <w:shd w:val="clear" w:color="auto" w:fill="auto"/>
          </w:tcPr>
          <w:p w:rsidR="00FD0B51" w:rsidRDefault="005429E9">
            <w:pPr>
              <w:spacing w:line="360" w:lineRule="auto"/>
              <w:jc w:val="center"/>
              <w:rPr>
                <w:sz w:val="18"/>
              </w:rPr>
            </w:pPr>
            <w:r>
              <w:rPr>
                <w:sz w:val="18"/>
              </w:rPr>
              <w:t>311.2%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1957-64</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+131.3%</w:t>
            </w:r>
          </w:p>
        </w:tc>
        <w:tc>
          <w:tcPr>
            <w:tcW w:w="1298" w:type="pct"/>
            <w:shd w:val="clear" w:color="auto" w:fill="auto"/>
          </w:tcPr>
          <w:p w:rsidR="00FD0B51" w:rsidRDefault="005429E9">
            <w:pPr>
              <w:spacing w:line="360" w:lineRule="auto"/>
              <w:jc w:val="center"/>
              <w:rPr>
                <w:sz w:val="18"/>
              </w:rPr>
            </w:pPr>
            <w:r>
              <w:rPr>
                <w:sz w:val="18"/>
              </w:rPr>
              <w:t>608.7%</w:t>
            </w:r>
          </w:p>
        </w:tc>
        <w:tc>
          <w:tcPr>
            <w:tcW w:w="1472" w:type="pct"/>
            <w:shd w:val="clear" w:color="auto" w:fill="auto"/>
          </w:tcPr>
          <w:p w:rsidR="00FD0B51" w:rsidRDefault="005429E9">
            <w:pPr>
              <w:spacing w:line="360" w:lineRule="auto"/>
              <w:jc w:val="center"/>
              <w:rPr>
                <w:sz w:val="18"/>
              </w:rPr>
            </w:pPr>
            <w:r>
              <w:rPr>
                <w:sz w:val="18"/>
              </w:rPr>
              <w:t>402.9%</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1957-65</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+164.1%</w:t>
            </w:r>
          </w:p>
        </w:tc>
        <w:tc>
          <w:tcPr>
            <w:tcW w:w="1298" w:type="pct"/>
            <w:shd w:val="clear" w:color="auto" w:fill="auto"/>
          </w:tcPr>
          <w:p w:rsidR="00FD0B51" w:rsidRDefault="005429E9">
            <w:pPr>
              <w:spacing w:line="360" w:lineRule="auto"/>
              <w:jc w:val="center"/>
              <w:rPr>
                <w:sz w:val="18"/>
              </w:rPr>
            </w:pPr>
            <w:r>
              <w:rPr>
                <w:sz w:val="18"/>
              </w:rPr>
              <w:t>943.2%</w:t>
            </w:r>
          </w:p>
        </w:tc>
        <w:tc>
          <w:tcPr>
            <w:tcW w:w="1472" w:type="pct"/>
            <w:shd w:val="clear" w:color="auto" w:fill="auto"/>
          </w:tcPr>
          <w:p w:rsidR="00FD0B51" w:rsidRDefault="005429E9">
            <w:pPr>
              <w:spacing w:line="360" w:lineRule="auto"/>
              <w:jc w:val="center"/>
              <w:rPr>
                <w:sz w:val="18"/>
              </w:rPr>
            </w:pPr>
            <w:r>
              <w:rPr>
                <w:sz w:val="18"/>
              </w:rPr>
              <w:t>588.5%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rFonts w:hint="eastAsia"/>
                <w:sz w:val="18"/>
              </w:rPr>
              <w:t>年均复合增长率</w:t>
            </w:r>
          </w:p>
        </w:tc>
        <w:tc>
          <w:tcPr>
            <w:tcW w:w="1318" w:type="pct"/>
            <w:shd w:val="clear" w:color="auto" w:fill="auto"/>
          </w:tcPr>
          <w:p w:rsidR="00FD0B51" w:rsidRDefault="005429E9">
            <w:pPr>
              <w:spacing w:line="360" w:lineRule="auto"/>
              <w:jc w:val="center"/>
              <w:rPr>
                <w:sz w:val="18"/>
              </w:rPr>
            </w:pPr>
            <w:r>
              <w:rPr>
                <w:sz w:val="18"/>
              </w:rPr>
              <w:t>11.4%</w:t>
            </w:r>
          </w:p>
        </w:tc>
        <w:tc>
          <w:tcPr>
            <w:tcW w:w="1298" w:type="pct"/>
            <w:shd w:val="clear" w:color="auto" w:fill="auto"/>
          </w:tcPr>
          <w:p w:rsidR="00FD0B51" w:rsidRDefault="005429E9">
            <w:pPr>
              <w:spacing w:line="360" w:lineRule="auto"/>
              <w:jc w:val="center"/>
              <w:rPr>
                <w:sz w:val="18"/>
              </w:rPr>
            </w:pPr>
            <w:r>
              <w:rPr>
                <w:sz w:val="18"/>
              </w:rPr>
              <w:t>29.8%</w:t>
            </w:r>
          </w:p>
        </w:tc>
        <w:tc>
          <w:tcPr>
            <w:tcW w:w="1472" w:type="pct"/>
            <w:shd w:val="clear" w:color="auto" w:fill="auto"/>
          </w:tcPr>
          <w:p w:rsidR="00FD0B51" w:rsidRDefault="005429E9">
            <w:pPr>
              <w:spacing w:line="360" w:lineRule="auto"/>
              <w:jc w:val="center"/>
              <w:rPr>
                <w:sz w:val="18"/>
              </w:rPr>
            </w:pPr>
            <w:r>
              <w:rPr>
                <w:sz w:val="18"/>
              </w:rPr>
              <w:t>23.9%</w:t>
            </w:r>
          </w:p>
        </w:tc>
      </w:tr>
    </w:tbl>
    <w:p w:rsidR="00FD0B51" w:rsidRDefault="005429E9">
      <w:pPr>
        <w:spacing w:line="360" w:lineRule="auto"/>
        <w:ind w:firstLineChars="202" w:firstLine="424"/>
      </w:pPr>
      <w:bookmarkStart w:id="54" w:name="_Toc431641763"/>
      <w:r>
        <w:rPr>
          <w:rFonts w:hint="eastAsia"/>
        </w:rPr>
        <w:t>去年收益率这么高，合伙人自然会问：“我们后面还有什么高招？”投资这行有一点不好，前一年强劲的势头对下一年基本没什么用。如果</w:t>
      </w:r>
      <w:r>
        <w:rPr>
          <w:rFonts w:hint="eastAsia"/>
        </w:rPr>
        <w:t>1965</w:t>
      </w:r>
      <w:r>
        <w:rPr>
          <w:rFonts w:hint="eastAsia"/>
        </w:rPr>
        <w:t>年通用汽车在国内上牌新车中占</w:t>
      </w:r>
      <w:r>
        <w:rPr>
          <w:rFonts w:hint="eastAsia"/>
        </w:rPr>
        <w:t>54%</w:t>
      </w:r>
      <w:r>
        <w:rPr>
          <w:rFonts w:hint="eastAsia"/>
        </w:rPr>
        <w:t>，由于用户忠诚度、经销商能力、产量、品牌形象等因素，可以相当肯定地说，</w:t>
      </w:r>
      <w:r>
        <w:rPr>
          <w:rFonts w:hint="eastAsia"/>
        </w:rPr>
        <w:t>1966</w:t>
      </w:r>
      <w:r>
        <w:rPr>
          <w:rFonts w:hint="eastAsia"/>
        </w:rPr>
        <w:t>年，通用汽车的销量应该和去年不相上下。我们的合伙基金不一样。每一年，发令枪一响，我们都一切按市值计算，从零开始。</w:t>
      </w:r>
      <w:r>
        <w:rPr>
          <w:rFonts w:hint="eastAsia"/>
        </w:rPr>
        <w:t>1964</w:t>
      </w:r>
      <w:r>
        <w:rPr>
          <w:rFonts w:hint="eastAsia"/>
        </w:rPr>
        <w:t>年和</w:t>
      </w:r>
      <w:r>
        <w:rPr>
          <w:rFonts w:hint="eastAsia"/>
        </w:rPr>
        <w:t>1965</w:t>
      </w:r>
      <w:r>
        <w:rPr>
          <w:rFonts w:hint="eastAsia"/>
        </w:rPr>
        <w:t>年，我们也努力了，但来到</w:t>
      </w:r>
      <w:r>
        <w:rPr>
          <w:rFonts w:hint="eastAsia"/>
        </w:rPr>
        <w:t>1966</w:t>
      </w:r>
      <w:r>
        <w:rPr>
          <w:rFonts w:hint="eastAsia"/>
        </w:rPr>
        <w:t>年，对于新老合伙人来说，我们过去的努力带不来多少收益。过去的赚钱方法和机会就是过去的，将来总要找新的方法和机会。</w:t>
      </w:r>
    </w:p>
    <w:p w:rsidR="00FD0B51" w:rsidRDefault="005429E9">
      <w:pPr>
        <w:spacing w:line="360" w:lineRule="auto"/>
        <w:ind w:firstLineChars="202" w:firstLine="424"/>
      </w:pPr>
      <w:r>
        <w:rPr>
          <w:rFonts w:hint="eastAsia"/>
        </w:rPr>
        <w:t>长期而言，我仍然希望我们能实现去年信中所说的“我们的目标”。（如需去年的年度信，请联系我们。）要是有人相信</w:t>
      </w:r>
      <w:r>
        <w:rPr>
          <w:rFonts w:hint="eastAsia"/>
        </w:rPr>
        <w:t>1965</w:t>
      </w:r>
      <w:r>
        <w:rPr>
          <w:rFonts w:hint="eastAsia"/>
        </w:rPr>
        <w:t>年的收益率能频繁出现，他们可能是在出席哈雷彗星观测者俱乐部的每周会议。亏损的年份，落后道指的年份，我们肯定会有。但是，我仍然相信我们将来的平均业绩能战胜道指。假如有一天，我认为我们达不到这个目标，我会立即告诉各位。</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w:t>
      </w:r>
    </w:p>
    <w:p w:rsidR="00FD0B51" w:rsidRDefault="005429E9">
      <w:pPr>
        <w:spacing w:line="360" w:lineRule="auto"/>
        <w:ind w:firstLineChars="202" w:firstLine="424"/>
      </w:pPr>
      <w:r>
        <w:rPr>
          <w:rFonts w:hint="eastAsia"/>
        </w:rPr>
        <w:t>我们一直拿最大的两只开放式股票型基金（股票占</w:t>
      </w:r>
      <w:r>
        <w:rPr>
          <w:rFonts w:hint="eastAsia"/>
        </w:rPr>
        <w:t>95-100%</w:t>
      </w:r>
      <w:r>
        <w:rPr>
          <w:rFonts w:hint="eastAsia"/>
        </w:rPr>
        <w:t>）和最大的两只分散投资的封闭式股票型基金的业绩，与合伙基金的收益率做对比。它们是</w:t>
      </w:r>
      <w:r>
        <w:rPr>
          <w:rFonts w:hint="eastAsia"/>
        </w:rPr>
        <w:t xml:space="preserve"> Massachusetts Investors Trust</w:t>
      </w:r>
      <w:r>
        <w:rPr>
          <w:rFonts w:hint="eastAsia"/>
        </w:rPr>
        <w:t>、</w:t>
      </w:r>
      <w:r>
        <w:rPr>
          <w:rFonts w:hint="eastAsia"/>
        </w:rPr>
        <w:t>Investors Stock Fund, Tri- Continental Corp.</w:t>
      </w:r>
      <w:r>
        <w:rPr>
          <w:rFonts w:hint="eastAsia"/>
        </w:rPr>
        <w:t>。这四家公司为大约</w:t>
      </w:r>
      <w:r>
        <w:rPr>
          <w:rFonts w:hint="eastAsia"/>
        </w:rPr>
        <w:t>60</w:t>
      </w:r>
      <w:r>
        <w:rPr>
          <w:rFonts w:hint="eastAsia"/>
        </w:rPr>
        <w:t>万投资人管理着</w:t>
      </w:r>
      <w:r>
        <w:rPr>
          <w:rFonts w:hint="eastAsia"/>
        </w:rPr>
        <w:t>50</w:t>
      </w:r>
      <w:r>
        <w:rPr>
          <w:rFonts w:hint="eastAsia"/>
        </w:rPr>
        <w:t>多亿的资金。基金行业管理的总资产是</w:t>
      </w:r>
      <w:r>
        <w:rPr>
          <w:rFonts w:hint="eastAsia"/>
        </w:rPr>
        <w:t>350</w:t>
      </w:r>
      <w:r>
        <w:rPr>
          <w:rFonts w:hint="eastAsia"/>
        </w:rPr>
        <w:t>亿美元，它们应该能代表大多数的基金公司。有些投资顾问机构管理的资产规模更大，</w:t>
      </w:r>
      <w:r>
        <w:rPr>
          <w:rFonts w:hint="eastAsia"/>
        </w:rPr>
        <w:lastRenderedPageBreak/>
        <w:t>它们绝大多数的业绩应该和这四家基金公司不相上下。</w:t>
      </w:r>
    </w:p>
    <w:p w:rsidR="00FD0B51" w:rsidRDefault="005429E9">
      <w:pPr>
        <w:spacing w:line="360" w:lineRule="auto"/>
        <w:ind w:firstLineChars="202" w:firstLine="424"/>
      </w:pPr>
      <w:r>
        <w:rPr>
          <w:rFonts w:hint="eastAsia"/>
        </w:rPr>
        <w:t>我想用下面的表格说明，作为衡量投资业绩的指数，道指不是那么容易战胜的。上述四家基金由能力出众的经理人管理，它们每年收取的管理费是</w:t>
      </w:r>
      <w:r>
        <w:rPr>
          <w:rFonts w:hint="eastAsia"/>
        </w:rPr>
        <w:t>1000</w:t>
      </w:r>
      <w:r>
        <w:rPr>
          <w:rFonts w:hint="eastAsia"/>
        </w:rPr>
        <w:t>多万美元，整个基金行业收取的管理费数额就更庞大了。从这些高薪经理人的打击率</w:t>
      </w:r>
      <w:r>
        <w:rPr>
          <w:rFonts w:hint="eastAsia"/>
        </w:rPr>
        <w:t>(batting average)</w:t>
      </w:r>
      <w:r>
        <w:rPr>
          <w:rFonts w:hint="eastAsia"/>
        </w:rPr>
        <w:t>来看，他们的业绩和道指相比稍逊一筹。</w:t>
      </w:r>
    </w:p>
    <w:p w:rsidR="00FD0B51" w:rsidRDefault="005429E9">
      <w:pPr>
        <w:spacing w:line="360" w:lineRule="auto"/>
      </w:pPr>
      <w:r>
        <w:rPr>
          <w:noProof/>
        </w:rPr>
        <w:drawing>
          <wp:inline distT="0" distB="0" distL="114300" distR="114300">
            <wp:extent cx="6057265" cy="2030095"/>
            <wp:effectExtent l="0" t="0" r="635" b="8255"/>
            <wp:docPr id="42" name="图片 42" descr="15554d0e394c3d3fdf6eef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5554d0e394c3d3fdf6eef4f"/>
                    <pic:cNvPicPr>
                      <a:picLocks noChangeAspect="1"/>
                    </pic:cNvPicPr>
                  </pic:nvPicPr>
                  <pic:blipFill>
                    <a:blip r:embed="rId71"/>
                    <a:srcRect t="4564" r="3197" b="7054"/>
                    <a:stretch>
                      <a:fillRect/>
                    </a:stretch>
                  </pic:blipFill>
                  <pic:spPr>
                    <a:xfrm>
                      <a:off x="0" y="0"/>
                      <a:ext cx="6057265" cy="203009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w:t>
      </w:r>
      <w:r>
        <w:rPr>
          <w:rFonts w:hint="eastAsia"/>
        </w:rPr>
        <w:t>计算包括资产价值变化以及当年持有人获得的分红。</w:t>
      </w:r>
    </w:p>
    <w:p w:rsidR="00FD0B51" w:rsidRDefault="005429E9">
      <w:pPr>
        <w:spacing w:line="360" w:lineRule="auto"/>
        <w:ind w:firstLineChars="202" w:firstLine="424"/>
      </w:pPr>
      <w:r>
        <w:rPr>
          <w:rFonts w:hint="eastAsia"/>
        </w:rPr>
        <w:t>(2)</w:t>
      </w:r>
      <w:r>
        <w:rPr>
          <w:rFonts w:hint="eastAsia"/>
        </w:rPr>
        <w:t>来源：</w:t>
      </w:r>
      <w:r>
        <w:rPr>
          <w:rFonts w:hint="eastAsia"/>
        </w:rPr>
        <w:t>1965 Moody's Bank &amp; Finance Manual for 1957-64</w:t>
      </w:r>
      <w:r>
        <w:rPr>
          <w:rFonts w:hint="eastAsia"/>
        </w:rPr>
        <w:t>。</w:t>
      </w:r>
      <w:r>
        <w:rPr>
          <w:rFonts w:hint="eastAsia"/>
        </w:rPr>
        <w:t>1965</w:t>
      </w:r>
      <w:r>
        <w:rPr>
          <w:rFonts w:hint="eastAsia"/>
        </w:rPr>
        <w:t>年数据为估算值。</w:t>
      </w:r>
    </w:p>
    <w:p w:rsidR="00FD0B51" w:rsidRDefault="005429E9">
      <w:pPr>
        <w:spacing w:line="360" w:lineRule="auto"/>
        <w:ind w:firstLineChars="202" w:firstLine="424"/>
      </w:pPr>
      <w:r>
        <w:rPr>
          <w:rFonts w:hint="eastAsia"/>
        </w:rPr>
        <w:t>复合收益率：</w:t>
      </w:r>
    </w:p>
    <w:p w:rsidR="00FD0B51" w:rsidRDefault="005429E9">
      <w:pPr>
        <w:spacing w:line="360" w:lineRule="auto"/>
      </w:pPr>
      <w:r>
        <w:rPr>
          <w:noProof/>
        </w:rPr>
        <w:drawing>
          <wp:inline distT="0" distB="0" distL="114300" distR="114300">
            <wp:extent cx="5925185" cy="2306955"/>
            <wp:effectExtent l="0" t="0" r="18415" b="17145"/>
            <wp:docPr id="43" name="图片 43" descr="15554d1c7a2c653fe4eb5b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5554d1c7a2c653fe4eb5ba0"/>
                    <pic:cNvPicPr>
                      <a:picLocks noChangeAspect="1"/>
                    </pic:cNvPicPr>
                  </pic:nvPicPr>
                  <pic:blipFill>
                    <a:blip r:embed="rId72"/>
                    <a:srcRect l="4108" t="10228" r="8688" b="8333"/>
                    <a:stretch>
                      <a:fillRect/>
                    </a:stretch>
                  </pic:blipFill>
                  <pic:spPr>
                    <a:xfrm>
                      <a:off x="0" y="0"/>
                      <a:ext cx="5925185" cy="230695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有不少规模很大的投资顾问公司，管理着数十亿美元的资产，它们也管理小型基金，有时候是为了照顾规模较小的客户，有时候是为了向公众展示业绩。它们管理的基金，业绩和上述四只基金不相上下。</w:t>
      </w:r>
    </w:p>
    <w:p w:rsidR="00FD0B51" w:rsidRDefault="005429E9">
      <w:pPr>
        <w:spacing w:line="360" w:lineRule="auto"/>
        <w:ind w:firstLineChars="202" w:firstLine="424"/>
      </w:pPr>
      <w:r>
        <w:rPr>
          <w:rFonts w:hint="eastAsia"/>
        </w:rPr>
        <w:t>衡量绝对是投资中的关键一环。在上述基金经理的日常活动中，他们总是在衡量。他们总是在研究市场份额、利润率、资本回报率等因素的变化。他们在整个决策过程中都在衡量，衡量管理层、行业、相对收益率等等。我相信他们也会衡量新增业务量以及投资顾问业务的利润率。说到底，在各种各样的衡量中，哪一项能比对投资机会和投资决策的衡量更重要？我在衡量自己的业绩时有自</w:t>
      </w:r>
      <w:r>
        <w:rPr>
          <w:rFonts w:hint="eastAsia"/>
        </w:rPr>
        <w:lastRenderedPageBreak/>
        <w:t>己的一套标准（也希望我的合伙人使用同样的标准），我的这套标准肯定不适用于所有基金经理。但是，无论是谁，只要做资产管理工作，就应该有一套衡量标准，资产管理人和投资者都要清楚为什么这套标准合适，要选取多长时间衡量。</w:t>
      </w:r>
    </w:p>
    <w:p w:rsidR="00FD0B51" w:rsidRDefault="005429E9">
      <w:pPr>
        <w:spacing w:line="360" w:lineRule="auto"/>
        <w:ind w:firstLineChars="202" w:firstLine="424"/>
      </w:pPr>
      <w:r>
        <w:rPr>
          <w:rFonts w:hint="eastAsia"/>
        </w:rPr>
        <w:t>弗兰克•布洛克</w:t>
      </w:r>
      <w:r>
        <w:rPr>
          <w:rFonts w:hint="eastAsia"/>
        </w:rPr>
        <w:t xml:space="preserve"> (Frank Block) </w:t>
      </w:r>
      <w:r>
        <w:rPr>
          <w:rFonts w:hint="eastAsia"/>
        </w:rPr>
        <w:t>在</w:t>
      </w:r>
      <w:r>
        <w:rPr>
          <w:rFonts w:hint="eastAsia"/>
        </w:rPr>
        <w:t xml:space="preserve"> 1965 </w:t>
      </w:r>
      <w:r>
        <w:rPr>
          <w:rFonts w:hint="eastAsia"/>
        </w:rPr>
        <w:t>年《财务分析师期刊》</w:t>
      </w:r>
      <w:r>
        <w:rPr>
          <w:rFonts w:hint="eastAsia"/>
        </w:rPr>
        <w:t>(Financial Analysts Journal)11</w:t>
      </w:r>
      <w:r>
        <w:rPr>
          <w:rFonts w:hint="eastAsia"/>
        </w:rPr>
        <w:t>月</w:t>
      </w:r>
      <w:r>
        <w:rPr>
          <w:rFonts w:hint="eastAsia"/>
        </w:rPr>
        <w:t>-12</w:t>
      </w:r>
      <w:r>
        <w:rPr>
          <w:rFonts w:hint="eastAsia"/>
        </w:rPr>
        <w:t>月刊中说得很好。在讲到投资业绩的衡量时，他说：“……关于投资业绩衡量的内容是一片巨大的空白。如果投资管理机构都把目标定为追求最佳业绩，那么所有关于投资业绩的分析，再怎么仔细，也都是千篇一律。虽说客户没要求我们严肃认真地分析业绩，但出于职业投资者的尊严，我们每位职业资产管理人也应该客观地评估自己的表现。对业绩没有明确的理解，又怎么能客观评估？对业绩有了明确的了解，才能着手进行分析，才看得出强弱优劣。公司的管理层缺乏合适的工具和方法，掌握不了复杂的企业组织的动态变化，我们会批评这样的管理层。我们同样缺乏合适的工具和方法，为别人管理资产，却不知道自己的表现如何，我们的过失同样不可原谅。……我们很遗憾，在大多数投资管理机构处理的众多数据中，缺失了衡量业绩的体系。很悲哀，有些人宁愿糊涂，不想知道自己的表现如何。”</w:t>
      </w:r>
    </w:p>
    <w:p w:rsidR="00FD0B51" w:rsidRDefault="005429E9">
      <w:pPr>
        <w:spacing w:line="360" w:lineRule="auto"/>
        <w:ind w:firstLineChars="202" w:firstLine="424"/>
      </w:pPr>
      <w:r>
        <w:rPr>
          <w:rFonts w:hint="eastAsia"/>
        </w:rPr>
        <w:t>坦白说，我坚持我们一定要有个标准，而且我们都使用同样的标准，也是有些私心。我就喜欢把指数甩在后面。凯西•斯坦戈（译注：</w:t>
      </w:r>
      <w:r>
        <w:rPr>
          <w:rFonts w:hint="eastAsia"/>
        </w:rPr>
        <w:t>Casey Stengel</w:t>
      </w:r>
      <w:r>
        <w:rPr>
          <w:rFonts w:hint="eastAsia"/>
        </w:rPr>
        <w:t>，美国职业棒球大联盟著名球员和教练）说得好：“甘心服输的都是卢瑟。”</w:t>
      </w:r>
      <w:r>
        <w:rPr>
          <w:rFonts w:hint="eastAsia"/>
        </w:rPr>
        <w:t>(Show me a good loser, and I</w:t>
      </w:r>
      <w:r>
        <w:rPr>
          <w:rFonts w:hint="eastAsia"/>
        </w:rPr>
        <w:t>’</w:t>
      </w:r>
      <w:r>
        <w:rPr>
          <w:rFonts w:hint="eastAsia"/>
        </w:rPr>
        <w:t xml:space="preserve">ll show you a loser.) </w:t>
      </w:r>
      <w:r>
        <w:rPr>
          <w:rFonts w:hint="eastAsia"/>
        </w:rPr>
        <w:t>更重要的是，有了标准，合伙人批评我的话，一定也是因为我真的表现不好（不如道指），而不会因为某年出现亏损而错怪我。知道了合伙人能合理地给我打分，我能更专注地工作。最后，事先就把衡量标准定好，将来如果业绩不行了，我们可以散伙。无论过去收益率多高，都不会影响对当前业绩的判断。表现拙劣就是拙劣，找什么借口都没用。（我最近桥牌打得不好，因为光线太暗了。）表面看，这样衡量业绩是自讨苦吃，哪有什么好处。我观察过许多企业，可以肯定地告诉大家，若是能制定正确的评估方法，许多投资机构和实业公司会取得了不起的成绩。</w:t>
      </w:r>
    </w:p>
    <w:p w:rsidR="00FD0B51" w:rsidRDefault="005429E9">
      <w:pPr>
        <w:spacing w:line="360" w:lineRule="auto"/>
        <w:ind w:firstLineChars="202" w:firstLine="424"/>
      </w:pPr>
      <w:r>
        <w:rPr>
          <w:rFonts w:hint="eastAsia"/>
        </w:rPr>
        <w:t>如果你要评估别人（或你自己！）在投资活动中的表现，最好确定具体的标准，按照标准评估和解读。要是你觉得我们的标准（检验三年以上与道指的相对业绩）不合适，请不要投资合伙基金。如果你认为我们的标准很合适，当出现亏损的年份时，只要我们的整体业绩领先道指，你就应当保持平静，不但头脑要平静，内心也要平静。</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复利的哀伤</w:t>
      </w:r>
    </w:p>
    <w:p w:rsidR="00FD0B51" w:rsidRDefault="005429E9">
      <w:pPr>
        <w:spacing w:line="360" w:lineRule="auto"/>
        <w:ind w:firstLineChars="202" w:firstLine="424"/>
      </w:pPr>
      <w:r>
        <w:rPr>
          <w:rFonts w:hint="eastAsia"/>
        </w:rPr>
        <w:t>在每年的信里，写到这部分的时候，我都要停下来，纠正一下过去四五百年里关于复利投资的错误。每年只有几段的篇幅，这是个艰巨的任务。不过，我觉得我已经尽力了，世人对哥伦布、伊</w:t>
      </w:r>
      <w:r>
        <w:rPr>
          <w:rFonts w:hint="eastAsia"/>
        </w:rPr>
        <w:lastRenderedPageBreak/>
        <w:t>莎贝拉、弗朗西斯一世、彼得•米努伊特和曼哈顿的印第安人应该有了新认识。在分析错误的同时，我们也见证了复利的巨大威力。为了吸引读者的注意，我给这部分选的标题是“复利的喜悦”，眼尖的读者可能发现今年的标题变了。</w:t>
      </w:r>
    </w:p>
    <w:p w:rsidR="00FD0B51" w:rsidRDefault="005429E9">
      <w:pPr>
        <w:spacing w:line="360" w:lineRule="auto"/>
        <w:ind w:firstLineChars="202" w:firstLine="424"/>
      </w:pPr>
      <w:r>
        <w:rPr>
          <w:rFonts w:hint="eastAsia"/>
        </w:rPr>
        <w:t>这些年来我们的复合收益率相当好，另外合伙人还追加了大量投资，今年年初，我们的资金量已经达到</w:t>
      </w:r>
      <w:r>
        <w:rPr>
          <w:rFonts w:hint="eastAsia"/>
        </w:rPr>
        <w:t>43,645,000</w:t>
      </w:r>
      <w:r>
        <w:rPr>
          <w:rFonts w:hint="eastAsia"/>
        </w:rPr>
        <w:t>美元。资金的增加是否会影响我们的业绩？这个问题我之前说过几次。以前每次我都说，不会有影响，而且保证什么时候我不这么想了，一定会立即告诉大家。</w:t>
      </w:r>
    </w:p>
    <w:p w:rsidR="00FD0B51" w:rsidRDefault="005429E9">
      <w:pPr>
        <w:spacing w:line="360" w:lineRule="auto"/>
        <w:ind w:firstLineChars="202" w:firstLine="424"/>
      </w:pPr>
      <w:r>
        <w:rPr>
          <w:rFonts w:hint="eastAsia"/>
        </w:rPr>
        <w:t>到目前为止，资金的增加并没有降低我们的收益。其实，过去几年里，要是我们的资金量小得多的话，合伙基金的业绩可能会更差一些。因为有几笔投资正好适合我们的体量，它们的规模不算小，能对业绩做出较大贡献，它们的规模又不算大，正好我们能掌控得了。我们运气很好，这几笔投资收益都不错。</w:t>
      </w:r>
    </w:p>
    <w:p w:rsidR="00FD0B51" w:rsidRDefault="005429E9">
      <w:pPr>
        <w:spacing w:line="360" w:lineRule="auto"/>
        <w:ind w:firstLineChars="202" w:firstLine="424"/>
      </w:pPr>
      <w:r>
        <w:rPr>
          <w:rFonts w:hint="eastAsia"/>
        </w:rPr>
        <w:t>现在我觉得我们的资金量已经很大了，可能就快产生不利影响了。这里面涉及很多变量，我也没办法说准。随着市场和商业环境的变化，最合适的规模也会相应变化。一个环境里的最佳规模，换到另一个环境里，可能就完全不一样了。过去几年里，有时候，从非常短的时间看，我觉得要是我们规模更小会更好。但更多时候，我还是觉得我们规模大比较好。</w:t>
      </w:r>
    </w:p>
    <w:p w:rsidR="00FD0B51" w:rsidRDefault="005429E9">
      <w:pPr>
        <w:spacing w:line="360" w:lineRule="auto"/>
        <w:ind w:firstLineChars="202" w:firstLine="424"/>
      </w:pPr>
      <w:r>
        <w:rPr>
          <w:rFonts w:hint="eastAsia"/>
        </w:rPr>
        <w:t>现在我们的规模更大了，从当前的环境来看，这样的规模将来拖累业绩的可能性比提升业绩的可能性更大。真正受影响的或许不是我的个人收益，而是各位合伙人的收益。</w:t>
      </w:r>
    </w:p>
    <w:p w:rsidR="00FD0B51" w:rsidRDefault="005429E9">
      <w:pPr>
        <w:spacing w:line="360" w:lineRule="auto"/>
        <w:ind w:firstLineChars="202" w:firstLine="424"/>
      </w:pPr>
      <w:r>
        <w:rPr>
          <w:rFonts w:hint="eastAsia"/>
        </w:rPr>
        <w:t>综上所述，除非环境变化了（在有些情况下，新增资金有助于提升业绩）或新合伙人能为合伙基金带来资金以外的贡献，我打算停止接受新合伙人加入巴菲特合伙基金。</w:t>
      </w:r>
    </w:p>
    <w:p w:rsidR="00FD0B51" w:rsidRDefault="005429E9">
      <w:pPr>
        <w:spacing w:line="360" w:lineRule="auto"/>
        <w:ind w:firstLineChars="202" w:firstLine="424"/>
      </w:pPr>
      <w:r>
        <w:rPr>
          <w:rFonts w:hint="eastAsia"/>
        </w:rPr>
        <w:t>这项措施要执行到底就必须一视同仁，我已经告诉苏茜，要是我们再有子女想加入，由她为他们寻找其他投资途径。</w:t>
      </w:r>
    </w:p>
    <w:p w:rsidR="00FD0B51" w:rsidRDefault="005429E9">
      <w:pPr>
        <w:spacing w:line="360" w:lineRule="auto"/>
        <w:ind w:firstLineChars="202" w:firstLine="424"/>
      </w:pPr>
      <w:r>
        <w:rPr>
          <w:rFonts w:hint="eastAsia"/>
        </w:rPr>
        <w:t>一方面，现有合伙人的资金提取（用于支付税款等）和资金追加规模应当不相上下；另一方面，我预计随着资金增加，预期收益率只会轻微降低。目前，我没任何理由限制现有合伙人追加投资。</w:t>
      </w:r>
    </w:p>
    <w:p w:rsidR="00FD0B51" w:rsidRDefault="005429E9">
      <w:pPr>
        <w:spacing w:line="360" w:lineRule="auto"/>
        <w:ind w:firstLineChars="202" w:firstLine="424"/>
      </w:pPr>
      <w:r>
        <w:rPr>
          <w:rFonts w:hint="eastAsia"/>
        </w:rPr>
        <w:t>经常和医学打交道的人，看完这部分会得出结论：一种有效治疗甲亢的新药研发出来了。</w:t>
      </w:r>
    </w:p>
    <w:bookmarkEnd w:id="54"/>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投资情况进展</w:t>
      </w:r>
    </w:p>
    <w:p w:rsidR="00FD0B51" w:rsidRDefault="005429E9">
      <w:pPr>
        <w:spacing w:line="360" w:lineRule="auto"/>
        <w:ind w:firstLineChars="202" w:firstLine="424"/>
      </w:pPr>
      <w:r>
        <w:rPr>
          <w:rFonts w:hint="eastAsia"/>
        </w:rPr>
        <w:t>（注：在此对于原来的</w:t>
      </w:r>
      <w:r>
        <w:rPr>
          <w:rFonts w:hint="eastAsia"/>
        </w:rPr>
        <w:t>workout</w:t>
      </w:r>
      <w:r>
        <w:rPr>
          <w:rFonts w:hint="eastAsia"/>
        </w:rPr>
        <w:t>，普通股和控制权投资，巴菲特将其中的普通股投资又细分为普通股</w:t>
      </w:r>
      <w:r>
        <w:rPr>
          <w:rFonts w:hint="eastAsia"/>
        </w:rPr>
        <w:t>-</w:t>
      </w:r>
      <w:r>
        <w:rPr>
          <w:rFonts w:hint="eastAsia"/>
        </w:rPr>
        <w:t>私人股权投资和普通股</w:t>
      </w:r>
      <w:r>
        <w:rPr>
          <w:rFonts w:hint="eastAsia"/>
        </w:rPr>
        <w:t>-</w:t>
      </w:r>
      <w:r>
        <w:rPr>
          <w:rFonts w:hint="eastAsia"/>
        </w:rPr>
        <w:t>价值被低估的投资，巴菲特在此提到他在</w:t>
      </w:r>
      <w:r>
        <w:rPr>
          <w:rFonts w:hint="eastAsia"/>
        </w:rPr>
        <w:t>1964</w:t>
      </w:r>
      <w:r>
        <w:rPr>
          <w:rFonts w:hint="eastAsia"/>
        </w:rPr>
        <w:t>年的信中已经分别就这</w:t>
      </w:r>
      <w:r>
        <w:rPr>
          <w:rFonts w:hint="eastAsia"/>
        </w:rPr>
        <w:t>4</w:t>
      </w:r>
      <w:r>
        <w:rPr>
          <w:rFonts w:hint="eastAsia"/>
        </w:rPr>
        <w:t>类投资进行了定义，但是在我所获得的英文材料中</w:t>
      </w:r>
      <w:r>
        <w:rPr>
          <w:rFonts w:hint="eastAsia"/>
        </w:rPr>
        <w:t>1964</w:t>
      </w:r>
      <w:r>
        <w:rPr>
          <w:rFonts w:hint="eastAsia"/>
        </w:rPr>
        <w:t>年的信件中并未提及，可能是我所获得的英文材料并不完整。）</w:t>
      </w:r>
    </w:p>
    <w:p w:rsidR="00FD0B51" w:rsidRDefault="005429E9">
      <w:pPr>
        <w:spacing w:line="360" w:lineRule="auto"/>
        <w:ind w:firstLineChars="202" w:firstLine="424"/>
      </w:pPr>
      <w:r>
        <w:rPr>
          <w:rFonts w:hint="eastAsia"/>
        </w:rPr>
        <w:t>去年，我详细介绍了我们的几种投资。法律规定禁止施加残酷和逾常刑罚（译注：</w:t>
      </w:r>
      <w:r>
        <w:rPr>
          <w:rFonts w:hint="eastAsia"/>
        </w:rPr>
        <w:t xml:space="preserve">Cruel and </w:t>
      </w:r>
      <w:r>
        <w:rPr>
          <w:rFonts w:hint="eastAsia"/>
        </w:rPr>
        <w:lastRenderedPageBreak/>
        <w:t>unusual punishment</w:t>
      </w:r>
      <w:r>
        <w:rPr>
          <w:rFonts w:hint="eastAsia"/>
        </w:rPr>
        <w:t>，美国宪法第八修正案规定禁止施加残酷和逾常刑罚），我就不赘述每个类别的特点了，各位可以从去年的信中找到相关内容。但是，我应该向大家报告一下各类投资的进展情况，让大家更了解每类投资的优缺点。</w:t>
      </w:r>
    </w:p>
    <w:p w:rsidR="00FD0B51" w:rsidRDefault="005429E9">
      <w:pPr>
        <w:spacing w:line="360" w:lineRule="auto"/>
        <w:ind w:firstLineChars="202" w:firstLine="424"/>
      </w:pPr>
      <w:r>
        <w:rPr>
          <w:rFonts w:hint="eastAsia"/>
        </w:rPr>
        <w:t>近来只有零星的“套利类”投资机会。去年，我们只做了几笔套利，平均只投入了</w:t>
      </w:r>
      <w:r>
        <w:rPr>
          <w:rFonts w:hint="eastAsia"/>
        </w:rPr>
        <w:t>600</w:t>
      </w:r>
      <w:r>
        <w:rPr>
          <w:rFonts w:hint="eastAsia"/>
        </w:rPr>
        <w:t>万美元。套利类的收益是</w:t>
      </w:r>
      <w:r>
        <w:rPr>
          <w:rFonts w:hint="eastAsia"/>
        </w:rPr>
        <w:t>1,410,000</w:t>
      </w:r>
      <w:r>
        <w:rPr>
          <w:rFonts w:hint="eastAsia"/>
        </w:rPr>
        <w:t>美元，平均资本回报率是</w:t>
      </w:r>
      <w:r>
        <w:rPr>
          <w:rFonts w:hint="eastAsia"/>
        </w:rPr>
        <w:t>23.5%</w:t>
      </w:r>
      <w:r>
        <w:rPr>
          <w:rFonts w:hint="eastAsia"/>
        </w:rPr>
        <w:t>（计算中使用的是自有资本。在大多数套利类投资中可以借钱，我们在套利投资中使用一部分借来的资金，可以提升回报率）。在这</w:t>
      </w:r>
      <w:r>
        <w:rPr>
          <w:rFonts w:hint="eastAsia"/>
        </w:rPr>
        <w:t>1,410,000</w:t>
      </w:r>
      <w:r>
        <w:rPr>
          <w:rFonts w:hint="eastAsia"/>
        </w:rPr>
        <w:t>美元的收益里，一半以上来自一笔套利。在当前的情况下，大量资金参与套利不可能持续获得较高的收益率。尽管如此，我们仍将继续关注偶尔出现的大机会，从概率看赢面较大的情况下，我们或许也会继续参与较小的机会。</w:t>
      </w:r>
    </w:p>
    <w:p w:rsidR="00FD0B51" w:rsidRDefault="005429E9">
      <w:pPr>
        <w:spacing w:line="360" w:lineRule="auto"/>
        <w:ind w:firstLineChars="202" w:firstLine="424"/>
      </w:pPr>
      <w:r>
        <w:rPr>
          <w:rFonts w:hint="eastAsia"/>
        </w:rPr>
        <w:t>1965</w:t>
      </w:r>
      <w:r>
        <w:rPr>
          <w:rFonts w:hint="eastAsia"/>
        </w:rPr>
        <w:t>年，“低估类（基于产业资本视角）”</w:t>
      </w:r>
      <w:r>
        <w:rPr>
          <w:rFonts w:hint="eastAsia"/>
        </w:rPr>
        <w:t xml:space="preserve">(Generals -Private Owner Basis) </w:t>
      </w:r>
      <w:r>
        <w:rPr>
          <w:rFonts w:hint="eastAsia"/>
        </w:rPr>
        <w:t>给我们带来了丰厚的收益。随着道指上涨，此类投资机会越来越少。但是这样的机会一出现，往往就是大机会。在去年的信中，我一开头就提到，我们在三笔低估类投资中是最大股东。</w:t>
      </w:r>
      <w:r>
        <w:rPr>
          <w:rFonts w:hint="eastAsia"/>
        </w:rPr>
        <w:t>1965</w:t>
      </w:r>
      <w:r>
        <w:rPr>
          <w:rFonts w:hint="eastAsia"/>
        </w:rPr>
        <w:t>年，我们通过要约收购将其中</w:t>
      </w:r>
      <w:r>
        <w:rPr>
          <w:rFonts w:hint="eastAsia"/>
        </w:rPr>
        <w:t>1964</w:t>
      </w:r>
      <w:r>
        <w:rPr>
          <w:rFonts w:hint="eastAsia"/>
        </w:rPr>
        <w:t>年末规模最大的一笔卖出，为合伙基金实现了</w:t>
      </w:r>
      <w:r>
        <w:rPr>
          <w:rFonts w:hint="eastAsia"/>
        </w:rPr>
        <w:t>3,188,000</w:t>
      </w:r>
      <w:r>
        <w:rPr>
          <w:rFonts w:hint="eastAsia"/>
        </w:rPr>
        <w:t>美元的收益。</w:t>
      </w:r>
      <w:r>
        <w:rPr>
          <w:rFonts w:hint="eastAsia"/>
        </w:rPr>
        <w:t>1964</w:t>
      </w:r>
      <w:r>
        <w:rPr>
          <w:rFonts w:hint="eastAsia"/>
        </w:rPr>
        <w:t>年末，此类投资的未实现增值是</w:t>
      </w:r>
      <w:r>
        <w:rPr>
          <w:rFonts w:hint="eastAsia"/>
        </w:rPr>
        <w:t>451,000</w:t>
      </w:r>
      <w:r>
        <w:rPr>
          <w:rFonts w:hint="eastAsia"/>
        </w:rPr>
        <w:t>美元。所以说，这笔交易对</w:t>
      </w:r>
      <w:r>
        <w:rPr>
          <w:rFonts w:hint="eastAsia"/>
        </w:rPr>
        <w:t>1965</w:t>
      </w:r>
      <w:r>
        <w:rPr>
          <w:rFonts w:hint="eastAsia"/>
        </w:rPr>
        <w:t>年贡献的收益只有</w:t>
      </w:r>
      <w:r>
        <w:rPr>
          <w:rFonts w:hint="eastAsia"/>
        </w:rPr>
        <w:t>2,737,000</w:t>
      </w:r>
      <w:r>
        <w:rPr>
          <w:rFonts w:hint="eastAsia"/>
        </w:rPr>
        <w:t>美元，但是全部税款都要在</w:t>
      </w:r>
      <w:r>
        <w:rPr>
          <w:rFonts w:hint="eastAsia"/>
        </w:rPr>
        <w:t>1965</w:t>
      </w:r>
      <w:r>
        <w:rPr>
          <w:rFonts w:hint="eastAsia"/>
        </w:rPr>
        <w:t>年缴纳。我给出这些数字，是想告诉大家：在任何一年，我们实现的收益都要纳税，这个实现的收益是用于税收的，和我们的实际收益没多大关系。</w:t>
      </w:r>
    </w:p>
    <w:p w:rsidR="00FD0B51" w:rsidRDefault="005429E9">
      <w:pPr>
        <w:spacing w:line="360" w:lineRule="auto"/>
        <w:ind w:firstLineChars="202" w:firstLine="424"/>
      </w:pPr>
      <w:r>
        <w:rPr>
          <w:rFonts w:hint="eastAsia"/>
        </w:rPr>
        <w:t>从刚才讲的这笔投资中，我们就能很好地理解“低估类（基于产业资本视角）”的含义。一个价格，产业资本非常愿意按这个价格买入一家公司的控股权（我们认为产业资本很聪明），但是散户就不愿按这个价格买入公司很小的一部分股权。多少年来，股市里一直都这样。单纯因为股市里人们的行为，这个类别的投资就能取得良好的收益。偶尔会出现要约收购等公司行为，这个类别能赚得更多。</w:t>
      </w:r>
    </w:p>
    <w:p w:rsidR="00FD0B51" w:rsidRDefault="005429E9">
      <w:pPr>
        <w:spacing w:line="360" w:lineRule="auto"/>
        <w:ind w:firstLineChars="202" w:firstLine="424"/>
      </w:pPr>
      <w:r>
        <w:rPr>
          <w:rFonts w:hint="eastAsia"/>
        </w:rPr>
        <w:t>“控制类”投资中新增了一个成员，是从“低估类（基于产业资本视角）”转过来的。我们从</w:t>
      </w:r>
      <w:r>
        <w:rPr>
          <w:rFonts w:hint="eastAsia"/>
        </w:rPr>
        <w:t>1962</w:t>
      </w:r>
      <w:r>
        <w:rPr>
          <w:rFonts w:hint="eastAsia"/>
        </w:rPr>
        <w:t>年</w:t>
      </w:r>
      <w:r>
        <w:rPr>
          <w:rFonts w:hint="eastAsia"/>
        </w:rPr>
        <w:t>11</w:t>
      </w:r>
      <w:r>
        <w:rPr>
          <w:rFonts w:hint="eastAsia"/>
        </w:rPr>
        <w:t>月就开始买入伯克希尔哈撒韦</w:t>
      </w:r>
      <w:r>
        <w:rPr>
          <w:rFonts w:hint="eastAsia"/>
        </w:rPr>
        <w:t>(Berkshire Hathaway)</w:t>
      </w:r>
      <w:r>
        <w:rPr>
          <w:rFonts w:hint="eastAsia"/>
        </w:rPr>
        <w:t>的股份，买入的理由基本和上面讲到的那只一样。伯克希尔这笔投资的不同之处在于，我们最后买到了很多股票，我们自己取得了控股权。大多数低估类投资，要么是上涨后在市场卖出，要么是卖给其他大买家。</w:t>
      </w:r>
    </w:p>
    <w:p w:rsidR="00FD0B51" w:rsidRDefault="005429E9">
      <w:pPr>
        <w:spacing w:line="360" w:lineRule="auto"/>
        <w:ind w:firstLineChars="202" w:firstLine="424"/>
      </w:pPr>
      <w:r>
        <w:rPr>
          <w:rFonts w:hint="eastAsia"/>
        </w:rPr>
        <w:t>1962</w:t>
      </w:r>
      <w:r>
        <w:rPr>
          <w:rFonts w:hint="eastAsia"/>
        </w:rPr>
        <w:t>年，我们刚开始买伯克希尔时，买入的价格是每股</w:t>
      </w:r>
      <w:r>
        <w:rPr>
          <w:rFonts w:hint="eastAsia"/>
        </w:rPr>
        <w:t>7.60</w:t>
      </w:r>
      <w:r>
        <w:rPr>
          <w:rFonts w:hint="eastAsia"/>
        </w:rPr>
        <w:t>美元。纺织行业的格局发生了较大变化，之前的管理层后知后觉，被迫关闭了几家濒临淘汰的工厂，导致了巨大亏损，所以股价如此之低。二战结束以来，伯克希尔深陷泥潭，一直在走下坡路。</w:t>
      </w:r>
      <w:r>
        <w:rPr>
          <w:rFonts w:hint="eastAsia"/>
        </w:rPr>
        <w:t>1948</w:t>
      </w:r>
      <w:r>
        <w:rPr>
          <w:rFonts w:hint="eastAsia"/>
        </w:rPr>
        <w:t>年，这家公司最辉煌的时候税前利润有</w:t>
      </w:r>
      <w:r>
        <w:rPr>
          <w:rFonts w:hint="eastAsia"/>
        </w:rPr>
        <w:t>2950</w:t>
      </w:r>
      <w:r>
        <w:rPr>
          <w:rFonts w:hint="eastAsia"/>
        </w:rPr>
        <w:t>万美元，拥有</w:t>
      </w:r>
      <w:r>
        <w:rPr>
          <w:rFonts w:hint="eastAsia"/>
        </w:rPr>
        <w:t>11</w:t>
      </w:r>
      <w:r>
        <w:rPr>
          <w:rFonts w:hint="eastAsia"/>
        </w:rPr>
        <w:t>家工厂、</w:t>
      </w:r>
      <w:r>
        <w:rPr>
          <w:rFonts w:hint="eastAsia"/>
        </w:rPr>
        <w:t>11,000</w:t>
      </w:r>
      <w:r>
        <w:rPr>
          <w:rFonts w:hint="eastAsia"/>
        </w:rPr>
        <w:t>名工人。</w:t>
      </w:r>
    </w:p>
    <w:p w:rsidR="00FD0B51" w:rsidRDefault="005429E9">
      <w:pPr>
        <w:spacing w:line="360" w:lineRule="auto"/>
        <w:ind w:firstLineChars="202" w:firstLine="424"/>
      </w:pPr>
      <w:r>
        <w:rPr>
          <w:rFonts w:hint="eastAsia"/>
        </w:rPr>
        <w:t>1965</w:t>
      </w:r>
      <w:r>
        <w:rPr>
          <w:rFonts w:hint="eastAsia"/>
        </w:rPr>
        <w:t>年春，我们取得控股权时，伯克希尔只剩下两家工厂，</w:t>
      </w:r>
      <w:r>
        <w:rPr>
          <w:rFonts w:hint="eastAsia"/>
        </w:rPr>
        <w:t>2,300</w:t>
      </w:r>
      <w:r>
        <w:rPr>
          <w:rFonts w:hint="eastAsia"/>
        </w:rPr>
        <w:t>名工人。没想到伯克希尔虽</w:t>
      </w:r>
      <w:r>
        <w:rPr>
          <w:rFonts w:hint="eastAsia"/>
        </w:rPr>
        <w:lastRenderedPageBreak/>
        <w:t>然只剩下残存的业务，但留下来的管理人员很优秀，我们不用从公司外面找人来经营，这真是太好了。我们最开始的买入成本才每股</w:t>
      </w:r>
      <w:r>
        <w:rPr>
          <w:rFonts w:hint="eastAsia"/>
        </w:rPr>
        <w:t>7.60</w:t>
      </w:r>
      <w:r>
        <w:rPr>
          <w:rFonts w:hint="eastAsia"/>
        </w:rPr>
        <w:t>美元（平均买入成本是每股</w:t>
      </w:r>
      <w:r>
        <w:rPr>
          <w:rFonts w:hint="eastAsia"/>
        </w:rPr>
        <w:t>14.86</w:t>
      </w:r>
      <w:r>
        <w:rPr>
          <w:rFonts w:hint="eastAsia"/>
        </w:rPr>
        <w:t>美元，</w:t>
      </w:r>
      <w:r>
        <w:rPr>
          <w:rFonts w:hint="eastAsia"/>
        </w:rPr>
        <w:t>1965</w:t>
      </w:r>
      <w:r>
        <w:rPr>
          <w:rFonts w:hint="eastAsia"/>
        </w:rPr>
        <w:t>年初我们加大了买入力度），</w:t>
      </w:r>
      <w:r>
        <w:rPr>
          <w:rFonts w:hint="eastAsia"/>
        </w:rPr>
        <w:t>1965</w:t>
      </w:r>
      <w:r>
        <w:rPr>
          <w:rFonts w:hint="eastAsia"/>
        </w:rPr>
        <w:t>年</w:t>
      </w:r>
      <w:r>
        <w:rPr>
          <w:rFonts w:hint="eastAsia"/>
        </w:rPr>
        <w:t>12</w:t>
      </w:r>
      <w:r>
        <w:rPr>
          <w:rFonts w:hint="eastAsia"/>
        </w:rPr>
        <w:t>月</w:t>
      </w:r>
      <w:r>
        <w:rPr>
          <w:rFonts w:hint="eastAsia"/>
        </w:rPr>
        <w:t>31</w:t>
      </w:r>
      <w:r>
        <w:rPr>
          <w:rFonts w:hint="eastAsia"/>
        </w:rPr>
        <w:t>日，这家公司的净营运资本就有每股</w:t>
      </w:r>
      <w:r>
        <w:rPr>
          <w:rFonts w:hint="eastAsia"/>
        </w:rPr>
        <w:t>19</w:t>
      </w:r>
      <w:r>
        <w:rPr>
          <w:rFonts w:hint="eastAsia"/>
        </w:rPr>
        <w:t>美元（厂房和设备的价值不算）。</w:t>
      </w:r>
    </w:p>
    <w:p w:rsidR="00FD0B51" w:rsidRDefault="005429E9">
      <w:pPr>
        <w:spacing w:line="360" w:lineRule="auto"/>
        <w:ind w:firstLineChars="202" w:firstLine="424"/>
      </w:pPr>
      <w:r>
        <w:rPr>
          <w:rFonts w:hint="eastAsia"/>
        </w:rPr>
        <w:t>能拥有伯克希尔，我们感到很高兴。毫无疑问，伯克希尔的盈利能力如何，主要决定因素是纺织行业的行业状况。幸好我们有一流的经理人肯•切斯</w:t>
      </w:r>
      <w:r>
        <w:rPr>
          <w:rFonts w:hint="eastAsia"/>
        </w:rPr>
        <w:t>(KenChace)</w:t>
      </w:r>
      <w:r>
        <w:rPr>
          <w:rFonts w:hint="eastAsia"/>
        </w:rPr>
        <w:t>负责公司运营，另外，负责伯克希尔销售团队的几位经理人也是行业精英。</w:t>
      </w:r>
    </w:p>
    <w:p w:rsidR="00FD0B51" w:rsidRDefault="005429E9">
      <w:pPr>
        <w:spacing w:line="360" w:lineRule="auto"/>
        <w:ind w:firstLineChars="202" w:firstLine="424"/>
      </w:pPr>
      <w:r>
        <w:rPr>
          <w:rFonts w:hint="eastAsia"/>
        </w:rPr>
        <w:t>伯克希尔处于生存压力巨大的行业，不可能像施乐</w:t>
      </w:r>
      <w:r>
        <w:rPr>
          <w:rFonts w:hint="eastAsia"/>
        </w:rPr>
        <w:t>(Xerox)</w:t>
      </w:r>
      <w:r>
        <w:rPr>
          <w:rFonts w:hint="eastAsia"/>
        </w:rPr>
        <w:t>、仙童摄影器材</w:t>
      </w:r>
      <w:r>
        <w:rPr>
          <w:rFonts w:hint="eastAsia"/>
        </w:rPr>
        <w:t xml:space="preserve">(Fairchild Camera) </w:t>
      </w:r>
      <w:r>
        <w:rPr>
          <w:rFonts w:hint="eastAsia"/>
        </w:rPr>
        <w:t>或国家影视</w:t>
      </w:r>
      <w:r>
        <w:rPr>
          <w:rFonts w:hint="eastAsia"/>
        </w:rPr>
        <w:t>(National Video)</w:t>
      </w:r>
      <w:r>
        <w:rPr>
          <w:rFonts w:hint="eastAsia"/>
        </w:rPr>
        <w:t>那么赚钱，但是我们拥有伯克希尔非常放心。正如我的西海岸哲学家朋友所说：“燕麦、奶油泡芙都要吃，这样的膳食才合理。”</w:t>
      </w:r>
    </w:p>
    <w:p w:rsidR="00FD0B51" w:rsidRDefault="005429E9">
      <w:pPr>
        <w:spacing w:line="360" w:lineRule="auto"/>
        <w:ind w:firstLineChars="202" w:firstLine="424"/>
      </w:pPr>
      <w:r>
        <w:rPr>
          <w:rFonts w:hint="eastAsia"/>
        </w:rPr>
        <w:t>既然已经取得了控股权，在审计中，我们对伯克希尔这笔投资会按照企业价值评估，而不是有价证券。伯克希尔的股价涨</w:t>
      </w:r>
      <w:r>
        <w:rPr>
          <w:rFonts w:hint="eastAsia"/>
        </w:rPr>
        <w:t>5</w:t>
      </w:r>
      <w:r>
        <w:rPr>
          <w:rFonts w:hint="eastAsia"/>
        </w:rPr>
        <w:t>美元，和我们没多大关系，我们不会卖。同样，跌</w:t>
      </w:r>
      <w:r>
        <w:rPr>
          <w:rFonts w:hint="eastAsia"/>
        </w:rPr>
        <w:t>5</w:t>
      </w:r>
      <w:r>
        <w:rPr>
          <w:rFonts w:hint="eastAsia"/>
        </w:rPr>
        <w:t>美元，也和我们没多大关系。控股公司的价值取决于公司本身的价值。在评估我们的控股权益时，我不是按照神的启示来估值。（前面提到了三只牛股，或许买了这三只股票的人真得到了神的启示。没有神的启示，现在的价格这么高，晚上怎么能睡得着？）对于伯克希尔，我会根据我对资产、盈利能力、行业状况、竞争情况等因素的了解，进行保守的估值。我们在年末会给出一个估值，但是我们不会按这个估值卖出，其他投资也一样，否则我们早就卖了。</w:t>
      </w:r>
    </w:p>
    <w:p w:rsidR="00FD0B51" w:rsidRDefault="005429E9">
      <w:pPr>
        <w:spacing w:line="360" w:lineRule="auto"/>
        <w:ind w:firstLineChars="202" w:firstLine="424"/>
      </w:pPr>
      <w:r>
        <w:rPr>
          <w:rFonts w:hint="eastAsia"/>
        </w:rPr>
        <w:t>最后一类投资是“低估类（相对低估）”</w:t>
      </w:r>
      <w:r>
        <w:rPr>
          <w:rFonts w:hint="eastAsia"/>
        </w:rPr>
        <w:t>(Generals -Relatively Undervalued)</w:t>
      </w:r>
      <w:r>
        <w:rPr>
          <w:rFonts w:hint="eastAsia"/>
        </w:rPr>
        <w:t>。随着其他类别的投资机会减少，此类投资的重要性日益增加。</w:t>
      </w:r>
    </w:p>
    <w:p w:rsidR="00FD0B51" w:rsidRDefault="005429E9">
      <w:pPr>
        <w:spacing w:line="360" w:lineRule="auto"/>
        <w:ind w:firstLineChars="202" w:firstLine="424"/>
      </w:pPr>
      <w:r>
        <w:rPr>
          <w:rFonts w:hint="eastAsia"/>
        </w:rPr>
        <w:t>说实话，与其他三类相比，我觉得这类投资多少有些虚浮，我不喜欢虚浮的东西。我觉得这类投资没其他几类那么稳妥，也不像其他几类那样可以比较准确地预知未来会如何。虽说如此，</w:t>
      </w:r>
      <w:r>
        <w:rPr>
          <w:rFonts w:hint="eastAsia"/>
        </w:rPr>
        <w:t>1965</w:t>
      </w:r>
      <w:r>
        <w:rPr>
          <w:rFonts w:hint="eastAsia"/>
        </w:rPr>
        <w:t>年，“相对低估类”投资表现优异，这得益于我在去年信中提到的操作方法，这种方法可以既能降低风险，又能提高收益。无论是哪一年，这种方法都应该能降低风险，但是在</w:t>
      </w:r>
      <w:r>
        <w:rPr>
          <w:rFonts w:hint="eastAsia"/>
        </w:rPr>
        <w:t>1965</w:t>
      </w:r>
      <w:r>
        <w:rPr>
          <w:rFonts w:hint="eastAsia"/>
        </w:rPr>
        <w:t>年，这个方法确实帮助我们提高了收益。需要告诉大家的是，为此类投资出色表现做出最大贡献的，只是两笔投资。</w:t>
      </w:r>
    </w:p>
    <w:p w:rsidR="00FD0B51" w:rsidRDefault="005429E9">
      <w:pPr>
        <w:spacing w:line="360" w:lineRule="auto"/>
        <w:ind w:firstLineChars="202" w:firstLine="424"/>
      </w:pPr>
      <w:r>
        <w:rPr>
          <w:rFonts w:hint="eastAsia"/>
        </w:rPr>
        <w:t>因为要如实报告，我也要告诉大家，</w:t>
      </w:r>
      <w:r>
        <w:rPr>
          <w:rFonts w:hint="eastAsia"/>
        </w:rPr>
        <w:t>1965</w:t>
      </w:r>
      <w:r>
        <w:rPr>
          <w:rFonts w:hint="eastAsia"/>
        </w:rPr>
        <w:t>年，在相对低估类中，我们有一笔投资失败了，这是合伙基金成立以来最糟糕的一次单笔投资。</w:t>
      </w:r>
    </w:p>
    <w:p w:rsidR="00FD0B51" w:rsidRDefault="005429E9">
      <w:pPr>
        <w:spacing w:line="360" w:lineRule="auto"/>
        <w:ind w:firstLineChars="202" w:firstLine="424"/>
      </w:pPr>
      <w:r>
        <w:rPr>
          <w:rFonts w:hint="eastAsia"/>
        </w:rPr>
        <w:t>整体来说，在相对低估类中，我们</w:t>
      </w:r>
      <w:r>
        <w:rPr>
          <w:rFonts w:hint="eastAsia"/>
        </w:rPr>
        <w:t>1965</w:t>
      </w:r>
      <w:r>
        <w:rPr>
          <w:rFonts w:hint="eastAsia"/>
        </w:rPr>
        <w:t>年的运气还是不错的。我们在这类投资中找到的机会不多，但是找到的都是相当好的（除了上面提到失败的那个）。由于情况变化，我们加快了对其中几个机会投资的步伐。进入</w:t>
      </w:r>
      <w:r>
        <w:rPr>
          <w:rFonts w:hint="eastAsia"/>
        </w:rPr>
        <w:t>1966</w:t>
      </w:r>
      <w:r>
        <w:rPr>
          <w:rFonts w:hint="eastAsia"/>
        </w:rPr>
        <w:t>年，我看到的机会不是很多，但刚才也说了，有几个大机会可能是相当好的。主要看市场情况是否有利，我们能不能买到比较多的货。</w:t>
      </w:r>
    </w:p>
    <w:p w:rsidR="00FD0B51" w:rsidRDefault="005429E9">
      <w:pPr>
        <w:spacing w:line="360" w:lineRule="auto"/>
        <w:ind w:firstLineChars="202" w:firstLine="424"/>
      </w:pPr>
      <w:r>
        <w:rPr>
          <w:rFonts w:hint="eastAsia"/>
        </w:rPr>
        <w:lastRenderedPageBreak/>
        <w:t>总之，</w:t>
      </w:r>
      <w:r>
        <w:rPr>
          <w:rFonts w:hint="eastAsia"/>
        </w:rPr>
        <w:t>1965</w:t>
      </w:r>
      <w:r>
        <w:rPr>
          <w:rFonts w:hint="eastAsia"/>
        </w:rPr>
        <w:t>年用上了的投资机会多，新找到的投资机会少。</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关于分散</w:t>
      </w:r>
    </w:p>
    <w:p w:rsidR="00FD0B51" w:rsidRDefault="005429E9">
      <w:pPr>
        <w:spacing w:line="360" w:lineRule="auto"/>
        <w:ind w:firstLineChars="202" w:firstLine="424"/>
      </w:pPr>
      <w:r>
        <w:rPr>
          <w:rFonts w:hint="eastAsia"/>
        </w:rPr>
        <w:t>去年，在讲到大多数基金经理的业绩还不如随机选股时，我给出的分析是，说这种现象有如下几个原因：“</w:t>
      </w:r>
      <w:r>
        <w:rPr>
          <w:rFonts w:hint="eastAsia"/>
        </w:rPr>
        <w:t xml:space="preserve">(1) </w:t>
      </w:r>
      <w:r>
        <w:rPr>
          <w:rFonts w:hint="eastAsia"/>
        </w:rPr>
        <w:t>群体决策——这或许是我的偏见：我认为，只要是一个群体，所有成员共同参与决策，投资管理工作想要达到一流水平几乎不可能；</w:t>
      </w:r>
      <w:r>
        <w:rPr>
          <w:rFonts w:hint="eastAsia"/>
        </w:rPr>
        <w:t xml:space="preserve">(2) </w:t>
      </w:r>
      <w:r>
        <w:rPr>
          <w:rFonts w:hint="eastAsia"/>
        </w:rPr>
        <w:t>与其他声誉卓著的大型机构保持一致的倾向，无论是策略，还是部分投资组合；</w:t>
      </w:r>
      <w:r>
        <w:rPr>
          <w:rFonts w:hint="eastAsia"/>
        </w:rPr>
        <w:t xml:space="preserve">(3) </w:t>
      </w:r>
      <w:r>
        <w:rPr>
          <w:rFonts w:hint="eastAsia"/>
        </w:rPr>
        <w:t>机构框架的束缚——平均水平很“安全”，对个人而言，特立独行的回报与风险毫不相称；</w:t>
      </w:r>
      <w:r>
        <w:rPr>
          <w:rFonts w:hint="eastAsia"/>
        </w:rPr>
        <w:t xml:space="preserve">(4) </w:t>
      </w:r>
      <w:r>
        <w:rPr>
          <w:rFonts w:hint="eastAsia"/>
        </w:rPr>
        <w:t>僵化固守某些不理智的分散投资策略；最后一点，也是最重要的一点：</w:t>
      </w:r>
      <w:r>
        <w:rPr>
          <w:rFonts w:hint="eastAsia"/>
        </w:rPr>
        <w:t xml:space="preserve">(5) </w:t>
      </w:r>
      <w:r>
        <w:rPr>
          <w:rFonts w:hint="eastAsia"/>
        </w:rPr>
        <w:t>惯性。”</w:t>
      </w:r>
    </w:p>
    <w:p w:rsidR="00FD0B51" w:rsidRDefault="005429E9">
      <w:pPr>
        <w:spacing w:line="360" w:lineRule="auto"/>
        <w:ind w:firstLineChars="202" w:firstLine="424"/>
      </w:pPr>
      <w:r>
        <w:rPr>
          <w:rFonts w:hint="eastAsia"/>
        </w:rPr>
        <w:t>在今年</w:t>
      </w:r>
      <w:r>
        <w:rPr>
          <w:rFonts w:hint="eastAsia"/>
        </w:rPr>
        <w:t>11</w:t>
      </w:r>
      <w:r>
        <w:rPr>
          <w:rFonts w:hint="eastAsia"/>
        </w:rPr>
        <w:t>月份给各位寄送的材料中，我特别提醒各位注意，我新增加了一条基本原则：“</w:t>
      </w:r>
      <w:r>
        <w:rPr>
          <w:rFonts w:hint="eastAsia"/>
        </w:rPr>
        <w:t>7.</w:t>
      </w:r>
      <w:r>
        <w:t xml:space="preserve"> </w:t>
      </w:r>
      <w:r>
        <w:rPr>
          <w:rFonts w:hint="eastAsia"/>
        </w:rPr>
        <w:t>与大多数同行相比，我们的分散程度远远更低。一笔投资，我们掌握了事实和逻辑，正确的概率极大，与此同时，这笔投资的内在价值不可能出现根本变化，出错的概率很小，在这种情况下，我们可能最多拿出</w:t>
      </w:r>
      <w:r>
        <w:rPr>
          <w:rFonts w:hint="eastAsia"/>
        </w:rPr>
        <w:t>40%</w:t>
      </w:r>
      <w:r>
        <w:rPr>
          <w:rFonts w:hint="eastAsia"/>
        </w:rPr>
        <w:t>的净资产用于这笔投资。”</w:t>
      </w:r>
    </w:p>
    <w:p w:rsidR="00FD0B51" w:rsidRDefault="005429E9">
      <w:pPr>
        <w:spacing w:line="360" w:lineRule="auto"/>
        <w:ind w:firstLineChars="202" w:firstLine="424"/>
      </w:pPr>
      <w:r>
        <w:rPr>
          <w:rFonts w:hint="eastAsia"/>
        </w:rPr>
        <w:t>在分散投资方面，我们遵循的策略显然与几乎所有公募投资机构截然不同。说实话，要是有</w:t>
      </w:r>
      <w:r>
        <w:rPr>
          <w:rFonts w:hint="eastAsia"/>
        </w:rPr>
        <w:t>50</w:t>
      </w:r>
      <w:r>
        <w:rPr>
          <w:rFonts w:hint="eastAsia"/>
        </w:rPr>
        <w:t>个不同的投资机会摆在我面前，每个机会都有每年领先道指</w:t>
      </w:r>
      <w:r>
        <w:rPr>
          <w:rFonts w:hint="eastAsia"/>
        </w:rPr>
        <w:t>15</w:t>
      </w:r>
      <w:r>
        <w:rPr>
          <w:rFonts w:hint="eastAsia"/>
        </w:rPr>
        <w:t>个百分点的数学期望值（</w:t>
      </w:r>
      <w:r>
        <w:rPr>
          <w:rFonts w:hint="eastAsia"/>
        </w:rPr>
        <w:t xml:space="preserve">mathematical expectation </w:t>
      </w:r>
      <w:r>
        <w:rPr>
          <w:rFonts w:hint="eastAsia"/>
        </w:rPr>
        <w:t>是一个统计学术语，它描述的是所有可能出现的相对收益（包括负收益），按照各种相对收益的概率调整后，计算出的范围。别晕！），这再好不过了。要是这</w:t>
      </w:r>
      <w:r>
        <w:rPr>
          <w:rFonts w:hint="eastAsia"/>
        </w:rPr>
        <w:t>50</w:t>
      </w:r>
      <w:r>
        <w:rPr>
          <w:rFonts w:hint="eastAsia"/>
        </w:rPr>
        <w:t>个投资机会的期望值是不相关的（在其中一个投资机会中发生的事件不会影响其他投资机会），我可以把我们的资金分成</w:t>
      </w:r>
      <w:r>
        <w:rPr>
          <w:rFonts w:hint="eastAsia"/>
        </w:rPr>
        <w:t>50</w:t>
      </w:r>
      <w:r>
        <w:rPr>
          <w:rFonts w:hint="eastAsia"/>
        </w:rPr>
        <w:t>份，每个机会投资</w:t>
      </w:r>
      <w:r>
        <w:rPr>
          <w:rFonts w:hint="eastAsia"/>
        </w:rPr>
        <w:t>2%</w:t>
      </w:r>
      <w:r>
        <w:rPr>
          <w:rFonts w:hint="eastAsia"/>
        </w:rPr>
        <w:t>的资金，然后就可以高枕无忧了，因为我们的整体业绩会非常接近于领先道指</w:t>
      </w:r>
      <w:r>
        <w:rPr>
          <w:rFonts w:hint="eastAsia"/>
        </w:rPr>
        <w:t>15</w:t>
      </w:r>
      <w:r>
        <w:rPr>
          <w:rFonts w:hint="eastAsia"/>
        </w:rPr>
        <w:t>个百分点，这个确定性极高。</w:t>
      </w:r>
    </w:p>
    <w:p w:rsidR="00FD0B51" w:rsidRDefault="005429E9">
      <w:pPr>
        <w:spacing w:line="360" w:lineRule="auto"/>
        <w:ind w:firstLineChars="202" w:firstLine="424"/>
      </w:pPr>
      <w:r>
        <w:rPr>
          <w:rFonts w:hint="eastAsia"/>
        </w:rPr>
        <w:t>实际上不是这么回事。</w:t>
      </w:r>
    </w:p>
    <w:p w:rsidR="00FD0B51" w:rsidRDefault="005429E9">
      <w:pPr>
        <w:spacing w:line="360" w:lineRule="auto"/>
        <w:ind w:firstLineChars="202" w:firstLine="424"/>
      </w:pPr>
      <w:r>
        <w:rPr>
          <w:rFonts w:hint="eastAsia"/>
        </w:rPr>
        <w:t>经过一番艰苦的努力，我们也就能找到寥寥几个特别可能赚钱的投资机会。按照我们的目标，对于这样的投资机会，我的要求是拥有领先道指至少</w:t>
      </w:r>
      <w:r>
        <w:rPr>
          <w:rFonts w:hint="eastAsia"/>
        </w:rPr>
        <w:t>10</w:t>
      </w:r>
      <w:r>
        <w:rPr>
          <w:rFonts w:hint="eastAsia"/>
        </w:rPr>
        <w:t>个百分点的数学期望值。这样的机会能找到的就不多，找到的机会里，每个的数学期望值又存在巨大差异。我们总要回答这个问题：“按照相对收益的数学期望值，排名第一的要分配多少仓位？排名第八的要分配多少仓位？”这主要取决于第一和第八的数学期望值相差多少，还要考虑第一有多大的概率会出现极其糟糕的相对收益。两只股票的数学期望值可能相同，但是其中一只有</w:t>
      </w:r>
      <w:r>
        <w:rPr>
          <w:rFonts w:hint="eastAsia"/>
        </w:rPr>
        <w:t>5%</w:t>
      </w:r>
      <w:r>
        <w:rPr>
          <w:rFonts w:hint="eastAsia"/>
        </w:rPr>
        <w:t>的概率落后道指</w:t>
      </w:r>
      <w:r>
        <w:rPr>
          <w:rFonts w:hint="eastAsia"/>
        </w:rPr>
        <w:t>15</w:t>
      </w:r>
      <w:r>
        <w:rPr>
          <w:rFonts w:hint="eastAsia"/>
        </w:rPr>
        <w:t>个百分点以上，另一只出现这个情况的概率只有</w:t>
      </w:r>
      <w:r>
        <w:rPr>
          <w:rFonts w:hint="eastAsia"/>
        </w:rPr>
        <w:t>1%</w:t>
      </w:r>
      <w:r>
        <w:rPr>
          <w:rFonts w:hint="eastAsia"/>
        </w:rPr>
        <w:t>。前者的数学期望值范围较大，这就会降低我集中投资这只股票的意愿。</w:t>
      </w:r>
    </w:p>
    <w:p w:rsidR="00FD0B51" w:rsidRDefault="005429E9">
      <w:pPr>
        <w:spacing w:line="360" w:lineRule="auto"/>
        <w:ind w:firstLineChars="202" w:firstLine="424"/>
      </w:pPr>
      <w:r>
        <w:rPr>
          <w:rFonts w:hint="eastAsia"/>
        </w:rPr>
        <w:t>上面的论述把投资说得好像是非常精确的操作。其实不然。我们做投资就是确定事实，然后用经验和理智分析事实，得出数学期望值。这个过程不精确，受情绪影响，但这就是投资。一位投资</w:t>
      </w:r>
      <w:r>
        <w:rPr>
          <w:rFonts w:hint="eastAsia"/>
        </w:rPr>
        <w:lastRenderedPageBreak/>
        <w:t>者，无论是否有意识地进行这样的估算，他在股市摸爬滚打很多年，对许多股票做过决策，从他的长期业绩里，就能看出他估算水平的高低。有的投资者有着非常清晰的思维过程，我相信他们在投资中有明显优势。</w:t>
      </w:r>
    </w:p>
    <w:p w:rsidR="00FD0B51" w:rsidRDefault="005429E9">
      <w:pPr>
        <w:spacing w:line="360" w:lineRule="auto"/>
        <w:ind w:firstLineChars="202" w:firstLine="424"/>
      </w:pPr>
      <w:r>
        <w:rPr>
          <w:rFonts w:hint="eastAsia"/>
        </w:rPr>
        <w:t>有一点我非常肯定。就算不以追求良好业绩为首要目标，无论资金量是</w:t>
      </w:r>
      <w:r>
        <w:rPr>
          <w:rFonts w:hint="eastAsia"/>
        </w:rPr>
        <w:t>1000</w:t>
      </w:r>
      <w:r>
        <w:rPr>
          <w:rFonts w:hint="eastAsia"/>
        </w:rPr>
        <w:t>美元，还是</w:t>
      </w:r>
      <w:r>
        <w:rPr>
          <w:rFonts w:hint="eastAsia"/>
        </w:rPr>
        <w:t>10</w:t>
      </w:r>
      <w:r>
        <w:rPr>
          <w:rFonts w:hint="eastAsia"/>
        </w:rPr>
        <w:t>亿美元，一个投资组合，要是其中包含了一百只股票，就肯定不符合逻辑。在投资组合中加入第一百只股票，它拉低整个投资组合数学期望值的弊，远远大于平滑组合业绩波动的利。</w:t>
      </w:r>
    </w:p>
    <w:p w:rsidR="00FD0B51" w:rsidRDefault="005429E9">
      <w:pPr>
        <w:spacing w:line="360" w:lineRule="auto"/>
        <w:ind w:firstLineChars="202" w:firstLine="424"/>
      </w:pPr>
      <w:r>
        <w:rPr>
          <w:rFonts w:hint="eastAsia"/>
        </w:rPr>
        <w:t>谁要是持有这么多只股票，而且还像模像样地研究过每一只，无论他们的名头有多响，我都把他们称为诺亚方舟派，什么东西都来两个。他们还是别投资了，去开诺亚方舟得了。诺亚可能遵循了某些久经考验的生物学规律，诺亚方舟派的投资者却偏离了数学原理。（我平面几何差点就挂科了。除了一个例外，在挑选合伙人时，数学好的，我一律不收。）</w:t>
      </w:r>
    </w:p>
    <w:p w:rsidR="00FD0B51" w:rsidRDefault="005429E9">
      <w:pPr>
        <w:spacing w:line="360" w:lineRule="auto"/>
        <w:ind w:firstLineChars="202" w:firstLine="424"/>
      </w:pPr>
      <w:r>
        <w:rPr>
          <w:rFonts w:hint="eastAsia"/>
        </w:rPr>
        <w:t>别人持有一百只股票的做法不符合逻辑，这证明不了我们就是对的。别人的投资过度分散可能是错的，但我们必须从正面证明，按照我们的目标，我们如何分散才是正确的。</w:t>
      </w:r>
    </w:p>
    <w:p w:rsidR="00FD0B51" w:rsidRDefault="005429E9">
      <w:pPr>
        <w:spacing w:line="360" w:lineRule="auto"/>
        <w:ind w:firstLineChars="202" w:firstLine="424"/>
      </w:pPr>
      <w:r>
        <w:rPr>
          <w:rFonts w:hint="eastAsia"/>
        </w:rPr>
        <w:t>一个最佳投资组合，有两个决定因素：一是各种股票的不同数学期望值，二是对业绩波动的容忍程度。选的股票越多，每年的实际收益率与预期收益率越接近，波动越小。既然各只股票具有不同的业绩数学期望值，选的股票越多，预期收益率也越低。</w:t>
      </w:r>
    </w:p>
    <w:p w:rsidR="00FD0B51" w:rsidRDefault="005429E9">
      <w:pPr>
        <w:spacing w:line="360" w:lineRule="auto"/>
        <w:ind w:firstLineChars="202" w:firstLine="424"/>
      </w:pPr>
      <w:r>
        <w:rPr>
          <w:rFonts w:hint="eastAsia"/>
        </w:rPr>
        <w:t>为了追求更高的长期整体收益率，我会毫不犹豫地放弃平滑每年的业绩波动（请注意，我这里所说的“业绩”是指相对道指的表现）。简单点说，一旦看准了最佳投资机会，我愿意下重注集中投资。我很清楚，我这么操作可能偶尔一年业绩特别差，要是分散了，就没这个情况。我们的业绩波动幅度更大，但是从长期来看，我们的领先优势也更大。</w:t>
      </w:r>
    </w:p>
    <w:p w:rsidR="00FD0B51" w:rsidRDefault="005429E9">
      <w:pPr>
        <w:spacing w:line="360" w:lineRule="auto"/>
        <w:ind w:firstLineChars="202" w:firstLine="424"/>
      </w:pPr>
      <w:r>
        <w:rPr>
          <w:rFonts w:hint="eastAsia"/>
        </w:rPr>
        <w:t>各位从过去几年的业绩里就看得出来。我们相对道指的领先优势，最低的是</w:t>
      </w:r>
      <w:r>
        <w:rPr>
          <w:rFonts w:hint="eastAsia"/>
        </w:rPr>
        <w:t>1958</w:t>
      </w:r>
      <w:r>
        <w:rPr>
          <w:rFonts w:hint="eastAsia"/>
        </w:rPr>
        <w:t>年的</w:t>
      </w:r>
      <w:r>
        <w:rPr>
          <w:rFonts w:hint="eastAsia"/>
        </w:rPr>
        <w:t>2.4</w:t>
      </w:r>
      <w:r>
        <w:rPr>
          <w:rFonts w:hint="eastAsia"/>
        </w:rPr>
        <w:t>个百分点，最高的是</w:t>
      </w:r>
      <w:r>
        <w:rPr>
          <w:rFonts w:hint="eastAsia"/>
        </w:rPr>
        <w:t>1965</w:t>
      </w:r>
      <w:r>
        <w:rPr>
          <w:rFonts w:hint="eastAsia"/>
        </w:rPr>
        <w:t>年的</w:t>
      </w:r>
      <w:r>
        <w:rPr>
          <w:rFonts w:hint="eastAsia"/>
        </w:rPr>
        <w:t>33</w:t>
      </w:r>
      <w:r>
        <w:rPr>
          <w:rFonts w:hint="eastAsia"/>
        </w:rPr>
        <w:t>个百分点。再看一下基金公司和道指的比较情况，你会发现我们的波动幅度大得多。要我降低我们的波动幅度，我完全做得到，也能保证收益率仍然基金公司高很多，但我们的整体收益肯定会降低。结合过去几年的投资经历思考这个问题，我有这么个感觉：我以前应该再集中一些。于是，我新增加了一条基本原则，又在这里解释了这么多。</w:t>
      </w:r>
    </w:p>
    <w:p w:rsidR="00FD0B51" w:rsidRDefault="005429E9">
      <w:pPr>
        <w:spacing w:line="360" w:lineRule="auto"/>
        <w:ind w:firstLineChars="202" w:firstLine="424"/>
      </w:pPr>
      <w:r>
        <w:rPr>
          <w:rFonts w:hint="eastAsia"/>
        </w:rPr>
        <w:t>重复一遍，我的逻辑有些不合常规（是对是错，不能通过是否符合常规来判断，你必须独立思考），我尊重你的不同见解，但如果你和我看法相左，合伙基金不适合你。我们能投入</w:t>
      </w:r>
      <w:r>
        <w:rPr>
          <w:rFonts w:hint="eastAsia"/>
        </w:rPr>
        <w:t>40%</w:t>
      </w:r>
      <w:r>
        <w:rPr>
          <w:rFonts w:hint="eastAsia"/>
        </w:rPr>
        <w:t>的仓位，肯定是遇到了特别罕见的情况。正因为罕见，抓准了机会，才要下重注。合伙基金成立九年来，我们仓位超过</w:t>
      </w:r>
      <w:r>
        <w:rPr>
          <w:rFonts w:hint="eastAsia"/>
        </w:rPr>
        <w:t>25%</w:t>
      </w:r>
      <w:r>
        <w:rPr>
          <w:rFonts w:hint="eastAsia"/>
        </w:rPr>
        <w:t>的投资也只有五六笔。能成为集中投资的机会，首先是与其他机会相比，它们相对道指的预期收益率必须远远更高。除此之外，它们还必须是通过定性和</w:t>
      </w:r>
      <w:r>
        <w:rPr>
          <w:rFonts w:hint="eastAsia"/>
        </w:rPr>
        <w:t>/</w:t>
      </w:r>
      <w:r>
        <w:rPr>
          <w:rFonts w:hint="eastAsia"/>
        </w:rPr>
        <w:t>或定量分析挑选出来的一等一的好机会，出现严重永久性损失的风险极低（短期的市场报价多高多低都有可能，所以说集中投</w:t>
      </w:r>
      <w:r>
        <w:rPr>
          <w:rFonts w:hint="eastAsia"/>
        </w:rPr>
        <w:lastRenderedPageBreak/>
        <w:t>资，每年业绩的波动风险更大）。在安排仓位时，任何一笔投资，我都要对它的仓位进行限制，尽可能降低一笔投资（或相关的一组投资）导致整体组合落后道指</w:t>
      </w:r>
      <w:r>
        <w:rPr>
          <w:rFonts w:hint="eastAsia"/>
        </w:rPr>
        <w:t>10%</w:t>
      </w:r>
      <w:r>
        <w:rPr>
          <w:rFonts w:hint="eastAsia"/>
        </w:rPr>
        <w:t>的概率。</w:t>
      </w:r>
    </w:p>
    <w:p w:rsidR="00FD0B51" w:rsidRDefault="005429E9">
      <w:pPr>
        <w:spacing w:line="360" w:lineRule="auto"/>
        <w:ind w:firstLineChars="202" w:firstLine="424"/>
      </w:pPr>
      <w:r>
        <w:rPr>
          <w:rFonts w:hint="eastAsia"/>
        </w:rPr>
        <w:t>目前，我们有两笔投资仓位在</w:t>
      </w:r>
      <w:r>
        <w:rPr>
          <w:rFonts w:hint="eastAsia"/>
        </w:rPr>
        <w:t>25%</w:t>
      </w:r>
      <w:r>
        <w:rPr>
          <w:rFonts w:hint="eastAsia"/>
        </w:rPr>
        <w:t>以上，一个是我们控股的公司，另一个是我们将始终保持被动投资的大型公司。值得指出的是，我们</w:t>
      </w:r>
      <w:r>
        <w:rPr>
          <w:rFonts w:hint="eastAsia"/>
        </w:rPr>
        <w:t>1965</w:t>
      </w:r>
      <w:r>
        <w:rPr>
          <w:rFonts w:hint="eastAsia"/>
        </w:rPr>
        <w:t>年的收益绝大部分来自五笔投资。</w:t>
      </w:r>
      <w:r>
        <w:rPr>
          <w:rFonts w:hint="eastAsia"/>
        </w:rPr>
        <w:t>1965</w:t>
      </w:r>
      <w:r>
        <w:rPr>
          <w:rFonts w:hint="eastAsia"/>
        </w:rPr>
        <w:t>年，这五笔投资对收益的贡献在</w:t>
      </w:r>
      <w:r>
        <w:rPr>
          <w:rFonts w:hint="eastAsia"/>
        </w:rPr>
        <w:t>80</w:t>
      </w:r>
      <w:r>
        <w:rPr>
          <w:rFonts w:hint="eastAsia"/>
        </w:rPr>
        <w:t>万美元到</w:t>
      </w:r>
      <w:r>
        <w:rPr>
          <w:rFonts w:hint="eastAsia"/>
        </w:rPr>
        <w:t>350</w:t>
      </w:r>
      <w:r>
        <w:rPr>
          <w:rFonts w:hint="eastAsia"/>
        </w:rPr>
        <w:t>万美元之间（其中有几笔投资的收益是前几年就有了）。要是只算</w:t>
      </w:r>
      <w:r>
        <w:rPr>
          <w:rFonts w:hint="eastAsia"/>
        </w:rPr>
        <w:t>1965</w:t>
      </w:r>
      <w:r>
        <w:rPr>
          <w:rFonts w:hint="eastAsia"/>
        </w:rPr>
        <w:t>年我们规模最小的五笔低估类投资，我们的业绩就黯然失色了（我选择了比较文明的字眼形容）。</w:t>
      </w:r>
    </w:p>
    <w:p w:rsidR="00FD0B51" w:rsidRDefault="005429E9">
      <w:pPr>
        <w:spacing w:line="360" w:lineRule="auto"/>
        <w:ind w:firstLineChars="202" w:firstLine="424"/>
      </w:pPr>
      <w:r>
        <w:rPr>
          <w:rFonts w:hint="eastAsia"/>
        </w:rPr>
        <w:t>有个奇怪的现象，关于最佳分散选择的推理计算这个问题，在投资管理文献中竟然鲜有论述。所有材料都建议“充分”分散，但是提出“充分”分散的人从来不讲他们是怎么得出结论的。我们关于过度分散的论述这就讲完了，最后就用著名学者比利•罗斯</w:t>
      </w:r>
      <w:r>
        <w:rPr>
          <w:rFonts w:hint="eastAsia"/>
        </w:rPr>
        <w:t>(BillyRose)</w:t>
      </w:r>
      <w:r>
        <w:rPr>
          <w:rFonts w:hint="eastAsia"/>
        </w:rPr>
        <w:t>的话结尾：“你要是有</w:t>
      </w:r>
      <w:r>
        <w:rPr>
          <w:rFonts w:hint="eastAsia"/>
        </w:rPr>
        <w:t>70</w:t>
      </w:r>
      <w:r>
        <w:rPr>
          <w:rFonts w:hint="eastAsia"/>
        </w:rPr>
        <w:t>个女人的后宫，没一个女人你能懂。”</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其他事项</w:t>
      </w:r>
    </w:p>
    <w:p w:rsidR="00FD0B51" w:rsidRDefault="005429E9">
      <w:pPr>
        <w:spacing w:line="360" w:lineRule="auto"/>
        <w:ind w:firstLineChars="202" w:firstLine="424"/>
      </w:pPr>
      <w:r>
        <w:rPr>
          <w:rFonts w:hint="eastAsia"/>
        </w:rPr>
        <w:t>去年，我们大举扩张，将办公室面积增加了</w:t>
      </w:r>
      <w:r>
        <w:rPr>
          <w:rFonts w:hint="eastAsia"/>
        </w:rPr>
        <w:t>21</w:t>
      </w:r>
      <w:r>
        <w:rPr>
          <w:rFonts w:hint="eastAsia"/>
        </w:rPr>
        <w:t>平米。老合伙人直摇头。从</w:t>
      </w:r>
      <w:r>
        <w:rPr>
          <w:rFonts w:hint="eastAsia"/>
        </w:rPr>
        <w:t>1965</w:t>
      </w:r>
      <w:r>
        <w:rPr>
          <w:rFonts w:hint="eastAsia"/>
        </w:rPr>
        <w:t>年</w:t>
      </w:r>
      <w:r>
        <w:rPr>
          <w:rFonts w:hint="eastAsia"/>
        </w:rPr>
        <w:t>12,304,060</w:t>
      </w:r>
      <w:r>
        <w:rPr>
          <w:rFonts w:hint="eastAsia"/>
        </w:rPr>
        <w:t>美元的收益来看，我们没扩张过度。幸好签的不是百分比租约（译注：</w:t>
      </w:r>
      <w:r>
        <w:rPr>
          <w:rFonts w:hint="eastAsia"/>
        </w:rPr>
        <w:t>percentage lease</w:t>
      </w:r>
      <w:r>
        <w:rPr>
          <w:rFonts w:hint="eastAsia"/>
        </w:rPr>
        <w:t>，按营业额百分比支付租金。）我对合伙基金的日常运营非常满意，在我们的运营体系中，与资金管理行业的任何人相比，我都可以把更多时间用于思考投资。这离不开我们工作人员的努力和合伙人的配合。</w:t>
      </w:r>
    </w:p>
    <w:p w:rsidR="00FD0B51" w:rsidRDefault="005429E9">
      <w:pPr>
        <w:spacing w:line="360" w:lineRule="auto"/>
        <w:ind w:firstLineChars="202" w:firstLine="424"/>
      </w:pPr>
      <w:r>
        <w:rPr>
          <w:rFonts w:hint="eastAsia"/>
        </w:rPr>
        <w:t>约翰•哈丁现在全权负责所有行政工作，他的工作做得有声有色。比尔•斯科特一如既往地搜集关于投资的详细信息，他为我们的收益做出了巨大贡献。贝丝•菲恩、多娜•沃尔特和伊丽莎白•哈农（伊丽莎白是</w:t>
      </w:r>
      <w:r>
        <w:rPr>
          <w:rFonts w:hint="eastAsia"/>
        </w:rPr>
        <w:t>11</w:t>
      </w:r>
      <w:r>
        <w:rPr>
          <w:rFonts w:hint="eastAsia"/>
        </w:rPr>
        <w:t>月份加入的）准确高效地完成了大量工作。</w:t>
      </w:r>
    </w:p>
    <w:p w:rsidR="00FD0B51" w:rsidRDefault="005429E9">
      <w:pPr>
        <w:spacing w:line="360" w:lineRule="auto"/>
        <w:ind w:firstLineChars="202" w:firstLine="424"/>
      </w:pPr>
      <w:r>
        <w:rPr>
          <w:rFonts w:hint="eastAsia"/>
        </w:rPr>
        <w:t>我们的上述工作人员及其配偶（一人一个）和子女在合伙基金中共计投资</w:t>
      </w:r>
      <w:r>
        <w:rPr>
          <w:rFonts w:hint="eastAsia"/>
        </w:rPr>
        <w:t>600,000</w:t>
      </w:r>
      <w:r>
        <w:rPr>
          <w:rFonts w:hint="eastAsia"/>
        </w:rPr>
        <w:t>美元。苏茜和我在合伙基金里有</w:t>
      </w:r>
      <w:r>
        <w:rPr>
          <w:rFonts w:hint="eastAsia"/>
        </w:rPr>
        <w:t>6,849,936</w:t>
      </w:r>
      <w:r>
        <w:rPr>
          <w:rFonts w:hint="eastAsia"/>
        </w:rPr>
        <w:t>美元的投资，我保证不会下午溜出去看电影。我们的全部净资产几乎都在合伙基金里。在合伙基金之外，我们只持有</w:t>
      </w:r>
      <w:r>
        <w:rPr>
          <w:rFonts w:hint="eastAsia"/>
        </w:rPr>
        <w:t>Mid-Continent Tab Card Co.</w:t>
      </w:r>
      <w:r>
        <w:rPr>
          <w:rFonts w:hint="eastAsia"/>
        </w:rPr>
        <w:t>的股权，这是一家本地公司，是我</w:t>
      </w:r>
      <w:r>
        <w:rPr>
          <w:rFonts w:hint="eastAsia"/>
        </w:rPr>
        <w:t>1960</w:t>
      </w:r>
      <w:r>
        <w:rPr>
          <w:rFonts w:hint="eastAsia"/>
        </w:rPr>
        <w:t>年投资的，当时股东还不到</w:t>
      </w:r>
      <w:r>
        <w:rPr>
          <w:rFonts w:hint="eastAsia"/>
        </w:rPr>
        <w:t>10</w:t>
      </w:r>
      <w:r>
        <w:rPr>
          <w:rFonts w:hint="eastAsia"/>
        </w:rPr>
        <w:t>人。</w:t>
      </w:r>
    </w:p>
    <w:p w:rsidR="00FD0B51" w:rsidRDefault="005429E9">
      <w:pPr>
        <w:spacing w:line="360" w:lineRule="auto"/>
        <w:ind w:firstLineChars="202" w:firstLine="424"/>
      </w:pPr>
      <w:r>
        <w:rPr>
          <w:rFonts w:hint="eastAsia"/>
        </w:rPr>
        <w:t>另外，我们一大家子，包括三个子女、我的母亲、两个姐妹、两个姐夫、岳父、三个姑姑、两个叔叔、四个表亲、六个侄子侄女，直接或间接持有总计</w:t>
      </w:r>
      <w:r>
        <w:rPr>
          <w:rFonts w:hint="eastAsia"/>
        </w:rPr>
        <w:t>2,708,233</w:t>
      </w:r>
      <w:r>
        <w:rPr>
          <w:rFonts w:hint="eastAsia"/>
        </w:rPr>
        <w:t>美元的合伙基金权益。谁要想投票更改合伙人基金名称，没门。</w:t>
      </w:r>
    </w:p>
    <w:p w:rsidR="00FD0B51" w:rsidRDefault="005429E9">
      <w:pPr>
        <w:spacing w:line="360" w:lineRule="auto"/>
        <w:ind w:firstLineChars="202" w:firstLine="424"/>
      </w:pPr>
      <w:r>
        <w:rPr>
          <w:rFonts w:hint="eastAsia"/>
        </w:rPr>
        <w:t>毕马威会计师事务所像往常一样，审计工作和税收信息整理工作做得又快又好，这是因为他们既能力出众，又勤劳肯干。今年，他们带来一台电脑来做审计工作，我还担心可别把别人当成总合伙人，还好，一切很顺利。</w:t>
      </w:r>
    </w:p>
    <w:p w:rsidR="00FD0B51" w:rsidRDefault="005429E9">
      <w:pPr>
        <w:spacing w:line="360" w:lineRule="auto"/>
        <w:ind w:firstLineChars="202" w:firstLine="424"/>
      </w:pPr>
      <w:r>
        <w:rPr>
          <w:rFonts w:hint="eastAsia"/>
        </w:rPr>
        <w:lastRenderedPageBreak/>
        <w:t>在今后两周，各位合伙人会收到如下文件：</w:t>
      </w:r>
    </w:p>
    <w:p w:rsidR="00FD0B51" w:rsidRDefault="005429E9">
      <w:pPr>
        <w:spacing w:line="360" w:lineRule="auto"/>
        <w:ind w:firstLineChars="202" w:firstLine="424"/>
      </w:pPr>
      <w:r>
        <w:rPr>
          <w:rFonts w:hint="eastAsia"/>
        </w:rPr>
        <w:t>1.</w:t>
      </w:r>
      <w:r>
        <w:rPr>
          <w:rFonts w:hint="eastAsia"/>
        </w:rPr>
        <w:t>一份包含税收数据的信函，其中列有申报</w:t>
      </w:r>
      <w:r>
        <w:rPr>
          <w:rFonts w:hint="eastAsia"/>
        </w:rPr>
        <w:t>1965</w:t>
      </w:r>
      <w:r>
        <w:rPr>
          <w:rFonts w:hint="eastAsia"/>
        </w:rPr>
        <w:t>年联邦所得税所需的所有巴菲特合伙基金信息。</w:t>
      </w:r>
    </w:p>
    <w:p w:rsidR="00FD0B51" w:rsidRDefault="005429E9">
      <w:pPr>
        <w:spacing w:line="360" w:lineRule="auto"/>
        <w:ind w:firstLineChars="202" w:firstLine="424"/>
      </w:pPr>
      <w:r>
        <w:rPr>
          <w:rFonts w:hint="eastAsia"/>
        </w:rPr>
        <w:t xml:space="preserve">2. </w:t>
      </w:r>
      <w:r>
        <w:rPr>
          <w:rFonts w:hint="eastAsia"/>
        </w:rPr>
        <w:t>毕马威会计师事务所出具的</w:t>
      </w:r>
      <w:r>
        <w:rPr>
          <w:rFonts w:hint="eastAsia"/>
        </w:rPr>
        <w:t>1965</w:t>
      </w:r>
      <w:r>
        <w:rPr>
          <w:rFonts w:hint="eastAsia"/>
        </w:rPr>
        <w:t>年审计报告，其中包含巴菲特合伙基金的运营数据和财务状况以及合伙人资本账户的信息。</w:t>
      </w:r>
    </w:p>
    <w:p w:rsidR="00FD0B51" w:rsidRDefault="005429E9">
      <w:pPr>
        <w:spacing w:line="360" w:lineRule="auto"/>
        <w:ind w:firstLineChars="202" w:firstLine="424"/>
      </w:pPr>
      <w:r>
        <w:rPr>
          <w:rFonts w:hint="eastAsia"/>
        </w:rPr>
        <w:t>3.</w:t>
      </w:r>
      <w:r>
        <w:rPr>
          <w:rFonts w:hint="eastAsia"/>
        </w:rPr>
        <w:t>一份由我签署的、证明您于</w:t>
      </w:r>
      <w:r>
        <w:rPr>
          <w:rFonts w:hint="eastAsia"/>
        </w:rPr>
        <w:t>1966</w:t>
      </w:r>
      <w:r>
        <w:rPr>
          <w:rFonts w:hint="eastAsia"/>
        </w:rPr>
        <w:t>年</w:t>
      </w:r>
      <w:r>
        <w:rPr>
          <w:rFonts w:hint="eastAsia"/>
        </w:rPr>
        <w:t>1</w:t>
      </w:r>
      <w:r>
        <w:rPr>
          <w:rFonts w:hint="eastAsia"/>
        </w:rPr>
        <w:t>月</w:t>
      </w:r>
      <w:r>
        <w:rPr>
          <w:rFonts w:hint="eastAsia"/>
        </w:rPr>
        <w:t>1</w:t>
      </w:r>
      <w:r>
        <w:rPr>
          <w:rFonts w:hint="eastAsia"/>
        </w:rPr>
        <w:t>日持有巴菲特合伙基金权益的文件，其中的权益数据与审计报告中列出的数据一致。</w:t>
      </w:r>
    </w:p>
    <w:p w:rsidR="00FD0B51" w:rsidRDefault="005429E9">
      <w:pPr>
        <w:spacing w:line="360" w:lineRule="auto"/>
        <w:ind w:firstLineChars="202" w:firstLine="424"/>
      </w:pPr>
      <w:r>
        <w:rPr>
          <w:rFonts w:hint="eastAsia"/>
        </w:rPr>
        <w:t>如果对信中内容有任何疑问，或者年中遇到任何问题，请随时与我联系。我在信中很难面面俱到，要是有任何不明白的地方，请告诉我。去年，一位合伙人给我们提了一条极好的建议，他建议我们改进个人资金账户调节的列式方法。</w:t>
      </w:r>
    </w:p>
    <w:p w:rsidR="00FD0B51" w:rsidRDefault="005429E9">
      <w:pPr>
        <w:spacing w:line="360" w:lineRule="auto"/>
        <w:ind w:firstLineChars="202" w:firstLine="424"/>
      </w:pPr>
      <w:r>
        <w:rPr>
          <w:rFonts w:hint="eastAsia"/>
        </w:rPr>
        <w:t>下一封信是上半年总结，各位将在</w:t>
      </w:r>
      <w:r>
        <w:rPr>
          <w:rFonts w:hint="eastAsia"/>
        </w:rPr>
        <w:t>7</w:t>
      </w:r>
      <w:r>
        <w:rPr>
          <w:rFonts w:hint="eastAsia"/>
        </w:rPr>
        <w:t>月</w:t>
      </w:r>
      <w:r>
        <w:rPr>
          <w:rFonts w:hint="eastAsia"/>
        </w:rPr>
        <w:t>15</w:t>
      </w:r>
      <w:r>
        <w:rPr>
          <w:rFonts w:hint="eastAsia"/>
        </w:rPr>
        <w:t>日左右收到。</w:t>
      </w: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274" w:bottom="1440" w:left="156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55" w:name="_Toc431641765"/>
      <w:bookmarkStart w:id="56" w:name="OLE_LINK34"/>
      <w:bookmarkStart w:id="57" w:name="OLE_LINK33"/>
      <w:r>
        <w:rPr>
          <w:rFonts w:eastAsia="黑体" w:hint="eastAsia"/>
          <w:kern w:val="44"/>
          <w:sz w:val="32"/>
          <w:szCs w:val="32"/>
        </w:rPr>
        <w:lastRenderedPageBreak/>
        <w:t>196</w:t>
      </w:r>
      <w:r>
        <w:rPr>
          <w:rFonts w:eastAsia="黑体"/>
          <w:kern w:val="44"/>
          <w:sz w:val="32"/>
          <w:szCs w:val="32"/>
        </w:rPr>
        <w:t>6</w:t>
      </w:r>
      <w:r>
        <w:rPr>
          <w:rFonts w:eastAsia="黑体" w:hint="eastAsia"/>
          <w:kern w:val="44"/>
          <w:sz w:val="32"/>
          <w:szCs w:val="32"/>
        </w:rPr>
        <w:t>年上半年巴菲特致合伙人的信</w:t>
      </w:r>
      <w:bookmarkEnd w:id="55"/>
    </w:p>
    <w:bookmarkEnd w:id="56"/>
    <w:bookmarkEnd w:id="57"/>
    <w:p w:rsidR="00FD0B51" w:rsidRDefault="005429E9">
      <w:pPr>
        <w:spacing w:line="360" w:lineRule="auto"/>
        <w:ind w:firstLineChars="202" w:firstLine="424"/>
      </w:pPr>
      <w:r>
        <w:rPr>
          <w:rFonts w:hint="eastAsia"/>
        </w:rPr>
        <w:t>1966</w:t>
      </w:r>
      <w:r>
        <w:rPr>
          <w:rFonts w:hint="eastAsia"/>
        </w:rPr>
        <w:t>年上半年信</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1966 </w:t>
      </w:r>
      <w:r>
        <w:rPr>
          <w:rFonts w:hint="eastAsia"/>
        </w:rPr>
        <w:t>年</w:t>
      </w:r>
      <w:r>
        <w:rPr>
          <w:rFonts w:hint="eastAsia"/>
        </w:rPr>
        <w:t xml:space="preserve"> 7 </w:t>
      </w:r>
      <w:r>
        <w:rPr>
          <w:rFonts w:hint="eastAsia"/>
        </w:rPr>
        <w:t>月</w:t>
      </w:r>
      <w:r>
        <w:rPr>
          <w:rFonts w:hint="eastAsia"/>
        </w:rPr>
        <w:t xml:space="preserve"> 12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上半年业绩</w:t>
      </w:r>
    </w:p>
    <w:p w:rsidR="00FD0B51" w:rsidRDefault="005429E9">
      <w:pPr>
        <w:spacing w:line="360" w:lineRule="auto"/>
        <w:ind w:firstLineChars="202" w:firstLine="424"/>
      </w:pPr>
      <w:r>
        <w:rPr>
          <w:rFonts w:hint="eastAsia"/>
        </w:rPr>
        <w:t>1966</w:t>
      </w:r>
      <w:r>
        <w:rPr>
          <w:rFonts w:hint="eastAsia"/>
        </w:rPr>
        <w:t>年上半年，道指从</w:t>
      </w:r>
      <w:r>
        <w:rPr>
          <w:rFonts w:hint="eastAsia"/>
        </w:rPr>
        <w:t>969.26</w:t>
      </w:r>
      <w:r>
        <w:rPr>
          <w:rFonts w:hint="eastAsia"/>
        </w:rPr>
        <w:t>点下跌到</w:t>
      </w:r>
      <w:r>
        <w:rPr>
          <w:rFonts w:hint="eastAsia"/>
        </w:rPr>
        <w:t>870.10</w:t>
      </w:r>
      <w:r>
        <w:rPr>
          <w:rFonts w:hint="eastAsia"/>
        </w:rPr>
        <w:t>点。在此期间，股息约为</w:t>
      </w:r>
      <w:r>
        <w:rPr>
          <w:rFonts w:hint="eastAsia"/>
        </w:rPr>
        <w:t>14.70</w:t>
      </w:r>
      <w:r>
        <w:rPr>
          <w:rFonts w:hint="eastAsia"/>
        </w:rPr>
        <w:t>美元，投资道指的整体收益率为亏损</w:t>
      </w:r>
      <w:r>
        <w:rPr>
          <w:rFonts w:hint="eastAsia"/>
        </w:rPr>
        <w:t>8.7%</w:t>
      </w:r>
      <w:r>
        <w:rPr>
          <w:rFonts w:hint="eastAsia"/>
        </w:rPr>
        <w:t>左右。</w:t>
      </w:r>
    </w:p>
    <w:p w:rsidR="00FD0B51" w:rsidRDefault="005429E9">
      <w:pPr>
        <w:spacing w:line="360" w:lineRule="auto"/>
        <w:ind w:firstLineChars="202" w:firstLine="424"/>
      </w:pPr>
      <w:r>
        <w:rPr>
          <w:rFonts w:hint="eastAsia"/>
        </w:rPr>
        <w:t>长期平均每年跑赢道指</w:t>
      </w:r>
      <w:r>
        <w:rPr>
          <w:rFonts w:hint="eastAsia"/>
        </w:rPr>
        <w:t>10</w:t>
      </w:r>
      <w:r>
        <w:rPr>
          <w:rFonts w:hint="eastAsia"/>
        </w:rPr>
        <w:t>个百分点，这是我的目标，也是我的希望（但我保证不了一定能做到！）。今年上半年，我们的表现远高于预期，整体收益率大约是</w:t>
      </w:r>
      <w:r>
        <w:rPr>
          <w:rFonts w:hint="eastAsia"/>
        </w:rPr>
        <w:t>8.2%</w:t>
      </w:r>
      <w:r>
        <w:rPr>
          <w:rFonts w:hint="eastAsia"/>
        </w:rPr>
        <w:t>。各位都应该明白，这样的业绩绝对是特殊的例外情况。业绩偏离预期，好的超出预料，这样的情况我们之前也遇到过，各位合伙人总能不为所动，我曾经在信里赞许各位表现出的温和与宽容。许多合伙人一定也想经历一下业绩偏离预期、差的超出预料的情况，考验一下自己的承受能力。既然是做投资，长期来看，各位一定会有这样的机会。</w:t>
      </w:r>
    </w:p>
    <w:p w:rsidR="00FD0B51" w:rsidRDefault="005429E9">
      <w:pPr>
        <w:spacing w:line="360" w:lineRule="auto"/>
        <w:ind w:firstLineChars="202" w:firstLine="424"/>
      </w:pPr>
      <w:r>
        <w:rPr>
          <w:rFonts w:hint="eastAsia"/>
        </w:rPr>
        <w:t>下面是道指收益率、总合伙人分成前合伙基金收益率以及有限合伙人收益率的最新逐年对比情况。</w:t>
      </w:r>
    </w:p>
    <w:p w:rsidR="00FD0B51" w:rsidRDefault="005429E9">
      <w:pPr>
        <w:spacing w:line="360" w:lineRule="auto"/>
      </w:pPr>
      <w:r>
        <w:rPr>
          <w:noProof/>
        </w:rPr>
        <w:drawing>
          <wp:inline distT="0" distB="0" distL="114300" distR="114300">
            <wp:extent cx="5343525" cy="2367280"/>
            <wp:effectExtent l="0" t="0" r="9525" b="13970"/>
            <wp:docPr id="44" name="图片 44" descr="155b9f803892e23fedc4bf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55b9f803892e23fedc4bf74"/>
                    <pic:cNvPicPr>
                      <a:picLocks noChangeAspect="1"/>
                    </pic:cNvPicPr>
                  </pic:nvPicPr>
                  <pic:blipFill>
                    <a:blip r:embed="rId73"/>
                    <a:srcRect l="3455" r="11273"/>
                    <a:stretch>
                      <a:fillRect/>
                    </a:stretch>
                  </pic:blipFill>
                  <pic:spPr>
                    <a:xfrm>
                      <a:off x="0" y="0"/>
                      <a:ext cx="5343525" cy="236728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w:t>
      </w:r>
      <w:r>
        <w:rPr>
          <w:rFonts w:hint="eastAsia"/>
        </w:rPr>
        <w:tab/>
      </w:r>
      <w:r>
        <w:rPr>
          <w:rFonts w:hint="eastAsia"/>
        </w:rPr>
        <w:t>根据道指年度涨跌计算，其中包含股息。表格中为合伙基金整年运作的年份。</w:t>
      </w:r>
    </w:p>
    <w:p w:rsidR="00FD0B51" w:rsidRDefault="005429E9">
      <w:pPr>
        <w:spacing w:line="360" w:lineRule="auto"/>
        <w:ind w:firstLineChars="202" w:firstLine="424"/>
      </w:pPr>
      <w:r>
        <w:rPr>
          <w:rFonts w:hint="eastAsia"/>
        </w:rPr>
        <w:t>2.</w:t>
      </w:r>
      <w:r>
        <w:rPr>
          <w:rFonts w:hint="eastAsia"/>
        </w:rPr>
        <w:tab/>
        <w:t>1957-61</w:t>
      </w:r>
      <w:r>
        <w:rPr>
          <w:rFonts w:hint="eastAsia"/>
        </w:rPr>
        <w:t>年的数据是之前全年管理的所有有限合伙人账户的综合业绩，其中扣除了</w:t>
      </w:r>
      <w:r>
        <w:rPr>
          <w:rFonts w:hint="eastAsia"/>
        </w:rPr>
        <w:lastRenderedPageBreak/>
        <w:t>经营费用，未计算有限合伙人利息和总合伙人分成。</w:t>
      </w:r>
    </w:p>
    <w:p w:rsidR="00FD0B51" w:rsidRDefault="005429E9">
      <w:pPr>
        <w:spacing w:line="360" w:lineRule="auto"/>
        <w:ind w:firstLineChars="202" w:firstLine="424"/>
      </w:pPr>
      <w:r>
        <w:rPr>
          <w:rFonts w:hint="eastAsia"/>
        </w:rPr>
        <w:t>3.</w:t>
      </w:r>
      <w:r>
        <w:rPr>
          <w:rFonts w:hint="eastAsia"/>
        </w:rPr>
        <w:tab/>
        <w:t>1957-61</w:t>
      </w:r>
      <w:r>
        <w:rPr>
          <w:rFonts w:hint="eastAsia"/>
        </w:rPr>
        <w:t>年的数据按前一列合伙基金收益率计算得出，按照当前合伙协议，扣除了总合伙人分成。</w:t>
      </w:r>
    </w:p>
    <w:p w:rsidR="00FD0B51" w:rsidRDefault="005429E9">
      <w:pPr>
        <w:spacing w:line="360" w:lineRule="auto"/>
        <w:ind w:firstLineChars="202" w:firstLine="424"/>
      </w:pPr>
      <w:r>
        <w:rPr>
          <w:rFonts w:hint="eastAsia"/>
        </w:rPr>
        <w:t>就连大力士参孙</w:t>
      </w:r>
      <w:r>
        <w:rPr>
          <w:rFonts w:hint="eastAsia"/>
        </w:rPr>
        <w:t xml:space="preserve">(Samson) </w:t>
      </w:r>
      <w:r>
        <w:rPr>
          <w:rFonts w:hint="eastAsia"/>
        </w:rPr>
        <w:t>也有被痛扁的时候。假如你今年</w:t>
      </w:r>
      <w:r>
        <w:rPr>
          <w:rFonts w:hint="eastAsia"/>
        </w:rPr>
        <w:t>1</w:t>
      </w:r>
      <w:r>
        <w:rPr>
          <w:rFonts w:hint="eastAsia"/>
        </w:rPr>
        <w:t>月</w:t>
      </w:r>
      <w:r>
        <w:rPr>
          <w:rFonts w:hint="eastAsia"/>
        </w:rPr>
        <w:t>1</w:t>
      </w:r>
      <w:r>
        <w:rPr>
          <w:rFonts w:hint="eastAsia"/>
        </w:rPr>
        <w:t>日拿出</w:t>
      </w:r>
      <w:r>
        <w:rPr>
          <w:rFonts w:hint="eastAsia"/>
        </w:rPr>
        <w:t>100,000</w:t>
      </w:r>
      <w:r>
        <w:rPr>
          <w:rFonts w:hint="eastAsia"/>
        </w:rPr>
        <w:t>美元，把资金平均分成</w:t>
      </w:r>
      <w:r>
        <w:rPr>
          <w:rFonts w:hint="eastAsia"/>
        </w:rPr>
        <w:t>8</w:t>
      </w:r>
      <w:r>
        <w:rPr>
          <w:rFonts w:hint="eastAsia"/>
        </w:rPr>
        <w:t>份，买入下列公司：</w:t>
      </w:r>
    </w:p>
    <w:p w:rsidR="00FD0B51" w:rsidRDefault="005429E9">
      <w:pPr>
        <w:spacing w:line="360" w:lineRule="auto"/>
        <w:ind w:firstLineChars="202" w:firstLine="424"/>
      </w:pPr>
      <w:r>
        <w:rPr>
          <w:rFonts w:hint="eastAsia"/>
        </w:rPr>
        <w:t>a.</w:t>
      </w:r>
      <w:r>
        <w:rPr>
          <w:rFonts w:hint="eastAsia"/>
        </w:rPr>
        <w:tab/>
      </w:r>
      <w:r>
        <w:rPr>
          <w:rFonts w:hint="eastAsia"/>
        </w:rPr>
        <w:t>世界上最大的汽车公司（通用汽车）；</w:t>
      </w:r>
    </w:p>
    <w:p w:rsidR="00FD0B51" w:rsidRDefault="005429E9">
      <w:pPr>
        <w:spacing w:line="360" w:lineRule="auto"/>
        <w:ind w:firstLineChars="202" w:firstLine="424"/>
      </w:pPr>
      <w:r>
        <w:rPr>
          <w:rFonts w:hint="eastAsia"/>
        </w:rPr>
        <w:t>b.</w:t>
      </w:r>
      <w:r>
        <w:rPr>
          <w:rFonts w:hint="eastAsia"/>
        </w:rPr>
        <w:tab/>
      </w:r>
      <w:r>
        <w:rPr>
          <w:rFonts w:hint="eastAsia"/>
        </w:rPr>
        <w:t>世界上最大的石油公司（新泽西标准石油）；</w:t>
      </w:r>
    </w:p>
    <w:p w:rsidR="00FD0B51" w:rsidRDefault="005429E9">
      <w:pPr>
        <w:spacing w:line="360" w:lineRule="auto"/>
        <w:ind w:firstLineChars="202" w:firstLine="424"/>
      </w:pPr>
      <w:r>
        <w:rPr>
          <w:rFonts w:hint="eastAsia"/>
        </w:rPr>
        <w:t>c.</w:t>
      </w:r>
      <w:r>
        <w:rPr>
          <w:rFonts w:hint="eastAsia"/>
        </w:rPr>
        <w:tab/>
      </w:r>
      <w:r>
        <w:rPr>
          <w:rFonts w:hint="eastAsia"/>
        </w:rPr>
        <w:t>世界上最大的零售公司（西尔斯罗巴克）；</w:t>
      </w:r>
    </w:p>
    <w:p w:rsidR="00FD0B51" w:rsidRDefault="005429E9">
      <w:pPr>
        <w:spacing w:line="360" w:lineRule="auto"/>
        <w:ind w:firstLineChars="202" w:firstLine="424"/>
      </w:pPr>
      <w:r>
        <w:rPr>
          <w:rFonts w:hint="eastAsia"/>
        </w:rPr>
        <w:t>d.</w:t>
      </w:r>
      <w:r>
        <w:rPr>
          <w:rFonts w:hint="eastAsia"/>
        </w:rPr>
        <w:tab/>
      </w:r>
      <w:r>
        <w:rPr>
          <w:rFonts w:hint="eastAsia"/>
        </w:rPr>
        <w:t>世界上最大的化学公司（杜邦）；</w:t>
      </w:r>
    </w:p>
    <w:p w:rsidR="00FD0B51" w:rsidRDefault="005429E9">
      <w:pPr>
        <w:spacing w:line="360" w:lineRule="auto"/>
        <w:ind w:firstLineChars="202" w:firstLine="424"/>
      </w:pPr>
      <w:r>
        <w:rPr>
          <w:rFonts w:hint="eastAsia"/>
        </w:rPr>
        <w:t>e.</w:t>
      </w:r>
      <w:r>
        <w:rPr>
          <w:rFonts w:hint="eastAsia"/>
        </w:rPr>
        <w:tab/>
      </w:r>
      <w:r>
        <w:rPr>
          <w:rFonts w:hint="eastAsia"/>
        </w:rPr>
        <w:t>世界上最大的钢铁公司（美国钢铁）；</w:t>
      </w:r>
    </w:p>
    <w:p w:rsidR="00FD0B51" w:rsidRDefault="005429E9">
      <w:pPr>
        <w:spacing w:line="360" w:lineRule="auto"/>
        <w:ind w:firstLineChars="202" w:firstLine="424"/>
      </w:pPr>
      <w:r>
        <w:rPr>
          <w:rFonts w:hint="eastAsia"/>
        </w:rPr>
        <w:t>f.</w:t>
      </w:r>
      <w:r>
        <w:rPr>
          <w:rFonts w:hint="eastAsia"/>
        </w:rPr>
        <w:tab/>
      </w:r>
      <w:r>
        <w:rPr>
          <w:rFonts w:hint="eastAsia"/>
        </w:rPr>
        <w:t>世界上最大的上市保险公司（安泰保险）；</w:t>
      </w:r>
    </w:p>
    <w:p w:rsidR="00FD0B51" w:rsidRDefault="005429E9">
      <w:pPr>
        <w:spacing w:line="360" w:lineRule="auto"/>
        <w:ind w:firstLineChars="202" w:firstLine="424"/>
      </w:pPr>
      <w:r>
        <w:rPr>
          <w:rFonts w:hint="eastAsia"/>
        </w:rPr>
        <w:t>g.</w:t>
      </w:r>
      <w:r>
        <w:rPr>
          <w:rFonts w:hint="eastAsia"/>
        </w:rPr>
        <w:tab/>
      </w:r>
      <w:r>
        <w:rPr>
          <w:rFonts w:hint="eastAsia"/>
        </w:rPr>
        <w:t>世界上最大的公用事业公司（美国电话电报）；</w:t>
      </w:r>
    </w:p>
    <w:p w:rsidR="00FD0B51" w:rsidRDefault="005429E9">
      <w:pPr>
        <w:spacing w:line="360" w:lineRule="auto"/>
        <w:ind w:firstLineChars="202" w:firstLine="424"/>
      </w:pPr>
      <w:r>
        <w:rPr>
          <w:rFonts w:hint="eastAsia"/>
        </w:rPr>
        <w:t>h.</w:t>
      </w:r>
      <w:r>
        <w:rPr>
          <w:rFonts w:hint="eastAsia"/>
        </w:rPr>
        <w:tab/>
      </w:r>
      <w:r>
        <w:rPr>
          <w:rFonts w:hint="eastAsia"/>
        </w:rPr>
        <w:t>世界上最大的银行（美国银行）。</w:t>
      </w:r>
    </w:p>
    <w:p w:rsidR="00FD0B51" w:rsidRDefault="005429E9">
      <w:pPr>
        <w:spacing w:line="360" w:lineRule="auto"/>
        <w:ind w:firstLineChars="202" w:firstLine="424"/>
      </w:pPr>
      <w:r>
        <w:rPr>
          <w:rFonts w:hint="eastAsia"/>
        </w:rPr>
        <w:t>到</w:t>
      </w:r>
      <w:r>
        <w:rPr>
          <w:rFonts w:hint="eastAsia"/>
        </w:rPr>
        <w:t>6</w:t>
      </w:r>
      <w:r>
        <w:rPr>
          <w:rFonts w:hint="eastAsia"/>
        </w:rPr>
        <w:t>月</w:t>
      </w:r>
      <w:r>
        <w:rPr>
          <w:rFonts w:hint="eastAsia"/>
        </w:rPr>
        <w:t>30</w:t>
      </w:r>
      <w:r>
        <w:rPr>
          <w:rFonts w:hint="eastAsia"/>
        </w:rPr>
        <w:t>日，你的投资组合的总资产（包括股息）是</w:t>
      </w:r>
      <w:r>
        <w:rPr>
          <w:rFonts w:hint="eastAsia"/>
        </w:rPr>
        <w:t>83,370</w:t>
      </w:r>
      <w:r>
        <w:rPr>
          <w:rFonts w:hint="eastAsia"/>
        </w:rPr>
        <w:t>美元，亏损</w:t>
      </w:r>
      <w:r>
        <w:rPr>
          <w:rFonts w:hint="eastAsia"/>
        </w:rPr>
        <w:t>16.6%</w:t>
      </w:r>
      <w:r>
        <w:rPr>
          <w:rFonts w:hint="eastAsia"/>
        </w:rPr>
        <w:t>。</w:t>
      </w:r>
      <w:r>
        <w:rPr>
          <w:rFonts w:hint="eastAsia"/>
        </w:rPr>
        <w:t>1</w:t>
      </w:r>
      <w:r>
        <w:rPr>
          <w:rFonts w:hint="eastAsia"/>
        </w:rPr>
        <w:t>月</w:t>
      </w:r>
      <w:r>
        <w:rPr>
          <w:rFonts w:hint="eastAsia"/>
        </w:rPr>
        <w:t>1</w:t>
      </w:r>
      <w:r>
        <w:rPr>
          <w:rFonts w:hint="eastAsia"/>
        </w:rPr>
        <w:t>日，这八家巨无霸的总市值是</w:t>
      </w:r>
      <w:r>
        <w:rPr>
          <w:rFonts w:hint="eastAsia"/>
        </w:rPr>
        <w:t>1000</w:t>
      </w:r>
      <w:r>
        <w:rPr>
          <w:rFonts w:hint="eastAsia"/>
        </w:rPr>
        <w:t>多亿美元。到了</w:t>
      </w:r>
      <w:r>
        <w:rPr>
          <w:rFonts w:hint="eastAsia"/>
        </w:rPr>
        <w:t>6</w:t>
      </w:r>
      <w:r>
        <w:rPr>
          <w:rFonts w:hint="eastAsia"/>
        </w:rPr>
        <w:t>月</w:t>
      </w:r>
      <w:r>
        <w:rPr>
          <w:rFonts w:hint="eastAsia"/>
        </w:rPr>
        <w:t>30</w:t>
      </w:r>
      <w:r>
        <w:rPr>
          <w:rFonts w:hint="eastAsia"/>
        </w:rPr>
        <w:t>日，这八家公司都跌了，无一例外</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w:t>
      </w:r>
    </w:p>
    <w:p w:rsidR="00FD0B51" w:rsidRDefault="005429E9">
      <w:pPr>
        <w:spacing w:line="360" w:lineRule="auto"/>
        <w:ind w:firstLineChars="202" w:firstLine="424"/>
      </w:pPr>
      <w:r>
        <w:rPr>
          <w:rFonts w:hint="eastAsia"/>
        </w:rPr>
        <w:t>我们一直拿股票投资占</w:t>
      </w:r>
      <w:r>
        <w:rPr>
          <w:rFonts w:hint="eastAsia"/>
        </w:rPr>
        <w:t>95-100%</w:t>
      </w:r>
      <w:r>
        <w:rPr>
          <w:rFonts w:hint="eastAsia"/>
        </w:rPr>
        <w:t>的最大的两只开放式股票型基金（共同基金）和分散投资的最大的两只封闭式股票型基金的业绩，与合伙基金的收益率做对比。以下是最新对比情况。</w:t>
      </w:r>
    </w:p>
    <w:p w:rsidR="00FD0B51" w:rsidRDefault="005429E9">
      <w:pPr>
        <w:spacing w:line="360" w:lineRule="auto"/>
      </w:pPr>
      <w:r>
        <w:rPr>
          <w:noProof/>
        </w:rPr>
        <w:lastRenderedPageBreak/>
        <w:drawing>
          <wp:inline distT="0" distB="0" distL="114300" distR="114300">
            <wp:extent cx="5440045" cy="2809240"/>
            <wp:effectExtent l="0" t="0" r="8255" b="10160"/>
            <wp:docPr id="45" name="图片 45" descr="155b9f8f2392c63fde476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55b9f8f2392c63fde476acc"/>
                    <pic:cNvPicPr>
                      <a:picLocks noChangeAspect="1"/>
                    </pic:cNvPicPr>
                  </pic:nvPicPr>
                  <pic:blipFill>
                    <a:blip r:embed="rId74"/>
                    <a:srcRect t="3154" r="6546" b="3786"/>
                    <a:stretch>
                      <a:fillRect/>
                    </a:stretch>
                  </pic:blipFill>
                  <pic:spPr>
                    <a:xfrm>
                      <a:off x="0" y="0"/>
                      <a:ext cx="5440045" cy="280924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w:t>
      </w:r>
      <w:r>
        <w:rPr>
          <w:rFonts w:hint="eastAsia"/>
        </w:rPr>
        <w:tab/>
      </w:r>
      <w:r>
        <w:rPr>
          <w:rFonts w:hint="eastAsia"/>
        </w:rPr>
        <w:t>计算包括资产价值变化以及当年持有人获得的分红。</w:t>
      </w:r>
    </w:p>
    <w:p w:rsidR="00FD0B51" w:rsidRDefault="005429E9">
      <w:pPr>
        <w:spacing w:line="360" w:lineRule="auto"/>
        <w:ind w:firstLineChars="202" w:firstLine="424"/>
      </w:pPr>
      <w:r>
        <w:rPr>
          <w:rFonts w:hint="eastAsia"/>
        </w:rPr>
        <w:t>(2)</w:t>
      </w:r>
      <w:r>
        <w:rPr>
          <w:rFonts w:hint="eastAsia"/>
        </w:rPr>
        <w:tab/>
      </w:r>
      <w:r>
        <w:rPr>
          <w:rFonts w:hint="eastAsia"/>
        </w:rPr>
        <w:t>来源：</w:t>
      </w:r>
      <w:r>
        <w:rPr>
          <w:rFonts w:hint="eastAsia"/>
        </w:rPr>
        <w:t>1966 Moody's Bank &amp; Finance Manual for 1957-65</w:t>
      </w:r>
      <w:r>
        <w:rPr>
          <w:rFonts w:hint="eastAsia"/>
        </w:rPr>
        <w:t>。</w:t>
      </w:r>
      <w:r>
        <w:rPr>
          <w:rFonts w:hint="eastAsia"/>
        </w:rPr>
        <w:t>1966</w:t>
      </w:r>
      <w:r>
        <w:rPr>
          <w:rFonts w:hint="eastAsia"/>
        </w:rPr>
        <w:t>年上半年数据为估算值。</w:t>
      </w:r>
    </w:p>
    <w:p w:rsidR="00FD0B51" w:rsidRDefault="005429E9">
      <w:pPr>
        <w:spacing w:line="360" w:lineRule="auto"/>
        <w:ind w:firstLineChars="202" w:firstLine="424"/>
      </w:pPr>
      <w:r>
        <w:rPr>
          <w:rFonts w:hint="eastAsia"/>
        </w:rPr>
        <w:t>机构投资者经常以保守标榜自己。如果他们所谓的“保守”意思是“业绩和平均水平亦步亦趋”，那我没意见。广泛分散投资优质证券，最后取得的业绩差不多就这样。长期来看，“平均水平”也相当不错，普通投资者选择基金没什么不对。</w:t>
      </w:r>
    </w:p>
    <w:p w:rsidR="00FD0B51" w:rsidRDefault="005429E9">
      <w:pPr>
        <w:spacing w:line="360" w:lineRule="auto"/>
        <w:ind w:firstLineChars="202" w:firstLine="424"/>
      </w:pPr>
      <w:r>
        <w:rPr>
          <w:rFonts w:hint="eastAsia"/>
        </w:rPr>
        <w:t>依我之见，保守要这么定义才更合理：“与平均水平相比，承受远远更低的价值损失，无论是暂时的，还是永久的。”按这个定义衡量，从这四只大型基金（目前管理资产超过</w:t>
      </w:r>
      <w:r>
        <w:rPr>
          <w:rFonts w:hint="eastAsia"/>
        </w:rPr>
        <w:t>50</w:t>
      </w:r>
      <w:r>
        <w:rPr>
          <w:rFonts w:hint="eastAsia"/>
        </w:rPr>
        <w:t>亿美元）的历史业绩来看，它们都没做到保守。</w:t>
      </w:r>
      <w:r>
        <w:rPr>
          <w:rFonts w:hint="eastAsia"/>
        </w:rPr>
        <w:t>1957</w:t>
      </w:r>
      <w:r>
        <w:rPr>
          <w:rFonts w:hint="eastAsia"/>
        </w:rPr>
        <w:t>年、</w:t>
      </w:r>
      <w:r>
        <w:rPr>
          <w:rFonts w:hint="eastAsia"/>
        </w:rPr>
        <w:t>1960</w:t>
      </w:r>
      <w:r>
        <w:rPr>
          <w:rFonts w:hint="eastAsia"/>
        </w:rPr>
        <w:t>年、</w:t>
      </w:r>
      <w:r>
        <w:rPr>
          <w:rFonts w:hint="eastAsia"/>
        </w:rPr>
        <w:t>1962</w:t>
      </w:r>
      <w:r>
        <w:rPr>
          <w:rFonts w:hint="eastAsia"/>
        </w:rPr>
        <w:t>年和</w:t>
      </w:r>
      <w:r>
        <w:rPr>
          <w:rFonts w:hint="eastAsia"/>
        </w:rPr>
        <w:t>1966</w:t>
      </w:r>
      <w:r>
        <w:rPr>
          <w:rFonts w:hint="eastAsia"/>
        </w:rPr>
        <w:t>年上半年，道指都下跌了。将</w:t>
      </w:r>
      <w:r>
        <w:rPr>
          <w:rFonts w:hint="eastAsia"/>
        </w:rPr>
        <w:t>57</w:t>
      </w:r>
      <w:r>
        <w:rPr>
          <w:rFonts w:hint="eastAsia"/>
        </w:rPr>
        <w:t>年、</w:t>
      </w:r>
      <w:r>
        <w:rPr>
          <w:rFonts w:hint="eastAsia"/>
        </w:rPr>
        <w:t>60</w:t>
      </w:r>
      <w:r>
        <w:rPr>
          <w:rFonts w:hint="eastAsia"/>
        </w:rPr>
        <w:t>年和</w:t>
      </w:r>
      <w:r>
        <w:rPr>
          <w:rFonts w:hint="eastAsia"/>
        </w:rPr>
        <w:t>62</w:t>
      </w:r>
      <w:r>
        <w:rPr>
          <w:rFonts w:hint="eastAsia"/>
        </w:rPr>
        <w:t>年的下跌累计计算，道指下跌</w:t>
      </w:r>
      <w:r>
        <w:rPr>
          <w:rFonts w:hint="eastAsia"/>
        </w:rPr>
        <w:t>20.6%</w:t>
      </w:r>
      <w:r>
        <w:rPr>
          <w:rFonts w:hint="eastAsia"/>
        </w:rPr>
        <w:t>。按同样的计算方法，四大基金分别下跌</w:t>
      </w:r>
      <w:r>
        <w:rPr>
          <w:rFonts w:hint="eastAsia"/>
        </w:rPr>
        <w:t>9.7%</w:t>
      </w:r>
      <w:r>
        <w:rPr>
          <w:rFonts w:hint="eastAsia"/>
        </w:rPr>
        <w:t>、</w:t>
      </w:r>
      <w:r>
        <w:rPr>
          <w:rFonts w:hint="eastAsia"/>
        </w:rPr>
        <w:t>20.9%</w:t>
      </w:r>
      <w:r>
        <w:rPr>
          <w:rFonts w:hint="eastAsia"/>
        </w:rPr>
        <w:t>、</w:t>
      </w:r>
      <w:r>
        <w:rPr>
          <w:rFonts w:hint="eastAsia"/>
        </w:rPr>
        <w:t>22.3%</w:t>
      </w:r>
      <w:r>
        <w:rPr>
          <w:rFonts w:hint="eastAsia"/>
        </w:rPr>
        <w:t>和</w:t>
      </w:r>
      <w:r>
        <w:rPr>
          <w:rFonts w:hint="eastAsia"/>
        </w:rPr>
        <w:t>24.6%</w:t>
      </w:r>
      <w:r>
        <w:rPr>
          <w:rFonts w:hint="eastAsia"/>
        </w:rPr>
        <w:t>。再把</w:t>
      </w:r>
      <w:r>
        <w:rPr>
          <w:rFonts w:hint="eastAsia"/>
        </w:rPr>
        <w:t>1966</w:t>
      </w:r>
      <w:r>
        <w:rPr>
          <w:rFonts w:hint="eastAsia"/>
        </w:rPr>
        <w:t>年上半年的下跌也算上，道指累计下跌</w:t>
      </w:r>
      <w:r>
        <w:rPr>
          <w:rFonts w:hint="eastAsia"/>
        </w:rPr>
        <w:t>27.5%</w:t>
      </w:r>
      <w:r>
        <w:rPr>
          <w:rFonts w:hint="eastAsia"/>
        </w:rPr>
        <w:t>，四大基金分别累计下跌</w:t>
      </w:r>
      <w:r>
        <w:rPr>
          <w:rFonts w:hint="eastAsia"/>
        </w:rPr>
        <w:t>14.4%</w:t>
      </w:r>
      <w:r>
        <w:rPr>
          <w:rFonts w:hint="eastAsia"/>
        </w:rPr>
        <w:t>、</w:t>
      </w:r>
      <w:r>
        <w:rPr>
          <w:rFonts w:hint="eastAsia"/>
        </w:rPr>
        <w:t>23.1%</w:t>
      </w:r>
      <w:r>
        <w:rPr>
          <w:rFonts w:hint="eastAsia"/>
        </w:rPr>
        <w:t>、</w:t>
      </w:r>
      <w:r>
        <w:rPr>
          <w:rFonts w:hint="eastAsia"/>
        </w:rPr>
        <w:t>27.1%</w:t>
      </w:r>
      <w:r>
        <w:rPr>
          <w:rFonts w:hint="eastAsia"/>
        </w:rPr>
        <w:t>和</w:t>
      </w:r>
      <w:r>
        <w:rPr>
          <w:rFonts w:hint="eastAsia"/>
        </w:rPr>
        <w:t>30.6%</w:t>
      </w:r>
      <w:r>
        <w:rPr>
          <w:rFonts w:hint="eastAsia"/>
        </w:rPr>
        <w:t>。按照上述保守的第一种定义，这几只基金是保守的。按照第二种定义，它们算不上保守。（这几只基金的业绩可以代表机构投资者。）</w:t>
      </w:r>
    </w:p>
    <w:p w:rsidR="00FD0B51" w:rsidRDefault="005429E9">
      <w:pPr>
        <w:spacing w:line="360" w:lineRule="auto"/>
        <w:ind w:firstLineChars="202" w:firstLine="424"/>
      </w:pPr>
      <w:r>
        <w:rPr>
          <w:rFonts w:hint="eastAsia"/>
        </w:rPr>
        <w:t>大多数投资者，要是他们能分清上述两种不同的保守定义，他们的投资理念就上了一个台阶。第一种保守可能叫“随大流”</w:t>
      </w:r>
      <w:r>
        <w:rPr>
          <w:rFonts w:hint="eastAsia"/>
        </w:rPr>
        <w:t>(conventionalism)</w:t>
      </w:r>
      <w:r>
        <w:rPr>
          <w:rFonts w:hint="eastAsia"/>
        </w:rPr>
        <w:t>更合适，它的意思其实是说“股市普遍上涨，别人都赚钱时，我们一样赚；别人亏钱时，我们一样亏。”我所说的保守是这样的：“别人赚钱时，我们一样赚；别人亏钱时，我们少亏。”这两个保守不一样。在投资中，能做到第二种保守的，很少。我们保证不了就能做到，但会以追求这种保守为目标。（耶鲁橄榄球队当年输得很惨，曾经在一个赛季里输掉八场比赛，教练</w:t>
      </w:r>
      <w:r>
        <w:rPr>
          <w:rFonts w:hint="eastAsia"/>
        </w:rPr>
        <w:t>Herman Hickman</w:t>
      </w:r>
      <w:r>
        <w:rPr>
          <w:rFonts w:hint="eastAsia"/>
        </w:rPr>
        <w:t>解释说：“我</w:t>
      </w:r>
      <w:r>
        <w:rPr>
          <w:rFonts w:hint="eastAsia"/>
        </w:rPr>
        <w:lastRenderedPageBreak/>
        <w:t>争取把我的工作做好，不把校友们惹火就行，他们不满意就不满意吧。”我始终觉得我们应该有更高的追求。）（译注：引用这句话的原文是</w:t>
      </w:r>
      <w:r>
        <w:rPr>
          <w:rFonts w:hint="eastAsia"/>
        </w:rPr>
        <w:t xml:space="preserve"> I see my job as one of keeping the alumni sullen but not mutinous. </w:t>
      </w:r>
      <w:r>
        <w:rPr>
          <w:rFonts w:hint="eastAsia"/>
        </w:rPr>
        <w:t>这句话是教练</w:t>
      </w:r>
      <w:r>
        <w:rPr>
          <w:rFonts w:hint="eastAsia"/>
        </w:rPr>
        <w:t>Herman Hickman</w:t>
      </w:r>
      <w:r>
        <w:rPr>
          <w:rFonts w:hint="eastAsia"/>
        </w:rPr>
        <w:t>说的。耶鲁橄榄球队很弱，高校之间橄榄球比赛很激烈，教练很难常胜。他这句话是在解释球队成绩为什么那么差的时候说的，意思是，成绩肯定好不了，校友不满意也没办法。只是成绩别太差，别把校友们惹火了就行。）</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霍赫希尔德科恩公司</w:t>
      </w:r>
      <w:r>
        <w:rPr>
          <w:rFonts w:eastAsia="黑体" w:hint="eastAsia"/>
          <w:kern w:val="30"/>
          <w:sz w:val="28"/>
        </w:rPr>
        <w:t xml:space="preserve"> (Hochschild, Kohn &amp; Co.)</w:t>
      </w:r>
    </w:p>
    <w:p w:rsidR="00FD0B51" w:rsidRDefault="005429E9">
      <w:pPr>
        <w:spacing w:line="360" w:lineRule="auto"/>
        <w:ind w:firstLineChars="202" w:firstLine="424"/>
      </w:pPr>
      <w:r>
        <w:rPr>
          <w:rFonts w:hint="eastAsia"/>
        </w:rPr>
        <w:t>霍赫希尔德•科恩公司</w:t>
      </w:r>
      <w:r>
        <w:rPr>
          <w:rFonts w:hint="eastAsia"/>
        </w:rPr>
        <w:t>(Hochschild,</w:t>
      </w:r>
      <w:r>
        <w:t xml:space="preserve"> </w:t>
      </w:r>
      <w:r>
        <w:rPr>
          <w:rFonts w:hint="eastAsia"/>
        </w:rPr>
        <w:t>Kohn&amp;Co.)</w:t>
      </w:r>
      <w:r>
        <w:rPr>
          <w:rFonts w:hint="eastAsia"/>
        </w:rPr>
        <w:t>是位于巴尔地摩的一家私营百货商店。上半年，我们出资</w:t>
      </w:r>
      <w:r>
        <w:rPr>
          <w:rFonts w:hint="eastAsia"/>
        </w:rPr>
        <w:t>80%</w:t>
      </w:r>
      <w:r>
        <w:rPr>
          <w:rFonts w:hint="eastAsia"/>
        </w:rPr>
        <w:t>，还有两个合伙方各出资</w:t>
      </w:r>
      <w:r>
        <w:rPr>
          <w:rFonts w:hint="eastAsia"/>
        </w:rPr>
        <w:t>10%</w:t>
      </w:r>
      <w:r>
        <w:rPr>
          <w:rFonts w:hint="eastAsia"/>
        </w:rPr>
        <w:t>，我们共同买下了这家公司的全部股权。虽然我们之前也曾经通过谈判完成有价证券大宗交易，但这笔投资是合伙基金成立以来，我们第一次通过谈判收购整个公司。投资的原则没变，还是从定量和定性两个方面评估，然后看价格高低，既进行绝对分析，也和其他投资机会做对比，进行相对分析。从各个方面来看，霍赫希尔德•科恩公司都不错。</w:t>
      </w:r>
    </w:p>
    <w:p w:rsidR="00FD0B51" w:rsidRDefault="005429E9">
      <w:pPr>
        <w:spacing w:line="360" w:lineRule="auto"/>
        <w:ind w:firstLineChars="202" w:firstLine="424"/>
      </w:pPr>
      <w:r>
        <w:rPr>
          <w:rFonts w:hint="eastAsia"/>
        </w:rPr>
        <w:t>科恩公司的管理层，无论是人品，还是业务能力，都是一流的。虽说我当年在奥马哈的彭尼百货商店打过工，一小时赚</w:t>
      </w:r>
      <w:r>
        <w:rPr>
          <w:rFonts w:hint="eastAsia"/>
        </w:rPr>
        <w:t>75</w:t>
      </w:r>
      <w:r>
        <w:rPr>
          <w:rFonts w:hint="eastAsia"/>
        </w:rPr>
        <w:t>美分，积累了丰富的零售业经验（也成了关于《最低工资法案》的专家），科恩公司将仍有原来的管理层经营。要是管理层庸庸碌碌，就算科恩公司出售的价格更低，我们也不会买。</w:t>
      </w:r>
    </w:p>
    <w:p w:rsidR="00FD0B51" w:rsidRDefault="005429E9">
      <w:pPr>
        <w:spacing w:line="360" w:lineRule="auto"/>
        <w:ind w:firstLineChars="202" w:firstLine="424"/>
      </w:pPr>
      <w:r>
        <w:rPr>
          <w:rFonts w:hint="eastAsia"/>
        </w:rPr>
        <w:t>一家拥有几千名员工的公司被收购，这样的事肯定会上新闻。但是，各位注意，别因为这笔投资上新闻了，就以为它在我们的整体投资中举足轻重。我们合伙基金主要投资的是有价证券，总投资金额是</w:t>
      </w:r>
      <w:r>
        <w:rPr>
          <w:rFonts w:hint="eastAsia"/>
        </w:rPr>
        <w:t>5000</w:t>
      </w:r>
      <w:r>
        <w:rPr>
          <w:rFonts w:hint="eastAsia"/>
        </w:rPr>
        <w:t>多万美元，其中投资科恩公司所占的比例只有</w:t>
      </w:r>
      <w:r>
        <w:rPr>
          <w:rFonts w:hint="eastAsia"/>
        </w:rPr>
        <w:t>10%</w:t>
      </w:r>
      <w:r>
        <w:rPr>
          <w:rFonts w:hint="eastAsia"/>
        </w:rPr>
        <w:t>左右。有一只有价证券，它在我们的投资组合中所占比例是科恩公司的三倍多，但是这笔投资肯定不会上新闻。我不是说科恩公司这笔投资不重要，占总投资</w:t>
      </w:r>
      <w:r>
        <w:rPr>
          <w:rFonts w:hint="eastAsia"/>
        </w:rPr>
        <w:t>10%</w:t>
      </w:r>
      <w:r>
        <w:rPr>
          <w:rFonts w:hint="eastAsia"/>
        </w:rPr>
        <w:t>怎么能不重要，只是这笔投资给各位的感觉可能是在我们的整体投资中占的比重很大，其实不然。关于披露投资活动，我还是喜欢只露出冰山一角。</w:t>
      </w:r>
    </w:p>
    <w:p w:rsidR="00FD0B51" w:rsidRDefault="005429E9">
      <w:pPr>
        <w:spacing w:line="360" w:lineRule="auto"/>
        <w:ind w:firstLineChars="202" w:firstLine="424"/>
      </w:pPr>
      <w:r>
        <w:rPr>
          <w:rFonts w:hint="eastAsia"/>
        </w:rPr>
        <w:t>今年年末，在评估科恩公司的价值时，我打算用买入成本加上我们买入后分得的留存收益。除非与其他百货公司相比，科恩公司发生了重大变化，或除非按照其他客观价值标准衡量，科恩公司发生了重大变化，今后我们将一直按照这个方法给科恩公司估值。要是我们觉得科恩公司的价格不便宜，我们不会买。按买入成本价给科恩公司估值，多少是低估了的。但在各种估值方法中，这个方法最客观。在我看来，我们投资的基本都是低估的，否则我们也不会买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lastRenderedPageBreak/>
        <w:t>市场预测</w:t>
      </w:r>
    </w:p>
    <w:p w:rsidR="00FD0B51" w:rsidRDefault="005429E9">
      <w:pPr>
        <w:spacing w:line="360" w:lineRule="auto"/>
        <w:ind w:firstLineChars="202" w:firstLine="424"/>
      </w:pPr>
      <w:r>
        <w:rPr>
          <w:rFonts w:hint="eastAsia"/>
        </w:rPr>
        <w:t>“基本原则”第六条：“我做的是投资，不是预测股市涨跌或经济波动。如果你觉得我能预测出来，或者认为不预测就做不了投资，合伙基金不适合你。”</w:t>
      </w:r>
    </w:p>
    <w:p w:rsidR="00FD0B51" w:rsidRDefault="005429E9">
      <w:pPr>
        <w:spacing w:line="360" w:lineRule="auto"/>
        <w:ind w:firstLineChars="202" w:firstLine="424"/>
      </w:pPr>
      <w:r>
        <w:rPr>
          <w:rFonts w:hint="eastAsia"/>
        </w:rPr>
        <w:t>有人可能会说这条原则模糊、含混、不明确。我个人认为，绝大多数合伙人明白我说的是什么意思。我们买卖股票，不管别人对股市的预测（我从来不知道怎么预测），只分析公司的未来。我们什么时候对，主要取决于股市的走势。我们到底对不对，主要取决于我们对公司的分析是否准确。换言之，我们集中精力研究的是将来会发生什么，不是什么时候发生。</w:t>
      </w:r>
    </w:p>
    <w:p w:rsidR="00FD0B51" w:rsidRDefault="005429E9">
      <w:pPr>
        <w:spacing w:line="360" w:lineRule="auto"/>
        <w:ind w:firstLineChars="202" w:firstLine="424"/>
      </w:pPr>
      <w:r>
        <w:rPr>
          <w:rFonts w:hint="eastAsia"/>
        </w:rPr>
        <w:t>对于我们的百货公司，我基本上可以肯定地说，</w:t>
      </w:r>
      <w:r>
        <w:rPr>
          <w:rFonts w:hint="eastAsia"/>
        </w:rPr>
        <w:t>12</w:t>
      </w:r>
      <w:r>
        <w:rPr>
          <w:rFonts w:hint="eastAsia"/>
        </w:rPr>
        <w:t>月份的经营状况会比</w:t>
      </w:r>
      <w:r>
        <w:rPr>
          <w:rFonts w:hint="eastAsia"/>
        </w:rPr>
        <w:t>7</w:t>
      </w:r>
      <w:r>
        <w:rPr>
          <w:rFonts w:hint="eastAsia"/>
        </w:rPr>
        <w:t>月份好。（怎么样，我对零售业已经很在行了吧？）最重要的是，今年</w:t>
      </w:r>
      <w:r>
        <w:rPr>
          <w:rFonts w:hint="eastAsia"/>
        </w:rPr>
        <w:t>12</w:t>
      </w:r>
      <w:r>
        <w:rPr>
          <w:rFonts w:hint="eastAsia"/>
        </w:rPr>
        <w:t>月份的情况与去年</w:t>
      </w:r>
      <w:r>
        <w:rPr>
          <w:rFonts w:hint="eastAsia"/>
        </w:rPr>
        <w:t>12</w:t>
      </w:r>
      <w:r>
        <w:rPr>
          <w:rFonts w:hint="eastAsia"/>
        </w:rPr>
        <w:t>月份相比如何，利润率是否领先竞争对手，怎么才能给明年后年的</w:t>
      </w:r>
      <w:r>
        <w:rPr>
          <w:rFonts w:hint="eastAsia"/>
        </w:rPr>
        <w:t>12</w:t>
      </w:r>
      <w:r>
        <w:rPr>
          <w:rFonts w:hint="eastAsia"/>
        </w:rPr>
        <w:t>月份打好基础。至于我们合伙基金的投资活动，我根本不知道今年</w:t>
      </w:r>
      <w:r>
        <w:rPr>
          <w:rFonts w:hint="eastAsia"/>
        </w:rPr>
        <w:t>12</w:t>
      </w:r>
      <w:r>
        <w:rPr>
          <w:rFonts w:hint="eastAsia"/>
        </w:rPr>
        <w:t>月份是否能比</w:t>
      </w:r>
      <w:r>
        <w:rPr>
          <w:rFonts w:hint="eastAsia"/>
        </w:rPr>
        <w:t>7</w:t>
      </w:r>
      <w:r>
        <w:rPr>
          <w:rFonts w:hint="eastAsia"/>
        </w:rPr>
        <w:t>月份更好，甚至都不敢保证</w:t>
      </w:r>
      <w:r>
        <w:rPr>
          <w:rFonts w:hint="eastAsia"/>
        </w:rPr>
        <w:t>12</w:t>
      </w:r>
      <w:r>
        <w:rPr>
          <w:rFonts w:hint="eastAsia"/>
        </w:rPr>
        <w:t>月份不会严重亏损，年底亏损的情况也不是没有。我们投资的股票可不知道地球围绕太阳公转一周是</w:t>
      </w:r>
      <w:r>
        <w:rPr>
          <w:rFonts w:hint="eastAsia"/>
        </w:rPr>
        <w:t>365.25</w:t>
      </w:r>
      <w:r>
        <w:rPr>
          <w:rFonts w:hint="eastAsia"/>
        </w:rPr>
        <w:t>天。股票哪里知道，地球每公转完一周，我就要写总结报告，递交给你们和国税局。所以说，我们不能用日历年来衡量我们的业绩，必须要选个别的标准。最合适的衡量标准当然就是道指，因为它可以代表投资股票的普遍业绩。对于道指这个竞争对手，我们认为它的长期表现会相当好。为了打败它，我们必须比“相当好”更上一层楼。这就像在零售业里，大家都和西尔斯百货比销售额和利润率，只要每年都胜过西尔斯，早晚会脱颖而出。</w:t>
      </w:r>
    </w:p>
    <w:p w:rsidR="00FD0B51" w:rsidRDefault="005429E9">
      <w:pPr>
        <w:spacing w:line="360" w:lineRule="auto"/>
        <w:ind w:firstLineChars="202" w:firstLine="424"/>
      </w:pPr>
      <w:r>
        <w:rPr>
          <w:rFonts w:hint="eastAsia"/>
        </w:rPr>
        <w:t>我为什么老调重弹，又讲“猜测市场”这个问题？因为道指二月份达到</w:t>
      </w:r>
      <w:r>
        <w:rPr>
          <w:rFonts w:hint="eastAsia"/>
        </w:rPr>
        <w:t>995</w:t>
      </w:r>
      <w:r>
        <w:rPr>
          <w:rFonts w:hint="eastAsia"/>
        </w:rPr>
        <w:t>点的高位，此后到五月份跌到</w:t>
      </w:r>
      <w:r>
        <w:rPr>
          <w:rFonts w:hint="eastAsia"/>
        </w:rPr>
        <w:t>865</w:t>
      </w:r>
      <w:r>
        <w:rPr>
          <w:rFonts w:hint="eastAsia"/>
        </w:rPr>
        <w:t>点，有几个合伙人给我打电话，他们告诉我股市会继续跌。每次遇到这种情况，我总会想到这两点：</w:t>
      </w:r>
      <w:r>
        <w:rPr>
          <w:rFonts w:hint="eastAsia"/>
        </w:rPr>
        <w:t>(1)</w:t>
      </w:r>
      <w:r>
        <w:rPr>
          <w:rFonts w:hint="eastAsia"/>
        </w:rPr>
        <w:t>要是他们在二月份的时候早知道五月份能跌到</w:t>
      </w:r>
      <w:r>
        <w:rPr>
          <w:rFonts w:hint="eastAsia"/>
        </w:rPr>
        <w:t>865</w:t>
      </w:r>
      <w:r>
        <w:rPr>
          <w:rFonts w:hint="eastAsia"/>
        </w:rPr>
        <w:t>点，为什么当时不告诉我？</w:t>
      </w:r>
      <w:r>
        <w:rPr>
          <w:rFonts w:hint="eastAsia"/>
        </w:rPr>
        <w:t>(2)</w:t>
      </w:r>
      <w:r>
        <w:rPr>
          <w:rFonts w:hint="eastAsia"/>
        </w:rPr>
        <w:t>既然他们二月份时不知道接下来三个月会怎样，现在五月份就能知道了？每次市场跌个一百点左右，总会有一两个人告诉我，先抛了，等跌势缓和了再买回来。我还是想说两点：</w:t>
      </w:r>
      <w:r>
        <w:rPr>
          <w:rFonts w:hint="eastAsia"/>
        </w:rPr>
        <w:t>(1)</w:t>
      </w:r>
      <w:r>
        <w:rPr>
          <w:rFonts w:hint="eastAsia"/>
        </w:rPr>
        <w:t>未来会怎样，我从来都看不透（要是什么时候，你真知道今后几个月或接下来几个小时会怎样，请打电话告诉我们）；</w:t>
      </w:r>
      <w:r>
        <w:rPr>
          <w:rFonts w:hint="eastAsia"/>
        </w:rPr>
        <w:t>(2)</w:t>
      </w:r>
      <w:r>
        <w:rPr>
          <w:rFonts w:hint="eastAsia"/>
        </w:rPr>
        <w:t>每次市场涨个一百多点的时候，从来没人找我，没人说未来不明朗。现在回头看，二月份的时候，未来的方向真就不明朗。</w:t>
      </w:r>
    </w:p>
    <w:p w:rsidR="00FD0B51" w:rsidRDefault="005429E9">
      <w:pPr>
        <w:spacing w:line="360" w:lineRule="auto"/>
        <w:ind w:firstLineChars="202" w:firstLine="424"/>
      </w:pPr>
      <w:r>
        <w:rPr>
          <w:rFonts w:hint="eastAsia"/>
        </w:rPr>
        <w:t>一个公司，长期投资投资的话，我们会有优势，但是如果我们根据猜测或情绪决定是否投资，那就完了。无论是我们投资的公司，还是买的股票，价格低廉的时候，就算某些算命的说价格会继续跌，我们也不会卖，虽然它们肯定有蒙对的时候。同样的道理，有的股票，价格已经很高，就算某些“专家”宣称还会涨，我们也不会买。如果公司是自家的，怎么可</w:t>
      </w:r>
      <w:r>
        <w:rPr>
          <w:rFonts w:hint="eastAsia"/>
        </w:rPr>
        <w:lastRenderedPageBreak/>
        <w:t>能听信股市上别人的猜测来决定买卖？别人给你的股权（股票）报价，这是好事，要善于利用。什么时候看到报价高或低得离谱，你就从中获利。别让频繁失常的报价左右了自己的判断，别把本来的优势变成羁绊自己的劣势。在《聪明的投资者》这本书的第八章（投资者与市场波动）中，本杰明•格雷厄姆强有力地阐述了这个理念。我个人认为，在所有关于投资的著述中，这个章节的重要性无出其右。</w:t>
      </w:r>
    </w:p>
    <w:p w:rsidR="00FD0B51" w:rsidRDefault="005429E9">
      <w:pPr>
        <w:spacing w:line="360" w:lineRule="auto"/>
        <w:ind w:firstLineChars="202" w:firstLine="424"/>
      </w:pPr>
      <w:r>
        <w:rPr>
          <w:rFonts w:hint="eastAsia"/>
        </w:rPr>
        <w:t>我们将在</w:t>
      </w:r>
      <w:r>
        <w:rPr>
          <w:rFonts w:hint="eastAsia"/>
        </w:rPr>
        <w:t>11</w:t>
      </w:r>
      <w:r>
        <w:rPr>
          <w:rFonts w:hint="eastAsia"/>
        </w:rPr>
        <w:t>月</w:t>
      </w:r>
      <w:r>
        <w:rPr>
          <w:rFonts w:hint="eastAsia"/>
        </w:rPr>
        <w:t>1</w:t>
      </w:r>
      <w:r>
        <w:rPr>
          <w:rFonts w:hint="eastAsia"/>
        </w:rPr>
        <w:t>日左右寄出</w:t>
      </w:r>
      <w:r>
        <w:rPr>
          <w:rFonts w:hint="eastAsia"/>
        </w:rPr>
        <w:t>1967</w:t>
      </w:r>
      <w:r>
        <w:rPr>
          <w:rFonts w:hint="eastAsia"/>
        </w:rPr>
        <w:t>年承诺书以及</w:t>
      </w:r>
      <w:r>
        <w:rPr>
          <w:rFonts w:hint="eastAsia"/>
        </w:rPr>
        <w:t>1964</w:t>
      </w:r>
      <w:r>
        <w:rPr>
          <w:rFonts w:hint="eastAsia"/>
        </w:rPr>
        <w:t>年纳税估算数据等文件。</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6</w:t>
      </w:r>
      <w:r>
        <w:rPr>
          <w:rFonts w:eastAsia="黑体" w:hint="eastAsia"/>
          <w:kern w:val="44"/>
          <w:sz w:val="32"/>
          <w:szCs w:val="32"/>
        </w:rPr>
        <w:t>年巴菲特致合伙人的信</w:t>
      </w:r>
      <w:r>
        <w:rPr>
          <w:rFonts w:eastAsia="黑体" w:hint="eastAsia"/>
          <w:kern w:val="44"/>
          <w:sz w:val="32"/>
          <w:szCs w:val="32"/>
        </w:rPr>
        <w:t>1</w:t>
      </w:r>
    </w:p>
    <w:p w:rsidR="00FD0B51" w:rsidRDefault="005429E9">
      <w:pPr>
        <w:spacing w:line="360" w:lineRule="auto"/>
        <w:ind w:firstLineChars="202" w:firstLine="424"/>
      </w:pPr>
      <w:bookmarkStart w:id="58" w:name="_Hlk7989540"/>
      <w:r>
        <w:rPr>
          <w:rFonts w:hint="eastAsia"/>
        </w:rPr>
        <w:t>1966</w:t>
      </w:r>
      <w:r>
        <w:rPr>
          <w:rFonts w:hint="eastAsia"/>
        </w:rPr>
        <w:t>年信</w:t>
      </w:r>
      <w:r>
        <w:rPr>
          <w:rFonts w:hint="eastAsia"/>
        </w:rPr>
        <w:t>1</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1966 </w:t>
      </w:r>
      <w:r>
        <w:rPr>
          <w:rFonts w:hint="eastAsia"/>
        </w:rPr>
        <w:t>年</w:t>
      </w:r>
      <w:r>
        <w:rPr>
          <w:rFonts w:hint="eastAsia"/>
        </w:rPr>
        <w:t xml:space="preserve"> 11 </w:t>
      </w:r>
      <w:r>
        <w:rPr>
          <w:rFonts w:hint="eastAsia"/>
        </w:rPr>
        <w:t>月</w:t>
      </w:r>
      <w:r>
        <w:rPr>
          <w:rFonts w:hint="eastAsia"/>
        </w:rPr>
        <w:t xml:space="preserve"> 1 </w:t>
      </w:r>
      <w:r>
        <w:rPr>
          <w:rFonts w:hint="eastAsia"/>
        </w:rPr>
        <w:t>日</w:t>
      </w:r>
    </w:p>
    <w:bookmarkEnd w:id="58"/>
    <w:p w:rsidR="00FD0B51" w:rsidRDefault="00FD0B51">
      <w:pPr>
        <w:spacing w:line="360" w:lineRule="auto"/>
        <w:ind w:firstLineChars="202" w:firstLine="424"/>
      </w:pPr>
    </w:p>
    <w:p w:rsidR="00FD0B51" w:rsidRDefault="005429E9">
      <w:pPr>
        <w:spacing w:line="360" w:lineRule="auto"/>
        <w:rPr>
          <w:b/>
          <w:bCs/>
        </w:rPr>
      </w:pPr>
      <w:r>
        <w:rPr>
          <w:rFonts w:hint="eastAsia"/>
          <w:b/>
          <w:bCs/>
        </w:rPr>
        <w:t>致</w:t>
      </w:r>
      <w:r>
        <w:rPr>
          <w:rFonts w:hint="eastAsia"/>
          <w:b/>
          <w:bCs/>
        </w:rPr>
        <w:t xml:space="preserve"> 1967 </w:t>
      </w:r>
      <w:r>
        <w:rPr>
          <w:rFonts w:hint="eastAsia"/>
          <w:b/>
          <w:bCs/>
        </w:rPr>
        <w:t>年的各位合伙人：</w:t>
      </w:r>
    </w:p>
    <w:p w:rsidR="00FD0B51" w:rsidRDefault="005429E9">
      <w:pPr>
        <w:spacing w:line="360" w:lineRule="auto"/>
        <w:ind w:firstLineChars="202" w:firstLine="424"/>
      </w:pPr>
      <w:r>
        <w:rPr>
          <w:rFonts w:hint="eastAsia"/>
        </w:rPr>
        <w:t>随函附上秋季学期的阅读材料：</w:t>
      </w:r>
    </w:p>
    <w:p w:rsidR="00FD0B51" w:rsidRDefault="005429E9">
      <w:pPr>
        <w:spacing w:line="360" w:lineRule="auto"/>
        <w:ind w:firstLineChars="202" w:firstLine="424"/>
      </w:pPr>
      <w:r>
        <w:rPr>
          <w:rFonts w:hint="eastAsia"/>
        </w:rPr>
        <w:t>1.</w:t>
      </w:r>
      <w:r>
        <w:rPr>
          <w:rFonts w:hint="eastAsia"/>
        </w:rPr>
        <w:tab/>
      </w:r>
      <w:r>
        <w:rPr>
          <w:rFonts w:hint="eastAsia"/>
        </w:rPr>
        <w:t>两份</w:t>
      </w:r>
      <w:r>
        <w:rPr>
          <w:rFonts w:hint="eastAsia"/>
        </w:rPr>
        <w:t>1967</w:t>
      </w:r>
      <w:r>
        <w:rPr>
          <w:rFonts w:hint="eastAsia"/>
        </w:rPr>
        <w:t>年的承诺书，一份由你保留，一份寄还给我们。你可以在</w:t>
      </w:r>
      <w:r>
        <w:rPr>
          <w:rFonts w:hint="eastAsia"/>
        </w:rPr>
        <w:t>12</w:t>
      </w:r>
      <w:r>
        <w:rPr>
          <w:rFonts w:hint="eastAsia"/>
        </w:rPr>
        <w:t>月</w:t>
      </w:r>
      <w:r>
        <w:rPr>
          <w:rFonts w:hint="eastAsia"/>
        </w:rPr>
        <w:t>31</w:t>
      </w:r>
      <w:r>
        <w:rPr>
          <w:rFonts w:hint="eastAsia"/>
        </w:rPr>
        <w:t>日零点之前修改承诺书，所以请尽早返还给我们。如果需要更改，提前写信或打电话给我们即可。</w:t>
      </w:r>
      <w:r>
        <w:rPr>
          <w:rFonts w:hint="eastAsia"/>
        </w:rPr>
        <w:t>12</w:t>
      </w:r>
      <w:r>
        <w:rPr>
          <w:rFonts w:hint="eastAsia"/>
        </w:rPr>
        <w:t>月</w:t>
      </w:r>
      <w:r>
        <w:rPr>
          <w:rFonts w:hint="eastAsia"/>
        </w:rPr>
        <w:t>31</w:t>
      </w:r>
      <w:r>
        <w:rPr>
          <w:rFonts w:hint="eastAsia"/>
        </w:rPr>
        <w:t>日，承诺书最终生效，不可更改。因为我会将承诺书转交给毕马威会计师事务所，所以此项规定没有例外。</w:t>
      </w:r>
    </w:p>
    <w:p w:rsidR="00FD0B51" w:rsidRDefault="005429E9">
      <w:pPr>
        <w:spacing w:line="360" w:lineRule="auto"/>
        <w:ind w:firstLineChars="202" w:firstLine="424"/>
      </w:pPr>
      <w:r>
        <w:rPr>
          <w:rFonts w:hint="eastAsia"/>
        </w:rPr>
        <w:t>2.</w:t>
      </w:r>
      <w:r>
        <w:rPr>
          <w:rFonts w:hint="eastAsia"/>
        </w:rPr>
        <w:tab/>
      </w:r>
      <w:r>
        <w:rPr>
          <w:rFonts w:hint="eastAsia"/>
        </w:rPr>
        <w:t>一份包含税收数据的信函。我会根据当前情况，对</w:t>
      </w:r>
      <w:r>
        <w:rPr>
          <w:rFonts w:hint="eastAsia"/>
        </w:rPr>
        <w:t>1966</w:t>
      </w:r>
      <w:r>
        <w:rPr>
          <w:rFonts w:hint="eastAsia"/>
        </w:rPr>
        <w:t>年年末可能实现的投资交易进行估算。</w:t>
      </w:r>
    </w:p>
    <w:p w:rsidR="00FD0B51" w:rsidRDefault="005429E9">
      <w:pPr>
        <w:spacing w:line="360" w:lineRule="auto"/>
        <w:ind w:firstLineChars="202" w:firstLine="424"/>
      </w:pPr>
      <w:r>
        <w:rPr>
          <w:rFonts w:hint="eastAsia"/>
        </w:rPr>
        <w:t>3.</w:t>
      </w:r>
      <w:r>
        <w:rPr>
          <w:rFonts w:hint="eastAsia"/>
        </w:rPr>
        <w:tab/>
      </w:r>
      <w:r>
        <w:rPr>
          <w:rFonts w:hint="eastAsia"/>
        </w:rPr>
        <w:t>还有一份《基本原则》，这是我每年布道必不可少的材料。读这份材料的时候，要慢慢细读！读完了再签承诺书。这里面的基本原则应当能在我们之间产生共鸣，否则我们就不能做合伙人。</w:t>
      </w:r>
    </w:p>
    <w:p w:rsidR="00FD0B51" w:rsidRDefault="005429E9">
      <w:pPr>
        <w:spacing w:line="360" w:lineRule="auto"/>
        <w:ind w:firstLineChars="202" w:firstLine="424"/>
      </w:pPr>
      <w:r>
        <w:rPr>
          <w:rFonts w:hint="eastAsia"/>
        </w:rPr>
        <w:t>所有提现将在</w:t>
      </w:r>
      <w:r>
        <w:rPr>
          <w:rFonts w:hint="eastAsia"/>
        </w:rPr>
        <w:t>1</w:t>
      </w:r>
      <w:r>
        <w:rPr>
          <w:rFonts w:hint="eastAsia"/>
        </w:rPr>
        <w:t>月</w:t>
      </w:r>
      <w:r>
        <w:rPr>
          <w:rFonts w:hint="eastAsia"/>
        </w:rPr>
        <w:t>5</w:t>
      </w:r>
      <w:r>
        <w:rPr>
          <w:rFonts w:hint="eastAsia"/>
        </w:rPr>
        <w:t>日支付。提现金额没有限制，最低</w:t>
      </w:r>
      <w:r>
        <w:rPr>
          <w:rFonts w:hint="eastAsia"/>
        </w:rPr>
        <w:t>100</w:t>
      </w:r>
      <w:r>
        <w:rPr>
          <w:rFonts w:hint="eastAsia"/>
        </w:rPr>
        <w:t>美元，最高所有权益。同样，追加投资金额也没有限制，但应在</w:t>
      </w:r>
      <w:r>
        <w:rPr>
          <w:rFonts w:hint="eastAsia"/>
        </w:rPr>
        <w:t>1</w:t>
      </w:r>
      <w:r>
        <w:rPr>
          <w:rFonts w:hint="eastAsia"/>
        </w:rPr>
        <w:t>月</w:t>
      </w:r>
      <w:r>
        <w:rPr>
          <w:rFonts w:hint="eastAsia"/>
        </w:rPr>
        <w:t>10</w:t>
      </w:r>
      <w:r>
        <w:rPr>
          <w:rFonts w:hint="eastAsia"/>
        </w:rPr>
        <w:t>日之前存入。这样你可以选择在</w:t>
      </w:r>
      <w:r>
        <w:rPr>
          <w:rFonts w:hint="eastAsia"/>
        </w:rPr>
        <w:t>1967</w:t>
      </w:r>
      <w:r>
        <w:rPr>
          <w:rFonts w:hint="eastAsia"/>
        </w:rPr>
        <w:t>年完成上述交易，或许能节省一些税款。如果追加资金在</w:t>
      </w:r>
      <w:r>
        <w:rPr>
          <w:rFonts w:hint="eastAsia"/>
        </w:rPr>
        <w:t>11</w:t>
      </w:r>
      <w:r>
        <w:rPr>
          <w:rFonts w:hint="eastAsia"/>
        </w:rPr>
        <w:t>月份存入，则将视为预先存入资金，在年底前可获得</w:t>
      </w:r>
      <w:r>
        <w:rPr>
          <w:rFonts w:hint="eastAsia"/>
        </w:rPr>
        <w:t>6%</w:t>
      </w:r>
      <w:r>
        <w:rPr>
          <w:rFonts w:hint="eastAsia"/>
        </w:rPr>
        <w:t>的利息。</w:t>
      </w:r>
      <w:r>
        <w:rPr>
          <w:rFonts w:hint="eastAsia"/>
        </w:rPr>
        <w:t>12</w:t>
      </w:r>
      <w:r>
        <w:rPr>
          <w:rFonts w:hint="eastAsia"/>
        </w:rPr>
        <w:t>月份存入的追加资金无利息。</w:t>
      </w:r>
    </w:p>
    <w:p w:rsidR="00FD0B51" w:rsidRDefault="005429E9">
      <w:pPr>
        <w:spacing w:line="360" w:lineRule="auto"/>
        <w:ind w:firstLineChars="202" w:firstLine="424"/>
      </w:pPr>
      <w:r>
        <w:rPr>
          <w:rFonts w:hint="eastAsia"/>
        </w:rPr>
        <w:t>因为我们已停止接纳新合伙人（除非他们对合伙基金的贡献不只是资金），有几位合伙人询问能否让亲戚朋友通过自己的账户间接投资。《合伙协议》第</w:t>
      </w:r>
      <w:r>
        <w:rPr>
          <w:rFonts w:hint="eastAsia"/>
        </w:rPr>
        <w:t>9</w:t>
      </w:r>
      <w:r>
        <w:rPr>
          <w:rFonts w:hint="eastAsia"/>
        </w:rPr>
        <w:t>条不允许此类情况。按照</w:t>
      </w:r>
      <w:r>
        <w:rPr>
          <w:rFonts w:hint="eastAsia"/>
        </w:rPr>
        <w:t>1961</w:t>
      </w:r>
      <w:r>
        <w:rPr>
          <w:rFonts w:hint="eastAsia"/>
        </w:rPr>
        <w:t>年财政部向我们授予的裁决书，我们属于合伙性质，纳税地位有别于公司法人，但是裁决书规定我们必须遵守我们递交的《合伙协议》。我们一直都按裁决书的规定行事。另外，如果合伙人私下做出上述间接投资安排，一旦节外生枝，出现身故、失踪、离婚、税务检查等情况，可能陷入尴尬、繁琐甚至出现争执的局面。由于上述原因以及其他原因，请各位合伙人务必不要代替他人向合伙基金投资。</w:t>
      </w:r>
    </w:p>
    <w:p w:rsidR="00FD0B51" w:rsidRDefault="005429E9">
      <w:pPr>
        <w:spacing w:line="360" w:lineRule="auto"/>
        <w:ind w:firstLineChars="202" w:firstLine="424"/>
      </w:pPr>
      <w:r>
        <w:rPr>
          <w:rFonts w:hint="eastAsia"/>
        </w:rPr>
        <w:lastRenderedPageBreak/>
        <w:t>我们今年的业绩还是高于平均水平，但是下半年比上半年困难得多。六月份之前，我们的相对低估类大幅领先道指，此后则略微落后。我们在套利类中投资规模较小，但是收益不错，基本弥补了相对低估类下半年较差的表现。我们在年中报告领先道指</w:t>
      </w:r>
      <w:r>
        <w:rPr>
          <w:rFonts w:hint="eastAsia"/>
        </w:rPr>
        <w:t>17</w:t>
      </w:r>
      <w:r>
        <w:rPr>
          <w:rFonts w:hint="eastAsia"/>
        </w:rPr>
        <w:t>个百分点。目前，综合所有类别的收益，我们的领先优势比</w:t>
      </w:r>
      <w:r>
        <w:rPr>
          <w:rFonts w:hint="eastAsia"/>
        </w:rPr>
        <w:t>17</w:t>
      </w:r>
      <w:r>
        <w:rPr>
          <w:rFonts w:hint="eastAsia"/>
        </w:rPr>
        <w:t>个百分点略高。如果能将这个优势保持到年末，那我们的表现就远远高于预期，这也是因为市场表现较差。到目前为止，按照道指最近的</w:t>
      </w:r>
      <w:r>
        <w:rPr>
          <w:rFonts w:hint="eastAsia"/>
        </w:rPr>
        <w:t>810</w:t>
      </w:r>
      <w:r>
        <w:rPr>
          <w:rFonts w:hint="eastAsia"/>
        </w:rPr>
        <w:t>点计算，它下跌了</w:t>
      </w:r>
      <w:r>
        <w:rPr>
          <w:rFonts w:hint="eastAsia"/>
        </w:rPr>
        <w:t>14%</w:t>
      </w:r>
      <w:r>
        <w:rPr>
          <w:rFonts w:hint="eastAsia"/>
        </w:rPr>
        <w:t>，我们则上涨</w:t>
      </w:r>
      <w:r>
        <w:rPr>
          <w:rFonts w:hint="eastAsia"/>
        </w:rPr>
        <w:t>4%</w:t>
      </w:r>
      <w:r>
        <w:rPr>
          <w:rFonts w:hint="eastAsia"/>
        </w:rPr>
        <w:t>（不计算合伙人的利息）。最近的市场波动相当大，如果道指继续大幅下跌，我们也必然会受到影响。</w:t>
      </w:r>
    </w:p>
    <w:p w:rsidR="00FD0B51" w:rsidRDefault="005429E9">
      <w:pPr>
        <w:spacing w:line="360" w:lineRule="auto"/>
        <w:ind w:firstLineChars="202" w:firstLine="424"/>
      </w:pPr>
      <w:r>
        <w:rPr>
          <w:rFonts w:hint="eastAsia"/>
        </w:rPr>
        <w:t>今年我们的业绩可能出现净亏损。如果我们的收益率低于</w:t>
      </w:r>
      <w:r>
        <w:rPr>
          <w:rFonts w:hint="eastAsia"/>
        </w:rPr>
        <w:t>6%</w:t>
      </w:r>
      <w:r>
        <w:rPr>
          <w:rFonts w:hint="eastAsia"/>
        </w:rPr>
        <w:t>，则提取利息的合伙人会发现</w:t>
      </w:r>
      <w:r>
        <w:rPr>
          <w:rFonts w:hint="eastAsia"/>
        </w:rPr>
        <w:t>1</w:t>
      </w:r>
      <w:r>
        <w:rPr>
          <w:rFonts w:hint="eastAsia"/>
        </w:rPr>
        <w:t>月</w:t>
      </w:r>
      <w:r>
        <w:rPr>
          <w:rFonts w:hint="eastAsia"/>
        </w:rPr>
        <w:t>1</w:t>
      </w:r>
      <w:r>
        <w:rPr>
          <w:rFonts w:hint="eastAsia"/>
        </w:rPr>
        <w:t>日他们的账户里资金减少了。如果我们的收益率低于</w:t>
      </w:r>
      <w:r>
        <w:rPr>
          <w:rFonts w:hint="eastAsia"/>
        </w:rPr>
        <w:t>6%</w:t>
      </w:r>
      <w:r>
        <w:rPr>
          <w:rFonts w:hint="eastAsia"/>
        </w:rPr>
        <w:t>，收益不足的部分将在今后抵减，将不足的部分弥补后，我作为总合伙人才能从各位合伙人资本收益超过</w:t>
      </w:r>
      <w:r>
        <w:rPr>
          <w:rFonts w:hint="eastAsia"/>
        </w:rPr>
        <w:t>6%</w:t>
      </w:r>
      <w:r>
        <w:rPr>
          <w:rFonts w:hint="eastAsia"/>
        </w:rPr>
        <w:t>的部分分成。</w:t>
      </w:r>
    </w:p>
    <w:p w:rsidR="00FD0B51" w:rsidRDefault="005429E9">
      <w:pPr>
        <w:spacing w:line="360" w:lineRule="auto"/>
        <w:ind w:firstLineChars="202" w:firstLine="424"/>
      </w:pPr>
      <w:r>
        <w:rPr>
          <w:rFonts w:hint="eastAsia"/>
        </w:rPr>
        <w:t>我们在先前的信函中讨论过控股公司的估值。在我们的投资中，对于我们是少数股东的情况，完全使用市场价格进行估值。当我们是控股股东时，就不能用市场价格对我们的投资估值了。当我们持股超过</w:t>
      </w:r>
      <w:r>
        <w:rPr>
          <w:rFonts w:hint="eastAsia"/>
        </w:rPr>
        <w:t>50%</w:t>
      </w:r>
      <w:r>
        <w:rPr>
          <w:rFonts w:hint="eastAsia"/>
        </w:rPr>
        <w:t>或者不到</w:t>
      </w:r>
      <w:r>
        <w:rPr>
          <w:rFonts w:hint="eastAsia"/>
        </w:rPr>
        <w:t>50%</w:t>
      </w:r>
      <w:r>
        <w:rPr>
          <w:rFonts w:hint="eastAsia"/>
        </w:rPr>
        <w:t>但处于控股地位时，我们就拥有一家公司的所有权，而不是股票，这时必须使用不同的估值方法。就在同一时间，控股权益的价格可能是少数权益的</w:t>
      </w:r>
      <w:r>
        <w:rPr>
          <w:rFonts w:hint="eastAsia"/>
        </w:rPr>
        <w:t>60%</w:t>
      </w:r>
      <w:r>
        <w:rPr>
          <w:rFonts w:hint="eastAsia"/>
        </w:rPr>
        <w:t>到</w:t>
      </w:r>
      <w:r>
        <w:rPr>
          <w:rFonts w:hint="eastAsia"/>
        </w:rPr>
        <w:t>600%</w:t>
      </w:r>
      <w:r>
        <w:rPr>
          <w:rFonts w:hint="eastAsia"/>
        </w:rPr>
        <w:t>，这足以证明对控股权益要采用不同的估值方法。</w:t>
      </w:r>
    </w:p>
    <w:p w:rsidR="00FD0B51" w:rsidRDefault="005429E9">
      <w:pPr>
        <w:spacing w:line="360" w:lineRule="auto"/>
        <w:ind w:firstLineChars="202" w:firstLine="424"/>
      </w:pPr>
      <w:r>
        <w:rPr>
          <w:rFonts w:hint="eastAsia"/>
        </w:rPr>
        <w:t>在对控股权益估值时，主要决定因素是盈利能力（过去的和未来的）和资产价值。从我们的控股公司的性质和资产质量出发，再考虑到就我们的控股公司而言，适用于其净资产的联邦所得税基数远远高于我们的估值，在给我们的控股公司估值时，与一般估值相比，我们对资产因素的考虑要多得多。之前，在给伯克希尔•哈撒韦估值时，我们选取介于净流动资产价值和账面价值二者之间的一个数值。今年年末，由此得出的估值很可能远远高于少数权益的市场价值，很可能</w:t>
      </w:r>
      <w:r>
        <w:rPr>
          <w:rFonts w:hint="eastAsia"/>
        </w:rPr>
        <w:t>1967</w:t>
      </w:r>
      <w:r>
        <w:rPr>
          <w:rFonts w:hint="eastAsia"/>
        </w:rPr>
        <w:t>年全年都是这个情况。</w:t>
      </w:r>
      <w:r>
        <w:rPr>
          <w:rFonts w:hint="eastAsia"/>
        </w:rPr>
        <w:t>1966</w:t>
      </w:r>
      <w:r>
        <w:rPr>
          <w:rFonts w:hint="eastAsia"/>
        </w:rPr>
        <w:t>年初，情况则恰好相反。在今年年中的信中，我们说了，在给霍赫希尔德•科恩公司估值时，我们用买入成本加上我们买入后分得的留存收益计算。</w:t>
      </w:r>
    </w:p>
    <w:p w:rsidR="00FD0B51" w:rsidRDefault="005429E9">
      <w:pPr>
        <w:spacing w:line="360" w:lineRule="auto"/>
        <w:ind w:firstLineChars="202" w:firstLine="424"/>
      </w:pPr>
      <w:r>
        <w:rPr>
          <w:rFonts w:hint="eastAsia"/>
        </w:rPr>
        <w:t>在当前的证券市场和货币市场状况中，有人可能会问，上述估值方法是否无论什么时候都适用。按照《合伙协议》，我有责任对控股权益进行公允估值，这个公允是要对特定时间追加投资和提取投资的合伙人都公允。股票的市场价值存在巨大波动，有时候显然会对企业的估值造成影响。有的企业，在对其估值的过程中，资产因素所占的分量比盈利因素重得多（特别是流动资产极高时），市场价值的波动对这些企业的估值影响就小得多。此外，如果市场上用于收购企业的资金多寡（与资金成本无关）发生了重大变化，也会影响企业的估值。</w:t>
      </w:r>
      <w:r>
        <w:rPr>
          <w:rFonts w:hint="eastAsia"/>
        </w:rPr>
        <w:lastRenderedPageBreak/>
        <w:t>上述情况可能都是短期因素，但是我的责任是评估我们的控股权益在特定时间（年末）的价值，这个时间点的所有因素（包括上述因素）都必须考虑到。</w:t>
      </w:r>
    </w:p>
    <w:p w:rsidR="00FD0B51" w:rsidRDefault="005429E9">
      <w:pPr>
        <w:spacing w:line="360" w:lineRule="auto"/>
        <w:ind w:firstLineChars="202" w:firstLine="424"/>
      </w:pPr>
      <w:r>
        <w:rPr>
          <w:rFonts w:hint="eastAsia"/>
        </w:rPr>
        <w:t>按照当前的情况，我不认为我们的估值方法需要更改。</w:t>
      </w:r>
      <w:r>
        <w:rPr>
          <w:rFonts w:hint="eastAsia"/>
        </w:rPr>
        <w:t>12</w:t>
      </w:r>
      <w:r>
        <w:rPr>
          <w:rFonts w:hint="eastAsia"/>
        </w:rPr>
        <w:t>月末，我会仔细考虑所有方面的因素，如果有现实必要（主要考虑证券市场和货币市场情况），可能对伯克希尔和科恩公司减值。如果有减少估值的必要，我们会在年末之前，在</w:t>
      </w:r>
      <w:r>
        <w:rPr>
          <w:rFonts w:hint="eastAsia"/>
        </w:rPr>
        <w:t>12</w:t>
      </w:r>
      <w:r>
        <w:rPr>
          <w:rFonts w:hint="eastAsia"/>
        </w:rPr>
        <w:t>月</w:t>
      </w:r>
      <w:r>
        <w:rPr>
          <w:rFonts w:hint="eastAsia"/>
        </w:rPr>
        <w:t>23</w:t>
      </w:r>
      <w:r>
        <w:rPr>
          <w:rFonts w:hint="eastAsia"/>
        </w:rPr>
        <w:t>日确认各位的承诺书的信函中通知各位。如果进行了上述减值，不会严重影响上一页中报告的业绩。</w:t>
      </w:r>
    </w:p>
    <w:p w:rsidR="00FD0B51" w:rsidRDefault="005429E9">
      <w:pPr>
        <w:spacing w:line="360" w:lineRule="auto"/>
        <w:ind w:firstLineChars="202" w:firstLine="424"/>
      </w:pPr>
      <w:r>
        <w:rPr>
          <w:rFonts w:hint="eastAsia"/>
        </w:rPr>
        <w:t>如有任何疑问，请致电或写信给约翰•哈丁。请赶在圣诞节之前，最好是在感恩节之前，将承诺书尽快寄给我们。</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FD0B51">
      <w:pPr>
        <w:spacing w:line="360" w:lineRule="auto"/>
        <w:ind w:firstLineChars="202" w:firstLine="424"/>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t>196</w:t>
      </w:r>
      <w:r>
        <w:rPr>
          <w:rFonts w:eastAsia="黑体"/>
          <w:kern w:val="44"/>
          <w:sz w:val="32"/>
          <w:szCs w:val="32"/>
        </w:rPr>
        <w:t>6</w:t>
      </w:r>
      <w:r>
        <w:rPr>
          <w:rFonts w:eastAsia="黑体" w:hint="eastAsia"/>
          <w:kern w:val="44"/>
          <w:sz w:val="32"/>
          <w:szCs w:val="32"/>
        </w:rPr>
        <w:t>年巴菲特致合伙人的信</w:t>
      </w:r>
      <w:r>
        <w:rPr>
          <w:rFonts w:eastAsia="黑体" w:hint="eastAsia"/>
          <w:kern w:val="44"/>
          <w:sz w:val="32"/>
          <w:szCs w:val="32"/>
        </w:rPr>
        <w:t>2</w:t>
      </w:r>
    </w:p>
    <w:p w:rsidR="00FD0B51" w:rsidRDefault="005429E9">
      <w:pPr>
        <w:spacing w:line="360" w:lineRule="auto"/>
        <w:ind w:firstLineChars="202" w:firstLine="424"/>
      </w:pPr>
      <w:r>
        <w:rPr>
          <w:rFonts w:hint="eastAsia"/>
        </w:rPr>
        <w:t>1966</w:t>
      </w:r>
      <w:r>
        <w:rPr>
          <w:rFonts w:hint="eastAsia"/>
        </w:rPr>
        <w:t>年信</w:t>
      </w:r>
      <w:r>
        <w:rPr>
          <w:rFonts w:hint="eastAsia"/>
        </w:rPr>
        <w:t>2</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1967 </w:t>
      </w:r>
      <w:r>
        <w:rPr>
          <w:rFonts w:hint="eastAsia"/>
        </w:rPr>
        <w:t>年</w:t>
      </w:r>
      <w:r>
        <w:rPr>
          <w:rFonts w:hint="eastAsia"/>
        </w:rPr>
        <w:t xml:space="preserve"> 1 </w:t>
      </w:r>
      <w:r>
        <w:rPr>
          <w:rFonts w:hint="eastAsia"/>
        </w:rPr>
        <w:t>月</w:t>
      </w:r>
      <w:r>
        <w:rPr>
          <w:rFonts w:hint="eastAsia"/>
        </w:rPr>
        <w:t xml:space="preserve"> 25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59" w:name="_Toc431641769"/>
      <w:r>
        <w:rPr>
          <w:rFonts w:eastAsia="黑体" w:hint="eastAsia"/>
          <w:kern w:val="30"/>
          <w:sz w:val="28"/>
        </w:rPr>
        <w:t>第一个十年</w:t>
      </w:r>
      <w:bookmarkEnd w:id="59"/>
    </w:p>
    <w:p w:rsidR="00FD0B51" w:rsidRDefault="005429E9">
      <w:pPr>
        <w:spacing w:line="360" w:lineRule="auto"/>
        <w:ind w:firstLineChars="202" w:firstLine="424"/>
      </w:pPr>
      <w:r>
        <w:rPr>
          <w:rFonts w:hint="eastAsia"/>
        </w:rPr>
        <w:t>1966</w:t>
      </w:r>
      <w:r>
        <w:rPr>
          <w:rFonts w:hint="eastAsia"/>
        </w:rPr>
        <w:t>年是合伙基金成立十周年。这一年，我们创造了我们领先道指的最高纪录（这是过去的最高纪录，也是将来的最高纪录），这是献给成立十周年最好的礼物。合伙基金上涨</w:t>
      </w:r>
      <w:r>
        <w:rPr>
          <w:rFonts w:hint="eastAsia"/>
        </w:rPr>
        <w:t>20.4%</w:t>
      </w:r>
      <w:r>
        <w:rPr>
          <w:rFonts w:hint="eastAsia"/>
        </w:rPr>
        <w:t>，道指下跌</w:t>
      </w:r>
      <w:r>
        <w:rPr>
          <w:rFonts w:hint="eastAsia"/>
        </w:rPr>
        <w:t>15.6%</w:t>
      </w:r>
      <w:r>
        <w:rPr>
          <w:rFonts w:hint="eastAsia"/>
        </w:rPr>
        <w:t>，我们领先</w:t>
      </w:r>
      <w:r>
        <w:rPr>
          <w:rFonts w:hint="eastAsia"/>
        </w:rPr>
        <w:t>36</w:t>
      </w:r>
      <w:r>
        <w:rPr>
          <w:rFonts w:hint="eastAsia"/>
        </w:rPr>
        <w:t>个百分点。</w:t>
      </w:r>
    </w:p>
    <w:p w:rsidR="00FD0B51" w:rsidRDefault="005429E9">
      <w:pPr>
        <w:spacing w:line="360" w:lineRule="auto"/>
        <w:ind w:firstLineChars="202" w:firstLine="424"/>
      </w:pPr>
      <w:r>
        <w:rPr>
          <w:rFonts w:hint="eastAsia"/>
        </w:rPr>
        <w:t>我们之所以能取得如此喜人且无法重现的成绩，一部分原因是道指表现欠佳。</w:t>
      </w:r>
      <w:r>
        <w:rPr>
          <w:rFonts w:hint="eastAsia"/>
        </w:rPr>
        <w:t>1966</w:t>
      </w:r>
      <w:r>
        <w:rPr>
          <w:rFonts w:hint="eastAsia"/>
        </w:rPr>
        <w:t>年，几乎所有基金经理都跑赢了道指。道指是按照</w:t>
      </w:r>
      <w:r>
        <w:rPr>
          <w:rFonts w:hint="eastAsia"/>
        </w:rPr>
        <w:t>30</w:t>
      </w:r>
      <w:r>
        <w:rPr>
          <w:rFonts w:hint="eastAsia"/>
        </w:rPr>
        <w:t>只成分股的市值加权计算出来的。市值最高的几只成分股可以左右指数（例如，杜邦和通用汽车），但它们去年跌得很惨。另外，人们普遍回避传统的蓝筹股，导致道指表现比一般投资水平逊色，这个现象在最后一个季度尤其明显。</w:t>
      </w:r>
    </w:p>
    <w:p w:rsidR="00FD0B51" w:rsidRDefault="005429E9">
      <w:pPr>
        <w:spacing w:line="360" w:lineRule="auto"/>
        <w:ind w:firstLineChars="202" w:firstLine="424"/>
      </w:pPr>
      <w:r>
        <w:rPr>
          <w:rFonts w:hint="eastAsia"/>
        </w:rPr>
        <w:t>下面是道指收益率、总合伙人分成前合伙基金收益率（收益超过</w:t>
      </w:r>
      <w:r>
        <w:rPr>
          <w:rFonts w:hint="eastAsia"/>
        </w:rPr>
        <w:t>6%</w:t>
      </w:r>
      <w:r>
        <w:rPr>
          <w:rFonts w:hint="eastAsia"/>
        </w:rPr>
        <w:t>的部分，总合伙人提取</w:t>
      </w:r>
      <w:r>
        <w:rPr>
          <w:rFonts w:hint="eastAsia"/>
        </w:rPr>
        <w:t>25%</w:t>
      </w:r>
      <w:r>
        <w:rPr>
          <w:rFonts w:hint="eastAsia"/>
        </w:rPr>
        <w:t>）以及有限合伙人收益率的最新逐年对比情况。</w:t>
      </w:r>
    </w:p>
    <w:p w:rsidR="00FD0B51" w:rsidRDefault="005429E9">
      <w:pPr>
        <w:spacing w:line="360" w:lineRule="auto"/>
        <w:ind w:firstLineChars="202" w:firstLine="424"/>
      </w:pPr>
      <w:r>
        <w:rPr>
          <w:rFonts w:hint="eastAsia"/>
        </w:rPr>
        <w:t>年增长率与道琼斯对比：</w:t>
      </w:r>
    </w:p>
    <w:tbl>
      <w:tblPr>
        <w:tblW w:w="514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2805"/>
        <w:gridCol w:w="2212"/>
        <w:gridCol w:w="2512"/>
      </w:tblGrid>
      <w:tr w:rsidR="00FD0B51">
        <w:trPr>
          <w:trHeight w:hRule="exact" w:val="369"/>
          <w:jc w:val="center"/>
        </w:trPr>
        <w:tc>
          <w:tcPr>
            <w:tcW w:w="708" w:type="pct"/>
            <w:shd w:val="clear" w:color="auto" w:fill="auto"/>
          </w:tcPr>
          <w:p w:rsidR="00FD0B51" w:rsidRDefault="005429E9">
            <w:pPr>
              <w:spacing w:line="360" w:lineRule="auto"/>
              <w:jc w:val="center"/>
              <w:rPr>
                <w:b/>
                <w:sz w:val="18"/>
              </w:rPr>
            </w:pPr>
            <w:r>
              <w:rPr>
                <w:rFonts w:hint="eastAsia"/>
                <w:b/>
                <w:sz w:val="18"/>
              </w:rPr>
              <w:t>年份</w:t>
            </w:r>
          </w:p>
        </w:tc>
        <w:tc>
          <w:tcPr>
            <w:tcW w:w="1599"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61" w:type="pct"/>
            <w:shd w:val="clear" w:color="auto" w:fill="auto"/>
          </w:tcPr>
          <w:p w:rsidR="00FD0B51" w:rsidRDefault="005429E9">
            <w:pPr>
              <w:spacing w:line="360" w:lineRule="auto"/>
              <w:jc w:val="center"/>
              <w:rPr>
                <w:b/>
                <w:sz w:val="18"/>
              </w:rPr>
            </w:pPr>
            <w:r>
              <w:rPr>
                <w:rFonts w:hint="eastAsia"/>
                <w:b/>
                <w:sz w:val="18"/>
              </w:rPr>
              <w:t>合伙公司利润率</w:t>
            </w:r>
          </w:p>
        </w:tc>
        <w:tc>
          <w:tcPr>
            <w:tcW w:w="1432"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708" w:type="pct"/>
            <w:shd w:val="clear" w:color="auto" w:fill="auto"/>
          </w:tcPr>
          <w:p w:rsidR="00FD0B51" w:rsidRDefault="005429E9">
            <w:pPr>
              <w:spacing w:line="360" w:lineRule="auto"/>
              <w:jc w:val="center"/>
              <w:rPr>
                <w:sz w:val="18"/>
              </w:rPr>
            </w:pPr>
            <w:r>
              <w:rPr>
                <w:rFonts w:hint="eastAsia"/>
                <w:sz w:val="18"/>
              </w:rPr>
              <w:t>1957</w:t>
            </w:r>
            <w:r>
              <w:rPr>
                <w:rFonts w:hint="eastAsia"/>
                <w:sz w:val="18"/>
              </w:rPr>
              <w:t>年</w:t>
            </w:r>
          </w:p>
        </w:tc>
        <w:tc>
          <w:tcPr>
            <w:tcW w:w="1599" w:type="pct"/>
            <w:shd w:val="clear" w:color="auto" w:fill="auto"/>
          </w:tcPr>
          <w:p w:rsidR="00FD0B51" w:rsidRDefault="005429E9">
            <w:pPr>
              <w:spacing w:line="360" w:lineRule="auto"/>
              <w:jc w:val="center"/>
              <w:rPr>
                <w:sz w:val="18"/>
              </w:rPr>
            </w:pPr>
            <w:r>
              <w:rPr>
                <w:rFonts w:hint="eastAsia"/>
                <w:sz w:val="18"/>
              </w:rPr>
              <w:t>-8.4</w:t>
            </w:r>
            <w:r>
              <w:rPr>
                <w:sz w:val="18"/>
              </w:rPr>
              <w:t>%</w:t>
            </w:r>
          </w:p>
        </w:tc>
        <w:tc>
          <w:tcPr>
            <w:tcW w:w="1261" w:type="pct"/>
            <w:shd w:val="clear" w:color="auto" w:fill="auto"/>
          </w:tcPr>
          <w:p w:rsidR="00FD0B51" w:rsidRDefault="005429E9">
            <w:pPr>
              <w:spacing w:line="360" w:lineRule="auto"/>
              <w:jc w:val="center"/>
              <w:rPr>
                <w:sz w:val="18"/>
              </w:rPr>
            </w:pPr>
            <w:r>
              <w:rPr>
                <w:sz w:val="18"/>
              </w:rPr>
              <w:t>10.4%</w:t>
            </w:r>
          </w:p>
        </w:tc>
        <w:tc>
          <w:tcPr>
            <w:tcW w:w="1432"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708" w:type="pct"/>
            <w:shd w:val="clear" w:color="auto" w:fill="auto"/>
          </w:tcPr>
          <w:p w:rsidR="00FD0B51" w:rsidRDefault="005429E9">
            <w:pPr>
              <w:spacing w:line="360" w:lineRule="auto"/>
              <w:jc w:val="center"/>
              <w:rPr>
                <w:sz w:val="18"/>
              </w:rPr>
            </w:pPr>
            <w:r>
              <w:rPr>
                <w:rFonts w:hint="eastAsia"/>
                <w:sz w:val="18"/>
              </w:rPr>
              <w:t>1958</w:t>
            </w:r>
            <w:r>
              <w:rPr>
                <w:rFonts w:hint="eastAsia"/>
                <w:sz w:val="18"/>
              </w:rPr>
              <w:t>年</w:t>
            </w:r>
          </w:p>
        </w:tc>
        <w:tc>
          <w:tcPr>
            <w:tcW w:w="1599" w:type="pct"/>
            <w:shd w:val="clear" w:color="auto" w:fill="auto"/>
          </w:tcPr>
          <w:p w:rsidR="00FD0B51" w:rsidRDefault="005429E9">
            <w:pPr>
              <w:spacing w:line="360" w:lineRule="auto"/>
              <w:jc w:val="center"/>
              <w:rPr>
                <w:sz w:val="18"/>
              </w:rPr>
            </w:pPr>
            <w:r>
              <w:rPr>
                <w:rFonts w:hint="eastAsia"/>
                <w:sz w:val="18"/>
              </w:rPr>
              <w:t>38.5</w:t>
            </w:r>
            <w:r>
              <w:rPr>
                <w:sz w:val="18"/>
              </w:rPr>
              <w:t>%</w:t>
            </w:r>
          </w:p>
        </w:tc>
        <w:tc>
          <w:tcPr>
            <w:tcW w:w="1261" w:type="pct"/>
            <w:shd w:val="clear" w:color="auto" w:fill="auto"/>
          </w:tcPr>
          <w:p w:rsidR="00FD0B51" w:rsidRDefault="005429E9">
            <w:pPr>
              <w:spacing w:line="360" w:lineRule="auto"/>
              <w:jc w:val="center"/>
              <w:rPr>
                <w:sz w:val="18"/>
              </w:rPr>
            </w:pPr>
            <w:r>
              <w:rPr>
                <w:rFonts w:hint="eastAsia"/>
                <w:sz w:val="18"/>
              </w:rPr>
              <w:t>40.9</w:t>
            </w:r>
            <w:r>
              <w:rPr>
                <w:sz w:val="18"/>
              </w:rPr>
              <w:t>%</w:t>
            </w:r>
          </w:p>
        </w:tc>
        <w:tc>
          <w:tcPr>
            <w:tcW w:w="1432" w:type="pct"/>
            <w:shd w:val="clear" w:color="auto" w:fill="auto"/>
          </w:tcPr>
          <w:p w:rsidR="00FD0B51" w:rsidRDefault="005429E9">
            <w:pPr>
              <w:spacing w:line="360" w:lineRule="auto"/>
              <w:jc w:val="center"/>
              <w:rPr>
                <w:sz w:val="18"/>
              </w:rPr>
            </w:pPr>
            <w:r>
              <w:rPr>
                <w:sz w:val="18"/>
              </w:rPr>
              <w:t>32.2%</w:t>
            </w:r>
          </w:p>
        </w:tc>
      </w:tr>
      <w:tr w:rsidR="00FD0B51">
        <w:trPr>
          <w:trHeight w:hRule="exact" w:val="369"/>
          <w:jc w:val="center"/>
        </w:trPr>
        <w:tc>
          <w:tcPr>
            <w:tcW w:w="708" w:type="pct"/>
            <w:shd w:val="clear" w:color="auto" w:fill="auto"/>
          </w:tcPr>
          <w:p w:rsidR="00FD0B51" w:rsidRDefault="005429E9">
            <w:pPr>
              <w:spacing w:line="360" w:lineRule="auto"/>
              <w:jc w:val="center"/>
              <w:rPr>
                <w:sz w:val="18"/>
              </w:rPr>
            </w:pPr>
            <w:r>
              <w:rPr>
                <w:rFonts w:hint="eastAsia"/>
                <w:sz w:val="18"/>
              </w:rPr>
              <w:t>1959</w:t>
            </w:r>
            <w:r>
              <w:rPr>
                <w:rFonts w:hint="eastAsia"/>
                <w:sz w:val="18"/>
              </w:rPr>
              <w:t>年</w:t>
            </w:r>
          </w:p>
        </w:tc>
        <w:tc>
          <w:tcPr>
            <w:tcW w:w="1599" w:type="pct"/>
            <w:shd w:val="clear" w:color="auto" w:fill="auto"/>
          </w:tcPr>
          <w:p w:rsidR="00FD0B51" w:rsidRDefault="005429E9">
            <w:pPr>
              <w:spacing w:line="360" w:lineRule="auto"/>
              <w:jc w:val="center"/>
              <w:rPr>
                <w:sz w:val="18"/>
              </w:rPr>
            </w:pPr>
            <w:r>
              <w:rPr>
                <w:rFonts w:hint="eastAsia"/>
                <w:sz w:val="18"/>
              </w:rPr>
              <w:t>19.9</w:t>
            </w:r>
            <w:r>
              <w:rPr>
                <w:sz w:val="18"/>
              </w:rPr>
              <w:t>%</w:t>
            </w:r>
          </w:p>
        </w:tc>
        <w:tc>
          <w:tcPr>
            <w:tcW w:w="1261" w:type="pct"/>
            <w:shd w:val="clear" w:color="auto" w:fill="auto"/>
          </w:tcPr>
          <w:p w:rsidR="00FD0B51" w:rsidRDefault="005429E9">
            <w:pPr>
              <w:spacing w:line="360" w:lineRule="auto"/>
              <w:jc w:val="center"/>
              <w:rPr>
                <w:sz w:val="18"/>
              </w:rPr>
            </w:pPr>
            <w:r>
              <w:rPr>
                <w:rFonts w:hint="eastAsia"/>
                <w:sz w:val="18"/>
              </w:rPr>
              <w:t>25.9</w:t>
            </w:r>
            <w:r>
              <w:rPr>
                <w:sz w:val="18"/>
              </w:rPr>
              <w:t>%</w:t>
            </w:r>
          </w:p>
        </w:tc>
        <w:tc>
          <w:tcPr>
            <w:tcW w:w="1432" w:type="pct"/>
            <w:shd w:val="clear" w:color="auto" w:fill="auto"/>
          </w:tcPr>
          <w:p w:rsidR="00FD0B51" w:rsidRDefault="005429E9">
            <w:pPr>
              <w:spacing w:line="360" w:lineRule="auto"/>
              <w:jc w:val="center"/>
              <w:rPr>
                <w:sz w:val="18"/>
              </w:rPr>
            </w:pPr>
            <w:r>
              <w:rPr>
                <w:sz w:val="18"/>
              </w:rPr>
              <w:t>20.9%</w:t>
            </w:r>
          </w:p>
        </w:tc>
      </w:tr>
      <w:tr w:rsidR="00FD0B51">
        <w:trPr>
          <w:trHeight w:hRule="exact" w:val="369"/>
          <w:jc w:val="center"/>
        </w:trPr>
        <w:tc>
          <w:tcPr>
            <w:tcW w:w="708" w:type="pct"/>
            <w:shd w:val="clear" w:color="auto" w:fill="auto"/>
          </w:tcPr>
          <w:p w:rsidR="00FD0B51" w:rsidRDefault="005429E9">
            <w:pPr>
              <w:spacing w:line="360" w:lineRule="auto"/>
              <w:jc w:val="center"/>
              <w:rPr>
                <w:sz w:val="18"/>
              </w:rPr>
            </w:pPr>
            <w:r>
              <w:rPr>
                <w:sz w:val="18"/>
              </w:rPr>
              <w:t>1960</w:t>
            </w:r>
            <w:r>
              <w:rPr>
                <w:rFonts w:hint="eastAsia"/>
                <w:sz w:val="18"/>
              </w:rPr>
              <w:t>年</w:t>
            </w:r>
          </w:p>
        </w:tc>
        <w:tc>
          <w:tcPr>
            <w:tcW w:w="1599" w:type="pct"/>
            <w:shd w:val="clear" w:color="auto" w:fill="auto"/>
          </w:tcPr>
          <w:p w:rsidR="00FD0B51" w:rsidRDefault="005429E9">
            <w:pPr>
              <w:spacing w:line="360" w:lineRule="auto"/>
              <w:jc w:val="center"/>
              <w:rPr>
                <w:sz w:val="18"/>
              </w:rPr>
            </w:pPr>
            <w:r>
              <w:rPr>
                <w:rFonts w:hint="eastAsia"/>
                <w:sz w:val="18"/>
              </w:rPr>
              <w:t>-6.</w:t>
            </w:r>
            <w:r>
              <w:rPr>
                <w:sz w:val="18"/>
              </w:rPr>
              <w:t>2%</w:t>
            </w:r>
          </w:p>
        </w:tc>
        <w:tc>
          <w:tcPr>
            <w:tcW w:w="1261" w:type="pct"/>
            <w:shd w:val="clear" w:color="auto" w:fill="auto"/>
          </w:tcPr>
          <w:p w:rsidR="00FD0B51" w:rsidRDefault="005429E9">
            <w:pPr>
              <w:spacing w:line="360" w:lineRule="auto"/>
              <w:jc w:val="center"/>
              <w:rPr>
                <w:sz w:val="18"/>
              </w:rPr>
            </w:pPr>
            <w:r>
              <w:rPr>
                <w:rFonts w:hint="eastAsia"/>
                <w:sz w:val="18"/>
              </w:rPr>
              <w:t>22.8</w:t>
            </w:r>
            <w:r>
              <w:rPr>
                <w:sz w:val="18"/>
              </w:rPr>
              <w:t>%</w:t>
            </w:r>
          </w:p>
        </w:tc>
        <w:tc>
          <w:tcPr>
            <w:tcW w:w="1432" w:type="pct"/>
            <w:shd w:val="clear" w:color="auto" w:fill="auto"/>
          </w:tcPr>
          <w:p w:rsidR="00FD0B51" w:rsidRDefault="005429E9">
            <w:pPr>
              <w:spacing w:line="360" w:lineRule="auto"/>
              <w:jc w:val="center"/>
              <w:rPr>
                <w:sz w:val="18"/>
              </w:rPr>
            </w:pPr>
            <w:r>
              <w:rPr>
                <w:sz w:val="18"/>
              </w:rPr>
              <w:t>18.6%</w:t>
            </w:r>
          </w:p>
        </w:tc>
      </w:tr>
      <w:tr w:rsidR="00FD0B51">
        <w:trPr>
          <w:trHeight w:hRule="exact" w:val="369"/>
          <w:jc w:val="center"/>
        </w:trPr>
        <w:tc>
          <w:tcPr>
            <w:tcW w:w="708" w:type="pct"/>
            <w:shd w:val="clear" w:color="auto" w:fill="auto"/>
          </w:tcPr>
          <w:p w:rsidR="00FD0B51" w:rsidRDefault="005429E9">
            <w:pPr>
              <w:spacing w:line="360" w:lineRule="auto"/>
              <w:jc w:val="center"/>
              <w:rPr>
                <w:sz w:val="18"/>
              </w:rPr>
            </w:pPr>
            <w:r>
              <w:rPr>
                <w:sz w:val="18"/>
              </w:rPr>
              <w:t>1961</w:t>
            </w:r>
            <w:r>
              <w:rPr>
                <w:rFonts w:hint="eastAsia"/>
                <w:sz w:val="18"/>
              </w:rPr>
              <w:t>年</w:t>
            </w:r>
          </w:p>
        </w:tc>
        <w:tc>
          <w:tcPr>
            <w:tcW w:w="1599" w:type="pct"/>
            <w:shd w:val="clear" w:color="auto" w:fill="auto"/>
          </w:tcPr>
          <w:p w:rsidR="00FD0B51" w:rsidRDefault="005429E9">
            <w:pPr>
              <w:spacing w:line="360" w:lineRule="auto"/>
              <w:jc w:val="center"/>
              <w:rPr>
                <w:sz w:val="18"/>
              </w:rPr>
            </w:pPr>
            <w:r>
              <w:rPr>
                <w:rFonts w:hint="eastAsia"/>
                <w:sz w:val="18"/>
              </w:rPr>
              <w:t>22.</w:t>
            </w:r>
            <w:r>
              <w:rPr>
                <w:sz w:val="18"/>
              </w:rPr>
              <w:t>4%</w:t>
            </w:r>
          </w:p>
        </w:tc>
        <w:tc>
          <w:tcPr>
            <w:tcW w:w="1261" w:type="pct"/>
            <w:shd w:val="clear" w:color="auto" w:fill="auto"/>
          </w:tcPr>
          <w:p w:rsidR="00FD0B51" w:rsidRDefault="005429E9">
            <w:pPr>
              <w:spacing w:line="360" w:lineRule="auto"/>
              <w:jc w:val="center"/>
              <w:rPr>
                <w:sz w:val="18"/>
              </w:rPr>
            </w:pPr>
            <w:r>
              <w:rPr>
                <w:rFonts w:hint="eastAsia"/>
                <w:sz w:val="18"/>
              </w:rPr>
              <w:t>45.9</w:t>
            </w:r>
            <w:r>
              <w:rPr>
                <w:sz w:val="18"/>
              </w:rPr>
              <w:t>%</w:t>
            </w:r>
          </w:p>
        </w:tc>
        <w:tc>
          <w:tcPr>
            <w:tcW w:w="1432" w:type="pct"/>
            <w:shd w:val="clear" w:color="auto" w:fill="auto"/>
          </w:tcPr>
          <w:p w:rsidR="00FD0B51" w:rsidRDefault="005429E9">
            <w:pPr>
              <w:spacing w:line="360" w:lineRule="auto"/>
              <w:jc w:val="center"/>
              <w:rPr>
                <w:sz w:val="18"/>
              </w:rPr>
            </w:pPr>
            <w:r>
              <w:rPr>
                <w:sz w:val="18"/>
              </w:rPr>
              <w:t>35.9%</w:t>
            </w:r>
          </w:p>
        </w:tc>
      </w:tr>
      <w:tr w:rsidR="00FD0B51">
        <w:trPr>
          <w:trHeight w:hRule="exact" w:val="369"/>
          <w:jc w:val="center"/>
        </w:trPr>
        <w:tc>
          <w:tcPr>
            <w:tcW w:w="708" w:type="pct"/>
            <w:shd w:val="clear" w:color="auto" w:fill="auto"/>
          </w:tcPr>
          <w:p w:rsidR="00FD0B51" w:rsidRDefault="005429E9">
            <w:pPr>
              <w:spacing w:line="360" w:lineRule="auto"/>
              <w:jc w:val="center"/>
              <w:rPr>
                <w:sz w:val="18"/>
              </w:rPr>
            </w:pPr>
            <w:r>
              <w:rPr>
                <w:sz w:val="18"/>
              </w:rPr>
              <w:t>1962</w:t>
            </w:r>
            <w:r>
              <w:rPr>
                <w:rFonts w:hint="eastAsia"/>
                <w:sz w:val="18"/>
              </w:rPr>
              <w:t>年</w:t>
            </w:r>
          </w:p>
        </w:tc>
        <w:tc>
          <w:tcPr>
            <w:tcW w:w="1599" w:type="pct"/>
            <w:shd w:val="clear" w:color="auto" w:fill="auto"/>
          </w:tcPr>
          <w:p w:rsidR="00FD0B51" w:rsidRDefault="005429E9">
            <w:pPr>
              <w:spacing w:line="360" w:lineRule="auto"/>
              <w:jc w:val="center"/>
              <w:rPr>
                <w:sz w:val="18"/>
              </w:rPr>
            </w:pPr>
            <w:r>
              <w:rPr>
                <w:rFonts w:hint="eastAsia"/>
                <w:sz w:val="18"/>
              </w:rPr>
              <w:t>-7.6</w:t>
            </w:r>
            <w:r>
              <w:rPr>
                <w:sz w:val="18"/>
              </w:rPr>
              <w:t>%</w:t>
            </w:r>
          </w:p>
        </w:tc>
        <w:tc>
          <w:tcPr>
            <w:tcW w:w="1261" w:type="pct"/>
            <w:shd w:val="clear" w:color="auto" w:fill="auto"/>
          </w:tcPr>
          <w:p w:rsidR="00FD0B51" w:rsidRDefault="005429E9">
            <w:pPr>
              <w:spacing w:line="360" w:lineRule="auto"/>
              <w:jc w:val="center"/>
              <w:rPr>
                <w:sz w:val="18"/>
              </w:rPr>
            </w:pPr>
            <w:r>
              <w:rPr>
                <w:rFonts w:hint="eastAsia"/>
                <w:sz w:val="18"/>
              </w:rPr>
              <w:t>13.9</w:t>
            </w:r>
            <w:r>
              <w:rPr>
                <w:sz w:val="18"/>
              </w:rPr>
              <w:t>%</w:t>
            </w:r>
          </w:p>
        </w:tc>
        <w:tc>
          <w:tcPr>
            <w:tcW w:w="1432" w:type="pct"/>
            <w:shd w:val="clear" w:color="auto" w:fill="auto"/>
          </w:tcPr>
          <w:p w:rsidR="00FD0B51" w:rsidRDefault="005429E9">
            <w:pPr>
              <w:spacing w:line="360" w:lineRule="auto"/>
              <w:jc w:val="center"/>
              <w:rPr>
                <w:sz w:val="18"/>
              </w:rPr>
            </w:pPr>
            <w:r>
              <w:rPr>
                <w:rFonts w:hint="eastAsia"/>
                <w:sz w:val="18"/>
              </w:rPr>
              <w:t>11.9</w:t>
            </w:r>
            <w:r>
              <w:rPr>
                <w:sz w:val="18"/>
              </w:rPr>
              <w:t>%</w:t>
            </w:r>
          </w:p>
        </w:tc>
      </w:tr>
      <w:tr w:rsidR="00FD0B51">
        <w:trPr>
          <w:trHeight w:hRule="exact" w:val="369"/>
          <w:jc w:val="center"/>
        </w:trPr>
        <w:tc>
          <w:tcPr>
            <w:tcW w:w="708" w:type="pct"/>
            <w:shd w:val="clear" w:color="auto" w:fill="auto"/>
          </w:tcPr>
          <w:p w:rsidR="00FD0B51" w:rsidRDefault="005429E9">
            <w:pPr>
              <w:spacing w:line="360" w:lineRule="auto"/>
              <w:jc w:val="center"/>
              <w:rPr>
                <w:sz w:val="18"/>
              </w:rPr>
            </w:pPr>
            <w:r>
              <w:rPr>
                <w:sz w:val="18"/>
              </w:rPr>
              <w:t>1963</w:t>
            </w:r>
            <w:r>
              <w:rPr>
                <w:rFonts w:hint="eastAsia"/>
                <w:sz w:val="18"/>
              </w:rPr>
              <w:t>年</w:t>
            </w:r>
          </w:p>
        </w:tc>
        <w:tc>
          <w:tcPr>
            <w:tcW w:w="1599" w:type="pct"/>
            <w:shd w:val="clear" w:color="auto" w:fill="auto"/>
          </w:tcPr>
          <w:p w:rsidR="00FD0B51" w:rsidRDefault="005429E9">
            <w:pPr>
              <w:spacing w:line="360" w:lineRule="auto"/>
              <w:jc w:val="center"/>
              <w:rPr>
                <w:sz w:val="18"/>
              </w:rPr>
            </w:pPr>
            <w:r>
              <w:rPr>
                <w:sz w:val="18"/>
              </w:rPr>
              <w:t>+20.</w:t>
            </w:r>
            <w:r>
              <w:rPr>
                <w:rFonts w:hint="eastAsia"/>
                <w:sz w:val="18"/>
              </w:rPr>
              <w:t>7</w:t>
            </w:r>
            <w:r>
              <w:rPr>
                <w:sz w:val="18"/>
              </w:rPr>
              <w:t>%</w:t>
            </w:r>
          </w:p>
        </w:tc>
        <w:tc>
          <w:tcPr>
            <w:tcW w:w="1261" w:type="pct"/>
            <w:shd w:val="clear" w:color="auto" w:fill="auto"/>
          </w:tcPr>
          <w:p w:rsidR="00FD0B51" w:rsidRDefault="005429E9">
            <w:pPr>
              <w:spacing w:line="360" w:lineRule="auto"/>
              <w:jc w:val="center"/>
              <w:rPr>
                <w:sz w:val="18"/>
              </w:rPr>
            </w:pPr>
            <w:r>
              <w:rPr>
                <w:sz w:val="18"/>
              </w:rPr>
              <w:t>+38.7%</w:t>
            </w:r>
          </w:p>
        </w:tc>
        <w:tc>
          <w:tcPr>
            <w:tcW w:w="1432" w:type="pct"/>
            <w:shd w:val="clear" w:color="auto" w:fill="auto"/>
          </w:tcPr>
          <w:p w:rsidR="00FD0B51" w:rsidRDefault="005429E9">
            <w:pPr>
              <w:spacing w:line="360" w:lineRule="auto"/>
              <w:jc w:val="center"/>
              <w:rPr>
                <w:sz w:val="18"/>
              </w:rPr>
            </w:pPr>
            <w:r>
              <w:rPr>
                <w:sz w:val="18"/>
              </w:rPr>
              <w:t>+30.5%</w:t>
            </w:r>
          </w:p>
        </w:tc>
      </w:tr>
      <w:tr w:rsidR="00FD0B51">
        <w:trPr>
          <w:trHeight w:hRule="exact" w:val="369"/>
          <w:jc w:val="center"/>
        </w:trPr>
        <w:tc>
          <w:tcPr>
            <w:tcW w:w="708" w:type="pct"/>
            <w:shd w:val="clear" w:color="auto" w:fill="auto"/>
          </w:tcPr>
          <w:p w:rsidR="00FD0B51" w:rsidRDefault="005429E9">
            <w:pPr>
              <w:spacing w:line="360" w:lineRule="auto"/>
              <w:jc w:val="center"/>
              <w:rPr>
                <w:sz w:val="18"/>
              </w:rPr>
            </w:pPr>
            <w:r>
              <w:rPr>
                <w:sz w:val="18"/>
              </w:rPr>
              <w:t>1964</w:t>
            </w:r>
            <w:r>
              <w:rPr>
                <w:rFonts w:hint="eastAsia"/>
                <w:sz w:val="18"/>
              </w:rPr>
              <w:t>年</w:t>
            </w:r>
          </w:p>
        </w:tc>
        <w:tc>
          <w:tcPr>
            <w:tcW w:w="1599" w:type="pct"/>
            <w:shd w:val="clear" w:color="auto" w:fill="auto"/>
          </w:tcPr>
          <w:p w:rsidR="00FD0B51" w:rsidRDefault="005429E9">
            <w:pPr>
              <w:spacing w:line="360" w:lineRule="auto"/>
              <w:jc w:val="center"/>
              <w:rPr>
                <w:sz w:val="18"/>
              </w:rPr>
            </w:pPr>
            <w:r>
              <w:rPr>
                <w:sz w:val="18"/>
              </w:rPr>
              <w:t>+18.7%</w:t>
            </w:r>
          </w:p>
        </w:tc>
        <w:tc>
          <w:tcPr>
            <w:tcW w:w="1261" w:type="pct"/>
            <w:shd w:val="clear" w:color="auto" w:fill="auto"/>
          </w:tcPr>
          <w:p w:rsidR="00FD0B51" w:rsidRDefault="005429E9">
            <w:pPr>
              <w:spacing w:line="360" w:lineRule="auto"/>
              <w:jc w:val="center"/>
              <w:rPr>
                <w:sz w:val="18"/>
              </w:rPr>
            </w:pPr>
            <w:r>
              <w:rPr>
                <w:sz w:val="18"/>
              </w:rPr>
              <w:t>+27.8%</w:t>
            </w:r>
          </w:p>
        </w:tc>
        <w:tc>
          <w:tcPr>
            <w:tcW w:w="1432" w:type="pct"/>
            <w:shd w:val="clear" w:color="auto" w:fill="auto"/>
          </w:tcPr>
          <w:p w:rsidR="00FD0B51" w:rsidRDefault="005429E9">
            <w:pPr>
              <w:spacing w:line="360" w:lineRule="auto"/>
              <w:jc w:val="center"/>
              <w:rPr>
                <w:sz w:val="18"/>
              </w:rPr>
            </w:pPr>
            <w:r>
              <w:rPr>
                <w:sz w:val="18"/>
              </w:rPr>
              <w:t>+22.3%</w:t>
            </w:r>
          </w:p>
        </w:tc>
      </w:tr>
      <w:tr w:rsidR="00FD0B51">
        <w:trPr>
          <w:trHeight w:hRule="exact" w:val="369"/>
          <w:jc w:val="center"/>
        </w:trPr>
        <w:tc>
          <w:tcPr>
            <w:tcW w:w="708" w:type="pct"/>
            <w:shd w:val="clear" w:color="auto" w:fill="auto"/>
          </w:tcPr>
          <w:p w:rsidR="00FD0B51" w:rsidRDefault="005429E9">
            <w:pPr>
              <w:spacing w:line="360" w:lineRule="auto"/>
              <w:jc w:val="center"/>
              <w:rPr>
                <w:sz w:val="18"/>
              </w:rPr>
            </w:pPr>
            <w:r>
              <w:rPr>
                <w:sz w:val="18"/>
              </w:rPr>
              <w:t>1965</w:t>
            </w:r>
            <w:r>
              <w:rPr>
                <w:rFonts w:hint="eastAsia"/>
                <w:sz w:val="18"/>
              </w:rPr>
              <w:t>年</w:t>
            </w:r>
          </w:p>
        </w:tc>
        <w:tc>
          <w:tcPr>
            <w:tcW w:w="1599" w:type="pct"/>
            <w:shd w:val="clear" w:color="auto" w:fill="auto"/>
          </w:tcPr>
          <w:p w:rsidR="00FD0B51" w:rsidRDefault="005429E9">
            <w:pPr>
              <w:spacing w:line="360" w:lineRule="auto"/>
              <w:jc w:val="center"/>
              <w:rPr>
                <w:sz w:val="18"/>
              </w:rPr>
            </w:pPr>
            <w:r>
              <w:rPr>
                <w:sz w:val="18"/>
              </w:rPr>
              <w:t>+14.2%</w:t>
            </w:r>
          </w:p>
        </w:tc>
        <w:tc>
          <w:tcPr>
            <w:tcW w:w="1261" w:type="pct"/>
            <w:shd w:val="clear" w:color="auto" w:fill="auto"/>
          </w:tcPr>
          <w:p w:rsidR="00FD0B51" w:rsidRDefault="005429E9">
            <w:pPr>
              <w:spacing w:line="360" w:lineRule="auto"/>
              <w:jc w:val="center"/>
              <w:rPr>
                <w:sz w:val="18"/>
              </w:rPr>
            </w:pPr>
            <w:r>
              <w:rPr>
                <w:sz w:val="18"/>
              </w:rPr>
              <w:t>+47.2%</w:t>
            </w:r>
          </w:p>
        </w:tc>
        <w:tc>
          <w:tcPr>
            <w:tcW w:w="1432" w:type="pct"/>
            <w:shd w:val="clear" w:color="auto" w:fill="auto"/>
          </w:tcPr>
          <w:p w:rsidR="00FD0B51" w:rsidRDefault="005429E9">
            <w:pPr>
              <w:spacing w:line="360" w:lineRule="auto"/>
              <w:jc w:val="center"/>
              <w:rPr>
                <w:sz w:val="18"/>
              </w:rPr>
            </w:pPr>
            <w:r>
              <w:rPr>
                <w:sz w:val="18"/>
              </w:rPr>
              <w:t>+36.9%</w:t>
            </w:r>
          </w:p>
        </w:tc>
      </w:tr>
      <w:tr w:rsidR="00FD0B51">
        <w:trPr>
          <w:trHeight w:hRule="exact" w:val="369"/>
          <w:jc w:val="center"/>
        </w:trPr>
        <w:tc>
          <w:tcPr>
            <w:tcW w:w="708" w:type="pct"/>
            <w:shd w:val="clear" w:color="auto" w:fill="auto"/>
          </w:tcPr>
          <w:p w:rsidR="00FD0B51" w:rsidRDefault="005429E9">
            <w:pPr>
              <w:spacing w:line="360" w:lineRule="auto"/>
              <w:jc w:val="center"/>
              <w:rPr>
                <w:sz w:val="18"/>
              </w:rPr>
            </w:pPr>
            <w:r>
              <w:rPr>
                <w:sz w:val="18"/>
              </w:rPr>
              <w:lastRenderedPageBreak/>
              <w:t>1966</w:t>
            </w:r>
            <w:r>
              <w:rPr>
                <w:rFonts w:hint="eastAsia"/>
                <w:sz w:val="18"/>
              </w:rPr>
              <w:t>年</w:t>
            </w:r>
          </w:p>
        </w:tc>
        <w:tc>
          <w:tcPr>
            <w:tcW w:w="1599" w:type="pct"/>
            <w:shd w:val="clear" w:color="auto" w:fill="auto"/>
          </w:tcPr>
          <w:p w:rsidR="00FD0B51" w:rsidRDefault="005429E9">
            <w:pPr>
              <w:spacing w:line="360" w:lineRule="auto"/>
              <w:jc w:val="center"/>
              <w:rPr>
                <w:sz w:val="18"/>
              </w:rPr>
            </w:pPr>
            <w:r>
              <w:rPr>
                <w:sz w:val="18"/>
              </w:rPr>
              <w:t>-15.6%</w:t>
            </w:r>
          </w:p>
        </w:tc>
        <w:tc>
          <w:tcPr>
            <w:tcW w:w="1261" w:type="pct"/>
            <w:shd w:val="clear" w:color="auto" w:fill="auto"/>
          </w:tcPr>
          <w:p w:rsidR="00FD0B51" w:rsidRDefault="005429E9">
            <w:pPr>
              <w:spacing w:line="360" w:lineRule="auto"/>
              <w:jc w:val="center"/>
              <w:rPr>
                <w:sz w:val="18"/>
              </w:rPr>
            </w:pPr>
            <w:r>
              <w:rPr>
                <w:sz w:val="18"/>
              </w:rPr>
              <w:t>+20.4%</w:t>
            </w:r>
          </w:p>
        </w:tc>
        <w:tc>
          <w:tcPr>
            <w:tcW w:w="1432" w:type="pct"/>
            <w:shd w:val="clear" w:color="auto" w:fill="auto"/>
          </w:tcPr>
          <w:p w:rsidR="00FD0B51" w:rsidRDefault="005429E9">
            <w:pPr>
              <w:spacing w:line="360" w:lineRule="auto"/>
              <w:jc w:val="center"/>
              <w:rPr>
                <w:sz w:val="18"/>
              </w:rPr>
            </w:pPr>
            <w:r>
              <w:rPr>
                <w:sz w:val="18"/>
              </w:rPr>
              <w:t>+16.8%</w:t>
            </w:r>
          </w:p>
        </w:tc>
      </w:tr>
      <w:tr w:rsidR="00FD0B51">
        <w:trPr>
          <w:trHeight w:hRule="exact" w:val="466"/>
          <w:jc w:val="center"/>
        </w:trPr>
        <w:tc>
          <w:tcPr>
            <w:tcW w:w="708" w:type="pct"/>
            <w:shd w:val="clear" w:color="auto" w:fill="auto"/>
            <w:vAlign w:val="center"/>
          </w:tcPr>
          <w:p w:rsidR="00FD0B51" w:rsidRDefault="005429E9">
            <w:pPr>
              <w:jc w:val="center"/>
              <w:rPr>
                <w:sz w:val="18"/>
              </w:rPr>
            </w:pPr>
            <w:r>
              <w:rPr>
                <w:rFonts w:hint="eastAsia"/>
                <w:sz w:val="18"/>
              </w:rPr>
              <w:t>累计收益率</w:t>
            </w:r>
          </w:p>
        </w:tc>
        <w:tc>
          <w:tcPr>
            <w:tcW w:w="1599" w:type="pct"/>
            <w:shd w:val="clear" w:color="auto" w:fill="auto"/>
            <w:vAlign w:val="center"/>
          </w:tcPr>
          <w:p w:rsidR="00FD0B51" w:rsidRDefault="005429E9">
            <w:pPr>
              <w:jc w:val="center"/>
              <w:rPr>
                <w:sz w:val="18"/>
              </w:rPr>
            </w:pPr>
            <w:r>
              <w:rPr>
                <w:rFonts w:hint="eastAsia"/>
                <w:sz w:val="18"/>
              </w:rPr>
              <w:t>141.1%</w:t>
            </w:r>
          </w:p>
        </w:tc>
        <w:tc>
          <w:tcPr>
            <w:tcW w:w="1261" w:type="pct"/>
            <w:shd w:val="clear" w:color="auto" w:fill="auto"/>
            <w:vAlign w:val="center"/>
          </w:tcPr>
          <w:p w:rsidR="00FD0B51" w:rsidRDefault="005429E9">
            <w:pPr>
              <w:spacing w:line="360" w:lineRule="auto"/>
              <w:jc w:val="center"/>
              <w:rPr>
                <w:sz w:val="18"/>
              </w:rPr>
            </w:pPr>
            <w:r>
              <w:rPr>
                <w:rFonts w:hint="eastAsia"/>
                <w:sz w:val="18"/>
              </w:rPr>
              <w:t>1028.7%</w:t>
            </w:r>
          </w:p>
        </w:tc>
        <w:tc>
          <w:tcPr>
            <w:tcW w:w="1432" w:type="pct"/>
            <w:shd w:val="clear" w:color="auto" w:fill="auto"/>
            <w:vAlign w:val="center"/>
          </w:tcPr>
          <w:p w:rsidR="00FD0B51" w:rsidRDefault="005429E9">
            <w:pPr>
              <w:spacing w:line="360" w:lineRule="auto"/>
              <w:jc w:val="center"/>
              <w:rPr>
                <w:sz w:val="18"/>
              </w:rPr>
            </w:pPr>
            <w:r>
              <w:rPr>
                <w:rFonts w:hint="eastAsia"/>
                <w:sz w:val="18"/>
              </w:rPr>
              <w:t>641.5%</w:t>
            </w:r>
          </w:p>
        </w:tc>
      </w:tr>
      <w:tr w:rsidR="00FD0B51">
        <w:trPr>
          <w:trHeight w:hRule="exact" w:val="714"/>
          <w:jc w:val="center"/>
        </w:trPr>
        <w:tc>
          <w:tcPr>
            <w:tcW w:w="708" w:type="pct"/>
            <w:shd w:val="clear" w:color="auto" w:fill="auto"/>
            <w:vAlign w:val="center"/>
          </w:tcPr>
          <w:p w:rsidR="00FD0B51" w:rsidRDefault="005429E9">
            <w:pPr>
              <w:jc w:val="center"/>
              <w:rPr>
                <w:sz w:val="18"/>
              </w:rPr>
            </w:pPr>
            <w:r>
              <w:rPr>
                <w:rFonts w:hint="eastAsia"/>
                <w:sz w:val="18"/>
              </w:rPr>
              <w:t>年化复合收益率</w:t>
            </w:r>
          </w:p>
        </w:tc>
        <w:tc>
          <w:tcPr>
            <w:tcW w:w="1599" w:type="pct"/>
            <w:shd w:val="clear" w:color="auto" w:fill="auto"/>
            <w:vAlign w:val="center"/>
          </w:tcPr>
          <w:p w:rsidR="00FD0B51" w:rsidRDefault="005429E9">
            <w:pPr>
              <w:jc w:val="center"/>
              <w:rPr>
                <w:sz w:val="18"/>
              </w:rPr>
            </w:pPr>
            <w:r>
              <w:rPr>
                <w:rFonts w:hint="eastAsia"/>
                <w:sz w:val="18"/>
              </w:rPr>
              <w:t>9.7%</w:t>
            </w:r>
          </w:p>
        </w:tc>
        <w:tc>
          <w:tcPr>
            <w:tcW w:w="1261" w:type="pct"/>
            <w:shd w:val="clear" w:color="auto" w:fill="auto"/>
            <w:vAlign w:val="center"/>
          </w:tcPr>
          <w:p w:rsidR="00FD0B51" w:rsidRDefault="005429E9">
            <w:pPr>
              <w:jc w:val="center"/>
              <w:rPr>
                <w:sz w:val="18"/>
              </w:rPr>
            </w:pPr>
            <w:r>
              <w:rPr>
                <w:rFonts w:hint="eastAsia"/>
                <w:sz w:val="18"/>
              </w:rPr>
              <w:t>29.0%</w:t>
            </w:r>
          </w:p>
        </w:tc>
        <w:tc>
          <w:tcPr>
            <w:tcW w:w="1432" w:type="pct"/>
            <w:shd w:val="clear" w:color="auto" w:fill="auto"/>
            <w:vAlign w:val="center"/>
          </w:tcPr>
          <w:p w:rsidR="00FD0B51" w:rsidRDefault="005429E9">
            <w:pPr>
              <w:jc w:val="center"/>
              <w:rPr>
                <w:sz w:val="18"/>
              </w:rPr>
            </w:pPr>
            <w:r>
              <w:rPr>
                <w:rFonts w:hint="eastAsia"/>
                <w:sz w:val="18"/>
              </w:rPr>
              <w:t>23.5%</w:t>
            </w:r>
          </w:p>
        </w:tc>
      </w:tr>
    </w:tbl>
    <w:p w:rsidR="00FD0B51" w:rsidRDefault="005429E9">
      <w:pPr>
        <w:spacing w:line="360" w:lineRule="auto"/>
        <w:ind w:firstLineChars="202" w:firstLine="424"/>
      </w:pPr>
      <w:r>
        <w:rPr>
          <w:rFonts w:hint="eastAsia"/>
        </w:rPr>
        <w:t>(1)</w:t>
      </w:r>
      <w:r>
        <w:rPr>
          <w:rFonts w:hint="eastAsia"/>
        </w:rPr>
        <w:tab/>
      </w:r>
      <w:r>
        <w:rPr>
          <w:rFonts w:hint="eastAsia"/>
        </w:rPr>
        <w:t>根据道指年度涨跌计算，其中包含股息。表格中为合伙基金整年运作的年份。</w:t>
      </w:r>
    </w:p>
    <w:p w:rsidR="00FD0B51" w:rsidRDefault="005429E9">
      <w:pPr>
        <w:spacing w:line="360" w:lineRule="auto"/>
        <w:ind w:firstLineChars="202" w:firstLine="424"/>
      </w:pPr>
      <w:r>
        <w:rPr>
          <w:rFonts w:hint="eastAsia"/>
        </w:rPr>
        <w:t>(2)</w:t>
      </w:r>
      <w:r>
        <w:rPr>
          <w:rFonts w:hint="eastAsia"/>
        </w:rPr>
        <w:tab/>
        <w:t>1957-61</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(3)</w:t>
      </w:r>
      <w:r>
        <w:rPr>
          <w:rFonts w:hint="eastAsia"/>
        </w:rPr>
        <w:tab/>
        <w:t>1957-61</w:t>
      </w:r>
      <w:r>
        <w:rPr>
          <w:rFonts w:hint="eastAsia"/>
        </w:rPr>
        <w:t>年的数据按前一列合伙基金收益率计算得出，按照当前合伙协议，扣除了总合伙人分成，未计算有限合伙人的每月提现。</w:t>
      </w:r>
    </w:p>
    <w:p w:rsidR="00FD0B51" w:rsidRDefault="005429E9">
      <w:pPr>
        <w:spacing w:line="360" w:lineRule="auto"/>
        <w:ind w:firstLineChars="202" w:firstLine="424"/>
      </w:pPr>
      <w:r>
        <w:rPr>
          <w:rFonts w:hint="eastAsia"/>
        </w:rPr>
        <w:t>下表是累计收益率或复合收益率：</w:t>
      </w:r>
    </w:p>
    <w:p w:rsidR="00FD0B51" w:rsidRDefault="005429E9">
      <w:pPr>
        <w:spacing w:line="360" w:lineRule="auto"/>
        <w:ind w:firstLineChars="202" w:firstLine="424"/>
      </w:pPr>
      <w:r>
        <w:rPr>
          <w:rFonts w:hint="eastAsia"/>
        </w:rPr>
        <w:t>累计增长率与道琼斯对比：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246"/>
        <w:gridCol w:w="2212"/>
        <w:gridCol w:w="2509"/>
      </w:tblGrid>
      <w:tr w:rsidR="00FD0B51">
        <w:trPr>
          <w:trHeight w:hRule="exact" w:val="369"/>
          <w:jc w:val="center"/>
        </w:trPr>
        <w:tc>
          <w:tcPr>
            <w:tcW w:w="912" w:type="pct"/>
            <w:shd w:val="clear" w:color="auto" w:fill="auto"/>
          </w:tcPr>
          <w:p w:rsidR="00FD0B51" w:rsidRDefault="005429E9">
            <w:pPr>
              <w:spacing w:line="360" w:lineRule="auto"/>
              <w:jc w:val="center"/>
              <w:rPr>
                <w:b/>
                <w:sz w:val="18"/>
              </w:rPr>
            </w:pPr>
            <w:bookmarkStart w:id="60" w:name="OLE_LINK31"/>
            <w:bookmarkStart w:id="61" w:name="OLE_LINK32"/>
            <w:r>
              <w:rPr>
                <w:rFonts w:hint="eastAsia"/>
                <w:b/>
                <w:sz w:val="18"/>
              </w:rPr>
              <w:t>年份</w:t>
            </w:r>
          </w:p>
        </w:tc>
        <w:tc>
          <w:tcPr>
            <w:tcW w:w="1318"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2"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w:t>
            </w:r>
            <w:r>
              <w:rPr>
                <w:sz w:val="18"/>
              </w:rPr>
              <w:t>年</w:t>
            </w:r>
          </w:p>
        </w:tc>
        <w:tc>
          <w:tcPr>
            <w:tcW w:w="1318" w:type="pct"/>
            <w:shd w:val="clear" w:color="auto" w:fill="auto"/>
          </w:tcPr>
          <w:p w:rsidR="00FD0B51" w:rsidRDefault="005429E9">
            <w:pPr>
              <w:spacing w:line="360" w:lineRule="auto"/>
              <w:jc w:val="center"/>
              <w:rPr>
                <w:sz w:val="18"/>
              </w:rPr>
            </w:pPr>
            <w:r>
              <w:rPr>
                <w:sz w:val="18"/>
              </w:rPr>
              <w:t>-8.4%</w:t>
            </w:r>
          </w:p>
        </w:tc>
        <w:tc>
          <w:tcPr>
            <w:tcW w:w="1298" w:type="pct"/>
            <w:shd w:val="clear" w:color="auto" w:fill="auto"/>
          </w:tcPr>
          <w:p w:rsidR="00FD0B51" w:rsidRDefault="005429E9">
            <w:pPr>
              <w:spacing w:line="360" w:lineRule="auto"/>
              <w:jc w:val="center"/>
              <w:rPr>
                <w:sz w:val="18"/>
              </w:rPr>
            </w:pPr>
            <w:r>
              <w:rPr>
                <w:sz w:val="18"/>
              </w:rPr>
              <w:t>10.4%</w:t>
            </w:r>
          </w:p>
        </w:tc>
        <w:tc>
          <w:tcPr>
            <w:tcW w:w="1472"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1957-8</w:t>
            </w:r>
            <w:r>
              <w:rPr>
                <w:sz w:val="18"/>
              </w:rPr>
              <w:t>年</w:t>
            </w:r>
          </w:p>
        </w:tc>
        <w:tc>
          <w:tcPr>
            <w:tcW w:w="1318" w:type="pct"/>
            <w:shd w:val="clear" w:color="auto" w:fill="auto"/>
          </w:tcPr>
          <w:p w:rsidR="00FD0B51" w:rsidRDefault="005429E9">
            <w:pPr>
              <w:spacing w:line="360" w:lineRule="auto"/>
              <w:jc w:val="center"/>
              <w:rPr>
                <w:sz w:val="18"/>
              </w:rPr>
            </w:pPr>
            <w:r>
              <w:rPr>
                <w:sz w:val="18"/>
              </w:rPr>
              <w:t>+26.9%</w:t>
            </w:r>
          </w:p>
        </w:tc>
        <w:tc>
          <w:tcPr>
            <w:tcW w:w="1298" w:type="pct"/>
            <w:shd w:val="clear" w:color="auto" w:fill="auto"/>
          </w:tcPr>
          <w:p w:rsidR="00FD0B51" w:rsidRDefault="005429E9">
            <w:pPr>
              <w:spacing w:line="360" w:lineRule="auto"/>
              <w:jc w:val="center"/>
              <w:rPr>
                <w:sz w:val="18"/>
              </w:rPr>
            </w:pPr>
            <w:r>
              <w:rPr>
                <w:sz w:val="18"/>
              </w:rPr>
              <w:t>55.6%</w:t>
            </w:r>
          </w:p>
        </w:tc>
        <w:tc>
          <w:tcPr>
            <w:tcW w:w="1472" w:type="pct"/>
            <w:shd w:val="clear" w:color="auto" w:fill="auto"/>
          </w:tcPr>
          <w:p w:rsidR="00FD0B51" w:rsidRDefault="005429E9">
            <w:pPr>
              <w:spacing w:line="360" w:lineRule="auto"/>
              <w:jc w:val="center"/>
              <w:rPr>
                <w:sz w:val="18"/>
              </w:rPr>
            </w:pPr>
            <w:r>
              <w:rPr>
                <w:sz w:val="18"/>
              </w:rPr>
              <w:t>44.5%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1957-9</w:t>
            </w:r>
            <w:r>
              <w:rPr>
                <w:sz w:val="18"/>
              </w:rPr>
              <w:t>年</w:t>
            </w:r>
          </w:p>
        </w:tc>
        <w:tc>
          <w:tcPr>
            <w:tcW w:w="1318" w:type="pct"/>
            <w:shd w:val="clear" w:color="auto" w:fill="auto"/>
          </w:tcPr>
          <w:p w:rsidR="00FD0B51" w:rsidRDefault="005429E9">
            <w:pPr>
              <w:spacing w:line="360" w:lineRule="auto"/>
              <w:jc w:val="center"/>
              <w:rPr>
                <w:sz w:val="18"/>
              </w:rPr>
            </w:pPr>
            <w:r>
              <w:rPr>
                <w:sz w:val="18"/>
              </w:rPr>
              <w:t>+52.3%</w:t>
            </w:r>
          </w:p>
        </w:tc>
        <w:tc>
          <w:tcPr>
            <w:tcW w:w="1298" w:type="pct"/>
            <w:shd w:val="clear" w:color="auto" w:fill="auto"/>
          </w:tcPr>
          <w:p w:rsidR="00FD0B51" w:rsidRDefault="005429E9">
            <w:pPr>
              <w:spacing w:line="360" w:lineRule="auto"/>
              <w:jc w:val="center"/>
              <w:rPr>
                <w:sz w:val="18"/>
              </w:rPr>
            </w:pPr>
            <w:r>
              <w:rPr>
                <w:sz w:val="18"/>
              </w:rPr>
              <w:t>95.9%</w:t>
            </w:r>
          </w:p>
        </w:tc>
        <w:tc>
          <w:tcPr>
            <w:tcW w:w="1472" w:type="pct"/>
            <w:shd w:val="clear" w:color="auto" w:fill="auto"/>
          </w:tcPr>
          <w:p w:rsidR="00FD0B51" w:rsidRDefault="005429E9">
            <w:pPr>
              <w:spacing w:line="360" w:lineRule="auto"/>
              <w:jc w:val="center"/>
              <w:rPr>
                <w:sz w:val="18"/>
              </w:rPr>
            </w:pPr>
            <w:r>
              <w:rPr>
                <w:sz w:val="18"/>
              </w:rPr>
              <w:t>74.7%</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1957-60</w:t>
            </w:r>
            <w:r>
              <w:rPr>
                <w:sz w:val="18"/>
              </w:rPr>
              <w:t>年</w:t>
            </w:r>
          </w:p>
        </w:tc>
        <w:tc>
          <w:tcPr>
            <w:tcW w:w="1318" w:type="pct"/>
            <w:shd w:val="clear" w:color="auto" w:fill="auto"/>
          </w:tcPr>
          <w:p w:rsidR="00FD0B51" w:rsidRDefault="005429E9">
            <w:pPr>
              <w:spacing w:line="360" w:lineRule="auto"/>
              <w:jc w:val="center"/>
              <w:rPr>
                <w:sz w:val="18"/>
              </w:rPr>
            </w:pPr>
            <w:r>
              <w:rPr>
                <w:sz w:val="18"/>
              </w:rPr>
              <w:t>+42.9%</w:t>
            </w:r>
          </w:p>
        </w:tc>
        <w:tc>
          <w:tcPr>
            <w:tcW w:w="1298" w:type="pct"/>
            <w:shd w:val="clear" w:color="auto" w:fill="auto"/>
          </w:tcPr>
          <w:p w:rsidR="00FD0B51" w:rsidRDefault="005429E9">
            <w:pPr>
              <w:spacing w:line="360" w:lineRule="auto"/>
              <w:jc w:val="center"/>
              <w:rPr>
                <w:sz w:val="18"/>
              </w:rPr>
            </w:pPr>
            <w:r>
              <w:rPr>
                <w:sz w:val="18"/>
              </w:rPr>
              <w:t>140.6%</w:t>
            </w:r>
          </w:p>
        </w:tc>
        <w:tc>
          <w:tcPr>
            <w:tcW w:w="1472" w:type="pct"/>
            <w:shd w:val="clear" w:color="auto" w:fill="auto"/>
          </w:tcPr>
          <w:p w:rsidR="00FD0B51" w:rsidRDefault="005429E9">
            <w:pPr>
              <w:spacing w:line="360" w:lineRule="auto"/>
              <w:jc w:val="center"/>
              <w:rPr>
                <w:sz w:val="18"/>
              </w:rPr>
            </w:pPr>
            <w:r>
              <w:rPr>
                <w:sz w:val="18"/>
              </w:rPr>
              <w:t>1107.2%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1957-61</w:t>
            </w:r>
            <w:r>
              <w:rPr>
                <w:sz w:val="18"/>
              </w:rPr>
              <w:t>年</w:t>
            </w:r>
          </w:p>
        </w:tc>
        <w:tc>
          <w:tcPr>
            <w:tcW w:w="1318" w:type="pct"/>
            <w:shd w:val="clear" w:color="auto" w:fill="auto"/>
          </w:tcPr>
          <w:p w:rsidR="00FD0B51" w:rsidRDefault="005429E9">
            <w:pPr>
              <w:spacing w:line="360" w:lineRule="auto"/>
              <w:jc w:val="center"/>
              <w:rPr>
                <w:sz w:val="18"/>
              </w:rPr>
            </w:pPr>
            <w:r>
              <w:rPr>
                <w:sz w:val="18"/>
              </w:rPr>
              <w:t>+74.9%</w:t>
            </w:r>
          </w:p>
        </w:tc>
        <w:tc>
          <w:tcPr>
            <w:tcW w:w="1298" w:type="pct"/>
            <w:shd w:val="clear" w:color="auto" w:fill="auto"/>
          </w:tcPr>
          <w:p w:rsidR="00FD0B51" w:rsidRDefault="005429E9">
            <w:pPr>
              <w:spacing w:line="360" w:lineRule="auto"/>
              <w:jc w:val="center"/>
              <w:rPr>
                <w:sz w:val="18"/>
              </w:rPr>
            </w:pPr>
            <w:r>
              <w:rPr>
                <w:sz w:val="18"/>
              </w:rPr>
              <w:t>251.0%</w:t>
            </w:r>
          </w:p>
        </w:tc>
        <w:tc>
          <w:tcPr>
            <w:tcW w:w="1472" w:type="pct"/>
            <w:shd w:val="clear" w:color="auto" w:fill="auto"/>
          </w:tcPr>
          <w:p w:rsidR="00FD0B51" w:rsidRDefault="005429E9">
            <w:pPr>
              <w:spacing w:line="360" w:lineRule="auto"/>
              <w:jc w:val="center"/>
              <w:rPr>
                <w:sz w:val="18"/>
              </w:rPr>
            </w:pPr>
            <w:r>
              <w:rPr>
                <w:sz w:val="18"/>
              </w:rPr>
              <w:t>181.6%</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1957-62</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+61.6%</w:t>
            </w:r>
          </w:p>
        </w:tc>
        <w:tc>
          <w:tcPr>
            <w:tcW w:w="1298" w:type="pct"/>
            <w:shd w:val="clear" w:color="auto" w:fill="auto"/>
          </w:tcPr>
          <w:p w:rsidR="00FD0B51" w:rsidRDefault="005429E9">
            <w:pPr>
              <w:spacing w:line="360" w:lineRule="auto"/>
              <w:jc w:val="center"/>
              <w:rPr>
                <w:sz w:val="18"/>
              </w:rPr>
            </w:pPr>
            <w:r>
              <w:rPr>
                <w:sz w:val="18"/>
              </w:rPr>
              <w:t>299.8%</w:t>
            </w:r>
          </w:p>
        </w:tc>
        <w:tc>
          <w:tcPr>
            <w:tcW w:w="1472" w:type="pct"/>
            <w:shd w:val="clear" w:color="auto" w:fill="auto"/>
          </w:tcPr>
          <w:p w:rsidR="00FD0B51" w:rsidRDefault="005429E9">
            <w:pPr>
              <w:spacing w:line="360" w:lineRule="auto"/>
              <w:jc w:val="center"/>
              <w:rPr>
                <w:sz w:val="18"/>
              </w:rPr>
            </w:pPr>
            <w:r>
              <w:rPr>
                <w:sz w:val="18"/>
              </w:rPr>
              <w:t>215.1%</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1957-63</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+94.9%</w:t>
            </w:r>
          </w:p>
        </w:tc>
        <w:tc>
          <w:tcPr>
            <w:tcW w:w="1298" w:type="pct"/>
            <w:shd w:val="clear" w:color="auto" w:fill="auto"/>
          </w:tcPr>
          <w:p w:rsidR="00FD0B51" w:rsidRDefault="005429E9">
            <w:pPr>
              <w:spacing w:line="360" w:lineRule="auto"/>
              <w:jc w:val="center"/>
              <w:rPr>
                <w:sz w:val="18"/>
              </w:rPr>
            </w:pPr>
            <w:r>
              <w:rPr>
                <w:sz w:val="18"/>
              </w:rPr>
              <w:t>454.5%</w:t>
            </w:r>
          </w:p>
        </w:tc>
        <w:tc>
          <w:tcPr>
            <w:tcW w:w="1472" w:type="pct"/>
            <w:shd w:val="clear" w:color="auto" w:fill="auto"/>
          </w:tcPr>
          <w:p w:rsidR="00FD0B51" w:rsidRDefault="005429E9">
            <w:pPr>
              <w:spacing w:line="360" w:lineRule="auto"/>
              <w:jc w:val="center"/>
              <w:rPr>
                <w:sz w:val="18"/>
              </w:rPr>
            </w:pPr>
            <w:r>
              <w:rPr>
                <w:sz w:val="18"/>
              </w:rPr>
              <w:t>311.2%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1957-64</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+131.3%</w:t>
            </w:r>
          </w:p>
        </w:tc>
        <w:tc>
          <w:tcPr>
            <w:tcW w:w="1298" w:type="pct"/>
            <w:shd w:val="clear" w:color="auto" w:fill="auto"/>
          </w:tcPr>
          <w:p w:rsidR="00FD0B51" w:rsidRDefault="005429E9">
            <w:pPr>
              <w:spacing w:line="360" w:lineRule="auto"/>
              <w:jc w:val="center"/>
              <w:rPr>
                <w:sz w:val="18"/>
              </w:rPr>
            </w:pPr>
            <w:r>
              <w:rPr>
                <w:sz w:val="18"/>
              </w:rPr>
              <w:t>608.7%</w:t>
            </w:r>
          </w:p>
        </w:tc>
        <w:tc>
          <w:tcPr>
            <w:tcW w:w="1472" w:type="pct"/>
            <w:shd w:val="clear" w:color="auto" w:fill="auto"/>
          </w:tcPr>
          <w:p w:rsidR="00FD0B51" w:rsidRDefault="005429E9">
            <w:pPr>
              <w:spacing w:line="360" w:lineRule="auto"/>
              <w:jc w:val="center"/>
              <w:rPr>
                <w:sz w:val="18"/>
              </w:rPr>
            </w:pPr>
            <w:r>
              <w:rPr>
                <w:sz w:val="18"/>
              </w:rPr>
              <w:t>402.9%</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1957-65</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+164.1%</w:t>
            </w:r>
          </w:p>
        </w:tc>
        <w:tc>
          <w:tcPr>
            <w:tcW w:w="1298" w:type="pct"/>
            <w:shd w:val="clear" w:color="auto" w:fill="auto"/>
          </w:tcPr>
          <w:p w:rsidR="00FD0B51" w:rsidRDefault="005429E9">
            <w:pPr>
              <w:spacing w:line="360" w:lineRule="auto"/>
              <w:jc w:val="center"/>
              <w:rPr>
                <w:sz w:val="18"/>
              </w:rPr>
            </w:pPr>
            <w:r>
              <w:rPr>
                <w:sz w:val="18"/>
              </w:rPr>
              <w:t>943.2%</w:t>
            </w:r>
          </w:p>
        </w:tc>
        <w:tc>
          <w:tcPr>
            <w:tcW w:w="1472" w:type="pct"/>
            <w:shd w:val="clear" w:color="auto" w:fill="auto"/>
          </w:tcPr>
          <w:p w:rsidR="00FD0B51" w:rsidRDefault="005429E9">
            <w:pPr>
              <w:spacing w:line="360" w:lineRule="auto"/>
              <w:jc w:val="center"/>
              <w:rPr>
                <w:sz w:val="18"/>
              </w:rPr>
            </w:pPr>
            <w:r>
              <w:rPr>
                <w:sz w:val="18"/>
              </w:rPr>
              <w:t>588.5%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1957-66</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+122.9%</w:t>
            </w:r>
          </w:p>
        </w:tc>
        <w:tc>
          <w:tcPr>
            <w:tcW w:w="1298" w:type="pct"/>
            <w:shd w:val="clear" w:color="auto" w:fill="auto"/>
          </w:tcPr>
          <w:p w:rsidR="00FD0B51" w:rsidRDefault="005429E9">
            <w:pPr>
              <w:spacing w:line="360" w:lineRule="auto"/>
              <w:jc w:val="center"/>
              <w:rPr>
                <w:sz w:val="18"/>
              </w:rPr>
            </w:pPr>
            <w:r>
              <w:rPr>
                <w:sz w:val="18"/>
              </w:rPr>
              <w:t>1156.0%</w:t>
            </w:r>
          </w:p>
        </w:tc>
        <w:tc>
          <w:tcPr>
            <w:tcW w:w="1472" w:type="pct"/>
            <w:shd w:val="clear" w:color="auto" w:fill="auto"/>
          </w:tcPr>
          <w:p w:rsidR="00FD0B51" w:rsidRDefault="005429E9">
            <w:pPr>
              <w:spacing w:line="360" w:lineRule="auto"/>
              <w:jc w:val="center"/>
              <w:rPr>
                <w:sz w:val="18"/>
              </w:rPr>
            </w:pPr>
            <w:r>
              <w:rPr>
                <w:sz w:val="18"/>
              </w:rPr>
              <w:t>704.2%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rFonts w:hint="eastAsia"/>
                <w:sz w:val="18"/>
              </w:rPr>
              <w:t>年均复合增长率</w:t>
            </w:r>
          </w:p>
        </w:tc>
        <w:tc>
          <w:tcPr>
            <w:tcW w:w="1318" w:type="pct"/>
            <w:shd w:val="clear" w:color="auto" w:fill="auto"/>
          </w:tcPr>
          <w:p w:rsidR="00FD0B51" w:rsidRDefault="005429E9">
            <w:pPr>
              <w:spacing w:line="360" w:lineRule="auto"/>
              <w:jc w:val="center"/>
              <w:rPr>
                <w:sz w:val="18"/>
              </w:rPr>
            </w:pPr>
            <w:r>
              <w:rPr>
                <w:rFonts w:hint="eastAsia"/>
                <w:sz w:val="18"/>
              </w:rPr>
              <w:t>11.4</w:t>
            </w:r>
            <w:r>
              <w:rPr>
                <w:sz w:val="18"/>
              </w:rPr>
              <w:t>%</w:t>
            </w:r>
          </w:p>
        </w:tc>
        <w:tc>
          <w:tcPr>
            <w:tcW w:w="1298" w:type="pct"/>
            <w:shd w:val="clear" w:color="auto" w:fill="auto"/>
          </w:tcPr>
          <w:p w:rsidR="00FD0B51" w:rsidRDefault="005429E9">
            <w:pPr>
              <w:spacing w:line="360" w:lineRule="auto"/>
              <w:jc w:val="center"/>
              <w:rPr>
                <w:sz w:val="18"/>
              </w:rPr>
            </w:pPr>
            <w:r>
              <w:rPr>
                <w:sz w:val="18"/>
              </w:rPr>
              <w:t>2</w:t>
            </w:r>
            <w:r>
              <w:rPr>
                <w:rFonts w:hint="eastAsia"/>
                <w:sz w:val="18"/>
              </w:rPr>
              <w:t>9</w:t>
            </w:r>
            <w:r>
              <w:rPr>
                <w:sz w:val="18"/>
              </w:rPr>
              <w:t>.8%</w:t>
            </w:r>
          </w:p>
        </w:tc>
        <w:tc>
          <w:tcPr>
            <w:tcW w:w="1472" w:type="pct"/>
            <w:shd w:val="clear" w:color="auto" w:fill="auto"/>
          </w:tcPr>
          <w:p w:rsidR="00FD0B51" w:rsidRDefault="005429E9">
            <w:pPr>
              <w:spacing w:line="360" w:lineRule="auto"/>
              <w:jc w:val="center"/>
              <w:rPr>
                <w:sz w:val="18"/>
              </w:rPr>
            </w:pPr>
            <w:r>
              <w:rPr>
                <w:sz w:val="18"/>
              </w:rPr>
              <w:t>23.</w:t>
            </w:r>
            <w:r>
              <w:rPr>
                <w:rFonts w:hint="eastAsia"/>
                <w:sz w:val="18"/>
              </w:rPr>
              <w:t>9</w:t>
            </w:r>
            <w:r>
              <w:rPr>
                <w:sz w:val="18"/>
              </w:rPr>
              <w:t>%</w:t>
            </w:r>
          </w:p>
        </w:tc>
      </w:tr>
    </w:tbl>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62" w:name="_Toc431641770"/>
      <w:bookmarkEnd w:id="60"/>
      <w:bookmarkEnd w:id="61"/>
      <w:r>
        <w:rPr>
          <w:rFonts w:eastAsia="黑体" w:hint="eastAsia"/>
          <w:kern w:val="30"/>
          <w:sz w:val="28"/>
        </w:rPr>
        <w:t>基金公司</w:t>
      </w:r>
    </w:p>
    <w:p w:rsidR="00FD0B51" w:rsidRDefault="005429E9">
      <w:pPr>
        <w:spacing w:line="360" w:lineRule="auto"/>
        <w:ind w:firstLineChars="202" w:firstLine="424"/>
      </w:pPr>
      <w:r>
        <w:rPr>
          <w:rFonts w:hint="eastAsia"/>
        </w:rPr>
        <w:t>我们一直拿股票投资占</w:t>
      </w:r>
      <w:r>
        <w:rPr>
          <w:rFonts w:hint="eastAsia"/>
        </w:rPr>
        <w:t>95-100%</w:t>
      </w:r>
      <w:r>
        <w:rPr>
          <w:rFonts w:hint="eastAsia"/>
        </w:rPr>
        <w:t>的最大的两只开放式股票型基金（共同基金）和分散投资的最大的两只封闭式股票型基金的业绩，与合伙基金的收益率做对比。与往常一样，下面是最新对比情况。</w:t>
      </w:r>
    </w:p>
    <w:p w:rsidR="00FD0B51" w:rsidRDefault="005429E9">
      <w:pPr>
        <w:spacing w:line="360" w:lineRule="auto"/>
      </w:pPr>
      <w:r>
        <w:rPr>
          <w:noProof/>
        </w:rPr>
        <w:lastRenderedPageBreak/>
        <w:drawing>
          <wp:inline distT="0" distB="0" distL="114300" distR="114300">
            <wp:extent cx="5264150" cy="2246630"/>
            <wp:effectExtent l="0" t="0" r="12700" b="1270"/>
            <wp:docPr id="46" name="图片 46" descr="155c4889a6a6723fe4f6c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5c4889a6a6723fe4f6c2df"/>
                    <pic:cNvPicPr>
                      <a:picLocks noChangeAspect="1"/>
                    </pic:cNvPicPr>
                  </pic:nvPicPr>
                  <pic:blipFill>
                    <a:blip r:embed="rId75"/>
                    <a:srcRect t="1619" r="7362" b="4858"/>
                    <a:stretch>
                      <a:fillRect/>
                    </a:stretch>
                  </pic:blipFill>
                  <pic:spPr>
                    <a:xfrm>
                      <a:off x="0" y="0"/>
                      <a:ext cx="5264150" cy="224663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w:t>
      </w:r>
      <w:r>
        <w:rPr>
          <w:rFonts w:hint="eastAsia"/>
        </w:rPr>
        <w:tab/>
      </w:r>
      <w:r>
        <w:rPr>
          <w:rFonts w:hint="eastAsia"/>
        </w:rPr>
        <w:t>计算包括资产价值变化以及当年持有人获得的分红。</w:t>
      </w:r>
    </w:p>
    <w:p w:rsidR="00FD0B51" w:rsidRDefault="005429E9">
      <w:pPr>
        <w:spacing w:line="360" w:lineRule="auto"/>
        <w:ind w:firstLineChars="202" w:firstLine="424"/>
      </w:pPr>
      <w:r>
        <w:rPr>
          <w:rFonts w:hint="eastAsia"/>
        </w:rPr>
        <w:t>(2)</w:t>
      </w:r>
      <w:r>
        <w:rPr>
          <w:rFonts w:hint="eastAsia"/>
        </w:rPr>
        <w:tab/>
      </w:r>
      <w:r>
        <w:rPr>
          <w:rFonts w:hint="eastAsia"/>
        </w:rPr>
        <w:t>来源：</w:t>
      </w:r>
      <w:r>
        <w:rPr>
          <w:rFonts w:hint="eastAsia"/>
        </w:rPr>
        <w:t>1966 Moody's Bank &amp; Finance Manual for 1957-65</w:t>
      </w:r>
      <w:r>
        <w:rPr>
          <w:rFonts w:hint="eastAsia"/>
        </w:rPr>
        <w:t>。</w:t>
      </w:r>
      <w:r>
        <w:rPr>
          <w:rFonts w:hint="eastAsia"/>
        </w:rPr>
        <w:t>1966</w:t>
      </w:r>
      <w:r>
        <w:rPr>
          <w:rFonts w:hint="eastAsia"/>
        </w:rPr>
        <w:t>年数据为估算值</w:t>
      </w:r>
    </w:p>
    <w:p w:rsidR="00FD0B51" w:rsidRDefault="005429E9">
      <w:pPr>
        <w:spacing w:line="360" w:lineRule="auto"/>
        <w:ind w:firstLineChars="202" w:firstLine="424"/>
      </w:pPr>
      <w:r>
        <w:rPr>
          <w:rFonts w:hint="eastAsia"/>
        </w:rPr>
        <w:t>之所以在每年的信里都列出基金公司的业绩，是为了说明道指作为衡量投资业绩的指数，不是那么容易战胜的。我有必要重复一下。虽然我们选这些基金公司进行对比，但是它们和巴菲特合伙基金有很多差异。例如：</w:t>
      </w:r>
      <w:r>
        <w:rPr>
          <w:rFonts w:hint="eastAsia"/>
        </w:rPr>
        <w:t xml:space="preserve">(1) </w:t>
      </w:r>
      <w:r>
        <w:rPr>
          <w:rFonts w:hint="eastAsia"/>
        </w:rPr>
        <w:t>基金公司的投资活动，受许多内部和外部因素的限制，我们则没这些限制；</w:t>
      </w:r>
      <w:r>
        <w:rPr>
          <w:rFonts w:hint="eastAsia"/>
        </w:rPr>
        <w:t xml:space="preserve">(2) </w:t>
      </w:r>
      <w:r>
        <w:rPr>
          <w:rFonts w:hint="eastAsia"/>
        </w:rPr>
        <w:t>基金公司投资的分散程度远远高于我们。任何一年，与道指相比，它们相对收益极差的可能性比我们小。</w:t>
      </w:r>
      <w:r>
        <w:rPr>
          <w:rFonts w:hint="eastAsia"/>
        </w:rPr>
        <w:t xml:space="preserve">(3) </w:t>
      </w:r>
      <w:r>
        <w:rPr>
          <w:rFonts w:hint="eastAsia"/>
        </w:rPr>
        <w:t>按照这些基金公司的激励机制，它们的经理人更愿意随大流，没我们这么大的动力去追求出类拔萃的业绩。</w:t>
      </w:r>
    </w:p>
    <w:p w:rsidR="00FD0B51" w:rsidRDefault="005429E9">
      <w:pPr>
        <w:spacing w:line="360" w:lineRule="auto"/>
        <w:ind w:firstLineChars="202" w:firstLine="424"/>
      </w:pPr>
      <w:r>
        <w:rPr>
          <w:rFonts w:hint="eastAsia"/>
        </w:rPr>
        <w:t>职业基金经理受人尊敬、薪水丰厚。从上面的业绩记录中，我们可以看到他们投资股票的表现如何。投资管理领域有不少选择，这些基金经理承载了</w:t>
      </w:r>
      <w:r>
        <w:rPr>
          <w:rFonts w:hint="eastAsia"/>
        </w:rPr>
        <w:t>60</w:t>
      </w:r>
      <w:r>
        <w:rPr>
          <w:rFonts w:hint="eastAsia"/>
        </w:rPr>
        <w:t>多万美国投资者的寄托。或许绝大多数职业基金经理的业绩都是如此。</w:t>
      </w:r>
    </w:p>
    <w:p w:rsidR="00FD0B51" w:rsidRDefault="005429E9">
      <w:pPr>
        <w:spacing w:line="360" w:lineRule="auto"/>
        <w:ind w:firstLineChars="202" w:firstLine="424"/>
      </w:pPr>
      <w:r>
        <w:rPr>
          <w:rFonts w:hint="eastAsia"/>
        </w:rPr>
        <w:t>然而，这些基金经理的业绩不代表投资领域的最高水平。有一些基金和私募机构，它们创造的业绩记录远远领先道指，其中有些也远远高于巴菲特合伙基金。它们的投资方法一般和我们不一样，不在我的能力范围之内。但是，它们的管理人一般都很聪明、很努力。既然是在讨论职业基金经理的业绩，我就得如实告诉各位，确实有能取得超一流业绩的基金经理。</w:t>
      </w:r>
    </w:p>
    <w:bookmarkEnd w:id="62"/>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投资情况进展</w:t>
      </w:r>
    </w:p>
    <w:p w:rsidR="00FD0B51" w:rsidRDefault="005429E9">
      <w:pPr>
        <w:spacing w:line="360" w:lineRule="auto"/>
        <w:ind w:firstLineChars="202" w:firstLine="424"/>
      </w:pPr>
      <w:r>
        <w:rPr>
          <w:rFonts w:hint="eastAsia"/>
        </w:rPr>
        <w:t>要是有谁很好奇，非常认真地解读第一页中的数字，他可能得出很多错误的结论。</w:t>
      </w:r>
    </w:p>
    <w:p w:rsidR="00FD0B51" w:rsidRDefault="005429E9">
      <w:pPr>
        <w:spacing w:line="360" w:lineRule="auto"/>
        <w:ind w:firstLineChars="202" w:firstLine="424"/>
      </w:pPr>
      <w:r>
        <w:rPr>
          <w:rFonts w:hint="eastAsia"/>
        </w:rPr>
        <w:t>第一个十年的业绩，在下一个十年里，我们绝对没任何机会复制甚至接近。我们起步时，我才</w:t>
      </w:r>
      <w:r>
        <w:rPr>
          <w:rFonts w:hint="eastAsia"/>
        </w:rPr>
        <w:t>25</w:t>
      </w:r>
      <w:r>
        <w:rPr>
          <w:rFonts w:hint="eastAsia"/>
        </w:rPr>
        <w:t>岁，充满饥饿感，最初管理的资金只有</w:t>
      </w:r>
      <w:r>
        <w:rPr>
          <w:rFonts w:hint="eastAsia"/>
        </w:rPr>
        <w:t>105,100</w:t>
      </w:r>
      <w:r>
        <w:rPr>
          <w:rFonts w:hint="eastAsia"/>
        </w:rPr>
        <w:t>美元，在这十年的商业和市场环境里，我的投资理念如鱼得水。</w:t>
      </w:r>
    </w:p>
    <w:p w:rsidR="00FD0B51" w:rsidRDefault="005429E9">
      <w:pPr>
        <w:spacing w:line="360" w:lineRule="auto"/>
        <w:ind w:firstLineChars="202" w:firstLine="424"/>
      </w:pPr>
      <w:r>
        <w:rPr>
          <w:rFonts w:hint="eastAsia"/>
        </w:rPr>
        <w:t>十年之后，我现在已</w:t>
      </w:r>
      <w:r>
        <w:rPr>
          <w:rFonts w:hint="eastAsia"/>
        </w:rPr>
        <w:t>36</w:t>
      </w:r>
      <w:r>
        <w:rPr>
          <w:rFonts w:hint="eastAsia"/>
        </w:rPr>
        <w:t>岁，小有成就，合伙基金的规模达到</w:t>
      </w:r>
      <w:r>
        <w:rPr>
          <w:rFonts w:hint="eastAsia"/>
        </w:rPr>
        <w:t>54,065,345</w:t>
      </w:r>
      <w:r>
        <w:rPr>
          <w:rFonts w:hint="eastAsia"/>
        </w:rPr>
        <w:t>美元，虽然我</w:t>
      </w:r>
      <w:r>
        <w:rPr>
          <w:rFonts w:hint="eastAsia"/>
        </w:rPr>
        <w:lastRenderedPageBreak/>
        <w:t>的投资理念没变，但现在能找到的好机会只有以前的</w:t>
      </w:r>
      <w:r>
        <w:rPr>
          <w:rFonts w:hint="eastAsia"/>
        </w:rPr>
        <w:t>10%</w:t>
      </w:r>
      <w:r>
        <w:rPr>
          <w:rFonts w:hint="eastAsia"/>
        </w:rPr>
        <w:t>到</w:t>
      </w:r>
      <w:r>
        <w:rPr>
          <w:rFonts w:hint="eastAsia"/>
        </w:rPr>
        <w:t>20%</w:t>
      </w:r>
      <w:r>
        <w:rPr>
          <w:rFonts w:hint="eastAsia"/>
        </w:rPr>
        <w:t>。</w:t>
      </w:r>
    </w:p>
    <w:p w:rsidR="00FD0B51" w:rsidRDefault="005429E9">
      <w:pPr>
        <w:spacing w:line="360" w:lineRule="auto"/>
        <w:ind w:firstLineChars="202" w:firstLine="424"/>
      </w:pPr>
      <w:r>
        <w:rPr>
          <w:rFonts w:hint="eastAsia"/>
        </w:rPr>
        <w:t>巴菲特合伙基金于</w:t>
      </w:r>
      <w:r>
        <w:rPr>
          <w:rFonts w:hint="eastAsia"/>
        </w:rPr>
        <w:t>1956</w:t>
      </w:r>
      <w:r>
        <w:rPr>
          <w:rFonts w:hint="eastAsia"/>
        </w:rPr>
        <w:t>年</w:t>
      </w:r>
      <w:r>
        <w:rPr>
          <w:rFonts w:hint="eastAsia"/>
        </w:rPr>
        <w:t>5</w:t>
      </w:r>
      <w:r>
        <w:rPr>
          <w:rFonts w:hint="eastAsia"/>
        </w:rPr>
        <w:t>月</w:t>
      </w:r>
      <w:r>
        <w:rPr>
          <w:rFonts w:hint="eastAsia"/>
        </w:rPr>
        <w:t>5</w:t>
      </w:r>
      <w:r>
        <w:rPr>
          <w:rFonts w:hint="eastAsia"/>
        </w:rPr>
        <w:t>日成立于密西西比河西岸。最初的几个合伙人都是我最坚定的支持者，四位家人，三个好朋友，我们一共投资了</w:t>
      </w:r>
      <w:r>
        <w:rPr>
          <w:rFonts w:hint="eastAsia"/>
        </w:rPr>
        <w:t>105,100</w:t>
      </w:r>
      <w:r>
        <w:rPr>
          <w:rFonts w:hint="eastAsia"/>
        </w:rPr>
        <w:t>美元。（我找到了</w:t>
      </w:r>
      <w:r>
        <w:rPr>
          <w:rFonts w:hint="eastAsia"/>
        </w:rPr>
        <w:t>1957</w:t>
      </w:r>
      <w:r>
        <w:rPr>
          <w:rFonts w:hint="eastAsia"/>
        </w:rPr>
        <w:t>年</w:t>
      </w:r>
      <w:r>
        <w:rPr>
          <w:rFonts w:hint="eastAsia"/>
        </w:rPr>
        <w:t>1</w:t>
      </w:r>
      <w:r>
        <w:rPr>
          <w:rFonts w:hint="eastAsia"/>
        </w:rPr>
        <w:t>月的信，想从里面发现一两句闪光的话，能在这里引用一下。一定有人把我这封信给篡改了，要不里面的金句怎么没了？）</w:t>
      </w:r>
    </w:p>
    <w:p w:rsidR="00FD0B51" w:rsidRDefault="005429E9">
      <w:pPr>
        <w:spacing w:line="360" w:lineRule="auto"/>
        <w:ind w:firstLineChars="202" w:firstLine="424"/>
      </w:pPr>
      <w:r>
        <w:rPr>
          <w:rFonts w:hint="eastAsia"/>
        </w:rPr>
        <w:t>合伙基金成立之初以及随后的几年里，按照我们低估类的标准，遍地都是远远低于产业资本所能给予的估值的股票。套利机会也接连涌现，都是胜算非常大的机会。机会太多，我都挑不过来了。于是，我们买入</w:t>
      </w:r>
      <w:r>
        <w:rPr>
          <w:rFonts w:hint="eastAsia"/>
        </w:rPr>
        <w:t>15</w:t>
      </w:r>
      <w:r>
        <w:rPr>
          <w:rFonts w:hint="eastAsia"/>
        </w:rPr>
        <w:t>到</w:t>
      </w:r>
      <w:r>
        <w:rPr>
          <w:rFonts w:hint="eastAsia"/>
        </w:rPr>
        <w:t>25</w:t>
      </w:r>
      <w:r>
        <w:rPr>
          <w:rFonts w:hint="eastAsia"/>
        </w:rPr>
        <w:t>个品种，构建胜券在握的组合。</w:t>
      </w:r>
    </w:p>
    <w:p w:rsidR="00FD0B51" w:rsidRDefault="005429E9">
      <w:pPr>
        <w:spacing w:line="360" w:lineRule="auto"/>
        <w:ind w:firstLineChars="202" w:firstLine="424"/>
      </w:pPr>
      <w:r>
        <w:rPr>
          <w:rFonts w:hint="eastAsia"/>
        </w:rPr>
        <w:t>过去几年里，环境彻底变了。现在我们基本找不到我能看懂、规模合适、而且符合每年收益率能领先道指</w:t>
      </w:r>
      <w:r>
        <w:rPr>
          <w:rFonts w:hint="eastAsia"/>
        </w:rPr>
        <w:t>10</w:t>
      </w:r>
      <w:r>
        <w:rPr>
          <w:rFonts w:hint="eastAsia"/>
        </w:rPr>
        <w:t>个百分点这个条件的投资机会。在过去三年里，我们每年只能找到两三个符合这个条件的新投资机会。好在我们充分利用了其中的一些机会。成立之初那几年，这样的机会，不怎么费劲就能找到一大把。自己发掘投资机会的能力降低了，很难做到客观地分析其中的原因。有三个原因是比较明显的：</w:t>
      </w:r>
      <w:r>
        <w:rPr>
          <w:rFonts w:hint="eastAsia"/>
        </w:rPr>
        <w:t xml:space="preserve">(1) </w:t>
      </w:r>
      <w:r>
        <w:rPr>
          <w:rFonts w:hint="eastAsia"/>
        </w:rPr>
        <w:t>市场环境变化了；</w:t>
      </w:r>
      <w:r>
        <w:rPr>
          <w:rFonts w:hint="eastAsia"/>
        </w:rPr>
        <w:t xml:space="preserve">(2) </w:t>
      </w:r>
      <w:r>
        <w:rPr>
          <w:rFonts w:hint="eastAsia"/>
        </w:rPr>
        <w:t>我们的规模增加了；</w:t>
      </w:r>
      <w:r>
        <w:rPr>
          <w:rFonts w:hint="eastAsia"/>
        </w:rPr>
        <w:t xml:space="preserve">(3) </w:t>
      </w:r>
      <w:r>
        <w:rPr>
          <w:rFonts w:hint="eastAsia"/>
        </w:rPr>
        <w:t>竞争更加激烈了。</w:t>
      </w:r>
    </w:p>
    <w:p w:rsidR="00FD0B51" w:rsidRDefault="005429E9">
      <w:pPr>
        <w:spacing w:line="360" w:lineRule="auto"/>
        <w:ind w:firstLineChars="202" w:firstLine="424"/>
      </w:pPr>
      <w:r>
        <w:rPr>
          <w:rFonts w:hint="eastAsia"/>
        </w:rPr>
        <w:t>过去的好机会像奔腾不止的大河，现在的好机会像潺潺流淌的小溪，现在的前景与过去相比，当然不能同日而语。这几年，没了奔腾的大河，从潺潺溪流中，我们也同样汲取了养分，没少赚钱。为什么？原因有两点：首先，一个人的饭量是有限的（几百万的资金才能利用的投资机会，对只有几千块钱的人来说没多大用，我年轻时对这一点感触很深）。其次，好机会越少，投资的时候就越珍惜，越要把少量的机会用好。显然，这几年我们靠的就是第二个原因。虽说如此，与大河相比，小溪太容易干涸。</w:t>
      </w:r>
    </w:p>
    <w:p w:rsidR="00FD0B51" w:rsidRDefault="005429E9">
      <w:pPr>
        <w:spacing w:line="360" w:lineRule="auto"/>
        <w:ind w:firstLineChars="202" w:firstLine="424"/>
      </w:pPr>
      <w:r>
        <w:rPr>
          <w:rFonts w:hint="eastAsia"/>
        </w:rPr>
        <w:t>我不会因为现在的情况变了，就去做我不懂的投资。（有人说“斗不过，就入伙”，这不是我的作风，我是“不入伙，斗到底”。）有些投资机会，一定要懂高科技，我对高科技一无所知，就不做这样的投资。我对半导体和集成电路一无所知，就像我对</w:t>
      </w:r>
      <w:r>
        <w:rPr>
          <w:rFonts w:hint="eastAsia"/>
        </w:rPr>
        <w:t>chrzaszcz</w:t>
      </w:r>
      <w:r>
        <w:rPr>
          <w:rFonts w:hint="eastAsia"/>
        </w:rPr>
        <w:t>的交配</w:t>
      </w:r>
      <w:r>
        <w:rPr>
          <w:rFonts w:hint="eastAsia"/>
        </w:rPr>
        <w:t>*</w:t>
      </w:r>
      <w:r>
        <w:rPr>
          <w:rFonts w:hint="eastAsia"/>
        </w:rPr>
        <w:t>性一无所知。（同学们，</w:t>
      </w:r>
      <w:r>
        <w:rPr>
          <w:rFonts w:hint="eastAsia"/>
        </w:rPr>
        <w:t>chrzaszcz</w:t>
      </w:r>
      <w:r>
        <w:rPr>
          <w:rFonts w:hint="eastAsia"/>
        </w:rPr>
        <w:t>是波兰的一种甲虫，要是你不会念这个词的话，请跟我读</w:t>
      </w:r>
      <w:r>
        <w:rPr>
          <w:rFonts w:hint="eastAsia"/>
        </w:rPr>
        <w:t>thrzaszcz</w:t>
      </w:r>
      <w:r>
        <w:rPr>
          <w:rFonts w:hint="eastAsia"/>
        </w:rPr>
        <w:t>。）</w:t>
      </w:r>
    </w:p>
    <w:p w:rsidR="00FD0B51" w:rsidRDefault="005429E9">
      <w:pPr>
        <w:spacing w:line="360" w:lineRule="auto"/>
        <w:ind w:firstLineChars="202" w:firstLine="424"/>
      </w:pPr>
      <w:r>
        <w:rPr>
          <w:rFonts w:hint="eastAsia"/>
        </w:rPr>
        <w:t>在证券投资中，预测市场走势，忽略商业估值的行为经常盛行。我们不会效仿。近年来，这种投资风气经常能迅速赚大钱，就在我写这封信的这个月就是如此。这个投资方法是否合理？我无法证实，也无法否认。我的理智（或许是我的偏见）不认可这种投资方法，我的秉性也不适合这种投资方法。我不会拿自己的钱这么投资，也绝对不会拿各位的钱这么投资。</w:t>
      </w:r>
    </w:p>
    <w:p w:rsidR="00FD0B51" w:rsidRDefault="005429E9">
      <w:pPr>
        <w:spacing w:line="360" w:lineRule="auto"/>
        <w:ind w:firstLineChars="202" w:firstLine="424"/>
      </w:pPr>
      <w:r>
        <w:rPr>
          <w:rFonts w:hint="eastAsia"/>
        </w:rPr>
        <w:t>最后，有的投资，很可能产生严重的人际冲突，就算利润前景很可观，我们也不会做。</w:t>
      </w:r>
    </w:p>
    <w:p w:rsidR="00FD0B51" w:rsidRDefault="005429E9">
      <w:pPr>
        <w:spacing w:line="360" w:lineRule="auto"/>
        <w:ind w:firstLineChars="202" w:firstLine="424"/>
      </w:pPr>
      <w:r>
        <w:rPr>
          <w:rFonts w:hint="eastAsia"/>
        </w:rPr>
        <w:lastRenderedPageBreak/>
        <w:t>有一点，我可以向各位合伙人保证，我将努力保住眼前的潺潺溪流，尽最大可能利用有限的机会。然而，如果溪流可能完全干涸，我会在第一时间如实相告，以便我们另寻出路。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1966</w:t>
      </w:r>
      <w:r>
        <w:rPr>
          <w:rFonts w:eastAsia="黑体" w:hint="eastAsia"/>
          <w:kern w:val="30"/>
          <w:sz w:val="28"/>
        </w:rPr>
        <w:t>年业绩分析</w:t>
      </w:r>
    </w:p>
    <w:p w:rsidR="00FD0B51" w:rsidRDefault="005429E9">
      <w:pPr>
        <w:spacing w:line="360" w:lineRule="auto"/>
        <w:ind w:firstLineChars="202" w:firstLine="424"/>
      </w:pPr>
      <w:r>
        <w:rPr>
          <w:rFonts w:hint="eastAsia"/>
        </w:rPr>
        <w:t>1966</w:t>
      </w:r>
      <w:r>
        <w:rPr>
          <w:rFonts w:hint="eastAsia"/>
        </w:rPr>
        <w:t>年我们的四大类投资都表现不错。我们实现的总收益是</w:t>
      </w:r>
      <w:r>
        <w:rPr>
          <w:rFonts w:hint="eastAsia"/>
        </w:rPr>
        <w:t>8,906,701</w:t>
      </w:r>
      <w:r>
        <w:rPr>
          <w:rFonts w:hint="eastAsia"/>
        </w:rPr>
        <w:t>美元，具体如下：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3184"/>
        <w:gridCol w:w="3134"/>
      </w:tblGrid>
      <w:tr w:rsidR="00FD0B51">
        <w:trPr>
          <w:trHeight w:hRule="exact" w:val="369"/>
          <w:jc w:val="center"/>
        </w:trPr>
        <w:tc>
          <w:tcPr>
            <w:tcW w:w="1293" w:type="pct"/>
            <w:shd w:val="clear" w:color="auto" w:fill="auto"/>
          </w:tcPr>
          <w:p w:rsidR="00FD0B51" w:rsidRDefault="005429E9">
            <w:pPr>
              <w:spacing w:line="360" w:lineRule="auto"/>
              <w:jc w:val="center"/>
              <w:rPr>
                <w:b/>
                <w:sz w:val="18"/>
              </w:rPr>
            </w:pPr>
            <w:bookmarkStart w:id="63" w:name="OLE_LINK38"/>
            <w:bookmarkStart w:id="64" w:name="OLE_LINK37"/>
            <w:r>
              <w:rPr>
                <w:b/>
                <w:sz w:val="18"/>
              </w:rPr>
              <w:t>Category</w:t>
            </w:r>
            <w:r>
              <w:rPr>
                <w:rFonts w:hint="eastAsia"/>
                <w:b/>
                <w:sz w:val="18"/>
              </w:rPr>
              <w:t>（类别）</w:t>
            </w:r>
          </w:p>
        </w:tc>
        <w:tc>
          <w:tcPr>
            <w:tcW w:w="1868" w:type="pct"/>
            <w:shd w:val="clear" w:color="auto" w:fill="auto"/>
          </w:tcPr>
          <w:p w:rsidR="00FD0B51" w:rsidRDefault="005429E9">
            <w:pPr>
              <w:spacing w:line="360" w:lineRule="auto"/>
              <w:jc w:val="center"/>
              <w:rPr>
                <w:b/>
                <w:sz w:val="18"/>
              </w:rPr>
            </w:pPr>
            <w:r>
              <w:rPr>
                <w:b/>
                <w:sz w:val="18"/>
              </w:rPr>
              <w:t>Average Investment</w:t>
            </w:r>
            <w:r>
              <w:rPr>
                <w:rFonts w:hint="eastAsia"/>
                <w:b/>
                <w:sz w:val="18"/>
              </w:rPr>
              <w:t>（平均投资额）</w:t>
            </w:r>
          </w:p>
        </w:tc>
        <w:tc>
          <w:tcPr>
            <w:tcW w:w="1839" w:type="pct"/>
            <w:shd w:val="clear" w:color="auto" w:fill="auto"/>
          </w:tcPr>
          <w:p w:rsidR="00FD0B51" w:rsidRDefault="005429E9">
            <w:pPr>
              <w:spacing w:line="360" w:lineRule="auto"/>
              <w:jc w:val="center"/>
              <w:rPr>
                <w:b/>
                <w:sz w:val="18"/>
              </w:rPr>
            </w:pPr>
            <w:r>
              <w:rPr>
                <w:b/>
                <w:sz w:val="18"/>
              </w:rPr>
              <w:t>Overall Gain</w:t>
            </w:r>
            <w:r>
              <w:rPr>
                <w:rFonts w:hint="eastAsia"/>
                <w:b/>
                <w:sz w:val="18"/>
              </w:rPr>
              <w:t>（收益率）</w:t>
            </w:r>
          </w:p>
        </w:tc>
      </w:tr>
      <w:tr w:rsidR="00FD0B51">
        <w:trPr>
          <w:trHeight w:hRule="exact" w:val="369"/>
          <w:jc w:val="center"/>
        </w:trPr>
        <w:tc>
          <w:tcPr>
            <w:tcW w:w="1293" w:type="pct"/>
            <w:shd w:val="clear" w:color="auto" w:fill="auto"/>
          </w:tcPr>
          <w:p w:rsidR="00FD0B51" w:rsidRDefault="005429E9">
            <w:pPr>
              <w:spacing w:line="360" w:lineRule="auto"/>
              <w:jc w:val="center"/>
              <w:rPr>
                <w:sz w:val="18"/>
              </w:rPr>
            </w:pPr>
            <w:r>
              <w:rPr>
                <w:sz w:val="18"/>
              </w:rPr>
              <w:t>Controls</w:t>
            </w:r>
            <w:r>
              <w:rPr>
                <w:rFonts w:hint="eastAsia"/>
                <w:sz w:val="18"/>
              </w:rPr>
              <w:t>（控制类）</w:t>
            </w:r>
          </w:p>
        </w:tc>
        <w:tc>
          <w:tcPr>
            <w:tcW w:w="1868" w:type="pct"/>
            <w:shd w:val="clear" w:color="auto" w:fill="auto"/>
          </w:tcPr>
          <w:p w:rsidR="00FD0B51" w:rsidRDefault="005429E9">
            <w:pPr>
              <w:spacing w:line="360" w:lineRule="auto"/>
              <w:jc w:val="center"/>
              <w:rPr>
                <w:sz w:val="18"/>
              </w:rPr>
            </w:pPr>
            <w:r>
              <w:rPr>
                <w:rFonts w:hint="eastAsia"/>
                <w:sz w:val="18"/>
              </w:rPr>
              <w:t>$17,259,342</w:t>
            </w:r>
          </w:p>
        </w:tc>
        <w:tc>
          <w:tcPr>
            <w:tcW w:w="1839" w:type="pct"/>
            <w:shd w:val="clear" w:color="auto" w:fill="auto"/>
          </w:tcPr>
          <w:p w:rsidR="00FD0B51" w:rsidRDefault="005429E9">
            <w:pPr>
              <w:spacing w:line="360" w:lineRule="auto"/>
              <w:jc w:val="center"/>
              <w:rPr>
                <w:sz w:val="18"/>
              </w:rPr>
            </w:pPr>
            <w:r>
              <w:rPr>
                <w:rFonts w:hint="eastAsia"/>
                <w:sz w:val="18"/>
              </w:rPr>
              <w:t>$1,566,302</w:t>
            </w:r>
          </w:p>
        </w:tc>
      </w:tr>
      <w:tr w:rsidR="00FD0B51">
        <w:trPr>
          <w:trHeight w:hRule="exact" w:val="1012"/>
          <w:jc w:val="center"/>
        </w:trPr>
        <w:tc>
          <w:tcPr>
            <w:tcW w:w="1293" w:type="pct"/>
            <w:shd w:val="clear" w:color="auto" w:fill="auto"/>
          </w:tcPr>
          <w:p w:rsidR="00FD0B51" w:rsidRDefault="005429E9">
            <w:pPr>
              <w:jc w:val="center"/>
              <w:rPr>
                <w:sz w:val="18"/>
              </w:rPr>
            </w:pPr>
            <w:r>
              <w:rPr>
                <w:sz w:val="18"/>
              </w:rPr>
              <w:t>Generals-Private Owner</w:t>
            </w:r>
            <w:r>
              <w:rPr>
                <w:rFonts w:hint="eastAsia"/>
                <w:sz w:val="18"/>
              </w:rPr>
              <w:t>（低估类</w:t>
            </w:r>
            <w:r>
              <w:rPr>
                <w:rFonts w:hint="eastAsia"/>
                <w:sz w:val="18"/>
              </w:rPr>
              <w:t>-</w:t>
            </w:r>
            <w:r>
              <w:rPr>
                <w:rFonts w:hint="eastAsia"/>
                <w:sz w:val="18"/>
              </w:rPr>
              <w:t>基于产业资本视角）</w:t>
            </w:r>
          </w:p>
        </w:tc>
        <w:tc>
          <w:tcPr>
            <w:tcW w:w="1868" w:type="pct"/>
            <w:shd w:val="clear" w:color="auto" w:fill="auto"/>
          </w:tcPr>
          <w:p w:rsidR="00FD0B51" w:rsidRDefault="005429E9">
            <w:pPr>
              <w:spacing w:line="360" w:lineRule="auto"/>
              <w:jc w:val="center"/>
              <w:rPr>
                <w:sz w:val="18"/>
              </w:rPr>
            </w:pPr>
            <w:r>
              <w:rPr>
                <w:rFonts w:hint="eastAsia"/>
                <w:sz w:val="18"/>
              </w:rPr>
              <w:t>$1,359,340</w:t>
            </w:r>
          </w:p>
        </w:tc>
        <w:tc>
          <w:tcPr>
            <w:tcW w:w="1839" w:type="pct"/>
            <w:shd w:val="clear" w:color="auto" w:fill="auto"/>
          </w:tcPr>
          <w:p w:rsidR="00FD0B51" w:rsidRDefault="005429E9">
            <w:pPr>
              <w:spacing w:line="360" w:lineRule="auto"/>
              <w:jc w:val="center"/>
              <w:rPr>
                <w:sz w:val="18"/>
              </w:rPr>
            </w:pPr>
            <w:r>
              <w:rPr>
                <w:rFonts w:hint="eastAsia"/>
                <w:sz w:val="18"/>
              </w:rPr>
              <w:t>$1,004,362</w:t>
            </w:r>
          </w:p>
        </w:tc>
      </w:tr>
      <w:tr w:rsidR="00FD0B51">
        <w:trPr>
          <w:trHeight w:hRule="exact" w:val="1125"/>
          <w:jc w:val="center"/>
        </w:trPr>
        <w:tc>
          <w:tcPr>
            <w:tcW w:w="1293" w:type="pct"/>
            <w:shd w:val="clear" w:color="auto" w:fill="auto"/>
          </w:tcPr>
          <w:p w:rsidR="00FD0B51" w:rsidRDefault="005429E9">
            <w:pPr>
              <w:jc w:val="center"/>
              <w:rPr>
                <w:sz w:val="18"/>
              </w:rPr>
            </w:pPr>
            <w:r>
              <w:rPr>
                <w:sz w:val="18"/>
              </w:rPr>
              <w:t>Generals-</w:t>
            </w:r>
          </w:p>
          <w:p w:rsidR="00FD0B51" w:rsidRDefault="005429E9">
            <w:pPr>
              <w:jc w:val="center"/>
              <w:rPr>
                <w:sz w:val="18"/>
              </w:rPr>
            </w:pPr>
            <w:r>
              <w:rPr>
                <w:sz w:val="18"/>
              </w:rPr>
              <w:t>Relatively Undervalued</w:t>
            </w:r>
            <w:r>
              <w:rPr>
                <w:rFonts w:hint="eastAsia"/>
                <w:sz w:val="18"/>
              </w:rPr>
              <w:t>（相对低估）</w:t>
            </w:r>
          </w:p>
        </w:tc>
        <w:tc>
          <w:tcPr>
            <w:tcW w:w="1868" w:type="pct"/>
            <w:shd w:val="clear" w:color="auto" w:fill="auto"/>
          </w:tcPr>
          <w:p w:rsidR="00FD0B51" w:rsidRDefault="005429E9">
            <w:pPr>
              <w:spacing w:line="360" w:lineRule="auto"/>
              <w:jc w:val="center"/>
              <w:rPr>
                <w:sz w:val="18"/>
              </w:rPr>
            </w:pPr>
            <w:r>
              <w:rPr>
                <w:rFonts w:hint="eastAsia"/>
                <w:sz w:val="18"/>
              </w:rPr>
              <w:t>$21,847,045</w:t>
            </w:r>
          </w:p>
        </w:tc>
        <w:tc>
          <w:tcPr>
            <w:tcW w:w="1839" w:type="pct"/>
            <w:shd w:val="clear" w:color="auto" w:fill="auto"/>
          </w:tcPr>
          <w:p w:rsidR="00FD0B51" w:rsidRDefault="005429E9">
            <w:pPr>
              <w:spacing w:line="360" w:lineRule="auto"/>
              <w:jc w:val="center"/>
              <w:rPr>
                <w:sz w:val="18"/>
              </w:rPr>
            </w:pPr>
            <w:r>
              <w:rPr>
                <w:rFonts w:hint="eastAsia"/>
                <w:sz w:val="18"/>
              </w:rPr>
              <w:t>$5,124,254</w:t>
            </w:r>
          </w:p>
        </w:tc>
      </w:tr>
      <w:tr w:rsidR="00FD0B51">
        <w:trPr>
          <w:trHeight w:hRule="exact" w:val="369"/>
          <w:jc w:val="center"/>
        </w:trPr>
        <w:tc>
          <w:tcPr>
            <w:tcW w:w="1293" w:type="pct"/>
            <w:shd w:val="clear" w:color="auto" w:fill="auto"/>
          </w:tcPr>
          <w:p w:rsidR="00FD0B51" w:rsidRDefault="005429E9">
            <w:pPr>
              <w:spacing w:line="360" w:lineRule="auto"/>
              <w:jc w:val="center"/>
              <w:rPr>
                <w:sz w:val="18"/>
              </w:rPr>
            </w:pPr>
            <w:r>
              <w:rPr>
                <w:sz w:val="18"/>
              </w:rPr>
              <w:t>Workouts</w:t>
            </w:r>
            <w:r>
              <w:rPr>
                <w:rFonts w:hint="eastAsia"/>
                <w:sz w:val="18"/>
              </w:rPr>
              <w:t>（套利类）</w:t>
            </w:r>
          </w:p>
        </w:tc>
        <w:tc>
          <w:tcPr>
            <w:tcW w:w="1868" w:type="pct"/>
            <w:shd w:val="clear" w:color="auto" w:fill="auto"/>
          </w:tcPr>
          <w:p w:rsidR="00FD0B51" w:rsidRDefault="005429E9">
            <w:pPr>
              <w:spacing w:line="360" w:lineRule="auto"/>
              <w:jc w:val="center"/>
              <w:rPr>
                <w:sz w:val="18"/>
              </w:rPr>
            </w:pPr>
            <w:r>
              <w:rPr>
                <w:rFonts w:hint="eastAsia"/>
                <w:sz w:val="18"/>
              </w:rPr>
              <w:t>$7,666,314</w:t>
            </w:r>
          </w:p>
        </w:tc>
        <w:tc>
          <w:tcPr>
            <w:tcW w:w="1839" w:type="pct"/>
            <w:shd w:val="clear" w:color="auto" w:fill="auto"/>
          </w:tcPr>
          <w:p w:rsidR="00FD0B51" w:rsidRDefault="005429E9">
            <w:pPr>
              <w:spacing w:line="360" w:lineRule="auto"/>
              <w:jc w:val="center"/>
              <w:rPr>
                <w:sz w:val="18"/>
              </w:rPr>
            </w:pPr>
            <w:r>
              <w:rPr>
                <w:rFonts w:hint="eastAsia"/>
                <w:sz w:val="18"/>
              </w:rPr>
              <w:t>$1,714,181</w:t>
            </w:r>
          </w:p>
        </w:tc>
      </w:tr>
      <w:tr w:rsidR="00FD0B51">
        <w:trPr>
          <w:trHeight w:hRule="exact" w:val="369"/>
          <w:jc w:val="center"/>
        </w:trPr>
        <w:tc>
          <w:tcPr>
            <w:tcW w:w="1293" w:type="pct"/>
            <w:shd w:val="clear" w:color="auto" w:fill="auto"/>
          </w:tcPr>
          <w:p w:rsidR="00FD0B51" w:rsidRDefault="005429E9">
            <w:pPr>
              <w:spacing w:line="360" w:lineRule="auto"/>
              <w:jc w:val="center"/>
              <w:rPr>
                <w:sz w:val="18"/>
              </w:rPr>
            </w:pPr>
            <w:r>
              <w:rPr>
                <w:rFonts w:hint="eastAsia"/>
                <w:sz w:val="18"/>
              </w:rPr>
              <w:t>其他（包括国债）</w:t>
            </w:r>
          </w:p>
        </w:tc>
        <w:tc>
          <w:tcPr>
            <w:tcW w:w="1868" w:type="pct"/>
            <w:shd w:val="clear" w:color="auto" w:fill="auto"/>
          </w:tcPr>
          <w:p w:rsidR="00FD0B51" w:rsidRDefault="005429E9">
            <w:pPr>
              <w:spacing w:line="360" w:lineRule="auto"/>
              <w:jc w:val="center"/>
              <w:rPr>
                <w:sz w:val="18"/>
              </w:rPr>
            </w:pPr>
            <w:r>
              <w:rPr>
                <w:rFonts w:hint="eastAsia"/>
                <w:sz w:val="18"/>
              </w:rPr>
              <w:t>$1,33</w:t>
            </w:r>
            <w:r>
              <w:rPr>
                <w:sz w:val="18"/>
              </w:rPr>
              <w:t>2,609</w:t>
            </w:r>
          </w:p>
        </w:tc>
        <w:tc>
          <w:tcPr>
            <w:tcW w:w="1839" w:type="pct"/>
            <w:shd w:val="clear" w:color="auto" w:fill="auto"/>
          </w:tcPr>
          <w:p w:rsidR="00FD0B51" w:rsidRDefault="005429E9">
            <w:pPr>
              <w:spacing w:line="360" w:lineRule="auto"/>
              <w:jc w:val="center"/>
              <w:rPr>
                <w:sz w:val="18"/>
              </w:rPr>
            </w:pPr>
            <w:r>
              <w:rPr>
                <w:rFonts w:hint="eastAsia"/>
                <w:sz w:val="18"/>
              </w:rPr>
              <w:t>$(18,422)</w:t>
            </w:r>
          </w:p>
        </w:tc>
      </w:tr>
      <w:tr w:rsidR="00FD0B51">
        <w:trPr>
          <w:trHeight w:hRule="exact" w:val="369"/>
          <w:jc w:val="center"/>
        </w:trPr>
        <w:tc>
          <w:tcPr>
            <w:tcW w:w="1293" w:type="pct"/>
            <w:shd w:val="clear" w:color="auto" w:fill="auto"/>
          </w:tcPr>
          <w:p w:rsidR="00FD0B51" w:rsidRDefault="005429E9">
            <w:pPr>
              <w:spacing w:line="360" w:lineRule="auto"/>
              <w:jc w:val="center"/>
              <w:rPr>
                <w:sz w:val="18"/>
              </w:rPr>
            </w:pPr>
            <w:r>
              <w:rPr>
                <w:rFonts w:hint="eastAsia"/>
                <w:sz w:val="18"/>
              </w:rPr>
              <w:t>总收益</w:t>
            </w:r>
          </w:p>
        </w:tc>
        <w:tc>
          <w:tcPr>
            <w:tcW w:w="1868" w:type="pct"/>
            <w:shd w:val="clear" w:color="auto" w:fill="auto"/>
          </w:tcPr>
          <w:p w:rsidR="00FD0B51" w:rsidRDefault="00FD0B51">
            <w:pPr>
              <w:spacing w:line="360" w:lineRule="auto"/>
              <w:jc w:val="center"/>
              <w:rPr>
                <w:sz w:val="18"/>
              </w:rPr>
            </w:pPr>
          </w:p>
        </w:tc>
        <w:tc>
          <w:tcPr>
            <w:tcW w:w="1839" w:type="pct"/>
            <w:shd w:val="clear" w:color="auto" w:fill="auto"/>
          </w:tcPr>
          <w:p w:rsidR="00FD0B51" w:rsidRDefault="005429E9">
            <w:pPr>
              <w:spacing w:line="360" w:lineRule="auto"/>
              <w:jc w:val="center"/>
              <w:rPr>
                <w:sz w:val="18"/>
              </w:rPr>
            </w:pPr>
            <w:r>
              <w:rPr>
                <w:rFonts w:hint="eastAsia"/>
                <w:sz w:val="18"/>
              </w:rPr>
              <w:t>$9</w:t>
            </w:r>
            <w:r>
              <w:rPr>
                <w:sz w:val="18"/>
              </w:rPr>
              <w:t>,390,677</w:t>
            </w:r>
          </w:p>
        </w:tc>
      </w:tr>
      <w:tr w:rsidR="00FD0B51">
        <w:trPr>
          <w:trHeight w:hRule="exact" w:val="369"/>
          <w:jc w:val="center"/>
        </w:trPr>
        <w:tc>
          <w:tcPr>
            <w:tcW w:w="1293" w:type="pct"/>
            <w:shd w:val="clear" w:color="auto" w:fill="auto"/>
          </w:tcPr>
          <w:p w:rsidR="00FD0B51" w:rsidRDefault="005429E9">
            <w:pPr>
              <w:spacing w:line="360" w:lineRule="auto"/>
              <w:jc w:val="center"/>
              <w:rPr>
                <w:sz w:val="18"/>
              </w:rPr>
            </w:pPr>
            <w:r>
              <w:rPr>
                <w:rFonts w:hint="eastAsia"/>
                <w:sz w:val="18"/>
              </w:rPr>
              <w:t>减：日常费用</w:t>
            </w:r>
          </w:p>
        </w:tc>
        <w:tc>
          <w:tcPr>
            <w:tcW w:w="1868" w:type="pct"/>
            <w:shd w:val="clear" w:color="auto" w:fill="auto"/>
          </w:tcPr>
          <w:p w:rsidR="00FD0B51" w:rsidRDefault="00FD0B51">
            <w:pPr>
              <w:spacing w:line="360" w:lineRule="auto"/>
              <w:jc w:val="center"/>
              <w:rPr>
                <w:sz w:val="18"/>
              </w:rPr>
            </w:pPr>
          </w:p>
        </w:tc>
        <w:tc>
          <w:tcPr>
            <w:tcW w:w="1839" w:type="pct"/>
            <w:shd w:val="clear" w:color="auto" w:fill="auto"/>
          </w:tcPr>
          <w:p w:rsidR="00FD0B51" w:rsidRDefault="005429E9">
            <w:pPr>
              <w:spacing w:line="360" w:lineRule="auto"/>
              <w:jc w:val="center"/>
              <w:rPr>
                <w:sz w:val="18"/>
              </w:rPr>
            </w:pPr>
            <w:r>
              <w:rPr>
                <w:rFonts w:hint="eastAsia"/>
                <w:sz w:val="18"/>
              </w:rPr>
              <w:t>$4</w:t>
            </w:r>
            <w:r>
              <w:rPr>
                <w:sz w:val="18"/>
              </w:rPr>
              <w:t>83,976</w:t>
            </w:r>
          </w:p>
        </w:tc>
      </w:tr>
      <w:tr w:rsidR="00FD0B51">
        <w:trPr>
          <w:trHeight w:hRule="exact" w:val="369"/>
          <w:jc w:val="center"/>
        </w:trPr>
        <w:tc>
          <w:tcPr>
            <w:tcW w:w="1293" w:type="pct"/>
            <w:shd w:val="clear" w:color="auto" w:fill="auto"/>
          </w:tcPr>
          <w:p w:rsidR="00FD0B51" w:rsidRDefault="005429E9">
            <w:pPr>
              <w:spacing w:line="360" w:lineRule="auto"/>
              <w:jc w:val="center"/>
              <w:rPr>
                <w:sz w:val="18"/>
              </w:rPr>
            </w:pPr>
            <w:r>
              <w:rPr>
                <w:rFonts w:hint="eastAsia"/>
                <w:sz w:val="18"/>
              </w:rPr>
              <w:t>净收益</w:t>
            </w:r>
          </w:p>
        </w:tc>
        <w:tc>
          <w:tcPr>
            <w:tcW w:w="1868" w:type="pct"/>
            <w:shd w:val="clear" w:color="auto" w:fill="auto"/>
          </w:tcPr>
          <w:p w:rsidR="00FD0B51" w:rsidRDefault="00FD0B51">
            <w:pPr>
              <w:spacing w:line="360" w:lineRule="auto"/>
              <w:jc w:val="center"/>
              <w:rPr>
                <w:sz w:val="18"/>
              </w:rPr>
            </w:pPr>
          </w:p>
        </w:tc>
        <w:tc>
          <w:tcPr>
            <w:tcW w:w="1839" w:type="pct"/>
            <w:shd w:val="clear" w:color="auto" w:fill="auto"/>
          </w:tcPr>
          <w:p w:rsidR="00FD0B51" w:rsidRDefault="005429E9">
            <w:pPr>
              <w:spacing w:line="360" w:lineRule="auto"/>
              <w:jc w:val="center"/>
              <w:rPr>
                <w:sz w:val="18"/>
              </w:rPr>
            </w:pPr>
            <w:r>
              <w:rPr>
                <w:rFonts w:hint="eastAsia"/>
                <w:sz w:val="18"/>
              </w:rPr>
              <w:t>$</w:t>
            </w:r>
            <w:r>
              <w:rPr>
                <w:sz w:val="18"/>
              </w:rPr>
              <w:t>8,906,701</w:t>
            </w:r>
          </w:p>
        </w:tc>
      </w:tr>
    </w:tbl>
    <w:bookmarkEnd w:id="63"/>
    <w:bookmarkEnd w:id="64"/>
    <w:p w:rsidR="00FD0B51" w:rsidRDefault="005429E9">
      <w:pPr>
        <w:spacing w:line="360" w:lineRule="auto"/>
        <w:ind w:firstLineChars="202" w:firstLine="424"/>
      </w:pPr>
      <w:r>
        <w:rPr>
          <w:rFonts w:hint="eastAsia"/>
        </w:rPr>
        <w:t>开始讨论之前，有几个地方需要说明一下：</w:t>
      </w:r>
    </w:p>
    <w:p w:rsidR="00FD0B51" w:rsidRDefault="005429E9">
      <w:pPr>
        <w:spacing w:line="360" w:lineRule="auto"/>
        <w:ind w:firstLineChars="202" w:firstLine="424"/>
      </w:pPr>
      <w:r>
        <w:rPr>
          <w:rFonts w:hint="eastAsia"/>
        </w:rPr>
        <w:t>1.</w:t>
      </w:r>
      <w:r>
        <w:rPr>
          <w:rFonts w:hint="eastAsia"/>
        </w:rPr>
        <w:tab/>
        <w:t>1965</w:t>
      </w:r>
      <w:r>
        <w:rPr>
          <w:rFonts w:hint="eastAsia"/>
        </w:rPr>
        <w:t>年</w:t>
      </w:r>
      <w:r>
        <w:rPr>
          <w:rFonts w:hint="eastAsia"/>
        </w:rPr>
        <w:t>1</w:t>
      </w:r>
      <w:r>
        <w:rPr>
          <w:rFonts w:hint="eastAsia"/>
        </w:rPr>
        <w:t>月</w:t>
      </w:r>
      <w:r>
        <w:rPr>
          <w:rFonts w:hint="eastAsia"/>
        </w:rPr>
        <w:t>18</w:t>
      </w:r>
      <w:r>
        <w:rPr>
          <w:rFonts w:hint="eastAsia"/>
        </w:rPr>
        <w:t>日的信中介绍了上述各个投资类别。如果你需要回顾一下，在附近的报刊亭又买不到便携版，欢迎向我们索取。</w:t>
      </w:r>
    </w:p>
    <w:p w:rsidR="00FD0B51" w:rsidRDefault="005429E9">
      <w:pPr>
        <w:spacing w:line="360" w:lineRule="auto"/>
        <w:ind w:firstLineChars="202" w:firstLine="424"/>
      </w:pPr>
      <w:r>
        <w:rPr>
          <w:rFonts w:hint="eastAsia"/>
        </w:rPr>
        <w:t>2.</w:t>
      </w:r>
      <w:r>
        <w:rPr>
          <w:rFonts w:hint="eastAsia"/>
        </w:rPr>
        <w:tab/>
      </w:r>
      <w:r>
        <w:rPr>
          <w:rFonts w:hint="eastAsia"/>
        </w:rPr>
        <w:t>分类不是严丝合缝的。一笔投资归在哪个类别，事后不会更改，但最初归类时多少有些主观因素。</w:t>
      </w:r>
    </w:p>
    <w:p w:rsidR="00FD0B51" w:rsidRDefault="005429E9">
      <w:pPr>
        <w:spacing w:line="360" w:lineRule="auto"/>
        <w:ind w:firstLineChars="202" w:firstLine="424"/>
      </w:pPr>
      <w:r>
        <w:rPr>
          <w:rFonts w:hint="eastAsia"/>
        </w:rPr>
        <w:t>3.</w:t>
      </w:r>
      <w:r>
        <w:rPr>
          <w:rFonts w:hint="eastAsia"/>
        </w:rPr>
        <w:tab/>
      </w:r>
      <w:r>
        <w:rPr>
          <w:rFonts w:hint="eastAsia"/>
        </w:rPr>
        <w:t>计算合伙基金收益率时，我们以年初投资金额为基准。上述表格记录的是各类投资的平均投资金额，这样计算出来的收益率比实际低。例如，一只股票，我们</w:t>
      </w:r>
      <w:r>
        <w:rPr>
          <w:rFonts w:hint="eastAsia"/>
        </w:rPr>
        <w:t>1</w:t>
      </w:r>
      <w:r>
        <w:rPr>
          <w:rFonts w:hint="eastAsia"/>
        </w:rPr>
        <w:t>月</w:t>
      </w:r>
      <w:r>
        <w:rPr>
          <w:rFonts w:hint="eastAsia"/>
        </w:rPr>
        <w:t>1</w:t>
      </w:r>
      <w:r>
        <w:rPr>
          <w:rFonts w:hint="eastAsia"/>
        </w:rPr>
        <w:t>日以</w:t>
      </w:r>
      <w:r>
        <w:rPr>
          <w:rFonts w:hint="eastAsia"/>
        </w:rPr>
        <w:t>100</w:t>
      </w:r>
      <w:r>
        <w:rPr>
          <w:rFonts w:hint="eastAsia"/>
        </w:rPr>
        <w:t>美元买入，到</w:t>
      </w:r>
      <w:r>
        <w:rPr>
          <w:rFonts w:hint="eastAsia"/>
        </w:rPr>
        <w:t>12</w:t>
      </w:r>
      <w:r>
        <w:rPr>
          <w:rFonts w:hint="eastAsia"/>
        </w:rPr>
        <w:t>月</w:t>
      </w:r>
      <w:r>
        <w:rPr>
          <w:rFonts w:hint="eastAsia"/>
        </w:rPr>
        <w:t>31</w:t>
      </w:r>
      <w:r>
        <w:rPr>
          <w:rFonts w:hint="eastAsia"/>
        </w:rPr>
        <w:t>日，它上涨到</w:t>
      </w:r>
      <w:r>
        <w:rPr>
          <w:rFonts w:hint="eastAsia"/>
        </w:rPr>
        <w:t>150</w:t>
      </w:r>
      <w:r>
        <w:rPr>
          <w:rFonts w:hint="eastAsia"/>
        </w:rPr>
        <w:t>美元，则平均投资金额是</w:t>
      </w:r>
      <w:r>
        <w:rPr>
          <w:rFonts w:hint="eastAsia"/>
        </w:rPr>
        <w:t>125</w:t>
      </w:r>
      <w:r>
        <w:rPr>
          <w:rFonts w:hint="eastAsia"/>
        </w:rPr>
        <w:t>美元，收益率是</w:t>
      </w:r>
      <w:r>
        <w:rPr>
          <w:rFonts w:hint="eastAsia"/>
        </w:rPr>
        <w:t>40%</w:t>
      </w:r>
      <w:r>
        <w:rPr>
          <w:rFonts w:hint="eastAsia"/>
        </w:rPr>
        <w:t>，而按照常用的计算方法，收益率则是</w:t>
      </w:r>
      <w:r>
        <w:rPr>
          <w:rFonts w:hint="eastAsia"/>
        </w:rPr>
        <w:t>50%</w:t>
      </w:r>
      <w:r>
        <w:rPr>
          <w:rFonts w:hint="eastAsia"/>
        </w:rPr>
        <w:t>。换言之，上表中的平均投资金额是以每月的平均市值计算的。</w:t>
      </w:r>
    </w:p>
    <w:p w:rsidR="00FD0B51" w:rsidRDefault="005429E9">
      <w:pPr>
        <w:spacing w:line="360" w:lineRule="auto"/>
        <w:ind w:firstLineChars="202" w:firstLine="424"/>
      </w:pPr>
      <w:r>
        <w:rPr>
          <w:rFonts w:hint="eastAsia"/>
        </w:rPr>
        <w:t>4.</w:t>
      </w:r>
      <w:r>
        <w:rPr>
          <w:rFonts w:hint="eastAsia"/>
        </w:rPr>
        <w:tab/>
      </w:r>
      <w:r>
        <w:rPr>
          <w:rFonts w:hint="eastAsia"/>
        </w:rPr>
        <w:t>所有数字均按照</w:t>
      </w:r>
      <w:r>
        <w:rPr>
          <w:rFonts w:hint="eastAsia"/>
        </w:rPr>
        <w:t>100%</w:t>
      </w:r>
      <w:r>
        <w:rPr>
          <w:rFonts w:hint="eastAsia"/>
        </w:rPr>
        <w:t>自有资金、无杠杆的基础计算。利息和日常费用从总收益中扣除，不分摊到各个类别。与具体某笔投资直接相关的费用，例如，因做空股票而支付的股息，直接从相应类别中扣除。在涉及融券做空的情况下，计算平均投资金额时，用多头仓位减去空头仓位得出净投资金额。</w:t>
      </w:r>
    </w:p>
    <w:p w:rsidR="00FD0B51" w:rsidRDefault="005429E9">
      <w:pPr>
        <w:spacing w:line="360" w:lineRule="auto"/>
        <w:ind w:firstLineChars="202" w:firstLine="424"/>
      </w:pPr>
      <w:r>
        <w:rPr>
          <w:rFonts w:hint="eastAsia"/>
        </w:rPr>
        <w:t>5.</w:t>
      </w:r>
      <w:r>
        <w:rPr>
          <w:rFonts w:hint="eastAsia"/>
        </w:rPr>
        <w:tab/>
      </w:r>
      <w:r>
        <w:rPr>
          <w:rFonts w:hint="eastAsia"/>
        </w:rPr>
        <w:t>上述表格用处有限。各个投资类别的收益都主要是一两笔投资贡献的。如果你收集</w:t>
      </w:r>
      <w:r>
        <w:rPr>
          <w:rFonts w:hint="eastAsia"/>
        </w:rPr>
        <w:lastRenderedPageBreak/>
        <w:t>了大量稳定的数据（例如，美国男性的死亡率），就可以从中得出一些结论和预测，但我们的投资不是这么回事。我们在投资中面临的是一系列不知何时出现、各有不同特点的事件，我们要前思后想，琢磨各种可能性，然后做出决定。</w:t>
      </w:r>
    </w:p>
    <w:p w:rsidR="00FD0B51" w:rsidRDefault="005429E9">
      <w:pPr>
        <w:spacing w:line="360" w:lineRule="auto"/>
        <w:ind w:firstLineChars="202" w:firstLine="424"/>
      </w:pPr>
      <w:r>
        <w:rPr>
          <w:rFonts w:hint="eastAsia"/>
        </w:rPr>
        <w:t>6.</w:t>
      </w:r>
      <w:r>
        <w:rPr>
          <w:rFonts w:hint="eastAsia"/>
        </w:rPr>
        <w:tab/>
      </w:r>
      <w:r>
        <w:rPr>
          <w:rFonts w:hint="eastAsia"/>
        </w:rPr>
        <w:t>最后，我们在进行上述计算时不像数钱时那么上心，再说这也算不上纯粹的自检，所以里面可能有笔误或计算错误。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控制类</w:t>
      </w:r>
    </w:p>
    <w:p w:rsidR="00FD0B51" w:rsidRDefault="005429E9">
      <w:pPr>
        <w:spacing w:line="360" w:lineRule="auto"/>
        <w:ind w:firstLineChars="202" w:firstLine="424"/>
      </w:pPr>
      <w:r>
        <w:rPr>
          <w:rFonts w:hint="eastAsia"/>
        </w:rPr>
        <w:t>就我们控股的公司而言，</w:t>
      </w:r>
      <w:r>
        <w:rPr>
          <w:rFonts w:hint="eastAsia"/>
        </w:rPr>
        <w:t>1966</w:t>
      </w:r>
      <w:r>
        <w:rPr>
          <w:rFonts w:hint="eastAsia"/>
        </w:rPr>
        <w:t>年的收益主要有三个来源：</w:t>
      </w:r>
      <w:r>
        <w:rPr>
          <w:rFonts w:hint="eastAsia"/>
        </w:rPr>
        <w:t>(1)1966</w:t>
      </w:r>
      <w:r>
        <w:rPr>
          <w:rFonts w:hint="eastAsia"/>
        </w:rPr>
        <w:t>年归属于我们的留存收益；</w:t>
      </w:r>
      <w:r>
        <w:rPr>
          <w:rFonts w:hint="eastAsia"/>
        </w:rPr>
        <w:t>(2)</w:t>
      </w:r>
      <w:r>
        <w:rPr>
          <w:rFonts w:hint="eastAsia"/>
        </w:rPr>
        <w:t>以低于我们控股权益的价值在公开市场买入更多股票；</w:t>
      </w:r>
      <w:r>
        <w:rPr>
          <w:rFonts w:hint="eastAsia"/>
        </w:rPr>
        <w:t>(3)</w:t>
      </w:r>
      <w:r>
        <w:rPr>
          <w:rFonts w:hint="eastAsia"/>
        </w:rPr>
        <w:t>控股公司持有的有价证券的未实现增值。</w:t>
      </w:r>
      <w:r>
        <w:rPr>
          <w:rFonts w:hint="eastAsia"/>
        </w:rPr>
        <w:t>1966</w:t>
      </w:r>
      <w:r>
        <w:rPr>
          <w:rFonts w:hint="eastAsia"/>
        </w:rPr>
        <w:t>年，控制类的总收益是</w:t>
      </w:r>
      <w:r>
        <w:rPr>
          <w:rFonts w:hint="eastAsia"/>
        </w:rPr>
        <w:t>2,600,838</w:t>
      </w:r>
      <w:r>
        <w:rPr>
          <w:rFonts w:hint="eastAsia"/>
        </w:rPr>
        <w:t>美元。</w:t>
      </w:r>
    </w:p>
    <w:p w:rsidR="00FD0B51" w:rsidRDefault="005429E9">
      <w:pPr>
        <w:spacing w:line="360" w:lineRule="auto"/>
        <w:ind w:firstLineChars="202" w:firstLine="424"/>
      </w:pPr>
      <w:r>
        <w:rPr>
          <w:rFonts w:hint="eastAsia"/>
        </w:rPr>
        <w:t>如</w:t>
      </w:r>
      <w:r>
        <w:rPr>
          <w:rFonts w:hint="eastAsia"/>
        </w:rPr>
        <w:t>1966</w:t>
      </w:r>
      <w:r>
        <w:rPr>
          <w:rFonts w:hint="eastAsia"/>
        </w:rPr>
        <w:t>年</w:t>
      </w:r>
      <w:r>
        <w:rPr>
          <w:rFonts w:hint="eastAsia"/>
        </w:rPr>
        <w:t>11</w:t>
      </w:r>
      <w:r>
        <w:rPr>
          <w:rFonts w:hint="eastAsia"/>
        </w:rPr>
        <w:t>月</w:t>
      </w:r>
      <w:r>
        <w:rPr>
          <w:rFonts w:hint="eastAsia"/>
        </w:rPr>
        <w:t>1</w:t>
      </w:r>
      <w:r>
        <w:rPr>
          <w:rFonts w:hint="eastAsia"/>
        </w:rPr>
        <w:t>日信所述，受行业状况和其他一些与估值相关的因素影响，在计算</w:t>
      </w:r>
      <w:r>
        <w:rPr>
          <w:rFonts w:hint="eastAsia"/>
        </w:rPr>
        <w:t>1966</w:t>
      </w:r>
      <w:r>
        <w:rPr>
          <w:rFonts w:hint="eastAsia"/>
        </w:rPr>
        <w:t>年</w:t>
      </w:r>
      <w:r>
        <w:rPr>
          <w:rFonts w:hint="eastAsia"/>
        </w:rPr>
        <w:t>12</w:t>
      </w:r>
      <w:r>
        <w:rPr>
          <w:rFonts w:hint="eastAsia"/>
        </w:rPr>
        <w:t>月</w:t>
      </w:r>
      <w:r>
        <w:rPr>
          <w:rFonts w:hint="eastAsia"/>
        </w:rPr>
        <w:t>31</w:t>
      </w:r>
      <w:r>
        <w:rPr>
          <w:rFonts w:hint="eastAsia"/>
        </w:rPr>
        <w:t>日控股权益的公允价值时，我们进行了</w:t>
      </w:r>
      <w:r>
        <w:rPr>
          <w:rFonts w:hint="eastAsia"/>
        </w:rPr>
        <w:t>1,034,780</w:t>
      </w:r>
      <w:r>
        <w:rPr>
          <w:rFonts w:hint="eastAsia"/>
        </w:rPr>
        <w:t>美元的减值，因此</w:t>
      </w:r>
      <w:r>
        <w:rPr>
          <w:rFonts w:hint="eastAsia"/>
        </w:rPr>
        <w:t>1966</w:t>
      </w:r>
      <w:r>
        <w:rPr>
          <w:rFonts w:hint="eastAsia"/>
        </w:rPr>
        <w:t>年控制类的整体收益下降到</w:t>
      </w:r>
      <w:r>
        <w:rPr>
          <w:rFonts w:hint="eastAsia"/>
        </w:rPr>
        <w:t>1,566,058</w:t>
      </w:r>
      <w:r>
        <w:rPr>
          <w:rFonts w:hint="eastAsia"/>
        </w:rPr>
        <w:t>美元。</w:t>
      </w:r>
    </w:p>
    <w:p w:rsidR="00FD0B51" w:rsidRDefault="005429E9">
      <w:pPr>
        <w:spacing w:line="360" w:lineRule="auto"/>
        <w:ind w:firstLineChars="202" w:firstLine="424"/>
      </w:pPr>
      <w:r>
        <w:rPr>
          <w:rFonts w:hint="eastAsia"/>
        </w:rPr>
        <w:t>1966</w:t>
      </w:r>
      <w:r>
        <w:rPr>
          <w:rFonts w:hint="eastAsia"/>
        </w:rPr>
        <w:t>年，在我们的净资产中，我们对实体公司的投资高于对股票的投资，毫无疑问，在这一点上，我们占了便宜。如果将所有资金投入到股票中，我们今年可能会出现亏损，甚至是严重亏损。这不是事先有意为之。如果去年市场大涨，控制类可能严重拖累整体业绩。</w:t>
      </w:r>
      <w:r>
        <w:rPr>
          <w:rFonts w:hint="eastAsia"/>
        </w:rPr>
        <w:t>1967</w:t>
      </w:r>
      <w:r>
        <w:rPr>
          <w:rFonts w:hint="eastAsia"/>
        </w:rPr>
        <w:t>年仍然如此。</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低估类（基于产业资本视角）</w:t>
      </w:r>
    </w:p>
    <w:p w:rsidR="00FD0B51" w:rsidRDefault="005429E9">
      <w:pPr>
        <w:spacing w:line="360" w:lineRule="auto"/>
        <w:ind w:firstLineChars="202" w:firstLine="424"/>
      </w:pPr>
      <w:r>
        <w:rPr>
          <w:rFonts w:hint="eastAsia"/>
        </w:rPr>
        <w:t>我们这类投资的表现就像“一天工资</w:t>
      </w:r>
      <w:r>
        <w:rPr>
          <w:rFonts w:hint="eastAsia"/>
        </w:rPr>
        <w:t>21</w:t>
      </w:r>
      <w:r>
        <w:rPr>
          <w:rFonts w:hint="eastAsia"/>
        </w:rPr>
        <w:t>美元，一个月就发一天的”。</w:t>
      </w:r>
      <w:r>
        <w:rPr>
          <w:rFonts w:hint="eastAsia"/>
        </w:rPr>
        <w:t>1965</w:t>
      </w:r>
      <w:r>
        <w:rPr>
          <w:rFonts w:hint="eastAsia"/>
        </w:rPr>
        <w:t>年年中，我们开始买入一只公众大量持股的股票，它价格非常便宜，远远低于产业资本所能给予的估值。当时，我们希望可以一直有这个价格，在两三年的时间里，能买到</w:t>
      </w:r>
      <w:r>
        <w:rPr>
          <w:rFonts w:hint="eastAsia"/>
        </w:rPr>
        <w:t>1000</w:t>
      </w:r>
      <w:r>
        <w:rPr>
          <w:rFonts w:hint="eastAsia"/>
        </w:rPr>
        <w:t>万美元以上的货。这家公司的各项业务，我们能看懂。它的竞争优势和弱点，我们可以从竞争对手、经销商、客户、供应商和前员工那里了解到。按照当时这只股票的行情，我们觉得，耐心一些，在不抬高价格的情况下买到大量的货，还是很有希望的。</w:t>
      </w:r>
    </w:p>
    <w:p w:rsidR="00FD0B51" w:rsidRDefault="005429E9">
      <w:pPr>
        <w:spacing w:line="360" w:lineRule="auto"/>
        <w:ind w:firstLineChars="202" w:firstLine="424"/>
      </w:pPr>
      <w:r>
        <w:rPr>
          <w:rFonts w:hint="eastAsia"/>
        </w:rPr>
        <w:t>1965</w:t>
      </w:r>
      <w:r>
        <w:rPr>
          <w:rFonts w:hint="eastAsia"/>
        </w:rPr>
        <w:t>年末，我们在这只股票上投入了</w:t>
      </w:r>
      <w:r>
        <w:rPr>
          <w:rFonts w:hint="eastAsia"/>
        </w:rPr>
        <w:t>1,956,980</w:t>
      </w:r>
      <w:r>
        <w:rPr>
          <w:rFonts w:hint="eastAsia"/>
        </w:rPr>
        <w:t>美元，持仓市值是</w:t>
      </w:r>
      <w:r>
        <w:rPr>
          <w:rFonts w:hint="eastAsia"/>
        </w:rPr>
        <w:t>2,358,412</w:t>
      </w:r>
      <w:r>
        <w:rPr>
          <w:rFonts w:hint="eastAsia"/>
        </w:rPr>
        <w:t>美元，它为</w:t>
      </w:r>
      <w:r>
        <w:rPr>
          <w:rFonts w:hint="eastAsia"/>
        </w:rPr>
        <w:t>1965</w:t>
      </w:r>
      <w:r>
        <w:rPr>
          <w:rFonts w:hint="eastAsia"/>
        </w:rPr>
        <w:t>年贡献了</w:t>
      </w:r>
      <w:r>
        <w:rPr>
          <w:rFonts w:hint="eastAsia"/>
        </w:rPr>
        <w:t>401,432</w:t>
      </w:r>
      <w:r>
        <w:rPr>
          <w:rFonts w:hint="eastAsia"/>
        </w:rPr>
        <w:t>美元的收益。因为我们还想接着买，不想卖，如果市场价格低于我们的成本价，那才好呢。果真如我所愿，它会拉低我们</w:t>
      </w:r>
      <w:r>
        <w:rPr>
          <w:rFonts w:hint="eastAsia"/>
        </w:rPr>
        <w:t>1965</w:t>
      </w:r>
      <w:r>
        <w:rPr>
          <w:rFonts w:hint="eastAsia"/>
        </w:rPr>
        <w:t>年的业绩，也会让有限合伙人的情绪比较低落（所有合伙人的整体情绪保持不变，因为总合伙人会兴高采烈），但最后能给我们带来更高的长期业绩。这只股票涨了一些，现在高于我们的成本价了，我们已经放缓了买入的节奏，最后能赚到的利润减少了。</w:t>
      </w:r>
    </w:p>
    <w:p w:rsidR="00FD0B51" w:rsidRDefault="005429E9">
      <w:pPr>
        <w:spacing w:line="360" w:lineRule="auto"/>
        <w:ind w:firstLineChars="202" w:firstLine="424"/>
      </w:pPr>
      <w:r>
        <w:rPr>
          <w:rFonts w:hint="eastAsia"/>
        </w:rPr>
        <w:lastRenderedPageBreak/>
        <w:t>1966</w:t>
      </w:r>
      <w:r>
        <w:rPr>
          <w:rFonts w:hint="eastAsia"/>
        </w:rPr>
        <w:t>年，从这笔投资的进展中，我们更能看出短期收益与长期收益之间的矛盾。有人对这只股票提出了要约收购，以后再也没机会低价买入了。我以前根本没听说过这个要约收购方。根据当时的情况，我们认为我们最好的选择（将来未必如此）是卖出。于是，二月份，我们兑现了</w:t>
      </w:r>
      <w:r>
        <w:rPr>
          <w:rFonts w:hint="eastAsia"/>
        </w:rPr>
        <w:t>1,269,181</w:t>
      </w:r>
      <w:r>
        <w:rPr>
          <w:rFonts w:hint="eastAsia"/>
        </w:rPr>
        <w:t>美元的总利润，其中</w:t>
      </w:r>
      <w:r>
        <w:rPr>
          <w:rFonts w:hint="eastAsia"/>
        </w:rPr>
        <w:t>867,749</w:t>
      </w:r>
      <w:r>
        <w:rPr>
          <w:rFonts w:hint="eastAsia"/>
        </w:rPr>
        <w:t>美元归属于</w:t>
      </w:r>
      <w:r>
        <w:rPr>
          <w:rFonts w:hint="eastAsia"/>
        </w:rPr>
        <w:t>1966</w:t>
      </w:r>
      <w:r>
        <w:rPr>
          <w:rFonts w:hint="eastAsia"/>
        </w:rPr>
        <w:t>年。</w:t>
      </w:r>
    </w:p>
    <w:p w:rsidR="00FD0B51" w:rsidRDefault="005429E9">
      <w:pPr>
        <w:spacing w:line="360" w:lineRule="auto"/>
        <w:ind w:firstLineChars="202" w:firstLine="424"/>
      </w:pPr>
      <w:r>
        <w:rPr>
          <w:rFonts w:hint="eastAsia"/>
        </w:rPr>
        <w:t>1966</w:t>
      </w:r>
      <w:r>
        <w:rPr>
          <w:rFonts w:hint="eastAsia"/>
        </w:rPr>
        <w:t>年的股市如何，我们都知道，在这样的市场环境里还能赚钱，那是相当抢眼了，但说真的，我不喜欢杀鸡取卵。</w:t>
      </w:r>
      <w:r>
        <w:rPr>
          <w:rFonts w:hint="eastAsia"/>
        </w:rPr>
        <w:t>1966</w:t>
      </w:r>
      <w:r>
        <w:rPr>
          <w:rFonts w:hint="eastAsia"/>
        </w:rPr>
        <w:t>年的业绩可以说是杀鸡取卵的结果。如果我们</w:t>
      </w:r>
      <w:r>
        <w:rPr>
          <w:rFonts w:hint="eastAsia"/>
        </w:rPr>
        <w:t>1966</w:t>
      </w:r>
      <w:r>
        <w:rPr>
          <w:rFonts w:hint="eastAsia"/>
        </w:rPr>
        <w:t>年的业绩低五个百分点，如果在去年的市场环境中，这只股票还是价格低廉，我们能一直大量买入，从长远的角度考虑，我们最终获得的收益会远远更高。</w:t>
      </w:r>
    </w:p>
    <w:p w:rsidR="00FD0B51" w:rsidRDefault="005429E9">
      <w:pPr>
        <w:spacing w:line="360" w:lineRule="auto"/>
        <w:ind w:firstLineChars="202" w:firstLine="424"/>
      </w:pPr>
      <w:r>
        <w:rPr>
          <w:rFonts w:hint="eastAsia"/>
        </w:rPr>
        <w:t>要是好机会遍地都是，这样一笔投资提前收网也没什么。如果生意多的是，一两笔没做好，利润一般般，没多大关系。但是，看看我们的“低估类（基于产业资本视角）”中的平均投资额是多少，你就知道了。这笔投资结束后，新投资太难找了。去年卖出这只股票后，股市整体还是较低的，本来应该能比较容易找到投资机会，可我们一个新机会都没找到。</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低估类（相对低估）</w:t>
      </w:r>
    </w:p>
    <w:p w:rsidR="00FD0B51" w:rsidRDefault="005429E9">
      <w:pPr>
        <w:spacing w:line="360" w:lineRule="auto"/>
        <w:ind w:firstLineChars="202" w:firstLine="424"/>
      </w:pPr>
      <w:r>
        <w:rPr>
          <w:rFonts w:hint="eastAsia"/>
        </w:rPr>
        <w:t>去年，相对低估类取得了此类别设立以来的最高收益，主要得益于一笔投资，它是我们</w:t>
      </w:r>
      <w:r>
        <w:rPr>
          <w:rFonts w:hint="eastAsia"/>
        </w:rPr>
        <w:t>1965</w:t>
      </w:r>
      <w:r>
        <w:rPr>
          <w:rFonts w:hint="eastAsia"/>
        </w:rPr>
        <w:t>年末的规模最大的投资，也是我们</w:t>
      </w:r>
      <w:r>
        <w:rPr>
          <w:rFonts w:hint="eastAsia"/>
        </w:rPr>
        <w:t>1966</w:t>
      </w:r>
      <w:r>
        <w:rPr>
          <w:rFonts w:hint="eastAsia"/>
        </w:rPr>
        <w:t>年末规模最大的投资。我们持有这笔投资以来，它每年（</w:t>
      </w:r>
      <w:r>
        <w:rPr>
          <w:rFonts w:hint="eastAsia"/>
        </w:rPr>
        <w:t>1964</w:t>
      </w:r>
      <w:r>
        <w:rPr>
          <w:rFonts w:hint="eastAsia"/>
        </w:rPr>
        <w:t>、</w:t>
      </w:r>
      <w:r>
        <w:rPr>
          <w:rFonts w:hint="eastAsia"/>
        </w:rPr>
        <w:t>1965</w:t>
      </w:r>
      <w:r>
        <w:rPr>
          <w:rFonts w:hint="eastAsia"/>
        </w:rPr>
        <w:t>、</w:t>
      </w:r>
      <w:r>
        <w:rPr>
          <w:rFonts w:hint="eastAsia"/>
        </w:rPr>
        <w:t>1966</w:t>
      </w:r>
      <w:r>
        <w:rPr>
          <w:rFonts w:hint="eastAsia"/>
        </w:rPr>
        <w:t>）都遥遥领先大市。任何一年的表现都很难说，但是我们认为，把时间拉长到三四年，这笔投资将来取得优异表现的概率非常大。正是因为看好这只股票，而且比较有把握，</w:t>
      </w:r>
      <w:r>
        <w:rPr>
          <w:rFonts w:hint="eastAsia"/>
        </w:rPr>
        <w:t>1965</w:t>
      </w:r>
      <w:r>
        <w:rPr>
          <w:rFonts w:hint="eastAsia"/>
        </w:rPr>
        <w:t>年</w:t>
      </w:r>
      <w:r>
        <w:rPr>
          <w:rFonts w:hint="eastAsia"/>
        </w:rPr>
        <w:t>11</w:t>
      </w:r>
      <w:r>
        <w:rPr>
          <w:rFonts w:hint="eastAsia"/>
        </w:rPr>
        <w:t>月，我在《基本原则》中加入了第七条，允许单笔投资最多占我们净资产的</w:t>
      </w:r>
      <w:r>
        <w:rPr>
          <w:rFonts w:hint="eastAsia"/>
        </w:rPr>
        <w:t>40%</w:t>
      </w:r>
      <w:r>
        <w:rPr>
          <w:rFonts w:hint="eastAsia"/>
        </w:rPr>
        <w:t>。我们投入了大量精力，对这家公司各个方面的评估从未停止，与其他投资的比较从未停止，我们一直在在检验我们的结论是否正确，即这只股票是所有投资里的最佳选择。在我们的投资中，这种持续不断的评估和比较是必须的。</w:t>
      </w:r>
    </w:p>
    <w:p w:rsidR="00FD0B51" w:rsidRDefault="005429E9">
      <w:pPr>
        <w:spacing w:line="360" w:lineRule="auto"/>
        <w:ind w:firstLineChars="202" w:firstLine="424"/>
      </w:pPr>
      <w:r>
        <w:rPr>
          <w:rFonts w:hint="eastAsia"/>
        </w:rPr>
        <w:t>我当然希望能这样向各位报告（并告诉大家我对未来很看好）：我们的相对低估类投资包含</w:t>
      </w:r>
      <w:r>
        <w:rPr>
          <w:rFonts w:hint="eastAsia"/>
        </w:rPr>
        <w:t>10</w:t>
      </w:r>
      <w:r>
        <w:rPr>
          <w:rFonts w:hint="eastAsia"/>
        </w:rPr>
        <w:t>个行业中的</w:t>
      </w:r>
      <w:r>
        <w:rPr>
          <w:rFonts w:hint="eastAsia"/>
        </w:rPr>
        <w:t>15</w:t>
      </w:r>
      <w:r>
        <w:rPr>
          <w:rFonts w:hint="eastAsia"/>
        </w:rPr>
        <w:t>只股票，它们都跑赢了市场。我们根本没找到这么多好机会。刚才也说了，我们总是把新机会和已有机会做比较，如果新机会只能降低预期收益，我们不会将就。这几年，我们很看好我们持有的这笔规模最大的投资，没找到更好的，所以我们也没什么新的动作。早些年，好机会层出不穷，那时候实现的收益在总收益中占比较高，现在就少多了。</w:t>
      </w:r>
    </w:p>
    <w:p w:rsidR="00FD0B51" w:rsidRDefault="005429E9">
      <w:pPr>
        <w:spacing w:line="360" w:lineRule="auto"/>
        <w:ind w:firstLineChars="202" w:firstLine="424"/>
      </w:pPr>
      <w:r>
        <w:rPr>
          <w:rFonts w:hint="eastAsia"/>
        </w:rPr>
        <w:t>在相对低估类中，我们集中投资，所以必然给短期业绩带来巨大的波动，有些波动肯定是令人不快的。我向合伙人报告的周期是一年时间，其实在一年之内，我们有过较大的波动。报告的太频繁不是好事，我们的投资着眼于长远，总盯着短期业绩容易走偏。</w:t>
      </w:r>
    </w:p>
    <w:p w:rsidR="00FD0B51" w:rsidRDefault="005429E9">
      <w:pPr>
        <w:spacing w:line="360" w:lineRule="auto"/>
        <w:ind w:firstLineChars="202" w:firstLine="424"/>
      </w:pPr>
      <w:r>
        <w:rPr>
          <w:rFonts w:hint="eastAsia"/>
        </w:rPr>
        <w:lastRenderedPageBreak/>
        <w:t>就我个人而言，我坚持去年的信中谈分散时所说的理念，在此基础上，我愿意承受短期波动的痛苦（欢乐我都不谈），换取长期收益的最大化。但是，我不愿为了追求更高的长期收益，去承受严重的本金永久损失风险。我想把话说清楚：既然我们选择了集中持股的投资策略，合伙人就应当做好充分准备，我们的表现会有遥遥领先的时候（例如</w:t>
      </w:r>
      <w:r>
        <w:rPr>
          <w:rFonts w:hint="eastAsia"/>
        </w:rPr>
        <w:t>1965</w:t>
      </w:r>
      <w:r>
        <w:rPr>
          <w:rFonts w:hint="eastAsia"/>
        </w:rPr>
        <w:t>年和</w:t>
      </w:r>
      <w:r>
        <w:rPr>
          <w:rFonts w:hint="eastAsia"/>
        </w:rPr>
        <w:t>1966</w:t>
      </w:r>
      <w:r>
        <w:rPr>
          <w:rFonts w:hint="eastAsia"/>
        </w:rPr>
        <w:t>年），也会有远远落后的时候（特别是在市场大涨时），这是我们为了追求出色的长期表现而要付出的代价。</w:t>
      </w:r>
    </w:p>
    <w:p w:rsidR="00FD0B51" w:rsidRDefault="005429E9">
      <w:pPr>
        <w:spacing w:line="360" w:lineRule="auto"/>
        <w:ind w:firstLineChars="202" w:firstLine="424"/>
      </w:pPr>
      <w:r>
        <w:rPr>
          <w:rFonts w:hint="eastAsia"/>
        </w:rPr>
        <w:t>我总是谈长远，一位合伙人对我说“要是脑袋浸在水里，五分钟都太长”。没错，所以我们在投资中对于借钱谨小慎微。</w:t>
      </w:r>
      <w:r>
        <w:rPr>
          <w:rFonts w:hint="eastAsia"/>
        </w:rPr>
        <w:t>1966</w:t>
      </w:r>
      <w:r>
        <w:rPr>
          <w:rFonts w:hint="eastAsia"/>
        </w:rPr>
        <w:t>年，我们从银行借贷的资金远低于合伙基金平均净值的</w:t>
      </w:r>
      <w:r>
        <w:rPr>
          <w:rFonts w:hint="eastAsia"/>
        </w:rPr>
        <w:t>10%</w:t>
      </w:r>
      <w:r>
        <w:rPr>
          <w:rFonts w:hint="eastAsia"/>
        </w:rPr>
        <w:t>。</w:t>
      </w:r>
    </w:p>
    <w:p w:rsidR="00FD0B51" w:rsidRDefault="005429E9">
      <w:pPr>
        <w:spacing w:line="360" w:lineRule="auto"/>
        <w:ind w:firstLineChars="202" w:firstLine="424"/>
      </w:pPr>
      <w:r>
        <w:rPr>
          <w:rFonts w:hint="eastAsia"/>
        </w:rPr>
        <w:t>关于相对低估类，还有一件事。在这个类别中，我们也经历了对去年业绩有利，但对长期业绩不利的情况。</w:t>
      </w:r>
      <w:r>
        <w:rPr>
          <w:rFonts w:hint="eastAsia"/>
        </w:rPr>
        <w:t>1966</w:t>
      </w:r>
      <w:r>
        <w:rPr>
          <w:rFonts w:hint="eastAsia"/>
        </w:rPr>
        <w:t>年，我们在这个类别中只找到了一个新的大机会。我们是从去年三月份开始买的，但是刚投入了</w:t>
      </w:r>
      <w:r>
        <w:rPr>
          <w:rFonts w:hint="eastAsia"/>
        </w:rPr>
        <w:t>160</w:t>
      </w:r>
      <w:r>
        <w:rPr>
          <w:rFonts w:hint="eastAsia"/>
        </w:rPr>
        <w:t>万美元（当时这只股票一直能买到，但是买到的不多），外界情况就发生了变化，股价被抬高了，这只股票算不上相对低估了。这只股票，我们在</w:t>
      </w:r>
      <w:r>
        <w:rPr>
          <w:rFonts w:hint="eastAsia"/>
        </w:rPr>
        <w:t>1966</w:t>
      </w:r>
      <w:r>
        <w:rPr>
          <w:rFonts w:hint="eastAsia"/>
        </w:rPr>
        <w:t>年平均持有了六个半月，取得了</w:t>
      </w:r>
      <w:r>
        <w:rPr>
          <w:rFonts w:hint="eastAsia"/>
        </w:rPr>
        <w:t>728,141</w:t>
      </w:r>
      <w:r>
        <w:rPr>
          <w:rFonts w:hint="eastAsia"/>
        </w:rPr>
        <w:t>美元的总收益。要是它的价格能一直保持低迷，让我们持续大量买入，那该多好。</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套利类</w:t>
      </w:r>
    </w:p>
    <w:p w:rsidR="00FD0B51" w:rsidRDefault="005429E9">
      <w:pPr>
        <w:spacing w:line="360" w:lineRule="auto"/>
        <w:ind w:firstLineChars="202" w:firstLine="424"/>
      </w:pPr>
      <w:r>
        <w:rPr>
          <w:rFonts w:hint="eastAsia"/>
        </w:rPr>
        <w:t>在去年的信中，我预测套利的重要性将降低。虽说套利没前几年贡献那么大了，</w:t>
      </w:r>
      <w:r>
        <w:rPr>
          <w:rFonts w:hint="eastAsia"/>
        </w:rPr>
        <w:t>1966</w:t>
      </w:r>
      <w:r>
        <w:rPr>
          <w:rFonts w:hint="eastAsia"/>
        </w:rPr>
        <w:t>年我们平均能将</w:t>
      </w:r>
      <w:r>
        <w:rPr>
          <w:rFonts w:hint="eastAsia"/>
        </w:rPr>
        <w:t>7,666,314</w:t>
      </w:r>
      <w:r>
        <w:rPr>
          <w:rFonts w:hint="eastAsia"/>
        </w:rPr>
        <w:t>美元用于套利，这给了我一个惊喜。另外，因为我们在套利中使用一部分借来的资金，所以我们实际使用的净自有资本低于这个数字，我们的收益也比</w:t>
      </w:r>
      <w:r>
        <w:rPr>
          <w:rFonts w:hint="eastAsia"/>
        </w:rPr>
        <w:t>22.4%</w:t>
      </w:r>
      <w:r>
        <w:rPr>
          <w:rFonts w:hint="eastAsia"/>
        </w:rPr>
        <w:t>高一些。去年，在套利投资中，我们也经历了巨大的起伏。</w:t>
      </w:r>
      <w:r>
        <w:rPr>
          <w:rFonts w:hint="eastAsia"/>
        </w:rPr>
        <w:t>6</w:t>
      </w:r>
      <w:r>
        <w:rPr>
          <w:rFonts w:hint="eastAsia"/>
        </w:rPr>
        <w:t>月</w:t>
      </w:r>
      <w:r>
        <w:rPr>
          <w:rFonts w:hint="eastAsia"/>
        </w:rPr>
        <w:t>30</w:t>
      </w:r>
      <w:r>
        <w:rPr>
          <w:rFonts w:hint="eastAsia"/>
        </w:rPr>
        <w:t>日，套利类平均投资</w:t>
      </w:r>
      <w:r>
        <w:rPr>
          <w:rFonts w:hint="eastAsia"/>
        </w:rPr>
        <w:t>7,870,151</w:t>
      </w:r>
      <w:r>
        <w:rPr>
          <w:rFonts w:hint="eastAsia"/>
        </w:rPr>
        <w:t>美元，整体利润</w:t>
      </w:r>
      <w:r>
        <w:rPr>
          <w:rFonts w:hint="eastAsia"/>
        </w:rPr>
        <w:t>16,112</w:t>
      </w:r>
      <w:r>
        <w:rPr>
          <w:rFonts w:hint="eastAsia"/>
        </w:rPr>
        <w:t>美元。由此可见，我们下半年的表现特别抢眼，弥补了上半年的黯淡。</w:t>
      </w:r>
    </w:p>
    <w:p w:rsidR="00FD0B51" w:rsidRDefault="005429E9">
      <w:pPr>
        <w:spacing w:line="360" w:lineRule="auto"/>
        <w:ind w:firstLineChars="202" w:firstLine="424"/>
      </w:pPr>
      <w:r>
        <w:rPr>
          <w:rFonts w:hint="eastAsia"/>
        </w:rPr>
        <w:t>前几年，套利类投资有时候占我们净资产的</w:t>
      </w:r>
      <w:r>
        <w:rPr>
          <w:rFonts w:hint="eastAsia"/>
        </w:rPr>
        <w:t>30-40%</w:t>
      </w:r>
      <w:r>
        <w:rPr>
          <w:rFonts w:hint="eastAsia"/>
        </w:rPr>
        <w:t>，今后出现这种情况的可能性非常小了。虽然套利类能够吸纳的资金规模变小了，但应该仍能给我们带来良好的收益率。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其他事项</w:t>
      </w:r>
    </w:p>
    <w:p w:rsidR="00FD0B51" w:rsidRDefault="005429E9">
      <w:pPr>
        <w:spacing w:line="360" w:lineRule="auto"/>
        <w:ind w:firstLineChars="202" w:firstLine="424"/>
      </w:pPr>
      <w:r>
        <w:rPr>
          <w:rFonts w:hint="eastAsia"/>
        </w:rPr>
        <w:t>运营方面，比尔、约翰、伊丽莎白和多娜，他们都工作出色，保证了我们高效运转。在巴菲特合伙基金，我们一直可以把精力集中到投资上，从来没因为基金组织结构的问题而分心，我们这些年取得的业绩与这一点密不可分。</w:t>
      </w:r>
    </w:p>
    <w:p w:rsidR="00FD0B51" w:rsidRDefault="005429E9">
      <w:pPr>
        <w:spacing w:line="360" w:lineRule="auto"/>
        <w:ind w:firstLineChars="202" w:firstLine="424"/>
      </w:pPr>
      <w:r>
        <w:rPr>
          <w:rFonts w:hint="eastAsia"/>
        </w:rPr>
        <w:t>去年是毕马威使用电脑审计的第二年，他们的工作一如既往地高效、细致。</w:t>
      </w:r>
    </w:p>
    <w:p w:rsidR="00FD0B51" w:rsidRDefault="005429E9">
      <w:pPr>
        <w:spacing w:line="360" w:lineRule="auto"/>
        <w:ind w:firstLineChars="202" w:firstLine="424"/>
      </w:pPr>
      <w:r>
        <w:rPr>
          <w:rFonts w:hint="eastAsia"/>
        </w:rPr>
        <w:lastRenderedPageBreak/>
        <w:t>我们各位员工对合伙基金利益的关心不是口头上的。</w:t>
      </w:r>
      <w:r>
        <w:rPr>
          <w:rFonts w:hint="eastAsia"/>
        </w:rPr>
        <w:t>1967</w:t>
      </w:r>
      <w:r>
        <w:rPr>
          <w:rFonts w:hint="eastAsia"/>
        </w:rPr>
        <w:t>年</w:t>
      </w:r>
      <w:r>
        <w:rPr>
          <w:rFonts w:hint="eastAsia"/>
        </w:rPr>
        <w:t>1</w:t>
      </w:r>
      <w:r>
        <w:rPr>
          <w:rFonts w:hint="eastAsia"/>
        </w:rPr>
        <w:t>月</w:t>
      </w:r>
      <w:r>
        <w:rPr>
          <w:rFonts w:hint="eastAsia"/>
        </w:rPr>
        <w:t>1</w:t>
      </w:r>
      <w:r>
        <w:rPr>
          <w:rFonts w:hint="eastAsia"/>
        </w:rPr>
        <w:t>日，合伙基金员工和我、还有我们的配偶、子女在合伙基金共投资</w:t>
      </w:r>
      <w:r>
        <w:rPr>
          <w:rFonts w:hint="eastAsia"/>
        </w:rPr>
        <w:t>1000</w:t>
      </w:r>
      <w:r>
        <w:rPr>
          <w:rFonts w:hint="eastAsia"/>
        </w:rPr>
        <w:t>多万美元。我自己家庭在合伙基金的权益占我们家庭净资产的</w:t>
      </w:r>
      <w:r>
        <w:rPr>
          <w:rFonts w:hint="eastAsia"/>
        </w:rPr>
        <w:t>90%</w:t>
      </w:r>
      <w:r>
        <w:rPr>
          <w:rFonts w:hint="eastAsia"/>
        </w:rPr>
        <w:t>以上。</w:t>
      </w:r>
    </w:p>
    <w:p w:rsidR="00FD0B51" w:rsidRDefault="005429E9">
      <w:pPr>
        <w:spacing w:line="360" w:lineRule="auto"/>
        <w:ind w:firstLineChars="202" w:firstLine="424"/>
      </w:pPr>
      <w:r>
        <w:rPr>
          <w:rFonts w:hint="eastAsia"/>
        </w:rPr>
        <w:t>在今后两周，各位合伙人会收到如下文件：</w:t>
      </w:r>
    </w:p>
    <w:p w:rsidR="00FD0B51" w:rsidRDefault="005429E9">
      <w:pPr>
        <w:spacing w:line="360" w:lineRule="auto"/>
        <w:ind w:firstLineChars="202" w:firstLine="424"/>
      </w:pPr>
      <w:r>
        <w:rPr>
          <w:rFonts w:hint="eastAsia"/>
        </w:rPr>
        <w:t>1.</w:t>
      </w:r>
      <w:r>
        <w:rPr>
          <w:rFonts w:hint="eastAsia"/>
        </w:rPr>
        <w:tab/>
      </w:r>
      <w:r>
        <w:rPr>
          <w:rFonts w:hint="eastAsia"/>
        </w:rPr>
        <w:t>一份包含税收数据的信函，其中列有申报</w:t>
      </w:r>
      <w:r>
        <w:rPr>
          <w:rFonts w:hint="eastAsia"/>
        </w:rPr>
        <w:t>1966</w:t>
      </w:r>
      <w:r>
        <w:rPr>
          <w:rFonts w:hint="eastAsia"/>
        </w:rPr>
        <w:t>年联邦所得税所需的所有巴菲特合伙基金信息。</w:t>
      </w:r>
    </w:p>
    <w:p w:rsidR="00FD0B51" w:rsidRDefault="005429E9">
      <w:pPr>
        <w:spacing w:line="360" w:lineRule="auto"/>
        <w:ind w:firstLineChars="202" w:firstLine="424"/>
      </w:pPr>
      <w:r>
        <w:rPr>
          <w:rFonts w:hint="eastAsia"/>
        </w:rPr>
        <w:t>2.</w:t>
      </w:r>
      <w:r>
        <w:rPr>
          <w:rFonts w:hint="eastAsia"/>
        </w:rPr>
        <w:tab/>
      </w:r>
      <w:r>
        <w:rPr>
          <w:rFonts w:hint="eastAsia"/>
        </w:rPr>
        <w:t>毕马威会计师事务所出具的</w:t>
      </w:r>
      <w:r>
        <w:rPr>
          <w:rFonts w:hint="eastAsia"/>
        </w:rPr>
        <w:t>1966</w:t>
      </w:r>
      <w:r>
        <w:rPr>
          <w:rFonts w:hint="eastAsia"/>
        </w:rPr>
        <w:t>年审计报告，其中包含巴菲特合伙基金的运营数据和财务状况以及合伙人资本账户的信息。</w:t>
      </w:r>
    </w:p>
    <w:p w:rsidR="00FD0B51" w:rsidRDefault="005429E9">
      <w:pPr>
        <w:spacing w:line="360" w:lineRule="auto"/>
        <w:ind w:firstLineChars="202" w:firstLine="424"/>
      </w:pPr>
      <w:r>
        <w:rPr>
          <w:rFonts w:hint="eastAsia"/>
        </w:rPr>
        <w:t>3.</w:t>
      </w:r>
      <w:r>
        <w:rPr>
          <w:rFonts w:hint="eastAsia"/>
        </w:rPr>
        <w:tab/>
      </w:r>
      <w:r>
        <w:rPr>
          <w:rFonts w:hint="eastAsia"/>
        </w:rPr>
        <w:t>一份由我签署的、证明您于</w:t>
      </w:r>
      <w:r>
        <w:rPr>
          <w:rFonts w:hint="eastAsia"/>
        </w:rPr>
        <w:t>1967</w:t>
      </w:r>
      <w:r>
        <w:rPr>
          <w:rFonts w:hint="eastAsia"/>
        </w:rPr>
        <w:t>年</w:t>
      </w:r>
      <w:r>
        <w:rPr>
          <w:rFonts w:hint="eastAsia"/>
        </w:rPr>
        <w:t>1</w:t>
      </w:r>
      <w:r>
        <w:rPr>
          <w:rFonts w:hint="eastAsia"/>
        </w:rPr>
        <w:t>月</w:t>
      </w:r>
      <w:r>
        <w:rPr>
          <w:rFonts w:hint="eastAsia"/>
        </w:rPr>
        <w:t>1</w:t>
      </w:r>
      <w:r>
        <w:rPr>
          <w:rFonts w:hint="eastAsia"/>
        </w:rPr>
        <w:t>日持有巴菲特合伙基金权益的文件，其中的权益数据与审计报告中列出的数据一致。</w:t>
      </w:r>
    </w:p>
    <w:p w:rsidR="00FD0B51" w:rsidRDefault="005429E9">
      <w:pPr>
        <w:spacing w:line="360" w:lineRule="auto"/>
        <w:ind w:firstLineChars="202" w:firstLine="424"/>
      </w:pPr>
      <w:r>
        <w:rPr>
          <w:rFonts w:hint="eastAsia"/>
        </w:rPr>
        <w:t>如果对信中内容有任何疑问，或者年中遇到任何问题，请随时与我联系。下一封信是上半年总结，各位将在</w:t>
      </w:r>
      <w:r>
        <w:rPr>
          <w:rFonts w:hint="eastAsia"/>
        </w:rPr>
        <w:t>7</w:t>
      </w:r>
      <w:r>
        <w:rPr>
          <w:rFonts w:hint="eastAsia"/>
        </w:rPr>
        <w:t>月</w:t>
      </w:r>
      <w:r>
        <w:rPr>
          <w:rFonts w:hint="eastAsia"/>
        </w:rPr>
        <w:t>15</w:t>
      </w:r>
      <w:r>
        <w:rPr>
          <w:rFonts w:hint="eastAsia"/>
        </w:rPr>
        <w:t>日左右收到。</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5429E9">
      <w:pPr>
        <w:spacing w:line="360" w:lineRule="auto"/>
        <w:ind w:firstLineChars="202" w:firstLine="424"/>
        <w:jc w:val="right"/>
      </w:pPr>
      <w:r>
        <w:t>——</w:t>
      </w:r>
      <w:r>
        <w:rPr>
          <w:rFonts w:hint="eastAsia"/>
        </w:rPr>
        <w:t xml:space="preserve">1967 </w:t>
      </w:r>
      <w:r>
        <w:rPr>
          <w:rFonts w:hint="eastAsia"/>
        </w:rPr>
        <w:t>年</w:t>
      </w:r>
      <w:r>
        <w:rPr>
          <w:rFonts w:hint="eastAsia"/>
        </w:rPr>
        <w:t xml:space="preserve">1 </w:t>
      </w:r>
      <w:r>
        <w:rPr>
          <w:rFonts w:hint="eastAsia"/>
        </w:rPr>
        <w:t>月</w:t>
      </w:r>
      <w:r>
        <w:rPr>
          <w:rFonts w:hint="eastAsia"/>
        </w:rPr>
        <w:t xml:space="preserve">25 </w:t>
      </w:r>
      <w:r>
        <w:rPr>
          <w:rFonts w:hint="eastAsia"/>
        </w:rPr>
        <w:t>日</w:t>
      </w: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65" w:name="_Toc431641777"/>
      <w:bookmarkStart w:id="66" w:name="OLE_LINK36"/>
      <w:bookmarkStart w:id="67" w:name="OLE_LINK35"/>
      <w:r>
        <w:rPr>
          <w:rFonts w:eastAsia="黑体" w:hint="eastAsia"/>
          <w:kern w:val="44"/>
          <w:sz w:val="32"/>
          <w:szCs w:val="32"/>
        </w:rPr>
        <w:lastRenderedPageBreak/>
        <w:t>196</w:t>
      </w:r>
      <w:r>
        <w:rPr>
          <w:rFonts w:eastAsia="黑体"/>
          <w:kern w:val="44"/>
          <w:sz w:val="32"/>
          <w:szCs w:val="32"/>
        </w:rPr>
        <w:t>7</w:t>
      </w:r>
      <w:r>
        <w:rPr>
          <w:rFonts w:eastAsia="黑体" w:hint="eastAsia"/>
          <w:kern w:val="44"/>
          <w:sz w:val="32"/>
          <w:szCs w:val="32"/>
        </w:rPr>
        <w:t>年上半年巴菲特致合伙人的信</w:t>
      </w:r>
      <w:bookmarkEnd w:id="65"/>
    </w:p>
    <w:bookmarkEnd w:id="66"/>
    <w:bookmarkEnd w:id="67"/>
    <w:p w:rsidR="00FD0B51" w:rsidRDefault="005429E9">
      <w:pPr>
        <w:spacing w:line="360" w:lineRule="auto"/>
        <w:ind w:firstLineChars="202" w:firstLine="424"/>
      </w:pPr>
      <w:r>
        <w:rPr>
          <w:rFonts w:hint="eastAsia"/>
        </w:rPr>
        <w:t>196</w:t>
      </w:r>
      <w:r>
        <w:t>7</w:t>
      </w:r>
      <w:r>
        <w:rPr>
          <w:rFonts w:hint="eastAsia"/>
        </w:rPr>
        <w:t>年上半年信</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1967 </w:t>
      </w:r>
      <w:r>
        <w:rPr>
          <w:rFonts w:hint="eastAsia"/>
        </w:rPr>
        <w:t>年</w:t>
      </w:r>
      <w:r>
        <w:rPr>
          <w:rFonts w:hint="eastAsia"/>
        </w:rPr>
        <w:t xml:space="preserve"> 7 </w:t>
      </w:r>
      <w:r>
        <w:rPr>
          <w:rFonts w:hint="eastAsia"/>
        </w:rPr>
        <w:t>月</w:t>
      </w:r>
      <w:r>
        <w:rPr>
          <w:rFonts w:hint="eastAsia"/>
        </w:rPr>
        <w:t xml:space="preserve"> 12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上半年业绩</w:t>
      </w:r>
    </w:p>
    <w:p w:rsidR="00FD0B51" w:rsidRDefault="005429E9">
      <w:pPr>
        <w:spacing w:line="360" w:lineRule="auto"/>
        <w:ind w:firstLineChars="202" w:firstLine="424"/>
      </w:pPr>
      <w:r>
        <w:rPr>
          <w:rFonts w:hint="eastAsia"/>
        </w:rPr>
        <w:t>和往年一样，因为我们一家要去加州度假，这封信也是六月末写的。为了与往年相称（对于损益表，我总是克服我对美感的追求，不讲对称），有些地方我先保留了空白，等数字补上后，相信我的结论也不会有问题。</w:t>
      </w:r>
    </w:p>
    <w:p w:rsidR="00FD0B51" w:rsidRDefault="005429E9">
      <w:pPr>
        <w:spacing w:line="360" w:lineRule="auto"/>
        <w:ind w:firstLineChars="202" w:firstLine="424"/>
      </w:pPr>
      <w:r>
        <w:rPr>
          <w:rFonts w:hint="eastAsia"/>
        </w:rPr>
        <w:t>1967</w:t>
      </w:r>
      <w:r>
        <w:rPr>
          <w:rFonts w:hint="eastAsia"/>
        </w:rPr>
        <w:t>年，我们一开局就很受伤，一月份表现惨淡，道指上涨</w:t>
      </w:r>
      <w:r>
        <w:rPr>
          <w:rFonts w:hint="eastAsia"/>
        </w:rPr>
        <w:t>8.5%</w:t>
      </w:r>
      <w:r>
        <w:rPr>
          <w:rFonts w:hint="eastAsia"/>
        </w:rPr>
        <w:t>，合伙基金上涨</w:t>
      </w:r>
      <w:r>
        <w:rPr>
          <w:rFonts w:hint="eastAsia"/>
        </w:rPr>
        <w:t>3.3%</w:t>
      </w:r>
      <w:r>
        <w:rPr>
          <w:rFonts w:hint="eastAsia"/>
        </w:rPr>
        <w:t>。尽管开局不利，上半年结束之时，我们还是取得了</w:t>
      </w:r>
      <w:r>
        <w:rPr>
          <w:rFonts w:hint="eastAsia"/>
        </w:rPr>
        <w:t>21%</w:t>
      </w:r>
      <w:r>
        <w:rPr>
          <w:rFonts w:hint="eastAsia"/>
        </w:rPr>
        <w:t>的收益率，领先道指</w:t>
      </w:r>
      <w:r>
        <w:rPr>
          <w:rFonts w:hint="eastAsia"/>
        </w:rPr>
        <w:t>9.6</w:t>
      </w:r>
      <w:r>
        <w:rPr>
          <w:rFonts w:hint="eastAsia"/>
        </w:rPr>
        <w:t>个百分点。今年上半年和去年一样，打败道指比较容易（很多人觉得战胜道指很容易，不可能每年都如此），很多基金经理都跑赢了道指。按照惯例，下表汇总了我们上半年的业绩：</w:t>
      </w:r>
    </w:p>
    <w:p w:rsidR="00FD0B51" w:rsidRDefault="005429E9">
      <w:pPr>
        <w:spacing w:line="360" w:lineRule="auto"/>
      </w:pPr>
      <w:r>
        <w:rPr>
          <w:noProof/>
        </w:rPr>
        <w:drawing>
          <wp:inline distT="0" distB="0" distL="114300" distR="114300">
            <wp:extent cx="5258435" cy="2411095"/>
            <wp:effectExtent l="0" t="0" r="18415" b="8255"/>
            <wp:docPr id="47" name="图片 47" descr="155c87f55b78b93fc8a71f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55c87f55b78b93fc8a71fc8"/>
                    <pic:cNvPicPr>
                      <a:picLocks noChangeAspect="1"/>
                    </pic:cNvPicPr>
                  </pic:nvPicPr>
                  <pic:blipFill>
                    <a:blip r:embed="rId76"/>
                    <a:srcRect l="2536" t="1888" r="10777" b="3397"/>
                    <a:stretch>
                      <a:fillRect/>
                    </a:stretch>
                  </pic:blipFill>
                  <pic:spPr>
                    <a:xfrm>
                      <a:off x="0" y="0"/>
                      <a:ext cx="5258435" cy="241109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w:t>
      </w:r>
      <w:r>
        <w:rPr>
          <w:rFonts w:hint="eastAsia"/>
        </w:rPr>
        <w:tab/>
      </w:r>
      <w:r>
        <w:rPr>
          <w:rFonts w:hint="eastAsia"/>
        </w:rPr>
        <w:t>根据道指年度涨跌计算，其中包含股息。表格中为合伙基金整年运作的年份。</w:t>
      </w:r>
    </w:p>
    <w:p w:rsidR="00FD0B51" w:rsidRDefault="005429E9">
      <w:pPr>
        <w:spacing w:line="360" w:lineRule="auto"/>
        <w:ind w:firstLineChars="202" w:firstLine="424"/>
      </w:pPr>
      <w:r>
        <w:rPr>
          <w:rFonts w:hint="eastAsia"/>
        </w:rPr>
        <w:t>(2)</w:t>
      </w:r>
      <w:r>
        <w:rPr>
          <w:rFonts w:hint="eastAsia"/>
        </w:rPr>
        <w:tab/>
        <w:t>1957-61</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(3)</w:t>
      </w:r>
      <w:r>
        <w:rPr>
          <w:rFonts w:hint="eastAsia"/>
        </w:rPr>
        <w:tab/>
        <w:t>1957-61</w:t>
      </w:r>
      <w:r>
        <w:rPr>
          <w:rFonts w:hint="eastAsia"/>
        </w:rPr>
        <w:t>年的数据按前一列合伙基金收益率计算得出，按照当前合伙协议，扣除了总合伙人分成。</w:t>
      </w:r>
    </w:p>
    <w:p w:rsidR="00FD0B51" w:rsidRDefault="005429E9">
      <w:pPr>
        <w:spacing w:line="360" w:lineRule="auto"/>
        <w:ind w:firstLineChars="202" w:firstLine="424"/>
      </w:pPr>
      <w:r>
        <w:rPr>
          <w:rFonts w:hint="eastAsia"/>
        </w:rPr>
        <w:lastRenderedPageBreak/>
        <w:t>在合伙基金上半年业绩统计中，控股公司的估值保持不变，我们的收益完全来自有价证券投资。今年年初，我们投资有价证券的部分占净资产的</w:t>
      </w:r>
      <w:r>
        <w:rPr>
          <w:rFonts w:hint="eastAsia"/>
        </w:rPr>
        <w:t>63.3%</w:t>
      </w:r>
      <w:r>
        <w:rPr>
          <w:rFonts w:hint="eastAsia"/>
        </w:rPr>
        <w:t>。</w:t>
      </w:r>
    </w:p>
    <w:p w:rsidR="00FD0B51" w:rsidRDefault="005429E9">
      <w:pPr>
        <w:spacing w:line="360" w:lineRule="auto"/>
        <w:ind w:firstLineChars="202" w:firstLine="424"/>
      </w:pPr>
      <w:r>
        <w:rPr>
          <w:rFonts w:hint="eastAsia"/>
        </w:rPr>
        <w:t>在</w:t>
      </w:r>
      <w:r>
        <w:rPr>
          <w:rFonts w:hint="eastAsia"/>
        </w:rPr>
        <w:t>12</w:t>
      </w:r>
      <w:r>
        <w:rPr>
          <w:rFonts w:hint="eastAsia"/>
        </w:rPr>
        <w:t>月份承诺书最终生效之前，我们会考虑所有相关情况（包括经营、市场和信用情况），决定是否对多元零售公司</w:t>
      </w:r>
      <w:r>
        <w:rPr>
          <w:rFonts w:hint="eastAsia"/>
        </w:rPr>
        <w:t xml:space="preserve">(Diversified Retailing Company, DRC) </w:t>
      </w:r>
      <w:r>
        <w:rPr>
          <w:rFonts w:hint="eastAsia"/>
        </w:rPr>
        <w:t>和伯克希尔•哈撒韦公司重新估值。</w:t>
      </w:r>
    </w:p>
    <w:p w:rsidR="00FD0B51" w:rsidRDefault="005429E9">
      <w:pPr>
        <w:spacing w:line="360" w:lineRule="auto"/>
        <w:ind w:firstLineChars="202" w:firstLine="424"/>
      </w:pPr>
      <w:r>
        <w:rPr>
          <w:rFonts w:hint="eastAsia"/>
        </w:rPr>
        <w:t>上半年，多元零售公司和伯克希尔哈撒韦公司都进行了大型收购。多元零售公司（我们持有</w:t>
      </w:r>
      <w:r>
        <w:rPr>
          <w:rFonts w:hint="eastAsia"/>
        </w:rPr>
        <w:t>80%</w:t>
      </w:r>
      <w:r>
        <w:rPr>
          <w:rFonts w:hint="eastAsia"/>
        </w:rPr>
        <w:t>股份）及其两个子公司（霍赫希尔德科恩公司</w:t>
      </w:r>
      <w:r>
        <w:rPr>
          <w:rFonts w:hint="eastAsia"/>
        </w:rPr>
        <w:t xml:space="preserve">(Hochschild Kohn) </w:t>
      </w:r>
      <w:r>
        <w:rPr>
          <w:rFonts w:hint="eastAsia"/>
        </w:rPr>
        <w:t>和联合棉布商店</w:t>
      </w:r>
      <w:r>
        <w:rPr>
          <w:rFonts w:hint="eastAsia"/>
        </w:rPr>
        <w:t xml:space="preserve"> (Associated Cotton Shops) </w:t>
      </w:r>
      <w:r>
        <w:rPr>
          <w:rFonts w:hint="eastAsia"/>
        </w:rPr>
        <w:t>）都非常令人满意。纺织行业的伯克希尔哈撒韦却步履维艰。虽然现在我没看到它的内在价值有任何减损，但是它的纺织业务是不可能取得像样的资产回报率了。如果道指继续上涨，投资组合中的伯克希尔纺织业务会严重拖累我们的相对表现（今年上半年就是如此）。在市场强劲上涨时，控股公司的相对表现较弱是意料之中的，但是如果控股公司本身的业务也没起色，那就麻烦了。我一个朋友有句话说得好：“想要的东西没得到，就得到了经验。”</w:t>
      </w:r>
      <w:r>
        <w:rPr>
          <w:rFonts w:hint="eastAsia"/>
        </w:rPr>
        <w:t>(Experience is what you find when you're looking for something else.)</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w:t>
      </w:r>
    </w:p>
    <w:p w:rsidR="00FD0B51" w:rsidRDefault="005429E9">
      <w:pPr>
        <w:spacing w:line="360" w:lineRule="auto"/>
        <w:ind w:firstLineChars="202" w:firstLine="424"/>
      </w:pPr>
      <w:r>
        <w:rPr>
          <w:rFonts w:hint="eastAsia"/>
        </w:rPr>
        <w:t>与往常一样，下面是合伙基金与股票投资占</w:t>
      </w:r>
      <w:r>
        <w:rPr>
          <w:rFonts w:hint="eastAsia"/>
        </w:rPr>
        <w:t>95-100%</w:t>
      </w:r>
      <w:r>
        <w:rPr>
          <w:rFonts w:hint="eastAsia"/>
        </w:rPr>
        <w:t>的最大的两只开放式股票型基金（共同基金）和最大的两只封闭式基金的对比情况。</w:t>
      </w:r>
    </w:p>
    <w:p w:rsidR="00FD0B51" w:rsidRDefault="005429E9">
      <w:pPr>
        <w:spacing w:line="360" w:lineRule="auto"/>
      </w:pPr>
      <w:r>
        <w:rPr>
          <w:noProof/>
        </w:rPr>
        <w:drawing>
          <wp:inline distT="0" distB="0" distL="114300" distR="114300">
            <wp:extent cx="5297170" cy="2592070"/>
            <wp:effectExtent l="0" t="0" r="17780" b="17780"/>
            <wp:docPr id="48" name="图片 48" descr="155c8801c1b9513fdb14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55c8801c1b9513fdb142668"/>
                    <pic:cNvPicPr>
                      <a:picLocks noChangeAspect="1"/>
                    </pic:cNvPicPr>
                  </pic:nvPicPr>
                  <pic:blipFill>
                    <a:blip r:embed="rId77"/>
                    <a:srcRect l="1569" t="2509" r="5576" b="3943"/>
                    <a:stretch>
                      <a:fillRect/>
                    </a:stretch>
                  </pic:blipFill>
                  <pic:spPr>
                    <a:xfrm>
                      <a:off x="0" y="0"/>
                      <a:ext cx="5297170" cy="259207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w:t>
      </w:r>
      <w:r>
        <w:rPr>
          <w:rFonts w:hint="eastAsia"/>
        </w:rPr>
        <w:tab/>
      </w:r>
      <w:r>
        <w:rPr>
          <w:rFonts w:hint="eastAsia"/>
        </w:rPr>
        <w:t>计算包括资产价值变化以及当年持有人获得的分红。</w:t>
      </w:r>
    </w:p>
    <w:p w:rsidR="00FD0B51" w:rsidRDefault="005429E9">
      <w:pPr>
        <w:spacing w:line="360" w:lineRule="auto"/>
        <w:ind w:firstLineChars="202" w:firstLine="424"/>
      </w:pPr>
      <w:r>
        <w:rPr>
          <w:rFonts w:hint="eastAsia"/>
        </w:rPr>
        <w:t>(2)</w:t>
      </w:r>
      <w:r>
        <w:rPr>
          <w:rFonts w:hint="eastAsia"/>
        </w:rPr>
        <w:tab/>
      </w:r>
      <w:r>
        <w:rPr>
          <w:rFonts w:hint="eastAsia"/>
        </w:rPr>
        <w:t>来源：</w:t>
      </w:r>
      <w:r>
        <w:rPr>
          <w:rFonts w:hint="eastAsia"/>
        </w:rPr>
        <w:t>1967 Moody&amp;# 39;s Bank &amp; Finance Manual for 1957-1966</w:t>
      </w:r>
      <w:r>
        <w:rPr>
          <w:rFonts w:hint="eastAsia"/>
        </w:rPr>
        <w:t>。</w:t>
      </w:r>
      <w:r>
        <w:rPr>
          <w:rFonts w:hint="eastAsia"/>
        </w:rPr>
        <w:t>1967</w:t>
      </w:r>
      <w:r>
        <w:rPr>
          <w:rFonts w:hint="eastAsia"/>
        </w:rPr>
        <w:t>年上半年数据为估算值。</w:t>
      </w:r>
    </w:p>
    <w:p w:rsidR="00FD0B51" w:rsidRDefault="005429E9">
      <w:pPr>
        <w:spacing w:line="360" w:lineRule="auto"/>
        <w:ind w:firstLineChars="202" w:firstLine="424"/>
      </w:pPr>
      <w:r>
        <w:rPr>
          <w:rFonts w:hint="eastAsia"/>
        </w:rPr>
        <w:t>主要还是靠潮涨潮落，不是游泳的真本事。</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lastRenderedPageBreak/>
        <w:t>税项</w:t>
      </w:r>
    </w:p>
    <w:p w:rsidR="00FD0B51" w:rsidRDefault="005429E9">
      <w:pPr>
        <w:spacing w:line="360" w:lineRule="auto"/>
        <w:ind w:firstLineChars="202" w:firstLine="424"/>
      </w:pPr>
      <w:r>
        <w:rPr>
          <w:rFonts w:hint="eastAsia"/>
        </w:rPr>
        <w:t>进入</w:t>
      </w:r>
      <w:r>
        <w:rPr>
          <w:rFonts w:hint="eastAsia"/>
        </w:rPr>
        <w:t>1967</w:t>
      </w:r>
      <w:r>
        <w:rPr>
          <w:rFonts w:hint="eastAsia"/>
        </w:rPr>
        <w:t>年，我们未实现的收益是</w:t>
      </w:r>
      <w:r>
        <w:rPr>
          <w:rFonts w:hint="eastAsia"/>
        </w:rPr>
        <w:t>16,361,974</w:t>
      </w:r>
      <w:r>
        <w:rPr>
          <w:rFonts w:hint="eastAsia"/>
        </w:rPr>
        <w:t>美元。截止</w:t>
      </w:r>
      <w:r>
        <w:rPr>
          <w:rFonts w:hint="eastAsia"/>
        </w:rPr>
        <w:t>6</w:t>
      </w:r>
      <w:r>
        <w:rPr>
          <w:rFonts w:hint="eastAsia"/>
        </w:rPr>
        <w:t>月</w:t>
      </w:r>
      <w:r>
        <w:rPr>
          <w:rFonts w:hint="eastAsia"/>
        </w:rPr>
        <w:t>30</w:t>
      </w:r>
      <w:r>
        <w:rPr>
          <w:rFonts w:hint="eastAsia"/>
        </w:rPr>
        <w:t>日，我们实现了</w:t>
      </w:r>
      <w:r>
        <w:rPr>
          <w:rFonts w:hint="eastAsia"/>
        </w:rPr>
        <w:t>7,084,104</w:t>
      </w:r>
      <w:r>
        <w:rPr>
          <w:rFonts w:hint="eastAsia"/>
        </w:rPr>
        <w:t>美元的净资本收益，由此看来，今年年初归属于合伙人权益的未实现收益中的很大一部分，都会在今年实现。在</w:t>
      </w:r>
      <w:r>
        <w:rPr>
          <w:rFonts w:hint="eastAsia"/>
        </w:rPr>
        <w:t>1967</w:t>
      </w:r>
      <w:r>
        <w:rPr>
          <w:rFonts w:hint="eastAsia"/>
        </w:rPr>
        <w:t>年</w:t>
      </w:r>
      <w:r>
        <w:rPr>
          <w:rFonts w:hint="eastAsia"/>
        </w:rPr>
        <w:t>2</w:t>
      </w:r>
      <w:r>
        <w:rPr>
          <w:rFonts w:hint="eastAsia"/>
        </w:rPr>
        <w:t>月</w:t>
      </w:r>
      <w:r>
        <w:rPr>
          <w:rFonts w:hint="eastAsia"/>
        </w:rPr>
        <w:t>2</w:t>
      </w:r>
      <w:r>
        <w:rPr>
          <w:rFonts w:hint="eastAsia"/>
        </w:rPr>
        <w:t>日寄给各位的信中，我们在第三条报告了这一金额。</w:t>
      </w:r>
      <w:r>
        <w:rPr>
          <w:rFonts w:hint="eastAsia"/>
        </w:rPr>
        <w:t>11</w:t>
      </w:r>
      <w:r>
        <w:rPr>
          <w:rFonts w:hint="eastAsia"/>
        </w:rPr>
        <w:t>月份，我们会将</w:t>
      </w:r>
      <w:r>
        <w:rPr>
          <w:rFonts w:hint="eastAsia"/>
        </w:rPr>
        <w:t>2</w:t>
      </w:r>
      <w:r>
        <w:rPr>
          <w:rFonts w:hint="eastAsia"/>
        </w:rPr>
        <w:t>月</w:t>
      </w:r>
      <w:r>
        <w:rPr>
          <w:rFonts w:hint="eastAsia"/>
        </w:rPr>
        <w:t>2</w:t>
      </w:r>
      <w:r>
        <w:rPr>
          <w:rFonts w:hint="eastAsia"/>
        </w:rPr>
        <w:t>日信的副本以及税收信函寄给各位，让各位了解大概的纳税情况。</w:t>
      </w:r>
    </w:p>
    <w:p w:rsidR="00FD0B51" w:rsidRDefault="005429E9">
      <w:pPr>
        <w:spacing w:line="360" w:lineRule="auto"/>
        <w:ind w:firstLineChars="202" w:firstLine="424"/>
      </w:pPr>
      <w:r>
        <w:rPr>
          <w:rFonts w:hint="eastAsia"/>
        </w:rPr>
        <w:t>我一直这样建议大家，在估算中期纳税数字时，使用上一年实际支付的税收金额，这样比较稳妥，不会受罚。</w:t>
      </w:r>
    </w:p>
    <w:p w:rsidR="00FD0B51" w:rsidRDefault="005429E9">
      <w:pPr>
        <w:spacing w:line="360" w:lineRule="auto"/>
        <w:ind w:firstLineChars="202" w:firstLine="424"/>
      </w:pPr>
      <w:r>
        <w:rPr>
          <w:rFonts w:hint="eastAsia"/>
        </w:rPr>
        <w:t>最终数字是多少还不得而知，但现在知道的是，缴纳的税款中大部分是长期资本利得，短期资本利得和普通所得很少。（有些人计算收益和本金时总是很糊涂，我经常想善意地批评一下。我和苏茜刚结婚的时候，我对她说：“别担心</w:t>
      </w:r>
      <w:r>
        <w:rPr>
          <w:rFonts w:hint="eastAsia"/>
        </w:rPr>
        <w:t>income</w:t>
      </w:r>
      <w:r>
        <w:rPr>
          <w:rFonts w:hint="eastAsia"/>
        </w:rPr>
        <w:t>（收入），重要的是</w:t>
      </w:r>
      <w:r>
        <w:rPr>
          <w:rFonts w:hint="eastAsia"/>
        </w:rPr>
        <w:t>outcome</w:t>
      </w:r>
      <w:r>
        <w:rPr>
          <w:rFonts w:hint="eastAsia"/>
        </w:rPr>
        <w:t>（结果）。”）</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其他事项</w:t>
      </w:r>
    </w:p>
    <w:p w:rsidR="00FD0B51" w:rsidRDefault="005429E9">
      <w:pPr>
        <w:spacing w:line="360" w:lineRule="auto"/>
        <w:ind w:firstLineChars="202" w:firstLine="424"/>
      </w:pPr>
      <w:r>
        <w:rPr>
          <w:rFonts w:hint="eastAsia"/>
        </w:rPr>
        <w:t>上半年，由于要全身心投入到自己的投资管理工作中，斯坦•波尔米塔</w:t>
      </w:r>
      <w:r>
        <w:rPr>
          <w:rFonts w:hint="eastAsia"/>
        </w:rPr>
        <w:t xml:space="preserve">(Stan Perlmeter) </w:t>
      </w:r>
      <w:r>
        <w:rPr>
          <w:rFonts w:hint="eastAsia"/>
        </w:rPr>
        <w:t>辞去了合伙基金解散委员会的职务。经其余委员选举，小弗雷德•斯坦贝克</w:t>
      </w:r>
      <w:r>
        <w:rPr>
          <w:rFonts w:hint="eastAsia"/>
        </w:rPr>
        <w:t xml:space="preserve">(Fred Stanback, Jr.) </w:t>
      </w:r>
      <w:r>
        <w:rPr>
          <w:rFonts w:hint="eastAsia"/>
        </w:rPr>
        <w:t>填补了空缺。小弗雷德是我们的一位老合伙人，也是一位经验丰富的投资者。</w:t>
      </w:r>
    </w:p>
    <w:p w:rsidR="00FD0B51" w:rsidRDefault="005429E9">
      <w:pPr>
        <w:spacing w:line="360" w:lineRule="auto"/>
        <w:ind w:firstLineChars="202" w:firstLine="424"/>
      </w:pPr>
      <w:r>
        <w:rPr>
          <w:rFonts w:hint="eastAsia"/>
        </w:rPr>
        <w:t>和往年一样，我们将在</w:t>
      </w:r>
      <w:r>
        <w:rPr>
          <w:rFonts w:hint="eastAsia"/>
        </w:rPr>
        <w:t>11</w:t>
      </w:r>
      <w:r>
        <w:rPr>
          <w:rFonts w:hint="eastAsia"/>
        </w:rPr>
        <w:t>月</w:t>
      </w:r>
      <w:r>
        <w:rPr>
          <w:rFonts w:hint="eastAsia"/>
        </w:rPr>
        <w:t>1</w:t>
      </w:r>
      <w:r>
        <w:rPr>
          <w:rFonts w:hint="eastAsia"/>
        </w:rPr>
        <w:t>日左右寄出承诺书以及</w:t>
      </w:r>
      <w:r>
        <w:rPr>
          <w:rFonts w:hint="eastAsia"/>
        </w:rPr>
        <w:t>1967</w:t>
      </w:r>
      <w:r>
        <w:rPr>
          <w:rFonts w:hint="eastAsia"/>
        </w:rPr>
        <w:t>年纳税估算数据等文件。</w:t>
      </w:r>
    </w:p>
    <w:p w:rsidR="00FD0B51" w:rsidRDefault="005429E9">
      <w:pPr>
        <w:spacing w:line="360" w:lineRule="auto"/>
        <w:ind w:firstLineChars="202" w:firstLine="424"/>
      </w:pPr>
      <w:r>
        <w:rPr>
          <w:rFonts w:hint="eastAsia"/>
        </w:rPr>
        <w:t>今年有个特殊情况，为了引起各位的注意，我会在</w:t>
      </w:r>
      <w:r>
        <w:rPr>
          <w:rFonts w:hint="eastAsia"/>
        </w:rPr>
        <w:t>10</w:t>
      </w:r>
      <w:r>
        <w:rPr>
          <w:rFonts w:hint="eastAsia"/>
        </w:rPr>
        <w:t>月份专门给大家写一封信。我要说的不是修改《合伙协议》，而是由于环境变化，“基本原则”需要进行一些修改。我希望提前通知大家，让大家在安排</w:t>
      </w:r>
      <w:r>
        <w:rPr>
          <w:rFonts w:hint="eastAsia"/>
        </w:rPr>
        <w:t>1968</w:t>
      </w:r>
      <w:r>
        <w:rPr>
          <w:rFonts w:hint="eastAsia"/>
        </w:rPr>
        <w:t>年的计划之前有足够的时间消化。《合伙协议》代表我们在法律上达成的一致，“基本原则”代表我们在个人理念上达成的一致。从某些方面来说，我认为“基本原则”这份文件更重要。在我看来，如果有可能影响合伙基金的活动或业绩的变化，一定要事先告诉大家，把一切都讲明白，这就是我为什么</w:t>
      </w:r>
      <w:r>
        <w:rPr>
          <w:rFonts w:hint="eastAsia"/>
        </w:rPr>
        <w:t>10</w:t>
      </w:r>
      <w:r>
        <w:rPr>
          <w:rFonts w:hint="eastAsia"/>
        </w:rPr>
        <w:t>月份会专门写一封信给各位。</w:t>
      </w: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5429E9">
      <w:pPr>
        <w:spacing w:line="360" w:lineRule="auto"/>
        <w:ind w:firstLineChars="202" w:firstLine="424"/>
        <w:jc w:val="right"/>
      </w:pPr>
      <w:r>
        <w:rPr>
          <w:rFonts w:hint="eastAsia"/>
        </w:rPr>
        <w:t>——</w:t>
      </w:r>
      <w:r>
        <w:t xml:space="preserve">1967 </w:t>
      </w:r>
      <w:r>
        <w:rPr>
          <w:rFonts w:hint="eastAsia"/>
        </w:rPr>
        <w:t>年</w:t>
      </w:r>
      <w:r>
        <w:t xml:space="preserve">7 </w:t>
      </w:r>
      <w:r>
        <w:rPr>
          <w:rFonts w:hint="eastAsia"/>
        </w:rPr>
        <w:t>月</w:t>
      </w:r>
      <w:r>
        <w:t xml:space="preserve">12 </w:t>
      </w:r>
      <w:r>
        <w:rPr>
          <w:rFonts w:hint="eastAsia"/>
        </w:rPr>
        <w:t>日</w:t>
      </w:r>
    </w:p>
    <w:p w:rsidR="00FD0B51" w:rsidRDefault="00FD0B51">
      <w:pPr>
        <w:spacing w:line="360" w:lineRule="auto"/>
        <w:ind w:firstLineChars="202" w:firstLine="424"/>
        <w:rPr>
          <w:rFonts w:ascii="SimSun-Identity-H" w:eastAsia="SimSun-Identity-H" w:cs="SimSun-Identity-H"/>
          <w:kern w:val="0"/>
          <w:szCs w:val="21"/>
        </w:rPr>
      </w:pPr>
    </w:p>
    <w:p w:rsidR="00FD0B51" w:rsidRDefault="00FD0B51">
      <w:pPr>
        <w:spacing w:line="360" w:lineRule="auto"/>
        <w:ind w:firstLineChars="202" w:firstLine="424"/>
        <w:rPr>
          <w:rFonts w:ascii="SimSun-Identity-H" w:eastAsia="SimSun-Identity-H" w:cs="SimSun-Identity-H"/>
          <w:kern w:val="0"/>
          <w:szCs w:val="21"/>
        </w:rPr>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7</w:t>
      </w:r>
      <w:r>
        <w:rPr>
          <w:rFonts w:eastAsia="黑体" w:hint="eastAsia"/>
          <w:kern w:val="44"/>
          <w:sz w:val="32"/>
          <w:szCs w:val="32"/>
        </w:rPr>
        <w:t>年巴菲特致合伙人的信</w:t>
      </w:r>
      <w:r>
        <w:rPr>
          <w:rFonts w:eastAsia="黑体" w:hint="eastAsia"/>
          <w:kern w:val="44"/>
          <w:sz w:val="32"/>
          <w:szCs w:val="32"/>
        </w:rPr>
        <w:t>1</w:t>
      </w:r>
    </w:p>
    <w:p w:rsidR="00FD0B51" w:rsidRDefault="005429E9">
      <w:pPr>
        <w:spacing w:line="360" w:lineRule="auto"/>
        <w:ind w:firstLineChars="202" w:firstLine="424"/>
      </w:pPr>
      <w:r>
        <w:rPr>
          <w:rFonts w:hint="eastAsia"/>
        </w:rPr>
        <w:t>1967</w:t>
      </w:r>
      <w:r>
        <w:rPr>
          <w:rFonts w:hint="eastAsia"/>
        </w:rPr>
        <w:t>年信</w:t>
      </w:r>
      <w:r>
        <w:rPr>
          <w:rFonts w:hint="eastAsia"/>
        </w:rPr>
        <w:t>1</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610 KIEWIT PLAZA</w:t>
      </w:r>
    </w:p>
    <w:p w:rsidR="00FD0B51" w:rsidRDefault="005429E9">
      <w:pPr>
        <w:spacing w:line="360" w:lineRule="auto"/>
        <w:ind w:firstLineChars="202" w:firstLine="424"/>
      </w:pPr>
      <w:r>
        <w:t>OMAHA, NEBRASKA 68131</w:t>
      </w:r>
    </w:p>
    <w:p w:rsidR="00FD0B51" w:rsidRDefault="005429E9">
      <w:pPr>
        <w:spacing w:line="360" w:lineRule="auto"/>
        <w:ind w:firstLineChars="202" w:firstLine="424"/>
      </w:pPr>
      <w:r>
        <w:t>TELEPHONE 042-4110</w:t>
      </w:r>
    </w:p>
    <w:p w:rsidR="00FD0B51" w:rsidRDefault="005429E9">
      <w:pPr>
        <w:spacing w:line="360" w:lineRule="auto"/>
        <w:ind w:firstLineChars="202" w:firstLine="424"/>
      </w:pPr>
      <w:r>
        <w:rPr>
          <w:rFonts w:hint="eastAsia"/>
        </w:rPr>
        <w:t xml:space="preserve">1967 </w:t>
      </w:r>
      <w:r>
        <w:rPr>
          <w:rFonts w:hint="eastAsia"/>
        </w:rPr>
        <w:t>年</w:t>
      </w:r>
      <w:r>
        <w:rPr>
          <w:rFonts w:hint="eastAsia"/>
        </w:rPr>
        <w:t xml:space="preserve"> 10 </w:t>
      </w:r>
      <w:r>
        <w:rPr>
          <w:rFonts w:hint="eastAsia"/>
        </w:rPr>
        <w:t>月</w:t>
      </w:r>
      <w:r>
        <w:rPr>
          <w:rFonts w:hint="eastAsia"/>
        </w:rPr>
        <w:t xml:space="preserve"> 9 </w:t>
      </w:r>
      <w:r>
        <w:rPr>
          <w:rFonts w:hint="eastAsia"/>
        </w:rPr>
        <w:t>日</w:t>
      </w:r>
    </w:p>
    <w:p w:rsidR="00FD0B51" w:rsidRDefault="00FD0B51">
      <w:pPr>
        <w:spacing w:line="360" w:lineRule="auto"/>
        <w:ind w:firstLineChars="202" w:firstLine="424"/>
      </w:pPr>
    </w:p>
    <w:p w:rsidR="00FD0B51" w:rsidRDefault="005429E9">
      <w:pPr>
        <w:spacing w:line="360" w:lineRule="auto"/>
        <w:rPr>
          <w:b/>
          <w:bCs/>
        </w:rPr>
      </w:pPr>
      <w:r>
        <w:rPr>
          <w:rFonts w:hint="eastAsia"/>
          <w:b/>
          <w:bCs/>
        </w:rPr>
        <w:t>致各位合伙人：</w:t>
      </w:r>
    </w:p>
    <w:p w:rsidR="00FD0B51" w:rsidRDefault="005429E9">
      <w:pPr>
        <w:spacing w:line="360" w:lineRule="auto"/>
        <w:ind w:firstLineChars="202" w:firstLine="424"/>
      </w:pPr>
      <w:r>
        <w:rPr>
          <w:rFonts w:hint="eastAsia"/>
        </w:rPr>
        <w:t>过去</w:t>
      </w:r>
      <w:r>
        <w:rPr>
          <w:rFonts w:hint="eastAsia"/>
        </w:rPr>
        <w:t>11</w:t>
      </w:r>
      <w:r>
        <w:rPr>
          <w:rFonts w:hint="eastAsia"/>
        </w:rPr>
        <w:t>年里，我给巴菲特合伙基金设定的目标始终不变，即我们的业绩平均每年领先道指</w:t>
      </w:r>
      <w:r>
        <w:rPr>
          <w:rFonts w:hint="eastAsia"/>
        </w:rPr>
        <w:t>10</w:t>
      </w:r>
      <w:r>
        <w:rPr>
          <w:rFonts w:hint="eastAsia"/>
        </w:rPr>
        <w:t>个百分点。在过去的环境中，我认为这个目标有难度，但可以实现。</w:t>
      </w:r>
    </w:p>
    <w:p w:rsidR="00FD0B51" w:rsidRDefault="005429E9">
      <w:pPr>
        <w:spacing w:line="360" w:lineRule="auto"/>
        <w:ind w:firstLineChars="202" w:firstLine="424"/>
      </w:pPr>
      <w:r>
        <w:rPr>
          <w:rFonts w:hint="eastAsia"/>
        </w:rPr>
        <w:t>现在情况发生了如下变化，我们的目标应该随之改变：</w:t>
      </w:r>
    </w:p>
    <w:p w:rsidR="00FD0B51" w:rsidRDefault="005429E9">
      <w:pPr>
        <w:spacing w:line="360" w:lineRule="auto"/>
        <w:ind w:firstLineChars="202" w:firstLine="424"/>
      </w:pPr>
      <w:r>
        <w:rPr>
          <w:rFonts w:hint="eastAsia"/>
        </w:rPr>
        <w:t>1.</w:t>
      </w:r>
      <w:r>
        <w:rPr>
          <w:rFonts w:hint="eastAsia"/>
        </w:rPr>
        <w:tab/>
      </w:r>
      <w:r>
        <w:rPr>
          <w:rFonts w:hint="eastAsia"/>
        </w:rPr>
        <w:t>过去十年里，市场环境日渐改变，用定量分析方法判断，一眼看上去就很便宜的股票骤然减少。</w:t>
      </w:r>
    </w:p>
    <w:p w:rsidR="00FD0B51" w:rsidRDefault="005429E9">
      <w:pPr>
        <w:spacing w:line="360" w:lineRule="auto"/>
        <w:ind w:firstLineChars="202" w:firstLine="424"/>
      </w:pPr>
      <w:r>
        <w:rPr>
          <w:rFonts w:hint="eastAsia"/>
        </w:rPr>
        <w:t>2.</w:t>
      </w:r>
      <w:r>
        <w:rPr>
          <w:rFonts w:hint="eastAsia"/>
        </w:rPr>
        <w:tab/>
      </w:r>
      <w:r>
        <w:rPr>
          <w:rFonts w:hint="eastAsia"/>
        </w:rPr>
        <w:t>人们一窝蜂地追逐投资业绩（几年前，倡导衡量投资业绩的人没几个，我是其中之一，没想到现在变成了这样），市场变得极度亢奋，我的分析方法没了用武之地。</w:t>
      </w:r>
    </w:p>
    <w:p w:rsidR="00FD0B51" w:rsidRDefault="005429E9">
      <w:pPr>
        <w:spacing w:line="360" w:lineRule="auto"/>
        <w:ind w:firstLineChars="202" w:firstLine="424"/>
      </w:pPr>
      <w:r>
        <w:rPr>
          <w:rFonts w:hint="eastAsia"/>
        </w:rPr>
        <w:t>3.</w:t>
      </w:r>
      <w:r>
        <w:rPr>
          <w:rFonts w:hint="eastAsia"/>
        </w:rPr>
        <w:tab/>
      </w:r>
      <w:r>
        <w:rPr>
          <w:rFonts w:hint="eastAsia"/>
        </w:rPr>
        <w:t>我们的资产规模已经达到</w:t>
      </w:r>
      <w:r>
        <w:rPr>
          <w:rFonts w:hint="eastAsia"/>
        </w:rPr>
        <w:t>6500</w:t>
      </w:r>
      <w:r>
        <w:rPr>
          <w:rFonts w:hint="eastAsia"/>
        </w:rPr>
        <w:t>万美元，好的投资机会却如同一条日渐干涸的小溪，越来越少。这个问题我在</w:t>
      </w:r>
      <w:r>
        <w:rPr>
          <w:rFonts w:hint="eastAsia"/>
        </w:rPr>
        <w:t>1967</w:t>
      </w:r>
      <w:r>
        <w:rPr>
          <w:rFonts w:hint="eastAsia"/>
        </w:rPr>
        <w:t>年</w:t>
      </w:r>
      <w:r>
        <w:rPr>
          <w:rFonts w:hint="eastAsia"/>
        </w:rPr>
        <w:t>1</w:t>
      </w:r>
      <w:r>
        <w:rPr>
          <w:rFonts w:hint="eastAsia"/>
        </w:rPr>
        <w:t>月的信中讲过的，它一直困扰着我们。</w:t>
      </w:r>
    </w:p>
    <w:p w:rsidR="00FD0B51" w:rsidRDefault="005429E9">
      <w:pPr>
        <w:spacing w:line="360" w:lineRule="auto"/>
        <w:ind w:firstLineChars="202" w:firstLine="424"/>
      </w:pPr>
      <w:r>
        <w:rPr>
          <w:rFonts w:hint="eastAsia"/>
        </w:rPr>
        <w:t>4.</w:t>
      </w:r>
      <w:r>
        <w:rPr>
          <w:rFonts w:hint="eastAsia"/>
        </w:rPr>
        <w:tab/>
      </w:r>
      <w:r>
        <w:rPr>
          <w:rFonts w:hint="eastAsia"/>
        </w:rPr>
        <w:t>当年的我，比现在年轻、比现在穷，为了追求高超的投资业绩不顾一切，现在我对高超业绩的追求已不复当年那么强烈。</w:t>
      </w:r>
    </w:p>
    <w:p w:rsidR="00FD0B51" w:rsidRDefault="005429E9">
      <w:pPr>
        <w:spacing w:line="360" w:lineRule="auto"/>
        <w:ind w:firstLineChars="202" w:firstLine="424"/>
      </w:pPr>
      <w:r>
        <w:rPr>
          <w:rFonts w:hint="eastAsia"/>
        </w:rPr>
        <w:t>下面我们逐一分析上述变化。</w:t>
      </w:r>
    </w:p>
    <w:p w:rsidR="00FD0B51" w:rsidRDefault="005429E9">
      <w:pPr>
        <w:spacing w:line="360" w:lineRule="auto"/>
        <w:ind w:firstLineChars="202" w:firstLine="424"/>
      </w:pPr>
      <w:r>
        <w:rPr>
          <w:rFonts w:hint="eastAsia"/>
        </w:rPr>
        <w:t>在投资中，对证券和公司进行评估时，总是既有定性因素，又有定量因素。一个极端是纯粹的定性派，他们的主张是：“挑好公司买（前景好、行业状况好、管理层好），不用管价格。”另一个极端是纯粹的定量派，他们会说：“挑好价格买，不用管公司（和股票）。”证券投资领域是个好行当，两种方法都能赚钱。其实，所有分析师都会或多或少同时用到这两种方法，没有只使用一种，不用另一种的。至于一个人到底算是定性派，还是定量派，就看他在分析过程中更强调哪种方法。</w:t>
      </w:r>
    </w:p>
    <w:p w:rsidR="00FD0B51" w:rsidRDefault="005429E9">
      <w:pPr>
        <w:spacing w:line="360" w:lineRule="auto"/>
        <w:ind w:firstLineChars="202" w:firstLine="424"/>
      </w:pPr>
      <w:r>
        <w:rPr>
          <w:rFonts w:hint="eastAsia"/>
        </w:rPr>
        <w:t>有意思的是，虽说我认为我自己基本上算是定量派的（我写这句话的时候正是课间休息，大家都出去了，教室里可能就我一个人），这些年来我真正抓住的大的投资机会都是特别偏</w:t>
      </w:r>
      <w:r>
        <w:rPr>
          <w:rFonts w:hint="eastAsia"/>
        </w:rPr>
        <w:lastRenderedPageBreak/>
        <w:t>向定性的，都是我“看准了的大概率机会”。这些机会是给我们赚大钱的。这样的机会不常有，能真正看准的机会本来就少。至于通过定量分析发现的投资机会，用不着看得多准，数字应该一目了然，就像当头棒喝一样。所以说，真正能赚大钱的，是那些定性决策看得准的。不过，在我看来，通过定量分析，找到那些明显的投资机会，赚钱赚得更稳。</w:t>
      </w:r>
    </w:p>
    <w:p w:rsidR="00FD0B51" w:rsidRDefault="005429E9">
      <w:pPr>
        <w:spacing w:line="360" w:lineRule="auto"/>
        <w:ind w:firstLineChars="202" w:firstLine="424"/>
      </w:pPr>
      <w:r>
        <w:rPr>
          <w:rFonts w:hint="eastAsia"/>
        </w:rPr>
        <w:t>这些年来，通过统计数据就能找到的便宜货几乎绝迹了。或许是因为过去二十年里，没再出现</w:t>
      </w:r>
      <w:r>
        <w:rPr>
          <w:rFonts w:hint="eastAsia"/>
        </w:rPr>
        <w:t>30</w:t>
      </w:r>
      <w:r>
        <w:rPr>
          <w:rFonts w:hint="eastAsia"/>
        </w:rPr>
        <w:t>年代时的经济危机，没有人们对股票的厌恶，就没有遍地都是的便宜货，人们把股票筛选了一遍又一遍。或许是因为杠杆收购被日益接受并随之广泛应用（日益接受和广泛应用，哪个在先，哪个在后，让行为学家研究吧）。能吸引杠杆收购的本来就是便宜的品种。或许是因为证券分析从业人员暴增，现在研究股票的分析师比前几年多多了。无论原因如何，摆在我们面前的现实是用定量方法能找到的便宜货已经基本绝迹了，我们赖以为生的主食没了。用定量方法可能偶尔还能找到几个便宜货。偶尔也可能发现我在定性方面非常确定的股票，这里有我们赚大钱的机会，但是，这种机会很稀少。在过去三年里，我们的业绩那么好，主要就是得益于发现了一个这样的好机会。</w:t>
      </w:r>
    </w:p>
    <w:p w:rsidR="00FD0B51" w:rsidRDefault="005429E9">
      <w:pPr>
        <w:spacing w:line="360" w:lineRule="auto"/>
        <w:ind w:firstLineChars="202" w:firstLine="424"/>
      </w:pPr>
      <w:r>
        <w:rPr>
          <w:rFonts w:hint="eastAsia"/>
        </w:rPr>
        <w:t>给我们造成困难的第二点是人们越来越看重投资业绩。多年来，我一直说衡量投资业绩很重要。我一直告诉合伙人，如果我们的业绩超不过平均水平，就不应该把钱交给我投资。这几年，投资界（特别是投资者）日益认识到衡量投资业绩的重要性。过去一两年，这简直成了潮流。衡量投资业绩是理所应当的，但人们走偏了，我们拭目以待吧。</w:t>
      </w:r>
    </w:p>
    <w:p w:rsidR="00FD0B51" w:rsidRDefault="005429E9">
      <w:pPr>
        <w:spacing w:line="360" w:lineRule="auto"/>
        <w:ind w:firstLineChars="202" w:firstLine="424"/>
      </w:pPr>
      <w:r>
        <w:rPr>
          <w:rFonts w:hint="eastAsia"/>
        </w:rPr>
        <w:t>我总是提醒合伙人，在衡量我们投资业绩的时候，至少要看三年，才能看出来我们行不行。不出所料，大众不关注投资业绩则已，一关注就走极端。他们的预期时间越缩越短，衡量大资金的表现时，看一年、一个季度、一个月，甚至更短的时间（产生了所谓的“即时分析”）。短期业绩亮丽能获得巨大回报，不但业绩报酬高，而且下一轮募集资金时会备受追捧。由此形成了一种自我循环，参与短线的资金越来越多。这种现象产生的后果令人不安：在越来越快的投资节奏中，投资什么（具体的公司或股票）越来越不重要，有时候甚至完全不算回事。</w:t>
      </w:r>
    </w:p>
    <w:p w:rsidR="00FD0B51" w:rsidRDefault="005429E9">
      <w:pPr>
        <w:spacing w:line="360" w:lineRule="auto"/>
        <w:ind w:firstLineChars="202" w:firstLine="424"/>
      </w:pPr>
      <w:r>
        <w:rPr>
          <w:rFonts w:hint="eastAsia"/>
        </w:rPr>
        <w:t>我个人认为，由此产生的是大规模的投机。这不算什么新鲜事，但是这一次，越来越多的职业投资者（很多甚至是从前很温和的投资者）都认为自己必须要“上车”。借助各种仪式、名人和词汇，这场游戏被美化的冠冕堂皇。到目前为止，这么投资的人非常赚钱。或许这会成为将来市场的新常态，但是，我了解自己，我知道这么投资，我做不来。正如在上一封年度信中所说：</w:t>
      </w:r>
    </w:p>
    <w:p w:rsidR="00FD0B51" w:rsidRDefault="005429E9">
      <w:pPr>
        <w:spacing w:line="360" w:lineRule="auto"/>
        <w:ind w:firstLineChars="202" w:firstLine="424"/>
      </w:pPr>
      <w:r>
        <w:rPr>
          <w:rFonts w:hint="eastAsia"/>
        </w:rPr>
        <w:t>“在证券投资中，预测市场走势，忽略商业估值的行为经常盛行。我们不会效仿。近年</w:t>
      </w:r>
      <w:r>
        <w:rPr>
          <w:rFonts w:hint="eastAsia"/>
        </w:rPr>
        <w:lastRenderedPageBreak/>
        <w:t>来，这种投资风气经常能迅速赚大钱，就在我写这封信的这个月就是如此。这个投资方法是否合理？我无法证实，也无法否认。我的理智（或许是我的偏见）不完全认同这种投资方法，我的秉性也绝对不适合这种投资方法。我不会拿自己的钱这么投资，也绝对不会拿各位的钱这么投资。”</w:t>
      </w:r>
    </w:p>
    <w:p w:rsidR="00FD0B51" w:rsidRDefault="005429E9">
      <w:pPr>
        <w:spacing w:line="360" w:lineRule="auto"/>
        <w:ind w:firstLineChars="202" w:firstLine="424"/>
      </w:pPr>
      <w:r>
        <w:rPr>
          <w:rFonts w:hint="eastAsia"/>
        </w:rPr>
        <w:t>在证券市场中，大量资金任何形式的亢奋，都可能给所有市场参与者带来伤害。我无意预测股市走向，一年后道指到底会是</w:t>
      </w:r>
      <w:r>
        <w:rPr>
          <w:rFonts w:hint="eastAsia"/>
        </w:rPr>
        <w:t>600</w:t>
      </w:r>
      <w:r>
        <w:rPr>
          <w:rFonts w:hint="eastAsia"/>
        </w:rPr>
        <w:t>点、</w:t>
      </w:r>
      <w:r>
        <w:rPr>
          <w:rFonts w:hint="eastAsia"/>
        </w:rPr>
        <w:t>900</w:t>
      </w:r>
      <w:r>
        <w:rPr>
          <w:rFonts w:hint="eastAsia"/>
        </w:rPr>
        <w:t>点，还是</w:t>
      </w:r>
      <w:r>
        <w:rPr>
          <w:rFonts w:hint="eastAsia"/>
        </w:rPr>
        <w:t>1200</w:t>
      </w:r>
      <w:r>
        <w:rPr>
          <w:rFonts w:hint="eastAsia"/>
        </w:rPr>
        <w:t>点，我一无所知。就算当前以及未来的投机活动会导致严重后果，经验告诉我们，猜测具体会是什么时间毫无意义。我明确知道的是：按照当前的市场状况，从中期来看，市场活动会给我们造成更多困难。</w:t>
      </w:r>
    </w:p>
    <w:p w:rsidR="00FD0B51" w:rsidRDefault="005429E9">
      <w:pPr>
        <w:spacing w:line="360" w:lineRule="auto"/>
        <w:ind w:firstLineChars="202" w:firstLine="424"/>
      </w:pPr>
      <w:r>
        <w:rPr>
          <w:rFonts w:hint="eastAsia"/>
        </w:rPr>
        <w:t>上面说的这些话可能只是一个“老顽固”的想法（怎么说我现在都</w:t>
      </w:r>
      <w:r>
        <w:rPr>
          <w:rFonts w:hint="eastAsia"/>
        </w:rPr>
        <w:t>37</w:t>
      </w:r>
      <w:r>
        <w:rPr>
          <w:rFonts w:hint="eastAsia"/>
        </w:rPr>
        <w:t>了）。游戏不按自己的规则玩了，人们总是会说新方法一无是处，早晚会出问题。我自己以前就对这种老顽固非常不以为然。我也看到过，有些人用老眼光看问题，不正视现实，结果遭到了惩罚。说到底，我与当前的市场环境不合拍。我很清楚的是：我不会放弃我原来的投资方法，而接受新的投资方法，哪怕会因此错过唾手可得的大量财富。原来的投资方法，虽然在现在的环境中很难发挥作用，但它的逻辑我懂。新的投资方法，我不完全明白，也没成功用过，还可能导致严重的本金永久损失。</w:t>
      </w:r>
    </w:p>
    <w:p w:rsidR="00FD0B51" w:rsidRDefault="005429E9">
      <w:pPr>
        <w:spacing w:line="360" w:lineRule="auto"/>
        <w:ind w:firstLineChars="202" w:firstLine="424"/>
      </w:pPr>
      <w:r>
        <w:rPr>
          <w:rFonts w:hint="eastAsia"/>
        </w:rPr>
        <w:t>我们面临的第三个困难是我们现在的资金规模大多了。前些年，我找到的投资机会总是我们资金量的</w:t>
      </w:r>
      <w:r>
        <w:rPr>
          <w:rFonts w:hint="eastAsia"/>
        </w:rPr>
        <w:t>110%</w:t>
      </w:r>
      <w:r>
        <w:rPr>
          <w:rFonts w:hint="eastAsia"/>
        </w:rPr>
        <w:t>到</w:t>
      </w:r>
      <w:r>
        <w:rPr>
          <w:rFonts w:hint="eastAsia"/>
        </w:rPr>
        <w:t>1000%</w:t>
      </w:r>
      <w:r>
        <w:rPr>
          <w:rFonts w:hint="eastAsia"/>
        </w:rPr>
        <w:t>。我很难想象会有现在的情况。我当初向合伙人保证，如果情况变了，会告诉大家。在</w:t>
      </w:r>
      <w:r>
        <w:rPr>
          <w:rFonts w:hint="eastAsia"/>
        </w:rPr>
        <w:t>1967</w:t>
      </w:r>
      <w:r>
        <w:rPr>
          <w:rFonts w:hint="eastAsia"/>
        </w:rPr>
        <w:t>年</w:t>
      </w:r>
      <w:r>
        <w:rPr>
          <w:rFonts w:hint="eastAsia"/>
        </w:rPr>
        <w:t>1</w:t>
      </w:r>
      <w:r>
        <w:rPr>
          <w:rFonts w:hint="eastAsia"/>
        </w:rPr>
        <w:t>月的信中，我履行了承诺。主要由于上述两个情况的变化，现在我们更大的资金规模已经开始或多或少地拖累我们的业绩。我总结了四点原因，其中这一点是最不重要的。就算我们的资金只有当前的十分之一，我们的业绩也不会提高多少。但是，在当前的情况下，增加的资金规模在一定程度上是一个负面因素。</w:t>
      </w:r>
    </w:p>
    <w:p w:rsidR="00FD0B51" w:rsidRDefault="005429E9">
      <w:pPr>
        <w:spacing w:line="360" w:lineRule="auto"/>
        <w:ind w:firstLineChars="202" w:firstLine="424"/>
      </w:pPr>
      <w:r>
        <w:rPr>
          <w:rFonts w:hint="eastAsia"/>
        </w:rPr>
        <w:t>最后一个，也是最重要的一个的一个变化，是我没年轻时的冲劲了。合伙基金成立时，我把跑步机的马达设置在“跑赢道指十个点”。那时，我比现在年轻、比现在穷，可能也比现在更争强好胜。就算没有前三个影响我们业绩的因素，我还是觉得，考虑到我个人的情况变化，应该降低跑步机的速度。根据我的观察，在行行色色的商业活动和日常生活中，很多旧习惯、老路子早就行不通了，但仍然一成不变甚至愈积愈深。伯特兰•罗素</w:t>
      </w:r>
      <w:r>
        <w:rPr>
          <w:rFonts w:hint="eastAsia"/>
        </w:rPr>
        <w:t>(Bertrand Russell)</w:t>
      </w:r>
      <w:r>
        <w:rPr>
          <w:rFonts w:hint="eastAsia"/>
        </w:rPr>
        <w:t>讲过一个故事：有两个立陶宛女孩，二战后住在他的庄园里。虽然罗素家不缺吃的，但每天晚上天黑后，她们都跑出去偷邻居的蔬菜，藏到自己的屋里。罗素勋爵对这两个女孩说，在陷入战乱的立陶宛，她们有必要这么做，但是这里是英国乡村，用不着这么做。这两个女孩点头表示明白了，但还是继续偷菜。</w:t>
      </w:r>
    </w:p>
    <w:p w:rsidR="00FD0B51" w:rsidRDefault="005429E9">
      <w:pPr>
        <w:spacing w:line="360" w:lineRule="auto"/>
        <w:ind w:firstLineChars="202" w:firstLine="424"/>
      </w:pPr>
      <w:r>
        <w:rPr>
          <w:rFonts w:hint="eastAsia"/>
        </w:rPr>
        <w:lastRenderedPageBreak/>
        <w:t>后来罗素想明白了，虽然在邻居看来这两个女孩的行为很怪，但其实老洛克菲勒不也这样吗。（译注：罗素认为，老洛克菲勒年轻时经历过贫穷的痛苦，所以成年后不停地敛财。）</w:t>
      </w:r>
    </w:p>
    <w:p w:rsidR="00FD0B51" w:rsidRDefault="005429E9">
      <w:pPr>
        <w:spacing w:line="360" w:lineRule="auto"/>
        <w:ind w:firstLineChars="202" w:firstLine="424"/>
      </w:pPr>
      <w:r>
        <w:rPr>
          <w:rFonts w:hint="eastAsia"/>
        </w:rPr>
        <w:t>我对我自己很清楚，别人把资金交给我打理，我说好了要实现一个目标，就不可能不全力以赴。我越来越不想全力以赴了。我希望重新设定一个经济目标，多做一些与经济利益无关的事。可能是投资之外的事，也可能是仍然做投资，但不追求最高收益。例如，我可能一直经营一家我很满意（但远远算不上多优秀）的控股公司，因为我喜欢这里的人和这个生意，就算其他投资可能更赚钱。以低廉的价格买入公司，然后转售出去，这样更赚钱。但是，一直做公司的所有者，通过一些财务决策，让公司一点一滴的进步，这样更快乐（特别是不用投入太多的个人精力）。</w:t>
      </w:r>
    </w:p>
    <w:p w:rsidR="00FD0B51" w:rsidRDefault="005429E9">
      <w:pPr>
        <w:spacing w:line="360" w:lineRule="auto"/>
        <w:ind w:firstLineChars="202" w:firstLine="424"/>
      </w:pPr>
      <w:r>
        <w:rPr>
          <w:rFonts w:hint="eastAsia"/>
        </w:rPr>
        <w:t>因此，我可能只做比较简单、安全、赚钱而且快乐的事。这样一来，我们的投资活动不会比过去更保守。我的想法有我自己的偏见，但我一直认为我们的投资始终非常保守。将来，从长期看，我们向下的风险不会变小，但向上的潜力会变小。</w:t>
      </w:r>
    </w:p>
    <w:p w:rsidR="00FD0B51" w:rsidRDefault="005429E9">
      <w:pPr>
        <w:spacing w:line="360" w:lineRule="auto"/>
        <w:ind w:firstLineChars="202" w:firstLine="424"/>
      </w:pPr>
      <w:r>
        <w:rPr>
          <w:rFonts w:hint="eastAsia"/>
        </w:rPr>
        <w:t>具体说，我们的长期目标是每年取得</w:t>
      </w:r>
      <w:r>
        <w:rPr>
          <w:rFonts w:hint="eastAsia"/>
        </w:rPr>
        <w:t>9%</w:t>
      </w:r>
      <w:r>
        <w:rPr>
          <w:rFonts w:hint="eastAsia"/>
        </w:rPr>
        <w:t>的收益率或领先道指</w:t>
      </w:r>
      <w:r>
        <w:rPr>
          <w:rFonts w:hint="eastAsia"/>
        </w:rPr>
        <w:t>5</w:t>
      </w:r>
      <w:r>
        <w:rPr>
          <w:rFonts w:hint="eastAsia"/>
        </w:rPr>
        <w:t>个百分点，二者取其较低者。也就是说，如果今后五年道指的平均收益率是</w:t>
      </w:r>
      <w:r>
        <w:rPr>
          <w:rFonts w:hint="eastAsia"/>
        </w:rPr>
        <w:t>-2%</w:t>
      </w:r>
      <w:r>
        <w:rPr>
          <w:rFonts w:hint="eastAsia"/>
        </w:rPr>
        <w:t>，我希望取得</w:t>
      </w:r>
      <w:r>
        <w:rPr>
          <w:rFonts w:hint="eastAsia"/>
        </w:rPr>
        <w:t>+3%</w:t>
      </w:r>
      <w:r>
        <w:rPr>
          <w:rFonts w:hint="eastAsia"/>
        </w:rPr>
        <w:t>的平均收益率。如果道指的收益率是</w:t>
      </w:r>
      <w:r>
        <w:rPr>
          <w:rFonts w:hint="eastAsia"/>
        </w:rPr>
        <w:t>+12%</w:t>
      </w:r>
      <w:r>
        <w:rPr>
          <w:rFonts w:hint="eastAsia"/>
        </w:rPr>
        <w:t>，我们能取得</w:t>
      </w:r>
      <w:r>
        <w:rPr>
          <w:rFonts w:hint="eastAsia"/>
        </w:rPr>
        <w:t>+9%</w:t>
      </w:r>
      <w:r>
        <w:rPr>
          <w:rFonts w:hint="eastAsia"/>
        </w:rPr>
        <w:t>的收益率，我就满意了。这些目标定得不高，但是在今天的情况下，我认为我们无法再做到领先道指十个百分点，也很难实现这个不算太高的新目标。另外，我希望目标定得低一些，我也可以少努力一些。（我很明白，我只会更努力。）</w:t>
      </w:r>
    </w:p>
    <w:p w:rsidR="00FD0B51" w:rsidRDefault="005429E9">
      <w:pPr>
        <w:spacing w:line="360" w:lineRule="auto"/>
        <w:ind w:firstLineChars="202" w:firstLine="424"/>
      </w:pPr>
      <w:r>
        <w:rPr>
          <w:rFonts w:hint="eastAsia"/>
        </w:rPr>
        <w:t>我会把新目标写在《基本原则》里，大概在</w:t>
      </w:r>
      <w:r>
        <w:rPr>
          <w:rFonts w:hint="eastAsia"/>
        </w:rPr>
        <w:t>11</w:t>
      </w:r>
      <w:r>
        <w:rPr>
          <w:rFonts w:hint="eastAsia"/>
        </w:rPr>
        <w:t>月</w:t>
      </w:r>
      <w:r>
        <w:rPr>
          <w:rFonts w:hint="eastAsia"/>
        </w:rPr>
        <w:t>1</w:t>
      </w:r>
      <w:r>
        <w:rPr>
          <w:rFonts w:hint="eastAsia"/>
        </w:rPr>
        <w:t>日左右，连同</w:t>
      </w:r>
      <w:r>
        <w:rPr>
          <w:rFonts w:hint="eastAsia"/>
        </w:rPr>
        <w:t>1968</w:t>
      </w:r>
      <w:r>
        <w:rPr>
          <w:rFonts w:hint="eastAsia"/>
        </w:rPr>
        <w:t>年的承诺书一起寄给你。我希望尽早把这封信寄给各位，给大家留足时间斟酌思考，有不明白的地方，可以提前问我。请各位一切都清楚了，再做</w:t>
      </w:r>
      <w:r>
        <w:rPr>
          <w:rFonts w:hint="eastAsia"/>
        </w:rPr>
        <w:t>1968</w:t>
      </w:r>
      <w:r>
        <w:rPr>
          <w:rFonts w:hint="eastAsia"/>
        </w:rPr>
        <w:t>年的投资决定。我还是一样，把我所有的资金（除了</w:t>
      </w:r>
      <w:r>
        <w:rPr>
          <w:rFonts w:hint="eastAsia"/>
        </w:rPr>
        <w:t xml:space="preserve">Data Documents </w:t>
      </w:r>
      <w:r>
        <w:rPr>
          <w:rFonts w:hint="eastAsia"/>
        </w:rPr>
        <w:t>股票的投资），以及我家人的所有资金都留在合伙基金。一个目标，我感到满意，认为能做到，你可能未必认同。要是合伙人有更好的投资选择，当然可以把资金投到别的地方，这再正常不过了，我完全支持和理解。</w:t>
      </w:r>
    </w:p>
    <w:p w:rsidR="00FD0B51" w:rsidRDefault="005429E9">
      <w:pPr>
        <w:spacing w:line="360" w:lineRule="auto"/>
        <w:ind w:firstLineChars="202" w:firstLine="424"/>
      </w:pPr>
      <w:r>
        <w:rPr>
          <w:rFonts w:hint="eastAsia"/>
        </w:rPr>
        <w:t>关于目标和追求，当面说一套，背后做一套，我对这样的行为极其反感。正因为如此，我总是尽量</w:t>
      </w:r>
      <w:r>
        <w:rPr>
          <w:rFonts w:hint="eastAsia"/>
        </w:rPr>
        <w:t>l00%</w:t>
      </w:r>
      <w:r>
        <w:rPr>
          <w:rFonts w:hint="eastAsia"/>
        </w:rPr>
        <w:t>毫无保留地告诉大家我的目标和我的想法，大家根据我所说的做投资决策，我不会讲虚伪的话（我在投资过程中遇到过几次虚伪的行为）。我在这封信里讲的这些情况变化都不是一夜之间就出现的。有些东西，我深思熟虑，琢磨了很长时间。相信各位都理解我，我是想在过去承诺的目标达到后，再谈降低未来的目标。目标都定好了，如果没达到，我不会降低跑步机的速度。</w:t>
      </w:r>
    </w:p>
    <w:p w:rsidR="00FD0B51" w:rsidRDefault="005429E9">
      <w:pPr>
        <w:spacing w:line="360" w:lineRule="auto"/>
        <w:ind w:firstLineChars="202" w:firstLine="424"/>
      </w:pPr>
      <w:r>
        <w:rPr>
          <w:rFonts w:hint="eastAsia"/>
        </w:rPr>
        <w:lastRenderedPageBreak/>
        <w:t>信中有任何难解之处，请随时联系我，我帮你解读。</w:t>
      </w: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highlight w:val="yellow"/>
        </w:rPr>
        <w:lastRenderedPageBreak/>
        <w:t>196</w:t>
      </w:r>
      <w:r>
        <w:rPr>
          <w:rFonts w:eastAsia="黑体"/>
          <w:kern w:val="44"/>
          <w:sz w:val="32"/>
          <w:szCs w:val="32"/>
          <w:highlight w:val="yellow"/>
        </w:rPr>
        <w:t>7</w:t>
      </w:r>
      <w:r>
        <w:rPr>
          <w:rFonts w:eastAsia="黑体" w:hint="eastAsia"/>
          <w:kern w:val="44"/>
          <w:sz w:val="32"/>
          <w:szCs w:val="32"/>
          <w:highlight w:val="yellow"/>
        </w:rPr>
        <w:t>年巴菲特致合伙人的信</w:t>
      </w:r>
      <w:r>
        <w:rPr>
          <w:rFonts w:eastAsia="黑体" w:hint="eastAsia"/>
          <w:kern w:val="44"/>
          <w:sz w:val="32"/>
          <w:szCs w:val="32"/>
          <w:highlight w:val="yellow"/>
        </w:rPr>
        <w:t>2</w:t>
      </w:r>
    </w:p>
    <w:p w:rsidR="00FD0B51" w:rsidRDefault="005429E9">
      <w:pPr>
        <w:spacing w:line="360" w:lineRule="auto"/>
        <w:ind w:firstLineChars="202" w:firstLine="424"/>
      </w:pPr>
      <w:r>
        <w:rPr>
          <w:rFonts w:hint="eastAsia"/>
        </w:rPr>
        <w:t>1967</w:t>
      </w:r>
      <w:r>
        <w:rPr>
          <w:rFonts w:hint="eastAsia"/>
        </w:rPr>
        <w:t>年信</w:t>
      </w:r>
      <w:r>
        <w:rPr>
          <w:rFonts w:hint="eastAsia"/>
        </w:rPr>
        <w:t>2</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610 KIEWIT PLAZA</w:t>
      </w:r>
    </w:p>
    <w:p w:rsidR="00FD0B51" w:rsidRDefault="005429E9">
      <w:pPr>
        <w:spacing w:line="360" w:lineRule="auto"/>
        <w:ind w:firstLineChars="202" w:firstLine="424"/>
      </w:pPr>
      <w:r>
        <w:t>OMAHA, NEBRASKA 68131</w:t>
      </w:r>
    </w:p>
    <w:p w:rsidR="00FD0B51" w:rsidRDefault="005429E9">
      <w:pPr>
        <w:spacing w:line="360" w:lineRule="auto"/>
        <w:ind w:firstLineChars="202" w:firstLine="424"/>
      </w:pPr>
      <w:r>
        <w:t>TELEPHONE 042-4110</w:t>
      </w:r>
    </w:p>
    <w:p w:rsidR="00FD0B51" w:rsidRDefault="005429E9">
      <w:pPr>
        <w:spacing w:line="360" w:lineRule="auto"/>
        <w:ind w:firstLineChars="202" w:firstLine="424"/>
      </w:pPr>
      <w:r>
        <w:rPr>
          <w:rFonts w:hint="eastAsia"/>
        </w:rPr>
        <w:t xml:space="preserve">1967 </w:t>
      </w:r>
      <w:r>
        <w:rPr>
          <w:rFonts w:hint="eastAsia"/>
        </w:rPr>
        <w:t>年</w:t>
      </w:r>
      <w:r>
        <w:rPr>
          <w:rFonts w:hint="eastAsia"/>
        </w:rPr>
        <w:t xml:space="preserve"> 11 </w:t>
      </w:r>
      <w:r>
        <w:rPr>
          <w:rFonts w:hint="eastAsia"/>
        </w:rPr>
        <w:t>月</w:t>
      </w:r>
      <w:r>
        <w:rPr>
          <w:rFonts w:hint="eastAsia"/>
        </w:rPr>
        <w:t xml:space="preserve"> 1 </w:t>
      </w:r>
      <w:r>
        <w:rPr>
          <w:rFonts w:hint="eastAsia"/>
        </w:rPr>
        <w:t>日</w:t>
      </w:r>
    </w:p>
    <w:p w:rsidR="00FD0B51" w:rsidRDefault="00FD0B51">
      <w:pPr>
        <w:spacing w:line="360" w:lineRule="auto"/>
        <w:ind w:firstLineChars="202" w:firstLine="424"/>
      </w:pPr>
    </w:p>
    <w:p w:rsidR="00FD0B51" w:rsidRDefault="005429E9">
      <w:pPr>
        <w:spacing w:line="360" w:lineRule="auto"/>
        <w:rPr>
          <w:b/>
          <w:bCs/>
        </w:rPr>
      </w:pPr>
      <w:r>
        <w:rPr>
          <w:rFonts w:hint="eastAsia"/>
          <w:b/>
          <w:bCs/>
        </w:rPr>
        <w:t>致各位合伙人：</w:t>
      </w:r>
    </w:p>
    <w:p w:rsidR="00FD0B51" w:rsidRDefault="005429E9">
      <w:pPr>
        <w:spacing w:line="360" w:lineRule="auto"/>
        <w:ind w:firstLineChars="202" w:firstLine="424"/>
      </w:pPr>
      <w:r>
        <w:rPr>
          <w:rFonts w:hint="eastAsia"/>
        </w:rPr>
        <w:t>随函附上：</w:t>
      </w:r>
    </w:p>
    <w:p w:rsidR="00FD0B51" w:rsidRDefault="005429E9">
      <w:pPr>
        <w:spacing w:line="360" w:lineRule="auto"/>
        <w:ind w:firstLineChars="202" w:firstLine="424"/>
      </w:pPr>
      <w:r>
        <w:rPr>
          <w:rFonts w:hint="eastAsia"/>
        </w:rPr>
        <w:t>1.</w:t>
      </w:r>
      <w:r>
        <w:rPr>
          <w:rFonts w:hint="eastAsia"/>
        </w:rPr>
        <w:tab/>
      </w:r>
      <w:r>
        <w:rPr>
          <w:rFonts w:hint="eastAsia"/>
        </w:rPr>
        <w:t>两份</w:t>
      </w:r>
      <w:r>
        <w:rPr>
          <w:rFonts w:hint="eastAsia"/>
        </w:rPr>
        <w:t>1968</w:t>
      </w:r>
      <w:r>
        <w:rPr>
          <w:rFonts w:hint="eastAsia"/>
        </w:rPr>
        <w:t>年的承诺书，一份由你保留，一份寄还给我们。你可以在</w:t>
      </w:r>
      <w:r>
        <w:rPr>
          <w:rFonts w:hint="eastAsia"/>
        </w:rPr>
        <w:t>12</w:t>
      </w:r>
      <w:r>
        <w:rPr>
          <w:rFonts w:hint="eastAsia"/>
        </w:rPr>
        <w:t>月</w:t>
      </w:r>
      <w:r>
        <w:rPr>
          <w:rFonts w:hint="eastAsia"/>
        </w:rPr>
        <w:t>31</w:t>
      </w:r>
      <w:r>
        <w:rPr>
          <w:rFonts w:hint="eastAsia"/>
        </w:rPr>
        <w:t>日零点之前修改承诺书，所以请尽早返还给我们，如果需要更改，提前写信或打电话给我们即可。</w:t>
      </w:r>
      <w:r>
        <w:rPr>
          <w:rFonts w:hint="eastAsia"/>
        </w:rPr>
        <w:t>12</w:t>
      </w:r>
      <w:r>
        <w:rPr>
          <w:rFonts w:hint="eastAsia"/>
        </w:rPr>
        <w:t>月</w:t>
      </w:r>
      <w:r>
        <w:rPr>
          <w:rFonts w:hint="eastAsia"/>
        </w:rPr>
        <w:t>31</w:t>
      </w:r>
      <w:r>
        <w:rPr>
          <w:rFonts w:hint="eastAsia"/>
        </w:rPr>
        <w:t>日，承诺书最终生效，不可更改。因为我会将承诺书转交给毕马威会计师事务所，所以此项规定没有例外。</w:t>
      </w:r>
    </w:p>
    <w:p w:rsidR="00FD0B51" w:rsidRDefault="005429E9">
      <w:pPr>
        <w:spacing w:line="360" w:lineRule="auto"/>
        <w:ind w:firstLineChars="202" w:firstLine="424"/>
      </w:pPr>
      <w:r>
        <w:rPr>
          <w:rFonts w:hint="eastAsia"/>
        </w:rPr>
        <w:t>2.</w:t>
      </w:r>
      <w:r>
        <w:rPr>
          <w:rFonts w:hint="eastAsia"/>
        </w:rPr>
        <w:tab/>
      </w:r>
      <w:r>
        <w:rPr>
          <w:rFonts w:hint="eastAsia"/>
        </w:rPr>
        <w:t>一份包含税收数据的信函。我根据当前情况，对</w:t>
      </w:r>
      <w:r>
        <w:rPr>
          <w:rFonts w:hint="eastAsia"/>
        </w:rPr>
        <w:t>1967</w:t>
      </w:r>
      <w:r>
        <w:rPr>
          <w:rFonts w:hint="eastAsia"/>
        </w:rPr>
        <w:t>年年末可能实现的投资交易进行了估算。今年我们卖出了大量仓位，实现了</w:t>
      </w:r>
      <w:r>
        <w:rPr>
          <w:rFonts w:hint="eastAsia"/>
        </w:rPr>
        <w:t>2400</w:t>
      </w:r>
      <w:r>
        <w:rPr>
          <w:rFonts w:hint="eastAsia"/>
        </w:rPr>
        <w:t>万美元的收益。在将承诺书寄给我们之前，请务必仔细了解自己的纳税情况，免得明年</w:t>
      </w:r>
      <w:r>
        <w:rPr>
          <w:rFonts w:hint="eastAsia"/>
        </w:rPr>
        <w:t>4</w:t>
      </w:r>
      <w:r>
        <w:rPr>
          <w:rFonts w:hint="eastAsia"/>
        </w:rPr>
        <w:t>月份纳税时出问题。如需任何帮助，请随时联系约翰•哈丁，他会帮你粗略估算报税所需的数据。</w:t>
      </w:r>
    </w:p>
    <w:p w:rsidR="00FD0B51" w:rsidRDefault="005429E9">
      <w:pPr>
        <w:spacing w:line="360" w:lineRule="auto"/>
        <w:ind w:firstLineChars="202" w:firstLine="424"/>
      </w:pPr>
      <w:r>
        <w:rPr>
          <w:rFonts w:hint="eastAsia"/>
        </w:rPr>
        <w:t>3.</w:t>
      </w:r>
      <w:r>
        <w:rPr>
          <w:rFonts w:hint="eastAsia"/>
        </w:rPr>
        <w:tab/>
      </w:r>
      <w:r>
        <w:rPr>
          <w:rFonts w:hint="eastAsia"/>
        </w:rPr>
        <w:t>一份</w:t>
      </w:r>
      <w:r>
        <w:rPr>
          <w:rFonts w:hint="eastAsia"/>
        </w:rPr>
        <w:t>2</w:t>
      </w:r>
      <w:r>
        <w:rPr>
          <w:rFonts w:hint="eastAsia"/>
        </w:rPr>
        <w:t>月</w:t>
      </w:r>
      <w:r>
        <w:rPr>
          <w:rFonts w:hint="eastAsia"/>
        </w:rPr>
        <w:t>2</w:t>
      </w:r>
      <w:r>
        <w:rPr>
          <w:rFonts w:hint="eastAsia"/>
        </w:rPr>
        <w:t>日邮寄给各位的信函的副本，其中包含计算纳税情况所需的数据。以前，因为我们的原因，各位合伙人总是要到处找这个文件。一位合伙人给我们提了一条很好的建议，我们就按他说的，把副本也寄给大家。</w:t>
      </w:r>
    </w:p>
    <w:p w:rsidR="00FD0B51" w:rsidRDefault="005429E9">
      <w:pPr>
        <w:spacing w:line="360" w:lineRule="auto"/>
        <w:ind w:firstLineChars="202" w:firstLine="424"/>
      </w:pPr>
      <w:r>
        <w:t>4.</w:t>
      </w:r>
      <w:r>
        <w:tab/>
      </w:r>
      <w:r>
        <w:rPr>
          <w:rFonts w:hint="eastAsia"/>
        </w:rPr>
        <w:t>一份“基本原则”，其中第四条和第五条完全修改了，这是因为现在的环境变了，具体已经在</w:t>
      </w:r>
      <w:r>
        <w:t>10</w:t>
      </w:r>
      <w:r>
        <w:rPr>
          <w:rFonts w:hint="eastAsia"/>
        </w:rPr>
        <w:t>月</w:t>
      </w:r>
      <w:r>
        <w:t>9</w:t>
      </w:r>
      <w:r>
        <w:rPr>
          <w:rFonts w:hint="eastAsia"/>
        </w:rPr>
        <w:t>日的信中讲过了。第四条规定了我们的目标（只是目标，不是承诺）。如果这个目标，就算实现了，你也不满意，你最好在年末把自己的资金提出去。在当前情况下，有些合伙人很可能有更好的选择，能把资金投入到收益更高的地方。如果确实如此，这么做合情合理。</w:t>
      </w:r>
      <w:r>
        <w:t> </w:t>
      </w:r>
    </w:p>
    <w:p w:rsidR="00FD0B51" w:rsidRDefault="005429E9">
      <w:pPr>
        <w:spacing w:line="360" w:lineRule="auto"/>
        <w:ind w:firstLineChars="202" w:firstLine="424"/>
      </w:pPr>
      <w:r>
        <w:rPr>
          <w:rFonts w:hint="eastAsia"/>
        </w:rPr>
        <w:t>所有提现将在</w:t>
      </w:r>
      <w:r>
        <w:rPr>
          <w:rFonts w:hint="eastAsia"/>
        </w:rPr>
        <w:t>1</w:t>
      </w:r>
      <w:r>
        <w:rPr>
          <w:rFonts w:hint="eastAsia"/>
        </w:rPr>
        <w:t>月</w:t>
      </w:r>
      <w:r>
        <w:rPr>
          <w:rFonts w:hint="eastAsia"/>
        </w:rPr>
        <w:t>5</w:t>
      </w:r>
      <w:r>
        <w:rPr>
          <w:rFonts w:hint="eastAsia"/>
        </w:rPr>
        <w:t>日支付。提现金额没有限制，最低</w:t>
      </w:r>
      <w:r>
        <w:rPr>
          <w:rFonts w:hint="eastAsia"/>
        </w:rPr>
        <w:t>100</w:t>
      </w:r>
      <w:r>
        <w:rPr>
          <w:rFonts w:hint="eastAsia"/>
        </w:rPr>
        <w:t>美元，最高所有权益。同样，追加投资金额也没有限制，但应在</w:t>
      </w:r>
      <w:r>
        <w:rPr>
          <w:rFonts w:hint="eastAsia"/>
        </w:rPr>
        <w:t>1</w:t>
      </w:r>
      <w:r>
        <w:rPr>
          <w:rFonts w:hint="eastAsia"/>
        </w:rPr>
        <w:t>月</w:t>
      </w:r>
      <w:r>
        <w:rPr>
          <w:rFonts w:hint="eastAsia"/>
        </w:rPr>
        <w:t>10</w:t>
      </w:r>
      <w:r>
        <w:rPr>
          <w:rFonts w:hint="eastAsia"/>
        </w:rPr>
        <w:t>日之前存入。如果追加资金在</w:t>
      </w:r>
      <w:r>
        <w:rPr>
          <w:rFonts w:hint="eastAsia"/>
        </w:rPr>
        <w:t>11</w:t>
      </w:r>
      <w:r>
        <w:rPr>
          <w:rFonts w:hint="eastAsia"/>
        </w:rPr>
        <w:t>月份存入，则将视为预先存入资金，在年底前可获得</w:t>
      </w:r>
      <w:r>
        <w:rPr>
          <w:rFonts w:hint="eastAsia"/>
        </w:rPr>
        <w:t>6%</w:t>
      </w:r>
      <w:r>
        <w:rPr>
          <w:rFonts w:hint="eastAsia"/>
        </w:rPr>
        <w:t>的利息。</w:t>
      </w:r>
      <w:r>
        <w:rPr>
          <w:rFonts w:hint="eastAsia"/>
        </w:rPr>
        <w:t>12</w:t>
      </w:r>
      <w:r>
        <w:rPr>
          <w:rFonts w:hint="eastAsia"/>
        </w:rPr>
        <w:t>月份存入的追加资金无利息。</w:t>
      </w:r>
    </w:p>
    <w:p w:rsidR="00FD0B51" w:rsidRDefault="005429E9">
      <w:pPr>
        <w:spacing w:line="360" w:lineRule="auto"/>
        <w:ind w:firstLineChars="202" w:firstLine="424"/>
      </w:pPr>
      <w:r>
        <w:rPr>
          <w:rFonts w:hint="eastAsia"/>
        </w:rPr>
        <w:lastRenderedPageBreak/>
        <w:t>在写这封信时，道指大概是</w:t>
      </w:r>
      <w:r>
        <w:rPr>
          <w:rFonts w:hint="eastAsia"/>
        </w:rPr>
        <w:t>880</w:t>
      </w:r>
      <w:r>
        <w:rPr>
          <w:rFonts w:hint="eastAsia"/>
        </w:rPr>
        <w:t>点。今年到现在为止，道指的收益率是大约上涨</w:t>
      </w:r>
      <w:r>
        <w:rPr>
          <w:rFonts w:hint="eastAsia"/>
        </w:rPr>
        <w:t>15%</w:t>
      </w:r>
      <w:r>
        <w:rPr>
          <w:rFonts w:hint="eastAsia"/>
        </w:rPr>
        <w:t>。我们的业绩是上涨</w:t>
      </w:r>
      <w:r>
        <w:rPr>
          <w:rFonts w:hint="eastAsia"/>
        </w:rPr>
        <w:t>27%</w:t>
      </w:r>
      <w:r>
        <w:rPr>
          <w:rFonts w:hint="eastAsia"/>
        </w:rPr>
        <w:t>左右，也就是说，有限合伙人的收益率是</w:t>
      </w:r>
      <w:r>
        <w:rPr>
          <w:rFonts w:hint="eastAsia"/>
        </w:rPr>
        <w:t>22%</w:t>
      </w:r>
      <w:r>
        <w:rPr>
          <w:rFonts w:hint="eastAsia"/>
        </w:rPr>
        <w:t>左右（不算每月提现）。其中，控股权益的估值不变，仍然采用</w:t>
      </w:r>
      <w:r>
        <w:rPr>
          <w:rFonts w:hint="eastAsia"/>
        </w:rPr>
        <w:t>1966</w:t>
      </w:r>
      <w:r>
        <w:rPr>
          <w:rFonts w:hint="eastAsia"/>
        </w:rPr>
        <w:t>年年末的估值。在</w:t>
      </w:r>
      <w:r>
        <w:rPr>
          <w:rFonts w:hint="eastAsia"/>
        </w:rPr>
        <w:t>12</w:t>
      </w:r>
      <w:r>
        <w:rPr>
          <w:rFonts w:hint="eastAsia"/>
        </w:rPr>
        <w:t>月</w:t>
      </w:r>
      <w:r>
        <w:rPr>
          <w:rFonts w:hint="eastAsia"/>
        </w:rPr>
        <w:t>22</w:t>
      </w:r>
      <w:r>
        <w:rPr>
          <w:rFonts w:hint="eastAsia"/>
        </w:rPr>
        <w:t>日寄给各位，向各位确认承诺书的信中，我会告诉大家我们对多元零售和伯克希尔哈撒韦的估值，并且随信附上估值相关的财务资料。控股权益估值的调整可能令我们今年的收益略有增加。</w:t>
      </w:r>
    </w:p>
    <w:p w:rsidR="00FD0B51" w:rsidRDefault="005429E9">
      <w:pPr>
        <w:spacing w:line="360" w:lineRule="auto"/>
        <w:ind w:firstLineChars="202" w:firstLine="424"/>
      </w:pPr>
      <w:r>
        <w:rPr>
          <w:rFonts w:hint="eastAsia"/>
        </w:rPr>
        <w:t>大家在解读我们今年剩下两个月甚至是明年的业绩时，有一点请各位知悉：我们现在不但在控股公司中投资了约</w:t>
      </w:r>
      <w:r>
        <w:rPr>
          <w:rFonts w:hint="eastAsia"/>
        </w:rPr>
        <w:t>2000</w:t>
      </w:r>
      <w:r>
        <w:rPr>
          <w:rFonts w:hint="eastAsia"/>
        </w:rPr>
        <w:t>万美元，而且还有</w:t>
      </w:r>
      <w:r>
        <w:rPr>
          <w:rFonts w:hint="eastAsia"/>
        </w:rPr>
        <w:t>1600</w:t>
      </w:r>
      <w:r>
        <w:rPr>
          <w:rFonts w:hint="eastAsia"/>
        </w:rPr>
        <w:t>多万美元买了短期国债。也就是说，如果股市继续上涨，现在我们总共有</w:t>
      </w:r>
      <w:r>
        <w:rPr>
          <w:rFonts w:hint="eastAsia"/>
        </w:rPr>
        <w:t>3600</w:t>
      </w:r>
      <w:r>
        <w:rPr>
          <w:rFonts w:hint="eastAsia"/>
        </w:rPr>
        <w:t>万美元，都不会参与其中。这不是因为我对市场走向有什么判断，只是我找不到任何很明显能赚钱、又安全的机会（从长期价值的角度考虑，不是短期的市场报价），没地方投资这些钱。往年，新的一年开始时，我们总是有一些就要孵出小鸡的蛋，今年，到现在鸡窝里还空空如也。这个状况可能很快就改变，也可能持续一段时间。我之所以讲这些，是想提醒一下大家，如果市场短期内大涨，请各位别对我们的业绩有太高的期望。</w:t>
      </w: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7</w:t>
      </w:r>
      <w:r>
        <w:rPr>
          <w:rFonts w:eastAsia="黑体" w:hint="eastAsia"/>
          <w:kern w:val="44"/>
          <w:sz w:val="32"/>
          <w:szCs w:val="32"/>
        </w:rPr>
        <w:t>年巴菲特给合伙人的信</w:t>
      </w:r>
      <w:r>
        <w:rPr>
          <w:rFonts w:eastAsia="黑体" w:hint="eastAsia"/>
          <w:kern w:val="44"/>
          <w:sz w:val="32"/>
          <w:szCs w:val="32"/>
        </w:rPr>
        <w:t>3</w:t>
      </w:r>
    </w:p>
    <w:p w:rsidR="00FD0B51" w:rsidRDefault="005429E9">
      <w:pPr>
        <w:spacing w:line="360" w:lineRule="auto"/>
        <w:ind w:firstLineChars="202" w:firstLine="424"/>
      </w:pPr>
      <w:r>
        <w:rPr>
          <w:rFonts w:hint="eastAsia"/>
        </w:rPr>
        <w:t>196</w:t>
      </w:r>
      <w:r>
        <w:t>7</w:t>
      </w:r>
      <w:r>
        <w:rPr>
          <w:rFonts w:hint="eastAsia"/>
        </w:rPr>
        <w:t>年信</w:t>
      </w:r>
      <w:r>
        <w:t>3</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810 KIEWIT PLAZA</w:t>
      </w:r>
    </w:p>
    <w:p w:rsidR="00FD0B51" w:rsidRDefault="005429E9">
      <w:pPr>
        <w:spacing w:line="360" w:lineRule="auto"/>
        <w:ind w:firstLineChars="202" w:firstLine="424"/>
      </w:pPr>
      <w:r>
        <w:t>OMAHA 31, NEBRASKA</w:t>
      </w:r>
    </w:p>
    <w:p w:rsidR="00FD0B51" w:rsidRDefault="005429E9">
      <w:pPr>
        <w:spacing w:line="360" w:lineRule="auto"/>
        <w:ind w:firstLineChars="202" w:firstLine="424"/>
      </w:pPr>
      <w:r>
        <w:rPr>
          <w:rFonts w:hint="eastAsia"/>
        </w:rPr>
        <w:t xml:space="preserve">1968 </w:t>
      </w:r>
      <w:r>
        <w:rPr>
          <w:rFonts w:hint="eastAsia"/>
        </w:rPr>
        <w:t>年</w:t>
      </w:r>
      <w:r>
        <w:rPr>
          <w:rFonts w:hint="eastAsia"/>
        </w:rPr>
        <w:t xml:space="preserve"> 1 </w:t>
      </w:r>
      <w:r>
        <w:rPr>
          <w:rFonts w:hint="eastAsia"/>
        </w:rPr>
        <w:t>月</w:t>
      </w:r>
      <w:r>
        <w:rPr>
          <w:rFonts w:hint="eastAsia"/>
        </w:rPr>
        <w:t xml:space="preserve"> 24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1967</w:t>
      </w:r>
      <w:r>
        <w:rPr>
          <w:rFonts w:eastAsia="黑体" w:hint="eastAsia"/>
          <w:kern w:val="30"/>
          <w:sz w:val="28"/>
        </w:rPr>
        <w:t>年业绩</w:t>
      </w:r>
    </w:p>
    <w:p w:rsidR="00FD0B51" w:rsidRDefault="005429E9">
      <w:pPr>
        <w:spacing w:line="360" w:lineRule="auto"/>
        <w:ind w:firstLineChars="202" w:firstLine="424"/>
      </w:pPr>
      <w:r>
        <w:rPr>
          <w:rFonts w:hint="eastAsia"/>
        </w:rPr>
        <w:t>按照大多数标准衡量，我们</w:t>
      </w:r>
      <w:r>
        <w:rPr>
          <w:rFonts w:hint="eastAsia"/>
        </w:rPr>
        <w:t>1967</w:t>
      </w:r>
      <w:r>
        <w:rPr>
          <w:rFonts w:hint="eastAsia"/>
        </w:rPr>
        <w:t>年的业绩都相当好。我们整体上涨</w:t>
      </w:r>
      <w:r>
        <w:rPr>
          <w:rFonts w:hint="eastAsia"/>
        </w:rPr>
        <w:t>35.9%</w:t>
      </w:r>
      <w:r>
        <w:rPr>
          <w:rFonts w:hint="eastAsia"/>
        </w:rPr>
        <w:t>，道指上涨</w:t>
      </w:r>
      <w:r>
        <w:rPr>
          <w:rFonts w:hint="eastAsia"/>
        </w:rPr>
        <w:t>19.0%</w:t>
      </w:r>
      <w:r>
        <w:rPr>
          <w:rFonts w:hint="eastAsia"/>
        </w:rPr>
        <w:t>，超过了我们原来定下的领先道指十个百分点的业绩目标。我们的整体收益是</w:t>
      </w:r>
      <w:r>
        <w:rPr>
          <w:rFonts w:hint="eastAsia"/>
        </w:rPr>
        <w:t>19,384,250</w:t>
      </w:r>
      <w:r>
        <w:rPr>
          <w:rFonts w:hint="eastAsia"/>
        </w:rPr>
        <w:t>美元，即使在今天通胀日益加剧的情况下，也能买很多百事可乐。我们卖出了一些重仓长期持有的有价证券，实现了</w:t>
      </w:r>
      <w:r>
        <w:rPr>
          <w:rFonts w:hint="eastAsia"/>
        </w:rPr>
        <w:t>27,376,667</w:t>
      </w:r>
      <w:r>
        <w:rPr>
          <w:rFonts w:hint="eastAsia"/>
        </w:rPr>
        <w:t>美元的应税收入，这与</w:t>
      </w:r>
      <w:r>
        <w:rPr>
          <w:rFonts w:hint="eastAsia"/>
        </w:rPr>
        <w:t>1967</w:t>
      </w:r>
      <w:r>
        <w:rPr>
          <w:rFonts w:hint="eastAsia"/>
        </w:rPr>
        <w:t>年业绩无关，但是</w:t>
      </w:r>
      <w:r>
        <w:rPr>
          <w:rFonts w:hint="eastAsia"/>
        </w:rPr>
        <w:t>4</w:t>
      </w:r>
      <w:r>
        <w:rPr>
          <w:rFonts w:hint="eastAsia"/>
        </w:rPr>
        <w:t>月</w:t>
      </w:r>
      <w:r>
        <w:rPr>
          <w:rFonts w:hint="eastAsia"/>
        </w:rPr>
        <w:t>15</w:t>
      </w:r>
      <w:r>
        <w:rPr>
          <w:rFonts w:hint="eastAsia"/>
        </w:rPr>
        <w:t>日那天，各位都应该会有一种积极参与了“伟大社会”建设的感觉。（译注：“伟大社会”</w:t>
      </w:r>
      <w:r>
        <w:rPr>
          <w:rFonts w:hint="eastAsia"/>
        </w:rPr>
        <w:t>(The</w:t>
      </w:r>
      <w:r>
        <w:t xml:space="preserve"> </w:t>
      </w:r>
      <w:r>
        <w:rPr>
          <w:rFonts w:hint="eastAsia"/>
        </w:rPr>
        <w:t>Great</w:t>
      </w:r>
      <w:r>
        <w:t xml:space="preserve"> </w:t>
      </w:r>
      <w:r>
        <w:rPr>
          <w:rFonts w:hint="eastAsia"/>
        </w:rPr>
        <w:t>Society)</w:t>
      </w:r>
      <w:r>
        <w:rPr>
          <w:rFonts w:hint="eastAsia"/>
        </w:rPr>
        <w:t>是</w:t>
      </w:r>
      <w:r>
        <w:rPr>
          <w:rFonts w:hint="eastAsia"/>
        </w:rPr>
        <w:t>1964-1965</w:t>
      </w:r>
      <w:r>
        <w:rPr>
          <w:rFonts w:hint="eastAsia"/>
        </w:rPr>
        <w:t>年民主党总统林登•约翰逊提出的旨在消灭贫穷和种族歧视的一系列政策。</w:t>
      </w:r>
      <w:r>
        <w:rPr>
          <w:rFonts w:hint="eastAsia"/>
        </w:rPr>
        <w:t>4</w:t>
      </w:r>
      <w:r>
        <w:rPr>
          <w:rFonts w:hint="eastAsia"/>
        </w:rPr>
        <w:t>月</w:t>
      </w:r>
      <w:r>
        <w:rPr>
          <w:rFonts w:hint="eastAsia"/>
        </w:rPr>
        <w:t>15</w:t>
      </w:r>
      <w:r>
        <w:rPr>
          <w:rFonts w:hint="eastAsia"/>
        </w:rPr>
        <w:t>日是美国申报个税的截止日。）</w:t>
      </w:r>
    </w:p>
    <w:p w:rsidR="00FD0B51" w:rsidRDefault="005429E9">
      <w:pPr>
        <w:spacing w:line="360" w:lineRule="auto"/>
        <w:ind w:firstLineChars="202" w:firstLine="424"/>
      </w:pPr>
      <w:r>
        <w:rPr>
          <w:rFonts w:hint="eastAsia"/>
        </w:rPr>
        <w:t>我们为我们的业绩感到欣喜，但近距离观察一下</w:t>
      </w:r>
      <w:r>
        <w:rPr>
          <w:rFonts w:hint="eastAsia"/>
        </w:rPr>
        <w:t>1967</w:t>
      </w:r>
      <w:r>
        <w:rPr>
          <w:rFonts w:hint="eastAsia"/>
        </w:rPr>
        <w:t>年的股市，就会冷静下来。或许历史上没有哪一年像去年这样，市场中有那么多人远远跑赢道指。</w:t>
      </w:r>
      <w:r>
        <w:rPr>
          <w:rFonts w:hint="eastAsia"/>
        </w:rPr>
        <w:t>1967</w:t>
      </w:r>
      <w:r>
        <w:rPr>
          <w:rFonts w:hint="eastAsia"/>
        </w:rPr>
        <w:t>年，对于许多人来说，天上掉金子了，盆越大的，接的越多。现在我手里还没有最终的统计数据，但是估计</w:t>
      </w:r>
      <w:r>
        <w:rPr>
          <w:rFonts w:hint="eastAsia"/>
        </w:rPr>
        <w:t>95%</w:t>
      </w:r>
      <w:r>
        <w:rPr>
          <w:rFonts w:hint="eastAsia"/>
        </w:rPr>
        <w:t>以上的股票型基金都取得了领先道指的业绩，很多甚至把道指远远甩在了后面。去年，赚钱多少和年龄大小成反比，理念像我这样的，得被送到老年病房了。</w:t>
      </w:r>
    </w:p>
    <w:p w:rsidR="00FD0B51" w:rsidRDefault="005429E9">
      <w:pPr>
        <w:spacing w:line="360" w:lineRule="auto"/>
        <w:ind w:firstLineChars="202" w:firstLine="424"/>
      </w:pPr>
      <w:r>
        <w:rPr>
          <w:rFonts w:hint="eastAsia"/>
        </w:rPr>
        <w:t>下面是道指收益率、总合伙人分成前合伙基金收益率（收益超过</w:t>
      </w:r>
      <w:r>
        <w:rPr>
          <w:rFonts w:hint="eastAsia"/>
        </w:rPr>
        <w:t>6%</w:t>
      </w:r>
      <w:r>
        <w:rPr>
          <w:rFonts w:hint="eastAsia"/>
        </w:rPr>
        <w:t>的部分，总合伙人提取</w:t>
      </w:r>
      <w:r>
        <w:rPr>
          <w:rFonts w:hint="eastAsia"/>
        </w:rPr>
        <w:t>25%</w:t>
      </w:r>
      <w:r>
        <w:rPr>
          <w:rFonts w:hint="eastAsia"/>
        </w:rPr>
        <w:t>）以及有限合伙人收益率的最新逐年对比情况。</w:t>
      </w:r>
    </w:p>
    <w:p w:rsidR="00FD0B51" w:rsidRDefault="005429E9">
      <w:pPr>
        <w:spacing w:line="360" w:lineRule="auto"/>
        <w:ind w:firstLineChars="202" w:firstLine="424"/>
      </w:pPr>
      <w:r>
        <w:rPr>
          <w:rFonts w:hint="eastAsia"/>
        </w:rPr>
        <w:t>年增长率与道琼斯对比：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2805"/>
        <w:gridCol w:w="2212"/>
        <w:gridCol w:w="2511"/>
      </w:tblGrid>
      <w:tr w:rsidR="00FD0B51">
        <w:trPr>
          <w:trHeight w:hRule="exact" w:val="369"/>
          <w:jc w:val="center"/>
        </w:trPr>
        <w:tc>
          <w:tcPr>
            <w:tcW w:w="583" w:type="pct"/>
            <w:shd w:val="clear" w:color="auto" w:fill="auto"/>
          </w:tcPr>
          <w:p w:rsidR="00FD0B51" w:rsidRDefault="005429E9">
            <w:pPr>
              <w:spacing w:line="360" w:lineRule="auto"/>
              <w:jc w:val="center"/>
              <w:rPr>
                <w:b/>
                <w:sz w:val="18"/>
              </w:rPr>
            </w:pPr>
            <w:r>
              <w:rPr>
                <w:rFonts w:hint="eastAsia"/>
                <w:b/>
                <w:sz w:val="18"/>
              </w:rPr>
              <w:t>年份</w:t>
            </w:r>
          </w:p>
        </w:tc>
        <w:tc>
          <w:tcPr>
            <w:tcW w:w="1646"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3"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1957</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-8.4</w:t>
            </w:r>
            <w:r>
              <w:rPr>
                <w:sz w:val="18"/>
              </w:rPr>
              <w:t>%</w:t>
            </w:r>
          </w:p>
        </w:tc>
        <w:tc>
          <w:tcPr>
            <w:tcW w:w="1298" w:type="pct"/>
            <w:shd w:val="clear" w:color="auto" w:fill="auto"/>
          </w:tcPr>
          <w:p w:rsidR="00FD0B51" w:rsidRDefault="005429E9">
            <w:pPr>
              <w:spacing w:line="360" w:lineRule="auto"/>
              <w:jc w:val="center"/>
              <w:rPr>
                <w:sz w:val="18"/>
              </w:rPr>
            </w:pPr>
            <w:r>
              <w:rPr>
                <w:sz w:val="18"/>
              </w:rPr>
              <w:t>10.4%</w:t>
            </w:r>
          </w:p>
        </w:tc>
        <w:tc>
          <w:tcPr>
            <w:tcW w:w="1473"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1958</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38.5</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40.9</w:t>
            </w:r>
            <w:r>
              <w:rPr>
                <w:sz w:val="18"/>
              </w:rPr>
              <w:t>%</w:t>
            </w:r>
          </w:p>
        </w:tc>
        <w:tc>
          <w:tcPr>
            <w:tcW w:w="1473" w:type="pct"/>
            <w:shd w:val="clear" w:color="auto" w:fill="auto"/>
          </w:tcPr>
          <w:p w:rsidR="00FD0B51" w:rsidRDefault="005429E9">
            <w:pPr>
              <w:spacing w:line="360" w:lineRule="auto"/>
              <w:jc w:val="center"/>
              <w:rPr>
                <w:sz w:val="18"/>
              </w:rPr>
            </w:pPr>
            <w:r>
              <w:rPr>
                <w:sz w:val="18"/>
              </w:rPr>
              <w:t>32.2%</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1959</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19.9</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25.9</w:t>
            </w:r>
            <w:r>
              <w:rPr>
                <w:sz w:val="18"/>
              </w:rPr>
              <w:t>%</w:t>
            </w:r>
          </w:p>
        </w:tc>
        <w:tc>
          <w:tcPr>
            <w:tcW w:w="1473" w:type="pct"/>
            <w:shd w:val="clear" w:color="auto" w:fill="auto"/>
          </w:tcPr>
          <w:p w:rsidR="00FD0B51" w:rsidRDefault="005429E9">
            <w:pPr>
              <w:spacing w:line="360" w:lineRule="auto"/>
              <w:jc w:val="center"/>
              <w:rPr>
                <w:sz w:val="18"/>
              </w:rPr>
            </w:pPr>
            <w:r>
              <w:rPr>
                <w:sz w:val="18"/>
              </w:rPr>
              <w:t>20.9%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1960</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-6.</w:t>
            </w:r>
            <w:r>
              <w:rPr>
                <w:sz w:val="18"/>
              </w:rPr>
              <w:t>2%</w:t>
            </w:r>
          </w:p>
        </w:tc>
        <w:tc>
          <w:tcPr>
            <w:tcW w:w="1298" w:type="pct"/>
            <w:shd w:val="clear" w:color="auto" w:fill="auto"/>
          </w:tcPr>
          <w:p w:rsidR="00FD0B51" w:rsidRDefault="005429E9">
            <w:pPr>
              <w:spacing w:line="360" w:lineRule="auto"/>
              <w:jc w:val="center"/>
              <w:rPr>
                <w:sz w:val="18"/>
              </w:rPr>
            </w:pPr>
            <w:r>
              <w:rPr>
                <w:rFonts w:hint="eastAsia"/>
                <w:sz w:val="18"/>
              </w:rPr>
              <w:t>22.8</w:t>
            </w:r>
            <w:r>
              <w:rPr>
                <w:sz w:val="18"/>
              </w:rPr>
              <w:t>%</w:t>
            </w:r>
          </w:p>
        </w:tc>
        <w:tc>
          <w:tcPr>
            <w:tcW w:w="1473" w:type="pct"/>
            <w:shd w:val="clear" w:color="auto" w:fill="auto"/>
          </w:tcPr>
          <w:p w:rsidR="00FD0B51" w:rsidRDefault="005429E9">
            <w:pPr>
              <w:spacing w:line="360" w:lineRule="auto"/>
              <w:jc w:val="center"/>
              <w:rPr>
                <w:sz w:val="18"/>
              </w:rPr>
            </w:pPr>
            <w:r>
              <w:rPr>
                <w:sz w:val="18"/>
              </w:rPr>
              <w:t>18.6%</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1961</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22.</w:t>
            </w:r>
            <w:r>
              <w:rPr>
                <w:sz w:val="18"/>
              </w:rPr>
              <w:t>4%</w:t>
            </w:r>
          </w:p>
        </w:tc>
        <w:tc>
          <w:tcPr>
            <w:tcW w:w="1298" w:type="pct"/>
            <w:shd w:val="clear" w:color="auto" w:fill="auto"/>
          </w:tcPr>
          <w:p w:rsidR="00FD0B51" w:rsidRDefault="005429E9">
            <w:pPr>
              <w:spacing w:line="360" w:lineRule="auto"/>
              <w:jc w:val="center"/>
              <w:rPr>
                <w:sz w:val="18"/>
              </w:rPr>
            </w:pPr>
            <w:r>
              <w:rPr>
                <w:rFonts w:hint="eastAsia"/>
                <w:sz w:val="18"/>
              </w:rPr>
              <w:t>45.9</w:t>
            </w:r>
            <w:r>
              <w:rPr>
                <w:sz w:val="18"/>
              </w:rPr>
              <w:t>%</w:t>
            </w:r>
          </w:p>
        </w:tc>
        <w:tc>
          <w:tcPr>
            <w:tcW w:w="1473" w:type="pct"/>
            <w:shd w:val="clear" w:color="auto" w:fill="auto"/>
          </w:tcPr>
          <w:p w:rsidR="00FD0B51" w:rsidRDefault="005429E9">
            <w:pPr>
              <w:spacing w:line="360" w:lineRule="auto"/>
              <w:jc w:val="center"/>
              <w:rPr>
                <w:sz w:val="18"/>
              </w:rPr>
            </w:pPr>
            <w:r>
              <w:rPr>
                <w:sz w:val="18"/>
              </w:rPr>
              <w:t>35.9%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1962</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-7.6</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13.9</w:t>
            </w:r>
            <w:r>
              <w:rPr>
                <w:sz w:val="18"/>
              </w:rPr>
              <w:t>%</w:t>
            </w:r>
          </w:p>
        </w:tc>
        <w:tc>
          <w:tcPr>
            <w:tcW w:w="1473" w:type="pct"/>
            <w:shd w:val="clear" w:color="auto" w:fill="auto"/>
          </w:tcPr>
          <w:p w:rsidR="00FD0B51" w:rsidRDefault="005429E9">
            <w:pPr>
              <w:spacing w:line="360" w:lineRule="auto"/>
              <w:jc w:val="center"/>
              <w:rPr>
                <w:sz w:val="18"/>
              </w:rPr>
            </w:pPr>
            <w:r>
              <w:rPr>
                <w:rFonts w:hint="eastAsia"/>
                <w:sz w:val="18"/>
              </w:rPr>
              <w:t>11.9</w:t>
            </w:r>
            <w:r>
              <w:rPr>
                <w:sz w:val="18"/>
              </w:rPr>
              <w:t>%</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lastRenderedPageBreak/>
              <w:t>1963</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+20.</w:t>
            </w:r>
            <w:r>
              <w:rPr>
                <w:rFonts w:hint="eastAsia"/>
                <w:sz w:val="18"/>
              </w:rPr>
              <w:t>7</w:t>
            </w:r>
            <w:r>
              <w:rPr>
                <w:sz w:val="18"/>
              </w:rPr>
              <w:t>%</w:t>
            </w:r>
          </w:p>
        </w:tc>
        <w:tc>
          <w:tcPr>
            <w:tcW w:w="1298" w:type="pct"/>
            <w:shd w:val="clear" w:color="auto" w:fill="auto"/>
          </w:tcPr>
          <w:p w:rsidR="00FD0B51" w:rsidRDefault="005429E9">
            <w:pPr>
              <w:spacing w:line="360" w:lineRule="auto"/>
              <w:jc w:val="center"/>
              <w:rPr>
                <w:sz w:val="18"/>
              </w:rPr>
            </w:pPr>
            <w:r>
              <w:rPr>
                <w:sz w:val="18"/>
              </w:rPr>
              <w:t>+38.7%</w:t>
            </w:r>
          </w:p>
        </w:tc>
        <w:tc>
          <w:tcPr>
            <w:tcW w:w="1473" w:type="pct"/>
            <w:shd w:val="clear" w:color="auto" w:fill="auto"/>
          </w:tcPr>
          <w:p w:rsidR="00FD0B51" w:rsidRDefault="005429E9">
            <w:pPr>
              <w:spacing w:line="360" w:lineRule="auto"/>
              <w:jc w:val="center"/>
              <w:rPr>
                <w:sz w:val="18"/>
              </w:rPr>
            </w:pPr>
            <w:r>
              <w:rPr>
                <w:sz w:val="18"/>
              </w:rPr>
              <w:t>+30.5%</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1964</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+18.7%</w:t>
            </w:r>
          </w:p>
        </w:tc>
        <w:tc>
          <w:tcPr>
            <w:tcW w:w="1298" w:type="pct"/>
            <w:shd w:val="clear" w:color="auto" w:fill="auto"/>
          </w:tcPr>
          <w:p w:rsidR="00FD0B51" w:rsidRDefault="005429E9">
            <w:pPr>
              <w:spacing w:line="360" w:lineRule="auto"/>
              <w:jc w:val="center"/>
              <w:rPr>
                <w:sz w:val="18"/>
              </w:rPr>
            </w:pPr>
            <w:r>
              <w:rPr>
                <w:sz w:val="18"/>
              </w:rPr>
              <w:t>+27.8%</w:t>
            </w:r>
          </w:p>
        </w:tc>
        <w:tc>
          <w:tcPr>
            <w:tcW w:w="1473" w:type="pct"/>
            <w:shd w:val="clear" w:color="auto" w:fill="auto"/>
          </w:tcPr>
          <w:p w:rsidR="00FD0B51" w:rsidRDefault="005429E9">
            <w:pPr>
              <w:spacing w:line="360" w:lineRule="auto"/>
              <w:jc w:val="center"/>
              <w:rPr>
                <w:sz w:val="18"/>
              </w:rPr>
            </w:pPr>
            <w:r>
              <w:rPr>
                <w:sz w:val="18"/>
              </w:rPr>
              <w:t>+22.3%</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1965</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+14.2%</w:t>
            </w:r>
          </w:p>
        </w:tc>
        <w:tc>
          <w:tcPr>
            <w:tcW w:w="1298" w:type="pct"/>
            <w:shd w:val="clear" w:color="auto" w:fill="auto"/>
          </w:tcPr>
          <w:p w:rsidR="00FD0B51" w:rsidRDefault="005429E9">
            <w:pPr>
              <w:spacing w:line="360" w:lineRule="auto"/>
              <w:jc w:val="center"/>
              <w:rPr>
                <w:sz w:val="18"/>
              </w:rPr>
            </w:pPr>
            <w:r>
              <w:rPr>
                <w:sz w:val="18"/>
              </w:rPr>
              <w:t>+47.2%</w:t>
            </w:r>
          </w:p>
        </w:tc>
        <w:tc>
          <w:tcPr>
            <w:tcW w:w="1473" w:type="pct"/>
            <w:shd w:val="clear" w:color="auto" w:fill="auto"/>
          </w:tcPr>
          <w:p w:rsidR="00FD0B51" w:rsidRDefault="005429E9">
            <w:pPr>
              <w:spacing w:line="360" w:lineRule="auto"/>
              <w:jc w:val="center"/>
              <w:rPr>
                <w:sz w:val="18"/>
              </w:rPr>
            </w:pPr>
            <w:r>
              <w:rPr>
                <w:sz w:val="18"/>
              </w:rPr>
              <w:t>+36.9%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1966</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-15.6%</w:t>
            </w:r>
          </w:p>
        </w:tc>
        <w:tc>
          <w:tcPr>
            <w:tcW w:w="1298" w:type="pct"/>
            <w:shd w:val="clear" w:color="auto" w:fill="auto"/>
          </w:tcPr>
          <w:p w:rsidR="00FD0B51" w:rsidRDefault="005429E9">
            <w:pPr>
              <w:spacing w:line="360" w:lineRule="auto"/>
              <w:jc w:val="center"/>
              <w:rPr>
                <w:sz w:val="18"/>
              </w:rPr>
            </w:pPr>
            <w:r>
              <w:rPr>
                <w:sz w:val="18"/>
              </w:rPr>
              <w:t>+20.4%</w:t>
            </w:r>
          </w:p>
        </w:tc>
        <w:tc>
          <w:tcPr>
            <w:tcW w:w="1473" w:type="pct"/>
            <w:shd w:val="clear" w:color="auto" w:fill="auto"/>
          </w:tcPr>
          <w:p w:rsidR="00FD0B51" w:rsidRDefault="005429E9">
            <w:pPr>
              <w:spacing w:line="360" w:lineRule="auto"/>
              <w:jc w:val="center"/>
              <w:rPr>
                <w:sz w:val="18"/>
              </w:rPr>
            </w:pPr>
            <w:r>
              <w:rPr>
                <w:sz w:val="18"/>
              </w:rPr>
              <w:t>+16.8%</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1967</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+19.0%</w:t>
            </w:r>
          </w:p>
        </w:tc>
        <w:tc>
          <w:tcPr>
            <w:tcW w:w="1298" w:type="pct"/>
            <w:shd w:val="clear" w:color="auto" w:fill="auto"/>
          </w:tcPr>
          <w:p w:rsidR="00FD0B51" w:rsidRDefault="005429E9">
            <w:pPr>
              <w:spacing w:line="360" w:lineRule="auto"/>
              <w:jc w:val="center"/>
              <w:rPr>
                <w:sz w:val="18"/>
              </w:rPr>
            </w:pPr>
            <w:r>
              <w:rPr>
                <w:sz w:val="18"/>
              </w:rPr>
              <w:t>+35.9%</w:t>
            </w:r>
          </w:p>
        </w:tc>
        <w:tc>
          <w:tcPr>
            <w:tcW w:w="1473" w:type="pct"/>
            <w:shd w:val="clear" w:color="auto" w:fill="auto"/>
          </w:tcPr>
          <w:p w:rsidR="00FD0B51" w:rsidRDefault="005429E9">
            <w:pPr>
              <w:spacing w:line="360" w:lineRule="auto"/>
              <w:jc w:val="center"/>
              <w:rPr>
                <w:sz w:val="18"/>
              </w:rPr>
            </w:pPr>
            <w:r>
              <w:rPr>
                <w:sz w:val="18"/>
              </w:rPr>
              <w:t>+28.4%</w:t>
            </w:r>
          </w:p>
        </w:tc>
      </w:tr>
    </w:tbl>
    <w:p w:rsidR="00FD0B51" w:rsidRDefault="005429E9">
      <w:pPr>
        <w:spacing w:line="360" w:lineRule="auto"/>
        <w:ind w:firstLineChars="202" w:firstLine="424"/>
      </w:pPr>
      <w:r>
        <w:rPr>
          <w:rFonts w:hint="eastAsia"/>
        </w:rPr>
        <w:t>(1)</w:t>
      </w:r>
      <w:r>
        <w:rPr>
          <w:rFonts w:hint="eastAsia"/>
        </w:rPr>
        <w:tab/>
      </w:r>
      <w:r>
        <w:rPr>
          <w:rFonts w:hint="eastAsia"/>
        </w:rPr>
        <w:t>根据道指年度涨跌计算，其中包含股息。表格中为合伙基金整年运作的年份。</w:t>
      </w:r>
    </w:p>
    <w:p w:rsidR="00FD0B51" w:rsidRDefault="005429E9">
      <w:pPr>
        <w:spacing w:line="360" w:lineRule="auto"/>
        <w:ind w:firstLineChars="202" w:firstLine="424"/>
      </w:pPr>
      <w:r>
        <w:rPr>
          <w:rFonts w:hint="eastAsia"/>
        </w:rPr>
        <w:t>(2)</w:t>
      </w:r>
      <w:r>
        <w:rPr>
          <w:rFonts w:hint="eastAsia"/>
        </w:rPr>
        <w:tab/>
        <w:t>1957-61</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(3)</w:t>
      </w:r>
      <w:r>
        <w:rPr>
          <w:rFonts w:hint="eastAsia"/>
        </w:rPr>
        <w:tab/>
        <w:t>1957-61</w:t>
      </w:r>
      <w:r>
        <w:rPr>
          <w:rFonts w:hint="eastAsia"/>
        </w:rPr>
        <w:t>年的数据按前一列合伙基金收益率计算得出，按照当前合伙协议，扣除了总合伙人分成，未计算有限合伙人的每月提现。</w:t>
      </w:r>
    </w:p>
    <w:p w:rsidR="00FD0B51" w:rsidRDefault="005429E9">
      <w:pPr>
        <w:spacing w:line="360" w:lineRule="auto"/>
        <w:ind w:firstLineChars="202" w:firstLine="424"/>
      </w:pPr>
      <w:r>
        <w:rPr>
          <w:rFonts w:hint="eastAsia"/>
        </w:rPr>
        <w:t>下表是累计收益率或复合收益率：</w:t>
      </w:r>
    </w:p>
    <w:p w:rsidR="00FD0B51" w:rsidRDefault="005429E9">
      <w:pPr>
        <w:spacing w:line="360" w:lineRule="auto"/>
        <w:ind w:firstLineChars="202" w:firstLine="424"/>
      </w:pPr>
      <w:r>
        <w:rPr>
          <w:rFonts w:hint="eastAsia"/>
        </w:rPr>
        <w:t>累计增长率与道琼斯对比：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246"/>
        <w:gridCol w:w="2212"/>
        <w:gridCol w:w="2509"/>
      </w:tblGrid>
      <w:tr w:rsidR="00FD0B51">
        <w:trPr>
          <w:trHeight w:hRule="exact" w:val="369"/>
          <w:jc w:val="center"/>
        </w:trPr>
        <w:tc>
          <w:tcPr>
            <w:tcW w:w="912" w:type="pct"/>
            <w:shd w:val="clear" w:color="auto" w:fill="auto"/>
          </w:tcPr>
          <w:p w:rsidR="00FD0B51" w:rsidRDefault="005429E9">
            <w:pPr>
              <w:spacing w:line="360" w:lineRule="auto"/>
              <w:jc w:val="center"/>
              <w:rPr>
                <w:b/>
                <w:sz w:val="18"/>
              </w:rPr>
            </w:pPr>
            <w:r>
              <w:rPr>
                <w:rFonts w:hint="eastAsia"/>
                <w:b/>
                <w:sz w:val="18"/>
              </w:rPr>
              <w:t>年份</w:t>
            </w:r>
          </w:p>
        </w:tc>
        <w:tc>
          <w:tcPr>
            <w:tcW w:w="1318"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2"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w:t>
            </w:r>
            <w:r>
              <w:rPr>
                <w:sz w:val="18"/>
              </w:rPr>
              <w:t>年</w:t>
            </w:r>
          </w:p>
        </w:tc>
        <w:tc>
          <w:tcPr>
            <w:tcW w:w="1318" w:type="pct"/>
            <w:shd w:val="clear" w:color="auto" w:fill="auto"/>
          </w:tcPr>
          <w:p w:rsidR="00FD0B51" w:rsidRDefault="005429E9">
            <w:pPr>
              <w:spacing w:line="360" w:lineRule="auto"/>
              <w:jc w:val="center"/>
              <w:rPr>
                <w:sz w:val="18"/>
              </w:rPr>
            </w:pPr>
            <w:r>
              <w:rPr>
                <w:sz w:val="18"/>
              </w:rPr>
              <w:t>-8.4%</w:t>
            </w:r>
          </w:p>
        </w:tc>
        <w:tc>
          <w:tcPr>
            <w:tcW w:w="1298" w:type="pct"/>
            <w:shd w:val="clear" w:color="auto" w:fill="auto"/>
          </w:tcPr>
          <w:p w:rsidR="00FD0B51" w:rsidRDefault="005429E9">
            <w:pPr>
              <w:spacing w:line="360" w:lineRule="auto"/>
              <w:jc w:val="center"/>
              <w:rPr>
                <w:sz w:val="18"/>
              </w:rPr>
            </w:pPr>
            <w:r>
              <w:rPr>
                <w:sz w:val="18"/>
              </w:rPr>
              <w:t>10.4%</w:t>
            </w:r>
          </w:p>
        </w:tc>
        <w:tc>
          <w:tcPr>
            <w:tcW w:w="1472"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1957-8</w:t>
            </w:r>
            <w:r>
              <w:rPr>
                <w:sz w:val="18"/>
              </w:rPr>
              <w:t>年</w:t>
            </w:r>
          </w:p>
        </w:tc>
        <w:tc>
          <w:tcPr>
            <w:tcW w:w="1318" w:type="pct"/>
            <w:shd w:val="clear" w:color="auto" w:fill="auto"/>
          </w:tcPr>
          <w:p w:rsidR="00FD0B51" w:rsidRDefault="005429E9">
            <w:pPr>
              <w:spacing w:line="360" w:lineRule="auto"/>
              <w:jc w:val="center"/>
              <w:rPr>
                <w:sz w:val="18"/>
              </w:rPr>
            </w:pPr>
            <w:r>
              <w:rPr>
                <w:sz w:val="18"/>
              </w:rPr>
              <w:t>+26.9%</w:t>
            </w:r>
          </w:p>
        </w:tc>
        <w:tc>
          <w:tcPr>
            <w:tcW w:w="1298" w:type="pct"/>
            <w:shd w:val="clear" w:color="auto" w:fill="auto"/>
          </w:tcPr>
          <w:p w:rsidR="00FD0B51" w:rsidRDefault="005429E9">
            <w:pPr>
              <w:spacing w:line="360" w:lineRule="auto"/>
              <w:jc w:val="center"/>
              <w:rPr>
                <w:sz w:val="18"/>
              </w:rPr>
            </w:pPr>
            <w:r>
              <w:rPr>
                <w:sz w:val="18"/>
              </w:rPr>
              <w:t>55.6%</w:t>
            </w:r>
          </w:p>
        </w:tc>
        <w:tc>
          <w:tcPr>
            <w:tcW w:w="1472" w:type="pct"/>
            <w:shd w:val="clear" w:color="auto" w:fill="auto"/>
          </w:tcPr>
          <w:p w:rsidR="00FD0B51" w:rsidRDefault="005429E9">
            <w:pPr>
              <w:spacing w:line="360" w:lineRule="auto"/>
              <w:jc w:val="center"/>
              <w:rPr>
                <w:sz w:val="18"/>
              </w:rPr>
            </w:pPr>
            <w:r>
              <w:rPr>
                <w:sz w:val="18"/>
              </w:rPr>
              <w:t>44.5%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1957-9</w:t>
            </w:r>
            <w:r>
              <w:rPr>
                <w:sz w:val="18"/>
              </w:rPr>
              <w:t>年</w:t>
            </w:r>
          </w:p>
        </w:tc>
        <w:tc>
          <w:tcPr>
            <w:tcW w:w="1318" w:type="pct"/>
            <w:shd w:val="clear" w:color="auto" w:fill="auto"/>
          </w:tcPr>
          <w:p w:rsidR="00FD0B51" w:rsidRDefault="005429E9">
            <w:pPr>
              <w:spacing w:line="360" w:lineRule="auto"/>
              <w:jc w:val="center"/>
              <w:rPr>
                <w:sz w:val="18"/>
              </w:rPr>
            </w:pPr>
            <w:r>
              <w:rPr>
                <w:sz w:val="18"/>
              </w:rPr>
              <w:t>+52.3%</w:t>
            </w:r>
          </w:p>
        </w:tc>
        <w:tc>
          <w:tcPr>
            <w:tcW w:w="1298" w:type="pct"/>
            <w:shd w:val="clear" w:color="auto" w:fill="auto"/>
          </w:tcPr>
          <w:p w:rsidR="00FD0B51" w:rsidRDefault="005429E9">
            <w:pPr>
              <w:spacing w:line="360" w:lineRule="auto"/>
              <w:jc w:val="center"/>
              <w:rPr>
                <w:sz w:val="18"/>
              </w:rPr>
            </w:pPr>
            <w:r>
              <w:rPr>
                <w:sz w:val="18"/>
              </w:rPr>
              <w:t>95.9%</w:t>
            </w:r>
          </w:p>
        </w:tc>
        <w:tc>
          <w:tcPr>
            <w:tcW w:w="1472" w:type="pct"/>
            <w:shd w:val="clear" w:color="auto" w:fill="auto"/>
          </w:tcPr>
          <w:p w:rsidR="00FD0B51" w:rsidRDefault="005429E9">
            <w:pPr>
              <w:spacing w:line="360" w:lineRule="auto"/>
              <w:jc w:val="center"/>
              <w:rPr>
                <w:sz w:val="18"/>
              </w:rPr>
            </w:pPr>
            <w:r>
              <w:rPr>
                <w:sz w:val="18"/>
              </w:rPr>
              <w:t>74.7%</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1957-60</w:t>
            </w:r>
            <w:r>
              <w:rPr>
                <w:sz w:val="18"/>
              </w:rPr>
              <w:t>年</w:t>
            </w:r>
          </w:p>
        </w:tc>
        <w:tc>
          <w:tcPr>
            <w:tcW w:w="1318" w:type="pct"/>
            <w:shd w:val="clear" w:color="auto" w:fill="auto"/>
          </w:tcPr>
          <w:p w:rsidR="00FD0B51" w:rsidRDefault="005429E9">
            <w:pPr>
              <w:spacing w:line="360" w:lineRule="auto"/>
              <w:jc w:val="center"/>
              <w:rPr>
                <w:sz w:val="18"/>
              </w:rPr>
            </w:pPr>
            <w:r>
              <w:rPr>
                <w:sz w:val="18"/>
              </w:rPr>
              <w:t>+42.9%</w:t>
            </w:r>
          </w:p>
        </w:tc>
        <w:tc>
          <w:tcPr>
            <w:tcW w:w="1298" w:type="pct"/>
            <w:shd w:val="clear" w:color="auto" w:fill="auto"/>
          </w:tcPr>
          <w:p w:rsidR="00FD0B51" w:rsidRDefault="005429E9">
            <w:pPr>
              <w:spacing w:line="360" w:lineRule="auto"/>
              <w:jc w:val="center"/>
              <w:rPr>
                <w:sz w:val="18"/>
              </w:rPr>
            </w:pPr>
            <w:r>
              <w:rPr>
                <w:sz w:val="18"/>
              </w:rPr>
              <w:t>140.6%</w:t>
            </w:r>
          </w:p>
        </w:tc>
        <w:tc>
          <w:tcPr>
            <w:tcW w:w="1472" w:type="pct"/>
            <w:shd w:val="clear" w:color="auto" w:fill="auto"/>
          </w:tcPr>
          <w:p w:rsidR="00FD0B51" w:rsidRDefault="005429E9">
            <w:pPr>
              <w:spacing w:line="360" w:lineRule="auto"/>
              <w:jc w:val="center"/>
              <w:rPr>
                <w:sz w:val="18"/>
              </w:rPr>
            </w:pPr>
            <w:r>
              <w:rPr>
                <w:sz w:val="18"/>
              </w:rPr>
              <w:t>1107.2%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1957-61</w:t>
            </w:r>
            <w:r>
              <w:rPr>
                <w:sz w:val="18"/>
              </w:rPr>
              <w:t>年</w:t>
            </w:r>
          </w:p>
        </w:tc>
        <w:tc>
          <w:tcPr>
            <w:tcW w:w="1318" w:type="pct"/>
            <w:shd w:val="clear" w:color="auto" w:fill="auto"/>
          </w:tcPr>
          <w:p w:rsidR="00FD0B51" w:rsidRDefault="005429E9">
            <w:pPr>
              <w:spacing w:line="360" w:lineRule="auto"/>
              <w:jc w:val="center"/>
              <w:rPr>
                <w:sz w:val="18"/>
              </w:rPr>
            </w:pPr>
            <w:r>
              <w:rPr>
                <w:sz w:val="18"/>
              </w:rPr>
              <w:t>+74.9%</w:t>
            </w:r>
          </w:p>
        </w:tc>
        <w:tc>
          <w:tcPr>
            <w:tcW w:w="1298" w:type="pct"/>
            <w:shd w:val="clear" w:color="auto" w:fill="auto"/>
          </w:tcPr>
          <w:p w:rsidR="00FD0B51" w:rsidRDefault="005429E9">
            <w:pPr>
              <w:spacing w:line="360" w:lineRule="auto"/>
              <w:jc w:val="center"/>
              <w:rPr>
                <w:sz w:val="18"/>
              </w:rPr>
            </w:pPr>
            <w:r>
              <w:rPr>
                <w:sz w:val="18"/>
              </w:rPr>
              <w:t>251.0%</w:t>
            </w:r>
          </w:p>
        </w:tc>
        <w:tc>
          <w:tcPr>
            <w:tcW w:w="1472" w:type="pct"/>
            <w:shd w:val="clear" w:color="auto" w:fill="auto"/>
          </w:tcPr>
          <w:p w:rsidR="00FD0B51" w:rsidRDefault="005429E9">
            <w:pPr>
              <w:spacing w:line="360" w:lineRule="auto"/>
              <w:jc w:val="center"/>
              <w:rPr>
                <w:sz w:val="18"/>
              </w:rPr>
            </w:pPr>
            <w:r>
              <w:rPr>
                <w:sz w:val="18"/>
              </w:rPr>
              <w:t>181.6%</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1957-62</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+61.6%</w:t>
            </w:r>
          </w:p>
        </w:tc>
        <w:tc>
          <w:tcPr>
            <w:tcW w:w="1298" w:type="pct"/>
            <w:shd w:val="clear" w:color="auto" w:fill="auto"/>
          </w:tcPr>
          <w:p w:rsidR="00FD0B51" w:rsidRDefault="005429E9">
            <w:pPr>
              <w:spacing w:line="360" w:lineRule="auto"/>
              <w:jc w:val="center"/>
              <w:rPr>
                <w:sz w:val="18"/>
              </w:rPr>
            </w:pPr>
            <w:r>
              <w:rPr>
                <w:sz w:val="18"/>
              </w:rPr>
              <w:t>299.8%</w:t>
            </w:r>
          </w:p>
        </w:tc>
        <w:tc>
          <w:tcPr>
            <w:tcW w:w="1472" w:type="pct"/>
            <w:shd w:val="clear" w:color="auto" w:fill="auto"/>
          </w:tcPr>
          <w:p w:rsidR="00FD0B51" w:rsidRDefault="005429E9">
            <w:pPr>
              <w:spacing w:line="360" w:lineRule="auto"/>
              <w:jc w:val="center"/>
              <w:rPr>
                <w:sz w:val="18"/>
              </w:rPr>
            </w:pPr>
            <w:r>
              <w:rPr>
                <w:sz w:val="18"/>
              </w:rPr>
              <w:t>215.1%</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1957-63</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+94.9%</w:t>
            </w:r>
          </w:p>
        </w:tc>
        <w:tc>
          <w:tcPr>
            <w:tcW w:w="1298" w:type="pct"/>
            <w:shd w:val="clear" w:color="auto" w:fill="auto"/>
          </w:tcPr>
          <w:p w:rsidR="00FD0B51" w:rsidRDefault="005429E9">
            <w:pPr>
              <w:spacing w:line="360" w:lineRule="auto"/>
              <w:jc w:val="center"/>
              <w:rPr>
                <w:sz w:val="18"/>
              </w:rPr>
            </w:pPr>
            <w:r>
              <w:rPr>
                <w:sz w:val="18"/>
              </w:rPr>
              <w:t>454.5%</w:t>
            </w:r>
          </w:p>
        </w:tc>
        <w:tc>
          <w:tcPr>
            <w:tcW w:w="1472" w:type="pct"/>
            <w:shd w:val="clear" w:color="auto" w:fill="auto"/>
          </w:tcPr>
          <w:p w:rsidR="00FD0B51" w:rsidRDefault="005429E9">
            <w:pPr>
              <w:spacing w:line="360" w:lineRule="auto"/>
              <w:jc w:val="center"/>
              <w:rPr>
                <w:sz w:val="18"/>
              </w:rPr>
            </w:pPr>
            <w:r>
              <w:rPr>
                <w:sz w:val="18"/>
              </w:rPr>
              <w:t>311.2%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1957-64</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+131.3%</w:t>
            </w:r>
          </w:p>
        </w:tc>
        <w:tc>
          <w:tcPr>
            <w:tcW w:w="1298" w:type="pct"/>
            <w:shd w:val="clear" w:color="auto" w:fill="auto"/>
          </w:tcPr>
          <w:p w:rsidR="00FD0B51" w:rsidRDefault="005429E9">
            <w:pPr>
              <w:spacing w:line="360" w:lineRule="auto"/>
              <w:jc w:val="center"/>
              <w:rPr>
                <w:sz w:val="18"/>
              </w:rPr>
            </w:pPr>
            <w:r>
              <w:rPr>
                <w:sz w:val="18"/>
              </w:rPr>
              <w:t>608.7%</w:t>
            </w:r>
          </w:p>
        </w:tc>
        <w:tc>
          <w:tcPr>
            <w:tcW w:w="1472" w:type="pct"/>
            <w:shd w:val="clear" w:color="auto" w:fill="auto"/>
          </w:tcPr>
          <w:p w:rsidR="00FD0B51" w:rsidRDefault="005429E9">
            <w:pPr>
              <w:spacing w:line="360" w:lineRule="auto"/>
              <w:jc w:val="center"/>
              <w:rPr>
                <w:sz w:val="18"/>
              </w:rPr>
            </w:pPr>
            <w:r>
              <w:rPr>
                <w:sz w:val="18"/>
              </w:rPr>
              <w:t>402.9%</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1957-65</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+164.1%</w:t>
            </w:r>
          </w:p>
        </w:tc>
        <w:tc>
          <w:tcPr>
            <w:tcW w:w="1298" w:type="pct"/>
            <w:shd w:val="clear" w:color="auto" w:fill="auto"/>
          </w:tcPr>
          <w:p w:rsidR="00FD0B51" w:rsidRDefault="005429E9">
            <w:pPr>
              <w:spacing w:line="360" w:lineRule="auto"/>
              <w:jc w:val="center"/>
              <w:rPr>
                <w:sz w:val="18"/>
              </w:rPr>
            </w:pPr>
            <w:r>
              <w:rPr>
                <w:sz w:val="18"/>
              </w:rPr>
              <w:t>943.2%</w:t>
            </w:r>
          </w:p>
        </w:tc>
        <w:tc>
          <w:tcPr>
            <w:tcW w:w="1472" w:type="pct"/>
            <w:shd w:val="clear" w:color="auto" w:fill="auto"/>
          </w:tcPr>
          <w:p w:rsidR="00FD0B51" w:rsidRDefault="005429E9">
            <w:pPr>
              <w:spacing w:line="360" w:lineRule="auto"/>
              <w:jc w:val="center"/>
              <w:rPr>
                <w:sz w:val="18"/>
              </w:rPr>
            </w:pPr>
            <w:r>
              <w:rPr>
                <w:sz w:val="18"/>
              </w:rPr>
              <w:t>588.5%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1957-66</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+122.9%</w:t>
            </w:r>
          </w:p>
        </w:tc>
        <w:tc>
          <w:tcPr>
            <w:tcW w:w="1298" w:type="pct"/>
            <w:shd w:val="clear" w:color="auto" w:fill="auto"/>
          </w:tcPr>
          <w:p w:rsidR="00FD0B51" w:rsidRDefault="005429E9">
            <w:pPr>
              <w:spacing w:line="360" w:lineRule="auto"/>
              <w:jc w:val="center"/>
              <w:rPr>
                <w:sz w:val="18"/>
              </w:rPr>
            </w:pPr>
            <w:r>
              <w:rPr>
                <w:sz w:val="18"/>
              </w:rPr>
              <w:t>1156.0%</w:t>
            </w:r>
          </w:p>
        </w:tc>
        <w:tc>
          <w:tcPr>
            <w:tcW w:w="1472" w:type="pct"/>
            <w:shd w:val="clear" w:color="auto" w:fill="auto"/>
          </w:tcPr>
          <w:p w:rsidR="00FD0B51" w:rsidRDefault="005429E9">
            <w:pPr>
              <w:spacing w:line="360" w:lineRule="auto"/>
              <w:jc w:val="center"/>
              <w:rPr>
                <w:sz w:val="18"/>
              </w:rPr>
            </w:pPr>
            <w:r>
              <w:rPr>
                <w:sz w:val="18"/>
              </w:rPr>
              <w:t>704.2%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1957-67</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+165.3%</w:t>
            </w:r>
          </w:p>
        </w:tc>
        <w:tc>
          <w:tcPr>
            <w:tcW w:w="1298" w:type="pct"/>
            <w:shd w:val="clear" w:color="auto" w:fill="auto"/>
          </w:tcPr>
          <w:p w:rsidR="00FD0B51" w:rsidRDefault="005429E9">
            <w:pPr>
              <w:spacing w:line="360" w:lineRule="auto"/>
              <w:jc w:val="center"/>
              <w:rPr>
                <w:sz w:val="18"/>
              </w:rPr>
            </w:pPr>
            <w:r>
              <w:rPr>
                <w:sz w:val="18"/>
              </w:rPr>
              <w:t>1606.9%</w:t>
            </w:r>
          </w:p>
        </w:tc>
        <w:tc>
          <w:tcPr>
            <w:tcW w:w="1472" w:type="pct"/>
            <w:shd w:val="clear" w:color="auto" w:fill="auto"/>
          </w:tcPr>
          <w:p w:rsidR="00FD0B51" w:rsidRDefault="005429E9">
            <w:pPr>
              <w:spacing w:line="360" w:lineRule="auto"/>
              <w:jc w:val="center"/>
              <w:rPr>
                <w:sz w:val="18"/>
              </w:rPr>
            </w:pPr>
            <w:r>
              <w:rPr>
                <w:sz w:val="18"/>
              </w:rPr>
              <w:t>932.6%</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rFonts w:hint="eastAsia"/>
                <w:sz w:val="18"/>
              </w:rPr>
              <w:t>年均复合增长率</w:t>
            </w:r>
          </w:p>
        </w:tc>
        <w:tc>
          <w:tcPr>
            <w:tcW w:w="1318" w:type="pct"/>
            <w:shd w:val="clear" w:color="auto" w:fill="auto"/>
          </w:tcPr>
          <w:p w:rsidR="00FD0B51" w:rsidRDefault="005429E9">
            <w:pPr>
              <w:spacing w:line="360" w:lineRule="auto"/>
              <w:jc w:val="center"/>
              <w:rPr>
                <w:sz w:val="18"/>
              </w:rPr>
            </w:pPr>
            <w:r>
              <w:rPr>
                <w:sz w:val="18"/>
              </w:rPr>
              <w:t>+9.3%</w:t>
            </w:r>
          </w:p>
        </w:tc>
        <w:tc>
          <w:tcPr>
            <w:tcW w:w="1298" w:type="pct"/>
            <w:shd w:val="clear" w:color="auto" w:fill="auto"/>
          </w:tcPr>
          <w:p w:rsidR="00FD0B51" w:rsidRDefault="005429E9">
            <w:pPr>
              <w:spacing w:line="360" w:lineRule="auto"/>
              <w:jc w:val="center"/>
              <w:rPr>
                <w:sz w:val="18"/>
              </w:rPr>
            </w:pPr>
            <w:r>
              <w:rPr>
                <w:sz w:val="18"/>
              </w:rPr>
              <w:t>29.4%</w:t>
            </w:r>
          </w:p>
        </w:tc>
        <w:tc>
          <w:tcPr>
            <w:tcW w:w="1472" w:type="pct"/>
            <w:shd w:val="clear" w:color="auto" w:fill="auto"/>
          </w:tcPr>
          <w:p w:rsidR="00FD0B51" w:rsidRDefault="005429E9">
            <w:pPr>
              <w:spacing w:line="360" w:lineRule="auto"/>
              <w:jc w:val="center"/>
              <w:rPr>
                <w:sz w:val="18"/>
              </w:rPr>
            </w:pPr>
            <w:r>
              <w:rPr>
                <w:sz w:val="18"/>
              </w:rPr>
              <w:t>23.6%</w:t>
            </w:r>
          </w:p>
        </w:tc>
      </w:tr>
    </w:tbl>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68" w:name="_Toc431641781"/>
      <w:r>
        <w:rPr>
          <w:rFonts w:eastAsia="黑体" w:hint="eastAsia"/>
          <w:kern w:val="30"/>
          <w:sz w:val="28"/>
        </w:rPr>
        <w:t>基金公司</w:t>
      </w:r>
    </w:p>
    <w:p w:rsidR="00FD0B51" w:rsidRDefault="005429E9">
      <w:pPr>
        <w:spacing w:line="360" w:lineRule="auto"/>
        <w:ind w:firstLineChars="202" w:firstLine="424"/>
      </w:pPr>
      <w:r>
        <w:rPr>
          <w:rFonts w:hint="eastAsia"/>
        </w:rPr>
        <w:t>和往常一样，下面是股票投资占</w:t>
      </w:r>
      <w:r>
        <w:rPr>
          <w:rFonts w:hint="eastAsia"/>
        </w:rPr>
        <w:t>95-100%</w:t>
      </w:r>
      <w:r>
        <w:rPr>
          <w:rFonts w:hint="eastAsia"/>
        </w:rPr>
        <w:t>的最大的两只开放式股票型基金（巴菲特合伙基金成立之初，这两只基金是规模最大的，今年德莱弗斯基金</w:t>
      </w:r>
      <w:r>
        <w:rPr>
          <w:rFonts w:hint="eastAsia"/>
        </w:rPr>
        <w:t>(Dreyfus</w:t>
      </w:r>
      <w:r>
        <w:t xml:space="preserve"> </w:t>
      </w:r>
      <w:r>
        <w:rPr>
          <w:rFonts w:hint="eastAsia"/>
        </w:rPr>
        <w:t>Fund)</w:t>
      </w:r>
      <w:r>
        <w:rPr>
          <w:rFonts w:hint="eastAsia"/>
        </w:rPr>
        <w:t>超过了它们）和分散投资的最大的两只封闭式股票型基金的业绩，与合伙基金的收益率的对比情况。</w:t>
      </w:r>
    </w:p>
    <w:p w:rsidR="00FD0B51" w:rsidRDefault="005429E9">
      <w:pPr>
        <w:spacing w:line="360" w:lineRule="auto"/>
      </w:pPr>
      <w:r>
        <w:rPr>
          <w:noProof/>
        </w:rPr>
        <w:lastRenderedPageBreak/>
        <w:drawing>
          <wp:inline distT="0" distB="0" distL="114300" distR="114300">
            <wp:extent cx="5264150" cy="2800985"/>
            <wp:effectExtent l="0" t="0" r="12700" b="18415"/>
            <wp:docPr id="49" name="图片 49" descr="155de111946bac3fe9a0d4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55de111946bac3fe9a0d40c"/>
                    <pic:cNvPicPr>
                      <a:picLocks noChangeAspect="1"/>
                    </pic:cNvPicPr>
                  </pic:nvPicPr>
                  <pic:blipFill>
                    <a:blip r:embed="rId78"/>
                    <a:srcRect l="1352" t="2913" r="6250" b="2913"/>
                    <a:stretch>
                      <a:fillRect/>
                    </a:stretch>
                  </pic:blipFill>
                  <pic:spPr>
                    <a:xfrm>
                      <a:off x="0" y="0"/>
                      <a:ext cx="5264150" cy="280098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w:t>
      </w:r>
      <w:r>
        <w:rPr>
          <w:rFonts w:hint="eastAsia"/>
        </w:rPr>
        <w:tab/>
      </w:r>
      <w:r>
        <w:rPr>
          <w:rFonts w:hint="eastAsia"/>
        </w:rPr>
        <w:t>计算包括资产价值变化以及当年持有人获得的分红。</w:t>
      </w:r>
    </w:p>
    <w:p w:rsidR="00FD0B51" w:rsidRDefault="005429E9">
      <w:pPr>
        <w:spacing w:line="360" w:lineRule="auto"/>
        <w:ind w:firstLineChars="202" w:firstLine="424"/>
      </w:pPr>
      <w:r>
        <w:rPr>
          <w:rFonts w:hint="eastAsia"/>
        </w:rPr>
        <w:t>(2)</w:t>
      </w:r>
      <w:r>
        <w:rPr>
          <w:rFonts w:hint="eastAsia"/>
        </w:rPr>
        <w:tab/>
      </w:r>
      <w:r>
        <w:rPr>
          <w:rFonts w:hint="eastAsia"/>
        </w:rPr>
        <w:t>来源：</w:t>
      </w:r>
      <w:r>
        <w:rPr>
          <w:rFonts w:hint="eastAsia"/>
        </w:rPr>
        <w:t>1967 Moody's Bank &amp; Finance Manual for 1957-1966</w:t>
      </w:r>
      <w:r>
        <w:rPr>
          <w:rFonts w:hint="eastAsia"/>
        </w:rPr>
        <w:t>。</w:t>
      </w:r>
      <w:r>
        <w:rPr>
          <w:rFonts w:hint="eastAsia"/>
        </w:rPr>
        <w:t>1967</w:t>
      </w:r>
      <w:r>
        <w:rPr>
          <w:rFonts w:hint="eastAsia"/>
        </w:rPr>
        <w:t>年数据为估算值。我在去年的信中说过：</w:t>
      </w:r>
    </w:p>
    <w:p w:rsidR="00FD0B51" w:rsidRDefault="005429E9">
      <w:pPr>
        <w:spacing w:line="360" w:lineRule="auto"/>
        <w:ind w:firstLineChars="202" w:firstLine="424"/>
      </w:pPr>
      <w:r>
        <w:rPr>
          <w:rFonts w:hint="eastAsia"/>
        </w:rPr>
        <w:t>“有一些基金和一些私募机构，它们创造的业绩记录远远高于道指，其中有些也远远高于巴菲特合伙基金。它们的投资方法一般和我们不一样，不在我的能力范围之内。”</w:t>
      </w:r>
    </w:p>
    <w:p w:rsidR="00FD0B51" w:rsidRDefault="005429E9">
      <w:pPr>
        <w:spacing w:line="360" w:lineRule="auto"/>
        <w:ind w:firstLineChars="202" w:firstLine="424"/>
      </w:pPr>
      <w:r>
        <w:rPr>
          <w:rFonts w:hint="eastAsia"/>
        </w:rPr>
        <w:t>1967</w:t>
      </w:r>
      <w:r>
        <w:rPr>
          <w:rFonts w:hint="eastAsia"/>
        </w:rPr>
        <w:t>年，这个情况更加明显。许多机构的业绩远远领先巴菲特合伙基金，收益率高达</w:t>
      </w:r>
      <w:r>
        <w:rPr>
          <w:rFonts w:hint="eastAsia"/>
        </w:rPr>
        <w:t>100%</w:t>
      </w:r>
      <w:r>
        <w:rPr>
          <w:rFonts w:hint="eastAsia"/>
        </w:rPr>
        <w:t>以上的不在少数。在如此靓丽的收益面前，大量资金、人才和精力汇集到一起，不遗余力地追求在股市迅速捞一笔。在我眼里，这是投机风气盛行，其中隐藏着风险，但是许多当局者肯定会矢口否认。</w:t>
      </w:r>
    </w:p>
    <w:p w:rsidR="00FD0B51" w:rsidRDefault="005429E9">
      <w:pPr>
        <w:spacing w:line="360" w:lineRule="auto"/>
        <w:ind w:firstLineChars="202" w:firstLine="424"/>
      </w:pPr>
      <w:r>
        <w:rPr>
          <w:rFonts w:hint="eastAsia"/>
        </w:rPr>
        <w:t>本•格雷厄姆是我的良师益友，他说过一句话：“投机不缺德、不犯法，也发不了家。”去年，有人天天吃投机的糖，吃成了大胖子，赚了很多钱。虽然我们还是吃燕麦，但是什么时候整体股市都患上消化不良，别以为我们能不疼不痒。</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1967</w:t>
      </w:r>
      <w:r>
        <w:rPr>
          <w:rFonts w:eastAsia="黑体" w:hint="eastAsia"/>
          <w:kern w:val="30"/>
          <w:sz w:val="28"/>
        </w:rPr>
        <w:t>年业绩分析</w:t>
      </w:r>
    </w:p>
    <w:p w:rsidR="00FD0B51" w:rsidRDefault="005429E9">
      <w:pPr>
        <w:spacing w:line="360" w:lineRule="auto"/>
        <w:ind w:firstLineChars="202" w:firstLine="424"/>
      </w:pPr>
      <w:r>
        <w:rPr>
          <w:rFonts w:hint="eastAsia"/>
        </w:rPr>
        <w:t>在</w:t>
      </w:r>
      <w:r>
        <w:rPr>
          <w:rFonts w:hint="eastAsia"/>
        </w:rPr>
        <w:t>1967</w:t>
      </w:r>
      <w:r>
        <w:rPr>
          <w:rFonts w:hint="eastAsia"/>
        </w:rPr>
        <w:t>年良好的整体业绩背后，是各个投资类别表现的巨大差异。</w:t>
      </w:r>
    </w:p>
    <w:p w:rsidR="00FD0B51" w:rsidRDefault="005429E9">
      <w:pPr>
        <w:spacing w:line="360" w:lineRule="auto"/>
        <w:ind w:firstLineChars="202" w:firstLine="424"/>
      </w:pPr>
      <w:r>
        <w:rPr>
          <w:rFonts w:hint="eastAsia"/>
        </w:rPr>
        <w:t>我们的“套利类”出现了合伙基金成立以来最差的业绩。在</w:t>
      </w:r>
      <w:r>
        <w:rPr>
          <w:rFonts w:hint="eastAsia"/>
        </w:rPr>
        <w:t>1965</w:t>
      </w:r>
      <w:r>
        <w:rPr>
          <w:rFonts w:hint="eastAsia"/>
        </w:rPr>
        <w:t>年信中，我是这样定义套利类的：</w:t>
      </w:r>
    </w:p>
    <w:p w:rsidR="00FD0B51" w:rsidRDefault="005429E9">
      <w:pPr>
        <w:spacing w:line="360" w:lineRule="auto"/>
        <w:ind w:firstLineChars="202" w:firstLine="424"/>
      </w:pPr>
      <w:r>
        <w:rPr>
          <w:rFonts w:hint="eastAsia"/>
        </w:rPr>
        <w:t>“……套利类投资有时间表可循。套利投资机会出现在出售、并购、重组、分拆等公司活动中。我们做套利投资不听传闻或“内幕消息”，只看公司的公告。在白纸黑字上读到了，我们才会出手。套利类投资有时也受大盘影响，但主要风险不是大盘涨跌，而是中途出现意</w:t>
      </w:r>
      <w:r>
        <w:rPr>
          <w:rFonts w:hint="eastAsia"/>
        </w:rPr>
        <w:lastRenderedPageBreak/>
        <w:t>外，预期的进展没有实现。”</w:t>
      </w:r>
    </w:p>
    <w:p w:rsidR="00FD0B51" w:rsidRDefault="005429E9">
      <w:pPr>
        <w:spacing w:line="360" w:lineRule="auto"/>
        <w:ind w:firstLineChars="202" w:firstLine="424"/>
      </w:pPr>
      <w:r>
        <w:rPr>
          <w:rFonts w:hint="eastAsia"/>
        </w:rPr>
        <w:t>1967</w:t>
      </w:r>
      <w:r>
        <w:rPr>
          <w:rFonts w:hint="eastAsia"/>
        </w:rPr>
        <w:t>年的意外特别多，我们遭遇的意外特别多。我们平均投资了</w:t>
      </w:r>
      <w:r>
        <w:rPr>
          <w:rFonts w:hint="eastAsia"/>
        </w:rPr>
        <w:t>17,246,879</w:t>
      </w:r>
      <w:r>
        <w:rPr>
          <w:rFonts w:hint="eastAsia"/>
        </w:rPr>
        <w:t>美元，总收益是</w:t>
      </w:r>
      <w:r>
        <w:rPr>
          <w:rFonts w:hint="eastAsia"/>
        </w:rPr>
        <w:t>153,273</w:t>
      </w:r>
      <w:r>
        <w:rPr>
          <w:rFonts w:hint="eastAsia"/>
        </w:rPr>
        <w:t>美元。有的合伙人对数字不敏感，看不出来这个收益有多可怜。套利类去年的收益率是</w:t>
      </w:r>
      <w:r>
        <w:rPr>
          <w:rFonts w:hint="eastAsia"/>
        </w:rPr>
        <w:t>0.89%</w:t>
      </w:r>
      <w:r>
        <w:rPr>
          <w:rFonts w:hint="eastAsia"/>
        </w:rPr>
        <w:t>。我没详细计算，但是我估计，无论过去哪一年，套利类的收益率都没有低于</w:t>
      </w:r>
      <w:r>
        <w:rPr>
          <w:rFonts w:hint="eastAsia"/>
        </w:rPr>
        <w:t>10%</w:t>
      </w:r>
      <w:r>
        <w:rPr>
          <w:rFonts w:hint="eastAsia"/>
        </w:rPr>
        <w:t>的时候。和其他几个类别一样，在套利类中，我们每年也是只集中做几笔投资。与广泛分散相比，我们这么投资，每年的业绩波动幅度会更大。我相信，按照我们的方法，从长期看，我们的收益差不了，</w:t>
      </w:r>
      <w:r>
        <w:rPr>
          <w:rFonts w:hint="eastAsia"/>
        </w:rPr>
        <w:t>1967</w:t>
      </w:r>
      <w:r>
        <w:rPr>
          <w:rFonts w:hint="eastAsia"/>
        </w:rPr>
        <w:t>年一年的情况说明不了什么。</w:t>
      </w:r>
    </w:p>
    <w:p w:rsidR="00FD0B51" w:rsidRDefault="005429E9">
      <w:pPr>
        <w:spacing w:line="360" w:lineRule="auto"/>
        <w:ind w:firstLineChars="202" w:firstLine="424"/>
      </w:pPr>
      <w:r>
        <w:rPr>
          <w:rFonts w:hint="eastAsia"/>
        </w:rPr>
        <w:t>1967</w:t>
      </w:r>
      <w:r>
        <w:rPr>
          <w:rFonts w:hint="eastAsia"/>
        </w:rPr>
        <w:t>年，我们的控制类投资同样拖累了相对业绩，这种情况在市场强劲上涨时很正常。我们控制类的平均投资是</w:t>
      </w:r>
      <w:r>
        <w:rPr>
          <w:rFonts w:hint="eastAsia"/>
        </w:rPr>
        <w:t>20,192,776</w:t>
      </w:r>
      <w:r>
        <w:rPr>
          <w:rFonts w:hint="eastAsia"/>
        </w:rPr>
        <w:t>美元，总收益是</w:t>
      </w:r>
      <w:r>
        <w:rPr>
          <w:rFonts w:hint="eastAsia"/>
        </w:rPr>
        <w:t>2,894,571</w:t>
      </w:r>
      <w:r>
        <w:rPr>
          <w:rFonts w:hint="eastAsia"/>
        </w:rPr>
        <w:t>美元。我对这样的业绩很满意，只要能继续保持下去，就算</w:t>
      </w:r>
      <w:r>
        <w:rPr>
          <w:rFonts w:hint="eastAsia"/>
        </w:rPr>
        <w:t>1968</w:t>
      </w:r>
      <w:r>
        <w:rPr>
          <w:rFonts w:hint="eastAsia"/>
        </w:rPr>
        <w:t>年市场继续走强，控制类继续落后，也没关系。</w:t>
      </w:r>
      <w:r>
        <w:rPr>
          <w:rFonts w:hint="eastAsia"/>
        </w:rPr>
        <w:t>1967</w:t>
      </w:r>
      <w:r>
        <w:rPr>
          <w:rFonts w:hint="eastAsia"/>
        </w:rPr>
        <w:t>年，我们通过两家控股公司（多元零售公司和伯克希尔哈撒韦）收购了两家新公司，一个是联合棉布商店</w:t>
      </w:r>
      <w:r>
        <w:rPr>
          <w:rFonts w:hint="eastAsia"/>
        </w:rPr>
        <w:t>(Associated Cotton Shops)</w:t>
      </w:r>
      <w:r>
        <w:rPr>
          <w:rFonts w:hint="eastAsia"/>
        </w:rPr>
        <w:t>，另一个是国民赔偿公司</w:t>
      </w:r>
      <w:r>
        <w:rPr>
          <w:rFonts w:hint="eastAsia"/>
        </w:rPr>
        <w:t>(National Indemnity)</w:t>
      </w:r>
      <w:r>
        <w:rPr>
          <w:rFonts w:hint="eastAsia"/>
        </w:rPr>
        <w:t>（及其附属公司国民火灾与海事保险公司</w:t>
      </w:r>
      <w:r>
        <w:rPr>
          <w:rFonts w:hint="eastAsia"/>
        </w:rPr>
        <w:t>(National Fire &amp; Marine)</w:t>
      </w:r>
      <w:r>
        <w:rPr>
          <w:rFonts w:hint="eastAsia"/>
        </w:rPr>
        <w:t>）。我们对这两笔收购再满意不过了。实际情况与我们得知的情况完全相符，甚至更好。本•罗斯纳</w:t>
      </w:r>
      <w:r>
        <w:rPr>
          <w:rFonts w:hint="eastAsia"/>
        </w:rPr>
        <w:t>(Ben Rosner)</w:t>
      </w:r>
      <w:r>
        <w:rPr>
          <w:rFonts w:hint="eastAsia"/>
        </w:rPr>
        <w:t>和杰克•林沃特</w:t>
      </w:r>
      <w:r>
        <w:rPr>
          <w:rFonts w:hint="eastAsia"/>
        </w:rPr>
        <w:t>(Jack Ringwalt)</w:t>
      </w:r>
      <w:r>
        <w:rPr>
          <w:rFonts w:hint="eastAsia"/>
        </w:rPr>
        <w:t>分别是两家公司的总裁，他们把公司卖给了我们，但是仍留在公司做着一流的工作（他们只会这么工作）。无论是从哪个方面看，他们都是说到做到，甚至做得更好。</w:t>
      </w:r>
    </w:p>
    <w:p w:rsidR="00FD0B51" w:rsidRDefault="005429E9">
      <w:pPr>
        <w:spacing w:line="360" w:lineRule="auto"/>
        <w:ind w:firstLineChars="202" w:firstLine="424"/>
      </w:pPr>
      <w:r>
        <w:rPr>
          <w:rFonts w:hint="eastAsia"/>
        </w:rPr>
        <w:t>在</w:t>
      </w:r>
      <w:r>
        <w:rPr>
          <w:rFonts w:hint="eastAsia"/>
        </w:rPr>
        <w:t>10</w:t>
      </w:r>
      <w:r>
        <w:rPr>
          <w:rFonts w:hint="eastAsia"/>
        </w:rPr>
        <w:t>月</w:t>
      </w:r>
      <w:r>
        <w:rPr>
          <w:rFonts w:hint="eastAsia"/>
        </w:rPr>
        <w:t>9</w:t>
      </w:r>
      <w:r>
        <w:rPr>
          <w:rFonts w:hint="eastAsia"/>
        </w:rPr>
        <w:t>日信中，我讲了为什么要降低我们的投资目标，其中有一个原因是我对控股公司的经营感到非常满意。我打交道的人是我特别喜欢的，我经营的生意是我特别感兴趣的（没我不感兴趣的生意），通过付出也能获得合理的整体投资回报率（例如，</w:t>
      </w:r>
      <w:r>
        <w:rPr>
          <w:rFonts w:hint="eastAsia"/>
        </w:rPr>
        <w:t>10-12%</w:t>
      </w:r>
      <w:r>
        <w:rPr>
          <w:rFonts w:hint="eastAsia"/>
        </w:rPr>
        <w:t>）。要是为了多赚几个百分点，就东一榔头西一棒槌的，太傻了。再说了，本来已经认识了一流的人，和他们合作很愉快，回报率也相当好，就为了回报率再高一些，去惹一肚子气、一身的烦恼，甚至陷入更糟的境地，也不值。出于上述考虑，我们仍然会将一部分资金（按照我们的合伙协议，我们要考虑流动性，所以这部分投资不会超过</w:t>
      </w:r>
      <w:r>
        <w:rPr>
          <w:rFonts w:hint="eastAsia"/>
        </w:rPr>
        <w:t>40%</w:t>
      </w:r>
      <w:r>
        <w:rPr>
          <w:rFonts w:hint="eastAsia"/>
        </w:rPr>
        <w:t>）投资于控股公司，尽管与更激进地在股市中买卖股票相比，这部分投资的预期收益率较低。</w:t>
      </w:r>
    </w:p>
    <w:p w:rsidR="00FD0B51" w:rsidRDefault="005429E9">
      <w:pPr>
        <w:spacing w:line="360" w:lineRule="auto"/>
        <w:ind w:firstLineChars="202" w:firstLine="424"/>
      </w:pPr>
      <w:r>
        <w:rPr>
          <w:rFonts w:hint="eastAsia"/>
        </w:rPr>
        <w:t>套利类和控制类共投资</w:t>
      </w:r>
      <w:r>
        <w:rPr>
          <w:rFonts w:hint="eastAsia"/>
        </w:rPr>
        <w:t>37,439,655</w:t>
      </w:r>
      <w:r>
        <w:rPr>
          <w:rFonts w:hint="eastAsia"/>
        </w:rPr>
        <w:t>美元，合计收益仅</w:t>
      </w:r>
      <w:r>
        <w:rPr>
          <w:rFonts w:hint="eastAsia"/>
        </w:rPr>
        <w:t>3,047,844</w:t>
      </w:r>
      <w:r>
        <w:rPr>
          <w:rFonts w:hint="eastAsia"/>
        </w:rPr>
        <w:t>美元。速算能力强的同学早就看出来了，去年我们在“低估类（相对低估）”中取得了巨大的收益。在相对低估类中，我们净平均投资</w:t>
      </w:r>
      <w:r>
        <w:rPr>
          <w:rFonts w:hint="eastAsia"/>
        </w:rPr>
        <w:t>19,487,996</w:t>
      </w:r>
      <w:r>
        <w:rPr>
          <w:rFonts w:hint="eastAsia"/>
        </w:rPr>
        <w:t>美元，总体收益</w:t>
      </w:r>
      <w:r>
        <w:rPr>
          <w:rFonts w:hint="eastAsia"/>
        </w:rPr>
        <w:t>14,096,593</w:t>
      </w:r>
      <w:r>
        <w:rPr>
          <w:rFonts w:hint="eastAsia"/>
        </w:rPr>
        <w:t>美元，收益率是</w:t>
      </w:r>
      <w:r>
        <w:rPr>
          <w:rFonts w:hint="eastAsia"/>
        </w:rPr>
        <w:t>72%</w:t>
      </w:r>
      <w:r>
        <w:rPr>
          <w:rFonts w:hint="eastAsia"/>
        </w:rPr>
        <w:t>。在去年的信中，我说过有一笔投资在</w:t>
      </w:r>
      <w:r>
        <w:rPr>
          <w:rFonts w:hint="eastAsia"/>
        </w:rPr>
        <w:t>1964</w:t>
      </w:r>
      <w:r>
        <w:rPr>
          <w:rFonts w:hint="eastAsia"/>
        </w:rPr>
        <w:t>、</w:t>
      </w:r>
      <w:r>
        <w:rPr>
          <w:rFonts w:hint="eastAsia"/>
        </w:rPr>
        <w:t>1965</w:t>
      </w:r>
      <w:r>
        <w:rPr>
          <w:rFonts w:hint="eastAsia"/>
        </w:rPr>
        <w:t>和</w:t>
      </w:r>
      <w:r>
        <w:rPr>
          <w:rFonts w:hint="eastAsia"/>
        </w:rPr>
        <w:t>1966</w:t>
      </w:r>
      <w:r>
        <w:rPr>
          <w:rFonts w:hint="eastAsia"/>
        </w:rPr>
        <w:t>年遥遥领先大市，因为这笔投资仓位很重（是我们成立以来仓位最大的一笔投资，达到了</w:t>
      </w:r>
      <w:r>
        <w:rPr>
          <w:rFonts w:hint="eastAsia"/>
        </w:rPr>
        <w:t>40%</w:t>
      </w:r>
      <w:r>
        <w:rPr>
          <w:rFonts w:hint="eastAsia"/>
        </w:rPr>
        <w:t>的上限），所以对整体收益影响很大，</w:t>
      </w:r>
      <w:r>
        <w:rPr>
          <w:rFonts w:hint="eastAsia"/>
        </w:rPr>
        <w:lastRenderedPageBreak/>
        <w:t>对相对低估类的影响就更大了。</w:t>
      </w:r>
      <w:r>
        <w:rPr>
          <w:rFonts w:hint="eastAsia"/>
        </w:rPr>
        <w:t>1967</w:t>
      </w:r>
      <w:r>
        <w:rPr>
          <w:rFonts w:hint="eastAsia"/>
        </w:rPr>
        <w:t>年，这笔投资仍然表现优异，这一只股票又为我们贡献了大部分收益。我们已经大幅减持了这只股票的仓位。在相对低估类中，无论是看规模，还是看潜力，我们现在没有一只股票能与这只相提并论。</w:t>
      </w:r>
    </w:p>
    <w:p w:rsidR="00FD0B51" w:rsidRDefault="005429E9">
      <w:pPr>
        <w:spacing w:line="360" w:lineRule="auto"/>
        <w:ind w:firstLineChars="202" w:firstLine="424"/>
      </w:pPr>
      <w:r>
        <w:rPr>
          <w:rFonts w:hint="eastAsia"/>
        </w:rPr>
        <w:t>去年，“低估类（基于产业资本视角）”表现不错（平均投资</w:t>
      </w:r>
      <w:r>
        <w:rPr>
          <w:rFonts w:hint="eastAsia"/>
        </w:rPr>
        <w:t>5,141,710</w:t>
      </w:r>
      <w:r>
        <w:rPr>
          <w:rFonts w:hint="eastAsia"/>
        </w:rPr>
        <w:t>美元，收益</w:t>
      </w:r>
      <w:r>
        <w:rPr>
          <w:rFonts w:hint="eastAsia"/>
        </w:rPr>
        <w:t>1,297,215</w:t>
      </w:r>
      <w:r>
        <w:rPr>
          <w:rFonts w:hint="eastAsia"/>
        </w:rPr>
        <w:t>美元）。目前，在这个类别中，我们有些还算可以的机会。</w:t>
      </w:r>
    </w:p>
    <w:bookmarkEnd w:id="68"/>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其他事项</w:t>
      </w:r>
    </w:p>
    <w:p w:rsidR="00FD0B51" w:rsidRDefault="005429E9">
      <w:pPr>
        <w:spacing w:line="360" w:lineRule="auto"/>
        <w:ind w:firstLineChars="202" w:firstLine="424"/>
      </w:pPr>
      <w:r>
        <w:rPr>
          <w:rFonts w:hint="eastAsia"/>
        </w:rPr>
        <w:t>今年，我们的初始净资产是</w:t>
      </w:r>
      <w:r>
        <w:rPr>
          <w:rFonts w:hint="eastAsia"/>
        </w:rPr>
        <w:t>68,108,088</w:t>
      </w:r>
      <w:r>
        <w:rPr>
          <w:rFonts w:hint="eastAsia"/>
        </w:rPr>
        <w:t>美元。去年年末，合伙人提现金额为</w:t>
      </w:r>
      <w:r>
        <w:rPr>
          <w:rFonts w:hint="eastAsia"/>
        </w:rPr>
        <w:t>1,600,000</w:t>
      </w:r>
      <w:r>
        <w:rPr>
          <w:rFonts w:hint="eastAsia"/>
        </w:rPr>
        <w:t>美元，主要是因为我在</w:t>
      </w:r>
      <w:r>
        <w:rPr>
          <w:rFonts w:hint="eastAsia"/>
        </w:rPr>
        <w:t>10</w:t>
      </w:r>
      <w:r>
        <w:rPr>
          <w:rFonts w:hint="eastAsia"/>
        </w:rPr>
        <w:t>月</w:t>
      </w:r>
      <w:r>
        <w:rPr>
          <w:rFonts w:hint="eastAsia"/>
        </w:rPr>
        <w:t>9</w:t>
      </w:r>
      <w:r>
        <w:rPr>
          <w:rFonts w:hint="eastAsia"/>
        </w:rPr>
        <w:t>日的信中宣布降低目标。他们这么做合情合理，因为他们大多数都有能力、有意愿超过我们的目标。现在我不必勉强追求在当前环境中可能无法实现的业绩了，我感到如释重负。</w:t>
      </w:r>
    </w:p>
    <w:p w:rsidR="00FD0B51" w:rsidRDefault="005429E9">
      <w:pPr>
        <w:spacing w:line="360" w:lineRule="auto"/>
        <w:ind w:firstLineChars="202" w:firstLine="424"/>
      </w:pPr>
      <w:r>
        <w:rPr>
          <w:rFonts w:hint="eastAsia"/>
        </w:rPr>
        <w:t>收到</w:t>
      </w:r>
      <w:r>
        <w:rPr>
          <w:rFonts w:hint="eastAsia"/>
        </w:rPr>
        <w:t>10</w:t>
      </w:r>
      <w:r>
        <w:rPr>
          <w:rFonts w:hint="eastAsia"/>
        </w:rPr>
        <w:t>月</w:t>
      </w:r>
      <w:r>
        <w:rPr>
          <w:rFonts w:hint="eastAsia"/>
        </w:rPr>
        <w:t>9</w:t>
      </w:r>
      <w:r>
        <w:rPr>
          <w:rFonts w:hint="eastAsia"/>
        </w:rPr>
        <w:t>日的信后，有些提现的合伙人和我打了招呼（许多什么也没和我说），他们问我：“你说的到底是什么意思啊？”不管写东西的是谁，听到这样的问题，都会感到有些受伤。我告诉他们，我真的没别的意思，就是我写的那些。还有人问我，我是不是打算逐步解散合伙基金。我的回答是“绝对没这个打算”。只要合伙人愿意把自己的资金和我的放在一块，而且我做得很开心（还有什么比这更好的），你们从我还穿球鞋时就支持我，我愿意一直和你们做合伙人。</w:t>
      </w:r>
    </w:p>
    <w:p w:rsidR="00FD0B51" w:rsidRDefault="005429E9">
      <w:pPr>
        <w:spacing w:line="360" w:lineRule="auto"/>
        <w:ind w:firstLineChars="202" w:firstLine="424"/>
      </w:pPr>
      <w:r>
        <w:rPr>
          <w:rFonts w:hint="eastAsia"/>
        </w:rPr>
        <w:t>格拉迪斯•凯瑟</w:t>
      </w:r>
      <w:r>
        <w:rPr>
          <w:rFonts w:hint="eastAsia"/>
        </w:rPr>
        <w:t xml:space="preserve">(Gladys Kaiser) </w:t>
      </w:r>
      <w:r>
        <w:rPr>
          <w:rFonts w:hint="eastAsia"/>
        </w:rPr>
        <w:t>加入了我们，她和多娜、比尔、约翰一样，做的工作都是一流的。</w:t>
      </w:r>
      <w:r>
        <w:rPr>
          <w:rFonts w:hint="eastAsia"/>
        </w:rPr>
        <w:t>1968</w:t>
      </w:r>
      <w:r>
        <w:rPr>
          <w:rFonts w:hint="eastAsia"/>
        </w:rPr>
        <w:t>年</w:t>
      </w:r>
      <w:r>
        <w:rPr>
          <w:rFonts w:hint="eastAsia"/>
        </w:rPr>
        <w:t>1</w:t>
      </w:r>
      <w:r>
        <w:rPr>
          <w:rFonts w:hint="eastAsia"/>
        </w:rPr>
        <w:t>月</w:t>
      </w:r>
      <w:r>
        <w:rPr>
          <w:rFonts w:hint="eastAsia"/>
        </w:rPr>
        <w:t>1</w:t>
      </w:r>
      <w:r>
        <w:rPr>
          <w:rFonts w:hint="eastAsia"/>
        </w:rPr>
        <w:t>日，合伙基金的所有员工及其配偶和子女在基金中有</w:t>
      </w:r>
      <w:r>
        <w:rPr>
          <w:rFonts w:hint="eastAsia"/>
        </w:rPr>
        <w:t>1500</w:t>
      </w:r>
      <w:r>
        <w:rPr>
          <w:rFonts w:hint="eastAsia"/>
        </w:rPr>
        <w:t>万美元以上的投资。上班时间，我们用不着吃“瞌睡无”（译注：</w:t>
      </w:r>
      <w:r>
        <w:rPr>
          <w:rFonts w:hint="eastAsia"/>
        </w:rPr>
        <w:t>NoDoz</w:t>
      </w:r>
      <w:r>
        <w:rPr>
          <w:rFonts w:hint="eastAsia"/>
        </w:rPr>
        <w:t>，一种含咖啡因的药品）。</w:t>
      </w:r>
    </w:p>
    <w:p w:rsidR="00FD0B51" w:rsidRDefault="005429E9">
      <w:pPr>
        <w:spacing w:line="360" w:lineRule="auto"/>
        <w:ind w:firstLineChars="202" w:firstLine="424"/>
      </w:pPr>
      <w:r>
        <w:rPr>
          <w:rFonts w:hint="eastAsia"/>
        </w:rPr>
        <w:t>几天后，各位将收到如下文件：</w:t>
      </w:r>
    </w:p>
    <w:p w:rsidR="00FD0B51" w:rsidRDefault="005429E9">
      <w:pPr>
        <w:spacing w:line="360" w:lineRule="auto"/>
        <w:ind w:firstLineChars="202" w:firstLine="424"/>
      </w:pPr>
      <w:r>
        <w:rPr>
          <w:rFonts w:hint="eastAsia"/>
        </w:rPr>
        <w:t>1.</w:t>
      </w:r>
      <w:r>
        <w:rPr>
          <w:rFonts w:hint="eastAsia"/>
        </w:rPr>
        <w:tab/>
      </w:r>
      <w:r>
        <w:rPr>
          <w:rFonts w:hint="eastAsia"/>
        </w:rPr>
        <w:t>一份包含税收数据的信函，其中列有申报</w:t>
      </w:r>
      <w:r>
        <w:rPr>
          <w:rFonts w:hint="eastAsia"/>
        </w:rPr>
        <w:t>1967</w:t>
      </w:r>
      <w:r>
        <w:rPr>
          <w:rFonts w:hint="eastAsia"/>
        </w:rPr>
        <w:t>年联邦所得税所需的所有巴菲特合伙基金信息。</w:t>
      </w:r>
    </w:p>
    <w:p w:rsidR="00FD0B51" w:rsidRDefault="005429E9">
      <w:pPr>
        <w:spacing w:line="360" w:lineRule="auto"/>
        <w:ind w:firstLineChars="202" w:firstLine="424"/>
      </w:pPr>
      <w:r>
        <w:rPr>
          <w:rFonts w:hint="eastAsia"/>
        </w:rPr>
        <w:t>2.</w:t>
      </w:r>
      <w:r>
        <w:rPr>
          <w:rFonts w:hint="eastAsia"/>
        </w:rPr>
        <w:tab/>
      </w:r>
      <w:r>
        <w:rPr>
          <w:rFonts w:hint="eastAsia"/>
        </w:rPr>
        <w:t>毕马威会计师事务所（今年他们的工作仍然很出色）出具的</w:t>
      </w:r>
      <w:r>
        <w:rPr>
          <w:rFonts w:hint="eastAsia"/>
        </w:rPr>
        <w:t>1967</w:t>
      </w:r>
      <w:r>
        <w:rPr>
          <w:rFonts w:hint="eastAsia"/>
        </w:rPr>
        <w:t>年审计报告，其中包含巴菲特合伙基金的运营数据和财务状况以及合伙人资本账户的信息。</w:t>
      </w:r>
    </w:p>
    <w:p w:rsidR="00FD0B51" w:rsidRDefault="005429E9">
      <w:pPr>
        <w:spacing w:line="360" w:lineRule="auto"/>
        <w:ind w:firstLineChars="202" w:firstLine="424"/>
      </w:pPr>
      <w:r>
        <w:rPr>
          <w:rFonts w:hint="eastAsia"/>
        </w:rPr>
        <w:t>3.</w:t>
      </w:r>
      <w:r>
        <w:rPr>
          <w:rFonts w:hint="eastAsia"/>
        </w:rPr>
        <w:tab/>
      </w:r>
      <w:r>
        <w:rPr>
          <w:rFonts w:hint="eastAsia"/>
        </w:rPr>
        <w:t>一份由我签署的、证明您于</w:t>
      </w:r>
      <w:r>
        <w:rPr>
          <w:rFonts w:hint="eastAsia"/>
        </w:rPr>
        <w:t>1968</w:t>
      </w:r>
      <w:r>
        <w:rPr>
          <w:rFonts w:hint="eastAsia"/>
        </w:rPr>
        <w:t>年</w:t>
      </w:r>
      <w:r>
        <w:rPr>
          <w:rFonts w:hint="eastAsia"/>
        </w:rPr>
        <w:t>1</w:t>
      </w:r>
      <w:r>
        <w:rPr>
          <w:rFonts w:hint="eastAsia"/>
        </w:rPr>
        <w:t>月</w:t>
      </w:r>
      <w:r>
        <w:rPr>
          <w:rFonts w:hint="eastAsia"/>
        </w:rPr>
        <w:t>1</w:t>
      </w:r>
      <w:r>
        <w:rPr>
          <w:rFonts w:hint="eastAsia"/>
        </w:rPr>
        <w:t>日持有巴菲特合伙基金权益的文件，其中的权益数据与审计报告中列出的数据一致。</w:t>
      </w:r>
    </w:p>
    <w:p w:rsidR="00FD0B51" w:rsidRDefault="005429E9">
      <w:pPr>
        <w:spacing w:line="360" w:lineRule="auto"/>
        <w:ind w:firstLineChars="202" w:firstLine="424"/>
      </w:pPr>
      <w:r>
        <w:rPr>
          <w:rFonts w:hint="eastAsia"/>
        </w:rPr>
        <w:t>如果对信中内容有任何疑问，或者年中遇到任何问题，请随时与我联系。下一封信是上半年总结，各位将在</w:t>
      </w:r>
      <w:r>
        <w:rPr>
          <w:rFonts w:hint="eastAsia"/>
        </w:rPr>
        <w:t>7</w:t>
      </w:r>
      <w:r>
        <w:rPr>
          <w:rFonts w:hint="eastAsia"/>
        </w:rPr>
        <w:t>月</w:t>
      </w:r>
      <w:r>
        <w:rPr>
          <w:rFonts w:hint="eastAsia"/>
        </w:rPr>
        <w:t>15</w:t>
      </w:r>
      <w:r>
        <w:rPr>
          <w:rFonts w:hint="eastAsia"/>
        </w:rPr>
        <w:t>日左右收到。</w:t>
      </w: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5429E9">
      <w:pPr>
        <w:spacing w:line="360" w:lineRule="auto"/>
        <w:ind w:firstLineChars="202" w:firstLine="426"/>
        <w:rPr>
          <w:b/>
          <w:bCs/>
        </w:rPr>
      </w:pPr>
      <w:r>
        <w:rPr>
          <w:rFonts w:hint="eastAsia"/>
          <w:b/>
          <w:bCs/>
        </w:rPr>
        <w:t>【译者</w:t>
      </w:r>
      <w:r>
        <w:rPr>
          <w:rFonts w:hint="eastAsia"/>
          <w:b/>
          <w:bCs/>
        </w:rPr>
        <w:t>RanRan</w:t>
      </w:r>
      <w:r>
        <w:rPr>
          <w:rFonts w:hint="eastAsia"/>
          <w:b/>
          <w:bCs/>
        </w:rPr>
        <w:t>解读：</w:t>
      </w:r>
    </w:p>
    <w:p w:rsidR="00FD0B51" w:rsidRDefault="005429E9">
      <w:pPr>
        <w:spacing w:line="360" w:lineRule="auto"/>
        <w:ind w:firstLineChars="202" w:firstLine="424"/>
      </w:pPr>
      <w:r>
        <w:rPr>
          <w:rFonts w:hint="eastAsia"/>
        </w:rPr>
        <w:t>话说，老巴哪年结束合伙人公司来着？有业绩记录的最后一年是</w:t>
      </w:r>
      <w:r>
        <w:rPr>
          <w:rFonts w:hint="eastAsia"/>
        </w:rPr>
        <w:t>68</w:t>
      </w:r>
      <w:r>
        <w:rPr>
          <w:rFonts w:hint="eastAsia"/>
        </w:rPr>
        <w:t>年。因为处理一些善后工作，信写到</w:t>
      </w:r>
      <w:r>
        <w:rPr>
          <w:rFonts w:hint="eastAsia"/>
        </w:rPr>
        <w:t>70</w:t>
      </w:r>
      <w:r>
        <w:rPr>
          <w:rFonts w:hint="eastAsia"/>
        </w:rPr>
        <w:t>年。</w:t>
      </w:r>
    </w:p>
    <w:p w:rsidR="00FD0B51" w:rsidRDefault="005429E9">
      <w:pPr>
        <w:spacing w:line="360" w:lineRule="auto"/>
        <w:ind w:firstLineChars="202" w:firstLine="424"/>
        <w:rPr>
          <w:b/>
          <w:bCs/>
        </w:rPr>
      </w:pPr>
      <w:r>
        <w:rPr>
          <w:rFonts w:hint="eastAsia"/>
        </w:rPr>
        <w:t>合伙人信里有很多重复的句子，比如和基金公司对比业绩的部分，几乎就是把年份变一下。</w:t>
      </w:r>
    </w:p>
    <w:p w:rsidR="00FD0B51" w:rsidRDefault="005429E9">
      <w:pPr>
        <w:spacing w:line="360" w:lineRule="auto"/>
        <w:ind w:firstLineChars="202" w:firstLine="424"/>
      </w:pPr>
      <w:r>
        <w:rPr>
          <w:rFonts w:hint="eastAsia"/>
        </w:rPr>
        <w:t>这几年的信，大背景是美国六十年代“沸腾的岁月”，人们追求短期业绩，成长股、趋势投资兴起，还有各种欺诈和造假。</w:t>
      </w:r>
    </w:p>
    <w:p w:rsidR="00FD0B51" w:rsidRDefault="005429E9">
      <w:pPr>
        <w:spacing w:line="360" w:lineRule="auto"/>
        <w:ind w:firstLineChars="202" w:firstLine="424"/>
      </w:pPr>
      <w:r>
        <w:rPr>
          <w:rFonts w:hint="eastAsia"/>
        </w:rPr>
        <w:t>巴菲特的反应很有意思：</w:t>
      </w:r>
    </w:p>
    <w:p w:rsidR="00FD0B51" w:rsidRDefault="005429E9">
      <w:pPr>
        <w:spacing w:line="360" w:lineRule="auto"/>
        <w:ind w:firstLineChars="202" w:firstLine="424"/>
      </w:pPr>
      <w:r>
        <w:rPr>
          <w:rFonts w:hint="eastAsia"/>
        </w:rPr>
        <w:t>1.</w:t>
      </w:r>
      <w:r>
        <w:t xml:space="preserve"> </w:t>
      </w:r>
      <w:r>
        <w:rPr>
          <w:rFonts w:hint="eastAsia"/>
        </w:rPr>
        <w:t>对于和自己风格不同的投资者，他表示尊重，但不会效仿：</w:t>
      </w:r>
    </w:p>
    <w:p w:rsidR="00FD0B51" w:rsidRDefault="005429E9">
      <w:pPr>
        <w:spacing w:line="360" w:lineRule="auto"/>
        <w:ind w:firstLineChars="202" w:firstLine="424"/>
      </w:pPr>
      <w:r>
        <w:rPr>
          <w:rFonts w:hint="eastAsia"/>
        </w:rPr>
        <w:t>“有一些基金和一些私募机构，它们创造的业绩记录远远高于道指，其中有些也远远高于巴菲特合伙基金。它们的投资方法一般和我们不一样，不在我的能力范围之内。但是，它们的管理人一般都很聪明、很努力。既然是在讨论职业基金经理的业绩，我就得告诉各位，确实有能取得超一流业绩的基金经理。”</w:t>
      </w:r>
    </w:p>
    <w:p w:rsidR="00FD0B51" w:rsidRDefault="005429E9">
      <w:pPr>
        <w:spacing w:line="360" w:lineRule="auto"/>
        <w:ind w:firstLineChars="202" w:firstLine="424"/>
      </w:pPr>
      <w:r>
        <w:rPr>
          <w:rFonts w:hint="eastAsia"/>
        </w:rPr>
        <w:t>这里说的可能是蔡志勇</w:t>
      </w:r>
      <w:r>
        <w:rPr>
          <w:rFonts w:hint="eastAsia"/>
        </w:rPr>
        <w:t>(GeraldTsai)</w:t>
      </w:r>
      <w:r>
        <w:rPr>
          <w:rFonts w:hint="eastAsia"/>
        </w:rPr>
        <w:t>那种投资风格（买成长股，趋势投资，例如施乐、宝丽来等）。</w:t>
      </w:r>
    </w:p>
    <w:p w:rsidR="00FD0B51" w:rsidRDefault="005429E9">
      <w:pPr>
        <w:spacing w:line="360" w:lineRule="auto"/>
        <w:ind w:firstLineChars="202" w:firstLine="424"/>
      </w:pPr>
      <w:r>
        <w:rPr>
          <w:rFonts w:hint="eastAsia"/>
        </w:rPr>
        <w:t>2.</w:t>
      </w:r>
      <w:r>
        <w:t xml:space="preserve"> </w:t>
      </w:r>
      <w:r>
        <w:rPr>
          <w:rFonts w:hint="eastAsia"/>
        </w:rPr>
        <w:t>投机风气盛行，巴菲特根据经验判断，最后因为投机过度，市场崩盘的话，合伙基金也会遭到牵连，所以已经做好了防守。</w:t>
      </w:r>
    </w:p>
    <w:p w:rsidR="00FD0B51" w:rsidRDefault="005429E9">
      <w:pPr>
        <w:spacing w:line="360" w:lineRule="auto"/>
        <w:ind w:firstLineChars="202" w:firstLine="424"/>
      </w:pPr>
      <w:r>
        <w:rPr>
          <w:rFonts w:hint="eastAsia"/>
        </w:rPr>
        <w:t>“我们现在不但在控股公司中投资了约</w:t>
      </w:r>
      <w:r>
        <w:rPr>
          <w:rFonts w:hint="eastAsia"/>
        </w:rPr>
        <w:t>2000</w:t>
      </w:r>
      <w:r>
        <w:rPr>
          <w:rFonts w:hint="eastAsia"/>
        </w:rPr>
        <w:t>万美元，而且还有</w:t>
      </w:r>
      <w:r>
        <w:rPr>
          <w:rFonts w:hint="eastAsia"/>
        </w:rPr>
        <w:t>1600</w:t>
      </w:r>
      <w:r>
        <w:rPr>
          <w:rFonts w:hint="eastAsia"/>
        </w:rPr>
        <w:t>多万美元买了短期国债。也就是说，如果股市继续上涨，现在我们总共有</w:t>
      </w:r>
      <w:r>
        <w:rPr>
          <w:rFonts w:hint="eastAsia"/>
        </w:rPr>
        <w:t>3600</w:t>
      </w:r>
      <w:r>
        <w:rPr>
          <w:rFonts w:hint="eastAsia"/>
        </w:rPr>
        <w:t>万美元，都不会参与其中。”（总资产大约</w:t>
      </w:r>
      <w:r>
        <w:rPr>
          <w:rFonts w:hint="eastAsia"/>
        </w:rPr>
        <w:t>6500</w:t>
      </w:r>
      <w:r>
        <w:rPr>
          <w:rFonts w:hint="eastAsia"/>
        </w:rPr>
        <w:t>万美元）</w:t>
      </w:r>
    </w:p>
    <w:p w:rsidR="00FD0B51" w:rsidRDefault="005429E9">
      <w:pPr>
        <w:spacing w:line="360" w:lineRule="auto"/>
        <w:ind w:firstLineChars="202" w:firstLine="424"/>
      </w:pPr>
      <w:r>
        <w:rPr>
          <w:rFonts w:hint="eastAsia"/>
        </w:rPr>
        <w:t>3.</w:t>
      </w:r>
      <w:r>
        <w:t xml:space="preserve"> </w:t>
      </w:r>
      <w:r>
        <w:rPr>
          <w:rFonts w:hint="eastAsia"/>
        </w:rPr>
        <w:t>他对投机好像比较包容，没有痛批，只是说投机最后赚不到钱，但是谴责了股市里各种欺诈和造假的行为（</w:t>
      </w:r>
      <w:r>
        <w:rPr>
          <w:rFonts w:hint="eastAsia"/>
        </w:rPr>
        <w:t>68</w:t>
      </w:r>
      <w:r>
        <w:rPr>
          <w:rFonts w:hint="eastAsia"/>
        </w:rPr>
        <w:t>年</w:t>
      </w:r>
      <w:r>
        <w:rPr>
          <w:rFonts w:hint="eastAsia"/>
        </w:rPr>
        <w:t>7</w:t>
      </w:r>
      <w:r>
        <w:rPr>
          <w:rFonts w:hint="eastAsia"/>
        </w:rPr>
        <w:t>月</w:t>
      </w:r>
      <w:r>
        <w:rPr>
          <w:rFonts w:hint="eastAsia"/>
        </w:rPr>
        <w:t>11</w:t>
      </w:r>
      <w:r>
        <w:rPr>
          <w:rFonts w:hint="eastAsia"/>
        </w:rPr>
        <w:t>日信）。</w:t>
      </w:r>
    </w:p>
    <w:p w:rsidR="00FD0B51" w:rsidRDefault="005429E9">
      <w:pPr>
        <w:spacing w:line="360" w:lineRule="auto"/>
        <w:ind w:firstLineChars="202" w:firstLine="424"/>
      </w:pPr>
      <w:r>
        <w:rPr>
          <w:rFonts w:hint="eastAsia"/>
        </w:rPr>
        <w:t>另外，这封信里讲到他的套利收益才</w:t>
      </w:r>
      <w:r>
        <w:rPr>
          <w:rFonts w:hint="eastAsia"/>
        </w:rPr>
        <w:t>0.89%</w:t>
      </w:r>
      <w:r>
        <w:rPr>
          <w:rFonts w:hint="eastAsia"/>
        </w:rPr>
        <w:t>，因为这一年出现了很多意外。而且在这里说的套利操作和以前不一样。</w:t>
      </w:r>
      <w:r>
        <w:rPr>
          <w:rFonts w:hint="eastAsia"/>
        </w:rPr>
        <w:t>60</w:t>
      </w:r>
      <w:r>
        <w:rPr>
          <w:rFonts w:hint="eastAsia"/>
        </w:rPr>
        <w:t>年代初，机会特别多，套利机会也特别多，完全可以做成组合，同时进行</w:t>
      </w:r>
      <w:r>
        <w:rPr>
          <w:rFonts w:hint="eastAsia"/>
        </w:rPr>
        <w:t>15-20</w:t>
      </w:r>
      <w:r>
        <w:rPr>
          <w:rFonts w:hint="eastAsia"/>
        </w:rPr>
        <w:t>笔套利。但是，这几年机会没那么多了，在套利类也和相对低估类一样，都是比较集中的投资。】</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69" w:name="_Toc431641782"/>
      <w:bookmarkStart w:id="70" w:name="OLE_LINK39"/>
      <w:bookmarkStart w:id="71" w:name="OLE_LINK40"/>
      <w:r>
        <w:rPr>
          <w:rFonts w:eastAsia="黑体" w:hint="eastAsia"/>
          <w:kern w:val="44"/>
          <w:sz w:val="32"/>
          <w:szCs w:val="32"/>
        </w:rPr>
        <w:lastRenderedPageBreak/>
        <w:t>196</w:t>
      </w:r>
      <w:r>
        <w:rPr>
          <w:rFonts w:eastAsia="黑体"/>
          <w:kern w:val="44"/>
          <w:sz w:val="32"/>
          <w:szCs w:val="32"/>
        </w:rPr>
        <w:t>8</w:t>
      </w:r>
      <w:r>
        <w:rPr>
          <w:rFonts w:eastAsia="黑体" w:hint="eastAsia"/>
          <w:kern w:val="44"/>
          <w:sz w:val="32"/>
          <w:szCs w:val="32"/>
        </w:rPr>
        <w:t>年上半年巴菲特致合伙人的信</w:t>
      </w:r>
    </w:p>
    <w:p w:rsidR="00FD0B51" w:rsidRDefault="005429E9">
      <w:pPr>
        <w:spacing w:line="360" w:lineRule="auto"/>
        <w:ind w:firstLineChars="202" w:firstLine="424"/>
      </w:pPr>
      <w:r>
        <w:rPr>
          <w:rFonts w:hint="eastAsia"/>
        </w:rPr>
        <w:t>1968</w:t>
      </w:r>
      <w:r>
        <w:rPr>
          <w:rFonts w:hint="eastAsia"/>
        </w:rPr>
        <w:t>年上半年信</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610KIEWIT PLAZA</w:t>
      </w:r>
    </w:p>
    <w:p w:rsidR="00FD0B51" w:rsidRDefault="005429E9">
      <w:pPr>
        <w:spacing w:line="360" w:lineRule="auto"/>
        <w:ind w:firstLineChars="202" w:firstLine="424"/>
      </w:pPr>
      <w:r>
        <w:t>OMAHA, NEBRASKA 68131</w:t>
      </w:r>
    </w:p>
    <w:p w:rsidR="00FD0B51" w:rsidRDefault="005429E9">
      <w:pPr>
        <w:spacing w:line="360" w:lineRule="auto"/>
        <w:ind w:firstLineChars="202" w:firstLine="424"/>
      </w:pPr>
      <w:r>
        <w:t>TELEPHONE 042-4110</w:t>
      </w:r>
    </w:p>
    <w:p w:rsidR="00FD0B51" w:rsidRDefault="005429E9">
      <w:pPr>
        <w:spacing w:line="360" w:lineRule="auto"/>
        <w:ind w:firstLineChars="202" w:firstLine="424"/>
      </w:pPr>
      <w:r>
        <w:rPr>
          <w:rFonts w:hint="eastAsia"/>
        </w:rPr>
        <w:t xml:space="preserve">1968 </w:t>
      </w:r>
      <w:r>
        <w:rPr>
          <w:rFonts w:hint="eastAsia"/>
        </w:rPr>
        <w:t>年</w:t>
      </w:r>
      <w:r>
        <w:rPr>
          <w:rFonts w:hint="eastAsia"/>
        </w:rPr>
        <w:t xml:space="preserve"> 7 </w:t>
      </w:r>
      <w:r>
        <w:rPr>
          <w:rFonts w:hint="eastAsia"/>
        </w:rPr>
        <w:t>月</w:t>
      </w:r>
      <w:r>
        <w:rPr>
          <w:rFonts w:hint="eastAsia"/>
        </w:rPr>
        <w:t xml:space="preserve"> 11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上半年业绩</w:t>
      </w:r>
    </w:p>
    <w:p w:rsidR="00FD0B51" w:rsidRDefault="005429E9">
      <w:pPr>
        <w:spacing w:line="360" w:lineRule="auto"/>
        <w:ind w:firstLineChars="202" w:firstLine="424"/>
      </w:pPr>
      <w:r>
        <w:rPr>
          <w:rFonts w:hint="eastAsia"/>
        </w:rPr>
        <w:t>1968</w:t>
      </w:r>
      <w:r>
        <w:rPr>
          <w:rFonts w:hint="eastAsia"/>
        </w:rPr>
        <w:t>年上半年，道指从</w:t>
      </w:r>
      <w:r>
        <w:rPr>
          <w:rFonts w:hint="eastAsia"/>
        </w:rPr>
        <w:t>905</w:t>
      </w:r>
      <w:r>
        <w:rPr>
          <w:rFonts w:hint="eastAsia"/>
        </w:rPr>
        <w:t>点略微下跌到</w:t>
      </w:r>
      <w:r>
        <w:rPr>
          <w:rFonts w:hint="eastAsia"/>
        </w:rPr>
        <w:t>898</w:t>
      </w:r>
      <w:r>
        <w:rPr>
          <w:rFonts w:hint="eastAsia"/>
        </w:rPr>
        <w:t>点。上半年持有道指可获得</w:t>
      </w:r>
      <w:r>
        <w:rPr>
          <w:rFonts w:hint="eastAsia"/>
        </w:rPr>
        <w:t>15</w:t>
      </w:r>
      <w:r>
        <w:rPr>
          <w:rFonts w:hint="eastAsia"/>
        </w:rPr>
        <w:t>美元的股息，在此期间投资道指的整体收益率为</w:t>
      </w:r>
      <w:r>
        <w:rPr>
          <w:rFonts w:hint="eastAsia"/>
        </w:rPr>
        <w:t>0.9%</w:t>
      </w:r>
      <w:r>
        <w:rPr>
          <w:rFonts w:hint="eastAsia"/>
        </w:rPr>
        <w:t>。对于大多数基金经理而言，虽然他们没像</w:t>
      </w:r>
      <w:r>
        <w:rPr>
          <w:rFonts w:hint="eastAsia"/>
        </w:rPr>
        <w:t>1967</w:t>
      </w:r>
      <w:r>
        <w:rPr>
          <w:rFonts w:hint="eastAsia"/>
        </w:rPr>
        <w:t>年领先道指那么多，但今年上半年，道指仍然是一个比较弱的对手。</w:t>
      </w:r>
    </w:p>
    <w:p w:rsidR="00FD0B51" w:rsidRDefault="005429E9">
      <w:pPr>
        <w:spacing w:line="360" w:lineRule="auto"/>
        <w:ind w:firstLineChars="202" w:firstLine="424"/>
      </w:pPr>
      <w:r>
        <w:rPr>
          <w:rFonts w:hint="eastAsia"/>
        </w:rPr>
        <w:t>上半年，我们的业绩好得出乎意料。在控股公司估值保持不变的情况下（今年年初，在净资产中，控制类的占比是三分之一多一点），我们的总收益是</w:t>
      </w:r>
      <w:r>
        <w:rPr>
          <w:rFonts w:hint="eastAsia"/>
        </w:rPr>
        <w:t>16%</w:t>
      </w:r>
      <w:r>
        <w:rPr>
          <w:rFonts w:hint="eastAsia"/>
        </w:rPr>
        <w:t>。这个业绩没什么值得激动的。我们投资的有价证券是重仓集中投资的，只投资了几只，与广泛分散的投资方法相比，我们的相对业绩更容易出现较大的波动。我们的长期业绩目标在修改的“基本原则”中写的很清楚，目标定得不高，但是从长期看，如果真能做到，我就很知足了。按照惯例，下表汇总了我们上半年的业绩：</w:t>
      </w:r>
    </w:p>
    <w:p w:rsidR="00FD0B51" w:rsidRDefault="005429E9">
      <w:pPr>
        <w:spacing w:line="360" w:lineRule="auto"/>
      </w:pPr>
      <w:r>
        <w:rPr>
          <w:noProof/>
        </w:rPr>
        <w:drawing>
          <wp:inline distT="0" distB="0" distL="114300" distR="114300">
            <wp:extent cx="5297170" cy="2849880"/>
            <wp:effectExtent l="0" t="0" r="17780" b="7620"/>
            <wp:docPr id="50" name="图片 50" descr="155e29f1c643023fe893bf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55e29f1c643023fe893bfbd"/>
                    <pic:cNvPicPr>
                      <a:picLocks noChangeAspect="1"/>
                    </pic:cNvPicPr>
                  </pic:nvPicPr>
                  <pic:blipFill>
                    <a:blip r:embed="rId79"/>
                    <a:srcRect l="845" t="2126" r="12892" b="4681"/>
                    <a:stretch>
                      <a:fillRect/>
                    </a:stretch>
                  </pic:blipFill>
                  <pic:spPr>
                    <a:xfrm>
                      <a:off x="0" y="0"/>
                      <a:ext cx="5297170" cy="284988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lastRenderedPageBreak/>
        <w:t>(1)</w:t>
      </w:r>
      <w:r>
        <w:rPr>
          <w:rFonts w:hint="eastAsia"/>
        </w:rPr>
        <w:tab/>
      </w:r>
      <w:r>
        <w:rPr>
          <w:rFonts w:hint="eastAsia"/>
        </w:rPr>
        <w:t>根据道指年度涨跌计算，其中包含股息。表格中为合伙基金整年运作的年份。</w:t>
      </w:r>
    </w:p>
    <w:p w:rsidR="00FD0B51" w:rsidRDefault="005429E9">
      <w:pPr>
        <w:spacing w:line="360" w:lineRule="auto"/>
        <w:ind w:firstLineChars="202" w:firstLine="424"/>
      </w:pPr>
      <w:r>
        <w:rPr>
          <w:rFonts w:hint="eastAsia"/>
        </w:rPr>
        <w:t>(2)</w:t>
      </w:r>
      <w:r>
        <w:rPr>
          <w:rFonts w:hint="eastAsia"/>
        </w:rPr>
        <w:tab/>
        <w:t>1957-61</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(3)</w:t>
      </w:r>
      <w:r>
        <w:rPr>
          <w:rFonts w:hint="eastAsia"/>
        </w:rPr>
        <w:tab/>
        <w:t>1957-61</w:t>
      </w:r>
      <w:r>
        <w:rPr>
          <w:rFonts w:hint="eastAsia"/>
        </w:rPr>
        <w:t>年的数据按前一列合伙基金收益率计算得出，按照当前合伙协议，扣除了总合伙人分成。</w:t>
      </w:r>
    </w:p>
    <w:p w:rsidR="00FD0B51" w:rsidRDefault="005429E9">
      <w:pPr>
        <w:spacing w:line="360" w:lineRule="auto"/>
        <w:ind w:firstLineChars="202" w:firstLine="424"/>
      </w:pPr>
      <w:r>
        <w:rPr>
          <w:rFonts w:hint="eastAsia"/>
        </w:rPr>
        <w:t>我们只在年末对控股公司进行重新估值，根据现在的情况来看，</w:t>
      </w:r>
      <w:r>
        <w:rPr>
          <w:rFonts w:hint="eastAsia"/>
        </w:rPr>
        <w:t>1968</w:t>
      </w:r>
      <w:r>
        <w:rPr>
          <w:rFonts w:hint="eastAsia"/>
        </w:rPr>
        <w:t>年归属于我们的盈利应该是</w:t>
      </w:r>
      <w:r>
        <w:rPr>
          <w:rFonts w:hint="eastAsia"/>
        </w:rPr>
        <w:t>300</w:t>
      </w:r>
      <w:r>
        <w:rPr>
          <w:rFonts w:hint="eastAsia"/>
        </w:rPr>
        <w:t>多万美元。负责经营控股公司的各位经理人分别是：伯克希尔哈撒韦的肯•切斯</w:t>
      </w:r>
      <w:r>
        <w:rPr>
          <w:rFonts w:hint="eastAsia"/>
        </w:rPr>
        <w:t>(Ken Chace)</w:t>
      </w:r>
      <w:r>
        <w:rPr>
          <w:rFonts w:hint="eastAsia"/>
        </w:rPr>
        <w:t>、霍赫希尔德科恩公司的路易斯•科恩</w:t>
      </w:r>
      <w:r>
        <w:rPr>
          <w:rFonts w:hint="eastAsia"/>
        </w:rPr>
        <w:t>(Louis Kohn)</w:t>
      </w:r>
      <w:r>
        <w:rPr>
          <w:rFonts w:hint="eastAsia"/>
        </w:rPr>
        <w:t>、国民赔偿公司</w:t>
      </w:r>
      <w:r>
        <w:rPr>
          <w:rFonts w:hint="eastAsia"/>
        </w:rPr>
        <w:t>(National Indemnity)</w:t>
      </w:r>
      <w:r>
        <w:rPr>
          <w:rFonts w:hint="eastAsia"/>
        </w:rPr>
        <w:t>的杰克•林沃特</w:t>
      </w:r>
      <w:r>
        <w:rPr>
          <w:rFonts w:hint="eastAsia"/>
        </w:rPr>
        <w:t>(Jack Ringwalt)</w:t>
      </w:r>
      <w:r>
        <w:rPr>
          <w:rFonts w:hint="eastAsia"/>
        </w:rPr>
        <w:t>以及联合棉布商店</w:t>
      </w:r>
      <w:r>
        <w:rPr>
          <w:rFonts w:hint="eastAsia"/>
        </w:rPr>
        <w:t>(Associated Cotton Shops)</w:t>
      </w:r>
      <w:r>
        <w:rPr>
          <w:rFonts w:hint="eastAsia"/>
        </w:rPr>
        <w:t>的本•罗斯纳</w:t>
      </w:r>
      <w:r>
        <w:rPr>
          <w:rFonts w:hint="eastAsia"/>
        </w:rPr>
        <w:t xml:space="preserve"> (Ben Rosner)</w:t>
      </w:r>
      <w:r>
        <w:rPr>
          <w:rFonts w:hint="eastAsia"/>
        </w:rPr>
        <w:t>，他们既有能力，又努力，一如既往地为我们带来出色业绩。</w:t>
      </w:r>
    </w:p>
    <w:p w:rsidR="00FD0B51" w:rsidRDefault="005429E9">
      <w:pPr>
        <w:spacing w:line="360" w:lineRule="auto"/>
        <w:ind w:firstLineChars="202" w:firstLine="424"/>
      </w:pPr>
      <w:r>
        <w:rPr>
          <w:rFonts w:hint="eastAsia"/>
        </w:rPr>
        <w:t>今年，多元零售公司</w:t>
      </w:r>
      <w:r>
        <w:rPr>
          <w:rFonts w:hint="eastAsia"/>
        </w:rPr>
        <w:t>(Diversified Retailing Company)</w:t>
      </w:r>
      <w:r>
        <w:rPr>
          <w:rFonts w:hint="eastAsia"/>
        </w:rPr>
        <w:t>（霍赫希尔德科恩公司</w:t>
      </w:r>
      <w:r>
        <w:rPr>
          <w:rFonts w:hint="eastAsia"/>
        </w:rPr>
        <w:t xml:space="preserve"> (Hochschild Kohn) </w:t>
      </w:r>
      <w:r>
        <w:rPr>
          <w:rFonts w:hint="eastAsia"/>
        </w:rPr>
        <w:t>和联合棉布商店</w:t>
      </w:r>
      <w:r>
        <w:rPr>
          <w:rFonts w:hint="eastAsia"/>
        </w:rPr>
        <w:t xml:space="preserve">(Associated Cotton Shops) </w:t>
      </w:r>
      <w:r>
        <w:rPr>
          <w:rFonts w:hint="eastAsia"/>
        </w:rPr>
        <w:t>的母公司）第一次公开发布了年报。这是因为去年</w:t>
      </w:r>
      <w:r>
        <w:rPr>
          <w:rFonts w:hint="eastAsia"/>
        </w:rPr>
        <w:t>12</w:t>
      </w:r>
      <w:r>
        <w:rPr>
          <w:rFonts w:hint="eastAsia"/>
        </w:rPr>
        <w:t>月份，多元零售公司向大约</w:t>
      </w:r>
      <w:r>
        <w:rPr>
          <w:rFonts w:hint="eastAsia"/>
        </w:rPr>
        <w:t>1000</w:t>
      </w:r>
      <w:r>
        <w:rPr>
          <w:rFonts w:hint="eastAsia"/>
        </w:rPr>
        <w:t>位投资人公开发售了公司债券。现在多元零售公司的情况有些特殊：从债权人的角度来看，它是一个公众公司；从控股股东角度来看，它是一个私营公司（公司有三个股东，巴菲特合伙基金持股</w:t>
      </w:r>
      <w:r>
        <w:rPr>
          <w:rFonts w:hint="eastAsia"/>
        </w:rPr>
        <w:t>80%</w:t>
      </w:r>
      <w:r>
        <w:rPr>
          <w:rFonts w:hint="eastAsia"/>
        </w:rPr>
        <w:t>）。随信附上多元零售公司的年报，在今后每年的中期信件中，都会同时把多元零售的年报寄给大家。</w:t>
      </w:r>
    </w:p>
    <w:p w:rsidR="00FD0B51" w:rsidRDefault="005429E9">
      <w:pPr>
        <w:spacing w:line="360" w:lineRule="auto"/>
        <w:ind w:firstLineChars="202" w:firstLine="424"/>
      </w:pPr>
      <w:r>
        <w:rPr>
          <w:rFonts w:hint="eastAsia"/>
        </w:rPr>
        <w:t>我在之前的信中说了，永久持有控股公司股份也赚钱，但不如来回买卖股权或娴熟地投资有价证券赚钱。尽管如此，如果拥有能力出众的一流经营者，并且回报率令人满意，持有控股公司股份是一种令人愉悦的长期投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w:t>
      </w:r>
    </w:p>
    <w:p w:rsidR="00FD0B51" w:rsidRDefault="005429E9">
      <w:pPr>
        <w:spacing w:line="360" w:lineRule="auto"/>
        <w:ind w:firstLineChars="202" w:firstLine="424"/>
      </w:pPr>
      <w:r>
        <w:rPr>
          <w:rFonts w:hint="eastAsia"/>
        </w:rPr>
        <w:t>以下是与基金公司业绩的对比：</w:t>
      </w:r>
    </w:p>
    <w:p w:rsidR="00FD0B51" w:rsidRDefault="005429E9">
      <w:pPr>
        <w:spacing w:line="360" w:lineRule="auto"/>
      </w:pPr>
      <w:r>
        <w:rPr>
          <w:noProof/>
        </w:rPr>
        <w:lastRenderedPageBreak/>
        <w:drawing>
          <wp:inline distT="0" distB="0" distL="114300" distR="114300">
            <wp:extent cx="5354955" cy="2913380"/>
            <wp:effectExtent l="0" t="0" r="17145" b="1270"/>
            <wp:docPr id="51" name="图片 51" descr="155e29febd92cd3fe48125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55e29febd92cd3fe48125d7"/>
                    <pic:cNvPicPr>
                      <a:picLocks noChangeAspect="1"/>
                    </pic:cNvPicPr>
                  </pic:nvPicPr>
                  <pic:blipFill>
                    <a:blip r:embed="rId80"/>
                    <a:srcRect l="812" r="6493" b="4947"/>
                    <a:stretch>
                      <a:fillRect/>
                    </a:stretch>
                  </pic:blipFill>
                  <pic:spPr>
                    <a:xfrm>
                      <a:off x="0" y="0"/>
                      <a:ext cx="5354955" cy="291338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w:t>
      </w:r>
      <w:r>
        <w:rPr>
          <w:rFonts w:hint="eastAsia"/>
        </w:rPr>
        <w:tab/>
      </w:r>
      <w:r>
        <w:rPr>
          <w:rFonts w:hint="eastAsia"/>
        </w:rPr>
        <w:t>计算包括资产价值变化以及当年持有人获得的分红。</w:t>
      </w:r>
    </w:p>
    <w:p w:rsidR="00FD0B51" w:rsidRDefault="005429E9">
      <w:pPr>
        <w:spacing w:line="360" w:lineRule="auto"/>
        <w:ind w:firstLineChars="202" w:firstLine="424"/>
      </w:pPr>
      <w:r>
        <w:rPr>
          <w:rFonts w:hint="eastAsia"/>
        </w:rPr>
        <w:t>(2)</w:t>
      </w:r>
      <w:r>
        <w:rPr>
          <w:rFonts w:hint="eastAsia"/>
        </w:rPr>
        <w:tab/>
      </w:r>
      <w:r>
        <w:rPr>
          <w:rFonts w:hint="eastAsia"/>
        </w:rPr>
        <w:t>来源：</w:t>
      </w:r>
      <w:r>
        <w:rPr>
          <w:rFonts w:hint="eastAsia"/>
        </w:rPr>
        <w:t>1968 Moody's Bank &amp; Finance Manual for 1957-1967</w:t>
      </w:r>
      <w:r>
        <w:rPr>
          <w:rFonts w:hint="eastAsia"/>
        </w:rPr>
        <w:t>。</w:t>
      </w:r>
      <w:r>
        <w:rPr>
          <w:rFonts w:hint="eastAsia"/>
        </w:rPr>
        <w:t>1968</w:t>
      </w:r>
      <w:r>
        <w:rPr>
          <w:rFonts w:hint="eastAsia"/>
        </w:rPr>
        <w:t>年上半年数据为估算值。</w:t>
      </w:r>
    </w:p>
    <w:p w:rsidR="00FD0B51" w:rsidRDefault="005429E9">
      <w:pPr>
        <w:spacing w:line="360" w:lineRule="auto"/>
        <w:ind w:firstLineChars="202" w:firstLine="424"/>
      </w:pPr>
      <w:r>
        <w:rPr>
          <w:rFonts w:hint="eastAsia"/>
        </w:rPr>
        <w:t>由于过去几年道指表现疲弱，到目前为止，四只最大的基金的平均年化收益率领先道指</w:t>
      </w:r>
      <w:r>
        <w:rPr>
          <w:rFonts w:hint="eastAsia"/>
        </w:rPr>
        <w:t>0.5</w:t>
      </w:r>
      <w:r>
        <w:rPr>
          <w:rFonts w:hint="eastAsia"/>
        </w:rPr>
        <w:t>个百分点左右。</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当前的环境</w:t>
      </w:r>
    </w:p>
    <w:p w:rsidR="00FD0B51" w:rsidRDefault="005429E9">
      <w:pPr>
        <w:spacing w:line="360" w:lineRule="auto"/>
        <w:ind w:firstLineChars="202" w:firstLine="424"/>
      </w:pPr>
      <w:r>
        <w:rPr>
          <w:rFonts w:hint="eastAsia"/>
        </w:rPr>
        <w:t>我不做预测股市涨跌或经济波动的事，不解释。对于现在的情况，我很担心。当前的股市和商界中有一些行为愈演愈烈，虽然短期内不知道会怎样，但长期内很可能带来恶果。</w:t>
      </w:r>
    </w:p>
    <w:p w:rsidR="00FD0B51" w:rsidRDefault="005429E9">
      <w:pPr>
        <w:spacing w:line="360" w:lineRule="auto"/>
        <w:ind w:firstLineChars="202" w:firstLine="424"/>
      </w:pPr>
      <w:r>
        <w:rPr>
          <w:rFonts w:hint="eastAsia"/>
        </w:rPr>
        <w:t>有的合伙人对金融领域的事件不太感兴趣（也不必感兴趣）。有的合伙人则比较关注金融领域。我随本信附上了一篇文章，这篇文章有真知灼见，写的简单明了，对当前正在肆意蔓延的现象进行了深刻揭露。如今股票炒作风气盛行，如同连锁信恶作剧一般（译注：通过不断收购，虚增每股利润）。无论是发起者、高层员工、专业顾问、投资银行还是股票投机者，只要参与其中的，都赚的盆满钵满。去玩这个游戏的都是容易上当、掩耳盗铃、见钱眼开的人。为了制造假象，账目经常被动手脚（有一位想法很潮的企业家，他对我说，他觉得做账就得大胆、有想象力），资本欺诈手段层出不穷，企业的本来面目被重重伪装所掩盖。最终制造出来的产物很流行、很光鲜、很赚钱（流行、光鲜、赚钱，这几个词的先后顺序该怎么排列，留给哲学家思考吧。）</w:t>
      </w:r>
    </w:p>
    <w:p w:rsidR="00FD0B51" w:rsidRDefault="005429E9">
      <w:pPr>
        <w:spacing w:line="360" w:lineRule="auto"/>
        <w:ind w:firstLineChars="202" w:firstLine="424"/>
      </w:pPr>
      <w:r>
        <w:rPr>
          <w:rFonts w:hint="eastAsia"/>
        </w:rPr>
        <w:t>坦白的说，此类行为对我们产生了间接影响，我们的业绩被极大地抬高了。连锁信的规模要不断增加，需要更多的公司做原料，因此很多本来很便宜和不太便宜的股票就活跃起来</w:t>
      </w:r>
      <w:r>
        <w:rPr>
          <w:rFonts w:hint="eastAsia"/>
        </w:rPr>
        <w:lastRenderedPageBreak/>
        <w:t>了。如果我们正好持有此类股票，我们得以提前收获市场的奖赏，否则还要等更长时间。然而，市场对此类公司的胃口越来越大，最后剩下的，从基本面上看便宜的公司，越来越少。</w:t>
      </w:r>
    </w:p>
    <w:p w:rsidR="00FD0B51" w:rsidRDefault="005429E9">
      <w:pPr>
        <w:spacing w:line="360" w:lineRule="auto"/>
        <w:ind w:firstLineChars="202" w:firstLine="424"/>
      </w:pPr>
      <w:r>
        <w:rPr>
          <w:rFonts w:hint="eastAsia"/>
        </w:rPr>
        <w:t>当后人记录这一时期的股市和商业历史时，马文•梅</w:t>
      </w:r>
      <w:r>
        <w:rPr>
          <w:rFonts w:hint="eastAsia"/>
        </w:rPr>
        <w:t>(Marvin May)</w:t>
      </w:r>
      <w:r>
        <w:rPr>
          <w:rFonts w:hint="eastAsia"/>
        </w:rPr>
        <w:t>先生描述的现象一定会留下浓重的一笔，甚至被认为是一场狂潮。各位应该知道，我在这里说“</w:t>
      </w:r>
      <w:r>
        <w:rPr>
          <w:rFonts w:hint="eastAsia"/>
        </w:rPr>
        <w:t>**</w:t>
      </w:r>
      <w:r>
        <w:rPr>
          <w:rFonts w:hint="eastAsia"/>
        </w:rPr>
        <w:t>没穿衣服”，大多数投行机构和飞黄腾达的基金经理肯定不这么想（或者他们会不以为然地说“那又怎么样？”，“今朝有酒今朝醉”）。在当前的投资环境中，我们周围都是这样的投资者：他们不需要逻辑合理才能相信，他们是一群盲目乐观、没有主见、贪得无厌的人，找各种借口骗自己。</w:t>
      </w:r>
    </w:p>
    <w:p w:rsidR="00FD0B51" w:rsidRDefault="005429E9">
      <w:pPr>
        <w:spacing w:line="360" w:lineRule="auto"/>
        <w:ind w:firstLineChars="202" w:firstLine="424"/>
      </w:pPr>
      <w:r>
        <w:rPr>
          <w:rFonts w:hint="eastAsia"/>
        </w:rPr>
        <w:t>最后，我要说的是，赶快，现在就去买一本亚当•斯密写的《金钱游戏》</w:t>
      </w:r>
      <w:r>
        <w:rPr>
          <w:rFonts w:hint="eastAsia"/>
        </w:rPr>
        <w:t>(The Money Game)</w:t>
      </w:r>
      <w:r>
        <w:rPr>
          <w:rFonts w:hint="eastAsia"/>
        </w:rPr>
        <w:t>。这本书以精彩的文笔描绘了当前金融领域的众生相，书中充满了深刻的见解和高超的智慧。（备注：虽然我很想参与“支持本地邮局”的活动，但我没随本信附赠此书。这本书售价</w:t>
      </w:r>
      <w:r>
        <w:rPr>
          <w:rFonts w:hint="eastAsia"/>
        </w:rPr>
        <w:t>6.95</w:t>
      </w:r>
      <w:r>
        <w:rPr>
          <w:rFonts w:hint="eastAsia"/>
        </w:rPr>
        <w:t>美元。）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税项</w:t>
      </w:r>
    </w:p>
    <w:p w:rsidR="00FD0B51" w:rsidRDefault="005429E9">
      <w:pPr>
        <w:spacing w:line="360" w:lineRule="auto"/>
        <w:ind w:firstLineChars="202" w:firstLine="424"/>
      </w:pPr>
      <w:r>
        <w:rPr>
          <w:rFonts w:hint="eastAsia"/>
        </w:rPr>
        <w:t>今年有一些特殊情况，纳税数字比往年更难估算。我们的普通所得肯定会高于平均水平。至于短期资本利得和长期资本利得是多少，受很多变化因素的影响。在今年年初，我建议各位在计算季度纳税估算数字时，对于各位的巴菲特合伙基金账户，暂时采用</w:t>
      </w:r>
      <w:r>
        <w:rPr>
          <w:rFonts w:hint="eastAsia"/>
        </w:rPr>
        <w:t>8%</w:t>
      </w:r>
      <w:r>
        <w:rPr>
          <w:rFonts w:hint="eastAsia"/>
        </w:rPr>
        <w:t>计算普通所得（这个数字与往常不同，其中考虑了长期资本利得）。如果对于</w:t>
      </w:r>
      <w:r>
        <w:rPr>
          <w:rFonts w:hint="eastAsia"/>
        </w:rPr>
        <w:t>9</w:t>
      </w:r>
      <w:r>
        <w:rPr>
          <w:rFonts w:hint="eastAsia"/>
        </w:rPr>
        <w:t>月</w:t>
      </w:r>
      <w:r>
        <w:rPr>
          <w:rFonts w:hint="eastAsia"/>
        </w:rPr>
        <w:t>15</w:t>
      </w:r>
      <w:r>
        <w:rPr>
          <w:rFonts w:hint="eastAsia"/>
        </w:rPr>
        <w:t>日的季度纳税数字估算，</w:t>
      </w:r>
      <w:r>
        <w:rPr>
          <w:rFonts w:hint="eastAsia"/>
        </w:rPr>
        <w:t>8%</w:t>
      </w:r>
      <w:r>
        <w:rPr>
          <w:rFonts w:hint="eastAsia"/>
        </w:rPr>
        <w:t>这个数字不太合适，我会在</w:t>
      </w:r>
      <w:r>
        <w:rPr>
          <w:rFonts w:hint="eastAsia"/>
        </w:rPr>
        <w:t>9</w:t>
      </w:r>
      <w:r>
        <w:rPr>
          <w:rFonts w:hint="eastAsia"/>
        </w:rPr>
        <w:t>月</w:t>
      </w:r>
      <w:r>
        <w:rPr>
          <w:rFonts w:hint="eastAsia"/>
        </w:rPr>
        <w:t>5</w:t>
      </w:r>
      <w:r>
        <w:rPr>
          <w:rFonts w:hint="eastAsia"/>
        </w:rPr>
        <w:t>日通知各位。如果无需更改，那么我的下一封信是</w:t>
      </w:r>
      <w:r>
        <w:rPr>
          <w:rFonts w:hint="eastAsia"/>
        </w:rPr>
        <w:t>11</w:t>
      </w:r>
      <w:r>
        <w:rPr>
          <w:rFonts w:hint="eastAsia"/>
        </w:rPr>
        <w:t>月</w:t>
      </w:r>
      <w:r>
        <w:rPr>
          <w:rFonts w:hint="eastAsia"/>
        </w:rPr>
        <w:t>1</w:t>
      </w:r>
      <w:r>
        <w:rPr>
          <w:rFonts w:hint="eastAsia"/>
        </w:rPr>
        <w:t>日，连同</w:t>
      </w:r>
      <w:r>
        <w:rPr>
          <w:rFonts w:hint="eastAsia"/>
        </w:rPr>
        <w:t>1969</w:t>
      </w:r>
      <w:r>
        <w:rPr>
          <w:rFonts w:hint="eastAsia"/>
        </w:rPr>
        <w:t>年的承诺书一起寄给各位。</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8</w:t>
      </w:r>
      <w:r>
        <w:rPr>
          <w:rFonts w:eastAsia="黑体" w:hint="eastAsia"/>
          <w:kern w:val="44"/>
          <w:sz w:val="32"/>
          <w:szCs w:val="32"/>
        </w:rPr>
        <w:t>年巴菲特致合伙人的信</w:t>
      </w:r>
      <w:r>
        <w:rPr>
          <w:rFonts w:eastAsia="黑体" w:hint="eastAsia"/>
          <w:kern w:val="44"/>
          <w:sz w:val="32"/>
          <w:szCs w:val="32"/>
        </w:rPr>
        <w:t>1</w:t>
      </w:r>
    </w:p>
    <w:p w:rsidR="00FD0B51" w:rsidRDefault="005429E9">
      <w:pPr>
        <w:spacing w:line="360" w:lineRule="auto"/>
        <w:ind w:firstLineChars="202" w:firstLine="424"/>
      </w:pPr>
      <w:r>
        <w:rPr>
          <w:rFonts w:hint="eastAsia"/>
        </w:rPr>
        <w:t>196</w:t>
      </w:r>
      <w:r>
        <w:t>8</w:t>
      </w:r>
      <w:r>
        <w:rPr>
          <w:rFonts w:hint="eastAsia"/>
        </w:rPr>
        <w:t>年信</w:t>
      </w:r>
      <w:r>
        <w:rPr>
          <w:rFonts w:hint="eastAsia"/>
        </w:rPr>
        <w:t>1</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610 KIEWIT PLAZA</w:t>
      </w:r>
    </w:p>
    <w:p w:rsidR="00FD0B51" w:rsidRDefault="005429E9">
      <w:pPr>
        <w:spacing w:line="360" w:lineRule="auto"/>
        <w:ind w:firstLineChars="202" w:firstLine="424"/>
      </w:pPr>
      <w:r>
        <w:t>OMAHA, NEBRASKA 68131</w:t>
      </w:r>
    </w:p>
    <w:p w:rsidR="00FD0B51" w:rsidRDefault="005429E9">
      <w:pPr>
        <w:spacing w:line="360" w:lineRule="auto"/>
        <w:ind w:firstLineChars="202" w:firstLine="424"/>
      </w:pPr>
      <w:r>
        <w:t>TELEPHONE 042-4110</w:t>
      </w:r>
    </w:p>
    <w:p w:rsidR="00FD0B51" w:rsidRDefault="005429E9">
      <w:pPr>
        <w:spacing w:line="360" w:lineRule="auto"/>
        <w:ind w:firstLineChars="202" w:firstLine="424"/>
      </w:pPr>
      <w:r>
        <w:rPr>
          <w:rFonts w:hint="eastAsia"/>
        </w:rPr>
        <w:t xml:space="preserve">1968 </w:t>
      </w:r>
      <w:r>
        <w:rPr>
          <w:rFonts w:hint="eastAsia"/>
        </w:rPr>
        <w:t>年</w:t>
      </w:r>
      <w:r>
        <w:rPr>
          <w:rFonts w:hint="eastAsia"/>
        </w:rPr>
        <w:t xml:space="preserve"> 11 </w:t>
      </w:r>
      <w:r>
        <w:rPr>
          <w:rFonts w:hint="eastAsia"/>
        </w:rPr>
        <w:t>月</w:t>
      </w:r>
      <w:r>
        <w:rPr>
          <w:rFonts w:hint="eastAsia"/>
        </w:rPr>
        <w:t xml:space="preserve"> 1 </w:t>
      </w:r>
      <w:r>
        <w:rPr>
          <w:rFonts w:hint="eastAsia"/>
        </w:rPr>
        <w:t>日</w:t>
      </w:r>
    </w:p>
    <w:p w:rsidR="00FD0B51" w:rsidRDefault="00FD0B51">
      <w:pPr>
        <w:spacing w:line="360" w:lineRule="auto"/>
        <w:ind w:firstLineChars="202" w:firstLine="424"/>
      </w:pPr>
    </w:p>
    <w:p w:rsidR="00FD0B51" w:rsidRDefault="005429E9">
      <w:pPr>
        <w:spacing w:line="360" w:lineRule="auto"/>
        <w:rPr>
          <w:b/>
          <w:bCs/>
        </w:rPr>
      </w:pPr>
      <w:r>
        <w:rPr>
          <w:rFonts w:hint="eastAsia"/>
          <w:b/>
          <w:bCs/>
        </w:rPr>
        <w:t>致各位合伙人：</w:t>
      </w:r>
    </w:p>
    <w:p w:rsidR="00FD0B51" w:rsidRDefault="005429E9">
      <w:pPr>
        <w:spacing w:line="360" w:lineRule="auto"/>
        <w:ind w:firstLineChars="202" w:firstLine="424"/>
      </w:pPr>
      <w:r>
        <w:rPr>
          <w:rFonts w:hint="eastAsia"/>
        </w:rPr>
        <w:t>随信附上两份</w:t>
      </w:r>
      <w:r>
        <w:rPr>
          <w:rFonts w:hint="eastAsia"/>
        </w:rPr>
        <w:t>1969</w:t>
      </w:r>
      <w:r>
        <w:rPr>
          <w:rFonts w:hint="eastAsia"/>
        </w:rPr>
        <w:t>年的承诺书，一份由你保留，一份寄还给我们。你可以在</w:t>
      </w:r>
      <w:r>
        <w:rPr>
          <w:rFonts w:hint="eastAsia"/>
        </w:rPr>
        <w:t>12</w:t>
      </w:r>
      <w:r>
        <w:rPr>
          <w:rFonts w:hint="eastAsia"/>
        </w:rPr>
        <w:t>月</w:t>
      </w:r>
      <w:r>
        <w:rPr>
          <w:rFonts w:hint="eastAsia"/>
        </w:rPr>
        <w:t>31</w:t>
      </w:r>
      <w:r>
        <w:rPr>
          <w:rFonts w:hint="eastAsia"/>
        </w:rPr>
        <w:t>日零点之前修改承诺书，所以请尽早返还给我们，如果需要更改，提前写信或打电话给我们即可。</w:t>
      </w:r>
      <w:r>
        <w:rPr>
          <w:rFonts w:hint="eastAsia"/>
        </w:rPr>
        <w:t>12</w:t>
      </w:r>
      <w:r>
        <w:rPr>
          <w:rFonts w:hint="eastAsia"/>
        </w:rPr>
        <w:t>月</w:t>
      </w:r>
      <w:r>
        <w:rPr>
          <w:rFonts w:hint="eastAsia"/>
        </w:rPr>
        <w:t>31</w:t>
      </w:r>
      <w:r>
        <w:rPr>
          <w:rFonts w:hint="eastAsia"/>
        </w:rPr>
        <w:t>日，承诺书最终生效，不可更改。因为我会将承诺书转交给毕马威会计师事务所，所以此项规定没有例外。</w:t>
      </w:r>
    </w:p>
    <w:p w:rsidR="00FD0B51" w:rsidRDefault="005429E9">
      <w:pPr>
        <w:spacing w:line="360" w:lineRule="auto"/>
        <w:ind w:firstLineChars="202" w:firstLine="424"/>
      </w:pPr>
      <w:r>
        <w:rPr>
          <w:rFonts w:hint="eastAsia"/>
        </w:rPr>
        <w:t>随信同时附上一份每年必备的“基本原则”，帮助各位每年把理念强化一次。</w:t>
      </w:r>
    </w:p>
    <w:p w:rsidR="00FD0B51" w:rsidRDefault="005429E9">
      <w:pPr>
        <w:spacing w:line="360" w:lineRule="auto"/>
        <w:ind w:firstLineChars="202" w:firstLine="424"/>
      </w:pPr>
      <w:r>
        <w:rPr>
          <w:rFonts w:hint="eastAsia"/>
        </w:rPr>
        <w:t>目前，税收情况与</w:t>
      </w:r>
      <w:r>
        <w:rPr>
          <w:rFonts w:hint="eastAsia"/>
        </w:rPr>
        <w:t>8</w:t>
      </w:r>
      <w:r>
        <w:rPr>
          <w:rFonts w:hint="eastAsia"/>
        </w:rPr>
        <w:t>月</w:t>
      </w:r>
      <w:r>
        <w:rPr>
          <w:rFonts w:hint="eastAsia"/>
        </w:rPr>
        <w:t>27</w:t>
      </w:r>
      <w:r>
        <w:rPr>
          <w:rFonts w:hint="eastAsia"/>
        </w:rPr>
        <w:t>日信中所述一致。在年底之前，我们很可能会进行一笔或多笔对纳税情况有重大影响的交易。</w:t>
      </w:r>
      <w:r>
        <w:rPr>
          <w:rFonts w:hint="eastAsia"/>
        </w:rPr>
        <w:t>12</w:t>
      </w:r>
      <w:r>
        <w:rPr>
          <w:rFonts w:hint="eastAsia"/>
        </w:rPr>
        <w:t>月</w:t>
      </w:r>
      <w:r>
        <w:rPr>
          <w:rFonts w:hint="eastAsia"/>
        </w:rPr>
        <w:t>24</w:t>
      </w:r>
      <w:r>
        <w:rPr>
          <w:rFonts w:hint="eastAsia"/>
        </w:rPr>
        <w:t>日，我们会寄给大家一封信，确认各位的承诺书，如果预期纳税情况有变，会在这封信中向各位报告。</w:t>
      </w:r>
    </w:p>
    <w:p w:rsidR="00FD0B51" w:rsidRDefault="005429E9">
      <w:pPr>
        <w:spacing w:line="360" w:lineRule="auto"/>
        <w:ind w:firstLineChars="202" w:firstLine="424"/>
      </w:pPr>
      <w:r>
        <w:rPr>
          <w:rFonts w:hint="eastAsia"/>
        </w:rPr>
        <w:t>我们持有多元零售公司</w:t>
      </w:r>
      <w:r>
        <w:rPr>
          <w:rFonts w:hint="eastAsia"/>
        </w:rPr>
        <w:t>80%</w:t>
      </w:r>
      <w:r>
        <w:rPr>
          <w:rFonts w:hint="eastAsia"/>
        </w:rPr>
        <w:t>的股份。年末，我们打算将这部分权益的估值定为</w:t>
      </w:r>
      <w:r>
        <w:rPr>
          <w:rFonts w:hint="eastAsia"/>
        </w:rPr>
        <w:t>8,800,000</w:t>
      </w:r>
      <w:r>
        <w:rPr>
          <w:rFonts w:hint="eastAsia"/>
        </w:rPr>
        <w:t>美元。这部分权益去年的估值是</w:t>
      </w:r>
      <w:r>
        <w:rPr>
          <w:rFonts w:hint="eastAsia"/>
        </w:rPr>
        <w:t>7,200,000</w:t>
      </w:r>
      <w:r>
        <w:rPr>
          <w:rFonts w:hint="eastAsia"/>
        </w:rPr>
        <w:t>美元，我们买入的初始成本是</w:t>
      </w:r>
      <w:r>
        <w:rPr>
          <w:rFonts w:hint="eastAsia"/>
        </w:rPr>
        <w:t>4,800,000</w:t>
      </w:r>
      <w:r>
        <w:rPr>
          <w:rFonts w:hint="eastAsia"/>
        </w:rPr>
        <w:t>美元。我们仍然使用去年的估值方法，即成本加归属于我们的留存收益。</w:t>
      </w:r>
    </w:p>
    <w:p w:rsidR="00FD0B51" w:rsidRDefault="005429E9">
      <w:pPr>
        <w:spacing w:line="360" w:lineRule="auto"/>
        <w:ind w:firstLineChars="202" w:firstLine="424"/>
      </w:pPr>
      <w:r>
        <w:rPr>
          <w:rFonts w:hint="eastAsia"/>
        </w:rPr>
        <w:t>我们持有伯克希尔哈撒韦</w:t>
      </w:r>
      <w:r>
        <w:rPr>
          <w:rFonts w:hint="eastAsia"/>
        </w:rPr>
        <w:t>70%</w:t>
      </w:r>
      <w:r>
        <w:rPr>
          <w:rFonts w:hint="eastAsia"/>
        </w:rPr>
        <w:t>的股份。年末，我们对这部分权益的估值是每股</w:t>
      </w:r>
      <w:r>
        <w:rPr>
          <w:rFonts w:hint="eastAsia"/>
        </w:rPr>
        <w:t>31</w:t>
      </w:r>
      <w:r>
        <w:rPr>
          <w:rFonts w:hint="eastAsia"/>
        </w:rPr>
        <w:t>美元。我在先前的信件中已经说过：市场价格支配的是少数股东权益的价值，对控股权益估值没多大意义。在对控股权益估值时（这是从商业角度进行的估值，不是股市里的估值），主要决定因素是资产价值和盈利能力。今年，伯克希尔哈撒韦取得了长足的进步，我们将它的估值从去年的每股</w:t>
      </w:r>
      <w:r>
        <w:rPr>
          <w:rFonts w:hint="eastAsia"/>
        </w:rPr>
        <w:t>25</w:t>
      </w:r>
      <w:r>
        <w:rPr>
          <w:rFonts w:hint="eastAsia"/>
        </w:rPr>
        <w:t>美元提升到今年的</w:t>
      </w:r>
      <w:r>
        <w:rPr>
          <w:rFonts w:hint="eastAsia"/>
        </w:rPr>
        <w:t>31</w:t>
      </w:r>
      <w:r>
        <w:rPr>
          <w:rFonts w:hint="eastAsia"/>
        </w:rPr>
        <w:t>美元完全合理。去年我们的估值是</w:t>
      </w:r>
      <w:r>
        <w:rPr>
          <w:rFonts w:hint="eastAsia"/>
        </w:rPr>
        <w:t>25</w:t>
      </w:r>
      <w:r>
        <w:rPr>
          <w:rFonts w:hint="eastAsia"/>
        </w:rPr>
        <w:t>美元，当时的市场价值比</w:t>
      </w:r>
      <w:r>
        <w:rPr>
          <w:rFonts w:hint="eastAsia"/>
        </w:rPr>
        <w:t>25</w:t>
      </w:r>
      <w:r>
        <w:rPr>
          <w:rFonts w:hint="eastAsia"/>
        </w:rPr>
        <w:t>美元低；今年我们的估值是</w:t>
      </w:r>
      <w:r>
        <w:rPr>
          <w:rFonts w:hint="eastAsia"/>
        </w:rPr>
        <w:t>31</w:t>
      </w:r>
      <w:r>
        <w:rPr>
          <w:rFonts w:hint="eastAsia"/>
        </w:rPr>
        <w:t>美元，现在的市场报价比</w:t>
      </w:r>
      <w:r>
        <w:rPr>
          <w:rFonts w:hint="eastAsia"/>
        </w:rPr>
        <w:t>31</w:t>
      </w:r>
      <w:r>
        <w:rPr>
          <w:rFonts w:hint="eastAsia"/>
        </w:rPr>
        <w:t>美元高，这么一对比，大家就知道市场价值是次要的了。</w:t>
      </w:r>
    </w:p>
    <w:p w:rsidR="00FD0B51" w:rsidRDefault="005429E9">
      <w:pPr>
        <w:spacing w:line="360" w:lineRule="auto"/>
        <w:ind w:firstLineChars="202" w:firstLine="424"/>
      </w:pPr>
      <w:r>
        <w:rPr>
          <w:rFonts w:hint="eastAsia"/>
        </w:rPr>
        <w:t>每年这个时候，总会有合伙人问我，合伙基金是否还不接受新合伙人。我总是毫不含糊地回答：“对。”这个规定没有例外，我没办法，只能把现有合伙人的配偶、儿子、女儿、</w:t>
      </w:r>
      <w:r>
        <w:rPr>
          <w:rFonts w:hint="eastAsia"/>
        </w:rPr>
        <w:lastRenderedPageBreak/>
        <w:t>孙子、孙女等等都拒绝了（“等等”二字省略的内容，请各位自行补充）。有些合伙人已经是我的老朋友了，我很难拒绝他们，但是允许新成员加入，会损害所有现有合伙人的利益，而且我也不愿意区别对待各位合伙人，答应这个，不答应那个。</w:t>
      </w:r>
    </w:p>
    <w:p w:rsidR="00FD0B51" w:rsidRDefault="005429E9">
      <w:pPr>
        <w:spacing w:line="360" w:lineRule="auto"/>
        <w:ind w:firstLineChars="202" w:firstLine="424"/>
      </w:pPr>
      <w:r>
        <w:rPr>
          <w:rFonts w:hint="eastAsia"/>
        </w:rPr>
        <w:t>还有合伙人询问能否将合伙人基金权益转移到信托。因为合伙基金权益是不可转让的，而且信托属于新合伙人，所以这个做不到。</w:t>
      </w:r>
      <w:r>
        <w:rPr>
          <w:rFonts w:hint="eastAsia"/>
        </w:rPr>
        <w:t>1961</w:t>
      </w:r>
      <w:r>
        <w:rPr>
          <w:rFonts w:hint="eastAsia"/>
        </w:rPr>
        <w:t>年财政部寄发给我们的税收信函规定我们是合伙性质，纳税地位有别于公司法人，另外，根据我们的合伙基金合同，以及联邦所得税对合伙性质纳税实体的一般规定，都不允许将合伙基金权益转移到信托。</w:t>
      </w:r>
    </w:p>
    <w:p w:rsidR="00FD0B51" w:rsidRDefault="005429E9">
      <w:pPr>
        <w:spacing w:line="360" w:lineRule="auto"/>
        <w:ind w:firstLineChars="202" w:firstLine="424"/>
      </w:pPr>
      <w:r>
        <w:rPr>
          <w:rFonts w:hint="eastAsia"/>
        </w:rPr>
        <w:t>今年的业绩仍然高于我的预期。我们今年和往年不一样，大部分时间都持有大量可以作为现金等价物的证券，而且有价值的机会星星点点，但是无论按照新标准还是旧标准衡量，我们的业绩都相当好。道指目前上涨了</w:t>
      </w:r>
      <w:r>
        <w:rPr>
          <w:rFonts w:hint="eastAsia"/>
        </w:rPr>
        <w:t>8%</w:t>
      </w:r>
      <w:r>
        <w:rPr>
          <w:rFonts w:hint="eastAsia"/>
        </w:rPr>
        <w:t>左右，年中时我们领先道指</w:t>
      </w:r>
      <w:r>
        <w:rPr>
          <w:rFonts w:hint="eastAsia"/>
        </w:rPr>
        <w:t>15</w:t>
      </w:r>
      <w:r>
        <w:rPr>
          <w:rFonts w:hint="eastAsia"/>
        </w:rPr>
        <w:t>个百分点，现在我们领先的要更多一点。我们能在</w:t>
      </w:r>
      <w:r>
        <w:rPr>
          <w:rFonts w:hint="eastAsia"/>
        </w:rPr>
        <w:t>1969</w:t>
      </w:r>
      <w:r>
        <w:rPr>
          <w:rFonts w:hint="eastAsia"/>
        </w:rPr>
        <w:t>年能用得上的投资机会现在还一个都没有。</w:t>
      </w:r>
    </w:p>
    <w:p w:rsidR="00FD0B51" w:rsidRDefault="005429E9">
      <w:pPr>
        <w:spacing w:line="360" w:lineRule="auto"/>
        <w:ind w:firstLineChars="202" w:firstLine="424"/>
      </w:pPr>
      <w:r>
        <w:rPr>
          <w:rFonts w:hint="eastAsia"/>
        </w:rPr>
        <w:t>再提醒各位一下，请尽快将承诺书寄给我们，看谁能赢得“年度合伙人”大奖（这是个荣誉奖，没奖金）。</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FD0B51">
      <w:pPr>
        <w:spacing w:line="360" w:lineRule="auto"/>
        <w:ind w:firstLineChars="202" w:firstLine="424"/>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t>196</w:t>
      </w:r>
      <w:r>
        <w:rPr>
          <w:rFonts w:eastAsia="黑体"/>
          <w:kern w:val="44"/>
          <w:sz w:val="32"/>
          <w:szCs w:val="32"/>
        </w:rPr>
        <w:t>8</w:t>
      </w:r>
      <w:r>
        <w:rPr>
          <w:rFonts w:eastAsia="黑体" w:hint="eastAsia"/>
          <w:kern w:val="44"/>
          <w:sz w:val="32"/>
          <w:szCs w:val="32"/>
        </w:rPr>
        <w:t>年巴菲特致合伙人的信</w:t>
      </w:r>
      <w:bookmarkEnd w:id="69"/>
      <w:r>
        <w:rPr>
          <w:rFonts w:eastAsia="黑体" w:hint="eastAsia"/>
          <w:kern w:val="44"/>
          <w:sz w:val="32"/>
          <w:szCs w:val="32"/>
        </w:rPr>
        <w:t>2</w:t>
      </w:r>
    </w:p>
    <w:bookmarkEnd w:id="70"/>
    <w:bookmarkEnd w:id="71"/>
    <w:p w:rsidR="00FD0B51" w:rsidRDefault="005429E9">
      <w:pPr>
        <w:spacing w:line="360" w:lineRule="auto"/>
        <w:ind w:firstLineChars="202" w:firstLine="424"/>
      </w:pPr>
      <w:r>
        <w:rPr>
          <w:rFonts w:hint="eastAsia"/>
        </w:rPr>
        <w:t>196</w:t>
      </w:r>
      <w:r>
        <w:t>8</w:t>
      </w:r>
      <w:r>
        <w:rPr>
          <w:rFonts w:hint="eastAsia"/>
        </w:rPr>
        <w:t>年信</w:t>
      </w:r>
      <w:r>
        <w:rPr>
          <w:rFonts w:hint="eastAsia"/>
        </w:rPr>
        <w:t>2</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610 KIEWIT PLAZA</w:t>
      </w:r>
    </w:p>
    <w:p w:rsidR="00FD0B51" w:rsidRDefault="005429E9">
      <w:pPr>
        <w:spacing w:line="360" w:lineRule="auto"/>
        <w:ind w:firstLineChars="202" w:firstLine="424"/>
      </w:pPr>
      <w:r>
        <w:t>OMAHA, NEBRASKA 68131</w:t>
      </w:r>
    </w:p>
    <w:p w:rsidR="00FD0B51" w:rsidRDefault="005429E9">
      <w:pPr>
        <w:spacing w:line="360" w:lineRule="auto"/>
        <w:ind w:firstLineChars="202" w:firstLine="424"/>
      </w:pPr>
      <w:r>
        <w:t>TELEPHONE 042-4110</w:t>
      </w:r>
    </w:p>
    <w:p w:rsidR="00FD0B51" w:rsidRDefault="005429E9">
      <w:pPr>
        <w:spacing w:line="360" w:lineRule="auto"/>
        <w:ind w:firstLineChars="202" w:firstLine="424"/>
      </w:pPr>
      <w:r>
        <w:rPr>
          <w:rFonts w:hint="eastAsia"/>
        </w:rPr>
        <w:t xml:space="preserve">1969 </w:t>
      </w:r>
      <w:r>
        <w:rPr>
          <w:rFonts w:hint="eastAsia"/>
        </w:rPr>
        <w:t>年</w:t>
      </w:r>
      <w:r>
        <w:rPr>
          <w:rFonts w:hint="eastAsia"/>
        </w:rPr>
        <w:t xml:space="preserve"> 1 </w:t>
      </w:r>
      <w:r>
        <w:rPr>
          <w:rFonts w:hint="eastAsia"/>
        </w:rPr>
        <w:t>月</w:t>
      </w:r>
      <w:r>
        <w:rPr>
          <w:rFonts w:hint="eastAsia"/>
        </w:rPr>
        <w:t xml:space="preserve"> 22 </w:t>
      </w:r>
      <w:r>
        <w:rPr>
          <w:rFonts w:hint="eastAsia"/>
        </w:rPr>
        <w:t>日</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1968</w:t>
      </w:r>
      <w:r>
        <w:rPr>
          <w:rFonts w:eastAsia="黑体" w:hint="eastAsia"/>
          <w:kern w:val="30"/>
          <w:sz w:val="28"/>
        </w:rPr>
        <w:t>年的业绩</w:t>
      </w:r>
    </w:p>
    <w:p w:rsidR="00FD0B51" w:rsidRDefault="005429E9">
      <w:pPr>
        <w:spacing w:line="360" w:lineRule="auto"/>
        <w:ind w:firstLineChars="202" w:firstLine="424"/>
      </w:pPr>
      <w:r>
        <w:rPr>
          <w:rFonts w:hint="eastAsia"/>
        </w:rPr>
        <w:t>谁都有犯错的时候。</w:t>
      </w:r>
    </w:p>
    <w:p w:rsidR="00FD0B51" w:rsidRDefault="005429E9">
      <w:pPr>
        <w:spacing w:line="360" w:lineRule="auto"/>
        <w:ind w:firstLineChars="202" w:firstLine="424"/>
      </w:pPr>
      <w:r>
        <w:rPr>
          <w:rFonts w:hint="eastAsia"/>
        </w:rPr>
        <w:t>1968</w:t>
      </w:r>
      <w:r>
        <w:rPr>
          <w:rFonts w:hint="eastAsia"/>
        </w:rPr>
        <w:t>年年初，我对巴菲特合伙基金的前景感到前所未有的悲观，但是，去年我们实现了</w:t>
      </w:r>
      <w:r>
        <w:rPr>
          <w:rFonts w:hint="eastAsia"/>
        </w:rPr>
        <w:t>40,032,691</w:t>
      </w:r>
      <w:r>
        <w:rPr>
          <w:rFonts w:hint="eastAsia"/>
        </w:rPr>
        <w:t>美元的总收益。主要是因为我们抓住了一个很简单、很合理的机会，这个机会正好成熟了（投资机会像女人一样，招人喜欢，却难以捉摸）。</w:t>
      </w:r>
    </w:p>
    <w:p w:rsidR="00FD0B51" w:rsidRDefault="005429E9">
      <w:pPr>
        <w:spacing w:line="360" w:lineRule="auto"/>
        <w:ind w:firstLineChars="202" w:firstLine="424"/>
      </w:pPr>
      <w:r>
        <w:rPr>
          <w:rFonts w:hint="eastAsia"/>
        </w:rPr>
        <w:t>我相信各位都保持着知识分子的纯洁性，不会把上面的收益数字当回事，而是希望我报告一下相对道指的表现。去年，将股息计算在内，道指的收益率是上涨</w:t>
      </w:r>
      <w:r>
        <w:rPr>
          <w:rFonts w:hint="eastAsia"/>
        </w:rPr>
        <w:t>7.7%</w:t>
      </w:r>
      <w:r>
        <w:rPr>
          <w:rFonts w:hint="eastAsia"/>
        </w:rPr>
        <w:t>，我们的收益率是上涨</w:t>
      </w:r>
      <w:r>
        <w:rPr>
          <w:rFonts w:hint="eastAsia"/>
        </w:rPr>
        <w:t>58.8%</w:t>
      </w:r>
      <w:r>
        <w:rPr>
          <w:rFonts w:hint="eastAsia"/>
        </w:rPr>
        <w:t>，创造了新纪录。大家应该把这个业绩看成是极端异常情况，就像在桥牌中一连抓了</w:t>
      </w:r>
      <w:r>
        <w:rPr>
          <w:rFonts w:hint="eastAsia"/>
        </w:rPr>
        <w:t>13</w:t>
      </w:r>
      <w:r>
        <w:rPr>
          <w:rFonts w:hint="eastAsia"/>
        </w:rPr>
        <w:t>张黑桃，你叫到大满贯，却不动声色，把钱装在兜里，继续打下一局。我们也会有运气不好的时候。</w:t>
      </w:r>
    </w:p>
    <w:p w:rsidR="00FD0B51" w:rsidRDefault="005429E9">
      <w:pPr>
        <w:spacing w:line="360" w:lineRule="auto"/>
        <w:ind w:firstLineChars="202" w:firstLine="424"/>
      </w:pPr>
      <w:r>
        <w:rPr>
          <w:rFonts w:hint="eastAsia"/>
        </w:rPr>
        <w:t>下面是道指收益率、总合伙人分成前合伙基金收益率（收益超过</w:t>
      </w:r>
      <w:r>
        <w:rPr>
          <w:rFonts w:hint="eastAsia"/>
        </w:rPr>
        <w:t>6%</w:t>
      </w:r>
      <w:r>
        <w:rPr>
          <w:rFonts w:hint="eastAsia"/>
        </w:rPr>
        <w:t>的部分，总合伙人提取</w:t>
      </w:r>
      <w:r>
        <w:rPr>
          <w:rFonts w:hint="eastAsia"/>
        </w:rPr>
        <w:t>25%</w:t>
      </w:r>
      <w:r>
        <w:rPr>
          <w:rFonts w:hint="eastAsia"/>
        </w:rPr>
        <w:t>）以及有限合伙人收益率的最新逐年对比情况。</w:t>
      </w:r>
    </w:p>
    <w:p w:rsidR="00FD0B51" w:rsidRDefault="005429E9">
      <w:pPr>
        <w:spacing w:line="360" w:lineRule="auto"/>
        <w:ind w:firstLineChars="202" w:firstLine="424"/>
      </w:pPr>
      <w:r>
        <w:rPr>
          <w:rFonts w:hint="eastAsia"/>
        </w:rPr>
        <w:t>年增长率与道琼斯对比：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2805"/>
        <w:gridCol w:w="2212"/>
        <w:gridCol w:w="2511"/>
      </w:tblGrid>
      <w:tr w:rsidR="00FD0B51">
        <w:trPr>
          <w:trHeight w:hRule="exact" w:val="369"/>
          <w:jc w:val="center"/>
        </w:trPr>
        <w:tc>
          <w:tcPr>
            <w:tcW w:w="583" w:type="pct"/>
            <w:shd w:val="clear" w:color="auto" w:fill="auto"/>
          </w:tcPr>
          <w:p w:rsidR="00FD0B51" w:rsidRDefault="005429E9">
            <w:pPr>
              <w:spacing w:line="360" w:lineRule="auto"/>
              <w:jc w:val="center"/>
              <w:rPr>
                <w:b/>
                <w:sz w:val="18"/>
              </w:rPr>
            </w:pPr>
            <w:r>
              <w:rPr>
                <w:rFonts w:hint="eastAsia"/>
                <w:b/>
                <w:sz w:val="18"/>
              </w:rPr>
              <w:t>年份</w:t>
            </w:r>
          </w:p>
        </w:tc>
        <w:tc>
          <w:tcPr>
            <w:tcW w:w="1646"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3"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1957</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-8.4</w:t>
            </w:r>
            <w:r>
              <w:rPr>
                <w:sz w:val="18"/>
              </w:rPr>
              <w:t>%</w:t>
            </w:r>
          </w:p>
        </w:tc>
        <w:tc>
          <w:tcPr>
            <w:tcW w:w="1298" w:type="pct"/>
            <w:shd w:val="clear" w:color="auto" w:fill="auto"/>
          </w:tcPr>
          <w:p w:rsidR="00FD0B51" w:rsidRDefault="005429E9">
            <w:pPr>
              <w:spacing w:line="360" w:lineRule="auto"/>
              <w:jc w:val="center"/>
              <w:rPr>
                <w:sz w:val="18"/>
              </w:rPr>
            </w:pPr>
            <w:r>
              <w:rPr>
                <w:sz w:val="18"/>
              </w:rPr>
              <w:t>10.4%</w:t>
            </w:r>
          </w:p>
        </w:tc>
        <w:tc>
          <w:tcPr>
            <w:tcW w:w="1473"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1958</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38.5</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40.9</w:t>
            </w:r>
            <w:r>
              <w:rPr>
                <w:sz w:val="18"/>
              </w:rPr>
              <w:t>%</w:t>
            </w:r>
          </w:p>
        </w:tc>
        <w:tc>
          <w:tcPr>
            <w:tcW w:w="1473" w:type="pct"/>
            <w:shd w:val="clear" w:color="auto" w:fill="auto"/>
          </w:tcPr>
          <w:p w:rsidR="00FD0B51" w:rsidRDefault="005429E9">
            <w:pPr>
              <w:spacing w:line="360" w:lineRule="auto"/>
              <w:jc w:val="center"/>
              <w:rPr>
                <w:sz w:val="18"/>
              </w:rPr>
            </w:pPr>
            <w:r>
              <w:rPr>
                <w:sz w:val="18"/>
              </w:rPr>
              <w:t>32.2%</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rFonts w:hint="eastAsia"/>
                <w:sz w:val="18"/>
              </w:rPr>
              <w:t>1959</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19.9</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25.9</w:t>
            </w:r>
            <w:r>
              <w:rPr>
                <w:sz w:val="18"/>
              </w:rPr>
              <w:t>%</w:t>
            </w:r>
          </w:p>
        </w:tc>
        <w:tc>
          <w:tcPr>
            <w:tcW w:w="1473" w:type="pct"/>
            <w:shd w:val="clear" w:color="auto" w:fill="auto"/>
          </w:tcPr>
          <w:p w:rsidR="00FD0B51" w:rsidRDefault="005429E9">
            <w:pPr>
              <w:spacing w:line="360" w:lineRule="auto"/>
              <w:jc w:val="center"/>
              <w:rPr>
                <w:sz w:val="18"/>
              </w:rPr>
            </w:pPr>
            <w:r>
              <w:rPr>
                <w:sz w:val="18"/>
              </w:rPr>
              <w:t>20.9%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1960</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-6.</w:t>
            </w:r>
            <w:r>
              <w:rPr>
                <w:sz w:val="18"/>
              </w:rPr>
              <w:t>2%</w:t>
            </w:r>
          </w:p>
        </w:tc>
        <w:tc>
          <w:tcPr>
            <w:tcW w:w="1298" w:type="pct"/>
            <w:shd w:val="clear" w:color="auto" w:fill="auto"/>
          </w:tcPr>
          <w:p w:rsidR="00FD0B51" w:rsidRDefault="005429E9">
            <w:pPr>
              <w:spacing w:line="360" w:lineRule="auto"/>
              <w:jc w:val="center"/>
              <w:rPr>
                <w:sz w:val="18"/>
              </w:rPr>
            </w:pPr>
            <w:r>
              <w:rPr>
                <w:rFonts w:hint="eastAsia"/>
                <w:sz w:val="18"/>
              </w:rPr>
              <w:t>22.8</w:t>
            </w:r>
            <w:r>
              <w:rPr>
                <w:sz w:val="18"/>
              </w:rPr>
              <w:t>%</w:t>
            </w:r>
          </w:p>
        </w:tc>
        <w:tc>
          <w:tcPr>
            <w:tcW w:w="1473" w:type="pct"/>
            <w:shd w:val="clear" w:color="auto" w:fill="auto"/>
          </w:tcPr>
          <w:p w:rsidR="00FD0B51" w:rsidRDefault="005429E9">
            <w:pPr>
              <w:spacing w:line="360" w:lineRule="auto"/>
              <w:jc w:val="center"/>
              <w:rPr>
                <w:sz w:val="18"/>
              </w:rPr>
            </w:pPr>
            <w:r>
              <w:rPr>
                <w:sz w:val="18"/>
              </w:rPr>
              <w:t>18.6%</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1961</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22.</w:t>
            </w:r>
            <w:r>
              <w:rPr>
                <w:sz w:val="18"/>
              </w:rPr>
              <w:t>4%</w:t>
            </w:r>
          </w:p>
        </w:tc>
        <w:tc>
          <w:tcPr>
            <w:tcW w:w="1298" w:type="pct"/>
            <w:shd w:val="clear" w:color="auto" w:fill="auto"/>
          </w:tcPr>
          <w:p w:rsidR="00FD0B51" w:rsidRDefault="005429E9">
            <w:pPr>
              <w:spacing w:line="360" w:lineRule="auto"/>
              <w:jc w:val="center"/>
              <w:rPr>
                <w:sz w:val="18"/>
              </w:rPr>
            </w:pPr>
            <w:r>
              <w:rPr>
                <w:rFonts w:hint="eastAsia"/>
                <w:sz w:val="18"/>
              </w:rPr>
              <w:t>45.9</w:t>
            </w:r>
            <w:r>
              <w:rPr>
                <w:sz w:val="18"/>
              </w:rPr>
              <w:t>%</w:t>
            </w:r>
          </w:p>
        </w:tc>
        <w:tc>
          <w:tcPr>
            <w:tcW w:w="1473" w:type="pct"/>
            <w:shd w:val="clear" w:color="auto" w:fill="auto"/>
          </w:tcPr>
          <w:p w:rsidR="00FD0B51" w:rsidRDefault="005429E9">
            <w:pPr>
              <w:spacing w:line="360" w:lineRule="auto"/>
              <w:jc w:val="center"/>
              <w:rPr>
                <w:sz w:val="18"/>
              </w:rPr>
            </w:pPr>
            <w:r>
              <w:rPr>
                <w:sz w:val="18"/>
              </w:rPr>
              <w:t>35.9%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1962</w:t>
            </w:r>
            <w:r>
              <w:rPr>
                <w:rFonts w:hint="eastAsia"/>
                <w:sz w:val="18"/>
              </w:rPr>
              <w:t>年</w:t>
            </w:r>
          </w:p>
        </w:tc>
        <w:tc>
          <w:tcPr>
            <w:tcW w:w="1646" w:type="pct"/>
            <w:shd w:val="clear" w:color="auto" w:fill="auto"/>
          </w:tcPr>
          <w:p w:rsidR="00FD0B51" w:rsidRDefault="005429E9">
            <w:pPr>
              <w:spacing w:line="360" w:lineRule="auto"/>
              <w:jc w:val="center"/>
              <w:rPr>
                <w:sz w:val="18"/>
              </w:rPr>
            </w:pPr>
            <w:r>
              <w:rPr>
                <w:rFonts w:hint="eastAsia"/>
                <w:sz w:val="18"/>
              </w:rPr>
              <w:t>-7.6</w:t>
            </w:r>
            <w:r>
              <w:rPr>
                <w:sz w:val="18"/>
              </w:rPr>
              <w:t>%</w:t>
            </w:r>
          </w:p>
        </w:tc>
        <w:tc>
          <w:tcPr>
            <w:tcW w:w="1298" w:type="pct"/>
            <w:shd w:val="clear" w:color="auto" w:fill="auto"/>
          </w:tcPr>
          <w:p w:rsidR="00FD0B51" w:rsidRDefault="005429E9">
            <w:pPr>
              <w:spacing w:line="360" w:lineRule="auto"/>
              <w:jc w:val="center"/>
              <w:rPr>
                <w:sz w:val="18"/>
              </w:rPr>
            </w:pPr>
            <w:r>
              <w:rPr>
                <w:rFonts w:hint="eastAsia"/>
                <w:sz w:val="18"/>
              </w:rPr>
              <w:t>13.9</w:t>
            </w:r>
            <w:r>
              <w:rPr>
                <w:sz w:val="18"/>
              </w:rPr>
              <w:t>%</w:t>
            </w:r>
          </w:p>
        </w:tc>
        <w:tc>
          <w:tcPr>
            <w:tcW w:w="1473" w:type="pct"/>
            <w:shd w:val="clear" w:color="auto" w:fill="auto"/>
          </w:tcPr>
          <w:p w:rsidR="00FD0B51" w:rsidRDefault="005429E9">
            <w:pPr>
              <w:spacing w:line="360" w:lineRule="auto"/>
              <w:jc w:val="center"/>
              <w:rPr>
                <w:sz w:val="18"/>
              </w:rPr>
            </w:pPr>
            <w:r>
              <w:rPr>
                <w:rFonts w:hint="eastAsia"/>
                <w:sz w:val="18"/>
              </w:rPr>
              <w:t>11.9</w:t>
            </w:r>
            <w:r>
              <w:rPr>
                <w:sz w:val="18"/>
              </w:rPr>
              <w:t>%</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1963</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+20.</w:t>
            </w:r>
            <w:r>
              <w:rPr>
                <w:rFonts w:hint="eastAsia"/>
                <w:sz w:val="18"/>
              </w:rPr>
              <w:t>7</w:t>
            </w:r>
            <w:r>
              <w:rPr>
                <w:sz w:val="18"/>
              </w:rPr>
              <w:t>%</w:t>
            </w:r>
          </w:p>
        </w:tc>
        <w:tc>
          <w:tcPr>
            <w:tcW w:w="1298" w:type="pct"/>
            <w:shd w:val="clear" w:color="auto" w:fill="auto"/>
          </w:tcPr>
          <w:p w:rsidR="00FD0B51" w:rsidRDefault="005429E9">
            <w:pPr>
              <w:spacing w:line="360" w:lineRule="auto"/>
              <w:jc w:val="center"/>
              <w:rPr>
                <w:sz w:val="18"/>
              </w:rPr>
            </w:pPr>
            <w:r>
              <w:rPr>
                <w:sz w:val="18"/>
              </w:rPr>
              <w:t>+38.7%</w:t>
            </w:r>
          </w:p>
        </w:tc>
        <w:tc>
          <w:tcPr>
            <w:tcW w:w="1473" w:type="pct"/>
            <w:shd w:val="clear" w:color="auto" w:fill="auto"/>
          </w:tcPr>
          <w:p w:rsidR="00FD0B51" w:rsidRDefault="005429E9">
            <w:pPr>
              <w:spacing w:line="360" w:lineRule="auto"/>
              <w:jc w:val="center"/>
              <w:rPr>
                <w:sz w:val="18"/>
              </w:rPr>
            </w:pPr>
            <w:r>
              <w:rPr>
                <w:sz w:val="18"/>
              </w:rPr>
              <w:t>+30.5%</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lastRenderedPageBreak/>
              <w:t>1964</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+18.7%</w:t>
            </w:r>
          </w:p>
        </w:tc>
        <w:tc>
          <w:tcPr>
            <w:tcW w:w="1298" w:type="pct"/>
            <w:shd w:val="clear" w:color="auto" w:fill="auto"/>
          </w:tcPr>
          <w:p w:rsidR="00FD0B51" w:rsidRDefault="005429E9">
            <w:pPr>
              <w:spacing w:line="360" w:lineRule="auto"/>
              <w:jc w:val="center"/>
              <w:rPr>
                <w:sz w:val="18"/>
              </w:rPr>
            </w:pPr>
            <w:r>
              <w:rPr>
                <w:sz w:val="18"/>
              </w:rPr>
              <w:t>+27.8%</w:t>
            </w:r>
          </w:p>
        </w:tc>
        <w:tc>
          <w:tcPr>
            <w:tcW w:w="1473" w:type="pct"/>
            <w:shd w:val="clear" w:color="auto" w:fill="auto"/>
          </w:tcPr>
          <w:p w:rsidR="00FD0B51" w:rsidRDefault="005429E9">
            <w:pPr>
              <w:spacing w:line="360" w:lineRule="auto"/>
              <w:jc w:val="center"/>
              <w:rPr>
                <w:sz w:val="18"/>
              </w:rPr>
            </w:pPr>
            <w:r>
              <w:rPr>
                <w:sz w:val="18"/>
              </w:rPr>
              <w:t>+22.3%</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1965</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+14.2%</w:t>
            </w:r>
          </w:p>
        </w:tc>
        <w:tc>
          <w:tcPr>
            <w:tcW w:w="1298" w:type="pct"/>
            <w:shd w:val="clear" w:color="auto" w:fill="auto"/>
          </w:tcPr>
          <w:p w:rsidR="00FD0B51" w:rsidRDefault="005429E9">
            <w:pPr>
              <w:spacing w:line="360" w:lineRule="auto"/>
              <w:jc w:val="center"/>
              <w:rPr>
                <w:sz w:val="18"/>
              </w:rPr>
            </w:pPr>
            <w:r>
              <w:rPr>
                <w:sz w:val="18"/>
              </w:rPr>
              <w:t>+47.2%</w:t>
            </w:r>
          </w:p>
        </w:tc>
        <w:tc>
          <w:tcPr>
            <w:tcW w:w="1473" w:type="pct"/>
            <w:shd w:val="clear" w:color="auto" w:fill="auto"/>
          </w:tcPr>
          <w:p w:rsidR="00FD0B51" w:rsidRDefault="005429E9">
            <w:pPr>
              <w:spacing w:line="360" w:lineRule="auto"/>
              <w:jc w:val="center"/>
              <w:rPr>
                <w:sz w:val="18"/>
              </w:rPr>
            </w:pPr>
            <w:r>
              <w:rPr>
                <w:sz w:val="18"/>
              </w:rPr>
              <w:t>+36.9%</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1966</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-15.6%</w:t>
            </w:r>
          </w:p>
        </w:tc>
        <w:tc>
          <w:tcPr>
            <w:tcW w:w="1298" w:type="pct"/>
            <w:shd w:val="clear" w:color="auto" w:fill="auto"/>
          </w:tcPr>
          <w:p w:rsidR="00FD0B51" w:rsidRDefault="005429E9">
            <w:pPr>
              <w:spacing w:line="360" w:lineRule="auto"/>
              <w:jc w:val="center"/>
              <w:rPr>
                <w:sz w:val="18"/>
              </w:rPr>
            </w:pPr>
            <w:r>
              <w:rPr>
                <w:sz w:val="18"/>
              </w:rPr>
              <w:t>+20.4%</w:t>
            </w:r>
          </w:p>
        </w:tc>
        <w:tc>
          <w:tcPr>
            <w:tcW w:w="1473" w:type="pct"/>
            <w:shd w:val="clear" w:color="auto" w:fill="auto"/>
          </w:tcPr>
          <w:p w:rsidR="00FD0B51" w:rsidRDefault="005429E9">
            <w:pPr>
              <w:spacing w:line="360" w:lineRule="auto"/>
              <w:jc w:val="center"/>
              <w:rPr>
                <w:sz w:val="18"/>
              </w:rPr>
            </w:pPr>
            <w:r>
              <w:rPr>
                <w:sz w:val="18"/>
              </w:rPr>
              <w:t>+16.8%</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1967</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+19.0%</w:t>
            </w:r>
          </w:p>
        </w:tc>
        <w:tc>
          <w:tcPr>
            <w:tcW w:w="1298" w:type="pct"/>
            <w:shd w:val="clear" w:color="auto" w:fill="auto"/>
          </w:tcPr>
          <w:p w:rsidR="00FD0B51" w:rsidRDefault="005429E9">
            <w:pPr>
              <w:spacing w:line="360" w:lineRule="auto"/>
              <w:jc w:val="center"/>
              <w:rPr>
                <w:sz w:val="18"/>
              </w:rPr>
            </w:pPr>
            <w:r>
              <w:rPr>
                <w:sz w:val="18"/>
              </w:rPr>
              <w:t>+35.9%</w:t>
            </w:r>
          </w:p>
        </w:tc>
        <w:tc>
          <w:tcPr>
            <w:tcW w:w="1473" w:type="pct"/>
            <w:shd w:val="clear" w:color="auto" w:fill="auto"/>
          </w:tcPr>
          <w:p w:rsidR="00FD0B51" w:rsidRDefault="005429E9">
            <w:pPr>
              <w:spacing w:line="360" w:lineRule="auto"/>
              <w:jc w:val="center"/>
              <w:rPr>
                <w:sz w:val="18"/>
              </w:rPr>
            </w:pPr>
            <w:r>
              <w:rPr>
                <w:sz w:val="18"/>
              </w:rPr>
              <w:t>+28.4%</w:t>
            </w:r>
          </w:p>
        </w:tc>
      </w:tr>
      <w:tr w:rsidR="00FD0B51">
        <w:trPr>
          <w:trHeight w:hRule="exact" w:val="369"/>
          <w:jc w:val="center"/>
        </w:trPr>
        <w:tc>
          <w:tcPr>
            <w:tcW w:w="583" w:type="pct"/>
            <w:shd w:val="clear" w:color="auto" w:fill="auto"/>
          </w:tcPr>
          <w:p w:rsidR="00FD0B51" w:rsidRDefault="005429E9">
            <w:pPr>
              <w:spacing w:line="360" w:lineRule="auto"/>
              <w:jc w:val="center"/>
              <w:rPr>
                <w:sz w:val="18"/>
              </w:rPr>
            </w:pPr>
            <w:r>
              <w:rPr>
                <w:sz w:val="18"/>
              </w:rPr>
              <w:t>1968</w:t>
            </w:r>
            <w:r>
              <w:rPr>
                <w:rFonts w:hint="eastAsia"/>
                <w:sz w:val="18"/>
              </w:rPr>
              <w:t>年</w:t>
            </w:r>
          </w:p>
        </w:tc>
        <w:tc>
          <w:tcPr>
            <w:tcW w:w="1646" w:type="pct"/>
            <w:shd w:val="clear" w:color="auto" w:fill="auto"/>
          </w:tcPr>
          <w:p w:rsidR="00FD0B51" w:rsidRDefault="005429E9">
            <w:pPr>
              <w:spacing w:line="360" w:lineRule="auto"/>
              <w:jc w:val="center"/>
              <w:rPr>
                <w:sz w:val="18"/>
              </w:rPr>
            </w:pPr>
            <w:r>
              <w:rPr>
                <w:sz w:val="18"/>
              </w:rPr>
              <w:t>+7.7%</w:t>
            </w:r>
          </w:p>
        </w:tc>
        <w:tc>
          <w:tcPr>
            <w:tcW w:w="1298" w:type="pct"/>
            <w:shd w:val="clear" w:color="auto" w:fill="auto"/>
          </w:tcPr>
          <w:p w:rsidR="00FD0B51" w:rsidRDefault="005429E9">
            <w:pPr>
              <w:spacing w:line="360" w:lineRule="auto"/>
              <w:jc w:val="center"/>
              <w:rPr>
                <w:sz w:val="18"/>
              </w:rPr>
            </w:pPr>
            <w:r>
              <w:rPr>
                <w:sz w:val="18"/>
              </w:rPr>
              <w:t>+58.8%</w:t>
            </w:r>
          </w:p>
        </w:tc>
        <w:tc>
          <w:tcPr>
            <w:tcW w:w="1473" w:type="pct"/>
            <w:shd w:val="clear" w:color="auto" w:fill="auto"/>
          </w:tcPr>
          <w:p w:rsidR="00FD0B51" w:rsidRDefault="005429E9">
            <w:pPr>
              <w:spacing w:line="360" w:lineRule="auto"/>
              <w:jc w:val="center"/>
              <w:rPr>
                <w:sz w:val="18"/>
              </w:rPr>
            </w:pPr>
            <w:r>
              <w:rPr>
                <w:sz w:val="18"/>
              </w:rPr>
              <w:t>+45.6%</w:t>
            </w:r>
          </w:p>
        </w:tc>
      </w:tr>
    </w:tbl>
    <w:p w:rsidR="00FD0B51" w:rsidRDefault="005429E9">
      <w:pPr>
        <w:spacing w:line="360" w:lineRule="auto"/>
        <w:ind w:firstLineChars="202" w:firstLine="424"/>
      </w:pPr>
      <w:r>
        <w:rPr>
          <w:rFonts w:hint="eastAsia"/>
        </w:rPr>
        <w:t>(1)</w:t>
      </w:r>
      <w:r>
        <w:rPr>
          <w:rFonts w:hint="eastAsia"/>
        </w:rPr>
        <w:tab/>
      </w:r>
      <w:r>
        <w:rPr>
          <w:rFonts w:hint="eastAsia"/>
        </w:rPr>
        <w:t>根据道指年度涨跌计算，其中包含股息。表格中为合伙基金整年运作的年份。</w:t>
      </w:r>
    </w:p>
    <w:p w:rsidR="00FD0B51" w:rsidRDefault="005429E9">
      <w:pPr>
        <w:spacing w:line="360" w:lineRule="auto"/>
        <w:ind w:firstLineChars="202" w:firstLine="424"/>
      </w:pPr>
      <w:r>
        <w:rPr>
          <w:rFonts w:hint="eastAsia"/>
        </w:rPr>
        <w:t>(2)</w:t>
      </w:r>
      <w:r>
        <w:rPr>
          <w:rFonts w:hint="eastAsia"/>
        </w:rPr>
        <w:tab/>
        <w:t>1957-61</w:t>
      </w:r>
      <w:r>
        <w:rPr>
          <w:rFonts w:hint="eastAsia"/>
        </w:rPr>
        <w:t>年的数据是之前全年管理的所有有限合伙人账户的综合业绩，其中扣除了经营费用，未计算有限合伙人利息和总合伙人分成。</w:t>
      </w:r>
    </w:p>
    <w:p w:rsidR="00FD0B51" w:rsidRDefault="005429E9">
      <w:pPr>
        <w:spacing w:line="360" w:lineRule="auto"/>
        <w:ind w:firstLineChars="202" w:firstLine="424"/>
      </w:pPr>
      <w:r>
        <w:rPr>
          <w:rFonts w:hint="eastAsia"/>
        </w:rPr>
        <w:t>(3)</w:t>
      </w:r>
      <w:r>
        <w:rPr>
          <w:rFonts w:hint="eastAsia"/>
        </w:rPr>
        <w:tab/>
        <w:t>1957-61</w:t>
      </w:r>
      <w:r>
        <w:rPr>
          <w:rFonts w:hint="eastAsia"/>
        </w:rPr>
        <w:t>年的数据按前一列合伙基金收益率计算得出，按照当前合伙协议，扣除了总合伙人分成。</w:t>
      </w:r>
    </w:p>
    <w:p w:rsidR="00FD0B51" w:rsidRDefault="005429E9">
      <w:pPr>
        <w:spacing w:line="360" w:lineRule="auto"/>
        <w:ind w:firstLineChars="202" w:firstLine="424"/>
      </w:pPr>
      <w:r>
        <w:rPr>
          <w:rFonts w:hint="eastAsia"/>
        </w:rPr>
        <w:t>下表是累计收益率或复合收益率：</w:t>
      </w:r>
    </w:p>
    <w:p w:rsidR="00FD0B51" w:rsidRDefault="005429E9">
      <w:pPr>
        <w:spacing w:line="360" w:lineRule="auto"/>
        <w:ind w:firstLineChars="202" w:firstLine="424"/>
      </w:pPr>
      <w:r>
        <w:rPr>
          <w:rFonts w:hint="eastAsia"/>
        </w:rPr>
        <w:t>累计增长率与道琼斯对比：</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246"/>
        <w:gridCol w:w="2212"/>
        <w:gridCol w:w="2509"/>
      </w:tblGrid>
      <w:tr w:rsidR="00FD0B51">
        <w:trPr>
          <w:trHeight w:hRule="exact" w:val="369"/>
          <w:jc w:val="center"/>
        </w:trPr>
        <w:tc>
          <w:tcPr>
            <w:tcW w:w="912" w:type="pct"/>
            <w:shd w:val="clear" w:color="auto" w:fill="auto"/>
          </w:tcPr>
          <w:p w:rsidR="00FD0B51" w:rsidRDefault="005429E9">
            <w:pPr>
              <w:spacing w:line="360" w:lineRule="auto"/>
              <w:jc w:val="center"/>
              <w:rPr>
                <w:b/>
                <w:sz w:val="18"/>
              </w:rPr>
            </w:pPr>
            <w:r>
              <w:rPr>
                <w:rFonts w:hint="eastAsia"/>
                <w:b/>
                <w:sz w:val="18"/>
              </w:rPr>
              <w:t>年份</w:t>
            </w:r>
          </w:p>
        </w:tc>
        <w:tc>
          <w:tcPr>
            <w:tcW w:w="1318" w:type="pct"/>
            <w:shd w:val="clear" w:color="auto" w:fill="auto"/>
          </w:tcPr>
          <w:p w:rsidR="00FD0B51" w:rsidRDefault="005429E9">
            <w:pPr>
              <w:spacing w:line="360" w:lineRule="auto"/>
              <w:jc w:val="center"/>
              <w:rPr>
                <w:b/>
                <w:sz w:val="18"/>
              </w:rPr>
            </w:pPr>
            <w:r>
              <w:rPr>
                <w:rFonts w:hint="eastAsia"/>
                <w:b/>
                <w:sz w:val="18"/>
              </w:rPr>
              <w:t>道琼斯工业平均指数涨跌幅</w:t>
            </w:r>
          </w:p>
        </w:tc>
        <w:tc>
          <w:tcPr>
            <w:tcW w:w="1298" w:type="pct"/>
            <w:shd w:val="clear" w:color="auto" w:fill="auto"/>
          </w:tcPr>
          <w:p w:rsidR="00FD0B51" w:rsidRDefault="005429E9">
            <w:pPr>
              <w:spacing w:line="360" w:lineRule="auto"/>
              <w:jc w:val="center"/>
              <w:rPr>
                <w:b/>
                <w:sz w:val="18"/>
              </w:rPr>
            </w:pPr>
            <w:r>
              <w:rPr>
                <w:rFonts w:hint="eastAsia"/>
                <w:b/>
                <w:sz w:val="18"/>
              </w:rPr>
              <w:t>合伙公司利润率</w:t>
            </w:r>
          </w:p>
        </w:tc>
        <w:tc>
          <w:tcPr>
            <w:tcW w:w="1472" w:type="pct"/>
            <w:shd w:val="clear" w:color="auto" w:fill="auto"/>
          </w:tcPr>
          <w:p w:rsidR="00FD0B51" w:rsidRDefault="005429E9">
            <w:pPr>
              <w:spacing w:line="360" w:lineRule="auto"/>
              <w:jc w:val="center"/>
              <w:rPr>
                <w:b/>
                <w:sz w:val="18"/>
              </w:rPr>
            </w:pPr>
            <w:r>
              <w:rPr>
                <w:rFonts w:hint="eastAsia"/>
                <w:b/>
                <w:sz w:val="18"/>
              </w:rPr>
              <w:t>有限</w:t>
            </w:r>
            <w:r>
              <w:rPr>
                <w:b/>
                <w:sz w:val="18"/>
              </w:rPr>
              <w:t>合伙人公司利润率</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w:t>
            </w:r>
            <w:r>
              <w:rPr>
                <w:sz w:val="18"/>
              </w:rPr>
              <w:t>年</w:t>
            </w:r>
          </w:p>
        </w:tc>
        <w:tc>
          <w:tcPr>
            <w:tcW w:w="1318" w:type="pct"/>
            <w:shd w:val="clear" w:color="auto" w:fill="auto"/>
          </w:tcPr>
          <w:p w:rsidR="00FD0B51" w:rsidRDefault="005429E9">
            <w:pPr>
              <w:spacing w:line="360" w:lineRule="auto"/>
              <w:jc w:val="center"/>
              <w:rPr>
                <w:sz w:val="18"/>
              </w:rPr>
            </w:pPr>
            <w:r>
              <w:rPr>
                <w:sz w:val="18"/>
              </w:rPr>
              <w:t>-8.4%</w:t>
            </w:r>
          </w:p>
        </w:tc>
        <w:tc>
          <w:tcPr>
            <w:tcW w:w="1298" w:type="pct"/>
            <w:shd w:val="clear" w:color="auto" w:fill="auto"/>
          </w:tcPr>
          <w:p w:rsidR="00FD0B51" w:rsidRDefault="005429E9">
            <w:pPr>
              <w:spacing w:line="360" w:lineRule="auto"/>
              <w:jc w:val="center"/>
              <w:rPr>
                <w:sz w:val="18"/>
              </w:rPr>
            </w:pPr>
            <w:r>
              <w:rPr>
                <w:sz w:val="18"/>
              </w:rPr>
              <w:t>10.4%</w:t>
            </w:r>
          </w:p>
        </w:tc>
        <w:tc>
          <w:tcPr>
            <w:tcW w:w="1472" w:type="pct"/>
            <w:shd w:val="clear" w:color="auto" w:fill="auto"/>
          </w:tcPr>
          <w:p w:rsidR="00FD0B51" w:rsidRDefault="005429E9">
            <w:pPr>
              <w:spacing w:line="360" w:lineRule="auto"/>
              <w:jc w:val="center"/>
              <w:rPr>
                <w:sz w:val="18"/>
              </w:rPr>
            </w:pPr>
            <w:r>
              <w:rPr>
                <w:sz w:val="18"/>
              </w:rPr>
              <w:t>9.3%</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1957-8</w:t>
            </w:r>
            <w:r>
              <w:rPr>
                <w:sz w:val="18"/>
              </w:rPr>
              <w:t>年</w:t>
            </w:r>
          </w:p>
        </w:tc>
        <w:tc>
          <w:tcPr>
            <w:tcW w:w="1318" w:type="pct"/>
            <w:shd w:val="clear" w:color="auto" w:fill="auto"/>
          </w:tcPr>
          <w:p w:rsidR="00FD0B51" w:rsidRDefault="005429E9">
            <w:pPr>
              <w:spacing w:line="360" w:lineRule="auto"/>
              <w:jc w:val="center"/>
              <w:rPr>
                <w:sz w:val="18"/>
              </w:rPr>
            </w:pPr>
            <w:r>
              <w:rPr>
                <w:sz w:val="18"/>
              </w:rPr>
              <w:t>+26.9%</w:t>
            </w:r>
          </w:p>
        </w:tc>
        <w:tc>
          <w:tcPr>
            <w:tcW w:w="1298" w:type="pct"/>
            <w:shd w:val="clear" w:color="auto" w:fill="auto"/>
          </w:tcPr>
          <w:p w:rsidR="00FD0B51" w:rsidRDefault="005429E9">
            <w:pPr>
              <w:spacing w:line="360" w:lineRule="auto"/>
              <w:jc w:val="center"/>
              <w:rPr>
                <w:sz w:val="18"/>
              </w:rPr>
            </w:pPr>
            <w:r>
              <w:rPr>
                <w:sz w:val="18"/>
              </w:rPr>
              <w:t>55.6%</w:t>
            </w:r>
          </w:p>
        </w:tc>
        <w:tc>
          <w:tcPr>
            <w:tcW w:w="1472" w:type="pct"/>
            <w:shd w:val="clear" w:color="auto" w:fill="auto"/>
          </w:tcPr>
          <w:p w:rsidR="00FD0B51" w:rsidRDefault="005429E9">
            <w:pPr>
              <w:spacing w:line="360" w:lineRule="auto"/>
              <w:jc w:val="center"/>
              <w:rPr>
                <w:sz w:val="18"/>
              </w:rPr>
            </w:pPr>
            <w:r>
              <w:rPr>
                <w:sz w:val="18"/>
              </w:rPr>
              <w:t>44.5%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1957-9</w:t>
            </w:r>
            <w:r>
              <w:rPr>
                <w:sz w:val="18"/>
              </w:rPr>
              <w:t>年</w:t>
            </w:r>
          </w:p>
        </w:tc>
        <w:tc>
          <w:tcPr>
            <w:tcW w:w="1318" w:type="pct"/>
            <w:shd w:val="clear" w:color="auto" w:fill="auto"/>
          </w:tcPr>
          <w:p w:rsidR="00FD0B51" w:rsidRDefault="005429E9">
            <w:pPr>
              <w:spacing w:line="360" w:lineRule="auto"/>
              <w:jc w:val="center"/>
              <w:rPr>
                <w:sz w:val="18"/>
              </w:rPr>
            </w:pPr>
            <w:r>
              <w:rPr>
                <w:sz w:val="18"/>
              </w:rPr>
              <w:t>+52.3%</w:t>
            </w:r>
          </w:p>
        </w:tc>
        <w:tc>
          <w:tcPr>
            <w:tcW w:w="1298" w:type="pct"/>
            <w:shd w:val="clear" w:color="auto" w:fill="auto"/>
          </w:tcPr>
          <w:p w:rsidR="00FD0B51" w:rsidRDefault="005429E9">
            <w:pPr>
              <w:spacing w:line="360" w:lineRule="auto"/>
              <w:jc w:val="center"/>
              <w:rPr>
                <w:sz w:val="18"/>
              </w:rPr>
            </w:pPr>
            <w:r>
              <w:rPr>
                <w:sz w:val="18"/>
              </w:rPr>
              <w:t>95.9%</w:t>
            </w:r>
          </w:p>
        </w:tc>
        <w:tc>
          <w:tcPr>
            <w:tcW w:w="1472" w:type="pct"/>
            <w:shd w:val="clear" w:color="auto" w:fill="auto"/>
          </w:tcPr>
          <w:p w:rsidR="00FD0B51" w:rsidRDefault="005429E9">
            <w:pPr>
              <w:spacing w:line="360" w:lineRule="auto"/>
              <w:jc w:val="center"/>
              <w:rPr>
                <w:sz w:val="18"/>
              </w:rPr>
            </w:pPr>
            <w:r>
              <w:rPr>
                <w:sz w:val="18"/>
              </w:rPr>
              <w:t>74.7%</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1957-60</w:t>
            </w:r>
            <w:r>
              <w:rPr>
                <w:sz w:val="18"/>
              </w:rPr>
              <w:t>年</w:t>
            </w:r>
          </w:p>
        </w:tc>
        <w:tc>
          <w:tcPr>
            <w:tcW w:w="1318" w:type="pct"/>
            <w:shd w:val="clear" w:color="auto" w:fill="auto"/>
          </w:tcPr>
          <w:p w:rsidR="00FD0B51" w:rsidRDefault="005429E9">
            <w:pPr>
              <w:spacing w:line="360" w:lineRule="auto"/>
              <w:jc w:val="center"/>
              <w:rPr>
                <w:sz w:val="18"/>
              </w:rPr>
            </w:pPr>
            <w:r>
              <w:rPr>
                <w:sz w:val="18"/>
              </w:rPr>
              <w:t>+42.9%</w:t>
            </w:r>
          </w:p>
        </w:tc>
        <w:tc>
          <w:tcPr>
            <w:tcW w:w="1298" w:type="pct"/>
            <w:shd w:val="clear" w:color="auto" w:fill="auto"/>
          </w:tcPr>
          <w:p w:rsidR="00FD0B51" w:rsidRDefault="005429E9">
            <w:pPr>
              <w:spacing w:line="360" w:lineRule="auto"/>
              <w:jc w:val="center"/>
              <w:rPr>
                <w:sz w:val="18"/>
              </w:rPr>
            </w:pPr>
            <w:r>
              <w:rPr>
                <w:sz w:val="18"/>
              </w:rPr>
              <w:t>140.6%</w:t>
            </w:r>
          </w:p>
        </w:tc>
        <w:tc>
          <w:tcPr>
            <w:tcW w:w="1472" w:type="pct"/>
            <w:shd w:val="clear" w:color="auto" w:fill="auto"/>
          </w:tcPr>
          <w:p w:rsidR="00FD0B51" w:rsidRDefault="005429E9">
            <w:pPr>
              <w:spacing w:line="360" w:lineRule="auto"/>
              <w:jc w:val="center"/>
              <w:rPr>
                <w:sz w:val="18"/>
              </w:rPr>
            </w:pPr>
            <w:r>
              <w:rPr>
                <w:sz w:val="18"/>
              </w:rPr>
              <w:t>1107.2%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1957-61</w:t>
            </w:r>
            <w:r>
              <w:rPr>
                <w:sz w:val="18"/>
              </w:rPr>
              <w:t>年</w:t>
            </w:r>
          </w:p>
        </w:tc>
        <w:tc>
          <w:tcPr>
            <w:tcW w:w="1318" w:type="pct"/>
            <w:shd w:val="clear" w:color="auto" w:fill="auto"/>
          </w:tcPr>
          <w:p w:rsidR="00FD0B51" w:rsidRDefault="005429E9">
            <w:pPr>
              <w:spacing w:line="360" w:lineRule="auto"/>
              <w:jc w:val="center"/>
              <w:rPr>
                <w:sz w:val="18"/>
              </w:rPr>
            </w:pPr>
            <w:r>
              <w:rPr>
                <w:sz w:val="18"/>
              </w:rPr>
              <w:t>+74.9%</w:t>
            </w:r>
          </w:p>
        </w:tc>
        <w:tc>
          <w:tcPr>
            <w:tcW w:w="1298" w:type="pct"/>
            <w:shd w:val="clear" w:color="auto" w:fill="auto"/>
          </w:tcPr>
          <w:p w:rsidR="00FD0B51" w:rsidRDefault="005429E9">
            <w:pPr>
              <w:spacing w:line="360" w:lineRule="auto"/>
              <w:jc w:val="center"/>
              <w:rPr>
                <w:sz w:val="18"/>
              </w:rPr>
            </w:pPr>
            <w:r>
              <w:rPr>
                <w:sz w:val="18"/>
              </w:rPr>
              <w:t>251.0%</w:t>
            </w:r>
          </w:p>
        </w:tc>
        <w:tc>
          <w:tcPr>
            <w:tcW w:w="1472" w:type="pct"/>
            <w:shd w:val="clear" w:color="auto" w:fill="auto"/>
          </w:tcPr>
          <w:p w:rsidR="00FD0B51" w:rsidRDefault="005429E9">
            <w:pPr>
              <w:spacing w:line="360" w:lineRule="auto"/>
              <w:jc w:val="center"/>
              <w:rPr>
                <w:sz w:val="18"/>
              </w:rPr>
            </w:pPr>
            <w:r>
              <w:rPr>
                <w:sz w:val="18"/>
              </w:rPr>
              <w:t>181.6%</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1957-62</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+61.6%</w:t>
            </w:r>
          </w:p>
        </w:tc>
        <w:tc>
          <w:tcPr>
            <w:tcW w:w="1298" w:type="pct"/>
            <w:shd w:val="clear" w:color="auto" w:fill="auto"/>
          </w:tcPr>
          <w:p w:rsidR="00FD0B51" w:rsidRDefault="005429E9">
            <w:pPr>
              <w:spacing w:line="360" w:lineRule="auto"/>
              <w:jc w:val="center"/>
              <w:rPr>
                <w:sz w:val="18"/>
              </w:rPr>
            </w:pPr>
            <w:r>
              <w:rPr>
                <w:sz w:val="18"/>
              </w:rPr>
              <w:t>299.8%</w:t>
            </w:r>
          </w:p>
        </w:tc>
        <w:tc>
          <w:tcPr>
            <w:tcW w:w="1472" w:type="pct"/>
            <w:shd w:val="clear" w:color="auto" w:fill="auto"/>
          </w:tcPr>
          <w:p w:rsidR="00FD0B51" w:rsidRDefault="005429E9">
            <w:pPr>
              <w:spacing w:line="360" w:lineRule="auto"/>
              <w:jc w:val="center"/>
              <w:rPr>
                <w:sz w:val="18"/>
              </w:rPr>
            </w:pPr>
            <w:r>
              <w:rPr>
                <w:sz w:val="18"/>
              </w:rPr>
              <w:t>215.1%</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1957-63</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+94.9%</w:t>
            </w:r>
          </w:p>
        </w:tc>
        <w:tc>
          <w:tcPr>
            <w:tcW w:w="1298" w:type="pct"/>
            <w:shd w:val="clear" w:color="auto" w:fill="auto"/>
          </w:tcPr>
          <w:p w:rsidR="00FD0B51" w:rsidRDefault="005429E9">
            <w:pPr>
              <w:spacing w:line="360" w:lineRule="auto"/>
              <w:jc w:val="center"/>
              <w:rPr>
                <w:sz w:val="18"/>
              </w:rPr>
            </w:pPr>
            <w:r>
              <w:rPr>
                <w:sz w:val="18"/>
              </w:rPr>
              <w:t>454.5%</w:t>
            </w:r>
          </w:p>
        </w:tc>
        <w:tc>
          <w:tcPr>
            <w:tcW w:w="1472" w:type="pct"/>
            <w:shd w:val="clear" w:color="auto" w:fill="auto"/>
          </w:tcPr>
          <w:p w:rsidR="00FD0B51" w:rsidRDefault="005429E9">
            <w:pPr>
              <w:spacing w:line="360" w:lineRule="auto"/>
              <w:jc w:val="center"/>
              <w:rPr>
                <w:sz w:val="18"/>
              </w:rPr>
            </w:pPr>
            <w:r>
              <w:rPr>
                <w:sz w:val="18"/>
              </w:rPr>
              <w:t>311.2%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1957-64</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+131.3%</w:t>
            </w:r>
          </w:p>
        </w:tc>
        <w:tc>
          <w:tcPr>
            <w:tcW w:w="1298" w:type="pct"/>
            <w:shd w:val="clear" w:color="auto" w:fill="auto"/>
          </w:tcPr>
          <w:p w:rsidR="00FD0B51" w:rsidRDefault="005429E9">
            <w:pPr>
              <w:spacing w:line="360" w:lineRule="auto"/>
              <w:jc w:val="center"/>
              <w:rPr>
                <w:sz w:val="18"/>
              </w:rPr>
            </w:pPr>
            <w:r>
              <w:rPr>
                <w:sz w:val="18"/>
              </w:rPr>
              <w:t>608.7%</w:t>
            </w:r>
          </w:p>
        </w:tc>
        <w:tc>
          <w:tcPr>
            <w:tcW w:w="1472" w:type="pct"/>
            <w:shd w:val="clear" w:color="auto" w:fill="auto"/>
          </w:tcPr>
          <w:p w:rsidR="00FD0B51" w:rsidRDefault="005429E9">
            <w:pPr>
              <w:spacing w:line="360" w:lineRule="auto"/>
              <w:jc w:val="center"/>
              <w:rPr>
                <w:sz w:val="18"/>
              </w:rPr>
            </w:pPr>
            <w:r>
              <w:rPr>
                <w:sz w:val="18"/>
              </w:rPr>
              <w:t>402.9%</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1957-65</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+164.1%</w:t>
            </w:r>
          </w:p>
        </w:tc>
        <w:tc>
          <w:tcPr>
            <w:tcW w:w="1298" w:type="pct"/>
            <w:shd w:val="clear" w:color="auto" w:fill="auto"/>
          </w:tcPr>
          <w:p w:rsidR="00FD0B51" w:rsidRDefault="005429E9">
            <w:pPr>
              <w:spacing w:line="360" w:lineRule="auto"/>
              <w:jc w:val="center"/>
              <w:rPr>
                <w:sz w:val="18"/>
              </w:rPr>
            </w:pPr>
            <w:r>
              <w:rPr>
                <w:sz w:val="18"/>
              </w:rPr>
              <w:t>943.2%</w:t>
            </w:r>
          </w:p>
        </w:tc>
        <w:tc>
          <w:tcPr>
            <w:tcW w:w="1472" w:type="pct"/>
            <w:shd w:val="clear" w:color="auto" w:fill="auto"/>
          </w:tcPr>
          <w:p w:rsidR="00FD0B51" w:rsidRDefault="005429E9">
            <w:pPr>
              <w:spacing w:line="360" w:lineRule="auto"/>
              <w:jc w:val="center"/>
              <w:rPr>
                <w:sz w:val="18"/>
              </w:rPr>
            </w:pPr>
            <w:r>
              <w:rPr>
                <w:sz w:val="18"/>
              </w:rPr>
              <w:t>588.5%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1957-66</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+122.9%</w:t>
            </w:r>
          </w:p>
        </w:tc>
        <w:tc>
          <w:tcPr>
            <w:tcW w:w="1298" w:type="pct"/>
            <w:shd w:val="clear" w:color="auto" w:fill="auto"/>
          </w:tcPr>
          <w:p w:rsidR="00FD0B51" w:rsidRDefault="005429E9">
            <w:pPr>
              <w:spacing w:line="360" w:lineRule="auto"/>
              <w:jc w:val="center"/>
              <w:rPr>
                <w:sz w:val="18"/>
              </w:rPr>
            </w:pPr>
            <w:r>
              <w:rPr>
                <w:sz w:val="18"/>
              </w:rPr>
              <w:t>1156.0%</w:t>
            </w:r>
          </w:p>
        </w:tc>
        <w:tc>
          <w:tcPr>
            <w:tcW w:w="1472" w:type="pct"/>
            <w:shd w:val="clear" w:color="auto" w:fill="auto"/>
          </w:tcPr>
          <w:p w:rsidR="00FD0B51" w:rsidRDefault="005429E9">
            <w:pPr>
              <w:spacing w:line="360" w:lineRule="auto"/>
              <w:jc w:val="center"/>
              <w:rPr>
                <w:sz w:val="18"/>
              </w:rPr>
            </w:pPr>
            <w:r>
              <w:rPr>
                <w:sz w:val="18"/>
              </w:rPr>
              <w:t>704.2%</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1957-67</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+165.3%</w:t>
            </w:r>
          </w:p>
        </w:tc>
        <w:tc>
          <w:tcPr>
            <w:tcW w:w="1298" w:type="pct"/>
            <w:shd w:val="clear" w:color="auto" w:fill="auto"/>
          </w:tcPr>
          <w:p w:rsidR="00FD0B51" w:rsidRDefault="005429E9">
            <w:pPr>
              <w:spacing w:line="360" w:lineRule="auto"/>
              <w:jc w:val="center"/>
              <w:rPr>
                <w:sz w:val="18"/>
              </w:rPr>
            </w:pPr>
            <w:r>
              <w:rPr>
                <w:sz w:val="18"/>
              </w:rPr>
              <w:t>1606.9%</w:t>
            </w:r>
          </w:p>
        </w:tc>
        <w:tc>
          <w:tcPr>
            <w:tcW w:w="1472" w:type="pct"/>
            <w:shd w:val="clear" w:color="auto" w:fill="auto"/>
          </w:tcPr>
          <w:p w:rsidR="00FD0B51" w:rsidRDefault="005429E9">
            <w:pPr>
              <w:spacing w:line="360" w:lineRule="auto"/>
              <w:jc w:val="center"/>
              <w:rPr>
                <w:sz w:val="18"/>
              </w:rPr>
            </w:pPr>
            <w:r>
              <w:rPr>
                <w:sz w:val="18"/>
              </w:rPr>
              <w:t>932.6%</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sz w:val="18"/>
              </w:rPr>
              <w:t>1957-68</w:t>
            </w:r>
            <w:r>
              <w:rPr>
                <w:rFonts w:hint="eastAsia"/>
                <w:sz w:val="18"/>
              </w:rPr>
              <w:t>年</w:t>
            </w:r>
          </w:p>
        </w:tc>
        <w:tc>
          <w:tcPr>
            <w:tcW w:w="1318" w:type="pct"/>
            <w:shd w:val="clear" w:color="auto" w:fill="auto"/>
          </w:tcPr>
          <w:p w:rsidR="00FD0B51" w:rsidRDefault="005429E9">
            <w:pPr>
              <w:spacing w:line="360" w:lineRule="auto"/>
              <w:jc w:val="center"/>
              <w:rPr>
                <w:sz w:val="18"/>
              </w:rPr>
            </w:pPr>
            <w:r>
              <w:rPr>
                <w:sz w:val="18"/>
              </w:rPr>
              <w:t>+185.7%</w:t>
            </w:r>
          </w:p>
        </w:tc>
        <w:tc>
          <w:tcPr>
            <w:tcW w:w="1298" w:type="pct"/>
            <w:shd w:val="clear" w:color="auto" w:fill="auto"/>
          </w:tcPr>
          <w:p w:rsidR="00FD0B51" w:rsidRDefault="005429E9">
            <w:pPr>
              <w:spacing w:line="360" w:lineRule="auto"/>
              <w:jc w:val="center"/>
              <w:rPr>
                <w:sz w:val="18"/>
              </w:rPr>
            </w:pPr>
            <w:r>
              <w:rPr>
                <w:sz w:val="18"/>
              </w:rPr>
              <w:t>2610.6%</w:t>
            </w:r>
          </w:p>
        </w:tc>
        <w:tc>
          <w:tcPr>
            <w:tcW w:w="1472" w:type="pct"/>
            <w:shd w:val="clear" w:color="auto" w:fill="auto"/>
          </w:tcPr>
          <w:p w:rsidR="00FD0B51" w:rsidRDefault="005429E9">
            <w:pPr>
              <w:spacing w:line="360" w:lineRule="auto"/>
              <w:jc w:val="center"/>
              <w:rPr>
                <w:sz w:val="18"/>
              </w:rPr>
            </w:pPr>
            <w:r>
              <w:rPr>
                <w:sz w:val="18"/>
              </w:rPr>
              <w:t>1403.5%</w:t>
            </w:r>
          </w:p>
        </w:tc>
      </w:tr>
      <w:tr w:rsidR="00FD0B51">
        <w:trPr>
          <w:trHeight w:hRule="exact" w:val="369"/>
          <w:jc w:val="center"/>
        </w:trPr>
        <w:tc>
          <w:tcPr>
            <w:tcW w:w="912" w:type="pct"/>
            <w:shd w:val="clear" w:color="auto" w:fill="auto"/>
          </w:tcPr>
          <w:p w:rsidR="00FD0B51" w:rsidRDefault="005429E9">
            <w:pPr>
              <w:spacing w:line="360" w:lineRule="auto"/>
              <w:jc w:val="center"/>
              <w:rPr>
                <w:sz w:val="18"/>
              </w:rPr>
            </w:pPr>
            <w:r>
              <w:rPr>
                <w:rFonts w:hint="eastAsia"/>
                <w:sz w:val="18"/>
              </w:rPr>
              <w:t>年均复合增长率</w:t>
            </w:r>
          </w:p>
        </w:tc>
        <w:tc>
          <w:tcPr>
            <w:tcW w:w="1318" w:type="pct"/>
            <w:shd w:val="clear" w:color="auto" w:fill="auto"/>
          </w:tcPr>
          <w:p w:rsidR="00FD0B51" w:rsidRDefault="005429E9">
            <w:pPr>
              <w:spacing w:line="360" w:lineRule="auto"/>
              <w:jc w:val="center"/>
              <w:rPr>
                <w:sz w:val="18"/>
              </w:rPr>
            </w:pPr>
            <w:r>
              <w:rPr>
                <w:sz w:val="18"/>
              </w:rPr>
              <w:t>+9.1%</w:t>
            </w:r>
          </w:p>
        </w:tc>
        <w:tc>
          <w:tcPr>
            <w:tcW w:w="1298" w:type="pct"/>
            <w:shd w:val="clear" w:color="auto" w:fill="auto"/>
          </w:tcPr>
          <w:p w:rsidR="00FD0B51" w:rsidRDefault="005429E9">
            <w:pPr>
              <w:spacing w:line="360" w:lineRule="auto"/>
              <w:jc w:val="center"/>
              <w:rPr>
                <w:sz w:val="18"/>
              </w:rPr>
            </w:pPr>
            <w:r>
              <w:rPr>
                <w:sz w:val="18"/>
              </w:rPr>
              <w:t>31.6%</w:t>
            </w:r>
          </w:p>
        </w:tc>
        <w:tc>
          <w:tcPr>
            <w:tcW w:w="1472" w:type="pct"/>
            <w:shd w:val="clear" w:color="auto" w:fill="auto"/>
          </w:tcPr>
          <w:p w:rsidR="00FD0B51" w:rsidRDefault="005429E9">
            <w:pPr>
              <w:spacing w:line="360" w:lineRule="auto"/>
              <w:jc w:val="center"/>
              <w:rPr>
                <w:sz w:val="18"/>
              </w:rPr>
            </w:pPr>
            <w:r>
              <w:rPr>
                <w:sz w:val="18"/>
              </w:rPr>
              <w:t>25.3%</w:t>
            </w:r>
          </w:p>
        </w:tc>
      </w:tr>
    </w:tbl>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基金公司</w:t>
      </w:r>
    </w:p>
    <w:p w:rsidR="00FD0B51" w:rsidRDefault="005429E9">
      <w:pPr>
        <w:spacing w:line="360" w:lineRule="auto"/>
        <w:ind w:firstLineChars="202" w:firstLine="424"/>
      </w:pPr>
      <w:r>
        <w:rPr>
          <w:rFonts w:hint="eastAsia"/>
        </w:rPr>
        <w:t>和往常一样，下面是股票投资占</w:t>
      </w:r>
      <w:r>
        <w:rPr>
          <w:rFonts w:hint="eastAsia"/>
        </w:rPr>
        <w:t>95-100%</w:t>
      </w:r>
      <w:r>
        <w:rPr>
          <w:rFonts w:hint="eastAsia"/>
        </w:rPr>
        <w:t>的最大的两只开放式股票型基金（从</w:t>
      </w:r>
      <w:r>
        <w:rPr>
          <w:rFonts w:hint="eastAsia"/>
        </w:rPr>
        <w:t>1957</w:t>
      </w:r>
      <w:r>
        <w:rPr>
          <w:rFonts w:hint="eastAsia"/>
        </w:rPr>
        <w:t>年到</w:t>
      </w:r>
      <w:r>
        <w:rPr>
          <w:rFonts w:hint="eastAsia"/>
        </w:rPr>
        <w:t>1966</w:t>
      </w:r>
      <w:r>
        <w:rPr>
          <w:rFonts w:hint="eastAsia"/>
        </w:rPr>
        <w:t>年，这两只基金是规模最大的，现在是第二大和第三大）以及分散投资的最大的两只封闭式股票型基金的业绩，与合伙基金的收益率的对比情况</w:t>
      </w:r>
    </w:p>
    <w:p w:rsidR="00FD0B51" w:rsidRDefault="005429E9">
      <w:pPr>
        <w:spacing w:line="360" w:lineRule="auto"/>
      </w:pPr>
      <w:r>
        <w:rPr>
          <w:noProof/>
        </w:rPr>
        <w:lastRenderedPageBreak/>
        <w:drawing>
          <wp:inline distT="0" distB="0" distL="114300" distR="114300">
            <wp:extent cx="5401310" cy="3050540"/>
            <wp:effectExtent l="0" t="0" r="8890" b="16510"/>
            <wp:docPr id="52" name="图片 52" descr="155fddcebd3d0f3fef04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55fddcebd3d0f3fef046350"/>
                    <pic:cNvPicPr>
                      <a:picLocks noChangeAspect="1"/>
                    </pic:cNvPicPr>
                  </pic:nvPicPr>
                  <pic:blipFill>
                    <a:blip r:embed="rId81"/>
                    <a:srcRect l="2252" r="8067"/>
                    <a:stretch>
                      <a:fillRect/>
                    </a:stretch>
                  </pic:blipFill>
                  <pic:spPr>
                    <a:xfrm>
                      <a:off x="0" y="0"/>
                      <a:ext cx="5401310" cy="305054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w:t>
      </w:r>
      <w:r>
        <w:rPr>
          <w:rFonts w:hint="eastAsia"/>
        </w:rPr>
        <w:tab/>
      </w:r>
      <w:r>
        <w:rPr>
          <w:rFonts w:hint="eastAsia"/>
        </w:rPr>
        <w:t>计算包括资产价值变化以及当年持有人获得的分红。</w:t>
      </w:r>
    </w:p>
    <w:p w:rsidR="00FD0B51" w:rsidRDefault="005429E9">
      <w:pPr>
        <w:spacing w:line="360" w:lineRule="auto"/>
        <w:ind w:firstLineChars="202" w:firstLine="424"/>
      </w:pPr>
      <w:r>
        <w:rPr>
          <w:rFonts w:hint="eastAsia"/>
        </w:rPr>
        <w:t>(2)</w:t>
      </w:r>
      <w:r>
        <w:rPr>
          <w:rFonts w:hint="eastAsia"/>
        </w:rPr>
        <w:tab/>
      </w:r>
      <w:r>
        <w:rPr>
          <w:rFonts w:hint="eastAsia"/>
        </w:rPr>
        <w:t>来源：</w:t>
      </w:r>
      <w:r>
        <w:rPr>
          <w:rFonts w:hint="eastAsia"/>
        </w:rPr>
        <w:t>1968 Moody's Bank &amp; Finance Manual for 1957-1967</w:t>
      </w:r>
      <w:r>
        <w:rPr>
          <w:rFonts w:hint="eastAsia"/>
        </w:rPr>
        <w:t>。</w:t>
      </w:r>
      <w:r>
        <w:rPr>
          <w:rFonts w:hint="eastAsia"/>
        </w:rPr>
        <w:t>1968</w:t>
      </w:r>
      <w:r>
        <w:rPr>
          <w:rFonts w:hint="eastAsia"/>
        </w:rPr>
        <w:t>年数据为估算值。</w:t>
      </w:r>
    </w:p>
    <w:p w:rsidR="00FD0B51" w:rsidRDefault="005429E9">
      <w:pPr>
        <w:spacing w:line="360" w:lineRule="auto"/>
        <w:ind w:firstLineChars="202" w:firstLine="424"/>
      </w:pPr>
      <w:r>
        <w:rPr>
          <w:rFonts w:hint="eastAsia"/>
        </w:rPr>
        <w:t>12</w:t>
      </w:r>
      <w:r>
        <w:rPr>
          <w:rFonts w:hint="eastAsia"/>
        </w:rPr>
        <w:t>年过去了，这四只基金目前管理</w:t>
      </w:r>
      <w:r>
        <w:rPr>
          <w:rFonts w:hint="eastAsia"/>
        </w:rPr>
        <w:t>50</w:t>
      </w:r>
      <w:r>
        <w:rPr>
          <w:rFonts w:hint="eastAsia"/>
        </w:rPr>
        <w:t>多亿美元的总资产，占基金行业总规模的</w:t>
      </w:r>
      <w:r>
        <w:rPr>
          <w:rFonts w:hint="eastAsia"/>
        </w:rPr>
        <w:t>10%</w:t>
      </w:r>
      <w:r>
        <w:rPr>
          <w:rFonts w:hint="eastAsia"/>
        </w:rPr>
        <w:t>以上，但是按年化复合收益率计算，他们的平均收益率竟然才比道指高零点几个百分点。</w:t>
      </w:r>
    </w:p>
    <w:p w:rsidR="00FD0B51" w:rsidRDefault="005429E9">
      <w:pPr>
        <w:spacing w:line="360" w:lineRule="auto"/>
        <w:ind w:firstLineChars="202" w:firstLine="424"/>
      </w:pPr>
      <w:r>
        <w:rPr>
          <w:rFonts w:hint="eastAsia"/>
        </w:rPr>
        <w:t>前几年高歌猛进的一些基金最近偃旗息鼓了。在投资风格激进的基金公司中，蔡至勇</w:t>
      </w:r>
      <w:r>
        <w:rPr>
          <w:rFonts w:hint="eastAsia"/>
        </w:rPr>
        <w:t>(Gerald Tsai)</w:t>
      </w:r>
      <w:r>
        <w:rPr>
          <w:rFonts w:hint="eastAsia"/>
        </w:rPr>
        <w:t>的曼哈顿基金</w:t>
      </w:r>
      <w:r>
        <w:rPr>
          <w:rFonts w:hint="eastAsia"/>
        </w:rPr>
        <w:t>(Manhattan Fund)</w:t>
      </w:r>
      <w:r>
        <w:rPr>
          <w:rFonts w:hint="eastAsia"/>
        </w:rPr>
        <w:t>最负盛名，但它</w:t>
      </w:r>
      <w:r>
        <w:rPr>
          <w:rFonts w:hint="eastAsia"/>
        </w:rPr>
        <w:t>1968</w:t>
      </w:r>
      <w:r>
        <w:rPr>
          <w:rFonts w:hint="eastAsia"/>
        </w:rPr>
        <w:t>年只取得了亏损</w:t>
      </w:r>
      <w:r>
        <w:rPr>
          <w:rFonts w:hint="eastAsia"/>
        </w:rPr>
        <w:t>6.9%</w:t>
      </w:r>
      <w:r>
        <w:rPr>
          <w:rFonts w:hint="eastAsia"/>
        </w:rPr>
        <w:t>的业绩。</w:t>
      </w:r>
      <w:r>
        <w:rPr>
          <w:rFonts w:hint="eastAsia"/>
        </w:rPr>
        <w:t>1968</w:t>
      </w:r>
      <w:r>
        <w:rPr>
          <w:rFonts w:hint="eastAsia"/>
        </w:rPr>
        <w:t>年，很多规模较小的基金继续大幅跑赢大市，但是与前两年跑赢大市的基金数量相比，就少多了。</w:t>
      </w:r>
    </w:p>
    <w:p w:rsidR="00FD0B51" w:rsidRDefault="005429E9">
      <w:pPr>
        <w:spacing w:line="360" w:lineRule="auto"/>
        <w:ind w:firstLineChars="202" w:firstLine="424"/>
      </w:pPr>
      <w:r>
        <w:rPr>
          <w:rFonts w:hint="eastAsia"/>
        </w:rPr>
        <w:t>在往年的信中，每次写到基金公司这部分，我经常斥责基金公司庸懒散慢，现在很多基金公司来了个一百八十度大转弯，变得高度紧张了。有一家基金公司（这家基金公司历史悠久，一说名字各位肯定知道）的基金经理掌管着</w:t>
      </w:r>
      <w:r>
        <w:rPr>
          <w:rFonts w:hint="eastAsia"/>
        </w:rPr>
        <w:t>10</w:t>
      </w:r>
      <w:r>
        <w:rPr>
          <w:rFonts w:hint="eastAsia"/>
        </w:rPr>
        <w:t>亿美元以上的资金，</w:t>
      </w:r>
      <w:r>
        <w:rPr>
          <w:rFonts w:hint="eastAsia"/>
        </w:rPr>
        <w:t>1968</w:t>
      </w:r>
      <w:r>
        <w:rPr>
          <w:rFonts w:hint="eastAsia"/>
        </w:rPr>
        <w:t>年，在发行一只新产品时，他说：</w:t>
      </w:r>
    </w:p>
    <w:p w:rsidR="00FD0B51" w:rsidRDefault="005429E9">
      <w:pPr>
        <w:spacing w:line="360" w:lineRule="auto"/>
        <w:ind w:firstLineChars="202" w:firstLine="424"/>
      </w:pPr>
      <w:r>
        <w:rPr>
          <w:rFonts w:hint="eastAsia"/>
        </w:rPr>
        <w:t>“国内国际经济环境日益复杂，资产管理已成为全天候工作。一位称职的基金经理研究证券不能只看每周或每天的情况。研究证券，必须关注每一分钟的动向。”</w:t>
      </w:r>
    </w:p>
    <w:p w:rsidR="00FD0B51" w:rsidRDefault="005429E9">
      <w:pPr>
        <w:spacing w:line="360" w:lineRule="auto"/>
        <w:ind w:firstLineChars="202" w:firstLine="424"/>
      </w:pPr>
      <w:r>
        <w:rPr>
          <w:rFonts w:hint="eastAsia"/>
        </w:rPr>
        <w:t>哇喔！</w:t>
      </w:r>
    </w:p>
    <w:p w:rsidR="00FD0B51" w:rsidRDefault="005429E9">
      <w:pPr>
        <w:spacing w:line="360" w:lineRule="auto"/>
        <w:ind w:firstLineChars="202" w:firstLine="424"/>
      </w:pPr>
      <w:r>
        <w:rPr>
          <w:rFonts w:hint="eastAsia"/>
        </w:rPr>
        <w:t>听他这么一说，我每次起身去拿百事喝都感到惭愧。掌管着大笔资金的人像打了鸡血一样，而且这样的越来越多，股票就那些，谁都不知道最后的结果会怎样。这个场面，看起来很热闹，也很吓人。</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lastRenderedPageBreak/>
        <w:t>1968</w:t>
      </w:r>
      <w:r>
        <w:rPr>
          <w:rFonts w:eastAsia="黑体" w:hint="eastAsia"/>
          <w:kern w:val="30"/>
          <w:sz w:val="28"/>
        </w:rPr>
        <w:t>年业绩分析</w:t>
      </w:r>
    </w:p>
    <w:p w:rsidR="00FD0B51" w:rsidRDefault="005429E9">
      <w:pPr>
        <w:spacing w:line="360" w:lineRule="auto"/>
        <w:ind w:firstLineChars="202" w:firstLine="424"/>
      </w:pPr>
      <w:r>
        <w:rPr>
          <w:rFonts w:hint="eastAsia"/>
        </w:rPr>
        <w:t>1968</w:t>
      </w:r>
      <w:r>
        <w:rPr>
          <w:rFonts w:hint="eastAsia"/>
        </w:rPr>
        <w:t>年我们的四大类投资都表现不错。我们实现的总收益是</w:t>
      </w:r>
      <w:r>
        <w:rPr>
          <w:rFonts w:hint="eastAsia"/>
        </w:rPr>
        <w:t>40,032,691</w:t>
      </w:r>
      <w:r>
        <w:rPr>
          <w:rFonts w:hint="eastAsia"/>
        </w:rPr>
        <w:t>美元，具体如下：</w:t>
      </w:r>
    </w:p>
    <w:tbl>
      <w:tblPr>
        <w:tblW w:w="51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3185"/>
        <w:gridCol w:w="3133"/>
      </w:tblGrid>
      <w:tr w:rsidR="00FD0B51">
        <w:trPr>
          <w:trHeight w:hRule="exact" w:val="369"/>
          <w:jc w:val="center"/>
        </w:trPr>
        <w:tc>
          <w:tcPr>
            <w:tcW w:w="1366" w:type="pct"/>
            <w:shd w:val="clear" w:color="auto" w:fill="auto"/>
            <w:vAlign w:val="center"/>
          </w:tcPr>
          <w:p w:rsidR="00FD0B51" w:rsidRDefault="005429E9">
            <w:pPr>
              <w:spacing w:line="360" w:lineRule="auto"/>
              <w:jc w:val="center"/>
              <w:rPr>
                <w:b/>
                <w:sz w:val="18"/>
              </w:rPr>
            </w:pPr>
            <w:r>
              <w:rPr>
                <w:b/>
                <w:sz w:val="18"/>
              </w:rPr>
              <w:t>Category</w:t>
            </w:r>
            <w:r>
              <w:rPr>
                <w:rFonts w:hint="eastAsia"/>
                <w:b/>
                <w:sz w:val="18"/>
              </w:rPr>
              <w:t>（类别）</w:t>
            </w:r>
          </w:p>
        </w:tc>
        <w:tc>
          <w:tcPr>
            <w:tcW w:w="1831" w:type="pct"/>
            <w:shd w:val="clear" w:color="auto" w:fill="auto"/>
            <w:vAlign w:val="center"/>
          </w:tcPr>
          <w:p w:rsidR="00FD0B51" w:rsidRDefault="005429E9">
            <w:pPr>
              <w:spacing w:line="360" w:lineRule="auto"/>
              <w:jc w:val="center"/>
              <w:rPr>
                <w:b/>
                <w:sz w:val="18"/>
              </w:rPr>
            </w:pPr>
            <w:r>
              <w:rPr>
                <w:b/>
                <w:sz w:val="18"/>
              </w:rPr>
              <w:t>Average Investment</w:t>
            </w:r>
            <w:r>
              <w:rPr>
                <w:rFonts w:hint="eastAsia"/>
                <w:b/>
                <w:sz w:val="18"/>
              </w:rPr>
              <w:t>（平均投资金额）</w:t>
            </w:r>
          </w:p>
        </w:tc>
        <w:tc>
          <w:tcPr>
            <w:tcW w:w="1802" w:type="pct"/>
            <w:shd w:val="clear" w:color="auto" w:fill="auto"/>
            <w:vAlign w:val="center"/>
          </w:tcPr>
          <w:p w:rsidR="00FD0B51" w:rsidRDefault="005429E9">
            <w:pPr>
              <w:spacing w:line="360" w:lineRule="auto"/>
              <w:jc w:val="center"/>
              <w:rPr>
                <w:b/>
                <w:sz w:val="18"/>
              </w:rPr>
            </w:pPr>
            <w:r>
              <w:rPr>
                <w:b/>
                <w:sz w:val="18"/>
              </w:rPr>
              <w:t>Overall Gain</w:t>
            </w:r>
            <w:r>
              <w:rPr>
                <w:rFonts w:hint="eastAsia"/>
                <w:b/>
                <w:sz w:val="18"/>
              </w:rPr>
              <w:t>（总收益）</w:t>
            </w:r>
          </w:p>
        </w:tc>
      </w:tr>
      <w:tr w:rsidR="00FD0B51">
        <w:trPr>
          <w:trHeight w:hRule="exact" w:val="369"/>
          <w:jc w:val="center"/>
        </w:trPr>
        <w:tc>
          <w:tcPr>
            <w:tcW w:w="1366" w:type="pct"/>
            <w:shd w:val="clear" w:color="auto" w:fill="auto"/>
            <w:vAlign w:val="center"/>
          </w:tcPr>
          <w:p w:rsidR="00FD0B51" w:rsidRDefault="005429E9">
            <w:pPr>
              <w:spacing w:line="360" w:lineRule="auto"/>
              <w:jc w:val="center"/>
              <w:rPr>
                <w:sz w:val="18"/>
              </w:rPr>
            </w:pPr>
            <w:r>
              <w:rPr>
                <w:sz w:val="18"/>
              </w:rPr>
              <w:t>Controls</w:t>
            </w:r>
            <w:r>
              <w:rPr>
                <w:rFonts w:hint="eastAsia"/>
                <w:sz w:val="18"/>
              </w:rPr>
              <w:t>（控制类）</w:t>
            </w:r>
          </w:p>
        </w:tc>
        <w:tc>
          <w:tcPr>
            <w:tcW w:w="1831" w:type="pct"/>
            <w:shd w:val="clear" w:color="auto" w:fill="auto"/>
            <w:vAlign w:val="center"/>
          </w:tcPr>
          <w:p w:rsidR="00FD0B51" w:rsidRDefault="005429E9">
            <w:pPr>
              <w:spacing w:line="360" w:lineRule="auto"/>
              <w:jc w:val="center"/>
              <w:rPr>
                <w:sz w:val="18"/>
              </w:rPr>
            </w:pPr>
            <w:r>
              <w:rPr>
                <w:rFonts w:hint="eastAsia"/>
                <w:sz w:val="18"/>
              </w:rPr>
              <w:t>$24,996,998</w:t>
            </w:r>
          </w:p>
        </w:tc>
        <w:tc>
          <w:tcPr>
            <w:tcW w:w="1802" w:type="pct"/>
            <w:shd w:val="clear" w:color="auto" w:fill="auto"/>
            <w:vAlign w:val="center"/>
          </w:tcPr>
          <w:p w:rsidR="00FD0B51" w:rsidRDefault="005429E9">
            <w:pPr>
              <w:spacing w:line="360" w:lineRule="auto"/>
              <w:jc w:val="center"/>
              <w:rPr>
                <w:sz w:val="18"/>
              </w:rPr>
            </w:pPr>
            <w:r>
              <w:rPr>
                <w:rFonts w:hint="eastAsia"/>
                <w:sz w:val="18"/>
              </w:rPr>
              <w:t>$5,886,109</w:t>
            </w:r>
          </w:p>
        </w:tc>
      </w:tr>
      <w:tr w:rsidR="00FD0B51">
        <w:trPr>
          <w:trHeight w:hRule="exact" w:val="1473"/>
          <w:jc w:val="center"/>
        </w:trPr>
        <w:tc>
          <w:tcPr>
            <w:tcW w:w="1366" w:type="pct"/>
            <w:shd w:val="clear" w:color="auto" w:fill="auto"/>
            <w:vAlign w:val="center"/>
          </w:tcPr>
          <w:p w:rsidR="00FD0B51" w:rsidRDefault="005429E9">
            <w:pPr>
              <w:jc w:val="center"/>
              <w:rPr>
                <w:sz w:val="18"/>
              </w:rPr>
            </w:pPr>
            <w:r>
              <w:rPr>
                <w:sz w:val="18"/>
              </w:rPr>
              <w:t>Generals-Private Owner</w:t>
            </w:r>
            <w:r>
              <w:rPr>
                <w:rFonts w:hint="eastAsia"/>
                <w:sz w:val="18"/>
              </w:rPr>
              <w:t>（低估类</w:t>
            </w:r>
            <w:r>
              <w:rPr>
                <w:rFonts w:hint="eastAsia"/>
                <w:sz w:val="18"/>
              </w:rPr>
              <w:t>-</w:t>
            </w:r>
            <w:r>
              <w:rPr>
                <w:rFonts w:hint="eastAsia"/>
                <w:sz w:val="18"/>
              </w:rPr>
              <w:t>基于产业资本视角）</w:t>
            </w:r>
          </w:p>
        </w:tc>
        <w:tc>
          <w:tcPr>
            <w:tcW w:w="1831" w:type="pct"/>
            <w:shd w:val="clear" w:color="auto" w:fill="auto"/>
            <w:vAlign w:val="center"/>
          </w:tcPr>
          <w:p w:rsidR="00FD0B51" w:rsidRDefault="005429E9">
            <w:pPr>
              <w:spacing w:line="360" w:lineRule="auto"/>
              <w:jc w:val="center"/>
              <w:rPr>
                <w:sz w:val="18"/>
              </w:rPr>
            </w:pPr>
            <w:r>
              <w:rPr>
                <w:rFonts w:hint="eastAsia"/>
                <w:sz w:val="18"/>
              </w:rPr>
              <w:t>$16,363,100</w:t>
            </w:r>
          </w:p>
        </w:tc>
        <w:tc>
          <w:tcPr>
            <w:tcW w:w="1802" w:type="pct"/>
            <w:shd w:val="clear" w:color="auto" w:fill="auto"/>
            <w:vAlign w:val="center"/>
          </w:tcPr>
          <w:p w:rsidR="00FD0B51" w:rsidRDefault="005429E9">
            <w:pPr>
              <w:spacing w:line="360" w:lineRule="auto"/>
              <w:jc w:val="center"/>
              <w:rPr>
                <w:sz w:val="18"/>
              </w:rPr>
            </w:pPr>
            <w:r>
              <w:rPr>
                <w:rFonts w:hint="eastAsia"/>
                <w:sz w:val="18"/>
              </w:rPr>
              <w:t>$21,994,736</w:t>
            </w:r>
          </w:p>
        </w:tc>
      </w:tr>
      <w:tr w:rsidR="00FD0B51">
        <w:trPr>
          <w:trHeight w:hRule="exact" w:val="1281"/>
          <w:jc w:val="center"/>
        </w:trPr>
        <w:tc>
          <w:tcPr>
            <w:tcW w:w="1366" w:type="pct"/>
            <w:shd w:val="clear" w:color="auto" w:fill="auto"/>
            <w:vAlign w:val="center"/>
          </w:tcPr>
          <w:p w:rsidR="00FD0B51" w:rsidRDefault="005429E9">
            <w:pPr>
              <w:jc w:val="center"/>
              <w:rPr>
                <w:sz w:val="18"/>
              </w:rPr>
            </w:pPr>
            <w:r>
              <w:rPr>
                <w:sz w:val="18"/>
              </w:rPr>
              <w:t>Generals-</w:t>
            </w:r>
          </w:p>
          <w:p w:rsidR="00FD0B51" w:rsidRDefault="005429E9">
            <w:pPr>
              <w:jc w:val="center"/>
              <w:rPr>
                <w:sz w:val="18"/>
              </w:rPr>
            </w:pPr>
            <w:r>
              <w:rPr>
                <w:sz w:val="18"/>
              </w:rPr>
              <w:t>Relatively Undervalued</w:t>
            </w:r>
            <w:r>
              <w:rPr>
                <w:kern w:val="0"/>
                <w:sz w:val="18"/>
                <w:szCs w:val="18"/>
                <w:lang w:val="zh-CN"/>
              </w:rPr>
              <w:t>低估类（相对低估）</w:t>
            </w:r>
          </w:p>
        </w:tc>
        <w:tc>
          <w:tcPr>
            <w:tcW w:w="1831" w:type="pct"/>
            <w:shd w:val="clear" w:color="auto" w:fill="auto"/>
            <w:vAlign w:val="center"/>
          </w:tcPr>
          <w:p w:rsidR="00FD0B51" w:rsidRDefault="005429E9">
            <w:pPr>
              <w:spacing w:line="360" w:lineRule="auto"/>
              <w:jc w:val="center"/>
              <w:rPr>
                <w:sz w:val="18"/>
              </w:rPr>
            </w:pPr>
            <w:r>
              <w:rPr>
                <w:rFonts w:hint="eastAsia"/>
                <w:sz w:val="18"/>
              </w:rPr>
              <w:t>$8,766,878</w:t>
            </w:r>
          </w:p>
        </w:tc>
        <w:tc>
          <w:tcPr>
            <w:tcW w:w="1802" w:type="pct"/>
            <w:shd w:val="clear" w:color="auto" w:fill="auto"/>
            <w:vAlign w:val="center"/>
          </w:tcPr>
          <w:p w:rsidR="00FD0B51" w:rsidRDefault="005429E9">
            <w:pPr>
              <w:spacing w:line="360" w:lineRule="auto"/>
              <w:jc w:val="center"/>
              <w:rPr>
                <w:sz w:val="18"/>
              </w:rPr>
            </w:pPr>
            <w:r>
              <w:rPr>
                <w:rFonts w:hint="eastAsia"/>
                <w:sz w:val="18"/>
              </w:rPr>
              <w:t>$4,271,825</w:t>
            </w:r>
          </w:p>
        </w:tc>
      </w:tr>
      <w:tr w:rsidR="00FD0B51">
        <w:trPr>
          <w:trHeight w:hRule="exact" w:val="369"/>
          <w:jc w:val="center"/>
        </w:trPr>
        <w:tc>
          <w:tcPr>
            <w:tcW w:w="1366" w:type="pct"/>
            <w:shd w:val="clear" w:color="auto" w:fill="auto"/>
            <w:vAlign w:val="center"/>
          </w:tcPr>
          <w:p w:rsidR="00FD0B51" w:rsidRDefault="005429E9">
            <w:pPr>
              <w:spacing w:line="360" w:lineRule="auto"/>
              <w:jc w:val="center"/>
              <w:rPr>
                <w:sz w:val="18"/>
              </w:rPr>
            </w:pPr>
            <w:r>
              <w:rPr>
                <w:sz w:val="18"/>
              </w:rPr>
              <w:t>Workouts</w:t>
            </w:r>
            <w:r>
              <w:rPr>
                <w:rFonts w:hint="eastAsia"/>
                <w:sz w:val="18"/>
              </w:rPr>
              <w:t>（套利类）</w:t>
            </w:r>
          </w:p>
        </w:tc>
        <w:tc>
          <w:tcPr>
            <w:tcW w:w="1831" w:type="pct"/>
            <w:shd w:val="clear" w:color="auto" w:fill="auto"/>
            <w:vAlign w:val="center"/>
          </w:tcPr>
          <w:p w:rsidR="00FD0B51" w:rsidRDefault="005429E9">
            <w:pPr>
              <w:spacing w:line="360" w:lineRule="auto"/>
              <w:jc w:val="center"/>
              <w:rPr>
                <w:sz w:val="18"/>
              </w:rPr>
            </w:pPr>
            <w:r>
              <w:rPr>
                <w:rFonts w:hint="eastAsia"/>
                <w:sz w:val="18"/>
              </w:rPr>
              <w:t>$18,980,602</w:t>
            </w:r>
          </w:p>
        </w:tc>
        <w:tc>
          <w:tcPr>
            <w:tcW w:w="1802" w:type="pct"/>
            <w:shd w:val="clear" w:color="auto" w:fill="auto"/>
            <w:vAlign w:val="center"/>
          </w:tcPr>
          <w:p w:rsidR="00FD0B51" w:rsidRDefault="005429E9">
            <w:pPr>
              <w:spacing w:line="360" w:lineRule="auto"/>
              <w:jc w:val="center"/>
              <w:rPr>
                <w:sz w:val="18"/>
              </w:rPr>
            </w:pPr>
            <w:r>
              <w:rPr>
                <w:rFonts w:hint="eastAsia"/>
                <w:sz w:val="18"/>
              </w:rPr>
              <w:t>$7,317,128</w:t>
            </w:r>
          </w:p>
        </w:tc>
      </w:tr>
      <w:tr w:rsidR="00FD0B51">
        <w:trPr>
          <w:trHeight w:hRule="exact" w:val="369"/>
          <w:jc w:val="center"/>
        </w:trPr>
        <w:tc>
          <w:tcPr>
            <w:tcW w:w="1366" w:type="pct"/>
            <w:shd w:val="clear" w:color="auto" w:fill="auto"/>
            <w:vAlign w:val="center"/>
          </w:tcPr>
          <w:p w:rsidR="00FD0B51" w:rsidRDefault="005429E9">
            <w:pPr>
              <w:spacing w:line="360" w:lineRule="auto"/>
              <w:jc w:val="center"/>
              <w:rPr>
                <w:sz w:val="18"/>
              </w:rPr>
            </w:pPr>
            <w:r>
              <w:rPr>
                <w:rFonts w:hint="eastAsia"/>
                <w:sz w:val="18"/>
              </w:rPr>
              <w:t>其他，包括国债</w:t>
            </w:r>
          </w:p>
        </w:tc>
        <w:tc>
          <w:tcPr>
            <w:tcW w:w="1831" w:type="pct"/>
            <w:shd w:val="clear" w:color="auto" w:fill="auto"/>
            <w:vAlign w:val="center"/>
          </w:tcPr>
          <w:p w:rsidR="00FD0B51" w:rsidRDefault="005429E9">
            <w:pPr>
              <w:spacing w:line="360" w:lineRule="auto"/>
              <w:jc w:val="center"/>
              <w:rPr>
                <w:sz w:val="18"/>
              </w:rPr>
            </w:pPr>
            <w:r>
              <w:rPr>
                <w:sz w:val="18"/>
              </w:rPr>
              <w:t>$12,744,973</w:t>
            </w:r>
          </w:p>
        </w:tc>
        <w:tc>
          <w:tcPr>
            <w:tcW w:w="1802" w:type="pct"/>
            <w:shd w:val="clear" w:color="auto" w:fill="auto"/>
            <w:vAlign w:val="center"/>
          </w:tcPr>
          <w:p w:rsidR="00FD0B51" w:rsidRDefault="005429E9">
            <w:pPr>
              <w:spacing w:line="360" w:lineRule="auto"/>
              <w:jc w:val="center"/>
              <w:rPr>
                <w:sz w:val="18"/>
              </w:rPr>
            </w:pPr>
            <w:r>
              <w:rPr>
                <w:sz w:val="18"/>
              </w:rPr>
              <w:t>$839,496</w:t>
            </w:r>
          </w:p>
        </w:tc>
      </w:tr>
      <w:tr w:rsidR="00FD0B51">
        <w:trPr>
          <w:trHeight w:hRule="exact" w:val="369"/>
          <w:jc w:val="center"/>
        </w:trPr>
        <w:tc>
          <w:tcPr>
            <w:tcW w:w="1366" w:type="pct"/>
            <w:shd w:val="clear" w:color="auto" w:fill="auto"/>
            <w:vAlign w:val="center"/>
          </w:tcPr>
          <w:p w:rsidR="00FD0B51" w:rsidRDefault="005429E9">
            <w:pPr>
              <w:spacing w:line="360" w:lineRule="auto"/>
              <w:jc w:val="center"/>
              <w:rPr>
                <w:sz w:val="18"/>
              </w:rPr>
            </w:pPr>
            <w:r>
              <w:rPr>
                <w:rFonts w:hint="eastAsia"/>
                <w:sz w:val="18"/>
              </w:rPr>
              <w:t>总收入</w:t>
            </w:r>
          </w:p>
        </w:tc>
        <w:tc>
          <w:tcPr>
            <w:tcW w:w="1831" w:type="pct"/>
            <w:shd w:val="clear" w:color="auto" w:fill="auto"/>
            <w:vAlign w:val="center"/>
          </w:tcPr>
          <w:p w:rsidR="00FD0B51" w:rsidRDefault="00FD0B51">
            <w:pPr>
              <w:spacing w:line="360" w:lineRule="auto"/>
              <w:jc w:val="center"/>
              <w:rPr>
                <w:sz w:val="18"/>
              </w:rPr>
            </w:pPr>
          </w:p>
        </w:tc>
        <w:tc>
          <w:tcPr>
            <w:tcW w:w="1802" w:type="pct"/>
            <w:shd w:val="clear" w:color="auto" w:fill="auto"/>
            <w:vAlign w:val="center"/>
          </w:tcPr>
          <w:p w:rsidR="00FD0B51" w:rsidRDefault="005429E9">
            <w:pPr>
              <w:spacing w:line="360" w:lineRule="auto"/>
              <w:jc w:val="center"/>
              <w:rPr>
                <w:sz w:val="18"/>
              </w:rPr>
            </w:pPr>
            <w:r>
              <w:rPr>
                <w:sz w:val="18"/>
              </w:rPr>
              <w:t>$40,309,294</w:t>
            </w:r>
          </w:p>
        </w:tc>
      </w:tr>
      <w:tr w:rsidR="00FD0B51">
        <w:trPr>
          <w:trHeight w:hRule="exact" w:val="451"/>
          <w:jc w:val="center"/>
        </w:trPr>
        <w:tc>
          <w:tcPr>
            <w:tcW w:w="1366" w:type="pct"/>
            <w:shd w:val="clear" w:color="auto" w:fill="auto"/>
            <w:vAlign w:val="center"/>
          </w:tcPr>
          <w:p w:rsidR="00FD0B51" w:rsidRDefault="005429E9">
            <w:pPr>
              <w:jc w:val="center"/>
              <w:rPr>
                <w:sz w:val="18"/>
              </w:rPr>
            </w:pPr>
            <w:r>
              <w:rPr>
                <w:rFonts w:hint="eastAsia"/>
                <w:sz w:val="18"/>
              </w:rPr>
              <w:t>减去：日常费用，包括利息</w:t>
            </w:r>
          </w:p>
        </w:tc>
        <w:tc>
          <w:tcPr>
            <w:tcW w:w="1831" w:type="pct"/>
            <w:shd w:val="clear" w:color="auto" w:fill="auto"/>
            <w:vAlign w:val="center"/>
          </w:tcPr>
          <w:p w:rsidR="00FD0B51" w:rsidRDefault="00FD0B51">
            <w:pPr>
              <w:spacing w:line="360" w:lineRule="auto"/>
              <w:jc w:val="center"/>
              <w:rPr>
                <w:sz w:val="18"/>
              </w:rPr>
            </w:pPr>
          </w:p>
        </w:tc>
        <w:tc>
          <w:tcPr>
            <w:tcW w:w="1802" w:type="pct"/>
            <w:shd w:val="clear" w:color="auto" w:fill="auto"/>
            <w:vAlign w:val="center"/>
          </w:tcPr>
          <w:p w:rsidR="00FD0B51" w:rsidRDefault="005429E9">
            <w:pPr>
              <w:spacing w:line="360" w:lineRule="auto"/>
              <w:jc w:val="center"/>
              <w:rPr>
                <w:sz w:val="18"/>
              </w:rPr>
            </w:pPr>
            <w:r>
              <w:rPr>
                <w:sz w:val="18"/>
              </w:rPr>
              <w:t>$276,603</w:t>
            </w:r>
          </w:p>
        </w:tc>
      </w:tr>
      <w:tr w:rsidR="00FD0B51">
        <w:trPr>
          <w:trHeight w:hRule="exact" w:val="423"/>
          <w:jc w:val="center"/>
        </w:trPr>
        <w:tc>
          <w:tcPr>
            <w:tcW w:w="1366" w:type="pct"/>
            <w:shd w:val="clear" w:color="auto" w:fill="auto"/>
            <w:vAlign w:val="center"/>
          </w:tcPr>
          <w:p w:rsidR="00FD0B51" w:rsidRDefault="005429E9">
            <w:pPr>
              <w:spacing w:line="360" w:lineRule="auto"/>
              <w:jc w:val="center"/>
              <w:rPr>
                <w:sz w:val="18"/>
              </w:rPr>
            </w:pPr>
            <w:r>
              <w:rPr>
                <w:rFonts w:hint="eastAsia"/>
                <w:sz w:val="18"/>
              </w:rPr>
              <w:t>总收益</w:t>
            </w:r>
          </w:p>
        </w:tc>
        <w:tc>
          <w:tcPr>
            <w:tcW w:w="1831" w:type="pct"/>
            <w:shd w:val="clear" w:color="auto" w:fill="auto"/>
            <w:vAlign w:val="center"/>
          </w:tcPr>
          <w:p w:rsidR="00FD0B51" w:rsidRDefault="00FD0B51">
            <w:pPr>
              <w:spacing w:line="360" w:lineRule="auto"/>
              <w:jc w:val="center"/>
              <w:rPr>
                <w:sz w:val="18"/>
              </w:rPr>
            </w:pPr>
          </w:p>
        </w:tc>
        <w:tc>
          <w:tcPr>
            <w:tcW w:w="1802" w:type="pct"/>
            <w:shd w:val="clear" w:color="auto" w:fill="auto"/>
            <w:vAlign w:val="center"/>
          </w:tcPr>
          <w:p w:rsidR="00FD0B51" w:rsidRDefault="005429E9">
            <w:pPr>
              <w:spacing w:line="360" w:lineRule="auto"/>
              <w:jc w:val="center"/>
              <w:rPr>
                <w:sz w:val="18"/>
              </w:rPr>
            </w:pPr>
            <w:r>
              <w:rPr>
                <w:sz w:val="18"/>
              </w:rPr>
              <w:t>$40,032,691</w:t>
            </w:r>
          </w:p>
        </w:tc>
      </w:tr>
    </w:tbl>
    <w:p w:rsidR="00FD0B51" w:rsidRDefault="005429E9">
      <w:pPr>
        <w:spacing w:line="360" w:lineRule="auto"/>
        <w:ind w:firstLineChars="202" w:firstLine="424"/>
      </w:pPr>
      <w:r>
        <w:rPr>
          <w:rFonts w:hint="eastAsia"/>
        </w:rPr>
        <w:t>和两年前的信中所写的一样，有几个地方需要说明一下（不想读博士学位的可以跳过这部分）：</w:t>
      </w:r>
    </w:p>
    <w:p w:rsidR="00FD0B51" w:rsidRDefault="005429E9">
      <w:pPr>
        <w:spacing w:line="360" w:lineRule="auto"/>
        <w:ind w:firstLineChars="202" w:firstLine="424"/>
      </w:pPr>
      <w:r>
        <w:rPr>
          <w:rFonts w:hint="eastAsia"/>
        </w:rPr>
        <w:t>1.</w:t>
      </w:r>
      <w:r>
        <w:rPr>
          <w:rFonts w:hint="eastAsia"/>
        </w:rPr>
        <w:tab/>
        <w:t>1965</w:t>
      </w:r>
      <w:r>
        <w:rPr>
          <w:rFonts w:hint="eastAsia"/>
        </w:rPr>
        <w:t>年</w:t>
      </w:r>
      <w:r>
        <w:rPr>
          <w:rFonts w:hint="eastAsia"/>
        </w:rPr>
        <w:t>1</w:t>
      </w:r>
      <w:r>
        <w:rPr>
          <w:rFonts w:hint="eastAsia"/>
        </w:rPr>
        <w:t>月</w:t>
      </w:r>
      <w:r>
        <w:rPr>
          <w:rFonts w:hint="eastAsia"/>
        </w:rPr>
        <w:t>18</w:t>
      </w:r>
      <w:r>
        <w:rPr>
          <w:rFonts w:hint="eastAsia"/>
        </w:rPr>
        <w:t>日的信中介绍了上述各个投资类别。如果你需要回顾一下，在附近的报刊亭又买不到便携版，请向我们索取。</w:t>
      </w:r>
    </w:p>
    <w:p w:rsidR="00FD0B51" w:rsidRDefault="005429E9">
      <w:pPr>
        <w:spacing w:line="360" w:lineRule="auto"/>
        <w:ind w:firstLineChars="202" w:firstLine="424"/>
      </w:pPr>
      <w:r>
        <w:rPr>
          <w:rFonts w:hint="eastAsia"/>
        </w:rPr>
        <w:t>2.</w:t>
      </w:r>
      <w:r>
        <w:rPr>
          <w:rFonts w:hint="eastAsia"/>
        </w:rPr>
        <w:tab/>
      </w:r>
      <w:r>
        <w:rPr>
          <w:rFonts w:hint="eastAsia"/>
        </w:rPr>
        <w:t>分类不是严丝合缝的。一笔投资归在哪个类别，事后不会更改的，但最初归类时多少有些主观因素。有些投资不太好归类，例如，有的套利投资失败后，我仍然持有，但持有的理由已经和最初买入的理由不完全相同了（可能是因为固执）。</w:t>
      </w:r>
    </w:p>
    <w:p w:rsidR="00FD0B51" w:rsidRDefault="005429E9">
      <w:pPr>
        <w:spacing w:line="360" w:lineRule="auto"/>
        <w:ind w:firstLineChars="202" w:firstLine="424"/>
      </w:pPr>
      <w:r>
        <w:rPr>
          <w:rFonts w:hint="eastAsia"/>
        </w:rPr>
        <w:t>3.</w:t>
      </w:r>
      <w:r>
        <w:rPr>
          <w:rFonts w:hint="eastAsia"/>
        </w:rPr>
        <w:tab/>
      </w:r>
      <w:r>
        <w:rPr>
          <w:rFonts w:hint="eastAsia"/>
        </w:rPr>
        <w:t>计算合伙基金收益率时，我们以年初投资金额为基准。上述表格记录的是各类投资的平均投资金额，这样计算出来的收益率比实际要低。例如，一只股票，我们</w:t>
      </w:r>
      <w:r>
        <w:rPr>
          <w:rFonts w:hint="eastAsia"/>
        </w:rPr>
        <w:t>1</w:t>
      </w:r>
      <w:r>
        <w:rPr>
          <w:rFonts w:hint="eastAsia"/>
        </w:rPr>
        <w:t>月</w:t>
      </w:r>
      <w:r>
        <w:rPr>
          <w:rFonts w:hint="eastAsia"/>
        </w:rPr>
        <w:t>1</w:t>
      </w:r>
      <w:r>
        <w:rPr>
          <w:rFonts w:hint="eastAsia"/>
        </w:rPr>
        <w:t>日以</w:t>
      </w:r>
      <w:r>
        <w:rPr>
          <w:rFonts w:hint="eastAsia"/>
        </w:rPr>
        <w:t>100</w:t>
      </w:r>
      <w:r>
        <w:rPr>
          <w:rFonts w:hint="eastAsia"/>
        </w:rPr>
        <w:t>美元买入，到</w:t>
      </w:r>
      <w:r>
        <w:rPr>
          <w:rFonts w:hint="eastAsia"/>
        </w:rPr>
        <w:t>12</w:t>
      </w:r>
      <w:r>
        <w:rPr>
          <w:rFonts w:hint="eastAsia"/>
        </w:rPr>
        <w:t>月</w:t>
      </w:r>
      <w:r>
        <w:rPr>
          <w:rFonts w:hint="eastAsia"/>
        </w:rPr>
        <w:t>31</w:t>
      </w:r>
      <w:r>
        <w:rPr>
          <w:rFonts w:hint="eastAsia"/>
        </w:rPr>
        <w:t>日，它上涨到</w:t>
      </w:r>
      <w:r>
        <w:rPr>
          <w:rFonts w:hint="eastAsia"/>
        </w:rPr>
        <w:t>200</w:t>
      </w:r>
      <w:r>
        <w:rPr>
          <w:rFonts w:hint="eastAsia"/>
        </w:rPr>
        <w:t>美元，则平均投资金额是</w:t>
      </w:r>
      <w:r>
        <w:rPr>
          <w:rFonts w:hint="eastAsia"/>
        </w:rPr>
        <w:t>150</w:t>
      </w:r>
      <w:r>
        <w:rPr>
          <w:rFonts w:hint="eastAsia"/>
        </w:rPr>
        <w:t>美元，收益率是</w:t>
      </w:r>
      <w:r>
        <w:rPr>
          <w:rFonts w:hint="eastAsia"/>
        </w:rPr>
        <w:t>66.66%</w:t>
      </w:r>
      <w:r>
        <w:rPr>
          <w:rFonts w:hint="eastAsia"/>
        </w:rPr>
        <w:t>，而按照常用的计算方法，收益率则是</w:t>
      </w:r>
      <w:r>
        <w:rPr>
          <w:rFonts w:hint="eastAsia"/>
        </w:rPr>
        <w:t>100%</w:t>
      </w:r>
      <w:r>
        <w:rPr>
          <w:rFonts w:hint="eastAsia"/>
        </w:rPr>
        <w:t>。换言之，上表中的平均投资金额是以每月的平均市值计算的。</w:t>
      </w:r>
    </w:p>
    <w:p w:rsidR="00FD0B51" w:rsidRDefault="005429E9">
      <w:pPr>
        <w:spacing w:line="360" w:lineRule="auto"/>
        <w:ind w:firstLineChars="202" w:firstLine="424"/>
      </w:pPr>
      <w:r>
        <w:rPr>
          <w:rFonts w:hint="eastAsia"/>
        </w:rPr>
        <w:t>4.</w:t>
      </w:r>
      <w:r>
        <w:rPr>
          <w:rFonts w:hint="eastAsia"/>
        </w:rPr>
        <w:tab/>
      </w:r>
      <w:r>
        <w:rPr>
          <w:rFonts w:hint="eastAsia"/>
        </w:rPr>
        <w:t>所有数字均按照</w:t>
      </w:r>
      <w:r>
        <w:rPr>
          <w:rFonts w:hint="eastAsia"/>
        </w:rPr>
        <w:t>100%</w:t>
      </w:r>
      <w:r>
        <w:rPr>
          <w:rFonts w:hint="eastAsia"/>
        </w:rPr>
        <w:t>自有资金、无杠杆的基础计算。利息和日常费用从总收益中扣除，不分摊到各个类别。与具体某笔投资直接相关的费用，例如，因做空股票而支付的股息，直接从相应类别中扣除。在涉及融券做空的情况下，计算平均投资金额时，用多头仓位</w:t>
      </w:r>
      <w:r>
        <w:rPr>
          <w:rFonts w:hint="eastAsia"/>
        </w:rPr>
        <w:lastRenderedPageBreak/>
        <w:t>减去空头仓位得出净投资金额。</w:t>
      </w:r>
    </w:p>
    <w:p w:rsidR="00FD0B51" w:rsidRDefault="005429E9">
      <w:pPr>
        <w:spacing w:line="360" w:lineRule="auto"/>
        <w:ind w:firstLineChars="202" w:firstLine="424"/>
      </w:pPr>
      <w:r>
        <w:rPr>
          <w:rFonts w:hint="eastAsia"/>
        </w:rPr>
        <w:t>5.</w:t>
      </w:r>
      <w:r>
        <w:rPr>
          <w:rFonts w:hint="eastAsia"/>
        </w:rPr>
        <w:tab/>
      </w:r>
      <w:r>
        <w:rPr>
          <w:rFonts w:hint="eastAsia"/>
        </w:rPr>
        <w:t>上述表格用处有限。各个投资类别的收益都主要来自一两笔投资。如果收集了大量稳定的数据（例如，美国男性的死亡率），那么可以从中得出一些结论和预测，但我们的投资不是这么回事。我们在投资中面临的是一系列不知何时出现、各有不同特点的事件，我们要前思后想，琢磨各种可能性，然后做出决定。</w:t>
      </w:r>
    </w:p>
    <w:p w:rsidR="00FD0B51" w:rsidRDefault="005429E9">
      <w:pPr>
        <w:spacing w:line="360" w:lineRule="auto"/>
        <w:ind w:firstLineChars="202" w:firstLine="424"/>
      </w:pPr>
      <w:r>
        <w:rPr>
          <w:rFonts w:hint="eastAsia"/>
        </w:rPr>
        <w:t>6.</w:t>
      </w:r>
      <w:r>
        <w:rPr>
          <w:rFonts w:hint="eastAsia"/>
        </w:rPr>
        <w:tab/>
      </w:r>
      <w:r>
        <w:rPr>
          <w:rFonts w:hint="eastAsia"/>
        </w:rPr>
        <w:t>最后，我们在进行上述计算时不像数钱时那么上心，再说这也算不上纯粹的自检，所以里面可能有笔误或计算错误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控制类</w:t>
      </w:r>
    </w:p>
    <w:p w:rsidR="00FD0B51" w:rsidRDefault="005429E9">
      <w:pPr>
        <w:spacing w:line="360" w:lineRule="auto"/>
        <w:ind w:firstLineChars="202" w:firstLine="424"/>
      </w:pPr>
      <w:r>
        <w:rPr>
          <w:rFonts w:hint="eastAsia"/>
        </w:rPr>
        <w:t>总体来说，</w:t>
      </w:r>
      <w:r>
        <w:rPr>
          <w:rFonts w:hint="eastAsia"/>
        </w:rPr>
        <w:t>1968</w:t>
      </w:r>
      <w:r>
        <w:rPr>
          <w:rFonts w:hint="eastAsia"/>
        </w:rPr>
        <w:t>年控股公司交出了一份令人满意的业绩。多元零售公司</w:t>
      </w:r>
      <w:r>
        <w:rPr>
          <w:rFonts w:hint="eastAsia"/>
        </w:rPr>
        <w:t>(Diversified Retailing Company Inc.)</w:t>
      </w:r>
      <w:r>
        <w:rPr>
          <w:rFonts w:hint="eastAsia"/>
        </w:rPr>
        <w:t>（持股</w:t>
      </w:r>
      <w:r>
        <w:rPr>
          <w:rFonts w:hint="eastAsia"/>
        </w:rPr>
        <w:t xml:space="preserve"> 80%</w:t>
      </w:r>
      <w:r>
        <w:rPr>
          <w:rFonts w:hint="eastAsia"/>
        </w:rPr>
        <w:t>）和伯克希尔哈撒韦公司</w:t>
      </w:r>
      <w:r>
        <w:rPr>
          <w:rFonts w:hint="eastAsia"/>
        </w:rPr>
        <w:t>(Berkshire Hathaway Inc.)</w:t>
      </w:r>
      <w:r>
        <w:rPr>
          <w:rFonts w:hint="eastAsia"/>
        </w:rPr>
        <w:t>（持股</w:t>
      </w:r>
      <w:r>
        <w:rPr>
          <w:rFonts w:hint="eastAsia"/>
        </w:rPr>
        <w:t xml:space="preserve"> 70%</w:t>
      </w:r>
      <w:r>
        <w:rPr>
          <w:rFonts w:hint="eastAsia"/>
        </w:rPr>
        <w:t>）的税后利润合计为</w:t>
      </w:r>
      <w:r>
        <w:rPr>
          <w:rFonts w:hint="eastAsia"/>
        </w:rPr>
        <w:t>500</w:t>
      </w:r>
      <w:r>
        <w:rPr>
          <w:rFonts w:hint="eastAsia"/>
        </w:rPr>
        <w:t>多万美元。</w:t>
      </w:r>
    </w:p>
    <w:p w:rsidR="00FD0B51" w:rsidRDefault="005429E9">
      <w:pPr>
        <w:spacing w:line="360" w:lineRule="auto"/>
        <w:ind w:firstLineChars="202" w:firstLine="424"/>
      </w:pPr>
      <w:r>
        <w:rPr>
          <w:rFonts w:hint="eastAsia"/>
        </w:rPr>
        <w:t>联合棉布商店</w:t>
      </w:r>
      <w:r>
        <w:rPr>
          <w:rFonts w:hint="eastAsia"/>
        </w:rPr>
        <w:t>(Associated Cotton Shops)</w:t>
      </w:r>
      <w:r>
        <w:rPr>
          <w:rFonts w:hint="eastAsia"/>
        </w:rPr>
        <w:t>和国民赔偿公司</w:t>
      </w:r>
      <w:r>
        <w:rPr>
          <w:rFonts w:hint="eastAsia"/>
        </w:rPr>
        <w:t>(National Indemnity)</w:t>
      </w:r>
      <w:r>
        <w:rPr>
          <w:rFonts w:hint="eastAsia"/>
        </w:rPr>
        <w:t>表现尤其突出，这两家公司分别是多元零售和伯克希尔哈撒韦的子公司，分别由本•罗斯纳</w:t>
      </w:r>
      <w:r>
        <w:rPr>
          <w:rFonts w:hint="eastAsia"/>
        </w:rPr>
        <w:t xml:space="preserve">(Ben Rosner) </w:t>
      </w:r>
      <w:r>
        <w:rPr>
          <w:rFonts w:hint="eastAsia"/>
        </w:rPr>
        <w:t>和杰克•林沃特</w:t>
      </w:r>
      <w:r>
        <w:rPr>
          <w:rFonts w:hint="eastAsia"/>
        </w:rPr>
        <w:t>(Jack Ringwalt)</w:t>
      </w:r>
      <w:r>
        <w:rPr>
          <w:rFonts w:hint="eastAsia"/>
        </w:rPr>
        <w:t>领导。这两家公司都取得了</w:t>
      </w:r>
      <w:r>
        <w:rPr>
          <w:rFonts w:hint="eastAsia"/>
        </w:rPr>
        <w:t>20%</w:t>
      </w:r>
      <w:r>
        <w:rPr>
          <w:rFonts w:hint="eastAsia"/>
        </w:rPr>
        <w:t>左右的资本收益率。在财富</w:t>
      </w:r>
      <w:r>
        <w:rPr>
          <w:rFonts w:hint="eastAsia"/>
        </w:rPr>
        <w:t>500</w:t>
      </w:r>
      <w:r>
        <w:rPr>
          <w:rFonts w:hint="eastAsia"/>
        </w:rPr>
        <w:t>强公司中（美国规模最大的制造业公司排名，通用汽车居于榜首），</w:t>
      </w:r>
      <w:r>
        <w:rPr>
          <w:rFonts w:hint="eastAsia"/>
        </w:rPr>
        <w:t>1967</w:t>
      </w:r>
      <w:r>
        <w:rPr>
          <w:rFonts w:hint="eastAsia"/>
        </w:rPr>
        <w:t>年，只有</w:t>
      </w:r>
      <w:r>
        <w:rPr>
          <w:rFonts w:hint="eastAsia"/>
        </w:rPr>
        <w:t>37</w:t>
      </w:r>
      <w:r>
        <w:rPr>
          <w:rFonts w:hint="eastAsia"/>
        </w:rPr>
        <w:t>家公司的资本收益率达到了</w:t>
      </w:r>
      <w:r>
        <w:rPr>
          <w:rFonts w:hint="eastAsia"/>
        </w:rPr>
        <w:t>20%</w:t>
      </w:r>
      <w:r>
        <w:rPr>
          <w:rFonts w:hint="eastAsia"/>
        </w:rPr>
        <w:t>。</w:t>
      </w:r>
      <w:r>
        <w:rPr>
          <w:rFonts w:hint="eastAsia"/>
        </w:rPr>
        <w:t>IBM</w:t>
      </w:r>
      <w:r>
        <w:rPr>
          <w:rFonts w:hint="eastAsia"/>
        </w:rPr>
        <w:t>、通用电气</w:t>
      </w:r>
      <w:r>
        <w:rPr>
          <w:rFonts w:hint="eastAsia"/>
        </w:rPr>
        <w:t>(General Electric)</w:t>
      </w:r>
      <w:r>
        <w:rPr>
          <w:rFonts w:hint="eastAsia"/>
        </w:rPr>
        <w:t>、通用汽车</w:t>
      </w:r>
      <w:r>
        <w:rPr>
          <w:rFonts w:hint="eastAsia"/>
        </w:rPr>
        <w:t>(General Motors)</w:t>
      </w:r>
      <w:r>
        <w:rPr>
          <w:rFonts w:hint="eastAsia"/>
        </w:rPr>
        <w:t>、宝洁</w:t>
      </w:r>
      <w:r>
        <w:rPr>
          <w:rFonts w:hint="eastAsia"/>
        </w:rPr>
        <w:t>(Procter &amp; Gamble)</w:t>
      </w:r>
      <w:r>
        <w:rPr>
          <w:rFonts w:hint="eastAsia"/>
        </w:rPr>
        <w:t>、杜邦</w:t>
      </w:r>
      <w:r>
        <w:rPr>
          <w:rFonts w:hint="eastAsia"/>
        </w:rPr>
        <w:t>(DuPont)</w:t>
      </w:r>
      <w:r>
        <w:rPr>
          <w:rFonts w:hint="eastAsia"/>
        </w:rPr>
        <w:t>、控制数据</w:t>
      </w:r>
      <w:r>
        <w:rPr>
          <w:rFonts w:hint="eastAsia"/>
        </w:rPr>
        <w:t>(Control Data)</w:t>
      </w:r>
      <w:r>
        <w:rPr>
          <w:rFonts w:hint="eastAsia"/>
        </w:rPr>
        <w:t>和惠普</w:t>
      </w:r>
      <w:r>
        <w:rPr>
          <w:rFonts w:hint="eastAsia"/>
        </w:rPr>
        <w:t>(Hewlett-Packard)</w:t>
      </w:r>
      <w:r>
        <w:rPr>
          <w:rFonts w:hint="eastAsia"/>
        </w:rPr>
        <w:t>，这些公司虽然名气更大，但我们的经理人取得了比他们更优秀的资本收益率。</w:t>
      </w:r>
    </w:p>
    <w:p w:rsidR="00FD0B51" w:rsidRDefault="005429E9">
      <w:pPr>
        <w:spacing w:line="360" w:lineRule="auto"/>
        <w:ind w:firstLineChars="202" w:firstLine="424"/>
      </w:pPr>
      <w:r>
        <w:rPr>
          <w:rFonts w:hint="eastAsia"/>
        </w:rPr>
        <w:t>现在还是有合伙人对我说这样的话：“伯克希尔涨了四块钱，太好了！”“伯克希尔上周怎么跌了三块钱，出什么情况了？”在评估控股权益时，我们不看市场价格。</w:t>
      </w:r>
      <w:r>
        <w:rPr>
          <w:rFonts w:hint="eastAsia"/>
        </w:rPr>
        <w:t>1967</w:t>
      </w:r>
      <w:r>
        <w:rPr>
          <w:rFonts w:hint="eastAsia"/>
        </w:rPr>
        <w:t>年年末，我们给伯克希尔哈撒韦的估值是</w:t>
      </w:r>
      <w:r>
        <w:rPr>
          <w:rFonts w:hint="eastAsia"/>
        </w:rPr>
        <w:t>25</w:t>
      </w:r>
      <w:r>
        <w:rPr>
          <w:rFonts w:hint="eastAsia"/>
        </w:rPr>
        <w:t>，当时市场价格是</w:t>
      </w:r>
      <w:r>
        <w:rPr>
          <w:rFonts w:hint="eastAsia"/>
        </w:rPr>
        <w:t>20</w:t>
      </w:r>
      <w:r>
        <w:rPr>
          <w:rFonts w:hint="eastAsia"/>
        </w:rPr>
        <w:t>左右。</w:t>
      </w:r>
      <w:r>
        <w:rPr>
          <w:rFonts w:hint="eastAsia"/>
        </w:rPr>
        <w:t>1968</w:t>
      </w:r>
      <w:r>
        <w:rPr>
          <w:rFonts w:hint="eastAsia"/>
        </w:rPr>
        <w:t>年年末，我们给它的估值是</w:t>
      </w:r>
      <w:r>
        <w:rPr>
          <w:rFonts w:hint="eastAsia"/>
        </w:rPr>
        <w:t>31</w:t>
      </w:r>
      <w:r>
        <w:rPr>
          <w:rFonts w:hint="eastAsia"/>
        </w:rPr>
        <w:t>，当时市场价格是</w:t>
      </w:r>
      <w:r>
        <w:rPr>
          <w:rFonts w:hint="eastAsia"/>
        </w:rPr>
        <w:t>37</w:t>
      </w:r>
      <w:r>
        <w:rPr>
          <w:rFonts w:hint="eastAsia"/>
        </w:rPr>
        <w:t>左右。要是这两年的市场价格分别是</w:t>
      </w:r>
      <w:r>
        <w:rPr>
          <w:rFonts w:hint="eastAsia"/>
        </w:rPr>
        <w:t>15</w:t>
      </w:r>
      <w:r>
        <w:rPr>
          <w:rFonts w:hint="eastAsia"/>
        </w:rPr>
        <w:t>和</w:t>
      </w:r>
      <w:r>
        <w:rPr>
          <w:rFonts w:hint="eastAsia"/>
        </w:rPr>
        <w:t>50</w:t>
      </w:r>
      <w:r>
        <w:rPr>
          <w:rFonts w:hint="eastAsia"/>
        </w:rPr>
        <w:t>，我们的估值还是会和原来一样。（“要花多少钱买，这个是价格；买到的是什么，这个是价值。”）就控股投资而言，我们的盈亏全看生意经营情况，我们不想通过各种手段在股市获利。</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低估类（基于产业资本视角）</w:t>
      </w:r>
    </w:p>
    <w:p w:rsidR="00FD0B51" w:rsidRDefault="005429E9">
      <w:pPr>
        <w:spacing w:line="360" w:lineRule="auto"/>
        <w:ind w:firstLineChars="202" w:firstLine="424"/>
      </w:pPr>
      <w:r>
        <w:rPr>
          <w:rFonts w:hint="eastAsia"/>
        </w:rPr>
        <w:t>这些年来，这个类别的平均收益率最高，盈利投资所占百分比也最高。我正是从低估类中领悟了投资的道理。在合伙基金早年，在我们的所有投资机会中，低估类占了很大一部分。在巴菲特合伙基金这</w:t>
      </w:r>
      <w:r>
        <w:rPr>
          <w:rFonts w:hint="eastAsia"/>
        </w:rPr>
        <w:t>12</w:t>
      </w:r>
      <w:r>
        <w:rPr>
          <w:rFonts w:hint="eastAsia"/>
        </w:rPr>
        <w:t>年的历程中，把低估类的每一笔投资都算在一起，我们实现的总利</w:t>
      </w:r>
      <w:r>
        <w:rPr>
          <w:rFonts w:hint="eastAsia"/>
        </w:rPr>
        <w:lastRenderedPageBreak/>
        <w:t>润大概是总亏损的</w:t>
      </w:r>
      <w:r>
        <w:rPr>
          <w:rFonts w:hint="eastAsia"/>
        </w:rPr>
        <w:t>50</w:t>
      </w:r>
      <w:r>
        <w:rPr>
          <w:rFonts w:hint="eastAsia"/>
        </w:rPr>
        <w:t>倍。</w:t>
      </w:r>
      <w:r>
        <w:rPr>
          <w:rFonts w:hint="eastAsia"/>
        </w:rPr>
        <w:t>1968</w:t>
      </w:r>
      <w:r>
        <w:rPr>
          <w:rFonts w:hint="eastAsia"/>
        </w:rPr>
        <w:t>年，我们发现一个行业中存在明显的投资机会（并从多方面加以利用），结果赚了大钱。在利用这个投资机会的过程中，我们因为做了一些工作，还获得了一大笔费用（记录在审计文件中的“其他收入”中）。</w:t>
      </w:r>
    </w:p>
    <w:p w:rsidR="00FD0B51" w:rsidRDefault="005429E9">
      <w:pPr>
        <w:spacing w:line="360" w:lineRule="auto"/>
        <w:ind w:firstLineChars="202" w:firstLine="424"/>
      </w:pPr>
      <w:r>
        <w:rPr>
          <w:rFonts w:hint="eastAsia"/>
        </w:rPr>
        <w:t>到目前为止，在持续取得良好业绩方面，我对低估类（基于产业资本视角）的确定性最大。但是，现在我们在这个类别的总投资还不到</w:t>
      </w:r>
      <w:r>
        <w:rPr>
          <w:rFonts w:hint="eastAsia"/>
        </w:rPr>
        <w:t>200</w:t>
      </w:r>
      <w:r>
        <w:rPr>
          <w:rFonts w:hint="eastAsia"/>
        </w:rPr>
        <w:t>万美元，而且我一个备选机会都没有。</w:t>
      </w:r>
      <w:r>
        <w:rPr>
          <w:rFonts w:hint="eastAsia"/>
        </w:rPr>
        <w:t>1968</w:t>
      </w:r>
      <w:r>
        <w:rPr>
          <w:rFonts w:hint="eastAsia"/>
        </w:rPr>
        <w:t>年，机会像约翰斯顿水灾奔涌而来。</w:t>
      </w:r>
      <w:r>
        <w:rPr>
          <w:rFonts w:hint="eastAsia"/>
        </w:rPr>
        <w:t>1969</w:t>
      </w:r>
      <w:r>
        <w:rPr>
          <w:rFonts w:hint="eastAsia"/>
        </w:rPr>
        <w:t>年，机会像阿尔图纳市一个水龙头漏出来的水滴。</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低估类（相对低估）</w:t>
      </w:r>
    </w:p>
    <w:p w:rsidR="00FD0B51" w:rsidRDefault="005429E9">
      <w:pPr>
        <w:spacing w:line="360" w:lineRule="auto"/>
        <w:ind w:firstLineChars="202" w:firstLine="424"/>
      </w:pPr>
      <w:r>
        <w:rPr>
          <w:rFonts w:hint="eastAsia"/>
        </w:rPr>
        <w:t>此类投资创造的收益占</w:t>
      </w:r>
      <w:r>
        <w:rPr>
          <w:rFonts w:hint="eastAsia"/>
        </w:rPr>
        <w:t>1966</w:t>
      </w:r>
      <w:r>
        <w:rPr>
          <w:rFonts w:hint="eastAsia"/>
        </w:rPr>
        <w:t>年和</w:t>
      </w:r>
      <w:r>
        <w:rPr>
          <w:rFonts w:hint="eastAsia"/>
        </w:rPr>
        <w:t>1967</w:t>
      </w:r>
      <w:r>
        <w:rPr>
          <w:rFonts w:hint="eastAsia"/>
        </w:rPr>
        <w:t>年总收益的三分之二左右。我在去年的信里说了，这个类别连续两年取得佳绩，主要是因为我们抓住了一个机会。我还说了：“在相对低估类中，无论是看规模，还是看潜力，我们现在没有一只股票能与这只相提并论。”我感到很高兴的是，我去年说的这句话完全正确。我不太高兴的是，今年还是这个情况。</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套利类</w:t>
      </w:r>
    </w:p>
    <w:p w:rsidR="00FD0B51" w:rsidRDefault="005429E9">
      <w:pPr>
        <w:spacing w:line="360" w:lineRule="auto"/>
        <w:ind w:firstLineChars="202" w:firstLine="424"/>
      </w:pPr>
      <w:r>
        <w:rPr>
          <w:rFonts w:hint="eastAsia"/>
        </w:rPr>
        <w:t>1967</w:t>
      </w:r>
      <w:r>
        <w:rPr>
          <w:rFonts w:hint="eastAsia"/>
        </w:rPr>
        <w:t>年，我们的套利类投资彻底做砸了。</w:t>
      </w:r>
      <w:r>
        <w:rPr>
          <w:rFonts w:hint="eastAsia"/>
        </w:rPr>
        <w:t>1968</w:t>
      </w:r>
      <w:r>
        <w:rPr>
          <w:rFonts w:hint="eastAsia"/>
        </w:rPr>
        <w:t>年，我们做得很好。我们的投资方法是每年相对集中地只做几笔投资。一些专做套利的大型机构每年同时做</w:t>
      </w:r>
      <w:r>
        <w:rPr>
          <w:rFonts w:hint="eastAsia"/>
        </w:rPr>
        <w:t>50</w:t>
      </w:r>
      <w:r>
        <w:rPr>
          <w:rFonts w:hint="eastAsia"/>
        </w:rPr>
        <w:t>多笔套利。与大量分散的方法相比，我们每年的业绩波动幅度更大。我觉得按照我们的投资方法，平均下来，我们的业绩不会差。</w:t>
      </w:r>
      <w:r>
        <w:rPr>
          <w:rFonts w:hint="eastAsia"/>
        </w:rPr>
        <w:t>1968</w:t>
      </w:r>
      <w:r>
        <w:rPr>
          <w:rFonts w:hint="eastAsia"/>
        </w:rPr>
        <w:t>年，我们的表现比</w:t>
      </w:r>
      <w:r>
        <w:rPr>
          <w:rFonts w:hint="eastAsia"/>
        </w:rPr>
        <w:t>1967</w:t>
      </w:r>
      <w:r>
        <w:rPr>
          <w:rFonts w:hint="eastAsia"/>
        </w:rPr>
        <w:t>年好，我对自己的结论也更有信心了。</w:t>
      </w:r>
    </w:p>
    <w:p w:rsidR="00FD0B51" w:rsidRDefault="005429E9">
      <w:pPr>
        <w:spacing w:line="360" w:lineRule="auto"/>
        <w:ind w:firstLineChars="202" w:firstLine="424"/>
      </w:pPr>
      <w:r>
        <w:rPr>
          <w:rFonts w:hint="eastAsia"/>
        </w:rPr>
        <w:t>这里还是要提醒一下，一般计算业绩的方法是以年初的数字为基准，而且在套利投资中的资金有一部分可以是借来的，按我们的方法计算，我们在套利类投资（其他几类也一样）中的业绩会略微低一些。</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当前的机会，无论从质量上看，还是数量上看，都是历史新低。我已经说过很多遍了，但还是要说。具体原因我在</w:t>
      </w:r>
      <w:r>
        <w:rPr>
          <w:rFonts w:hint="eastAsia"/>
        </w:rPr>
        <w:t>1967</w:t>
      </w:r>
      <w:r>
        <w:rPr>
          <w:rFonts w:hint="eastAsia"/>
        </w:rPr>
        <w:t>年</w:t>
      </w:r>
      <w:r>
        <w:rPr>
          <w:rFonts w:hint="eastAsia"/>
        </w:rPr>
        <w:t>10</w:t>
      </w:r>
      <w:r>
        <w:rPr>
          <w:rFonts w:hint="eastAsia"/>
        </w:rPr>
        <w:t>月</w:t>
      </w:r>
      <w:r>
        <w:rPr>
          <w:rFonts w:hint="eastAsia"/>
        </w:rPr>
        <w:t>9</w:t>
      </w:r>
      <w:r>
        <w:rPr>
          <w:rFonts w:hint="eastAsia"/>
        </w:rPr>
        <w:t>日的信中讲过了。这个现象是越来越严重。</w:t>
      </w:r>
    </w:p>
    <w:p w:rsidR="00FD0B51" w:rsidRDefault="005429E9">
      <w:pPr>
        <w:spacing w:line="360" w:lineRule="auto"/>
        <w:ind w:firstLineChars="202" w:firstLine="424"/>
      </w:pPr>
      <w:r>
        <w:rPr>
          <w:rFonts w:hint="eastAsia"/>
        </w:rPr>
        <w:t>德州仪器公司的达拉斯总部挂着一块牌子，上面写着：“我们不相信奇迹，我们创造奇迹。”有时候，我甚至觉得我们的办公室上也应该挂一个这样的牌子。一个棒球选手，岁数大了、身体发福了、脚步慢了、眼神也不好了，作为替补出场，他也可能精确地打出一记本垒打，但是谁都不会因为这个把他当成首发。</w:t>
      </w:r>
    </w:p>
    <w:p w:rsidR="00FD0B51" w:rsidRDefault="005429E9">
      <w:pPr>
        <w:spacing w:line="360" w:lineRule="auto"/>
        <w:ind w:firstLineChars="202" w:firstLine="424"/>
      </w:pPr>
      <w:r>
        <w:rPr>
          <w:rFonts w:hint="eastAsia"/>
        </w:rPr>
        <w:t>展望未来，我们面临的是诸多重大不利因素。我们不至于一事无成，但也很难取得良好的收益率。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72" w:name="_Toc431641791"/>
      <w:r>
        <w:rPr>
          <w:rFonts w:eastAsia="黑体" w:hint="eastAsia"/>
          <w:kern w:val="30"/>
          <w:sz w:val="28"/>
        </w:rPr>
        <w:lastRenderedPageBreak/>
        <w:t>大事记</w:t>
      </w:r>
      <w:bookmarkEnd w:id="72"/>
    </w:p>
    <w:p w:rsidR="00FD0B51" w:rsidRDefault="005429E9">
      <w:pPr>
        <w:spacing w:line="360" w:lineRule="auto"/>
        <w:ind w:firstLineChars="202" w:firstLine="424"/>
      </w:pPr>
      <w:r>
        <w:rPr>
          <w:rFonts w:hint="eastAsia"/>
        </w:rPr>
        <w:t>我有个上了年纪的朋友，他说：“怀旧已经没了过去的味道。”虽然如此，我们还是来一次怀旧吧。</w:t>
      </w:r>
    </w:p>
    <w:p w:rsidR="00FD0B51" w:rsidRDefault="005429E9">
      <w:pPr>
        <w:spacing w:line="360" w:lineRule="auto"/>
        <w:ind w:firstLineChars="202" w:firstLine="424"/>
      </w:pPr>
      <w:r>
        <w:rPr>
          <w:rFonts w:hint="eastAsia"/>
        </w:rPr>
        <w:t>1956</w:t>
      </w:r>
      <w:r>
        <w:rPr>
          <w:rFonts w:hint="eastAsia"/>
        </w:rPr>
        <w:t>年</w:t>
      </w:r>
      <w:r>
        <w:rPr>
          <w:rFonts w:hint="eastAsia"/>
        </w:rPr>
        <w:t>5</w:t>
      </w:r>
      <w:r>
        <w:rPr>
          <w:rFonts w:hint="eastAsia"/>
        </w:rPr>
        <w:t>月</w:t>
      </w:r>
      <w:r>
        <w:rPr>
          <w:rFonts w:hint="eastAsia"/>
        </w:rPr>
        <w:t>5</w:t>
      </w:r>
      <w:r>
        <w:rPr>
          <w:rFonts w:hint="eastAsia"/>
        </w:rPr>
        <w:t>日，七位有限合伙人（四个家人，三个好友）出资</w:t>
      </w:r>
      <w:r>
        <w:rPr>
          <w:rFonts w:hint="eastAsia"/>
        </w:rPr>
        <w:t>105,000</w:t>
      </w:r>
      <w:r>
        <w:rPr>
          <w:rFonts w:hint="eastAsia"/>
        </w:rPr>
        <w:t>美元，总合伙人也不是光说不练，拿出了</w:t>
      </w:r>
      <w:r>
        <w:rPr>
          <w:rFonts w:hint="eastAsia"/>
        </w:rPr>
        <w:t>100</w:t>
      </w:r>
      <w:r>
        <w:rPr>
          <w:rFonts w:hint="eastAsia"/>
        </w:rPr>
        <w:t>美元合伙投资，这就是我们合伙基金的前身——巴菲特合作有限公司。</w:t>
      </w:r>
      <w:r>
        <w:rPr>
          <w:rFonts w:hint="eastAsia"/>
        </w:rPr>
        <w:t>1956</w:t>
      </w:r>
      <w:r>
        <w:rPr>
          <w:rFonts w:hint="eastAsia"/>
        </w:rPr>
        <w:t>年，新成立了两个合伙人账户。</w:t>
      </w:r>
      <w:r>
        <w:rPr>
          <w:rFonts w:hint="eastAsia"/>
        </w:rPr>
        <w:t>1957</w:t>
      </w:r>
      <w:r>
        <w:rPr>
          <w:rFonts w:hint="eastAsia"/>
        </w:rPr>
        <w:t>年</w:t>
      </w:r>
      <w:r>
        <w:rPr>
          <w:rFonts w:hint="eastAsia"/>
        </w:rPr>
        <w:t>1</w:t>
      </w:r>
      <w:r>
        <w:rPr>
          <w:rFonts w:hint="eastAsia"/>
        </w:rPr>
        <w:t>月</w:t>
      </w:r>
      <w:r>
        <w:rPr>
          <w:rFonts w:hint="eastAsia"/>
        </w:rPr>
        <w:t>1</w:t>
      </w:r>
      <w:r>
        <w:rPr>
          <w:rFonts w:hint="eastAsia"/>
        </w:rPr>
        <w:t>日，净资产合计为</w:t>
      </w:r>
      <w:r>
        <w:rPr>
          <w:rFonts w:hint="eastAsia"/>
        </w:rPr>
        <w:t>303,726</w:t>
      </w:r>
      <w:r>
        <w:rPr>
          <w:rFonts w:hint="eastAsia"/>
        </w:rPr>
        <w:t>美元。</w:t>
      </w:r>
      <w:r>
        <w:rPr>
          <w:rFonts w:hint="eastAsia"/>
        </w:rPr>
        <w:t>1957</w:t>
      </w:r>
      <w:r>
        <w:rPr>
          <w:rFonts w:hint="eastAsia"/>
        </w:rPr>
        <w:t>年，我们取得了</w:t>
      </w:r>
      <w:r>
        <w:rPr>
          <w:rFonts w:hint="eastAsia"/>
        </w:rPr>
        <w:t>31,615.97</w:t>
      </w:r>
      <w:r>
        <w:rPr>
          <w:rFonts w:hint="eastAsia"/>
        </w:rPr>
        <w:t>美元的收益，这就是第一页上显示的</w:t>
      </w:r>
      <w:r>
        <w:rPr>
          <w:rFonts w:hint="eastAsia"/>
        </w:rPr>
        <w:t>10.4%</w:t>
      </w:r>
      <w:r>
        <w:rPr>
          <w:rFonts w:hint="eastAsia"/>
        </w:rPr>
        <w:t>的收益率。</w:t>
      </w:r>
      <w:r>
        <w:rPr>
          <w:rFonts w:hint="eastAsia"/>
        </w:rPr>
        <w:t>1968</w:t>
      </w:r>
      <w:r>
        <w:rPr>
          <w:rFonts w:hint="eastAsia"/>
        </w:rPr>
        <w:t>年，纽约股票交易所全年的交易时间大约是</w:t>
      </w:r>
      <w:r>
        <w:rPr>
          <w:rFonts w:hint="eastAsia"/>
        </w:rPr>
        <w:t>1,200</w:t>
      </w:r>
      <w:r>
        <w:rPr>
          <w:rFonts w:hint="eastAsia"/>
        </w:rPr>
        <w:t>小时，我们平均每小时的收益是</w:t>
      </w:r>
      <w:r>
        <w:rPr>
          <w:rFonts w:hint="eastAsia"/>
        </w:rPr>
        <w:t>33,000</w:t>
      </w:r>
      <w:r>
        <w:rPr>
          <w:rFonts w:hint="eastAsia"/>
        </w:rPr>
        <w:t>美元左右，这和</w:t>
      </w:r>
      <w:r>
        <w:rPr>
          <w:rFonts w:hint="eastAsia"/>
        </w:rPr>
        <w:t>1957</w:t>
      </w:r>
      <w:r>
        <w:rPr>
          <w:rFonts w:hint="eastAsia"/>
        </w:rPr>
        <w:t>年全年的收益差不多。（要是纽约股票交易所还是像以前一样，每天交易</w:t>
      </w:r>
      <w:r>
        <w:rPr>
          <w:rFonts w:hint="eastAsia"/>
        </w:rPr>
        <w:t>5.5</w:t>
      </w:r>
      <w:r>
        <w:rPr>
          <w:rFonts w:hint="eastAsia"/>
        </w:rPr>
        <w:t>小时，每周交易</w:t>
      </w:r>
      <w:r>
        <w:rPr>
          <w:rFonts w:hint="eastAsia"/>
        </w:rPr>
        <w:t>5</w:t>
      </w:r>
      <w:r>
        <w:rPr>
          <w:rFonts w:hint="eastAsia"/>
        </w:rPr>
        <w:t>天，那就好了，你肯定这么想的，是不是？）</w:t>
      </w:r>
    </w:p>
    <w:p w:rsidR="00FD0B51" w:rsidRDefault="005429E9">
      <w:pPr>
        <w:spacing w:line="360" w:lineRule="auto"/>
        <w:ind w:firstLineChars="202" w:firstLine="424"/>
      </w:pPr>
      <w:r>
        <w:rPr>
          <w:rFonts w:hint="eastAsia"/>
        </w:rPr>
        <w:t>1962</w:t>
      </w:r>
      <w:r>
        <w:rPr>
          <w:rFonts w:hint="eastAsia"/>
        </w:rPr>
        <w:t>年</w:t>
      </w:r>
      <w:r>
        <w:rPr>
          <w:rFonts w:hint="eastAsia"/>
        </w:rPr>
        <w:t>1</w:t>
      </w:r>
      <w:r>
        <w:rPr>
          <w:rFonts w:hint="eastAsia"/>
        </w:rPr>
        <w:t>月</w:t>
      </w:r>
      <w:r>
        <w:rPr>
          <w:rFonts w:hint="eastAsia"/>
        </w:rPr>
        <w:t>1</w:t>
      </w:r>
      <w:r>
        <w:rPr>
          <w:rFonts w:hint="eastAsia"/>
        </w:rPr>
        <w:t>日，我们将之前的所有有限合伙人账户整合到一起。我不用在家办公了，而且我们还聘请了第一个全职员工。当时的净资产是</w:t>
      </w:r>
      <w:r>
        <w:rPr>
          <w:rFonts w:hint="eastAsia"/>
        </w:rPr>
        <w:t>7,178,500</w:t>
      </w:r>
      <w:r>
        <w:rPr>
          <w:rFonts w:hint="eastAsia"/>
        </w:rPr>
        <w:t>美元。从那时起，我们的净资产增长到现在的</w:t>
      </w:r>
      <w:r>
        <w:rPr>
          <w:rFonts w:hint="eastAsia"/>
        </w:rPr>
        <w:t>104,429,431</w:t>
      </w:r>
      <w:r>
        <w:rPr>
          <w:rFonts w:hint="eastAsia"/>
        </w:rPr>
        <w:t>美元，员工只增加了一人。从</w:t>
      </w:r>
      <w:r>
        <w:rPr>
          <w:rFonts w:hint="eastAsia"/>
        </w:rPr>
        <w:t>1963</w:t>
      </w:r>
      <w:r>
        <w:rPr>
          <w:rFonts w:hint="eastAsia"/>
        </w:rPr>
        <w:t>年起（资产为</w:t>
      </w:r>
      <w:r>
        <w:rPr>
          <w:rFonts w:hint="eastAsia"/>
        </w:rPr>
        <w:t>9,405,400</w:t>
      </w:r>
      <w:r>
        <w:rPr>
          <w:rFonts w:hint="eastAsia"/>
        </w:rPr>
        <w:t>美元），房租从</w:t>
      </w:r>
      <w:r>
        <w:rPr>
          <w:rFonts w:hint="eastAsia"/>
        </w:rPr>
        <w:t>3,947</w:t>
      </w:r>
      <w:r>
        <w:rPr>
          <w:rFonts w:hint="eastAsia"/>
        </w:rPr>
        <w:t>美元涨到</w:t>
      </w:r>
      <w:r>
        <w:rPr>
          <w:rFonts w:hint="eastAsia"/>
        </w:rPr>
        <w:t>5,823</w:t>
      </w:r>
      <w:r>
        <w:rPr>
          <w:rFonts w:hint="eastAsia"/>
        </w:rPr>
        <w:t>美元（要是我签订了百分比租约，本•罗斯纳</w:t>
      </w:r>
      <w:r>
        <w:rPr>
          <w:rFonts w:hint="eastAsia"/>
        </w:rPr>
        <w:t>(Ben Rosner)</w:t>
      </w:r>
      <w:r>
        <w:rPr>
          <w:rFonts w:hint="eastAsia"/>
        </w:rPr>
        <w:t>肯定饶不了我），差旅费从</w:t>
      </w:r>
      <w:r>
        <w:rPr>
          <w:rFonts w:hint="eastAsia"/>
        </w:rPr>
        <w:t>3,206</w:t>
      </w:r>
      <w:r>
        <w:rPr>
          <w:rFonts w:hint="eastAsia"/>
        </w:rPr>
        <w:t>美元增加到</w:t>
      </w:r>
      <w:r>
        <w:rPr>
          <w:rFonts w:hint="eastAsia"/>
        </w:rPr>
        <w:t>3,603</w:t>
      </w:r>
      <w:r>
        <w:rPr>
          <w:rFonts w:hint="eastAsia"/>
        </w:rPr>
        <w:t>美元，会员费和订阅费从</w:t>
      </w:r>
      <w:r>
        <w:rPr>
          <w:rFonts w:hint="eastAsia"/>
        </w:rPr>
        <w:t>900</w:t>
      </w:r>
      <w:r>
        <w:rPr>
          <w:rFonts w:hint="eastAsia"/>
        </w:rPr>
        <w:t>美元增长到</w:t>
      </w:r>
      <w:r>
        <w:rPr>
          <w:rFonts w:hint="eastAsia"/>
        </w:rPr>
        <w:t>994</w:t>
      </w:r>
      <w:r>
        <w:rPr>
          <w:rFonts w:hint="eastAsia"/>
        </w:rPr>
        <w:t>美元。帕金森定律</w:t>
      </w:r>
      <w:r>
        <w:rPr>
          <w:rFonts w:hint="eastAsia"/>
        </w:rPr>
        <w:t>(Parkinson&amp;#  39;s Laws)</w:t>
      </w:r>
      <w:r>
        <w:rPr>
          <w:rFonts w:hint="eastAsia"/>
        </w:rPr>
        <w:t>中的某一条或许在我们这也有效，好在我们还没出现失控的局面。</w:t>
      </w:r>
    </w:p>
    <w:p w:rsidR="00FD0B51" w:rsidRDefault="005429E9">
      <w:pPr>
        <w:spacing w:line="360" w:lineRule="auto"/>
        <w:ind w:firstLineChars="202" w:firstLine="424"/>
      </w:pPr>
      <w:r>
        <w:rPr>
          <w:rFonts w:hint="eastAsia"/>
        </w:rPr>
        <w:t>55</w:t>
      </w:r>
      <w:r>
        <w:rPr>
          <w:rFonts w:hint="eastAsia"/>
        </w:rPr>
        <w:t>岁的盖普西•罗丝•李</w:t>
      </w:r>
      <w:r>
        <w:rPr>
          <w:rFonts w:hint="eastAsia"/>
        </w:rPr>
        <w:t>(Gypsy Rose Lee)</w:t>
      </w:r>
      <w:r>
        <w:rPr>
          <w:rFonts w:hint="eastAsia"/>
        </w:rPr>
        <w:t>在讲到自己的身体这项固定资产时，她说过这么一句话：“</w:t>
      </w:r>
      <w:r>
        <w:rPr>
          <w:rFonts w:hint="eastAsia"/>
        </w:rPr>
        <w:t>20</w:t>
      </w:r>
      <w:r>
        <w:rPr>
          <w:rFonts w:hint="eastAsia"/>
        </w:rPr>
        <w:t>年前我什么样，现在还什么样，就是都低了点。”显然，在回顾我们的金融资产时，我们的结论和她说的不一样。</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其他事项</w:t>
      </w:r>
    </w:p>
    <w:p w:rsidR="00FD0B51" w:rsidRDefault="005429E9">
      <w:pPr>
        <w:spacing w:line="360" w:lineRule="auto"/>
        <w:ind w:firstLineChars="202" w:firstLine="424"/>
      </w:pPr>
      <w:r>
        <w:rPr>
          <w:rFonts w:hint="eastAsia"/>
        </w:rPr>
        <w:t>虽说投资环境困难重重，但我们的办公环境无可挑剔。因为有多娜</w:t>
      </w:r>
      <w:r>
        <w:rPr>
          <w:rFonts w:hint="eastAsia"/>
        </w:rPr>
        <w:t>(Donna)</w:t>
      </w:r>
      <w:r>
        <w:rPr>
          <w:rFonts w:hint="eastAsia"/>
        </w:rPr>
        <w:t>、格拉迪斯</w:t>
      </w:r>
      <w:r>
        <w:rPr>
          <w:rFonts w:hint="eastAsia"/>
        </w:rPr>
        <w:t>(Gladys)</w:t>
      </w:r>
      <w:r>
        <w:rPr>
          <w:rFonts w:hint="eastAsia"/>
        </w:rPr>
        <w:t>、比尔</w:t>
      </w:r>
      <w:r>
        <w:rPr>
          <w:rFonts w:hint="eastAsia"/>
        </w:rPr>
        <w:t>(Bill)</w:t>
      </w:r>
      <w:r>
        <w:rPr>
          <w:rFonts w:hint="eastAsia"/>
        </w:rPr>
        <w:t>和约翰</w:t>
      </w:r>
      <w:r>
        <w:rPr>
          <w:rFonts w:hint="eastAsia"/>
        </w:rPr>
        <w:t>(John)</w:t>
      </w:r>
      <w:r>
        <w:rPr>
          <w:rFonts w:hint="eastAsia"/>
        </w:rPr>
        <w:t>，我们的组织效率高、速度快，而且大家关系都很融洽。他们是最棒的。</w:t>
      </w:r>
    </w:p>
    <w:p w:rsidR="00FD0B51" w:rsidRDefault="005429E9">
      <w:pPr>
        <w:spacing w:line="360" w:lineRule="auto"/>
        <w:ind w:firstLineChars="202" w:firstLine="424"/>
      </w:pPr>
      <w:r>
        <w:rPr>
          <w:rFonts w:hint="eastAsia"/>
        </w:rPr>
        <w:t>1969</w:t>
      </w:r>
      <w:r>
        <w:rPr>
          <w:rFonts w:hint="eastAsia"/>
        </w:rPr>
        <w:t>年</w:t>
      </w:r>
      <w:r>
        <w:rPr>
          <w:rFonts w:hint="eastAsia"/>
        </w:rPr>
        <w:t>1</w:t>
      </w:r>
      <w:r>
        <w:rPr>
          <w:rFonts w:hint="eastAsia"/>
        </w:rPr>
        <w:t>月</w:t>
      </w:r>
      <w:r>
        <w:rPr>
          <w:rFonts w:hint="eastAsia"/>
        </w:rPr>
        <w:t>1</w:t>
      </w:r>
      <w:r>
        <w:rPr>
          <w:rFonts w:hint="eastAsia"/>
        </w:rPr>
        <w:t>日，我们的员工及其配偶、子女在合伙基金共计投资</w:t>
      </w:r>
      <w:r>
        <w:rPr>
          <w:rFonts w:hint="eastAsia"/>
        </w:rPr>
        <w:t>2700</w:t>
      </w:r>
      <w:r>
        <w:rPr>
          <w:rFonts w:hint="eastAsia"/>
        </w:rPr>
        <w:t>多万美元。姨、舅、叔、婶、爸、妈、兄弟姐妹、各种表亲，巴菲特合伙基金真像一个大家庭一样，里面都是“自己人”。</w:t>
      </w:r>
    </w:p>
    <w:p w:rsidR="00FD0B51" w:rsidRDefault="005429E9">
      <w:pPr>
        <w:spacing w:line="360" w:lineRule="auto"/>
        <w:ind w:firstLineChars="202" w:firstLine="424"/>
      </w:pPr>
      <w:r>
        <w:rPr>
          <w:rFonts w:hint="eastAsia"/>
        </w:rPr>
        <w:t>几天后，各位将收到如下文件：</w:t>
      </w:r>
    </w:p>
    <w:p w:rsidR="00FD0B51" w:rsidRDefault="005429E9">
      <w:pPr>
        <w:spacing w:line="360" w:lineRule="auto"/>
        <w:ind w:firstLineChars="202" w:firstLine="424"/>
      </w:pPr>
      <w:r>
        <w:rPr>
          <w:rFonts w:hint="eastAsia"/>
        </w:rPr>
        <w:t>1.</w:t>
      </w:r>
      <w:r>
        <w:rPr>
          <w:rFonts w:hint="eastAsia"/>
        </w:rPr>
        <w:tab/>
      </w:r>
      <w:r>
        <w:rPr>
          <w:rFonts w:hint="eastAsia"/>
        </w:rPr>
        <w:t>一份包含税收数据的信函，其中列有申报</w:t>
      </w:r>
      <w:r>
        <w:rPr>
          <w:rFonts w:hint="eastAsia"/>
        </w:rPr>
        <w:t>1968</w:t>
      </w:r>
      <w:r>
        <w:rPr>
          <w:rFonts w:hint="eastAsia"/>
        </w:rPr>
        <w:t>年联邦所得税所需的所有巴菲特合</w:t>
      </w:r>
      <w:r>
        <w:rPr>
          <w:rFonts w:hint="eastAsia"/>
        </w:rPr>
        <w:lastRenderedPageBreak/>
        <w:t>伙基金信息。</w:t>
      </w:r>
    </w:p>
    <w:p w:rsidR="00FD0B51" w:rsidRDefault="005429E9">
      <w:pPr>
        <w:spacing w:line="360" w:lineRule="auto"/>
        <w:ind w:firstLineChars="202" w:firstLine="424"/>
      </w:pPr>
      <w:r>
        <w:rPr>
          <w:rFonts w:hint="eastAsia"/>
        </w:rPr>
        <w:t>2.</w:t>
      </w:r>
      <w:r>
        <w:rPr>
          <w:rFonts w:hint="eastAsia"/>
        </w:rPr>
        <w:tab/>
      </w:r>
      <w:r>
        <w:rPr>
          <w:rFonts w:hint="eastAsia"/>
        </w:rPr>
        <w:t>毕马威会计师事务所（今年他们的工作仍然很出色）出具的</w:t>
      </w:r>
      <w:r>
        <w:rPr>
          <w:rFonts w:hint="eastAsia"/>
        </w:rPr>
        <w:t>1968</w:t>
      </w:r>
      <w:r>
        <w:rPr>
          <w:rFonts w:hint="eastAsia"/>
        </w:rPr>
        <w:t>年审计报告，其中包含巴菲特合伙基金的运营数据和财务状况以及合伙人资本账户的信息。</w:t>
      </w:r>
    </w:p>
    <w:p w:rsidR="00FD0B51" w:rsidRDefault="005429E9">
      <w:pPr>
        <w:spacing w:line="360" w:lineRule="auto"/>
        <w:ind w:firstLineChars="202" w:firstLine="424"/>
      </w:pPr>
      <w:r>
        <w:rPr>
          <w:rFonts w:hint="eastAsia"/>
        </w:rPr>
        <w:t>3.</w:t>
      </w:r>
      <w:r>
        <w:rPr>
          <w:rFonts w:hint="eastAsia"/>
        </w:rPr>
        <w:tab/>
      </w:r>
      <w:r>
        <w:rPr>
          <w:rFonts w:hint="eastAsia"/>
        </w:rPr>
        <w:t>一份由我签署的、证明您于</w:t>
      </w:r>
      <w:r>
        <w:rPr>
          <w:rFonts w:hint="eastAsia"/>
        </w:rPr>
        <w:t>1969</w:t>
      </w:r>
      <w:r>
        <w:rPr>
          <w:rFonts w:hint="eastAsia"/>
        </w:rPr>
        <w:t>年</w:t>
      </w:r>
      <w:r>
        <w:rPr>
          <w:rFonts w:hint="eastAsia"/>
        </w:rPr>
        <w:t>1</w:t>
      </w:r>
      <w:r>
        <w:rPr>
          <w:rFonts w:hint="eastAsia"/>
        </w:rPr>
        <w:t>月</w:t>
      </w:r>
      <w:r>
        <w:rPr>
          <w:rFonts w:hint="eastAsia"/>
        </w:rPr>
        <w:t>1</w:t>
      </w:r>
      <w:r>
        <w:rPr>
          <w:rFonts w:hint="eastAsia"/>
        </w:rPr>
        <w:t>日持有巴菲特合伙基金权益的文件，其中的权益数据与审计报告中列出的数据一致。</w:t>
      </w:r>
    </w:p>
    <w:p w:rsidR="00FD0B51" w:rsidRDefault="005429E9">
      <w:pPr>
        <w:spacing w:line="360" w:lineRule="auto"/>
        <w:ind w:firstLineChars="202" w:firstLine="424"/>
      </w:pPr>
      <w:r>
        <w:rPr>
          <w:rFonts w:hint="eastAsia"/>
        </w:rPr>
        <w:t>如果对信中内容有任何疑问，或者年中遇到任何问题，请随时与我联系。下一封信是上半年总结，各位将在</w:t>
      </w:r>
      <w:r>
        <w:rPr>
          <w:rFonts w:hint="eastAsia"/>
        </w:rPr>
        <w:t>7</w:t>
      </w:r>
      <w:r>
        <w:rPr>
          <w:rFonts w:hint="eastAsia"/>
        </w:rPr>
        <w:t>月</w:t>
      </w:r>
      <w:r>
        <w:rPr>
          <w:rFonts w:hint="eastAsia"/>
        </w:rPr>
        <w:t>10</w:t>
      </w:r>
      <w:r>
        <w:rPr>
          <w:rFonts w:hint="eastAsia"/>
        </w:rPr>
        <w:t>日左右收到。</w:t>
      </w:r>
    </w:p>
    <w:p w:rsidR="00FD0B51" w:rsidRDefault="00FD0B51">
      <w:pPr>
        <w:spacing w:line="360" w:lineRule="auto"/>
        <w:ind w:firstLineChars="202" w:firstLine="424"/>
      </w:pP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73" w:name="_Toc431641792"/>
      <w:r>
        <w:rPr>
          <w:rFonts w:eastAsia="黑体" w:hint="eastAsia"/>
          <w:kern w:val="44"/>
          <w:sz w:val="32"/>
          <w:szCs w:val="32"/>
        </w:rPr>
        <w:lastRenderedPageBreak/>
        <w:t>196</w:t>
      </w:r>
      <w:r>
        <w:rPr>
          <w:rFonts w:eastAsia="黑体"/>
          <w:kern w:val="44"/>
          <w:sz w:val="32"/>
          <w:szCs w:val="32"/>
        </w:rPr>
        <w:t>9</w:t>
      </w:r>
      <w:r>
        <w:rPr>
          <w:rFonts w:eastAsia="黑体" w:hint="eastAsia"/>
          <w:kern w:val="44"/>
          <w:sz w:val="32"/>
          <w:szCs w:val="32"/>
        </w:rPr>
        <w:t>年上半年巴菲特致合伙人的信</w:t>
      </w:r>
      <w:bookmarkEnd w:id="73"/>
    </w:p>
    <w:p w:rsidR="00FD0B51" w:rsidRDefault="005429E9">
      <w:pPr>
        <w:spacing w:line="360" w:lineRule="auto"/>
        <w:ind w:firstLineChars="202" w:firstLine="424"/>
      </w:pPr>
      <w:r>
        <w:rPr>
          <w:rFonts w:hint="eastAsia"/>
        </w:rPr>
        <w:t>1969</w:t>
      </w:r>
      <w:r>
        <w:rPr>
          <w:rFonts w:hint="eastAsia"/>
        </w:rPr>
        <w:t>年上半年信</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610KIEWIT PLAZA</w:t>
      </w:r>
    </w:p>
    <w:p w:rsidR="00FD0B51" w:rsidRDefault="005429E9">
      <w:pPr>
        <w:spacing w:line="360" w:lineRule="auto"/>
        <w:ind w:firstLineChars="202" w:firstLine="424"/>
      </w:pPr>
      <w:r>
        <w:t>OMAHA, NEBRASKA 68131</w:t>
      </w:r>
    </w:p>
    <w:p w:rsidR="00FD0B51" w:rsidRDefault="005429E9">
      <w:pPr>
        <w:spacing w:line="360" w:lineRule="auto"/>
        <w:ind w:firstLineChars="202" w:firstLine="424"/>
      </w:pPr>
      <w:r>
        <w:t>TELEPHONE 042-4110</w:t>
      </w:r>
    </w:p>
    <w:p w:rsidR="00FD0B51" w:rsidRDefault="005429E9">
      <w:pPr>
        <w:spacing w:line="360" w:lineRule="auto"/>
        <w:ind w:firstLineChars="202" w:firstLine="424"/>
      </w:pPr>
      <w:r>
        <w:rPr>
          <w:rFonts w:hint="eastAsia"/>
        </w:rPr>
        <w:t xml:space="preserve">1969 </w:t>
      </w:r>
      <w:r>
        <w:rPr>
          <w:rFonts w:hint="eastAsia"/>
        </w:rPr>
        <w:t>年</w:t>
      </w:r>
      <w:r>
        <w:rPr>
          <w:rFonts w:hint="eastAsia"/>
        </w:rPr>
        <w:t xml:space="preserve"> 5 </w:t>
      </w:r>
      <w:r>
        <w:rPr>
          <w:rFonts w:hint="eastAsia"/>
        </w:rPr>
        <w:t>月</w:t>
      </w:r>
      <w:r>
        <w:rPr>
          <w:rFonts w:hint="eastAsia"/>
        </w:rPr>
        <w:t xml:space="preserve"> 29 </w:t>
      </w:r>
      <w:r>
        <w:rPr>
          <w:rFonts w:hint="eastAsia"/>
        </w:rPr>
        <w:t>日</w:t>
      </w:r>
    </w:p>
    <w:p w:rsidR="00FD0B51" w:rsidRDefault="00FD0B51">
      <w:pPr>
        <w:spacing w:line="360" w:lineRule="auto"/>
        <w:ind w:firstLineChars="202" w:firstLine="424"/>
      </w:pPr>
    </w:p>
    <w:p w:rsidR="00FD0B51" w:rsidRDefault="005429E9">
      <w:pPr>
        <w:spacing w:line="360" w:lineRule="auto"/>
        <w:rPr>
          <w:b/>
          <w:bCs/>
        </w:rPr>
      </w:pPr>
      <w:r>
        <w:rPr>
          <w:rFonts w:hint="eastAsia"/>
          <w:b/>
          <w:bCs/>
        </w:rPr>
        <w:t>致各位合伙人：</w:t>
      </w:r>
    </w:p>
    <w:p w:rsidR="00FD0B51" w:rsidRDefault="005429E9">
      <w:pPr>
        <w:spacing w:line="360" w:lineRule="auto"/>
        <w:ind w:firstLineChars="202" w:firstLine="424"/>
      </w:pPr>
      <w:r>
        <w:rPr>
          <w:rFonts w:hint="eastAsia"/>
        </w:rPr>
        <w:t>大约</w:t>
      </w:r>
      <w:r>
        <w:rPr>
          <w:rFonts w:hint="eastAsia"/>
        </w:rPr>
        <w:t>18</w:t>
      </w:r>
      <w:r>
        <w:rPr>
          <w:rFonts w:hint="eastAsia"/>
        </w:rPr>
        <w:t>个月前，我写信告诉大家，因为环境的改变，因为我个人情况的改变，我有必要调整一下我们未来的业绩目标。</w:t>
      </w:r>
    </w:p>
    <w:p w:rsidR="00FD0B51" w:rsidRDefault="005429E9">
      <w:pPr>
        <w:spacing w:line="360" w:lineRule="auto"/>
        <w:ind w:firstLineChars="202" w:firstLine="424"/>
      </w:pPr>
      <w:r>
        <w:rPr>
          <w:rFonts w:hint="eastAsia"/>
        </w:rPr>
        <w:t>我在那封信里讨论了当时的投资环境。在后来的信中，我也多次分析投资环境。总的来说，从那时起到现在，投资环境越来越恶劣，越来越艰难。或许是我脑筋死板不灵活。（有人这么评价四十岁以上的证券分析师：“他们知道的很多东西都过时了。”</w:t>
      </w:r>
      <w:r>
        <w:rPr>
          <w:rFonts w:hint="eastAsia"/>
        </w:rPr>
        <w:t>)</w:t>
      </w:r>
    </w:p>
    <w:p w:rsidR="00FD0B51" w:rsidRDefault="005429E9">
      <w:pPr>
        <w:spacing w:line="360" w:lineRule="auto"/>
        <w:ind w:firstLineChars="202" w:firstLine="424"/>
      </w:pPr>
      <w:r>
        <w:rPr>
          <w:rFonts w:hint="eastAsia"/>
        </w:rPr>
        <w:t>我现在看到的情况是：</w:t>
      </w:r>
      <w:r>
        <w:rPr>
          <w:rFonts w:hint="eastAsia"/>
        </w:rPr>
        <w:t>(1)</w:t>
      </w:r>
      <w:r>
        <w:rPr>
          <w:rFonts w:hint="eastAsia"/>
        </w:rPr>
        <w:t>通过定量分析能找到的投资机会，在过去二十年里稳步减少，现在几乎找不到了；</w:t>
      </w:r>
      <w:r>
        <w:rPr>
          <w:rFonts w:hint="eastAsia"/>
        </w:rPr>
        <w:t>(2)</w:t>
      </w:r>
      <w:r>
        <w:rPr>
          <w:rFonts w:hint="eastAsia"/>
        </w:rPr>
        <w:t>我们现在有</w:t>
      </w:r>
      <w:r>
        <w:rPr>
          <w:rFonts w:hint="eastAsia"/>
        </w:rPr>
        <w:t>1</w:t>
      </w:r>
      <w:r>
        <w:rPr>
          <w:rFonts w:hint="eastAsia"/>
        </w:rPr>
        <w:t>亿美元的资产，本来投资机会就少，还有很多我们买不了，因为</w:t>
      </w:r>
      <w:r>
        <w:rPr>
          <w:rFonts w:hint="eastAsia"/>
        </w:rPr>
        <w:t>300</w:t>
      </w:r>
      <w:r>
        <w:rPr>
          <w:rFonts w:hint="eastAsia"/>
        </w:rPr>
        <w:t>万美元以下的投资对我们的总体业绩没什么意义，市值</w:t>
      </w:r>
      <w:r>
        <w:rPr>
          <w:rFonts w:hint="eastAsia"/>
        </w:rPr>
        <w:t>1</w:t>
      </w:r>
      <w:r>
        <w:rPr>
          <w:rFonts w:hint="eastAsia"/>
        </w:rPr>
        <w:t>亿美元以下的股票，我们都不能买；</w:t>
      </w:r>
      <w:r>
        <w:rPr>
          <w:rFonts w:hint="eastAsia"/>
        </w:rPr>
        <w:t>(3)</w:t>
      </w:r>
      <w:r>
        <w:rPr>
          <w:rFonts w:hint="eastAsia"/>
        </w:rPr>
        <w:t>追逐投资业绩的人越来越多，股市的眼光越来越短，投机氛围越来越重。</w:t>
      </w:r>
    </w:p>
    <w:p w:rsidR="00FD0B51" w:rsidRDefault="005429E9">
      <w:pPr>
        <w:spacing w:line="360" w:lineRule="auto"/>
        <w:ind w:firstLineChars="202" w:firstLine="424"/>
      </w:pPr>
      <w:r>
        <w:rPr>
          <w:rFonts w:hint="eastAsia"/>
        </w:rPr>
        <w:t>我在</w:t>
      </w:r>
      <w:r>
        <w:rPr>
          <w:rFonts w:hint="eastAsia"/>
        </w:rPr>
        <w:t>1967</w:t>
      </w:r>
      <w:r>
        <w:rPr>
          <w:rFonts w:hint="eastAsia"/>
        </w:rPr>
        <w:t>年</w:t>
      </w:r>
      <w:r>
        <w:rPr>
          <w:rFonts w:hint="eastAsia"/>
        </w:rPr>
        <w:t>10</w:t>
      </w:r>
      <w:r>
        <w:rPr>
          <w:rFonts w:hint="eastAsia"/>
        </w:rPr>
        <w:t>月</w:t>
      </w:r>
      <w:r>
        <w:rPr>
          <w:rFonts w:hint="eastAsia"/>
        </w:rPr>
        <w:t>9</w:t>
      </w:r>
      <w:r>
        <w:rPr>
          <w:rFonts w:hint="eastAsia"/>
        </w:rPr>
        <w:t>日的信中说了，我之所以要调整目标有几个原因，其中最重要的原因是个人因素。我一直把</w:t>
      </w:r>
      <w:r>
        <w:rPr>
          <w:rFonts w:hint="eastAsia"/>
        </w:rPr>
        <w:t>100%</w:t>
      </w:r>
      <w:r>
        <w:rPr>
          <w:rFonts w:hint="eastAsia"/>
        </w:rPr>
        <w:t>的精力投入到巴菲特合伙基金中，这是我自己强加给自己的。在那封信中，我说了，我想摆脱这种压力。在过去这</w:t>
      </w:r>
      <w:r>
        <w:rPr>
          <w:rFonts w:hint="eastAsia"/>
        </w:rPr>
        <w:t>18</w:t>
      </w:r>
      <w:r>
        <w:rPr>
          <w:rFonts w:hint="eastAsia"/>
        </w:rPr>
        <w:t>个月里，我发现我根本做不到。我在信中说：“我希望目标定得低一些，我也可以少努力一些。”目标低了，但我的努力没少。只要我“在场上”，定期公开业绩，承担为众多合伙人管理资产的责任（很多合伙人把自己全部的资产都交给我打理），我就永远不可能无拘无束地去做合伙基金以外的事。只要我是公开参与，就忍不住要争强好胜。我心里明白，我不想自己一辈子都在比拼投资，都在和一只兔子赛跑。要慢下来只有一个办法：结束。</w:t>
      </w:r>
    </w:p>
    <w:p w:rsidR="00FD0B51" w:rsidRDefault="005429E9">
      <w:pPr>
        <w:spacing w:line="360" w:lineRule="auto"/>
        <w:ind w:firstLineChars="202" w:firstLine="424"/>
      </w:pPr>
      <w:r>
        <w:rPr>
          <w:rFonts w:hint="eastAsia"/>
        </w:rPr>
        <w:t>年底之前，我会向所有有限合伙人发出正式通知，就我退休的打算发出声明。清算合伙基金涉及大量纳税和法律问题，但是我最关心的是做好下面几件事：</w:t>
      </w:r>
    </w:p>
    <w:p w:rsidR="00FD0B51" w:rsidRDefault="005429E9">
      <w:pPr>
        <w:spacing w:line="360" w:lineRule="auto"/>
        <w:ind w:firstLineChars="202" w:firstLine="424"/>
      </w:pPr>
      <w:r>
        <w:rPr>
          <w:rFonts w:hint="eastAsia"/>
        </w:rPr>
        <w:t>1.</w:t>
      </w:r>
      <w:r>
        <w:rPr>
          <w:rFonts w:hint="eastAsia"/>
        </w:rPr>
        <w:tab/>
      </w:r>
      <w:r>
        <w:rPr>
          <w:rFonts w:hint="eastAsia"/>
        </w:rPr>
        <w:t>最重要的一件事是，有许多合伙人不想自己打理资产，我要为他们推荐一个资产管</w:t>
      </w:r>
      <w:r>
        <w:rPr>
          <w:rFonts w:hint="eastAsia"/>
        </w:rPr>
        <w:lastRenderedPageBreak/>
        <w:t>理的途径。有些合伙人自己就有很多选择，他们对自己的选择很自信、也很放心。但是，有些合伙人则不然，我不能就把钱还给他们，说声“好运”，就完了。我打算向他们推荐另外一位资产管理人。无论是我的亲戚，还是我一生要为其提供投资建议的其他人，我都会放心的把他们的资金交给这个人管理。他人品和能力都很好，他将来的业绩可能和我继续做下去差不多（但肯定不如他或者我过去取得的业绩）。我们的任何合伙人都可以投资给他，没有账户最低金额的限制。将来，我会和他保持一定的联系，对他的投资情况有个大概了解，但只是偶尔关注，而且我提建议的话，基本上也只限于否定意见。</w:t>
      </w:r>
    </w:p>
    <w:p w:rsidR="00FD0B51" w:rsidRDefault="005429E9">
      <w:pPr>
        <w:spacing w:line="360" w:lineRule="auto"/>
        <w:ind w:firstLineChars="202" w:firstLine="424"/>
      </w:pPr>
      <w:r>
        <w:rPr>
          <w:rFonts w:hint="eastAsia"/>
        </w:rPr>
        <w:t>2.</w:t>
      </w:r>
      <w:r>
        <w:rPr>
          <w:rFonts w:hint="eastAsia"/>
        </w:rPr>
        <w:tab/>
      </w:r>
      <w:r>
        <w:rPr>
          <w:rFonts w:hint="eastAsia"/>
        </w:rPr>
        <w:t>我希望所有合伙人都可以自由选择，愿意获得现金的可以获得现金，愿意获得有价证券的可以获得有价证券。有价证券中应该只有一只是可以随时卖出变现的。这些股票的前景和价格，是我都非常看好的，但是合伙人可以自由选择是否将有价证券变成现金。</w:t>
      </w:r>
    </w:p>
    <w:p w:rsidR="00FD0B51" w:rsidRDefault="005429E9">
      <w:pPr>
        <w:spacing w:line="360" w:lineRule="auto"/>
        <w:ind w:firstLineChars="202" w:firstLine="424"/>
      </w:pPr>
      <w:r>
        <w:rPr>
          <w:rFonts w:hint="eastAsia"/>
        </w:rPr>
        <w:t>3.</w:t>
      </w:r>
      <w:r>
        <w:rPr>
          <w:rFonts w:hint="eastAsia"/>
        </w:rPr>
        <w:tab/>
      </w:r>
      <w:r>
        <w:rPr>
          <w:rFonts w:hint="eastAsia"/>
        </w:rPr>
        <w:t>我也希望所有合伙人能有这个选择，即按权益比例相应获得我们的两家控股公司（多元零售公司和伯克希尔哈撒韦公司）和一家规模较小的“受限制的”公司的股份。因为这些股票的公允价值完全是我估算的，所以我认为一定要给各位这个选择权，如果愿意的话，各位可以根据我的估值，按权益比例获得控股公司的相应股份。</w:t>
      </w:r>
    </w:p>
    <w:p w:rsidR="00FD0B51" w:rsidRDefault="005429E9">
      <w:pPr>
        <w:spacing w:line="360" w:lineRule="auto"/>
        <w:ind w:firstLineChars="202" w:firstLine="424"/>
      </w:pPr>
      <w:r>
        <w:rPr>
          <w:rFonts w:hint="eastAsia"/>
        </w:rPr>
        <w:t>但是，这些股票并不能在市场上自由买卖（</w:t>
      </w:r>
      <w:r>
        <w:rPr>
          <w:rFonts w:hint="eastAsia"/>
        </w:rPr>
        <w:t>SEC</w:t>
      </w:r>
      <w:r>
        <w:rPr>
          <w:rFonts w:hint="eastAsia"/>
        </w:rPr>
        <w:t>对控股股东的股票和未注册上市的股票有各种限制规定），而且在很长时间里可能也不能转让、不能带来收入。在清算过程中，我希望给各位提供自由选择权：留下受限制的股票或获得等价的现金。我特别欣赏我们的控股公司的经营者（我们又多了两个新成员：伊利诺伊国民银行</w:t>
      </w:r>
      <w:r>
        <w:rPr>
          <w:rFonts w:hint="eastAsia"/>
        </w:rPr>
        <w:t>(Illinois National Bank)</w:t>
      </w:r>
      <w:r>
        <w:rPr>
          <w:rFonts w:hint="eastAsia"/>
        </w:rPr>
        <w:t>和罗克福德信托公司</w:t>
      </w:r>
      <w:r>
        <w:rPr>
          <w:rFonts w:hint="eastAsia"/>
        </w:rPr>
        <w:t>(Trust Company of Rockford)</w:t>
      </w:r>
      <w:r>
        <w:rPr>
          <w:rFonts w:hint="eastAsia"/>
        </w:rPr>
        <w:t>。伊利诺伊国民银行是一家资产规模在</w:t>
      </w:r>
      <w:r>
        <w:rPr>
          <w:rFonts w:hint="eastAsia"/>
        </w:rPr>
        <w:t>1</w:t>
      </w:r>
      <w:r>
        <w:rPr>
          <w:rFonts w:hint="eastAsia"/>
        </w:rPr>
        <w:t>亿美元以上、经营特别出色的银行，是伯克希尔哈撒韦今年年初收购的），希望和他们的关系可以地久天长。控股公司有我欣赏和敬佩的经营者，就算别人出价再高，我都无意出售。但是，在特定情况下，可能会出售控股公司下面的某个业务部门。</w:t>
      </w:r>
    </w:p>
    <w:p w:rsidR="00FD0B51" w:rsidRDefault="005429E9">
      <w:pPr>
        <w:spacing w:line="360" w:lineRule="auto"/>
        <w:ind w:firstLineChars="202" w:firstLine="424"/>
      </w:pPr>
      <w:r>
        <w:rPr>
          <w:rFonts w:hint="eastAsia"/>
        </w:rPr>
        <w:t>在清算过程中，我们应该能把上面这几件事做好。我们的清算活动不会对各位</w:t>
      </w:r>
      <w:r>
        <w:rPr>
          <w:rFonts w:hint="eastAsia"/>
        </w:rPr>
        <w:t>1969</w:t>
      </w:r>
      <w:r>
        <w:rPr>
          <w:rFonts w:hint="eastAsia"/>
        </w:rPr>
        <w:t>年的纳税安排产生影响。</w:t>
      </w:r>
    </w:p>
    <w:p w:rsidR="00FD0B51" w:rsidRDefault="005429E9">
      <w:pPr>
        <w:spacing w:line="360" w:lineRule="auto"/>
        <w:ind w:firstLineChars="202" w:firstLine="424"/>
      </w:pPr>
      <w:r>
        <w:rPr>
          <w:rFonts w:hint="eastAsia"/>
        </w:rPr>
        <w:t>我还有一件非常想做的事，我特别想画一个圆满的句号，可惜事与愿违。我不想结束的这年业绩惨淡，但是</w:t>
      </w:r>
      <w:r>
        <w:rPr>
          <w:rFonts w:hint="eastAsia"/>
        </w:rPr>
        <w:t>1969</w:t>
      </w:r>
      <w:r>
        <w:rPr>
          <w:rFonts w:hint="eastAsia"/>
        </w:rPr>
        <w:t>年就是这样的一年。我估计到今年年末，算上控股公司价值的大幅上升（除了我之外，所有合伙人都可以选择变现），不算向合伙人支付的每月利息，我们的业绩也就是持平而已。即使从现在起到年末，股市大涨，我们也不会受益。我们不会投入任何重大仓位，所以无法从上涨中受益。</w:t>
      </w:r>
    </w:p>
    <w:p w:rsidR="00FD0B51" w:rsidRDefault="005429E9">
      <w:pPr>
        <w:spacing w:line="360" w:lineRule="auto"/>
        <w:ind w:firstLineChars="202" w:firstLine="424"/>
      </w:pPr>
      <w:r>
        <w:rPr>
          <w:rFonts w:hint="eastAsia"/>
        </w:rPr>
        <w:t>今年我们的套利投资做得特别不顺，我感觉我像误入羽毛球场的一只小鸟。有这样经历</w:t>
      </w:r>
      <w:r>
        <w:rPr>
          <w:rFonts w:hint="eastAsia"/>
        </w:rPr>
        <w:lastRenderedPageBreak/>
        <w:t>的，不只是我们，但是我们今年在套利类中的投资占比达到了历史最高水平，结果却出了这样的事。</w:t>
      </w:r>
    </w:p>
    <w:p w:rsidR="00FD0B51" w:rsidRDefault="005429E9">
      <w:pPr>
        <w:spacing w:line="360" w:lineRule="auto"/>
        <w:ind w:firstLineChars="202" w:firstLine="424"/>
      </w:pPr>
      <w:r>
        <w:rPr>
          <w:rFonts w:hint="eastAsia"/>
        </w:rPr>
        <w:t>谁都不愿意在白纸黑字上把自己的错误写出来，但是我看不起报喜不报忧的行为。我们今年的投资失利完全是我的错，不是运气不好，是我的评估失误了，误判了一个发展变化很快的政府趋势。这里其实有个矛盾。我一直认为，政府最后做的这件事，早就该做了（我的意思是，政府解决的这个问题是早就该解决的，但并不认同政府使用的手段）。换句话说，政府做了这件事，我们亏了很多钱，但我认为政府做这件事对社会有好处，也一直倡议政府做这件事。但是，在此之前，我认为政府不会做这件事。我一贯的主张是：做决策的时候，根本不应该把自己认为应该怎样（对社会有益）和实际会怎样混为一谈。要是我不这么想的话，我们就能少亏几百万了。</w:t>
      </w:r>
    </w:p>
    <w:p w:rsidR="00FD0B51" w:rsidRDefault="005429E9">
      <w:pPr>
        <w:spacing w:line="360" w:lineRule="auto"/>
        <w:ind w:firstLineChars="202" w:firstLine="424"/>
      </w:pPr>
      <w:r>
        <w:rPr>
          <w:rFonts w:hint="eastAsia"/>
        </w:rPr>
        <w:t>说实话，虽然前面说了这么多，要是真有特别好的投资机会，我愿意</w:t>
      </w:r>
      <w:r>
        <w:rPr>
          <w:rFonts w:hint="eastAsia"/>
        </w:rPr>
        <w:t>1970</w:t>
      </w:r>
      <w:r>
        <w:rPr>
          <w:rFonts w:hint="eastAsia"/>
        </w:rPr>
        <w:t>年甚至</w:t>
      </w:r>
      <w:r>
        <w:rPr>
          <w:rFonts w:hint="eastAsia"/>
        </w:rPr>
        <w:t>1971</w:t>
      </w:r>
      <w:r>
        <w:rPr>
          <w:rFonts w:hint="eastAsia"/>
        </w:rPr>
        <w:t>年继续管理合伙基金。不是因为我还想接着做，只是因为我太想完美收官了，不想以业绩惨淡的一年谢幕。可惜，我看不到任何机会，看不到任何希望，没办法把最后一年的业绩做好。我也不想拿别人的钱误打误撞碰运气。我和现在的市场环境不合拍，不想为了辉煌谢幕而做自己不懂的投资，不想毁了这么多年的好业绩。</w:t>
      </w:r>
    </w:p>
    <w:p w:rsidR="00FD0B51" w:rsidRDefault="005429E9">
      <w:pPr>
        <w:spacing w:line="360" w:lineRule="auto"/>
        <w:ind w:firstLineChars="202" w:firstLine="424"/>
      </w:pPr>
      <w:r>
        <w:rPr>
          <w:rFonts w:hint="eastAsia"/>
        </w:rPr>
        <w:t>话已至此，在今年剩下的时间里，我们将对持股进行清算，最后只留控股公司、一只未上市的证券以及一只长期前景良好的有价证券，还有一些套利类中零碎的投资，它们总价值很小，但需要几年才能清理完。</w:t>
      </w:r>
    </w:p>
    <w:p w:rsidR="00FD0B51" w:rsidRDefault="005429E9">
      <w:pPr>
        <w:spacing w:line="360" w:lineRule="auto"/>
        <w:ind w:firstLineChars="202" w:firstLine="424"/>
      </w:pPr>
      <w:r>
        <w:rPr>
          <w:rFonts w:hint="eastAsia"/>
        </w:rPr>
        <w:t>这封信就算今年的年中信了，写的比平时早，因为我决定好了，就想告诉各位。我也希望各位在收到这封信后，我还能在奥马哈停留一段时间，回答各位提出的问题。</w:t>
      </w:r>
      <w:r>
        <w:rPr>
          <w:rFonts w:hint="eastAsia"/>
        </w:rPr>
        <w:t>7</w:t>
      </w:r>
      <w:r>
        <w:rPr>
          <w:rFonts w:hint="eastAsia"/>
        </w:rPr>
        <w:t>月份，我会去加州。</w:t>
      </w:r>
    </w:p>
    <w:p w:rsidR="00FD0B51" w:rsidRDefault="005429E9">
      <w:pPr>
        <w:spacing w:line="360" w:lineRule="auto"/>
        <w:ind w:firstLineChars="202" w:firstLine="424"/>
      </w:pPr>
      <w:r>
        <w:rPr>
          <w:rFonts w:hint="eastAsia"/>
        </w:rPr>
        <w:t>有的合伙人可能会问：“你打算做什么？”这个问题，我没答案。我只知道，有些东西是</w:t>
      </w:r>
      <w:r>
        <w:rPr>
          <w:rFonts w:hint="eastAsia"/>
        </w:rPr>
        <w:t>20</w:t>
      </w:r>
      <w:r>
        <w:rPr>
          <w:rFonts w:hint="eastAsia"/>
        </w:rPr>
        <w:t>岁的我非常想要的，但当我</w:t>
      </w:r>
      <w:r>
        <w:rPr>
          <w:rFonts w:hint="eastAsia"/>
        </w:rPr>
        <w:t>60</w:t>
      </w:r>
      <w:r>
        <w:rPr>
          <w:rFonts w:hint="eastAsia"/>
        </w:rPr>
        <w:t>岁的时候，自己应该有不一样的追求。我现在做的事，是我长大成人以后就一直在做的，</w:t>
      </w:r>
      <w:r>
        <w:rPr>
          <w:rFonts w:hint="eastAsia"/>
        </w:rPr>
        <w:t>18</w:t>
      </w:r>
      <w:r>
        <w:rPr>
          <w:rFonts w:hint="eastAsia"/>
        </w:rPr>
        <w:t>年了，它消耗了我的所有时间和精力。今后的我要过一种新生活，除非我与现在做的事一刀两断，否则我适应不了今后的生活。</w:t>
      </w:r>
    </w:p>
    <w:p w:rsidR="00FD0B51" w:rsidRDefault="005429E9">
      <w:pPr>
        <w:spacing w:line="360" w:lineRule="auto"/>
        <w:ind w:firstLineChars="202" w:firstLine="424"/>
      </w:pPr>
      <w:r>
        <w:rPr>
          <w:rFonts w:hint="eastAsia"/>
        </w:rPr>
        <w:t>秋天，或许在十月份左右，我们会给大家写一封信，详细介绍清算情况、投资建议等。</w:t>
      </w:r>
    </w:p>
    <w:p w:rsidR="00FD0B51" w:rsidRDefault="005429E9">
      <w:pP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9</w:t>
      </w:r>
      <w:r>
        <w:rPr>
          <w:rFonts w:eastAsia="黑体" w:hint="eastAsia"/>
          <w:kern w:val="44"/>
          <w:sz w:val="32"/>
          <w:szCs w:val="32"/>
        </w:rPr>
        <w:t>年巴菲特致合伙人的信</w:t>
      </w:r>
      <w:r>
        <w:rPr>
          <w:rFonts w:eastAsia="黑体" w:hint="eastAsia"/>
          <w:kern w:val="44"/>
          <w:sz w:val="32"/>
          <w:szCs w:val="32"/>
        </w:rPr>
        <w:t>1</w:t>
      </w:r>
    </w:p>
    <w:p w:rsidR="00FD0B51" w:rsidRDefault="005429E9">
      <w:pPr>
        <w:spacing w:line="360" w:lineRule="auto"/>
        <w:ind w:firstLineChars="202" w:firstLine="424"/>
      </w:pPr>
      <w:r>
        <w:rPr>
          <w:rFonts w:hint="eastAsia"/>
        </w:rPr>
        <w:t>1969</w:t>
      </w:r>
      <w:r>
        <w:rPr>
          <w:rFonts w:hint="eastAsia"/>
        </w:rPr>
        <w:t>年信</w:t>
      </w:r>
      <w:r>
        <w:rPr>
          <w:rFonts w:hint="eastAsia"/>
        </w:rPr>
        <w:t>1</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610 KIEWIT PLAZA</w:t>
      </w:r>
    </w:p>
    <w:p w:rsidR="00FD0B51" w:rsidRDefault="005429E9">
      <w:pPr>
        <w:spacing w:line="360" w:lineRule="auto"/>
        <w:ind w:firstLineChars="202" w:firstLine="424"/>
      </w:pPr>
      <w:r>
        <w:t>OMAHA, NEBRASKA 68131</w:t>
      </w:r>
    </w:p>
    <w:p w:rsidR="00FD0B51" w:rsidRDefault="005429E9">
      <w:pPr>
        <w:spacing w:line="360" w:lineRule="auto"/>
        <w:ind w:firstLineChars="202" w:firstLine="424"/>
      </w:pPr>
      <w:r>
        <w:t>TELEPHONE 042-4110</w:t>
      </w:r>
    </w:p>
    <w:p w:rsidR="00FD0B51" w:rsidRDefault="005429E9">
      <w:pPr>
        <w:spacing w:line="360" w:lineRule="auto"/>
        <w:ind w:firstLineChars="202" w:firstLine="424"/>
      </w:pPr>
      <w:r>
        <w:rPr>
          <w:rFonts w:hint="eastAsia"/>
        </w:rPr>
        <w:t xml:space="preserve">1969 </w:t>
      </w:r>
      <w:r>
        <w:rPr>
          <w:rFonts w:hint="eastAsia"/>
        </w:rPr>
        <w:t>年</w:t>
      </w:r>
      <w:r>
        <w:rPr>
          <w:rFonts w:hint="eastAsia"/>
        </w:rPr>
        <w:t xml:space="preserve"> 10 </w:t>
      </w:r>
      <w:r>
        <w:rPr>
          <w:rFonts w:hint="eastAsia"/>
        </w:rPr>
        <w:t>月</w:t>
      </w:r>
      <w:r>
        <w:rPr>
          <w:rFonts w:hint="eastAsia"/>
        </w:rPr>
        <w:t xml:space="preserve"> 9 </w:t>
      </w:r>
      <w:r>
        <w:rPr>
          <w:rFonts w:hint="eastAsia"/>
        </w:rPr>
        <w:t>日</w:t>
      </w:r>
    </w:p>
    <w:p w:rsidR="00FD0B51" w:rsidRDefault="00FD0B51">
      <w:pPr>
        <w:spacing w:line="360" w:lineRule="auto"/>
        <w:ind w:firstLineChars="202" w:firstLine="424"/>
      </w:pPr>
    </w:p>
    <w:p w:rsidR="00FD0B51" w:rsidRDefault="005429E9">
      <w:pPr>
        <w:spacing w:line="360" w:lineRule="auto"/>
        <w:rPr>
          <w:b/>
          <w:bCs/>
        </w:rPr>
      </w:pPr>
      <w:r>
        <w:rPr>
          <w:rFonts w:hint="eastAsia"/>
          <w:b/>
          <w:bCs/>
        </w:rPr>
        <w:t>致各位合伙人：</w:t>
      </w:r>
    </w:p>
    <w:p w:rsidR="00FD0B51" w:rsidRDefault="005429E9">
      <w:pPr>
        <w:spacing w:line="360" w:lineRule="auto"/>
        <w:ind w:firstLineChars="202" w:firstLine="424"/>
      </w:pPr>
      <w:r>
        <w:rPr>
          <w:rFonts w:hint="eastAsia"/>
        </w:rPr>
        <w:t>以下是巴菲特合伙基金今后几个月的时间安排：</w:t>
      </w:r>
    </w:p>
    <w:p w:rsidR="00FD0B51" w:rsidRDefault="005429E9">
      <w:pPr>
        <w:spacing w:line="360" w:lineRule="auto"/>
        <w:ind w:firstLineChars="202" w:firstLine="424"/>
      </w:pPr>
      <w:r>
        <w:rPr>
          <w:rFonts w:hint="eastAsia"/>
        </w:rPr>
        <w:t>(1)</w:t>
      </w:r>
      <w:r>
        <w:rPr>
          <w:rFonts w:hint="eastAsia"/>
        </w:rPr>
        <w:tab/>
      </w:r>
      <w:r>
        <w:rPr>
          <w:rFonts w:hint="eastAsia"/>
        </w:rPr>
        <w:t>在这封信里，我会给大家介绍比尔•鲁安</w:t>
      </w:r>
      <w:r>
        <w:rPr>
          <w:rFonts w:hint="eastAsia"/>
        </w:rPr>
        <w:t>(BillRuane)</w:t>
      </w:r>
      <w:r>
        <w:rPr>
          <w:rFonts w:hint="eastAsia"/>
        </w:rPr>
        <w:t>。综合考虑人品、能力以及是否能长期接纳我们的所有合伙人，在我认识的所有资产管理人中，比尔•鲁安是最佳人选。我还会分析一下在当前情况下如何决定债券和股票的配比，以及各种决策的预期。</w:t>
      </w:r>
    </w:p>
    <w:p w:rsidR="00FD0B51" w:rsidRDefault="005429E9">
      <w:pPr>
        <w:spacing w:line="360" w:lineRule="auto"/>
        <w:ind w:firstLineChars="202" w:firstLine="424"/>
      </w:pPr>
      <w:r>
        <w:rPr>
          <w:rFonts w:hint="eastAsia"/>
        </w:rPr>
        <w:t>(2)</w:t>
      </w:r>
      <w:r>
        <w:rPr>
          <w:rFonts w:hint="eastAsia"/>
        </w:rPr>
        <w:tab/>
        <w:t>11</w:t>
      </w:r>
      <w:r>
        <w:rPr>
          <w:rFonts w:hint="eastAsia"/>
        </w:rPr>
        <w:t>月末：我会按照合同规定，提前</w:t>
      </w:r>
      <w:r>
        <w:rPr>
          <w:rFonts w:hint="eastAsia"/>
        </w:rPr>
        <w:t>30</w:t>
      </w:r>
      <w:r>
        <w:rPr>
          <w:rFonts w:hint="eastAsia"/>
        </w:rPr>
        <w:t>天正式通知各位，就我在年底从合伙基金退休的打算发出声明。</w:t>
      </w:r>
    </w:p>
    <w:p w:rsidR="00FD0B51" w:rsidRDefault="005429E9">
      <w:pPr>
        <w:spacing w:line="360" w:lineRule="auto"/>
        <w:ind w:firstLineChars="202" w:firstLine="424"/>
      </w:pPr>
      <w:r>
        <w:rPr>
          <w:rFonts w:hint="eastAsia"/>
        </w:rPr>
        <w:t>(3)</w:t>
      </w:r>
      <w:r>
        <w:rPr>
          <w:rFonts w:hint="eastAsia"/>
        </w:rPr>
        <w:tab/>
        <w:t>12</w:t>
      </w:r>
      <w:r>
        <w:rPr>
          <w:rFonts w:hint="eastAsia"/>
        </w:rPr>
        <w:t>月初：我会将我们的控股公司的公开资料寄给各位并进行一些简单的介绍。我们的两家控股公司是伯克希尔哈撒韦</w:t>
      </w:r>
      <w:r>
        <w:rPr>
          <w:rFonts w:hint="eastAsia"/>
        </w:rPr>
        <w:t>(Berkshire Hathaway Inc.)</w:t>
      </w:r>
      <w:r>
        <w:rPr>
          <w:rFonts w:hint="eastAsia"/>
        </w:rPr>
        <w:t>（拥有纺织业务、伊利诺伊国民银行、罗克福德信托公司、国民赔偿公司、国民火灾与海事保险公司以及太阳报业）和多元零售公司</w:t>
      </w:r>
      <w:r>
        <w:rPr>
          <w:rFonts w:hint="eastAsia"/>
        </w:rPr>
        <w:t>(Diversified Retailing Company)</w:t>
      </w:r>
      <w:r>
        <w:rPr>
          <w:rFonts w:hint="eastAsia"/>
        </w:rPr>
        <w:t>（拥有霍赫希尔德•科恩公司和联合棉布商店）。控股公司的股票会在</w:t>
      </w:r>
      <w:r>
        <w:rPr>
          <w:rFonts w:hint="eastAsia"/>
        </w:rPr>
        <w:t>1</w:t>
      </w:r>
      <w:r>
        <w:rPr>
          <w:rFonts w:hint="eastAsia"/>
        </w:rPr>
        <w:t>月份分配给大家。在各位决定持有、卖出或买入之前，我希望各位能有足够的时间研究这些公司的相关材料。到时候，我会向各位合伙人征集问题，请各位合伙人以书面的形式将问题发送给我（为保证所有合伙人都获得一样的信息，我不会与各位单独讨论这些公司）。</w:t>
      </w:r>
      <w:r>
        <w:rPr>
          <w:rFonts w:hint="eastAsia"/>
        </w:rPr>
        <w:t>12</w:t>
      </w:r>
      <w:r>
        <w:rPr>
          <w:rFonts w:hint="eastAsia"/>
        </w:rPr>
        <w:t>月末，我会再写一封信给各位，集中解答收到的所有问题。我预计我们会作出安排，如果合伙人愿意的话，可以将控股公司股份立即变现。</w:t>
      </w:r>
    </w:p>
    <w:p w:rsidR="00FD0B51" w:rsidRDefault="005429E9">
      <w:pPr>
        <w:spacing w:line="360" w:lineRule="auto"/>
        <w:ind w:firstLineChars="202" w:firstLine="424"/>
      </w:pPr>
      <w:r>
        <w:rPr>
          <w:rFonts w:hint="eastAsia"/>
        </w:rPr>
        <w:t>(4)</w:t>
      </w:r>
      <w:r>
        <w:rPr>
          <w:rFonts w:hint="eastAsia"/>
        </w:rPr>
        <w:tab/>
        <w:t>1</w:t>
      </w:r>
      <w:r>
        <w:rPr>
          <w:rFonts w:hint="eastAsia"/>
        </w:rPr>
        <w:t>月</w:t>
      </w:r>
      <w:r>
        <w:rPr>
          <w:rFonts w:hint="eastAsia"/>
        </w:rPr>
        <w:t>5</w:t>
      </w:r>
      <w:r>
        <w:rPr>
          <w:rFonts w:hint="eastAsia"/>
        </w:rPr>
        <w:t>日左右：</w:t>
      </w:r>
      <w:r>
        <w:rPr>
          <w:rFonts w:hint="eastAsia"/>
        </w:rPr>
        <w:t xml:space="preserve">(a) </w:t>
      </w:r>
      <w:r>
        <w:rPr>
          <w:rFonts w:hint="eastAsia"/>
        </w:rPr>
        <w:t>将现金分配给合伙人，分配比例为各位合伙人</w:t>
      </w:r>
      <w:r>
        <w:rPr>
          <w:rFonts w:hint="eastAsia"/>
        </w:rPr>
        <w:t>1969</w:t>
      </w:r>
      <w:r>
        <w:rPr>
          <w:rFonts w:hint="eastAsia"/>
        </w:rPr>
        <w:t>年</w:t>
      </w:r>
      <w:r>
        <w:rPr>
          <w:rFonts w:hint="eastAsia"/>
        </w:rPr>
        <w:t>1</w:t>
      </w:r>
      <w:r>
        <w:rPr>
          <w:rFonts w:hint="eastAsia"/>
        </w:rPr>
        <w:t>月</w:t>
      </w:r>
      <w:r>
        <w:rPr>
          <w:rFonts w:hint="eastAsia"/>
        </w:rPr>
        <w:t>1</w:t>
      </w:r>
      <w:r>
        <w:rPr>
          <w:rFonts w:hint="eastAsia"/>
        </w:rPr>
        <w:t>日资本的</w:t>
      </w:r>
      <w:r>
        <w:rPr>
          <w:rFonts w:hint="eastAsia"/>
        </w:rPr>
        <w:t>56%</w:t>
      </w:r>
      <w:r>
        <w:rPr>
          <w:rFonts w:hint="eastAsia"/>
        </w:rPr>
        <w:t>以上（如果年末之前能将更多的股份卖出，现金分配比例会更高），其中会扣除</w:t>
      </w:r>
      <w:r>
        <w:rPr>
          <w:rFonts w:hint="eastAsia"/>
        </w:rPr>
        <w:t>1969</w:t>
      </w:r>
      <w:r>
        <w:rPr>
          <w:rFonts w:hint="eastAsia"/>
        </w:rPr>
        <w:t>年向合伙人每月发放的利息或贷款；</w:t>
      </w:r>
      <w:r>
        <w:rPr>
          <w:rFonts w:hint="eastAsia"/>
        </w:rPr>
        <w:t xml:space="preserve">(b) </w:t>
      </w:r>
      <w:r>
        <w:rPr>
          <w:rFonts w:hint="eastAsia"/>
        </w:rPr>
        <w:t>将多元零售公司和伯克希尔哈撒韦公司的股份按权益比例分配给合伙人。如果合伙人将自己分配到的控股公司股份卖出，可获得其</w:t>
      </w:r>
      <w:r>
        <w:rPr>
          <w:rFonts w:hint="eastAsia"/>
        </w:rPr>
        <w:t>1969</w:t>
      </w:r>
      <w:r>
        <w:rPr>
          <w:rFonts w:hint="eastAsia"/>
        </w:rPr>
        <w:t>年</w:t>
      </w:r>
      <w:r>
        <w:rPr>
          <w:rFonts w:hint="eastAsia"/>
        </w:rPr>
        <w:t>1</w:t>
      </w:r>
      <w:r>
        <w:rPr>
          <w:rFonts w:hint="eastAsia"/>
        </w:rPr>
        <w:t>月</w:t>
      </w:r>
      <w:r>
        <w:rPr>
          <w:rFonts w:hint="eastAsia"/>
        </w:rPr>
        <w:t>1</w:t>
      </w:r>
      <w:r>
        <w:rPr>
          <w:rFonts w:hint="eastAsia"/>
        </w:rPr>
        <w:t>日资本的</w:t>
      </w:r>
      <w:r>
        <w:rPr>
          <w:rFonts w:hint="eastAsia"/>
        </w:rPr>
        <w:t>30%-35%</w:t>
      </w:r>
      <w:r>
        <w:rPr>
          <w:rFonts w:hint="eastAsia"/>
        </w:rPr>
        <w:t>（我会在年末给出控股公司的估值）。</w:t>
      </w:r>
    </w:p>
    <w:p w:rsidR="00FD0B51" w:rsidRDefault="005429E9">
      <w:pPr>
        <w:spacing w:line="360" w:lineRule="auto"/>
        <w:ind w:firstLineChars="202" w:firstLine="424"/>
      </w:pPr>
      <w:r>
        <w:rPr>
          <w:rFonts w:hint="eastAsia"/>
        </w:rPr>
        <w:lastRenderedPageBreak/>
        <w:t>在年末之前，我们卖出的股票数量可能远远高于预期，</w:t>
      </w:r>
      <w:r>
        <w:rPr>
          <w:rFonts w:hint="eastAsia"/>
        </w:rPr>
        <w:t>1</w:t>
      </w:r>
      <w:r>
        <w:rPr>
          <w:rFonts w:hint="eastAsia"/>
        </w:rPr>
        <w:t>月初的现金分配比例可能高于上述的</w:t>
      </w:r>
      <w:r>
        <w:rPr>
          <w:rFonts w:hint="eastAsia"/>
        </w:rPr>
        <w:t>56%</w:t>
      </w:r>
      <w:r>
        <w:rPr>
          <w:rFonts w:hint="eastAsia"/>
        </w:rPr>
        <w:t>。如果卖出股票的数量未达到预期，我们将先分配一部分现金，并在</w:t>
      </w:r>
      <w:r>
        <w:rPr>
          <w:rFonts w:hint="eastAsia"/>
        </w:rPr>
        <w:t>1970</w:t>
      </w:r>
      <w:r>
        <w:rPr>
          <w:rFonts w:hint="eastAsia"/>
        </w:rPr>
        <w:t>年上半年继续卖出。我们将选择合适的时机卖出剩余资产，预计</w:t>
      </w:r>
      <w:r>
        <w:rPr>
          <w:rFonts w:hint="eastAsia"/>
        </w:rPr>
        <w:t>1970</w:t>
      </w:r>
      <w:r>
        <w:rPr>
          <w:rFonts w:hint="eastAsia"/>
        </w:rPr>
        <w:t>年</w:t>
      </w:r>
      <w:r>
        <w:rPr>
          <w:rFonts w:hint="eastAsia"/>
        </w:rPr>
        <w:t>6</w:t>
      </w:r>
      <w:r>
        <w:rPr>
          <w:rFonts w:hint="eastAsia"/>
        </w:rPr>
        <w:t>月</w:t>
      </w:r>
      <w:r>
        <w:rPr>
          <w:rFonts w:hint="eastAsia"/>
        </w:rPr>
        <w:t>30</w:t>
      </w:r>
      <w:r>
        <w:rPr>
          <w:rFonts w:hint="eastAsia"/>
        </w:rPr>
        <w:t>日之后，我们剩余的资产价值将不到当前资产价值的</w:t>
      </w:r>
      <w:r>
        <w:rPr>
          <w:rFonts w:hint="eastAsia"/>
        </w:rPr>
        <w:t>10%</w:t>
      </w:r>
      <w:r>
        <w:rPr>
          <w:rFonts w:hint="eastAsia"/>
        </w:rPr>
        <w:t>。在所有资产和负债都清理完毕后，我们将进行一次最终分配。</w:t>
      </w:r>
    </w:p>
    <w:p w:rsidR="00FD0B51" w:rsidRDefault="005429E9">
      <w:pPr>
        <w:spacing w:line="360" w:lineRule="auto"/>
        <w:ind w:firstLineChars="202" w:firstLine="424"/>
      </w:pPr>
      <w:r>
        <w:rPr>
          <w:rFonts w:hint="eastAsia"/>
        </w:rPr>
        <w:t>1969</w:t>
      </w:r>
      <w:r>
        <w:rPr>
          <w:rFonts w:hint="eastAsia"/>
        </w:rPr>
        <w:t>年，除非市场出现大跌，我仍然认为，不计算每月的利息，我们的收益会持平。我们运气很好，如果不是今年清算了，我们的业绩会差很多。之前，我发现了一些“长期”看好的机会。到目前为止，这些机会整体表现欠佳。在我们持有的仓位中，现在规模较大的股票只剩两只了。其中一只，在我写这封信时，我们正在卖出。另外一只是蓝筹印花</w:t>
      </w:r>
      <w:r>
        <w:rPr>
          <w:rFonts w:hint="eastAsia"/>
        </w:rPr>
        <w:t>(Blue Chip Stamps)</w:t>
      </w:r>
      <w:r>
        <w:rPr>
          <w:rFonts w:hint="eastAsia"/>
        </w:rPr>
        <w:t>，我们持有它流通股的</w:t>
      </w:r>
      <w:r>
        <w:rPr>
          <w:rFonts w:hint="eastAsia"/>
        </w:rPr>
        <w:t>7.5%</w:t>
      </w:r>
      <w:r>
        <w:rPr>
          <w:rFonts w:hint="eastAsia"/>
        </w:rPr>
        <w:t>，它现在流动性有限，但是今年年末可能会发行上市，到时看市场情况如何，我们可能会把这部分股票卖出。</w:t>
      </w:r>
    </w:p>
    <w:p w:rsidR="00FD0B51" w:rsidRDefault="005429E9">
      <w:pPr>
        <w:spacing w:line="360" w:lineRule="auto"/>
        <w:ind w:firstLineChars="202" w:firstLine="424"/>
      </w:pPr>
      <w:r>
        <w:rPr>
          <w:rFonts w:hint="eastAsia"/>
        </w:rPr>
        <w:t>(5) 1970</w:t>
      </w:r>
      <w:r>
        <w:rPr>
          <w:rFonts w:hint="eastAsia"/>
        </w:rPr>
        <w:t>年</w:t>
      </w:r>
      <w:r>
        <w:rPr>
          <w:rFonts w:hint="eastAsia"/>
        </w:rPr>
        <w:t>3</w:t>
      </w:r>
      <w:r>
        <w:rPr>
          <w:rFonts w:hint="eastAsia"/>
        </w:rPr>
        <w:t>月</w:t>
      </w:r>
      <w:r>
        <w:rPr>
          <w:rFonts w:hint="eastAsia"/>
        </w:rPr>
        <w:t>1</w:t>
      </w:r>
      <w:r>
        <w:rPr>
          <w:rFonts w:hint="eastAsia"/>
        </w:rPr>
        <w:t>日：约翰•哈丁将离开巴菲特合伙基金，为</w:t>
      </w:r>
      <w:r>
        <w:rPr>
          <w:rFonts w:hint="eastAsia"/>
        </w:rPr>
        <w:t>Ruane,Cunniff&amp;Stires</w:t>
      </w:r>
      <w:r>
        <w:rPr>
          <w:rFonts w:hint="eastAsia"/>
        </w:rPr>
        <w:t>公司在奥马哈开设办事处。比尔•斯科特和我会留在我们的办公室，帮助有需要的合伙人购买免税或应税债券。我们会把三月份的时间留出来，免费帮助希望购买债券的合伙人。我们有分析和购买债券的经验，而且我们买债券的手续费低，所以我们应该能帮合伙人选出比较好的债券，而且还能省不少费用。</w:t>
      </w:r>
      <w:r>
        <w:rPr>
          <w:rFonts w:hint="eastAsia"/>
        </w:rPr>
        <w:t>4</w:t>
      </w:r>
      <w:r>
        <w:rPr>
          <w:rFonts w:hint="eastAsia"/>
        </w:rPr>
        <w:t>月</w:t>
      </w:r>
      <w:r>
        <w:rPr>
          <w:rFonts w:hint="eastAsia"/>
        </w:rPr>
        <w:t>1</w:t>
      </w:r>
      <w:r>
        <w:rPr>
          <w:rFonts w:hint="eastAsia"/>
        </w:rPr>
        <w:t>日之后，我们将不再提供任何私人咨询服务。</w:t>
      </w:r>
    </w:p>
    <w:p w:rsidR="00FD0B51" w:rsidRDefault="005429E9">
      <w:pPr>
        <w:spacing w:line="360" w:lineRule="auto"/>
        <w:ind w:firstLineChars="202" w:firstLine="424"/>
      </w:pPr>
      <w:r>
        <w:rPr>
          <w:rFonts w:hint="eastAsia"/>
        </w:rPr>
        <w:t>(6) 1970</w:t>
      </w:r>
      <w:r>
        <w:rPr>
          <w:rFonts w:hint="eastAsia"/>
        </w:rPr>
        <w:t>年</w:t>
      </w:r>
      <w:r>
        <w:rPr>
          <w:rFonts w:hint="eastAsia"/>
        </w:rPr>
        <w:t>3</w:t>
      </w:r>
      <w:r>
        <w:rPr>
          <w:rFonts w:hint="eastAsia"/>
        </w:rPr>
        <w:t>月以后：比尔和我仍然会留在基威特大厦的办公室，只拿出很少的时间来完成巴菲特合伙基金清算收尾工作，包括申报</w:t>
      </w:r>
      <w:r>
        <w:rPr>
          <w:rFonts w:hint="eastAsia"/>
        </w:rPr>
        <w:t>1970</w:t>
      </w:r>
      <w:r>
        <w:rPr>
          <w:rFonts w:hint="eastAsia"/>
        </w:rPr>
        <w:t>年的税项，可能还要在</w:t>
      </w:r>
      <w:r>
        <w:rPr>
          <w:rFonts w:hint="eastAsia"/>
        </w:rPr>
        <w:t>1971</w:t>
      </w:r>
      <w:r>
        <w:rPr>
          <w:rFonts w:hint="eastAsia"/>
        </w:rPr>
        <w:t>年继续处理剩余的一小部分资产和负债。</w:t>
      </w:r>
    </w:p>
    <w:p w:rsidR="00FD0B51" w:rsidRDefault="005429E9">
      <w:pPr>
        <w:spacing w:line="360" w:lineRule="auto"/>
        <w:ind w:firstLineChars="202" w:firstLine="424"/>
      </w:pPr>
      <w:r>
        <w:rPr>
          <w:rFonts w:hint="eastAsia"/>
        </w:rPr>
        <w:t>现在，该介绍比尔•鲁安</w:t>
      </w:r>
      <w:r>
        <w:rPr>
          <w:rFonts w:hint="eastAsia"/>
        </w:rPr>
        <w:t xml:space="preserve">(Bill Ruane) </w:t>
      </w:r>
      <w:r>
        <w:rPr>
          <w:rFonts w:hint="eastAsia"/>
        </w:rPr>
        <w:t>了。我和比尔•鲁安是</w:t>
      </w:r>
      <w:r>
        <w:rPr>
          <w:rFonts w:hint="eastAsia"/>
        </w:rPr>
        <w:t>1951</w:t>
      </w:r>
      <w:r>
        <w:rPr>
          <w:rFonts w:hint="eastAsia"/>
        </w:rPr>
        <w:t>年认识的，当时我们都在哥伦比亚大学向本•格雷厄姆学习。我们相识多年，我对他的品格、性情和才智非常了解。如果苏茜和我身故，我们的孩子成了孤儿，我们委托了三个人全权负责投资事宜，比尔•鲁安是其中之一。我们还有另外两个委托人，但他们无法一直为所有合伙人打理资产。</w:t>
      </w:r>
    </w:p>
    <w:p w:rsidR="00FD0B51" w:rsidRDefault="005429E9">
      <w:pPr>
        <w:spacing w:line="360" w:lineRule="auto"/>
        <w:ind w:firstLineChars="202" w:firstLine="424"/>
      </w:pPr>
      <w:r>
        <w:rPr>
          <w:rFonts w:hint="eastAsia"/>
        </w:rPr>
        <w:t>看人不可能一点不出错，要判断一个人将来会怎样就更难了。这样的判断我们还必须得做，无论是主动的，还是被动的。我认为，选比尔，从他的品格上看，有特别高的概率是对的；从他的投资业绩上看，也有很高的概率是对的。我也认为比尔应该会长期做资产管理工作。</w:t>
      </w:r>
    </w:p>
    <w:p w:rsidR="00FD0B51" w:rsidRDefault="005429E9">
      <w:pPr>
        <w:spacing w:line="360" w:lineRule="auto"/>
        <w:ind w:firstLineChars="202" w:firstLine="424"/>
      </w:pPr>
      <w:r>
        <w:rPr>
          <w:rFonts w:hint="eastAsia"/>
        </w:rPr>
        <w:t>最近，比尔成立了一家纽约股票交易所会员公司，公司名是</w:t>
      </w:r>
      <w:r>
        <w:rPr>
          <w:rFonts w:hint="eastAsia"/>
        </w:rPr>
        <w:t>Ruane,Cunniff&amp;Stires,Inc.</w:t>
      </w:r>
      <w:r>
        <w:rPr>
          <w:rFonts w:hint="eastAsia"/>
        </w:rPr>
        <w:t>，地址是纽约市百老街</w:t>
      </w:r>
      <w:r>
        <w:rPr>
          <w:rFonts w:hint="eastAsia"/>
        </w:rPr>
        <w:t>85</w:t>
      </w:r>
      <w:r>
        <w:rPr>
          <w:rFonts w:hint="eastAsia"/>
        </w:rPr>
        <w:t>号，电话是</w:t>
      </w:r>
      <w:r>
        <w:rPr>
          <w:rFonts w:hint="eastAsia"/>
        </w:rPr>
        <w:t>(212)344-6700</w:t>
      </w:r>
      <w:r>
        <w:rPr>
          <w:rFonts w:hint="eastAsia"/>
        </w:rPr>
        <w:t>。约翰•哈丁将在</w:t>
      </w:r>
      <w:r>
        <w:rPr>
          <w:rFonts w:hint="eastAsia"/>
        </w:rPr>
        <w:t>1970</w:t>
      </w:r>
      <w:r>
        <w:rPr>
          <w:rFonts w:hint="eastAsia"/>
        </w:rPr>
        <w:t>年</w:t>
      </w:r>
      <w:r>
        <w:rPr>
          <w:rFonts w:hint="eastAsia"/>
        </w:rPr>
        <w:t>3</w:t>
      </w:r>
      <w:r>
        <w:rPr>
          <w:rFonts w:hint="eastAsia"/>
        </w:rPr>
        <w:t>月</w:t>
      </w:r>
      <w:r>
        <w:rPr>
          <w:rFonts w:hint="eastAsia"/>
        </w:rPr>
        <w:t>1</w:t>
      </w:r>
      <w:r>
        <w:rPr>
          <w:rFonts w:hint="eastAsia"/>
        </w:rPr>
        <w:t>日为该公司在奥马哈设立办事处。比尔为付费私人客户管理资产，也经营券商业务，目前他的经营模</w:t>
      </w:r>
      <w:r>
        <w:rPr>
          <w:rFonts w:hint="eastAsia"/>
        </w:rPr>
        <w:lastRenderedPageBreak/>
        <w:t>式是客户的佣金可以抵免一部分管理费。他也像巴菲特合伙基金一样，允许每月按资金比例提现（与实现的收益或亏损无关）。他可能会把所有账户合并到一起管理，如果你打算把资金交给他管理，具体怎么做，要由你们商量。我完全不会参与他的管理工作。我会把我们的合伙人名单寄给他，他很快就会给各位写一封信。他打算年末之前到奥马哈、洛杉矶和芝加哥这几个地方，和你们见一下面。如果你这几个月打算去纽约，可以顺路直接拜访他。</w:t>
      </w:r>
    </w:p>
    <w:p w:rsidR="00FD0B51" w:rsidRDefault="005429E9">
      <w:pPr>
        <w:spacing w:line="360" w:lineRule="auto"/>
        <w:ind w:firstLineChars="202" w:firstLine="424"/>
      </w:pPr>
      <w:r>
        <w:rPr>
          <w:rFonts w:hint="eastAsia"/>
        </w:rPr>
        <w:t>比尔的整体业绩相当好，平均业绩和巴菲特合伙基金不相上下，但是波动幅度大得多。从</w:t>
      </w:r>
      <w:r>
        <w:rPr>
          <w:rFonts w:hint="eastAsia"/>
        </w:rPr>
        <w:t>1956-1961</w:t>
      </w:r>
      <w:r>
        <w:rPr>
          <w:rFonts w:hint="eastAsia"/>
        </w:rPr>
        <w:t>加上从</w:t>
      </w:r>
      <w:r>
        <w:rPr>
          <w:rFonts w:hint="eastAsia"/>
        </w:rPr>
        <w:t>1964-1968</w:t>
      </w:r>
      <w:r>
        <w:rPr>
          <w:rFonts w:hint="eastAsia"/>
        </w:rPr>
        <w:t>，他管理的个人帐户平均整体收益率是每年</w:t>
      </w:r>
      <w:r>
        <w:rPr>
          <w:rFonts w:hint="eastAsia"/>
        </w:rPr>
        <w:t>40%</w:t>
      </w:r>
      <w:r>
        <w:rPr>
          <w:rFonts w:hint="eastAsia"/>
        </w:rPr>
        <w:t>以上。但是，</w:t>
      </w:r>
      <w:r>
        <w:rPr>
          <w:rFonts w:hint="eastAsia"/>
        </w:rPr>
        <w:t>1962</w:t>
      </w:r>
      <w:r>
        <w:rPr>
          <w:rFonts w:hint="eastAsia"/>
        </w:rPr>
        <w:t>年，或许是前几年业绩太劲爆了，他下跌了</w:t>
      </w:r>
      <w:r>
        <w:rPr>
          <w:rFonts w:hint="eastAsia"/>
        </w:rPr>
        <w:t>50%</w:t>
      </w:r>
      <w:r>
        <w:rPr>
          <w:rFonts w:hint="eastAsia"/>
        </w:rPr>
        <w:t>左右。经过总结和反思，</w:t>
      </w:r>
      <w:r>
        <w:rPr>
          <w:rFonts w:hint="eastAsia"/>
        </w:rPr>
        <w:t>1963</w:t>
      </w:r>
      <w:r>
        <w:rPr>
          <w:rFonts w:hint="eastAsia"/>
        </w:rPr>
        <w:t>年，他取得了持平的业绩。</w:t>
      </w:r>
    </w:p>
    <w:p w:rsidR="00FD0B51" w:rsidRDefault="005429E9">
      <w:pPr>
        <w:spacing w:line="360" w:lineRule="auto"/>
        <w:ind w:firstLineChars="202" w:firstLine="424"/>
      </w:pPr>
      <w:r>
        <w:rPr>
          <w:rFonts w:hint="eastAsia"/>
        </w:rPr>
        <w:t>在一张业绩表里，两年时间看起来好像很短，但是自己的资产下跌</w:t>
      </w:r>
      <w:r>
        <w:rPr>
          <w:rFonts w:hint="eastAsia"/>
        </w:rPr>
        <w:t>50%</w:t>
      </w:r>
      <w:r>
        <w:rPr>
          <w:rFonts w:hint="eastAsia"/>
        </w:rPr>
        <w:t>，这样的两年很难熬。在我看来，不管是选哪个资产管理人，只要是投资股票，都会遇到这样的短期风险。在决定自己将多少资金用于投资股票时，这个因素要考虑到。到目前为止，比尔</w:t>
      </w:r>
      <w:r>
        <w:rPr>
          <w:rFonts w:hint="eastAsia"/>
        </w:rPr>
        <w:t>1969</w:t>
      </w:r>
      <w:r>
        <w:rPr>
          <w:rFonts w:hint="eastAsia"/>
        </w:rPr>
        <w:t>年的收益率是下跌</w:t>
      </w:r>
      <w:r>
        <w:rPr>
          <w:rFonts w:hint="eastAsia"/>
        </w:rPr>
        <w:t>15%</w:t>
      </w:r>
      <w:r>
        <w:rPr>
          <w:rFonts w:hint="eastAsia"/>
        </w:rPr>
        <w:t>左右，大多数基金经理差不多都是这个业绩。比尔没做控制类和套利类投资，我们有控制类和套利类，它们有平滑合伙基金年度波动的作用。就算不考虑控制类和套利类，我也觉得比尔的业绩波动比我们更大（这当然不等于他的业绩不如我们），他的风格不一样。在大多数情况下，他的投资组合和我的只有一小部分重合，整体是非常不一样的。</w:t>
      </w:r>
    </w:p>
    <w:p w:rsidR="00FD0B51" w:rsidRDefault="005429E9">
      <w:pPr>
        <w:spacing w:line="360" w:lineRule="auto"/>
        <w:ind w:firstLineChars="202" w:firstLine="424"/>
      </w:pPr>
      <w:r>
        <w:rPr>
          <w:rFonts w:hint="eastAsia"/>
        </w:rPr>
        <w:t>在比尔实现上述业绩期间，他管理的资产规模平均下来在</w:t>
      </w:r>
      <w:r>
        <w:rPr>
          <w:rFonts w:hint="eastAsia"/>
        </w:rPr>
        <w:t>500</w:t>
      </w:r>
      <w:r>
        <w:rPr>
          <w:rFonts w:hint="eastAsia"/>
        </w:rPr>
        <w:t>万美元到</w:t>
      </w:r>
      <w:r>
        <w:rPr>
          <w:rFonts w:hint="eastAsia"/>
        </w:rPr>
        <w:t>1000</w:t>
      </w:r>
      <w:r>
        <w:rPr>
          <w:rFonts w:hint="eastAsia"/>
        </w:rPr>
        <w:t>万美元之间。我认为，在他将来的资产管理工作中，最大的不利因素有三点：</w:t>
      </w:r>
      <w:r>
        <w:rPr>
          <w:rFonts w:hint="eastAsia"/>
        </w:rPr>
        <w:t xml:space="preserve">(1) </w:t>
      </w:r>
      <w:r>
        <w:rPr>
          <w:rFonts w:hint="eastAsia"/>
        </w:rPr>
        <w:t>他管理的资金可能比现在多得多。一个基金经理，只要做得好，很快就会面临这样的问题。管理资产规模增加容易拖累业绩。比尔的公司现在管理的资产在</w:t>
      </w:r>
      <w:r>
        <w:rPr>
          <w:rFonts w:hint="eastAsia"/>
        </w:rPr>
        <w:t>2000</w:t>
      </w:r>
      <w:r>
        <w:rPr>
          <w:rFonts w:hint="eastAsia"/>
        </w:rPr>
        <w:t>万美元到</w:t>
      </w:r>
      <w:r>
        <w:rPr>
          <w:rFonts w:hint="eastAsia"/>
        </w:rPr>
        <w:t>3000</w:t>
      </w:r>
      <w:r>
        <w:rPr>
          <w:rFonts w:hint="eastAsia"/>
        </w:rPr>
        <w:t>万美元之间，而且他管理的资产还会增加。</w:t>
      </w:r>
      <w:r>
        <w:rPr>
          <w:rFonts w:hint="eastAsia"/>
        </w:rPr>
        <w:t xml:space="preserve">(2) </w:t>
      </w:r>
      <w:r>
        <w:rPr>
          <w:rFonts w:hint="eastAsia"/>
        </w:rPr>
        <w:t>比尔可能要拿出更多精力做公司的日常管理工作，这样就无法把所有时间都投入到思考资金管理中。他是一家纽交所会员公司的负责人，也管理着众多私人账户，他也可能像大多数投资顾问一样，身不由己，不得不做许多对提升投资业绩没用的事。我已经请比尔接受所有巴菲特合伙基金的合伙人了，无论他们资产规模是大是小，比尔也答应了。但是，我也和比尔说了，他要是觉得哪个客户影响了他的工作，他完全可以自己看着办；</w:t>
      </w:r>
      <w:r>
        <w:rPr>
          <w:rFonts w:hint="eastAsia"/>
        </w:rPr>
        <w:t xml:space="preserve">(3) </w:t>
      </w:r>
      <w:r>
        <w:rPr>
          <w:rFonts w:hint="eastAsia"/>
        </w:rPr>
        <w:t>在今后十年，有很高的概率会出现这样一个情况：主动投资做得再出色，或许都不会比被动投资强多少。这一点，我要详细说一下。</w:t>
      </w:r>
    </w:p>
    <w:p w:rsidR="00FD0B51" w:rsidRDefault="005429E9">
      <w:pPr>
        <w:spacing w:line="360" w:lineRule="auto"/>
        <w:ind w:firstLineChars="202" w:firstLine="424"/>
      </w:pPr>
      <w:r>
        <w:rPr>
          <w:rFonts w:hint="eastAsia"/>
        </w:rPr>
        <w:t>我一共说了三个不利因素，这最后一个不利因素，不是说业绩会多糟糕，而是说业绩可能只有一般水平。这是把投资交给比尔打理的最大风险。不过，业绩一般这个风险算不上特别严重。</w:t>
      </w:r>
    </w:p>
    <w:p w:rsidR="00FD0B51" w:rsidRDefault="005429E9">
      <w:pPr>
        <w:spacing w:line="360" w:lineRule="auto"/>
        <w:ind w:firstLineChars="202" w:firstLine="424"/>
      </w:pPr>
      <w:r>
        <w:rPr>
          <w:rFonts w:hint="eastAsia"/>
        </w:rPr>
        <w:lastRenderedPageBreak/>
        <w:t>有的决策是这样的：做对了，得不到什么；做错了，会失去很多。在管理巴菲特合伙基金的投资组合时，我总是尽量避免做出这样的决策。但是我向各位推荐比尔，我做的这件事可能就是一个对我个人没什么好处的决策。我有一些朋友在我们的合伙基金里没有投资，他们劝我别推荐，将来业绩好，我得不到什么好处，将来业绩差，我倒会被牵连。如果你我之间只是简单的商业关系，这样的逻辑很合理。但是，想到合伙人这些年来对我的信任，从方方面面对我的支持，我不能撒手不管。你们里有许多人自己有相当高的投资水平，有的还是职业投资者，你们不需要我推荐资产管理人，你们自己可能会有更好的选择。但是，有些合伙人不懂投资，我要是什么都不做，眼看着你们在</w:t>
      </w:r>
      <w:r>
        <w:rPr>
          <w:rFonts w:hint="eastAsia"/>
        </w:rPr>
        <w:t>1970</w:t>
      </w:r>
      <w:r>
        <w:rPr>
          <w:rFonts w:hint="eastAsia"/>
        </w:rPr>
        <w:t>年被最能说会道的推销员拉走，我就太对不起你们了。</w:t>
      </w:r>
    </w:p>
    <w:p w:rsidR="00FD0B51" w:rsidRDefault="005429E9">
      <w:pPr>
        <w:spacing w:line="360" w:lineRule="auto"/>
        <w:ind w:firstLineChars="202" w:firstLine="424"/>
      </w:pPr>
      <w:r>
        <w:rPr>
          <w:rFonts w:hint="eastAsia"/>
        </w:rPr>
        <w:t>最后，我再说说预期。十多年前，我预计道指平均每年的收益率是</w:t>
      </w:r>
      <w:r>
        <w:rPr>
          <w:rFonts w:hint="eastAsia"/>
        </w:rPr>
        <w:t>7%</w:t>
      </w:r>
      <w:r>
        <w:rPr>
          <w:rFonts w:hint="eastAsia"/>
        </w:rPr>
        <w:t>左右，我可以毫不犹豫地把目标设为每年领先道指</w:t>
      </w:r>
      <w:r>
        <w:rPr>
          <w:rFonts w:hint="eastAsia"/>
        </w:rPr>
        <w:t>10</w:t>
      </w:r>
      <w:r>
        <w:rPr>
          <w:rFonts w:hint="eastAsia"/>
        </w:rPr>
        <w:t>个百分点。也就是说，我们当时的预期收益率是</w:t>
      </w:r>
      <w:r>
        <w:rPr>
          <w:rFonts w:hint="eastAsia"/>
        </w:rPr>
        <w:t>17%</w:t>
      </w:r>
      <w:r>
        <w:rPr>
          <w:rFonts w:hint="eastAsia"/>
        </w:rPr>
        <w:t>左右，当然了每年可能有巨大的波动，而且不承诺一定能做到，但不管怎么说，我们还是有这么个预期。当时，免税债券的收益率是</w:t>
      </w:r>
      <w:r>
        <w:rPr>
          <w:rFonts w:hint="eastAsia"/>
        </w:rPr>
        <w:t>3%</w:t>
      </w:r>
      <w:r>
        <w:rPr>
          <w:rFonts w:hint="eastAsia"/>
        </w:rPr>
        <w:t>左右，股票虽然比债券波动更大，但整体来看，买股票还是比买债券合适得多。当时，我在学校里讲课以及和别人讨论的时候，都表示更看好股票。</w:t>
      </w:r>
    </w:p>
    <w:p w:rsidR="00FD0B51" w:rsidRDefault="005429E9">
      <w:pPr>
        <w:spacing w:line="360" w:lineRule="auto"/>
        <w:ind w:firstLineChars="202" w:firstLine="424"/>
      </w:pPr>
      <w:r>
        <w:rPr>
          <w:rFonts w:hint="eastAsia"/>
        </w:rPr>
        <w:t>现在，我认为，对于普通投资者来说，是把钱交给职业基金经理，还是被动买入债券，这两者之间没什么好选的。我投资这么多年了，还是第一次遇到这个情况。如果我判断对了，那么这个情况会产生深远的影响。下面，我特别简单地分析一下我看到的情况：</w:t>
      </w:r>
    </w:p>
    <w:p w:rsidR="00FD0B51" w:rsidRDefault="005429E9">
      <w:pPr>
        <w:spacing w:line="360" w:lineRule="auto"/>
        <w:ind w:firstLineChars="202" w:firstLine="424"/>
      </w:pPr>
      <w:r>
        <w:rPr>
          <w:rFonts w:hint="eastAsia"/>
        </w:rPr>
        <w:t>(1)</w:t>
      </w:r>
      <w:r>
        <w:rPr>
          <w:rFonts w:hint="eastAsia"/>
        </w:rPr>
        <w:tab/>
      </w:r>
      <w:r>
        <w:rPr>
          <w:rFonts w:hint="eastAsia"/>
        </w:rPr>
        <w:t>在我讲的情况中，我是以联邦所得税税档为</w:t>
      </w:r>
      <w:r>
        <w:rPr>
          <w:rFonts w:hint="eastAsia"/>
        </w:rPr>
        <w:t>40%</w:t>
      </w:r>
      <w:r>
        <w:rPr>
          <w:rFonts w:hint="eastAsia"/>
        </w:rPr>
        <w:t>并且需要缴纳所在州所得税的个人为例。税法改革正在进行，将来税法改革后，按照现在的税法计算的免税收入、资本利得以及其他投资收益可能会减少。税法改革会越来越深入。整体而言，将来税法改革后，也不会影响我对当前免税债券与股票税后收益的对比预期，甚至会对我的预期有微小的推动作用。</w:t>
      </w:r>
    </w:p>
    <w:p w:rsidR="00FD0B51" w:rsidRDefault="005429E9">
      <w:pPr>
        <w:spacing w:line="360" w:lineRule="auto"/>
        <w:ind w:firstLineChars="202" w:firstLine="424"/>
      </w:pPr>
      <w:r>
        <w:rPr>
          <w:rFonts w:hint="eastAsia"/>
        </w:rPr>
        <w:t>(2)</w:t>
      </w:r>
      <w:r>
        <w:rPr>
          <w:rFonts w:hint="eastAsia"/>
        </w:rPr>
        <w:tab/>
      </w:r>
      <w:r>
        <w:rPr>
          <w:rFonts w:hint="eastAsia"/>
        </w:rPr>
        <w:t>我这里说的预期是今后十年，不是今后几个星期或几个月。在一个较长的时间里会发生什么，这个比较容易想明白。要知道短期内会发生什么，就比较难了。正如本•格雷厄姆所说：“长期看，股市是称重机。短期看，股市是投票器。”重量是基本面决定的，这个比较容易评估。投票是心理决定的，这个比较难以捉摸。</w:t>
      </w:r>
    </w:p>
    <w:p w:rsidR="00FD0B51" w:rsidRDefault="005429E9">
      <w:pPr>
        <w:spacing w:line="360" w:lineRule="auto"/>
        <w:ind w:firstLineChars="202" w:firstLine="424"/>
      </w:pPr>
      <w:r>
        <w:rPr>
          <w:rFonts w:hint="eastAsia"/>
        </w:rPr>
        <w:t>(3)</w:t>
      </w:r>
      <w:r>
        <w:rPr>
          <w:rFonts w:hint="eastAsia"/>
        </w:rPr>
        <w:tab/>
      </w:r>
      <w:r>
        <w:rPr>
          <w:rFonts w:hint="eastAsia"/>
        </w:rPr>
        <w:t>目前，被动投资免税债券可以获得</w:t>
      </w:r>
      <w:r>
        <w:rPr>
          <w:rFonts w:hint="eastAsia"/>
        </w:rPr>
        <w:t>6.5%</w:t>
      </w:r>
      <w:r>
        <w:rPr>
          <w:rFonts w:hint="eastAsia"/>
        </w:rPr>
        <w:t>的收益率。相应标的的质地特别好，而且想买多长时间的都可以。等到三月份，比尔和我帮大家挑选债券的时候不一定还存在这个情况，但现在是这样。</w:t>
      </w:r>
    </w:p>
    <w:p w:rsidR="00FD0B51" w:rsidRDefault="005429E9">
      <w:pPr>
        <w:spacing w:line="360" w:lineRule="auto"/>
        <w:ind w:firstLineChars="202" w:firstLine="424"/>
      </w:pPr>
      <w:r>
        <w:rPr>
          <w:rFonts w:hint="eastAsia"/>
        </w:rPr>
        <w:lastRenderedPageBreak/>
        <w:t>(4)</w:t>
      </w:r>
      <w:r>
        <w:rPr>
          <w:rFonts w:hint="eastAsia"/>
        </w:rPr>
        <w:tab/>
      </w:r>
      <w:r>
        <w:rPr>
          <w:rFonts w:hint="eastAsia"/>
        </w:rPr>
        <w:t>今后十年，股票投资的整体收益率可能不会超过</w:t>
      </w:r>
      <w:r>
        <w:rPr>
          <w:rFonts w:hint="eastAsia"/>
        </w:rPr>
        <w:t>9%</w:t>
      </w:r>
      <w:r>
        <w:rPr>
          <w:rFonts w:hint="eastAsia"/>
        </w:rPr>
        <w:t>，其中包括</w:t>
      </w:r>
      <w:r>
        <w:rPr>
          <w:rFonts w:hint="eastAsia"/>
        </w:rPr>
        <w:t>3%</w:t>
      </w:r>
      <w:r>
        <w:rPr>
          <w:rFonts w:hint="eastAsia"/>
        </w:rPr>
        <w:t>的分红，以及</w:t>
      </w:r>
      <w:r>
        <w:rPr>
          <w:rFonts w:hint="eastAsia"/>
        </w:rPr>
        <w:t>6%</w:t>
      </w:r>
      <w:r>
        <w:rPr>
          <w:rFonts w:hint="eastAsia"/>
        </w:rPr>
        <w:t>的价值提升。国民生产总值每年的增长速度不会超过</w:t>
      </w:r>
      <w:r>
        <w:rPr>
          <w:rFonts w:hint="eastAsia"/>
        </w:rPr>
        <w:t>6%</w:t>
      </w:r>
      <w:r>
        <w:rPr>
          <w:rFonts w:hint="eastAsia"/>
        </w:rPr>
        <w:t>，公司利润的增长速度不可能比国民生产总值增速高多少，在市盈率不变的情况下（按上述假设以及当前利率，市盈率应该不会变），美国公司的整体价值的长期复合增长率应该不会超过每年</w:t>
      </w:r>
      <w:r>
        <w:rPr>
          <w:rFonts w:hint="eastAsia"/>
        </w:rPr>
        <w:t>6%</w:t>
      </w:r>
      <w:r>
        <w:rPr>
          <w:rFonts w:hint="eastAsia"/>
        </w:rPr>
        <w:t>。按照这个股市整体水平，对于上述纳税人而言，股息税后收益率是</w:t>
      </w:r>
      <w:r>
        <w:rPr>
          <w:rFonts w:hint="eastAsia"/>
        </w:rPr>
        <w:t>1.75%</w:t>
      </w:r>
      <w:r>
        <w:rPr>
          <w:rFonts w:hint="eastAsia"/>
        </w:rPr>
        <w:t>，资本利得税后收益率是</w:t>
      </w:r>
      <w:r>
        <w:rPr>
          <w:rFonts w:hint="eastAsia"/>
        </w:rPr>
        <w:t>4.75%</w:t>
      </w:r>
      <w:r>
        <w:rPr>
          <w:rFonts w:hint="eastAsia"/>
        </w:rPr>
        <w:t>，整体税后收益率是</w:t>
      </w:r>
      <w:r>
        <w:rPr>
          <w:rFonts w:hint="eastAsia"/>
        </w:rPr>
        <w:t>6.5%</w:t>
      </w:r>
      <w:r>
        <w:rPr>
          <w:rFonts w:hint="eastAsia"/>
        </w:rPr>
        <w:t>。股息和资本利得的税前收益率也有可能分别是</w:t>
      </w:r>
      <w:r>
        <w:rPr>
          <w:rFonts w:hint="eastAsia"/>
        </w:rPr>
        <w:t>4%</w:t>
      </w:r>
      <w:r>
        <w:rPr>
          <w:rFonts w:hint="eastAsia"/>
        </w:rPr>
        <w:t>和</w:t>
      </w:r>
      <w:r>
        <w:rPr>
          <w:rFonts w:hint="eastAsia"/>
        </w:rPr>
        <w:t>5%</w:t>
      </w:r>
      <w:r>
        <w:rPr>
          <w:rFonts w:hint="eastAsia"/>
        </w:rPr>
        <w:t>，这样的话，整体税后收益率就要更低一些。历史水平大致如此，而且我认为将来税法可能会规定征收更高的资本利得税。</w:t>
      </w:r>
    </w:p>
    <w:p w:rsidR="00FD0B51" w:rsidRDefault="005429E9">
      <w:pPr>
        <w:spacing w:line="360" w:lineRule="auto"/>
        <w:ind w:firstLineChars="202" w:firstLine="424"/>
      </w:pPr>
      <w:r>
        <w:rPr>
          <w:rFonts w:hint="eastAsia"/>
        </w:rPr>
        <w:t>(5)</w:t>
      </w:r>
      <w:r>
        <w:rPr>
          <w:rFonts w:hint="eastAsia"/>
        </w:rPr>
        <w:tab/>
      </w:r>
      <w:r>
        <w:rPr>
          <w:rFonts w:hint="eastAsia"/>
        </w:rPr>
        <w:t>今后十年，在所有投资股票的资金中，或许有一半将由职业基金经理掌管。投资者把资产交给基金经理掌管，他们获得的整体业绩不可能和平均水平有多大差别（即税后</w:t>
      </w:r>
      <w:r>
        <w:rPr>
          <w:rFonts w:hint="eastAsia"/>
        </w:rPr>
        <w:t>6.5%</w:t>
      </w:r>
      <w:r>
        <w:rPr>
          <w:rFonts w:hint="eastAsia"/>
        </w:rPr>
        <w:t>，如果我的假设正确的话）。</w:t>
      </w:r>
    </w:p>
    <w:p w:rsidR="00FD0B51" w:rsidRDefault="005429E9">
      <w:pPr>
        <w:spacing w:line="360" w:lineRule="auto"/>
        <w:ind w:firstLineChars="202" w:firstLine="424"/>
      </w:pPr>
      <w:r>
        <w:rPr>
          <w:rFonts w:hint="eastAsia"/>
        </w:rPr>
        <w:t>我的判断是：在未来整个十年里，在职业基金经理掌管的资金中，不到</w:t>
      </w:r>
      <w:r>
        <w:rPr>
          <w:rFonts w:hint="eastAsia"/>
        </w:rPr>
        <w:t>10%</w:t>
      </w:r>
      <w:r>
        <w:rPr>
          <w:rFonts w:hint="eastAsia"/>
        </w:rPr>
        <w:t>（领先的这部分资金规模约</w:t>
      </w:r>
      <w:r>
        <w:rPr>
          <w:rFonts w:hint="eastAsia"/>
        </w:rPr>
        <w:t>400</w:t>
      </w:r>
      <w:r>
        <w:rPr>
          <w:rFonts w:hint="eastAsia"/>
        </w:rPr>
        <w:t>亿美元）能超过整体预期水平，每年平均领先两个百分点。那些风格激进的基金的收益率不太可能比一般基金的收益率高多少。目前，各种风格基金的基金掌管着</w:t>
      </w:r>
      <w:r>
        <w:rPr>
          <w:rFonts w:hint="eastAsia"/>
        </w:rPr>
        <w:t>500</w:t>
      </w:r>
      <w:r>
        <w:rPr>
          <w:rFonts w:hint="eastAsia"/>
        </w:rPr>
        <w:t>亿美元，规模是十年前类似风格基金的</w:t>
      </w:r>
      <w:r>
        <w:rPr>
          <w:rFonts w:hint="eastAsia"/>
        </w:rPr>
        <w:t>100</w:t>
      </w:r>
      <w:r>
        <w:rPr>
          <w:rFonts w:hint="eastAsia"/>
        </w:rPr>
        <w:t>倍。</w:t>
      </w:r>
      <w:r>
        <w:rPr>
          <w:rFonts w:hint="eastAsia"/>
        </w:rPr>
        <w:t>500</w:t>
      </w:r>
      <w:r>
        <w:rPr>
          <w:rFonts w:hint="eastAsia"/>
        </w:rPr>
        <w:t>亿的规模根本不可能取得超额收益。</w:t>
      </w:r>
    </w:p>
    <w:p w:rsidR="00FD0B51" w:rsidRDefault="005429E9">
      <w:pPr>
        <w:spacing w:line="360" w:lineRule="auto"/>
        <w:ind w:firstLineChars="202" w:firstLine="424"/>
      </w:pPr>
      <w:r>
        <w:rPr>
          <w:rFonts w:hint="eastAsia"/>
        </w:rPr>
        <w:t>如果你运气特别好，选到的基金经理能把业绩做到全国最高的</w:t>
      </w:r>
      <w:r>
        <w:rPr>
          <w:rFonts w:hint="eastAsia"/>
        </w:rPr>
        <w:t>1%</w:t>
      </w:r>
      <w:r>
        <w:rPr>
          <w:rFonts w:hint="eastAsia"/>
        </w:rPr>
        <w:t>到</w:t>
      </w:r>
      <w:r>
        <w:rPr>
          <w:rFonts w:hint="eastAsia"/>
        </w:rPr>
        <w:t>2%</w:t>
      </w:r>
      <w:r>
        <w:rPr>
          <w:rFonts w:hint="eastAsia"/>
        </w:rPr>
        <w:t>（因为他们业绩太优秀了，必然会管理大量资金），我觉得你每年的收益率最多也就比整体预期水平高</w:t>
      </w:r>
      <w:r>
        <w:rPr>
          <w:rFonts w:hint="eastAsia"/>
        </w:rPr>
        <w:t>4</w:t>
      </w:r>
      <w:r>
        <w:rPr>
          <w:rFonts w:hint="eastAsia"/>
        </w:rPr>
        <w:t>个点。比尔•鲁安有很大的概率，能成为这些最优秀基金经理中的一员。按我的估算，在今后十年中，真正特别优秀的基金经理能为“一般纳税人”带来</w:t>
      </w:r>
      <w:r>
        <w:rPr>
          <w:rFonts w:hint="eastAsia"/>
        </w:rPr>
        <w:t>1.75%</w:t>
      </w:r>
      <w:r>
        <w:rPr>
          <w:rFonts w:hint="eastAsia"/>
        </w:rPr>
        <w:t>的股息税后收益率和</w:t>
      </w:r>
      <w:r>
        <w:rPr>
          <w:rFonts w:hint="eastAsia"/>
        </w:rPr>
        <w:t>7.75%</w:t>
      </w:r>
      <w:r>
        <w:rPr>
          <w:rFonts w:hint="eastAsia"/>
        </w:rPr>
        <w:t>的资本利得税后收益率，即整体收益率为</w:t>
      </w:r>
      <w:r>
        <w:rPr>
          <w:rFonts w:hint="eastAsia"/>
        </w:rPr>
        <w:t>9.5%</w:t>
      </w:r>
      <w:r>
        <w:rPr>
          <w:rFonts w:hint="eastAsia"/>
        </w:rPr>
        <w:t>。</w:t>
      </w:r>
    </w:p>
    <w:p w:rsidR="00FD0B51" w:rsidRDefault="005429E9">
      <w:pPr>
        <w:spacing w:line="360" w:lineRule="auto"/>
        <w:ind w:firstLineChars="202" w:firstLine="424"/>
      </w:pPr>
      <w:r>
        <w:rPr>
          <w:rFonts w:hint="eastAsia"/>
        </w:rPr>
        <w:t>(6)</w:t>
      </w:r>
      <w:r>
        <w:rPr>
          <w:rFonts w:hint="eastAsia"/>
        </w:rPr>
        <w:tab/>
      </w:r>
      <w:r>
        <w:rPr>
          <w:rFonts w:hint="eastAsia"/>
        </w:rPr>
        <w:t>于是，我们可以得出这样一个令人吃惊的结论：与历史相比，当今的情况不同寻常，被动投资于免税债券取得的收益率，与职业基金经理投资股票的预期收益率完全不相上下，只比最优秀的股票投资收益率略为逊色。</w:t>
      </w:r>
    </w:p>
    <w:p w:rsidR="00FD0B51" w:rsidRDefault="005429E9">
      <w:pPr>
        <w:spacing w:line="360" w:lineRule="auto"/>
        <w:ind w:firstLineChars="202" w:firstLine="424"/>
      </w:pPr>
      <w:r>
        <w:rPr>
          <w:rFonts w:hint="eastAsia"/>
        </w:rPr>
        <w:t>(7)</w:t>
      </w:r>
      <w:r>
        <w:rPr>
          <w:rFonts w:hint="eastAsia"/>
        </w:rPr>
        <w:tab/>
      </w:r>
      <w:r>
        <w:rPr>
          <w:rFonts w:hint="eastAsia"/>
        </w:rPr>
        <w:t>关于通货膨胀：通货膨胀与上述计算无关，但是与上面假设的国民生产总值</w:t>
      </w:r>
      <w:r>
        <w:rPr>
          <w:rFonts w:hint="eastAsia"/>
        </w:rPr>
        <w:t>6%</w:t>
      </w:r>
      <w:r>
        <w:rPr>
          <w:rFonts w:hint="eastAsia"/>
        </w:rPr>
        <w:t>的增长率有关，而且也是当前免税债券收益率达到</w:t>
      </w:r>
      <w:r>
        <w:rPr>
          <w:rFonts w:hint="eastAsia"/>
        </w:rPr>
        <w:t>6.5%</w:t>
      </w:r>
      <w:r>
        <w:rPr>
          <w:rFonts w:hint="eastAsia"/>
        </w:rPr>
        <w:t>的原因之一。如果股票的税后收益率是</w:t>
      </w:r>
      <w:r>
        <w:rPr>
          <w:rFonts w:hint="eastAsia"/>
        </w:rPr>
        <w:t>8%</w:t>
      </w:r>
      <w:r>
        <w:rPr>
          <w:rFonts w:hint="eastAsia"/>
        </w:rPr>
        <w:t>，而债券的收益率是</w:t>
      </w:r>
      <w:r>
        <w:rPr>
          <w:rFonts w:hint="eastAsia"/>
        </w:rPr>
        <w:t>4%</w:t>
      </w:r>
      <w:r>
        <w:rPr>
          <w:rFonts w:hint="eastAsia"/>
        </w:rPr>
        <w:t>，无论股价上涨下跌，还是横盘不动，持有股票都比持有债券好。但是，当债券的税后收益率是</w:t>
      </w:r>
      <w:r>
        <w:rPr>
          <w:rFonts w:hint="eastAsia"/>
        </w:rPr>
        <w:t>6.5%</w:t>
      </w:r>
      <w:r>
        <w:rPr>
          <w:rFonts w:hint="eastAsia"/>
        </w:rPr>
        <w:t>，而股票的收益率是</w:t>
      </w:r>
      <w:r>
        <w:rPr>
          <w:rFonts w:hint="eastAsia"/>
        </w:rPr>
        <w:t>6%</w:t>
      </w:r>
      <w:r>
        <w:rPr>
          <w:rFonts w:hint="eastAsia"/>
        </w:rPr>
        <w:t>时，那就反过来了。有一个最简单、最实际的道理：无论美元上涨下跌，还是横盘不动，我们最应当关注的都是哪个投资的预期税后收益率最高。</w:t>
      </w:r>
    </w:p>
    <w:p w:rsidR="00FD0B51" w:rsidRDefault="005429E9">
      <w:pPr>
        <w:spacing w:line="360" w:lineRule="auto"/>
        <w:ind w:firstLineChars="202" w:firstLine="424"/>
      </w:pPr>
      <w:r>
        <w:rPr>
          <w:rFonts w:hint="eastAsia"/>
        </w:rPr>
        <w:lastRenderedPageBreak/>
        <w:t>对待关于未来的评估，一定要持有合理的怀疑态度。对于我的上述预测，也不例外。未来总是不确定的，我上面所说的，是我认为对未来最贴切的评估。我把这些写下来了，但是并不以为我的预测有多准确，只是要把我当前的想法如实告诉各位。</w:t>
      </w:r>
    </w:p>
    <w:p w:rsidR="00FD0B51" w:rsidRDefault="005429E9">
      <w:pPr>
        <w:spacing w:line="360" w:lineRule="auto"/>
        <w:ind w:firstLineChars="202" w:firstLine="424"/>
      </w:pPr>
      <w:r>
        <w:rPr>
          <w:rFonts w:hint="eastAsia"/>
        </w:rPr>
        <w:t>如何在债券和股票中分配，投资股票的话，要交给谁打理，这些问题，必须由各位自己决定。我觉得，在很多情况下，做决定的时候，你首先要考虑自己有形和无形（性情方面的）的需求，是否需要定期获得收入，是否不想本金出现大幅度波动，然后还要考虑自己的心理需求，是否想享受可能获得超高收益率的兴奋和乐趣。如果你想和我谈谈这个问题，我非常乐意帮忙。</w:t>
      </w:r>
    </w:p>
    <w:p w:rsidR="00FD0B51" w:rsidRDefault="005429E9">
      <w:pPr>
        <w:spacing w:line="360" w:lineRule="auto"/>
        <w:ind w:firstLineChars="202" w:firstLine="424"/>
      </w:pPr>
      <w:r>
        <w:rPr>
          <w:rFonts w:hint="eastAsia"/>
        </w:rPr>
        <w:t>此致，</w:t>
      </w:r>
    </w:p>
    <w:p w:rsidR="00FD0B51" w:rsidRDefault="005429E9">
      <w:pPr>
        <w:spacing w:line="360" w:lineRule="auto"/>
        <w:ind w:firstLineChars="202" w:firstLine="424"/>
        <w:jc w:val="right"/>
      </w:pPr>
      <w:r>
        <w:rPr>
          <w:rFonts w:hint="eastAsia"/>
        </w:rPr>
        <w:t>沃伦</w:t>
      </w:r>
      <w:r>
        <w:rPr>
          <w:rFonts w:hint="eastAsia"/>
        </w:rPr>
        <w:t xml:space="preserve"> E.</w:t>
      </w:r>
      <w:r>
        <w:t xml:space="preserve"> </w:t>
      </w:r>
      <w:r>
        <w:rPr>
          <w:rFonts w:hint="eastAsia"/>
        </w:rPr>
        <w:t>巴菲特</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9</w:t>
      </w:r>
      <w:r>
        <w:rPr>
          <w:rFonts w:eastAsia="黑体" w:hint="eastAsia"/>
          <w:kern w:val="44"/>
          <w:sz w:val="32"/>
          <w:szCs w:val="32"/>
        </w:rPr>
        <w:t>年巴菲特致合伙人的信</w:t>
      </w:r>
      <w:r>
        <w:rPr>
          <w:rFonts w:eastAsia="黑体" w:hint="eastAsia"/>
          <w:kern w:val="44"/>
          <w:sz w:val="32"/>
          <w:szCs w:val="32"/>
        </w:rPr>
        <w:t>2</w:t>
      </w:r>
    </w:p>
    <w:p w:rsidR="00FD0B51" w:rsidRDefault="005429E9">
      <w:pPr>
        <w:spacing w:line="360" w:lineRule="auto"/>
        <w:ind w:firstLineChars="202" w:firstLine="424"/>
      </w:pPr>
      <w:r>
        <w:rPr>
          <w:rFonts w:hint="eastAsia"/>
        </w:rPr>
        <w:t>1969</w:t>
      </w:r>
      <w:r>
        <w:rPr>
          <w:rFonts w:hint="eastAsia"/>
        </w:rPr>
        <w:t>年信</w:t>
      </w:r>
      <w:r>
        <w:rPr>
          <w:rFonts w:hint="eastAsia"/>
        </w:rPr>
        <w:t>2</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610 KIEWIT PLAZA</w:t>
      </w:r>
    </w:p>
    <w:p w:rsidR="00FD0B51" w:rsidRDefault="005429E9">
      <w:pPr>
        <w:spacing w:line="360" w:lineRule="auto"/>
        <w:ind w:firstLineChars="202" w:firstLine="424"/>
      </w:pPr>
      <w:r>
        <w:t>OMAHA, NEBRASKA 68131</w:t>
      </w:r>
    </w:p>
    <w:p w:rsidR="00FD0B51" w:rsidRDefault="005429E9">
      <w:pPr>
        <w:spacing w:line="360" w:lineRule="auto"/>
        <w:ind w:firstLineChars="202" w:firstLine="424"/>
      </w:pPr>
      <w:r>
        <w:t>TELEPHONE 042-4110</w:t>
      </w:r>
    </w:p>
    <w:p w:rsidR="00FD0B51" w:rsidRDefault="005429E9">
      <w:pPr>
        <w:spacing w:line="360" w:lineRule="auto"/>
        <w:ind w:firstLineChars="202" w:firstLine="424"/>
      </w:pPr>
      <w:r>
        <w:rPr>
          <w:rFonts w:hint="eastAsia"/>
        </w:rPr>
        <w:t xml:space="preserve">1969 </w:t>
      </w:r>
      <w:r>
        <w:rPr>
          <w:rFonts w:hint="eastAsia"/>
        </w:rPr>
        <w:t>年</w:t>
      </w:r>
      <w:r>
        <w:rPr>
          <w:rFonts w:hint="eastAsia"/>
        </w:rPr>
        <w:t xml:space="preserve"> 12 </w:t>
      </w:r>
      <w:r>
        <w:rPr>
          <w:rFonts w:hint="eastAsia"/>
        </w:rPr>
        <w:t>月</w:t>
      </w:r>
      <w:r>
        <w:rPr>
          <w:rFonts w:hint="eastAsia"/>
        </w:rPr>
        <w:t xml:space="preserve"> 5 </w:t>
      </w:r>
      <w:r>
        <w:rPr>
          <w:rFonts w:hint="eastAsia"/>
        </w:rPr>
        <w:t>日</w:t>
      </w:r>
    </w:p>
    <w:p w:rsidR="00FD0B51" w:rsidRDefault="00FD0B51">
      <w:pPr>
        <w:spacing w:line="360" w:lineRule="auto"/>
        <w:ind w:firstLineChars="202" w:firstLine="424"/>
      </w:pPr>
    </w:p>
    <w:p w:rsidR="00FD0B51" w:rsidRDefault="005429E9">
      <w:pPr>
        <w:spacing w:line="360" w:lineRule="auto"/>
        <w:rPr>
          <w:b/>
          <w:bCs/>
        </w:rPr>
      </w:pPr>
      <w:r>
        <w:rPr>
          <w:rFonts w:hint="eastAsia"/>
          <w:b/>
          <w:bCs/>
        </w:rPr>
        <w:t>致各位合伙人：</w:t>
      </w:r>
    </w:p>
    <w:p w:rsidR="00FD0B51" w:rsidRDefault="005429E9">
      <w:pPr>
        <w:spacing w:line="360" w:lineRule="auto"/>
        <w:ind w:firstLineChars="202" w:firstLine="424"/>
      </w:pPr>
      <w:r>
        <w:rPr>
          <w:rFonts w:hint="eastAsia"/>
        </w:rPr>
        <w:t>随信附上了我们两家控股公司（及其四家子公司）的一些公开信息。在本信中，我将向各位简单介绍一下这几家公司的经营情况。我的简单介绍不会像招股书那样提供面面俱到的信息，只是大概谈一下我个人对这些公司的“偏见”。</w:t>
      </w:r>
    </w:p>
    <w:p w:rsidR="00FD0B51" w:rsidRDefault="005429E9">
      <w:pPr>
        <w:spacing w:line="360" w:lineRule="auto"/>
        <w:ind w:firstLineChars="202" w:firstLine="424"/>
      </w:pPr>
      <w:r>
        <w:rPr>
          <w:rFonts w:hint="eastAsia"/>
        </w:rPr>
        <w:t>年末，在多元零售公司</w:t>
      </w:r>
      <w:r>
        <w:rPr>
          <w:rFonts w:hint="eastAsia"/>
        </w:rPr>
        <w:t>1,000,000</w:t>
      </w:r>
      <w:r>
        <w:rPr>
          <w:rFonts w:hint="eastAsia"/>
        </w:rPr>
        <w:t>股流通股中，巴菲特合伙基金将持有</w:t>
      </w:r>
      <w:r>
        <w:rPr>
          <w:rFonts w:hint="eastAsia"/>
        </w:rPr>
        <w:t>800,000</w:t>
      </w:r>
      <w:r>
        <w:rPr>
          <w:rFonts w:hint="eastAsia"/>
        </w:rPr>
        <w:t>股，第一曼哈顿公司</w:t>
      </w:r>
      <w:r>
        <w:rPr>
          <w:rFonts w:hint="eastAsia"/>
        </w:rPr>
        <w:t>(First Manhattan Company)</w:t>
      </w:r>
      <w:r>
        <w:rPr>
          <w:rFonts w:hint="eastAsia"/>
        </w:rPr>
        <w:t>和惠勒•芒格合伙公司</w:t>
      </w:r>
      <w:r>
        <w:rPr>
          <w:rFonts w:hint="eastAsia"/>
        </w:rPr>
        <w:t xml:space="preserve">(Wheeler, Munger &amp; Company) </w:t>
      </w:r>
      <w:r>
        <w:rPr>
          <w:rFonts w:hint="eastAsia"/>
        </w:rPr>
        <w:t>将分别持有</w:t>
      </w:r>
      <w:r>
        <w:rPr>
          <w:rFonts w:hint="eastAsia"/>
        </w:rPr>
        <w:t>100,000</w:t>
      </w:r>
      <w:r>
        <w:rPr>
          <w:rFonts w:hint="eastAsia"/>
        </w:rPr>
        <w:t>股。多元零售公司曾拥有巴尔地摩的霍赫希尔德•科恩公司</w:t>
      </w:r>
      <w:r>
        <w:rPr>
          <w:rFonts w:hint="eastAsia"/>
        </w:rPr>
        <w:t>(Hochschild, Kohn &amp; Co.)100%</w:t>
      </w:r>
      <w:r>
        <w:rPr>
          <w:rFonts w:hint="eastAsia"/>
        </w:rPr>
        <w:t>的股份，目前拥有联合零售商店（</w:t>
      </w:r>
      <w:r>
        <w:rPr>
          <w:rFonts w:hint="eastAsia"/>
        </w:rPr>
        <w:t>Associated</w:t>
      </w:r>
      <w:r>
        <w:t xml:space="preserve"> </w:t>
      </w:r>
      <w:r>
        <w:rPr>
          <w:rFonts w:hint="eastAsia"/>
        </w:rPr>
        <w:t>Retail</w:t>
      </w:r>
      <w:r>
        <w:t xml:space="preserve"> </w:t>
      </w:r>
      <w:r>
        <w:rPr>
          <w:rFonts w:hint="eastAsia"/>
        </w:rPr>
        <w:t>Stores</w:t>
      </w:r>
      <w:r>
        <w:rPr>
          <w:rFonts w:hint="eastAsia"/>
        </w:rPr>
        <w:t>，原名联合棉布商店）</w:t>
      </w:r>
      <w:r>
        <w:rPr>
          <w:rFonts w:hint="eastAsia"/>
        </w:rPr>
        <w:t>100%</w:t>
      </w:r>
      <w:r>
        <w:rPr>
          <w:rFonts w:hint="eastAsia"/>
        </w:rPr>
        <w:t>的股份。</w:t>
      </w:r>
      <w:r>
        <w:rPr>
          <w:rFonts w:hint="eastAsia"/>
        </w:rPr>
        <w:t>12</w:t>
      </w:r>
      <w:r>
        <w:rPr>
          <w:rFonts w:hint="eastAsia"/>
        </w:rPr>
        <w:t>月</w:t>
      </w:r>
      <w:r>
        <w:rPr>
          <w:rFonts w:hint="eastAsia"/>
        </w:rPr>
        <w:t>1</w:t>
      </w:r>
      <w:r>
        <w:rPr>
          <w:rFonts w:hint="eastAsia"/>
        </w:rPr>
        <w:t>日，多元零售公司将其在霍赫希尔德•科恩公司的全部权益出售给了超级市场控股公司</w:t>
      </w:r>
      <w:r>
        <w:rPr>
          <w:rFonts w:hint="eastAsia"/>
        </w:rPr>
        <w:t>(Supermarkets General Corp.)</w:t>
      </w:r>
      <w:r>
        <w:rPr>
          <w:rFonts w:hint="eastAsia"/>
        </w:rPr>
        <w:t>，获得了</w:t>
      </w:r>
      <w:r>
        <w:rPr>
          <w:rFonts w:hint="eastAsia"/>
        </w:rPr>
        <w:t>5,045,205</w:t>
      </w:r>
      <w:r>
        <w:rPr>
          <w:rFonts w:hint="eastAsia"/>
        </w:rPr>
        <w:t>美元的现金以及超级市场控股公司</w:t>
      </w:r>
      <w:r>
        <w:rPr>
          <w:rFonts w:hint="eastAsia"/>
        </w:rPr>
        <w:t>70</w:t>
      </w:r>
      <w:r>
        <w:rPr>
          <w:rFonts w:hint="eastAsia"/>
        </w:rPr>
        <w:t>年</w:t>
      </w:r>
      <w:r>
        <w:rPr>
          <w:rFonts w:hint="eastAsia"/>
        </w:rPr>
        <w:t>2</w:t>
      </w:r>
      <w:r>
        <w:rPr>
          <w:rFonts w:hint="eastAsia"/>
        </w:rPr>
        <w:t>月</w:t>
      </w:r>
      <w:r>
        <w:rPr>
          <w:rFonts w:hint="eastAsia"/>
        </w:rPr>
        <w:t>1</w:t>
      </w:r>
      <w:r>
        <w:rPr>
          <w:rFonts w:hint="eastAsia"/>
        </w:rPr>
        <w:t>日到期的</w:t>
      </w:r>
      <w:r>
        <w:rPr>
          <w:rFonts w:hint="eastAsia"/>
        </w:rPr>
        <w:t>200</w:t>
      </w:r>
      <w:r>
        <w:rPr>
          <w:rFonts w:hint="eastAsia"/>
        </w:rPr>
        <w:t>万美元无息票据、</w:t>
      </w:r>
      <w:r>
        <w:rPr>
          <w:rFonts w:hint="eastAsia"/>
        </w:rPr>
        <w:t>71</w:t>
      </w:r>
      <w:r>
        <w:rPr>
          <w:rFonts w:hint="eastAsia"/>
        </w:rPr>
        <w:t>年</w:t>
      </w:r>
      <w:r>
        <w:rPr>
          <w:rFonts w:hint="eastAsia"/>
        </w:rPr>
        <w:t>2</w:t>
      </w:r>
      <w:r>
        <w:rPr>
          <w:rFonts w:hint="eastAsia"/>
        </w:rPr>
        <w:t>月</w:t>
      </w:r>
      <w:r>
        <w:rPr>
          <w:rFonts w:hint="eastAsia"/>
        </w:rPr>
        <w:t>1</w:t>
      </w:r>
      <w:r>
        <w:rPr>
          <w:rFonts w:hint="eastAsia"/>
        </w:rPr>
        <w:t>日到期的</w:t>
      </w:r>
      <w:r>
        <w:rPr>
          <w:rFonts w:hint="eastAsia"/>
        </w:rPr>
        <w:t>4,540,000</w:t>
      </w:r>
      <w:r>
        <w:rPr>
          <w:rFonts w:hint="eastAsia"/>
        </w:rPr>
        <w:t>美元无息票据。上述票据的现值约为</w:t>
      </w:r>
      <w:r>
        <w:rPr>
          <w:rFonts w:hint="eastAsia"/>
        </w:rPr>
        <w:t>600</w:t>
      </w:r>
      <w:r>
        <w:rPr>
          <w:rFonts w:hint="eastAsia"/>
        </w:rPr>
        <w:t>万美元，多元零售公司出售科恩公司获得的现金相当于</w:t>
      </w:r>
      <w:r>
        <w:rPr>
          <w:rFonts w:hint="eastAsia"/>
        </w:rPr>
        <w:t>1100</w:t>
      </w:r>
      <w:r>
        <w:rPr>
          <w:rFonts w:hint="eastAsia"/>
        </w:rPr>
        <w:t>万美元左右。在这笔交易的合同中，多元零售公司需要遵守若干保证条款。我们估计不会因此而承担责任，但既然是有约束力的保证条款，或多或少总是有承担相关责任的可能性。</w:t>
      </w:r>
    </w:p>
    <w:p w:rsidR="00FD0B51" w:rsidRDefault="005429E9">
      <w:pPr>
        <w:spacing w:line="360" w:lineRule="auto"/>
        <w:ind w:firstLineChars="202" w:firstLine="424"/>
      </w:pPr>
      <w:r>
        <w:rPr>
          <w:rFonts w:hint="eastAsia"/>
        </w:rPr>
        <w:t>联合零售商店的净资产价值是</w:t>
      </w:r>
      <w:r>
        <w:rPr>
          <w:rFonts w:hint="eastAsia"/>
        </w:rPr>
        <w:t>750</w:t>
      </w:r>
      <w:r>
        <w:rPr>
          <w:rFonts w:hint="eastAsia"/>
        </w:rPr>
        <w:t>万美元左右。这家公司的生意很好，财务状况稳健，利润率高，近年来销售额和盈利节节攀升。去年，销售额大约是</w:t>
      </w:r>
      <w:r>
        <w:rPr>
          <w:rFonts w:hint="eastAsia"/>
        </w:rPr>
        <w:t>3750</w:t>
      </w:r>
      <w:r>
        <w:rPr>
          <w:rFonts w:hint="eastAsia"/>
        </w:rPr>
        <w:t>万美元，净利润大约是</w:t>
      </w:r>
      <w:r>
        <w:rPr>
          <w:rFonts w:hint="eastAsia"/>
        </w:rPr>
        <w:t>100</w:t>
      </w:r>
      <w:r>
        <w:rPr>
          <w:rFonts w:hint="eastAsia"/>
        </w:rPr>
        <w:t>万美元。今年，它的销售额和盈利应该再创新高，扣除所有税收后，净利润可能在</w:t>
      </w:r>
      <w:r>
        <w:rPr>
          <w:rFonts w:hint="eastAsia"/>
        </w:rPr>
        <w:t>110</w:t>
      </w:r>
      <w:r>
        <w:rPr>
          <w:rFonts w:hint="eastAsia"/>
        </w:rPr>
        <w:t>万美元左右。</w:t>
      </w:r>
    </w:p>
    <w:p w:rsidR="00FD0B51" w:rsidRDefault="005429E9">
      <w:pPr>
        <w:spacing w:line="360" w:lineRule="auto"/>
        <w:ind w:firstLineChars="202" w:firstLine="424"/>
      </w:pPr>
      <w:r>
        <w:rPr>
          <w:rFonts w:hint="eastAsia"/>
        </w:rPr>
        <w:t>多元零售公司发行了</w:t>
      </w:r>
      <w:r>
        <w:rPr>
          <w:rFonts w:hint="eastAsia"/>
        </w:rPr>
        <w:t>660</w:t>
      </w:r>
      <w:r>
        <w:rPr>
          <w:rFonts w:hint="eastAsia"/>
        </w:rPr>
        <w:t>万美元的公司债（如有需要，请向我们索取债券募集说明书，其中包含截止</w:t>
      </w:r>
      <w:r>
        <w:rPr>
          <w:rFonts w:hint="eastAsia"/>
        </w:rPr>
        <w:t>1967</w:t>
      </w:r>
      <w:r>
        <w:rPr>
          <w:rFonts w:hint="eastAsia"/>
        </w:rPr>
        <w:t>年</w:t>
      </w:r>
      <w:r>
        <w:rPr>
          <w:rFonts w:hint="eastAsia"/>
        </w:rPr>
        <w:t>12</w:t>
      </w:r>
      <w:r>
        <w:rPr>
          <w:rFonts w:hint="eastAsia"/>
        </w:rPr>
        <w:t>月</w:t>
      </w:r>
      <w:r>
        <w:rPr>
          <w:rFonts w:hint="eastAsia"/>
        </w:rPr>
        <w:t>18</w:t>
      </w:r>
      <w:r>
        <w:rPr>
          <w:rFonts w:hint="eastAsia"/>
        </w:rPr>
        <w:t>日的公司业务介绍以及债券条款）。该债券存在一个特别条</w:t>
      </w:r>
      <w:r>
        <w:rPr>
          <w:rFonts w:hint="eastAsia"/>
        </w:rPr>
        <w:lastRenderedPageBreak/>
        <w:t>款，规定如果我或我控制的实体不再是多元零售公司的最大股东，债券持有人有权要求公司按面值偿付债券。</w:t>
      </w:r>
    </w:p>
    <w:p w:rsidR="00FD0B51" w:rsidRDefault="005429E9">
      <w:pPr>
        <w:spacing w:line="360" w:lineRule="auto"/>
        <w:ind w:firstLineChars="202" w:firstLine="424"/>
      </w:pPr>
      <w:r>
        <w:rPr>
          <w:rFonts w:hint="eastAsia"/>
        </w:rPr>
        <w:t>目前，多元零售公司的有形资产净值是每股</w:t>
      </w:r>
      <w:r>
        <w:rPr>
          <w:rFonts w:hint="eastAsia"/>
        </w:rPr>
        <w:t>11.50-12.00</w:t>
      </w:r>
      <w:r>
        <w:rPr>
          <w:rFonts w:hint="eastAsia"/>
        </w:rPr>
        <w:t>美元，它的生意非常好，而且有大量资金可以用于投资其他业务。该公司的闲置资金将暂时用于投资有价证券。</w:t>
      </w:r>
    </w:p>
    <w:p w:rsidR="00FD0B51" w:rsidRDefault="005429E9">
      <w:pPr>
        <w:spacing w:line="360" w:lineRule="auto"/>
        <w:ind w:firstLineChars="202" w:firstLine="424"/>
      </w:pPr>
      <w:r>
        <w:rPr>
          <w:rFonts w:hint="eastAsia"/>
        </w:rPr>
        <w:t>伯克希尔•哈撒韦</w:t>
      </w:r>
      <w:r>
        <w:rPr>
          <w:rFonts w:hint="eastAsia"/>
        </w:rPr>
        <w:t>(Berkshire Hathaway Inc.)</w:t>
      </w:r>
      <w:r>
        <w:rPr>
          <w:rFonts w:hint="eastAsia"/>
        </w:rPr>
        <w:t>拥有</w:t>
      </w:r>
      <w:r>
        <w:rPr>
          <w:rFonts w:hint="eastAsia"/>
        </w:rPr>
        <w:t>983,582</w:t>
      </w:r>
      <w:r>
        <w:rPr>
          <w:rFonts w:hint="eastAsia"/>
        </w:rPr>
        <w:t>股的流动股，其中巴菲特合伙基金持有</w:t>
      </w:r>
      <w:r>
        <w:rPr>
          <w:rFonts w:hint="eastAsia"/>
        </w:rPr>
        <w:t>691,441</w:t>
      </w:r>
      <w:r>
        <w:rPr>
          <w:rFonts w:hint="eastAsia"/>
        </w:rPr>
        <w:t>股。伯克希尔•哈撒韦主要有三项业务：纺织业务、保险业务（国民赔偿公司和国民火灾与海事保险公司，统称为保险公司）、伊利诺伊国民银行以及罗克福德信托公司。伯克希尔还拥有太阳报业</w:t>
      </w:r>
      <w:r>
        <w:rPr>
          <w:rFonts w:hint="eastAsia"/>
        </w:rPr>
        <w:t>(Sun</w:t>
      </w:r>
      <w:r>
        <w:t xml:space="preserve"> </w:t>
      </w:r>
      <w:r>
        <w:rPr>
          <w:rFonts w:hint="eastAsia"/>
        </w:rPr>
        <w:t>Newspapers</w:t>
      </w:r>
      <w:r>
        <w:t xml:space="preserve"> </w:t>
      </w:r>
      <w:r>
        <w:rPr>
          <w:rFonts w:hint="eastAsia"/>
        </w:rPr>
        <w:t>Inc)</w:t>
      </w:r>
      <w:r>
        <w:rPr>
          <w:rFonts w:hint="eastAsia"/>
        </w:rPr>
        <w:t>、布莱克尔印刷公司</w:t>
      </w:r>
      <w:r>
        <w:rPr>
          <w:rFonts w:hint="eastAsia"/>
        </w:rPr>
        <w:t>(Blacker Printing Company )</w:t>
      </w:r>
      <w:r>
        <w:rPr>
          <w:rFonts w:hint="eastAsia"/>
        </w:rPr>
        <w:t>以及捷威保险公司</w:t>
      </w:r>
      <w:r>
        <w:rPr>
          <w:rFonts w:hint="eastAsia"/>
        </w:rPr>
        <w:t>(Gateway Underwriters)70%</w:t>
      </w:r>
      <w:r>
        <w:rPr>
          <w:rFonts w:hint="eastAsia"/>
        </w:rPr>
        <w:t>的股份，但是这几个业务所占比重相对较小。</w:t>
      </w:r>
    </w:p>
    <w:p w:rsidR="00FD0B51" w:rsidRDefault="005429E9">
      <w:pPr>
        <w:spacing w:line="360" w:lineRule="auto"/>
        <w:ind w:firstLineChars="202" w:firstLine="424"/>
      </w:pPr>
      <w:r>
        <w:rPr>
          <w:rFonts w:hint="eastAsia"/>
        </w:rPr>
        <w:t>目前，在每股投入的资金中，纺织业务占了</w:t>
      </w:r>
      <w:r>
        <w:rPr>
          <w:rFonts w:hint="eastAsia"/>
        </w:rPr>
        <w:t>16</w:t>
      </w:r>
      <w:r>
        <w:rPr>
          <w:rFonts w:hint="eastAsia"/>
        </w:rPr>
        <w:t>美元。虽说与整个纺织行业相比，伯克希尔的纺织业务稍微领先，但这项业务算不上好生意。我们在纺织业务中投入了不少资产，但是它的资本回报率却很低，将来更不可能实现足够高的回报率。四年半以前，我们买入了伯克希尔，当时在这家公司的各项业务里，纺织业务是最好的。我们将伯克希尔其他业务的资金都成功地进行了重新分配，开始是暂时投资到有价证券上，现在是长期投资到保险公司和银行。我敬佩纺织业务的员工，尽管环境艰难，但他们一直在努力，希望能做得更好。虽然纺织业务的投资回报率如此之差，只要它能维持当前的水平，我们打算继续经营下去。</w:t>
      </w:r>
    </w:p>
    <w:p w:rsidR="00FD0B51" w:rsidRDefault="005429E9">
      <w:pPr>
        <w:spacing w:line="360" w:lineRule="auto"/>
        <w:ind w:firstLineChars="202" w:firstLine="424"/>
      </w:pPr>
      <w:r>
        <w:rPr>
          <w:rFonts w:hint="eastAsia"/>
        </w:rPr>
        <w:t>保险业务（伯克希尔拥有旗下保险公司</w:t>
      </w:r>
      <w:r>
        <w:rPr>
          <w:rFonts w:hint="eastAsia"/>
        </w:rPr>
        <w:t>100%</w:t>
      </w:r>
      <w:r>
        <w:rPr>
          <w:rFonts w:hint="eastAsia"/>
        </w:rPr>
        <w:t>的股份）和银行（伯克希尔拥有</w:t>
      </w:r>
      <w:r>
        <w:rPr>
          <w:rFonts w:hint="eastAsia"/>
        </w:rPr>
        <w:t>97.7%</w:t>
      </w:r>
      <w:r>
        <w:rPr>
          <w:rFonts w:hint="eastAsia"/>
        </w:rPr>
        <w:t>的股份）就好多了。这两个都是一流的好生意，资本回报率高，营业数据无论怎么分析，不管是绝对的，还是相对的，都非常好。在伯克希尔哈撒韦的每股有形净资产中，银行占大约</w:t>
      </w:r>
      <w:r>
        <w:rPr>
          <w:rFonts w:hint="eastAsia"/>
        </w:rPr>
        <w:t>17</w:t>
      </w:r>
      <w:r>
        <w:rPr>
          <w:rFonts w:hint="eastAsia"/>
        </w:rPr>
        <w:t>美元，保险公司占大约</w:t>
      </w:r>
      <w:r>
        <w:rPr>
          <w:rFonts w:hint="eastAsia"/>
        </w:rPr>
        <w:t>15</w:t>
      </w:r>
      <w:r>
        <w:rPr>
          <w:rFonts w:hint="eastAsia"/>
        </w:rPr>
        <w:t>美元。在有形净资产中，银行和保险合计占</w:t>
      </w:r>
      <w:r>
        <w:rPr>
          <w:rFonts w:hint="eastAsia"/>
        </w:rPr>
        <w:t>32</w:t>
      </w:r>
      <w:r>
        <w:rPr>
          <w:rFonts w:hint="eastAsia"/>
        </w:rPr>
        <w:t>美元，我估计它们当前的正常盈利能力是每股</w:t>
      </w:r>
      <w:r>
        <w:rPr>
          <w:rFonts w:hint="eastAsia"/>
        </w:rPr>
        <w:t>4</w:t>
      </w:r>
      <w:r>
        <w:rPr>
          <w:rFonts w:hint="eastAsia"/>
        </w:rPr>
        <w:t>美元（可以对比一下，</w:t>
      </w:r>
      <w:r>
        <w:rPr>
          <w:rFonts w:hint="eastAsia"/>
        </w:rPr>
        <w:t>1968</w:t>
      </w:r>
      <w:r>
        <w:rPr>
          <w:rFonts w:hint="eastAsia"/>
        </w:rPr>
        <w:t>年，我估算它们的盈利是</w:t>
      </w:r>
      <w:r>
        <w:rPr>
          <w:rFonts w:hint="eastAsia"/>
        </w:rPr>
        <w:t>3.40</w:t>
      </w:r>
      <w:r>
        <w:rPr>
          <w:rFonts w:hint="eastAsia"/>
        </w:rPr>
        <w:t>美元），而且它们将来的成长前景非常好。加上纺织业务和其他业务的资产，减去母公司</w:t>
      </w:r>
      <w:r>
        <w:rPr>
          <w:rFonts w:hint="eastAsia"/>
        </w:rPr>
        <w:t>700</w:t>
      </w:r>
      <w:r>
        <w:rPr>
          <w:rFonts w:hint="eastAsia"/>
        </w:rPr>
        <w:t>万美元的银行贷款，伯克希尔哈撒韦的每股有形净资产是</w:t>
      </w:r>
      <w:r>
        <w:rPr>
          <w:rFonts w:hint="eastAsia"/>
        </w:rPr>
        <w:t>43</w:t>
      </w:r>
      <w:r>
        <w:rPr>
          <w:rFonts w:hint="eastAsia"/>
        </w:rPr>
        <w:t>美元，再加上收购银行时支付的高于有形资产的溢价，伯克希尔哈撒韦的账面净资产是每股</w:t>
      </w:r>
      <w:r>
        <w:rPr>
          <w:rFonts w:hint="eastAsia"/>
        </w:rPr>
        <w:t>45</w:t>
      </w:r>
      <w:r>
        <w:rPr>
          <w:rFonts w:hint="eastAsia"/>
        </w:rPr>
        <w:t>美元。</w:t>
      </w:r>
    </w:p>
    <w:p w:rsidR="00FD0B51" w:rsidRDefault="005429E9">
      <w:pPr>
        <w:spacing w:line="360" w:lineRule="auto"/>
        <w:ind w:firstLineChars="202" w:firstLine="424"/>
      </w:pPr>
      <w:r>
        <w:rPr>
          <w:rFonts w:hint="eastAsia"/>
        </w:rPr>
        <w:t>有一点需要注意，保险公司和银行持有</w:t>
      </w:r>
      <w:r>
        <w:rPr>
          <w:rFonts w:hint="eastAsia"/>
        </w:rPr>
        <w:t>7500</w:t>
      </w:r>
      <w:r>
        <w:rPr>
          <w:rFonts w:hint="eastAsia"/>
        </w:rPr>
        <w:t>万美元的债券，对这些债券估值时，我是用已摊销成本计算的，然后得出的有形净资产。这符合行业内常规会计准则，也符合银行和保险行业的实际情况，债券不可能在没到期之前卖出。但是，现在的债券价格处于历史地位，我们持有的债券的市场价值远远低于账面价值，其账面价值大约是每股</w:t>
      </w:r>
      <w:r>
        <w:rPr>
          <w:rFonts w:hint="eastAsia"/>
        </w:rPr>
        <w:t>10</w:t>
      </w:r>
      <w:r>
        <w:rPr>
          <w:rFonts w:hint="eastAsia"/>
        </w:rPr>
        <w:t>美元。</w:t>
      </w:r>
    </w:p>
    <w:p w:rsidR="00FD0B51" w:rsidRDefault="005429E9">
      <w:pPr>
        <w:spacing w:line="360" w:lineRule="auto"/>
        <w:ind w:firstLineChars="202" w:firstLine="424"/>
      </w:pPr>
      <w:r>
        <w:rPr>
          <w:rFonts w:hint="eastAsia"/>
        </w:rPr>
        <w:t>在多元零售公司和伯克希尔哈撒韦旗下，我们有四大主要业务，按照一般的标准，不管</w:t>
      </w:r>
      <w:r>
        <w:rPr>
          <w:rFonts w:hint="eastAsia"/>
        </w:rPr>
        <w:lastRenderedPageBreak/>
        <w:t>怎么评估，其中三项业务都绝对是一流的。这三项业务的经理人都超过了</w:t>
      </w:r>
      <w:r>
        <w:rPr>
          <w:rFonts w:hint="eastAsia"/>
        </w:rPr>
        <w:t>60</w:t>
      </w:r>
      <w:r>
        <w:rPr>
          <w:rFonts w:hint="eastAsia"/>
        </w:rPr>
        <w:t>岁，这些业务基本上是他们白手起家营造的。他们工作努力、生活富足，而且人品很好，无可挑剔。他们的年龄是大了些，但他们只有这么一个小缺点。我之所以愿意把我的大部分资金投入到伯克希尔哈撒韦和多元零售公司，其中很重要的一个原因就是，有这么优秀的人经营这两家公司。</w:t>
      </w:r>
    </w:p>
    <w:p w:rsidR="00FD0B51" w:rsidRDefault="005429E9">
      <w:pPr>
        <w:spacing w:line="360" w:lineRule="auto"/>
        <w:ind w:firstLineChars="202" w:firstLine="424"/>
      </w:pPr>
      <w:r>
        <w:rPr>
          <w:rFonts w:hint="eastAsia"/>
        </w:rPr>
        <w:t>我们有关于控股公司的各种年报、审计报告、中期报告、委托书材料、招股书等等。如果需要任何文件，请随时联系我们。同时，我在此向各位征集关于控股公司的问题，请把问题写信寄给我，我会在年末之前给所有合伙人写一封信进行解答。想到了什么问题，就尽管问。要是你不清楚，别人可能也不清楚。只要是我能解答的，各位就没必要自己琢磨。</w:t>
      </w:r>
    </w:p>
    <w:p w:rsidR="00FD0B51" w:rsidRDefault="005429E9">
      <w:pPr>
        <w:spacing w:line="360" w:lineRule="auto"/>
        <w:ind w:firstLineChars="202" w:firstLine="424"/>
      </w:pPr>
      <w:r>
        <w:rPr>
          <w:rFonts w:hint="eastAsia"/>
        </w:rPr>
        <w:t>多元零售公司和伯克希尔哈撒韦公司目前都不发放股息，将来几年，可能仍然不发放股息，或者只发放很低的股息。原因有很多：这两家公司都有负债，我们希望能为银行的储户和保险公司的投保人提供良好的保护，我们的一些公司通过追加投资可以获得非常令人满意的回报，而且我们希望通过寻找新生意来扩展和提升盈利能力。</w:t>
      </w:r>
    </w:p>
    <w:p w:rsidR="00FD0B51" w:rsidRDefault="005429E9">
      <w:pPr>
        <w:spacing w:line="360" w:lineRule="auto"/>
        <w:ind w:firstLineChars="202" w:firstLine="424"/>
      </w:pPr>
      <w:r>
        <w:rPr>
          <w:rFonts w:hint="eastAsia"/>
        </w:rPr>
        <w:t>我的个人看法是，多年以后，多元零售公司和伯克希尔哈撒韦公司的内在价值会实现巨大增长。谁都不知道未来会怎样，但如果它们的增长率达不到每年</w:t>
      </w:r>
      <w:r>
        <w:rPr>
          <w:rFonts w:hint="eastAsia"/>
        </w:rPr>
        <w:t>10%</w:t>
      </w:r>
      <w:r>
        <w:rPr>
          <w:rFonts w:hint="eastAsia"/>
        </w:rPr>
        <w:t>，我会很失望。股票的市场价格围绕内在价值剧烈波动，但是，长期来看，市场价格总有反映内在价值的时候。综上所述，我认为这两家公司都值得长期持有，我把自己的大部分净资产投入到这两家公司中，很放心。在通过巴菲特合伙基金间接持有这两家公司的股票时，你不在意它们的短期价格波动。当各位直接持有这两家公司的股票时，也不应该在意。在我眼里，它们是公司，不是“股票”。只要公司长期经营得好，股价也没问题。</w:t>
      </w:r>
    </w:p>
    <w:p w:rsidR="00FD0B51" w:rsidRDefault="005429E9">
      <w:pPr>
        <w:spacing w:line="360" w:lineRule="auto"/>
        <w:ind w:firstLineChars="202" w:firstLine="424"/>
      </w:pPr>
      <w:r>
        <w:rPr>
          <w:rFonts w:hint="eastAsia"/>
        </w:rPr>
        <w:t>我想强调一下，将来各位持有这两家公司的股票后，我和各位不存在管理或合伙关系。将来各位可以自由处理自己手里的股票，我也一样。</w:t>
      </w:r>
    </w:p>
    <w:p w:rsidR="00FD0B51" w:rsidRDefault="005429E9">
      <w:pPr>
        <w:spacing w:line="360" w:lineRule="auto"/>
        <w:ind w:firstLineChars="202" w:firstLine="424"/>
      </w:pPr>
      <w:r>
        <w:rPr>
          <w:rFonts w:hint="eastAsia"/>
        </w:rPr>
        <w:t>我觉得，在很长的时间里，我会持有我对多元零售和伯克希尔的投资，我这么做的概率很大。但是我不想就此做出任何道义上的承诺，也不想在将来无限期的时间内，始终向别人提供关于这些股票的建议。这两家公司肯定会向所有股东报告经营情况，各位可以收到它们的报告，可能是每半年收到一次。如果我一直持有这些股票的话，我现在就这么打算的，我还有其他事要做，不一定会在多大程度上参与这家公司的活动。我很可能会参与重大决策的制定，但是我不做任何承诺。如果我有别的兴趣了，我可能就想当一个被动的股东。</w:t>
      </w:r>
    </w:p>
    <w:p w:rsidR="00FD0B51" w:rsidRDefault="005429E9">
      <w:pPr>
        <w:spacing w:line="360" w:lineRule="auto"/>
        <w:ind w:firstLineChars="202" w:firstLine="424"/>
      </w:pPr>
      <w:r>
        <w:rPr>
          <w:rFonts w:hint="eastAsia"/>
        </w:rPr>
        <w:t>我们现在的计划是</w:t>
      </w:r>
      <w:r>
        <w:rPr>
          <w:rFonts w:hint="eastAsia"/>
        </w:rPr>
        <w:t>1</w:t>
      </w:r>
      <w:r>
        <w:rPr>
          <w:rFonts w:hint="eastAsia"/>
        </w:rPr>
        <w:t>月</w:t>
      </w:r>
      <w:r>
        <w:rPr>
          <w:rFonts w:hint="eastAsia"/>
        </w:rPr>
        <w:t>5</w:t>
      </w:r>
      <w:r>
        <w:rPr>
          <w:rFonts w:hint="eastAsia"/>
        </w:rPr>
        <w:t>日进行巴菲特合伙基金的现金分配，从现在的情况看，扣除</w:t>
      </w:r>
      <w:r>
        <w:rPr>
          <w:rFonts w:hint="eastAsia"/>
        </w:rPr>
        <w:t>1969</w:t>
      </w:r>
      <w:r>
        <w:rPr>
          <w:rFonts w:hint="eastAsia"/>
        </w:rPr>
        <w:t>年</w:t>
      </w:r>
      <w:r>
        <w:rPr>
          <w:rFonts w:hint="eastAsia"/>
        </w:rPr>
        <w:t>1</w:t>
      </w:r>
      <w:r>
        <w:rPr>
          <w:rFonts w:hint="eastAsia"/>
        </w:rPr>
        <w:t>月</w:t>
      </w:r>
      <w:r>
        <w:rPr>
          <w:rFonts w:hint="eastAsia"/>
        </w:rPr>
        <w:t>1</w:t>
      </w:r>
      <w:r>
        <w:rPr>
          <w:rFonts w:hint="eastAsia"/>
        </w:rPr>
        <w:t>日各位收到的所有分配金额（包括每月的利息），现金分配比例占</w:t>
      </w:r>
      <w:r>
        <w:rPr>
          <w:rFonts w:hint="eastAsia"/>
        </w:rPr>
        <w:t>1969</w:t>
      </w:r>
      <w:r>
        <w:rPr>
          <w:rFonts w:hint="eastAsia"/>
        </w:rPr>
        <w:t>年</w:t>
      </w:r>
      <w:r>
        <w:rPr>
          <w:rFonts w:hint="eastAsia"/>
        </w:rPr>
        <w:t>1</w:t>
      </w:r>
      <w:r>
        <w:rPr>
          <w:rFonts w:hint="eastAsia"/>
        </w:rPr>
        <w:t>月</w:t>
      </w:r>
      <w:r>
        <w:rPr>
          <w:rFonts w:hint="eastAsia"/>
        </w:rPr>
        <w:t>1</w:t>
      </w:r>
      <w:r>
        <w:rPr>
          <w:rFonts w:hint="eastAsia"/>
        </w:rPr>
        <w:t>日资本的</w:t>
      </w:r>
      <w:r>
        <w:rPr>
          <w:rFonts w:hint="eastAsia"/>
        </w:rPr>
        <w:t>64%</w:t>
      </w:r>
      <w:r>
        <w:rPr>
          <w:rFonts w:hint="eastAsia"/>
        </w:rPr>
        <w:t>以上。我们持有的蓝筹印花公司</w:t>
      </w:r>
      <w:r>
        <w:rPr>
          <w:rFonts w:hint="eastAsia"/>
        </w:rPr>
        <w:t>(Blue Chip Stamps)</w:t>
      </w:r>
      <w:r>
        <w:rPr>
          <w:rFonts w:hint="eastAsia"/>
        </w:rPr>
        <w:t>正在筹划上市，承销人</w:t>
      </w:r>
      <w:r>
        <w:rPr>
          <w:rFonts w:hint="eastAsia"/>
        </w:rPr>
        <w:lastRenderedPageBreak/>
        <w:t>是美林证券。如果蓝筹印花本月如期上市，则我们的现金分配比例将达到</w:t>
      </w:r>
      <w:r>
        <w:rPr>
          <w:rFonts w:hint="eastAsia"/>
        </w:rPr>
        <w:t>70%</w:t>
      </w:r>
      <w:r>
        <w:rPr>
          <w:rFonts w:hint="eastAsia"/>
        </w:rPr>
        <w:t>以上。</w:t>
      </w:r>
    </w:p>
    <w:p w:rsidR="00FD0B51" w:rsidRDefault="005429E9">
      <w:pPr>
        <w:spacing w:line="360" w:lineRule="auto"/>
        <w:ind w:firstLineChars="202" w:firstLine="424"/>
      </w:pPr>
      <w:r>
        <w:rPr>
          <w:rFonts w:hint="eastAsia"/>
        </w:rPr>
        <w:t>有需要在三月份向比尔和我咨询购买债券事宜的合伙人，请从</w:t>
      </w:r>
      <w:r>
        <w:rPr>
          <w:rFonts w:hint="eastAsia"/>
        </w:rPr>
        <w:t>1</w:t>
      </w:r>
      <w:r>
        <w:rPr>
          <w:rFonts w:hint="eastAsia"/>
        </w:rPr>
        <w:t>月</w:t>
      </w:r>
      <w:r>
        <w:rPr>
          <w:rFonts w:hint="eastAsia"/>
        </w:rPr>
        <w:t>5</w:t>
      </w:r>
      <w:r>
        <w:rPr>
          <w:rFonts w:hint="eastAsia"/>
        </w:rPr>
        <w:t>日收到的现金中拿出一部分购买三月末到期的美国国债，然后，在二月份的最后一周告诉我们，你希望投入多少资金购买债券，我们会相应地给出建议。</w:t>
      </w:r>
    </w:p>
    <w:p w:rsidR="00FD0B51" w:rsidRDefault="005429E9">
      <w:pPr>
        <w:spacing w:line="360" w:lineRule="auto"/>
        <w:ind w:firstLineChars="202" w:firstLine="424"/>
      </w:pPr>
      <w:r>
        <w:rPr>
          <w:rFonts w:hint="eastAsia"/>
        </w:rPr>
        <w:t>在股票注册到各位名下，我们从过户代理人处了解到具体金额和股份数后，</w:t>
      </w:r>
      <w:r>
        <w:rPr>
          <w:rFonts w:hint="eastAsia"/>
        </w:rPr>
        <w:t>1</w:t>
      </w:r>
      <w:r>
        <w:rPr>
          <w:rFonts w:hint="eastAsia"/>
        </w:rPr>
        <w:t>月中旬，我们会根据各位在合伙基金的权益将多元零售和伯克希尔的股票分配给各位，并随后告知各位的纳税基数以及股票购买日。随信附上一封</w:t>
      </w:r>
      <w:r>
        <w:rPr>
          <w:rFonts w:hint="eastAsia"/>
        </w:rPr>
        <w:t>Monen, Seidler &amp; Ryan</w:t>
      </w:r>
      <w:r>
        <w:rPr>
          <w:rFonts w:hint="eastAsia"/>
        </w:rPr>
        <w:t>律师事务所的函件。如函件所述，这些股票存在交易限制。这些股票凭证很值钱，请妥善保管。</w:t>
      </w:r>
    </w:p>
    <w:p w:rsidR="00FD0B51" w:rsidRDefault="005429E9">
      <w:pPr>
        <w:spacing w:line="360" w:lineRule="auto"/>
        <w:ind w:firstLineChars="202" w:firstLine="424"/>
      </w:pPr>
      <w:r>
        <w:rPr>
          <w:rFonts w:hint="eastAsia"/>
        </w:rPr>
        <w:t>我在之前的信中说了，希望巴菲特合伙基金能找到一种方式，允许有需要的合伙人自动将多元零售和伯克希尔的股份变成现金。我找了两家律师事务所，请它们研究合伙基金清算后各位所持有股份的性质，随附的函件中有它们给出的结论（函件应当和股票一样妥善保管）。从函件中可以看出，这个问题没那么简单。虽然我想让合伙人能自动将控股公司的股份变现，但我找不到谨慎的方法把这个想法变成现实。所以说，如果各位要出售自己分配到的股票，请务必遵循律师给出的指导意见。各位应当知道，关于这些股票的后续出售，各位受到一定的限制，但我和苏茜受到的限制更严格（因为我始终是“内部人士”）。如律师意见的第三段所述，大量股票的出售往往是通过转让完成的。要是将来有了更清晰或更简单的规则，我肯定会告诉各位。</w:t>
      </w:r>
    </w:p>
    <w:p w:rsidR="00FD0B51" w:rsidRDefault="005429E9">
      <w:pPr>
        <w:spacing w:line="360" w:lineRule="auto"/>
        <w:ind w:firstLineChars="202" w:firstLine="424"/>
      </w:pPr>
      <w:r>
        <w:rPr>
          <w:rFonts w:hint="eastAsia"/>
        </w:rPr>
        <w:t>在分配多元零售和伯克希尔的股份时，我会给出</w:t>
      </w:r>
      <w:r>
        <w:rPr>
          <w:rFonts w:hint="eastAsia"/>
        </w:rPr>
        <w:t>1969</w:t>
      </w:r>
      <w:r>
        <w:rPr>
          <w:rFonts w:hint="eastAsia"/>
        </w:rPr>
        <w:t>年年末两家公司股票的估值。</w:t>
      </w:r>
      <w:r>
        <w:rPr>
          <w:rFonts w:hint="eastAsia"/>
        </w:rPr>
        <w:t>1</w:t>
      </w:r>
      <w:r>
        <w:rPr>
          <w:rFonts w:hint="eastAsia"/>
        </w:rPr>
        <w:t>月末，各位会收到审计报告和税务数据。从目前的情况来看，通过出售蓝筹印花股份，再加上多元零售和伯克希尔价值的大幅提升，我们今年的整体收益率应该是略高于</w:t>
      </w:r>
      <w:r>
        <w:rPr>
          <w:rFonts w:hint="eastAsia"/>
        </w:rPr>
        <w:t>6%</w:t>
      </w:r>
      <w:r>
        <w:rPr>
          <w:rFonts w:hint="eastAsia"/>
        </w:rPr>
        <w:t>。</w:t>
      </w:r>
    </w:p>
    <w:p w:rsidR="00FD0B51" w:rsidRDefault="005429E9">
      <w:pPr>
        <w:spacing w:line="360" w:lineRule="auto"/>
        <w:ind w:firstLineChars="202" w:firstLine="424"/>
      </w:pPr>
      <w:r>
        <w:rPr>
          <w:rFonts w:hint="eastAsia"/>
        </w:rPr>
        <w:t>各位将在</w:t>
      </w:r>
      <w:r>
        <w:rPr>
          <w:rFonts w:hint="eastAsia"/>
        </w:rPr>
        <w:t>12</w:t>
      </w:r>
      <w:r>
        <w:rPr>
          <w:rFonts w:hint="eastAsia"/>
        </w:rPr>
        <w:t>月末收到下一封信。在下一封信中，我将回答关于多元零售和伯克希尔的问题，并给出</w:t>
      </w:r>
      <w:r>
        <w:rPr>
          <w:rFonts w:hint="eastAsia"/>
        </w:rPr>
        <w:t>1</w:t>
      </w:r>
      <w:r>
        <w:rPr>
          <w:rFonts w:hint="eastAsia"/>
        </w:rPr>
        <w:t>月</w:t>
      </w:r>
      <w:r>
        <w:rPr>
          <w:rFonts w:hint="eastAsia"/>
        </w:rPr>
        <w:t>5</w:t>
      </w:r>
      <w:r>
        <w:rPr>
          <w:rFonts w:hint="eastAsia"/>
        </w:rPr>
        <w:t>日现金分配的最终估算。</w:t>
      </w:r>
    </w:p>
    <w:p w:rsidR="00FD0B51" w:rsidRDefault="005429E9">
      <w:pPr>
        <w:spacing w:line="360" w:lineRule="auto"/>
        <w:ind w:firstLineChars="202" w:firstLine="424"/>
        <w:jc w:val="right"/>
      </w:pPr>
      <w:r>
        <w:rPr>
          <w:rFonts w:hint="eastAsia"/>
        </w:rPr>
        <w:t>沃伦</w:t>
      </w:r>
      <w:r>
        <w:rPr>
          <w:rFonts w:hint="eastAsia"/>
        </w:rPr>
        <w:t xml:space="preserve"> E.</w:t>
      </w:r>
      <w:r>
        <w:t xml:space="preserve"> </w:t>
      </w:r>
      <w:r>
        <w:rPr>
          <w:rFonts w:hint="eastAsia"/>
        </w:rPr>
        <w:t>巴菲特</w:t>
      </w:r>
    </w:p>
    <w:p w:rsidR="00FD0B51" w:rsidRDefault="005429E9">
      <w:pPr>
        <w:spacing w:line="360" w:lineRule="auto"/>
        <w:ind w:firstLineChars="202" w:firstLine="424"/>
      </w:pPr>
      <w:r>
        <w:rPr>
          <w:rFonts w:hint="eastAsia"/>
        </w:rPr>
        <w:t>随信附上：</w:t>
      </w:r>
    </w:p>
    <w:p w:rsidR="00FD0B51" w:rsidRDefault="005429E9">
      <w:pPr>
        <w:spacing w:line="360" w:lineRule="auto"/>
        <w:ind w:firstLineChars="202" w:firstLine="424"/>
      </w:pPr>
      <w:r>
        <w:rPr>
          <w:rFonts w:hint="eastAsia"/>
        </w:rPr>
        <w:t>法律意见书，</w:t>
      </w:r>
      <w:r>
        <w:rPr>
          <w:rFonts w:hint="eastAsia"/>
        </w:rPr>
        <w:t>Monen,Seidler&amp;Ryan</w:t>
      </w:r>
      <w:r>
        <w:rPr>
          <w:rFonts w:hint="eastAsia"/>
        </w:rPr>
        <w:t>律师事务所。</w:t>
      </w:r>
    </w:p>
    <w:p w:rsidR="00FD0B51" w:rsidRDefault="005429E9">
      <w:pPr>
        <w:spacing w:line="360" w:lineRule="auto"/>
        <w:ind w:firstLineChars="202" w:firstLine="424"/>
      </w:pPr>
      <w:r>
        <w:rPr>
          <w:rFonts w:hint="eastAsia"/>
        </w:rPr>
        <w:t>协同意见书，</w:t>
      </w:r>
      <w:r>
        <w:rPr>
          <w:rFonts w:hint="eastAsia"/>
        </w:rPr>
        <w:t>Munger,Tolles.Hills&amp;Rickershauser</w:t>
      </w:r>
      <w:r>
        <w:rPr>
          <w:rFonts w:hint="eastAsia"/>
        </w:rPr>
        <w:t>律师事务所。</w:t>
      </w:r>
    </w:p>
    <w:p w:rsidR="00FD0B51" w:rsidRDefault="005429E9">
      <w:pPr>
        <w:spacing w:line="360" w:lineRule="auto"/>
        <w:ind w:firstLineChars="202" w:firstLine="424"/>
      </w:pPr>
      <w:r>
        <w:rPr>
          <w:rFonts w:hint="eastAsia"/>
        </w:rPr>
        <w:t>伯克希尔哈撒韦公司</w:t>
      </w:r>
      <w:r>
        <w:rPr>
          <w:rFonts w:hint="eastAsia"/>
        </w:rPr>
        <w:t>1968</w:t>
      </w:r>
      <w:r>
        <w:rPr>
          <w:rFonts w:hint="eastAsia"/>
        </w:rPr>
        <w:t>年年报。</w:t>
      </w:r>
    </w:p>
    <w:p w:rsidR="00FD0B51" w:rsidRDefault="005429E9">
      <w:pPr>
        <w:spacing w:line="360" w:lineRule="auto"/>
        <w:ind w:firstLineChars="202" w:firstLine="424"/>
      </w:pPr>
      <w:r>
        <w:rPr>
          <w:rFonts w:hint="eastAsia"/>
        </w:rPr>
        <w:t>伯克希尔哈撒韦公司</w:t>
      </w:r>
      <w:r>
        <w:rPr>
          <w:rFonts w:hint="eastAsia"/>
        </w:rPr>
        <w:t>1969</w:t>
      </w:r>
      <w:r>
        <w:rPr>
          <w:rFonts w:hint="eastAsia"/>
        </w:rPr>
        <w:t>年半年报。</w:t>
      </w:r>
    </w:p>
    <w:p w:rsidR="00FD0B51" w:rsidRDefault="005429E9">
      <w:pPr>
        <w:spacing w:line="360" w:lineRule="auto"/>
        <w:ind w:firstLineChars="202" w:firstLine="424"/>
      </w:pPr>
      <w:r>
        <w:rPr>
          <w:rFonts w:hint="eastAsia"/>
        </w:rPr>
        <w:t>伯克希尔哈撒韦公司</w:t>
      </w:r>
      <w:r>
        <w:rPr>
          <w:rFonts w:hint="eastAsia"/>
        </w:rPr>
        <w:t>1969</w:t>
      </w:r>
      <w:r>
        <w:rPr>
          <w:rFonts w:hint="eastAsia"/>
        </w:rPr>
        <w:t>年</w:t>
      </w:r>
      <w:r>
        <w:rPr>
          <w:rFonts w:hint="eastAsia"/>
        </w:rPr>
        <w:t>4</w:t>
      </w:r>
      <w:r>
        <w:rPr>
          <w:rFonts w:hint="eastAsia"/>
        </w:rPr>
        <w:t>月</w:t>
      </w:r>
      <w:r>
        <w:rPr>
          <w:rFonts w:hint="eastAsia"/>
        </w:rPr>
        <w:t>3</w:t>
      </w:r>
      <w:r>
        <w:rPr>
          <w:rFonts w:hint="eastAsia"/>
        </w:rPr>
        <w:t>日致股东信。</w:t>
      </w:r>
    </w:p>
    <w:p w:rsidR="00FD0B51" w:rsidRDefault="005429E9">
      <w:pPr>
        <w:spacing w:line="360" w:lineRule="auto"/>
        <w:ind w:firstLineChars="202" w:firstLine="424"/>
      </w:pPr>
      <w:r>
        <w:rPr>
          <w:rFonts w:hint="eastAsia"/>
        </w:rPr>
        <w:t>多元零售公司</w:t>
      </w:r>
      <w:r>
        <w:rPr>
          <w:rFonts w:hint="eastAsia"/>
        </w:rPr>
        <w:t>1968</w:t>
      </w:r>
      <w:r>
        <w:rPr>
          <w:rFonts w:hint="eastAsia"/>
        </w:rPr>
        <w:t>年年报。</w:t>
      </w:r>
    </w:p>
    <w:p w:rsidR="00FD0B51" w:rsidRDefault="005429E9">
      <w:pPr>
        <w:spacing w:line="360" w:lineRule="auto"/>
        <w:ind w:firstLineChars="202" w:firstLine="424"/>
      </w:pPr>
      <w:r>
        <w:rPr>
          <w:rFonts w:hint="eastAsia"/>
        </w:rPr>
        <w:lastRenderedPageBreak/>
        <w:t>关于联合零售商店的财务信息。</w:t>
      </w:r>
    </w:p>
    <w:p w:rsidR="00FD0B51" w:rsidRDefault="005429E9">
      <w:pPr>
        <w:spacing w:line="360" w:lineRule="auto"/>
        <w:ind w:firstLineChars="202" w:firstLine="424"/>
      </w:pPr>
      <w:r>
        <w:rPr>
          <w:rFonts w:hint="eastAsia"/>
        </w:rPr>
        <w:t>关于伊利诺伊国民银行和信托公司的财务信息。</w:t>
      </w:r>
    </w:p>
    <w:p w:rsidR="00FD0B51" w:rsidRDefault="005429E9">
      <w:pPr>
        <w:spacing w:line="360" w:lineRule="auto"/>
        <w:ind w:firstLineChars="202" w:firstLine="424"/>
      </w:pPr>
      <w:r>
        <w:rPr>
          <w:rFonts w:hint="eastAsia"/>
        </w:rPr>
        <w:t>国民赔偿公司和国民火灾与海事保险公司贝氏</w:t>
      </w:r>
      <w:r>
        <w:rPr>
          <w:rFonts w:hint="eastAsia"/>
        </w:rPr>
        <w:t>(Best)</w:t>
      </w:r>
      <w:r>
        <w:rPr>
          <w:rFonts w:hint="eastAsia"/>
        </w:rPr>
        <w:t>评级报告。</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196</w:t>
      </w:r>
      <w:r>
        <w:rPr>
          <w:rFonts w:eastAsia="黑体"/>
          <w:kern w:val="44"/>
          <w:sz w:val="32"/>
          <w:szCs w:val="32"/>
        </w:rPr>
        <w:t>9</w:t>
      </w:r>
      <w:r>
        <w:rPr>
          <w:rFonts w:eastAsia="黑体" w:hint="eastAsia"/>
          <w:kern w:val="44"/>
          <w:sz w:val="32"/>
          <w:szCs w:val="32"/>
        </w:rPr>
        <w:t>年巴菲特致合伙人的信</w:t>
      </w:r>
      <w:r>
        <w:rPr>
          <w:rFonts w:eastAsia="黑体" w:hint="eastAsia"/>
          <w:kern w:val="44"/>
          <w:sz w:val="32"/>
          <w:szCs w:val="32"/>
        </w:rPr>
        <w:t>3</w:t>
      </w:r>
    </w:p>
    <w:p w:rsidR="00FD0B51" w:rsidRDefault="005429E9">
      <w:pPr>
        <w:spacing w:line="360" w:lineRule="auto"/>
        <w:ind w:firstLineChars="202" w:firstLine="424"/>
      </w:pPr>
      <w:r>
        <w:rPr>
          <w:rFonts w:hint="eastAsia"/>
        </w:rPr>
        <w:t>1969</w:t>
      </w:r>
      <w:r>
        <w:rPr>
          <w:rFonts w:hint="eastAsia"/>
        </w:rPr>
        <w:t>年信</w:t>
      </w:r>
      <w:r>
        <w:rPr>
          <w:rFonts w:hint="eastAsia"/>
        </w:rPr>
        <w:t>3</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610 KIEWIT PLAZA</w:t>
      </w:r>
    </w:p>
    <w:p w:rsidR="00FD0B51" w:rsidRDefault="005429E9">
      <w:pPr>
        <w:spacing w:line="360" w:lineRule="auto"/>
        <w:ind w:firstLineChars="202" w:firstLine="424"/>
      </w:pPr>
      <w:r>
        <w:t>OMAHA, NEBRASKA 68131</w:t>
      </w:r>
    </w:p>
    <w:p w:rsidR="00FD0B51" w:rsidRDefault="005429E9">
      <w:pPr>
        <w:spacing w:line="360" w:lineRule="auto"/>
        <w:ind w:firstLineChars="202" w:firstLine="424"/>
      </w:pPr>
      <w:r>
        <w:t>TELEPHONE 042-4110</w:t>
      </w:r>
    </w:p>
    <w:p w:rsidR="00FD0B51" w:rsidRDefault="005429E9">
      <w:pPr>
        <w:spacing w:line="360" w:lineRule="auto"/>
        <w:ind w:firstLineChars="202" w:firstLine="424"/>
      </w:pPr>
      <w:r>
        <w:rPr>
          <w:rFonts w:hint="eastAsia"/>
        </w:rPr>
        <w:t xml:space="preserve">1969 </w:t>
      </w:r>
      <w:r>
        <w:rPr>
          <w:rFonts w:hint="eastAsia"/>
        </w:rPr>
        <w:t>年</w:t>
      </w:r>
      <w:r>
        <w:rPr>
          <w:rFonts w:hint="eastAsia"/>
        </w:rPr>
        <w:t xml:space="preserve"> 12 </w:t>
      </w:r>
      <w:r>
        <w:rPr>
          <w:rFonts w:hint="eastAsia"/>
        </w:rPr>
        <w:t>月</w:t>
      </w:r>
      <w:r>
        <w:rPr>
          <w:rFonts w:hint="eastAsia"/>
        </w:rPr>
        <w:t xml:space="preserve"> 26 </w:t>
      </w:r>
      <w:r>
        <w:rPr>
          <w:rFonts w:hint="eastAsia"/>
        </w:rPr>
        <w:t>日</w:t>
      </w:r>
    </w:p>
    <w:p w:rsidR="00FD0B51" w:rsidRDefault="00FD0B51">
      <w:pPr>
        <w:spacing w:line="360" w:lineRule="auto"/>
        <w:ind w:firstLineChars="202" w:firstLine="424"/>
      </w:pPr>
    </w:p>
    <w:p w:rsidR="00FD0B51" w:rsidRDefault="005429E9">
      <w:pPr>
        <w:spacing w:line="360" w:lineRule="auto"/>
        <w:rPr>
          <w:b/>
          <w:bCs/>
        </w:rPr>
      </w:pPr>
      <w:r>
        <w:rPr>
          <w:rFonts w:hint="eastAsia"/>
          <w:b/>
          <w:bCs/>
        </w:rPr>
        <w:t>致各位合伙人：</w:t>
      </w:r>
    </w:p>
    <w:p w:rsidR="00FD0B51" w:rsidRDefault="005429E9">
      <w:pPr>
        <w:spacing w:line="360" w:lineRule="auto"/>
        <w:ind w:firstLineChars="202" w:firstLine="424"/>
      </w:pPr>
      <w:r>
        <w:rPr>
          <w:rFonts w:hint="eastAsia"/>
        </w:rPr>
        <w:t>现金分配方案已最终确定。</w:t>
      </w:r>
      <w:r>
        <w:rPr>
          <w:rFonts w:hint="eastAsia"/>
        </w:rPr>
        <w:t>1</w:t>
      </w:r>
      <w:r>
        <w:rPr>
          <w:rFonts w:hint="eastAsia"/>
        </w:rPr>
        <w:t>月</w:t>
      </w:r>
      <w:r>
        <w:rPr>
          <w:rFonts w:hint="eastAsia"/>
        </w:rPr>
        <w:t>3</w:t>
      </w:r>
      <w:r>
        <w:rPr>
          <w:rFonts w:hint="eastAsia"/>
        </w:rPr>
        <w:t>日，我们会向各位邮寄一份日期为</w:t>
      </w:r>
      <w:r>
        <w:rPr>
          <w:rFonts w:hint="eastAsia"/>
        </w:rPr>
        <w:t>1970</w:t>
      </w:r>
      <w:r>
        <w:rPr>
          <w:rFonts w:hint="eastAsia"/>
        </w:rPr>
        <w:t>年</w:t>
      </w:r>
      <w:r>
        <w:rPr>
          <w:rFonts w:hint="eastAsia"/>
        </w:rPr>
        <w:t>1</w:t>
      </w:r>
      <w:r>
        <w:rPr>
          <w:rFonts w:hint="eastAsia"/>
        </w:rPr>
        <w:t>月</w:t>
      </w:r>
      <w:r>
        <w:rPr>
          <w:rFonts w:hint="eastAsia"/>
        </w:rPr>
        <w:t>5</w:t>
      </w:r>
      <w:r>
        <w:rPr>
          <w:rFonts w:hint="eastAsia"/>
        </w:rPr>
        <w:t>日的支票。扣除</w:t>
      </w:r>
      <w:r>
        <w:rPr>
          <w:rFonts w:hint="eastAsia"/>
        </w:rPr>
        <w:t>1969</w:t>
      </w:r>
      <w:r>
        <w:rPr>
          <w:rFonts w:hint="eastAsia"/>
        </w:rPr>
        <w:t>年</w:t>
      </w:r>
      <w:r>
        <w:rPr>
          <w:rFonts w:hint="eastAsia"/>
        </w:rPr>
        <w:t>1</w:t>
      </w:r>
      <w:r>
        <w:rPr>
          <w:rFonts w:hint="eastAsia"/>
        </w:rPr>
        <w:t>月</w:t>
      </w:r>
      <w:r>
        <w:rPr>
          <w:rFonts w:hint="eastAsia"/>
        </w:rPr>
        <w:t>1</w:t>
      </w:r>
      <w:r>
        <w:rPr>
          <w:rFonts w:hint="eastAsia"/>
        </w:rPr>
        <w:t>日起已经分配的金额（包括每月利息），现金分配比例占各位</w:t>
      </w:r>
      <w:r>
        <w:rPr>
          <w:rFonts w:hint="eastAsia"/>
        </w:rPr>
        <w:t>1969</w:t>
      </w:r>
      <w:r>
        <w:rPr>
          <w:rFonts w:hint="eastAsia"/>
        </w:rPr>
        <w:t>年</w:t>
      </w:r>
      <w:r>
        <w:rPr>
          <w:rFonts w:hint="eastAsia"/>
        </w:rPr>
        <w:t>1</w:t>
      </w:r>
      <w:r>
        <w:rPr>
          <w:rFonts w:hint="eastAsia"/>
        </w:rPr>
        <w:t>月</w:t>
      </w:r>
      <w:r>
        <w:rPr>
          <w:rFonts w:hint="eastAsia"/>
        </w:rPr>
        <w:t>1</w:t>
      </w:r>
      <w:r>
        <w:rPr>
          <w:rFonts w:hint="eastAsia"/>
        </w:rPr>
        <w:t>日资本的大约</w:t>
      </w:r>
      <w:r>
        <w:rPr>
          <w:rFonts w:hint="eastAsia"/>
        </w:rPr>
        <w:t>64%</w:t>
      </w:r>
      <w:r>
        <w:rPr>
          <w:rFonts w:hint="eastAsia"/>
        </w:rPr>
        <w:t>。对于</w:t>
      </w:r>
      <w:r>
        <w:rPr>
          <w:rFonts w:hint="eastAsia"/>
        </w:rPr>
        <w:t>1969</w:t>
      </w:r>
      <w:r>
        <w:rPr>
          <w:rFonts w:hint="eastAsia"/>
        </w:rPr>
        <w:t>年没选择每月获得利息的合伙人，向其分配的资金会稍微多一些，因为其中包含利息调整；对于从巴菲特合伙基金借款的合伙人，则会从向其分配的资金中扣除利息。从我们清算的时机来看，债券市场和股票市场的表现对我们十分有利，我非常高兴。今年清算比去年年末清算强多了。几乎所有合伙人，无论打算投资债券，还是股票，现在收到现金都比去年收到现金有远远更好的机会。有的人追求稳定的收入，即使按去年比较高的收益率计算，现在投资同样的本金，获得的税后收益率也要比去年高</w:t>
      </w:r>
      <w:r>
        <w:rPr>
          <w:rFonts w:hint="eastAsia"/>
        </w:rPr>
        <w:t>40%</w:t>
      </w:r>
      <w:r>
        <w:rPr>
          <w:rFonts w:hint="eastAsia"/>
        </w:rPr>
        <w:t>。</w:t>
      </w:r>
    </w:p>
    <w:p w:rsidR="00FD0B51" w:rsidRDefault="005429E9">
      <w:pPr>
        <w:spacing w:line="360" w:lineRule="auto"/>
        <w:ind w:firstLineChars="202" w:firstLine="424"/>
      </w:pPr>
      <w:r>
        <w:rPr>
          <w:rFonts w:hint="eastAsia"/>
        </w:rPr>
        <w:t>我们的税收数据已经出来了，从现在的情况看，各位合伙人需要缴纳联邦所得税的普通所得（股息加利息减去普通亏损）占</w:t>
      </w:r>
      <w:r>
        <w:rPr>
          <w:rFonts w:hint="eastAsia"/>
        </w:rPr>
        <w:t>1969</w:t>
      </w:r>
      <w:r>
        <w:rPr>
          <w:rFonts w:hint="eastAsia"/>
        </w:rPr>
        <w:t>年</w:t>
      </w:r>
      <w:r>
        <w:rPr>
          <w:rFonts w:hint="eastAsia"/>
        </w:rPr>
        <w:t>1</w:t>
      </w:r>
      <w:r>
        <w:rPr>
          <w:rFonts w:hint="eastAsia"/>
        </w:rPr>
        <w:t>月</w:t>
      </w:r>
      <w:r>
        <w:rPr>
          <w:rFonts w:hint="eastAsia"/>
        </w:rPr>
        <w:t>1</w:t>
      </w:r>
      <w:r>
        <w:rPr>
          <w:rFonts w:hint="eastAsia"/>
        </w:rPr>
        <w:t>日资本的</w:t>
      </w:r>
      <w:r>
        <w:rPr>
          <w:rFonts w:hint="eastAsia"/>
        </w:rPr>
        <w:t>3.75%</w:t>
      </w:r>
      <w:r>
        <w:rPr>
          <w:rFonts w:hint="eastAsia"/>
        </w:rPr>
        <w:t>（详见随附信函第</w:t>
      </w:r>
      <w:r>
        <w:rPr>
          <w:rFonts w:hint="eastAsia"/>
        </w:rPr>
        <w:t>1</w:t>
      </w:r>
      <w:r>
        <w:rPr>
          <w:rFonts w:hint="eastAsia"/>
        </w:rPr>
        <w:t>项），没有金额较大的长期资本利得或亏损，有一笔短期资本亏损，占各位</w:t>
      </w:r>
      <w:r>
        <w:rPr>
          <w:rFonts w:hint="eastAsia"/>
        </w:rPr>
        <w:t>1969</w:t>
      </w:r>
      <w:r>
        <w:rPr>
          <w:rFonts w:hint="eastAsia"/>
        </w:rPr>
        <w:t>年</w:t>
      </w:r>
      <w:r>
        <w:rPr>
          <w:rFonts w:hint="eastAsia"/>
        </w:rPr>
        <w:t>1</w:t>
      </w:r>
      <w:r>
        <w:rPr>
          <w:rFonts w:hint="eastAsia"/>
        </w:rPr>
        <w:t>月</w:t>
      </w:r>
      <w:r>
        <w:rPr>
          <w:rFonts w:hint="eastAsia"/>
        </w:rPr>
        <w:t>1</w:t>
      </w:r>
      <w:r>
        <w:rPr>
          <w:rFonts w:hint="eastAsia"/>
        </w:rPr>
        <w:t>日未实现增值的</w:t>
      </w:r>
      <w:r>
        <w:rPr>
          <w:rFonts w:hint="eastAsia"/>
        </w:rPr>
        <w:t>8.5%</w:t>
      </w:r>
      <w:r>
        <w:rPr>
          <w:rFonts w:hint="eastAsia"/>
        </w:rPr>
        <w:t>（第</w:t>
      </w:r>
      <w:r>
        <w:rPr>
          <w:rFonts w:hint="eastAsia"/>
        </w:rPr>
        <w:t>3</w:t>
      </w:r>
      <w:r>
        <w:rPr>
          <w:rFonts w:hint="eastAsia"/>
        </w:rPr>
        <w:t>项）。上述仅为粗略估算值。二月初，我们会将准确纳税数据寄给各位。</w:t>
      </w:r>
    </w:p>
    <w:p w:rsidR="00FD0B51" w:rsidRDefault="005429E9">
      <w:pPr>
        <w:spacing w:line="360" w:lineRule="auto"/>
        <w:ind w:firstLineChars="202" w:firstLine="424"/>
      </w:pPr>
      <w:r>
        <w:rPr>
          <w:rFonts w:hint="eastAsia"/>
        </w:rPr>
        <w:t>1969</w:t>
      </w:r>
      <w:r>
        <w:rPr>
          <w:rFonts w:hint="eastAsia"/>
        </w:rPr>
        <w:t>年，我们没把我们的</w:t>
      </w:r>
      <w:r>
        <w:rPr>
          <w:rFonts w:hint="eastAsia"/>
        </w:rPr>
        <w:t>371,400</w:t>
      </w:r>
      <w:r>
        <w:rPr>
          <w:rFonts w:hint="eastAsia"/>
        </w:rPr>
        <w:t>股蓝筹印花</w:t>
      </w:r>
      <w:r>
        <w:rPr>
          <w:rFonts w:hint="eastAsia"/>
        </w:rPr>
        <w:t>(Blue Chip Stamps)</w:t>
      </w:r>
      <w:r>
        <w:rPr>
          <w:rFonts w:hint="eastAsia"/>
        </w:rPr>
        <w:t>都卖出去。这只股票注册上市后，股价是每股</w:t>
      </w:r>
      <w:r>
        <w:rPr>
          <w:rFonts w:hint="eastAsia"/>
        </w:rPr>
        <w:t>24</w:t>
      </w:r>
      <w:r>
        <w:rPr>
          <w:rFonts w:hint="eastAsia"/>
        </w:rPr>
        <w:t>美元。承销商给我们报了一个发行价范围。他们在确定这个发行价范围时，主要是参照斯佩里和哈钦森印花公司</w:t>
      </w:r>
      <w:r>
        <w:rPr>
          <w:rFonts w:hint="eastAsia"/>
        </w:rPr>
        <w:t>(Sperry &amp; Hutchinson Stamps)</w:t>
      </w:r>
      <w:r>
        <w:rPr>
          <w:rFonts w:hint="eastAsia"/>
        </w:rPr>
        <w:t>的股价。就在我们的股票很快就要上市的时候，道指大跌，斯佩里和哈钦森印花的股价几乎没变，但承销商把发行价范围调低了。我们不太情愿地答应了，以为这就定下来了，但是第二天，他们又说定好的价格不行。于是，我们就撤了，把发行规模</w:t>
      </w:r>
      <w:r>
        <w:rPr>
          <w:rFonts w:hint="eastAsia"/>
        </w:rPr>
        <w:t>**</w:t>
      </w:r>
      <w:r>
        <w:rPr>
          <w:rFonts w:hint="eastAsia"/>
        </w:rPr>
        <w:t>缩小了。</w:t>
      </w:r>
    </w:p>
    <w:p w:rsidR="00FD0B51" w:rsidRDefault="005429E9">
      <w:pPr>
        <w:spacing w:line="360" w:lineRule="auto"/>
        <w:ind w:firstLineChars="202" w:firstLine="424"/>
      </w:pPr>
      <w:r>
        <w:rPr>
          <w:rFonts w:hint="eastAsia"/>
        </w:rPr>
        <w:lastRenderedPageBreak/>
        <w:t>对于我们在巴菲特合伙金持有的蓝筹印花股份，我打算继续持有，等到以后价格合适时再出售，或者分配给合伙人。从概率上看，与其在行情低迷的时候把我们的大部分股票卖出去，不如像我们现在这么做，多等一两年也行。只要这几天蓝筹印花的股价不出现大幅变动，今年年末，在对它估值时，我打算采用发行价减去承销费用。</w:t>
      </w:r>
    </w:p>
    <w:p w:rsidR="00FD0B51" w:rsidRDefault="005429E9">
      <w:pPr>
        <w:spacing w:line="360" w:lineRule="auto"/>
        <w:ind w:firstLineChars="202" w:firstLine="424"/>
      </w:pPr>
      <w:r>
        <w:rPr>
          <w:rFonts w:hint="eastAsia"/>
        </w:rPr>
        <w:t>我收到了一些关于上一封信的问题：</w:t>
      </w:r>
    </w:p>
    <w:p w:rsidR="00FD0B51" w:rsidRDefault="005429E9">
      <w:pPr>
        <w:spacing w:line="360" w:lineRule="auto"/>
        <w:ind w:firstLineChars="202" w:firstLine="424"/>
      </w:pPr>
      <w:r>
        <w:rPr>
          <w:rFonts w:hint="eastAsia"/>
        </w:rPr>
        <w:t>1.</w:t>
      </w:r>
      <w:r>
        <w:rPr>
          <w:rFonts w:hint="eastAsia"/>
        </w:rPr>
        <w:tab/>
      </w:r>
      <w:r>
        <w:rPr>
          <w:rFonts w:hint="eastAsia"/>
        </w:rPr>
        <w:t>伯克希尔哈撒韦的纺织业务资本回报率低，为什么还要继续经营？</w:t>
      </w:r>
    </w:p>
    <w:p w:rsidR="00FD0B51" w:rsidRDefault="005429E9">
      <w:pPr>
        <w:spacing w:line="360" w:lineRule="auto"/>
        <w:ind w:firstLineChars="202" w:firstLine="424"/>
      </w:pPr>
      <w:r>
        <w:rPr>
          <w:rFonts w:hint="eastAsia"/>
        </w:rPr>
        <w:t>原因我已经在信里说了。纺织业务为</w:t>
      </w:r>
      <w:r>
        <w:rPr>
          <w:rFonts w:hint="eastAsia"/>
        </w:rPr>
        <w:t>1100</w:t>
      </w:r>
      <w:r>
        <w:rPr>
          <w:rFonts w:hint="eastAsia"/>
        </w:rPr>
        <w:t>名员工提供就业岗位，管理层非常努力地争取比同行做得更好，只要它业绩还过得去，而且不必继续投入大量资本，我就不想清算。我不想为了收益率能高几个百分点，让很多人丢掉饭碗。如果我们不得不继续投入巨额资本，或者纺织业务一直亏损，我当然也没办法，只能做出不一样的决定，但是我认为不会出现这种情况。</w:t>
      </w:r>
    </w:p>
    <w:p w:rsidR="00FD0B51" w:rsidRDefault="005429E9">
      <w:pPr>
        <w:spacing w:line="360" w:lineRule="auto"/>
        <w:ind w:firstLineChars="202" w:firstLine="424"/>
      </w:pPr>
      <w:r>
        <w:rPr>
          <w:rFonts w:hint="eastAsia"/>
        </w:rPr>
        <w:t>2.</w:t>
      </w:r>
      <w:r>
        <w:rPr>
          <w:rFonts w:hint="eastAsia"/>
        </w:rPr>
        <w:tab/>
      </w:r>
      <w:r>
        <w:rPr>
          <w:rFonts w:hint="eastAsia"/>
        </w:rPr>
        <w:t>我们在太阳报业</w:t>
      </w:r>
      <w:r>
        <w:rPr>
          <w:rFonts w:hint="eastAsia"/>
        </w:rPr>
        <w:t>(Sun Newspapers)</w:t>
      </w:r>
      <w:r>
        <w:rPr>
          <w:rFonts w:hint="eastAsia"/>
        </w:rPr>
        <w:t>等公司的投资有多大，是否计划在报纸、广播和电视行业加大投入？</w:t>
      </w:r>
    </w:p>
    <w:p w:rsidR="00FD0B51" w:rsidRDefault="005429E9">
      <w:pPr>
        <w:spacing w:line="360" w:lineRule="auto"/>
        <w:ind w:firstLineChars="202" w:firstLine="424"/>
      </w:pPr>
      <w:r>
        <w:rPr>
          <w:rFonts w:hint="eastAsia"/>
        </w:rPr>
        <w:t>我们在太阳报业、布莱克尔印刷公司</w:t>
      </w:r>
      <w:r>
        <w:rPr>
          <w:rFonts w:hint="eastAsia"/>
        </w:rPr>
        <w:t>(Blacker Printing Company )</w:t>
      </w:r>
      <w:r>
        <w:rPr>
          <w:rFonts w:hint="eastAsia"/>
        </w:rPr>
        <w:t>以及捷威保险公司</w:t>
      </w:r>
      <w:r>
        <w:rPr>
          <w:rFonts w:hint="eastAsia"/>
        </w:rPr>
        <w:t>(Gateway Underwriters)</w:t>
      </w:r>
      <w:r>
        <w:rPr>
          <w:rFonts w:hint="eastAsia"/>
        </w:rPr>
        <w:t>的投资，加起来在每股伯克希尔哈撒韦股份中占</w:t>
      </w:r>
      <w:r>
        <w:rPr>
          <w:rFonts w:hint="eastAsia"/>
        </w:rPr>
        <w:t>1</w:t>
      </w:r>
      <w:r>
        <w:rPr>
          <w:rFonts w:hint="eastAsia"/>
        </w:rPr>
        <w:t>美元多一点，合计盈利是每股不到</w:t>
      </w:r>
      <w:r>
        <w:rPr>
          <w:rFonts w:hint="eastAsia"/>
        </w:rPr>
        <w:t>10</w:t>
      </w:r>
      <w:r>
        <w:rPr>
          <w:rFonts w:hint="eastAsia"/>
        </w:rPr>
        <w:t>美分。我们没有在传媒领域加大投资的具体计划。</w:t>
      </w:r>
    </w:p>
    <w:p w:rsidR="00FD0B51" w:rsidRDefault="005429E9">
      <w:pPr>
        <w:spacing w:line="360" w:lineRule="auto"/>
        <w:ind w:firstLineChars="202" w:firstLine="424"/>
      </w:pPr>
      <w:r>
        <w:rPr>
          <w:rFonts w:hint="eastAsia"/>
        </w:rPr>
        <w:t>3.</w:t>
      </w:r>
      <w:r>
        <w:rPr>
          <w:rFonts w:hint="eastAsia"/>
        </w:rPr>
        <w:tab/>
      </w:r>
      <w:r>
        <w:rPr>
          <w:rFonts w:hint="eastAsia"/>
        </w:rPr>
        <w:t>捷威保险公司是做什么的？</w:t>
      </w:r>
    </w:p>
    <w:p w:rsidR="00FD0B51" w:rsidRDefault="005429E9">
      <w:pPr>
        <w:spacing w:line="360" w:lineRule="auto"/>
        <w:ind w:firstLineChars="202" w:firstLine="424"/>
      </w:pPr>
      <w:r>
        <w:rPr>
          <w:rFonts w:hint="eastAsia"/>
        </w:rPr>
        <w:t>捷威保险公司是国民赔偿公司</w:t>
      </w:r>
      <w:r>
        <w:rPr>
          <w:rFonts w:hint="eastAsia"/>
        </w:rPr>
        <w:t>(National Indemnity)</w:t>
      </w:r>
      <w:r>
        <w:rPr>
          <w:rFonts w:hint="eastAsia"/>
        </w:rPr>
        <w:t>在密苏里州的总代理。</w:t>
      </w:r>
    </w:p>
    <w:p w:rsidR="00FD0B51" w:rsidRDefault="005429E9">
      <w:pPr>
        <w:spacing w:line="360" w:lineRule="auto"/>
        <w:ind w:firstLineChars="202" w:firstLine="424"/>
      </w:pPr>
      <w:r>
        <w:rPr>
          <w:rFonts w:hint="eastAsia"/>
        </w:rPr>
        <w:t>4.</w:t>
      </w:r>
      <w:r>
        <w:rPr>
          <w:rFonts w:hint="eastAsia"/>
        </w:rPr>
        <w:tab/>
      </w:r>
      <w:r>
        <w:rPr>
          <w:rFonts w:hint="eastAsia"/>
        </w:rPr>
        <w:t>我们有三个出色的主营业务，有没有合适的后备人选来接替这三项业务的经营者？</w:t>
      </w:r>
    </w:p>
    <w:p w:rsidR="00FD0B51" w:rsidRDefault="005429E9">
      <w:pPr>
        <w:spacing w:line="360" w:lineRule="auto"/>
        <w:ind w:firstLineChars="202" w:firstLine="424"/>
      </w:pPr>
      <w:r>
        <w:rPr>
          <w:rFonts w:hint="eastAsia"/>
        </w:rPr>
        <w:t>在任何一家公司，只要创始人和企业的核心仍然活跃在舞台上，都很难评估接班人。要了解一个人能否经营好一家公司，只有一个办法，就是看他在实际经营中的表现。和一般公司相比，我们有的公司确实更依赖经营者的一己之力。虽说接班人很难评估，但我们确实有一些优秀的接班人。</w:t>
      </w:r>
    </w:p>
    <w:p w:rsidR="00FD0B51" w:rsidRDefault="005429E9">
      <w:pPr>
        <w:spacing w:line="360" w:lineRule="auto"/>
        <w:ind w:firstLineChars="202" w:firstLine="424"/>
      </w:pPr>
      <w:r>
        <w:rPr>
          <w:rFonts w:hint="eastAsia"/>
        </w:rPr>
        <w:t>5.</w:t>
      </w:r>
      <w:r>
        <w:rPr>
          <w:rFonts w:hint="eastAsia"/>
        </w:rPr>
        <w:tab/>
      </w:r>
      <w:r>
        <w:rPr>
          <w:rFonts w:hint="eastAsia"/>
        </w:rPr>
        <w:t>你打算如何投资多元零售公司的现金，是否会继续把零售作为主业？</w:t>
      </w:r>
    </w:p>
    <w:p w:rsidR="00FD0B51" w:rsidRDefault="005429E9">
      <w:pPr>
        <w:spacing w:line="360" w:lineRule="auto"/>
        <w:ind w:firstLineChars="202" w:firstLine="424"/>
      </w:pPr>
      <w:r>
        <w:rPr>
          <w:rFonts w:hint="eastAsia"/>
        </w:rPr>
        <w:t>我们比较喜欢零售业，但也不排斥其他合适的投资机会。我们找了两年，没找到一个适合多元零售公司的收购对象。只要是好生意，我们不排斥任何行业。在我们找到合适的收购对象之前，我们会将资金用于投资有价证券。</w:t>
      </w:r>
    </w:p>
    <w:p w:rsidR="00FD0B51" w:rsidRDefault="005429E9">
      <w:pPr>
        <w:spacing w:line="360" w:lineRule="auto"/>
        <w:ind w:firstLineChars="202" w:firstLine="424"/>
      </w:pPr>
      <w:r>
        <w:rPr>
          <w:rFonts w:hint="eastAsia"/>
        </w:rPr>
        <w:t>6.</w:t>
      </w:r>
      <w:r>
        <w:rPr>
          <w:rFonts w:hint="eastAsia"/>
        </w:rPr>
        <w:tab/>
      </w:r>
      <w:r>
        <w:rPr>
          <w:rFonts w:hint="eastAsia"/>
        </w:rPr>
        <w:t>多元零售公司出售霍赫希尔德科恩公司</w:t>
      </w:r>
      <w:r>
        <w:rPr>
          <w:rFonts w:hint="eastAsia"/>
        </w:rPr>
        <w:t>(Hochschild, Kohn &amp; Co.)</w:t>
      </w:r>
      <w:r>
        <w:rPr>
          <w:rFonts w:hint="eastAsia"/>
        </w:rPr>
        <w:t>后收到了现金，为什么不把这笔现金派发？</w:t>
      </w:r>
    </w:p>
    <w:p w:rsidR="00FD0B51" w:rsidRDefault="005429E9">
      <w:pPr>
        <w:spacing w:line="360" w:lineRule="auto"/>
        <w:ind w:firstLineChars="202" w:firstLine="424"/>
      </w:pPr>
      <w:r>
        <w:rPr>
          <w:rFonts w:hint="eastAsia"/>
        </w:rPr>
        <w:t>首先，派发现金的话，属于分红，征税比例非常高。其次，债券条款中有限制，除非把</w:t>
      </w:r>
      <w:r>
        <w:rPr>
          <w:rFonts w:hint="eastAsia"/>
        </w:rPr>
        <w:lastRenderedPageBreak/>
        <w:t>控股权交给债券持有者，否则不得进行此类派息。</w:t>
      </w:r>
    </w:p>
    <w:p w:rsidR="00FD0B51" w:rsidRDefault="005429E9">
      <w:pPr>
        <w:spacing w:line="360" w:lineRule="auto"/>
        <w:ind w:firstLineChars="202" w:firstLine="424"/>
      </w:pPr>
      <w:r>
        <w:rPr>
          <w:rFonts w:hint="eastAsia"/>
        </w:rPr>
        <w:t>7.</w:t>
      </w:r>
      <w:r>
        <w:rPr>
          <w:rFonts w:hint="eastAsia"/>
        </w:rPr>
        <w:tab/>
      </w:r>
      <w:r>
        <w:rPr>
          <w:rFonts w:hint="eastAsia"/>
        </w:rPr>
        <w:t>将多元零售公司的股份派发给合伙人，是否会导致多元零售的债券被赎回？</w:t>
      </w:r>
    </w:p>
    <w:p w:rsidR="00FD0B51" w:rsidRDefault="005429E9">
      <w:pPr>
        <w:spacing w:line="360" w:lineRule="auto"/>
        <w:ind w:firstLineChars="202" w:firstLine="424"/>
      </w:pPr>
      <w:r>
        <w:rPr>
          <w:rFonts w:hint="eastAsia"/>
        </w:rPr>
        <w:t>在多元零售的股票分配完成后，我是多元零售的最大股东，赎回条款不适用。</w:t>
      </w:r>
    </w:p>
    <w:p w:rsidR="00FD0B51" w:rsidRDefault="005429E9">
      <w:pPr>
        <w:spacing w:line="360" w:lineRule="auto"/>
        <w:ind w:firstLineChars="202" w:firstLine="424"/>
      </w:pPr>
      <w:r>
        <w:rPr>
          <w:rFonts w:hint="eastAsia"/>
        </w:rPr>
        <w:t>8.</w:t>
      </w:r>
      <w:r>
        <w:rPr>
          <w:rFonts w:hint="eastAsia"/>
        </w:rPr>
        <w:tab/>
      </w:r>
      <w:r>
        <w:rPr>
          <w:rFonts w:hint="eastAsia"/>
        </w:rPr>
        <w:t>要是多元零售的债券被赎回了，我们怎么知道？</w:t>
      </w:r>
    </w:p>
    <w:p w:rsidR="00FD0B51" w:rsidRDefault="005429E9">
      <w:pPr>
        <w:spacing w:line="360" w:lineRule="auto"/>
        <w:ind w:firstLineChars="202" w:firstLine="424"/>
      </w:pPr>
      <w:r>
        <w:rPr>
          <w:rFonts w:hint="eastAsia"/>
        </w:rPr>
        <w:t>公司会发布定期公告或特别公告，所有股东和债券持有人都可以通过公司公告了解最新情况。目前，债券持有人完全没有赎回债券的意向。</w:t>
      </w:r>
    </w:p>
    <w:p w:rsidR="00FD0B51" w:rsidRDefault="005429E9">
      <w:pPr>
        <w:spacing w:line="360" w:lineRule="auto"/>
        <w:ind w:firstLineChars="202" w:firstLine="424"/>
      </w:pPr>
      <w:r>
        <w:rPr>
          <w:rFonts w:hint="eastAsia"/>
        </w:rPr>
        <w:t>9.</w:t>
      </w:r>
      <w:r>
        <w:rPr>
          <w:rFonts w:hint="eastAsia"/>
        </w:rPr>
        <w:tab/>
      </w:r>
      <w:r>
        <w:rPr>
          <w:rFonts w:hint="eastAsia"/>
        </w:rPr>
        <w:t>为什么不将伯克希尔哈撒韦和多元零售公司的股票注册上市？这样的话，合伙人收到股票后，就可以自由在市场上买卖了。</w:t>
      </w:r>
    </w:p>
    <w:p w:rsidR="00FD0B51" w:rsidRDefault="005429E9">
      <w:pPr>
        <w:spacing w:line="360" w:lineRule="auto"/>
        <w:ind w:firstLineChars="202" w:firstLine="424"/>
      </w:pPr>
      <w:r>
        <w:rPr>
          <w:rFonts w:hint="eastAsia"/>
        </w:rPr>
        <w:t>我们考虑过这个方案，但是考虑到可行性和法律因素，我们否决了这个做法。我只说可行性，单从可行性来看，就不能这么做。</w:t>
      </w:r>
    </w:p>
    <w:p w:rsidR="00FD0B51" w:rsidRDefault="005429E9">
      <w:pPr>
        <w:spacing w:line="360" w:lineRule="auto"/>
        <w:ind w:firstLineChars="202" w:firstLine="424"/>
      </w:pPr>
      <w:r>
        <w:rPr>
          <w:rFonts w:hint="eastAsia"/>
        </w:rPr>
        <w:t>目前，多元零售没有公开上市，而我们持有的伯克希尔哈撒韦的股份数量大概是当前流通股份数的四五倍。要是有人在市场上立即买卖几千股伯克希尔的股票，一下子就能把这只股票拉升几个点。我们持有</w:t>
      </w:r>
      <w:r>
        <w:rPr>
          <w:rFonts w:hint="eastAsia"/>
        </w:rPr>
        <w:t>691,441</w:t>
      </w:r>
      <w:r>
        <w:rPr>
          <w:rFonts w:hint="eastAsia"/>
        </w:rPr>
        <w:t>股。如果通过注册而不是承销发行的方式将这些股票分配给合伙人，到时候可能出现许多单独的持有人同时大量卖出的情况，这两只股票可能因此陷入一片混乱，特别是在当前的股市环境中。到时候股价会处在什么水平？各位合伙人卖出股票变现的价格难道不会有很大的差距吗？我当时考虑到这些因素，觉得不能这么做，我不想合伙人到时候面对这样的情况。有些合伙人比较精明，有的没那么精明，比较精明的会获得更多利益。如果将这两只股票注册，很多合伙人只能在很低的价格卖出股票，远远低于我在年末给出的估值。如果各位合伙人只能贱卖自己的股票，那对你们来说太不公平了，因为我在年末给出的估值会影响</w:t>
      </w:r>
      <w:r>
        <w:rPr>
          <w:rFonts w:hint="eastAsia"/>
        </w:rPr>
        <w:t>1969</w:t>
      </w:r>
      <w:r>
        <w:rPr>
          <w:rFonts w:hint="eastAsia"/>
        </w:rPr>
        <w:t>年巴菲特合伙基金的利润，而我从合伙基金的利润中获得分成。如果这两只股票行情低迷，我可能遭到批评，有人可能责问我，股价这么低，你自己怎么在买或者怎么不买之类的。</w:t>
      </w:r>
    </w:p>
    <w:p w:rsidR="00FD0B51" w:rsidRDefault="005429E9">
      <w:pPr>
        <w:spacing w:line="360" w:lineRule="auto"/>
        <w:ind w:firstLineChars="202" w:firstLine="424"/>
      </w:pPr>
      <w:r>
        <w:rPr>
          <w:rFonts w:hint="eastAsia"/>
        </w:rPr>
        <w:t>就算我们找承销商公开发行上市，让想变现的合伙人立即变现，我觉得，之后出现的情况还是好不到哪去。从蓝筹印花的发行上市过程就看得出来，在承销上市程序启动后，我们眼看着它的股价从</w:t>
      </w:r>
      <w:r>
        <w:rPr>
          <w:rFonts w:hint="eastAsia"/>
        </w:rPr>
        <w:t>24</w:t>
      </w:r>
      <w:r>
        <w:rPr>
          <w:rFonts w:hint="eastAsia"/>
        </w:rPr>
        <w:t>降到</w:t>
      </w:r>
      <w:r>
        <w:rPr>
          <w:rFonts w:hint="eastAsia"/>
        </w:rPr>
        <w:t>16.5</w:t>
      </w:r>
      <w:r>
        <w:rPr>
          <w:rFonts w:hint="eastAsia"/>
        </w:rPr>
        <w:t>。我不希望合伙人手里的伯克希尔和多元零售股票也有同样的遭遇。</w:t>
      </w:r>
    </w:p>
    <w:p w:rsidR="00FD0B51" w:rsidRDefault="005429E9">
      <w:pPr>
        <w:spacing w:line="360" w:lineRule="auto"/>
        <w:ind w:firstLineChars="202" w:firstLine="424"/>
      </w:pPr>
      <w:r>
        <w:rPr>
          <w:rFonts w:hint="eastAsia"/>
        </w:rPr>
        <w:t>我们将股票出售限制在非公开配售，与现在通过承销发行上市相比，合伙人要是想卖出的话，可以卖得更值，而且精明的合伙人也不会在市场上比其他合伙人占更多便宜。另外，按现在的做法，股票更容易被有长期投资理念的投资者持有，将来它的价格波动不会那么剧烈。我们接到了几个电话，有几个人打算通过转让的方式卖出自己的股票。我们估计，按照</w:t>
      </w:r>
      <w:r>
        <w:rPr>
          <w:rFonts w:hint="eastAsia"/>
        </w:rPr>
        <w:lastRenderedPageBreak/>
        <w:t>年末的估值，他们可以顺利转让自己的股票。</w:t>
      </w:r>
    </w:p>
    <w:p w:rsidR="00FD0B51" w:rsidRDefault="005429E9">
      <w:pPr>
        <w:spacing w:line="360" w:lineRule="auto"/>
        <w:ind w:firstLineChars="202" w:firstLine="424"/>
      </w:pPr>
      <w:r>
        <w:rPr>
          <w:rFonts w:hint="eastAsia"/>
        </w:rPr>
        <w:t>对于希望通过承销发行获得股票分配的合伙人，他们可以自己组织注册发行。希望通过注册承销出售自己股票的合伙人，你们可以告诉我，我很乐意帮你们建立联系，随后你们可以自己组织承销并承担相关费用。承销上市的费用可能很高，按这样的方式，所有承销费用由希望承销上市的合伙人承担，而不是由所有合伙人承担。</w:t>
      </w:r>
    </w:p>
    <w:p w:rsidR="00FD0B51" w:rsidRDefault="005429E9">
      <w:pPr>
        <w:spacing w:line="360" w:lineRule="auto"/>
        <w:ind w:firstLineChars="202" w:firstLine="424"/>
      </w:pPr>
      <w:r>
        <w:rPr>
          <w:rFonts w:hint="eastAsia"/>
        </w:rPr>
        <w:t>也有合伙人问我，如果将来我打算通过承销上市的方式卖出自己的股票，他们是否可以参与。我想我几乎永远不可能通过公开发行的方式卖出自己的股票，要是我真这么做了的话，只要大家愿意，无论是谁，都可以和我一起参与。如果真有我通过公开发行卖出股票的这一天，很可能各位的股票早已经能自由买卖了，虽然我的还是受限制。至于任何私下转让交易，我就不能对各位做出同样的承诺了。你以任何方式出售自己的股票时，也不是非得带上我。</w:t>
      </w:r>
    </w:p>
    <w:p w:rsidR="00FD0B51" w:rsidRDefault="005429E9">
      <w:pPr>
        <w:spacing w:line="360" w:lineRule="auto"/>
        <w:ind w:firstLineChars="202" w:firstLine="424"/>
      </w:pPr>
      <w:r>
        <w:rPr>
          <w:rFonts w:hint="eastAsia"/>
        </w:rPr>
        <w:t>10.</w:t>
      </w:r>
      <w:r>
        <w:rPr>
          <w:rFonts w:hint="eastAsia"/>
        </w:rPr>
        <w:tab/>
      </w:r>
      <w:r>
        <w:rPr>
          <w:rFonts w:hint="eastAsia"/>
        </w:rPr>
        <w:t>如果你卖出自己的伯克希尔或多元零售公司的股票时，能告诉我们吗？</w:t>
      </w:r>
    </w:p>
    <w:p w:rsidR="00FD0B51" w:rsidRDefault="005429E9">
      <w:pPr>
        <w:spacing w:line="360" w:lineRule="auto"/>
        <w:ind w:firstLineChars="202" w:firstLine="424"/>
      </w:pPr>
      <w:r>
        <w:rPr>
          <w:rFonts w:hint="eastAsia"/>
        </w:rPr>
        <w:t>如果我卖出自己的股份，各位肯定可以从公司通知、公告和向监管机构提交的报告中看到。在可以预见的未来，我根本没计划卖出自己的股票，只是我不会做这样的承诺。但是，在获得关于公司活动的信息方面，与伯克希尔或多元零售的其他股东相比，巴菲特合伙基金的前合伙人没有特权。</w:t>
      </w:r>
    </w:p>
    <w:p w:rsidR="00FD0B51" w:rsidRDefault="005429E9">
      <w:pPr>
        <w:spacing w:line="360" w:lineRule="auto"/>
        <w:ind w:firstLineChars="202" w:firstLine="424"/>
      </w:pPr>
      <w:r>
        <w:rPr>
          <w:rFonts w:hint="eastAsia"/>
        </w:rPr>
        <w:t>11.</w:t>
      </w:r>
      <w:r>
        <w:rPr>
          <w:rFonts w:hint="eastAsia"/>
        </w:rPr>
        <w:tab/>
      </w:r>
      <w:r>
        <w:rPr>
          <w:rFonts w:hint="eastAsia"/>
        </w:rPr>
        <w:t>我应不应该持有自己的伯克希尔或多元零售的股票？</w:t>
      </w:r>
    </w:p>
    <w:p w:rsidR="00FD0B51" w:rsidRDefault="005429E9">
      <w:pPr>
        <w:spacing w:line="360" w:lineRule="auto"/>
        <w:ind w:firstLineChars="202" w:firstLine="424"/>
      </w:pPr>
      <w:r>
        <w:rPr>
          <w:rFonts w:hint="eastAsia"/>
        </w:rPr>
        <w:t>这个问题，我回答不了。我只能告诉你，我会持有，而且打算买入更多。我非常乐意把自己的大部分净资产长期投资到这两家公司里。</w:t>
      </w:r>
    </w:p>
    <w:p w:rsidR="00FD0B51" w:rsidRDefault="005429E9">
      <w:pPr>
        <w:spacing w:line="360" w:lineRule="auto"/>
        <w:ind w:firstLineChars="202" w:firstLine="424"/>
      </w:pPr>
      <w:r>
        <w:rPr>
          <w:rFonts w:hint="eastAsia"/>
        </w:rPr>
        <w:t>显而易见，五年或十年之后，这两家公司会比现在远远更值钱。与大多数股票相比，它们亏钱的风险比较低。我希望它们的价格能紧跟经营业绩，而不是因为投机情绪高涨或低迷而大起大落。市场的投机情绪我管不了，我也不会效仿近年来金融市场中令人不齿的行为去炒作股票。</w:t>
      </w:r>
    </w:p>
    <w:p w:rsidR="00FD0B51" w:rsidRDefault="005429E9">
      <w:pPr>
        <w:spacing w:line="360" w:lineRule="auto"/>
        <w:ind w:firstLineChars="202" w:firstLine="424"/>
      </w:pPr>
      <w:r>
        <w:rPr>
          <w:rFonts w:hint="eastAsia"/>
        </w:rPr>
        <w:t>12.</w:t>
      </w:r>
      <w:r>
        <w:rPr>
          <w:rFonts w:hint="eastAsia"/>
        </w:rPr>
        <w:tab/>
      </w:r>
      <w:r>
        <w:rPr>
          <w:rFonts w:hint="eastAsia"/>
        </w:rPr>
        <w:t>我可以把伯克希尔或多元零售的股票送给我的妻子或子女吗？</w:t>
      </w:r>
    </w:p>
    <w:p w:rsidR="00FD0B51" w:rsidRDefault="005429E9">
      <w:pPr>
        <w:spacing w:line="360" w:lineRule="auto"/>
        <w:ind w:firstLineChars="202" w:firstLine="424"/>
      </w:pPr>
      <w:r>
        <w:rPr>
          <w:rFonts w:hint="eastAsia"/>
        </w:rPr>
        <w:t>按照律师给出的建议，这是法律允许的，但是赠予完成后，适用于你的转让限制同样适用于你的赠予对象。</w:t>
      </w:r>
    </w:p>
    <w:p w:rsidR="00FD0B51" w:rsidRDefault="005429E9">
      <w:pPr>
        <w:spacing w:line="360" w:lineRule="auto"/>
        <w:ind w:firstLineChars="202" w:firstLine="424"/>
      </w:pPr>
      <w:r>
        <w:rPr>
          <w:rFonts w:hint="eastAsia"/>
        </w:rPr>
        <w:t>13.</w:t>
      </w:r>
      <w:r>
        <w:rPr>
          <w:rFonts w:hint="eastAsia"/>
        </w:rPr>
        <w:tab/>
      </w:r>
      <w:r>
        <w:rPr>
          <w:rFonts w:hint="eastAsia"/>
        </w:rPr>
        <w:t>为什么要等到三月份才能为我们提供关于债券的投资建议？</w:t>
      </w:r>
    </w:p>
    <w:p w:rsidR="00FD0B51" w:rsidRDefault="005429E9">
      <w:pPr>
        <w:spacing w:line="360" w:lineRule="auto"/>
        <w:ind w:firstLineChars="202" w:firstLine="424"/>
      </w:pPr>
      <w:r>
        <w:rPr>
          <w:rFonts w:hint="eastAsia"/>
        </w:rPr>
        <w:t>1</w:t>
      </w:r>
      <w:r>
        <w:rPr>
          <w:rFonts w:hint="eastAsia"/>
        </w:rPr>
        <w:t>月份和</w:t>
      </w:r>
      <w:r>
        <w:rPr>
          <w:rFonts w:hint="eastAsia"/>
        </w:rPr>
        <w:t>2</w:t>
      </w:r>
      <w:r>
        <w:rPr>
          <w:rFonts w:hint="eastAsia"/>
        </w:rPr>
        <w:t>月份，我们应该会很忙。可能会有很多合伙人希望找我谈他们关于债券的问题和目标。我希望先把合伙基金的大事处理好，然后再单独向合伙人提供建议。我不预测债券市场或股市，三月份可能比现在高，也可能比现在低。收到了我十月份的信之后，有几个合伙人很着急，想立刻就买债券。现在看来，他们等了一等，比当时就买好多了。当时我说</w:t>
      </w:r>
      <w:r>
        <w:rPr>
          <w:rFonts w:hint="eastAsia"/>
        </w:rPr>
        <w:lastRenderedPageBreak/>
        <w:t>有一些质地极好的免税债券，收益率可以达到</w:t>
      </w:r>
      <w:r>
        <w:rPr>
          <w:rFonts w:hint="eastAsia"/>
        </w:rPr>
        <w:t>6.5%</w:t>
      </w:r>
      <w:r>
        <w:rPr>
          <w:rFonts w:hint="eastAsia"/>
        </w:rPr>
        <w:t>，现在它们的收益率有</w:t>
      </w:r>
      <w:r>
        <w:rPr>
          <w:rFonts w:hint="eastAsia"/>
        </w:rPr>
        <w:t>7%</w:t>
      </w:r>
      <w:r>
        <w:rPr>
          <w:rFonts w:hint="eastAsia"/>
        </w:rPr>
        <w:t>左右了。</w:t>
      </w:r>
    </w:p>
    <w:p w:rsidR="00FD0B51" w:rsidRDefault="005429E9">
      <w:pPr>
        <w:spacing w:line="360" w:lineRule="auto"/>
        <w:ind w:firstLineChars="202" w:firstLine="424"/>
        <w:jc w:val="right"/>
      </w:pPr>
      <w:r>
        <w:rPr>
          <w:rFonts w:hint="eastAsia"/>
        </w:rPr>
        <w:t>沃伦</w:t>
      </w:r>
      <w:r>
        <w:rPr>
          <w:rFonts w:hint="eastAsia"/>
        </w:rPr>
        <w:t xml:space="preserve"> E.</w:t>
      </w:r>
      <w:r>
        <w:t xml:space="preserve"> </w:t>
      </w:r>
      <w:r>
        <w:rPr>
          <w:rFonts w:hint="eastAsia"/>
        </w:rPr>
        <w:t>巴菲特谨上</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74" w:name="_Toc431641797"/>
      <w:r>
        <w:rPr>
          <w:rFonts w:eastAsia="黑体" w:hint="eastAsia"/>
          <w:kern w:val="44"/>
          <w:sz w:val="32"/>
          <w:szCs w:val="32"/>
        </w:rPr>
        <w:lastRenderedPageBreak/>
        <w:t>196</w:t>
      </w:r>
      <w:r>
        <w:rPr>
          <w:rFonts w:eastAsia="黑体"/>
          <w:kern w:val="44"/>
          <w:sz w:val="32"/>
          <w:szCs w:val="32"/>
        </w:rPr>
        <w:t>9</w:t>
      </w:r>
      <w:r>
        <w:rPr>
          <w:rFonts w:eastAsia="黑体" w:hint="eastAsia"/>
          <w:kern w:val="44"/>
          <w:sz w:val="32"/>
          <w:szCs w:val="32"/>
        </w:rPr>
        <w:t>年巴菲特致合伙人的信</w:t>
      </w:r>
      <w:r>
        <w:rPr>
          <w:rFonts w:eastAsia="黑体" w:hint="eastAsia"/>
          <w:kern w:val="44"/>
          <w:sz w:val="32"/>
          <w:szCs w:val="32"/>
        </w:rPr>
        <w:t>4</w:t>
      </w:r>
    </w:p>
    <w:p w:rsidR="00FD0B51" w:rsidRDefault="005429E9">
      <w:pPr>
        <w:spacing w:line="360" w:lineRule="auto"/>
        <w:ind w:firstLineChars="202" w:firstLine="424"/>
      </w:pPr>
      <w:r>
        <w:rPr>
          <w:rFonts w:hint="eastAsia"/>
        </w:rPr>
        <w:t>1969</w:t>
      </w:r>
      <w:r>
        <w:rPr>
          <w:rFonts w:hint="eastAsia"/>
        </w:rPr>
        <w:t>年信</w:t>
      </w:r>
      <w:r>
        <w:rPr>
          <w:rFonts w:hint="eastAsia"/>
        </w:rPr>
        <w:t>4</w:t>
      </w:r>
    </w:p>
    <w:p w:rsidR="00FD0B51" w:rsidRDefault="005429E9">
      <w:pPr>
        <w:spacing w:line="360" w:lineRule="auto"/>
        <w:ind w:firstLineChars="202" w:firstLine="424"/>
      </w:pPr>
      <w:r>
        <w:t>BUFFETT PARTNERSHIP. LTD.</w:t>
      </w:r>
    </w:p>
    <w:p w:rsidR="00FD0B51" w:rsidRDefault="005429E9">
      <w:pPr>
        <w:spacing w:line="360" w:lineRule="auto"/>
        <w:ind w:firstLineChars="202" w:firstLine="424"/>
      </w:pPr>
      <w:r>
        <w:t>610 KIEWIT PLAZA</w:t>
      </w:r>
    </w:p>
    <w:p w:rsidR="00FD0B51" w:rsidRDefault="005429E9">
      <w:pPr>
        <w:spacing w:line="360" w:lineRule="auto"/>
        <w:ind w:firstLineChars="202" w:firstLine="424"/>
      </w:pPr>
      <w:r>
        <w:t>OMAHA, NEBRASKA 68131</w:t>
      </w:r>
    </w:p>
    <w:p w:rsidR="00FD0B51" w:rsidRDefault="005429E9">
      <w:pPr>
        <w:spacing w:line="360" w:lineRule="auto"/>
        <w:ind w:firstLineChars="202" w:firstLine="424"/>
      </w:pPr>
      <w:r>
        <w:t>TELEPHONE 042-4110</w:t>
      </w:r>
    </w:p>
    <w:p w:rsidR="00FD0B51" w:rsidRDefault="005429E9">
      <w:pPr>
        <w:spacing w:line="360" w:lineRule="auto"/>
        <w:ind w:firstLineChars="202" w:firstLine="424"/>
      </w:pPr>
      <w:r>
        <w:rPr>
          <w:rFonts w:hint="eastAsia"/>
        </w:rPr>
        <w:t xml:space="preserve">1970 </w:t>
      </w:r>
      <w:r>
        <w:rPr>
          <w:rFonts w:hint="eastAsia"/>
        </w:rPr>
        <w:t>年</w:t>
      </w:r>
      <w:r>
        <w:rPr>
          <w:rFonts w:hint="eastAsia"/>
        </w:rPr>
        <w:t xml:space="preserve"> 2 </w:t>
      </w:r>
      <w:r>
        <w:rPr>
          <w:rFonts w:hint="eastAsia"/>
        </w:rPr>
        <w:t>月</w:t>
      </w:r>
      <w:r>
        <w:rPr>
          <w:rFonts w:hint="eastAsia"/>
        </w:rPr>
        <w:t xml:space="preserve"> 25 </w:t>
      </w:r>
      <w:r>
        <w:rPr>
          <w:rFonts w:hint="eastAsia"/>
        </w:rPr>
        <w:t>日</w:t>
      </w:r>
    </w:p>
    <w:p w:rsidR="00FD0B51" w:rsidRDefault="00FD0B51">
      <w:pPr>
        <w:spacing w:line="360" w:lineRule="auto"/>
        <w:ind w:firstLineChars="202" w:firstLine="424"/>
      </w:pPr>
    </w:p>
    <w:p w:rsidR="00FD0B51" w:rsidRDefault="005429E9">
      <w:pPr>
        <w:spacing w:line="360" w:lineRule="auto"/>
        <w:rPr>
          <w:b/>
          <w:bCs/>
        </w:rPr>
      </w:pPr>
      <w:r>
        <w:rPr>
          <w:rFonts w:hint="eastAsia"/>
          <w:b/>
          <w:bCs/>
        </w:rPr>
        <w:t>致各位合伙人：</w:t>
      </w:r>
    </w:p>
    <w:p w:rsidR="00FD0B51" w:rsidRDefault="005429E9">
      <w:pPr>
        <w:spacing w:line="360" w:lineRule="auto"/>
        <w:ind w:firstLineChars="202" w:firstLine="424"/>
      </w:pPr>
      <w:r>
        <w:rPr>
          <w:rFonts w:hint="eastAsia"/>
        </w:rPr>
        <w:t>在这封信中，我要讲一些关于免税债券的基础知识。我们下个月要帮合伙人购买债券，这里主要讲一下我们要购买的债券的类型和期限。如果你希望找我们帮忙买债券，请务必仔细读这封信，有不懂的地方，请多读几遍。因为有了这封信里的基础知识，你才能听明白我给出的具体购买建议。我在信中会讲到债券的类别和期限，如果你认为我说的不对，很可能你是对的。我们只能向你推荐我们觉得合适的，你和我们的看法不一样，我们就帮不上忙了。我们没办法帮各位购买可转债、公司债或短期债券，只是推荐我们选好的债券，对我们来说就已经是很大的工作量了。</w:t>
      </w:r>
    </w:p>
    <w:p w:rsidR="00FD0B51" w:rsidRDefault="005429E9">
      <w:pPr>
        <w:spacing w:line="360" w:lineRule="auto"/>
        <w:ind w:firstLineChars="202" w:firstLine="424"/>
      </w:pPr>
      <w:r>
        <w:rPr>
          <w:rFonts w:hint="eastAsia"/>
        </w:rPr>
        <w:t>在这封信里，我尽量只挑重要的写。有的地方可能讲得多了一些，有些地方可能讲得太简单了。有写的不合适的地方，我先在这里请各位谅解。写这封信的时候，我感觉我要把一本</w:t>
      </w:r>
      <w:r>
        <w:rPr>
          <w:rFonts w:hint="eastAsia"/>
        </w:rPr>
        <w:t>100</w:t>
      </w:r>
      <w:r>
        <w:rPr>
          <w:rFonts w:hint="eastAsia"/>
        </w:rPr>
        <w:t>页的书中的精华浓缩到</w:t>
      </w:r>
      <w:r>
        <w:rPr>
          <w:rFonts w:hint="eastAsia"/>
        </w:rPr>
        <w:t>10</w:t>
      </w:r>
      <w:r>
        <w:rPr>
          <w:rFonts w:hint="eastAsia"/>
        </w:rPr>
        <w:t>页里，而且还要写的通俗易懂。</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我相信各位都很清楚，我们这次帮大家购买债券，但是我们将来不会再给大家提供关于这些债券或其他投资决策的帮助。这次我希望能帮到大家，是因为在进行了现金分配后，各位收到了一大笔资金。我不想再从事投资咨询工作了，无论是直接的，还是间接的。</w:t>
      </w:r>
      <w:r>
        <w:rPr>
          <w:rFonts w:hint="eastAsia"/>
        </w:rPr>
        <w:t>3</w:t>
      </w:r>
      <w:r>
        <w:rPr>
          <w:rFonts w:hint="eastAsia"/>
        </w:rPr>
        <w:t>月</w:t>
      </w:r>
      <w:r>
        <w:rPr>
          <w:rFonts w:hint="eastAsia"/>
        </w:rPr>
        <w:t>31</w:t>
      </w:r>
      <w:r>
        <w:rPr>
          <w:rFonts w:hint="eastAsia"/>
        </w:rPr>
        <w:t>日以后，本人概不接受任何理财问题。</w:t>
      </w:r>
    </w:p>
    <w:p w:rsidR="00FD0B51" w:rsidRDefault="005429E9">
      <w:pPr>
        <w:spacing w:line="360" w:lineRule="auto"/>
        <w:ind w:firstLineChars="202" w:firstLine="424"/>
      </w:pPr>
      <w: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如何购买和保管免税债券</w:t>
      </w:r>
    </w:p>
    <w:p w:rsidR="00FD0B51" w:rsidRDefault="005429E9">
      <w:pPr>
        <w:spacing w:line="360" w:lineRule="auto"/>
        <w:ind w:firstLineChars="202" w:firstLine="424"/>
      </w:pPr>
      <w:r>
        <w:rPr>
          <w:rFonts w:hint="eastAsia"/>
        </w:rPr>
        <w:t>对于希望我们提供帮助的合伙人，我们会安排通过业务范围遍布全国的市政债券交易商直接购买债券，并让它们确认将债券直接销售给合伙人。各位应当妥善保存确认书，作为税</w:t>
      </w:r>
      <w:r>
        <w:rPr>
          <w:rFonts w:hint="eastAsia"/>
        </w:rPr>
        <w:lastRenderedPageBreak/>
        <w:t>收申报材料。各位无需向债券交易商寄送支票，债券交易商会把债券直接交付到各位的银行名下，银行直接从你们的账户中扣除相应款项。对于在二级市场买入的债券（已流通品种），交收日一般是确认日的一周以后。对于新发行的品种，交收日最长可能是一个月以后。交收日期显示在确认单上（对于新发行的品种，确认单是第二张，也是最后一张凭单，不是最开始的那张“发行时”凭单）。你应当在银行中留足资金，为交收日支付债券款项做好准备。如果你目前持有国债，只要通知银行，一两天就能卖出去，所以你有足够的时间准备购买债券的资金。利息从交收日开始累计，即使债券交易商将债券交付给银行的日期晚于交收日也是如此。</w:t>
      </w:r>
    </w:p>
    <w:p w:rsidR="00FD0B51" w:rsidRDefault="005429E9">
      <w:pPr>
        <w:spacing w:line="360" w:lineRule="auto"/>
        <w:ind w:firstLineChars="202" w:firstLine="424"/>
      </w:pPr>
      <w:r>
        <w:rPr>
          <w:rFonts w:hint="eastAsia"/>
        </w:rPr>
        <w:t>债券如同货币一样，采用无记名形式，可以转让。债券上附有息票。债券的面额一般为</w:t>
      </w:r>
      <w:r>
        <w:rPr>
          <w:rFonts w:hint="eastAsia"/>
        </w:rPr>
        <w:t>5,000</w:t>
      </w:r>
      <w:r>
        <w:rPr>
          <w:rFonts w:hint="eastAsia"/>
        </w:rPr>
        <w:t>美元一张，一般可以转换为记名债券（有的债券转换为记名债券需要支付一笔费用，有的可以免费转换，具体要看债券的条款）。就记名债券而言，你是注册代理人名册中的注册持有人，没你的签名，记名债券不可转让。债券基本上都是采用不记名的方式交易的。如果持有记名债券，不转换为不记名债券的话，很难卖出去。除非是你的实体债券太多，都管不过来，我建议你还是采用不记名的形式。这样的话，债券一定要存放在非常安全的地方，而且每六个月剪一次息票。息票剪下后可以像支票一样存在银行。如果你买了</w:t>
      </w:r>
      <w:r>
        <w:rPr>
          <w:rFonts w:hint="eastAsia"/>
        </w:rPr>
        <w:t>250,000</w:t>
      </w:r>
      <w:r>
        <w:rPr>
          <w:rFonts w:hint="eastAsia"/>
        </w:rPr>
        <w:t>美元的债券，大概就是</w:t>
      </w:r>
      <w:r>
        <w:rPr>
          <w:rFonts w:hint="eastAsia"/>
        </w:rPr>
        <w:t>50</w:t>
      </w:r>
      <w:r>
        <w:rPr>
          <w:rFonts w:hint="eastAsia"/>
        </w:rPr>
        <w:t>张（每张面值</w:t>
      </w:r>
      <w:r>
        <w:rPr>
          <w:rFonts w:hint="eastAsia"/>
        </w:rPr>
        <w:t>5,000</w:t>
      </w:r>
      <w:r>
        <w:rPr>
          <w:rFonts w:hint="eastAsia"/>
        </w:rPr>
        <w:t>美元），每年可能要打开保险柜六次或八次，将息票剪下并存到银行。</w:t>
      </w:r>
    </w:p>
    <w:p w:rsidR="00FD0B51" w:rsidRDefault="005429E9">
      <w:pPr>
        <w:spacing w:line="360" w:lineRule="auto"/>
        <w:ind w:firstLineChars="202" w:firstLine="424"/>
      </w:pPr>
      <w:r>
        <w:rPr>
          <w:rFonts w:hint="eastAsia"/>
        </w:rPr>
        <w:t>你也可以在银行开一个委托保管账户，花不了多少钱，银行可以替你保管债券、收息并保留记录。以</w:t>
      </w:r>
      <w:r>
        <w:rPr>
          <w:rFonts w:hint="eastAsia"/>
        </w:rPr>
        <w:t>250,000</w:t>
      </w:r>
      <w:r>
        <w:rPr>
          <w:rFonts w:hint="eastAsia"/>
        </w:rPr>
        <w:t>美元的投资组合为例，在银行开设委托保管服务的费用是每年</w:t>
      </w:r>
      <w:r>
        <w:rPr>
          <w:rFonts w:hint="eastAsia"/>
        </w:rPr>
        <w:t>200</w:t>
      </w:r>
      <w:r>
        <w:rPr>
          <w:rFonts w:hint="eastAsia"/>
        </w:rPr>
        <w:t>美元左右。如果想开设委托保管账户，请联系附近商业银行的信托业务员，了解相关服务和费用。要是自己管理的话，应该放在保险箱里。</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税项</w:t>
      </w:r>
    </w:p>
    <w:p w:rsidR="00FD0B51" w:rsidRDefault="005429E9">
      <w:pPr>
        <w:spacing w:line="360" w:lineRule="auto"/>
        <w:ind w:firstLineChars="202" w:firstLine="424"/>
      </w:pPr>
      <w:r>
        <w:rPr>
          <w:rFonts w:hint="eastAsia"/>
        </w:rPr>
        <w:t>将免税债券的息票存在银行可获得利息收入，这部分利息当然不必缴纳联邦所得税。如果你的联邦所得税税档为</w:t>
      </w:r>
      <w:r>
        <w:rPr>
          <w:rFonts w:hint="eastAsia"/>
        </w:rPr>
        <w:t>30%</w:t>
      </w:r>
      <w:r>
        <w:rPr>
          <w:rFonts w:hint="eastAsia"/>
        </w:rPr>
        <w:t>，你从收益率为</w:t>
      </w:r>
      <w:r>
        <w:rPr>
          <w:rFonts w:hint="eastAsia"/>
        </w:rPr>
        <w:t>6%</w:t>
      </w:r>
      <w:r>
        <w:rPr>
          <w:rFonts w:hint="eastAsia"/>
        </w:rPr>
        <w:t>的免税债券所获得的收益，与收益率为</w:t>
      </w:r>
      <w:r>
        <w:rPr>
          <w:rFonts w:hint="eastAsia"/>
        </w:rPr>
        <w:t>8.5%</w:t>
      </w:r>
      <w:r>
        <w:rPr>
          <w:rFonts w:hint="eastAsia"/>
        </w:rPr>
        <w:t>的应税债券相当。除了未成年人和一些退休人员，对于我们的大部分合伙人来说，购买免税债券比购买应税债券合适多了。有的人有一大笔资金，但是没有工作收入或股息收入，他们可以做一个应税债券和免税债券的组合，可以获得最高的税后收益。如果你属于这种情况，我们会帮你构建一个这样的组合。</w:t>
      </w:r>
    </w:p>
    <w:p w:rsidR="00FD0B51" w:rsidRDefault="005429E9">
      <w:pPr>
        <w:spacing w:line="360" w:lineRule="auto"/>
        <w:ind w:firstLineChars="202" w:firstLine="424"/>
      </w:pPr>
      <w:r>
        <w:rPr>
          <w:rFonts w:hint="eastAsia"/>
        </w:rPr>
        <w:t>至于各州的所得税，情况就比较复杂了。在内布拉斯加州，州所得税是联邦所得税的一</w:t>
      </w:r>
      <w:r>
        <w:rPr>
          <w:rFonts w:hint="eastAsia"/>
        </w:rPr>
        <w:lastRenderedPageBreak/>
        <w:t>定百分比，免税债券无需支付州所得税。据我所知，在纽约州和加利福尼亚州，如果发行免税债券的实体位于本州，则无需交纳州所得税，但是购买其他州的免税债券需要交纳州所得税。另外，纽约市的所得税法规定免除纽约州实体发行的免税债券的所得税，但是购买其他州的免税债券需要交税。我不是各州所得税方面的专家，也不想持续关注各州或各市税法的变化。请各位自行咨询当地的税收顾问。我上面简单说了一下我了解的情况，是为了提醒各位注意这个问题。在内布拉斯加州，在计算税后收益时，无需考虑免税债券的发行实体位于哪个州。当发行实体位于其他州并且需要在本地交纳税款时，你需要在本州交纳所得税，但是这笔税款可以在申报联邦所得税时扣除。具体税款是多少，每个人各不相同。另外，有些州还征收各种无形资产税，有的适用于所有免税债券，有的只适用于其他州发行的免税债券。内布拉斯加州没有这些税项，其他州的情况我不了解。</w:t>
      </w:r>
    </w:p>
    <w:p w:rsidR="00FD0B51" w:rsidRDefault="005429E9">
      <w:pPr>
        <w:spacing w:line="360" w:lineRule="auto"/>
        <w:ind w:firstLineChars="202" w:firstLine="424"/>
      </w:pPr>
      <w:r>
        <w:rPr>
          <w:rFonts w:hint="eastAsia"/>
        </w:rPr>
        <w:t>买入债券时，买入价格低于面值，此后将债券卖出或债券到期时，税法规定将收益和成本之差按资本利得或损失处理。（这个情况有一些小例外。大部分关于投资和税项的一般陈述都总有例外。如果例外情况会影响到我们推荐的证券，我们会告诉你。）这样，税后净收益率会降低，具体降低多少，取决于将来的资本利得税税率以及个人的具体税率。在下文中，在计算贴现债券和“足额息票”债券哪个更合适时，我们会讨论资本利得税的影响。</w:t>
      </w:r>
    </w:p>
    <w:p w:rsidR="00FD0B51" w:rsidRDefault="005429E9">
      <w:pPr>
        <w:spacing w:line="360" w:lineRule="auto"/>
        <w:ind w:firstLineChars="202" w:firstLine="424"/>
      </w:pPr>
      <w:r>
        <w:rPr>
          <w:rFonts w:hint="eastAsia"/>
        </w:rPr>
        <w:t>最后要说的是非常重要的一点。虽然税法的规定不是特别明确，但是如果你现在正在承担或将来打算承担一般的银行负债或其他债务，最好还是别考虑购买免税债券。</w:t>
      </w:r>
    </w:p>
    <w:p w:rsidR="00FD0B51" w:rsidRDefault="005429E9">
      <w:pPr>
        <w:spacing w:line="360" w:lineRule="auto"/>
        <w:ind w:firstLineChars="202" w:firstLine="424"/>
      </w:pPr>
      <w:r>
        <w:rPr>
          <w:rFonts w:hint="eastAsia"/>
        </w:rPr>
        <w:t>税法规定，对于已经产生或持续产生的贷款，其利息不可用于抵税，不得购买或持有免税债券。将来这项规定的适用范围应该会加大。例如，根据我的理解，如果贷款买房，可以在申报联邦所得税时用房贷的利息抵税，就算同时持有免税债券也没问题。但是，如果承担着一般的银行贷款，就算将其用于直接购买股票或球场，免税债券不是贷款的抵押物，在报税时用贷款利息抵税会惹麻烦，因为你同时持有免税债券。如果是我的话，我会先把银行贷款还了，然后再买免税债券。具体到底该怎么做，请自行研究并咨询税收顾问。我只是提一下，告诉各位可能有这个问题。</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债券的市场活跃程度</w:t>
      </w:r>
    </w:p>
    <w:p w:rsidR="00FD0B51" w:rsidRDefault="005429E9">
      <w:pPr>
        <w:spacing w:line="360" w:lineRule="auto"/>
        <w:ind w:firstLineChars="202" w:firstLine="424"/>
      </w:pPr>
      <w:r>
        <w:rPr>
          <w:rFonts w:hint="eastAsia"/>
        </w:rPr>
        <w:t>免税债券与股票或公司债券存在很大差别，免税债券真的可能有几十万种，大部分品种都只有很少的持有者，因此很难形成交投活跃的市场。当纽约市或费城需要筹集资金时，它们可能会发行</w:t>
      </w:r>
      <w:r>
        <w:rPr>
          <w:rFonts w:hint="eastAsia"/>
        </w:rPr>
        <w:t>20</w:t>
      </w:r>
      <w:r>
        <w:rPr>
          <w:rFonts w:hint="eastAsia"/>
        </w:rPr>
        <w:t>、</w:t>
      </w:r>
      <w:r>
        <w:rPr>
          <w:rFonts w:hint="eastAsia"/>
        </w:rPr>
        <w:t>30</w:t>
      </w:r>
      <w:r>
        <w:rPr>
          <w:rFonts w:hint="eastAsia"/>
        </w:rPr>
        <w:t>、</w:t>
      </w:r>
      <w:r>
        <w:rPr>
          <w:rFonts w:hint="eastAsia"/>
        </w:rPr>
        <w:t>40</w:t>
      </w:r>
      <w:r>
        <w:rPr>
          <w:rFonts w:hint="eastAsia"/>
        </w:rPr>
        <w:t>只不同的证券，因为虽然是同一个品种，但它们要提供不同的到期期限。纽约发行的收益率为</w:t>
      </w:r>
      <w:r>
        <w:rPr>
          <w:rFonts w:hint="eastAsia"/>
        </w:rPr>
        <w:t>6%</w:t>
      </w:r>
      <w:r>
        <w:rPr>
          <w:rFonts w:hint="eastAsia"/>
        </w:rPr>
        <w:t>、</w:t>
      </w:r>
      <w:r>
        <w:rPr>
          <w:rFonts w:hint="eastAsia"/>
        </w:rPr>
        <w:t>1980</w:t>
      </w:r>
      <w:r>
        <w:rPr>
          <w:rFonts w:hint="eastAsia"/>
        </w:rPr>
        <w:t>年到期的债券，与纽约发行的收益率为</w:t>
      </w:r>
      <w:r>
        <w:rPr>
          <w:rFonts w:hint="eastAsia"/>
        </w:rPr>
        <w:t>6%</w:t>
      </w:r>
      <w:r>
        <w:rPr>
          <w:rFonts w:hint="eastAsia"/>
        </w:rPr>
        <w:t>、</w:t>
      </w:r>
      <w:r>
        <w:rPr>
          <w:rFonts w:hint="eastAsia"/>
        </w:rPr>
        <w:t>1981</w:t>
      </w:r>
      <w:r>
        <w:rPr>
          <w:rFonts w:hint="eastAsia"/>
        </w:rPr>
        <w:lastRenderedPageBreak/>
        <w:t>年到期的债券，不是一个东西。这两个债券不能互换，必须要有买家，卖家才能把自己手里的债券卖出去。想想看，纽约一年要发行好几次债券，这一个城市就可能有将近</w:t>
      </w:r>
      <w:r>
        <w:rPr>
          <w:rFonts w:hint="eastAsia"/>
        </w:rPr>
        <w:t>1000</w:t>
      </w:r>
      <w:r>
        <w:rPr>
          <w:rFonts w:hint="eastAsia"/>
        </w:rPr>
        <w:t>只流通的债券。内布拉斯加州的格兰德岛都可能有</w:t>
      </w:r>
      <w:r>
        <w:rPr>
          <w:rFonts w:hint="eastAsia"/>
        </w:rPr>
        <w:t>75</w:t>
      </w:r>
      <w:r>
        <w:rPr>
          <w:rFonts w:hint="eastAsia"/>
        </w:rPr>
        <w:t>只流通的债券。每个品种的平均规模可能是</w:t>
      </w:r>
      <w:r>
        <w:rPr>
          <w:rFonts w:hint="eastAsia"/>
        </w:rPr>
        <w:t>100,000</w:t>
      </w:r>
      <w:r>
        <w:rPr>
          <w:rFonts w:hint="eastAsia"/>
        </w:rPr>
        <w:t>美元，每个品种的平均持有人数可能是</w:t>
      </w:r>
      <w:r>
        <w:rPr>
          <w:rFonts w:hint="eastAsia"/>
        </w:rPr>
        <w:t>6</w:t>
      </w:r>
      <w:r>
        <w:rPr>
          <w:rFonts w:hint="eastAsia"/>
        </w:rPr>
        <w:t>到</w:t>
      </w:r>
      <w:r>
        <w:rPr>
          <w:rFonts w:hint="eastAsia"/>
        </w:rPr>
        <w:t>8</w:t>
      </w:r>
      <w:r>
        <w:rPr>
          <w:rFonts w:hint="eastAsia"/>
        </w:rPr>
        <w:t>个人。债券品种这么多，根本不可能随时都有市场报价，而且买入价和卖出价之间的价差可能特别大。不是说你想买格兰德岛发行的某只债券，就能买得到。可能根本没有市场报价，就算你找到了一个卖家，他开的价格可能很离谱，比类似质地的其他债券贵很多。不是所有债券都这样。例如，俄亥俄州高速公路债、伊利诺伊州高速公路债等品种，它们的规模都在</w:t>
      </w:r>
      <w:r>
        <w:rPr>
          <w:rFonts w:hint="eastAsia"/>
        </w:rPr>
        <w:t>2</w:t>
      </w:r>
      <w:r>
        <w:rPr>
          <w:rFonts w:hint="eastAsia"/>
        </w:rPr>
        <w:t>亿美元以上，同一个可交易的债券品种，有成千上万的持有人。显然，这类债券的市场非常活跃。</w:t>
      </w:r>
    </w:p>
    <w:p w:rsidR="00FD0B51" w:rsidRDefault="005429E9">
      <w:pPr>
        <w:spacing w:line="360" w:lineRule="auto"/>
        <w:ind w:firstLineChars="202" w:firstLine="424"/>
      </w:pPr>
      <w:r>
        <w:rPr>
          <w:rFonts w:hint="eastAsia"/>
        </w:rPr>
        <w:t>按我的理解，债券的市场活跃程度主要受三个因素影响，按重要程度依次是：</w:t>
      </w:r>
      <w:r>
        <w:rPr>
          <w:rFonts w:hint="eastAsia"/>
        </w:rPr>
        <w:t>(1)</w:t>
      </w:r>
      <w:r>
        <w:rPr>
          <w:rFonts w:hint="eastAsia"/>
        </w:rPr>
        <w:t>债券的规模；</w:t>
      </w:r>
      <w:r>
        <w:rPr>
          <w:rFonts w:hint="eastAsia"/>
        </w:rPr>
        <w:t>(2)</w:t>
      </w:r>
      <w:r>
        <w:rPr>
          <w:rFonts w:hint="eastAsia"/>
        </w:rPr>
        <w:t>发行人的实力（同样是</w:t>
      </w:r>
      <w:r>
        <w:rPr>
          <w:rFonts w:hint="eastAsia"/>
        </w:rPr>
        <w:t>100,000</w:t>
      </w:r>
      <w:r>
        <w:rPr>
          <w:rFonts w:hint="eastAsia"/>
        </w:rPr>
        <w:t>美元规模的债券，一个是俄亥俄州发行的，一个是俄亥俄州一个无名小镇发行的，前者的市场比后者更活跃）；</w:t>
      </w:r>
      <w:r>
        <w:rPr>
          <w:rFonts w:hint="eastAsia"/>
        </w:rPr>
        <w:t>(3)</w:t>
      </w:r>
      <w:r>
        <w:rPr>
          <w:rFonts w:hint="eastAsia"/>
        </w:rPr>
        <w:t>发行人的口碑。目前，在债券市场中，推销最多的是新发行的债券。每周新发行的债券规模在</w:t>
      </w:r>
      <w:r>
        <w:rPr>
          <w:rFonts w:hint="eastAsia"/>
        </w:rPr>
        <w:t>2</w:t>
      </w:r>
      <w:r>
        <w:rPr>
          <w:rFonts w:hint="eastAsia"/>
        </w:rPr>
        <w:t>亿美元以上。债券发行市场的重点是把这些债券卖出去，无论它们的规模是大是小。所有的债券，在刚开始发行的时候，都被大力推销。推销结束后，各个债券的市场活跃程度各不相同，但是它们发行时的收益率却没有足够的差别，没充分反映推销结束后不同的市场活跃程度。我们在市场中经常会看到买入价和卖出价之间的价差达到</w:t>
      </w:r>
      <w:r>
        <w:rPr>
          <w:rFonts w:hint="eastAsia"/>
        </w:rPr>
        <w:t>15%</w:t>
      </w:r>
      <w:r>
        <w:rPr>
          <w:rFonts w:hint="eastAsia"/>
        </w:rPr>
        <w:t>的现象。何必买可能出现这种怪异行情的债券？此类债券没有活跃的市场，但交易商推销这些债券可以获得更高的利润。我们不会给大家买这样的债券。我们打算购买的债券的价差（即同一时间买入和卖出之间的差价）在</w:t>
      </w:r>
      <w:r>
        <w:rPr>
          <w:rFonts w:hint="eastAsia"/>
        </w:rPr>
        <w:t>2%</w:t>
      </w:r>
      <w:r>
        <w:rPr>
          <w:rFonts w:hint="eastAsia"/>
        </w:rPr>
        <w:t>到</w:t>
      </w:r>
      <w:r>
        <w:rPr>
          <w:rFonts w:hint="eastAsia"/>
        </w:rPr>
        <w:t>5%</w:t>
      </w:r>
      <w:r>
        <w:rPr>
          <w:rFonts w:hint="eastAsia"/>
        </w:rPr>
        <w:t>之间。你要是频繁交易的话，这个价差就实在太高了，但是对于长期投资者来说，算不了什么。关键是要远离市场活跃度低迷的债券，这些一般来说正是债券交易商最愿意推销的品种，它们推销这些债券更有利可图。</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具体购买什么债券</w:t>
      </w:r>
    </w:p>
    <w:p w:rsidR="00FD0B51" w:rsidRDefault="005429E9">
      <w:pPr>
        <w:spacing w:line="360" w:lineRule="auto"/>
        <w:ind w:firstLineChars="202" w:firstLine="424"/>
      </w:pPr>
      <w:r>
        <w:rPr>
          <w:rFonts w:hint="eastAsia"/>
        </w:rPr>
        <w:t>我们可能会选择购买以下类型的债券：</w:t>
      </w:r>
    </w:p>
    <w:p w:rsidR="00FD0B51" w:rsidRDefault="005429E9">
      <w:pPr>
        <w:spacing w:line="360" w:lineRule="auto"/>
        <w:ind w:firstLineChars="202" w:firstLine="424"/>
      </w:pPr>
      <w:r>
        <w:rPr>
          <w:rFonts w:hint="eastAsia"/>
        </w:rPr>
        <w:t>(1)</w:t>
      </w:r>
      <w:r>
        <w:rPr>
          <w:rFonts w:hint="eastAsia"/>
        </w:rPr>
        <w:tab/>
      </w:r>
      <w:r>
        <w:rPr>
          <w:rFonts w:hint="eastAsia"/>
        </w:rPr>
        <w:t>收费公路、电力、水务等拥有巨额收入的大型公共事业公司发行的债券。</w:t>
      </w:r>
    </w:p>
    <w:p w:rsidR="00FD0B51" w:rsidRDefault="005429E9">
      <w:pPr>
        <w:spacing w:line="360" w:lineRule="auto"/>
        <w:ind w:firstLineChars="202" w:firstLine="424"/>
      </w:pPr>
      <w:r>
        <w:rPr>
          <w:rFonts w:hint="eastAsia"/>
        </w:rPr>
        <w:t>许多此类债券的市场活跃程度非常高，很容易对发行主体进行定量分析，有的设有偿债基金，有的还具有其他有利因素，但被市场忽略了，没得到公允估值。</w:t>
      </w:r>
    </w:p>
    <w:p w:rsidR="00FD0B51" w:rsidRDefault="005429E9">
      <w:pPr>
        <w:spacing w:line="360" w:lineRule="auto"/>
        <w:ind w:firstLineChars="202" w:firstLine="424"/>
      </w:pPr>
      <w:r>
        <w:rPr>
          <w:rFonts w:hint="eastAsia"/>
        </w:rPr>
        <w:t>(2)</w:t>
      </w:r>
      <w:r>
        <w:rPr>
          <w:rFonts w:hint="eastAsia"/>
        </w:rPr>
        <w:tab/>
      </w:r>
      <w:r>
        <w:rPr>
          <w:rFonts w:hint="eastAsia"/>
        </w:rPr>
        <w:t>政府工业发展债券。有的政府部门将资产租赁给私营公司，这些政府部门可以发行此类债券。例如，俄亥俄州洛兰市拥有一个</w:t>
      </w:r>
      <w:r>
        <w:rPr>
          <w:rFonts w:hint="eastAsia"/>
        </w:rPr>
        <w:t>8000</w:t>
      </w:r>
      <w:r>
        <w:rPr>
          <w:rFonts w:hint="eastAsia"/>
        </w:rPr>
        <w:t>万美元的项目，租赁给了美国钢铁公司。</w:t>
      </w:r>
      <w:r>
        <w:rPr>
          <w:rFonts w:hint="eastAsia"/>
        </w:rPr>
        <w:lastRenderedPageBreak/>
        <w:t>政府发展部门发行债券筹集项目所需资金，并与美国钢铁公司签订绝对净租赁合约，用于偿还债券款项。为此类债券做信用背书的不是相关城市或州，这些债券的信用如何，主要取决于承租的公司。此类债券规模有几十亿，背后是许多大公司在支持，但是由于税法的变化，新发行的此类债券规模很小（每个项目平均不到</w:t>
      </w:r>
      <w:r>
        <w:rPr>
          <w:rFonts w:hint="eastAsia"/>
        </w:rPr>
        <w:t>500</w:t>
      </w:r>
      <w:r>
        <w:rPr>
          <w:rFonts w:hint="eastAsia"/>
        </w:rPr>
        <w:t>万美元）。在很长一段时间里，由于人们对此类债券存在很大的偏见，与信用状况类似的债券相比，它们的收益率高得多。人们的这种偏见在逐渐减弱，此类债券的溢价收益率也在降低，但是我觉得它们的收益率还是相当高的。我们的保险公司持有的大部分债券都是这个类型的。</w:t>
      </w:r>
    </w:p>
    <w:p w:rsidR="00FD0B51" w:rsidRDefault="005429E9">
      <w:pPr>
        <w:spacing w:line="360" w:lineRule="auto"/>
        <w:ind w:firstLineChars="202" w:firstLine="424"/>
      </w:pPr>
      <w:r>
        <w:rPr>
          <w:rFonts w:hint="eastAsia"/>
        </w:rPr>
        <w:t>(3)</w:t>
      </w:r>
      <w:r>
        <w:rPr>
          <w:rFonts w:hint="eastAsia"/>
        </w:rPr>
        <w:tab/>
      </w:r>
      <w:r>
        <w:rPr>
          <w:rFonts w:hint="eastAsia"/>
        </w:rPr>
        <w:t>如果你希望购买评级最高的免税债券，可以选择公共住房管理局发行的品种。这些债券由美国政府担保，它们的评级都是</w:t>
      </w:r>
      <w:r>
        <w:rPr>
          <w:rFonts w:hint="eastAsia"/>
        </w:rPr>
        <w:t>AAA</w:t>
      </w:r>
      <w:r>
        <w:rPr>
          <w:rFonts w:hint="eastAsia"/>
        </w:rPr>
        <w:t>。在有些州，受当地税法影响，本州发行的品种具有溢价，而且前两类债券都不符合你的需求，我会向你推荐公共住房管理局发行的品种，我不会从其他债券中选择，因为我不了解它们的信用状况。要是各位要求我购买你们所在州的债券，提前知会各位一下，我可能购买大量公共住房管理局发行的品种。此类品种用不着分散，它们的信用评级是最高的。</w:t>
      </w:r>
    </w:p>
    <w:p w:rsidR="00FD0B51" w:rsidRDefault="005429E9">
      <w:pPr>
        <w:spacing w:line="360" w:lineRule="auto"/>
        <w:ind w:firstLineChars="202" w:firstLine="424"/>
      </w:pPr>
      <w:r>
        <w:rPr>
          <w:rFonts w:hint="eastAsia"/>
        </w:rPr>
        <w:t>(4)</w:t>
      </w:r>
      <w:r>
        <w:rPr>
          <w:rFonts w:hint="eastAsia"/>
        </w:rPr>
        <w:tab/>
      </w:r>
      <w:r>
        <w:rPr>
          <w:rFonts w:hint="eastAsia"/>
        </w:rPr>
        <w:t>州政府直接或间接承担的债务。</w:t>
      </w:r>
    </w:p>
    <w:p w:rsidR="00FD0B51" w:rsidRDefault="005429E9">
      <w:pPr>
        <w:spacing w:line="360" w:lineRule="auto"/>
        <w:ind w:firstLineChars="202" w:firstLine="424"/>
      </w:pPr>
      <w:r>
        <w:rPr>
          <w:rFonts w:hint="eastAsia"/>
        </w:rPr>
        <w:t>讲到这，我也没提大城市发行的品种。该如何分析纽约市、芝加哥市、费城，我一无所知。（有一次，一个朋友对我说，纽瓦克市发行了收益率很高的债券，当地的黑手党很不高兴，觉得纽瓦克给他们丢脸了。）就拿纽约市来说，我承认，纽约市不太可能长期拖欠债务，但是要对纽约市进行具体分析，我做的分析不会你做的分析强多少。我研究债券的方法和研究股票差不多。有看不懂的，就跳过去。一个机会，我看不懂，就跳过去，就算别人很高明，能分析明白，而且能赚大钱，我也不在意。我最关心的是：我能从我能看懂的机会里赚钱，能把我能做对的判断做对。</w:t>
      </w:r>
    </w:p>
    <w:p w:rsidR="00FD0B51" w:rsidRDefault="005429E9">
      <w:pPr>
        <w:spacing w:line="360" w:lineRule="auto"/>
        <w:ind w:firstLineChars="202" w:firstLine="424"/>
      </w:pPr>
      <w:r>
        <w:rPr>
          <w:rFonts w:hint="eastAsia"/>
        </w:rPr>
        <w:t>我们打算给你们大多数人购买</w:t>
      </w:r>
      <w:r>
        <w:rPr>
          <w:rFonts w:hint="eastAsia"/>
        </w:rPr>
        <w:t>5</w:t>
      </w:r>
      <w:r>
        <w:rPr>
          <w:rFonts w:hint="eastAsia"/>
        </w:rPr>
        <w:t>到</w:t>
      </w:r>
      <w:r>
        <w:rPr>
          <w:rFonts w:hint="eastAsia"/>
        </w:rPr>
        <w:t>10</w:t>
      </w:r>
      <w:r>
        <w:rPr>
          <w:rFonts w:hint="eastAsia"/>
        </w:rPr>
        <w:t>个品种。如果你只让我买你所在州的债券，我买的品种会少一些，可能仅限于公共住房管理局发行的债券。我们购买的单笔金额最好不低于</w:t>
      </w:r>
      <w:r>
        <w:rPr>
          <w:rFonts w:hint="eastAsia"/>
        </w:rPr>
        <w:t>25,000</w:t>
      </w:r>
      <w:r>
        <w:rPr>
          <w:rFonts w:hint="eastAsia"/>
        </w:rPr>
        <w:t>美元，规模能大一些的话，还是大一些比较好。小规模的债券在转卖的时候一般会非常吃亏。这个情况，你在买</w:t>
      </w:r>
      <w:r>
        <w:rPr>
          <w:rFonts w:hint="eastAsia"/>
        </w:rPr>
        <w:t>10,000</w:t>
      </w:r>
      <w:r>
        <w:rPr>
          <w:rFonts w:hint="eastAsia"/>
        </w:rPr>
        <w:t>美元的债券的时候，债券推销员一般不告诉你，在你往外卖的时候，他们才和你说。在二级市场，当卖家因为规模较小而给出较低的报价时，我们可能会破例，买入较小规模的债券。</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可赎回债券</w:t>
      </w:r>
    </w:p>
    <w:p w:rsidR="00FD0B51" w:rsidRDefault="005429E9">
      <w:pPr>
        <w:spacing w:line="360" w:lineRule="auto"/>
        <w:ind w:firstLineChars="202" w:firstLine="424"/>
      </w:pPr>
      <w:r>
        <w:rPr>
          <w:rFonts w:hint="eastAsia"/>
        </w:rPr>
        <w:t>有的债券发行人有权将债券赎回，赎回条款对债券发行人非常有利，我们不买这样的债</w:t>
      </w:r>
      <w:r>
        <w:rPr>
          <w:rFonts w:hint="eastAsia"/>
        </w:rPr>
        <w:lastRenderedPageBreak/>
        <w:t>券。有的债券是</w:t>
      </w:r>
      <w:r>
        <w:rPr>
          <w:rFonts w:hint="eastAsia"/>
        </w:rPr>
        <w:t>40</w:t>
      </w:r>
      <w:r>
        <w:rPr>
          <w:rFonts w:hint="eastAsia"/>
        </w:rPr>
        <w:t>年后到期的，但是发行人有权在</w:t>
      </w:r>
      <w:r>
        <w:rPr>
          <w:rFonts w:hint="eastAsia"/>
        </w:rPr>
        <w:t>5</w:t>
      </w:r>
      <w:r>
        <w:rPr>
          <w:rFonts w:hint="eastAsia"/>
        </w:rPr>
        <w:t>或</w:t>
      </w:r>
      <w:r>
        <w:rPr>
          <w:rFonts w:hint="eastAsia"/>
        </w:rPr>
        <w:t>10</w:t>
      </w:r>
      <w:r>
        <w:rPr>
          <w:rFonts w:hint="eastAsia"/>
        </w:rPr>
        <w:t>年后以微小的溢价赎回，怎么能有人买这样的债券呢？这样的条款其实是这个意思：签订最初的合同之后，根据将来的情况变化，如果对发行人有利（对你不利），那就是</w:t>
      </w:r>
      <w:r>
        <w:rPr>
          <w:rFonts w:hint="eastAsia"/>
        </w:rPr>
        <w:t>40</w:t>
      </w:r>
      <w:r>
        <w:rPr>
          <w:rFonts w:hint="eastAsia"/>
        </w:rPr>
        <w:t>年的期限；如果对你有利（对发行人不利），那就是</w:t>
      </w:r>
      <w:r>
        <w:rPr>
          <w:rFonts w:hint="eastAsia"/>
        </w:rPr>
        <w:t>5</w:t>
      </w:r>
      <w:r>
        <w:rPr>
          <w:rFonts w:hint="eastAsia"/>
        </w:rPr>
        <w:t>年期限。这样的合同条款太不合理了。怎么能有这样的合同条款呢？因为债券投资者不明白这里面的状况，债券交易商也不会主动为客户争取权益。市场上有这样一种现象：两只完全相同的债券，一只具有非常不公平的赎回条款，另一只是不可赎回的，但收益率竟然一样，实在是让人难以理解。</w:t>
      </w:r>
    </w:p>
    <w:p w:rsidR="00FD0B51" w:rsidRDefault="005429E9">
      <w:pPr>
        <w:spacing w:line="360" w:lineRule="auto"/>
        <w:ind w:firstLineChars="202" w:firstLine="424"/>
      </w:pPr>
      <w:r>
        <w:rPr>
          <w:rFonts w:hint="eastAsia"/>
        </w:rPr>
        <w:t>其实，内布拉斯加州的大多数债券都具有非常不公平的赎回条款。可赎回条款对持有人不公平，而且收益率还和不可赎回债券差不多。</w:t>
      </w:r>
    </w:p>
    <w:p w:rsidR="00FD0B51" w:rsidRDefault="005429E9">
      <w:pPr>
        <w:spacing w:line="360" w:lineRule="auto"/>
        <w:ind w:firstLineChars="202" w:firstLine="424"/>
      </w:pPr>
      <w:r>
        <w:rPr>
          <w:rFonts w:hint="eastAsia"/>
        </w:rPr>
        <w:t>要避免这种不公平的条款，有两个办法：一个办法是买入完全不可赎回的债券；另一个办法是在买入价远远低于发行人的赎回价时，买入折价的债券，这就不怕赎回了。举个例子，一只债券的赎回价是</w:t>
      </w:r>
      <w:r>
        <w:rPr>
          <w:rFonts w:hint="eastAsia"/>
        </w:rPr>
        <w:t>103</w:t>
      </w:r>
      <w:r>
        <w:rPr>
          <w:rFonts w:hint="eastAsia"/>
        </w:rPr>
        <w:t>，你在</w:t>
      </w:r>
      <w:r>
        <w:rPr>
          <w:rFonts w:hint="eastAsia"/>
        </w:rPr>
        <w:t>60</w:t>
      </w:r>
      <w:r>
        <w:rPr>
          <w:rFonts w:hint="eastAsia"/>
        </w:rPr>
        <w:t>的时候买，虽然发行人有提前终止合约的权利（你却没这个权利），你也可以毫不在乎。洛杉矶水电局有一只债券，可以</w:t>
      </w:r>
      <w:r>
        <w:rPr>
          <w:rFonts w:hint="eastAsia"/>
        </w:rPr>
        <w:t>1999</w:t>
      </w:r>
      <w:r>
        <w:rPr>
          <w:rFonts w:hint="eastAsia"/>
        </w:rPr>
        <w:t>年到期，按</w:t>
      </w:r>
      <w:r>
        <w:rPr>
          <w:rFonts w:hint="eastAsia"/>
        </w:rPr>
        <w:t>100</w:t>
      </w:r>
      <w:r>
        <w:rPr>
          <w:rFonts w:hint="eastAsia"/>
        </w:rPr>
        <w:t>美元赎回，也可以</w:t>
      </w:r>
      <w:r>
        <w:rPr>
          <w:rFonts w:hint="eastAsia"/>
        </w:rPr>
        <w:t>1974</w:t>
      </w:r>
      <w:r>
        <w:rPr>
          <w:rFonts w:hint="eastAsia"/>
        </w:rPr>
        <w:t>年到期，按</w:t>
      </w:r>
      <w:r>
        <w:rPr>
          <w:rFonts w:hint="eastAsia"/>
        </w:rPr>
        <w:t>104</w:t>
      </w:r>
      <w:r>
        <w:rPr>
          <w:rFonts w:hint="eastAsia"/>
        </w:rPr>
        <w:t>美元赎回，发行人可以按对自己有利、但对持有人不利的情况选择何时赎回。本来有别的信用差不多的债券，而且不存在这种不公平的条款，收益率也差不多，有人还买洛杉矶水电局的这只债券，真是傻到家了。</w:t>
      </w:r>
    </w:p>
    <w:p w:rsidR="00FD0B51" w:rsidRDefault="005429E9">
      <w:pPr>
        <w:spacing w:line="360" w:lineRule="auto"/>
        <w:ind w:firstLineChars="202" w:firstLine="424"/>
      </w:pPr>
      <w:r>
        <w:rPr>
          <w:rFonts w:hint="eastAsia"/>
        </w:rPr>
        <w:t>尽管如此，</w:t>
      </w:r>
      <w:r>
        <w:rPr>
          <w:rFonts w:hint="eastAsia"/>
        </w:rPr>
        <w:t>1969</w:t>
      </w:r>
      <w:r>
        <w:rPr>
          <w:rFonts w:hint="eastAsia"/>
        </w:rPr>
        <w:t>年</w:t>
      </w:r>
      <w:r>
        <w:rPr>
          <w:rFonts w:hint="eastAsia"/>
        </w:rPr>
        <w:t>10</w:t>
      </w:r>
      <w:r>
        <w:rPr>
          <w:rFonts w:hint="eastAsia"/>
        </w:rPr>
        <w:t>月，市场上就发行了这样一只债券，类似的债券每天都在发行。这个事是明摆着的，但我还是花了这么多篇幅写，因为这种债券还是一直在发售。显然许多投资者根本就不明白这种债券对自己多不公平，许多债券推销员也不想告诉他们。</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债券的期限和计算</w:t>
      </w:r>
    </w:p>
    <w:p w:rsidR="00FD0B51" w:rsidRDefault="005429E9">
      <w:pPr>
        <w:spacing w:line="360" w:lineRule="auto"/>
        <w:ind w:firstLineChars="202" w:firstLine="424"/>
      </w:pPr>
      <w:r>
        <w:rPr>
          <w:rFonts w:hint="eastAsia"/>
        </w:rPr>
        <w:t>许多买债券的人在选择期限时的依据是，他们觉得要持有债券多长时间，或者他们觉得自己能活多长时间。这种做法没什么大错，但不是最符合逻辑的。选择债券期限的主要决定因素有三点：</w:t>
      </w:r>
      <w:r>
        <w:rPr>
          <w:rFonts w:hint="eastAsia"/>
        </w:rPr>
        <w:t xml:space="preserve">(1) </w:t>
      </w:r>
      <w:r>
        <w:rPr>
          <w:rFonts w:hint="eastAsia"/>
        </w:rPr>
        <w:t>收益率曲线的形状；</w:t>
      </w:r>
      <w:r>
        <w:rPr>
          <w:rFonts w:hint="eastAsia"/>
        </w:rPr>
        <w:t xml:space="preserve">(2) </w:t>
      </w:r>
      <w:r>
        <w:rPr>
          <w:rFonts w:hint="eastAsia"/>
        </w:rPr>
        <w:t>你对将来利率的预期；</w:t>
      </w:r>
      <w:r>
        <w:rPr>
          <w:rFonts w:hint="eastAsia"/>
        </w:rPr>
        <w:t xml:space="preserve">(3) </w:t>
      </w:r>
      <w:r>
        <w:rPr>
          <w:rFonts w:hint="eastAsia"/>
        </w:rPr>
        <w:t>报价波动有多大，你是否承受得了，是否想从中获利。这里面的第二点最重要，也是最不好说的。</w:t>
      </w:r>
    </w:p>
    <w:p w:rsidR="00FD0B51" w:rsidRDefault="005429E9">
      <w:pPr>
        <w:spacing w:line="360" w:lineRule="auto"/>
        <w:ind w:firstLineChars="202" w:firstLine="424"/>
      </w:pPr>
      <w:r>
        <w:rPr>
          <w:rFonts w:hint="eastAsia"/>
        </w:rPr>
        <w:t>我们先讲收益率曲线。在各方面的质地都相同的情况下，债券的期限不同，利率也不一样。以当前评级最高的债券为例，期限为</w:t>
      </w:r>
      <w:r>
        <w:rPr>
          <w:rFonts w:hint="eastAsia"/>
        </w:rPr>
        <w:t>6</w:t>
      </w:r>
      <w:r>
        <w:rPr>
          <w:rFonts w:hint="eastAsia"/>
        </w:rPr>
        <w:t>到</w:t>
      </w:r>
      <w:r>
        <w:rPr>
          <w:rFonts w:hint="eastAsia"/>
        </w:rPr>
        <w:t>9</w:t>
      </w:r>
      <w:r>
        <w:rPr>
          <w:rFonts w:hint="eastAsia"/>
        </w:rPr>
        <w:t>个月的，收益率是</w:t>
      </w:r>
      <w:r>
        <w:rPr>
          <w:rFonts w:hint="eastAsia"/>
        </w:rPr>
        <w:t>4.75%</w:t>
      </w:r>
      <w:r>
        <w:rPr>
          <w:rFonts w:hint="eastAsia"/>
        </w:rPr>
        <w:t>；</w:t>
      </w:r>
      <w:r>
        <w:rPr>
          <w:rFonts w:hint="eastAsia"/>
        </w:rPr>
        <w:t>2</w:t>
      </w:r>
      <w:r>
        <w:rPr>
          <w:rFonts w:hint="eastAsia"/>
        </w:rPr>
        <w:t>年的，</w:t>
      </w:r>
      <w:r>
        <w:rPr>
          <w:rFonts w:hint="eastAsia"/>
        </w:rPr>
        <w:t>5.00%</w:t>
      </w:r>
      <w:r>
        <w:rPr>
          <w:rFonts w:hint="eastAsia"/>
        </w:rPr>
        <w:t>；</w:t>
      </w:r>
      <w:r>
        <w:rPr>
          <w:rFonts w:hint="eastAsia"/>
        </w:rPr>
        <w:t>5</w:t>
      </w:r>
      <w:r>
        <w:rPr>
          <w:rFonts w:hint="eastAsia"/>
        </w:rPr>
        <w:t>年的，</w:t>
      </w:r>
      <w:r>
        <w:rPr>
          <w:rFonts w:hint="eastAsia"/>
        </w:rPr>
        <w:t>5.25%</w:t>
      </w:r>
      <w:r>
        <w:rPr>
          <w:rFonts w:hint="eastAsia"/>
        </w:rPr>
        <w:t>；</w:t>
      </w:r>
      <w:r>
        <w:rPr>
          <w:rFonts w:hint="eastAsia"/>
        </w:rPr>
        <w:t>10</w:t>
      </w:r>
      <w:r>
        <w:rPr>
          <w:rFonts w:hint="eastAsia"/>
        </w:rPr>
        <w:t>年的，</w:t>
      </w:r>
      <w:r>
        <w:rPr>
          <w:rFonts w:hint="eastAsia"/>
        </w:rPr>
        <w:t>5.50%</w:t>
      </w:r>
      <w:r>
        <w:rPr>
          <w:rFonts w:hint="eastAsia"/>
        </w:rPr>
        <w:t>；</w:t>
      </w:r>
      <w:r>
        <w:rPr>
          <w:rFonts w:hint="eastAsia"/>
        </w:rPr>
        <w:t>20</w:t>
      </w:r>
      <w:r>
        <w:rPr>
          <w:rFonts w:hint="eastAsia"/>
        </w:rPr>
        <w:t>年的，</w:t>
      </w:r>
      <w:r>
        <w:rPr>
          <w:rFonts w:hint="eastAsia"/>
        </w:rPr>
        <w:t>6.25%</w:t>
      </w:r>
      <w:r>
        <w:rPr>
          <w:rFonts w:hint="eastAsia"/>
        </w:rPr>
        <w:t>。当长期利率远高于短期利率时，我们说收益率曲线向上倾斜。在美国政府债券市场，最近的收益率曲线是向下倾斜的，在过去一年里，长期政府债券的收益率始终低于短期债券。有时候收益率曲线是非常平坦的，有时候是</w:t>
      </w:r>
      <w:r>
        <w:rPr>
          <w:rFonts w:hint="eastAsia"/>
        </w:rPr>
        <w:lastRenderedPageBreak/>
        <w:t>向上倾斜，然后趋于平坦（例如，向上倾斜十年，之后趋于平坦）。各位需要知道的是，收益率曲线会经常出现显著变化。从历史情况来看，当前的收益率曲线可能会出现向上倾斜的情况。在这种情况下，长期债券不会更值钱，只是和其他时期相比，购买期限更长的债券，获得的利息更高。如果收益率在几年内保持不变，则无论你打算持有多长时间，期限较长的债券都会比期限较短的债券给你带来更多的收益。</w:t>
      </w:r>
    </w:p>
    <w:p w:rsidR="00FD0B51" w:rsidRDefault="005429E9">
      <w:pPr>
        <w:spacing w:line="360" w:lineRule="auto"/>
        <w:ind w:firstLineChars="202" w:firstLine="424"/>
      </w:pPr>
      <w:r>
        <w:rPr>
          <w:rFonts w:hint="eastAsia"/>
        </w:rPr>
        <w:t>在选择债券期限时，第二个要考虑的因素是将来的利率水平。经常预测利率的人总是被打脸。一年前，我觉得利率不低，没过多长时间，事实就表明我完全错了。现在我也觉得利率不低，事实可能还会证明我不对。不管怎么样，判断是必须做的。你要是决定现在买短期品种，结果过几年再投资时利率大跌，你也一样是犯了大错。</w:t>
      </w:r>
    </w:p>
    <w:p w:rsidR="00FD0B51" w:rsidRDefault="005429E9">
      <w:pPr>
        <w:spacing w:line="360" w:lineRule="auto"/>
        <w:ind w:firstLineChars="202" w:firstLine="424"/>
      </w:pPr>
      <w:r>
        <w:rPr>
          <w:rFonts w:hint="eastAsia"/>
        </w:rPr>
        <w:t>最后要考虑的是，你能否承受得起市场报价的波动。这里面涉及债券投资的数学计算，理解起来可能有难度，但是你必须要知道是怎么算的。现在假设收益率曲线完全是平的，债券是不可赎回的。再假设当前的利率是</w:t>
      </w:r>
      <w:r>
        <w:rPr>
          <w:rFonts w:hint="eastAsia"/>
        </w:rPr>
        <w:t>5%</w:t>
      </w:r>
      <w:r>
        <w:rPr>
          <w:rFonts w:hint="eastAsia"/>
        </w:rPr>
        <w:t>，你买了两只债券，一只是</w:t>
      </w:r>
      <w:r>
        <w:rPr>
          <w:rFonts w:hint="eastAsia"/>
        </w:rPr>
        <w:t>2</w:t>
      </w:r>
      <w:r>
        <w:rPr>
          <w:rFonts w:hint="eastAsia"/>
        </w:rPr>
        <w:t>年后到期，一只是</w:t>
      </w:r>
      <w:r>
        <w:rPr>
          <w:rFonts w:hint="eastAsia"/>
        </w:rPr>
        <w:t>20</w:t>
      </w:r>
      <w:r>
        <w:rPr>
          <w:rFonts w:hint="eastAsia"/>
        </w:rPr>
        <w:t>年后到期。假设一年后，新发行债券的收益率变成了</w:t>
      </w:r>
      <w:r>
        <w:rPr>
          <w:rFonts w:hint="eastAsia"/>
        </w:rPr>
        <w:t>3%</w:t>
      </w:r>
      <w:r>
        <w:rPr>
          <w:rFonts w:hint="eastAsia"/>
        </w:rPr>
        <w:t>，你想把自己的债券卖了。完全忽略市场差价、手续费等因素，原来买的</w:t>
      </w:r>
      <w:r>
        <w:rPr>
          <w:rFonts w:hint="eastAsia"/>
        </w:rPr>
        <w:t>2</w:t>
      </w:r>
      <w:r>
        <w:rPr>
          <w:rFonts w:hint="eastAsia"/>
        </w:rPr>
        <w:t>年期债券（现在剩一年了）能卖</w:t>
      </w:r>
      <w:r>
        <w:rPr>
          <w:rFonts w:hint="eastAsia"/>
        </w:rPr>
        <w:t>1,019.60</w:t>
      </w:r>
      <w:r>
        <w:rPr>
          <w:rFonts w:hint="eastAsia"/>
        </w:rPr>
        <w:t>美元，原来的</w:t>
      </w:r>
      <w:r>
        <w:rPr>
          <w:rFonts w:hint="eastAsia"/>
        </w:rPr>
        <w:t>20</w:t>
      </w:r>
      <w:r>
        <w:rPr>
          <w:rFonts w:hint="eastAsia"/>
        </w:rPr>
        <w:t>年期债券（现在剩</w:t>
      </w:r>
      <w:r>
        <w:rPr>
          <w:rFonts w:hint="eastAsia"/>
        </w:rPr>
        <w:t>19</w:t>
      </w:r>
      <w:r>
        <w:rPr>
          <w:rFonts w:hint="eastAsia"/>
        </w:rPr>
        <w:t>年了）能卖</w:t>
      </w:r>
      <w:r>
        <w:rPr>
          <w:rFonts w:hint="eastAsia"/>
        </w:rPr>
        <w:t>1,288.10</w:t>
      </w:r>
      <w:r>
        <w:rPr>
          <w:rFonts w:hint="eastAsia"/>
        </w:rPr>
        <w:t>美元。按这些价格，对于买家来说，将支付的溢价摊销并将每只债券</w:t>
      </w:r>
      <w:r>
        <w:rPr>
          <w:rFonts w:hint="eastAsia"/>
        </w:rPr>
        <w:t>5%</w:t>
      </w:r>
      <w:r>
        <w:rPr>
          <w:rFonts w:hint="eastAsia"/>
        </w:rPr>
        <w:t>的现金流兑现后，获得的恰好是</w:t>
      </w:r>
      <w:r>
        <w:rPr>
          <w:rFonts w:hint="eastAsia"/>
        </w:rPr>
        <w:t>3%</w:t>
      </w:r>
      <w:r>
        <w:rPr>
          <w:rFonts w:hint="eastAsia"/>
        </w:rPr>
        <w:t>的收益率。对于买家来说，是支付</w:t>
      </w:r>
      <w:r>
        <w:rPr>
          <w:rFonts w:hint="eastAsia"/>
        </w:rPr>
        <w:t>1,288.10</w:t>
      </w:r>
      <w:r>
        <w:rPr>
          <w:rFonts w:hint="eastAsia"/>
        </w:rPr>
        <w:t>美元买你的票面利率为</w:t>
      </w:r>
      <w:r>
        <w:rPr>
          <w:rFonts w:hint="eastAsia"/>
        </w:rPr>
        <w:t>5%</w:t>
      </w:r>
      <w:r>
        <w:rPr>
          <w:rFonts w:hint="eastAsia"/>
        </w:rPr>
        <w:t>的</w:t>
      </w:r>
      <w:r>
        <w:rPr>
          <w:rFonts w:hint="eastAsia"/>
        </w:rPr>
        <w:t>19</w:t>
      </w:r>
      <w:r>
        <w:rPr>
          <w:rFonts w:hint="eastAsia"/>
        </w:rPr>
        <w:t>年期债券，还是支付</w:t>
      </w:r>
      <w:r>
        <w:rPr>
          <w:rFonts w:hint="eastAsia"/>
        </w:rPr>
        <w:t>1,000.00</w:t>
      </w:r>
      <w:r>
        <w:rPr>
          <w:rFonts w:hint="eastAsia"/>
        </w:rPr>
        <w:t>美元买新发行的票面利率为</w:t>
      </w:r>
      <w:r>
        <w:rPr>
          <w:rFonts w:hint="eastAsia"/>
        </w:rPr>
        <w:t>3%</w:t>
      </w:r>
      <w:r>
        <w:rPr>
          <w:rFonts w:hint="eastAsia"/>
        </w:rPr>
        <w:t>的债券（我们假设一年后的现行利率是</w:t>
      </w:r>
      <w:r>
        <w:rPr>
          <w:rFonts w:hint="eastAsia"/>
        </w:rPr>
        <w:t>3%</w:t>
      </w:r>
      <w:r>
        <w:rPr>
          <w:rFonts w:hint="eastAsia"/>
        </w:rPr>
        <w:t>），没任何区别。再假设利率变成了</w:t>
      </w:r>
      <w:r>
        <w:rPr>
          <w:rFonts w:hint="eastAsia"/>
        </w:rPr>
        <w:t>7%</w:t>
      </w:r>
      <w:r>
        <w:rPr>
          <w:rFonts w:hint="eastAsia"/>
        </w:rPr>
        <w:t>，还是不考虑手续费、资本利得税等因素。现在那只还有一年到期的债券，买家只会出</w:t>
      </w:r>
      <w:r>
        <w:rPr>
          <w:rFonts w:hint="eastAsia"/>
        </w:rPr>
        <w:t>981.00</w:t>
      </w:r>
      <w:r>
        <w:rPr>
          <w:rFonts w:hint="eastAsia"/>
        </w:rPr>
        <w:t>美元，那只还有</w:t>
      </w:r>
      <w:r>
        <w:rPr>
          <w:rFonts w:hint="eastAsia"/>
        </w:rPr>
        <w:t>19</w:t>
      </w:r>
      <w:r>
        <w:rPr>
          <w:rFonts w:hint="eastAsia"/>
        </w:rPr>
        <w:t>年到期的，只会出</w:t>
      </w:r>
      <w:r>
        <w:rPr>
          <w:rFonts w:hint="eastAsia"/>
        </w:rPr>
        <w:t>791.60</w:t>
      </w:r>
      <w:r>
        <w:rPr>
          <w:rFonts w:hint="eastAsia"/>
        </w:rPr>
        <w:t>美元。因为他能买到利率为</w:t>
      </w:r>
      <w:r>
        <w:rPr>
          <w:rFonts w:hint="eastAsia"/>
        </w:rPr>
        <w:t>7%</w:t>
      </w:r>
      <w:r>
        <w:rPr>
          <w:rFonts w:hint="eastAsia"/>
        </w:rPr>
        <w:t>的新发行的债券，所以只有你的债券有折价，折价购买你票面利率为</w:t>
      </w:r>
      <w:r>
        <w:rPr>
          <w:rFonts w:hint="eastAsia"/>
        </w:rPr>
        <w:t>5%</w:t>
      </w:r>
      <w:r>
        <w:rPr>
          <w:rFonts w:hint="eastAsia"/>
        </w:rPr>
        <w:t>的债券和以</w:t>
      </w:r>
      <w:r>
        <w:rPr>
          <w:rFonts w:hint="eastAsia"/>
        </w:rPr>
        <w:t>1,000.00</w:t>
      </w:r>
      <w:r>
        <w:rPr>
          <w:rFonts w:hint="eastAsia"/>
        </w:rPr>
        <w:t>美元购买票面利率为</w:t>
      </w:r>
      <w:r>
        <w:rPr>
          <w:rFonts w:hint="eastAsia"/>
        </w:rPr>
        <w:t>7%</w:t>
      </w:r>
      <w:r>
        <w:rPr>
          <w:rFonts w:hint="eastAsia"/>
        </w:rPr>
        <w:t>的债券收益相同时，他才会买你的。</w:t>
      </w:r>
    </w:p>
    <w:p w:rsidR="00FD0B51" w:rsidRDefault="005429E9">
      <w:pPr>
        <w:spacing w:line="360" w:lineRule="auto"/>
        <w:ind w:firstLineChars="202" w:firstLine="424"/>
      </w:pPr>
      <w:r>
        <w:rPr>
          <w:rFonts w:hint="eastAsia"/>
        </w:rPr>
        <w:t>道理很简单。利率的波动越大、债券的期限越长，在到期之前，债券价值越容易出现暂时性的大起大落。有一点要指出的是，在第一个例子中，我们假设利率变成</w:t>
      </w:r>
      <w:r>
        <w:rPr>
          <w:rFonts w:hint="eastAsia"/>
        </w:rPr>
        <w:t>3%</w:t>
      </w:r>
      <w:r>
        <w:rPr>
          <w:rFonts w:hint="eastAsia"/>
        </w:rPr>
        <w:t>，如果我们购买的长期债券可以在五年后以面值赎回，那么它只能升到</w:t>
      </w:r>
      <w:r>
        <w:rPr>
          <w:rFonts w:hint="eastAsia"/>
        </w:rPr>
        <w:t>1,070.00</w:t>
      </w:r>
      <w:r>
        <w:rPr>
          <w:rFonts w:hint="eastAsia"/>
        </w:rPr>
        <w:t>美元，但是如果利率上涨到</w:t>
      </w:r>
      <w:r>
        <w:rPr>
          <w:rFonts w:hint="eastAsia"/>
        </w:rPr>
        <w:t>7%</w:t>
      </w:r>
      <w:r>
        <w:rPr>
          <w:rFonts w:hint="eastAsia"/>
        </w:rPr>
        <w:t>，这只债券跌的一样多。这说明了赎回条款是不合理的。</w:t>
      </w:r>
    </w:p>
    <w:p w:rsidR="00FD0B51" w:rsidRDefault="005429E9">
      <w:pPr>
        <w:spacing w:line="360" w:lineRule="auto"/>
        <w:ind w:firstLineChars="202" w:firstLine="424"/>
      </w:pPr>
      <w:r>
        <w:rPr>
          <w:rFonts w:hint="eastAsia"/>
        </w:rPr>
        <w:t>在过去二十年里，免税债券的利率一直在上涨，购买长期债券的投资者一直很吃亏。虽然如此，不是说买长期债券就不好。我们在上面的例子中讲了利率的上下波动，但在过去很长一段时间里，利率一直只朝一个方向波动。和以前相比，现在人们越来越觉得利率比较高，可能要下调了，而不是觉得利率太低，还有上升空间。</w:t>
      </w:r>
    </w:p>
    <w:p w:rsidR="00FD0B51" w:rsidRDefault="005429E9">
      <w:pPr>
        <w:spacing w:line="360" w:lineRule="auto"/>
        <w:ind w:firstLineChars="202" w:firstLine="424"/>
      </w:pPr>
      <w:r>
        <w:rPr>
          <w:rFonts w:hint="eastAsia"/>
        </w:rPr>
        <w:lastRenderedPageBreak/>
        <w:t>将来的普遍利率水平可能高，也可能低，概率是对半开，而且当前的收益率曲线是显著向上倾斜的，与买入短期债券相比，还是买长期不可赎回的债券赢面比较大。这是我现在得出的结论，所以我打算买入期限为</w:t>
      </w:r>
      <w:r>
        <w:rPr>
          <w:rFonts w:hint="eastAsia"/>
        </w:rPr>
        <w:t>10</w:t>
      </w:r>
      <w:r>
        <w:rPr>
          <w:rFonts w:hint="eastAsia"/>
        </w:rPr>
        <w:t>到</w:t>
      </w:r>
      <w:r>
        <w:rPr>
          <w:rFonts w:hint="eastAsia"/>
        </w:rPr>
        <w:t>20</w:t>
      </w:r>
      <w:r>
        <w:rPr>
          <w:rFonts w:hint="eastAsia"/>
        </w:rPr>
        <w:t>年的债券。如果你也看好这个期限范围内的债券，我们可以帮你挑选。如果你想买期限较短的，我们就帮不上忙了，因为我们没研究期限较短的。</w:t>
      </w:r>
    </w:p>
    <w:p w:rsidR="00FD0B51" w:rsidRDefault="005429E9">
      <w:pPr>
        <w:spacing w:line="360" w:lineRule="auto"/>
        <w:ind w:firstLineChars="202" w:firstLine="424"/>
      </w:pPr>
      <w:r>
        <w:rPr>
          <w:rFonts w:hint="eastAsia"/>
        </w:rPr>
        <w:t>请先回头阅读债券价格如何因利率变化而变动的部分，然后再决定是否购买</w:t>
      </w:r>
      <w:r>
        <w:rPr>
          <w:rFonts w:hint="eastAsia"/>
        </w:rPr>
        <w:t>20</w:t>
      </w:r>
      <w:r>
        <w:rPr>
          <w:rFonts w:hint="eastAsia"/>
        </w:rPr>
        <w:t>年期的债券。如果你一直持有到期，你会获得合约规定的利率，如果你提前卖出，会受到我们已经计算过的情形的影响，可能赚，也可能赔。在很长时间内，债券质地会逐渐发生变化，债券价格也因此产生变动。但是对于免税债券来说，无论在现在还是将来，引起价格变动的主要因素还是利率的变化。</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折价债券与足额息票债券</w:t>
      </w:r>
    </w:p>
    <w:p w:rsidR="00FD0B51" w:rsidRDefault="005429E9">
      <w:pPr>
        <w:spacing w:line="360" w:lineRule="auto"/>
        <w:ind w:firstLineChars="202" w:firstLine="424"/>
      </w:pPr>
      <w:r>
        <w:rPr>
          <w:rFonts w:hint="eastAsia"/>
        </w:rPr>
        <w:t>在前面的内容里，你可能注意到了，现在要买一只收益率为</w:t>
      </w:r>
      <w:r>
        <w:rPr>
          <w:rFonts w:hint="eastAsia"/>
        </w:rPr>
        <w:t>7%</w:t>
      </w:r>
      <w:r>
        <w:rPr>
          <w:rFonts w:hint="eastAsia"/>
        </w:rPr>
        <w:t>、期限为</w:t>
      </w:r>
      <w:r>
        <w:rPr>
          <w:rFonts w:hint="eastAsia"/>
        </w:rPr>
        <w:t>19</w:t>
      </w:r>
      <w:r>
        <w:rPr>
          <w:rFonts w:hint="eastAsia"/>
        </w:rPr>
        <w:t>年的债券的话，你有两个选择：一个是买入票面利率为</w:t>
      </w:r>
      <w:r>
        <w:rPr>
          <w:rFonts w:hint="eastAsia"/>
        </w:rPr>
        <w:t>7%</w:t>
      </w:r>
      <w:r>
        <w:rPr>
          <w:rFonts w:hint="eastAsia"/>
        </w:rPr>
        <w:t>、期限为</w:t>
      </w:r>
      <w:r>
        <w:rPr>
          <w:rFonts w:hint="eastAsia"/>
        </w:rPr>
        <w:t>19</w:t>
      </w:r>
      <w:r>
        <w:rPr>
          <w:rFonts w:hint="eastAsia"/>
        </w:rPr>
        <w:t>年的债券；另一个是买入票面利率为</w:t>
      </w:r>
      <w:r>
        <w:rPr>
          <w:rFonts w:hint="eastAsia"/>
        </w:rPr>
        <w:t>5%</w:t>
      </w:r>
      <w:r>
        <w:rPr>
          <w:rFonts w:hint="eastAsia"/>
        </w:rPr>
        <w:t>、价格为</w:t>
      </w:r>
      <w:r>
        <w:rPr>
          <w:rFonts w:hint="eastAsia"/>
        </w:rPr>
        <w:t>791.60</w:t>
      </w:r>
      <w:r>
        <w:rPr>
          <w:rFonts w:hint="eastAsia"/>
        </w:rPr>
        <w:t>美元、</w:t>
      </w:r>
      <w:r>
        <w:rPr>
          <w:rFonts w:hint="eastAsia"/>
        </w:rPr>
        <w:t>19</w:t>
      </w:r>
      <w:r>
        <w:rPr>
          <w:rFonts w:hint="eastAsia"/>
        </w:rPr>
        <w:t>年后支付给你</w:t>
      </w:r>
      <w:r>
        <w:rPr>
          <w:rFonts w:hint="eastAsia"/>
        </w:rPr>
        <w:t>1,000.00</w:t>
      </w:r>
      <w:r>
        <w:rPr>
          <w:rFonts w:hint="eastAsia"/>
        </w:rPr>
        <w:t>美元的债券。每半年计算一次复利，买这两只债券都恰好可以实现</w:t>
      </w:r>
      <w:r>
        <w:rPr>
          <w:rFonts w:hint="eastAsia"/>
        </w:rPr>
        <w:t>7%</w:t>
      </w:r>
      <w:r>
        <w:rPr>
          <w:rFonts w:hint="eastAsia"/>
        </w:rPr>
        <w:t>的收益率。从数学计算上来看，这两只债券没差别。如果买的是免税债券，就有些复杂了。</w:t>
      </w:r>
      <w:r>
        <w:rPr>
          <w:rFonts w:hint="eastAsia"/>
        </w:rPr>
        <w:t>70.00</w:t>
      </w:r>
      <w:r>
        <w:rPr>
          <w:rFonts w:hint="eastAsia"/>
        </w:rPr>
        <w:t>美元的利息是完全免税的。折价买入的那只债券，每年</w:t>
      </w:r>
      <w:r>
        <w:rPr>
          <w:rFonts w:hint="eastAsia"/>
        </w:rPr>
        <w:t>50</w:t>
      </w:r>
      <w:r>
        <w:rPr>
          <w:rFonts w:hint="eastAsia"/>
        </w:rPr>
        <w:t>美元的利息是免税的，但是在</w:t>
      </w:r>
      <w:r>
        <w:rPr>
          <w:rFonts w:hint="eastAsia"/>
        </w:rPr>
        <w:t>19</w:t>
      </w:r>
      <w:r>
        <w:rPr>
          <w:rFonts w:hint="eastAsia"/>
        </w:rPr>
        <w:t>年后有</w:t>
      </w:r>
      <w:r>
        <w:rPr>
          <w:rFonts w:hint="eastAsia"/>
        </w:rPr>
        <w:t>208.40</w:t>
      </w:r>
      <w:r>
        <w:rPr>
          <w:rFonts w:hint="eastAsia"/>
        </w:rPr>
        <w:t>美元的资本利得。按照现行税法，如果你只有这一部分实现的折价收益需要交纳资本利得税，只要交很少的税就行了；如果你除了这笔收益，还有其他金额很大的资本利得，则最多可能交纳</w:t>
      </w:r>
      <w:r>
        <w:rPr>
          <w:rFonts w:hint="eastAsia"/>
        </w:rPr>
        <w:t>70</w:t>
      </w:r>
      <w:r>
        <w:rPr>
          <w:rFonts w:hint="eastAsia"/>
        </w:rPr>
        <w:t>多美元的税（新税法规定资本利得税税率是</w:t>
      </w:r>
      <w:r>
        <w:rPr>
          <w:rFonts w:hint="eastAsia"/>
        </w:rPr>
        <w:t>35%</w:t>
      </w:r>
      <w:r>
        <w:rPr>
          <w:rFonts w:hint="eastAsia"/>
        </w:rPr>
        <w:t>，</w:t>
      </w:r>
      <w:r>
        <w:rPr>
          <w:rFonts w:hint="eastAsia"/>
        </w:rPr>
        <w:t>1972</w:t>
      </w:r>
      <w:r>
        <w:rPr>
          <w:rFonts w:hint="eastAsia"/>
        </w:rPr>
        <w:t>年，金额较大的资本利得，税率略高于</w:t>
      </w:r>
      <w:r>
        <w:rPr>
          <w:rFonts w:hint="eastAsia"/>
        </w:rPr>
        <w:t>35%</w:t>
      </w:r>
      <w:r>
        <w:rPr>
          <w:rFonts w:hint="eastAsia"/>
        </w:rPr>
        <w:t>）。除此之外，可能还要因这部分资本利得而交纳州政府征收的税款。</w:t>
      </w:r>
    </w:p>
    <w:p w:rsidR="00FD0B51" w:rsidRDefault="005429E9">
      <w:pPr>
        <w:spacing w:line="360" w:lineRule="auto"/>
        <w:ind w:firstLineChars="202" w:firstLine="424"/>
      </w:pPr>
      <w:r>
        <w:rPr>
          <w:rFonts w:hint="eastAsia"/>
        </w:rPr>
        <w:t>显然，考虑到上述因素，你不会支付</w:t>
      </w:r>
      <w:r>
        <w:rPr>
          <w:rFonts w:hint="eastAsia"/>
        </w:rPr>
        <w:t>791.60</w:t>
      </w:r>
      <w:r>
        <w:rPr>
          <w:rFonts w:hint="eastAsia"/>
        </w:rPr>
        <w:t>美元买票面利率为</w:t>
      </w:r>
      <w:r>
        <w:rPr>
          <w:rFonts w:hint="eastAsia"/>
        </w:rPr>
        <w:t>5%</w:t>
      </w:r>
      <w:r>
        <w:rPr>
          <w:rFonts w:hint="eastAsia"/>
        </w:rPr>
        <w:t>的债券，而是会选择支付</w:t>
      </w:r>
      <w:r>
        <w:rPr>
          <w:rFonts w:hint="eastAsia"/>
        </w:rPr>
        <w:t>1,000.00</w:t>
      </w:r>
      <w:r>
        <w:rPr>
          <w:rFonts w:hint="eastAsia"/>
        </w:rPr>
        <w:t>美元买票面利率为</w:t>
      </w:r>
      <w:r>
        <w:rPr>
          <w:rFonts w:hint="eastAsia"/>
        </w:rPr>
        <w:t>7%</w:t>
      </w:r>
      <w:r>
        <w:rPr>
          <w:rFonts w:hint="eastAsia"/>
        </w:rPr>
        <w:t>的债券。别人和你想的一样。正因为如此，质地相同、期限相同的债券，如果票面利率较低而且存在折价，那么与当前票面利率较高的债券相比，折价债券的毛收益率会更高一些。</w:t>
      </w:r>
    </w:p>
    <w:p w:rsidR="00FD0B51" w:rsidRDefault="005429E9">
      <w:pPr>
        <w:spacing w:line="360" w:lineRule="auto"/>
        <w:ind w:firstLineChars="202" w:firstLine="424"/>
      </w:pPr>
      <w:r>
        <w:rPr>
          <w:rFonts w:hint="eastAsia"/>
        </w:rPr>
        <w:t>有意思的是，对于大多数人来说，由此产生的较高的毛收益率带来的补偿高于可能要支付的税款。原因有几点。首先，谁都不知道债券到期后税法会怎么规定，先假设将来的税率比现在高，也有道理。其次，一只债券票面利率为</w:t>
      </w:r>
      <w:r>
        <w:rPr>
          <w:rFonts w:hint="eastAsia"/>
        </w:rPr>
        <w:t>5%</w:t>
      </w:r>
      <w:r>
        <w:rPr>
          <w:rFonts w:hint="eastAsia"/>
        </w:rPr>
        <w:t>、面值为</w:t>
      </w:r>
      <w:r>
        <w:rPr>
          <w:rFonts w:hint="eastAsia"/>
        </w:rPr>
        <w:t>1,000.00</w:t>
      </w:r>
      <w:r>
        <w:rPr>
          <w:rFonts w:hint="eastAsia"/>
        </w:rPr>
        <w:t>美元、期限为</w:t>
      </w:r>
      <w:r>
        <w:rPr>
          <w:rFonts w:hint="eastAsia"/>
        </w:rPr>
        <w:t>19</w:t>
      </w:r>
      <w:r>
        <w:rPr>
          <w:rFonts w:hint="eastAsia"/>
        </w:rPr>
        <w:t>年、价格为</w:t>
      </w:r>
      <w:r>
        <w:rPr>
          <w:rFonts w:hint="eastAsia"/>
        </w:rPr>
        <w:t>791.60</w:t>
      </w:r>
      <w:r>
        <w:rPr>
          <w:rFonts w:hint="eastAsia"/>
        </w:rPr>
        <w:t>美元，另一只债券票面利率</w:t>
      </w:r>
      <w:r>
        <w:rPr>
          <w:rFonts w:hint="eastAsia"/>
        </w:rPr>
        <w:t>7%</w:t>
      </w:r>
      <w:r>
        <w:rPr>
          <w:rFonts w:hint="eastAsia"/>
        </w:rPr>
        <w:t>、面值为</w:t>
      </w:r>
      <w:r>
        <w:rPr>
          <w:rFonts w:hint="eastAsia"/>
        </w:rPr>
        <w:t>1,000.00</w:t>
      </w:r>
      <w:r>
        <w:rPr>
          <w:rFonts w:hint="eastAsia"/>
        </w:rPr>
        <w:t>美元、期限相同、价格</w:t>
      </w:r>
      <w:r>
        <w:rPr>
          <w:rFonts w:hint="eastAsia"/>
        </w:rPr>
        <w:lastRenderedPageBreak/>
        <w:t>为面值，人们还是愿意选能现在就把较高的收益装在口袋里的。持有票面利率为</w:t>
      </w:r>
      <w:r>
        <w:rPr>
          <w:rFonts w:hint="eastAsia"/>
        </w:rPr>
        <w:t>5%</w:t>
      </w:r>
      <w:r>
        <w:rPr>
          <w:rFonts w:hint="eastAsia"/>
        </w:rPr>
        <w:t>的债券，支付</w:t>
      </w:r>
      <w:r>
        <w:rPr>
          <w:rFonts w:hint="eastAsia"/>
        </w:rPr>
        <w:t>791.60</w:t>
      </w:r>
      <w:r>
        <w:rPr>
          <w:rFonts w:hint="eastAsia"/>
        </w:rPr>
        <w:t>美元，获得的当前收益率只有</w:t>
      </w:r>
      <w:r>
        <w:rPr>
          <w:rFonts w:hint="eastAsia"/>
        </w:rPr>
        <w:t>6.3%</w:t>
      </w:r>
      <w:r>
        <w:rPr>
          <w:rFonts w:hint="eastAsia"/>
        </w:rPr>
        <w:t>左右，到期后得到</w:t>
      </w:r>
      <w:r>
        <w:rPr>
          <w:rFonts w:hint="eastAsia"/>
        </w:rPr>
        <w:t>208.40</w:t>
      </w:r>
      <w:r>
        <w:rPr>
          <w:rFonts w:hint="eastAsia"/>
        </w:rPr>
        <w:t>美元才能实现</w:t>
      </w:r>
      <w:r>
        <w:rPr>
          <w:rFonts w:hint="eastAsia"/>
        </w:rPr>
        <w:t>7%</w:t>
      </w:r>
      <w:r>
        <w:rPr>
          <w:rFonts w:hint="eastAsia"/>
        </w:rPr>
        <w:t>的收益率。最后要说的一点是当前乃至将来影响折价债券价格的最重要因素，由于</w:t>
      </w:r>
      <w:r>
        <w:rPr>
          <w:rFonts w:hint="eastAsia"/>
        </w:rPr>
        <w:t>1969</w:t>
      </w:r>
      <w:r>
        <w:rPr>
          <w:rFonts w:hint="eastAsia"/>
        </w:rPr>
        <w:t>年《税法改革法案》中的银行税制改革规定，银行不会再参与购买折价免税债券了。银行一直以来都是免税债券的最大买家和持有者。现在它们不能参与折价免税债券的买卖了，对这个细分市场的供求关系造成了重大影响。这样一来，有些个人投资者在折价免税债券市场中可能更有优势，特别是那些在将来债券到期或卖出时税档比较低的个人投资者。</w:t>
      </w:r>
    </w:p>
    <w:p w:rsidR="00FD0B51" w:rsidRDefault="005429E9">
      <w:pPr>
        <w:spacing w:line="360" w:lineRule="auto"/>
        <w:ind w:firstLineChars="202" w:firstLine="424"/>
      </w:pPr>
      <w:r>
        <w:rPr>
          <w:rFonts w:hint="eastAsia"/>
        </w:rPr>
        <w:t>在充分合理的估算你将来的税率的前提下，如果实际税后收益率特别高，我会帮你购买折价债券。我知道有些合伙人更愿意买足额息票债券，尽管它们的实际收益率较低，但他们想获得较高的当前现金收益率。如果你是这样的情况，请告诉我，我们会帮你选择足额息票债券。</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流程安排</w:t>
      </w:r>
    </w:p>
    <w:p w:rsidR="00FD0B51" w:rsidRDefault="005429E9">
      <w:pPr>
        <w:spacing w:line="360" w:lineRule="auto"/>
        <w:ind w:firstLineChars="202" w:firstLine="424"/>
      </w:pPr>
      <w:r>
        <w:rPr>
          <w:rFonts w:hint="eastAsia"/>
        </w:rPr>
        <w:t>我计划整个三月份都留在办公室（包括星期六，</w:t>
      </w:r>
      <w:r>
        <w:rPr>
          <w:rFonts w:hint="eastAsia"/>
        </w:rPr>
        <w:t>3</w:t>
      </w:r>
      <w:r>
        <w:rPr>
          <w:rFonts w:hint="eastAsia"/>
        </w:rPr>
        <w:t>月</w:t>
      </w:r>
      <w:r>
        <w:rPr>
          <w:rFonts w:hint="eastAsia"/>
        </w:rPr>
        <w:t>7</w:t>
      </w:r>
      <w:r>
        <w:rPr>
          <w:rFonts w:hint="eastAsia"/>
        </w:rPr>
        <w:t>日除外），任何合伙人都可以和我面谈或通过电话交谈。为了方便安排时间，请联系格拉迪斯或我预约。我对各位就一个请求，我们交谈之前，请务必尽量读懂这封信的内容。大家读完这封信也能明白，要是所有内容都要向每个合伙人重复讲一遍，实在不可能。</w:t>
      </w:r>
    </w:p>
    <w:p w:rsidR="00FD0B51" w:rsidRDefault="005429E9">
      <w:pPr>
        <w:spacing w:line="360" w:lineRule="auto"/>
        <w:ind w:firstLineChars="202" w:firstLine="424"/>
      </w:pPr>
      <w:r>
        <w:rPr>
          <w:rFonts w:hint="eastAsia"/>
        </w:rPr>
        <w:t>如果需要我们帮助购买债券，你需要告诉我们下列信息：</w:t>
      </w:r>
    </w:p>
    <w:p w:rsidR="00FD0B51" w:rsidRDefault="005429E9">
      <w:pPr>
        <w:spacing w:line="360" w:lineRule="auto"/>
        <w:ind w:firstLineChars="202" w:firstLine="424"/>
      </w:pPr>
      <w:r>
        <w:rPr>
          <w:rFonts w:hint="eastAsia"/>
        </w:rPr>
        <w:t>(1)</w:t>
      </w:r>
      <w:r>
        <w:rPr>
          <w:rFonts w:hint="eastAsia"/>
        </w:rPr>
        <w:tab/>
      </w:r>
      <w:r>
        <w:rPr>
          <w:rFonts w:hint="eastAsia"/>
        </w:rPr>
        <w:t>是否出于本地征税原因考虑，只希望购买本州发行的债券；</w:t>
      </w:r>
    </w:p>
    <w:p w:rsidR="00FD0B51" w:rsidRDefault="005429E9">
      <w:pPr>
        <w:spacing w:line="360" w:lineRule="auto"/>
        <w:ind w:firstLineChars="202" w:firstLine="424"/>
      </w:pPr>
      <w:r>
        <w:rPr>
          <w:rFonts w:hint="eastAsia"/>
        </w:rPr>
        <w:t>(2)</w:t>
      </w:r>
      <w:r>
        <w:rPr>
          <w:rFonts w:hint="eastAsia"/>
        </w:rPr>
        <w:tab/>
      </w:r>
      <w:r>
        <w:rPr>
          <w:rFonts w:hint="eastAsia"/>
        </w:rPr>
        <w:t>是否只想购买足额息票债券，还是允许我们自由选择最佳品种；</w:t>
      </w:r>
    </w:p>
    <w:p w:rsidR="00FD0B51" w:rsidRDefault="005429E9">
      <w:pPr>
        <w:spacing w:line="360" w:lineRule="auto"/>
        <w:ind w:firstLineChars="202" w:firstLine="424"/>
      </w:pPr>
      <w:r>
        <w:rPr>
          <w:rFonts w:hint="eastAsia"/>
        </w:rPr>
        <w:t>(3)</w:t>
      </w:r>
      <w:r>
        <w:rPr>
          <w:rFonts w:hint="eastAsia"/>
        </w:rPr>
        <w:tab/>
      </w:r>
      <w:r>
        <w:rPr>
          <w:rFonts w:hint="eastAsia"/>
        </w:rPr>
        <w:t>在</w:t>
      </w:r>
      <w:r>
        <w:rPr>
          <w:rFonts w:hint="eastAsia"/>
        </w:rPr>
        <w:t>10</w:t>
      </w:r>
      <w:r>
        <w:rPr>
          <w:rFonts w:hint="eastAsia"/>
        </w:rPr>
        <w:t>年到</w:t>
      </w:r>
      <w:r>
        <w:rPr>
          <w:rFonts w:hint="eastAsia"/>
        </w:rPr>
        <w:t>20</w:t>
      </w:r>
      <w:r>
        <w:rPr>
          <w:rFonts w:hint="eastAsia"/>
        </w:rPr>
        <w:t>年的范围内，你打算购买多少年期限的，还是允许我们替你选择；</w:t>
      </w:r>
    </w:p>
    <w:p w:rsidR="00FD0B51" w:rsidRDefault="005429E9">
      <w:pPr>
        <w:spacing w:line="360" w:lineRule="auto"/>
        <w:ind w:firstLineChars="202" w:firstLine="424"/>
      </w:pPr>
      <w:r>
        <w:rPr>
          <w:rFonts w:hint="eastAsia"/>
        </w:rPr>
        <w:t>(4)</w:t>
      </w:r>
      <w:r>
        <w:rPr>
          <w:rFonts w:hint="eastAsia"/>
        </w:rPr>
        <w:tab/>
      </w:r>
      <w:r>
        <w:rPr>
          <w:rFonts w:hint="eastAsia"/>
        </w:rPr>
        <w:t>你要投资的金额是多少，我们买入的金额可能略低于你指定的数字，但不会超过你所说的金额；</w:t>
      </w:r>
    </w:p>
    <w:p w:rsidR="00FD0B51" w:rsidRDefault="005429E9">
      <w:pPr>
        <w:spacing w:line="360" w:lineRule="auto"/>
        <w:ind w:firstLineChars="202" w:firstLine="424"/>
      </w:pPr>
      <w:r>
        <w:rPr>
          <w:rFonts w:hint="eastAsia"/>
        </w:rPr>
        <w:t>(5)</w:t>
      </w:r>
      <w:r>
        <w:rPr>
          <w:rFonts w:hint="eastAsia"/>
        </w:rPr>
        <w:tab/>
      </w:r>
      <w:r>
        <w:rPr>
          <w:rFonts w:hint="eastAsia"/>
        </w:rPr>
        <w:t>债券应该交付到哪个银行。</w:t>
      </w:r>
    </w:p>
    <w:p w:rsidR="00FD0B51" w:rsidRDefault="005429E9">
      <w:pPr>
        <w:spacing w:line="360" w:lineRule="auto"/>
        <w:ind w:firstLineChars="202" w:firstLine="424"/>
      </w:pPr>
      <w:r>
        <w:rPr>
          <w:rFonts w:hint="eastAsia"/>
        </w:rPr>
        <w:t>在买入债券时，我们会通过电话或信件为你提供建议。具体的操作，主要由比尔和约翰负责。在任何一笔交易中，我们中的任何人都不会从中获取任何利润，这个不必说了。如有具体操作相关问题，请咨询约翰或比尔，因为我可能忙不过来，而且在具体交易方面，他们更熟悉。</w:t>
      </w:r>
      <w:r>
        <w:rPr>
          <w:rFonts w:hint="eastAsia"/>
        </w:rPr>
        <w:t>3</w:t>
      </w:r>
      <w:r>
        <w:rPr>
          <w:rFonts w:hint="eastAsia"/>
        </w:rPr>
        <w:t>月</w:t>
      </w:r>
      <w:r>
        <w:rPr>
          <w:rFonts w:hint="eastAsia"/>
        </w:rPr>
        <w:t>31</w:t>
      </w:r>
      <w:r>
        <w:rPr>
          <w:rFonts w:hint="eastAsia"/>
        </w:rPr>
        <w:t>日后的几个月时间里，我应该不会经常去办公室。如果有事的话，请在</w:t>
      </w:r>
      <w:r>
        <w:rPr>
          <w:rFonts w:hint="eastAsia"/>
        </w:rPr>
        <w:t>3</w:t>
      </w:r>
      <w:r>
        <w:rPr>
          <w:rFonts w:hint="eastAsia"/>
        </w:rPr>
        <w:t>月</w:t>
      </w:r>
      <w:r>
        <w:rPr>
          <w:rFonts w:hint="eastAsia"/>
        </w:rPr>
        <w:t>31</w:t>
      </w:r>
      <w:r>
        <w:rPr>
          <w:rFonts w:hint="eastAsia"/>
        </w:rPr>
        <w:t>日之前找我。所有交易可能要</w:t>
      </w:r>
      <w:r>
        <w:rPr>
          <w:rFonts w:hint="eastAsia"/>
        </w:rPr>
        <w:t>4</w:t>
      </w:r>
      <w:r>
        <w:rPr>
          <w:rFonts w:hint="eastAsia"/>
        </w:rPr>
        <w:t>月份才能完成，具体操作由比尔负责。</w:t>
      </w:r>
    </w:p>
    <w:p w:rsidR="00FD0B51" w:rsidRDefault="005429E9">
      <w:pPr>
        <w:spacing w:line="360" w:lineRule="auto"/>
        <w:ind w:firstLineChars="202" w:firstLine="424"/>
      </w:pPr>
      <w:r>
        <w:rPr>
          <w:rFonts w:hint="eastAsia"/>
        </w:rPr>
        <w:t>信里说了，债券的品种太多了，现在我们说不好会买哪些。免税债券市场不太像股市，</w:t>
      </w:r>
      <w:r>
        <w:rPr>
          <w:rFonts w:hint="eastAsia"/>
        </w:rPr>
        <w:lastRenderedPageBreak/>
        <w:t>更像房地产市场。几十万个品种，各有各的特点，有些是没卖家的，有些是卖家不愿卖的，有些是卖家急着卖的。买哪个最好呢？我们要选质地最好的、最符合你的需求的，而且卖家愿意往外卖的。每周都有几亿美元的新债券发行，这些新发行的品种是我们参照比较的标准。有些在二级市场上已经流通的债券可能比新发行的更合适。具体如何，只有在准备买的时候，才能知道。</w:t>
      </w:r>
    </w:p>
    <w:p w:rsidR="00FD0B51" w:rsidRDefault="005429E9">
      <w:pPr>
        <w:spacing w:line="360" w:lineRule="auto"/>
        <w:ind w:firstLineChars="202" w:firstLine="424"/>
      </w:pPr>
      <w:r>
        <w:rPr>
          <w:rFonts w:hint="eastAsia"/>
        </w:rPr>
        <w:t>市场是变化的，但是从现在的情况看，期限为</w:t>
      </w:r>
      <w:r>
        <w:rPr>
          <w:rFonts w:hint="eastAsia"/>
        </w:rPr>
        <w:t>20</w:t>
      </w:r>
      <w:r>
        <w:rPr>
          <w:rFonts w:hint="eastAsia"/>
        </w:rPr>
        <w:t>年、税收收益率为</w:t>
      </w:r>
      <w:r>
        <w:rPr>
          <w:rFonts w:hint="eastAsia"/>
        </w:rPr>
        <w:t>6.5%</w:t>
      </w:r>
      <w:r>
        <w:rPr>
          <w:rFonts w:hint="eastAsia"/>
        </w:rPr>
        <w:t>左右（公共住房管理局发行的品种除外）的债券，应该很容易就能买到。</w:t>
      </w:r>
    </w:p>
    <w:p w:rsidR="00FD0B51" w:rsidRDefault="00FD0B51">
      <w:pPr>
        <w:spacing w:line="360" w:lineRule="auto"/>
        <w:ind w:firstLineChars="202" w:firstLine="424"/>
      </w:pPr>
    </w:p>
    <w:p w:rsidR="00FD0B51" w:rsidRDefault="005429E9">
      <w:pPr>
        <w:pBdr>
          <w:bottom w:val="single" w:sz="6" w:space="1" w:color="auto"/>
        </w:pBdr>
        <w:spacing w:line="360" w:lineRule="auto"/>
        <w:ind w:firstLineChars="202" w:firstLine="424"/>
        <w:jc w:val="right"/>
      </w:pPr>
      <w:r>
        <w:rPr>
          <w:rFonts w:hint="eastAsia"/>
        </w:rPr>
        <w:t>沃伦</w:t>
      </w:r>
      <w:r>
        <w:rPr>
          <w:rFonts w:hint="eastAsia"/>
        </w:rPr>
        <w:t xml:space="preserve"> E. </w:t>
      </w:r>
      <w:r>
        <w:rPr>
          <w:rFonts w:hint="eastAsia"/>
        </w:rPr>
        <w:t>巴菲特谨上</w:t>
      </w:r>
    </w:p>
    <w:p w:rsidR="00FD0B51" w:rsidRDefault="005429E9">
      <w:pPr>
        <w:spacing w:line="360" w:lineRule="auto"/>
        <w:ind w:firstLineChars="202" w:firstLine="424"/>
      </w:pPr>
      <w:r>
        <w:rPr>
          <w:rFonts w:hint="eastAsia"/>
        </w:rPr>
        <w:t>【</w:t>
      </w:r>
      <w:r>
        <w:rPr>
          <w:rFonts w:hint="eastAsia"/>
        </w:rPr>
        <w:t>RanRan</w:t>
      </w:r>
      <w:r>
        <w:t xml:space="preserve"> </w:t>
      </w:r>
      <w:r>
        <w:rPr>
          <w:rFonts w:hint="eastAsia"/>
        </w:rPr>
        <w:t>翻译后记：</w:t>
      </w:r>
    </w:p>
    <w:p w:rsidR="00FD0B51" w:rsidRDefault="005429E9">
      <w:pPr>
        <w:spacing w:line="360" w:lineRule="auto"/>
        <w:ind w:firstLineChars="202" w:firstLine="446"/>
        <w:jc w:val="center"/>
        <w:rPr>
          <w:b/>
          <w:bCs/>
          <w:sz w:val="22"/>
          <w:szCs w:val="21"/>
        </w:rPr>
      </w:pPr>
      <w:r>
        <w:rPr>
          <w:rFonts w:hint="eastAsia"/>
          <w:b/>
          <w:bCs/>
          <w:sz w:val="22"/>
          <w:szCs w:val="21"/>
        </w:rPr>
        <w:t>有始有终，合伙人信翻完了。</w:t>
      </w:r>
    </w:p>
    <w:p w:rsidR="00FD0B51" w:rsidRDefault="005429E9">
      <w:pPr>
        <w:spacing w:line="360" w:lineRule="auto"/>
        <w:ind w:firstLineChars="202" w:firstLine="424"/>
      </w:pPr>
      <w:r>
        <w:rPr>
          <w:rFonts w:hint="eastAsia"/>
        </w:rPr>
        <w:t>1970</w:t>
      </w:r>
      <w:r>
        <w:rPr>
          <w:rFonts w:hint="eastAsia"/>
        </w:rPr>
        <w:t>年</w:t>
      </w:r>
      <w:r>
        <w:rPr>
          <w:rFonts w:hint="eastAsia"/>
        </w:rPr>
        <w:t>2</w:t>
      </w:r>
      <w:r>
        <w:rPr>
          <w:rFonts w:hint="eastAsia"/>
        </w:rPr>
        <w:t>月</w:t>
      </w:r>
      <w:r>
        <w:rPr>
          <w:rFonts w:hint="eastAsia"/>
        </w:rPr>
        <w:t>25</w:t>
      </w:r>
      <w:r>
        <w:rPr>
          <w:rFonts w:hint="eastAsia"/>
        </w:rPr>
        <w:t>日那封信是最后一封。已经翻完了。现在可以有个交待了。</w:t>
      </w:r>
    </w:p>
    <w:p w:rsidR="00FD0B51" w:rsidRDefault="005429E9">
      <w:pPr>
        <w:spacing w:line="360" w:lineRule="auto"/>
        <w:ind w:firstLineChars="202" w:firstLine="424"/>
      </w:pPr>
      <w:r>
        <w:rPr>
          <w:rFonts w:hint="eastAsia"/>
        </w:rPr>
        <w:t>最开始时说，翻完会把电子版发上来，在这里（</w:t>
      </w:r>
      <w:r>
        <w:rPr>
          <w:rFonts w:hint="eastAsia"/>
        </w:rPr>
        <w:t>pdf</w:t>
      </w:r>
      <w:r>
        <w:rPr>
          <w:rFonts w:hint="eastAsia"/>
        </w:rPr>
        <w:t>、</w:t>
      </w:r>
      <w:r>
        <w:rPr>
          <w:rFonts w:hint="eastAsia"/>
        </w:rPr>
        <w:t>mobi</w:t>
      </w:r>
      <w:r>
        <w:rPr>
          <w:rFonts w:hint="eastAsia"/>
        </w:rPr>
        <w:t>、</w:t>
      </w:r>
      <w:r>
        <w:rPr>
          <w:rFonts w:hint="eastAsia"/>
        </w:rPr>
        <w:t>epub</w:t>
      </w:r>
      <w:r>
        <w:rPr>
          <w:rFonts w:hint="eastAsia"/>
        </w:rPr>
        <w:t>三个版本）：</w:t>
      </w:r>
    </w:p>
    <w:p w:rsidR="00FD0B51" w:rsidRDefault="005429E9">
      <w:pPr>
        <w:spacing w:line="360" w:lineRule="auto"/>
        <w:ind w:firstLineChars="202" w:firstLine="424"/>
      </w:pPr>
      <w:r>
        <w:rPr>
          <w:rFonts w:hint="eastAsia"/>
        </w:rPr>
        <w:t>文件夹：</w:t>
      </w:r>
    </w:p>
    <w:p w:rsidR="00FD0B51" w:rsidRDefault="005429E9">
      <w:pPr>
        <w:spacing w:line="360" w:lineRule="auto"/>
        <w:ind w:firstLineChars="202" w:firstLine="424"/>
      </w:pPr>
      <w:hyperlink r:id="rId82" w:history="1">
        <w:r>
          <w:rPr>
            <w:rStyle w:val="ab"/>
          </w:rPr>
          <w:t>http://pan.baidu.com/s/1skLVJ2H</w:t>
        </w:r>
      </w:hyperlink>
    </w:p>
    <w:p w:rsidR="00FD0B51" w:rsidRDefault="005429E9">
      <w:pPr>
        <w:spacing w:line="360" w:lineRule="auto"/>
        <w:ind w:firstLineChars="202" w:firstLine="424"/>
      </w:pPr>
      <w:r>
        <w:rPr>
          <w:rFonts w:hint="eastAsia"/>
        </w:rPr>
        <w:t>单独的文件：</w:t>
      </w:r>
    </w:p>
    <w:p w:rsidR="00FD0B51" w:rsidRDefault="005429E9">
      <w:pPr>
        <w:spacing w:line="360" w:lineRule="auto"/>
        <w:ind w:firstLineChars="202" w:firstLine="424"/>
      </w:pPr>
      <w:r>
        <w:rPr>
          <w:rFonts w:hint="eastAsia"/>
        </w:rPr>
        <w:t>mobi</w:t>
      </w:r>
      <w:r>
        <w:rPr>
          <w:rFonts w:hint="eastAsia"/>
        </w:rPr>
        <w:t>网页链接</w:t>
      </w:r>
      <w:r>
        <w:rPr>
          <w:rFonts w:hint="eastAsia"/>
        </w:rPr>
        <w:t xml:space="preserve"> </w:t>
      </w:r>
      <w:hyperlink r:id="rId83" w:history="1">
        <w:r>
          <w:rPr>
            <w:rStyle w:val="ab"/>
          </w:rPr>
          <w:t>http://pan.baidu.com/s/1dFdpihF</w:t>
        </w:r>
      </w:hyperlink>
    </w:p>
    <w:p w:rsidR="00FD0B51" w:rsidRDefault="005429E9">
      <w:pPr>
        <w:spacing w:line="360" w:lineRule="auto"/>
        <w:ind w:firstLineChars="202" w:firstLine="424"/>
      </w:pPr>
      <w:r>
        <w:rPr>
          <w:rFonts w:hint="eastAsia"/>
        </w:rPr>
        <w:t>epub</w:t>
      </w:r>
      <w:r>
        <w:rPr>
          <w:rFonts w:hint="eastAsia"/>
        </w:rPr>
        <w:t>网页链接</w:t>
      </w:r>
      <w:r>
        <w:rPr>
          <w:rFonts w:hint="eastAsia"/>
        </w:rPr>
        <w:t xml:space="preserve"> </w:t>
      </w:r>
      <w:hyperlink r:id="rId84" w:history="1">
        <w:r>
          <w:rPr>
            <w:rStyle w:val="ab"/>
          </w:rPr>
          <w:t>http://pan.baidu.com/s/1kUKMd6J</w:t>
        </w:r>
      </w:hyperlink>
    </w:p>
    <w:p w:rsidR="00FD0B51" w:rsidRDefault="005429E9">
      <w:pPr>
        <w:spacing w:line="360" w:lineRule="auto"/>
        <w:ind w:firstLineChars="202" w:firstLine="424"/>
      </w:pPr>
      <w:r>
        <w:rPr>
          <w:rFonts w:hint="eastAsia"/>
        </w:rPr>
        <w:t>pdf</w:t>
      </w:r>
      <w:r>
        <w:t xml:space="preserve"> </w:t>
      </w:r>
      <w:r>
        <w:rPr>
          <w:rFonts w:hint="eastAsia"/>
        </w:rPr>
        <w:t>网页链接</w:t>
      </w:r>
      <w:r>
        <w:rPr>
          <w:rFonts w:hint="eastAsia"/>
        </w:rPr>
        <w:t xml:space="preserve"> </w:t>
      </w:r>
      <w:hyperlink r:id="rId85" w:history="1">
        <w:r>
          <w:rPr>
            <w:rStyle w:val="ab"/>
          </w:rPr>
          <w:t>http://pan.baidu.com/s/1skWLeyT</w:t>
        </w:r>
      </w:hyperlink>
    </w:p>
    <w:p w:rsidR="00FD0B51" w:rsidRDefault="005429E9">
      <w:pPr>
        <w:spacing w:line="360" w:lineRule="auto"/>
        <w:ind w:firstLineChars="202" w:firstLine="424"/>
      </w:pPr>
      <w:r>
        <w:rPr>
          <w:rFonts w:hint="eastAsia"/>
        </w:rPr>
        <w:t>英文版</w:t>
      </w:r>
      <w:r>
        <w:rPr>
          <w:rFonts w:hint="eastAsia"/>
        </w:rPr>
        <w:t xml:space="preserve"> </w:t>
      </w:r>
      <w:r>
        <w:rPr>
          <w:rFonts w:hint="eastAsia"/>
        </w:rPr>
        <w:t>网页链接</w:t>
      </w:r>
      <w:r>
        <w:rPr>
          <w:rFonts w:hint="eastAsia"/>
        </w:rPr>
        <w:t xml:space="preserve"> </w:t>
      </w:r>
      <w:hyperlink r:id="rId86" w:history="1">
        <w:r>
          <w:rPr>
            <w:rStyle w:val="ab"/>
          </w:rPr>
          <w:t>http://pan.baidu.com/s/1qY09KRE</w:t>
        </w:r>
      </w:hyperlink>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如果是我的读者，请别打赏我。没你们，我没时间翻这些合伙人信。因为也要吃饭，没你们的话，我得接别的翻译活。合伙人信，也是翻给自己的，但是当时就想能每天把翻完的发上来，可以让关注我的人，有些东西看。但后来发现，给自己设置进度，太累，后来还是按自己的节奏来了。无论如何，希望你觉得这些东西有用。</w:t>
      </w:r>
    </w:p>
    <w:p w:rsidR="00FD0B51" w:rsidRDefault="005429E9">
      <w:pPr>
        <w:spacing w:line="360" w:lineRule="auto"/>
        <w:ind w:firstLineChars="202" w:firstLine="424"/>
      </w:pPr>
      <w:r>
        <w:rPr>
          <w:rFonts w:hint="eastAsia"/>
        </w:rPr>
        <w:t>我自己翻的时候，总是很有期待，下一年会怎么样，业绩如何、买了什么、会讲什么新东西，什么时候能翻到决定退出的那封信……其实这也是我翻完一篇就发上来的原因之一，有一种即时参与感，可以跟踪往下看。不知道你读了之后有什么感觉、收获、体会？翻译之前，已经读过了。翻译过程中，有些阅读时没有的体会。巴菲特在投资中绝对理智，但再理</w:t>
      </w:r>
      <w:r>
        <w:rPr>
          <w:rFonts w:hint="eastAsia"/>
        </w:rPr>
        <w:lastRenderedPageBreak/>
        <w:t>智，他也是一个有感情的人。在这么多年的合伙人信里，在字里行间之中，你体会到了他的情感变化了吗？</w:t>
      </w:r>
    </w:p>
    <w:p w:rsidR="00FD0B51" w:rsidRDefault="005429E9">
      <w:pPr>
        <w:spacing w:line="360" w:lineRule="auto"/>
        <w:ind w:firstLineChars="202" w:firstLine="424"/>
      </w:pPr>
      <w:r>
        <w:rPr>
          <w:rFonts w:hint="eastAsia"/>
        </w:rPr>
        <w:t>以前读书之前经常看书评，看别人怎么评价的。但是后来发现每次读完之后，自己的感觉都和别人不一样。特别是好书，更容易有多种不同解读。所以我不说自己的感想和体会了。如果觉得读了有用的话，还是默默读比较好。</w:t>
      </w:r>
    </w:p>
    <w:p w:rsidR="00FD0B51" w:rsidRDefault="005429E9">
      <w:pPr>
        <w:spacing w:line="360" w:lineRule="auto"/>
        <w:ind w:firstLineChars="202" w:firstLine="424"/>
      </w:pPr>
      <w:r>
        <w:rPr>
          <w:rFonts w:hint="eastAsia"/>
        </w:rPr>
        <w:t>至于翻译合伙人信最初的目的，达到了吗？达到了，也没达到。因为自己还在投资的路上，这些就不多说了，不想误导别人。</w:t>
      </w:r>
    </w:p>
    <w:p w:rsidR="00FD0B51" w:rsidRDefault="005429E9">
      <w:pPr>
        <w:spacing w:line="360" w:lineRule="auto"/>
        <w:ind w:firstLineChars="202" w:firstLine="424"/>
      </w:pPr>
      <w:r>
        <w:rPr>
          <w:rFonts w:hint="eastAsia"/>
        </w:rPr>
        <w:t>翻译的过程中，参照了三个版本。每个版本具体怎么样，我不想评价了。但有一个版本想说一下。这个版本应该是信璞的实习生翻译的</w:t>
      </w:r>
    </w:p>
    <w:p w:rsidR="00FD0B51" w:rsidRDefault="005429E9">
      <w:pPr>
        <w:spacing w:line="360" w:lineRule="auto"/>
        <w:ind w:firstLineChars="202" w:firstLine="424"/>
      </w:pPr>
      <w:r>
        <w:rPr>
          <w:rFonts w:hint="eastAsia"/>
        </w:rPr>
        <w:t>网页链接</w:t>
      </w:r>
      <w:r>
        <w:rPr>
          <w:rFonts w:hint="eastAsia"/>
        </w:rPr>
        <w:t xml:space="preserve"> </w:t>
      </w:r>
      <w:hyperlink r:id="rId87" w:history="1">
        <w:r>
          <w:rPr>
            <w:rStyle w:val="ab"/>
          </w:rPr>
          <w:t>http://blog.sina.com.cn/s/articlelist_2597642853_7_1.html</w:t>
        </w:r>
      </w:hyperlink>
    </w:p>
    <w:p w:rsidR="00FD0B51" w:rsidRDefault="005429E9">
      <w:pPr>
        <w:spacing w:line="360" w:lineRule="auto"/>
        <w:ind w:firstLineChars="202" w:firstLine="424"/>
      </w:pPr>
      <w:r>
        <w:rPr>
          <w:rFonts w:hint="eastAsia"/>
        </w:rPr>
        <w:t>实习生能一字一句的翻这么长的信，很不容易了，而且几乎没丢一句，每句话都很认真地翻译了。这样的实习机会真好。</w:t>
      </w:r>
    </w:p>
    <w:p w:rsidR="00FD0B51" w:rsidRDefault="005429E9">
      <w:pPr>
        <w:spacing w:line="360" w:lineRule="auto"/>
        <w:ind w:firstLineChars="202" w:firstLine="424"/>
      </w:pPr>
      <w:r>
        <w:rPr>
          <w:rFonts w:hint="eastAsia"/>
        </w:rPr>
        <w:t>我是一个话在心里，但经常说不出来的人。开始的时候，有不少评论，后来越来越少了。但还是有一些。评论几乎都看了，但经常默默在心里回复一句，就是没打字上来。这个不太礼貌，但我好像有点回复障碍症。那些我没回复的，不好意思了，我以后也还是会这样。这里说一下，我记得的那些评论。</w:t>
      </w:r>
    </w:p>
    <w:p w:rsidR="00FD0B51" w:rsidRDefault="005429E9">
      <w:pPr>
        <w:spacing w:line="360" w:lineRule="auto"/>
        <w:ind w:firstLineChars="202" w:firstLine="424"/>
      </w:pPr>
      <w:r>
        <w:rPr>
          <w:rFonts w:hint="eastAsia"/>
        </w:rPr>
        <w:t>1.</w:t>
      </w:r>
      <w:r>
        <w:rPr>
          <w:rFonts w:hint="eastAsia"/>
        </w:rPr>
        <w:t>在开始的那段时间，谢谢</w:t>
      </w:r>
      <w:r>
        <w:rPr>
          <w:rFonts w:hint="eastAsia"/>
        </w:rPr>
        <w:t>@</w:t>
      </w:r>
      <w:r>
        <w:rPr>
          <w:rFonts w:hint="eastAsia"/>
        </w:rPr>
        <w:t>马拉松资本</w:t>
      </w:r>
      <w:r>
        <w:rPr>
          <w:rFonts w:hint="eastAsia"/>
        </w:rPr>
        <w:t>-</w:t>
      </w:r>
      <w:r>
        <w:rPr>
          <w:rFonts w:hint="eastAsia"/>
        </w:rPr>
        <w:t>麦的评论，您说了一些我想说，但没说的话。还有，如果不是您让我翻完整，我可能很多地方就省略了，谢谢。</w:t>
      </w:r>
    </w:p>
    <w:p w:rsidR="00FD0B51" w:rsidRDefault="005429E9">
      <w:pPr>
        <w:spacing w:line="360" w:lineRule="auto"/>
        <w:ind w:firstLineChars="202" w:firstLine="424"/>
      </w:pPr>
      <w:r>
        <w:rPr>
          <w:rFonts w:hint="eastAsia"/>
        </w:rPr>
        <w:t>2.</w:t>
      </w:r>
      <w:r>
        <w:rPr>
          <w:rFonts w:hint="eastAsia"/>
        </w:rPr>
        <w:t>在后来那段时间，谢谢</w:t>
      </w:r>
      <w:r>
        <w:rPr>
          <w:rFonts w:hint="eastAsia"/>
        </w:rPr>
        <w:t>@</w:t>
      </w:r>
      <w:r>
        <w:rPr>
          <w:rFonts w:hint="eastAsia"/>
        </w:rPr>
        <w:t>岗仁波齐的评论。虽然我很少回复，但看到评论越来越少，似乎感觉没人看了。谢谢您在后来那些信后面的评论和鼓励。</w:t>
      </w:r>
    </w:p>
    <w:p w:rsidR="00FD0B51" w:rsidRDefault="005429E9">
      <w:pPr>
        <w:spacing w:line="360" w:lineRule="auto"/>
        <w:ind w:firstLineChars="202" w:firstLine="424"/>
      </w:pPr>
      <w:r>
        <w:rPr>
          <w:rFonts w:hint="eastAsia"/>
        </w:rPr>
        <w:t>3.@</w:t>
      </w:r>
      <w:r>
        <w:rPr>
          <w:rFonts w:hint="eastAsia"/>
        </w:rPr>
        <w:t>股民老</w:t>
      </w:r>
      <w:r>
        <w:rPr>
          <w:rFonts w:hint="eastAsia"/>
        </w:rPr>
        <w:t>K</w:t>
      </w:r>
      <w:r>
        <w:rPr>
          <w:rFonts w:hint="eastAsia"/>
        </w:rPr>
        <w:t>这些信，您早就看过了，所以刚一发，您就写出了评论。翻完以后，我也看了您的合伙人信读后感，谢谢。</w:t>
      </w:r>
    </w:p>
    <w:p w:rsidR="00FD0B51" w:rsidRDefault="005429E9">
      <w:pPr>
        <w:spacing w:line="360" w:lineRule="auto"/>
        <w:ind w:firstLineChars="202" w:firstLine="424"/>
      </w:pPr>
      <w:r>
        <w:rPr>
          <w:rFonts w:hint="eastAsia"/>
        </w:rPr>
        <w:t>4.</w:t>
      </w:r>
      <w:r>
        <w:rPr>
          <w:rFonts w:hint="eastAsia"/>
        </w:rPr>
        <w:t>有不少转发狂人，不知道为什么总转发呢？</w:t>
      </w:r>
    </w:p>
    <w:p w:rsidR="00FD0B51" w:rsidRDefault="005429E9">
      <w:pPr>
        <w:spacing w:line="360" w:lineRule="auto"/>
        <w:ind w:firstLineChars="202" w:firstLine="424"/>
      </w:pPr>
      <w:r>
        <w:rPr>
          <w:rFonts w:hint="eastAsia"/>
        </w:rPr>
        <w:t>5.</w:t>
      </w:r>
      <w:r>
        <w:rPr>
          <w:rFonts w:hint="eastAsia"/>
        </w:rPr>
        <w:t>那些用大师照片做头像的人，每次看你们的评论，总觉得有些怪。</w:t>
      </w:r>
    </w:p>
    <w:p w:rsidR="00FD0B51" w:rsidRDefault="005429E9">
      <w:pPr>
        <w:spacing w:line="360" w:lineRule="auto"/>
        <w:ind w:firstLineChars="202" w:firstLine="424"/>
      </w:pPr>
      <w:r>
        <w:rPr>
          <w:rFonts w:hint="eastAsia"/>
        </w:rPr>
        <w:t>上面提到了好几个人，竟然没提到管大</w:t>
      </w:r>
      <w:r>
        <w:rPr>
          <w:rFonts w:hint="eastAsia"/>
        </w:rPr>
        <w:t>@</w:t>
      </w:r>
      <w:r>
        <w:rPr>
          <w:rFonts w:hint="eastAsia"/>
        </w:rPr>
        <w:t>管我财。谢谢管大，如果不是您，哪有这么多人看我翻的东西。您最近来雪球少了，刷雪球少了很多期待。</w:t>
      </w:r>
    </w:p>
    <w:p w:rsidR="00FD0B51" w:rsidRDefault="005429E9">
      <w:pPr>
        <w:spacing w:line="360" w:lineRule="auto"/>
        <w:ind w:firstLineChars="202" w:firstLine="424"/>
      </w:pPr>
      <w:r>
        <w:rPr>
          <w:rFonts w:hint="eastAsia"/>
        </w:rPr>
        <w:t>还要感谢</w:t>
      </w:r>
      <w:r>
        <w:rPr>
          <w:rFonts w:hint="eastAsia"/>
        </w:rPr>
        <w:t>@</w:t>
      </w:r>
      <w:r>
        <w:rPr>
          <w:rFonts w:hint="eastAsia"/>
        </w:rPr>
        <w:t>今日话题和</w:t>
      </w:r>
      <w:r>
        <w:rPr>
          <w:rFonts w:hint="eastAsia"/>
        </w:rPr>
        <w:t>@</w:t>
      </w:r>
      <w:r>
        <w:rPr>
          <w:rFonts w:hint="eastAsia"/>
        </w:rPr>
        <w:t>方舟</w:t>
      </w:r>
      <w:r>
        <w:rPr>
          <w:rFonts w:hint="eastAsia"/>
        </w:rPr>
        <w:t>88</w:t>
      </w:r>
      <w:r>
        <w:rPr>
          <w:rFonts w:hint="eastAsia"/>
        </w:rPr>
        <w:t>，我也经常想写一句“不想上今日话题”，但这样好像有些矫情。抛开虚伪，谁不想有更多关注和回复？所以，还是谢谢你们的鼓励。</w:t>
      </w:r>
    </w:p>
    <w:p w:rsidR="00FD0B51" w:rsidRDefault="005429E9">
      <w:pPr>
        <w:spacing w:line="360" w:lineRule="auto"/>
        <w:ind w:firstLineChars="202" w:firstLine="424"/>
      </w:pPr>
      <w:r>
        <w:rPr>
          <w:rFonts w:hint="eastAsia"/>
        </w:rPr>
        <w:t>有人把巴菲特当神一样崇拜，有人以为学他什么用没有。好像都很极端。就拿打篮球来说，怎么就没人觉得学乔丹不行呢？谁说要学乔丹的罚球线扣篮了？学几个动作不行吗？每</w:t>
      </w:r>
      <w:r>
        <w:rPr>
          <w:rFonts w:hint="eastAsia"/>
        </w:rPr>
        <w:lastRenderedPageBreak/>
        <w:t>个人有自己的想法，不想和别人争论。投资要拿业绩说话，说不定不屑于学巴菲特的，业绩更好呢。</w:t>
      </w:r>
    </w:p>
    <w:p w:rsidR="00FD0B51" w:rsidRDefault="005429E9">
      <w:pPr>
        <w:spacing w:line="360" w:lineRule="auto"/>
        <w:ind w:firstLineChars="202" w:firstLine="424"/>
      </w:pPr>
      <w:r>
        <w:rPr>
          <w:rFonts w:hint="eastAsia"/>
        </w:rPr>
        <w:t>也许你觉得有用，也许觉得没用。觉得没用的话，不看就好了。觉得有用的话，可以默默读。我只能把这些东西比较准确地翻译出来。无论是你，还是我，投资都要靠自己。】</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19</w:t>
      </w:r>
      <w:r>
        <w:rPr>
          <w:rFonts w:eastAsia="黑体"/>
          <w:kern w:val="44"/>
          <w:sz w:val="32"/>
          <w:szCs w:val="32"/>
        </w:rPr>
        <w:t>70</w:t>
      </w:r>
      <w:r>
        <w:rPr>
          <w:rFonts w:eastAsia="黑体" w:hint="eastAsia"/>
          <w:kern w:val="44"/>
          <w:sz w:val="32"/>
          <w:szCs w:val="32"/>
        </w:rPr>
        <w:t>年巴菲特致合伙人的信</w:t>
      </w:r>
      <w:bookmarkEnd w:id="74"/>
    </w:p>
    <w:p w:rsidR="00FD0B51" w:rsidRDefault="005429E9">
      <w:pPr>
        <w:spacing w:line="360" w:lineRule="auto"/>
        <w:ind w:firstLineChars="202" w:firstLine="424"/>
      </w:pPr>
      <w:r>
        <w:rPr>
          <w:rFonts w:hint="eastAsia"/>
        </w:rPr>
        <w:t>【注：可以查到的巴菲特合伙公司在</w:t>
      </w:r>
      <w:r>
        <w:rPr>
          <w:rFonts w:hint="eastAsia"/>
        </w:rPr>
        <w:t>1970</w:t>
      </w:r>
      <w:r>
        <w:rPr>
          <w:rFonts w:hint="eastAsia"/>
        </w:rPr>
        <w:t>年的致股东信只有这一封：《金钱的主人》。正是在这一年，道琼斯指数大幅下跌。】</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75" w:name="_Toc431641798"/>
      <w:r>
        <w:rPr>
          <w:rFonts w:eastAsia="黑体" w:hint="eastAsia"/>
          <w:kern w:val="30"/>
          <w:sz w:val="28"/>
        </w:rPr>
        <w:t>1970</w:t>
      </w:r>
      <w:r>
        <w:rPr>
          <w:rFonts w:eastAsia="黑体" w:hint="eastAsia"/>
          <w:kern w:val="30"/>
          <w:sz w:val="28"/>
        </w:rPr>
        <w:t>年背景</w:t>
      </w:r>
      <w:bookmarkEnd w:id="75"/>
    </w:p>
    <w:p w:rsidR="00FD0B51" w:rsidRDefault="005429E9">
      <w:pPr>
        <w:spacing w:line="360" w:lineRule="auto"/>
        <w:ind w:firstLineChars="202" w:firstLine="424"/>
      </w:pPr>
      <w:r>
        <w:rPr>
          <w:rFonts w:hint="eastAsia"/>
        </w:rPr>
        <w:t>上世纪</w:t>
      </w:r>
      <w:r>
        <w:rPr>
          <w:rFonts w:hint="eastAsia"/>
        </w:rPr>
        <w:t>60</w:t>
      </w:r>
      <w:r>
        <w:rPr>
          <w:rFonts w:hint="eastAsia"/>
        </w:rPr>
        <w:t>年代是美国股市牛气冲天的时代，道琼斯工业平均指数首次突破了</w:t>
      </w:r>
      <w:r>
        <w:rPr>
          <w:rFonts w:hint="eastAsia"/>
        </w:rPr>
        <w:t>1000</w:t>
      </w:r>
      <w:r>
        <w:rPr>
          <w:rFonts w:hint="eastAsia"/>
        </w:rPr>
        <w:t>点大关。</w:t>
      </w:r>
    </w:p>
    <w:p w:rsidR="00FD0B51" w:rsidRDefault="005429E9">
      <w:pPr>
        <w:spacing w:line="360" w:lineRule="auto"/>
        <w:ind w:firstLineChars="202" w:firstLine="424"/>
      </w:pPr>
      <w:r>
        <w:rPr>
          <w:rFonts w:hint="eastAsia"/>
        </w:rPr>
        <w:t>1968</w:t>
      </w:r>
      <w:r>
        <w:rPr>
          <w:rFonts w:hint="eastAsia"/>
        </w:rPr>
        <w:t>年，美国股票达到了疯狂地步，月平均成交量达到了</w:t>
      </w:r>
      <w:r>
        <w:rPr>
          <w:rFonts w:hint="eastAsia"/>
        </w:rPr>
        <w:t>1300</w:t>
      </w:r>
      <w:r>
        <w:rPr>
          <w:rFonts w:hint="eastAsia"/>
        </w:rPr>
        <w:t>万股。在这种情况下，巴菲特想不赚钱都难。</w:t>
      </w:r>
      <w:r>
        <w:rPr>
          <w:rFonts w:hint="eastAsia"/>
        </w:rPr>
        <w:t>1967</w:t>
      </w:r>
      <w:r>
        <w:rPr>
          <w:rFonts w:hint="eastAsia"/>
        </w:rPr>
        <w:t>年，巴菲特合伙人公司的指数比道琼斯指数多出了</w:t>
      </w:r>
      <w:r>
        <w:rPr>
          <w:rFonts w:hint="eastAsia"/>
        </w:rPr>
        <w:t>17</w:t>
      </w:r>
      <w:r>
        <w:rPr>
          <w:rFonts w:hint="eastAsia"/>
        </w:rPr>
        <w:t>个百分点。这样的成绩来自于美国运通公司、沃尔特·迪斯尼公司。当时的“巴菲特合伙人有限公司”，情况有点像现在中国的私募基金或私人投资公司。</w:t>
      </w:r>
      <w:r>
        <w:rPr>
          <w:rFonts w:hint="eastAsia"/>
        </w:rPr>
        <w:t>1968</w:t>
      </w:r>
      <w:r>
        <w:rPr>
          <w:rFonts w:hint="eastAsia"/>
        </w:rPr>
        <w:t>年，巴菲特合伙人公司获得了成立以来的最佳业绩：效益比前一年上升了</w:t>
      </w:r>
      <w:r>
        <w:rPr>
          <w:rFonts w:hint="eastAsia"/>
        </w:rPr>
        <w:t>59%</w:t>
      </w:r>
      <w:r>
        <w:rPr>
          <w:rFonts w:hint="eastAsia"/>
        </w:rPr>
        <w:t>，而同期道琼斯指数只升了</w:t>
      </w:r>
      <w:r>
        <w:rPr>
          <w:rFonts w:hint="eastAsia"/>
        </w:rPr>
        <w:t>9%</w:t>
      </w:r>
      <w:r>
        <w:rPr>
          <w:rFonts w:hint="eastAsia"/>
        </w:rPr>
        <w:t>。</w:t>
      </w:r>
    </w:p>
    <w:p w:rsidR="00FD0B51" w:rsidRDefault="005429E9">
      <w:pPr>
        <w:spacing w:line="360" w:lineRule="auto"/>
        <w:ind w:firstLineChars="202" w:firstLine="424"/>
      </w:pPr>
      <w:r>
        <w:rPr>
          <w:rFonts w:hint="eastAsia"/>
        </w:rPr>
        <w:t>后来在道琼斯指数降低到</w:t>
      </w:r>
      <w:r>
        <w:rPr>
          <w:rFonts w:hint="eastAsia"/>
        </w:rPr>
        <w:t>700</w:t>
      </w:r>
      <w:r>
        <w:rPr>
          <w:rFonts w:hint="eastAsia"/>
        </w:rPr>
        <w:t>点时，巴菲特准备买两种股票，但是股票市场却掀起了泡沫，一种股票的价格被抬高超出了他限定的价格，而另一种则被投机者抢光了。但巴菲特清醒地表示：“我不放弃熟悉的投资策略，虽然这方面目前很难在股市中赚大钱，但是我不会去采用我不了解的投资方法，这些方法不经过验证，反而有可能产生巨大的亏损风险。”</w:t>
      </w:r>
    </w:p>
    <w:p w:rsidR="00FD0B51" w:rsidRDefault="005429E9">
      <w:pPr>
        <w:spacing w:line="360" w:lineRule="auto"/>
        <w:ind w:firstLineChars="202" w:firstLine="424"/>
      </w:pPr>
      <w:r>
        <w:rPr>
          <w:rFonts w:hint="eastAsia"/>
        </w:rPr>
        <w:t>1969</w:t>
      </w:r>
      <w:r>
        <w:rPr>
          <w:rFonts w:hint="eastAsia"/>
        </w:rPr>
        <w:t>年，当巴菲特苦心经营他的投资组合时，华尔街进入了疯狂的投机时代，什么股票都疯涨一气。经过冷静思考，</w:t>
      </w:r>
      <w:r>
        <w:rPr>
          <w:rFonts w:hint="eastAsia"/>
        </w:rPr>
        <w:t>1969</w:t>
      </w:r>
      <w:r>
        <w:rPr>
          <w:rFonts w:hint="eastAsia"/>
        </w:rPr>
        <w:t>年</w:t>
      </w:r>
      <w:r>
        <w:rPr>
          <w:rFonts w:hint="eastAsia"/>
        </w:rPr>
        <w:t>5</w:t>
      </w:r>
      <w:r>
        <w:rPr>
          <w:rFonts w:hint="eastAsia"/>
        </w:rPr>
        <w:t>月，巴菲特做了一件非同寻常的事，决定结束投资合伙关系，并用一年的大部分时间进行清盘工作。他不希望因参加自己不理解的游戏而使自己很优秀的业绩受到损害。</w:t>
      </w:r>
    </w:p>
    <w:p w:rsidR="00FD0B51" w:rsidRDefault="005429E9">
      <w:pPr>
        <w:spacing w:line="360" w:lineRule="auto"/>
        <w:ind w:firstLineChars="202" w:firstLine="424"/>
      </w:pPr>
      <w:r>
        <w:rPr>
          <w:rFonts w:hint="eastAsia"/>
        </w:rPr>
        <w:t>后来的事实，证明了他的决定是英明的。到</w:t>
      </w:r>
      <w:r>
        <w:rPr>
          <w:rFonts w:hint="eastAsia"/>
        </w:rPr>
        <w:t>1970</w:t>
      </w:r>
      <w:r>
        <w:rPr>
          <w:rFonts w:hint="eastAsia"/>
        </w:rPr>
        <w:t>年年初，美国股市开始踉踉跄跄。到</w:t>
      </w:r>
      <w:r>
        <w:rPr>
          <w:rFonts w:hint="eastAsia"/>
        </w:rPr>
        <w:t>1970</w:t>
      </w:r>
      <w:r>
        <w:rPr>
          <w:rFonts w:hint="eastAsia"/>
        </w:rPr>
        <w:t>年</w:t>
      </w:r>
      <w:r>
        <w:rPr>
          <w:rFonts w:hint="eastAsia"/>
        </w:rPr>
        <w:t>5</w:t>
      </w:r>
      <w:r>
        <w:rPr>
          <w:rFonts w:hint="eastAsia"/>
        </w:rPr>
        <w:t>月，股票交易所的每一种股票都比</w:t>
      </w:r>
      <w:r>
        <w:rPr>
          <w:rFonts w:hint="eastAsia"/>
        </w:rPr>
        <w:t>1969</w:t>
      </w:r>
      <w:r>
        <w:rPr>
          <w:rFonts w:hint="eastAsia"/>
        </w:rPr>
        <w:t>年年初下降</w:t>
      </w:r>
      <w:r>
        <w:rPr>
          <w:rFonts w:hint="eastAsia"/>
        </w:rPr>
        <w:t>50</w:t>
      </w:r>
      <w:r>
        <w:rPr>
          <w:rFonts w:hint="eastAsia"/>
        </w:rPr>
        <w:t>％。</w:t>
      </w:r>
    </w:p>
    <w:p w:rsidR="00FD0B51" w:rsidRDefault="005429E9">
      <w:pPr>
        <w:spacing w:line="360" w:lineRule="auto"/>
        <w:ind w:firstLineChars="202" w:firstLine="424"/>
      </w:pPr>
      <w:r>
        <w:rPr>
          <w:rFonts w:hint="eastAsia"/>
        </w:rPr>
        <w:t xml:space="preserve">　</w:t>
      </w:r>
      <w:r>
        <w:rPr>
          <w:rFonts w:hint="eastAsia"/>
        </w:rPr>
        <w:t xml:space="preserve">                                      </w:t>
      </w:r>
      <w:r>
        <w:rPr>
          <w:rFonts w:hint="eastAsia"/>
        </w:rPr>
        <w:t xml:space="preserve">　摘自《沃伦·巴菲特》</w:t>
      </w:r>
    </w:p>
    <w:p w:rsidR="00FD0B51" w:rsidRDefault="005429E9">
      <w:pPr>
        <w:spacing w:line="360" w:lineRule="auto"/>
        <w:ind w:firstLineChars="202" w:firstLine="424"/>
      </w:pPr>
      <w:r>
        <w:rPr>
          <w:rFonts w:hint="eastAsia"/>
        </w:rPr>
        <w:t>－－－－－－－－－－－－－－－－－－－－－－－－－－－－－－－－－－－－</w:t>
      </w:r>
    </w:p>
    <w:p w:rsidR="00FD0B51" w:rsidRDefault="005429E9">
      <w:pPr>
        <w:spacing w:line="360" w:lineRule="auto"/>
        <w:ind w:firstLineChars="202" w:firstLine="424"/>
      </w:pPr>
      <w:r>
        <w:t>To the Stockholders of Berkshire Hathaway Inc.:</w:t>
      </w:r>
    </w:p>
    <w:p w:rsidR="00FD0B51" w:rsidRDefault="005429E9">
      <w:pPr>
        <w:spacing w:line="360" w:lineRule="auto"/>
        <w:ind w:firstLineChars="202" w:firstLine="424"/>
      </w:pPr>
      <w:r>
        <w:t xml:space="preserve">Four years ago your management committed itself to the development of more substantial and more consistent earning power than appeared possible if capital continued to be invested exclusively in the textile industry. The funds for this program were temporarily utilized in marketable securities, pending the acquisition of operating businesses meeting our investment and </w:t>
      </w:r>
      <w:r>
        <w:lastRenderedPageBreak/>
        <w:t>management criteria.</w:t>
      </w:r>
    </w:p>
    <w:p w:rsidR="00FD0B51" w:rsidRDefault="005429E9">
      <w:pPr>
        <w:spacing w:line="360" w:lineRule="auto"/>
        <w:ind w:firstLineChars="202" w:firstLine="424"/>
      </w:pPr>
      <w:r>
        <w:t>This policy has proved reasonably successful—particularly when contrasted with results achieved by firms which have continued to commit large sums to textile expansion in the face of totally inadequate returns. We have been able to conclude two major purchases of operating businesses, and their successful operations enabled Berkshire Hathaway to achieve an over-all return of more than 10% on average stockholders’ equity last year in the face of less than a 5% return from the portion of our capital employed in the textile business. We have liquidated our entire holdings of marketable securities over the last two years at a profit of more than $5 million after taxes. These gains provided important funds to facilitate our major purchase of 1969, when borrowed money to finance acquisitions was generally most difficult to obtain.</w:t>
      </w:r>
    </w:p>
    <w:p w:rsidR="00FD0B51" w:rsidRDefault="005429E9">
      <w:pPr>
        <w:spacing w:line="360" w:lineRule="auto"/>
        <w:ind w:firstLineChars="202" w:firstLine="424"/>
      </w:pPr>
      <w:r>
        <w:t>We anticipate no further purchases of marketable securities, but our search for desirable acquisitions continues. Any acquisition will, of course, be dependent upon obtaining appropriate financing.</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76" w:name="_Toc431641799"/>
      <w:r>
        <w:rPr>
          <w:rFonts w:eastAsia="黑体"/>
          <w:kern w:val="30"/>
          <w:sz w:val="28"/>
        </w:rPr>
        <w:t>Textile Operations</w:t>
      </w:r>
      <w:bookmarkEnd w:id="76"/>
    </w:p>
    <w:p w:rsidR="00FD0B51" w:rsidRDefault="005429E9">
      <w:pPr>
        <w:spacing w:line="360" w:lineRule="auto"/>
        <w:ind w:firstLineChars="202" w:firstLine="424"/>
      </w:pPr>
      <w:r>
        <w:t>Dollar sales volume in 1969 was approximately 12% below 1968. Net earnings were slightly higher despite substantial operating losses incurred in the termination of our Box Loom Division. Earnings on capital employed improved modestly but still remain unsatisfactory despite strenuous efforts toward improvement.</w:t>
      </w:r>
    </w:p>
    <w:p w:rsidR="00FD0B51" w:rsidRDefault="005429E9">
      <w:pPr>
        <w:spacing w:line="360" w:lineRule="auto"/>
        <w:ind w:firstLineChars="202" w:firstLine="424"/>
      </w:pPr>
      <w:r>
        <w:t>We are presently in the midst of a textile recession of greater intensity than we have seen for some years. There is an over-all lack of demand for textile products in a great many end uses. This lack of demand has required curtailment of production to avoid inventory build-up. Both our Menswear Lining Division and Home Fabrics Division have been forced to schedule two-week shutdowns during the first quarter of 1970, but inventories remain on the high side. The slowdown in demand appears even greater than that normally occurring in the cyclical textile market. Recovery from this cycle will probably be dependent upon Federal Government action on economic factors they can control.</w:t>
      </w:r>
    </w:p>
    <w:p w:rsidR="00FD0B51" w:rsidRDefault="005429E9">
      <w:pPr>
        <w:spacing w:line="360" w:lineRule="auto"/>
        <w:ind w:firstLineChars="202" w:firstLine="424"/>
      </w:pPr>
      <w:r>
        <w:t xml:space="preserve">We have concentrated our textile operations in those areas that appear, from historical performance and from our market projections, to be potentially satisfactory businesses. Improvements have been made in our mill operations which, under better industry conditions, </w:t>
      </w:r>
      <w:r>
        <w:lastRenderedPageBreak/>
        <w:t>should produce substantial cost reductions. However, the present picture is for lower profits in this business during 1970.</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77" w:name="_Toc431641800"/>
      <w:r>
        <w:rPr>
          <w:rFonts w:eastAsia="黑体"/>
          <w:kern w:val="30"/>
          <w:sz w:val="28"/>
        </w:rPr>
        <w:t>Insurance Operations</w:t>
      </w:r>
      <w:bookmarkEnd w:id="77"/>
    </w:p>
    <w:p w:rsidR="00FD0B51" w:rsidRDefault="005429E9">
      <w:pPr>
        <w:spacing w:line="360" w:lineRule="auto"/>
        <w:ind w:firstLineChars="202" w:firstLine="424"/>
      </w:pPr>
      <w:r>
        <w:t>Jack Ringwalt and his outstanding management group turned in new records in just about every department during 1969. During another year in which the fire and casualty insurance industry experienced substantial underwriting losses, our insurance subsidiaries achieved significant adjusted underwriting profits. Since establishment of the business in 1941, Mr. Ringwalt has held to the principle of underwriting for a profit—a policy which is frequently talked about within the industry but much less frequently achieved.</w:t>
      </w:r>
    </w:p>
    <w:p w:rsidR="00FD0B51" w:rsidRDefault="005429E9">
      <w:pPr>
        <w:spacing w:line="360" w:lineRule="auto"/>
        <w:ind w:firstLineChars="202" w:firstLine="424"/>
      </w:pPr>
      <w:r>
        <w:t>Our new surety department, although small, made good progress during the year. We are entering the workmen’s compensation market in California through the establishment of a branch office in Los Angeles. Our new reinsurance division seems to be off to a strong start, although the nature of this business is such that it takes at least several years to render an intelligent verdict as to operating results. We also have interesting plans for a new “home state” insurance operation.</w:t>
      </w:r>
    </w:p>
    <w:p w:rsidR="00FD0B51" w:rsidRDefault="005429E9">
      <w:pPr>
        <w:spacing w:line="360" w:lineRule="auto"/>
        <w:ind w:firstLineChars="202" w:firstLine="424"/>
      </w:pPr>
      <w:r>
        <w:t>Phil Liesche—over 20 years a major contributor to outstanding results in the production and underwriting departments—was elected Executive Vice President early this year.</w:t>
      </w:r>
    </w:p>
    <w:p w:rsidR="00FD0B51" w:rsidRDefault="005429E9">
      <w:pPr>
        <w:spacing w:line="360" w:lineRule="auto"/>
        <w:ind w:firstLineChars="202" w:firstLine="424"/>
      </w:pPr>
      <w:r>
        <w:t>Expectations are for continued growth in our insurance operations.</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78" w:name="_Toc431641801"/>
      <w:r>
        <w:rPr>
          <w:rFonts w:eastAsia="黑体"/>
          <w:kern w:val="30"/>
          <w:sz w:val="28"/>
        </w:rPr>
        <w:t>Banking Operations</w:t>
      </w:r>
      <w:bookmarkEnd w:id="78"/>
    </w:p>
    <w:p w:rsidR="00FD0B51" w:rsidRDefault="005429E9">
      <w:pPr>
        <w:spacing w:line="360" w:lineRule="auto"/>
        <w:ind w:firstLineChars="202" w:firstLine="424"/>
      </w:pPr>
      <w:r>
        <w:t>The most significant event of 1969 for Berkshire Hathaway was the acquisition of 97.7% of the stock of The Illinois National Bank and Trust Co. of Rockford, Illinois. This bank had been built by Eugene Abegg, without addition of outside capital, from $250,000 of net worth and $400,000 of deposits in 1931 to $17 million of net worth and $100 million of deposits in 1969. Mr. Abegg has continued as Chairman and produced record operating earnings (before security losses) of approximately $2 million in 1969. Such earnings, as a percentage of either deposits or total assets, are close to the top among larger commercial banks in the country which are not primarily trust department operations. It will not be easy to achieve greater earnings in 1970 because (1) our bank is already a highly efficient business, and (2) the unit banking law of Illinois makes more than modest deposit growth difficult for a major downtown bank.</w:t>
      </w:r>
    </w:p>
    <w:p w:rsidR="00FD0B51" w:rsidRDefault="005429E9">
      <w:pPr>
        <w:spacing w:line="360" w:lineRule="auto"/>
        <w:ind w:firstLineChars="202" w:firstLine="424"/>
      </w:pPr>
      <w:r>
        <w:t xml:space="preserve">After almost a year of ownership, we are delighted with our investment in Illinois National </w:t>
      </w:r>
      <w:r>
        <w:lastRenderedPageBreak/>
        <w:t>Bank, and our association with Mr. Abegg.</w:t>
      </w:r>
    </w:p>
    <w:p w:rsidR="00FD0B51" w:rsidRDefault="00FD0B51">
      <w:pPr>
        <w:spacing w:line="360" w:lineRule="auto"/>
        <w:ind w:firstLineChars="202" w:firstLine="424"/>
      </w:pPr>
    </w:p>
    <w:p w:rsidR="00FD0B51" w:rsidRDefault="005429E9">
      <w:pPr>
        <w:spacing w:line="360" w:lineRule="auto"/>
        <w:ind w:firstLineChars="202" w:firstLine="424"/>
      </w:pPr>
      <w:r>
        <w:t>Kenneth V. Chace</w:t>
      </w:r>
    </w:p>
    <w:p w:rsidR="00FD0B51" w:rsidRDefault="005429E9">
      <w:pPr>
        <w:spacing w:line="360" w:lineRule="auto"/>
        <w:ind w:firstLineChars="202" w:firstLine="424"/>
      </w:pPr>
      <w:r>
        <w:t>President</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FD0B51">
      <w:pPr>
        <w:spacing w:line="360" w:lineRule="auto"/>
        <w:ind w:firstLineChars="202" w:firstLine="424"/>
        <w:jc w:val="center"/>
      </w:pPr>
    </w:p>
    <w:p w:rsidR="00FD0B51" w:rsidRDefault="00FD0B51">
      <w:pPr>
        <w:spacing w:line="360" w:lineRule="auto"/>
        <w:ind w:firstLineChars="202" w:firstLine="424"/>
        <w:jc w:val="center"/>
      </w:pPr>
    </w:p>
    <w:p w:rsidR="00FD0B51" w:rsidRDefault="00FD0B51">
      <w:pPr>
        <w:spacing w:line="360" w:lineRule="auto"/>
        <w:ind w:firstLineChars="202" w:firstLine="424"/>
        <w:jc w:val="center"/>
      </w:pPr>
    </w:p>
    <w:p w:rsidR="00FD0B51" w:rsidRDefault="00FD0B51">
      <w:pPr>
        <w:spacing w:line="360" w:lineRule="auto"/>
        <w:ind w:firstLineChars="202" w:firstLine="424"/>
        <w:jc w:val="center"/>
      </w:pPr>
    </w:p>
    <w:p w:rsidR="00FD0B51" w:rsidRDefault="00FD0B51">
      <w:pPr>
        <w:spacing w:line="360" w:lineRule="auto"/>
        <w:ind w:firstLineChars="202" w:firstLine="424"/>
        <w:jc w:val="center"/>
      </w:pPr>
    </w:p>
    <w:p w:rsidR="00FD0B51" w:rsidRDefault="005429E9">
      <w:pPr>
        <w:spacing w:line="360" w:lineRule="auto"/>
        <w:ind w:leftChars="-2" w:left="-4" w:firstLine="430"/>
        <w:jc w:val="center"/>
        <w:rPr>
          <w:rFonts w:ascii="微软雅黑" w:eastAsia="微软雅黑" w:hAnsi="微软雅黑"/>
          <w:sz w:val="72"/>
          <w:szCs w:val="72"/>
        </w:rPr>
      </w:pPr>
      <w:r>
        <w:rPr>
          <w:rFonts w:ascii="微软雅黑" w:eastAsia="微软雅黑" w:hAnsi="微软雅黑" w:hint="eastAsia"/>
          <w:sz w:val="72"/>
          <w:szCs w:val="72"/>
        </w:rPr>
        <w:t xml:space="preserve"> 巴菲特致股东信合集</w:t>
      </w:r>
    </w:p>
    <w:p w:rsidR="00FD0B51" w:rsidRDefault="00FD0B51">
      <w:pPr>
        <w:spacing w:line="360" w:lineRule="auto"/>
        <w:ind w:firstLineChars="202" w:firstLine="892"/>
        <w:jc w:val="center"/>
        <w:rPr>
          <w:b/>
          <w:sz w:val="44"/>
        </w:rPr>
      </w:pPr>
    </w:p>
    <w:p w:rsidR="00FD0B51" w:rsidRDefault="00FD0B51">
      <w:pPr>
        <w:spacing w:line="360" w:lineRule="auto"/>
        <w:ind w:firstLineChars="202" w:firstLine="892"/>
        <w:jc w:val="center"/>
        <w:rPr>
          <w:b/>
          <w:sz w:val="44"/>
        </w:rPr>
      </w:pPr>
    </w:p>
    <w:p w:rsidR="00FD0B51" w:rsidRDefault="005429E9">
      <w:pPr>
        <w:spacing w:line="360" w:lineRule="auto"/>
        <w:ind w:firstLineChars="202" w:firstLine="892"/>
        <w:jc w:val="center"/>
        <w:rPr>
          <w:b/>
          <w:sz w:val="44"/>
        </w:rPr>
      </w:pPr>
      <w:r>
        <w:rPr>
          <w:rFonts w:hint="eastAsia"/>
          <w:b/>
          <w:sz w:val="44"/>
        </w:rPr>
        <w:t>（第二册）</w:t>
      </w:r>
    </w:p>
    <w:p w:rsidR="00FD0B51" w:rsidRDefault="00FD0B51">
      <w:pPr>
        <w:spacing w:line="360" w:lineRule="auto"/>
        <w:ind w:firstLineChars="202" w:firstLine="892"/>
        <w:jc w:val="center"/>
        <w:rPr>
          <w:b/>
          <w:sz w:val="44"/>
        </w:rPr>
      </w:pPr>
    </w:p>
    <w:p w:rsidR="00FD0B51" w:rsidRDefault="00FD0B51">
      <w:pPr>
        <w:spacing w:line="360" w:lineRule="auto"/>
        <w:ind w:firstLineChars="202" w:firstLine="892"/>
        <w:jc w:val="center"/>
        <w:rPr>
          <w:b/>
          <w:sz w:val="44"/>
        </w:rPr>
      </w:pPr>
    </w:p>
    <w:p w:rsidR="00FD0B51" w:rsidRDefault="005429E9">
      <w:pPr>
        <w:spacing w:line="360" w:lineRule="auto"/>
        <w:ind w:firstLineChars="202" w:firstLine="892"/>
        <w:jc w:val="center"/>
        <w:rPr>
          <w:b/>
          <w:sz w:val="44"/>
        </w:rPr>
      </w:pPr>
      <w:r>
        <w:rPr>
          <w:b/>
          <w:sz w:val="44"/>
        </w:rPr>
        <w:t>1971-1999</w:t>
      </w:r>
      <w:r>
        <w:rPr>
          <w:rFonts w:hint="eastAsia"/>
          <w:b/>
          <w:sz w:val="44"/>
        </w:rPr>
        <w:t>年股票</w:t>
      </w:r>
      <w:r>
        <w:rPr>
          <w:b/>
          <w:sz w:val="44"/>
        </w:rPr>
        <w:t>投资时期</w:t>
      </w:r>
    </w:p>
    <w:p w:rsidR="00FD0B51" w:rsidRDefault="00FD0B51">
      <w:pPr>
        <w:spacing w:line="360" w:lineRule="auto"/>
        <w:ind w:firstLineChars="202" w:firstLine="892"/>
        <w:jc w:val="center"/>
        <w:rPr>
          <w:b/>
          <w:sz w:val="44"/>
        </w:rPr>
      </w:pPr>
    </w:p>
    <w:p w:rsidR="00FD0B51" w:rsidRDefault="00FD0B51">
      <w:pPr>
        <w:spacing w:line="360" w:lineRule="auto"/>
        <w:ind w:firstLineChars="202" w:firstLine="424"/>
        <w:jc w:val="center"/>
      </w:pPr>
    </w:p>
    <w:p w:rsidR="00FD0B51" w:rsidRDefault="00FD0B51"/>
    <w:p w:rsidR="00FD0B51" w:rsidRDefault="00FD0B51">
      <w:pPr>
        <w:sectPr w:rsidR="00FD0B51">
          <w:footerReference w:type="default" r:id="rId88"/>
          <w:pgSz w:w="11906" w:h="16838"/>
          <w:pgMar w:top="1440" w:right="1800" w:bottom="1440" w:left="1800" w:header="851" w:footer="992" w:gutter="0"/>
          <w:pgNumType w:start="1"/>
          <w:cols w:space="720"/>
          <w:titlePg/>
          <w:docGrid w:type="lines" w:linePitch="312"/>
        </w:sectPr>
      </w:pPr>
    </w:p>
    <w:p w:rsidR="00FD0B51" w:rsidRDefault="005429E9">
      <w:pPr>
        <w:spacing w:line="360" w:lineRule="auto"/>
        <w:jc w:val="center"/>
        <w:rPr>
          <w:b/>
          <w:sz w:val="44"/>
        </w:rPr>
      </w:pPr>
      <w:bookmarkStart w:id="79" w:name="_Toc431641802"/>
      <w:r>
        <w:rPr>
          <w:rFonts w:hint="eastAsia"/>
          <w:b/>
          <w:sz w:val="44"/>
        </w:rPr>
        <w:lastRenderedPageBreak/>
        <w:t>目录</w:t>
      </w:r>
      <w:r>
        <w:fldChar w:fldCharType="begin"/>
      </w:r>
      <w:r>
        <w:instrText xml:space="preserve"> TOC \o "1-3" \h \z \u </w:instrText>
      </w:r>
      <w:r>
        <w:fldChar w:fldCharType="separate"/>
      </w:r>
    </w:p>
    <w:p w:rsidR="00FD0B51" w:rsidRDefault="005429E9">
      <w:pPr>
        <w:pStyle w:val="TOC1"/>
        <w:tabs>
          <w:tab w:val="right" w:leader="dot" w:pos="8296"/>
        </w:tabs>
        <w:rPr>
          <w:kern w:val="2"/>
          <w:sz w:val="21"/>
        </w:rPr>
      </w:pPr>
      <w:hyperlink w:anchor="_Toc431641802" w:history="1">
        <w:r>
          <w:rPr>
            <w:rStyle w:val="ab"/>
          </w:rPr>
          <w:t>1971年巴菲特致股东的信</w:t>
        </w:r>
        <w:r>
          <w:tab/>
        </w:r>
        <w:r>
          <w:fldChar w:fldCharType="begin"/>
        </w:r>
        <w:r>
          <w:instrText xml:space="preserve"> PAGEREF _Toc431641802 \h </w:instrText>
        </w:r>
        <w:r>
          <w:fldChar w:fldCharType="separate"/>
        </w:r>
        <w:r>
          <w:t>1</w:t>
        </w:r>
        <w:r>
          <w:fldChar w:fldCharType="end"/>
        </w:r>
      </w:hyperlink>
    </w:p>
    <w:p w:rsidR="00FD0B51" w:rsidRDefault="005429E9">
      <w:pPr>
        <w:pStyle w:val="TOC1"/>
        <w:tabs>
          <w:tab w:val="right" w:leader="dot" w:pos="8296"/>
        </w:tabs>
        <w:rPr>
          <w:kern w:val="2"/>
          <w:sz w:val="21"/>
        </w:rPr>
      </w:pPr>
      <w:hyperlink w:anchor="_Toc431641807" w:history="1">
        <w:r>
          <w:rPr>
            <w:rStyle w:val="ab"/>
          </w:rPr>
          <w:t>1972年巴菲特致股东的信</w:t>
        </w:r>
        <w:r>
          <w:tab/>
        </w:r>
        <w:r>
          <w:fldChar w:fldCharType="begin"/>
        </w:r>
        <w:r>
          <w:instrText xml:space="preserve"> PAGEREF _Toc431641807 \h </w:instrText>
        </w:r>
        <w:r>
          <w:fldChar w:fldCharType="separate"/>
        </w:r>
        <w:r>
          <w:t>4</w:t>
        </w:r>
        <w:r>
          <w:fldChar w:fldCharType="end"/>
        </w:r>
      </w:hyperlink>
    </w:p>
    <w:p w:rsidR="00FD0B51" w:rsidRDefault="005429E9">
      <w:pPr>
        <w:pStyle w:val="TOC1"/>
        <w:tabs>
          <w:tab w:val="right" w:leader="dot" w:pos="8296"/>
        </w:tabs>
        <w:rPr>
          <w:kern w:val="2"/>
          <w:sz w:val="21"/>
        </w:rPr>
      </w:pPr>
      <w:hyperlink w:anchor="_Toc431641813" w:history="1">
        <w:r>
          <w:rPr>
            <w:rStyle w:val="ab"/>
          </w:rPr>
          <w:t>1973年巴菲特致股东的信</w:t>
        </w:r>
        <w:r>
          <w:tab/>
        </w:r>
        <w:r>
          <w:fldChar w:fldCharType="begin"/>
        </w:r>
        <w:r>
          <w:instrText xml:space="preserve"> PAGEREF _Toc431641813 \h </w:instrText>
        </w:r>
        <w:r>
          <w:fldChar w:fldCharType="separate"/>
        </w:r>
        <w:r>
          <w:t>8</w:t>
        </w:r>
        <w:r>
          <w:fldChar w:fldCharType="end"/>
        </w:r>
      </w:hyperlink>
    </w:p>
    <w:p w:rsidR="00FD0B51" w:rsidRDefault="005429E9">
      <w:pPr>
        <w:pStyle w:val="TOC1"/>
        <w:tabs>
          <w:tab w:val="right" w:leader="dot" w:pos="8296"/>
        </w:tabs>
        <w:rPr>
          <w:kern w:val="2"/>
          <w:sz w:val="21"/>
        </w:rPr>
      </w:pPr>
      <w:hyperlink w:anchor="_Toc431641820" w:history="1">
        <w:r>
          <w:rPr>
            <w:rStyle w:val="ab"/>
            <w:rFonts w:eastAsia="黑体"/>
            <w:kern w:val="44"/>
          </w:rPr>
          <w:t>1974</w:t>
        </w:r>
        <w:r>
          <w:rPr>
            <w:rStyle w:val="ab"/>
            <w:rFonts w:eastAsia="黑体"/>
            <w:kern w:val="44"/>
          </w:rPr>
          <w:t>年巴菲特致股东的信</w:t>
        </w:r>
        <w:r>
          <w:tab/>
        </w:r>
        <w:r>
          <w:fldChar w:fldCharType="begin"/>
        </w:r>
        <w:r>
          <w:instrText xml:space="preserve"> PAGEREF _Toc431641820 \h </w:instrText>
        </w:r>
        <w:r>
          <w:fldChar w:fldCharType="separate"/>
        </w:r>
        <w:r>
          <w:t>12</w:t>
        </w:r>
        <w:r>
          <w:fldChar w:fldCharType="end"/>
        </w:r>
      </w:hyperlink>
    </w:p>
    <w:p w:rsidR="00FD0B51" w:rsidRDefault="005429E9">
      <w:pPr>
        <w:pStyle w:val="TOC1"/>
        <w:tabs>
          <w:tab w:val="right" w:leader="dot" w:pos="8296"/>
        </w:tabs>
        <w:rPr>
          <w:kern w:val="2"/>
          <w:sz w:val="21"/>
        </w:rPr>
      </w:pPr>
      <w:hyperlink w:anchor="_Toc431641825" w:history="1">
        <w:r>
          <w:rPr>
            <w:rStyle w:val="ab"/>
            <w:rFonts w:eastAsia="黑体"/>
            <w:kern w:val="44"/>
          </w:rPr>
          <w:t>1975</w:t>
        </w:r>
        <w:r>
          <w:rPr>
            <w:rStyle w:val="ab"/>
            <w:rFonts w:eastAsia="黑体"/>
            <w:kern w:val="44"/>
          </w:rPr>
          <w:t>年巴菲特致股东的信</w:t>
        </w:r>
        <w:r>
          <w:tab/>
        </w:r>
        <w:r>
          <w:fldChar w:fldCharType="begin"/>
        </w:r>
        <w:r>
          <w:instrText xml:space="preserve"> PAGEREF _Toc431641825 \h </w:instrText>
        </w:r>
        <w:r>
          <w:fldChar w:fldCharType="separate"/>
        </w:r>
        <w:r>
          <w:t>16</w:t>
        </w:r>
        <w:r>
          <w:fldChar w:fldCharType="end"/>
        </w:r>
      </w:hyperlink>
    </w:p>
    <w:p w:rsidR="00FD0B51" w:rsidRDefault="005429E9">
      <w:pPr>
        <w:pStyle w:val="TOC1"/>
        <w:tabs>
          <w:tab w:val="right" w:leader="dot" w:pos="8296"/>
        </w:tabs>
        <w:rPr>
          <w:kern w:val="2"/>
          <w:sz w:val="21"/>
        </w:rPr>
      </w:pPr>
      <w:hyperlink w:anchor="_Toc431641831" w:history="1">
        <w:r>
          <w:rPr>
            <w:rStyle w:val="ab"/>
            <w:rFonts w:eastAsia="黑体"/>
            <w:kern w:val="44"/>
          </w:rPr>
          <w:t>1976</w:t>
        </w:r>
        <w:r>
          <w:rPr>
            <w:rStyle w:val="ab"/>
            <w:rFonts w:eastAsia="黑体"/>
            <w:kern w:val="44"/>
          </w:rPr>
          <w:t>年巴菲特致股东的信</w:t>
        </w:r>
        <w:r>
          <w:tab/>
        </w:r>
        <w:r>
          <w:fldChar w:fldCharType="begin"/>
        </w:r>
        <w:r>
          <w:instrText xml:space="preserve"> PAGEREF _Toc431641831 \h </w:instrText>
        </w:r>
        <w:r>
          <w:fldChar w:fldCharType="separate"/>
        </w:r>
        <w:r>
          <w:t>21</w:t>
        </w:r>
        <w:r>
          <w:fldChar w:fldCharType="end"/>
        </w:r>
      </w:hyperlink>
    </w:p>
    <w:p w:rsidR="00FD0B51" w:rsidRDefault="005429E9">
      <w:pPr>
        <w:pStyle w:val="TOC1"/>
        <w:tabs>
          <w:tab w:val="right" w:leader="dot" w:pos="8296"/>
        </w:tabs>
        <w:rPr>
          <w:kern w:val="2"/>
          <w:sz w:val="21"/>
        </w:rPr>
      </w:pPr>
      <w:hyperlink w:anchor="_Toc431641838" w:history="1">
        <w:r>
          <w:rPr>
            <w:rStyle w:val="ab"/>
            <w:rFonts w:eastAsia="黑体"/>
            <w:kern w:val="44"/>
          </w:rPr>
          <w:t>1977</w:t>
        </w:r>
        <w:r>
          <w:rPr>
            <w:rStyle w:val="ab"/>
            <w:rFonts w:eastAsia="黑体"/>
            <w:kern w:val="44"/>
          </w:rPr>
          <w:t>年巴菲特致股东的信</w:t>
        </w:r>
        <w:r>
          <w:tab/>
        </w:r>
        <w:r>
          <w:fldChar w:fldCharType="begin"/>
        </w:r>
        <w:r>
          <w:instrText xml:space="preserve"> PAGEREF _Toc431641838 \h </w:instrText>
        </w:r>
        <w:r>
          <w:fldChar w:fldCharType="separate"/>
        </w:r>
        <w:r>
          <w:t>26</w:t>
        </w:r>
        <w:r>
          <w:fldChar w:fldCharType="end"/>
        </w:r>
      </w:hyperlink>
    </w:p>
    <w:p w:rsidR="00FD0B51" w:rsidRDefault="005429E9">
      <w:pPr>
        <w:pStyle w:val="TOC1"/>
        <w:tabs>
          <w:tab w:val="right" w:leader="dot" w:pos="8296"/>
        </w:tabs>
        <w:rPr>
          <w:kern w:val="2"/>
          <w:sz w:val="21"/>
        </w:rPr>
      </w:pPr>
      <w:hyperlink w:anchor="_Toc431641844" w:history="1">
        <w:r>
          <w:rPr>
            <w:rStyle w:val="ab"/>
            <w:rFonts w:eastAsia="黑体"/>
            <w:kern w:val="44"/>
          </w:rPr>
          <w:t>1978</w:t>
        </w:r>
        <w:r>
          <w:rPr>
            <w:rStyle w:val="ab"/>
            <w:rFonts w:eastAsia="黑体"/>
            <w:kern w:val="44"/>
          </w:rPr>
          <w:t>年巴菲特致股东的信</w:t>
        </w:r>
        <w:r>
          <w:tab/>
        </w:r>
        <w:r>
          <w:fldChar w:fldCharType="begin"/>
        </w:r>
        <w:r>
          <w:instrText xml:space="preserve"> PAGEREF _Toc431641844 \h </w:instrText>
        </w:r>
        <w:r>
          <w:fldChar w:fldCharType="separate"/>
        </w:r>
        <w:r>
          <w:t>32</w:t>
        </w:r>
        <w:r>
          <w:fldChar w:fldCharType="end"/>
        </w:r>
      </w:hyperlink>
    </w:p>
    <w:p w:rsidR="00FD0B51" w:rsidRDefault="005429E9">
      <w:pPr>
        <w:pStyle w:val="TOC1"/>
        <w:tabs>
          <w:tab w:val="right" w:leader="dot" w:pos="8296"/>
        </w:tabs>
        <w:rPr>
          <w:kern w:val="2"/>
          <w:sz w:val="21"/>
        </w:rPr>
      </w:pPr>
      <w:hyperlink w:anchor="_Toc431641851" w:history="1">
        <w:r>
          <w:rPr>
            <w:rStyle w:val="ab"/>
            <w:rFonts w:eastAsia="黑体"/>
            <w:kern w:val="44"/>
          </w:rPr>
          <w:t>1979</w:t>
        </w:r>
        <w:r>
          <w:rPr>
            <w:rStyle w:val="ab"/>
            <w:rFonts w:eastAsia="黑体"/>
            <w:kern w:val="44"/>
          </w:rPr>
          <w:t>年巴菲特致股东的信</w:t>
        </w:r>
        <w:r>
          <w:tab/>
        </w:r>
        <w:r>
          <w:fldChar w:fldCharType="begin"/>
        </w:r>
        <w:r>
          <w:instrText xml:space="preserve"> PAGEREF _Toc431641851 \h </w:instrText>
        </w:r>
        <w:r>
          <w:fldChar w:fldCharType="separate"/>
        </w:r>
        <w:r>
          <w:t>39</w:t>
        </w:r>
        <w:r>
          <w:fldChar w:fldCharType="end"/>
        </w:r>
      </w:hyperlink>
    </w:p>
    <w:p w:rsidR="00FD0B51" w:rsidRDefault="005429E9">
      <w:pPr>
        <w:pStyle w:val="TOC1"/>
        <w:tabs>
          <w:tab w:val="right" w:leader="dot" w:pos="8296"/>
        </w:tabs>
        <w:rPr>
          <w:kern w:val="2"/>
          <w:sz w:val="21"/>
        </w:rPr>
      </w:pPr>
      <w:hyperlink w:anchor="_Toc431641861" w:history="1">
        <w:r>
          <w:rPr>
            <w:rStyle w:val="ab"/>
            <w:rFonts w:eastAsia="黑体"/>
            <w:kern w:val="44"/>
          </w:rPr>
          <w:t>1980</w:t>
        </w:r>
        <w:r>
          <w:rPr>
            <w:rStyle w:val="ab"/>
            <w:rFonts w:eastAsia="黑体"/>
            <w:kern w:val="44"/>
          </w:rPr>
          <w:t>年巴菲特致股东的信</w:t>
        </w:r>
        <w:r>
          <w:tab/>
        </w:r>
        <w:r>
          <w:fldChar w:fldCharType="begin"/>
        </w:r>
        <w:r>
          <w:instrText xml:space="preserve"> PAGEREF _Toc431641861 \h </w:instrText>
        </w:r>
        <w:r>
          <w:fldChar w:fldCharType="separate"/>
        </w:r>
        <w:r>
          <w:t>49</w:t>
        </w:r>
        <w:r>
          <w:fldChar w:fldCharType="end"/>
        </w:r>
      </w:hyperlink>
    </w:p>
    <w:p w:rsidR="00FD0B51" w:rsidRDefault="005429E9">
      <w:pPr>
        <w:pStyle w:val="TOC1"/>
        <w:tabs>
          <w:tab w:val="right" w:leader="dot" w:pos="8296"/>
        </w:tabs>
        <w:rPr>
          <w:kern w:val="2"/>
          <w:sz w:val="21"/>
        </w:rPr>
      </w:pPr>
      <w:hyperlink w:anchor="_Toc431641872" w:history="1">
        <w:r>
          <w:rPr>
            <w:rStyle w:val="ab"/>
            <w:rFonts w:eastAsia="黑体"/>
            <w:kern w:val="44"/>
          </w:rPr>
          <w:t>1981</w:t>
        </w:r>
        <w:r>
          <w:rPr>
            <w:rStyle w:val="ab"/>
            <w:rFonts w:eastAsia="黑体"/>
            <w:kern w:val="44"/>
          </w:rPr>
          <w:t>年巴菲特致股东的信</w:t>
        </w:r>
        <w:r>
          <w:tab/>
        </w:r>
        <w:r>
          <w:fldChar w:fldCharType="begin"/>
        </w:r>
        <w:r>
          <w:instrText xml:space="preserve"> PAGEREF _Toc431641872 \h </w:instrText>
        </w:r>
        <w:r>
          <w:fldChar w:fldCharType="separate"/>
        </w:r>
        <w:r>
          <w:t>61</w:t>
        </w:r>
        <w:r>
          <w:fldChar w:fldCharType="end"/>
        </w:r>
      </w:hyperlink>
    </w:p>
    <w:p w:rsidR="00FD0B51" w:rsidRDefault="005429E9">
      <w:pPr>
        <w:pStyle w:val="TOC1"/>
        <w:tabs>
          <w:tab w:val="right" w:leader="dot" w:pos="8296"/>
        </w:tabs>
        <w:rPr>
          <w:kern w:val="2"/>
          <w:sz w:val="21"/>
        </w:rPr>
      </w:pPr>
      <w:hyperlink w:anchor="_Toc431641874" w:history="1">
        <w:r>
          <w:rPr>
            <w:rStyle w:val="ab"/>
            <w:rFonts w:eastAsia="黑体"/>
            <w:kern w:val="44"/>
          </w:rPr>
          <w:t>1982</w:t>
        </w:r>
        <w:r>
          <w:rPr>
            <w:rStyle w:val="ab"/>
            <w:rFonts w:eastAsia="黑体"/>
            <w:kern w:val="44"/>
          </w:rPr>
          <w:t>年巴菲特致股东的信</w:t>
        </w:r>
        <w:r>
          <w:tab/>
        </w:r>
        <w:r>
          <w:fldChar w:fldCharType="begin"/>
        </w:r>
        <w:r>
          <w:instrText xml:space="preserve"> PAGEREF _Toc431641874 \h </w:instrText>
        </w:r>
        <w:r>
          <w:fldChar w:fldCharType="separate"/>
        </w:r>
        <w:r>
          <w:t>69</w:t>
        </w:r>
        <w:r>
          <w:fldChar w:fldCharType="end"/>
        </w:r>
      </w:hyperlink>
    </w:p>
    <w:p w:rsidR="00FD0B51" w:rsidRDefault="005429E9">
      <w:pPr>
        <w:pStyle w:val="TOC1"/>
        <w:tabs>
          <w:tab w:val="right" w:leader="dot" w:pos="8296"/>
        </w:tabs>
        <w:rPr>
          <w:kern w:val="2"/>
          <w:sz w:val="21"/>
        </w:rPr>
      </w:pPr>
      <w:hyperlink w:anchor="_Toc431641875" w:history="1">
        <w:r>
          <w:rPr>
            <w:rStyle w:val="ab"/>
            <w:rFonts w:eastAsia="黑体"/>
            <w:kern w:val="44"/>
          </w:rPr>
          <w:t>1983</w:t>
        </w:r>
        <w:r>
          <w:rPr>
            <w:rStyle w:val="ab"/>
            <w:rFonts w:eastAsia="黑体"/>
            <w:kern w:val="44"/>
          </w:rPr>
          <w:t>年巴菲特致股东的信</w:t>
        </w:r>
        <w:r>
          <w:tab/>
        </w:r>
        <w:r>
          <w:fldChar w:fldCharType="begin"/>
        </w:r>
        <w:r>
          <w:instrText xml:space="preserve"> PAGEREF _Toc431641875 \h </w:instrText>
        </w:r>
        <w:r>
          <w:fldChar w:fldCharType="separate"/>
        </w:r>
        <w:r>
          <w:t>80</w:t>
        </w:r>
        <w:r>
          <w:fldChar w:fldCharType="end"/>
        </w:r>
      </w:hyperlink>
    </w:p>
    <w:p w:rsidR="00FD0B51" w:rsidRDefault="005429E9">
      <w:pPr>
        <w:pStyle w:val="TOC1"/>
        <w:tabs>
          <w:tab w:val="right" w:leader="dot" w:pos="8296"/>
        </w:tabs>
        <w:rPr>
          <w:kern w:val="2"/>
          <w:sz w:val="21"/>
        </w:rPr>
      </w:pPr>
      <w:hyperlink w:anchor="_Toc431641876" w:history="1">
        <w:r>
          <w:rPr>
            <w:rStyle w:val="ab"/>
            <w:rFonts w:eastAsia="黑体"/>
            <w:kern w:val="44"/>
          </w:rPr>
          <w:t>1984</w:t>
        </w:r>
        <w:r>
          <w:rPr>
            <w:rStyle w:val="ab"/>
            <w:rFonts w:eastAsia="黑体"/>
            <w:kern w:val="44"/>
          </w:rPr>
          <w:t>年巴菲特致股东的信</w:t>
        </w:r>
        <w:r>
          <w:tab/>
        </w:r>
        <w:r>
          <w:fldChar w:fldCharType="begin"/>
        </w:r>
        <w:r>
          <w:instrText xml:space="preserve"> PAGEREF _Toc431641876 \h </w:instrText>
        </w:r>
        <w:r>
          <w:fldChar w:fldCharType="separate"/>
        </w:r>
        <w:r>
          <w:t>93</w:t>
        </w:r>
        <w:r>
          <w:fldChar w:fldCharType="end"/>
        </w:r>
      </w:hyperlink>
    </w:p>
    <w:p w:rsidR="00FD0B51" w:rsidRDefault="005429E9">
      <w:pPr>
        <w:pStyle w:val="TOC1"/>
        <w:tabs>
          <w:tab w:val="right" w:leader="dot" w:pos="8296"/>
        </w:tabs>
        <w:rPr>
          <w:kern w:val="2"/>
          <w:sz w:val="21"/>
        </w:rPr>
      </w:pPr>
      <w:hyperlink w:anchor="_Toc431641877" w:history="1">
        <w:r>
          <w:rPr>
            <w:rStyle w:val="ab"/>
            <w:rFonts w:eastAsia="黑体"/>
            <w:kern w:val="44"/>
          </w:rPr>
          <w:t>1985</w:t>
        </w:r>
        <w:r>
          <w:rPr>
            <w:rStyle w:val="ab"/>
            <w:rFonts w:eastAsia="黑体"/>
            <w:kern w:val="44"/>
          </w:rPr>
          <w:t>年巴菲特致股东的信</w:t>
        </w:r>
        <w:r>
          <w:tab/>
        </w:r>
        <w:r>
          <w:fldChar w:fldCharType="begin"/>
        </w:r>
        <w:r>
          <w:instrText xml:space="preserve"> PAGEREF _Toc431641877 \h </w:instrText>
        </w:r>
        <w:r>
          <w:fldChar w:fldCharType="separate"/>
        </w:r>
        <w:r>
          <w:t>110</w:t>
        </w:r>
        <w:r>
          <w:fldChar w:fldCharType="end"/>
        </w:r>
      </w:hyperlink>
    </w:p>
    <w:p w:rsidR="00FD0B51" w:rsidRDefault="005429E9">
      <w:pPr>
        <w:pStyle w:val="TOC1"/>
        <w:tabs>
          <w:tab w:val="right" w:leader="dot" w:pos="8296"/>
        </w:tabs>
        <w:rPr>
          <w:kern w:val="2"/>
          <w:sz w:val="21"/>
        </w:rPr>
      </w:pPr>
      <w:hyperlink w:anchor="_Toc431641878" w:history="1">
        <w:r>
          <w:rPr>
            <w:rStyle w:val="ab"/>
            <w:rFonts w:eastAsia="黑体"/>
            <w:kern w:val="44"/>
          </w:rPr>
          <w:t>1986</w:t>
        </w:r>
        <w:r>
          <w:rPr>
            <w:rStyle w:val="ab"/>
            <w:rFonts w:eastAsia="黑体"/>
            <w:kern w:val="44"/>
          </w:rPr>
          <w:t>年巴菲特致股东的信</w:t>
        </w:r>
        <w:r>
          <w:tab/>
        </w:r>
        <w:r>
          <w:fldChar w:fldCharType="begin"/>
        </w:r>
        <w:r>
          <w:instrText xml:space="preserve"> PAGEREF _Toc431641878 \h </w:instrText>
        </w:r>
        <w:r>
          <w:fldChar w:fldCharType="separate"/>
        </w:r>
        <w:r>
          <w:t>129</w:t>
        </w:r>
        <w:r>
          <w:fldChar w:fldCharType="end"/>
        </w:r>
      </w:hyperlink>
    </w:p>
    <w:p w:rsidR="00FD0B51" w:rsidRDefault="005429E9">
      <w:pPr>
        <w:pStyle w:val="TOC1"/>
        <w:tabs>
          <w:tab w:val="right" w:leader="dot" w:pos="8296"/>
        </w:tabs>
        <w:rPr>
          <w:kern w:val="2"/>
          <w:sz w:val="21"/>
        </w:rPr>
      </w:pPr>
      <w:hyperlink w:anchor="_Toc431641883" w:history="1">
        <w:r>
          <w:rPr>
            <w:rStyle w:val="ab"/>
            <w:rFonts w:eastAsia="黑体"/>
            <w:kern w:val="44"/>
          </w:rPr>
          <w:t>1987</w:t>
        </w:r>
        <w:r>
          <w:rPr>
            <w:rStyle w:val="ab"/>
            <w:rFonts w:eastAsia="黑体"/>
            <w:kern w:val="44"/>
          </w:rPr>
          <w:t>年巴菲特致股东的信</w:t>
        </w:r>
        <w:r>
          <w:tab/>
        </w:r>
        <w:r>
          <w:fldChar w:fldCharType="begin"/>
        </w:r>
        <w:r>
          <w:instrText xml:space="preserve"> PAGEREF _Toc431641883 \h </w:instrText>
        </w:r>
        <w:r>
          <w:fldChar w:fldCharType="separate"/>
        </w:r>
        <w:r>
          <w:t>145</w:t>
        </w:r>
        <w:r>
          <w:fldChar w:fldCharType="end"/>
        </w:r>
      </w:hyperlink>
    </w:p>
    <w:p w:rsidR="00FD0B51" w:rsidRDefault="005429E9">
      <w:pPr>
        <w:pStyle w:val="TOC1"/>
        <w:tabs>
          <w:tab w:val="right" w:leader="dot" w:pos="8296"/>
        </w:tabs>
        <w:rPr>
          <w:kern w:val="2"/>
          <w:sz w:val="21"/>
        </w:rPr>
      </w:pPr>
      <w:hyperlink w:anchor="_Toc431641891" w:history="1">
        <w:r>
          <w:rPr>
            <w:rStyle w:val="ab"/>
            <w:rFonts w:eastAsia="黑体"/>
            <w:kern w:val="44"/>
          </w:rPr>
          <w:t>1988</w:t>
        </w:r>
        <w:r>
          <w:rPr>
            <w:rStyle w:val="ab"/>
            <w:rFonts w:eastAsia="黑体"/>
            <w:kern w:val="44"/>
          </w:rPr>
          <w:t>年巴菲特致股东的信</w:t>
        </w:r>
        <w:r>
          <w:tab/>
        </w:r>
        <w:r>
          <w:fldChar w:fldCharType="begin"/>
        </w:r>
        <w:r>
          <w:instrText xml:space="preserve"> PAGEREF _Toc431641891 \h </w:instrText>
        </w:r>
        <w:r>
          <w:fldChar w:fldCharType="separate"/>
        </w:r>
        <w:r>
          <w:t>166</w:t>
        </w:r>
        <w:r>
          <w:fldChar w:fldCharType="end"/>
        </w:r>
      </w:hyperlink>
    </w:p>
    <w:p w:rsidR="00FD0B51" w:rsidRDefault="005429E9">
      <w:pPr>
        <w:pStyle w:val="TOC1"/>
        <w:tabs>
          <w:tab w:val="right" w:leader="dot" w:pos="8296"/>
        </w:tabs>
        <w:rPr>
          <w:kern w:val="2"/>
          <w:sz w:val="21"/>
        </w:rPr>
      </w:pPr>
      <w:hyperlink w:anchor="_Toc431641902" w:history="1">
        <w:r>
          <w:rPr>
            <w:rStyle w:val="ab"/>
            <w:rFonts w:eastAsia="黑体"/>
            <w:kern w:val="44"/>
          </w:rPr>
          <w:t>1989</w:t>
        </w:r>
        <w:r>
          <w:rPr>
            <w:rStyle w:val="ab"/>
            <w:rFonts w:eastAsia="黑体"/>
            <w:kern w:val="44"/>
          </w:rPr>
          <w:t>年巴菲特致股东的信</w:t>
        </w:r>
        <w:r>
          <w:tab/>
        </w:r>
        <w:r>
          <w:fldChar w:fldCharType="begin"/>
        </w:r>
        <w:r>
          <w:instrText xml:space="preserve"> PAGEREF _Toc431641902 \h </w:instrText>
        </w:r>
        <w:r>
          <w:fldChar w:fldCharType="separate"/>
        </w:r>
        <w:r>
          <w:t>186</w:t>
        </w:r>
        <w:r>
          <w:fldChar w:fldCharType="end"/>
        </w:r>
      </w:hyperlink>
    </w:p>
    <w:p w:rsidR="00FD0B51" w:rsidRDefault="005429E9">
      <w:pPr>
        <w:pStyle w:val="TOC1"/>
        <w:tabs>
          <w:tab w:val="right" w:leader="dot" w:pos="8296"/>
        </w:tabs>
        <w:rPr>
          <w:kern w:val="2"/>
          <w:sz w:val="21"/>
        </w:rPr>
      </w:pPr>
      <w:hyperlink w:anchor="_Toc431641911" w:history="1">
        <w:r>
          <w:rPr>
            <w:rStyle w:val="ab"/>
            <w:rFonts w:eastAsia="黑体"/>
            <w:kern w:val="44"/>
          </w:rPr>
          <w:t>1990</w:t>
        </w:r>
        <w:r>
          <w:rPr>
            <w:rStyle w:val="ab"/>
            <w:rFonts w:eastAsia="黑体"/>
            <w:kern w:val="44"/>
          </w:rPr>
          <w:t>年巴菲特致股东的信</w:t>
        </w:r>
        <w:r>
          <w:tab/>
        </w:r>
        <w:r>
          <w:fldChar w:fldCharType="begin"/>
        </w:r>
        <w:r>
          <w:instrText xml:space="preserve"> PAGEREF _Toc431641911 \h </w:instrText>
        </w:r>
        <w:r>
          <w:fldChar w:fldCharType="separate"/>
        </w:r>
        <w:r>
          <w:t>210</w:t>
        </w:r>
        <w:r>
          <w:fldChar w:fldCharType="end"/>
        </w:r>
      </w:hyperlink>
    </w:p>
    <w:p w:rsidR="00FD0B51" w:rsidRDefault="005429E9">
      <w:pPr>
        <w:pStyle w:val="TOC1"/>
        <w:tabs>
          <w:tab w:val="right" w:leader="dot" w:pos="8296"/>
        </w:tabs>
        <w:rPr>
          <w:kern w:val="2"/>
          <w:sz w:val="21"/>
        </w:rPr>
      </w:pPr>
      <w:hyperlink w:anchor="_Toc431641920" w:history="1">
        <w:r>
          <w:rPr>
            <w:rStyle w:val="ab"/>
            <w:rFonts w:eastAsia="黑体"/>
            <w:kern w:val="44"/>
          </w:rPr>
          <w:t>1991</w:t>
        </w:r>
        <w:r>
          <w:rPr>
            <w:rStyle w:val="ab"/>
            <w:rFonts w:eastAsia="黑体"/>
            <w:kern w:val="44"/>
          </w:rPr>
          <w:t>年巴菲特致股东的信</w:t>
        </w:r>
        <w:r>
          <w:tab/>
        </w:r>
        <w:r>
          <w:fldChar w:fldCharType="begin"/>
        </w:r>
        <w:r>
          <w:instrText xml:space="preserve"> PAGEREF _Toc431641920 \h </w:instrText>
        </w:r>
        <w:r>
          <w:fldChar w:fldCharType="separate"/>
        </w:r>
        <w:r>
          <w:t>230</w:t>
        </w:r>
        <w:r>
          <w:fldChar w:fldCharType="end"/>
        </w:r>
      </w:hyperlink>
    </w:p>
    <w:p w:rsidR="00FD0B51" w:rsidRDefault="005429E9">
      <w:pPr>
        <w:pStyle w:val="TOC1"/>
        <w:tabs>
          <w:tab w:val="right" w:leader="dot" w:pos="8296"/>
        </w:tabs>
        <w:rPr>
          <w:kern w:val="2"/>
          <w:sz w:val="21"/>
        </w:rPr>
      </w:pPr>
      <w:hyperlink w:anchor="_Toc431641932" w:history="1">
        <w:r>
          <w:rPr>
            <w:rStyle w:val="ab"/>
            <w:rFonts w:eastAsia="黑体"/>
            <w:kern w:val="44"/>
          </w:rPr>
          <w:t>1992</w:t>
        </w:r>
        <w:r>
          <w:rPr>
            <w:rStyle w:val="ab"/>
            <w:rFonts w:eastAsia="黑体"/>
            <w:kern w:val="44"/>
          </w:rPr>
          <w:t>年巴菲特致股东的信</w:t>
        </w:r>
        <w:r>
          <w:tab/>
        </w:r>
        <w:r>
          <w:fldChar w:fldCharType="begin"/>
        </w:r>
        <w:r>
          <w:instrText xml:space="preserve"> PAGEREF _Toc431641932 \h </w:instrText>
        </w:r>
        <w:r>
          <w:fldChar w:fldCharType="separate"/>
        </w:r>
        <w:r>
          <w:t>245</w:t>
        </w:r>
        <w:r>
          <w:fldChar w:fldCharType="end"/>
        </w:r>
      </w:hyperlink>
    </w:p>
    <w:p w:rsidR="00FD0B51" w:rsidRDefault="005429E9">
      <w:pPr>
        <w:pStyle w:val="TOC1"/>
        <w:tabs>
          <w:tab w:val="right" w:leader="dot" w:pos="8296"/>
        </w:tabs>
        <w:rPr>
          <w:kern w:val="2"/>
          <w:sz w:val="21"/>
        </w:rPr>
      </w:pPr>
      <w:hyperlink w:anchor="_Toc431641941" w:history="1">
        <w:r>
          <w:rPr>
            <w:rStyle w:val="ab"/>
            <w:rFonts w:eastAsia="黑体"/>
            <w:kern w:val="44"/>
          </w:rPr>
          <w:t>1993</w:t>
        </w:r>
        <w:r>
          <w:rPr>
            <w:rStyle w:val="ab"/>
            <w:rFonts w:eastAsia="黑体"/>
            <w:kern w:val="44"/>
          </w:rPr>
          <w:t>年巴菲特致股东的信</w:t>
        </w:r>
        <w:r>
          <w:tab/>
        </w:r>
        <w:r>
          <w:fldChar w:fldCharType="begin"/>
        </w:r>
        <w:r>
          <w:instrText xml:space="preserve"> PAGEREF _Toc431641941 \h </w:instrText>
        </w:r>
        <w:r>
          <w:fldChar w:fldCharType="separate"/>
        </w:r>
        <w:r>
          <w:t>264</w:t>
        </w:r>
        <w:r>
          <w:fldChar w:fldCharType="end"/>
        </w:r>
      </w:hyperlink>
    </w:p>
    <w:p w:rsidR="00FD0B51" w:rsidRDefault="005429E9">
      <w:pPr>
        <w:pStyle w:val="TOC1"/>
        <w:tabs>
          <w:tab w:val="right" w:leader="dot" w:pos="8296"/>
        </w:tabs>
        <w:rPr>
          <w:kern w:val="2"/>
          <w:sz w:val="21"/>
        </w:rPr>
      </w:pPr>
      <w:hyperlink w:anchor="_Toc431641951" w:history="1">
        <w:r>
          <w:rPr>
            <w:rStyle w:val="ab"/>
            <w:rFonts w:eastAsia="黑体"/>
            <w:kern w:val="44"/>
          </w:rPr>
          <w:t>1994</w:t>
        </w:r>
        <w:r>
          <w:rPr>
            <w:rStyle w:val="ab"/>
            <w:rFonts w:eastAsia="黑体"/>
            <w:kern w:val="44"/>
          </w:rPr>
          <w:t>年巴菲特致股东的信</w:t>
        </w:r>
        <w:r>
          <w:tab/>
        </w:r>
        <w:r>
          <w:fldChar w:fldCharType="begin"/>
        </w:r>
        <w:r>
          <w:instrText xml:space="preserve"> PAGEREF _Toc431641951 \h </w:instrText>
        </w:r>
        <w:r>
          <w:fldChar w:fldCharType="separate"/>
        </w:r>
        <w:r>
          <w:t>282</w:t>
        </w:r>
        <w:r>
          <w:fldChar w:fldCharType="end"/>
        </w:r>
      </w:hyperlink>
    </w:p>
    <w:p w:rsidR="00FD0B51" w:rsidRDefault="005429E9">
      <w:pPr>
        <w:pStyle w:val="TOC1"/>
        <w:tabs>
          <w:tab w:val="right" w:leader="dot" w:pos="8296"/>
        </w:tabs>
        <w:rPr>
          <w:kern w:val="2"/>
          <w:sz w:val="21"/>
        </w:rPr>
      </w:pPr>
      <w:hyperlink w:anchor="_Toc431641961" w:history="1">
        <w:r>
          <w:rPr>
            <w:rStyle w:val="ab"/>
            <w:rFonts w:eastAsia="黑体"/>
            <w:kern w:val="44"/>
          </w:rPr>
          <w:t>1995</w:t>
        </w:r>
        <w:r>
          <w:rPr>
            <w:rStyle w:val="ab"/>
            <w:rFonts w:eastAsia="黑体"/>
            <w:kern w:val="44"/>
          </w:rPr>
          <w:t>年巴菲特致股东的信</w:t>
        </w:r>
        <w:r>
          <w:tab/>
        </w:r>
        <w:r>
          <w:fldChar w:fldCharType="begin"/>
        </w:r>
        <w:r>
          <w:instrText xml:space="preserve"> PAGEREF _Toc431641961 \h </w:instrText>
        </w:r>
        <w:r>
          <w:fldChar w:fldCharType="separate"/>
        </w:r>
        <w:r>
          <w:t>297</w:t>
        </w:r>
        <w:r>
          <w:fldChar w:fldCharType="end"/>
        </w:r>
      </w:hyperlink>
    </w:p>
    <w:p w:rsidR="00FD0B51" w:rsidRDefault="005429E9">
      <w:pPr>
        <w:pStyle w:val="TOC1"/>
        <w:tabs>
          <w:tab w:val="right" w:leader="dot" w:pos="8296"/>
        </w:tabs>
        <w:rPr>
          <w:kern w:val="2"/>
          <w:sz w:val="21"/>
        </w:rPr>
      </w:pPr>
      <w:hyperlink w:anchor="_Toc431641971" w:history="1">
        <w:r>
          <w:rPr>
            <w:rStyle w:val="ab"/>
            <w:rFonts w:eastAsia="黑体"/>
            <w:kern w:val="44"/>
          </w:rPr>
          <w:t>1996</w:t>
        </w:r>
        <w:r>
          <w:rPr>
            <w:rStyle w:val="ab"/>
            <w:rFonts w:eastAsia="黑体"/>
            <w:kern w:val="44"/>
          </w:rPr>
          <w:t>年巴菲特致股东的信</w:t>
        </w:r>
        <w:r>
          <w:tab/>
        </w:r>
        <w:r>
          <w:fldChar w:fldCharType="begin"/>
        </w:r>
        <w:r>
          <w:instrText xml:space="preserve"> PAGEREF _Toc431641971 \h </w:instrText>
        </w:r>
        <w:r>
          <w:fldChar w:fldCharType="separate"/>
        </w:r>
        <w:r>
          <w:t>317</w:t>
        </w:r>
        <w:r>
          <w:fldChar w:fldCharType="end"/>
        </w:r>
      </w:hyperlink>
    </w:p>
    <w:p w:rsidR="00FD0B51" w:rsidRDefault="005429E9">
      <w:pPr>
        <w:pStyle w:val="TOC1"/>
        <w:tabs>
          <w:tab w:val="right" w:leader="dot" w:pos="8296"/>
        </w:tabs>
        <w:rPr>
          <w:kern w:val="2"/>
          <w:sz w:val="21"/>
        </w:rPr>
      </w:pPr>
      <w:hyperlink w:anchor="_Toc431641983" w:history="1">
        <w:r>
          <w:rPr>
            <w:rStyle w:val="ab"/>
            <w:rFonts w:eastAsia="黑体"/>
            <w:kern w:val="44"/>
          </w:rPr>
          <w:t>1997</w:t>
        </w:r>
        <w:r>
          <w:rPr>
            <w:rStyle w:val="ab"/>
            <w:rFonts w:eastAsia="黑体"/>
            <w:kern w:val="44"/>
          </w:rPr>
          <w:t>年巴菲特致股东的信</w:t>
        </w:r>
        <w:r>
          <w:tab/>
        </w:r>
        <w:r>
          <w:fldChar w:fldCharType="begin"/>
        </w:r>
        <w:r>
          <w:instrText xml:space="preserve"> PAGEREF _Toc431641983 \h </w:instrText>
        </w:r>
        <w:r>
          <w:fldChar w:fldCharType="separate"/>
        </w:r>
        <w:r>
          <w:t>336</w:t>
        </w:r>
        <w:r>
          <w:fldChar w:fldCharType="end"/>
        </w:r>
      </w:hyperlink>
    </w:p>
    <w:p w:rsidR="00FD0B51" w:rsidRDefault="005429E9">
      <w:pPr>
        <w:pStyle w:val="TOC1"/>
        <w:tabs>
          <w:tab w:val="right" w:leader="dot" w:pos="8296"/>
        </w:tabs>
        <w:rPr>
          <w:kern w:val="2"/>
          <w:sz w:val="21"/>
        </w:rPr>
      </w:pPr>
      <w:hyperlink w:anchor="_Toc431641997" w:history="1">
        <w:r>
          <w:rPr>
            <w:rStyle w:val="ab"/>
            <w:rFonts w:eastAsia="黑体"/>
            <w:kern w:val="44"/>
          </w:rPr>
          <w:t>1998</w:t>
        </w:r>
        <w:r>
          <w:rPr>
            <w:rStyle w:val="ab"/>
            <w:rFonts w:eastAsia="黑体"/>
            <w:kern w:val="44"/>
          </w:rPr>
          <w:t>年巴菲特致股东的信</w:t>
        </w:r>
        <w:r>
          <w:tab/>
        </w:r>
        <w:r>
          <w:fldChar w:fldCharType="begin"/>
        </w:r>
        <w:r>
          <w:instrText xml:space="preserve"> PAGEREF _Toc431641997 \h </w:instrText>
        </w:r>
        <w:r>
          <w:fldChar w:fldCharType="separate"/>
        </w:r>
        <w:r>
          <w:t>354</w:t>
        </w:r>
        <w:r>
          <w:fldChar w:fldCharType="end"/>
        </w:r>
      </w:hyperlink>
    </w:p>
    <w:p w:rsidR="00FD0B51" w:rsidRDefault="005429E9">
      <w:pPr>
        <w:pStyle w:val="TOC1"/>
        <w:tabs>
          <w:tab w:val="right" w:leader="dot" w:pos="8296"/>
        </w:tabs>
        <w:rPr>
          <w:kern w:val="2"/>
          <w:sz w:val="21"/>
        </w:rPr>
      </w:pPr>
      <w:hyperlink w:anchor="_Toc431642009" w:history="1">
        <w:r>
          <w:rPr>
            <w:rStyle w:val="ab"/>
            <w:rFonts w:eastAsia="黑体"/>
            <w:kern w:val="44"/>
          </w:rPr>
          <w:t>1999</w:t>
        </w:r>
        <w:r>
          <w:rPr>
            <w:rStyle w:val="ab"/>
            <w:rFonts w:eastAsia="黑体"/>
            <w:kern w:val="44"/>
          </w:rPr>
          <w:t>年巴菲特致股东的信</w:t>
        </w:r>
        <w:r>
          <w:tab/>
        </w:r>
        <w:r>
          <w:fldChar w:fldCharType="begin"/>
        </w:r>
        <w:r>
          <w:instrText xml:space="preserve"> PAGEREF _Toc431642009 \h </w:instrText>
        </w:r>
        <w:r>
          <w:fldChar w:fldCharType="separate"/>
        </w:r>
        <w:r>
          <w:t>372</w:t>
        </w:r>
        <w:r>
          <w:fldChar w:fldCharType="end"/>
        </w:r>
      </w:hyperlink>
    </w:p>
    <w:p w:rsidR="00FD0B51" w:rsidRDefault="005429E9">
      <w:r>
        <w:rPr>
          <w:b/>
          <w:bCs/>
          <w:lang w:val="zh-CN"/>
        </w:rPr>
        <w:fldChar w:fldCharType="end"/>
      </w:r>
    </w:p>
    <w:p w:rsidR="00FD0B51" w:rsidRDefault="00FD0B51"/>
    <w:p w:rsidR="00FD0B51" w:rsidRDefault="00FD0B51">
      <w:pPr>
        <w:sectPr w:rsidR="00FD0B51">
          <w:footerReference w:type="default" r:id="rId89"/>
          <w:pgSz w:w="11906" w:h="16838"/>
          <w:pgMar w:top="1440" w:right="1800" w:bottom="1440" w:left="1800" w:header="851" w:footer="992" w:gutter="0"/>
          <w:pgNumType w:start="0"/>
          <w:cols w:space="720"/>
          <w:titlePg/>
          <w:docGrid w:type="lines" w:linePitch="312"/>
        </w:sectPr>
      </w:pPr>
    </w:p>
    <w:p w:rsidR="00FD0B51" w:rsidRDefault="005429E9">
      <w:pPr>
        <w:pStyle w:val="1"/>
        <w:tabs>
          <w:tab w:val="left" w:pos="1530"/>
        </w:tabs>
        <w:spacing w:before="160" w:after="160"/>
      </w:pPr>
      <w:r>
        <w:rPr>
          <w:rFonts w:hint="eastAsia"/>
        </w:rPr>
        <w:lastRenderedPageBreak/>
        <w:t>1971</w:t>
      </w:r>
      <w:r>
        <w:rPr>
          <w:rFonts w:hint="eastAsia"/>
        </w:rPr>
        <w:t>年巴菲特致股东的信</w:t>
      </w:r>
      <w:bookmarkEnd w:id="79"/>
    </w:p>
    <w:p w:rsidR="00FD0B51" w:rsidRDefault="005429E9">
      <w:pPr>
        <w:spacing w:line="360" w:lineRule="auto"/>
      </w:pPr>
      <w:r>
        <w:rPr>
          <w:rFonts w:hint="eastAsia"/>
        </w:rPr>
        <w:t>致股东：</w:t>
      </w:r>
    </w:p>
    <w:p w:rsidR="00FD0B51" w:rsidRDefault="005429E9">
      <w:pPr>
        <w:spacing w:line="360" w:lineRule="auto"/>
        <w:ind w:firstLineChars="202" w:firstLine="424"/>
      </w:pPr>
      <w:r>
        <w:rPr>
          <w:rFonts w:hint="eastAsia"/>
        </w:rPr>
        <w:t>今天很高兴报告我们</w:t>
      </w:r>
      <w:r>
        <w:rPr>
          <w:rFonts w:hint="eastAsia"/>
        </w:rPr>
        <w:t>1971</w:t>
      </w:r>
      <w:r>
        <w:rPr>
          <w:rFonts w:hint="eastAsia"/>
        </w:rPr>
        <w:t>年的营业利润，扣除资本利得，我们的股东权益比年初增加了</w:t>
      </w:r>
      <w:r>
        <w:rPr>
          <w:rFonts w:hint="eastAsia"/>
        </w:rPr>
        <w:t>14%</w:t>
      </w:r>
      <w:r>
        <w:rPr>
          <w:rFonts w:hint="eastAsia"/>
        </w:rPr>
        <w:t>。这个结果大大高于美国工业平均值，而且是在我们纺织业务对利润贡献不大的情况下，这些都归功于我们五年前开始的业务重组。我们管理层的主要目标仍然是提高资产报酬率和净资产收益率。但是我们应该意识到保持这样高的投资回报率比较困难，因为整个</w:t>
      </w:r>
      <w:r>
        <w:rPr>
          <w:rFonts w:hint="eastAsia"/>
        </w:rPr>
        <w:t>60</w:t>
      </w:r>
      <w:r>
        <w:rPr>
          <w:rFonts w:hint="eastAsia"/>
        </w:rPr>
        <w:t>年代的投资回报都不是很高。</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80" w:name="_Toc431641803"/>
      <w:r>
        <w:rPr>
          <w:rFonts w:eastAsia="黑体" w:hint="eastAsia"/>
          <w:kern w:val="30"/>
          <w:sz w:val="28"/>
        </w:rPr>
        <w:t>纺织业务</w:t>
      </w:r>
      <w:bookmarkEnd w:id="80"/>
    </w:p>
    <w:p w:rsidR="00FD0B51" w:rsidRDefault="005429E9">
      <w:pPr>
        <w:spacing w:line="360" w:lineRule="auto"/>
        <w:ind w:firstLineChars="200" w:firstLine="420"/>
      </w:pPr>
      <w:r>
        <w:rPr>
          <w:rFonts w:hint="eastAsia"/>
        </w:rPr>
        <w:t>和大多数纺织企业一样，我们</w:t>
      </w:r>
      <w:r>
        <w:rPr>
          <w:rFonts w:hint="eastAsia"/>
        </w:rPr>
        <w:t>71</w:t>
      </w:r>
      <w:r>
        <w:rPr>
          <w:rFonts w:hint="eastAsia"/>
        </w:rPr>
        <w:t>年的业务经营比较困难，利润率也不理想。管理层努力减低成本，生产一些价格不敏感利润低的产品。然而，如果没有这些努力我们可能会陷入亏损的状态。这一年制订计划减少库存起到了比较好的效果，雇佣也比较稳定。</w:t>
      </w:r>
    </w:p>
    <w:p w:rsidR="00FD0B51" w:rsidRDefault="005429E9">
      <w:pPr>
        <w:spacing w:line="360" w:lineRule="auto"/>
        <w:ind w:firstLineChars="200" w:firstLine="420"/>
      </w:pPr>
      <w:r>
        <w:rPr>
          <w:rFonts w:hint="eastAsia"/>
        </w:rPr>
        <w:t>正如去年说的，</w:t>
      </w:r>
      <w:r>
        <w:rPr>
          <w:rFonts w:hint="eastAsia"/>
        </w:rPr>
        <w:t>Ken</w:t>
      </w:r>
      <w:r>
        <w:t xml:space="preserve"> </w:t>
      </w:r>
      <w:r>
        <w:rPr>
          <w:rFonts w:hint="eastAsia"/>
        </w:rPr>
        <w:t>Chace</w:t>
      </w:r>
      <w:r>
        <w:rPr>
          <w:rFonts w:hint="eastAsia"/>
        </w:rPr>
        <w:t>和他的管理层在这样一个不景气的行业中苦苦抗争。大环境不好他们付出了更加大的努力。最近我们加强销售力量的努力产生了一些正面作用。随着我们纺织业务的改善，我们期望在明年纺织业务会有更好的利润率（尽管不会太高）。</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81" w:name="_Toc431641804"/>
      <w:r>
        <w:rPr>
          <w:rFonts w:eastAsia="黑体" w:hint="eastAsia"/>
          <w:kern w:val="30"/>
          <w:sz w:val="28"/>
        </w:rPr>
        <w:t>保险业务</w:t>
      </w:r>
      <w:bookmarkEnd w:id="81"/>
    </w:p>
    <w:p w:rsidR="00FD0B51" w:rsidRDefault="005429E9">
      <w:pPr>
        <w:spacing w:line="360" w:lineRule="auto"/>
        <w:ind w:firstLineChars="200" w:firstLine="420"/>
      </w:pPr>
      <w:r>
        <w:rPr>
          <w:rFonts w:hint="eastAsia"/>
        </w:rPr>
        <w:t>交通事故的降低以及今年没有发生特大灾难，这两个因素加在一起使我们的财产人寿保险业务今年表现异常的好，虽然还存在一些不足，我们还是因此受惠。我们的传统业务（仍然是最大的一部分）是一些处在特殊政策和非标准化下的保险业务。当标准化市场由于利润较低而变得很难经营时，我们的业务增长了很多。这是几年之前的情况，</w:t>
      </w:r>
      <w:r>
        <w:rPr>
          <w:rFonts w:hint="eastAsia"/>
        </w:rPr>
        <w:t>70</w:t>
      </w:r>
      <w:r>
        <w:rPr>
          <w:rFonts w:hint="eastAsia"/>
        </w:rPr>
        <w:t>和</w:t>
      </w:r>
      <w:r>
        <w:rPr>
          <w:rFonts w:hint="eastAsia"/>
        </w:rPr>
        <w:t>71</w:t>
      </w:r>
      <w:r>
        <w:rPr>
          <w:rFonts w:hint="eastAsia"/>
        </w:rPr>
        <w:t>年也是这样。</w:t>
      </w:r>
    </w:p>
    <w:p w:rsidR="00FD0B51" w:rsidRDefault="005429E9">
      <w:pPr>
        <w:spacing w:line="360" w:lineRule="auto"/>
        <w:ind w:firstLineChars="200" w:firstLine="420"/>
      </w:pPr>
      <w:r>
        <w:rPr>
          <w:rFonts w:hint="eastAsia"/>
        </w:rPr>
        <w:t>既然保险业已经变成了高盈利的行业，更多的公司在这一领域寻找机会，在一些地区投保费用也发生了下降。我们继续保持盈利状态主要归功于我们的主要目标，但是这意味着</w:t>
      </w:r>
      <w:r>
        <w:rPr>
          <w:rFonts w:hint="eastAsia"/>
        </w:rPr>
        <w:t>72</w:t>
      </w:r>
      <w:r>
        <w:rPr>
          <w:rFonts w:hint="eastAsia"/>
        </w:rPr>
        <w:t>年国民保险公司的业务将发生重大下降。</w:t>
      </w:r>
      <w:r>
        <w:rPr>
          <w:rFonts w:hint="eastAsia"/>
        </w:rPr>
        <w:t>Jack</w:t>
      </w:r>
      <w:r>
        <w:t xml:space="preserve"> </w:t>
      </w:r>
      <w:r>
        <w:rPr>
          <w:rFonts w:hint="eastAsia"/>
        </w:rPr>
        <w:t>Ringwalt</w:t>
      </w:r>
      <w:r>
        <w:rPr>
          <w:rFonts w:hint="eastAsia"/>
        </w:rPr>
        <w:t>和</w:t>
      </w:r>
      <w:r>
        <w:rPr>
          <w:rFonts w:hint="eastAsia"/>
        </w:rPr>
        <w:t>Phil</w:t>
      </w:r>
      <w:r>
        <w:t xml:space="preserve"> </w:t>
      </w:r>
      <w:r>
        <w:rPr>
          <w:rFonts w:hint="eastAsia"/>
        </w:rPr>
        <w:t>Liesche</w:t>
      </w:r>
      <w:r>
        <w:rPr>
          <w:rFonts w:hint="eastAsia"/>
        </w:rPr>
        <w:t>继续指导这些业务的进行。再保险业务（在两年中实现了很快的发展，这都要归功于</w:t>
      </w:r>
      <w:r>
        <w:rPr>
          <w:rFonts w:hint="eastAsia"/>
        </w:rPr>
        <w:t>George</w:t>
      </w:r>
      <w:r>
        <w:t xml:space="preserve"> </w:t>
      </w:r>
      <w:r>
        <w:rPr>
          <w:rFonts w:hint="eastAsia"/>
        </w:rPr>
        <w:t>Young</w:t>
      </w:r>
      <w:r>
        <w:rPr>
          <w:rFonts w:hint="eastAsia"/>
        </w:rPr>
        <w:t>）也是相同的状况。我们在</w:t>
      </w:r>
      <w:r>
        <w:rPr>
          <w:rFonts w:hint="eastAsia"/>
        </w:rPr>
        <w:t>69</w:t>
      </w:r>
      <w:r>
        <w:rPr>
          <w:rFonts w:hint="eastAsia"/>
        </w:rPr>
        <w:t>年进入再保险领域，那时利率上升很快，市场容量也变得紧张。再保险业务</w:t>
      </w:r>
      <w:r>
        <w:rPr>
          <w:rFonts w:hint="eastAsia"/>
        </w:rPr>
        <w:t>71</w:t>
      </w:r>
      <w:r>
        <w:rPr>
          <w:rFonts w:hint="eastAsia"/>
        </w:rPr>
        <w:t>年表现的非常好。如今利率下降，又出现了很多强大的竞争对手。为了应对不利的环境，我们希望</w:t>
      </w:r>
      <w:r>
        <w:rPr>
          <w:rFonts w:hint="eastAsia"/>
        </w:rPr>
        <w:t>72</w:t>
      </w:r>
      <w:r>
        <w:rPr>
          <w:rFonts w:hint="eastAsia"/>
        </w:rPr>
        <w:t>年的业务有所缩减。我们不会为我们的保险业务设置目标（再保险业务也是如此），因为如果忽略盈利，任何虚幻的目标都可以实现。当出现大灾难和保险索赔上</w:t>
      </w:r>
      <w:r>
        <w:rPr>
          <w:rFonts w:hint="eastAsia"/>
        </w:rPr>
        <w:lastRenderedPageBreak/>
        <w:t>升时，我们希望我们有能力调集足够的资金来处理这些问题。</w:t>
      </w:r>
    </w:p>
    <w:p w:rsidR="00FD0B51" w:rsidRDefault="005429E9">
      <w:pPr>
        <w:spacing w:line="360" w:lineRule="auto"/>
        <w:ind w:firstLineChars="200" w:firstLine="420"/>
      </w:pPr>
      <w:r>
        <w:rPr>
          <w:rFonts w:hint="eastAsia"/>
        </w:rPr>
        <w:t>我们</w:t>
      </w:r>
      <w:r>
        <w:rPr>
          <w:rFonts w:hint="eastAsia"/>
        </w:rPr>
        <w:t>"home-state"</w:t>
      </w:r>
      <w:r>
        <w:rPr>
          <w:rFonts w:hint="eastAsia"/>
        </w:rPr>
        <w:t>保险业务在</w:t>
      </w:r>
      <w:r>
        <w:rPr>
          <w:rFonts w:hint="eastAsia"/>
        </w:rPr>
        <w:t>1970</w:t>
      </w:r>
      <w:r>
        <w:rPr>
          <w:rFonts w:hint="eastAsia"/>
        </w:rPr>
        <w:t>年开始，这一年我们建立了</w:t>
      </w:r>
      <w:r>
        <w:rPr>
          <w:rFonts w:hint="eastAsia"/>
        </w:rPr>
        <w:t>Cornhusker</w:t>
      </w:r>
      <w:r>
        <w:t xml:space="preserve"> </w:t>
      </w:r>
      <w:r>
        <w:rPr>
          <w:rFonts w:hint="eastAsia"/>
        </w:rPr>
        <w:t>Casualty</w:t>
      </w:r>
      <w:r>
        <w:rPr>
          <w:rFonts w:hint="eastAsia"/>
        </w:rPr>
        <w:t>公司。迄今为止，公司在市场或是保费水平上都发展的很好。因此我们又建立了两家公司</w:t>
      </w:r>
      <w:r>
        <w:rPr>
          <w:rFonts w:hint="eastAsia"/>
        </w:rPr>
        <w:t>Lakeland</w:t>
      </w:r>
      <w:r>
        <w:t xml:space="preserve"> </w:t>
      </w:r>
      <w:r>
        <w:rPr>
          <w:rFonts w:hint="eastAsia"/>
        </w:rPr>
        <w:t>Fire</w:t>
      </w:r>
      <w:r>
        <w:t xml:space="preserve"> </w:t>
      </w:r>
      <w:r>
        <w:rPr>
          <w:rFonts w:hint="eastAsia"/>
        </w:rPr>
        <w:t>&amp;Casualty</w:t>
      </w:r>
      <w:r>
        <w:rPr>
          <w:rFonts w:hint="eastAsia"/>
        </w:rPr>
        <w:t>公司（明尼苏达州</w:t>
      </w:r>
      <w:r>
        <w:rPr>
          <w:rFonts w:hint="eastAsia"/>
        </w:rPr>
        <w:t>1971</w:t>
      </w:r>
      <w:r>
        <w:rPr>
          <w:rFonts w:hint="eastAsia"/>
        </w:rPr>
        <w:t>）和</w:t>
      </w:r>
      <w:r>
        <w:rPr>
          <w:rFonts w:hint="eastAsia"/>
        </w:rPr>
        <w:t>Texas</w:t>
      </w:r>
      <w:r>
        <w:t xml:space="preserve"> </w:t>
      </w:r>
      <w:r>
        <w:rPr>
          <w:rFonts w:hint="eastAsia"/>
        </w:rPr>
        <w:t>United</w:t>
      </w:r>
      <w:r>
        <w:t xml:space="preserve"> </w:t>
      </w:r>
      <w:r>
        <w:rPr>
          <w:rFonts w:hint="eastAsia"/>
        </w:rPr>
        <w:t>Insurance</w:t>
      </w:r>
      <w:r>
        <w:rPr>
          <w:rFonts w:hint="eastAsia"/>
        </w:rPr>
        <w:t>（</w:t>
      </w:r>
      <w:r>
        <w:rPr>
          <w:rFonts w:hint="eastAsia"/>
        </w:rPr>
        <w:t>1972</w:t>
      </w:r>
      <w:r>
        <w:rPr>
          <w:rFonts w:hint="eastAsia"/>
        </w:rPr>
        <w:t>）。这几家公司都会在各自领域努力发展，为投保人提供大公司的水准，和小公司一样的方便、灵活的服务。</w:t>
      </w:r>
      <w:r>
        <w:rPr>
          <w:rFonts w:hint="eastAsia"/>
        </w:rPr>
        <w:t>John</w:t>
      </w:r>
      <w:r>
        <w:t xml:space="preserve"> </w:t>
      </w:r>
      <w:r>
        <w:rPr>
          <w:rFonts w:hint="eastAsia"/>
        </w:rPr>
        <w:t>Ringwalt</w:t>
      </w:r>
      <w:r>
        <w:rPr>
          <w:rFonts w:hint="eastAsia"/>
        </w:rPr>
        <w:t>统一管理这几家公司。他工作勤奋又很有天分，把自己的想法付诸实践。这些</w:t>
      </w:r>
      <w:r>
        <w:rPr>
          <w:rFonts w:hint="eastAsia"/>
        </w:rPr>
        <w:t>"home-state"</w:t>
      </w:r>
      <w:r>
        <w:rPr>
          <w:rFonts w:hint="eastAsia"/>
        </w:rPr>
        <w:t>公司现在仍然比较小，</w:t>
      </w:r>
      <w:r>
        <w:rPr>
          <w:rFonts w:hint="eastAsia"/>
        </w:rPr>
        <w:t>1971</w:t>
      </w:r>
      <w:r>
        <w:rPr>
          <w:rFonts w:hint="eastAsia"/>
        </w:rPr>
        <w:t>年只有</w:t>
      </w:r>
      <w:r>
        <w:rPr>
          <w:rFonts w:hint="eastAsia"/>
        </w:rPr>
        <w:t>150</w:t>
      </w:r>
      <w:r>
        <w:rPr>
          <w:rFonts w:hint="eastAsia"/>
        </w:rPr>
        <w:t>万的保费收入。我们估计</w:t>
      </w:r>
      <w:r>
        <w:rPr>
          <w:rFonts w:hint="eastAsia"/>
        </w:rPr>
        <w:t>72</w:t>
      </w:r>
      <w:r>
        <w:rPr>
          <w:rFonts w:hint="eastAsia"/>
        </w:rPr>
        <w:t>年保费收入会翻倍。我们将建立更好的考核标准，对绩效进行评估。</w:t>
      </w:r>
    </w:p>
    <w:p w:rsidR="00FD0B51" w:rsidRDefault="005429E9">
      <w:pPr>
        <w:spacing w:line="360" w:lineRule="auto"/>
        <w:ind w:firstLineChars="200" w:firstLine="420"/>
      </w:pPr>
      <w:r>
        <w:rPr>
          <w:rFonts w:hint="eastAsia"/>
        </w:rPr>
        <w:t>71</w:t>
      </w:r>
      <w:r>
        <w:rPr>
          <w:rFonts w:hint="eastAsia"/>
        </w:rPr>
        <w:t>年收购</w:t>
      </w:r>
      <w:r>
        <w:rPr>
          <w:rFonts w:hint="eastAsia"/>
        </w:rPr>
        <w:t>Home</w:t>
      </w:r>
      <w:r>
        <w:t xml:space="preserve"> </w:t>
      </w:r>
      <w:r>
        <w:rPr>
          <w:rFonts w:hint="eastAsia"/>
        </w:rPr>
        <w:t>&amp;</w:t>
      </w:r>
      <w:r>
        <w:t xml:space="preserve"> </w:t>
      </w:r>
      <w:r>
        <w:rPr>
          <w:rFonts w:hint="eastAsia"/>
        </w:rPr>
        <w:t>Automobile</w:t>
      </w:r>
      <w:r>
        <w:rPr>
          <w:rFonts w:hint="eastAsia"/>
        </w:rPr>
        <w:t>保险公司（总部芝加哥）是我们的一项重大工作。公司由</w:t>
      </w:r>
      <w:r>
        <w:rPr>
          <w:rFonts w:hint="eastAsia"/>
        </w:rPr>
        <w:t>Victor</w:t>
      </w:r>
      <w:r>
        <w:t xml:space="preserve"> </w:t>
      </w:r>
      <w:r>
        <w:rPr>
          <w:rFonts w:hint="eastAsia"/>
        </w:rPr>
        <w:t>Raab</w:t>
      </w:r>
      <w:r>
        <w:rPr>
          <w:rFonts w:hint="eastAsia"/>
        </w:rPr>
        <w:t>创建，公司开始时是由</w:t>
      </w:r>
      <w:r>
        <w:rPr>
          <w:rFonts w:hint="eastAsia"/>
        </w:rPr>
        <w:t>Victor</w:t>
      </w:r>
      <w:r>
        <w:rPr>
          <w:rFonts w:hint="eastAsia"/>
        </w:rPr>
        <w:t>投资的一家汽车保险公司起家，</w:t>
      </w:r>
      <w:r>
        <w:rPr>
          <w:rFonts w:hint="eastAsia"/>
        </w:rPr>
        <w:t>71</w:t>
      </w:r>
      <w:r>
        <w:rPr>
          <w:rFonts w:hint="eastAsia"/>
        </w:rPr>
        <w:t>年赚取了</w:t>
      </w:r>
      <w:r>
        <w:rPr>
          <w:rFonts w:hint="eastAsia"/>
        </w:rPr>
        <w:t>750</w:t>
      </w:r>
      <w:r>
        <w:rPr>
          <w:rFonts w:hint="eastAsia"/>
        </w:rPr>
        <w:t>万的保费。</w:t>
      </w:r>
      <w:r>
        <w:rPr>
          <w:rFonts w:hint="eastAsia"/>
        </w:rPr>
        <w:t>Vic</w:t>
      </w:r>
      <w:r>
        <w:rPr>
          <w:rFonts w:hint="eastAsia"/>
        </w:rPr>
        <w:t>和</w:t>
      </w:r>
      <w:r>
        <w:rPr>
          <w:rFonts w:hint="eastAsia"/>
        </w:rPr>
        <w:t>Jack</w:t>
      </w:r>
      <w:r>
        <w:t xml:space="preserve"> </w:t>
      </w:r>
      <w:r>
        <w:rPr>
          <w:rFonts w:hint="eastAsia"/>
        </w:rPr>
        <w:t>Ringwalt</w:t>
      </w:r>
      <w:r>
        <w:rPr>
          <w:rFonts w:hint="eastAsia"/>
        </w:rPr>
        <w:t>，</w:t>
      </w:r>
      <w:r>
        <w:rPr>
          <w:rFonts w:hint="eastAsia"/>
        </w:rPr>
        <w:t>Gene</w:t>
      </w:r>
      <w:r>
        <w:t xml:space="preserve"> </w:t>
      </w:r>
      <w:r>
        <w:rPr>
          <w:rFonts w:hint="eastAsia"/>
        </w:rPr>
        <w:t>Abegg</w:t>
      </w:r>
      <w:r>
        <w:rPr>
          <w:rFonts w:hint="eastAsia"/>
        </w:rPr>
        <w:t>一样很有天赋，而且对工作充满激情。这三个人把公司不断发展壮大，在把公司卖给了伯克希尔之后，他们得到了现金，现在仍然痴迷于自己的工作，并因此感到自豪。</w:t>
      </w:r>
      <w:r>
        <w:rPr>
          <w:rFonts w:hint="eastAsia"/>
        </w:rPr>
        <w:t>Vic</w:t>
      </w:r>
      <w:r>
        <w:rPr>
          <w:rFonts w:hint="eastAsia"/>
        </w:rPr>
        <w:t>创立公司后公司实现了快速发展，但是他的才能受制于资金的缺乏。我们为公司提供了大量的资金，这将使公司建立分支机构拓展业务，向其他人口稠密地区拓展。</w:t>
      </w:r>
    </w:p>
    <w:p w:rsidR="00FD0B51" w:rsidRDefault="005429E9">
      <w:pPr>
        <w:spacing w:line="360" w:lineRule="auto"/>
        <w:ind w:firstLineChars="200" w:firstLine="420"/>
      </w:pPr>
      <w:r>
        <w:rPr>
          <w:rFonts w:hint="eastAsia"/>
        </w:rPr>
        <w:t>总之，把</w:t>
      </w:r>
      <w:r>
        <w:rPr>
          <w:rFonts w:hint="eastAsia"/>
        </w:rPr>
        <w:t>Home</w:t>
      </w:r>
      <w:r>
        <w:t xml:space="preserve"> </w:t>
      </w:r>
      <w:r>
        <w:rPr>
          <w:rFonts w:hint="eastAsia"/>
        </w:rPr>
        <w:t>and</w:t>
      </w:r>
      <w:r>
        <w:t xml:space="preserve"> </w:t>
      </w:r>
      <w:r>
        <w:rPr>
          <w:rFonts w:hint="eastAsia"/>
        </w:rPr>
        <w:t>Auto</w:t>
      </w:r>
      <w:r>
        <w:rPr>
          <w:rFonts w:hint="eastAsia"/>
        </w:rPr>
        <w:t>公司业务增加到我们的业务中，将会抵消我们</w:t>
      </w:r>
      <w:r>
        <w:rPr>
          <w:rFonts w:hint="eastAsia"/>
        </w:rPr>
        <w:t>National</w:t>
      </w:r>
      <w:r>
        <w:t xml:space="preserve"> </w:t>
      </w:r>
      <w:r>
        <w:rPr>
          <w:rFonts w:hint="eastAsia"/>
        </w:rPr>
        <w:t>Indemnity</w:t>
      </w:r>
      <w:r>
        <w:t xml:space="preserve"> </w:t>
      </w:r>
      <w:r>
        <w:rPr>
          <w:rFonts w:hint="eastAsia"/>
        </w:rPr>
        <w:t>Company</w:t>
      </w:r>
      <w:r>
        <w:rPr>
          <w:rFonts w:hint="eastAsia"/>
        </w:rPr>
        <w:t>的再保险业务的下降，这样做是值得商榷的。但是，我们在</w:t>
      </w:r>
      <w:r>
        <w:rPr>
          <w:rFonts w:hint="eastAsia"/>
        </w:rPr>
        <w:t>70</w:t>
      </w:r>
      <w:r>
        <w:rPr>
          <w:rFonts w:hint="eastAsia"/>
        </w:rPr>
        <w:t>年和</w:t>
      </w:r>
      <w:r>
        <w:rPr>
          <w:rFonts w:hint="eastAsia"/>
        </w:rPr>
        <w:t>71</w:t>
      </w:r>
      <w:r>
        <w:rPr>
          <w:rFonts w:hint="eastAsia"/>
        </w:rPr>
        <w:t>年业务的增长所带来的额外收入将会使我们在未来几年受益。这样，尽管保费收入不尽人意，我们保险业务的前景还是相当好的。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82" w:name="_Toc431641805"/>
      <w:r>
        <w:rPr>
          <w:rFonts w:eastAsia="黑体" w:hint="eastAsia"/>
          <w:kern w:val="30"/>
          <w:sz w:val="28"/>
        </w:rPr>
        <w:t>银行业</w:t>
      </w:r>
      <w:bookmarkEnd w:id="82"/>
    </w:p>
    <w:p w:rsidR="00FD0B51" w:rsidRDefault="005429E9">
      <w:pPr>
        <w:spacing w:line="360" w:lineRule="auto"/>
        <w:ind w:firstLineChars="200" w:firstLine="420"/>
      </w:pPr>
      <w:r>
        <w:rPr>
          <w:rFonts w:hint="eastAsia"/>
        </w:rPr>
        <w:t>我们的银行子公司（</w:t>
      </w:r>
      <w:r>
        <w:rPr>
          <w:rFonts w:hint="eastAsia"/>
        </w:rPr>
        <w:t>Illinois</w:t>
      </w:r>
      <w:r>
        <w:t xml:space="preserve"> </w:t>
      </w:r>
      <w:r>
        <w:rPr>
          <w:rFonts w:hint="eastAsia"/>
        </w:rPr>
        <w:t>National</w:t>
      </w:r>
      <w:r>
        <w:t xml:space="preserve"> </w:t>
      </w:r>
      <w:r>
        <w:rPr>
          <w:rFonts w:hint="eastAsia"/>
        </w:rPr>
        <w:t>Bank</w:t>
      </w:r>
      <w:r>
        <w:t xml:space="preserve"> </w:t>
      </w:r>
      <w:r>
        <w:rPr>
          <w:rFonts w:hint="eastAsia"/>
        </w:rPr>
        <w:t>&amp;Trust</w:t>
      </w:r>
      <w:r>
        <w:t xml:space="preserve"> </w:t>
      </w:r>
      <w:r>
        <w:rPr>
          <w:rFonts w:hint="eastAsia"/>
        </w:rPr>
        <w:t>Company</w:t>
      </w:r>
      <w:r>
        <w:rPr>
          <w:rFonts w:hint="eastAsia"/>
        </w:rPr>
        <w:t>）在利润上继续保持着比较好的发展势头，</w:t>
      </w:r>
      <w:r>
        <w:rPr>
          <w:rFonts w:hint="eastAsia"/>
        </w:rPr>
        <w:t>1971</w:t>
      </w:r>
      <w:r>
        <w:rPr>
          <w:rFonts w:hint="eastAsia"/>
        </w:rPr>
        <w:t>年我们的税后利润超过了平均存款</w:t>
      </w:r>
      <w:r>
        <w:rPr>
          <w:rFonts w:hint="eastAsia"/>
        </w:rPr>
        <w:t>2%</w:t>
      </w:r>
      <w:r>
        <w:rPr>
          <w:rFonts w:hint="eastAsia"/>
        </w:rPr>
        <w:t>（税后</w:t>
      </w:r>
      <w:r>
        <w:rPr>
          <w:rFonts w:hint="eastAsia"/>
        </w:rPr>
        <w:t>2%</w:t>
      </w:r>
      <w:r>
        <w:t xml:space="preserve"> </w:t>
      </w:r>
      <w:r>
        <w:rPr>
          <w:rFonts w:hint="eastAsia"/>
        </w:rPr>
        <w:t>after</w:t>
      </w:r>
      <w:r>
        <w:t xml:space="preserve"> </w:t>
      </w:r>
      <w:r>
        <w:rPr>
          <w:rFonts w:hint="eastAsia"/>
        </w:rPr>
        <w:t>tax</w:t>
      </w:r>
      <w:r>
        <w:t xml:space="preserve"> </w:t>
      </w:r>
      <w:r>
        <w:rPr>
          <w:rFonts w:hint="eastAsia"/>
        </w:rPr>
        <w:t>on</w:t>
      </w:r>
      <w:r>
        <w:t xml:space="preserve"> </w:t>
      </w:r>
      <w:r>
        <w:rPr>
          <w:rFonts w:hint="eastAsia"/>
        </w:rPr>
        <w:t>average</w:t>
      </w:r>
      <w:r>
        <w:t xml:space="preserve"> </w:t>
      </w:r>
      <w:r>
        <w:rPr>
          <w:rFonts w:hint="eastAsia"/>
        </w:rPr>
        <w:t>deposits</w:t>
      </w:r>
      <w:r>
        <w:rPr>
          <w:rFonts w:hint="eastAsia"/>
        </w:rPr>
        <w:t>），这些都是在我们（</w:t>
      </w:r>
      <w:r>
        <w:rPr>
          <w:rFonts w:hint="eastAsia"/>
        </w:rPr>
        <w:t>1</w:t>
      </w:r>
      <w:r>
        <w:rPr>
          <w:rFonts w:hint="eastAsia"/>
        </w:rPr>
        <w:t>）没有借款（除了偶然性的储备平衡交易），（</w:t>
      </w:r>
      <w:r>
        <w:rPr>
          <w:rFonts w:hint="eastAsia"/>
        </w:rPr>
        <w:t>2</w:t>
      </w:r>
      <w:r>
        <w:rPr>
          <w:rFonts w:hint="eastAsia"/>
        </w:rPr>
        <w:t>）保持高于平均水平的流动性，（</w:t>
      </w:r>
      <w:r>
        <w:rPr>
          <w:rFonts w:hint="eastAsia"/>
        </w:rPr>
        <w:t>3</w:t>
      </w:r>
      <w:r>
        <w:rPr>
          <w:rFonts w:hint="eastAsia"/>
        </w:rPr>
        <w:t>）贷款损失率低于平均水平，（</w:t>
      </w:r>
      <w:r>
        <w:rPr>
          <w:rFonts w:hint="eastAsia"/>
        </w:rPr>
        <w:t>4</w:t>
      </w:r>
      <w:r>
        <w:rPr>
          <w:rFonts w:hint="eastAsia"/>
        </w:rPr>
        <w:t>）利用了超过了</w:t>
      </w:r>
      <w:r>
        <w:rPr>
          <w:rFonts w:hint="eastAsia"/>
        </w:rPr>
        <w:t>50%</w:t>
      </w:r>
      <w:r>
        <w:rPr>
          <w:rFonts w:hint="eastAsia"/>
        </w:rPr>
        <w:t>的定期存款，在一年产生了最大的利率。这些成就都要归功于</w:t>
      </w:r>
      <w:r>
        <w:rPr>
          <w:rFonts w:hint="eastAsia"/>
        </w:rPr>
        <w:t>Gene</w:t>
      </w:r>
      <w:r>
        <w:t xml:space="preserve"> </w:t>
      </w:r>
      <w:r>
        <w:rPr>
          <w:rFonts w:hint="eastAsia"/>
        </w:rPr>
        <w:t>Abegg</w:t>
      </w:r>
      <w:r>
        <w:rPr>
          <w:rFonts w:hint="eastAsia"/>
        </w:rPr>
        <w:t>和</w:t>
      </w:r>
      <w:r>
        <w:rPr>
          <w:rFonts w:hint="eastAsia"/>
        </w:rPr>
        <w:t>Bob</w:t>
      </w:r>
      <w:r>
        <w:t xml:space="preserve"> </w:t>
      </w:r>
      <w:r>
        <w:rPr>
          <w:rFonts w:hint="eastAsia"/>
        </w:rPr>
        <w:t>Kline</w:t>
      </w:r>
      <w:r>
        <w:rPr>
          <w:rFonts w:hint="eastAsia"/>
        </w:rPr>
        <w:t>卓越的管理。在</w:t>
      </w:r>
      <w:r>
        <w:rPr>
          <w:rFonts w:hint="eastAsia"/>
        </w:rPr>
        <w:t>1971</w:t>
      </w:r>
      <w:r>
        <w:rPr>
          <w:rFonts w:hint="eastAsia"/>
        </w:rPr>
        <w:t>年，贷款和投资产生的利率是很低的。最近几年，</w:t>
      </w:r>
      <w:r>
        <w:rPr>
          <w:rFonts w:hint="eastAsia"/>
        </w:rPr>
        <w:t>Illinois</w:t>
      </w:r>
      <w:r>
        <w:t xml:space="preserve"> </w:t>
      </w:r>
      <w:r>
        <w:rPr>
          <w:rFonts w:hint="eastAsia"/>
        </w:rPr>
        <w:t>National</w:t>
      </w:r>
      <w:r>
        <w:rPr>
          <w:rFonts w:hint="eastAsia"/>
        </w:rPr>
        <w:t>的存款大大高于行业平均值。例如，存款所付利息已经从</w:t>
      </w:r>
      <w:r>
        <w:rPr>
          <w:rFonts w:hint="eastAsia"/>
        </w:rPr>
        <w:t>1969</w:t>
      </w:r>
      <w:r>
        <w:rPr>
          <w:rFonts w:hint="eastAsia"/>
        </w:rPr>
        <w:t>年的</w:t>
      </w:r>
      <w:r>
        <w:rPr>
          <w:rFonts w:hint="eastAsia"/>
        </w:rPr>
        <w:t>170</w:t>
      </w:r>
      <w:r>
        <w:rPr>
          <w:rFonts w:hint="eastAsia"/>
        </w:rPr>
        <w:t>万增加到了</w:t>
      </w:r>
      <w:r>
        <w:rPr>
          <w:rFonts w:hint="eastAsia"/>
        </w:rPr>
        <w:t>1971</w:t>
      </w:r>
      <w:r>
        <w:rPr>
          <w:rFonts w:hint="eastAsia"/>
        </w:rPr>
        <w:t>年的</w:t>
      </w:r>
      <w:r>
        <w:rPr>
          <w:rFonts w:hint="eastAsia"/>
        </w:rPr>
        <w:t>270</w:t>
      </w:r>
      <w:r>
        <w:rPr>
          <w:rFonts w:hint="eastAsia"/>
        </w:rPr>
        <w:t>万。但是，银行的盈利仍然保持着。这一年我们付出了很大的努力，也取得了很好的效果。现在的利率比</w:t>
      </w:r>
      <w:r>
        <w:rPr>
          <w:rFonts w:hint="eastAsia"/>
        </w:rPr>
        <w:t>71</w:t>
      </w:r>
      <w:r>
        <w:rPr>
          <w:rFonts w:hint="eastAsia"/>
        </w:rPr>
        <w:t>年还低，银行业</w:t>
      </w:r>
      <w:r>
        <w:rPr>
          <w:rFonts w:hint="eastAsia"/>
        </w:rPr>
        <w:t>72</w:t>
      </w:r>
      <w:r>
        <w:rPr>
          <w:rFonts w:hint="eastAsia"/>
        </w:rPr>
        <w:t>年的获利比较困难。</w:t>
      </w:r>
      <w:r>
        <w:rPr>
          <w:rFonts w:hint="eastAsia"/>
        </w:rPr>
        <w:t>Illinois</w:t>
      </w:r>
      <w:r>
        <w:t xml:space="preserve"> </w:t>
      </w:r>
      <w:r>
        <w:rPr>
          <w:rFonts w:hint="eastAsia"/>
        </w:rPr>
        <w:t>National</w:t>
      </w:r>
      <w:r>
        <w:rPr>
          <w:rFonts w:hint="eastAsia"/>
        </w:rPr>
        <w:t>的存款收入主要来自于定期存</w:t>
      </w:r>
      <w:r>
        <w:rPr>
          <w:rFonts w:hint="eastAsia"/>
        </w:rPr>
        <w:lastRenderedPageBreak/>
        <w:t>款，但现在产生的利润比较少。要想使我们</w:t>
      </w:r>
      <w:r>
        <w:rPr>
          <w:rFonts w:hint="eastAsia"/>
        </w:rPr>
        <w:t>72</w:t>
      </w:r>
      <w:r>
        <w:rPr>
          <w:rFonts w:hint="eastAsia"/>
        </w:rPr>
        <w:t>年的利润达到</w:t>
      </w:r>
      <w:r>
        <w:rPr>
          <w:rFonts w:hint="eastAsia"/>
        </w:rPr>
        <w:t>71</w:t>
      </w:r>
      <w:r>
        <w:rPr>
          <w:rFonts w:hint="eastAsia"/>
        </w:rPr>
        <w:t>年的水平，就需要做好成本控制。</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83" w:name="_Toc431641806"/>
      <w:r>
        <w:rPr>
          <w:rFonts w:eastAsia="黑体" w:hint="eastAsia"/>
          <w:kern w:val="30"/>
          <w:sz w:val="28"/>
        </w:rPr>
        <w:t>金融</w:t>
      </w:r>
      <w:bookmarkEnd w:id="83"/>
    </w:p>
    <w:p w:rsidR="00FD0B51" w:rsidRDefault="005429E9">
      <w:pPr>
        <w:spacing w:line="360" w:lineRule="auto"/>
        <w:ind w:firstLineChars="200" w:firstLine="420"/>
      </w:pPr>
      <w:r>
        <w:rPr>
          <w:rFonts w:hint="eastAsia"/>
        </w:rPr>
        <w:t>因为</w:t>
      </w:r>
      <w:r>
        <w:rPr>
          <w:rFonts w:hint="eastAsia"/>
        </w:rPr>
        <w:t>71</w:t>
      </w:r>
      <w:r>
        <w:rPr>
          <w:rFonts w:hint="eastAsia"/>
        </w:rPr>
        <w:t>年我们保险附属子公司的增长，我们重组了伯克希尔的银行贷款，来为我们的子公司提供额外的资本。这项财务政策效果显得特别正确，尤其是当我们今年购买</w:t>
      </w:r>
      <w:r>
        <w:rPr>
          <w:rFonts w:hint="eastAsia"/>
        </w:rPr>
        <w:t>Home&amp;Auto</w:t>
      </w:r>
      <w:r>
        <w:rPr>
          <w:rFonts w:hint="eastAsia"/>
        </w:rPr>
        <w:t>公司时。我们的保险和银行子公司保持着良好的公众信用。我们的基本信条是建立一个强大的金融体系，使我们能够尽到应尽的义务。这样，我们将会继续推进我们的金融布局，最大限度的增强我们的金融力量，使子公司可以达到母公司的水平。</w:t>
      </w:r>
    </w:p>
    <w:p w:rsidR="00FD0B51" w:rsidRDefault="00FD0B51">
      <w:pPr>
        <w:spacing w:line="360" w:lineRule="auto"/>
      </w:pPr>
    </w:p>
    <w:p w:rsidR="00FD0B51" w:rsidRDefault="005429E9">
      <w:pPr>
        <w:spacing w:line="360" w:lineRule="auto"/>
      </w:pPr>
      <w:r>
        <w:t>Warren E. Buffett</w:t>
      </w:r>
    </w:p>
    <w:p w:rsidR="00FD0B51" w:rsidRDefault="005429E9">
      <w:pPr>
        <w:spacing w:line="360" w:lineRule="auto"/>
      </w:pPr>
      <w:r>
        <w:t>Chairman of the Board</w:t>
      </w:r>
    </w:p>
    <w:p w:rsidR="00FD0B51" w:rsidRDefault="005429E9">
      <w:pPr>
        <w:spacing w:line="360" w:lineRule="auto"/>
        <w:sectPr w:rsidR="00FD0B51">
          <w:pgSz w:w="11906" w:h="16838"/>
          <w:pgMar w:top="1440" w:right="1800" w:bottom="1440" w:left="1800" w:header="851" w:footer="992" w:gutter="0"/>
          <w:pgNumType w:start="1"/>
          <w:cols w:space="720"/>
          <w:docGrid w:type="lines" w:linePitch="312"/>
        </w:sectPr>
      </w:pPr>
      <w:r>
        <w:t>March 13,1972</w:t>
      </w:r>
    </w:p>
    <w:p w:rsidR="00FD0B51" w:rsidRDefault="005429E9">
      <w:pPr>
        <w:pStyle w:val="1"/>
        <w:tabs>
          <w:tab w:val="left" w:pos="1530"/>
        </w:tabs>
        <w:spacing w:before="160" w:after="160"/>
      </w:pPr>
      <w:bookmarkStart w:id="84" w:name="_Toc431641807"/>
      <w:r>
        <w:rPr>
          <w:rFonts w:hint="eastAsia"/>
        </w:rPr>
        <w:lastRenderedPageBreak/>
        <w:t>1972</w:t>
      </w:r>
      <w:r>
        <w:rPr>
          <w:rFonts w:hint="eastAsia"/>
        </w:rPr>
        <w:t>年巴菲特致股东的信（翻译：</w:t>
      </w:r>
      <w:r>
        <w:rPr>
          <w:rFonts w:hint="eastAsia"/>
        </w:rPr>
        <w:t>Rick</w:t>
      </w:r>
      <w:r>
        <w:rPr>
          <w:rFonts w:hint="eastAsia"/>
        </w:rPr>
        <w:t>）</w:t>
      </w:r>
      <w:bookmarkEnd w:id="84"/>
    </w:p>
    <w:p w:rsidR="00FD0B51" w:rsidRDefault="005429E9">
      <w:pPr>
        <w:spacing w:line="360" w:lineRule="auto"/>
      </w:pPr>
      <w:r>
        <w:rPr>
          <w:rFonts w:hint="eastAsia"/>
        </w:rPr>
        <w:t>致伯克希尔股东：</w:t>
      </w:r>
    </w:p>
    <w:p w:rsidR="00FD0B51" w:rsidRDefault="005429E9">
      <w:pPr>
        <w:spacing w:line="360" w:lineRule="auto"/>
        <w:ind w:firstLineChars="202" w:firstLine="424"/>
      </w:pPr>
      <w:r>
        <w:rPr>
          <w:rFonts w:hint="eastAsia"/>
        </w:rPr>
        <w:t>1972</w:t>
      </w:r>
      <w:r>
        <w:rPr>
          <w:rFonts w:hint="eastAsia"/>
        </w:rPr>
        <w:t>年的经营利润达到了年初股东权益的</w:t>
      </w:r>
      <w:r>
        <w:rPr>
          <w:rFonts w:hint="eastAsia"/>
        </w:rPr>
        <w:t>19.8%</w:t>
      </w:r>
      <w:r>
        <w:rPr>
          <w:rFonts w:hint="eastAsia"/>
        </w:rPr>
        <w:t>，这实在是令人满意。我们主要业务部门（根据去年的年报，应该指的是纺织、保险和银行三个部门，</w:t>
      </w:r>
      <w:r>
        <w:rPr>
          <w:rFonts w:hint="eastAsia"/>
        </w:rPr>
        <w:t>rick</w:t>
      </w:r>
      <w:r>
        <w:rPr>
          <w:rFonts w:hint="eastAsia"/>
        </w:rPr>
        <w:t>）的经营情况都有明显的改善与提高，但是我们获利最多的还是承保业务。</w:t>
      </w:r>
      <w:r>
        <w:rPr>
          <w:rFonts w:hint="eastAsia"/>
        </w:rPr>
        <w:t>1972</w:t>
      </w:r>
      <w:r>
        <w:rPr>
          <w:rFonts w:hint="eastAsia"/>
        </w:rPr>
        <w:t>年几个并不常见的有利因素同时出现：汽车事故频率下降、发生的汽车事故比较温和（平均来说不严重，</w:t>
      </w:r>
      <w:r>
        <w:rPr>
          <w:rFonts w:hint="eastAsia"/>
        </w:rPr>
        <w:t>rick</w:t>
      </w:r>
      <w:r>
        <w:rPr>
          <w:rFonts w:hint="eastAsia"/>
        </w:rPr>
        <w:t>）以及未出现巨大破坏力的大灾难。因为上述几个原因，</w:t>
      </w:r>
      <w:r>
        <w:rPr>
          <w:rFonts w:hint="eastAsia"/>
        </w:rPr>
        <w:t>1972</w:t>
      </w:r>
      <w:r>
        <w:rPr>
          <w:rFonts w:hint="eastAsia"/>
        </w:rPr>
        <w:t>年我们承保业务的利润率远高于过去的平均水平，我们相信，也远高于未来预期的平均水平。</w:t>
      </w:r>
    </w:p>
    <w:p w:rsidR="00FD0B51" w:rsidRDefault="005429E9">
      <w:pPr>
        <w:spacing w:line="360" w:lineRule="auto"/>
        <w:ind w:firstLineChars="202" w:firstLine="424"/>
      </w:pPr>
      <w:r>
        <w:rPr>
          <w:rFonts w:hint="eastAsia"/>
        </w:rPr>
        <w:t>虽然我们预期</w:t>
      </w:r>
      <w:r>
        <w:rPr>
          <w:rFonts w:hint="eastAsia"/>
        </w:rPr>
        <w:t>1973</w:t>
      </w:r>
      <w:r>
        <w:rPr>
          <w:rFonts w:hint="eastAsia"/>
        </w:rPr>
        <w:t>年的营业利润率会出现温和的下降，但是我们过去几年分散化经营的决策（指将资本从纺织业务抽出来，投资于保险业务和银行</w:t>
      </w:r>
      <w:r>
        <w:rPr>
          <w:rFonts w:hint="eastAsia"/>
        </w:rPr>
        <w:t>,rick</w:t>
      </w:r>
      <w:r>
        <w:rPr>
          <w:rFonts w:hint="eastAsia"/>
        </w:rPr>
        <w:t>）似乎已经取得成效，我们在正常情况下的盈利能力已经得到显著的提升。目前的管理团队于</w:t>
      </w:r>
      <w:r>
        <w:rPr>
          <w:rFonts w:hint="eastAsia"/>
        </w:rPr>
        <w:t>1965</w:t>
      </w:r>
      <w:r>
        <w:rPr>
          <w:rFonts w:hint="eastAsia"/>
        </w:rPr>
        <w:t>年</w:t>
      </w:r>
      <w:r>
        <w:rPr>
          <w:rFonts w:hint="eastAsia"/>
        </w:rPr>
        <w:t>5</w:t>
      </w:r>
      <w:r>
        <w:rPr>
          <w:rFonts w:hint="eastAsia"/>
        </w:rPr>
        <w:t>月取得公司的控制权。</w:t>
      </w:r>
      <w:r>
        <w:rPr>
          <w:rFonts w:hint="eastAsia"/>
        </w:rPr>
        <w:t>8</w:t>
      </w:r>
      <w:r>
        <w:rPr>
          <w:rFonts w:hint="eastAsia"/>
        </w:rPr>
        <w:t>年之后（巴菲特写信的时候是</w:t>
      </w:r>
      <w:r>
        <w:rPr>
          <w:rFonts w:hint="eastAsia"/>
        </w:rPr>
        <w:t>1973</w:t>
      </w:r>
      <w:r>
        <w:rPr>
          <w:rFonts w:hint="eastAsia"/>
        </w:rPr>
        <w:t>年</w:t>
      </w:r>
      <w:r>
        <w:rPr>
          <w:rFonts w:hint="eastAsia"/>
        </w:rPr>
        <w:t>,rick</w:t>
      </w:r>
      <w:r>
        <w:rPr>
          <w:rFonts w:hint="eastAsia"/>
        </w:rPr>
        <w:t>），我们于</w:t>
      </w:r>
      <w:r>
        <w:rPr>
          <w:rFonts w:hint="eastAsia"/>
        </w:rPr>
        <w:t>1972</w:t>
      </w:r>
      <w:r>
        <w:rPr>
          <w:rFonts w:hint="eastAsia"/>
        </w:rPr>
        <w:t>年取得的经营利润是</w:t>
      </w:r>
      <w:r>
        <w:rPr>
          <w:rFonts w:hint="eastAsia"/>
        </w:rPr>
        <w:t>1112</w:t>
      </w:r>
      <w:r>
        <w:rPr>
          <w:rFonts w:hint="eastAsia"/>
        </w:rPr>
        <w:t>万美金，如果我们当初没有将纺织业务的资源投到保险业务和银行业，我们</w:t>
      </w:r>
      <w:r>
        <w:rPr>
          <w:rFonts w:hint="eastAsia"/>
        </w:rPr>
        <w:t>1972</w:t>
      </w:r>
      <w:r>
        <w:rPr>
          <w:rFonts w:hint="eastAsia"/>
        </w:rPr>
        <w:t>年的经营利润将只有现在的几分之一。</w:t>
      </w:r>
    </w:p>
    <w:p w:rsidR="00FD0B51" w:rsidRDefault="005429E9">
      <w:pPr>
        <w:spacing w:line="360" w:lineRule="auto"/>
        <w:ind w:firstLineChars="202" w:firstLine="424"/>
      </w:pPr>
      <w:r>
        <w:rPr>
          <w:rFonts w:hint="eastAsia"/>
        </w:rPr>
        <w:t>在</w:t>
      </w:r>
      <w:r>
        <w:rPr>
          <w:rFonts w:hint="eastAsia"/>
        </w:rPr>
        <w:t>1964</w:t>
      </w:r>
      <w:r>
        <w:rPr>
          <w:rFonts w:hint="eastAsia"/>
        </w:rPr>
        <w:t>年财政年度结束的时候，我们的股东权益共计</w:t>
      </w:r>
      <w:r>
        <w:rPr>
          <w:rFonts w:hint="eastAsia"/>
        </w:rPr>
        <w:t>2214</w:t>
      </w:r>
      <w:r>
        <w:rPr>
          <w:rFonts w:hint="eastAsia"/>
        </w:rPr>
        <w:t>万美元。自那以后，没有任何外部的资本投入到伯克希尔里，既没有增发，也没有并购。相反，我们回购了一些股票，流通股的股本减少了</w:t>
      </w:r>
      <w:r>
        <w:rPr>
          <w:rFonts w:hint="eastAsia"/>
        </w:rPr>
        <w:t>14%</w:t>
      </w:r>
      <w:r>
        <w:rPr>
          <w:rFonts w:hint="eastAsia"/>
        </w:rPr>
        <w:t>。</w:t>
      </w:r>
      <w:r>
        <w:rPr>
          <w:rFonts w:hint="eastAsia"/>
        </w:rPr>
        <w:t>1964</w:t>
      </w:r>
      <w:r>
        <w:rPr>
          <w:rFonts w:hint="eastAsia"/>
        </w:rPr>
        <w:t>年年末，我们的每股账面净资产是</w:t>
      </w:r>
      <w:r>
        <w:rPr>
          <w:rFonts w:hint="eastAsia"/>
        </w:rPr>
        <w:t>19.46</w:t>
      </w:r>
      <w:r>
        <w:rPr>
          <w:rFonts w:hint="eastAsia"/>
        </w:rPr>
        <w:t>美元；而到了</w:t>
      </w:r>
      <w:r>
        <w:rPr>
          <w:rFonts w:hint="eastAsia"/>
        </w:rPr>
        <w:t>1972</w:t>
      </w:r>
      <w:r>
        <w:rPr>
          <w:rFonts w:hint="eastAsia"/>
        </w:rPr>
        <w:t>年年末，我们的每股账面净资产是</w:t>
      </w:r>
      <w:r>
        <w:rPr>
          <w:rFonts w:hint="eastAsia"/>
        </w:rPr>
        <w:t>69.72</w:t>
      </w:r>
      <w:r>
        <w:rPr>
          <w:rFonts w:hint="eastAsia"/>
        </w:rPr>
        <w:t>美元，年均复合增长率为</w:t>
      </w:r>
      <w:r>
        <w:rPr>
          <w:rFonts w:hint="eastAsia"/>
        </w:rPr>
        <w:t>16.5%</w:t>
      </w:r>
      <w:r>
        <w:rPr>
          <w:rFonts w:hint="eastAsia"/>
        </w:rPr>
        <w:t>。</w:t>
      </w:r>
    </w:p>
    <w:p w:rsidR="00FD0B51" w:rsidRDefault="005429E9">
      <w:pPr>
        <w:spacing w:line="360" w:lineRule="auto"/>
        <w:ind w:firstLineChars="202" w:firstLine="424"/>
      </w:pPr>
      <w:r>
        <w:rPr>
          <w:rFonts w:hint="eastAsia"/>
        </w:rPr>
        <w:t>我们在最近几年的</w:t>
      </w:r>
      <w:r>
        <w:rPr>
          <w:rFonts w:hint="eastAsia"/>
        </w:rPr>
        <w:t>3</w:t>
      </w:r>
      <w:r>
        <w:rPr>
          <w:rFonts w:hint="eastAsia"/>
        </w:rPr>
        <w:t>个重大的收购，在</w:t>
      </w:r>
      <w:r>
        <w:rPr>
          <w:rFonts w:hint="eastAsia"/>
        </w:rPr>
        <w:t>1972</w:t>
      </w:r>
      <w:r>
        <w:rPr>
          <w:rFonts w:hint="eastAsia"/>
        </w:rPr>
        <w:t>年都表现得非常优秀，无论是从财务上看，还是从管理层上看。在所有的</w:t>
      </w:r>
      <w:r>
        <w:rPr>
          <w:rFonts w:hint="eastAsia"/>
        </w:rPr>
        <w:t>3</w:t>
      </w:r>
      <w:r>
        <w:rPr>
          <w:rFonts w:hint="eastAsia"/>
        </w:rPr>
        <w:t>个收购里，创始人都是主要的股权出售者，他们拿到了大量的现金，同时他们继续以毫不减少的热情和想象力来经营企业，这会让我们已经取得的优秀成绩更上一层楼。他们是：国民赔偿保险公司的</w:t>
      </w:r>
      <w:r>
        <w:rPr>
          <w:rFonts w:hint="eastAsia"/>
        </w:rPr>
        <w:t>Jack</w:t>
      </w:r>
      <w:r>
        <w:rPr>
          <w:rFonts w:hint="eastAsia"/>
        </w:rPr>
        <w:t>，伊利诺伊国民银行的</w:t>
      </w:r>
      <w:r>
        <w:rPr>
          <w:rFonts w:hint="eastAsia"/>
        </w:rPr>
        <w:t>Gene</w:t>
      </w:r>
      <w:r>
        <w:rPr>
          <w:rFonts w:hint="eastAsia"/>
        </w:rPr>
        <w:t>和家庭汽车保险公司的</w:t>
      </w:r>
      <w:r>
        <w:rPr>
          <w:rFonts w:hint="eastAsia"/>
        </w:rPr>
        <w:t>Vic</w:t>
      </w:r>
      <w:r>
        <w:rPr>
          <w:rFonts w:hint="eastAsia"/>
        </w:rPr>
        <w:t>。</w:t>
      </w:r>
    </w:p>
    <w:p w:rsidR="00FD0B51" w:rsidRDefault="005429E9">
      <w:pPr>
        <w:spacing w:line="360" w:lineRule="auto"/>
        <w:ind w:firstLineChars="202" w:firstLine="424"/>
      </w:pPr>
      <w:r>
        <w:rPr>
          <w:rFonts w:hint="eastAsia"/>
        </w:rPr>
        <w:t>在我们现有的几块业务上，我们将寻求理性的扩张；同时我们也会寻找一些新的业务机会（这里指收购其他公司</w:t>
      </w:r>
      <w:r>
        <w:rPr>
          <w:rFonts w:hint="eastAsia"/>
        </w:rPr>
        <w:t>,rick</w:t>
      </w:r>
      <w:r>
        <w:rPr>
          <w:rFonts w:hint="eastAsia"/>
        </w:rPr>
        <w:t>），来继续有效地配置我们的资本。</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85" w:name="_Toc431641808"/>
      <w:r>
        <w:rPr>
          <w:rFonts w:eastAsia="黑体" w:hint="eastAsia"/>
          <w:kern w:val="30"/>
          <w:sz w:val="28"/>
        </w:rPr>
        <w:t>纺织业务</w:t>
      </w:r>
      <w:bookmarkEnd w:id="85"/>
    </w:p>
    <w:p w:rsidR="00FD0B51" w:rsidRDefault="005429E9">
      <w:pPr>
        <w:spacing w:line="360" w:lineRule="auto"/>
        <w:ind w:firstLineChars="202" w:firstLine="424"/>
      </w:pPr>
      <w:r>
        <w:rPr>
          <w:rFonts w:hint="eastAsia"/>
        </w:rPr>
        <w:t>就像我们在去年年报里预测的那样，纺织业务在</w:t>
      </w:r>
      <w:r>
        <w:rPr>
          <w:rFonts w:hint="eastAsia"/>
        </w:rPr>
        <w:t>1972</w:t>
      </w:r>
      <w:r>
        <w:rPr>
          <w:rFonts w:hint="eastAsia"/>
        </w:rPr>
        <w:t>年有所复苏。在最近几年里，</w:t>
      </w:r>
      <w:r>
        <w:rPr>
          <w:rFonts w:hint="eastAsia"/>
        </w:rPr>
        <w:t>Ken</w:t>
      </w:r>
      <w:r>
        <w:rPr>
          <w:rFonts w:hint="eastAsia"/>
        </w:rPr>
        <w:t>和</w:t>
      </w:r>
      <w:r>
        <w:rPr>
          <w:rFonts w:hint="eastAsia"/>
        </w:rPr>
        <w:t>Ralph</w:t>
      </w:r>
      <w:r>
        <w:rPr>
          <w:rFonts w:hint="eastAsia"/>
        </w:rPr>
        <w:t>建立起了一个优秀的销售组织，他们在服务水准和可靠性上逐渐建立起了声誉。纺</w:t>
      </w:r>
      <w:r>
        <w:rPr>
          <w:rFonts w:hint="eastAsia"/>
        </w:rPr>
        <w:lastRenderedPageBreak/>
        <w:t>织业务的生产能力也进行了调整，以满足销售的需求。</w:t>
      </w:r>
    </w:p>
    <w:p w:rsidR="00FD0B51" w:rsidRDefault="005429E9">
      <w:pPr>
        <w:spacing w:line="360" w:lineRule="auto"/>
        <w:ind w:firstLineChars="202" w:firstLine="424"/>
      </w:pPr>
      <w:r>
        <w:rPr>
          <w:rFonts w:hint="eastAsia"/>
        </w:rPr>
        <w:t>由于行业的复苏，我们在纺织业务上的努力得到了回报。存货得到了控制，关闭产能的损失也降到了最低，同时也将纺织业务对资本的需求也降到了最低（也就是尽量不再对纺织业务进行再投资，</w:t>
      </w:r>
      <w:r>
        <w:rPr>
          <w:rFonts w:hint="eastAsia"/>
        </w:rPr>
        <w:t>rick</w:t>
      </w:r>
      <w:r>
        <w:rPr>
          <w:rFonts w:hint="eastAsia"/>
        </w:rPr>
        <w:t>），而纺织产品的结构得到了改善。虽然我们在纺织业务上的盈利水平主要取决于行业的整体盈利水平（也就是说纺织业务很难取得竞争优势，</w:t>
      </w:r>
      <w:r>
        <w:rPr>
          <w:rFonts w:hint="eastAsia"/>
        </w:rPr>
        <w:t>rick</w:t>
      </w:r>
      <w:r>
        <w:rPr>
          <w:rFonts w:hint="eastAsia"/>
        </w:rPr>
        <w:t>），我们相信我们在业内的地位还是有显著的提升。</w:t>
      </w:r>
      <w:r>
        <w:rPr>
          <w:rFonts w:hint="eastAsia"/>
        </w:rPr>
        <w:t>1973</w:t>
      </w:r>
      <w:r>
        <w:rPr>
          <w:rFonts w:hint="eastAsia"/>
        </w:rPr>
        <w:t>年的前景看起来还不错。</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86" w:name="_Toc431641809"/>
      <w:r>
        <w:rPr>
          <w:rFonts w:eastAsia="黑体" w:hint="eastAsia"/>
          <w:kern w:val="30"/>
          <w:sz w:val="28"/>
        </w:rPr>
        <w:t>承保业务</w:t>
      </w:r>
      <w:bookmarkEnd w:id="86"/>
    </w:p>
    <w:p w:rsidR="00FD0B51" w:rsidRDefault="005429E9">
      <w:pPr>
        <w:spacing w:line="360" w:lineRule="auto"/>
        <w:ind w:firstLineChars="202" w:firstLine="424"/>
      </w:pPr>
      <w:r>
        <w:rPr>
          <w:rFonts w:hint="eastAsia"/>
        </w:rPr>
        <w:t>国民赔偿保险公司在</w:t>
      </w:r>
      <w:r>
        <w:rPr>
          <w:rFonts w:hint="eastAsia"/>
        </w:rPr>
        <w:t>1972</w:t>
      </w:r>
      <w:r>
        <w:rPr>
          <w:rFonts w:hint="eastAsia"/>
        </w:rPr>
        <w:t>年取得了非常优异的承保利润，这样的业绩有些难以令人相信。</w:t>
      </w:r>
      <w:r>
        <w:rPr>
          <w:rFonts w:hint="eastAsia"/>
        </w:rPr>
        <w:t>1972</w:t>
      </w:r>
      <w:r>
        <w:rPr>
          <w:rFonts w:hint="eastAsia"/>
        </w:rPr>
        <w:t>年，公司尽力扩大自己的利润，但是高额的利润会吸引大量的新的竞争者进入这个行业（利润率越高，进入的资本越多，</w:t>
      </w:r>
      <w:r>
        <w:rPr>
          <w:rFonts w:hint="eastAsia"/>
        </w:rPr>
        <w:t>rick</w:t>
      </w:r>
      <w:r>
        <w:rPr>
          <w:rFonts w:hint="eastAsia"/>
        </w:rPr>
        <w:t>）。总之，如果今年的利润没有这么好的话，我们对未来</w:t>
      </w:r>
      <w:r>
        <w:rPr>
          <w:rFonts w:hint="eastAsia"/>
        </w:rPr>
        <w:t>5</w:t>
      </w:r>
      <w:r>
        <w:rPr>
          <w:rFonts w:hint="eastAsia"/>
        </w:rPr>
        <w:t>年的利润率水平的期望可能会高些。</w:t>
      </w:r>
      <w:r>
        <w:rPr>
          <w:rFonts w:hint="eastAsia"/>
        </w:rPr>
        <w:t>(1972</w:t>
      </w:r>
      <w:r>
        <w:rPr>
          <w:rFonts w:hint="eastAsia"/>
        </w:rPr>
        <w:t>年承保业务的利润太高了，巴菲特估计将有无数资金涌入这个行业。所以他预计未来几年将不太好过。</w:t>
      </w:r>
      <w:r>
        <w:rPr>
          <w:rFonts w:hint="eastAsia"/>
        </w:rPr>
        <w:t>rick)</w:t>
      </w:r>
    </w:p>
    <w:p w:rsidR="00FD0B51" w:rsidRDefault="005429E9">
      <w:pPr>
        <w:spacing w:line="360" w:lineRule="auto"/>
        <w:ind w:firstLineChars="202" w:firstLine="424"/>
      </w:pPr>
      <w:r>
        <w:rPr>
          <w:rFonts w:hint="eastAsia"/>
        </w:rPr>
        <w:t>在去年的年报里，我们预计大量新的竞争对手会出现，果不其然，</w:t>
      </w:r>
      <w:r>
        <w:rPr>
          <w:rFonts w:hint="eastAsia"/>
        </w:rPr>
        <w:t>1972</w:t>
      </w:r>
      <w:r>
        <w:rPr>
          <w:rFonts w:hint="eastAsia"/>
        </w:rPr>
        <w:t>年的情况确实如此。</w:t>
      </w:r>
      <w:r>
        <w:rPr>
          <w:rFonts w:hint="eastAsia"/>
        </w:rPr>
        <w:t>1972</w:t>
      </w:r>
      <w:r>
        <w:rPr>
          <w:rFonts w:hint="eastAsia"/>
        </w:rPr>
        <w:t>年，我们的保费收入出现了下降，这是大量竞争对手涌入这个行业的结果。我们相信，</w:t>
      </w:r>
      <w:r>
        <w:rPr>
          <w:rFonts w:hint="eastAsia"/>
        </w:rPr>
        <w:t>1973</w:t>
      </w:r>
      <w:r>
        <w:rPr>
          <w:rFonts w:hint="eastAsia"/>
        </w:rPr>
        <w:t>年和</w:t>
      </w:r>
      <w:r>
        <w:rPr>
          <w:rFonts w:hint="eastAsia"/>
        </w:rPr>
        <w:t>1974</w:t>
      </w:r>
      <w:r>
        <w:rPr>
          <w:rFonts w:hint="eastAsia"/>
        </w:rPr>
        <w:t>年的承保业务利润率降大幅下降。之后（大量保险公司因为亏损推出市场），将又迎来我们高增长的时代。不幸的是，承保业务的利润恶化在时间上晚于竞争的激烈程度。</w:t>
      </w:r>
    </w:p>
    <w:p w:rsidR="00FD0B51" w:rsidRDefault="005429E9">
      <w:pPr>
        <w:spacing w:line="360" w:lineRule="auto"/>
        <w:ind w:firstLineChars="202" w:firstLine="424"/>
      </w:pPr>
      <w:r>
        <w:rPr>
          <w:rFonts w:hint="eastAsia"/>
        </w:rPr>
        <w:t>在未来的时间里，我们的承保业务量同比将出现下降。但是，我们经验丰富的管理团队，在</w:t>
      </w:r>
      <w:r>
        <w:rPr>
          <w:rFonts w:hint="eastAsia"/>
        </w:rPr>
        <w:t>Jack</w:t>
      </w:r>
      <w:r>
        <w:rPr>
          <w:rFonts w:hint="eastAsia"/>
        </w:rPr>
        <w:t>和</w:t>
      </w:r>
      <w:r>
        <w:rPr>
          <w:rFonts w:hint="eastAsia"/>
        </w:rPr>
        <w:t>Phil</w:t>
      </w:r>
      <w:r>
        <w:rPr>
          <w:rFonts w:hint="eastAsia"/>
        </w:rPr>
        <w:t>的带领下，将继续努力使得承保业务产生盈利，尽管盈利水平不会像</w:t>
      </w:r>
      <w:r>
        <w:rPr>
          <w:rFonts w:hint="eastAsia"/>
        </w:rPr>
        <w:t>1972</w:t>
      </w:r>
      <w:r>
        <w:rPr>
          <w:rFonts w:hint="eastAsia"/>
        </w:rPr>
        <w:t>年那样高。我们保费费率的设定是基于长期的盈利预期，而不是短期的期望。在过去，这种设定费率的方法时不时地让我们的承保业务量出现下降，但是它产生了优异的长期利润。</w:t>
      </w:r>
    </w:p>
    <w:p w:rsidR="00FD0B51" w:rsidRDefault="005429E9">
      <w:pPr>
        <w:spacing w:line="360" w:lineRule="auto"/>
        <w:ind w:firstLineChars="202" w:firstLine="424"/>
      </w:pPr>
      <w:r>
        <w:rPr>
          <w:rFonts w:hint="eastAsia"/>
        </w:rPr>
        <w:t>正如我们在去年的年报里预测的那样，我们的再保险业务部门也经历了同样的竞争。许多新的公司进入了这个在传统上是一个小领域的行业，保费费率大幅下降（我们相信这种下降是不健康的），特别是在大灾难再保险这个领域。过去的一年，大灾难出乎寻常的少，我们的承保业务表现得不错。</w:t>
      </w:r>
    </w:p>
    <w:p w:rsidR="00FD0B51" w:rsidRDefault="005429E9">
      <w:pPr>
        <w:spacing w:line="360" w:lineRule="auto"/>
        <w:ind w:firstLineChars="202" w:firstLine="424"/>
      </w:pPr>
      <w:r>
        <w:rPr>
          <w:rFonts w:hint="eastAsia"/>
        </w:rPr>
        <w:t>在几年的时间里，</w:t>
      </w:r>
      <w:r>
        <w:rPr>
          <w:rFonts w:hint="eastAsia"/>
        </w:rPr>
        <w:t>George</w:t>
      </w:r>
      <w:r>
        <w:t xml:space="preserve"> </w:t>
      </w:r>
      <w:r>
        <w:rPr>
          <w:rFonts w:hint="eastAsia"/>
        </w:rPr>
        <w:t>Young</w:t>
      </w:r>
      <w:r>
        <w:rPr>
          <w:rFonts w:hint="eastAsia"/>
        </w:rPr>
        <w:t>就建立起了一个庞大且盈利的再保险业务部门。我们的长期目标是成为再保险领域的一个重要的承保商，但是在目前保费费率大幅恶化的环境下，我们的承保业务不会马上进行扩展。在我们看来，目前再保险的承保业务面临比以前更大的风险。当这种风险所揭示的承保损失真正出现的时候，保费费率会重新定价。到那时将是我</w:t>
      </w:r>
      <w:r>
        <w:rPr>
          <w:rFonts w:hint="eastAsia"/>
        </w:rPr>
        <w:lastRenderedPageBreak/>
        <w:t>们大举扩展的良机。</w:t>
      </w:r>
    </w:p>
    <w:p w:rsidR="00FD0B51" w:rsidRDefault="005429E9">
      <w:pPr>
        <w:spacing w:line="360" w:lineRule="auto"/>
        <w:ind w:firstLineChars="202" w:firstLine="424"/>
      </w:pPr>
      <w:r>
        <w:rPr>
          <w:rFonts w:hint="eastAsia"/>
        </w:rPr>
        <w:t>在我们的家乡（内布拉斯加州），我们自己的保险公司</w:t>
      </w:r>
      <w:r>
        <w:rPr>
          <w:rFonts w:hint="eastAsia"/>
        </w:rPr>
        <w:t>Cornhusker</w:t>
      </w:r>
      <w:r>
        <w:t xml:space="preserve"> </w:t>
      </w:r>
      <w:r>
        <w:rPr>
          <w:rFonts w:hint="eastAsia"/>
        </w:rPr>
        <w:t>Casualty</w:t>
      </w:r>
      <w:r>
        <w:t xml:space="preserve"> </w:t>
      </w:r>
      <w:r>
        <w:rPr>
          <w:rFonts w:hint="eastAsia"/>
        </w:rPr>
        <w:t>Company</w:t>
      </w:r>
      <w:r>
        <w:rPr>
          <w:rFonts w:hint="eastAsia"/>
        </w:rPr>
        <w:t>（只在内布拉斯加州经营）也取得了很好的承保业务利润。在其第二个完整经营年度（该公司</w:t>
      </w:r>
      <w:r>
        <w:rPr>
          <w:rFonts w:hint="eastAsia"/>
        </w:rPr>
        <w:t>1970</w:t>
      </w:r>
      <w:r>
        <w:rPr>
          <w:rFonts w:hint="eastAsia"/>
        </w:rPr>
        <w:t>年成立，</w:t>
      </w:r>
      <w:r>
        <w:rPr>
          <w:rFonts w:hint="eastAsia"/>
        </w:rPr>
        <w:t>1972</w:t>
      </w:r>
      <w:r>
        <w:rPr>
          <w:rFonts w:hint="eastAsia"/>
        </w:rPr>
        <w:t>年为第二个完整经营年度，</w:t>
      </w:r>
      <w:r>
        <w:rPr>
          <w:rFonts w:hint="eastAsia"/>
        </w:rPr>
        <w:t>rick</w:t>
      </w:r>
      <w:r>
        <w:rPr>
          <w:rFonts w:hint="eastAsia"/>
        </w:rPr>
        <w:t>），他们营销部门试图取得在该州经营多年的老牌保险巨头承保业务量的</w:t>
      </w:r>
      <w:r>
        <w:rPr>
          <w:rFonts w:hint="eastAsia"/>
        </w:rPr>
        <w:t>1/3</w:t>
      </w:r>
      <w:r>
        <w:rPr>
          <w:rFonts w:hint="eastAsia"/>
        </w:rPr>
        <w:t>，他们做到了。</w:t>
      </w:r>
    </w:p>
    <w:p w:rsidR="00FD0B51" w:rsidRDefault="005429E9">
      <w:pPr>
        <w:spacing w:line="360" w:lineRule="auto"/>
        <w:ind w:firstLineChars="202" w:firstLine="424"/>
      </w:pPr>
      <w:r>
        <w:rPr>
          <w:rFonts w:hint="eastAsia"/>
        </w:rPr>
        <w:t>我们另外两个较小的保险公司，分别位于明尼苏达州和德州，承保业务量较小，在</w:t>
      </w:r>
      <w:r>
        <w:rPr>
          <w:rFonts w:hint="eastAsia"/>
        </w:rPr>
        <w:t>1972</w:t>
      </w:r>
      <w:r>
        <w:rPr>
          <w:rFonts w:hint="eastAsia"/>
        </w:rPr>
        <w:t>年产生了亏损，我们对此并不满意。管理层相信承保业务盈利是我们业务成功的基石，只有在我们认为自己在承保业务领域做正确的事情的时候，我们才会去大举扩张。这两个新公司的费用率较高，但是他们处在扩张初期，这在我们的预期之内。</w:t>
      </w:r>
    </w:p>
    <w:p w:rsidR="00FD0B51" w:rsidRDefault="005429E9">
      <w:pPr>
        <w:spacing w:line="360" w:lineRule="auto"/>
        <w:ind w:firstLineChars="202" w:firstLine="424"/>
      </w:pPr>
      <w:r>
        <w:rPr>
          <w:rFonts w:hint="eastAsia"/>
        </w:rPr>
        <w:t>John</w:t>
      </w:r>
      <w:r>
        <w:rPr>
          <w:rFonts w:hint="eastAsia"/>
        </w:rPr>
        <w:t>开创了我们自己经营的保险公司（上面提到的这三家</w:t>
      </w:r>
      <w:r>
        <w:rPr>
          <w:rFonts w:hint="eastAsia"/>
        </w:rPr>
        <w:t>,rick</w:t>
      </w:r>
      <w:r>
        <w:rPr>
          <w:rFonts w:hint="eastAsia"/>
        </w:rPr>
        <w:t>），他做得不错。</w:t>
      </w:r>
      <w:r>
        <w:rPr>
          <w:rFonts w:hint="eastAsia"/>
        </w:rPr>
        <w:t>1973</w:t>
      </w:r>
      <w:r>
        <w:rPr>
          <w:rFonts w:hint="eastAsia"/>
        </w:rPr>
        <w:t>年，我们计划再扩张到至少一个州。虽然（向外扩张）还有很多工作要做，我们在内布拉斯加州的保险业务是有长期的扩张潜力的。</w:t>
      </w:r>
    </w:p>
    <w:p w:rsidR="00FD0B51" w:rsidRDefault="005429E9">
      <w:pPr>
        <w:spacing w:line="360" w:lineRule="auto"/>
        <w:ind w:firstLineChars="202" w:firstLine="424"/>
      </w:pPr>
      <w:r>
        <w:rPr>
          <w:rFonts w:hint="eastAsia"/>
        </w:rPr>
        <w:t>去年的年报里，我们提到我们收购了位于芝加哥的家庭汽车保险公司。在收购时，我们觉得这个公司很好，现在我们觉得更好了。这个公司由</w:t>
      </w:r>
      <w:r>
        <w:rPr>
          <w:rFonts w:hint="eastAsia"/>
        </w:rPr>
        <w:t>Vic</w:t>
      </w:r>
      <w:r>
        <w:rPr>
          <w:rFonts w:hint="eastAsia"/>
        </w:rPr>
        <w:t>领导，在</w:t>
      </w:r>
      <w:r>
        <w:rPr>
          <w:rFonts w:hint="eastAsia"/>
        </w:rPr>
        <w:t>1972</w:t>
      </w:r>
      <w:r>
        <w:rPr>
          <w:rFonts w:hint="eastAsia"/>
        </w:rPr>
        <w:t>年取得了很不错的经营业绩。在</w:t>
      </w:r>
      <w:r>
        <w:rPr>
          <w:rFonts w:hint="eastAsia"/>
        </w:rPr>
        <w:t>1973</w:t>
      </w:r>
      <w:r>
        <w:rPr>
          <w:rFonts w:hint="eastAsia"/>
        </w:rPr>
        <w:t>年，公司计划进入佛罗里达州（</w:t>
      </w:r>
      <w:r>
        <w:rPr>
          <w:rFonts w:hint="eastAsia"/>
        </w:rPr>
        <w:t>Dade</w:t>
      </w:r>
      <w:r>
        <w:rPr>
          <w:rFonts w:hint="eastAsia"/>
        </w:rPr>
        <w:t>县）和加州（洛杉矶地区）。</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87" w:name="_Toc431641810"/>
      <w:r>
        <w:rPr>
          <w:rFonts w:eastAsia="黑体" w:hint="eastAsia"/>
          <w:kern w:val="30"/>
          <w:sz w:val="28"/>
        </w:rPr>
        <w:t>保险浮存金投资结果</w:t>
      </w:r>
      <w:bookmarkEnd w:id="87"/>
    </w:p>
    <w:p w:rsidR="00FD0B51" w:rsidRDefault="005429E9">
      <w:pPr>
        <w:spacing w:line="360" w:lineRule="auto"/>
        <w:ind w:firstLineChars="202" w:firstLine="424"/>
      </w:pPr>
      <w:r>
        <w:rPr>
          <w:rFonts w:hint="eastAsia"/>
        </w:rPr>
        <w:t>在</w:t>
      </w:r>
      <w:r>
        <w:rPr>
          <w:rFonts w:hint="eastAsia"/>
        </w:rPr>
        <w:t>1969</w:t>
      </w:r>
      <w:r>
        <w:rPr>
          <w:rFonts w:hint="eastAsia"/>
        </w:rPr>
        <w:t>年到</w:t>
      </w:r>
      <w:r>
        <w:rPr>
          <w:rFonts w:hint="eastAsia"/>
        </w:rPr>
        <w:t>1971</w:t>
      </w:r>
      <w:r>
        <w:rPr>
          <w:rFonts w:hint="eastAsia"/>
        </w:rPr>
        <w:t>年之间，利率创下了历史新高，而我们的保费收入也在此期间出现了大幅增长，真是幸运。这些大量的可投资资金得到了很好的利用。大部分投资于免税的债券；我们的投资收益，从</w:t>
      </w:r>
      <w:r>
        <w:rPr>
          <w:rFonts w:hint="eastAsia"/>
        </w:rPr>
        <w:t>1969</w:t>
      </w:r>
      <w:r>
        <w:rPr>
          <w:rFonts w:hint="eastAsia"/>
        </w:rPr>
        <w:t>年的</w:t>
      </w:r>
      <w:r>
        <w:rPr>
          <w:rFonts w:hint="eastAsia"/>
        </w:rPr>
        <w:t>203</w:t>
      </w:r>
      <w:r>
        <w:rPr>
          <w:rFonts w:hint="eastAsia"/>
        </w:rPr>
        <w:t>万美元增长到</w:t>
      </w:r>
      <w:r>
        <w:rPr>
          <w:rFonts w:hint="eastAsia"/>
        </w:rPr>
        <w:t>1972</w:t>
      </w:r>
      <w:r>
        <w:rPr>
          <w:rFonts w:hint="eastAsia"/>
        </w:rPr>
        <w:t>年的</w:t>
      </w:r>
      <w:r>
        <w:rPr>
          <w:rFonts w:hint="eastAsia"/>
        </w:rPr>
        <w:t>676</w:t>
      </w:r>
      <w:r>
        <w:rPr>
          <w:rFonts w:hint="eastAsia"/>
        </w:rPr>
        <w:t>万美元。实际有效税率也很低。</w:t>
      </w:r>
    </w:p>
    <w:p w:rsidR="00FD0B51" w:rsidRDefault="005429E9">
      <w:pPr>
        <w:spacing w:line="360" w:lineRule="auto"/>
        <w:ind w:firstLineChars="202" w:firstLine="424"/>
      </w:pPr>
      <w:r>
        <w:rPr>
          <w:rFonts w:hint="eastAsia"/>
        </w:rPr>
        <w:t>我们投资的债券拥有很好的、不同寻常的赎回保障条款，在未来的很多年里，我们都将受益于目前债券组合的高回报率。目前保费收入的增长乏力，在未来几年里将大幅降低我们投资收益的增长率。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88" w:name="_Toc431641811"/>
      <w:r>
        <w:rPr>
          <w:rFonts w:eastAsia="黑体" w:hint="eastAsia"/>
          <w:kern w:val="30"/>
          <w:sz w:val="28"/>
        </w:rPr>
        <w:t>银行业务</w:t>
      </w:r>
      <w:bookmarkEnd w:id="88"/>
    </w:p>
    <w:p w:rsidR="00FD0B51" w:rsidRDefault="005429E9">
      <w:pPr>
        <w:spacing w:line="360" w:lineRule="auto"/>
        <w:ind w:firstLineChars="202" w:firstLine="424"/>
      </w:pPr>
      <w:r>
        <w:rPr>
          <w:rFonts w:hint="eastAsia"/>
        </w:rPr>
        <w:t>我们的银行子公司：伊利诺伊国民银行在盈利能力上继续保持了行业内的领先地位。</w:t>
      </w:r>
      <w:r>
        <w:rPr>
          <w:rFonts w:hint="eastAsia"/>
        </w:rPr>
        <w:t>1972</w:t>
      </w:r>
      <w:r>
        <w:rPr>
          <w:rFonts w:hint="eastAsia"/>
        </w:rPr>
        <w:t>年平均存款的税后盈利为</w:t>
      </w:r>
      <w:r>
        <w:rPr>
          <w:rFonts w:hint="eastAsia"/>
        </w:rPr>
        <w:t>2.2%</w:t>
      </w:r>
      <w:r>
        <w:rPr>
          <w:rFonts w:hint="eastAsia"/>
        </w:rPr>
        <w:t>，在下列情况下取得上述成绩实属难得：</w:t>
      </w:r>
    </w:p>
    <w:p w:rsidR="00FD0B51" w:rsidRDefault="005429E9">
      <w:pPr>
        <w:spacing w:line="360" w:lineRule="auto"/>
        <w:ind w:firstLineChars="202" w:firstLine="424"/>
      </w:pPr>
      <w:r>
        <w:rPr>
          <w:rFonts w:hint="eastAsia"/>
        </w:rPr>
        <w:t>(1)50%</w:t>
      </w:r>
      <w:r>
        <w:rPr>
          <w:rFonts w:hint="eastAsia"/>
        </w:rPr>
        <w:t>的存款为定期存款，支付法律允许的最高利息，</w:t>
      </w:r>
    </w:p>
    <w:p w:rsidR="00FD0B51" w:rsidRDefault="005429E9">
      <w:pPr>
        <w:spacing w:line="360" w:lineRule="auto"/>
        <w:ind w:firstLineChars="202" w:firstLine="424"/>
      </w:pPr>
      <w:r>
        <w:rPr>
          <w:rFonts w:hint="eastAsia"/>
        </w:rPr>
        <w:t>(2)</w:t>
      </w:r>
      <w:r>
        <w:rPr>
          <w:rFonts w:hint="eastAsia"/>
        </w:rPr>
        <w:t>维持很强的流动性，避免从货币市场借入资金，</w:t>
      </w:r>
    </w:p>
    <w:p w:rsidR="00FD0B51" w:rsidRDefault="005429E9">
      <w:pPr>
        <w:spacing w:line="360" w:lineRule="auto"/>
        <w:ind w:firstLineChars="202" w:firstLine="424"/>
      </w:pPr>
      <w:r>
        <w:rPr>
          <w:rFonts w:hint="eastAsia"/>
        </w:rPr>
        <w:t>(3)</w:t>
      </w:r>
      <w:r>
        <w:rPr>
          <w:rFonts w:hint="eastAsia"/>
        </w:rPr>
        <w:t>在过去</w:t>
      </w:r>
      <w:r>
        <w:rPr>
          <w:rFonts w:hint="eastAsia"/>
        </w:rPr>
        <w:t>2</w:t>
      </w:r>
      <w:r>
        <w:rPr>
          <w:rFonts w:hint="eastAsia"/>
        </w:rPr>
        <w:t>年，贷款政策要求商业银行提取</w:t>
      </w:r>
      <w:r>
        <w:rPr>
          <w:rFonts w:hint="eastAsia"/>
        </w:rPr>
        <w:t>5%</w:t>
      </w:r>
      <w:r>
        <w:rPr>
          <w:rFonts w:hint="eastAsia"/>
        </w:rPr>
        <w:t>的净核销比率</w:t>
      </w:r>
    </w:p>
    <w:p w:rsidR="00FD0B51" w:rsidRDefault="005429E9">
      <w:pPr>
        <w:spacing w:line="360" w:lineRule="auto"/>
        <w:ind w:firstLineChars="202" w:firstLine="424"/>
      </w:pPr>
      <w:r>
        <w:rPr>
          <w:rFonts w:hint="eastAsia"/>
        </w:rPr>
        <w:lastRenderedPageBreak/>
        <w:t>国民银行取得如此优秀的成绩得益于</w:t>
      </w:r>
      <w:r>
        <w:rPr>
          <w:rFonts w:hint="eastAsia"/>
        </w:rPr>
        <w:t>Gene</w:t>
      </w:r>
      <w:r>
        <w:t xml:space="preserve"> </w:t>
      </w:r>
      <w:r>
        <w:rPr>
          <w:rFonts w:hint="eastAsia"/>
        </w:rPr>
        <w:t>Abegg</w:t>
      </w:r>
      <w:r>
        <w:t xml:space="preserve"> </w:t>
      </w:r>
      <w:r>
        <w:rPr>
          <w:rFonts w:hint="eastAsia"/>
        </w:rPr>
        <w:t>and</w:t>
      </w:r>
      <w:r>
        <w:t xml:space="preserve"> </w:t>
      </w:r>
      <w:r>
        <w:rPr>
          <w:rFonts w:hint="eastAsia"/>
        </w:rPr>
        <w:t>Bob</w:t>
      </w:r>
      <w:r>
        <w:t xml:space="preserve"> </w:t>
      </w:r>
      <w:r>
        <w:rPr>
          <w:rFonts w:hint="eastAsia"/>
        </w:rPr>
        <w:t>Kline</w:t>
      </w:r>
      <w:r>
        <w:rPr>
          <w:rFonts w:hint="eastAsia"/>
        </w:rPr>
        <w:t>的英明领导，在这两人的领导下，银行的股东和存款人都能吃得好、睡得着。</w:t>
      </w:r>
    </w:p>
    <w:p w:rsidR="00FD0B51" w:rsidRDefault="005429E9">
      <w:pPr>
        <w:spacing w:line="360" w:lineRule="auto"/>
        <w:ind w:firstLineChars="202" w:firstLine="424"/>
      </w:pPr>
      <w:r>
        <w:rPr>
          <w:rFonts w:hint="eastAsia"/>
        </w:rPr>
        <w:t>在</w:t>
      </w:r>
      <w:r>
        <w:rPr>
          <w:rFonts w:hint="eastAsia"/>
        </w:rPr>
        <w:t>1972</w:t>
      </w:r>
      <w:r>
        <w:rPr>
          <w:rFonts w:hint="eastAsia"/>
        </w:rPr>
        <w:t>年，支付给存款者的利息比</w:t>
      </w:r>
      <w:r>
        <w:rPr>
          <w:rFonts w:hint="eastAsia"/>
        </w:rPr>
        <w:t>1969</w:t>
      </w:r>
      <w:r>
        <w:rPr>
          <w:rFonts w:hint="eastAsia"/>
        </w:rPr>
        <w:t>年翻了一番。我们大力争取消费者的定期存款，但是我们并不热心于货币市场的定期存单，虽然在过去的几年里，货币市场的定期存单的成本率有所下降。（看来不仅存款的成本率重要，存款的稳定性也很重要。居民存款的稳定性要好于货币市场的存单。</w:t>
      </w:r>
      <w:r>
        <w:rPr>
          <w:rFonts w:hint="eastAsia"/>
        </w:rPr>
        <w:t>rick</w:t>
      </w:r>
      <w:r>
        <w:rPr>
          <w:rFonts w:hint="eastAsia"/>
        </w:rPr>
        <w:t>）</w:t>
      </w:r>
    </w:p>
    <w:p w:rsidR="00FD0B51" w:rsidRDefault="005429E9">
      <w:pPr>
        <w:spacing w:line="360" w:lineRule="auto"/>
        <w:ind w:firstLineChars="202" w:firstLine="424"/>
      </w:pPr>
      <w:r>
        <w:rPr>
          <w:rFonts w:hint="eastAsia"/>
        </w:rPr>
        <w:t>在过去的一年里，我们的贷款总额增长了</w:t>
      </w:r>
      <w:r>
        <w:rPr>
          <w:rFonts w:hint="eastAsia"/>
        </w:rPr>
        <w:t>38%</w:t>
      </w:r>
      <w:r>
        <w:rPr>
          <w:rFonts w:hint="eastAsia"/>
        </w:rPr>
        <w:t>。这个增长率比资产负债表里的数据算出来的要多一些，是因为在资产负债表里，</w:t>
      </w:r>
      <w:r>
        <w:rPr>
          <w:rFonts w:hint="eastAsia"/>
        </w:rPr>
        <w:t>1971</w:t>
      </w:r>
      <w:r>
        <w:rPr>
          <w:rFonts w:hint="eastAsia"/>
        </w:rPr>
        <w:t>年的贷款总额包括</w:t>
      </w:r>
      <w:r>
        <w:rPr>
          <w:rFonts w:hint="eastAsia"/>
        </w:rPr>
        <w:t>1090</w:t>
      </w:r>
      <w:r>
        <w:rPr>
          <w:rFonts w:hint="eastAsia"/>
        </w:rPr>
        <w:t>万美元的短期商业票据，而</w:t>
      </w:r>
      <w:r>
        <w:rPr>
          <w:rFonts w:hint="eastAsia"/>
        </w:rPr>
        <w:t>1972</w:t>
      </w:r>
      <w:r>
        <w:rPr>
          <w:rFonts w:hint="eastAsia"/>
        </w:rPr>
        <w:t>年的贷款总额并不含商业票据。</w:t>
      </w:r>
    </w:p>
    <w:p w:rsidR="00FD0B51" w:rsidRDefault="005429E9">
      <w:pPr>
        <w:spacing w:line="360" w:lineRule="auto"/>
        <w:ind w:firstLineChars="202" w:firstLine="424"/>
      </w:pPr>
      <w:r>
        <w:rPr>
          <w:rFonts w:hint="eastAsia"/>
        </w:rPr>
        <w:t>1972</w:t>
      </w:r>
      <w:r>
        <w:rPr>
          <w:rFonts w:hint="eastAsia"/>
        </w:rPr>
        <w:t>年，我们在</w:t>
      </w:r>
      <w:r>
        <w:rPr>
          <w:rFonts w:hint="eastAsia"/>
        </w:rPr>
        <w:t>Rockford</w:t>
      </w:r>
      <w:r>
        <w:rPr>
          <w:rFonts w:hint="eastAsia"/>
        </w:rPr>
        <w:t>银行业的领导地位有所加强。但是，目前的利率结构、美联储提取准备金程序的改变使得我们的可投资资金出现了下降，以及已经足够高的非联邦税率可能会上升等等因素使得国民银行的净利润在</w:t>
      </w:r>
      <w:r>
        <w:rPr>
          <w:rFonts w:hint="eastAsia"/>
        </w:rPr>
        <w:t>1973</w:t>
      </w:r>
      <w:r>
        <w:rPr>
          <w:rFonts w:hint="eastAsia"/>
        </w:rPr>
        <w:t>年很难出现增长。</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89" w:name="_Toc431641812"/>
      <w:r>
        <w:rPr>
          <w:rFonts w:eastAsia="黑体" w:hint="eastAsia"/>
          <w:kern w:val="30"/>
          <w:sz w:val="28"/>
        </w:rPr>
        <w:t>金融</w:t>
      </w:r>
      <w:bookmarkEnd w:id="89"/>
    </w:p>
    <w:p w:rsidR="00FD0B51" w:rsidRDefault="005429E9">
      <w:pPr>
        <w:spacing w:line="360" w:lineRule="auto"/>
        <w:ind w:firstLineChars="202" w:firstLine="424"/>
      </w:pPr>
      <w:r>
        <w:rPr>
          <w:rFonts w:hint="eastAsia"/>
        </w:rPr>
        <w:t>1973</w:t>
      </w:r>
      <w:r>
        <w:rPr>
          <w:rFonts w:hint="eastAsia"/>
        </w:rPr>
        <w:t>年</w:t>
      </w:r>
      <w:r>
        <w:rPr>
          <w:rFonts w:hint="eastAsia"/>
        </w:rPr>
        <w:t>3</w:t>
      </w:r>
      <w:r>
        <w:rPr>
          <w:rFonts w:hint="eastAsia"/>
        </w:rPr>
        <w:t>月</w:t>
      </w:r>
      <w:r>
        <w:rPr>
          <w:rFonts w:hint="eastAsia"/>
        </w:rPr>
        <w:t>15</w:t>
      </w:r>
      <w:r>
        <w:rPr>
          <w:rFonts w:hint="eastAsia"/>
        </w:rPr>
        <w:t>日，伯克希尔以</w:t>
      </w:r>
      <w:r>
        <w:rPr>
          <w:rFonts w:hint="eastAsia"/>
        </w:rPr>
        <w:t>8%</w:t>
      </w:r>
      <w:r>
        <w:rPr>
          <w:rFonts w:hint="eastAsia"/>
        </w:rPr>
        <w:t>的利率向</w:t>
      </w:r>
      <w:r>
        <w:rPr>
          <w:rFonts w:hint="eastAsia"/>
        </w:rPr>
        <w:t>20</w:t>
      </w:r>
      <w:r>
        <w:rPr>
          <w:rFonts w:hint="eastAsia"/>
        </w:rPr>
        <w:t>家机构借款</w:t>
      </w:r>
      <w:r>
        <w:rPr>
          <w:rFonts w:hint="eastAsia"/>
        </w:rPr>
        <w:t>2000</w:t>
      </w:r>
      <w:r>
        <w:rPr>
          <w:rFonts w:hint="eastAsia"/>
        </w:rPr>
        <w:t>万美金。贷款期限</w:t>
      </w:r>
      <w:r>
        <w:rPr>
          <w:rFonts w:hint="eastAsia"/>
        </w:rPr>
        <w:t>20</w:t>
      </w:r>
      <w:r>
        <w:rPr>
          <w:rFonts w:hint="eastAsia"/>
        </w:rPr>
        <w:t>年，</w:t>
      </w:r>
      <w:r>
        <w:rPr>
          <w:rFonts w:hint="eastAsia"/>
        </w:rPr>
        <w:t>1979</w:t>
      </w:r>
      <w:r>
        <w:rPr>
          <w:rFonts w:hint="eastAsia"/>
        </w:rPr>
        <w:t>年</w:t>
      </w:r>
      <w:r>
        <w:rPr>
          <w:rFonts w:hint="eastAsia"/>
        </w:rPr>
        <w:t>3</w:t>
      </w:r>
      <w:r>
        <w:rPr>
          <w:rFonts w:hint="eastAsia"/>
        </w:rPr>
        <w:t>月</w:t>
      </w:r>
      <w:r>
        <w:rPr>
          <w:rFonts w:hint="eastAsia"/>
        </w:rPr>
        <w:t>1</w:t>
      </w:r>
      <w:r>
        <w:rPr>
          <w:rFonts w:hint="eastAsia"/>
        </w:rPr>
        <w:t>日开始偿还本金。所借款项中，</w:t>
      </w:r>
      <w:r>
        <w:rPr>
          <w:rFonts w:hint="eastAsia"/>
        </w:rPr>
        <w:t>900</w:t>
      </w:r>
      <w:r>
        <w:rPr>
          <w:rFonts w:hint="eastAsia"/>
        </w:rPr>
        <w:t>万美金用于偿还我们在银行的贷款，剩余的</w:t>
      </w:r>
      <w:r>
        <w:rPr>
          <w:rFonts w:hint="eastAsia"/>
        </w:rPr>
        <w:t>1100</w:t>
      </w:r>
      <w:r>
        <w:rPr>
          <w:rFonts w:hint="eastAsia"/>
        </w:rPr>
        <w:t>万美金将被用于投资我们的保险子公司。我们的保险业务将定期地迎来大举扩张的机会，我们希望在这些机会来临的时候，我们有足够的财务资源支持他们的扩张。（在机会来临之前就借钱，而不是等机会来了之后再借，到时可能就晚了，或者借不到了。</w:t>
      </w:r>
      <w:r>
        <w:rPr>
          <w:rFonts w:hint="eastAsia"/>
        </w:rPr>
        <w:t>Rick</w:t>
      </w:r>
      <w:r>
        <w:rPr>
          <w:rFonts w:hint="eastAsia"/>
        </w:rPr>
        <w:t>）</w:t>
      </w:r>
    </w:p>
    <w:p w:rsidR="00FD0B51" w:rsidRDefault="005429E9">
      <w:pPr>
        <w:spacing w:line="360" w:lineRule="auto"/>
        <w:ind w:firstLineChars="202" w:firstLine="424"/>
      </w:pPr>
      <w:r>
        <w:rPr>
          <w:rFonts w:hint="eastAsia"/>
        </w:rPr>
        <w:t>我们的保险子公司和银行子公司与客户之间存在信托关系。在这些公司的运营中，我们将我们的流动性维持在行业平均水平之上，但是同时我们也取得了很好的回报率。我们将继续坚持前面这个原则（高于平均水平的流动性），同时尽力维持一个良好的回报率。</w:t>
      </w:r>
    </w:p>
    <w:p w:rsidR="00FD0B51" w:rsidRDefault="00FD0B51">
      <w:pPr>
        <w:spacing w:line="360" w:lineRule="auto"/>
        <w:ind w:firstLineChars="202" w:firstLine="424"/>
      </w:pPr>
    </w:p>
    <w:p w:rsidR="00FD0B51" w:rsidRDefault="005429E9">
      <w:pPr>
        <w:spacing w:line="360" w:lineRule="auto"/>
        <w:ind w:firstLineChars="202" w:firstLine="424"/>
      </w:pPr>
      <w:r>
        <w:t>Warren E. Buffett</w:t>
      </w:r>
    </w:p>
    <w:p w:rsidR="00FD0B51" w:rsidRDefault="005429E9">
      <w:pPr>
        <w:spacing w:line="360" w:lineRule="auto"/>
        <w:ind w:firstLineChars="202" w:firstLine="424"/>
      </w:pPr>
      <w:r>
        <w:t>Chairman of the Board</w:t>
      </w:r>
    </w:p>
    <w:p w:rsidR="00FD0B51" w:rsidRDefault="005429E9">
      <w:pPr>
        <w:spacing w:line="360" w:lineRule="auto"/>
        <w:ind w:firstLineChars="202" w:firstLine="424"/>
      </w:pPr>
      <w:r>
        <w:t>March 16,1973</w:t>
      </w: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pStyle w:val="1"/>
        <w:tabs>
          <w:tab w:val="left" w:pos="1530"/>
        </w:tabs>
        <w:spacing w:before="160" w:after="160"/>
      </w:pPr>
      <w:bookmarkStart w:id="90" w:name="_Toc431641813"/>
      <w:r>
        <w:rPr>
          <w:rFonts w:hint="eastAsia"/>
        </w:rPr>
        <w:lastRenderedPageBreak/>
        <w:t>1973</w:t>
      </w:r>
      <w:r>
        <w:rPr>
          <w:rFonts w:hint="eastAsia"/>
        </w:rPr>
        <w:t>年巴菲特致股东的信</w:t>
      </w:r>
      <w:bookmarkEnd w:id="90"/>
    </w:p>
    <w:p w:rsidR="00FD0B51" w:rsidRDefault="005429E9">
      <w:pPr>
        <w:spacing w:line="360" w:lineRule="auto"/>
      </w:pPr>
      <w:r>
        <w:rPr>
          <w:rFonts w:hint="eastAsia"/>
        </w:rPr>
        <w:t>致</w:t>
      </w:r>
      <w:r>
        <w:rPr>
          <w:rFonts w:hint="eastAsia"/>
        </w:rPr>
        <w:t>Berkshire</w:t>
      </w:r>
      <w:r>
        <w:t xml:space="preserve"> </w:t>
      </w:r>
      <w:r>
        <w:rPr>
          <w:rFonts w:hint="eastAsia"/>
        </w:rPr>
        <w:t>Hathaway</w:t>
      </w:r>
      <w:r>
        <w:rPr>
          <w:rFonts w:hint="eastAsia"/>
        </w:rPr>
        <w:t>全体股东：</w:t>
      </w:r>
    </w:p>
    <w:p w:rsidR="00FD0B51" w:rsidRDefault="005429E9">
      <w:pPr>
        <w:spacing w:line="360" w:lineRule="auto"/>
        <w:ind w:firstLineChars="202" w:firstLine="424"/>
      </w:pPr>
      <w:r>
        <w:rPr>
          <w:rFonts w:hint="eastAsia"/>
        </w:rPr>
        <w:t>1973</w:t>
      </w:r>
      <w:r>
        <w:rPr>
          <w:rFonts w:hint="eastAsia"/>
        </w:rPr>
        <w:t>年我们的财务状况是比较令人满意的。营业利润</w:t>
      </w:r>
      <w:r>
        <w:rPr>
          <w:rFonts w:hint="eastAsia"/>
        </w:rPr>
        <w:t>11,930,592</w:t>
      </w:r>
      <w:r>
        <w:rPr>
          <w:rFonts w:hint="eastAsia"/>
        </w:rPr>
        <w:t>美元，初始股东权益的回报率达</w:t>
      </w:r>
      <w:r>
        <w:rPr>
          <w:rFonts w:hint="eastAsia"/>
        </w:rPr>
        <w:t>17.4%</w:t>
      </w:r>
      <w:r>
        <w:rPr>
          <w:rFonts w:hint="eastAsia"/>
        </w:rPr>
        <w:t>。虽然每股的营业利润从</w:t>
      </w:r>
      <w:r>
        <w:rPr>
          <w:rFonts w:hint="eastAsia"/>
        </w:rPr>
        <w:t>11.43</w:t>
      </w:r>
      <w:r>
        <w:rPr>
          <w:rFonts w:hint="eastAsia"/>
        </w:rPr>
        <w:t>美元上升至</w:t>
      </w:r>
      <w:r>
        <w:rPr>
          <w:rFonts w:hint="eastAsia"/>
        </w:rPr>
        <w:t>12.18</w:t>
      </w:r>
      <w:r>
        <w:rPr>
          <w:rFonts w:hint="eastAsia"/>
        </w:rPr>
        <w:t>美元，但和</w:t>
      </w:r>
      <w:r>
        <w:rPr>
          <w:rFonts w:hint="eastAsia"/>
        </w:rPr>
        <w:t>1972</w:t>
      </w:r>
      <w:r>
        <w:rPr>
          <w:rFonts w:hint="eastAsia"/>
        </w:rPr>
        <w:t>年的</w:t>
      </w:r>
      <w:r>
        <w:rPr>
          <w:rFonts w:hint="eastAsia"/>
        </w:rPr>
        <w:t>19.8%</w:t>
      </w:r>
      <w:r>
        <w:rPr>
          <w:rFonts w:hint="eastAsia"/>
        </w:rPr>
        <w:t>的利润率相比，权益利润有所下跌。这是因为股东投资的增加并不相当于利润的增加。在去年的年度报告中我们预料到了出现这种情况的可能性。很不幸，我们的预测成为了现实。</w:t>
      </w:r>
    </w:p>
    <w:p w:rsidR="00FD0B51" w:rsidRDefault="005429E9">
      <w:pPr>
        <w:spacing w:line="360" w:lineRule="auto"/>
        <w:ind w:firstLineChars="202" w:firstLine="424"/>
      </w:pPr>
      <w:r>
        <w:rPr>
          <w:rFonts w:hint="eastAsia"/>
        </w:rPr>
        <w:t>我们的纺织、银行，和大部分的保险业务表现都不错，但保险业某些特定的部门却有些不尽如人意。总体上来说，保险仍将继续是投入资金的最理想的行业之一。管理层的目标是，在运用合理的会计和债务政策的同时，长期的资金回报率能够平均高于国内行业整体的回报率。过去的几年我们一直保持了这样的成绩，也正在努力采取各种措施帮助我们继续维持这一成绩。预计</w:t>
      </w:r>
      <w:r>
        <w:rPr>
          <w:rFonts w:hint="eastAsia"/>
        </w:rPr>
        <w:t>1974</w:t>
      </w:r>
      <w:r>
        <w:rPr>
          <w:rFonts w:hint="eastAsia"/>
        </w:rPr>
        <w:t>年我们的资本金仍将面临回报率的进一步下降。</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91" w:name="_Toc431641814"/>
      <w:r>
        <w:rPr>
          <w:rFonts w:eastAsia="黑体" w:hint="eastAsia"/>
          <w:kern w:val="30"/>
          <w:sz w:val="28"/>
        </w:rPr>
        <w:t>纺织业</w:t>
      </w:r>
      <w:bookmarkEnd w:id="91"/>
    </w:p>
    <w:p w:rsidR="00FD0B51" w:rsidRDefault="005429E9">
      <w:pPr>
        <w:spacing w:line="360" w:lineRule="auto"/>
        <w:ind w:firstLineChars="202" w:firstLine="424"/>
      </w:pPr>
      <w:r>
        <w:rPr>
          <w:rFonts w:hint="eastAsia"/>
        </w:rPr>
        <w:t>1973</w:t>
      </w:r>
      <w:r>
        <w:rPr>
          <w:rFonts w:hint="eastAsia"/>
        </w:rPr>
        <w:t>年对纺织品的需求还是非常之大的。问题主要是纤维的短缺，需要复杂操作流程的纤维短缺就使机器生产能力的运用显得不那么充分。某些纤维的价格在这一年飙升。价格管制委员会的规定使很多制成品的价格没有达到我们某些竞争对手的定位。但是利润回报跟我们的资金投入相比还是合理的，虽然如果我们按照市场水平定价的话回报可能会更高一些。纺织业有很强的循环性，价格管制会帮助清除很多的障碍，但也会带来其他一些副作用。由于</w:t>
      </w:r>
      <w:r>
        <w:rPr>
          <w:rFonts w:hint="eastAsia"/>
        </w:rPr>
        <w:t>1973</w:t>
      </w:r>
      <w:r>
        <w:rPr>
          <w:rFonts w:hint="eastAsia"/>
        </w:rPr>
        <w:t>年原材料的价格飞涨（这一趋势</w:t>
      </w:r>
      <w:r>
        <w:rPr>
          <w:rFonts w:hint="eastAsia"/>
        </w:rPr>
        <w:t>1974</w:t>
      </w:r>
      <w:r>
        <w:rPr>
          <w:rFonts w:hint="eastAsia"/>
        </w:rPr>
        <w:t>年有望继续），我们决定采用存货估价的</w:t>
      </w:r>
      <w:r>
        <w:rPr>
          <w:rFonts w:hint="eastAsia"/>
        </w:rPr>
        <w:t>"</w:t>
      </w:r>
      <w:r>
        <w:rPr>
          <w:rFonts w:hint="eastAsia"/>
        </w:rPr>
        <w:t>后进先出法</w:t>
      </w:r>
      <w:r>
        <w:rPr>
          <w:rFonts w:hint="eastAsia"/>
        </w:rPr>
        <w:t>"</w:t>
      </w:r>
      <w:r>
        <w:rPr>
          <w:rFonts w:hint="eastAsia"/>
        </w:rPr>
        <w:t>。这种方法能够更好的反映当前的成本，并使得报告利润中的存货“利润”最小化。关于这一改变更多的信息，可以查看我们财务报表的附注部分。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92" w:name="_Toc431641815"/>
      <w:r>
        <w:rPr>
          <w:rFonts w:eastAsia="黑体" w:hint="eastAsia"/>
          <w:kern w:val="30"/>
          <w:sz w:val="28"/>
        </w:rPr>
        <w:t>保险业</w:t>
      </w:r>
      <w:bookmarkEnd w:id="92"/>
    </w:p>
    <w:p w:rsidR="00FD0B51" w:rsidRDefault="005429E9">
      <w:pPr>
        <w:spacing w:line="360" w:lineRule="auto"/>
        <w:ind w:firstLineChars="202" w:firstLine="424"/>
      </w:pPr>
      <w:r>
        <w:rPr>
          <w:rFonts w:hint="eastAsia"/>
        </w:rPr>
        <w:t>1973</w:t>
      </w:r>
      <w:r>
        <w:rPr>
          <w:rFonts w:hint="eastAsia"/>
        </w:rPr>
        <w:t>年，</w:t>
      </w:r>
      <w:r>
        <w:rPr>
          <w:rFonts w:hint="eastAsia"/>
        </w:rPr>
        <w:t>Jack</w:t>
      </w:r>
      <w:r>
        <w:t xml:space="preserve"> </w:t>
      </w:r>
      <w:r>
        <w:rPr>
          <w:rFonts w:hint="eastAsia"/>
        </w:rPr>
        <w:t>Ringwalt</w:t>
      </w:r>
      <w:r>
        <w:rPr>
          <w:rFonts w:hint="eastAsia"/>
        </w:rPr>
        <w:t>从国家赔付总裁的职务上退休。这家公司自</w:t>
      </w:r>
      <w:r>
        <w:rPr>
          <w:rFonts w:hint="eastAsia"/>
        </w:rPr>
        <w:t>1940</w:t>
      </w:r>
      <w:r>
        <w:rPr>
          <w:rFonts w:hint="eastAsia"/>
        </w:rPr>
        <w:t>年创立以来，</w:t>
      </w:r>
      <w:r>
        <w:rPr>
          <w:rFonts w:hint="eastAsia"/>
        </w:rPr>
        <w:t>Jack</w:t>
      </w:r>
      <w:r>
        <w:rPr>
          <w:rFonts w:hint="eastAsia"/>
        </w:rPr>
        <w:t>给它带来了绝佳的营业记录。接替他的是</w:t>
      </w:r>
      <w:r>
        <w:rPr>
          <w:rFonts w:hint="eastAsia"/>
        </w:rPr>
        <w:t>Phil</w:t>
      </w:r>
      <w:r>
        <w:t xml:space="preserve"> </w:t>
      </w:r>
      <w:r>
        <w:rPr>
          <w:rFonts w:hint="eastAsia"/>
        </w:rPr>
        <w:t>Liesche,</w:t>
      </w:r>
      <w:r>
        <w:rPr>
          <w:rFonts w:hint="eastAsia"/>
        </w:rPr>
        <w:t>很幸运的是，在保险和管理方面，他坚持着和</w:t>
      </w:r>
      <w:r>
        <w:rPr>
          <w:rFonts w:hint="eastAsia"/>
        </w:rPr>
        <w:t>Jack</w:t>
      </w:r>
      <w:r>
        <w:rPr>
          <w:rFonts w:hint="eastAsia"/>
        </w:rPr>
        <w:t>一样的做事方式。我们主要的保险业务是国家赔付和国家火险经营的汽车和一般责任险。这两项业务</w:t>
      </w:r>
      <w:r>
        <w:rPr>
          <w:rFonts w:hint="eastAsia"/>
        </w:rPr>
        <w:t>1973</w:t>
      </w:r>
      <w:r>
        <w:rPr>
          <w:rFonts w:hint="eastAsia"/>
        </w:rPr>
        <w:t>年的承保状况都非常好。但业务额还是又一次下降了。竞争很激烈，我们放弃了像一些乐观的承保者那样降低利率的机会。目前有些微弱的迹象表明这些人中的一些已经意识到了他们利率（以及损失储备）的不足。或许这可以缓解市场上的压力。如果这是这样的话，那我们就可以期望交易额的上升了。</w:t>
      </w:r>
    </w:p>
    <w:p w:rsidR="00FD0B51" w:rsidRDefault="005429E9">
      <w:pPr>
        <w:spacing w:line="360" w:lineRule="auto"/>
        <w:ind w:firstLineChars="202" w:firstLine="424"/>
      </w:pPr>
      <w:r>
        <w:rPr>
          <w:rFonts w:hint="eastAsia"/>
        </w:rPr>
        <w:lastRenderedPageBreak/>
        <w:t>再保险业务也差不多面临了同样的局面——整体表现不错，但很难达到之前的交易额水平。由兢兢业业的</w:t>
      </w:r>
      <w:r>
        <w:rPr>
          <w:rFonts w:hint="eastAsia"/>
        </w:rPr>
        <w:t>George</w:t>
      </w:r>
      <w:r>
        <w:t xml:space="preserve"> </w:t>
      </w:r>
      <w:r>
        <w:rPr>
          <w:rFonts w:hint="eastAsia"/>
        </w:rPr>
        <w:t>Young</w:t>
      </w:r>
      <w:r>
        <w:rPr>
          <w:rFonts w:hint="eastAsia"/>
        </w:rPr>
        <w:t>领导的这一部门，自其</w:t>
      </w:r>
      <w:r>
        <w:rPr>
          <w:rFonts w:hint="eastAsia"/>
        </w:rPr>
        <w:t>1969</w:t>
      </w:r>
      <w:r>
        <w:rPr>
          <w:rFonts w:hint="eastAsia"/>
        </w:rPr>
        <w:t>年成立起就一直是主要的盈利部门。本土化保险公司在</w:t>
      </w:r>
      <w:r>
        <w:rPr>
          <w:rFonts w:hint="eastAsia"/>
        </w:rPr>
        <w:t>Nebraska</w:t>
      </w:r>
      <w:r>
        <w:rPr>
          <w:rFonts w:hint="eastAsia"/>
        </w:rPr>
        <w:t>和</w:t>
      </w:r>
      <w:r>
        <w:rPr>
          <w:rFonts w:hint="eastAsia"/>
        </w:rPr>
        <w:t>Minnesota</w:t>
      </w:r>
      <w:r>
        <w:rPr>
          <w:rFonts w:hint="eastAsia"/>
        </w:rPr>
        <w:t>两州的发展很好，业务量有了显著增长，亏损率也在可接受范围内。年底</w:t>
      </w:r>
      <w:r>
        <w:rPr>
          <w:rFonts w:hint="eastAsia"/>
        </w:rPr>
        <w:t>Iowa</w:t>
      </w:r>
      <w:r>
        <w:rPr>
          <w:rFonts w:hint="eastAsia"/>
        </w:rPr>
        <w:t>的业务也已展开。最大的问题在</w:t>
      </w:r>
      <w:r>
        <w:rPr>
          <w:rFonts w:hint="eastAsia"/>
        </w:rPr>
        <w:t>Texas</w:t>
      </w:r>
      <w:r>
        <w:rPr>
          <w:rFonts w:hint="eastAsia"/>
        </w:rPr>
        <w:t>，由于原来的管理层无法有效地成功地经营，我们必须重新开始。这样做的代价是很高昂的，我们的工作会十分艰巨。但是，从总体来看，本土化业务有着巨大的潜力。</w:t>
      </w:r>
    </w:p>
    <w:p w:rsidR="00FD0B51" w:rsidRDefault="005429E9">
      <w:pPr>
        <w:spacing w:line="360" w:lineRule="auto"/>
        <w:ind w:firstLineChars="202" w:firstLine="424"/>
      </w:pPr>
      <w:r>
        <w:rPr>
          <w:rFonts w:hint="eastAsia"/>
        </w:rPr>
        <w:t>主营城市汽车保险的家庭与汽车保险公司这一年在芝加哥的经营状况很差。看起来在</w:t>
      </w:r>
      <w:r>
        <w:rPr>
          <w:rFonts w:hint="eastAsia"/>
        </w:rPr>
        <w:t>Cook</w:t>
      </w:r>
      <w:r>
        <w:t xml:space="preserve"> </w:t>
      </w:r>
      <w:r>
        <w:rPr>
          <w:rFonts w:hint="eastAsia"/>
        </w:rPr>
        <w:t>County</w:t>
      </w:r>
      <w:r>
        <w:rPr>
          <w:rFonts w:hint="eastAsia"/>
        </w:rPr>
        <w:t>这一主要营业地区的利率是不够充分的，尽管当前的能源局势让事情更加复杂。问题在于降低了的事故发生频率（石油价格上升，人们驾车出行次数相对减少）是否会抵消医疗和修理赔付价格的上升。我们认为，相对于事故低发于我们的帮助，价格上升对我们的冲击更大，但貌似一些竞争对手不这么认为。家庭与汽车保险公司在这一年将业务拓展到了</w:t>
      </w:r>
      <w:r>
        <w:rPr>
          <w:rFonts w:hint="eastAsia"/>
        </w:rPr>
        <w:t>Florida</w:t>
      </w:r>
      <w:r>
        <w:rPr>
          <w:rFonts w:hint="eastAsia"/>
        </w:rPr>
        <w:t>和</w:t>
      </w:r>
      <w:r>
        <w:rPr>
          <w:rFonts w:hint="eastAsia"/>
        </w:rPr>
        <w:t>California</w:t>
      </w:r>
      <w:r>
        <w:rPr>
          <w:rFonts w:hint="eastAsia"/>
        </w:rPr>
        <w:t>两周，但目前还不能确定这样做会不会带来收益。</w:t>
      </w:r>
    </w:p>
    <w:p w:rsidR="00FD0B51" w:rsidRDefault="005429E9">
      <w:pPr>
        <w:spacing w:line="360" w:lineRule="auto"/>
        <w:ind w:firstLineChars="202" w:firstLine="424"/>
      </w:pPr>
      <w:r>
        <w:rPr>
          <w:rFonts w:hint="eastAsia"/>
        </w:rPr>
        <w:t>家庭与汽车保险公司业绩较差的其中一个影响因素是会计系统，它不能有效及时的把信息反映到管理层。这一年保险公司的投资也过多地集中于普通股，这就使年底普通股股份出现了超过</w:t>
      </w:r>
      <w:r>
        <w:rPr>
          <w:rFonts w:hint="eastAsia"/>
        </w:rPr>
        <w:t>1200</w:t>
      </w:r>
      <w:r>
        <w:rPr>
          <w:rFonts w:hint="eastAsia"/>
        </w:rPr>
        <w:t>万美元的折旧，这个可以在财务报表上看到。但是，我们相信，从企业内在价值看我们持有的普通股投资组合是物有所值的。虽然在年末出现了大量的未实付损失，但从更长远来看，这一投资组合会给我们带来满意的收益。</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93" w:name="_Toc431641816"/>
      <w:r>
        <w:rPr>
          <w:rFonts w:eastAsia="黑体" w:hint="eastAsia"/>
          <w:kern w:val="30"/>
          <w:sz w:val="28"/>
        </w:rPr>
        <w:t>银行业经营</w:t>
      </w:r>
      <w:bookmarkEnd w:id="93"/>
    </w:p>
    <w:p w:rsidR="00FD0B51" w:rsidRDefault="005429E9">
      <w:pPr>
        <w:spacing w:line="360" w:lineRule="auto"/>
        <w:ind w:firstLineChars="202" w:firstLine="424"/>
      </w:pPr>
      <w:r>
        <w:rPr>
          <w:rFonts w:hint="eastAsia"/>
        </w:rPr>
        <w:t>位于</w:t>
      </w:r>
      <w:r>
        <w:rPr>
          <w:rFonts w:hint="eastAsia"/>
        </w:rPr>
        <w:t>Rockford</w:t>
      </w:r>
      <w:r>
        <w:rPr>
          <w:rFonts w:hint="eastAsia"/>
        </w:rPr>
        <w:t>的伊利诺伊州银行与信托公司又取得了创纪录的一年。平均存款接近</w:t>
      </w:r>
      <w:r>
        <w:rPr>
          <w:rFonts w:hint="eastAsia"/>
        </w:rPr>
        <w:t>1</w:t>
      </w:r>
      <w:r>
        <w:rPr>
          <w:rFonts w:hint="eastAsia"/>
        </w:rPr>
        <w:t>亿</w:t>
      </w:r>
      <w:r>
        <w:rPr>
          <w:rFonts w:hint="eastAsia"/>
        </w:rPr>
        <w:t>3</w:t>
      </w:r>
      <w:r>
        <w:rPr>
          <w:rFonts w:hint="eastAsia"/>
        </w:rPr>
        <w:t>千万美元，其中</w:t>
      </w:r>
      <w:r>
        <w:rPr>
          <w:rFonts w:hint="eastAsia"/>
        </w:rPr>
        <w:t>60%</w:t>
      </w:r>
      <w:r>
        <w:rPr>
          <w:rFonts w:hint="eastAsia"/>
        </w:rPr>
        <w:t>为定期存款。自年中起政策允许的上限提升了之后，消费者储蓄利率有了大幅上升。尽管这一政策主要针对计息存款，但我们的税后（包括一项新的伊利诺伊州的收入所得税）利润还是高出了普通存款的</w:t>
      </w:r>
      <w:r>
        <w:rPr>
          <w:rFonts w:hint="eastAsia"/>
        </w:rPr>
        <w:t>2.1%</w:t>
      </w:r>
      <w:r>
        <w:rPr>
          <w:rFonts w:hint="eastAsia"/>
        </w:rPr>
        <w:t>。我们现在仍然是</w:t>
      </w:r>
      <w:r>
        <w:rPr>
          <w:rFonts w:hint="eastAsia"/>
        </w:rPr>
        <w:t>Rockford</w:t>
      </w:r>
      <w:r>
        <w:rPr>
          <w:rFonts w:hint="eastAsia"/>
        </w:rPr>
        <w:t>最大的银行，仍旧保持了超常的流动性，仍然能够满足客户不断增长的贷款需求，并且仍旧维持了很高的盈利。这要直接归功于董事会主席</w:t>
      </w:r>
      <w:r>
        <w:rPr>
          <w:rFonts w:hint="eastAsia"/>
        </w:rPr>
        <w:t>Gene</w:t>
      </w:r>
      <w:r>
        <w:t xml:space="preserve"> </w:t>
      </w:r>
      <w:r>
        <w:rPr>
          <w:rFonts w:hint="eastAsia"/>
        </w:rPr>
        <w:t>Abegg</w:t>
      </w:r>
      <w:r>
        <w:rPr>
          <w:rFonts w:hint="eastAsia"/>
        </w:rPr>
        <w:t>和总裁</w:t>
      </w:r>
      <w:r>
        <w:rPr>
          <w:rFonts w:hint="eastAsia"/>
        </w:rPr>
        <w:t>Bob</w:t>
      </w:r>
      <w:r>
        <w:t xml:space="preserve"> </w:t>
      </w:r>
      <w:r>
        <w:rPr>
          <w:rFonts w:hint="eastAsia"/>
        </w:rPr>
        <w:t>Kline</w:t>
      </w:r>
      <w:r>
        <w:rPr>
          <w:rFonts w:hint="eastAsia"/>
        </w:rPr>
        <w:t>的领导才干，前者从</w:t>
      </w:r>
      <w:r>
        <w:rPr>
          <w:rFonts w:hint="eastAsia"/>
        </w:rPr>
        <w:t>1931</w:t>
      </w:r>
      <w:r>
        <w:rPr>
          <w:rFonts w:hint="eastAsia"/>
        </w:rPr>
        <w:t>年银行成立起就一直管理着它的业务。</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94" w:name="_Toc431641817"/>
      <w:r>
        <w:rPr>
          <w:rFonts w:eastAsia="黑体" w:hint="eastAsia"/>
          <w:kern w:val="30"/>
          <w:sz w:val="28"/>
        </w:rPr>
        <w:t>并购多元化零售公司</w:t>
      </w:r>
      <w:bookmarkEnd w:id="94"/>
    </w:p>
    <w:p w:rsidR="00FD0B51" w:rsidRDefault="005429E9">
      <w:pPr>
        <w:spacing w:line="360" w:lineRule="auto"/>
        <w:ind w:firstLineChars="202" w:firstLine="424"/>
      </w:pPr>
      <w:r>
        <w:rPr>
          <w:rFonts w:hint="eastAsia"/>
        </w:rPr>
        <w:t>董事们已经同意了将多元化零售公司并入伯克希尔公司，条件是将其</w:t>
      </w:r>
      <w:r>
        <w:rPr>
          <w:rFonts w:hint="eastAsia"/>
        </w:rPr>
        <w:t>100</w:t>
      </w:r>
      <w:r>
        <w:rPr>
          <w:rFonts w:hint="eastAsia"/>
        </w:rPr>
        <w:t>万股流通股转换成</w:t>
      </w:r>
      <w:r>
        <w:rPr>
          <w:rFonts w:hint="eastAsia"/>
        </w:rPr>
        <w:t>195,000</w:t>
      </w:r>
      <w:r>
        <w:rPr>
          <w:rFonts w:hint="eastAsia"/>
        </w:rPr>
        <w:t>股伯克希尔的股票。鉴于多元化零售公司及其子公司已持有</w:t>
      </w:r>
      <w:r>
        <w:rPr>
          <w:rFonts w:hint="eastAsia"/>
        </w:rPr>
        <w:t>109,551</w:t>
      </w:r>
      <w:r>
        <w:rPr>
          <w:rFonts w:hint="eastAsia"/>
        </w:rPr>
        <w:t>股伯克希尔的股份，因此这笔交易带来的伯克希尔流通股份净增长不会超过</w:t>
      </w:r>
      <w:r>
        <w:rPr>
          <w:rFonts w:hint="eastAsia"/>
        </w:rPr>
        <w:t>85,449</w:t>
      </w:r>
      <w:r>
        <w:rPr>
          <w:rFonts w:hint="eastAsia"/>
        </w:rPr>
        <w:t>股。要完成这笔</w:t>
      </w:r>
      <w:r>
        <w:rPr>
          <w:rFonts w:hint="eastAsia"/>
        </w:rPr>
        <w:lastRenderedPageBreak/>
        <w:t>交易，还必须要获得各种各样的许可证明，委托资料在晚些时候会递交董事会投票决定。多元化零售公司经营着一家平价女士衣物连锁店，同时还经营者再保险业务。但在管理层看来，这家公司最重要的资产是占其股份</w:t>
      </w:r>
      <w:r>
        <w:rPr>
          <w:rFonts w:hint="eastAsia"/>
        </w:rPr>
        <w:t>16%</w:t>
      </w:r>
      <w:r>
        <w:rPr>
          <w:rFonts w:hint="eastAsia"/>
        </w:rPr>
        <w:t>的蓝筹印花邮票。</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95" w:name="_Toc431641818"/>
      <w:r>
        <w:rPr>
          <w:rFonts w:eastAsia="黑体" w:hint="eastAsia"/>
          <w:kern w:val="30"/>
          <w:sz w:val="28"/>
        </w:rPr>
        <w:t>蓝筹印花邮票</w:t>
      </w:r>
      <w:bookmarkEnd w:id="95"/>
    </w:p>
    <w:p w:rsidR="00FD0B51" w:rsidRDefault="005429E9">
      <w:pPr>
        <w:spacing w:line="360" w:lineRule="auto"/>
        <w:ind w:firstLineChars="202" w:firstLine="424"/>
      </w:pPr>
      <w:r>
        <w:rPr>
          <w:rFonts w:hint="eastAsia"/>
        </w:rPr>
        <w:t>去年年底我们所持有的蓝筹印花邮票的股份已经占到了其总发行股份的</w:t>
      </w:r>
      <w:r>
        <w:rPr>
          <w:rFonts w:hint="eastAsia"/>
        </w:rPr>
        <w:t>19%</w:t>
      </w:r>
      <w:r>
        <w:rPr>
          <w:rFonts w:hint="eastAsia"/>
        </w:rPr>
        <w:t>。然后，我们又增购了一些股份使其达到</w:t>
      </w:r>
      <w:r>
        <w:rPr>
          <w:rFonts w:hint="eastAsia"/>
        </w:rPr>
        <w:t>22.5%</w:t>
      </w:r>
      <w:r>
        <w:rPr>
          <w:rFonts w:hint="eastAsia"/>
        </w:rPr>
        <w:t>：而想要真正收购多元化零售公司这一数字必须要达到</w:t>
      </w:r>
      <w:r>
        <w:rPr>
          <w:rFonts w:hint="eastAsia"/>
        </w:rPr>
        <w:t>38.5%</w:t>
      </w:r>
      <w:r>
        <w:rPr>
          <w:rFonts w:hint="eastAsia"/>
        </w:rPr>
        <w:t>。</w:t>
      </w:r>
    </w:p>
    <w:p w:rsidR="00FD0B51" w:rsidRDefault="005429E9">
      <w:pPr>
        <w:spacing w:line="360" w:lineRule="auto"/>
        <w:ind w:firstLineChars="202" w:firstLine="424"/>
      </w:pPr>
      <w:r>
        <w:rPr>
          <w:rFonts w:hint="eastAsia"/>
        </w:rPr>
        <w:t>我们对蓝筹印花邮票权益在</w:t>
      </w:r>
      <w:r>
        <w:rPr>
          <w:rFonts w:hint="eastAsia"/>
        </w:rPr>
        <w:t>1973</w:t>
      </w:r>
      <w:r>
        <w:rPr>
          <w:rFonts w:hint="eastAsia"/>
        </w:rPr>
        <w:t>年第一次显得如此重要，也就带来了一个会计上的问题：那就是哪一段时间的利润收入才应被记录到我们今年的财务报告中去呢。蓝筹印花邮票的会计年度截止于最接近</w:t>
      </w:r>
      <w:r>
        <w:rPr>
          <w:rFonts w:hint="eastAsia"/>
        </w:rPr>
        <w:t>2</w:t>
      </w:r>
      <w:r>
        <w:rPr>
          <w:rFonts w:hint="eastAsia"/>
        </w:rPr>
        <w:t>月</w:t>
      </w:r>
      <w:r>
        <w:rPr>
          <w:rFonts w:hint="eastAsia"/>
        </w:rPr>
        <w:t>28</w:t>
      </w:r>
      <w:r>
        <w:rPr>
          <w:rFonts w:hint="eastAsia"/>
        </w:rPr>
        <w:t>号的星期六，是伯克希尔会计年度结束之后两个月。或者说，他们的会计年度比我们的提早十个月结束。对于我们来说，一个可以接受的办法就是，鉴于我们之前拥有的蓝筹印花邮票较少的股份，在我们</w:t>
      </w:r>
      <w:r>
        <w:rPr>
          <w:rFonts w:hint="eastAsia"/>
        </w:rPr>
        <w:t>1973</w:t>
      </w:r>
      <w:r>
        <w:rPr>
          <w:rFonts w:hint="eastAsia"/>
        </w:rPr>
        <w:t>年的收入中囊括进蓝筹印花邮票</w:t>
      </w:r>
      <w:r>
        <w:rPr>
          <w:rFonts w:hint="eastAsia"/>
        </w:rPr>
        <w:t>632,000</w:t>
      </w:r>
      <w:r>
        <w:rPr>
          <w:rFonts w:hint="eastAsia"/>
        </w:rPr>
        <w:t>美元的权益收入（他们</w:t>
      </w:r>
      <w:r>
        <w:rPr>
          <w:rFonts w:hint="eastAsia"/>
        </w:rPr>
        <w:t>1973</w:t>
      </w:r>
      <w:r>
        <w:rPr>
          <w:rFonts w:hint="eastAsia"/>
        </w:rPr>
        <w:t>年的会计年截止于</w:t>
      </w:r>
      <w:r>
        <w:rPr>
          <w:rFonts w:hint="eastAsia"/>
        </w:rPr>
        <w:t>3</w:t>
      </w:r>
      <w:r>
        <w:rPr>
          <w:rFonts w:hint="eastAsia"/>
        </w:rPr>
        <w:t>月</w:t>
      </w:r>
      <w:r>
        <w:rPr>
          <w:rFonts w:hint="eastAsia"/>
        </w:rPr>
        <w:t>3</w:t>
      </w:r>
      <w:r>
        <w:rPr>
          <w:rFonts w:hint="eastAsia"/>
        </w:rPr>
        <w:t>号）。但是这种做法似乎与现实情况不符，并且意味着以后每年计算时都会有十个月的差池。因此，我们的选择是在蓝筹印花邮票公布的截止到</w:t>
      </w:r>
      <w:r>
        <w:rPr>
          <w:rFonts w:hint="eastAsia"/>
        </w:rPr>
        <w:t>11</w:t>
      </w:r>
      <w:r>
        <w:rPr>
          <w:rFonts w:hint="eastAsia"/>
        </w:rPr>
        <w:t>月份的未经审计的中期收入的基础上，将</w:t>
      </w:r>
      <w:r>
        <w:rPr>
          <w:rFonts w:hint="eastAsia"/>
        </w:rPr>
        <w:t>1,008,000</w:t>
      </w:r>
      <w:r>
        <w:rPr>
          <w:rFonts w:hint="eastAsia"/>
        </w:rPr>
        <w:t>美元的蓝筹印花邮票权益包括在我们</w:t>
      </w:r>
      <w:r>
        <w:rPr>
          <w:rFonts w:hint="eastAsia"/>
        </w:rPr>
        <w:t>1973</w:t>
      </w:r>
      <w:r>
        <w:rPr>
          <w:rFonts w:hint="eastAsia"/>
        </w:rPr>
        <w:t>年的收入中。由于我们采用了这种虽未经审计但却是当前的数据，而不是那种审计过却早已过时的数据，</w:t>
      </w:r>
      <w:r>
        <w:rPr>
          <w:rFonts w:hint="eastAsia"/>
        </w:rPr>
        <w:t>Peat,</w:t>
      </w:r>
      <w:r>
        <w:t xml:space="preserve"> </w:t>
      </w:r>
      <w:r>
        <w:rPr>
          <w:rFonts w:hint="eastAsia"/>
        </w:rPr>
        <w:t>Marwick,</w:t>
      </w:r>
      <w:r>
        <w:t xml:space="preserve"> </w:t>
      </w:r>
      <w:r>
        <w:rPr>
          <w:rFonts w:hint="eastAsia"/>
        </w:rPr>
        <w:t>Mitchell&amp;Co.</w:t>
      </w:r>
      <w:r>
        <w:rPr>
          <w:rFonts w:hint="eastAsia"/>
        </w:rPr>
        <w:t>会计公司无法对我们</w:t>
      </w:r>
      <w:r>
        <w:rPr>
          <w:rFonts w:hint="eastAsia"/>
        </w:rPr>
        <w:t>1973</w:t>
      </w:r>
      <w:r>
        <w:rPr>
          <w:rFonts w:hint="eastAsia"/>
        </w:rPr>
        <w:t>年盈利中来自蓝筹印花邮票的部分作出判断。</w:t>
      </w:r>
    </w:p>
    <w:p w:rsidR="00FD0B51" w:rsidRDefault="005429E9">
      <w:pPr>
        <w:spacing w:line="360" w:lineRule="auto"/>
        <w:ind w:firstLineChars="202" w:firstLine="424"/>
      </w:pPr>
      <w:r>
        <w:rPr>
          <w:rFonts w:hint="eastAsia"/>
        </w:rPr>
        <w:t>蓝筹印花邮票的年度报告，包括由普华永道审计的截止于</w:t>
      </w:r>
      <w:r>
        <w:rPr>
          <w:rFonts w:hint="eastAsia"/>
        </w:rPr>
        <w:t>1974</w:t>
      </w:r>
      <w:r>
        <w:rPr>
          <w:rFonts w:hint="eastAsia"/>
        </w:rPr>
        <w:t>年</w:t>
      </w:r>
      <w:r>
        <w:rPr>
          <w:rFonts w:hint="eastAsia"/>
        </w:rPr>
        <w:t>3</w:t>
      </w:r>
      <w:r>
        <w:rPr>
          <w:rFonts w:hint="eastAsia"/>
        </w:rPr>
        <w:t>月</w:t>
      </w:r>
      <w:r>
        <w:rPr>
          <w:rFonts w:hint="eastAsia"/>
        </w:rPr>
        <w:t>2</w:t>
      </w:r>
      <w:r>
        <w:rPr>
          <w:rFonts w:hint="eastAsia"/>
        </w:rPr>
        <w:t>号的财务报表，在五月初就会公布。</w:t>
      </w:r>
      <w:r>
        <w:rPr>
          <w:rFonts w:hint="eastAsia"/>
        </w:rPr>
        <w:t>Berkshire</w:t>
      </w:r>
      <w:r>
        <w:t xml:space="preserve"> </w:t>
      </w:r>
      <w:r>
        <w:rPr>
          <w:rFonts w:hint="eastAsia"/>
        </w:rPr>
        <w:t>HathawayInc.</w:t>
      </w:r>
      <w:r>
        <w:rPr>
          <w:rFonts w:hint="eastAsia"/>
        </w:rPr>
        <w:t>任何有兴趣的股东，都可以到时写信给加利福尼亚州洛杉矶东南大街</w:t>
      </w:r>
      <w:r>
        <w:rPr>
          <w:rFonts w:hint="eastAsia"/>
        </w:rPr>
        <w:t>5801</w:t>
      </w:r>
      <w:r>
        <w:rPr>
          <w:rFonts w:hint="eastAsia"/>
        </w:rPr>
        <w:t>号蓝筹印花邮票公司秘书</w:t>
      </w:r>
      <w:r>
        <w:rPr>
          <w:rFonts w:hint="eastAsia"/>
        </w:rPr>
        <w:t>Mr.Robert</w:t>
      </w:r>
      <w:r>
        <w:t xml:space="preserve"> </w:t>
      </w:r>
      <w:r>
        <w:rPr>
          <w:rFonts w:hint="eastAsia"/>
        </w:rPr>
        <w:t>H.Bird,</w:t>
      </w:r>
      <w:r>
        <w:rPr>
          <w:rFonts w:hint="eastAsia"/>
        </w:rPr>
        <w:t>邮编</w:t>
      </w:r>
      <w:r>
        <w:rPr>
          <w:rFonts w:hint="eastAsia"/>
        </w:rPr>
        <w:t>90040</w:t>
      </w:r>
      <w:r>
        <w:rPr>
          <w:rFonts w:hint="eastAsia"/>
        </w:rPr>
        <w:t>，获得一份报告。蓝筹印花邮票公司的交易券业务自去年来有了大幅下滑，但是其子公司喜事糖果公司以及</w:t>
      </w:r>
      <w:r>
        <w:rPr>
          <w:rFonts w:hint="eastAsia"/>
        </w:rPr>
        <w:t>Wesco</w:t>
      </w:r>
      <w:r>
        <w:rPr>
          <w:rFonts w:hint="eastAsia"/>
        </w:rPr>
        <w:t>金融公司还有相当强大的盈利能力，后者是一家经营储蓄和贷款业务的企业。我们希望蓝筹印花邮票未来几年的会有不错的盈利收入，当然如果交易券业务不下滑的话利润收入肯定会更高。尊敬的主席先生管理着蓝筹印花邮票，</w:t>
      </w:r>
      <w:r>
        <w:rPr>
          <w:rFonts w:hint="eastAsia"/>
        </w:rPr>
        <w:t>Wesco</w:t>
      </w:r>
      <w:r>
        <w:rPr>
          <w:rFonts w:hint="eastAsia"/>
        </w:rPr>
        <w:t>金融公司以及喜事糖果公司的董事会，三家企业的管理人员也都是一流的、经验丰富的。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96" w:name="_Toc431641819"/>
      <w:r>
        <w:rPr>
          <w:rFonts w:eastAsia="黑体" w:hint="eastAsia"/>
          <w:kern w:val="30"/>
          <w:sz w:val="28"/>
        </w:rPr>
        <w:t>太阳报业</w:t>
      </w:r>
      <w:bookmarkEnd w:id="96"/>
    </w:p>
    <w:p w:rsidR="00FD0B51" w:rsidRDefault="005429E9">
      <w:pPr>
        <w:spacing w:line="360" w:lineRule="auto"/>
        <w:ind w:firstLineChars="202" w:firstLine="424"/>
      </w:pPr>
      <w:r>
        <w:rPr>
          <w:rFonts w:hint="eastAsia"/>
        </w:rPr>
        <w:t>在</w:t>
      </w:r>
      <w:r>
        <w:rPr>
          <w:rFonts w:hint="eastAsia"/>
        </w:rPr>
        <w:t>1969</w:t>
      </w:r>
      <w:r>
        <w:rPr>
          <w:rFonts w:hint="eastAsia"/>
        </w:rPr>
        <w:t>年的年度报告中，我们提到了对太阳报业的收购，这是一家在奥马哈市区发行的周报企业。以后的年度报告中，我们一直没有提到它的运营情况，也没有采取措施加强其</w:t>
      </w:r>
      <w:r>
        <w:rPr>
          <w:rFonts w:hint="eastAsia"/>
        </w:rPr>
        <w:lastRenderedPageBreak/>
        <w:t>盈利能力，因为这家公司规模较小，财务状况也就“不那么理想”。但在</w:t>
      </w:r>
      <w:r>
        <w:rPr>
          <w:rFonts w:hint="eastAsia"/>
        </w:rPr>
        <w:t>1973</w:t>
      </w:r>
      <w:r>
        <w:rPr>
          <w:rFonts w:hint="eastAsia"/>
        </w:rPr>
        <w:t>年这种“不理想”的状态并没有影响到出版物的质量。</w:t>
      </w:r>
      <w:r>
        <w:rPr>
          <w:rFonts w:hint="eastAsia"/>
        </w:rPr>
        <w:t>5</w:t>
      </w:r>
      <w:r>
        <w:rPr>
          <w:rFonts w:hint="eastAsia"/>
        </w:rPr>
        <w:t>月</w:t>
      </w:r>
      <w:r>
        <w:rPr>
          <w:rFonts w:hint="eastAsia"/>
        </w:rPr>
        <w:t>7</w:t>
      </w:r>
      <w:r>
        <w:rPr>
          <w:rFonts w:hint="eastAsia"/>
        </w:rPr>
        <w:t>号太阳报业凭借它</w:t>
      </w:r>
      <w:r>
        <w:rPr>
          <w:rFonts w:hint="eastAsia"/>
        </w:rPr>
        <w:t>1972</w:t>
      </w:r>
      <w:r>
        <w:rPr>
          <w:rFonts w:hint="eastAsia"/>
        </w:rPr>
        <w:t>年</w:t>
      </w:r>
      <w:r>
        <w:rPr>
          <w:rFonts w:hint="eastAsia"/>
        </w:rPr>
        <w:t>5</w:t>
      </w:r>
      <w:r>
        <w:rPr>
          <w:rFonts w:hint="eastAsia"/>
        </w:rPr>
        <w:t>月</w:t>
      </w:r>
      <w:r>
        <w:rPr>
          <w:rFonts w:hint="eastAsia"/>
        </w:rPr>
        <w:t>30</w:t>
      </w:r>
      <w:r>
        <w:rPr>
          <w:rFonts w:hint="eastAsia"/>
        </w:rPr>
        <w:t>号一篇关于当地</w:t>
      </w:r>
      <w:r>
        <w:rPr>
          <w:rFonts w:hint="eastAsia"/>
        </w:rPr>
        <w:t>Boys</w:t>
      </w:r>
      <w:r>
        <w:t xml:space="preserve"> </w:t>
      </w:r>
      <w:r>
        <w:rPr>
          <w:rFonts w:hint="eastAsia"/>
        </w:rPr>
        <w:t>Town</w:t>
      </w:r>
      <w:r>
        <w:rPr>
          <w:rFonts w:hint="eastAsia"/>
        </w:rPr>
        <w:t>（孤儿乐园）的专题调查报道获得了普利策奖。这是历史上第一次一家周报在这一领域获此荣誉。这篇文章报道了自从</w:t>
      </w:r>
      <w:r>
        <w:rPr>
          <w:rFonts w:hint="eastAsia"/>
        </w:rPr>
        <w:t>1948</w:t>
      </w:r>
      <w:r>
        <w:rPr>
          <w:rFonts w:hint="eastAsia"/>
        </w:rPr>
        <w:t>年</w:t>
      </w:r>
      <w:r>
        <w:rPr>
          <w:rFonts w:hint="eastAsia"/>
        </w:rPr>
        <w:t>Flanagan</w:t>
      </w:r>
      <w:r>
        <w:rPr>
          <w:rFonts w:hint="eastAsia"/>
        </w:rPr>
        <w:t>神父去世后不断积累的财富和不断恶化的服务质量之间的矛盾。</w:t>
      </w:r>
    </w:p>
    <w:p w:rsidR="00FD0B51" w:rsidRDefault="005429E9">
      <w:pPr>
        <w:spacing w:line="360" w:lineRule="auto"/>
        <w:ind w:firstLineChars="202" w:firstLine="424"/>
      </w:pPr>
      <w:r>
        <w:rPr>
          <w:rFonts w:hint="eastAsia"/>
        </w:rPr>
        <w:t>除了普利策奖之外，该报纸还赢得了</w:t>
      </w:r>
      <w:r>
        <w:rPr>
          <w:rFonts w:hint="eastAsia"/>
        </w:rPr>
        <w:t>Sigma</w:t>
      </w:r>
      <w:r>
        <w:t xml:space="preserve"> </w:t>
      </w:r>
      <w:r>
        <w:rPr>
          <w:rFonts w:hint="eastAsia"/>
        </w:rPr>
        <w:t>Delta</w:t>
      </w:r>
      <w:r>
        <w:t xml:space="preserve"> </w:t>
      </w:r>
      <w:r>
        <w:rPr>
          <w:rFonts w:hint="eastAsia"/>
        </w:rPr>
        <w:t>Chi</w:t>
      </w:r>
      <w:r>
        <w:rPr>
          <w:rFonts w:hint="eastAsia"/>
        </w:rPr>
        <w:t>（全国性的专业记者协会）的</w:t>
      </w:r>
      <w:r>
        <w:rPr>
          <w:rFonts w:hint="eastAsia"/>
        </w:rPr>
        <w:t>Public</w:t>
      </w:r>
      <w:r>
        <w:t xml:space="preserve"> </w:t>
      </w:r>
      <w:r>
        <w:rPr>
          <w:rFonts w:hint="eastAsia"/>
        </w:rPr>
        <w:t>Service</w:t>
      </w:r>
      <w:r>
        <w:t xml:space="preserve"> </w:t>
      </w:r>
      <w:r>
        <w:rPr>
          <w:rFonts w:hint="eastAsia"/>
        </w:rPr>
        <w:t>Award</w:t>
      </w:r>
      <w:r>
        <w:rPr>
          <w:rFonts w:hint="eastAsia"/>
        </w:rPr>
        <w:t>，以及其它的七个全国性的荣誉。我们要祝贺编辑</w:t>
      </w:r>
      <w:r>
        <w:rPr>
          <w:rFonts w:hint="eastAsia"/>
        </w:rPr>
        <w:t>Paul</w:t>
      </w:r>
      <w:r>
        <w:t xml:space="preserve"> </w:t>
      </w:r>
      <w:r>
        <w:rPr>
          <w:rFonts w:hint="eastAsia"/>
        </w:rPr>
        <w:t>Williams</w:t>
      </w:r>
      <w:r>
        <w:rPr>
          <w:rFonts w:hint="eastAsia"/>
        </w:rPr>
        <w:t>，出版商</w:t>
      </w:r>
      <w:r>
        <w:rPr>
          <w:rFonts w:hint="eastAsia"/>
        </w:rPr>
        <w:t>Stan</w:t>
      </w:r>
      <w:r>
        <w:t xml:space="preserve"> </w:t>
      </w:r>
      <w:r>
        <w:rPr>
          <w:rFonts w:hint="eastAsia"/>
        </w:rPr>
        <w:t>Lipsey</w:t>
      </w:r>
      <w:r>
        <w:rPr>
          <w:rFonts w:hint="eastAsia"/>
        </w:rPr>
        <w:t>，还有太阳报业的全体工作人员，他们的成就让我们明白出版的水平并不一定和报纸的规模划等号。</w:t>
      </w:r>
    </w:p>
    <w:p w:rsidR="00FD0B51" w:rsidRDefault="00FD0B51">
      <w:pPr>
        <w:spacing w:line="360" w:lineRule="auto"/>
      </w:pPr>
    </w:p>
    <w:p w:rsidR="00FD0B51" w:rsidRDefault="005429E9">
      <w:pPr>
        <w:spacing w:line="360" w:lineRule="auto"/>
      </w:pPr>
      <w:r>
        <w:rPr>
          <w:rFonts w:hint="eastAsia"/>
        </w:rPr>
        <w:t>Warren</w:t>
      </w:r>
      <w:r>
        <w:t xml:space="preserve"> </w:t>
      </w:r>
      <w:r>
        <w:rPr>
          <w:rFonts w:hint="eastAsia"/>
        </w:rPr>
        <w:t>E.</w:t>
      </w:r>
      <w:r>
        <w:t xml:space="preserve"> </w:t>
      </w:r>
      <w:r>
        <w:rPr>
          <w:rFonts w:hint="eastAsia"/>
        </w:rPr>
        <w:t>Buffett</w:t>
      </w:r>
      <w:r>
        <w:rPr>
          <w:rFonts w:hint="eastAsia"/>
        </w:rPr>
        <w:t>沃伦·巴菲特</w:t>
      </w:r>
    </w:p>
    <w:p w:rsidR="00FD0B51" w:rsidRDefault="005429E9">
      <w:pPr>
        <w:spacing w:line="360" w:lineRule="auto"/>
      </w:pPr>
      <w:r>
        <w:rPr>
          <w:rFonts w:hint="eastAsia"/>
        </w:rPr>
        <w:t>Chairman of the Board</w:t>
      </w:r>
      <w:r>
        <w:rPr>
          <w:rFonts w:hint="eastAsia"/>
        </w:rPr>
        <w:t>董事会主席</w:t>
      </w:r>
    </w:p>
    <w:p w:rsidR="00FD0B51" w:rsidRDefault="005429E9">
      <w:pPr>
        <w:spacing w:line="360" w:lineRule="auto"/>
      </w:pPr>
      <w:r>
        <w:rPr>
          <w:rFonts w:hint="eastAsia"/>
        </w:rPr>
        <w:t>March</w:t>
      </w:r>
      <w:r>
        <w:t xml:space="preserve"> </w:t>
      </w:r>
      <w:r>
        <w:rPr>
          <w:rFonts w:hint="eastAsia"/>
        </w:rPr>
        <w:t>29,1974</w:t>
      </w:r>
      <w:r>
        <w:rPr>
          <w:rFonts w:hint="eastAsia"/>
        </w:rPr>
        <w:t>年</w:t>
      </w:r>
      <w:r>
        <w:rPr>
          <w:rFonts w:hint="eastAsia"/>
        </w:rPr>
        <w:t>3</w:t>
      </w:r>
      <w:r>
        <w:rPr>
          <w:rFonts w:hint="eastAsia"/>
        </w:rPr>
        <w:t>月</w:t>
      </w:r>
      <w:r>
        <w:rPr>
          <w:rFonts w:hint="eastAsia"/>
        </w:rPr>
        <w:t>29</w:t>
      </w:r>
      <w:r>
        <w:rPr>
          <w:rFonts w:hint="eastAsia"/>
        </w:rPr>
        <w:t>日</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97" w:name="_Toc431641820"/>
      <w:r>
        <w:rPr>
          <w:rFonts w:eastAsia="黑体" w:hint="eastAsia"/>
          <w:kern w:val="44"/>
          <w:sz w:val="32"/>
          <w:szCs w:val="32"/>
        </w:rPr>
        <w:lastRenderedPageBreak/>
        <w:t>197</w:t>
      </w:r>
      <w:r>
        <w:rPr>
          <w:rFonts w:eastAsia="黑体"/>
          <w:kern w:val="44"/>
          <w:sz w:val="32"/>
          <w:szCs w:val="32"/>
        </w:rPr>
        <w:t>4</w:t>
      </w:r>
      <w:r>
        <w:rPr>
          <w:rFonts w:eastAsia="黑体" w:hint="eastAsia"/>
          <w:kern w:val="44"/>
          <w:sz w:val="32"/>
          <w:szCs w:val="32"/>
        </w:rPr>
        <w:t>年巴菲特致股东的信</w:t>
      </w:r>
      <w:bookmarkEnd w:id="97"/>
    </w:p>
    <w:p w:rsidR="00FD0B51" w:rsidRDefault="005429E9">
      <w:pPr>
        <w:spacing w:line="360" w:lineRule="auto"/>
        <w:ind w:firstLineChars="202" w:firstLine="424"/>
      </w:pPr>
      <w:hyperlink r:id="rId90" w:history="1">
        <w:r>
          <w:rPr>
            <w:rStyle w:val="ab"/>
          </w:rPr>
          <w:t>http://blog.sina.com.cn/s/blog_a3453d2201015tjr.html</w:t>
        </w:r>
      </w:hyperlink>
    </w:p>
    <w:p w:rsidR="00FD0B51" w:rsidRDefault="005429E9">
      <w:pPr>
        <w:spacing w:line="360" w:lineRule="auto"/>
        <w:ind w:firstLineChars="202" w:firstLine="424"/>
      </w:pPr>
      <w:r>
        <w:rPr>
          <w:rFonts w:hint="eastAsia"/>
        </w:rPr>
        <w:t>致伯克希尔股东：</w:t>
      </w:r>
    </w:p>
    <w:p w:rsidR="00FD0B51" w:rsidRDefault="005429E9">
      <w:pPr>
        <w:spacing w:line="360" w:lineRule="auto"/>
        <w:ind w:firstLineChars="202" w:firstLine="424"/>
      </w:pPr>
      <w:r>
        <w:rPr>
          <w:rFonts w:hint="eastAsia"/>
        </w:rPr>
        <w:t>1974</w:t>
      </w:r>
      <w:r>
        <w:rPr>
          <w:rFonts w:hint="eastAsia"/>
        </w:rPr>
        <w:t>年我们的经营业绩并不令人满意，原因是保险业务的表现很糟。在去年的年报里，我们曾经预测保险业务的利润率会出现下降，但是今年下降的程度，还是超过我们的想象。</w:t>
      </w:r>
      <w:r>
        <w:rPr>
          <w:rFonts w:hint="eastAsia"/>
        </w:rPr>
        <w:t>1974</w:t>
      </w:r>
      <w:r>
        <w:rPr>
          <w:rFonts w:hint="eastAsia"/>
        </w:rPr>
        <w:t>年的经营利润是</w:t>
      </w:r>
      <w:r>
        <w:rPr>
          <w:rFonts w:hint="eastAsia"/>
        </w:rPr>
        <w:t>838</w:t>
      </w:r>
      <w:r>
        <w:rPr>
          <w:rFonts w:hint="eastAsia"/>
        </w:rPr>
        <w:t>万美元，约合每股</w:t>
      </w:r>
      <w:r>
        <w:rPr>
          <w:rFonts w:hint="eastAsia"/>
        </w:rPr>
        <w:t>8.56</w:t>
      </w:r>
      <w:r>
        <w:rPr>
          <w:rFonts w:hint="eastAsia"/>
        </w:rPr>
        <w:t>美元，以年初股东权益为基数计算的</w:t>
      </w:r>
      <w:r>
        <w:rPr>
          <w:rFonts w:hint="eastAsia"/>
        </w:rPr>
        <w:t>ROE</w:t>
      </w:r>
      <w:r>
        <w:rPr>
          <w:rFonts w:hint="eastAsia"/>
        </w:rPr>
        <w:t>为</w:t>
      </w:r>
      <w:r>
        <w:rPr>
          <w:rFonts w:hint="eastAsia"/>
        </w:rPr>
        <w:t>10.3%</w:t>
      </w:r>
      <w:r>
        <w:rPr>
          <w:rFonts w:hint="eastAsia"/>
        </w:rPr>
        <w:t>。这是自</w:t>
      </w:r>
      <w:r>
        <w:rPr>
          <w:rFonts w:hint="eastAsia"/>
        </w:rPr>
        <w:t>1970</w:t>
      </w:r>
      <w:r>
        <w:rPr>
          <w:rFonts w:hint="eastAsia"/>
        </w:rPr>
        <w:t>年以来的最低回报。我们的纺织业务和银行业务的业绩在</w:t>
      </w:r>
      <w:r>
        <w:rPr>
          <w:rFonts w:hint="eastAsia"/>
        </w:rPr>
        <w:t>1974</w:t>
      </w:r>
      <w:r>
        <w:rPr>
          <w:rFonts w:hint="eastAsia"/>
        </w:rPr>
        <w:t>年表现得非常好，在</w:t>
      </w:r>
      <w:r>
        <w:rPr>
          <w:rFonts w:hint="eastAsia"/>
        </w:rPr>
        <w:t>1973</w:t>
      </w:r>
      <w:r>
        <w:rPr>
          <w:rFonts w:hint="eastAsia"/>
        </w:rPr>
        <w:t>年已经不错的业绩基础上又进了一步。</w:t>
      </w:r>
    </w:p>
    <w:p w:rsidR="00FD0B51" w:rsidRDefault="005429E9">
      <w:pPr>
        <w:spacing w:line="360" w:lineRule="auto"/>
        <w:ind w:firstLineChars="202" w:firstLine="424"/>
      </w:pPr>
      <w:r>
        <w:rPr>
          <w:rFonts w:hint="eastAsia"/>
        </w:rPr>
        <w:t>然而，对于承保业务，我们去年的年报里已经提到利润率很低，处于一个不可维持的水平，但是今年的情况变得更糟。</w:t>
      </w:r>
      <w:r>
        <w:rPr>
          <w:rFonts w:hint="eastAsia"/>
        </w:rPr>
        <w:t>1975</w:t>
      </w:r>
      <w:r>
        <w:rPr>
          <w:rFonts w:hint="eastAsia"/>
        </w:rPr>
        <w:t>年的前景也不妙。</w:t>
      </w:r>
    </w:p>
    <w:p w:rsidR="00FD0B51" w:rsidRDefault="005429E9">
      <w:pPr>
        <w:spacing w:line="360" w:lineRule="auto"/>
        <w:ind w:firstLineChars="202" w:firstLine="424"/>
      </w:pPr>
      <w:r>
        <w:rPr>
          <w:rFonts w:hint="eastAsia"/>
        </w:rPr>
        <w:t>对于我们的纺织业务来说，未来的盈利情况毫无疑问地会变差。对于我们的银行业务而言，未来利润率可能会温和地下降。但是，承保业务目前是一个很大的问题，今年的经营业绩肯定不会令人满意，而且可能会是一个很差的年份。但是保险投资收益以及蓝带印花公司的盈利前景还是不错的。在目前这个阶段，我们将加强我们在财务上的实力和流动性，等待时机。总有一天，承保的费率将会上升，那又将是我们大举扩张的好时候。</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98" w:name="_Toc431641821"/>
      <w:r>
        <w:rPr>
          <w:rFonts w:eastAsia="黑体" w:hint="eastAsia"/>
          <w:kern w:val="30"/>
          <w:sz w:val="28"/>
        </w:rPr>
        <w:t>纺织业务</w:t>
      </w:r>
      <w:bookmarkEnd w:id="98"/>
    </w:p>
    <w:p w:rsidR="00FD0B51" w:rsidRDefault="005429E9">
      <w:pPr>
        <w:spacing w:line="360" w:lineRule="auto"/>
        <w:ind w:firstLineChars="202" w:firstLine="424"/>
      </w:pPr>
      <w:r>
        <w:rPr>
          <w:rFonts w:hint="eastAsia"/>
        </w:rPr>
        <w:t>在</w:t>
      </w:r>
      <w:r>
        <w:rPr>
          <w:rFonts w:hint="eastAsia"/>
        </w:rPr>
        <w:t>1974</w:t>
      </w:r>
      <w:r>
        <w:rPr>
          <w:rFonts w:hint="eastAsia"/>
        </w:rPr>
        <w:t>年的前三个季度，纺织业的需求非常强劲，产品的价格也很坚挺。但是从第四季度开始，需求出现疲软，并且这种情况一直持续到</w:t>
      </w:r>
      <w:r>
        <w:rPr>
          <w:rFonts w:hint="eastAsia"/>
        </w:rPr>
        <w:t>1975</w:t>
      </w:r>
      <w:r>
        <w:rPr>
          <w:rFonts w:hint="eastAsia"/>
        </w:rPr>
        <w:t>年。我们目前的产能利用率只有</w:t>
      </w:r>
      <w:r>
        <w:rPr>
          <w:rFonts w:hint="eastAsia"/>
        </w:rPr>
        <w:t>1/3</w:t>
      </w:r>
      <w:r>
        <w:rPr>
          <w:rFonts w:hint="eastAsia"/>
        </w:rPr>
        <w:t>。很明显，在目前的产能利用率水平下，我们的运营肯定产生亏损。由于出货量的下降，我们不断地调整我们的产能以免积压大量的产成品库存。我们的产品主要用来制作窗帘。在消费不确定的时期，窗帘将位于消费者延迟购买产品名单的前列。最近新房开工量水平也很低，这将打击对窗帘的需求，雪上加霜。除此之外，零售商也在降低他们库存水平，我们目前已经对此有所感受。在适当的时候，上述的情况会逆转，但是在此之前，我们尽量将损失降到最低。</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99" w:name="_Toc431641822"/>
      <w:r>
        <w:rPr>
          <w:rFonts w:eastAsia="黑体" w:hint="eastAsia"/>
          <w:kern w:val="30"/>
          <w:sz w:val="28"/>
        </w:rPr>
        <w:t>承保业务</w:t>
      </w:r>
      <w:bookmarkEnd w:id="99"/>
    </w:p>
    <w:p w:rsidR="00FD0B51" w:rsidRDefault="005429E9">
      <w:pPr>
        <w:spacing w:line="360" w:lineRule="auto"/>
        <w:ind w:firstLineChars="202" w:firstLine="424"/>
      </w:pPr>
      <w:r>
        <w:rPr>
          <w:rFonts w:hint="eastAsia"/>
        </w:rPr>
        <w:t>在过去的几年里，我们一直提到承保业务的非凡盈利能力。高盈利水平最终肯定会吸引不明智的竞争者进入，他们会将保费费率降低到亏损的水平。很明显，很多保险机构，无论大的或者小的，提取的损失准备严重不足，这真是犯罪。提取不足的损失准备不可避免地传</w:t>
      </w:r>
      <w:r>
        <w:rPr>
          <w:rFonts w:hint="eastAsia"/>
        </w:rPr>
        <w:lastRenderedPageBreak/>
        <w:t>导出了关于所销售保险产品的成本的错误信息。</w:t>
      </w:r>
    </w:p>
    <w:p w:rsidR="00FD0B51" w:rsidRDefault="005429E9">
      <w:pPr>
        <w:spacing w:line="360" w:lineRule="auto"/>
        <w:ind w:firstLineChars="202" w:firstLine="424"/>
      </w:pPr>
      <w:r>
        <w:rPr>
          <w:rFonts w:hint="eastAsia"/>
        </w:rPr>
        <w:t>在</w:t>
      </w:r>
      <w:r>
        <w:rPr>
          <w:rFonts w:hint="eastAsia"/>
        </w:rPr>
        <w:t>1974</w:t>
      </w:r>
      <w:r>
        <w:rPr>
          <w:rFonts w:hint="eastAsia"/>
        </w:rPr>
        <w:t>年，上述因素，再加上高通货膨胀率，对承保业务的利润是一个巨大的侵蚀。根据我们的统计，我们所销售产品的成本大约每月以</w:t>
      </w:r>
      <w:r>
        <w:rPr>
          <w:rFonts w:hint="eastAsia"/>
        </w:rPr>
        <w:t>1%</w:t>
      </w:r>
      <w:r>
        <w:rPr>
          <w:rFonts w:hint="eastAsia"/>
        </w:rPr>
        <w:t>的速度上涨，这些成本包括汽车维修费、医疗费用以及补偿费用。当然，不同保险领域成本的上涨幅度并不相同，但是无情地是，通货膨胀对所有维修服务的成本造成巨大的压力，不管是对人的维修（医疗保险）还是对财产的维修。然而，在过去的几年里，无论是财产保险还是人身事故保险的保费费率却一直维持不变。在成本快速上涨而产品价格保持不变的行业，不难预测利润率将如何变化。</w:t>
      </w:r>
    </w:p>
    <w:p w:rsidR="00FD0B51" w:rsidRDefault="005429E9">
      <w:pPr>
        <w:spacing w:line="360" w:lineRule="auto"/>
        <w:ind w:firstLineChars="202" w:firstLine="424"/>
      </w:pPr>
      <w:r>
        <w:rPr>
          <w:rFonts w:hint="eastAsia"/>
        </w:rPr>
        <w:t>保险行业的官方喉舌，</w:t>
      </w:r>
      <w:r>
        <w:rPr>
          <w:rFonts w:hint="eastAsia"/>
        </w:rPr>
        <w:t>Best</w:t>
      </w:r>
      <w:r>
        <w:rPr>
          <w:rFonts w:hint="eastAsia"/>
        </w:rPr>
        <w:t>’</w:t>
      </w:r>
      <w:r>
        <w:rPr>
          <w:rFonts w:hint="eastAsia"/>
        </w:rPr>
        <w:t>s</w:t>
      </w:r>
      <w:r>
        <w:rPr>
          <w:rFonts w:hint="eastAsia"/>
        </w:rPr>
        <w:t>，估计</w:t>
      </w:r>
      <w:r>
        <w:rPr>
          <w:rFonts w:hint="eastAsia"/>
        </w:rPr>
        <w:t>1974</w:t>
      </w:r>
      <w:r>
        <w:rPr>
          <w:rFonts w:hint="eastAsia"/>
        </w:rPr>
        <w:t>年全美的汽车保险保费收入仅增长</w:t>
      </w:r>
      <w:r>
        <w:rPr>
          <w:rFonts w:hint="eastAsia"/>
        </w:rPr>
        <w:t>2%</w:t>
      </w:r>
      <w:r>
        <w:rPr>
          <w:rFonts w:hint="eastAsia"/>
        </w:rPr>
        <w:t>。靠这样一个增长率来支付投保人的损失和保险公司的费用是远远不够的。一个明显的事实是：</w:t>
      </w:r>
      <w:r>
        <w:rPr>
          <w:rFonts w:hint="eastAsia"/>
        </w:rPr>
        <w:t>1974</w:t>
      </w:r>
      <w:r>
        <w:rPr>
          <w:rFonts w:hint="eastAsia"/>
        </w:rPr>
        <w:t>年，在汽车事故中受伤人员的医疗费用、法院判给汽车事故受害人的赔偿以及受损汽车的维修费用大幅上升。保费是保险公司的收入，而后面这</w:t>
      </w:r>
      <w:r>
        <w:rPr>
          <w:rFonts w:hint="eastAsia"/>
        </w:rPr>
        <w:t>3</w:t>
      </w:r>
      <w:r>
        <w:rPr>
          <w:rFonts w:hint="eastAsia"/>
        </w:rPr>
        <w:t>项费用是保险公司销售产品的成本，承保利润率已经大幅下降为负。</w:t>
      </w:r>
    </w:p>
    <w:p w:rsidR="00FD0B51" w:rsidRDefault="005429E9">
      <w:pPr>
        <w:spacing w:line="360" w:lineRule="auto"/>
        <w:ind w:firstLineChars="202" w:firstLine="424"/>
      </w:pPr>
      <w:r>
        <w:rPr>
          <w:rFonts w:hint="eastAsia"/>
        </w:rPr>
        <w:t>我在写这篇报告的时候，这样的恶化还在继续。许多大型保险公司的损失准备依然严重提取不足，这意味着我们的竞争对手仍然低估他们真实的承保成本。现在，承保费率需要大幅上升，这样做不仅是为了弥补逐月不断上涨的承保成本，还需要弥补业已存在的保费收入和费用之间的差额。以目前的时点来看，保险行业还需要经历更坏的经营业绩，保险公司才会开始采取行动提高保费费率。</w:t>
      </w:r>
    </w:p>
    <w:p w:rsidR="00FD0B51" w:rsidRDefault="005429E9">
      <w:pPr>
        <w:spacing w:line="360" w:lineRule="auto"/>
        <w:ind w:firstLineChars="202" w:firstLine="424"/>
      </w:pPr>
      <w:r>
        <w:rPr>
          <w:rFonts w:hint="eastAsia"/>
        </w:rPr>
        <w:t>伯克希尔所有的保险业务实体，除了我们自己开始的保险公司以外，在</w:t>
      </w:r>
      <w:r>
        <w:rPr>
          <w:rFonts w:hint="eastAsia"/>
        </w:rPr>
        <w:t>1974</w:t>
      </w:r>
      <w:r>
        <w:rPr>
          <w:rFonts w:hint="eastAsia"/>
        </w:rPr>
        <w:t>年都经历了经营业绩的大幅下滑。我们在保险领域最大的经营实体，国民赔偿公司，在经历了几年高利润率之后。</w:t>
      </w:r>
      <w:r>
        <w:rPr>
          <w:rFonts w:hint="eastAsia"/>
        </w:rPr>
        <w:t>1974</w:t>
      </w:r>
      <w:r>
        <w:rPr>
          <w:rFonts w:hint="eastAsia"/>
        </w:rPr>
        <w:t>年的承保利润率大约为</w:t>
      </w:r>
      <w:r>
        <w:rPr>
          <w:rFonts w:hint="eastAsia"/>
        </w:rPr>
        <w:t>-4%</w:t>
      </w:r>
      <w:r>
        <w:rPr>
          <w:rFonts w:hint="eastAsia"/>
        </w:rPr>
        <w:t>。该公司的保费收入有所增长，但是我们并不鼓励这样的增长，除非保费费率提升到足够高。</w:t>
      </w:r>
    </w:p>
    <w:p w:rsidR="00FD0B51" w:rsidRDefault="005429E9">
      <w:pPr>
        <w:spacing w:line="360" w:lineRule="auto"/>
        <w:ind w:firstLineChars="202" w:firstLine="424"/>
      </w:pPr>
      <w:r>
        <w:rPr>
          <w:rFonts w:hint="eastAsia"/>
        </w:rPr>
        <w:t>在保险行业周期里的某个时点，在主要的大型保险公司都经历了亏损之后，历史经验表明我们又将迎来一次补偿性的大幅增长。由</w:t>
      </w:r>
      <w:r>
        <w:rPr>
          <w:rFonts w:hint="eastAsia"/>
        </w:rPr>
        <w:t>Phil</w:t>
      </w:r>
      <w:r>
        <w:rPr>
          <w:rFonts w:hint="eastAsia"/>
        </w:rPr>
        <w:t>带领的（国民赔偿公司）保险业务团队，里面都是利润导向的员工，我们相信他们在未来的大多数年份里都会取得优异的成绩，就像过去那样。</w:t>
      </w:r>
    </w:p>
    <w:p w:rsidR="00FD0B51" w:rsidRDefault="005429E9">
      <w:pPr>
        <w:spacing w:line="360" w:lineRule="auto"/>
        <w:ind w:firstLineChars="202" w:firstLine="424"/>
      </w:pPr>
      <w:r>
        <w:rPr>
          <w:rFonts w:hint="eastAsia"/>
        </w:rPr>
        <w:t>再保险领域竞争激烈，</w:t>
      </w:r>
      <w:r>
        <w:rPr>
          <w:rFonts w:hint="eastAsia"/>
        </w:rPr>
        <w:t>1974</w:t>
      </w:r>
      <w:r>
        <w:rPr>
          <w:rFonts w:hint="eastAsia"/>
        </w:rPr>
        <w:t>年这个行业的每个公司都产生了巨大亏损。我们也不例外。我们的承保利润率为</w:t>
      </w:r>
      <w:r>
        <w:rPr>
          <w:rFonts w:hint="eastAsia"/>
        </w:rPr>
        <w:t>-12%</w:t>
      </w:r>
      <w:r>
        <w:rPr>
          <w:rFonts w:hint="eastAsia"/>
        </w:rPr>
        <w:t>，这是一个令人恐怖的数字，但是离行业的平均水平不远。更令人担心的是：</w:t>
      </w:r>
      <w:r>
        <w:rPr>
          <w:rFonts w:hint="eastAsia"/>
        </w:rPr>
        <w:t>1974</w:t>
      </w:r>
      <w:r>
        <w:rPr>
          <w:rFonts w:hint="eastAsia"/>
        </w:rPr>
        <w:t>年发生的大灾难的数量并没有偏离正常水平，再保险业务的承保业绩这么差，并没有超级大灾难可以被拿来做解释。</w:t>
      </w:r>
    </w:p>
    <w:p w:rsidR="00FD0B51" w:rsidRDefault="005429E9">
      <w:pPr>
        <w:spacing w:line="360" w:lineRule="auto"/>
        <w:ind w:firstLineChars="202" w:firstLine="424"/>
      </w:pPr>
      <w:r>
        <w:rPr>
          <w:rFonts w:hint="eastAsia"/>
        </w:rPr>
        <w:t>然而，行业内保费费率严重偏低，特别是在我们有巨大风险敞口的意外伤害保险领域。</w:t>
      </w:r>
      <w:r>
        <w:rPr>
          <w:rFonts w:hint="eastAsia"/>
        </w:rPr>
        <w:lastRenderedPageBreak/>
        <w:t>我们的再保险团队由杨乔治领导，他能力超强，工作努力。他取消了很多合同，这些合同的保费费率是偏低的；同时他并不想增加保费收入，除非保费收入与风险是匹配的。在目前的保费费率水平下，整个再保险行业，包括我们，在</w:t>
      </w:r>
      <w:r>
        <w:rPr>
          <w:rFonts w:hint="eastAsia"/>
        </w:rPr>
        <w:t>1975</w:t>
      </w:r>
      <w:r>
        <w:rPr>
          <w:rFonts w:hint="eastAsia"/>
        </w:rPr>
        <w:t>年想要盈利基本不可能。</w:t>
      </w:r>
    </w:p>
    <w:p w:rsidR="00FD0B51" w:rsidRDefault="005429E9">
      <w:pPr>
        <w:spacing w:line="360" w:lineRule="auto"/>
        <w:ind w:firstLineChars="202" w:firstLine="424"/>
      </w:pPr>
      <w:r>
        <w:rPr>
          <w:rFonts w:hint="eastAsia"/>
        </w:rPr>
        <w:t>我们在本州（内布拉斯加州）自己经营的保险公司，在</w:t>
      </w:r>
      <w:r>
        <w:rPr>
          <w:rFonts w:hint="eastAsia"/>
        </w:rPr>
        <w:t>John Ringwalt</w:t>
      </w:r>
      <w:r>
        <w:rPr>
          <w:rFonts w:hint="eastAsia"/>
        </w:rPr>
        <w:t>的领导下，在</w:t>
      </w:r>
      <w:r>
        <w:rPr>
          <w:rFonts w:hint="eastAsia"/>
        </w:rPr>
        <w:t>1974</w:t>
      </w:r>
      <w:r>
        <w:rPr>
          <w:rFonts w:hint="eastAsia"/>
        </w:rPr>
        <w:t>年取得了较好的进展。我们培养出了一个扎实的保险代理人队伍，能够代理保费收入并将承保损失控制在可接受的范围之内。我们的成本率还是比较高，但是随着我们业务规模的扩大，这个比率会降下来。我们在去年的年报里提到的德州的问题今年更严重。我们认为本州的业务是我们未来几个前途光明的业务之一。</w:t>
      </w:r>
    </w:p>
    <w:p w:rsidR="00FD0B51" w:rsidRDefault="005429E9">
      <w:pPr>
        <w:spacing w:line="360" w:lineRule="auto"/>
        <w:ind w:firstLineChars="202" w:firstLine="424"/>
      </w:pPr>
      <w:r>
        <w:rPr>
          <w:rFonts w:hint="eastAsia"/>
        </w:rPr>
        <w:t>家庭汽车保险公司将其业务扩展到佛罗里达州真是一场灾难。在这个市场的承保损失将超过</w:t>
      </w:r>
      <w:r>
        <w:rPr>
          <w:rFonts w:hint="eastAsia"/>
        </w:rPr>
        <w:t>2</w:t>
      </w:r>
      <w:r>
        <w:rPr>
          <w:rFonts w:hint="eastAsia"/>
        </w:rPr>
        <w:t>百万美元，大部分损失在</w:t>
      </w:r>
      <w:r>
        <w:rPr>
          <w:rFonts w:hint="eastAsia"/>
        </w:rPr>
        <w:t>1974</w:t>
      </w:r>
      <w:r>
        <w:rPr>
          <w:rFonts w:hint="eastAsia"/>
        </w:rPr>
        <w:t>年实现。我们在</w:t>
      </w:r>
      <w:r>
        <w:rPr>
          <w:rFonts w:hint="eastAsia"/>
        </w:rPr>
        <w:t>1974</w:t>
      </w:r>
      <w:r>
        <w:rPr>
          <w:rFonts w:hint="eastAsia"/>
        </w:rPr>
        <w:t>年中期做出决定：退出佛罗里达州。但是由于保险合同的期限原因，我们还会产生大量的损失，同时索赔的情况也将继续恶化。在佛州的错误我们不能责怪市场。相反，这是我们管理团队对该地区的承保信息掌握不足，保险定价知识缺乏的体现。（巴菲特在</w:t>
      </w:r>
      <w:r>
        <w:rPr>
          <w:rFonts w:hint="eastAsia"/>
        </w:rPr>
        <w:t>1971</w:t>
      </w:r>
      <w:r>
        <w:rPr>
          <w:rFonts w:hint="eastAsia"/>
        </w:rPr>
        <w:t>年和</w:t>
      </w:r>
      <w:r>
        <w:rPr>
          <w:rFonts w:hint="eastAsia"/>
        </w:rPr>
        <w:t>1972</w:t>
      </w:r>
      <w:r>
        <w:rPr>
          <w:rFonts w:hint="eastAsia"/>
        </w:rPr>
        <w:t>年的年报里赞美该公司的高管，而</w:t>
      </w:r>
      <w:r>
        <w:rPr>
          <w:rFonts w:hint="eastAsia"/>
        </w:rPr>
        <w:t>1973</w:t>
      </w:r>
      <w:r>
        <w:rPr>
          <w:rFonts w:hint="eastAsia"/>
        </w:rPr>
        <w:t>年的年报里就不提了。在</w:t>
      </w:r>
      <w:r>
        <w:rPr>
          <w:rFonts w:hint="eastAsia"/>
        </w:rPr>
        <w:t>1974</w:t>
      </w:r>
      <w:r>
        <w:rPr>
          <w:rFonts w:hint="eastAsia"/>
        </w:rPr>
        <w:t>年的年报里，则言辞激烈地批评该公司的高管，</w:t>
      </w:r>
      <w:r>
        <w:rPr>
          <w:rFonts w:hint="eastAsia"/>
        </w:rPr>
        <w:t>rick</w:t>
      </w:r>
      <w:r>
        <w:rPr>
          <w:rFonts w:hint="eastAsia"/>
        </w:rPr>
        <w:t>）。</w:t>
      </w:r>
    </w:p>
    <w:p w:rsidR="00FD0B51" w:rsidRDefault="005429E9">
      <w:pPr>
        <w:spacing w:line="360" w:lineRule="auto"/>
        <w:ind w:firstLineChars="202" w:firstLine="424"/>
      </w:pPr>
      <w:r>
        <w:rPr>
          <w:rFonts w:hint="eastAsia"/>
        </w:rPr>
        <w:t>在家庭汽车保险公司业务主要的集中地，库克县，情形已经越来越明朗：承保费率不足（以覆盖承保成本和公司运营费用）。因此，我们在</w:t>
      </w:r>
      <w:r>
        <w:rPr>
          <w:rFonts w:hint="eastAsia"/>
        </w:rPr>
        <w:t>1974</w:t>
      </w:r>
      <w:r>
        <w:rPr>
          <w:rFonts w:hint="eastAsia"/>
        </w:rPr>
        <w:t>年的年中提价，但是我们的竞争对手并没有跟随。结果就是，我们在库克县的保费收入大幅下滑，我们的竞争对手用一个我们认为是荒唐的价格抢走了我们的生意。</w:t>
      </w:r>
    </w:p>
    <w:p w:rsidR="00FD0B51" w:rsidRDefault="005429E9">
      <w:pPr>
        <w:spacing w:line="360" w:lineRule="auto"/>
        <w:ind w:firstLineChars="202" w:firstLine="424"/>
      </w:pPr>
      <w:r>
        <w:rPr>
          <w:rFonts w:hint="eastAsia"/>
        </w:rPr>
        <w:t>在</w:t>
      </w:r>
      <w:r>
        <w:rPr>
          <w:rFonts w:hint="eastAsia"/>
        </w:rPr>
        <w:t>1974</w:t>
      </w:r>
      <w:r>
        <w:rPr>
          <w:rFonts w:hint="eastAsia"/>
        </w:rPr>
        <w:t>年和</w:t>
      </w:r>
      <w:r>
        <w:rPr>
          <w:rFonts w:hint="eastAsia"/>
        </w:rPr>
        <w:t>1975</w:t>
      </w:r>
      <w:r>
        <w:rPr>
          <w:rFonts w:hint="eastAsia"/>
        </w:rPr>
        <w:t>年，保险业务的主基调是悲观的。但是从本质上来讲，保险业务还是有吸引力的。</w:t>
      </w:r>
    </w:p>
    <w:p w:rsidR="00FD0B51" w:rsidRDefault="005429E9">
      <w:pPr>
        <w:spacing w:line="360" w:lineRule="auto"/>
        <w:ind w:firstLineChars="202" w:firstLine="424"/>
      </w:pPr>
      <w:r>
        <w:rPr>
          <w:rFonts w:hint="eastAsia"/>
        </w:rPr>
        <w:t>我们在保险领域的投入资本回报率（即使考虑了</w:t>
      </w:r>
      <w:r>
        <w:rPr>
          <w:rFonts w:hint="eastAsia"/>
        </w:rPr>
        <w:t>1974</w:t>
      </w:r>
      <w:r>
        <w:rPr>
          <w:rFonts w:hint="eastAsia"/>
        </w:rPr>
        <w:t>年的糟糕业绩），还是很高的。我们在计算承保损失和公司运营费用的时候努力保持客观，符合实际情况。</w:t>
      </w:r>
    </w:p>
    <w:p w:rsidR="00FD0B51" w:rsidRDefault="005429E9">
      <w:pPr>
        <w:spacing w:line="360" w:lineRule="auto"/>
        <w:ind w:firstLineChars="202" w:firstLine="424"/>
      </w:pPr>
      <w:r>
        <w:rPr>
          <w:rFonts w:hint="eastAsia"/>
        </w:rPr>
        <w:t>（这里我们找到的英文原文可能有所遗漏，因为上下文并不衔接。）</w:t>
      </w:r>
    </w:p>
    <w:p w:rsidR="00FD0B51" w:rsidRDefault="005429E9">
      <w:pPr>
        <w:spacing w:line="360" w:lineRule="auto"/>
        <w:ind w:firstLineChars="202" w:firstLine="424"/>
      </w:pPr>
      <w:r>
        <w:rPr>
          <w:rFonts w:hint="eastAsia"/>
        </w:rPr>
        <w:t>因为会计上的应计制，将对银行层面和公司层面都造成影响（这句话在这里不知何意？可能是因为原文有所遗漏</w:t>
      </w:r>
      <w:r>
        <w:rPr>
          <w:rFonts w:hint="eastAsia"/>
        </w:rPr>
        <w:t>rick</w:t>
      </w:r>
      <w:r>
        <w:rPr>
          <w:rFonts w:hint="eastAsia"/>
        </w:rPr>
        <w:t>）。在目前的货币市场条件下，我们预期银行的盈利在</w:t>
      </w:r>
      <w:r>
        <w:rPr>
          <w:rFonts w:hint="eastAsia"/>
        </w:rPr>
        <w:t>1975</w:t>
      </w:r>
      <w:r>
        <w:rPr>
          <w:rFonts w:hint="eastAsia"/>
        </w:rPr>
        <w:t>年出现些许下降，但还我们仍然相信，和美国其他任何银行相比，伊州国民银行的业绩表现将会相当不错。</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00" w:name="_Toc431641823"/>
      <w:r>
        <w:rPr>
          <w:rFonts w:eastAsia="黑体" w:hint="eastAsia"/>
          <w:kern w:val="30"/>
          <w:sz w:val="28"/>
        </w:rPr>
        <w:t>蓝带印花公司</w:t>
      </w:r>
      <w:bookmarkEnd w:id="100"/>
    </w:p>
    <w:p w:rsidR="00FD0B51" w:rsidRDefault="005429E9">
      <w:pPr>
        <w:spacing w:line="360" w:lineRule="auto"/>
        <w:ind w:firstLineChars="202" w:firstLine="424"/>
      </w:pPr>
      <w:r>
        <w:rPr>
          <w:rFonts w:hint="eastAsia"/>
        </w:rPr>
        <w:t>在</w:t>
      </w:r>
      <w:r>
        <w:rPr>
          <w:rFonts w:hint="eastAsia"/>
        </w:rPr>
        <w:t>1974</w:t>
      </w:r>
      <w:r>
        <w:rPr>
          <w:rFonts w:hint="eastAsia"/>
        </w:rPr>
        <w:t>年，我们把我们对蓝带印花公司的持股比例提高到</w:t>
      </w:r>
      <w:r>
        <w:rPr>
          <w:rFonts w:hint="eastAsia"/>
        </w:rPr>
        <w:t>25.5%</w:t>
      </w:r>
      <w:r>
        <w:rPr>
          <w:rFonts w:hint="eastAsia"/>
        </w:rPr>
        <w:t>。我们对蓝带印花公</w:t>
      </w:r>
      <w:r>
        <w:rPr>
          <w:rFonts w:hint="eastAsia"/>
        </w:rPr>
        <w:lastRenderedPageBreak/>
        <w:t>司的经营情况非常满意，对其前景充满信心。印花纸带的销售继续大幅下降，公司的管理层在调整运营成本方面工作出色。蓝带印花公司的子公司，喜诗糖果今年的业绩很好，前景更好。你们的主席是蓝带印花公司的董事，也是</w:t>
      </w:r>
      <w:r>
        <w:rPr>
          <w:rFonts w:hint="eastAsia"/>
        </w:rPr>
        <w:t>wesco</w:t>
      </w:r>
      <w:r>
        <w:rPr>
          <w:rFonts w:hint="eastAsia"/>
        </w:rPr>
        <w:t>金融公司的董事（蓝带印花公司持有</w:t>
      </w:r>
      <w:r>
        <w:rPr>
          <w:rFonts w:hint="eastAsia"/>
        </w:rPr>
        <w:t>Wesco 64%</w:t>
      </w:r>
      <w:r>
        <w:rPr>
          <w:rFonts w:hint="eastAsia"/>
        </w:rPr>
        <w:t>的股份），同时是喜诗糖果的董事会主席。我们期待蓝带印花公司成为伯克希尔持续盈利能力超强的业务中的一份子。</w:t>
      </w:r>
    </w:p>
    <w:p w:rsidR="00FD0B51" w:rsidRDefault="005429E9">
      <w:pPr>
        <w:spacing w:line="360" w:lineRule="auto"/>
        <w:ind w:firstLineChars="202" w:firstLine="424"/>
      </w:pPr>
      <w:r>
        <w:rPr>
          <w:rFonts w:hint="eastAsia"/>
        </w:rPr>
        <w:t>在</w:t>
      </w:r>
      <w:r>
        <w:rPr>
          <w:rFonts w:hint="eastAsia"/>
        </w:rPr>
        <w:t>5</w:t>
      </w:r>
      <w:r>
        <w:rPr>
          <w:rFonts w:hint="eastAsia"/>
        </w:rPr>
        <w:t>月初，我们就可以提供蓝带印花公司的年报了。年报里有其财务报表的数据，最近年度的财报截止日期为</w:t>
      </w:r>
      <w:r>
        <w:rPr>
          <w:rFonts w:hint="eastAsia"/>
        </w:rPr>
        <w:t>1975</w:t>
      </w:r>
      <w:r>
        <w:rPr>
          <w:rFonts w:hint="eastAsia"/>
        </w:rPr>
        <w:t>年</w:t>
      </w:r>
      <w:r>
        <w:rPr>
          <w:rFonts w:hint="eastAsia"/>
        </w:rPr>
        <w:t>3</w:t>
      </w:r>
      <w:r>
        <w:rPr>
          <w:rFonts w:hint="eastAsia"/>
        </w:rPr>
        <w:t>月</w:t>
      </w:r>
      <w:r>
        <w:rPr>
          <w:rFonts w:hint="eastAsia"/>
        </w:rPr>
        <w:t>1</w:t>
      </w:r>
      <w:r>
        <w:rPr>
          <w:rFonts w:hint="eastAsia"/>
        </w:rPr>
        <w:t>日，审计师为普华永道。伯克希尔的股东如果想要看蓝带印花公司的年报可以在任何时间写信给公司的秘书伯德先生。公司的地址是：</w:t>
      </w:r>
      <w:r>
        <w:rPr>
          <w:rFonts w:hint="eastAsia"/>
        </w:rPr>
        <w:t>Blue Chip Stamps, 5801 South Eastern Avenue, Los Angeles, California 90040.</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01" w:name="_Toc431641824"/>
      <w:r>
        <w:rPr>
          <w:rFonts w:eastAsia="黑体" w:hint="eastAsia"/>
          <w:kern w:val="30"/>
          <w:sz w:val="28"/>
        </w:rPr>
        <w:t>与多元零售公司的合并</w:t>
      </w:r>
      <w:bookmarkEnd w:id="101"/>
    </w:p>
    <w:p w:rsidR="00FD0B51" w:rsidRDefault="005429E9">
      <w:pPr>
        <w:spacing w:line="360" w:lineRule="auto"/>
        <w:ind w:firstLineChars="202" w:firstLine="424"/>
      </w:pPr>
      <w:r>
        <w:rPr>
          <w:rFonts w:hint="eastAsia"/>
        </w:rPr>
        <w:t>就像曾经告诉过你们的那样，伯克希尔与多元零售公司的合并于</w:t>
      </w:r>
      <w:r>
        <w:rPr>
          <w:rFonts w:hint="eastAsia"/>
        </w:rPr>
        <w:t>1975</w:t>
      </w:r>
      <w:r>
        <w:rPr>
          <w:rFonts w:hint="eastAsia"/>
        </w:rPr>
        <w:t>年</w:t>
      </w:r>
      <w:r>
        <w:rPr>
          <w:rFonts w:hint="eastAsia"/>
        </w:rPr>
        <w:t>1</w:t>
      </w:r>
      <w:r>
        <w:rPr>
          <w:rFonts w:hint="eastAsia"/>
        </w:rPr>
        <w:t>月</w:t>
      </w:r>
      <w:r>
        <w:rPr>
          <w:rFonts w:hint="eastAsia"/>
        </w:rPr>
        <w:t>28</w:t>
      </w:r>
      <w:r>
        <w:rPr>
          <w:rFonts w:hint="eastAsia"/>
        </w:rPr>
        <w:t>日中止了。我们仍然认为最终这两个公司是有可能合并的，我们希望在未来某个时候再重新讨论这个话题。</w:t>
      </w:r>
    </w:p>
    <w:p w:rsidR="00FD0B51" w:rsidRDefault="005429E9">
      <w:pPr>
        <w:spacing w:line="360" w:lineRule="auto"/>
        <w:ind w:firstLineChars="202" w:firstLine="424"/>
      </w:pPr>
      <w:r>
        <w:t xml:space="preserve"> </w:t>
      </w:r>
    </w:p>
    <w:p w:rsidR="00FD0B51" w:rsidRDefault="005429E9">
      <w:pPr>
        <w:spacing w:line="360" w:lineRule="auto"/>
        <w:ind w:firstLineChars="202" w:firstLine="424"/>
      </w:pPr>
      <w:r>
        <w:t xml:space="preserve"> </w:t>
      </w:r>
    </w:p>
    <w:p w:rsidR="00FD0B51" w:rsidRDefault="005429E9">
      <w:pPr>
        <w:spacing w:line="360" w:lineRule="auto"/>
        <w:ind w:firstLineChars="202" w:firstLine="424"/>
      </w:pPr>
      <w:r>
        <w:t>Warren E. Buffett</w:t>
      </w:r>
    </w:p>
    <w:p w:rsidR="00FD0B51" w:rsidRDefault="005429E9">
      <w:pPr>
        <w:spacing w:line="360" w:lineRule="auto"/>
        <w:ind w:firstLineChars="202" w:firstLine="424"/>
      </w:pPr>
      <w:r>
        <w:t>Chairman of the Board</w:t>
      </w:r>
    </w:p>
    <w:p w:rsidR="00FD0B51" w:rsidRDefault="005429E9">
      <w:pPr>
        <w:spacing w:line="360" w:lineRule="auto"/>
        <w:ind w:firstLineChars="202" w:firstLine="424"/>
      </w:pPr>
      <w:r>
        <w:t>March 31,1975</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02" w:name="_Toc431641825"/>
      <w:r>
        <w:rPr>
          <w:rFonts w:eastAsia="黑体" w:hint="eastAsia"/>
          <w:kern w:val="44"/>
          <w:sz w:val="32"/>
          <w:szCs w:val="32"/>
        </w:rPr>
        <w:lastRenderedPageBreak/>
        <w:t>197</w:t>
      </w:r>
      <w:r>
        <w:rPr>
          <w:rFonts w:eastAsia="黑体"/>
          <w:kern w:val="44"/>
          <w:sz w:val="32"/>
          <w:szCs w:val="32"/>
        </w:rPr>
        <w:t>5</w:t>
      </w:r>
      <w:r>
        <w:rPr>
          <w:rFonts w:eastAsia="黑体" w:hint="eastAsia"/>
          <w:kern w:val="44"/>
          <w:sz w:val="32"/>
          <w:szCs w:val="32"/>
        </w:rPr>
        <w:t>年巴菲特致股东的信</w:t>
      </w:r>
      <w:bookmarkEnd w:id="102"/>
    </w:p>
    <w:p w:rsidR="00FD0B51" w:rsidRDefault="005429E9">
      <w:pPr>
        <w:spacing w:line="360" w:lineRule="auto"/>
        <w:ind w:firstLineChars="202" w:firstLine="424"/>
      </w:pPr>
      <w:hyperlink r:id="rId91" w:history="1">
        <w:r>
          <w:rPr>
            <w:rStyle w:val="ab"/>
          </w:rPr>
          <w:t>http://blog.sina.com.cn/s/blog_a3453d2201015w66.html</w:t>
        </w:r>
      </w:hyperlink>
    </w:p>
    <w:p w:rsidR="00FD0B51" w:rsidRDefault="005429E9">
      <w:pPr>
        <w:spacing w:line="360" w:lineRule="auto"/>
        <w:ind w:firstLineChars="202" w:firstLine="424"/>
      </w:pPr>
      <w:r>
        <w:rPr>
          <w:rFonts w:hint="eastAsia"/>
        </w:rPr>
        <w:t>1975</w:t>
      </w:r>
      <w:r>
        <w:rPr>
          <w:rFonts w:hint="eastAsia"/>
        </w:rPr>
        <w:t>年纺织业务进行了扩张，收购了两个公司。</w:t>
      </w:r>
    </w:p>
    <w:p w:rsidR="00FD0B51" w:rsidRDefault="005429E9">
      <w:pPr>
        <w:spacing w:line="360" w:lineRule="auto"/>
        <w:ind w:firstLineChars="202" w:firstLine="424"/>
      </w:pPr>
      <w:r>
        <w:rPr>
          <w:rFonts w:hint="eastAsia"/>
        </w:rPr>
        <w:t>致伯克希尔股东：</w:t>
      </w:r>
    </w:p>
    <w:p w:rsidR="00FD0B51" w:rsidRDefault="005429E9">
      <w:pPr>
        <w:spacing w:line="360" w:lineRule="auto"/>
        <w:ind w:firstLineChars="202" w:firstLine="424"/>
      </w:pPr>
      <w:r>
        <w:rPr>
          <w:rFonts w:hint="eastAsia"/>
        </w:rPr>
        <w:t>在去年的年报里，我们谈到</w:t>
      </w:r>
      <w:r>
        <w:rPr>
          <w:rFonts w:hint="eastAsia"/>
        </w:rPr>
        <w:t>1975</w:t>
      </w:r>
      <w:r>
        <w:rPr>
          <w:rFonts w:hint="eastAsia"/>
        </w:rPr>
        <w:t>年的前景的时候，我们提到：“前景不妙”。目前看来，我们预测准确，但是令人沮丧。</w:t>
      </w:r>
      <w:r>
        <w:rPr>
          <w:rFonts w:hint="eastAsia"/>
        </w:rPr>
        <w:t>1975</w:t>
      </w:r>
      <w:r>
        <w:rPr>
          <w:rFonts w:hint="eastAsia"/>
        </w:rPr>
        <w:t>年，我们的运营利润是</w:t>
      </w:r>
      <w:r>
        <w:rPr>
          <w:rFonts w:hint="eastAsia"/>
        </w:rPr>
        <w:t>671</w:t>
      </w:r>
      <w:r>
        <w:rPr>
          <w:rFonts w:hint="eastAsia"/>
        </w:rPr>
        <w:t>万美元，每股约合</w:t>
      </w:r>
      <w:r>
        <w:rPr>
          <w:rFonts w:hint="eastAsia"/>
        </w:rPr>
        <w:t>6.85</w:t>
      </w:r>
      <w:r>
        <w:rPr>
          <w:rFonts w:hint="eastAsia"/>
        </w:rPr>
        <w:t>美元，按年初的股东权益，</w:t>
      </w:r>
      <w:r>
        <w:rPr>
          <w:rFonts w:hint="eastAsia"/>
        </w:rPr>
        <w:t>ROE</w:t>
      </w:r>
      <w:r>
        <w:rPr>
          <w:rFonts w:hint="eastAsia"/>
        </w:rPr>
        <w:t>为</w:t>
      </w:r>
      <w:r>
        <w:rPr>
          <w:rFonts w:hint="eastAsia"/>
        </w:rPr>
        <w:t>7.6%</w:t>
      </w:r>
      <w:r>
        <w:rPr>
          <w:rFonts w:hint="eastAsia"/>
        </w:rPr>
        <w:t>。这是自</w:t>
      </w:r>
      <w:r>
        <w:rPr>
          <w:rFonts w:hint="eastAsia"/>
        </w:rPr>
        <w:t>1967</w:t>
      </w:r>
      <w:r>
        <w:rPr>
          <w:rFonts w:hint="eastAsia"/>
        </w:rPr>
        <w:t>年以来的最差回报率。然而，我们后面也会提到，大部分的盈利来源于联邦所得税的退税。</w:t>
      </w:r>
      <w:r>
        <w:rPr>
          <w:rFonts w:hint="eastAsia"/>
        </w:rPr>
        <w:t>1976</w:t>
      </w:r>
      <w:r>
        <w:rPr>
          <w:rFonts w:hint="eastAsia"/>
        </w:rPr>
        <w:t>年无法再享受到退税的优惠。</w:t>
      </w:r>
    </w:p>
    <w:p w:rsidR="00FD0B51" w:rsidRDefault="005429E9">
      <w:pPr>
        <w:spacing w:line="360" w:lineRule="auto"/>
        <w:ind w:firstLineChars="202" w:firstLine="424"/>
      </w:pPr>
      <w:r>
        <w:rPr>
          <w:rFonts w:hint="eastAsia"/>
        </w:rPr>
        <w:t>总体而言，目前的趋势显示</w:t>
      </w:r>
      <w:r>
        <w:rPr>
          <w:rFonts w:hint="eastAsia"/>
        </w:rPr>
        <w:t>1976</w:t>
      </w:r>
      <w:r>
        <w:rPr>
          <w:rFonts w:hint="eastAsia"/>
        </w:rPr>
        <w:t>年的情况有所好转。我们下面将分部门详细讨论我们的业务。我们预测纺织业务部门的盈利会大幅增加，受惠于我们最近所做的收购；同时我们持有的蓝带印花公司的股权比例有所上升，这将增加我们按权益比例享有的利润；我们承保业务部门的业绩也会有一定程度的上升，所有这些将会抵消一些负面的因素，使得我们</w:t>
      </w:r>
      <w:r>
        <w:rPr>
          <w:rFonts w:hint="eastAsia"/>
        </w:rPr>
        <w:t>1976</w:t>
      </w:r>
      <w:r>
        <w:rPr>
          <w:rFonts w:hint="eastAsia"/>
        </w:rPr>
        <w:t>年的业绩有所改善。</w:t>
      </w:r>
    </w:p>
    <w:p w:rsidR="00FD0B51" w:rsidRDefault="005429E9">
      <w:pPr>
        <w:spacing w:line="360" w:lineRule="auto"/>
        <w:ind w:firstLineChars="202" w:firstLine="424"/>
      </w:pPr>
      <w:r>
        <w:rPr>
          <w:rFonts w:hint="eastAsia"/>
        </w:rPr>
        <w:t>目前变化最大，也是最不好预测的就是承保利润率。目前有微弱的迹象显示承保的业绩在改善。如果承保业务的业绩有一定程度的改善，那么</w:t>
      </w:r>
      <w:r>
        <w:rPr>
          <w:rFonts w:hint="eastAsia"/>
        </w:rPr>
        <w:t>1976</w:t>
      </w:r>
      <w:r>
        <w:rPr>
          <w:rFonts w:hint="eastAsia"/>
        </w:rPr>
        <w:t>年我们总体业绩也会有所改善。承保业绩的大幅改善将显著提升我们的业绩。</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03" w:name="_Toc431641826"/>
      <w:r>
        <w:rPr>
          <w:rFonts w:eastAsia="黑体" w:hint="eastAsia"/>
          <w:kern w:val="30"/>
          <w:sz w:val="28"/>
        </w:rPr>
        <w:t>纺织业务</w:t>
      </w:r>
      <w:bookmarkEnd w:id="103"/>
    </w:p>
    <w:p w:rsidR="00FD0B51" w:rsidRDefault="005429E9">
      <w:pPr>
        <w:spacing w:line="360" w:lineRule="auto"/>
        <w:ind w:firstLineChars="202" w:firstLine="424"/>
      </w:pPr>
      <w:r>
        <w:rPr>
          <w:rFonts w:hint="eastAsia"/>
        </w:rPr>
        <w:t>在</w:t>
      </w:r>
      <w:r>
        <w:rPr>
          <w:rFonts w:hint="eastAsia"/>
        </w:rPr>
        <w:t>1975</w:t>
      </w:r>
      <w:r>
        <w:rPr>
          <w:rFonts w:hint="eastAsia"/>
        </w:rPr>
        <w:t>年的上半年，纺织产品的销售很差，导致了我们大幅削减产量。我们的雇员数下降了</w:t>
      </w:r>
      <w:r>
        <w:rPr>
          <w:rFonts w:hint="eastAsia"/>
        </w:rPr>
        <w:t>53%</w:t>
      </w:r>
      <w:r>
        <w:rPr>
          <w:rFonts w:hint="eastAsia"/>
        </w:rPr>
        <w:t>，运营处于严重亏损的水平。</w:t>
      </w:r>
    </w:p>
    <w:p w:rsidR="00FD0B51" w:rsidRDefault="005429E9">
      <w:pPr>
        <w:spacing w:line="360" w:lineRule="auto"/>
        <w:ind w:firstLineChars="202" w:firstLine="424"/>
      </w:pPr>
      <w:r>
        <w:rPr>
          <w:rFonts w:hint="eastAsia"/>
        </w:rPr>
        <w:t>和以往的纺织行业周期相比，本轮周期中很多纺织企业迅速削减产量，按订单生产，这样就避免了全行业大量存货的累积。产量削减之后，工厂的产量对零售需求的再次恢复迅速作出反应。在年中的时候，纺织产品的价格快速反弹。此次纺织行业的</w:t>
      </w:r>
      <w:r>
        <w:rPr>
          <w:rFonts w:hint="eastAsia"/>
        </w:rPr>
        <w:t>V</w:t>
      </w:r>
      <w:r>
        <w:rPr>
          <w:rFonts w:hint="eastAsia"/>
        </w:rPr>
        <w:t>型反转，在历史上也是最深的一次（指下降周期价格的跌幅</w:t>
      </w:r>
      <w:r>
        <w:rPr>
          <w:rFonts w:hint="eastAsia"/>
        </w:rPr>
        <w:t>,rick</w:t>
      </w:r>
      <w:r>
        <w:rPr>
          <w:rFonts w:hint="eastAsia"/>
        </w:rPr>
        <w:t>），同时也是持续时间最短的一次。第四季度，我们的纺织业务取得了很好的利润，以至于我们全年并未发生亏损，反而有所盈利。</w:t>
      </w:r>
    </w:p>
    <w:p w:rsidR="00FD0B51" w:rsidRDefault="005429E9">
      <w:pPr>
        <w:spacing w:line="360" w:lineRule="auto"/>
        <w:ind w:firstLineChars="202" w:firstLine="424"/>
      </w:pPr>
      <w:r>
        <w:rPr>
          <w:rFonts w:hint="eastAsia"/>
        </w:rPr>
        <w:t>在</w:t>
      </w:r>
      <w:r>
        <w:rPr>
          <w:rFonts w:hint="eastAsia"/>
        </w:rPr>
        <w:t>1975</w:t>
      </w:r>
      <w:r>
        <w:rPr>
          <w:rFonts w:hint="eastAsia"/>
        </w:rPr>
        <w:t>年的</w:t>
      </w:r>
      <w:r>
        <w:rPr>
          <w:rFonts w:hint="eastAsia"/>
        </w:rPr>
        <w:t>4</w:t>
      </w:r>
      <w:r>
        <w:rPr>
          <w:rFonts w:hint="eastAsia"/>
        </w:rPr>
        <w:t>月</w:t>
      </w:r>
      <w:r>
        <w:rPr>
          <w:rFonts w:hint="eastAsia"/>
        </w:rPr>
        <w:t>28</w:t>
      </w:r>
      <w:r>
        <w:rPr>
          <w:rFonts w:hint="eastAsia"/>
        </w:rPr>
        <w:t>日，我们收购了两个位于新罕布什尔州曼切斯特的纺织企业。这两家公司有很长的经营纺织产品的历史（卖给服装企业和窗帘企业）。收购这两个企业拓展了伯克希尔家纺部门的产品线。在我们收购之前，这两家企业亏损严重，织布机的利用率只有</w:t>
      </w:r>
      <w:r>
        <w:rPr>
          <w:rFonts w:hint="eastAsia"/>
        </w:rPr>
        <w:t>55%</w:t>
      </w:r>
      <w:r>
        <w:rPr>
          <w:rFonts w:hint="eastAsia"/>
        </w:rPr>
        <w:t>，产品最后加工环节的产能利用率只有</w:t>
      </w:r>
      <w:r>
        <w:rPr>
          <w:rFonts w:hint="eastAsia"/>
        </w:rPr>
        <w:t>50%</w:t>
      </w:r>
      <w:r>
        <w:rPr>
          <w:rFonts w:hint="eastAsia"/>
        </w:rPr>
        <w:t>。我们收购之后，亏损开始减少，但是亏损</w:t>
      </w:r>
      <w:r>
        <w:rPr>
          <w:rFonts w:hint="eastAsia"/>
        </w:rPr>
        <w:lastRenderedPageBreak/>
        <w:t>仍然持续了几个月。在我们的生产部门、行政部门和销售部门员工的持续努力下，两家收购企业的业绩已经取得了重大进展，加上最近纺织行业的复苏，这两个企业已经开始有了不小的盈利。</w:t>
      </w:r>
    </w:p>
    <w:p w:rsidR="00FD0B51" w:rsidRDefault="005429E9">
      <w:pPr>
        <w:spacing w:line="360" w:lineRule="auto"/>
        <w:ind w:firstLineChars="202" w:firstLine="424"/>
      </w:pPr>
      <w:r>
        <w:rPr>
          <w:rFonts w:hint="eastAsia"/>
        </w:rPr>
        <w:t>1976</w:t>
      </w:r>
      <w:r>
        <w:rPr>
          <w:rFonts w:hint="eastAsia"/>
        </w:rPr>
        <w:t>年，纺织业务将取得一个较好的利润率水平。收购工厂的产品将通过伯克希尔传统的强势销售渠道进行销售，我们在织布和最后整理阶段的生产效率将得到提升。对纺织产品的需求将使得我们产品的价格维持在目前还算不错的价格水平上。</w:t>
      </w:r>
    </w:p>
    <w:p w:rsidR="00FD0B51" w:rsidRDefault="005429E9">
      <w:pPr>
        <w:spacing w:line="360" w:lineRule="auto"/>
        <w:ind w:firstLineChars="202" w:firstLine="424"/>
      </w:pPr>
      <w:r>
        <w:rPr>
          <w:rFonts w:hint="eastAsia"/>
        </w:rPr>
        <w:t>我们对</w:t>
      </w:r>
      <w:r>
        <w:rPr>
          <w:rFonts w:hint="eastAsia"/>
        </w:rPr>
        <w:t>Ken</w:t>
      </w:r>
      <w:r>
        <w:rPr>
          <w:rFonts w:hint="eastAsia"/>
        </w:rPr>
        <w:t>及其管理团队最大化我们的纺织业务的利润非常有信心。我们将继续加大我们在纺织业务的规模，但是避免在这个行业进行新的固定资产投资（巴菲特可能指以便宜的价格收购其他的工厂及其设备</w:t>
      </w:r>
      <w:r>
        <w:rPr>
          <w:rFonts w:hint="eastAsia"/>
        </w:rPr>
        <w:t>,rick</w:t>
      </w:r>
      <w:r>
        <w:rPr>
          <w:rFonts w:hint="eastAsia"/>
        </w:rPr>
        <w:t>）。我们认为在纺织行业进行新的固定资产投资是不明智的，因为历史数据表明，新的大规模的纺织行业设备的投资所带来的回报是较低的。</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04" w:name="_Toc431641827"/>
      <w:r>
        <w:rPr>
          <w:rFonts w:eastAsia="黑体" w:hint="eastAsia"/>
          <w:kern w:val="30"/>
          <w:sz w:val="28"/>
        </w:rPr>
        <w:t>承保业务</w:t>
      </w:r>
      <w:bookmarkEnd w:id="104"/>
    </w:p>
    <w:p w:rsidR="00FD0B51" w:rsidRDefault="005429E9">
      <w:pPr>
        <w:spacing w:line="360" w:lineRule="auto"/>
        <w:ind w:firstLineChars="202" w:firstLine="424"/>
      </w:pPr>
      <w:r>
        <w:rPr>
          <w:rFonts w:hint="eastAsia"/>
        </w:rPr>
        <w:t>社会通胀导致的承保业务的负债范围继续扩大，远超保费费率制定时所设定的赔付范围。社会通胀包括：起诉保险公司的概率大幅上升，同时陪审团判决保险公司赔偿的案例也大幅上升。而此前，在设定保费费率时，这样的赔付案例被认为在统计上并不显著。</w:t>
      </w:r>
    </w:p>
    <w:p w:rsidR="00FD0B51" w:rsidRDefault="005429E9">
      <w:pPr>
        <w:spacing w:line="360" w:lineRule="auto"/>
        <w:ind w:firstLineChars="202" w:firstLine="424"/>
      </w:pPr>
      <w:r>
        <w:rPr>
          <w:rFonts w:hint="eastAsia"/>
        </w:rPr>
        <w:t>更为严重的是，本来应该赔付给投保人的部分，因为一些保险公司的破产，必须由保险保证基金来赔偿，而这些保险保证基金由那些未破产的保险公司来分摊。这些趋势将持续，并抑制因保费费率大幅上升带来的乐观情绪。</w:t>
      </w:r>
    </w:p>
    <w:p w:rsidR="00FD0B51" w:rsidRDefault="005429E9">
      <w:pPr>
        <w:spacing w:line="360" w:lineRule="auto"/>
        <w:ind w:firstLineChars="202" w:firstLine="424"/>
      </w:pPr>
      <w:r>
        <w:rPr>
          <w:rFonts w:hint="eastAsia"/>
        </w:rPr>
        <w:t>伯克希尔保险业务子公司经营的保险业务分别不均，比较集中于某些产品线。而在</w:t>
      </w:r>
      <w:r>
        <w:rPr>
          <w:rFonts w:hint="eastAsia"/>
        </w:rPr>
        <w:t>1975</w:t>
      </w:r>
      <w:r>
        <w:rPr>
          <w:rFonts w:hint="eastAsia"/>
        </w:rPr>
        <w:t>年，这些产品线的承保业绩最差。在以前的承保条件下，这些产品线对我们而言非常有吸引力，因为它给我们带来了很高的投资收益（估计这里的产品线指的是车险、意外险和火灾保险，</w:t>
      </w:r>
      <w:r>
        <w:rPr>
          <w:rFonts w:hint="eastAsia"/>
        </w:rPr>
        <w:t>rick</w:t>
      </w:r>
      <w:r>
        <w:rPr>
          <w:rFonts w:hint="eastAsia"/>
        </w:rPr>
        <w:t>）。但是，我们的产品线，如果在所有保险公司的产品线中比较的话，在过去的两年里处于劣势，而且我们预期在未来也会处于劣势，因为未来几年的通胀会较高。</w:t>
      </w:r>
    </w:p>
    <w:p w:rsidR="00FD0B51" w:rsidRDefault="005429E9">
      <w:pPr>
        <w:spacing w:line="360" w:lineRule="auto"/>
        <w:ind w:firstLineChars="202" w:firstLine="424"/>
      </w:pPr>
      <w:r>
        <w:rPr>
          <w:rFonts w:hint="eastAsia"/>
        </w:rPr>
        <w:t>1975</w:t>
      </w:r>
      <w:r>
        <w:rPr>
          <w:rFonts w:hint="eastAsia"/>
        </w:rPr>
        <w:t>年我们唯一在承保业绩上有进步的公司是自己运营的保险公司，在</w:t>
      </w:r>
      <w:r>
        <w:rPr>
          <w:rFonts w:hint="eastAsia"/>
        </w:rPr>
        <w:t>John</w:t>
      </w:r>
      <w:r>
        <w:rPr>
          <w:rFonts w:hint="eastAsia"/>
        </w:rPr>
        <w:t>的领导下持续取得进步。虽然承保损失仍然较为严重，但是相对于</w:t>
      </w:r>
      <w:r>
        <w:rPr>
          <w:rFonts w:hint="eastAsia"/>
        </w:rPr>
        <w:t>1974</w:t>
      </w:r>
      <w:r>
        <w:rPr>
          <w:rFonts w:hint="eastAsia"/>
        </w:rPr>
        <w:t>年，综合费用比率有所提升。因为保险业务仍处于起步阶段，导致承保费用较高，如果不考虑这个因素，承保业绩令人满意。（承保的成本包括承保损失和保险公司的运营费用，看来巴菲特认为该公司的保费费率定价合理，只是保单不多。是否因为保费费率设定的较高，所以导致保单数量不多呢？毕竟该公司已经成立</w:t>
      </w:r>
      <w:r>
        <w:rPr>
          <w:rFonts w:hint="eastAsia"/>
        </w:rPr>
        <w:t>5</w:t>
      </w:r>
      <w:r>
        <w:rPr>
          <w:rFonts w:hint="eastAsia"/>
        </w:rPr>
        <w:t>年了，却仍然处于起步阶段。</w:t>
      </w:r>
      <w:r>
        <w:rPr>
          <w:rFonts w:hint="eastAsia"/>
        </w:rPr>
        <w:t>rick</w:t>
      </w:r>
      <w:r>
        <w:rPr>
          <w:rFonts w:hint="eastAsia"/>
        </w:rPr>
        <w:t>）</w:t>
      </w:r>
    </w:p>
    <w:p w:rsidR="00FD0B51" w:rsidRDefault="005429E9">
      <w:pPr>
        <w:spacing w:line="360" w:lineRule="auto"/>
        <w:ind w:firstLineChars="202" w:firstLine="424"/>
      </w:pPr>
      <w:r>
        <w:rPr>
          <w:rFonts w:hint="eastAsia"/>
        </w:rPr>
        <w:lastRenderedPageBreak/>
        <w:t>德州联合保险公司（也是伯克希尔自己成立的保险公司，</w:t>
      </w:r>
      <w:r>
        <w:rPr>
          <w:rFonts w:hint="eastAsia"/>
        </w:rPr>
        <w:t>rick</w:t>
      </w:r>
      <w:r>
        <w:rPr>
          <w:rFonts w:hint="eastAsia"/>
        </w:rPr>
        <w:t>），在几年前是令我们头痛的问题。自从</w:t>
      </w:r>
      <w:r>
        <w:rPr>
          <w:rFonts w:hint="eastAsia"/>
        </w:rPr>
        <w:t>George Billing</w:t>
      </w:r>
      <w:r>
        <w:rPr>
          <w:rFonts w:hint="eastAsia"/>
        </w:rPr>
        <w:t>领导该公司之后，业务已经取得重大进展。我们招聘了全新的保险销售代理人，在去年自有保险公司（一共有四家）的比赛中，德州联合保险公司因为其最低的承保损失率（赔付</w:t>
      </w:r>
      <w:r>
        <w:rPr>
          <w:rFonts w:hint="eastAsia"/>
        </w:rPr>
        <w:t>/</w:t>
      </w:r>
      <w:r>
        <w:rPr>
          <w:rFonts w:hint="eastAsia"/>
        </w:rPr>
        <w:t>保费收入）获得了“主席杯”。</w:t>
      </w:r>
      <w:r>
        <w:rPr>
          <w:rFonts w:hint="eastAsia"/>
        </w:rPr>
        <w:t>Cornhusker</w:t>
      </w:r>
      <w:r>
        <w:rPr>
          <w:rFonts w:hint="eastAsia"/>
        </w:rPr>
        <w:t>意外保险公司（根据名字，似乎做意外险的产品</w:t>
      </w:r>
      <w:r>
        <w:rPr>
          <w:rFonts w:hint="eastAsia"/>
        </w:rPr>
        <w:t>,rick</w:t>
      </w:r>
      <w:r>
        <w:rPr>
          <w:rFonts w:hint="eastAsia"/>
        </w:rPr>
        <w:t>），是我们最大也是成立时间最长的自有保险公司（位于内布拉斯加州），</w:t>
      </w:r>
      <w:r>
        <w:rPr>
          <w:rFonts w:hint="eastAsia"/>
        </w:rPr>
        <w:t>1975</w:t>
      </w:r>
      <w:r>
        <w:rPr>
          <w:rFonts w:hint="eastAsia"/>
        </w:rPr>
        <w:t>年其保费收入大幅增长，且综合费用比率低于</w:t>
      </w:r>
      <w:r>
        <w:rPr>
          <w:rFonts w:hint="eastAsia"/>
        </w:rPr>
        <w:t>100</w:t>
      </w:r>
      <w:r>
        <w:rPr>
          <w:rFonts w:hint="eastAsia"/>
        </w:rPr>
        <w:t>。</w:t>
      </w:r>
      <w:r>
        <w:rPr>
          <w:rFonts w:hint="eastAsia"/>
        </w:rPr>
        <w:t>1976</w:t>
      </w:r>
      <w:r>
        <w:rPr>
          <w:rFonts w:hint="eastAsia"/>
        </w:rPr>
        <w:t>年，我们预期自有保险公司的保费收入大幅增长。对保险业务经营成功与否的判断标准，仍然是综合费用比率是否较低。</w:t>
      </w:r>
    </w:p>
    <w:p w:rsidR="00FD0B51" w:rsidRDefault="005429E9">
      <w:pPr>
        <w:spacing w:line="360" w:lineRule="auto"/>
        <w:ind w:firstLineChars="202" w:firstLine="424"/>
      </w:pPr>
      <w:r>
        <w:rPr>
          <w:rFonts w:hint="eastAsia"/>
        </w:rPr>
        <w:t>国民赔偿公司，其业务量占到我们承保业务量的一半以上，</w:t>
      </w:r>
      <w:r>
        <w:rPr>
          <w:rFonts w:hint="eastAsia"/>
        </w:rPr>
        <w:t>1975</w:t>
      </w:r>
      <w:r>
        <w:rPr>
          <w:rFonts w:hint="eastAsia"/>
        </w:rPr>
        <w:t>年的承保业绩很差（不知承保是盈利的还是亏损的？</w:t>
      </w:r>
      <w:r>
        <w:rPr>
          <w:rFonts w:hint="eastAsia"/>
        </w:rPr>
        <w:t>rick</w:t>
      </w:r>
      <w:r>
        <w:rPr>
          <w:rFonts w:hint="eastAsia"/>
        </w:rPr>
        <w:t>）。虽然保费的费率提价好几次，且涨幅明显，但是仍然不足以弥补承保损失。我们在</w:t>
      </w:r>
      <w:r>
        <w:rPr>
          <w:rFonts w:hint="eastAsia"/>
        </w:rPr>
        <w:t>70</w:t>
      </w:r>
      <w:r>
        <w:rPr>
          <w:rFonts w:hint="eastAsia"/>
        </w:rPr>
        <w:t>年代早期推出的几个保险产品产生了重大损失，且占用了管理层太多的时间和精力。目前的迹象表明，保费收入在</w:t>
      </w:r>
      <w:r>
        <w:rPr>
          <w:rFonts w:hint="eastAsia"/>
        </w:rPr>
        <w:t>1976</w:t>
      </w:r>
      <w:r>
        <w:rPr>
          <w:rFonts w:hint="eastAsia"/>
        </w:rPr>
        <w:t>年将大幅增长，我们期待承保业绩也会提升。</w:t>
      </w:r>
    </w:p>
    <w:p w:rsidR="00FD0B51" w:rsidRDefault="005429E9">
      <w:pPr>
        <w:spacing w:line="360" w:lineRule="auto"/>
        <w:ind w:firstLineChars="202" w:firstLine="424"/>
      </w:pPr>
      <w:r>
        <w:rPr>
          <w:rFonts w:hint="eastAsia"/>
        </w:rPr>
        <w:t>1975</w:t>
      </w:r>
      <w:r>
        <w:rPr>
          <w:rFonts w:hint="eastAsia"/>
        </w:rPr>
        <w:t>年，再保险业务部门经历了保险业务部门同样的问题。我们也采取了同样的补救措施。因为再保险合同的清算要滞后于保险合同，所以我们预计保险业务部门业绩的好转将领先于再保险业务。</w:t>
      </w:r>
    </w:p>
    <w:p w:rsidR="00FD0B51" w:rsidRDefault="005429E9">
      <w:pPr>
        <w:spacing w:line="360" w:lineRule="auto"/>
        <w:ind w:firstLineChars="202" w:firstLine="424"/>
      </w:pPr>
      <w:r>
        <w:rPr>
          <w:rFonts w:hint="eastAsia"/>
        </w:rPr>
        <w:t>家庭汽车保险公司，目前只在伊利诺伊州的库克县经营（已经撤出了佛罗里达州</w:t>
      </w:r>
      <w:r>
        <w:rPr>
          <w:rFonts w:hint="eastAsia"/>
        </w:rPr>
        <w:t>,rick</w:t>
      </w:r>
      <w:r>
        <w:rPr>
          <w:rFonts w:hint="eastAsia"/>
        </w:rPr>
        <w:t>），在</w:t>
      </w:r>
      <w:r>
        <w:rPr>
          <w:rFonts w:hint="eastAsia"/>
        </w:rPr>
        <w:t>1975</w:t>
      </w:r>
      <w:r>
        <w:rPr>
          <w:rFonts w:hint="eastAsia"/>
        </w:rPr>
        <w:t>年的成本业绩很差，我们在十月份更换了管理层（业绩不行，巴菲特也会换管理层</w:t>
      </w:r>
      <w:r>
        <w:rPr>
          <w:rFonts w:hint="eastAsia"/>
        </w:rPr>
        <w:t>,rick</w:t>
      </w:r>
      <w:r>
        <w:rPr>
          <w:rFonts w:hint="eastAsia"/>
        </w:rPr>
        <w:t>）。</w:t>
      </w:r>
      <w:r>
        <w:rPr>
          <w:rFonts w:hint="eastAsia"/>
        </w:rPr>
        <w:t>John Seward</w:t>
      </w:r>
      <w:r>
        <w:rPr>
          <w:rFonts w:hint="eastAsia"/>
        </w:rPr>
        <w:t>成为新的总裁，他精力充沛，富有想象力，对公司的承保业务进行了全面的重整。</w:t>
      </w:r>
    </w:p>
    <w:p w:rsidR="00FD0B51" w:rsidRDefault="005429E9">
      <w:pPr>
        <w:spacing w:line="360" w:lineRule="auto"/>
        <w:ind w:firstLineChars="202" w:firstLine="424"/>
      </w:pPr>
      <w:r>
        <w:rPr>
          <w:rFonts w:hint="eastAsia"/>
        </w:rPr>
        <w:t>总体而言，</w:t>
      </w:r>
      <w:r>
        <w:rPr>
          <w:rFonts w:hint="eastAsia"/>
        </w:rPr>
        <w:t>1976</w:t>
      </w:r>
      <w:r>
        <w:rPr>
          <w:rFonts w:hint="eastAsia"/>
        </w:rPr>
        <w:t>年我们的保费收入将出现大幅上升，这主要得益于保费费率的上涨，而不是保单数量的增加。在目前的环境下，我们欢迎保费收入的上涨，但是我们的心情很复杂。（巴菲特担心目前的保费费率仍然偏低，</w:t>
      </w:r>
      <w:r>
        <w:rPr>
          <w:rFonts w:hint="eastAsia"/>
        </w:rPr>
        <w:t>rick</w:t>
      </w:r>
      <w:r>
        <w:rPr>
          <w:rFonts w:hint="eastAsia"/>
        </w:rPr>
        <w:t>）我们预期承保的业绩将会提升，但是我们的信心不是很足。虽然我们尽量将承保业务的综合费用比率（（承保损失</w:t>
      </w:r>
      <w:r>
        <w:rPr>
          <w:rFonts w:hint="eastAsia"/>
        </w:rPr>
        <w:t>+</w:t>
      </w:r>
      <w:r>
        <w:rPr>
          <w:rFonts w:hint="eastAsia"/>
        </w:rPr>
        <w:t>承保费用）</w:t>
      </w:r>
      <w:r>
        <w:rPr>
          <w:rFonts w:hint="eastAsia"/>
        </w:rPr>
        <w:t>/</w:t>
      </w:r>
      <w:r>
        <w:rPr>
          <w:rFonts w:hint="eastAsia"/>
        </w:rPr>
        <w:t>承保收入</w:t>
      </w:r>
      <w:r>
        <w:rPr>
          <w:rFonts w:hint="eastAsia"/>
        </w:rPr>
        <w:t>*100</w:t>
      </w:r>
      <w:r>
        <w:rPr>
          <w:rFonts w:hint="eastAsia"/>
        </w:rPr>
        <w:t>）控制在</w:t>
      </w:r>
      <w:r>
        <w:rPr>
          <w:rFonts w:hint="eastAsia"/>
        </w:rPr>
        <w:t>100</w:t>
      </w:r>
      <w:r>
        <w:rPr>
          <w:rFonts w:hint="eastAsia"/>
        </w:rPr>
        <w:t>以下，但是在</w:t>
      </w:r>
      <w:r>
        <w:rPr>
          <w:rFonts w:hint="eastAsia"/>
        </w:rPr>
        <w:t>1976</w:t>
      </w:r>
      <w:r>
        <w:rPr>
          <w:rFonts w:hint="eastAsia"/>
        </w:rPr>
        <w:t>年我们很可能无法达成这个目标。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05" w:name="_Toc431641828"/>
      <w:r>
        <w:rPr>
          <w:rFonts w:eastAsia="黑体" w:hint="eastAsia"/>
          <w:kern w:val="30"/>
          <w:sz w:val="28"/>
        </w:rPr>
        <w:t>保险投资</w:t>
      </w:r>
      <w:bookmarkEnd w:id="105"/>
    </w:p>
    <w:p w:rsidR="00FD0B51" w:rsidRDefault="005429E9">
      <w:pPr>
        <w:spacing w:line="360" w:lineRule="auto"/>
        <w:ind w:firstLineChars="202" w:firstLine="424"/>
      </w:pPr>
      <w:r>
        <w:rPr>
          <w:rFonts w:hint="eastAsia"/>
        </w:rPr>
        <w:t>1975</w:t>
      </w:r>
      <w:r>
        <w:rPr>
          <w:rFonts w:hint="eastAsia"/>
        </w:rPr>
        <w:t>年的投资收益表现平平，因为我们的保费收入没有增长，且承保损失减少了可投资资金。用于投资的资金，如果用成本价衡量的话，年末的水平和年初的水平相近。</w:t>
      </w:r>
    </w:p>
    <w:p w:rsidR="00FD0B51" w:rsidRDefault="005429E9">
      <w:pPr>
        <w:spacing w:line="360" w:lineRule="auto"/>
        <w:ind w:firstLineChars="202" w:firstLine="424"/>
      </w:pPr>
      <w:r>
        <w:rPr>
          <w:rFonts w:hint="eastAsia"/>
        </w:rPr>
        <w:t>1974</w:t>
      </w:r>
      <w:r>
        <w:rPr>
          <w:rFonts w:hint="eastAsia"/>
        </w:rPr>
        <w:t>年年末，我们的股票组合的浮亏大约为</w:t>
      </w:r>
      <w:r>
        <w:rPr>
          <w:rFonts w:hint="eastAsia"/>
        </w:rPr>
        <w:t>1700</w:t>
      </w:r>
      <w:r>
        <w:rPr>
          <w:rFonts w:hint="eastAsia"/>
        </w:rPr>
        <w:t>万美金，然而我们认为我们股票的账</w:t>
      </w:r>
      <w:r>
        <w:rPr>
          <w:rFonts w:hint="eastAsia"/>
        </w:rPr>
        <w:lastRenderedPageBreak/>
        <w:t>面成本体现了组合的价值。</w:t>
      </w:r>
      <w:r>
        <w:rPr>
          <w:rFonts w:hint="eastAsia"/>
        </w:rPr>
        <w:t>1975</w:t>
      </w:r>
      <w:r>
        <w:rPr>
          <w:rFonts w:hint="eastAsia"/>
        </w:rPr>
        <w:t>年，我们的税前资本损失大约为</w:t>
      </w:r>
      <w:r>
        <w:rPr>
          <w:rFonts w:hint="eastAsia"/>
        </w:rPr>
        <w:t>288.8</w:t>
      </w:r>
      <w:r>
        <w:rPr>
          <w:rFonts w:hint="eastAsia"/>
        </w:rPr>
        <w:t>万美元，但是预计</w:t>
      </w:r>
      <w:r>
        <w:rPr>
          <w:rFonts w:hint="eastAsia"/>
        </w:rPr>
        <w:t>1976</w:t>
      </w:r>
      <w:r>
        <w:rPr>
          <w:rFonts w:hint="eastAsia"/>
        </w:rPr>
        <w:t>年我们将有资本利得。在今年的一季度末，我们的浮亏减少到约</w:t>
      </w:r>
      <w:r>
        <w:rPr>
          <w:rFonts w:hint="eastAsia"/>
        </w:rPr>
        <w:t>1500</w:t>
      </w:r>
      <w:r>
        <w:rPr>
          <w:rFonts w:hint="eastAsia"/>
        </w:rPr>
        <w:t>万美元。</w:t>
      </w:r>
    </w:p>
    <w:p w:rsidR="00FD0B51" w:rsidRDefault="005429E9">
      <w:pPr>
        <w:spacing w:line="360" w:lineRule="auto"/>
        <w:ind w:firstLineChars="202" w:firstLine="424"/>
      </w:pPr>
      <w:r>
        <w:rPr>
          <w:rFonts w:hint="eastAsia"/>
        </w:rPr>
        <w:t>我们的股票投资集中在少数几个公司上。我们的选股标准是：公司拥有良好的经济特征、有诚实和有能力的管理层，以及一个有吸引力的价格（以私人股权投资者的标准来看，也就是以</w:t>
      </w:r>
      <w:r>
        <w:rPr>
          <w:rFonts w:hint="eastAsia"/>
        </w:rPr>
        <w:t>PE</w:t>
      </w:r>
      <w:r>
        <w:rPr>
          <w:rFonts w:hint="eastAsia"/>
        </w:rPr>
        <w:t>的价格买二级市场的股票</w:t>
      </w:r>
      <w:r>
        <w:rPr>
          <w:rFonts w:hint="eastAsia"/>
        </w:rPr>
        <w:t>,rick</w:t>
      </w:r>
      <w:r>
        <w:rPr>
          <w:rFonts w:hint="eastAsia"/>
        </w:rPr>
        <w:t>）。当这样的目标满足之后，我们的目的是要持有很长的时间。实际上，我们最大的股权投资是持有华盛顿邮报的</w:t>
      </w:r>
      <w:r>
        <w:rPr>
          <w:rFonts w:hint="eastAsia"/>
        </w:rPr>
        <w:t>B</w:t>
      </w:r>
      <w:r>
        <w:rPr>
          <w:rFonts w:hint="eastAsia"/>
        </w:rPr>
        <w:t>股</w:t>
      </w:r>
      <w:r>
        <w:rPr>
          <w:rFonts w:hint="eastAsia"/>
        </w:rPr>
        <w:t>46.715</w:t>
      </w:r>
      <w:r>
        <w:rPr>
          <w:rFonts w:hint="eastAsia"/>
        </w:rPr>
        <w:t>万股，持股成本</w:t>
      </w:r>
      <w:r>
        <w:rPr>
          <w:rFonts w:hint="eastAsia"/>
        </w:rPr>
        <w:t>1060</w:t>
      </w:r>
      <w:r>
        <w:rPr>
          <w:rFonts w:hint="eastAsia"/>
        </w:rPr>
        <w:t>万美元，这个公司我们打算永远持有。</w:t>
      </w:r>
    </w:p>
    <w:p w:rsidR="00FD0B51" w:rsidRDefault="005429E9">
      <w:pPr>
        <w:spacing w:line="360" w:lineRule="auto"/>
        <w:ind w:firstLineChars="202" w:firstLine="424"/>
        <w:rPr>
          <w:i/>
        </w:rPr>
      </w:pPr>
      <w:r>
        <w:rPr>
          <w:i/>
        </w:rPr>
        <w:t xml:space="preserve"> </w:t>
      </w:r>
      <w:r>
        <w:rPr>
          <w:rFonts w:hint="eastAsia"/>
          <w:i/>
        </w:rPr>
        <w:t>附注：巴菲特在</w:t>
      </w:r>
      <w:r>
        <w:rPr>
          <w:rFonts w:hint="eastAsia"/>
          <w:i/>
        </w:rPr>
        <w:t>1966</w:t>
      </w:r>
      <w:r>
        <w:rPr>
          <w:rFonts w:hint="eastAsia"/>
          <w:i/>
        </w:rPr>
        <w:t>年的年报将低估类（</w:t>
      </w:r>
      <w:r>
        <w:rPr>
          <w:rFonts w:hint="eastAsia"/>
          <w:i/>
        </w:rPr>
        <w:t>generals</w:t>
      </w:r>
      <w:r>
        <w:rPr>
          <w:rFonts w:hint="eastAsia"/>
          <w:i/>
        </w:rPr>
        <w:t>）的投资又分为两类：</w:t>
      </w:r>
      <w:r>
        <w:rPr>
          <w:rFonts w:hint="eastAsia"/>
          <w:i/>
        </w:rPr>
        <w:t>private owner</w:t>
      </w:r>
      <w:r>
        <w:rPr>
          <w:rFonts w:hint="eastAsia"/>
          <w:i/>
        </w:rPr>
        <w:t>和</w:t>
      </w:r>
      <w:r>
        <w:rPr>
          <w:rFonts w:hint="eastAsia"/>
          <w:i/>
        </w:rPr>
        <w:t>relatively undervalued</w:t>
      </w:r>
      <w:r>
        <w:rPr>
          <w:rFonts w:hint="eastAsia"/>
          <w:i/>
        </w:rPr>
        <w:t>。后者好理解，就是相对低估，也就是公司的业务模式不怎么样，就是价格便宜，</w:t>
      </w:r>
      <w:r>
        <w:rPr>
          <w:rFonts w:hint="eastAsia"/>
          <w:i/>
        </w:rPr>
        <w:t>PB</w:t>
      </w:r>
      <w:r>
        <w:rPr>
          <w:rFonts w:hint="eastAsia"/>
          <w:i/>
        </w:rPr>
        <w:t>很低。但是如果公司进一步损毁价值的话，买进的时候觉得便宜的价格在几年后看起来可能就不便宜了，这就是相对低估。第一种模式可以理解为</w:t>
      </w:r>
      <w:r>
        <w:rPr>
          <w:rFonts w:hint="eastAsia"/>
          <w:i/>
        </w:rPr>
        <w:t>PE</w:t>
      </w:r>
      <w:r>
        <w:rPr>
          <w:rFonts w:hint="eastAsia"/>
          <w:i/>
        </w:rPr>
        <w:t>愿意投资，指公司拥有良好的竞争优势，且价格便宜。或者简单地认为巴菲特将低估类投资分为两类：好公司（</w:t>
      </w:r>
      <w:r>
        <w:rPr>
          <w:rFonts w:hint="eastAsia"/>
          <w:i/>
        </w:rPr>
        <w:t>private owner</w:t>
      </w:r>
      <w:r>
        <w:rPr>
          <w:rFonts w:hint="eastAsia"/>
          <w:i/>
        </w:rPr>
        <w:t>）和差公司</w:t>
      </w:r>
      <w:r>
        <w:rPr>
          <w:rFonts w:hint="eastAsia"/>
          <w:i/>
        </w:rPr>
        <w:t>(relatively undervalued)</w:t>
      </w:r>
      <w:r>
        <w:rPr>
          <w:rFonts w:hint="eastAsia"/>
          <w:i/>
        </w:rPr>
        <w:t>。好公司以很低的价格买了，目的是长期持有，但是这样的标的很少。差公司买一个组合（巴菲特</w:t>
      </w:r>
      <w:r>
        <w:rPr>
          <w:rFonts w:hint="eastAsia"/>
          <w:i/>
        </w:rPr>
        <w:t>1966</w:t>
      </w:r>
      <w:r>
        <w:rPr>
          <w:rFonts w:hint="eastAsia"/>
          <w:i/>
        </w:rPr>
        <w:t>年这类投资涵盖</w:t>
      </w:r>
      <w:r>
        <w:rPr>
          <w:rFonts w:hint="eastAsia"/>
          <w:i/>
        </w:rPr>
        <w:t>10</w:t>
      </w:r>
      <w:r>
        <w:rPr>
          <w:rFonts w:hint="eastAsia"/>
          <w:i/>
        </w:rPr>
        <w:t>个行业的</w:t>
      </w:r>
      <w:r>
        <w:rPr>
          <w:rFonts w:hint="eastAsia"/>
          <w:i/>
        </w:rPr>
        <w:t>15</w:t>
      </w:r>
      <w:r>
        <w:rPr>
          <w:rFonts w:hint="eastAsia"/>
          <w:i/>
        </w:rPr>
        <w:t>只股票），等价格上涨之后就卖掉。</w:t>
      </w:r>
    </w:p>
    <w:p w:rsidR="00FD0B51" w:rsidRDefault="005429E9">
      <w:pPr>
        <w:spacing w:line="360" w:lineRule="auto"/>
        <w:ind w:firstLineChars="202" w:firstLine="424"/>
      </w:pPr>
      <w:r>
        <w:rPr>
          <w:rFonts w:hint="eastAsia"/>
        </w:rPr>
        <w:t>根据我们的方法，股票市场的价格波动对我们而言并不重要，这些价格波动对我们有意义的仅仅是为我们提供了买入的机会。但是股票背后的企业的盈利情况对我们而言则很重要。在这方面，我们重仓投资的企业，他们的业绩都不错，对此我们很欣慰。</w:t>
      </w:r>
    </w:p>
    <w:p w:rsidR="00FD0B51" w:rsidRDefault="005429E9">
      <w:pPr>
        <w:spacing w:line="360" w:lineRule="auto"/>
        <w:ind w:firstLineChars="202" w:firstLine="424"/>
      </w:pPr>
      <w:r>
        <w:rPr>
          <w:rFonts w:hint="eastAsia"/>
        </w:rPr>
        <w:t>我们的保险公司继续保持很强的流动性。在去年的年报里，我们提到了利率变动</w:t>
      </w:r>
      <w:r>
        <w:rPr>
          <w:rFonts w:hint="eastAsia"/>
        </w:rPr>
        <w:t>0.1%</w:t>
      </w:r>
      <w:r>
        <w:rPr>
          <w:rFonts w:hint="eastAsia"/>
        </w:rPr>
        <w:t>，将对我们持有的债券的市场价格产生几百万美元的波动。我们认为相对于流动性而言，这些波动并不重要。我们的财务实力很强（流动性很好），我们会按我们选择的时机来出售债券，而不大可能因为市场的波动而被迫出售债券。</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06" w:name="_Toc431641829"/>
      <w:r>
        <w:rPr>
          <w:rFonts w:eastAsia="黑体" w:hint="eastAsia"/>
          <w:kern w:val="30"/>
          <w:sz w:val="28"/>
        </w:rPr>
        <w:t>银行业务</w:t>
      </w:r>
      <w:bookmarkEnd w:id="106"/>
    </w:p>
    <w:p w:rsidR="00FD0B51" w:rsidRDefault="005429E9">
      <w:pPr>
        <w:spacing w:line="360" w:lineRule="auto"/>
        <w:ind w:firstLineChars="202" w:firstLine="424"/>
      </w:pPr>
      <w:r>
        <w:rPr>
          <w:rFonts w:hint="eastAsia"/>
        </w:rPr>
        <w:t>很难找到形容词来描述伊州国民银行的业绩表现。在</w:t>
      </w:r>
      <w:r>
        <w:rPr>
          <w:rFonts w:hint="eastAsia"/>
        </w:rPr>
        <w:t>1975</w:t>
      </w:r>
      <w:r>
        <w:rPr>
          <w:rFonts w:hint="eastAsia"/>
        </w:rPr>
        <w:t>年，许多银行都遭遇到了大问题，而伊州国民银行的业绩却依然十分出色。我们的平均贷款是</w:t>
      </w:r>
      <w:r>
        <w:rPr>
          <w:rFonts w:hint="eastAsia"/>
        </w:rPr>
        <w:t>6500</w:t>
      </w:r>
      <w:r>
        <w:rPr>
          <w:rFonts w:hint="eastAsia"/>
        </w:rPr>
        <w:t>万美金，而净的贷款损失却只有</w:t>
      </w:r>
      <w:r>
        <w:rPr>
          <w:rFonts w:hint="eastAsia"/>
        </w:rPr>
        <w:t>2.4</w:t>
      </w:r>
      <w:r>
        <w:rPr>
          <w:rFonts w:hint="eastAsia"/>
        </w:rPr>
        <w:t>万美金，占万分之四的比例。同时我们的流动性也很好，我们将活期存款的</w:t>
      </w:r>
      <w:r>
        <w:rPr>
          <w:rFonts w:hint="eastAsia"/>
        </w:rPr>
        <w:t>75%</w:t>
      </w:r>
      <w:r>
        <w:rPr>
          <w:rFonts w:hint="eastAsia"/>
        </w:rPr>
        <w:t>买入美国政府及其机构发行的债券，这些债券大部分在一年内到期。</w:t>
      </w:r>
    </w:p>
    <w:p w:rsidR="00FD0B51" w:rsidRDefault="005429E9">
      <w:pPr>
        <w:spacing w:line="360" w:lineRule="auto"/>
        <w:ind w:firstLineChars="202" w:firstLine="424"/>
      </w:pPr>
      <w:r>
        <w:rPr>
          <w:rFonts w:hint="eastAsia"/>
        </w:rPr>
        <w:t>我们对居民储蓄账户支付最高的利率，去年支付的利息超过</w:t>
      </w:r>
      <w:r>
        <w:rPr>
          <w:rFonts w:hint="eastAsia"/>
        </w:rPr>
        <w:t>200</w:t>
      </w:r>
      <w:r>
        <w:rPr>
          <w:rFonts w:hint="eastAsia"/>
        </w:rPr>
        <w:t>万美元。居民的储蓄存款为我们带来了丰厚的盈利。在所得税方面，我们对稳健的应税来源表示特别的欢迎（意思</w:t>
      </w:r>
      <w:r>
        <w:rPr>
          <w:rFonts w:hint="eastAsia"/>
        </w:rPr>
        <w:lastRenderedPageBreak/>
        <w:t>是只要有稳定的盈利，我们不怕缴税。税缴得越多，说明盈利越好。</w:t>
      </w:r>
      <w:r>
        <w:rPr>
          <w:rFonts w:hint="eastAsia"/>
        </w:rPr>
        <w:t>rick</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07" w:name="_Toc431641830"/>
      <w:r>
        <w:rPr>
          <w:rFonts w:eastAsia="黑体"/>
          <w:kern w:val="30"/>
          <w:sz w:val="28"/>
        </w:rPr>
        <w:t>General Review</w:t>
      </w:r>
      <w:r>
        <w:rPr>
          <w:rFonts w:eastAsia="黑体" w:hint="eastAsia"/>
          <w:kern w:val="30"/>
          <w:sz w:val="28"/>
        </w:rPr>
        <w:t>总结</w:t>
      </w:r>
      <w:bookmarkEnd w:id="107"/>
    </w:p>
    <w:p w:rsidR="00FD0B51" w:rsidRDefault="005429E9">
      <w:pPr>
        <w:spacing w:line="360" w:lineRule="auto"/>
        <w:ind w:firstLineChars="202" w:firstLine="424"/>
      </w:pPr>
      <w:r>
        <w:rPr>
          <w:rFonts w:hint="eastAsia"/>
        </w:rPr>
        <w:t>目前的管理层于</w:t>
      </w:r>
      <w:r>
        <w:rPr>
          <w:rFonts w:hint="eastAsia"/>
        </w:rPr>
        <w:t>1965</w:t>
      </w:r>
      <w:r>
        <w:rPr>
          <w:rFonts w:hint="eastAsia"/>
        </w:rPr>
        <w:t>年</w:t>
      </w:r>
      <w:r>
        <w:rPr>
          <w:rFonts w:hint="eastAsia"/>
        </w:rPr>
        <w:t>5</w:t>
      </w:r>
      <w:r>
        <w:rPr>
          <w:rFonts w:hint="eastAsia"/>
        </w:rPr>
        <w:t>月取得伯克希尔的控制权。在</w:t>
      </w:r>
      <w:r>
        <w:rPr>
          <w:rFonts w:hint="eastAsia"/>
        </w:rPr>
        <w:t>1964</w:t>
      </w:r>
      <w:r>
        <w:rPr>
          <w:rFonts w:hint="eastAsia"/>
        </w:rPr>
        <w:t>年的</w:t>
      </w:r>
      <w:r>
        <w:rPr>
          <w:rFonts w:hint="eastAsia"/>
        </w:rPr>
        <w:t>9</w:t>
      </w:r>
      <w:r>
        <w:rPr>
          <w:rFonts w:hint="eastAsia"/>
        </w:rPr>
        <w:t>月底，伯克希尔的流通股数量为</w:t>
      </w:r>
      <w:r>
        <w:rPr>
          <w:rFonts w:hint="eastAsia"/>
        </w:rPr>
        <w:t>113.8</w:t>
      </w:r>
      <w:r>
        <w:rPr>
          <w:rFonts w:hint="eastAsia"/>
        </w:rPr>
        <w:t>万股，公司的净资产为</w:t>
      </w:r>
      <w:r>
        <w:rPr>
          <w:rFonts w:hint="eastAsia"/>
        </w:rPr>
        <w:t>2210</w:t>
      </w:r>
      <w:r>
        <w:rPr>
          <w:rFonts w:hint="eastAsia"/>
        </w:rPr>
        <w:t>万美元，约合每股</w:t>
      </w:r>
      <w:r>
        <w:rPr>
          <w:rFonts w:hint="eastAsia"/>
        </w:rPr>
        <w:t>19.46</w:t>
      </w:r>
      <w:r>
        <w:rPr>
          <w:rFonts w:hint="eastAsia"/>
        </w:rPr>
        <w:t>美元。十年期（</w:t>
      </w:r>
      <w:r>
        <w:rPr>
          <w:rFonts w:hint="eastAsia"/>
        </w:rPr>
        <w:t>1954</w:t>
      </w:r>
      <w:r>
        <w:rPr>
          <w:rFonts w:hint="eastAsia"/>
        </w:rPr>
        <w:t>年），伯克希尔的净资产为</w:t>
      </w:r>
      <w:r>
        <w:rPr>
          <w:rFonts w:hint="eastAsia"/>
        </w:rPr>
        <w:t>5340</w:t>
      </w:r>
      <w:r>
        <w:rPr>
          <w:rFonts w:hint="eastAsia"/>
        </w:rPr>
        <w:t>万美元，十年来公司的分红和股票回购使得净资产下降了</w:t>
      </w:r>
      <w:r>
        <w:rPr>
          <w:rFonts w:hint="eastAsia"/>
        </w:rPr>
        <w:t>2100</w:t>
      </w:r>
      <w:r>
        <w:rPr>
          <w:rFonts w:hint="eastAsia"/>
        </w:rPr>
        <w:t>万美元。同时这十年来公司共取得了</w:t>
      </w:r>
      <w:r>
        <w:rPr>
          <w:rFonts w:hint="eastAsia"/>
        </w:rPr>
        <w:t>5.95</w:t>
      </w:r>
      <w:r>
        <w:rPr>
          <w:rFonts w:hint="eastAsia"/>
        </w:rPr>
        <w:t>亿美元的销售，但是却产生了</w:t>
      </w:r>
      <w:r>
        <w:rPr>
          <w:rFonts w:hint="eastAsia"/>
        </w:rPr>
        <w:t>980</w:t>
      </w:r>
      <w:r>
        <w:rPr>
          <w:rFonts w:hint="eastAsia"/>
        </w:rPr>
        <w:t>万美元的亏损（十年平均的</w:t>
      </w:r>
      <w:r>
        <w:rPr>
          <w:rFonts w:hint="eastAsia"/>
        </w:rPr>
        <w:t>net margin</w:t>
      </w:r>
      <w:r>
        <w:rPr>
          <w:rFonts w:hint="eastAsia"/>
        </w:rPr>
        <w:t>为</w:t>
      </w:r>
      <w:r>
        <w:rPr>
          <w:rFonts w:hint="eastAsia"/>
        </w:rPr>
        <w:t>-1.65%</w:t>
      </w:r>
      <w:r>
        <w:rPr>
          <w:rFonts w:hint="eastAsia"/>
        </w:rPr>
        <w:t>）。</w:t>
      </w:r>
    </w:p>
    <w:p w:rsidR="00FD0B51" w:rsidRDefault="005429E9">
      <w:pPr>
        <w:spacing w:line="360" w:lineRule="auto"/>
        <w:ind w:firstLineChars="202" w:firstLine="424"/>
      </w:pPr>
      <w:r>
        <w:rPr>
          <w:rFonts w:hint="eastAsia"/>
        </w:rPr>
        <w:t>在</w:t>
      </w:r>
      <w:r>
        <w:rPr>
          <w:rFonts w:hint="eastAsia"/>
        </w:rPr>
        <w:t>1965</w:t>
      </w:r>
      <w:r>
        <w:rPr>
          <w:rFonts w:hint="eastAsia"/>
        </w:rPr>
        <w:t>年，伯克希尔</w:t>
      </w:r>
      <w:r>
        <w:rPr>
          <w:rFonts w:hint="eastAsia"/>
        </w:rPr>
        <w:t>-</w:t>
      </w:r>
      <w:r>
        <w:rPr>
          <w:rFonts w:hint="eastAsia"/>
        </w:rPr>
        <w:t>哈撒韦的唯一盈利来源就是位于新英格兰地区的两座纺织厂。在我们找</w:t>
      </w:r>
      <w:r>
        <w:rPr>
          <w:rFonts w:hint="eastAsia"/>
        </w:rPr>
        <w:t>Ken</w:t>
      </w:r>
      <w:r>
        <w:rPr>
          <w:rFonts w:hint="eastAsia"/>
        </w:rPr>
        <w:t>来管理公司的运营之前，公司纺织业务的盈利情况极不稳定；自从伯克希尔纺纱公司和哈撒韦制造公司合并以来，公司的累计盈利为负。</w:t>
      </w:r>
    </w:p>
    <w:p w:rsidR="00FD0B51" w:rsidRDefault="005429E9">
      <w:pPr>
        <w:spacing w:line="360" w:lineRule="auto"/>
        <w:ind w:firstLineChars="202" w:firstLine="424"/>
      </w:pPr>
      <w:r>
        <w:rPr>
          <w:rFonts w:hint="eastAsia"/>
        </w:rPr>
        <w:t>从</w:t>
      </w:r>
      <w:r>
        <w:rPr>
          <w:rFonts w:hint="eastAsia"/>
        </w:rPr>
        <w:t>1964</w:t>
      </w:r>
      <w:r>
        <w:rPr>
          <w:rFonts w:hint="eastAsia"/>
        </w:rPr>
        <w:t>年以来，我们的净资产增长到了</w:t>
      </w:r>
      <w:r>
        <w:rPr>
          <w:rFonts w:hint="eastAsia"/>
        </w:rPr>
        <w:t>9290</w:t>
      </w:r>
      <w:r>
        <w:rPr>
          <w:rFonts w:hint="eastAsia"/>
        </w:rPr>
        <w:t>万美元（应为</w:t>
      </w:r>
      <w:r>
        <w:rPr>
          <w:rFonts w:hint="eastAsia"/>
        </w:rPr>
        <w:t>1975</w:t>
      </w:r>
      <w:r>
        <w:rPr>
          <w:rFonts w:hint="eastAsia"/>
        </w:rPr>
        <w:t>年末的数据），约合每股</w:t>
      </w:r>
      <w:r>
        <w:rPr>
          <w:rFonts w:hint="eastAsia"/>
        </w:rPr>
        <w:t>94.92</w:t>
      </w:r>
      <w:r>
        <w:rPr>
          <w:rFonts w:hint="eastAsia"/>
        </w:rPr>
        <w:t>美元。在此期间，我们用现金（有的时候也加上票据）收购了</w:t>
      </w:r>
      <w:r>
        <w:rPr>
          <w:rFonts w:hint="eastAsia"/>
        </w:rPr>
        <w:t>6</w:t>
      </w:r>
      <w:r>
        <w:rPr>
          <w:rFonts w:hint="eastAsia"/>
        </w:rPr>
        <w:t>个企业的（几乎）全部股权，成立了四个企业（猜测指四个保险公司，</w:t>
      </w:r>
      <w:r>
        <w:rPr>
          <w:rFonts w:hint="eastAsia"/>
        </w:rPr>
        <w:t>rick</w:t>
      </w:r>
      <w:r>
        <w:rPr>
          <w:rFonts w:hint="eastAsia"/>
        </w:rPr>
        <w:t>），收购了一个较大附属企业</w:t>
      </w:r>
      <w:r>
        <w:rPr>
          <w:rFonts w:hint="eastAsia"/>
        </w:rPr>
        <w:t>31.5%</w:t>
      </w:r>
      <w:r>
        <w:rPr>
          <w:rFonts w:hint="eastAsia"/>
        </w:rPr>
        <w:t>的股权（应该是蓝带印花公司，</w:t>
      </w:r>
      <w:r>
        <w:rPr>
          <w:rFonts w:hint="eastAsia"/>
        </w:rPr>
        <w:t>rick</w:t>
      </w:r>
      <w:r>
        <w:rPr>
          <w:rFonts w:hint="eastAsia"/>
        </w:rPr>
        <w:t>），同时将伯克希尔的流通股减少到</w:t>
      </w:r>
      <w:r>
        <w:rPr>
          <w:rFonts w:hint="eastAsia"/>
        </w:rPr>
        <w:t>97.9</w:t>
      </w:r>
      <w:r>
        <w:rPr>
          <w:rFonts w:hint="eastAsia"/>
        </w:rPr>
        <w:t>万股。总体而言，每股净资产的年化增长率略微超过</w:t>
      </w:r>
      <w:r>
        <w:rPr>
          <w:rFonts w:hint="eastAsia"/>
        </w:rPr>
        <w:t>15%</w:t>
      </w:r>
      <w:r>
        <w:rPr>
          <w:rFonts w:hint="eastAsia"/>
        </w:rPr>
        <w:t>。（巴菲特说收购了</w:t>
      </w:r>
      <w:r>
        <w:rPr>
          <w:rFonts w:hint="eastAsia"/>
        </w:rPr>
        <w:t>6</w:t>
      </w:r>
      <w:r>
        <w:rPr>
          <w:rFonts w:hint="eastAsia"/>
        </w:rPr>
        <w:t>个公司的全部股权，可能是指</w:t>
      </w:r>
      <w:r>
        <w:rPr>
          <w:rFonts w:hint="eastAsia"/>
        </w:rPr>
        <w:t>2</w:t>
      </w:r>
      <w:r>
        <w:rPr>
          <w:rFonts w:hint="eastAsia"/>
        </w:rPr>
        <w:t>个纺织企业、</w:t>
      </w:r>
      <w:r>
        <w:rPr>
          <w:rFonts w:hint="eastAsia"/>
        </w:rPr>
        <w:t>3</w:t>
      </w:r>
      <w:r>
        <w:rPr>
          <w:rFonts w:hint="eastAsia"/>
        </w:rPr>
        <w:t>个保险公司（国民赔偿公司及其兄弟公司国民火灾海难保险公司和家庭汽车保险公司）和一个银行（伊州国民银行），多元零售的合并未能成功。该公司的股份在巴菲特个人名下。</w:t>
      </w:r>
      <w:r>
        <w:rPr>
          <w:rFonts w:hint="eastAsia"/>
        </w:rPr>
        <w:t>rick</w:t>
      </w:r>
      <w:r>
        <w:rPr>
          <w:rFonts w:hint="eastAsia"/>
        </w:rPr>
        <w:t>）</w:t>
      </w:r>
    </w:p>
    <w:p w:rsidR="00FD0B51" w:rsidRDefault="005429E9">
      <w:pPr>
        <w:spacing w:line="360" w:lineRule="auto"/>
        <w:ind w:firstLineChars="202" w:firstLine="424"/>
      </w:pPr>
      <w:r>
        <w:rPr>
          <w:rFonts w:hint="eastAsia"/>
        </w:rPr>
        <w:t>虽然</w:t>
      </w:r>
      <w:r>
        <w:rPr>
          <w:rFonts w:hint="eastAsia"/>
        </w:rPr>
        <w:t>1975</w:t>
      </w:r>
      <w:r>
        <w:rPr>
          <w:rFonts w:hint="eastAsia"/>
        </w:rPr>
        <w:t>年的业绩令人失望，但是我将持续在盈利增长和盈利来源多元化方面做出努力。我们的目标是保守的财务准则并维持高流动性（我们的银行业务和保险业务都有信托责任，我们继续保持强劲的资产负债表），同时我们期望在长期内产生超过美国行业平均水的</w:t>
      </w:r>
      <w:r>
        <w:rPr>
          <w:rFonts w:hint="eastAsia"/>
        </w:rPr>
        <w:t>ROE</w:t>
      </w:r>
      <w:r>
        <w:rPr>
          <w:rFonts w:hint="eastAsia"/>
        </w:rPr>
        <w:t>。</w:t>
      </w:r>
    </w:p>
    <w:p w:rsidR="00FD0B51" w:rsidRDefault="005429E9">
      <w:pPr>
        <w:spacing w:line="360" w:lineRule="auto"/>
        <w:ind w:firstLineChars="202" w:firstLine="424"/>
      </w:pPr>
      <w:r>
        <w:t xml:space="preserve"> </w:t>
      </w:r>
    </w:p>
    <w:p w:rsidR="00FD0B51" w:rsidRDefault="005429E9">
      <w:pPr>
        <w:spacing w:line="360" w:lineRule="auto"/>
        <w:ind w:firstLineChars="202" w:firstLine="424"/>
      </w:pPr>
      <w:r>
        <w:t>Warren E. Buffett, Chairman</w:t>
      </w:r>
    </w:p>
    <w:p w:rsidR="00FD0B51" w:rsidRDefault="005429E9">
      <w:pPr>
        <w:spacing w:line="360" w:lineRule="auto"/>
        <w:ind w:firstLineChars="202" w:firstLine="424"/>
      </w:pPr>
      <w:r>
        <w:rPr>
          <w:rFonts w:hint="eastAsia"/>
        </w:rPr>
        <w:t>1976</w:t>
      </w:r>
      <w:r>
        <w:rPr>
          <w:rFonts w:hint="eastAsia"/>
        </w:rPr>
        <w:t>年</w:t>
      </w:r>
      <w:r>
        <w:rPr>
          <w:rFonts w:hint="eastAsia"/>
        </w:rPr>
        <w:t>3</w:t>
      </w:r>
      <w:r>
        <w:rPr>
          <w:rFonts w:hint="eastAsia"/>
        </w:rPr>
        <w:t>月</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08" w:name="_Toc431641831"/>
      <w:r>
        <w:rPr>
          <w:rFonts w:eastAsia="黑体" w:hint="eastAsia"/>
          <w:kern w:val="44"/>
          <w:sz w:val="32"/>
          <w:szCs w:val="32"/>
        </w:rPr>
        <w:lastRenderedPageBreak/>
        <w:t>197</w:t>
      </w:r>
      <w:r>
        <w:rPr>
          <w:rFonts w:eastAsia="黑体"/>
          <w:kern w:val="44"/>
          <w:sz w:val="32"/>
          <w:szCs w:val="32"/>
        </w:rPr>
        <w:t>6</w:t>
      </w:r>
      <w:r>
        <w:rPr>
          <w:rFonts w:eastAsia="黑体" w:hint="eastAsia"/>
          <w:kern w:val="44"/>
          <w:sz w:val="32"/>
          <w:szCs w:val="32"/>
        </w:rPr>
        <w:t>年巴菲特致股东的信</w:t>
      </w:r>
      <w:bookmarkEnd w:id="108"/>
    </w:p>
    <w:p w:rsidR="00FD0B51" w:rsidRDefault="005429E9">
      <w:pPr>
        <w:spacing w:line="360" w:lineRule="auto"/>
        <w:ind w:firstLineChars="202" w:firstLine="424"/>
      </w:pPr>
      <w:hyperlink r:id="rId92" w:history="1">
        <w:r>
          <w:rPr>
            <w:rStyle w:val="ab"/>
          </w:rPr>
          <w:t>http://blog.sina.com.cn/s/blog_a3453d2201015yh2.html</w:t>
        </w:r>
      </w:hyperlink>
    </w:p>
    <w:p w:rsidR="00FD0B51" w:rsidRDefault="005429E9">
      <w:pPr>
        <w:spacing w:line="360" w:lineRule="auto"/>
        <w:ind w:firstLineChars="202" w:firstLine="424"/>
      </w:pPr>
      <w:r>
        <w:rPr>
          <w:rFonts w:hint="eastAsia"/>
        </w:rPr>
        <w:t>致伯克希尔股东：</w:t>
      </w:r>
    </w:p>
    <w:p w:rsidR="00FD0B51" w:rsidRDefault="005429E9">
      <w:pPr>
        <w:spacing w:line="360" w:lineRule="auto"/>
        <w:ind w:firstLineChars="202" w:firstLine="424"/>
      </w:pPr>
      <w:r>
        <w:rPr>
          <w:rFonts w:hint="eastAsia"/>
        </w:rPr>
        <w:t>两年的糟糕业绩之后，</w:t>
      </w:r>
      <w:r>
        <w:rPr>
          <w:rFonts w:hint="eastAsia"/>
        </w:rPr>
        <w:t>1976</w:t>
      </w:r>
      <w:r>
        <w:rPr>
          <w:rFonts w:hint="eastAsia"/>
        </w:rPr>
        <w:t>年的经营业绩大幅改善。在去年的年报里，我们曾提到承保业务的进展将决定我们今年的业绩是“还行”，亦或是“很不错”。最后的事实表明，业绩远超我们的预期。在很大程度上，这归功于</w:t>
      </w:r>
      <w:r>
        <w:rPr>
          <w:rFonts w:hint="eastAsia"/>
        </w:rPr>
        <w:t>Phil</w:t>
      </w:r>
      <w:r>
        <w:rPr>
          <w:rFonts w:hint="eastAsia"/>
        </w:rPr>
        <w:t>所领导的国民赔偿公司优秀的运营业绩。</w:t>
      </w:r>
    </w:p>
    <w:p w:rsidR="00FD0B51" w:rsidRDefault="005429E9">
      <w:pPr>
        <w:spacing w:line="360" w:lineRule="auto"/>
        <w:ind w:firstLineChars="202" w:firstLine="424"/>
      </w:pPr>
      <w:r>
        <w:rPr>
          <w:rFonts w:hint="eastAsia"/>
        </w:rPr>
        <w:t>以绝对值衡量，</w:t>
      </w:r>
      <w:r>
        <w:rPr>
          <w:rFonts w:hint="eastAsia"/>
        </w:rPr>
        <w:t>1976</w:t>
      </w:r>
      <w:r>
        <w:rPr>
          <w:rFonts w:hint="eastAsia"/>
        </w:rPr>
        <w:t>年的营业利润为</w:t>
      </w:r>
      <w:r>
        <w:rPr>
          <w:rFonts w:hint="eastAsia"/>
        </w:rPr>
        <w:t>1607</w:t>
      </w:r>
      <w:r>
        <w:rPr>
          <w:rFonts w:hint="eastAsia"/>
        </w:rPr>
        <w:t>万美元，合每股约</w:t>
      </w:r>
      <w:r>
        <w:rPr>
          <w:rFonts w:hint="eastAsia"/>
        </w:rPr>
        <w:t>16.47</w:t>
      </w:r>
      <w:r>
        <w:rPr>
          <w:rFonts w:hint="eastAsia"/>
        </w:rPr>
        <w:t>美元。这是一个创历史新高的数字，但是我们认为</w:t>
      </w:r>
      <w:r>
        <w:rPr>
          <w:rFonts w:hint="eastAsia"/>
        </w:rPr>
        <w:t>ROE</w:t>
      </w:r>
      <w:r>
        <w:rPr>
          <w:rFonts w:hint="eastAsia"/>
        </w:rPr>
        <w:t>是个更好的衡量业绩的指标。</w:t>
      </w:r>
      <w:r>
        <w:rPr>
          <w:rFonts w:hint="eastAsia"/>
        </w:rPr>
        <w:t>1976</w:t>
      </w:r>
      <w:r>
        <w:rPr>
          <w:rFonts w:hint="eastAsia"/>
        </w:rPr>
        <w:t>年，我们的</w:t>
      </w:r>
      <w:r>
        <w:rPr>
          <w:rFonts w:hint="eastAsia"/>
        </w:rPr>
        <w:t>ROE</w:t>
      </w:r>
      <w:r>
        <w:rPr>
          <w:rFonts w:hint="eastAsia"/>
        </w:rPr>
        <w:t>是</w:t>
      </w:r>
      <w:r>
        <w:rPr>
          <w:rFonts w:hint="eastAsia"/>
        </w:rPr>
        <w:t>17.3%</w:t>
      </w:r>
      <w:r>
        <w:rPr>
          <w:rFonts w:hint="eastAsia"/>
        </w:rPr>
        <w:t>，比我们长期平均水平要好，更高于美国产业的平均水平，但是比我们</w:t>
      </w:r>
      <w:r>
        <w:rPr>
          <w:rFonts w:hint="eastAsia"/>
        </w:rPr>
        <w:t>1972</w:t>
      </w:r>
      <w:r>
        <w:rPr>
          <w:rFonts w:hint="eastAsia"/>
        </w:rPr>
        <w:t>年取得的最高业绩记录</w:t>
      </w:r>
      <w:r>
        <w:rPr>
          <w:rFonts w:hint="eastAsia"/>
        </w:rPr>
        <w:t>19.8%</w:t>
      </w:r>
      <w:r>
        <w:rPr>
          <w:rFonts w:hint="eastAsia"/>
        </w:rPr>
        <w:t>要低。综合目前的情况，</w:t>
      </w:r>
      <w:r>
        <w:rPr>
          <w:rFonts w:hint="eastAsia"/>
        </w:rPr>
        <w:t>1977</w:t>
      </w:r>
      <w:r>
        <w:rPr>
          <w:rFonts w:hint="eastAsia"/>
        </w:rPr>
        <w:t>的营业利润在绝对值上会比</w:t>
      </w:r>
      <w:r>
        <w:rPr>
          <w:rFonts w:hint="eastAsia"/>
        </w:rPr>
        <w:t>1976</w:t>
      </w:r>
      <w:r>
        <w:rPr>
          <w:rFonts w:hint="eastAsia"/>
        </w:rPr>
        <w:t>年要高，但是从</w:t>
      </w:r>
      <w:r>
        <w:rPr>
          <w:rFonts w:hint="eastAsia"/>
        </w:rPr>
        <w:t>ROE</w:t>
      </w:r>
      <w:r>
        <w:rPr>
          <w:rFonts w:hint="eastAsia"/>
        </w:rPr>
        <w:t>的角度看，可能要下降一些。</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09" w:name="_Toc431641832"/>
      <w:r>
        <w:rPr>
          <w:rFonts w:eastAsia="黑体" w:hint="eastAsia"/>
          <w:kern w:val="30"/>
          <w:sz w:val="28"/>
        </w:rPr>
        <w:t>纺织业务</w:t>
      </w:r>
      <w:bookmarkEnd w:id="109"/>
    </w:p>
    <w:p w:rsidR="00FD0B51" w:rsidRDefault="005429E9">
      <w:pPr>
        <w:spacing w:line="360" w:lineRule="auto"/>
        <w:ind w:firstLineChars="202" w:firstLine="424"/>
      </w:pPr>
      <w:r>
        <w:rPr>
          <w:rFonts w:hint="eastAsia"/>
        </w:rPr>
        <w:t>1976</w:t>
      </w:r>
      <w:r>
        <w:rPr>
          <w:rFonts w:hint="eastAsia"/>
        </w:rPr>
        <w:t>年我们的纺织业务表现令人失望。无论是净利润率，还是投入资本收益率（</w:t>
      </w:r>
      <w:r>
        <w:rPr>
          <w:rFonts w:hint="eastAsia"/>
        </w:rPr>
        <w:t>ROCE</w:t>
      </w:r>
      <w:r>
        <w:rPr>
          <w:rFonts w:hint="eastAsia"/>
        </w:rPr>
        <w:t>），都处于较低水平。造成这个状况的部分原因是纺织行业的景气度未达到我们的预期，但是同样重要的原因是我们自身也存在一些问题。</w:t>
      </w:r>
    </w:p>
    <w:p w:rsidR="00FD0B51" w:rsidRDefault="005429E9">
      <w:pPr>
        <w:spacing w:line="360" w:lineRule="auto"/>
        <w:ind w:firstLineChars="202" w:firstLine="424"/>
      </w:pPr>
      <w:r>
        <w:rPr>
          <w:rFonts w:hint="eastAsia"/>
        </w:rPr>
        <w:t>在我们新收购的工厂里，营销努力和产能没有很好地匹配。对机器设备和员工素质不合理的评估（可能指收购时，</w:t>
      </w:r>
      <w:r>
        <w:rPr>
          <w:rFonts w:hint="eastAsia"/>
        </w:rPr>
        <w:t>rick</w:t>
      </w:r>
      <w:r>
        <w:rPr>
          <w:rFonts w:hint="eastAsia"/>
        </w:rPr>
        <w:t>）导致了生产成本的上升。</w:t>
      </w:r>
      <w:r>
        <w:rPr>
          <w:rFonts w:hint="eastAsia"/>
        </w:rPr>
        <w:t>Ken</w:t>
      </w:r>
      <w:r>
        <w:rPr>
          <w:rFonts w:hint="eastAsia"/>
        </w:rPr>
        <w:t>，总是会将问题报告给我，他正在努力工作，改进这些问题。即使在情况很糟的情况下，和</w:t>
      </w:r>
      <w:r>
        <w:rPr>
          <w:rFonts w:hint="eastAsia"/>
        </w:rPr>
        <w:t>Ken</w:t>
      </w:r>
      <w:r>
        <w:rPr>
          <w:rFonts w:hint="eastAsia"/>
        </w:rPr>
        <w:t>一起工作也是令人愉快的事情。虽然</w:t>
      </w:r>
      <w:r>
        <w:rPr>
          <w:rFonts w:hint="eastAsia"/>
        </w:rPr>
        <w:t>1977</w:t>
      </w:r>
      <w:r>
        <w:rPr>
          <w:rFonts w:hint="eastAsia"/>
        </w:rPr>
        <w:t>年第一季度很有可能亏损，我们还是预期</w:t>
      </w:r>
      <w:r>
        <w:rPr>
          <w:rFonts w:hint="eastAsia"/>
        </w:rPr>
        <w:t>1977</w:t>
      </w:r>
      <w:r>
        <w:rPr>
          <w:rFonts w:hint="eastAsia"/>
        </w:rPr>
        <w:t>年纺织行业的利润将等于或者超过</w:t>
      </w:r>
      <w:r>
        <w:rPr>
          <w:rFonts w:hint="eastAsia"/>
        </w:rPr>
        <w:t>1976</w:t>
      </w:r>
      <w:r>
        <w:rPr>
          <w:rFonts w:hint="eastAsia"/>
        </w:rPr>
        <w:t>年。</w:t>
      </w:r>
    </w:p>
    <w:p w:rsidR="00FD0B51" w:rsidRDefault="005429E9">
      <w:pPr>
        <w:spacing w:line="360" w:lineRule="auto"/>
        <w:ind w:firstLineChars="202" w:firstLine="424"/>
      </w:pPr>
      <w:r>
        <w:rPr>
          <w:rFonts w:hint="eastAsia"/>
        </w:rPr>
        <w:t>尽管目前纺织行业的业绩令人失望，我们仍在努力寻找改善我们业绩的方法。同时，我们也在考虑一个中等规模的收购。我们必须认识到：纺织业务不会提供高额的投资回报率。然而，我们承诺继续保留这个业务部门：因为它们为</w:t>
      </w:r>
      <w:r>
        <w:rPr>
          <w:rFonts w:hint="eastAsia"/>
        </w:rPr>
        <w:t xml:space="preserve">New Bedford </w:t>
      </w:r>
      <w:r>
        <w:rPr>
          <w:rFonts w:hint="eastAsia"/>
        </w:rPr>
        <w:t>和</w:t>
      </w:r>
      <w:r>
        <w:rPr>
          <w:rFonts w:hint="eastAsia"/>
        </w:rPr>
        <w:t xml:space="preserve"> Manchester</w:t>
      </w:r>
      <w:r>
        <w:rPr>
          <w:rFonts w:hint="eastAsia"/>
        </w:rPr>
        <w:t>地区提供了重要的就业机会。我们相信我们的纺织业务会取得一个合理的回报。</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10" w:name="_Toc431641833"/>
      <w:r>
        <w:rPr>
          <w:rFonts w:eastAsia="黑体" w:hint="eastAsia"/>
          <w:kern w:val="30"/>
          <w:sz w:val="28"/>
        </w:rPr>
        <w:t>承保业务</w:t>
      </w:r>
      <w:bookmarkEnd w:id="110"/>
    </w:p>
    <w:p w:rsidR="00FD0B51" w:rsidRDefault="005429E9">
      <w:pPr>
        <w:spacing w:line="360" w:lineRule="auto"/>
        <w:ind w:firstLineChars="202" w:firstLine="424"/>
      </w:pPr>
      <w:r>
        <w:rPr>
          <w:rFonts w:hint="eastAsia"/>
        </w:rPr>
        <w:t>由于保费费率的上升最终超过了不断上涨的成本的涨幅，承保意外险的保险公司从</w:t>
      </w:r>
      <w:r>
        <w:rPr>
          <w:rFonts w:hint="eastAsia"/>
        </w:rPr>
        <w:t>1975</w:t>
      </w:r>
      <w:r>
        <w:rPr>
          <w:rFonts w:hint="eastAsia"/>
        </w:rPr>
        <w:t>年灾难性的业绩中恢复过来。初步的数据显示，财险和意外伤害保险行业的综合费用比率从</w:t>
      </w:r>
      <w:r>
        <w:rPr>
          <w:rFonts w:hint="eastAsia"/>
        </w:rPr>
        <w:t>1975</w:t>
      </w:r>
      <w:r>
        <w:rPr>
          <w:rFonts w:hint="eastAsia"/>
        </w:rPr>
        <w:t>年的</w:t>
      </w:r>
      <w:r>
        <w:rPr>
          <w:rFonts w:hint="eastAsia"/>
        </w:rPr>
        <w:t>108.3</w:t>
      </w:r>
      <w:r>
        <w:rPr>
          <w:rFonts w:hint="eastAsia"/>
        </w:rPr>
        <w:t>下降到了</w:t>
      </w:r>
      <w:r>
        <w:rPr>
          <w:rFonts w:hint="eastAsia"/>
        </w:rPr>
        <w:t>1976</w:t>
      </w:r>
      <w:r>
        <w:rPr>
          <w:rFonts w:hint="eastAsia"/>
        </w:rPr>
        <w:t>年的</w:t>
      </w:r>
      <w:r>
        <w:rPr>
          <w:rFonts w:hint="eastAsia"/>
        </w:rPr>
        <w:t>103.0</w:t>
      </w:r>
      <w:r>
        <w:rPr>
          <w:rFonts w:hint="eastAsia"/>
        </w:rPr>
        <w:t>（</w:t>
      </w:r>
      <w:r>
        <w:rPr>
          <w:rFonts w:hint="eastAsia"/>
        </w:rPr>
        <w:t>100</w:t>
      </w:r>
      <w:r>
        <w:rPr>
          <w:rFonts w:hint="eastAsia"/>
        </w:rPr>
        <w:t>表示承保业务盈亏平衡，超过</w:t>
      </w:r>
      <w:r>
        <w:rPr>
          <w:rFonts w:hint="eastAsia"/>
        </w:rPr>
        <w:t>100</w:t>
      </w:r>
      <w:r>
        <w:rPr>
          <w:rFonts w:hint="eastAsia"/>
        </w:rPr>
        <w:lastRenderedPageBreak/>
        <w:t>表示承保业务亏损）。我们的产品业务线主要集中于车险，行业（不知道这里的</w:t>
      </w:r>
      <w:r>
        <w:rPr>
          <w:rFonts w:hint="eastAsia"/>
        </w:rPr>
        <w:t>stock company</w:t>
      </w:r>
      <w:r>
        <w:rPr>
          <w:rFonts w:hint="eastAsia"/>
        </w:rPr>
        <w:t>是何意？）的综合费用比率从</w:t>
      </w:r>
      <w:r>
        <w:rPr>
          <w:rFonts w:hint="eastAsia"/>
        </w:rPr>
        <w:t>1975</w:t>
      </w:r>
      <w:r>
        <w:rPr>
          <w:rFonts w:hint="eastAsia"/>
        </w:rPr>
        <w:t>年的</w:t>
      </w:r>
      <w:r>
        <w:rPr>
          <w:rFonts w:hint="eastAsia"/>
        </w:rPr>
        <w:t>113.5</w:t>
      </w:r>
      <w:r>
        <w:rPr>
          <w:rFonts w:hint="eastAsia"/>
        </w:rPr>
        <w:t>下降到了</w:t>
      </w:r>
      <w:r>
        <w:rPr>
          <w:rFonts w:hint="eastAsia"/>
        </w:rPr>
        <w:t>1976</w:t>
      </w:r>
      <w:r>
        <w:rPr>
          <w:rFonts w:hint="eastAsia"/>
        </w:rPr>
        <w:t>年的</w:t>
      </w:r>
      <w:r>
        <w:rPr>
          <w:rFonts w:hint="eastAsia"/>
        </w:rPr>
        <w:t>107.4</w:t>
      </w:r>
      <w:r>
        <w:rPr>
          <w:rFonts w:hint="eastAsia"/>
        </w:rPr>
        <w:t>。伯克希尔的保险业务部门作为一个整体，其业绩改善的幅度更大，综合费用率从</w:t>
      </w:r>
      <w:r>
        <w:rPr>
          <w:rFonts w:hint="eastAsia"/>
        </w:rPr>
        <w:t>115.4</w:t>
      </w:r>
      <w:r>
        <w:rPr>
          <w:rFonts w:hint="eastAsia"/>
        </w:rPr>
        <w:t>下降到了</w:t>
      </w:r>
      <w:r>
        <w:rPr>
          <w:rFonts w:hint="eastAsia"/>
        </w:rPr>
        <w:t>98.7</w:t>
      </w:r>
      <w:r>
        <w:rPr>
          <w:rFonts w:hint="eastAsia"/>
        </w:rPr>
        <w:t>。</w:t>
      </w:r>
    </w:p>
    <w:p w:rsidR="00FD0B51" w:rsidRDefault="005429E9">
      <w:pPr>
        <w:spacing w:line="360" w:lineRule="auto"/>
        <w:ind w:firstLineChars="202" w:firstLine="424"/>
      </w:pPr>
      <w:r>
        <w:rPr>
          <w:rFonts w:hint="eastAsia"/>
        </w:rPr>
        <w:t>我们保险业务的主要部门，由国民赔偿公司经营的传统的汽车险和一般责任险，</w:t>
      </w:r>
    </w:p>
    <w:p w:rsidR="00FD0B51" w:rsidRDefault="005429E9">
      <w:pPr>
        <w:spacing w:line="360" w:lineRule="auto"/>
        <w:ind w:firstLineChars="202" w:firstLine="424"/>
      </w:pPr>
      <w:r>
        <w:rPr>
          <w:rFonts w:hint="eastAsia"/>
        </w:rPr>
        <w:t>在</w:t>
      </w:r>
      <w:r>
        <w:rPr>
          <w:rFonts w:hint="eastAsia"/>
        </w:rPr>
        <w:t>1976</w:t>
      </w:r>
      <w:r>
        <w:rPr>
          <w:rFonts w:hint="eastAsia"/>
        </w:rPr>
        <w:t>年业绩优异，比行业的平均水平要高很多。这主要归功于</w:t>
      </w:r>
      <w:r>
        <w:rPr>
          <w:rFonts w:hint="eastAsia"/>
        </w:rPr>
        <w:t>Phil</w:t>
      </w:r>
      <w:r>
        <w:rPr>
          <w:rFonts w:hint="eastAsia"/>
        </w:rPr>
        <w:t>的领导有方，主管承保业务的</w:t>
      </w:r>
      <w:r>
        <w:rPr>
          <w:rFonts w:hint="eastAsia"/>
        </w:rPr>
        <w:t>Roland</w:t>
      </w:r>
      <w:r>
        <w:rPr>
          <w:rFonts w:hint="eastAsia"/>
        </w:rPr>
        <w:t>和主管索赔业务的</w:t>
      </w:r>
      <w:r>
        <w:rPr>
          <w:rFonts w:hint="eastAsia"/>
        </w:rPr>
        <w:t>Bill</w:t>
      </w:r>
      <w:r>
        <w:rPr>
          <w:rFonts w:hint="eastAsia"/>
        </w:rPr>
        <w:t>也功不可没。</w:t>
      </w:r>
      <w:r>
        <w:rPr>
          <w:rFonts w:hint="eastAsia"/>
        </w:rPr>
        <w:t>1976</w:t>
      </w:r>
      <w:r>
        <w:rPr>
          <w:rFonts w:hint="eastAsia"/>
        </w:rPr>
        <w:t>年，竞争对手终于对过去不足的保费费率做出反应，国民赔偿公司的保费收入大幅增长。但是，就像我们在去年的年报里所提到的一样，我们经验的保险业务线比较集中，且非常容易受到社会通胀和经济通胀的影响。因此，在目前的保费费率水平，能保证今年的承保业务盈利，并不能保证今后的成本业务也盈利。我们的观点是，不久以后，可能就在</w:t>
      </w:r>
      <w:r>
        <w:rPr>
          <w:rFonts w:hint="eastAsia"/>
        </w:rPr>
        <w:t>1978</w:t>
      </w:r>
      <w:r>
        <w:rPr>
          <w:rFonts w:hint="eastAsia"/>
        </w:rPr>
        <w:t>年，保费费率又将不足以覆盖承保成本和费用。这是因为目前承保业务盈利，将吸引大量不明智的竞争者进入。如果这种情况出现的话，我们必须对再次因保费费率定价过低导致我们的保费收入大幅下降做好准备。</w:t>
      </w:r>
    </w:p>
    <w:p w:rsidR="00FD0B51" w:rsidRDefault="005429E9">
      <w:pPr>
        <w:spacing w:line="360" w:lineRule="auto"/>
        <w:ind w:firstLineChars="202" w:firstLine="424"/>
      </w:pPr>
      <w:r>
        <w:rPr>
          <w:rFonts w:hint="eastAsia"/>
        </w:rPr>
        <w:t>再保险业务的业绩改善落后于保险业务。当再保险业务费率定价错误的时候，它产生的影响所持续的时间要比保险业务长。</w:t>
      </w:r>
      <w:r>
        <w:rPr>
          <w:rFonts w:hint="eastAsia"/>
        </w:rPr>
        <w:t>George Young</w:t>
      </w:r>
      <w:r>
        <w:rPr>
          <w:rFonts w:hint="eastAsia"/>
        </w:rPr>
        <w:t>，我们的再保险业务经理人，一直在不知疲倦地工作，以使得我们的承保业务产生盈利。他取消了很多费率达不到要求的合同。与直接承保业务一样，我们的再保险业务也集中在意外险产品上，非常容易受到通胀的冲击。我们再保险业务的短期前景并不太好。</w:t>
      </w:r>
    </w:p>
    <w:p w:rsidR="00FD0B51" w:rsidRDefault="005429E9">
      <w:pPr>
        <w:spacing w:line="360" w:lineRule="auto"/>
        <w:ind w:firstLineChars="202" w:firstLine="424"/>
      </w:pPr>
      <w:r>
        <w:rPr>
          <w:rFonts w:hint="eastAsia"/>
        </w:rPr>
        <w:t>我们的</w:t>
      </w:r>
      <w:r>
        <w:rPr>
          <w:rFonts w:hint="eastAsia"/>
        </w:rPr>
        <w:t>home state</w:t>
      </w:r>
      <w:r>
        <w:rPr>
          <w:rFonts w:hint="eastAsia"/>
        </w:rPr>
        <w:t>保险业务（伯克希尔自己成立的四个保险公司，分别在不同的四个州经营业务，经营范围仅限于该州），在</w:t>
      </w:r>
      <w:r>
        <w:rPr>
          <w:rFonts w:hint="eastAsia"/>
        </w:rPr>
        <w:t>John Ringwalt</w:t>
      </w:r>
      <w:r>
        <w:rPr>
          <w:rFonts w:hint="eastAsia"/>
        </w:rPr>
        <w:t>的领导下取得巨大的进步。保险综合费用比例从</w:t>
      </w:r>
      <w:r>
        <w:rPr>
          <w:rFonts w:hint="eastAsia"/>
        </w:rPr>
        <w:t>1975</w:t>
      </w:r>
      <w:r>
        <w:rPr>
          <w:rFonts w:hint="eastAsia"/>
        </w:rPr>
        <w:t>年的</w:t>
      </w:r>
      <w:r>
        <w:rPr>
          <w:rFonts w:hint="eastAsia"/>
        </w:rPr>
        <w:t>108.4</w:t>
      </w:r>
      <w:r>
        <w:rPr>
          <w:rFonts w:hint="eastAsia"/>
        </w:rPr>
        <w:t>下降到</w:t>
      </w:r>
      <w:r>
        <w:rPr>
          <w:rFonts w:hint="eastAsia"/>
        </w:rPr>
        <w:t>1976</w:t>
      </w:r>
      <w:r>
        <w:rPr>
          <w:rFonts w:hint="eastAsia"/>
        </w:rPr>
        <w:t>年的</w:t>
      </w:r>
      <w:r>
        <w:rPr>
          <w:rFonts w:hint="eastAsia"/>
        </w:rPr>
        <w:t>102.7</w:t>
      </w:r>
      <w:r>
        <w:rPr>
          <w:rFonts w:hint="eastAsia"/>
        </w:rPr>
        <w:t>。这个比率仍然包括了因为运营规模较小导致的费用较高的因素（言外之意，如果规模上去了，这个比率很可能就低于</w:t>
      </w:r>
      <w:r>
        <w:rPr>
          <w:rFonts w:hint="eastAsia"/>
        </w:rPr>
        <w:t>100</w:t>
      </w:r>
      <w:r>
        <w:rPr>
          <w:rFonts w:hint="eastAsia"/>
        </w:rPr>
        <w:t>了。</w:t>
      </w:r>
      <w:r>
        <w:rPr>
          <w:rFonts w:hint="eastAsia"/>
        </w:rPr>
        <w:t>rick</w:t>
      </w:r>
      <w:r>
        <w:rPr>
          <w:rFonts w:hint="eastAsia"/>
        </w:rPr>
        <w:t>）</w:t>
      </w:r>
      <w:r>
        <w:rPr>
          <w:rFonts w:hint="eastAsia"/>
        </w:rPr>
        <w:t>Cornhusker</w:t>
      </w:r>
      <w:r>
        <w:rPr>
          <w:rFonts w:hint="eastAsia"/>
        </w:rPr>
        <w:t>意外保险公司（在内布拉斯加州经营），是我们最大，也是成立时间最长的</w:t>
      </w:r>
      <w:r>
        <w:rPr>
          <w:rFonts w:hint="eastAsia"/>
        </w:rPr>
        <w:t>home state</w:t>
      </w:r>
      <w:r>
        <w:rPr>
          <w:rFonts w:hint="eastAsia"/>
        </w:rPr>
        <w:t>（本州）保险公司，</w:t>
      </w:r>
      <w:r>
        <w:rPr>
          <w:rFonts w:hint="eastAsia"/>
        </w:rPr>
        <w:t>1976</w:t>
      </w:r>
      <w:r>
        <w:rPr>
          <w:rFonts w:hint="eastAsia"/>
        </w:rPr>
        <w:t>年获得了主席杯，因为其“承保损失</w:t>
      </w:r>
      <w:r>
        <w:rPr>
          <w:rFonts w:hint="eastAsia"/>
        </w:rPr>
        <w:t>/</w:t>
      </w:r>
      <w:r>
        <w:rPr>
          <w:rFonts w:hint="eastAsia"/>
        </w:rPr>
        <w:t>承保收入”的比率最低。</w:t>
      </w:r>
      <w:r>
        <w:rPr>
          <w:rFonts w:hint="eastAsia"/>
        </w:rPr>
        <w:t>1976</w:t>
      </w:r>
      <w:r>
        <w:rPr>
          <w:rFonts w:hint="eastAsia"/>
        </w:rPr>
        <w:t>年</w:t>
      </w:r>
      <w:r>
        <w:rPr>
          <w:rFonts w:hint="eastAsia"/>
        </w:rPr>
        <w:t>Cornhusker</w:t>
      </w:r>
      <w:r>
        <w:rPr>
          <w:rFonts w:hint="eastAsia"/>
        </w:rPr>
        <w:t>意外保险公司的综合费用比率为</w:t>
      </w:r>
      <w:r>
        <w:rPr>
          <w:rFonts w:hint="eastAsia"/>
        </w:rPr>
        <w:t>94.4</w:t>
      </w:r>
      <w:r>
        <w:rPr>
          <w:rFonts w:hint="eastAsia"/>
        </w:rPr>
        <w:t>，在本州保险公司中最低。这是它在</w:t>
      </w:r>
      <w:r>
        <w:rPr>
          <w:rFonts w:hint="eastAsia"/>
        </w:rPr>
        <w:t>6</w:t>
      </w:r>
      <w:r>
        <w:rPr>
          <w:rFonts w:hint="eastAsia"/>
        </w:rPr>
        <w:t>个完整年度中，第</w:t>
      </w:r>
      <w:r>
        <w:rPr>
          <w:rFonts w:hint="eastAsia"/>
        </w:rPr>
        <w:t>5</w:t>
      </w:r>
      <w:r>
        <w:rPr>
          <w:rFonts w:hint="eastAsia"/>
        </w:rPr>
        <w:t>年低于</w:t>
      </w:r>
      <w:r>
        <w:rPr>
          <w:rFonts w:hint="eastAsia"/>
        </w:rPr>
        <w:t>100</w:t>
      </w:r>
      <w:r>
        <w:rPr>
          <w:rFonts w:hint="eastAsia"/>
        </w:rPr>
        <w:t>。</w:t>
      </w:r>
      <w:r>
        <w:rPr>
          <w:rFonts w:hint="eastAsia"/>
        </w:rPr>
        <w:t>1976</w:t>
      </w:r>
      <w:r>
        <w:rPr>
          <w:rFonts w:hint="eastAsia"/>
        </w:rPr>
        <w:t>年，我们本州保险公司的保费收入增长率为</w:t>
      </w:r>
      <w:r>
        <w:rPr>
          <w:rFonts w:hint="eastAsia"/>
        </w:rPr>
        <w:t>78%</w:t>
      </w:r>
      <w:r>
        <w:rPr>
          <w:rFonts w:hint="eastAsia"/>
        </w:rPr>
        <w:t>，市场地位也大幅提高。我们计划在</w:t>
      </w:r>
      <w:r>
        <w:rPr>
          <w:rFonts w:hint="eastAsia"/>
        </w:rPr>
        <w:t>1977</w:t>
      </w:r>
      <w:r>
        <w:rPr>
          <w:rFonts w:hint="eastAsia"/>
        </w:rPr>
        <w:t>年的晚些时候在另外一个州新开一家本州保险公司。</w:t>
      </w:r>
    </w:p>
    <w:p w:rsidR="00FD0B51" w:rsidRDefault="005429E9">
      <w:pPr>
        <w:spacing w:line="360" w:lineRule="auto"/>
        <w:ind w:firstLineChars="202" w:firstLine="424"/>
      </w:pPr>
      <w:r>
        <w:rPr>
          <w:rFonts w:hint="eastAsia"/>
        </w:rPr>
        <w:t>家庭汽车保险公司，主要在伊州的库克县经营，在</w:t>
      </w:r>
      <w:r>
        <w:rPr>
          <w:rFonts w:hint="eastAsia"/>
        </w:rPr>
        <w:t>1976</w:t>
      </w:r>
      <w:r>
        <w:rPr>
          <w:rFonts w:hint="eastAsia"/>
        </w:rPr>
        <w:t>年经历了强劲的复苏。这主要归功于</w:t>
      </w:r>
      <w:r>
        <w:rPr>
          <w:rFonts w:hint="eastAsia"/>
        </w:rPr>
        <w:t>John Seward</w:t>
      </w:r>
      <w:r>
        <w:rPr>
          <w:rFonts w:hint="eastAsia"/>
        </w:rPr>
        <w:t>，在他任上第一完整的年度里，他对保费费率的计算和市场营销做了重大的修改。汽车保险已经转变成</w:t>
      </w:r>
      <w:r>
        <w:rPr>
          <w:rFonts w:hint="eastAsia"/>
        </w:rPr>
        <w:t>6</w:t>
      </w:r>
      <w:r>
        <w:rPr>
          <w:rFonts w:hint="eastAsia"/>
        </w:rPr>
        <w:t>个月的保单（以前的保单周期覆盖的是一年？</w:t>
      </w:r>
      <w:r>
        <w:rPr>
          <w:rFonts w:hint="eastAsia"/>
        </w:rPr>
        <w:t>rick</w:t>
      </w:r>
      <w:r>
        <w:rPr>
          <w:rFonts w:hint="eastAsia"/>
        </w:rPr>
        <w:t>）</w:t>
      </w:r>
      <w:r>
        <w:rPr>
          <w:rFonts w:hint="eastAsia"/>
        </w:rPr>
        <w:t>,</w:t>
      </w:r>
      <w:r>
        <w:rPr>
          <w:rFonts w:hint="eastAsia"/>
        </w:rPr>
        <w:t>这将导致对承保的趋势反应更为迅速。我们在家庭汽车保险公司经营的一般责任险业务，在</w:t>
      </w:r>
      <w:r>
        <w:rPr>
          <w:rFonts w:hint="eastAsia"/>
        </w:rPr>
        <w:t>1976</w:t>
      </w:r>
      <w:r>
        <w:rPr>
          <w:rFonts w:hint="eastAsia"/>
        </w:rPr>
        <w:lastRenderedPageBreak/>
        <w:t>年大举扩张，且业绩良好。虽然家庭汽车保险公司能否持续地取得承保利润还需要时间来证明，但是我们对</w:t>
      </w:r>
      <w:r>
        <w:rPr>
          <w:rFonts w:hint="eastAsia"/>
        </w:rPr>
        <w:t>John Seward</w:t>
      </w:r>
      <w:r>
        <w:rPr>
          <w:rFonts w:hint="eastAsia"/>
        </w:rPr>
        <w:t>取得的成就还是感到很欣慰。</w:t>
      </w:r>
    </w:p>
    <w:p w:rsidR="00FD0B51" w:rsidRDefault="005429E9">
      <w:pPr>
        <w:spacing w:line="360" w:lineRule="auto"/>
        <w:ind w:firstLineChars="202" w:firstLine="424"/>
      </w:pPr>
      <w:r>
        <w:rPr>
          <w:rFonts w:hint="eastAsia"/>
        </w:rPr>
        <w:t>总体而言，我们期待</w:t>
      </w:r>
      <w:r>
        <w:rPr>
          <w:rFonts w:hint="eastAsia"/>
        </w:rPr>
        <w:t>1977</w:t>
      </w:r>
      <w:r>
        <w:rPr>
          <w:rFonts w:hint="eastAsia"/>
        </w:rPr>
        <w:t>年有个好的年成。保费收入高，且目前的保费费率意味着承保业务将是盈利的。长期而言，保险行业还是有一些重大的负面因素会起作用。特别是在汽车险方面，由政治因素和社会因素导致的监管问题和定价问题很容易对行业造成冲击。而且，这两个因素并非企业能够控制。</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11" w:name="_Toc431641834"/>
      <w:r>
        <w:rPr>
          <w:rFonts w:eastAsia="黑体" w:hint="eastAsia"/>
          <w:kern w:val="30"/>
          <w:sz w:val="28"/>
        </w:rPr>
        <w:t>保险投资业务</w:t>
      </w:r>
      <w:bookmarkEnd w:id="111"/>
    </w:p>
    <w:p w:rsidR="00FD0B51" w:rsidRDefault="005429E9">
      <w:pPr>
        <w:spacing w:line="360" w:lineRule="auto"/>
        <w:ind w:firstLineChars="202" w:firstLine="424"/>
      </w:pPr>
      <w:r>
        <w:rPr>
          <w:rFonts w:hint="eastAsia"/>
        </w:rPr>
        <w:t>税前投资收益从</w:t>
      </w:r>
      <w:r>
        <w:rPr>
          <w:rFonts w:hint="eastAsia"/>
        </w:rPr>
        <w:t>1975</w:t>
      </w:r>
      <w:r>
        <w:rPr>
          <w:rFonts w:hint="eastAsia"/>
        </w:rPr>
        <w:t>年的</w:t>
      </w:r>
      <w:r>
        <w:rPr>
          <w:rFonts w:hint="eastAsia"/>
        </w:rPr>
        <w:t>892</w:t>
      </w:r>
      <w:r>
        <w:rPr>
          <w:rFonts w:hint="eastAsia"/>
        </w:rPr>
        <w:t>万美元上升到</w:t>
      </w:r>
      <w:r>
        <w:rPr>
          <w:rFonts w:hint="eastAsia"/>
        </w:rPr>
        <w:t>1976</w:t>
      </w:r>
      <w:r>
        <w:rPr>
          <w:rFonts w:hint="eastAsia"/>
        </w:rPr>
        <w:t>年的</w:t>
      </w:r>
      <w:r>
        <w:rPr>
          <w:rFonts w:hint="eastAsia"/>
        </w:rPr>
        <w:t>1082</w:t>
      </w:r>
      <w:r>
        <w:rPr>
          <w:rFonts w:hint="eastAsia"/>
        </w:rPr>
        <w:t>万美元，主要原因是保费收入上涨，同时投资收益率也有所上升。在过去几年的年报中，我们提到我们的债券账户有未实现的摊销，同时我们也说过我们认为目前的市场波动对我们来说并不重要。我们的流动性很好，财务实力也很强，不太可能出现我们被迫出售债券的情况。（</w:t>
      </w:r>
      <w:r>
        <w:rPr>
          <w:rFonts w:hint="eastAsia"/>
        </w:rPr>
        <w:t>70</w:t>
      </w:r>
      <w:r>
        <w:rPr>
          <w:rFonts w:hint="eastAsia"/>
        </w:rPr>
        <w:t>年代利率大幅上涨，导致债券价格下跌。债券的现值低于面值，也许根据当时的会计准则，差额部分就是需要摊销的。如果因为某些原因需要提前出售债券，可能会确认投资亏损。对持有至到期的债券而言，是不需要摊销或确认投资亏损，因为到期的现金流是确定且不变的。</w:t>
      </w:r>
      <w:r>
        <w:rPr>
          <w:rFonts w:hint="eastAsia"/>
        </w:rPr>
        <w:t>rick</w:t>
      </w:r>
      <w:r>
        <w:rPr>
          <w:rFonts w:hint="eastAsia"/>
        </w:rPr>
        <w:t>）</w:t>
      </w:r>
    </w:p>
    <w:p w:rsidR="00FD0B51" w:rsidRDefault="005429E9">
      <w:pPr>
        <w:spacing w:line="360" w:lineRule="auto"/>
        <w:ind w:firstLineChars="202" w:firstLine="424"/>
      </w:pPr>
      <w:r>
        <w:rPr>
          <w:rFonts w:hint="eastAsia"/>
        </w:rPr>
        <w:t>1976</w:t>
      </w:r>
      <w:r>
        <w:rPr>
          <w:rFonts w:hint="eastAsia"/>
        </w:rPr>
        <w:t>年，债券市场大幅反弹。到年底的时候，我们下属银行和保险公司的债券组合都产生了一定的未实现的收益。这对我们来说并不重要，因为我们会持有大部分债券组合至到期。更高的债券价格会降低我们新进的可用于投资的保费收入的收益率。总体而言，我们偏好这样的情形：我们持有债券市值低于面值。这样新的可用于投资的保险资金的收益率将更高。</w:t>
      </w:r>
    </w:p>
    <w:p w:rsidR="00FD0B51" w:rsidRDefault="005429E9">
      <w:pPr>
        <w:spacing w:line="360" w:lineRule="auto"/>
        <w:ind w:firstLineChars="202" w:firstLine="424"/>
      </w:pPr>
      <w:r>
        <w:rPr>
          <w:rFonts w:hint="eastAsia"/>
        </w:rPr>
        <w:t>去年我们曾经说过我们期待</w:t>
      </w:r>
      <w:r>
        <w:rPr>
          <w:rFonts w:hint="eastAsia"/>
        </w:rPr>
        <w:t>1976</w:t>
      </w:r>
      <w:r>
        <w:rPr>
          <w:rFonts w:hint="eastAsia"/>
        </w:rPr>
        <w:t>年我们将实现资本利得，实际上，我们从股票里实现了约</w:t>
      </w:r>
      <w:r>
        <w:rPr>
          <w:rFonts w:hint="eastAsia"/>
        </w:rPr>
        <w:t>996</w:t>
      </w:r>
      <w:r>
        <w:rPr>
          <w:rFonts w:hint="eastAsia"/>
        </w:rPr>
        <w:t>万美元的税前资本利得。以目前的情形来看，</w:t>
      </w:r>
      <w:r>
        <w:rPr>
          <w:rFonts w:hint="eastAsia"/>
        </w:rPr>
        <w:t>1977</w:t>
      </w:r>
      <w:r>
        <w:rPr>
          <w:rFonts w:hint="eastAsia"/>
        </w:rPr>
        <w:t>年我们也将有资本利得。相对于过去几年我们有大量未实现的投资亏损，现在我们的股票组合有大量的未实现的资本利得。在这里，我们再次强调我们认为年复一年股票市场的波动相对来说并不重要。在去年年底，我们的股票组合未实现的投资收益约为</w:t>
      </w:r>
      <w:r>
        <w:rPr>
          <w:rFonts w:hint="eastAsia"/>
        </w:rPr>
        <w:t>4570</w:t>
      </w:r>
      <w:r>
        <w:rPr>
          <w:rFonts w:hint="eastAsia"/>
        </w:rPr>
        <w:t>万美金，到我写这份年报的时候（</w:t>
      </w:r>
      <w:r>
        <w:rPr>
          <w:rFonts w:hint="eastAsia"/>
        </w:rPr>
        <w:t>3</w:t>
      </w:r>
      <w:r>
        <w:rPr>
          <w:rFonts w:hint="eastAsia"/>
        </w:rPr>
        <w:t>月</w:t>
      </w:r>
      <w:r>
        <w:rPr>
          <w:rFonts w:hint="eastAsia"/>
        </w:rPr>
        <w:t>21</w:t>
      </w:r>
      <w:r>
        <w:rPr>
          <w:rFonts w:hint="eastAsia"/>
        </w:rPr>
        <w:t>日），下降了约</w:t>
      </w:r>
      <w:r>
        <w:rPr>
          <w:rFonts w:hint="eastAsia"/>
        </w:rPr>
        <w:t>500</w:t>
      </w:r>
      <w:r>
        <w:rPr>
          <w:rFonts w:hint="eastAsia"/>
        </w:rPr>
        <w:t>万美金。</w:t>
      </w:r>
    </w:p>
    <w:p w:rsidR="00FD0B51" w:rsidRDefault="005429E9">
      <w:pPr>
        <w:spacing w:line="360" w:lineRule="auto"/>
        <w:ind w:firstLineChars="202" w:firstLine="424"/>
      </w:pPr>
      <w:r>
        <w:rPr>
          <w:rFonts w:hint="eastAsia"/>
        </w:rPr>
        <w:t>然而，我们所购股票后面所代表的公司，其每年的盈利情况却是很重要的。</w:t>
      </w:r>
      <w:r>
        <w:rPr>
          <w:rFonts w:hint="eastAsia"/>
        </w:rPr>
        <w:t>1976</w:t>
      </w:r>
      <w:r>
        <w:rPr>
          <w:rFonts w:hint="eastAsia"/>
        </w:rPr>
        <w:t>年，我们股票组合里大多数公司的业绩表现都令人满意。如果这些上市公司的业绩在几年里持续表现优异，我们相信我们持有的股票组合将有很好的表现，无论股票市场每年有多大的变动。</w:t>
      </w:r>
    </w:p>
    <w:p w:rsidR="00FD0B51" w:rsidRDefault="005429E9">
      <w:pPr>
        <w:spacing w:line="360" w:lineRule="auto"/>
        <w:ind w:firstLineChars="202" w:firstLine="424"/>
      </w:pPr>
      <w:r>
        <w:rPr>
          <w:rFonts w:hint="eastAsia"/>
        </w:rPr>
        <w:t>1976</w:t>
      </w:r>
      <w:r>
        <w:rPr>
          <w:rFonts w:hint="eastAsia"/>
        </w:rPr>
        <w:t>年，我们持股市值在</w:t>
      </w:r>
      <w:r>
        <w:rPr>
          <w:rFonts w:hint="eastAsia"/>
        </w:rPr>
        <w:t>300</w:t>
      </w:r>
      <w:r>
        <w:rPr>
          <w:rFonts w:hint="eastAsia"/>
        </w:rPr>
        <w:t>万美元以上的股票如下：</w:t>
      </w:r>
    </w:p>
    <w:p w:rsidR="00FD0B51" w:rsidRDefault="005429E9">
      <w:pPr>
        <w:spacing w:line="360" w:lineRule="auto"/>
        <w:ind w:firstLineChars="202" w:firstLine="424"/>
      </w:pPr>
      <w:r>
        <w:rPr>
          <w:rFonts w:hint="eastAsia"/>
        </w:rPr>
        <w:lastRenderedPageBreak/>
        <w:t>（我们找到的英文原文里此处省略）</w:t>
      </w:r>
    </w:p>
    <w:p w:rsidR="00FD0B51" w:rsidRDefault="005429E9">
      <w:pPr>
        <w:spacing w:line="360" w:lineRule="auto"/>
        <w:ind w:firstLineChars="202" w:firstLine="424"/>
      </w:pPr>
      <w:r>
        <w:rPr>
          <w:rFonts w:hint="eastAsia"/>
        </w:rPr>
        <w:t>你会发生我们的持股数量不多。我们用一个长期的视角来选择这些投资标的，而且我们像购买一个公司</w:t>
      </w:r>
      <w:r>
        <w:rPr>
          <w:rFonts w:hint="eastAsia"/>
        </w:rPr>
        <w:t>100%</w:t>
      </w:r>
      <w:r>
        <w:rPr>
          <w:rFonts w:hint="eastAsia"/>
        </w:rPr>
        <w:t>股份那样思考投资的要素：</w:t>
      </w:r>
    </w:p>
    <w:p w:rsidR="00FD0B51" w:rsidRDefault="005429E9">
      <w:pPr>
        <w:spacing w:line="360" w:lineRule="auto"/>
        <w:ind w:firstLineChars="202" w:firstLine="424"/>
      </w:pPr>
      <w:r>
        <w:rPr>
          <w:rFonts w:hint="eastAsia"/>
        </w:rPr>
        <w:t>（</w:t>
      </w:r>
      <w:r>
        <w:rPr>
          <w:rFonts w:hint="eastAsia"/>
        </w:rPr>
        <w:t>1</w:t>
      </w:r>
      <w:r>
        <w:rPr>
          <w:rFonts w:hint="eastAsia"/>
        </w:rPr>
        <w:t>）长期的优秀的经济特征（高深的护城河）；</w:t>
      </w:r>
    </w:p>
    <w:p w:rsidR="00FD0B51" w:rsidRDefault="005429E9">
      <w:pPr>
        <w:spacing w:line="360" w:lineRule="auto"/>
        <w:ind w:firstLineChars="202" w:firstLine="424"/>
      </w:pPr>
      <w:r>
        <w:rPr>
          <w:rFonts w:hint="eastAsia"/>
        </w:rPr>
        <w:t>（</w:t>
      </w:r>
      <w:r>
        <w:rPr>
          <w:rFonts w:hint="eastAsia"/>
        </w:rPr>
        <w:t>2</w:t>
      </w:r>
      <w:r>
        <w:rPr>
          <w:rFonts w:hint="eastAsia"/>
        </w:rPr>
        <w:t>）能力强且诚实的管理团队；</w:t>
      </w:r>
    </w:p>
    <w:p w:rsidR="00FD0B51" w:rsidRDefault="005429E9">
      <w:pPr>
        <w:spacing w:line="360" w:lineRule="auto"/>
        <w:ind w:firstLineChars="202" w:firstLine="424"/>
      </w:pPr>
      <w:r>
        <w:rPr>
          <w:rFonts w:hint="eastAsia"/>
        </w:rPr>
        <w:t>（</w:t>
      </w:r>
      <w:r>
        <w:rPr>
          <w:rFonts w:hint="eastAsia"/>
        </w:rPr>
        <w:t>3</w:t>
      </w:r>
      <w:r>
        <w:rPr>
          <w:rFonts w:hint="eastAsia"/>
        </w:rPr>
        <w:t>）以一个</w:t>
      </w:r>
      <w:r>
        <w:rPr>
          <w:rFonts w:hint="eastAsia"/>
        </w:rPr>
        <w:t>PE</w:t>
      </w:r>
      <w:r>
        <w:rPr>
          <w:rFonts w:hint="eastAsia"/>
        </w:rPr>
        <w:t>投资者的标准来说便宜的购买价格；</w:t>
      </w:r>
    </w:p>
    <w:p w:rsidR="00FD0B51" w:rsidRDefault="005429E9">
      <w:pPr>
        <w:spacing w:line="360" w:lineRule="auto"/>
        <w:ind w:firstLineChars="202" w:firstLine="424"/>
      </w:pPr>
      <w:r>
        <w:rPr>
          <w:rFonts w:hint="eastAsia"/>
        </w:rPr>
        <w:t>（</w:t>
      </w:r>
      <w:r>
        <w:rPr>
          <w:rFonts w:hint="eastAsia"/>
        </w:rPr>
        <w:t>4</w:t>
      </w:r>
      <w:r>
        <w:rPr>
          <w:rFonts w:hint="eastAsia"/>
        </w:rPr>
        <w:t>）处于一个我们熟悉的行业，且我们有能力判断公司的长期经济特征（护城河）</w:t>
      </w:r>
    </w:p>
    <w:p w:rsidR="00FD0B51" w:rsidRDefault="005429E9">
      <w:pPr>
        <w:spacing w:line="360" w:lineRule="auto"/>
        <w:ind w:firstLineChars="202" w:firstLine="424"/>
      </w:pPr>
      <w:r>
        <w:rPr>
          <w:rFonts w:hint="eastAsia"/>
        </w:rPr>
        <w:t>找到这样的投资机会很难，这也是我们集中投资的一个原因。我们找不到</w:t>
      </w:r>
      <w:r>
        <w:rPr>
          <w:rFonts w:hint="eastAsia"/>
        </w:rPr>
        <w:t>100</w:t>
      </w:r>
      <w:r>
        <w:rPr>
          <w:rFonts w:hint="eastAsia"/>
        </w:rPr>
        <w:t>个股票满足我们的投资要求。幸好，我们对集中持有少数我们认为有吸引力的股票也很满意。</w:t>
      </w:r>
    </w:p>
    <w:p w:rsidR="00FD0B51" w:rsidRDefault="005429E9">
      <w:pPr>
        <w:spacing w:line="360" w:lineRule="auto"/>
        <w:ind w:firstLineChars="202" w:firstLine="424"/>
      </w:pPr>
      <w:r>
        <w:rPr>
          <w:rFonts w:hint="eastAsia"/>
        </w:rPr>
        <w:t>通常我们会持有一个公司的股权很长的时间，但有时我们也会收购某个公司的股权，然后只在一段特定的时间内持股这个公司的股权，比如</w:t>
      </w:r>
      <w:r>
        <w:rPr>
          <w:rFonts w:hint="eastAsia"/>
        </w:rPr>
        <w:t>Kaiser Industries</w:t>
      </w:r>
      <w:r>
        <w:rPr>
          <w:rFonts w:hint="eastAsia"/>
        </w:rPr>
        <w:t>。</w:t>
      </w:r>
      <w:r>
        <w:rPr>
          <w:rFonts w:hint="eastAsia"/>
        </w:rPr>
        <w:t>1976</w:t>
      </w:r>
      <w:r>
        <w:rPr>
          <w:rFonts w:hint="eastAsia"/>
        </w:rPr>
        <w:t>年这个公司的管理层宣布将公司的现金和证券分给股东之后，我们开始收购这个公司的股权。我们预计现金和证券的分配在</w:t>
      </w:r>
      <w:r>
        <w:rPr>
          <w:rFonts w:hint="eastAsia"/>
        </w:rPr>
        <w:t>1977</w:t>
      </w:r>
      <w:r>
        <w:rPr>
          <w:rFonts w:hint="eastAsia"/>
        </w:rPr>
        <w:t>年开始。</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12" w:name="_Toc431641835"/>
      <w:r>
        <w:rPr>
          <w:rFonts w:eastAsia="黑体" w:hint="eastAsia"/>
          <w:kern w:val="30"/>
          <w:sz w:val="28"/>
        </w:rPr>
        <w:t>银行业务</w:t>
      </w:r>
      <w:bookmarkEnd w:id="112"/>
    </w:p>
    <w:p w:rsidR="00FD0B51" w:rsidRDefault="005429E9">
      <w:pPr>
        <w:spacing w:line="360" w:lineRule="auto"/>
        <w:ind w:firstLineChars="202" w:firstLine="424"/>
      </w:pPr>
      <w:r>
        <w:rPr>
          <w:rFonts w:hint="eastAsia"/>
        </w:rPr>
        <w:t>Eugene</w:t>
      </w:r>
      <w:r>
        <w:rPr>
          <w:rFonts w:hint="eastAsia"/>
        </w:rPr>
        <w:t>，伊州银行的</w:t>
      </w:r>
      <w:r>
        <w:rPr>
          <w:rFonts w:hint="eastAsia"/>
        </w:rPr>
        <w:t>CEO</w:t>
      </w:r>
      <w:r>
        <w:rPr>
          <w:rFonts w:hint="eastAsia"/>
        </w:rPr>
        <w:t>，继续带领我们的银行在全国保持领先。他在</w:t>
      </w:r>
      <w:r>
        <w:rPr>
          <w:rFonts w:hint="eastAsia"/>
        </w:rPr>
        <w:t>1931</w:t>
      </w:r>
      <w:r>
        <w:rPr>
          <w:rFonts w:hint="eastAsia"/>
        </w:rPr>
        <w:t>年创立了这家银行，从那时开始一直是银行的</w:t>
      </w:r>
      <w:r>
        <w:rPr>
          <w:rFonts w:hint="eastAsia"/>
        </w:rPr>
        <w:t>CEO</w:t>
      </w:r>
      <w:r>
        <w:rPr>
          <w:rFonts w:hint="eastAsia"/>
        </w:rPr>
        <w:t>。最近，克利夫兰国民城市银行，这是一家很优秀、管理也很好的银行，做了一个广告，广告上说：“</w:t>
      </w:r>
      <w:r>
        <w:rPr>
          <w:rFonts w:hint="eastAsia"/>
        </w:rPr>
        <w:t>1976</w:t>
      </w:r>
      <w:r>
        <w:rPr>
          <w:rFonts w:hint="eastAsia"/>
        </w:rPr>
        <w:t>年我们银行的</w:t>
      </w:r>
      <w:r>
        <w:rPr>
          <w:rFonts w:hint="eastAsia"/>
        </w:rPr>
        <w:t>ROA</w:t>
      </w:r>
      <w:r>
        <w:rPr>
          <w:rFonts w:hint="eastAsia"/>
        </w:rPr>
        <w:t>为</w:t>
      </w:r>
      <w:r>
        <w:rPr>
          <w:rFonts w:hint="eastAsia"/>
        </w:rPr>
        <w:t>1.34%</w:t>
      </w:r>
      <w:r>
        <w:rPr>
          <w:rFonts w:hint="eastAsia"/>
        </w:rPr>
        <w:t>，我们相信在主要的大银行中，这个业绩是最好的。”在大型银行中，这确实是最好的业绩，但是伊州国民银行的业绩比克利夫兰国民城市银行还要好</w:t>
      </w:r>
      <w:r>
        <w:rPr>
          <w:rFonts w:hint="eastAsia"/>
        </w:rPr>
        <w:t>50%</w:t>
      </w:r>
      <w:r>
        <w:rPr>
          <w:rFonts w:hint="eastAsia"/>
        </w:rPr>
        <w:t>，我们的</w:t>
      </w:r>
      <w:r>
        <w:rPr>
          <w:rFonts w:hint="eastAsia"/>
        </w:rPr>
        <w:t>ROA</w:t>
      </w:r>
      <w:r>
        <w:rPr>
          <w:rFonts w:hint="eastAsia"/>
        </w:rPr>
        <w:t>达到了约</w:t>
      </w:r>
      <w:r>
        <w:rPr>
          <w:rFonts w:hint="eastAsia"/>
        </w:rPr>
        <w:t>2%</w:t>
      </w:r>
      <w:r>
        <w:rPr>
          <w:rFonts w:hint="eastAsia"/>
        </w:rPr>
        <w:t>（以年内平均资产计算）。（巴菲特曾提到这个银行的净利润</w:t>
      </w:r>
      <w:r>
        <w:rPr>
          <w:rFonts w:hint="eastAsia"/>
        </w:rPr>
        <w:t>/</w:t>
      </w:r>
      <w:r>
        <w:rPr>
          <w:rFonts w:hint="eastAsia"/>
        </w:rPr>
        <w:t>平均存款约为</w:t>
      </w:r>
      <w:r>
        <w:rPr>
          <w:rFonts w:hint="eastAsia"/>
        </w:rPr>
        <w:t>2.1-2.2%</w:t>
      </w:r>
      <w:r>
        <w:rPr>
          <w:rFonts w:hint="eastAsia"/>
        </w:rPr>
        <w:t>，看来这个银行存款占总资产的比重在九成以上。</w:t>
      </w:r>
      <w:r>
        <w:rPr>
          <w:rFonts w:hint="eastAsia"/>
        </w:rPr>
        <w:t>rick</w:t>
      </w:r>
      <w:r>
        <w:rPr>
          <w:rFonts w:hint="eastAsia"/>
        </w:rPr>
        <w:t>）</w:t>
      </w:r>
    </w:p>
    <w:p w:rsidR="00FD0B51" w:rsidRDefault="005429E9">
      <w:pPr>
        <w:spacing w:line="360" w:lineRule="auto"/>
        <w:ind w:firstLineChars="202" w:firstLine="424"/>
      </w:pPr>
      <w:r>
        <w:rPr>
          <w:rFonts w:hint="eastAsia"/>
        </w:rPr>
        <w:t>这个出色的业绩是在以下情况下取得的：</w:t>
      </w:r>
    </w:p>
    <w:p w:rsidR="00FD0B51" w:rsidRDefault="005429E9">
      <w:pPr>
        <w:spacing w:line="360" w:lineRule="auto"/>
        <w:ind w:firstLineChars="202" w:firstLine="424"/>
      </w:pPr>
      <w:r>
        <w:rPr>
          <w:rFonts w:hint="eastAsia"/>
        </w:rPr>
        <w:t>（</w:t>
      </w:r>
      <w:r>
        <w:rPr>
          <w:rFonts w:hint="eastAsia"/>
        </w:rPr>
        <w:t>1</w:t>
      </w:r>
      <w:r>
        <w:rPr>
          <w:rFonts w:hint="eastAsia"/>
        </w:rPr>
        <w:t>）对所有的储蓄账户支付了法律所允许的最高利息，目前银行的定期存款占所有存款的</w:t>
      </w:r>
      <w:r>
        <w:rPr>
          <w:rFonts w:hint="eastAsia"/>
        </w:rPr>
        <w:t>2/3</w:t>
      </w:r>
      <w:r>
        <w:rPr>
          <w:rFonts w:hint="eastAsia"/>
        </w:rPr>
        <w:t>以上；</w:t>
      </w:r>
    </w:p>
    <w:p w:rsidR="00FD0B51" w:rsidRDefault="005429E9">
      <w:pPr>
        <w:spacing w:line="360" w:lineRule="auto"/>
        <w:ind w:firstLineChars="202" w:firstLine="424"/>
      </w:pPr>
      <w:r>
        <w:rPr>
          <w:rFonts w:hint="eastAsia"/>
        </w:rPr>
        <w:t>（</w:t>
      </w:r>
      <w:r>
        <w:rPr>
          <w:rFonts w:hint="eastAsia"/>
        </w:rPr>
        <w:t>2</w:t>
      </w:r>
      <w:r>
        <w:rPr>
          <w:rFonts w:hint="eastAsia"/>
        </w:rPr>
        <w:t>）保持了很好的流动性（出售的联邦基金</w:t>
      </w:r>
      <w:r>
        <w:rPr>
          <w:rFonts w:hint="eastAsia"/>
        </w:rPr>
        <w:t>+</w:t>
      </w:r>
      <w:r>
        <w:rPr>
          <w:rFonts w:hint="eastAsia"/>
        </w:rPr>
        <w:t>持有的</w:t>
      </w:r>
      <w:r>
        <w:rPr>
          <w:rFonts w:hint="eastAsia"/>
        </w:rPr>
        <w:t>6</w:t>
      </w:r>
      <w:r>
        <w:rPr>
          <w:rFonts w:hint="eastAsia"/>
        </w:rPr>
        <w:t>个月以内的美国政府及其下属机构的债券大致等于活期存款）（不太明白为何用出售的联邦基金，</w:t>
      </w:r>
      <w:r>
        <w:rPr>
          <w:rFonts w:hint="eastAsia"/>
        </w:rPr>
        <w:t>rick</w:t>
      </w:r>
      <w:r>
        <w:rPr>
          <w:rFonts w:hint="eastAsia"/>
        </w:rPr>
        <w:t>）</w:t>
      </w:r>
    </w:p>
    <w:p w:rsidR="00FD0B51" w:rsidRDefault="005429E9">
      <w:pPr>
        <w:spacing w:line="360" w:lineRule="auto"/>
        <w:ind w:firstLineChars="202" w:firstLine="424"/>
      </w:pPr>
      <w:r>
        <w:rPr>
          <w:rFonts w:hint="eastAsia"/>
        </w:rPr>
        <w:t>（</w:t>
      </w:r>
      <w:r>
        <w:rPr>
          <w:rFonts w:hint="eastAsia"/>
        </w:rPr>
        <w:t>3</w:t>
      </w:r>
      <w:r>
        <w:rPr>
          <w:rFonts w:hint="eastAsia"/>
        </w:rPr>
        <w:t>）避免发放高收益，但是次等级的贷款。（</w:t>
      </w:r>
      <w:r>
        <w:rPr>
          <w:rFonts w:hint="eastAsia"/>
        </w:rPr>
        <w:t>1976</w:t>
      </w:r>
      <w:r>
        <w:rPr>
          <w:rFonts w:hint="eastAsia"/>
        </w:rPr>
        <w:t>年的贷款损失为</w:t>
      </w:r>
      <w:r>
        <w:rPr>
          <w:rFonts w:hint="eastAsia"/>
        </w:rPr>
        <w:t>1.2</w:t>
      </w:r>
      <w:r>
        <w:rPr>
          <w:rFonts w:hint="eastAsia"/>
        </w:rPr>
        <w:t>万美元，占贷款总额的万分之二。和行业的平均水平相比，这是一个很低的数据）</w:t>
      </w:r>
    </w:p>
    <w:p w:rsidR="00FD0B51" w:rsidRDefault="005429E9">
      <w:pPr>
        <w:spacing w:line="360" w:lineRule="auto"/>
        <w:ind w:firstLineChars="202" w:firstLine="424"/>
        <w:rPr>
          <w:i/>
        </w:rPr>
      </w:pPr>
      <w:r>
        <w:t xml:space="preserve"> </w:t>
      </w:r>
      <w:r>
        <w:rPr>
          <w:rFonts w:hint="eastAsia"/>
          <w:i/>
        </w:rPr>
        <w:t>注：根据</w:t>
      </w:r>
      <w:r>
        <w:rPr>
          <w:rFonts w:hint="eastAsia"/>
          <w:i/>
        </w:rPr>
        <w:t>1970</w:t>
      </w:r>
      <w:r>
        <w:rPr>
          <w:rFonts w:hint="eastAsia"/>
          <w:i/>
        </w:rPr>
        <w:t>年伯克希尔的年报，伯克希尔于</w:t>
      </w:r>
      <w:r>
        <w:rPr>
          <w:rFonts w:hint="eastAsia"/>
          <w:i/>
        </w:rPr>
        <w:t>1969</w:t>
      </w:r>
      <w:r>
        <w:rPr>
          <w:rFonts w:hint="eastAsia"/>
          <w:i/>
        </w:rPr>
        <w:t>年收购伊州国民银行</w:t>
      </w:r>
      <w:r>
        <w:rPr>
          <w:rFonts w:hint="eastAsia"/>
          <w:i/>
        </w:rPr>
        <w:t>97.7%</w:t>
      </w:r>
      <w:r>
        <w:rPr>
          <w:rFonts w:hint="eastAsia"/>
          <w:i/>
        </w:rPr>
        <w:t>的股</w:t>
      </w:r>
      <w:r>
        <w:rPr>
          <w:rFonts w:hint="eastAsia"/>
          <w:i/>
        </w:rPr>
        <w:lastRenderedPageBreak/>
        <w:t>份，该银行</w:t>
      </w:r>
      <w:r>
        <w:rPr>
          <w:rFonts w:hint="eastAsia"/>
          <w:i/>
        </w:rPr>
        <w:t>1969</w:t>
      </w:r>
      <w:r>
        <w:rPr>
          <w:rFonts w:hint="eastAsia"/>
          <w:i/>
        </w:rPr>
        <w:t>年的存款大约为</w:t>
      </w:r>
      <w:r>
        <w:rPr>
          <w:rFonts w:hint="eastAsia"/>
          <w:i/>
        </w:rPr>
        <w:t>1</w:t>
      </w:r>
      <w:r>
        <w:rPr>
          <w:rFonts w:hint="eastAsia"/>
          <w:i/>
        </w:rPr>
        <w:t>亿美金，净资产为</w:t>
      </w:r>
      <w:r>
        <w:rPr>
          <w:rFonts w:hint="eastAsia"/>
          <w:i/>
        </w:rPr>
        <w:t>1700</w:t>
      </w:r>
      <w:r>
        <w:rPr>
          <w:rFonts w:hint="eastAsia"/>
          <w:i/>
        </w:rPr>
        <w:t>万美金，净利润约</w:t>
      </w:r>
      <w:r>
        <w:rPr>
          <w:rFonts w:hint="eastAsia"/>
          <w:i/>
        </w:rPr>
        <w:t>200</w:t>
      </w:r>
      <w:r>
        <w:rPr>
          <w:rFonts w:hint="eastAsia"/>
          <w:i/>
        </w:rPr>
        <w:t>万美金。</w:t>
      </w:r>
      <w:r>
        <w:rPr>
          <w:rFonts w:hint="eastAsia"/>
          <w:i/>
        </w:rPr>
        <w:t>ROE</w:t>
      </w:r>
      <w:r>
        <w:rPr>
          <w:rFonts w:hint="eastAsia"/>
          <w:i/>
        </w:rPr>
        <w:t>仅为</w:t>
      </w:r>
      <w:r>
        <w:rPr>
          <w:rFonts w:hint="eastAsia"/>
          <w:i/>
        </w:rPr>
        <w:t>12%</w:t>
      </w:r>
      <w:r>
        <w:rPr>
          <w:rFonts w:hint="eastAsia"/>
          <w:i/>
        </w:rPr>
        <w:t>，虽然</w:t>
      </w:r>
      <w:r>
        <w:rPr>
          <w:rFonts w:hint="eastAsia"/>
          <w:i/>
        </w:rPr>
        <w:t>ROA</w:t>
      </w:r>
      <w:r>
        <w:rPr>
          <w:rFonts w:hint="eastAsia"/>
          <w:i/>
        </w:rPr>
        <w:t>很高，但是</w:t>
      </w:r>
      <w:r>
        <w:rPr>
          <w:rFonts w:hint="eastAsia"/>
          <w:i/>
        </w:rPr>
        <w:t>ROE</w:t>
      </w:r>
      <w:r>
        <w:rPr>
          <w:rFonts w:hint="eastAsia"/>
          <w:i/>
        </w:rPr>
        <w:t>却较低，原因是该银行使用的杠杆很低。从巴菲特的信中，我们可以推断出该银行除了存款以外，其他的负债很少。也就是说其杠杆（总资产</w:t>
      </w:r>
      <w:r>
        <w:rPr>
          <w:rFonts w:hint="eastAsia"/>
          <w:i/>
        </w:rPr>
        <w:t>/</w:t>
      </w:r>
      <w:r>
        <w:rPr>
          <w:rFonts w:hint="eastAsia"/>
          <w:i/>
        </w:rPr>
        <w:t>净资产）大约为</w:t>
      </w:r>
      <w:r>
        <w:rPr>
          <w:rFonts w:hint="eastAsia"/>
          <w:i/>
        </w:rPr>
        <w:t>7</w:t>
      </w:r>
      <w:r>
        <w:rPr>
          <w:rFonts w:hint="eastAsia"/>
          <w:i/>
        </w:rPr>
        <w:t>倍。目前中国银行业的杠杆大约为</w:t>
      </w:r>
      <w:r>
        <w:rPr>
          <w:rFonts w:hint="eastAsia"/>
          <w:i/>
        </w:rPr>
        <w:t>16-17</w:t>
      </w:r>
      <w:r>
        <w:rPr>
          <w:rFonts w:hint="eastAsia"/>
          <w:i/>
        </w:rPr>
        <w:t>倍，而美国银行业的杠杆大约为</w:t>
      </w:r>
      <w:r>
        <w:rPr>
          <w:rFonts w:hint="eastAsia"/>
          <w:i/>
        </w:rPr>
        <w:t>10-12</w:t>
      </w:r>
      <w:r>
        <w:rPr>
          <w:rFonts w:hint="eastAsia"/>
          <w:i/>
        </w:rPr>
        <w:t>倍。</w:t>
      </w:r>
    </w:p>
    <w:p w:rsidR="00FD0B51" w:rsidRDefault="005429E9">
      <w:pPr>
        <w:spacing w:line="360" w:lineRule="auto"/>
        <w:ind w:firstLineChars="202" w:firstLine="424"/>
      </w:pPr>
      <w:r>
        <w:rPr>
          <w:rFonts w:hint="eastAsia"/>
        </w:rPr>
        <w:t>成本控制是保证银行经营成功的重要因素。从</w:t>
      </w:r>
      <w:r>
        <w:rPr>
          <w:rFonts w:hint="eastAsia"/>
        </w:rPr>
        <w:t>1969</w:t>
      </w:r>
      <w:r>
        <w:rPr>
          <w:rFonts w:hint="eastAsia"/>
        </w:rPr>
        <w:t>年以来（到</w:t>
      </w:r>
      <w:r>
        <w:rPr>
          <w:rFonts w:hint="eastAsia"/>
        </w:rPr>
        <w:t>1976</w:t>
      </w:r>
      <w:r>
        <w:rPr>
          <w:rFonts w:hint="eastAsia"/>
        </w:rPr>
        <w:t>年），居民的定期存款从</w:t>
      </w:r>
      <w:r>
        <w:rPr>
          <w:rFonts w:hint="eastAsia"/>
        </w:rPr>
        <w:t>3000</w:t>
      </w:r>
      <w:r>
        <w:rPr>
          <w:rFonts w:hint="eastAsia"/>
        </w:rPr>
        <w:t>万美金增长到了</w:t>
      </w:r>
      <w:r>
        <w:rPr>
          <w:rFonts w:hint="eastAsia"/>
        </w:rPr>
        <w:t>9000</w:t>
      </w:r>
      <w:r>
        <w:rPr>
          <w:rFonts w:hint="eastAsia"/>
        </w:rPr>
        <w:t>万美金，银行在信托、旅行（支票）和数据处理方面也有长足的进展，而员工总数却保持了稳定，几乎无增长。</w:t>
      </w:r>
    </w:p>
    <w:p w:rsidR="00FD0B51" w:rsidRDefault="005429E9">
      <w:pPr>
        <w:spacing w:line="360" w:lineRule="auto"/>
        <w:ind w:firstLineChars="202" w:firstLine="424"/>
        <w:rPr>
          <w:i/>
        </w:rPr>
      </w:pPr>
      <w:r>
        <w:rPr>
          <w:rFonts w:hint="eastAsia"/>
          <w:i/>
        </w:rPr>
        <w:t>从巴菲特对伊州国民银行的论述来看，这个银行的几个重要特征是：</w:t>
      </w:r>
    </w:p>
    <w:p w:rsidR="00FD0B51" w:rsidRDefault="005429E9">
      <w:pPr>
        <w:spacing w:line="360" w:lineRule="auto"/>
        <w:ind w:firstLineChars="202" w:firstLine="424"/>
        <w:rPr>
          <w:i/>
        </w:rPr>
      </w:pPr>
      <w:r>
        <w:rPr>
          <w:rFonts w:hint="eastAsia"/>
          <w:i/>
        </w:rPr>
        <w:t>（</w:t>
      </w:r>
      <w:r>
        <w:rPr>
          <w:rFonts w:hint="eastAsia"/>
          <w:i/>
        </w:rPr>
        <w:t>1</w:t>
      </w:r>
      <w:r>
        <w:rPr>
          <w:rFonts w:hint="eastAsia"/>
          <w:i/>
        </w:rPr>
        <w:t>）看重居民存款，无论活期还是定期，愿意支付最高的利息来获取。对货币市场的大额存单无兴趣。估计银行看重的是居民存款的稳定性</w:t>
      </w:r>
    </w:p>
    <w:p w:rsidR="00FD0B51" w:rsidRDefault="005429E9">
      <w:pPr>
        <w:spacing w:line="360" w:lineRule="auto"/>
        <w:ind w:firstLineChars="202" w:firstLine="424"/>
        <w:rPr>
          <w:i/>
        </w:rPr>
      </w:pPr>
      <w:r>
        <w:rPr>
          <w:rFonts w:hint="eastAsia"/>
          <w:i/>
        </w:rPr>
        <w:t>（</w:t>
      </w:r>
      <w:r>
        <w:rPr>
          <w:rFonts w:hint="eastAsia"/>
          <w:i/>
        </w:rPr>
        <w:t>2</w:t>
      </w:r>
      <w:r>
        <w:rPr>
          <w:rFonts w:hint="eastAsia"/>
          <w:i/>
        </w:rPr>
        <w:t>）严格控制信用风险，避免发放高收益低等级的贷款</w:t>
      </w:r>
    </w:p>
    <w:p w:rsidR="00FD0B51" w:rsidRDefault="005429E9">
      <w:pPr>
        <w:spacing w:line="360" w:lineRule="auto"/>
        <w:ind w:firstLineChars="202" w:firstLine="424"/>
        <w:rPr>
          <w:i/>
        </w:rPr>
      </w:pPr>
      <w:r>
        <w:rPr>
          <w:rFonts w:hint="eastAsia"/>
          <w:i/>
        </w:rPr>
        <w:t>（</w:t>
      </w:r>
      <w:r>
        <w:rPr>
          <w:rFonts w:hint="eastAsia"/>
          <w:i/>
        </w:rPr>
        <w:t>3</w:t>
      </w:r>
      <w:r>
        <w:rPr>
          <w:rFonts w:hint="eastAsia"/>
          <w:i/>
        </w:rPr>
        <w:t>）保持良好的流动性，较少使用同业拆借</w:t>
      </w:r>
    </w:p>
    <w:p w:rsidR="00FD0B51" w:rsidRDefault="005429E9">
      <w:pPr>
        <w:spacing w:line="360" w:lineRule="auto"/>
        <w:ind w:firstLineChars="202" w:firstLine="424"/>
        <w:rPr>
          <w:i/>
        </w:rPr>
      </w:pPr>
      <w:r>
        <w:rPr>
          <w:rFonts w:hint="eastAsia"/>
          <w:i/>
        </w:rPr>
        <w:t>（</w:t>
      </w:r>
      <w:r>
        <w:rPr>
          <w:rFonts w:hint="eastAsia"/>
          <w:i/>
        </w:rPr>
        <w:t>4</w:t>
      </w:r>
      <w:r>
        <w:rPr>
          <w:rFonts w:hint="eastAsia"/>
          <w:i/>
        </w:rPr>
        <w:t>）严格控制成本</w:t>
      </w:r>
    </w:p>
    <w:p w:rsidR="00FD0B51" w:rsidRDefault="005429E9">
      <w:pPr>
        <w:spacing w:line="360" w:lineRule="auto"/>
        <w:ind w:firstLineChars="202" w:firstLine="424"/>
      </w:pPr>
      <w:r>
        <w:rPr>
          <w:rFonts w:hint="eastAsia"/>
          <w:i/>
        </w:rPr>
        <w:t>从前面两个特点来看，中国的国有大银行和招行符合这个特征。</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13" w:name="_Toc431641836"/>
      <w:r>
        <w:rPr>
          <w:rFonts w:eastAsia="黑体" w:hint="eastAsia"/>
          <w:kern w:val="30"/>
          <w:sz w:val="28"/>
        </w:rPr>
        <w:t>蓝带印花公司</w:t>
      </w:r>
      <w:bookmarkEnd w:id="113"/>
    </w:p>
    <w:p w:rsidR="00FD0B51" w:rsidRDefault="005429E9">
      <w:pPr>
        <w:spacing w:line="360" w:lineRule="auto"/>
        <w:ind w:firstLineChars="202" w:firstLine="424"/>
      </w:pPr>
      <w:r>
        <w:rPr>
          <w:rFonts w:hint="eastAsia"/>
        </w:rPr>
        <w:t>1976</w:t>
      </w:r>
      <w:r>
        <w:rPr>
          <w:rFonts w:hint="eastAsia"/>
        </w:rPr>
        <w:t>年，我们增加了我们在蓝带印花公司的持股比例，年末的时候我们的持股比例为大约</w:t>
      </w:r>
      <w:r>
        <w:rPr>
          <w:rFonts w:hint="eastAsia"/>
        </w:rPr>
        <w:t>33%</w:t>
      </w:r>
      <w:r>
        <w:rPr>
          <w:rFonts w:hint="eastAsia"/>
        </w:rPr>
        <w:t>。在蓝带印花公司的持股对我们来说越来越重要。在我们年报的附注里有蓝带印花公司的财务报表。而且我们希望伯克希尔的股东去向公司秘书伯德先生索取蓝带印花公司的年报，地址是：</w:t>
      </w:r>
      <w:r>
        <w:rPr>
          <w:rFonts w:hint="eastAsia"/>
        </w:rPr>
        <w:t>5801 South Eastern Avenue, Los Angeles, California 90040.</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14" w:name="_Toc431641837"/>
      <w:r>
        <w:rPr>
          <w:rFonts w:eastAsia="黑体" w:hint="eastAsia"/>
          <w:kern w:val="30"/>
          <w:sz w:val="28"/>
        </w:rPr>
        <w:t>其他事项</w:t>
      </w:r>
      <w:bookmarkEnd w:id="114"/>
    </w:p>
    <w:p w:rsidR="00FD0B51" w:rsidRDefault="005429E9">
      <w:pPr>
        <w:spacing w:line="360" w:lineRule="auto"/>
        <w:ind w:firstLineChars="202" w:firstLine="424"/>
      </w:pPr>
      <w:r>
        <w:rPr>
          <w:rFonts w:hint="eastAsia"/>
        </w:rPr>
        <w:t>1976</w:t>
      </w:r>
      <w:r>
        <w:rPr>
          <w:rFonts w:hint="eastAsia"/>
        </w:rPr>
        <w:t>年，伯克希尔收购了</w:t>
      </w:r>
      <w:r>
        <w:rPr>
          <w:rFonts w:hint="eastAsia"/>
        </w:rPr>
        <w:t>K&amp;W</w:t>
      </w:r>
      <w:r>
        <w:rPr>
          <w:rFonts w:hint="eastAsia"/>
        </w:rPr>
        <w:t>公司（一个汽车零部件生产企业，</w:t>
      </w:r>
      <w:r>
        <w:rPr>
          <w:rFonts w:hint="eastAsia"/>
        </w:rPr>
        <w:t>rick</w:t>
      </w:r>
      <w:r>
        <w:rPr>
          <w:rFonts w:hint="eastAsia"/>
        </w:rPr>
        <w:t>），在收购当年业绩表现不错，收入和利润同比均有增长。根据相关规定和要求，我们必须在</w:t>
      </w:r>
      <w:r>
        <w:rPr>
          <w:rFonts w:hint="eastAsia"/>
        </w:rPr>
        <w:t>1980</w:t>
      </w:r>
      <w:r>
        <w:rPr>
          <w:rFonts w:hint="eastAsia"/>
        </w:rPr>
        <w:t>年</w:t>
      </w:r>
      <w:r>
        <w:rPr>
          <w:rFonts w:hint="eastAsia"/>
        </w:rPr>
        <w:t>12</w:t>
      </w:r>
      <w:r>
        <w:rPr>
          <w:rFonts w:hint="eastAsia"/>
        </w:rPr>
        <w:t>月</w:t>
      </w:r>
      <w:r>
        <w:rPr>
          <w:rFonts w:hint="eastAsia"/>
        </w:rPr>
        <w:t>31</w:t>
      </w:r>
      <w:r>
        <w:rPr>
          <w:rFonts w:hint="eastAsia"/>
        </w:rPr>
        <w:t>日以前将伊州国民银行分拆出去，目前只剩下不到</w:t>
      </w:r>
      <w:r>
        <w:rPr>
          <w:rFonts w:hint="eastAsia"/>
        </w:rPr>
        <w:t>4</w:t>
      </w:r>
      <w:r>
        <w:rPr>
          <w:rFonts w:hint="eastAsia"/>
        </w:rPr>
        <w:t>年的时间。我们期望以一种对银行的经营影响最小，且最大化股东利益的方式来分拆这个银行。目前看来最大的可能性是将银行的股份分给各位股东。我们也希望某一天与多元零售公司合并，这样的合并会简化公司结构，并提高我们在多元零售公司的持股比例。然而，在</w:t>
      </w:r>
      <w:r>
        <w:rPr>
          <w:rFonts w:hint="eastAsia"/>
        </w:rPr>
        <w:t>1977</w:t>
      </w:r>
      <w:r>
        <w:rPr>
          <w:rFonts w:hint="eastAsia"/>
        </w:rPr>
        <w:t>年这两件事情不会有什么进展。</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15" w:name="_Toc431641838"/>
      <w:r>
        <w:rPr>
          <w:rFonts w:eastAsia="黑体" w:hint="eastAsia"/>
          <w:kern w:val="44"/>
          <w:sz w:val="32"/>
          <w:szCs w:val="32"/>
        </w:rPr>
        <w:lastRenderedPageBreak/>
        <w:t>197</w:t>
      </w:r>
      <w:r>
        <w:rPr>
          <w:rFonts w:eastAsia="黑体"/>
          <w:kern w:val="44"/>
          <w:sz w:val="32"/>
          <w:szCs w:val="32"/>
        </w:rPr>
        <w:t>7</w:t>
      </w:r>
      <w:r>
        <w:rPr>
          <w:rFonts w:eastAsia="黑体" w:hint="eastAsia"/>
          <w:kern w:val="44"/>
          <w:sz w:val="32"/>
          <w:szCs w:val="32"/>
        </w:rPr>
        <w:t>年巴菲特致股东的信</w:t>
      </w:r>
      <w:bookmarkEnd w:id="115"/>
    </w:p>
    <w:p w:rsidR="00FD0B51" w:rsidRDefault="005429E9">
      <w:pPr>
        <w:spacing w:line="360" w:lineRule="auto"/>
        <w:ind w:firstLineChars="202" w:firstLine="424"/>
      </w:pPr>
      <w:r>
        <w:rPr>
          <w:rFonts w:hint="eastAsia"/>
        </w:rPr>
        <w:t>致伯克希尔股东：</w:t>
      </w:r>
    </w:p>
    <w:p w:rsidR="00FD0B51" w:rsidRDefault="005429E9">
      <w:pPr>
        <w:spacing w:line="360" w:lineRule="auto"/>
        <w:ind w:firstLineChars="202" w:firstLine="424"/>
      </w:pPr>
      <w:r>
        <w:rPr>
          <w:rFonts w:hint="eastAsia"/>
        </w:rPr>
        <w:t>1977</w:t>
      </w:r>
      <w:r>
        <w:rPr>
          <w:rFonts w:hint="eastAsia"/>
        </w:rPr>
        <w:t>年本公司的营业净利为</w:t>
      </w:r>
      <w:r>
        <w:rPr>
          <w:rFonts w:hint="eastAsia"/>
        </w:rPr>
        <w:t>2,190</w:t>
      </w:r>
      <w:r>
        <w:rPr>
          <w:rFonts w:hint="eastAsia"/>
        </w:rPr>
        <w:t>万美元，每股约当</w:t>
      </w:r>
      <w:r>
        <w:rPr>
          <w:rFonts w:hint="eastAsia"/>
        </w:rPr>
        <w:t>22.54</w:t>
      </w:r>
      <w:r>
        <w:rPr>
          <w:rFonts w:hint="eastAsia"/>
        </w:rPr>
        <w:t>美元，表现较年前的预期稍微好一点，在这些盈余中，每股有</w:t>
      </w:r>
      <w:r>
        <w:rPr>
          <w:rFonts w:hint="eastAsia"/>
        </w:rPr>
        <w:t>1.43</w:t>
      </w:r>
      <w:r>
        <w:rPr>
          <w:rFonts w:hint="eastAsia"/>
        </w:rPr>
        <w:t>美元的盈余，系蓝筹邮票大量实现的资本利得，本公司依照投资比例认列投资收益所贡献，至于伯克希尔本身及其保险子公司已实现的资本利得或损失，则不列入营业利益计算，建议大家不必太在意单一期间的盈余数字，因为长期累积的资本利得或损失才是真正的重点所在。</w:t>
      </w:r>
    </w:p>
    <w:p w:rsidR="00FD0B51" w:rsidRDefault="005429E9">
      <w:pPr>
        <w:spacing w:line="360" w:lineRule="auto"/>
        <w:ind w:firstLineChars="202" w:firstLine="424"/>
      </w:pPr>
      <w:r>
        <w:rPr>
          <w:rFonts w:hint="eastAsia"/>
        </w:rPr>
        <w:t>纺织事业的表现远低于预估，至于伊利诺国家银行的成绩以及蓝筹邮票贡献给我们的投资利益则大致如预期，另外，由</w:t>
      </w:r>
      <w:r>
        <w:rPr>
          <w:rFonts w:hint="eastAsia"/>
        </w:rPr>
        <w:t>Phil Liesche</w:t>
      </w:r>
      <w:r>
        <w:rPr>
          <w:rFonts w:hint="eastAsia"/>
        </w:rPr>
        <w:t>领导的国家产险保险业务的表现甚至比我们当初最乐观的期望还要好。</w:t>
      </w:r>
    </w:p>
    <w:p w:rsidR="00FD0B51" w:rsidRDefault="005429E9">
      <w:pPr>
        <w:spacing w:line="360" w:lineRule="auto"/>
        <w:ind w:firstLineChars="202" w:firstLine="424"/>
      </w:pPr>
      <w:r>
        <w:rPr>
          <w:rFonts w:hint="eastAsia"/>
        </w:rPr>
        <w:t>纺织事业的表现远低于预估，至于伊利诺国家银行的成绩以及蓝筹邮票贡献给我们的投资利益则大致如预期，另外，由</w:t>
      </w:r>
      <w:r>
        <w:rPr>
          <w:rFonts w:hint="eastAsia"/>
        </w:rPr>
        <w:t>Phil Liesche</w:t>
      </w:r>
      <w:r>
        <w:rPr>
          <w:rFonts w:hint="eastAsia"/>
        </w:rPr>
        <w:t>领导的国家产险保险业务的表现甚至比我们当初最乐观的期望还要好。</w:t>
      </w:r>
    </w:p>
    <w:p w:rsidR="00FD0B51" w:rsidRDefault="005429E9">
      <w:pPr>
        <w:spacing w:line="360" w:lineRule="auto"/>
        <w:ind w:firstLineChars="202" w:firstLine="424"/>
      </w:pPr>
      <w:r>
        <w:rPr>
          <w:rFonts w:hint="eastAsia"/>
        </w:rPr>
        <w:t>通常公司会宣称每股盈余又创下历史新高，然而由于公司的资本会随着盈余的累积扩增，所以我们并不认为这样的经营表现有什么大不了的，比如说每年股本扩充</w:t>
      </w:r>
      <w:r>
        <w:rPr>
          <w:rFonts w:hint="eastAsia"/>
        </w:rPr>
        <w:t>10%</w:t>
      </w:r>
      <w:r>
        <w:rPr>
          <w:rFonts w:hint="eastAsia"/>
        </w:rPr>
        <w:t>或是每股盈余成长</w:t>
      </w:r>
      <w:r>
        <w:rPr>
          <w:rFonts w:hint="eastAsia"/>
        </w:rPr>
        <w:t>5%</w:t>
      </w:r>
      <w:r>
        <w:rPr>
          <w:rFonts w:hint="eastAsia"/>
        </w:rPr>
        <w:t>等等，毕竟就算是静止不动的定存帐户，由于复利的关系每年都可稳定地产生同样的效果。</w:t>
      </w:r>
    </w:p>
    <w:p w:rsidR="00FD0B51" w:rsidRDefault="005429E9">
      <w:pPr>
        <w:spacing w:line="360" w:lineRule="auto"/>
        <w:ind w:firstLineChars="202" w:firstLine="424"/>
      </w:pPr>
      <w:r>
        <w:rPr>
          <w:rFonts w:hint="eastAsia"/>
        </w:rPr>
        <w:t>除非是特殊的情况</w:t>
      </w:r>
      <w:r>
        <w:rPr>
          <w:rFonts w:hint="eastAsia"/>
        </w:rPr>
        <w:t>(</w:t>
      </w:r>
      <w:r>
        <w:rPr>
          <w:rFonts w:hint="eastAsia"/>
        </w:rPr>
        <w:t>比如说负债比例特别高或是帐上持有重大资产未予重估</w:t>
      </w:r>
      <w:r>
        <w:rPr>
          <w:rFonts w:hint="eastAsia"/>
        </w:rPr>
        <w:t>)</w:t>
      </w:r>
      <w:r>
        <w:rPr>
          <w:rFonts w:hint="eastAsia"/>
        </w:rPr>
        <w:t>，否则我们认为</w:t>
      </w:r>
      <w:r>
        <w:rPr>
          <w:rFonts w:hint="eastAsia"/>
        </w:rPr>
        <w:t xml:space="preserve"> </w:t>
      </w:r>
      <w:r>
        <w:rPr>
          <w:rFonts w:hint="eastAsia"/>
        </w:rPr>
        <w:t>“股东权益报酬率”应该是衡量管理当局表现比较合理的指针，</w:t>
      </w:r>
      <w:r>
        <w:rPr>
          <w:rFonts w:hint="eastAsia"/>
        </w:rPr>
        <w:t>1997</w:t>
      </w:r>
      <w:r>
        <w:rPr>
          <w:rFonts w:hint="eastAsia"/>
        </w:rPr>
        <w:t>年我们期初股东权益的报酬率约为</w:t>
      </w:r>
      <w:r>
        <w:rPr>
          <w:rFonts w:hint="eastAsia"/>
        </w:rPr>
        <w:t>19%</w:t>
      </w:r>
      <w:r>
        <w:rPr>
          <w:rFonts w:hint="eastAsia"/>
        </w:rPr>
        <w:t>，这比去年同期稍微好一点，但远高于本身过去长期以及当年美国企业整体的平均数，所以虽然我们每股的盈余成长了</w:t>
      </w:r>
      <w:r>
        <w:rPr>
          <w:rFonts w:hint="eastAsia"/>
        </w:rPr>
        <w:t>37%</w:t>
      </w:r>
      <w:r>
        <w:rPr>
          <w:rFonts w:hint="eastAsia"/>
        </w:rPr>
        <w:t>，但由于期初的资本也增加了</w:t>
      </w:r>
      <w:r>
        <w:rPr>
          <w:rFonts w:hint="eastAsia"/>
        </w:rPr>
        <w:t>34%</w:t>
      </w:r>
      <w:r>
        <w:rPr>
          <w:rFonts w:hint="eastAsia"/>
        </w:rPr>
        <w:t>，这使得我们实际的表现并没有想象中那么好。</w:t>
      </w:r>
    </w:p>
    <w:p w:rsidR="00FD0B51" w:rsidRDefault="005429E9">
      <w:pPr>
        <w:spacing w:line="360" w:lineRule="auto"/>
        <w:ind w:firstLineChars="202" w:firstLine="424"/>
      </w:pPr>
      <w:r>
        <w:rPr>
          <w:rFonts w:hint="eastAsia"/>
        </w:rPr>
        <w:t>我们预期未来年度将很难再达到</w:t>
      </w:r>
      <w:r>
        <w:rPr>
          <w:rFonts w:hint="eastAsia"/>
        </w:rPr>
        <w:t>1977</w:t>
      </w:r>
      <w:r>
        <w:rPr>
          <w:rFonts w:hint="eastAsia"/>
        </w:rPr>
        <w:t>年这样的报酬率水准，一方面是因为期初资本又增加了</w:t>
      </w:r>
      <w:r>
        <w:rPr>
          <w:rFonts w:hint="eastAsia"/>
        </w:rPr>
        <w:t>23%</w:t>
      </w:r>
      <w:r>
        <w:rPr>
          <w:rFonts w:hint="eastAsia"/>
        </w:rPr>
        <w:t>，一方面我们预期保险核保利润率会在年底以前开始反转，尽管如此，大家还是可以期待丰收的一年，而我们现在的估计是，虽然预测有其先天上的限制，我认为每股营业利益在</w:t>
      </w:r>
      <w:r>
        <w:rPr>
          <w:rFonts w:hint="eastAsia"/>
        </w:rPr>
        <w:t>1978</w:t>
      </w:r>
      <w:r>
        <w:rPr>
          <w:rFonts w:hint="eastAsia"/>
        </w:rPr>
        <w:t>年应该还有些许成长的空间。</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16" w:name="_Toc431641839"/>
      <w:r>
        <w:rPr>
          <w:rFonts w:eastAsia="黑体" w:hint="eastAsia"/>
          <w:kern w:val="30"/>
          <w:sz w:val="28"/>
        </w:rPr>
        <w:t>纺织</w:t>
      </w:r>
      <w:bookmarkEnd w:id="116"/>
      <w:r>
        <w:rPr>
          <w:rFonts w:eastAsia="黑体" w:hint="eastAsia"/>
          <w:kern w:val="30"/>
          <w:sz w:val="28"/>
        </w:rPr>
        <w:t>业务</w:t>
      </w:r>
    </w:p>
    <w:p w:rsidR="00FD0B51" w:rsidRDefault="005429E9">
      <w:pPr>
        <w:spacing w:line="360" w:lineRule="auto"/>
        <w:ind w:firstLineChars="202" w:firstLine="424"/>
      </w:pPr>
      <w:r>
        <w:rPr>
          <w:rFonts w:hint="eastAsia"/>
        </w:rPr>
        <w:t>1977</w:t>
      </w:r>
      <w:r>
        <w:rPr>
          <w:rFonts w:hint="eastAsia"/>
        </w:rPr>
        <w:t>年纺织事业的表现依旧低迷不振，过去两年我们乐观的预期纷纷落空，这或许也</w:t>
      </w:r>
      <w:r>
        <w:rPr>
          <w:rFonts w:hint="eastAsia"/>
        </w:rPr>
        <w:lastRenderedPageBreak/>
        <w:t>说明了我们预测能力的薄弱，或是纺织产业的本质，尽管一再地努力与挣扎，行销与制造的问题依旧存在，虽然市场上面临的困境与产业情势相关，但也有不少问题是我们自己造成。</w:t>
      </w:r>
    </w:p>
    <w:p w:rsidR="00FD0B51" w:rsidRDefault="005429E9">
      <w:pPr>
        <w:spacing w:line="360" w:lineRule="auto"/>
        <w:ind w:firstLineChars="202" w:firstLine="424"/>
      </w:pPr>
      <w:r>
        <w:rPr>
          <w:rFonts w:hint="eastAsia"/>
        </w:rPr>
        <w:t>部份股东开始质疑我们是否应该继续留在纺织产业，虽然就长期而言其投资报酬率明显低于其它的投资，但我们的理由有以下几个：</w:t>
      </w:r>
      <w:r>
        <w:rPr>
          <w:rFonts w:hint="eastAsia"/>
        </w:rPr>
        <w:t>(1)</w:t>
      </w:r>
      <w:r>
        <w:rPr>
          <w:rFonts w:hint="eastAsia"/>
        </w:rPr>
        <w:t>我们在纽贝福及</w:t>
      </w:r>
      <w:r>
        <w:rPr>
          <w:rFonts w:hint="eastAsia"/>
        </w:rPr>
        <w:t>Manchester</w:t>
      </w:r>
      <w:r>
        <w:rPr>
          <w:rFonts w:hint="eastAsia"/>
        </w:rPr>
        <w:t>的工厂都是当地最大的聘雇业者，员工的年龄偏高，缺乏转换工作的能力，同时我们的员工及其公会也已经尽其所能地与经营阶层配合努力改善成本结构及产品组合，以使我们的经营得以维持下去</w:t>
      </w:r>
      <w:r>
        <w:rPr>
          <w:rFonts w:hint="eastAsia"/>
        </w:rPr>
        <w:t>(2)</w:t>
      </w:r>
      <w:r>
        <w:rPr>
          <w:rFonts w:hint="eastAsia"/>
        </w:rPr>
        <w:t>管理阶层也相当努力同时坦承面对产业的问题，尤其是在</w:t>
      </w:r>
      <w:r>
        <w:rPr>
          <w:rFonts w:hint="eastAsia"/>
        </w:rPr>
        <w:t>1965</w:t>
      </w:r>
      <w:r>
        <w:rPr>
          <w:rFonts w:hint="eastAsia"/>
        </w:rPr>
        <w:t>年经营权易主后，</w:t>
      </w:r>
      <w:r>
        <w:rPr>
          <w:rFonts w:hint="eastAsia"/>
        </w:rPr>
        <w:t>Ken Chace</w:t>
      </w:r>
      <w:r>
        <w:rPr>
          <w:rFonts w:hint="eastAsia"/>
        </w:rPr>
        <w:t>依然尽力尽力地协助我们把纺织部门产生稳定的资金流入转到获利更加的保险事业投资与购并之上</w:t>
      </w:r>
      <w:r>
        <w:rPr>
          <w:rFonts w:hint="eastAsia"/>
        </w:rPr>
        <w:t>(3)</w:t>
      </w:r>
      <w:r>
        <w:rPr>
          <w:rFonts w:hint="eastAsia"/>
        </w:rPr>
        <w:t>努力工作加上对制造与行销组合的乐观预期，我们的纺织事业在未来看起来应该可以维持一个起码的利润空间。</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17" w:name="_Toc431641840"/>
      <w:r>
        <w:rPr>
          <w:rFonts w:eastAsia="黑体" w:hint="eastAsia"/>
          <w:kern w:val="30"/>
          <w:sz w:val="28"/>
        </w:rPr>
        <w:t>保险</w:t>
      </w:r>
      <w:bookmarkEnd w:id="117"/>
      <w:r>
        <w:rPr>
          <w:rFonts w:eastAsia="黑体" w:hint="eastAsia"/>
          <w:kern w:val="30"/>
          <w:sz w:val="28"/>
        </w:rPr>
        <w:t>业务</w:t>
      </w:r>
    </w:p>
    <w:p w:rsidR="00FD0B51" w:rsidRDefault="005429E9">
      <w:pPr>
        <w:spacing w:line="360" w:lineRule="auto"/>
        <w:ind w:firstLineChars="202" w:firstLine="424"/>
      </w:pPr>
      <w:r>
        <w:rPr>
          <w:rFonts w:hint="eastAsia"/>
        </w:rPr>
        <w:t>我们的保险事业在</w:t>
      </w:r>
      <w:r>
        <w:rPr>
          <w:rFonts w:hint="eastAsia"/>
        </w:rPr>
        <w:t>1977</w:t>
      </w:r>
      <w:r>
        <w:rPr>
          <w:rFonts w:hint="eastAsia"/>
        </w:rPr>
        <w:t>年持续大幅地成长，早在</w:t>
      </w:r>
      <w:r>
        <w:rPr>
          <w:rFonts w:hint="eastAsia"/>
        </w:rPr>
        <w:t>1967</w:t>
      </w:r>
      <w:r>
        <w:rPr>
          <w:rFonts w:hint="eastAsia"/>
        </w:rPr>
        <w:t>年我们以</w:t>
      </w:r>
      <w:r>
        <w:rPr>
          <w:rFonts w:hint="eastAsia"/>
        </w:rPr>
        <w:t>860</w:t>
      </w:r>
      <w:r>
        <w:rPr>
          <w:rFonts w:hint="eastAsia"/>
        </w:rPr>
        <w:t>万美元购并国家产险及国家海上火险公司</w:t>
      </w:r>
      <w:r>
        <w:rPr>
          <w:rFonts w:hint="eastAsia"/>
        </w:rPr>
        <w:t>(</w:t>
      </w:r>
      <w:r>
        <w:rPr>
          <w:rFonts w:hint="eastAsia"/>
        </w:rPr>
        <w:t>两者为姊妹公司</w:t>
      </w:r>
      <w:r>
        <w:rPr>
          <w:rFonts w:hint="eastAsia"/>
        </w:rPr>
        <w:t>)</w:t>
      </w:r>
      <w:r>
        <w:rPr>
          <w:rFonts w:hint="eastAsia"/>
        </w:rPr>
        <w:t>的方式进军保险业，当年他们的保费收入大约为</w:t>
      </w:r>
      <w:r>
        <w:rPr>
          <w:rFonts w:hint="eastAsia"/>
        </w:rPr>
        <w:t>2,200</w:t>
      </w:r>
      <w:r>
        <w:rPr>
          <w:rFonts w:hint="eastAsia"/>
        </w:rPr>
        <w:t>万美元，时至今日，</w:t>
      </w:r>
      <w:r>
        <w:rPr>
          <w:rFonts w:hint="eastAsia"/>
        </w:rPr>
        <w:t>1977</w:t>
      </w:r>
      <w:r>
        <w:rPr>
          <w:rFonts w:hint="eastAsia"/>
        </w:rPr>
        <w:t>年的累积年保费收入已达</w:t>
      </w:r>
      <w:r>
        <w:rPr>
          <w:rFonts w:hint="eastAsia"/>
        </w:rPr>
        <w:t>1.51</w:t>
      </w:r>
      <w:r>
        <w:rPr>
          <w:rFonts w:hint="eastAsia"/>
        </w:rPr>
        <w:t>亿美元，必须强调的是，在此期间，伯克希尔没有再发行过任何一股新股以支应成长。</w:t>
      </w:r>
    </w:p>
    <w:p w:rsidR="00FD0B51" w:rsidRDefault="005429E9">
      <w:pPr>
        <w:spacing w:line="360" w:lineRule="auto"/>
        <w:ind w:firstLineChars="202" w:firstLine="424"/>
      </w:pPr>
      <w:r>
        <w:rPr>
          <w:rFonts w:hint="eastAsia"/>
        </w:rPr>
        <w:t>相反地，这</w:t>
      </w:r>
      <w:r>
        <w:rPr>
          <w:rFonts w:hint="eastAsia"/>
        </w:rPr>
        <w:t>600%</w:t>
      </w:r>
      <w:r>
        <w:rPr>
          <w:rFonts w:hint="eastAsia"/>
        </w:rPr>
        <w:t>的成长几乎都是来自于国家产险本身的传统业务的稳定成长再加上新创立的公司</w:t>
      </w:r>
      <w:r>
        <w:rPr>
          <w:rFonts w:hint="eastAsia"/>
        </w:rPr>
        <w:t>(</w:t>
      </w:r>
      <w:r>
        <w:rPr>
          <w:rFonts w:hint="eastAsia"/>
        </w:rPr>
        <w:t>包含</w:t>
      </w:r>
      <w:r>
        <w:rPr>
          <w:rFonts w:hint="eastAsia"/>
        </w:rPr>
        <w:t>1970</w:t>
      </w:r>
      <w:r>
        <w:rPr>
          <w:rFonts w:hint="eastAsia"/>
        </w:rPr>
        <w:t>年的</w:t>
      </w:r>
      <w:r>
        <w:rPr>
          <w:rFonts w:hint="eastAsia"/>
        </w:rPr>
        <w:t>Cornhusker</w:t>
      </w:r>
      <w:r>
        <w:rPr>
          <w:rFonts w:hint="eastAsia"/>
        </w:rPr>
        <w:t>产险、</w:t>
      </w:r>
      <w:r>
        <w:rPr>
          <w:rFonts w:hint="eastAsia"/>
        </w:rPr>
        <w:t>1971</w:t>
      </w:r>
      <w:r>
        <w:rPr>
          <w:rFonts w:hint="eastAsia"/>
        </w:rPr>
        <w:t>年的</w:t>
      </w:r>
      <w:r>
        <w:rPr>
          <w:rFonts w:hint="eastAsia"/>
        </w:rPr>
        <w:t>Lakeland</w:t>
      </w:r>
      <w:r>
        <w:rPr>
          <w:rFonts w:hint="eastAsia"/>
        </w:rPr>
        <w:t>火险、</w:t>
      </w:r>
      <w:r>
        <w:rPr>
          <w:rFonts w:hint="eastAsia"/>
        </w:rPr>
        <w:t>1972</w:t>
      </w:r>
      <w:r>
        <w:rPr>
          <w:rFonts w:hint="eastAsia"/>
        </w:rPr>
        <w:t>年的德州联合保险、</w:t>
      </w:r>
      <w:r>
        <w:rPr>
          <w:rFonts w:hint="eastAsia"/>
        </w:rPr>
        <w:t>1973</w:t>
      </w:r>
      <w:r>
        <w:rPr>
          <w:rFonts w:hint="eastAsia"/>
        </w:rPr>
        <w:t>年的爱荷华保险及</w:t>
      </w:r>
      <w:r>
        <w:rPr>
          <w:rFonts w:hint="eastAsia"/>
        </w:rPr>
        <w:t>1977</w:t>
      </w:r>
      <w:r>
        <w:rPr>
          <w:rFonts w:hint="eastAsia"/>
        </w:rPr>
        <w:t>年的堪萨斯火险公司等</w:t>
      </w:r>
      <w:r>
        <w:rPr>
          <w:rFonts w:hint="eastAsia"/>
        </w:rPr>
        <w:t>)</w:t>
      </w:r>
      <w:r>
        <w:rPr>
          <w:rFonts w:hint="eastAsia"/>
        </w:rPr>
        <w:t>，以购并方式买下的</w:t>
      </w:r>
      <w:r>
        <w:rPr>
          <w:rFonts w:hint="eastAsia"/>
        </w:rPr>
        <w:t>(1971</w:t>
      </w:r>
      <w:r>
        <w:rPr>
          <w:rFonts w:hint="eastAsia"/>
        </w:rPr>
        <w:t>年的家庭与汽车保险、</w:t>
      </w:r>
      <w:r>
        <w:rPr>
          <w:rFonts w:hint="eastAsia"/>
        </w:rPr>
        <w:t>1976</w:t>
      </w:r>
      <w:r>
        <w:rPr>
          <w:rFonts w:hint="eastAsia"/>
        </w:rPr>
        <w:t>年现已更名为中央火险的</w:t>
      </w:r>
      <w:r>
        <w:rPr>
          <w:rFonts w:hint="eastAsia"/>
        </w:rPr>
        <w:t>Kerkling</w:t>
      </w:r>
      <w:r>
        <w:rPr>
          <w:rFonts w:hint="eastAsia"/>
        </w:rPr>
        <w:t>再保险以及</w:t>
      </w:r>
      <w:r>
        <w:rPr>
          <w:rFonts w:hint="eastAsia"/>
        </w:rPr>
        <w:t>1977</w:t>
      </w:r>
      <w:r>
        <w:rPr>
          <w:rFonts w:hint="eastAsia"/>
        </w:rPr>
        <w:t>年的赛普路斯保险公司</w:t>
      </w:r>
      <w:r>
        <w:rPr>
          <w:rFonts w:hint="eastAsia"/>
        </w:rPr>
        <w:t>)</w:t>
      </w:r>
      <w:r>
        <w:rPr>
          <w:rFonts w:hint="eastAsia"/>
        </w:rPr>
        <w:t>，以及最后透过行销新业务</w:t>
      </w:r>
      <w:r>
        <w:rPr>
          <w:rFonts w:hint="eastAsia"/>
        </w:rPr>
        <w:t>-</w:t>
      </w:r>
      <w:r>
        <w:rPr>
          <w:rFonts w:hint="eastAsia"/>
        </w:rPr>
        <w:t>主要以国家保险名下进行的再保险业务所得。</w:t>
      </w:r>
    </w:p>
    <w:p w:rsidR="00FD0B51" w:rsidRDefault="005429E9">
      <w:pPr>
        <w:spacing w:line="360" w:lineRule="auto"/>
        <w:ind w:firstLineChars="202" w:firstLine="424"/>
      </w:pPr>
      <w:r>
        <w:rPr>
          <w:rFonts w:hint="eastAsia"/>
        </w:rPr>
        <w:t>总的来说，保险事业的表现还算不错，但情况并非全然如此，过去十年来，我们也犯过一些大错，不论是在产品或是人员方面，比如说我们在以下方面就曾遇到重大的困难：</w:t>
      </w:r>
      <w:r>
        <w:rPr>
          <w:rFonts w:hint="eastAsia"/>
        </w:rPr>
        <w:t>(1)1969</w:t>
      </w:r>
      <w:r>
        <w:rPr>
          <w:rFonts w:hint="eastAsia"/>
        </w:rPr>
        <w:t>年推出的保证责任险</w:t>
      </w:r>
      <w:r>
        <w:rPr>
          <w:rFonts w:hint="eastAsia"/>
        </w:rPr>
        <w:t>(2)1973</w:t>
      </w:r>
      <w:r>
        <w:rPr>
          <w:rFonts w:hint="eastAsia"/>
        </w:rPr>
        <w:t>年扩充佛罗里达迈阿密地区的家庭及汽车保险业务</w:t>
      </w:r>
      <w:r>
        <w:rPr>
          <w:rFonts w:hint="eastAsia"/>
        </w:rPr>
        <w:t>(3)</w:t>
      </w:r>
      <w:r>
        <w:rPr>
          <w:rFonts w:hint="eastAsia"/>
        </w:rPr>
        <w:t>目前尚未解决的航空”前置”安排</w:t>
      </w:r>
      <w:r>
        <w:rPr>
          <w:rFonts w:hint="eastAsia"/>
        </w:rPr>
        <w:t>(4)</w:t>
      </w:r>
      <w:r>
        <w:rPr>
          <w:rFonts w:hint="eastAsia"/>
        </w:rPr>
        <w:t>我们在加州的劳工退休金业务，我们相信这业务一旦改组完成应该还是相当有潜力。保险这行业虽然小错不断，但大致上还是可以获得不错的成果，就某些方面而言，这情况与纺织业刚好完全相反，管理阶层相当优秀，但却只能获得微薄的利润，各位的管理阶层所学到的一课，很不幸一再学到的就是，选择顺风而非逆风产业环境的重要性。</w:t>
      </w:r>
    </w:p>
    <w:p w:rsidR="00FD0B51" w:rsidRDefault="005429E9">
      <w:pPr>
        <w:spacing w:line="360" w:lineRule="auto"/>
        <w:ind w:firstLineChars="202" w:firstLine="424"/>
      </w:pPr>
      <w:r>
        <w:rPr>
          <w:rFonts w:hint="eastAsia"/>
        </w:rPr>
        <w:t>1977</w:t>
      </w:r>
      <w:r>
        <w:rPr>
          <w:rFonts w:hint="eastAsia"/>
        </w:rPr>
        <w:t>年保险业核保的顺风不断地从后方吹来，保费大幅度的调整在</w:t>
      </w:r>
      <w:r>
        <w:rPr>
          <w:rFonts w:hint="eastAsia"/>
        </w:rPr>
        <w:t>1976</w:t>
      </w:r>
      <w:r>
        <w:rPr>
          <w:rFonts w:hint="eastAsia"/>
        </w:rPr>
        <w:t>年正式生效后，</w:t>
      </w:r>
      <w:r>
        <w:rPr>
          <w:rFonts w:hint="eastAsia"/>
        </w:rPr>
        <w:lastRenderedPageBreak/>
        <w:t>适时地抵消</w:t>
      </w:r>
      <w:r>
        <w:rPr>
          <w:rFonts w:hint="eastAsia"/>
        </w:rPr>
        <w:t>1974</w:t>
      </w:r>
      <w:r>
        <w:rPr>
          <w:rFonts w:hint="eastAsia"/>
        </w:rPr>
        <w:t>年及</w:t>
      </w:r>
      <w:r>
        <w:rPr>
          <w:rFonts w:hint="eastAsia"/>
        </w:rPr>
        <w:t>1975</w:t>
      </w:r>
      <w:r>
        <w:rPr>
          <w:rFonts w:hint="eastAsia"/>
        </w:rPr>
        <w:t>年惨痛的核保记录，而由于保单的签订通常以一年为期，所以定价的修正通常必须等到换新约时，所以实际上费率的上涨一直等到</w:t>
      </w:r>
      <w:r>
        <w:rPr>
          <w:rFonts w:hint="eastAsia"/>
        </w:rPr>
        <w:t>1977</w:t>
      </w:r>
      <w:r>
        <w:rPr>
          <w:rFonts w:hint="eastAsia"/>
        </w:rPr>
        <w:t>年才充分反应在盈余之上。</w:t>
      </w:r>
    </w:p>
    <w:p w:rsidR="00FD0B51" w:rsidRDefault="005429E9">
      <w:pPr>
        <w:spacing w:line="360" w:lineRule="auto"/>
        <w:ind w:firstLineChars="202" w:firstLine="424"/>
      </w:pPr>
      <w:r>
        <w:rPr>
          <w:rFonts w:hint="eastAsia"/>
        </w:rPr>
        <w:t>可惜的是钟摆再度开始摆荡到另一方向，我们预估保险理赔成本以每个月</w:t>
      </w:r>
      <w:r>
        <w:rPr>
          <w:rFonts w:hint="eastAsia"/>
        </w:rPr>
        <w:t>1%</w:t>
      </w:r>
      <w:r>
        <w:rPr>
          <w:rFonts w:hint="eastAsia"/>
        </w:rPr>
        <w:t>的幅度增加，主要的原因除了持续性的通货膨胀使得修复人体及财产的成本不停上涨，另一方面社会通膨，亦即社会及陪审团对于保单理赔范围不断扩大解释的倾向，因此除非费率每个月也能同步上涨</w:t>
      </w:r>
      <w:r>
        <w:rPr>
          <w:rFonts w:hint="eastAsia"/>
        </w:rPr>
        <w:t>1%</w:t>
      </w:r>
      <w:r>
        <w:rPr>
          <w:rFonts w:hint="eastAsia"/>
        </w:rPr>
        <w:t>，否则核保利益肯定会缩水，只是最近保费调涨的速度明显趋缓，所以我们预期下半年的核保利润空间将大幅缩减。</w:t>
      </w:r>
    </w:p>
    <w:p w:rsidR="00FD0B51" w:rsidRDefault="005429E9">
      <w:pPr>
        <w:spacing w:line="360" w:lineRule="auto"/>
        <w:ind w:firstLineChars="202" w:firstLine="424"/>
      </w:pPr>
      <w:r>
        <w:rPr>
          <w:rFonts w:hint="eastAsia"/>
        </w:rPr>
        <w:t>讲到这里，我们必须再度将殊荣归予</w:t>
      </w:r>
      <w:r>
        <w:rPr>
          <w:rFonts w:hint="eastAsia"/>
        </w:rPr>
        <w:t>Phil Liesche</w:t>
      </w:r>
      <w:r>
        <w:rPr>
          <w:rFonts w:hint="eastAsia"/>
        </w:rPr>
        <w:t>，在核保部门</w:t>
      </w:r>
      <w:r>
        <w:rPr>
          <w:rFonts w:hint="eastAsia"/>
        </w:rPr>
        <w:t>Roland Miller</w:t>
      </w:r>
      <w:r>
        <w:rPr>
          <w:rFonts w:hint="eastAsia"/>
        </w:rPr>
        <w:t>以及理赔部门</w:t>
      </w:r>
      <w:r>
        <w:rPr>
          <w:rFonts w:hint="eastAsia"/>
        </w:rPr>
        <w:t>Bill Lyons</w:t>
      </w:r>
      <w:r>
        <w:rPr>
          <w:rFonts w:hint="eastAsia"/>
        </w:rPr>
        <w:t>的大力协助下，国家产险</w:t>
      </w:r>
      <w:r>
        <w:rPr>
          <w:rFonts w:hint="eastAsia"/>
        </w:rPr>
        <w:t>1977</w:t>
      </w:r>
      <w:r>
        <w:rPr>
          <w:rFonts w:hint="eastAsia"/>
        </w:rPr>
        <w:t>年在传统的汽车及责任险业务方面又大放异彩，保费收入不但大幅成长，相较于其它同业不堪</w:t>
      </w:r>
      <w:r>
        <w:rPr>
          <w:rFonts w:hint="eastAsia"/>
        </w:rPr>
        <w:t>1974-75</w:t>
      </w:r>
      <w:r>
        <w:rPr>
          <w:rFonts w:hint="eastAsia"/>
        </w:rPr>
        <w:t>年的危机陆续退出市场，其优异的核保利益更属难得，国家产险的核保利益大幅地成长，此外可供投资的资金亦迅速累积，只可惜这样的情况维持不了多久，这些业者又会再度卷土重来，随着市场紧绷情势转为宽松，费率又将变得失控，届时我们又必须回复过去冷静地接受保费收入锐减的考验，严格的核保纪律绝对必须维持，如此我们才能抗拒直觉，眼睁睁地看着其它业者以疯狂的价格抢走生意。</w:t>
      </w:r>
    </w:p>
    <w:p w:rsidR="00FD0B51" w:rsidRDefault="005429E9">
      <w:pPr>
        <w:spacing w:line="360" w:lineRule="auto"/>
        <w:ind w:firstLineChars="202" w:firstLine="424"/>
      </w:pPr>
      <w:r>
        <w:rPr>
          <w:rFonts w:hint="eastAsia"/>
        </w:rPr>
        <w:t>1977</w:t>
      </w:r>
      <w:r>
        <w:rPr>
          <w:rFonts w:hint="eastAsia"/>
        </w:rPr>
        <w:t>年由</w:t>
      </w:r>
      <w:r>
        <w:rPr>
          <w:rFonts w:hint="eastAsia"/>
        </w:rPr>
        <w:t>George Young</w:t>
      </w:r>
      <w:r>
        <w:rPr>
          <w:rFonts w:hint="eastAsia"/>
        </w:rPr>
        <w:t>管理的再保险部门改善了其核保的绩效，虽然高达</w:t>
      </w:r>
      <w:r>
        <w:rPr>
          <w:rFonts w:hint="eastAsia"/>
        </w:rPr>
        <w:t>107.1</w:t>
      </w:r>
      <w:r>
        <w:rPr>
          <w:rFonts w:hint="eastAsia"/>
        </w:rPr>
        <w:t>的综合比率不算理想</w:t>
      </w:r>
      <w:r>
        <w:rPr>
          <w:rFonts w:hint="eastAsia"/>
        </w:rPr>
        <w:t>(</w:t>
      </w:r>
      <w:r>
        <w:rPr>
          <w:rFonts w:hint="eastAsia"/>
        </w:rPr>
        <w:t>相关</w:t>
      </w:r>
    </w:p>
    <w:p w:rsidR="00FD0B51" w:rsidRDefault="005429E9">
      <w:pPr>
        <w:spacing w:line="360" w:lineRule="auto"/>
        <w:ind w:firstLineChars="202" w:firstLine="424"/>
      </w:pPr>
      <w:r>
        <w:rPr>
          <w:rFonts w:hint="eastAsia"/>
        </w:rPr>
        <w:t>定义请参阅第</w:t>
      </w:r>
      <w:r>
        <w:rPr>
          <w:rFonts w:hint="eastAsia"/>
        </w:rPr>
        <w:t>12</w:t>
      </w:r>
      <w:r>
        <w:rPr>
          <w:rFonts w:hint="eastAsia"/>
        </w:rPr>
        <w:t>页</w:t>
      </w:r>
      <w:r>
        <w:rPr>
          <w:rFonts w:hint="eastAsia"/>
        </w:rPr>
        <w:t>)</w:t>
      </w:r>
      <w:r>
        <w:rPr>
          <w:rFonts w:hint="eastAsia"/>
        </w:rPr>
        <w:t>，但至少趋势是向下，此外再保险的保费收入依然贡献大量的资金以供我们进行投资。</w:t>
      </w:r>
    </w:p>
    <w:p w:rsidR="00FD0B51" w:rsidRDefault="005429E9">
      <w:pPr>
        <w:spacing w:line="360" w:lineRule="auto"/>
        <w:ind w:firstLineChars="202" w:firstLine="424"/>
      </w:pPr>
      <w:r>
        <w:rPr>
          <w:rFonts w:hint="eastAsia"/>
        </w:rPr>
        <w:t>至于</w:t>
      </w:r>
      <w:r>
        <w:rPr>
          <w:rFonts w:hint="eastAsia"/>
        </w:rPr>
        <w:t>John Seward</w:t>
      </w:r>
      <w:r>
        <w:rPr>
          <w:rFonts w:hint="eastAsia"/>
        </w:rPr>
        <w:t>领导的家庭与汽车保险在各个方面都有重大进展，几年前当该公司因核保大幅亏损，面临倒闭危机时，</w:t>
      </w:r>
      <w:r>
        <w:rPr>
          <w:rFonts w:hint="eastAsia"/>
        </w:rPr>
        <w:t>John</w:t>
      </w:r>
      <w:r>
        <w:rPr>
          <w:rFonts w:hint="eastAsia"/>
        </w:rPr>
        <w:t>跳上火线，在他的管理之下，公司的营运渐上轨道。</w:t>
      </w:r>
    </w:p>
    <w:p w:rsidR="00FD0B51" w:rsidRDefault="005429E9">
      <w:pPr>
        <w:spacing w:line="360" w:lineRule="auto"/>
        <w:ind w:firstLineChars="202" w:firstLine="424"/>
      </w:pPr>
      <w:r>
        <w:rPr>
          <w:rFonts w:hint="eastAsia"/>
        </w:rPr>
        <w:t>John Ringwalt</w:t>
      </w:r>
      <w:r>
        <w:rPr>
          <w:rFonts w:hint="eastAsia"/>
        </w:rPr>
        <w:t>负责的</w:t>
      </w:r>
      <w:r>
        <w:rPr>
          <w:rFonts w:hint="eastAsia"/>
        </w:rPr>
        <w:t>Homestate</w:t>
      </w:r>
      <w:r>
        <w:rPr>
          <w:rFonts w:hint="eastAsia"/>
        </w:rPr>
        <w:t>业务旗下主要包含五家公司，其中堪萨斯火险在</w:t>
      </w:r>
      <w:r>
        <w:rPr>
          <w:rFonts w:hint="eastAsia"/>
        </w:rPr>
        <w:t>Floyd Taylor</w:t>
      </w:r>
      <w:r>
        <w:rPr>
          <w:rFonts w:hint="eastAsia"/>
        </w:rPr>
        <w:t>筹备下于</w:t>
      </w:r>
      <w:r>
        <w:rPr>
          <w:rFonts w:hint="eastAsia"/>
        </w:rPr>
        <w:t>1977</w:t>
      </w:r>
      <w:r>
        <w:rPr>
          <w:rFonts w:hint="eastAsia"/>
        </w:rPr>
        <w:t>年底正式营运，</w:t>
      </w:r>
      <w:r>
        <w:rPr>
          <w:rFonts w:hint="eastAsia"/>
        </w:rPr>
        <w:t>Homestate 1977</w:t>
      </w:r>
      <w:r>
        <w:rPr>
          <w:rFonts w:hint="eastAsia"/>
        </w:rPr>
        <w:t>年的保费净收入达到</w:t>
      </w:r>
      <w:r>
        <w:rPr>
          <w:rFonts w:hint="eastAsia"/>
        </w:rPr>
        <w:t>2,300</w:t>
      </w:r>
      <w:r>
        <w:rPr>
          <w:rFonts w:hint="eastAsia"/>
        </w:rPr>
        <w:t>万美元，三年前不过只有</w:t>
      </w:r>
      <w:r>
        <w:rPr>
          <w:rFonts w:hint="eastAsia"/>
        </w:rPr>
        <w:t>550</w:t>
      </w:r>
      <w:r>
        <w:rPr>
          <w:rFonts w:hint="eastAsia"/>
        </w:rPr>
        <w:t>万美元，其余四家的年度综合比率都低于</w:t>
      </w:r>
      <w:r>
        <w:rPr>
          <w:rFonts w:hint="eastAsia"/>
        </w:rPr>
        <w:t>100</w:t>
      </w:r>
      <w:r>
        <w:rPr>
          <w:rFonts w:hint="eastAsia"/>
        </w:rPr>
        <w:t>，其中</w:t>
      </w:r>
      <w:r>
        <w:rPr>
          <w:rFonts w:hint="eastAsia"/>
        </w:rPr>
        <w:t>Cornhusker</w:t>
      </w:r>
      <w:r>
        <w:rPr>
          <w:rFonts w:hint="eastAsia"/>
        </w:rPr>
        <w:t>甚至只有</w:t>
      </w:r>
      <w:r>
        <w:rPr>
          <w:rFonts w:hint="eastAsia"/>
        </w:rPr>
        <w:t>93.8</w:t>
      </w:r>
      <w:r>
        <w:rPr>
          <w:rFonts w:hint="eastAsia"/>
        </w:rPr>
        <w:t>，</w:t>
      </w:r>
      <w:r>
        <w:rPr>
          <w:rFonts w:hint="eastAsia"/>
        </w:rPr>
        <w:t>John</w:t>
      </w:r>
      <w:r>
        <w:rPr>
          <w:rFonts w:hint="eastAsia"/>
        </w:rPr>
        <w:t>在努力管理其它四家公司的同时，更让</w:t>
      </w:r>
      <w:r>
        <w:rPr>
          <w:rFonts w:hint="eastAsia"/>
        </w:rPr>
        <w:t>Cornhusker</w:t>
      </w:r>
      <w:r>
        <w:rPr>
          <w:rFonts w:hint="eastAsia"/>
        </w:rPr>
        <w:t>过去七年有六年的综合比率低于</w:t>
      </w:r>
      <w:r>
        <w:rPr>
          <w:rFonts w:hint="eastAsia"/>
        </w:rPr>
        <w:t>100</w:t>
      </w:r>
      <w:r>
        <w:rPr>
          <w:rFonts w:hint="eastAsia"/>
        </w:rPr>
        <w:t>，从</w:t>
      </w:r>
      <w:r>
        <w:rPr>
          <w:rFonts w:hint="eastAsia"/>
        </w:rPr>
        <w:t>1970</w:t>
      </w:r>
      <w:r>
        <w:rPr>
          <w:rFonts w:hint="eastAsia"/>
        </w:rPr>
        <w:t>年正式营运以来，该公司已顺利成为内布拉斯加州传统独立经纪系统的领导业者，至于由</w:t>
      </w:r>
      <w:r>
        <w:rPr>
          <w:rFonts w:hint="eastAsia"/>
        </w:rPr>
        <w:t>Jim Stodolka</w:t>
      </w:r>
      <w:r>
        <w:rPr>
          <w:rFonts w:hint="eastAsia"/>
        </w:rPr>
        <w:t>带领的</w:t>
      </w:r>
      <w:r>
        <w:rPr>
          <w:rFonts w:hint="eastAsia"/>
        </w:rPr>
        <w:t>Lakeland</w:t>
      </w:r>
      <w:r>
        <w:rPr>
          <w:rFonts w:hint="eastAsia"/>
        </w:rPr>
        <w:t>火险则荣获</w:t>
      </w:r>
      <w:r>
        <w:rPr>
          <w:rFonts w:hint="eastAsia"/>
        </w:rPr>
        <w:t>1977</w:t>
      </w:r>
      <w:r>
        <w:rPr>
          <w:rFonts w:hint="eastAsia"/>
        </w:rPr>
        <w:t>年主席杯的头衔，因为去年该公司的综合比率最低，总的来说，</w:t>
      </w:r>
      <w:r>
        <w:rPr>
          <w:rFonts w:hint="eastAsia"/>
        </w:rPr>
        <w:t>Homestate</w:t>
      </w:r>
      <w:r>
        <w:rPr>
          <w:rFonts w:hint="eastAsia"/>
        </w:rPr>
        <w:t>集团的营运在去年大有进展。</w:t>
      </w:r>
    </w:p>
    <w:p w:rsidR="00FD0B51" w:rsidRDefault="005429E9">
      <w:pPr>
        <w:spacing w:line="360" w:lineRule="auto"/>
        <w:ind w:firstLineChars="202" w:firstLine="424"/>
      </w:pPr>
      <w:r>
        <w:rPr>
          <w:rFonts w:hint="eastAsia"/>
        </w:rPr>
        <w:t>我们旗下保险事业最新加入的成员是位于加州的赛普路斯保险，至于劳工退休金保险则因为是在</w:t>
      </w:r>
      <w:r>
        <w:rPr>
          <w:rFonts w:hint="eastAsia"/>
        </w:rPr>
        <w:t>1977</w:t>
      </w:r>
      <w:r>
        <w:rPr>
          <w:rFonts w:hint="eastAsia"/>
        </w:rPr>
        <w:t>年底以现金买下，所以其</w:t>
      </w:r>
      <w:r>
        <w:rPr>
          <w:rFonts w:hint="eastAsia"/>
        </w:rPr>
        <w:t>1,250</w:t>
      </w:r>
      <w:r>
        <w:rPr>
          <w:rFonts w:hint="eastAsia"/>
        </w:rPr>
        <w:t>万美元的保费收入并未列入我们当年的营运</w:t>
      </w:r>
      <w:r>
        <w:rPr>
          <w:rFonts w:hint="eastAsia"/>
        </w:rPr>
        <w:lastRenderedPageBreak/>
        <w:t>记录，赛普路斯与国家产险现有的劳工退休金保险业务不会合并，而会采用不同的行销策略各自独立经营，赛普路斯现任总裁</w:t>
      </w:r>
      <w:r>
        <w:rPr>
          <w:rFonts w:hint="eastAsia"/>
        </w:rPr>
        <w:t>Milt Thornton</w:t>
      </w:r>
      <w:r>
        <w:rPr>
          <w:rFonts w:hint="eastAsia"/>
        </w:rPr>
        <w:t>，在保户、业务员、员工及股东方面的营运管理皆属一流，对于能与他一起共事，我们相当期待。</w:t>
      </w:r>
    </w:p>
    <w:p w:rsidR="00FD0B51" w:rsidRDefault="005429E9">
      <w:pPr>
        <w:spacing w:line="360" w:lineRule="auto"/>
        <w:ind w:firstLineChars="202" w:firstLine="424"/>
      </w:pPr>
      <w:r>
        <w:rPr>
          <w:rFonts w:hint="eastAsia"/>
        </w:rPr>
        <w:t>保险公司提供的制式保单很容易为其它同业所模仿，他们唯一的产品就是承诺，保险执照不难取得，而费率也是公开的，这行业商标、专利、地点、企业年资、原物料等都不重要，消费者对于产品也很难产生特别的偏好，在企业的年报中，常常看到有人强调自己不同于其它同业的特殊之处，有时这样的说法有道理，有时没什么道理，但不可否认的是，保险事业的本质使得经理人的表现，对于公司绩效的影响具有举足轻重的地位，很幸运的是与我们共事的是一群优秀的经理人。</w:t>
      </w:r>
      <w:r>
        <w:rPr>
          <w:rFonts w:hint="eastAsia"/>
        </w:rPr>
        <w:t xml:space="preserve"> Insurance Investments</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18" w:name="_Toc431641841"/>
      <w:r>
        <w:rPr>
          <w:rFonts w:eastAsia="黑体" w:hint="eastAsia"/>
          <w:kern w:val="30"/>
          <w:sz w:val="28"/>
        </w:rPr>
        <w:t>保险事业的投资</w:t>
      </w:r>
      <w:bookmarkEnd w:id="118"/>
    </w:p>
    <w:p w:rsidR="00FD0B51" w:rsidRDefault="005429E9">
      <w:pPr>
        <w:spacing w:line="360" w:lineRule="auto"/>
        <w:ind w:firstLineChars="202" w:firstLine="424"/>
      </w:pPr>
      <w:r>
        <w:rPr>
          <w:rFonts w:hint="eastAsia"/>
        </w:rPr>
        <w:t>过去两年我们保险事业投入的资金成本</w:t>
      </w:r>
      <w:r>
        <w:rPr>
          <w:rFonts w:hint="eastAsia"/>
        </w:rPr>
        <w:t>(</w:t>
      </w:r>
      <w:r>
        <w:rPr>
          <w:rFonts w:hint="eastAsia"/>
        </w:rPr>
        <w:t>扣除对关系企业蓝筹邮票的投资</w:t>
      </w:r>
      <w:r>
        <w:rPr>
          <w:rFonts w:hint="eastAsia"/>
        </w:rPr>
        <w:t>)</w:t>
      </w:r>
      <w:r>
        <w:rPr>
          <w:rFonts w:hint="eastAsia"/>
        </w:rPr>
        <w:t>已从原先的</w:t>
      </w:r>
      <w:r>
        <w:rPr>
          <w:rFonts w:hint="eastAsia"/>
        </w:rPr>
        <w:t>1.346</w:t>
      </w:r>
      <w:r>
        <w:rPr>
          <w:rFonts w:hint="eastAsia"/>
        </w:rPr>
        <w:t>亿美元成长到</w:t>
      </w:r>
      <w:r>
        <w:rPr>
          <w:rFonts w:hint="eastAsia"/>
        </w:rPr>
        <w:t>2.528</w:t>
      </w:r>
      <w:r>
        <w:rPr>
          <w:rFonts w:hint="eastAsia"/>
        </w:rPr>
        <w:t>亿美元，保险准备的成长，主要是由于保费收入的大幅增加，加上保留的盈余，是我们投资部位之所以大幅增加的原因，也因此，我们整体保险事业因为投资而增加的净收益也由</w:t>
      </w:r>
      <w:r>
        <w:rPr>
          <w:rFonts w:hint="eastAsia"/>
        </w:rPr>
        <w:t>1975</w:t>
      </w:r>
      <w:r>
        <w:rPr>
          <w:rFonts w:hint="eastAsia"/>
        </w:rPr>
        <w:t>年税前</w:t>
      </w:r>
      <w:r>
        <w:rPr>
          <w:rFonts w:hint="eastAsia"/>
        </w:rPr>
        <w:t>840</w:t>
      </w:r>
      <w:r>
        <w:rPr>
          <w:rFonts w:hint="eastAsia"/>
        </w:rPr>
        <w:t>万美元的利益成长到</w:t>
      </w:r>
      <w:r>
        <w:rPr>
          <w:rFonts w:hint="eastAsia"/>
        </w:rPr>
        <w:t>1977</w:t>
      </w:r>
      <w:r>
        <w:rPr>
          <w:rFonts w:hint="eastAsia"/>
        </w:rPr>
        <w:t>年的</w:t>
      </w:r>
      <w:r>
        <w:rPr>
          <w:rFonts w:hint="eastAsia"/>
        </w:rPr>
        <w:t>1,230</w:t>
      </w:r>
      <w:r>
        <w:rPr>
          <w:rFonts w:hint="eastAsia"/>
        </w:rPr>
        <w:t>万美元。</w:t>
      </w:r>
    </w:p>
    <w:p w:rsidR="00FD0B51" w:rsidRDefault="005429E9">
      <w:pPr>
        <w:spacing w:line="360" w:lineRule="auto"/>
        <w:ind w:firstLineChars="202" w:firstLine="424"/>
      </w:pPr>
      <w:r>
        <w:rPr>
          <w:rFonts w:hint="eastAsia"/>
        </w:rPr>
        <w:t>除了股利与利息收入之外，我们还实现了税前</w:t>
      </w:r>
      <w:r>
        <w:rPr>
          <w:rFonts w:hint="eastAsia"/>
        </w:rPr>
        <w:t>690</w:t>
      </w:r>
      <w:r>
        <w:rPr>
          <w:rFonts w:hint="eastAsia"/>
        </w:rPr>
        <w:t>万美元的资本利得，四分之一来自债券，剩下的则来自股票，至于</w:t>
      </w:r>
      <w:r>
        <w:rPr>
          <w:rFonts w:hint="eastAsia"/>
        </w:rPr>
        <w:t>1977</w:t>
      </w:r>
      <w:r>
        <w:rPr>
          <w:rFonts w:hint="eastAsia"/>
        </w:rPr>
        <w:t>年年底未实现的资本利得大约在</w:t>
      </w:r>
      <w:r>
        <w:rPr>
          <w:rFonts w:hint="eastAsia"/>
        </w:rPr>
        <w:t>7,400</w:t>
      </w:r>
      <w:r>
        <w:rPr>
          <w:rFonts w:hint="eastAsia"/>
        </w:rPr>
        <w:t>万美元之谱，对于这个数字，就像任何单一日期的数字，</w:t>
      </w:r>
      <w:r>
        <w:rPr>
          <w:rFonts w:hint="eastAsia"/>
        </w:rPr>
        <w:t>(1974</w:t>
      </w:r>
      <w:r>
        <w:rPr>
          <w:rFonts w:hint="eastAsia"/>
        </w:rPr>
        <w:t>年底帐上有</w:t>
      </w:r>
      <w:r>
        <w:rPr>
          <w:rFonts w:hint="eastAsia"/>
        </w:rPr>
        <w:t>1,700</w:t>
      </w:r>
      <w:r>
        <w:rPr>
          <w:rFonts w:hint="eastAsia"/>
        </w:rPr>
        <w:t>万美元的未实现损失</w:t>
      </w:r>
      <w:r>
        <w:rPr>
          <w:rFonts w:hint="eastAsia"/>
        </w:rPr>
        <w:t>)</w:t>
      </w:r>
      <w:r>
        <w:rPr>
          <w:rFonts w:hint="eastAsia"/>
        </w:rPr>
        <w:t>大家不必看得太认真，因为我们持股部位比较大的投资，往往要持有很长一段时间，所以我们的投资绩效依据的是这些被投资公司在这段期间的经营表现，而不是特定时期的股票价格，就像我们认为买下一家公司却只关心他的短期状况是件很傻的事，同样地持有公司部份所有权</w:t>
      </w:r>
      <w:r>
        <w:rPr>
          <w:rFonts w:hint="eastAsia"/>
        </w:rPr>
        <w:t>-</w:t>
      </w:r>
      <w:r>
        <w:rPr>
          <w:rFonts w:hint="eastAsia"/>
        </w:rPr>
        <w:t>也就是股票，我们认为只关心短期盈余或者是盈余短暂的变动也不应该。</w:t>
      </w:r>
    </w:p>
    <w:p w:rsidR="00FD0B51" w:rsidRDefault="005429E9">
      <w:pPr>
        <w:spacing w:line="360" w:lineRule="auto"/>
        <w:ind w:firstLineChars="202" w:firstLine="424"/>
      </w:pPr>
      <w:r>
        <w:rPr>
          <w:rFonts w:hint="eastAsia"/>
        </w:rPr>
        <w:t>离题一下，有一点很有趣足以说明上述情况，伯克希尔纺纱与</w:t>
      </w:r>
      <w:r>
        <w:rPr>
          <w:rFonts w:hint="eastAsia"/>
        </w:rPr>
        <w:t>Hathaway</w:t>
      </w:r>
      <w:r>
        <w:rPr>
          <w:rFonts w:hint="eastAsia"/>
        </w:rPr>
        <w:t>工业是在</w:t>
      </w:r>
      <w:r>
        <w:rPr>
          <w:rFonts w:hint="eastAsia"/>
        </w:rPr>
        <w:t>1955</w:t>
      </w:r>
      <w:r>
        <w:rPr>
          <w:rFonts w:hint="eastAsia"/>
        </w:rPr>
        <w:t>年合并成为伯克希尔</w:t>
      </w:r>
      <w:r>
        <w:rPr>
          <w:rFonts w:hint="eastAsia"/>
        </w:rPr>
        <w:t xml:space="preserve"> Hathaway</w:t>
      </w:r>
      <w:r>
        <w:rPr>
          <w:rFonts w:hint="eastAsia"/>
        </w:rPr>
        <w:t>公司的，再将时间往回推到</w:t>
      </w:r>
      <w:r>
        <w:rPr>
          <w:rFonts w:hint="eastAsia"/>
        </w:rPr>
        <w:t>1948</w:t>
      </w:r>
      <w:r>
        <w:rPr>
          <w:rFonts w:hint="eastAsia"/>
        </w:rPr>
        <w:t>年，在拟制合并的基础下，当年他们合计税前盈余达到</w:t>
      </w:r>
      <w:r>
        <w:rPr>
          <w:rFonts w:hint="eastAsia"/>
        </w:rPr>
        <w:t>1,800</w:t>
      </w:r>
      <w:r>
        <w:rPr>
          <w:rFonts w:hint="eastAsia"/>
        </w:rPr>
        <w:t>万美元，旗下拥有十个遍布新英格兰地区的工厂，员工人数一万人，在当时的环境，他们算是经济成长的重要动力之一，因为</w:t>
      </w:r>
      <w:r>
        <w:rPr>
          <w:rFonts w:hint="eastAsia"/>
        </w:rPr>
        <w:t>IBM</w:t>
      </w:r>
      <w:r>
        <w:rPr>
          <w:rFonts w:hint="eastAsia"/>
        </w:rPr>
        <w:t>在同一年度的盈余也不过</w:t>
      </w:r>
      <w:r>
        <w:rPr>
          <w:rFonts w:hint="eastAsia"/>
        </w:rPr>
        <w:t>2,800</w:t>
      </w:r>
      <w:r>
        <w:rPr>
          <w:rFonts w:hint="eastAsia"/>
        </w:rPr>
        <w:t>万美元</w:t>
      </w:r>
      <w:r>
        <w:rPr>
          <w:rFonts w:hint="eastAsia"/>
        </w:rPr>
        <w:t>(</w:t>
      </w:r>
      <w:r>
        <w:rPr>
          <w:rFonts w:hint="eastAsia"/>
        </w:rPr>
        <w:t>现在的年获利达到</w:t>
      </w:r>
      <w:r>
        <w:rPr>
          <w:rFonts w:hint="eastAsia"/>
        </w:rPr>
        <w:t>27</w:t>
      </w:r>
      <w:r>
        <w:rPr>
          <w:rFonts w:hint="eastAsia"/>
        </w:rPr>
        <w:t>亿美元</w:t>
      </w:r>
      <w:r>
        <w:rPr>
          <w:rFonts w:hint="eastAsia"/>
        </w:rPr>
        <w:t>)</w:t>
      </w:r>
      <w:r>
        <w:rPr>
          <w:rFonts w:hint="eastAsia"/>
        </w:rPr>
        <w:t>，另外</w:t>
      </w:r>
      <w:r>
        <w:rPr>
          <w:rFonts w:hint="eastAsia"/>
        </w:rPr>
        <w:t>Safeway</w:t>
      </w:r>
      <w:r>
        <w:rPr>
          <w:rFonts w:hint="eastAsia"/>
        </w:rPr>
        <w:t>商店</w:t>
      </w:r>
      <w:r>
        <w:rPr>
          <w:rFonts w:hint="eastAsia"/>
        </w:rPr>
        <w:t>1,000</w:t>
      </w:r>
      <w:r>
        <w:rPr>
          <w:rFonts w:hint="eastAsia"/>
        </w:rPr>
        <w:t>万、</w:t>
      </w:r>
      <w:r>
        <w:rPr>
          <w:rFonts w:hint="eastAsia"/>
        </w:rPr>
        <w:t>3M</w:t>
      </w:r>
      <w:r>
        <w:rPr>
          <w:rFonts w:hint="eastAsia"/>
        </w:rPr>
        <w:t>只有</w:t>
      </w:r>
      <w:r>
        <w:rPr>
          <w:rFonts w:hint="eastAsia"/>
        </w:rPr>
        <w:t>1,300</w:t>
      </w:r>
      <w:r>
        <w:rPr>
          <w:rFonts w:hint="eastAsia"/>
        </w:rPr>
        <w:t>万而时代杂志则为</w:t>
      </w:r>
      <w:r>
        <w:rPr>
          <w:rFonts w:hint="eastAsia"/>
        </w:rPr>
        <w:t>900</w:t>
      </w:r>
      <w:r>
        <w:rPr>
          <w:rFonts w:hint="eastAsia"/>
        </w:rPr>
        <w:t>万，然而在双方合并后的十年内，累计营收虽然有</w:t>
      </w:r>
      <w:r>
        <w:rPr>
          <w:rFonts w:hint="eastAsia"/>
        </w:rPr>
        <w:t>5.95</w:t>
      </w:r>
      <w:r>
        <w:rPr>
          <w:rFonts w:hint="eastAsia"/>
        </w:rPr>
        <w:t>亿，但结算亏损却达到</w:t>
      </w:r>
      <w:r>
        <w:rPr>
          <w:rFonts w:hint="eastAsia"/>
        </w:rPr>
        <w:t>1,000</w:t>
      </w:r>
      <w:r>
        <w:rPr>
          <w:rFonts w:hint="eastAsia"/>
        </w:rPr>
        <w:t>万美元，时至</w:t>
      </w:r>
      <w:r>
        <w:rPr>
          <w:rFonts w:hint="eastAsia"/>
        </w:rPr>
        <w:t>1964</w:t>
      </w:r>
      <w:r>
        <w:rPr>
          <w:rFonts w:hint="eastAsia"/>
        </w:rPr>
        <w:t>年，公司的营运仅剩两家工厂，净值更从合并时的</w:t>
      </w:r>
      <w:r>
        <w:rPr>
          <w:rFonts w:hint="eastAsia"/>
        </w:rPr>
        <w:t>5,300</w:t>
      </w:r>
      <w:r>
        <w:rPr>
          <w:rFonts w:hint="eastAsia"/>
        </w:rPr>
        <w:t>万美元大幅缩减至</w:t>
      </w:r>
      <w:r>
        <w:rPr>
          <w:rFonts w:hint="eastAsia"/>
        </w:rPr>
        <w:t>2,200</w:t>
      </w:r>
      <w:r>
        <w:rPr>
          <w:rFonts w:hint="eastAsia"/>
        </w:rPr>
        <w:t>万美元，所以我们可以这样说，单一年度所透露出公司</w:t>
      </w:r>
      <w:r>
        <w:rPr>
          <w:rFonts w:hint="eastAsia"/>
        </w:rPr>
        <w:lastRenderedPageBreak/>
        <w:t>营运的景况实在是极其有限。</w:t>
      </w:r>
    </w:p>
    <w:p w:rsidR="00FD0B51" w:rsidRDefault="005429E9">
      <w:pPr>
        <w:spacing w:line="360" w:lineRule="auto"/>
        <w:ind w:firstLineChars="202" w:firstLine="424"/>
      </w:pPr>
      <w:r>
        <w:rPr>
          <w:rFonts w:hint="eastAsia"/>
        </w:rPr>
        <w:t>我们投资股票的选择方式与买进整家企业的模式很相近，我们想要的企业必须是</w:t>
      </w:r>
      <w:r>
        <w:rPr>
          <w:rFonts w:hint="eastAsia"/>
        </w:rPr>
        <w:t>(1)</w:t>
      </w:r>
      <w:r>
        <w:rPr>
          <w:rFonts w:hint="eastAsia"/>
        </w:rPr>
        <w:t>我们可以了解的行业</w:t>
      </w:r>
      <w:r>
        <w:rPr>
          <w:rFonts w:hint="eastAsia"/>
        </w:rPr>
        <w:t>(2)</w:t>
      </w:r>
      <w:r>
        <w:rPr>
          <w:rFonts w:hint="eastAsia"/>
        </w:rPr>
        <w:t>具有长期竞争力</w:t>
      </w:r>
      <w:r>
        <w:rPr>
          <w:rFonts w:hint="eastAsia"/>
        </w:rPr>
        <w:t>(3)</w:t>
      </w:r>
      <w:r>
        <w:rPr>
          <w:rFonts w:hint="eastAsia"/>
        </w:rPr>
        <w:t>由才德兼具的人士所经营</w:t>
      </w:r>
      <w:r>
        <w:rPr>
          <w:rFonts w:hint="eastAsia"/>
        </w:rPr>
        <w:t>(4)</w:t>
      </w:r>
      <w:r>
        <w:rPr>
          <w:rFonts w:hint="eastAsia"/>
        </w:rPr>
        <w:t>吸引人的价格，我们从来不试着去买进一些短期股价预期有所表现的股票，事实上，如果其企业的表现符合我们的预期，我们反而希望他们的股价不要太高，如此我们才有机会以更理想的价格买进更多的股权。</w:t>
      </w:r>
    </w:p>
    <w:p w:rsidR="00FD0B51" w:rsidRDefault="005429E9">
      <w:pPr>
        <w:spacing w:line="360" w:lineRule="auto"/>
        <w:ind w:firstLineChars="202" w:firstLine="424"/>
      </w:pPr>
      <w:r>
        <w:rPr>
          <w:rFonts w:hint="eastAsia"/>
        </w:rPr>
        <w:t>我们过去的经验显示，一家好公司部份所有权的价格，常常要比协议谈判买下整家要来得便宜许多，也因此想要拥有价廉物美的企业所有权，直接购并的方式往往不可得，还不如透过间接拥有股权的方式来达到目的，当价格合理，我们很愿意在某些特定的公司身上持有大量的股权，这样做不是为了要取得控制权，也不是为了将来再转卖出或是进行购并，而是期望企业本身能有好的表现，进而转化成企业长期的价值以及丰厚的股利收入，不论是少数股权或是多数股权皆是如此。</w:t>
      </w:r>
    </w:p>
    <w:p w:rsidR="00FD0B51" w:rsidRDefault="005429E9">
      <w:pPr>
        <w:spacing w:line="360" w:lineRule="auto"/>
        <w:ind w:firstLineChars="202" w:firstLine="424"/>
      </w:pPr>
      <w:r>
        <w:rPr>
          <w:rFonts w:hint="eastAsia"/>
        </w:rPr>
        <w:t>这类的投资初期对于我们的经营利益的助益或许不大，举例来说，</w:t>
      </w:r>
      <w:r>
        <w:rPr>
          <w:rFonts w:hint="eastAsia"/>
        </w:rPr>
        <w:t>1977</w:t>
      </w:r>
      <w:r>
        <w:rPr>
          <w:rFonts w:hint="eastAsia"/>
        </w:rPr>
        <w:t>年我们投资了</w:t>
      </w:r>
      <w:r>
        <w:rPr>
          <w:rFonts w:hint="eastAsia"/>
        </w:rPr>
        <w:t>1,090</w:t>
      </w:r>
      <w:r>
        <w:rPr>
          <w:rFonts w:hint="eastAsia"/>
        </w:rPr>
        <w:t>万美元在资本城通讯公司之上，去年依照持股比例应可分得的盈余约为</w:t>
      </w:r>
      <w:r>
        <w:rPr>
          <w:rFonts w:hint="eastAsia"/>
        </w:rPr>
        <w:t>130</w:t>
      </w:r>
      <w:r>
        <w:rPr>
          <w:rFonts w:hint="eastAsia"/>
        </w:rPr>
        <w:t>万美元，但实在反应在我们财务报表上的却只有区区</w:t>
      </w:r>
      <w:r>
        <w:rPr>
          <w:rFonts w:hint="eastAsia"/>
        </w:rPr>
        <w:t>4</w:t>
      </w:r>
      <w:r>
        <w:rPr>
          <w:rFonts w:hint="eastAsia"/>
        </w:rPr>
        <w:t>万美元的现金股利。</w:t>
      </w:r>
    </w:p>
    <w:p w:rsidR="00FD0B51" w:rsidRDefault="005429E9">
      <w:pPr>
        <w:spacing w:line="360" w:lineRule="auto"/>
        <w:ind w:firstLineChars="202" w:firstLine="424"/>
      </w:pPr>
      <w:r>
        <w:rPr>
          <w:rFonts w:hint="eastAsia"/>
        </w:rPr>
        <w:t>资本城拥有优良的资产与优异的管理阶层，而这些管理技能同样也延伸至营运面及资金管理面，想要直接买下资本城所要花费的成本可能是两倍于间接透过股票市场投资，更何况直接拥有权对我们并没有多大的好处，控制权虽然让我们拥有机会，但同样也带来责任去管理企业的营运及资源，我们根本就没有能力提供现有管理阶层关于这些方面额外任何的助益，事实上，与其管还不如不管，更能得到好的结果，这样的观念或许很反常，但却是我们认为比较合适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19" w:name="_Toc431641842"/>
      <w:r>
        <w:rPr>
          <w:rFonts w:eastAsia="黑体" w:hint="eastAsia"/>
          <w:kern w:val="30"/>
          <w:sz w:val="28"/>
        </w:rPr>
        <w:t>银行业</w:t>
      </w:r>
      <w:bookmarkEnd w:id="119"/>
    </w:p>
    <w:p w:rsidR="00FD0B51" w:rsidRDefault="005429E9">
      <w:pPr>
        <w:spacing w:line="360" w:lineRule="auto"/>
        <w:ind w:firstLineChars="202" w:firstLine="424"/>
      </w:pPr>
      <w:r>
        <w:rPr>
          <w:rFonts w:hint="eastAsia"/>
        </w:rPr>
        <w:t>1977</w:t>
      </w:r>
      <w:r>
        <w:rPr>
          <w:rFonts w:hint="eastAsia"/>
        </w:rPr>
        <w:t>年伊利诺国家银行的资产报酬率约为其它规模较大同业的三倍，一如往常，这样的成绩，还搭配给予存户最优惠的利率，同时维持风险最低流动性最高的资产组合，</w:t>
      </w:r>
      <w:r>
        <w:rPr>
          <w:rFonts w:hint="eastAsia"/>
        </w:rPr>
        <w:t>Gene Abegg</w:t>
      </w:r>
      <w:r>
        <w:rPr>
          <w:rFonts w:hint="eastAsia"/>
        </w:rPr>
        <w:t>在</w:t>
      </w:r>
      <w:r>
        <w:rPr>
          <w:rFonts w:hint="eastAsia"/>
        </w:rPr>
        <w:t>1931</w:t>
      </w:r>
      <w:r>
        <w:rPr>
          <w:rFonts w:hint="eastAsia"/>
        </w:rPr>
        <w:t>年以</w:t>
      </w:r>
      <w:r>
        <w:rPr>
          <w:rFonts w:hint="eastAsia"/>
        </w:rPr>
        <w:t>25</w:t>
      </w:r>
      <w:r>
        <w:rPr>
          <w:rFonts w:hint="eastAsia"/>
        </w:rPr>
        <w:t>万美元成立这家银行，在第一个完整的营业年度，盈余就达到</w:t>
      </w:r>
      <w:r>
        <w:rPr>
          <w:rFonts w:hint="eastAsia"/>
        </w:rPr>
        <w:t>8,782</w:t>
      </w:r>
      <w:r>
        <w:rPr>
          <w:rFonts w:hint="eastAsia"/>
        </w:rPr>
        <w:t>美元，从那时候开始，银行就没有再办理任何一次增资，相反地，当我们在</w:t>
      </w:r>
      <w:r>
        <w:rPr>
          <w:rFonts w:hint="eastAsia"/>
        </w:rPr>
        <w:t>1969</w:t>
      </w:r>
      <w:r>
        <w:rPr>
          <w:rFonts w:hint="eastAsia"/>
        </w:rPr>
        <w:t>年买下该公司时，马上就领到了</w:t>
      </w:r>
      <w:r>
        <w:rPr>
          <w:rFonts w:hint="eastAsia"/>
        </w:rPr>
        <w:t>2,000</w:t>
      </w:r>
      <w:r>
        <w:rPr>
          <w:rFonts w:hint="eastAsia"/>
        </w:rPr>
        <w:t>万美元的现金股利，</w:t>
      </w:r>
      <w:r>
        <w:rPr>
          <w:rFonts w:hint="eastAsia"/>
        </w:rPr>
        <w:t>1977</w:t>
      </w:r>
      <w:r>
        <w:rPr>
          <w:rFonts w:hint="eastAsia"/>
        </w:rPr>
        <w:t>年的盈余更达到</w:t>
      </w:r>
      <w:r>
        <w:rPr>
          <w:rFonts w:hint="eastAsia"/>
        </w:rPr>
        <w:t>360</w:t>
      </w:r>
      <w:r>
        <w:rPr>
          <w:rFonts w:hint="eastAsia"/>
        </w:rPr>
        <w:t>万美元，甚至比规模大他两三倍的银行同业还多。</w:t>
      </w:r>
    </w:p>
    <w:p w:rsidR="00FD0B51" w:rsidRDefault="005429E9">
      <w:pPr>
        <w:spacing w:line="360" w:lineRule="auto"/>
        <w:ind w:firstLineChars="202" w:firstLine="424"/>
      </w:pPr>
      <w:r>
        <w:rPr>
          <w:rFonts w:hint="eastAsia"/>
        </w:rPr>
        <w:t>去年现年</w:t>
      </w:r>
      <w:r>
        <w:rPr>
          <w:rFonts w:hint="eastAsia"/>
        </w:rPr>
        <w:t>80</w:t>
      </w:r>
      <w:r>
        <w:rPr>
          <w:rFonts w:hint="eastAsia"/>
        </w:rPr>
        <w:t>岁依然一马当先专注于银行营运的</w:t>
      </w:r>
      <w:r>
        <w:rPr>
          <w:rFonts w:hint="eastAsia"/>
        </w:rPr>
        <w:t>Gene</w:t>
      </w:r>
      <w:r>
        <w:rPr>
          <w:rFonts w:hint="eastAsia"/>
        </w:rPr>
        <w:t>，要求新的接任者接手，因此前奥</w:t>
      </w:r>
      <w:r>
        <w:rPr>
          <w:rFonts w:hint="eastAsia"/>
        </w:rPr>
        <w:lastRenderedPageBreak/>
        <w:t>玛哈美国国家银行的总裁</w:t>
      </w:r>
      <w:r>
        <w:rPr>
          <w:rFonts w:hint="eastAsia"/>
        </w:rPr>
        <w:t>Peter Jeffrey</w:t>
      </w:r>
      <w:r>
        <w:rPr>
          <w:rFonts w:hint="eastAsia"/>
        </w:rPr>
        <w:t>于</w:t>
      </w:r>
      <w:r>
        <w:rPr>
          <w:rFonts w:hint="eastAsia"/>
        </w:rPr>
        <w:t>3/1</w:t>
      </w:r>
      <w:r>
        <w:rPr>
          <w:rFonts w:hint="eastAsia"/>
        </w:rPr>
        <w:t>正式加入伊利诺国家银行担任新总裁。</w:t>
      </w:r>
    </w:p>
    <w:p w:rsidR="00FD0B51" w:rsidRDefault="005429E9">
      <w:pPr>
        <w:spacing w:line="360" w:lineRule="auto"/>
        <w:ind w:firstLineChars="202" w:firstLine="424"/>
      </w:pPr>
      <w:r>
        <w:rPr>
          <w:rFonts w:hint="eastAsia"/>
        </w:rPr>
        <w:t>老当益壮的</w:t>
      </w:r>
      <w:r>
        <w:rPr>
          <w:rFonts w:hint="eastAsia"/>
        </w:rPr>
        <w:t>Gene</w:t>
      </w:r>
      <w:r>
        <w:rPr>
          <w:rFonts w:hint="eastAsia"/>
        </w:rPr>
        <w:t>依然担任董事长，我们预期该银行仍将成为</w:t>
      </w:r>
      <w:r>
        <w:rPr>
          <w:rFonts w:hint="eastAsia"/>
        </w:rPr>
        <w:t>Rockford</w:t>
      </w:r>
      <w:r>
        <w:rPr>
          <w:rFonts w:hint="eastAsia"/>
        </w:rPr>
        <w:t>地区首区一指的银行</w:t>
      </w:r>
      <w:r>
        <w:rPr>
          <w:rFonts w:hint="eastAsia"/>
        </w:rPr>
        <w:t xml:space="preserve"> (</w:t>
      </w:r>
      <w:r>
        <w:rPr>
          <w:rFonts w:hint="eastAsia"/>
        </w:rPr>
        <w:t>伊利诺州城市</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20" w:name="_Toc431641843"/>
      <w:r>
        <w:rPr>
          <w:rFonts w:eastAsia="黑体" w:hint="eastAsia"/>
          <w:kern w:val="30"/>
          <w:sz w:val="28"/>
        </w:rPr>
        <w:t>蓝筹邮票</w:t>
      </w:r>
      <w:bookmarkEnd w:id="120"/>
    </w:p>
    <w:p w:rsidR="00FD0B51" w:rsidRDefault="005429E9">
      <w:pPr>
        <w:spacing w:line="360" w:lineRule="auto"/>
        <w:ind w:firstLineChars="202" w:firstLine="424"/>
      </w:pPr>
      <w:r>
        <w:rPr>
          <w:rFonts w:hint="eastAsia"/>
        </w:rPr>
        <w:t>我们再度增加对蓝筹邮票的持股权益，截至</w:t>
      </w:r>
      <w:r>
        <w:rPr>
          <w:rFonts w:hint="eastAsia"/>
        </w:rPr>
        <w:t>1977</w:t>
      </w:r>
      <w:r>
        <w:rPr>
          <w:rFonts w:hint="eastAsia"/>
        </w:rPr>
        <w:t>年底，持有的股权比例大约是</w:t>
      </w:r>
      <w:r>
        <w:rPr>
          <w:rFonts w:hint="eastAsia"/>
        </w:rPr>
        <w:t>36.5%</w:t>
      </w:r>
      <w:r>
        <w:rPr>
          <w:rFonts w:hint="eastAsia"/>
        </w:rPr>
        <w:t>，蓝筹邮票去年的表现相当不错，营业利益达到</w:t>
      </w:r>
      <w:r>
        <w:rPr>
          <w:rFonts w:hint="eastAsia"/>
        </w:rPr>
        <w:t>1,290</w:t>
      </w:r>
      <w:r>
        <w:rPr>
          <w:rFonts w:hint="eastAsia"/>
        </w:rPr>
        <w:t>万美元，此外还有</w:t>
      </w:r>
      <w:r>
        <w:rPr>
          <w:rFonts w:hint="eastAsia"/>
        </w:rPr>
        <w:t>410</w:t>
      </w:r>
      <w:r>
        <w:rPr>
          <w:rFonts w:hint="eastAsia"/>
        </w:rPr>
        <w:t>万的已实现资本利得。</w:t>
      </w:r>
    </w:p>
    <w:p w:rsidR="00FD0B51" w:rsidRDefault="005429E9">
      <w:pPr>
        <w:spacing w:line="360" w:lineRule="auto"/>
        <w:ind w:firstLineChars="202" w:firstLine="424"/>
      </w:pPr>
      <w:r>
        <w:rPr>
          <w:rFonts w:hint="eastAsia"/>
        </w:rPr>
        <w:t>蓝筹邮票持有</w:t>
      </w:r>
      <w:r>
        <w:rPr>
          <w:rFonts w:hint="eastAsia"/>
        </w:rPr>
        <w:t>80%</w:t>
      </w:r>
      <w:r>
        <w:rPr>
          <w:rFonts w:hint="eastAsia"/>
        </w:rPr>
        <w:t>股权的</w:t>
      </w:r>
      <w:r>
        <w:rPr>
          <w:rFonts w:hint="eastAsia"/>
        </w:rPr>
        <w:t>Wesco</w:t>
      </w:r>
      <w:r>
        <w:rPr>
          <w:rFonts w:hint="eastAsia"/>
        </w:rPr>
        <w:t>金融公司</w:t>
      </w:r>
      <w:r>
        <w:rPr>
          <w:rFonts w:hint="eastAsia"/>
        </w:rPr>
        <w:t>(</w:t>
      </w:r>
      <w:r>
        <w:rPr>
          <w:rFonts w:hint="eastAsia"/>
        </w:rPr>
        <w:t>由</w:t>
      </w:r>
      <w:r>
        <w:rPr>
          <w:rFonts w:hint="eastAsia"/>
        </w:rPr>
        <w:t>Louis Vincenti</w:t>
      </w:r>
      <w:r>
        <w:rPr>
          <w:rFonts w:hint="eastAsia"/>
        </w:rPr>
        <w:t>所管理</w:t>
      </w:r>
      <w:r>
        <w:rPr>
          <w:rFonts w:hint="eastAsia"/>
        </w:rPr>
        <w:t>)</w:t>
      </w:r>
      <w:r>
        <w:rPr>
          <w:rFonts w:hint="eastAsia"/>
        </w:rPr>
        <w:t>及持有</w:t>
      </w:r>
      <w:r>
        <w:rPr>
          <w:rFonts w:hint="eastAsia"/>
        </w:rPr>
        <w:t>99%</w:t>
      </w:r>
      <w:r>
        <w:rPr>
          <w:rFonts w:hint="eastAsia"/>
        </w:rPr>
        <w:t>股权的子公司喜诗糖果</w:t>
      </w:r>
      <w:r>
        <w:rPr>
          <w:rFonts w:hint="eastAsia"/>
        </w:rPr>
        <w:t>(</w:t>
      </w:r>
      <w:r>
        <w:rPr>
          <w:rFonts w:hint="eastAsia"/>
        </w:rPr>
        <w:t>由</w:t>
      </w:r>
      <w:r>
        <w:rPr>
          <w:rFonts w:hint="eastAsia"/>
        </w:rPr>
        <w:t>Chuck Huggins</w:t>
      </w:r>
      <w:r>
        <w:rPr>
          <w:rFonts w:hint="eastAsia"/>
        </w:rPr>
        <w:t>所管理</w:t>
      </w:r>
      <w:r>
        <w:rPr>
          <w:rFonts w:hint="eastAsia"/>
        </w:rPr>
        <w:t>)</w:t>
      </w:r>
      <w:r>
        <w:rPr>
          <w:rFonts w:hint="eastAsia"/>
        </w:rPr>
        <w:t>在</w:t>
      </w:r>
      <w:r>
        <w:rPr>
          <w:rFonts w:hint="eastAsia"/>
        </w:rPr>
        <w:t>1977</w:t>
      </w:r>
      <w:r>
        <w:rPr>
          <w:rFonts w:hint="eastAsia"/>
        </w:rPr>
        <w:t>年都有重大进展，自从喜诗糖果在</w:t>
      </w:r>
      <w:r>
        <w:rPr>
          <w:rFonts w:hint="eastAsia"/>
        </w:rPr>
        <w:t>1972</w:t>
      </w:r>
      <w:r>
        <w:rPr>
          <w:rFonts w:hint="eastAsia"/>
        </w:rPr>
        <w:t>年被蓝筹邮票所买下后，就没有挹注任何额外的资本，其税前盈余从</w:t>
      </w:r>
      <w:r>
        <w:rPr>
          <w:rFonts w:hint="eastAsia"/>
        </w:rPr>
        <w:t>420</w:t>
      </w:r>
      <w:r>
        <w:rPr>
          <w:rFonts w:hint="eastAsia"/>
        </w:rPr>
        <w:t>万美元成长到</w:t>
      </w:r>
      <w:r>
        <w:rPr>
          <w:rFonts w:hint="eastAsia"/>
        </w:rPr>
        <w:t>1,260</w:t>
      </w:r>
      <w:r>
        <w:rPr>
          <w:rFonts w:hint="eastAsia"/>
        </w:rPr>
        <w:t>万美元，尤其难得的是喜诗所处的产业环境，几乎没有成长，若有需要伯克希尔的股东可向</w:t>
      </w:r>
      <w:r>
        <w:rPr>
          <w:rFonts w:hint="eastAsia"/>
        </w:rPr>
        <w:t>Mr. Robert(</w:t>
      </w:r>
      <w:r>
        <w:rPr>
          <w:rFonts w:hint="eastAsia"/>
        </w:rPr>
        <w:t>地址加州洛杉矶</w:t>
      </w:r>
      <w:r>
        <w:rPr>
          <w:rFonts w:hint="eastAsia"/>
        </w:rPr>
        <w:t>5801 South Eastern Avenue)</w:t>
      </w:r>
      <w:r>
        <w:rPr>
          <w:rFonts w:hint="eastAsia"/>
        </w:rPr>
        <w:t>索取蓝筹邮票的年报。</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21" w:name="_Toc431641844"/>
      <w:r>
        <w:rPr>
          <w:rFonts w:eastAsia="黑体" w:hint="eastAsia"/>
          <w:kern w:val="44"/>
          <w:sz w:val="32"/>
          <w:szCs w:val="32"/>
        </w:rPr>
        <w:lastRenderedPageBreak/>
        <w:t>197</w:t>
      </w:r>
      <w:r>
        <w:rPr>
          <w:rFonts w:eastAsia="黑体"/>
          <w:kern w:val="44"/>
          <w:sz w:val="32"/>
          <w:szCs w:val="32"/>
        </w:rPr>
        <w:t>8</w:t>
      </w:r>
      <w:r>
        <w:rPr>
          <w:rFonts w:eastAsia="黑体" w:hint="eastAsia"/>
          <w:kern w:val="44"/>
          <w:sz w:val="32"/>
          <w:szCs w:val="32"/>
        </w:rPr>
        <w:t>年巴菲特致股东的信</w:t>
      </w:r>
      <w:bookmarkEnd w:id="121"/>
    </w:p>
    <w:p w:rsidR="00FD0B51" w:rsidRDefault="005429E9">
      <w:pPr>
        <w:spacing w:line="360" w:lineRule="auto"/>
        <w:ind w:firstLineChars="202" w:firstLine="424"/>
      </w:pPr>
      <w:r>
        <w:rPr>
          <w:rFonts w:hint="eastAsia"/>
        </w:rPr>
        <w:t>首先，是会计相关的议题，在年底与多元零售公司的合并后，对于公司的财务报表有两项影响，首先在合并案完成后，我们对蓝筹邮票的持股比例将提高至</w:t>
      </w:r>
      <w:r>
        <w:rPr>
          <w:rFonts w:hint="eastAsia"/>
        </w:rPr>
        <w:t>58%</w:t>
      </w:r>
      <w:r>
        <w:rPr>
          <w:rFonts w:hint="eastAsia"/>
        </w:rPr>
        <w:t>左右，意味着该公司的资产负债以及盈余数字必须全部纳到伯克希尔的报表之内，在此之前，我们仅透过权益法按投资比例认列蓝筹邮票的净值与收益。</w:t>
      </w:r>
    </w:p>
    <w:p w:rsidR="00FD0B51" w:rsidRDefault="005429E9">
      <w:pPr>
        <w:spacing w:line="360" w:lineRule="auto"/>
        <w:ind w:firstLineChars="202" w:firstLine="424"/>
      </w:pPr>
      <w:r>
        <w:rPr>
          <w:rFonts w:hint="eastAsia"/>
        </w:rPr>
        <w:t>如此全面性地将营收、费用、应收帐款、存货及负债等科目合并，所产生的数字将来自于各种产业特性截然不同的行业，包含纺织、保险、糖果、报纸及邮票等，某些行业各位的持有的权益是</w:t>
      </w:r>
      <w:r>
        <w:rPr>
          <w:rFonts w:hint="eastAsia"/>
        </w:rPr>
        <w:t>100%</w:t>
      </w:r>
      <w:r>
        <w:rPr>
          <w:rFonts w:hint="eastAsia"/>
        </w:rPr>
        <w:t>，某些例如由蓝筹邮票所持有的却只有</w:t>
      </w:r>
      <w:r>
        <w:rPr>
          <w:rFonts w:hint="eastAsia"/>
        </w:rPr>
        <w:t>58%(</w:t>
      </w:r>
      <w:r>
        <w:rPr>
          <w:rFonts w:hint="eastAsia"/>
        </w:rPr>
        <w:t>至于其它股东所代表的权益，则列在资产负债表右半边负债科目的少数股东权益项下</w:t>
      </w:r>
      <w:r>
        <w:rPr>
          <w:rFonts w:hint="eastAsia"/>
        </w:rPr>
        <w:t>)</w:t>
      </w:r>
      <w:r>
        <w:rPr>
          <w:rFonts w:hint="eastAsia"/>
        </w:rPr>
        <w:t>，对于财务报表这样的归类，我们认为非但无法解释实际现况反而模糊了真正的焦点，事实上，我们内部从来就不使用这样的报表进行分析管理。</w:t>
      </w:r>
    </w:p>
    <w:p w:rsidR="00FD0B51" w:rsidRDefault="005429E9">
      <w:pPr>
        <w:spacing w:line="360" w:lineRule="auto"/>
        <w:ind w:firstLineChars="202" w:firstLine="424"/>
      </w:pPr>
      <w:r>
        <w:rPr>
          <w:rFonts w:hint="eastAsia"/>
        </w:rPr>
        <w:t>基于这样的理由，在接下来的报告中，我们将针对个别的行业提供各自的财务数字及分析检讨，以协助各位评估伯克希尔实际的表现及前景，这些信息大都是证管会信息揭露的相关要求，详见</w:t>
      </w:r>
      <w:r>
        <w:rPr>
          <w:rFonts w:hint="eastAsia"/>
        </w:rPr>
        <w:t>29</w:t>
      </w:r>
      <w:r>
        <w:rPr>
          <w:rFonts w:hint="eastAsia"/>
        </w:rPr>
        <w:t>页到</w:t>
      </w:r>
      <w:r>
        <w:rPr>
          <w:rFonts w:hint="eastAsia"/>
        </w:rPr>
        <w:t>34</w:t>
      </w:r>
      <w:r>
        <w:rPr>
          <w:rFonts w:hint="eastAsia"/>
        </w:rPr>
        <w:t>页的管理阶层讨论，至于在这里我们则试着以经营者的角度为各位分析各个营利单位的表现。</w:t>
      </w:r>
    </w:p>
    <w:p w:rsidR="00FD0B51" w:rsidRDefault="005429E9">
      <w:pPr>
        <w:spacing w:line="360" w:lineRule="auto"/>
        <w:ind w:firstLineChars="202" w:firstLine="424"/>
      </w:pPr>
      <w:r>
        <w:rPr>
          <w:rFonts w:hint="eastAsia"/>
        </w:rPr>
        <w:t>合并案所引发的第二项影响则是今年报表中秀出</w:t>
      </w:r>
      <w:r>
        <w:rPr>
          <w:rFonts w:hint="eastAsia"/>
        </w:rPr>
        <w:t>1977</w:t>
      </w:r>
      <w:r>
        <w:rPr>
          <w:rFonts w:hint="eastAsia"/>
        </w:rPr>
        <w:t>年的数字与去年提供给各位同一年度的数字有所不同，会计原则要求当像多元零售与伯克希尔这样二个独立个体合并时，所有报告的财务数字都必须假设这两家公司原本就在一起，所以后续呈现所有数字，是假设这两家公司早在</w:t>
      </w:r>
      <w:r>
        <w:rPr>
          <w:rFonts w:hint="eastAsia"/>
        </w:rPr>
        <w:t>1977</w:t>
      </w:r>
      <w:r>
        <w:rPr>
          <w:rFonts w:hint="eastAsia"/>
        </w:rPr>
        <w:t>年</w:t>
      </w:r>
      <w:r>
        <w:rPr>
          <w:rFonts w:hint="eastAsia"/>
        </w:rPr>
        <w:t>(</w:t>
      </w:r>
      <w:r>
        <w:rPr>
          <w:rFonts w:hint="eastAsia"/>
        </w:rPr>
        <w:t>甚至更早以前</w:t>
      </w:r>
      <w:r>
        <w:rPr>
          <w:rFonts w:hint="eastAsia"/>
        </w:rPr>
        <w:t>)</w:t>
      </w:r>
      <w:r>
        <w:rPr>
          <w:rFonts w:hint="eastAsia"/>
        </w:rPr>
        <w:t>就已经合并，虽然真正合并的日期是</w:t>
      </w:r>
      <w:r>
        <w:rPr>
          <w:rFonts w:hint="eastAsia"/>
        </w:rPr>
        <w:t>1978</w:t>
      </w:r>
      <w:r>
        <w:rPr>
          <w:rFonts w:hint="eastAsia"/>
        </w:rPr>
        <w:t>年的</w:t>
      </w:r>
      <w:r>
        <w:rPr>
          <w:rFonts w:hint="eastAsia"/>
        </w:rPr>
        <w:t>12</w:t>
      </w:r>
      <w:r>
        <w:rPr>
          <w:rFonts w:hint="eastAsia"/>
        </w:rPr>
        <w:t>月</w:t>
      </w:r>
      <w:r>
        <w:rPr>
          <w:rFonts w:hint="eastAsia"/>
        </w:rPr>
        <w:t>30</w:t>
      </w:r>
      <w:r>
        <w:rPr>
          <w:rFonts w:hint="eastAsia"/>
        </w:rPr>
        <w:t>日，这样的改变使得比较性的评论很容易产生混淆，因为以往的报告中，我们告诉各位的都是伯克希尔的历史记录，而非依照合并多元零售后重新修正数字。</w:t>
      </w:r>
    </w:p>
    <w:p w:rsidR="00FD0B51" w:rsidRDefault="005429E9">
      <w:pPr>
        <w:spacing w:line="360" w:lineRule="auto"/>
        <w:ind w:firstLineChars="202" w:firstLine="424"/>
      </w:pPr>
      <w:r>
        <w:rPr>
          <w:rFonts w:hint="eastAsia"/>
        </w:rPr>
        <w:t>然而即便在这样的前提下，我们还是可以如此说，不论财报数字是否重编，</w:t>
      </w:r>
      <w:r>
        <w:rPr>
          <w:rFonts w:hint="eastAsia"/>
        </w:rPr>
        <w:t>1978</w:t>
      </w:r>
      <w:r>
        <w:rPr>
          <w:rFonts w:hint="eastAsia"/>
        </w:rPr>
        <w:t>年都是丰收的一年，不含资本利得的营业利益约为期初股东投资成本的</w:t>
      </w:r>
      <w:r>
        <w:rPr>
          <w:rFonts w:hint="eastAsia"/>
        </w:rPr>
        <w:t>19.4%</w:t>
      </w:r>
      <w:r>
        <w:rPr>
          <w:rFonts w:hint="eastAsia"/>
        </w:rPr>
        <w:t>，虽然低于</w:t>
      </w:r>
      <w:r>
        <w:rPr>
          <w:rFonts w:hint="eastAsia"/>
        </w:rPr>
        <w:t>1972</w:t>
      </w:r>
      <w:r>
        <w:rPr>
          <w:rFonts w:hint="eastAsia"/>
        </w:rPr>
        <w:t>年的历史记录，我们认为评估单一年度的表现，不适宜将资本利得或损失纳入计算，但不可否认他们却是衡量长期绩效的重要指针，拜这类利得所赐，伯克希尔每股权益长期的成长率远大于每年年度营业利益所带来的复利报酬。</w:t>
      </w:r>
    </w:p>
    <w:p w:rsidR="00FD0B51" w:rsidRDefault="005429E9">
      <w:pPr>
        <w:spacing w:line="360" w:lineRule="auto"/>
        <w:ind w:firstLineChars="202" w:firstLine="424"/>
      </w:pPr>
      <w:r>
        <w:rPr>
          <w:rFonts w:hint="eastAsia"/>
        </w:rPr>
        <w:t>举例来说，过去三年算是保险业的黄金岁月，这行业也是伯克希尔获利主要来源，拜其所赐我们的每股净值呈倍数成长，每年的营业利益与资本利得约当以</w:t>
      </w:r>
      <w:r>
        <w:rPr>
          <w:rFonts w:hint="eastAsia"/>
        </w:rPr>
        <w:t>25%</w:t>
      </w:r>
      <w:r>
        <w:rPr>
          <w:rFonts w:hint="eastAsia"/>
        </w:rPr>
        <w:t>的速度增加，但我们不认为</w:t>
      </w:r>
      <w:r>
        <w:rPr>
          <w:rFonts w:hint="eastAsia"/>
        </w:rPr>
        <w:t>25%</w:t>
      </w:r>
      <w:r>
        <w:rPr>
          <w:rFonts w:hint="eastAsia"/>
        </w:rPr>
        <w:t>的股东权益年成长或</w:t>
      </w:r>
      <w:r>
        <w:rPr>
          <w:rFonts w:hint="eastAsia"/>
        </w:rPr>
        <w:t>19.4%</w:t>
      </w:r>
      <w:r>
        <w:rPr>
          <w:rFonts w:hint="eastAsia"/>
        </w:rPr>
        <w:t>营业利益的年成长可以维持多久，保险业的景气</w:t>
      </w:r>
      <w:r>
        <w:rPr>
          <w:rFonts w:hint="eastAsia"/>
        </w:rPr>
        <w:lastRenderedPageBreak/>
        <w:t>循环已于</w:t>
      </w:r>
      <w:r>
        <w:rPr>
          <w:rFonts w:hint="eastAsia"/>
        </w:rPr>
        <w:t>1979</w:t>
      </w:r>
      <w:r>
        <w:rPr>
          <w:rFonts w:hint="eastAsia"/>
        </w:rPr>
        <w:t>年开始反转向下，所以今年的营业利益相较于股东权益的比率很有可能会下滑，当然营业利益的金额还是会继续增加。</w:t>
      </w:r>
    </w:p>
    <w:p w:rsidR="00FD0B51" w:rsidRDefault="005429E9">
      <w:pPr>
        <w:spacing w:line="360" w:lineRule="auto"/>
        <w:ind w:firstLineChars="202" w:firstLine="424"/>
      </w:pPr>
      <w:r>
        <w:rPr>
          <w:rFonts w:hint="eastAsia"/>
        </w:rPr>
        <w:t>相较于对短期营运的保守看法，我们对于目前保险子公司所持有的股票投资却感到相当乐观，我们从来不会想要去预测股票市场的走势，事实上，我不认为包含我自己本身在内，有人能够</w:t>
      </w:r>
      <w:r>
        <w:rPr>
          <w:rFonts w:hint="eastAsia"/>
        </w:rPr>
        <w:t xml:space="preserve"> </w:t>
      </w:r>
      <w:r>
        <w:rPr>
          <w:rFonts w:hint="eastAsia"/>
        </w:rPr>
        <w:t>“成功”地预测股市短期间的波动，然而就长期而言，我们觉得我们这些主要持股的价值终将远超过我们当初投资的成本，而这些投资收益将会使得保险事业的盈余表现更上一层楼。</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22" w:name="_Toc431641845"/>
      <w:r>
        <w:rPr>
          <w:rFonts w:eastAsia="黑体" w:hint="eastAsia"/>
          <w:kern w:val="30"/>
          <w:sz w:val="28"/>
        </w:rPr>
        <w:t>盈余报告</w:t>
      </w:r>
      <w:bookmarkEnd w:id="122"/>
    </w:p>
    <w:p w:rsidR="00FD0B51" w:rsidRDefault="005429E9">
      <w:pPr>
        <w:spacing w:line="360" w:lineRule="auto"/>
        <w:ind w:firstLineChars="202" w:firstLine="424"/>
      </w:pPr>
      <w:r>
        <w:rPr>
          <w:rFonts w:hint="eastAsia"/>
        </w:rPr>
        <w:t>为了让各位对伯克希尔的盈余来源有所了解，让我稍微解释一下下面这张表，伯克希尔约持有蓝筹邮票</w:t>
      </w:r>
      <w:r>
        <w:rPr>
          <w:rFonts w:hint="eastAsia"/>
        </w:rPr>
        <w:t>58%</w:t>
      </w:r>
      <w:r>
        <w:rPr>
          <w:rFonts w:hint="eastAsia"/>
        </w:rPr>
        <w:t>的股权，而后者除了持有一些企业</w:t>
      </w:r>
      <w:r>
        <w:rPr>
          <w:rFonts w:hint="eastAsia"/>
        </w:rPr>
        <w:t>100%</w:t>
      </w:r>
      <w:r>
        <w:rPr>
          <w:rFonts w:hint="eastAsia"/>
        </w:rPr>
        <w:t>的股权外，还另外拥有</w:t>
      </w:r>
      <w:r>
        <w:rPr>
          <w:rFonts w:hint="eastAsia"/>
        </w:rPr>
        <w:t>Wesco</w:t>
      </w:r>
      <w:r>
        <w:rPr>
          <w:rFonts w:hint="eastAsia"/>
        </w:rPr>
        <w:t>金融公司</w:t>
      </w:r>
      <w:r>
        <w:rPr>
          <w:rFonts w:hint="eastAsia"/>
        </w:rPr>
        <w:t>80%</w:t>
      </w:r>
      <w:r>
        <w:rPr>
          <w:rFonts w:hint="eastAsia"/>
        </w:rPr>
        <w:t>的股权，也因此伯克希尔等于间接持有</w:t>
      </w:r>
      <w:r>
        <w:rPr>
          <w:rFonts w:hint="eastAsia"/>
        </w:rPr>
        <w:t>Wesco</w:t>
      </w:r>
      <w:r>
        <w:rPr>
          <w:rFonts w:hint="eastAsia"/>
        </w:rPr>
        <w:t>约</w:t>
      </w:r>
      <w:r>
        <w:rPr>
          <w:rFonts w:hint="eastAsia"/>
        </w:rPr>
        <w:t>46%</w:t>
      </w:r>
      <w:r>
        <w:rPr>
          <w:rFonts w:hint="eastAsia"/>
        </w:rPr>
        <w:t>的股权，总的来说，我们旗下事业约有</w:t>
      </w:r>
      <w:r>
        <w:rPr>
          <w:rFonts w:hint="eastAsia"/>
        </w:rPr>
        <w:t>7,000</w:t>
      </w:r>
      <w:r>
        <w:rPr>
          <w:rFonts w:hint="eastAsia"/>
        </w:rPr>
        <w:t>名全职的员工，年营收达到</w:t>
      </w:r>
      <w:r>
        <w:rPr>
          <w:rFonts w:hint="eastAsia"/>
        </w:rPr>
        <w:t>5</w:t>
      </w:r>
      <w:r>
        <w:rPr>
          <w:rFonts w:hint="eastAsia"/>
        </w:rPr>
        <w:t>亿美元。</w:t>
      </w:r>
    </w:p>
    <w:p w:rsidR="00FD0B51" w:rsidRDefault="005429E9">
      <w:pPr>
        <w:spacing w:line="360" w:lineRule="auto"/>
        <w:ind w:firstLineChars="202" w:firstLine="424"/>
      </w:pPr>
      <w:r>
        <w:rPr>
          <w:rFonts w:hint="eastAsia"/>
        </w:rPr>
        <w:t>下表显示各个主要营运单位的税前盈余</w:t>
      </w:r>
      <w:r>
        <w:rPr>
          <w:rFonts w:hint="eastAsia"/>
        </w:rPr>
        <w:t>(</w:t>
      </w:r>
      <w:r>
        <w:rPr>
          <w:rFonts w:hint="eastAsia"/>
        </w:rPr>
        <w:t>有几家公司适用的税率较低主要的原因是免税的利息及股息收入</w:t>
      </w:r>
      <w:r>
        <w:rPr>
          <w:rFonts w:hint="eastAsia"/>
        </w:rPr>
        <w:t>)</w:t>
      </w:r>
      <w:r>
        <w:rPr>
          <w:rFonts w:hint="eastAsia"/>
        </w:rPr>
        <w:t>，以下是伯克希尔按持股比例可分得的税前及税后盈余，各事业的资本利得或损失则不包含在营业利益之内，而是加总列在已实现证券利得项下，由于复杂的会计及税务规定，大家不必将这些数字看得很神圣，最好是单纯地把他们当作是旗下事业在</w:t>
      </w:r>
      <w:r>
        <w:rPr>
          <w:rFonts w:hint="eastAsia"/>
        </w:rPr>
        <w:t>1977</w:t>
      </w:r>
      <w:r>
        <w:rPr>
          <w:rFonts w:hint="eastAsia"/>
        </w:rPr>
        <w:t>年及</w:t>
      </w:r>
      <w:r>
        <w:rPr>
          <w:rFonts w:hint="eastAsia"/>
        </w:rPr>
        <w:t>1978</w:t>
      </w:r>
      <w:r>
        <w:rPr>
          <w:rFonts w:hint="eastAsia"/>
        </w:rPr>
        <w:t>年对于母公司所贡献的盈余。</w:t>
      </w:r>
    </w:p>
    <w:p w:rsidR="00FD0B51" w:rsidRDefault="005429E9">
      <w:pPr>
        <w:spacing w:line="360" w:lineRule="auto"/>
        <w:ind w:firstLineChars="202" w:firstLine="424"/>
      </w:pPr>
      <w:r>
        <w:rPr>
          <w:rFonts w:hint="eastAsia"/>
        </w:rPr>
        <w:t>蓝筹邮票及</w:t>
      </w:r>
      <w:r>
        <w:rPr>
          <w:rFonts w:hint="eastAsia"/>
        </w:rPr>
        <w:t>Wesco</w:t>
      </w:r>
      <w:r>
        <w:rPr>
          <w:rFonts w:hint="eastAsia"/>
        </w:rPr>
        <w:t>都是公开发行公司，各自都必须对外公开报告，在年报的后段附有这两家公司主要经理人关于公司</w:t>
      </w:r>
      <w:r>
        <w:rPr>
          <w:rFonts w:hint="eastAsia"/>
        </w:rPr>
        <w:t>1978</w:t>
      </w:r>
      <w:r>
        <w:rPr>
          <w:rFonts w:hint="eastAsia"/>
        </w:rPr>
        <w:t>年现况的书面报告，他们运用的部份数字可能无法与我们的报告丝毫不差，这又是因为会计与税务一些细节规定所致，但我认为他们的见解将有助于各位了解这些旗下重要事业的经营现况，若有需要伯克希尔的股东可向</w:t>
      </w:r>
      <w:r>
        <w:rPr>
          <w:rFonts w:hint="eastAsia"/>
        </w:rPr>
        <w:t>Mr. Robert(</w:t>
      </w:r>
      <w:r>
        <w:rPr>
          <w:rFonts w:hint="eastAsia"/>
        </w:rPr>
        <w:t>地址：加州洛杉矶</w:t>
      </w:r>
      <w:r>
        <w:rPr>
          <w:rFonts w:hint="eastAsia"/>
        </w:rPr>
        <w:t>5801 South Eastern Avenue)</w:t>
      </w:r>
      <w:r>
        <w:rPr>
          <w:rFonts w:hint="eastAsia"/>
        </w:rPr>
        <w:t>索取蓝筹邮票的年报或向</w:t>
      </w:r>
      <w:r>
        <w:rPr>
          <w:rFonts w:hint="eastAsia"/>
        </w:rPr>
        <w:t>Mrs. Bette(</w:t>
      </w:r>
      <w:r>
        <w:rPr>
          <w:rFonts w:hint="eastAsia"/>
        </w:rPr>
        <w:t>地址：加州</w:t>
      </w:r>
      <w:r>
        <w:rPr>
          <w:rFonts w:hint="eastAsia"/>
        </w:rPr>
        <w:t>Pasadena 315 East Colorado Boulevard)</w:t>
      </w:r>
      <w:r>
        <w:rPr>
          <w:rFonts w:hint="eastAsia"/>
        </w:rPr>
        <w:t>索取</w:t>
      </w:r>
      <w:r>
        <w:rPr>
          <w:rFonts w:hint="eastAsia"/>
        </w:rPr>
        <w:t>Wesco</w:t>
      </w:r>
      <w:r>
        <w:rPr>
          <w:rFonts w:hint="eastAsia"/>
        </w:rPr>
        <w:t>的年报。</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23" w:name="_Toc431641846"/>
      <w:r>
        <w:rPr>
          <w:rFonts w:eastAsia="黑体" w:hint="eastAsia"/>
          <w:kern w:val="30"/>
          <w:sz w:val="28"/>
        </w:rPr>
        <w:t>纺织业</w:t>
      </w:r>
      <w:bookmarkEnd w:id="123"/>
    </w:p>
    <w:p w:rsidR="00FD0B51" w:rsidRDefault="005429E9">
      <w:pPr>
        <w:spacing w:line="360" w:lineRule="auto"/>
        <w:ind w:firstLineChars="202" w:firstLine="424"/>
      </w:pPr>
      <w:r>
        <w:rPr>
          <w:rFonts w:hint="eastAsia"/>
        </w:rPr>
        <w:t>1978</w:t>
      </w:r>
      <w:r>
        <w:rPr>
          <w:rFonts w:hint="eastAsia"/>
        </w:rPr>
        <w:t>年的盈余达到</w:t>
      </w:r>
      <w:r>
        <w:rPr>
          <w:rFonts w:hint="eastAsia"/>
        </w:rPr>
        <w:t>130</w:t>
      </w:r>
      <w:r>
        <w:rPr>
          <w:rFonts w:hint="eastAsia"/>
        </w:rPr>
        <w:t>万美元，较</w:t>
      </w:r>
      <w:r>
        <w:rPr>
          <w:rFonts w:hint="eastAsia"/>
        </w:rPr>
        <w:t>1977</w:t>
      </w:r>
      <w:r>
        <w:rPr>
          <w:rFonts w:hint="eastAsia"/>
        </w:rPr>
        <w:t>年有所改进，但相较于投入的</w:t>
      </w:r>
      <w:r>
        <w:rPr>
          <w:rFonts w:hint="eastAsia"/>
        </w:rPr>
        <w:t>1,700</w:t>
      </w:r>
      <w:r>
        <w:rPr>
          <w:rFonts w:hint="eastAsia"/>
        </w:rPr>
        <w:t>万资本来说，报酬率还是很低，目前纺织厂房及设备帐列的价值远低于未来重置所需的成本，虽然这些设备都已相当老旧，但大部分的功能与目前同业所采用的全新设备差异并不大，但尽管固定资产的投入不须太大，但销售所须负担的应收帐款及存货周转资金却是相当沉重的担子，纺织业低资产周转率与低毛利无可避免地造成低落的股东权益报酬率，可能的改善方式包括</w:t>
      </w:r>
      <w:r>
        <w:rPr>
          <w:rFonts w:hint="eastAsia"/>
        </w:rPr>
        <w:lastRenderedPageBreak/>
        <w:t>产品差异化、使用新设备降低制造成本或妥善运用人力、朝高附加价值的纺织品转型等，我们的管理阶层正致力达到以上目标，当然真正的问题在于这也正是我们的竞争同业正在努力做的。</w:t>
      </w:r>
    </w:p>
    <w:p w:rsidR="00FD0B51" w:rsidRDefault="005429E9">
      <w:pPr>
        <w:spacing w:line="360" w:lineRule="auto"/>
        <w:ind w:firstLineChars="202" w:firstLine="424"/>
      </w:pPr>
      <w:r>
        <w:rPr>
          <w:rFonts w:hint="eastAsia"/>
        </w:rPr>
        <w:t>纺织业的现况充分地说明了教科书中提到的，当资本密集但产品无重大差异化的生产者注定将赚取微薄的报酬，除非供给吃紧或真正短缺，只要市场产能过剩，产品价格就会随直接营运成本而非投入资金作变动，不幸的是这样的情况正是目前纺织业的常态，所以我们只能期望获取稍微合理的投资报酬即可。</w:t>
      </w:r>
    </w:p>
    <w:p w:rsidR="00FD0B51" w:rsidRDefault="005429E9">
      <w:pPr>
        <w:spacing w:line="360" w:lineRule="auto"/>
        <w:ind w:firstLineChars="202" w:firstLine="424"/>
      </w:pPr>
      <w:r>
        <w:rPr>
          <w:rFonts w:hint="eastAsia"/>
        </w:rPr>
        <w:t>我们希望以后不要再介入这类产业面临困境的企业，但就像之前曾经提到的，只要</w:t>
      </w:r>
      <w:r>
        <w:rPr>
          <w:rFonts w:hint="eastAsia"/>
        </w:rPr>
        <w:t xml:space="preserve">(1) </w:t>
      </w:r>
      <w:r>
        <w:rPr>
          <w:rFonts w:hint="eastAsia"/>
        </w:rPr>
        <w:t>该公司为当地非常重要的雇主</w:t>
      </w:r>
      <w:r>
        <w:rPr>
          <w:rFonts w:hint="eastAsia"/>
        </w:rPr>
        <w:t>(2)</w:t>
      </w:r>
      <w:r>
        <w:rPr>
          <w:rFonts w:hint="eastAsia"/>
        </w:rPr>
        <w:t>管理当局坦诚面对困境并努力解决问题</w:t>
      </w:r>
      <w:r>
        <w:rPr>
          <w:rFonts w:hint="eastAsia"/>
        </w:rPr>
        <w:t>(3)</w:t>
      </w:r>
      <w:r>
        <w:rPr>
          <w:rFonts w:hint="eastAsia"/>
        </w:rPr>
        <w:t>劳工体认现况并极力配合</w:t>
      </w:r>
      <w:r>
        <w:rPr>
          <w:rFonts w:hint="eastAsia"/>
        </w:rPr>
        <w:t>(4)</w:t>
      </w:r>
      <w:r>
        <w:rPr>
          <w:rFonts w:hint="eastAsia"/>
        </w:rPr>
        <w:t>相对于投入的资金，尚能产生稳定现金收入。只要以上前提存在，我们也相信一定会，我们就会继续支持纺织事业的营运，虽然这样将使得我们被迫放弃其它更有利的资金运用管道。</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24" w:name="_Toc431641847"/>
      <w:r>
        <w:rPr>
          <w:rFonts w:eastAsia="黑体" w:hint="eastAsia"/>
          <w:kern w:val="30"/>
          <w:sz w:val="28"/>
        </w:rPr>
        <w:t>保险核保业务</w:t>
      </w:r>
      <w:bookmarkEnd w:id="124"/>
    </w:p>
    <w:p w:rsidR="00FD0B51" w:rsidRDefault="005429E9">
      <w:pPr>
        <w:spacing w:line="360" w:lineRule="auto"/>
        <w:ind w:firstLineChars="202" w:firstLine="424"/>
      </w:pPr>
      <w:r>
        <w:rPr>
          <w:rFonts w:hint="eastAsia"/>
        </w:rPr>
        <w:t>1978</w:t>
      </w:r>
      <w:r>
        <w:rPr>
          <w:rFonts w:hint="eastAsia"/>
        </w:rPr>
        <w:t>年伯克希尔盈余贡献的第一功臣当属由</w:t>
      </w:r>
      <w:r>
        <w:rPr>
          <w:rFonts w:hint="eastAsia"/>
        </w:rPr>
        <w:t>Phil Liesche</w:t>
      </w:r>
      <w:r>
        <w:rPr>
          <w:rFonts w:hint="eastAsia"/>
        </w:rPr>
        <w:t>所带领的国家产险公司，在所赚取的</w:t>
      </w:r>
      <w:r>
        <w:rPr>
          <w:rFonts w:hint="eastAsia"/>
        </w:rPr>
        <w:t>9,000</w:t>
      </w:r>
      <w:r>
        <w:rPr>
          <w:rFonts w:hint="eastAsia"/>
        </w:rPr>
        <w:t>万美元保费收入当中，有</w:t>
      </w:r>
      <w:r>
        <w:rPr>
          <w:rFonts w:hint="eastAsia"/>
        </w:rPr>
        <w:t>1,100</w:t>
      </w:r>
      <w:r>
        <w:rPr>
          <w:rFonts w:hint="eastAsia"/>
        </w:rPr>
        <w:t>万美元是已实现的核保利益，即便是产业情况不错的环境下仍属相当难得，在</w:t>
      </w:r>
      <w:r>
        <w:rPr>
          <w:rFonts w:hint="eastAsia"/>
        </w:rPr>
        <w:t>Phil</w:t>
      </w:r>
      <w:r>
        <w:rPr>
          <w:rFonts w:hint="eastAsia"/>
        </w:rPr>
        <w:t>的领导以及</w:t>
      </w:r>
      <w:r>
        <w:rPr>
          <w:rFonts w:hint="eastAsia"/>
        </w:rPr>
        <w:t>Roland Miller</w:t>
      </w:r>
      <w:r>
        <w:rPr>
          <w:rFonts w:hint="eastAsia"/>
        </w:rPr>
        <w:t>核保部门与</w:t>
      </w:r>
      <w:r>
        <w:rPr>
          <w:rFonts w:hint="eastAsia"/>
        </w:rPr>
        <w:t>Bill Lyons</w:t>
      </w:r>
      <w:r>
        <w:rPr>
          <w:rFonts w:hint="eastAsia"/>
        </w:rPr>
        <w:t>理赔部门的襄助之下，国家产险</w:t>
      </w:r>
      <w:r>
        <w:rPr>
          <w:rFonts w:hint="eastAsia"/>
        </w:rPr>
        <w:t>(</w:t>
      </w:r>
      <w:r>
        <w:rPr>
          <w:rFonts w:hint="eastAsia"/>
        </w:rPr>
        <w:t>包含国家火海险公司</w:t>
      </w:r>
      <w:r>
        <w:rPr>
          <w:rFonts w:hint="eastAsia"/>
        </w:rPr>
        <w:t>)</w:t>
      </w:r>
      <w:r>
        <w:rPr>
          <w:rFonts w:hint="eastAsia"/>
        </w:rPr>
        <w:t>创下有史以来表现最佳的一年，其表现更远优于其它同业，如今的成功不仅反应出现任经营者的功劳，还要归功于国家产险创办人</w:t>
      </w:r>
      <w:r>
        <w:rPr>
          <w:rFonts w:hint="eastAsia"/>
        </w:rPr>
        <w:t>Jack Ringwalt</w:t>
      </w:r>
      <w:r>
        <w:rPr>
          <w:rFonts w:hint="eastAsia"/>
        </w:rPr>
        <w:t>的远见，其经营哲学目前仍深深烙印在公司之上。</w:t>
      </w:r>
    </w:p>
    <w:p w:rsidR="00FD0B51" w:rsidRDefault="005429E9">
      <w:pPr>
        <w:spacing w:line="360" w:lineRule="auto"/>
        <w:ind w:firstLineChars="202" w:firstLine="424"/>
      </w:pPr>
      <w:r>
        <w:rPr>
          <w:rFonts w:hint="eastAsia"/>
        </w:rPr>
        <w:t>去年是家庭汽车保险公司自</w:t>
      </w:r>
      <w:r>
        <w:rPr>
          <w:rFonts w:hint="eastAsia"/>
        </w:rPr>
        <w:t>1975</w:t>
      </w:r>
      <w:r>
        <w:rPr>
          <w:rFonts w:hint="eastAsia"/>
        </w:rPr>
        <w:t>年</w:t>
      </w:r>
      <w:r>
        <w:rPr>
          <w:rFonts w:hint="eastAsia"/>
        </w:rPr>
        <w:t>John Seward</w:t>
      </w:r>
      <w:r>
        <w:rPr>
          <w:rFonts w:hint="eastAsia"/>
        </w:rPr>
        <w:t>介入并改正公司营运以来表现最佳的一年，其成绩连同</w:t>
      </w:r>
      <w:r>
        <w:rPr>
          <w:rFonts w:hint="eastAsia"/>
        </w:rPr>
        <w:t>Phil</w:t>
      </w:r>
      <w:r>
        <w:rPr>
          <w:rFonts w:hint="eastAsia"/>
        </w:rPr>
        <w:t>的营运绩效一起被放在特殊汽车及一般责任险业务范围之内。</w:t>
      </w:r>
    </w:p>
    <w:p w:rsidR="00FD0B51" w:rsidRDefault="005429E9">
      <w:pPr>
        <w:spacing w:line="360" w:lineRule="auto"/>
        <w:ind w:firstLineChars="202" w:firstLine="424"/>
      </w:pPr>
      <w:r>
        <w:rPr>
          <w:rFonts w:hint="eastAsia"/>
        </w:rPr>
        <w:t>1978</w:t>
      </w:r>
      <w:r>
        <w:rPr>
          <w:rFonts w:hint="eastAsia"/>
        </w:rPr>
        <w:t>年劳工退休保险是一个混合体，在她被列为</w:t>
      </w:r>
      <w:r>
        <w:rPr>
          <w:rFonts w:hint="eastAsia"/>
        </w:rPr>
        <w:t>Milt Thornton</w:t>
      </w:r>
      <w:r>
        <w:rPr>
          <w:rFonts w:hint="eastAsia"/>
        </w:rPr>
        <w:t>管理的</w:t>
      </w:r>
      <w:r>
        <w:rPr>
          <w:rFonts w:hint="eastAsia"/>
        </w:rPr>
        <w:t>Cypress</w:t>
      </w:r>
      <w:r>
        <w:rPr>
          <w:rFonts w:hint="eastAsia"/>
        </w:rPr>
        <w:t>保险公司子公司的第一年便缴出漂亮的成绩单，劳工退休保险业务在通货膨胀加剧以及社会观念改变的情况下，有可能产生钜额的核保损失，但</w:t>
      </w:r>
      <w:r>
        <w:rPr>
          <w:rFonts w:hint="eastAsia"/>
        </w:rPr>
        <w:t>Milt</w:t>
      </w:r>
      <w:r>
        <w:rPr>
          <w:rFonts w:hint="eastAsia"/>
        </w:rPr>
        <w:t>拥有一组谨慎且极度专业的团队小心处理这些问题，</w:t>
      </w:r>
      <w:r>
        <w:rPr>
          <w:rFonts w:hint="eastAsia"/>
        </w:rPr>
        <w:t xml:space="preserve"> 1978</w:t>
      </w:r>
      <w:r>
        <w:rPr>
          <w:rFonts w:hint="eastAsia"/>
        </w:rPr>
        <w:t>年他的表现使我们对于买进这项业务开始有不错的感觉。</w:t>
      </w:r>
    </w:p>
    <w:p w:rsidR="00FD0B51" w:rsidRDefault="005429E9">
      <w:pPr>
        <w:spacing w:line="360" w:lineRule="auto"/>
        <w:ind w:firstLineChars="202" w:firstLine="424"/>
      </w:pPr>
      <w:r>
        <w:rPr>
          <w:rFonts w:hint="eastAsia"/>
        </w:rPr>
        <w:t>Frank DeNardo</w:t>
      </w:r>
      <w:r>
        <w:rPr>
          <w:rFonts w:hint="eastAsia"/>
        </w:rPr>
        <w:t>是在</w:t>
      </w:r>
      <w:r>
        <w:rPr>
          <w:rFonts w:hint="eastAsia"/>
        </w:rPr>
        <w:t>1978</w:t>
      </w:r>
      <w:r>
        <w:rPr>
          <w:rFonts w:hint="eastAsia"/>
        </w:rPr>
        <w:t>年春天加入我们改正国家产险在加州劳工退休保险业务的行列，当时这项业务可以说是一场灾难，</w:t>
      </w:r>
      <w:r>
        <w:rPr>
          <w:rFonts w:hint="eastAsia"/>
        </w:rPr>
        <w:t>Frank</w:t>
      </w:r>
      <w:r>
        <w:rPr>
          <w:rFonts w:hint="eastAsia"/>
        </w:rPr>
        <w:t>具有导正加州办公室问题所需的经验与智能，目前这个部门的业务量只有一年半前的四分之一，初步的结果显示</w:t>
      </w:r>
      <w:r>
        <w:rPr>
          <w:rFonts w:hint="eastAsia"/>
        </w:rPr>
        <w:t>Frank</w:t>
      </w:r>
      <w:r>
        <w:rPr>
          <w:rFonts w:hint="eastAsia"/>
        </w:rPr>
        <w:t>已有相当好的开始。</w:t>
      </w:r>
    </w:p>
    <w:p w:rsidR="00FD0B51" w:rsidRDefault="005429E9">
      <w:pPr>
        <w:spacing w:line="360" w:lineRule="auto"/>
        <w:ind w:firstLineChars="202" w:firstLine="424"/>
      </w:pPr>
      <w:r>
        <w:rPr>
          <w:rFonts w:hint="eastAsia"/>
        </w:rPr>
        <w:lastRenderedPageBreak/>
        <w:t>George Young</w:t>
      </w:r>
      <w:r>
        <w:rPr>
          <w:rFonts w:hint="eastAsia"/>
        </w:rPr>
        <w:t>的再保险部门创造的保费收入持续挹注投资所需的大量资金，并缴出相当令人满意的成绩单，只是核保部门的绩效依旧不如预期理想，再保险的核保成绩很容易让人搞错</w:t>
      </w:r>
      <w:r>
        <w:rPr>
          <w:rFonts w:hint="eastAsia"/>
        </w:rPr>
        <w:t>(</w:t>
      </w:r>
      <w:r>
        <w:rPr>
          <w:rFonts w:hint="eastAsia"/>
        </w:rPr>
        <w:t>尤其是理赔时间通常拉得很长的意外险业务</w:t>
      </w:r>
      <w:r>
        <w:rPr>
          <w:rFonts w:hint="eastAsia"/>
        </w:rPr>
        <w:t>)</w:t>
      </w:r>
      <w:r>
        <w:rPr>
          <w:rFonts w:hint="eastAsia"/>
        </w:rPr>
        <w:t>，而我们相信其它同业普遍也面临这样的问题，不幸的是，公司损失准备提列的自我迷惑通常导致不当的保险费率结构，如果市场上的主要份子对于自身的成本结构不甚了解，那么竞争爆炸的结果是伤到所有的参与者，也包含那些具有成本意识的业者在内，如果有必要的话，为达到合理的核保绩效，</w:t>
      </w:r>
      <w:r>
        <w:rPr>
          <w:rFonts w:hint="eastAsia"/>
        </w:rPr>
        <w:t>George</w:t>
      </w:r>
      <w:r>
        <w:rPr>
          <w:rFonts w:hint="eastAsia"/>
        </w:rPr>
        <w:t>宁愿舍弃大部分的业务，而我们也有信心就长期而言，这项业务在他的领导之下会有不错的表现。</w:t>
      </w:r>
    </w:p>
    <w:p w:rsidR="00FD0B51" w:rsidRDefault="005429E9">
      <w:pPr>
        <w:spacing w:line="360" w:lineRule="auto"/>
        <w:ind w:firstLineChars="202" w:firstLine="424"/>
      </w:pPr>
      <w:r>
        <w:rPr>
          <w:rFonts w:hint="eastAsia"/>
        </w:rPr>
        <w:t>Homestate 1978</w:t>
      </w:r>
      <w:r>
        <w:rPr>
          <w:rFonts w:hint="eastAsia"/>
        </w:rPr>
        <w:t>年的营运让人感到相当失望，虽然核保绩效差，部份的原因要归咎于中西部意外发生的风暴，但是一向表现优异的传统保单业务恶化的情况却特别令人感到忧心，我们对于</w:t>
      </w:r>
      <w:r>
        <w:rPr>
          <w:rFonts w:hint="eastAsia"/>
        </w:rPr>
        <w:t>John Ringwalt</w:t>
      </w:r>
      <w:r>
        <w:rPr>
          <w:rFonts w:hint="eastAsia"/>
        </w:rPr>
        <w:t>导正这种情况的能力有信心，堪萨斯火险第一个完整会计年度不错的表现让我们吃下一棵定心丸，在</w:t>
      </w:r>
      <w:r>
        <w:rPr>
          <w:rFonts w:hint="eastAsia"/>
        </w:rPr>
        <w:t>Floyd Taylor</w:t>
      </w:r>
      <w:r>
        <w:rPr>
          <w:rFonts w:hint="eastAsia"/>
        </w:rPr>
        <w:t>的领导下，这个分支单位有一个非常好的开始，当然至少要好几年才能评估其真正的核保绩效，但初步的结果令人感到相当振奋，而</w:t>
      </w:r>
      <w:r>
        <w:rPr>
          <w:rFonts w:hint="eastAsia"/>
        </w:rPr>
        <w:t>Floyd 1978</w:t>
      </w:r>
      <w:r>
        <w:rPr>
          <w:rFonts w:hint="eastAsia"/>
        </w:rPr>
        <w:t>年的损失比率也是</w:t>
      </w:r>
      <w:r>
        <w:rPr>
          <w:rFonts w:hint="eastAsia"/>
        </w:rPr>
        <w:t>Homestate</w:t>
      </w:r>
      <w:r>
        <w:rPr>
          <w:rFonts w:hint="eastAsia"/>
        </w:rPr>
        <w:t>所有单位中表现最佳的。</w:t>
      </w:r>
    </w:p>
    <w:p w:rsidR="00FD0B51" w:rsidRDefault="005429E9">
      <w:pPr>
        <w:spacing w:line="360" w:lineRule="auto"/>
        <w:ind w:firstLineChars="202" w:firstLine="424"/>
      </w:pPr>
      <w:r>
        <w:rPr>
          <w:rFonts w:hint="eastAsia"/>
        </w:rPr>
        <w:t>虽然某些单位的绩效令人感到失望，但总的来说，我们保险事业还是渡过了丰收的一年，当然就像</w:t>
      </w:r>
      <w:r>
        <w:rPr>
          <w:rFonts w:hint="eastAsia"/>
        </w:rPr>
        <w:t>1978</w:t>
      </w:r>
      <w:r>
        <w:rPr>
          <w:rFonts w:hint="eastAsia"/>
        </w:rPr>
        <w:t>年一样，在整个产业预期相对乐观的情况下，我们还是期待来年的丰收，几乎可以肯定的是</w:t>
      </w:r>
      <w:r>
        <w:rPr>
          <w:rFonts w:hint="eastAsia"/>
        </w:rPr>
        <w:t>1979</w:t>
      </w:r>
      <w:r>
        <w:rPr>
          <w:rFonts w:hint="eastAsia"/>
        </w:rPr>
        <w:t>年整个产业的综合比率</w:t>
      </w:r>
      <w:r>
        <w:rPr>
          <w:rFonts w:hint="eastAsia"/>
        </w:rPr>
        <w:t>(</w:t>
      </w:r>
      <w:r>
        <w:rPr>
          <w:rFonts w:hint="eastAsia"/>
        </w:rPr>
        <w:t>定义请参阅第</w:t>
      </w:r>
      <w:r>
        <w:rPr>
          <w:rFonts w:hint="eastAsia"/>
        </w:rPr>
        <w:t>31</w:t>
      </w:r>
      <w:r>
        <w:rPr>
          <w:rFonts w:hint="eastAsia"/>
        </w:rPr>
        <w:t>页</w:t>
      </w:r>
      <w:r>
        <w:rPr>
          <w:rFonts w:hint="eastAsia"/>
        </w:rPr>
        <w:t>)</w:t>
      </w:r>
      <w:r>
        <w:rPr>
          <w:rFonts w:hint="eastAsia"/>
        </w:rPr>
        <w:t>将会上扬几个百分点，甚至有可能使得整个产业平均面临核保损失的情况，比如以目前产险业中最重要的车险业务来说，</w:t>
      </w:r>
      <w:r>
        <w:rPr>
          <w:rFonts w:hint="eastAsia"/>
        </w:rPr>
        <w:t>1979</w:t>
      </w:r>
      <w:r>
        <w:rPr>
          <w:rFonts w:hint="eastAsia"/>
        </w:rPr>
        <w:t>年一月显示消费者物价指数仅比去年同期增加</w:t>
      </w:r>
      <w:r>
        <w:rPr>
          <w:rFonts w:hint="eastAsia"/>
        </w:rPr>
        <w:t>3</w:t>
      </w:r>
      <w:r>
        <w:rPr>
          <w:rFonts w:hint="eastAsia"/>
        </w:rPr>
        <w:t>个百分点，但是损失成本</w:t>
      </w:r>
      <w:r>
        <w:rPr>
          <w:rFonts w:hint="eastAsia"/>
        </w:rPr>
        <w:t>-</w:t>
      </w:r>
      <w:r>
        <w:rPr>
          <w:rFonts w:hint="eastAsia"/>
        </w:rPr>
        <w:t>包含修理及医疗费用的支出却上扬的</w:t>
      </w:r>
      <w:r>
        <w:rPr>
          <w:rFonts w:hint="eastAsia"/>
        </w:rPr>
        <w:t>9</w:t>
      </w:r>
      <w:r>
        <w:rPr>
          <w:rFonts w:hint="eastAsia"/>
        </w:rPr>
        <w:t>个百分点，这与</w:t>
      </w:r>
      <w:r>
        <w:rPr>
          <w:rFonts w:hint="eastAsia"/>
        </w:rPr>
        <w:t>1976</w:t>
      </w:r>
      <w:r>
        <w:rPr>
          <w:rFonts w:hint="eastAsia"/>
        </w:rPr>
        <w:t>年物价指数上扬</w:t>
      </w:r>
      <w:r>
        <w:rPr>
          <w:rFonts w:hint="eastAsia"/>
        </w:rPr>
        <w:t>22</w:t>
      </w:r>
      <w:r>
        <w:rPr>
          <w:rFonts w:hint="eastAsia"/>
        </w:rPr>
        <w:t>百分点但相关成本仅增加</w:t>
      </w:r>
      <w:r>
        <w:rPr>
          <w:rFonts w:hint="eastAsia"/>
        </w:rPr>
        <w:t>8</w:t>
      </w:r>
      <w:r>
        <w:rPr>
          <w:rFonts w:hint="eastAsia"/>
        </w:rPr>
        <w:t>个百分点的情况，有很大的不同。</w:t>
      </w:r>
    </w:p>
    <w:p w:rsidR="00FD0B51" w:rsidRDefault="005429E9">
      <w:pPr>
        <w:spacing w:line="360" w:lineRule="auto"/>
        <w:ind w:firstLineChars="202" w:firstLine="424"/>
      </w:pPr>
      <w:r>
        <w:rPr>
          <w:rFonts w:hint="eastAsia"/>
        </w:rPr>
        <w:t>只有当费率增加的幅度与成本上扬的速度一致时，才得以维持稳定的利润空间，但很显然</w:t>
      </w:r>
      <w:r>
        <w:rPr>
          <w:rFonts w:hint="eastAsia"/>
        </w:rPr>
        <w:t>1979</w:t>
      </w:r>
      <w:r>
        <w:rPr>
          <w:rFonts w:hint="eastAsia"/>
        </w:rPr>
        <w:t>年的情况并非如此，而</w:t>
      </w:r>
      <w:r>
        <w:rPr>
          <w:rFonts w:hint="eastAsia"/>
        </w:rPr>
        <w:t>1980</w:t>
      </w:r>
      <w:r>
        <w:rPr>
          <w:rFonts w:hint="eastAsia"/>
        </w:rPr>
        <w:t>年甚至有可能还会继续恶化，我们现在的想法是我们</w:t>
      </w:r>
      <w:r>
        <w:rPr>
          <w:rFonts w:hint="eastAsia"/>
        </w:rPr>
        <w:t>1979</w:t>
      </w:r>
      <w:r>
        <w:rPr>
          <w:rFonts w:hint="eastAsia"/>
        </w:rPr>
        <w:t>年的核保绩效应该会比同业好一点，但其它保险同业或许也抱持着跟我们相同的看法，所以可以肯定的是其它一定有人会失望，而就算我们比其它同业表现要好一点，我们的综合比率还是有可能进一步提高，使得我们</w:t>
      </w:r>
      <w:r>
        <w:rPr>
          <w:rFonts w:hint="eastAsia"/>
        </w:rPr>
        <w:t>1979</w:t>
      </w:r>
      <w:r>
        <w:rPr>
          <w:rFonts w:hint="eastAsia"/>
        </w:rPr>
        <w:t>年的核保利益就去年衰退。</w:t>
      </w:r>
    </w:p>
    <w:p w:rsidR="00FD0B51" w:rsidRDefault="005429E9">
      <w:pPr>
        <w:spacing w:line="360" w:lineRule="auto"/>
        <w:ind w:firstLineChars="202" w:firstLine="424"/>
      </w:pPr>
      <w:r>
        <w:rPr>
          <w:rFonts w:hint="eastAsia"/>
        </w:rPr>
        <w:t>另外一方面，我们还是不断寻求增加保险业务的机会，不过各位对于我们这样的企图千万不要一面倒地感到高兴，我们一些扩张的努力，大部分都是由我本人所发起的，事后证明都是半调子，有的还付出昂贵的代价，事实上，经由买进</w:t>
      </w:r>
      <w:r>
        <w:rPr>
          <w:rFonts w:hint="eastAsia"/>
        </w:rPr>
        <w:t>Phil Liesche</w:t>
      </w:r>
      <w:r>
        <w:rPr>
          <w:rFonts w:hint="eastAsia"/>
        </w:rPr>
        <w:t>的业务，我们在</w:t>
      </w:r>
      <w:r>
        <w:rPr>
          <w:rFonts w:hint="eastAsia"/>
        </w:rPr>
        <w:t>1967</w:t>
      </w:r>
      <w:r>
        <w:rPr>
          <w:rFonts w:hint="eastAsia"/>
        </w:rPr>
        <w:t>年进入保险事业，而到目前为止，这个部门还是我们所有保险事业中表现最好的，实在是很难买到一家好的保险公司，但要创立一家更难，然而我们还是会不断地用各种方法，因为一</w:t>
      </w:r>
      <w:r>
        <w:rPr>
          <w:rFonts w:hint="eastAsia"/>
        </w:rPr>
        <w:lastRenderedPageBreak/>
        <w:t>旦成功所获得的回报是相当惊人的。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25" w:name="_Toc431641848"/>
      <w:r>
        <w:rPr>
          <w:rFonts w:eastAsia="黑体" w:hint="eastAsia"/>
          <w:kern w:val="30"/>
          <w:sz w:val="28"/>
        </w:rPr>
        <w:t>保险事业的投资</w:t>
      </w:r>
      <w:bookmarkEnd w:id="125"/>
    </w:p>
    <w:p w:rsidR="00FD0B51" w:rsidRDefault="005429E9">
      <w:pPr>
        <w:spacing w:line="360" w:lineRule="auto"/>
        <w:ind w:firstLineChars="202" w:firstLine="424"/>
      </w:pPr>
      <w:r>
        <w:rPr>
          <w:rFonts w:hint="eastAsia"/>
        </w:rPr>
        <w:t>我们必须承认对于保险事业的股票投资有点过于乐观，当然我们对于股票的偏爱并非毫无限制，在某些情况下，保险公司投资股票一点意义都没有。</w:t>
      </w:r>
    </w:p>
    <w:p w:rsidR="00FD0B51" w:rsidRDefault="005429E9">
      <w:pPr>
        <w:spacing w:line="360" w:lineRule="auto"/>
        <w:ind w:firstLineChars="202" w:firstLine="424"/>
      </w:pPr>
      <w:r>
        <w:rPr>
          <w:rFonts w:hint="eastAsia"/>
        </w:rPr>
        <w:t>只有当以下条件都符合时，我们才会想要将保险公司大部分的资金投入到股票投资之上：</w:t>
      </w:r>
      <w:r>
        <w:rPr>
          <w:rFonts w:hint="eastAsia"/>
        </w:rPr>
        <w:t>(1)</w:t>
      </w:r>
      <w:r>
        <w:rPr>
          <w:rFonts w:hint="eastAsia"/>
        </w:rPr>
        <w:t>我们可以了解的行业</w:t>
      </w:r>
      <w:r>
        <w:rPr>
          <w:rFonts w:hint="eastAsia"/>
        </w:rPr>
        <w:t>(2)</w:t>
      </w:r>
      <w:r>
        <w:rPr>
          <w:rFonts w:hint="eastAsia"/>
        </w:rPr>
        <w:t>具有长期竞争力</w:t>
      </w:r>
      <w:r>
        <w:rPr>
          <w:rFonts w:hint="eastAsia"/>
        </w:rPr>
        <w:t>(3)</w:t>
      </w:r>
      <w:r>
        <w:rPr>
          <w:rFonts w:hint="eastAsia"/>
        </w:rPr>
        <w:t>由才德兼具的人士所经营</w:t>
      </w:r>
      <w:r>
        <w:rPr>
          <w:rFonts w:hint="eastAsia"/>
        </w:rPr>
        <w:t>(4)</w:t>
      </w:r>
      <w:r>
        <w:rPr>
          <w:rFonts w:hint="eastAsia"/>
        </w:rPr>
        <w:t>吸引人的价格，我们常常可以找到一些符合</w:t>
      </w:r>
      <w:r>
        <w:rPr>
          <w:rFonts w:hint="eastAsia"/>
        </w:rPr>
        <w:t>(1)(2)(3)</w:t>
      </w:r>
      <w:r>
        <w:rPr>
          <w:rFonts w:hint="eastAsia"/>
        </w:rPr>
        <w:t>项条件的投资标的，但第</w:t>
      </w:r>
      <w:r>
        <w:rPr>
          <w:rFonts w:hint="eastAsia"/>
        </w:rPr>
        <w:t>(4)</w:t>
      </w:r>
      <w:r>
        <w:rPr>
          <w:rFonts w:hint="eastAsia"/>
        </w:rPr>
        <w:t>项往往让我们止步，举例来说，</w:t>
      </w:r>
      <w:r>
        <w:rPr>
          <w:rFonts w:hint="eastAsia"/>
        </w:rPr>
        <w:t>1971</w:t>
      </w:r>
      <w:r>
        <w:rPr>
          <w:rFonts w:hint="eastAsia"/>
        </w:rPr>
        <w:t>年伯克希尔所有股票的投资成本累计为</w:t>
      </w:r>
      <w:r>
        <w:rPr>
          <w:rFonts w:hint="eastAsia"/>
        </w:rPr>
        <w:t>1,070</w:t>
      </w:r>
      <w:r>
        <w:rPr>
          <w:rFonts w:hint="eastAsia"/>
        </w:rPr>
        <w:t>万美元，市价则为</w:t>
      </w:r>
      <w:r>
        <w:rPr>
          <w:rFonts w:hint="eastAsia"/>
        </w:rPr>
        <w:t>1,170</w:t>
      </w:r>
      <w:r>
        <w:rPr>
          <w:rFonts w:hint="eastAsia"/>
        </w:rPr>
        <w:t>万美元，市场上确实有不少好股票，只是他们的价格通常也不便宜，</w:t>
      </w:r>
      <w:r>
        <w:rPr>
          <w:rFonts w:hint="eastAsia"/>
        </w:rPr>
        <w:t>(</w:t>
      </w:r>
      <w:r>
        <w:rPr>
          <w:rFonts w:hint="eastAsia"/>
        </w:rPr>
        <w:t>讲到这里，我不得不补充，</w:t>
      </w:r>
      <w:r>
        <w:rPr>
          <w:rFonts w:hint="eastAsia"/>
        </w:rPr>
        <w:t>1971</w:t>
      </w:r>
      <w:r>
        <w:rPr>
          <w:rFonts w:hint="eastAsia"/>
        </w:rPr>
        <w:t>年全体退休基金经理人将可运用资金的</w:t>
      </w:r>
      <w:r>
        <w:rPr>
          <w:rFonts w:hint="eastAsia"/>
        </w:rPr>
        <w:t>122%</w:t>
      </w:r>
      <w:r>
        <w:rPr>
          <w:rFonts w:hint="eastAsia"/>
        </w:rPr>
        <w:t>投资在高价股票之上，甚至还嫌不够，但到了</w:t>
      </w:r>
      <w:r>
        <w:rPr>
          <w:rFonts w:hint="eastAsia"/>
        </w:rPr>
        <w:t>1974</w:t>
      </w:r>
      <w:r>
        <w:rPr>
          <w:rFonts w:hint="eastAsia"/>
        </w:rPr>
        <w:t>年，当股市大幅回档时，他们投资在股票的比例却降到</w:t>
      </w:r>
      <w:r>
        <w:rPr>
          <w:rFonts w:hint="eastAsia"/>
        </w:rPr>
        <w:t>21%</w:t>
      </w:r>
      <w:r>
        <w:rPr>
          <w:rFonts w:hint="eastAsia"/>
        </w:rPr>
        <w:t>的历史新低点</w:t>
      </w:r>
      <w:r>
        <w:rPr>
          <w:rFonts w:hint="eastAsia"/>
        </w:rPr>
        <w:t>)</w:t>
      </w:r>
    </w:p>
    <w:p w:rsidR="00FD0B51" w:rsidRDefault="005429E9">
      <w:pPr>
        <w:spacing w:line="360" w:lineRule="auto"/>
        <w:ind w:firstLineChars="202" w:firstLine="424"/>
      </w:pPr>
      <w:r>
        <w:rPr>
          <w:rFonts w:hint="eastAsia"/>
        </w:rPr>
        <w:t>然而过去几年的情况完全相反，</w:t>
      </w:r>
      <w:r>
        <w:rPr>
          <w:rFonts w:hint="eastAsia"/>
        </w:rPr>
        <w:t>1975</w:t>
      </w:r>
      <w:r>
        <w:rPr>
          <w:rFonts w:hint="eastAsia"/>
        </w:rPr>
        <w:t>年底我们旗下保险事业持有的股票市值与</w:t>
      </w:r>
      <w:r>
        <w:rPr>
          <w:rFonts w:hint="eastAsia"/>
        </w:rPr>
        <w:t>3,930</w:t>
      </w:r>
      <w:r>
        <w:rPr>
          <w:rFonts w:hint="eastAsia"/>
        </w:rPr>
        <w:t>万美元的成本相当，到了</w:t>
      </w:r>
      <w:r>
        <w:rPr>
          <w:rFonts w:hint="eastAsia"/>
        </w:rPr>
        <w:t>1978</w:t>
      </w:r>
      <w:r>
        <w:rPr>
          <w:rFonts w:hint="eastAsia"/>
        </w:rPr>
        <w:t>年底股票部位</w:t>
      </w:r>
      <w:r>
        <w:rPr>
          <w:rFonts w:hint="eastAsia"/>
        </w:rPr>
        <w:t>(</w:t>
      </w:r>
      <w:r>
        <w:rPr>
          <w:rFonts w:hint="eastAsia"/>
        </w:rPr>
        <w:t>包含可转换特别股</w:t>
      </w:r>
      <w:r>
        <w:rPr>
          <w:rFonts w:hint="eastAsia"/>
        </w:rPr>
        <w:t>)</w:t>
      </w:r>
      <w:r>
        <w:rPr>
          <w:rFonts w:hint="eastAsia"/>
        </w:rPr>
        <w:t>的投资成本增加为</w:t>
      </w:r>
      <w:r>
        <w:rPr>
          <w:rFonts w:hint="eastAsia"/>
        </w:rPr>
        <w:t>1.291</w:t>
      </w:r>
      <w:r>
        <w:rPr>
          <w:rFonts w:hint="eastAsia"/>
        </w:rPr>
        <w:t>亿美元，市价则为</w:t>
      </w:r>
      <w:r>
        <w:rPr>
          <w:rFonts w:hint="eastAsia"/>
        </w:rPr>
        <w:t>2.165</w:t>
      </w:r>
      <w:r>
        <w:rPr>
          <w:rFonts w:hint="eastAsia"/>
        </w:rPr>
        <w:t>亿美元，在这中间的三年内，我们另外还实现了</w:t>
      </w:r>
      <w:r>
        <w:rPr>
          <w:rFonts w:hint="eastAsia"/>
        </w:rPr>
        <w:t>2,470</w:t>
      </w:r>
      <w:r>
        <w:rPr>
          <w:rFonts w:hint="eastAsia"/>
        </w:rPr>
        <w:t>万美元的资本利得，换句话说，这三年间，我们已实现与未实现的税前资本利得达到</w:t>
      </w:r>
      <w:r>
        <w:rPr>
          <w:rFonts w:hint="eastAsia"/>
        </w:rPr>
        <w:t>1.12</w:t>
      </w:r>
      <w:r>
        <w:rPr>
          <w:rFonts w:hint="eastAsia"/>
        </w:rPr>
        <w:t>亿美元，相较之下道琼指数在同一期间却由</w:t>
      </w:r>
      <w:r>
        <w:rPr>
          <w:rFonts w:hint="eastAsia"/>
        </w:rPr>
        <w:t>852</w:t>
      </w:r>
      <w:r>
        <w:rPr>
          <w:rFonts w:hint="eastAsia"/>
        </w:rPr>
        <w:t>点跌至</w:t>
      </w:r>
      <w:r>
        <w:rPr>
          <w:rFonts w:hint="eastAsia"/>
        </w:rPr>
        <w:t>805</w:t>
      </w:r>
      <w:r>
        <w:rPr>
          <w:rFonts w:hint="eastAsia"/>
        </w:rPr>
        <w:t>点，对于价值型投资人来说，这真是一段美好的岁月。</w:t>
      </w:r>
    </w:p>
    <w:p w:rsidR="00FD0B51" w:rsidRDefault="005429E9">
      <w:pPr>
        <w:spacing w:line="360" w:lineRule="auto"/>
        <w:ind w:firstLineChars="202" w:firstLine="424"/>
      </w:pPr>
      <w:r>
        <w:rPr>
          <w:rFonts w:hint="eastAsia"/>
        </w:rPr>
        <w:t>未来我们仍将持续为旗下的保险公司寻找真正优秀的事业，透过证券市场拍卖的价格机制，以比协议买进整家公司更便宜的价钱，取得一小部份的股权。</w:t>
      </w:r>
    </w:p>
    <w:p w:rsidR="00FD0B51" w:rsidRDefault="005429E9">
      <w:pPr>
        <w:spacing w:line="360" w:lineRule="auto"/>
        <w:ind w:firstLineChars="202" w:firstLine="424"/>
      </w:pPr>
      <w:r>
        <w:rPr>
          <w:rFonts w:hint="eastAsia"/>
        </w:rPr>
        <w:t>这种以划算的价格取得部份所有权</w:t>
      </w:r>
      <w:r>
        <w:rPr>
          <w:rFonts w:hint="eastAsia"/>
        </w:rPr>
        <w:t>(</w:t>
      </w:r>
      <w:r>
        <w:rPr>
          <w:rFonts w:hint="eastAsia"/>
        </w:rPr>
        <w:t>即股票</w:t>
      </w:r>
      <w:r>
        <w:rPr>
          <w:rFonts w:hint="eastAsia"/>
        </w:rPr>
        <w:t>)</w:t>
      </w:r>
      <w:r>
        <w:rPr>
          <w:rFonts w:hint="eastAsia"/>
        </w:rPr>
        <w:t>的计划，虽然不像透过谈判购并整家公司那么有趣，但我们相当清楚，以目前的市场情况，很多公司因为透过协议谈判的方式，犯了明显的错误，相较之下，我们以划算的价格买进不少公司的部份所有权，反而赚了不少钱，</w:t>
      </w:r>
      <w:r>
        <w:rPr>
          <w:rFonts w:hint="eastAsia"/>
        </w:rPr>
        <w:t>(</w:t>
      </w:r>
      <w:r>
        <w:rPr>
          <w:rFonts w:hint="eastAsia"/>
        </w:rPr>
        <w:t>第二次补充，</w:t>
      </w:r>
      <w:r>
        <w:rPr>
          <w:rFonts w:hint="eastAsia"/>
        </w:rPr>
        <w:t>1978</w:t>
      </w:r>
      <w:r>
        <w:rPr>
          <w:rFonts w:hint="eastAsia"/>
        </w:rPr>
        <w:t>年许多退休基金经理人，原本最应该采取长期投资做法的一群人，平均只将</w:t>
      </w:r>
      <w:r>
        <w:rPr>
          <w:rFonts w:hint="eastAsia"/>
        </w:rPr>
        <w:t>9%</w:t>
      </w:r>
      <w:r>
        <w:rPr>
          <w:rFonts w:hint="eastAsia"/>
        </w:rPr>
        <w:t>的资金摆在股票之上，创下比</w:t>
      </w:r>
      <w:r>
        <w:rPr>
          <w:rFonts w:hint="eastAsia"/>
        </w:rPr>
        <w:t>1974</w:t>
      </w:r>
      <w:r>
        <w:rPr>
          <w:rFonts w:hint="eastAsia"/>
        </w:rPr>
        <w:t>年更低的比例</w:t>
      </w:r>
      <w:r>
        <w:rPr>
          <w:rFonts w:hint="eastAsia"/>
        </w:rPr>
        <w:t>)</w:t>
      </w:r>
      <w:r>
        <w:rPr>
          <w:rFonts w:hint="eastAsia"/>
        </w:rPr>
        <w:t>。</w:t>
      </w:r>
    </w:p>
    <w:p w:rsidR="00FD0B51" w:rsidRDefault="005429E9">
      <w:pPr>
        <w:spacing w:line="360" w:lineRule="auto"/>
        <w:ind w:firstLineChars="202" w:firstLine="424"/>
      </w:pPr>
      <w:r>
        <w:rPr>
          <w:rFonts w:hint="eastAsia"/>
        </w:rPr>
        <w:t>我们并不在乎市场是否会立即反应这些股价被低估的股票，事实上，我们宁愿价格不要反应，因为通常我们不断会有资金流入以供我们进场投资，持续不断以便宜的价格买进最终将证明比趁短期股价上扬出脱持股所赚取的利益更多。</w:t>
      </w:r>
    </w:p>
    <w:p w:rsidR="00FD0B51" w:rsidRDefault="005429E9">
      <w:pPr>
        <w:spacing w:line="360" w:lineRule="auto"/>
        <w:ind w:firstLineChars="202" w:firstLine="424"/>
      </w:pPr>
      <w:r>
        <w:rPr>
          <w:rFonts w:hint="eastAsia"/>
        </w:rPr>
        <w:t>我们的投资策略是集中持股，我们试着尽量不要这也买一点，那也买一点，因为那样会使得我们对于被投资的产业漠不关心，当我们觉得价格合理，我们就会一口气大量地买进。</w:t>
      </w:r>
    </w:p>
    <w:p w:rsidR="00FD0B51" w:rsidRDefault="005429E9">
      <w:pPr>
        <w:spacing w:line="360" w:lineRule="auto"/>
        <w:ind w:firstLineChars="202" w:firstLine="424"/>
      </w:pPr>
      <w:r>
        <w:rPr>
          <w:rFonts w:hint="eastAsia"/>
        </w:rPr>
        <w:lastRenderedPageBreak/>
        <w:t>在某些情况下，我们间接持股的获利能力变得相当的大，举例来说，像是我们持有的</w:t>
      </w:r>
      <w:r>
        <w:rPr>
          <w:rFonts w:hint="eastAsia"/>
        </w:rPr>
        <w:t>953,750</w:t>
      </w:r>
      <w:r>
        <w:rPr>
          <w:rFonts w:hint="eastAsia"/>
        </w:rPr>
        <w:t>股的</w:t>
      </w:r>
      <w:r>
        <w:rPr>
          <w:rFonts w:hint="eastAsia"/>
        </w:rPr>
        <w:t>SAFECO</w:t>
      </w:r>
      <w:r>
        <w:rPr>
          <w:rFonts w:hint="eastAsia"/>
        </w:rPr>
        <w:t>股票，该公司大概是目前全美最优秀的大型产物意外险公司，他们的核保能力无与伦比，他们的损失准备提列相当保守，而他们的投资策略也相当合理。</w:t>
      </w:r>
    </w:p>
    <w:p w:rsidR="00FD0B51" w:rsidRDefault="005429E9">
      <w:pPr>
        <w:spacing w:line="360" w:lineRule="auto"/>
        <w:ind w:firstLineChars="202" w:firstLine="424"/>
      </w:pPr>
      <w:r>
        <w:rPr>
          <w:rFonts w:hint="eastAsia"/>
        </w:rPr>
        <w:t>SAFECO</w:t>
      </w:r>
      <w:r>
        <w:rPr>
          <w:rFonts w:hint="eastAsia"/>
        </w:rPr>
        <w:t>的保险事业营运绩效远优于我们</w:t>
      </w:r>
      <w:r>
        <w:rPr>
          <w:rFonts w:hint="eastAsia"/>
        </w:rPr>
        <w:t>(</w:t>
      </w:r>
      <w:r>
        <w:rPr>
          <w:rFonts w:hint="eastAsia"/>
        </w:rPr>
        <w:t>虽然我们相信自己旗下部份公司的表现优于其平均</w:t>
      </w:r>
      <w:r>
        <w:rPr>
          <w:rFonts w:hint="eastAsia"/>
        </w:rPr>
        <w:t>)</w:t>
      </w:r>
      <w:r>
        <w:rPr>
          <w:rFonts w:hint="eastAsia"/>
        </w:rPr>
        <w:t>，比起我们自己可以发展的还要好，同时也远优于我们可以透过协议买下具控制权的任何一家公司，然而我们仍然可以用远低于其帐面价值的价格买到这些股票，我们以折扣的方式买进这家最优良公司的部份股权，相较之下，你可能必须以溢价的方式才能买到一整家表现平庸的公司，更何况先不考量不确定性，没有人可以用打折的方式自行成立一家新事业。</w:t>
      </w:r>
    </w:p>
    <w:p w:rsidR="00FD0B51" w:rsidRDefault="005429E9">
      <w:pPr>
        <w:spacing w:line="360" w:lineRule="auto"/>
        <w:ind w:firstLineChars="202" w:firstLine="424"/>
      </w:pPr>
      <w:r>
        <w:rPr>
          <w:rFonts w:hint="eastAsia"/>
        </w:rPr>
        <w:t>当然仅有少数的股权，代表我们无权去指挥或影响</w:t>
      </w:r>
      <w:r>
        <w:rPr>
          <w:rFonts w:hint="eastAsia"/>
        </w:rPr>
        <w:t>SAFECO</w:t>
      </w:r>
      <w:r>
        <w:rPr>
          <w:rFonts w:hint="eastAsia"/>
        </w:rPr>
        <w:t>公司的经营决策，但我们为什么要那样做</w:t>
      </w:r>
      <w:r>
        <w:rPr>
          <w:rFonts w:hint="eastAsia"/>
        </w:rPr>
        <w:t xml:space="preserve">? </w:t>
      </w:r>
      <w:r>
        <w:rPr>
          <w:rFonts w:hint="eastAsia"/>
        </w:rPr>
        <w:t>过去的记录显示他们营运管理的绩效甚至比我们自己经营还要好，虽然闲坐一旁看别人表现，难免有点无趣且有伤自尊，但我们认为这本来就是被动参与某些优秀的经营阶层所必须牺牲的，因为就算有人有幸得以取得</w:t>
      </w:r>
      <w:r>
        <w:rPr>
          <w:rFonts w:hint="eastAsia"/>
        </w:rPr>
        <w:t>SAFECO</w:t>
      </w:r>
      <w:r>
        <w:rPr>
          <w:rFonts w:hint="eastAsia"/>
        </w:rPr>
        <w:t>的控制权，最好的方式还是坐在一旁让现有管理阶层自由发挥。</w:t>
      </w:r>
    </w:p>
    <w:p w:rsidR="00FD0B51" w:rsidRDefault="005429E9">
      <w:pPr>
        <w:spacing w:line="360" w:lineRule="auto"/>
        <w:ind w:firstLineChars="202" w:firstLine="424"/>
      </w:pPr>
      <w:r>
        <w:rPr>
          <w:rFonts w:hint="eastAsia"/>
        </w:rPr>
        <w:t>1978</w:t>
      </w:r>
      <w:r>
        <w:rPr>
          <w:rFonts w:hint="eastAsia"/>
        </w:rPr>
        <w:t>年伯克希尔持有的</w:t>
      </w:r>
      <w:r>
        <w:rPr>
          <w:rFonts w:hint="eastAsia"/>
        </w:rPr>
        <w:t>SAFECO</w:t>
      </w:r>
      <w:r>
        <w:rPr>
          <w:rFonts w:hint="eastAsia"/>
        </w:rPr>
        <w:t>公司股份可分配到的盈余约为</w:t>
      </w:r>
      <w:r>
        <w:rPr>
          <w:rFonts w:hint="eastAsia"/>
        </w:rPr>
        <w:t>610</w:t>
      </w:r>
      <w:r>
        <w:rPr>
          <w:rFonts w:hint="eastAsia"/>
        </w:rPr>
        <w:t>万美元，但最后反应在我们盈余帐上的却只有实际收到的股利收入</w:t>
      </w:r>
      <w:r>
        <w:rPr>
          <w:rFonts w:hint="eastAsia"/>
        </w:rPr>
        <w:t>(</w:t>
      </w:r>
      <w:r>
        <w:rPr>
          <w:rFonts w:hint="eastAsia"/>
        </w:rPr>
        <w:t>约占总盈余的</w:t>
      </w:r>
      <w:r>
        <w:rPr>
          <w:rFonts w:hint="eastAsia"/>
        </w:rPr>
        <w:t>18%)</w:t>
      </w:r>
      <w:r>
        <w:rPr>
          <w:rFonts w:hint="eastAsia"/>
        </w:rPr>
        <w:t>，我们相信剩下的部份，虽然报表上看不到，其意义与我们实际收到的那一部份盈余同等重要，事实上，保留在</w:t>
      </w:r>
      <w:r>
        <w:rPr>
          <w:rFonts w:hint="eastAsia"/>
        </w:rPr>
        <w:t>SAFECO</w:t>
      </w:r>
      <w:r>
        <w:rPr>
          <w:rFonts w:hint="eastAsia"/>
        </w:rPr>
        <w:t>公司帐上的盈余</w:t>
      </w:r>
      <w:r>
        <w:rPr>
          <w:rFonts w:hint="eastAsia"/>
        </w:rPr>
        <w:t>(</w:t>
      </w:r>
      <w:r>
        <w:rPr>
          <w:rFonts w:hint="eastAsia"/>
        </w:rPr>
        <w:t>或是其它可以好好运用额外资金的那些好公司</w:t>
      </w:r>
      <w:r>
        <w:rPr>
          <w:rFonts w:hint="eastAsia"/>
        </w:rPr>
        <w:t>)</w:t>
      </w:r>
      <w:r>
        <w:rPr>
          <w:rFonts w:hint="eastAsia"/>
        </w:rPr>
        <w:t>将来一定可以为股东创造出更多的价值。</w:t>
      </w:r>
    </w:p>
    <w:p w:rsidR="00FD0B51" w:rsidRDefault="005429E9">
      <w:pPr>
        <w:spacing w:line="360" w:lineRule="auto"/>
        <w:ind w:firstLineChars="202" w:firstLine="424"/>
      </w:pPr>
      <w:r>
        <w:rPr>
          <w:rFonts w:hint="eastAsia"/>
        </w:rPr>
        <w:t>我们并不反对旗下百分之百持有的子公司将所赚取的盈余继续保留在帐上，如果他们可以再利用这些资金创造更好的投资报酬，同样地，对于其它持有少数股权的被投资公司，如果他们可以好好地运用这些资金，创造更好的报酬，我们何乐而不为，</w:t>
      </w:r>
      <w:r>
        <w:rPr>
          <w:rFonts w:hint="eastAsia"/>
        </w:rPr>
        <w:t>(</w:t>
      </w:r>
      <w:r>
        <w:rPr>
          <w:rFonts w:hint="eastAsia"/>
        </w:rPr>
        <w:t>这样的前提，也意味着如果某些产业并不需要投入太多的资金或是管理阶层过去有将资金浪掷在低投资报酬率的记录的话，那么盈余就应该分还给股东或是拿来买回库藏股，这是现有资金运用最好的选择</w:t>
      </w:r>
      <w:r>
        <w:rPr>
          <w:rFonts w:hint="eastAsia"/>
        </w:rPr>
        <w:t>)</w:t>
      </w:r>
      <w:r>
        <w:rPr>
          <w:rFonts w:hint="eastAsia"/>
        </w:rPr>
        <w:t>。</w:t>
      </w:r>
    </w:p>
    <w:p w:rsidR="00FD0B51" w:rsidRDefault="005429E9">
      <w:pPr>
        <w:spacing w:line="360" w:lineRule="auto"/>
        <w:ind w:firstLineChars="202" w:firstLine="424"/>
      </w:pPr>
      <w:r>
        <w:rPr>
          <w:rFonts w:hint="eastAsia"/>
        </w:rPr>
        <w:t>这些股权投资累积下来未分配的盈余越来越可观，虽然他们并未反应在我们的报表之上，但我们认为他们对于我们股东长远利益的贡献相当重要，我们期望股票市场能够继续维持现状，好让我们为旗下保险公司大量买进更多价廉物美的股票，虽然某些时候市场情况不一定会允许我们这样做，但我们还是会继续试着努力去寻找更多的机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26" w:name="_Toc431641849"/>
      <w:r>
        <w:rPr>
          <w:rFonts w:eastAsia="黑体" w:hint="eastAsia"/>
          <w:kern w:val="30"/>
          <w:sz w:val="28"/>
        </w:rPr>
        <w:lastRenderedPageBreak/>
        <w:t>银行业</w:t>
      </w:r>
      <w:bookmarkEnd w:id="126"/>
    </w:p>
    <w:p w:rsidR="00FD0B51" w:rsidRDefault="005429E9">
      <w:pPr>
        <w:spacing w:line="360" w:lineRule="auto"/>
        <w:ind w:firstLineChars="202" w:firstLine="424"/>
      </w:pPr>
      <w:r>
        <w:rPr>
          <w:rFonts w:hint="eastAsia"/>
        </w:rPr>
        <w:t>在</w:t>
      </w:r>
      <w:r>
        <w:rPr>
          <w:rFonts w:hint="eastAsia"/>
        </w:rPr>
        <w:t>Gene Abegg</w:t>
      </w:r>
      <w:r>
        <w:rPr>
          <w:rFonts w:hint="eastAsia"/>
        </w:rPr>
        <w:t>及</w:t>
      </w:r>
      <w:r>
        <w:rPr>
          <w:rFonts w:hint="eastAsia"/>
        </w:rPr>
        <w:t>Pete Jeffrey</w:t>
      </w:r>
      <w:r>
        <w:rPr>
          <w:rFonts w:hint="eastAsia"/>
        </w:rPr>
        <w:t>的领导下，位于</w:t>
      </w:r>
      <w:r>
        <w:rPr>
          <w:rFonts w:hint="eastAsia"/>
        </w:rPr>
        <w:t>Rockford</w:t>
      </w:r>
      <w:r>
        <w:rPr>
          <w:rFonts w:hint="eastAsia"/>
        </w:rPr>
        <w:t>地区的伊利诺国家银行及信托公司持续创造历史新纪录，去年的盈余达到平均资产的</w:t>
      </w:r>
      <w:r>
        <w:rPr>
          <w:rFonts w:hint="eastAsia"/>
        </w:rPr>
        <w:t>2.1%</w:t>
      </w:r>
      <w:r>
        <w:rPr>
          <w:rFonts w:hint="eastAsia"/>
        </w:rPr>
        <w:t>，获利率约是其它大银行的三倍，我们认为有这样的盈余，同时还能够兼顾规避其它银行普遍存在的资产风险实在是难得。</w:t>
      </w:r>
    </w:p>
    <w:p w:rsidR="00FD0B51" w:rsidRDefault="005429E9">
      <w:pPr>
        <w:spacing w:line="360" w:lineRule="auto"/>
        <w:ind w:firstLineChars="202" w:firstLine="424"/>
      </w:pPr>
      <w:r>
        <w:rPr>
          <w:rFonts w:hint="eastAsia"/>
        </w:rPr>
        <w:t>我们是在</w:t>
      </w:r>
      <w:r>
        <w:rPr>
          <w:rFonts w:hint="eastAsia"/>
        </w:rPr>
        <w:t>1969</w:t>
      </w:r>
      <w:r>
        <w:rPr>
          <w:rFonts w:hint="eastAsia"/>
        </w:rPr>
        <w:t>年买下伊利诺国家银行的，当时该公司的营运就属一流，这项传统打从</w:t>
      </w:r>
      <w:r>
        <w:rPr>
          <w:rFonts w:hint="eastAsia"/>
        </w:rPr>
        <w:t>1931</w:t>
      </w:r>
      <w:r>
        <w:rPr>
          <w:rFonts w:hint="eastAsia"/>
        </w:rPr>
        <w:t>年</w:t>
      </w:r>
      <w:r>
        <w:rPr>
          <w:rFonts w:hint="eastAsia"/>
        </w:rPr>
        <w:t>Gene Abegg</w:t>
      </w:r>
      <w:r>
        <w:rPr>
          <w:rFonts w:hint="eastAsia"/>
        </w:rPr>
        <w:t>创立时便一直维持到现在，自从</w:t>
      </w:r>
      <w:r>
        <w:rPr>
          <w:rFonts w:hint="eastAsia"/>
        </w:rPr>
        <w:t>1968</w:t>
      </w:r>
      <w:r>
        <w:rPr>
          <w:rFonts w:hint="eastAsia"/>
        </w:rPr>
        <w:t>年以来，银行定期存款金额成长四倍、净收入增加三倍而信托部门的收入也增加二倍，另外成本控制也相当得宜。</w:t>
      </w:r>
    </w:p>
    <w:p w:rsidR="00FD0B51" w:rsidRDefault="005429E9">
      <w:pPr>
        <w:spacing w:line="360" w:lineRule="auto"/>
        <w:ind w:firstLineChars="202" w:firstLine="424"/>
      </w:pPr>
      <w:r>
        <w:rPr>
          <w:rFonts w:hint="eastAsia"/>
        </w:rPr>
        <w:t>依我们过去的经验显示，一家费用成本高公司的经营者，永远找得到增加公司开支的借口</w:t>
      </w:r>
      <w:r>
        <w:rPr>
          <w:rFonts w:hint="eastAsia"/>
        </w:rPr>
        <w:t>;</w:t>
      </w:r>
      <w:r>
        <w:rPr>
          <w:rFonts w:hint="eastAsia"/>
        </w:rPr>
        <w:t>而相对的，一家费用成本低的经营者，永远找得到为公司节省开支的方法，即使后者的成本早已远低于前者，这点我们在</w:t>
      </w:r>
      <w:r>
        <w:rPr>
          <w:rFonts w:hint="eastAsia"/>
        </w:rPr>
        <w:t>Gene</w:t>
      </w:r>
      <w:r>
        <w:t xml:space="preserve"> </w:t>
      </w:r>
      <w:r>
        <w:rPr>
          <w:rFonts w:hint="eastAsia"/>
        </w:rPr>
        <w:t>Abegg</w:t>
      </w:r>
      <w:r>
        <w:rPr>
          <w:rFonts w:hint="eastAsia"/>
        </w:rPr>
        <w:t>得到充分的验证。</w:t>
      </w:r>
    </w:p>
    <w:p w:rsidR="00FD0B51" w:rsidRDefault="005429E9">
      <w:pPr>
        <w:spacing w:line="360" w:lineRule="auto"/>
        <w:ind w:firstLineChars="202" w:firstLine="424"/>
      </w:pPr>
      <w:r>
        <w:rPr>
          <w:rFonts w:hint="eastAsia"/>
        </w:rPr>
        <w:t>我们被要求必须在</w:t>
      </w:r>
      <w:r>
        <w:rPr>
          <w:rFonts w:hint="eastAsia"/>
        </w:rPr>
        <w:t>1980</w:t>
      </w:r>
      <w:r>
        <w:rPr>
          <w:rFonts w:hint="eastAsia"/>
        </w:rPr>
        <w:t>年</w:t>
      </w:r>
      <w:r>
        <w:rPr>
          <w:rFonts w:hint="eastAsia"/>
        </w:rPr>
        <w:t>12</w:t>
      </w:r>
      <w:r>
        <w:rPr>
          <w:rFonts w:hint="eastAsia"/>
        </w:rPr>
        <w:t>月</w:t>
      </w:r>
      <w:r>
        <w:rPr>
          <w:rFonts w:hint="eastAsia"/>
        </w:rPr>
        <w:t>31</w:t>
      </w:r>
      <w:r>
        <w:rPr>
          <w:rFonts w:hint="eastAsia"/>
        </w:rPr>
        <w:t>日以前出脱银行事业，最有可能的方式是在</w:t>
      </w:r>
      <w:r>
        <w:rPr>
          <w:rFonts w:hint="eastAsia"/>
        </w:rPr>
        <w:t>1980</w:t>
      </w:r>
      <w:r>
        <w:rPr>
          <w:rFonts w:hint="eastAsia"/>
        </w:rPr>
        <w:t>年中将银行股份依持股比例分配给伯克希尔的股东。</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27" w:name="_Toc431641850"/>
      <w:r>
        <w:rPr>
          <w:rFonts w:eastAsia="黑体" w:hint="eastAsia"/>
          <w:kern w:val="30"/>
          <w:sz w:val="28"/>
        </w:rPr>
        <w:t>零售业</w:t>
      </w:r>
      <w:bookmarkEnd w:id="127"/>
    </w:p>
    <w:p w:rsidR="00FD0B51" w:rsidRDefault="005429E9">
      <w:pPr>
        <w:spacing w:line="360" w:lineRule="auto"/>
        <w:ind w:firstLineChars="202" w:firstLine="424"/>
      </w:pPr>
      <w:r>
        <w:rPr>
          <w:rFonts w:hint="eastAsia"/>
        </w:rPr>
        <w:t>在与多元零售公司合并之后，我们取得联合零售商店</w:t>
      </w:r>
      <w:r>
        <w:rPr>
          <w:rFonts w:hint="eastAsia"/>
        </w:rPr>
        <w:t>100%</w:t>
      </w:r>
      <w:r>
        <w:rPr>
          <w:rFonts w:hint="eastAsia"/>
        </w:rPr>
        <w:t>的股权，这是一家拥有</w:t>
      </w:r>
      <w:r>
        <w:rPr>
          <w:rFonts w:hint="eastAsia"/>
        </w:rPr>
        <w:t>75</w:t>
      </w:r>
      <w:r>
        <w:rPr>
          <w:rFonts w:hint="eastAsia"/>
        </w:rPr>
        <w:t>家女性流行服饰店的公司，联合公司是在</w:t>
      </w:r>
      <w:r>
        <w:rPr>
          <w:rFonts w:hint="eastAsia"/>
        </w:rPr>
        <w:t>1931</w:t>
      </w:r>
      <w:r>
        <w:rPr>
          <w:rFonts w:hint="eastAsia"/>
        </w:rPr>
        <w:t>年在芝加哥由两位创办人</w:t>
      </w:r>
      <w:r>
        <w:rPr>
          <w:rFonts w:hint="eastAsia"/>
        </w:rPr>
        <w:t>Ben Rosner</w:t>
      </w:r>
      <w:r>
        <w:rPr>
          <w:rFonts w:hint="eastAsia"/>
        </w:rPr>
        <w:t>及</w:t>
      </w:r>
      <w:r>
        <w:rPr>
          <w:rFonts w:hint="eastAsia"/>
        </w:rPr>
        <w:t>Leo Simon</w:t>
      </w:r>
      <w:r>
        <w:rPr>
          <w:rFonts w:hint="eastAsia"/>
        </w:rPr>
        <w:t>以</w:t>
      </w:r>
      <w:r>
        <w:rPr>
          <w:rFonts w:hint="eastAsia"/>
        </w:rPr>
        <w:t>3,200</w:t>
      </w:r>
      <w:r>
        <w:rPr>
          <w:rFonts w:hint="eastAsia"/>
        </w:rPr>
        <w:t>美元开立第一家店面，在</w:t>
      </w:r>
      <w:r>
        <w:rPr>
          <w:rFonts w:hint="eastAsia"/>
        </w:rPr>
        <w:t>Simon</w:t>
      </w:r>
      <w:r>
        <w:rPr>
          <w:rFonts w:hint="eastAsia"/>
        </w:rPr>
        <w:t>先生死后，由多元零售公司在</w:t>
      </w:r>
      <w:r>
        <w:rPr>
          <w:rFonts w:hint="eastAsia"/>
        </w:rPr>
        <w:t>1967</w:t>
      </w:r>
      <w:r>
        <w:rPr>
          <w:rFonts w:hint="eastAsia"/>
        </w:rPr>
        <w:t>年以现金买下，并由</w:t>
      </w:r>
      <w:r>
        <w:rPr>
          <w:rFonts w:hint="eastAsia"/>
        </w:rPr>
        <w:t>Ben</w:t>
      </w:r>
      <w:r>
        <w:rPr>
          <w:rFonts w:hint="eastAsia"/>
        </w:rPr>
        <w:t>照原来方式继续经营这家公司。</w:t>
      </w:r>
    </w:p>
    <w:p w:rsidR="00FD0B51" w:rsidRDefault="005429E9">
      <w:pPr>
        <w:spacing w:line="360" w:lineRule="auto"/>
        <w:ind w:firstLineChars="202" w:firstLine="424"/>
      </w:pPr>
      <w:r>
        <w:rPr>
          <w:rFonts w:hint="eastAsia"/>
        </w:rPr>
        <w:t>虽然联合商店的业务因为面临地区以及零售趋势的困境而停滞不前，但</w:t>
      </w:r>
      <w:r>
        <w:rPr>
          <w:rFonts w:hint="eastAsia"/>
        </w:rPr>
        <w:t>Ben</w:t>
      </w:r>
      <w:r>
        <w:rPr>
          <w:rFonts w:hint="eastAsia"/>
        </w:rPr>
        <w:t>在商品贩售、不动产以及成本控制的能力依旧让公司创造出优异的获利成绩，使得资金运用的报酬率达到</w:t>
      </w:r>
      <w:r>
        <w:rPr>
          <w:rFonts w:hint="eastAsia"/>
        </w:rPr>
        <w:t>20%</w:t>
      </w:r>
      <w:r>
        <w:rPr>
          <w:rFonts w:hint="eastAsia"/>
        </w:rPr>
        <w:t>股东权益税后报酬率之谱。</w:t>
      </w:r>
    </w:p>
    <w:p w:rsidR="00FD0B51" w:rsidRDefault="005429E9">
      <w:pPr>
        <w:spacing w:line="360" w:lineRule="auto"/>
        <w:ind w:firstLineChars="202" w:firstLine="424"/>
      </w:pPr>
      <w:r>
        <w:rPr>
          <w:rFonts w:hint="eastAsia"/>
        </w:rPr>
        <w:t>Ben</w:t>
      </w:r>
      <w:r>
        <w:rPr>
          <w:rFonts w:hint="eastAsia"/>
        </w:rPr>
        <w:t>今年</w:t>
      </w:r>
      <w:r>
        <w:rPr>
          <w:rFonts w:hint="eastAsia"/>
        </w:rPr>
        <w:t>75</w:t>
      </w:r>
      <w:r>
        <w:rPr>
          <w:rFonts w:hint="eastAsia"/>
        </w:rPr>
        <w:t>岁，但与伊利诺国家银行</w:t>
      </w:r>
      <w:r>
        <w:rPr>
          <w:rFonts w:hint="eastAsia"/>
        </w:rPr>
        <w:t>81</w:t>
      </w:r>
      <w:r>
        <w:rPr>
          <w:rFonts w:hint="eastAsia"/>
        </w:rPr>
        <w:t>岁的</w:t>
      </w:r>
      <w:r>
        <w:rPr>
          <w:rFonts w:hint="eastAsia"/>
        </w:rPr>
        <w:t>Gene Abegg</w:t>
      </w:r>
      <w:r>
        <w:rPr>
          <w:rFonts w:hint="eastAsia"/>
        </w:rPr>
        <w:t>以及</w:t>
      </w:r>
      <w:r>
        <w:rPr>
          <w:rFonts w:hint="eastAsia"/>
        </w:rPr>
        <w:t>Wesco 73</w:t>
      </w:r>
      <w:r>
        <w:rPr>
          <w:rFonts w:hint="eastAsia"/>
        </w:rPr>
        <w:t>岁的</w:t>
      </w:r>
      <w:r>
        <w:rPr>
          <w:rFonts w:hint="eastAsia"/>
        </w:rPr>
        <w:t>Louie Vincenti</w:t>
      </w:r>
      <w:r>
        <w:rPr>
          <w:rFonts w:hint="eastAsia"/>
        </w:rPr>
        <w:t>一样，每天依旧为所领导的企业灌注无比的热情与活力，外界不知情的人还以为我们对于这群杰出的经理人有年龄上的特殊偏好，虽然极不寻常，但这样的关系实在是让我们受益良多，无论是在财务上或精神上都是如此，与这群</w:t>
      </w:r>
      <w:r>
        <w:rPr>
          <w:rFonts w:hint="eastAsia"/>
        </w:rPr>
        <w:t xml:space="preserve"> </w:t>
      </w:r>
      <w:r>
        <w:rPr>
          <w:rFonts w:hint="eastAsia"/>
        </w:rPr>
        <w:t>“乐在其中”并以像老板一样心态每天认真经营公司的专业经理人在一起工作实在是一种享受。</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28" w:name="_Toc431641851"/>
      <w:r>
        <w:rPr>
          <w:rFonts w:eastAsia="黑体" w:hint="eastAsia"/>
          <w:kern w:val="44"/>
          <w:sz w:val="32"/>
          <w:szCs w:val="32"/>
        </w:rPr>
        <w:lastRenderedPageBreak/>
        <w:t>197</w:t>
      </w:r>
      <w:r>
        <w:rPr>
          <w:rFonts w:eastAsia="黑体"/>
          <w:kern w:val="44"/>
          <w:sz w:val="32"/>
          <w:szCs w:val="32"/>
        </w:rPr>
        <w:t>9</w:t>
      </w:r>
      <w:r>
        <w:rPr>
          <w:rFonts w:eastAsia="黑体" w:hint="eastAsia"/>
          <w:kern w:val="44"/>
          <w:sz w:val="32"/>
          <w:szCs w:val="32"/>
        </w:rPr>
        <w:t>年巴菲特致股东的信</w:t>
      </w:r>
      <w:bookmarkEnd w:id="128"/>
    </w:p>
    <w:p w:rsidR="00FD0B51" w:rsidRDefault="005429E9">
      <w:pPr>
        <w:spacing w:line="360" w:lineRule="auto"/>
        <w:ind w:firstLineChars="202" w:firstLine="424"/>
      </w:pPr>
      <w:r>
        <w:rPr>
          <w:rFonts w:hint="eastAsia"/>
        </w:rPr>
        <w:t>首先，还是会计相关的议题，从去年年报开始，会计原则要求保险公司持有的股票投资在资产负债表日的评价方式，从原先的成本与市价孰低法，改按公平市价法列示，由于我们帐上的股票投资拥有大量的未实现利益，因此即便我们已提列了资本利得实现时应该支付的估计所得税负债，我们</w:t>
      </w:r>
      <w:r>
        <w:rPr>
          <w:rFonts w:hint="eastAsia"/>
        </w:rPr>
        <w:t>1978</w:t>
      </w:r>
      <w:r>
        <w:rPr>
          <w:rFonts w:hint="eastAsia"/>
        </w:rPr>
        <w:t>年及</w:t>
      </w:r>
      <w:r>
        <w:rPr>
          <w:rFonts w:hint="eastAsia"/>
        </w:rPr>
        <w:t>1979</w:t>
      </w:r>
      <w:r>
        <w:rPr>
          <w:rFonts w:hint="eastAsia"/>
        </w:rPr>
        <w:t>年的净值依然大幅增加。</w:t>
      </w:r>
    </w:p>
    <w:p w:rsidR="00FD0B51" w:rsidRDefault="005429E9">
      <w:pPr>
        <w:spacing w:line="360" w:lineRule="auto"/>
        <w:ind w:firstLineChars="202" w:firstLine="424"/>
      </w:pPr>
      <w:r>
        <w:rPr>
          <w:rFonts w:hint="eastAsia"/>
        </w:rPr>
        <w:t>大家都知道，我们持股</w:t>
      </w:r>
      <w:r>
        <w:rPr>
          <w:rFonts w:hint="eastAsia"/>
        </w:rPr>
        <w:t>60%</w:t>
      </w:r>
      <w:r>
        <w:rPr>
          <w:rFonts w:hint="eastAsia"/>
        </w:rPr>
        <w:t>的蓝筹邮票业已并入伯克希尔的合并报表之中，然而依照现行会计原则规定，蓝筹邮票的股票投资仍必须按照旧制</w:t>
      </w:r>
      <w:r>
        <w:rPr>
          <w:rFonts w:hint="eastAsia"/>
        </w:rPr>
        <w:t>-</w:t>
      </w:r>
      <w:r>
        <w:rPr>
          <w:rFonts w:hint="eastAsia"/>
        </w:rPr>
        <w:t>也就是成本与市价孰低法列示，换句话说，以同一种价格买进同一种股票，不同公司的会计评价方法竟不一样，</w:t>
      </w:r>
      <w:r>
        <w:rPr>
          <w:rFonts w:hint="eastAsia"/>
        </w:rPr>
        <w:t>(</w:t>
      </w:r>
      <w:r>
        <w:rPr>
          <w:rFonts w:hint="eastAsia"/>
        </w:rPr>
        <w:t>这是不是让你毛骨悚然</w:t>
      </w:r>
      <w:r>
        <w:rPr>
          <w:rFonts w:hint="eastAsia"/>
        </w:rPr>
        <w:t>)</w:t>
      </w:r>
      <w:r>
        <w:rPr>
          <w:rFonts w:hint="eastAsia"/>
        </w:rPr>
        <w:t>，蓝筹邮票持股的市值请参阅</w:t>
      </w:r>
      <w:r>
        <w:rPr>
          <w:rFonts w:hint="eastAsia"/>
        </w:rPr>
        <w:t>18</w:t>
      </w:r>
      <w:r>
        <w:rPr>
          <w:rFonts w:hint="eastAsia"/>
        </w:rPr>
        <w:t>页的附注三。</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29" w:name="_Toc431641852"/>
      <w:r>
        <w:rPr>
          <w:rFonts w:eastAsia="黑体" w:hint="eastAsia"/>
          <w:kern w:val="30"/>
          <w:sz w:val="28"/>
        </w:rPr>
        <w:t>1979</w:t>
      </w:r>
      <w:r>
        <w:rPr>
          <w:rFonts w:eastAsia="黑体" w:hint="eastAsia"/>
          <w:kern w:val="30"/>
          <w:sz w:val="28"/>
        </w:rPr>
        <w:t>年营运成果</w:t>
      </w:r>
      <w:bookmarkEnd w:id="129"/>
    </w:p>
    <w:p w:rsidR="00FD0B51" w:rsidRDefault="005429E9">
      <w:pPr>
        <w:spacing w:line="360" w:lineRule="auto"/>
        <w:ind w:firstLineChars="202" w:firstLine="424"/>
      </w:pPr>
      <w:r>
        <w:rPr>
          <w:rFonts w:hint="eastAsia"/>
        </w:rPr>
        <w:t>就短期间而言，我们一向认为营业利益</w:t>
      </w:r>
      <w:r>
        <w:rPr>
          <w:rFonts w:hint="eastAsia"/>
        </w:rPr>
        <w:t>(</w:t>
      </w:r>
      <w:r>
        <w:rPr>
          <w:rFonts w:hint="eastAsia"/>
        </w:rPr>
        <w:t>不含出售证券损益</w:t>
      </w:r>
      <w:r>
        <w:rPr>
          <w:rFonts w:hint="eastAsia"/>
        </w:rPr>
        <w:t>)</w:t>
      </w:r>
      <w:r>
        <w:rPr>
          <w:rFonts w:hint="eastAsia"/>
        </w:rPr>
        <w:t>除以股东权益</w:t>
      </w:r>
      <w:r>
        <w:rPr>
          <w:rFonts w:hint="eastAsia"/>
        </w:rPr>
        <w:t>(</w:t>
      </w:r>
      <w:r>
        <w:rPr>
          <w:rFonts w:hint="eastAsia"/>
        </w:rPr>
        <w:t>所有股票投资按原始成本计算</w:t>
      </w:r>
      <w:r>
        <w:rPr>
          <w:rFonts w:hint="eastAsia"/>
        </w:rPr>
        <w:t>)</w:t>
      </w:r>
      <w:r>
        <w:rPr>
          <w:rFonts w:hint="eastAsia"/>
        </w:rPr>
        <w:t>所得出的比率，为衡量单一年度经营成果的最佳方式。</w:t>
      </w:r>
    </w:p>
    <w:p w:rsidR="00FD0B51" w:rsidRDefault="005429E9">
      <w:pPr>
        <w:spacing w:line="360" w:lineRule="auto"/>
        <w:ind w:firstLineChars="202" w:firstLine="424"/>
      </w:pPr>
      <w:r>
        <w:rPr>
          <w:rFonts w:hint="eastAsia"/>
        </w:rPr>
        <w:t>之所以不按市价计算的原因，是因为如此做将使得分母每年大幅波动而失去比较意义，举例来说，股票价格大幅下跌造成股东权益跟着下滑，其结果将使得原本平常的营业利益看起来反而不错，同样的，股价表现越好，股东权益分母跟着变大的结果，将使得营业利益率变得失色，所以我们仍将按期初的股东权益</w:t>
      </w:r>
      <w:r>
        <w:rPr>
          <w:rFonts w:hint="eastAsia"/>
        </w:rPr>
        <w:t>(</w:t>
      </w:r>
      <w:r>
        <w:rPr>
          <w:rFonts w:hint="eastAsia"/>
        </w:rPr>
        <w:t>股票投资以原始成本计</w:t>
      </w:r>
      <w:r>
        <w:rPr>
          <w:rFonts w:hint="eastAsia"/>
        </w:rPr>
        <w:t>)</w:t>
      </w:r>
      <w:r>
        <w:rPr>
          <w:rFonts w:hint="eastAsia"/>
        </w:rPr>
        <w:t>为基准来衡量经营绩效。</w:t>
      </w:r>
    </w:p>
    <w:p w:rsidR="00FD0B51" w:rsidRDefault="005429E9">
      <w:pPr>
        <w:spacing w:line="360" w:lineRule="auto"/>
        <w:ind w:firstLineChars="202" w:firstLine="424"/>
      </w:pPr>
      <w:r>
        <w:rPr>
          <w:rFonts w:hint="eastAsia"/>
        </w:rPr>
        <w:t>在这样的基础下，</w:t>
      </w:r>
      <w:r>
        <w:rPr>
          <w:rFonts w:hint="eastAsia"/>
        </w:rPr>
        <w:t>1979</w:t>
      </w:r>
      <w:r>
        <w:rPr>
          <w:rFonts w:hint="eastAsia"/>
        </w:rPr>
        <w:t>年我们获得了不错的经营成果，营业利益达到期初净值的</w:t>
      </w:r>
      <w:r>
        <w:rPr>
          <w:rFonts w:hint="eastAsia"/>
        </w:rPr>
        <w:t>18.6%</w:t>
      </w:r>
      <w:r>
        <w:rPr>
          <w:rFonts w:hint="eastAsia"/>
        </w:rPr>
        <w:t>，略逊于</w:t>
      </w:r>
      <w:r>
        <w:rPr>
          <w:rFonts w:hint="eastAsia"/>
        </w:rPr>
        <w:t>1978</w:t>
      </w:r>
      <w:r>
        <w:rPr>
          <w:rFonts w:hint="eastAsia"/>
        </w:rPr>
        <w:t>年的数字，当然每股盈余成长了不少</w:t>
      </w:r>
      <w:r>
        <w:rPr>
          <w:rFonts w:hint="eastAsia"/>
        </w:rPr>
        <w:t>(</w:t>
      </w:r>
      <w:r>
        <w:rPr>
          <w:rFonts w:hint="eastAsia"/>
        </w:rPr>
        <w:t>约</w:t>
      </w:r>
      <w:r>
        <w:rPr>
          <w:rFonts w:hint="eastAsia"/>
        </w:rPr>
        <w:t>20%)</w:t>
      </w:r>
      <w:r>
        <w:rPr>
          <w:rFonts w:hint="eastAsia"/>
        </w:rPr>
        <w:t>，但我们不认为应该对每股盈余过于关注，因为虽然</w:t>
      </w:r>
      <w:r>
        <w:rPr>
          <w:rFonts w:hint="eastAsia"/>
        </w:rPr>
        <w:t>1979</w:t>
      </w:r>
      <w:r>
        <w:rPr>
          <w:rFonts w:hint="eastAsia"/>
        </w:rPr>
        <w:t>年我们可运用的资金又增加了不少，但运用的绩效却反而不如前一年度，因为即便是利率固定的定存帐户，只要摆着不动，将领取的利息滚入本金，每年的盈余还是能达到稳定成长的效果，一个静止不动的时钟，只要不注意，看起来也像是运作正常的时钟。</w:t>
      </w:r>
    </w:p>
    <w:p w:rsidR="00FD0B51" w:rsidRDefault="005429E9">
      <w:pPr>
        <w:spacing w:line="360" w:lineRule="auto"/>
        <w:ind w:firstLineChars="202" w:firstLine="424"/>
      </w:pPr>
      <w:r>
        <w:rPr>
          <w:rFonts w:hint="eastAsia"/>
        </w:rPr>
        <w:t>所以我们判断一家公司经营好坏的主要依据，取决于其股东权益报酬率</w:t>
      </w:r>
      <w:r>
        <w:rPr>
          <w:rFonts w:hint="eastAsia"/>
        </w:rPr>
        <w:t>(</w:t>
      </w:r>
      <w:r>
        <w:rPr>
          <w:rFonts w:hint="eastAsia"/>
        </w:rPr>
        <w:t>排除不当的财务杠杆或会计作帐</w:t>
      </w:r>
      <w:r>
        <w:rPr>
          <w:rFonts w:hint="eastAsia"/>
        </w:rPr>
        <w:t>)</w:t>
      </w:r>
      <w:r>
        <w:rPr>
          <w:rFonts w:hint="eastAsia"/>
        </w:rPr>
        <w:t>，而非每股盈余的成长与否，我们认为如果管理当局及证券分析师能修正其对每股盈余的关注，则股东及一般投资大众将会对这些公司的营运情况有更深入的了解。</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30" w:name="_Toc431641853"/>
      <w:r>
        <w:rPr>
          <w:rFonts w:eastAsia="黑体" w:hint="eastAsia"/>
          <w:kern w:val="30"/>
          <w:sz w:val="28"/>
        </w:rPr>
        <w:lastRenderedPageBreak/>
        <w:t>长期绩效</w:t>
      </w:r>
      <w:bookmarkEnd w:id="130"/>
    </w:p>
    <w:p w:rsidR="00FD0B51" w:rsidRDefault="005429E9">
      <w:pPr>
        <w:spacing w:line="360" w:lineRule="auto"/>
        <w:ind w:firstLineChars="202" w:firstLine="424"/>
      </w:pPr>
      <w:r>
        <w:rPr>
          <w:rFonts w:hint="eastAsia"/>
        </w:rPr>
        <w:t>就长期间而言，我们则认为公司纯益</w:t>
      </w:r>
      <w:r>
        <w:rPr>
          <w:rFonts w:hint="eastAsia"/>
        </w:rPr>
        <w:t>(</w:t>
      </w:r>
      <w:r>
        <w:rPr>
          <w:rFonts w:hint="eastAsia"/>
        </w:rPr>
        <w:t>包含已实现、未实现资本利得与非常损益</w:t>
      </w:r>
      <w:r>
        <w:rPr>
          <w:rFonts w:hint="eastAsia"/>
        </w:rPr>
        <w:t>)</w:t>
      </w:r>
      <w:r>
        <w:rPr>
          <w:rFonts w:hint="eastAsia"/>
        </w:rPr>
        <w:t>除以股东权益</w:t>
      </w:r>
      <w:r>
        <w:rPr>
          <w:rFonts w:hint="eastAsia"/>
        </w:rPr>
        <w:t>(</w:t>
      </w:r>
      <w:r>
        <w:rPr>
          <w:rFonts w:hint="eastAsia"/>
        </w:rPr>
        <w:t>所有投资以公平市价计算</w:t>
      </w:r>
      <w:r>
        <w:rPr>
          <w:rFonts w:hint="eastAsia"/>
        </w:rPr>
        <w:t>)</w:t>
      </w:r>
      <w:r>
        <w:rPr>
          <w:rFonts w:hint="eastAsia"/>
        </w:rPr>
        <w:t>所得的比率，为衡量永续经营成果的最佳方式，其中额外的资本利得，短期间看起来或许相当特殊，但就长期而言，其对股东利益的影响与日常的营业利益并无太大差别。</w:t>
      </w:r>
    </w:p>
    <w:p w:rsidR="00FD0B51" w:rsidRDefault="005429E9">
      <w:pPr>
        <w:spacing w:line="360" w:lineRule="auto"/>
        <w:ind w:firstLineChars="202" w:firstLine="424"/>
      </w:pPr>
      <w:r>
        <w:rPr>
          <w:rFonts w:hint="eastAsia"/>
        </w:rPr>
        <w:t>自现有经营阶层接掌伯克希尔</w:t>
      </w:r>
      <w:r>
        <w:rPr>
          <w:rFonts w:hint="eastAsia"/>
        </w:rPr>
        <w:t>(1964-1979)</w:t>
      </w:r>
      <w:r>
        <w:rPr>
          <w:rFonts w:hint="eastAsia"/>
        </w:rPr>
        <w:t>的十五年来，公司每股净值由</w:t>
      </w:r>
      <w:r>
        <w:rPr>
          <w:rFonts w:hint="eastAsia"/>
        </w:rPr>
        <w:t>19.46</w:t>
      </w:r>
      <w:r>
        <w:rPr>
          <w:rFonts w:hint="eastAsia"/>
        </w:rPr>
        <w:t>美元成长至</w:t>
      </w:r>
      <w:r>
        <w:rPr>
          <w:rFonts w:hint="eastAsia"/>
        </w:rPr>
        <w:t>335.85</w:t>
      </w:r>
      <w:r>
        <w:rPr>
          <w:rFonts w:hint="eastAsia"/>
        </w:rPr>
        <w:t>美元</w:t>
      </w:r>
      <w:r>
        <w:rPr>
          <w:rFonts w:hint="eastAsia"/>
        </w:rPr>
        <w:t>(</w:t>
      </w:r>
      <w:r>
        <w:rPr>
          <w:rFonts w:hint="eastAsia"/>
        </w:rPr>
        <w:t>持有股票投资以市价计</w:t>
      </w:r>
      <w:r>
        <w:rPr>
          <w:rFonts w:hint="eastAsia"/>
        </w:rPr>
        <w:t>)</w:t>
      </w:r>
      <w:r>
        <w:rPr>
          <w:rFonts w:hint="eastAsia"/>
        </w:rPr>
        <w:t>，年复合成长率达</w:t>
      </w:r>
      <w:r>
        <w:rPr>
          <w:rFonts w:hint="eastAsia"/>
        </w:rPr>
        <w:t>20.5%</w:t>
      </w:r>
      <w:r>
        <w:rPr>
          <w:rFonts w:hint="eastAsia"/>
        </w:rPr>
        <w:t>。这个比率远高于每年营业利益率的平均数，突显保险子公司股票增值利益对于股东权益的重要性，而且</w:t>
      </w:r>
      <w:r>
        <w:rPr>
          <w:rFonts w:hint="eastAsia"/>
        </w:rPr>
        <w:t>1964</w:t>
      </w:r>
      <w:r>
        <w:rPr>
          <w:rFonts w:hint="eastAsia"/>
        </w:rPr>
        <w:t>年的帐面价值实际上超过其实质价值，因为当时帐列的资产不论是以继续经营或清算的基础来看，其价值都远低于帐面净值，</w:t>
      </w:r>
      <w:r>
        <w:rPr>
          <w:rFonts w:hint="eastAsia"/>
        </w:rPr>
        <w:t>(</w:t>
      </w:r>
      <w:r>
        <w:rPr>
          <w:rFonts w:hint="eastAsia"/>
        </w:rPr>
        <w:t>至于负债则一毛也少不了</w:t>
      </w:r>
      <w:r>
        <w:rPr>
          <w:rFonts w:hint="eastAsia"/>
        </w:rPr>
        <w:t>)</w:t>
      </w:r>
      <w:r>
        <w:rPr>
          <w:rFonts w:hint="eastAsia"/>
        </w:rPr>
        <w:t>。</w:t>
      </w:r>
    </w:p>
    <w:p w:rsidR="00FD0B51" w:rsidRDefault="005429E9">
      <w:pPr>
        <w:spacing w:line="360" w:lineRule="auto"/>
        <w:ind w:firstLineChars="202" w:firstLine="424"/>
      </w:pPr>
      <w:r>
        <w:rPr>
          <w:rFonts w:hint="eastAsia"/>
        </w:rPr>
        <w:t>我们极少运用财务杠杆</w:t>
      </w:r>
      <w:r>
        <w:rPr>
          <w:rFonts w:hint="eastAsia"/>
        </w:rPr>
        <w:t>(</w:t>
      </w:r>
      <w:r>
        <w:rPr>
          <w:rFonts w:hint="eastAsia"/>
        </w:rPr>
        <w:t>不论是财务面的负债比，或是营运面的保费收入与资本比都相当低</w:t>
      </w:r>
      <w:r>
        <w:rPr>
          <w:rFonts w:hint="eastAsia"/>
        </w:rPr>
        <w:t>)</w:t>
      </w:r>
      <w:r>
        <w:rPr>
          <w:rFonts w:hint="eastAsia"/>
        </w:rPr>
        <w:t>，亦很少发行新股筹资或买回自家股份，基本上我们就是利用现有的资金，在原有纺织业或蓝筹邮票及</w:t>
      </w:r>
      <w:r>
        <w:rPr>
          <w:rFonts w:hint="eastAsia"/>
        </w:rPr>
        <w:t>Wesco</w:t>
      </w:r>
      <w:r>
        <w:rPr>
          <w:rFonts w:hint="eastAsia"/>
        </w:rPr>
        <w:t>子公司的基础下，前后总计以现金购并了十三家公司，另外也成立了六家公司，</w:t>
      </w:r>
      <w:r>
        <w:rPr>
          <w:rFonts w:hint="eastAsia"/>
        </w:rPr>
        <w:t>(</w:t>
      </w:r>
      <w:r>
        <w:rPr>
          <w:rFonts w:hint="eastAsia"/>
        </w:rPr>
        <w:t>必须说明的是，这些人在把公司卖给我们的当时与事后，对我们都相当客气且坦诚</w:t>
      </w:r>
      <w:r>
        <w:rPr>
          <w:rFonts w:hint="eastAsia"/>
        </w:rPr>
        <w:t>)</w:t>
      </w:r>
      <w:r>
        <w:rPr>
          <w:rFonts w:hint="eastAsia"/>
        </w:rPr>
        <w:t>。</w:t>
      </w:r>
    </w:p>
    <w:p w:rsidR="00FD0B51" w:rsidRDefault="005429E9">
      <w:pPr>
        <w:spacing w:line="360" w:lineRule="auto"/>
        <w:ind w:firstLineChars="202" w:firstLine="424"/>
      </w:pPr>
      <w:r>
        <w:rPr>
          <w:rFonts w:hint="eastAsia"/>
        </w:rPr>
        <w:t>但在各位过度沉溺于欢乐气氛之前，我们必须更严格的自我检视，几年前，年复合报酬率达到</w:t>
      </w:r>
      <w:r>
        <w:rPr>
          <w:rFonts w:hint="eastAsia"/>
        </w:rPr>
        <w:t>20%</w:t>
      </w:r>
      <w:r>
        <w:rPr>
          <w:rFonts w:hint="eastAsia"/>
        </w:rPr>
        <w:t>的投资或许就可以称得上是成功的投资，但目前则未必，因为我们还须把通货膨胀率与个人所得税率列入考量，投资人惟有将这些负面因素扣除后所得购买力的净增加，才能论定最后的投资结果是否令人感到满意。</w:t>
      </w:r>
    </w:p>
    <w:p w:rsidR="00FD0B51" w:rsidRDefault="005429E9">
      <w:pPr>
        <w:spacing w:line="360" w:lineRule="auto"/>
        <w:ind w:firstLineChars="202" w:firstLine="424"/>
      </w:pPr>
      <w:r>
        <w:rPr>
          <w:rFonts w:hint="eastAsia"/>
        </w:rPr>
        <w:t>就像是</w:t>
      </w:r>
      <w:r>
        <w:rPr>
          <w:rFonts w:hint="eastAsia"/>
        </w:rPr>
        <w:t>3%</w:t>
      </w:r>
      <w:r>
        <w:rPr>
          <w:rFonts w:hint="eastAsia"/>
        </w:rPr>
        <w:t>的储蓄债券、</w:t>
      </w:r>
      <w:r>
        <w:rPr>
          <w:rFonts w:hint="eastAsia"/>
        </w:rPr>
        <w:t>5%</w:t>
      </w:r>
      <w:r>
        <w:rPr>
          <w:rFonts w:hint="eastAsia"/>
        </w:rPr>
        <w:t>的银行定存以及</w:t>
      </w:r>
      <w:r>
        <w:rPr>
          <w:rFonts w:hint="eastAsia"/>
        </w:rPr>
        <w:t>8%</w:t>
      </w:r>
      <w:r>
        <w:rPr>
          <w:rFonts w:hint="eastAsia"/>
        </w:rPr>
        <w:t>的国库券，由于通膨因素使得这些投资变成侵蚀而非增加投资人购买力的工具，同样的一项每年可以赚取</w:t>
      </w:r>
      <w:r>
        <w:rPr>
          <w:rFonts w:hint="eastAsia"/>
        </w:rPr>
        <w:t>20%</w:t>
      </w:r>
      <w:r>
        <w:rPr>
          <w:rFonts w:hint="eastAsia"/>
        </w:rPr>
        <w:t>盈余的事业，在严重的通货膨胀情况下，也会产生类似的效果。</w:t>
      </w:r>
    </w:p>
    <w:p w:rsidR="00FD0B51" w:rsidRDefault="005429E9">
      <w:pPr>
        <w:spacing w:line="360" w:lineRule="auto"/>
        <w:ind w:firstLineChars="202" w:firstLine="424"/>
      </w:pPr>
      <w:r>
        <w:rPr>
          <w:rFonts w:hint="eastAsia"/>
        </w:rPr>
        <w:t>而如果我们继续维持每年</w:t>
      </w:r>
      <w:r>
        <w:rPr>
          <w:rFonts w:hint="eastAsia"/>
        </w:rPr>
        <w:t>20%</w:t>
      </w:r>
      <w:r>
        <w:rPr>
          <w:rFonts w:hint="eastAsia"/>
        </w:rPr>
        <w:t>的获利，这成绩已相当不简单，而且无法保证每年都如此，而这样的成绩又完全转化成伯克希尔股票价格的上涨，如同过去</w:t>
      </w:r>
      <w:r>
        <w:rPr>
          <w:rFonts w:hint="eastAsia"/>
        </w:rPr>
        <w:t>15</w:t>
      </w:r>
      <w:r>
        <w:rPr>
          <w:rFonts w:hint="eastAsia"/>
        </w:rPr>
        <w:t>年来的情况，那么在</w:t>
      </w:r>
      <w:r>
        <w:rPr>
          <w:rFonts w:hint="eastAsia"/>
        </w:rPr>
        <w:t>14%</w:t>
      </w:r>
      <w:r>
        <w:rPr>
          <w:rFonts w:hint="eastAsia"/>
        </w:rPr>
        <w:t>的高通货膨胀率之下，各位的购买力可以说几乎没有任何增加，因为剩下的</w:t>
      </w:r>
      <w:r>
        <w:rPr>
          <w:rFonts w:hint="eastAsia"/>
        </w:rPr>
        <w:t>6%</w:t>
      </w:r>
      <w:r>
        <w:rPr>
          <w:rFonts w:hint="eastAsia"/>
        </w:rPr>
        <w:t>将会在你决定将这</w:t>
      </w:r>
      <w:r>
        <w:rPr>
          <w:rFonts w:hint="eastAsia"/>
        </w:rPr>
        <w:t>20%</w:t>
      </w:r>
      <w:r>
        <w:rPr>
          <w:rFonts w:hint="eastAsia"/>
        </w:rPr>
        <w:t>的所得变现放入口袋时，用来缴交所得税给国库。</w:t>
      </w:r>
    </w:p>
    <w:p w:rsidR="00FD0B51" w:rsidRDefault="005429E9">
      <w:pPr>
        <w:spacing w:line="360" w:lineRule="auto"/>
        <w:ind w:firstLineChars="202" w:firstLine="424"/>
      </w:pPr>
      <w:r>
        <w:rPr>
          <w:rFonts w:hint="eastAsia"/>
        </w:rPr>
        <w:t>通货膨胀率以及股东在将每年公司获利放入口袋之前必须支付的所得税率</w:t>
      </w:r>
      <w:r>
        <w:rPr>
          <w:rFonts w:hint="eastAsia"/>
        </w:rPr>
        <w:t>(</w:t>
      </w:r>
      <w:r>
        <w:rPr>
          <w:rFonts w:hint="eastAsia"/>
        </w:rPr>
        <w:t>通常是股利以及资本利得所需缴纳的所得税</w:t>
      </w:r>
      <w:r>
        <w:rPr>
          <w:rFonts w:hint="eastAsia"/>
        </w:rPr>
        <w:t>)</w:t>
      </w:r>
      <w:r>
        <w:rPr>
          <w:rFonts w:hint="eastAsia"/>
        </w:rPr>
        <w:t>，两者合计可被称为</w:t>
      </w:r>
      <w:r>
        <w:rPr>
          <w:rFonts w:hint="eastAsia"/>
        </w:rPr>
        <w:t xml:space="preserve"> </w:t>
      </w:r>
      <w:r>
        <w:rPr>
          <w:rFonts w:hint="eastAsia"/>
        </w:rPr>
        <w:t>“投资人痛苦指数”，当这个指数超过股东权益的报酬率时，意味着投资人的购买力</w:t>
      </w:r>
      <w:r>
        <w:rPr>
          <w:rFonts w:hint="eastAsia"/>
        </w:rPr>
        <w:t>(</w:t>
      </w:r>
      <w:r>
        <w:rPr>
          <w:rFonts w:hint="eastAsia"/>
        </w:rPr>
        <w:t>真正的资本</w:t>
      </w:r>
      <w:r>
        <w:rPr>
          <w:rFonts w:hint="eastAsia"/>
        </w:rPr>
        <w:t>)</w:t>
      </w:r>
      <w:r>
        <w:rPr>
          <w:rFonts w:hint="eastAsia"/>
        </w:rPr>
        <w:t>不增反减，对于这样的情况我</w:t>
      </w:r>
      <w:r>
        <w:rPr>
          <w:rFonts w:hint="eastAsia"/>
        </w:rPr>
        <w:lastRenderedPageBreak/>
        <w:t>们无计可施，因为高通货膨胀率不代表股东报酬率也会跟着提高。</w:t>
      </w:r>
    </w:p>
    <w:p w:rsidR="00FD0B51" w:rsidRDefault="005429E9">
      <w:pPr>
        <w:spacing w:line="360" w:lineRule="auto"/>
        <w:ind w:firstLineChars="202" w:firstLine="424"/>
      </w:pPr>
      <w:r>
        <w:rPr>
          <w:rFonts w:hint="eastAsia"/>
        </w:rPr>
        <w:t>一位长期观察伯克希尔的朋友曾指出，</w:t>
      </w:r>
      <w:r>
        <w:rPr>
          <w:rFonts w:hint="eastAsia"/>
        </w:rPr>
        <w:t>1964</w:t>
      </w:r>
      <w:r>
        <w:rPr>
          <w:rFonts w:hint="eastAsia"/>
        </w:rPr>
        <w:t>年底我们每股帐面净值约可换得半盎斯黄金，十五年之后，在我们流血流汗地努力耕耘后，每股帐面净值还是只能换得半盎斯黄金，相同的道理也可以适用于中东地区的石油之上，关键就在于我们的政府只会印钞票及划大饼，却不会出产黄金或石油。</w:t>
      </w:r>
    </w:p>
    <w:p w:rsidR="00FD0B51" w:rsidRDefault="005429E9">
      <w:pPr>
        <w:spacing w:line="360" w:lineRule="auto"/>
        <w:ind w:firstLineChars="202" w:firstLine="424"/>
      </w:pPr>
      <w:r>
        <w:rPr>
          <w:rFonts w:hint="eastAsia"/>
        </w:rPr>
        <w:t>我们仍将持续努力地妥善管理企业内部事务，但大家必须了解外界环境，如货币情势的变化却是决定各位在伯克希尔投资回报的最后关键因素。</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31" w:name="_Toc431641854"/>
      <w:r>
        <w:rPr>
          <w:rFonts w:eastAsia="黑体" w:hint="eastAsia"/>
          <w:kern w:val="30"/>
          <w:sz w:val="28"/>
        </w:rPr>
        <w:t>盈余报告</w:t>
      </w:r>
      <w:bookmarkEnd w:id="131"/>
    </w:p>
    <w:p w:rsidR="00FD0B51" w:rsidRDefault="005429E9">
      <w:pPr>
        <w:spacing w:line="360" w:lineRule="auto"/>
        <w:ind w:firstLineChars="202" w:firstLine="424"/>
      </w:pPr>
      <w:r>
        <w:rPr>
          <w:rFonts w:hint="eastAsia"/>
        </w:rPr>
        <w:t>下表系伯克希尔盈余的报告，去年我们曾向各位说明过，伯克希尔持有蓝筹邮票</w:t>
      </w:r>
      <w:r>
        <w:rPr>
          <w:rFonts w:hint="eastAsia"/>
        </w:rPr>
        <w:t>60%</w:t>
      </w:r>
      <w:r>
        <w:rPr>
          <w:rFonts w:hint="eastAsia"/>
        </w:rPr>
        <w:t>的股权，后者又持有</w:t>
      </w:r>
      <w:r>
        <w:rPr>
          <w:rFonts w:hint="eastAsia"/>
        </w:rPr>
        <w:t>80%</w:t>
      </w:r>
      <w:r>
        <w:rPr>
          <w:rFonts w:hint="eastAsia"/>
        </w:rPr>
        <w:t>的</w:t>
      </w:r>
      <w:r>
        <w:rPr>
          <w:rFonts w:hint="eastAsia"/>
        </w:rPr>
        <w:t>Wesco</w:t>
      </w:r>
      <w:r>
        <w:rPr>
          <w:rFonts w:hint="eastAsia"/>
        </w:rPr>
        <w:t>金融公司，表中显示各个事业体的盈余合计数，以及伯克希尔依持股比例可分得的部份，各事业体的资本利得或损失则不包含在营业利益项下，而是加总列在已实现资本利得项下。</w:t>
      </w:r>
    </w:p>
    <w:p w:rsidR="00FD0B51" w:rsidRDefault="005429E9">
      <w:pPr>
        <w:spacing w:line="360" w:lineRule="auto"/>
        <w:ind w:firstLineChars="202" w:firstLine="424"/>
      </w:pPr>
      <w:r>
        <w:rPr>
          <w:rFonts w:hint="eastAsia"/>
        </w:rPr>
        <w:t>蓝筹邮票及</w:t>
      </w:r>
      <w:r>
        <w:rPr>
          <w:rFonts w:hint="eastAsia"/>
        </w:rPr>
        <w:t>Wesco</w:t>
      </w:r>
      <w:r>
        <w:rPr>
          <w:rFonts w:hint="eastAsia"/>
        </w:rPr>
        <w:t>都是公开发行公司，各自都必须对外公开报告，在年报的后段附有这两家公司主要经理人关于公司</w:t>
      </w:r>
      <w:r>
        <w:rPr>
          <w:rFonts w:hint="eastAsia"/>
        </w:rPr>
        <w:t>1979</w:t>
      </w:r>
      <w:r>
        <w:rPr>
          <w:rFonts w:hint="eastAsia"/>
        </w:rPr>
        <w:t>年现况的书面报告，他们运用的部份数字可能无法与我们所报告的丝毫不差，但这又是因为会计与税务一些细节规定所致，</w:t>
      </w:r>
      <w:r>
        <w:rPr>
          <w:rFonts w:hint="eastAsia"/>
        </w:rPr>
        <w:t>(Yanomamo</w:t>
      </w:r>
      <w:r>
        <w:rPr>
          <w:rFonts w:hint="eastAsia"/>
        </w:rPr>
        <w:t>印地安人只会用三个数字：一、二、大于二</w:t>
      </w:r>
      <w:r>
        <w:rPr>
          <w:rFonts w:hint="eastAsia"/>
        </w:rPr>
        <w:t>)</w:t>
      </w:r>
      <w:r>
        <w:rPr>
          <w:rFonts w:hint="eastAsia"/>
        </w:rPr>
        <w:t>，不过我认为他们的见解将有助于各位了解这些旗下重要事业的经营现况，以及未来发展的前景。</w:t>
      </w:r>
    </w:p>
    <w:p w:rsidR="00FD0B51" w:rsidRDefault="005429E9">
      <w:pPr>
        <w:spacing w:line="360" w:lineRule="auto"/>
        <w:ind w:firstLineChars="202" w:firstLine="424"/>
      </w:pPr>
      <w:r>
        <w:rPr>
          <w:rFonts w:hint="eastAsia"/>
        </w:rPr>
        <w:t>若有需要伯克希尔的股东可向</w:t>
      </w:r>
      <w:r>
        <w:rPr>
          <w:rFonts w:hint="eastAsia"/>
        </w:rPr>
        <w:t>Mr. Robert(</w:t>
      </w:r>
      <w:r>
        <w:rPr>
          <w:rFonts w:hint="eastAsia"/>
        </w:rPr>
        <w:t>地址：加州洛杉矶</w:t>
      </w:r>
      <w:r>
        <w:rPr>
          <w:rFonts w:hint="eastAsia"/>
        </w:rPr>
        <w:t>5801 South Eastern Avenue)</w:t>
      </w:r>
      <w:r>
        <w:rPr>
          <w:rFonts w:hint="eastAsia"/>
        </w:rPr>
        <w:t>索取蓝筹邮票的年报或向</w:t>
      </w:r>
      <w:r>
        <w:rPr>
          <w:rFonts w:hint="eastAsia"/>
        </w:rPr>
        <w:t>Mrs. Bette(</w:t>
      </w:r>
      <w:r>
        <w:rPr>
          <w:rFonts w:hint="eastAsia"/>
        </w:rPr>
        <w:t>地址：加州</w:t>
      </w:r>
      <w:r>
        <w:rPr>
          <w:rFonts w:hint="eastAsia"/>
        </w:rPr>
        <w:t>Pasadena 315 East Colorado Boulevard)</w:t>
      </w:r>
      <w:r>
        <w:rPr>
          <w:rFonts w:hint="eastAsia"/>
        </w:rPr>
        <w:t>索取</w:t>
      </w:r>
      <w:r>
        <w:rPr>
          <w:rFonts w:hint="eastAsia"/>
        </w:rPr>
        <w:t>Wesco</w:t>
      </w:r>
      <w:r>
        <w:rPr>
          <w:rFonts w:hint="eastAsia"/>
        </w:rPr>
        <w:t>的年报。</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32" w:name="_Toc431641855"/>
      <w:r>
        <w:rPr>
          <w:rFonts w:eastAsia="黑体" w:hint="eastAsia"/>
          <w:kern w:val="30"/>
          <w:sz w:val="28"/>
        </w:rPr>
        <w:t>纺织业及零售业</w:t>
      </w:r>
      <w:bookmarkEnd w:id="132"/>
    </w:p>
    <w:p w:rsidR="00FD0B51" w:rsidRDefault="005429E9">
      <w:pPr>
        <w:spacing w:line="360" w:lineRule="auto"/>
        <w:ind w:firstLineChars="202" w:firstLine="424"/>
      </w:pPr>
      <w:r>
        <w:rPr>
          <w:rFonts w:hint="eastAsia"/>
        </w:rPr>
        <w:t>随着保险事业规模与盈余快速的成长，纺织业与零售业占整体事业的重要性日益下滑，然而尽管如此，联合零售商店的</w:t>
      </w:r>
      <w:r>
        <w:rPr>
          <w:rFonts w:hint="eastAsia"/>
        </w:rPr>
        <w:t>Ben Rosner</w:t>
      </w:r>
      <w:r>
        <w:rPr>
          <w:rFonts w:hint="eastAsia"/>
        </w:rPr>
        <w:t>还是不断地化腐朽为神奇，即使产业面临停滞不前的窘境，却能利用有限的资本创造出可观的盈余，且大多是现金而非尽是增加一些应收款或存货。</w:t>
      </w:r>
      <w:r>
        <w:rPr>
          <w:rFonts w:hint="eastAsia"/>
        </w:rPr>
        <w:t>Ben</w:t>
      </w:r>
      <w:r>
        <w:rPr>
          <w:rFonts w:hint="eastAsia"/>
        </w:rPr>
        <w:t>现年</w:t>
      </w:r>
      <w:r>
        <w:rPr>
          <w:rFonts w:hint="eastAsia"/>
        </w:rPr>
        <w:t>76</w:t>
      </w:r>
      <w:r>
        <w:rPr>
          <w:rFonts w:hint="eastAsia"/>
        </w:rPr>
        <w:t>岁，就像是其它后进者，伊利诺国家银行</w:t>
      </w:r>
      <w:r>
        <w:rPr>
          <w:rFonts w:hint="eastAsia"/>
        </w:rPr>
        <w:t>82</w:t>
      </w:r>
      <w:r>
        <w:rPr>
          <w:rFonts w:hint="eastAsia"/>
        </w:rPr>
        <w:t>岁的</w:t>
      </w:r>
      <w:r>
        <w:rPr>
          <w:rFonts w:hint="eastAsia"/>
        </w:rPr>
        <w:t>Gene Abegg</w:t>
      </w:r>
      <w:r>
        <w:rPr>
          <w:rFonts w:hint="eastAsia"/>
        </w:rPr>
        <w:t>、</w:t>
      </w:r>
      <w:r>
        <w:rPr>
          <w:rFonts w:hint="eastAsia"/>
        </w:rPr>
        <w:t>Wesco 74</w:t>
      </w:r>
      <w:r>
        <w:rPr>
          <w:rFonts w:hint="eastAsia"/>
        </w:rPr>
        <w:t>岁的</w:t>
      </w:r>
      <w:r>
        <w:rPr>
          <w:rFonts w:hint="eastAsia"/>
        </w:rPr>
        <w:t>Louis Vincenti</w:t>
      </w:r>
      <w:r>
        <w:rPr>
          <w:rFonts w:hint="eastAsia"/>
        </w:rPr>
        <w:t>一样，其功力日益深厚。</w:t>
      </w:r>
    </w:p>
    <w:p w:rsidR="00FD0B51" w:rsidRDefault="005429E9">
      <w:pPr>
        <w:spacing w:line="360" w:lineRule="auto"/>
        <w:ind w:firstLineChars="202" w:firstLine="424"/>
      </w:pPr>
      <w:r>
        <w:rPr>
          <w:rFonts w:hint="eastAsia"/>
        </w:rPr>
        <w:t>虽然我们的纺织事业仍持续不断地有现金流入，但与过去所投入的资金实在是不成正比，这并非经理人的过错，主要是产业的环境使然，在某些产业，比如说地方电视台，只要少数的有形资产就能赚取大量的盈余，而这行的资产售价也奇高，帐面一块钱的东西可以喊</w:t>
      </w:r>
      <w:r>
        <w:rPr>
          <w:rFonts w:hint="eastAsia"/>
        </w:rPr>
        <w:lastRenderedPageBreak/>
        <w:t>价到十块钱，这反应出其惊人获利能力的身价，虽然价格有点吓人，但那样的产业路子可能反而比较好走。</w:t>
      </w:r>
    </w:p>
    <w:p w:rsidR="00FD0B51" w:rsidRDefault="005429E9">
      <w:pPr>
        <w:spacing w:line="360" w:lineRule="auto"/>
        <w:ind w:firstLineChars="202" w:firstLine="424"/>
      </w:pPr>
      <w:r>
        <w:rPr>
          <w:rFonts w:hint="eastAsia"/>
        </w:rPr>
        <w:t>当然我们也不是没有试过其它方法，在纺织业就曾经过数度挣扎，各位的董事长也就是本本人，在数年前曾买下位于</w:t>
      </w:r>
      <w:r>
        <w:rPr>
          <w:rFonts w:hint="eastAsia"/>
        </w:rPr>
        <w:t>Manchester</w:t>
      </w:r>
      <w:r>
        <w:rPr>
          <w:rFonts w:hint="eastAsia"/>
        </w:rPr>
        <w:t>的</w:t>
      </w:r>
      <w:r>
        <w:rPr>
          <w:rFonts w:hint="eastAsia"/>
        </w:rPr>
        <w:t xml:space="preserve">Waumbec </w:t>
      </w:r>
      <w:r>
        <w:rPr>
          <w:rFonts w:hint="eastAsia"/>
        </w:rPr>
        <w:t>纺织厂，以扩大我们在纺织业的投资，虽然买进的价格相当划算，也取得一些价美物廉的机器设备与不动产，几乎可以说是半买半送的，但即使我们再怎么努力，整个决策事后证明依然是个错误。因为就算我们再努力，旧的问题好不容易才解决，新的状况又冒出来。</w:t>
      </w:r>
    </w:p>
    <w:p w:rsidR="00FD0B51" w:rsidRDefault="005429E9">
      <w:pPr>
        <w:spacing w:line="360" w:lineRule="auto"/>
        <w:ind w:firstLineChars="202" w:firstLine="424"/>
      </w:pPr>
      <w:r>
        <w:rPr>
          <w:rFonts w:hint="eastAsia"/>
        </w:rPr>
        <w:t>最后在经过多次惨痛的教训之后，我们得到的结论是，所谓有</w:t>
      </w:r>
      <w:r>
        <w:rPr>
          <w:rFonts w:hint="eastAsia"/>
        </w:rPr>
        <w:t xml:space="preserve"> </w:t>
      </w:r>
      <w:r>
        <w:rPr>
          <w:rFonts w:hint="eastAsia"/>
        </w:rPr>
        <w:t>“转机”</w:t>
      </w:r>
      <w:r>
        <w:rPr>
          <w:rFonts w:hint="eastAsia"/>
        </w:rPr>
        <w:t xml:space="preserve">(Turn-arounds) </w:t>
      </w:r>
      <w:r>
        <w:rPr>
          <w:rFonts w:hint="eastAsia"/>
        </w:rPr>
        <w:t>的公司，最后显少有成功的案例，所以与其把时间与精力花在购买廉价的烂公司上，还不如以合理的价格投资一些体质好的企业。</w:t>
      </w:r>
      <w:r>
        <w:rPr>
          <w:rFonts w:hint="eastAsia"/>
        </w:rPr>
        <w:t>Waumbec</w:t>
      </w:r>
      <w:r>
        <w:rPr>
          <w:rFonts w:hint="eastAsia"/>
        </w:rPr>
        <w:t>虽然是个错误，但所幸并未酿成灾难，部份的产业仍对位于</w:t>
      </w:r>
      <w:r>
        <w:rPr>
          <w:rFonts w:hint="eastAsia"/>
        </w:rPr>
        <w:t>New Bedford</w:t>
      </w:r>
      <w:r>
        <w:rPr>
          <w:rFonts w:hint="eastAsia"/>
        </w:rPr>
        <w:t>的室内装饰品生产线</w:t>
      </w:r>
      <w:r>
        <w:rPr>
          <w:rFonts w:hint="eastAsia"/>
        </w:rPr>
        <w:t>(</w:t>
      </w:r>
      <w:r>
        <w:rPr>
          <w:rFonts w:hint="eastAsia"/>
        </w:rPr>
        <w:t>这是我们最强的业务</w:t>
      </w:r>
      <w:r>
        <w:rPr>
          <w:rFonts w:hint="eastAsia"/>
        </w:rPr>
        <w:t>)</w:t>
      </w:r>
      <w:r>
        <w:rPr>
          <w:rFonts w:hint="eastAsia"/>
        </w:rPr>
        <w:t>有所助益，而我们也相信</w:t>
      </w:r>
      <w:r>
        <w:rPr>
          <w:rFonts w:hint="eastAsia"/>
        </w:rPr>
        <w:t>Manchester</w:t>
      </w:r>
      <w:r>
        <w:rPr>
          <w:rFonts w:hint="eastAsia"/>
        </w:rPr>
        <w:t>在大幅缩减营运规模之后，仍将有获利的空间，只是我们原先的理论被证明不可行。</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33" w:name="_Toc431641856"/>
      <w:r>
        <w:rPr>
          <w:rFonts w:eastAsia="黑体" w:hint="eastAsia"/>
          <w:kern w:val="30"/>
          <w:sz w:val="28"/>
        </w:rPr>
        <w:t>保险核保业务</w:t>
      </w:r>
      <w:bookmarkEnd w:id="133"/>
    </w:p>
    <w:p w:rsidR="00FD0B51" w:rsidRDefault="005429E9">
      <w:pPr>
        <w:spacing w:line="360" w:lineRule="auto"/>
        <w:ind w:firstLineChars="202" w:firstLine="424"/>
      </w:pPr>
      <w:r>
        <w:rPr>
          <w:rFonts w:hint="eastAsia"/>
        </w:rPr>
        <w:t>去年我们曾预估保险业的综合核保比率</w:t>
      </w:r>
      <w:r>
        <w:rPr>
          <w:rFonts w:hint="eastAsia"/>
        </w:rPr>
        <w:t>(Combined Underwriting Ratio)</w:t>
      </w:r>
      <w:r>
        <w:rPr>
          <w:rFonts w:hint="eastAsia"/>
        </w:rPr>
        <w:t>会上升几个百分点，甚至有可能使得整体保险业界发生核保损失的状况，结果正如我们所预期，综合核保比率从</w:t>
      </w:r>
      <w:r>
        <w:rPr>
          <w:rFonts w:hint="eastAsia"/>
        </w:rPr>
        <w:t>97.4%</w:t>
      </w:r>
      <w:r>
        <w:rPr>
          <w:rFonts w:hint="eastAsia"/>
        </w:rPr>
        <w:t>上升到</w:t>
      </w:r>
      <w:r>
        <w:rPr>
          <w:rFonts w:hint="eastAsia"/>
        </w:rPr>
        <w:t>100.7%</w:t>
      </w:r>
      <w:r>
        <w:rPr>
          <w:rFonts w:hint="eastAsia"/>
        </w:rPr>
        <w:t>。我们也预言</w:t>
      </w:r>
      <w:r>
        <w:rPr>
          <w:rFonts w:hint="eastAsia"/>
        </w:rPr>
        <w:t>1979</w:t>
      </w:r>
      <w:r>
        <w:rPr>
          <w:rFonts w:hint="eastAsia"/>
        </w:rPr>
        <w:t>年我们本身的核保表现会比同业平均好一点，事实证明我们确实从</w:t>
      </w:r>
      <w:r>
        <w:rPr>
          <w:rFonts w:hint="eastAsia"/>
        </w:rPr>
        <w:t>98.2%</w:t>
      </w:r>
      <w:r>
        <w:rPr>
          <w:rFonts w:hint="eastAsia"/>
        </w:rPr>
        <w:t>降至</w:t>
      </w:r>
      <w:r>
        <w:rPr>
          <w:rFonts w:hint="eastAsia"/>
        </w:rPr>
        <w:t>97.1%</w:t>
      </w:r>
      <w:r>
        <w:rPr>
          <w:rFonts w:hint="eastAsia"/>
        </w:rPr>
        <w:t>。展望</w:t>
      </w:r>
      <w:r>
        <w:rPr>
          <w:rFonts w:hint="eastAsia"/>
        </w:rPr>
        <w:t>1980</w:t>
      </w:r>
      <w:r>
        <w:rPr>
          <w:rFonts w:hint="eastAsia"/>
        </w:rPr>
        <w:t>年，第一项预期不变，那就是整个业界表现将如去年一般会持续恶化，但另一方面，我们却无法保证自己的表现能像去年一般优于同业。</w:t>
      </w:r>
      <w:r>
        <w:rPr>
          <w:rFonts w:hint="eastAsia"/>
        </w:rPr>
        <w:t>(</w:t>
      </w:r>
      <w:r>
        <w:rPr>
          <w:rFonts w:hint="eastAsia"/>
        </w:rPr>
        <w:t>但请大家放心，我们绝不会为了让本人的预测成真而故意松懈</w:t>
      </w:r>
      <w:r>
        <w:rPr>
          <w:rFonts w:hint="eastAsia"/>
        </w:rPr>
        <w:t>)</w:t>
      </w:r>
      <w:r>
        <w:rPr>
          <w:rFonts w:hint="eastAsia"/>
        </w:rPr>
        <w:t>。</w:t>
      </w:r>
    </w:p>
    <w:p w:rsidR="00FD0B51" w:rsidRDefault="005429E9">
      <w:pPr>
        <w:spacing w:line="360" w:lineRule="auto"/>
        <w:ind w:firstLineChars="202" w:firstLine="424"/>
      </w:pPr>
      <w:r>
        <w:rPr>
          <w:rFonts w:hint="eastAsia"/>
        </w:rPr>
        <w:t>国家产险公司的</w:t>
      </w:r>
      <w:r>
        <w:rPr>
          <w:rFonts w:hint="eastAsia"/>
        </w:rPr>
        <w:t>Phil Liesche</w:t>
      </w:r>
      <w:r>
        <w:rPr>
          <w:rFonts w:hint="eastAsia"/>
        </w:rPr>
        <w:t>在核保部门</w:t>
      </w:r>
      <w:r>
        <w:rPr>
          <w:rFonts w:hint="eastAsia"/>
        </w:rPr>
        <w:t>Roland</w:t>
      </w:r>
      <w:r>
        <w:rPr>
          <w:rFonts w:hint="eastAsia"/>
        </w:rPr>
        <w:t>以及理赔部门</w:t>
      </w:r>
      <w:r>
        <w:rPr>
          <w:rFonts w:hint="eastAsia"/>
        </w:rPr>
        <w:t>Bill Lyons</w:t>
      </w:r>
      <w:r>
        <w:rPr>
          <w:rFonts w:hint="eastAsia"/>
        </w:rPr>
        <w:t>的协助下，再度缴出漂亮的成绩单，这个部门总计为我们创造</w:t>
      </w:r>
      <w:r>
        <w:rPr>
          <w:rFonts w:hint="eastAsia"/>
        </w:rPr>
        <w:t>840</w:t>
      </w:r>
      <w:r>
        <w:rPr>
          <w:rFonts w:hint="eastAsia"/>
        </w:rPr>
        <w:t>万美金的核保利益与</w:t>
      </w:r>
      <w:r>
        <w:rPr>
          <w:rFonts w:hint="eastAsia"/>
        </w:rPr>
        <w:t>8,200</w:t>
      </w:r>
      <w:r>
        <w:rPr>
          <w:rFonts w:hint="eastAsia"/>
        </w:rPr>
        <w:t>万美金的保费收入，这在同业间并不多见。</w:t>
      </w:r>
    </w:p>
    <w:p w:rsidR="00FD0B51" w:rsidRDefault="005429E9">
      <w:pPr>
        <w:spacing w:line="360" w:lineRule="auto"/>
        <w:ind w:firstLineChars="202" w:firstLine="424"/>
      </w:pPr>
      <w:r>
        <w:rPr>
          <w:rFonts w:hint="eastAsia"/>
        </w:rPr>
        <w:t>而或许你可能会发现这比去年的数字少了些，虽然我们常听到同业提及宁愿少接点保单也不愿亏钱作生意，然真正能贯策执行的并不多，但</w:t>
      </w:r>
      <w:r>
        <w:rPr>
          <w:rFonts w:hint="eastAsia"/>
        </w:rPr>
        <w:t>Phil</w:t>
      </w:r>
      <w:r>
        <w:rPr>
          <w:rFonts w:hint="eastAsia"/>
        </w:rPr>
        <w:t>却能真正作到，若保单合理他便签，否则一概拒绝。我们不愿因为生意时好时坏而必须常常裁员，相对地，我们宁愿保持一点宽松的弹性，而不是让大家忙的要死，到头来却发现作的是亏本的生意，公司在</w:t>
      </w:r>
      <w:r>
        <w:rPr>
          <w:rFonts w:hint="eastAsia"/>
        </w:rPr>
        <w:t>Jack Ringwalt</w:t>
      </w:r>
      <w:r>
        <w:rPr>
          <w:rFonts w:hint="eastAsia"/>
        </w:rPr>
        <w:t>创办时便立下此理念，而</w:t>
      </w:r>
      <w:r>
        <w:rPr>
          <w:rFonts w:hint="eastAsia"/>
        </w:rPr>
        <w:t xml:space="preserve">Phil </w:t>
      </w:r>
      <w:r>
        <w:rPr>
          <w:rFonts w:hint="eastAsia"/>
        </w:rPr>
        <w:t>从未放弃保持此一优良传统，我们也认为这是经营一家一流的产险公司必备的条件。</w:t>
      </w:r>
    </w:p>
    <w:p w:rsidR="00FD0B51" w:rsidRDefault="005429E9">
      <w:pPr>
        <w:spacing w:line="360" w:lineRule="auto"/>
        <w:ind w:firstLineChars="202" w:firstLine="424"/>
      </w:pPr>
      <w:r>
        <w:rPr>
          <w:rFonts w:hint="eastAsia"/>
        </w:rPr>
        <w:lastRenderedPageBreak/>
        <w:t>负责家庭与汽车保险公司营运的</w:t>
      </w:r>
      <w:r>
        <w:rPr>
          <w:rFonts w:hint="eastAsia"/>
        </w:rPr>
        <w:t>John Seward</w:t>
      </w:r>
      <w:r>
        <w:rPr>
          <w:rFonts w:hint="eastAsia"/>
        </w:rPr>
        <w:t>持续有重大的进展，目前该公司大举进军一般责任险业务，这类的业务极具爆炸性，到目前为止的表现还算不错，我们有</w:t>
      </w:r>
      <w:r>
        <w:rPr>
          <w:rFonts w:hint="eastAsia"/>
        </w:rPr>
        <w:t>John MaGowan</w:t>
      </w:r>
      <w:r>
        <w:rPr>
          <w:rFonts w:hint="eastAsia"/>
        </w:rPr>
        <w:t>及</w:t>
      </w:r>
      <w:r>
        <w:rPr>
          <w:rFonts w:hint="eastAsia"/>
        </w:rPr>
        <w:t>Paul Springman</w:t>
      </w:r>
      <w:r>
        <w:rPr>
          <w:rFonts w:hint="eastAsia"/>
        </w:rPr>
        <w:t>等两位经理人来处理这类的新业务。</w:t>
      </w:r>
    </w:p>
    <w:p w:rsidR="00FD0B51" w:rsidRDefault="005429E9">
      <w:pPr>
        <w:spacing w:line="360" w:lineRule="auto"/>
        <w:ind w:firstLineChars="202" w:firstLine="424"/>
      </w:pPr>
      <w:r>
        <w:rPr>
          <w:rFonts w:hint="eastAsia"/>
        </w:rPr>
        <w:t>由</w:t>
      </w:r>
      <w:r>
        <w:rPr>
          <w:rFonts w:hint="eastAsia"/>
        </w:rPr>
        <w:t xml:space="preserve">George Young </w:t>
      </w:r>
      <w:r>
        <w:rPr>
          <w:rFonts w:hint="eastAsia"/>
        </w:rPr>
        <w:t>领军的再保险部门，在将投资收益并入考量后，持续地给予我们满意的成绩，惟核保部门的绩效仍有待改进。事实上，未来产业的前景并不看好，由于外来资金持续大举投入这一行业，让竞争变得更为激烈，保费水准一降再降的结果，使得新进者勇于承担着极高风险而不自知，直到真正出事时早已为时已晚，而更不幸的是，这类业务的有效期间通常长达许多年，而我们自认并不比其它同业聪明到哪里去的情况下，我们只有选择暂时退出竞争激烈的市场观望，业务量下滑的结果将无可避免。</w:t>
      </w:r>
    </w:p>
    <w:p w:rsidR="00FD0B51" w:rsidRDefault="005429E9">
      <w:pPr>
        <w:spacing w:line="360" w:lineRule="auto"/>
        <w:ind w:firstLineChars="202" w:firstLine="424"/>
      </w:pPr>
      <w:r>
        <w:rPr>
          <w:rFonts w:hint="eastAsia"/>
        </w:rPr>
        <w:t>Homestate 1979</w:t>
      </w:r>
      <w:r>
        <w:rPr>
          <w:rFonts w:hint="eastAsia"/>
        </w:rPr>
        <w:t>的营运则令人感到失望，</w:t>
      </w:r>
      <w:r>
        <w:rPr>
          <w:rFonts w:hint="eastAsia"/>
        </w:rPr>
        <w:t>George Billings</w:t>
      </w:r>
      <w:r>
        <w:rPr>
          <w:rFonts w:hint="eastAsia"/>
        </w:rPr>
        <w:t>负责的德州联合保险再度以低损失率获得冠军，至于其它分支的营运，尤其是</w:t>
      </w:r>
      <w:r>
        <w:rPr>
          <w:rFonts w:hint="eastAsia"/>
        </w:rPr>
        <w:t>Cornhusker</w:t>
      </w:r>
      <w:r>
        <w:rPr>
          <w:rFonts w:hint="eastAsia"/>
        </w:rPr>
        <w:t>产险</w:t>
      </w:r>
      <w:r>
        <w:rPr>
          <w:rFonts w:hint="eastAsia"/>
        </w:rPr>
        <w:t>-Homestate</w:t>
      </w:r>
      <w:r>
        <w:rPr>
          <w:rFonts w:hint="eastAsia"/>
        </w:rPr>
        <w:t>最大的营运单位，过去一向是传统的赢家，去年不但核保绩效不佳，同时还有数据处理、行政以及人员方面的问题，我们在重新整理数据处理犯下了几件大错，而且未能及时改进，然而目前</w:t>
      </w:r>
      <w:r>
        <w:rPr>
          <w:rFonts w:hint="eastAsia"/>
        </w:rPr>
        <w:t>John Ringwalt</w:t>
      </w:r>
      <w:r>
        <w:rPr>
          <w:rFonts w:hint="eastAsia"/>
        </w:rPr>
        <w:t>已经投入火线全力导正错误，而我们也相信在几位新上任且颇具才干同仁的协助下，应该可以顺利达成任务。</w:t>
      </w:r>
    </w:p>
    <w:p w:rsidR="00FD0B51" w:rsidRDefault="005429E9">
      <w:pPr>
        <w:spacing w:line="360" w:lineRule="auto"/>
        <w:ind w:firstLineChars="202" w:firstLine="424"/>
      </w:pPr>
      <w:r>
        <w:rPr>
          <w:rFonts w:hint="eastAsia"/>
        </w:rPr>
        <w:t>我们劳工退休金的表现远优于</w:t>
      </w:r>
      <w:r>
        <w:rPr>
          <w:rFonts w:hint="eastAsia"/>
        </w:rPr>
        <w:t>1979</w:t>
      </w:r>
      <w:r>
        <w:rPr>
          <w:rFonts w:hint="eastAsia"/>
        </w:rPr>
        <w:t>年初可能的预期，加州今年的天候相当不错，这相当有利我们的营运，除此之外，赛普路斯的</w:t>
      </w:r>
      <w:r>
        <w:rPr>
          <w:rFonts w:hint="eastAsia"/>
        </w:rPr>
        <w:t>Milt Thornton</w:t>
      </w:r>
      <w:r>
        <w:rPr>
          <w:rFonts w:hint="eastAsia"/>
        </w:rPr>
        <w:t>以及国家产险加州劳工退休金部门的</w:t>
      </w:r>
      <w:r>
        <w:rPr>
          <w:rFonts w:hint="eastAsia"/>
        </w:rPr>
        <w:t>Frank Denardo</w:t>
      </w:r>
      <w:r>
        <w:rPr>
          <w:rFonts w:hint="eastAsia"/>
        </w:rPr>
        <w:t>的表现也很好，我们确实在购并面犯了些错误，但赛普路斯事后被证明是块宝，而</w:t>
      </w:r>
      <w:r>
        <w:rPr>
          <w:rFonts w:hint="eastAsia"/>
        </w:rPr>
        <w:t>Milt Thornton</w:t>
      </w:r>
      <w:r>
        <w:rPr>
          <w:rFonts w:hint="eastAsia"/>
        </w:rPr>
        <w:t>就像</w:t>
      </w:r>
      <w:r>
        <w:rPr>
          <w:rFonts w:hint="eastAsia"/>
        </w:rPr>
        <w:t>Phil Liesche</w:t>
      </w:r>
      <w:r>
        <w:rPr>
          <w:rFonts w:hint="eastAsia"/>
        </w:rPr>
        <w:t>一样，不以追求业务量为依归，坚持固守自己了解且熟悉的业务，这使得他拥有绝佳的营运记录以及运作良好的组织，另外</w:t>
      </w:r>
      <w:r>
        <w:rPr>
          <w:rFonts w:hint="eastAsia"/>
        </w:rPr>
        <w:t>Frank Denardo</w:t>
      </w:r>
      <w:r>
        <w:rPr>
          <w:rFonts w:hint="eastAsia"/>
        </w:rPr>
        <w:t>已经完全导正他在加州所接手的烂摊子，节省的成果甚至超乎我们预期达到七位数，有了好的开始，他现在可以进一步建立稳固的基础。</w:t>
      </w:r>
    </w:p>
    <w:p w:rsidR="00FD0B51" w:rsidRDefault="005429E9">
      <w:pPr>
        <w:spacing w:line="360" w:lineRule="auto"/>
        <w:ind w:firstLineChars="202" w:firstLine="424"/>
      </w:pPr>
      <w:r>
        <w:rPr>
          <w:rFonts w:hint="eastAsia"/>
        </w:rPr>
        <w:t>去年年底在</w:t>
      </w:r>
      <w:r>
        <w:rPr>
          <w:rFonts w:hint="eastAsia"/>
        </w:rPr>
        <w:t>Chet Noble</w:t>
      </w:r>
      <w:r>
        <w:rPr>
          <w:rFonts w:hint="eastAsia"/>
        </w:rPr>
        <w:t>的管理下，我们正式进入保证再保险这类专门领域，初期这类的业务量不会太大，因为我们的策略是先与有意愿的客户建立起长期的伙伴关系，对于目前上门的保险客户素质，我们感到相当满意，也期望我们稳健的财务实力在保证业务界建立起名声后，能够吸引更多优质的保险公司加入。</w:t>
      </w:r>
    </w:p>
    <w:p w:rsidR="00FD0B51" w:rsidRDefault="005429E9">
      <w:pPr>
        <w:spacing w:line="360" w:lineRule="auto"/>
        <w:ind w:firstLineChars="202" w:firstLine="424"/>
      </w:pPr>
      <w:r>
        <w:rPr>
          <w:rFonts w:hint="eastAsia"/>
        </w:rPr>
        <w:t>从前大家认为核保绩效通常会一年好、一年坏，</w:t>
      </w:r>
      <w:r>
        <w:rPr>
          <w:rFonts w:hint="eastAsia"/>
        </w:rPr>
        <w:t>1980</w:t>
      </w:r>
      <w:r>
        <w:rPr>
          <w:rFonts w:hint="eastAsia"/>
        </w:rPr>
        <w:t>年若差一点，那么</w:t>
      </w:r>
      <w:r>
        <w:rPr>
          <w:rFonts w:hint="eastAsia"/>
        </w:rPr>
        <w:t>1981</w:t>
      </w:r>
      <w:r>
        <w:rPr>
          <w:rFonts w:hint="eastAsia"/>
        </w:rPr>
        <w:t>年应该会好转。但我们却不这么认为，现在的低利率环境使得业者会倾向牺牲部份核保损失，再试图从投资收益上弥补回来，这在过去高利率的时代是不可能发生的。许多同业高喊杀价竞争愚不可及，但实际上跟进者却不少，因此我们判断，同业忍受承保损失的限度将较过去提高，</w:t>
      </w:r>
      <w:r>
        <w:rPr>
          <w:rFonts w:hint="eastAsia"/>
        </w:rPr>
        <w:lastRenderedPageBreak/>
        <w:t>导致竞争越加激烈，综合比率将因此提高。</w:t>
      </w:r>
    </w:p>
    <w:p w:rsidR="00FD0B51" w:rsidRDefault="005429E9">
      <w:pPr>
        <w:spacing w:line="360" w:lineRule="auto"/>
        <w:ind w:firstLineChars="202" w:firstLine="424"/>
      </w:pPr>
      <w:r>
        <w:rPr>
          <w:rFonts w:hint="eastAsia"/>
        </w:rPr>
        <w:t>某种程度而言，这样的预测发生的时点将略微延后，主要是由于车祸事故发生率明显的下滑，可能的原因在于油价上涨导致驾驶习惯改变，我们的看法是多亏驾驶习惯发生改变，否则在保险费率没有提高的情况下，核保结果肯定会恶化，当然这种侥幸的意外情况肯定不会一直维持下去。</w:t>
      </w:r>
    </w:p>
    <w:p w:rsidR="00FD0B51" w:rsidRDefault="005429E9">
      <w:pPr>
        <w:spacing w:line="360" w:lineRule="auto"/>
        <w:ind w:firstLineChars="202" w:firstLine="424"/>
      </w:pPr>
      <w:r>
        <w:rPr>
          <w:rFonts w:hint="eastAsia"/>
        </w:rPr>
        <w:t>我们的估计是未来五年产险综合比率平均将会落在</w:t>
      </w:r>
      <w:r>
        <w:rPr>
          <w:rFonts w:hint="eastAsia"/>
        </w:rPr>
        <w:t>105</w:t>
      </w:r>
      <w:r>
        <w:rPr>
          <w:rFonts w:hint="eastAsia"/>
        </w:rPr>
        <w:t>左右，虽然我们有相当程度的信心，旗下部份的业务应该会比平均数好，但总的来说，还是一项艰难的挑战，保险业总是了充满意外。</w:t>
      </w:r>
    </w:p>
    <w:p w:rsidR="00FD0B51" w:rsidRDefault="005429E9">
      <w:pPr>
        <w:spacing w:line="360" w:lineRule="auto"/>
        <w:ind w:firstLineChars="202" w:firstLine="424"/>
      </w:pPr>
      <w:r>
        <w:rPr>
          <w:rFonts w:hint="eastAsia"/>
        </w:rPr>
        <w:t>尽管如此，我们还是认为保险业是个相当不错的行业，它有加大</w:t>
      </w:r>
      <w:r>
        <w:rPr>
          <w:rFonts w:hint="eastAsia"/>
        </w:rPr>
        <w:t>(</w:t>
      </w:r>
      <w:r>
        <w:rPr>
          <w:rFonts w:hint="eastAsia"/>
        </w:rPr>
        <w:t>而且是极大幅度</w:t>
      </w:r>
      <w:r>
        <w:rPr>
          <w:rFonts w:hint="eastAsia"/>
        </w:rPr>
        <w:t>)</w:t>
      </w:r>
      <w:r>
        <w:rPr>
          <w:rFonts w:hint="eastAsia"/>
        </w:rPr>
        <w:t>经营能力良窳的特性，我们有一大群经理人，其能力不但经过考验且不断地增强当中，</w:t>
      </w:r>
      <w:r>
        <w:rPr>
          <w:rFonts w:hint="eastAsia"/>
        </w:rPr>
        <w:t>(</w:t>
      </w:r>
      <w:r>
        <w:rPr>
          <w:rFonts w:hint="eastAsia"/>
        </w:rPr>
        <w:t>此外透过</w:t>
      </w:r>
      <w:r>
        <w:rPr>
          <w:rFonts w:hint="eastAsia"/>
        </w:rPr>
        <w:t>SAFECO</w:t>
      </w:r>
      <w:r>
        <w:rPr>
          <w:rFonts w:hint="eastAsia"/>
        </w:rPr>
        <w:t>及</w:t>
      </w:r>
      <w:r>
        <w:rPr>
          <w:rFonts w:hint="eastAsia"/>
        </w:rPr>
        <w:t>GEICO</w:t>
      </w:r>
      <w:r>
        <w:rPr>
          <w:rFonts w:hint="eastAsia"/>
        </w:rPr>
        <w:t>的间接投资，我们拥有两组非常杰出的经营团队</w:t>
      </w:r>
      <w:r>
        <w:rPr>
          <w:rFonts w:hint="eastAsia"/>
        </w:rPr>
        <w:t>)</w:t>
      </w:r>
      <w:r>
        <w:rPr>
          <w:rFonts w:hint="eastAsia"/>
        </w:rPr>
        <w:t>，因此我们预期这几年在保险业界将大有可为，当然一旦事故比率快速增加，我们以及其它同业也有可能面临某一个表现特别差的年度。</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34" w:name="_Toc431641857"/>
      <w:r>
        <w:rPr>
          <w:rFonts w:eastAsia="黑体" w:hint="eastAsia"/>
          <w:kern w:val="30"/>
          <w:sz w:val="28"/>
        </w:rPr>
        <w:t>保险业投资</w:t>
      </w:r>
      <w:bookmarkEnd w:id="134"/>
    </w:p>
    <w:p w:rsidR="00FD0B51" w:rsidRDefault="005429E9">
      <w:pPr>
        <w:spacing w:line="360" w:lineRule="auto"/>
        <w:ind w:firstLineChars="202" w:firstLine="424"/>
      </w:pPr>
      <w:r>
        <w:rPr>
          <w:rFonts w:hint="eastAsia"/>
        </w:rPr>
        <w:t>最近这几年，我们花了相当大的篇幅谈到集团保险业的相关投资，主要是因为这些保险公司由于被投资公司缴出漂亮的成绩单而表现优异，这些被投资公司的保留盈余，虽然未能反应在我们的财务报表之上，但实际上却不断地累积，目前的金额已到了极为可观的地步，我们有信心这些管理阶层将会有效地运用保留下来的每一分钱，进一步创造出比原先更多的价值，从而转化为我们帐上未实现的资本利得。</w:t>
      </w:r>
    </w:p>
    <w:p w:rsidR="00FD0B51" w:rsidRDefault="005429E9">
      <w:pPr>
        <w:spacing w:line="360" w:lineRule="auto"/>
        <w:ind w:firstLineChars="202" w:firstLine="424"/>
      </w:pPr>
      <w:r>
        <w:rPr>
          <w:rFonts w:hint="eastAsia"/>
        </w:rPr>
        <w:t>目前我们认为</w:t>
      </w:r>
      <w:r>
        <w:rPr>
          <w:rFonts w:hint="eastAsia"/>
        </w:rPr>
        <w:t>1980</w:t>
      </w:r>
      <w:r>
        <w:rPr>
          <w:rFonts w:hint="eastAsia"/>
        </w:rPr>
        <w:t>年的股票市场将会是近几年来我们投资组合头一次的表现不如市场大盘，我们相当喜爱目前这些我们拥有主要持股的公司，同时在未来的几年内，也没有计划主动调整目前的投资组合。</w:t>
      </w:r>
    </w:p>
    <w:p w:rsidR="00FD0B51" w:rsidRDefault="005429E9">
      <w:pPr>
        <w:spacing w:line="360" w:lineRule="auto"/>
        <w:ind w:firstLineChars="202" w:firstLine="424"/>
      </w:pPr>
      <w:r>
        <w:rPr>
          <w:rFonts w:hint="eastAsia"/>
        </w:rPr>
        <w:t>过去几年的年报，谈的主要是股票投资哲学，现在我想应该换个话题，谈谈债券投资，尤其是去年底以来发生了那么多的事。整个保险业界，因投资债券而蒙受了相当庞大的损失，虽然依照会计原则，允许保险公司以摊销成本而非已严重受损的市场价值来记录其债券投资，事实上，这种会计方法反而是导致更大损失的元凶，因为当初若是保险公司被迫以市场价格来认列损失，那他们或许就会早一点注意到问题的严重性。</w:t>
      </w:r>
    </w:p>
    <w:p w:rsidR="00FD0B51" w:rsidRDefault="005429E9">
      <w:pPr>
        <w:spacing w:line="360" w:lineRule="auto"/>
        <w:ind w:firstLineChars="202" w:firstLine="424"/>
      </w:pPr>
      <w:r>
        <w:rPr>
          <w:rFonts w:hint="eastAsia"/>
        </w:rPr>
        <w:t>更讽刺的是，某些产物保险公司有鉴于通货膨胀高涨，决定将原本一年期的保单缩短为半年为期，因为他们认为实在是无法去衡量未来的十二个月内，医疗成本、汽车零件价格会</w:t>
      </w:r>
      <w:r>
        <w:rPr>
          <w:rFonts w:hint="eastAsia"/>
        </w:rPr>
        <w:lastRenderedPageBreak/>
        <w:t>是多少</w:t>
      </w:r>
      <w:r>
        <w:rPr>
          <w:rFonts w:hint="eastAsia"/>
        </w:rPr>
        <w:t xml:space="preserve">? </w:t>
      </w:r>
      <w:r>
        <w:rPr>
          <w:rFonts w:hint="eastAsia"/>
        </w:rPr>
        <w:t>然而荒谬的是，他们在收到保费之后，一转身却将刚收到的保费，拿去购买以三、四十年为期的固定利率债券。</w:t>
      </w:r>
    </w:p>
    <w:p w:rsidR="00FD0B51" w:rsidRDefault="005429E9">
      <w:pPr>
        <w:spacing w:line="360" w:lineRule="auto"/>
        <w:ind w:firstLineChars="202" w:firstLine="424"/>
      </w:pPr>
      <w:r>
        <w:rPr>
          <w:rFonts w:hint="eastAsia"/>
        </w:rPr>
        <w:t>长期的债券是目前通货膨胀高涨的环境下唯一还存在的长期固定价格合约，合约的买家可以轻易地锁定</w:t>
      </w:r>
      <w:r>
        <w:rPr>
          <w:rFonts w:hint="eastAsia"/>
        </w:rPr>
        <w:t>1980</w:t>
      </w:r>
      <w:r>
        <w:rPr>
          <w:rFonts w:hint="eastAsia"/>
        </w:rPr>
        <w:t>年到</w:t>
      </w:r>
      <w:r>
        <w:rPr>
          <w:rFonts w:hint="eastAsia"/>
        </w:rPr>
        <w:t>2020</w:t>
      </w:r>
      <w:r>
        <w:rPr>
          <w:rFonts w:hint="eastAsia"/>
        </w:rPr>
        <w:t>年，每年使用这笔钱固定必须支付的价格，相较之下，其它诸如汽车保险、医疗服务、新闻信息、办公空间或是其它任何产品服务，如果他要求在未来五年内给予一个固定报价时，肯定会被别人笑掉大牙，在其它商业领域中，只要是签订长期，合约的任何一方，通常都会要求适时反应价格或是坚持每年必须重新审议合约。</w:t>
      </w:r>
    </w:p>
    <w:p w:rsidR="00FD0B51" w:rsidRDefault="005429E9">
      <w:pPr>
        <w:spacing w:line="360" w:lineRule="auto"/>
        <w:ind w:firstLineChars="202" w:firstLine="424"/>
      </w:pPr>
      <w:r>
        <w:rPr>
          <w:rFonts w:hint="eastAsia"/>
        </w:rPr>
        <w:t>然而在债券的领域却存在有文化落差，不必指望买家</w:t>
      </w:r>
      <w:r>
        <w:rPr>
          <w:rFonts w:hint="eastAsia"/>
        </w:rPr>
        <w:t>(</w:t>
      </w:r>
      <w:r>
        <w:rPr>
          <w:rFonts w:hint="eastAsia"/>
        </w:rPr>
        <w:t>借款人</w:t>
      </w:r>
      <w:r>
        <w:rPr>
          <w:rFonts w:hint="eastAsia"/>
        </w:rPr>
        <w:t>)</w:t>
      </w:r>
      <w:r>
        <w:rPr>
          <w:rFonts w:hint="eastAsia"/>
        </w:rPr>
        <w:t>以及中介</w:t>
      </w:r>
      <w:r>
        <w:rPr>
          <w:rFonts w:hint="eastAsia"/>
        </w:rPr>
        <w:t>(</w:t>
      </w:r>
      <w:r>
        <w:rPr>
          <w:rFonts w:hint="eastAsia"/>
        </w:rPr>
        <w:t>承销商</w:t>
      </w:r>
      <w:r>
        <w:rPr>
          <w:rFonts w:hint="eastAsia"/>
        </w:rPr>
        <w:t>)</w:t>
      </w:r>
      <w:r>
        <w:rPr>
          <w:rFonts w:hint="eastAsia"/>
        </w:rPr>
        <w:t>会提出合理性的怀疑，至于卖家</w:t>
      </w:r>
      <w:r>
        <w:rPr>
          <w:rFonts w:hint="eastAsia"/>
        </w:rPr>
        <w:t>(</w:t>
      </w:r>
      <w:r>
        <w:rPr>
          <w:rFonts w:hint="eastAsia"/>
        </w:rPr>
        <w:t>债权人</w:t>
      </w:r>
      <w:r>
        <w:rPr>
          <w:rFonts w:hint="eastAsia"/>
        </w:rPr>
        <w:t>)</w:t>
      </w:r>
      <w:r>
        <w:rPr>
          <w:rFonts w:hint="eastAsia"/>
        </w:rPr>
        <w:t>即便历经经济与合约变革，却依旧浑然不觉。</w:t>
      </w:r>
    </w:p>
    <w:p w:rsidR="00FD0B51" w:rsidRDefault="005429E9">
      <w:pPr>
        <w:spacing w:line="360" w:lineRule="auto"/>
        <w:ind w:firstLineChars="202" w:firstLine="424"/>
      </w:pPr>
      <w:r>
        <w:rPr>
          <w:rFonts w:hint="eastAsia"/>
        </w:rPr>
        <w:t>最近这几年来，我们的保险公司几乎未增加一般长期债券方面的部位</w:t>
      </w:r>
      <w:r>
        <w:rPr>
          <w:rFonts w:hint="eastAsia"/>
        </w:rPr>
        <w:t>(Straight long-term Bond)(</w:t>
      </w:r>
      <w:r>
        <w:rPr>
          <w:rFonts w:hint="eastAsia"/>
        </w:rPr>
        <w:t>即不含转换权或可提供额外获利可能性的债券</w:t>
      </w:r>
      <w:r>
        <w:rPr>
          <w:rFonts w:hint="eastAsia"/>
        </w:rPr>
        <w:t>)</w:t>
      </w:r>
      <w:r>
        <w:rPr>
          <w:rFonts w:hint="eastAsia"/>
        </w:rPr>
        <w:t>，即使有买进也是为了弥补先前到期或出售的部位，而在此之前，我们也从未投资那些长达三、四十年的债券，顶多是那些较短期且备有偿债基金或是因市场缺乏效率而使得价格被低估的债券。</w:t>
      </w:r>
    </w:p>
    <w:p w:rsidR="00FD0B51" w:rsidRDefault="005429E9">
      <w:pPr>
        <w:spacing w:line="360" w:lineRule="auto"/>
        <w:ind w:firstLineChars="202" w:firstLine="424"/>
      </w:pPr>
      <w:r>
        <w:rPr>
          <w:rFonts w:hint="eastAsia"/>
        </w:rPr>
        <w:t>然而，虽然较之同业我们稍具警觉心，却仍是不够的。</w:t>
      </w:r>
      <w:r>
        <w:rPr>
          <w:rFonts w:hint="eastAsia"/>
        </w:rPr>
        <w:t xml:space="preserve"> </w:t>
      </w:r>
      <w:r>
        <w:rPr>
          <w:rFonts w:hint="eastAsia"/>
        </w:rPr>
        <w:t>“虽然半梦半醒，比起熟睡要好得多，但却不能保证你不会被熊吃掉。”若说买进四十年期的债券是个大错，那么投资十五年期的也好不到那里去，很遗憾的是，我们属于后者，更惨的是，我们未能适时地忍痛卖掉，而眼睁睁的看着它们的价值日益缩水。</w:t>
      </w:r>
      <w:r>
        <w:rPr>
          <w:rFonts w:hint="eastAsia"/>
        </w:rPr>
        <w:t>(</w:t>
      </w:r>
      <w:r>
        <w:rPr>
          <w:rFonts w:hint="eastAsia"/>
        </w:rPr>
        <w:t>当然，事后回想起来，会觉得真是笨得可以，而或许你会认为要是去年我就看透这点就好了</w:t>
      </w:r>
      <w:r>
        <w:rPr>
          <w:rFonts w:hint="eastAsia"/>
        </w:rPr>
        <w:t>)</w:t>
      </w:r>
      <w:r>
        <w:rPr>
          <w:rFonts w:hint="eastAsia"/>
        </w:rPr>
        <w:t>。</w:t>
      </w:r>
    </w:p>
    <w:p w:rsidR="00FD0B51" w:rsidRDefault="005429E9">
      <w:pPr>
        <w:spacing w:line="360" w:lineRule="auto"/>
        <w:ind w:firstLineChars="202" w:firstLine="424"/>
      </w:pPr>
      <w:r>
        <w:rPr>
          <w:rFonts w:hint="eastAsia"/>
        </w:rPr>
        <w:t>当然基于保险营运所需，我们必须持有大量的债券或固定收益部位，但最近几年我们在固定收益方面的投资多属具转换权的债券，也由于具有转换权，使得这些债券实际发行的时间比其票面的到期日要短得多，因为在到期前，依合约规定我们可以要求转换为股份。</w:t>
      </w:r>
    </w:p>
    <w:p w:rsidR="00FD0B51" w:rsidRDefault="005429E9">
      <w:pPr>
        <w:spacing w:line="360" w:lineRule="auto"/>
        <w:ind w:firstLineChars="202" w:firstLine="424"/>
      </w:pPr>
      <w:r>
        <w:rPr>
          <w:rFonts w:hint="eastAsia"/>
        </w:rPr>
        <w:t>这样的规定使得我们实际的损失要比一些产险或意外险的同业来的轻了许多。另外由于对于股票投资的特别偏好，也让我们在债券投资的部位相对偏低。尽管如此，在债券方面我们还是跌了一跤，而且比起那些从来不管问题发生的同业，我们犯得错实在是不应该。</w:t>
      </w:r>
    </w:p>
    <w:p w:rsidR="00FD0B51" w:rsidRDefault="005429E9">
      <w:pPr>
        <w:spacing w:line="360" w:lineRule="auto"/>
        <w:ind w:firstLineChars="202" w:firstLine="424"/>
      </w:pPr>
      <w:r>
        <w:rPr>
          <w:rFonts w:hint="eastAsia"/>
        </w:rPr>
        <w:t>回顾我们在纺织业的经验，我们早该知道逆流而上</w:t>
      </w:r>
      <w:r>
        <w:rPr>
          <w:rFonts w:hint="eastAsia"/>
        </w:rPr>
        <w:t>(</w:t>
      </w:r>
      <w:r>
        <w:rPr>
          <w:rFonts w:hint="eastAsia"/>
        </w:rPr>
        <w:t>买进备有偿债基金或其它特种债券</w:t>
      </w:r>
      <w:r>
        <w:rPr>
          <w:rFonts w:hint="eastAsia"/>
        </w:rPr>
        <w:t xml:space="preserve">) </w:t>
      </w:r>
      <w:r>
        <w:rPr>
          <w:rFonts w:hint="eastAsia"/>
        </w:rPr>
        <w:t>的结果肯定是徒劳无功。</w:t>
      </w:r>
    </w:p>
    <w:p w:rsidR="00FD0B51" w:rsidRDefault="005429E9">
      <w:pPr>
        <w:spacing w:line="360" w:lineRule="auto"/>
        <w:ind w:firstLineChars="202" w:firstLine="424"/>
      </w:pPr>
      <w:r>
        <w:rPr>
          <w:rFonts w:hint="eastAsia"/>
        </w:rPr>
        <w:t>我们实在很怀疑，为什么长期固定利率的债券还能在市场上存在，当我们确信美金的购买力几乎每天都在变小，这些美元，也包含政府发行的任何货币，实在是很难作为长期的商业指针，同理长期的债券终将会沦为壁纸，而那些买进</w:t>
      </w:r>
      <w:r>
        <w:rPr>
          <w:rFonts w:hint="eastAsia"/>
        </w:rPr>
        <w:t>2010</w:t>
      </w:r>
      <w:r>
        <w:rPr>
          <w:rFonts w:hint="eastAsia"/>
        </w:rPr>
        <w:t>年或</w:t>
      </w:r>
      <w:r>
        <w:rPr>
          <w:rFonts w:hint="eastAsia"/>
        </w:rPr>
        <w:t>2020</w:t>
      </w:r>
      <w:r>
        <w:rPr>
          <w:rFonts w:hint="eastAsia"/>
        </w:rPr>
        <w:t>年才到期债券将会变成投资人手中的烫手山芋，而我们同样地也会对这些十五年期的债券，而且每年都必须为这</w:t>
      </w:r>
      <w:r>
        <w:rPr>
          <w:rFonts w:hint="eastAsia"/>
        </w:rPr>
        <w:lastRenderedPageBreak/>
        <w:t>个错误付出购买力下滑的代价。</w:t>
      </w:r>
    </w:p>
    <w:p w:rsidR="00FD0B51" w:rsidRDefault="005429E9">
      <w:pPr>
        <w:spacing w:line="360" w:lineRule="auto"/>
        <w:ind w:firstLineChars="202" w:firstLine="424"/>
      </w:pPr>
      <w:r>
        <w:rPr>
          <w:rFonts w:hint="eastAsia"/>
        </w:rPr>
        <w:t>在这其中，部份的可转换债券</w:t>
      </w:r>
      <w:r>
        <w:rPr>
          <w:rFonts w:hint="eastAsia"/>
        </w:rPr>
        <w:t>(</w:t>
      </w:r>
      <w:r>
        <w:rPr>
          <w:rFonts w:hint="eastAsia"/>
        </w:rPr>
        <w:t>经由潜在的转换权利</w:t>
      </w:r>
      <w:r>
        <w:rPr>
          <w:rFonts w:hint="eastAsia"/>
        </w:rPr>
        <w:t>)</w:t>
      </w:r>
      <w:r>
        <w:rPr>
          <w:rFonts w:hint="eastAsia"/>
        </w:rPr>
        <w:t>，有着跟我们股票投资组合一样的吸引力，我们预计可从中赚不少钱</w:t>
      </w:r>
      <w:r>
        <w:rPr>
          <w:rFonts w:hint="eastAsia"/>
        </w:rPr>
        <w:t>(</w:t>
      </w:r>
      <w:r>
        <w:rPr>
          <w:rFonts w:hint="eastAsia"/>
        </w:rPr>
        <w:t>而事实上，有些个案已开始获利</w:t>
      </w:r>
      <w:r>
        <w:rPr>
          <w:rFonts w:hint="eastAsia"/>
        </w:rPr>
        <w:t>)</w:t>
      </w:r>
      <w:r>
        <w:rPr>
          <w:rFonts w:hint="eastAsia"/>
        </w:rPr>
        <w:t>，同时亦期盼这部份的获利能弥补我们在一般债券上的损失。</w:t>
      </w:r>
    </w:p>
    <w:p w:rsidR="00FD0B51" w:rsidRDefault="005429E9">
      <w:pPr>
        <w:spacing w:line="360" w:lineRule="auto"/>
        <w:ind w:firstLineChars="202" w:firstLine="424"/>
      </w:pPr>
      <w:r>
        <w:rPr>
          <w:rFonts w:hint="eastAsia"/>
        </w:rPr>
        <w:t>当然，我们对债券的看法也有可能保守了些，通膨降低的机率也不是没有，毕竟通货膨涨多是人为因素所造成的，也或许有一天人们真能有效地控制它，立法当局及有力团体应该也已注意到这个警讯，进而采取必要的措施。</w:t>
      </w:r>
    </w:p>
    <w:p w:rsidR="00FD0B51" w:rsidRDefault="005429E9">
      <w:pPr>
        <w:spacing w:line="360" w:lineRule="auto"/>
        <w:ind w:firstLineChars="202" w:firstLine="424"/>
      </w:pPr>
      <w:r>
        <w:rPr>
          <w:rFonts w:hint="eastAsia"/>
        </w:rPr>
        <w:t>此外，现今的利率已反应较高的预期通货膨胀率，使得新发行的债券对投资者较有保障，这甚至将使我们可能错过债券价格反弹而获利的机会，然而就像我们不愿意以一个固定的价格预先出售公元</w:t>
      </w:r>
      <w:r>
        <w:rPr>
          <w:rFonts w:hint="eastAsia"/>
        </w:rPr>
        <w:t>2010</w:t>
      </w:r>
      <w:r>
        <w:rPr>
          <w:rFonts w:hint="eastAsia"/>
        </w:rPr>
        <w:t>年或</w:t>
      </w:r>
      <w:r>
        <w:rPr>
          <w:rFonts w:hint="eastAsia"/>
        </w:rPr>
        <w:t>2020</w:t>
      </w:r>
      <w:r>
        <w:rPr>
          <w:rFonts w:hint="eastAsia"/>
        </w:rPr>
        <w:t>年一磅喜诗糖果或一呎伯克希尔生产的布料一样，我们也不愿意以一个固定的价格预先出售我们未来四十年金钱的使用权，我们倾向莎士比亚笔下的</w:t>
      </w:r>
      <w:r>
        <w:rPr>
          <w:rFonts w:hint="eastAsia"/>
        </w:rPr>
        <w:t xml:space="preserve">Polonius </w:t>
      </w:r>
      <w:r>
        <w:rPr>
          <w:rFonts w:hint="eastAsia"/>
        </w:rPr>
        <w:t>的看法</w:t>
      </w:r>
      <w:r>
        <w:rPr>
          <w:rFonts w:hint="eastAsia"/>
        </w:rPr>
        <w:t>(</w:t>
      </w:r>
      <w:r>
        <w:rPr>
          <w:rFonts w:hint="eastAsia"/>
        </w:rPr>
        <w:t>稍微经过改编</w:t>
      </w:r>
      <w:r>
        <w:rPr>
          <w:rFonts w:hint="eastAsia"/>
        </w:rPr>
        <w:t xml:space="preserve">): </w:t>
      </w:r>
      <w:r>
        <w:rPr>
          <w:rFonts w:hint="eastAsia"/>
        </w:rPr>
        <w:t>“不要作一个短期的借钱者，也不要当长期的借款人”。</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35" w:name="_Toc431641858"/>
      <w:r>
        <w:rPr>
          <w:rFonts w:eastAsia="黑体" w:hint="eastAsia"/>
          <w:kern w:val="30"/>
          <w:sz w:val="28"/>
        </w:rPr>
        <w:t>银行业</w:t>
      </w:r>
      <w:bookmarkEnd w:id="135"/>
    </w:p>
    <w:p w:rsidR="00FD0B51" w:rsidRDefault="005429E9">
      <w:pPr>
        <w:spacing w:line="360" w:lineRule="auto"/>
        <w:ind w:firstLineChars="202" w:firstLine="424"/>
      </w:pPr>
      <w:r>
        <w:rPr>
          <w:rFonts w:hint="eastAsia"/>
        </w:rPr>
        <w:t>这将会是我们最后一次报告</w:t>
      </w:r>
      <w:r>
        <w:rPr>
          <w:rFonts w:hint="eastAsia"/>
        </w:rPr>
        <w:t>Illinois National Bank</w:t>
      </w:r>
      <w:r>
        <w:rPr>
          <w:rFonts w:hint="eastAsia"/>
        </w:rPr>
        <w:t>的状况，而我们也很开心的向各位宣布在</w:t>
      </w:r>
      <w:r>
        <w:rPr>
          <w:rFonts w:hint="eastAsia"/>
        </w:rPr>
        <w:t>Gene Abegg</w:t>
      </w:r>
      <w:r>
        <w:rPr>
          <w:rFonts w:hint="eastAsia"/>
        </w:rPr>
        <w:t>及</w:t>
      </w:r>
      <w:r>
        <w:rPr>
          <w:rFonts w:hint="eastAsia"/>
        </w:rPr>
        <w:t>Pete Jeffrey</w:t>
      </w:r>
      <w:r>
        <w:rPr>
          <w:rFonts w:hint="eastAsia"/>
        </w:rPr>
        <w:t>优秀的领导下，这家银行的获利打破历年来的记录，去年的资产报酬率高达</w:t>
      </w:r>
      <w:r>
        <w:rPr>
          <w:rFonts w:hint="eastAsia"/>
        </w:rPr>
        <w:t>2.3%</w:t>
      </w:r>
      <w:r>
        <w:rPr>
          <w:rFonts w:hint="eastAsia"/>
        </w:rPr>
        <w:t>，约是同业平均的三倍，对于如此优异的表现，实在值得所有伯克希尔的股东再度给予</w:t>
      </w:r>
      <w:r>
        <w:rPr>
          <w:rFonts w:hint="eastAsia"/>
        </w:rPr>
        <w:t>Gene Abegg</w:t>
      </w:r>
      <w:r>
        <w:rPr>
          <w:rFonts w:hint="eastAsia"/>
        </w:rPr>
        <w:t>热烈的掌声，感谢他们自</w:t>
      </w:r>
      <w:r>
        <w:rPr>
          <w:rFonts w:hint="eastAsia"/>
        </w:rPr>
        <w:t>1969</w:t>
      </w:r>
      <w:r>
        <w:rPr>
          <w:rFonts w:hint="eastAsia"/>
        </w:rPr>
        <w:t>年成为伯克希尔一员以来所作的贡献。</w:t>
      </w:r>
    </w:p>
    <w:p w:rsidR="00FD0B51" w:rsidRDefault="005429E9">
      <w:pPr>
        <w:spacing w:line="360" w:lineRule="auto"/>
        <w:ind w:firstLineChars="202" w:firstLine="424"/>
      </w:pPr>
      <w:r>
        <w:rPr>
          <w:rFonts w:hint="eastAsia"/>
        </w:rPr>
        <w:t>而如同各位所知，</w:t>
      </w:r>
      <w:r>
        <w:rPr>
          <w:rFonts w:hint="eastAsia"/>
        </w:rPr>
        <w:t>1969</w:t>
      </w:r>
      <w:r>
        <w:rPr>
          <w:rFonts w:hint="eastAsia"/>
        </w:rPr>
        <w:t>年通过的银行控股公司法要求我们必须在</w:t>
      </w:r>
      <w:r>
        <w:rPr>
          <w:rFonts w:hint="eastAsia"/>
        </w:rPr>
        <w:t>1980</w:t>
      </w:r>
      <w:r>
        <w:rPr>
          <w:rFonts w:hint="eastAsia"/>
        </w:rPr>
        <w:t>年结束以前将这家银行处份掉，事实上我们曾试图以分割</w:t>
      </w:r>
      <w:r>
        <w:rPr>
          <w:rFonts w:hint="eastAsia"/>
        </w:rPr>
        <w:t>(spin-off)</w:t>
      </w:r>
      <w:r>
        <w:rPr>
          <w:rFonts w:hint="eastAsia"/>
        </w:rPr>
        <w:t>的方式处理，但联邦准备局却坚持若要如此，则伯克希尔不能有任何一位董事或经理人在分割后的银行担任任何职务，即使依照我们这个个案，没有任何一个人同时拥有两家公司</w:t>
      </w:r>
      <w:r>
        <w:rPr>
          <w:rFonts w:hint="eastAsia"/>
        </w:rPr>
        <w:t xml:space="preserve">40% </w:t>
      </w:r>
      <w:r>
        <w:rPr>
          <w:rFonts w:hint="eastAsia"/>
        </w:rPr>
        <w:t>以上的股份也一样。</w:t>
      </w:r>
    </w:p>
    <w:p w:rsidR="00FD0B51" w:rsidRDefault="005429E9">
      <w:pPr>
        <w:spacing w:line="360" w:lineRule="auto"/>
        <w:ind w:firstLineChars="202" w:firstLine="424"/>
      </w:pPr>
      <w:r>
        <w:rPr>
          <w:rFonts w:hint="eastAsia"/>
        </w:rPr>
        <w:t>在这种情况下，我们只能探询出售该公司</w:t>
      </w:r>
      <w:r>
        <w:rPr>
          <w:rFonts w:hint="eastAsia"/>
        </w:rPr>
        <w:t xml:space="preserve">80%-100% </w:t>
      </w:r>
      <w:r>
        <w:rPr>
          <w:rFonts w:hint="eastAsia"/>
        </w:rPr>
        <w:t>股权的可能性，但请相信，我们绝对会严格挑选买主，而且价格也不是惟一考量的重点，这家银行与其经营阶层待我们实在不薄，所以即使要卖，我们也要确定能以相同态度回报之。当然如果我们无法在秋天以前以合理的价格找到合适的买主，最后还是有可能以分割的方式解决。</w:t>
      </w:r>
    </w:p>
    <w:p w:rsidR="00FD0B51" w:rsidRDefault="005429E9">
      <w:pPr>
        <w:spacing w:line="360" w:lineRule="auto"/>
        <w:ind w:firstLineChars="202" w:firstLine="424"/>
      </w:pPr>
      <w:r>
        <w:rPr>
          <w:rFonts w:hint="eastAsia"/>
        </w:rPr>
        <w:t>同时大家必须明了，我们经由出售这家银行所得的资金将来如果再转投资，其为伯克希尔创造盈余的能力可能永远无法与前者比拟。因此同等优质的产业实在是很难以如此低的本益比取得。</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36" w:name="_Toc431641859"/>
      <w:r>
        <w:rPr>
          <w:rFonts w:eastAsia="黑体" w:hint="eastAsia"/>
          <w:kern w:val="30"/>
          <w:sz w:val="28"/>
        </w:rPr>
        <w:lastRenderedPageBreak/>
        <w:t>财务报告</w:t>
      </w:r>
      <w:bookmarkEnd w:id="136"/>
    </w:p>
    <w:p w:rsidR="00FD0B51" w:rsidRDefault="005429E9">
      <w:pPr>
        <w:spacing w:line="360" w:lineRule="auto"/>
        <w:ind w:firstLineChars="202" w:firstLine="424"/>
      </w:pPr>
      <w:r>
        <w:rPr>
          <w:rFonts w:hint="eastAsia"/>
        </w:rPr>
        <w:t>1979</w:t>
      </w:r>
      <w:r>
        <w:rPr>
          <w:rFonts w:hint="eastAsia"/>
        </w:rPr>
        <w:t>年伯克希尔在那斯达克上市，这表示在每天的华尔街日报证券版将可以看得到伯克希尔的报价，在此之前，不管是华尔街日报或是道琼工业指数都没有报导我们经营情况，即使我们的获利数百倍于它们常常提及的一些公司。</w:t>
      </w:r>
    </w:p>
    <w:p w:rsidR="00FD0B51" w:rsidRDefault="005429E9">
      <w:pPr>
        <w:spacing w:line="360" w:lineRule="auto"/>
        <w:ind w:firstLineChars="202" w:firstLine="424"/>
      </w:pPr>
      <w:r>
        <w:rPr>
          <w:rFonts w:hint="eastAsia"/>
        </w:rPr>
        <w:t>现在当我们按季公布获利状况后，华尔街日报将会立即报导相关讯息，这将帮我们一举解决了长期困扰着我们发布消息的难题。</w:t>
      </w:r>
    </w:p>
    <w:p w:rsidR="00FD0B51" w:rsidRDefault="005429E9">
      <w:pPr>
        <w:spacing w:line="360" w:lineRule="auto"/>
        <w:ind w:firstLineChars="202" w:firstLine="424"/>
      </w:pPr>
      <w:r>
        <w:rPr>
          <w:rFonts w:hint="eastAsia"/>
        </w:rPr>
        <w:t>在某些方面，我们的股东是相当特别的一群，这影响着我撰写年报的方式。举例来说，每年结束，约有</w:t>
      </w:r>
      <w:r>
        <w:rPr>
          <w:rFonts w:hint="eastAsia"/>
        </w:rPr>
        <w:t xml:space="preserve">98% </w:t>
      </w:r>
      <w:r>
        <w:rPr>
          <w:rFonts w:hint="eastAsia"/>
        </w:rPr>
        <w:t>股份的股东会保留他们在伯克希尔的持股，因此每年年报的撰写皆延续前一年度，避免一再重复叙述相同的东西，从而大家可获得一些有用的讯息，而我也不会觉得厌烦。</w:t>
      </w:r>
    </w:p>
    <w:p w:rsidR="00FD0B51" w:rsidRDefault="005429E9">
      <w:pPr>
        <w:spacing w:line="360" w:lineRule="auto"/>
        <w:ind w:firstLineChars="202" w:firstLine="424"/>
      </w:pPr>
      <w:r>
        <w:rPr>
          <w:rFonts w:hint="eastAsia"/>
        </w:rPr>
        <w:t>此外，约有</w:t>
      </w:r>
      <w:r>
        <w:rPr>
          <w:rFonts w:hint="eastAsia"/>
        </w:rPr>
        <w:t xml:space="preserve">90% </w:t>
      </w:r>
      <w:r>
        <w:rPr>
          <w:rFonts w:hint="eastAsia"/>
        </w:rPr>
        <w:t>股份的股东其最大的股票投资就是伯克希尔，所以有许多股东愿意花相当的时间在研读每年年报之上，而我们也努力设身处地的提供所有我们认为有用的信息给全体股东。</w:t>
      </w:r>
    </w:p>
    <w:p w:rsidR="00FD0B51" w:rsidRDefault="005429E9">
      <w:pPr>
        <w:spacing w:line="360" w:lineRule="auto"/>
        <w:ind w:firstLineChars="202" w:firstLine="424"/>
      </w:pPr>
      <w:r>
        <w:rPr>
          <w:rFonts w:hint="eastAsia"/>
        </w:rPr>
        <w:t>相较之下，我们并未花太多时间对每季季报加以着墨，因为所有股东与经营者，皆以长期的眼光来看待这份事业，所以并不是每季都有新的或有重大的事需要报告。</w:t>
      </w:r>
    </w:p>
    <w:p w:rsidR="00FD0B51" w:rsidRDefault="005429E9">
      <w:pPr>
        <w:spacing w:line="360" w:lineRule="auto"/>
        <w:ind w:firstLineChars="202" w:firstLine="424"/>
      </w:pPr>
      <w:r>
        <w:rPr>
          <w:rFonts w:hint="eastAsia"/>
        </w:rPr>
        <w:t>当然当各位果真收到某些讯息时，是因为各位付费聘请的董事长</w:t>
      </w:r>
      <w:r>
        <w:rPr>
          <w:rFonts w:hint="eastAsia"/>
        </w:rPr>
        <w:t>-</w:t>
      </w:r>
      <w:r>
        <w:rPr>
          <w:rFonts w:hint="eastAsia"/>
        </w:rPr>
        <w:t>也就是我本人认为一个股东</w:t>
      </w:r>
      <w:r>
        <w:rPr>
          <w:rFonts w:hint="eastAsia"/>
        </w:rPr>
        <w:t>-</w:t>
      </w:r>
      <w:r>
        <w:rPr>
          <w:rFonts w:hint="eastAsia"/>
        </w:rPr>
        <w:t>亦即是公司老板，应该从经理人那边听到有关公司的状况以及其评估此事的看法。你在一般事业所要求的待遇，在伯克希尔这家公开公司一点也不会少。我们认为一年一度的年报，绝对不应该只是交给底下员工或公关顾问处理便了事，而是应该以经理人向老板报告的方式去作才对，也就是像我们希望旗下被投资公司应该跟我们报告的一样。当然，详细的程度不一样，以免竞争者窥视，但大方向与诚挚的态度却并无二致。</w:t>
      </w:r>
    </w:p>
    <w:p w:rsidR="00FD0B51" w:rsidRDefault="005429E9">
      <w:pPr>
        <w:spacing w:line="360" w:lineRule="auto"/>
        <w:ind w:firstLineChars="202" w:firstLine="424"/>
      </w:pPr>
      <w:r>
        <w:rPr>
          <w:rFonts w:hint="eastAsia"/>
        </w:rPr>
        <w:t>而事实上，一家公司往往会吸引同类型的人成为其股东，若公司注重的是短期的成果或是股价的波动，则具有这种特色的投资人便会自动上门成为其股东，而若公司对其股东采取轻蔑的态度，最后投资大众亦会以相同的态度回报之。</w:t>
      </w:r>
    </w:p>
    <w:p w:rsidR="00FD0B51" w:rsidRDefault="005429E9">
      <w:pPr>
        <w:spacing w:line="360" w:lineRule="auto"/>
        <w:ind w:firstLineChars="202" w:firstLine="424"/>
      </w:pPr>
      <w:r>
        <w:rPr>
          <w:rFonts w:hint="eastAsia"/>
        </w:rPr>
        <w:t>费雪</w:t>
      </w:r>
      <w:r>
        <w:rPr>
          <w:rFonts w:hint="eastAsia"/>
        </w:rPr>
        <w:t>(Phil Fisher)</w:t>
      </w:r>
      <w:r>
        <w:rPr>
          <w:rFonts w:hint="eastAsia"/>
        </w:rPr>
        <w:t>一位令人尊敬的投资专家与作者，曾比喻一家公司吸引股东的方式，就好比餐厅招揽客户的方法一样，餐厅可标榜其特色，如便利的快餐店、优雅的西餐厅或特别的东方食物等，以吸引同一性质的客户群，若服务好、菜色佳、价钱公道，相信客户会一再上门。然而餐厅却不能时常变换其所强调的特色，一下是法国美食、一下又是外带披萨，最后反而可能导致顾客的忿怒与失望。</w:t>
      </w:r>
    </w:p>
    <w:p w:rsidR="00FD0B51" w:rsidRDefault="005429E9">
      <w:pPr>
        <w:spacing w:line="360" w:lineRule="auto"/>
        <w:ind w:firstLineChars="202" w:firstLine="424"/>
      </w:pPr>
      <w:r>
        <w:rPr>
          <w:rFonts w:hint="eastAsia"/>
        </w:rPr>
        <w:lastRenderedPageBreak/>
        <w:t>同样的，一家公司亦不可能同时迎合所有投资大众的口味，有的要高股利报酬、有的要长期资本成长，有的又要短期股价爆炸性成长。</w:t>
      </w:r>
    </w:p>
    <w:p w:rsidR="00FD0B51" w:rsidRDefault="005429E9">
      <w:pPr>
        <w:spacing w:line="360" w:lineRule="auto"/>
        <w:ind w:firstLineChars="202" w:firstLine="424"/>
      </w:pPr>
      <w:r>
        <w:rPr>
          <w:rFonts w:hint="eastAsia"/>
        </w:rPr>
        <w:t>所以我们对于一些公司总是希望自家公司的股票保持高周转率感到疑惑不解，感觉上这些公司好象希望原有的股东赶快厌倦而琵琶别抱、另结新欢，以使得新的股东能够抱着新希望、新幻想赶快加入。</w:t>
      </w:r>
    </w:p>
    <w:p w:rsidR="00FD0B51" w:rsidRDefault="005429E9">
      <w:pPr>
        <w:spacing w:line="360" w:lineRule="auto"/>
        <w:ind w:firstLineChars="202" w:firstLine="424"/>
      </w:pPr>
      <w:r>
        <w:rPr>
          <w:rFonts w:hint="eastAsia"/>
        </w:rPr>
        <w:t>相反的，我们希望原有股东一直喜欢我们的服务、我们的菜单，而且常常来光顾，我们很难找到比原来的股东更好的新股东来加入我们的行列，因此我们期待公司的股份保持极低的周转率，这表示我们的股东了解并认同公司经营的方向与期待的未来。</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37" w:name="_Toc431641860"/>
      <w:r>
        <w:rPr>
          <w:rFonts w:eastAsia="黑体" w:hint="eastAsia"/>
          <w:kern w:val="30"/>
          <w:sz w:val="28"/>
        </w:rPr>
        <w:t>未来前景</w:t>
      </w:r>
      <w:bookmarkEnd w:id="137"/>
    </w:p>
    <w:p w:rsidR="00FD0B51" w:rsidRDefault="005429E9">
      <w:pPr>
        <w:spacing w:line="360" w:lineRule="auto"/>
        <w:ind w:firstLineChars="202" w:firstLine="424"/>
      </w:pPr>
      <w:r>
        <w:rPr>
          <w:rFonts w:hint="eastAsia"/>
        </w:rPr>
        <w:t>去年我曾说过公司的盈余会成长但股东权益报酬率可能会下降，结果正如我所预期，展望</w:t>
      </w:r>
      <w:r>
        <w:rPr>
          <w:rFonts w:hint="eastAsia"/>
        </w:rPr>
        <w:t>1980</w:t>
      </w:r>
      <w:r>
        <w:rPr>
          <w:rFonts w:hint="eastAsia"/>
        </w:rPr>
        <w:t>年亦是如此，而若我预测错误，那表示可能会更惨。换句话说，我们几乎可以肯定的说，公司营业利益除以期初股东权益</w:t>
      </w:r>
      <w:r>
        <w:rPr>
          <w:rFonts w:hint="eastAsia"/>
        </w:rPr>
        <w:t>2.36</w:t>
      </w:r>
      <w:r>
        <w:rPr>
          <w:rFonts w:hint="eastAsia"/>
        </w:rPr>
        <w:t>亿美元</w:t>
      </w:r>
      <w:r>
        <w:rPr>
          <w:rFonts w:hint="eastAsia"/>
        </w:rPr>
        <w:t>(</w:t>
      </w:r>
      <w:r>
        <w:rPr>
          <w:rFonts w:hint="eastAsia"/>
        </w:rPr>
        <w:t>股票投资以原始成本计</w:t>
      </w:r>
      <w:r>
        <w:rPr>
          <w:rFonts w:hint="eastAsia"/>
        </w:rPr>
        <w:t xml:space="preserve">) </w:t>
      </w:r>
      <w:r>
        <w:rPr>
          <w:rFonts w:hint="eastAsia"/>
        </w:rPr>
        <w:t>所得的报酬率将会比</w:t>
      </w:r>
      <w:r>
        <w:rPr>
          <w:rFonts w:hint="eastAsia"/>
        </w:rPr>
        <w:t>1979</w:t>
      </w:r>
      <w:r>
        <w:rPr>
          <w:rFonts w:hint="eastAsia"/>
        </w:rPr>
        <w:t>年的</w:t>
      </w:r>
      <w:r>
        <w:rPr>
          <w:rFonts w:hint="eastAsia"/>
        </w:rPr>
        <w:t>18.6%</w:t>
      </w:r>
      <w:r>
        <w:rPr>
          <w:rFonts w:hint="eastAsia"/>
        </w:rPr>
        <w:t>下滑，甚至营业利益本身也有可能会比去年减少，其结果取决于何时正式处份银行、保险业核保获利的好坏以及储贷业亏损的严重性。</w:t>
      </w:r>
    </w:p>
    <w:p w:rsidR="00FD0B51" w:rsidRDefault="005429E9">
      <w:pPr>
        <w:spacing w:line="360" w:lineRule="auto"/>
        <w:ind w:firstLineChars="202" w:firstLine="424"/>
      </w:pPr>
      <w:r>
        <w:rPr>
          <w:rFonts w:hint="eastAsia"/>
        </w:rPr>
        <w:t>我们对保险事业持有的股票投资依然非常看好，在往后的数年内，我们预期这些部份股权投资将会持续为母公司累积获利，大部份的个案皆属绩优公司且由优秀的人才所管理，而投资的成本更是价美物廉。</w:t>
      </w:r>
    </w:p>
    <w:p w:rsidR="00FD0B51" w:rsidRDefault="005429E9">
      <w:pPr>
        <w:spacing w:line="360" w:lineRule="auto"/>
        <w:ind w:firstLineChars="202" w:firstLine="424"/>
      </w:pPr>
      <w:r>
        <w:rPr>
          <w:rFonts w:hint="eastAsia"/>
        </w:rPr>
        <w:t>本公司有关财务决策一向是属于中央集权，且决策集中于最高当局。但在营运方面却是极端授权予集团子公司或事业体的专业经理人，我们的集团总部占地仅</w:t>
      </w:r>
      <w:r>
        <w:rPr>
          <w:rFonts w:hint="eastAsia"/>
        </w:rPr>
        <w:t>1,500</w:t>
      </w:r>
      <w:r>
        <w:rPr>
          <w:rFonts w:hint="eastAsia"/>
        </w:rPr>
        <w:t>平方呎，约合</w:t>
      </w:r>
      <w:r>
        <w:rPr>
          <w:rFonts w:hint="eastAsia"/>
        </w:rPr>
        <w:t>42</w:t>
      </w:r>
      <w:r>
        <w:rPr>
          <w:rFonts w:hint="eastAsia"/>
        </w:rPr>
        <w:t>坪左右</w:t>
      </w:r>
      <w:r>
        <w:rPr>
          <w:rFonts w:hint="eastAsia"/>
        </w:rPr>
        <w:t>)</w:t>
      </w:r>
      <w:r>
        <w:rPr>
          <w:rFonts w:hint="eastAsia"/>
        </w:rPr>
        <w:t>总共只有十二人，刚好可以组一只篮球队。</w:t>
      </w:r>
    </w:p>
    <w:p w:rsidR="00FD0B51" w:rsidRDefault="005429E9">
      <w:pPr>
        <w:spacing w:line="360" w:lineRule="auto"/>
        <w:ind w:firstLineChars="202" w:firstLine="424"/>
      </w:pPr>
      <w:r>
        <w:rPr>
          <w:rFonts w:hint="eastAsia"/>
        </w:rPr>
        <w:t>也因此在管理上难免会出点差错，但另一方面扁平化的组织却能大幅降低成本并加速决策时程。因为每个人都有很多事可做，所以大家就可以完成很多事。更重要的是这使得我们能请到最优秀的人才来为我们工作，这是一般企业无法作到的，因为这些人就像是在经营自己的事业般尽情发挥。</w:t>
      </w:r>
    </w:p>
    <w:p w:rsidR="00FD0B51" w:rsidRDefault="005429E9">
      <w:pPr>
        <w:spacing w:line="360" w:lineRule="auto"/>
        <w:ind w:firstLineChars="202" w:firstLine="424"/>
      </w:pPr>
      <w:r>
        <w:rPr>
          <w:rFonts w:hint="eastAsia"/>
        </w:rPr>
        <w:t>我们对他们寄与相当的厚望，然而他们的表现却远远超出我们的预期。</w:t>
      </w: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38" w:name="_Toc431641861"/>
      <w:r>
        <w:rPr>
          <w:rFonts w:eastAsia="黑体" w:hint="eastAsia"/>
          <w:kern w:val="44"/>
          <w:sz w:val="32"/>
          <w:szCs w:val="32"/>
        </w:rPr>
        <w:lastRenderedPageBreak/>
        <w:t>19</w:t>
      </w:r>
      <w:r>
        <w:rPr>
          <w:rFonts w:eastAsia="黑体"/>
          <w:kern w:val="44"/>
          <w:sz w:val="32"/>
          <w:szCs w:val="32"/>
        </w:rPr>
        <w:t>80</w:t>
      </w:r>
      <w:r>
        <w:rPr>
          <w:rFonts w:eastAsia="黑体" w:hint="eastAsia"/>
          <w:kern w:val="44"/>
          <w:sz w:val="32"/>
          <w:szCs w:val="32"/>
        </w:rPr>
        <w:t>年巴菲特致股东的信</w:t>
      </w:r>
      <w:bookmarkEnd w:id="138"/>
    </w:p>
    <w:p w:rsidR="00FD0B51" w:rsidRDefault="005429E9">
      <w:pPr>
        <w:spacing w:line="360" w:lineRule="auto"/>
        <w:ind w:firstLineChars="202" w:firstLine="424"/>
      </w:pPr>
      <w:r>
        <w:rPr>
          <w:rFonts w:hint="eastAsia"/>
        </w:rPr>
        <w:t>1980</w:t>
      </w:r>
      <w:r>
        <w:rPr>
          <w:rFonts w:hint="eastAsia"/>
        </w:rPr>
        <w:t>年本公司的营业利益为</w:t>
      </w:r>
      <w:r>
        <w:rPr>
          <w:rFonts w:hint="eastAsia"/>
        </w:rPr>
        <w:t>4,190</w:t>
      </w:r>
      <w:r>
        <w:rPr>
          <w:rFonts w:hint="eastAsia"/>
        </w:rPr>
        <w:t>万美元，较</w:t>
      </w:r>
      <w:r>
        <w:rPr>
          <w:rFonts w:hint="eastAsia"/>
        </w:rPr>
        <w:t>1979</w:t>
      </w:r>
      <w:r>
        <w:rPr>
          <w:rFonts w:hint="eastAsia"/>
        </w:rPr>
        <w:t>年的</w:t>
      </w:r>
      <w:r>
        <w:rPr>
          <w:rFonts w:hint="eastAsia"/>
        </w:rPr>
        <w:t>3,600</w:t>
      </w:r>
      <w:r>
        <w:rPr>
          <w:rFonts w:hint="eastAsia"/>
        </w:rPr>
        <w:t>万美元成长，但期初股东权益报酬率</w:t>
      </w:r>
      <w:r>
        <w:rPr>
          <w:rFonts w:hint="eastAsia"/>
        </w:rPr>
        <w:t>(</w:t>
      </w:r>
      <w:r>
        <w:rPr>
          <w:rFonts w:hint="eastAsia"/>
        </w:rPr>
        <w:t>持有股票投资以原始成本计</w:t>
      </w:r>
      <w:r>
        <w:rPr>
          <w:rFonts w:hint="eastAsia"/>
        </w:rPr>
        <w:t>)</w:t>
      </w:r>
      <w:r>
        <w:rPr>
          <w:rFonts w:hint="eastAsia"/>
        </w:rPr>
        <w:t>却从去年的</w:t>
      </w:r>
      <w:r>
        <w:rPr>
          <w:rFonts w:hint="eastAsia"/>
        </w:rPr>
        <w:t>18.6%</w:t>
      </w:r>
      <w:r>
        <w:rPr>
          <w:rFonts w:hint="eastAsia"/>
        </w:rPr>
        <w:t>滑落至</w:t>
      </w:r>
      <w:r>
        <w:rPr>
          <w:rFonts w:hint="eastAsia"/>
        </w:rPr>
        <w:t>17.8%</w:t>
      </w:r>
      <w:r>
        <w:rPr>
          <w:rFonts w:hint="eastAsia"/>
        </w:rPr>
        <w:t>。我们认为这个比率最能够作为衡量公司管理当局单一年度经营绩效的指针。当然要运用这项指针，还必须对包含会计原则、资产取得历史成本、财务杠杆与产业状况等在内的主要因素有一定程度的了解才行。</w:t>
      </w:r>
    </w:p>
    <w:p w:rsidR="00FD0B51" w:rsidRDefault="005429E9">
      <w:pPr>
        <w:spacing w:line="360" w:lineRule="auto"/>
        <w:ind w:firstLineChars="202" w:firstLine="424"/>
      </w:pPr>
      <w:r>
        <w:rPr>
          <w:rFonts w:hint="eastAsia"/>
        </w:rPr>
        <w:t>各位在判断本公司的经营绩效时，有两个因素是你必须特别注意的，一项是对公司营运相当有利的，而另一项则企业绩效相对较不利的。让我们先从好的那一面看起</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39" w:name="_Toc431641862"/>
      <w:r>
        <w:rPr>
          <w:rFonts w:eastAsia="黑体" w:hint="eastAsia"/>
          <w:kern w:val="30"/>
          <w:sz w:val="28"/>
        </w:rPr>
        <w:t>无控制权持股之盈余</w:t>
      </w:r>
      <w:bookmarkEnd w:id="139"/>
    </w:p>
    <w:p w:rsidR="00FD0B51" w:rsidRDefault="005429E9">
      <w:pPr>
        <w:spacing w:line="360" w:lineRule="auto"/>
        <w:ind w:firstLineChars="202" w:firstLine="424"/>
      </w:pPr>
      <w:r>
        <w:rPr>
          <w:rFonts w:hint="eastAsia"/>
        </w:rPr>
        <w:t>当一家公司拥有另一家公司部份股权时，在会计上通常有三种方式来处理投资公司在被投资公司所拥有的权益，其中所持有的股权多寡将决定公司采用何种方式。</w:t>
      </w:r>
    </w:p>
    <w:p w:rsidR="00FD0B51" w:rsidRDefault="005429E9">
      <w:pPr>
        <w:spacing w:line="360" w:lineRule="auto"/>
        <w:ind w:firstLineChars="202" w:firstLine="424"/>
      </w:pPr>
      <w:r>
        <w:rPr>
          <w:rFonts w:hint="eastAsia"/>
        </w:rPr>
        <w:t>一般公认会计原则规定若持有股权比例超过百分之五十</w:t>
      </w:r>
      <w:r>
        <w:rPr>
          <w:rFonts w:hint="eastAsia"/>
        </w:rPr>
        <w:t>(</w:t>
      </w:r>
      <w:r>
        <w:rPr>
          <w:rFonts w:hint="eastAsia"/>
        </w:rPr>
        <w:t>除了少数例外，就像我们先前持有的银行股份</w:t>
      </w:r>
      <w:r>
        <w:rPr>
          <w:rFonts w:hint="eastAsia"/>
        </w:rPr>
        <w:t>)</w:t>
      </w:r>
      <w:r>
        <w:rPr>
          <w:rFonts w:hint="eastAsia"/>
        </w:rPr>
        <w:t>，则投资公司必须完全合并该被投资公司，包含营收、费用、所得税与盈余等在内的所有会计科目。比如说像是伯克希尔持有</w:t>
      </w:r>
      <w:r>
        <w:rPr>
          <w:rFonts w:hint="eastAsia"/>
        </w:rPr>
        <w:t>60%</w:t>
      </w:r>
      <w:r>
        <w:rPr>
          <w:rFonts w:hint="eastAsia"/>
        </w:rPr>
        <w:t>股权的蓝筹邮票公司，便是属于这一类，至于其它</w:t>
      </w:r>
      <w:r>
        <w:rPr>
          <w:rFonts w:hint="eastAsia"/>
        </w:rPr>
        <w:t>40%</w:t>
      </w:r>
      <w:r>
        <w:rPr>
          <w:rFonts w:hint="eastAsia"/>
        </w:rPr>
        <w:t>股东的权益在财务报表上则以少数股东权益列示。</w:t>
      </w:r>
    </w:p>
    <w:p w:rsidR="00FD0B51" w:rsidRDefault="005429E9">
      <w:pPr>
        <w:spacing w:line="360" w:lineRule="auto"/>
        <w:ind w:firstLineChars="202" w:firstLine="424"/>
      </w:pPr>
      <w:r>
        <w:rPr>
          <w:rFonts w:hint="eastAsia"/>
        </w:rPr>
        <w:t>而若是持有股权比例介于</w:t>
      </w:r>
      <w:r>
        <w:rPr>
          <w:rFonts w:hint="eastAsia"/>
        </w:rPr>
        <w:t xml:space="preserve">20%-50% </w:t>
      </w:r>
      <w:r>
        <w:rPr>
          <w:rFonts w:hint="eastAsia"/>
        </w:rPr>
        <w:t>之间，像</w:t>
      </w:r>
      <w:r>
        <w:rPr>
          <w:rFonts w:hint="eastAsia"/>
        </w:rPr>
        <w:t>Wesco</w:t>
      </w:r>
      <w:r>
        <w:rPr>
          <w:rFonts w:hint="eastAsia"/>
        </w:rPr>
        <w:t>金融公司虽系由伯克希尔所控制但却仅持有</w:t>
      </w:r>
      <w:r>
        <w:rPr>
          <w:rFonts w:hint="eastAsia"/>
        </w:rPr>
        <w:t>48%</w:t>
      </w:r>
      <w:r>
        <w:rPr>
          <w:rFonts w:hint="eastAsia"/>
        </w:rPr>
        <w:t>的股权，则在投资公司的帐上仅记录一个分录，将被投资公司依股权比例所认列的投资损失或利益予以入帐。因此如果</w:t>
      </w:r>
      <w:r>
        <w:rPr>
          <w:rFonts w:hint="eastAsia"/>
        </w:rPr>
        <w:t>A</w:t>
      </w:r>
      <w:r>
        <w:rPr>
          <w:rFonts w:hint="eastAsia"/>
        </w:rPr>
        <w:t>公司拥有</w:t>
      </w:r>
      <w:r>
        <w:rPr>
          <w:rFonts w:hint="eastAsia"/>
        </w:rPr>
        <w:t>B</w:t>
      </w:r>
      <w:r>
        <w:rPr>
          <w:rFonts w:hint="eastAsia"/>
        </w:rPr>
        <w:t>公司三分之一的股权，则不论</w:t>
      </w:r>
      <w:r>
        <w:rPr>
          <w:rFonts w:hint="eastAsia"/>
        </w:rPr>
        <w:t>B</w:t>
      </w:r>
      <w:r>
        <w:rPr>
          <w:rFonts w:hint="eastAsia"/>
        </w:rPr>
        <w:t>公司是否将年度盈余全数发放，</w:t>
      </w:r>
      <w:r>
        <w:rPr>
          <w:rFonts w:hint="eastAsia"/>
        </w:rPr>
        <w:t>A</w:t>
      </w:r>
      <w:r>
        <w:rPr>
          <w:rFonts w:hint="eastAsia"/>
        </w:rPr>
        <w:t>公司都必须依比例认列投资利益，另外这两类的会计原则都规定，必须附带一些企业间所得税、购买法价格调整等调整分录，这部份的细节请容我们以后有空再详加说明，</w:t>
      </w:r>
      <w:r>
        <w:rPr>
          <w:rFonts w:hint="eastAsia"/>
        </w:rPr>
        <w:t>(</w:t>
      </w:r>
      <w:r>
        <w:rPr>
          <w:rFonts w:hint="eastAsia"/>
        </w:rPr>
        <w:t>虽然我知道大家可能等不及了</w:t>
      </w:r>
      <w:r>
        <w:rPr>
          <w:rFonts w:hint="eastAsia"/>
        </w:rPr>
        <w:t>)</w:t>
      </w:r>
      <w:r>
        <w:rPr>
          <w:rFonts w:hint="eastAsia"/>
        </w:rPr>
        <w:t>。</w:t>
      </w:r>
    </w:p>
    <w:p w:rsidR="00FD0B51" w:rsidRDefault="005429E9">
      <w:pPr>
        <w:spacing w:line="360" w:lineRule="auto"/>
        <w:ind w:firstLineChars="202" w:firstLine="424"/>
      </w:pPr>
      <w:r>
        <w:rPr>
          <w:rFonts w:hint="eastAsia"/>
        </w:rPr>
        <w:t>最后若是持股比例低于</w:t>
      </w:r>
      <w:r>
        <w:rPr>
          <w:rFonts w:hint="eastAsia"/>
        </w:rPr>
        <w:t>20%</w:t>
      </w:r>
      <w:r>
        <w:rPr>
          <w:rFonts w:hint="eastAsia"/>
        </w:rPr>
        <w:t>，则依照会计原则，投资公司仅能认列被投资公司实际发放的股利部份，至于保留而不发放的部份盈余则不予理会，也因此假若我们持有一家</w:t>
      </w:r>
      <w:r>
        <w:rPr>
          <w:rFonts w:hint="eastAsia"/>
        </w:rPr>
        <w:t xml:space="preserve">X </w:t>
      </w:r>
      <w:r>
        <w:rPr>
          <w:rFonts w:hint="eastAsia"/>
        </w:rPr>
        <w:t>公司</w:t>
      </w:r>
      <w:r>
        <w:rPr>
          <w:rFonts w:hint="eastAsia"/>
        </w:rPr>
        <w:t>10%</w:t>
      </w:r>
      <w:r>
        <w:rPr>
          <w:rFonts w:hint="eastAsia"/>
        </w:rPr>
        <w:t>的股份，又假设</w:t>
      </w:r>
      <w:r>
        <w:rPr>
          <w:rFonts w:hint="eastAsia"/>
        </w:rPr>
        <w:t>X</w:t>
      </w:r>
      <w:r>
        <w:rPr>
          <w:rFonts w:hint="eastAsia"/>
        </w:rPr>
        <w:t>公司在</w:t>
      </w:r>
      <w:r>
        <w:rPr>
          <w:rFonts w:hint="eastAsia"/>
        </w:rPr>
        <w:t xml:space="preserve">1980 </w:t>
      </w:r>
      <w:r>
        <w:rPr>
          <w:rFonts w:hint="eastAsia"/>
        </w:rPr>
        <w:t>年共计赚了</w:t>
      </w:r>
      <w:r>
        <w:rPr>
          <w:rFonts w:hint="eastAsia"/>
        </w:rPr>
        <w:t>1,000</w:t>
      </w:r>
      <w:r>
        <w:rPr>
          <w:rFonts w:hint="eastAsia"/>
        </w:rPr>
        <w:t>万美金，若</w:t>
      </w:r>
      <w:r>
        <w:rPr>
          <w:rFonts w:hint="eastAsia"/>
        </w:rPr>
        <w:t>X</w:t>
      </w:r>
      <w:r>
        <w:rPr>
          <w:rFonts w:hint="eastAsia"/>
        </w:rPr>
        <w:t>公司将盈余全部发放，则我们可认列</w:t>
      </w:r>
      <w:r>
        <w:rPr>
          <w:rFonts w:hint="eastAsia"/>
        </w:rPr>
        <w:t>100</w:t>
      </w:r>
      <w:r>
        <w:rPr>
          <w:rFonts w:hint="eastAsia"/>
        </w:rPr>
        <w:t>万的利益，反之若</w:t>
      </w:r>
      <w:r>
        <w:rPr>
          <w:rFonts w:hint="eastAsia"/>
        </w:rPr>
        <w:t>X</w:t>
      </w:r>
      <w:r>
        <w:rPr>
          <w:rFonts w:hint="eastAsia"/>
        </w:rPr>
        <w:t>公司决定保留全部盈余不予发放，则我们连一毛钱都不能认列。</w:t>
      </w:r>
    </w:p>
    <w:p w:rsidR="00FD0B51" w:rsidRDefault="005429E9">
      <w:pPr>
        <w:spacing w:line="360" w:lineRule="auto"/>
        <w:ind w:firstLineChars="202" w:firstLine="424"/>
      </w:pPr>
      <w:r>
        <w:rPr>
          <w:rFonts w:hint="eastAsia"/>
        </w:rPr>
        <w:t>之所以强迫大家上了堂稍微简单的会计课的原因在于，伯克希尔将发展的重点集中于保险事业，使得其资源大量集中投注于第三类的股权投资</w:t>
      </w:r>
      <w:r>
        <w:rPr>
          <w:rFonts w:hint="eastAsia"/>
        </w:rPr>
        <w:t>(</w:t>
      </w:r>
      <w:r>
        <w:rPr>
          <w:rFonts w:hint="eastAsia"/>
        </w:rPr>
        <w:t>亦即持股比例小于</w:t>
      </w:r>
      <w:r>
        <w:rPr>
          <w:rFonts w:hint="eastAsia"/>
        </w:rPr>
        <w:t>20%)</w:t>
      </w:r>
      <w:r>
        <w:rPr>
          <w:rFonts w:hint="eastAsia"/>
        </w:rPr>
        <w:t>之上，这些</w:t>
      </w:r>
      <w:r>
        <w:rPr>
          <w:rFonts w:hint="eastAsia"/>
        </w:rPr>
        <w:lastRenderedPageBreak/>
        <w:t>被投资公司仅将它们所赚的盈余分配一小部份以现金股利的方式分配给我们，这代表其获利能力仅有一小部份呈现在我们公司的帐上，但就经济实质面来说，那只是实际获利的冰山一角而已。</w:t>
      </w:r>
    </w:p>
    <w:p w:rsidR="00FD0B51" w:rsidRDefault="005429E9">
      <w:pPr>
        <w:spacing w:line="360" w:lineRule="auto"/>
        <w:ind w:firstLineChars="202" w:firstLine="424"/>
      </w:pPr>
      <w:r>
        <w:rPr>
          <w:rFonts w:hint="eastAsia"/>
        </w:rPr>
        <w:t>这类投资近年来因为我们旗下保险事业蓬勃发展，同时也因为股票市场出现许多不错的投资机会而大幅增加，股票投资的大量增加再加上这些公司本身获利能力的增长使得我们实际获得的成果相当可观，以去年来说，光是保留在这些公司而未分配给伯克希尔的盈余，便比伯克希尔整年度的帐面盈余还高，虽然这样的情况在一般企业界并不多见，但我们预期这种情况在伯克希尔将会持续出现。</w:t>
      </w:r>
    </w:p>
    <w:p w:rsidR="00FD0B51" w:rsidRDefault="005429E9">
      <w:pPr>
        <w:spacing w:line="360" w:lineRule="auto"/>
        <w:ind w:firstLineChars="202" w:firstLine="424"/>
      </w:pPr>
      <w:r>
        <w:rPr>
          <w:rFonts w:hint="eastAsia"/>
        </w:rPr>
        <w:t>我们本身对投资盈余如何认列的看法与一般公认会计原则并不尽相同，尤其是在目前通货膨涨高涨之际更是如此，</w:t>
      </w:r>
      <w:r>
        <w:rPr>
          <w:rFonts w:hint="eastAsia"/>
        </w:rPr>
        <w:t>(</w:t>
      </w:r>
      <w:r>
        <w:rPr>
          <w:rFonts w:hint="eastAsia"/>
        </w:rPr>
        <w:t>但话说回来批评要比修改这套原则要容易多了，有些问题早已是根深蒂固了</w:t>
      </w:r>
      <w:r>
        <w:rPr>
          <w:rFonts w:hint="eastAsia"/>
        </w:rPr>
        <w:t>)</w:t>
      </w:r>
      <w:r>
        <w:rPr>
          <w:rFonts w:hint="eastAsia"/>
        </w:rPr>
        <w:t>，我们有些</w:t>
      </w:r>
      <w:r>
        <w:rPr>
          <w:rFonts w:hint="eastAsia"/>
        </w:rPr>
        <w:t>100%</w:t>
      </w:r>
      <w:r>
        <w:rPr>
          <w:rFonts w:hint="eastAsia"/>
        </w:rPr>
        <w:t>持股的转投资公司帐面上所赚的钱，实质上并不足那个数，即使依照会计原则我们可以完全地控制它，</w:t>
      </w:r>
      <w:r>
        <w:rPr>
          <w:rFonts w:hint="eastAsia"/>
        </w:rPr>
        <w:t>(</w:t>
      </w:r>
      <w:r>
        <w:rPr>
          <w:rFonts w:hint="eastAsia"/>
        </w:rPr>
        <w:t>就理论而言，我们对他具有控制权，但实际上我们却必须被迫把所赚到的每一分钱，继续投注在更新资产设备，以维持原有生产力，并赚取微薄的利润</w:t>
      </w:r>
      <w:r>
        <w:rPr>
          <w:rFonts w:hint="eastAsia"/>
        </w:rPr>
        <w:t>)</w:t>
      </w:r>
      <w:r>
        <w:rPr>
          <w:rFonts w:hint="eastAsia"/>
        </w:rPr>
        <w:t>，相较之下，我们也有一些仅持有少数股份而其所赚的盈余远超过帐面列示之数，甚至其所保留的资金还能为我们赚取更多的盈余。</w:t>
      </w:r>
    </w:p>
    <w:p w:rsidR="00FD0B51" w:rsidRDefault="005429E9">
      <w:pPr>
        <w:spacing w:line="360" w:lineRule="auto"/>
        <w:ind w:firstLineChars="202" w:firstLine="424"/>
      </w:pPr>
      <w:r>
        <w:rPr>
          <w:rFonts w:hint="eastAsia"/>
        </w:rPr>
        <w:t>因此对伯克希尔而言，对盈余的认定并非取决于持股比例是</w:t>
      </w:r>
      <w:r>
        <w:rPr>
          <w:rFonts w:hint="eastAsia"/>
        </w:rPr>
        <w:t>100%</w:t>
      </w:r>
      <w:r>
        <w:rPr>
          <w:rFonts w:hint="eastAsia"/>
        </w:rPr>
        <w:t>、</w:t>
      </w:r>
      <w:r>
        <w:rPr>
          <w:rFonts w:hint="eastAsia"/>
        </w:rPr>
        <w:t>50%</w:t>
      </w:r>
      <w:r>
        <w:rPr>
          <w:rFonts w:hint="eastAsia"/>
        </w:rPr>
        <w:t>、</w:t>
      </w:r>
      <w:r>
        <w:rPr>
          <w:rFonts w:hint="eastAsia"/>
        </w:rPr>
        <w:t>20%</w:t>
      </w:r>
      <w:r>
        <w:rPr>
          <w:rFonts w:hint="eastAsia"/>
        </w:rPr>
        <w:t>、</w:t>
      </w:r>
      <w:r>
        <w:rPr>
          <w:rFonts w:hint="eastAsia"/>
        </w:rPr>
        <w:t xml:space="preserve">5% </w:t>
      </w:r>
      <w:r>
        <w:rPr>
          <w:rFonts w:hint="eastAsia"/>
        </w:rPr>
        <w:t>或是</w:t>
      </w:r>
      <w:r>
        <w:rPr>
          <w:rFonts w:hint="eastAsia"/>
        </w:rPr>
        <w:t>1%</w:t>
      </w:r>
      <w:r>
        <w:rPr>
          <w:rFonts w:hint="eastAsia"/>
        </w:rPr>
        <w:t>，盈余的真正价值在于其将来再投资所能产生的效益，这与是否由我们自己或是专业经理人来决定并不相关，也与我们认列或不认列利益不相关</w:t>
      </w:r>
      <w:r>
        <w:rPr>
          <w:rFonts w:hint="eastAsia"/>
        </w:rPr>
        <w:t>(</w:t>
      </w:r>
      <w:r>
        <w:rPr>
          <w:rFonts w:hint="eastAsia"/>
        </w:rPr>
        <w:t>重要的是剧本而不是演员</w:t>
      </w:r>
      <w:r>
        <w:rPr>
          <w:rFonts w:hint="eastAsia"/>
        </w:rPr>
        <w:t>)</w:t>
      </w:r>
      <w:r>
        <w:rPr>
          <w:rFonts w:hint="eastAsia"/>
        </w:rPr>
        <w:t>。假设我们公司拥有一片山林，即使财务报表无法反映这些树木的成长，也无法掩盖我们拥有这片成长中的山林这项事实。</w:t>
      </w:r>
    </w:p>
    <w:p w:rsidR="00FD0B51" w:rsidRDefault="005429E9">
      <w:pPr>
        <w:spacing w:line="360" w:lineRule="auto"/>
        <w:ind w:firstLineChars="202" w:firstLine="424"/>
      </w:pPr>
      <w:r>
        <w:rPr>
          <w:rFonts w:hint="eastAsia"/>
        </w:rPr>
        <w:t>我必须提醒诸位，这样的论点是突破传统的，我们宁愿将所赚的盈余能够继续交由不受我们控制的人好好发挥，也不希望转由我们自己来浪掷。</w:t>
      </w:r>
    </w:p>
    <w:p w:rsidR="00FD0B51" w:rsidRDefault="005429E9">
      <w:pPr>
        <w:spacing w:line="360" w:lineRule="auto"/>
        <w:ind w:firstLineChars="202" w:firstLine="424"/>
      </w:pPr>
      <w:r>
        <w:rPr>
          <w:rFonts w:hint="eastAsia"/>
        </w:rPr>
        <w:t>(</w:t>
      </w:r>
      <w:r>
        <w:rPr>
          <w:rFonts w:hint="eastAsia"/>
        </w:rPr>
        <w:t>讲到这理，忍不住休息一下顺便来段广告，若被投资公司将其所赚的盈余用于买回自家的股票，我们通常会报以热烈的掌声，理由很简单</w:t>
      </w:r>
      <w:r>
        <w:rPr>
          <w:rFonts w:hint="eastAsia"/>
        </w:rPr>
        <w:t>:</w:t>
      </w:r>
      <w:r>
        <w:rPr>
          <w:rFonts w:hint="eastAsia"/>
        </w:rPr>
        <w:t>若一家好公司其股票价格远低于其实质价值，那么还有什么投资会比前者来的更稳当、更有赚头、更能促进原有股东权益的呢</w:t>
      </w:r>
      <w:r>
        <w:rPr>
          <w:rFonts w:hint="eastAsia"/>
        </w:rPr>
        <w:t>?</w:t>
      </w:r>
      <w:r>
        <w:rPr>
          <w:rFonts w:hint="eastAsia"/>
        </w:rPr>
        <w:t>企业购并的竞争性通常使得购并整家公司的实际价格远高于取得企业的实际价值，另一方面股票市场的拍卖特质，往往可以让我们以相对低廉的价格取得一家公司的部份股权。</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40" w:name="_Toc431641863"/>
      <w:r>
        <w:rPr>
          <w:rFonts w:eastAsia="黑体" w:hint="eastAsia"/>
          <w:kern w:val="30"/>
          <w:sz w:val="28"/>
        </w:rPr>
        <w:t>企业长期绩效</w:t>
      </w:r>
      <w:bookmarkEnd w:id="140"/>
    </w:p>
    <w:p w:rsidR="00FD0B51" w:rsidRDefault="005429E9">
      <w:pPr>
        <w:spacing w:line="360" w:lineRule="auto"/>
        <w:ind w:firstLineChars="202" w:firstLine="424"/>
      </w:pPr>
      <w:r>
        <w:rPr>
          <w:rFonts w:hint="eastAsia"/>
        </w:rPr>
        <w:t>如先前所提的，我们以营业利益除以股东权益</w:t>
      </w:r>
      <w:r>
        <w:rPr>
          <w:rFonts w:hint="eastAsia"/>
        </w:rPr>
        <w:t>(</w:t>
      </w:r>
      <w:r>
        <w:rPr>
          <w:rFonts w:hint="eastAsia"/>
        </w:rPr>
        <w:t>股权投资以原史成本计</w:t>
      </w:r>
      <w:r>
        <w:rPr>
          <w:rFonts w:hint="eastAsia"/>
        </w:rPr>
        <w:t>)</w:t>
      </w:r>
      <w:r>
        <w:rPr>
          <w:rFonts w:hint="eastAsia"/>
        </w:rPr>
        <w:t>来评估企业单一</w:t>
      </w:r>
      <w:r>
        <w:rPr>
          <w:rFonts w:hint="eastAsia"/>
        </w:rPr>
        <w:lastRenderedPageBreak/>
        <w:t>年度的绩效，至于长期评量的标准，则须加计所有已实现或未实现的资本利得或损失，而一直以来，后者历年来的平均数都比前者还要好，最主要的原因是前段所提那些无控制权的公司盈余持续累积，反映在其市值增加之上。</w:t>
      </w:r>
    </w:p>
    <w:p w:rsidR="00FD0B51" w:rsidRDefault="005429E9">
      <w:pPr>
        <w:spacing w:line="360" w:lineRule="auto"/>
        <w:ind w:firstLineChars="202" w:firstLine="424"/>
      </w:pPr>
      <w:r>
        <w:rPr>
          <w:rFonts w:hint="eastAsia"/>
        </w:rPr>
        <w:t>当然市值的变化起起伏伏且无法预测，更无法真正量化到底数字是多少，有时一个高价买进的错误，甚至可能把公司往后十几年盈余累积的效果都给抵销掉，但是只要市场回复理性，市价终究会反映公司累积盈余的能力，甚至超过买进后累积的盈余，这等于是在蛋糕上多得到一点糖霜呢。</w:t>
      </w:r>
    </w:p>
    <w:p w:rsidR="00FD0B51" w:rsidRDefault="005429E9">
      <w:pPr>
        <w:spacing w:line="360" w:lineRule="auto"/>
        <w:ind w:firstLineChars="202" w:firstLine="424"/>
      </w:pPr>
      <w:r>
        <w:rPr>
          <w:rFonts w:hint="eastAsia"/>
        </w:rPr>
        <w:t>在现有经营阶层接掌伯克希尔的十六年来，公司每股的帐面净值</w:t>
      </w:r>
      <w:r>
        <w:rPr>
          <w:rFonts w:hint="eastAsia"/>
        </w:rPr>
        <w:t>(</w:t>
      </w:r>
      <w:r>
        <w:rPr>
          <w:rFonts w:hint="eastAsia"/>
        </w:rPr>
        <w:t>其中保险事业的股权投资以市价计</w:t>
      </w:r>
      <w:r>
        <w:rPr>
          <w:rFonts w:hint="eastAsia"/>
        </w:rPr>
        <w:t>)</w:t>
      </w:r>
      <w:r>
        <w:rPr>
          <w:rFonts w:hint="eastAsia"/>
        </w:rPr>
        <w:t>已由原先的</w:t>
      </w:r>
      <w:r>
        <w:rPr>
          <w:rFonts w:hint="eastAsia"/>
        </w:rPr>
        <w:t>19.46</w:t>
      </w:r>
      <w:r>
        <w:rPr>
          <w:rFonts w:hint="eastAsia"/>
        </w:rPr>
        <w:t>美元成长至</w:t>
      </w:r>
      <w:r>
        <w:rPr>
          <w:rFonts w:hint="eastAsia"/>
        </w:rPr>
        <w:t>400.8</w:t>
      </w:r>
      <w:r>
        <w:rPr>
          <w:rFonts w:hint="eastAsia"/>
        </w:rPr>
        <w:t>美元，相当于年复合成长率</w:t>
      </w:r>
      <w:r>
        <w:rPr>
          <w:rFonts w:hint="eastAsia"/>
        </w:rPr>
        <w:t>20.5% (</w:t>
      </w:r>
      <w:r>
        <w:rPr>
          <w:rFonts w:hint="eastAsia"/>
        </w:rPr>
        <w:t>事实上你</w:t>
      </w:r>
      <w:r>
        <w:rPr>
          <w:rFonts w:hint="eastAsia"/>
        </w:rPr>
        <w:t xml:space="preserve"> </w:t>
      </w:r>
      <w:r>
        <w:rPr>
          <w:rFonts w:hint="eastAsia"/>
        </w:rPr>
        <w:t>“本身”作得也不错，过去十年来人体内所含矿物质成份的价值以年复合成长率</w:t>
      </w:r>
      <w:r>
        <w:rPr>
          <w:rFonts w:hint="eastAsia"/>
        </w:rPr>
        <w:t>22%</w:t>
      </w:r>
      <w:r>
        <w:rPr>
          <w:rFonts w:hint="eastAsia"/>
        </w:rPr>
        <w:t>增加</w:t>
      </w:r>
      <w:r>
        <w:rPr>
          <w:rFonts w:hint="eastAsia"/>
        </w:rPr>
        <w:t>)</w:t>
      </w:r>
      <w:r>
        <w:rPr>
          <w:rFonts w:hint="eastAsia"/>
        </w:rPr>
        <w:t>，值得庆幸的是，虽然我们也犯了不少错，但还是能达到这样的记录，尽管管理上时常糟到三振，但优异的企业体质仍然可以维持相当不错的平均打击率。</w:t>
      </w:r>
    </w:p>
    <w:p w:rsidR="00FD0B51" w:rsidRDefault="005429E9">
      <w:pPr>
        <w:spacing w:line="360" w:lineRule="auto"/>
        <w:ind w:firstLineChars="202" w:firstLine="424"/>
      </w:pPr>
      <w:r>
        <w:rPr>
          <w:rFonts w:hint="eastAsia"/>
        </w:rPr>
        <w:t>我们旗下的保险事业将会持续地把资金投资在一些虽不具控制权但经营良好且保留大部份盈余的公司之上，按照这个策略，可预期的长期的投资报酬率将持续大于每年帐面盈余的报酬率，而我们对此理念的坚信不移是很容易用数字来说明的，虽然只要我们愿意，把手上的股权投资出清，然后转进免税的长期债券，公司每年帐面盈余马上就能净增加</w:t>
      </w:r>
      <w:r>
        <w:rPr>
          <w:rFonts w:hint="eastAsia"/>
        </w:rPr>
        <w:t>3,000</w:t>
      </w:r>
      <w:r>
        <w:rPr>
          <w:rFonts w:hint="eastAsia"/>
        </w:rPr>
        <w:t>万美金，但我们从来就没想过要那么去作。</w:t>
      </w:r>
    </w:p>
    <w:p w:rsidR="00FD0B51" w:rsidRDefault="005429E9">
      <w:pPr>
        <w:spacing w:line="360" w:lineRule="auto"/>
        <w:ind w:firstLineChars="202" w:firstLine="424"/>
      </w:pPr>
      <w:r>
        <w:rPr>
          <w:rFonts w:hint="eastAsia"/>
        </w:rPr>
        <w:t>好消息真是不断。</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41" w:name="_Toc431641864"/>
      <w:r>
        <w:rPr>
          <w:rFonts w:eastAsia="黑体" w:hint="eastAsia"/>
          <w:kern w:val="30"/>
          <w:sz w:val="28"/>
        </w:rPr>
        <w:t>股东权益报告</w:t>
      </w:r>
      <w:bookmarkEnd w:id="141"/>
    </w:p>
    <w:p w:rsidR="00FD0B51" w:rsidRDefault="005429E9">
      <w:pPr>
        <w:spacing w:line="360" w:lineRule="auto"/>
        <w:ind w:firstLineChars="202" w:firstLine="424"/>
      </w:pPr>
      <w:r>
        <w:rPr>
          <w:rFonts w:hint="eastAsia"/>
        </w:rPr>
        <w:t>很不幸的，公司财务报表所记载的盈余已不再表示就是股东们实际上所赚的，只有当购买力增加时，才表示投资获得真正的盈余。假设当初你放弃享受十个汉堡以进行投资，期间公司分配的股利足够让你买两个汉堡，而最后你处分投资后可换八个汉堡，那么你会发现事实上不管你拿到是多少钱，你的这项投资实际上并无所得，你可能觉得更有钱，但不表示你可以吃的更饱。</w:t>
      </w:r>
    </w:p>
    <w:p w:rsidR="00FD0B51" w:rsidRDefault="005429E9">
      <w:pPr>
        <w:spacing w:line="360" w:lineRule="auto"/>
        <w:ind w:firstLineChars="202" w:firstLine="424"/>
      </w:pPr>
      <w:r>
        <w:rPr>
          <w:rFonts w:hint="eastAsia"/>
        </w:rPr>
        <w:t>高通货膨涨率等于是对投入的资本额外课了一次税，如此一来可能使得大部份的投资变得有点愚蠢，而近几年来这个基本门槛，即企业投资所须最基本的报酬率以使得整件投资报酬为正的底限可说是日益提高，每个纳”税”人就好象是在一个向下滑的电扶梯上拼命往上跑一样，最后的结果却是愈跑愈往后退。</w:t>
      </w:r>
    </w:p>
    <w:p w:rsidR="00FD0B51" w:rsidRDefault="005429E9">
      <w:pPr>
        <w:spacing w:line="360" w:lineRule="auto"/>
        <w:ind w:firstLineChars="202" w:firstLine="424"/>
      </w:pPr>
      <w:r>
        <w:rPr>
          <w:rFonts w:hint="eastAsia"/>
        </w:rPr>
        <w:t>举例来说，假设一位投资人的年报酬率为</w:t>
      </w:r>
      <w:r>
        <w:rPr>
          <w:rFonts w:hint="eastAsia"/>
        </w:rPr>
        <w:t>20%(</w:t>
      </w:r>
      <w:r>
        <w:rPr>
          <w:rFonts w:hint="eastAsia"/>
        </w:rPr>
        <w:t>这已是一般人很难达到的成绩了</w:t>
      </w:r>
      <w:r>
        <w:rPr>
          <w:rFonts w:hint="eastAsia"/>
        </w:rPr>
        <w:t>)</w:t>
      </w:r>
      <w:r>
        <w:rPr>
          <w:rFonts w:hint="eastAsia"/>
        </w:rPr>
        <w:t>而当年</w:t>
      </w:r>
      <w:r>
        <w:rPr>
          <w:rFonts w:hint="eastAsia"/>
        </w:rPr>
        <w:lastRenderedPageBreak/>
        <w:t>度的通膨为</w:t>
      </w:r>
      <w:r>
        <w:rPr>
          <w:rFonts w:hint="eastAsia"/>
        </w:rPr>
        <w:t>12%</w:t>
      </w:r>
      <w:r>
        <w:rPr>
          <w:rFonts w:hint="eastAsia"/>
        </w:rPr>
        <w:t>，又若其不幸适用</w:t>
      </w:r>
      <w:r>
        <w:rPr>
          <w:rFonts w:hint="eastAsia"/>
        </w:rPr>
        <w:t xml:space="preserve">50% </w:t>
      </w:r>
      <w:r>
        <w:rPr>
          <w:rFonts w:hint="eastAsia"/>
        </w:rPr>
        <w:t>高所得税级距，则我们会发现该位投资人在盈余全数发放的情形下，其实质报酬率可能是负的，因为这</w:t>
      </w:r>
      <w:r>
        <w:rPr>
          <w:rFonts w:hint="eastAsia"/>
        </w:rPr>
        <w:t>20%</w:t>
      </w:r>
      <w:r>
        <w:rPr>
          <w:rFonts w:hint="eastAsia"/>
        </w:rPr>
        <w:t>的股利收入有一半要归公库，剩下的</w:t>
      </w:r>
      <w:r>
        <w:rPr>
          <w:rFonts w:hint="eastAsia"/>
        </w:rPr>
        <w:t>10%</w:t>
      </w:r>
      <w:r>
        <w:rPr>
          <w:rFonts w:hint="eastAsia"/>
        </w:rPr>
        <w:t>全部被通货膨涨吃光，不够还要倒贴，这结局可能比在通膨温和时投资一家获利平庸的公司还不如。</w:t>
      </w:r>
    </w:p>
    <w:p w:rsidR="00FD0B51" w:rsidRDefault="005429E9">
      <w:pPr>
        <w:spacing w:line="360" w:lineRule="auto"/>
        <w:ind w:firstLineChars="202" w:firstLine="424"/>
      </w:pPr>
      <w:r>
        <w:rPr>
          <w:rFonts w:hint="eastAsia"/>
        </w:rPr>
        <w:t>假设若只有外在的所得税负而无隐性的通货膨涨税负，则不论如何，正的投资报酬永远不会变成负的</w:t>
      </w:r>
      <w:r>
        <w:rPr>
          <w:rFonts w:hint="eastAsia"/>
        </w:rPr>
        <w:t>(</w:t>
      </w:r>
      <w:r>
        <w:rPr>
          <w:rFonts w:hint="eastAsia"/>
        </w:rPr>
        <w:t>即使所得税率高达</w:t>
      </w:r>
      <w:r>
        <w:rPr>
          <w:rFonts w:hint="eastAsia"/>
        </w:rPr>
        <w:t>90%</w:t>
      </w:r>
      <w:r>
        <w:rPr>
          <w:rFonts w:hint="eastAsia"/>
        </w:rPr>
        <w:t>也一样</w:t>
      </w:r>
      <w:r>
        <w:rPr>
          <w:rFonts w:hint="eastAsia"/>
        </w:rPr>
        <w:t>)</w:t>
      </w:r>
      <w:r>
        <w:rPr>
          <w:rFonts w:hint="eastAsia"/>
        </w:rPr>
        <w:t>，但通货膨涨却不管公司帐面到底赚不赚钱，只要像是最近这几年的通膨，就会使得大部份公司的实质投资报酬由正转为负，即使有些公司不必缴所得税也是一样，举例来说，如果通货膨涨率达到</w:t>
      </w:r>
      <w:r>
        <w:rPr>
          <w:rFonts w:hint="eastAsia"/>
        </w:rPr>
        <w:t>16%</w:t>
      </w:r>
      <w:r>
        <w:rPr>
          <w:rFonts w:hint="eastAsia"/>
        </w:rPr>
        <w:t>，约有六成的美国企业股东其投资报酬率变为负值，即使大家都不必缴资本利得与股利所得税也一样。</w:t>
      </w:r>
    </w:p>
    <w:p w:rsidR="00FD0B51" w:rsidRDefault="005429E9">
      <w:pPr>
        <w:spacing w:line="360" w:lineRule="auto"/>
        <w:ind w:firstLineChars="202" w:firstLine="424"/>
      </w:pPr>
      <w:r>
        <w:rPr>
          <w:rFonts w:hint="eastAsia"/>
        </w:rPr>
        <w:t>当然这两者租税是交相存于在现实社会中的，因为外在的课税系按照名目所得而非实质所得，所以在支付所得税后，股东的实质币质将不增反减。</w:t>
      </w:r>
    </w:p>
    <w:p w:rsidR="00FD0B51" w:rsidRDefault="005429E9">
      <w:pPr>
        <w:spacing w:line="360" w:lineRule="auto"/>
        <w:ind w:firstLineChars="202" w:firstLine="424"/>
      </w:pPr>
      <w:r>
        <w:rPr>
          <w:rFonts w:hint="eastAsia"/>
        </w:rPr>
        <w:t>而以目前的通货膨涨率来看，我们相信对适用中高级距所得税率的投资人而言</w:t>
      </w:r>
      <w:r>
        <w:rPr>
          <w:rFonts w:hint="eastAsia"/>
        </w:rPr>
        <w:t>(</w:t>
      </w:r>
      <w:r>
        <w:rPr>
          <w:rFonts w:hint="eastAsia"/>
        </w:rPr>
        <w:t>除非你是透过退休基金、慈善团体等免税机构来投资</w:t>
      </w:r>
      <w:r>
        <w:rPr>
          <w:rFonts w:hint="eastAsia"/>
        </w:rPr>
        <w:t>)</w:t>
      </w:r>
      <w:r>
        <w:rPr>
          <w:rFonts w:hint="eastAsia"/>
        </w:rPr>
        <w:t>，将无法从投资一般美国企业获得任何实质的资本利得，即使他们把分配到的股利一再重复地投资下去也一样，因为其获利早已被隐藏的通货膨涨与台面上的所得税给吸收殆尽。</w:t>
      </w:r>
    </w:p>
    <w:p w:rsidR="00FD0B51" w:rsidRDefault="005429E9">
      <w:pPr>
        <w:spacing w:line="360" w:lineRule="auto"/>
        <w:ind w:firstLineChars="202" w:firstLine="424"/>
      </w:pPr>
      <w:r>
        <w:rPr>
          <w:rFonts w:hint="eastAsia"/>
        </w:rPr>
        <w:t>而如同去年我们所说的一样，对于这个问题我们目前无解</w:t>
      </w:r>
      <w:r>
        <w:rPr>
          <w:rFonts w:hint="eastAsia"/>
        </w:rPr>
        <w:t>(</w:t>
      </w:r>
      <w:r>
        <w:rPr>
          <w:rFonts w:hint="eastAsia"/>
        </w:rPr>
        <w:t>明年我们的回答很可能也是如此</w:t>
      </w:r>
      <w:r>
        <w:rPr>
          <w:rFonts w:hint="eastAsia"/>
        </w:rPr>
        <w:t>)</w:t>
      </w:r>
      <w:r>
        <w:rPr>
          <w:rFonts w:hint="eastAsia"/>
        </w:rPr>
        <w:t>，通货膨涨对我们股权投资的报酬没有任何一点帮助。</w:t>
      </w:r>
    </w:p>
    <w:p w:rsidR="00FD0B51" w:rsidRDefault="005429E9">
      <w:pPr>
        <w:spacing w:line="360" w:lineRule="auto"/>
        <w:ind w:firstLineChars="202" w:firstLine="424"/>
      </w:pPr>
      <w:r>
        <w:rPr>
          <w:rFonts w:hint="eastAsia"/>
        </w:rPr>
        <w:t>编制指数</w:t>
      </w:r>
      <w:r>
        <w:rPr>
          <w:rFonts w:hint="eastAsia"/>
        </w:rPr>
        <w:t>(Indexing)</w:t>
      </w:r>
      <w:r>
        <w:rPr>
          <w:rFonts w:hint="eastAsia"/>
        </w:rPr>
        <w:t>是一般认为对抗通膨的一种有效方法，但大部份的企业资本却从未这样做，当然帐面每股盈余与股利通常会渐渐增加，若公司把所赚的钱再投资下去，即使是无通膨也是一样，就像是一个勤俭的薪水阶级，只要固定把他所赚薪水中的一半存入银行，就算是从来没有获得加薪，他每年的收入还是会慢慢的增加。</w:t>
      </w:r>
    </w:p>
    <w:p w:rsidR="00FD0B51" w:rsidRDefault="005429E9">
      <w:pPr>
        <w:spacing w:line="360" w:lineRule="auto"/>
        <w:ind w:firstLineChars="202" w:firstLine="424"/>
      </w:pPr>
      <w:r>
        <w:rPr>
          <w:rFonts w:hint="eastAsia"/>
        </w:rPr>
        <w:t>理论上，企业盈余</w:t>
      </w:r>
      <w:r>
        <w:rPr>
          <w:rFonts w:hint="eastAsia"/>
        </w:rPr>
        <w:t>(</w:t>
      </w:r>
      <w:r>
        <w:rPr>
          <w:rFonts w:hint="eastAsia"/>
        </w:rPr>
        <w:t>当然不包括由额外投入的资本所产生的盈余</w:t>
      </w:r>
      <w:r>
        <w:rPr>
          <w:rFonts w:hint="eastAsia"/>
        </w:rPr>
        <w:t>)</w:t>
      </w:r>
      <w:r>
        <w:rPr>
          <w:rFonts w:hint="eastAsia"/>
        </w:rPr>
        <w:t>不必增加任何资金，也能够稳定地随着物价指数持续增加，包含营运资金在内，但只有极少数的公司具有此种能力，而伯克希尔并不在其中。</w:t>
      </w:r>
    </w:p>
    <w:p w:rsidR="00FD0B51" w:rsidRDefault="005429E9">
      <w:pPr>
        <w:spacing w:line="360" w:lineRule="auto"/>
        <w:ind w:firstLineChars="202" w:firstLine="424"/>
      </w:pPr>
      <w:r>
        <w:rPr>
          <w:rFonts w:hint="eastAsia"/>
        </w:rPr>
        <w:t>当然本公司在盈余再投资以求成长、多角化、茁壮的企业政策下，碰巧也有为股东减轻外在所得税负的效果，那就是只要你不将目前所持有的伯克希尔股份转做其它投资，就不会被课征所得税，但是隐藏的通货膨涨税，却是每天你醒来就必须面对的问题。</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42" w:name="_Toc431641865"/>
      <w:r>
        <w:rPr>
          <w:rFonts w:eastAsia="黑体" w:hint="eastAsia"/>
          <w:kern w:val="30"/>
          <w:sz w:val="28"/>
        </w:rPr>
        <w:t>盈余报告</w:t>
      </w:r>
      <w:bookmarkEnd w:id="142"/>
    </w:p>
    <w:p w:rsidR="00FD0B51" w:rsidRDefault="005429E9">
      <w:pPr>
        <w:spacing w:line="360" w:lineRule="auto"/>
        <w:ind w:firstLineChars="202" w:firstLine="424"/>
      </w:pPr>
      <w:r>
        <w:rPr>
          <w:rFonts w:hint="eastAsia"/>
        </w:rPr>
        <w:t>下表显示伯克希尔依照各个公司持股比例来列示帐面盈余的主要来源，而各个公司资本</w:t>
      </w:r>
      <w:r>
        <w:rPr>
          <w:rFonts w:hint="eastAsia"/>
        </w:rPr>
        <w:lastRenderedPageBreak/>
        <w:t>利得损失并不包含在内而是汇总于下表</w:t>
      </w:r>
      <w:r>
        <w:rPr>
          <w:rFonts w:hint="eastAsia"/>
        </w:rPr>
        <w:t xml:space="preserve"> </w:t>
      </w:r>
      <w:r>
        <w:rPr>
          <w:rFonts w:hint="eastAsia"/>
        </w:rPr>
        <w:t>“已实现出售证券利得”一栏中，虽然本表列示的方式与一般公认会计原则不尽相同，但最后的损益数字却是一致的</w:t>
      </w:r>
      <w:r>
        <w:rPr>
          <w:rFonts w:hint="eastAsia"/>
        </w:rPr>
        <w:t xml:space="preserve">: </w:t>
      </w:r>
      <w:r>
        <w:rPr>
          <w:rFonts w:hint="eastAsia"/>
        </w:rPr>
        <w:t>其中伯克希尔拥有</w:t>
      </w:r>
      <w:r>
        <w:rPr>
          <w:rFonts w:hint="eastAsia"/>
        </w:rPr>
        <w:t>Blue Chips Stamps 60%</w:t>
      </w:r>
      <w:r>
        <w:rPr>
          <w:rFonts w:hint="eastAsia"/>
        </w:rPr>
        <w:t>的股权，而后者又拥有</w:t>
      </w:r>
      <w:r>
        <w:rPr>
          <w:rFonts w:hint="eastAsia"/>
        </w:rPr>
        <w:t xml:space="preserve"> Wesco </w:t>
      </w:r>
      <w:r>
        <w:rPr>
          <w:rFonts w:hint="eastAsia"/>
        </w:rPr>
        <w:t>财务公司</w:t>
      </w:r>
      <w:r>
        <w:rPr>
          <w:rFonts w:hint="eastAsia"/>
        </w:rPr>
        <w:t xml:space="preserve">80% </w:t>
      </w:r>
      <w:r>
        <w:rPr>
          <w:rFonts w:hint="eastAsia"/>
        </w:rPr>
        <w:t>的股权。此外，本期的帐面盈余并不包括联合储贷处份分公司办公室的利得，也因此使得表中</w:t>
      </w:r>
      <w:r>
        <w:rPr>
          <w:rFonts w:hint="eastAsia"/>
        </w:rPr>
        <w:t xml:space="preserve"> </w:t>
      </w:r>
      <w:r>
        <w:rPr>
          <w:rFonts w:hint="eastAsia"/>
        </w:rPr>
        <w:t>“未包括已实现投资利得前盈余”与经会计师签证的财务报表数字有所不同。</w:t>
      </w:r>
    </w:p>
    <w:p w:rsidR="00FD0B51" w:rsidRDefault="005429E9">
      <w:pPr>
        <w:spacing w:line="360" w:lineRule="auto"/>
        <w:ind w:firstLineChars="202" w:firstLine="424"/>
      </w:pPr>
      <w:r>
        <w:rPr>
          <w:rFonts w:hint="eastAsia"/>
        </w:rPr>
        <w:t xml:space="preserve">Blue Chip </w:t>
      </w:r>
      <w:r>
        <w:rPr>
          <w:rFonts w:hint="eastAsia"/>
        </w:rPr>
        <w:t>及</w:t>
      </w:r>
      <w:r>
        <w:rPr>
          <w:rFonts w:hint="eastAsia"/>
        </w:rPr>
        <w:t xml:space="preserve">Wesco </w:t>
      </w:r>
      <w:r>
        <w:rPr>
          <w:rFonts w:hint="eastAsia"/>
        </w:rPr>
        <w:t>两家公司因为本身是公开发行公司以规定编有自己的年报，我建议大家仔细阅读，尤其是有关</w:t>
      </w:r>
      <w:r>
        <w:rPr>
          <w:rFonts w:hint="eastAsia"/>
        </w:rPr>
        <w:t>Louie Vincenti</w:t>
      </w:r>
      <w:r>
        <w:rPr>
          <w:rFonts w:hint="eastAsia"/>
        </w:rPr>
        <w:t>和</w:t>
      </w:r>
      <w:r>
        <w:rPr>
          <w:rFonts w:hint="eastAsia"/>
        </w:rPr>
        <w:t>Charlie Munger</w:t>
      </w:r>
      <w:r>
        <w:rPr>
          <w:rFonts w:hint="eastAsia"/>
        </w:rPr>
        <w:t>对联合储贷业务所作的改造，若有需要伯克希尔的股东可向</w:t>
      </w:r>
      <w:r>
        <w:rPr>
          <w:rFonts w:hint="eastAsia"/>
        </w:rPr>
        <w:t>Mr. Robert(</w:t>
      </w:r>
      <w:r>
        <w:rPr>
          <w:rFonts w:hint="eastAsia"/>
        </w:rPr>
        <w:t>地址：加州洛杉矶</w:t>
      </w:r>
      <w:r>
        <w:rPr>
          <w:rFonts w:hint="eastAsia"/>
        </w:rPr>
        <w:t>5801 South Eastern Avenue)</w:t>
      </w:r>
      <w:r>
        <w:rPr>
          <w:rFonts w:hint="eastAsia"/>
        </w:rPr>
        <w:t>索取蓝筹邮票的年报或向</w:t>
      </w:r>
      <w:r>
        <w:rPr>
          <w:rFonts w:hint="eastAsia"/>
        </w:rPr>
        <w:t>Mrs. Bette(</w:t>
      </w:r>
      <w:r>
        <w:rPr>
          <w:rFonts w:hint="eastAsia"/>
        </w:rPr>
        <w:t>地址：加州</w:t>
      </w:r>
      <w:r>
        <w:rPr>
          <w:rFonts w:hint="eastAsia"/>
        </w:rPr>
        <w:t>Pasadena 315 East Colorado Boulevard)</w:t>
      </w:r>
      <w:r>
        <w:rPr>
          <w:rFonts w:hint="eastAsia"/>
        </w:rPr>
        <w:t>索取</w:t>
      </w:r>
      <w:r>
        <w:rPr>
          <w:rFonts w:hint="eastAsia"/>
        </w:rPr>
        <w:t>Wesco</w:t>
      </w:r>
      <w:r>
        <w:rPr>
          <w:rFonts w:hint="eastAsia"/>
        </w:rPr>
        <w:t>的年报。</w:t>
      </w:r>
    </w:p>
    <w:p w:rsidR="00FD0B51" w:rsidRDefault="005429E9">
      <w:pPr>
        <w:spacing w:line="360" w:lineRule="auto"/>
        <w:ind w:firstLineChars="202" w:firstLine="424"/>
      </w:pPr>
      <w:r>
        <w:rPr>
          <w:rFonts w:hint="eastAsia"/>
        </w:rPr>
        <w:t>就像先前我们所提到的，那些不具控制权的股票投资其未分配的盈余的的重要性已不下于前面表列的帐面盈余，至于那些已分配的部份则透过认列投资利列示在保险公司投资收益项下。</w:t>
      </w:r>
    </w:p>
    <w:p w:rsidR="00FD0B51" w:rsidRDefault="005429E9">
      <w:pPr>
        <w:spacing w:line="360" w:lineRule="auto"/>
        <w:ind w:firstLineChars="202" w:firstLine="424"/>
      </w:pPr>
      <w:r>
        <w:rPr>
          <w:rFonts w:hint="eastAsia"/>
        </w:rPr>
        <w:t>从本表你会发现本公司背后所创造盈余的动力系来自于各行各业，所以我们只能约略地看个大概，譬如保险子公司约持有</w:t>
      </w:r>
      <w:r>
        <w:rPr>
          <w:rFonts w:hint="eastAsia"/>
        </w:rPr>
        <w:t>Kaiser Alumnium 3%</w:t>
      </w:r>
      <w:r>
        <w:rPr>
          <w:rFonts w:hint="eastAsia"/>
        </w:rPr>
        <w:t>和</w:t>
      </w:r>
      <w:r>
        <w:rPr>
          <w:rFonts w:hint="eastAsia"/>
        </w:rPr>
        <w:t xml:space="preserve"> Aloca 1.25%</w:t>
      </w:r>
      <w:r>
        <w:rPr>
          <w:rFonts w:hint="eastAsia"/>
        </w:rPr>
        <w:t>的股份，在</w:t>
      </w:r>
      <w:r>
        <w:rPr>
          <w:rFonts w:hint="eastAsia"/>
        </w:rPr>
        <w:t>1980</w:t>
      </w:r>
      <w:r>
        <w:rPr>
          <w:rFonts w:hint="eastAsia"/>
        </w:rPr>
        <w:t>年我们光是从这些公司依持股比例可得约</w:t>
      </w:r>
      <w:r>
        <w:rPr>
          <w:rFonts w:hint="eastAsia"/>
        </w:rPr>
        <w:t>1,300</w:t>
      </w:r>
      <w:r>
        <w:rPr>
          <w:rFonts w:hint="eastAsia"/>
        </w:rPr>
        <w:t>万美金</w:t>
      </w:r>
      <w:r>
        <w:rPr>
          <w:rFonts w:hint="eastAsia"/>
        </w:rPr>
        <w:t>(</w:t>
      </w:r>
      <w:r>
        <w:rPr>
          <w:rFonts w:hint="eastAsia"/>
        </w:rPr>
        <w:t>当然若将这些盈余实际转为资本利得或股利，则大约会被课以</w:t>
      </w:r>
      <w:r>
        <w:rPr>
          <w:rFonts w:hint="eastAsia"/>
        </w:rPr>
        <w:t>25%</w:t>
      </w:r>
      <w:r>
        <w:rPr>
          <w:rFonts w:hint="eastAsia"/>
        </w:rPr>
        <w:t>的税负</w:t>
      </w:r>
      <w:r>
        <w:rPr>
          <w:rFonts w:hint="eastAsia"/>
        </w:rPr>
        <w:t>)</w:t>
      </w:r>
      <w:r>
        <w:rPr>
          <w:rFonts w:hint="eastAsia"/>
        </w:rPr>
        <w:t>，因此单单在制铝这门行业，我们的经济利益就大于其它那些我们可以直接控制且须详尽报告的公司。如果我们的持股不改变，则制铝产业的景气变动，将比那些我们具有实质控制权的产业，对本公司长远的绩效表现更有影响力。</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43" w:name="_Toc431641866"/>
      <w:r>
        <w:rPr>
          <w:rFonts w:eastAsia="黑体" w:hint="eastAsia"/>
          <w:kern w:val="30"/>
          <w:sz w:val="28"/>
        </w:rPr>
        <w:t>GEICO</w:t>
      </w:r>
      <w:r>
        <w:rPr>
          <w:rFonts w:eastAsia="黑体" w:hint="eastAsia"/>
          <w:kern w:val="30"/>
          <w:sz w:val="28"/>
        </w:rPr>
        <w:t>保险公司</w:t>
      </w:r>
      <w:bookmarkEnd w:id="143"/>
    </w:p>
    <w:p w:rsidR="00FD0B51" w:rsidRDefault="005429E9">
      <w:pPr>
        <w:spacing w:line="360" w:lineRule="auto"/>
        <w:ind w:firstLineChars="202" w:firstLine="424"/>
      </w:pPr>
      <w:r>
        <w:rPr>
          <w:rFonts w:hint="eastAsia"/>
        </w:rPr>
        <w:t>目前我们不具控制权的股权投资最大的部位就是持有</w:t>
      </w:r>
      <w:r>
        <w:rPr>
          <w:rFonts w:hint="eastAsia"/>
        </w:rPr>
        <w:t>33%</w:t>
      </w:r>
      <w:r>
        <w:rPr>
          <w:rFonts w:hint="eastAsia"/>
        </w:rPr>
        <w:t>股权，约</w:t>
      </w:r>
      <w:r>
        <w:rPr>
          <w:rFonts w:hint="eastAsia"/>
        </w:rPr>
        <w:t>720</w:t>
      </w:r>
      <w:r>
        <w:rPr>
          <w:rFonts w:hint="eastAsia"/>
        </w:rPr>
        <w:t>万股的</w:t>
      </w:r>
      <w:r>
        <w:rPr>
          <w:rFonts w:hint="eastAsia"/>
        </w:rPr>
        <w:t>GEIGO</w:t>
      </w:r>
      <w:r>
        <w:rPr>
          <w:rFonts w:hint="eastAsia"/>
        </w:rPr>
        <w:t>，通常若持有一家公司股权达到这样的比例</w:t>
      </w:r>
      <w:r>
        <w:rPr>
          <w:rFonts w:hint="eastAsia"/>
        </w:rPr>
        <w:t>(</w:t>
      </w:r>
      <w:r>
        <w:rPr>
          <w:rFonts w:hint="eastAsia"/>
        </w:rPr>
        <w:t>超过</w:t>
      </w:r>
      <w:r>
        <w:rPr>
          <w:rFonts w:hint="eastAsia"/>
        </w:rPr>
        <w:t>20%)</w:t>
      </w:r>
      <w:r>
        <w:rPr>
          <w:rFonts w:hint="eastAsia"/>
        </w:rPr>
        <w:t>，便必须采用权益法每年依比例认列其投资损益，但由于伯克希尔当初系依照政府部门一特别命令购买该公司股份，其中规定须将此投票权交由一公正第三人管理，所有失去投票权，意味伯克希尔对</w:t>
      </w:r>
      <w:r>
        <w:rPr>
          <w:rFonts w:hint="eastAsia"/>
        </w:rPr>
        <w:t>GEICO</w:t>
      </w:r>
      <w:r>
        <w:rPr>
          <w:rFonts w:hint="eastAsia"/>
        </w:rPr>
        <w:t>不具实质控制权。</w:t>
      </w:r>
      <w:r>
        <w:rPr>
          <w:rFonts w:hint="eastAsia"/>
        </w:rPr>
        <w:t>(Pinkerton</w:t>
      </w:r>
      <w:r>
        <w:rPr>
          <w:rFonts w:hint="eastAsia"/>
        </w:rPr>
        <w:t>也有类似的状况</w:t>
      </w:r>
      <w:r>
        <w:rPr>
          <w:rFonts w:hint="eastAsia"/>
        </w:rPr>
        <w:t>)</w:t>
      </w:r>
      <w:r>
        <w:rPr>
          <w:rFonts w:hint="eastAsia"/>
        </w:rPr>
        <w:t>。</w:t>
      </w:r>
    </w:p>
    <w:p w:rsidR="00FD0B51" w:rsidRDefault="005429E9">
      <w:pPr>
        <w:spacing w:line="360" w:lineRule="auto"/>
        <w:ind w:firstLineChars="202" w:firstLine="424"/>
      </w:pPr>
      <w:r>
        <w:rPr>
          <w:rFonts w:hint="eastAsia"/>
        </w:rPr>
        <w:t>当然认不认列损益对伯克希尔及其股东而言，并不影响其实质的经济利益，这些盈余的实际价值将取决于运用它们的</w:t>
      </w:r>
      <w:r>
        <w:rPr>
          <w:rFonts w:hint="eastAsia"/>
        </w:rPr>
        <w:t>GEIGO</w:t>
      </w:r>
      <w:r>
        <w:rPr>
          <w:rFonts w:hint="eastAsia"/>
        </w:rPr>
        <w:t>经营阶层能力的高低。</w:t>
      </w:r>
    </w:p>
    <w:p w:rsidR="00FD0B51" w:rsidRDefault="005429E9">
      <w:pPr>
        <w:spacing w:line="360" w:lineRule="auto"/>
        <w:ind w:firstLineChars="202" w:firstLine="424"/>
      </w:pPr>
      <w:r>
        <w:rPr>
          <w:rFonts w:hint="eastAsia"/>
        </w:rPr>
        <w:t>关于这一点，我们再满意不过了，</w:t>
      </w:r>
      <w:r>
        <w:rPr>
          <w:rFonts w:hint="eastAsia"/>
        </w:rPr>
        <w:t>GEIGO</w:t>
      </w:r>
      <w:r>
        <w:rPr>
          <w:rFonts w:hint="eastAsia"/>
        </w:rPr>
        <w:t>可说是投资业界的最佳典范，它具有难以模仿的产业优势，同时加上高超的资金管理技巧。</w:t>
      </w:r>
    </w:p>
    <w:p w:rsidR="00FD0B51" w:rsidRDefault="005429E9">
      <w:pPr>
        <w:spacing w:line="360" w:lineRule="auto"/>
        <w:ind w:firstLineChars="202" w:firstLine="424"/>
      </w:pPr>
      <w:r>
        <w:rPr>
          <w:rFonts w:hint="eastAsia"/>
        </w:rPr>
        <w:lastRenderedPageBreak/>
        <w:t>如你所见到的，我们的持股成本约</w:t>
      </w:r>
      <w:r>
        <w:rPr>
          <w:rFonts w:hint="eastAsia"/>
        </w:rPr>
        <w:t>4,700</w:t>
      </w:r>
      <w:r>
        <w:rPr>
          <w:rFonts w:hint="eastAsia"/>
        </w:rPr>
        <w:t>万美元，分别是在</w:t>
      </w:r>
      <w:r>
        <w:rPr>
          <w:rFonts w:hint="eastAsia"/>
        </w:rPr>
        <w:t>1976</w:t>
      </w:r>
      <w:r>
        <w:rPr>
          <w:rFonts w:hint="eastAsia"/>
        </w:rPr>
        <w:t>年与</w:t>
      </w:r>
      <w:r>
        <w:rPr>
          <w:rFonts w:hint="eastAsia"/>
        </w:rPr>
        <w:t>1980</w:t>
      </w:r>
      <w:r>
        <w:rPr>
          <w:rFonts w:hint="eastAsia"/>
        </w:rPr>
        <w:t>年分两次投入，依实际配息情况，我们每年约从</w:t>
      </w:r>
      <w:r>
        <w:rPr>
          <w:rFonts w:hint="eastAsia"/>
        </w:rPr>
        <w:t xml:space="preserve">GEIGO </w:t>
      </w:r>
      <w:r>
        <w:rPr>
          <w:rFonts w:hint="eastAsia"/>
        </w:rPr>
        <w:t>认列</w:t>
      </w:r>
      <w:r>
        <w:rPr>
          <w:rFonts w:hint="eastAsia"/>
        </w:rPr>
        <w:t>300</w:t>
      </w:r>
      <w:r>
        <w:rPr>
          <w:rFonts w:hint="eastAsia"/>
        </w:rPr>
        <w:t>万元的利益，但实际上每年可分得的盈余却高达</w:t>
      </w:r>
      <w:r>
        <w:rPr>
          <w:rFonts w:hint="eastAsia"/>
        </w:rPr>
        <w:t>2,000</w:t>
      </w:r>
      <w:r>
        <w:rPr>
          <w:rFonts w:hint="eastAsia"/>
        </w:rPr>
        <w:t>万元，换言之，我们光是在该公司未分配的盈余就达伯克希尔帐面盈余的四成左右。</w:t>
      </w:r>
    </w:p>
    <w:p w:rsidR="00FD0B51" w:rsidRDefault="005429E9">
      <w:pPr>
        <w:spacing w:line="360" w:lineRule="auto"/>
        <w:ind w:firstLineChars="202" w:firstLine="424"/>
      </w:pPr>
      <w:r>
        <w:rPr>
          <w:rFonts w:hint="eastAsia"/>
        </w:rPr>
        <w:t>另外我们必须强调的是我们完全赞同</w:t>
      </w:r>
      <w:r>
        <w:rPr>
          <w:rFonts w:hint="eastAsia"/>
        </w:rPr>
        <w:t>GEIGO</w:t>
      </w:r>
      <w:r>
        <w:rPr>
          <w:rFonts w:hint="eastAsia"/>
        </w:rPr>
        <w:t>经营阶层将剩下属于我们的</w:t>
      </w:r>
      <w:r>
        <w:rPr>
          <w:rFonts w:hint="eastAsia"/>
        </w:rPr>
        <w:t>1,700</w:t>
      </w:r>
      <w:r>
        <w:rPr>
          <w:rFonts w:hint="eastAsia"/>
        </w:rPr>
        <w:t>万保留起来未予分配的作法，因为在此同时，</w:t>
      </w:r>
      <w:r>
        <w:rPr>
          <w:rFonts w:hint="eastAsia"/>
        </w:rPr>
        <w:t xml:space="preserve">GEIGO </w:t>
      </w:r>
      <w:r>
        <w:rPr>
          <w:rFonts w:hint="eastAsia"/>
        </w:rPr>
        <w:t>于近两年内陆续买回自家股票，使得该公司流通在外的股份由</w:t>
      </w:r>
      <w:r>
        <w:rPr>
          <w:rFonts w:hint="eastAsia"/>
        </w:rPr>
        <w:t>3,400</w:t>
      </w:r>
      <w:r>
        <w:rPr>
          <w:rFonts w:hint="eastAsia"/>
        </w:rPr>
        <w:t>万股缩减至</w:t>
      </w:r>
      <w:r>
        <w:rPr>
          <w:rFonts w:hint="eastAsia"/>
        </w:rPr>
        <w:t>2,100</w:t>
      </w:r>
      <w:r>
        <w:rPr>
          <w:rFonts w:hint="eastAsia"/>
        </w:rPr>
        <w:t>万股，大大增进了原有股东的权益，如此对待股东的方式实在是无话可说。</w:t>
      </w:r>
    </w:p>
    <w:p w:rsidR="00FD0B51" w:rsidRDefault="005429E9">
      <w:pPr>
        <w:spacing w:line="360" w:lineRule="auto"/>
        <w:ind w:firstLineChars="202" w:firstLine="424"/>
      </w:pPr>
      <w:r>
        <w:rPr>
          <w:rFonts w:hint="eastAsia"/>
        </w:rPr>
        <w:t>过去几年我们一再提到买进那些具有转机题材的产业令人大失所望的结果，这些年我们大约接触了数百家这样的公司，最后不管是真正投入与否，我们都持续追踪其后续发展，在比较过预期以及实际的表现后，我们的结论是，除了少数的例外，当一个赫赫有名的经营者遇到一个逐渐没落的夕阳产业时，往往是后者占了上风。</w:t>
      </w:r>
    </w:p>
    <w:p w:rsidR="00FD0B51" w:rsidRDefault="005429E9">
      <w:pPr>
        <w:spacing w:line="360" w:lineRule="auto"/>
        <w:ind w:firstLineChars="202" w:firstLine="424"/>
      </w:pPr>
      <w:r>
        <w:rPr>
          <w:rFonts w:hint="eastAsia"/>
        </w:rPr>
        <w:t>GEIGO</w:t>
      </w:r>
      <w:r>
        <w:rPr>
          <w:rFonts w:hint="eastAsia"/>
        </w:rPr>
        <w:t>或许是一个例外，自</w:t>
      </w:r>
      <w:r>
        <w:rPr>
          <w:rFonts w:hint="eastAsia"/>
        </w:rPr>
        <w:t>1976</w:t>
      </w:r>
      <w:r>
        <w:rPr>
          <w:rFonts w:hint="eastAsia"/>
        </w:rPr>
        <w:t>年几乎破产的边缘东山再起，从经营阶层</w:t>
      </w:r>
      <w:r>
        <w:rPr>
          <w:rFonts w:hint="eastAsia"/>
        </w:rPr>
        <w:t>Jack Byrne</w:t>
      </w:r>
      <w:r>
        <w:rPr>
          <w:rFonts w:hint="eastAsia"/>
        </w:rPr>
        <w:t>上任的第一天起优异的表现，正是它能获得重生的最大因素。</w:t>
      </w:r>
    </w:p>
    <w:p w:rsidR="00FD0B51" w:rsidRDefault="005429E9">
      <w:pPr>
        <w:spacing w:line="360" w:lineRule="auto"/>
        <w:ind w:firstLineChars="202" w:firstLine="424"/>
      </w:pPr>
      <w:r>
        <w:rPr>
          <w:rFonts w:hint="eastAsia"/>
        </w:rPr>
        <w:t>当然即使身陷于财务与经营危机当中，</w:t>
      </w:r>
      <w:r>
        <w:rPr>
          <w:rFonts w:hint="eastAsia"/>
        </w:rPr>
        <w:t>GEIGO</w:t>
      </w:r>
      <w:r>
        <w:rPr>
          <w:rFonts w:hint="eastAsia"/>
        </w:rPr>
        <w:t>仍享有其最重要的产业竞争优势也是重要关键。</w:t>
      </w:r>
    </w:p>
    <w:p w:rsidR="00FD0B51" w:rsidRDefault="005429E9">
      <w:pPr>
        <w:spacing w:line="360" w:lineRule="auto"/>
        <w:ind w:firstLineChars="202" w:firstLine="424"/>
      </w:pPr>
      <w:r>
        <w:rPr>
          <w:rFonts w:hint="eastAsia"/>
        </w:rPr>
        <w:t>身处于广大市场中</w:t>
      </w:r>
      <w:r>
        <w:rPr>
          <w:rFonts w:hint="eastAsia"/>
        </w:rPr>
        <w:t>(</w:t>
      </w:r>
      <w:r>
        <w:rPr>
          <w:rFonts w:hint="eastAsia"/>
        </w:rPr>
        <w:t>汽车保险</w:t>
      </w:r>
      <w:r>
        <w:rPr>
          <w:rFonts w:hint="eastAsia"/>
        </w:rPr>
        <w:t>)</w:t>
      </w:r>
      <w:r>
        <w:rPr>
          <w:rFonts w:hint="eastAsia"/>
        </w:rPr>
        <w:t>，不同于大部份行销组织僵化的同业，一直以来</w:t>
      </w:r>
      <w:r>
        <w:rPr>
          <w:rFonts w:hint="eastAsia"/>
        </w:rPr>
        <w:t>GEIGO</w:t>
      </w:r>
      <w:r>
        <w:rPr>
          <w:rFonts w:hint="eastAsia"/>
        </w:rPr>
        <w:t>将自己定位为低营运成本的公司，所以能够在为客户创造价值的同时，也为自己赚进大把钞票，几十年来都是如此，而即使它在七</w:t>
      </w:r>
      <w:r>
        <w:rPr>
          <w:rFonts w:hint="eastAsia"/>
        </w:rPr>
        <w:t>0</w:t>
      </w:r>
      <w:r>
        <w:rPr>
          <w:rFonts w:hint="eastAsia"/>
        </w:rPr>
        <w:t>年代中期发生危机，也从未减损其在此方面的经济竞争优势。</w:t>
      </w:r>
    </w:p>
    <w:p w:rsidR="00FD0B51" w:rsidRDefault="005429E9">
      <w:pPr>
        <w:spacing w:line="360" w:lineRule="auto"/>
        <w:ind w:firstLineChars="202" w:firstLine="424"/>
      </w:pPr>
      <w:r>
        <w:rPr>
          <w:rFonts w:hint="eastAsia"/>
        </w:rPr>
        <w:t>GEIGO</w:t>
      </w:r>
      <w:r>
        <w:rPr>
          <w:rFonts w:hint="eastAsia"/>
        </w:rPr>
        <w:t>的问题与</w:t>
      </w:r>
      <w:r>
        <w:rPr>
          <w:rFonts w:hint="eastAsia"/>
        </w:rPr>
        <w:t>1964</w:t>
      </w:r>
      <w:r>
        <w:rPr>
          <w:rFonts w:hint="eastAsia"/>
        </w:rPr>
        <w:t>年美国运通所爆发的色拉油丑闻事件类似，两家公司皆为一时之选，一时的打击并未毁掉其原本的经济基础，就像是一个身体健壮的人得到局部可切除的肿瘤，只要遇到一位经验丰富的医生，就能化险为夷。</w:t>
      </w:r>
    </w:p>
    <w:p w:rsidR="00FD0B51" w:rsidRDefault="005429E9">
      <w:pPr>
        <w:spacing w:line="360" w:lineRule="auto"/>
        <w:ind w:firstLineChars="202" w:firstLine="424"/>
      </w:pPr>
      <w:r>
        <w:rPr>
          <w:rFonts w:hint="eastAsia"/>
        </w:rPr>
        <w:t>不论怎么说，我们还是很高兴能够以</w:t>
      </w:r>
      <w:r>
        <w:rPr>
          <w:rFonts w:hint="eastAsia"/>
        </w:rPr>
        <w:t>4,700</w:t>
      </w:r>
      <w:r>
        <w:rPr>
          <w:rFonts w:hint="eastAsia"/>
        </w:rPr>
        <w:t>万美元的代价买到</w:t>
      </w:r>
      <w:r>
        <w:rPr>
          <w:rFonts w:hint="eastAsia"/>
        </w:rPr>
        <w:t>GEICO</w:t>
      </w:r>
      <w:r>
        <w:rPr>
          <w:rFonts w:hint="eastAsia"/>
        </w:rPr>
        <w:t>的持股，因为透过谈判购并方式想要买下一家类似具经济特质与光明前景，且每年可创造</w:t>
      </w:r>
      <w:r>
        <w:rPr>
          <w:rFonts w:hint="eastAsia"/>
        </w:rPr>
        <w:t>2,000</w:t>
      </w:r>
      <w:r>
        <w:rPr>
          <w:rFonts w:hint="eastAsia"/>
        </w:rPr>
        <w:t>万盈余的公司，至少得花上</w:t>
      </w:r>
      <w:r>
        <w:rPr>
          <w:rFonts w:hint="eastAsia"/>
        </w:rPr>
        <w:t>2</w:t>
      </w:r>
      <w:r>
        <w:rPr>
          <w:rFonts w:hint="eastAsia"/>
        </w:rPr>
        <w:t>亿美金</w:t>
      </w:r>
      <w:r>
        <w:rPr>
          <w:rFonts w:hint="eastAsia"/>
        </w:rPr>
        <w:t>(</w:t>
      </w:r>
      <w:r>
        <w:rPr>
          <w:rFonts w:hint="eastAsia"/>
        </w:rPr>
        <w:t>有些产业的要价可能还更高</w:t>
      </w:r>
      <w:r>
        <w:rPr>
          <w:rFonts w:hint="eastAsia"/>
        </w:rPr>
        <w:t>)</w:t>
      </w:r>
      <w:r>
        <w:rPr>
          <w:rFonts w:hint="eastAsia"/>
        </w:rPr>
        <w:t>，虽然</w:t>
      </w:r>
      <w:r>
        <w:rPr>
          <w:rFonts w:hint="eastAsia"/>
        </w:rPr>
        <w:t>100%</w:t>
      </w:r>
      <w:r>
        <w:rPr>
          <w:rFonts w:hint="eastAsia"/>
        </w:rPr>
        <w:t>的持股更可使所有权人得以掌握公司的生杀大权，同时也会企业总部带来一些乐趣</w:t>
      </w:r>
      <w:r>
        <w:rPr>
          <w:rFonts w:hint="eastAsia"/>
        </w:rPr>
        <w:t>(</w:t>
      </w:r>
      <w:r>
        <w:rPr>
          <w:rFonts w:hint="eastAsia"/>
        </w:rPr>
        <w:t>这点通常比较少人会提到</w:t>
      </w:r>
      <w:r>
        <w:rPr>
          <w:rFonts w:hint="eastAsia"/>
        </w:rPr>
        <w:t>)</w:t>
      </w:r>
      <w:r>
        <w:rPr>
          <w:rFonts w:hint="eastAsia"/>
        </w:rPr>
        <w:t>。</w:t>
      </w:r>
    </w:p>
    <w:p w:rsidR="00FD0B51" w:rsidRDefault="005429E9">
      <w:pPr>
        <w:spacing w:line="360" w:lineRule="auto"/>
        <w:ind w:firstLineChars="202" w:firstLine="424"/>
      </w:pPr>
      <w:r>
        <w:rPr>
          <w:rFonts w:hint="eastAsia"/>
        </w:rPr>
        <w:t>对于保险业规定，我们只能取得绩优企业的部份少数股权</w:t>
      </w:r>
      <w:r>
        <w:rPr>
          <w:rFonts w:hint="eastAsia"/>
        </w:rPr>
        <w:t>(</w:t>
      </w:r>
      <w:r>
        <w:rPr>
          <w:rFonts w:hint="eastAsia"/>
        </w:rPr>
        <w:t>以远低于买下整家企业的价格投资</w:t>
      </w:r>
      <w:r>
        <w:rPr>
          <w:rFonts w:hint="eastAsia"/>
        </w:rPr>
        <w:t>)</w:t>
      </w:r>
      <w:r>
        <w:rPr>
          <w:rFonts w:hint="eastAsia"/>
        </w:rPr>
        <w:t>，</w:t>
      </w:r>
      <w:r>
        <w:rPr>
          <w:rFonts w:hint="eastAsia"/>
        </w:rPr>
        <w:t>(</w:t>
      </w:r>
      <w:r>
        <w:rPr>
          <w:rFonts w:hint="eastAsia"/>
        </w:rPr>
        <w:t>这代表我们不能更换经营阶层、无法对资金做重新配置甚至处份公司</w:t>
      </w:r>
      <w:r>
        <w:rPr>
          <w:rFonts w:hint="eastAsia"/>
        </w:rPr>
        <w:t>)</w:t>
      </w:r>
      <w:r>
        <w:rPr>
          <w:rFonts w:hint="eastAsia"/>
        </w:rPr>
        <w:t>，我们从来就不会感到任何不妥，在企业经营的世界里，</w:t>
      </w:r>
      <w:r>
        <w:rPr>
          <w:rFonts w:hint="eastAsia"/>
        </w:rPr>
        <w:t>Jack Byrnes</w:t>
      </w:r>
      <w:r>
        <w:rPr>
          <w:rFonts w:hint="eastAsia"/>
        </w:rPr>
        <w:t>或</w:t>
      </w:r>
      <w:r>
        <w:rPr>
          <w:rFonts w:hint="eastAsia"/>
        </w:rPr>
        <w:t>GEICO</w:t>
      </w:r>
      <w:r>
        <w:rPr>
          <w:rFonts w:hint="eastAsia"/>
        </w:rPr>
        <w:t>都算是少数，能够以伙</w:t>
      </w:r>
      <w:r>
        <w:rPr>
          <w:rFonts w:hint="eastAsia"/>
        </w:rPr>
        <w:lastRenderedPageBreak/>
        <w:t>伴的关系与它们共同合作有何不可呢</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44" w:name="_Toc431641867"/>
      <w:r>
        <w:rPr>
          <w:rFonts w:eastAsia="黑体" w:hint="eastAsia"/>
          <w:kern w:val="30"/>
          <w:sz w:val="28"/>
        </w:rPr>
        <w:t>保险产业现况</w:t>
      </w:r>
      <w:bookmarkEnd w:id="144"/>
    </w:p>
    <w:p w:rsidR="00FD0B51" w:rsidRDefault="005429E9">
      <w:pPr>
        <w:spacing w:line="360" w:lineRule="auto"/>
        <w:ind w:firstLineChars="202" w:firstLine="424"/>
      </w:pPr>
      <w:r>
        <w:rPr>
          <w:rFonts w:hint="eastAsia"/>
        </w:rPr>
        <w:t>保险产业的情况持续依我们先前所预期般地发展，综合比率</w:t>
      </w:r>
      <w:r>
        <w:rPr>
          <w:rFonts w:hint="eastAsia"/>
        </w:rPr>
        <w:t>(</w:t>
      </w:r>
      <w:r>
        <w:rPr>
          <w:rFonts w:hint="eastAsia"/>
        </w:rPr>
        <w:t>定义请参阅第</w:t>
      </w:r>
      <w:r>
        <w:rPr>
          <w:rFonts w:hint="eastAsia"/>
        </w:rPr>
        <w:t>37</w:t>
      </w:r>
      <w:r>
        <w:rPr>
          <w:rFonts w:hint="eastAsia"/>
        </w:rPr>
        <w:t>页</w:t>
      </w:r>
      <w:r>
        <w:rPr>
          <w:rFonts w:hint="eastAsia"/>
        </w:rPr>
        <w:t>)</w:t>
      </w:r>
      <w:r>
        <w:rPr>
          <w:rFonts w:hint="eastAsia"/>
        </w:rPr>
        <w:t>从</w:t>
      </w:r>
      <w:r>
        <w:rPr>
          <w:rFonts w:hint="eastAsia"/>
        </w:rPr>
        <w:t>1979</w:t>
      </w:r>
      <w:r>
        <w:rPr>
          <w:rFonts w:hint="eastAsia"/>
        </w:rPr>
        <w:t>年的</w:t>
      </w:r>
      <w:r>
        <w:rPr>
          <w:rFonts w:hint="eastAsia"/>
        </w:rPr>
        <w:t xml:space="preserve">100.6 </w:t>
      </w:r>
      <w:r>
        <w:rPr>
          <w:rFonts w:hint="eastAsia"/>
        </w:rPr>
        <w:t>升高到</w:t>
      </w:r>
      <w:r>
        <w:rPr>
          <w:rFonts w:hint="eastAsia"/>
        </w:rPr>
        <w:t>1980</w:t>
      </w:r>
      <w:r>
        <w:rPr>
          <w:rFonts w:hint="eastAsia"/>
        </w:rPr>
        <w:t>年估计的</w:t>
      </w:r>
      <w:r>
        <w:rPr>
          <w:rFonts w:hint="eastAsia"/>
        </w:rPr>
        <w:t>103.5</w:t>
      </w:r>
      <w:r>
        <w:rPr>
          <w:rFonts w:hint="eastAsia"/>
        </w:rPr>
        <w:t>，可预期的是</w:t>
      </w:r>
      <w:r>
        <w:rPr>
          <w:rFonts w:hint="eastAsia"/>
        </w:rPr>
        <w:t>1981</w:t>
      </w:r>
      <w:r>
        <w:rPr>
          <w:rFonts w:hint="eastAsia"/>
        </w:rPr>
        <w:t>到</w:t>
      </w:r>
      <w:r>
        <w:rPr>
          <w:rFonts w:hint="eastAsia"/>
        </w:rPr>
        <w:t>1982</w:t>
      </w:r>
      <w:r>
        <w:rPr>
          <w:rFonts w:hint="eastAsia"/>
        </w:rPr>
        <w:t>年这个趋势将继续持续下去，业界的核保损失将向上攀升，想要了解个中原因的人，我建议你读读</w:t>
      </w:r>
      <w:r>
        <w:rPr>
          <w:rFonts w:hint="eastAsia"/>
        </w:rPr>
        <w:t>Chubb</w:t>
      </w:r>
      <w:r>
        <w:rPr>
          <w:rFonts w:hint="eastAsia"/>
        </w:rPr>
        <w:t>保险集团的年报，其对产险业竞争态势所作的精譬分析，虽然报告不见得令人振奋，但绝对中肯。</w:t>
      </w:r>
    </w:p>
    <w:p w:rsidR="00FD0B51" w:rsidRDefault="005429E9">
      <w:pPr>
        <w:spacing w:line="360" w:lineRule="auto"/>
        <w:ind w:firstLineChars="202" w:firstLine="424"/>
      </w:pPr>
      <w:r>
        <w:rPr>
          <w:rFonts w:hint="eastAsia"/>
        </w:rPr>
        <w:t>而不幸的是，一个尚未浮现但却非常棘手的问题使得保险业的阵痛将持续，它不但使得保险公司因核保损失创下历史新高而面临经营的困境，更有可能让业者苦心经营的努力事倍功半。</w:t>
      </w:r>
    </w:p>
    <w:p w:rsidR="00FD0B51" w:rsidRDefault="005429E9">
      <w:pPr>
        <w:spacing w:line="360" w:lineRule="auto"/>
        <w:ind w:firstLineChars="202" w:firstLine="424"/>
      </w:pPr>
      <w:r>
        <w:rPr>
          <w:rFonts w:hint="eastAsia"/>
        </w:rPr>
        <w:t>事情的起因在于债券价格下跌，而会计原则又允许保险业以摊销成本而非市价列示其帐面价值，结果导致许多业者以摊销成本记录的长期债券投资金额达到其净值的二、三倍之多，换言之，只要债券价格下跌超过三分之一，便很有可能把公司的净值全部吃光，这其中甚至包括好几家知名的大公司在内，当然债券价格也有可能会回升，使得其部份，甚至全部的净值得以回复，但也没有人敢保证债券价格不会继续下跌。</w:t>
      </w:r>
      <w:r>
        <w:rPr>
          <w:rFonts w:hint="eastAsia"/>
        </w:rPr>
        <w:t>(</w:t>
      </w:r>
      <w:r>
        <w:rPr>
          <w:rFonts w:hint="eastAsia"/>
        </w:rPr>
        <w:t>我们深信对股票或债券价格所作的短期预测根本是没有用的，预测这件事或许能够让你更了解预测者本身，但对于了解未来却是一点帮助也没有…</w:t>
      </w:r>
      <w:r>
        <w:rPr>
          <w:rFonts w:hint="eastAsia"/>
        </w:rPr>
        <w:t>.)</w:t>
      </w:r>
      <w:r>
        <w:rPr>
          <w:rFonts w:hint="eastAsia"/>
        </w:rPr>
        <w:t>。</w:t>
      </w:r>
    </w:p>
    <w:p w:rsidR="00FD0B51" w:rsidRDefault="005429E9">
      <w:pPr>
        <w:spacing w:line="360" w:lineRule="auto"/>
        <w:ind w:firstLineChars="202" w:firstLine="424"/>
      </w:pPr>
      <w:r>
        <w:rPr>
          <w:rFonts w:hint="eastAsia"/>
        </w:rPr>
        <w:t>有点吊诡的是，若持有的股票投资组合价格下跌会影响到保险业者的生存，但若换作是债券价格下跌却是一点事都没有，保险业者所持的理由是不管现在的市价是多少，反正只要到期日前不卖出，便能按照票面赎回，所以短期间价格的波动并无太大影响，就算是二十年、三十年或甚至是四十年后到期，只要我不卖，等时间一到，就能够比票面金额收回，反倒是若我现在就出售这些债券，那么就算是再买进同类型价值更高的债券，我反而要立即认列相关损失，使得帐面净值因而大幅缩水。</w:t>
      </w:r>
    </w:p>
    <w:p w:rsidR="00FD0B51" w:rsidRDefault="005429E9">
      <w:pPr>
        <w:spacing w:line="360" w:lineRule="auto"/>
        <w:ind w:firstLineChars="202" w:firstLine="424"/>
      </w:pPr>
      <w:r>
        <w:rPr>
          <w:rFonts w:hint="eastAsia"/>
        </w:rPr>
        <w:t>但真正的情况却是，业者很可能为避免认列损失而一直不敢出售债券，其结果反而错失其它更好的投资机会。</w:t>
      </w:r>
    </w:p>
    <w:p w:rsidR="00FD0B51" w:rsidRDefault="005429E9">
      <w:pPr>
        <w:spacing w:line="360" w:lineRule="auto"/>
        <w:ind w:firstLineChars="202" w:firstLine="424"/>
      </w:pPr>
      <w:r>
        <w:rPr>
          <w:rFonts w:hint="eastAsia"/>
        </w:rPr>
        <w:t>更严重的是，保险公司资金主要是来自于保户所缴的保费，由于产险的投保期间较短，一但保户规模缩减，资金流动不足时，将被迫出售部份债券使得损失浮上台面，保险公司的净值立即大幅缩水。</w:t>
      </w:r>
    </w:p>
    <w:p w:rsidR="00FD0B51" w:rsidRDefault="005429E9">
      <w:pPr>
        <w:spacing w:line="360" w:lineRule="auto"/>
        <w:ind w:firstLineChars="202" w:firstLine="424"/>
      </w:pPr>
      <w:r>
        <w:rPr>
          <w:rFonts w:hint="eastAsia"/>
        </w:rPr>
        <w:t>因此保险公司在面临债券价格下跌，净值大幅缩水</w:t>
      </w:r>
      <w:r>
        <w:rPr>
          <w:rFonts w:hint="eastAsia"/>
        </w:rPr>
        <w:t xml:space="preserve"> (</w:t>
      </w:r>
      <w:r>
        <w:rPr>
          <w:rFonts w:hint="eastAsia"/>
        </w:rPr>
        <w:t>目前确有许多业者是如此</w:t>
      </w:r>
      <w:r>
        <w:rPr>
          <w:rFonts w:hint="eastAsia"/>
        </w:rPr>
        <w:t>)</w:t>
      </w:r>
      <w:r>
        <w:rPr>
          <w:rFonts w:hint="eastAsia"/>
        </w:rPr>
        <w:t>，同时</w:t>
      </w:r>
      <w:r>
        <w:rPr>
          <w:rFonts w:hint="eastAsia"/>
        </w:rPr>
        <w:lastRenderedPageBreak/>
        <w:t>市场费率又低到不合理时，通常有两种选择，一种是告诉核保部门，必须坚守费率底限，保费绝对不可以低于预估损失成本加上营业费用。</w:t>
      </w:r>
    </w:p>
    <w:p w:rsidR="00FD0B51" w:rsidRDefault="005429E9">
      <w:pPr>
        <w:spacing w:line="360" w:lineRule="auto"/>
        <w:ind w:firstLineChars="202" w:firstLine="424"/>
      </w:pPr>
      <w:r>
        <w:rPr>
          <w:rFonts w:hint="eastAsia"/>
        </w:rPr>
        <w:t>这种选择的结果相当明确</w:t>
      </w:r>
      <w:r>
        <w:rPr>
          <w:rFonts w:hint="eastAsia"/>
        </w:rPr>
        <w:t>: (a)</w:t>
      </w:r>
      <w:r>
        <w:rPr>
          <w:rFonts w:hint="eastAsia"/>
        </w:rPr>
        <w:t>由于大部份的业务都是每年更新且对价格都相当敏感，所以很多保单在到期后都会流到竞争对手那边</w:t>
      </w:r>
      <w:r>
        <w:rPr>
          <w:rFonts w:hint="eastAsia"/>
        </w:rPr>
        <w:t>(b)</w:t>
      </w:r>
      <w:r>
        <w:rPr>
          <w:rFonts w:hint="eastAsia"/>
        </w:rPr>
        <w:t>随着保费收入大幅缩水，相对应的负债科目也会慢慢减少</w:t>
      </w:r>
      <w:r>
        <w:rPr>
          <w:rFonts w:hint="eastAsia"/>
        </w:rPr>
        <w:t>(</w:t>
      </w:r>
      <w:r>
        <w:rPr>
          <w:rFonts w:hint="eastAsia"/>
        </w:rPr>
        <w:t>未到期保费及应付理赔款</w:t>
      </w:r>
      <w:r>
        <w:rPr>
          <w:rFonts w:hint="eastAsia"/>
        </w:rPr>
        <w:t>)(c)</w:t>
      </w:r>
      <w:r>
        <w:rPr>
          <w:rFonts w:hint="eastAsia"/>
        </w:rPr>
        <w:t>资产</w:t>
      </w:r>
      <w:r>
        <w:rPr>
          <w:rFonts w:hint="eastAsia"/>
        </w:rPr>
        <w:t>(</w:t>
      </w:r>
      <w:r>
        <w:rPr>
          <w:rFonts w:hint="eastAsia"/>
        </w:rPr>
        <w:t>债券</w:t>
      </w:r>
      <w:r>
        <w:rPr>
          <w:rFonts w:hint="eastAsia"/>
        </w:rPr>
        <w:t>)</w:t>
      </w:r>
      <w:r>
        <w:rPr>
          <w:rFonts w:hint="eastAsia"/>
        </w:rPr>
        <w:t>必须跟着出售，以因应负债的减少</w:t>
      </w:r>
      <w:r>
        <w:rPr>
          <w:rFonts w:hint="eastAsia"/>
        </w:rPr>
        <w:t>(d)</w:t>
      </w:r>
      <w:r>
        <w:rPr>
          <w:rFonts w:hint="eastAsia"/>
        </w:rPr>
        <w:t>原先台面下的未实现损失，将被迫认列在保险业者的财务报表之上</w:t>
      </w:r>
      <w:r>
        <w:rPr>
          <w:rFonts w:hint="eastAsia"/>
        </w:rPr>
        <w:t>(</w:t>
      </w:r>
      <w:r>
        <w:rPr>
          <w:rFonts w:hint="eastAsia"/>
        </w:rPr>
        <w:t>当然要看出售的多寡</w:t>
      </w:r>
      <w:r>
        <w:rPr>
          <w:rFonts w:hint="eastAsia"/>
        </w:rPr>
        <w:t>)</w:t>
      </w:r>
      <w:r>
        <w:rPr>
          <w:rFonts w:hint="eastAsia"/>
        </w:rPr>
        <w:t>。</w:t>
      </w:r>
    </w:p>
    <w:p w:rsidR="00FD0B51" w:rsidRDefault="005429E9">
      <w:pPr>
        <w:spacing w:line="360" w:lineRule="auto"/>
        <w:ind w:firstLineChars="202" w:firstLine="424"/>
      </w:pPr>
      <w:r>
        <w:rPr>
          <w:rFonts w:hint="eastAsia"/>
        </w:rPr>
        <w:t>此种令人沮丧的动作，对于净值影响程度不一，有些公司在</w:t>
      </w:r>
      <w:r>
        <w:rPr>
          <w:rFonts w:hint="eastAsia"/>
        </w:rPr>
        <w:t>(c)</w:t>
      </w:r>
      <w:r>
        <w:rPr>
          <w:rFonts w:hint="eastAsia"/>
        </w:rPr>
        <w:t>阶段的反应是出售成本与市价相当的股票，或是新进投资损失较小的债券，出售好的投资，留下烂的部份的这种驼鸟心态，短期间或许较不觉得痛，但对于公司与产业长远的发展皆会产生重大的伤害。</w:t>
      </w:r>
    </w:p>
    <w:p w:rsidR="00FD0B51" w:rsidRDefault="005429E9">
      <w:pPr>
        <w:spacing w:line="360" w:lineRule="auto"/>
        <w:ind w:firstLineChars="202" w:firstLine="424"/>
      </w:pPr>
      <w:r>
        <w:rPr>
          <w:rFonts w:hint="eastAsia"/>
        </w:rPr>
        <w:t>第二种选择比较简单，那就是不管保费水准有多低，将来要赔多少钱，都照单全收以维持现有保费收入水准，然后暗地里祈祷不要发生什么重大意外，或是期待债券价格早日回升，对于这样的做法，外界一直有相当大的批评。</w:t>
      </w:r>
    </w:p>
    <w:p w:rsidR="00FD0B51" w:rsidRDefault="005429E9">
      <w:pPr>
        <w:spacing w:line="360" w:lineRule="auto"/>
        <w:ind w:firstLineChars="202" w:firstLine="424"/>
      </w:pPr>
      <w:r>
        <w:rPr>
          <w:rFonts w:hint="eastAsia"/>
        </w:rPr>
        <w:t>当然各位都晓得我们应该采取那一种做法，而且产业的趋势也很明确，那就是只要大部份的保险公司都被迫采取第二种做法，那么保险市场就不会有好转的一天，因为如果大部份的业者，不论费率是否合理，都以微持保费收入水准为第一优先，那么市场价格就一定不会好转，除了本身发生财务问题之外，我们最不愿意见到的就是市场上大部份的同业都因为财务问题而纷纷采取流血式的杀价竞争。</w:t>
      </w:r>
    </w:p>
    <w:p w:rsidR="00FD0B51" w:rsidRDefault="005429E9">
      <w:pPr>
        <w:spacing w:line="360" w:lineRule="auto"/>
        <w:ind w:firstLineChars="202" w:firstLine="424"/>
      </w:pPr>
      <w:r>
        <w:rPr>
          <w:rFonts w:hint="eastAsia"/>
        </w:rPr>
        <w:t>我们之前也曾提到，任何一家保险公司因为种种理由，诸如顾及公众反应、企业自尊心或是怕伤害到净值等原因，而不愿认赔出售债券者，终将发现自己被债券长期套牢而无法进行其它投资，而我们之前也提到，问题还不止于此，除了投资的选择被迫牺牲，甚至于连是否接受保单的选择也都荡然无存。</w:t>
      </w:r>
    </w:p>
    <w:p w:rsidR="00FD0B51" w:rsidRDefault="005429E9">
      <w:pPr>
        <w:spacing w:line="360" w:lineRule="auto"/>
        <w:ind w:firstLineChars="202" w:firstLine="424"/>
      </w:pPr>
      <w:r>
        <w:rPr>
          <w:rFonts w:hint="eastAsia"/>
        </w:rPr>
        <w:t>至于我们本身采取的立场就相当令人安心，我们相信自己的净值相对于保费收入水准，依所有业者债券采摊销成本制，是所有大型产险业者中最强的，甚至当债券价值以市价计时，我们的竞争优势更加明显，</w:t>
      </w:r>
      <w:r>
        <w:rPr>
          <w:rFonts w:hint="eastAsia"/>
        </w:rPr>
        <w:t>(</w:t>
      </w:r>
      <w:r>
        <w:rPr>
          <w:rFonts w:hint="eastAsia"/>
        </w:rPr>
        <w:t>当然在吹嘘自夸的同时，我们还是必须提醒自己资产与负债部位的到期日仍不相称，而且本人也因为无法剑及履及的执行，而使得我们在债券方面的投资损失了不少钱</w:t>
      </w:r>
      <w:r>
        <w:rPr>
          <w:rFonts w:hint="eastAsia"/>
        </w:rPr>
        <w:t>)</w:t>
      </w:r>
      <w:r>
        <w:rPr>
          <w:rFonts w:hint="eastAsia"/>
        </w:rPr>
        <w:t>。</w:t>
      </w:r>
    </w:p>
    <w:p w:rsidR="00FD0B51" w:rsidRDefault="005429E9">
      <w:pPr>
        <w:spacing w:line="360" w:lineRule="auto"/>
        <w:ind w:firstLineChars="202" w:firstLine="424"/>
      </w:pPr>
      <w:r>
        <w:rPr>
          <w:rFonts w:hint="eastAsia"/>
        </w:rPr>
        <w:t>伯克希尔充足的资金与弹性的投资操作，将使得我们在面对市场不当定价的恶性竞争环境时，还能游刃有余，但是产业的问题就是我们的问题，我们坚强的财务实力，依旧无法使我们免于产业的杀价竞争，我们只不过是多了些持久力以及可供选择的空间。</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45" w:name="_Toc431641868"/>
      <w:r>
        <w:rPr>
          <w:rFonts w:eastAsia="黑体" w:hint="eastAsia"/>
          <w:kern w:val="30"/>
          <w:sz w:val="28"/>
        </w:rPr>
        <w:lastRenderedPageBreak/>
        <w:t>保险业营运</w:t>
      </w:r>
      <w:bookmarkEnd w:id="145"/>
    </w:p>
    <w:p w:rsidR="00FD0B51" w:rsidRDefault="005429E9">
      <w:pPr>
        <w:spacing w:line="360" w:lineRule="auto"/>
        <w:ind w:firstLineChars="202" w:firstLine="424"/>
      </w:pPr>
      <w:r>
        <w:rPr>
          <w:rFonts w:hint="eastAsia"/>
        </w:rPr>
        <w:t>今年由</w:t>
      </w:r>
      <w:r>
        <w:rPr>
          <w:rFonts w:hint="eastAsia"/>
        </w:rPr>
        <w:t xml:space="preserve">Phil Liesche </w:t>
      </w:r>
      <w:r>
        <w:rPr>
          <w:rFonts w:hint="eastAsia"/>
        </w:rPr>
        <w:t>所领导的国家产险公司在核保部门</w:t>
      </w:r>
      <w:r>
        <w:rPr>
          <w:rFonts w:hint="eastAsia"/>
        </w:rPr>
        <w:t>Roland</w:t>
      </w:r>
      <w:r>
        <w:rPr>
          <w:rFonts w:hint="eastAsia"/>
        </w:rPr>
        <w:t>以及理赔部门</w:t>
      </w:r>
      <w:r>
        <w:rPr>
          <w:rFonts w:hint="eastAsia"/>
        </w:rPr>
        <w:t>Bill Lyons</w:t>
      </w:r>
      <w:r>
        <w:rPr>
          <w:rFonts w:hint="eastAsia"/>
        </w:rPr>
        <w:t>的协助下，不断地超越自我，虽然保费收入持平，但核保的利润率却创同业新高，虽然我们预期明年保费收入将减少，但身为总部的我们不会有任何的抱怨而他们的薪资考绩也不会受影响，对于公司创办人所定下的核保准则我们信奉不渝，而且相当清楚一旦失去就永难再回复。</w:t>
      </w:r>
    </w:p>
    <w:p w:rsidR="00FD0B51" w:rsidRDefault="005429E9">
      <w:pPr>
        <w:spacing w:line="360" w:lineRule="auto"/>
        <w:ind w:firstLineChars="202" w:firstLine="424"/>
      </w:pPr>
      <w:r>
        <w:rPr>
          <w:rFonts w:hint="eastAsia"/>
        </w:rPr>
        <w:t>John Seward</w:t>
      </w:r>
      <w:r>
        <w:rPr>
          <w:rFonts w:hint="eastAsia"/>
        </w:rPr>
        <w:t>领导的家庭与汽车险公司则小有进展，我们将较不具竞争力的小额一般责任险转为金额较大的汽车保险，同时随着核保绩效的改进，营运规模，不论是在地区或是产品线，也在缓步提升中。</w:t>
      </w:r>
    </w:p>
    <w:p w:rsidR="00FD0B51" w:rsidRDefault="005429E9">
      <w:pPr>
        <w:spacing w:line="360" w:lineRule="auto"/>
        <w:ind w:firstLineChars="202" w:firstLine="424"/>
      </w:pPr>
      <w:r>
        <w:rPr>
          <w:rFonts w:hint="eastAsia"/>
        </w:rPr>
        <w:t>再保业务部份由于进入障碍较小，还是持续受到供过于求的局面，加上初级保险业者面临的问题，事前可先收取钜额保费，但灾害真正发生与理赔时程却拉得很长，这种感觉有点像青少年第一次拥有自己的信用卡一样。</w:t>
      </w:r>
    </w:p>
    <w:p w:rsidR="00FD0B51" w:rsidRDefault="005429E9">
      <w:pPr>
        <w:spacing w:line="360" w:lineRule="auto"/>
        <w:ind w:firstLineChars="202" w:firstLine="424"/>
      </w:pPr>
      <w:r>
        <w:rPr>
          <w:rFonts w:hint="eastAsia"/>
        </w:rPr>
        <w:t>致命的吸引力使得大笔的资金拥入这个行业，目前的高利率环境更加深这样的现象，导致的结果是若某一年未发生大灾难，则往后几年的核保绩效便会变得很差，相反的，若有大灾难发生，则更大的灾难将会降临在保险公司身上，因为有些同业可能无法履行与客户当初签订的合约，而我们</w:t>
      </w:r>
      <w:r>
        <w:rPr>
          <w:rFonts w:hint="eastAsia"/>
        </w:rPr>
        <w:t xml:space="preserve">George Young </w:t>
      </w:r>
      <w:r>
        <w:rPr>
          <w:rFonts w:hint="eastAsia"/>
        </w:rPr>
        <w:t>在这一行的表现一向是一流的，在加计投资收益后，仍能微持合理的获利，我们将继续留在再保市场，但在可预见的未来，保费收入将很难有大幅的成长。</w:t>
      </w:r>
    </w:p>
    <w:p w:rsidR="00FD0B51" w:rsidRDefault="005429E9">
      <w:pPr>
        <w:spacing w:line="360" w:lineRule="auto"/>
        <w:ind w:firstLineChars="202" w:firstLine="424"/>
      </w:pPr>
      <w:r>
        <w:rPr>
          <w:rFonts w:hint="eastAsia"/>
        </w:rPr>
        <w:t>在</w:t>
      </w:r>
      <w:r>
        <w:rPr>
          <w:rFonts w:hint="eastAsia"/>
        </w:rPr>
        <w:t>Homestate</w:t>
      </w:r>
      <w:r>
        <w:rPr>
          <w:rFonts w:hint="eastAsia"/>
        </w:rPr>
        <w:t>家计保险业务方面，我们持续面临重大的问题，除了</w:t>
      </w:r>
      <w:r>
        <w:rPr>
          <w:rFonts w:hint="eastAsia"/>
        </w:rPr>
        <w:t xml:space="preserve">Kansas </w:t>
      </w:r>
      <w:r>
        <w:rPr>
          <w:rFonts w:hint="eastAsia"/>
        </w:rPr>
        <w:t>的</w:t>
      </w:r>
      <w:r>
        <w:rPr>
          <w:rFonts w:hint="eastAsia"/>
        </w:rPr>
        <w:t xml:space="preserve">Floyd Taylor </w:t>
      </w:r>
      <w:r>
        <w:rPr>
          <w:rFonts w:hint="eastAsia"/>
        </w:rPr>
        <w:t>外，其余的核保表现均在同业水准之下，其中</w:t>
      </w:r>
      <w:r>
        <w:rPr>
          <w:rFonts w:hint="eastAsia"/>
        </w:rPr>
        <w:t>Iowa</w:t>
      </w:r>
      <w:r>
        <w:rPr>
          <w:rFonts w:hint="eastAsia"/>
        </w:rPr>
        <w:t>保险，自</w:t>
      </w:r>
      <w:r>
        <w:rPr>
          <w:rFonts w:hint="eastAsia"/>
        </w:rPr>
        <w:t>1973</w:t>
      </w:r>
      <w:r>
        <w:rPr>
          <w:rFonts w:hint="eastAsia"/>
        </w:rPr>
        <w:t>年成立以来，每年皆发生钜额损失，直到去年我们决定结束该州的业务，并将之并入</w:t>
      </w:r>
      <w:r>
        <w:rPr>
          <w:rFonts w:hint="eastAsia"/>
        </w:rPr>
        <w:t>Cornhusker</w:t>
      </w:r>
      <w:r>
        <w:rPr>
          <w:rFonts w:hint="eastAsia"/>
        </w:rPr>
        <w:t>产险，家计保险概念其实也很大的潜力，但还需要很多努力才有办法实现它。</w:t>
      </w:r>
    </w:p>
    <w:p w:rsidR="00FD0B51" w:rsidRDefault="005429E9">
      <w:pPr>
        <w:spacing w:line="360" w:lineRule="auto"/>
        <w:ind w:firstLineChars="202" w:firstLine="424"/>
      </w:pPr>
      <w:r>
        <w:rPr>
          <w:rFonts w:hint="eastAsia"/>
        </w:rPr>
        <w:t>我们的劳工退休金业务在去年痛失英才，</w:t>
      </w:r>
      <w:r>
        <w:rPr>
          <w:rFonts w:hint="eastAsia"/>
        </w:rPr>
        <w:t>37</w:t>
      </w:r>
      <w:r>
        <w:rPr>
          <w:rFonts w:hint="eastAsia"/>
        </w:rPr>
        <w:t>岁的</w:t>
      </w:r>
      <w:r>
        <w:rPr>
          <w:rFonts w:hint="eastAsia"/>
        </w:rPr>
        <w:t>Frank</w:t>
      </w:r>
      <w:r>
        <w:rPr>
          <w:rFonts w:hint="eastAsia"/>
        </w:rPr>
        <w:t>不幸去世，他天生就是个保险专家，积极进取，努力上进，在短短时间内便改正在国家产业退休金业务部门的缺失，当初介绍</w:t>
      </w:r>
      <w:r>
        <w:rPr>
          <w:rFonts w:hint="eastAsia"/>
        </w:rPr>
        <w:t>Frank</w:t>
      </w:r>
      <w:r>
        <w:rPr>
          <w:rFonts w:hint="eastAsia"/>
        </w:rPr>
        <w:t>加入的</w:t>
      </w:r>
      <w:r>
        <w:rPr>
          <w:rFonts w:hint="eastAsia"/>
        </w:rPr>
        <w:t>Dan</w:t>
      </w:r>
      <w:r>
        <w:rPr>
          <w:rFonts w:hint="eastAsia"/>
        </w:rPr>
        <w:t>立即接手其原有工作，并伯克希尔以另一家子公司</w:t>
      </w:r>
      <w:r>
        <w:rPr>
          <w:rFonts w:hint="eastAsia"/>
        </w:rPr>
        <w:t>Redwood</w:t>
      </w:r>
      <w:r>
        <w:rPr>
          <w:rFonts w:hint="eastAsia"/>
        </w:rPr>
        <w:t>火险为主体，承接业务。</w:t>
      </w:r>
    </w:p>
    <w:p w:rsidR="00FD0B51" w:rsidRDefault="005429E9">
      <w:pPr>
        <w:spacing w:line="360" w:lineRule="auto"/>
        <w:ind w:firstLineChars="202" w:firstLine="424"/>
      </w:pPr>
      <w:r>
        <w:rPr>
          <w:rFonts w:hint="eastAsia"/>
        </w:rPr>
        <w:t>至于由</w:t>
      </w:r>
      <w:r>
        <w:rPr>
          <w:rFonts w:hint="eastAsia"/>
        </w:rPr>
        <w:t xml:space="preserve">Milt </w:t>
      </w:r>
      <w:r>
        <w:rPr>
          <w:rFonts w:hint="eastAsia"/>
        </w:rPr>
        <w:t>所领导的</w:t>
      </w:r>
      <w:r>
        <w:rPr>
          <w:rFonts w:hint="eastAsia"/>
        </w:rPr>
        <w:t xml:space="preserve">Cypress </w:t>
      </w:r>
      <w:r>
        <w:rPr>
          <w:rFonts w:hint="eastAsia"/>
        </w:rPr>
        <w:t>保险公司一直是我们在这项业务的主力，且表现一直相当优异，与</w:t>
      </w:r>
      <w:r>
        <w:rPr>
          <w:rFonts w:hint="eastAsia"/>
        </w:rPr>
        <w:t>Phil Liesche</w:t>
      </w:r>
      <w:r>
        <w:rPr>
          <w:rFonts w:hint="eastAsia"/>
        </w:rPr>
        <w:t>一样，广为同业所仰慕与模仿，但其优秀的表现却是同业无法比拟的。</w:t>
      </w:r>
    </w:p>
    <w:p w:rsidR="00FD0B51" w:rsidRDefault="005429E9">
      <w:pPr>
        <w:spacing w:line="360" w:lineRule="auto"/>
        <w:ind w:firstLineChars="202" w:firstLine="424"/>
      </w:pPr>
      <w:r>
        <w:rPr>
          <w:rFonts w:hint="eastAsia"/>
        </w:rPr>
        <w:lastRenderedPageBreak/>
        <w:t>总之保险业务量在</w:t>
      </w:r>
      <w:r>
        <w:rPr>
          <w:rFonts w:hint="eastAsia"/>
        </w:rPr>
        <w:t>1981</w:t>
      </w:r>
      <w:r>
        <w:rPr>
          <w:rFonts w:hint="eastAsia"/>
        </w:rPr>
        <w:t>年将大幅下滑，整体核保表现也不会太好，虽然我们预期自己的绩效应该会比同业好许多，但其它同业也都这样认为，最后肯定有人会大失所望。</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46" w:name="_Toc431641869"/>
      <w:r>
        <w:rPr>
          <w:rFonts w:eastAsia="黑体" w:hint="eastAsia"/>
          <w:kern w:val="30"/>
          <w:sz w:val="28"/>
        </w:rPr>
        <w:t>纺织业及零售业营运</w:t>
      </w:r>
      <w:bookmarkEnd w:id="146"/>
    </w:p>
    <w:p w:rsidR="00FD0B51" w:rsidRDefault="005429E9">
      <w:pPr>
        <w:spacing w:line="360" w:lineRule="auto"/>
        <w:ind w:firstLineChars="202" w:firstLine="424"/>
      </w:pPr>
      <w:r>
        <w:rPr>
          <w:rFonts w:hint="eastAsia"/>
        </w:rPr>
        <w:t>去年我们缩减在纺织业的营运规模，虽然不愿意但却不得不关闭</w:t>
      </w:r>
      <w:r>
        <w:rPr>
          <w:rFonts w:hint="eastAsia"/>
        </w:rPr>
        <w:t xml:space="preserve">Waumbec </w:t>
      </w:r>
      <w:r>
        <w:rPr>
          <w:rFonts w:hint="eastAsia"/>
        </w:rPr>
        <w:t>工厂，除了少数设备转移至</w:t>
      </w:r>
      <w:r>
        <w:rPr>
          <w:rFonts w:hint="eastAsia"/>
        </w:rPr>
        <w:t>New Bedford</w:t>
      </w:r>
      <w:r>
        <w:rPr>
          <w:rFonts w:hint="eastAsia"/>
        </w:rPr>
        <w:t>外，其余设备连同厂房都将处份掉，我本人由于无法早日面对事实而犯了重大的错误。</w:t>
      </w:r>
    </w:p>
    <w:p w:rsidR="00FD0B51" w:rsidRDefault="005429E9">
      <w:pPr>
        <w:spacing w:line="360" w:lineRule="auto"/>
        <w:ind w:firstLineChars="202" w:firstLine="424"/>
      </w:pPr>
      <w:r>
        <w:rPr>
          <w:rFonts w:hint="eastAsia"/>
        </w:rPr>
        <w:t>而在</w:t>
      </w:r>
      <w:r>
        <w:rPr>
          <w:rFonts w:hint="eastAsia"/>
        </w:rPr>
        <w:t xml:space="preserve">New Bedford </w:t>
      </w:r>
      <w:r>
        <w:rPr>
          <w:rFonts w:hint="eastAsia"/>
        </w:rPr>
        <w:t>我们也淘汰了将近三分之一的织布机，保留适合少量多样型的机台，而即使一切顺利</w:t>
      </w:r>
      <w:r>
        <w:rPr>
          <w:rFonts w:hint="eastAsia"/>
        </w:rPr>
        <w:t>(</w:t>
      </w:r>
      <w:r>
        <w:rPr>
          <w:rFonts w:hint="eastAsia"/>
        </w:rPr>
        <w:t>这种情况很少</w:t>
      </w:r>
      <w:r>
        <w:rPr>
          <w:rFonts w:hint="eastAsia"/>
        </w:rPr>
        <w:t>)</w:t>
      </w:r>
      <w:r>
        <w:rPr>
          <w:rFonts w:hint="eastAsia"/>
        </w:rPr>
        <w:t>，这些生产线仍不具投资效益，就产业循环而言，损失将无可避免。</w:t>
      </w:r>
    </w:p>
    <w:p w:rsidR="00FD0B51" w:rsidRDefault="005429E9">
      <w:pPr>
        <w:spacing w:line="360" w:lineRule="auto"/>
        <w:ind w:firstLineChars="202" w:firstLine="424"/>
      </w:pPr>
      <w:r>
        <w:rPr>
          <w:rFonts w:hint="eastAsia"/>
        </w:rPr>
        <w:t>剩下的纺织事业，规模还不算小，将划分为制造与销售两部门，各自独立运作，两者才不致于绑在一起，由于新购进中古</w:t>
      </w:r>
      <w:r>
        <w:rPr>
          <w:rFonts w:hint="eastAsia"/>
        </w:rPr>
        <w:t>130</w:t>
      </w:r>
      <w:r>
        <w:rPr>
          <w:rFonts w:hint="eastAsia"/>
        </w:rPr>
        <w:t>吋针式织布机，将使得我们目前最具获利能力产品线的产能增加一倍，情势告诉我们纺织业又将面临艰困的一年，所幸我们在这一行所投入的资本已大幅减少。</w:t>
      </w:r>
    </w:p>
    <w:p w:rsidR="00FD0B51" w:rsidRDefault="005429E9">
      <w:pPr>
        <w:spacing w:line="360" w:lineRule="auto"/>
        <w:ind w:firstLineChars="202" w:firstLine="424"/>
      </w:pPr>
      <w:r>
        <w:rPr>
          <w:rFonts w:hint="eastAsia"/>
        </w:rPr>
        <w:t>Ben</w:t>
      </w:r>
      <w:r>
        <w:rPr>
          <w:rFonts w:hint="eastAsia"/>
        </w:rPr>
        <w:t>在联合零售商店的表现持续令我们惊艳，在零售业普遍惨淡的一年，该公司盈余表现仍佳，且大部份皆为现金收入，而明年联合零售将迈入第五十个年头，而连同前任者</w:t>
      </w:r>
      <w:r>
        <w:rPr>
          <w:rFonts w:hint="eastAsia"/>
        </w:rPr>
        <w:t>Simon(1931-1966)</w:t>
      </w:r>
      <w:r>
        <w:rPr>
          <w:rFonts w:hint="eastAsia"/>
        </w:rPr>
        <w:t>，两人合计经营这家公司整整有五十年了。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47" w:name="_Toc431641870"/>
      <w:r>
        <w:rPr>
          <w:rFonts w:eastAsia="黑体" w:hint="eastAsia"/>
          <w:kern w:val="30"/>
          <w:sz w:val="28"/>
        </w:rPr>
        <w:t>伊利诺国家银行及</w:t>
      </w:r>
      <w:r>
        <w:rPr>
          <w:rFonts w:eastAsia="黑体" w:hint="eastAsia"/>
          <w:kern w:val="30"/>
          <w:sz w:val="28"/>
        </w:rPr>
        <w:t>Rockford</w:t>
      </w:r>
      <w:r>
        <w:rPr>
          <w:rFonts w:eastAsia="黑体" w:hint="eastAsia"/>
          <w:kern w:val="30"/>
          <w:sz w:val="28"/>
        </w:rPr>
        <w:t>信托处分案</w:t>
      </w:r>
      <w:bookmarkEnd w:id="147"/>
    </w:p>
    <w:p w:rsidR="00FD0B51" w:rsidRDefault="005429E9">
      <w:pPr>
        <w:spacing w:line="360" w:lineRule="auto"/>
        <w:ind w:firstLineChars="202" w:firstLine="424"/>
      </w:pPr>
      <w:r>
        <w:rPr>
          <w:rFonts w:hint="eastAsia"/>
        </w:rPr>
        <w:t>1980</w:t>
      </w:r>
      <w:r>
        <w:rPr>
          <w:rFonts w:hint="eastAsia"/>
        </w:rPr>
        <w:t>年底，我们终于完成了以伯克希尔约当的股份交换</w:t>
      </w:r>
      <w:r>
        <w:rPr>
          <w:rFonts w:hint="eastAsia"/>
        </w:rPr>
        <w:t>41,086</w:t>
      </w:r>
      <w:r>
        <w:rPr>
          <w:rFonts w:hint="eastAsia"/>
        </w:rPr>
        <w:t>股</w:t>
      </w:r>
      <w:r>
        <w:rPr>
          <w:rFonts w:hint="eastAsia"/>
        </w:rPr>
        <w:t>Rockford Bancorp(</w:t>
      </w:r>
      <w:r>
        <w:rPr>
          <w:rFonts w:hint="eastAsia"/>
        </w:rPr>
        <w:t>其持有</w:t>
      </w:r>
      <w:r>
        <w:rPr>
          <w:rFonts w:hint="eastAsia"/>
        </w:rPr>
        <w:t xml:space="preserve">97.7% </w:t>
      </w:r>
      <w:r>
        <w:rPr>
          <w:rFonts w:hint="eastAsia"/>
        </w:rPr>
        <w:t>伊利诺国家银行股份</w:t>
      </w:r>
      <w:r>
        <w:rPr>
          <w:rFonts w:hint="eastAsia"/>
        </w:rPr>
        <w:t>)</w:t>
      </w:r>
      <w:r>
        <w:rPr>
          <w:rFonts w:hint="eastAsia"/>
        </w:rPr>
        <w:t>的动作。</w:t>
      </w:r>
    </w:p>
    <w:p w:rsidR="00FD0B51" w:rsidRDefault="005429E9">
      <w:pPr>
        <w:spacing w:line="360" w:lineRule="auto"/>
        <w:ind w:firstLineChars="202" w:firstLine="424"/>
      </w:pPr>
      <w:r>
        <w:rPr>
          <w:rFonts w:hint="eastAsia"/>
        </w:rPr>
        <w:t>交换的方式准许伯克希尔股东维持各自在该银行的权益</w:t>
      </w:r>
      <w:r>
        <w:rPr>
          <w:rFonts w:hint="eastAsia"/>
        </w:rPr>
        <w:t>(</w:t>
      </w:r>
      <w:r>
        <w:rPr>
          <w:rFonts w:hint="eastAsia"/>
        </w:rPr>
        <w:t>除了我本人仅能维持原来的</w:t>
      </w:r>
      <w:r>
        <w:rPr>
          <w:rFonts w:hint="eastAsia"/>
        </w:rPr>
        <w:t>80%)</w:t>
      </w:r>
      <w:r>
        <w:rPr>
          <w:rFonts w:hint="eastAsia"/>
        </w:rPr>
        <w:t>，如此他们将可确保在该银行的权益与传统的分割方式一样受到保障，总计有</w:t>
      </w:r>
      <w:r>
        <w:rPr>
          <w:rFonts w:hint="eastAsia"/>
        </w:rPr>
        <w:t>24</w:t>
      </w:r>
      <w:r>
        <w:rPr>
          <w:rFonts w:hint="eastAsia"/>
        </w:rPr>
        <w:t>位股东</w:t>
      </w:r>
      <w:r>
        <w:rPr>
          <w:rFonts w:hint="eastAsia"/>
        </w:rPr>
        <w:t>(</w:t>
      </w:r>
      <w:r>
        <w:rPr>
          <w:rFonts w:hint="eastAsia"/>
        </w:rPr>
        <w:t>目前股东总人数为</w:t>
      </w:r>
      <w:r>
        <w:rPr>
          <w:rFonts w:hint="eastAsia"/>
        </w:rPr>
        <w:t>1,300</w:t>
      </w:r>
      <w:r>
        <w:rPr>
          <w:rFonts w:hint="eastAsia"/>
        </w:rPr>
        <w:t>人</w:t>
      </w:r>
      <w:r>
        <w:rPr>
          <w:rFonts w:hint="eastAsia"/>
        </w:rPr>
        <w:t>)</w:t>
      </w:r>
      <w:r>
        <w:rPr>
          <w:rFonts w:hint="eastAsia"/>
        </w:rPr>
        <w:t>选择了这种对等方式。</w:t>
      </w:r>
    </w:p>
    <w:p w:rsidR="00FD0B51" w:rsidRDefault="005429E9">
      <w:pPr>
        <w:spacing w:line="360" w:lineRule="auto"/>
        <w:ind w:firstLineChars="202" w:firstLine="424"/>
      </w:pPr>
      <w:r>
        <w:rPr>
          <w:rFonts w:hint="eastAsia"/>
        </w:rPr>
        <w:t>另外股东们也可要求增加其在该银行的权益</w:t>
      </w:r>
      <w:r>
        <w:rPr>
          <w:rFonts w:hint="eastAsia"/>
        </w:rPr>
        <w:t>(</w:t>
      </w:r>
      <w:r>
        <w:rPr>
          <w:rFonts w:hint="eastAsia"/>
        </w:rPr>
        <w:t>相对地，其在伯克希尔的权益将减少</w:t>
      </w:r>
      <w:r>
        <w:rPr>
          <w:rFonts w:hint="eastAsia"/>
        </w:rPr>
        <w:t>)</w:t>
      </w:r>
      <w:r>
        <w:rPr>
          <w:rFonts w:hint="eastAsia"/>
        </w:rPr>
        <w:t>，所有提出此项要求的股东皆如愿拿到股票，因为这</w:t>
      </w:r>
      <w:r>
        <w:rPr>
          <w:rFonts w:hint="eastAsia"/>
        </w:rPr>
        <w:t>39</w:t>
      </w:r>
      <w:r>
        <w:rPr>
          <w:rFonts w:hint="eastAsia"/>
        </w:rPr>
        <w:t>位股东需求的股份数量刚好略低于其它</w:t>
      </w:r>
      <w:r>
        <w:rPr>
          <w:rFonts w:hint="eastAsia"/>
        </w:rPr>
        <w:t>1,200</w:t>
      </w:r>
      <w:r>
        <w:rPr>
          <w:rFonts w:hint="eastAsia"/>
        </w:rPr>
        <w:t>多位选择全数保留伯克希尔股份所释出的银行股份，剩下的中间差额则由本人承受</w:t>
      </w:r>
      <w:r>
        <w:rPr>
          <w:rFonts w:hint="eastAsia"/>
        </w:rPr>
        <w:t>(</w:t>
      </w:r>
      <w:r>
        <w:rPr>
          <w:rFonts w:hint="eastAsia"/>
        </w:rPr>
        <w:t>约占</w:t>
      </w:r>
      <w:r>
        <w:rPr>
          <w:rFonts w:hint="eastAsia"/>
        </w:rPr>
        <w:t>Bancorp 3%</w:t>
      </w:r>
      <w:r>
        <w:rPr>
          <w:rFonts w:hint="eastAsia"/>
        </w:rPr>
        <w:t>的股份</w:t>
      </w:r>
      <w:r>
        <w:rPr>
          <w:rFonts w:hint="eastAsia"/>
        </w:rPr>
        <w:t>)</w:t>
      </w:r>
      <w:r>
        <w:rPr>
          <w:rFonts w:hint="eastAsia"/>
        </w:rPr>
        <w:t>，在加计先前基本</w:t>
      </w:r>
      <w:r>
        <w:rPr>
          <w:rFonts w:hint="eastAsia"/>
        </w:rPr>
        <w:t>80%</w:t>
      </w:r>
      <w:r>
        <w:rPr>
          <w:rFonts w:hint="eastAsia"/>
        </w:rPr>
        <w:t>的分配额度后，最后的结果，本人在银行的权益稍微减少，而在伯克希尔的权益则略微增加。</w:t>
      </w:r>
    </w:p>
    <w:p w:rsidR="00FD0B51" w:rsidRDefault="005429E9">
      <w:pPr>
        <w:spacing w:line="360" w:lineRule="auto"/>
        <w:ind w:firstLineChars="202" w:firstLine="424"/>
      </w:pPr>
      <w:r>
        <w:rPr>
          <w:rFonts w:hint="eastAsia"/>
        </w:rPr>
        <w:t>银行的经营团队对于这样的结果感到满意，</w:t>
      </w:r>
      <w:r>
        <w:rPr>
          <w:rFonts w:hint="eastAsia"/>
        </w:rPr>
        <w:t>Bancorp</w:t>
      </w:r>
      <w:r>
        <w:rPr>
          <w:rFonts w:hint="eastAsia"/>
        </w:rPr>
        <w:t>将成为一个只有</w:t>
      </w:r>
      <w:r>
        <w:rPr>
          <w:rFonts w:hint="eastAsia"/>
        </w:rPr>
        <w:t>65</w:t>
      </w:r>
      <w:r>
        <w:rPr>
          <w:rFonts w:hint="eastAsia"/>
        </w:rPr>
        <w:t>位股东，组织单纯且不复杂的控股公司。</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48" w:name="_Toc431641871"/>
      <w:r>
        <w:rPr>
          <w:rFonts w:eastAsia="黑体" w:hint="eastAsia"/>
          <w:kern w:val="30"/>
          <w:sz w:val="28"/>
        </w:rPr>
        <w:lastRenderedPageBreak/>
        <w:t>财务</w:t>
      </w:r>
      <w:bookmarkEnd w:id="148"/>
    </w:p>
    <w:p w:rsidR="00FD0B51" w:rsidRDefault="005429E9">
      <w:pPr>
        <w:spacing w:line="360" w:lineRule="auto"/>
        <w:ind w:firstLineChars="202" w:firstLine="424"/>
      </w:pPr>
      <w:r>
        <w:rPr>
          <w:rFonts w:hint="eastAsia"/>
        </w:rPr>
        <w:t>8</w:t>
      </w:r>
      <w:r>
        <w:rPr>
          <w:rFonts w:hint="eastAsia"/>
        </w:rPr>
        <w:t>月份，我们发行了</w:t>
      </w:r>
      <w:r>
        <w:rPr>
          <w:rFonts w:hint="eastAsia"/>
        </w:rPr>
        <w:t>12.75%</w:t>
      </w:r>
      <w:r>
        <w:rPr>
          <w:rFonts w:hint="eastAsia"/>
        </w:rPr>
        <w:t>，</w:t>
      </w:r>
      <w:r>
        <w:rPr>
          <w:rFonts w:hint="eastAsia"/>
        </w:rPr>
        <w:t>25</w:t>
      </w:r>
      <w:r>
        <w:rPr>
          <w:rFonts w:hint="eastAsia"/>
        </w:rPr>
        <w:t>年期</w:t>
      </w:r>
      <w:r>
        <w:rPr>
          <w:rFonts w:hint="eastAsia"/>
        </w:rPr>
        <w:t>(2005</w:t>
      </w:r>
      <w:r>
        <w:rPr>
          <w:rFonts w:hint="eastAsia"/>
        </w:rPr>
        <w:t>年到期</w:t>
      </w:r>
      <w:r>
        <w:rPr>
          <w:rFonts w:hint="eastAsia"/>
        </w:rPr>
        <w:t>)</w:t>
      </w:r>
      <w:r>
        <w:rPr>
          <w:rFonts w:hint="eastAsia"/>
        </w:rPr>
        <w:t>，金额</w:t>
      </w:r>
      <w:r>
        <w:rPr>
          <w:rFonts w:hint="eastAsia"/>
        </w:rPr>
        <w:t>6,000</w:t>
      </w:r>
      <w:r>
        <w:rPr>
          <w:rFonts w:hint="eastAsia"/>
        </w:rPr>
        <w:t>万美元的公司债，依合约规定我们将于</w:t>
      </w:r>
      <w:r>
        <w:rPr>
          <w:rFonts w:hint="eastAsia"/>
        </w:rPr>
        <w:t>1991</w:t>
      </w:r>
      <w:r>
        <w:rPr>
          <w:rFonts w:hint="eastAsia"/>
        </w:rPr>
        <w:t>年开始提存备偿基金。</w:t>
      </w:r>
    </w:p>
    <w:p w:rsidR="00FD0B51" w:rsidRDefault="005429E9">
      <w:pPr>
        <w:spacing w:line="360" w:lineRule="auto"/>
        <w:ind w:firstLineChars="202" w:firstLine="424"/>
      </w:pPr>
      <w:r>
        <w:rPr>
          <w:rFonts w:hint="eastAsia"/>
        </w:rPr>
        <w:t>这项融资案的主要承销商</w:t>
      </w:r>
      <w:r>
        <w:rPr>
          <w:rFonts w:hint="eastAsia"/>
        </w:rPr>
        <w:t>Donaldson</w:t>
      </w:r>
      <w:r>
        <w:rPr>
          <w:rFonts w:hint="eastAsia"/>
        </w:rPr>
        <w:t>自始至终皆提供我们一流的服务。</w:t>
      </w:r>
    </w:p>
    <w:p w:rsidR="00FD0B51" w:rsidRDefault="005429E9">
      <w:pPr>
        <w:spacing w:line="360" w:lineRule="auto"/>
        <w:ind w:firstLineChars="202" w:firstLine="424"/>
      </w:pPr>
      <w:r>
        <w:rPr>
          <w:rFonts w:hint="eastAsia"/>
        </w:rPr>
        <w:t>不像大部份的公司，伯克希尔并不会为了一些特定的短期资金需求而去融资，我们借钱反而是因为当我们觉得在一定期间内</w:t>
      </w:r>
      <w:r>
        <w:rPr>
          <w:rFonts w:hint="eastAsia"/>
        </w:rPr>
        <w:t>(</w:t>
      </w:r>
      <w:r>
        <w:rPr>
          <w:rFonts w:hint="eastAsia"/>
        </w:rPr>
        <w:t>约略短于融资年限</w:t>
      </w:r>
      <w:r>
        <w:rPr>
          <w:rFonts w:hint="eastAsia"/>
        </w:rPr>
        <w:t>)</w:t>
      </w:r>
      <w:r>
        <w:rPr>
          <w:rFonts w:hint="eastAsia"/>
        </w:rPr>
        <w:t>将有许多好的投资机会出现，最佳的投资机会大多是出现在市场银根最紧的时候，那时候你一定希望拥有庞大的火力。</w:t>
      </w:r>
    </w:p>
    <w:p w:rsidR="00FD0B51" w:rsidRDefault="005429E9">
      <w:pPr>
        <w:spacing w:line="360" w:lineRule="auto"/>
        <w:ind w:firstLineChars="202" w:firstLine="424"/>
      </w:pPr>
      <w:r>
        <w:rPr>
          <w:rFonts w:hint="eastAsia"/>
        </w:rPr>
        <w:t>对于购并的对象，我们偏爱那些会“产生现金”而非</w:t>
      </w:r>
      <w:r>
        <w:rPr>
          <w:rFonts w:hint="eastAsia"/>
        </w:rPr>
        <w:t xml:space="preserve"> </w:t>
      </w:r>
      <w:r>
        <w:rPr>
          <w:rFonts w:hint="eastAsia"/>
        </w:rPr>
        <w:t>“消化现金”的公司。由于高通货膨涨的影响，越来越多的公司发现它们必须将所赚得的每一块钱再投入才能维持其原有的营运规模，就算这些公司帐面数字再好看，除非看到白花花的现金，我们对之仍保持高度警戒。</w:t>
      </w:r>
    </w:p>
    <w:p w:rsidR="00FD0B51" w:rsidRDefault="005429E9">
      <w:pPr>
        <w:spacing w:line="360" w:lineRule="auto"/>
        <w:ind w:firstLineChars="202" w:firstLine="424"/>
      </w:pPr>
      <w:r>
        <w:rPr>
          <w:rFonts w:hint="eastAsia"/>
        </w:rPr>
        <w:t>符合我们标准的公司并不容易发现，</w:t>
      </w:r>
      <w:r>
        <w:rPr>
          <w:rFonts w:hint="eastAsia"/>
        </w:rPr>
        <w:t>(</w:t>
      </w:r>
      <w:r>
        <w:rPr>
          <w:rFonts w:hint="eastAsia"/>
        </w:rPr>
        <w:t>每年我们研就上百件的购并案，其中仅有少数能引起我们的兴趣</w:t>
      </w:r>
      <w:r>
        <w:rPr>
          <w:rFonts w:hint="eastAsia"/>
        </w:rPr>
        <w:t>)</w:t>
      </w:r>
      <w:r>
        <w:rPr>
          <w:rFonts w:hint="eastAsia"/>
        </w:rPr>
        <w:t>，所以要让我们规模合理稳定扩充的想法并不容易落实，但我们仍将持续多方尝试以保持伯克希尔的成长。</w:t>
      </w:r>
    </w:p>
    <w:p w:rsidR="00FD0B51" w:rsidRDefault="005429E9">
      <w:pPr>
        <w:spacing w:line="360" w:lineRule="auto"/>
        <w:ind w:firstLineChars="202" w:firstLine="424"/>
      </w:pPr>
      <w:r>
        <w:rPr>
          <w:rFonts w:hint="eastAsia"/>
        </w:rPr>
        <w:t>无论如何，我们皆希望能够保持适当的流动性，负债比例与结构适当并保留充裕的资本实力，虽然这种保守的态度将使得我们的投资报酬率因此打了点折扣，但这也是惟一能让我们感到安心的一种方式。</w:t>
      </w:r>
    </w:p>
    <w:p w:rsidR="00FD0B51" w:rsidRDefault="005429E9">
      <w:pPr>
        <w:spacing w:line="360" w:lineRule="auto"/>
        <w:ind w:firstLineChars="202" w:firstLine="424"/>
      </w:pPr>
      <w:r>
        <w:rPr>
          <w:rFonts w:hint="eastAsia"/>
        </w:rPr>
        <w:t xml:space="preserve">Gene Abegg </w:t>
      </w:r>
      <w:r>
        <w:rPr>
          <w:rFonts w:hint="eastAsia"/>
        </w:rPr>
        <w:t>我们长期投资的</w:t>
      </w:r>
      <w:r>
        <w:rPr>
          <w:rFonts w:hint="eastAsia"/>
        </w:rPr>
        <w:t>Rockford</w:t>
      </w:r>
      <w:r>
        <w:rPr>
          <w:rFonts w:hint="eastAsia"/>
        </w:rPr>
        <w:t>银行创办人，于七月二日逝世，享年八十二岁，身为一位挚友、银行家与杰出公民，他是无可超越的。</w:t>
      </w:r>
    </w:p>
    <w:p w:rsidR="00FD0B51" w:rsidRDefault="005429E9">
      <w:pPr>
        <w:spacing w:line="360" w:lineRule="auto"/>
        <w:ind w:firstLineChars="202" w:firstLine="424"/>
      </w:pPr>
      <w:r>
        <w:rPr>
          <w:rFonts w:hint="eastAsia"/>
        </w:rPr>
        <w:t>当你向某个人买下一家公司时，你对这个人有了更多的了解，之后你又请他以伙计而非老板的身份继续经营这家公司。在买卖开始前，他对这家公司了若指掌，而你却一无所知，卖方有太多机会可以欺骗买方，而当交易完成后，微妙</w:t>
      </w:r>
      <w:r>
        <w:rPr>
          <w:rFonts w:hint="eastAsia"/>
        </w:rPr>
        <w:t>(</w:t>
      </w:r>
      <w:r>
        <w:rPr>
          <w:rFonts w:hint="eastAsia"/>
        </w:rPr>
        <w:t>但又不那么微妙</w:t>
      </w:r>
      <w:r>
        <w:rPr>
          <w:rFonts w:hint="eastAsia"/>
        </w:rPr>
        <w:t>)</w:t>
      </w:r>
      <w:r>
        <w:rPr>
          <w:rFonts w:hint="eastAsia"/>
        </w:rPr>
        <w:t>的态度开始改变而模糊的认知也会发酵，就像是求婚的过程一般，失望总是难免的。</w:t>
      </w:r>
    </w:p>
    <w:p w:rsidR="00FD0B51" w:rsidRDefault="005429E9">
      <w:pPr>
        <w:spacing w:line="360" w:lineRule="auto"/>
        <w:ind w:firstLineChars="202" w:firstLine="424"/>
      </w:pPr>
      <w:r>
        <w:rPr>
          <w:rFonts w:hint="eastAsia"/>
        </w:rPr>
        <w:t>而当我们第一次碰面，</w:t>
      </w:r>
      <w:r>
        <w:rPr>
          <w:rFonts w:hint="eastAsia"/>
        </w:rPr>
        <w:t xml:space="preserve">Gene </w:t>
      </w:r>
      <w:r>
        <w:rPr>
          <w:rFonts w:hint="eastAsia"/>
        </w:rPr>
        <w:t>百分之百坦诚，就像是其为人一般，谈判的开始，他把公司所有负面的因素摊开在桌上，另一方面，在交易完成数年后，他还会定期地告知你当初交易时未讨论到的地方。</w:t>
      </w:r>
    </w:p>
    <w:p w:rsidR="00FD0B51" w:rsidRDefault="005429E9">
      <w:pPr>
        <w:spacing w:line="360" w:lineRule="auto"/>
        <w:ind w:firstLineChars="202" w:firstLine="424"/>
      </w:pPr>
      <w:r>
        <w:rPr>
          <w:rFonts w:hint="eastAsia"/>
        </w:rPr>
        <w:t>而就算是当他把银行卖给我们时已高龄</w:t>
      </w:r>
      <w:r>
        <w:rPr>
          <w:rFonts w:hint="eastAsia"/>
        </w:rPr>
        <w:t>71</w:t>
      </w:r>
      <w:r>
        <w:rPr>
          <w:rFonts w:hint="eastAsia"/>
        </w:rPr>
        <w:t>岁，</w:t>
      </w:r>
      <w:r>
        <w:rPr>
          <w:rFonts w:hint="eastAsia"/>
        </w:rPr>
        <w:t xml:space="preserve">Gene </w:t>
      </w:r>
      <w:r>
        <w:rPr>
          <w:rFonts w:hint="eastAsia"/>
        </w:rPr>
        <w:t>仍然兴勤工作更甚于以往，虽然极少发生问题，但一有问题便立刻报告毫不迟疑，你还能对这样的人多要求些什么呢</w:t>
      </w:r>
      <w:r>
        <w:rPr>
          <w:rFonts w:hint="eastAsia"/>
        </w:rPr>
        <w:t>?(</w:t>
      </w:r>
      <w:r>
        <w:rPr>
          <w:rFonts w:hint="eastAsia"/>
        </w:rPr>
        <w:t>早在</w:t>
      </w:r>
      <w:r>
        <w:rPr>
          <w:rFonts w:hint="eastAsia"/>
        </w:rPr>
        <w:t>1933</w:t>
      </w:r>
      <w:r>
        <w:rPr>
          <w:rFonts w:hint="eastAsia"/>
        </w:rPr>
        <w:t>年该银行所持有的现金便足以立即清偿所有存款</w:t>
      </w:r>
      <w:r>
        <w:rPr>
          <w:rFonts w:hint="eastAsia"/>
        </w:rPr>
        <w:t>)</w:t>
      </w:r>
      <w:r>
        <w:rPr>
          <w:rFonts w:hint="eastAsia"/>
        </w:rPr>
        <w:t>，他永远记得他是在处理别人的钱财，</w:t>
      </w:r>
      <w:r>
        <w:rPr>
          <w:rFonts w:hint="eastAsia"/>
        </w:rPr>
        <w:lastRenderedPageBreak/>
        <w:t>虽然这种正直不阿的态度将永远安息，但他杰出的管理能力将使银行在全美获利能力的表现上继续名列前茅。</w:t>
      </w:r>
    </w:p>
    <w:p w:rsidR="00FD0B51" w:rsidRDefault="005429E9">
      <w:pPr>
        <w:spacing w:line="360" w:lineRule="auto"/>
        <w:ind w:firstLineChars="202" w:firstLine="424"/>
      </w:pPr>
      <w:r>
        <w:rPr>
          <w:rFonts w:hint="eastAsia"/>
        </w:rPr>
        <w:t>Gene</w:t>
      </w:r>
      <w:r>
        <w:rPr>
          <w:rFonts w:hint="eastAsia"/>
        </w:rPr>
        <w:t>负责伊利诺国家银行的营运将近</w:t>
      </w:r>
      <w:r>
        <w:rPr>
          <w:rFonts w:hint="eastAsia"/>
        </w:rPr>
        <w:t>50</w:t>
      </w:r>
      <w:r>
        <w:rPr>
          <w:rFonts w:hint="eastAsia"/>
        </w:rPr>
        <w:t>年，约当美国历史的四分之一，当初是一位工业巨子</w:t>
      </w:r>
      <w:r>
        <w:rPr>
          <w:rFonts w:hint="eastAsia"/>
        </w:rPr>
        <w:t>George Mead</w:t>
      </w:r>
      <w:r>
        <w:rPr>
          <w:rFonts w:hint="eastAsia"/>
        </w:rPr>
        <w:t>从芝加哥把他找来</w:t>
      </w:r>
      <w:r>
        <w:rPr>
          <w:rFonts w:hint="eastAsia"/>
        </w:rPr>
        <w:t>Rockford</w:t>
      </w:r>
      <w:r>
        <w:rPr>
          <w:rFonts w:hint="eastAsia"/>
        </w:rPr>
        <w:t>开设银行，</w:t>
      </w:r>
      <w:r>
        <w:rPr>
          <w:rFonts w:hint="eastAsia"/>
        </w:rPr>
        <w:t>Mead</w:t>
      </w:r>
      <w:r>
        <w:rPr>
          <w:rFonts w:hint="eastAsia"/>
        </w:rPr>
        <w:t>先生负责出钱，</w:t>
      </w:r>
      <w:r>
        <w:rPr>
          <w:rFonts w:hint="eastAsia"/>
        </w:rPr>
        <w:t>Gene</w:t>
      </w:r>
      <w:r>
        <w:rPr>
          <w:rFonts w:hint="eastAsia"/>
        </w:rPr>
        <w:t>则负责出力，他的领导才能立即在</w:t>
      </w:r>
      <w:r>
        <w:rPr>
          <w:rFonts w:hint="eastAsia"/>
        </w:rPr>
        <w:t>Rockford</w:t>
      </w:r>
      <w:r>
        <w:rPr>
          <w:rFonts w:hint="eastAsia"/>
        </w:rPr>
        <w:t>地区各种社交活动中展现出来。</w:t>
      </w:r>
    </w:p>
    <w:p w:rsidR="00FD0B51" w:rsidRDefault="005429E9">
      <w:pPr>
        <w:spacing w:line="360" w:lineRule="auto"/>
        <w:ind w:firstLineChars="202" w:firstLine="424"/>
      </w:pPr>
      <w:r>
        <w:rPr>
          <w:rFonts w:hint="eastAsia"/>
        </w:rPr>
        <w:t>许多</w:t>
      </w:r>
      <w:r>
        <w:rPr>
          <w:rFonts w:hint="eastAsia"/>
        </w:rPr>
        <w:t>Rockford</w:t>
      </w:r>
      <w:r>
        <w:rPr>
          <w:rFonts w:hint="eastAsia"/>
        </w:rPr>
        <w:t>的居民告诉我这些年来</w:t>
      </w:r>
      <w:r>
        <w:rPr>
          <w:rFonts w:hint="eastAsia"/>
        </w:rPr>
        <w:t xml:space="preserve">Gene </w:t>
      </w:r>
      <w:r>
        <w:rPr>
          <w:rFonts w:hint="eastAsia"/>
        </w:rPr>
        <w:t>给予他们很多帮助，有时是金钱上的，但更多时候包含的是智能、同情与友谊，而我本身也从他身上获得许多，因为个别年纪与工作上的关系，我们益师益友，不论如何，这种关系相当特殊，我永远怀念他。</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49" w:name="_Toc431641872"/>
      <w:r>
        <w:rPr>
          <w:rFonts w:eastAsia="黑体" w:hint="eastAsia"/>
          <w:kern w:val="44"/>
          <w:sz w:val="32"/>
          <w:szCs w:val="32"/>
        </w:rPr>
        <w:lastRenderedPageBreak/>
        <w:t>19</w:t>
      </w:r>
      <w:r>
        <w:rPr>
          <w:rFonts w:eastAsia="黑体"/>
          <w:kern w:val="44"/>
          <w:sz w:val="32"/>
          <w:szCs w:val="32"/>
        </w:rPr>
        <w:t>81</w:t>
      </w:r>
      <w:r>
        <w:rPr>
          <w:rFonts w:eastAsia="黑体" w:hint="eastAsia"/>
          <w:kern w:val="44"/>
          <w:sz w:val="32"/>
          <w:szCs w:val="32"/>
        </w:rPr>
        <w:t>年巴菲特致股东的信</w:t>
      </w:r>
      <w:bookmarkEnd w:id="149"/>
    </w:p>
    <w:p w:rsidR="00FD0B51" w:rsidRDefault="005429E9">
      <w:pPr>
        <w:spacing w:line="360" w:lineRule="auto"/>
        <w:ind w:firstLineChars="202" w:firstLine="424"/>
      </w:pPr>
      <w:r>
        <w:rPr>
          <w:rFonts w:hint="eastAsia"/>
        </w:rPr>
        <w:t>今年的营业利益约为四千万美元，较之去年</w:t>
      </w:r>
      <w:r>
        <w:rPr>
          <w:rFonts w:hint="eastAsia"/>
        </w:rPr>
        <w:t>1979</w:t>
      </w:r>
      <w:r>
        <w:rPr>
          <w:rFonts w:hint="eastAsia"/>
        </w:rPr>
        <w:t>年的四千二百万减少，期初股东权益报酬率</w:t>
      </w:r>
      <w:r>
        <w:rPr>
          <w:rFonts w:hint="eastAsia"/>
        </w:rPr>
        <w:t>(</w:t>
      </w:r>
      <w:r>
        <w:rPr>
          <w:rFonts w:hint="eastAsia"/>
        </w:rPr>
        <w:t>持有股权投资以原始成本计</w:t>
      </w:r>
      <w:r>
        <w:rPr>
          <w:rFonts w:hint="eastAsia"/>
        </w:rPr>
        <w:t>)</w:t>
      </w:r>
      <w:r>
        <w:rPr>
          <w:rFonts w:hint="eastAsia"/>
        </w:rPr>
        <w:t>亦从去年的</w:t>
      </w:r>
      <w:r>
        <w:rPr>
          <w:rFonts w:hint="eastAsia"/>
        </w:rPr>
        <w:t>17.8%</w:t>
      </w:r>
      <w:r>
        <w:rPr>
          <w:rFonts w:hint="eastAsia"/>
        </w:rPr>
        <w:t>滑落至</w:t>
      </w:r>
      <w:r>
        <w:rPr>
          <w:rFonts w:hint="eastAsia"/>
        </w:rPr>
        <w:t>15.2%</w:t>
      </w:r>
      <w:r>
        <w:rPr>
          <w:rFonts w:hint="eastAsia"/>
        </w:rPr>
        <w:t>。我们的新计划是让所有股东皆能指定各自所要捐赠的机关单位，</w:t>
      </w:r>
      <w:r>
        <w:rPr>
          <w:rFonts w:hint="eastAsia"/>
        </w:rPr>
        <w:t>(</w:t>
      </w:r>
      <w:r>
        <w:rPr>
          <w:rFonts w:hint="eastAsia"/>
        </w:rPr>
        <w:t>详如后述</w:t>
      </w:r>
      <w:r>
        <w:rPr>
          <w:rFonts w:hint="eastAsia"/>
        </w:rPr>
        <w:t xml:space="preserve">) </w:t>
      </w:r>
      <w:r>
        <w:rPr>
          <w:rFonts w:hint="eastAsia"/>
        </w:rPr>
        <w:t>，今年度盈余减少</w:t>
      </w:r>
      <w:r>
        <w:rPr>
          <w:rFonts w:hint="eastAsia"/>
        </w:rPr>
        <w:t>90</w:t>
      </w:r>
      <w:r>
        <w:rPr>
          <w:rFonts w:hint="eastAsia"/>
        </w:rPr>
        <w:t>万美元，往后将视我们公司所得税负状况决定金额。</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50" w:name="_Toc431641873"/>
      <w:r>
        <w:rPr>
          <w:rFonts w:eastAsia="黑体" w:hint="eastAsia"/>
          <w:kern w:val="30"/>
          <w:sz w:val="28"/>
        </w:rPr>
        <w:t>无控制权之盈余</w:t>
      </w:r>
      <w:r>
        <w:rPr>
          <w:rFonts w:eastAsia="黑体" w:hint="eastAsia"/>
          <w:kern w:val="30"/>
          <w:sz w:val="28"/>
        </w:rPr>
        <w:t>(Non-controlled Ownership Earnings)</w:t>
      </w:r>
      <w:bookmarkEnd w:id="150"/>
    </w:p>
    <w:p w:rsidR="00FD0B51" w:rsidRDefault="005429E9">
      <w:pPr>
        <w:spacing w:line="360" w:lineRule="auto"/>
        <w:ind w:firstLineChars="202" w:firstLine="424"/>
      </w:pPr>
      <w:r>
        <w:rPr>
          <w:rFonts w:hint="eastAsia"/>
        </w:rPr>
        <w:t>去年我们曾详细的讨论无控制权盈余的观念，亦即那些我们无法控制或影响其盈余分配的一些被投资公司</w:t>
      </w:r>
      <w:r>
        <w:rPr>
          <w:rFonts w:hint="eastAsia"/>
        </w:rPr>
        <w:t>(</w:t>
      </w:r>
      <w:r>
        <w:rPr>
          <w:rFonts w:hint="eastAsia"/>
        </w:rPr>
        <w:t>我们很乐意与新股东或潜在股东讨论这项话题</w:t>
      </w:r>
      <w:r>
        <w:rPr>
          <w:rFonts w:hint="eastAsia"/>
        </w:rPr>
        <w:t>)</w:t>
      </w:r>
      <w:r>
        <w:rPr>
          <w:rFonts w:hint="eastAsia"/>
        </w:rPr>
        <w:t>，而这部份的盈余完全未显现在伯克希尔的帐面之上，然而我们深信未分配且未记录的盈余仍将与那些我们控制的公司所赚的盈余一样转化成伯克希尔的价值，虽然它们是以伯克希尔不规则的已实现或未实现利得的方式呈现，但就长期而言，市场价格终将会与企业价值同步发展。整体而言，我们在无控制权公司的经济竞争力反而比具有控制权公司的公司来得佳，可能的原因是在股票市场上我们可以合理的价格买到部份优秀企业的股权，而若要透过购并谈判的方式买下整家公司，其平均价格可能远高于市价。</w:t>
      </w:r>
      <w:r>
        <w:rPr>
          <w:rFonts w:hint="eastAsia"/>
        </w:rPr>
        <w:t>(1981)</w:t>
      </w:r>
    </w:p>
    <w:p w:rsidR="00FD0B51" w:rsidRDefault="005429E9">
      <w:pPr>
        <w:spacing w:line="360" w:lineRule="auto"/>
        <w:ind w:firstLineChars="202" w:firstLine="424"/>
      </w:pPr>
      <w:r>
        <w:rPr>
          <w:rFonts w:hint="eastAsia"/>
        </w:rPr>
        <w:t>我们的历史显示，我们对于拥有整家公司或仅持有部份股权，并无特殊偏好，而事实上我们持续投资大笔资金于其上</w:t>
      </w:r>
      <w:r>
        <w:rPr>
          <w:rFonts w:hint="eastAsia"/>
        </w:rPr>
        <w:t>(</w:t>
      </w:r>
      <w:r>
        <w:rPr>
          <w:rFonts w:hint="eastAsia"/>
        </w:rPr>
        <w:t>我们尽量避免小额投资，因为若一件事一点也不值得去作，那就算是把它作得再好也没有用</w:t>
      </w:r>
      <w:r>
        <w:rPr>
          <w:rFonts w:hint="eastAsia"/>
        </w:rPr>
        <w:t>)</w:t>
      </w:r>
      <w:r>
        <w:rPr>
          <w:rFonts w:hint="eastAsia"/>
        </w:rPr>
        <w:t>，而经营保险公司与礼券事业也必须保持流动性。我们购并的决策着重于把实质的经济利益而非管理版图或会计数字极大化，</w:t>
      </w:r>
      <w:r>
        <w:rPr>
          <w:rFonts w:hint="eastAsia"/>
        </w:rPr>
        <w:t>(</w:t>
      </w:r>
      <w:r>
        <w:rPr>
          <w:rFonts w:hint="eastAsia"/>
        </w:rPr>
        <w:t>长期而言，若管理当局过度注重会计数字而忽略经济实质的话，通常最后两者都照顾不好</w:t>
      </w:r>
      <w:r>
        <w:rPr>
          <w:rFonts w:hint="eastAsia"/>
        </w:rPr>
        <w:t>)</w:t>
      </w:r>
      <w:r>
        <w:rPr>
          <w:rFonts w:hint="eastAsia"/>
        </w:rPr>
        <w:t>，不管对帐面盈余有何影响，我们宁愿以</w:t>
      </w:r>
      <w:r>
        <w:rPr>
          <w:rFonts w:hint="eastAsia"/>
        </w:rPr>
        <w:t xml:space="preserve">X </w:t>
      </w:r>
      <w:r>
        <w:rPr>
          <w:rFonts w:hint="eastAsia"/>
        </w:rPr>
        <w:t>价格买下一家好公司</w:t>
      </w:r>
      <w:r>
        <w:rPr>
          <w:rFonts w:hint="eastAsia"/>
        </w:rPr>
        <w:t xml:space="preserve">10% </w:t>
      </w:r>
      <w:r>
        <w:rPr>
          <w:rFonts w:hint="eastAsia"/>
        </w:rPr>
        <w:t>股权，而非以</w:t>
      </w:r>
      <w:r>
        <w:rPr>
          <w:rFonts w:hint="eastAsia"/>
        </w:rPr>
        <w:t xml:space="preserve">2X </w:t>
      </w:r>
      <w:r>
        <w:rPr>
          <w:rFonts w:hint="eastAsia"/>
        </w:rPr>
        <w:t>价格买下那家好公司</w:t>
      </w:r>
      <w:r>
        <w:rPr>
          <w:rFonts w:hint="eastAsia"/>
        </w:rPr>
        <w:t xml:space="preserve">100% </w:t>
      </w:r>
      <w:r>
        <w:rPr>
          <w:rFonts w:hint="eastAsia"/>
        </w:rPr>
        <w:t>股权，但大部份的公司经营阶层偏好后者，而且对此行为总是找得到借口。对于这种行为，我们归纳出三种动机</w:t>
      </w:r>
      <w:r>
        <w:rPr>
          <w:rFonts w:hint="eastAsia"/>
        </w:rPr>
        <w:t>(</w:t>
      </w:r>
      <w:r>
        <w:rPr>
          <w:rFonts w:hint="eastAsia"/>
        </w:rPr>
        <w:t>通常是心照不宣</w:t>
      </w:r>
      <w:r>
        <w:rPr>
          <w:rFonts w:hint="eastAsia"/>
        </w:rPr>
        <w:t>)</w:t>
      </w:r>
    </w:p>
    <w:p w:rsidR="00FD0B51" w:rsidRDefault="005429E9">
      <w:pPr>
        <w:spacing w:line="360" w:lineRule="auto"/>
        <w:ind w:firstLineChars="202" w:firstLine="424"/>
      </w:pPr>
      <w:r>
        <w:rPr>
          <w:rFonts w:hint="eastAsia"/>
        </w:rPr>
        <w:t>(1)</w:t>
      </w:r>
      <w:r>
        <w:rPr>
          <w:rFonts w:hint="eastAsia"/>
        </w:rPr>
        <w:t>领导阶层很少有缺少动物天性的，且时时散发出过动与战斗的意念。相对地在伯克希尔，即使是购并成功在望，你们的管理当局心跳也不会加快一下。</w:t>
      </w:r>
    </w:p>
    <w:p w:rsidR="00FD0B51" w:rsidRDefault="005429E9">
      <w:pPr>
        <w:spacing w:line="360" w:lineRule="auto"/>
        <w:ind w:firstLineChars="202" w:firstLine="424"/>
      </w:pPr>
      <w:r>
        <w:rPr>
          <w:rFonts w:hint="eastAsia"/>
        </w:rPr>
        <w:t>(2)</w:t>
      </w:r>
      <w:r>
        <w:rPr>
          <w:rFonts w:hint="eastAsia"/>
        </w:rPr>
        <w:t>大部份的公司或企业与其经营阶层，多以</w:t>
      </w:r>
      <w:r>
        <w:rPr>
          <w:rFonts w:hint="eastAsia"/>
        </w:rPr>
        <w:t xml:space="preserve"> </w:t>
      </w:r>
      <w:r>
        <w:rPr>
          <w:rFonts w:hint="eastAsia"/>
        </w:rPr>
        <w:t>“规模”而非</w:t>
      </w:r>
      <w:r>
        <w:rPr>
          <w:rFonts w:hint="eastAsia"/>
        </w:rPr>
        <w:t xml:space="preserve"> </w:t>
      </w:r>
      <w:r>
        <w:rPr>
          <w:rFonts w:hint="eastAsia"/>
        </w:rPr>
        <w:t>“获利”，作为</w:t>
      </w:r>
    </w:p>
    <w:p w:rsidR="00FD0B51" w:rsidRDefault="005429E9">
      <w:pPr>
        <w:spacing w:line="360" w:lineRule="auto"/>
        <w:ind w:firstLineChars="202" w:firstLine="424"/>
      </w:pPr>
      <w:r>
        <w:rPr>
          <w:rFonts w:hint="eastAsia"/>
        </w:rPr>
        <w:t>衡量自己或别人的标准</w:t>
      </w:r>
      <w:r>
        <w:rPr>
          <w:rFonts w:hint="eastAsia"/>
        </w:rPr>
        <w:t>(</w:t>
      </w:r>
      <w:r>
        <w:rPr>
          <w:rFonts w:hint="eastAsia"/>
        </w:rPr>
        <w:t>问问那些名列</w:t>
      </w:r>
      <w:r>
        <w:rPr>
          <w:rFonts w:hint="eastAsia"/>
        </w:rPr>
        <w:t xml:space="preserve">Fortune 500 </w:t>
      </w:r>
      <w:r>
        <w:rPr>
          <w:rFonts w:hint="eastAsia"/>
        </w:rPr>
        <w:t>大企业的负责人，他们可能从来都不知道他们的公司若以获利能力来排的话，会落在第几位</w:t>
      </w:r>
      <w:r>
        <w:rPr>
          <w:rFonts w:hint="eastAsia"/>
        </w:rPr>
        <w:t>)</w:t>
      </w:r>
    </w:p>
    <w:p w:rsidR="00FD0B51" w:rsidRDefault="005429E9">
      <w:pPr>
        <w:spacing w:line="360" w:lineRule="auto"/>
        <w:ind w:firstLineChars="202" w:firstLine="424"/>
      </w:pPr>
      <w:r>
        <w:rPr>
          <w:rFonts w:hint="eastAsia"/>
        </w:rPr>
        <w:t>(3)</w:t>
      </w:r>
      <w:r>
        <w:rPr>
          <w:rFonts w:hint="eastAsia"/>
        </w:rPr>
        <w:t>大部份的经营阶层很明显的过度沉浸于小时候所听到的，一个变成蟾蜍的王子因美</w:t>
      </w:r>
      <w:r>
        <w:rPr>
          <w:rFonts w:hint="eastAsia"/>
        </w:rPr>
        <w:lastRenderedPageBreak/>
        <w:t>丽的公主深深一吻而被救的童话故事，而认为只要被他们优异的管理能力一吻，被购并的公司便能脱胎换骨。</w:t>
      </w:r>
    </w:p>
    <w:p w:rsidR="00FD0B51" w:rsidRDefault="005429E9">
      <w:pPr>
        <w:spacing w:line="360" w:lineRule="auto"/>
        <w:ind w:firstLineChars="202" w:firstLine="424"/>
      </w:pPr>
      <w:r>
        <w:rPr>
          <w:rFonts w:hint="eastAsia"/>
        </w:rPr>
        <w:t>如此的乐观是必要的，否则公司的股东怎幺会甘心以二倍的价钱买下那家好公司，而非以一倍的价格自己从市场上买进。换言之，投资人永远可以以蟾蜍的价格买到蟾蜍，而若投资人愿意用双倍的代价资助公主去亲吻蟾蜍的话，最好保佑奇迹会发生，许多公主依然坚信她们的吻有使蟾蜍变成王子的魔力，即使在她的后院早已养满了一大堆的蟾蜍。尽管如此，平心而论仍然有两种情况的购并是会成功的</w:t>
      </w:r>
      <w:r>
        <w:rPr>
          <w:rFonts w:hint="eastAsia"/>
        </w:rPr>
        <w:t>:</w:t>
      </w:r>
    </w:p>
    <w:p w:rsidR="00FD0B51" w:rsidRDefault="005429E9">
      <w:pPr>
        <w:spacing w:line="360" w:lineRule="auto"/>
        <w:ind w:firstLineChars="202" w:firstLine="424"/>
      </w:pPr>
      <w:r>
        <w:rPr>
          <w:rFonts w:hint="eastAsia"/>
        </w:rPr>
        <w:t>(1)</w:t>
      </w:r>
      <w:r>
        <w:rPr>
          <w:rFonts w:hint="eastAsia"/>
        </w:rPr>
        <w:t>第一类是你买到的</w:t>
      </w:r>
      <w:r>
        <w:rPr>
          <w:rFonts w:hint="eastAsia"/>
        </w:rPr>
        <w:t>(</w:t>
      </w:r>
      <w:r>
        <w:rPr>
          <w:rFonts w:hint="eastAsia"/>
        </w:rPr>
        <w:t>不管是有意或无意的</w:t>
      </w:r>
      <w:r>
        <w:rPr>
          <w:rFonts w:hint="eastAsia"/>
        </w:rPr>
        <w:t>)</w:t>
      </w:r>
      <w:r>
        <w:rPr>
          <w:rFonts w:hint="eastAsia"/>
        </w:rPr>
        <w:t>是那种特别能够适应通货膨胀的公司，通常它们又具备了两种特征，一是很容易去调涨价格</w:t>
      </w:r>
      <w:r>
        <w:rPr>
          <w:rFonts w:hint="eastAsia"/>
        </w:rPr>
        <w:t xml:space="preserve"> (</w:t>
      </w:r>
      <w:r>
        <w:rPr>
          <w:rFonts w:hint="eastAsia"/>
        </w:rPr>
        <w:t>即使是当产品需求平缓而产能未充份利用也一样</w:t>
      </w:r>
      <w:r>
        <w:rPr>
          <w:rFonts w:hint="eastAsia"/>
        </w:rPr>
        <w:t>)</w:t>
      </w:r>
      <w:r>
        <w:rPr>
          <w:rFonts w:hint="eastAsia"/>
        </w:rPr>
        <w:t>且不怕会失去市场占有率或销货量</w:t>
      </w:r>
      <w:r>
        <w:rPr>
          <w:rFonts w:hint="eastAsia"/>
        </w:rPr>
        <w:t>;</w:t>
      </w:r>
      <w:r>
        <w:rPr>
          <w:rFonts w:hint="eastAsia"/>
        </w:rPr>
        <w:t>一种是只要增加额外少量的资本支出，便可以使营业额大幅增加</w:t>
      </w:r>
      <w:r>
        <w:rPr>
          <w:rFonts w:hint="eastAsia"/>
        </w:rPr>
        <w:t>(</w:t>
      </w:r>
      <w:r>
        <w:rPr>
          <w:rFonts w:hint="eastAsia"/>
        </w:rPr>
        <w:t>虽然增加的原因大部份是因为通货膨胀而非实际增加产出的缘故</w:t>
      </w:r>
      <w:r>
        <w:rPr>
          <w:rFonts w:hint="eastAsia"/>
        </w:rPr>
        <w:t>)</w:t>
      </w:r>
      <w:r>
        <w:rPr>
          <w:rFonts w:hint="eastAsia"/>
        </w:rPr>
        <w:t>，近十几年来，只要符合以上两种条件，虽然这种情况不多，即使是能力普通的经理人也能使这项购并案圆满成功。</w:t>
      </w:r>
    </w:p>
    <w:p w:rsidR="00FD0B51" w:rsidRDefault="005429E9">
      <w:pPr>
        <w:spacing w:line="360" w:lineRule="auto"/>
        <w:ind w:firstLineChars="202" w:firstLine="424"/>
      </w:pPr>
      <w:r>
        <w:rPr>
          <w:rFonts w:hint="eastAsia"/>
        </w:rPr>
        <w:t>(2)</w:t>
      </w:r>
      <w:r>
        <w:rPr>
          <w:rFonts w:hint="eastAsia"/>
        </w:rPr>
        <w:t>第二类是那些经营奇才，他们具有洞悉少数裹着蟾蜍外衣的王子，并且有能力让它们脱去伪装，我们尤其要向</w:t>
      </w:r>
      <w:r>
        <w:rPr>
          <w:rFonts w:hint="eastAsia"/>
        </w:rPr>
        <w:t xml:space="preserve">Capital City </w:t>
      </w:r>
      <w:r>
        <w:rPr>
          <w:rFonts w:hint="eastAsia"/>
        </w:rPr>
        <w:t>的</w:t>
      </w:r>
      <w:r>
        <w:rPr>
          <w:rFonts w:hint="eastAsia"/>
        </w:rPr>
        <w:t>Tom Murphy</w:t>
      </w:r>
      <w:r>
        <w:rPr>
          <w:rFonts w:hint="eastAsia"/>
        </w:rPr>
        <w:t>致敬，他是那种能将购并目标锁定在第一类的公司，而本身具有的管理长才又使他成为第二类的佼佼者。直接或间接的经验使我们体认，要达到像他们那样成就的困难性</w:t>
      </w:r>
      <w:r>
        <w:rPr>
          <w:rFonts w:hint="eastAsia"/>
        </w:rPr>
        <w:t>(</w:t>
      </w:r>
      <w:r>
        <w:rPr>
          <w:rFonts w:hint="eastAsia"/>
        </w:rPr>
        <w:t>当然也因为如此，近几年来真正成功的个案并不多，且会发现到头来利用公司资金买回自家股份是最实在的方法</w:t>
      </w:r>
      <w:r>
        <w:rPr>
          <w:rFonts w:hint="eastAsia"/>
        </w:rPr>
        <w:t>)</w:t>
      </w:r>
      <w:r>
        <w:rPr>
          <w:rFonts w:hint="eastAsia"/>
        </w:rPr>
        <w:t>，而很不幸的，你们的董事长并不属于第二类的人，且尽管已充份体认到须将重点摆在第一类的公司，但真正命中的机率却是少之又少，我们讲得比作得好听</w:t>
      </w:r>
      <w:r>
        <w:rPr>
          <w:rFonts w:hint="eastAsia"/>
        </w:rPr>
        <w:t>(</w:t>
      </w:r>
      <w:r>
        <w:rPr>
          <w:rFonts w:hint="eastAsia"/>
        </w:rPr>
        <w:t>我们忘了诺亚的叮咛</w:t>
      </w:r>
      <w:r>
        <w:rPr>
          <w:rFonts w:hint="eastAsia"/>
        </w:rPr>
        <w:t xml:space="preserve">: </w:t>
      </w:r>
      <w:r>
        <w:rPr>
          <w:rFonts w:hint="eastAsia"/>
        </w:rPr>
        <w:t>能预测什幺时候下大雨没有用，必须要能建造方舟才算。我们曾用划算的价钱买下不少蟾蜍，过去的报告多已提及，很明显的我们的吻表现平平，我们有遇到几个王子级的公司，但是早在我们买下时他们就已是王子了，而至少我们的吻没让他们变回蟾蜍，而最后我们偶尔也曾成功地以蟾蜍般的价格买到部份王子级公司的部份股权。</w:t>
      </w:r>
      <w:r>
        <w:rPr>
          <w:rFonts w:hint="eastAsia"/>
        </w:rPr>
        <w:t>(1981)</w:t>
      </w:r>
    </w:p>
    <w:p w:rsidR="00FD0B51" w:rsidRDefault="005429E9">
      <w:pPr>
        <w:spacing w:line="360" w:lineRule="auto"/>
        <w:ind w:firstLineChars="202" w:firstLine="424"/>
      </w:pPr>
      <w:r>
        <w:rPr>
          <w:rFonts w:hint="eastAsia"/>
        </w:rPr>
        <w:t>我们会持续地以合理的价钱买下整个公司，即使那家公司未来的发展与过去一般</w:t>
      </w:r>
      <w:r>
        <w:rPr>
          <w:rFonts w:hint="eastAsia"/>
        </w:rPr>
        <w:t>;</w:t>
      </w:r>
      <w:r>
        <w:rPr>
          <w:rFonts w:hint="eastAsia"/>
        </w:rPr>
        <w:t>我们也愿意以不错的价钱买下第一类的公司，若我们可以合理的相信他们就是</w:t>
      </w:r>
      <w:r>
        <w:rPr>
          <w:rFonts w:hint="eastAsia"/>
        </w:rPr>
        <w:t>;</w:t>
      </w:r>
      <w:r>
        <w:rPr>
          <w:rFonts w:hint="eastAsia"/>
        </w:rPr>
        <w:t>但我们通常不会去买那些我们必须替其作许多改变的公司，因为我们发现我们所作的改变不见得是好的。今年我们曾经几乎谈成一笔大买卖，那家公司与其经营阶层都是我们所喜爱的，但就是价钱谈不陇，若坚持买下的结果，股东的利益不见得会比买之前更好。整个伯克希尔帝国版图可能会变大，但人民素质反而会变差。尽管</w:t>
      </w:r>
      <w:r>
        <w:rPr>
          <w:rFonts w:hint="eastAsia"/>
        </w:rPr>
        <w:t>1981</w:t>
      </w:r>
      <w:r>
        <w:rPr>
          <w:rFonts w:hint="eastAsia"/>
        </w:rPr>
        <w:t>年我们并没有成功的个案，但我们预计未来仍</w:t>
      </w:r>
      <w:r>
        <w:rPr>
          <w:rFonts w:hint="eastAsia"/>
        </w:rPr>
        <w:lastRenderedPageBreak/>
        <w:t>能买到</w:t>
      </w:r>
      <w:r>
        <w:rPr>
          <w:rFonts w:hint="eastAsia"/>
        </w:rPr>
        <w:t xml:space="preserve">100% </w:t>
      </w:r>
      <w:r>
        <w:rPr>
          <w:rFonts w:hint="eastAsia"/>
        </w:rPr>
        <w:t>符合我们标准的公司，此外我们有期望能有像后面报告所述</w:t>
      </w:r>
      <w:r>
        <w:rPr>
          <w:rFonts w:hint="eastAsia"/>
        </w:rPr>
        <w:t>Pinkerton</w:t>
      </w:r>
      <w:r>
        <w:rPr>
          <w:rFonts w:hint="eastAsia"/>
        </w:rPr>
        <w:t>这样投资大量无投票权的股权的例子，在身为次要的大股东的我们可获得可观的经济利益的同时，亦能帮助公司原有的经营阶层实现其长期的目标。我们也发现很容易从市场买到一些由有能力且正直的人经营的公司的部份股权，而事实上我们也从未打算自己去经营这些公司，但我们的确想要从这些公司上获利。而我们也预期这些公司的未分配盈余将会百分之百回报给伯克希尔及其股东，若最后没有，可能是出了以下几种差错</w:t>
      </w:r>
      <w:r>
        <w:rPr>
          <w:rFonts w:hint="eastAsia"/>
        </w:rPr>
        <w:t>(1)</w:t>
      </w:r>
      <w:r>
        <w:rPr>
          <w:rFonts w:hint="eastAsia"/>
        </w:rPr>
        <w:t>我们所指派的经营阶层有问题</w:t>
      </w:r>
      <w:r>
        <w:rPr>
          <w:rFonts w:hint="eastAsia"/>
        </w:rPr>
        <w:t>(2)</w:t>
      </w:r>
      <w:r>
        <w:rPr>
          <w:rFonts w:hint="eastAsia"/>
        </w:rPr>
        <w:t>公司的前景有问题</w:t>
      </w:r>
      <w:r>
        <w:rPr>
          <w:rFonts w:hint="eastAsia"/>
        </w:rPr>
        <w:t>(3)</w:t>
      </w:r>
      <w:r>
        <w:rPr>
          <w:rFonts w:hint="eastAsia"/>
        </w:rPr>
        <w:t>我们付的价格有问题，而事实上，我们不论在买进具控制权或不具控制权的股权时，皆曾犯了许多错误，其中以第二类误判的情况最常见，当然要翻开我们投资的历史才能找到类似的案例</w:t>
      </w:r>
      <w:r>
        <w:rPr>
          <w:rFonts w:hint="eastAsia"/>
        </w:rPr>
        <w:t>(</w:t>
      </w:r>
      <w:r>
        <w:rPr>
          <w:rFonts w:hint="eastAsia"/>
        </w:rPr>
        <w:t>可能至少要回溯至少二、三个月以上吧…</w:t>
      </w:r>
      <w:r>
        <w:rPr>
          <w:rFonts w:hint="eastAsia"/>
        </w:rPr>
        <w:t>)</w:t>
      </w:r>
      <w:r>
        <w:rPr>
          <w:rFonts w:hint="eastAsia"/>
        </w:rPr>
        <w:t>，例如去年你们的董事长发表便看好铝业发展的前景，只是到后来陆续经过些微的调整，最后的结论却是一百八十度的转弯。然而基于个人与客观的原因，通常我们改正在对不具控制权的股权投资的错误要比对具控制权的来得容易许多，这时后缺少控制权，反而成为一种优点。而就像去年我曾提到的，我们在不具控制权的股权投资已经大到其依投资比例应分得之未分配盈余甚至超越公司整体的帐面盈余，且我们预期这种情况将会持续下去，</w:t>
      </w:r>
      <w:r>
        <w:rPr>
          <w:rFonts w:hint="eastAsia"/>
        </w:rPr>
        <w:t>1982</w:t>
      </w:r>
      <w:r>
        <w:rPr>
          <w:rFonts w:hint="eastAsia"/>
        </w:rPr>
        <w:t>年光是其中四家</w:t>
      </w:r>
      <w:r>
        <w:rPr>
          <w:rFonts w:hint="eastAsia"/>
        </w:rPr>
        <w:t>(GEICO</w:t>
      </w:r>
      <w:r>
        <w:rPr>
          <w:rFonts w:hint="eastAsia"/>
        </w:rPr>
        <w:t>、</w:t>
      </w:r>
      <w:r>
        <w:rPr>
          <w:rFonts w:hint="eastAsia"/>
        </w:rPr>
        <w:t>General Foods</w:t>
      </w:r>
      <w:r>
        <w:rPr>
          <w:rFonts w:hint="eastAsia"/>
        </w:rPr>
        <w:t>、</w:t>
      </w:r>
      <w:r>
        <w:rPr>
          <w:rFonts w:hint="eastAsia"/>
        </w:rPr>
        <w:t xml:space="preserve">R.J.Reynolds </w:t>
      </w:r>
      <w:r>
        <w:rPr>
          <w:rFonts w:hint="eastAsia"/>
        </w:rPr>
        <w:t>及华盛顿邮报</w:t>
      </w:r>
      <w:r>
        <w:rPr>
          <w:rFonts w:hint="eastAsia"/>
        </w:rPr>
        <w:t>)</w:t>
      </w:r>
      <w:r>
        <w:rPr>
          <w:rFonts w:hint="eastAsia"/>
        </w:rPr>
        <w:t>加起来就超过三千五百万美元，由于会计原则使得我们在计算帐面股东权益报酬与单一年度获利表现时，无法将这些未分配盈余记入。</w:t>
      </w:r>
      <w:r>
        <w:rPr>
          <w:rFonts w:hint="eastAsia"/>
        </w:rPr>
        <w:t>(1981)</w:t>
      </w:r>
    </w:p>
    <w:p w:rsidR="00FD0B51" w:rsidRDefault="005429E9">
      <w:pPr>
        <w:spacing w:line="360" w:lineRule="auto"/>
        <w:ind w:firstLineChars="202" w:firstLine="424"/>
      </w:pPr>
      <w:r>
        <w:rPr>
          <w:rFonts w:hint="eastAsia"/>
        </w:rPr>
        <w:t>在衡量一家公司长期的经济表现时，我们保险子公司所持有的股票会以市价</w:t>
      </w:r>
      <w:r>
        <w:rPr>
          <w:rFonts w:hint="eastAsia"/>
        </w:rPr>
        <w:t>(</w:t>
      </w:r>
      <w:r>
        <w:rPr>
          <w:rFonts w:hint="eastAsia"/>
        </w:rPr>
        <w:t>扣除假设真的实现须付的所得税</w:t>
      </w:r>
      <w:r>
        <w:rPr>
          <w:rFonts w:hint="eastAsia"/>
        </w:rPr>
        <w:t>)</w:t>
      </w:r>
      <w:r>
        <w:rPr>
          <w:rFonts w:hint="eastAsia"/>
        </w:rPr>
        <w:t>，而若我们前面所作的推论正确的话，那些不具控制权的股权其未分配盈余，虽然不规则但最后终究会找到路反映在我们公司帐上，至少到目前为止确是如此。当然若严格一点的话，还必须把债券投资及非保险子公司所持的股票以市价计算才更准确，然而</w:t>
      </w:r>
      <w:r>
        <w:rPr>
          <w:rFonts w:hint="eastAsia"/>
        </w:rPr>
        <w:t>GAAP(</w:t>
      </w:r>
      <w:r>
        <w:rPr>
          <w:rFonts w:hint="eastAsia"/>
        </w:rPr>
        <w:t>一般公认会计原则</w:t>
      </w:r>
      <w:r>
        <w:rPr>
          <w:rFonts w:hint="eastAsia"/>
        </w:rPr>
        <w:t>)</w:t>
      </w:r>
      <w:r>
        <w:rPr>
          <w:rFonts w:hint="eastAsia"/>
        </w:rPr>
        <w:t>并未如此规定，而且这样做对我们来说其实影响不大，而当其影响大到一定程度时，我一定会向各位报告。在</w:t>
      </w:r>
      <w:r>
        <w:rPr>
          <w:rFonts w:hint="eastAsia"/>
        </w:rPr>
        <w:t>GAAP</w:t>
      </w:r>
      <w:r>
        <w:rPr>
          <w:rFonts w:hint="eastAsia"/>
        </w:rPr>
        <w:t>的基础下，公司的帐面价值，自现今经营阶层接手的十七年以来，已从</w:t>
      </w:r>
      <w:r>
        <w:rPr>
          <w:rFonts w:hint="eastAsia"/>
        </w:rPr>
        <w:t>19.46</w:t>
      </w:r>
      <w:r>
        <w:rPr>
          <w:rFonts w:hint="eastAsia"/>
        </w:rPr>
        <w:t>美元增加到如今的</w:t>
      </w:r>
      <w:r>
        <w:rPr>
          <w:rFonts w:hint="eastAsia"/>
        </w:rPr>
        <w:t>526.02</w:t>
      </w:r>
      <w:r>
        <w:rPr>
          <w:rFonts w:hint="eastAsia"/>
        </w:rPr>
        <w:t>美元，约以年复合成长率</w:t>
      </w:r>
      <w:r>
        <w:rPr>
          <w:rFonts w:hint="eastAsia"/>
        </w:rPr>
        <w:t>21.1%</w:t>
      </w:r>
      <w:r>
        <w:rPr>
          <w:rFonts w:hint="eastAsia"/>
        </w:rPr>
        <w:t>增加，只是这个比率在未来将会逐年下滑，但我们期望它至少会高于一般美国大企业的平均水准。在</w:t>
      </w:r>
      <w:r>
        <w:rPr>
          <w:rFonts w:hint="eastAsia"/>
        </w:rPr>
        <w:t>1981</w:t>
      </w:r>
      <w:r>
        <w:rPr>
          <w:rFonts w:hint="eastAsia"/>
        </w:rPr>
        <w:t>年净值增加的约一亿二千多万美元中，约有一半要归功于</w:t>
      </w:r>
      <w:r>
        <w:rPr>
          <w:rFonts w:hint="eastAsia"/>
        </w:rPr>
        <w:t>GEICO</w:t>
      </w:r>
      <w:r>
        <w:rPr>
          <w:rFonts w:hint="eastAsia"/>
        </w:rPr>
        <w:t>一家公司，总得来说，今年我们投资股票市值的增加要比其背后实际代表的经济价值增加数要大得多，而要注意股票市值却不会永远朝好的方向走。</w:t>
      </w:r>
      <w:r>
        <w:rPr>
          <w:rFonts w:hint="eastAsia"/>
        </w:rPr>
        <w:t>(1981)</w:t>
      </w:r>
    </w:p>
    <w:p w:rsidR="00FD0B51" w:rsidRDefault="005429E9">
      <w:pPr>
        <w:spacing w:line="360" w:lineRule="auto"/>
        <w:ind w:firstLineChars="202" w:firstLine="424"/>
      </w:pPr>
      <w:r>
        <w:rPr>
          <w:rFonts w:hint="eastAsia"/>
        </w:rPr>
        <w:t>去年我们曾解释通货膨胀是如何使我们的帐面表现比经济实质要好看的多，我们对</w:t>
      </w:r>
      <w:r>
        <w:rPr>
          <w:rFonts w:hint="eastAsia"/>
        </w:rPr>
        <w:t>Fed(</w:t>
      </w:r>
      <w:r>
        <w:rPr>
          <w:rFonts w:hint="eastAsia"/>
        </w:rPr>
        <w:t>联邦准备理事会</w:t>
      </w:r>
      <w:r>
        <w:rPr>
          <w:rFonts w:hint="eastAsia"/>
        </w:rPr>
        <w:t>)</w:t>
      </w:r>
      <w:r>
        <w:rPr>
          <w:rFonts w:hint="eastAsia"/>
        </w:rPr>
        <w:t>主席</w:t>
      </w:r>
      <w:r>
        <w:rPr>
          <w:rFonts w:hint="eastAsia"/>
        </w:rPr>
        <w:t xml:space="preserve"> Volcker</w:t>
      </w:r>
      <w:r>
        <w:rPr>
          <w:rFonts w:hint="eastAsia"/>
        </w:rPr>
        <w:t>先生所作的努力使得现在所有的物价指数能温和的成长</w:t>
      </w:r>
      <w:r>
        <w:rPr>
          <w:rFonts w:hint="eastAsia"/>
        </w:rPr>
        <w:lastRenderedPageBreak/>
        <w:t>表示感谢，尽管如此，我们仍对未来的通膨趋势感到悲观，就像是童真一样，稳定的物价只能维持现状，却没有办法使其恢复原状。尽管通膨对投资来讲实在是太重要了，但我不会再折磨你们而把我们的观点在复述一遍，通膨本身对大家的折磨已足够了</w:t>
      </w:r>
      <w:r>
        <w:rPr>
          <w:rFonts w:hint="eastAsia"/>
        </w:rPr>
        <w:t>(</w:t>
      </w:r>
      <w:r>
        <w:rPr>
          <w:rFonts w:hint="eastAsia"/>
        </w:rPr>
        <w:t>若谁有被虐狂可向我索取复本</w:t>
      </w:r>
      <w:r>
        <w:rPr>
          <w:rFonts w:hint="eastAsia"/>
        </w:rPr>
        <w:t xml:space="preserve">) </w:t>
      </w:r>
      <w:r>
        <w:rPr>
          <w:rFonts w:hint="eastAsia"/>
        </w:rPr>
        <w:t>，但由于通膨间断不止的使货币贬值，公司可能尽力的使你的皮夹满满，更胜于填饱你的肚子。</w:t>
      </w:r>
      <w:r>
        <w:rPr>
          <w:rFonts w:hint="eastAsia"/>
        </w:rPr>
        <w:t>(1981</w:t>
      </w:r>
      <w:r>
        <w:t>)</w:t>
      </w:r>
    </w:p>
    <w:p w:rsidR="00FD0B51" w:rsidRDefault="005429E9">
      <w:pPr>
        <w:spacing w:line="360" w:lineRule="auto"/>
        <w:ind w:firstLineChars="202" w:firstLine="424"/>
      </w:pPr>
      <w:r>
        <w:rPr>
          <w:rFonts w:hint="eastAsia"/>
        </w:rPr>
        <w:t>另外一项因素可能会对公司报酬率的热情再浇上一盆冷水，人们为什幺要投资公司股权而非固定收益债券的理由，系在于公司经营阶层可运用这笔资金来创造比固定利息收入更高的盈余，故人们会愿意承担万一发生损失的风险，所以额外的风险贴水是理所当然的。但事实真是如此吗</w:t>
      </w:r>
      <w:r>
        <w:rPr>
          <w:rFonts w:hint="eastAsia"/>
        </w:rPr>
        <w:t xml:space="preserve">?? </w:t>
      </w:r>
      <w:r>
        <w:rPr>
          <w:rFonts w:hint="eastAsia"/>
        </w:rPr>
        <w:t>过去数十年来，一家公司的股东权益报酬率只要超过</w:t>
      </w:r>
      <w:r>
        <w:rPr>
          <w:rFonts w:hint="eastAsia"/>
        </w:rPr>
        <w:t>10%</w:t>
      </w:r>
      <w:r>
        <w:rPr>
          <w:rFonts w:hint="eastAsia"/>
        </w:rPr>
        <w:t>，便能被归类为一家优良企业，所以当我们把一块钱投入到这家公司，其将来能产生的经济效益将会大于一块钱，</w:t>
      </w:r>
      <w:r>
        <w:rPr>
          <w:rFonts w:hint="eastAsia"/>
        </w:rPr>
        <w:t>(</w:t>
      </w:r>
      <w:r>
        <w:rPr>
          <w:rFonts w:hint="eastAsia"/>
        </w:rPr>
        <w:t>考量到当时长期债券殖利率约为</w:t>
      </w:r>
      <w:r>
        <w:rPr>
          <w:rFonts w:hint="eastAsia"/>
        </w:rPr>
        <w:t>5%</w:t>
      </w:r>
      <w:r>
        <w:rPr>
          <w:rFonts w:hint="eastAsia"/>
        </w:rPr>
        <w:t>，而免税公债则约</w:t>
      </w:r>
      <w:r>
        <w:rPr>
          <w:rFonts w:hint="eastAsia"/>
        </w:rPr>
        <w:t>3%)</w:t>
      </w:r>
      <w:r>
        <w:rPr>
          <w:rFonts w:hint="eastAsia"/>
        </w:rPr>
        <w:t>，即使加计税负的话，实际到投资人手中仍能有</w:t>
      </w:r>
      <w:r>
        <w:rPr>
          <w:rFonts w:hint="eastAsia"/>
        </w:rPr>
        <w:t>6%-8%</w:t>
      </w:r>
      <w:r>
        <w:rPr>
          <w:rFonts w:hint="eastAsia"/>
        </w:rPr>
        <w:t>。股票市场认同这种道理，在过去的一段时间，一家股东权益报酬率达到</w:t>
      </w:r>
      <w:r>
        <w:rPr>
          <w:rFonts w:hint="eastAsia"/>
        </w:rPr>
        <w:t>11%</w:t>
      </w:r>
      <w:r>
        <w:rPr>
          <w:rFonts w:hint="eastAsia"/>
        </w:rPr>
        <w:t>的公司，其市价可以涨到约净值的一点五倍，而这些公司所产生的附加价值相当可观，然而那一切已成过去，但过去所得到的经验法则却很难拋弃，</w:t>
      </w:r>
      <w:r>
        <w:rPr>
          <w:rFonts w:hint="eastAsia"/>
        </w:rPr>
        <w:t xml:space="preserve"> </w:t>
      </w:r>
      <w:r>
        <w:rPr>
          <w:rFonts w:hint="eastAsia"/>
        </w:rPr>
        <w:t>“当投资大众与经营阶层一脚踏进未来，他们的脑子与神经系统却还深陷于过去。”投资大众惯于利用历史的本益比而经营阶层则习惯用传统企业评价标准，但却不去深思其前提是否早已改变，若改变是缓慢的，那幺持续的再思考便变得必要，若变化很大，则习于昨日的假设可能会付出极大的代价，而经济步调的变动是会令人窒息的。去年长期债券殖利率超过</w:t>
      </w:r>
      <w:r>
        <w:rPr>
          <w:rFonts w:hint="eastAsia"/>
        </w:rPr>
        <w:t>16%</w:t>
      </w:r>
      <w:r>
        <w:rPr>
          <w:rFonts w:hint="eastAsia"/>
        </w:rPr>
        <w:t>，而免税公债则约为</w:t>
      </w:r>
      <w:r>
        <w:rPr>
          <w:rFonts w:hint="eastAsia"/>
        </w:rPr>
        <w:t>14%</w:t>
      </w:r>
      <w:r>
        <w:rPr>
          <w:rFonts w:hint="eastAsia"/>
        </w:rPr>
        <w:t>，而这些收入直接落入投资人的口袋，在此同时，美国企业的股东权益报酬率约为</w:t>
      </w:r>
      <w:r>
        <w:rPr>
          <w:rFonts w:hint="eastAsia"/>
        </w:rPr>
        <w:t>14%</w:t>
      </w:r>
      <w:r>
        <w:rPr>
          <w:rFonts w:hint="eastAsia"/>
        </w:rPr>
        <w:t>，而且尚未考量落入投资人口袋前所须支付的税负</w:t>
      </w:r>
      <w:r>
        <w:rPr>
          <w:rFonts w:hint="eastAsia"/>
        </w:rPr>
        <w:t>(</w:t>
      </w:r>
      <w:r>
        <w:rPr>
          <w:rFonts w:hint="eastAsia"/>
        </w:rPr>
        <w:t>视被投资公司的股利政策与投资人适用的所得税率而定</w:t>
      </w:r>
      <w:r>
        <w:rPr>
          <w:rFonts w:hint="eastAsia"/>
        </w:rPr>
        <w:t>)</w:t>
      </w:r>
      <w:r>
        <w:rPr>
          <w:rFonts w:hint="eastAsia"/>
        </w:rPr>
        <w:t>因此以</w:t>
      </w:r>
      <w:r>
        <w:rPr>
          <w:rFonts w:hint="eastAsia"/>
        </w:rPr>
        <w:t>1981</w:t>
      </w:r>
      <w:r>
        <w:rPr>
          <w:rFonts w:hint="eastAsia"/>
        </w:rPr>
        <w:t>年的标准而言，投资一家美国公司一块钱所产生的经济价值还低于一块钱，</w:t>
      </w:r>
      <w:r>
        <w:rPr>
          <w:rFonts w:hint="eastAsia"/>
        </w:rPr>
        <w:t>(</w:t>
      </w:r>
      <w:r>
        <w:rPr>
          <w:rFonts w:hint="eastAsia"/>
        </w:rPr>
        <w:t>当然若投资人是免税的慈善机构，则情况可能会好一点</w:t>
      </w:r>
      <w:r>
        <w:rPr>
          <w:rFonts w:hint="eastAsia"/>
        </w:rPr>
        <w:t>)</w:t>
      </w:r>
      <w:r>
        <w:rPr>
          <w:rFonts w:hint="eastAsia"/>
        </w:rPr>
        <w:t>，假设投资人系适用于</w:t>
      </w:r>
      <w:r>
        <w:rPr>
          <w:rFonts w:hint="eastAsia"/>
        </w:rPr>
        <w:t>50%</w:t>
      </w:r>
      <w:r>
        <w:rPr>
          <w:rFonts w:hint="eastAsia"/>
        </w:rPr>
        <w:t>税率，而公司把所有盈余皆发放出来，则股东的投资报酬率约略等于投资</w:t>
      </w:r>
      <w:r>
        <w:rPr>
          <w:rFonts w:hint="eastAsia"/>
        </w:rPr>
        <w:t>7%</w:t>
      </w:r>
      <w:r>
        <w:rPr>
          <w:rFonts w:hint="eastAsia"/>
        </w:rPr>
        <w:t>的免税债券，而这种情况若一直持续下去，等于是套牢于一长期</w:t>
      </w:r>
      <w:r>
        <w:rPr>
          <w:rFonts w:hint="eastAsia"/>
        </w:rPr>
        <w:t>7%</w:t>
      </w:r>
      <w:r>
        <w:rPr>
          <w:rFonts w:hint="eastAsia"/>
        </w:rPr>
        <w:t>的免税债券一样，而它真正的价值可能连其原始投资额的一半还不到。但如果把所有盈余都保留起来，而报酬率维持不变，则盈余每年会以</w:t>
      </w:r>
      <w:r>
        <w:rPr>
          <w:rFonts w:hint="eastAsia"/>
        </w:rPr>
        <w:t>14%</w:t>
      </w:r>
      <w:r>
        <w:rPr>
          <w:rFonts w:hint="eastAsia"/>
        </w:rPr>
        <w:t>的速度增加，又假设本益比不动，则公司的股价每年也会以</w:t>
      </w:r>
      <w:r>
        <w:rPr>
          <w:rFonts w:hint="eastAsia"/>
        </w:rPr>
        <w:t>14%</w:t>
      </w:r>
      <w:r>
        <w:rPr>
          <w:rFonts w:hint="eastAsia"/>
        </w:rPr>
        <w:t>的比例增加，但增加的部份不算是已落入股东的口袋，因为收回去的话需要付最高约</w:t>
      </w:r>
      <w:r>
        <w:rPr>
          <w:rFonts w:hint="eastAsia"/>
        </w:rPr>
        <w:t>20%</w:t>
      </w:r>
      <w:r>
        <w:rPr>
          <w:rFonts w:hint="eastAsia"/>
        </w:rPr>
        <w:t>的资本利得税，所以不管怎幺说，还是比最基本的免税公债</w:t>
      </w:r>
      <w:r>
        <w:rPr>
          <w:rFonts w:hint="eastAsia"/>
        </w:rPr>
        <w:t>14%</w:t>
      </w:r>
      <w:r>
        <w:rPr>
          <w:rFonts w:hint="eastAsia"/>
        </w:rPr>
        <w:t>低。除非基本报酬率降低，即使公司盈余每年以</w:t>
      </w:r>
      <w:r>
        <w:rPr>
          <w:rFonts w:hint="eastAsia"/>
        </w:rPr>
        <w:t xml:space="preserve">14% </w:t>
      </w:r>
      <w:r>
        <w:rPr>
          <w:rFonts w:hint="eastAsia"/>
        </w:rPr>
        <w:t>成长，却从未能收到半毛钱股利，对投资人而言，等于是一无所获，这对股东与经营阶层都是不怎幺愉快的经验，而更是后者希望掩饰过去的，</w:t>
      </w:r>
      <w:r>
        <w:rPr>
          <w:rFonts w:hint="eastAsia"/>
        </w:rPr>
        <w:lastRenderedPageBreak/>
        <w:t>但不论如何，事实就是事实。大部份的美国公司把大部份的盈余分配出去，所以算是介于两个极端的例子之间，而大部份的美国公司的税后投资报酬率可能比投资免税债券还差，当然也有少数例外，但如今总的来说，美国公司的资本对投资人来说无任何附加的价值。但要强调的是，我并不是说所有的美国公司表现的比以往差，事实上，反而是比以前还好一点，只是最低门槛比以前提高了许多，主要的原因</w:t>
      </w:r>
      <w:r>
        <w:rPr>
          <w:rFonts w:hint="eastAsia"/>
        </w:rPr>
        <w:t>(</w:t>
      </w:r>
      <w:r>
        <w:rPr>
          <w:rFonts w:hint="eastAsia"/>
        </w:rPr>
        <w:t>但非惟一</w:t>
      </w:r>
      <w:r>
        <w:rPr>
          <w:rFonts w:hint="eastAsia"/>
        </w:rPr>
        <w:t>)</w:t>
      </w:r>
      <w:r>
        <w:rPr>
          <w:rFonts w:hint="eastAsia"/>
        </w:rPr>
        <w:t>是过去的通膨经验与对未来通膨的预期，而遗憾的是产业的前景很难提高本身的表现，而只能转而寄望门槛能够降低一点。而如果对于通膨的形成原因能有效抑制，门槛自然会降低，而美国企业的经济价值也能大幅改善，由不良的企业转为优良的企业。</w:t>
      </w:r>
      <w:r>
        <w:rPr>
          <w:rFonts w:hint="eastAsia"/>
        </w:rPr>
        <w:t>(1981)</w:t>
      </w:r>
    </w:p>
    <w:p w:rsidR="00FD0B51" w:rsidRDefault="005429E9">
      <w:pPr>
        <w:spacing w:line="360" w:lineRule="auto"/>
        <w:ind w:firstLineChars="202" w:firstLine="424"/>
      </w:pPr>
      <w:r>
        <w:rPr>
          <w:rFonts w:hint="eastAsia"/>
        </w:rPr>
        <w:t>当然有人会说若这家公司报酬率相对较高，那幺把盈余留在公司继续投资下去有道理，但若这家公司报酬率差，为何不把赚的盈余分配给股东，让股东自己去寻找其它报酬率较高投资机会呢</w:t>
      </w:r>
      <w:r>
        <w:rPr>
          <w:rFonts w:hint="eastAsia"/>
        </w:rPr>
        <w:t>??(</w:t>
      </w:r>
      <w:r>
        <w:rPr>
          <w:rFonts w:hint="eastAsia"/>
        </w:rPr>
        <w:t>古经文亦赞同</w:t>
      </w:r>
      <w:r>
        <w:rPr>
          <w:rFonts w:hint="eastAsia"/>
        </w:rPr>
        <w:t>:</w:t>
      </w:r>
      <w:r>
        <w:rPr>
          <w:rFonts w:hint="eastAsia"/>
        </w:rPr>
        <w:t>有个三个仆人的寓言，老天爷让其中二个会赚钱的仆人，保留他们所赚的钱并鼓励他们扩大营业，而另外一个懒惰不会赚钱的仆人，则被严厉得逞罚并叫他把钱交给前面二个仆人管理</w:t>
      </w:r>
      <w:r>
        <w:rPr>
          <w:rFonts w:hint="eastAsia"/>
        </w:rPr>
        <w:t>/</w:t>
      </w:r>
      <w:r>
        <w:rPr>
          <w:rFonts w:hint="eastAsia"/>
        </w:rPr>
        <w:t>马修第</w:t>
      </w:r>
      <w:r>
        <w:rPr>
          <w:rFonts w:hint="eastAsia"/>
        </w:rPr>
        <w:t>25</w:t>
      </w:r>
      <w:r>
        <w:rPr>
          <w:rFonts w:hint="eastAsia"/>
        </w:rPr>
        <w:t>章。但通膨就像叫我们透过窥镜看爱丽丝梦游仙境一样，当通膨恃虐时，不良的企业被迫保留它所有的每一分钱，才能辛苦地维持它过去拥有的生产能力，实在是情非得已。通膨就像是寄生在企业体内巨大的条虫，不管被它寄生的主人身体状况如何，还是拼命的从他身上吸取养份，所以不管公司的获利到底有多少</w:t>
      </w:r>
      <w:r>
        <w:rPr>
          <w:rFonts w:hint="eastAsia"/>
        </w:rPr>
        <w:t>(</w:t>
      </w:r>
      <w:r>
        <w:rPr>
          <w:rFonts w:hint="eastAsia"/>
        </w:rPr>
        <w:t>就算没有也一样</w:t>
      </w:r>
      <w:r>
        <w:rPr>
          <w:rFonts w:hint="eastAsia"/>
        </w:rPr>
        <w:t>)</w:t>
      </w:r>
      <w:r>
        <w:rPr>
          <w:rFonts w:hint="eastAsia"/>
        </w:rPr>
        <w:t>，帐上总是会有越来越多的应收帐款、存货与固定资产以维持以往的生意规模，主人的身体越差，就表示有越多比例的养份被寄生虫吸走。以目前的情况来讲，一家公司若只赚到</w:t>
      </w:r>
      <w:r>
        <w:rPr>
          <w:rFonts w:hint="eastAsia"/>
        </w:rPr>
        <w:t xml:space="preserve">8% </w:t>
      </w:r>
      <w:r>
        <w:rPr>
          <w:rFonts w:hint="eastAsia"/>
        </w:rPr>
        <w:t>或</w:t>
      </w:r>
      <w:r>
        <w:rPr>
          <w:rFonts w:hint="eastAsia"/>
        </w:rPr>
        <w:t xml:space="preserve">10% </w:t>
      </w:r>
      <w:r>
        <w:rPr>
          <w:rFonts w:hint="eastAsia"/>
        </w:rPr>
        <w:t>的话，根本不够拿来用于扩张、还债或发放实在的股利，通膨这条寄生虫早就把盘子清光光了，</w:t>
      </w:r>
      <w:r>
        <w:rPr>
          <w:rFonts w:hint="eastAsia"/>
        </w:rPr>
        <w:t>(</w:t>
      </w:r>
      <w:r>
        <w:rPr>
          <w:rFonts w:hint="eastAsia"/>
        </w:rPr>
        <w:t>而事实上，通常利用许多方法将无法发放股利的窘境掩饰住，例如常常提出盈余转投资计划，强迫股东再投资，或是发行新股，拿张三的钱发放给李四，要小心这种必须要另外找到金主才能发放的股利</w:t>
      </w:r>
      <w:r>
        <w:rPr>
          <w:rFonts w:hint="eastAsia"/>
        </w:rPr>
        <w:t>)</w:t>
      </w:r>
      <w:r>
        <w:rPr>
          <w:rFonts w:hint="eastAsia"/>
        </w:rPr>
        <w:t>。反观伯克希尔通常会因积极而非被动的理由而保流盈余再投资，当然我们也不能免除前述通膨的威胁，我们历史累计的报酬率</w:t>
      </w:r>
      <w:r>
        <w:rPr>
          <w:rFonts w:hint="eastAsia"/>
        </w:rPr>
        <w:t>21%</w:t>
      </w:r>
      <w:r>
        <w:rPr>
          <w:rFonts w:hint="eastAsia"/>
        </w:rPr>
        <w:t>扣除潜在的资本利得税后，持续地跨过那最低的门槛，但只能算是低空掠过，而只要在出一些差错，便可能使我们面临无法跨过门槛的窘境。</w:t>
      </w:r>
      <w:r>
        <w:rPr>
          <w:rFonts w:hint="eastAsia"/>
        </w:rPr>
        <w:t>(1981)</w:t>
      </w:r>
    </w:p>
    <w:p w:rsidR="00FD0B51" w:rsidRDefault="005429E9">
      <w:pPr>
        <w:spacing w:line="360" w:lineRule="auto"/>
        <w:ind w:firstLineChars="202" w:firstLine="424"/>
      </w:pPr>
      <w:r>
        <w:rPr>
          <w:rFonts w:hint="eastAsia"/>
        </w:rPr>
        <w:t>下表显示伯克希尔依照各个公司持股比例来列示帐面盈余的主要来源，而各个公司资本利得损失并不包含在内而是汇总于下表最后</w:t>
      </w:r>
      <w:r>
        <w:rPr>
          <w:rFonts w:hint="eastAsia"/>
        </w:rPr>
        <w:t xml:space="preserve"> </w:t>
      </w:r>
      <w:r>
        <w:rPr>
          <w:rFonts w:hint="eastAsia"/>
        </w:rPr>
        <w:t>“已实现出售证券利得”一栏，虽然本表列示的方式与一般公认会计原则不尽相同但最后的损益数字却是一致的</w:t>
      </w:r>
      <w:r>
        <w:rPr>
          <w:rFonts w:hint="eastAsia"/>
        </w:rPr>
        <w:t xml:space="preserve">: </w:t>
      </w:r>
      <w:r>
        <w:rPr>
          <w:rFonts w:hint="eastAsia"/>
        </w:rPr>
        <w:t>其中伯克希尔拥有</w:t>
      </w:r>
      <w:r>
        <w:rPr>
          <w:rFonts w:hint="eastAsia"/>
        </w:rPr>
        <w:t>Blue Chips Stamps 60%</w:t>
      </w:r>
      <w:r>
        <w:rPr>
          <w:rFonts w:hint="eastAsia"/>
        </w:rPr>
        <w:t>的股权，而后者又拥有</w:t>
      </w:r>
      <w:r>
        <w:rPr>
          <w:rFonts w:hint="eastAsia"/>
        </w:rPr>
        <w:t xml:space="preserve"> Wesco </w:t>
      </w:r>
      <w:r>
        <w:rPr>
          <w:rFonts w:hint="eastAsia"/>
        </w:rPr>
        <w:t>财务公司</w:t>
      </w:r>
      <w:r>
        <w:rPr>
          <w:rFonts w:hint="eastAsia"/>
        </w:rPr>
        <w:t xml:space="preserve"> 80% </w:t>
      </w:r>
      <w:r>
        <w:rPr>
          <w:rFonts w:hint="eastAsia"/>
        </w:rPr>
        <w:t>的股权。</w:t>
      </w:r>
    </w:p>
    <w:p w:rsidR="00FD0B51" w:rsidRDefault="005429E9">
      <w:pPr>
        <w:spacing w:line="360" w:lineRule="auto"/>
        <w:ind w:firstLineChars="202" w:firstLine="424"/>
      </w:pPr>
      <w:r>
        <w:rPr>
          <w:noProof/>
        </w:rPr>
        <w:lastRenderedPageBreak/>
        <w:drawing>
          <wp:inline distT="0" distB="0" distL="114300" distR="114300">
            <wp:extent cx="5274310" cy="2134235"/>
            <wp:effectExtent l="0" t="0" r="2540" b="1841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93"/>
                    <a:stretch>
                      <a:fillRect/>
                    </a:stretch>
                  </pic:blipFill>
                  <pic:spPr>
                    <a:xfrm>
                      <a:off x="0" y="0"/>
                      <a:ext cx="5274310" cy="2134235"/>
                    </a:xfrm>
                    <a:prstGeom prst="rect">
                      <a:avLst/>
                    </a:prstGeom>
                    <a:noFill/>
                    <a:ln>
                      <a:noFill/>
                    </a:ln>
                  </pic:spPr>
                </pic:pic>
              </a:graphicData>
            </a:graphic>
          </wp:inline>
        </w:drawing>
      </w:r>
    </w:p>
    <w:p w:rsidR="00FD0B51" w:rsidRDefault="005429E9">
      <w:pPr>
        <w:spacing w:line="360" w:lineRule="auto"/>
        <w:ind w:firstLineChars="202" w:firstLine="424"/>
      </w:pPr>
      <w:r>
        <w:rPr>
          <w:noProof/>
        </w:rPr>
        <w:drawing>
          <wp:inline distT="0" distB="0" distL="114300" distR="114300">
            <wp:extent cx="5275580" cy="3382010"/>
            <wp:effectExtent l="0" t="0" r="1270" b="889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4"/>
                    <a:stretch>
                      <a:fillRect/>
                    </a:stretch>
                  </pic:blipFill>
                  <pic:spPr>
                    <a:xfrm>
                      <a:off x="0" y="0"/>
                      <a:ext cx="5275580" cy="338201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 xml:space="preserve">*1 </w:t>
      </w:r>
      <w:r>
        <w:rPr>
          <w:rFonts w:hint="eastAsia"/>
        </w:rPr>
        <w:t>包含购并企业商誉的摊销</w:t>
      </w:r>
      <w:r>
        <w:rPr>
          <w:rFonts w:hint="eastAsia"/>
        </w:rPr>
        <w:t>(</w:t>
      </w:r>
      <w:r>
        <w:rPr>
          <w:rFonts w:hint="eastAsia"/>
        </w:rPr>
        <w:t>如</w:t>
      </w:r>
      <w:r>
        <w:rPr>
          <w:rFonts w:hint="eastAsia"/>
        </w:rPr>
        <w:t xml:space="preserve"> See's Candies; Mutual; BuffalioEvening News </w:t>
      </w:r>
      <w:r>
        <w:rPr>
          <w:rFonts w:hint="eastAsia"/>
        </w:rPr>
        <w:t>等</w:t>
      </w:r>
      <w:r>
        <w:rPr>
          <w:rFonts w:hint="eastAsia"/>
        </w:rPr>
        <w:t>)</w:t>
      </w:r>
    </w:p>
    <w:p w:rsidR="00FD0B51" w:rsidRDefault="005429E9">
      <w:pPr>
        <w:spacing w:line="360" w:lineRule="auto"/>
        <w:ind w:firstLineChars="202" w:firstLine="424"/>
      </w:pPr>
      <w:r>
        <w:rPr>
          <w:rFonts w:hint="eastAsia"/>
        </w:rPr>
        <w:t xml:space="preserve">*2 Illinois National Bank </w:t>
      </w:r>
      <w:r>
        <w:rPr>
          <w:rFonts w:hint="eastAsia"/>
        </w:rPr>
        <w:t>已于</w:t>
      </w:r>
      <w:r>
        <w:rPr>
          <w:rFonts w:hint="eastAsia"/>
        </w:rPr>
        <w:t xml:space="preserve"> 1980.12.31 </w:t>
      </w:r>
      <w:r>
        <w:rPr>
          <w:rFonts w:hint="eastAsia"/>
        </w:rPr>
        <w:t>从波克夏脱离出去</w:t>
      </w:r>
    </w:p>
    <w:p w:rsidR="00FD0B51" w:rsidRDefault="005429E9">
      <w:pPr>
        <w:spacing w:line="360" w:lineRule="auto"/>
        <w:ind w:firstLineChars="202" w:firstLine="424"/>
      </w:pPr>
      <w:r>
        <w:rPr>
          <w:rFonts w:hint="eastAsia"/>
        </w:rPr>
        <w:t xml:space="preserve">Blue Chip </w:t>
      </w:r>
      <w:r>
        <w:rPr>
          <w:rFonts w:hint="eastAsia"/>
        </w:rPr>
        <w:t>及</w:t>
      </w:r>
      <w:r>
        <w:rPr>
          <w:rFonts w:hint="eastAsia"/>
        </w:rPr>
        <w:t xml:space="preserve">Wesco </w:t>
      </w:r>
      <w:r>
        <w:rPr>
          <w:rFonts w:hint="eastAsia"/>
        </w:rPr>
        <w:t>两家公司因为本身是公开发行公司以规定编有自己的年报，我建议大家仔细阅读。</w:t>
      </w:r>
      <w:r>
        <w:rPr>
          <w:rFonts w:hint="eastAsia"/>
        </w:rPr>
        <w:t>(1981)</w:t>
      </w:r>
    </w:p>
    <w:p w:rsidR="00FD0B51" w:rsidRDefault="005429E9">
      <w:pPr>
        <w:spacing w:line="360" w:lineRule="auto"/>
        <w:ind w:firstLineChars="202" w:firstLine="424"/>
      </w:pPr>
      <w:r>
        <w:rPr>
          <w:rFonts w:hint="eastAsia"/>
        </w:rPr>
        <w:t>就像先前我们所提到的，不具控制权的股权投资其已分配的盈余已列示于保险事业的投资收益之中，但未分配盈余占本公司的重要性已不下于前面表列的帐面盈余，下表列示的是那些我们不具控制权的股权投资的持股</w:t>
      </w:r>
      <w:r>
        <w:rPr>
          <w:rFonts w:hint="eastAsia"/>
        </w:rPr>
        <w:t>:</w:t>
      </w:r>
    </w:p>
    <w:p w:rsidR="00FD0B51" w:rsidRDefault="005429E9">
      <w:pPr>
        <w:spacing w:line="360" w:lineRule="auto"/>
        <w:ind w:firstLineChars="202" w:firstLine="424"/>
      </w:pPr>
      <w:r>
        <w:rPr>
          <w:noProof/>
        </w:rPr>
        <w:lastRenderedPageBreak/>
        <w:drawing>
          <wp:inline distT="0" distB="0" distL="114300" distR="114300">
            <wp:extent cx="5276215" cy="2978150"/>
            <wp:effectExtent l="0" t="0" r="635" b="1270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95"/>
                    <a:stretch>
                      <a:fillRect/>
                    </a:stretch>
                  </pic:blipFill>
                  <pic:spPr>
                    <a:xfrm>
                      <a:off x="0" y="0"/>
                      <a:ext cx="5276215" cy="2978150"/>
                    </a:xfrm>
                    <a:prstGeom prst="rect">
                      <a:avLst/>
                    </a:prstGeom>
                    <a:noFill/>
                    <a:ln>
                      <a:noFill/>
                    </a:ln>
                  </pic:spPr>
                </pic:pic>
              </a:graphicData>
            </a:graphic>
          </wp:inline>
        </w:drawing>
      </w:r>
    </w:p>
    <w:p w:rsidR="00FD0B51" w:rsidRDefault="005429E9">
      <w:pPr>
        <w:spacing w:line="360" w:lineRule="auto"/>
        <w:ind w:firstLineChars="202" w:firstLine="424"/>
      </w:pPr>
      <w:r>
        <w:rPr>
          <w:noProof/>
        </w:rPr>
        <w:drawing>
          <wp:inline distT="0" distB="0" distL="114300" distR="114300">
            <wp:extent cx="5272405" cy="2589530"/>
            <wp:effectExtent l="0" t="0" r="4445" b="127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6"/>
                    <a:stretch>
                      <a:fillRect/>
                    </a:stretch>
                  </pic:blipFill>
                  <pic:spPr>
                    <a:xfrm>
                      <a:off x="0" y="0"/>
                      <a:ext cx="5272405" cy="258953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 xml:space="preserve">(a) </w:t>
      </w:r>
      <w:r>
        <w:rPr>
          <w:rFonts w:hint="eastAsia"/>
        </w:rPr>
        <w:t>代表全部股权由波克夏及其子公司所持有</w:t>
      </w:r>
    </w:p>
    <w:p w:rsidR="00FD0B51" w:rsidRDefault="005429E9">
      <w:pPr>
        <w:spacing w:line="360" w:lineRule="auto"/>
        <w:ind w:firstLineChars="202" w:firstLine="424"/>
      </w:pPr>
      <w:r>
        <w:rPr>
          <w:rFonts w:hint="eastAsia"/>
        </w:rPr>
        <w:t xml:space="preserve">(b) </w:t>
      </w:r>
      <w:r>
        <w:rPr>
          <w:rFonts w:hint="eastAsia"/>
        </w:rPr>
        <w:t>代表由波克夏子公司</w:t>
      </w:r>
      <w:r>
        <w:rPr>
          <w:rFonts w:hint="eastAsia"/>
        </w:rPr>
        <w:t xml:space="preserve"> Blue Chip </w:t>
      </w:r>
      <w:r>
        <w:rPr>
          <w:rFonts w:hint="eastAsia"/>
        </w:rPr>
        <w:t>与</w:t>
      </w:r>
      <w:r>
        <w:rPr>
          <w:rFonts w:hint="eastAsia"/>
        </w:rPr>
        <w:t xml:space="preserve"> Wesco </w:t>
      </w:r>
      <w:r>
        <w:rPr>
          <w:rFonts w:hint="eastAsia"/>
        </w:rPr>
        <w:t>所持有，依波克夏持股比例换算得来</w:t>
      </w:r>
    </w:p>
    <w:p w:rsidR="00FD0B51" w:rsidRDefault="005429E9">
      <w:pPr>
        <w:spacing w:line="360" w:lineRule="auto"/>
        <w:ind w:firstLineChars="202" w:firstLine="424"/>
      </w:pPr>
      <w:r>
        <w:rPr>
          <w:rFonts w:hint="eastAsia"/>
        </w:rPr>
        <w:t>由于我们具控制权与不具控制权的企业经营遍布各行各业，所以恕我无法在此赘述，但无论如何，集团的重点一定是摆在产险</w:t>
      </w:r>
      <w:r>
        <w:rPr>
          <w:rFonts w:hint="eastAsia"/>
        </w:rPr>
        <w:t>/</w:t>
      </w:r>
      <w:r>
        <w:rPr>
          <w:rFonts w:hint="eastAsia"/>
        </w:rPr>
        <w:t>意外险之上，所以有必要对其产业未来发展加以说明。</w:t>
      </w:r>
    </w:p>
    <w:p w:rsidR="00FD0B51" w:rsidRDefault="005429E9">
      <w:pPr>
        <w:spacing w:line="360" w:lineRule="auto"/>
        <w:ind w:firstLineChars="202" w:firstLine="424"/>
      </w:pPr>
      <w:r>
        <w:rPr>
          <w:rFonts w:hint="eastAsia"/>
        </w:rPr>
        <w:t>“预测”如同</w:t>
      </w:r>
      <w:r>
        <w:rPr>
          <w:rFonts w:hint="eastAsia"/>
        </w:rPr>
        <w:t xml:space="preserve">Sam Goldwyn </w:t>
      </w:r>
      <w:r>
        <w:rPr>
          <w:rFonts w:hint="eastAsia"/>
        </w:rPr>
        <w:t>所说的是相当危险的，尤其是那些有关对未来的预测，</w:t>
      </w:r>
      <w:r>
        <w:rPr>
          <w:rFonts w:hint="eastAsia"/>
        </w:rPr>
        <w:t>(</w:t>
      </w:r>
      <w:r>
        <w:rPr>
          <w:rFonts w:hint="eastAsia"/>
        </w:rPr>
        <w:t>伯克希尔的股东在过去几年的年报中读到你们的董事长对纺织业未来的分析后，可能也会深有同感</w:t>
      </w:r>
      <w:r>
        <w:rPr>
          <w:rFonts w:hint="eastAsia"/>
        </w:rPr>
        <w:t>)</w:t>
      </w:r>
      <w:r>
        <w:rPr>
          <w:rFonts w:hint="eastAsia"/>
        </w:rPr>
        <w:t>，但若预测</w:t>
      </w:r>
      <w:r>
        <w:rPr>
          <w:rFonts w:hint="eastAsia"/>
        </w:rPr>
        <w:t>1982</w:t>
      </w:r>
      <w:r>
        <w:rPr>
          <w:rFonts w:hint="eastAsia"/>
        </w:rPr>
        <w:t>年的保险业承销会很惨，那就不会有什幺好怕的了，因为结果已经由目前同业的杀价行为加上保险契约的先天性质获得了印证。当许多汽车保险保单以六个月为期来定价并发售，而许多产物保险以三年为期，而意外保险同业一般流通的期间则略低于十</w:t>
      </w:r>
      <w:r>
        <w:rPr>
          <w:rFonts w:hint="eastAsia"/>
        </w:rPr>
        <w:lastRenderedPageBreak/>
        <w:t>二个月，当然价格在保险有效的期间内是固定的，因此今年销售的合约</w:t>
      </w:r>
      <w:r>
        <w:rPr>
          <w:rFonts w:hint="eastAsia"/>
        </w:rPr>
        <w:t>(</w:t>
      </w:r>
      <w:r>
        <w:rPr>
          <w:rFonts w:hint="eastAsia"/>
        </w:rPr>
        <w:t>业内的说法，称之为保费收入</w:t>
      </w:r>
      <w:r>
        <w:rPr>
          <w:rFonts w:hint="eastAsia"/>
        </w:rPr>
        <w:t>)</w:t>
      </w:r>
      <w:r>
        <w:rPr>
          <w:rFonts w:hint="eastAsia"/>
        </w:rPr>
        <w:t>大概会决定明年保费收入的一半，而另外一半则由明年签下的保险契约来决定，因此获利的情况自然而然会递延，也就是说若你在定价上犯了错误，那你所受的痛苦可能会持续一阵子。注意下表所列为每年保费收入成长率与其对当年与隔年度获利的影响，而结果正如同你所预期的一样，当保费收入以二位数成长，则当年与隔年的获利数字就会很好看，但若保费收入仅能以个位数成长，则表示承销结果就会变得很差。</w:t>
      </w:r>
      <w:r>
        <w:rPr>
          <w:rFonts w:hint="eastAsia"/>
        </w:rPr>
        <w:t>(1981)</w:t>
      </w:r>
    </w:p>
    <w:p w:rsidR="00FD0B51" w:rsidRDefault="005429E9">
      <w:pPr>
        <w:spacing w:line="360" w:lineRule="auto"/>
        <w:ind w:firstLineChars="202" w:firstLine="424"/>
      </w:pPr>
      <w:r>
        <w:rPr>
          <w:rFonts w:hint="eastAsia"/>
        </w:rPr>
        <w:t>下表反映一般同业所面临的情势，</w:t>
      </w:r>
      <w:r>
        <w:rPr>
          <w:rFonts w:hint="eastAsia"/>
        </w:rPr>
        <w:t xml:space="preserve">Combined Ratio </w:t>
      </w:r>
      <w:r>
        <w:rPr>
          <w:rFonts w:hint="eastAsia"/>
        </w:rPr>
        <w:t>表示所有营运成本加上理赔损失占保费收入的比率，百分之一百以下表示有承保利益，反之则表示有损失</w:t>
      </w:r>
      <w:r>
        <w:rPr>
          <w:rFonts w:hint="eastAsia"/>
        </w:rPr>
        <w:t>:</w:t>
      </w:r>
    </w:p>
    <w:p w:rsidR="00FD0B51" w:rsidRDefault="005429E9">
      <w:pPr>
        <w:spacing w:line="360" w:lineRule="auto"/>
        <w:ind w:firstLineChars="202" w:firstLine="424"/>
      </w:pPr>
      <w:r>
        <w:rPr>
          <w:noProof/>
        </w:rPr>
        <w:drawing>
          <wp:inline distT="0" distB="0" distL="114300" distR="114300">
            <wp:extent cx="3735070" cy="3724910"/>
            <wp:effectExtent l="0" t="0" r="17780" b="889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7"/>
                    <a:stretch>
                      <a:fillRect/>
                    </a:stretch>
                  </pic:blipFill>
                  <pic:spPr>
                    <a:xfrm>
                      <a:off x="0" y="0"/>
                      <a:ext cx="3735070" cy="372491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诚如</w:t>
      </w:r>
      <w:r>
        <w:rPr>
          <w:rFonts w:hint="eastAsia"/>
        </w:rPr>
        <w:t xml:space="preserve">Pogo </w:t>
      </w:r>
      <w:r>
        <w:rPr>
          <w:rFonts w:hint="eastAsia"/>
        </w:rPr>
        <w:t>所说</w:t>
      </w:r>
      <w:r>
        <w:rPr>
          <w:rFonts w:hint="eastAsia"/>
        </w:rPr>
        <w:t xml:space="preserve">: </w:t>
      </w:r>
      <w:r>
        <w:rPr>
          <w:rFonts w:hint="eastAsia"/>
        </w:rPr>
        <w:t>“未来与决不会与过去相同”。现在的订价习惯已注定日后悲惨的结果，尤其若因近几年无重大灾难所和得的喘息机会结束时。保险承保的情况会因大家运气好</w:t>
      </w:r>
      <w:r>
        <w:rPr>
          <w:rFonts w:hint="eastAsia"/>
        </w:rPr>
        <w:t>(</w:t>
      </w:r>
      <w:r>
        <w:rPr>
          <w:rFonts w:hint="eastAsia"/>
        </w:rPr>
        <w:t>而非运气坏</w:t>
      </w:r>
      <w:r>
        <w:rPr>
          <w:rFonts w:hint="eastAsia"/>
        </w:rPr>
        <w:t>)</w:t>
      </w:r>
      <w:r>
        <w:rPr>
          <w:rFonts w:hint="eastAsia"/>
        </w:rPr>
        <w:t>而变差，近几年来飓风大多仅停留在海上，同时摩托车骑士较少在路上跑，但他们不会永远都那幺守规矩。当然货币与社会</w:t>
      </w:r>
      <w:r>
        <w:rPr>
          <w:rFonts w:hint="eastAsia"/>
        </w:rPr>
        <w:t>(</w:t>
      </w:r>
      <w:r>
        <w:rPr>
          <w:rFonts w:hint="eastAsia"/>
        </w:rPr>
        <w:t>法院与陪审团对保险投保范围认定超越合约与判例的扩张</w:t>
      </w:r>
      <w:r>
        <w:rPr>
          <w:rFonts w:hint="eastAsia"/>
        </w:rPr>
        <w:t>)</w:t>
      </w:r>
      <w:r>
        <w:rPr>
          <w:rFonts w:hint="eastAsia"/>
        </w:rPr>
        <w:t>的双重通货膨胀是无法抵档的，财产的修补与人身的医疗等这些被视为保险公司的当然责任，所引发的成本将会无止尽的扩张。若没遇上什幺倒霉事</w:t>
      </w:r>
      <w:r>
        <w:rPr>
          <w:rFonts w:hint="eastAsia"/>
        </w:rPr>
        <w:t>(</w:t>
      </w:r>
      <w:r>
        <w:rPr>
          <w:rFonts w:hint="eastAsia"/>
        </w:rPr>
        <w:t>如大灾难或驾驶行为增加等</w:t>
      </w:r>
      <w:r>
        <w:rPr>
          <w:rFonts w:hint="eastAsia"/>
        </w:rPr>
        <w:t>)</w:t>
      </w:r>
      <w:r>
        <w:rPr>
          <w:rFonts w:hint="eastAsia"/>
        </w:rPr>
        <w:t>同业保费收入平均至少要增加十个百分点才能使</w:t>
      </w:r>
      <w:r>
        <w:rPr>
          <w:rFonts w:hint="eastAsia"/>
        </w:rPr>
        <w:t>1982</w:t>
      </w:r>
      <w:r>
        <w:rPr>
          <w:rFonts w:hint="eastAsia"/>
        </w:rPr>
        <w:t>年的承销比率不会再恶化</w:t>
      </w:r>
      <w:r>
        <w:rPr>
          <w:rFonts w:hint="eastAsia"/>
        </w:rPr>
        <w:t>(</w:t>
      </w:r>
      <w:r>
        <w:rPr>
          <w:rFonts w:hint="eastAsia"/>
        </w:rPr>
        <w:t>大部份同业估计承担损失每年以十个百分点成长，当然大家都期望自己公司成长较少</w:t>
      </w:r>
      <w:r>
        <w:rPr>
          <w:rFonts w:hint="eastAsia"/>
        </w:rPr>
        <w:t>)</w:t>
      </w:r>
      <w:r>
        <w:rPr>
          <w:rFonts w:hint="eastAsia"/>
        </w:rPr>
        <w:t>。</w:t>
      </w:r>
      <w:r>
        <w:rPr>
          <w:rFonts w:hint="eastAsia"/>
        </w:rPr>
        <w:t>(1981)</w:t>
      </w:r>
    </w:p>
    <w:p w:rsidR="00FD0B51" w:rsidRDefault="005429E9">
      <w:pPr>
        <w:spacing w:line="360" w:lineRule="auto"/>
        <w:ind w:firstLineChars="202" w:firstLine="424"/>
      </w:pPr>
      <w:r>
        <w:rPr>
          <w:rFonts w:hint="eastAsia"/>
        </w:rPr>
        <w:lastRenderedPageBreak/>
        <w:t>去年年报我们曾经提到许多保险公司因投资不当使得其公司财务变得不健全，迫使他们放弃原有承保原则，不惜以低价承接保单以维持既有流动性。很明显的帐上持有不合理高估的债券的同业，为了现金周转而以明显不合理的低价大量卖出保单，他们害怕保单收入的减少更甚于承保所可能增加的损失。然而不幸</w:t>
      </w:r>
    </w:p>
    <w:p w:rsidR="00FD0B51" w:rsidRDefault="005429E9">
      <w:pPr>
        <w:spacing w:line="360" w:lineRule="auto"/>
        <w:ind w:firstLineChars="202" w:firstLine="424"/>
      </w:pPr>
      <w:r>
        <w:rPr>
          <w:rFonts w:hint="eastAsia"/>
        </w:rPr>
        <w:t>的是所有的同业皆因此受波及，因为你的价格不可能与竞争同业差得太远，这种压力未曾稍减，并迫使愈来愈多的同业跟进，盲目追求量的成长而非质的增加，害怕失去的市场占有率永远无法回复。即使大家一致认同费率极不合理，我们认为没有一家保险业者，能够承受现金极度流出的情况下不接任何保单，而只要这种心态存在，则保单价格将持续面临调降压力。对于专家一再认定保险产业的循环具规则性且长期而言承销损益接近两平，我们则抱持不同的看法，我们相信承保面临钜额损失</w:t>
      </w:r>
      <w:r>
        <w:rPr>
          <w:rFonts w:hint="eastAsia"/>
        </w:rPr>
        <w:t>(</w:t>
      </w:r>
      <w:r>
        <w:rPr>
          <w:rFonts w:hint="eastAsia"/>
        </w:rPr>
        <w:t>虽然程度不一</w:t>
      </w:r>
      <w:r>
        <w:rPr>
          <w:rFonts w:hint="eastAsia"/>
        </w:rPr>
        <w:t>)</w:t>
      </w:r>
      <w:r>
        <w:rPr>
          <w:rFonts w:hint="eastAsia"/>
        </w:rPr>
        <w:t>将成为保险业界的常态，未来十年内最好的表现在以往仅能算得上是普通而已。虽然面临持续恶化的未来，伯克希尔的保险事业并无任何良方，但我们经营阶层却已尽力力争上游，虽然承保数量减少了，但承保损益相较于同业仍显优越。展望未来，伯克希尔将维持低保单的现状，我们的财务实力使我们能保持最大的弹性，这在同业间并不多见。而将来总有一天，当同业保单接到怕之时，伯克希尔财务实力将成为营运发展最有利的后盾。其中</w:t>
      </w:r>
      <w:r>
        <w:rPr>
          <w:rFonts w:hint="eastAsia"/>
        </w:rPr>
        <w:t>GEICO</w:t>
      </w:r>
      <w:r>
        <w:rPr>
          <w:rFonts w:hint="eastAsia"/>
        </w:rPr>
        <w:t>我们不具控制权的主要股权投资更是个中翘楚，它堪称企业理念的最佳实践典范</w:t>
      </w:r>
      <w:r>
        <w:rPr>
          <w:rFonts w:hint="eastAsia"/>
        </w:rPr>
        <w:t>(1981)</w:t>
      </w:r>
    </w:p>
    <w:p w:rsidR="00FD0B51" w:rsidRDefault="005429E9">
      <w:pPr>
        <w:spacing w:line="360" w:lineRule="auto"/>
        <w:ind w:firstLineChars="202" w:firstLine="424"/>
      </w:pPr>
      <w:r>
        <w:rPr>
          <w:rFonts w:hint="eastAsia"/>
        </w:rPr>
        <w:t>我们让使得所有股东皆能指定其个别捐赠单位的新计划受到广大回响，在</w:t>
      </w:r>
      <w:r>
        <w:rPr>
          <w:rFonts w:hint="eastAsia"/>
        </w:rPr>
        <w:t>932,206</w:t>
      </w:r>
      <w:r>
        <w:rPr>
          <w:rFonts w:hint="eastAsia"/>
        </w:rPr>
        <w:t>张有效股份中</w:t>
      </w:r>
      <w:r>
        <w:rPr>
          <w:rFonts w:hint="eastAsia"/>
        </w:rPr>
        <w:t>(</w:t>
      </w:r>
      <w:r>
        <w:rPr>
          <w:rFonts w:hint="eastAsia"/>
        </w:rPr>
        <w:t>即在本公司股份系由本人登记者</w:t>
      </w:r>
      <w:r>
        <w:rPr>
          <w:rFonts w:hint="eastAsia"/>
        </w:rPr>
        <w:t>)</w:t>
      </w:r>
      <w:r>
        <w:rPr>
          <w:rFonts w:hint="eastAsia"/>
        </w:rPr>
        <w:t>，有</w:t>
      </w:r>
      <w:r>
        <w:rPr>
          <w:rFonts w:hint="eastAsia"/>
        </w:rPr>
        <w:t>95.6%</w:t>
      </w:r>
      <w:r>
        <w:rPr>
          <w:rFonts w:hint="eastAsia"/>
        </w:rPr>
        <w:t>回复，而在即使不包含本人股份的情况下，也有超过</w:t>
      </w:r>
      <w:r>
        <w:rPr>
          <w:rFonts w:hint="eastAsia"/>
        </w:rPr>
        <w:t>90%</w:t>
      </w:r>
      <w:r>
        <w:rPr>
          <w:rFonts w:hint="eastAsia"/>
        </w:rPr>
        <w:t>的成绩。此外有</w:t>
      </w:r>
      <w:r>
        <w:rPr>
          <w:rFonts w:hint="eastAsia"/>
        </w:rPr>
        <w:t>3%</w:t>
      </w:r>
      <w:r>
        <w:rPr>
          <w:rFonts w:hint="eastAsia"/>
        </w:rPr>
        <w:t>的股东主动写信来支持本计划，而股东参与的热烈与提供的意见，也是我们前所未见，这种自动自发的态度说明了本计划成功与否，也可看出伯克希尔股东的天性。很明显的，他们不但希望能拥有且能自由掌控其所欲捐赠金钱的去向，教授父权式的管理学院可能会惊讶的发现，没有一位股东表示希望由伯克希尔的经营阶层来帮他们作决定或是依董监事捐赠比例行事</w:t>
      </w:r>
      <w:r>
        <w:rPr>
          <w:rFonts w:hint="eastAsia"/>
        </w:rPr>
        <w:t xml:space="preserve"> (</w:t>
      </w:r>
      <w:r>
        <w:rPr>
          <w:rFonts w:hint="eastAsia"/>
        </w:rPr>
        <w:t>这是目前一般美国大企业普遍的作法</w:t>
      </w:r>
      <w:r>
        <w:rPr>
          <w:rFonts w:hint="eastAsia"/>
        </w:rPr>
        <w:t xml:space="preserve">) </w:t>
      </w:r>
      <w:r>
        <w:rPr>
          <w:rFonts w:hint="eastAsia"/>
        </w:rPr>
        <w:t>除了由伯克希尔及其子公司经营阶层决定的捐献外，总计</w:t>
      </w:r>
      <w:r>
        <w:rPr>
          <w:rFonts w:hint="eastAsia"/>
        </w:rPr>
        <w:t>1,783,655</w:t>
      </w:r>
      <w:r>
        <w:rPr>
          <w:rFonts w:hint="eastAsia"/>
        </w:rPr>
        <w:t>美元的股东指定捐赠款共分配给</w:t>
      </w:r>
      <w:r>
        <w:rPr>
          <w:rFonts w:hint="eastAsia"/>
        </w:rPr>
        <w:t>675</w:t>
      </w:r>
      <w:r>
        <w:rPr>
          <w:rFonts w:hint="eastAsia"/>
        </w:rPr>
        <w:t>个慈善机关团体。</w:t>
      </w:r>
      <w:r>
        <w:rPr>
          <w:rFonts w:hint="eastAsia"/>
        </w:rPr>
        <w:t xml:space="preserve"> </w:t>
      </w:r>
      <w:r>
        <w:rPr>
          <w:rFonts w:hint="eastAsia"/>
        </w:rPr>
        <w:t>往后几年伯克希尔将会因这项捐款计划获得些许的税负抵减，而每年十月十日以前，我们将会通知股东每股可捐赠的金额，你有三个礼拜的时间可以作决定，为免丧失资格，股份须确实由你本人名义登记，对于去年这项计划我们惟一感到遗憾的是，有些股东虽然不是因为本身的错误，而无法参加，由于税务单位的解释令于十月初才下来，并规定股份若由代理人或经纪人名义登记者不适用，由于时间紧迫，再加上联络前述股东仍须透过其代理人，使得部份股东没能参加，在此我们强烈呼吁那些股票经纪人尽速通知其客</w:t>
      </w:r>
      <w:r>
        <w:rPr>
          <w:rFonts w:hint="eastAsia"/>
        </w:rPr>
        <w:lastRenderedPageBreak/>
        <w:t>户，以免股东的权利被剥夺，其中有家证券经纪商代表六十位股东</w:t>
      </w:r>
      <w:r>
        <w:rPr>
          <w:rFonts w:hint="eastAsia"/>
        </w:rPr>
        <w:t>(</w:t>
      </w:r>
      <w:r>
        <w:rPr>
          <w:rFonts w:hint="eastAsia"/>
        </w:rPr>
        <w:t>约占</w:t>
      </w:r>
      <w:r>
        <w:rPr>
          <w:rFonts w:hint="eastAsia"/>
        </w:rPr>
        <w:t>4%</w:t>
      </w:r>
      <w:r>
        <w:rPr>
          <w:rFonts w:hint="eastAsia"/>
        </w:rPr>
        <w:t>强股权</w:t>
      </w:r>
      <w:r>
        <w:rPr>
          <w:rFonts w:hint="eastAsia"/>
        </w:rPr>
        <w:t>)</w:t>
      </w:r>
      <w:r>
        <w:rPr>
          <w:rFonts w:hint="eastAsia"/>
        </w:rPr>
        <w:t>很明显地在接到邮件三个礼拜后，才将之转到客户的手上。讽刺的是，该公司并非所有部门皆如此懒散，转寄邮件的帐单在六天内就送到伯克希尔公司。我们之所以告诉大家这件事有两个理由</w:t>
      </w:r>
      <w:r>
        <w:rPr>
          <w:rFonts w:hint="eastAsia"/>
        </w:rPr>
        <w:t>(1)</w:t>
      </w:r>
      <w:r>
        <w:rPr>
          <w:rFonts w:hint="eastAsia"/>
        </w:rPr>
        <w:t>若你希望参加这项股东指定捐赠计划的话，请务必将你的股份在九月底以前改登记在自己的名下</w:t>
      </w:r>
      <w:r>
        <w:rPr>
          <w:rFonts w:hint="eastAsia"/>
        </w:rPr>
        <w:t>(2)</w:t>
      </w:r>
      <w:r>
        <w:rPr>
          <w:rFonts w:hint="eastAsia"/>
        </w:rPr>
        <w:t>就算你不想参加，最好还是至少将一股登记在自己的名下，如此才能确保你与其它股东一样在第一时间知道有关公司的重大消息。最后包含这项股东指定捐赠计划在内的许多很好的</w:t>
      </w:r>
      <w:r>
        <w:rPr>
          <w:rFonts w:hint="eastAsia"/>
        </w:rPr>
        <w:t>idea</w:t>
      </w:r>
      <w:r>
        <w:rPr>
          <w:rFonts w:hint="eastAsia"/>
        </w:rPr>
        <w:t>，都是由伯克希尔公司的副董事长兼</w:t>
      </w:r>
      <w:r>
        <w:rPr>
          <w:rFonts w:hint="eastAsia"/>
        </w:rPr>
        <w:t>Blue Chip</w:t>
      </w:r>
      <w:r>
        <w:rPr>
          <w:rFonts w:hint="eastAsia"/>
        </w:rPr>
        <w:t>的董事长</w:t>
      </w:r>
      <w:r>
        <w:rPr>
          <w:rFonts w:hint="eastAsia"/>
        </w:rPr>
        <w:t>Charlie Minger</w:t>
      </w:r>
      <w:r>
        <w:rPr>
          <w:rFonts w:hint="eastAsia"/>
        </w:rPr>
        <w:t>所构思，不管职称为何，</w:t>
      </w:r>
      <w:r>
        <w:rPr>
          <w:rFonts w:hint="eastAsia"/>
        </w:rPr>
        <w:t xml:space="preserve">Charlie </w:t>
      </w:r>
      <w:r>
        <w:rPr>
          <w:rFonts w:hint="eastAsia"/>
        </w:rPr>
        <w:t>跟我皆以执行合伙人的心态管理所有事业，而各位股东就像是我们一般的合伙人一样。</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51" w:name="_Toc431641874"/>
      <w:r>
        <w:rPr>
          <w:rFonts w:eastAsia="黑体" w:hint="eastAsia"/>
          <w:kern w:val="44"/>
          <w:sz w:val="32"/>
          <w:szCs w:val="32"/>
        </w:rPr>
        <w:lastRenderedPageBreak/>
        <w:t>19</w:t>
      </w:r>
      <w:r>
        <w:rPr>
          <w:rFonts w:eastAsia="黑体"/>
          <w:kern w:val="44"/>
          <w:sz w:val="32"/>
          <w:szCs w:val="32"/>
        </w:rPr>
        <w:t>82</w:t>
      </w:r>
      <w:r>
        <w:rPr>
          <w:rFonts w:eastAsia="黑体" w:hint="eastAsia"/>
          <w:kern w:val="44"/>
          <w:sz w:val="32"/>
          <w:szCs w:val="32"/>
        </w:rPr>
        <w:t>年巴菲特致股东的信</w:t>
      </w:r>
      <w:bookmarkEnd w:id="151"/>
    </w:p>
    <w:p w:rsidR="00FD0B51" w:rsidRDefault="005429E9">
      <w:pPr>
        <w:spacing w:line="360" w:lineRule="auto"/>
        <w:ind w:firstLineChars="202" w:firstLine="424"/>
      </w:pPr>
      <w:r>
        <w:rPr>
          <w:rFonts w:hint="eastAsia"/>
        </w:rPr>
        <w:t>今年的营业利益约为三千一百万美元，期初股东权益报酬率</w:t>
      </w:r>
      <w:r>
        <w:rPr>
          <w:rFonts w:hint="eastAsia"/>
        </w:rPr>
        <w:t>(</w:t>
      </w:r>
      <w:r>
        <w:rPr>
          <w:rFonts w:hint="eastAsia"/>
        </w:rPr>
        <w:t>持有股权投资以原始成本计</w:t>
      </w:r>
      <w:r>
        <w:rPr>
          <w:rFonts w:hint="eastAsia"/>
        </w:rPr>
        <w:t>)</w:t>
      </w:r>
      <w:r>
        <w:rPr>
          <w:rFonts w:hint="eastAsia"/>
        </w:rPr>
        <w:t>仅约</w:t>
      </w:r>
      <w:r>
        <w:rPr>
          <w:rFonts w:hint="eastAsia"/>
        </w:rPr>
        <w:t>9.8%</w:t>
      </w:r>
      <w:r>
        <w:rPr>
          <w:rFonts w:hint="eastAsia"/>
        </w:rPr>
        <w:t>，较去年</w:t>
      </w:r>
      <w:r>
        <w:rPr>
          <w:rFonts w:hint="eastAsia"/>
        </w:rPr>
        <w:t>1979</w:t>
      </w:r>
      <w:r>
        <w:rPr>
          <w:rFonts w:hint="eastAsia"/>
        </w:rPr>
        <w:t>年的</w:t>
      </w:r>
      <w:r>
        <w:rPr>
          <w:rFonts w:hint="eastAsia"/>
        </w:rPr>
        <w:t>15.2%</w:t>
      </w:r>
      <w:r>
        <w:rPr>
          <w:rFonts w:hint="eastAsia"/>
        </w:rPr>
        <w:t>下滑，亦远低于</w:t>
      </w:r>
      <w:r>
        <w:rPr>
          <w:rFonts w:hint="eastAsia"/>
        </w:rPr>
        <w:t>1978</w:t>
      </w:r>
      <w:r>
        <w:rPr>
          <w:rFonts w:hint="eastAsia"/>
        </w:rPr>
        <w:t>年近年度的新高</w:t>
      </w:r>
      <w:r>
        <w:rPr>
          <w:rFonts w:hint="eastAsia"/>
        </w:rPr>
        <w:t>19.4%</w:t>
      </w:r>
      <w:r>
        <w:rPr>
          <w:rFonts w:hint="eastAsia"/>
        </w:rPr>
        <w:t>，主要的原因包括</w:t>
      </w:r>
      <w:r>
        <w:rPr>
          <w:rFonts w:hint="eastAsia"/>
        </w:rPr>
        <w:t>:</w:t>
      </w:r>
    </w:p>
    <w:p w:rsidR="00FD0B51" w:rsidRDefault="005429E9">
      <w:pPr>
        <w:spacing w:line="360" w:lineRule="auto"/>
        <w:ind w:firstLineChars="202" w:firstLine="424"/>
      </w:pPr>
      <w:r>
        <w:rPr>
          <w:rFonts w:hint="eastAsia"/>
        </w:rPr>
        <w:t>(1)</w:t>
      </w:r>
      <w:r>
        <w:rPr>
          <w:rFonts w:hint="eastAsia"/>
        </w:rPr>
        <w:t>保险承销成绩大幅恶化。</w:t>
      </w:r>
    </w:p>
    <w:p w:rsidR="00FD0B51" w:rsidRDefault="005429E9">
      <w:pPr>
        <w:spacing w:line="360" w:lineRule="auto"/>
        <w:ind w:firstLineChars="202" w:firstLine="424"/>
      </w:pPr>
      <w:r>
        <w:rPr>
          <w:rFonts w:hint="eastAsia"/>
        </w:rPr>
        <w:t>(2)</w:t>
      </w:r>
      <w:r>
        <w:rPr>
          <w:rFonts w:hint="eastAsia"/>
        </w:rPr>
        <w:t>股权资本大幅扩张的同时，由我们直接控制的事业并未同步成长。</w:t>
      </w:r>
    </w:p>
    <w:p w:rsidR="00FD0B51" w:rsidRDefault="005429E9">
      <w:pPr>
        <w:spacing w:line="360" w:lineRule="auto"/>
        <w:ind w:firstLineChars="202" w:firstLine="424"/>
      </w:pPr>
      <w:r>
        <w:rPr>
          <w:rFonts w:hint="eastAsia"/>
        </w:rPr>
        <w:t>(3)</w:t>
      </w:r>
      <w:r>
        <w:rPr>
          <w:rFonts w:hint="eastAsia"/>
        </w:rPr>
        <w:t>我们持续增加对不具控制权股权投资的投入，但我们依比例可分得的盈余照会计原则却不能认列在帐面上。</w:t>
      </w:r>
      <w:r>
        <w:rPr>
          <w:rFonts w:hint="eastAsia"/>
        </w:rPr>
        <w:t>(1982)</w:t>
      </w:r>
    </w:p>
    <w:p w:rsidR="00FD0B51" w:rsidRDefault="005429E9">
      <w:pPr>
        <w:spacing w:line="360" w:lineRule="auto"/>
        <w:ind w:firstLineChars="202" w:firstLine="424"/>
      </w:pPr>
      <w:r>
        <w:rPr>
          <w:rFonts w:hint="eastAsia"/>
        </w:rPr>
        <w:t>几年前我曾经说过营业利益占股权资本的比率</w:t>
      </w:r>
      <w:r>
        <w:rPr>
          <w:rFonts w:hint="eastAsia"/>
        </w:rPr>
        <w:t>(</w:t>
      </w:r>
      <w:r>
        <w:rPr>
          <w:rFonts w:hint="eastAsia"/>
        </w:rPr>
        <w:t>再加上一些调整</w:t>
      </w:r>
      <w:r>
        <w:rPr>
          <w:rFonts w:hint="eastAsia"/>
        </w:rPr>
        <w:t>)</w:t>
      </w:r>
      <w:r>
        <w:rPr>
          <w:rFonts w:hint="eastAsia"/>
        </w:rPr>
        <w:t>是衡量企业单一年度经营绩效的最佳方法，虽然我们仍坚信这套标准仍适用于绝大部份的企业，但是我必须说明这套标准对伯克希尔的适用性却已大不如前，或许你会怀疑这样的说法，认为当数字好看时很少有人会将标准舍弃，但是将结果变得很糟糕时，经理人通常倾向将衡量标准而非自己给换掉。当成绩恶化时，自然就会有另一套标准跑出来解释原因，就像是射箭手先将箭射在空白的标靶上，然后再小心的将红心画在箭的周围一样，但基于前述原因</w:t>
      </w:r>
      <w:r>
        <w:rPr>
          <w:rFonts w:hint="eastAsia"/>
        </w:rPr>
        <w:t>(3)</w:t>
      </w:r>
      <w:r>
        <w:rPr>
          <w:rFonts w:hint="eastAsia"/>
        </w:rPr>
        <w:t>的重要性日益增加</w:t>
      </w:r>
      <w:r>
        <w:rPr>
          <w:rFonts w:hint="eastAsia"/>
        </w:rPr>
        <w:t>(</w:t>
      </w:r>
      <w:r>
        <w:rPr>
          <w:rFonts w:hint="eastAsia"/>
        </w:rPr>
        <w:t>详如后述</w:t>
      </w:r>
      <w:r>
        <w:rPr>
          <w:rFonts w:hint="eastAsia"/>
        </w:rPr>
        <w:t>)</w:t>
      </w:r>
      <w:r>
        <w:rPr>
          <w:rFonts w:hint="eastAsia"/>
        </w:rPr>
        <w:t>，我们确信移动红心的举动是具有正当理由的。</w:t>
      </w:r>
    </w:p>
    <w:p w:rsidR="00FD0B51" w:rsidRDefault="005429E9">
      <w:pPr>
        <w:spacing w:line="360" w:lineRule="auto"/>
        <w:ind w:firstLineChars="202" w:firstLine="424"/>
      </w:pPr>
      <w:r>
        <w:rPr>
          <w:rFonts w:hint="eastAsia"/>
        </w:rPr>
        <w:t>后附财务报表所反映的帐面盈余一般已将我们持股超过</w:t>
      </w:r>
      <w:r>
        <w:rPr>
          <w:rFonts w:hint="eastAsia"/>
        </w:rPr>
        <w:t>20%</w:t>
      </w:r>
      <w:r>
        <w:rPr>
          <w:rFonts w:hint="eastAsia"/>
        </w:rPr>
        <w:t>的股权投资依持股比例认列其损益，然而低于</w:t>
      </w:r>
      <w:r>
        <w:rPr>
          <w:rFonts w:hint="eastAsia"/>
        </w:rPr>
        <w:t>20%</w:t>
      </w:r>
      <w:r>
        <w:rPr>
          <w:rFonts w:hint="eastAsia"/>
        </w:rPr>
        <w:t>的股权投资却只能认列实际有收到的现金股利，至于未发放的盈余则完全不列入计算。</w:t>
      </w:r>
      <w:r>
        <w:rPr>
          <w:rFonts w:hint="eastAsia"/>
        </w:rPr>
        <w:t>(</w:t>
      </w:r>
      <w:r>
        <w:rPr>
          <w:rFonts w:hint="eastAsia"/>
        </w:rPr>
        <w:t>当然也有少数例外，譬如我们持有</w:t>
      </w:r>
      <w:r>
        <w:rPr>
          <w:rFonts w:hint="eastAsia"/>
        </w:rPr>
        <w:t>35%</w:t>
      </w:r>
      <w:r>
        <w:rPr>
          <w:rFonts w:hint="eastAsia"/>
        </w:rPr>
        <w:t>的</w:t>
      </w:r>
      <w:r>
        <w:rPr>
          <w:rFonts w:hint="eastAsia"/>
        </w:rPr>
        <w:t>GEICO</w:t>
      </w:r>
      <w:r>
        <w:rPr>
          <w:rFonts w:hint="eastAsia"/>
        </w:rPr>
        <w:t>保险公司便因为我们已将投票权委托出去给别人，故在</w:t>
      </w:r>
      <w:r>
        <w:rPr>
          <w:rFonts w:hint="eastAsia"/>
        </w:rPr>
        <w:t>1982</w:t>
      </w:r>
      <w:r>
        <w:rPr>
          <w:rFonts w:hint="eastAsia"/>
        </w:rPr>
        <w:t>年仅能以成本法认列实际收到的现金股利</w:t>
      </w:r>
      <w:r>
        <w:rPr>
          <w:rFonts w:hint="eastAsia"/>
        </w:rPr>
        <w:t>350</w:t>
      </w:r>
      <w:r>
        <w:rPr>
          <w:rFonts w:hint="eastAsia"/>
        </w:rPr>
        <w:t>万美元，至于剩下的</w:t>
      </w:r>
      <w:r>
        <w:rPr>
          <w:rFonts w:hint="eastAsia"/>
        </w:rPr>
        <w:t>2,300</w:t>
      </w:r>
      <w:r>
        <w:rPr>
          <w:rFonts w:hint="eastAsia"/>
        </w:rPr>
        <w:t>万未分配的部份则完全不列入计算</w:t>
      </w:r>
      <w:r>
        <w:rPr>
          <w:rFonts w:hint="eastAsia"/>
        </w:rPr>
        <w:t>;</w:t>
      </w:r>
      <w:r>
        <w:rPr>
          <w:rFonts w:hint="eastAsia"/>
        </w:rPr>
        <w:t>而假设</w:t>
      </w:r>
      <w:r>
        <w:rPr>
          <w:rFonts w:hint="eastAsia"/>
        </w:rPr>
        <w:t>GEICO</w:t>
      </w:r>
      <w:r>
        <w:rPr>
          <w:rFonts w:hint="eastAsia"/>
        </w:rPr>
        <w:t>当年度赚的比原本的少但却多发</w:t>
      </w:r>
      <w:r>
        <w:rPr>
          <w:rFonts w:hint="eastAsia"/>
        </w:rPr>
        <w:t>100</w:t>
      </w:r>
      <w:r>
        <w:rPr>
          <w:rFonts w:hint="eastAsia"/>
        </w:rPr>
        <w:t>万，则伯克希尔的帐面反而变得更好看，很明显的会计原则有时会扭区经济现实</w:t>
      </w:r>
      <w:r>
        <w:rPr>
          <w:rFonts w:hint="eastAsia"/>
        </w:rPr>
        <w:t>)</w:t>
      </w:r>
      <w:r>
        <w:rPr>
          <w:rFonts w:hint="eastAsia"/>
        </w:rPr>
        <w:t>。所以我们比较认同将所有未分配盈余皆计入而不管持股比例的经济盈余概念，我们认为一家公司其所赚得的盈余对股东的价值在于公司是否将其在运用于有效的用途之上，而非分配与否或是持股比例，如果你拥有伯克希尔万分之一的股权，在过去十几年来你一定拥有并实际感受到公司盈余的成长，不管你采用的是何种会计原则。同样的，你也可能</w:t>
      </w:r>
      <w:r>
        <w:rPr>
          <w:rFonts w:hint="eastAsia"/>
        </w:rPr>
        <w:t>100%</w:t>
      </w:r>
      <w:r>
        <w:rPr>
          <w:rFonts w:hint="eastAsia"/>
        </w:rPr>
        <w:t>拥有一家资本密集的公司，即使每年皆能完全认列公司的损益，却毫无得到实质经济利益成长的喜悦。这不是在批评会计原则，而我们也没有能力再建立一套更好的制度，只是要告诉所有的经营阶层与投资大众，会计数字只是企业评价的起点而非终点。在大部份的公司，</w:t>
      </w:r>
      <w:r>
        <w:rPr>
          <w:rFonts w:hint="eastAsia"/>
        </w:rPr>
        <w:t>20%</w:t>
      </w:r>
      <w:r>
        <w:rPr>
          <w:rFonts w:hint="eastAsia"/>
        </w:rPr>
        <w:t>的股权可能不算重大，而前面我们所提到的经济与帐面利益的差异并不大，但我们</w:t>
      </w:r>
      <w:r>
        <w:rPr>
          <w:rFonts w:hint="eastAsia"/>
        </w:rPr>
        <w:lastRenderedPageBreak/>
        <w:t>的情况却非如此，相反地，他们的重要性与成长性，反而使得我们原来帐列的盈余数字显得微不足到。</w:t>
      </w:r>
      <w:r>
        <w:rPr>
          <w:rFonts w:hint="eastAsia"/>
        </w:rPr>
        <w:t>(1982)</w:t>
      </w:r>
    </w:p>
    <w:p w:rsidR="00FD0B51" w:rsidRDefault="005429E9">
      <w:pPr>
        <w:spacing w:line="360" w:lineRule="auto"/>
        <w:ind w:firstLineChars="202" w:firstLine="424"/>
      </w:pPr>
      <w:r>
        <w:rPr>
          <w:rFonts w:hint="eastAsia"/>
        </w:rPr>
        <w:t>在</w:t>
      </w:r>
      <w:r>
        <w:rPr>
          <w:rFonts w:hint="eastAsia"/>
        </w:rPr>
        <w:t>1981</w:t>
      </w:r>
      <w:r>
        <w:rPr>
          <w:rFonts w:hint="eastAsia"/>
        </w:rPr>
        <w:t>年的年报，我们曾预测我们四个主要不具控制权的股权投资，依持股比例可分得的未分配盈余高达三千五百万，而今年在其中三个持股比例未变</w:t>
      </w:r>
      <w:r>
        <w:rPr>
          <w:rFonts w:hint="eastAsia"/>
        </w:rPr>
        <w:t>(</w:t>
      </w:r>
      <w:r>
        <w:rPr>
          <w:rFonts w:hint="eastAsia"/>
        </w:rPr>
        <w:t>包括</w:t>
      </w:r>
      <w:r>
        <w:rPr>
          <w:rFonts w:hint="eastAsia"/>
        </w:rPr>
        <w:t>GEICO</w:t>
      </w:r>
      <w:r>
        <w:rPr>
          <w:rFonts w:hint="eastAsia"/>
        </w:rPr>
        <w:t>、</w:t>
      </w:r>
      <w:r>
        <w:rPr>
          <w:rFonts w:hint="eastAsia"/>
        </w:rPr>
        <w:t>General Foods</w:t>
      </w:r>
      <w:r>
        <w:rPr>
          <w:rFonts w:hint="eastAsia"/>
        </w:rPr>
        <w:t>与</w:t>
      </w:r>
      <w:r>
        <w:rPr>
          <w:rFonts w:hint="eastAsia"/>
        </w:rPr>
        <w:t>Washington Post)</w:t>
      </w:r>
      <w:r>
        <w:rPr>
          <w:rFonts w:hint="eastAsia"/>
        </w:rPr>
        <w:t>，另一家</w:t>
      </w:r>
      <w:r>
        <w:rPr>
          <w:rFonts w:hint="eastAsia"/>
        </w:rPr>
        <w:t>R.J.Reynolds</w:t>
      </w:r>
      <w:r>
        <w:rPr>
          <w:rFonts w:hint="eastAsia"/>
        </w:rPr>
        <w:t>大幅增加的情况下，可分得的未分配盈余超过四千万美金，这个数字完全未显现在帐上，已超过伯克希尔帐列盈余数</w:t>
      </w:r>
      <w:r>
        <w:rPr>
          <w:rFonts w:hint="eastAsia"/>
        </w:rPr>
        <w:t>(</w:t>
      </w:r>
      <w:r>
        <w:rPr>
          <w:rFonts w:hint="eastAsia"/>
        </w:rPr>
        <w:t>其中包含前述四家公司所发放的一千四百万现金股利</w:t>
      </w:r>
      <w:r>
        <w:rPr>
          <w:rFonts w:hint="eastAsia"/>
        </w:rPr>
        <w:t xml:space="preserve">) </w:t>
      </w:r>
      <w:r>
        <w:rPr>
          <w:rFonts w:hint="eastAsia"/>
        </w:rPr>
        <w:t>，这还不包括其它未计入的不具控制权的股权投资部份。我们说明这些数字只是要强调它们的重要性，但基于税务考量却不一定要他们完全显现出来，而同时这些盈余将透过其本身股价不定期且不规则的反映出来，而这种特性却提供那些价值型的投资人投资机会，他们可以从各式各样的美国企业中挑选价廉物美的公司部份股权，并从一群投资行为有如惊慌失措的旅鼠手中捡到便宜货。在这个巨大的拍卖市场中，我们的工作就是去挑选那些能将所赚的钱再利用并产生大于原本的经济效益的公司，尽管曾经犯了不少错误，目前为止仍算达成目标，有时某些公司所保留的盈余并未增加其经济效益，但有时却高达二、三倍，到目前为止，表现好的多过表现差的，若我们能继续保持下去，不管对帐面盈余有任何影响，将可使伯克希尔经济盈余极大化。</w:t>
      </w:r>
      <w:r>
        <w:rPr>
          <w:rFonts w:hint="eastAsia"/>
        </w:rPr>
        <w:t>(1982)</w:t>
      </w:r>
    </w:p>
    <w:p w:rsidR="00FD0B51" w:rsidRDefault="005429E9">
      <w:pPr>
        <w:spacing w:line="360" w:lineRule="auto"/>
        <w:ind w:firstLineChars="202" w:firstLine="424"/>
      </w:pPr>
      <w:r>
        <w:rPr>
          <w:rFonts w:hint="eastAsia"/>
        </w:rPr>
        <w:t>虽然我们对于买进部份股权的方式感到满意，但真正会令我们雀跃的却是能以合理的价格</w:t>
      </w:r>
      <w:r>
        <w:rPr>
          <w:rFonts w:hint="eastAsia"/>
        </w:rPr>
        <w:t>100%</w:t>
      </w:r>
      <w:r>
        <w:rPr>
          <w:rFonts w:hint="eastAsia"/>
        </w:rPr>
        <w:t>地买下一家优良企业，我们偶尔会缔造如此佳绩</w:t>
      </w:r>
      <w:r>
        <w:rPr>
          <w:rFonts w:hint="eastAsia"/>
        </w:rPr>
        <w:t>(</w:t>
      </w:r>
      <w:r>
        <w:rPr>
          <w:rFonts w:hint="eastAsia"/>
        </w:rPr>
        <w:t>也希望能够再次做到</w:t>
      </w:r>
      <w:r>
        <w:rPr>
          <w:rFonts w:hint="eastAsia"/>
        </w:rPr>
        <w:t>)</w:t>
      </w:r>
      <w:r>
        <w:rPr>
          <w:rFonts w:hint="eastAsia"/>
        </w:rPr>
        <w:t>，这是一件相当困难的工作，比买进部份股权要困难得多。当我们在观察</w:t>
      </w:r>
      <w:r>
        <w:rPr>
          <w:rFonts w:hint="eastAsia"/>
        </w:rPr>
        <w:t>1982</w:t>
      </w:r>
      <w:r>
        <w:rPr>
          <w:rFonts w:hint="eastAsia"/>
        </w:rPr>
        <w:t>年的几件大额购并案，我们的反应并不是忌妒，反而庆幸我们并非其中一员。因为在这些购并案中，管理当局的冲动战胜其理智，追逐的刺激过程使得追求者变得盲目，</w:t>
      </w:r>
      <w:r>
        <w:rPr>
          <w:rFonts w:hint="eastAsia"/>
        </w:rPr>
        <w:t>Pascal</w:t>
      </w:r>
      <w:r>
        <w:rPr>
          <w:rFonts w:hint="eastAsia"/>
        </w:rPr>
        <w:t>的观察非常恰当</w:t>
      </w:r>
      <w:r>
        <w:rPr>
          <w:rFonts w:hint="eastAsia"/>
        </w:rPr>
        <w:t xml:space="preserve">: </w:t>
      </w:r>
      <w:r>
        <w:rPr>
          <w:rFonts w:hint="eastAsia"/>
        </w:rPr>
        <w:t>“它使我想到所有的不幸皆归究于大家无法安静的待在一个房间内”</w:t>
      </w:r>
      <w:r>
        <w:rPr>
          <w:rFonts w:hint="eastAsia"/>
        </w:rPr>
        <w:t>(</w:t>
      </w:r>
      <w:r>
        <w:rPr>
          <w:rFonts w:hint="eastAsia"/>
        </w:rPr>
        <w:t>你们的董事长去年也曾数度离开那个房间，且差点成为那场闹剧的主角</w:t>
      </w:r>
      <w:r>
        <w:rPr>
          <w:rFonts w:hint="eastAsia"/>
        </w:rPr>
        <w:t>)</w:t>
      </w:r>
      <w:r>
        <w:rPr>
          <w:rFonts w:hint="eastAsia"/>
        </w:rPr>
        <w:t>，回想起来，去年我们最大的成就是试图大幅购买那些我们先前已投入许多的公司的股权但由于某些无法控制的原因却无法执行，倘若真的成功了，这宗交易必定会耗尽我们所有的时间与精神，但却不一定会获得回报。若我们将去年的报告作成图表介绍本公司的发展，你将会发现有两页空白的跨页插图用来描述这宗告吹的交易。</w:t>
      </w:r>
      <w:r>
        <w:rPr>
          <w:rFonts w:hint="eastAsia"/>
        </w:rPr>
        <w:t>(1982)</w:t>
      </w:r>
    </w:p>
    <w:p w:rsidR="00FD0B51" w:rsidRDefault="005429E9">
      <w:pPr>
        <w:spacing w:line="360" w:lineRule="auto"/>
        <w:ind w:firstLineChars="202" w:firstLine="424"/>
      </w:pPr>
      <w:r>
        <w:rPr>
          <w:rFonts w:hint="eastAsia"/>
        </w:rPr>
        <w:t>我们投资部份股权的作法惟有当我们可以以合理的价格买到吸引人的企业才行得通，同时也需要温和的股票市场作配合，而市场就像老天爷一样，帮助那些自己帮助自己的人，但与老天爷不一样的地方是祂不会原谅那些不知道自己在做什么的人。对投资人来说，买进的价格太高将抵销这家绩优企业未来十年亮丽的发展所带来的效应。所以当股票市场涨到一定</w:t>
      </w:r>
      <w:r>
        <w:rPr>
          <w:rFonts w:hint="eastAsia"/>
        </w:rPr>
        <w:lastRenderedPageBreak/>
        <w:t>的程度，将使我们有效地运用资金买进部份股权的能力大打折扣或甚至完全消失。这种情况会定期发生，就在十年前当股市到达狂热的高档时</w:t>
      </w:r>
      <w:r>
        <w:rPr>
          <w:rFonts w:hint="eastAsia"/>
        </w:rPr>
        <w:t>(</w:t>
      </w:r>
      <w:r>
        <w:rPr>
          <w:rFonts w:hint="eastAsia"/>
        </w:rPr>
        <w:t>由于高股东权益报酬股被机构投资人捧上天</w:t>
      </w:r>
      <w:r>
        <w:rPr>
          <w:rFonts w:hint="eastAsia"/>
        </w:rPr>
        <w:t>)</w:t>
      </w:r>
      <w:r>
        <w:rPr>
          <w:rFonts w:hint="eastAsia"/>
        </w:rPr>
        <w:t>，伯克希尔的保险子公司</w:t>
      </w:r>
      <w:r>
        <w:rPr>
          <w:rFonts w:hint="eastAsia"/>
        </w:rPr>
        <w:t>(</w:t>
      </w:r>
      <w:r>
        <w:rPr>
          <w:rFonts w:hint="eastAsia"/>
        </w:rPr>
        <w:t>不包括在</w:t>
      </w:r>
      <w:r>
        <w:rPr>
          <w:rFonts w:hint="eastAsia"/>
        </w:rPr>
        <w:t>Blue Chip Stamps</w:t>
      </w:r>
      <w:r>
        <w:rPr>
          <w:rFonts w:hint="eastAsia"/>
        </w:rPr>
        <w:t>部份</w:t>
      </w:r>
      <w:r>
        <w:rPr>
          <w:rFonts w:hint="eastAsia"/>
        </w:rPr>
        <w:t>)</w:t>
      </w:r>
      <w:r>
        <w:rPr>
          <w:rFonts w:hint="eastAsia"/>
        </w:rPr>
        <w:t>仅仅持有一千八百万市值的股票</w:t>
      </w:r>
      <w:r>
        <w:rPr>
          <w:rFonts w:hint="eastAsia"/>
        </w:rPr>
        <w:t>(</w:t>
      </w:r>
      <w:r>
        <w:rPr>
          <w:rFonts w:hint="eastAsia"/>
        </w:rPr>
        <w:t>相较于现在的</w:t>
      </w:r>
      <w:r>
        <w:rPr>
          <w:rFonts w:hint="eastAsia"/>
        </w:rPr>
        <w:t>80%)</w:t>
      </w:r>
      <w:r>
        <w:rPr>
          <w:rFonts w:hint="eastAsia"/>
        </w:rPr>
        <w:t>，仅占保险公司投资总额的</w:t>
      </w:r>
      <w:r>
        <w:rPr>
          <w:rFonts w:hint="eastAsia"/>
        </w:rPr>
        <w:t xml:space="preserve">15% </w:t>
      </w:r>
      <w:r>
        <w:rPr>
          <w:rFonts w:hint="eastAsia"/>
        </w:rPr>
        <w:t>，在</w:t>
      </w:r>
      <w:r>
        <w:rPr>
          <w:rFonts w:hint="eastAsia"/>
        </w:rPr>
        <w:t>1972</w:t>
      </w:r>
      <w:r>
        <w:rPr>
          <w:rFonts w:hint="eastAsia"/>
        </w:rPr>
        <w:t>年的当时有跟现在一样多的好公司，但他们当时的股价实在有点离谱。虽然股价高涨对公司短期的表现有所助益，但就长期而言却反而会影响企业的前景，而目前我们已观察到一些蛛丝马迹再度出现。</w:t>
      </w:r>
      <w:r>
        <w:rPr>
          <w:rFonts w:hint="eastAsia"/>
        </w:rPr>
        <w:t>(1982)</w:t>
      </w:r>
    </w:p>
    <w:p w:rsidR="00FD0B51" w:rsidRDefault="005429E9">
      <w:pPr>
        <w:spacing w:line="360" w:lineRule="auto"/>
        <w:ind w:firstLineChars="202" w:firstLine="424"/>
      </w:pPr>
      <w:r>
        <w:rPr>
          <w:rFonts w:hint="eastAsia"/>
        </w:rPr>
        <w:t>1982</w:t>
      </w:r>
      <w:r>
        <w:rPr>
          <w:rFonts w:hint="eastAsia"/>
        </w:rPr>
        <w:t>年伯克希尔净值的成长，</w:t>
      </w:r>
      <w:r>
        <w:rPr>
          <w:rFonts w:hint="eastAsia"/>
        </w:rPr>
        <w:t>(</w:t>
      </w:r>
      <w:r>
        <w:rPr>
          <w:rFonts w:hint="eastAsia"/>
        </w:rPr>
        <w:t>保险子公司持有的股票以市价计，扣除未实现资本利得的潜在税负</w:t>
      </w:r>
      <w:r>
        <w:rPr>
          <w:rFonts w:hint="eastAsia"/>
        </w:rPr>
        <w:t>)</w:t>
      </w:r>
      <w:r>
        <w:rPr>
          <w:rFonts w:hint="eastAsia"/>
        </w:rPr>
        <w:t>大约是二亿零八百万美金，相较于期初净值五亿一千九百万，约有</w:t>
      </w:r>
      <w:r>
        <w:rPr>
          <w:rFonts w:hint="eastAsia"/>
        </w:rPr>
        <w:t>40%</w:t>
      </w:r>
      <w:r>
        <w:rPr>
          <w:rFonts w:hint="eastAsia"/>
        </w:rPr>
        <w:t>的成长。在现今经营阶层接掌公司的十八年里，帐面价值由原先的每股</w:t>
      </w:r>
      <w:r>
        <w:rPr>
          <w:rFonts w:hint="eastAsia"/>
        </w:rPr>
        <w:t>19.46</w:t>
      </w:r>
      <w:r>
        <w:rPr>
          <w:rFonts w:hint="eastAsia"/>
        </w:rPr>
        <w:t>美元成长到现在的每股</w:t>
      </w:r>
      <w:r>
        <w:rPr>
          <w:rFonts w:hint="eastAsia"/>
        </w:rPr>
        <w:t>737.43</w:t>
      </w:r>
      <w:r>
        <w:rPr>
          <w:rFonts w:hint="eastAsia"/>
        </w:rPr>
        <w:t>美元，约当</w:t>
      </w:r>
      <w:r>
        <w:rPr>
          <w:rFonts w:hint="eastAsia"/>
        </w:rPr>
        <w:t>22.0%</w:t>
      </w:r>
      <w:r>
        <w:rPr>
          <w:rFonts w:hint="eastAsia"/>
        </w:rPr>
        <w:t>年复合成长率，可以确定的这个比率在未来将减少。伯克希尔的经济目标是希望获得高于一般美国企业的长期报酬率，我们愿意以合理的价格购买全部或部份具竞争力的企业，有助于我们达成上述目标，再一次的我们不具控制权的股权投资其市值成长高于其实质经济利益的成长，举例来说，在二亿零八百万当中有七千九百万是由于</w:t>
      </w:r>
      <w:r>
        <w:rPr>
          <w:rFonts w:hint="eastAsia"/>
        </w:rPr>
        <w:t>GEICO</w:t>
      </w:r>
      <w:r>
        <w:rPr>
          <w:rFonts w:hint="eastAsia"/>
        </w:rPr>
        <w:t>市值的成长，这家公司持续表现优异，我们一再对该公司经营理念的实践与经营阶层的管理能力感到印象深刻</w:t>
      </w:r>
      <w:r>
        <w:rPr>
          <w:rFonts w:hint="eastAsia"/>
        </w:rPr>
        <w:t>(</w:t>
      </w:r>
      <w:r>
        <w:rPr>
          <w:rFonts w:hint="eastAsia"/>
        </w:rPr>
        <w:t>虽然不是名校出身，但让</w:t>
      </w:r>
      <w:r>
        <w:rPr>
          <w:rFonts w:hint="eastAsia"/>
        </w:rPr>
        <w:t>Jack</w:t>
      </w:r>
      <w:r>
        <w:rPr>
          <w:rFonts w:hint="eastAsia"/>
        </w:rPr>
        <w:t>试看看的结果，证实我们的眼光并成为我们企业的信念</w:t>
      </w:r>
      <w:r>
        <w:rPr>
          <w:rFonts w:hint="eastAsia"/>
        </w:rPr>
        <w:t>)</w:t>
      </w:r>
      <w:r>
        <w:rPr>
          <w:rFonts w:hint="eastAsia"/>
        </w:rPr>
        <w:t>。然而</w:t>
      </w:r>
      <w:r>
        <w:rPr>
          <w:rFonts w:hint="eastAsia"/>
        </w:rPr>
        <w:t xml:space="preserve">GEICO </w:t>
      </w:r>
      <w:r>
        <w:rPr>
          <w:rFonts w:hint="eastAsia"/>
        </w:rPr>
        <w:t>在市值的成长却远超过本身内含价值的成长，虽然后者一样令人印象深刻，而当投资大众逐渐认清现实状况时，我们相信市值将会反映其真正价值，而每年的差异变化不会永远都对我们有利，就算我们的部份公司每年都表现很好，也不一定保证在股市的表现一定很好，而那时伯克希尔的净值便会大幅缩减，但我们不会感到沮丧，如果这家公司一直都是那么吸引人而我们手头上又刚好有现金，我们便会再逢低增加持股。</w:t>
      </w:r>
      <w:r>
        <w:rPr>
          <w:rFonts w:hint="eastAsia"/>
        </w:rPr>
        <w:t>(1982)</w:t>
      </w:r>
    </w:p>
    <w:p w:rsidR="00FD0B51" w:rsidRDefault="005429E9">
      <w:pPr>
        <w:spacing w:line="360" w:lineRule="auto"/>
        <w:ind w:firstLineChars="202" w:firstLine="424"/>
      </w:pPr>
      <w:r>
        <w:rPr>
          <w:rFonts w:hint="eastAsia"/>
        </w:rPr>
        <w:t>下表显示伯克希尔依照各个公司持股比例来列示帐面盈余的主要来源，而各个公司资本利得损失并不包含在内而是汇总于下表最后</w:t>
      </w:r>
      <w:r>
        <w:rPr>
          <w:rFonts w:hint="eastAsia"/>
        </w:rPr>
        <w:t xml:space="preserve"> </w:t>
      </w:r>
      <w:r>
        <w:rPr>
          <w:rFonts w:hint="eastAsia"/>
        </w:rPr>
        <w:t>“已实现出售证券利得”一栏，虽然本表列示的方式与一般公认会计原则不尽相同但最后的损益数字却是一致的</w:t>
      </w:r>
      <w:r>
        <w:rPr>
          <w:rFonts w:hint="eastAsia"/>
        </w:rPr>
        <w:t xml:space="preserve">: </w:t>
      </w:r>
      <w:r>
        <w:rPr>
          <w:rFonts w:hint="eastAsia"/>
        </w:rPr>
        <w:t>其中伯克希尔拥有</w:t>
      </w:r>
      <w:r>
        <w:rPr>
          <w:rFonts w:hint="eastAsia"/>
        </w:rPr>
        <w:t>Blue Chips Stamps 60%</w:t>
      </w:r>
      <w:r>
        <w:rPr>
          <w:rFonts w:hint="eastAsia"/>
        </w:rPr>
        <w:t>的股权，而后者又拥有</w:t>
      </w:r>
      <w:r>
        <w:rPr>
          <w:rFonts w:hint="eastAsia"/>
        </w:rPr>
        <w:t xml:space="preserve"> Wesco </w:t>
      </w:r>
      <w:r>
        <w:rPr>
          <w:rFonts w:hint="eastAsia"/>
        </w:rPr>
        <w:t>财务公司</w:t>
      </w:r>
      <w:r>
        <w:rPr>
          <w:rFonts w:hint="eastAsia"/>
        </w:rPr>
        <w:t xml:space="preserve"> 80% </w:t>
      </w:r>
      <w:r>
        <w:rPr>
          <w:rFonts w:hint="eastAsia"/>
        </w:rPr>
        <w:t>的股权。</w:t>
      </w:r>
    </w:p>
    <w:p w:rsidR="00FD0B51" w:rsidRDefault="005429E9">
      <w:pPr>
        <w:spacing w:line="360" w:lineRule="auto"/>
        <w:ind w:firstLineChars="202" w:firstLine="424"/>
      </w:pPr>
      <w:r>
        <w:rPr>
          <w:noProof/>
        </w:rPr>
        <w:lastRenderedPageBreak/>
        <w:drawing>
          <wp:inline distT="0" distB="0" distL="114300" distR="114300">
            <wp:extent cx="4343400" cy="5762625"/>
            <wp:effectExtent l="0" t="0" r="0" b="952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8"/>
                    <a:stretch>
                      <a:fillRect/>
                    </a:stretch>
                  </pic:blipFill>
                  <pic:spPr>
                    <a:xfrm>
                      <a:off x="0" y="0"/>
                      <a:ext cx="4343400" cy="576262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 xml:space="preserve">**1 </w:t>
      </w:r>
      <w:r>
        <w:rPr>
          <w:rFonts w:hint="eastAsia"/>
        </w:rPr>
        <w:t>包含购并企业商誉的摊销</w:t>
      </w:r>
      <w:r>
        <w:rPr>
          <w:rFonts w:hint="eastAsia"/>
        </w:rPr>
        <w:t>(</w:t>
      </w:r>
      <w:r>
        <w:rPr>
          <w:rFonts w:hint="eastAsia"/>
        </w:rPr>
        <w:t>如</w:t>
      </w:r>
      <w:r>
        <w:rPr>
          <w:rFonts w:hint="eastAsia"/>
        </w:rPr>
        <w:t xml:space="preserve"> See's Candies; Mutual; Buffalio</w:t>
      </w:r>
      <w:r>
        <w:t xml:space="preserve"> </w:t>
      </w:r>
      <w:r>
        <w:rPr>
          <w:rFonts w:hint="eastAsia"/>
        </w:rPr>
        <w:t xml:space="preserve">Evening News </w:t>
      </w:r>
      <w:r>
        <w:rPr>
          <w:rFonts w:hint="eastAsia"/>
        </w:rPr>
        <w:t>等</w:t>
      </w:r>
      <w:r>
        <w:rPr>
          <w:rFonts w:hint="eastAsia"/>
        </w:rPr>
        <w:t>)</w:t>
      </w:r>
    </w:p>
    <w:p w:rsidR="00FD0B51" w:rsidRDefault="005429E9">
      <w:pPr>
        <w:spacing w:line="360" w:lineRule="auto"/>
        <w:ind w:firstLineChars="202" w:firstLine="424"/>
      </w:pPr>
      <w:r>
        <w:rPr>
          <w:rFonts w:hint="eastAsia"/>
        </w:rPr>
        <w:t>本报告并附有</w:t>
      </w:r>
      <w:r>
        <w:rPr>
          <w:rFonts w:hint="eastAsia"/>
        </w:rPr>
        <w:t xml:space="preserve">Blue Chip </w:t>
      </w:r>
      <w:r>
        <w:rPr>
          <w:rFonts w:hint="eastAsia"/>
        </w:rPr>
        <w:t>及</w:t>
      </w:r>
      <w:r>
        <w:rPr>
          <w:rFonts w:hint="eastAsia"/>
        </w:rPr>
        <w:t xml:space="preserve">Wesco </w:t>
      </w:r>
      <w:r>
        <w:rPr>
          <w:rFonts w:hint="eastAsia"/>
        </w:rPr>
        <w:t>两家公司主要经营阶层对其</w:t>
      </w:r>
      <w:r>
        <w:rPr>
          <w:rFonts w:hint="eastAsia"/>
        </w:rPr>
        <w:t xml:space="preserve">1982 </w:t>
      </w:r>
      <w:r>
        <w:rPr>
          <w:rFonts w:hint="eastAsia"/>
        </w:rPr>
        <w:t>年公司经营作的一番叙述，其中我相信你会发现有关</w:t>
      </w:r>
      <w:r>
        <w:rPr>
          <w:rFonts w:hint="eastAsia"/>
        </w:rPr>
        <w:t>Blue Chip</w:t>
      </w:r>
      <w:r>
        <w:rPr>
          <w:rFonts w:hint="eastAsia"/>
        </w:rPr>
        <w:t>在</w:t>
      </w:r>
      <w:r>
        <w:rPr>
          <w:rFonts w:hint="eastAsia"/>
        </w:rPr>
        <w:t xml:space="preserve">Buffalo Evening News </w:t>
      </w:r>
      <w:r>
        <w:rPr>
          <w:rFonts w:hint="eastAsia"/>
        </w:rPr>
        <w:t>的情况特别有意思，目前全美大约有十四个城市的日报业者其每周发行量超过</w:t>
      </w:r>
      <w:r>
        <w:rPr>
          <w:rFonts w:hint="eastAsia"/>
        </w:rPr>
        <w:t xml:space="preserve">Buffalo </w:t>
      </w:r>
      <w:r>
        <w:rPr>
          <w:rFonts w:hint="eastAsia"/>
        </w:rPr>
        <w:t>，但真正的关键却在于星期天发行量的成长，六年前也就是在周日版尚未推出之前，原本在</w:t>
      </w:r>
      <w:r>
        <w:rPr>
          <w:rFonts w:hint="eastAsia"/>
        </w:rPr>
        <w:t xml:space="preserve">Buffalo </w:t>
      </w:r>
      <w:r>
        <w:rPr>
          <w:rFonts w:hint="eastAsia"/>
        </w:rPr>
        <w:t>发行星期天报纸的</w:t>
      </w:r>
      <w:r>
        <w:rPr>
          <w:rFonts w:hint="eastAsia"/>
        </w:rPr>
        <w:t xml:space="preserve"> Courier-Express </w:t>
      </w:r>
      <w:r>
        <w:rPr>
          <w:rFonts w:hint="eastAsia"/>
        </w:rPr>
        <w:t>约有</w:t>
      </w:r>
      <w:r>
        <w:rPr>
          <w:rFonts w:hint="eastAsia"/>
        </w:rPr>
        <w:t>27</w:t>
      </w:r>
      <w:r>
        <w:rPr>
          <w:rFonts w:hint="eastAsia"/>
        </w:rPr>
        <w:t>万份的发行量，而如今即使该地区家庭户数未见成长单单</w:t>
      </w:r>
      <w:r>
        <w:rPr>
          <w:rFonts w:hint="eastAsia"/>
        </w:rPr>
        <w:t>Buffalo News</w:t>
      </w:r>
      <w:r>
        <w:rPr>
          <w:rFonts w:hint="eastAsia"/>
        </w:rPr>
        <w:t>在周日便有</w:t>
      </w:r>
      <w:r>
        <w:rPr>
          <w:rFonts w:hint="eastAsia"/>
        </w:rPr>
        <w:t>36</w:t>
      </w:r>
      <w:r>
        <w:rPr>
          <w:rFonts w:hint="eastAsia"/>
        </w:rPr>
        <w:t>万份，约为</w:t>
      </w:r>
      <w:r>
        <w:rPr>
          <w:rFonts w:hint="eastAsia"/>
        </w:rPr>
        <w:t>35%</w:t>
      </w:r>
      <w:r>
        <w:rPr>
          <w:rFonts w:hint="eastAsia"/>
        </w:rPr>
        <w:t>的成长，就我们所知这是在全美其它地区所未见的，一切都要归功该报的管理阶层为我们所做的努力。</w:t>
      </w:r>
      <w:r>
        <w:rPr>
          <w:rFonts w:hint="eastAsia"/>
        </w:rPr>
        <w:t>(1982)</w:t>
      </w:r>
    </w:p>
    <w:p w:rsidR="00FD0B51" w:rsidRDefault="005429E9">
      <w:pPr>
        <w:spacing w:line="360" w:lineRule="auto"/>
        <w:ind w:firstLineChars="202" w:firstLine="424"/>
      </w:pPr>
      <w:r>
        <w:rPr>
          <w:rFonts w:hint="eastAsia"/>
        </w:rPr>
        <w:t>如同我们先前曾说明过的，不具控制权的股权投资未分配的盈余其重要性早以不下于前表所列公司帐面营业净利。在不具控制权的股权投资中已分配的盈余当然已反映在公司净投</w:t>
      </w:r>
      <w:r>
        <w:rPr>
          <w:rFonts w:hint="eastAsia"/>
        </w:rPr>
        <w:lastRenderedPageBreak/>
        <w:t>资收益</w:t>
      </w:r>
      <w:r>
        <w:rPr>
          <w:rFonts w:hint="eastAsia"/>
        </w:rPr>
        <w:t>(Net Investment Income)</w:t>
      </w:r>
      <w:r>
        <w:rPr>
          <w:rFonts w:hint="eastAsia"/>
        </w:rPr>
        <w:t>项下，而下表所列系我们在不具控制权的股权投资依持股比例所应有之权益</w:t>
      </w:r>
      <w:r>
        <w:rPr>
          <w:rFonts w:hint="eastAsia"/>
        </w:rPr>
        <w:t xml:space="preserve">: </w:t>
      </w:r>
    </w:p>
    <w:p w:rsidR="00FD0B51" w:rsidRDefault="005429E9">
      <w:pPr>
        <w:spacing w:line="360" w:lineRule="auto"/>
        <w:ind w:firstLineChars="202" w:firstLine="424"/>
      </w:pPr>
      <w:r>
        <w:rPr>
          <w:noProof/>
        </w:rPr>
        <w:drawing>
          <wp:inline distT="0" distB="0" distL="114300" distR="114300">
            <wp:extent cx="5274310" cy="3378835"/>
            <wp:effectExtent l="0" t="0" r="2540" b="1206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9"/>
                    <a:stretch>
                      <a:fillRect/>
                    </a:stretch>
                  </pic:blipFill>
                  <pic:spPr>
                    <a:xfrm>
                      <a:off x="0" y="0"/>
                      <a:ext cx="5274310" cy="337883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 xml:space="preserve">(a) </w:t>
      </w:r>
      <w:r>
        <w:rPr>
          <w:rFonts w:hint="eastAsia"/>
        </w:rPr>
        <w:t>代表全部股权由波克夏及其子公司所持有</w:t>
      </w:r>
    </w:p>
    <w:p w:rsidR="00FD0B51" w:rsidRDefault="005429E9">
      <w:pPr>
        <w:spacing w:line="360" w:lineRule="auto"/>
        <w:ind w:firstLineChars="202" w:firstLine="424"/>
      </w:pPr>
      <w:r>
        <w:rPr>
          <w:rFonts w:hint="eastAsia"/>
        </w:rPr>
        <w:t xml:space="preserve">(b) </w:t>
      </w:r>
      <w:r>
        <w:rPr>
          <w:rFonts w:hint="eastAsia"/>
        </w:rPr>
        <w:t>代表由波克夏子公司</w:t>
      </w:r>
      <w:r>
        <w:rPr>
          <w:rFonts w:hint="eastAsia"/>
        </w:rPr>
        <w:t xml:space="preserve"> Blue Chip </w:t>
      </w:r>
      <w:r>
        <w:rPr>
          <w:rFonts w:hint="eastAsia"/>
        </w:rPr>
        <w:t>与</w:t>
      </w:r>
      <w:r>
        <w:rPr>
          <w:rFonts w:hint="eastAsia"/>
        </w:rPr>
        <w:t xml:space="preserve"> Wesco </w:t>
      </w:r>
      <w:r>
        <w:rPr>
          <w:rFonts w:hint="eastAsia"/>
        </w:rPr>
        <w:t>所持有，依波克夏持股比例换算得来</w:t>
      </w:r>
    </w:p>
    <w:p w:rsidR="00FD0B51" w:rsidRDefault="005429E9">
      <w:pPr>
        <w:spacing w:line="360" w:lineRule="auto"/>
        <w:ind w:firstLineChars="202" w:firstLine="424"/>
      </w:pPr>
      <w:r>
        <w:rPr>
          <w:rFonts w:hint="eastAsia"/>
        </w:rPr>
        <w:t xml:space="preserve">(c) </w:t>
      </w:r>
      <w:r>
        <w:rPr>
          <w:rFonts w:hint="eastAsia"/>
        </w:rPr>
        <w:t>代表暂时持有作为现金的替代品</w:t>
      </w:r>
    </w:p>
    <w:p w:rsidR="00FD0B51" w:rsidRDefault="005429E9">
      <w:pPr>
        <w:spacing w:line="360" w:lineRule="auto"/>
        <w:ind w:firstLineChars="202" w:firstLine="424"/>
      </w:pPr>
      <w:r>
        <w:rPr>
          <w:rFonts w:hint="eastAsia"/>
        </w:rPr>
        <w:t>为免你未注意到，本表有个投资经验可与大家分享，念旧</w:t>
      </w:r>
      <w:r>
        <w:rPr>
          <w:rFonts w:hint="eastAsia"/>
        </w:rPr>
        <w:t xml:space="preserve">(Nostalgia) </w:t>
      </w:r>
      <w:r>
        <w:rPr>
          <w:rFonts w:hint="eastAsia"/>
        </w:rPr>
        <w:t>在我们投资选股时必须特别加以重视，我们投资组合中具有最大未实现利益的两家公司</w:t>
      </w:r>
      <w:r>
        <w:rPr>
          <w:rFonts w:hint="eastAsia"/>
        </w:rPr>
        <w:t>GEIGO</w:t>
      </w:r>
      <w:r>
        <w:rPr>
          <w:rFonts w:hint="eastAsia"/>
        </w:rPr>
        <w:t>与</w:t>
      </w:r>
      <w:r>
        <w:rPr>
          <w:rFonts w:hint="eastAsia"/>
        </w:rPr>
        <w:t>Washington Post</w:t>
      </w:r>
      <w:r>
        <w:rPr>
          <w:rFonts w:hint="eastAsia"/>
        </w:rPr>
        <w:t>，事实上本人早在</w:t>
      </w:r>
      <w:r>
        <w:rPr>
          <w:rFonts w:hint="eastAsia"/>
        </w:rPr>
        <w:t>13</w:t>
      </w:r>
      <w:r>
        <w:rPr>
          <w:rFonts w:hint="eastAsia"/>
        </w:rPr>
        <w:t>岁与</w:t>
      </w:r>
      <w:r>
        <w:rPr>
          <w:rFonts w:hint="eastAsia"/>
        </w:rPr>
        <w:t>20</w:t>
      </w:r>
      <w:r>
        <w:rPr>
          <w:rFonts w:hint="eastAsia"/>
        </w:rPr>
        <w:t>岁时便与它们结缘，但磋跎了二十几年，迟至</w:t>
      </w:r>
      <w:r>
        <w:rPr>
          <w:rFonts w:hint="eastAsia"/>
        </w:rPr>
        <w:t>1970</w:t>
      </w:r>
      <w:r>
        <w:rPr>
          <w:rFonts w:hint="eastAsia"/>
        </w:rPr>
        <w:t>年代我们才正式成为该公司的股东，但结果证明所谓</w:t>
      </w:r>
      <w:r>
        <w:rPr>
          <w:rFonts w:hint="eastAsia"/>
        </w:rPr>
        <w:t xml:space="preserve">: </w:t>
      </w:r>
      <w:r>
        <w:rPr>
          <w:rFonts w:hint="eastAsia"/>
        </w:rPr>
        <w:t>“迟到总比未到好。”</w:t>
      </w:r>
      <w:r>
        <w:rPr>
          <w:rFonts w:hint="eastAsia"/>
        </w:rPr>
        <w:t>(1982)</w:t>
      </w:r>
    </w:p>
    <w:p w:rsidR="00FD0B51" w:rsidRDefault="005429E9">
      <w:pPr>
        <w:spacing w:line="360" w:lineRule="auto"/>
        <w:ind w:firstLineChars="202" w:firstLine="424"/>
      </w:pPr>
      <w:r>
        <w:rPr>
          <w:rFonts w:hint="eastAsia"/>
        </w:rPr>
        <w:t>由于我们具控制权与不具控制权的股权投资经营的行业实在是相当广泛，若我一一详细介绍将会使得报告变得冗长，然而这其中不管是现在或是将来最主要的事业经营将会是摆在产险与意外险领域之上，因此我们有必要对保险产业现状予以详加说明</w:t>
      </w:r>
      <w:r>
        <w:rPr>
          <w:rFonts w:hint="eastAsia"/>
        </w:rPr>
        <w:t>:</w:t>
      </w:r>
    </w:p>
    <w:p w:rsidR="00FD0B51" w:rsidRDefault="005429E9">
      <w:pPr>
        <w:spacing w:line="360" w:lineRule="auto"/>
        <w:ind w:firstLineChars="202" w:firstLine="424"/>
      </w:pPr>
      <w:r>
        <w:rPr>
          <w:rFonts w:hint="eastAsia"/>
        </w:rPr>
        <w:t>下表显示的是去年我们曾引用过，经过更新后的产业统计数字，其所传达的讯息相当明显，我们将不会对</w:t>
      </w:r>
      <w:r>
        <w:rPr>
          <w:rFonts w:hint="eastAsia"/>
        </w:rPr>
        <w:t>1983</w:t>
      </w:r>
      <w:r>
        <w:rPr>
          <w:rFonts w:hint="eastAsia"/>
        </w:rPr>
        <w:t>年的承保结果感到吃惊，数据正说明了目前整个所面临到的状况，</w:t>
      </w:r>
      <w:r>
        <w:rPr>
          <w:rFonts w:hint="eastAsia"/>
        </w:rPr>
        <w:t>Combined Ratio</w:t>
      </w:r>
      <w:r>
        <w:rPr>
          <w:rFonts w:hint="eastAsia"/>
        </w:rPr>
        <w:t>系表示经营成本加上理赔损失除以保费收入的比率，若比率小于</w:t>
      </w:r>
      <w:r>
        <w:rPr>
          <w:rFonts w:hint="eastAsia"/>
        </w:rPr>
        <w:t>100%</w:t>
      </w:r>
      <w:r>
        <w:rPr>
          <w:rFonts w:hint="eastAsia"/>
        </w:rPr>
        <w:t>则表示有承保利益，反之则有承保损失，就如同去年我们所说的一样，若承销保费年增率低于</w:t>
      </w:r>
      <w:r>
        <w:rPr>
          <w:rFonts w:hint="eastAsia"/>
        </w:rPr>
        <w:t>10%</w:t>
      </w:r>
      <w:r>
        <w:rPr>
          <w:rFonts w:hint="eastAsia"/>
        </w:rPr>
        <w:t>，你就会发现隔年的承保结果恶化，即使像通膨率相对较低的今日也是如此，随着保单日益成长，医疗费用上涨的速度远高于一般物价，加上保险责任日益扩大的影响，承保损失</w:t>
      </w:r>
      <w:r>
        <w:rPr>
          <w:rFonts w:hint="eastAsia"/>
        </w:rPr>
        <w:lastRenderedPageBreak/>
        <w:t>将很难压低到</w:t>
      </w:r>
      <w:r>
        <w:rPr>
          <w:rFonts w:hint="eastAsia"/>
        </w:rPr>
        <w:t>10%</w:t>
      </w:r>
      <w:r>
        <w:rPr>
          <w:rFonts w:hint="eastAsia"/>
        </w:rPr>
        <w:t>以下，大家必须有所认知</w:t>
      </w:r>
      <w:r>
        <w:rPr>
          <w:rFonts w:hint="eastAsia"/>
        </w:rPr>
        <w:t>1982</w:t>
      </w:r>
      <w:r>
        <w:rPr>
          <w:rFonts w:hint="eastAsia"/>
        </w:rPr>
        <w:t>年的</w:t>
      </w:r>
      <w:r>
        <w:rPr>
          <w:rFonts w:hint="eastAsia"/>
        </w:rPr>
        <w:t>Combined Ratio 109.5</w:t>
      </w:r>
      <w:r>
        <w:rPr>
          <w:rFonts w:hint="eastAsia"/>
        </w:rPr>
        <w:t>已是相当乐观的估计，在以前年代保险公司几乎可依自身喜好来调整年度获利，只要</w:t>
      </w:r>
      <w:r>
        <w:rPr>
          <w:rFonts w:hint="eastAsia"/>
        </w:rPr>
        <w:t>(1)</w:t>
      </w:r>
      <w:r>
        <w:rPr>
          <w:rFonts w:hint="eastAsia"/>
        </w:rPr>
        <w:t>承销长期保单</w:t>
      </w:r>
      <w:r>
        <w:rPr>
          <w:rFonts w:hint="eastAsia"/>
        </w:rPr>
        <w:t>(Long-tail)</w:t>
      </w:r>
      <w:r>
        <w:rPr>
          <w:rFonts w:hint="eastAsia"/>
        </w:rPr>
        <w:t>因为理赔成本多采用估计</w:t>
      </w:r>
      <w:r>
        <w:rPr>
          <w:rFonts w:hint="eastAsia"/>
        </w:rPr>
        <w:t>(2)</w:t>
      </w:r>
      <w:r>
        <w:rPr>
          <w:rFonts w:hint="eastAsia"/>
        </w:rPr>
        <w:t>以前年度提存有适当准备或</w:t>
      </w:r>
      <w:r>
        <w:rPr>
          <w:rFonts w:hint="eastAsia"/>
        </w:rPr>
        <w:t>(3)</w:t>
      </w:r>
      <w:r>
        <w:rPr>
          <w:rFonts w:hint="eastAsia"/>
        </w:rPr>
        <w:t>业务成长快速。</w:t>
      </w:r>
    </w:p>
    <w:p w:rsidR="00FD0B51" w:rsidRDefault="005429E9">
      <w:pPr>
        <w:spacing w:line="360" w:lineRule="auto"/>
        <w:ind w:firstLineChars="202" w:firstLine="424"/>
      </w:pPr>
      <w:r>
        <w:rPr>
          <w:rFonts w:hint="eastAsia"/>
        </w:rPr>
        <w:t>有迹象显示有几家大型保险公司倾向以模糊的会计与挪动准备的方式来掩饰其本业不佳的情况。保险业，跟其它行业一样，不良的经营阶层对不良的营运通常最直接的反应就是不良的帐务，俗语说</w:t>
      </w:r>
      <w:r>
        <w:rPr>
          <w:rFonts w:hint="eastAsia"/>
        </w:rPr>
        <w:t xml:space="preserve">: </w:t>
      </w:r>
      <w:r>
        <w:rPr>
          <w:rFonts w:hint="eastAsia"/>
        </w:rPr>
        <w:t>“你很难让一个空沙包站得直挺挺的”。当然大部份的经营阶层都尽力正正当当的游戏规则玩，但即使是正直的管理当局在面对获利不佳的情况时，下意识多多少少也不会愿意完全承认走下坡的窘境，产业统计资料指出在</w:t>
      </w:r>
      <w:r>
        <w:rPr>
          <w:rFonts w:hint="eastAsia"/>
        </w:rPr>
        <w:t>1982</w:t>
      </w:r>
      <w:r>
        <w:rPr>
          <w:rFonts w:hint="eastAsia"/>
        </w:rPr>
        <w:t>年对于提列损失准备方面有恶化迹象，而实际的</w:t>
      </w:r>
      <w:r>
        <w:rPr>
          <w:rFonts w:hint="eastAsia"/>
        </w:rPr>
        <w:t xml:space="preserve">Combined Ratio </w:t>
      </w:r>
      <w:r>
        <w:rPr>
          <w:rFonts w:hint="eastAsia"/>
        </w:rPr>
        <w:t>可能会比表列数更差一点。</w:t>
      </w:r>
    </w:p>
    <w:p w:rsidR="00FD0B51" w:rsidRDefault="005429E9">
      <w:pPr>
        <w:spacing w:line="360" w:lineRule="auto"/>
        <w:ind w:firstLineChars="202" w:firstLine="424"/>
      </w:pPr>
      <w:r>
        <w:rPr>
          <w:rFonts w:hint="eastAsia"/>
        </w:rPr>
        <w:t>一般认为在</w:t>
      </w:r>
      <w:r>
        <w:rPr>
          <w:rFonts w:hint="eastAsia"/>
        </w:rPr>
        <w:t>1983</w:t>
      </w:r>
      <w:r>
        <w:rPr>
          <w:rFonts w:hint="eastAsia"/>
        </w:rPr>
        <w:t>或</w:t>
      </w:r>
      <w:r>
        <w:rPr>
          <w:rFonts w:hint="eastAsia"/>
        </w:rPr>
        <w:t xml:space="preserve">1984 </w:t>
      </w:r>
      <w:r>
        <w:rPr>
          <w:rFonts w:hint="eastAsia"/>
        </w:rPr>
        <w:t>年会到谷底，然后产业循环会如同过去经验一般缓步稳定地向上，但由于一项明显的改变</w:t>
      </w:r>
      <w:r>
        <w:rPr>
          <w:rFonts w:hint="eastAsia"/>
        </w:rPr>
        <w:t>(</w:t>
      </w:r>
      <w:r>
        <w:rPr>
          <w:rFonts w:hint="eastAsia"/>
        </w:rPr>
        <w:t>这种改变已许多年未见，而如今却重现</w:t>
      </w:r>
      <w:r>
        <w:rPr>
          <w:rFonts w:hint="eastAsia"/>
        </w:rPr>
        <w:t>)</w:t>
      </w:r>
      <w:r>
        <w:rPr>
          <w:rFonts w:hint="eastAsia"/>
        </w:rPr>
        <w:t>使我们抱持不同的看法。</w:t>
      </w:r>
    </w:p>
    <w:p w:rsidR="00FD0B51" w:rsidRDefault="005429E9">
      <w:pPr>
        <w:spacing w:line="360" w:lineRule="auto"/>
        <w:ind w:firstLineChars="202" w:firstLine="424"/>
      </w:pPr>
      <w:r>
        <w:rPr>
          <w:noProof/>
        </w:rPr>
        <w:drawing>
          <wp:inline distT="0" distB="0" distL="114300" distR="114300">
            <wp:extent cx="3495675" cy="4048125"/>
            <wp:effectExtent l="0" t="0" r="9525"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00"/>
                    <a:stretch>
                      <a:fillRect/>
                    </a:stretch>
                  </pic:blipFill>
                  <pic:spPr>
                    <a:xfrm>
                      <a:off x="0" y="0"/>
                      <a:ext cx="3495675" cy="404812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对此我们必须探究几项影响企业获利的重要因素才能了解这种改变，一般来说若企业处在产业面临供给过剩且为产品一般商品化的情形</w:t>
      </w:r>
      <w:r>
        <w:rPr>
          <w:rFonts w:hint="eastAsia"/>
        </w:rPr>
        <w:t>(</w:t>
      </w:r>
      <w:r>
        <w:rPr>
          <w:rFonts w:hint="eastAsia"/>
        </w:rPr>
        <w:t>在整体表现、外观、售后服务等都无差异化</w:t>
      </w:r>
      <w:r>
        <w:rPr>
          <w:rFonts w:hint="eastAsia"/>
        </w:rPr>
        <w:t>)</w:t>
      </w:r>
      <w:r>
        <w:rPr>
          <w:rFonts w:hint="eastAsia"/>
        </w:rPr>
        <w:t>时，便极有可能发生获利警讯，当然若价格或成本在某些情况下</w:t>
      </w:r>
      <w:r>
        <w:rPr>
          <w:rFonts w:hint="eastAsia"/>
        </w:rPr>
        <w:t>(</w:t>
      </w:r>
      <w:r>
        <w:rPr>
          <w:rFonts w:hint="eastAsia"/>
        </w:rPr>
        <w:t>例如透过政府立法干预、非法勾结或国际性联合垄断如</w:t>
      </w:r>
      <w:r>
        <w:rPr>
          <w:rFonts w:hint="eastAsia"/>
        </w:rPr>
        <w:t>OPEC)</w:t>
      </w:r>
      <w:r>
        <w:rPr>
          <w:rFonts w:hint="eastAsia"/>
        </w:rPr>
        <w:t>能获得控制或可稍微免除自由市场竞争。否则若客户</w:t>
      </w:r>
      <w:r>
        <w:rPr>
          <w:rFonts w:hint="eastAsia"/>
        </w:rPr>
        <w:lastRenderedPageBreak/>
        <w:t>不在乎其所采用的产品或通路服务由谁提供，成本与价格系由完全竞争来决定，如此产业铁定会面临悲惨的下场，这也是为什么所有的厂商皆努力强调并建立本身产品或服务的差异性，这种作法在糖果有用</w:t>
      </w:r>
      <w:r>
        <w:rPr>
          <w:rFonts w:hint="eastAsia"/>
        </w:rPr>
        <w:t>(</w:t>
      </w:r>
      <w:r>
        <w:rPr>
          <w:rFonts w:hint="eastAsia"/>
        </w:rPr>
        <w:t>消费者会指明品牌</w:t>
      </w:r>
      <w:r>
        <w:rPr>
          <w:rFonts w:hint="eastAsia"/>
        </w:rPr>
        <w:t>)</w:t>
      </w:r>
      <w:r>
        <w:rPr>
          <w:rFonts w:hint="eastAsia"/>
        </w:rPr>
        <w:t>而砂糖却没有用</w:t>
      </w:r>
      <w:r>
        <w:rPr>
          <w:rFonts w:hint="eastAsia"/>
        </w:rPr>
        <w:t>(</w:t>
      </w:r>
      <w:r>
        <w:rPr>
          <w:rFonts w:hint="eastAsia"/>
        </w:rPr>
        <w:t>难道你听过有人会说</w:t>
      </w:r>
      <w:r>
        <w:rPr>
          <w:rFonts w:hint="eastAsia"/>
        </w:rPr>
        <w:t xml:space="preserve">: </w:t>
      </w:r>
      <w:r>
        <w:rPr>
          <w:rFonts w:hint="eastAsia"/>
        </w:rPr>
        <w:t>“我的咖啡要加奶精和某某牌的砂糖”</w:t>
      </w:r>
      <w:r>
        <w:rPr>
          <w:rFonts w:hint="eastAsia"/>
        </w:rPr>
        <w:t xml:space="preserve">) </w:t>
      </w:r>
      <w:r>
        <w:rPr>
          <w:rFonts w:hint="eastAsia"/>
        </w:rPr>
        <w:t>，在许多产业就是无法作到差异化，有些生产者能因具成本优势而表现杰出，然在定义上这种情况极少或甚至不存在，所以对大部份销售已完全商品化的公司来说，不可避免的结局便是，持续的产能过剩无法控制价格滑落导致获利不佳，当然产能过剩会因产能缩减或需求增加而自我修正，而不幸的是这种修正的过程却是缓慢而痛苦的，当产业好不容易面临反弹时，却又是一窝蜂全面扩张的开始，不到几年又必须面对先前的窘况。而最后决定产业长期获利情况的是供给吃紧与供给过剩年度的比率，通常这种比率很小，</w:t>
      </w:r>
      <w:r>
        <w:rPr>
          <w:rFonts w:hint="eastAsia"/>
        </w:rPr>
        <w:t>(</w:t>
      </w:r>
      <w:r>
        <w:rPr>
          <w:rFonts w:hint="eastAsia"/>
        </w:rPr>
        <w:t>以我们在纺织业的经验来说，供给吃紧的情况要追溯到许多年以前，且大约仅维持不到一个早上的时间</w:t>
      </w:r>
      <w:r>
        <w:rPr>
          <w:rFonts w:hint="eastAsia"/>
        </w:rPr>
        <w:t>)</w:t>
      </w:r>
      <w:r>
        <w:rPr>
          <w:rFonts w:hint="eastAsia"/>
        </w:rPr>
        <w:t>。在某一些产业，供给吃紧的情况却可以维持上好一段期间，有时实际需求的成长甚至超过当初所预期，而要增加产能因涉及复杂的规划与建厂而须有相当的前置期。</w:t>
      </w:r>
    </w:p>
    <w:p w:rsidR="00FD0B51" w:rsidRDefault="005429E9">
      <w:pPr>
        <w:spacing w:line="360" w:lineRule="auto"/>
        <w:ind w:firstLineChars="202" w:firstLine="424"/>
      </w:pPr>
      <w:r>
        <w:rPr>
          <w:rFonts w:hint="eastAsia"/>
        </w:rPr>
        <w:t>回归正题谈到保险业，供给量能马上提高只要业者增加点资本</w:t>
      </w:r>
      <w:r>
        <w:rPr>
          <w:rFonts w:hint="eastAsia"/>
        </w:rPr>
        <w:t>(</w:t>
      </w:r>
      <w:r>
        <w:rPr>
          <w:rFonts w:hint="eastAsia"/>
        </w:rPr>
        <w:t>有些时候由于州政府立法保障保户免于保险公司倒闭风险，甚至可不需要增加资本</w:t>
      </w:r>
      <w:r>
        <w:rPr>
          <w:rFonts w:hint="eastAsia"/>
        </w:rPr>
        <w:t>)</w:t>
      </w:r>
      <w:r>
        <w:rPr>
          <w:rFonts w:hint="eastAsia"/>
        </w:rPr>
        <w:t>，在绝大多数的情况下，</w:t>
      </w:r>
      <w:r>
        <w:rPr>
          <w:rFonts w:hint="eastAsia"/>
        </w:rPr>
        <w:t>(</w:t>
      </w:r>
      <w:r>
        <w:rPr>
          <w:rFonts w:hint="eastAsia"/>
        </w:rPr>
        <w:t>除了发生股市大崩盘或自然界的大天灾</w:t>
      </w:r>
      <w:r>
        <w:rPr>
          <w:rFonts w:hint="eastAsia"/>
        </w:rPr>
        <w:t>)</w:t>
      </w:r>
      <w:r>
        <w:rPr>
          <w:rFonts w:hint="eastAsia"/>
        </w:rPr>
        <w:t>保险业皆处于过度竞争的环境下经营，通常来说尽管勇于尝试多变化，业者所销售的保单多属于无差异化的一般商品</w:t>
      </w:r>
      <w:r>
        <w:rPr>
          <w:rFonts w:hint="eastAsia"/>
        </w:rPr>
        <w:t>(</w:t>
      </w:r>
      <w:r>
        <w:rPr>
          <w:rFonts w:hint="eastAsia"/>
        </w:rPr>
        <w:t>许多保户包含大公司的经理人在内，甚至不知道自己所投保的是那一家保险公司</w:t>
      </w:r>
      <w:r>
        <w:rPr>
          <w:rFonts w:hint="eastAsia"/>
        </w:rPr>
        <w:t>)</w:t>
      </w:r>
      <w:r>
        <w:rPr>
          <w:rFonts w:hint="eastAsia"/>
        </w:rPr>
        <w:t>，所以保险业在教科书当中一般被归类为面临供给过剩且产品一般商品化死胡同的艰困行业。</w:t>
      </w:r>
    </w:p>
    <w:p w:rsidR="00FD0B51" w:rsidRDefault="005429E9">
      <w:pPr>
        <w:spacing w:line="360" w:lineRule="auto"/>
        <w:ind w:firstLineChars="202" w:firstLine="424"/>
      </w:pPr>
      <w:r>
        <w:rPr>
          <w:rFonts w:hint="eastAsia"/>
        </w:rPr>
        <w:t>那么为什么保险业即使在面临这种情况下，数十年来仍能有所获利</w:t>
      </w:r>
      <w:r>
        <w:rPr>
          <w:rFonts w:hint="eastAsia"/>
        </w:rPr>
        <w:t>?(</w:t>
      </w:r>
      <w:r>
        <w:rPr>
          <w:rFonts w:hint="eastAsia"/>
        </w:rPr>
        <w:t>在</w:t>
      </w:r>
      <w:r>
        <w:rPr>
          <w:rFonts w:hint="eastAsia"/>
        </w:rPr>
        <w:t>1950</w:t>
      </w:r>
      <w:r>
        <w:rPr>
          <w:rFonts w:hint="eastAsia"/>
        </w:rPr>
        <w:t>年到</w:t>
      </w:r>
      <w:r>
        <w:rPr>
          <w:rFonts w:hint="eastAsia"/>
        </w:rPr>
        <w:t>1970</w:t>
      </w:r>
      <w:r>
        <w:rPr>
          <w:rFonts w:hint="eastAsia"/>
        </w:rPr>
        <w:t>年间产业平均的</w:t>
      </w:r>
      <w:r>
        <w:rPr>
          <w:rFonts w:hint="eastAsia"/>
        </w:rPr>
        <w:t>Combined Ratio</w:t>
      </w:r>
      <w:r>
        <w:rPr>
          <w:rFonts w:hint="eastAsia"/>
        </w:rPr>
        <w:t>为</w:t>
      </w:r>
      <w:r>
        <w:rPr>
          <w:rFonts w:hint="eastAsia"/>
        </w:rPr>
        <w:t>99.0</w:t>
      </w:r>
      <w:r>
        <w:rPr>
          <w:rFonts w:hint="eastAsia"/>
        </w:rPr>
        <w:t>，使得公司获利除投资收益外，还外加</w:t>
      </w:r>
      <w:r>
        <w:rPr>
          <w:rFonts w:hint="eastAsia"/>
        </w:rPr>
        <w:t>1%</w:t>
      </w:r>
      <w:r>
        <w:rPr>
          <w:rFonts w:hint="eastAsia"/>
        </w:rPr>
        <w:t>的承销利益，答案在于传统的规范与行销方式，这个世纪以来整个产业系依照业者所掌控的近乎法定管制价格机制在运作，虽然竞价行为确实存在，但在大型保险业间却不普遍，主要的竞争系在争取经纪人方面，且多用各种与价格无关的方式去争取。而大型业者的费率主要系透过产业公会与州政府管制当局协调</w:t>
      </w:r>
      <w:r>
        <w:rPr>
          <w:rFonts w:hint="eastAsia"/>
        </w:rPr>
        <w:t>(</w:t>
      </w:r>
      <w:r>
        <w:rPr>
          <w:rFonts w:hint="eastAsia"/>
        </w:rPr>
        <w:t>或依照公司所建议</w:t>
      </w:r>
      <w:r>
        <w:rPr>
          <w:rFonts w:hint="eastAsia"/>
        </w:rPr>
        <w:t>)</w:t>
      </w:r>
      <w:r>
        <w:rPr>
          <w:rFonts w:hint="eastAsia"/>
        </w:rPr>
        <w:t>来订定，讨价还价是难免的，但那是业者与政府间，而不是业者与客户间的行为。当争论结束，公司甲的价格可能与公司乙的完全一致，而法律也禁止业者或经纪人再杀价竞争。业者与州政府协议订定的价格保障业者的获利而当资料显示现有价格不敷成本时，政府还会与业者协调共同努力改善损失的状况，故产业大部份定价的举动皆能确保公司有利可图，最重要的是不同于一般商业社会运作的习惯，保险公司即使在超额供给的情况下，仍能合法地调整价格以确保公司的获利。但好景不常，虽</w:t>
      </w:r>
      <w:r>
        <w:rPr>
          <w:rFonts w:hint="eastAsia"/>
        </w:rPr>
        <w:lastRenderedPageBreak/>
        <w:t>然旧有的制度仍在但组织外的资金入续投入市场，迫使所有的参与者，不论新旧皆被迫响应，新进者利用各种不同的行销管道且毫不犹豫地使用价格作为竞争的工具，而确实他们也善用这项武器，在过程中消费者了解到保险不再是不二价的行业，而关于这点他们永远记得。产业未来的获利性取决于现今而非过去竞争的特性，但许多经理人很难体认到这一点，不是只有将军才会战到最后一兵一卒，大部份的企业与投资分析都是后知后觉，但我们却看得很透澈，惟有一种情况才能改善保险业承保获利的状况，这和铝、铜或玉米生产业者相同，就是缩小供给与需求之间的差距，而不幸的是不像铝、铜，保单的需求不会因市场紧峭而一下子就大幅增加，所以相对的，须从紧缩供给面来下手，而所谓的供给实际上是偏向心理面而非实质面的，不须要关闭厂房或公司，只要业者克制一下签下保单的冲动即可。而这种抑制绝不会是因为获利不佳，因为不赚钱虽然会使业者犹豫再三但却不愿冒着丧失市场占有率与业界地位而放弃大笔的生意。反而是需要自然的或金融上的大风暴才会使业者大幅缩手，而这种情况或许明天就会发生，也或许要等上好几年，到时即使把投资收益列入考量，保险业也很难有获利的情况，当供给真正的紧缩时，大笔的业务将会捧上门给幸存的大型业者，他们有能力也有通路能够吃下所有生意，而我们的保险子公司已准备好这一天的到来。</w:t>
      </w:r>
    </w:p>
    <w:p w:rsidR="00FD0B51" w:rsidRDefault="005429E9">
      <w:pPr>
        <w:spacing w:line="360" w:lineRule="auto"/>
        <w:ind w:firstLineChars="202" w:firstLine="424"/>
      </w:pPr>
      <w:r>
        <w:rPr>
          <w:rFonts w:hint="eastAsia"/>
        </w:rPr>
        <w:t>在</w:t>
      </w:r>
      <w:r>
        <w:rPr>
          <w:rFonts w:hint="eastAsia"/>
        </w:rPr>
        <w:t>1982</w:t>
      </w:r>
      <w:r>
        <w:rPr>
          <w:rFonts w:hint="eastAsia"/>
        </w:rPr>
        <w:t>年我们的保险部门承销成绩恶化的比同业还严重，从获利优于同业滑落成同业平均之下，主要的变动在于</w:t>
      </w:r>
      <w:r>
        <w:rPr>
          <w:rFonts w:hint="eastAsia"/>
        </w:rPr>
        <w:t>National Indemnity</w:t>
      </w:r>
      <w:r>
        <w:rPr>
          <w:rFonts w:hint="eastAsia"/>
        </w:rPr>
        <w:t>传统的承保范围，我们以往获利颇佳的部份，价格下跌到保险公司铁定赔钱的惨况，而展望明年，我们预期表现将与同业水准相当，不过所谓的水准将会很惨。我们两位明星，</w:t>
      </w:r>
      <w:r>
        <w:rPr>
          <w:rFonts w:hint="eastAsia"/>
        </w:rPr>
        <w:t>Cypress</w:t>
      </w:r>
      <w:r>
        <w:rPr>
          <w:rFonts w:hint="eastAsia"/>
        </w:rPr>
        <w:t>的</w:t>
      </w:r>
      <w:r>
        <w:rPr>
          <w:rFonts w:hint="eastAsia"/>
        </w:rPr>
        <w:t xml:space="preserve">Milt Thornton </w:t>
      </w:r>
      <w:r>
        <w:rPr>
          <w:rFonts w:hint="eastAsia"/>
        </w:rPr>
        <w:t>与</w:t>
      </w:r>
      <w:r>
        <w:rPr>
          <w:rFonts w:hint="eastAsia"/>
        </w:rPr>
        <w:t>Kansas</w:t>
      </w:r>
      <w:r>
        <w:rPr>
          <w:rFonts w:hint="eastAsia"/>
        </w:rPr>
        <w:t>的</w:t>
      </w:r>
      <w:r>
        <w:rPr>
          <w:rFonts w:hint="eastAsia"/>
        </w:rPr>
        <w:t xml:space="preserve">Floyd Taylor </w:t>
      </w:r>
      <w:r>
        <w:rPr>
          <w:rFonts w:hint="eastAsia"/>
        </w:rPr>
        <w:t>表现持续看好，维持一惯的积极态度并建立在节省成本与客户至上的企业文化上，这明白显现在他们的得分记录上，在</w:t>
      </w:r>
      <w:r>
        <w:rPr>
          <w:rFonts w:hint="eastAsia"/>
        </w:rPr>
        <w:t>1982</w:t>
      </w:r>
      <w:r>
        <w:rPr>
          <w:rFonts w:hint="eastAsia"/>
        </w:rPr>
        <w:t>年母公司负责管理保险子公司的责任交给</w:t>
      </w:r>
      <w:r>
        <w:rPr>
          <w:rFonts w:hint="eastAsia"/>
        </w:rPr>
        <w:t>Mike Goldberg</w:t>
      </w:r>
      <w:r>
        <w:rPr>
          <w:rFonts w:hint="eastAsia"/>
        </w:rPr>
        <w:t>，自从</w:t>
      </w:r>
      <w:r>
        <w:rPr>
          <w:rFonts w:hint="eastAsia"/>
        </w:rPr>
        <w:t>Mike</w:t>
      </w:r>
      <w:r>
        <w:rPr>
          <w:rFonts w:hint="eastAsia"/>
        </w:rPr>
        <w:t>从我手中接棒后，不论在计划、招募与监控上皆也明显进步。</w:t>
      </w:r>
      <w:r>
        <w:rPr>
          <w:rFonts w:hint="eastAsia"/>
        </w:rPr>
        <w:t>(1982)</w:t>
      </w:r>
    </w:p>
    <w:p w:rsidR="00FD0B51" w:rsidRDefault="005429E9">
      <w:pPr>
        <w:spacing w:line="360" w:lineRule="auto"/>
        <w:ind w:firstLineChars="202" w:firstLine="424"/>
      </w:pPr>
      <w:r>
        <w:rPr>
          <w:rFonts w:hint="eastAsia"/>
        </w:rPr>
        <w:t>GEICO</w:t>
      </w:r>
      <w:r>
        <w:rPr>
          <w:rFonts w:hint="eastAsia"/>
        </w:rPr>
        <w:t>持续以追求效率与客户服务的热诚所管理，而这点也保证公司非凡的成功，</w:t>
      </w:r>
      <w:r>
        <w:rPr>
          <w:rFonts w:hint="eastAsia"/>
        </w:rPr>
        <w:t>Jack Byrne</w:t>
      </w:r>
      <w:r>
        <w:rPr>
          <w:rFonts w:hint="eastAsia"/>
        </w:rPr>
        <w:t>与</w:t>
      </w:r>
      <w:r>
        <w:rPr>
          <w:rFonts w:hint="eastAsia"/>
        </w:rPr>
        <w:t xml:space="preserve"> Bill Snyder</w:t>
      </w:r>
      <w:r>
        <w:rPr>
          <w:rFonts w:hint="eastAsia"/>
        </w:rPr>
        <w:t>成就人类最微妙的目标</w:t>
      </w:r>
      <w:r>
        <w:rPr>
          <w:rFonts w:hint="eastAsia"/>
        </w:rPr>
        <w:t>-</w:t>
      </w:r>
      <w:r>
        <w:rPr>
          <w:rFonts w:hint="eastAsia"/>
        </w:rPr>
        <w:t>让事情单纯化并牢记你所欲达成的目标，加上业界最优秀的投资经理人</w:t>
      </w:r>
      <w:r>
        <w:rPr>
          <w:rFonts w:hint="eastAsia"/>
        </w:rPr>
        <w:t>Lou Simpson</w:t>
      </w:r>
      <w:r>
        <w:rPr>
          <w:rFonts w:hint="eastAsia"/>
        </w:rPr>
        <w:t>，我们很满意这种最佳组合，</w:t>
      </w:r>
      <w:r>
        <w:rPr>
          <w:rFonts w:hint="eastAsia"/>
        </w:rPr>
        <w:t>GEICO</w:t>
      </w:r>
      <w:r>
        <w:rPr>
          <w:rFonts w:hint="eastAsia"/>
        </w:rPr>
        <w:t>是前面我们所提及过度供给的大众化商品高获利特殊情况的最佳典范，它是一家具有既深且广的成本优势的公司，我们在该公司</w:t>
      </w:r>
      <w:r>
        <w:rPr>
          <w:rFonts w:hint="eastAsia"/>
        </w:rPr>
        <w:t>35%</w:t>
      </w:r>
      <w:r>
        <w:rPr>
          <w:rFonts w:hint="eastAsia"/>
        </w:rPr>
        <w:t>的权益代表约二亿五千万的保费量，远大于我们直接取得的数量。</w:t>
      </w:r>
      <w:r>
        <w:rPr>
          <w:rFonts w:hint="eastAsia"/>
        </w:rPr>
        <w:t>(1982)</w:t>
      </w:r>
    </w:p>
    <w:p w:rsidR="00FD0B51" w:rsidRDefault="005429E9">
      <w:pPr>
        <w:spacing w:line="360" w:lineRule="auto"/>
        <w:ind w:firstLineChars="202" w:firstLine="424"/>
      </w:pPr>
      <w:r>
        <w:rPr>
          <w:rFonts w:hint="eastAsia"/>
        </w:rPr>
        <w:t>伯克希尔与</w:t>
      </w:r>
      <w:r>
        <w:rPr>
          <w:rFonts w:hint="eastAsia"/>
        </w:rPr>
        <w:t>Blue Chip</w:t>
      </w:r>
      <w:r>
        <w:rPr>
          <w:rFonts w:hint="eastAsia"/>
        </w:rPr>
        <w:t>目前正考虑在</w:t>
      </w:r>
      <w:r>
        <w:rPr>
          <w:rFonts w:hint="eastAsia"/>
        </w:rPr>
        <w:t>1983</w:t>
      </w:r>
      <w:r>
        <w:rPr>
          <w:rFonts w:hint="eastAsia"/>
        </w:rPr>
        <w:t>年正式合并，若真的实现，将会以一致的评价模式进行股权的交换，伯克希尔上一次大量发行新股是在</w:t>
      </w:r>
      <w:r>
        <w:rPr>
          <w:rFonts w:hint="eastAsia"/>
        </w:rPr>
        <w:t>1978</w:t>
      </w:r>
      <w:r>
        <w:rPr>
          <w:rFonts w:hint="eastAsia"/>
        </w:rPr>
        <w:t>年购并</w:t>
      </w:r>
      <w:r>
        <w:rPr>
          <w:rFonts w:hint="eastAsia"/>
        </w:rPr>
        <w:t>Diversified Retailing</w:t>
      </w:r>
      <w:r>
        <w:rPr>
          <w:rFonts w:hint="eastAsia"/>
        </w:rPr>
        <w:t>时。我们公司发行新股系遵循一项原则，那就是我们不轻易发行新股，除非我们所换得的内</w:t>
      </w:r>
      <w:r>
        <w:rPr>
          <w:rFonts w:hint="eastAsia"/>
        </w:rPr>
        <w:lastRenderedPageBreak/>
        <w:t>含企业价值与我们所付出的一样多，这种原则看似理所当然，你会问那有人会笨到以一块钱去交换五毛钱的呢</w:t>
      </w:r>
      <w:r>
        <w:rPr>
          <w:rFonts w:hint="eastAsia"/>
        </w:rPr>
        <w:t>?</w:t>
      </w:r>
      <w:r>
        <w:rPr>
          <w:rFonts w:hint="eastAsia"/>
        </w:rPr>
        <w:t>但不幸的是，有许多企业的经理人恰恰愿意如此作。他们在购并企业的第一选择是用现金或举债，但通常</w:t>
      </w:r>
      <w:r>
        <w:rPr>
          <w:rFonts w:hint="eastAsia"/>
        </w:rPr>
        <w:t>CEO</w:t>
      </w:r>
      <w:r>
        <w:rPr>
          <w:rFonts w:hint="eastAsia"/>
        </w:rPr>
        <w:t>的欲望超过现金与融资额度所能负担</w:t>
      </w:r>
      <w:r>
        <w:rPr>
          <w:rFonts w:hint="eastAsia"/>
        </w:rPr>
        <w:t>(</w:t>
      </w:r>
      <w:r>
        <w:rPr>
          <w:rFonts w:hint="eastAsia"/>
        </w:rPr>
        <w:t>我个人也是如此</w:t>
      </w:r>
      <w:r>
        <w:rPr>
          <w:rFonts w:hint="eastAsia"/>
        </w:rPr>
        <w:t>)</w:t>
      </w:r>
      <w:r>
        <w:rPr>
          <w:rFonts w:hint="eastAsia"/>
        </w:rPr>
        <w:t>，尤其是他个人的持股市价远低于内含企业价值时更是如此，但事实仅维持一下子，然后就像</w:t>
      </w:r>
      <w:r>
        <w:rPr>
          <w:rFonts w:hint="eastAsia"/>
        </w:rPr>
        <w:t>Yogi Berra</w:t>
      </w:r>
      <w:r>
        <w:rPr>
          <w:rFonts w:hint="eastAsia"/>
        </w:rPr>
        <w:t>所说的</w:t>
      </w:r>
      <w:r>
        <w:rPr>
          <w:rFonts w:hint="eastAsia"/>
        </w:rPr>
        <w:t xml:space="preserve">: </w:t>
      </w:r>
      <w:r>
        <w:rPr>
          <w:rFonts w:hint="eastAsia"/>
        </w:rPr>
        <w:t>“光看你就能观察到许多东西”对股东而言，届时你就会发现公司经营阶层在乎的到底是企业版图的扩张或是股东权益的维护了。之所以需要在两者之间作选择的理由很简单，公司在股票市场上的价格通常低于其内含企业价值，但当股东会愿意将整间公司以协议的方式出售，必定想要且通常会取得相当于企业内含价值的回报，若收到的是现金，那么计算卖方取得的报酬是再容易不过了，若以买方的股票作交换，计算卖方取得的报酬还算简单，只要计算所取得的股票之市值即可，同时只要买方所用以交换的股票其市价接近内含企业价值便无太大问题，问题是假设若其股票市价仅及内含企业价值的一半，这时买方将会面临用贱卖自家股票的不愉快场面。</w:t>
      </w:r>
    </w:p>
    <w:p w:rsidR="00FD0B51" w:rsidRDefault="005429E9">
      <w:pPr>
        <w:spacing w:line="360" w:lineRule="auto"/>
        <w:ind w:firstLineChars="202" w:firstLine="424"/>
      </w:pPr>
      <w:r>
        <w:rPr>
          <w:rFonts w:hint="eastAsia"/>
        </w:rPr>
        <w:t>讽刺的是，假设当买方变成卖方时，他反而能透过谈判换取相当于本身内含企业价值的代价，但当买方仅卖出公司部份股权以购并卖方，它将无法以高于市场给它的价格出售之。最后不论如何，往前冲的买方结果是以本身低估的股票换取价值合理的资产，等于是以一块钱价值的股票换到仅值五毛钱的东西，在这种情况下，以合理的价格买下不错的公司将会变成很不划算的买卖，就像是把金或银以锡的价格换到金子一样。当然若购并者对于规模的渴望配合上积极的行动自然能够找到理由解释这种摧毁公司价值的发行新股行动，亲切的投资银行家会再三保证其动作的合理性</w:t>
      </w:r>
      <w:r>
        <w:rPr>
          <w:rFonts w:hint="eastAsia"/>
        </w:rPr>
        <w:t>(</w:t>
      </w:r>
      <w:r>
        <w:rPr>
          <w:rFonts w:hint="eastAsia"/>
        </w:rPr>
        <w:t>不要问理发师你是有应该理头发</w:t>
      </w:r>
      <w:r>
        <w:rPr>
          <w:rFonts w:hint="eastAsia"/>
        </w:rPr>
        <w:t>)</w:t>
      </w:r>
      <w:r>
        <w:rPr>
          <w:rFonts w:hint="eastAsia"/>
        </w:rPr>
        <w:t>，通常公司经营阶层最常采用的理由有下列几项</w:t>
      </w:r>
      <w:r>
        <w:rPr>
          <w:rFonts w:hint="eastAsia"/>
        </w:rPr>
        <w:t>:</w:t>
      </w:r>
    </w:p>
    <w:p w:rsidR="00FD0B51" w:rsidRDefault="005429E9">
      <w:pPr>
        <w:spacing w:line="360" w:lineRule="auto"/>
        <w:ind w:firstLineChars="202" w:firstLine="424"/>
      </w:pPr>
      <w:r>
        <w:rPr>
          <w:rFonts w:hint="eastAsia"/>
        </w:rPr>
        <w:t>(a)</w:t>
      </w:r>
      <w:r>
        <w:rPr>
          <w:rFonts w:hint="eastAsia"/>
        </w:rPr>
        <w:t>我们现在要买下的这家公司未来潜力无穷，</w:t>
      </w:r>
      <w:r>
        <w:rPr>
          <w:rFonts w:hint="eastAsia"/>
        </w:rPr>
        <w:t>(</w:t>
      </w:r>
      <w:r>
        <w:rPr>
          <w:rFonts w:hint="eastAsia"/>
        </w:rPr>
        <w:t>假定他们要换走的原有公司股份可能也是如此，而未来的远景以企业评价的角度而言是诲暗不明的，若以二倍的东西换取一倍的东西，即使未来两者的企业价值皆倍增则此种差异将仍然存在</w:t>
      </w:r>
      <w:r>
        <w:rPr>
          <w:rFonts w:hint="eastAsia"/>
        </w:rPr>
        <w:t>)</w:t>
      </w:r>
      <w:r>
        <w:rPr>
          <w:rFonts w:hint="eastAsia"/>
        </w:rPr>
        <w:t>。</w:t>
      </w:r>
    </w:p>
    <w:p w:rsidR="00FD0B51" w:rsidRDefault="005429E9">
      <w:pPr>
        <w:spacing w:line="360" w:lineRule="auto"/>
        <w:ind w:firstLineChars="202" w:firstLine="424"/>
      </w:pPr>
      <w:r>
        <w:rPr>
          <w:rFonts w:hint="eastAsia"/>
        </w:rPr>
        <w:t>(b)</w:t>
      </w:r>
      <w:r>
        <w:rPr>
          <w:rFonts w:hint="eastAsia"/>
        </w:rPr>
        <w:t>我们必须成长</w:t>
      </w:r>
      <w:r>
        <w:rPr>
          <w:rFonts w:hint="eastAsia"/>
        </w:rPr>
        <w:t>(</w:t>
      </w:r>
      <w:r>
        <w:rPr>
          <w:rFonts w:hint="eastAsia"/>
        </w:rPr>
        <w:t>有人或许会问</w:t>
      </w:r>
      <w:r>
        <w:rPr>
          <w:rFonts w:hint="eastAsia"/>
        </w:rPr>
        <w:t xml:space="preserve">: </w:t>
      </w:r>
      <w:r>
        <w:rPr>
          <w:rFonts w:hint="eastAsia"/>
        </w:rPr>
        <w:t>“所谓的我们是指谁</w:t>
      </w:r>
      <w:r>
        <w:rPr>
          <w:rFonts w:hint="eastAsia"/>
        </w:rPr>
        <w:t>?</w:t>
      </w:r>
      <w:r>
        <w:rPr>
          <w:rFonts w:hint="eastAsia"/>
        </w:rPr>
        <w:t>”对现有的股东而言，事实是现有的企业价值将因发行新股而遭到稀释，假若明天伯克希尔要发行新股以购并别人，伯克希尔或许将拥有原有企业加上新购并的公司，但各位股东在那些无可取代的企业，诸如</w:t>
      </w:r>
      <w:r>
        <w:rPr>
          <w:rFonts w:hint="eastAsia"/>
        </w:rPr>
        <w:t>See</w:t>
      </w:r>
      <w:r>
        <w:rPr>
          <w:rFonts w:hint="eastAsia"/>
        </w:rPr>
        <w:t>’</w:t>
      </w:r>
      <w:r>
        <w:rPr>
          <w:rFonts w:hint="eastAsia"/>
        </w:rPr>
        <w:t>s Candy</w:t>
      </w:r>
      <w:r>
        <w:rPr>
          <w:rFonts w:hint="eastAsia"/>
        </w:rPr>
        <w:t>、</w:t>
      </w:r>
      <w:r>
        <w:rPr>
          <w:rFonts w:hint="eastAsia"/>
        </w:rPr>
        <w:t>National Indenmity</w:t>
      </w:r>
      <w:r>
        <w:rPr>
          <w:rFonts w:hint="eastAsia"/>
        </w:rPr>
        <w:t>等公司的权益将马上减少。就像你家里原有</w:t>
      </w:r>
      <w:r>
        <w:rPr>
          <w:rFonts w:hint="eastAsia"/>
        </w:rPr>
        <w:t>120</w:t>
      </w:r>
      <w:r>
        <w:rPr>
          <w:rFonts w:hint="eastAsia"/>
        </w:rPr>
        <w:t>亩的农场，结果你和拥有</w:t>
      </w:r>
      <w:r>
        <w:rPr>
          <w:rFonts w:hint="eastAsia"/>
        </w:rPr>
        <w:t>60</w:t>
      </w:r>
      <w:r>
        <w:rPr>
          <w:rFonts w:hint="eastAsia"/>
        </w:rPr>
        <w:t>亩农地的邻居合并经营而权益各半，最后虽然你实际管理的面积增加为</w:t>
      </w:r>
      <w:r>
        <w:rPr>
          <w:rFonts w:hint="eastAsia"/>
        </w:rPr>
        <w:t>180</w:t>
      </w:r>
      <w:r>
        <w:rPr>
          <w:rFonts w:hint="eastAsia"/>
        </w:rPr>
        <w:t>亩，但你实际可分得的权益将永远减少</w:t>
      </w:r>
      <w:r>
        <w:rPr>
          <w:rFonts w:hint="eastAsia"/>
        </w:rPr>
        <w:t>25%</w:t>
      </w:r>
      <w:r>
        <w:rPr>
          <w:rFonts w:hint="eastAsia"/>
        </w:rPr>
        <w:t>，那些想要牺牲老板权益以扩张个人版图的经营阶层最好考虑到政府机关做事</w:t>
      </w:r>
      <w:r>
        <w:rPr>
          <w:rFonts w:hint="eastAsia"/>
        </w:rPr>
        <w:t>)</w:t>
      </w:r>
    </w:p>
    <w:p w:rsidR="00FD0B51" w:rsidRDefault="005429E9">
      <w:pPr>
        <w:spacing w:line="360" w:lineRule="auto"/>
        <w:ind w:firstLineChars="202" w:firstLine="424"/>
      </w:pPr>
      <w:r>
        <w:rPr>
          <w:rFonts w:hint="eastAsia"/>
        </w:rPr>
        <w:lastRenderedPageBreak/>
        <w:t>(c)</w:t>
      </w:r>
      <w:r>
        <w:rPr>
          <w:rFonts w:hint="eastAsia"/>
        </w:rPr>
        <w:t>我们的股票受到低估，而在此项交易我们已尽量避免动用公司股份，但我们仍须给予卖方</w:t>
      </w:r>
      <w:r>
        <w:rPr>
          <w:rFonts w:hint="eastAsia"/>
        </w:rPr>
        <w:t>51%</w:t>
      </w:r>
      <w:r>
        <w:rPr>
          <w:rFonts w:hint="eastAsia"/>
        </w:rPr>
        <w:t>的股票与</w:t>
      </w:r>
      <w:r>
        <w:rPr>
          <w:rFonts w:hint="eastAsia"/>
        </w:rPr>
        <w:t>49%</w:t>
      </w:r>
      <w:r>
        <w:rPr>
          <w:rFonts w:hint="eastAsia"/>
        </w:rPr>
        <w:t>的现金，使得他们得以免税</w:t>
      </w:r>
      <w:r>
        <w:rPr>
          <w:rFonts w:hint="eastAsia"/>
        </w:rPr>
        <w:t>(</w:t>
      </w:r>
      <w:r>
        <w:rPr>
          <w:rFonts w:hint="eastAsia"/>
        </w:rPr>
        <w:t>这种论点无异承认买方应尽量少发行新股，我们认同。但若用</w:t>
      </w:r>
      <w:r>
        <w:rPr>
          <w:rFonts w:hint="eastAsia"/>
        </w:rPr>
        <w:t>100%</w:t>
      </w:r>
      <w:r>
        <w:rPr>
          <w:rFonts w:hint="eastAsia"/>
        </w:rPr>
        <w:t>的股票会损及原有股东权益，那么</w:t>
      </w:r>
      <w:r>
        <w:rPr>
          <w:rFonts w:hint="eastAsia"/>
        </w:rPr>
        <w:t>51%</w:t>
      </w:r>
      <w:r>
        <w:rPr>
          <w:rFonts w:hint="eastAsia"/>
        </w:rPr>
        <w:t>的股票也一样，卖方的期望并不是决定买方最佳利益的考量因素，若卖方坚持被购并的条件包含换掉公司</w:t>
      </w:r>
      <w:r>
        <w:rPr>
          <w:rFonts w:hint="eastAsia"/>
        </w:rPr>
        <w:t>CEO</w:t>
      </w:r>
      <w:r>
        <w:rPr>
          <w:rFonts w:hint="eastAsia"/>
        </w:rPr>
        <w:t>，那结果不知会如何</w:t>
      </w:r>
      <w:r>
        <w:rPr>
          <w:rFonts w:hint="eastAsia"/>
        </w:rPr>
        <w:t>?</w:t>
      </w:r>
    </w:p>
    <w:p w:rsidR="00FD0B51" w:rsidRDefault="005429E9">
      <w:pPr>
        <w:spacing w:line="360" w:lineRule="auto"/>
        <w:ind w:firstLineChars="202" w:firstLine="424"/>
      </w:pPr>
      <w:r>
        <w:rPr>
          <w:rFonts w:hint="eastAsia"/>
        </w:rPr>
        <w:t>有三种方法可以避免原有股东的股份价值遭到侵蚀，第一种是以合理的价格对合理的价格进行购并</w:t>
      </w:r>
      <w:r>
        <w:rPr>
          <w:rFonts w:hint="eastAsia"/>
        </w:rPr>
        <w:t>(</w:t>
      </w:r>
      <w:r>
        <w:rPr>
          <w:rFonts w:hint="eastAsia"/>
        </w:rPr>
        <w:t>就像是伯克希尔与</w:t>
      </w:r>
      <w:r>
        <w:rPr>
          <w:rFonts w:hint="eastAsia"/>
        </w:rPr>
        <w:t>Blue Chip</w:t>
      </w:r>
      <w:r>
        <w:rPr>
          <w:rFonts w:hint="eastAsia"/>
        </w:rPr>
        <w:t>的合并案一样，试着用对双方都公平的方式进行，大家都收到与其付出一致的企业内含价值，</w:t>
      </w:r>
      <w:r>
        <w:rPr>
          <w:rFonts w:hint="eastAsia"/>
        </w:rPr>
        <w:t>Kraft</w:t>
      </w:r>
      <w:r>
        <w:rPr>
          <w:rFonts w:hint="eastAsia"/>
        </w:rPr>
        <w:t>与</w:t>
      </w:r>
      <w:r>
        <w:rPr>
          <w:rFonts w:hint="eastAsia"/>
        </w:rPr>
        <w:t>Nabisco</w:t>
      </w:r>
      <w:r>
        <w:rPr>
          <w:rFonts w:hint="eastAsia"/>
        </w:rPr>
        <w:t>的合并案也是如此，但他们是少数例外，不是因为购并者要回避这类交易，而是实际执行有困难</w:t>
      </w:r>
      <w:r>
        <w:rPr>
          <w:rFonts w:hint="eastAsia"/>
        </w:rPr>
        <w:t>)</w:t>
      </w:r>
      <w:r>
        <w:rPr>
          <w:rFonts w:hint="eastAsia"/>
        </w:rPr>
        <w:t>。</w:t>
      </w:r>
    </w:p>
    <w:p w:rsidR="00FD0B51" w:rsidRDefault="005429E9">
      <w:pPr>
        <w:spacing w:line="360" w:lineRule="auto"/>
        <w:ind w:firstLineChars="202" w:firstLine="424"/>
      </w:pPr>
      <w:r>
        <w:rPr>
          <w:rFonts w:hint="eastAsia"/>
        </w:rPr>
        <w:t>第二种方法发生在公司股票市价高于其实际企业内含价值，在这种情况下发行股票反而增进原有股东权益，在</w:t>
      </w:r>
      <w:r>
        <w:rPr>
          <w:rFonts w:hint="eastAsia"/>
        </w:rPr>
        <w:t>1965-69</w:t>
      </w:r>
      <w:r>
        <w:rPr>
          <w:rFonts w:hint="eastAsia"/>
        </w:rPr>
        <w:t>年间许多购并案属于这类，结果与</w:t>
      </w:r>
      <w:r>
        <w:rPr>
          <w:rFonts w:hint="eastAsia"/>
        </w:rPr>
        <w:t>1970</w:t>
      </w:r>
      <w:r>
        <w:rPr>
          <w:rFonts w:hint="eastAsia"/>
        </w:rPr>
        <w:t>年后的购并案完全相反，被购并的公司股东收到膨胀不实的股份</w:t>
      </w:r>
      <w:r>
        <w:rPr>
          <w:rFonts w:hint="eastAsia"/>
        </w:rPr>
        <w:t>(</w:t>
      </w:r>
      <w:r>
        <w:rPr>
          <w:rFonts w:hint="eastAsia"/>
        </w:rPr>
        <w:t>通常藉由可疑的会计与哄托的手法</w:t>
      </w:r>
      <w:r>
        <w:rPr>
          <w:rFonts w:hint="eastAsia"/>
        </w:rPr>
        <w:t>)</w:t>
      </w:r>
      <w:r>
        <w:rPr>
          <w:rFonts w:hint="eastAsia"/>
        </w:rPr>
        <w:t>成为该项交易的真正输家。而近年来在大型的公司变得相当少见，有些例外主要是那些具有美丽远景的公司使得市场暂时以高于其企业内含价值的价格予以评价。</w:t>
      </w:r>
    </w:p>
    <w:p w:rsidR="00FD0B51" w:rsidRDefault="005429E9">
      <w:pPr>
        <w:spacing w:line="360" w:lineRule="auto"/>
        <w:ind w:firstLineChars="202" w:firstLine="424"/>
      </w:pPr>
      <w:r>
        <w:rPr>
          <w:rFonts w:hint="eastAsia"/>
        </w:rPr>
        <w:t>第三种方法是购并者照样进行交易，但然后接着从市场买回与因购并所发行的股份数量相同的股票，如此一来，原本以股换股的交易会转变为以现金换股的交易，买回股份本身是一种修补损害的动作，正常的读者应该能正确的猜到我们宁愿以买回自家股份的方式直接增进原有股东权益，而不只是修补原先的损害，得分的达阵会比弥补失误更令人雀跃，但当失误真得发生了，弥补是很重要的，我们衷心建议弥补错误的买回自家股份动作能将一项不好的以股换股交易变为公平的以现金换股交易。</w:t>
      </w:r>
    </w:p>
    <w:p w:rsidR="00FD0B51" w:rsidRDefault="005429E9">
      <w:pPr>
        <w:spacing w:line="360" w:lineRule="auto"/>
        <w:ind w:firstLineChars="202" w:firstLine="424"/>
      </w:pPr>
      <w:r>
        <w:rPr>
          <w:rFonts w:hint="eastAsia"/>
        </w:rPr>
        <w:t>购并所用的语言通常会让事情搞混且鼓励经理人作出不合理的举动，例如股权稀释通常须经过仔细试算对帐面价值与每股获利能力的影响，而后者尤其受到重视，若计算结果对购并者为负面</w:t>
      </w:r>
      <w:r>
        <w:rPr>
          <w:rFonts w:hint="eastAsia"/>
        </w:rPr>
        <w:t>(</w:t>
      </w:r>
      <w:r>
        <w:rPr>
          <w:rFonts w:hint="eastAsia"/>
        </w:rPr>
        <w:t>即遭到稀释</w:t>
      </w:r>
      <w:r>
        <w:rPr>
          <w:rFonts w:hint="eastAsia"/>
        </w:rPr>
        <w:t>)</w:t>
      </w:r>
      <w:r>
        <w:rPr>
          <w:rFonts w:hint="eastAsia"/>
        </w:rPr>
        <w:t>，则马上有人会提出合理解释说明在未来一定能够改善</w:t>
      </w:r>
      <w:r>
        <w:rPr>
          <w:rFonts w:hint="eastAsia"/>
        </w:rPr>
        <w:t>(</w:t>
      </w:r>
      <w:r>
        <w:rPr>
          <w:rFonts w:hint="eastAsia"/>
        </w:rPr>
        <w:t>实际交易不一定成功，但计划绝对不会有问题，若老板很明显的对于一项购并案保持高度兴趣，下面的部属与顾问一定能量身订作一套计划来证明交易价格的合理性</w:t>
      </w:r>
      <w:r>
        <w:rPr>
          <w:rFonts w:hint="eastAsia"/>
        </w:rPr>
        <w:t>)</w:t>
      </w:r>
      <w:r>
        <w:rPr>
          <w:rFonts w:hint="eastAsia"/>
        </w:rPr>
        <w:t>，更别提若是试算结果为正面</w:t>
      </w:r>
      <w:r>
        <w:rPr>
          <w:rFonts w:hint="eastAsia"/>
        </w:rPr>
        <w:t>(</w:t>
      </w:r>
      <w:r>
        <w:rPr>
          <w:rFonts w:hint="eastAsia"/>
        </w:rPr>
        <w:t>即反稀释</w:t>
      </w:r>
      <w:r>
        <w:rPr>
          <w:rFonts w:hint="eastAsia"/>
        </w:rPr>
        <w:t>)</w:t>
      </w:r>
      <w:r>
        <w:rPr>
          <w:rFonts w:hint="eastAsia"/>
        </w:rPr>
        <w:t>一定不会有人再有任何意见。对于股权稀释与否的关心实在是有点过度，现在的每股盈余</w:t>
      </w:r>
      <w:r>
        <w:rPr>
          <w:rFonts w:hint="eastAsia"/>
        </w:rPr>
        <w:t>(</w:t>
      </w:r>
      <w:r>
        <w:rPr>
          <w:rFonts w:hint="eastAsia"/>
        </w:rPr>
        <w:t>甚至是未来几年的每股盈余</w:t>
      </w:r>
      <w:r>
        <w:rPr>
          <w:rFonts w:hint="eastAsia"/>
        </w:rPr>
        <w:t>)</w:t>
      </w:r>
      <w:r>
        <w:rPr>
          <w:rFonts w:hint="eastAsia"/>
        </w:rPr>
        <w:t>是企业评价的重要变量，但却不是绝对惟一的。有许多的合并案，即使未遭稀释，购并者本身的权益却马上遭到损害，而有些案子虽然现在或未来几年的每股盈余遭到稀释，但原有股东的权益却大大提高，真正重要的是一件购并案其企业内含价值是否有遭到稀释</w:t>
      </w:r>
      <w:r>
        <w:rPr>
          <w:rFonts w:hint="eastAsia"/>
        </w:rPr>
        <w:t>(</w:t>
      </w:r>
      <w:r>
        <w:rPr>
          <w:rFonts w:hint="eastAsia"/>
        </w:rPr>
        <w:t>而这需要考量许多项变量</w:t>
      </w:r>
      <w:r>
        <w:rPr>
          <w:rFonts w:hint="eastAsia"/>
        </w:rPr>
        <w:t>)</w:t>
      </w:r>
      <w:r>
        <w:rPr>
          <w:rFonts w:hint="eastAsia"/>
        </w:rPr>
        <w:t>，我们坚信从这个角度去判断是绝</w:t>
      </w:r>
      <w:r>
        <w:rPr>
          <w:rFonts w:hint="eastAsia"/>
        </w:rPr>
        <w:lastRenderedPageBreak/>
        <w:t>对必要的</w:t>
      </w:r>
      <w:r>
        <w:rPr>
          <w:rFonts w:hint="eastAsia"/>
        </w:rPr>
        <w:t>(</w:t>
      </w:r>
      <w:r>
        <w:rPr>
          <w:rFonts w:hint="eastAsia"/>
        </w:rPr>
        <w:t>事实上也很难做到</w:t>
      </w:r>
      <w:r>
        <w:rPr>
          <w:rFonts w:hint="eastAsia"/>
        </w:rPr>
        <w:t xml:space="preserve">) </w:t>
      </w:r>
      <w:r>
        <w:rPr>
          <w:rFonts w:hint="eastAsia"/>
        </w:rPr>
        <w:t>。</w:t>
      </w:r>
    </w:p>
    <w:p w:rsidR="00FD0B51" w:rsidRDefault="005429E9">
      <w:pPr>
        <w:spacing w:line="360" w:lineRule="auto"/>
        <w:ind w:firstLineChars="202" w:firstLine="424"/>
      </w:pPr>
      <w:r>
        <w:rPr>
          <w:rFonts w:hint="eastAsia"/>
        </w:rPr>
        <w:t>第二个问题牵涉到交换的比例，若甲公司宣布要发行股票购并乙公司，通常大家都会把它解读成甲要取得乙或乙要卖给甲，但真正对这件事看得透澈的人却会直接但贴切的形容为甲卖掉部份股份以取得乙或乙股东得到部份甲的股份以换取乙全部的财产。在交易中，你给对方的跟对方给你的东西一样重要，即使要经过好一阵子才能知道你所给的是什么。后续不论是出售普通股或发行可转债以取得交易所需资金或恢复财报实力，皆必须仔细计算以评估原本这项购并案的影响，</w:t>
      </w:r>
      <w:r>
        <w:rPr>
          <w:rFonts w:hint="eastAsia"/>
        </w:rPr>
        <w:t>(</w:t>
      </w:r>
      <w:r>
        <w:rPr>
          <w:rFonts w:hint="eastAsia"/>
        </w:rPr>
        <w:t>若企业怀胎是企业结合的必然结果，那么在享乐之前便须面对现实</w:t>
      </w:r>
      <w:r>
        <w:rPr>
          <w:rFonts w:hint="eastAsia"/>
        </w:rPr>
        <w:t xml:space="preserve">) </w:t>
      </w:r>
      <w:r>
        <w:rPr>
          <w:rFonts w:hint="eastAsia"/>
        </w:rPr>
        <w:t>。</w:t>
      </w:r>
    </w:p>
    <w:p w:rsidR="00FD0B51" w:rsidRDefault="005429E9">
      <w:pPr>
        <w:spacing w:line="360" w:lineRule="auto"/>
        <w:ind w:firstLineChars="202" w:firstLine="424"/>
      </w:pPr>
      <w:r>
        <w:rPr>
          <w:rFonts w:hint="eastAsia"/>
        </w:rPr>
        <w:t>管理阶层必须仔细想清楚，他们会不会在像卖部份股权一样的情况下，把</w:t>
      </w:r>
      <w:r>
        <w:rPr>
          <w:rFonts w:hint="eastAsia"/>
        </w:rPr>
        <w:t>100%</w:t>
      </w:r>
      <w:r>
        <w:rPr>
          <w:rFonts w:hint="eastAsia"/>
        </w:rPr>
        <w:t>股权卖掉，若卖掉全部股权的作法不恰当，那么在同一基础下卖掉部份股权就合理吗</w:t>
      </w:r>
      <w:r>
        <w:rPr>
          <w:rFonts w:hint="eastAsia"/>
        </w:rPr>
        <w:t>?</w:t>
      </w:r>
      <w:r>
        <w:rPr>
          <w:rFonts w:hint="eastAsia"/>
        </w:rPr>
        <w:t>管理当局的小错误会慢慢累积成为一项大错误而非大胜利</w:t>
      </w:r>
      <w:r>
        <w:rPr>
          <w:rFonts w:hint="eastAsia"/>
        </w:rPr>
        <w:t>(</w:t>
      </w:r>
      <w:r>
        <w:rPr>
          <w:rFonts w:hint="eastAsia"/>
        </w:rPr>
        <w:t>拉斯维加斯就是建立在人们从事认为无伤大雅的资本交易所造成的财富移转之上</w:t>
      </w:r>
      <w:r>
        <w:rPr>
          <w:rFonts w:hint="eastAsia"/>
        </w:rPr>
        <w:t xml:space="preserve">) </w:t>
      </w:r>
      <w:r>
        <w:rPr>
          <w:rFonts w:hint="eastAsia"/>
        </w:rPr>
        <w:t>。</w:t>
      </w:r>
    </w:p>
    <w:p w:rsidR="00FD0B51" w:rsidRDefault="005429E9">
      <w:pPr>
        <w:spacing w:line="360" w:lineRule="auto"/>
        <w:ind w:firstLineChars="202" w:firstLine="424"/>
      </w:pPr>
      <w:r>
        <w:rPr>
          <w:rFonts w:hint="eastAsia"/>
        </w:rPr>
        <w:t>取舍之间的因素考量在投资公司间可以很容易的计算，假设投资公司甲其市价仅为其真正价值的一半，并打算购并投资公司乙，又假设投资公司甲决定发行相当市值的股份以换取投资公司乙全部的资产，在这种情况下等于是投资公司甲以二块钱的内含价值换取一块钱的内含价值，而马上会接到甲公司股东与证管会的异议，强调投资公司合并的公平性，所以这样的交易一定不被允许。然而对制造、服务、金融等公司而言，价值却不像投资公司那么容易计算，但我们也曾见过有些购并案像前面所提案例一样明显伤害原有股东的权益，而如果公司经营阶层能注重公平性，愿意用同样的标准来评估两家企业的话，这样的伤害便绝对不会发生。</w:t>
      </w:r>
    </w:p>
    <w:p w:rsidR="00FD0B51" w:rsidRDefault="005429E9">
      <w:pPr>
        <w:spacing w:line="360" w:lineRule="auto"/>
        <w:ind w:firstLineChars="202" w:firstLine="424"/>
      </w:pPr>
      <w:r>
        <w:rPr>
          <w:rFonts w:hint="eastAsia"/>
        </w:rPr>
        <w:t>最后我们对购并者原有股东因发行稀释股份的祸不单行表示点意见，在这种情况下，第一项打击是购并案本身所造成对内含价值的损害，第二项打击是在购并案后对企业评价的向下修正，因为包括现有与未来可能的股东会对管理当局这种损害股东权益的行为感到失望，而宁愿把钱交给真正重视股东权益的人手上，如此一来公司的本益比将向下修正，不管管理当局如何再三强调这种行为只是偶发性，就像是客人在餐厅的汤内发现一只蟑螂，生意马上受到影响，不管你换了厨师也一样，同理可证最高的本</w:t>
      </w:r>
      <w:r>
        <w:rPr>
          <w:rFonts w:hint="eastAsia"/>
        </w:rPr>
        <w:t>/</w:t>
      </w:r>
      <w:r>
        <w:rPr>
          <w:rFonts w:hint="eastAsia"/>
        </w:rPr>
        <w:t>内含价值比将会给那些不轻易发行股份稀释原有股东权益的经营阶层。</w:t>
      </w:r>
    </w:p>
    <w:p w:rsidR="00FD0B51" w:rsidRDefault="005429E9">
      <w:pPr>
        <w:spacing w:line="360" w:lineRule="auto"/>
        <w:ind w:firstLineChars="202" w:firstLine="424"/>
      </w:pPr>
      <w:r>
        <w:rPr>
          <w:rFonts w:hint="eastAsia"/>
        </w:rPr>
        <w:t>在伯克希尔或是其它由我们作决策的公司，包括</w:t>
      </w:r>
      <w:r>
        <w:rPr>
          <w:rFonts w:hint="eastAsia"/>
        </w:rPr>
        <w:t>Blue Chip</w:t>
      </w:r>
      <w:r>
        <w:rPr>
          <w:rFonts w:hint="eastAsia"/>
        </w:rPr>
        <w:t>及</w:t>
      </w:r>
      <w:r>
        <w:rPr>
          <w:rFonts w:hint="eastAsia"/>
        </w:rPr>
        <w:t>Wesco</w:t>
      </w:r>
      <w:r>
        <w:rPr>
          <w:rFonts w:hint="eastAsia"/>
        </w:rPr>
        <w:t>，惟有当我们所换得的企业价值跟我们所付出的一样多时，才考虑发行新股，我们绝不会将企业发展或企业规模与股东权益划上等号。</w:t>
      </w:r>
      <w:r>
        <w:rPr>
          <w:rFonts w:hint="eastAsia"/>
        </w:rPr>
        <w:t>(1982)</w:t>
      </w:r>
    </w:p>
    <w:p w:rsidR="00FD0B51" w:rsidRDefault="005429E9">
      <w:pPr>
        <w:spacing w:line="360" w:lineRule="auto"/>
        <w:ind w:firstLineChars="202" w:firstLine="424"/>
      </w:pPr>
      <w:r>
        <w:rPr>
          <w:rFonts w:hint="eastAsia"/>
        </w:rPr>
        <w:lastRenderedPageBreak/>
        <w:t>由于会有许多不同的读者看到这份报告，其中可能会有人对我们的购并计划有所帮助，我们对具以下条件的公司有兴趣</w:t>
      </w:r>
      <w:r>
        <w:rPr>
          <w:rFonts w:hint="eastAsia"/>
        </w:rPr>
        <w:t>:</w:t>
      </w:r>
    </w:p>
    <w:p w:rsidR="00FD0B51" w:rsidRDefault="005429E9">
      <w:pPr>
        <w:spacing w:line="360" w:lineRule="auto"/>
        <w:ind w:firstLineChars="202" w:firstLine="424"/>
      </w:pPr>
      <w:r>
        <w:rPr>
          <w:rFonts w:hint="eastAsia"/>
        </w:rPr>
        <w:t>(1)</w:t>
      </w:r>
      <w:r>
        <w:rPr>
          <w:rFonts w:hint="eastAsia"/>
        </w:rPr>
        <w:t>钜额交易</w:t>
      </w:r>
      <w:r>
        <w:rPr>
          <w:rFonts w:hint="eastAsia"/>
        </w:rPr>
        <w:t>(</w:t>
      </w:r>
      <w:r>
        <w:rPr>
          <w:rFonts w:hint="eastAsia"/>
        </w:rPr>
        <w:t>每年税后盈余至少有五百万美元</w:t>
      </w:r>
      <w:r>
        <w:rPr>
          <w:rFonts w:hint="eastAsia"/>
        </w:rPr>
        <w:t>)</w:t>
      </w:r>
    </w:p>
    <w:p w:rsidR="00FD0B51" w:rsidRDefault="005429E9">
      <w:pPr>
        <w:spacing w:line="360" w:lineRule="auto"/>
        <w:ind w:firstLineChars="202" w:firstLine="424"/>
      </w:pPr>
      <w:r>
        <w:rPr>
          <w:rFonts w:hint="eastAsia"/>
        </w:rPr>
        <w:t>(2)</w:t>
      </w:r>
      <w:r>
        <w:rPr>
          <w:rFonts w:hint="eastAsia"/>
        </w:rPr>
        <w:t>持续稳定获利</w:t>
      </w:r>
      <w:r>
        <w:rPr>
          <w:rFonts w:hint="eastAsia"/>
        </w:rPr>
        <w:t>(</w:t>
      </w:r>
      <w:r>
        <w:rPr>
          <w:rFonts w:hint="eastAsia"/>
        </w:rPr>
        <w:t>我们对有远景或具转机的公司没兴趣</w:t>
      </w:r>
      <w:r>
        <w:rPr>
          <w:rFonts w:hint="eastAsia"/>
        </w:rPr>
        <w:t>)</w:t>
      </w:r>
    </w:p>
    <w:p w:rsidR="00FD0B51" w:rsidRDefault="005429E9">
      <w:pPr>
        <w:spacing w:line="360" w:lineRule="auto"/>
        <w:ind w:firstLineChars="202" w:firstLine="424"/>
      </w:pPr>
      <w:r>
        <w:rPr>
          <w:rFonts w:hint="eastAsia"/>
        </w:rPr>
        <w:t>(3)</w:t>
      </w:r>
      <w:r>
        <w:rPr>
          <w:rFonts w:hint="eastAsia"/>
        </w:rPr>
        <w:t>高股东报酬率</w:t>
      </w:r>
      <w:r>
        <w:rPr>
          <w:rFonts w:hint="eastAsia"/>
        </w:rPr>
        <w:t>(</w:t>
      </w:r>
      <w:r>
        <w:rPr>
          <w:rFonts w:hint="eastAsia"/>
        </w:rPr>
        <w:t>并甚少举债</w:t>
      </w:r>
      <w:r>
        <w:rPr>
          <w:rFonts w:hint="eastAsia"/>
        </w:rPr>
        <w:t>)</w:t>
      </w:r>
    </w:p>
    <w:p w:rsidR="00FD0B51" w:rsidRDefault="005429E9">
      <w:pPr>
        <w:spacing w:line="360" w:lineRule="auto"/>
        <w:ind w:firstLineChars="202" w:firstLine="424"/>
      </w:pPr>
      <w:r>
        <w:rPr>
          <w:rFonts w:hint="eastAsia"/>
        </w:rPr>
        <w:t>(4)</w:t>
      </w:r>
      <w:r>
        <w:rPr>
          <w:rFonts w:hint="eastAsia"/>
        </w:rPr>
        <w:t>具备管理阶层</w:t>
      </w:r>
      <w:r>
        <w:rPr>
          <w:rFonts w:hint="eastAsia"/>
        </w:rPr>
        <w:t>(</w:t>
      </w:r>
      <w:r>
        <w:rPr>
          <w:rFonts w:hint="eastAsia"/>
        </w:rPr>
        <w:t>我们无法提供</w:t>
      </w:r>
      <w:r>
        <w:rPr>
          <w:rFonts w:hint="eastAsia"/>
        </w:rPr>
        <w:t>)</w:t>
      </w:r>
    </w:p>
    <w:p w:rsidR="00FD0B51" w:rsidRDefault="005429E9">
      <w:pPr>
        <w:spacing w:line="360" w:lineRule="auto"/>
        <w:ind w:firstLineChars="202" w:firstLine="424"/>
      </w:pPr>
      <w:r>
        <w:rPr>
          <w:rFonts w:hint="eastAsia"/>
        </w:rPr>
        <w:t>(5)</w:t>
      </w:r>
      <w:r>
        <w:rPr>
          <w:rFonts w:hint="eastAsia"/>
        </w:rPr>
        <w:t>简单的企业</w:t>
      </w:r>
      <w:r>
        <w:rPr>
          <w:rFonts w:hint="eastAsia"/>
        </w:rPr>
        <w:t>(</w:t>
      </w:r>
      <w:r>
        <w:rPr>
          <w:rFonts w:hint="eastAsia"/>
        </w:rPr>
        <w:t>若牵涉到太多高科技，我们弄不懂</w:t>
      </w:r>
      <w:r>
        <w:rPr>
          <w:rFonts w:hint="eastAsia"/>
        </w:rPr>
        <w:t>)</w:t>
      </w:r>
    </w:p>
    <w:p w:rsidR="00FD0B51" w:rsidRDefault="005429E9">
      <w:pPr>
        <w:spacing w:line="360" w:lineRule="auto"/>
        <w:ind w:firstLineChars="202" w:firstLine="424"/>
      </w:pPr>
      <w:r>
        <w:rPr>
          <w:rFonts w:hint="eastAsia"/>
        </w:rPr>
        <w:t>(6)</w:t>
      </w:r>
      <w:r>
        <w:rPr>
          <w:rFonts w:hint="eastAsia"/>
        </w:rPr>
        <w:t>合理的价格</w:t>
      </w:r>
      <w:r>
        <w:rPr>
          <w:rFonts w:hint="eastAsia"/>
        </w:rPr>
        <w:t>(</w:t>
      </w:r>
      <w:r>
        <w:rPr>
          <w:rFonts w:hint="eastAsia"/>
        </w:rPr>
        <w:t>在价格不确定前，我们不希望浪费自己与对方太多时间</w:t>
      </w:r>
      <w:r>
        <w:rPr>
          <w:rFonts w:hint="eastAsia"/>
        </w:rPr>
        <w:t>)</w:t>
      </w:r>
    </w:p>
    <w:p w:rsidR="00FD0B51" w:rsidRDefault="005429E9">
      <w:pPr>
        <w:spacing w:line="360" w:lineRule="auto"/>
        <w:ind w:firstLineChars="202" w:firstLine="424"/>
      </w:pPr>
      <w:r>
        <w:rPr>
          <w:rFonts w:hint="eastAsia"/>
        </w:rPr>
        <w:t>我们不会进行敌意购并，并承诺完全保密并尽快答复是否感兴趣</w:t>
      </w:r>
      <w:r>
        <w:rPr>
          <w:rFonts w:hint="eastAsia"/>
        </w:rPr>
        <w:t>(</w:t>
      </w:r>
      <w:r>
        <w:rPr>
          <w:rFonts w:hint="eastAsia"/>
        </w:rPr>
        <w:t>通常不超过五分钟</w:t>
      </w:r>
      <w:r>
        <w:rPr>
          <w:rFonts w:hint="eastAsia"/>
        </w:rPr>
        <w:t xml:space="preserve">) </w:t>
      </w:r>
      <w:r>
        <w:rPr>
          <w:rFonts w:hint="eastAsia"/>
        </w:rPr>
        <w:t>，我们倾向采现金交易，但若符合先前所提状况也会考虑发行股份。</w:t>
      </w:r>
      <w:r>
        <w:rPr>
          <w:rFonts w:hint="eastAsia"/>
        </w:rPr>
        <w:t>(1982)</w:t>
      </w:r>
    </w:p>
    <w:p w:rsidR="00FD0B51" w:rsidRDefault="005429E9">
      <w:pPr>
        <w:spacing w:line="360" w:lineRule="auto"/>
        <w:ind w:firstLineChars="202" w:firstLine="424"/>
      </w:pPr>
      <w:r>
        <w:rPr>
          <w:rFonts w:hint="eastAsia"/>
        </w:rPr>
        <w:t>今年的股东指定捐赠计划再度得到热烈回响，虽然每股仅分配</w:t>
      </w:r>
      <w:r>
        <w:rPr>
          <w:rFonts w:hint="eastAsia"/>
        </w:rPr>
        <w:t>1</w:t>
      </w:r>
      <w:r>
        <w:rPr>
          <w:rFonts w:hint="eastAsia"/>
        </w:rPr>
        <w:t>美元较去年的</w:t>
      </w:r>
      <w:r>
        <w:rPr>
          <w:rFonts w:hint="eastAsia"/>
        </w:rPr>
        <w:t>2</w:t>
      </w:r>
      <w:r>
        <w:rPr>
          <w:rFonts w:hint="eastAsia"/>
        </w:rPr>
        <w:t>美元少，仍有</w:t>
      </w:r>
      <w:r>
        <w:rPr>
          <w:rFonts w:hint="eastAsia"/>
        </w:rPr>
        <w:t>95.8%</w:t>
      </w:r>
      <w:r>
        <w:rPr>
          <w:rFonts w:hint="eastAsia"/>
        </w:rPr>
        <w:t>的有效票参与，若与</w:t>
      </w:r>
      <w:r>
        <w:rPr>
          <w:rFonts w:hint="eastAsia"/>
        </w:rPr>
        <w:t>Blue Chip</w:t>
      </w:r>
      <w:r>
        <w:rPr>
          <w:rFonts w:hint="eastAsia"/>
        </w:rPr>
        <w:t>的合并案成真，附代的好处是合并报税将使我们可捐赠的总额大幅增加，每位股东可分配的金额未来也会跟着增加。若你也想参加的话，我们强烈建议你赶快把股份从经纪人那儿改登记于自己的名下。</w:t>
      </w:r>
      <w:r>
        <w:rPr>
          <w:rFonts w:hint="eastAsia"/>
        </w:rPr>
        <w:t>(1982)</w:t>
      </w:r>
    </w:p>
    <w:p w:rsidR="00FD0B51" w:rsidRDefault="005429E9">
      <w:pPr>
        <w:spacing w:line="360" w:lineRule="auto"/>
        <w:ind w:firstLineChars="202" w:firstLine="424"/>
      </w:pPr>
      <w:r>
        <w:rPr>
          <w:rFonts w:hint="eastAsia"/>
        </w:rPr>
        <w:t>在一时冲动之下，我们将企业总部的面积增加</w:t>
      </w:r>
      <w:r>
        <w:rPr>
          <w:rFonts w:hint="eastAsia"/>
        </w:rPr>
        <w:t>252</w:t>
      </w:r>
      <w:r>
        <w:rPr>
          <w:rFonts w:hint="eastAsia"/>
        </w:rPr>
        <w:t>平方呎</w:t>
      </w:r>
      <w:r>
        <w:rPr>
          <w:rFonts w:hint="eastAsia"/>
        </w:rPr>
        <w:t>(</w:t>
      </w:r>
      <w:r>
        <w:rPr>
          <w:rFonts w:hint="eastAsia"/>
        </w:rPr>
        <w:t>约</w:t>
      </w:r>
      <w:r>
        <w:rPr>
          <w:rFonts w:hint="eastAsia"/>
        </w:rPr>
        <w:t>17%)</w:t>
      </w:r>
      <w:r>
        <w:rPr>
          <w:rFonts w:hint="eastAsia"/>
        </w:rPr>
        <w:t>，恰巧碰上重新签订五年的租约，和我一同工作的五个人</w:t>
      </w:r>
      <w:r>
        <w:rPr>
          <w:rFonts w:hint="eastAsia"/>
        </w:rPr>
        <w:t>-Joan Atherton</w:t>
      </w:r>
      <w:r>
        <w:rPr>
          <w:rFonts w:hint="eastAsia"/>
        </w:rPr>
        <w:t>、</w:t>
      </w:r>
      <w:r>
        <w:rPr>
          <w:rFonts w:hint="eastAsia"/>
        </w:rPr>
        <w:t>Mike Goldberg</w:t>
      </w:r>
      <w:r>
        <w:rPr>
          <w:rFonts w:hint="eastAsia"/>
        </w:rPr>
        <w:t>、</w:t>
      </w:r>
      <w:r>
        <w:rPr>
          <w:rFonts w:hint="eastAsia"/>
        </w:rPr>
        <w:t>Gladys Kaiser</w:t>
      </w:r>
      <w:r>
        <w:rPr>
          <w:rFonts w:hint="eastAsia"/>
        </w:rPr>
        <w:t>、</w:t>
      </w:r>
      <w:r>
        <w:rPr>
          <w:rFonts w:hint="eastAsia"/>
        </w:rPr>
        <w:t>Verne McKenzie</w:t>
      </w:r>
      <w:r>
        <w:rPr>
          <w:rFonts w:hint="eastAsia"/>
        </w:rPr>
        <w:t>与</w:t>
      </w:r>
      <w:r>
        <w:rPr>
          <w:rFonts w:hint="eastAsia"/>
        </w:rPr>
        <w:t>Bill Scott</w:t>
      </w:r>
      <w:r>
        <w:rPr>
          <w:rFonts w:hint="eastAsia"/>
        </w:rPr>
        <w:t>等其生产力远超过企业集团，精简的组织使我们有更多的时间管理旗下公司而非互相管理。我的合伙人</w:t>
      </w:r>
      <w:r>
        <w:rPr>
          <w:rFonts w:hint="eastAsia"/>
        </w:rPr>
        <w:t>Charlie Munger</w:t>
      </w:r>
      <w:r>
        <w:rPr>
          <w:rFonts w:hint="eastAsia"/>
        </w:rPr>
        <w:t>将继续留在洛杉矶不管与</w:t>
      </w:r>
      <w:r>
        <w:rPr>
          <w:rFonts w:hint="eastAsia"/>
        </w:rPr>
        <w:t>Blue Chip</w:t>
      </w:r>
      <w:r>
        <w:rPr>
          <w:rFonts w:hint="eastAsia"/>
        </w:rPr>
        <w:t>的合并成功与否，</w:t>
      </w:r>
      <w:r>
        <w:rPr>
          <w:rFonts w:hint="eastAsia"/>
        </w:rPr>
        <w:t xml:space="preserve">Charlie </w:t>
      </w:r>
      <w:r>
        <w:rPr>
          <w:rFonts w:hint="eastAsia"/>
        </w:rPr>
        <w:t>跟我在企业决策上是可以互相替代的，距离一点也不会阻碍我们，我们总是发现一通电话会比半天冗长的会议更有效率。</w:t>
      </w:r>
      <w:r>
        <w:rPr>
          <w:rFonts w:hint="eastAsia"/>
        </w:rPr>
        <w:t>(1982)</w:t>
      </w:r>
    </w:p>
    <w:p w:rsidR="00FD0B51" w:rsidRDefault="005429E9">
      <w:pPr>
        <w:spacing w:line="360" w:lineRule="auto"/>
        <w:ind w:firstLineChars="202" w:firstLine="424"/>
      </w:pPr>
      <w:r>
        <w:rPr>
          <w:rFonts w:hint="eastAsia"/>
        </w:rPr>
        <w:t>今年我们有两位经营明星退休，</w:t>
      </w:r>
      <w:r>
        <w:rPr>
          <w:rFonts w:hint="eastAsia"/>
        </w:rPr>
        <w:t>National Indemnity 65</w:t>
      </w:r>
      <w:r>
        <w:rPr>
          <w:rFonts w:hint="eastAsia"/>
        </w:rPr>
        <w:t>岁的</w:t>
      </w:r>
      <w:r>
        <w:rPr>
          <w:rFonts w:hint="eastAsia"/>
        </w:rPr>
        <w:t>Phil Liesche</w:t>
      </w:r>
      <w:r>
        <w:rPr>
          <w:rFonts w:hint="eastAsia"/>
        </w:rPr>
        <w:t>和</w:t>
      </w:r>
      <w:r>
        <w:rPr>
          <w:rFonts w:hint="eastAsia"/>
        </w:rPr>
        <w:t>Associated Retail 79</w:t>
      </w:r>
      <w:r>
        <w:rPr>
          <w:rFonts w:hint="eastAsia"/>
        </w:rPr>
        <w:t>岁的</w:t>
      </w:r>
      <w:r>
        <w:rPr>
          <w:rFonts w:hint="eastAsia"/>
        </w:rPr>
        <w:t>Ben Rosner</w:t>
      </w:r>
      <w:r>
        <w:rPr>
          <w:rFonts w:hint="eastAsia"/>
        </w:rPr>
        <w:t>，这两个人都让身为伯克希尔股东的你更为富有，</w:t>
      </w:r>
      <w:r>
        <w:rPr>
          <w:rFonts w:hint="eastAsia"/>
        </w:rPr>
        <w:t>National Indemnity</w:t>
      </w:r>
      <w:r>
        <w:rPr>
          <w:rFonts w:hint="eastAsia"/>
        </w:rPr>
        <w:t>是支持伯克希尔成长的重要力量。</w:t>
      </w:r>
      <w:r>
        <w:rPr>
          <w:rFonts w:hint="eastAsia"/>
        </w:rPr>
        <w:t>Phil</w:t>
      </w:r>
      <w:r>
        <w:rPr>
          <w:rFonts w:hint="eastAsia"/>
        </w:rPr>
        <w:t>和他的继任者</w:t>
      </w:r>
      <w:r>
        <w:rPr>
          <w:rFonts w:hint="eastAsia"/>
        </w:rPr>
        <w:t>Ringwalt</w:t>
      </w:r>
      <w:r>
        <w:rPr>
          <w:rFonts w:hint="eastAsia"/>
        </w:rPr>
        <w:t>是该公司成功主要的推动者，而</w:t>
      </w:r>
      <w:r>
        <w:rPr>
          <w:rFonts w:hint="eastAsia"/>
        </w:rPr>
        <w:t xml:space="preserve">Ben Rosner </w:t>
      </w:r>
      <w:r>
        <w:rPr>
          <w:rFonts w:hint="eastAsia"/>
        </w:rPr>
        <w:t>在</w:t>
      </w:r>
      <w:r>
        <w:rPr>
          <w:rFonts w:hint="eastAsia"/>
        </w:rPr>
        <w:t>1967</w:t>
      </w:r>
      <w:r>
        <w:rPr>
          <w:rFonts w:hint="eastAsia"/>
        </w:rPr>
        <w:t>年将</w:t>
      </w:r>
      <w:r>
        <w:rPr>
          <w:rFonts w:hint="eastAsia"/>
        </w:rPr>
        <w:t>Associated Retail</w:t>
      </w:r>
      <w:r>
        <w:rPr>
          <w:rFonts w:hint="eastAsia"/>
        </w:rPr>
        <w:t>以现金卖给</w:t>
      </w:r>
      <w:r>
        <w:rPr>
          <w:rFonts w:hint="eastAsia"/>
        </w:rPr>
        <w:t>Diversified Retailing</w:t>
      </w:r>
      <w:r>
        <w:rPr>
          <w:rFonts w:hint="eastAsia"/>
        </w:rPr>
        <w:t>后，原本仅承诺继续待到当年度年底，结果在往后的十五年仍持续表现杰出。他们两人皆为伯克希尔尽心尽力管理公司就好象是他们</w:t>
      </w:r>
      <w:r>
        <w:rPr>
          <w:rFonts w:hint="eastAsia"/>
        </w:rPr>
        <w:t>100%</w:t>
      </w:r>
      <w:r>
        <w:rPr>
          <w:rFonts w:hint="eastAsia"/>
        </w:rPr>
        <w:t>拥有这家公司一样，不须订定额外的规则来强迫他们，这种态度早在伯克希尔加入前便已深植在他们的人格特质中，他们好的个性成就我们更多的财富，如果我们能持续吸引到像</w:t>
      </w:r>
      <w:r>
        <w:rPr>
          <w:rFonts w:hint="eastAsia"/>
        </w:rPr>
        <w:t xml:space="preserve">Ben </w:t>
      </w:r>
      <w:r>
        <w:rPr>
          <w:rFonts w:hint="eastAsia"/>
        </w:rPr>
        <w:t>和</w:t>
      </w:r>
      <w:r>
        <w:rPr>
          <w:rFonts w:hint="eastAsia"/>
        </w:rPr>
        <w:t>Phil</w:t>
      </w:r>
      <w:r>
        <w:rPr>
          <w:rFonts w:hint="eastAsia"/>
        </w:rPr>
        <w:t>这样的人，你将可不必担心伯克希尔的未来。</w:t>
      </w:r>
      <w:r>
        <w:rPr>
          <w:rFonts w:hint="eastAsia"/>
        </w:rPr>
        <w:t xml:space="preserve"> (1982)</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52" w:name="_Toc431641875"/>
      <w:r>
        <w:rPr>
          <w:rFonts w:eastAsia="黑体" w:hint="eastAsia"/>
          <w:kern w:val="44"/>
          <w:sz w:val="32"/>
          <w:szCs w:val="32"/>
        </w:rPr>
        <w:lastRenderedPageBreak/>
        <w:t>19</w:t>
      </w:r>
      <w:r>
        <w:rPr>
          <w:rFonts w:eastAsia="黑体"/>
          <w:kern w:val="44"/>
          <w:sz w:val="32"/>
          <w:szCs w:val="32"/>
        </w:rPr>
        <w:t>83</w:t>
      </w:r>
      <w:r>
        <w:rPr>
          <w:rFonts w:eastAsia="黑体" w:hint="eastAsia"/>
          <w:kern w:val="44"/>
          <w:sz w:val="32"/>
          <w:szCs w:val="32"/>
        </w:rPr>
        <w:t>年巴菲特致股东的信</w:t>
      </w:r>
      <w:bookmarkEnd w:id="152"/>
    </w:p>
    <w:p w:rsidR="00FD0B51" w:rsidRDefault="005429E9">
      <w:pPr>
        <w:spacing w:line="360" w:lineRule="auto"/>
        <w:ind w:firstLineChars="202" w:firstLine="424"/>
      </w:pPr>
      <w:r>
        <w:rPr>
          <w:rFonts w:hint="eastAsia"/>
        </w:rPr>
        <w:t>去年登记为伯克希尔的股东人数由</w:t>
      </w:r>
      <w:r>
        <w:rPr>
          <w:rFonts w:hint="eastAsia"/>
        </w:rPr>
        <w:t>1,900</w:t>
      </w:r>
      <w:r>
        <w:rPr>
          <w:rFonts w:hint="eastAsia"/>
        </w:rPr>
        <w:t>人增加到</w:t>
      </w:r>
      <w:r>
        <w:rPr>
          <w:rFonts w:hint="eastAsia"/>
        </w:rPr>
        <w:t>2,900</w:t>
      </w:r>
      <w:r>
        <w:rPr>
          <w:rFonts w:hint="eastAsia"/>
        </w:rPr>
        <w:t>人，主要是由于我们与</w:t>
      </w:r>
      <w:r>
        <w:rPr>
          <w:rFonts w:hint="eastAsia"/>
        </w:rPr>
        <w:t>Blue Chip</w:t>
      </w:r>
      <w:r>
        <w:rPr>
          <w:rFonts w:hint="eastAsia"/>
        </w:rPr>
        <w:t>的合并案，但也有一部份是因为自然增加的速度，就像几年前我们一举成长突破</w:t>
      </w:r>
      <w:r>
        <w:rPr>
          <w:rFonts w:hint="eastAsia"/>
        </w:rPr>
        <w:t>1,000</w:t>
      </w:r>
      <w:r>
        <w:rPr>
          <w:rFonts w:hint="eastAsia"/>
        </w:rPr>
        <w:t>大关一样。有了这么多新股东，有必要将有关经营者与所有者间关系方面的主要企业原则加以汇整说明</w:t>
      </w:r>
      <w:r>
        <w:rPr>
          <w:rFonts w:hint="eastAsia"/>
        </w:rPr>
        <w:t>:</w:t>
      </w:r>
    </w:p>
    <w:p w:rsidR="00FD0B51" w:rsidRDefault="005429E9">
      <w:pPr>
        <w:spacing w:line="360" w:lineRule="auto"/>
        <w:ind w:firstLineChars="202" w:firstLine="424"/>
      </w:pPr>
      <w:r>
        <w:rPr>
          <w:rFonts w:hint="eastAsia"/>
        </w:rPr>
        <w:t>尽管我们的组织登记为公司，但我们是以合伙的心态来经营</w:t>
      </w:r>
      <w:r>
        <w:rPr>
          <w:rFonts w:hint="eastAsia"/>
        </w:rPr>
        <w:t xml:space="preserve">(Although our form is corporate, our attitude is partnership.) </w:t>
      </w:r>
      <w:r>
        <w:rPr>
          <w:rFonts w:hint="eastAsia"/>
        </w:rPr>
        <w:t>查理孟格跟我视伯克希尔的股东为合伙人，而我们两个人则为执行合伙人</w:t>
      </w:r>
      <w:r>
        <w:rPr>
          <w:rFonts w:hint="eastAsia"/>
        </w:rPr>
        <w:t>(</w:t>
      </w:r>
      <w:r>
        <w:rPr>
          <w:rFonts w:hint="eastAsia"/>
        </w:rPr>
        <w:t>而也由于我们持有股份比例的关系，也算是具控制权的合伙人</w:t>
      </w:r>
      <w:r>
        <w:rPr>
          <w:rFonts w:hint="eastAsia"/>
        </w:rPr>
        <w:t>)</w:t>
      </w:r>
      <w:r>
        <w:rPr>
          <w:rFonts w:hint="eastAsia"/>
        </w:rPr>
        <w:t>我们并不把公司视为企业资产的最终拥有人，实际上公司只要股东拥有资产的一个媒介而已。</w:t>
      </w:r>
    </w:p>
    <w:p w:rsidR="00FD0B51" w:rsidRDefault="005429E9">
      <w:pPr>
        <w:spacing w:line="360" w:lineRule="auto"/>
        <w:ind w:firstLineChars="202" w:firstLine="424"/>
      </w:pPr>
      <w:r>
        <w:rPr>
          <w:rFonts w:hint="eastAsia"/>
        </w:rPr>
        <w:t>对应前述所有权人导向，我们所有的董事都是伯克希尔的大股东，五个董事中的四个，其家族财产有超过一半是伯克希尔持股，简言之，我们自给自足</w:t>
      </w:r>
      <w:r>
        <w:rPr>
          <w:rFonts w:hint="eastAsia"/>
        </w:rPr>
        <w:t xml:space="preserve">(We eat our own cooking) </w:t>
      </w:r>
      <w:r>
        <w:rPr>
          <w:rFonts w:hint="eastAsia"/>
        </w:rPr>
        <w:t>。</w:t>
      </w:r>
    </w:p>
    <w:p w:rsidR="00FD0B51" w:rsidRDefault="005429E9">
      <w:pPr>
        <w:spacing w:line="360" w:lineRule="auto"/>
        <w:ind w:firstLineChars="202" w:firstLine="424"/>
      </w:pPr>
      <w:r>
        <w:rPr>
          <w:rFonts w:hint="eastAsia"/>
        </w:rPr>
        <w:t>我们长远的经济目标</w:t>
      </w:r>
      <w:r>
        <w:rPr>
          <w:rFonts w:hint="eastAsia"/>
        </w:rPr>
        <w:t>(</w:t>
      </w:r>
      <w:r>
        <w:rPr>
          <w:rFonts w:hint="eastAsia"/>
        </w:rPr>
        <w:t>附带后面所述的几个标准</w:t>
      </w:r>
      <w:r>
        <w:rPr>
          <w:rFonts w:hint="eastAsia"/>
        </w:rPr>
        <w:t>)</w:t>
      </w:r>
      <w:r>
        <w:rPr>
          <w:rFonts w:hint="eastAsia"/>
        </w:rPr>
        <w:t>是将每年平均每股内含价值的成长率极大化，我们不以伯克希尔规模来作为衡量公司的重要性或表现，由于资本大幅提高，我们确定每股价值的年增率一定会下滑，但至少不能低于一般美国大企业平均数。</w:t>
      </w:r>
    </w:p>
    <w:p w:rsidR="00FD0B51" w:rsidRDefault="005429E9">
      <w:pPr>
        <w:spacing w:line="360" w:lineRule="auto"/>
        <w:ind w:firstLineChars="202" w:firstLine="424"/>
      </w:pPr>
      <w:r>
        <w:rPr>
          <w:rFonts w:hint="eastAsia"/>
        </w:rPr>
        <w:t>我们最希望能透过直接拥有会产生现金且具有稳定的高资本报酬率的各类公司来达到上述目的，否则退而求其次，是由我们的保险子公司在公开市场买进类似公司的部份股权，购并对象的价格与机会，保险公司资金的需求会决定年度资金的配置。</w:t>
      </w:r>
    </w:p>
    <w:p w:rsidR="00FD0B51" w:rsidRDefault="005429E9">
      <w:pPr>
        <w:spacing w:line="360" w:lineRule="auto"/>
        <w:ind w:firstLineChars="202" w:firstLine="424"/>
      </w:pPr>
      <w:r>
        <w:rPr>
          <w:rFonts w:hint="eastAsia"/>
        </w:rPr>
        <w:t>由于这种取得企业所有权的双向手法，及传统会计原则的限制，合并报告盈余无法完全反映公司的实际经济状况，查理跟我同时身为公司股东与经营者，实际上并不太理会这些数字，然而我们依旧会向大家报告公司每个主要经营行业的获利状况，那些我们认为重要的，这些数字再加上我们会提供个别企业的其它信息将有助于你对它们下判断。</w:t>
      </w:r>
      <w:r>
        <w:rPr>
          <w:rFonts w:hint="eastAsia"/>
        </w:rPr>
        <w:t>(1983)</w:t>
      </w:r>
    </w:p>
    <w:p w:rsidR="00FD0B51" w:rsidRDefault="005429E9">
      <w:pPr>
        <w:spacing w:line="360" w:lineRule="auto"/>
        <w:ind w:firstLineChars="202" w:firstLine="424"/>
      </w:pPr>
      <w:r>
        <w:rPr>
          <w:rFonts w:hint="eastAsia"/>
        </w:rPr>
        <w:t>会计数字并不会影响我们经营或资金配置的决策，当购并成本接近时，我们宁愿去买依会计原则不列示在帐面的两块钱盈余，而非那种完全列示在帐面的一块钱盈余，这也是我们当要购买整家企业</w:t>
      </w:r>
      <w:r>
        <w:rPr>
          <w:rFonts w:hint="eastAsia"/>
        </w:rPr>
        <w:t>(</w:t>
      </w:r>
      <w:r>
        <w:rPr>
          <w:rFonts w:hint="eastAsia"/>
        </w:rPr>
        <w:t>盈余可完全列示</w:t>
      </w:r>
      <w:r>
        <w:rPr>
          <w:rFonts w:hint="eastAsia"/>
        </w:rPr>
        <w:t>)</w:t>
      </w:r>
      <w:r>
        <w:rPr>
          <w:rFonts w:hint="eastAsia"/>
        </w:rPr>
        <w:t>的价格要比购买部份股权</w:t>
      </w:r>
      <w:r>
        <w:rPr>
          <w:rFonts w:hint="eastAsia"/>
        </w:rPr>
        <w:t>(</w:t>
      </w:r>
      <w:r>
        <w:rPr>
          <w:rFonts w:hint="eastAsia"/>
        </w:rPr>
        <w:t>盈余不可列示</w:t>
      </w:r>
      <w:r>
        <w:rPr>
          <w:rFonts w:hint="eastAsia"/>
        </w:rPr>
        <w:t>)</w:t>
      </w:r>
      <w:r>
        <w:rPr>
          <w:rFonts w:hint="eastAsia"/>
        </w:rPr>
        <w:t>贵上一倍而常常所须面临的选择一样类似，但就长期而言，我们却可期望这些不可列示的盈余透过长期资本利得反映在公司帐面之上。</w:t>
      </w:r>
    </w:p>
    <w:p w:rsidR="00FD0B51" w:rsidRDefault="005429E9">
      <w:pPr>
        <w:spacing w:line="360" w:lineRule="auto"/>
        <w:ind w:firstLineChars="202" w:firstLine="424"/>
      </w:pPr>
      <w:r>
        <w:rPr>
          <w:rFonts w:hint="eastAsia"/>
        </w:rPr>
        <w:t>我们很少大幅举债，而当我们真得如此做时，我们倾向把它们定在长期固定利率的基础之上，我们宁愿避免资产负债表过度融资而放弃许多吸引人的投资机会，虽然如此保守的作法有时使我们的绩效打了点折扣，但考量到对保户、存款人、借款人与全体股东将大部份财</w:t>
      </w:r>
      <w:r>
        <w:rPr>
          <w:rFonts w:hint="eastAsia"/>
        </w:rPr>
        <w:lastRenderedPageBreak/>
        <w:t>产托付给我们的责任时，这也是惟一令我们感到安心的作法。</w:t>
      </w:r>
    </w:p>
    <w:p w:rsidR="00FD0B51" w:rsidRDefault="005429E9">
      <w:pPr>
        <w:spacing w:line="360" w:lineRule="auto"/>
        <w:ind w:firstLineChars="202" w:firstLine="424"/>
      </w:pPr>
      <w:r>
        <w:rPr>
          <w:rFonts w:hint="eastAsia"/>
        </w:rPr>
        <w:t>管理当局的心愿不会靠股东的花费来实现，我们不会因为要任意的多角化而随便买下整家公司却忽略了股东长期的经济利益，我们会把你的钱当作就好象在用自己的钱一般地谨慎，就宛如你直接透过股票市场分散买进股票具备一样的价值。</w:t>
      </w:r>
    </w:p>
    <w:p w:rsidR="00FD0B51" w:rsidRDefault="005429E9">
      <w:pPr>
        <w:spacing w:line="360" w:lineRule="auto"/>
        <w:ind w:firstLineChars="202" w:firstLine="424"/>
      </w:pPr>
      <w:r>
        <w:rPr>
          <w:rFonts w:hint="eastAsia"/>
        </w:rPr>
        <w:t>我们认为应该定期检验结果，我们测试的标准是衡量保留下来的每一块钱是否能发挥至少一块钱的市场价值，而到目前为止，尚能达到标准，我们会以每五年一个循环，而随着净值的成长，这项目标将愈来愈难达成。</w:t>
      </w:r>
    </w:p>
    <w:p w:rsidR="00FD0B51" w:rsidRDefault="005429E9">
      <w:pPr>
        <w:spacing w:line="360" w:lineRule="auto"/>
        <w:ind w:firstLineChars="202" w:firstLine="424"/>
      </w:pPr>
      <w:r>
        <w:rPr>
          <w:rFonts w:hint="eastAsia"/>
        </w:rPr>
        <w:t>惟有在当收到跟付出一样多的经济价值时，我们才有考虑发行库藏股，这项原则适用于各种情况，不管是购并或公开市场收购，另外债务转股权、选择权与转换权都一样，我们绝不会违背股东权益的情况下，把公司的一部份卖掉</w:t>
      </w:r>
      <w:r>
        <w:rPr>
          <w:rFonts w:hint="eastAsia"/>
        </w:rPr>
        <w:t>(</w:t>
      </w:r>
      <w:r>
        <w:rPr>
          <w:rFonts w:hint="eastAsia"/>
        </w:rPr>
        <w:t>这正是发行新股背后代表的意义</w:t>
      </w:r>
      <w:r>
        <w:rPr>
          <w:rFonts w:hint="eastAsia"/>
        </w:rPr>
        <w:t xml:space="preserve">) </w:t>
      </w:r>
      <w:r>
        <w:rPr>
          <w:rFonts w:hint="eastAsia"/>
        </w:rPr>
        <w:t>。</w:t>
      </w:r>
    </w:p>
    <w:p w:rsidR="00FD0B51" w:rsidRDefault="005429E9">
      <w:pPr>
        <w:spacing w:line="360" w:lineRule="auto"/>
        <w:ind w:firstLineChars="202" w:firstLine="424"/>
      </w:pPr>
      <w:r>
        <w:rPr>
          <w:rFonts w:hint="eastAsia"/>
        </w:rPr>
        <w:t>你必须完全明了有一种查理跟我可能会损及绩效表现的态度，那就是</w:t>
      </w:r>
      <w:r>
        <w:rPr>
          <w:rFonts w:hint="eastAsia"/>
        </w:rPr>
        <w:t>:</w:t>
      </w:r>
      <w:r>
        <w:rPr>
          <w:rFonts w:hint="eastAsia"/>
        </w:rPr>
        <w:t>不论价格高低，我们绝不会出售伯克希尔所拥有的好公司，只要我们预期它们能够产生一些现金流入，而我们也对该公司的经营阶层、劳资关系感到安心。我们希望不要重复犯下资金配置错误导致我们投入次级的产业，同时也对于那些只要投入大量资本支出便能改善获利状况的建议</w:t>
      </w:r>
      <w:r>
        <w:rPr>
          <w:rFonts w:hint="eastAsia"/>
        </w:rPr>
        <w:t>(</w:t>
      </w:r>
      <w:r>
        <w:rPr>
          <w:rFonts w:hint="eastAsia"/>
        </w:rPr>
        <w:t>预测通常很亮丽，支持的人也很诚恳，但到最后，额外的重大投资得到的结果就好象是在流沙上挣扎一般</w:t>
      </w:r>
      <w:r>
        <w:rPr>
          <w:rFonts w:hint="eastAsia"/>
        </w:rPr>
        <w:t>)</w:t>
      </w:r>
      <w:r>
        <w:rPr>
          <w:rFonts w:hint="eastAsia"/>
        </w:rPr>
        <w:t>，尽管如此，打牌似的管理行为</w:t>
      </w:r>
      <w:r>
        <w:rPr>
          <w:rFonts w:hint="eastAsia"/>
        </w:rPr>
        <w:t>(</w:t>
      </w:r>
      <w:r>
        <w:rPr>
          <w:rFonts w:hint="eastAsia"/>
        </w:rPr>
        <w:t>每轮都把最好的牌丢出</w:t>
      </w:r>
      <w:r>
        <w:rPr>
          <w:rFonts w:hint="eastAsia"/>
        </w:rPr>
        <w:t>)</w:t>
      </w:r>
      <w:r>
        <w:rPr>
          <w:rFonts w:hint="eastAsia"/>
        </w:rPr>
        <w:t>并非我们行事风格，我们宁可整体的结果逊色一点也不愿意花大把银子处理它。</w:t>
      </w:r>
    </w:p>
    <w:p w:rsidR="00FD0B51" w:rsidRDefault="005429E9">
      <w:pPr>
        <w:spacing w:line="360" w:lineRule="auto"/>
        <w:ind w:firstLineChars="202" w:firstLine="424"/>
      </w:pPr>
      <w:r>
        <w:rPr>
          <w:rFonts w:hint="eastAsia"/>
        </w:rPr>
        <w:t>我们会以绝对真诚的态度对待大家，尤其是有关评估企业价值的各种利与弊方面。我们的原则是假设今天的位置对调时，我们希望你应该告知我们的所有事实，这是我们应该给你的，此外，由于伯克希尔是一家具有媒体事业的集团，我们责无旁贷地须以同样客观正确的标准要求自己，就像是我们要求新闻同仁一般，我们深信坦白对身为经营者的我们来说是有益的，因为一个在对外欺骗别人的人最后一定会把自己也给骗了。</w:t>
      </w:r>
    </w:p>
    <w:p w:rsidR="00FD0B51" w:rsidRDefault="005429E9">
      <w:pPr>
        <w:spacing w:line="360" w:lineRule="auto"/>
        <w:ind w:firstLineChars="202" w:firstLine="424"/>
      </w:pPr>
      <w:r>
        <w:rPr>
          <w:rFonts w:hint="eastAsia"/>
        </w:rPr>
        <w:t>但坦白的原则也有限度，那就是我们仅在法令规定范围内讨论我们在股票上的进出，就像一件好产品或商业购并案一样，好的投资机会不多所以珍贵，且很容易被盗用，所以通常我们不会详细说明投资细节，这甚至包括已经出售的部份</w:t>
      </w:r>
      <w:r>
        <w:rPr>
          <w:rFonts w:hint="eastAsia"/>
        </w:rPr>
        <w:t>(</w:t>
      </w:r>
      <w:r>
        <w:rPr>
          <w:rFonts w:hint="eastAsia"/>
        </w:rPr>
        <w:t>因为我们很有可能会在买回来</w:t>
      </w:r>
      <w:r>
        <w:rPr>
          <w:rFonts w:hint="eastAsia"/>
        </w:rPr>
        <w:t>)</w:t>
      </w:r>
      <w:r>
        <w:rPr>
          <w:rFonts w:hint="eastAsia"/>
        </w:rPr>
        <w:t>与传言我们要买进的，若我们否认相关报导但说</w:t>
      </w:r>
      <w:r>
        <w:rPr>
          <w:rFonts w:hint="eastAsia"/>
        </w:rPr>
        <w:t xml:space="preserve">: </w:t>
      </w:r>
      <w:r>
        <w:rPr>
          <w:rFonts w:hint="eastAsia"/>
        </w:rPr>
        <w:t>“不予置评”，有时反而会被认为已经证实。</w:t>
      </w:r>
      <w:r>
        <w:rPr>
          <w:rFonts w:hint="eastAsia"/>
        </w:rPr>
        <w:t>(1983)</w:t>
      </w:r>
    </w:p>
    <w:p w:rsidR="00FD0B51" w:rsidRDefault="005429E9">
      <w:pPr>
        <w:spacing w:line="360" w:lineRule="auto"/>
        <w:ind w:firstLineChars="202" w:firstLine="424"/>
      </w:pPr>
      <w:r>
        <w:rPr>
          <w:rFonts w:hint="eastAsia"/>
        </w:rPr>
        <w:t>终于结束教条式的说明，接下来进行到</w:t>
      </w:r>
      <w:r>
        <w:rPr>
          <w:rFonts w:hint="eastAsia"/>
        </w:rPr>
        <w:t>1983</w:t>
      </w:r>
      <w:r>
        <w:rPr>
          <w:rFonts w:hint="eastAsia"/>
        </w:rPr>
        <w:t>年的重点，购并</w:t>
      </w:r>
      <w:r>
        <w:rPr>
          <w:rFonts w:hint="eastAsia"/>
        </w:rPr>
        <w:t>Nebraska Furniture</w:t>
      </w:r>
      <w:r>
        <w:rPr>
          <w:rFonts w:hint="eastAsia"/>
        </w:rPr>
        <w:t>主要股权以及我们与</w:t>
      </w:r>
      <w:r>
        <w:rPr>
          <w:rFonts w:hint="eastAsia"/>
        </w:rPr>
        <w:t>Rose Blumkin</w:t>
      </w:r>
      <w:r>
        <w:rPr>
          <w:rFonts w:hint="eastAsia"/>
        </w:rPr>
        <w:t>一家的交往过程</w:t>
      </w:r>
    </w:p>
    <w:p w:rsidR="00FD0B51" w:rsidRDefault="005429E9">
      <w:pPr>
        <w:spacing w:line="360" w:lineRule="auto"/>
        <w:ind w:firstLineChars="202" w:firstLine="424"/>
      </w:pPr>
      <w:r>
        <w:rPr>
          <w:rFonts w:hint="eastAsia"/>
        </w:rPr>
        <w:t>去年在提到许多经理人如何前扑后继追求一些愚蠢的购并案时，我们引用</w:t>
      </w:r>
      <w:r>
        <w:rPr>
          <w:rFonts w:hint="eastAsia"/>
        </w:rPr>
        <w:t>Pascal</w:t>
      </w:r>
      <w:r>
        <w:rPr>
          <w:rFonts w:hint="eastAsia"/>
        </w:rPr>
        <w:t>的话</w:t>
      </w:r>
      <w:r>
        <w:rPr>
          <w:rFonts w:hint="eastAsia"/>
        </w:rPr>
        <w:t xml:space="preserve">: </w:t>
      </w:r>
      <w:r>
        <w:rPr>
          <w:rFonts w:hint="eastAsia"/>
        </w:rPr>
        <w:lastRenderedPageBreak/>
        <w:t>“它使我想到所有的不幸皆归究于大家无法安静的待在一个房间内”，但今年我要说</w:t>
      </w:r>
      <w:r>
        <w:rPr>
          <w:rFonts w:hint="eastAsia"/>
        </w:rPr>
        <w:t xml:space="preserve">: </w:t>
      </w:r>
      <w:r>
        <w:rPr>
          <w:rFonts w:hint="eastAsia"/>
        </w:rPr>
        <w:t>“</w:t>
      </w:r>
      <w:r>
        <w:rPr>
          <w:rFonts w:hint="eastAsia"/>
        </w:rPr>
        <w:t>Pascal</w:t>
      </w:r>
      <w:r>
        <w:rPr>
          <w:rFonts w:hint="eastAsia"/>
        </w:rPr>
        <w:t>也会为了</w:t>
      </w:r>
      <w:r>
        <w:rPr>
          <w:rFonts w:hint="eastAsia"/>
        </w:rPr>
        <w:t>Blumkin</w:t>
      </w:r>
      <w:r>
        <w:rPr>
          <w:rFonts w:hint="eastAsia"/>
        </w:rPr>
        <w:t>太太离开那个房间”大约</w:t>
      </w:r>
      <w:r>
        <w:rPr>
          <w:rFonts w:hint="eastAsia"/>
        </w:rPr>
        <w:t>67</w:t>
      </w:r>
      <w:r>
        <w:rPr>
          <w:rFonts w:hint="eastAsia"/>
        </w:rPr>
        <w:t>年前，当</w:t>
      </w:r>
      <w:r>
        <w:rPr>
          <w:rFonts w:hint="eastAsia"/>
        </w:rPr>
        <w:t>Blumkin</w:t>
      </w:r>
      <w:r>
        <w:rPr>
          <w:rFonts w:hint="eastAsia"/>
        </w:rPr>
        <w:t>太太</w:t>
      </w:r>
      <w:r>
        <w:rPr>
          <w:rFonts w:hint="eastAsia"/>
        </w:rPr>
        <w:t>23</w:t>
      </w:r>
      <w:r>
        <w:rPr>
          <w:rFonts w:hint="eastAsia"/>
        </w:rPr>
        <w:t>岁时，靠她一张嘴说服边界警卫逃离俄国来到美国，从未接受过正式教育</w:t>
      </w:r>
      <w:r>
        <w:rPr>
          <w:rFonts w:hint="eastAsia"/>
        </w:rPr>
        <w:t>(</w:t>
      </w:r>
      <w:r>
        <w:rPr>
          <w:rFonts w:hint="eastAsia"/>
        </w:rPr>
        <w:t>连小学也没有</w:t>
      </w:r>
      <w:r>
        <w:rPr>
          <w:rFonts w:hint="eastAsia"/>
        </w:rPr>
        <w:t>)</w:t>
      </w:r>
      <w:r>
        <w:rPr>
          <w:rFonts w:hint="eastAsia"/>
        </w:rPr>
        <w:t>，也不懂英文，许多年后靠着她的女儿每晚教她复习白天在学校所学的每一个字，她学会了英文，而后在卖了许多年二手衣后，在</w:t>
      </w:r>
      <w:r>
        <w:rPr>
          <w:rFonts w:hint="eastAsia"/>
        </w:rPr>
        <w:t>1937</w:t>
      </w:r>
      <w:r>
        <w:rPr>
          <w:rFonts w:hint="eastAsia"/>
        </w:rPr>
        <w:t>年靠着省吃简用存下的</w:t>
      </w:r>
      <w:r>
        <w:rPr>
          <w:rFonts w:hint="eastAsia"/>
        </w:rPr>
        <w:t>500</w:t>
      </w:r>
      <w:r>
        <w:rPr>
          <w:rFonts w:hint="eastAsia"/>
        </w:rPr>
        <w:t>美金她实现梦想开了一家家具店，参酌当时全美最大家具交易中心</w:t>
      </w:r>
      <w:r>
        <w:rPr>
          <w:rFonts w:hint="eastAsia"/>
        </w:rPr>
        <w:t>-</w:t>
      </w:r>
      <w:r>
        <w:rPr>
          <w:rFonts w:hint="eastAsia"/>
        </w:rPr>
        <w:t>芝加哥</w:t>
      </w:r>
      <w:r>
        <w:rPr>
          <w:rFonts w:hint="eastAsia"/>
        </w:rPr>
        <w:t>American Furniture Mart</w:t>
      </w:r>
      <w:r>
        <w:rPr>
          <w:rFonts w:hint="eastAsia"/>
        </w:rPr>
        <w:t>，她将之命名为</w:t>
      </w:r>
      <w:r>
        <w:rPr>
          <w:rFonts w:hint="eastAsia"/>
        </w:rPr>
        <w:t>Nebraska Furniture Mart</w:t>
      </w:r>
      <w:r>
        <w:rPr>
          <w:rFonts w:hint="eastAsia"/>
        </w:rPr>
        <w:t>，尔后她遭遇到你所能预期的各种困难</w:t>
      </w:r>
      <w:r>
        <w:rPr>
          <w:rFonts w:hint="eastAsia"/>
        </w:rPr>
        <w:t>(</w:t>
      </w:r>
      <w:r>
        <w:rPr>
          <w:rFonts w:hint="eastAsia"/>
        </w:rPr>
        <w:t>也包括你想不到的</w:t>
      </w:r>
      <w:r>
        <w:rPr>
          <w:rFonts w:hint="eastAsia"/>
        </w:rPr>
        <w:t>)</w:t>
      </w:r>
      <w:r>
        <w:rPr>
          <w:rFonts w:hint="eastAsia"/>
        </w:rPr>
        <w:t>，以</w:t>
      </w:r>
      <w:r>
        <w:rPr>
          <w:rFonts w:hint="eastAsia"/>
        </w:rPr>
        <w:t>500</w:t>
      </w:r>
      <w:r>
        <w:rPr>
          <w:rFonts w:hint="eastAsia"/>
        </w:rPr>
        <w:t>美金起家没有任何产品或地缘优势地去对抗资金雄厚、经营已久的同业竞争，在早期当她有限的资源损耗怠尽时，</w:t>
      </w:r>
      <w:r>
        <w:rPr>
          <w:rFonts w:hint="eastAsia"/>
        </w:rPr>
        <w:t>B</w:t>
      </w:r>
      <w:r>
        <w:rPr>
          <w:rFonts w:hint="eastAsia"/>
        </w:rPr>
        <w:t>太太</w:t>
      </w:r>
      <w:r>
        <w:rPr>
          <w:rFonts w:hint="eastAsia"/>
        </w:rPr>
        <w:t>(</w:t>
      </w:r>
      <w:r>
        <w:rPr>
          <w:rFonts w:hint="eastAsia"/>
        </w:rPr>
        <w:t>这个个人商标在大</w:t>
      </w:r>
      <w:r>
        <w:rPr>
          <w:rFonts w:hint="eastAsia"/>
        </w:rPr>
        <w:t>Omaha</w:t>
      </w:r>
      <w:r>
        <w:rPr>
          <w:rFonts w:hint="eastAsia"/>
        </w:rPr>
        <w:t>地区与可口可乐齐名</w:t>
      </w:r>
      <w:r>
        <w:rPr>
          <w:rFonts w:hint="eastAsia"/>
        </w:rPr>
        <w:t>)</w:t>
      </w:r>
      <w:r>
        <w:rPr>
          <w:rFonts w:hint="eastAsia"/>
        </w:rPr>
        <w:t>甚至把家中所有值钱的东西变卖一空以维持信誉。</w:t>
      </w:r>
    </w:p>
    <w:p w:rsidR="00FD0B51" w:rsidRDefault="005429E9">
      <w:pPr>
        <w:spacing w:line="360" w:lineRule="auto"/>
        <w:ind w:firstLineChars="202" w:firstLine="424"/>
      </w:pPr>
      <w:r>
        <w:rPr>
          <w:rFonts w:hint="eastAsia"/>
        </w:rPr>
        <w:t>Omaha</w:t>
      </w:r>
      <w:r>
        <w:rPr>
          <w:rFonts w:hint="eastAsia"/>
        </w:rPr>
        <w:t>的零售商在发现到</w:t>
      </w:r>
      <w:r>
        <w:rPr>
          <w:rFonts w:hint="eastAsia"/>
        </w:rPr>
        <w:t>B</w:t>
      </w:r>
      <w:r>
        <w:rPr>
          <w:rFonts w:hint="eastAsia"/>
        </w:rPr>
        <w:t>太太可以给顾客更低的价格时，便联手向家具及地毯工厂施压不要供货给</w:t>
      </w:r>
      <w:r>
        <w:rPr>
          <w:rFonts w:hint="eastAsia"/>
        </w:rPr>
        <w:t>B</w:t>
      </w:r>
      <w:r>
        <w:rPr>
          <w:rFonts w:hint="eastAsia"/>
        </w:rPr>
        <w:t>太太，但靠着各种不同的方法，她还是取得货源并大幅降价，甚至因而被告到法院违反公平交易法，但最后不但赢得所有官司更大大打开了知名度，其中有一个案件，在法庭中为了证明即使以现行市价打一个大折扣后，她仍有所获利，结果她卖了一条地毯给法官。</w:t>
      </w:r>
    </w:p>
    <w:p w:rsidR="00FD0B51" w:rsidRDefault="005429E9">
      <w:pPr>
        <w:spacing w:line="360" w:lineRule="auto"/>
        <w:ind w:firstLineChars="202" w:firstLine="424"/>
      </w:pPr>
      <w:r>
        <w:rPr>
          <w:rFonts w:hint="eastAsia"/>
        </w:rPr>
        <w:t>今天</w:t>
      </w:r>
      <w:r>
        <w:rPr>
          <w:rFonts w:hint="eastAsia"/>
        </w:rPr>
        <w:t xml:space="preserve">Nebraska Furniture </w:t>
      </w:r>
      <w:r>
        <w:rPr>
          <w:rFonts w:hint="eastAsia"/>
        </w:rPr>
        <w:t>一家</w:t>
      </w:r>
      <w:r>
        <w:rPr>
          <w:rFonts w:hint="eastAsia"/>
        </w:rPr>
        <w:t>20</w:t>
      </w:r>
      <w:r>
        <w:rPr>
          <w:rFonts w:hint="eastAsia"/>
        </w:rPr>
        <w:t>万平方呎的店面，年销售额却高达一亿美金，全美没有任何一家零售家具店可以比得上，它所卖的家具、地毯与家电用品比</w:t>
      </w:r>
      <w:r>
        <w:rPr>
          <w:rFonts w:hint="eastAsia"/>
        </w:rPr>
        <w:t>Omaha</w:t>
      </w:r>
      <w:r>
        <w:rPr>
          <w:rFonts w:hint="eastAsia"/>
        </w:rPr>
        <w:t>所有其它业者加起来还多。</w:t>
      </w:r>
    </w:p>
    <w:p w:rsidR="00FD0B51" w:rsidRDefault="005429E9">
      <w:pPr>
        <w:spacing w:line="360" w:lineRule="auto"/>
        <w:ind w:firstLineChars="202" w:firstLine="424"/>
      </w:pPr>
      <w:r>
        <w:rPr>
          <w:rFonts w:hint="eastAsia"/>
        </w:rPr>
        <w:t>当我们在评断一家公司的企业价值时，我常常会问自己一个问题</w:t>
      </w:r>
      <w:r>
        <w:rPr>
          <w:rFonts w:hint="eastAsia"/>
        </w:rPr>
        <w:t xml:space="preserve">: </w:t>
      </w:r>
      <w:r>
        <w:rPr>
          <w:rFonts w:hint="eastAsia"/>
        </w:rPr>
        <w:t>“假设我有足够的资金与人才时，我愿不愿意和这家公司竞争”，我宁愿和大灰熊摔角也不愿和</w:t>
      </w:r>
      <w:r>
        <w:rPr>
          <w:rFonts w:hint="eastAsia"/>
        </w:rPr>
        <w:t>B</w:t>
      </w:r>
      <w:r>
        <w:rPr>
          <w:rFonts w:hint="eastAsia"/>
        </w:rPr>
        <w:t>太太家族竞争，他们采购有一套，经营费用低到其竞争对手想都想不到的程度，然后再将所省下的每一分钱回馈给客人，这是一家理想中的企业，建立在为客户创造价值并转化为对所有者的经济利益的基础上。</w:t>
      </w:r>
    </w:p>
    <w:p w:rsidR="00FD0B51" w:rsidRDefault="005429E9">
      <w:pPr>
        <w:spacing w:line="360" w:lineRule="auto"/>
        <w:ind w:firstLineChars="202" w:firstLine="424"/>
      </w:pPr>
      <w:r>
        <w:rPr>
          <w:rFonts w:hint="eastAsia"/>
        </w:rPr>
        <w:t>B</w:t>
      </w:r>
      <w:r>
        <w:rPr>
          <w:rFonts w:hint="eastAsia"/>
        </w:rPr>
        <w:t>太太凭借其高瞻远瞩与家族因素考量终于决定于去年出售公司给我们，我对这个家族与其事业已欣赏了数十年，所以整个交易很快便敲定，但</w:t>
      </w:r>
      <w:r>
        <w:rPr>
          <w:rFonts w:hint="eastAsia"/>
        </w:rPr>
        <w:t>B</w:t>
      </w:r>
      <w:r>
        <w:rPr>
          <w:rFonts w:hint="eastAsia"/>
        </w:rPr>
        <w:t>太太并没有马上回家休息如同她所说的失去斗志，相反的她仍持续担任公司的负责人，在每周七天都待在卖场，其中销售地毯更是她的擅长，一个人的业绩便足以打败所有其它零售业者。我们一共买下九成股权，剩下的一成由原有管理公司的家族成员拥有，另还预留一成的认购权给有潜力的年轻人。</w:t>
      </w:r>
    </w:p>
    <w:p w:rsidR="00FD0B51" w:rsidRDefault="005429E9">
      <w:pPr>
        <w:spacing w:line="360" w:lineRule="auto"/>
        <w:ind w:firstLineChars="202" w:firstLine="424"/>
      </w:pPr>
      <w:r>
        <w:rPr>
          <w:rFonts w:hint="eastAsia"/>
        </w:rPr>
        <w:t>遗传学家应好好研究</w:t>
      </w:r>
      <w:r>
        <w:rPr>
          <w:rFonts w:hint="eastAsia"/>
        </w:rPr>
        <w:t>Blumkin</w:t>
      </w:r>
      <w:r>
        <w:rPr>
          <w:rFonts w:hint="eastAsia"/>
        </w:rPr>
        <w:t>家族为何皆能成为优秀的经理人</w:t>
      </w:r>
      <w:r>
        <w:rPr>
          <w:rFonts w:hint="eastAsia"/>
        </w:rPr>
        <w:t>?Louie Blumkin- B</w:t>
      </w:r>
      <w:r>
        <w:rPr>
          <w:rFonts w:hint="eastAsia"/>
        </w:rPr>
        <w:t>太太的儿子担任</w:t>
      </w:r>
      <w:r>
        <w:rPr>
          <w:rFonts w:hint="eastAsia"/>
        </w:rPr>
        <w:t xml:space="preserve">Nebraska Furniture </w:t>
      </w:r>
      <w:r>
        <w:rPr>
          <w:rFonts w:hint="eastAsia"/>
        </w:rPr>
        <w:t>的总经理已有好多年且被公认为最精明的家具与家电用品的</w:t>
      </w:r>
      <w:r>
        <w:rPr>
          <w:rFonts w:hint="eastAsia"/>
        </w:rPr>
        <w:lastRenderedPageBreak/>
        <w:t>最佳采购者，他说因为他有最好的老师，而</w:t>
      </w:r>
      <w:r>
        <w:rPr>
          <w:rFonts w:hint="eastAsia"/>
        </w:rPr>
        <w:t>B</w:t>
      </w:r>
      <w:r>
        <w:rPr>
          <w:rFonts w:hint="eastAsia"/>
        </w:rPr>
        <w:t>太太则说她有最优秀的学生，两者的说法完全正确，</w:t>
      </w:r>
      <w:r>
        <w:rPr>
          <w:rFonts w:hint="eastAsia"/>
        </w:rPr>
        <w:t xml:space="preserve">Louie </w:t>
      </w:r>
      <w:r>
        <w:rPr>
          <w:rFonts w:hint="eastAsia"/>
        </w:rPr>
        <w:t>跟他三个儿子皆继承了</w:t>
      </w:r>
      <w:r>
        <w:rPr>
          <w:rFonts w:hint="eastAsia"/>
        </w:rPr>
        <w:t>Blumkin</w:t>
      </w:r>
      <w:r>
        <w:rPr>
          <w:rFonts w:hint="eastAsia"/>
        </w:rPr>
        <w:t>家族优秀的管理能力、勤奋工作与最重要的正直的人格特质，他们实在是不错的合伙人，很高兴能与他们一起合作。</w:t>
      </w:r>
      <w:r>
        <w:rPr>
          <w:rFonts w:hint="eastAsia"/>
        </w:rPr>
        <w:t>(1983)</w:t>
      </w:r>
    </w:p>
    <w:p w:rsidR="00FD0B51" w:rsidRDefault="005429E9">
      <w:pPr>
        <w:spacing w:line="360" w:lineRule="auto"/>
        <w:ind w:firstLineChars="202" w:firstLine="424"/>
      </w:pPr>
      <w:r>
        <w:rPr>
          <w:rFonts w:hint="eastAsia"/>
        </w:rPr>
        <w:t>1983</w:t>
      </w:r>
      <w:r>
        <w:rPr>
          <w:rFonts w:hint="eastAsia"/>
        </w:rPr>
        <w:t>年公司的净值由原来每股</w:t>
      </w:r>
      <w:r>
        <w:rPr>
          <w:rFonts w:hint="eastAsia"/>
        </w:rPr>
        <w:t>737</w:t>
      </w:r>
      <w:r>
        <w:rPr>
          <w:rFonts w:hint="eastAsia"/>
        </w:rPr>
        <w:t>美元增加成为</w:t>
      </w:r>
      <w:r>
        <w:rPr>
          <w:rFonts w:hint="eastAsia"/>
        </w:rPr>
        <w:t>975</w:t>
      </w:r>
      <w:r>
        <w:rPr>
          <w:rFonts w:hint="eastAsia"/>
        </w:rPr>
        <w:t>美元，约成长</w:t>
      </w:r>
      <w:r>
        <w:rPr>
          <w:rFonts w:hint="eastAsia"/>
        </w:rPr>
        <w:t>32%</w:t>
      </w:r>
      <w:r>
        <w:rPr>
          <w:rFonts w:hint="eastAsia"/>
        </w:rPr>
        <w:t>，但我们从未把单一年度的数字表现看得太认真，毕竟没有什么道理要把企业反映盈余的期间与地球绕行太阳公转的周期划上等号，反而我们建议至少以五年为一周期来评断企业整体的表现，若五年平均利得要比美国企业平均来得差时，便要开始注意了</w:t>
      </w:r>
      <w:r>
        <w:rPr>
          <w:rFonts w:hint="eastAsia"/>
        </w:rPr>
        <w:t>(</w:t>
      </w:r>
      <w:r>
        <w:rPr>
          <w:rFonts w:hint="eastAsia"/>
        </w:rPr>
        <w:t>就像</w:t>
      </w:r>
      <w:r>
        <w:rPr>
          <w:rFonts w:hint="eastAsia"/>
        </w:rPr>
        <w:t>Goethe</w:t>
      </w:r>
      <w:r>
        <w:rPr>
          <w:rFonts w:hint="eastAsia"/>
        </w:rPr>
        <w:t>所观察到的，到时要注意我们所提出的解释，万一要是失败了，解释的理由可能会有一大堆</w:t>
      </w:r>
      <w:r>
        <w:rPr>
          <w:rFonts w:hint="eastAsia"/>
        </w:rPr>
        <w:t>)</w:t>
      </w:r>
    </w:p>
    <w:p w:rsidR="00FD0B51" w:rsidRDefault="005429E9">
      <w:pPr>
        <w:spacing w:line="360" w:lineRule="auto"/>
        <w:ind w:firstLineChars="202" w:firstLine="424"/>
      </w:pPr>
      <w:r>
        <w:rPr>
          <w:rFonts w:hint="eastAsia"/>
        </w:rPr>
        <w:t>在现有经营阶层过去十九年的任期内，帐面价值由</w:t>
      </w:r>
      <w:r>
        <w:rPr>
          <w:rFonts w:hint="eastAsia"/>
        </w:rPr>
        <w:t>19</w:t>
      </w:r>
      <w:r>
        <w:rPr>
          <w:rFonts w:hint="eastAsia"/>
        </w:rPr>
        <w:t>美元增加成为</w:t>
      </w:r>
      <w:r>
        <w:rPr>
          <w:rFonts w:hint="eastAsia"/>
        </w:rPr>
        <w:t>975</w:t>
      </w:r>
      <w:r>
        <w:rPr>
          <w:rFonts w:hint="eastAsia"/>
        </w:rPr>
        <w:t>美元，约以</w:t>
      </w:r>
      <w:r>
        <w:rPr>
          <w:rFonts w:hint="eastAsia"/>
        </w:rPr>
        <w:t>22.6%</w:t>
      </w:r>
      <w:r>
        <w:rPr>
          <w:rFonts w:hint="eastAsia"/>
        </w:rPr>
        <w:t>年复合成长率成长，考量到我们现有的规模，未来可能无法支持这么高的成长率，不信的人最好选择去当业务员而非数学家。我们之所以选择帐面价值</w:t>
      </w:r>
      <w:r>
        <w:rPr>
          <w:rFonts w:hint="eastAsia"/>
        </w:rPr>
        <w:t>(</w:t>
      </w:r>
      <w:r>
        <w:rPr>
          <w:rFonts w:hint="eastAsia"/>
        </w:rPr>
        <w:t>虽然不是所有形况皆如此</w:t>
      </w:r>
      <w:r>
        <w:rPr>
          <w:rFonts w:hint="eastAsia"/>
        </w:rPr>
        <w:t>)</w:t>
      </w:r>
      <w:r>
        <w:rPr>
          <w:rFonts w:hint="eastAsia"/>
        </w:rPr>
        <w:t>是因为它是衡量内含价值成长</w:t>
      </w:r>
      <w:r>
        <w:rPr>
          <w:rFonts w:hint="eastAsia"/>
        </w:rPr>
        <w:t>(</w:t>
      </w:r>
      <w:r>
        <w:rPr>
          <w:rFonts w:hint="eastAsia"/>
        </w:rPr>
        <w:t>这是真正重要的</w:t>
      </w:r>
      <w:r>
        <w:rPr>
          <w:rFonts w:hint="eastAsia"/>
        </w:rPr>
        <w:t>)</w:t>
      </w:r>
      <w:r>
        <w:rPr>
          <w:rFonts w:hint="eastAsia"/>
        </w:rPr>
        <w:t>的一种保守但合理的替代方式，它的好处是很容易去计算且不牵涉主观去衡量内含价值，但仍需强调这两者事实上具有截然不同的意义。</w:t>
      </w:r>
    </w:p>
    <w:p w:rsidR="00FD0B51" w:rsidRDefault="005429E9">
      <w:pPr>
        <w:spacing w:line="360" w:lineRule="auto"/>
        <w:ind w:firstLineChars="202" w:firstLine="424"/>
      </w:pPr>
      <w:r>
        <w:rPr>
          <w:rFonts w:hint="eastAsia"/>
        </w:rPr>
        <w:t>帐面价值是会计名词，系记录资本与累积盈余的财务投入，内含价值则是经济名词，是估计未来现金流入的折现值，帐面价值能够告诉你已经投入的，内含价值则是预计你能从中所获得的。类似词能告诉你之间的不同，假设你花相同的钱供二个小孩读到大学，二个小孩的帐面价值即所花的学费是一样的，但未来所获得的回报</w:t>
      </w:r>
      <w:r>
        <w:rPr>
          <w:rFonts w:hint="eastAsia"/>
        </w:rPr>
        <w:t>(</w:t>
      </w:r>
      <w:r>
        <w:rPr>
          <w:rFonts w:hint="eastAsia"/>
        </w:rPr>
        <w:t>即内含价值</w:t>
      </w:r>
      <w:r>
        <w:rPr>
          <w:rFonts w:hint="eastAsia"/>
        </w:rPr>
        <w:t>)</w:t>
      </w:r>
      <w:r>
        <w:rPr>
          <w:rFonts w:hint="eastAsia"/>
        </w:rPr>
        <w:t>却不一而足，可能从零到所付出的好几倍，所以也有相同帐面价值的公司，却有截然不同的内含价值。</w:t>
      </w:r>
    </w:p>
    <w:p w:rsidR="00FD0B51" w:rsidRDefault="005429E9">
      <w:pPr>
        <w:spacing w:line="360" w:lineRule="auto"/>
        <w:ind w:firstLineChars="202" w:firstLine="424"/>
      </w:pPr>
      <w:r>
        <w:rPr>
          <w:rFonts w:hint="eastAsia"/>
        </w:rPr>
        <w:t>像伯克希尔在</w:t>
      </w:r>
      <w:r>
        <w:rPr>
          <w:rFonts w:hint="eastAsia"/>
        </w:rPr>
        <w:t>1965</w:t>
      </w:r>
      <w:r>
        <w:rPr>
          <w:rFonts w:hint="eastAsia"/>
        </w:rPr>
        <w:t>年会计年度刚开始由现有经营阶层接管时，其帐面价值为每股</w:t>
      </w:r>
      <w:r>
        <w:rPr>
          <w:rFonts w:hint="eastAsia"/>
        </w:rPr>
        <w:t>19</w:t>
      </w:r>
      <w:r>
        <w:rPr>
          <w:rFonts w:hint="eastAsia"/>
        </w:rPr>
        <w:t>美金，明显高于其实际的内含价值，所谓的帐面价值主要系以那些无法赚取合理报酬的纺织设备为主，就好比是将教育经费摆在不会读书的孩子身上一样。</w:t>
      </w:r>
    </w:p>
    <w:p w:rsidR="00FD0B51" w:rsidRDefault="005429E9">
      <w:pPr>
        <w:spacing w:line="360" w:lineRule="auto"/>
        <w:ind w:firstLineChars="202" w:firstLine="424"/>
      </w:pPr>
      <w:r>
        <w:rPr>
          <w:rFonts w:hint="eastAsia"/>
        </w:rPr>
        <w:t>但如今我们的内含价值早已大幅超越帐面价值，主要的原因有两点</w:t>
      </w:r>
      <w:r>
        <w:rPr>
          <w:rFonts w:hint="eastAsia"/>
        </w:rPr>
        <w:t>:</w:t>
      </w:r>
    </w:p>
    <w:p w:rsidR="00FD0B51" w:rsidRDefault="005429E9">
      <w:pPr>
        <w:spacing w:line="360" w:lineRule="auto"/>
        <w:ind w:firstLineChars="202" w:firstLine="424"/>
      </w:pPr>
      <w:r>
        <w:rPr>
          <w:rFonts w:hint="eastAsia"/>
        </w:rPr>
        <w:t>(1)</w:t>
      </w:r>
      <w:r>
        <w:rPr>
          <w:rFonts w:hint="eastAsia"/>
        </w:rPr>
        <w:t>标准会计原则要求我们保险子公司所持有的股票以市价记录于帐面上，但其它公司部份却以成本与市价孰低法计算，到</w:t>
      </w:r>
      <w:r>
        <w:rPr>
          <w:rFonts w:hint="eastAsia"/>
        </w:rPr>
        <w:t>1983</w:t>
      </w:r>
      <w:r>
        <w:rPr>
          <w:rFonts w:hint="eastAsia"/>
        </w:rPr>
        <w:t>年底为止，后者的市价超过帐面价值有税前七千万美金或税后五千万美金之多，超过的部份属于内含价值的一部份，但不包含在计算帐面价值之内。</w:t>
      </w:r>
    </w:p>
    <w:p w:rsidR="00FD0B51" w:rsidRDefault="005429E9">
      <w:pPr>
        <w:spacing w:line="360" w:lineRule="auto"/>
        <w:ind w:firstLineChars="202" w:firstLine="424"/>
      </w:pPr>
      <w:r>
        <w:rPr>
          <w:rFonts w:hint="eastAsia"/>
        </w:rPr>
        <w:t>(2)</w:t>
      </w:r>
      <w:r>
        <w:rPr>
          <w:rFonts w:hint="eastAsia"/>
        </w:rPr>
        <w:t>更重要的是，我们所拥有的几家企业具有庞大的经济商誉</w:t>
      </w:r>
      <w:r>
        <w:rPr>
          <w:rFonts w:hint="eastAsia"/>
        </w:rPr>
        <w:t>(</w:t>
      </w:r>
      <w:r>
        <w:rPr>
          <w:rFonts w:hint="eastAsia"/>
        </w:rPr>
        <w:t>事实上是包含在内含价值之内的</w:t>
      </w:r>
      <w:r>
        <w:rPr>
          <w:rFonts w:hint="eastAsia"/>
        </w:rPr>
        <w:t>)</w:t>
      </w:r>
      <w:r>
        <w:rPr>
          <w:rFonts w:hint="eastAsia"/>
        </w:rPr>
        <w:t>且远大于记载在帐上的商誉。</w:t>
      </w:r>
    </w:p>
    <w:p w:rsidR="00FD0B51" w:rsidRDefault="005429E9">
      <w:pPr>
        <w:spacing w:line="360" w:lineRule="auto"/>
        <w:ind w:firstLineChars="202" w:firstLine="424"/>
      </w:pPr>
      <w:r>
        <w:rPr>
          <w:rFonts w:hint="eastAsia"/>
        </w:rPr>
        <w:t>商誉不管是经济上或是会计上的，是一项神秘的课题，实在需要比现在所报告还要更多</w:t>
      </w:r>
      <w:r>
        <w:rPr>
          <w:rFonts w:hint="eastAsia"/>
        </w:rPr>
        <w:lastRenderedPageBreak/>
        <w:t>的时间解释，本报告书的附录有关商誉及其摊销、规定与现实，将解释为何经济上与会计上的商誉事实上通常是大不相同。</w:t>
      </w:r>
    </w:p>
    <w:p w:rsidR="00FD0B51" w:rsidRDefault="005429E9">
      <w:pPr>
        <w:spacing w:line="360" w:lineRule="auto"/>
        <w:ind w:firstLineChars="202" w:firstLine="424"/>
      </w:pPr>
      <w:r>
        <w:rPr>
          <w:rFonts w:hint="eastAsia"/>
        </w:rPr>
        <w:t>虽然不用了解商誉及其摊销，你一样可以过得很好，但对于研究投资的学生或经理人也好，却有必要了解其间些微的不同，我现在的想法与</w:t>
      </w:r>
      <w:r>
        <w:rPr>
          <w:rFonts w:hint="eastAsia"/>
        </w:rPr>
        <w:t>35</w:t>
      </w:r>
      <w:r>
        <w:rPr>
          <w:rFonts w:hint="eastAsia"/>
        </w:rPr>
        <w:t>年前课堂所教要重视实质的资产并规避那些主要倚靠经济商誉的公司的作法已有明显的转变，当初的偏见虽然使我投入较少但也犯了许多投资上的疏乎。</w:t>
      </w:r>
    </w:p>
    <w:p w:rsidR="00FD0B51" w:rsidRDefault="005429E9">
      <w:pPr>
        <w:spacing w:line="360" w:lineRule="auto"/>
        <w:ind w:firstLineChars="202" w:firstLine="424"/>
      </w:pPr>
      <w:r>
        <w:rPr>
          <w:rFonts w:hint="eastAsia"/>
        </w:rPr>
        <w:t>凯恩斯发现问题所在，困难的地方不在于要有新观念，而是如何摆脱旧有的窠臼，我的反应比较慢，一方面是由于教我的老师一直以来皆让我受益良多，但从商的经历，直接或间接地让我对拥有商誉而仅须运用少量实质资产的公司大有好感。</w:t>
      </w:r>
    </w:p>
    <w:p w:rsidR="00FD0B51" w:rsidRDefault="005429E9">
      <w:pPr>
        <w:spacing w:line="360" w:lineRule="auto"/>
        <w:ind w:firstLineChars="202" w:firstLine="424"/>
      </w:pPr>
      <w:r>
        <w:rPr>
          <w:rFonts w:hint="eastAsia"/>
        </w:rPr>
        <w:t>我建议那些对会计专有名词不会觉得感冒且对商誉的经济价值有兴趣的人读读附录，而不论你看不看附录，</w:t>
      </w:r>
      <w:r>
        <w:rPr>
          <w:rFonts w:hint="eastAsia"/>
        </w:rPr>
        <w:t>Charlie</w:t>
      </w:r>
      <w:r>
        <w:rPr>
          <w:rFonts w:hint="eastAsia"/>
        </w:rPr>
        <w:t>跟我一致认为伯克希尔拥有比帐面价值更高经济价值的商誉。</w:t>
      </w:r>
      <w:r>
        <w:rPr>
          <w:rFonts w:hint="eastAsia"/>
        </w:rPr>
        <w:t>(1983)</w:t>
      </w:r>
    </w:p>
    <w:p w:rsidR="00FD0B51" w:rsidRDefault="005429E9">
      <w:pPr>
        <w:spacing w:line="360" w:lineRule="auto"/>
        <w:ind w:firstLineChars="202" w:firstLine="424"/>
      </w:pPr>
      <w:r>
        <w:rPr>
          <w:rFonts w:hint="eastAsia"/>
        </w:rPr>
        <w:t>下表显示伯克希尔依照各个公司持股比例来列示帐面盈余的主要来源，而各个公司资本利得损失并不包含在内而是汇总于下表最后</w:t>
      </w:r>
      <w:r>
        <w:rPr>
          <w:rFonts w:hint="eastAsia"/>
        </w:rPr>
        <w:t xml:space="preserve"> </w:t>
      </w:r>
      <w:r>
        <w:rPr>
          <w:rFonts w:hint="eastAsia"/>
        </w:rPr>
        <w:t>“已实现出售证券利得”一栏</w:t>
      </w:r>
      <w:r>
        <w:rPr>
          <w:rFonts w:hint="eastAsia"/>
        </w:rPr>
        <w:t>(</w:t>
      </w:r>
      <w:r>
        <w:rPr>
          <w:rFonts w:hint="eastAsia"/>
        </w:rPr>
        <w:t>我们认为单一年度的出售证券利得并无太大意义，但每年加总累计的数字却相当重要</w:t>
      </w:r>
      <w:r>
        <w:rPr>
          <w:rFonts w:hint="eastAsia"/>
        </w:rPr>
        <w:t>)</w:t>
      </w:r>
      <w:r>
        <w:rPr>
          <w:rFonts w:hint="eastAsia"/>
        </w:rPr>
        <w:t>，至于商誉的摊销则以单一字段另行列示，虽然本表列示的方式与一般公认会计原则不尽相同但最后的损益数字却是一致的</w:t>
      </w:r>
      <w:r>
        <w:rPr>
          <w:rFonts w:hint="eastAsia"/>
        </w:rPr>
        <w:t xml:space="preserve">: </w:t>
      </w:r>
      <w:r>
        <w:rPr>
          <w:rFonts w:hint="eastAsia"/>
        </w:rPr>
        <w:t>其中在</w:t>
      </w:r>
      <w:r>
        <w:rPr>
          <w:rFonts w:hint="eastAsia"/>
        </w:rPr>
        <w:t>1982</w:t>
      </w:r>
      <w:r>
        <w:rPr>
          <w:rFonts w:hint="eastAsia"/>
        </w:rPr>
        <w:t>年伯克希尔拥有</w:t>
      </w:r>
      <w:r>
        <w:rPr>
          <w:rFonts w:hint="eastAsia"/>
        </w:rPr>
        <w:t>Blue Chips Stamps 60%</w:t>
      </w:r>
      <w:r>
        <w:rPr>
          <w:rFonts w:hint="eastAsia"/>
        </w:rPr>
        <w:t>的股权，但到了</w:t>
      </w:r>
      <w:r>
        <w:rPr>
          <w:rFonts w:hint="eastAsia"/>
        </w:rPr>
        <w:t>1983</w:t>
      </w:r>
      <w:r>
        <w:rPr>
          <w:rFonts w:hint="eastAsia"/>
        </w:rPr>
        <w:t>年下半年这个比例增加到</w:t>
      </w:r>
      <w:r>
        <w:rPr>
          <w:rFonts w:hint="eastAsia"/>
        </w:rPr>
        <w:t>100%</w:t>
      </w:r>
      <w:r>
        <w:rPr>
          <w:rFonts w:hint="eastAsia"/>
        </w:rPr>
        <w:t>，而</w:t>
      </w:r>
      <w:r>
        <w:rPr>
          <w:rFonts w:hint="eastAsia"/>
        </w:rPr>
        <w:t>Blue Chips</w:t>
      </w:r>
      <w:r>
        <w:rPr>
          <w:rFonts w:hint="eastAsia"/>
        </w:rPr>
        <w:t>又拥有</w:t>
      </w:r>
      <w:r>
        <w:rPr>
          <w:rFonts w:hint="eastAsia"/>
        </w:rPr>
        <w:t xml:space="preserve"> Wesco </w:t>
      </w:r>
      <w:r>
        <w:rPr>
          <w:rFonts w:hint="eastAsia"/>
        </w:rPr>
        <w:t>财务公司</w:t>
      </w:r>
      <w:r>
        <w:rPr>
          <w:rFonts w:hint="eastAsia"/>
        </w:rPr>
        <w:t xml:space="preserve"> 80% </w:t>
      </w:r>
      <w:r>
        <w:rPr>
          <w:rFonts w:hint="eastAsia"/>
        </w:rPr>
        <w:t>的股权，故伯克希尔间接拥有</w:t>
      </w:r>
      <w:r>
        <w:rPr>
          <w:rFonts w:hint="eastAsia"/>
        </w:rPr>
        <w:t>Wesco</w:t>
      </w:r>
      <w:r>
        <w:rPr>
          <w:rFonts w:hint="eastAsia"/>
        </w:rPr>
        <w:t>的股权亦由</w:t>
      </w:r>
      <w:r>
        <w:rPr>
          <w:rFonts w:hint="eastAsia"/>
        </w:rPr>
        <w:t>48%</w:t>
      </w:r>
      <w:r>
        <w:rPr>
          <w:rFonts w:hint="eastAsia"/>
        </w:rPr>
        <w:t>增加到</w:t>
      </w:r>
      <w:r>
        <w:rPr>
          <w:rFonts w:hint="eastAsia"/>
        </w:rPr>
        <w:t>80%</w:t>
      </w:r>
      <w:r>
        <w:rPr>
          <w:rFonts w:hint="eastAsia"/>
        </w:rPr>
        <w:t>。</w:t>
      </w:r>
    </w:p>
    <w:p w:rsidR="00FD0B51" w:rsidRDefault="005429E9">
      <w:pPr>
        <w:spacing w:line="360" w:lineRule="auto"/>
        <w:ind w:firstLineChars="202" w:firstLine="424"/>
      </w:pPr>
      <w:r>
        <w:rPr>
          <w:noProof/>
        </w:rPr>
        <w:lastRenderedPageBreak/>
        <w:drawing>
          <wp:inline distT="0" distB="0" distL="114300" distR="114300">
            <wp:extent cx="4752975" cy="5762625"/>
            <wp:effectExtent l="0" t="0" r="9525" b="952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1"/>
                    <a:stretch>
                      <a:fillRect/>
                    </a:stretch>
                  </pic:blipFill>
                  <pic:spPr>
                    <a:xfrm>
                      <a:off x="0" y="0"/>
                      <a:ext cx="4752975" cy="576262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有观</w:t>
      </w:r>
      <w:r>
        <w:rPr>
          <w:rFonts w:hint="eastAsia"/>
        </w:rPr>
        <w:t>Wesco</w:t>
      </w:r>
      <w:r>
        <w:rPr>
          <w:rFonts w:hint="eastAsia"/>
        </w:rPr>
        <w:t>旗下事业会在</w:t>
      </w:r>
      <w:r>
        <w:rPr>
          <w:rFonts w:hint="eastAsia"/>
        </w:rPr>
        <w:t>Charlie</w:t>
      </w:r>
      <w:r>
        <w:rPr>
          <w:rFonts w:hint="eastAsia"/>
        </w:rPr>
        <w:t>的报告中讨论，他在</w:t>
      </w:r>
      <w:r>
        <w:rPr>
          <w:rFonts w:hint="eastAsia"/>
        </w:rPr>
        <w:t>1983</w:t>
      </w:r>
      <w:r>
        <w:rPr>
          <w:rFonts w:hint="eastAsia"/>
        </w:rPr>
        <w:t>年底接替</w:t>
      </w:r>
      <w:r>
        <w:rPr>
          <w:rFonts w:hint="eastAsia"/>
        </w:rPr>
        <w:t>Louie Vincenti</w:t>
      </w:r>
      <w:r>
        <w:rPr>
          <w:rFonts w:hint="eastAsia"/>
        </w:rPr>
        <w:t>成为</w:t>
      </w:r>
      <w:r>
        <w:rPr>
          <w:rFonts w:hint="eastAsia"/>
        </w:rPr>
        <w:t>Wesco</w:t>
      </w:r>
      <w:r>
        <w:rPr>
          <w:rFonts w:hint="eastAsia"/>
        </w:rPr>
        <w:t>的董事长，</w:t>
      </w:r>
      <w:r>
        <w:rPr>
          <w:rFonts w:hint="eastAsia"/>
        </w:rPr>
        <w:t>Louie</w:t>
      </w:r>
      <w:r>
        <w:rPr>
          <w:rFonts w:hint="eastAsia"/>
        </w:rPr>
        <w:t>由于身体健康的关系以</w:t>
      </w:r>
      <w:r>
        <w:rPr>
          <w:rFonts w:hint="eastAsia"/>
        </w:rPr>
        <w:t>77</w:t>
      </w:r>
      <w:r>
        <w:rPr>
          <w:rFonts w:hint="eastAsia"/>
        </w:rPr>
        <w:t>岁年纪退休，有时健康因素只是借口，但以</w:t>
      </w:r>
      <w:r>
        <w:rPr>
          <w:rFonts w:hint="eastAsia"/>
        </w:rPr>
        <w:t>Louie</w:t>
      </w:r>
      <w:r>
        <w:rPr>
          <w:rFonts w:hint="eastAsia"/>
        </w:rPr>
        <w:t>这次情况确是事实，他实在是一位杰出的经理人。</w:t>
      </w:r>
    </w:p>
    <w:p w:rsidR="00FD0B51" w:rsidRDefault="005429E9">
      <w:pPr>
        <w:spacing w:line="360" w:lineRule="auto"/>
        <w:ind w:firstLineChars="202" w:firstLine="424"/>
      </w:pPr>
      <w:r>
        <w:rPr>
          <w:rFonts w:hint="eastAsia"/>
        </w:rPr>
        <w:t>GEICO</w:t>
      </w:r>
      <w:r>
        <w:rPr>
          <w:rFonts w:hint="eastAsia"/>
        </w:rPr>
        <w:t>的特别股利系由于该公司自我们及其它股东手中买回自家股票，经过买回后我们持有的股权比例仍维持不变，整个卖回股权的过程其实等于是发放股利一样，不像个人，由于企业收到股利的实际联邦税率</w:t>
      </w:r>
      <w:r>
        <w:rPr>
          <w:rFonts w:hint="eastAsia"/>
        </w:rPr>
        <w:t>6.9%</w:t>
      </w:r>
      <w:r>
        <w:rPr>
          <w:rFonts w:hint="eastAsia"/>
        </w:rPr>
        <w:t>较资本利得税率</w:t>
      </w:r>
      <w:r>
        <w:rPr>
          <w:rFonts w:hint="eastAsia"/>
        </w:rPr>
        <w:t>28%</w:t>
      </w:r>
      <w:r>
        <w:rPr>
          <w:rFonts w:hint="eastAsia"/>
        </w:rPr>
        <w:t>低得许多，故前者可让公司股东获得更多实质收益。而即使把前述特别股利加入计算，我们在</w:t>
      </w:r>
      <w:r>
        <w:rPr>
          <w:rFonts w:hint="eastAsia"/>
        </w:rPr>
        <w:t>1983</w:t>
      </w:r>
      <w:r>
        <w:rPr>
          <w:rFonts w:hint="eastAsia"/>
        </w:rPr>
        <w:t>年从</w:t>
      </w:r>
      <w:r>
        <w:rPr>
          <w:rFonts w:hint="eastAsia"/>
        </w:rPr>
        <w:t>GEICO</w:t>
      </w:r>
      <w:r>
        <w:rPr>
          <w:rFonts w:hint="eastAsia"/>
        </w:rPr>
        <w:t>所收到的现金股利还是远低于我们依比例所赚到的盈余，因此不论从会计或经济的角度来说，将这项额外收入计入盈余当中是再适当也不过了，但由于金额过于庞大因此我们必需特别加以说明。</w:t>
      </w:r>
    </w:p>
    <w:p w:rsidR="00FD0B51" w:rsidRDefault="005429E9">
      <w:pPr>
        <w:spacing w:line="360" w:lineRule="auto"/>
        <w:ind w:firstLineChars="202" w:firstLine="424"/>
      </w:pPr>
      <w:r>
        <w:rPr>
          <w:rFonts w:hint="eastAsia"/>
        </w:rPr>
        <w:lastRenderedPageBreak/>
        <w:t>前表告诉大家我们盈余的来源，包括那些不具控制权的股权投资所收到的现金股利，但却不包括那些未予分配的盈余，就长期而言，这些盈余终将反映在公司的股票市价之上，而伯克希尔的内含价值亦会跟随着增加，虽然我们的持股不一定表现一致，有时让我们失望，但有时却会让我们惊喜，到目前为止，情况比我们当初预期的还要好，总得来说，最后所产生的市场价值要比当初我们保留的每一块钱还要高。</w:t>
      </w:r>
    </w:p>
    <w:p w:rsidR="00FD0B51" w:rsidRDefault="005429E9">
      <w:pPr>
        <w:spacing w:line="360" w:lineRule="auto"/>
        <w:ind w:firstLineChars="202" w:firstLine="424"/>
      </w:pPr>
      <w:r>
        <w:rPr>
          <w:rFonts w:hint="eastAsia"/>
        </w:rPr>
        <w:t>下表显示在</w:t>
      </w:r>
      <w:r>
        <w:rPr>
          <w:rFonts w:hint="eastAsia"/>
        </w:rPr>
        <w:t>1983</w:t>
      </w:r>
      <w:r>
        <w:rPr>
          <w:rFonts w:hint="eastAsia"/>
        </w:rPr>
        <w:t>年底我们持有不具控制权的股权投资，所有的数字包含伯克希尔与</w:t>
      </w:r>
      <w:r>
        <w:rPr>
          <w:rFonts w:hint="eastAsia"/>
        </w:rPr>
        <w:t>80%Wesco</w:t>
      </w:r>
      <w:r>
        <w:rPr>
          <w:rFonts w:hint="eastAsia"/>
        </w:rPr>
        <w:t>的权益，剩下的</w:t>
      </w:r>
      <w:r>
        <w:rPr>
          <w:rFonts w:hint="eastAsia"/>
        </w:rPr>
        <w:t>20%</w:t>
      </w:r>
      <w:r>
        <w:rPr>
          <w:rFonts w:hint="eastAsia"/>
        </w:rPr>
        <w:t>已予以扣除</w:t>
      </w:r>
      <w:r>
        <w:rPr>
          <w:rFonts w:hint="eastAsia"/>
        </w:rPr>
        <w:t>:</w:t>
      </w:r>
    </w:p>
    <w:p w:rsidR="00FD0B51" w:rsidRDefault="005429E9">
      <w:pPr>
        <w:spacing w:line="360" w:lineRule="auto"/>
        <w:ind w:firstLineChars="202" w:firstLine="424"/>
      </w:pPr>
      <w:r>
        <w:rPr>
          <w:noProof/>
        </w:rPr>
        <w:drawing>
          <wp:inline distT="0" distB="0" distL="114300" distR="114300">
            <wp:extent cx="5274945" cy="3575685"/>
            <wp:effectExtent l="0" t="0" r="1905" b="571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02"/>
                    <a:stretch>
                      <a:fillRect/>
                    </a:stretch>
                  </pic:blipFill>
                  <pic:spPr>
                    <a:xfrm>
                      <a:off x="0" y="0"/>
                      <a:ext cx="5274945" cy="357568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依照目前持股情况与股利发放率</w:t>
      </w:r>
      <w:r>
        <w:rPr>
          <w:rFonts w:hint="eastAsia"/>
        </w:rPr>
        <w:t>(</w:t>
      </w:r>
      <w:r>
        <w:rPr>
          <w:rFonts w:hint="eastAsia"/>
        </w:rPr>
        <w:t>扣除去年</w:t>
      </w:r>
      <w:r>
        <w:rPr>
          <w:rFonts w:hint="eastAsia"/>
        </w:rPr>
        <w:t>GEICO</w:t>
      </w:r>
      <w:r>
        <w:rPr>
          <w:rFonts w:hint="eastAsia"/>
        </w:rPr>
        <w:t>发放特别股利的特例</w:t>
      </w:r>
      <w:r>
        <w:rPr>
          <w:rFonts w:hint="eastAsia"/>
        </w:rPr>
        <w:t>)</w:t>
      </w:r>
      <w:r>
        <w:rPr>
          <w:rFonts w:hint="eastAsia"/>
        </w:rPr>
        <w:t>我们预期在</w:t>
      </w:r>
      <w:r>
        <w:rPr>
          <w:rFonts w:hint="eastAsia"/>
        </w:rPr>
        <w:t>1984</w:t>
      </w:r>
      <w:r>
        <w:rPr>
          <w:rFonts w:hint="eastAsia"/>
        </w:rPr>
        <w:t>年将收到约三千九百万美金的现金股利，而保留未予发放的盈余估计将达到六千五百万，虽然这些盈余对公司短期的股价将不会有太大影响，但长期来说终将显现出来。</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水牛城晚报</w:t>
      </w:r>
    </w:p>
    <w:p w:rsidR="00FD0B51" w:rsidRDefault="005429E9">
      <w:pPr>
        <w:spacing w:line="360" w:lineRule="auto"/>
        <w:ind w:firstLineChars="202" w:firstLine="424"/>
      </w:pPr>
      <w:r>
        <w:rPr>
          <w:rFonts w:hint="eastAsia"/>
        </w:rPr>
        <w:t>首先我要澄清一点，我们公司的名称是水牛城晚报公司，但所发行的报纸名称，自从一年多以前开始发行早报开始，却是水牛城新闻。</w:t>
      </w:r>
    </w:p>
    <w:p w:rsidR="00FD0B51" w:rsidRDefault="005429E9">
      <w:pPr>
        <w:spacing w:line="360" w:lineRule="auto"/>
        <w:ind w:firstLineChars="202" w:firstLine="424"/>
      </w:pPr>
      <w:r>
        <w:rPr>
          <w:rFonts w:hint="eastAsia"/>
        </w:rPr>
        <w:t>1983</w:t>
      </w:r>
      <w:r>
        <w:rPr>
          <w:rFonts w:hint="eastAsia"/>
        </w:rPr>
        <w:t>年公司约略超过原先设定</w:t>
      </w:r>
      <w:r>
        <w:rPr>
          <w:rFonts w:hint="eastAsia"/>
        </w:rPr>
        <w:t>10%</w:t>
      </w:r>
      <w:r>
        <w:rPr>
          <w:rFonts w:hint="eastAsia"/>
        </w:rPr>
        <w:t>的税后纯益率，主要有两项原因</w:t>
      </w:r>
      <w:r>
        <w:rPr>
          <w:rFonts w:hint="eastAsia"/>
        </w:rPr>
        <w:t>:(1)</w:t>
      </w:r>
      <w:r>
        <w:rPr>
          <w:rFonts w:hint="eastAsia"/>
        </w:rPr>
        <w:t>州的所得税因前期亏损扣抵而变得很少</w:t>
      </w:r>
      <w:r>
        <w:rPr>
          <w:rFonts w:hint="eastAsia"/>
        </w:rPr>
        <w:t>(2)</w:t>
      </w:r>
      <w:r>
        <w:rPr>
          <w:rFonts w:hint="eastAsia"/>
        </w:rPr>
        <w:t>每吨新闻印刷成本突然降低</w:t>
      </w:r>
      <w:r>
        <w:rPr>
          <w:rFonts w:hint="eastAsia"/>
        </w:rPr>
        <w:t>(</w:t>
      </w:r>
      <w:r>
        <w:rPr>
          <w:rFonts w:hint="eastAsia"/>
        </w:rPr>
        <w:t>不过隔年情况可能完全相反</w:t>
      </w:r>
      <w:r>
        <w:rPr>
          <w:rFonts w:hint="eastAsia"/>
        </w:rPr>
        <w:t>)</w:t>
      </w:r>
    </w:p>
    <w:p w:rsidR="00FD0B51" w:rsidRDefault="005429E9">
      <w:pPr>
        <w:spacing w:line="360" w:lineRule="auto"/>
        <w:ind w:firstLineChars="202" w:firstLine="424"/>
      </w:pPr>
      <w:r>
        <w:rPr>
          <w:rFonts w:hint="eastAsia"/>
        </w:rPr>
        <w:t>虽然水牛城新闻的获利情况在一般新闻来说表现平平，但若考量到水牛城当地的经济与销售环境，这种表现却是不凡，由于重工业聚集，故最近的不景气确使当地的一部份经济活</w:t>
      </w:r>
      <w:r>
        <w:rPr>
          <w:rFonts w:hint="eastAsia"/>
        </w:rPr>
        <w:lastRenderedPageBreak/>
        <w:t>动受到重创，且复苏缓慢，一般民众大受其害，当地的报纸也无法幸免，发行量大幅滑落，许多业者被迫删减版面作为因应，在这种窘况下，水牛城新闻却拥有一项利器</w:t>
      </w:r>
      <w:r>
        <w:rPr>
          <w:rFonts w:hint="eastAsia"/>
        </w:rPr>
        <w:t>-</w:t>
      </w:r>
      <w:r>
        <w:rPr>
          <w:rFonts w:hint="eastAsia"/>
        </w:rPr>
        <w:t>大众对其的接受程度，即渗透率</w:t>
      </w:r>
      <w:r>
        <w:rPr>
          <w:rFonts w:hint="eastAsia"/>
        </w:rPr>
        <w:t>(</w:t>
      </w:r>
      <w:r>
        <w:rPr>
          <w:rFonts w:hint="eastAsia"/>
        </w:rPr>
        <w:t>指每天每个社区家庭购买该报的比率</w:t>
      </w:r>
      <w:r>
        <w:rPr>
          <w:rFonts w:hint="eastAsia"/>
        </w:rPr>
        <w:t>)</w:t>
      </w:r>
      <w:r>
        <w:rPr>
          <w:rFonts w:hint="eastAsia"/>
        </w:rPr>
        <w:t>，我们的比率相当高，以</w:t>
      </w:r>
      <w:r>
        <w:rPr>
          <w:rFonts w:hint="eastAsia"/>
        </w:rPr>
        <w:t>1983</w:t>
      </w:r>
      <w:r>
        <w:rPr>
          <w:rFonts w:hint="eastAsia"/>
        </w:rPr>
        <w:t>年九月止的前半年，水牛城新闻高居全美一百份最大报纸的第一位</w:t>
      </w:r>
      <w:r>
        <w:rPr>
          <w:rFonts w:hint="eastAsia"/>
        </w:rPr>
        <w:t>(</w:t>
      </w:r>
      <w:r>
        <w:rPr>
          <w:rFonts w:hint="eastAsia"/>
        </w:rPr>
        <w:t>这项排名系由流通量调查局依照城市邮政编码所编撰</w:t>
      </w:r>
      <w:r>
        <w:rPr>
          <w:rFonts w:hint="eastAsia"/>
        </w:rPr>
        <w:t xml:space="preserve">) </w:t>
      </w:r>
      <w:r>
        <w:rPr>
          <w:rFonts w:hint="eastAsia"/>
        </w:rPr>
        <w:t>。</w:t>
      </w:r>
    </w:p>
    <w:p w:rsidR="00FD0B51" w:rsidRDefault="005429E9">
      <w:pPr>
        <w:spacing w:line="360" w:lineRule="auto"/>
        <w:ind w:firstLineChars="202" w:firstLine="424"/>
      </w:pPr>
      <w:r>
        <w:rPr>
          <w:rFonts w:hint="eastAsia"/>
        </w:rPr>
        <w:t>在解释所谓的排名之前，有一点必须要说明的是有许多大城市同时发行两份报纸，则其渗透率一定会比只发行一份的城市，如水牛城还低得许多，尽管如此，仍有许多名列一百大者拥有单一城市，而水牛城不但名列前茅，更远胜于许多全国赫赫有名的日报。</w:t>
      </w:r>
    </w:p>
    <w:p w:rsidR="00FD0B51" w:rsidRDefault="005429E9">
      <w:pPr>
        <w:spacing w:line="360" w:lineRule="auto"/>
        <w:ind w:firstLineChars="202" w:firstLine="424"/>
      </w:pPr>
      <w:r>
        <w:rPr>
          <w:rFonts w:hint="eastAsia"/>
        </w:rPr>
        <w:t>此外在周日版部份，水牛城的渗透率更挤进前三名，比某些大报还高上一到二十个百分点，而这并不是一开始就如此的，下表列示该报在</w:t>
      </w:r>
      <w:r>
        <w:rPr>
          <w:rFonts w:hint="eastAsia"/>
        </w:rPr>
        <w:t>1977</w:t>
      </w:r>
      <w:r>
        <w:rPr>
          <w:rFonts w:hint="eastAsia"/>
        </w:rPr>
        <w:t>前几年与现在发行量的比较，在水牛城所发行的周日报原来是</w:t>
      </w:r>
      <w:r>
        <w:rPr>
          <w:rFonts w:hint="eastAsia"/>
        </w:rPr>
        <w:t>Couier-express(</w:t>
      </w:r>
      <w:r>
        <w:rPr>
          <w:rFonts w:hint="eastAsia"/>
        </w:rPr>
        <w:t>当时水牛城日报还未发行周日报</w:t>
      </w:r>
      <w:r>
        <w:rPr>
          <w:rFonts w:hint="eastAsia"/>
        </w:rPr>
        <w:t>)</w:t>
      </w:r>
      <w:r>
        <w:rPr>
          <w:rFonts w:hint="eastAsia"/>
        </w:rPr>
        <w:t>而现在当然是水牛城日报了</w:t>
      </w:r>
      <w:r>
        <w:rPr>
          <w:rFonts w:hint="eastAsia"/>
        </w:rPr>
        <w:t>:</w:t>
      </w:r>
    </w:p>
    <w:p w:rsidR="00FD0B51" w:rsidRDefault="005429E9">
      <w:pPr>
        <w:spacing w:line="360" w:lineRule="auto"/>
        <w:ind w:firstLineChars="202" w:firstLine="424"/>
      </w:pPr>
      <w:r>
        <w:rPr>
          <w:noProof/>
        </w:rPr>
        <w:drawing>
          <wp:inline distT="0" distB="0" distL="114300" distR="114300">
            <wp:extent cx="2743200" cy="5715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3"/>
                    <a:stretch>
                      <a:fillRect/>
                    </a:stretch>
                  </pic:blipFill>
                  <pic:spPr>
                    <a:xfrm>
                      <a:off x="0" y="0"/>
                      <a:ext cx="2743200" cy="571500"/>
                    </a:xfrm>
                    <a:prstGeom prst="rect">
                      <a:avLst/>
                    </a:prstGeom>
                    <a:noFill/>
                    <a:ln>
                      <a:noFill/>
                    </a:ln>
                  </pic:spPr>
                </pic:pic>
              </a:graphicData>
            </a:graphic>
          </wp:inline>
        </w:drawing>
      </w:r>
    </w:p>
    <w:p w:rsidR="00FD0B51" w:rsidRDefault="005429E9">
      <w:pPr>
        <w:spacing w:line="360" w:lineRule="auto"/>
        <w:ind w:firstLineChars="202" w:firstLine="424"/>
      </w:pPr>
      <w:r>
        <w:rPr>
          <w:noProof/>
        </w:rPr>
        <w:drawing>
          <wp:inline distT="0" distB="0" distL="114300" distR="114300">
            <wp:extent cx="2705100" cy="1762125"/>
            <wp:effectExtent l="0" t="0" r="0" b="952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104"/>
                    <a:stretch>
                      <a:fillRect/>
                    </a:stretch>
                  </pic:blipFill>
                  <pic:spPr>
                    <a:xfrm>
                      <a:off x="0" y="0"/>
                      <a:ext cx="2705100" cy="176212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我们认为一份报纸的渗透率是该事业强弱的一项重要指针，广告主而言若一家报纸能在某一地区拥有极高渗透率的话，便能发挥极高的经济效益，相对的若渗透率很低则无法吸引太多的广告主。</w:t>
      </w:r>
    </w:p>
    <w:p w:rsidR="00FD0B51" w:rsidRDefault="005429E9">
      <w:pPr>
        <w:spacing w:line="360" w:lineRule="auto"/>
        <w:ind w:firstLineChars="202" w:firstLine="424"/>
      </w:pPr>
      <w:r>
        <w:rPr>
          <w:rFonts w:hint="eastAsia"/>
        </w:rPr>
        <w:t>而我们认为有三个原因使得水牛城日报广为当地民众所接受，其中第二与第三亦能解释为何水牛城周日报会比当时同时发行的</w:t>
      </w:r>
      <w:r>
        <w:rPr>
          <w:rFonts w:hint="eastAsia"/>
        </w:rPr>
        <w:t>Couier-express</w:t>
      </w:r>
      <w:r>
        <w:rPr>
          <w:rFonts w:hint="eastAsia"/>
        </w:rPr>
        <w:t>更受欢迎的原因</w:t>
      </w:r>
      <w:r>
        <w:rPr>
          <w:rFonts w:hint="eastAsia"/>
        </w:rPr>
        <w:t>:</w:t>
      </w:r>
    </w:p>
    <w:p w:rsidR="00FD0B51" w:rsidRDefault="005429E9">
      <w:pPr>
        <w:spacing w:line="360" w:lineRule="auto"/>
        <w:ind w:firstLineChars="202" w:firstLine="424"/>
      </w:pPr>
      <w:r>
        <w:rPr>
          <w:rFonts w:hint="eastAsia"/>
        </w:rPr>
        <w:t>(1)</w:t>
      </w:r>
      <w:r>
        <w:rPr>
          <w:rFonts w:hint="eastAsia"/>
        </w:rPr>
        <w:t>第一点与水牛城日报本身无关，水牛城居民的流动率相对较低，稳定的居民对于当地社区事务抱持着更多的关心，也因此对当地地区性报纸的在地新闻更感兴趣。</w:t>
      </w:r>
    </w:p>
    <w:p w:rsidR="00FD0B51" w:rsidRDefault="005429E9">
      <w:pPr>
        <w:spacing w:line="360" w:lineRule="auto"/>
        <w:ind w:firstLineChars="202" w:firstLine="424"/>
      </w:pPr>
      <w:r>
        <w:rPr>
          <w:rFonts w:hint="eastAsia"/>
        </w:rPr>
        <w:t>(2)</w:t>
      </w:r>
      <w:r>
        <w:rPr>
          <w:rFonts w:hint="eastAsia"/>
        </w:rPr>
        <w:t>该报长期由传奇人物</w:t>
      </w:r>
      <w:r>
        <w:rPr>
          <w:rFonts w:hint="eastAsia"/>
        </w:rPr>
        <w:t>Alfred Kirchhofer</w:t>
      </w:r>
      <w:r>
        <w:rPr>
          <w:rFonts w:hint="eastAsia"/>
        </w:rPr>
        <w:t>领导，以编辑品质与公正客观性著称，并由</w:t>
      </w:r>
      <w:r>
        <w:rPr>
          <w:rFonts w:hint="eastAsia"/>
        </w:rPr>
        <w:t>Murray Light</w:t>
      </w:r>
      <w:r>
        <w:rPr>
          <w:rFonts w:hint="eastAsia"/>
        </w:rPr>
        <w:t>继承并保存之，这对于我们能够成功战胜</w:t>
      </w:r>
      <w:r>
        <w:rPr>
          <w:rFonts w:hint="eastAsia"/>
        </w:rPr>
        <w:t>Courier-express</w:t>
      </w:r>
      <w:r>
        <w:rPr>
          <w:rFonts w:hint="eastAsia"/>
        </w:rPr>
        <w:t>的激烈竞争极为重要，若没有周日报，水牛城日报可能无法存活至今。</w:t>
      </w:r>
    </w:p>
    <w:p w:rsidR="00FD0B51" w:rsidRDefault="005429E9">
      <w:pPr>
        <w:spacing w:line="360" w:lineRule="auto"/>
        <w:ind w:firstLineChars="202" w:firstLine="424"/>
      </w:pPr>
      <w:r>
        <w:rPr>
          <w:rFonts w:hint="eastAsia"/>
        </w:rPr>
        <w:lastRenderedPageBreak/>
        <w:t xml:space="preserve">(3) </w:t>
      </w:r>
      <w:r>
        <w:rPr>
          <w:rFonts w:hint="eastAsia"/>
        </w:rPr>
        <w:t>水牛城日报就如其名一般，它刊载大量的新闻，在</w:t>
      </w:r>
      <w:r>
        <w:rPr>
          <w:rFonts w:hint="eastAsia"/>
        </w:rPr>
        <w:t>1983</w:t>
      </w:r>
      <w:r>
        <w:rPr>
          <w:rFonts w:hint="eastAsia"/>
        </w:rPr>
        <w:t>年我们的新闻版面</w:t>
      </w:r>
      <w:r>
        <w:rPr>
          <w:rFonts w:hint="eastAsia"/>
        </w:rPr>
        <w:t>(News Hole)</w:t>
      </w:r>
      <w:r>
        <w:rPr>
          <w:rFonts w:hint="eastAsia"/>
        </w:rPr>
        <w:t>即真正的新闻而非广告，约占超过一半</w:t>
      </w:r>
      <w:r>
        <w:rPr>
          <w:rFonts w:hint="eastAsia"/>
        </w:rPr>
        <w:t>(</w:t>
      </w:r>
      <w:r>
        <w:rPr>
          <w:rFonts w:hint="eastAsia"/>
        </w:rPr>
        <w:t>不包括夹报的部份</w:t>
      </w:r>
      <w:r>
        <w:rPr>
          <w:rFonts w:hint="eastAsia"/>
        </w:rPr>
        <w:t xml:space="preserve">) </w:t>
      </w:r>
      <w:r>
        <w:rPr>
          <w:rFonts w:hint="eastAsia"/>
        </w:rPr>
        <w:t>，就我们所知在所有主宰当地地区的大报之中，只有一家的比例是超越我们的，虽然没有具体明确的数字，但一般估计的平均比例约为三十几，换言之，我们提供的新闻份量比其它同业还要多上</w:t>
      </w:r>
      <w:r>
        <w:rPr>
          <w:rFonts w:hint="eastAsia"/>
        </w:rPr>
        <w:t>25%</w:t>
      </w:r>
      <w:r>
        <w:rPr>
          <w:rFonts w:hint="eastAsia"/>
        </w:rPr>
        <w:t>，事实上丰富的新闻内容是经过精心安排的，有些出版业者为了提高获利，大幅删减新闻版面，但我们却不愿如此做并坚持至今，而我们相信只要好好地撰写与编辑提供丰富的新闻内容，将是对读者最大的服务，而读者对我们刊物的珍视也将转化成极高的渗透率。</w:t>
      </w:r>
    </w:p>
    <w:p w:rsidR="00FD0B51" w:rsidRDefault="005429E9">
      <w:pPr>
        <w:spacing w:line="360" w:lineRule="auto"/>
        <w:ind w:firstLineChars="202" w:firstLine="424"/>
      </w:pPr>
      <w:r>
        <w:rPr>
          <w:rFonts w:hint="eastAsia"/>
        </w:rPr>
        <w:t>仅管水牛城日报本身极具竞争力，但是</w:t>
      </w:r>
      <w:r>
        <w:rPr>
          <w:rFonts w:hint="eastAsia"/>
        </w:rPr>
        <w:t>ROP (</w:t>
      </w:r>
      <w:r>
        <w:rPr>
          <w:rFonts w:hint="eastAsia"/>
        </w:rPr>
        <w:t>报纸版面上的广告与夹报的广告量的比</w:t>
      </w:r>
      <w:r>
        <w:rPr>
          <w:rFonts w:hint="eastAsia"/>
        </w:rPr>
        <w:t>)</w:t>
      </w:r>
      <w:r>
        <w:rPr>
          <w:rFonts w:hint="eastAsia"/>
        </w:rPr>
        <w:t>却很难有再增加的空间，虽然我们在</w:t>
      </w:r>
      <w:r>
        <w:rPr>
          <w:rFonts w:hint="eastAsia"/>
        </w:rPr>
        <w:t>1983</w:t>
      </w:r>
      <w:r>
        <w:rPr>
          <w:rFonts w:hint="eastAsia"/>
        </w:rPr>
        <w:t>年有大幅成长，广告则数由九百多万增加为一千六百多万，营收则由</w:t>
      </w:r>
      <w:r>
        <w:rPr>
          <w:rFonts w:hint="eastAsia"/>
        </w:rPr>
        <w:t>360</w:t>
      </w:r>
      <w:r>
        <w:rPr>
          <w:rFonts w:hint="eastAsia"/>
        </w:rPr>
        <w:t>万成长至</w:t>
      </w:r>
      <w:r>
        <w:rPr>
          <w:rFonts w:hint="eastAsia"/>
        </w:rPr>
        <w:t>810</w:t>
      </w:r>
      <w:r>
        <w:rPr>
          <w:rFonts w:hint="eastAsia"/>
        </w:rPr>
        <w:t>万美元，增加幅度与全美其它地区差异不大，但以我们的</w:t>
      </w:r>
      <w:r>
        <w:rPr>
          <w:rFonts w:hint="eastAsia"/>
        </w:rPr>
        <w:t>Case</w:t>
      </w:r>
      <w:r>
        <w:rPr>
          <w:rFonts w:hint="eastAsia"/>
        </w:rPr>
        <w:t>来说考量到</w:t>
      </w:r>
      <w:r>
        <w:rPr>
          <w:rFonts w:hint="eastAsia"/>
        </w:rPr>
        <w:t>Courier-express</w:t>
      </w:r>
      <w:r>
        <w:rPr>
          <w:rFonts w:hint="eastAsia"/>
        </w:rPr>
        <w:t>同时关闭则视嫌高估。</w:t>
      </w:r>
    </w:p>
    <w:p w:rsidR="00FD0B51" w:rsidRDefault="005429E9">
      <w:pPr>
        <w:spacing w:line="360" w:lineRule="auto"/>
        <w:ind w:firstLineChars="202" w:firstLine="424"/>
      </w:pPr>
      <w:r>
        <w:rPr>
          <w:rFonts w:hint="eastAsia"/>
        </w:rPr>
        <w:t>平心而论，若广告由报纸版面移到夹报对我们来说有负面的经济影响，夹报的利润较低，且受限于其它相同传递方式的竞争，更甚者</w:t>
      </w:r>
      <w:r>
        <w:rPr>
          <w:rFonts w:hint="eastAsia"/>
        </w:rPr>
        <w:t>ROP</w:t>
      </w:r>
      <w:r>
        <w:rPr>
          <w:rFonts w:hint="eastAsia"/>
        </w:rPr>
        <w:t>则数的减少连带使的新闻版面亦跟着减少</w:t>
      </w:r>
      <w:r>
        <w:rPr>
          <w:rFonts w:hint="eastAsia"/>
        </w:rPr>
        <w:t>(</w:t>
      </w:r>
      <w:r>
        <w:rPr>
          <w:rFonts w:hint="eastAsia"/>
        </w:rPr>
        <w:t>因为新闻版面须维持一定比例</w:t>
      </w:r>
      <w:r>
        <w:rPr>
          <w:rFonts w:hint="eastAsia"/>
        </w:rPr>
        <w:t xml:space="preserve">) </w:t>
      </w:r>
      <w:r>
        <w:rPr>
          <w:rFonts w:hint="eastAsia"/>
        </w:rPr>
        <w:t>，进而减少对读者的实用性。</w:t>
      </w:r>
    </w:p>
    <w:p w:rsidR="00FD0B51" w:rsidRDefault="005429E9">
      <w:pPr>
        <w:spacing w:line="360" w:lineRule="auto"/>
        <w:ind w:firstLineChars="202" w:firstLine="424"/>
      </w:pPr>
      <w:r>
        <w:rPr>
          <w:rFonts w:hint="eastAsia"/>
        </w:rPr>
        <w:t>Stan Lipsey</w:t>
      </w:r>
      <w:r>
        <w:rPr>
          <w:rFonts w:hint="eastAsia"/>
        </w:rPr>
        <w:t>在年中接替</w:t>
      </w:r>
      <w:r>
        <w:rPr>
          <w:rFonts w:hint="eastAsia"/>
        </w:rPr>
        <w:t>Henry Urban</w:t>
      </w:r>
      <w:r>
        <w:rPr>
          <w:rFonts w:hint="eastAsia"/>
        </w:rPr>
        <w:t>成为水牛城日报的发行人，</w:t>
      </w:r>
      <w:r>
        <w:rPr>
          <w:rFonts w:hint="eastAsia"/>
        </w:rPr>
        <w:t>Henry</w:t>
      </w:r>
      <w:r>
        <w:rPr>
          <w:rFonts w:hint="eastAsia"/>
        </w:rPr>
        <w:t>在日报因发行周日版而面对诉颂与损失的灰暗时期从未退缩，当时这项决定受到许多当地新闻同业质疑，但</w:t>
      </w:r>
      <w:r>
        <w:rPr>
          <w:rFonts w:hint="eastAsia"/>
        </w:rPr>
        <w:t>Henry</w:t>
      </w:r>
      <w:r>
        <w:rPr>
          <w:rFonts w:hint="eastAsia"/>
        </w:rPr>
        <w:t>仍受到水牛城日报所有员工，也包含我与</w:t>
      </w:r>
      <w:r>
        <w:rPr>
          <w:rFonts w:hint="eastAsia"/>
        </w:rPr>
        <w:t xml:space="preserve"> Charlie</w:t>
      </w:r>
      <w:r>
        <w:rPr>
          <w:rFonts w:hint="eastAsia"/>
        </w:rPr>
        <w:t>的敬重，</w:t>
      </w:r>
      <w:r>
        <w:rPr>
          <w:rFonts w:hint="eastAsia"/>
        </w:rPr>
        <w:t>Stan</w:t>
      </w:r>
      <w:r>
        <w:rPr>
          <w:rFonts w:hint="eastAsia"/>
        </w:rPr>
        <w:t>跟</w:t>
      </w:r>
      <w:r>
        <w:rPr>
          <w:rFonts w:hint="eastAsia"/>
        </w:rPr>
        <w:t>Henry</w:t>
      </w:r>
      <w:r>
        <w:rPr>
          <w:rFonts w:hint="eastAsia"/>
        </w:rPr>
        <w:t>从</w:t>
      </w:r>
      <w:r>
        <w:rPr>
          <w:rFonts w:hint="eastAsia"/>
        </w:rPr>
        <w:t>1969</w:t>
      </w:r>
      <w:r>
        <w:rPr>
          <w:rFonts w:hint="eastAsia"/>
        </w:rPr>
        <w:t>年起便为伯克希尔工作，它对于水牛城日报从编辑到发行的大小事务亲身参与，他的表现无与伦比。</w:t>
      </w:r>
      <w:r>
        <w:rPr>
          <w:rFonts w:hint="eastAsia"/>
        </w:rPr>
        <w:t>(1983)</w:t>
      </w:r>
    </w:p>
    <w:p w:rsidR="00FD0B51" w:rsidRDefault="005429E9">
      <w:pPr>
        <w:spacing w:line="360" w:lineRule="auto"/>
        <w:ind w:firstLineChars="202" w:firstLine="424"/>
      </w:pPr>
      <w:r>
        <w:rPr>
          <w:rFonts w:hint="eastAsia"/>
        </w:rPr>
        <w:t>喜诗糖果的经营表现依旧亮丽，它拥有可贵而稳固的客户基础与管理阶层，近年来喜诗遇到两个重大的难题，所幸其中至少有一个已找到解决的方法，这问题与成本有关，不过不是指原料成本，虽然我们跟竞争同业比原料成本较高，而若这种情况相反的会我们反而会不高兴，事实上原料成本是我们较无法控制的，因为不管价格如何变化，我们所使用皆属最上等的的原料，我们视产品品质为最重要的一点。</w:t>
      </w:r>
    </w:p>
    <w:p w:rsidR="00FD0B51" w:rsidRDefault="005429E9">
      <w:pPr>
        <w:spacing w:line="360" w:lineRule="auto"/>
        <w:ind w:firstLineChars="202" w:firstLine="424"/>
      </w:pPr>
      <w:r>
        <w:rPr>
          <w:rFonts w:hint="eastAsia"/>
        </w:rPr>
        <w:t>但在其它成本却是我们所可以控制的，不过问题却出在这身上，我们的成本</w:t>
      </w:r>
      <w:r>
        <w:rPr>
          <w:rFonts w:hint="eastAsia"/>
        </w:rPr>
        <w:t>(</w:t>
      </w:r>
      <w:r>
        <w:rPr>
          <w:rFonts w:hint="eastAsia"/>
        </w:rPr>
        <w:t>以每磅为基本单位，但不包括原料成本</w:t>
      </w:r>
      <w:r>
        <w:rPr>
          <w:rFonts w:hint="eastAsia"/>
        </w:rPr>
        <w:t>)</w:t>
      </w:r>
      <w:r>
        <w:rPr>
          <w:rFonts w:hint="eastAsia"/>
        </w:rPr>
        <w:t>增加的速度远高于一般物价水准，若要扭转现在的竞争劣势与获利危机，降低成本绝对有其必要性，所幸最近几个月，成本已受到有效控制，相信</w:t>
      </w:r>
      <w:r>
        <w:rPr>
          <w:rFonts w:hint="eastAsia"/>
        </w:rPr>
        <w:t>1984</w:t>
      </w:r>
      <w:r>
        <w:rPr>
          <w:rFonts w:hint="eastAsia"/>
        </w:rPr>
        <w:t>年的成本增加率将会低于通货膨胀，这自信源自于我们与</w:t>
      </w:r>
      <w:r>
        <w:rPr>
          <w:rFonts w:hint="eastAsia"/>
        </w:rPr>
        <w:t>Chuck</w:t>
      </w:r>
      <w:r>
        <w:rPr>
          <w:rFonts w:hint="eastAsia"/>
        </w:rPr>
        <w:t>多年来共事的经验，打从我们买下喜诗以来便由他负责，而他的表现就如同下表一样有目共睹</w:t>
      </w:r>
      <w:r>
        <w:rPr>
          <w:rFonts w:hint="eastAsia"/>
        </w:rPr>
        <w:t>:</w:t>
      </w:r>
    </w:p>
    <w:p w:rsidR="00FD0B51" w:rsidRDefault="005429E9">
      <w:pPr>
        <w:spacing w:line="360" w:lineRule="auto"/>
        <w:ind w:firstLineChars="202" w:firstLine="424"/>
      </w:pPr>
      <w:r>
        <w:rPr>
          <w:noProof/>
        </w:rPr>
        <w:lastRenderedPageBreak/>
        <w:drawing>
          <wp:inline distT="0" distB="0" distL="114300" distR="114300">
            <wp:extent cx="5219700" cy="323850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05"/>
                    <a:stretch>
                      <a:fillRect/>
                    </a:stretch>
                  </pic:blipFill>
                  <pic:spPr>
                    <a:xfrm>
                      <a:off x="0" y="0"/>
                      <a:ext cx="5219700" cy="323850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我们面临的另一个问题，如上表中可看到的是我们在实际售出的糖果磅数停滞不前，事实上这是这个行业普遍遇到的困难，只是过去我们的表现明显优于同业，不过现在却一样惨。过去四年来我们平均每家分店卖出的糖果数事实上无多大变化，尽管分店数有所增加</w:t>
      </w:r>
      <w:r>
        <w:rPr>
          <w:rFonts w:hint="eastAsia"/>
        </w:rPr>
        <w:t>(</w:t>
      </w:r>
      <w:r>
        <w:rPr>
          <w:rFonts w:hint="eastAsia"/>
        </w:rPr>
        <w:t>而销售费用有同样增加</w:t>
      </w:r>
      <w:r>
        <w:rPr>
          <w:rFonts w:hint="eastAsia"/>
        </w:rPr>
        <w:t>)</w:t>
      </w:r>
      <w:r>
        <w:rPr>
          <w:rFonts w:hint="eastAsia"/>
        </w:rPr>
        <w:t>，当然营业额因我们大幅调涨售价而增加许多，但我们认为衡量一家店经营绩效的标准在于每家分店卖出糖果磅数而非销售额，</w:t>
      </w:r>
      <w:r>
        <w:rPr>
          <w:rFonts w:hint="eastAsia"/>
        </w:rPr>
        <w:t>1983</w:t>
      </w:r>
      <w:r>
        <w:rPr>
          <w:rFonts w:hint="eastAsia"/>
        </w:rPr>
        <w:t>年平均一家店的销售量减少了</w:t>
      </w:r>
      <w:r>
        <w:rPr>
          <w:rFonts w:hint="eastAsia"/>
        </w:rPr>
        <w:t>0.8%</w:t>
      </w:r>
      <w:r>
        <w:rPr>
          <w:rFonts w:hint="eastAsia"/>
        </w:rPr>
        <w:t>，不过这已是</w:t>
      </w:r>
      <w:r>
        <w:rPr>
          <w:rFonts w:hint="eastAsia"/>
        </w:rPr>
        <w:t>1979</w:t>
      </w:r>
      <w:r>
        <w:rPr>
          <w:rFonts w:hint="eastAsia"/>
        </w:rPr>
        <w:t>年来较好的表现了，累计的降幅约达</w:t>
      </w:r>
      <w:r>
        <w:rPr>
          <w:rFonts w:hint="eastAsia"/>
        </w:rPr>
        <w:t>8%</w:t>
      </w:r>
      <w:r>
        <w:rPr>
          <w:rFonts w:hint="eastAsia"/>
        </w:rPr>
        <w:t>，集体订购量</w:t>
      </w:r>
      <w:r>
        <w:rPr>
          <w:rFonts w:hint="eastAsia"/>
        </w:rPr>
        <w:t>(</w:t>
      </w:r>
      <w:r>
        <w:rPr>
          <w:rFonts w:hint="eastAsia"/>
        </w:rPr>
        <w:t>约占整体销售的</w:t>
      </w:r>
      <w:r>
        <w:rPr>
          <w:rFonts w:hint="eastAsia"/>
        </w:rPr>
        <w:t>25%)</w:t>
      </w:r>
      <w:r>
        <w:rPr>
          <w:rFonts w:hint="eastAsia"/>
        </w:rPr>
        <w:t>在经过</w:t>
      </w:r>
      <w:r>
        <w:rPr>
          <w:rFonts w:hint="eastAsia"/>
        </w:rPr>
        <w:t>1970</w:t>
      </w:r>
      <w:r>
        <w:rPr>
          <w:rFonts w:hint="eastAsia"/>
        </w:rPr>
        <w:t>年代成长高峰后已停滞不前。</w:t>
      </w:r>
    </w:p>
    <w:p w:rsidR="00FD0B51" w:rsidRDefault="005429E9">
      <w:pPr>
        <w:spacing w:line="360" w:lineRule="auto"/>
        <w:ind w:firstLineChars="202" w:firstLine="424"/>
      </w:pPr>
      <w:r>
        <w:rPr>
          <w:rFonts w:hint="eastAsia"/>
        </w:rPr>
        <w:t>我们不确定分店与集体订购的销售量无法增加主要是受到我们的订价策略还是景气萧条或是我们的市场占有率太高的影响，不过</w:t>
      </w:r>
      <w:r>
        <w:rPr>
          <w:rFonts w:hint="eastAsia"/>
        </w:rPr>
        <w:t>1984</w:t>
      </w:r>
      <w:r>
        <w:rPr>
          <w:rFonts w:hint="eastAsia"/>
        </w:rPr>
        <w:t>年我们调涨的幅度较以往几年温和，希望明年跟各位报告的销售量能因此增加，不过我们却无任何依据能保证这种情况一定发生。</w:t>
      </w:r>
    </w:p>
    <w:p w:rsidR="00FD0B51" w:rsidRDefault="005429E9">
      <w:pPr>
        <w:spacing w:line="360" w:lineRule="auto"/>
        <w:ind w:firstLineChars="202" w:firstLine="424"/>
      </w:pPr>
      <w:r>
        <w:rPr>
          <w:rFonts w:hint="eastAsia"/>
        </w:rPr>
        <w:t>除了销量的问题，喜诗具有多项且重要的竞争优势，在我们主要的销售地区</w:t>
      </w:r>
      <w:r>
        <w:rPr>
          <w:rFonts w:hint="eastAsia"/>
        </w:rPr>
        <w:t>-</w:t>
      </w:r>
      <w:r>
        <w:rPr>
          <w:rFonts w:hint="eastAsia"/>
        </w:rPr>
        <w:t>西部，我们的糖果为消费者所偏爱，他们甚至愿意用多花二三倍的价钱来享受</w:t>
      </w:r>
      <w:r>
        <w:rPr>
          <w:rFonts w:hint="eastAsia"/>
        </w:rPr>
        <w:t>(</w:t>
      </w:r>
      <w:r>
        <w:rPr>
          <w:rFonts w:hint="eastAsia"/>
        </w:rPr>
        <w:t>糖果就如同股票一样，价格与价值乃有所不同，价格是指你所付出的，而价值却是指你所得到的</w:t>
      </w:r>
      <w:r>
        <w:rPr>
          <w:rFonts w:hint="eastAsia"/>
        </w:rPr>
        <w:t xml:space="preserve">) </w:t>
      </w:r>
      <w:r>
        <w:rPr>
          <w:rFonts w:hint="eastAsia"/>
        </w:rPr>
        <w:t>，我们全美直营店服务的品质跟我们的产品一样好，亲切贴心的服务人员就跟包装上的商标一样，以一家雇用二千名季节性员工的企业来说，可是不容易办到的，这都要归功于</w:t>
      </w:r>
      <w:r>
        <w:rPr>
          <w:rFonts w:hint="eastAsia"/>
        </w:rPr>
        <w:t>Chuck</w:t>
      </w:r>
      <w:r>
        <w:rPr>
          <w:rFonts w:hint="eastAsia"/>
        </w:rPr>
        <w:t>与所有同仁的努力。而由于我们在</w:t>
      </w:r>
      <w:r>
        <w:rPr>
          <w:rFonts w:hint="eastAsia"/>
        </w:rPr>
        <w:t>1984</w:t>
      </w:r>
      <w:r>
        <w:rPr>
          <w:rFonts w:hint="eastAsia"/>
        </w:rPr>
        <w:t>年仅微幅调整价格，所以预期明年度的获利只与今年相当。</w:t>
      </w:r>
    </w:p>
    <w:p w:rsidR="00FD0B51" w:rsidRDefault="005429E9">
      <w:pPr>
        <w:spacing w:line="360" w:lineRule="auto"/>
        <w:ind w:firstLineChars="202" w:firstLine="424"/>
      </w:pPr>
      <w:r>
        <w:rPr>
          <w:rFonts w:hint="eastAsia"/>
        </w:rPr>
        <w:t>我们本身除了经营保险业外，还在这项产业有庞大的投资部位，而这些由本人作决策的事业，其经营成果显而易见的很惨，所幸那些不受本人控制的部份，如</w:t>
      </w:r>
      <w:r>
        <w:rPr>
          <w:rFonts w:hint="eastAsia"/>
        </w:rPr>
        <w:t>GEICO</w:t>
      </w:r>
      <w:r>
        <w:rPr>
          <w:rFonts w:hint="eastAsia"/>
        </w:rPr>
        <w:t>表现杰出，</w:t>
      </w:r>
      <w:r>
        <w:rPr>
          <w:rFonts w:hint="eastAsia"/>
        </w:rPr>
        <w:lastRenderedPageBreak/>
        <w:t>才避免整个集团经营亮起红灯，没错你心里想的完全正确，几年前我犯下的错误如今已找上门来了。</w:t>
      </w:r>
    </w:p>
    <w:p w:rsidR="00FD0B51" w:rsidRDefault="005429E9">
      <w:pPr>
        <w:spacing w:line="360" w:lineRule="auto"/>
        <w:ind w:firstLineChars="202" w:firstLine="424"/>
      </w:pPr>
      <w:r>
        <w:rPr>
          <w:rFonts w:hint="eastAsia"/>
        </w:rPr>
        <w:t>整个产业如下表所示，已低迷了好几个年头</w:t>
      </w:r>
      <w:r>
        <w:rPr>
          <w:rFonts w:hint="eastAsia"/>
        </w:rPr>
        <w:t>:</w:t>
      </w:r>
    </w:p>
    <w:p w:rsidR="00FD0B51" w:rsidRDefault="005429E9">
      <w:pPr>
        <w:spacing w:line="360" w:lineRule="auto"/>
        <w:ind w:firstLineChars="202" w:firstLine="424"/>
      </w:pPr>
      <w:r>
        <w:rPr>
          <w:noProof/>
        </w:rPr>
        <w:drawing>
          <wp:inline distT="0" distB="0" distL="114300" distR="114300">
            <wp:extent cx="4762500" cy="4314825"/>
            <wp:effectExtent l="0" t="0" r="0" b="952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06"/>
                    <a:stretch>
                      <a:fillRect/>
                    </a:stretch>
                  </pic:blipFill>
                  <pic:spPr>
                    <a:xfrm>
                      <a:off x="0" y="0"/>
                      <a:ext cx="4762500" cy="431482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资料明白显示出目前整个产业，包括股市、共同基金与互助会所面临的惨况，</w:t>
      </w:r>
      <w:r>
        <w:rPr>
          <w:rFonts w:hint="eastAsia"/>
        </w:rPr>
        <w:t>Combined Ratio</w:t>
      </w:r>
      <w:r>
        <w:rPr>
          <w:rFonts w:hint="eastAsia"/>
        </w:rPr>
        <w:t>代表所有的保险成本</w:t>
      </w:r>
      <w:r>
        <w:rPr>
          <w:rFonts w:hint="eastAsia"/>
        </w:rPr>
        <w:t>(</w:t>
      </w:r>
      <w:r>
        <w:rPr>
          <w:rFonts w:hint="eastAsia"/>
        </w:rPr>
        <w:t>发生的理赔损失加上费用</w:t>
      </w:r>
      <w:r>
        <w:rPr>
          <w:rFonts w:hint="eastAsia"/>
        </w:rPr>
        <w:t>)</w:t>
      </w:r>
      <w:r>
        <w:rPr>
          <w:rFonts w:hint="eastAsia"/>
        </w:rPr>
        <w:t>占保费收入的比重，一百以下表示有承销利益，反之则发生亏损如同去年我们所揭示的原因，我们认为</w:t>
      </w:r>
      <w:r>
        <w:rPr>
          <w:rFonts w:hint="eastAsia"/>
        </w:rPr>
        <w:t>1983</w:t>
      </w:r>
      <w:r>
        <w:rPr>
          <w:rFonts w:hint="eastAsia"/>
        </w:rPr>
        <w:t>年的惨况仍将持续好几个年头，</w:t>
      </w:r>
      <w:r>
        <w:rPr>
          <w:rFonts w:hint="eastAsia"/>
        </w:rPr>
        <w:t>(</w:t>
      </w:r>
      <w:r>
        <w:rPr>
          <w:rFonts w:hint="eastAsia"/>
        </w:rPr>
        <w:t>正如</w:t>
      </w:r>
      <w:r>
        <w:rPr>
          <w:rFonts w:hint="eastAsia"/>
        </w:rPr>
        <w:t>Yogi</w:t>
      </w:r>
      <w:r>
        <w:rPr>
          <w:rFonts w:hint="eastAsia"/>
        </w:rPr>
        <w:t>所说</w:t>
      </w:r>
      <w:r>
        <w:rPr>
          <w:rFonts w:hint="eastAsia"/>
        </w:rPr>
        <w:t>:</w:t>
      </w:r>
      <w:r>
        <w:rPr>
          <w:rFonts w:hint="eastAsia"/>
        </w:rPr>
        <w:t>又是</w:t>
      </w:r>
      <w:r>
        <w:rPr>
          <w:rFonts w:hint="eastAsia"/>
        </w:rPr>
        <w:t>d</w:t>
      </w:r>
      <w:r>
        <w:rPr>
          <w:rFonts w:hint="eastAsia"/>
        </w:rPr>
        <w:t>é</w:t>
      </w:r>
      <w:r>
        <w:rPr>
          <w:rFonts w:hint="eastAsia"/>
        </w:rPr>
        <w:t>j</w:t>
      </w:r>
      <w:r>
        <w:rPr>
          <w:rFonts w:hint="eastAsia"/>
        </w:rPr>
        <w:t>à</w:t>
      </w:r>
      <w:r>
        <w:rPr>
          <w:rFonts w:hint="eastAsia"/>
        </w:rPr>
        <w:t xml:space="preserve"> vu.)</w:t>
      </w:r>
      <w:r>
        <w:rPr>
          <w:rFonts w:hint="eastAsia"/>
        </w:rPr>
        <w:t>不过并不表示情况不会好转，事实上一定会，只是要未来几年的平均</w:t>
      </w:r>
      <w:r>
        <w:rPr>
          <w:rFonts w:hint="eastAsia"/>
        </w:rPr>
        <w:t>Combined Ratio</w:t>
      </w:r>
      <w:r>
        <w:rPr>
          <w:rFonts w:hint="eastAsia"/>
        </w:rPr>
        <w:t>明显低于前几年的水准将不太可能，基于对通货膨胀的预期，除非保费收入每年以超过</w:t>
      </w:r>
      <w:r>
        <w:rPr>
          <w:rFonts w:hint="eastAsia"/>
        </w:rPr>
        <w:t>10%</w:t>
      </w:r>
      <w:r>
        <w:rPr>
          <w:rFonts w:hint="eastAsia"/>
        </w:rPr>
        <w:t>成长，否则损失比率将很难压到比现在的水准还低。</w:t>
      </w:r>
    </w:p>
    <w:p w:rsidR="00FD0B51" w:rsidRDefault="005429E9">
      <w:pPr>
        <w:spacing w:line="360" w:lineRule="auto"/>
        <w:ind w:firstLineChars="202" w:firstLine="424"/>
      </w:pPr>
      <w:r>
        <w:rPr>
          <w:rFonts w:hint="eastAsia"/>
        </w:rPr>
        <w:t>我们自己的</w:t>
      </w:r>
      <w:r>
        <w:rPr>
          <w:rFonts w:hint="eastAsia"/>
        </w:rPr>
        <w:t>Combined Ratio</w:t>
      </w:r>
      <w:r>
        <w:rPr>
          <w:rFonts w:hint="eastAsia"/>
        </w:rPr>
        <w:t>是</w:t>
      </w:r>
      <w:r>
        <w:rPr>
          <w:rFonts w:hint="eastAsia"/>
        </w:rPr>
        <w:t>121</w:t>
      </w:r>
      <w:r>
        <w:rPr>
          <w:rFonts w:hint="eastAsia"/>
        </w:rPr>
        <w:t>，由于最近</w:t>
      </w:r>
      <w:r>
        <w:rPr>
          <w:rFonts w:hint="eastAsia"/>
        </w:rPr>
        <w:t>Mike Goldberg</w:t>
      </w:r>
      <w:r>
        <w:rPr>
          <w:rFonts w:hint="eastAsia"/>
        </w:rPr>
        <w:t>以接手负责保险事业的经营，所以这个烫手山竽交给他来解决，要比本人亲自处理要来得好得多了，然而不幸的是，保险这行业前置期很长，虽然企业政策与人员可随时改进，但其效果却须要相当长的一段时间才能显现，</w:t>
      </w:r>
      <w:r>
        <w:rPr>
          <w:rFonts w:hint="eastAsia"/>
        </w:rPr>
        <w:t>(</w:t>
      </w:r>
      <w:r>
        <w:rPr>
          <w:rFonts w:hint="eastAsia"/>
        </w:rPr>
        <w:t>事实上我们就靠这点在投资</w:t>
      </w:r>
      <w:r>
        <w:rPr>
          <w:rFonts w:hint="eastAsia"/>
        </w:rPr>
        <w:t>GEICO</w:t>
      </w:r>
      <w:r>
        <w:rPr>
          <w:rFonts w:hint="eastAsia"/>
        </w:rPr>
        <w:t>上，赚了很多钱，我们可以在公司营运效益真正显现之前，先一步预期</w:t>
      </w:r>
      <w:r>
        <w:rPr>
          <w:rFonts w:hint="eastAsia"/>
        </w:rPr>
        <w:t xml:space="preserve">) </w:t>
      </w:r>
      <w:r>
        <w:rPr>
          <w:rFonts w:hint="eastAsia"/>
        </w:rPr>
        <w:t>，所以目前的窘境事实上是我两三年前直接负责营运时所捅</w:t>
      </w:r>
      <w:r>
        <w:rPr>
          <w:rFonts w:hint="eastAsia"/>
        </w:rPr>
        <w:lastRenderedPageBreak/>
        <w:t>下的偻子。所以尽管整体表现不佳，但其中仍有几位经理人表现杰出，</w:t>
      </w:r>
      <w:r>
        <w:rPr>
          <w:rFonts w:hint="eastAsia"/>
        </w:rPr>
        <w:t>Roland</w:t>
      </w:r>
      <w:r>
        <w:rPr>
          <w:rFonts w:hint="eastAsia"/>
        </w:rPr>
        <w:t>所领导的</w:t>
      </w:r>
      <w:r>
        <w:rPr>
          <w:rFonts w:hint="eastAsia"/>
        </w:rPr>
        <w:t>National Indemnity</w:t>
      </w:r>
      <w:r>
        <w:rPr>
          <w:rFonts w:hint="eastAsia"/>
        </w:rPr>
        <w:t>在同业对手一片惨泹时，一支独秀，而</w:t>
      </w:r>
      <w:r>
        <w:rPr>
          <w:rFonts w:hint="eastAsia"/>
        </w:rPr>
        <w:t>Tom</w:t>
      </w:r>
      <w:r>
        <w:rPr>
          <w:rFonts w:hint="eastAsia"/>
        </w:rPr>
        <w:t>在</w:t>
      </w:r>
      <w:r>
        <w:rPr>
          <w:rFonts w:hint="eastAsia"/>
        </w:rPr>
        <w:t>Colorado</w:t>
      </w:r>
      <w:r>
        <w:rPr>
          <w:rFonts w:hint="eastAsia"/>
        </w:rPr>
        <w:t>展露头角，我们可说是挖到宝了。</w:t>
      </w:r>
    </w:p>
    <w:p w:rsidR="00FD0B51" w:rsidRDefault="005429E9">
      <w:pPr>
        <w:spacing w:line="360" w:lineRule="auto"/>
        <w:ind w:firstLineChars="202" w:firstLine="424"/>
      </w:pPr>
      <w:r>
        <w:rPr>
          <w:rFonts w:hint="eastAsia"/>
        </w:rPr>
        <w:t>近来我们在再保险领域的表现极为活跃，而事实上我们希望能够再更活跃一些，在这行投保者相当注重承保者长期的债信以确保其对之多年后的承诺得以实现，这一点伯克希尔所提供坚实的财务实力使我们成为客户倚赖的首选。这行生意的来源主要是终身赔偿</w:t>
      </w:r>
      <w:r>
        <w:rPr>
          <w:rFonts w:hint="eastAsia"/>
        </w:rPr>
        <w:t>(Structured Settlement)</w:t>
      </w:r>
      <w:r>
        <w:rPr>
          <w:rFonts w:hint="eastAsia"/>
        </w:rPr>
        <w:t>即损害请求者每月定期领取赔偿费直到终身而非一次给付，这对请求者来说可享受税赋上的优惠，也可避免一下子把赔偿款花得精光，通常这些被害人皆严重伤残，所以分次给付可确保其往后数十年的衣食无虞，而关于这点我们自认为可提供无与伦比的保障，没有其它再保业者，即使其资产再雄厚，有比我们更坚强的财务实力。</w:t>
      </w:r>
    </w:p>
    <w:p w:rsidR="00FD0B51" w:rsidRDefault="005429E9">
      <w:pPr>
        <w:spacing w:line="360" w:lineRule="auto"/>
        <w:ind w:firstLineChars="202" w:firstLine="424"/>
      </w:pPr>
      <w:r>
        <w:rPr>
          <w:rFonts w:hint="eastAsia"/>
        </w:rPr>
        <w:t>我们也想过或许靠着本身坚强的财务实力，可承受有意愿移转其损失赔偿准备的公司，在这类个案中，保险公司一次付给我们一大笔钱，以承担未来所有</w:t>
      </w:r>
      <w:r>
        <w:rPr>
          <w:rFonts w:hint="eastAsia"/>
        </w:rPr>
        <w:t>(</w:t>
      </w:r>
      <w:r>
        <w:rPr>
          <w:rFonts w:hint="eastAsia"/>
        </w:rPr>
        <w:t>或一大部份</w:t>
      </w:r>
      <w:r>
        <w:rPr>
          <w:rFonts w:hint="eastAsia"/>
        </w:rPr>
        <w:t>)</w:t>
      </w:r>
      <w:r>
        <w:rPr>
          <w:rFonts w:hint="eastAsia"/>
        </w:rPr>
        <w:t>须面临的损害赔偿，当然相对的受托人要让委托人对其未来年度的财务实力有信心，在这一点上我们的竞争力明显优于同业。</w:t>
      </w:r>
    </w:p>
    <w:p w:rsidR="00FD0B51" w:rsidRDefault="005429E9">
      <w:pPr>
        <w:spacing w:line="360" w:lineRule="auto"/>
        <w:ind w:firstLineChars="202" w:firstLine="424"/>
      </w:pPr>
      <w:r>
        <w:rPr>
          <w:rFonts w:hint="eastAsia"/>
        </w:rPr>
        <w:t>前述两项业务对我们而言极具潜力，且因为它们的规模与预计可产生的投资利益大到让我们特别将其承销成绩，包括</w:t>
      </w:r>
      <w:r>
        <w:rPr>
          <w:rFonts w:hint="eastAsia"/>
        </w:rPr>
        <w:t xml:space="preserve">Combined Ratio </w:t>
      </w:r>
      <w:r>
        <w:rPr>
          <w:rFonts w:hint="eastAsia"/>
        </w:rPr>
        <w:t>另行列示，这两项业务皆由</w:t>
      </w:r>
      <w:r>
        <w:rPr>
          <w:rFonts w:hint="eastAsia"/>
        </w:rPr>
        <w:t>National Indemnity</w:t>
      </w:r>
      <w:r>
        <w:rPr>
          <w:rFonts w:hint="eastAsia"/>
        </w:rPr>
        <w:t>的</w:t>
      </w:r>
      <w:r>
        <w:rPr>
          <w:rFonts w:hint="eastAsia"/>
        </w:rPr>
        <w:t xml:space="preserve">Don </w:t>
      </w:r>
      <w:r>
        <w:rPr>
          <w:rFonts w:hint="eastAsia"/>
        </w:rPr>
        <w:t>负责。</w:t>
      </w:r>
      <w:r>
        <w:rPr>
          <w:rFonts w:hint="eastAsia"/>
        </w:rPr>
        <w:t xml:space="preserve"> (1983)</w:t>
      </w:r>
    </w:p>
    <w:p w:rsidR="00FD0B51" w:rsidRDefault="005429E9">
      <w:pPr>
        <w:spacing w:line="360" w:lineRule="auto"/>
        <w:ind w:firstLineChars="202" w:firstLine="424"/>
      </w:pPr>
      <w:r>
        <w:rPr>
          <w:rFonts w:hint="eastAsia"/>
        </w:rPr>
        <w:t>GEICO</w:t>
      </w:r>
      <w:r>
        <w:rPr>
          <w:rFonts w:hint="eastAsia"/>
        </w:rPr>
        <w:t>在</w:t>
      </w:r>
      <w:r>
        <w:rPr>
          <w:rFonts w:hint="eastAsia"/>
        </w:rPr>
        <w:t>1983</w:t>
      </w:r>
      <w:r>
        <w:rPr>
          <w:rFonts w:hint="eastAsia"/>
        </w:rPr>
        <w:t>年的表现之好，其程度跟我们自己掌管的保险事业差劲的程度一样，跟同业平均水准</w:t>
      </w:r>
      <w:r>
        <w:rPr>
          <w:rFonts w:hint="eastAsia"/>
        </w:rPr>
        <w:t>111</w:t>
      </w:r>
      <w:r>
        <w:rPr>
          <w:rFonts w:hint="eastAsia"/>
        </w:rPr>
        <w:t>相比，</w:t>
      </w:r>
      <w:r>
        <w:rPr>
          <w:rFonts w:hint="eastAsia"/>
        </w:rPr>
        <w:t>GEICO</w:t>
      </w:r>
      <w:r>
        <w:rPr>
          <w:rFonts w:hint="eastAsia"/>
        </w:rPr>
        <w:t>在加计预估分配给保户的股利后的数字为</w:t>
      </w:r>
      <w:r>
        <w:rPr>
          <w:rFonts w:hint="eastAsia"/>
        </w:rPr>
        <w:t>96</w:t>
      </w:r>
      <w:r>
        <w:rPr>
          <w:rFonts w:hint="eastAsia"/>
        </w:rPr>
        <w:t>，在这之前我从不认为它能够表现的如此之好，这都要归功于优异的企业策略与经营阶层。</w:t>
      </w:r>
    </w:p>
    <w:p w:rsidR="00FD0B51" w:rsidRDefault="005429E9">
      <w:pPr>
        <w:spacing w:line="360" w:lineRule="auto"/>
        <w:ind w:firstLineChars="202" w:firstLine="424"/>
      </w:pPr>
      <w:r>
        <w:rPr>
          <w:rFonts w:hint="eastAsia"/>
        </w:rPr>
        <w:t>Jack</w:t>
      </w:r>
      <w:r>
        <w:rPr>
          <w:rFonts w:hint="eastAsia"/>
        </w:rPr>
        <w:t>与</w:t>
      </w:r>
      <w:r>
        <w:rPr>
          <w:rFonts w:hint="eastAsia"/>
        </w:rPr>
        <w:t>Bill</w:t>
      </w:r>
      <w:r>
        <w:rPr>
          <w:rFonts w:hint="eastAsia"/>
        </w:rPr>
        <w:t>在承销部们一贯维持着良好的纪律</w:t>
      </w:r>
      <w:r>
        <w:rPr>
          <w:rFonts w:hint="eastAsia"/>
        </w:rPr>
        <w:t>(</w:t>
      </w:r>
      <w:r>
        <w:rPr>
          <w:rFonts w:hint="eastAsia"/>
        </w:rPr>
        <w:t>其中包含最重要的适当地损失准备提列</w:t>
      </w:r>
      <w:r>
        <w:rPr>
          <w:rFonts w:hint="eastAsia"/>
        </w:rPr>
        <w:t>)</w:t>
      </w:r>
      <w:r>
        <w:rPr>
          <w:rFonts w:hint="eastAsia"/>
        </w:rPr>
        <w:t>而他们的努力从新事业的开展有成获得了回报，加上投资部门的</w:t>
      </w:r>
      <w:r>
        <w:rPr>
          <w:rFonts w:hint="eastAsia"/>
        </w:rPr>
        <w:t>Lou Simpson</w:t>
      </w:r>
      <w:r>
        <w:rPr>
          <w:rFonts w:hint="eastAsia"/>
        </w:rPr>
        <w:t>，这三个人组成了保险业的梦幻队伍。</w:t>
      </w:r>
    </w:p>
    <w:p w:rsidR="00FD0B51" w:rsidRDefault="005429E9">
      <w:pPr>
        <w:spacing w:line="360" w:lineRule="auto"/>
        <w:ind w:firstLineChars="202" w:firstLine="424"/>
      </w:pPr>
      <w:r>
        <w:rPr>
          <w:rFonts w:hint="eastAsia"/>
        </w:rPr>
        <w:t>我们拥有</w:t>
      </w:r>
      <w:r>
        <w:rPr>
          <w:rFonts w:hint="eastAsia"/>
        </w:rPr>
        <w:t>GEICO</w:t>
      </w:r>
      <w:r>
        <w:rPr>
          <w:rFonts w:hint="eastAsia"/>
        </w:rPr>
        <w:t>大约三分之一的股权，依比例约拥有二亿七千万的保费收入量，约比我们本身所有的还多</w:t>
      </w:r>
      <w:r>
        <w:rPr>
          <w:rFonts w:hint="eastAsia"/>
        </w:rPr>
        <w:t>80%</w:t>
      </w:r>
      <w:r>
        <w:rPr>
          <w:rFonts w:hint="eastAsia"/>
        </w:rPr>
        <w:t>，所以可以这么说我们拥有的是全美最优质的保险业务，但这并不代表我们就不需改进自有的保险业务。</w:t>
      </w:r>
      <w:r>
        <w:rPr>
          <w:rFonts w:hint="eastAsia"/>
        </w:rPr>
        <w:t>(1983)</w:t>
      </w:r>
    </w:p>
    <w:p w:rsidR="00FD0B51" w:rsidRDefault="005429E9">
      <w:pPr>
        <w:spacing w:line="360" w:lineRule="auto"/>
        <w:ind w:firstLineChars="202" w:firstLine="424"/>
      </w:pPr>
      <w:r>
        <w:rPr>
          <w:rFonts w:hint="eastAsia"/>
        </w:rPr>
        <w:t>有人常问为什么伯克希尔不分割它的股票，而这个问题通常是建立在这个动作将会对股东有利的假设基础之上，不过我们并不认同这点，让我告诉你为什么。</w:t>
      </w:r>
    </w:p>
    <w:p w:rsidR="00FD0B51" w:rsidRDefault="005429E9">
      <w:pPr>
        <w:spacing w:line="360" w:lineRule="auto"/>
        <w:ind w:firstLineChars="202" w:firstLine="424"/>
      </w:pPr>
      <w:r>
        <w:rPr>
          <w:rFonts w:hint="eastAsia"/>
        </w:rPr>
        <w:t>我们有一个目标是希望伯克希尔的股价能与其本身拥有的内含价值成正相关</w:t>
      </w:r>
      <w:r>
        <w:rPr>
          <w:rFonts w:hint="eastAsia"/>
        </w:rPr>
        <w:t>(</w:t>
      </w:r>
      <w:r>
        <w:rPr>
          <w:rFonts w:hint="eastAsia"/>
        </w:rPr>
        <w:t>请注意是合理的正相关而非完全一致，因为如果一般绩优公司的股价远低于其真正价值的话，伯克希</w:t>
      </w:r>
      <w:r>
        <w:rPr>
          <w:rFonts w:hint="eastAsia"/>
        </w:rPr>
        <w:lastRenderedPageBreak/>
        <w:t>尔也很难免除在外</w:t>
      </w:r>
      <w:r>
        <w:rPr>
          <w:rFonts w:hint="eastAsia"/>
        </w:rPr>
        <w:t xml:space="preserve">) </w:t>
      </w:r>
      <w:r>
        <w:rPr>
          <w:rFonts w:hint="eastAsia"/>
        </w:rPr>
        <w:t>，而一个公司要维持合理的股价跟其所背后的股东有很大关系，若公司的股东与潜在的买家主要都是基于非理性或情绪性的投资该公司股票，则公司股票便会不时出现很离谱的价格，躁郁的人格会导致躁郁的价格，这种性格甚至有助于我们买卖其它公司的股票，但我们尽量避免这种情况跟伯克希尔沾上边将会对身为股东的你我有利。</w:t>
      </w:r>
    </w:p>
    <w:p w:rsidR="00FD0B51" w:rsidRDefault="005429E9">
      <w:pPr>
        <w:spacing w:line="360" w:lineRule="auto"/>
        <w:ind w:firstLineChars="202" w:firstLine="424"/>
      </w:pPr>
      <w:r>
        <w:rPr>
          <w:rFonts w:hint="eastAsia"/>
        </w:rPr>
        <w:t>很难确保公司股东皆维持高水平，</w:t>
      </w:r>
      <w:r>
        <w:rPr>
          <w:rFonts w:hint="eastAsia"/>
        </w:rPr>
        <w:t>A</w:t>
      </w:r>
      <w:r>
        <w:rPr>
          <w:rFonts w:hint="eastAsia"/>
        </w:rPr>
        <w:t>太太可依自己喜好选择其个人的四百文件投资组合，任何人都可买任何股票，没有任何公司可依智力、情绪稳定度、道德感或衣着品味来筛选股东，所以股东优生学基本上是一项不可能的任务。</w:t>
      </w:r>
    </w:p>
    <w:p w:rsidR="00FD0B51" w:rsidRDefault="005429E9">
      <w:pPr>
        <w:spacing w:line="360" w:lineRule="auto"/>
        <w:ind w:firstLineChars="202" w:firstLine="424"/>
      </w:pPr>
      <w:r>
        <w:rPr>
          <w:rFonts w:hint="eastAsia"/>
        </w:rPr>
        <w:t>但大致而言，我们觉得可透过不断地沟通公司经营哲学以吸引并维持优质的股东群，以达到自我筛选的目的。例如一场标榜为歌剧的音乐会，跟另一场以摇滚乐为号召的演唱会，铁定会吸引不同的观众群来欣赏，虽然任何人皆可自由买票进场。相同地透过不断地宣传与沟通，我们希望能够吸引到认同我们经营理念与期望的股东</w:t>
      </w:r>
      <w:r>
        <w:rPr>
          <w:rFonts w:hint="eastAsia"/>
        </w:rPr>
        <w:t>(</w:t>
      </w:r>
      <w:r>
        <w:rPr>
          <w:rFonts w:hint="eastAsia"/>
        </w:rPr>
        <w:t>一样重要的是说服那些不认同的远离我们</w:t>
      </w:r>
      <w:r>
        <w:rPr>
          <w:rFonts w:hint="eastAsia"/>
        </w:rPr>
        <w:t>)</w:t>
      </w:r>
      <w:r>
        <w:rPr>
          <w:rFonts w:hint="eastAsia"/>
        </w:rPr>
        <w:t>我们希望那些倾向长期投资且把公司当成是自己事业一样看待的股东加入我们，大家重视的是公司的经营成果而非短期的股价波动。</w:t>
      </w:r>
    </w:p>
    <w:p w:rsidR="00FD0B51" w:rsidRDefault="005429E9">
      <w:pPr>
        <w:spacing w:line="360" w:lineRule="auto"/>
        <w:ind w:firstLineChars="202" w:firstLine="424"/>
      </w:pPr>
      <w:r>
        <w:rPr>
          <w:rFonts w:hint="eastAsia"/>
        </w:rPr>
        <w:t>具有这项特质的投资人属于极少数，但我们却拥有不少，我相信大概有</w:t>
      </w:r>
      <w:r>
        <w:rPr>
          <w:rFonts w:hint="eastAsia"/>
        </w:rPr>
        <w:t>90%(</w:t>
      </w:r>
      <w:r>
        <w:rPr>
          <w:rFonts w:hint="eastAsia"/>
        </w:rPr>
        <w:t>甚至可能超过</w:t>
      </w:r>
      <w:r>
        <w:rPr>
          <w:rFonts w:hint="eastAsia"/>
        </w:rPr>
        <w:t>95%)</w:t>
      </w:r>
      <w:r>
        <w:rPr>
          <w:rFonts w:hint="eastAsia"/>
        </w:rPr>
        <w:t>的股东已投资伯克希尔或</w:t>
      </w:r>
      <w:r>
        <w:rPr>
          <w:rFonts w:hint="eastAsia"/>
        </w:rPr>
        <w:t>Blue Chips</w:t>
      </w:r>
      <w:r>
        <w:rPr>
          <w:rFonts w:hint="eastAsia"/>
        </w:rPr>
        <w:t>达五年以上，另外</w:t>
      </w:r>
      <w:r>
        <w:rPr>
          <w:rFonts w:hint="eastAsia"/>
        </w:rPr>
        <w:t>95%</w:t>
      </w:r>
      <w:r>
        <w:rPr>
          <w:rFonts w:hint="eastAsia"/>
        </w:rPr>
        <w:t>的股东，其持有的伯克希尔股票价值比起其本身第二大持股超过两倍以上，在股东上千人，市值超过十亿的公司中，我敢保证伯克希尔的股东与经营者的想法是最能契合的，我们很难再将我们股东的素质再加以提升。</w:t>
      </w:r>
    </w:p>
    <w:p w:rsidR="00FD0B51" w:rsidRDefault="005429E9">
      <w:pPr>
        <w:spacing w:line="360" w:lineRule="auto"/>
        <w:ind w:firstLineChars="202" w:firstLine="424"/>
      </w:pPr>
      <w:r>
        <w:rPr>
          <w:rFonts w:hint="eastAsia"/>
        </w:rPr>
        <w:t>如果我们将公司的股票分割，同时采行一些注重公司股价而非企业价值的动作，我们吸引到的新进股东其素质可能要比离开的股东差得多，当伯克希尔的股价为</w:t>
      </w:r>
      <w:r>
        <w:rPr>
          <w:rFonts w:hint="eastAsia"/>
        </w:rPr>
        <w:t>1,300</w:t>
      </w:r>
      <w:r>
        <w:rPr>
          <w:rFonts w:hint="eastAsia"/>
        </w:rPr>
        <w:t>元时，很少有人负担得起，对于买得起一股的人来说，将股票分割为一百股对他来说并无任何影响，而那些认为有差别且真的因为我们股票分割而买进的人肯定会将我们现有的股东水准往下拉</w:t>
      </w:r>
      <w:r>
        <w:rPr>
          <w:rFonts w:hint="eastAsia"/>
        </w:rPr>
        <w:t>(</w:t>
      </w:r>
      <w:r>
        <w:rPr>
          <w:rFonts w:hint="eastAsia"/>
        </w:rPr>
        <w:t>难到我们牺牲到那些原有思想透澈换来一堆认为九张十元钞要比一张百元钞好的蛋头真得能够提升整个股东团队的素质吗</w:t>
      </w:r>
      <w:r>
        <w:rPr>
          <w:rFonts w:hint="eastAsia"/>
        </w:rPr>
        <w:t>?)</w:t>
      </w:r>
      <w:r>
        <w:rPr>
          <w:rFonts w:hint="eastAsia"/>
        </w:rPr>
        <w:t>人们若非基于价值而买进股票早晚也会基于相同原因卖掉股票，他们的加入只会使公司的股价偏离价值面而作不合理的波动。所以我们尽量避免那些会招来短期投机客的举动，而采取那些会吸引长线价值型投资者的政策，就像你在怖满这类型投资者的股票市场中买进伯克希尔的股票，你也可以在相同的市场中卖出，我们尽量维持这种理想的状态。</w:t>
      </w:r>
    </w:p>
    <w:p w:rsidR="00FD0B51" w:rsidRDefault="005429E9">
      <w:pPr>
        <w:spacing w:line="360" w:lineRule="auto"/>
        <w:ind w:firstLineChars="202" w:firstLine="424"/>
      </w:pPr>
      <w:r>
        <w:rPr>
          <w:rFonts w:hint="eastAsia"/>
        </w:rPr>
        <w:t>股票市场上讽刺的一点是太过于重视变动性，经纪商称之为流动性与变现性，对那些高周转率的公司大加赞扬</w:t>
      </w:r>
      <w:r>
        <w:rPr>
          <w:rFonts w:hint="eastAsia"/>
        </w:rPr>
        <w:t>(</w:t>
      </w:r>
      <w:r>
        <w:rPr>
          <w:rFonts w:hint="eastAsia"/>
        </w:rPr>
        <w:t>那些无法让你口袋麦可麦可的人，一定会让你的耳朵不得闲</w:t>
      </w:r>
      <w:r>
        <w:rPr>
          <w:rFonts w:hint="eastAsia"/>
        </w:rPr>
        <w:t>)</w:t>
      </w:r>
      <w:r>
        <w:rPr>
          <w:rFonts w:hint="eastAsia"/>
        </w:rPr>
        <w:t>但投资</w:t>
      </w:r>
      <w:r>
        <w:rPr>
          <w:rFonts w:hint="eastAsia"/>
        </w:rPr>
        <w:lastRenderedPageBreak/>
        <w:t>人必须有所认知，那就是凡事对庄家有利的一定对赌客不利，而过热的股市跟赌场没有两样。假设一家公司的股东权益报酬率为</w:t>
      </w:r>
      <w:r>
        <w:rPr>
          <w:rFonts w:hint="eastAsia"/>
        </w:rPr>
        <w:t>12%</w:t>
      </w:r>
      <w:r>
        <w:rPr>
          <w:rFonts w:hint="eastAsia"/>
        </w:rPr>
        <w:t>，而其股票年周转率为百分之百，又若买卖股票须抽</w:t>
      </w:r>
      <w:r>
        <w:rPr>
          <w:rFonts w:hint="eastAsia"/>
        </w:rPr>
        <w:t>1%</w:t>
      </w:r>
      <w:r>
        <w:rPr>
          <w:rFonts w:hint="eastAsia"/>
        </w:rPr>
        <w:t>的手续费</w:t>
      </w:r>
      <w:r>
        <w:rPr>
          <w:rFonts w:hint="eastAsia"/>
        </w:rPr>
        <w:t>(</w:t>
      </w:r>
      <w:r>
        <w:rPr>
          <w:rFonts w:hint="eastAsia"/>
        </w:rPr>
        <w:t>低价股的费率可能还更高</w:t>
      </w:r>
      <w:r>
        <w:rPr>
          <w:rFonts w:hint="eastAsia"/>
        </w:rPr>
        <w:t>)</w:t>
      </w:r>
      <w:r>
        <w:rPr>
          <w:rFonts w:hint="eastAsia"/>
        </w:rPr>
        <w:t>而公司股票以帐面净值进行交易，这样算下来光是每年股权移转的交易成本便占去净值的百分之二，且对公司的获利一点帮助都没有，</w:t>
      </w:r>
      <w:r>
        <w:rPr>
          <w:rFonts w:hint="eastAsia"/>
        </w:rPr>
        <w:t>(</w:t>
      </w:r>
      <w:r>
        <w:rPr>
          <w:rFonts w:hint="eastAsia"/>
        </w:rPr>
        <w:t>这还不包括选择权交易，后者将会使这项磨擦成本更上一层楼</w:t>
      </w:r>
      <w:r>
        <w:rPr>
          <w:rFonts w:hint="eastAsia"/>
        </w:rPr>
        <w:t>)</w:t>
      </w:r>
      <w:r>
        <w:rPr>
          <w:rFonts w:hint="eastAsia"/>
        </w:rPr>
        <w:t>玩这种大风吹的游戏实在是有点划不来，若是政府突然宣布调高企业或个人所得税</w:t>
      </w:r>
      <w:r>
        <w:rPr>
          <w:rFonts w:hint="eastAsia"/>
        </w:rPr>
        <w:t>16%</w:t>
      </w:r>
      <w:r>
        <w:rPr>
          <w:rFonts w:hint="eastAsia"/>
        </w:rPr>
        <w:t>时，相信大家一定都会跳起来，但过度重视变动性的结果便是要付出这样的代价。</w:t>
      </w:r>
    </w:p>
    <w:p w:rsidR="00FD0B51" w:rsidRDefault="005429E9">
      <w:pPr>
        <w:spacing w:line="360" w:lineRule="auto"/>
        <w:ind w:firstLineChars="202" w:firstLine="424"/>
      </w:pPr>
      <w:r>
        <w:rPr>
          <w:rFonts w:hint="eastAsia"/>
        </w:rPr>
        <w:t>过去在每天交易量约一亿股的年代</w:t>
      </w:r>
      <w:r>
        <w:rPr>
          <w:rFonts w:hint="eastAsia"/>
        </w:rPr>
        <w:t>(</w:t>
      </w:r>
      <w:r>
        <w:rPr>
          <w:rFonts w:hint="eastAsia"/>
        </w:rPr>
        <w:t>以今日的水准算是相当低的了</w:t>
      </w:r>
      <w:r>
        <w:rPr>
          <w:rFonts w:hint="eastAsia"/>
        </w:rPr>
        <w:t xml:space="preserve">) </w:t>
      </w:r>
      <w:r>
        <w:rPr>
          <w:rFonts w:hint="eastAsia"/>
        </w:rPr>
        <w:t>，对所有权人来说是绝对是祸不是福，因为那代表大家要付出二倍于五千万股交易量的成本，又假设每买卖一股的交易成本为十五分钱，则一年累积下来约要花费</w:t>
      </w:r>
      <w:r>
        <w:rPr>
          <w:rFonts w:hint="eastAsia"/>
        </w:rPr>
        <w:t>75</w:t>
      </w:r>
      <w:r>
        <w:rPr>
          <w:rFonts w:hint="eastAsia"/>
        </w:rPr>
        <w:t>亿美金的代价，这相当于爱克森石油、通用动力、通用汽车与太古石油这四家全美最大企业的年度盈余加总，这些公司以</w:t>
      </w:r>
      <w:r>
        <w:rPr>
          <w:rFonts w:hint="eastAsia"/>
        </w:rPr>
        <w:t>1982</w:t>
      </w:r>
      <w:r>
        <w:rPr>
          <w:rFonts w:hint="eastAsia"/>
        </w:rPr>
        <w:t>年底计有</w:t>
      </w:r>
      <w:r>
        <w:rPr>
          <w:rFonts w:hint="eastAsia"/>
        </w:rPr>
        <w:t>750</w:t>
      </w:r>
      <w:r>
        <w:rPr>
          <w:rFonts w:hint="eastAsia"/>
        </w:rPr>
        <w:t>亿美元净值，约占财富杂志五百大企业净值与获利的</w:t>
      </w:r>
      <w:r>
        <w:rPr>
          <w:rFonts w:hint="eastAsia"/>
        </w:rPr>
        <w:t>12%</w:t>
      </w:r>
      <w:r>
        <w:rPr>
          <w:rFonts w:hint="eastAsia"/>
        </w:rPr>
        <w:t>，换句话说投资人只因为手痒而将手中股票换来换去的代价等于是耗去这些大企业辛苦一年的所得，若再加计约</w:t>
      </w:r>
      <w:r>
        <w:rPr>
          <w:rFonts w:hint="eastAsia"/>
        </w:rPr>
        <w:t>20</w:t>
      </w:r>
      <w:r>
        <w:rPr>
          <w:rFonts w:hint="eastAsia"/>
        </w:rPr>
        <w:t>亿投资管理费的话，更相当于全美前五大金融机构</w:t>
      </w:r>
      <w:r>
        <w:rPr>
          <w:rFonts w:hint="eastAsia"/>
        </w:rPr>
        <w:t>(</w:t>
      </w:r>
      <w:r>
        <w:rPr>
          <w:rFonts w:hint="eastAsia"/>
        </w:rPr>
        <w:t>花旗、美国银行、大通银行、汉华银行与摩根银行</w:t>
      </w:r>
      <w:r>
        <w:rPr>
          <w:rFonts w:hint="eastAsia"/>
        </w:rPr>
        <w:t>)</w:t>
      </w:r>
      <w:r>
        <w:rPr>
          <w:rFonts w:hint="eastAsia"/>
        </w:rPr>
        <w:t>获利的总和，这昂贵的游戏只是用来决定谁能吃这块饼，但没有一点办法让饼变得更大。</w:t>
      </w:r>
      <w:r>
        <w:rPr>
          <w:rFonts w:hint="eastAsia"/>
        </w:rPr>
        <w:t>(</w:t>
      </w:r>
      <w:r>
        <w:rPr>
          <w:rFonts w:hint="eastAsia"/>
        </w:rPr>
        <w:t>我知道有一种论点说这过程能使资金作更有效的配置，但我们却怀疑其可信度，相反的过热的股市反而妨碍的资金合理的配置，反而使饼变得更小。亚当史密斯说</w:t>
      </w:r>
      <w:r>
        <w:rPr>
          <w:rFonts w:hint="eastAsia"/>
        </w:rPr>
        <w:t>:</w:t>
      </w:r>
      <w:r>
        <w:rPr>
          <w:rFonts w:hint="eastAsia"/>
        </w:rPr>
        <w:t>自由市场中有一只看不见的大手能导引经济社会使其利益极大化，我们的看法是</w:t>
      </w:r>
      <w:r>
        <w:rPr>
          <w:rFonts w:hint="eastAsia"/>
        </w:rPr>
        <w:t>-</w:t>
      </w:r>
      <w:r>
        <w:rPr>
          <w:rFonts w:hint="eastAsia"/>
        </w:rPr>
        <w:t>赌场般的股市与神经质的投资行为仿佛是一只看不见的大脚碍手碍脚地拖累了经济社会向前发展。</w:t>
      </w:r>
    </w:p>
    <w:p w:rsidR="00FD0B51" w:rsidRDefault="005429E9">
      <w:pPr>
        <w:spacing w:line="360" w:lineRule="auto"/>
        <w:ind w:firstLineChars="202" w:firstLine="424"/>
      </w:pPr>
      <w:r>
        <w:rPr>
          <w:rFonts w:hint="eastAsia"/>
        </w:rPr>
        <w:t>与那些过热的股票相比，伯克希尔目前的买卖价差约为</w:t>
      </w:r>
      <w:r>
        <w:rPr>
          <w:rFonts w:hint="eastAsia"/>
        </w:rPr>
        <w:t>30</w:t>
      </w:r>
      <w:r>
        <w:rPr>
          <w:rFonts w:hint="eastAsia"/>
        </w:rPr>
        <w:t>点，或大约</w:t>
      </w:r>
      <w:r>
        <w:rPr>
          <w:rFonts w:hint="eastAsia"/>
        </w:rPr>
        <w:t xml:space="preserve">2% </w:t>
      </w:r>
      <w:r>
        <w:rPr>
          <w:rFonts w:hint="eastAsia"/>
        </w:rPr>
        <w:t>，依据交易量大小的不同，买卖双方所需支付的成本约略从</w:t>
      </w:r>
      <w:r>
        <w:rPr>
          <w:rFonts w:hint="eastAsia"/>
        </w:rPr>
        <w:t>4%(</w:t>
      </w:r>
      <w:r>
        <w:rPr>
          <w:rFonts w:hint="eastAsia"/>
        </w:rPr>
        <w:t>只买卖几股</w:t>
      </w:r>
      <w:r>
        <w:rPr>
          <w:rFonts w:hint="eastAsia"/>
        </w:rPr>
        <w:t>)</w:t>
      </w:r>
      <w:r>
        <w:rPr>
          <w:rFonts w:hint="eastAsia"/>
        </w:rPr>
        <w:t>递减至</w:t>
      </w:r>
      <w:r>
        <w:rPr>
          <w:rFonts w:hint="eastAsia"/>
        </w:rPr>
        <w:t>1 1/2 %(</w:t>
      </w:r>
      <w:r>
        <w:rPr>
          <w:rFonts w:hint="eastAsia"/>
        </w:rPr>
        <w:t>若量大的话可以议价方式降低差价与手续费</w:t>
      </w:r>
      <w:r>
        <w:rPr>
          <w:rFonts w:hint="eastAsia"/>
        </w:rPr>
        <w:t>)</w:t>
      </w:r>
      <w:r>
        <w:rPr>
          <w:rFonts w:hint="eastAsia"/>
        </w:rPr>
        <w:t>，而伯克希尔的股票交易单量通常较大，故平均成本不超过</w:t>
      </w:r>
      <w:r>
        <w:rPr>
          <w:rFonts w:hint="eastAsia"/>
        </w:rPr>
        <w:t>2%</w:t>
      </w:r>
      <w:r>
        <w:rPr>
          <w:rFonts w:hint="eastAsia"/>
        </w:rPr>
        <w:t>。同时伯克希尔股票的周转率</w:t>
      </w:r>
      <w:r>
        <w:rPr>
          <w:rFonts w:hint="eastAsia"/>
        </w:rPr>
        <w:t>(</w:t>
      </w:r>
      <w:r>
        <w:rPr>
          <w:rFonts w:hint="eastAsia"/>
        </w:rPr>
        <w:t>扣除盘商间交易与亲属赠与</w:t>
      </w:r>
      <w:r>
        <w:rPr>
          <w:rFonts w:hint="eastAsia"/>
        </w:rPr>
        <w:t>)</w:t>
      </w:r>
      <w:r>
        <w:rPr>
          <w:rFonts w:hint="eastAsia"/>
        </w:rPr>
        <w:t>每年约仅</w:t>
      </w:r>
      <w:r>
        <w:rPr>
          <w:rFonts w:hint="eastAsia"/>
        </w:rPr>
        <w:t>3%</w:t>
      </w:r>
      <w:r>
        <w:rPr>
          <w:rFonts w:hint="eastAsia"/>
        </w:rPr>
        <w:t>，也就是说总的而言，伯克希尔股东每年所付出的交易成本约占其市值的万分之六，粗估约为</w:t>
      </w:r>
      <w:r>
        <w:rPr>
          <w:rFonts w:hint="eastAsia"/>
        </w:rPr>
        <w:t>90</w:t>
      </w:r>
      <w:r>
        <w:rPr>
          <w:rFonts w:hint="eastAsia"/>
        </w:rPr>
        <w:t>万美金</w:t>
      </w:r>
      <w:r>
        <w:rPr>
          <w:rFonts w:hint="eastAsia"/>
        </w:rPr>
        <w:t>(</w:t>
      </w:r>
      <w:r>
        <w:rPr>
          <w:rFonts w:hint="eastAsia"/>
        </w:rPr>
        <w:t>这笔金额不少，但远低于市场平均</w:t>
      </w:r>
      <w:r>
        <w:rPr>
          <w:rFonts w:hint="eastAsia"/>
        </w:rPr>
        <w:t xml:space="preserve">) </w:t>
      </w:r>
      <w:r>
        <w:rPr>
          <w:rFonts w:hint="eastAsia"/>
        </w:rPr>
        <w:t>，股票分割会增加交易成本，降低股东素质并鼓励公司股价与其内含价值悖离，我们想不到有任何一点好处。</w:t>
      </w:r>
      <w:r>
        <w:rPr>
          <w:rFonts w:hint="eastAsia"/>
        </w:rPr>
        <w:t>(1983)</w:t>
      </w:r>
    </w:p>
    <w:p w:rsidR="00FD0B51" w:rsidRDefault="005429E9">
      <w:pPr>
        <w:spacing w:line="360" w:lineRule="auto"/>
        <w:ind w:firstLineChars="202" w:firstLine="424"/>
      </w:pPr>
      <w:r>
        <w:rPr>
          <w:rFonts w:hint="eastAsia"/>
        </w:rPr>
        <w:t>去年这时我登了一小段广告寻求可能的购并对象，在我们的新闻事业我们告诉广告主重复刊登便会有结果</w:t>
      </w:r>
      <w:r>
        <w:rPr>
          <w:rFonts w:hint="eastAsia"/>
        </w:rPr>
        <w:t>(</w:t>
      </w:r>
      <w:r>
        <w:rPr>
          <w:rFonts w:hint="eastAsia"/>
        </w:rPr>
        <w:t>事实上是如此</w:t>
      </w:r>
      <w:r>
        <w:rPr>
          <w:rFonts w:hint="eastAsia"/>
        </w:rPr>
        <w:t>)</w:t>
      </w:r>
      <w:r>
        <w:rPr>
          <w:rFonts w:hint="eastAsia"/>
        </w:rPr>
        <w:t>，所以今年我再复述一次我们购并的标准</w:t>
      </w:r>
      <w:r>
        <w:rPr>
          <w:rFonts w:hint="eastAsia"/>
        </w:rPr>
        <w:t xml:space="preserve">: </w:t>
      </w:r>
      <w:r>
        <w:rPr>
          <w:rFonts w:hint="eastAsia"/>
        </w:rPr>
        <w:t>我们对具以下条件的公司有兴趣</w:t>
      </w:r>
      <w:r>
        <w:rPr>
          <w:rFonts w:hint="eastAsia"/>
        </w:rPr>
        <w:t>:</w:t>
      </w:r>
    </w:p>
    <w:p w:rsidR="00FD0B51" w:rsidRDefault="005429E9">
      <w:pPr>
        <w:spacing w:line="360" w:lineRule="auto"/>
        <w:ind w:firstLineChars="202" w:firstLine="424"/>
      </w:pPr>
      <w:r>
        <w:rPr>
          <w:rFonts w:hint="eastAsia"/>
        </w:rPr>
        <w:t>(1)</w:t>
      </w:r>
      <w:r>
        <w:rPr>
          <w:rFonts w:hint="eastAsia"/>
        </w:rPr>
        <w:t>钜额交易</w:t>
      </w:r>
      <w:r>
        <w:rPr>
          <w:rFonts w:hint="eastAsia"/>
        </w:rPr>
        <w:t>(</w:t>
      </w:r>
      <w:r>
        <w:rPr>
          <w:rFonts w:hint="eastAsia"/>
        </w:rPr>
        <w:t>每年税后盈余至少有五百万美元</w:t>
      </w:r>
      <w:r>
        <w:rPr>
          <w:rFonts w:hint="eastAsia"/>
        </w:rPr>
        <w:t>)</w:t>
      </w:r>
    </w:p>
    <w:p w:rsidR="00FD0B51" w:rsidRDefault="005429E9">
      <w:pPr>
        <w:spacing w:line="360" w:lineRule="auto"/>
        <w:ind w:firstLineChars="202" w:firstLine="424"/>
      </w:pPr>
      <w:r>
        <w:rPr>
          <w:rFonts w:hint="eastAsia"/>
        </w:rPr>
        <w:lastRenderedPageBreak/>
        <w:t>(2)</w:t>
      </w:r>
      <w:r>
        <w:rPr>
          <w:rFonts w:hint="eastAsia"/>
        </w:rPr>
        <w:t>持续稳定获利</w:t>
      </w:r>
      <w:r>
        <w:rPr>
          <w:rFonts w:hint="eastAsia"/>
        </w:rPr>
        <w:t>(</w:t>
      </w:r>
      <w:r>
        <w:rPr>
          <w:rFonts w:hint="eastAsia"/>
        </w:rPr>
        <w:t>我们对有远景或具转机的公司没兴趣</w:t>
      </w:r>
      <w:r>
        <w:rPr>
          <w:rFonts w:hint="eastAsia"/>
        </w:rPr>
        <w:t>)</w:t>
      </w:r>
    </w:p>
    <w:p w:rsidR="00FD0B51" w:rsidRDefault="005429E9">
      <w:pPr>
        <w:spacing w:line="360" w:lineRule="auto"/>
        <w:ind w:firstLineChars="202" w:firstLine="424"/>
      </w:pPr>
      <w:r>
        <w:rPr>
          <w:rFonts w:hint="eastAsia"/>
        </w:rPr>
        <w:t>(3)</w:t>
      </w:r>
      <w:r>
        <w:rPr>
          <w:rFonts w:hint="eastAsia"/>
        </w:rPr>
        <w:t>高股东报酬率</w:t>
      </w:r>
      <w:r>
        <w:rPr>
          <w:rFonts w:hint="eastAsia"/>
        </w:rPr>
        <w:t>(</w:t>
      </w:r>
      <w:r>
        <w:rPr>
          <w:rFonts w:hint="eastAsia"/>
        </w:rPr>
        <w:t>并甚少举债</w:t>
      </w:r>
      <w:r>
        <w:rPr>
          <w:rFonts w:hint="eastAsia"/>
        </w:rPr>
        <w:t>)</w:t>
      </w:r>
    </w:p>
    <w:p w:rsidR="00FD0B51" w:rsidRDefault="005429E9">
      <w:pPr>
        <w:spacing w:line="360" w:lineRule="auto"/>
        <w:ind w:firstLineChars="202" w:firstLine="424"/>
      </w:pPr>
      <w:r>
        <w:rPr>
          <w:rFonts w:hint="eastAsia"/>
        </w:rPr>
        <w:t>(4)</w:t>
      </w:r>
      <w:r>
        <w:rPr>
          <w:rFonts w:hint="eastAsia"/>
        </w:rPr>
        <w:t>具备管理阶层</w:t>
      </w:r>
      <w:r>
        <w:rPr>
          <w:rFonts w:hint="eastAsia"/>
        </w:rPr>
        <w:t>(</w:t>
      </w:r>
      <w:r>
        <w:rPr>
          <w:rFonts w:hint="eastAsia"/>
        </w:rPr>
        <w:t>我们无法提供</w:t>
      </w:r>
      <w:r>
        <w:rPr>
          <w:rFonts w:hint="eastAsia"/>
        </w:rPr>
        <w:t>)</w:t>
      </w:r>
    </w:p>
    <w:p w:rsidR="00FD0B51" w:rsidRDefault="005429E9">
      <w:pPr>
        <w:spacing w:line="360" w:lineRule="auto"/>
        <w:ind w:firstLineChars="202" w:firstLine="424"/>
      </w:pPr>
      <w:r>
        <w:rPr>
          <w:rFonts w:hint="eastAsia"/>
        </w:rPr>
        <w:t>(5)</w:t>
      </w:r>
      <w:r>
        <w:rPr>
          <w:rFonts w:hint="eastAsia"/>
        </w:rPr>
        <w:t>简单的企业</w:t>
      </w:r>
      <w:r>
        <w:rPr>
          <w:rFonts w:hint="eastAsia"/>
        </w:rPr>
        <w:t>(</w:t>
      </w:r>
      <w:r>
        <w:rPr>
          <w:rFonts w:hint="eastAsia"/>
        </w:rPr>
        <w:t>若牵涉到太多高科技，我们弄不懂</w:t>
      </w:r>
      <w:r>
        <w:rPr>
          <w:rFonts w:hint="eastAsia"/>
        </w:rPr>
        <w:t>)</w:t>
      </w:r>
    </w:p>
    <w:p w:rsidR="00FD0B51" w:rsidRDefault="005429E9">
      <w:pPr>
        <w:spacing w:line="360" w:lineRule="auto"/>
        <w:ind w:firstLineChars="202" w:firstLine="424"/>
      </w:pPr>
      <w:r>
        <w:rPr>
          <w:rFonts w:hint="eastAsia"/>
        </w:rPr>
        <w:t>(6)</w:t>
      </w:r>
      <w:r>
        <w:rPr>
          <w:rFonts w:hint="eastAsia"/>
        </w:rPr>
        <w:t>合理的价格</w:t>
      </w:r>
      <w:r>
        <w:rPr>
          <w:rFonts w:hint="eastAsia"/>
        </w:rPr>
        <w:t>(</w:t>
      </w:r>
      <w:r>
        <w:rPr>
          <w:rFonts w:hint="eastAsia"/>
        </w:rPr>
        <w:t>在价格不确定前，我们不希望浪费自己与对方太多时间</w:t>
      </w:r>
      <w:r>
        <w:rPr>
          <w:rFonts w:hint="eastAsia"/>
        </w:rPr>
        <w:t>)</w:t>
      </w:r>
    </w:p>
    <w:p w:rsidR="00FD0B51" w:rsidRDefault="005429E9">
      <w:pPr>
        <w:spacing w:line="360" w:lineRule="auto"/>
        <w:ind w:firstLineChars="202" w:firstLine="424"/>
      </w:pPr>
      <w:r>
        <w:rPr>
          <w:rFonts w:hint="eastAsia"/>
        </w:rPr>
        <w:t>我们不会进行敌意购并，并承诺完全保密并尽快答复是否感兴趣</w:t>
      </w:r>
      <w:r>
        <w:rPr>
          <w:rFonts w:hint="eastAsia"/>
        </w:rPr>
        <w:t>(</w:t>
      </w:r>
      <w:r>
        <w:rPr>
          <w:rFonts w:hint="eastAsia"/>
        </w:rPr>
        <w:t>通常不超过五分钟</w:t>
      </w:r>
      <w:r>
        <w:rPr>
          <w:rFonts w:hint="eastAsia"/>
        </w:rPr>
        <w:t xml:space="preserve">) </w:t>
      </w:r>
      <w:r>
        <w:rPr>
          <w:rFonts w:hint="eastAsia"/>
        </w:rPr>
        <w:t>，我们倾向采现金交易，除非我们所换得的内含价值跟我们付出的一样多，否则不考虑发行股份。我们欢迎可能的卖方与那些过去与我们合作过的对象打听，对于那些好的公司与好的经营阶层，我们可以提供一个好的归属。</w:t>
      </w:r>
      <w:r>
        <w:rPr>
          <w:rFonts w:hint="eastAsia"/>
        </w:rPr>
        <w:t>(1983)</w:t>
      </w:r>
    </w:p>
    <w:p w:rsidR="00FD0B51" w:rsidRDefault="005429E9">
      <w:pPr>
        <w:spacing w:line="360" w:lineRule="auto"/>
        <w:ind w:firstLineChars="202" w:firstLine="424"/>
      </w:pPr>
      <w:r>
        <w:rPr>
          <w:rFonts w:hint="eastAsia"/>
        </w:rPr>
        <w:t>今年的股东指定捐赠计划约有</w:t>
      </w:r>
      <w:r>
        <w:rPr>
          <w:rFonts w:hint="eastAsia"/>
        </w:rPr>
        <w:t>96.4%</w:t>
      </w:r>
      <w:r>
        <w:rPr>
          <w:rFonts w:hint="eastAsia"/>
        </w:rPr>
        <w:t>的有效票参与，总计在</w:t>
      </w:r>
      <w:r>
        <w:rPr>
          <w:rFonts w:hint="eastAsia"/>
        </w:rPr>
        <w:t>1984</w:t>
      </w:r>
      <w:r>
        <w:rPr>
          <w:rFonts w:hint="eastAsia"/>
        </w:rPr>
        <w:t>年初</w:t>
      </w:r>
      <w:r>
        <w:rPr>
          <w:rFonts w:hint="eastAsia"/>
        </w:rPr>
        <w:t>(</w:t>
      </w:r>
      <w:r>
        <w:rPr>
          <w:rFonts w:hint="eastAsia"/>
        </w:rPr>
        <w:t>帐列</w:t>
      </w:r>
      <w:r>
        <w:rPr>
          <w:rFonts w:hint="eastAsia"/>
        </w:rPr>
        <w:t>1983</w:t>
      </w:r>
      <w:r>
        <w:rPr>
          <w:rFonts w:hint="eastAsia"/>
        </w:rPr>
        <w:t>年</w:t>
      </w:r>
      <w:r>
        <w:rPr>
          <w:rFonts w:hint="eastAsia"/>
        </w:rPr>
        <w:t>)</w:t>
      </w:r>
      <w:r>
        <w:rPr>
          <w:rFonts w:hint="eastAsia"/>
        </w:rPr>
        <w:t>捐出的款项分配给</w:t>
      </w:r>
      <w:r>
        <w:rPr>
          <w:rFonts w:hint="eastAsia"/>
        </w:rPr>
        <w:t>1,353</w:t>
      </w:r>
      <w:r>
        <w:rPr>
          <w:rFonts w:hint="eastAsia"/>
        </w:rPr>
        <w:t>家慈善机构，共计约三百万美元，虽然股东回复占股权的比率颇高，但占股东总数的比率却不甚理想，主要的原因可能是新购并进来的股东人数较多且不熟悉本计划的内容，我们建议新股东赶快阅读相关信息，若你也想参加的话，我们强烈建议你赶快把股份从经纪人那儿改登记于自己的名下。</w:t>
      </w:r>
      <w:r>
        <w:rPr>
          <w:rFonts w:hint="eastAsia"/>
        </w:rPr>
        <w:t>(1982)</w:t>
      </w:r>
    </w:p>
    <w:p w:rsidR="00FD0B51" w:rsidRDefault="005429E9">
      <w:pPr>
        <w:spacing w:line="360" w:lineRule="auto"/>
        <w:ind w:firstLineChars="202" w:firstLine="424"/>
      </w:pPr>
      <w:r>
        <w:rPr>
          <w:rFonts w:hint="eastAsia"/>
        </w:rPr>
        <w:t>Blue Chips</w:t>
      </w:r>
      <w:r>
        <w:rPr>
          <w:rFonts w:hint="eastAsia"/>
        </w:rPr>
        <w:t>与伯克希尔的合并案顺利完成，仅有低于</w:t>
      </w:r>
      <w:r>
        <w:rPr>
          <w:rFonts w:hint="eastAsia"/>
        </w:rPr>
        <w:t>0.1%</w:t>
      </w:r>
      <w:r>
        <w:rPr>
          <w:rFonts w:hint="eastAsia"/>
        </w:rPr>
        <w:t>的股东表示反对，也没有人要求再评估，在</w:t>
      </w:r>
      <w:r>
        <w:rPr>
          <w:rFonts w:hint="eastAsia"/>
        </w:rPr>
        <w:t>1983</w:t>
      </w:r>
      <w:r>
        <w:rPr>
          <w:rFonts w:hint="eastAsia"/>
        </w:rPr>
        <w:t>年我们因而获得了一些租税上的优惠，我们预期往后几年能够再获得一些，此外整个合并案有个小插曲，相较于</w:t>
      </w:r>
      <w:r>
        <w:rPr>
          <w:rFonts w:hint="eastAsia"/>
        </w:rPr>
        <w:t>1965</w:t>
      </w:r>
      <w:r>
        <w:rPr>
          <w:rFonts w:hint="eastAsia"/>
        </w:rPr>
        <w:t>年现有经营阶层接手时的</w:t>
      </w:r>
      <w:r>
        <w:rPr>
          <w:rFonts w:hint="eastAsia"/>
        </w:rPr>
        <w:t>1,137,778</w:t>
      </w:r>
      <w:r>
        <w:rPr>
          <w:rFonts w:hint="eastAsia"/>
        </w:rPr>
        <w:t>股，伯克希尔现今有</w:t>
      </w:r>
      <w:r>
        <w:rPr>
          <w:rFonts w:hint="eastAsia"/>
        </w:rPr>
        <w:t>1,146,909</w:t>
      </w:r>
      <w:r>
        <w:rPr>
          <w:rFonts w:hint="eastAsia"/>
        </w:rPr>
        <w:t>股流通在外，若你当初持有</w:t>
      </w:r>
      <w:r>
        <w:rPr>
          <w:rFonts w:hint="eastAsia"/>
        </w:rPr>
        <w:t>1%</w:t>
      </w:r>
      <w:r>
        <w:rPr>
          <w:rFonts w:hint="eastAsia"/>
        </w:rPr>
        <w:t>的股权约等于现在的</w:t>
      </w:r>
      <w:r>
        <w:rPr>
          <w:rFonts w:hint="eastAsia"/>
        </w:rPr>
        <w:t>0.99%</w:t>
      </w:r>
      <w:r>
        <w:rPr>
          <w:rFonts w:hint="eastAsia"/>
        </w:rPr>
        <w:t>股权，不过伯克希尔的资产已从过去单纯的纺织机器设备厂房，增加为拥有新闻、糖果、家具与保险事业，外加</w:t>
      </w:r>
      <w:r>
        <w:rPr>
          <w:rFonts w:hint="eastAsia"/>
        </w:rPr>
        <w:t>13</w:t>
      </w:r>
      <w:r>
        <w:rPr>
          <w:rFonts w:hint="eastAsia"/>
        </w:rPr>
        <w:t>亿美金的有价证券。</w:t>
      </w:r>
    </w:p>
    <w:p w:rsidR="00FD0B51" w:rsidRDefault="005429E9">
      <w:pPr>
        <w:spacing w:line="360" w:lineRule="auto"/>
        <w:ind w:firstLineChars="202" w:firstLine="424"/>
      </w:pPr>
      <w:r>
        <w:rPr>
          <w:rFonts w:hint="eastAsia"/>
        </w:rPr>
        <w:t>我们欢迎原来是</w:t>
      </w:r>
      <w:r>
        <w:rPr>
          <w:rFonts w:hint="eastAsia"/>
        </w:rPr>
        <w:t>Blue Chips</w:t>
      </w:r>
      <w:r>
        <w:rPr>
          <w:rFonts w:hint="eastAsia"/>
        </w:rPr>
        <w:t>的股东加入我们，为了帮助你们对伯克希尔有进一步的认识，只要来信索取我们很愿意将</w:t>
      </w:r>
      <w:r>
        <w:rPr>
          <w:rFonts w:hint="eastAsia"/>
        </w:rPr>
        <w:t>1977-1982</w:t>
      </w:r>
      <w:r>
        <w:rPr>
          <w:rFonts w:hint="eastAsia"/>
        </w:rPr>
        <w:t>的年报寄给各位。</w:t>
      </w:r>
      <w:r>
        <w:rPr>
          <w:rFonts w:hint="eastAsia"/>
        </w:rPr>
        <w:t>(1983)</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53" w:name="_Toc431641876"/>
      <w:r>
        <w:rPr>
          <w:rFonts w:eastAsia="黑体" w:hint="eastAsia"/>
          <w:kern w:val="44"/>
          <w:sz w:val="32"/>
          <w:szCs w:val="32"/>
        </w:rPr>
        <w:lastRenderedPageBreak/>
        <w:t>19</w:t>
      </w:r>
      <w:r>
        <w:rPr>
          <w:rFonts w:eastAsia="黑体"/>
          <w:kern w:val="44"/>
          <w:sz w:val="32"/>
          <w:szCs w:val="32"/>
        </w:rPr>
        <w:t>84</w:t>
      </w:r>
      <w:r>
        <w:rPr>
          <w:rFonts w:eastAsia="黑体" w:hint="eastAsia"/>
          <w:kern w:val="44"/>
          <w:sz w:val="32"/>
          <w:szCs w:val="32"/>
        </w:rPr>
        <w:t>年巴菲特致股东的信</w:t>
      </w:r>
      <w:bookmarkEnd w:id="153"/>
    </w:p>
    <w:p w:rsidR="00FD0B51" w:rsidRDefault="005429E9">
      <w:pPr>
        <w:spacing w:line="360" w:lineRule="auto"/>
        <w:ind w:firstLineChars="202" w:firstLine="424"/>
      </w:pPr>
      <w:r>
        <w:rPr>
          <w:rFonts w:hint="eastAsia"/>
        </w:rPr>
        <w:t>1984</w:t>
      </w:r>
      <w:r>
        <w:rPr>
          <w:rFonts w:hint="eastAsia"/>
        </w:rPr>
        <w:t>年伯克希尔的净值约增加了一亿五千万美金，每股约等于</w:t>
      </w:r>
      <w:r>
        <w:rPr>
          <w:rFonts w:hint="eastAsia"/>
        </w:rPr>
        <w:t>133</w:t>
      </w:r>
      <w:r>
        <w:rPr>
          <w:rFonts w:hint="eastAsia"/>
        </w:rPr>
        <w:t>美金，这个数字看起来似乎还不错，不过若考虑所投入的资金，事实上只能算普通，二十年来我们的净值约以</w:t>
      </w:r>
      <w:r>
        <w:rPr>
          <w:rFonts w:hint="eastAsia"/>
        </w:rPr>
        <w:t>22.1%</w:t>
      </w:r>
      <w:r>
        <w:rPr>
          <w:rFonts w:hint="eastAsia"/>
        </w:rPr>
        <w:t>年复合成长率增加</w:t>
      </w:r>
      <w:r>
        <w:rPr>
          <w:rFonts w:hint="eastAsia"/>
        </w:rPr>
        <w:t>(</w:t>
      </w:r>
      <w:r>
        <w:rPr>
          <w:rFonts w:hint="eastAsia"/>
        </w:rPr>
        <w:t>从</w:t>
      </w:r>
      <w:r>
        <w:rPr>
          <w:rFonts w:hint="eastAsia"/>
        </w:rPr>
        <w:t>1965</w:t>
      </w:r>
      <w:r>
        <w:rPr>
          <w:rFonts w:hint="eastAsia"/>
        </w:rPr>
        <w:t>年的</w:t>
      </w:r>
      <w:r>
        <w:rPr>
          <w:rFonts w:hint="eastAsia"/>
        </w:rPr>
        <w:t>19.46</w:t>
      </w:r>
      <w:r>
        <w:rPr>
          <w:rFonts w:hint="eastAsia"/>
        </w:rPr>
        <w:t>到</w:t>
      </w:r>
      <w:r>
        <w:rPr>
          <w:rFonts w:hint="eastAsia"/>
        </w:rPr>
        <w:t>1984</w:t>
      </w:r>
      <w:r>
        <w:rPr>
          <w:rFonts w:hint="eastAsia"/>
        </w:rPr>
        <w:t>年的</w:t>
      </w:r>
      <w:r>
        <w:rPr>
          <w:rFonts w:hint="eastAsia"/>
        </w:rPr>
        <w:t xml:space="preserve">1,108.77) </w:t>
      </w:r>
      <w:r>
        <w:rPr>
          <w:rFonts w:hint="eastAsia"/>
        </w:rPr>
        <w:t>，去年则只有</w:t>
      </w:r>
      <w:r>
        <w:rPr>
          <w:rFonts w:hint="eastAsia"/>
        </w:rPr>
        <w:t>13.6%</w:t>
      </w:r>
      <w:r>
        <w:rPr>
          <w:rFonts w:hint="eastAsia"/>
        </w:rPr>
        <w:t>。</w:t>
      </w:r>
    </w:p>
    <w:p w:rsidR="00FD0B51" w:rsidRDefault="005429E9">
      <w:pPr>
        <w:spacing w:line="360" w:lineRule="auto"/>
        <w:ind w:firstLineChars="202" w:firstLine="424"/>
      </w:pPr>
      <w:r>
        <w:rPr>
          <w:rFonts w:hint="eastAsia"/>
        </w:rPr>
        <w:t>如同我们去年曾提过的，真正重要的是每股内含价值的成长率，不过由于其涉及太多主观的意见而难以计算，所以以我们的情况，通常用帐面价值当作代替</w:t>
      </w:r>
      <w:r>
        <w:rPr>
          <w:rFonts w:hint="eastAsia"/>
        </w:rPr>
        <w:t>(</w:t>
      </w:r>
      <w:r>
        <w:rPr>
          <w:rFonts w:hint="eastAsia"/>
        </w:rPr>
        <w:t>虽然通常是有点低估</w:t>
      </w:r>
      <w:r>
        <w:rPr>
          <w:rFonts w:hint="eastAsia"/>
        </w:rPr>
        <w:t xml:space="preserve">) </w:t>
      </w:r>
      <w:r>
        <w:rPr>
          <w:rFonts w:hint="eastAsia"/>
        </w:rPr>
        <w:t>，我个人认为在</w:t>
      </w:r>
      <w:r>
        <w:rPr>
          <w:rFonts w:hint="eastAsia"/>
        </w:rPr>
        <w:t>1984</w:t>
      </w:r>
      <w:r>
        <w:rPr>
          <w:rFonts w:hint="eastAsia"/>
        </w:rPr>
        <w:t>年内含价值与帐面价值增加的程度可谓相当。</w:t>
      </w:r>
    </w:p>
    <w:p w:rsidR="00FD0B51" w:rsidRDefault="005429E9">
      <w:pPr>
        <w:spacing w:line="360" w:lineRule="auto"/>
        <w:ind w:firstLineChars="202" w:firstLine="424"/>
      </w:pPr>
      <w:r>
        <w:rPr>
          <w:rFonts w:hint="eastAsia"/>
        </w:rPr>
        <w:t>过去个人以学术角度曾跟各为提到暴增的资本将会托累资本报酬率，不幸的是今年我们以报导新闻的方式跟各位报告，过去动辄</w:t>
      </w:r>
      <w:r>
        <w:rPr>
          <w:rFonts w:hint="eastAsia"/>
        </w:rPr>
        <w:t>22%</w:t>
      </w:r>
      <w:r>
        <w:rPr>
          <w:rFonts w:hint="eastAsia"/>
        </w:rPr>
        <w:t>的成长率已成历史，在往后十年我们大约要赚到</w:t>
      </w:r>
      <w:r>
        <w:rPr>
          <w:rFonts w:hint="eastAsia"/>
        </w:rPr>
        <w:t>39</w:t>
      </w:r>
      <w:r>
        <w:rPr>
          <w:rFonts w:hint="eastAsia"/>
        </w:rPr>
        <w:t>亿美金，每年才能以</w:t>
      </w:r>
      <w:r>
        <w:rPr>
          <w:rFonts w:hint="eastAsia"/>
        </w:rPr>
        <w:t>15%</w:t>
      </w:r>
      <w:r>
        <w:rPr>
          <w:rFonts w:hint="eastAsia"/>
        </w:rPr>
        <w:t>成长</w:t>
      </w:r>
      <w:r>
        <w:rPr>
          <w:rFonts w:hint="eastAsia"/>
        </w:rPr>
        <w:t>(</w:t>
      </w:r>
      <w:r>
        <w:rPr>
          <w:rFonts w:hint="eastAsia"/>
        </w:rPr>
        <w:t>假设我们仍维持目前的股利政策，后面我会详加讨论</w:t>
      </w:r>
      <w:r>
        <w:rPr>
          <w:rFonts w:hint="eastAsia"/>
        </w:rPr>
        <w:t>)</w:t>
      </w:r>
      <w:r>
        <w:rPr>
          <w:rFonts w:hint="eastAsia"/>
        </w:rPr>
        <w:t>，想要顺利达成目标，必需要有一些极棒的点子，我跟我的执行合伙人</w:t>
      </w:r>
      <w:r>
        <w:rPr>
          <w:rFonts w:hint="eastAsia"/>
        </w:rPr>
        <w:t>Charlie Munger</w:t>
      </w:r>
      <w:r>
        <w:rPr>
          <w:rFonts w:hint="eastAsia"/>
        </w:rPr>
        <w:t>目前并无任何够棒点子，不过我们的经验是有时它会突然冒出来。</w:t>
      </w:r>
    </w:p>
    <w:p w:rsidR="00FD0B51" w:rsidRDefault="005429E9">
      <w:pPr>
        <w:spacing w:line="360" w:lineRule="auto"/>
        <w:ind w:firstLineChars="202" w:firstLine="424"/>
      </w:pPr>
      <w:r>
        <w:rPr>
          <w:rFonts w:hint="eastAsia"/>
        </w:rPr>
        <w:t>下表显示伯克希尔帐列盈余的来源，由于年中与</w:t>
      </w:r>
      <w:r>
        <w:rPr>
          <w:rFonts w:hint="eastAsia"/>
        </w:rPr>
        <w:t>Blue Chips</w:t>
      </w:r>
      <w:r>
        <w:rPr>
          <w:rFonts w:hint="eastAsia"/>
        </w:rPr>
        <w:t>合并致使我们在一些长期投资的股权发生变动，</w:t>
      </w:r>
    </w:p>
    <w:p w:rsidR="00FD0B51" w:rsidRDefault="005429E9">
      <w:pPr>
        <w:spacing w:line="360" w:lineRule="auto"/>
        <w:ind w:firstLineChars="202" w:firstLine="424"/>
      </w:pPr>
      <w:r>
        <w:rPr>
          <w:rFonts w:hint="eastAsia"/>
        </w:rPr>
        <w:t>而各个公司资本利得损失并不包含在内而是汇总于下表最后</w:t>
      </w:r>
      <w:r>
        <w:rPr>
          <w:rFonts w:hint="eastAsia"/>
        </w:rPr>
        <w:t xml:space="preserve"> </w:t>
      </w:r>
      <w:r>
        <w:rPr>
          <w:rFonts w:hint="eastAsia"/>
        </w:rPr>
        <w:t>“已实现出售证券利得”一栏</w:t>
      </w:r>
      <w:r>
        <w:rPr>
          <w:rFonts w:hint="eastAsia"/>
        </w:rPr>
        <w:t>(</w:t>
      </w:r>
      <w:r>
        <w:rPr>
          <w:rFonts w:hint="eastAsia"/>
        </w:rPr>
        <w:t>我们认为单一年度的出售证券利得并无太大意义，但每年加总累计的数字却相当重要</w:t>
      </w:r>
      <w:r>
        <w:rPr>
          <w:rFonts w:hint="eastAsia"/>
        </w:rPr>
        <w:t>)</w:t>
      </w:r>
      <w:r>
        <w:rPr>
          <w:rFonts w:hint="eastAsia"/>
        </w:rPr>
        <w:t>，至于商誉的摊销则以单一字段另行列示，虽然本表列示的方式与一般公认会计原则不尽相同但最后的损益数字却是一致的</w:t>
      </w:r>
      <w:r>
        <w:rPr>
          <w:rFonts w:hint="eastAsia"/>
        </w:rPr>
        <w:t>:</w:t>
      </w:r>
    </w:p>
    <w:p w:rsidR="00FD0B51" w:rsidRDefault="005429E9">
      <w:pPr>
        <w:spacing w:line="360" w:lineRule="auto"/>
        <w:ind w:firstLineChars="202" w:firstLine="424"/>
      </w:pPr>
      <w:r>
        <w:rPr>
          <w:noProof/>
        </w:rPr>
        <w:drawing>
          <wp:inline distT="0" distB="0" distL="114300" distR="114300">
            <wp:extent cx="4772025" cy="2409825"/>
            <wp:effectExtent l="0" t="0" r="9525" b="952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07"/>
                    <a:stretch>
                      <a:fillRect/>
                    </a:stretch>
                  </pic:blipFill>
                  <pic:spPr>
                    <a:xfrm>
                      <a:off x="0" y="0"/>
                      <a:ext cx="4772025" cy="2409825"/>
                    </a:xfrm>
                    <a:prstGeom prst="rect">
                      <a:avLst/>
                    </a:prstGeom>
                    <a:noFill/>
                    <a:ln>
                      <a:noFill/>
                    </a:ln>
                  </pic:spPr>
                </pic:pic>
              </a:graphicData>
            </a:graphic>
          </wp:inline>
        </w:drawing>
      </w:r>
    </w:p>
    <w:p w:rsidR="00FD0B51" w:rsidRDefault="005429E9">
      <w:pPr>
        <w:spacing w:line="360" w:lineRule="auto"/>
        <w:ind w:firstLineChars="202" w:firstLine="424"/>
      </w:pPr>
      <w:r>
        <w:rPr>
          <w:noProof/>
        </w:rPr>
        <w:lastRenderedPageBreak/>
        <w:drawing>
          <wp:inline distT="0" distB="0" distL="114300" distR="114300">
            <wp:extent cx="4752975" cy="4152900"/>
            <wp:effectExtent l="0" t="0" r="9525"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8"/>
                    <a:stretch>
                      <a:fillRect/>
                    </a:stretch>
                  </pic:blipFill>
                  <pic:spPr>
                    <a:xfrm>
                      <a:off x="0" y="0"/>
                      <a:ext cx="4752975" cy="415290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比较细心的股东可能会发现</w:t>
      </w:r>
      <w:r>
        <w:rPr>
          <w:rFonts w:hint="eastAsia"/>
        </w:rPr>
        <w:t>GEICO</w:t>
      </w:r>
      <w:r>
        <w:rPr>
          <w:rFonts w:hint="eastAsia"/>
        </w:rPr>
        <w:t>特别股利的金额与其分类的位置有变动，虽然损益数字些微受到影响，但实质上并无太大差别，但背后的故事却相当有趣。</w:t>
      </w:r>
    </w:p>
    <w:p w:rsidR="00FD0B51" w:rsidRDefault="005429E9">
      <w:pPr>
        <w:spacing w:line="360" w:lineRule="auto"/>
        <w:ind w:firstLineChars="202" w:firstLine="424"/>
      </w:pPr>
      <w:r>
        <w:rPr>
          <w:rFonts w:hint="eastAsia"/>
        </w:rPr>
        <w:t>如同去年我报告过的，</w:t>
      </w:r>
      <w:r>
        <w:rPr>
          <w:rFonts w:hint="eastAsia"/>
        </w:rPr>
        <w:t>(1)1983</w:t>
      </w:r>
      <w:r>
        <w:rPr>
          <w:rFonts w:hint="eastAsia"/>
        </w:rPr>
        <w:t>年中</w:t>
      </w:r>
      <w:r>
        <w:rPr>
          <w:rFonts w:hint="eastAsia"/>
        </w:rPr>
        <w:t xml:space="preserve">GEICO </w:t>
      </w:r>
      <w:r>
        <w:rPr>
          <w:rFonts w:hint="eastAsia"/>
        </w:rPr>
        <w:t>宣布实施库藏股买回自家股票</w:t>
      </w:r>
      <w:r>
        <w:rPr>
          <w:rFonts w:hint="eastAsia"/>
        </w:rPr>
        <w:t>(2)</w:t>
      </w:r>
      <w:r>
        <w:rPr>
          <w:rFonts w:hint="eastAsia"/>
        </w:rPr>
        <w:t>同时我们签署协议同意</w:t>
      </w:r>
      <w:r>
        <w:rPr>
          <w:rFonts w:hint="eastAsia"/>
        </w:rPr>
        <w:t xml:space="preserve">GEICO </w:t>
      </w:r>
      <w:r>
        <w:rPr>
          <w:rFonts w:hint="eastAsia"/>
        </w:rPr>
        <w:t>自我们手中买回等比例的股份</w:t>
      </w:r>
      <w:r>
        <w:rPr>
          <w:rFonts w:hint="eastAsia"/>
        </w:rPr>
        <w:t>(3)</w:t>
      </w:r>
      <w:r>
        <w:rPr>
          <w:rFonts w:hint="eastAsia"/>
        </w:rPr>
        <w:t>总结最后我们卖还给</w:t>
      </w:r>
      <w:r>
        <w:rPr>
          <w:rFonts w:hint="eastAsia"/>
        </w:rPr>
        <w:t>GEICO 35</w:t>
      </w:r>
      <w:r>
        <w:rPr>
          <w:rFonts w:hint="eastAsia"/>
        </w:rPr>
        <w:t>万股，并收到</w:t>
      </w:r>
      <w:r>
        <w:rPr>
          <w:rFonts w:hint="eastAsia"/>
        </w:rPr>
        <w:t>2,100</w:t>
      </w:r>
      <w:r>
        <w:rPr>
          <w:rFonts w:hint="eastAsia"/>
        </w:rPr>
        <w:t>万现金，而我们在</w:t>
      </w:r>
      <w:r>
        <w:rPr>
          <w:rFonts w:hint="eastAsia"/>
        </w:rPr>
        <w:t>GEICO</w:t>
      </w:r>
      <w:r>
        <w:rPr>
          <w:rFonts w:hint="eastAsia"/>
        </w:rPr>
        <w:t>的持股比例则维持不变</w:t>
      </w:r>
      <w:r>
        <w:rPr>
          <w:rFonts w:hint="eastAsia"/>
        </w:rPr>
        <w:t>(4)</w:t>
      </w:r>
      <w:r>
        <w:rPr>
          <w:rFonts w:hint="eastAsia"/>
        </w:rPr>
        <w:t>我们著名的律师事务所认可这整件交易为减资</w:t>
      </w:r>
      <w:r>
        <w:rPr>
          <w:rFonts w:hint="eastAsia"/>
        </w:rPr>
        <w:t>(5)</w:t>
      </w:r>
      <w:r>
        <w:rPr>
          <w:rFonts w:hint="eastAsia"/>
        </w:rPr>
        <w:t>依税法我们只要缴交</w:t>
      </w:r>
      <w:r>
        <w:rPr>
          <w:rFonts w:hint="eastAsia"/>
        </w:rPr>
        <w:t>6.9%</w:t>
      </w:r>
      <w:r>
        <w:rPr>
          <w:rFonts w:hint="eastAsia"/>
        </w:rPr>
        <w:t>的集团企业间股利税</w:t>
      </w:r>
      <w:r>
        <w:rPr>
          <w:rFonts w:hint="eastAsia"/>
        </w:rPr>
        <w:t>(6)</w:t>
      </w:r>
      <w:r>
        <w:rPr>
          <w:rFonts w:hint="eastAsia"/>
        </w:rPr>
        <w:t>最重要的是这</w:t>
      </w:r>
      <w:r>
        <w:rPr>
          <w:rFonts w:hint="eastAsia"/>
        </w:rPr>
        <w:t>2,100</w:t>
      </w:r>
      <w:r>
        <w:rPr>
          <w:rFonts w:hint="eastAsia"/>
        </w:rPr>
        <w:t>万现金比我们未认列的未分配盈余少得多，故经济实质面而言，我们将之视为股利的分配。</w:t>
      </w:r>
    </w:p>
    <w:p w:rsidR="00FD0B51" w:rsidRDefault="005429E9">
      <w:pPr>
        <w:spacing w:line="360" w:lineRule="auto"/>
        <w:ind w:firstLineChars="202" w:firstLine="424"/>
      </w:pPr>
      <w:r>
        <w:rPr>
          <w:rFonts w:hint="eastAsia"/>
        </w:rPr>
        <w:t>但由于这种情况并不常见且金额又不小，所以在去年季报与年报中我们特别加以分别列示，并且经我们的本地签证会计师认可同意。</w:t>
      </w:r>
    </w:p>
    <w:p w:rsidR="00FD0B51" w:rsidRDefault="005429E9">
      <w:pPr>
        <w:spacing w:line="360" w:lineRule="auto"/>
        <w:ind w:firstLineChars="202" w:firstLine="424"/>
      </w:pPr>
      <w:r>
        <w:rPr>
          <w:rFonts w:hint="eastAsia"/>
        </w:rPr>
        <w:t>而</w:t>
      </w:r>
      <w:r>
        <w:rPr>
          <w:rFonts w:hint="eastAsia"/>
        </w:rPr>
        <w:t>1984</w:t>
      </w:r>
      <w:r>
        <w:rPr>
          <w:rFonts w:hint="eastAsia"/>
        </w:rPr>
        <w:t>年</w:t>
      </w:r>
      <w:r>
        <w:rPr>
          <w:rFonts w:hint="eastAsia"/>
        </w:rPr>
        <w:t>General Foods</w:t>
      </w:r>
      <w:r>
        <w:rPr>
          <w:rFonts w:hint="eastAsia"/>
        </w:rPr>
        <w:t>也发生同样的状况，只是后者是直接自公开市场中买回，所以我们每天卖出一点股份以使我们在该公司的持股比例维持不变，同样的双方在交易之前已签订好协议，且我们收到的现金比我们在该公司未认列的未分配盈余少得多，总计我们收到</w:t>
      </w:r>
      <w:r>
        <w:rPr>
          <w:rFonts w:hint="eastAsia"/>
        </w:rPr>
        <w:t>2,100</w:t>
      </w:r>
      <w:r>
        <w:rPr>
          <w:rFonts w:hint="eastAsia"/>
        </w:rPr>
        <w:t>万现金，而持股比例则维持在</w:t>
      </w:r>
      <w:r>
        <w:rPr>
          <w:rFonts w:hint="eastAsia"/>
        </w:rPr>
        <w:t>8.75%</w:t>
      </w:r>
      <w:r>
        <w:rPr>
          <w:rFonts w:hint="eastAsia"/>
        </w:rPr>
        <w:t>不变。</w:t>
      </w:r>
    </w:p>
    <w:p w:rsidR="00FD0B51" w:rsidRDefault="005429E9">
      <w:pPr>
        <w:spacing w:line="360" w:lineRule="auto"/>
        <w:ind w:firstLineChars="202" w:firstLine="424"/>
      </w:pPr>
      <w:r>
        <w:rPr>
          <w:rFonts w:hint="eastAsia"/>
        </w:rPr>
        <w:t>但这时签证会计师的纽约总部却跳出来讲话，否决的其分所的结论，认定我们与</w:t>
      </w:r>
      <w:r>
        <w:rPr>
          <w:rFonts w:hint="eastAsia"/>
        </w:rPr>
        <w:t xml:space="preserve">GEICO </w:t>
      </w:r>
      <w:r>
        <w:rPr>
          <w:rFonts w:hint="eastAsia"/>
        </w:rPr>
        <w:t>与</w:t>
      </w:r>
      <w:r>
        <w:rPr>
          <w:rFonts w:hint="eastAsia"/>
        </w:rPr>
        <w:t>General Foods</w:t>
      </w:r>
      <w:r>
        <w:rPr>
          <w:rFonts w:hint="eastAsia"/>
        </w:rPr>
        <w:t>之间的交易属于股权买卖而非股利分配，在这种情况下，我们所收到的现</w:t>
      </w:r>
      <w:r>
        <w:rPr>
          <w:rFonts w:hint="eastAsia"/>
        </w:rPr>
        <w:lastRenderedPageBreak/>
        <w:t>金被认定为出售股票收入，在扣除当初的原始投资成本后，应列示为资本利得，当然这只是会计上的处理与税务无关。</w:t>
      </w:r>
    </w:p>
    <w:p w:rsidR="00FD0B51" w:rsidRDefault="005429E9">
      <w:pPr>
        <w:spacing w:line="360" w:lineRule="auto"/>
        <w:ind w:firstLineChars="202" w:firstLine="424"/>
      </w:pPr>
      <w:r>
        <w:rPr>
          <w:rFonts w:hint="eastAsia"/>
        </w:rPr>
        <w:t>虽然我们并不认同纽约方面的看法，但为免会计师出具保留意见，我们仍勉强接收，并重编</w:t>
      </w:r>
      <w:r>
        <w:rPr>
          <w:rFonts w:hint="eastAsia"/>
        </w:rPr>
        <w:t>1983</w:t>
      </w:r>
      <w:r>
        <w:rPr>
          <w:rFonts w:hint="eastAsia"/>
        </w:rPr>
        <w:t>年的报表，尽管如此，公司实质上未受任何影响，我们在这两家公司的权益、帐上的现金、所得税与持有股权的市值皆维持不变。</w:t>
      </w:r>
    </w:p>
    <w:p w:rsidR="00FD0B51" w:rsidRDefault="005429E9">
      <w:pPr>
        <w:spacing w:line="360" w:lineRule="auto"/>
        <w:ind w:firstLineChars="202" w:firstLine="424"/>
      </w:pPr>
      <w:r>
        <w:rPr>
          <w:rFonts w:hint="eastAsia"/>
        </w:rPr>
        <w:t>而今年我们又与</w:t>
      </w:r>
      <w:r>
        <w:rPr>
          <w:rFonts w:hint="eastAsia"/>
        </w:rPr>
        <w:t>General Foods</w:t>
      </w:r>
      <w:r>
        <w:rPr>
          <w:rFonts w:hint="eastAsia"/>
        </w:rPr>
        <w:t>签订类似的协议，为了确保在税法上得以认定为股利分配，我们仍将在该公司维持持有的股权比例不变，当然若后续还有类似的情况我们一定会跟所有的股东报告。而在参与过这么多次类似的交易后，我们觉得这种作法对不卖出股份的股东同样有利，当一家经营绩效良好且财务基础健全的公司发现自家的股价远低于其内含价值时，买回自家股票是保障股东权益最好的方法了。</w:t>
      </w:r>
    </w:p>
    <w:p w:rsidR="00FD0B51" w:rsidRDefault="005429E9">
      <w:pPr>
        <w:spacing w:line="360" w:lineRule="auto"/>
        <w:ind w:firstLineChars="202" w:firstLine="424"/>
      </w:pPr>
      <w:r>
        <w:rPr>
          <w:rFonts w:hint="eastAsia"/>
        </w:rPr>
        <w:t>但我必须说明我是指那些基于本益比角度的买回，并不包括那种不道德的</w:t>
      </w:r>
      <w:r>
        <w:rPr>
          <w:rFonts w:hint="eastAsia"/>
        </w:rPr>
        <w:t>green-mail(</w:t>
      </w:r>
      <w:r>
        <w:rPr>
          <w:rFonts w:hint="eastAsia"/>
        </w:rPr>
        <w:t>在这类交易中，甲乙双方为自身私利协议剥削不知情的丙方，甲方</w:t>
      </w:r>
      <w:r>
        <w:rPr>
          <w:rFonts w:hint="eastAsia"/>
        </w:rPr>
        <w:t>-</w:t>
      </w:r>
      <w:r>
        <w:rPr>
          <w:rFonts w:hint="eastAsia"/>
        </w:rPr>
        <w:t>是指职业股东在刚买下股票后，便对公司经营阶层发出要钱或是要命的勒索，而乙方</w:t>
      </w:r>
      <w:r>
        <w:rPr>
          <w:rFonts w:hint="eastAsia"/>
        </w:rPr>
        <w:t>-</w:t>
      </w:r>
      <w:r>
        <w:rPr>
          <w:rFonts w:hint="eastAsia"/>
        </w:rPr>
        <w:t>是指息事宁人的公司经营阶层，愿意用高价买回，只要这个钱不要是他出的就好，丙方</w:t>
      </w:r>
      <w:r>
        <w:rPr>
          <w:rFonts w:hint="eastAsia"/>
        </w:rPr>
        <w:t>-</w:t>
      </w:r>
      <w:r>
        <w:rPr>
          <w:rFonts w:hint="eastAsia"/>
        </w:rPr>
        <w:t>就这样被牺牲，别人花钱他来买单，结果公司经营阶层还信势旦旦的说要维持公司利益，而不知情的股东只能呆呆的被宰还不自知。</w:t>
      </w:r>
    </w:p>
    <w:p w:rsidR="00FD0B51" w:rsidRDefault="005429E9">
      <w:pPr>
        <w:spacing w:line="360" w:lineRule="auto"/>
        <w:ind w:firstLineChars="202" w:firstLine="424"/>
      </w:pPr>
      <w:r>
        <w:rPr>
          <w:rFonts w:hint="eastAsia"/>
        </w:rPr>
        <w:t>去年我们几个投资部位较大的被投资公司只要其价格与价值差异颇大时，都努力买回自家股份，而对于身为股东的我们而言，有两点好处</w:t>
      </w:r>
    </w:p>
    <w:p w:rsidR="00FD0B51" w:rsidRDefault="005429E9">
      <w:pPr>
        <w:spacing w:line="360" w:lineRule="auto"/>
        <w:ind w:firstLineChars="202" w:firstLine="424"/>
      </w:pPr>
      <w:r>
        <w:rPr>
          <w:rFonts w:hint="eastAsia"/>
        </w:rPr>
        <w:t>第一点很明显，是一个简单的数学问题，透过买回公司的股票，等于只要花一块钱的代价便能够获得两块钱的价值的，所以每股的内含价值可大大的提高，这比花大钱去购并别人的公司的效果要好得多。</w:t>
      </w:r>
    </w:p>
    <w:p w:rsidR="00FD0B51" w:rsidRDefault="005429E9">
      <w:pPr>
        <w:spacing w:line="360" w:lineRule="auto"/>
        <w:ind w:firstLineChars="202" w:firstLine="424"/>
      </w:pPr>
      <w:r>
        <w:rPr>
          <w:rFonts w:hint="eastAsia"/>
        </w:rPr>
        <w:t>第二点较不明显，且没有什么人知道，实际上也很难去衡量，但时间一长其效果越明显，那就是管理当局可透过买回自家的股票来对外宣示其重视股东权益的心而非一昧的要扩张个人经营事业的版图，因为后者往往不但对股东没有帮助，甚至反而有害股东的利益。如此一来，原有的股东与有兴趣的投资人将会对公司的前景更具信心，而股价便会向上反应而与其本身的价值更为接近。</w:t>
      </w:r>
    </w:p>
    <w:p w:rsidR="00FD0B51" w:rsidRDefault="005429E9">
      <w:pPr>
        <w:spacing w:line="360" w:lineRule="auto"/>
        <w:ind w:firstLineChars="202" w:firstLine="424"/>
      </w:pPr>
      <w:r>
        <w:rPr>
          <w:rFonts w:hint="eastAsia"/>
        </w:rPr>
        <w:t>相对地那一些成天把维护股东权益的口号挂在嘴边，却对买回自家股票的建议置之不理的人，很难说服大家他不是口是心非，久而久之，他便会被市场投资人所离弃。</w:t>
      </w:r>
    </w:p>
    <w:p w:rsidR="00FD0B51" w:rsidRDefault="005429E9">
      <w:pPr>
        <w:spacing w:line="360" w:lineRule="auto"/>
        <w:ind w:firstLineChars="202" w:firstLine="424"/>
      </w:pPr>
      <w:r>
        <w:rPr>
          <w:rFonts w:hint="eastAsia"/>
        </w:rPr>
        <w:t>最近我们靠前三大持股</w:t>
      </w:r>
      <w:r>
        <w:rPr>
          <w:rFonts w:hint="eastAsia"/>
        </w:rPr>
        <w:t>-GEICO</w:t>
      </w:r>
      <w:r>
        <w:rPr>
          <w:rFonts w:hint="eastAsia"/>
        </w:rPr>
        <w:t>、</w:t>
      </w:r>
      <w:r>
        <w:rPr>
          <w:rFonts w:hint="eastAsia"/>
        </w:rPr>
        <w:t>General Foods</w:t>
      </w:r>
      <w:r>
        <w:rPr>
          <w:rFonts w:hint="eastAsia"/>
        </w:rPr>
        <w:t>与华盛顿邮报大量买回自家股票</w:t>
      </w:r>
      <w:r>
        <w:rPr>
          <w:rFonts w:hint="eastAsia"/>
        </w:rPr>
        <w:t>(</w:t>
      </w:r>
      <w:r>
        <w:rPr>
          <w:rFonts w:hint="eastAsia"/>
        </w:rPr>
        <w:t>艾克森</w:t>
      </w:r>
      <w:r>
        <w:rPr>
          <w:rFonts w:hint="eastAsia"/>
        </w:rPr>
        <w:t>-</w:t>
      </w:r>
      <w:r>
        <w:rPr>
          <w:rFonts w:hint="eastAsia"/>
        </w:rPr>
        <w:t>我们的第四大持股也积极买回股票，只是因为我们是最近才建立部位，所以影响不大</w:t>
      </w:r>
      <w:r>
        <w:rPr>
          <w:rFonts w:hint="eastAsia"/>
        </w:rPr>
        <w:t>)</w:t>
      </w:r>
      <w:r>
        <w:rPr>
          <w:rFonts w:hint="eastAsia"/>
        </w:rPr>
        <w:t>，而</w:t>
      </w:r>
      <w:r>
        <w:rPr>
          <w:rFonts w:hint="eastAsia"/>
        </w:rPr>
        <w:lastRenderedPageBreak/>
        <w:t>大发利市，我们对于投资这种具竞争优势同时又真正注重股东权益的管理阶层感到相当安心。</w:t>
      </w:r>
    </w:p>
    <w:p w:rsidR="00FD0B51" w:rsidRDefault="005429E9">
      <w:pPr>
        <w:spacing w:line="360" w:lineRule="auto"/>
        <w:ind w:firstLineChars="202" w:firstLine="424"/>
      </w:pPr>
      <w:r>
        <w:rPr>
          <w:rFonts w:hint="eastAsia"/>
        </w:rPr>
        <w:t>下表显示我们在</w:t>
      </w:r>
      <w:r>
        <w:rPr>
          <w:rFonts w:hint="eastAsia"/>
        </w:rPr>
        <w:t>1984</w:t>
      </w:r>
      <w:r>
        <w:rPr>
          <w:rFonts w:hint="eastAsia"/>
        </w:rPr>
        <w:t>年底，主要的投资部位</w:t>
      </w:r>
      <w:r>
        <w:rPr>
          <w:rFonts w:hint="eastAsia"/>
        </w:rPr>
        <w:t>(</w:t>
      </w:r>
      <w:r>
        <w:rPr>
          <w:rFonts w:hint="eastAsia"/>
        </w:rPr>
        <w:t>所有数字已扣除</w:t>
      </w:r>
      <w:r>
        <w:rPr>
          <w:rFonts w:hint="eastAsia"/>
        </w:rPr>
        <w:t>Wesco</w:t>
      </w:r>
      <w:r>
        <w:rPr>
          <w:rFonts w:hint="eastAsia"/>
        </w:rPr>
        <w:t>等公司的少数股权</w:t>
      </w:r>
      <w:r>
        <w:rPr>
          <w:rFonts w:hint="eastAsia"/>
        </w:rPr>
        <w:t>)</w:t>
      </w:r>
    </w:p>
    <w:p w:rsidR="00FD0B51" w:rsidRDefault="005429E9">
      <w:pPr>
        <w:spacing w:line="360" w:lineRule="auto"/>
        <w:ind w:firstLineChars="202" w:firstLine="424"/>
      </w:pPr>
      <w:r>
        <w:rPr>
          <w:noProof/>
        </w:rPr>
        <w:drawing>
          <wp:inline distT="0" distB="0" distL="114300" distR="114300">
            <wp:extent cx="5274945" cy="4476115"/>
            <wp:effectExtent l="0" t="0" r="1905"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9"/>
                    <a:stretch>
                      <a:fillRect/>
                    </a:stretch>
                  </pic:blipFill>
                  <pic:spPr>
                    <a:xfrm>
                      <a:off x="0" y="0"/>
                      <a:ext cx="5274945" cy="447611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最近十年来实在很难找得到同时能够符合我们质与量</w:t>
      </w:r>
      <w:r>
        <w:rPr>
          <w:rFonts w:hint="eastAsia"/>
        </w:rPr>
        <w:t>(</w:t>
      </w:r>
      <w:r>
        <w:rPr>
          <w:rFonts w:hint="eastAsia"/>
        </w:rPr>
        <w:t>价格与价值的差距</w:t>
      </w:r>
      <w:r>
        <w:rPr>
          <w:rFonts w:hint="eastAsia"/>
        </w:rPr>
        <w:t>)</w:t>
      </w:r>
      <w:r>
        <w:rPr>
          <w:rFonts w:hint="eastAsia"/>
        </w:rPr>
        <w:t>标准的投资标的，我们尽量避免降格以求，但你知道什么事都不做才是最困难的一件事</w:t>
      </w:r>
      <w:r>
        <w:rPr>
          <w:rFonts w:hint="eastAsia"/>
        </w:rPr>
        <w:t>(</w:t>
      </w:r>
      <w:r>
        <w:rPr>
          <w:rFonts w:hint="eastAsia"/>
        </w:rPr>
        <w:t>有一位英国政治家将该国十九世纪的伟大归功于统治者的无为而治，但历史学家可以随随便便就提议，不过后继统治者却很难真得做得到</w:t>
      </w:r>
      <w:r>
        <w:rPr>
          <w:rFonts w:hint="eastAsia"/>
        </w:rPr>
        <w:t>)</w:t>
      </w:r>
    </w:p>
    <w:p w:rsidR="00FD0B51" w:rsidRDefault="005429E9">
      <w:pPr>
        <w:spacing w:line="360" w:lineRule="auto"/>
        <w:ind w:firstLineChars="202" w:firstLine="424"/>
      </w:pPr>
      <w:r>
        <w:rPr>
          <w:rFonts w:hint="eastAsia"/>
        </w:rPr>
        <w:t>除了先前曾提到的数字，有关</w:t>
      </w:r>
      <w:r>
        <w:rPr>
          <w:rFonts w:hint="eastAsia"/>
        </w:rPr>
        <w:t>Wesco</w:t>
      </w:r>
      <w:r>
        <w:rPr>
          <w:rFonts w:hint="eastAsia"/>
        </w:rPr>
        <w:t>的经营理念在</w:t>
      </w:r>
      <w:r>
        <w:rPr>
          <w:rFonts w:hint="eastAsia"/>
        </w:rPr>
        <w:t>Charlie Munger</w:t>
      </w:r>
      <w:r>
        <w:rPr>
          <w:rFonts w:hint="eastAsia"/>
        </w:rPr>
        <w:t>写的报告中会详加描述。</w:t>
      </w:r>
    </w:p>
    <w:p w:rsidR="00FD0B51" w:rsidRDefault="005429E9">
      <w:pPr>
        <w:spacing w:line="360" w:lineRule="auto"/>
        <w:ind w:firstLineChars="202" w:firstLine="424"/>
      </w:pPr>
      <w:r>
        <w:rPr>
          <w:rFonts w:hint="eastAsia"/>
        </w:rPr>
        <w:t>此外我们实际掌控的企业，如</w:t>
      </w:r>
      <w:r>
        <w:rPr>
          <w:rFonts w:hint="eastAsia"/>
        </w:rPr>
        <w:t>Nebraska</w:t>
      </w:r>
      <w:r>
        <w:rPr>
          <w:rFonts w:hint="eastAsia"/>
        </w:rPr>
        <w:t>家具店、喜诗糖果、水牛城日报与保险事业集团的经营，将在稍后加以说明</w:t>
      </w:r>
    </w:p>
    <w:p w:rsidR="00FD0B51" w:rsidRDefault="005429E9">
      <w:pPr>
        <w:spacing w:line="360" w:lineRule="auto"/>
        <w:ind w:firstLineChars="202" w:firstLine="424"/>
      </w:pPr>
      <w:r>
        <w:rPr>
          <w:rFonts w:hint="eastAsia"/>
        </w:rPr>
        <w:t>Nebraska</w:t>
      </w:r>
      <w:r>
        <w:rPr>
          <w:rFonts w:hint="eastAsia"/>
        </w:rPr>
        <w:t>家具店</w:t>
      </w:r>
    </w:p>
    <w:p w:rsidR="00FD0B51" w:rsidRDefault="005429E9">
      <w:pPr>
        <w:spacing w:line="360" w:lineRule="auto"/>
        <w:ind w:firstLineChars="202" w:firstLine="424"/>
      </w:pPr>
      <w:r>
        <w:rPr>
          <w:rFonts w:hint="eastAsia"/>
        </w:rPr>
        <w:t>去年我曾介绍过</w:t>
      </w:r>
      <w:r>
        <w:rPr>
          <w:rFonts w:hint="eastAsia"/>
        </w:rPr>
        <w:t>B</w:t>
      </w:r>
      <w:r>
        <w:rPr>
          <w:rFonts w:hint="eastAsia"/>
        </w:rPr>
        <w:t>太太跟她的家族的优异表现，不过事实上我还低估他们的管理才能与人格特质，</w:t>
      </w:r>
      <w:r>
        <w:rPr>
          <w:rFonts w:hint="eastAsia"/>
        </w:rPr>
        <w:t>B</w:t>
      </w:r>
      <w:r>
        <w:rPr>
          <w:rFonts w:hint="eastAsia"/>
        </w:rPr>
        <w:t>太太身为公司的负责人，现年九十一岁，当地的报纸曾形容她每天工作完便</w:t>
      </w:r>
      <w:r>
        <w:rPr>
          <w:rFonts w:hint="eastAsia"/>
        </w:rPr>
        <w:lastRenderedPageBreak/>
        <w:t>回家吃饭睡觉，每晚等不到天亮便急着要回店里头上班，每天从早到晚，每周工作七天，她一天所决定的事情可能比一家大公司总裁一年内决定的事还多（当然是指好的决策）</w:t>
      </w:r>
    </w:p>
    <w:p w:rsidR="00FD0B51" w:rsidRDefault="005429E9">
      <w:pPr>
        <w:spacing w:line="360" w:lineRule="auto"/>
        <w:ind w:firstLineChars="202" w:firstLine="424"/>
      </w:pPr>
      <w:r>
        <w:rPr>
          <w:rFonts w:hint="eastAsia"/>
        </w:rPr>
        <w:t>今年五月</w:t>
      </w:r>
      <w:r>
        <w:rPr>
          <w:rFonts w:hint="eastAsia"/>
        </w:rPr>
        <w:t>B</w:t>
      </w:r>
      <w:r>
        <w:rPr>
          <w:rFonts w:hint="eastAsia"/>
        </w:rPr>
        <w:t>太太荣获纽约大学颁赠荣誉博士学位，（她是个跳级生，在她获得这个学位之前，从来没有到学校上过一天课），在她之前获颁这项殊荣的包有括艾克森石油总裁、花旗银行总裁、</w:t>
      </w:r>
      <w:r>
        <w:rPr>
          <w:rFonts w:hint="eastAsia"/>
        </w:rPr>
        <w:t>IBM</w:t>
      </w:r>
      <w:r>
        <w:rPr>
          <w:rFonts w:hint="eastAsia"/>
        </w:rPr>
        <w:t>总裁与通用汽车总裁等杰出企业人士。</w:t>
      </w:r>
    </w:p>
    <w:p w:rsidR="00FD0B51" w:rsidRDefault="005429E9">
      <w:pPr>
        <w:spacing w:line="360" w:lineRule="auto"/>
        <w:ind w:firstLineChars="202" w:firstLine="424"/>
      </w:pPr>
      <w:r>
        <w:rPr>
          <w:rFonts w:hint="eastAsia"/>
        </w:rPr>
        <w:t>而</w:t>
      </w:r>
      <w:r>
        <w:rPr>
          <w:rFonts w:hint="eastAsia"/>
        </w:rPr>
        <w:t>B</w:t>
      </w:r>
      <w:r>
        <w:rPr>
          <w:rFonts w:hint="eastAsia"/>
        </w:rPr>
        <w:t>家族有其母必有其子，由他们的表现可以得知，</w:t>
      </w:r>
      <w:r>
        <w:rPr>
          <w:rFonts w:hint="eastAsia"/>
        </w:rPr>
        <w:t>Louie B</w:t>
      </w:r>
      <w:r>
        <w:rPr>
          <w:rFonts w:hint="eastAsia"/>
        </w:rPr>
        <w:t>太太的儿子跟他三个小孩，皆遗传到</w:t>
      </w:r>
      <w:r>
        <w:rPr>
          <w:rFonts w:hint="eastAsia"/>
        </w:rPr>
        <w:t>B</w:t>
      </w:r>
      <w:r>
        <w:rPr>
          <w:rFonts w:hint="eastAsia"/>
        </w:rPr>
        <w:t>太太的个性，去年</w:t>
      </w:r>
      <w:r>
        <w:rPr>
          <w:rFonts w:hint="eastAsia"/>
        </w:rPr>
        <w:t>NFM</w:t>
      </w:r>
      <w:r>
        <w:rPr>
          <w:rFonts w:hint="eastAsia"/>
        </w:rPr>
        <w:t>单店的营业额增加一千多万美金，成为一亿一千多万，是全美单店业绩最高的一家家具量贩店，事实上它的成功不是没有道理的，以下数字说明一切</w:t>
      </w:r>
    </w:p>
    <w:p w:rsidR="00FD0B51" w:rsidRDefault="005429E9">
      <w:pPr>
        <w:spacing w:line="360" w:lineRule="auto"/>
        <w:ind w:firstLineChars="202" w:firstLine="424"/>
      </w:pPr>
      <w:r>
        <w:rPr>
          <w:rFonts w:hint="eastAsia"/>
        </w:rPr>
        <w:t>根据去年财报，全国最大的家具零售商－</w:t>
      </w:r>
      <w:r>
        <w:rPr>
          <w:rFonts w:hint="eastAsia"/>
        </w:rPr>
        <w:t xml:space="preserve">Levitz </w:t>
      </w:r>
      <w:r>
        <w:rPr>
          <w:rFonts w:hint="eastAsia"/>
        </w:rPr>
        <w:t>自夸其所卖价格要比当地所有传统家具店要便宜许多，而该公司的毛利率却高达</w:t>
      </w:r>
      <w:r>
        <w:rPr>
          <w:rFonts w:hint="eastAsia"/>
        </w:rPr>
        <w:t>44.4%(</w:t>
      </w:r>
      <w:r>
        <w:rPr>
          <w:rFonts w:hint="eastAsia"/>
        </w:rPr>
        <w:t>亦即消费者每付</w:t>
      </w:r>
      <w:r>
        <w:rPr>
          <w:rFonts w:hint="eastAsia"/>
        </w:rPr>
        <w:t>100</w:t>
      </w:r>
      <w:r>
        <w:rPr>
          <w:rFonts w:hint="eastAsia"/>
        </w:rPr>
        <w:t>元所买的货品，公司的成本只要</w:t>
      </w:r>
      <w:r>
        <w:rPr>
          <w:rFonts w:hint="eastAsia"/>
        </w:rPr>
        <w:t>55.6</w:t>
      </w:r>
      <w:r>
        <w:rPr>
          <w:rFonts w:hint="eastAsia"/>
        </w:rPr>
        <w:t>元</w:t>
      </w:r>
      <w:r>
        <w:rPr>
          <w:rFonts w:hint="eastAsia"/>
        </w:rPr>
        <w:t>)</w:t>
      </w:r>
      <w:r>
        <w:rPr>
          <w:rFonts w:hint="eastAsia"/>
        </w:rPr>
        <w:t>而</w:t>
      </w:r>
      <w:r>
        <w:rPr>
          <w:rFonts w:hint="eastAsia"/>
        </w:rPr>
        <w:t>NFM</w:t>
      </w:r>
      <w:r>
        <w:rPr>
          <w:rFonts w:hint="eastAsia"/>
        </w:rPr>
        <w:t>的毛利却只有前者的一半，其所凭借的便是优异的效率（包含薪资、租金与广告费等成本只占营业额的</w:t>
      </w:r>
      <w:r>
        <w:rPr>
          <w:rFonts w:hint="eastAsia"/>
        </w:rPr>
        <w:t>16.5%</w:t>
      </w:r>
      <w:r>
        <w:rPr>
          <w:rFonts w:hint="eastAsia"/>
        </w:rPr>
        <w:t>），我们不是要批评</w:t>
      </w:r>
      <w:r>
        <w:rPr>
          <w:rFonts w:hint="eastAsia"/>
        </w:rPr>
        <w:t>Levitz</w:t>
      </w:r>
      <w:r>
        <w:rPr>
          <w:rFonts w:hint="eastAsia"/>
        </w:rPr>
        <w:t>，事实上该公司经营亦颇出色，只是</w:t>
      </w:r>
      <w:r>
        <w:rPr>
          <w:rFonts w:hint="eastAsia"/>
        </w:rPr>
        <w:t>NFM</w:t>
      </w:r>
      <w:r>
        <w:rPr>
          <w:rFonts w:hint="eastAsia"/>
        </w:rPr>
        <w:t>的表现实在是太好了，（记着这一切的一切都是从</w:t>
      </w:r>
      <w:r>
        <w:rPr>
          <w:rFonts w:hint="eastAsia"/>
        </w:rPr>
        <w:t>B</w:t>
      </w:r>
      <w:r>
        <w:rPr>
          <w:rFonts w:hint="eastAsia"/>
        </w:rPr>
        <w:t>太太</w:t>
      </w:r>
      <w:r>
        <w:rPr>
          <w:rFonts w:hint="eastAsia"/>
        </w:rPr>
        <w:t>1937</w:t>
      </w:r>
      <w:r>
        <w:rPr>
          <w:rFonts w:hint="eastAsia"/>
        </w:rPr>
        <w:t>年的五百块本钱开始），靠着精打细算与大量采购的成本优势，</w:t>
      </w:r>
      <w:r>
        <w:rPr>
          <w:rFonts w:hint="eastAsia"/>
        </w:rPr>
        <w:t>NFM</w:t>
      </w:r>
      <w:r>
        <w:rPr>
          <w:rFonts w:hint="eastAsia"/>
        </w:rPr>
        <w:t>在供献股东盈余的同时，也替顾客节省了可观的采购预算，这一点也使得该公司的客户分布越来越广。</w:t>
      </w:r>
    </w:p>
    <w:p w:rsidR="00FD0B51" w:rsidRDefault="005429E9">
      <w:pPr>
        <w:spacing w:line="360" w:lineRule="auto"/>
        <w:ind w:firstLineChars="202" w:firstLine="424"/>
      </w:pPr>
      <w:r>
        <w:rPr>
          <w:rFonts w:hint="eastAsia"/>
        </w:rPr>
        <w:t>人们常常问我，</w:t>
      </w:r>
      <w:r>
        <w:rPr>
          <w:rFonts w:hint="eastAsia"/>
        </w:rPr>
        <w:t>B</w:t>
      </w:r>
      <w:r>
        <w:rPr>
          <w:rFonts w:hint="eastAsia"/>
        </w:rPr>
        <w:t>太太到底有什么经营诀窍，而其实说穿了也不是什么深奥的道理，他们整个家族（</w:t>
      </w:r>
      <w:r>
        <w:rPr>
          <w:rFonts w:hint="eastAsia"/>
        </w:rPr>
        <w:t>1</w:t>
      </w:r>
      <w:r>
        <w:rPr>
          <w:rFonts w:hint="eastAsia"/>
        </w:rPr>
        <w:t>）对事业怀抱的热情与冲劲会让富兰克林与</w:t>
      </w:r>
      <w:r>
        <w:rPr>
          <w:rFonts w:hint="eastAsia"/>
        </w:rPr>
        <w:t>Horatio Alger</w:t>
      </w:r>
      <w:r>
        <w:rPr>
          <w:rFonts w:hint="eastAsia"/>
        </w:rPr>
        <w:t>看起来像辍学生（</w:t>
      </w:r>
      <w:r>
        <w:rPr>
          <w:rFonts w:hint="eastAsia"/>
        </w:rPr>
        <w:t>2</w:t>
      </w:r>
      <w:r>
        <w:rPr>
          <w:rFonts w:hint="eastAsia"/>
        </w:rPr>
        <w:t>）脚踏实地的去落实并果断的决定要作的事情（</w:t>
      </w:r>
      <w:r>
        <w:rPr>
          <w:rFonts w:hint="eastAsia"/>
        </w:rPr>
        <w:t>3</w:t>
      </w:r>
      <w:r>
        <w:rPr>
          <w:rFonts w:hint="eastAsia"/>
        </w:rPr>
        <w:t>）不受外在对于公司竞争力没有帮助的诱惑（</w:t>
      </w:r>
      <w:r>
        <w:rPr>
          <w:rFonts w:hint="eastAsia"/>
        </w:rPr>
        <w:t>4</w:t>
      </w:r>
      <w:r>
        <w:rPr>
          <w:rFonts w:hint="eastAsia"/>
        </w:rPr>
        <w:t>）对待所有人皆能保持高尚的人格</w:t>
      </w:r>
    </w:p>
    <w:p w:rsidR="00FD0B51" w:rsidRDefault="005429E9">
      <w:pPr>
        <w:spacing w:line="360" w:lineRule="auto"/>
        <w:ind w:firstLineChars="202" w:firstLine="424"/>
      </w:pPr>
      <w:r>
        <w:rPr>
          <w:rFonts w:hint="eastAsia"/>
        </w:rPr>
        <w:t>我们对于</w:t>
      </w:r>
      <w:r>
        <w:rPr>
          <w:rFonts w:hint="eastAsia"/>
        </w:rPr>
        <w:t>B</w:t>
      </w:r>
      <w:r>
        <w:rPr>
          <w:rFonts w:hint="eastAsia"/>
        </w:rPr>
        <w:t>太太家族的人格的信任可从以下交易过程看出，</w:t>
      </w:r>
      <w:r>
        <w:rPr>
          <w:rFonts w:hint="eastAsia"/>
        </w:rPr>
        <w:t>NFM</w:t>
      </w:r>
      <w:r>
        <w:rPr>
          <w:rFonts w:hint="eastAsia"/>
        </w:rPr>
        <w:t>从来未找会计师查核，我们也从未对存货进行盘点或核对应收帐款或固定资产，我们便交给她一张五千五百万的支票，而她给我们的是一句口头的承诺。</w:t>
      </w:r>
    </w:p>
    <w:p w:rsidR="00FD0B51" w:rsidRDefault="005429E9">
      <w:pPr>
        <w:spacing w:line="360" w:lineRule="auto"/>
        <w:ind w:firstLineChars="202" w:firstLine="424"/>
      </w:pPr>
      <w:r>
        <w:rPr>
          <w:rFonts w:hint="eastAsia"/>
        </w:rPr>
        <w:t>我们很荣幸能与</w:t>
      </w:r>
      <w:r>
        <w:rPr>
          <w:rFonts w:hint="eastAsia"/>
        </w:rPr>
        <w:t>B</w:t>
      </w:r>
      <w:r>
        <w:rPr>
          <w:rFonts w:hint="eastAsia"/>
        </w:rPr>
        <w:t>太太合伙作生意</w:t>
      </w:r>
      <w:r>
        <w:rPr>
          <w:rFonts w:hint="eastAsia"/>
        </w:rPr>
        <w:t>(1984)</w:t>
      </w:r>
    </w:p>
    <w:p w:rsidR="00FD0B51" w:rsidRDefault="005429E9">
      <w:pPr>
        <w:spacing w:line="360" w:lineRule="auto"/>
        <w:ind w:firstLineChars="202" w:firstLine="424"/>
      </w:pPr>
      <w:r>
        <w:rPr>
          <w:rFonts w:hint="eastAsia"/>
        </w:rPr>
        <w:t>喜诗糖果</w:t>
      </w:r>
    </w:p>
    <w:p w:rsidR="00FD0B51" w:rsidRDefault="005429E9">
      <w:pPr>
        <w:spacing w:line="360" w:lineRule="auto"/>
        <w:ind w:firstLineChars="202" w:firstLine="424"/>
      </w:pPr>
      <w:r>
        <w:rPr>
          <w:rFonts w:hint="eastAsia"/>
        </w:rPr>
        <w:t>下表是该公司自从被</w:t>
      </w:r>
      <w:r>
        <w:rPr>
          <w:rFonts w:hint="eastAsia"/>
        </w:rPr>
        <w:t>Blue Chips</w:t>
      </w:r>
      <w:r>
        <w:rPr>
          <w:rFonts w:hint="eastAsia"/>
        </w:rPr>
        <w:t>买下后，对其表现的一段回顾</w:t>
      </w:r>
      <w:r>
        <w:rPr>
          <w:rFonts w:hint="eastAsia"/>
        </w:rPr>
        <w:t>:</w:t>
      </w:r>
    </w:p>
    <w:p w:rsidR="00FD0B51" w:rsidRDefault="005429E9">
      <w:pPr>
        <w:spacing w:line="360" w:lineRule="auto"/>
        <w:ind w:firstLineChars="202" w:firstLine="424"/>
      </w:pPr>
      <w:r>
        <w:rPr>
          <w:noProof/>
        </w:rPr>
        <w:lastRenderedPageBreak/>
        <w:drawing>
          <wp:inline distT="0" distB="0" distL="114300" distR="114300">
            <wp:extent cx="5200650" cy="34480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10"/>
                    <a:stretch>
                      <a:fillRect/>
                    </a:stretch>
                  </pic:blipFill>
                  <pic:spPr>
                    <a:xfrm>
                      <a:off x="0" y="0"/>
                      <a:ext cx="5200650" cy="344805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看得出其表现并非处于持续成长的状态，事实上盒装巧克力这行业的获利情况并不一定，有的品牌赔钱，但有的却颇有赚头，就我们所知只有一家竞争对手维持高获利，而喜诗的成功要归功于优秀的产品与杰出的经营人才</w:t>
      </w:r>
      <w:r>
        <w:rPr>
          <w:rFonts w:hint="eastAsia"/>
        </w:rPr>
        <w:t>-Chuck Huggins.</w:t>
      </w:r>
    </w:p>
    <w:p w:rsidR="00FD0B51" w:rsidRDefault="005429E9">
      <w:pPr>
        <w:spacing w:line="360" w:lineRule="auto"/>
        <w:ind w:firstLineChars="202" w:firstLine="424"/>
      </w:pPr>
      <w:r>
        <w:rPr>
          <w:rFonts w:hint="eastAsia"/>
        </w:rPr>
        <w:t>尽管在</w:t>
      </w:r>
      <w:r>
        <w:rPr>
          <w:rFonts w:hint="eastAsia"/>
        </w:rPr>
        <w:t>1984</w:t>
      </w:r>
      <w:r>
        <w:rPr>
          <w:rFonts w:hint="eastAsia"/>
        </w:rPr>
        <w:t>年我们产品价格的涨幅不若以往，大约</w:t>
      </w:r>
      <w:r>
        <w:rPr>
          <w:rFonts w:hint="eastAsia"/>
        </w:rPr>
        <w:t>1.4%</w:t>
      </w:r>
      <w:r>
        <w:rPr>
          <w:rFonts w:hint="eastAsia"/>
        </w:rPr>
        <w:t>，不过还好我们在过去几年一直困扰我们的成本控制问题上大有进展，除了我们无法控制原料成本外，其它费用仅较去年增加</w:t>
      </w:r>
      <w:r>
        <w:rPr>
          <w:rFonts w:hint="eastAsia"/>
        </w:rPr>
        <w:t>2.2%</w:t>
      </w:r>
      <w:r>
        <w:rPr>
          <w:rFonts w:hint="eastAsia"/>
        </w:rPr>
        <w:t>。过去我们由于单店销售数量</w:t>
      </w:r>
      <w:r>
        <w:rPr>
          <w:rFonts w:hint="eastAsia"/>
        </w:rPr>
        <w:t>(</w:t>
      </w:r>
      <w:r>
        <w:rPr>
          <w:rFonts w:hint="eastAsia"/>
        </w:rPr>
        <w:t>指重量，而非金额</w:t>
      </w:r>
      <w:r>
        <w:rPr>
          <w:rFonts w:hint="eastAsia"/>
        </w:rPr>
        <w:t>)</w:t>
      </w:r>
      <w:r>
        <w:rPr>
          <w:rFonts w:hint="eastAsia"/>
        </w:rPr>
        <w:t>略微下滑，整体销量只能靠增加门市来扩张，当然使得销售成本恶化，</w:t>
      </w:r>
      <w:r>
        <w:rPr>
          <w:rFonts w:hint="eastAsia"/>
        </w:rPr>
        <w:t>1984</w:t>
      </w:r>
      <w:r>
        <w:rPr>
          <w:rFonts w:hint="eastAsia"/>
        </w:rPr>
        <w:t>年单店销量减少</w:t>
      </w:r>
      <w:r>
        <w:rPr>
          <w:rFonts w:hint="eastAsia"/>
        </w:rPr>
        <w:t>1.1%</w:t>
      </w:r>
      <w:r>
        <w:rPr>
          <w:rFonts w:hint="eastAsia"/>
        </w:rPr>
        <w:t>，但整体销量因扩点的关系成长</w:t>
      </w:r>
      <w:r>
        <w:rPr>
          <w:rFonts w:hint="eastAsia"/>
        </w:rPr>
        <w:t>0.6%(</w:t>
      </w:r>
      <w:r>
        <w:rPr>
          <w:rFonts w:hint="eastAsia"/>
        </w:rPr>
        <w:t>两者皆已将</w:t>
      </w:r>
      <w:r>
        <w:rPr>
          <w:rFonts w:hint="eastAsia"/>
        </w:rPr>
        <w:t>1983</w:t>
      </w:r>
      <w:r>
        <w:rPr>
          <w:rFonts w:hint="eastAsia"/>
        </w:rPr>
        <w:t>年</w:t>
      </w:r>
      <w:r>
        <w:rPr>
          <w:rFonts w:hint="eastAsia"/>
        </w:rPr>
        <w:t>53</w:t>
      </w:r>
      <w:r>
        <w:rPr>
          <w:rFonts w:hint="eastAsia"/>
        </w:rPr>
        <w:t>周的因素列入考量</w:t>
      </w:r>
      <w:r>
        <w:rPr>
          <w:rFonts w:hint="eastAsia"/>
        </w:rPr>
        <w:t>)</w:t>
      </w:r>
    </w:p>
    <w:p w:rsidR="00FD0B51" w:rsidRDefault="005429E9">
      <w:pPr>
        <w:spacing w:line="360" w:lineRule="auto"/>
        <w:ind w:firstLineChars="202" w:firstLine="424"/>
      </w:pPr>
      <w:r>
        <w:rPr>
          <w:rFonts w:hint="eastAsia"/>
        </w:rPr>
        <w:t>喜诗糖果的销售受到季节因素的影响越来越大，在圣诞节到来的前四周，其业绩与获利分别占全年的四成与七成五，此外复活节与情人节期间的业绩也特别好，至于平时的生意表现便平平，不过也因为如此使得管理部门与员工在忙季特别辛苦，须要特别的耐性来处理大量的订单。而即使如此服务态度与产品品质却一点也没有打折扣，至于其它同业我就不管保证，事实上有的为了降低成本增加保存期限而添加防腐剂或将成品加以冷冻，我们宁愿大家辛苦一点而拒绝这样的作法。</w:t>
      </w:r>
    </w:p>
    <w:p w:rsidR="00FD0B51" w:rsidRDefault="005429E9">
      <w:pPr>
        <w:spacing w:line="360" w:lineRule="auto"/>
        <w:ind w:firstLineChars="202" w:firstLine="424"/>
      </w:pPr>
      <w:r>
        <w:rPr>
          <w:rFonts w:hint="eastAsia"/>
        </w:rPr>
        <w:t>此外我们的店在非假日期间遭遇到一些新式食物与零食店的竞争，所幸在</w:t>
      </w:r>
      <w:r>
        <w:rPr>
          <w:rFonts w:hint="eastAsia"/>
        </w:rPr>
        <w:t>1984</w:t>
      </w:r>
      <w:r>
        <w:rPr>
          <w:rFonts w:hint="eastAsia"/>
        </w:rPr>
        <w:t>年我们推出六种新式糖果棒加以反击，其效果颇佳广为消费者所接受，目前我们正在研发新产品预计在不久的未来推出上市。</w:t>
      </w:r>
    </w:p>
    <w:p w:rsidR="00FD0B51" w:rsidRDefault="005429E9">
      <w:pPr>
        <w:spacing w:line="360" w:lineRule="auto"/>
        <w:ind w:firstLineChars="202" w:firstLine="424"/>
      </w:pPr>
      <w:r>
        <w:rPr>
          <w:rFonts w:hint="eastAsia"/>
        </w:rPr>
        <w:t>展望明年我们期望把成本增加幅度压得比通货膨胀率低，当然这比必须要增加单店的销</w:t>
      </w:r>
      <w:r>
        <w:rPr>
          <w:rFonts w:hint="eastAsia"/>
        </w:rPr>
        <w:lastRenderedPageBreak/>
        <w:t>量来加以配合，预估平均售价将调涨</w:t>
      </w:r>
      <w:r>
        <w:rPr>
          <w:rFonts w:hint="eastAsia"/>
        </w:rPr>
        <w:t>6-7%</w:t>
      </w:r>
      <w:r>
        <w:rPr>
          <w:rFonts w:hint="eastAsia"/>
        </w:rPr>
        <w:t>，获利将稳定成长。</w:t>
      </w:r>
    </w:p>
    <w:p w:rsidR="00FD0B51" w:rsidRDefault="005429E9">
      <w:pPr>
        <w:spacing w:line="360" w:lineRule="auto"/>
        <w:ind w:firstLineChars="202" w:firstLine="424"/>
      </w:pPr>
      <w:r>
        <w:rPr>
          <w:rFonts w:hint="eastAsia"/>
        </w:rPr>
        <w:t>水牛城晚报</w:t>
      </w:r>
    </w:p>
    <w:p w:rsidR="00FD0B51" w:rsidRDefault="005429E9">
      <w:pPr>
        <w:spacing w:line="360" w:lineRule="auto"/>
        <w:ind w:firstLineChars="202" w:firstLine="424"/>
      </w:pPr>
      <w:r>
        <w:rPr>
          <w:rFonts w:hint="eastAsia"/>
        </w:rPr>
        <w:t>1984</w:t>
      </w:r>
      <w:r>
        <w:rPr>
          <w:rFonts w:hint="eastAsia"/>
        </w:rPr>
        <w:t>年该报的获利超过我们的预期，与喜诗糖果控制成本一样具成效，不包括编辑室，整体的工作时数减少约</w:t>
      </w:r>
      <w:r>
        <w:rPr>
          <w:rFonts w:hint="eastAsia"/>
        </w:rPr>
        <w:t>2.8%</w:t>
      </w:r>
      <w:r>
        <w:rPr>
          <w:rFonts w:hint="eastAsia"/>
        </w:rPr>
        <w:t>，由于生产力的增进，使得整体成本减少约</w:t>
      </w:r>
      <w:r>
        <w:rPr>
          <w:rFonts w:hint="eastAsia"/>
        </w:rPr>
        <w:t>4.9%</w:t>
      </w:r>
      <w:r>
        <w:rPr>
          <w:rFonts w:hint="eastAsia"/>
        </w:rPr>
        <w:t>，</w:t>
      </w:r>
      <w:r>
        <w:rPr>
          <w:rFonts w:hint="eastAsia"/>
        </w:rPr>
        <w:t>Stan Lipsey</w:t>
      </w:r>
      <w:r>
        <w:rPr>
          <w:rFonts w:hint="eastAsia"/>
        </w:rPr>
        <w:t>与其经营团队的表现为业界之最，但我们同时也面临一项不利的因素，在年中我们与工会签订一项数年的工作合约，使得工资大幅调涨，基于过去</w:t>
      </w:r>
      <w:r>
        <w:rPr>
          <w:rFonts w:hint="eastAsia"/>
        </w:rPr>
        <w:t>1977-1982</w:t>
      </w:r>
      <w:r>
        <w:rPr>
          <w:rFonts w:hint="eastAsia"/>
        </w:rPr>
        <w:t>年该报亏损时，工会与员工一致配合的态度，是使我们战胜</w:t>
      </w:r>
      <w:r>
        <w:rPr>
          <w:rFonts w:hint="eastAsia"/>
        </w:rPr>
        <w:t>Courier-express</w:t>
      </w:r>
      <w:r>
        <w:rPr>
          <w:rFonts w:hint="eastAsia"/>
        </w:rPr>
        <w:t>的关键因素，所以我们认为这种调整尚属合理，若非当时我们及时将成本降低，现在的结局可能完全相反，而由于这项调整案系分阶段进行，所以对</w:t>
      </w:r>
      <w:r>
        <w:rPr>
          <w:rFonts w:hint="eastAsia"/>
        </w:rPr>
        <w:t>1984</w:t>
      </w:r>
      <w:r>
        <w:rPr>
          <w:rFonts w:hint="eastAsia"/>
        </w:rPr>
        <w:t>年的影响有限，但到明年此时便会全数反应，虽然我们可以努力提高生产力作为因应，但不可避免的明年的单位劳动成本将大幅增加，而新闻印刷成本预估也将增加，由于这两项不利因素，明年毛利将略微下滑。</w:t>
      </w:r>
    </w:p>
    <w:p w:rsidR="00FD0B51" w:rsidRDefault="005429E9">
      <w:pPr>
        <w:spacing w:line="360" w:lineRule="auto"/>
        <w:ind w:firstLineChars="202" w:firstLine="424"/>
      </w:pPr>
      <w:r>
        <w:rPr>
          <w:rFonts w:hint="eastAsia"/>
        </w:rPr>
        <w:t>但另外有两点是对公司有利的</w:t>
      </w:r>
      <w:r>
        <w:rPr>
          <w:rFonts w:hint="eastAsia"/>
        </w:rPr>
        <w:t>:</w:t>
      </w:r>
    </w:p>
    <w:p w:rsidR="00FD0B51" w:rsidRDefault="005429E9">
      <w:pPr>
        <w:spacing w:line="360" w:lineRule="auto"/>
        <w:ind w:firstLineChars="202" w:firstLine="424"/>
      </w:pPr>
      <w:r>
        <w:rPr>
          <w:rFonts w:hint="eastAsia"/>
        </w:rPr>
        <w:t>(1)</w:t>
      </w:r>
      <w:r>
        <w:rPr>
          <w:rFonts w:hint="eastAsia"/>
        </w:rPr>
        <w:t>本报发行流通的范围是一个广告效用极高的地区，相对于一般地区性报纸对广告主的效益极为有限，一个几百英哩远的订户对于位在本地的杂货店来说一点效用也没有，对于一家报社来说，其揩支主要取决于总发行量，而其广告收入</w:t>
      </w:r>
      <w:r>
        <w:rPr>
          <w:rFonts w:hint="eastAsia"/>
        </w:rPr>
        <w:t>(</w:t>
      </w:r>
      <w:r>
        <w:rPr>
          <w:rFonts w:hint="eastAsia"/>
        </w:rPr>
        <w:t>约占总营收的七到八成</w:t>
      </w:r>
      <w:r>
        <w:rPr>
          <w:rFonts w:hint="eastAsia"/>
        </w:rPr>
        <w:t>)</w:t>
      </w:r>
      <w:r>
        <w:rPr>
          <w:rFonts w:hint="eastAsia"/>
        </w:rPr>
        <w:t>却要依靠实际有效的发行量。</w:t>
      </w:r>
    </w:p>
    <w:p w:rsidR="00FD0B51" w:rsidRDefault="005429E9">
      <w:pPr>
        <w:spacing w:line="360" w:lineRule="auto"/>
        <w:ind w:firstLineChars="202" w:firstLine="424"/>
      </w:pPr>
      <w:r>
        <w:rPr>
          <w:rFonts w:hint="eastAsia"/>
        </w:rPr>
        <w:t>(2)</w:t>
      </w:r>
      <w:r>
        <w:rPr>
          <w:rFonts w:hint="eastAsia"/>
        </w:rPr>
        <w:t>水牛城报纸的零售业绩特别突出，广告主只要凭着这份报纸便能将信息传递到所有潜在的客户手中。</w:t>
      </w:r>
    </w:p>
    <w:p w:rsidR="00FD0B51" w:rsidRDefault="005429E9">
      <w:pPr>
        <w:spacing w:line="360" w:lineRule="auto"/>
        <w:ind w:firstLineChars="202" w:firstLine="424"/>
      </w:pPr>
      <w:r>
        <w:rPr>
          <w:rFonts w:hint="eastAsia"/>
        </w:rPr>
        <w:t>去年我曾告诉各位该报优异的读者接受度</w:t>
      </w:r>
      <w:r>
        <w:rPr>
          <w:rFonts w:hint="eastAsia"/>
        </w:rPr>
        <w:t>(</w:t>
      </w:r>
      <w:r>
        <w:rPr>
          <w:rFonts w:hint="eastAsia"/>
        </w:rPr>
        <w:t>在全美前一百大报纸中，我们在平日排名第一、而假日则排第三</w:t>
      </w:r>
      <w:r>
        <w:rPr>
          <w:rFonts w:hint="eastAsia"/>
        </w:rPr>
        <w:t xml:space="preserve">) </w:t>
      </w:r>
      <w:r>
        <w:rPr>
          <w:rFonts w:hint="eastAsia"/>
        </w:rPr>
        <w:t>，最新的资料显示前者仍维持第一、而后者则跃居第二位</w:t>
      </w:r>
      <w:r>
        <w:rPr>
          <w:rFonts w:hint="eastAsia"/>
        </w:rPr>
        <w:t>(</w:t>
      </w:r>
      <w:r>
        <w:rPr>
          <w:rFonts w:hint="eastAsia"/>
        </w:rPr>
        <w:t>不过我们水牛城的订户数却减少，主要是在平日部份</w:t>
      </w:r>
      <w:r>
        <w:rPr>
          <w:rFonts w:hint="eastAsia"/>
        </w:rPr>
        <w:t xml:space="preserve">) </w:t>
      </w:r>
      <w:r>
        <w:rPr>
          <w:rFonts w:hint="eastAsia"/>
        </w:rPr>
        <w:t>，而我们曾提到高接受度的原因是由于我们丰富的新闻内容</w:t>
      </w:r>
      <w:r>
        <w:rPr>
          <w:rFonts w:hint="eastAsia"/>
        </w:rPr>
        <w:t>(</w:t>
      </w:r>
      <w:r>
        <w:rPr>
          <w:rFonts w:hint="eastAsia"/>
        </w:rPr>
        <w:t>在相同规模的报纸中，我们提供的新闻量是最多的</w:t>
      </w:r>
      <w:r>
        <w:rPr>
          <w:rFonts w:hint="eastAsia"/>
        </w:rPr>
        <w:t xml:space="preserve">) </w:t>
      </w:r>
      <w:r>
        <w:rPr>
          <w:rFonts w:hint="eastAsia"/>
        </w:rPr>
        <w:t>，</w:t>
      </w:r>
      <w:r>
        <w:rPr>
          <w:rFonts w:hint="eastAsia"/>
        </w:rPr>
        <w:t>1984</w:t>
      </w:r>
      <w:r>
        <w:rPr>
          <w:rFonts w:hint="eastAsia"/>
        </w:rPr>
        <w:t>年的比率是</w:t>
      </w:r>
      <w:r>
        <w:rPr>
          <w:rFonts w:hint="eastAsia"/>
        </w:rPr>
        <w:t>50.9%(</w:t>
      </w:r>
      <w:r>
        <w:rPr>
          <w:rFonts w:hint="eastAsia"/>
        </w:rPr>
        <w:t>相较于去年的</w:t>
      </w:r>
      <w:r>
        <w:rPr>
          <w:rFonts w:hint="eastAsia"/>
        </w:rPr>
        <w:t>50.4%)</w:t>
      </w:r>
      <w:r>
        <w:rPr>
          <w:rFonts w:hint="eastAsia"/>
        </w:rPr>
        <w:t>，远较一般的</w:t>
      </w:r>
      <w:r>
        <w:rPr>
          <w:rFonts w:hint="eastAsia"/>
        </w:rPr>
        <w:t>35%-40%</w:t>
      </w:r>
      <w:r>
        <w:rPr>
          <w:rFonts w:hint="eastAsia"/>
        </w:rPr>
        <w:t>高出许多，而我们也会继续维持在</w:t>
      </w:r>
      <w:r>
        <w:rPr>
          <w:rFonts w:hint="eastAsia"/>
        </w:rPr>
        <w:t>50%</w:t>
      </w:r>
      <w:r>
        <w:rPr>
          <w:rFonts w:hint="eastAsia"/>
        </w:rPr>
        <w:t>以上的比率，另外去年我们虽然减少一般部门的工作时数，但编辑部门的编制却维持不变，虽然编辑室的开支增加达</w:t>
      </w:r>
      <w:r>
        <w:rPr>
          <w:rFonts w:hint="eastAsia"/>
        </w:rPr>
        <w:t>9.1%</w:t>
      </w:r>
      <w:r>
        <w:rPr>
          <w:rFonts w:hint="eastAsia"/>
        </w:rPr>
        <w:t>，远较总成本增加</w:t>
      </w:r>
      <w:r>
        <w:rPr>
          <w:rFonts w:hint="eastAsia"/>
        </w:rPr>
        <w:t>4.9%</w:t>
      </w:r>
      <w:r>
        <w:rPr>
          <w:rFonts w:hint="eastAsia"/>
        </w:rPr>
        <w:t>为高。</w:t>
      </w:r>
    </w:p>
    <w:p w:rsidR="00FD0B51" w:rsidRDefault="005429E9">
      <w:pPr>
        <w:spacing w:line="360" w:lineRule="auto"/>
        <w:ind w:firstLineChars="202" w:firstLine="424"/>
      </w:pPr>
      <w:r>
        <w:rPr>
          <w:rFonts w:hint="eastAsia"/>
        </w:rPr>
        <w:t>在商业社会中，一家强势报纸的优势是极为明显的，老板通常相信惟有努力地推出最好的产品才能维持高获利，但是这种令人信服的理论却让无法令人信服的事实打破，当一流的报纸维持高获利时，三流报纸所赚得的钱却一点也不逊色有时甚至更多，只要你的报纸在当地够强势，当然产品的品质对于一家报纸提高市场占极为关键，而我们也相信在水牛城也是如此，而且像</w:t>
      </w:r>
      <w:r>
        <w:rPr>
          <w:rFonts w:hint="eastAsia"/>
        </w:rPr>
        <w:t>Alfred</w:t>
      </w:r>
      <w:r>
        <w:rPr>
          <w:rFonts w:hint="eastAsia"/>
        </w:rPr>
        <w:t>这样的人能领先我们的最主要原因亦是如此。</w:t>
      </w:r>
    </w:p>
    <w:p w:rsidR="00FD0B51" w:rsidRDefault="005429E9">
      <w:pPr>
        <w:spacing w:line="360" w:lineRule="auto"/>
        <w:ind w:firstLineChars="202" w:firstLine="424"/>
      </w:pPr>
      <w:r>
        <w:rPr>
          <w:rFonts w:hint="eastAsia"/>
        </w:rPr>
        <w:lastRenderedPageBreak/>
        <w:t>一旦主宰当地市场，报纸本身而非市场将会决定这份报纸是好还是坏，不过好或坏，终将大发利市，在一般行业却不是这样，不良品质的产品它的生意一定不好，但即使是一份内容贫乏的报纸对一般民众来说仍具有布告栏的价值，其它条件相同时，一份烂报当然无法像一份一流报纸拥有广大的读者，但对一般市民却仍具用处，而间接使得广告主认同其存在的价值。</w:t>
      </w:r>
    </w:p>
    <w:p w:rsidR="00FD0B51" w:rsidRDefault="005429E9">
      <w:pPr>
        <w:spacing w:line="360" w:lineRule="auto"/>
        <w:ind w:firstLineChars="202" w:firstLine="424"/>
      </w:pPr>
      <w:r>
        <w:rPr>
          <w:rFonts w:hint="eastAsia"/>
        </w:rPr>
        <w:t>因为市场对于报纸品质的要求水准并不高，管理阶层便须自我要求，我们的报纸在量的方面具体地要求新闻成本须高于一般同业水准，而我们也有信心</w:t>
      </w:r>
      <w:r>
        <w:rPr>
          <w:rFonts w:hint="eastAsia"/>
        </w:rPr>
        <w:t>Stan Lipsey</w:t>
      </w:r>
      <w:r>
        <w:rPr>
          <w:rFonts w:hint="eastAsia"/>
        </w:rPr>
        <w:t>与</w:t>
      </w:r>
      <w:r>
        <w:rPr>
          <w:rFonts w:hint="eastAsia"/>
        </w:rPr>
        <w:t>Murray Light</w:t>
      </w:r>
      <w:r>
        <w:rPr>
          <w:rFonts w:hint="eastAsia"/>
        </w:rPr>
        <w:t>会继续在质的方面予以加强，</w:t>
      </w:r>
      <w:r>
        <w:rPr>
          <w:rFonts w:hint="eastAsia"/>
        </w:rPr>
        <w:t>Charlie</w:t>
      </w:r>
      <w:r>
        <w:rPr>
          <w:rFonts w:hint="eastAsia"/>
        </w:rPr>
        <w:t>与我皆相信报纸是社会中的一特殊机构，我们相当引以为傲，也期待在往后的日子更将更上层楼。</w:t>
      </w:r>
    </w:p>
    <w:p w:rsidR="00FD0B51" w:rsidRDefault="005429E9">
      <w:pPr>
        <w:spacing w:line="360" w:lineRule="auto"/>
        <w:ind w:firstLineChars="202" w:firstLine="424"/>
      </w:pPr>
      <w:r>
        <w:rPr>
          <w:noProof/>
        </w:rPr>
        <w:drawing>
          <wp:inline distT="0" distB="0" distL="114300" distR="114300">
            <wp:extent cx="4886325" cy="4133850"/>
            <wp:effectExtent l="0" t="0" r="9525"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11"/>
                    <a:stretch>
                      <a:fillRect/>
                    </a:stretch>
                  </pic:blipFill>
                  <pic:spPr>
                    <a:xfrm>
                      <a:off x="0" y="0"/>
                      <a:ext cx="4886325" cy="413385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上表充份显示出整个产险业所面临到的状况，</w:t>
      </w:r>
      <w:r>
        <w:rPr>
          <w:rFonts w:hint="eastAsia"/>
        </w:rPr>
        <w:t>Combined Ratio</w:t>
      </w:r>
      <w:r>
        <w:rPr>
          <w:rFonts w:hint="eastAsia"/>
        </w:rPr>
        <w:t>代表保险总成本</w:t>
      </w:r>
      <w:r>
        <w:rPr>
          <w:rFonts w:hint="eastAsia"/>
        </w:rPr>
        <w:t>(</w:t>
      </w:r>
      <w:r>
        <w:rPr>
          <w:rFonts w:hint="eastAsia"/>
        </w:rPr>
        <w:t>产生的损失与费用</w:t>
      </w:r>
      <w:r>
        <w:rPr>
          <w:rFonts w:hint="eastAsia"/>
        </w:rPr>
        <w:t>)</w:t>
      </w:r>
      <w:r>
        <w:rPr>
          <w:rFonts w:hint="eastAsia"/>
        </w:rPr>
        <w:t>占保费收入的比率，当它低于一百时表示有承保利益，反之则有承保损失，过去几年我一再强调公司每年惟有保持</w:t>
      </w:r>
      <w:r>
        <w:rPr>
          <w:rFonts w:hint="eastAsia"/>
        </w:rPr>
        <w:t>10%</w:t>
      </w:r>
      <w:r>
        <w:rPr>
          <w:rFonts w:hint="eastAsia"/>
        </w:rPr>
        <w:t>以上的保费成长速度方能确保此比率不变，这是基于费用占保费收入的比例不变，而理赔损失将因为单量、通膨与法院判决扩大理赔范围等原因，而每年成长百分之十的假设。而不幸的是，实际情况真如我所预言，总计从</w:t>
      </w:r>
      <w:r>
        <w:rPr>
          <w:rFonts w:hint="eastAsia"/>
        </w:rPr>
        <w:t>1979-1984</w:t>
      </w:r>
      <w:r>
        <w:rPr>
          <w:rFonts w:hint="eastAsia"/>
        </w:rPr>
        <w:t>年间保费收入约增加</w:t>
      </w:r>
      <w:r>
        <w:rPr>
          <w:rFonts w:hint="eastAsia"/>
        </w:rPr>
        <w:t>61%(</w:t>
      </w:r>
      <w:r>
        <w:rPr>
          <w:rFonts w:hint="eastAsia"/>
        </w:rPr>
        <w:t>平均年增率</w:t>
      </w:r>
      <w:r>
        <w:rPr>
          <w:rFonts w:hint="eastAsia"/>
        </w:rPr>
        <w:t>10%)</w:t>
      </w:r>
      <w:r>
        <w:rPr>
          <w:rFonts w:hint="eastAsia"/>
        </w:rPr>
        <w:t>，而</w:t>
      </w:r>
      <w:r>
        <w:rPr>
          <w:rFonts w:hint="eastAsia"/>
        </w:rPr>
        <w:t>Combined Ratio</w:t>
      </w:r>
      <w:r>
        <w:rPr>
          <w:rFonts w:hint="eastAsia"/>
        </w:rPr>
        <w:t>与</w:t>
      </w:r>
      <w:r>
        <w:rPr>
          <w:rFonts w:hint="eastAsia"/>
        </w:rPr>
        <w:t>1979</w:t>
      </w:r>
      <w:r>
        <w:rPr>
          <w:rFonts w:hint="eastAsia"/>
        </w:rPr>
        <w:t>年一样皆是</w:t>
      </w:r>
      <w:r>
        <w:rPr>
          <w:rFonts w:hint="eastAsia"/>
        </w:rPr>
        <w:t>100.6</w:t>
      </w:r>
      <w:r>
        <w:rPr>
          <w:rFonts w:hint="eastAsia"/>
        </w:rPr>
        <w:t>，相较之下，同业保费平均增加</w:t>
      </w:r>
      <w:r>
        <w:rPr>
          <w:rFonts w:hint="eastAsia"/>
        </w:rPr>
        <w:t>30%</w:t>
      </w:r>
      <w:r>
        <w:rPr>
          <w:rFonts w:hint="eastAsia"/>
        </w:rPr>
        <w:t>，而</w:t>
      </w:r>
      <w:r>
        <w:rPr>
          <w:rFonts w:hint="eastAsia"/>
        </w:rPr>
        <w:t>Combined Ratio</w:t>
      </w:r>
      <w:r>
        <w:rPr>
          <w:rFonts w:hint="eastAsia"/>
        </w:rPr>
        <w:t>则变成</w:t>
      </w:r>
      <w:r>
        <w:rPr>
          <w:rFonts w:hint="eastAsia"/>
        </w:rPr>
        <w:t>117.7</w:t>
      </w:r>
      <w:r>
        <w:rPr>
          <w:rFonts w:hint="eastAsia"/>
        </w:rPr>
        <w:t>，而到今天我们仍相信</w:t>
      </w:r>
      <w:r>
        <w:rPr>
          <w:rFonts w:hint="eastAsia"/>
        </w:rPr>
        <w:lastRenderedPageBreak/>
        <w:t>保费收入的年变动率是承保获利趋势的最佳指针。目前显示明年的保费年增率将超过</w:t>
      </w:r>
      <w:r>
        <w:rPr>
          <w:rFonts w:hint="eastAsia"/>
        </w:rPr>
        <w:t>10%</w:t>
      </w:r>
      <w:r>
        <w:rPr>
          <w:rFonts w:hint="eastAsia"/>
        </w:rPr>
        <w:t>，所以假设明年不会发生什么特别大的灾害，我们预期</w:t>
      </w:r>
      <w:r>
        <w:rPr>
          <w:rFonts w:hint="eastAsia"/>
        </w:rPr>
        <w:t>Combined Ratio</w:t>
      </w:r>
      <w:r>
        <w:rPr>
          <w:rFonts w:hint="eastAsia"/>
        </w:rPr>
        <w:t>将往好的方向发展，然而若依照目前产业损失的估计</w:t>
      </w:r>
      <w:r>
        <w:rPr>
          <w:rFonts w:hint="eastAsia"/>
        </w:rPr>
        <w:t>(</w:t>
      </w:r>
      <w:r>
        <w:rPr>
          <w:rFonts w:hint="eastAsia"/>
        </w:rPr>
        <w:t>及年增率</w:t>
      </w:r>
      <w:r>
        <w:rPr>
          <w:rFonts w:hint="eastAsia"/>
        </w:rPr>
        <w:t>10%)</w:t>
      </w:r>
      <w:r>
        <w:rPr>
          <w:rFonts w:hint="eastAsia"/>
        </w:rPr>
        <w:t>保费收入必须连徐续五年成长</w:t>
      </w:r>
      <w:r>
        <w:rPr>
          <w:rFonts w:hint="eastAsia"/>
        </w:rPr>
        <w:t>15%</w:t>
      </w:r>
      <w:r>
        <w:rPr>
          <w:rFonts w:hint="eastAsia"/>
        </w:rPr>
        <w:t>，才能将</w:t>
      </w:r>
      <w:r>
        <w:rPr>
          <w:rFonts w:hint="eastAsia"/>
        </w:rPr>
        <w:t>Combined Ratio</w:t>
      </w:r>
      <w:r>
        <w:rPr>
          <w:rFonts w:hint="eastAsia"/>
        </w:rPr>
        <w:t>降回到</w:t>
      </w:r>
      <w:r>
        <w:rPr>
          <w:rFonts w:hint="eastAsia"/>
        </w:rPr>
        <w:t>100</w:t>
      </w:r>
      <w:r>
        <w:rPr>
          <w:rFonts w:hint="eastAsia"/>
        </w:rPr>
        <w:t>，亦即代表到</w:t>
      </w:r>
      <w:r>
        <w:rPr>
          <w:rFonts w:hint="eastAsia"/>
        </w:rPr>
        <w:t>1989</w:t>
      </w:r>
      <w:r>
        <w:rPr>
          <w:rFonts w:hint="eastAsia"/>
        </w:rPr>
        <w:t>年时保费须成长整整一倍，这似乎是不太可能的一件事，所以持平而言，我们预期保费每年将成长约略超过</w:t>
      </w:r>
      <w:r>
        <w:rPr>
          <w:rFonts w:hint="eastAsia"/>
        </w:rPr>
        <w:t>10%</w:t>
      </w:r>
      <w:r>
        <w:rPr>
          <w:rFonts w:hint="eastAsia"/>
        </w:rPr>
        <w:t>，而</w:t>
      </w:r>
      <w:r>
        <w:rPr>
          <w:rFonts w:hint="eastAsia"/>
        </w:rPr>
        <w:t>Combined Ratio</w:t>
      </w:r>
      <w:r>
        <w:rPr>
          <w:rFonts w:hint="eastAsia"/>
        </w:rPr>
        <w:t>在产业竞争激烈的情况下，将维持在</w:t>
      </w:r>
      <w:r>
        <w:rPr>
          <w:rFonts w:hint="eastAsia"/>
        </w:rPr>
        <w:t>108-113</w:t>
      </w:r>
      <w:r>
        <w:rPr>
          <w:rFonts w:hint="eastAsia"/>
        </w:rPr>
        <w:t>区间。</w:t>
      </w:r>
    </w:p>
    <w:p w:rsidR="00FD0B51" w:rsidRDefault="005429E9">
      <w:pPr>
        <w:spacing w:line="360" w:lineRule="auto"/>
        <w:ind w:firstLineChars="202" w:firstLine="424"/>
      </w:pPr>
      <w:r>
        <w:rPr>
          <w:rFonts w:hint="eastAsia"/>
        </w:rPr>
        <w:t>我们自己在</w:t>
      </w:r>
      <w:r>
        <w:rPr>
          <w:rFonts w:hint="eastAsia"/>
        </w:rPr>
        <w:t>1984</w:t>
      </w:r>
      <w:r>
        <w:rPr>
          <w:rFonts w:hint="eastAsia"/>
        </w:rPr>
        <w:t>年的</w:t>
      </w:r>
      <w:r>
        <w:rPr>
          <w:rFonts w:hint="eastAsia"/>
        </w:rPr>
        <w:t>Combined Ratio</w:t>
      </w:r>
      <w:r>
        <w:rPr>
          <w:rFonts w:hint="eastAsia"/>
        </w:rPr>
        <w:t>是可怜的</w:t>
      </w:r>
      <w:r>
        <w:rPr>
          <w:rFonts w:hint="eastAsia"/>
        </w:rPr>
        <w:t>134(</w:t>
      </w:r>
      <w:r>
        <w:rPr>
          <w:rFonts w:hint="eastAsia"/>
        </w:rPr>
        <w:t>在这里我不包括</w:t>
      </w:r>
      <w:r>
        <w:rPr>
          <w:rFonts w:hint="eastAsia"/>
        </w:rPr>
        <w:t>Structured Settlement</w:t>
      </w:r>
      <w:r>
        <w:rPr>
          <w:rFonts w:hint="eastAsia"/>
        </w:rPr>
        <w:t>在内</w:t>
      </w:r>
      <w:r>
        <w:rPr>
          <w:rFonts w:hint="eastAsia"/>
        </w:rPr>
        <w:t>)</w:t>
      </w:r>
      <w:r>
        <w:rPr>
          <w:rFonts w:hint="eastAsia"/>
        </w:rPr>
        <w:t>这是连续三年我们的表现比同业水准差，我们预期明年</w:t>
      </w:r>
      <w:r>
        <w:rPr>
          <w:rFonts w:hint="eastAsia"/>
        </w:rPr>
        <w:t>Combined Ratio</w:t>
      </w:r>
      <w:r>
        <w:rPr>
          <w:rFonts w:hint="eastAsia"/>
        </w:rPr>
        <w:t>会变好，而且也会比同业表现的好，</w:t>
      </w:r>
      <w:r>
        <w:rPr>
          <w:rFonts w:hint="eastAsia"/>
        </w:rPr>
        <w:t xml:space="preserve">Mike </w:t>
      </w:r>
      <w:r>
        <w:rPr>
          <w:rFonts w:hint="eastAsia"/>
        </w:rPr>
        <w:t>自从从我手中接下保险业务后已改正了不少先前我所犯下的错误，而且过去几年我们的业务集中在一些表现不如预期的保单上，这种情况将有助于与我们竞争的同业退缩甚至出局，而当竞争局势打破后，我们就可以提高保费而不怕失去客户。过去几年我一再告诉各位总有一天我们坚强的财务实力将有助于我们取得保险营运的竞争优势，而这一天终将来临，无疑的我们是全美产险营运最佳，资金最雄厚的保险公司</w:t>
      </w:r>
      <w:r>
        <w:rPr>
          <w:rFonts w:hint="eastAsia"/>
        </w:rPr>
        <w:t>(</w:t>
      </w:r>
      <w:r>
        <w:rPr>
          <w:rFonts w:hint="eastAsia"/>
        </w:rPr>
        <w:t>甚至比一些有名规模又大的公司还要好</w:t>
      </w:r>
      <w:r>
        <w:rPr>
          <w:rFonts w:hint="eastAsia"/>
        </w:rPr>
        <w:t xml:space="preserve">) </w:t>
      </w:r>
      <w:r>
        <w:rPr>
          <w:rFonts w:hint="eastAsia"/>
        </w:rPr>
        <w:t>，同样重要的是公司的政策便是要持续维持此优势，保单购买者用钱所换到的只是一纸承诺，而这纸承诺必须要经得起所有的逆境而非顺境的考验，最低限度，它必须要能够经得起低迷股市与特别不利的承保状况等双重考验，我们的保险子公司有意愿也有能力确保其承诺在任何状况下兑现，这是没有多少家保险公司能做得到的。</w:t>
      </w:r>
    </w:p>
    <w:p w:rsidR="00FD0B51" w:rsidRDefault="005429E9">
      <w:pPr>
        <w:spacing w:line="360" w:lineRule="auto"/>
        <w:ind w:firstLineChars="202" w:firstLine="424"/>
      </w:pPr>
      <w:r>
        <w:rPr>
          <w:rFonts w:hint="eastAsia"/>
        </w:rPr>
        <w:t>我们的财务实力对于去年曾提过的</w:t>
      </w:r>
      <w:r>
        <w:rPr>
          <w:rFonts w:hint="eastAsia"/>
        </w:rPr>
        <w:t>Structured Settlement</w:t>
      </w:r>
      <w:r>
        <w:rPr>
          <w:rFonts w:hint="eastAsia"/>
        </w:rPr>
        <w:t>与损失准备提列业务上来说是一项很好用的利器，</w:t>
      </w:r>
      <w:r>
        <w:rPr>
          <w:rFonts w:hint="eastAsia"/>
        </w:rPr>
        <w:t>Structured Settlement</w:t>
      </w:r>
      <w:r>
        <w:rPr>
          <w:rFonts w:hint="eastAsia"/>
        </w:rPr>
        <w:t>的理培申请户与申请再保的保险公司必须要百分之百确定在往后的几十年内能顺利获得支付，很少产险公司能够符合这种要求</w:t>
      </w:r>
      <w:r>
        <w:rPr>
          <w:rFonts w:hint="eastAsia"/>
        </w:rPr>
        <w:t>(</w:t>
      </w:r>
      <w:r>
        <w:rPr>
          <w:rFonts w:hint="eastAsia"/>
        </w:rPr>
        <w:t>事实上只有少数几家公司能让我们有信心将我们自己的风险再保出去</w:t>
      </w:r>
      <w:r>
        <w:rPr>
          <w:rFonts w:hint="eastAsia"/>
        </w:rPr>
        <w:t xml:space="preserve">) </w:t>
      </w:r>
      <w:r>
        <w:rPr>
          <w:rFonts w:hint="eastAsia"/>
        </w:rPr>
        <w:t>，而我们在这方面的业务大有成长，我们持有用以弥补可能的负债的资金从一千六百万成长至三千万，我们预期这项业务将继续成长且成长速度更快，为此我们特地为执行该业务的哥伦比亚保险公司办理增资，虽然竞争颇为激列但获利却也令人满意。</w:t>
      </w:r>
    </w:p>
    <w:p w:rsidR="00FD0B51" w:rsidRDefault="005429E9">
      <w:pPr>
        <w:spacing w:line="360" w:lineRule="auto"/>
        <w:ind w:firstLineChars="202" w:firstLine="424"/>
      </w:pPr>
      <w:r>
        <w:rPr>
          <w:rFonts w:hint="eastAsia"/>
        </w:rPr>
        <w:t>至于</w:t>
      </w:r>
      <w:r>
        <w:rPr>
          <w:rFonts w:hint="eastAsia"/>
        </w:rPr>
        <w:t>GEICO</w:t>
      </w:r>
      <w:r>
        <w:rPr>
          <w:rFonts w:hint="eastAsia"/>
        </w:rPr>
        <w:t>的消息与往常一样大致上都不错，这家公司</w:t>
      </w:r>
      <w:r>
        <w:rPr>
          <w:rFonts w:hint="eastAsia"/>
        </w:rPr>
        <w:t>1984</w:t>
      </w:r>
      <w:r>
        <w:rPr>
          <w:rFonts w:hint="eastAsia"/>
        </w:rPr>
        <w:t>年在其主要业务的投保户大幅增加，而其投资部们的表现一样优异，虽然承销结果不尽理想，但仍较同业突出，截至去年底我们拥有该公司</w:t>
      </w:r>
      <w:r>
        <w:rPr>
          <w:rFonts w:hint="eastAsia"/>
        </w:rPr>
        <w:t>36%</w:t>
      </w:r>
      <w:r>
        <w:rPr>
          <w:rFonts w:hint="eastAsia"/>
        </w:rPr>
        <w:t>的权益，若以其产险总保费收入亿八千万计，我们的部份约有三亿二千万左右，大约是我们自己承保量的二倍。</w:t>
      </w:r>
    </w:p>
    <w:p w:rsidR="00FD0B51" w:rsidRDefault="005429E9">
      <w:pPr>
        <w:spacing w:line="360" w:lineRule="auto"/>
        <w:ind w:firstLineChars="202" w:firstLine="424"/>
      </w:pPr>
      <w:r>
        <w:rPr>
          <w:rFonts w:hint="eastAsia"/>
        </w:rPr>
        <w:t>过去几年我一再提醒各位</w:t>
      </w:r>
      <w:r>
        <w:rPr>
          <w:rFonts w:hint="eastAsia"/>
        </w:rPr>
        <w:t>GEICO</w:t>
      </w:r>
      <w:r>
        <w:rPr>
          <w:rFonts w:hint="eastAsia"/>
        </w:rPr>
        <w:t>的股价涨幅明显超越其本业的表现，虽然后者一样杰</w:t>
      </w:r>
      <w:r>
        <w:rPr>
          <w:rFonts w:hint="eastAsia"/>
        </w:rPr>
        <w:lastRenderedPageBreak/>
        <w:t>出，</w:t>
      </w:r>
      <w:r>
        <w:rPr>
          <w:rFonts w:hint="eastAsia"/>
        </w:rPr>
        <w:t>GEICO</w:t>
      </w:r>
      <w:r>
        <w:rPr>
          <w:rFonts w:hint="eastAsia"/>
        </w:rPr>
        <w:t>在我们公司的帐面价值成长幅度大于该公司本身内含价值的成长幅度，而我同时也警告各位这种情形不会年复一年地一再发生，总有一天其股价的表现将逊于本业，而这句话在</w:t>
      </w:r>
      <w:r>
        <w:rPr>
          <w:rFonts w:hint="eastAsia"/>
        </w:rPr>
        <w:t>1984</w:t>
      </w:r>
      <w:r>
        <w:rPr>
          <w:rFonts w:hint="eastAsia"/>
        </w:rPr>
        <w:t>年应验了，去年</w:t>
      </w:r>
      <w:r>
        <w:rPr>
          <w:rFonts w:hint="eastAsia"/>
        </w:rPr>
        <w:t>GEICO</w:t>
      </w:r>
      <w:r>
        <w:rPr>
          <w:rFonts w:hint="eastAsia"/>
        </w:rPr>
        <w:t>在伯克希尔的帐面值没什么变动，不过其公司的内含价值却大幅增加，而由于</w:t>
      </w:r>
      <w:r>
        <w:rPr>
          <w:rFonts w:hint="eastAsia"/>
        </w:rPr>
        <w:t>GEICO</w:t>
      </w:r>
      <w:r>
        <w:rPr>
          <w:rFonts w:hint="eastAsia"/>
        </w:rPr>
        <w:t>代表着伯克希尔</w:t>
      </w:r>
      <w:r>
        <w:rPr>
          <w:rFonts w:hint="eastAsia"/>
        </w:rPr>
        <w:t>27%</w:t>
      </w:r>
      <w:r>
        <w:rPr>
          <w:rFonts w:hint="eastAsia"/>
        </w:rPr>
        <w:t>的净值，当其市场价值迟滞不前，直接便影响到伯克希尔净值成长的表现，但我们对这样的结果并不会觉得有什么不好，我们宁愿要</w:t>
      </w:r>
      <w:r>
        <w:rPr>
          <w:rFonts w:hint="eastAsia"/>
        </w:rPr>
        <w:t>GEICO</w:t>
      </w:r>
      <w:r>
        <w:rPr>
          <w:rFonts w:hint="eastAsia"/>
        </w:rPr>
        <w:t>的企业价值增加</w:t>
      </w:r>
      <w:r>
        <w:rPr>
          <w:rFonts w:hint="eastAsia"/>
        </w:rPr>
        <w:t>X</w:t>
      </w:r>
      <w:r>
        <w:rPr>
          <w:rFonts w:hint="eastAsia"/>
        </w:rPr>
        <w:t>倍而股价下跌，也不要公司内含价值减半而股价高涨，以</w:t>
      </w:r>
      <w:r>
        <w:rPr>
          <w:rFonts w:hint="eastAsia"/>
        </w:rPr>
        <w:t>GEICO</w:t>
      </w:r>
      <w:r>
        <w:rPr>
          <w:rFonts w:hint="eastAsia"/>
        </w:rPr>
        <w:t>这个</w:t>
      </w:r>
      <w:r>
        <w:rPr>
          <w:rFonts w:hint="eastAsia"/>
        </w:rPr>
        <w:t>case</w:t>
      </w:r>
      <w:r>
        <w:rPr>
          <w:rFonts w:hint="eastAsia"/>
        </w:rPr>
        <w:t>，乃至于我们所有的投资，我们看得是公司本质的表现而非其股价的表现，如果我们对公司的看法正确，市场终将还它一个公道。</w:t>
      </w:r>
    </w:p>
    <w:p w:rsidR="00FD0B51" w:rsidRDefault="005429E9">
      <w:pPr>
        <w:spacing w:line="360" w:lineRule="auto"/>
        <w:ind w:firstLineChars="202" w:firstLine="424"/>
      </w:pPr>
      <w:r>
        <w:rPr>
          <w:rFonts w:hint="eastAsia"/>
        </w:rPr>
        <w:t>所有的伯克希尔股东皆由于</w:t>
      </w:r>
      <w:r>
        <w:rPr>
          <w:rFonts w:hint="eastAsia"/>
        </w:rPr>
        <w:t>GEICO</w:t>
      </w:r>
      <w:r>
        <w:rPr>
          <w:rFonts w:hint="eastAsia"/>
        </w:rPr>
        <w:t>的经营团队，包括</w:t>
      </w:r>
      <w:r>
        <w:rPr>
          <w:rFonts w:hint="eastAsia"/>
        </w:rPr>
        <w:t>Jack Byrne</w:t>
      </w:r>
      <w:r>
        <w:rPr>
          <w:rFonts w:hint="eastAsia"/>
        </w:rPr>
        <w:t>、</w:t>
      </w:r>
      <w:r>
        <w:rPr>
          <w:rFonts w:hint="eastAsia"/>
        </w:rPr>
        <w:t>Bill Snyder</w:t>
      </w:r>
      <w:r>
        <w:rPr>
          <w:rFonts w:hint="eastAsia"/>
        </w:rPr>
        <w:t>与</w:t>
      </w:r>
      <w:r>
        <w:rPr>
          <w:rFonts w:hint="eastAsia"/>
        </w:rPr>
        <w:t>Lou Simpson</w:t>
      </w:r>
      <w:r>
        <w:rPr>
          <w:rFonts w:hint="eastAsia"/>
        </w:rPr>
        <w:t>而获益良多，在他们的核心事业</w:t>
      </w:r>
      <w:r>
        <w:rPr>
          <w:rFonts w:hint="eastAsia"/>
        </w:rPr>
        <w:t>-</w:t>
      </w:r>
      <w:r>
        <w:rPr>
          <w:rFonts w:hint="eastAsia"/>
        </w:rPr>
        <w:t>低成本的汽车与房屋住宅保险，</w:t>
      </w:r>
      <w:r>
        <w:rPr>
          <w:rFonts w:hint="eastAsia"/>
        </w:rPr>
        <w:t>GEICO</w:t>
      </w:r>
      <w:r>
        <w:rPr>
          <w:rFonts w:hint="eastAsia"/>
        </w:rPr>
        <w:t>拥有显著且持续的竞争优势，这在一般业界并不多见，可谓投资人的稀世珍宝</w:t>
      </w:r>
      <w:r>
        <w:rPr>
          <w:rFonts w:hint="eastAsia"/>
        </w:rPr>
        <w:t>(GEICO</w:t>
      </w:r>
      <w:r>
        <w:rPr>
          <w:rFonts w:hint="eastAsia"/>
        </w:rPr>
        <w:t>本身正说明的这一点，优秀的经营团队将所有的重心放在核心事业以维持高获利能力</w:t>
      </w:r>
      <w:r>
        <w:rPr>
          <w:rFonts w:hint="eastAsia"/>
        </w:rPr>
        <w:t xml:space="preserve">) </w:t>
      </w:r>
      <w:r>
        <w:rPr>
          <w:rFonts w:hint="eastAsia"/>
        </w:rPr>
        <w:t>，</w:t>
      </w:r>
      <w:r>
        <w:rPr>
          <w:rFonts w:hint="eastAsia"/>
        </w:rPr>
        <w:t>GEICO</w:t>
      </w:r>
      <w:r>
        <w:rPr>
          <w:rFonts w:hint="eastAsia"/>
        </w:rPr>
        <w:t>核心事业所产生的资金大部份皆交由</w:t>
      </w:r>
      <w:r>
        <w:rPr>
          <w:rFonts w:hint="eastAsia"/>
        </w:rPr>
        <w:t>Lou Simpson</w:t>
      </w:r>
      <w:r>
        <w:rPr>
          <w:rFonts w:hint="eastAsia"/>
        </w:rPr>
        <w:t>来投资，</w:t>
      </w:r>
      <w:r>
        <w:rPr>
          <w:rFonts w:hint="eastAsia"/>
        </w:rPr>
        <w:t>Lou</w:t>
      </w:r>
      <w:r>
        <w:rPr>
          <w:rFonts w:hint="eastAsia"/>
        </w:rPr>
        <w:t>是一个情绪与理性兼具的罕见人才，这项人格特色使其在长期投资方面有杰出表现，即使承受的较低的风险，其投资报酬却较同业表现要好的许多，我对以上三位杰出经理人表达赞赏与感谢之意。</w:t>
      </w:r>
    </w:p>
    <w:p w:rsidR="00FD0B51" w:rsidRDefault="005429E9">
      <w:pPr>
        <w:spacing w:line="360" w:lineRule="auto"/>
        <w:ind w:firstLineChars="202" w:firstLine="424"/>
      </w:pPr>
      <w:r>
        <w:rPr>
          <w:rFonts w:hint="eastAsia"/>
        </w:rPr>
        <w:t>我认为所有在产险业有重大投资的股东对于这行业每年盈余报告的一项盲点要特别注意，</w:t>
      </w:r>
      <w:r>
        <w:rPr>
          <w:rFonts w:hint="eastAsia"/>
        </w:rPr>
        <w:t>Phil Graham</w:t>
      </w:r>
      <w:r>
        <w:rPr>
          <w:rFonts w:hint="eastAsia"/>
        </w:rPr>
        <w:t>在担任华盛顿邮报的发行人时曾说</w:t>
      </w:r>
      <w:r>
        <w:rPr>
          <w:rFonts w:hint="eastAsia"/>
        </w:rPr>
        <w:t xml:space="preserve">: </w:t>
      </w:r>
      <w:r>
        <w:rPr>
          <w:rFonts w:hint="eastAsia"/>
        </w:rPr>
        <w:t>“新闻日报是攥写历史的第一手草稿”，而很不幸的，产险业者所提供的年度财务报告，也可称得上是该公司财务与经营状况的第一手草稿。</w:t>
      </w:r>
    </w:p>
    <w:p w:rsidR="00FD0B51" w:rsidRDefault="005429E9">
      <w:pPr>
        <w:spacing w:line="360" w:lineRule="auto"/>
        <w:ind w:firstLineChars="202" w:firstLine="424"/>
      </w:pPr>
      <w:r>
        <w:rPr>
          <w:rFonts w:hint="eastAsia"/>
        </w:rPr>
        <w:t>主要的问题在于成本，保险业最主要的成本是保户的理赔，而对于当年的收入会发生多少损失实在是很难以去估计，有时损失的发生与其程度要在好几十年之后才会明朗。一般来说，产险业当年度认列的损失主要包含有下列几项</w:t>
      </w:r>
      <w:r>
        <w:rPr>
          <w:rFonts w:hint="eastAsia"/>
        </w:rPr>
        <w:t>: (1)</w:t>
      </w:r>
      <w:r>
        <w:rPr>
          <w:rFonts w:hint="eastAsia"/>
        </w:rPr>
        <w:t>当年发生且支付的损失</w:t>
      </w:r>
      <w:r>
        <w:rPr>
          <w:rFonts w:hint="eastAsia"/>
        </w:rPr>
        <w:t xml:space="preserve"> (2)</w:t>
      </w:r>
      <w:r>
        <w:rPr>
          <w:rFonts w:hint="eastAsia"/>
        </w:rPr>
        <w:t>对于已发生且提报但仍未合解案件的估计损失</w:t>
      </w:r>
      <w:r>
        <w:rPr>
          <w:rFonts w:hint="eastAsia"/>
        </w:rPr>
        <w:t xml:space="preserve"> (3) </w:t>
      </w:r>
      <w:r>
        <w:rPr>
          <w:rFonts w:hint="eastAsia"/>
        </w:rPr>
        <w:t>对于已发生但尚未提报，亦即保险业者尚不知情案件所作的损失估计数字</w:t>
      </w:r>
      <w:r>
        <w:rPr>
          <w:rFonts w:hint="eastAsia"/>
        </w:rPr>
        <w:t>(</w:t>
      </w:r>
      <w:r>
        <w:rPr>
          <w:rFonts w:hint="eastAsia"/>
        </w:rPr>
        <w:t>一般业界称之为</w:t>
      </w:r>
      <w:r>
        <w:rPr>
          <w:rFonts w:hint="eastAsia"/>
        </w:rPr>
        <w:t>IBNR-</w:t>
      </w:r>
      <w:r>
        <w:rPr>
          <w:rFonts w:hint="eastAsia"/>
        </w:rPr>
        <w:t>发生了但尚未提报</w:t>
      </w:r>
      <w:r>
        <w:rPr>
          <w:rFonts w:hint="eastAsia"/>
        </w:rPr>
        <w:t xml:space="preserve">) </w:t>
      </w:r>
      <w:r>
        <w:rPr>
          <w:rFonts w:hint="eastAsia"/>
        </w:rPr>
        <w:t>以及</w:t>
      </w:r>
      <w:r>
        <w:rPr>
          <w:rFonts w:hint="eastAsia"/>
        </w:rPr>
        <w:t xml:space="preserve"> (4)</w:t>
      </w:r>
      <w:r>
        <w:rPr>
          <w:rFonts w:hint="eastAsia"/>
        </w:rPr>
        <w:t>对于以前年度对于前述</w:t>
      </w:r>
      <w:r>
        <w:rPr>
          <w:rFonts w:hint="eastAsia"/>
        </w:rPr>
        <w:t>(2)(3)</w:t>
      </w:r>
      <w:r>
        <w:rPr>
          <w:rFonts w:hint="eastAsia"/>
        </w:rPr>
        <w:t>项估计所作之调整</w:t>
      </w:r>
    </w:p>
    <w:p w:rsidR="00FD0B51" w:rsidRDefault="005429E9">
      <w:pPr>
        <w:spacing w:line="360" w:lineRule="auto"/>
        <w:ind w:firstLineChars="202" w:firstLine="424"/>
      </w:pPr>
      <w:r>
        <w:rPr>
          <w:rFonts w:hint="eastAsia"/>
        </w:rPr>
        <w:t>虽然上述的调整时间可能会拉得很长，但不管怎样，先前在</w:t>
      </w:r>
      <w:r>
        <w:rPr>
          <w:rFonts w:hint="eastAsia"/>
        </w:rPr>
        <w:t>X</w:t>
      </w:r>
      <w:r>
        <w:rPr>
          <w:rFonts w:hint="eastAsia"/>
        </w:rPr>
        <w:t>年所估数字与实际的差异，于以后年度不论是</w:t>
      </w:r>
      <w:r>
        <w:rPr>
          <w:rFonts w:hint="eastAsia"/>
        </w:rPr>
        <w:t xml:space="preserve">X+1 </w:t>
      </w:r>
      <w:r>
        <w:rPr>
          <w:rFonts w:hint="eastAsia"/>
        </w:rPr>
        <w:t>或是</w:t>
      </w:r>
      <w:r>
        <w:rPr>
          <w:rFonts w:hint="eastAsia"/>
        </w:rPr>
        <w:t xml:space="preserve"> X+10</w:t>
      </w:r>
      <w:r>
        <w:rPr>
          <w:rFonts w:hint="eastAsia"/>
        </w:rPr>
        <w:t>年，一定要修正回来，而这无可避免地，也将使得以后年度的损益数字遭到误导，举例来说，假设我们的一位保户在</w:t>
      </w:r>
      <w:r>
        <w:rPr>
          <w:rFonts w:hint="eastAsia"/>
        </w:rPr>
        <w:t>1979</w:t>
      </w:r>
      <w:r>
        <w:rPr>
          <w:rFonts w:hint="eastAsia"/>
        </w:rPr>
        <w:t>年受伤，而当时估计的理赔金额为一万美元，所以在当年度我们便会在帐上提列一万美元的损失与准备，又若后来到了</w:t>
      </w:r>
      <w:r>
        <w:rPr>
          <w:rFonts w:hint="eastAsia"/>
        </w:rPr>
        <w:t>1984</w:t>
      </w:r>
      <w:r>
        <w:rPr>
          <w:rFonts w:hint="eastAsia"/>
        </w:rPr>
        <w:t>年商双方以十万美元合解，结果我们必须还要于</w:t>
      </w:r>
      <w:r>
        <w:rPr>
          <w:rFonts w:hint="eastAsia"/>
        </w:rPr>
        <w:t>1984</w:t>
      </w:r>
      <w:r>
        <w:rPr>
          <w:rFonts w:hint="eastAsia"/>
        </w:rPr>
        <w:t>年另行认列九万美元的</w:t>
      </w:r>
      <w:r>
        <w:rPr>
          <w:rFonts w:hint="eastAsia"/>
        </w:rPr>
        <w:lastRenderedPageBreak/>
        <w:t>损失，虽然我们明知道该项损失系属于</w:t>
      </w:r>
      <w:r>
        <w:rPr>
          <w:rFonts w:hint="eastAsia"/>
        </w:rPr>
        <w:t>1979</w:t>
      </w:r>
      <w:r>
        <w:rPr>
          <w:rFonts w:hint="eastAsia"/>
        </w:rPr>
        <w:t>年所发生的，又再假设那是我们在</w:t>
      </w:r>
      <w:r>
        <w:rPr>
          <w:rFonts w:hint="eastAsia"/>
        </w:rPr>
        <w:t>1979</w:t>
      </w:r>
      <w:r>
        <w:rPr>
          <w:rFonts w:hint="eastAsia"/>
        </w:rPr>
        <w:t>年所接惟一的个案，则公司的损益与股东的权益将明显遭到误导。</w:t>
      </w:r>
    </w:p>
    <w:p w:rsidR="00FD0B51" w:rsidRDefault="005429E9">
      <w:pPr>
        <w:spacing w:line="360" w:lineRule="auto"/>
        <w:ind w:firstLineChars="202" w:firstLine="424"/>
      </w:pPr>
      <w:r>
        <w:rPr>
          <w:rFonts w:hint="eastAsia"/>
        </w:rPr>
        <w:t>不管管理当局的意图如何地正当，由于需要广泛地应用”估计”来组合产险业财务报表上所有看似真确的损益数字，所以无可避免地其中一定隐含着某些错误。而为了减少这类错误，大部份的保险人运用各种不同的统计方法来调整其对成千上万的被保险人之损失估算以作为加总估计所有应付义务的基础资料，而除此之外另外提列的特别准备则称之为补充准备，而调整的目的是要使得损失在真正确定支付金额之前高估与低估的机率尽量接近百分之五十。</w:t>
      </w:r>
    </w:p>
    <w:p w:rsidR="00FD0B51" w:rsidRDefault="005429E9">
      <w:pPr>
        <w:spacing w:line="360" w:lineRule="auto"/>
        <w:ind w:firstLineChars="202" w:firstLine="424"/>
      </w:pPr>
      <w:r>
        <w:rPr>
          <w:rFonts w:hint="eastAsia"/>
        </w:rPr>
        <w:t>在伯克希尔我们已另加一项我们认为合理的损失准备，然而近年来它们却显得不太适当，而在此有必要让各位知道牵涉到这项损失准备提列错误的严重性，如此大家便可明了此提列过程是如何地不合理，从而判断公司的财务报表是否存在某些系统性的偏差。</w:t>
      </w:r>
    </w:p>
    <w:p w:rsidR="00FD0B51" w:rsidRDefault="005429E9">
      <w:pPr>
        <w:spacing w:line="360" w:lineRule="auto"/>
        <w:ind w:firstLineChars="202" w:firstLine="424"/>
      </w:pPr>
      <w:r>
        <w:rPr>
          <w:rFonts w:hint="eastAsia"/>
        </w:rPr>
        <w:t>下表显示近年来我们跟各位报告的保险承销成绩，同时并提供一年之后以”若当时我们知道则我们认为我们现在认为应该是如何”的基础下的计算数字，而所谓地”我们认为我们现在认为应该是如何”系因为这其中还包含许多对以前发生的损失所作的估计调整，然而这些损失却还没有作最后的确定，只是因为一年的经过使得整个估计过程较为准确而已。</w:t>
      </w:r>
    </w:p>
    <w:p w:rsidR="00FD0B51" w:rsidRDefault="005429E9">
      <w:pPr>
        <w:spacing w:line="360" w:lineRule="auto"/>
        <w:ind w:firstLineChars="202" w:firstLine="424"/>
      </w:pPr>
      <w:r>
        <w:rPr>
          <w:rFonts w:hint="eastAsia"/>
        </w:rPr>
        <w:t xml:space="preserve">(Structured Settlement </w:t>
      </w:r>
      <w:r>
        <w:rPr>
          <w:rFonts w:hint="eastAsia"/>
        </w:rPr>
        <w:t>与</w:t>
      </w:r>
      <w:r>
        <w:rPr>
          <w:rFonts w:hint="eastAsia"/>
        </w:rPr>
        <w:t>loss reserve assumption</w:t>
      </w:r>
      <w:r>
        <w:rPr>
          <w:rFonts w:hint="eastAsia"/>
        </w:rPr>
        <w:t>等保险业务不包括其中</w:t>
      </w:r>
      <w:r>
        <w:rPr>
          <w:rFonts w:hint="eastAsia"/>
        </w:rPr>
        <w:t>)</w:t>
      </w:r>
    </w:p>
    <w:p w:rsidR="00FD0B51" w:rsidRDefault="005429E9">
      <w:pPr>
        <w:spacing w:line="360" w:lineRule="auto"/>
        <w:ind w:firstLineChars="202" w:firstLine="424"/>
      </w:pPr>
      <w:r>
        <w:rPr>
          <w:noProof/>
        </w:rPr>
        <w:drawing>
          <wp:inline distT="0" distB="0" distL="114300" distR="114300">
            <wp:extent cx="5029200" cy="177165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12"/>
                    <a:stretch>
                      <a:fillRect/>
                    </a:stretch>
                  </pic:blipFill>
                  <pic:spPr>
                    <a:xfrm>
                      <a:off x="0" y="0"/>
                      <a:ext cx="5029200" cy="177165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为了让各为近一步了解上表，让我们以</w:t>
      </w:r>
      <w:r>
        <w:rPr>
          <w:rFonts w:hint="eastAsia"/>
        </w:rPr>
        <w:t>1984</w:t>
      </w:r>
      <w:r>
        <w:rPr>
          <w:rFonts w:hint="eastAsia"/>
        </w:rPr>
        <w:t>年的数字加以解释，当年的税前承保损失为四千五百万</w:t>
      </w:r>
      <w:r>
        <w:rPr>
          <w:rFonts w:hint="eastAsia"/>
        </w:rPr>
        <w:t>(</w:t>
      </w:r>
      <w:r>
        <w:rPr>
          <w:rFonts w:hint="eastAsia"/>
        </w:rPr>
        <w:t>这其中包括二千七百万为当年度所发生的损失，加上前一年度一千七百万估计的差异数</w:t>
      </w:r>
      <w:r>
        <w:rPr>
          <w:rFonts w:hint="eastAsia"/>
        </w:rPr>
        <w:t>)</w:t>
      </w:r>
    </w:p>
    <w:p w:rsidR="00FD0B51" w:rsidRDefault="005429E9">
      <w:pPr>
        <w:spacing w:line="360" w:lineRule="auto"/>
        <w:ind w:firstLineChars="202" w:firstLine="424"/>
      </w:pPr>
      <w:r>
        <w:rPr>
          <w:rFonts w:hint="eastAsia"/>
        </w:rPr>
        <w:t>由此你可以发现，我跟各位报告的数字与实际所发生的数字有很大的出入，而且这几年的差异数越来越不利，这特别让我觉得非常地懊恼，因为</w:t>
      </w:r>
      <w:r>
        <w:rPr>
          <w:rFonts w:hint="eastAsia"/>
        </w:rPr>
        <w:t>(1)</w:t>
      </w:r>
      <w:r>
        <w:rPr>
          <w:rFonts w:hint="eastAsia"/>
        </w:rPr>
        <w:t>我一向自认说话算话</w:t>
      </w:r>
      <w:r>
        <w:rPr>
          <w:rFonts w:hint="eastAsia"/>
        </w:rPr>
        <w:t>(2)</w:t>
      </w:r>
      <w:r>
        <w:rPr>
          <w:rFonts w:hint="eastAsia"/>
        </w:rPr>
        <w:t>我和我的保险事业经理人若早发现事情的严重性一定不会坐视不管</w:t>
      </w:r>
      <w:r>
        <w:rPr>
          <w:rFonts w:hint="eastAsia"/>
        </w:rPr>
        <w:t>(3)</w:t>
      </w:r>
      <w:r>
        <w:rPr>
          <w:rFonts w:hint="eastAsia"/>
        </w:rPr>
        <w:t>我们少估计了损失，等于是多付给国库本来不需付的税金</w:t>
      </w:r>
      <w:r>
        <w:rPr>
          <w:rFonts w:hint="eastAsia"/>
        </w:rPr>
        <w:t>(</w:t>
      </w:r>
      <w:r>
        <w:rPr>
          <w:rFonts w:hint="eastAsia"/>
        </w:rPr>
        <w:t>虽然早晚会修正回来，只是时间拉得越长，我们损失的利息就越多</w:t>
      </w:r>
      <w:r>
        <w:rPr>
          <w:rFonts w:hint="eastAsia"/>
        </w:rPr>
        <w:t xml:space="preserve">) </w:t>
      </w:r>
      <w:r>
        <w:rPr>
          <w:rFonts w:hint="eastAsia"/>
        </w:rPr>
        <w:t>。</w:t>
      </w:r>
    </w:p>
    <w:p w:rsidR="00FD0B51" w:rsidRDefault="005429E9">
      <w:pPr>
        <w:spacing w:line="360" w:lineRule="auto"/>
        <w:ind w:firstLineChars="202" w:firstLine="424"/>
      </w:pPr>
      <w:r>
        <w:rPr>
          <w:rFonts w:hint="eastAsia"/>
        </w:rPr>
        <w:lastRenderedPageBreak/>
        <w:t>而由于我们将整个重心摆在意外险与再保险事业，比起其它产险业者我们在估计损失这上头隐含更多问题，</w:t>
      </w:r>
      <w:r>
        <w:rPr>
          <w:rFonts w:hint="eastAsia"/>
        </w:rPr>
        <w:t>(</w:t>
      </w:r>
      <w:r>
        <w:rPr>
          <w:rFonts w:hint="eastAsia"/>
        </w:rPr>
        <w:t>当你承保的一栋建筑物烧毁了，你可以很快地在损失成本上作反应，比起一家向你投保的雇主发现他一名退休的员工在几十年前因工作关系感染某种疾病</w:t>
      </w:r>
      <w:r>
        <w:rPr>
          <w:rFonts w:hint="eastAsia"/>
        </w:rPr>
        <w:t>)</w:t>
      </w:r>
      <w:r>
        <w:rPr>
          <w:rFonts w:hint="eastAsia"/>
        </w:rPr>
        <w:t>即便如此，我仍对于所犯的错误感到不好意思，在直接投保部份，我们大大低估了法院及陪审团不顾事实真相与过去判例对损害赔偿的认定，而要求我们这些所谓深口袋付钱的群起效应，我们也低估了一般大众对于受伤者应获得钜额补偿的传染效应。在再保险部份，既然我们自身已低估了应提列准备，向我们寻求再保的保险公司也犯了相同的错误，由于我们的损失系依据对方所提供的资料提存，所以他们犯的错也等于是我们犯的错一样。</w:t>
      </w:r>
    </w:p>
    <w:p w:rsidR="00FD0B51" w:rsidRDefault="005429E9">
      <w:pPr>
        <w:spacing w:line="360" w:lineRule="auto"/>
        <w:ind w:firstLineChars="202" w:firstLine="424"/>
      </w:pPr>
      <w:r>
        <w:rPr>
          <w:rFonts w:hint="eastAsia"/>
        </w:rPr>
        <w:t>最近我听到一则故事可以用来说明保险业目前所遇到的会计问题，有一位仁兄因公赴海外出差，有一天接到他姐姐来电表示父亲因意外身故，由于一时无法赶回国内参加丧礼，他便交待姐姐处理一切丧葬事宜并允诺负责所有费用，之后当他回国后不久便收到一张几百块美金的帐单，他马上就把它给付掉，不过隔一阵子他又收到一张</w:t>
      </w:r>
      <w:r>
        <w:rPr>
          <w:rFonts w:hint="eastAsia"/>
        </w:rPr>
        <w:t>15</w:t>
      </w:r>
      <w:r>
        <w:rPr>
          <w:rFonts w:hint="eastAsia"/>
        </w:rPr>
        <w:t>元的帐单，而他也付了，可是没想到一个月过后他再度收到类似</w:t>
      </w:r>
      <w:r>
        <w:rPr>
          <w:rFonts w:hint="eastAsia"/>
        </w:rPr>
        <w:t>15</w:t>
      </w:r>
      <w:r>
        <w:rPr>
          <w:rFonts w:hint="eastAsia"/>
        </w:rPr>
        <w:t>元的帐单，他终于忍不住打电话给他姐姐问一问是怎么回事，只见他老姐在电话的另一头淡淡地表示</w:t>
      </w:r>
      <w:r>
        <w:rPr>
          <w:rFonts w:hint="eastAsia"/>
        </w:rPr>
        <w:t xml:space="preserve">: </w:t>
      </w:r>
      <w:r>
        <w:rPr>
          <w:rFonts w:hint="eastAsia"/>
        </w:rPr>
        <w:t>“噢</w:t>
      </w:r>
      <w:r>
        <w:rPr>
          <w:rFonts w:hint="eastAsia"/>
        </w:rPr>
        <w:t xml:space="preserve">! </w:t>
      </w:r>
      <w:r>
        <w:rPr>
          <w:rFonts w:hint="eastAsia"/>
        </w:rPr>
        <w:t>没什么，忘了告诉你，那是因为爸爸身上穿的那套西装是用租的”如果这几年你是从事保险业</w:t>
      </w:r>
      <w:r>
        <w:rPr>
          <w:rFonts w:hint="eastAsia"/>
        </w:rPr>
        <w:t>-</w:t>
      </w:r>
      <w:r>
        <w:rPr>
          <w:rFonts w:hint="eastAsia"/>
        </w:rPr>
        <w:t>尤其是再保险事业的话，这段故事听下来可能会让你很心痛，尽管我们已尽可能让所有类似前述的西装租金列入在当期的财务报表上，但过去这几年的结果却令我们感到汗颜，也足以引起各位的怀疑，在往后的年报中我会持续跟诸位报告每年浮现的差异，不论是有利或是不利的。</w:t>
      </w:r>
    </w:p>
    <w:p w:rsidR="00FD0B51" w:rsidRDefault="005429E9">
      <w:pPr>
        <w:spacing w:line="360" w:lineRule="auto"/>
        <w:ind w:firstLineChars="202" w:firstLine="424"/>
      </w:pPr>
      <w:r>
        <w:rPr>
          <w:rFonts w:hint="eastAsia"/>
        </w:rPr>
        <w:t>当然在产险业间，不是所有准备提列不当的错误都是无心之过，随着承保绩效持续恶化，加上管理当局在损失准备提列乃至于财务报表表达上有很大的裁量权，所以人性黑暗的一面便彰显出来，有些公司若真正认真去评估其可能发生的损失成本的话，他们可能早已不适合再继续经营下去，在这种情况下，有些被迫往特别乐观的方向去看待那些还未支付的潜在赔偿款，有些则从事一些可以将损失暂时隐藏起来的交易行为。当然这些行为可以撑过一阵子，外部独立的会计师也很难有效地对这类行为加以规范制止，当一家保险公司的实际上的负债大于资产时，通常必须由公司本身宣告自己死亡，在这种强调自我诚信的制度下，尸体本身通常会一再给自己翻案复活的机会。</w:t>
      </w:r>
    </w:p>
    <w:p w:rsidR="00FD0B51" w:rsidRDefault="005429E9">
      <w:pPr>
        <w:spacing w:line="360" w:lineRule="auto"/>
        <w:ind w:firstLineChars="202" w:firstLine="424"/>
      </w:pPr>
      <w:r>
        <w:rPr>
          <w:rFonts w:hint="eastAsia"/>
        </w:rPr>
        <w:t>在大部份的公司，倒闭的原因是因为现今周转不灵，但保险公司的情况却不是如此，你挂掉时可能还脑满肠肥，因为保费是从保户一开始投保时便收到，但理赔款却是在损失发生之后许久才须支付，所以一家保险公司可能要在耗尽净值之后许久才会真正耗用完资金，而事实上这些所谓的活死人，通常更卯尽全力以任何价格承担任何风险来吸收保单，以始得现</w:t>
      </w:r>
      <w:r>
        <w:rPr>
          <w:rFonts w:hint="eastAsia"/>
        </w:rPr>
        <w:lastRenderedPageBreak/>
        <w:t>金持续流入，这种态度就好象一个亏空公款去赌博的职员，只能被迫继续污公司的钱再去赌，期望下一把能够幸运的捞回本钱以弥补以前的亏空，而即使不成功反正污一百万是死罪，污一千万也是死罪，只要在事情东窗事发之前，他们还是能够继续保有原来的职位与待遇。</w:t>
      </w:r>
    </w:p>
    <w:p w:rsidR="00FD0B51" w:rsidRDefault="005429E9">
      <w:pPr>
        <w:spacing w:line="360" w:lineRule="auto"/>
        <w:ind w:firstLineChars="202" w:firstLine="424"/>
      </w:pPr>
      <w:r>
        <w:rPr>
          <w:rFonts w:hint="eastAsia"/>
        </w:rPr>
        <w:t>别的产险公司所犯的错对伯克希尔来说，不是只是听听而已，我们不但身受那些活死人削价竞争之痛，当他们真得倒闭时，我们也要跟着倒霉，因为许多州政府设立的偿债基金系依照保险业经营状况来征收，伯克希尔最后可能被迫要来分担这些损失，且由于通常要很晚才会发现，事件会远比想象中严重，，而原本体质较弱但不致倒闭的公司可能因而倒闭，最后如滚雪球一般，一发不可收拾，当然如果管理当局发现的早而及时加以防范，强制那些烂公司结束经营，当可防止问题进一步扩大。</w:t>
      </w:r>
    </w:p>
    <w:p w:rsidR="00FD0B51" w:rsidRDefault="005429E9">
      <w:pPr>
        <w:spacing w:line="360" w:lineRule="auto"/>
        <w:ind w:firstLineChars="202" w:firstLine="424"/>
      </w:pPr>
      <w:r>
        <w:rPr>
          <w:rFonts w:hint="eastAsia"/>
        </w:rPr>
        <w:t>从</w:t>
      </w:r>
      <w:r>
        <w:rPr>
          <w:rFonts w:hint="eastAsia"/>
        </w:rPr>
        <w:t>1983</w:t>
      </w:r>
      <w:r>
        <w:rPr>
          <w:rFonts w:hint="eastAsia"/>
        </w:rPr>
        <w:t>年十月到</w:t>
      </w:r>
      <w:r>
        <w:rPr>
          <w:rFonts w:hint="eastAsia"/>
        </w:rPr>
        <w:t>1984</w:t>
      </w:r>
      <w:r>
        <w:rPr>
          <w:rFonts w:hint="eastAsia"/>
        </w:rPr>
        <w:t>年六月间，伯克希尔的保险子公司持续买进大笔的华盛顿公用电力供应系统的一、二、三期债券</w:t>
      </w:r>
      <w:r>
        <w:rPr>
          <w:rFonts w:hint="eastAsia"/>
        </w:rPr>
        <w:t xml:space="preserve">(WPPSS </w:t>
      </w:r>
      <w:r>
        <w:rPr>
          <w:rFonts w:hint="eastAsia"/>
        </w:rPr>
        <w:t>就是那家在</w:t>
      </w:r>
      <w:r>
        <w:rPr>
          <w:rFonts w:hint="eastAsia"/>
        </w:rPr>
        <w:t>1983</w:t>
      </w:r>
      <w:r>
        <w:rPr>
          <w:rFonts w:hint="eastAsia"/>
        </w:rPr>
        <w:t>年七月因无法履约偿还当初发行二十二亿美元债券用以兴建四、五期电厂计划</w:t>
      </w:r>
      <w:r>
        <w:rPr>
          <w:rFonts w:hint="eastAsia"/>
        </w:rPr>
        <w:t>(</w:t>
      </w:r>
      <w:r>
        <w:rPr>
          <w:rFonts w:hint="eastAsia"/>
        </w:rPr>
        <w:t>现已放弃</w:t>
      </w:r>
      <w:r>
        <w:rPr>
          <w:rFonts w:hint="eastAsia"/>
        </w:rPr>
        <w:t>)</w:t>
      </w:r>
      <w:r>
        <w:rPr>
          <w:rFonts w:hint="eastAsia"/>
        </w:rPr>
        <w:t>的公司，虽然这两种债券在义务人、承诺事项与抵押担保品上有极大不同，但四、五期问题的发生对于一、二、三期债券来说，已蒙上一层阴影，且有可能对后续发行债券产生重大问题，此外一、二、三期本身的一些问题也可能摧毁</w:t>
      </w:r>
      <w:r>
        <w:rPr>
          <w:rFonts w:hint="eastAsia"/>
        </w:rPr>
        <w:t>Bonneville</w:t>
      </w:r>
      <w:r>
        <w:rPr>
          <w:rFonts w:hint="eastAsia"/>
        </w:rPr>
        <w:t>所提供原先看起来颇具信用基础的保证。尽管有这些负面因素，但</w:t>
      </w:r>
      <w:r>
        <w:rPr>
          <w:rFonts w:hint="eastAsia"/>
        </w:rPr>
        <w:t>Charlie</w:t>
      </w:r>
      <w:r>
        <w:rPr>
          <w:rFonts w:hint="eastAsia"/>
        </w:rPr>
        <w:t>跟我评估以我们当出买进时所承担的风险与购买的价格</w:t>
      </w:r>
      <w:r>
        <w:rPr>
          <w:rFonts w:hint="eastAsia"/>
        </w:rPr>
        <w:t>(</w:t>
      </w:r>
      <w:r>
        <w:rPr>
          <w:rFonts w:hint="eastAsia"/>
        </w:rPr>
        <w:t>远低于现在的市价</w:t>
      </w:r>
      <w:r>
        <w:rPr>
          <w:rFonts w:hint="eastAsia"/>
        </w:rPr>
        <w:t>)</w:t>
      </w:r>
      <w:r>
        <w:rPr>
          <w:rFonts w:hint="eastAsia"/>
        </w:rPr>
        <w:t>来说，其预期报酬仍足以弥补所要承担的风险。</w:t>
      </w:r>
    </w:p>
    <w:p w:rsidR="00FD0B51" w:rsidRDefault="005429E9">
      <w:pPr>
        <w:spacing w:line="360" w:lineRule="auto"/>
        <w:ind w:firstLineChars="202" w:firstLine="424"/>
      </w:pPr>
      <w:r>
        <w:rPr>
          <w:rFonts w:hint="eastAsia"/>
        </w:rPr>
        <w:t>如你所知我们为保险子公司买进上市公司股票的标准与我们买下整家企业的标准并无二致，然而这种企业评价模式并未广为基金经理人所应用，甚至还遭到学术人士批评，尽管如此，对于那些追随者来说却颇为受用</w:t>
      </w:r>
      <w:r>
        <w:rPr>
          <w:rFonts w:hint="eastAsia"/>
        </w:rPr>
        <w:t>(</w:t>
      </w:r>
      <w:r>
        <w:rPr>
          <w:rFonts w:hint="eastAsia"/>
        </w:rPr>
        <w:t>对此有些学者会说，或许实际上真得可行，但理论上一定行不通，简单地说，若我们能以合理的价格买到代表一小部份优良企业的经济利益，且能累积一些这样的投资组合的话，对我们来说也是一件不错的事。而我们甚至把这种评价模式衍伸到像</w:t>
      </w:r>
      <w:r>
        <w:rPr>
          <w:rFonts w:hint="eastAsia"/>
        </w:rPr>
        <w:t>WPPSS</w:t>
      </w:r>
      <w:r>
        <w:rPr>
          <w:rFonts w:hint="eastAsia"/>
        </w:rPr>
        <w:t>这类的债券投资之上，我们比较在</w:t>
      </w:r>
      <w:r>
        <w:rPr>
          <w:rFonts w:hint="eastAsia"/>
        </w:rPr>
        <w:t>WPPSS</w:t>
      </w:r>
      <w:r>
        <w:rPr>
          <w:rFonts w:hint="eastAsia"/>
        </w:rPr>
        <w:t>的一亿四千万期末投资成本与同样金额的股权投资，前者可产生二千三百万的税后盈余</w:t>
      </w:r>
      <w:r>
        <w:rPr>
          <w:rFonts w:hint="eastAsia"/>
        </w:rPr>
        <w:t>(</w:t>
      </w:r>
      <w:r>
        <w:rPr>
          <w:rFonts w:hint="eastAsia"/>
        </w:rPr>
        <w:t>透过支付利息费用</w:t>
      </w:r>
      <w:r>
        <w:rPr>
          <w:rFonts w:hint="eastAsia"/>
        </w:rPr>
        <w:t>)</w:t>
      </w:r>
      <w:r>
        <w:rPr>
          <w:rFonts w:hint="eastAsia"/>
        </w:rPr>
        <w:t>且都是现金，只有少数企业每年可赚得</w:t>
      </w:r>
      <w:r>
        <w:rPr>
          <w:rFonts w:hint="eastAsia"/>
        </w:rPr>
        <w:t>16.3%</w:t>
      </w:r>
      <w:r>
        <w:rPr>
          <w:rFonts w:hint="eastAsia"/>
        </w:rPr>
        <w:t>的税后资本报酬率，就算有其股票价格也高得吓人，以一般平均购并交易来说，一家无财务杠杆每年可赚得二千三百万的税后盈余</w:t>
      </w:r>
      <w:r>
        <w:rPr>
          <w:rFonts w:hint="eastAsia"/>
        </w:rPr>
        <w:t>(</w:t>
      </w:r>
      <w:r>
        <w:rPr>
          <w:rFonts w:hint="eastAsia"/>
        </w:rPr>
        <w:t>等于要税前要赚四千五百万</w:t>
      </w:r>
      <w:r>
        <w:rPr>
          <w:rFonts w:hint="eastAsia"/>
        </w:rPr>
        <w:t>)</w:t>
      </w:r>
      <w:r>
        <w:rPr>
          <w:rFonts w:hint="eastAsia"/>
        </w:rPr>
        <w:t>的公司，大约要价二亿五到三亿美元</w:t>
      </w:r>
      <w:r>
        <w:rPr>
          <w:rFonts w:hint="eastAsia"/>
        </w:rPr>
        <w:t>(</w:t>
      </w:r>
      <w:r>
        <w:rPr>
          <w:rFonts w:hint="eastAsia"/>
        </w:rPr>
        <w:t>有时还更高</w:t>
      </w:r>
      <w:r>
        <w:rPr>
          <w:rFonts w:hint="eastAsia"/>
        </w:rPr>
        <w:t>)</w:t>
      </w:r>
      <w:r>
        <w:rPr>
          <w:rFonts w:hint="eastAsia"/>
        </w:rPr>
        <w:t>，当然对于那种我们了解且特别偏爱的公司，或许真的下得了手，但那还是等于我们购买</w:t>
      </w:r>
      <w:r>
        <w:rPr>
          <w:rFonts w:hint="eastAsia"/>
        </w:rPr>
        <w:t>WPPSS</w:t>
      </w:r>
      <w:r>
        <w:rPr>
          <w:rFonts w:hint="eastAsia"/>
        </w:rPr>
        <w:t>价钱的两倍。</w:t>
      </w:r>
    </w:p>
    <w:p w:rsidR="00FD0B51" w:rsidRDefault="005429E9">
      <w:pPr>
        <w:spacing w:line="360" w:lineRule="auto"/>
        <w:ind w:firstLineChars="202" w:firstLine="424"/>
      </w:pPr>
      <w:r>
        <w:rPr>
          <w:rFonts w:hint="eastAsia"/>
        </w:rPr>
        <w:t>然而在</w:t>
      </w:r>
      <w:r>
        <w:rPr>
          <w:rFonts w:hint="eastAsia"/>
        </w:rPr>
        <w:t>WPPSS</w:t>
      </w:r>
      <w:r>
        <w:rPr>
          <w:rFonts w:hint="eastAsia"/>
        </w:rPr>
        <w:t>这个</w:t>
      </w:r>
      <w:r>
        <w:rPr>
          <w:rFonts w:hint="eastAsia"/>
        </w:rPr>
        <w:t>Case</w:t>
      </w:r>
      <w:r>
        <w:rPr>
          <w:rFonts w:hint="eastAsia"/>
        </w:rPr>
        <w:t>，我们仍然认为存在有在一、二年内一文不值的些许潜在风险，同时可能也会有暂时付不出利息的风险存在，更重要的是我们所持有二亿美金面值</w:t>
      </w:r>
      <w:r>
        <w:rPr>
          <w:rFonts w:hint="eastAsia"/>
        </w:rPr>
        <w:t>(</w:t>
      </w:r>
      <w:r>
        <w:rPr>
          <w:rFonts w:hint="eastAsia"/>
        </w:rPr>
        <w:t>大约比</w:t>
      </w:r>
      <w:r>
        <w:rPr>
          <w:rFonts w:hint="eastAsia"/>
        </w:rPr>
        <w:lastRenderedPageBreak/>
        <w:t>我们持有成本高出</w:t>
      </w:r>
      <w:r>
        <w:rPr>
          <w:rFonts w:hint="eastAsia"/>
        </w:rPr>
        <w:t>48%)</w:t>
      </w:r>
      <w:r>
        <w:rPr>
          <w:rFonts w:hint="eastAsia"/>
        </w:rPr>
        <w:t>的债券。当然获利具有上限也是一大缺点，但各位必须了解，大部份的事业投资除非持续投入大量的资金，事实上所谓的获利上限的空间极为有限，这是因为大部份的企业无法有效地提高其股东权益报酬率</w:t>
      </w:r>
      <w:r>
        <w:rPr>
          <w:rFonts w:hint="eastAsia"/>
        </w:rPr>
        <w:t>-</w:t>
      </w:r>
      <w:r>
        <w:rPr>
          <w:rFonts w:hint="eastAsia"/>
        </w:rPr>
        <w:t>即使是原先一般认定可自动提高报酬率的高通膨环境也是如此。</w:t>
      </w:r>
    </w:p>
    <w:p w:rsidR="00FD0B51" w:rsidRDefault="005429E9">
      <w:pPr>
        <w:spacing w:line="360" w:lineRule="auto"/>
        <w:ind w:firstLineChars="202" w:firstLine="424"/>
      </w:pPr>
      <w:r>
        <w:rPr>
          <w:rFonts w:hint="eastAsia"/>
        </w:rPr>
        <w:t>让我们对这个把债券当作投资的个案进一步作说明，若你决定将每年</w:t>
      </w:r>
      <w:r>
        <w:rPr>
          <w:rFonts w:hint="eastAsia"/>
        </w:rPr>
        <w:t>12%</w:t>
      </w:r>
      <w:r>
        <w:rPr>
          <w:rFonts w:hint="eastAsia"/>
        </w:rPr>
        <w:t>报酬的债券利息收入继续买入更多的债券，它就好比你投资一些保留盈余继续再投资的一般企业一样，就前者而言，若今天你以一千万投资</w:t>
      </w:r>
      <w:r>
        <w:rPr>
          <w:rFonts w:hint="eastAsia"/>
        </w:rPr>
        <w:t>30</w:t>
      </w:r>
      <w:r>
        <w:rPr>
          <w:rFonts w:hint="eastAsia"/>
        </w:rPr>
        <w:t>年票票面零利率的债券，则三十年后即</w:t>
      </w:r>
      <w:r>
        <w:rPr>
          <w:rFonts w:hint="eastAsia"/>
        </w:rPr>
        <w:t>2015</w:t>
      </w:r>
      <w:r>
        <w:rPr>
          <w:rFonts w:hint="eastAsia"/>
        </w:rPr>
        <w:t>年你约可得到三亿美元，至于后者，若你同样投资一千万，则三十年后一样公司市值可增加至三亿美元，两者在最后一年皆可赚得三千二百万美元。换句话说，我们投资债券就好象把它当成一种特殊的企业投资，它具备有利的特点，也有不利的特点，但我们相信若你以一般投资的角度来看待债券的话，将可避免一些头痛的问题。例如在</w:t>
      </w:r>
      <w:r>
        <w:rPr>
          <w:rFonts w:hint="eastAsia"/>
        </w:rPr>
        <w:t>1946</w:t>
      </w:r>
      <w:r>
        <w:rPr>
          <w:rFonts w:hint="eastAsia"/>
        </w:rPr>
        <w:t>年二十年期</w:t>
      </w:r>
      <w:r>
        <w:rPr>
          <w:rFonts w:hint="eastAsia"/>
        </w:rPr>
        <w:t>AAA</w:t>
      </w:r>
      <w:r>
        <w:rPr>
          <w:rFonts w:hint="eastAsia"/>
        </w:rPr>
        <w:t>级的免税债券其殖利率约</w:t>
      </w:r>
      <w:r>
        <w:rPr>
          <w:rFonts w:hint="eastAsia"/>
        </w:rPr>
        <w:t>1%</w:t>
      </w:r>
      <w:r>
        <w:rPr>
          <w:rFonts w:hint="eastAsia"/>
        </w:rPr>
        <w:t>不到，事实上买进这些债券的投资人等于是投资一家每年赚不到一个百分点的烂企业，若这些投资人有一点商业头脑，面对这样的投资条件，他一定会大笑地摇头走开，当时有一些具有大好前景且每年可赚得税后</w:t>
      </w:r>
      <w:r>
        <w:rPr>
          <w:rFonts w:hint="eastAsia"/>
        </w:rPr>
        <w:t>10%</w:t>
      </w:r>
      <w:r>
        <w:rPr>
          <w:rFonts w:hint="eastAsia"/>
        </w:rPr>
        <w:t>、</w:t>
      </w:r>
      <w:r>
        <w:rPr>
          <w:rFonts w:hint="eastAsia"/>
        </w:rPr>
        <w:t>12%</w:t>
      </w:r>
      <w:r>
        <w:rPr>
          <w:rFonts w:hint="eastAsia"/>
        </w:rPr>
        <w:t>甚至</w:t>
      </w:r>
      <w:r>
        <w:rPr>
          <w:rFonts w:hint="eastAsia"/>
        </w:rPr>
        <w:t>15%</w:t>
      </w:r>
      <w:r>
        <w:rPr>
          <w:rFonts w:hint="eastAsia"/>
        </w:rPr>
        <w:t>的公司，却以帐面价值进行交易，当时能以帐面价值交易的公司大概没有人会怀疑它赚不到</w:t>
      </w:r>
      <w:r>
        <w:rPr>
          <w:rFonts w:hint="eastAsia"/>
        </w:rPr>
        <w:t>1%</w:t>
      </w:r>
      <w:r>
        <w:rPr>
          <w:rFonts w:hint="eastAsia"/>
        </w:rPr>
        <w:t>的报酬率，但当时习惯买卖债券的投资人仍努力地在这样的基准下进行交易，在往后的二十年间，虽然情况没有当初那么夸张，债券投资人持续地以从商业角度来看完全不合理的条件，签下长达二、三十年的约定，</w:t>
      </w:r>
      <w:r>
        <w:rPr>
          <w:rFonts w:hint="eastAsia"/>
        </w:rPr>
        <w:t>(</w:t>
      </w:r>
      <w:r>
        <w:rPr>
          <w:rFonts w:hint="eastAsia"/>
        </w:rPr>
        <w:t>在至今我个人认为最佳的投资教材</w:t>
      </w:r>
      <w:r>
        <w:rPr>
          <w:rFonts w:hint="eastAsia"/>
        </w:rPr>
        <w:t xml:space="preserve">- </w:t>
      </w:r>
      <w:r>
        <w:rPr>
          <w:rFonts w:hint="eastAsia"/>
        </w:rPr>
        <w:t>由格雷厄姆所写的</w:t>
      </w:r>
      <w:r>
        <w:rPr>
          <w:rFonts w:hint="eastAsia"/>
        </w:rPr>
        <w:t>the intelligent investor</w:t>
      </w:r>
      <w:r>
        <w:rPr>
          <w:rFonts w:hint="eastAsia"/>
        </w:rPr>
        <w:t>书中最后一段提到，最佳的投资是以商业角度来看的投资</w:t>
      </w:r>
      <w:r>
        <w:rPr>
          <w:rFonts w:hint="eastAsia"/>
        </w:rPr>
        <w:t>)</w:t>
      </w:r>
    </w:p>
    <w:p w:rsidR="00FD0B51" w:rsidRDefault="005429E9">
      <w:pPr>
        <w:spacing w:line="360" w:lineRule="auto"/>
        <w:ind w:firstLineChars="202" w:firstLine="424"/>
      </w:pPr>
      <w:r>
        <w:rPr>
          <w:rFonts w:hint="eastAsia"/>
        </w:rPr>
        <w:t>我们必须再次强调投资</w:t>
      </w:r>
      <w:r>
        <w:rPr>
          <w:rFonts w:hint="eastAsia"/>
        </w:rPr>
        <w:t>WPPSS</w:t>
      </w:r>
      <w:r>
        <w:rPr>
          <w:rFonts w:hint="eastAsia"/>
        </w:rPr>
        <w:t>一定具有相当风险，且很难加以具体衡量，但</w:t>
      </w:r>
      <w:r>
        <w:rPr>
          <w:rFonts w:hint="eastAsia"/>
        </w:rPr>
        <w:t>Charlie</w:t>
      </w:r>
      <w:r>
        <w:rPr>
          <w:rFonts w:hint="eastAsia"/>
        </w:rPr>
        <w:t>跟我一生若有五十次类似的投资机会，我想我们最后结算的成绩应该不赖，但我想我们一年大概遇不到五次以上相同的机会，虽然长期累积下来的成绩铁定会不错，但也难保有一年的结果会很惨</w:t>
      </w:r>
      <w:r>
        <w:rPr>
          <w:rFonts w:hint="eastAsia"/>
        </w:rPr>
        <w:t>(</w:t>
      </w:r>
      <w:r>
        <w:rPr>
          <w:rFonts w:hint="eastAsia"/>
        </w:rPr>
        <w:t>那也是为什么前面所有的句子开头不是</w:t>
      </w:r>
      <w:r>
        <w:rPr>
          <w:rFonts w:hint="eastAsia"/>
        </w:rPr>
        <w:t>Charlie</w:t>
      </w:r>
      <w:r>
        <w:rPr>
          <w:rFonts w:hint="eastAsia"/>
        </w:rPr>
        <w:t>跟我或是我们的原因</w:t>
      </w:r>
      <w:r>
        <w:rPr>
          <w:rFonts w:hint="eastAsia"/>
        </w:rPr>
        <w:t xml:space="preserve">) </w:t>
      </w:r>
      <w:r>
        <w:rPr>
          <w:rFonts w:hint="eastAsia"/>
        </w:rPr>
        <w:t>。</w:t>
      </w:r>
    </w:p>
    <w:p w:rsidR="00FD0B51" w:rsidRDefault="005429E9">
      <w:pPr>
        <w:spacing w:line="360" w:lineRule="auto"/>
        <w:ind w:firstLineChars="202" w:firstLine="424"/>
      </w:pPr>
      <w:r>
        <w:rPr>
          <w:rFonts w:hint="eastAsia"/>
        </w:rPr>
        <w:t>大部份的经理人没有太大的动机去作那些</w:t>
      </w:r>
      <w:r>
        <w:rPr>
          <w:rFonts w:hint="eastAsia"/>
        </w:rPr>
        <w:t>-</w:t>
      </w:r>
      <w:r>
        <w:rPr>
          <w:rFonts w:hint="eastAsia"/>
        </w:rPr>
        <w:t>聪明但有时可能会变成白痴的决策，他们个人的得失利弊太明确不过了，若一个很棒的点子真的成功，上头可能拍拍他的肩膀以示鼓励，但万一要是失败，却可能要卷铺盖走路</w:t>
      </w:r>
      <w:r>
        <w:rPr>
          <w:rFonts w:hint="eastAsia"/>
        </w:rPr>
        <w:t>(</w:t>
      </w:r>
      <w:r>
        <w:rPr>
          <w:rFonts w:hint="eastAsia"/>
        </w:rPr>
        <w:t>依照老方法而失败是一条可行之路，就一整个团体而言，旅鼠可能身负臭名，但却没有一只单独的旅鼠会受到责难</w:t>
      </w:r>
      <w:r>
        <w:rPr>
          <w:rFonts w:hint="eastAsia"/>
        </w:rPr>
        <w:t xml:space="preserve">) </w:t>
      </w:r>
      <w:r>
        <w:rPr>
          <w:rFonts w:hint="eastAsia"/>
        </w:rPr>
        <w:t>，但在伯克希尔却不同，拥有</w:t>
      </w:r>
      <w:r>
        <w:rPr>
          <w:rFonts w:hint="eastAsia"/>
        </w:rPr>
        <w:t>47%</w:t>
      </w:r>
      <w:r>
        <w:rPr>
          <w:rFonts w:hint="eastAsia"/>
        </w:rPr>
        <w:t>的股权，</w:t>
      </w:r>
      <w:r>
        <w:rPr>
          <w:rFonts w:hint="eastAsia"/>
        </w:rPr>
        <w:t>Charlie</w:t>
      </w:r>
      <w:r>
        <w:rPr>
          <w:rFonts w:hint="eastAsia"/>
        </w:rPr>
        <w:t>跟我不怕被炒鱿鱼，我们是以老板而非伙计的身份支领报酬，所以我们把伯克希尔的钱当作自己的钱一样看待，这常使得我们在投资行为与管理风格上不遵循老路。</w:t>
      </w:r>
    </w:p>
    <w:p w:rsidR="00FD0B51" w:rsidRDefault="005429E9">
      <w:pPr>
        <w:spacing w:line="360" w:lineRule="auto"/>
        <w:ind w:firstLineChars="202" w:firstLine="424"/>
      </w:pPr>
      <w:r>
        <w:rPr>
          <w:rFonts w:hint="eastAsia"/>
        </w:rPr>
        <w:lastRenderedPageBreak/>
        <w:t>我们不默守成规的作法表现在我们将保险事业的资金集中投资之上</w:t>
      </w:r>
      <w:r>
        <w:rPr>
          <w:rFonts w:hint="eastAsia"/>
        </w:rPr>
        <w:t>(</w:t>
      </w:r>
      <w:r>
        <w:rPr>
          <w:rFonts w:hint="eastAsia"/>
        </w:rPr>
        <w:t>包括</w:t>
      </w:r>
      <w:r>
        <w:rPr>
          <w:rFonts w:hint="eastAsia"/>
        </w:rPr>
        <w:t>WPPSS</w:t>
      </w:r>
      <w:r>
        <w:rPr>
          <w:rFonts w:hint="eastAsia"/>
        </w:rPr>
        <w:t>债券投资</w:t>
      </w:r>
      <w:r>
        <w:rPr>
          <w:rFonts w:hint="eastAsia"/>
        </w:rPr>
        <w:t xml:space="preserve">) </w:t>
      </w:r>
      <w:r>
        <w:rPr>
          <w:rFonts w:hint="eastAsia"/>
        </w:rPr>
        <w:t>，而这种作法之有当像我们一样具备特别雄厚的财务实力方能成功，对其它保险公司来说，相同程度的集中持股可能完完全全不适当，因为它们的资金实力可能无法承受任何重大错误的发生，不管那个投资机会基于或然率的分析看起来多么吸引人都一样。以我们的财务实力我们可以买下少数一大笔的我们想要买且用合理的价格投资的股票</w:t>
      </w:r>
      <w:r>
        <w:rPr>
          <w:rFonts w:hint="eastAsia"/>
        </w:rPr>
        <w:t>(Bill Rose</w:t>
      </w:r>
      <w:r>
        <w:rPr>
          <w:rFonts w:hint="eastAsia"/>
        </w:rPr>
        <w:t>形容过度分散投资的麻烦，若你拥有四十位妻妾，你一定没有办法对每一个女人认识透彻，长期下来我们集中持股的政策终会显现出它的优势，虽然多少会受到规模太大的拖累，而就算某一年度它们表现得特别糟，至少你还能够庆幸我们投入的资金比各位还多。</w:t>
      </w:r>
    </w:p>
    <w:p w:rsidR="00FD0B51" w:rsidRDefault="005429E9">
      <w:pPr>
        <w:spacing w:line="360" w:lineRule="auto"/>
        <w:ind w:firstLineChars="202" w:firstLine="424"/>
      </w:pPr>
      <w:r>
        <w:rPr>
          <w:rFonts w:hint="eastAsia"/>
        </w:rPr>
        <w:t>我们在</w:t>
      </w:r>
      <w:r>
        <w:rPr>
          <w:rFonts w:hint="eastAsia"/>
        </w:rPr>
        <w:t>WPPSS</w:t>
      </w:r>
      <w:r>
        <w:rPr>
          <w:rFonts w:hint="eastAsia"/>
        </w:rPr>
        <w:t>的债券投资分几个不同时点与价格买进，若我们决定要调节有关部份，可能要在变动结束后许久才会知会各位，</w:t>
      </w:r>
      <w:r>
        <w:rPr>
          <w:rFonts w:hint="eastAsia"/>
        </w:rPr>
        <w:t>(</w:t>
      </w:r>
      <w:r>
        <w:rPr>
          <w:rFonts w:hint="eastAsia"/>
        </w:rPr>
        <w:t>在你看到这篇年报时，我们可能已卖到或加码相关部位</w:t>
      </w:r>
      <w:r>
        <w:rPr>
          <w:rFonts w:hint="eastAsia"/>
        </w:rPr>
        <w:t xml:space="preserve">) </w:t>
      </w:r>
      <w:r>
        <w:rPr>
          <w:rFonts w:hint="eastAsia"/>
        </w:rPr>
        <w:t>，由于股票的买卖是属于竞争激烈的零和游戏，所以即使是因此加入一点竞争到任何一方，也会大大影响我们的获利，所以我们买进</w:t>
      </w:r>
      <w:r>
        <w:rPr>
          <w:rFonts w:hint="eastAsia"/>
        </w:rPr>
        <w:t>WPPSS</w:t>
      </w:r>
      <w:r>
        <w:rPr>
          <w:rFonts w:hint="eastAsia"/>
        </w:rPr>
        <w:t>的债券可以作为最佳范例，从</w:t>
      </w:r>
      <w:r>
        <w:rPr>
          <w:rFonts w:hint="eastAsia"/>
        </w:rPr>
        <w:t>1983</w:t>
      </w:r>
      <w:r>
        <w:rPr>
          <w:rFonts w:hint="eastAsia"/>
        </w:rPr>
        <w:t>年十月到</w:t>
      </w:r>
      <w:r>
        <w:rPr>
          <w:rFonts w:hint="eastAsia"/>
        </w:rPr>
        <w:t>1984</w:t>
      </w:r>
      <w:r>
        <w:rPr>
          <w:rFonts w:hint="eastAsia"/>
        </w:rPr>
        <w:t>年六月间，我们试着买进所有第一、二、三期的债券，但到最后我们只买到所有流通在外数量的百分之三，如果我们在碰到一个头脑清楚的投资人，知道我们要吃货而跟着进场，结果可能是我们以更高的价格买到更少的债券，</w:t>
      </w:r>
      <w:r>
        <w:rPr>
          <w:rFonts w:hint="eastAsia"/>
        </w:rPr>
        <w:t>(</w:t>
      </w:r>
      <w:r>
        <w:rPr>
          <w:rFonts w:hint="eastAsia"/>
        </w:rPr>
        <w:t>随便一个跟班可能要让我们多花五百万美金</w:t>
      </w:r>
      <w:r>
        <w:rPr>
          <w:rFonts w:hint="eastAsia"/>
        </w:rPr>
        <w:t>)</w:t>
      </w:r>
      <w:r>
        <w:rPr>
          <w:rFonts w:hint="eastAsia"/>
        </w:rPr>
        <w:t>基于这项理由，我们并不透露我们在股票市场上的进出，不论是对媒体，或是对股东，甚至对任何人，除非法令上特别要求。</w:t>
      </w:r>
    </w:p>
    <w:p w:rsidR="00FD0B51" w:rsidRDefault="005429E9">
      <w:pPr>
        <w:spacing w:line="360" w:lineRule="auto"/>
        <w:ind w:firstLineChars="202" w:firstLine="424"/>
      </w:pPr>
      <w:r>
        <w:rPr>
          <w:rFonts w:hint="eastAsia"/>
        </w:rPr>
        <w:t>最后我们对</w:t>
      </w:r>
      <w:r>
        <w:rPr>
          <w:rFonts w:hint="eastAsia"/>
        </w:rPr>
        <w:t>WPPSS</w:t>
      </w:r>
      <w:r>
        <w:rPr>
          <w:rFonts w:hint="eastAsia"/>
        </w:rPr>
        <w:t>的债券的最后心得是大部份情况下，我们不喜爱购买长期的债券，事实上近几年来也很少买进，那是因为债券就像美元一样稳固，而我们对于美元长期的前景看淡，我们相信高通货膨胀摆在眼前，虽然我们无法预测真正的数字，而且不排除完全失控的可能性。这听起来不大可能会发生，考量到目前通膨已有下降的趋势，但我们认为以目前的财政政策</w:t>
      </w:r>
      <w:r>
        <w:rPr>
          <w:rFonts w:hint="eastAsia"/>
        </w:rPr>
        <w:t>(</w:t>
      </w:r>
      <w:r>
        <w:rPr>
          <w:rFonts w:hint="eastAsia"/>
        </w:rPr>
        <w:t>特别是预算赤字</w:t>
      </w:r>
      <w:r>
        <w:rPr>
          <w:rFonts w:hint="eastAsia"/>
        </w:rPr>
        <w:t>)</w:t>
      </w:r>
      <w:r>
        <w:rPr>
          <w:rFonts w:hint="eastAsia"/>
        </w:rPr>
        <w:t>相当危险且很难加以改善</w:t>
      </w:r>
      <w:r>
        <w:rPr>
          <w:rFonts w:hint="eastAsia"/>
        </w:rPr>
        <w:t>(</w:t>
      </w:r>
      <w:r>
        <w:rPr>
          <w:rFonts w:hint="eastAsia"/>
        </w:rPr>
        <w:t>到目前为止两党的政治人物多听从</w:t>
      </w:r>
      <w:r>
        <w:rPr>
          <w:rFonts w:hint="eastAsia"/>
        </w:rPr>
        <w:t>Charlie Brown</w:t>
      </w:r>
      <w:r>
        <w:rPr>
          <w:rFonts w:hint="eastAsia"/>
        </w:rPr>
        <w:t>的建议，没有什么问题是无法加以控制的</w:t>
      </w:r>
      <w:r>
        <w:rPr>
          <w:rFonts w:hint="eastAsia"/>
        </w:rPr>
        <w:t>)</w:t>
      </w:r>
      <w:r>
        <w:rPr>
          <w:rFonts w:hint="eastAsia"/>
        </w:rPr>
        <w:t>但若不能加以改善，高通膨或许暂时不再发生</w:t>
      </w:r>
      <w:r>
        <w:rPr>
          <w:rFonts w:hint="eastAsia"/>
        </w:rPr>
        <w:t>(</w:t>
      </w:r>
      <w:r>
        <w:rPr>
          <w:rFonts w:hint="eastAsia"/>
        </w:rPr>
        <w:t>但却无法完全摆脱</w:t>
      </w:r>
      <w:r>
        <w:rPr>
          <w:rFonts w:hint="eastAsia"/>
        </w:rPr>
        <w:t xml:space="preserve">) </w:t>
      </w:r>
      <w:r>
        <w:rPr>
          <w:rFonts w:hint="eastAsia"/>
        </w:rPr>
        <w:t>，而且一旦成形，可能会加快速度向上飙涨。其实投资股票或债券并无太多分别，当通膨维持在</w:t>
      </w:r>
      <w:r>
        <w:rPr>
          <w:rFonts w:hint="eastAsia"/>
        </w:rPr>
        <w:t>5%-10%</w:t>
      </w:r>
      <w:r>
        <w:rPr>
          <w:rFonts w:hint="eastAsia"/>
        </w:rPr>
        <w:t>之间，但在高通膨时代可就完全不是那么一回事了，在那种情况下，投资股票组合在实质上将会蒙受重大损失，但已流通在外的债券却可能更惨，所以我们认为所有目前流通在外的债券组合事实上隐含着极大的风险，所以我们对于债券投资特别谨慎，只有当某项债券比起其它投资机会明显有利时我们才会考虑，而事实上这种情况少之又少。</w:t>
      </w:r>
    </w:p>
    <w:p w:rsidR="00FD0B51" w:rsidRDefault="005429E9">
      <w:pPr>
        <w:spacing w:line="360" w:lineRule="auto"/>
        <w:ind w:firstLineChars="202" w:firstLine="424"/>
      </w:pPr>
      <w:r>
        <w:rPr>
          <w:rFonts w:hint="eastAsia"/>
        </w:rPr>
        <w:t>一般公司都会跟股东报告股利政策，但通常不会详加解释，有的公司会说我们的目标时</w:t>
      </w:r>
      <w:r>
        <w:rPr>
          <w:rFonts w:hint="eastAsia"/>
        </w:rPr>
        <w:lastRenderedPageBreak/>
        <w:t>发放</w:t>
      </w:r>
      <w:r>
        <w:rPr>
          <w:rFonts w:hint="eastAsia"/>
        </w:rPr>
        <w:t>40%-50%</w:t>
      </w:r>
      <w:r>
        <w:rPr>
          <w:rFonts w:hint="eastAsia"/>
        </w:rPr>
        <w:t>的盈余，同时以消费者物价指数增加的比率发放股利，就这样而已，没有任何分析解释为何这类的政策会对股东有利，然而资金的配置对于企业与投资管理来说是相当重要的一环，因此我们认为经理人与所有权人应该要好好想想在什么情况下，将盈余保留或加以分配会是对股东最有利。</w:t>
      </w:r>
    </w:p>
    <w:p w:rsidR="00FD0B51" w:rsidRDefault="005429E9">
      <w:pPr>
        <w:spacing w:line="360" w:lineRule="auto"/>
        <w:ind w:firstLineChars="202" w:firstLine="424"/>
      </w:pPr>
      <w:r>
        <w:rPr>
          <w:rFonts w:hint="eastAsia"/>
        </w:rPr>
        <w:t>首先要了解的是，并非所有的盈余都会产生同样的成果，在许多企业尤其是那些资本密集</w:t>
      </w:r>
      <w:r>
        <w:rPr>
          <w:rFonts w:hint="eastAsia"/>
        </w:rPr>
        <w:t>(</w:t>
      </w:r>
      <w:r>
        <w:rPr>
          <w:rFonts w:hint="eastAsia"/>
        </w:rPr>
        <w:t>资产</w:t>
      </w:r>
      <w:r>
        <w:rPr>
          <w:rFonts w:hint="eastAsia"/>
        </w:rPr>
        <w:t>/</w:t>
      </w:r>
      <w:r>
        <w:rPr>
          <w:rFonts w:hint="eastAsia"/>
        </w:rPr>
        <w:t>获利比例高</w:t>
      </w:r>
      <w:r>
        <w:rPr>
          <w:rFonts w:hint="eastAsia"/>
        </w:rPr>
        <w:t>)</w:t>
      </w:r>
      <w:r>
        <w:rPr>
          <w:rFonts w:hint="eastAsia"/>
        </w:rPr>
        <w:t>的公司，通膨往往使得帐面盈余变成人为的假象，这种受限制的盈余往往无法被当作真正的股利来发放而必须加以保留再投资以维持原有的经济实质，万一要是勉强发放，将会使得公司在以下几方面失去竞争力</w:t>
      </w:r>
      <w:r>
        <w:rPr>
          <w:rFonts w:hint="eastAsia"/>
        </w:rPr>
        <w:t>: (1)</w:t>
      </w:r>
      <w:r>
        <w:rPr>
          <w:rFonts w:hint="eastAsia"/>
        </w:rPr>
        <w:t>维持原有销售数量的能力</w:t>
      </w:r>
      <w:r>
        <w:rPr>
          <w:rFonts w:hint="eastAsia"/>
        </w:rPr>
        <w:t>(2)</w:t>
      </w:r>
      <w:r>
        <w:rPr>
          <w:rFonts w:hint="eastAsia"/>
        </w:rPr>
        <w:t>维持其长期竞争优势</w:t>
      </w:r>
      <w:r>
        <w:rPr>
          <w:rFonts w:hint="eastAsia"/>
        </w:rPr>
        <w:t>(3)</w:t>
      </w:r>
      <w:r>
        <w:rPr>
          <w:rFonts w:hint="eastAsia"/>
        </w:rPr>
        <w:t>维持其原有财务实力，所以不论其股利发放比率是如何保守，一家公司要是常此以往将会使得其注定面临淘汰，除非你一再抑注更多资金。</w:t>
      </w:r>
    </w:p>
    <w:p w:rsidR="00FD0B51" w:rsidRDefault="005429E9">
      <w:pPr>
        <w:spacing w:line="360" w:lineRule="auto"/>
        <w:ind w:firstLineChars="202" w:firstLine="424"/>
      </w:pPr>
      <w:r>
        <w:rPr>
          <w:rFonts w:hint="eastAsia"/>
        </w:rPr>
        <w:t>对公司老板来说受限制的盈余也并非毫无价值，但它们的折现值通常少得可怜，事实上企业又非用它们不可，不管它们可产生的经济效益有多差，</w:t>
      </w:r>
      <w:r>
        <w:rPr>
          <w:rFonts w:hint="eastAsia"/>
        </w:rPr>
        <w:t>(</w:t>
      </w:r>
      <w:r>
        <w:rPr>
          <w:rFonts w:hint="eastAsia"/>
        </w:rPr>
        <w:t>这种不管前景多么不乐观一律保留的情况，在十年前由</w:t>
      </w:r>
      <w:r>
        <w:rPr>
          <w:rFonts w:hint="eastAsia"/>
        </w:rPr>
        <w:t>Consolidated Edison</w:t>
      </w:r>
      <w:r>
        <w:rPr>
          <w:rFonts w:hint="eastAsia"/>
        </w:rPr>
        <w:t>无意间所提出而后令人难以置信的广泛流传着，在当时一项惩罚性的规范政策是使得公司的股价以远低于帐面价值的价格交易的主要原因，有时甚至以</w:t>
      </w:r>
      <w:r>
        <w:rPr>
          <w:rFonts w:hint="eastAsia"/>
        </w:rPr>
        <w:t>25%</w:t>
      </w:r>
      <w:r>
        <w:rPr>
          <w:rFonts w:hint="eastAsia"/>
        </w:rPr>
        <w:t>的帐面值交易，亦即当每一块钱的盈余被予以保留再投资，市场预期其将来所可能产生的经济效益只有</w:t>
      </w:r>
      <w:r>
        <w:rPr>
          <w:rFonts w:hint="eastAsia"/>
        </w:rPr>
        <w:t>25</w:t>
      </w:r>
      <w:r>
        <w:rPr>
          <w:rFonts w:hint="eastAsia"/>
        </w:rPr>
        <w:t>分钱，讽刺的是尽管这种由金变成铜的现象一再发生，大部份的盈余还是持续的被保留下来再投资。在此同时，在纽约都会区的建筑工地逐渐树起了企业的标语写到</w:t>
      </w:r>
      <w:r>
        <w:rPr>
          <w:rFonts w:hint="eastAsia"/>
        </w:rPr>
        <w:t xml:space="preserve">: </w:t>
      </w:r>
      <w:r>
        <w:rPr>
          <w:rFonts w:hint="eastAsia"/>
        </w:rPr>
        <w:t>“我们还要继续挖下去吗</w:t>
      </w:r>
      <w:r>
        <w:rPr>
          <w:rFonts w:hint="eastAsia"/>
        </w:rPr>
        <w:t>?</w:t>
      </w:r>
      <w:r>
        <w:rPr>
          <w:rFonts w:hint="eastAsia"/>
        </w:rPr>
        <w:t>”</w:t>
      </w:r>
    </w:p>
    <w:p w:rsidR="00FD0B51" w:rsidRDefault="005429E9">
      <w:pPr>
        <w:spacing w:line="360" w:lineRule="auto"/>
        <w:ind w:firstLineChars="202" w:firstLine="424"/>
      </w:pPr>
      <w:r>
        <w:rPr>
          <w:rFonts w:hint="eastAsia"/>
        </w:rPr>
        <w:t>对于受限制的盈余我不再多谈，让我们将话题转到更有价值的不受限制的部份，所谓不受限制的盈余顾名思义可以加以保留，也可以予以分配，我们认为分配与否主要取决于管理当局判断何者对公司股东较为有利，当然这项原则并未广为大家所接受，基于某些理由管理当局往往偏好将盈余予以保留以扩大个人的企业版图，同时使公司的财务更为优渥，但我们仍然相信将盈余保留只有一个理由，亦即所保留的每一块钱能发挥更有的效益，且必需要有过去的成绩左证或是对未来有精譬的分析，确定要能够产生大于一般股东自行运用所生的效益。具体而言，假设有一位股东持有一种</w:t>
      </w:r>
      <w:r>
        <w:rPr>
          <w:rFonts w:hint="eastAsia"/>
        </w:rPr>
        <w:t>10%</w:t>
      </w:r>
      <w:r>
        <w:rPr>
          <w:rFonts w:hint="eastAsia"/>
        </w:rPr>
        <w:t>无风险永久债券，这种债券有一个特色，那就是投资人每年有权可选择领取</w:t>
      </w:r>
      <w:r>
        <w:rPr>
          <w:rFonts w:hint="eastAsia"/>
        </w:rPr>
        <w:t>10%</w:t>
      </w:r>
      <w:r>
        <w:rPr>
          <w:rFonts w:hint="eastAsia"/>
        </w:rPr>
        <w:t>的债息或将此</w:t>
      </w:r>
      <w:r>
        <w:rPr>
          <w:rFonts w:hint="eastAsia"/>
        </w:rPr>
        <w:t>10%</w:t>
      </w:r>
      <w:r>
        <w:rPr>
          <w:rFonts w:hint="eastAsia"/>
        </w:rPr>
        <w:t>继续买进同类型的债券，假设其中有一年当时长期无分险的殖利率为是</w:t>
      </w:r>
      <w:r>
        <w:rPr>
          <w:rFonts w:hint="eastAsia"/>
        </w:rPr>
        <w:t>5%</w:t>
      </w:r>
      <w:r>
        <w:rPr>
          <w:rFonts w:hint="eastAsia"/>
        </w:rPr>
        <w:t>，则投资人应当不会笨到选择领取现金而会将之继续买进同类型的债券，因为后者能够产生更高的价值，事实上若他真得需要现金的话，他大可以在买进债券后在市场上以更高的价格拋售变现，换句话说若市场上的投资人够聪明的话，是没有人会选择直接领取现金债息的。相反的若当时市场的殖利率是</w:t>
      </w:r>
      <w:r>
        <w:rPr>
          <w:rFonts w:hint="eastAsia"/>
        </w:rPr>
        <w:t>15%</w:t>
      </w:r>
      <w:r>
        <w:rPr>
          <w:rFonts w:hint="eastAsia"/>
        </w:rPr>
        <w:t>，则情况将</w:t>
      </w:r>
      <w:r>
        <w:rPr>
          <w:rFonts w:hint="eastAsia"/>
        </w:rPr>
        <w:lastRenderedPageBreak/>
        <w:t>完全相反，没有人会笨到要去投资</w:t>
      </w:r>
      <w:r>
        <w:rPr>
          <w:rFonts w:hint="eastAsia"/>
        </w:rPr>
        <w:t>10%</w:t>
      </w:r>
      <w:r>
        <w:rPr>
          <w:rFonts w:hint="eastAsia"/>
        </w:rPr>
        <w:t>的债券，即使他手上的闲钱真得太多，他也会先选择领取现金之后再到市场上以较低的价格买进相同的债券。</w:t>
      </w:r>
    </w:p>
    <w:p w:rsidR="00FD0B51" w:rsidRDefault="005429E9">
      <w:pPr>
        <w:spacing w:line="360" w:lineRule="auto"/>
        <w:ind w:firstLineChars="202" w:firstLine="424"/>
      </w:pPr>
      <w:r>
        <w:rPr>
          <w:rFonts w:hint="eastAsia"/>
        </w:rPr>
        <w:t>同样的道理也可以运用在股东思考公司的盈余是否应该发放的问题之上，当然这时候的分析可能较为困难且容易出错，因为再投资所能赚得的报酬率不像债券那个</w:t>
      </w:r>
      <w:r>
        <w:rPr>
          <w:rFonts w:hint="eastAsia"/>
        </w:rPr>
        <w:t>case</w:t>
      </w:r>
      <w:r>
        <w:rPr>
          <w:rFonts w:hint="eastAsia"/>
        </w:rPr>
        <w:t>是白纸黑字的数字，反而可能会变动不一，股东必须去判断在可见的未来其平均的报酬率是多少，而一旦数字订下来的话，之后的分析就简单多了，若预期报酬率高便可以再投资，反之则应要求加以分配。许多企业的经理人很理智地运用上述标准对待旗下子公司，但到了自己所掌管的母公司可就完全不是那么一回事了，他们很少会站在股东的立场为大家想，这种类似精神分裂症的经理人，一面要求每年只能产生</w:t>
      </w:r>
      <w:r>
        <w:rPr>
          <w:rFonts w:hint="eastAsia"/>
        </w:rPr>
        <w:t>5%</w:t>
      </w:r>
      <w:r>
        <w:rPr>
          <w:rFonts w:hint="eastAsia"/>
        </w:rPr>
        <w:t>报酬率的子公司甲将资金分配回母公司，然后转投资到每年可产生</w:t>
      </w:r>
      <w:r>
        <w:rPr>
          <w:rFonts w:hint="eastAsia"/>
        </w:rPr>
        <w:t>15%</w:t>
      </w:r>
      <w:r>
        <w:rPr>
          <w:rFonts w:hint="eastAsia"/>
        </w:rPr>
        <w:t>报酬率的子公司乙，这时他从不会忘记以前在商学院所学到的校训，但若母公司本身预期的报酬率只有</w:t>
      </w:r>
      <w:r>
        <w:rPr>
          <w:rFonts w:hint="eastAsia"/>
        </w:rPr>
        <w:t>5%(</w:t>
      </w:r>
      <w:r>
        <w:rPr>
          <w:rFonts w:hint="eastAsia"/>
        </w:rPr>
        <w:t>市场上的平均报酬率是</w:t>
      </w:r>
      <w:r>
        <w:rPr>
          <w:rFonts w:hint="eastAsia"/>
        </w:rPr>
        <w:t>10%)</w:t>
      </w:r>
      <w:r>
        <w:rPr>
          <w:rFonts w:hint="eastAsia"/>
        </w:rPr>
        <w:t>，他顶多只会依循公司从前或同业平均的现金股利发放率来做而已，当他要求旗下子公司提出报告对其保留盈余的比例作出解释的同时，他却从来不会想到要对他公司背后的股东提出任何说明。</w:t>
      </w:r>
    </w:p>
    <w:p w:rsidR="00FD0B51" w:rsidRDefault="005429E9">
      <w:pPr>
        <w:spacing w:line="360" w:lineRule="auto"/>
        <w:ind w:firstLineChars="202" w:firstLine="424"/>
      </w:pPr>
      <w:r>
        <w:rPr>
          <w:rFonts w:hint="eastAsia"/>
        </w:rPr>
        <w:t>在判断是否应将盈余保留在公司，股东不应该只是单纯比较增加的资本所能增加的边际盈余，因为这种关系会被核心事业的现况所扭曲，在高通膨的时代，某些具特殊竞争力的核心事业能够运用少量的资金创造极高的报酬率</w:t>
      </w:r>
      <w:r>
        <w:rPr>
          <w:rFonts w:hint="eastAsia"/>
        </w:rPr>
        <w:t>(</w:t>
      </w:r>
      <w:r>
        <w:rPr>
          <w:rFonts w:hint="eastAsia"/>
        </w:rPr>
        <w:t>如同去年我们曾提过的商誉</w:t>
      </w:r>
      <w:r>
        <w:rPr>
          <w:rFonts w:hint="eastAsia"/>
        </w:rPr>
        <w:t xml:space="preserve">) </w:t>
      </w:r>
      <w:r>
        <w:rPr>
          <w:rFonts w:hint="eastAsia"/>
        </w:rPr>
        <w:t>，除非是经历销售量的钜幅成长，否则一家好的企业定义上应该是指那些可以产生大量现金的公司，相对的如果一家公司将本来的资金投入低报酬的事业，那么即使它将增加的资本投入较高报酬的新事业，表面上看起来是不错，但实际上却不怎么样，就好比在高尔夫球配对赛中，虽然大部份的业余选手成绩一蹋胡涂，但团体比赛只取最好的成绩却由于部份职业选手的精湛球技而显得出色。许多表面上持续缴出好绩效的公司事实上把大部份的资金投注在不具竞争力的事业之上。只是前者掩盖住后者惨不忍睹</w:t>
      </w:r>
      <w:r>
        <w:rPr>
          <w:rFonts w:hint="eastAsia"/>
        </w:rPr>
        <w:t>(</w:t>
      </w:r>
      <w:r>
        <w:rPr>
          <w:rFonts w:hint="eastAsia"/>
        </w:rPr>
        <w:t>通常是用高价购并平庸的企业</w:t>
      </w:r>
      <w:r>
        <w:rPr>
          <w:rFonts w:hint="eastAsia"/>
        </w:rPr>
        <w:t>)</w:t>
      </w:r>
      <w:r>
        <w:rPr>
          <w:rFonts w:hint="eastAsia"/>
        </w:rPr>
        <w:t>的失败，而经营阶层也一再强调他们从前一次挫败所学到的经验，但同时马上物色下一次失败的机会。这种情况下，股东们最好把荷包看紧，只留下必要的资金以扩充高报酬的事业，剩下的部份要嘛就发还给股东，要嘛就用来买回库藏股</w:t>
      </w:r>
      <w:r>
        <w:rPr>
          <w:rFonts w:hint="eastAsia"/>
        </w:rPr>
        <w:t>(</w:t>
      </w:r>
      <w:r>
        <w:rPr>
          <w:rFonts w:hint="eastAsia"/>
        </w:rPr>
        <w:t>一种暨可以增加股东权益，又可以避免公司乱搞的好方法</w:t>
      </w:r>
      <w:r>
        <w:rPr>
          <w:rFonts w:hint="eastAsia"/>
        </w:rPr>
        <w:t xml:space="preserve">) </w:t>
      </w:r>
      <w:r>
        <w:rPr>
          <w:rFonts w:hint="eastAsia"/>
        </w:rPr>
        <w:t>。</w:t>
      </w:r>
    </w:p>
    <w:p w:rsidR="00FD0B51" w:rsidRDefault="005429E9">
      <w:pPr>
        <w:spacing w:line="360" w:lineRule="auto"/>
        <w:ind w:firstLineChars="202" w:firstLine="424"/>
      </w:pPr>
      <w:r>
        <w:rPr>
          <w:rFonts w:hint="eastAsia"/>
        </w:rPr>
        <w:t>以上的讨论并不是指说公司的股利要随着每季盈余或投资机会的些微差异便要跟着变来变去，上市公司的股东一般偏好公司有一贯稳定的股利政策，因此股利的发放应该要能够反应公司长期的盈余预期，因为公司的前景通常不会常常变化，股利政策也应该如此，但长期而言公司经营阶层应该要确保留下的每一块钱盈余发挥效用，若一旦发现盈余保留下来是</w:t>
      </w:r>
      <w:r>
        <w:rPr>
          <w:rFonts w:hint="eastAsia"/>
        </w:rPr>
        <w:lastRenderedPageBreak/>
        <w:t>错的，那么同样也代表现有经营阶层留下来是错的。</w:t>
      </w:r>
    </w:p>
    <w:p w:rsidR="00FD0B51" w:rsidRDefault="005429E9">
      <w:pPr>
        <w:spacing w:line="360" w:lineRule="auto"/>
        <w:ind w:firstLineChars="202" w:firstLine="424"/>
      </w:pPr>
      <w:r>
        <w:rPr>
          <w:rFonts w:hint="eastAsia"/>
        </w:rPr>
        <w:t>现在让我们回过头来检视伯克希尔本身的股利政策，过去记录显示伯克希尔的保留盈余可赚得较市场更高的报酬率，亦即每保留一块钱盈余可创造大于一块钱的价值，在这种情况下，任何发放股利的动作可能都不利于所有伯克希尔的大小股东。事实上，以我们过去刚开始经营事业的经验显示，在公司的草创初期发放大量的现金股利并不是一件好的事情，当时</w:t>
      </w:r>
      <w:r>
        <w:rPr>
          <w:rFonts w:hint="eastAsia"/>
        </w:rPr>
        <w:t>Charlie</w:t>
      </w:r>
      <w:r>
        <w:rPr>
          <w:rFonts w:hint="eastAsia"/>
        </w:rPr>
        <w:t>跟我掌控三家企业</w:t>
      </w:r>
      <w:r>
        <w:rPr>
          <w:rFonts w:hint="eastAsia"/>
        </w:rPr>
        <w:t>-</w:t>
      </w:r>
      <w:r>
        <w:rPr>
          <w:rFonts w:hint="eastAsia"/>
        </w:rPr>
        <w:t>伯克希尔、多元零售与蓝筹邮票公司</w:t>
      </w:r>
      <w:r>
        <w:rPr>
          <w:rFonts w:hint="eastAsia"/>
        </w:rPr>
        <w:t>(</w:t>
      </w:r>
      <w:r>
        <w:rPr>
          <w:rFonts w:hint="eastAsia"/>
        </w:rPr>
        <w:t>现在已合并为一家公司</w:t>
      </w:r>
      <w:r>
        <w:rPr>
          <w:rFonts w:hint="eastAsia"/>
        </w:rPr>
        <w:t xml:space="preserve">) </w:t>
      </w:r>
      <w:r>
        <w:rPr>
          <w:rFonts w:hint="eastAsia"/>
        </w:rPr>
        <w:t>，蓝筹邮票公司只发放一点股利而其余两家皆未发放，相反的若当时我们把所赚的钱统统发掉，我们现在可能赚不到什么钱，甚至连一点资本也没有，这三家公司当初各自靠一种事业起家</w:t>
      </w:r>
      <w:r>
        <w:rPr>
          <w:rFonts w:hint="eastAsia"/>
        </w:rPr>
        <w:t xml:space="preserve">(1) </w:t>
      </w:r>
      <w:r>
        <w:rPr>
          <w:rFonts w:hint="eastAsia"/>
        </w:rPr>
        <w:t>伯克希尔的纺织</w:t>
      </w:r>
      <w:r>
        <w:rPr>
          <w:rFonts w:hint="eastAsia"/>
        </w:rPr>
        <w:t xml:space="preserve">(2) </w:t>
      </w:r>
      <w:r>
        <w:rPr>
          <w:rFonts w:hint="eastAsia"/>
        </w:rPr>
        <w:t>多元零售的百货公司</w:t>
      </w:r>
      <w:r>
        <w:rPr>
          <w:rFonts w:hint="eastAsia"/>
        </w:rPr>
        <w:t xml:space="preserve">(3) </w:t>
      </w:r>
      <w:r>
        <w:rPr>
          <w:rFonts w:hint="eastAsia"/>
        </w:rPr>
        <w:t>蓝筹邮票的邮票买卖，这些基础事业</w:t>
      </w:r>
      <w:r>
        <w:rPr>
          <w:rFonts w:hint="eastAsia"/>
        </w:rPr>
        <w:t>(</w:t>
      </w:r>
      <w:r>
        <w:rPr>
          <w:rFonts w:hint="eastAsia"/>
        </w:rPr>
        <w:t>特别要提到的是，那些我跟</w:t>
      </w:r>
      <w:r>
        <w:rPr>
          <w:rFonts w:hint="eastAsia"/>
        </w:rPr>
        <w:t>Charlie</w:t>
      </w:r>
      <w:r>
        <w:rPr>
          <w:rFonts w:hint="eastAsia"/>
        </w:rPr>
        <w:t>再三斟酌敲定的一个形容词</w:t>
      </w:r>
      <w:r>
        <w:rPr>
          <w:rFonts w:hint="eastAsia"/>
        </w:rPr>
        <w:t>)</w:t>
      </w:r>
      <w:r>
        <w:rPr>
          <w:rFonts w:hint="eastAsia"/>
        </w:rPr>
        <w:t>目前已</w:t>
      </w:r>
      <w:r>
        <w:rPr>
          <w:rFonts w:hint="eastAsia"/>
        </w:rPr>
        <w:t>(1)</w:t>
      </w:r>
      <w:r>
        <w:rPr>
          <w:rFonts w:hint="eastAsia"/>
        </w:rPr>
        <w:t>幸存下来但赚不到什么钱</w:t>
      </w:r>
      <w:r>
        <w:rPr>
          <w:rFonts w:hint="eastAsia"/>
        </w:rPr>
        <w:t>(2)</w:t>
      </w:r>
      <w:r>
        <w:rPr>
          <w:rFonts w:hint="eastAsia"/>
        </w:rPr>
        <w:t>规模萎缩并发生大幅亏损</w:t>
      </w:r>
      <w:r>
        <w:rPr>
          <w:rFonts w:hint="eastAsia"/>
        </w:rPr>
        <w:t>(3)</w:t>
      </w:r>
      <w:r>
        <w:rPr>
          <w:rFonts w:hint="eastAsia"/>
        </w:rPr>
        <w:t>只剩当初入主时，</w:t>
      </w:r>
      <w:r>
        <w:rPr>
          <w:rFonts w:hint="eastAsia"/>
        </w:rPr>
        <w:t>5%</w:t>
      </w:r>
      <w:r>
        <w:rPr>
          <w:rFonts w:hint="eastAsia"/>
        </w:rPr>
        <w:t>的营业额。所以只有将资金投入到更好的事业，我们才能克服先天上的劣势</w:t>
      </w:r>
      <w:r>
        <w:rPr>
          <w:rFonts w:hint="eastAsia"/>
        </w:rPr>
        <w:t>(</w:t>
      </w:r>
      <w:r>
        <w:rPr>
          <w:rFonts w:hint="eastAsia"/>
        </w:rPr>
        <w:t>就好象是在补救年轻时的荒诞</w:t>
      </w:r>
      <w:r>
        <w:rPr>
          <w:rFonts w:hint="eastAsia"/>
        </w:rPr>
        <w:t>)</w:t>
      </w:r>
      <w:r>
        <w:rPr>
          <w:rFonts w:hint="eastAsia"/>
        </w:rPr>
        <w:t>很明显的，多角化是对的。</w:t>
      </w:r>
    </w:p>
    <w:p w:rsidR="00FD0B51" w:rsidRDefault="005429E9">
      <w:pPr>
        <w:spacing w:line="360" w:lineRule="auto"/>
        <w:ind w:firstLineChars="202" w:firstLine="424"/>
      </w:pPr>
      <w:r>
        <w:rPr>
          <w:rFonts w:hint="eastAsia"/>
        </w:rPr>
        <w:t>我们将持续多角化并支持现有事业的成长，虽然我们一再强调，这些努力的报酬铁定比过去的成绩逊色，但只要被保留下来的每一块钱能够创造更大的利益，我们便会持续的这样做，而一旦我们评估留下的盈余无法达到前述的标准，我们一定会把所有多余的钱发还给股东，当然会同时权衡过去的记录与未来的前景，当然单一年度的变化颇大，基本上我们会以五年为期来作判断。</w:t>
      </w:r>
    </w:p>
    <w:p w:rsidR="00FD0B51" w:rsidRDefault="005429E9">
      <w:pPr>
        <w:spacing w:line="360" w:lineRule="auto"/>
        <w:ind w:firstLineChars="202" w:firstLine="424"/>
      </w:pPr>
      <w:r>
        <w:rPr>
          <w:rFonts w:hint="eastAsia"/>
        </w:rPr>
        <w:t>我们现今的计划是用保留的盈余来扩充保险事业，我们大部份的竞争对手财务状况比我们差而不愿大幅的扩充，但此刻正值保费收入大幅成长之际，比起</w:t>
      </w:r>
      <w:r>
        <w:rPr>
          <w:rFonts w:hint="eastAsia"/>
        </w:rPr>
        <w:t>1983</w:t>
      </w:r>
      <w:r>
        <w:rPr>
          <w:rFonts w:hint="eastAsia"/>
        </w:rPr>
        <w:t>年的</w:t>
      </w:r>
      <w:r>
        <w:rPr>
          <w:rFonts w:hint="eastAsia"/>
        </w:rPr>
        <w:t>50</w:t>
      </w:r>
      <w:r>
        <w:rPr>
          <w:rFonts w:hint="eastAsia"/>
        </w:rPr>
        <w:t>亿，预计</w:t>
      </w:r>
      <w:r>
        <w:rPr>
          <w:rFonts w:hint="eastAsia"/>
        </w:rPr>
        <w:t>1985</w:t>
      </w:r>
      <w:r>
        <w:rPr>
          <w:rFonts w:hint="eastAsia"/>
        </w:rPr>
        <w:t>年将成长至</w:t>
      </w:r>
      <w:r>
        <w:rPr>
          <w:rFonts w:hint="eastAsia"/>
        </w:rPr>
        <w:t>150</w:t>
      </w:r>
      <w:r>
        <w:rPr>
          <w:rFonts w:hint="eastAsia"/>
        </w:rPr>
        <w:t>亿，这正是我们大捞一笔的难得良机，当然没有什么事百分之百确定的。</w:t>
      </w:r>
    </w:p>
    <w:p w:rsidR="00FD0B51" w:rsidRDefault="005429E9">
      <w:pPr>
        <w:spacing w:line="360" w:lineRule="auto"/>
        <w:ind w:firstLineChars="202" w:firstLine="424"/>
      </w:pPr>
      <w:r>
        <w:rPr>
          <w:rFonts w:hint="eastAsia"/>
        </w:rPr>
        <w:t>又到了每年我刊登小广告的时候了，去年</w:t>
      </w:r>
      <w:r>
        <w:rPr>
          <w:rFonts w:hint="eastAsia"/>
        </w:rPr>
        <w:t>John Loomis</w:t>
      </w:r>
      <w:r>
        <w:rPr>
          <w:rFonts w:hint="eastAsia"/>
        </w:rPr>
        <w:t>我们一位特别有心的股东，跟我们提到一家完全符合我们标准的公司，我们马上加以锁定，只可惜最后因为一项无解的问题而功亏一篑，以下是跟去年一模一样的广告</w:t>
      </w:r>
      <w:r>
        <w:rPr>
          <w:rFonts w:hint="eastAsia"/>
        </w:rPr>
        <w:t>:</w:t>
      </w:r>
    </w:p>
    <w:p w:rsidR="00FD0B51" w:rsidRDefault="005429E9">
      <w:pPr>
        <w:spacing w:line="360" w:lineRule="auto"/>
        <w:ind w:firstLineChars="202" w:firstLine="424"/>
      </w:pPr>
      <w:r>
        <w:rPr>
          <w:rFonts w:hint="eastAsia"/>
        </w:rPr>
        <w:t>(1)</w:t>
      </w:r>
      <w:r>
        <w:rPr>
          <w:rFonts w:hint="eastAsia"/>
        </w:rPr>
        <w:t>钜额交易</w:t>
      </w:r>
      <w:r>
        <w:rPr>
          <w:rFonts w:hint="eastAsia"/>
        </w:rPr>
        <w:t>(</w:t>
      </w:r>
      <w:r>
        <w:rPr>
          <w:rFonts w:hint="eastAsia"/>
        </w:rPr>
        <w:t>每年税后盈余至少有五百万美元</w:t>
      </w:r>
      <w:r>
        <w:rPr>
          <w:rFonts w:hint="eastAsia"/>
        </w:rPr>
        <w:t>)</w:t>
      </w:r>
    </w:p>
    <w:p w:rsidR="00FD0B51" w:rsidRDefault="005429E9">
      <w:pPr>
        <w:spacing w:line="360" w:lineRule="auto"/>
        <w:ind w:firstLineChars="202" w:firstLine="424"/>
      </w:pPr>
      <w:r>
        <w:rPr>
          <w:rFonts w:hint="eastAsia"/>
        </w:rPr>
        <w:t>(2)</w:t>
      </w:r>
      <w:r>
        <w:rPr>
          <w:rFonts w:hint="eastAsia"/>
        </w:rPr>
        <w:t>持续稳定获利</w:t>
      </w:r>
      <w:r>
        <w:rPr>
          <w:rFonts w:hint="eastAsia"/>
        </w:rPr>
        <w:t>(</w:t>
      </w:r>
      <w:r>
        <w:rPr>
          <w:rFonts w:hint="eastAsia"/>
        </w:rPr>
        <w:t>我们对有远景或具转机的公司没兴趣</w:t>
      </w:r>
      <w:r>
        <w:rPr>
          <w:rFonts w:hint="eastAsia"/>
        </w:rPr>
        <w:t>)</w:t>
      </w:r>
    </w:p>
    <w:p w:rsidR="00FD0B51" w:rsidRDefault="005429E9">
      <w:pPr>
        <w:spacing w:line="360" w:lineRule="auto"/>
        <w:ind w:firstLineChars="202" w:firstLine="424"/>
      </w:pPr>
      <w:r>
        <w:rPr>
          <w:rFonts w:hint="eastAsia"/>
        </w:rPr>
        <w:t>(3)</w:t>
      </w:r>
      <w:r>
        <w:rPr>
          <w:rFonts w:hint="eastAsia"/>
        </w:rPr>
        <w:t>高股东报酬率</w:t>
      </w:r>
      <w:r>
        <w:rPr>
          <w:rFonts w:hint="eastAsia"/>
        </w:rPr>
        <w:t>(</w:t>
      </w:r>
      <w:r>
        <w:rPr>
          <w:rFonts w:hint="eastAsia"/>
        </w:rPr>
        <w:t>并甚少举债</w:t>
      </w:r>
      <w:r>
        <w:rPr>
          <w:rFonts w:hint="eastAsia"/>
        </w:rPr>
        <w:t>)</w:t>
      </w:r>
    </w:p>
    <w:p w:rsidR="00FD0B51" w:rsidRDefault="005429E9">
      <w:pPr>
        <w:spacing w:line="360" w:lineRule="auto"/>
        <w:ind w:firstLineChars="202" w:firstLine="424"/>
      </w:pPr>
      <w:r>
        <w:rPr>
          <w:rFonts w:hint="eastAsia"/>
        </w:rPr>
        <w:t>(4)</w:t>
      </w:r>
      <w:r>
        <w:rPr>
          <w:rFonts w:hint="eastAsia"/>
        </w:rPr>
        <w:t>具备管理阶层</w:t>
      </w:r>
      <w:r>
        <w:rPr>
          <w:rFonts w:hint="eastAsia"/>
        </w:rPr>
        <w:t>(</w:t>
      </w:r>
      <w:r>
        <w:rPr>
          <w:rFonts w:hint="eastAsia"/>
        </w:rPr>
        <w:t>我们无法提供</w:t>
      </w:r>
      <w:r>
        <w:rPr>
          <w:rFonts w:hint="eastAsia"/>
        </w:rPr>
        <w:t>)</w:t>
      </w:r>
    </w:p>
    <w:p w:rsidR="00FD0B51" w:rsidRDefault="005429E9">
      <w:pPr>
        <w:spacing w:line="360" w:lineRule="auto"/>
        <w:ind w:firstLineChars="202" w:firstLine="424"/>
      </w:pPr>
      <w:r>
        <w:rPr>
          <w:rFonts w:hint="eastAsia"/>
        </w:rPr>
        <w:t>(5)</w:t>
      </w:r>
      <w:r>
        <w:rPr>
          <w:rFonts w:hint="eastAsia"/>
        </w:rPr>
        <w:t>简单的企业</w:t>
      </w:r>
      <w:r>
        <w:rPr>
          <w:rFonts w:hint="eastAsia"/>
        </w:rPr>
        <w:t>(</w:t>
      </w:r>
      <w:r>
        <w:rPr>
          <w:rFonts w:hint="eastAsia"/>
        </w:rPr>
        <w:t>若牵涉到太多高科技，我们弄不懂</w:t>
      </w:r>
      <w:r>
        <w:rPr>
          <w:rFonts w:hint="eastAsia"/>
        </w:rPr>
        <w:t>)</w:t>
      </w:r>
    </w:p>
    <w:p w:rsidR="00FD0B51" w:rsidRDefault="005429E9">
      <w:pPr>
        <w:spacing w:line="360" w:lineRule="auto"/>
        <w:ind w:firstLineChars="202" w:firstLine="424"/>
      </w:pPr>
      <w:r>
        <w:rPr>
          <w:rFonts w:hint="eastAsia"/>
        </w:rPr>
        <w:lastRenderedPageBreak/>
        <w:t>(6)</w:t>
      </w:r>
      <w:r>
        <w:rPr>
          <w:rFonts w:hint="eastAsia"/>
        </w:rPr>
        <w:t>合理的价格</w:t>
      </w:r>
      <w:r>
        <w:rPr>
          <w:rFonts w:hint="eastAsia"/>
        </w:rPr>
        <w:t>(</w:t>
      </w:r>
      <w:r>
        <w:rPr>
          <w:rFonts w:hint="eastAsia"/>
        </w:rPr>
        <w:t>在价格不确定前，我们不希望浪费自己与对方太多时间</w:t>
      </w:r>
      <w:r>
        <w:rPr>
          <w:rFonts w:hint="eastAsia"/>
        </w:rPr>
        <w:t>)</w:t>
      </w:r>
    </w:p>
    <w:p w:rsidR="00FD0B51" w:rsidRDefault="005429E9">
      <w:pPr>
        <w:spacing w:line="360" w:lineRule="auto"/>
        <w:ind w:firstLineChars="202" w:firstLine="424"/>
      </w:pPr>
      <w:r>
        <w:rPr>
          <w:rFonts w:hint="eastAsia"/>
        </w:rPr>
        <w:t>我们不会进行敌意购并，并承诺完全保密并尽快答复是否感兴趣</w:t>
      </w:r>
      <w:r>
        <w:rPr>
          <w:rFonts w:hint="eastAsia"/>
        </w:rPr>
        <w:t>(</w:t>
      </w:r>
      <w:r>
        <w:rPr>
          <w:rFonts w:hint="eastAsia"/>
        </w:rPr>
        <w:t>通常不超过五分钟</w:t>
      </w:r>
      <w:r>
        <w:rPr>
          <w:rFonts w:hint="eastAsia"/>
        </w:rPr>
        <w:t xml:space="preserve">) </w:t>
      </w:r>
      <w:r>
        <w:rPr>
          <w:rFonts w:hint="eastAsia"/>
        </w:rPr>
        <w:t>，我们倾向采现金交易，除非我们所换得的内含价值跟我们付出的一样多，否则不考虑发行股份。我们欢迎可能的卖方与那些过去与我们合作过的对象打听，对于那些好的公司与好的经营阶层，我们可以提供一个好的归属。</w:t>
      </w:r>
      <w:r>
        <w:rPr>
          <w:rFonts w:hint="eastAsia"/>
        </w:rPr>
        <w:t>(1984)</w:t>
      </w:r>
    </w:p>
    <w:p w:rsidR="00FD0B51" w:rsidRDefault="005429E9">
      <w:pPr>
        <w:spacing w:line="360" w:lineRule="auto"/>
        <w:ind w:firstLineChars="202" w:firstLine="424"/>
      </w:pPr>
      <w:r>
        <w:rPr>
          <w:rFonts w:hint="eastAsia"/>
        </w:rPr>
        <w:t>今年破记录的有</w:t>
      </w:r>
      <w:r>
        <w:rPr>
          <w:rFonts w:hint="eastAsia"/>
        </w:rPr>
        <w:t>97.2%</w:t>
      </w:r>
      <w:r>
        <w:rPr>
          <w:rFonts w:hint="eastAsia"/>
        </w:rPr>
        <w:t>的有效股权参与</w:t>
      </w:r>
      <w:r>
        <w:rPr>
          <w:rFonts w:hint="eastAsia"/>
        </w:rPr>
        <w:t>1984</w:t>
      </w:r>
      <w:r>
        <w:rPr>
          <w:rFonts w:hint="eastAsia"/>
        </w:rPr>
        <w:t>年的股东指定捐赠计划，总计约三百多万美元捐出的款项分配给</w:t>
      </w:r>
      <w:r>
        <w:rPr>
          <w:rFonts w:hint="eastAsia"/>
        </w:rPr>
        <w:t>1,519</w:t>
      </w:r>
      <w:r>
        <w:rPr>
          <w:rFonts w:hint="eastAsia"/>
        </w:rPr>
        <w:t>家慈善机构，股东会的资料包含一个可以让你表达对这项计划的意见</w:t>
      </w:r>
      <w:r>
        <w:rPr>
          <w:rFonts w:hint="eastAsia"/>
        </w:rPr>
        <w:t>(</w:t>
      </w:r>
      <w:r>
        <w:rPr>
          <w:rFonts w:hint="eastAsia"/>
        </w:rPr>
        <w:t>例如应否继续、每一股应捐赠多少等等</w:t>
      </w:r>
      <w:r>
        <w:rPr>
          <w:rFonts w:hint="eastAsia"/>
        </w:rPr>
        <w:t>)</w:t>
      </w:r>
      <w:r>
        <w:rPr>
          <w:rFonts w:hint="eastAsia"/>
        </w:rPr>
        <w:t>你可能会有兴趣知道事实上在此之前从未有一家公司是以股东的立场来决定公司捐款的去向，经理人在信任资本主义的同时，好象不太相信资本家。</w:t>
      </w:r>
    </w:p>
    <w:p w:rsidR="00FD0B51" w:rsidRDefault="005429E9">
      <w:pPr>
        <w:spacing w:line="360" w:lineRule="auto"/>
        <w:ind w:firstLineChars="202" w:firstLine="424"/>
      </w:pPr>
      <w:r>
        <w:rPr>
          <w:rFonts w:hint="eastAsia"/>
        </w:rPr>
        <w:t>我们建议新股东赶快阅读相关信息，若你也想参加的话，我们强烈建议你赶快把股份从经纪人那儿改登记于自己的名下。</w:t>
      </w:r>
    </w:p>
    <w:p w:rsidR="00FD0B51" w:rsidRDefault="005429E9">
      <w:pPr>
        <w:spacing w:line="360" w:lineRule="auto"/>
        <w:ind w:firstLineChars="202" w:firstLine="424"/>
      </w:pPr>
      <w:r>
        <w:rPr>
          <w:rFonts w:hint="eastAsia"/>
        </w:rPr>
        <w:t>伯克希尔的股东年会预计于</w:t>
      </w:r>
      <w:r>
        <w:rPr>
          <w:rFonts w:hint="eastAsia"/>
        </w:rPr>
        <w:t>1985</w:t>
      </w:r>
      <w:r>
        <w:rPr>
          <w:rFonts w:hint="eastAsia"/>
        </w:rPr>
        <w:t>年五月二十一在奥玛哈举行，我希望各位届时都能参加，大部份的股东年会都是在浪费股东与经营阶层的时间，有时是因为经营阶层不愿深入讨论公司的实质面，有时是因为有些股东只顾自己出锋头而未真正关心公司的事务，本来应该是经营事业的讨论会最后往往变成一场闹剧</w:t>
      </w:r>
      <w:r>
        <w:rPr>
          <w:rFonts w:hint="eastAsia"/>
        </w:rPr>
        <w:t>(</w:t>
      </w:r>
      <w:r>
        <w:rPr>
          <w:rFonts w:hint="eastAsia"/>
        </w:rPr>
        <w:t>这是件再划算不过的主意，只要买进一股，你就可以让一大群人坐着听你高谈阔论</w:t>
      </w:r>
      <w:r>
        <w:rPr>
          <w:rFonts w:hint="eastAsia"/>
        </w:rPr>
        <w:t xml:space="preserve">) </w:t>
      </w:r>
      <w:r>
        <w:rPr>
          <w:rFonts w:hint="eastAsia"/>
        </w:rPr>
        <w:t>，最后往往是劣币驱逐良币，使得真正关心公司的股东避而远之，剩下一堆爱现的小丑。</w:t>
      </w:r>
    </w:p>
    <w:p w:rsidR="00FD0B51" w:rsidRDefault="005429E9">
      <w:pPr>
        <w:spacing w:line="360" w:lineRule="auto"/>
        <w:ind w:firstLineChars="202" w:firstLine="424"/>
      </w:pPr>
      <w:r>
        <w:rPr>
          <w:rFonts w:hint="eastAsia"/>
        </w:rPr>
        <w:t>伯克希尔的股东年会却完全不是那么一回事，虽然与会的股东一年比一年多，但至今我们却很少遇到什么蠢问题或是以自我为中心的言论，相反的，大家提出的都是一些有见地的商业问题，正因为大家开会的目的便是为此，因此不管要花多少时间我跟</w:t>
      </w:r>
      <w:r>
        <w:rPr>
          <w:rFonts w:hint="eastAsia"/>
        </w:rPr>
        <w:t>Charlie</w:t>
      </w:r>
      <w:r>
        <w:rPr>
          <w:rFonts w:hint="eastAsia"/>
        </w:rPr>
        <w:t>很乐意为大家解答这类的问题，</w:t>
      </w:r>
      <w:r>
        <w:rPr>
          <w:rFonts w:hint="eastAsia"/>
        </w:rPr>
        <w:t>(</w:t>
      </w:r>
      <w:r>
        <w:rPr>
          <w:rFonts w:hint="eastAsia"/>
        </w:rPr>
        <w:t>然而很抱歉我们无法在其它的时候用书面或电话回答问题，因为以一家拥有三千名股东的公司，若一一回答的话实在是太没有效率了</w:t>
      </w:r>
      <w:r>
        <w:rPr>
          <w:rFonts w:hint="eastAsia"/>
        </w:rPr>
        <w:t xml:space="preserve">) </w:t>
      </w:r>
      <w:r>
        <w:rPr>
          <w:rFonts w:hint="eastAsia"/>
        </w:rPr>
        <w:t>，而我们惟一无法回答的商业问题是正直要花多少代价去证明，尤其是我们在股票市场上的进出。</w:t>
      </w:r>
    </w:p>
    <w:p w:rsidR="00FD0B51" w:rsidRDefault="005429E9">
      <w:pPr>
        <w:spacing w:line="360" w:lineRule="auto"/>
        <w:ind w:firstLineChars="202" w:firstLine="424"/>
      </w:pPr>
      <w:r>
        <w:rPr>
          <w:rFonts w:hint="eastAsia"/>
        </w:rPr>
        <w:t>最后我通常要花一点时间来吹嘘我们公司的管理干部有多好，欢迎来参加年会，你就晓得为什么了，外县市来的可以考虑到</w:t>
      </w:r>
      <w:r>
        <w:rPr>
          <w:rFonts w:hint="eastAsia"/>
        </w:rPr>
        <w:t>Nebraska</w:t>
      </w:r>
      <w:r>
        <w:rPr>
          <w:rFonts w:hint="eastAsia"/>
        </w:rPr>
        <w:t>家具店逛逛，若你决定买些东西，你会发现你所省下的钱足够支付你这趟的旅费，相信我你一定会觉得不虚此行的。</w:t>
      </w:r>
    </w:p>
    <w:p w:rsidR="00FD0B51" w:rsidRDefault="005429E9">
      <w:pPr>
        <w:spacing w:line="360" w:lineRule="auto"/>
        <w:ind w:firstLineChars="202" w:firstLine="424"/>
      </w:pPr>
      <w:r>
        <w:rPr>
          <w:rFonts w:hint="eastAsia"/>
        </w:rPr>
        <w:t>期后事项，三月十八在报告付梓的一周之后，我们协议以每股</w:t>
      </w:r>
      <w:r>
        <w:rPr>
          <w:rFonts w:hint="eastAsia"/>
        </w:rPr>
        <w:t>172.5</w:t>
      </w:r>
      <w:r>
        <w:rPr>
          <w:rFonts w:hint="eastAsia"/>
        </w:rPr>
        <w:t>美金买进三百万股资本城广拨</w:t>
      </w:r>
      <w:r>
        <w:rPr>
          <w:rFonts w:hint="eastAsia"/>
        </w:rPr>
        <w:t>Capital Cities Communications</w:t>
      </w:r>
      <w:r>
        <w:rPr>
          <w:rFonts w:hint="eastAsia"/>
        </w:rPr>
        <w:t>，其中有一项附带要件是资本城必须要能够成功买下</w:t>
      </w:r>
      <w:r>
        <w:rPr>
          <w:rFonts w:hint="eastAsia"/>
        </w:rPr>
        <w:t>ABC</w:t>
      </w:r>
      <w:r>
        <w:rPr>
          <w:rFonts w:hint="eastAsia"/>
        </w:rPr>
        <w:t>美国广播公司，否则合约无效，在前几年的年度我们一再对资本城的领导阶层</w:t>
      </w:r>
      <w:r>
        <w:rPr>
          <w:rFonts w:hint="eastAsia"/>
        </w:rPr>
        <w:t>-</w:t>
      </w:r>
      <w:r>
        <w:rPr>
          <w:rFonts w:hint="eastAsia"/>
        </w:rPr>
        <w:t>包括</w:t>
      </w:r>
      <w:r>
        <w:rPr>
          <w:rFonts w:hint="eastAsia"/>
        </w:rPr>
        <w:lastRenderedPageBreak/>
        <w:t xml:space="preserve">Tom Murphy </w:t>
      </w:r>
      <w:r>
        <w:rPr>
          <w:rFonts w:hint="eastAsia"/>
        </w:rPr>
        <w:t>与</w:t>
      </w:r>
      <w:r>
        <w:rPr>
          <w:rFonts w:hint="eastAsia"/>
        </w:rPr>
        <w:t>Dan Burke</w:t>
      </w:r>
      <w:r>
        <w:rPr>
          <w:rFonts w:hint="eastAsia"/>
        </w:rPr>
        <w:t>表示推崇，原因很简单，因为他们不管在能力与人格方面，皆是一时之选，明年的年报我将会详加说明这项投资案的始末。</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54" w:name="_Toc431641877"/>
      <w:r>
        <w:rPr>
          <w:rFonts w:eastAsia="黑体" w:hint="eastAsia"/>
          <w:kern w:val="44"/>
          <w:sz w:val="32"/>
          <w:szCs w:val="32"/>
        </w:rPr>
        <w:lastRenderedPageBreak/>
        <w:t>19</w:t>
      </w:r>
      <w:r>
        <w:rPr>
          <w:rFonts w:eastAsia="黑体"/>
          <w:kern w:val="44"/>
          <w:sz w:val="32"/>
          <w:szCs w:val="32"/>
        </w:rPr>
        <w:t>85</w:t>
      </w:r>
      <w:r>
        <w:rPr>
          <w:rFonts w:eastAsia="黑体" w:hint="eastAsia"/>
          <w:kern w:val="44"/>
          <w:sz w:val="32"/>
          <w:szCs w:val="32"/>
        </w:rPr>
        <w:t>年巴菲特致股东的信</w:t>
      </w:r>
      <w:bookmarkEnd w:id="154"/>
    </w:p>
    <w:p w:rsidR="00FD0B51" w:rsidRDefault="005429E9">
      <w:pPr>
        <w:spacing w:line="360" w:lineRule="auto"/>
        <w:ind w:firstLineChars="202" w:firstLine="424"/>
      </w:pPr>
      <w:r>
        <w:rPr>
          <w:rFonts w:hint="eastAsia"/>
        </w:rPr>
        <w:t>各位可能还记得去年年报最后提到的那个爆炸性消息，平时表面上虽然没有什么动作，但我们的经验显示偶尔也会有一些大卡司出现，这种精心设计的企业策略终于在</w:t>
      </w:r>
      <w:r>
        <w:rPr>
          <w:rFonts w:hint="eastAsia"/>
        </w:rPr>
        <w:t>1985</w:t>
      </w:r>
      <w:r>
        <w:rPr>
          <w:rFonts w:hint="eastAsia"/>
        </w:rPr>
        <w:t>年有了结果，在今年报告的后半部将会讨论到</w:t>
      </w:r>
      <w:r>
        <w:rPr>
          <w:rFonts w:hint="eastAsia"/>
        </w:rPr>
        <w:t>(a)</w:t>
      </w:r>
      <w:r>
        <w:rPr>
          <w:rFonts w:hint="eastAsia"/>
        </w:rPr>
        <w:t>我们在资本城</w:t>
      </w:r>
      <w:r>
        <w:rPr>
          <w:rFonts w:hint="eastAsia"/>
        </w:rPr>
        <w:t>/ABC</w:t>
      </w:r>
      <w:r>
        <w:rPr>
          <w:rFonts w:hint="eastAsia"/>
        </w:rPr>
        <w:t>的重大投资部位</w:t>
      </w:r>
      <w:r>
        <w:rPr>
          <w:rFonts w:hint="eastAsia"/>
        </w:rPr>
        <w:t>(b)</w:t>
      </w:r>
      <w:r>
        <w:rPr>
          <w:rFonts w:hint="eastAsia"/>
        </w:rPr>
        <w:t>我们对</w:t>
      </w:r>
      <w:r>
        <w:rPr>
          <w:rFonts w:hint="eastAsia"/>
        </w:rPr>
        <w:t>Scott&amp;Fetzer</w:t>
      </w:r>
      <w:r>
        <w:rPr>
          <w:rFonts w:hint="eastAsia"/>
        </w:rPr>
        <w:t>的购并</w:t>
      </w:r>
      <w:r>
        <w:rPr>
          <w:rFonts w:hint="eastAsia"/>
        </w:rPr>
        <w:t>(c)</w:t>
      </w:r>
      <w:r>
        <w:rPr>
          <w:rFonts w:hint="eastAsia"/>
        </w:rPr>
        <w:t>我们与消防人员保险基金的合约</w:t>
      </w:r>
      <w:r>
        <w:rPr>
          <w:rFonts w:hint="eastAsia"/>
        </w:rPr>
        <w:t>(d)</w:t>
      </w:r>
      <w:r>
        <w:rPr>
          <w:rFonts w:hint="eastAsia"/>
        </w:rPr>
        <w:t>我们卖出在通用食品的部位。</w:t>
      </w:r>
    </w:p>
    <w:p w:rsidR="00FD0B51" w:rsidRDefault="005429E9">
      <w:pPr>
        <w:spacing w:line="360" w:lineRule="auto"/>
        <w:ind w:firstLineChars="202" w:firstLine="424"/>
      </w:pPr>
      <w:r>
        <w:rPr>
          <w:rFonts w:hint="eastAsia"/>
        </w:rPr>
        <w:t>去年伯克希尔的净值约增加了六亿一千万美金，约相当于增加了</w:t>
      </w:r>
      <w:r>
        <w:rPr>
          <w:rFonts w:hint="eastAsia"/>
        </w:rPr>
        <w:t>48.2%</w:t>
      </w:r>
      <w:r>
        <w:rPr>
          <w:rFonts w:hint="eastAsia"/>
        </w:rPr>
        <w:t>，这比率就好比哈雷慧星造访一般，在我这辈子中再也看不到了，二十一年来我们的净值从</w:t>
      </w:r>
      <w:r>
        <w:rPr>
          <w:rFonts w:hint="eastAsia"/>
        </w:rPr>
        <w:t>19.46</w:t>
      </w:r>
      <w:r>
        <w:rPr>
          <w:rFonts w:hint="eastAsia"/>
        </w:rPr>
        <w:t>增加到</w:t>
      </w:r>
      <w:r>
        <w:rPr>
          <w:rFonts w:hint="eastAsia"/>
        </w:rPr>
        <w:t>1,643.71</w:t>
      </w:r>
      <w:r>
        <w:rPr>
          <w:rFonts w:hint="eastAsia"/>
        </w:rPr>
        <w:t>约为</w:t>
      </w:r>
      <w:r>
        <w:rPr>
          <w:rFonts w:hint="eastAsia"/>
        </w:rPr>
        <w:t>23.2%</w:t>
      </w:r>
      <w:r>
        <w:rPr>
          <w:rFonts w:hint="eastAsia"/>
        </w:rPr>
        <w:t>年复合成长率，这又是一项不可能再重现的比率。</w:t>
      </w:r>
    </w:p>
    <w:p w:rsidR="00FD0B51" w:rsidRDefault="005429E9">
      <w:pPr>
        <w:spacing w:line="360" w:lineRule="auto"/>
        <w:ind w:firstLineChars="202" w:firstLine="424"/>
      </w:pPr>
      <w:r>
        <w:rPr>
          <w:rFonts w:hint="eastAsia"/>
        </w:rPr>
        <w:t>有两个因素让这种比率在未来难以持续，一种因素属于暂时性</w:t>
      </w:r>
      <w:r>
        <w:rPr>
          <w:rFonts w:hint="eastAsia"/>
        </w:rPr>
        <w:t>-</w:t>
      </w:r>
      <w:r>
        <w:rPr>
          <w:rFonts w:hint="eastAsia"/>
        </w:rPr>
        <w:t>即与过去二十年相较，现在股市中缺乏合适的投资机会，如今我们已无法为我们的保险事业投资组合找到价值低估的股票，这种情况与十年前有</w:t>
      </w:r>
      <w:r>
        <w:rPr>
          <w:rFonts w:hint="eastAsia"/>
        </w:rPr>
        <w:t>180</w:t>
      </w:r>
      <w:r>
        <w:rPr>
          <w:rFonts w:hint="eastAsia"/>
        </w:rPr>
        <w:t>度的转变，当时惟一的问题是该挑那一个便宜货。市场的转变也对我们现有的投资组合产生不利的影响，在</w:t>
      </w:r>
      <w:r>
        <w:rPr>
          <w:rFonts w:hint="eastAsia"/>
        </w:rPr>
        <w:t>1974</w:t>
      </w:r>
      <w:r>
        <w:rPr>
          <w:rFonts w:hint="eastAsia"/>
        </w:rPr>
        <w:t>年的年报中，我可以说我们认为在投资组合中有几支重要个股有大幅成长的潜力，但现在我们说不出口，虽然我们保险公司的主要投资组合中，有许多公司如同过去一样拥有优秀经营团队也极具竞争优势，但目前市场上的股价已充份反应这项特点，这代表今后我们保险公司的投资绩效再也无法像过去那样优异。</w:t>
      </w:r>
    </w:p>
    <w:p w:rsidR="00FD0B51" w:rsidRDefault="005429E9">
      <w:pPr>
        <w:spacing w:line="360" w:lineRule="auto"/>
        <w:ind w:firstLineChars="202" w:firstLine="424"/>
      </w:pPr>
      <w:r>
        <w:rPr>
          <w:rFonts w:hint="eastAsia"/>
        </w:rPr>
        <w:t>第二项负面因素更显而易见的是我们的规模，目前我们在股票投入的资金是十年前的</w:t>
      </w:r>
      <w:r>
        <w:rPr>
          <w:rFonts w:hint="eastAsia"/>
        </w:rPr>
        <w:t>20</w:t>
      </w:r>
      <w:r>
        <w:rPr>
          <w:rFonts w:hint="eastAsia"/>
        </w:rPr>
        <w:t>倍，而市场的铁则是成长终将拖累竞争的优势，看看那些高报酬率的公司，一旦当他们的资本额超过十亿美金，没有一家在往后的十年能够靠再投资维持</w:t>
      </w:r>
      <w:r>
        <w:rPr>
          <w:rFonts w:hint="eastAsia"/>
        </w:rPr>
        <w:t>20%</w:t>
      </w:r>
      <w:r>
        <w:rPr>
          <w:rFonts w:hint="eastAsia"/>
        </w:rPr>
        <w:t>以上的报酬率，而仅能依赖大量配息或买回自家股份来维持，虽然前者能为股东带来更大的利益，但公司就是无法找到理想的投资机会。</w:t>
      </w:r>
    </w:p>
    <w:p w:rsidR="00FD0B51" w:rsidRDefault="005429E9">
      <w:pPr>
        <w:spacing w:line="360" w:lineRule="auto"/>
        <w:ind w:firstLineChars="202" w:firstLine="424"/>
      </w:pPr>
      <w:r>
        <w:rPr>
          <w:rFonts w:hint="eastAsia"/>
        </w:rPr>
        <w:t>而我们的问题就跟他们一样，去年我告诉各位在往后十年我们大约要赚到</w:t>
      </w:r>
      <w:r>
        <w:rPr>
          <w:rFonts w:hint="eastAsia"/>
        </w:rPr>
        <w:t>39</w:t>
      </w:r>
      <w:r>
        <w:rPr>
          <w:rFonts w:hint="eastAsia"/>
        </w:rPr>
        <w:t>亿美金，才能有</w:t>
      </w:r>
      <w:r>
        <w:rPr>
          <w:rFonts w:hint="eastAsia"/>
        </w:rPr>
        <w:t>15%</w:t>
      </w:r>
      <w:r>
        <w:rPr>
          <w:rFonts w:hint="eastAsia"/>
        </w:rPr>
        <w:t>的成长，今年同样的门槛提高到</w:t>
      </w:r>
      <w:r>
        <w:rPr>
          <w:rFonts w:hint="eastAsia"/>
        </w:rPr>
        <w:t>57</w:t>
      </w:r>
      <w:r>
        <w:rPr>
          <w:rFonts w:hint="eastAsia"/>
        </w:rPr>
        <w:t>亿美金</w:t>
      </w:r>
      <w:r>
        <w:rPr>
          <w:rFonts w:hint="eastAsia"/>
        </w:rPr>
        <w:t>(</w:t>
      </w:r>
      <w:r>
        <w:rPr>
          <w:rFonts w:hint="eastAsia"/>
        </w:rPr>
        <w:t>根据统记</w:t>
      </w:r>
      <w:r>
        <w:rPr>
          <w:rFonts w:hint="eastAsia"/>
        </w:rPr>
        <w:t>:</w:t>
      </w:r>
      <w:r>
        <w:rPr>
          <w:rFonts w:hint="eastAsia"/>
        </w:rPr>
        <w:t>扣除石油公司不算，只有</w:t>
      </w:r>
      <w:r>
        <w:rPr>
          <w:rFonts w:hint="eastAsia"/>
        </w:rPr>
        <w:t>15</w:t>
      </w:r>
      <w:r>
        <w:rPr>
          <w:rFonts w:hint="eastAsia"/>
        </w:rPr>
        <w:t>家公司在过去十年能够赚到</w:t>
      </w:r>
      <w:r>
        <w:rPr>
          <w:rFonts w:hint="eastAsia"/>
        </w:rPr>
        <w:t>57</w:t>
      </w:r>
      <w:r>
        <w:rPr>
          <w:rFonts w:hint="eastAsia"/>
        </w:rPr>
        <w:t>亿</w:t>
      </w:r>
      <w:r>
        <w:rPr>
          <w:rFonts w:hint="eastAsia"/>
        </w:rPr>
        <w:t>)</w:t>
      </w:r>
    </w:p>
    <w:p w:rsidR="00FD0B51" w:rsidRDefault="005429E9">
      <w:pPr>
        <w:spacing w:line="360" w:lineRule="auto"/>
        <w:ind w:firstLineChars="202" w:firstLine="424"/>
      </w:pPr>
      <w:r>
        <w:rPr>
          <w:rFonts w:hint="eastAsia"/>
        </w:rPr>
        <w:t>我跟</w:t>
      </w:r>
      <w:r>
        <w:rPr>
          <w:rFonts w:hint="eastAsia"/>
        </w:rPr>
        <w:t>Charlie-</w:t>
      </w:r>
      <w:r>
        <w:rPr>
          <w:rFonts w:hint="eastAsia"/>
        </w:rPr>
        <w:t>经营伯克希尔事业的合伙人，对于伯克希尔能够保持比一般美国企业更高的获利能力持乐观的态度，而只要获利持续身为股东的你也能保证因此受惠，</w:t>
      </w:r>
      <w:r>
        <w:rPr>
          <w:rFonts w:hint="eastAsia"/>
        </w:rPr>
        <w:t>(1)</w:t>
      </w:r>
      <w:r>
        <w:rPr>
          <w:rFonts w:hint="eastAsia"/>
        </w:rPr>
        <w:t>我们不必去担心每季或每年的帐面获利数字，相反地只要将注意力集中在长远的价值上即可</w:t>
      </w:r>
      <w:r>
        <w:rPr>
          <w:rFonts w:hint="eastAsia"/>
        </w:rPr>
        <w:t>(2)</w:t>
      </w:r>
      <w:r>
        <w:rPr>
          <w:rFonts w:hint="eastAsia"/>
        </w:rPr>
        <w:t>我们可以将事业版图扩大到任何有利可图的产业之上，而完全不受经验、组织或观念所限</w:t>
      </w:r>
      <w:r>
        <w:rPr>
          <w:rFonts w:hint="eastAsia"/>
        </w:rPr>
        <w:t>(3)</w:t>
      </w:r>
      <w:r>
        <w:rPr>
          <w:rFonts w:hint="eastAsia"/>
        </w:rPr>
        <w:t>我们喜爱我们的工作，这些都是关键因素，但即便如此我们仍必须要大赚一笔</w:t>
      </w:r>
      <w:r>
        <w:rPr>
          <w:rFonts w:hint="eastAsia"/>
        </w:rPr>
        <w:t>(</w:t>
      </w:r>
      <w:r>
        <w:rPr>
          <w:rFonts w:hint="eastAsia"/>
        </w:rPr>
        <w:t>比过去达到</w:t>
      </w:r>
      <w:r>
        <w:rPr>
          <w:rFonts w:hint="eastAsia"/>
        </w:rPr>
        <w:lastRenderedPageBreak/>
        <w:t>23.2%</w:t>
      </w:r>
      <w:r>
        <w:rPr>
          <w:rFonts w:hint="eastAsia"/>
        </w:rPr>
        <w:t>还要更多</w:t>
      </w:r>
      <w:r>
        <w:rPr>
          <w:rFonts w:hint="eastAsia"/>
        </w:rPr>
        <w:t>)</w:t>
      </w:r>
      <w:r>
        <w:rPr>
          <w:rFonts w:hint="eastAsia"/>
        </w:rPr>
        <w:t>才有办法使我们的平均报酬率维持</w:t>
      </w:r>
      <w:r>
        <w:rPr>
          <w:rFonts w:hint="eastAsia"/>
        </w:rPr>
        <w:t>15%</w:t>
      </w:r>
    </w:p>
    <w:p w:rsidR="00FD0B51" w:rsidRDefault="005429E9">
      <w:pPr>
        <w:spacing w:line="360" w:lineRule="auto"/>
        <w:ind w:firstLineChars="202" w:firstLine="424"/>
      </w:pPr>
      <w:r>
        <w:rPr>
          <w:rFonts w:hint="eastAsia"/>
        </w:rPr>
        <w:t>另外我还必须特别提到一项投资项目，是与最近购买本公司股票的投资人有密切相关的，过去一直以来，伯克希尔的股票价格约略低于内含价值，维持在这样的水准，投资人可以确定</w:t>
      </w:r>
      <w:r>
        <w:rPr>
          <w:rFonts w:hint="eastAsia"/>
        </w:rPr>
        <w:t>(</w:t>
      </w:r>
      <w:r>
        <w:rPr>
          <w:rFonts w:hint="eastAsia"/>
        </w:rPr>
        <w:t>只要折价的幅度不再继续扩大</w:t>
      </w:r>
      <w:r>
        <w:rPr>
          <w:rFonts w:hint="eastAsia"/>
        </w:rPr>
        <w:t>)</w:t>
      </w:r>
      <w:r>
        <w:rPr>
          <w:rFonts w:hint="eastAsia"/>
        </w:rPr>
        <w:t>其个人的投资经验与该公司本身的表现维持一致，但到了最近，这种折价的状况不再，甚至有时还会发生溢价，折价情况的消失代表着伯克希尔的市值增加的幅度高于内含价值增长的速度</w:t>
      </w:r>
      <w:r>
        <w:rPr>
          <w:rFonts w:hint="eastAsia"/>
        </w:rPr>
        <w:t>(</w:t>
      </w:r>
      <w:r>
        <w:rPr>
          <w:rFonts w:hint="eastAsia"/>
        </w:rPr>
        <w:t>虽然后者的表现也不错</w:t>
      </w:r>
      <w:r>
        <w:rPr>
          <w:rFonts w:hint="eastAsia"/>
        </w:rPr>
        <w:t>)</w:t>
      </w:r>
      <w:r>
        <w:rPr>
          <w:rFonts w:hint="eastAsia"/>
        </w:rPr>
        <w:t>，当然这对于在此现象发生前便持有股份的人算是好消息，但对于新进者或即将加入者却是不利的，而若想要使后者的投资经验与公司的表现一致，则这种溢价现象便必需一直维持，然而管理当局无法控制股价，当然他可对外公布政策与情况，促使市场参与者的行为理性一点，而我个人偏好</w:t>
      </w:r>
      <w:r>
        <w:rPr>
          <w:rFonts w:hint="eastAsia"/>
        </w:rPr>
        <w:t>(</w:t>
      </w:r>
      <w:r>
        <w:rPr>
          <w:rFonts w:hint="eastAsia"/>
        </w:rPr>
        <w:t>可能你也猜得到</w:t>
      </w:r>
      <w:r>
        <w:rPr>
          <w:rFonts w:hint="eastAsia"/>
        </w:rPr>
        <w:t>)</w:t>
      </w:r>
      <w:r>
        <w:rPr>
          <w:rFonts w:hint="eastAsia"/>
        </w:rPr>
        <w:t>即期望公司股价的表现尽量与其企业本身价值接近，惟有维持这种关系，所有公司的股东在其拥有所有权期间皆能与公司共存共荣，股价剧幅的波动并无法使整体的股东受惠，到头来所有股东的获利总和必定与公司的获利一致，但公司的股价长时间偏离内含价值</w:t>
      </w:r>
      <w:r>
        <w:rPr>
          <w:rFonts w:hint="eastAsia"/>
        </w:rPr>
        <w:t>(</w:t>
      </w:r>
      <w:r>
        <w:rPr>
          <w:rFonts w:hint="eastAsia"/>
        </w:rPr>
        <w:t>不管是高估或低估</w:t>
      </w:r>
      <w:r>
        <w:rPr>
          <w:rFonts w:hint="eastAsia"/>
        </w:rPr>
        <w:t>)</w:t>
      </w:r>
      <w:r>
        <w:rPr>
          <w:rFonts w:hint="eastAsia"/>
        </w:rPr>
        <w:t>都将使得企业的获利不平均的分配到各个股东之间，而其结果好坏完全取决于每个股东本身有多幸运、或是聪明愚笨，长久以来，伯克希尔本身的市场价值与内含价值一直存在着一种稳定的关系，这是在所有我熟悉的上市公司中少见的，这都要归功于所有伯克希尔的股东，因为大家都很理性、专注、以投资为导向，所以伯克希尔的股价一直很合理，这不凡的结果是靠一群不凡的股东来完成，几乎我们所有的股东都是个人而非法人机构，没有一家上市公司能够像我们一样。</w:t>
      </w:r>
    </w:p>
    <w:p w:rsidR="00FD0B51" w:rsidRDefault="005429E9">
      <w:pPr>
        <w:spacing w:line="360" w:lineRule="auto"/>
        <w:ind w:firstLineChars="202" w:firstLine="424"/>
      </w:pPr>
      <w:r>
        <w:rPr>
          <w:rFonts w:hint="eastAsia"/>
        </w:rPr>
        <w:t>或许你会认为法人机构，拥有高薪的职员与经验丰富的专业人员会成为金融市场稳定与理性的力量，那你就大错特错了，那些法人持股比重较重且持续受关注的的股票，其价格通常都不合理。</w:t>
      </w:r>
    </w:p>
    <w:p w:rsidR="00FD0B51" w:rsidRDefault="005429E9">
      <w:pPr>
        <w:spacing w:line="360" w:lineRule="auto"/>
        <w:ind w:firstLineChars="202" w:firstLine="424"/>
      </w:pPr>
      <w:r>
        <w:rPr>
          <w:rFonts w:hint="eastAsia"/>
        </w:rPr>
        <w:t>我的老师格雷厄姆四十年前曾讲过一个故事说明为何专业的投资人员会是如此，一个老石油开发商蒙主宠召，在天堂的门口遇到了圣彼得，圣彼得告诉他一个好消息跟一个坏消息，好消息是他有资格进入天堂，但坏消息却是天堂里已没有位置可以容纳额外的石油开发商，老石油开发商想了一下，跟圣彼得说只要让他跟现有住户讲一句话就好，圣彼得觉得没什么大碍就答应了，只见老石油开发商对内大喊</w:t>
      </w:r>
      <w:r>
        <w:rPr>
          <w:rFonts w:hint="eastAsia"/>
        </w:rPr>
        <w:t xml:space="preserve">: </w:t>
      </w:r>
      <w:r>
        <w:rPr>
          <w:rFonts w:hint="eastAsia"/>
        </w:rPr>
        <w:t>“地狱里发现石油了”，不一会儿，只见天堂的门打开，所有的石油开发商争先恐后地往地狱奔去，圣彼得大开眼界地对老开发商说</w:t>
      </w:r>
      <w:r>
        <w:rPr>
          <w:rFonts w:hint="eastAsia"/>
        </w:rPr>
        <w:t xml:space="preserve">: </w:t>
      </w:r>
      <w:r>
        <w:rPr>
          <w:rFonts w:hint="eastAsia"/>
        </w:rPr>
        <w:t>“厉害</w:t>
      </w:r>
      <w:r>
        <w:rPr>
          <w:rFonts w:hint="eastAsia"/>
        </w:rPr>
        <w:t>!</w:t>
      </w:r>
      <w:r>
        <w:rPr>
          <w:rFonts w:hint="eastAsia"/>
        </w:rPr>
        <w:t>厉害</w:t>
      </w:r>
      <w:r>
        <w:rPr>
          <w:rFonts w:hint="eastAsia"/>
        </w:rPr>
        <w:t>!</w:t>
      </w:r>
      <w:r>
        <w:rPr>
          <w:rFonts w:hint="eastAsia"/>
        </w:rPr>
        <w:t>现在你可以进去了”，但只见老开发商顿了一下后，说到</w:t>
      </w:r>
      <w:r>
        <w:rPr>
          <w:rFonts w:hint="eastAsia"/>
        </w:rPr>
        <w:t xml:space="preserve">: </w:t>
      </w:r>
      <w:r>
        <w:rPr>
          <w:rFonts w:hint="eastAsia"/>
        </w:rPr>
        <w:t>“不</w:t>
      </w:r>
      <w:r>
        <w:rPr>
          <w:rFonts w:hint="eastAsia"/>
        </w:rPr>
        <w:t>!</w:t>
      </w:r>
      <w:r>
        <w:rPr>
          <w:rFonts w:hint="eastAsia"/>
        </w:rPr>
        <w:t>我还是跟他们一起去比较妥当，传言有可能是真的”</w:t>
      </w:r>
    </w:p>
    <w:p w:rsidR="00FD0B51" w:rsidRDefault="005429E9">
      <w:pPr>
        <w:spacing w:line="360" w:lineRule="auto"/>
        <w:ind w:firstLineChars="202" w:firstLine="424"/>
      </w:pPr>
      <w:r>
        <w:rPr>
          <w:rFonts w:hint="eastAsia"/>
        </w:rPr>
        <w:t>下表显示伯克希尔帐列盈余的主要来源，这些数字加上一些更详细的各部门信息是</w:t>
      </w:r>
      <w:r>
        <w:rPr>
          <w:rFonts w:hint="eastAsia"/>
        </w:rPr>
        <w:lastRenderedPageBreak/>
        <w:t>Charlie</w:t>
      </w:r>
      <w:r>
        <w:rPr>
          <w:rFonts w:hint="eastAsia"/>
        </w:rPr>
        <w:t>跟我注意的重点，反而我们不认为合并的总数对于管理与评量伯克希尔有什么帮助，事实上我们内部本身从来不会用到。</w:t>
      </w:r>
    </w:p>
    <w:p w:rsidR="00FD0B51" w:rsidRDefault="005429E9">
      <w:pPr>
        <w:spacing w:line="360" w:lineRule="auto"/>
        <w:ind w:firstLineChars="202" w:firstLine="424"/>
      </w:pPr>
      <w:r>
        <w:rPr>
          <w:rFonts w:hint="eastAsia"/>
        </w:rPr>
        <w:t>部门信息对于想要了解一家多角化公司的投资人来说同等重要，企业经理人在购并一家公司时通常也会坚持这一点，但最近这几年对于要决定买进卖出股权的投资人却要不到这样的信息，相反的当股东想要了解公司的经营情况而跟管理阶层要这样的信息时，他们通常以可能危害公司利益来响应，直到最后证管会下令公司须揭露才心甘情愿一五一十的报告出来，这种态度的转变让我想起</w:t>
      </w:r>
      <w:r>
        <w:rPr>
          <w:rFonts w:hint="eastAsia"/>
        </w:rPr>
        <w:t>Al Capone</w:t>
      </w:r>
      <w:r>
        <w:rPr>
          <w:rFonts w:hint="eastAsia"/>
        </w:rPr>
        <w:t>的比喻</w:t>
      </w:r>
      <w:r>
        <w:rPr>
          <w:rFonts w:hint="eastAsia"/>
        </w:rPr>
        <w:t>:</w:t>
      </w:r>
      <w:r>
        <w:rPr>
          <w:rFonts w:hint="eastAsia"/>
        </w:rPr>
        <w:t>拿着一只枪好好的说的效果，会比光是好好的说要好的多。</w:t>
      </w:r>
    </w:p>
    <w:p w:rsidR="00FD0B51" w:rsidRDefault="005429E9">
      <w:pPr>
        <w:spacing w:line="360" w:lineRule="auto"/>
        <w:ind w:firstLineChars="202" w:firstLine="424"/>
      </w:pPr>
      <w:r>
        <w:rPr>
          <w:rFonts w:hint="eastAsia"/>
        </w:rPr>
        <w:t>下表商誉的摊销以单一字段另行列示</w:t>
      </w:r>
      <w:r>
        <w:rPr>
          <w:rFonts w:hint="eastAsia"/>
        </w:rPr>
        <w:t>(</w:t>
      </w:r>
      <w:r>
        <w:rPr>
          <w:rFonts w:hint="eastAsia"/>
        </w:rPr>
        <w:t>理由详我</w:t>
      </w:r>
      <w:r>
        <w:rPr>
          <w:rFonts w:hint="eastAsia"/>
        </w:rPr>
        <w:t>1983</w:t>
      </w:r>
      <w:r>
        <w:rPr>
          <w:rFonts w:hint="eastAsia"/>
        </w:rPr>
        <w:t>年的附录</w:t>
      </w:r>
      <w:r>
        <w:rPr>
          <w:rFonts w:hint="eastAsia"/>
        </w:rPr>
        <w:t>)</w:t>
      </w:r>
      <w:r>
        <w:rPr>
          <w:rFonts w:hint="eastAsia"/>
        </w:rPr>
        <w:t>，</w:t>
      </w:r>
    </w:p>
    <w:p w:rsidR="00FD0B51" w:rsidRDefault="005429E9">
      <w:pPr>
        <w:spacing w:line="360" w:lineRule="auto"/>
        <w:ind w:firstLineChars="202" w:firstLine="424"/>
      </w:pPr>
      <w:r>
        <w:rPr>
          <w:noProof/>
        </w:rPr>
        <w:drawing>
          <wp:inline distT="0" distB="0" distL="114300" distR="114300">
            <wp:extent cx="5219700" cy="3371850"/>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13"/>
                    <a:stretch>
                      <a:fillRect/>
                    </a:stretch>
                  </pic:blipFill>
                  <pic:spPr>
                    <a:xfrm>
                      <a:off x="0" y="0"/>
                      <a:ext cx="5219700" cy="3371850"/>
                    </a:xfrm>
                    <a:prstGeom prst="rect">
                      <a:avLst/>
                    </a:prstGeom>
                    <a:noFill/>
                    <a:ln>
                      <a:noFill/>
                    </a:ln>
                  </pic:spPr>
                </pic:pic>
              </a:graphicData>
            </a:graphic>
          </wp:inline>
        </w:drawing>
      </w:r>
    </w:p>
    <w:p w:rsidR="00FD0B51" w:rsidRDefault="005429E9">
      <w:pPr>
        <w:spacing w:line="360" w:lineRule="auto"/>
        <w:ind w:firstLineChars="202" w:firstLine="424"/>
      </w:pPr>
      <w:r>
        <w:rPr>
          <w:noProof/>
        </w:rPr>
        <w:lastRenderedPageBreak/>
        <w:drawing>
          <wp:inline distT="0" distB="0" distL="114300" distR="114300">
            <wp:extent cx="5200650" cy="3171825"/>
            <wp:effectExtent l="0" t="0" r="0" b="952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14"/>
                    <a:stretch>
                      <a:fillRect/>
                    </a:stretch>
                  </pic:blipFill>
                  <pic:spPr>
                    <a:xfrm>
                      <a:off x="0" y="0"/>
                      <a:ext cx="5200650" cy="317182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1985</w:t>
      </w:r>
      <w:r>
        <w:rPr>
          <w:rFonts w:hint="eastAsia"/>
        </w:rPr>
        <w:t>年出售证券的收益特别高，但事实上不代表今年就是丰收的一年</w:t>
      </w:r>
      <w:r>
        <w:rPr>
          <w:rFonts w:hint="eastAsia"/>
        </w:rPr>
        <w:t>(</w:t>
      </w:r>
      <w:r>
        <w:rPr>
          <w:rFonts w:hint="eastAsia"/>
        </w:rPr>
        <w:t>虽然事实上的确是</w:t>
      </w:r>
      <w:r>
        <w:rPr>
          <w:rFonts w:hint="eastAsia"/>
        </w:rPr>
        <w:t>)</w:t>
      </w:r>
      <w:r>
        <w:rPr>
          <w:rFonts w:hint="eastAsia"/>
        </w:rPr>
        <w:t>，出售证券收益就好象大学生的毕业典礼一样，四年来所学的知识在一朝正式被认可，而事实上在当天你可能一点长进都没有，我们可能持有一支股票长达十年之久，而在这期间其价值与股价可能以稳定的步调增长，可是在我们真正出售的那一年其价值可能一点也没变，或甚至减少，但所有的帐面利益却全反应在出售的那一年，</w:t>
      </w:r>
      <w:r>
        <w:rPr>
          <w:rFonts w:hint="eastAsia"/>
        </w:rPr>
        <w:t>(</w:t>
      </w:r>
      <w:r>
        <w:rPr>
          <w:rFonts w:hint="eastAsia"/>
        </w:rPr>
        <w:t>但是如果这支股票是由我们的保险子公司持有，其市价的变东将会按期反应在帐面之上</w:t>
      </w:r>
      <w:r>
        <w:rPr>
          <w:rFonts w:hint="eastAsia"/>
        </w:rPr>
        <w:t xml:space="preserve">) </w:t>
      </w:r>
      <w:r>
        <w:rPr>
          <w:rFonts w:hint="eastAsia"/>
        </w:rPr>
        <w:t>，总而言之，帐列出售损益是没有什么意义的，根本无法反应我们在当年度的实际表现。</w:t>
      </w:r>
    </w:p>
    <w:p w:rsidR="00FD0B51" w:rsidRDefault="005429E9">
      <w:pPr>
        <w:spacing w:line="360" w:lineRule="auto"/>
        <w:ind w:firstLineChars="202" w:firstLine="424"/>
      </w:pPr>
      <w:r>
        <w:rPr>
          <w:rFonts w:hint="eastAsia"/>
        </w:rPr>
        <w:t>1985</w:t>
      </w:r>
      <w:r>
        <w:rPr>
          <w:rFonts w:hint="eastAsia"/>
        </w:rPr>
        <w:t>年大部份出售证券的收益约三亿四千万美金是缘于我们出售通用食品的股票，我们从</w:t>
      </w:r>
      <w:r>
        <w:rPr>
          <w:rFonts w:hint="eastAsia"/>
        </w:rPr>
        <w:t>1980</w:t>
      </w:r>
      <w:r>
        <w:rPr>
          <w:rFonts w:hint="eastAsia"/>
        </w:rPr>
        <w:t>年开始便持有大部份个股，我们当初以远低于我们认为合理的每股企业价值的价位买进，年复一年，</w:t>
      </w:r>
      <w:r>
        <w:rPr>
          <w:rFonts w:hint="eastAsia"/>
        </w:rPr>
        <w:t>Jim</w:t>
      </w:r>
      <w:r>
        <w:rPr>
          <w:rFonts w:hint="eastAsia"/>
        </w:rPr>
        <w:t>与</w:t>
      </w:r>
      <w:r>
        <w:rPr>
          <w:rFonts w:hint="eastAsia"/>
        </w:rPr>
        <w:t>Phil</w:t>
      </w:r>
      <w:r>
        <w:rPr>
          <w:rFonts w:hint="eastAsia"/>
        </w:rPr>
        <w:t>等管理阶层的优异表现大幅提升该公司的价值，一直到去年秋天，</w:t>
      </w:r>
      <w:r>
        <w:rPr>
          <w:rFonts w:hint="eastAsia"/>
        </w:rPr>
        <w:t>Philip Morris</w:t>
      </w:r>
      <w:r>
        <w:rPr>
          <w:rFonts w:hint="eastAsia"/>
        </w:rPr>
        <w:t>对该公司提出购并的要求，使其价值显现出来，我们因四项因素而大大受惠</w:t>
      </w:r>
      <w:r>
        <w:rPr>
          <w:rFonts w:hint="eastAsia"/>
        </w:rPr>
        <w:t>(1)</w:t>
      </w:r>
      <w:r>
        <w:rPr>
          <w:rFonts w:hint="eastAsia"/>
        </w:rPr>
        <w:t>便宜的买进价格</w:t>
      </w:r>
      <w:r>
        <w:rPr>
          <w:rFonts w:hint="eastAsia"/>
        </w:rPr>
        <w:t>(2)</w:t>
      </w:r>
      <w:r>
        <w:rPr>
          <w:rFonts w:hint="eastAsia"/>
        </w:rPr>
        <w:t>一家优秀的公司</w:t>
      </w:r>
      <w:r>
        <w:rPr>
          <w:rFonts w:hint="eastAsia"/>
        </w:rPr>
        <w:t>(3)</w:t>
      </w:r>
      <w:r>
        <w:rPr>
          <w:rFonts w:hint="eastAsia"/>
        </w:rPr>
        <w:t>一群能干且注重股东权益的管理阶层</w:t>
      </w:r>
      <w:r>
        <w:rPr>
          <w:rFonts w:hint="eastAsia"/>
        </w:rPr>
        <w:t>(4)</w:t>
      </w:r>
      <w:r>
        <w:rPr>
          <w:rFonts w:hint="eastAsia"/>
        </w:rPr>
        <w:t>愿意出高价的买主，而最后一项因素是这项获利能够一举浮现的惟一原因，但我们却认为前三项才是能为伯克希尔股东创造最大利益的原因。在选择股票时，我们专注于如何漂亮的买进，而全不考虑出售的可能性。</w:t>
      </w:r>
    </w:p>
    <w:p w:rsidR="00FD0B51" w:rsidRDefault="005429E9">
      <w:pPr>
        <w:spacing w:line="360" w:lineRule="auto"/>
        <w:ind w:firstLineChars="202" w:firstLine="424"/>
      </w:pPr>
      <w:r>
        <w:rPr>
          <w:rFonts w:hint="eastAsia"/>
        </w:rPr>
        <w:t>今年我们又再度收到被投资公司的特别股利，这次是华盛顿邮报以及通用食品，</w:t>
      </w:r>
      <w:r>
        <w:rPr>
          <w:rFonts w:hint="eastAsia"/>
        </w:rPr>
        <w:t>(</w:t>
      </w:r>
      <w:r>
        <w:rPr>
          <w:rFonts w:hint="eastAsia"/>
        </w:rPr>
        <w:t>通用的这笔交易很明显地是发生在</w:t>
      </w:r>
      <w:r>
        <w:rPr>
          <w:rFonts w:hint="eastAsia"/>
        </w:rPr>
        <w:t>Philip Morris</w:t>
      </w:r>
      <w:r>
        <w:rPr>
          <w:rFonts w:hint="eastAsia"/>
        </w:rPr>
        <w:t>提出并购要求之前</w:t>
      </w:r>
      <w:r>
        <w:rPr>
          <w:rFonts w:hint="eastAsia"/>
        </w:rPr>
        <w:t xml:space="preserve">) </w:t>
      </w:r>
      <w:r>
        <w:rPr>
          <w:rFonts w:hint="eastAsia"/>
        </w:rPr>
        <w:t>，这种特别股利的发生系由于公司在买回我们手中的股份的同时也从其它股东那里买回等比例的股份，合约中并明订我</w:t>
      </w:r>
      <w:r>
        <w:rPr>
          <w:rFonts w:hint="eastAsia"/>
        </w:rPr>
        <w:lastRenderedPageBreak/>
        <w:t>们在该公司所占的股权比例在买卖交易的前后维持不变，这类交易被</w:t>
      </w:r>
      <w:r>
        <w:rPr>
          <w:rFonts w:hint="eastAsia"/>
        </w:rPr>
        <w:t>IRS</w:t>
      </w:r>
      <w:r>
        <w:rPr>
          <w:rFonts w:hint="eastAsia"/>
        </w:rPr>
        <w:t>认定为类似股利的发放，因为身为一位股东即使在收到现金之后，在该公司的股权比例仍维持不变。这对我们来说较为有利，因为美国税法规定法人纳税义务人</w:t>
      </w:r>
      <w:r>
        <w:rPr>
          <w:rFonts w:hint="eastAsia"/>
        </w:rPr>
        <w:t>(</w:t>
      </w:r>
      <w:r>
        <w:rPr>
          <w:rFonts w:hint="eastAsia"/>
        </w:rPr>
        <w:t>不像个人</w:t>
      </w:r>
      <w:r>
        <w:rPr>
          <w:rFonts w:hint="eastAsia"/>
        </w:rPr>
        <w:t xml:space="preserve">) </w:t>
      </w:r>
      <w:r>
        <w:rPr>
          <w:rFonts w:hint="eastAsia"/>
        </w:rPr>
        <w:t>，对于股利的所得税远低于长期投资的资本利得税</w:t>
      </w:r>
      <w:r>
        <w:rPr>
          <w:rFonts w:hint="eastAsia"/>
        </w:rPr>
        <w:t>(</w:t>
      </w:r>
      <w:r>
        <w:rPr>
          <w:rFonts w:hint="eastAsia"/>
        </w:rPr>
        <w:t>而其中的差异将会再扩大，若国会通过的法案正式成为法律</w:t>
      </w:r>
      <w:r>
        <w:rPr>
          <w:rFonts w:hint="eastAsia"/>
        </w:rPr>
        <w:t>:</w:t>
      </w:r>
      <w:r>
        <w:rPr>
          <w:rFonts w:hint="eastAsia"/>
        </w:rPr>
        <w:t>相关条款规定企业实现的资本利得所适用税率与一般所得相同</w:t>
      </w:r>
      <w:r>
        <w:rPr>
          <w:rFonts w:hint="eastAsia"/>
        </w:rPr>
        <w:t xml:space="preserve">) </w:t>
      </w:r>
      <w:r>
        <w:rPr>
          <w:rFonts w:hint="eastAsia"/>
        </w:rPr>
        <w:t>，然而会计原则对于这类交易在财务报表上应如何处理却无统一看法，为与去年作法一致，在财务上我们仍将之视为资本利得。</w:t>
      </w:r>
    </w:p>
    <w:p w:rsidR="00FD0B51" w:rsidRDefault="005429E9">
      <w:pPr>
        <w:spacing w:line="360" w:lineRule="auto"/>
        <w:ind w:firstLineChars="202" w:firstLine="424"/>
      </w:pPr>
      <w:r>
        <w:rPr>
          <w:rFonts w:hint="eastAsia"/>
        </w:rPr>
        <w:t>虽然我们不刻意促成这类交易案，但当管理当局自动提出这种想法时，我们通常站在支持的立场，虽然每次我们都觉得选择不卖的股东</w:t>
      </w:r>
      <w:r>
        <w:rPr>
          <w:rFonts w:hint="eastAsia"/>
        </w:rPr>
        <w:t>(</w:t>
      </w:r>
      <w:r>
        <w:rPr>
          <w:rFonts w:hint="eastAsia"/>
        </w:rPr>
        <w:t>当然大家都有权利以我们收到的价格出售</w:t>
      </w:r>
      <w:r>
        <w:rPr>
          <w:rFonts w:hint="eastAsia"/>
        </w:rPr>
        <w:t>)</w:t>
      </w:r>
      <w:r>
        <w:rPr>
          <w:rFonts w:hint="eastAsia"/>
        </w:rPr>
        <w:t>将因公司以低于内含价值的价格买回而受惠，但税负上的优惠以及我们寄望与管理阶层维持合作的态度以增进所有股东权益，使得我们不得不接受卖回股份，但只有在我们的持股比例未减损的大原则之下进行。</w:t>
      </w:r>
    </w:p>
    <w:p w:rsidR="00FD0B51" w:rsidRDefault="005429E9">
      <w:pPr>
        <w:spacing w:line="360" w:lineRule="auto"/>
        <w:ind w:firstLineChars="202" w:firstLine="424"/>
      </w:pPr>
      <w:r>
        <w:rPr>
          <w:rFonts w:hint="eastAsia"/>
        </w:rPr>
        <w:t>通常讲到这里接下来要谈的是，我们经营的主要事业，在开始之前，先看看我们所属事业的一项失败，我们的副主席</w:t>
      </w:r>
      <w:r>
        <w:rPr>
          <w:rFonts w:hint="eastAsia"/>
        </w:rPr>
        <w:t>Charlie Munger</w:t>
      </w:r>
      <w:r>
        <w:rPr>
          <w:rFonts w:hint="eastAsia"/>
        </w:rPr>
        <w:t>，总是强调研究事业与人生各方面的失败要比研究成功要重要的多，他这样的精神正如有人说</w:t>
      </w:r>
      <w:r>
        <w:rPr>
          <w:rFonts w:hint="eastAsia"/>
        </w:rPr>
        <w:t xml:space="preserve">: </w:t>
      </w:r>
      <w:r>
        <w:rPr>
          <w:rFonts w:hint="eastAsia"/>
        </w:rPr>
        <w:t>“我总是想要知道以后我会怎么死，然后尽量去避免这件事发生。”而你可能也看得出，我们两个可说是合作无间，他喜欢研究错误，而我总是能够确保他有足够的题材去作研究，尤其是在纺织与保险事业方面。</w:t>
      </w:r>
    </w:p>
    <w:p w:rsidR="00FD0B51" w:rsidRDefault="005429E9">
      <w:pPr>
        <w:spacing w:line="360" w:lineRule="auto"/>
        <w:ind w:firstLineChars="202" w:firstLine="424"/>
      </w:pPr>
      <w:r>
        <w:rPr>
          <w:rFonts w:hint="eastAsia"/>
        </w:rPr>
        <w:t>关闭纺织事业</w:t>
      </w:r>
      <w:r>
        <w:rPr>
          <w:rFonts w:hint="eastAsia"/>
        </w:rPr>
        <w:t>-</w:t>
      </w:r>
      <w:r>
        <w:rPr>
          <w:rFonts w:hint="eastAsia"/>
        </w:rPr>
        <w:t>七月时我们决定关闭我们在纺织事业的营运，而到年底之前这项令人不太愉快的工作也大致告一段落，而回顾纺织产业的历史深具启发性。</w:t>
      </w:r>
    </w:p>
    <w:p w:rsidR="00FD0B51" w:rsidRDefault="005429E9">
      <w:pPr>
        <w:spacing w:line="360" w:lineRule="auto"/>
        <w:ind w:firstLineChars="202" w:firstLine="424"/>
      </w:pPr>
      <w:r>
        <w:rPr>
          <w:rFonts w:hint="eastAsia"/>
        </w:rPr>
        <w:t>当巴菲特合伙事业</w:t>
      </w:r>
      <w:r>
        <w:rPr>
          <w:rFonts w:hint="eastAsia"/>
        </w:rPr>
        <w:t>(</w:t>
      </w:r>
      <w:r>
        <w:rPr>
          <w:rFonts w:hint="eastAsia"/>
        </w:rPr>
        <w:t>当时由我本人担任该合伙事业的执行合伙人</w:t>
      </w:r>
      <w:r>
        <w:rPr>
          <w:rFonts w:hint="eastAsia"/>
        </w:rPr>
        <w:t>)</w:t>
      </w:r>
      <w:r>
        <w:rPr>
          <w:rFonts w:hint="eastAsia"/>
        </w:rPr>
        <w:t>在二十一年前买下伯克希尔纺织公司的控制权时，公司的帐面价值约为二仟二百万美元，全部集中在纺织事业，然而当时由于公司无法赚得与帐面价值相称的报酬，其内含价值却远低于此数，事实上，在此之前九年，</w:t>
      </w:r>
      <w:r>
        <w:rPr>
          <w:rFonts w:hint="eastAsia"/>
        </w:rPr>
        <w:t>(</w:t>
      </w:r>
      <w:r>
        <w:rPr>
          <w:rFonts w:hint="eastAsia"/>
        </w:rPr>
        <w:t>即伯克希尔与海瑟威两家合并经营期间</w:t>
      </w:r>
      <w:r>
        <w:rPr>
          <w:rFonts w:hint="eastAsia"/>
        </w:rPr>
        <w:t>)</w:t>
      </w:r>
      <w:r>
        <w:rPr>
          <w:rFonts w:hint="eastAsia"/>
        </w:rPr>
        <w:t>合计总营收达五亿多美元，却发生一仟万美金的亏损，虽然时有获利，但总是进一步、退两步。</w:t>
      </w:r>
    </w:p>
    <w:p w:rsidR="00FD0B51" w:rsidRDefault="005429E9">
      <w:pPr>
        <w:spacing w:line="360" w:lineRule="auto"/>
        <w:ind w:firstLineChars="202" w:firstLine="424"/>
      </w:pPr>
      <w:r>
        <w:rPr>
          <w:rFonts w:hint="eastAsia"/>
        </w:rPr>
        <w:t>在我们买下该公司的当时，南方的纺织工厂由于不具工会组织而被公认为较具竞争优势，大部份北方的工厂皆已结束营运，而当时许多人认为我们也应该将该公司清算。然而我们觉得公司若能有一位长期稳定的管理者，营运将可改善，所以当时我们马上选中</w:t>
      </w:r>
      <w:r>
        <w:rPr>
          <w:rFonts w:hint="eastAsia"/>
        </w:rPr>
        <w:t>Ken Chase</w:t>
      </w:r>
      <w:r>
        <w:rPr>
          <w:rFonts w:hint="eastAsia"/>
        </w:rPr>
        <w:t>接手，有关这点我们到是作对了，</w:t>
      </w:r>
      <w:r>
        <w:rPr>
          <w:rFonts w:hint="eastAsia"/>
        </w:rPr>
        <w:t>Ken</w:t>
      </w:r>
      <w:r>
        <w:rPr>
          <w:rFonts w:hint="eastAsia"/>
        </w:rPr>
        <w:t>跟后来接替他的</w:t>
      </w:r>
      <w:r>
        <w:rPr>
          <w:rFonts w:hint="eastAsia"/>
        </w:rPr>
        <w:t>Garry</w:t>
      </w:r>
      <w:r>
        <w:rPr>
          <w:rFonts w:hint="eastAsia"/>
        </w:rPr>
        <w:t>作得非常好，一点也不输给我们其它获利更高的事业经营者。</w:t>
      </w:r>
    </w:p>
    <w:p w:rsidR="00FD0B51" w:rsidRDefault="005429E9">
      <w:pPr>
        <w:spacing w:line="360" w:lineRule="auto"/>
        <w:ind w:firstLineChars="202" w:firstLine="424"/>
      </w:pPr>
      <w:r>
        <w:rPr>
          <w:rFonts w:hint="eastAsia"/>
        </w:rPr>
        <w:t>在</w:t>
      </w:r>
      <w:r>
        <w:rPr>
          <w:rFonts w:hint="eastAsia"/>
        </w:rPr>
        <w:t>1967</w:t>
      </w:r>
      <w:r>
        <w:rPr>
          <w:rFonts w:hint="eastAsia"/>
        </w:rPr>
        <w:t>年初我们利用纺织事业产生的大量现金进入保险事业买下</w:t>
      </w:r>
      <w:r>
        <w:rPr>
          <w:rFonts w:hint="eastAsia"/>
        </w:rPr>
        <w:t>National Indemnity</w:t>
      </w:r>
      <w:r>
        <w:rPr>
          <w:rFonts w:hint="eastAsia"/>
        </w:rPr>
        <w:t>，</w:t>
      </w:r>
      <w:r>
        <w:rPr>
          <w:rFonts w:hint="eastAsia"/>
        </w:rPr>
        <w:lastRenderedPageBreak/>
        <w:t>一部份资金来自于盈余，一部份则来自于减少纺织事业的存货、应收与固定资产的投资，这次撤退的决策事后证明完全正确，即使由于</w:t>
      </w:r>
      <w:r>
        <w:rPr>
          <w:rFonts w:hint="eastAsia"/>
        </w:rPr>
        <w:t>Ken</w:t>
      </w:r>
      <w:r>
        <w:rPr>
          <w:rFonts w:hint="eastAsia"/>
        </w:rPr>
        <w:t>的管理营运大为改善，但纺织事业从未赚到什么钱，即使是在景气高峰的时候。伯克希尔后来持续多角化，始得纺织业的不良对于公司整体的影响越来越轻微，而我们之所以继续来在纺织业的原因，我早在</w:t>
      </w:r>
      <w:r>
        <w:rPr>
          <w:rFonts w:hint="eastAsia"/>
        </w:rPr>
        <w:t>1978</w:t>
      </w:r>
      <w:r>
        <w:rPr>
          <w:rFonts w:hint="eastAsia"/>
        </w:rPr>
        <w:t>年便曾提过</w:t>
      </w:r>
      <w:r>
        <w:rPr>
          <w:rFonts w:hint="eastAsia"/>
        </w:rPr>
        <w:t>(</w:t>
      </w:r>
      <w:r>
        <w:rPr>
          <w:rFonts w:hint="eastAsia"/>
        </w:rPr>
        <w:t>后来也曾陆续提到</w:t>
      </w:r>
      <w:r>
        <w:rPr>
          <w:rFonts w:hint="eastAsia"/>
        </w:rPr>
        <w:t>)</w:t>
      </w:r>
    </w:p>
    <w:p w:rsidR="00FD0B51" w:rsidRDefault="005429E9">
      <w:pPr>
        <w:spacing w:line="360" w:lineRule="auto"/>
        <w:ind w:firstLineChars="202" w:firstLine="424"/>
      </w:pPr>
      <w:r>
        <w:rPr>
          <w:rFonts w:hint="eastAsia"/>
        </w:rPr>
        <w:t>(1)</w:t>
      </w:r>
      <w:r>
        <w:rPr>
          <w:rFonts w:hint="eastAsia"/>
        </w:rPr>
        <w:t>该公司为当地非常重要的雇主</w:t>
      </w:r>
    </w:p>
    <w:p w:rsidR="00FD0B51" w:rsidRDefault="005429E9">
      <w:pPr>
        <w:spacing w:line="360" w:lineRule="auto"/>
        <w:ind w:firstLineChars="202" w:firstLine="424"/>
      </w:pPr>
      <w:r>
        <w:rPr>
          <w:rFonts w:hint="eastAsia"/>
        </w:rPr>
        <w:t>(2)</w:t>
      </w:r>
      <w:r>
        <w:rPr>
          <w:rFonts w:hint="eastAsia"/>
        </w:rPr>
        <w:t>管理当局坦诚面对困境并努力解决问题</w:t>
      </w:r>
    </w:p>
    <w:p w:rsidR="00FD0B51" w:rsidRDefault="005429E9">
      <w:pPr>
        <w:spacing w:line="360" w:lineRule="auto"/>
        <w:ind w:firstLineChars="202" w:firstLine="424"/>
      </w:pPr>
      <w:r>
        <w:rPr>
          <w:rFonts w:hint="eastAsia"/>
        </w:rPr>
        <w:t>(3)</w:t>
      </w:r>
      <w:r>
        <w:rPr>
          <w:rFonts w:hint="eastAsia"/>
        </w:rPr>
        <w:t>劳工体认困境并极力配合</w:t>
      </w:r>
    </w:p>
    <w:p w:rsidR="00FD0B51" w:rsidRDefault="005429E9">
      <w:pPr>
        <w:spacing w:line="360" w:lineRule="auto"/>
        <w:ind w:firstLineChars="202" w:firstLine="424"/>
      </w:pPr>
      <w:r>
        <w:rPr>
          <w:rFonts w:hint="eastAsia"/>
        </w:rPr>
        <w:t>(4)</w:t>
      </w:r>
      <w:r>
        <w:rPr>
          <w:rFonts w:hint="eastAsia"/>
        </w:rPr>
        <w:t>尚能产生稳定现金收入</w:t>
      </w:r>
    </w:p>
    <w:p w:rsidR="00FD0B51" w:rsidRDefault="005429E9">
      <w:pPr>
        <w:spacing w:line="360" w:lineRule="auto"/>
        <w:ind w:firstLineChars="202" w:firstLine="424"/>
      </w:pPr>
      <w:r>
        <w:rPr>
          <w:rFonts w:hint="eastAsia"/>
        </w:rPr>
        <w:t>我后来还说只要这些情况持续不变</w:t>
      </w:r>
      <w:r>
        <w:rPr>
          <w:rFonts w:hint="eastAsia"/>
        </w:rPr>
        <w:t>(</w:t>
      </w:r>
      <w:r>
        <w:rPr>
          <w:rFonts w:hint="eastAsia"/>
        </w:rPr>
        <w:t>我们也预期不会变</w:t>
      </w:r>
      <w:r>
        <w:rPr>
          <w:rFonts w:hint="eastAsia"/>
        </w:rPr>
        <w:t>)</w:t>
      </w:r>
      <w:r>
        <w:rPr>
          <w:rFonts w:hint="eastAsia"/>
        </w:rPr>
        <w:t>，即使有更多更好的投资机会，我们仍会支持纺织事业坚持下去。</w:t>
      </w:r>
    </w:p>
    <w:p w:rsidR="00FD0B51" w:rsidRDefault="005429E9">
      <w:pPr>
        <w:spacing w:line="360" w:lineRule="auto"/>
        <w:ind w:firstLineChars="202" w:firstLine="424"/>
      </w:pPr>
      <w:r>
        <w:rPr>
          <w:rFonts w:hint="eastAsia"/>
        </w:rPr>
        <w:t>但事实证明第四点是错的，虽然隔年</w:t>
      </w:r>
      <w:r>
        <w:rPr>
          <w:rFonts w:hint="eastAsia"/>
        </w:rPr>
        <w:t>1979</w:t>
      </w:r>
      <w:r>
        <w:rPr>
          <w:rFonts w:hint="eastAsia"/>
        </w:rPr>
        <w:t>年的获利状况还不错，但之后却耗用大量的资金，直到</w:t>
      </w:r>
      <w:r>
        <w:rPr>
          <w:rFonts w:hint="eastAsia"/>
        </w:rPr>
        <w:t>1985</w:t>
      </w:r>
      <w:r>
        <w:rPr>
          <w:rFonts w:hint="eastAsia"/>
        </w:rPr>
        <w:t>年中情况变得再明显不过，若我们能够找到合适的买主，即使贱价出售我们也不愿意看到该事业被清算，但我们清楚这点，表示别人更清楚，没有人会有兴趣。</w:t>
      </w:r>
    </w:p>
    <w:p w:rsidR="00FD0B51" w:rsidRDefault="005429E9">
      <w:pPr>
        <w:spacing w:line="360" w:lineRule="auto"/>
        <w:ind w:firstLineChars="202" w:firstLine="424"/>
      </w:pPr>
      <w:r>
        <w:rPr>
          <w:rFonts w:hint="eastAsia"/>
        </w:rPr>
        <w:t>我们不会因为想要将企业的获利数字增加一个百分点，便结束比较不赚钱的事业，但同时我们也觉得只因公司非常赚钱便无条件去支持一项完全不具前景的投资的作法不太妥当，亚当</w:t>
      </w:r>
      <w:r>
        <w:rPr>
          <w:rFonts w:hint="eastAsia"/>
        </w:rPr>
        <w:t xml:space="preserve"> </w:t>
      </w:r>
      <w:r>
        <w:rPr>
          <w:rFonts w:hint="eastAsia"/>
        </w:rPr>
        <w:t>史密斯一定不赞同我第一项的看法，而卡尔</w:t>
      </w:r>
      <w:r>
        <w:rPr>
          <w:rFonts w:hint="eastAsia"/>
        </w:rPr>
        <w:t xml:space="preserve"> </w:t>
      </w:r>
      <w:r>
        <w:rPr>
          <w:rFonts w:hint="eastAsia"/>
        </w:rPr>
        <w:t>马克斯却又会反对我第二项见解，而采行中庸之道是惟一能让我感到安心的作法。</w:t>
      </w:r>
    </w:p>
    <w:p w:rsidR="00FD0B51" w:rsidRDefault="005429E9">
      <w:pPr>
        <w:spacing w:line="360" w:lineRule="auto"/>
        <w:ind w:firstLineChars="202" w:firstLine="424"/>
      </w:pPr>
      <w:r>
        <w:rPr>
          <w:rFonts w:hint="eastAsia"/>
        </w:rPr>
        <w:t>我必须还要再强调一次，</w:t>
      </w:r>
      <w:r>
        <w:rPr>
          <w:rFonts w:hint="eastAsia"/>
        </w:rPr>
        <w:t>Ken</w:t>
      </w:r>
      <w:r>
        <w:rPr>
          <w:rFonts w:hint="eastAsia"/>
        </w:rPr>
        <w:t>与</w:t>
      </w:r>
      <w:r>
        <w:rPr>
          <w:rFonts w:hint="eastAsia"/>
        </w:rPr>
        <w:t>Garry</w:t>
      </w:r>
      <w:r>
        <w:rPr>
          <w:rFonts w:hint="eastAsia"/>
        </w:rPr>
        <w:t>两个人都极具干劲与想象力，努力地想要使我们的纺织事业经营成功，为了使公司持续稳定获利，他们重新规划产品线、生产流程与通路商配置，同时也大手笔并购了同业</w:t>
      </w:r>
      <w:r>
        <w:rPr>
          <w:rFonts w:hint="eastAsia"/>
        </w:rPr>
        <w:t>Waumbec</w:t>
      </w:r>
      <w:r>
        <w:rPr>
          <w:rFonts w:hint="eastAsia"/>
        </w:rPr>
        <w:t>，期望能够发挥合并综效</w:t>
      </w:r>
      <w:r>
        <w:rPr>
          <w:rFonts w:hint="eastAsia"/>
        </w:rPr>
        <w:t>(</w:t>
      </w:r>
      <w:r>
        <w:rPr>
          <w:rFonts w:hint="eastAsia"/>
        </w:rPr>
        <w:t>一个企业合并广泛应用的名词，用来解释一些想不出有其它任何意义的购并案</w:t>
      </w:r>
      <w:r>
        <w:rPr>
          <w:rFonts w:hint="eastAsia"/>
        </w:rPr>
        <w:t xml:space="preserve">) </w:t>
      </w:r>
      <w:r>
        <w:rPr>
          <w:rFonts w:hint="eastAsia"/>
        </w:rPr>
        <w:t>，但到结果最后一点用都没有，而这一切都因我没有及早结束这项事业，最近商业周刊有一篇文章提到</w:t>
      </w:r>
      <w:r>
        <w:rPr>
          <w:rFonts w:hint="eastAsia"/>
        </w:rPr>
        <w:t>1980</w:t>
      </w:r>
      <w:r>
        <w:rPr>
          <w:rFonts w:hint="eastAsia"/>
        </w:rPr>
        <w:t>年以来一共有</w:t>
      </w:r>
      <w:r>
        <w:rPr>
          <w:rFonts w:hint="eastAsia"/>
        </w:rPr>
        <w:t>250</w:t>
      </w:r>
      <w:r>
        <w:rPr>
          <w:rFonts w:hint="eastAsia"/>
        </w:rPr>
        <w:t>家纺织业结束营运，这些工厂的老板所收到的所有信息我全都明了，只是他们能够更客观地看待事情，我忽略了</w:t>
      </w:r>
      <w:r>
        <w:rPr>
          <w:rFonts w:hint="eastAsia"/>
        </w:rPr>
        <w:t>Comte</w:t>
      </w:r>
      <w:r>
        <w:rPr>
          <w:rFonts w:hint="eastAsia"/>
        </w:rPr>
        <w:t>的建议</w:t>
      </w:r>
      <w:r>
        <w:rPr>
          <w:rFonts w:hint="eastAsia"/>
        </w:rPr>
        <w:t xml:space="preserve">: </w:t>
      </w:r>
      <w:r>
        <w:rPr>
          <w:rFonts w:hint="eastAsia"/>
        </w:rPr>
        <w:t>“智者应该是心灵的仆人，而非它的奴隶”，相信你所相信的。</w:t>
      </w:r>
    </w:p>
    <w:p w:rsidR="00FD0B51" w:rsidRDefault="005429E9">
      <w:pPr>
        <w:spacing w:line="360" w:lineRule="auto"/>
        <w:ind w:firstLineChars="202" w:firstLine="424"/>
      </w:pPr>
      <w:r>
        <w:rPr>
          <w:rFonts w:hint="eastAsia"/>
        </w:rPr>
        <w:t>国内的纺织业所面临的是全球产能过剩的商品化产品的激烈竞争，我们所面临的问题主要归因于直接或者是间接来自于国外低劳力成本的竞争。但关厂绝对不是本国劳工的错，事实上比起美国其它产业的劳工来说，纺织业的员工薪资水准低得可怜，在劳资协议时，工会的干部与成员充份体认到整个产业所面临的困境，从未作出不合理的调薪要求或不符生产效</w:t>
      </w:r>
      <w:r>
        <w:rPr>
          <w:rFonts w:hint="eastAsia"/>
        </w:rPr>
        <w:lastRenderedPageBreak/>
        <w:t>益的诉求，相反地，大家都努力的想要维持竞争力，而即使到了公司最后清算的时刻，他们仍极力配合，而讽刺的是，要是工会表现的过份一点，使我们早一点体认到这行不具前景而立克关厂，我们的损失可能会少一点。</w:t>
      </w:r>
    </w:p>
    <w:p w:rsidR="00FD0B51" w:rsidRDefault="005429E9">
      <w:pPr>
        <w:spacing w:line="360" w:lineRule="auto"/>
        <w:ind w:firstLineChars="202" w:firstLine="424"/>
      </w:pPr>
      <w:r>
        <w:rPr>
          <w:rFonts w:hint="eastAsia"/>
        </w:rPr>
        <w:t>长年以来，我们一再面临投入大量的资本支出以降低变动成本的抉择，每次提出的企划案看起来都稳赚不赔，以标准的投资报酬率来看，甚至比起我们高获利的糖果与新闻事业还好的许多，但这预期的报酬最后都证明只是一种幻象，因为我们许多竞争者，不管是国内或者是国外，全都勇于投入相同的资本支出，使得降低的成本被迫全数反应在售价之上，在个别公司看来，每家公司的资本支出计划看起来都再合理不过，在若整体观之，其效益完全被抵销掉而变得很不合理，就好比每个去看游行队伍的观众，以为自己只要蹎一蹎脚就可以看得更清楚一样，每多投入一回合，所有的竞争者投注的金额就越高，但投资报酬却一点也不见起色。</w:t>
      </w:r>
    </w:p>
    <w:p w:rsidR="00FD0B51" w:rsidRDefault="005429E9">
      <w:pPr>
        <w:spacing w:line="360" w:lineRule="auto"/>
        <w:ind w:firstLineChars="202" w:firstLine="424"/>
      </w:pPr>
      <w:r>
        <w:rPr>
          <w:rFonts w:hint="eastAsia"/>
        </w:rPr>
        <w:t>结果是我们面对一个悲惨的抉择，大笔的资本支出虽然可以令我们的纺织事业得以存活，但其相对的投资报酬却是少得可怜，每次投入一笔资金，依然还是要面对国外低成本的强力竞争，若不再继续投资，将使我们更不具竞争力，即使是与国内同业相比，我总觉得自己就好象伍迪爱伦在他某一部电影中所形容的</w:t>
      </w:r>
      <w:r>
        <w:rPr>
          <w:rFonts w:hint="eastAsia"/>
        </w:rPr>
        <w:t xml:space="preserve">: </w:t>
      </w:r>
      <w:r>
        <w:rPr>
          <w:rFonts w:hint="eastAsia"/>
        </w:rPr>
        <w:t>“比起历史上的任何一刻，此时人类面临抉择的路口，一条通往绝望的深渊，而另一条则通往毁灭，请大家一起祈祷让我们有足够的智能去作正确的决定”</w:t>
      </w:r>
    </w:p>
    <w:p w:rsidR="00FD0B51" w:rsidRDefault="005429E9">
      <w:pPr>
        <w:spacing w:line="360" w:lineRule="auto"/>
        <w:ind w:firstLineChars="202" w:firstLine="424"/>
      </w:pPr>
      <w:r>
        <w:rPr>
          <w:rFonts w:hint="eastAsia"/>
        </w:rPr>
        <w:t>想要对在商品化产业是否应继续投资作决定，看看</w:t>
      </w:r>
      <w:r>
        <w:rPr>
          <w:rFonts w:hint="eastAsia"/>
        </w:rPr>
        <w:t>Burlington</w:t>
      </w:r>
      <w:r>
        <w:rPr>
          <w:rFonts w:hint="eastAsia"/>
        </w:rPr>
        <w:t>工业</w:t>
      </w:r>
      <w:r>
        <w:rPr>
          <w:rFonts w:hint="eastAsia"/>
        </w:rPr>
        <w:t>-</w:t>
      </w:r>
      <w:r>
        <w:rPr>
          <w:rFonts w:hint="eastAsia"/>
        </w:rPr>
        <w:t>二十年来为美国最大的纺织公司，</w:t>
      </w:r>
      <w:r>
        <w:rPr>
          <w:rFonts w:hint="eastAsia"/>
        </w:rPr>
        <w:t>1964</w:t>
      </w:r>
      <w:r>
        <w:rPr>
          <w:rFonts w:hint="eastAsia"/>
        </w:rPr>
        <w:t>年该公司的营业额约为十二亿美元</w:t>
      </w:r>
      <w:r>
        <w:rPr>
          <w:rFonts w:hint="eastAsia"/>
        </w:rPr>
        <w:t>(</w:t>
      </w:r>
      <w:r>
        <w:rPr>
          <w:rFonts w:hint="eastAsia"/>
        </w:rPr>
        <w:t>伯克希尔则约五千万</w:t>
      </w:r>
      <w:r>
        <w:rPr>
          <w:rFonts w:hint="eastAsia"/>
        </w:rPr>
        <w:t>)</w:t>
      </w:r>
      <w:r>
        <w:rPr>
          <w:rFonts w:hint="eastAsia"/>
        </w:rPr>
        <w:t>，他们在行销与生产上拥有我们无法比拟的优势，当然盈余数字也比我们要好看得多，当然它的股价为</w:t>
      </w:r>
      <w:r>
        <w:rPr>
          <w:rFonts w:hint="eastAsia"/>
        </w:rPr>
        <w:t>60</w:t>
      </w:r>
      <w:r>
        <w:rPr>
          <w:rFonts w:hint="eastAsia"/>
        </w:rPr>
        <w:t>块</w:t>
      </w:r>
      <w:r>
        <w:rPr>
          <w:rFonts w:hint="eastAsia"/>
        </w:rPr>
        <w:t>(</w:t>
      </w:r>
      <w:r>
        <w:rPr>
          <w:rFonts w:hint="eastAsia"/>
        </w:rPr>
        <w:t>伯克希尔则约</w:t>
      </w:r>
      <w:r>
        <w:rPr>
          <w:rFonts w:hint="eastAsia"/>
        </w:rPr>
        <w:t>13</w:t>
      </w:r>
      <w:r>
        <w:rPr>
          <w:rFonts w:hint="eastAsia"/>
        </w:rPr>
        <w:t>块</w:t>
      </w:r>
      <w:r>
        <w:rPr>
          <w:rFonts w:hint="eastAsia"/>
        </w:rPr>
        <w:t xml:space="preserve">) </w:t>
      </w:r>
      <w:r>
        <w:rPr>
          <w:rFonts w:hint="eastAsia"/>
        </w:rPr>
        <w:t>。之后</w:t>
      </w:r>
      <w:r>
        <w:rPr>
          <w:rFonts w:hint="eastAsia"/>
        </w:rPr>
        <w:t>Burlington</w:t>
      </w:r>
      <w:r>
        <w:rPr>
          <w:rFonts w:hint="eastAsia"/>
        </w:rPr>
        <w:t>决定固守纺织本业，直到</w:t>
      </w:r>
      <w:r>
        <w:rPr>
          <w:rFonts w:hint="eastAsia"/>
        </w:rPr>
        <w:t>1985</w:t>
      </w:r>
      <w:r>
        <w:rPr>
          <w:rFonts w:hint="eastAsia"/>
        </w:rPr>
        <w:t>年营业额达二十八亿美金，在此二十年间该公司总计投入约三十亿美金的资本支出，这数字远比其它同业高出许多，换算每股约为二百元，而我相信大部份的花费用于降低成本与扩张之上，以该公司决定固守本业的决定之上，这种投资决策绝对是合理的。</w:t>
      </w:r>
    </w:p>
    <w:p w:rsidR="00FD0B51" w:rsidRDefault="005429E9">
      <w:pPr>
        <w:spacing w:line="360" w:lineRule="auto"/>
        <w:ind w:firstLineChars="202" w:firstLine="424"/>
      </w:pPr>
      <w:r>
        <w:rPr>
          <w:rFonts w:hint="eastAsia"/>
        </w:rPr>
        <w:t>但尽管如此，比起二十年前该公司现在的实际销售数字与投资报酬却是大不如前，该公司现在的股价是</w:t>
      </w:r>
      <w:r>
        <w:rPr>
          <w:rFonts w:hint="eastAsia"/>
        </w:rPr>
        <w:t>34</w:t>
      </w:r>
      <w:r>
        <w:rPr>
          <w:rFonts w:hint="eastAsia"/>
        </w:rPr>
        <w:t>元，若考虑</w:t>
      </w:r>
      <w:r>
        <w:rPr>
          <w:rFonts w:hint="eastAsia"/>
        </w:rPr>
        <w:t>1965</w:t>
      </w:r>
      <w:r>
        <w:rPr>
          <w:rFonts w:hint="eastAsia"/>
        </w:rPr>
        <w:t>年每二股配一股计算在内，大约略高于当年的</w:t>
      </w:r>
      <w:r>
        <w:rPr>
          <w:rFonts w:hint="eastAsia"/>
        </w:rPr>
        <w:t>60</w:t>
      </w:r>
      <w:r>
        <w:rPr>
          <w:rFonts w:hint="eastAsia"/>
        </w:rPr>
        <w:t>元，而在此同时，消费者物价指数却早已增加三倍，因此每股大约仅剩下当初三分之一的购买力，虽然每年有固定的盈余发放，但它的购买力一样受到严重的减损。</w:t>
      </w:r>
    </w:p>
    <w:p w:rsidR="00FD0B51" w:rsidRDefault="005429E9">
      <w:pPr>
        <w:spacing w:line="360" w:lineRule="auto"/>
        <w:ind w:firstLineChars="202" w:firstLine="424"/>
      </w:pPr>
      <w:r>
        <w:rPr>
          <w:rFonts w:hint="eastAsia"/>
        </w:rPr>
        <w:t>这个对股东来说最悲惨的结局，说明了花费大量人力物力在错误的产业所可能导致的后果，这种情况有如山谬杰克森的那匹马，一只能数到十的马是只了不起的马，却不是了不起</w:t>
      </w:r>
      <w:r>
        <w:rPr>
          <w:rFonts w:hint="eastAsia"/>
        </w:rPr>
        <w:lastRenderedPageBreak/>
        <w:t>的数学家，同样的一家能够合理运用资金的纺织公司是一家了不起的纺织公司，但却不是什么了不起的企业。</w:t>
      </w:r>
    </w:p>
    <w:p w:rsidR="00FD0B51" w:rsidRDefault="005429E9">
      <w:pPr>
        <w:spacing w:line="360" w:lineRule="auto"/>
        <w:ind w:firstLineChars="202" w:firstLine="424"/>
      </w:pPr>
      <w:r>
        <w:rPr>
          <w:rFonts w:hint="eastAsia"/>
        </w:rPr>
        <w:t>从个人的经验与观察得到一个结论，那就是一项优异的记录背后</w:t>
      </w:r>
      <w:r>
        <w:rPr>
          <w:rFonts w:hint="eastAsia"/>
        </w:rPr>
        <w:t>(</w:t>
      </w:r>
      <w:r>
        <w:rPr>
          <w:rFonts w:hint="eastAsia"/>
        </w:rPr>
        <w:t>从投资报酬率的角度来衡量</w:t>
      </w:r>
      <w:r>
        <w:rPr>
          <w:rFonts w:hint="eastAsia"/>
        </w:rPr>
        <w:t>)</w:t>
      </w:r>
      <w:r>
        <w:rPr>
          <w:rFonts w:hint="eastAsia"/>
        </w:rPr>
        <w:t>你划的是一条怎样的船更胜于你怎样去划</w:t>
      </w:r>
      <w:r>
        <w:rPr>
          <w:rFonts w:hint="eastAsia"/>
        </w:rPr>
        <w:t>(</w:t>
      </w:r>
      <w:r>
        <w:rPr>
          <w:rFonts w:hint="eastAsia"/>
        </w:rPr>
        <w:t>虽然不管一家公司好或坏，努力与才能也很重要</w:t>
      </w:r>
      <w:r>
        <w:rPr>
          <w:rFonts w:hint="eastAsia"/>
        </w:rPr>
        <w:t xml:space="preserve">) </w:t>
      </w:r>
      <w:r>
        <w:rPr>
          <w:rFonts w:hint="eastAsia"/>
        </w:rPr>
        <w:t>，几年前我曾说当一个以管理著名的专家遇到一家不具前景的公司时，通常是后者会占上风，如今我的看法一点也不变，当你遇到一艘总是会漏水的破船，与其不断白费力气去补破洞，还不如把精力放在如何换条好船之上。</w:t>
      </w:r>
    </w:p>
    <w:p w:rsidR="00FD0B51" w:rsidRDefault="005429E9">
      <w:pPr>
        <w:spacing w:line="360" w:lineRule="auto"/>
        <w:ind w:firstLineChars="202" w:firstLine="424"/>
      </w:pPr>
      <w:r>
        <w:rPr>
          <w:rFonts w:hint="eastAsia"/>
        </w:rPr>
        <w:t>有关我们在纺织业投资的”辉煌历史”</w:t>
      </w:r>
      <w:r>
        <w:rPr>
          <w:rFonts w:hint="eastAsia"/>
        </w:rPr>
        <w:t xml:space="preserve"> </w:t>
      </w:r>
      <w:r>
        <w:rPr>
          <w:rFonts w:hint="eastAsia"/>
        </w:rPr>
        <w:t>还有一段后话，有些投资人在买卖股票时把帐面价值看得很重</w:t>
      </w:r>
      <w:r>
        <w:rPr>
          <w:rFonts w:hint="eastAsia"/>
        </w:rPr>
        <w:t>(</w:t>
      </w:r>
      <w:r>
        <w:rPr>
          <w:rFonts w:hint="eastAsia"/>
        </w:rPr>
        <w:t>就像早期我的作风一样</w:t>
      </w:r>
      <w:r>
        <w:rPr>
          <w:rFonts w:hint="eastAsia"/>
        </w:rPr>
        <w:t>)</w:t>
      </w:r>
      <w:r>
        <w:rPr>
          <w:rFonts w:hint="eastAsia"/>
        </w:rPr>
        <w:t>，也有些经济学者相信重置价值在计算一家公司的股价时极为重要，关于这两种说法在经过拍卖纺织机器设备后，让我好好地上了一课，卖掉的设备</w:t>
      </w:r>
      <w:r>
        <w:rPr>
          <w:rFonts w:hint="eastAsia"/>
        </w:rPr>
        <w:t>(</w:t>
      </w:r>
      <w:r>
        <w:rPr>
          <w:rFonts w:hint="eastAsia"/>
        </w:rPr>
        <w:t>包括部份先前已处分的</w:t>
      </w:r>
      <w:r>
        <w:rPr>
          <w:rFonts w:hint="eastAsia"/>
        </w:rPr>
        <w:t>)</w:t>
      </w:r>
      <w:r>
        <w:rPr>
          <w:rFonts w:hint="eastAsia"/>
        </w:rPr>
        <w:t>满满一工厂全为堪用品，原始成本为一仟三百万美金</w:t>
      </w:r>
      <w:r>
        <w:rPr>
          <w:rFonts w:hint="eastAsia"/>
        </w:rPr>
        <w:t>(</w:t>
      </w:r>
      <w:r>
        <w:rPr>
          <w:rFonts w:hint="eastAsia"/>
        </w:rPr>
        <w:t>包括近几年投入的二百万</w:t>
      </w:r>
      <w:r>
        <w:rPr>
          <w:rFonts w:hint="eastAsia"/>
        </w:rPr>
        <w:t xml:space="preserve">) </w:t>
      </w:r>
      <w:r>
        <w:rPr>
          <w:rFonts w:hint="eastAsia"/>
        </w:rPr>
        <w:t>，经过加速摊提折旧后，帐面价值八十六万，虽然没有人会笨到再继续投资，但要买一套全新的设备也要花三、四千万美金。但你知道吗</w:t>
      </w:r>
      <w:r>
        <w:rPr>
          <w:rFonts w:hint="eastAsia"/>
        </w:rPr>
        <w:t>?</w:t>
      </w:r>
      <w:r>
        <w:rPr>
          <w:rFonts w:hint="eastAsia"/>
        </w:rPr>
        <w:t>整个机器处分只收到十六万，扣除掉处份所耗费的成本，最后一毛也不剩，我们在几年前买五千块一只的纺纱开价五十元还没人要，最后以几近下脚价格的二十六块卖掉，连付搬运的工资都不够。</w:t>
      </w:r>
    </w:p>
    <w:p w:rsidR="00FD0B51" w:rsidRDefault="005429E9">
      <w:pPr>
        <w:spacing w:line="360" w:lineRule="auto"/>
        <w:ind w:firstLineChars="202" w:firstLine="424"/>
      </w:pPr>
      <w:r>
        <w:rPr>
          <w:rFonts w:hint="eastAsia"/>
        </w:rPr>
        <w:t>想想看二家水牛城报摊或一家喜诗糖果店铺所能发挥的经济价值还比它高，而这些有形资产在几年之前，不同的经济环境之下，却能一口气雇用上千个人。</w:t>
      </w:r>
    </w:p>
    <w:p w:rsidR="00FD0B51" w:rsidRDefault="005429E9">
      <w:pPr>
        <w:spacing w:line="360" w:lineRule="auto"/>
        <w:ind w:firstLineChars="202" w:firstLine="424"/>
      </w:pPr>
      <w:r>
        <w:rPr>
          <w:rFonts w:hint="eastAsia"/>
        </w:rPr>
        <w:t>记得十二岁时我和爷爷一起住了大概有四个月，那时他开了一家杂货店，且用心写了一本书，每晚还指定几页要我读，书名不盖你，叫</w:t>
      </w:r>
      <w:r>
        <w:rPr>
          <w:rFonts w:hint="eastAsia"/>
        </w:rPr>
        <w:t xml:space="preserve"> </w:t>
      </w:r>
      <w:r>
        <w:rPr>
          <w:rFonts w:hint="eastAsia"/>
        </w:rPr>
        <w:t>“如何经营一家杂货店与我从钓鱼上学到的一些事”，我爷爷以为所有人对于这两件事一定都会感兴趣，且全世界一定都会看重他的想法，看完下面这一段后，你一定会觉得我的写作风格与内容</w:t>
      </w:r>
      <w:r>
        <w:rPr>
          <w:rFonts w:hint="eastAsia"/>
        </w:rPr>
        <w:t>(</w:t>
      </w:r>
      <w:r>
        <w:rPr>
          <w:rFonts w:hint="eastAsia"/>
        </w:rPr>
        <w:t>也包含个性</w:t>
      </w:r>
      <w:r>
        <w:rPr>
          <w:rFonts w:hint="eastAsia"/>
        </w:rPr>
        <w:t>)</w:t>
      </w:r>
      <w:r>
        <w:rPr>
          <w:rFonts w:hint="eastAsia"/>
        </w:rPr>
        <w:t>完全承袭了我爷爷。</w:t>
      </w:r>
    </w:p>
    <w:p w:rsidR="00FD0B51" w:rsidRDefault="005429E9">
      <w:pPr>
        <w:spacing w:line="360" w:lineRule="auto"/>
        <w:ind w:firstLineChars="202" w:firstLine="424"/>
      </w:pPr>
      <w:r>
        <w:rPr>
          <w:rFonts w:hint="eastAsia"/>
        </w:rPr>
        <w:t>我把</w:t>
      </w:r>
      <w:r>
        <w:rPr>
          <w:rFonts w:hint="eastAsia"/>
        </w:rPr>
        <w:t>Nebraska</w:t>
      </w:r>
      <w:r>
        <w:rPr>
          <w:rFonts w:hint="eastAsia"/>
        </w:rPr>
        <w:t>家具店、喜诗糖果店与水牛城报纸摆在一起谈是因为我认为这几家企业的竞争优势、弱点与产业前景跟我一年前报告的一样，一点都没有改变，简短的叙述不代表它们占我们公司的重要性有丝毫的减损，</w:t>
      </w:r>
      <w:r>
        <w:rPr>
          <w:rFonts w:hint="eastAsia"/>
        </w:rPr>
        <w:t>1985</w:t>
      </w:r>
      <w:r>
        <w:rPr>
          <w:rFonts w:hint="eastAsia"/>
        </w:rPr>
        <w:t>年合计税前净利为七千二百万美元，在十五年前还未买下它们之前，此数字为八百万美元，从八百万到七千二百万，看起来好象很惊人</w:t>
      </w:r>
      <w:r>
        <w:rPr>
          <w:rFonts w:hint="eastAsia"/>
        </w:rPr>
        <w:t>(</w:t>
      </w:r>
      <w:r>
        <w:rPr>
          <w:rFonts w:hint="eastAsia"/>
        </w:rPr>
        <w:t>事实上也是</w:t>
      </w:r>
      <w:r>
        <w:rPr>
          <w:rFonts w:hint="eastAsia"/>
        </w:rPr>
        <w:t xml:space="preserve">) </w:t>
      </w:r>
      <w:r>
        <w:rPr>
          <w:rFonts w:hint="eastAsia"/>
        </w:rPr>
        <w:t>，但你千万不要以来本来就是这样，首先你必须确定基期没有被低估，还要考虑所投入的资金，以及增加盈余所需再投入的资金。关于这几点，这三家公司完全经得起考验，第一，十五年前它们相对于其所耗用的资本，所产生的盈余颇为可观，第二，虽然每年增加了六千多万盈余，其额外投入的资本也不过只有四千万美金而已。公司运用少数额外</w:t>
      </w:r>
      <w:r>
        <w:rPr>
          <w:rFonts w:hint="eastAsia"/>
        </w:rPr>
        <w:lastRenderedPageBreak/>
        <w:t>资金便能大幅提高获利能力的原因在于高通膨时代品牌商誉所能发挥的魔力，</w:t>
      </w:r>
      <w:r>
        <w:rPr>
          <w:rFonts w:hint="eastAsia"/>
        </w:rPr>
        <w:t>(</w:t>
      </w:r>
      <w:r>
        <w:rPr>
          <w:rFonts w:hint="eastAsia"/>
        </w:rPr>
        <w:t>我们在</w:t>
      </w:r>
      <w:r>
        <w:rPr>
          <w:rFonts w:hint="eastAsia"/>
        </w:rPr>
        <w:t>1983</w:t>
      </w:r>
      <w:r>
        <w:rPr>
          <w:rFonts w:hint="eastAsia"/>
        </w:rPr>
        <w:t>年报中有详细解释</w:t>
      </w:r>
      <w:r>
        <w:rPr>
          <w:rFonts w:hint="eastAsia"/>
        </w:rPr>
        <w:t xml:space="preserve">) </w:t>
      </w:r>
      <w:r>
        <w:rPr>
          <w:rFonts w:hint="eastAsia"/>
        </w:rPr>
        <w:t>，这些公司的特性使得我们可以将他们所赚到的盈余用在别的用途之上，然而一般的美国企业就不是这么一回事，想要大幅提高获利相对地往往也要再投入大量的资金，平均要每投入五块钱每年才能增加一块钱的获利，等于要额外投入三亿美元，才能达到我们这三家公司的获利水准。</w:t>
      </w:r>
    </w:p>
    <w:p w:rsidR="00FD0B51" w:rsidRDefault="005429E9">
      <w:pPr>
        <w:spacing w:line="360" w:lineRule="auto"/>
        <w:ind w:firstLineChars="202" w:firstLine="424"/>
      </w:pPr>
      <w:r>
        <w:rPr>
          <w:rFonts w:hint="eastAsia"/>
        </w:rPr>
        <w:t>当资本报酬率平平，这种大堆头式的赚钱方式跟本没什么了不起，你坐在摇椅上也能轻松达到这样的成绩，好比只要把你存在银行户头里的钱，一样可以赚到加倍的利息，没有人会对这样的成果报以掌声，但通常我们在某位资深主管的退休仪式上歌颂他在任内将公司的盈余数字提高数倍，却一点也不会去看看这些事实上是因为公司每年所累积盈余与复利所产生的效果。当然若那家公司在此期间以有限的资金赚取极高的报酬或是只增加一点资金便创造更多的盈余，则他所得到的掌声是名符其实，但若报酬率平平或只是用更多的资金堆积出来的结果，那么就应该把掌声收回，因为只要把存在银行所赚的</w:t>
      </w:r>
      <w:r>
        <w:rPr>
          <w:rFonts w:hint="eastAsia"/>
        </w:rPr>
        <w:t>8%</w:t>
      </w:r>
      <w:r>
        <w:rPr>
          <w:rFonts w:hint="eastAsia"/>
        </w:rPr>
        <w:t>利息再继续存着，</w:t>
      </w:r>
      <w:r>
        <w:rPr>
          <w:rFonts w:hint="eastAsia"/>
        </w:rPr>
        <w:t>18</w:t>
      </w:r>
      <w:r>
        <w:rPr>
          <w:rFonts w:hint="eastAsia"/>
        </w:rPr>
        <w:t>年后你的利息收入自然加倍。</w:t>
      </w:r>
    </w:p>
    <w:p w:rsidR="00FD0B51" w:rsidRDefault="005429E9">
      <w:pPr>
        <w:spacing w:line="360" w:lineRule="auto"/>
        <w:ind w:firstLineChars="202" w:firstLine="424"/>
      </w:pPr>
      <w:r>
        <w:rPr>
          <w:rFonts w:hint="eastAsia"/>
        </w:rPr>
        <w:t>这种简单的算术问题常常被公司所忽略而损及股东的权益，因为许多公司的奖励计划随随便便大方的犒赏公司主管，例如十年固定价格的认股权，事实上公司的盈余增加有许多只是单纯地因为盈余累积所产生的效果，有一个例子可以用来说明这其间的不合理性，假设你在银行有年利率</w:t>
      </w:r>
      <w:r>
        <w:rPr>
          <w:rFonts w:hint="eastAsia"/>
        </w:rPr>
        <w:t>8%</w:t>
      </w:r>
      <w:r>
        <w:rPr>
          <w:rFonts w:hint="eastAsia"/>
        </w:rPr>
        <w:t>定存十万元交由一位信托人士来保管，由他来决定你每年实际要领多少利息出来，未领出的利息则继续存在银行利滚利，再假设我们伟大的信托人将实领利息的比例定为四分之一，最后让我来看看十年之后你会得到什么，十年后你的户头会有</w:t>
      </w:r>
      <w:r>
        <w:rPr>
          <w:rFonts w:hint="eastAsia"/>
        </w:rPr>
        <w:t>179,084</w:t>
      </w:r>
      <w:r>
        <w:rPr>
          <w:rFonts w:hint="eastAsia"/>
        </w:rPr>
        <w:t>，此外在信托人的精心安排下，你每年所赚的利息会从</w:t>
      </w:r>
      <w:r>
        <w:rPr>
          <w:rFonts w:hint="eastAsia"/>
        </w:rPr>
        <w:t>8,000</w:t>
      </w:r>
      <w:r>
        <w:rPr>
          <w:rFonts w:hint="eastAsia"/>
        </w:rPr>
        <w:t>增加到</w:t>
      </w:r>
      <w:r>
        <w:rPr>
          <w:rFonts w:hint="eastAsia"/>
        </w:rPr>
        <w:t>13,515</w:t>
      </w:r>
      <w:r>
        <w:rPr>
          <w:rFonts w:hint="eastAsia"/>
        </w:rPr>
        <w:t>，实领的利息也从</w:t>
      </w:r>
      <w:r>
        <w:rPr>
          <w:rFonts w:hint="eastAsia"/>
        </w:rPr>
        <w:t>2,000</w:t>
      </w:r>
      <w:r>
        <w:rPr>
          <w:rFonts w:hint="eastAsia"/>
        </w:rPr>
        <w:t>增加到</w:t>
      </w:r>
      <w:r>
        <w:rPr>
          <w:rFonts w:hint="eastAsia"/>
        </w:rPr>
        <w:t>3,378</w:t>
      </w:r>
      <w:r>
        <w:rPr>
          <w:rFonts w:hint="eastAsia"/>
        </w:rPr>
        <w:t>，而最重要的是当每年你的信托人送交的你的年度报告时，你会发现图表中每一项数字都是一飞冲天。</w:t>
      </w:r>
    </w:p>
    <w:p w:rsidR="00FD0B51" w:rsidRDefault="005429E9">
      <w:pPr>
        <w:spacing w:line="360" w:lineRule="auto"/>
        <w:ind w:firstLineChars="202" w:firstLine="424"/>
      </w:pPr>
      <w:r>
        <w:rPr>
          <w:rFonts w:hint="eastAsia"/>
        </w:rPr>
        <w:t>现在让我们再作进一步假设，你与信托人签订的信托合约中有一项附予信托人十年固定价格的认股权的约定，到最后发现你的信托人会从你的口袋中大捞一笔，而且你会发现要是利息负现的比例越低，你付的就会越多。而你不要以为这跟你一点关系都没有，在现实社会中这样的情况比比皆是，这些公司主管只因公司盈余累积而非将公司资金管理得当便大捞一票，十个月我都觉得太长，更何况是长达十年以上。</w:t>
      </w:r>
    </w:p>
    <w:p w:rsidR="00FD0B51" w:rsidRDefault="005429E9">
      <w:pPr>
        <w:spacing w:line="360" w:lineRule="auto"/>
        <w:ind w:firstLineChars="202" w:firstLine="424"/>
      </w:pPr>
      <w:r>
        <w:rPr>
          <w:rFonts w:hint="eastAsia"/>
        </w:rPr>
        <w:t>而事实上，公司主管对于选择权</w:t>
      </w:r>
      <w:r>
        <w:rPr>
          <w:rFonts w:hint="eastAsia"/>
        </w:rPr>
        <w:t>(</w:t>
      </w:r>
      <w:r>
        <w:rPr>
          <w:rFonts w:hint="eastAsia"/>
        </w:rPr>
        <w:t>扣除附认股权可让公司立即取得对价</w:t>
      </w:r>
      <w:r>
        <w:rPr>
          <w:rFonts w:hint="eastAsia"/>
        </w:rPr>
        <w:t>)</w:t>
      </w:r>
      <w:r>
        <w:rPr>
          <w:rFonts w:hint="eastAsia"/>
        </w:rPr>
        <w:t>这档子事具有双重标准，假设是对外发行这样的认股权，其价格一定会高得惊人，当然这种奖励方法有时也会用到那些有才能、对公司真正有贡献的人身上，</w:t>
      </w:r>
      <w:r>
        <w:rPr>
          <w:rFonts w:hint="eastAsia"/>
        </w:rPr>
        <w:t>(</w:t>
      </w:r>
      <w:r>
        <w:rPr>
          <w:rFonts w:hint="eastAsia"/>
        </w:rPr>
        <w:t>事实上，一家公司真正给有杰出表现的</w:t>
      </w:r>
      <w:r>
        <w:rPr>
          <w:rFonts w:hint="eastAsia"/>
        </w:rPr>
        <w:lastRenderedPageBreak/>
        <w:t>人往往给的不够多</w:t>
      </w:r>
      <w:r>
        <w:rPr>
          <w:rFonts w:hint="eastAsia"/>
        </w:rPr>
        <w:t xml:space="preserve">) </w:t>
      </w:r>
      <w:r>
        <w:rPr>
          <w:rFonts w:hint="eastAsia"/>
        </w:rPr>
        <w:t>，不过通常只是碰巧，而这种选择权一旦给了，便无法收回，无论这个人之后表现如何都不能取消</w:t>
      </w:r>
      <w:r>
        <w:rPr>
          <w:rFonts w:hint="eastAsia"/>
        </w:rPr>
        <w:t>(</w:t>
      </w:r>
      <w:r>
        <w:rPr>
          <w:rFonts w:hint="eastAsia"/>
        </w:rPr>
        <w:t>只要他老兄继续留在公司</w:t>
      </w:r>
      <w:r>
        <w:rPr>
          <w:rFonts w:hint="eastAsia"/>
        </w:rPr>
        <w:t>)</w:t>
      </w:r>
      <w:r>
        <w:rPr>
          <w:rFonts w:hint="eastAsia"/>
        </w:rPr>
        <w:t>，一个庸才从选择权赚到的跟真正的人才一样多，这实在是管理界的李伯大梦最好的去处了。</w:t>
      </w:r>
    </w:p>
    <w:p w:rsidR="00FD0B51" w:rsidRDefault="005429E9">
      <w:pPr>
        <w:spacing w:line="360" w:lineRule="auto"/>
        <w:ind w:firstLineChars="202" w:firstLine="424"/>
      </w:pPr>
      <w:r>
        <w:rPr>
          <w:rFonts w:hint="eastAsia"/>
        </w:rPr>
        <w:t>我忍不住要再提一下之前克来斯勒所给美国政府外部选择权作为部份报酬以请求其为借款担保的案例，当后来这些选择权变得价值不菲时，克来斯勒竭尽所能想要修改条件，声称这比真正应该给政府协助该公司东山再起的报酬多出太多，该公司认为政府所获得与付出不成正比的不满最后甚至演变成全国性的新闻，这种不平之鸣显得有点突兀，因为就我所知，没有一家公司的经理人会对本身在选择权的不劳而获表示过任何异议。讽刺的是，大家一再发表</w:t>
      </w:r>
      <w:r>
        <w:rPr>
          <w:rFonts w:hint="eastAsia"/>
        </w:rPr>
        <w:t xml:space="preserve"> </w:t>
      </w:r>
      <w:r>
        <w:rPr>
          <w:rFonts w:hint="eastAsia"/>
        </w:rPr>
        <w:t>“选择权的实施有其必要，因为如此一来经理人与股东便能同舟一济”的论调，而事实上，两者的船是完全不同，所有股东皆必须负担资金成本，而经理人持有的固定价格选择权却什么也不必承担，股东在期盼公司发达的同时还必须承受公司可能失败的风险，事实上一个你希望能享有认股权的投资计划往往是你不会想要投资的计划，</w:t>
      </w:r>
      <w:r>
        <w:rPr>
          <w:rFonts w:hint="eastAsia"/>
        </w:rPr>
        <w:t>(</w:t>
      </w:r>
      <w:r>
        <w:rPr>
          <w:rFonts w:hint="eastAsia"/>
        </w:rPr>
        <w:t>若有人要免费送我乐透彩券，我一定欣然接受，但若要我买一张则完全免谈</w:t>
      </w:r>
      <w:r>
        <w:rPr>
          <w:rFonts w:hint="eastAsia"/>
        </w:rPr>
        <w:t xml:space="preserve">) </w:t>
      </w:r>
      <w:r>
        <w:rPr>
          <w:rFonts w:hint="eastAsia"/>
        </w:rPr>
        <w:t>。</w:t>
      </w:r>
    </w:p>
    <w:p w:rsidR="00FD0B51" w:rsidRDefault="005429E9">
      <w:pPr>
        <w:spacing w:line="360" w:lineRule="auto"/>
        <w:ind w:firstLineChars="202" w:firstLine="424"/>
      </w:pPr>
      <w:r>
        <w:rPr>
          <w:rFonts w:hint="eastAsia"/>
        </w:rPr>
        <w:t>在股利政策方面亦然，凡事对持有选择权的经理人最有利的对股东一定最不利，回到之前的银行存款上头，不领利息对于持有选择权的受托人最有利，相反地，身为委托人应该要倾向把利息全领出来，免得让经理人利用利滚利占你便宜。</w:t>
      </w:r>
    </w:p>
    <w:p w:rsidR="00FD0B51" w:rsidRDefault="005429E9">
      <w:pPr>
        <w:spacing w:line="360" w:lineRule="auto"/>
        <w:ind w:firstLineChars="202" w:firstLine="424"/>
      </w:pPr>
      <w:r>
        <w:rPr>
          <w:rFonts w:hint="eastAsia"/>
        </w:rPr>
        <w:t>虽然有那么多缺点，选择权在某些时后还是很好用，我批评的重点主要是它们被无限制地遭到滥用，这里我有三点要说明</w:t>
      </w:r>
      <w:r>
        <w:rPr>
          <w:rFonts w:hint="eastAsia"/>
        </w:rPr>
        <w:t>:</w:t>
      </w:r>
    </w:p>
    <w:p w:rsidR="00FD0B51" w:rsidRDefault="005429E9">
      <w:pPr>
        <w:spacing w:line="360" w:lineRule="auto"/>
        <w:ind w:firstLineChars="202" w:firstLine="424"/>
      </w:pPr>
      <w:r>
        <w:rPr>
          <w:rFonts w:hint="eastAsia"/>
        </w:rPr>
        <w:t>(1)</w:t>
      </w:r>
      <w:r>
        <w:rPr>
          <w:rFonts w:hint="eastAsia"/>
        </w:rPr>
        <w:t>由于选择权与公司整体的表现惜惜相关，所以理论上它们应该用在负责公司全局的高阶主管身上，部门的主管则应视其负责部份的表现给予奖励，对于打击率高达三成五的球员来说，应该给予大幅的调薪，即使他待的是一支大烂队，相反地，对于打击率一成五的球员，就算他们那一队最后得到冠军也应该请他走路，只有负责全局的人，如总教练才应与球队整体战绩绑在一起</w:t>
      </w:r>
    </w:p>
    <w:p w:rsidR="00FD0B51" w:rsidRDefault="005429E9">
      <w:pPr>
        <w:spacing w:line="360" w:lineRule="auto"/>
        <w:ind w:firstLineChars="202" w:firstLine="424"/>
      </w:pPr>
      <w:r>
        <w:rPr>
          <w:rFonts w:hint="eastAsia"/>
        </w:rPr>
        <w:t>(2)</w:t>
      </w:r>
      <w:r>
        <w:rPr>
          <w:rFonts w:hint="eastAsia"/>
        </w:rPr>
        <w:t>选择权规划应当要非常慎重，除非有特殊原因，应该要把资金成本与保留盈余的影响列入考量，价格也要合理的订定，当公司面临外部购并时，他们一定马上指出市价是如何地不合理无法反应公司实际的价值，但是为何公司要以更低的价格贱卖给公司部份股权给经理人呢</w:t>
      </w:r>
      <w:r>
        <w:rPr>
          <w:rFonts w:hint="eastAsia"/>
        </w:rPr>
        <w:t>?(</w:t>
      </w:r>
      <w:r>
        <w:rPr>
          <w:rFonts w:hint="eastAsia"/>
        </w:rPr>
        <w:t>他们甚至还会说，会尽量以最低的价格将股权卖给内部人，不管公司要负担多少税负</w:t>
      </w:r>
      <w:r>
        <w:rPr>
          <w:rFonts w:hint="eastAsia"/>
        </w:rPr>
        <w:t>)</w:t>
      </w:r>
      <w:r>
        <w:rPr>
          <w:rFonts w:hint="eastAsia"/>
        </w:rPr>
        <w:t>除非在非常特殊的情况，公司不管是将部份股权廉价卖给内部人或外部人，原来的股东权益一定受到损害，最后的结论是选择权的认购价一定要与真实价值相当</w:t>
      </w:r>
    </w:p>
    <w:p w:rsidR="00FD0B51" w:rsidRDefault="005429E9">
      <w:pPr>
        <w:spacing w:line="360" w:lineRule="auto"/>
        <w:ind w:firstLineChars="202" w:firstLine="424"/>
      </w:pPr>
      <w:r>
        <w:rPr>
          <w:rFonts w:hint="eastAsia"/>
        </w:rPr>
        <w:t>(3)</w:t>
      </w:r>
      <w:r>
        <w:rPr>
          <w:rFonts w:hint="eastAsia"/>
        </w:rPr>
        <w:t>我必须强调有一些我非常欣赏且经营绩效更甚于我的经理人，不认同我在固定价格</w:t>
      </w:r>
      <w:r>
        <w:rPr>
          <w:rFonts w:hint="eastAsia"/>
        </w:rPr>
        <w:lastRenderedPageBreak/>
        <w:t>选择权的看法，他们建立了一套具个人管理风格的企业文化，而其中固定价格认股权是他们认为非常有用的一项工具，以他们个人的领导风格与示范并以认股权作为诱因，他们成功地引导部属以股东的心态来想事情，这种风格不多见，但若有我们也必须小心的加以维护，即使这样的作法会破坏公平性与效率，孰谚有云</w:t>
      </w:r>
      <w:r>
        <w:rPr>
          <w:rFonts w:hint="eastAsia"/>
        </w:rPr>
        <w:t xml:space="preserve">: </w:t>
      </w:r>
      <w:r>
        <w:rPr>
          <w:rFonts w:hint="eastAsia"/>
        </w:rPr>
        <w:t>“东西若没坏，就不必修理”，这总比无可救药的完美主义好得多。</w:t>
      </w:r>
    </w:p>
    <w:p w:rsidR="00FD0B51" w:rsidRDefault="005429E9">
      <w:pPr>
        <w:spacing w:line="360" w:lineRule="auto"/>
        <w:ind w:firstLineChars="202" w:firstLine="424"/>
      </w:pPr>
      <w:r>
        <w:rPr>
          <w:rFonts w:hint="eastAsia"/>
        </w:rPr>
        <w:t>然而在伯克希尔我们采用的奖励计划系依每个人在其职权范围内的目标达成状况做为奖赏的依据，若喜诗糖果表现的好，则这与新闻事业部门一点关系都没有，反之亦然，而我们在发放奖金时与公司本身股价高低没有任何关连，我们认为表现好的单位，不管伯克希尔的股价是涨是跌，都应该奖励，同样的即使伯克希尔的股价飙涨，若员工表现平平也不应该大发奖金，而表现系依据各个公司本身竞争条件与环境列入考量，有时只是运气好搭上顺风车一切平顺，有时只是运气差遇到逆境特别倒霉。即使是在这样的制度下，有时奖励也相当可观，在各个部门中，视状况有人可以领到底薪五倍以上的奖金，以今年为例就有人会领到二百万以上的奖金，而事实上金额并没有上限，与阶级与年资也没有太大关连，若表现得好一个小单位的主管可能比一个大单位的主管领得多的多，只要打击率能超过三成，不管你是二十岁的菜鸟或是四十岁的老将，我们都一样重视。</w:t>
      </w:r>
    </w:p>
    <w:p w:rsidR="00FD0B51" w:rsidRDefault="005429E9">
      <w:pPr>
        <w:spacing w:line="360" w:lineRule="auto"/>
        <w:ind w:firstLineChars="202" w:firstLine="424"/>
      </w:pPr>
      <w:r>
        <w:rPr>
          <w:rFonts w:hint="eastAsia"/>
        </w:rPr>
        <w:t>而很显然的，伯克希尔各事业的经理人可以利用他们所领到的奖金</w:t>
      </w:r>
      <w:r>
        <w:rPr>
          <w:rFonts w:hint="eastAsia"/>
        </w:rPr>
        <w:t>(</w:t>
      </w:r>
      <w:r>
        <w:rPr>
          <w:rFonts w:hint="eastAsia"/>
        </w:rPr>
        <w:t>或甚至去借钱</w:t>
      </w:r>
      <w:r>
        <w:rPr>
          <w:rFonts w:hint="eastAsia"/>
        </w:rPr>
        <w:t>)</w:t>
      </w:r>
      <w:r>
        <w:rPr>
          <w:rFonts w:hint="eastAsia"/>
        </w:rPr>
        <w:t>到股票市场上买进公司本身的股票，而事实上有许多人确实如此，而且持股比例甚高，与其它股东一样承担风险与资金成本，这些经理人确实与公司站在同一条阵线之上。</w:t>
      </w:r>
    </w:p>
    <w:p w:rsidR="00FD0B51" w:rsidRDefault="005429E9">
      <w:pPr>
        <w:spacing w:line="360" w:lineRule="auto"/>
        <w:ind w:firstLineChars="202" w:firstLine="424"/>
      </w:pPr>
      <w:r>
        <w:rPr>
          <w:rFonts w:hint="eastAsia"/>
        </w:rPr>
        <w:t>最后让我们回到主要的三项事业</w:t>
      </w:r>
    </w:p>
    <w:p w:rsidR="00FD0B51" w:rsidRDefault="005429E9">
      <w:pPr>
        <w:spacing w:line="360" w:lineRule="auto"/>
        <w:ind w:firstLineChars="202" w:firstLine="424"/>
      </w:pPr>
      <w:r>
        <w:rPr>
          <w:rFonts w:hint="eastAsia"/>
        </w:rPr>
        <w:t>在</w:t>
      </w:r>
      <w:r>
        <w:rPr>
          <w:rFonts w:hint="eastAsia"/>
        </w:rPr>
        <w:t>Nebraska</w:t>
      </w:r>
      <w:r>
        <w:rPr>
          <w:rFonts w:hint="eastAsia"/>
        </w:rPr>
        <w:t>家具店我们最具优势的竞争力在于低成本的营运，并提供客户最有质感的家具，身为全国同类型中规模最大的一家店，即使小镇的经济明显衰退，营收仍创新高，我也很高兴跟各位报告，家具店的负责人</w:t>
      </w:r>
      <w:r>
        <w:rPr>
          <w:rFonts w:hint="eastAsia"/>
        </w:rPr>
        <w:t>B</w:t>
      </w:r>
      <w:r>
        <w:rPr>
          <w:rFonts w:hint="eastAsia"/>
        </w:rPr>
        <w:t>太太虽然高龄</w:t>
      </w:r>
      <w:r>
        <w:rPr>
          <w:rFonts w:hint="eastAsia"/>
        </w:rPr>
        <w:t>92</w:t>
      </w:r>
      <w:r>
        <w:rPr>
          <w:rFonts w:hint="eastAsia"/>
        </w:rPr>
        <w:t>，每天仍以年轻人跟不上的步伐在店里忙碌着，坐在轮椅上，她一个礼拜工作七天，我希望当大家造访</w:t>
      </w:r>
      <w:r>
        <w:rPr>
          <w:rFonts w:hint="eastAsia"/>
        </w:rPr>
        <w:t>Omaha</w:t>
      </w:r>
      <w:r>
        <w:rPr>
          <w:rFonts w:hint="eastAsia"/>
        </w:rPr>
        <w:t>时，能到店礼看看她，相信你会与我一样精神一振。</w:t>
      </w:r>
    </w:p>
    <w:p w:rsidR="00FD0B51" w:rsidRDefault="005429E9">
      <w:pPr>
        <w:spacing w:line="360" w:lineRule="auto"/>
        <w:ind w:firstLineChars="202" w:firstLine="424"/>
      </w:pPr>
      <w:r>
        <w:rPr>
          <w:rFonts w:hint="eastAsia"/>
        </w:rPr>
        <w:t>在喜诗糖果我们与同业竞争对手相比，其单店销售量仍大幅领先，虽然我们广为消费大众所接受认同，整个产业表现并不好，单店糖果销售磅数持续下滑，这使得单位成本提高，而我们却只能稍微调涨价格，如此一来我们的毛利势必受到影响。</w:t>
      </w:r>
    </w:p>
    <w:p w:rsidR="00FD0B51" w:rsidRDefault="005429E9">
      <w:pPr>
        <w:spacing w:line="360" w:lineRule="auto"/>
        <w:ind w:firstLineChars="202" w:firstLine="424"/>
      </w:pPr>
      <w:r>
        <w:rPr>
          <w:rFonts w:hint="eastAsia"/>
        </w:rPr>
        <w:t>在新闻事业方面一样很难增加发行量，虽然广告量略增，但主要来自于夹报部份，</w:t>
      </w:r>
      <w:r>
        <w:rPr>
          <w:rFonts w:hint="eastAsia"/>
        </w:rPr>
        <w:t xml:space="preserve">ROP </w:t>
      </w:r>
      <w:r>
        <w:rPr>
          <w:rFonts w:hint="eastAsia"/>
        </w:rPr>
        <w:t>广告</w:t>
      </w:r>
      <w:r>
        <w:rPr>
          <w:rFonts w:hint="eastAsia"/>
        </w:rPr>
        <w:t>(</w:t>
      </w:r>
      <w:r>
        <w:rPr>
          <w:rFonts w:hint="eastAsia"/>
        </w:rPr>
        <w:t>报纸版面上的广告</w:t>
      </w:r>
      <w:r>
        <w:rPr>
          <w:rFonts w:hint="eastAsia"/>
        </w:rPr>
        <w:t>)</w:t>
      </w:r>
      <w:r>
        <w:rPr>
          <w:rFonts w:hint="eastAsia"/>
        </w:rPr>
        <w:t>却减少，前者的利润远比后者低，且竞争较激烈，所幸去年成本控制得宜而家庭订户数表现颇佳。</w:t>
      </w:r>
    </w:p>
    <w:p w:rsidR="00FD0B51" w:rsidRDefault="005429E9">
      <w:pPr>
        <w:spacing w:line="360" w:lineRule="auto"/>
        <w:ind w:firstLineChars="202" w:firstLine="424"/>
      </w:pPr>
      <w:r>
        <w:rPr>
          <w:rFonts w:hint="eastAsia"/>
        </w:rPr>
        <w:lastRenderedPageBreak/>
        <w:t>我们较不担心的是这三家都有优秀的管理阶层，在接手喜诗我们便一直有</w:t>
      </w:r>
      <w:r>
        <w:rPr>
          <w:rFonts w:hint="eastAsia"/>
        </w:rPr>
        <w:t>Chuck</w:t>
      </w:r>
      <w:r>
        <w:rPr>
          <w:rFonts w:hint="eastAsia"/>
        </w:rPr>
        <w:t>掌控大局，选上他是我们作得最对的决策之一，在新闻事业我们也有</w:t>
      </w:r>
      <w:r>
        <w:rPr>
          <w:rFonts w:hint="eastAsia"/>
        </w:rPr>
        <w:t>Stan Lipsey</w:t>
      </w:r>
      <w:r>
        <w:rPr>
          <w:rFonts w:hint="eastAsia"/>
        </w:rPr>
        <w:t>同样是狠角色，他跟我们在一起十七年了，每当我们复予他更多责任，他的才能表现便更上一层楼，在家具店不用说我们则有</w:t>
      </w:r>
      <w:r>
        <w:rPr>
          <w:rFonts w:hint="eastAsia"/>
        </w:rPr>
        <w:t>B</w:t>
      </w:r>
      <w:r>
        <w:rPr>
          <w:rFonts w:hint="eastAsia"/>
        </w:rPr>
        <w:t>太太家族，三代同堂可谓一门豪杰。</w:t>
      </w:r>
    </w:p>
    <w:p w:rsidR="00FD0B51" w:rsidRDefault="005429E9">
      <w:pPr>
        <w:spacing w:line="360" w:lineRule="auto"/>
        <w:ind w:firstLineChars="202" w:firstLine="424"/>
      </w:pPr>
      <w:r>
        <w:rPr>
          <w:rFonts w:hint="eastAsia"/>
        </w:rPr>
        <w:t>能够跟这一群优秀的专业经理人一起共事，我实在感到非常幸运，在专业上我佩服之至，在私人方面则是我的好朋友。</w:t>
      </w:r>
    </w:p>
    <w:p w:rsidR="00FD0B51" w:rsidRDefault="005429E9">
      <w:pPr>
        <w:spacing w:line="360" w:lineRule="auto"/>
        <w:ind w:firstLineChars="202" w:firstLine="424"/>
      </w:pPr>
      <w:r>
        <w:rPr>
          <w:rFonts w:hint="eastAsia"/>
        </w:rPr>
        <w:t>下表是年报中常见表格的更新，列示保险事业的主要两项数字</w:t>
      </w:r>
      <w:r>
        <w:rPr>
          <w:rFonts w:hint="eastAsia"/>
        </w:rPr>
        <w:t>:</w:t>
      </w:r>
    </w:p>
    <w:p w:rsidR="00FD0B51" w:rsidRDefault="005429E9">
      <w:pPr>
        <w:spacing w:line="360" w:lineRule="auto"/>
        <w:ind w:firstLineChars="202" w:firstLine="424"/>
      </w:pPr>
      <w:r>
        <w:rPr>
          <w:noProof/>
        </w:rPr>
        <w:drawing>
          <wp:inline distT="0" distB="0" distL="114300" distR="114300">
            <wp:extent cx="3590925" cy="4362450"/>
            <wp:effectExtent l="0" t="0" r="952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15"/>
                    <a:stretch>
                      <a:fillRect/>
                    </a:stretch>
                  </pic:blipFill>
                  <pic:spPr>
                    <a:xfrm>
                      <a:off x="0" y="0"/>
                      <a:ext cx="3590925" cy="436245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综合比率</w:t>
      </w:r>
      <w:r>
        <w:rPr>
          <w:rFonts w:hint="eastAsia"/>
        </w:rPr>
        <w:t>Combined Ratio</w:t>
      </w:r>
      <w:r>
        <w:rPr>
          <w:rFonts w:hint="eastAsia"/>
        </w:rPr>
        <w:t>代表所有的保险成本</w:t>
      </w:r>
      <w:r>
        <w:rPr>
          <w:rFonts w:hint="eastAsia"/>
        </w:rPr>
        <w:t>(</w:t>
      </w:r>
      <w:r>
        <w:rPr>
          <w:rFonts w:hint="eastAsia"/>
        </w:rPr>
        <w:t>损失加上费用</w:t>
      </w:r>
      <w:r>
        <w:rPr>
          <w:rFonts w:hint="eastAsia"/>
        </w:rPr>
        <w:t>)</w:t>
      </w:r>
      <w:r>
        <w:rPr>
          <w:rFonts w:hint="eastAsia"/>
        </w:rPr>
        <w:t>占保费收入的比率，</w:t>
      </w:r>
      <w:r>
        <w:rPr>
          <w:rFonts w:hint="eastAsia"/>
        </w:rPr>
        <w:t>100</w:t>
      </w:r>
      <w:r>
        <w:rPr>
          <w:rFonts w:hint="eastAsia"/>
        </w:rPr>
        <w:t>以下表示有承保利益，反之</w:t>
      </w:r>
      <w:r>
        <w:rPr>
          <w:rFonts w:hint="eastAsia"/>
        </w:rPr>
        <w:t>100</w:t>
      </w:r>
      <w:r>
        <w:rPr>
          <w:rFonts w:hint="eastAsia"/>
        </w:rPr>
        <w:t>以上则表示有承保损失。</w:t>
      </w:r>
    </w:p>
    <w:p w:rsidR="00FD0B51" w:rsidRDefault="005429E9">
      <w:pPr>
        <w:spacing w:line="360" w:lineRule="auto"/>
        <w:ind w:firstLineChars="202" w:firstLine="424"/>
      </w:pPr>
      <w:r>
        <w:rPr>
          <w:rFonts w:hint="eastAsia"/>
        </w:rPr>
        <w:t>1985</w:t>
      </w:r>
      <w:r>
        <w:rPr>
          <w:rFonts w:hint="eastAsia"/>
        </w:rPr>
        <w:t>年产业整体的数字有点不寻常，保费收入大幅成长，而投保损失则与前几年一样以固定比率成长</w:t>
      </w:r>
      <w:r>
        <w:rPr>
          <w:rFonts w:hint="eastAsia"/>
        </w:rPr>
        <w:t>(</w:t>
      </w:r>
      <w:r>
        <w:rPr>
          <w:rFonts w:hint="eastAsia"/>
        </w:rPr>
        <w:t>约比通货膨胀率高几个百分点</w:t>
      </w:r>
      <w:r>
        <w:rPr>
          <w:rFonts w:hint="eastAsia"/>
        </w:rPr>
        <w:t xml:space="preserve">) </w:t>
      </w:r>
      <w:r>
        <w:rPr>
          <w:rFonts w:hint="eastAsia"/>
        </w:rPr>
        <w:t>，结果两项因素加起来竟使得</w:t>
      </w:r>
      <w:r>
        <w:rPr>
          <w:rFonts w:hint="eastAsia"/>
        </w:rPr>
        <w:t>Combined Ratio</w:t>
      </w:r>
      <w:r>
        <w:rPr>
          <w:rFonts w:hint="eastAsia"/>
        </w:rPr>
        <w:t>下降，只是损失不大配合，虽然通膨有趋缓的现象，理赔损失却成长惊人，相较于去年的</w:t>
      </w:r>
      <w:r>
        <w:rPr>
          <w:rFonts w:hint="eastAsia"/>
        </w:rPr>
        <w:t>16%</w:t>
      </w:r>
      <w:r>
        <w:rPr>
          <w:rFonts w:hint="eastAsia"/>
        </w:rPr>
        <w:t>，今年创新高的</w:t>
      </w:r>
      <w:r>
        <w:rPr>
          <w:rFonts w:hint="eastAsia"/>
        </w:rPr>
        <w:t>17%</w:t>
      </w:r>
      <w:r>
        <w:rPr>
          <w:rFonts w:hint="eastAsia"/>
        </w:rPr>
        <w:t>更显得惊人。</w:t>
      </w:r>
    </w:p>
    <w:p w:rsidR="00FD0B51" w:rsidRDefault="005429E9">
      <w:pPr>
        <w:spacing w:line="360" w:lineRule="auto"/>
        <w:ind w:firstLineChars="202" w:firstLine="424"/>
      </w:pPr>
      <w:r>
        <w:rPr>
          <w:rFonts w:hint="eastAsia"/>
        </w:rPr>
        <w:t>意外并不是损失成长的主因，虽然</w:t>
      </w:r>
      <w:r>
        <w:rPr>
          <w:rFonts w:hint="eastAsia"/>
        </w:rPr>
        <w:t>1985</w:t>
      </w:r>
      <w:r>
        <w:rPr>
          <w:rFonts w:hint="eastAsia"/>
        </w:rPr>
        <w:t>年确实有几次相当大的飓风发生，但所造成的</w:t>
      </w:r>
      <w:r>
        <w:rPr>
          <w:rFonts w:hint="eastAsia"/>
        </w:rPr>
        <w:lastRenderedPageBreak/>
        <w:t>损失仅占保费收入的</w:t>
      </w:r>
      <w:r>
        <w:rPr>
          <w:rFonts w:hint="eastAsia"/>
        </w:rPr>
        <w:t>2%</w:t>
      </w:r>
      <w:r>
        <w:rPr>
          <w:rFonts w:hint="eastAsia"/>
        </w:rPr>
        <w:t>，这比例不算异常，而且也不是投保汽车、房屋、员工或其它投保标的出险的爆增。</w:t>
      </w:r>
    </w:p>
    <w:p w:rsidR="00FD0B51" w:rsidRDefault="005429E9">
      <w:pPr>
        <w:spacing w:line="360" w:lineRule="auto"/>
        <w:ind w:firstLineChars="202" w:firstLine="424"/>
      </w:pPr>
      <w:r>
        <w:rPr>
          <w:rFonts w:hint="eastAsia"/>
        </w:rPr>
        <w:t>可能可以解释的原因是去年业界大幅提拨损失准备，就像报告所显示的，这场景有点像检讨会议，保险事业经理人大家一窝蜂地承认前几年损失准备确实提拨不足，而结果修正后的数字严重影响今年的损益。</w:t>
      </w:r>
    </w:p>
    <w:p w:rsidR="00FD0B51" w:rsidRDefault="005429E9">
      <w:pPr>
        <w:spacing w:line="360" w:lineRule="auto"/>
        <w:ind w:firstLineChars="202" w:firstLine="424"/>
      </w:pPr>
      <w:r>
        <w:rPr>
          <w:rFonts w:hint="eastAsia"/>
        </w:rPr>
        <w:t>另外一项更令人困扰的因素是社会或司法通膨成本的增加，保险业者的赔偿能力已成为陪审团判决责任与损害成立与否的重要因素，越来越多人觊谀深口袋，不管保单上是怎么写、不管事实真相为何，也不管以前的判例。这成为保险业预测未来的最不确定的因素，尽管如此，短期间的影响尚属有限，只要保费成长的速度持续，不要发生什么特别大的灾难，明年产业整体的</w:t>
      </w:r>
      <w:r>
        <w:rPr>
          <w:rFonts w:hint="eastAsia"/>
        </w:rPr>
        <w:t>Combined Ratio</w:t>
      </w:r>
      <w:r>
        <w:rPr>
          <w:rFonts w:hint="eastAsia"/>
        </w:rPr>
        <w:t>可望大幅下降。</w:t>
      </w:r>
    </w:p>
    <w:p w:rsidR="00FD0B51" w:rsidRDefault="005429E9">
      <w:pPr>
        <w:spacing w:line="360" w:lineRule="auto"/>
        <w:ind w:firstLineChars="202" w:firstLine="424"/>
      </w:pPr>
      <w:r>
        <w:rPr>
          <w:rFonts w:hint="eastAsia"/>
        </w:rPr>
        <w:t>不过获利改善的情况无法持续太久，主要有两个原因，一是商品化企业只有在价格稳定或供给短缺的情况下才能维持高获利，一是公司必须在景气转佳之前先扩充产能并准备好资金。如同我在</w:t>
      </w:r>
      <w:r>
        <w:rPr>
          <w:rFonts w:hint="eastAsia"/>
        </w:rPr>
        <w:t>1982</w:t>
      </w:r>
      <w:r>
        <w:rPr>
          <w:rFonts w:hint="eastAsia"/>
        </w:rPr>
        <w:t>年年报跟各位报告过的，曾广泛地讨论商品化企业的特点，一般的投保人不太在乎产品的差异而只注意价格，几十年来公会的垄断使得价格居高不下，但这种情况如今已不复见到，在自由市场中保单与其它商品一样地被自由订价，当供给吃紧，价格自然上升，反之就不会。</w:t>
      </w:r>
    </w:p>
    <w:p w:rsidR="00FD0B51" w:rsidRDefault="005429E9">
      <w:pPr>
        <w:spacing w:line="360" w:lineRule="auto"/>
        <w:ind w:firstLineChars="202" w:firstLine="424"/>
      </w:pPr>
      <w:r>
        <w:rPr>
          <w:rFonts w:hint="eastAsia"/>
        </w:rPr>
        <w:t>供给目前在许多险种有些吃紧，虽然保险业不像大部份的行业，所谓的产能只是心态上而非实质的，保险业者可以接下无限量他认为适当的保单，这其间只受到主管当局与公会评比的压力，公司与主管当局在乎的是资本的适足性，越多的资本当然是越好，也代表可以签下更多的保单，在标准的商品化企业，如钢铁或铝业，要增加产能还要一定的前置期间，而在保险业资金却是可以随时取得，因此供给不足的情况可能马上就会消失。这就是目前实际发生的状况，在去年总计有十五家业者大约募集了三十亿的资金，使得他们可以吃下所有可能的生意，而且资金募集的速度越来越快。照这样下去不用多久马上的会面临到杀价竞争的情况，之后获利也会跟着受影响。而这一切都要归疚那些大幅增资的业者</w:t>
      </w:r>
      <w:r>
        <w:rPr>
          <w:rFonts w:hint="eastAsia"/>
        </w:rPr>
        <w:t>(</w:t>
      </w:r>
      <w:r>
        <w:rPr>
          <w:rFonts w:hint="eastAsia"/>
        </w:rPr>
        <w:t>有人一定会批评，就像我们在纺织业一样，资本社会的动态变化，使得所有业者做出那种个别看似合理，但就产业整体而言，弊多于利的结果。</w:t>
      </w:r>
    </w:p>
    <w:p w:rsidR="00FD0B51" w:rsidRDefault="005429E9">
      <w:pPr>
        <w:spacing w:line="360" w:lineRule="auto"/>
        <w:ind w:firstLineChars="202" w:firstLine="424"/>
      </w:pPr>
      <w:r>
        <w:rPr>
          <w:rFonts w:hint="eastAsia"/>
        </w:rPr>
        <w:t>以往年报我曾告诉过大家，伯克希尔雄厚的资本结构</w:t>
      </w:r>
      <w:r>
        <w:rPr>
          <w:rFonts w:hint="eastAsia"/>
        </w:rPr>
        <w:t>(</w:t>
      </w:r>
      <w:r>
        <w:rPr>
          <w:rFonts w:hint="eastAsia"/>
        </w:rPr>
        <w:t>堪称业界之最</w:t>
      </w:r>
      <w:r>
        <w:rPr>
          <w:rFonts w:hint="eastAsia"/>
        </w:rPr>
        <w:t>)</w:t>
      </w:r>
      <w:r>
        <w:rPr>
          <w:rFonts w:hint="eastAsia"/>
        </w:rPr>
        <w:t>有一天能让我们在保险业拥有独一无二的竞争力，随着市场的紧缩，这一天已到来，去年我们的保费收入在经过许多年的停滞之后，增加三倍以上，伯克希尔的财务实力</w:t>
      </w:r>
      <w:r>
        <w:rPr>
          <w:rFonts w:hint="eastAsia"/>
        </w:rPr>
        <w:t>(</w:t>
      </w:r>
      <w:r>
        <w:rPr>
          <w:rFonts w:hint="eastAsia"/>
        </w:rPr>
        <w:t>以及过去优异的记录</w:t>
      </w:r>
      <w:r>
        <w:rPr>
          <w:rFonts w:hint="eastAsia"/>
        </w:rPr>
        <w:t>)</w:t>
      </w:r>
      <w:r>
        <w:rPr>
          <w:rFonts w:hint="eastAsia"/>
        </w:rPr>
        <w:t>是我们争取业务最有用的利器。我们正确地预期到大客户对于品质的要求，在他们了解到保单也不过</w:t>
      </w:r>
      <w:r>
        <w:rPr>
          <w:rFonts w:hint="eastAsia"/>
        </w:rPr>
        <w:lastRenderedPageBreak/>
        <w:t>是一张借据，而许多借条在去年皆无法兑现。这些客户最后都被伯克希尔健全的资本结构吸引上门，而另外有一点是我们没有预期到的发展，那就是还有许多客户是因为我们能够承担钜额的风险而觉得我们与众不同。关于这点，你必须对钜额风险有一些认识，在以往有许多业者都很愿意接下这种保单，但是他们会这样做的原因是透过再保险的安排，业者只要保留一小部份的风险，而将大部份的风险移转给再保业者，想想看例如经理人投保额二千五百万，透过与再保签约，保单发行公司可以只留下头一个一百万损失，超过的部份最高到二千四百万由再保公司负责，照业界的说法，其保险毛额很高，但净额却很少。</w:t>
      </w:r>
    </w:p>
    <w:p w:rsidR="00FD0B51" w:rsidRDefault="005429E9">
      <w:pPr>
        <w:spacing w:line="360" w:lineRule="auto"/>
        <w:ind w:firstLineChars="202" w:firstLine="424"/>
      </w:pPr>
      <w:r>
        <w:rPr>
          <w:rFonts w:hint="eastAsia"/>
        </w:rPr>
        <w:t>在任何的再保安排中，最重要的问题是保费收入要如何来分配，以我们的经理人经营保险为例，保险人必需要有足够的保费来弥补其承担第一个一百万损失的风险，而再保人必需要有足够的保费来弥补其承担一百万到二千五百万损失的风险。一种解决这种难题的方法叫做派翠克</w:t>
      </w:r>
      <w:r>
        <w:rPr>
          <w:rFonts w:hint="eastAsia"/>
        </w:rPr>
        <w:t>-</w:t>
      </w:r>
      <w:r>
        <w:rPr>
          <w:rFonts w:hint="eastAsia"/>
        </w:rPr>
        <w:t>亨利法则</w:t>
      </w:r>
      <w:r>
        <w:rPr>
          <w:rFonts w:hint="eastAsia"/>
        </w:rPr>
        <w:t>:</w:t>
      </w:r>
      <w:r>
        <w:rPr>
          <w:rFonts w:hint="eastAsia"/>
        </w:rPr>
        <w:t>系完全依照过去的经验，换句话说过去再保业者需要多少保费来弥补其所承担的损失。但不幸的是过去的经验因为投保期间过长往往无法完全反映实际的情况，亦即要在许多年之后才能真正知道会发生多少损失，而且最近产业能见度不但越来越差，有时甚至还会误导，亦即法院不管以前判例倾向于给予钜额的赔偿，使得再保业者过去推估的公式与结果相差太远而变成一场大灾难。派翠克</w:t>
      </w:r>
      <w:r>
        <w:rPr>
          <w:rFonts w:hint="eastAsia"/>
        </w:rPr>
        <w:t>-</w:t>
      </w:r>
      <w:r>
        <w:rPr>
          <w:rFonts w:hint="eastAsia"/>
        </w:rPr>
        <w:t>亨利不管用，换成</w:t>
      </w:r>
      <w:r>
        <w:rPr>
          <w:rFonts w:hint="eastAsia"/>
        </w:rPr>
        <w:t>Pogo</w:t>
      </w:r>
      <w:r>
        <w:rPr>
          <w:rFonts w:hint="eastAsia"/>
        </w:rPr>
        <w:t>所说</w:t>
      </w:r>
      <w:r>
        <w:rPr>
          <w:rFonts w:hint="eastAsia"/>
        </w:rPr>
        <w:t xml:space="preserve">: </w:t>
      </w:r>
      <w:r>
        <w:rPr>
          <w:rFonts w:hint="eastAsia"/>
        </w:rPr>
        <w:t>“未来与过去绝对不同。”</w:t>
      </w:r>
    </w:p>
    <w:p w:rsidR="00FD0B51" w:rsidRDefault="005429E9">
      <w:pPr>
        <w:spacing w:line="360" w:lineRule="auto"/>
        <w:ind w:firstLineChars="202" w:firstLine="424"/>
      </w:pPr>
      <w:r>
        <w:rPr>
          <w:rFonts w:hint="eastAsia"/>
        </w:rPr>
        <w:t>产业的不确定性加上许多经验不足的新进者，使得这几年保险业者偏好维持低水准的保单净额，他们能够吃下比其所能承担的风险要大得多的保单量，这样的作法有时在保险与再保公司整体亏钱的情况下，本身甚至还能获利，</w:t>
      </w:r>
      <w:r>
        <w:rPr>
          <w:rFonts w:hint="eastAsia"/>
        </w:rPr>
        <w:t>(</w:t>
      </w:r>
      <w:r>
        <w:rPr>
          <w:rFonts w:hint="eastAsia"/>
        </w:rPr>
        <w:t>这种结局并不是刻意的，通常保单发行公司对于校高阶的风险所生最后成本的了解的不一定比再保公司多</w:t>
      </w:r>
      <w:r>
        <w:rPr>
          <w:rFonts w:hint="eastAsia"/>
        </w:rPr>
        <w:t xml:space="preserve">) </w:t>
      </w:r>
      <w:r>
        <w:rPr>
          <w:rFonts w:hint="eastAsia"/>
        </w:rPr>
        <w:t>，这种不合理的情况尤其会发生在环境变化快且成本高涨的时代，如执行业务不当、经理人保险与产品责任险等，在这些情况下，也难怪保险公司还会积极签发保单，即使保费毛额已相当不合理之时。最明显的例子是在</w:t>
      </w:r>
      <w:r>
        <w:rPr>
          <w:rFonts w:hint="eastAsia"/>
        </w:rPr>
        <w:t>1984</w:t>
      </w:r>
      <w:r>
        <w:rPr>
          <w:rFonts w:hint="eastAsia"/>
        </w:rPr>
        <w:t>年有一家大型的同业，在那一年那家公司一共签下六十亿元的保单，在保留其中的</w:t>
      </w:r>
      <w:r>
        <w:rPr>
          <w:rFonts w:hint="eastAsia"/>
        </w:rPr>
        <w:t>40%</w:t>
      </w:r>
      <w:r>
        <w:rPr>
          <w:rFonts w:hint="eastAsia"/>
        </w:rPr>
        <w:t>约二十五亿后，将剩下的三十五亿转给再保公司，结果保留部份理赔的损失最后只有不到二亿元</w:t>
      </w:r>
      <w:r>
        <w:rPr>
          <w:rFonts w:hint="eastAsia"/>
        </w:rPr>
        <w:t>(</w:t>
      </w:r>
      <w:r>
        <w:rPr>
          <w:rFonts w:hint="eastAsia"/>
        </w:rPr>
        <w:t>算是不错的成绩</w:t>
      </w:r>
      <w:r>
        <w:rPr>
          <w:rFonts w:hint="eastAsia"/>
        </w:rPr>
        <w:t xml:space="preserve">) </w:t>
      </w:r>
      <w:r>
        <w:rPr>
          <w:rFonts w:hint="eastAsia"/>
        </w:rPr>
        <w:t>，但是分保出去的部份却使再保业者蒙受了十五亿元的损失，使得保险公司的</w:t>
      </w:r>
      <w:r>
        <w:rPr>
          <w:rFonts w:hint="eastAsia"/>
        </w:rPr>
        <w:t>Combined Ratio</w:t>
      </w:r>
      <w:r>
        <w:rPr>
          <w:rFonts w:hint="eastAsia"/>
        </w:rPr>
        <w:t>不到</w:t>
      </w:r>
      <w:r>
        <w:rPr>
          <w:rFonts w:hint="eastAsia"/>
        </w:rPr>
        <w:t>110</w:t>
      </w:r>
      <w:r>
        <w:rPr>
          <w:rFonts w:hint="eastAsia"/>
        </w:rPr>
        <w:t>，但再保公司却高达</w:t>
      </w:r>
      <w:r>
        <w:rPr>
          <w:rFonts w:hint="eastAsia"/>
        </w:rPr>
        <w:t>140</w:t>
      </w:r>
      <w:r>
        <w:rPr>
          <w:rFonts w:hint="eastAsia"/>
        </w:rPr>
        <w:t>，而这与天然灾害一点关系都没有，完全是业者之间的</w:t>
      </w:r>
      <w:r>
        <w:rPr>
          <w:rFonts w:hint="eastAsia"/>
        </w:rPr>
        <w:t>(</w:t>
      </w:r>
      <w:r>
        <w:rPr>
          <w:rFonts w:hint="eastAsia"/>
        </w:rPr>
        <w:t>但发生的频率却相当高</w:t>
      </w:r>
      <w:r>
        <w:rPr>
          <w:rFonts w:hint="eastAsia"/>
        </w:rPr>
        <w:t xml:space="preserve">) </w:t>
      </w:r>
      <w:r>
        <w:rPr>
          <w:rFonts w:hint="eastAsia"/>
        </w:rPr>
        <w:t>，虽然我尚未看到该公司今年的年报，但可想而知这种不平衡的情况一定还继续维持着。已有好几年一些反应较慢的再保业者由于无法对保费作合理的分配，甚至是估计，使得权益因而受损，到最后再保业者的行为有点像马克吐温的猫一样，</w:t>
      </w:r>
      <w:r>
        <w:rPr>
          <w:rFonts w:hint="eastAsia"/>
        </w:rPr>
        <w:t xml:space="preserve"> </w:t>
      </w:r>
      <w:r>
        <w:rPr>
          <w:rFonts w:hint="eastAsia"/>
        </w:rPr>
        <w:t>“一旦被热炉子烫过一次，便不会再去碰任何炉子，</w:t>
      </w:r>
      <w:r>
        <w:rPr>
          <w:rFonts w:hint="eastAsia"/>
        </w:rPr>
        <w:lastRenderedPageBreak/>
        <w:t>即使是冷的炉子也一样”，再保业者在长期的意外险方面有太多不愉快的经验，以至于到最后干脆放弃</w:t>
      </w:r>
      <w:r>
        <w:rPr>
          <w:rFonts w:hint="eastAsia"/>
        </w:rPr>
        <w:t>(</w:t>
      </w:r>
      <w:r>
        <w:rPr>
          <w:rFonts w:hint="eastAsia"/>
        </w:rPr>
        <w:t>有可能是正确地</w:t>
      </w:r>
      <w:r>
        <w:rPr>
          <w:rFonts w:hint="eastAsia"/>
        </w:rPr>
        <w:t>)</w:t>
      </w:r>
      <w:r>
        <w:rPr>
          <w:rFonts w:hint="eastAsia"/>
        </w:rPr>
        <w:t>该项业务，不管投保价格如何诱人，结果使得某些业务的供给量严重短缺。如此一来许多再保客户便着急了，他们不能够再像以前一样，动不动就将上千万的保单转给再保业者，进而也没有能力与财力自行吃下大额的保单，有的业者的承保毛额萎缩到与承保净额相当。</w:t>
      </w:r>
    </w:p>
    <w:p w:rsidR="00FD0B51" w:rsidRDefault="005429E9">
      <w:pPr>
        <w:spacing w:line="360" w:lineRule="auto"/>
        <w:ind w:firstLineChars="202" w:firstLine="424"/>
      </w:pPr>
      <w:r>
        <w:rPr>
          <w:rFonts w:hint="eastAsia"/>
        </w:rPr>
        <w:t>在伯克希尔我们从来不玩这类的游戏，直到最近这样的作法使我们在某些业务处于不利的竞争地位，不过现在整个局势已改变，我们拥有同业比不上的承保实力，只要我们认为价格合理，我们愿意签下其它大型业者吃不下的保单，例如我们愿意承担一次可能损失一仟万美元的风险，只要价格合理且其风险与我们已承保的风险无太大的相关。同业间连愿意承担前述一半的都不多见，尽管在不久之前，有再保业者当靠山，许多业者甚至愿意吃下十倍以上的保单。</w:t>
      </w:r>
      <w:r>
        <w:rPr>
          <w:rFonts w:hint="eastAsia"/>
        </w:rPr>
        <w:t>1985</w:t>
      </w:r>
      <w:r>
        <w:rPr>
          <w:rFonts w:hint="eastAsia"/>
        </w:rPr>
        <w:t>年我们旗下保险公司</w:t>
      </w:r>
      <w:r>
        <w:rPr>
          <w:rFonts w:hint="eastAsia"/>
        </w:rPr>
        <w:t>National Indemnity</w:t>
      </w:r>
      <w:r>
        <w:rPr>
          <w:rFonts w:hint="eastAsia"/>
        </w:rPr>
        <w:t>在保险杂志大幅刊登广告对外宣传愿意吃下超过百万美金的大额保单，结果总计收到高达六百封的回函，最后约有五千万美金的生意成交</w:t>
      </w:r>
      <w:r>
        <w:rPr>
          <w:rFonts w:hint="eastAsia"/>
        </w:rPr>
        <w:t>(</w:t>
      </w:r>
      <w:r>
        <w:rPr>
          <w:rFonts w:hint="eastAsia"/>
        </w:rPr>
        <w:t>先不要高兴太早，由于属于长期保单，至少鳔要经过五年以上才能确定这次成功的行销也是成功的承保</w:t>
      </w:r>
      <w:r>
        <w:rPr>
          <w:rFonts w:hint="eastAsia"/>
        </w:rPr>
        <w:t>)</w:t>
      </w:r>
      <w:r>
        <w:rPr>
          <w:rFonts w:hint="eastAsia"/>
        </w:rPr>
        <w:t>，现在一般的保险经纪人要接高额的保单第一个一定会想到我们的保险子公司。不过就像我说过的，供给吃紧的状况不会维持太久，大家最后还是会回到低价竞争的老路，不过一两年内，我们在几项业务方面还是有很好的发挥空间，</w:t>
      </w:r>
      <w:r>
        <w:rPr>
          <w:rFonts w:hint="eastAsia"/>
        </w:rPr>
        <w:t xml:space="preserve">Mike Goldberg </w:t>
      </w:r>
      <w:r>
        <w:rPr>
          <w:rFonts w:hint="eastAsia"/>
        </w:rPr>
        <w:t>在营运上作了许多的改进</w:t>
      </w:r>
      <w:r>
        <w:rPr>
          <w:rFonts w:hint="eastAsia"/>
        </w:rPr>
        <w:t>(</w:t>
      </w:r>
      <w:r>
        <w:rPr>
          <w:rFonts w:hint="eastAsia"/>
        </w:rPr>
        <w:t>本人先前的管理不当，提供他不少发挥的空间</w:t>
      </w:r>
      <w:r>
        <w:rPr>
          <w:rFonts w:hint="eastAsia"/>
        </w:rPr>
        <w:t xml:space="preserve">) </w:t>
      </w:r>
      <w:r>
        <w:rPr>
          <w:rFonts w:hint="eastAsia"/>
        </w:rPr>
        <w:t>，尤其是最近几年他找了许多深具潜力的优秀人才进来，明年他们将更有机会一显长才。</w:t>
      </w:r>
    </w:p>
    <w:p w:rsidR="00FD0B51" w:rsidRDefault="005429E9">
      <w:pPr>
        <w:spacing w:line="360" w:lineRule="auto"/>
        <w:ind w:firstLineChars="202" w:firstLine="424"/>
      </w:pPr>
      <w:r>
        <w:rPr>
          <w:rFonts w:hint="eastAsia"/>
        </w:rPr>
        <w:t>Combined Ratio</w:t>
      </w:r>
      <w:r>
        <w:rPr>
          <w:rFonts w:hint="eastAsia"/>
        </w:rPr>
        <w:t>方面也由去年的</w:t>
      </w:r>
      <w:r>
        <w:rPr>
          <w:rFonts w:hint="eastAsia"/>
        </w:rPr>
        <w:t>134</w:t>
      </w:r>
      <w:r>
        <w:rPr>
          <w:rFonts w:hint="eastAsia"/>
        </w:rPr>
        <w:t>进步到今年的</w:t>
      </w:r>
      <w:r>
        <w:rPr>
          <w:rFonts w:hint="eastAsia"/>
        </w:rPr>
        <w:t>111</w:t>
      </w:r>
      <w:r>
        <w:rPr>
          <w:rFonts w:hint="eastAsia"/>
        </w:rPr>
        <w:t>，只不过过去不良的影响还在，去年我曾告诉各位由于本人在损失准备的提列不当，我曾保证会定期跟各位报告，本来我是想说以后的记录应该会渐渐改善，不过到目前为止，好象并非如此，细节详后述，去年的损失准备提列与前几年一样还是明显不足。所幸不足的部份主要发生在再保部份，而许多保单已陆续到期，这种解释使我想起许多年前，通用再保的董事长告诉我的一个小故事，他说每年公司的经理人都告诉他</w:t>
      </w:r>
      <w:r>
        <w:rPr>
          <w:rFonts w:hint="eastAsia"/>
        </w:rPr>
        <w:t xml:space="preserve"> </w:t>
      </w:r>
      <w:r>
        <w:rPr>
          <w:rFonts w:hint="eastAsia"/>
        </w:rPr>
        <w:t>“除了佛罗里达的飓风豁中西部的龙卷风的话，今年的成绩一定很好”，到最后实在忍不住他召集所有干部开会并建议他们干脆另外成立一个新的部门，叫作</w:t>
      </w:r>
      <w:r>
        <w:rPr>
          <w:rFonts w:hint="eastAsia"/>
        </w:rPr>
        <w:t xml:space="preserve"> </w:t>
      </w:r>
      <w:r>
        <w:rPr>
          <w:rFonts w:hint="eastAsia"/>
        </w:rPr>
        <w:t>“除了”部门专门把他们后来不计入的业务塞在那里算了。不管是在保险或其它行业也好，应该把</w:t>
      </w:r>
      <w:r>
        <w:rPr>
          <w:rFonts w:hint="eastAsia"/>
        </w:rPr>
        <w:t xml:space="preserve"> </w:t>
      </w:r>
      <w:r>
        <w:rPr>
          <w:rFonts w:hint="eastAsia"/>
        </w:rPr>
        <w:t>“除了”这个字眼从辞典里删除，如果你要参加比赛，就应该把对手所有的得分全部计入，任何一直把“除了”挂在嘴上的经理人，之后只会说又上了一课的人，真正应该上的课是应该要换得是演员而不是剧本。当然不可避免的作生意往往会出些差错，而聪明的经理人一定能从中记取教训，但这教训最好是从别人身上学来的，若过去习惯犯错表示未</w:t>
      </w:r>
      <w:r>
        <w:rPr>
          <w:rFonts w:hint="eastAsia"/>
        </w:rPr>
        <w:lastRenderedPageBreak/>
        <w:t>来还是会继续犯错。</w:t>
      </w:r>
    </w:p>
    <w:p w:rsidR="00FD0B51" w:rsidRDefault="005429E9">
      <w:pPr>
        <w:spacing w:line="360" w:lineRule="auto"/>
        <w:ind w:firstLineChars="202" w:firstLine="424"/>
      </w:pPr>
      <w:r>
        <w:rPr>
          <w:rFonts w:hint="eastAsia"/>
        </w:rPr>
        <w:t>伯克希尔持有</w:t>
      </w:r>
      <w:r>
        <w:rPr>
          <w:rFonts w:hint="eastAsia"/>
        </w:rPr>
        <w:t>38%</w:t>
      </w:r>
      <w:r>
        <w:rPr>
          <w:rFonts w:hint="eastAsia"/>
        </w:rPr>
        <w:t>股权的</w:t>
      </w:r>
      <w:r>
        <w:rPr>
          <w:rFonts w:hint="eastAsia"/>
        </w:rPr>
        <w:t>GEICO</w:t>
      </w:r>
      <w:r>
        <w:rPr>
          <w:rFonts w:hint="eastAsia"/>
        </w:rPr>
        <w:t>公司，在保费收入成长与投资收益方面皆表现突出，但在承保结果与其过去高标准相较却表现平平，私家小客车与住宅房屋险是去年度恶化最厉害的险种，</w:t>
      </w:r>
      <w:r>
        <w:rPr>
          <w:rFonts w:hint="eastAsia"/>
        </w:rPr>
        <w:t>GEICO</w:t>
      </w:r>
      <w:r>
        <w:rPr>
          <w:rFonts w:hint="eastAsia"/>
        </w:rPr>
        <w:t>也难逃一劫，虽然它的成绩比起其它主要的竞争对手要好得多。</w:t>
      </w:r>
      <w:r>
        <w:rPr>
          <w:rFonts w:hint="eastAsia"/>
        </w:rPr>
        <w:t>Jack</w:t>
      </w:r>
      <w:r>
        <w:rPr>
          <w:rFonts w:hint="eastAsia"/>
        </w:rPr>
        <w:t>在年中离开</w:t>
      </w:r>
      <w:r>
        <w:rPr>
          <w:rFonts w:hint="eastAsia"/>
        </w:rPr>
        <w:t>GEICO</w:t>
      </w:r>
      <w:r>
        <w:rPr>
          <w:rFonts w:hint="eastAsia"/>
        </w:rPr>
        <w:t>去主持消防人员基金，留下</w:t>
      </w:r>
      <w:r>
        <w:rPr>
          <w:rFonts w:hint="eastAsia"/>
        </w:rPr>
        <w:t>Bill</w:t>
      </w:r>
      <w:r>
        <w:rPr>
          <w:rFonts w:hint="eastAsia"/>
        </w:rPr>
        <w:t>与</w:t>
      </w:r>
      <w:r>
        <w:rPr>
          <w:rFonts w:hint="eastAsia"/>
        </w:rPr>
        <w:t>Lou</w:t>
      </w:r>
      <w:r>
        <w:rPr>
          <w:rFonts w:hint="eastAsia"/>
        </w:rPr>
        <w:t>担任正副董事长，</w:t>
      </w:r>
      <w:r>
        <w:rPr>
          <w:rFonts w:hint="eastAsia"/>
        </w:rPr>
        <w:t>Jack</w:t>
      </w:r>
      <w:r>
        <w:rPr>
          <w:rFonts w:hint="eastAsia"/>
        </w:rPr>
        <w:t>之前挽救</w:t>
      </w:r>
      <w:r>
        <w:rPr>
          <w:rFonts w:hint="eastAsia"/>
        </w:rPr>
        <w:t>GEICO</w:t>
      </w:r>
      <w:r>
        <w:rPr>
          <w:rFonts w:hint="eastAsia"/>
        </w:rPr>
        <w:t>免于破产的表现卓著，他的努力使得伯克希尔获益良多，我们欠他的实在是数不清。其中还包括吸引许多优秀的人才，他找到具有跟他一样特质的经营阶层来继承他，使得他对公司的贡献与影响力超过他实际的任期。</w:t>
      </w:r>
    </w:p>
    <w:p w:rsidR="00FD0B51" w:rsidRDefault="005429E9">
      <w:pPr>
        <w:spacing w:line="360" w:lineRule="auto"/>
        <w:ind w:firstLineChars="202" w:firstLine="424"/>
      </w:pPr>
      <w:r>
        <w:rPr>
          <w:rFonts w:hint="eastAsia"/>
        </w:rPr>
        <w:t>绝对不要轻易放弃任何一张饭票，结果我们跟着</w:t>
      </w:r>
      <w:r>
        <w:rPr>
          <w:rFonts w:hint="eastAsia"/>
        </w:rPr>
        <w:t xml:space="preserve">Jack </w:t>
      </w:r>
      <w:r>
        <w:rPr>
          <w:rFonts w:hint="eastAsia"/>
        </w:rPr>
        <w:t>加入由他担任控股公司董事长兼总经理的消防人员基金，</w:t>
      </w:r>
      <w:r>
        <w:rPr>
          <w:rFonts w:hint="eastAsia"/>
        </w:rPr>
        <w:t>1985</w:t>
      </w:r>
      <w:r>
        <w:rPr>
          <w:rFonts w:hint="eastAsia"/>
        </w:rPr>
        <w:t>年九月一日我们成为</w:t>
      </w:r>
      <w:r>
        <w:rPr>
          <w:rFonts w:hint="eastAsia"/>
        </w:rPr>
        <w:t>FFIC</w:t>
      </w:r>
      <w:r>
        <w:rPr>
          <w:rFonts w:hint="eastAsia"/>
        </w:rPr>
        <w:t>集团</w:t>
      </w:r>
      <w:r>
        <w:rPr>
          <w:rFonts w:hint="eastAsia"/>
        </w:rPr>
        <w:t>7%</w:t>
      </w:r>
      <w:r>
        <w:rPr>
          <w:rFonts w:hint="eastAsia"/>
        </w:rPr>
        <w:t>的参与者</w:t>
      </w:r>
      <w:r>
        <w:rPr>
          <w:rFonts w:hint="eastAsia"/>
        </w:rPr>
        <w:t>(</w:t>
      </w:r>
      <w:r>
        <w:rPr>
          <w:rFonts w:hint="eastAsia"/>
        </w:rPr>
        <w:t>不包括他们为不相关的公司所接的再保险保单</w:t>
      </w:r>
      <w:r>
        <w:rPr>
          <w:rFonts w:hint="eastAsia"/>
        </w:rPr>
        <w:t xml:space="preserve">) </w:t>
      </w:r>
      <w:r>
        <w:rPr>
          <w:rFonts w:hint="eastAsia"/>
        </w:rPr>
        <w:t>，合约为期四年，明订期间的损失与成本依比例分摊，除非到期前予以展期，否则我们将不再继续参与，不过在可预见的未来我们仍须分摊</w:t>
      </w:r>
      <w:r>
        <w:rPr>
          <w:rFonts w:hint="eastAsia"/>
        </w:rPr>
        <w:t>FFIC</w:t>
      </w:r>
      <w:r>
        <w:rPr>
          <w:rFonts w:hint="eastAsia"/>
        </w:rPr>
        <w:t>在四年间发生的损失中的</w:t>
      </w:r>
      <w:r>
        <w:rPr>
          <w:rFonts w:hint="eastAsia"/>
        </w:rPr>
        <w:t>7%</w:t>
      </w:r>
      <w:r>
        <w:rPr>
          <w:rFonts w:hint="eastAsia"/>
        </w:rPr>
        <w:t>。合约签订后</w:t>
      </w:r>
      <w:r>
        <w:rPr>
          <w:rFonts w:hint="eastAsia"/>
        </w:rPr>
        <w:t>FFIC</w:t>
      </w:r>
      <w:r>
        <w:rPr>
          <w:rFonts w:hint="eastAsia"/>
        </w:rPr>
        <w:t>须立即将</w:t>
      </w:r>
      <w:r>
        <w:rPr>
          <w:rFonts w:hint="eastAsia"/>
        </w:rPr>
        <w:t>7%</w:t>
      </w:r>
      <w:r>
        <w:rPr>
          <w:rFonts w:hint="eastAsia"/>
        </w:rPr>
        <w:t>的保费汇给我们，而我们也必须马上支付其所发生的任何损失，预收的资金则用在投资之上，合约附带条件是本人必须随时提供一般投资咨询服务给</w:t>
      </w:r>
      <w:r>
        <w:rPr>
          <w:rFonts w:hint="eastAsia"/>
        </w:rPr>
        <w:t>FFIC</w:t>
      </w:r>
      <w:r>
        <w:rPr>
          <w:rFonts w:hint="eastAsia"/>
        </w:rPr>
        <w:t>，但我并不介入特定投资决策，而伯克希尔也不参与该公司任何的保险业务。目前</w:t>
      </w:r>
      <w:r>
        <w:rPr>
          <w:rFonts w:hint="eastAsia"/>
        </w:rPr>
        <w:t xml:space="preserve">FFIC </w:t>
      </w:r>
      <w:r>
        <w:rPr>
          <w:rFonts w:hint="eastAsia"/>
        </w:rPr>
        <w:t>的业务量约达三十亿美元，且当费率调涨后规模有可能再增加，该公司在</w:t>
      </w:r>
      <w:r>
        <w:rPr>
          <w:rFonts w:hint="eastAsia"/>
        </w:rPr>
        <w:t>1985</w:t>
      </w:r>
      <w:r>
        <w:rPr>
          <w:rFonts w:hint="eastAsia"/>
        </w:rPr>
        <w:t>年九月的未到期保费准备达十三亿美元，所以</w:t>
      </w:r>
      <w:r>
        <w:rPr>
          <w:rFonts w:hint="eastAsia"/>
        </w:rPr>
        <w:t>FFIC</w:t>
      </w:r>
      <w:r>
        <w:rPr>
          <w:rFonts w:hint="eastAsia"/>
        </w:rPr>
        <w:t>汇了其中的</w:t>
      </w:r>
      <w:r>
        <w:rPr>
          <w:rFonts w:hint="eastAsia"/>
        </w:rPr>
        <w:t>7%</w:t>
      </w:r>
      <w:r>
        <w:rPr>
          <w:rFonts w:hint="eastAsia"/>
        </w:rPr>
        <w:t>，相当于九千多万美金给我们，同时我们也支付了三千万美金给他们代表他们已预付的理赔费用，这部份的业务完全由</w:t>
      </w:r>
      <w:r>
        <w:rPr>
          <w:rFonts w:hint="eastAsia"/>
        </w:rPr>
        <w:t>National Indemnity</w:t>
      </w:r>
      <w:r>
        <w:rPr>
          <w:rFonts w:hint="eastAsia"/>
        </w:rPr>
        <w:t>承作，之后再将其中的七分之二转给</w:t>
      </w:r>
      <w:r>
        <w:rPr>
          <w:rFonts w:hint="eastAsia"/>
        </w:rPr>
        <w:t>Wesco</w:t>
      </w:r>
      <w:r>
        <w:rPr>
          <w:rFonts w:hint="eastAsia"/>
        </w:rPr>
        <w:t>的子公司。在保险部门我们特别新增一项主要分配合约，不过由于属于新业务，所有数字只能算是大概的估计。到了年底我们又取得一件新合约，明年度的金额大约为五千万元，我们希望能够扩展这项业务，而产业环境也不错，许多公司产生超过其本身处理能力的业务，而我们坚强的财务实力正是他们希望合作的最好对象。</w:t>
      </w:r>
    </w:p>
    <w:p w:rsidR="00FD0B51" w:rsidRDefault="005429E9">
      <w:pPr>
        <w:spacing w:line="360" w:lineRule="auto"/>
        <w:ind w:firstLineChars="202" w:firstLine="424"/>
      </w:pPr>
      <w:r>
        <w:rPr>
          <w:noProof/>
        </w:rPr>
        <w:lastRenderedPageBreak/>
        <w:drawing>
          <wp:inline distT="0" distB="0" distL="114300" distR="114300">
            <wp:extent cx="5272405" cy="4480560"/>
            <wp:effectExtent l="0" t="0" r="4445" b="1524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16"/>
                    <a:stretch>
                      <a:fillRect/>
                    </a:stretch>
                  </pic:blipFill>
                  <pic:spPr>
                    <a:xfrm>
                      <a:off x="0" y="0"/>
                      <a:ext cx="5272405" cy="448056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我们之前曾提到过去十年来投资环境已由过去完全不看重大企业的情况转变成适当的认同，华盛顿邮报就是一个最好的例子，我们在</w:t>
      </w:r>
      <w:r>
        <w:rPr>
          <w:rFonts w:hint="eastAsia"/>
        </w:rPr>
        <w:t>1973</w:t>
      </w:r>
      <w:r>
        <w:rPr>
          <w:rFonts w:hint="eastAsia"/>
        </w:rPr>
        <w:t>年中以不到当时内含价值四分之一的价格买进股权，计算价格</w:t>
      </w:r>
      <w:r>
        <w:rPr>
          <w:rFonts w:hint="eastAsia"/>
        </w:rPr>
        <w:t>/</w:t>
      </w:r>
      <w:r>
        <w:rPr>
          <w:rFonts w:hint="eastAsia"/>
        </w:rPr>
        <w:t>价值比并不需要有独到的眼光，大部份的证券分析师、经纪人与媒体经营者跟我们一样估计该公司的价值约在四亿到五亿美元之间，但当时其仅一亿的股票市值却是随处可见，只是我们具有的优势是态度，我们从格雷厄姆那里学到成功投资的关键是在买进好的公司股票在其股价相对于代表的实际价值被低估的时候。在</w:t>
      </w:r>
      <w:r>
        <w:rPr>
          <w:rFonts w:hint="eastAsia"/>
        </w:rPr>
        <w:t>1970</w:t>
      </w:r>
      <w:r>
        <w:rPr>
          <w:rFonts w:hint="eastAsia"/>
        </w:rPr>
        <w:t>年代早期大部份的机构投资人却认为企业价值与他们考量买进卖出的价格并无太大关联，现在看来当然令人难以置信，然而当时他们受到知名的商学院所提出的新理论所惑，</w:t>
      </w:r>
      <w:r>
        <w:rPr>
          <w:rFonts w:hint="eastAsia"/>
        </w:rPr>
        <w:t xml:space="preserve"> </w:t>
      </w:r>
      <w:r>
        <w:rPr>
          <w:rFonts w:hint="eastAsia"/>
        </w:rPr>
        <w:t>“股票市场具有完全的效率，因此计算企业的价值对于投资活动一点也不重要”，事后想想我们实在欠这些学者太多了，在不管是桥牌、西洋棋或是选股等斗智的竞赛中，还有什么能让我们更有利的，当对手被告知思考是白费力气的一件事。</w:t>
      </w:r>
    </w:p>
    <w:p w:rsidR="00FD0B51" w:rsidRDefault="005429E9">
      <w:pPr>
        <w:spacing w:line="360" w:lineRule="auto"/>
        <w:ind w:firstLineChars="202" w:firstLine="424"/>
      </w:pPr>
      <w:r>
        <w:rPr>
          <w:rFonts w:hint="eastAsia"/>
        </w:rPr>
        <w:t>1973</w:t>
      </w:r>
      <w:r>
        <w:rPr>
          <w:rFonts w:hint="eastAsia"/>
        </w:rPr>
        <w:t>到</w:t>
      </w:r>
      <w:r>
        <w:rPr>
          <w:rFonts w:hint="eastAsia"/>
        </w:rPr>
        <w:t>1974</w:t>
      </w:r>
      <w:r>
        <w:rPr>
          <w:rFonts w:hint="eastAsia"/>
        </w:rPr>
        <w:t>年间华盛顿邮报表现依旧良好使得内在价值持续增加，尽管如此我们在该公司的持股市值却由原始成本的一仟多万减少</w:t>
      </w:r>
      <w:r>
        <w:rPr>
          <w:rFonts w:hint="eastAsia"/>
        </w:rPr>
        <w:t>25%</w:t>
      </w:r>
      <w:r>
        <w:rPr>
          <w:rFonts w:hint="eastAsia"/>
        </w:rPr>
        <w:t>变成八百万美元，本来我们觉得已经够便宜的东西，没想到在一年之后具有无比大智能的市场又将它的标价又向下调整到至少比其</w:t>
      </w:r>
      <w:r>
        <w:rPr>
          <w:rFonts w:hint="eastAsia"/>
        </w:rPr>
        <w:lastRenderedPageBreak/>
        <w:t>实际价值少两成的地步。</w:t>
      </w:r>
    </w:p>
    <w:p w:rsidR="00FD0B51" w:rsidRDefault="005429E9">
      <w:pPr>
        <w:spacing w:line="360" w:lineRule="auto"/>
        <w:ind w:firstLineChars="202" w:firstLine="424"/>
      </w:pPr>
      <w:r>
        <w:rPr>
          <w:rFonts w:hint="eastAsia"/>
        </w:rPr>
        <w:t>美好的结局可以预知，</w:t>
      </w:r>
      <w:r>
        <w:rPr>
          <w:rFonts w:hint="eastAsia"/>
        </w:rPr>
        <w:t>Kay Graham-</w:t>
      </w:r>
      <w:r>
        <w:rPr>
          <w:rFonts w:hint="eastAsia"/>
        </w:rPr>
        <w:t>华盛顿邮报的总裁具有无比的智能与勇气除了拥有极佳的管理长才将公司的内在价值进一步提升之外，更大手笔地以便宜的价格大量买回公司的股份，在此同时投资人开始体认到公司特殊的竞争优势而使得公司股价回升到合理的价位。所以我们经历了三重享受，一来公司本身的价值提升，二来每股所代表的价值因公司实施库藏股又增加，三来随着折价幅度逐渐缩小，股价的表现超越公司价值实际增加。</w:t>
      </w:r>
    </w:p>
    <w:p w:rsidR="00FD0B51" w:rsidRDefault="005429E9">
      <w:pPr>
        <w:spacing w:line="360" w:lineRule="auto"/>
        <w:ind w:firstLineChars="202" w:firstLine="424"/>
      </w:pPr>
      <w:r>
        <w:rPr>
          <w:rFonts w:hint="eastAsia"/>
        </w:rPr>
        <w:t>除了</w:t>
      </w:r>
      <w:r>
        <w:rPr>
          <w:rFonts w:hint="eastAsia"/>
        </w:rPr>
        <w:t>1985</w:t>
      </w:r>
      <w:r>
        <w:rPr>
          <w:rFonts w:hint="eastAsia"/>
        </w:rPr>
        <w:t>年依持股比例卖回给公司的股份外，其它的持股皆未变动，年底持股的市值加上卖回股份所得的收入合计为二亿二仟万美元。</w:t>
      </w:r>
    </w:p>
    <w:p w:rsidR="00FD0B51" w:rsidRDefault="005429E9">
      <w:pPr>
        <w:spacing w:line="360" w:lineRule="auto"/>
        <w:ind w:firstLineChars="202" w:firstLine="424"/>
      </w:pPr>
      <w:r>
        <w:rPr>
          <w:rFonts w:hint="eastAsia"/>
        </w:rPr>
        <w:t>假若在当初</w:t>
      </w:r>
      <w:r>
        <w:rPr>
          <w:rFonts w:hint="eastAsia"/>
        </w:rPr>
        <w:t>1973</w:t>
      </w:r>
      <w:r>
        <w:rPr>
          <w:rFonts w:hint="eastAsia"/>
        </w:rPr>
        <w:t>年中我们将一仟万随便投资一家当时最热门的媒体事业，则到今年年底我们持股的市值大约会在四到六仟万元之间，这结果显然比一般市场的平均表现高出许多，其原因在于媒体的特殊竞争力，至于再多出来的一亿六仟万部份是因为华盛顿邮报的总裁</w:t>
      </w:r>
      <w:r>
        <w:rPr>
          <w:rFonts w:hint="eastAsia"/>
        </w:rPr>
        <w:t>Kay</w:t>
      </w:r>
      <w:r>
        <w:rPr>
          <w:rFonts w:hint="eastAsia"/>
        </w:rPr>
        <w:t>作出的决策优于其它媒体事业的经营者，虽然她惊人的事业成就并未有人大幅报导，但伯克希尔的所有股东却不能不加以珍惜。</w:t>
      </w:r>
    </w:p>
    <w:p w:rsidR="00FD0B51" w:rsidRDefault="005429E9">
      <w:pPr>
        <w:spacing w:line="360" w:lineRule="auto"/>
        <w:ind w:firstLineChars="202" w:firstLine="424"/>
      </w:pPr>
      <w:r>
        <w:rPr>
          <w:rFonts w:hint="eastAsia"/>
        </w:rPr>
        <w:t>由于我们买下资本城股份</w:t>
      </w:r>
      <w:r>
        <w:rPr>
          <w:rFonts w:hint="eastAsia"/>
        </w:rPr>
        <w:t>(</w:t>
      </w:r>
      <w:r>
        <w:rPr>
          <w:rFonts w:hint="eastAsia"/>
        </w:rPr>
        <w:t>后面会详描述</w:t>
      </w:r>
      <w:r>
        <w:rPr>
          <w:rFonts w:hint="eastAsia"/>
        </w:rPr>
        <w:t>)</w:t>
      </w:r>
      <w:r>
        <w:rPr>
          <w:rFonts w:hint="eastAsia"/>
        </w:rPr>
        <w:t>使得我必须在</w:t>
      </w:r>
      <w:r>
        <w:rPr>
          <w:rFonts w:hint="eastAsia"/>
        </w:rPr>
        <w:t>1986</w:t>
      </w:r>
      <w:r>
        <w:rPr>
          <w:rFonts w:hint="eastAsia"/>
        </w:rPr>
        <w:t>年被迫离开华盛顿邮报的董事会，但只要法令许可我们将无限期的持有华盛顿邮报的股份，我们期待该公司的价值持续稳定成长，我们也知道公司的管理阶层有才能且完全以股东的利益为导向，不过该公司的市值目前已增加为十八亿美元，公司的价值很难再以当初市值仅一亿美元时的速度成长，也由于我们其它主要的持股股价大多已反映，所以我们的投资组合很难再像过去一般具成长潜力。</w:t>
      </w:r>
    </w:p>
    <w:p w:rsidR="00FD0B51" w:rsidRDefault="005429E9">
      <w:pPr>
        <w:spacing w:line="360" w:lineRule="auto"/>
        <w:ind w:firstLineChars="202" w:firstLine="424"/>
      </w:pPr>
      <w:r>
        <w:rPr>
          <w:rFonts w:hint="eastAsia"/>
        </w:rPr>
        <w:t>或许你会发现年底我们有一大笔</w:t>
      </w:r>
      <w:r>
        <w:rPr>
          <w:rFonts w:hint="eastAsia"/>
        </w:rPr>
        <w:t>Beatrice</w:t>
      </w:r>
      <w:r>
        <w:rPr>
          <w:rFonts w:hint="eastAsia"/>
        </w:rPr>
        <w:t>公司的持股，这是属于短期的套利动作，算是闲置资金暂时的去处</w:t>
      </w:r>
      <w:r>
        <w:rPr>
          <w:rFonts w:hint="eastAsia"/>
        </w:rPr>
        <w:t>(</w:t>
      </w:r>
      <w:r>
        <w:rPr>
          <w:rFonts w:hint="eastAsia"/>
        </w:rPr>
        <w:t>虽然不是百分之百安全，因为交易有时也会发生问题导致重大的损失</w:t>
      </w:r>
      <w:r>
        <w:rPr>
          <w:rFonts w:hint="eastAsia"/>
        </w:rPr>
        <w:t xml:space="preserve">) </w:t>
      </w:r>
      <w:r>
        <w:rPr>
          <w:rFonts w:hint="eastAsia"/>
        </w:rPr>
        <w:t>，但我们大多只参与已宣布的购并案，当然若能为这些资金找到更长期可靠的去处我们会更高兴，但现阶段却找不到任何合适的对象。</w:t>
      </w:r>
    </w:p>
    <w:p w:rsidR="00FD0B51" w:rsidRDefault="005429E9">
      <w:pPr>
        <w:spacing w:line="360" w:lineRule="auto"/>
        <w:ind w:firstLineChars="202" w:firstLine="424"/>
      </w:pPr>
      <w:r>
        <w:rPr>
          <w:rFonts w:hint="eastAsia"/>
        </w:rPr>
        <w:t>到年底为止，我们旗下保险子公司大约持有四亿美元的免税债券，其中大约有一半是</w:t>
      </w:r>
      <w:r>
        <w:rPr>
          <w:rFonts w:hint="eastAsia"/>
        </w:rPr>
        <w:t>WPPSS</w:t>
      </w:r>
      <w:r>
        <w:rPr>
          <w:rFonts w:hint="eastAsia"/>
        </w:rPr>
        <w:t>华盛顿公用电力供应系统发行的债券</w:t>
      </w:r>
      <w:r>
        <w:rPr>
          <w:rFonts w:hint="eastAsia"/>
        </w:rPr>
        <w:t>(</w:t>
      </w:r>
      <w:r>
        <w:rPr>
          <w:rFonts w:hint="eastAsia"/>
        </w:rPr>
        <w:t>该公司我已于去年详尽的说明同时也解释在事情尘埃落定之前我们为何不愿进一步说明公司的进出动作，就像我们投资股票时一样，到年底我们在该债券的未实现投资利益为六仟二百万美元，三分之一的原因是由于债券价格普遍上涨，其余则是投资人对于</w:t>
      </w:r>
      <w:r>
        <w:rPr>
          <w:rFonts w:hint="eastAsia"/>
        </w:rPr>
        <w:t>WPPSS</w:t>
      </w:r>
      <w:r>
        <w:rPr>
          <w:rFonts w:hint="eastAsia"/>
        </w:rPr>
        <w:t>一、二、三期计划有较正面的看法，我们每年从该投资所获得的免税利益大约为三仟万美元。</w:t>
      </w:r>
    </w:p>
    <w:p w:rsidR="00FD0B51" w:rsidRDefault="005429E9">
      <w:pPr>
        <w:spacing w:line="360" w:lineRule="auto"/>
        <w:ind w:firstLineChars="202" w:firstLine="424"/>
      </w:pPr>
      <w:r>
        <w:rPr>
          <w:rFonts w:hint="eastAsia"/>
        </w:rPr>
        <w:t>大约在年后，伯克希尔买进约三百万股的资本城</w:t>
      </w:r>
      <w:r>
        <w:rPr>
          <w:rFonts w:hint="eastAsia"/>
        </w:rPr>
        <w:t>/ABC</w:t>
      </w:r>
      <w:r>
        <w:rPr>
          <w:rFonts w:hint="eastAsia"/>
        </w:rPr>
        <w:t>股票，</w:t>
      </w:r>
      <w:r>
        <w:rPr>
          <w:rFonts w:hint="eastAsia"/>
        </w:rPr>
        <w:t>(</w:t>
      </w:r>
      <w:r>
        <w:rPr>
          <w:rFonts w:hint="eastAsia"/>
        </w:rPr>
        <w:t>每股价格</w:t>
      </w:r>
      <w:r>
        <w:rPr>
          <w:rFonts w:hint="eastAsia"/>
        </w:rPr>
        <w:t>172.5</w:t>
      </w:r>
      <w:r>
        <w:rPr>
          <w:rFonts w:hint="eastAsia"/>
        </w:rPr>
        <w:t>美元，我</w:t>
      </w:r>
      <w:r>
        <w:rPr>
          <w:rFonts w:hint="eastAsia"/>
        </w:rPr>
        <w:lastRenderedPageBreak/>
        <w:t>追踪该公司的管理绩效已有许多年，我认为他们是上市公司当中最优秀的，汤姆墨菲与丹柏克不但是最优秀的管理阶层，也是那种你会想把自己的女儿嫁给他的那一种人，跟他们一起合作实在是我的荣幸，也相当愉快，若相信各位若认识他们应该也会有这种感觉。</w:t>
      </w:r>
    </w:p>
    <w:p w:rsidR="00FD0B51" w:rsidRDefault="005429E9">
      <w:pPr>
        <w:spacing w:line="360" w:lineRule="auto"/>
        <w:ind w:firstLineChars="202" w:firstLine="424"/>
      </w:pPr>
      <w:r>
        <w:rPr>
          <w:rFonts w:hint="eastAsia"/>
        </w:rPr>
        <w:t>我们的股权投资使得资本城能够取得三十五亿美元的资金用来购并美国广播公司</w:t>
      </w:r>
      <w:r>
        <w:rPr>
          <w:rFonts w:hint="eastAsia"/>
        </w:rPr>
        <w:t>ABC</w:t>
      </w:r>
      <w:r>
        <w:rPr>
          <w:rFonts w:hint="eastAsia"/>
        </w:rPr>
        <w:t>，虽然对资本城来说，或许</w:t>
      </w:r>
      <w:r>
        <w:rPr>
          <w:rFonts w:hint="eastAsia"/>
        </w:rPr>
        <w:t>ABC</w:t>
      </w:r>
      <w:r>
        <w:rPr>
          <w:rFonts w:hint="eastAsia"/>
        </w:rPr>
        <w:t>的效益无法在短暂几年内就立竿见影，但我们很有耐心一点也不心急，毕竟就算是才华与努力俱备，还是需要时间来发酵，就算你让九个女人同时怀孕，也不可能让小孩一个月就生出来。</w:t>
      </w:r>
    </w:p>
    <w:p w:rsidR="00FD0B51" w:rsidRDefault="005429E9">
      <w:pPr>
        <w:spacing w:line="360" w:lineRule="auto"/>
        <w:ind w:firstLineChars="202" w:firstLine="424"/>
      </w:pPr>
      <w:r>
        <w:rPr>
          <w:rFonts w:hint="eastAsia"/>
        </w:rPr>
        <w:t>为了展现我们的信心，我们特别与管理阶层签订了一项协议，在一定的期间内，我们的投票权将交给担任</w:t>
      </w:r>
      <w:r>
        <w:rPr>
          <w:rFonts w:hint="eastAsia"/>
        </w:rPr>
        <w:t>CEO</w:t>
      </w:r>
      <w:r>
        <w:rPr>
          <w:rFonts w:hint="eastAsia"/>
        </w:rPr>
        <w:t>的汤姆墨菲</w:t>
      </w:r>
      <w:r>
        <w:rPr>
          <w:rFonts w:hint="eastAsia"/>
        </w:rPr>
        <w:t>(</w:t>
      </w:r>
      <w:r>
        <w:rPr>
          <w:rFonts w:hint="eastAsia"/>
        </w:rPr>
        <w:t>或是接任的丹柏克</w:t>
      </w:r>
      <w:r>
        <w:rPr>
          <w:rFonts w:hint="eastAsia"/>
        </w:rPr>
        <w:t>)</w:t>
      </w:r>
      <w:r>
        <w:rPr>
          <w:rFonts w:hint="eastAsia"/>
        </w:rPr>
        <w:t>来处理。事实上这项提案是由我与查理主动提出，同时我们还自我限制了一些卖出股份的条件，这个动作主要是为了确保我们出售的股份不会落到未经现有管理阶层同意的人士身上，有点类似几年前我们与吉列刮胡刀与华盛顿邮报签订的协议。</w:t>
      </w:r>
    </w:p>
    <w:p w:rsidR="00FD0B51" w:rsidRDefault="005429E9">
      <w:pPr>
        <w:spacing w:line="360" w:lineRule="auto"/>
        <w:ind w:firstLineChars="202" w:firstLine="424"/>
      </w:pPr>
      <w:r>
        <w:rPr>
          <w:rFonts w:hint="eastAsia"/>
        </w:rPr>
        <w:t>由于有时钜额的股票交易可能必须要溢价，有些人可能认为这样的限制可能会损及伯克希尔股东的权益，不过我们的看法正好完全相反，身为公司的所有权人，我们认定这些企业的长期经济利益将因为这些限制而更加巩固，因为如此一来专业经理人便能全心全意的为公司打拼，进而为全体股东创造最大的利益，很显然的这比让一些经理人整天为了换不同的老板而分心，</w:t>
      </w:r>
      <w:r>
        <w:rPr>
          <w:rFonts w:hint="eastAsia"/>
        </w:rPr>
        <w:t>(</w:t>
      </w:r>
      <w:r>
        <w:rPr>
          <w:rFonts w:hint="eastAsia"/>
        </w:rPr>
        <w:t>当然有些经理人会把自己的利益摆在公司的利益之前，所以我们在投资时会尽量避开这类的经营阶层</w:t>
      </w:r>
      <w:r>
        <w:rPr>
          <w:rFonts w:hint="eastAsia"/>
        </w:rPr>
        <w:t>)</w:t>
      </w:r>
    </w:p>
    <w:p w:rsidR="00FD0B51" w:rsidRDefault="005429E9">
      <w:pPr>
        <w:spacing w:line="360" w:lineRule="auto"/>
        <w:ind w:firstLineChars="202" w:firstLine="424"/>
      </w:pPr>
      <w:r>
        <w:rPr>
          <w:rFonts w:hint="eastAsia"/>
        </w:rPr>
        <w:t>今天企业的不稳定性是股权分散的必然结果，一家公司随时都会有大公东浮上台面，满口仁义道德但实际上却包藏祸心，我们常藉由锁住自身持有的股权来宣示对公司稳定的支持，这种安定感加上好的经营阶层与企业型态，是让企业获利丰收的沃土，这就是我们会这样安排的用意所在。</w:t>
      </w:r>
    </w:p>
    <w:p w:rsidR="00FD0B51" w:rsidRDefault="005429E9">
      <w:pPr>
        <w:spacing w:line="360" w:lineRule="auto"/>
        <w:ind w:firstLineChars="202" w:firstLine="424"/>
      </w:pPr>
      <w:r>
        <w:rPr>
          <w:rFonts w:hint="eastAsia"/>
        </w:rPr>
        <w:t>当然人性面也很重要，我们不希望我们欣赏与推崇的经理人，在欢迎我们的加入后，会担心一觉醒来，因为我们持有重要股权，所有事情一夕生变。我告诉他们绝对放心，我们一定说话算话，而且也包括伯克希尔公司的承诺，万一我个人发生了什么不幸</w:t>
      </w:r>
      <w:r>
        <w:rPr>
          <w:rFonts w:hint="eastAsia"/>
        </w:rPr>
        <w:t>(</w:t>
      </w:r>
      <w:r>
        <w:rPr>
          <w:rFonts w:hint="eastAsia"/>
        </w:rPr>
        <w:t>意思是指我本人活不到一百岁就挂了</w:t>
      </w:r>
      <w:r>
        <w:rPr>
          <w:rFonts w:hint="eastAsia"/>
        </w:rPr>
        <w:t xml:space="preserve">) </w:t>
      </w:r>
      <w:r>
        <w:rPr>
          <w:rFonts w:hint="eastAsia"/>
        </w:rPr>
        <w:t>。</w:t>
      </w:r>
    </w:p>
    <w:p w:rsidR="00FD0B51" w:rsidRDefault="005429E9">
      <w:pPr>
        <w:spacing w:line="360" w:lineRule="auto"/>
        <w:ind w:firstLineChars="202" w:firstLine="424"/>
      </w:pPr>
      <w:r>
        <w:rPr>
          <w:rFonts w:hint="eastAsia"/>
        </w:rPr>
        <w:t>当然我们投资资本城的这次交易并未占到什么便宜，这反应出近年来媒体事业的蓬勃发展</w:t>
      </w:r>
      <w:r>
        <w:rPr>
          <w:rFonts w:hint="eastAsia"/>
        </w:rPr>
        <w:t>(</w:t>
      </w:r>
      <w:r>
        <w:rPr>
          <w:rFonts w:hint="eastAsia"/>
        </w:rPr>
        <w:t>当然还比不上某些购并案的疯狂</w:t>
      </w:r>
      <w:r>
        <w:rPr>
          <w:rFonts w:hint="eastAsia"/>
        </w:rPr>
        <w:t>)</w:t>
      </w:r>
      <w:r>
        <w:rPr>
          <w:rFonts w:hint="eastAsia"/>
        </w:rPr>
        <w:t>，事实上也没有多少讨价还价的余地，但重点是这项投资让我们能与这杰出的人材与事业结合在一起，而且是相当庞大的规模。</w:t>
      </w:r>
    </w:p>
    <w:p w:rsidR="00FD0B51" w:rsidRDefault="005429E9">
      <w:pPr>
        <w:spacing w:line="360" w:lineRule="auto"/>
        <w:ind w:firstLineChars="202" w:firstLine="424"/>
      </w:pPr>
      <w:r>
        <w:rPr>
          <w:rFonts w:hint="eastAsia"/>
        </w:rPr>
        <w:t>至于有人可能会觉得很奇怪，为何同样一家公司，你们的董事长在五、六年前以</w:t>
      </w:r>
      <w:r>
        <w:rPr>
          <w:rFonts w:hint="eastAsia"/>
        </w:rPr>
        <w:t>43</w:t>
      </w:r>
      <w:r>
        <w:rPr>
          <w:rFonts w:hint="eastAsia"/>
        </w:rPr>
        <w:t>块</w:t>
      </w:r>
      <w:r>
        <w:rPr>
          <w:rFonts w:hint="eastAsia"/>
        </w:rPr>
        <w:lastRenderedPageBreak/>
        <w:t>的价钱卖掉，而现在却以</w:t>
      </w:r>
      <w:r>
        <w:rPr>
          <w:rFonts w:hint="eastAsia"/>
        </w:rPr>
        <w:t>172.5</w:t>
      </w:r>
      <w:r>
        <w:rPr>
          <w:rFonts w:hint="eastAsia"/>
        </w:rPr>
        <w:t>块的高价买回，有关这个问题，容我在多花一点时间，想一个漂亮一点的答案给各位。</w:t>
      </w:r>
    </w:p>
    <w:p w:rsidR="00FD0B51" w:rsidRDefault="005429E9">
      <w:pPr>
        <w:spacing w:line="360" w:lineRule="auto"/>
        <w:ind w:firstLineChars="202" w:firstLine="424"/>
      </w:pPr>
      <w:r>
        <w:rPr>
          <w:rFonts w:hint="eastAsia"/>
        </w:rPr>
        <w:t>同一期间我们还花斥资三亿二千万美金购并了位于克里夫兰的史考特费泽，下一个段落我将会说明伯克希尔购并公司的一些标准，史考特费泽就是个典型的例子</w:t>
      </w:r>
      <w:r>
        <w:rPr>
          <w:rFonts w:hint="eastAsia"/>
        </w:rPr>
        <w:t>-</w:t>
      </w:r>
      <w:r>
        <w:rPr>
          <w:rFonts w:hint="eastAsia"/>
        </w:rPr>
        <w:t>易懂、够大、管理佳、很会赚钱。</w:t>
      </w:r>
    </w:p>
    <w:p w:rsidR="00FD0B51" w:rsidRDefault="005429E9">
      <w:pPr>
        <w:spacing w:line="360" w:lineRule="auto"/>
        <w:ind w:firstLineChars="202" w:firstLine="424"/>
      </w:pPr>
      <w:r>
        <w:rPr>
          <w:rFonts w:hint="eastAsia"/>
        </w:rPr>
        <w:t>该公司有</w:t>
      </w:r>
      <w:r>
        <w:rPr>
          <w:rFonts w:hint="eastAsia"/>
        </w:rPr>
        <w:t>17</w:t>
      </w:r>
      <w:r>
        <w:rPr>
          <w:rFonts w:hint="eastAsia"/>
        </w:rPr>
        <w:t>项事业，年营业额约七亿美金，很多都是该行的领导者，投资报酬率相当高，拥有许多知名品牌，如克比家护系统、空气压缩机、瓦斯炉等。另外著名的世界百科全书约占该公司销售额的四成，是主要的营业项目之一，其销售量比起其它四家同业的量还多。</w:t>
      </w:r>
    </w:p>
    <w:p w:rsidR="00FD0B51" w:rsidRDefault="005429E9">
      <w:pPr>
        <w:spacing w:line="360" w:lineRule="auto"/>
        <w:ind w:firstLineChars="202" w:firstLine="424"/>
      </w:pPr>
      <w:r>
        <w:rPr>
          <w:rFonts w:hint="eastAsia"/>
        </w:rPr>
        <w:t>我和查理对世界百科全书特别感兴趣，事实上我读他们的书已有</w:t>
      </w:r>
      <w:r>
        <w:rPr>
          <w:rFonts w:hint="eastAsia"/>
        </w:rPr>
        <w:t>25</w:t>
      </w:r>
      <w:r>
        <w:rPr>
          <w:rFonts w:hint="eastAsia"/>
        </w:rPr>
        <w:t>年的历史，现在连我自己的孙子都有一套，它被所有的老师、图书馆与读者评选为最有用的百科全书，而且它的售价比起同类型的书还便宜，这种价美物廉产品的结合使得我们愿意以该公司提出的价格进行投资，尽管直销业近几年来表现并不出色。</w:t>
      </w:r>
    </w:p>
    <w:p w:rsidR="00FD0B51" w:rsidRDefault="005429E9">
      <w:pPr>
        <w:spacing w:line="360" w:lineRule="auto"/>
        <w:ind w:firstLineChars="202" w:firstLine="424"/>
      </w:pPr>
      <w:r>
        <w:rPr>
          <w:rFonts w:hint="eastAsia"/>
        </w:rPr>
        <w:t>另外值得注意的是担任该公司总裁已九年的</w:t>
      </w:r>
      <w:r>
        <w:rPr>
          <w:rFonts w:hint="eastAsia"/>
        </w:rPr>
        <w:t>Ralph Schey</w:t>
      </w:r>
      <w:r>
        <w:rPr>
          <w:rFonts w:hint="eastAsia"/>
        </w:rPr>
        <w:t>，由于</w:t>
      </w:r>
      <w:r>
        <w:rPr>
          <w:rFonts w:hint="eastAsia"/>
        </w:rPr>
        <w:t>1960</w:t>
      </w:r>
      <w:r>
        <w:rPr>
          <w:rFonts w:hint="eastAsia"/>
        </w:rPr>
        <w:t>年代的购并风潮，当他上任时，该公司共有多达</w:t>
      </w:r>
      <w:r>
        <w:rPr>
          <w:rFonts w:hint="eastAsia"/>
        </w:rPr>
        <w:t>31</w:t>
      </w:r>
      <w:r>
        <w:rPr>
          <w:rFonts w:hint="eastAsia"/>
        </w:rPr>
        <w:t>项的事业，他大刀阔斧将不合适或不赚钱的事业处置掉，他在资本分配上的功力相当杰出，我们很高兴能与他一起共事。</w:t>
      </w:r>
    </w:p>
    <w:p w:rsidR="00FD0B51" w:rsidRDefault="005429E9">
      <w:pPr>
        <w:spacing w:line="360" w:lineRule="auto"/>
        <w:ind w:firstLineChars="202" w:firstLine="424"/>
      </w:pPr>
      <w:r>
        <w:rPr>
          <w:rFonts w:hint="eastAsia"/>
        </w:rPr>
        <w:t>事实上购并史考特费泽的过程相当有趣，在我们介入之前还有段小插曲，早在</w:t>
      </w:r>
      <w:r>
        <w:rPr>
          <w:rFonts w:hint="eastAsia"/>
        </w:rPr>
        <w:t>1984</w:t>
      </w:r>
      <w:r>
        <w:rPr>
          <w:rFonts w:hint="eastAsia"/>
        </w:rPr>
        <w:t>年便传出该公司有意要出售，一家投资银行顾问花了好几个月编织了许多美丽的远景，以吸引一些买主上门，最后在</w:t>
      </w:r>
      <w:r>
        <w:rPr>
          <w:rFonts w:hint="eastAsia"/>
        </w:rPr>
        <w:t>1985</w:t>
      </w:r>
      <w:r>
        <w:rPr>
          <w:rFonts w:hint="eastAsia"/>
        </w:rPr>
        <w:t>年中一项具有员工认股计划特色的出售案为股东大会所通过，然而到了最后节骨眼却由于特定因素被搁置，我在报上看到这项消息，立刻写了一封简短的信给</w:t>
      </w:r>
      <w:r>
        <w:rPr>
          <w:rFonts w:hint="eastAsia"/>
        </w:rPr>
        <w:t>Ralph Schey</w:t>
      </w:r>
      <w:r>
        <w:rPr>
          <w:rFonts w:hint="eastAsia"/>
        </w:rPr>
        <w:t>，虽然我并认识他本人，我说我们很欣赏公司过去的表现，不知道他有没有兴趣与我们谈一谈，不久我与查理便在芝加哥与</w:t>
      </w:r>
      <w:r>
        <w:rPr>
          <w:rFonts w:hint="eastAsia"/>
        </w:rPr>
        <w:t>Ralph</w:t>
      </w:r>
      <w:r>
        <w:rPr>
          <w:rFonts w:hint="eastAsia"/>
        </w:rPr>
        <w:t>碰面共进晚餐，并在隔周正式签定购并合约。</w:t>
      </w:r>
    </w:p>
    <w:p w:rsidR="00FD0B51" w:rsidRDefault="005429E9">
      <w:pPr>
        <w:spacing w:line="360" w:lineRule="auto"/>
        <w:ind w:firstLineChars="202" w:firstLine="424"/>
      </w:pPr>
      <w:r>
        <w:rPr>
          <w:rFonts w:hint="eastAsia"/>
        </w:rPr>
        <w:t>由于这项购并案与原本保险事业的大幅成长，将使明年公司的营收超越二十亿美元，大概是今年的两倍。</w:t>
      </w:r>
    </w:p>
    <w:p w:rsidR="00FD0B51" w:rsidRDefault="005429E9">
      <w:pPr>
        <w:spacing w:line="360" w:lineRule="auto"/>
        <w:ind w:firstLineChars="202" w:firstLine="424"/>
      </w:pPr>
      <w:r>
        <w:rPr>
          <w:rFonts w:hint="eastAsia"/>
        </w:rPr>
        <w:t>史考特费泽购并案充份说明了我们对于购并采取随性的态度，我们并没有任何特定的策略与计划，也没有专人来研究一些中介者提供的企划案，反而我们倾向一切顺其自然，反正时候到了，我们就会有逤行动。</w:t>
      </w:r>
    </w:p>
    <w:p w:rsidR="00FD0B51" w:rsidRDefault="005429E9">
      <w:pPr>
        <w:spacing w:line="360" w:lineRule="auto"/>
        <w:ind w:firstLineChars="202" w:firstLine="424"/>
      </w:pPr>
      <w:r>
        <w:rPr>
          <w:rFonts w:hint="eastAsia"/>
        </w:rPr>
        <w:t>为了主动向命运招手，我们依惯例还是列出征求企业被购并的小广告，今年惟一的小变动是第一项获利的标准略微提高，主要是因为我们期望购并能为伯克希尔带来明显的改变</w:t>
      </w:r>
      <w:r>
        <w:rPr>
          <w:rFonts w:hint="eastAsia"/>
        </w:rPr>
        <w:t>:</w:t>
      </w:r>
    </w:p>
    <w:p w:rsidR="00FD0B51" w:rsidRDefault="005429E9">
      <w:pPr>
        <w:spacing w:line="360" w:lineRule="auto"/>
        <w:ind w:firstLineChars="202" w:firstLine="424"/>
      </w:pPr>
      <w:r>
        <w:rPr>
          <w:rFonts w:hint="eastAsia"/>
        </w:rPr>
        <w:t>钜额交易</w:t>
      </w:r>
      <w:r>
        <w:rPr>
          <w:rFonts w:hint="eastAsia"/>
        </w:rPr>
        <w:t>(</w:t>
      </w:r>
      <w:r>
        <w:rPr>
          <w:rFonts w:hint="eastAsia"/>
        </w:rPr>
        <w:t>每年税后盈余至少有一千万美元</w:t>
      </w:r>
      <w:r>
        <w:rPr>
          <w:rFonts w:hint="eastAsia"/>
        </w:rPr>
        <w:t>)</w:t>
      </w:r>
    </w:p>
    <w:p w:rsidR="00FD0B51" w:rsidRDefault="005429E9">
      <w:pPr>
        <w:spacing w:line="360" w:lineRule="auto"/>
        <w:ind w:firstLineChars="202" w:firstLine="424"/>
      </w:pPr>
      <w:r>
        <w:rPr>
          <w:rFonts w:hint="eastAsia"/>
        </w:rPr>
        <w:lastRenderedPageBreak/>
        <w:t>(2)</w:t>
      </w:r>
      <w:r>
        <w:rPr>
          <w:rFonts w:hint="eastAsia"/>
        </w:rPr>
        <w:t>持续稳定获利</w:t>
      </w:r>
      <w:r>
        <w:rPr>
          <w:rFonts w:hint="eastAsia"/>
        </w:rPr>
        <w:t>(</w:t>
      </w:r>
      <w:r>
        <w:rPr>
          <w:rFonts w:hint="eastAsia"/>
        </w:rPr>
        <w:t>我们对有远景或具转机的公司没兴趣</w:t>
      </w:r>
      <w:r>
        <w:rPr>
          <w:rFonts w:hint="eastAsia"/>
        </w:rPr>
        <w:t>)</w:t>
      </w:r>
    </w:p>
    <w:p w:rsidR="00FD0B51" w:rsidRDefault="005429E9">
      <w:pPr>
        <w:spacing w:line="360" w:lineRule="auto"/>
        <w:ind w:firstLineChars="202" w:firstLine="424"/>
      </w:pPr>
      <w:r>
        <w:rPr>
          <w:rFonts w:hint="eastAsia"/>
        </w:rPr>
        <w:t>(3)</w:t>
      </w:r>
      <w:r>
        <w:rPr>
          <w:rFonts w:hint="eastAsia"/>
        </w:rPr>
        <w:t>高股东报酬率</w:t>
      </w:r>
      <w:r>
        <w:rPr>
          <w:rFonts w:hint="eastAsia"/>
        </w:rPr>
        <w:t>(</w:t>
      </w:r>
      <w:r>
        <w:rPr>
          <w:rFonts w:hint="eastAsia"/>
        </w:rPr>
        <w:t>并甚少举债</w:t>
      </w:r>
      <w:r>
        <w:rPr>
          <w:rFonts w:hint="eastAsia"/>
        </w:rPr>
        <w:t>)</w:t>
      </w:r>
    </w:p>
    <w:p w:rsidR="00FD0B51" w:rsidRDefault="005429E9">
      <w:pPr>
        <w:spacing w:line="360" w:lineRule="auto"/>
        <w:ind w:firstLineChars="202" w:firstLine="424"/>
      </w:pPr>
      <w:r>
        <w:rPr>
          <w:rFonts w:hint="eastAsia"/>
        </w:rPr>
        <w:t>(4)</w:t>
      </w:r>
      <w:r>
        <w:rPr>
          <w:rFonts w:hint="eastAsia"/>
        </w:rPr>
        <w:t>具备管理阶层</w:t>
      </w:r>
      <w:r>
        <w:rPr>
          <w:rFonts w:hint="eastAsia"/>
        </w:rPr>
        <w:t>(</w:t>
      </w:r>
      <w:r>
        <w:rPr>
          <w:rFonts w:hint="eastAsia"/>
        </w:rPr>
        <w:t>我们无法提供</w:t>
      </w:r>
      <w:r>
        <w:rPr>
          <w:rFonts w:hint="eastAsia"/>
        </w:rPr>
        <w:t>)</w:t>
      </w:r>
    </w:p>
    <w:p w:rsidR="00FD0B51" w:rsidRDefault="005429E9">
      <w:pPr>
        <w:spacing w:line="360" w:lineRule="auto"/>
        <w:ind w:firstLineChars="202" w:firstLine="424"/>
      </w:pPr>
      <w:r>
        <w:rPr>
          <w:rFonts w:hint="eastAsia"/>
        </w:rPr>
        <w:t>(5)</w:t>
      </w:r>
      <w:r>
        <w:rPr>
          <w:rFonts w:hint="eastAsia"/>
        </w:rPr>
        <w:t>简单的企业</w:t>
      </w:r>
      <w:r>
        <w:rPr>
          <w:rFonts w:hint="eastAsia"/>
        </w:rPr>
        <w:t>(</w:t>
      </w:r>
      <w:r>
        <w:rPr>
          <w:rFonts w:hint="eastAsia"/>
        </w:rPr>
        <w:t>若牵涉到太多高科技，我们弄不懂</w:t>
      </w:r>
      <w:r>
        <w:rPr>
          <w:rFonts w:hint="eastAsia"/>
        </w:rPr>
        <w:t>)</w:t>
      </w:r>
    </w:p>
    <w:p w:rsidR="00FD0B51" w:rsidRDefault="005429E9">
      <w:pPr>
        <w:spacing w:line="360" w:lineRule="auto"/>
        <w:ind w:firstLineChars="202" w:firstLine="424"/>
      </w:pPr>
      <w:r>
        <w:rPr>
          <w:rFonts w:hint="eastAsia"/>
        </w:rPr>
        <w:t>(6)</w:t>
      </w:r>
      <w:r>
        <w:rPr>
          <w:rFonts w:hint="eastAsia"/>
        </w:rPr>
        <w:t>合理的价格</w:t>
      </w:r>
      <w:r>
        <w:rPr>
          <w:rFonts w:hint="eastAsia"/>
        </w:rPr>
        <w:t>(</w:t>
      </w:r>
      <w:r>
        <w:rPr>
          <w:rFonts w:hint="eastAsia"/>
        </w:rPr>
        <w:t>在价格不确定前，我们不希望浪费自己与对方太多时间</w:t>
      </w:r>
      <w:r>
        <w:rPr>
          <w:rFonts w:hint="eastAsia"/>
        </w:rPr>
        <w:t>)</w:t>
      </w:r>
    </w:p>
    <w:p w:rsidR="00FD0B51" w:rsidRDefault="005429E9">
      <w:pPr>
        <w:spacing w:line="360" w:lineRule="auto"/>
        <w:ind w:firstLineChars="202" w:firstLine="424"/>
      </w:pPr>
      <w:r>
        <w:rPr>
          <w:rFonts w:hint="eastAsia"/>
        </w:rPr>
        <w:t>我们不会进行敌意购并，并承诺完全保密并尽快答复是否感兴趣</w:t>
      </w:r>
      <w:r>
        <w:rPr>
          <w:rFonts w:hint="eastAsia"/>
        </w:rPr>
        <w:t>(</w:t>
      </w:r>
      <w:r>
        <w:rPr>
          <w:rFonts w:hint="eastAsia"/>
        </w:rPr>
        <w:t>通常不超过五分钟</w:t>
      </w:r>
      <w:r>
        <w:rPr>
          <w:rFonts w:hint="eastAsia"/>
        </w:rPr>
        <w:t xml:space="preserve">) </w:t>
      </w:r>
      <w:r>
        <w:rPr>
          <w:rFonts w:hint="eastAsia"/>
        </w:rPr>
        <w:t>，我们倾向采现金交易，除非我们所换得的内含价值跟我们付出的一样多，否则不考虑发行股份。我们欢迎可能的卖方与那些过去与我们合作过的对象打听，对于那些好的公司与好的经营阶层，我们可以提供一个好的归属。</w:t>
      </w:r>
    </w:p>
    <w:p w:rsidR="00FD0B51" w:rsidRDefault="005429E9">
      <w:pPr>
        <w:spacing w:line="360" w:lineRule="auto"/>
        <w:ind w:firstLineChars="202" w:firstLine="424"/>
      </w:pPr>
      <w:r>
        <w:rPr>
          <w:rFonts w:hint="eastAsia"/>
        </w:rPr>
        <w:t>另一方面我们也持续接到一些不符合我们条件的询问，包括新事业、转机股、拍卖案以及最常见的中介案</w:t>
      </w:r>
      <w:r>
        <w:rPr>
          <w:rFonts w:hint="eastAsia"/>
        </w:rPr>
        <w:t>(</w:t>
      </w:r>
      <w:r>
        <w:rPr>
          <w:rFonts w:hint="eastAsia"/>
        </w:rPr>
        <w:t>那些说你们要是能过碰一下面，一定会感兴趣之类的</w:t>
      </w:r>
      <w:r>
        <w:rPr>
          <w:rFonts w:hint="eastAsia"/>
        </w:rPr>
        <w:t xml:space="preserve">) </w:t>
      </w:r>
      <w:r>
        <w:rPr>
          <w:rFonts w:hint="eastAsia"/>
        </w:rPr>
        <w:t>。在此重申我们对这些一点兴趣都没有。</w:t>
      </w:r>
      <w:r>
        <w:rPr>
          <w:rFonts w:hint="eastAsia"/>
        </w:rPr>
        <w:t>(1985)</w:t>
      </w:r>
    </w:p>
    <w:p w:rsidR="00FD0B51" w:rsidRDefault="005429E9">
      <w:pPr>
        <w:spacing w:line="360" w:lineRule="auto"/>
        <w:ind w:firstLineChars="202" w:firstLine="424"/>
      </w:pPr>
      <w:r>
        <w:rPr>
          <w:rFonts w:hint="eastAsia"/>
        </w:rPr>
        <w:t>除了以上买下整家公司的购并案外，我们也会考虑买进一大部份不具控制权的股份，就像我们在资本城这个</w:t>
      </w:r>
      <w:r>
        <w:rPr>
          <w:rFonts w:hint="eastAsia"/>
        </w:rPr>
        <w:t>Case</w:t>
      </w:r>
      <w:r>
        <w:rPr>
          <w:rFonts w:hint="eastAsia"/>
        </w:rPr>
        <w:t>一样，当然这要是我们对于该事业与经营阶层都感到认同时才有可能，而且是要大笔的交易，最少也要五千万美金以上，当然是越多越好。</w:t>
      </w:r>
    </w:p>
    <w:p w:rsidR="00FD0B51" w:rsidRDefault="005429E9">
      <w:pPr>
        <w:spacing w:line="360" w:lineRule="auto"/>
        <w:ind w:firstLineChars="202" w:firstLine="424"/>
      </w:pPr>
      <w:r>
        <w:rPr>
          <w:rFonts w:hint="eastAsia"/>
        </w:rPr>
        <w:t>今年破记录的有</w:t>
      </w:r>
      <w:r>
        <w:rPr>
          <w:rFonts w:hint="eastAsia"/>
        </w:rPr>
        <w:t>96.8%</w:t>
      </w:r>
      <w:r>
        <w:rPr>
          <w:rFonts w:hint="eastAsia"/>
        </w:rPr>
        <w:t>的有效股权参与</w:t>
      </w:r>
      <w:r>
        <w:rPr>
          <w:rFonts w:hint="eastAsia"/>
        </w:rPr>
        <w:t>1985</w:t>
      </w:r>
      <w:r>
        <w:rPr>
          <w:rFonts w:hint="eastAsia"/>
        </w:rPr>
        <w:t>年的股东指定捐赠计划，总计约四百多万美元捐出的款项分配给</w:t>
      </w:r>
      <w:r>
        <w:rPr>
          <w:rFonts w:hint="eastAsia"/>
        </w:rPr>
        <w:t>1,724</w:t>
      </w:r>
      <w:r>
        <w:rPr>
          <w:rFonts w:hint="eastAsia"/>
        </w:rPr>
        <w:t>家慈善机构，同时去年我们针对股东对于这项计划与股利政策的看法，进行全面性的公民投票，包含一个可以让你表达对这项计划的意见</w:t>
      </w:r>
      <w:r>
        <w:rPr>
          <w:rFonts w:hint="eastAsia"/>
        </w:rPr>
        <w:t>(</w:t>
      </w:r>
      <w:r>
        <w:rPr>
          <w:rFonts w:hint="eastAsia"/>
        </w:rPr>
        <w:t>例如应否继续、每一股应捐赠多少等等</w:t>
      </w:r>
      <w:r>
        <w:rPr>
          <w:rFonts w:hint="eastAsia"/>
        </w:rPr>
        <w:t>)</w:t>
      </w:r>
      <w:r>
        <w:rPr>
          <w:rFonts w:hint="eastAsia"/>
        </w:rPr>
        <w:t>你可能会有兴趣知道事实上在此之前从未有一家公司是以股东的立场来决定公司捐款的去向</w:t>
      </w:r>
      <w:r>
        <w:rPr>
          <w:rFonts w:hint="eastAsia"/>
        </w:rPr>
        <w:t>(</w:t>
      </w:r>
      <w:r>
        <w:rPr>
          <w:rFonts w:hint="eastAsia"/>
        </w:rPr>
        <w:t>为免划地自限，我们尽量将问题的措辞保持弹性</w:t>
      </w:r>
      <w:r>
        <w:rPr>
          <w:rFonts w:hint="eastAsia"/>
        </w:rPr>
        <w:t xml:space="preserve">) </w:t>
      </w:r>
      <w:r>
        <w:rPr>
          <w:rFonts w:hint="eastAsia"/>
        </w:rPr>
        <w:t>，在股东会的资料中有相关的选票与结果，我们各位的响应对于本公司现行政策的执行具有重要的参考价值。</w:t>
      </w:r>
    </w:p>
    <w:p w:rsidR="00FD0B51" w:rsidRDefault="005429E9">
      <w:pPr>
        <w:spacing w:line="360" w:lineRule="auto"/>
        <w:ind w:firstLineChars="202" w:firstLine="424"/>
      </w:pPr>
      <w:r>
        <w:rPr>
          <w:rFonts w:hint="eastAsia"/>
        </w:rPr>
        <w:t>我们也建议新股东赶快阅读相关信息，若你也想参加的话，我们强烈建议你赶快把股份从经纪人那儿改登记于自己的名下。</w:t>
      </w:r>
    </w:p>
    <w:p w:rsidR="00FD0B51" w:rsidRDefault="005429E9">
      <w:pPr>
        <w:spacing w:line="360" w:lineRule="auto"/>
        <w:ind w:firstLineChars="202" w:firstLine="424"/>
      </w:pPr>
      <w:r>
        <w:rPr>
          <w:rFonts w:hint="eastAsia"/>
        </w:rPr>
        <w:t>五年前由于银行控股公司法的通过使得我们必须将旗下所有伊利诺银行的股权处份掉，当时我们的作法是相当特别的，我们宣布伯克希尔与洛克福银行集团</w:t>
      </w:r>
      <w:r>
        <w:rPr>
          <w:rFonts w:hint="eastAsia"/>
        </w:rPr>
        <w:t>(</w:t>
      </w:r>
      <w:r>
        <w:rPr>
          <w:rFonts w:hint="eastAsia"/>
        </w:rPr>
        <w:t>伊利诺银行的母公司</w:t>
      </w:r>
      <w:r>
        <w:rPr>
          <w:rFonts w:hint="eastAsia"/>
        </w:rPr>
        <w:t>)</w:t>
      </w:r>
      <w:r>
        <w:rPr>
          <w:rFonts w:hint="eastAsia"/>
        </w:rPr>
        <w:t>的换股比率，让除了我本人以外的所有股东自行决定是否将其所有或部份伯克希尔的股份转独立的洛克福银行集团股份，剩下的部份由我本人全数吸收，当时我曾说，这种分法是最古老且最有效分配一件东西的方法，就像是小时候大人会叫一个小孩切蛋糕，然后叫另一个小孩先选一块一样，由我先将公司切成两半，在让所有股东自由选择。</w:t>
      </w:r>
    </w:p>
    <w:p w:rsidR="00FD0B51" w:rsidRDefault="005429E9">
      <w:pPr>
        <w:spacing w:line="360" w:lineRule="auto"/>
        <w:ind w:firstLineChars="202" w:firstLine="424"/>
      </w:pPr>
      <w:r>
        <w:rPr>
          <w:rFonts w:hint="eastAsia"/>
        </w:rPr>
        <w:lastRenderedPageBreak/>
        <w:t>去年伊利诺银行正式出售，当洛克福银行集团清算结束，所有股东所收到的售股收入与每股伯克希尔的价值相当，我很高兴五年后看来当时那块蛋糕切的相当公平。</w:t>
      </w:r>
    </w:p>
    <w:p w:rsidR="00FD0B51" w:rsidRDefault="005429E9">
      <w:pPr>
        <w:spacing w:line="360" w:lineRule="auto"/>
        <w:ind w:firstLineChars="202" w:firstLine="424"/>
      </w:pPr>
      <w:r>
        <w:rPr>
          <w:rFonts w:hint="eastAsia"/>
        </w:rPr>
        <w:t>去年超过三千名的股东中大约有</w:t>
      </w:r>
      <w:r>
        <w:rPr>
          <w:rFonts w:hint="eastAsia"/>
        </w:rPr>
        <w:t>250</w:t>
      </w:r>
      <w:r>
        <w:rPr>
          <w:rFonts w:hint="eastAsia"/>
        </w:rPr>
        <w:t>名出席股东会，与会者的水准与去年相当，问的问题显示大家都是有智能且真正关心公司的股东，这在其它上市公司的股东会是很少见到的，麦达克思</w:t>
      </w:r>
      <w:r>
        <w:rPr>
          <w:rFonts w:hint="eastAsia"/>
        </w:rPr>
        <w:t>-</w:t>
      </w:r>
      <w:r>
        <w:rPr>
          <w:rFonts w:hint="eastAsia"/>
        </w:rPr>
        <w:t>在担任乔治亚州州长时曾批评当时糟糕透顶的狱政制度</w:t>
      </w:r>
      <w:r>
        <w:rPr>
          <w:rFonts w:hint="eastAsia"/>
        </w:rPr>
        <w:t xml:space="preserve">: </w:t>
      </w:r>
      <w:r>
        <w:rPr>
          <w:rFonts w:hint="eastAsia"/>
        </w:rPr>
        <w:t>“解决的方法其实很简单，我们要做的就是提升人犯的素质水准”，我想要提升股东会的水准也是一样的道理。</w:t>
      </w:r>
    </w:p>
    <w:p w:rsidR="00FD0B51" w:rsidRDefault="005429E9">
      <w:pPr>
        <w:spacing w:line="360" w:lineRule="auto"/>
        <w:ind w:firstLineChars="202" w:firstLine="424"/>
      </w:pPr>
      <w:r>
        <w:rPr>
          <w:rFonts w:hint="eastAsia"/>
        </w:rPr>
        <w:t>伯克希尔的股东年会预计于</w:t>
      </w:r>
      <w:r>
        <w:rPr>
          <w:rFonts w:hint="eastAsia"/>
        </w:rPr>
        <w:t>1986</w:t>
      </w:r>
      <w:r>
        <w:rPr>
          <w:rFonts w:hint="eastAsia"/>
        </w:rPr>
        <w:t>年五月二十在奥玛哈举行，我希望各位届时都能参加，今年将会有一项改变，那就是经过</w:t>
      </w:r>
      <w:r>
        <w:rPr>
          <w:rFonts w:hint="eastAsia"/>
        </w:rPr>
        <w:t>48</w:t>
      </w:r>
      <w:r>
        <w:rPr>
          <w:rFonts w:hint="eastAsia"/>
        </w:rPr>
        <w:t>年的坚持，本人将进行一项前所未有的习惯改变，将平常喝的饮料改成新的樱桃可口可乐，而它也将是本次伯克希尔</w:t>
      </w:r>
      <w:r>
        <w:rPr>
          <w:rFonts w:hint="eastAsia"/>
        </w:rPr>
        <w:t>-</w:t>
      </w:r>
      <w:r>
        <w:rPr>
          <w:rFonts w:hint="eastAsia"/>
        </w:rPr>
        <w:t>海瑟威股东大会的指定引料。</w:t>
      </w:r>
    </w:p>
    <w:p w:rsidR="00FD0B51" w:rsidRDefault="005429E9">
      <w:pPr>
        <w:spacing w:line="360" w:lineRule="auto"/>
        <w:ind w:firstLineChars="202" w:firstLine="424"/>
      </w:pPr>
      <w:r>
        <w:rPr>
          <w:rFonts w:hint="eastAsia"/>
        </w:rPr>
        <w:t>最后记得带钱来，</w:t>
      </w:r>
      <w:r>
        <w:rPr>
          <w:rFonts w:hint="eastAsia"/>
        </w:rPr>
        <w:t>B</w:t>
      </w:r>
      <w:r>
        <w:rPr>
          <w:rFonts w:hint="eastAsia"/>
        </w:rPr>
        <w:t>太太已经答应若股东在会议期间造访她的家具店将会有意想不到的折扣优惠</w:t>
      </w:r>
      <w:r>
        <w:rPr>
          <w:rFonts w:hint="eastAsia"/>
        </w:rPr>
        <w:t>!!</w:t>
      </w:r>
    </w:p>
    <w:p w:rsidR="00FD0B51" w:rsidRDefault="005429E9">
      <w:pPr>
        <w:spacing w:line="360" w:lineRule="auto"/>
        <w:ind w:firstLineChars="202" w:firstLine="424"/>
      </w:pPr>
      <w:r>
        <w:t>1986.3.4</w:t>
      </w: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55" w:name="_Toc431641878"/>
      <w:r>
        <w:rPr>
          <w:rFonts w:eastAsia="黑体" w:hint="eastAsia"/>
          <w:kern w:val="44"/>
          <w:sz w:val="32"/>
          <w:szCs w:val="32"/>
        </w:rPr>
        <w:lastRenderedPageBreak/>
        <w:t>19</w:t>
      </w:r>
      <w:r>
        <w:rPr>
          <w:rFonts w:eastAsia="黑体"/>
          <w:kern w:val="44"/>
          <w:sz w:val="32"/>
          <w:szCs w:val="32"/>
        </w:rPr>
        <w:t>86</w:t>
      </w:r>
      <w:r>
        <w:rPr>
          <w:rFonts w:eastAsia="黑体" w:hint="eastAsia"/>
          <w:kern w:val="44"/>
          <w:sz w:val="32"/>
          <w:szCs w:val="32"/>
        </w:rPr>
        <w:t>年巴菲特致股东的信</w:t>
      </w:r>
      <w:bookmarkEnd w:id="155"/>
    </w:p>
    <w:p w:rsidR="00FD0B51" w:rsidRDefault="005429E9">
      <w:pPr>
        <w:spacing w:line="360" w:lineRule="auto"/>
        <w:ind w:firstLineChars="202" w:firstLine="424"/>
      </w:pPr>
      <w:r>
        <w:rPr>
          <w:rFonts w:hint="eastAsia"/>
        </w:rPr>
        <w:t>致伯克希尔公司所有股东：</w:t>
      </w:r>
    </w:p>
    <w:p w:rsidR="00FD0B51" w:rsidRDefault="005429E9">
      <w:pPr>
        <w:spacing w:line="360" w:lineRule="auto"/>
        <w:ind w:firstLineChars="202" w:firstLine="424"/>
      </w:pPr>
      <w:r>
        <w:rPr>
          <w:rFonts w:hint="eastAsia"/>
        </w:rPr>
        <w:t>本公司在去年</w:t>
      </w:r>
      <w:r>
        <w:rPr>
          <w:rFonts w:hint="eastAsia"/>
        </w:rPr>
        <w:t>(1986</w:t>
      </w:r>
      <w:r>
        <w:rPr>
          <w:rFonts w:hint="eastAsia"/>
        </w:rPr>
        <w:t>年</w:t>
      </w:r>
      <w:r>
        <w:rPr>
          <w:rFonts w:hint="eastAsia"/>
        </w:rPr>
        <w:t>)</w:t>
      </w:r>
      <w:r>
        <w:rPr>
          <w:rFonts w:hint="eastAsia"/>
        </w:rPr>
        <w:t>的帐面净值增加了</w:t>
      </w:r>
      <w:r>
        <w:rPr>
          <w:rFonts w:hint="eastAsia"/>
        </w:rPr>
        <w:t>26.1%</w:t>
      </w:r>
      <w:r>
        <w:rPr>
          <w:rFonts w:hint="eastAsia"/>
        </w:rPr>
        <w:t>，大约是四亿九千多万美元，在过去的</w:t>
      </w:r>
      <w:r>
        <w:rPr>
          <w:rFonts w:hint="eastAsia"/>
        </w:rPr>
        <w:t>22</w:t>
      </w:r>
      <w:r>
        <w:rPr>
          <w:rFonts w:hint="eastAsia"/>
        </w:rPr>
        <w:t>个年头</w:t>
      </w:r>
      <w:r>
        <w:rPr>
          <w:rFonts w:hint="eastAsia"/>
        </w:rPr>
        <w:t>(</w:t>
      </w:r>
      <w:r>
        <w:rPr>
          <w:rFonts w:hint="eastAsia"/>
        </w:rPr>
        <w:t>也就是现有经营阶层接掌本公司后</w:t>
      </w:r>
      <w:r>
        <w:rPr>
          <w:rFonts w:hint="eastAsia"/>
        </w:rPr>
        <w:t>)</w:t>
      </w:r>
      <w:r>
        <w:rPr>
          <w:rFonts w:hint="eastAsia"/>
        </w:rPr>
        <w:t>，帐面每股净值由</w:t>
      </w:r>
      <w:r>
        <w:rPr>
          <w:rFonts w:hint="eastAsia"/>
        </w:rPr>
        <w:t>19.46</w:t>
      </w:r>
      <w:r>
        <w:rPr>
          <w:rFonts w:hint="eastAsia"/>
        </w:rPr>
        <w:t>美元，成长到</w:t>
      </w:r>
      <w:r>
        <w:rPr>
          <w:rFonts w:hint="eastAsia"/>
        </w:rPr>
        <w:t>2,073</w:t>
      </w:r>
      <w:r>
        <w:rPr>
          <w:rFonts w:hint="eastAsia"/>
        </w:rPr>
        <w:t>美元，年复合成长率为</w:t>
      </w:r>
      <w:r>
        <w:rPr>
          <w:rFonts w:hint="eastAsia"/>
        </w:rPr>
        <w:t>23.3%</w:t>
      </w:r>
      <w:r>
        <w:rPr>
          <w:rFonts w:hint="eastAsia"/>
        </w:rPr>
        <w:t>，</w:t>
      </w:r>
    </w:p>
    <w:p w:rsidR="00FD0B51" w:rsidRDefault="005429E9">
      <w:pPr>
        <w:spacing w:line="360" w:lineRule="auto"/>
        <w:ind w:firstLineChars="202" w:firstLine="424"/>
      </w:pPr>
      <w:r>
        <w:rPr>
          <w:rFonts w:hint="eastAsia"/>
        </w:rPr>
        <w:t>在计算每股净值时，分子与分母都同样的重要，过去</w:t>
      </w:r>
      <w:r>
        <w:rPr>
          <w:rFonts w:hint="eastAsia"/>
        </w:rPr>
        <w:t>22</w:t>
      </w:r>
      <w:r>
        <w:rPr>
          <w:rFonts w:hint="eastAsia"/>
        </w:rPr>
        <w:t>年公司整体的净值虽然增加超过有一百倍之多，但流通在外的股份却增加不到一个百分点</w:t>
      </w:r>
    </w:p>
    <w:p w:rsidR="00FD0B51" w:rsidRDefault="005429E9">
      <w:pPr>
        <w:spacing w:line="360" w:lineRule="auto"/>
        <w:ind w:firstLineChars="202" w:firstLine="424"/>
      </w:pPr>
      <w:r>
        <w:rPr>
          <w:rFonts w:hint="eastAsia"/>
        </w:rPr>
        <w:t>在过去的年报中我已不只一次地提醒大家，多数公司的帐面价值与其实际的内在价值其实存在有极大的差异</w:t>
      </w:r>
      <w:r>
        <w:rPr>
          <w:rFonts w:hint="eastAsia"/>
        </w:rPr>
        <w:t>(</w:t>
      </w:r>
      <w:r>
        <w:rPr>
          <w:rFonts w:hint="eastAsia"/>
        </w:rPr>
        <w:t>后者才是对股东真正要紧的</w:t>
      </w:r>
      <w:r>
        <w:rPr>
          <w:rFonts w:hint="eastAsia"/>
        </w:rPr>
        <w:t>)</w:t>
      </w:r>
      <w:r>
        <w:rPr>
          <w:rFonts w:hint="eastAsia"/>
        </w:rPr>
        <w:t>，不过以我们公司本身的状况而言，过去十多年来帐面价值在某种程度</w:t>
      </w:r>
      <w:r>
        <w:rPr>
          <w:rFonts w:hint="eastAsia"/>
        </w:rPr>
        <w:t>(</w:t>
      </w:r>
      <w:r>
        <w:rPr>
          <w:rFonts w:hint="eastAsia"/>
        </w:rPr>
        <w:t>从保守的角度</w:t>
      </w:r>
      <w:r>
        <w:rPr>
          <w:rFonts w:hint="eastAsia"/>
        </w:rPr>
        <w:t>)</w:t>
      </w:r>
      <w:r>
        <w:rPr>
          <w:rFonts w:hint="eastAsia"/>
        </w:rPr>
        <w:t>，却颇能代表本公司实际的价值。意思是说</w:t>
      </w:r>
      <w:r>
        <w:rPr>
          <w:rFonts w:hint="eastAsia"/>
        </w:rPr>
        <w:t>Berkshire</w:t>
      </w:r>
      <w:r>
        <w:rPr>
          <w:rFonts w:hint="eastAsia"/>
        </w:rPr>
        <w:t>企业的价值略微超越其帐面价值，两者之间的比例一直维持着稳定的差距。</w:t>
      </w:r>
    </w:p>
    <w:p w:rsidR="00FD0B51" w:rsidRDefault="005429E9">
      <w:pPr>
        <w:spacing w:line="360" w:lineRule="auto"/>
        <w:ind w:firstLineChars="202" w:firstLine="424"/>
      </w:pPr>
      <w:r>
        <w:rPr>
          <w:rFonts w:hint="eastAsia"/>
        </w:rPr>
        <w:t>而现在跟各位报告的好消息是，在</w:t>
      </w:r>
      <w:r>
        <w:rPr>
          <w:rFonts w:hint="eastAsia"/>
        </w:rPr>
        <w:t>1986</w:t>
      </w:r>
      <w:r>
        <w:rPr>
          <w:rFonts w:hint="eastAsia"/>
        </w:rPr>
        <w:t>年本公司企业价值增加的幅度应该是超过帐面价值增加的幅度，我说</w:t>
      </w:r>
      <w:r>
        <w:rPr>
          <w:rFonts w:hint="eastAsia"/>
        </w:rPr>
        <w:t>"</w:t>
      </w:r>
      <w:r>
        <w:rPr>
          <w:rFonts w:hint="eastAsia"/>
        </w:rPr>
        <w:t>应该是</w:t>
      </w:r>
      <w:r>
        <w:rPr>
          <w:rFonts w:hint="eastAsia"/>
        </w:rPr>
        <w:t>"</w:t>
      </w:r>
      <w:r>
        <w:rPr>
          <w:rFonts w:hint="eastAsia"/>
        </w:rPr>
        <w:t>是因为企业价值的判断较为弹性，以我们本身的例子来说，两个同样完全了解本公司的人所衡量出的价值，可以会差到</w:t>
      </w:r>
      <w:r>
        <w:rPr>
          <w:rFonts w:hint="eastAsia"/>
        </w:rPr>
        <w:t>10%</w:t>
      </w:r>
      <w:r>
        <w:rPr>
          <w:rFonts w:hint="eastAsia"/>
        </w:rPr>
        <w:t>以上。</w:t>
      </w:r>
    </w:p>
    <w:p w:rsidR="00FD0B51" w:rsidRDefault="005429E9">
      <w:pPr>
        <w:spacing w:line="360" w:lineRule="auto"/>
        <w:ind w:firstLineChars="202" w:firstLine="424"/>
      </w:pPr>
      <w:r>
        <w:rPr>
          <w:rFonts w:hint="eastAsia"/>
        </w:rPr>
        <w:t>本公司去年企业价值成长的原因，主要系归功于旗下主要企业经理人杰出的表现，包含</w:t>
      </w:r>
      <w:r>
        <w:rPr>
          <w:rFonts w:hint="eastAsia"/>
        </w:rPr>
        <w:t>the Blumkins, Mike Goldberg, the Heldmans, Chuck Huggins, Stan Lipsey</w:t>
      </w:r>
      <w:r>
        <w:rPr>
          <w:rFonts w:hint="eastAsia"/>
        </w:rPr>
        <w:t>与</w:t>
      </w:r>
      <w:r>
        <w:rPr>
          <w:rFonts w:hint="eastAsia"/>
        </w:rPr>
        <w:t xml:space="preserve"> Ralph Schey</w:t>
      </w:r>
      <w:r>
        <w:rPr>
          <w:rFonts w:hint="eastAsia"/>
        </w:rPr>
        <w:t>等人，这些企业，除了保险业外，这几年来在没有耗费额外的资金的前提之下，还能稳定的提高公司的获利，这种成就塑造出我们所谓典型的经济价值或商誉，这虽然无法在公司的资产负债表上反映出来，但必须向各位报告，在</w:t>
      </w:r>
      <w:r>
        <w:rPr>
          <w:rFonts w:hint="eastAsia"/>
        </w:rPr>
        <w:t>1986</w:t>
      </w:r>
      <w:r>
        <w:rPr>
          <w:rFonts w:hint="eastAsia"/>
        </w:rPr>
        <w:t>年这种情况极为显著。</w:t>
      </w:r>
    </w:p>
    <w:p w:rsidR="00FD0B51" w:rsidRDefault="005429E9">
      <w:pPr>
        <w:spacing w:line="360" w:lineRule="auto"/>
        <w:ind w:firstLineChars="202" w:firstLine="424"/>
      </w:pPr>
      <w:r>
        <w:rPr>
          <w:rFonts w:hint="eastAsia"/>
        </w:rPr>
        <w:t>讲完了好消息，接下来的坏消息是本人的表现并不足以与这些优秀的经理人匹配，当他们在各自的岗位上努力经营事业，可是我却没能好好有效地利用他们所产生的资金。</w:t>
      </w:r>
    </w:p>
    <w:p w:rsidR="00FD0B51" w:rsidRDefault="005429E9">
      <w:pPr>
        <w:spacing w:line="360" w:lineRule="auto"/>
        <w:ind w:firstLineChars="202" w:firstLine="424"/>
      </w:pPr>
      <w:r>
        <w:rPr>
          <w:rFonts w:hint="eastAsia"/>
        </w:rPr>
        <w:t>查理孟格跟我平时主要只有两项工作，一个是吸引并维系优秀的经理人来经营我们的各种事业，这项工作并不太难，通常在我们买下一家企业时，其本来的经理人便早已在各种产业展现他们的长才，我们只要确定没有妨碍到他们即可，这点非常重要，如果我的工作是组织一支职业高尔夫球队，若尼克劳斯或阿诺帕玛愿意替我效力，我实在不必太费心去教他们如何挥杆。</w:t>
      </w:r>
    </w:p>
    <w:p w:rsidR="00FD0B51" w:rsidRDefault="005429E9">
      <w:pPr>
        <w:spacing w:line="360" w:lineRule="auto"/>
        <w:ind w:firstLineChars="202" w:firstLine="424"/>
      </w:pPr>
      <w:r>
        <w:rPr>
          <w:rFonts w:hint="eastAsia"/>
        </w:rPr>
        <w:t>其实我们一些经理人自己本身已经相当富有，</w:t>
      </w:r>
      <w:r>
        <w:rPr>
          <w:rFonts w:hint="eastAsia"/>
        </w:rPr>
        <w:t>(</w:t>
      </w:r>
      <w:r>
        <w:rPr>
          <w:rFonts w:hint="eastAsia"/>
        </w:rPr>
        <w:t>当然我们希望所有的经理人都如此</w:t>
      </w:r>
      <w:r>
        <w:rPr>
          <w:rFonts w:hint="eastAsia"/>
        </w:rPr>
        <w:t>)</w:t>
      </w:r>
      <w:r>
        <w:rPr>
          <w:rFonts w:hint="eastAsia"/>
        </w:rPr>
        <w:t>但这一点都不影响他们继续为公司效力，他们之所以工作是因为乐在其中并散发出干劲，毫无疑问地他们皆站在老板的角度看事情，这是我们对这些经理人最高的恭维，而且你会为他们经</w:t>
      </w:r>
      <w:r>
        <w:rPr>
          <w:rFonts w:hint="eastAsia"/>
        </w:rPr>
        <w:lastRenderedPageBreak/>
        <w:t>营事业各方面成就所着迷。</w:t>
      </w:r>
    </w:p>
    <w:p w:rsidR="00FD0B51" w:rsidRDefault="005429E9">
      <w:pPr>
        <w:spacing w:line="360" w:lineRule="auto"/>
        <w:ind w:firstLineChars="202" w:firstLine="424"/>
      </w:pPr>
      <w:r>
        <w:rPr>
          <w:rFonts w:hint="eastAsia"/>
        </w:rPr>
        <w:t>这种职业病的典型，就像是一位天主教的裁缝省吃俭用了好几年，好不容易存了一笔钱到梵蒂冈朝圣，当他回来后，教友们特地集会争相想要了解他对教宗的第一手描述，赶快告诉我们，教宗到底是个怎么样的人，只见这位裁逢师，淡淡地说︰</w:t>
      </w:r>
      <w:r>
        <w:rPr>
          <w:rFonts w:hint="eastAsia"/>
        </w:rPr>
        <w:t xml:space="preserve"> </w:t>
      </w:r>
      <w:r>
        <w:rPr>
          <w:rFonts w:hint="eastAsia"/>
        </w:rPr>
        <w:t>“四十四腰，中等身材。”</w:t>
      </w:r>
    </w:p>
    <w:p w:rsidR="00FD0B51" w:rsidRDefault="005429E9">
      <w:pPr>
        <w:spacing w:line="360" w:lineRule="auto"/>
        <w:ind w:firstLineChars="202" w:firstLine="424"/>
      </w:pPr>
      <w:r>
        <w:rPr>
          <w:rFonts w:hint="eastAsia"/>
        </w:rPr>
        <w:t>查理跟我都知道，只要找到好球员，任何球队经理人都可以做的不错，就像是奥美广告创办人大卫奥美曾说︰</w:t>
      </w:r>
      <w:r>
        <w:rPr>
          <w:rFonts w:hint="eastAsia"/>
        </w:rPr>
        <w:t xml:space="preserve"> </w:t>
      </w:r>
      <w:r>
        <w:rPr>
          <w:rFonts w:hint="eastAsia"/>
        </w:rPr>
        <w:t>“若我们雇用比我们矮小的人，那么我们会变成一群株孺，相反地若我们能找到一群比我们更高大的人，我们就是一群巨人。”</w:t>
      </w:r>
    </w:p>
    <w:p w:rsidR="00FD0B51" w:rsidRDefault="005429E9">
      <w:pPr>
        <w:spacing w:line="360" w:lineRule="auto"/>
        <w:ind w:firstLineChars="202" w:firstLine="424"/>
      </w:pPr>
      <w:r>
        <w:rPr>
          <w:rFonts w:hint="eastAsia"/>
        </w:rPr>
        <w:t>而这种企业文化也使得查理跟我可以很容易地去扩展伯克希尔的事业版图，我们看过许多企业规定一个主管只能管辖一定人数的人员，但这规定对我们来说一点意义都没有，当你手下有一群正直又能干的人才，在帮你经营一项他们深具感情的事业时，你大可以同时管理一打以上这样的人，而且还行有余力打个盹，相反地，若他们存心要欺骗你或是能力不够或是没有热情时，只要一个就够你操心的了，只要找对人，查理与我甚至可以同时管理比现在多一倍的经理人都没有问题</w:t>
      </w:r>
    </w:p>
    <w:p w:rsidR="00FD0B51" w:rsidRDefault="005429E9">
      <w:pPr>
        <w:spacing w:line="360" w:lineRule="auto"/>
        <w:ind w:firstLineChars="202" w:firstLine="424"/>
      </w:pPr>
      <w:r>
        <w:rPr>
          <w:rFonts w:hint="eastAsia"/>
        </w:rPr>
        <w:t>我们将会继续维持这种与我们喜爱与崇敬的伙伴合作的原则，这种原则不但可以确保经营的绩效极大化，也可以让我们能享受愉快的时光。否则要是仅为了赚钱成天与一些会令你反胃的人为伍，这感觉就好象是当你本来就已经很有钱时，你还为了钱跟不喜欢的人结婚一样。</w:t>
      </w:r>
    </w:p>
    <w:p w:rsidR="00FD0B51" w:rsidRDefault="005429E9">
      <w:pPr>
        <w:spacing w:line="360" w:lineRule="auto"/>
        <w:ind w:firstLineChars="202" w:firstLine="424"/>
      </w:pPr>
      <w:r>
        <w:rPr>
          <w:rFonts w:hint="eastAsia"/>
        </w:rPr>
        <w:t>查理跟我的第二项工作是处理资金的分配，这在</w:t>
      </w:r>
      <w:r>
        <w:rPr>
          <w:rFonts w:hint="eastAsia"/>
        </w:rPr>
        <w:t>Berkshire</w:t>
      </w:r>
      <w:r>
        <w:rPr>
          <w:rFonts w:hint="eastAsia"/>
        </w:rPr>
        <w:t>尤其重要，其主要原因有三，一是因为我们赚的钱比别人多，二是我们通常将所赚的钱保留下来，最后也最重要的是因为我们旗下的企业可以不需要太多的资金便能维持竞争力与成长性，的确一家每年能赚</w:t>
      </w:r>
      <w:r>
        <w:rPr>
          <w:rFonts w:hint="eastAsia"/>
        </w:rPr>
        <w:t>23%</w:t>
      </w:r>
      <w:r>
        <w:rPr>
          <w:rFonts w:hint="eastAsia"/>
        </w:rPr>
        <w:t>且全数保留盈余的公司，比起每年只赚</w:t>
      </w:r>
      <w:r>
        <w:rPr>
          <w:rFonts w:hint="eastAsia"/>
        </w:rPr>
        <w:t>10%</w:t>
      </w:r>
      <w:r>
        <w:rPr>
          <w:rFonts w:hint="eastAsia"/>
        </w:rPr>
        <w:t>，且只保留半数盈余的公司，前者资金分配的任务要繁重的多，所以将来若是我们运用盈余的方式不佳，或是旗下主要被投资公司，诸如盖可、美国广播公司等表现不好，则</w:t>
      </w:r>
      <w:r>
        <w:rPr>
          <w:rFonts w:hint="eastAsia"/>
        </w:rPr>
        <w:t>Berkshire</w:t>
      </w:r>
      <w:r>
        <w:rPr>
          <w:rFonts w:hint="eastAsia"/>
        </w:rPr>
        <w:t>经营情况恶化的程度将会非常地快，假设公司净值以后每年只有</w:t>
      </w:r>
      <w:r>
        <w:rPr>
          <w:rFonts w:hint="eastAsia"/>
        </w:rPr>
        <w:t>5%</w:t>
      </w:r>
      <w:r>
        <w:rPr>
          <w:rFonts w:hint="eastAsia"/>
        </w:rPr>
        <w:t>的成长，则公司资金分配的工作虽然还是很重要，但体质改善的速度也会变慢许多。</w:t>
      </w:r>
    </w:p>
    <w:p w:rsidR="00FD0B51" w:rsidRDefault="005429E9">
      <w:pPr>
        <w:spacing w:line="360" w:lineRule="auto"/>
        <w:ind w:firstLineChars="202" w:firstLine="424"/>
      </w:pPr>
      <w:r>
        <w:rPr>
          <w:rFonts w:hint="eastAsia"/>
        </w:rPr>
        <w:t>事实上在</w:t>
      </w:r>
      <w:r>
        <w:rPr>
          <w:rFonts w:hint="eastAsia"/>
        </w:rPr>
        <w:t>1986</w:t>
      </w:r>
      <w:r>
        <w:rPr>
          <w:rFonts w:hint="eastAsia"/>
        </w:rPr>
        <w:t>年</w:t>
      </w:r>
      <w:r>
        <w:rPr>
          <w:rFonts w:hint="eastAsia"/>
        </w:rPr>
        <w:t>Berkshire</w:t>
      </w:r>
      <w:r>
        <w:rPr>
          <w:rFonts w:hint="eastAsia"/>
        </w:rPr>
        <w:t>资金分配的工作并不好干，我们确实是完成了一项购并案</w:t>
      </w:r>
      <w:r>
        <w:rPr>
          <w:rFonts w:hint="eastAsia"/>
        </w:rPr>
        <w:t>-</w:t>
      </w:r>
      <w:r>
        <w:rPr>
          <w:rFonts w:hint="eastAsia"/>
        </w:rPr>
        <w:t>那就是买下费区</w:t>
      </w:r>
      <w:r>
        <w:rPr>
          <w:rFonts w:hint="eastAsia"/>
        </w:rPr>
        <w:t>-</w:t>
      </w:r>
      <w:r>
        <w:rPr>
          <w:rFonts w:hint="eastAsia"/>
        </w:rPr>
        <w:t>海默兄弟公司，后面我们还会有详细的描述，这家公司极具竞争力，而且是由那种我们喜欢打交道的人在经营，不过就是小了点，大概只运用</w:t>
      </w:r>
      <w:r>
        <w:rPr>
          <w:rFonts w:hint="eastAsia"/>
        </w:rPr>
        <w:t>Berkshire</w:t>
      </w:r>
      <w:r>
        <w:rPr>
          <w:rFonts w:hint="eastAsia"/>
        </w:rPr>
        <w:t>不到百分之二净值的资金。</w:t>
      </w:r>
    </w:p>
    <w:p w:rsidR="00FD0B51" w:rsidRDefault="005429E9">
      <w:pPr>
        <w:spacing w:line="360" w:lineRule="auto"/>
        <w:ind w:firstLineChars="202" w:firstLine="424"/>
      </w:pPr>
      <w:r>
        <w:rPr>
          <w:rFonts w:hint="eastAsia"/>
        </w:rPr>
        <w:t>在此同时我们从市场直接买进股权这方面也没有太大的进展，相较几年前我们可以利用</w:t>
      </w:r>
      <w:r>
        <w:rPr>
          <w:rFonts w:hint="eastAsia"/>
        </w:rPr>
        <w:lastRenderedPageBreak/>
        <w:t>大笔资金以合理的价格买进许多不错的股票，所以最后我们只好将资金用来偿还负债并囤积银弹，虽然这比死掉还好一点，但却没有做到繁衍下一代的任务，若是查理跟我在往后的几年持续在资金分配这方面缴白券，</w:t>
      </w:r>
      <w:r>
        <w:rPr>
          <w:rFonts w:hint="eastAsia"/>
        </w:rPr>
        <w:t>Berkshire</w:t>
      </w:r>
      <w:r>
        <w:rPr>
          <w:rFonts w:hint="eastAsia"/>
        </w:rPr>
        <w:t>净值的成长势必将会变缓许多。</w:t>
      </w:r>
    </w:p>
    <w:p w:rsidR="00FD0B51" w:rsidRDefault="005429E9">
      <w:pPr>
        <w:spacing w:line="360" w:lineRule="auto"/>
        <w:ind w:firstLineChars="202" w:firstLine="424"/>
      </w:pPr>
      <w:r>
        <w:rPr>
          <w:rFonts w:hint="eastAsia"/>
        </w:rPr>
        <w:t>我们会持续在市场上寻找符合我们标准的企业，我想要是运气好可能每几年就能够找到一家，但若想要对公司净值有明显助益，则其规模就必须够大，只是以目前的股票市场状况，我们实在很难为我们的保险公司找到合适的投资标的，当然市场终究会转变，总有一天会轮到我们站上打击位置，只不过我们不清楚何时能够换我们上场。</w:t>
      </w:r>
    </w:p>
    <w:p w:rsidR="00FD0B51" w:rsidRDefault="005429E9">
      <w:pPr>
        <w:spacing w:line="360" w:lineRule="auto"/>
        <w:ind w:firstLineChars="202" w:firstLine="424"/>
      </w:pPr>
      <w:r>
        <w:rPr>
          <w:rFonts w:hint="eastAsia"/>
        </w:rPr>
        <w:t>下表系</w:t>
      </w:r>
      <w:r>
        <w:rPr>
          <w:rFonts w:hint="eastAsia"/>
        </w:rPr>
        <w:t>Berkshire</w:t>
      </w:r>
      <w:r>
        <w:rPr>
          <w:rFonts w:hint="eastAsia"/>
        </w:rPr>
        <w:t>帐列盈余的主要来源，今年的表与前几年有几点不太一样的地方，首先由于新购事业史考特</w:t>
      </w:r>
      <w:r>
        <w:rPr>
          <w:rFonts w:hint="eastAsia"/>
        </w:rPr>
        <w:t>-</w:t>
      </w:r>
      <w:r>
        <w:rPr>
          <w:rFonts w:hint="eastAsia"/>
        </w:rPr>
        <w:t>费泽、费区</w:t>
      </w:r>
      <w:r>
        <w:rPr>
          <w:rFonts w:hint="eastAsia"/>
        </w:rPr>
        <w:t>-</w:t>
      </w:r>
      <w:r>
        <w:rPr>
          <w:rFonts w:hint="eastAsia"/>
        </w:rPr>
        <w:t>海默的加入，我们营业项目增加了史考特</w:t>
      </w:r>
      <w:r>
        <w:rPr>
          <w:rFonts w:hint="eastAsia"/>
        </w:rPr>
        <w:t>-</w:t>
      </w:r>
      <w:r>
        <w:rPr>
          <w:rFonts w:hint="eastAsia"/>
        </w:rPr>
        <w:t>费泽、寇比吸尘器、世界百科全书、费区</w:t>
      </w:r>
      <w:r>
        <w:rPr>
          <w:rFonts w:hint="eastAsia"/>
        </w:rPr>
        <w:t>-</w:t>
      </w:r>
      <w:r>
        <w:rPr>
          <w:rFonts w:hint="eastAsia"/>
        </w:rPr>
        <w:t>海默等四栏，同时也由于</w:t>
      </w:r>
      <w:r>
        <w:rPr>
          <w:rFonts w:hint="eastAsia"/>
        </w:rPr>
        <w:t>Berkshire</w:t>
      </w:r>
      <w:r>
        <w:rPr>
          <w:rFonts w:hint="eastAsia"/>
        </w:rPr>
        <w:t>整体规模扩大了许多，我们也将几个较小的部门合并列示，另外如同过去我们将个别企业购并的商誉摊销单独挑出，</w:t>
      </w:r>
      <w:r>
        <w:rPr>
          <w:rFonts w:hint="eastAsia"/>
        </w:rPr>
        <w:t>(</w:t>
      </w:r>
      <w:r>
        <w:rPr>
          <w:rFonts w:hint="eastAsia"/>
        </w:rPr>
        <w:t>原因请参阅</w:t>
      </w:r>
      <w:r>
        <w:rPr>
          <w:rFonts w:hint="eastAsia"/>
        </w:rPr>
        <w:t>1983</w:t>
      </w:r>
      <w:r>
        <w:rPr>
          <w:rFonts w:hint="eastAsia"/>
        </w:rPr>
        <w:t>年的附录</w:t>
      </w:r>
      <w:r>
        <w:rPr>
          <w:rFonts w:hint="eastAsia"/>
        </w:rPr>
        <w:t>)</w:t>
      </w:r>
      <w:r>
        <w:rPr>
          <w:rFonts w:hint="eastAsia"/>
        </w:rPr>
        <w:t>汇总后摆在最后一栏，由于史考特</w:t>
      </w:r>
      <w:r>
        <w:rPr>
          <w:rFonts w:hint="eastAsia"/>
        </w:rPr>
        <w:t>-</w:t>
      </w:r>
      <w:r>
        <w:rPr>
          <w:rFonts w:hint="eastAsia"/>
        </w:rPr>
        <w:t>费泽、费区</w:t>
      </w:r>
      <w:r>
        <w:rPr>
          <w:rFonts w:hint="eastAsia"/>
        </w:rPr>
        <w:t>-</w:t>
      </w:r>
      <w:r>
        <w:rPr>
          <w:rFonts w:hint="eastAsia"/>
        </w:rPr>
        <w:t>海默两件购并案使得</w:t>
      </w:r>
      <w:r>
        <w:rPr>
          <w:rFonts w:hint="eastAsia"/>
        </w:rPr>
        <w:t>1986</w:t>
      </w:r>
      <w:r>
        <w:rPr>
          <w:rFonts w:hint="eastAsia"/>
        </w:rPr>
        <w:t>年的商誉摊销较以往增加许多。</w:t>
      </w:r>
    </w:p>
    <w:p w:rsidR="00FD0B51" w:rsidRDefault="005429E9">
      <w:pPr>
        <w:spacing w:line="360" w:lineRule="auto"/>
        <w:ind w:firstLineChars="202" w:firstLine="424"/>
      </w:pPr>
      <w:r>
        <w:rPr>
          <w:rFonts w:hint="eastAsia"/>
        </w:rPr>
        <w:t>另外史考特</w:t>
      </w:r>
      <w:r>
        <w:rPr>
          <w:rFonts w:hint="eastAsia"/>
        </w:rPr>
        <w:t>-</w:t>
      </w:r>
      <w:r>
        <w:rPr>
          <w:rFonts w:hint="eastAsia"/>
        </w:rPr>
        <w:t>费泽的购并案依一般公认会计原则采购买法处理，所以在本表也稍作调整，在合并财务报表上所显示的数字系依照一般公认会计原则所编制，但就我们本身的观点，这个数字对于经理人与投资人来说，并不见得有意义，因此下表所显示的数字系扣除这些调整前的数字，事实上这才是这家公司原本的盈余状况，假设今天我们没有买下他们的话，</w:t>
      </w:r>
      <w:r>
        <w:rPr>
          <w:rFonts w:hint="eastAsia"/>
        </w:rPr>
        <w:t>(</w:t>
      </w:r>
      <w:r>
        <w:rPr>
          <w:rFonts w:hint="eastAsia"/>
        </w:rPr>
        <w:t>详细解释请参阅附录，不过若嫌内容不具吸引力，可以不看，当然我也知道在所有六千位股东当中，有许多对于我个人在会计方面的观点感到折服，希望你们都能好好地欣赏</w:t>
      </w:r>
      <w:r>
        <w:rPr>
          <w:rFonts w:hint="eastAsia"/>
        </w:rPr>
        <w:t xml:space="preserve">) </w:t>
      </w:r>
      <w:r>
        <w:rPr>
          <w:rFonts w:hint="eastAsia"/>
        </w:rPr>
        <w:t>，同时我也强力推荐各位看看查理每年写给</w:t>
      </w:r>
      <w:r>
        <w:rPr>
          <w:rFonts w:hint="eastAsia"/>
        </w:rPr>
        <w:t>Wesco</w:t>
      </w:r>
      <w:r>
        <w:rPr>
          <w:rFonts w:hint="eastAsia"/>
        </w:rPr>
        <w:t>股东的年报，里头有该公司旗下事业的详细介绍。</w:t>
      </w:r>
    </w:p>
    <w:p w:rsidR="00FD0B51" w:rsidRDefault="005429E9">
      <w:pPr>
        <w:spacing w:line="360" w:lineRule="auto"/>
        <w:ind w:firstLineChars="202" w:firstLine="424"/>
      </w:pPr>
      <w:r>
        <w:rPr>
          <w:noProof/>
        </w:rPr>
        <w:lastRenderedPageBreak/>
        <w:drawing>
          <wp:inline distT="0" distB="0" distL="114300" distR="114300">
            <wp:extent cx="5274310" cy="5913120"/>
            <wp:effectExtent l="0" t="0" r="2540" b="1143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17"/>
                    <a:stretch>
                      <a:fillRect/>
                    </a:stretch>
                  </pic:blipFill>
                  <pic:spPr>
                    <a:xfrm>
                      <a:off x="0" y="0"/>
                      <a:ext cx="5274310" cy="591312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如你所见营业净利在</w:t>
      </w:r>
      <w:r>
        <w:rPr>
          <w:rFonts w:hint="eastAsia"/>
        </w:rPr>
        <w:t>1986</w:t>
      </w:r>
      <w:r>
        <w:rPr>
          <w:rFonts w:hint="eastAsia"/>
        </w:rPr>
        <w:t>年大幅改善，一方面是由于保险事业</w:t>
      </w:r>
      <w:r>
        <w:rPr>
          <w:rFonts w:hint="eastAsia"/>
        </w:rPr>
        <w:t>(</w:t>
      </w:r>
      <w:r>
        <w:rPr>
          <w:rFonts w:hint="eastAsia"/>
        </w:rPr>
        <w:t>这部份连同费区</w:t>
      </w:r>
      <w:r>
        <w:rPr>
          <w:rFonts w:hint="eastAsia"/>
        </w:rPr>
        <w:t>-</w:t>
      </w:r>
      <w:r>
        <w:rPr>
          <w:rFonts w:hint="eastAsia"/>
        </w:rPr>
        <w:t>海默公司会在稍候详细说明</w:t>
      </w:r>
      <w:r>
        <w:rPr>
          <w:rFonts w:hint="eastAsia"/>
        </w:rPr>
        <w:t>)</w:t>
      </w:r>
      <w:r>
        <w:rPr>
          <w:rFonts w:hint="eastAsia"/>
        </w:rPr>
        <w:t>，一方面则是其它事业群的表现</w:t>
      </w:r>
      <w:r>
        <w:rPr>
          <w:rFonts w:hint="eastAsia"/>
        </w:rPr>
        <w:t>:</w:t>
      </w:r>
    </w:p>
    <w:p w:rsidR="00FD0B51" w:rsidRDefault="005429E9">
      <w:pPr>
        <w:spacing w:line="360" w:lineRule="auto"/>
        <w:ind w:firstLineChars="202" w:firstLine="424"/>
      </w:pPr>
      <w:r>
        <w:rPr>
          <w:rFonts w:hint="eastAsia"/>
        </w:rPr>
        <w:t>水牛城报纸在史坦</w:t>
      </w:r>
      <w:r>
        <w:rPr>
          <w:rFonts w:hint="eastAsia"/>
        </w:rPr>
        <w:t>-</w:t>
      </w:r>
      <w:r>
        <w:rPr>
          <w:rFonts w:hint="eastAsia"/>
        </w:rPr>
        <w:t>利普席的带领下持续表现优异，连续第三年每人工作时数皆大幅下绛，其它成本也控制得宜，即使该报的广告增加率远低于同业，营业毛利仍然大幅增加，同时控制成本并不代表我们在新闻品质上有所退让，我们的新闻量</w:t>
      </w:r>
      <w:r>
        <w:rPr>
          <w:rFonts w:hint="eastAsia"/>
        </w:rPr>
        <w:t>(</w:t>
      </w:r>
      <w:r>
        <w:rPr>
          <w:rFonts w:hint="eastAsia"/>
        </w:rPr>
        <w:t>新闻版面占整体版面的比例</w:t>
      </w:r>
      <w:r>
        <w:rPr>
          <w:rFonts w:hint="eastAsia"/>
        </w:rPr>
        <w:t>)</w:t>
      </w:r>
      <w:r>
        <w:rPr>
          <w:rFonts w:hint="eastAsia"/>
        </w:rPr>
        <w:t>持续维持在</w:t>
      </w:r>
      <w:r>
        <w:rPr>
          <w:rFonts w:hint="eastAsia"/>
        </w:rPr>
        <w:t>50%</w:t>
      </w:r>
      <w:r>
        <w:rPr>
          <w:rFonts w:hint="eastAsia"/>
        </w:rPr>
        <w:t>以上，这是现有相同或是更大规模的报纸中比例最高的，一般同业的水准约只有</w:t>
      </w:r>
      <w:r>
        <w:rPr>
          <w:rFonts w:hint="eastAsia"/>
        </w:rPr>
        <w:t>40%</w:t>
      </w:r>
      <w:r>
        <w:rPr>
          <w:rFonts w:hint="eastAsia"/>
        </w:rPr>
        <w:t>。</w:t>
      </w:r>
    </w:p>
    <w:p w:rsidR="00FD0B51" w:rsidRDefault="005429E9">
      <w:pPr>
        <w:spacing w:line="360" w:lineRule="auto"/>
        <w:ind w:firstLineChars="202" w:firstLine="424"/>
      </w:pPr>
      <w:r>
        <w:rPr>
          <w:rFonts w:hint="eastAsia"/>
        </w:rPr>
        <w:t>各位可不要小看这</w:t>
      </w:r>
      <w:r>
        <w:rPr>
          <w:rFonts w:hint="eastAsia"/>
        </w:rPr>
        <w:t>10%</w:t>
      </w:r>
      <w:r>
        <w:rPr>
          <w:rFonts w:hint="eastAsia"/>
        </w:rPr>
        <w:t>的差距，同样三十页的广告，</w:t>
      </w:r>
      <w:r>
        <w:rPr>
          <w:rFonts w:hint="eastAsia"/>
        </w:rPr>
        <w:t>40%</w:t>
      </w:r>
      <w:r>
        <w:rPr>
          <w:rFonts w:hint="eastAsia"/>
        </w:rPr>
        <w:t>约有二十页新闻，</w:t>
      </w:r>
      <w:r>
        <w:rPr>
          <w:rFonts w:hint="eastAsia"/>
        </w:rPr>
        <w:t>50%</w:t>
      </w:r>
      <w:r>
        <w:rPr>
          <w:rFonts w:hint="eastAsia"/>
        </w:rPr>
        <w:t>则代表会有三十页的新闻，一比一的新闻与广告量是我们坚持的原则，我们相信这也是为何水牛城报纸能在当地拥有全美最高渗透率的重要原因</w:t>
      </w:r>
      <w:r>
        <w:rPr>
          <w:rFonts w:hint="eastAsia"/>
        </w:rPr>
        <w:t>(</w:t>
      </w:r>
      <w:r>
        <w:rPr>
          <w:rFonts w:hint="eastAsia"/>
        </w:rPr>
        <w:t>订户数占当地家庭户数的比率</w:t>
      </w:r>
      <w:r>
        <w:rPr>
          <w:rFonts w:hint="eastAsia"/>
        </w:rPr>
        <w:t>)</w:t>
      </w:r>
      <w:r>
        <w:rPr>
          <w:rFonts w:hint="eastAsia"/>
        </w:rPr>
        <w:t>，其中周日版</w:t>
      </w:r>
      <w:r>
        <w:rPr>
          <w:rFonts w:hint="eastAsia"/>
        </w:rPr>
        <w:lastRenderedPageBreak/>
        <w:t>的比率更令人印象深刻，十年前水牛城最主要的周日版报纸先锋报发行量为</w:t>
      </w:r>
      <w:r>
        <w:rPr>
          <w:rFonts w:hint="eastAsia"/>
        </w:rPr>
        <w:t>27</w:t>
      </w:r>
      <w:r>
        <w:rPr>
          <w:rFonts w:hint="eastAsia"/>
        </w:rPr>
        <w:t>万份，渗透率</w:t>
      </w:r>
      <w:r>
        <w:rPr>
          <w:rFonts w:hint="eastAsia"/>
        </w:rPr>
        <w:t>63%</w:t>
      </w:r>
      <w:r>
        <w:rPr>
          <w:rFonts w:hint="eastAsia"/>
        </w:rPr>
        <w:t>，大概与全美其它大城市相当，这在当时已被视为是很自然的上限，然而从</w:t>
      </w:r>
      <w:r>
        <w:rPr>
          <w:rFonts w:hint="eastAsia"/>
        </w:rPr>
        <w:t>1977</w:t>
      </w:r>
      <w:r>
        <w:rPr>
          <w:rFonts w:hint="eastAsia"/>
        </w:rPr>
        <w:t>年水牛城报纸开始发行周日版，虽然该地区人口数不增反减，到如今其渗透率已达</w:t>
      </w:r>
      <w:r>
        <w:rPr>
          <w:rFonts w:hint="eastAsia"/>
        </w:rPr>
        <w:t>83%</w:t>
      </w:r>
      <w:r>
        <w:rPr>
          <w:rFonts w:hint="eastAsia"/>
        </w:rPr>
        <w:t>，且发行量更高达</w:t>
      </w:r>
      <w:r>
        <w:rPr>
          <w:rFonts w:hint="eastAsia"/>
        </w:rPr>
        <w:t>37</w:t>
      </w:r>
      <w:r>
        <w:rPr>
          <w:rFonts w:hint="eastAsia"/>
        </w:rPr>
        <w:t>万份。</w:t>
      </w:r>
    </w:p>
    <w:p w:rsidR="00FD0B51" w:rsidRDefault="005429E9">
      <w:pPr>
        <w:spacing w:line="360" w:lineRule="auto"/>
        <w:ind w:firstLineChars="202" w:firstLine="424"/>
      </w:pPr>
      <w:r>
        <w:rPr>
          <w:rFonts w:hint="eastAsia"/>
        </w:rPr>
        <w:t>虽然拥有超高的市场接受度，却也代表营业利润已达顶峰，虽然去年年底新闻用纸价格调涨，同时</w:t>
      </w:r>
      <w:r>
        <w:rPr>
          <w:rFonts w:hint="eastAsia"/>
        </w:rPr>
        <w:t>1987</w:t>
      </w:r>
      <w:r>
        <w:rPr>
          <w:rFonts w:hint="eastAsia"/>
        </w:rPr>
        <w:t>年的广告比率增加量也比其它新闻同业来的少，但我们仍坚持过半的新闻量，即便如此会使得我们的利润下降也在所不惜</w:t>
      </w:r>
    </w:p>
    <w:p w:rsidR="00FD0B51" w:rsidRDefault="005429E9">
      <w:pPr>
        <w:spacing w:line="360" w:lineRule="auto"/>
        <w:ind w:firstLineChars="202" w:firstLine="424"/>
      </w:pPr>
      <w:r>
        <w:rPr>
          <w:rFonts w:hint="eastAsia"/>
        </w:rPr>
        <w:t>屈指一算，今年已是我们买下水牛城报纸的第十个年头了，它带给我们的投资报酬远远超过我们的预期，还有精神上的收获也是如此，我们对于水牛城报纸及其经营者</w:t>
      </w:r>
      <w:r>
        <w:rPr>
          <w:rFonts w:hint="eastAsia"/>
        </w:rPr>
        <w:t>Murray Light</w:t>
      </w:r>
      <w:r>
        <w:rPr>
          <w:rFonts w:hint="eastAsia"/>
        </w:rPr>
        <w:t>的敬仰从买下它开始与日俱增，是他让这份报纸拥有超高的社区认同度，他们在水牛城报纸面临困难与诉讼之时所展现的耐力，并未随着日后公司迈入坦途就松卸，查理与我在此对他们表示由衷的感谢</w:t>
      </w:r>
    </w:p>
    <w:p w:rsidR="00FD0B51" w:rsidRDefault="005429E9">
      <w:pPr>
        <w:spacing w:line="360" w:lineRule="auto"/>
        <w:ind w:firstLineChars="202" w:firstLine="424"/>
      </w:pPr>
      <w:r>
        <w:rPr>
          <w:rFonts w:hint="eastAsia"/>
        </w:rPr>
        <w:t>内布拉斯加家俱店</w:t>
      </w:r>
      <w:r>
        <w:rPr>
          <w:rFonts w:hint="eastAsia"/>
        </w:rPr>
        <w:t>NFM</w:t>
      </w:r>
      <w:r>
        <w:rPr>
          <w:rFonts w:hint="eastAsia"/>
        </w:rPr>
        <w:t>的布鲁金家族持续创造商业史上的奇迹，竞争者来来去去，但</w:t>
      </w:r>
      <w:r>
        <w:rPr>
          <w:rFonts w:hint="eastAsia"/>
        </w:rPr>
        <w:t>B</w:t>
      </w:r>
      <w:r>
        <w:rPr>
          <w:rFonts w:hint="eastAsia"/>
        </w:rPr>
        <w:t>太太跟她的家族却仍屹立不摇，去年该店业绩成长</w:t>
      </w:r>
      <w:r>
        <w:rPr>
          <w:rFonts w:hint="eastAsia"/>
        </w:rPr>
        <w:t>10%</w:t>
      </w:r>
      <w:r>
        <w:rPr>
          <w:rFonts w:hint="eastAsia"/>
        </w:rPr>
        <w:t>达到一亿三千万美金，是十年前的三倍，在当时该店便已独霸整个奥玛哈地区，若再考量本地缓慢的人口成长率与温和的通货膨胀率，这种成绩更是难能可贵，而惟一可以解释的理由就是随着</w:t>
      </w:r>
      <w:r>
        <w:rPr>
          <w:rFonts w:hint="eastAsia"/>
        </w:rPr>
        <w:t>NFM</w:t>
      </w:r>
      <w:r>
        <w:rPr>
          <w:rFonts w:hint="eastAsia"/>
        </w:rPr>
        <w:t>价廉物美、样式齐全的声名远播，其市场范围持续扩大，而为了应付日后的成长，该店已着手扩充仓库，高龄</w:t>
      </w:r>
      <w:r>
        <w:rPr>
          <w:rFonts w:hint="eastAsia"/>
        </w:rPr>
        <w:t>93</w:t>
      </w:r>
      <w:r>
        <w:rPr>
          <w:rFonts w:hint="eastAsia"/>
        </w:rPr>
        <w:t>岁的</w:t>
      </w:r>
      <w:r>
        <w:rPr>
          <w:rFonts w:hint="eastAsia"/>
        </w:rPr>
        <w:t>B</w:t>
      </w:r>
      <w:r>
        <w:rPr>
          <w:rFonts w:hint="eastAsia"/>
        </w:rPr>
        <w:t>太太技压群雄，展现超高的销售能力与耐力，一周工作七天，每天从开店到打烊，想要跟她竞争需要无比的勇气，大家可能很容易就忽略</w:t>
      </w:r>
      <w:r>
        <w:rPr>
          <w:rFonts w:hint="eastAsia"/>
        </w:rPr>
        <w:t>B</w:t>
      </w:r>
      <w:r>
        <w:rPr>
          <w:rFonts w:hint="eastAsia"/>
        </w:rPr>
        <w:t>太太传奇，不过没关系</w:t>
      </w:r>
      <w:r>
        <w:rPr>
          <w:rFonts w:hint="eastAsia"/>
        </w:rPr>
        <w:t>93</w:t>
      </w:r>
      <w:r>
        <w:rPr>
          <w:rFonts w:hint="eastAsia"/>
        </w:rPr>
        <w:t>岁的她，还未抵达巅峰，等到</w:t>
      </w:r>
      <w:r>
        <w:rPr>
          <w:rFonts w:hint="eastAsia"/>
        </w:rPr>
        <w:t>2024</w:t>
      </w:r>
      <w:r>
        <w:rPr>
          <w:rFonts w:hint="eastAsia"/>
        </w:rPr>
        <w:t>年伯克希尔股东会召开时，请大家拭目以待</w:t>
      </w:r>
    </w:p>
    <w:p w:rsidR="00FD0B51" w:rsidRDefault="005429E9">
      <w:pPr>
        <w:spacing w:line="360" w:lineRule="auto"/>
        <w:ind w:firstLineChars="202" w:firstLine="424"/>
      </w:pPr>
      <w:r>
        <w:rPr>
          <w:rFonts w:hint="eastAsia"/>
        </w:rPr>
        <w:t>比起前几年来说喜诗糖果的销售磅数增加约</w:t>
      </w:r>
      <w:r>
        <w:rPr>
          <w:rFonts w:hint="eastAsia"/>
        </w:rPr>
        <w:t>2%</w:t>
      </w:r>
      <w:r>
        <w:rPr>
          <w:rFonts w:hint="eastAsia"/>
        </w:rPr>
        <w:t>，销售业绩略有成长，</w:t>
      </w:r>
      <w:r>
        <w:rPr>
          <w:rFonts w:hint="eastAsia"/>
        </w:rPr>
        <w:t>(</w:t>
      </w:r>
      <w:r>
        <w:rPr>
          <w:rFonts w:hint="eastAsia"/>
        </w:rPr>
        <w:t>若你是巧克力的爱好者，告诉你一个惊人的数字，我们一年的销售量是一万两千公吨</w:t>
      </w:r>
      <w:r>
        <w:rPr>
          <w:rFonts w:hint="eastAsia"/>
        </w:rPr>
        <w:t xml:space="preserve">) </w:t>
      </w:r>
      <w:r>
        <w:rPr>
          <w:rFonts w:hint="eastAsia"/>
        </w:rPr>
        <w:t>，只是过去六年单店销售量持续下滑，使得我们只有靠增加店面来维持销售量不坠，但今年这数字大致维持不变，主要是拜圣诞节销售旺季特别旺所赐，而即便销售业绩迟滞不前，该公司仍然靠着成本控制维持利润空间，感谢</w:t>
      </w:r>
      <w:r>
        <w:rPr>
          <w:rFonts w:hint="eastAsia"/>
        </w:rPr>
        <w:t>Chuck Huggins</w:t>
      </w:r>
      <w:r>
        <w:rPr>
          <w:rFonts w:hint="eastAsia"/>
        </w:rPr>
        <w:t>在这方面为我们所做的努力</w:t>
      </w:r>
    </w:p>
    <w:p w:rsidR="00FD0B51" w:rsidRDefault="005429E9">
      <w:pPr>
        <w:spacing w:line="360" w:lineRule="auto"/>
        <w:ind w:firstLineChars="202" w:firstLine="424"/>
      </w:pPr>
      <w:r>
        <w:rPr>
          <w:rFonts w:hint="eastAsia"/>
        </w:rPr>
        <w:t>喜诗糖果算是一种独一无二的个性化商品，甜美的糖果加上公道的价格，且该公司完全掌握销售管道并由店员提供贴心的服务，</w:t>
      </w:r>
      <w:r>
        <w:rPr>
          <w:rFonts w:hint="eastAsia"/>
        </w:rPr>
        <w:t>Chuck</w:t>
      </w:r>
      <w:r>
        <w:rPr>
          <w:rFonts w:hint="eastAsia"/>
        </w:rPr>
        <w:t>的成就反应在客户的满意度之上，并进而感染到整个公司，很少有销售公司能够持续维持客户导向的精神，这一切都要归功于他，展望未来喜诗的获利应该可以维持在现有状态，我们仍会持续调整价格，以反映增加的成本，</w:t>
      </w:r>
    </w:p>
    <w:p w:rsidR="00FD0B51" w:rsidRDefault="005429E9">
      <w:pPr>
        <w:spacing w:line="360" w:lineRule="auto"/>
        <w:ind w:firstLineChars="202" w:firstLine="424"/>
      </w:pPr>
      <w:r>
        <w:rPr>
          <w:rFonts w:hint="eastAsia"/>
        </w:rPr>
        <w:t>世界百科全书是</w:t>
      </w:r>
      <w:r>
        <w:rPr>
          <w:rFonts w:hint="eastAsia"/>
        </w:rPr>
        <w:t>1986</w:t>
      </w:r>
      <w:r>
        <w:rPr>
          <w:rFonts w:hint="eastAsia"/>
        </w:rPr>
        <w:t>年加入我们的史考特</w:t>
      </w:r>
      <w:r>
        <w:rPr>
          <w:rFonts w:hint="eastAsia"/>
        </w:rPr>
        <w:t>-</w:t>
      </w:r>
      <w:r>
        <w:rPr>
          <w:rFonts w:hint="eastAsia"/>
        </w:rPr>
        <w:t>飞兹所属十七个部门中最大的一个，去年我</w:t>
      </w:r>
      <w:r>
        <w:rPr>
          <w:rFonts w:hint="eastAsia"/>
        </w:rPr>
        <w:lastRenderedPageBreak/>
        <w:t>很高兴地跟各位介绍该公司的经营者与营运状况，一年后我更加开心地向大家报告，</w:t>
      </w:r>
      <w:r>
        <w:rPr>
          <w:rFonts w:hint="eastAsia"/>
        </w:rPr>
        <w:t>Ralph</w:t>
      </w:r>
      <w:r>
        <w:rPr>
          <w:rFonts w:hint="eastAsia"/>
        </w:rPr>
        <w:t>真是个优秀的经理人，圆满地达成目标，虽然要管理各式各样的产品，并面对不同的机会问题与挑战，</w:t>
      </w:r>
      <w:r>
        <w:rPr>
          <w:rFonts w:hint="eastAsia"/>
        </w:rPr>
        <w:t>Ralph</w:t>
      </w:r>
      <w:r>
        <w:rPr>
          <w:rFonts w:hint="eastAsia"/>
        </w:rPr>
        <w:t>却使得他的工作更加精彩更多元化，而且更重要的是我们合作愉快，看来我们的好运持续不断</w:t>
      </w:r>
    </w:p>
    <w:p w:rsidR="00FD0B51" w:rsidRDefault="005429E9">
      <w:pPr>
        <w:spacing w:line="360" w:lineRule="auto"/>
        <w:ind w:firstLineChars="202" w:firstLine="424"/>
      </w:pPr>
      <w:r>
        <w:rPr>
          <w:rFonts w:hint="eastAsia"/>
        </w:rPr>
        <w:t>世界百科全书的销售量连续四年皆成长，儿童工艺套书也大幅成长，世界百科全书称霸于直销市场，不但编排精美，且平均每页不到五毛钱，可谓老少咸宜，有一数字相当有趣，那就是书中有高达四万多个困难字，入门部份由简单的生字组成，慢慢地加入难度更高的单字，如此使得年轻的读者能够循序渐进，最后轻易的便能运用大学程度以上的单字，推销百科全书是项神圣的天职，我们超过半数以上的销售人员是现职或是退休的老师，有些则是图书馆员，他们将自己视为教育工作者，而且做的有声有色，如果你家中还没有一套世界百科全书，那么我建议你赶快去买一套放在家里</w:t>
      </w:r>
    </w:p>
    <w:p w:rsidR="00FD0B51" w:rsidRDefault="005429E9">
      <w:pPr>
        <w:spacing w:line="360" w:lineRule="auto"/>
        <w:ind w:firstLineChars="202" w:firstLine="424"/>
      </w:pPr>
      <w:r>
        <w:rPr>
          <w:rFonts w:hint="eastAsia"/>
        </w:rPr>
        <w:t>寇比吸尘器同样维持连续四年的成长，全球的销售数量共成长了</w:t>
      </w:r>
      <w:r>
        <w:rPr>
          <w:rFonts w:hint="eastAsia"/>
        </w:rPr>
        <w:t>33%</w:t>
      </w:r>
      <w:r>
        <w:rPr>
          <w:rFonts w:hint="eastAsia"/>
        </w:rPr>
        <w:t>，虽然其产品价格要比同类型吸尘器贵许多，但它的性能却将其它品牌远远拋在后面，有许多产品经过了三、四十年还很耐用，想要最好的，就买寇比！</w:t>
      </w:r>
    </w:p>
    <w:p w:rsidR="00FD0B51" w:rsidRDefault="005429E9">
      <w:pPr>
        <w:spacing w:line="360" w:lineRule="auto"/>
        <w:ind w:firstLineChars="202" w:firstLine="424"/>
      </w:pPr>
      <w:r>
        <w:rPr>
          <w:rFonts w:hint="eastAsia"/>
        </w:rPr>
        <w:t>许多靠直销销售其产品的公司，近年来纷纷倒闭，主要是由于上班族妇女越来越多所致，不过到目前为止，寇比吸尘器与世界百科全书的表现算是可圈可点，以上企业再加上保险事业，便构成我们的主要事业领域，简单地带过并不意味着它们对我们不具重要性，一方面是因为许多东西在过去的年报都已报告过，一方面是因为公司的股东结构非常稳定</w:t>
      </w:r>
      <w:r>
        <w:rPr>
          <w:rFonts w:hint="eastAsia"/>
        </w:rPr>
        <w:t>(</w:t>
      </w:r>
      <w:r>
        <w:rPr>
          <w:rFonts w:hint="eastAsia"/>
        </w:rPr>
        <w:t>每年约有</w:t>
      </w:r>
      <w:r>
        <w:rPr>
          <w:rFonts w:hint="eastAsia"/>
        </w:rPr>
        <w:t>98%</w:t>
      </w:r>
      <w:r>
        <w:rPr>
          <w:rFonts w:hint="eastAsia"/>
        </w:rPr>
        <w:t>的股东会选择继续投资本公司</w:t>
      </w:r>
      <w:r>
        <w:rPr>
          <w:rFonts w:hint="eastAsia"/>
        </w:rPr>
        <w:t>)</w:t>
      </w:r>
      <w:r>
        <w:rPr>
          <w:rFonts w:hint="eastAsia"/>
        </w:rPr>
        <w:t>，所以我们不必花太多时间重复赘述一些事情，当然若是有什么重大的事件或任何影响公司营运的情况，我们一定会立即向各位股东报告，总的来说，前面所提的公司都有非常稳固的经营基础，投资报酬率也很高，同时也拥有优秀的经营阶层，</w:t>
      </w:r>
    </w:p>
    <w:p w:rsidR="00FD0B51" w:rsidRDefault="005429E9">
      <w:pPr>
        <w:spacing w:line="360" w:lineRule="auto"/>
        <w:ind w:firstLineChars="202" w:firstLine="424"/>
      </w:pPr>
      <w:r>
        <w:rPr>
          <w:rFonts w:hint="eastAsia"/>
        </w:rPr>
        <w:t>另外每一年我都会在公司年报上不厌其烦地，提及我们想要买下公司的条件，在今年终于有了具体的回报，去年的一月五日我收到一位资深股东</w:t>
      </w:r>
      <w:r>
        <w:rPr>
          <w:rFonts w:hint="eastAsia"/>
        </w:rPr>
        <w:t>Bob</w:t>
      </w:r>
      <w:r>
        <w:rPr>
          <w:rFonts w:hint="eastAsia"/>
        </w:rPr>
        <w:t>的一封信，他是费区</w:t>
      </w:r>
      <w:r>
        <w:rPr>
          <w:rFonts w:hint="eastAsia"/>
        </w:rPr>
        <w:t>-</w:t>
      </w:r>
      <w:r>
        <w:rPr>
          <w:rFonts w:hint="eastAsia"/>
        </w:rPr>
        <w:t>海默公司的董事长，在此之前我并不认识</w:t>
      </w:r>
      <w:r>
        <w:rPr>
          <w:rFonts w:hint="eastAsia"/>
        </w:rPr>
        <w:t>Bob</w:t>
      </w:r>
      <w:r>
        <w:rPr>
          <w:rFonts w:hint="eastAsia"/>
        </w:rPr>
        <w:t>或费区</w:t>
      </w:r>
      <w:r>
        <w:rPr>
          <w:rFonts w:hint="eastAsia"/>
        </w:rPr>
        <w:t>-</w:t>
      </w:r>
      <w:r>
        <w:rPr>
          <w:rFonts w:hint="eastAsia"/>
        </w:rPr>
        <w:t>海默公司，他在信中提到他经营的公司应该符合我们的条件，并提议大家碰个面，于是等到该公司年度报告出炉后我们相约在奥马哈，他简单介绍一下公司的历史，这是一家专门制造与销售制服的老牌公司，成立于</w:t>
      </w:r>
      <w:r>
        <w:rPr>
          <w:rFonts w:hint="eastAsia"/>
        </w:rPr>
        <w:t>1842</w:t>
      </w:r>
      <w:r>
        <w:rPr>
          <w:rFonts w:hint="eastAsia"/>
        </w:rPr>
        <w:t>年，</w:t>
      </w:r>
      <w:r>
        <w:rPr>
          <w:rFonts w:hint="eastAsia"/>
        </w:rPr>
        <w:t>Bob</w:t>
      </w:r>
      <w:r>
        <w:rPr>
          <w:rFonts w:hint="eastAsia"/>
        </w:rPr>
        <w:t>的父亲</w:t>
      </w:r>
      <w:r>
        <w:rPr>
          <w:rFonts w:hint="eastAsia"/>
        </w:rPr>
        <w:t>-Warren</w:t>
      </w:r>
      <w:r>
        <w:rPr>
          <w:rFonts w:hint="eastAsia"/>
        </w:rPr>
        <w:t>于</w:t>
      </w:r>
      <w:r>
        <w:rPr>
          <w:rFonts w:hint="eastAsia"/>
        </w:rPr>
        <w:t>1941</w:t>
      </w:r>
      <w:r>
        <w:rPr>
          <w:rFonts w:hint="eastAsia"/>
        </w:rPr>
        <w:t>年接手，跟着</w:t>
      </w:r>
      <w:r>
        <w:rPr>
          <w:rFonts w:hint="eastAsia"/>
        </w:rPr>
        <w:t>Bob</w:t>
      </w:r>
      <w:r>
        <w:rPr>
          <w:rFonts w:hint="eastAsia"/>
        </w:rPr>
        <w:t>与现在担任总裁的弟弟</w:t>
      </w:r>
      <w:r>
        <w:rPr>
          <w:rFonts w:hint="eastAsia"/>
        </w:rPr>
        <w:t>George</w:t>
      </w:r>
      <w:r>
        <w:rPr>
          <w:rFonts w:hint="eastAsia"/>
        </w:rPr>
        <w:t>也加入该公司，在该家族的带领下，公司的业绩蒸蒸日上，</w:t>
      </w:r>
      <w:r>
        <w:rPr>
          <w:rFonts w:hint="eastAsia"/>
        </w:rPr>
        <w:t>1981</w:t>
      </w:r>
      <w:r>
        <w:rPr>
          <w:rFonts w:hint="eastAsia"/>
        </w:rPr>
        <w:t>年该公司被一家专门从事融资购并</w:t>
      </w:r>
      <w:r>
        <w:rPr>
          <w:rFonts w:hint="eastAsia"/>
        </w:rPr>
        <w:t>(LBO)</w:t>
      </w:r>
      <w:r>
        <w:rPr>
          <w:rFonts w:hint="eastAsia"/>
        </w:rPr>
        <w:t>的投资集团买下，但现有经营阶层仍保有部份股权，只是这类型的公司在被购并后，一开始</w:t>
      </w:r>
      <w:r>
        <w:rPr>
          <w:rFonts w:hint="eastAsia"/>
        </w:rPr>
        <w:lastRenderedPageBreak/>
        <w:t>通常都须承担极高的负债比率，所幸由于公司营运稳健，等负债逐渐被清偿完毕后，公司的价值便立即显现出来，基于某些原因，当初投资的</w:t>
      </w:r>
      <w:r>
        <w:rPr>
          <w:rFonts w:hint="eastAsia"/>
        </w:rPr>
        <w:t>LBO</w:t>
      </w:r>
      <w:r>
        <w:rPr>
          <w:rFonts w:hint="eastAsia"/>
        </w:rPr>
        <w:t>集团想要把股权卖掉，这时</w:t>
      </w:r>
      <w:r>
        <w:rPr>
          <w:rFonts w:hint="eastAsia"/>
        </w:rPr>
        <w:t>Bob</w:t>
      </w:r>
      <w:r>
        <w:rPr>
          <w:rFonts w:hint="eastAsia"/>
        </w:rPr>
        <w:t>立刻就想到我们</w:t>
      </w:r>
    </w:p>
    <w:p w:rsidR="00FD0B51" w:rsidRDefault="005429E9">
      <w:pPr>
        <w:spacing w:line="360" w:lineRule="auto"/>
        <w:ind w:firstLineChars="202" w:firstLine="424"/>
      </w:pPr>
      <w:r>
        <w:rPr>
          <w:rFonts w:hint="eastAsia"/>
        </w:rPr>
        <w:t>事实上费区</w:t>
      </w:r>
      <w:r>
        <w:rPr>
          <w:rFonts w:hint="eastAsia"/>
        </w:rPr>
        <w:t>-</w:t>
      </w:r>
      <w:r>
        <w:rPr>
          <w:rFonts w:hint="eastAsia"/>
        </w:rPr>
        <w:t>海默正是我们想要买的公司类型，它有悠久的历史，有才能的管理人员，品格高尚，乐在工作，且愿意与我们一起分享公司经营所带来的利益，所以我们很快地就决定以四千六百多万美元买下该公司</w:t>
      </w:r>
      <w:r>
        <w:rPr>
          <w:rFonts w:hint="eastAsia"/>
        </w:rPr>
        <w:t>84%</w:t>
      </w:r>
      <w:r>
        <w:rPr>
          <w:rFonts w:hint="eastAsia"/>
        </w:rPr>
        <w:t>的股权，这与我们当初买下内布拉斯加家具</w:t>
      </w:r>
      <w:r>
        <w:rPr>
          <w:rFonts w:hint="eastAsia"/>
        </w:rPr>
        <w:t>NFM</w:t>
      </w:r>
      <w:r>
        <w:rPr>
          <w:rFonts w:hint="eastAsia"/>
        </w:rPr>
        <w:t>的情况很类似，持有股权的大股东有资金上的需求，原有经营家族有意愿继续经营公司并持有部份股权，且希望买下公司股权的股东不要只为了价格便随便将公司股权出让，并确保股权交易完成后，公司的经营形态不受干扰，这两家公司真正是我门所想要投资的类型，而它们也确实适得其所</w:t>
      </w:r>
    </w:p>
    <w:p w:rsidR="00FD0B51" w:rsidRDefault="005429E9">
      <w:pPr>
        <w:spacing w:line="360" w:lineRule="auto"/>
        <w:ind w:firstLineChars="202" w:firstLine="424"/>
      </w:pPr>
      <w:r>
        <w:rPr>
          <w:rFonts w:hint="eastAsia"/>
        </w:rPr>
        <w:t>说来你可能不敢相信，事实上我与查理甚至根本就从未去过费区</w:t>
      </w:r>
      <w:r>
        <w:rPr>
          <w:rFonts w:hint="eastAsia"/>
        </w:rPr>
        <w:t>-</w:t>
      </w:r>
      <w:r>
        <w:rPr>
          <w:rFonts w:hint="eastAsia"/>
        </w:rPr>
        <w:t>海默位于辛辛那提的企业总部，</w:t>
      </w:r>
      <w:r>
        <w:rPr>
          <w:rFonts w:hint="eastAsia"/>
        </w:rPr>
        <w:t>(</w:t>
      </w:r>
      <w:r>
        <w:rPr>
          <w:rFonts w:hint="eastAsia"/>
        </w:rPr>
        <w:t>另外还有像帮我们经营喜诗糖果十五年之久的</w:t>
      </w:r>
      <w:r>
        <w:rPr>
          <w:rFonts w:hint="eastAsia"/>
        </w:rPr>
        <w:t>Chuck</w:t>
      </w:r>
      <w:r>
        <w:rPr>
          <w:rFonts w:hint="eastAsia"/>
        </w:rPr>
        <w:t>，也从未来过奥玛哈</w:t>
      </w:r>
      <w:r>
        <w:rPr>
          <w:rFonts w:hint="eastAsia"/>
        </w:rPr>
        <w:t>Berkshire</w:t>
      </w:r>
      <w:r>
        <w:rPr>
          <w:rFonts w:hint="eastAsia"/>
        </w:rPr>
        <w:t>的企业总部</w:t>
      </w:r>
      <w:r>
        <w:rPr>
          <w:rFonts w:hint="eastAsia"/>
        </w:rPr>
        <w:t xml:space="preserve">) </w:t>
      </w:r>
      <w:r>
        <w:rPr>
          <w:rFonts w:hint="eastAsia"/>
        </w:rPr>
        <w:t>，所以说若</w:t>
      </w:r>
      <w:r>
        <w:rPr>
          <w:rFonts w:hint="eastAsia"/>
        </w:rPr>
        <w:t>Berkshire</w:t>
      </w:r>
      <w:r>
        <w:rPr>
          <w:rFonts w:hint="eastAsia"/>
        </w:rPr>
        <w:t>的成功是建立在不断地视察工厂的话，现在我们可能早就要面临一大堆问题了，因此在从事购并公司时，我们试着去评估该公司的竞争能力，其优势与缺点，以及经营阶层的能力与水准，费区</w:t>
      </w:r>
      <w:r>
        <w:rPr>
          <w:rFonts w:hint="eastAsia"/>
        </w:rPr>
        <w:t>-</w:t>
      </w:r>
      <w:r>
        <w:rPr>
          <w:rFonts w:hint="eastAsia"/>
        </w:rPr>
        <w:t>海默在各方面都很杰出，而</w:t>
      </w:r>
      <w:r>
        <w:rPr>
          <w:rFonts w:hint="eastAsia"/>
        </w:rPr>
        <w:t>Bob</w:t>
      </w:r>
      <w:r>
        <w:rPr>
          <w:rFonts w:hint="eastAsia"/>
        </w:rPr>
        <w:t>与</w:t>
      </w:r>
      <w:r>
        <w:rPr>
          <w:rFonts w:hint="eastAsia"/>
        </w:rPr>
        <w:t>George</w:t>
      </w:r>
      <w:r>
        <w:rPr>
          <w:rFonts w:hint="eastAsia"/>
        </w:rPr>
        <w:t>正值六十多岁的壮年期</w:t>
      </w:r>
      <w:r>
        <w:rPr>
          <w:rFonts w:hint="eastAsia"/>
        </w:rPr>
        <w:t>(</w:t>
      </w:r>
      <w:r>
        <w:rPr>
          <w:rFonts w:hint="eastAsia"/>
        </w:rPr>
        <w:t>以我们的标准而言</w:t>
      </w:r>
      <w:r>
        <w:rPr>
          <w:rFonts w:hint="eastAsia"/>
        </w:rPr>
        <w:t>)</w:t>
      </w:r>
      <w:r>
        <w:rPr>
          <w:rFonts w:hint="eastAsia"/>
        </w:rPr>
        <w:t>，且后继还有</w:t>
      </w:r>
      <w:r>
        <w:rPr>
          <w:rFonts w:hint="eastAsia"/>
        </w:rPr>
        <w:t>Gary</w:t>
      </w:r>
      <w:r>
        <w:rPr>
          <w:rFonts w:hint="eastAsia"/>
        </w:rPr>
        <w:t>等三位优秀的子弟继承衣钵，身为购并的最佳典型，该公司只有唯一一个小缺点，那就是它的规模不够大，我们希望下一次有机会能遇到各方面条件都与费区</w:t>
      </w:r>
      <w:r>
        <w:rPr>
          <w:rFonts w:hint="eastAsia"/>
        </w:rPr>
        <w:t>-</w:t>
      </w:r>
      <w:r>
        <w:rPr>
          <w:rFonts w:hint="eastAsia"/>
        </w:rPr>
        <w:t>海默一般，且规模至少要有它好几倍大的公司，目前我们对于购并对象年度税后获利的基本门槛已由每年的五百万美元，提高到一千万美元，</w:t>
      </w:r>
    </w:p>
    <w:p w:rsidR="00FD0B51" w:rsidRDefault="005429E9">
      <w:pPr>
        <w:spacing w:line="360" w:lineRule="auto"/>
        <w:ind w:firstLineChars="202" w:firstLine="424"/>
      </w:pPr>
      <w:r>
        <w:rPr>
          <w:rFonts w:hint="eastAsia"/>
        </w:rPr>
        <w:t>报告完毕后，最后还是重复一下我们的广告，假若你有一家公司符合以下我们所列的条件，请尽快与我们连络</w:t>
      </w:r>
    </w:p>
    <w:p w:rsidR="00FD0B51" w:rsidRDefault="005429E9">
      <w:pPr>
        <w:spacing w:line="360" w:lineRule="auto"/>
        <w:ind w:firstLineChars="202" w:firstLine="424"/>
      </w:pPr>
      <w:r>
        <w:rPr>
          <w:rFonts w:hint="eastAsia"/>
        </w:rPr>
        <w:t>巨额交易</w:t>
      </w:r>
      <w:r>
        <w:rPr>
          <w:rFonts w:hint="eastAsia"/>
        </w:rPr>
        <w:t>(</w:t>
      </w:r>
      <w:r>
        <w:rPr>
          <w:rFonts w:hint="eastAsia"/>
        </w:rPr>
        <w:t>每年税后盈余至少有一千万美元</w:t>
      </w:r>
      <w:r>
        <w:rPr>
          <w:rFonts w:hint="eastAsia"/>
        </w:rPr>
        <w:t>)</w:t>
      </w:r>
    </w:p>
    <w:p w:rsidR="00FD0B51" w:rsidRDefault="005429E9">
      <w:pPr>
        <w:spacing w:line="360" w:lineRule="auto"/>
        <w:ind w:firstLineChars="202" w:firstLine="424"/>
      </w:pPr>
      <w:r>
        <w:rPr>
          <w:rFonts w:hint="eastAsia"/>
        </w:rPr>
        <w:t>(2)</w:t>
      </w:r>
      <w:r>
        <w:rPr>
          <w:rFonts w:hint="eastAsia"/>
        </w:rPr>
        <w:t>持续稳定获利</w:t>
      </w:r>
      <w:r>
        <w:rPr>
          <w:rFonts w:hint="eastAsia"/>
        </w:rPr>
        <w:t>(</w:t>
      </w:r>
      <w:r>
        <w:rPr>
          <w:rFonts w:hint="eastAsia"/>
        </w:rPr>
        <w:t>我们对有远景或具转机的公司没兴趣</w:t>
      </w:r>
      <w:r>
        <w:rPr>
          <w:rFonts w:hint="eastAsia"/>
        </w:rPr>
        <w:t>)</w:t>
      </w:r>
    </w:p>
    <w:p w:rsidR="00FD0B51" w:rsidRDefault="005429E9">
      <w:pPr>
        <w:spacing w:line="360" w:lineRule="auto"/>
        <w:ind w:firstLineChars="202" w:firstLine="424"/>
      </w:pPr>
      <w:r>
        <w:rPr>
          <w:rFonts w:hint="eastAsia"/>
        </w:rPr>
        <w:t>(3)</w:t>
      </w:r>
      <w:r>
        <w:rPr>
          <w:rFonts w:hint="eastAsia"/>
        </w:rPr>
        <w:t>高股东报酬率</w:t>
      </w:r>
      <w:r>
        <w:rPr>
          <w:rFonts w:hint="eastAsia"/>
        </w:rPr>
        <w:t>(</w:t>
      </w:r>
      <w:r>
        <w:rPr>
          <w:rFonts w:hint="eastAsia"/>
        </w:rPr>
        <w:t>并甚少举债</w:t>
      </w:r>
      <w:r>
        <w:rPr>
          <w:rFonts w:hint="eastAsia"/>
        </w:rPr>
        <w:t>)</w:t>
      </w:r>
    </w:p>
    <w:p w:rsidR="00FD0B51" w:rsidRDefault="005429E9">
      <w:pPr>
        <w:spacing w:line="360" w:lineRule="auto"/>
        <w:ind w:firstLineChars="202" w:firstLine="424"/>
      </w:pPr>
      <w:r>
        <w:rPr>
          <w:rFonts w:hint="eastAsia"/>
        </w:rPr>
        <w:t>(4)</w:t>
      </w:r>
      <w:r>
        <w:rPr>
          <w:rFonts w:hint="eastAsia"/>
        </w:rPr>
        <w:t>具备管理阶层</w:t>
      </w:r>
      <w:r>
        <w:rPr>
          <w:rFonts w:hint="eastAsia"/>
        </w:rPr>
        <w:t>(</w:t>
      </w:r>
      <w:r>
        <w:rPr>
          <w:rFonts w:hint="eastAsia"/>
        </w:rPr>
        <w:t>我们无法提供</w:t>
      </w:r>
      <w:r>
        <w:rPr>
          <w:rFonts w:hint="eastAsia"/>
        </w:rPr>
        <w:t>)</w:t>
      </w:r>
    </w:p>
    <w:p w:rsidR="00FD0B51" w:rsidRDefault="005429E9">
      <w:pPr>
        <w:spacing w:line="360" w:lineRule="auto"/>
        <w:ind w:firstLineChars="202" w:firstLine="424"/>
      </w:pPr>
      <w:r>
        <w:rPr>
          <w:rFonts w:hint="eastAsia"/>
        </w:rPr>
        <w:t>(5)</w:t>
      </w:r>
      <w:r>
        <w:rPr>
          <w:rFonts w:hint="eastAsia"/>
        </w:rPr>
        <w:t>简单的企业</w:t>
      </w:r>
      <w:r>
        <w:rPr>
          <w:rFonts w:hint="eastAsia"/>
        </w:rPr>
        <w:t>(</w:t>
      </w:r>
      <w:r>
        <w:rPr>
          <w:rFonts w:hint="eastAsia"/>
        </w:rPr>
        <w:t>若牵涉到太多高科技，我们弄不懂</w:t>
      </w:r>
      <w:r>
        <w:rPr>
          <w:rFonts w:hint="eastAsia"/>
        </w:rPr>
        <w:t>)</w:t>
      </w:r>
    </w:p>
    <w:p w:rsidR="00FD0B51" w:rsidRDefault="005429E9">
      <w:pPr>
        <w:spacing w:line="360" w:lineRule="auto"/>
        <w:ind w:firstLineChars="202" w:firstLine="424"/>
      </w:pPr>
      <w:r>
        <w:rPr>
          <w:rFonts w:hint="eastAsia"/>
        </w:rPr>
        <w:t>(6)</w:t>
      </w:r>
      <w:r>
        <w:rPr>
          <w:rFonts w:hint="eastAsia"/>
        </w:rPr>
        <w:t>合理的价格</w:t>
      </w:r>
      <w:r>
        <w:rPr>
          <w:rFonts w:hint="eastAsia"/>
        </w:rPr>
        <w:t>(</w:t>
      </w:r>
      <w:r>
        <w:rPr>
          <w:rFonts w:hint="eastAsia"/>
        </w:rPr>
        <w:t>在价格不确定前，我们不希望浪费自己与对方太多时间</w:t>
      </w:r>
      <w:r>
        <w:rPr>
          <w:rFonts w:hint="eastAsia"/>
        </w:rPr>
        <w:t>)</w:t>
      </w:r>
    </w:p>
    <w:p w:rsidR="00FD0B51" w:rsidRDefault="005429E9">
      <w:pPr>
        <w:spacing w:line="360" w:lineRule="auto"/>
        <w:ind w:firstLineChars="202" w:firstLine="424"/>
      </w:pPr>
      <w:r>
        <w:rPr>
          <w:rFonts w:hint="eastAsia"/>
        </w:rPr>
        <w:t>我们不会进行敌意购并，并承诺完全保密并尽快答复我们是否感兴趣</w:t>
      </w:r>
      <w:r>
        <w:rPr>
          <w:rFonts w:hint="eastAsia"/>
        </w:rPr>
        <w:t>(</w:t>
      </w:r>
      <w:r>
        <w:rPr>
          <w:rFonts w:hint="eastAsia"/>
        </w:rPr>
        <w:t>通常不超过五分钟</w:t>
      </w:r>
      <w:r>
        <w:rPr>
          <w:rFonts w:hint="eastAsia"/>
        </w:rPr>
        <w:t xml:space="preserve">) </w:t>
      </w:r>
      <w:r>
        <w:rPr>
          <w:rFonts w:hint="eastAsia"/>
        </w:rPr>
        <w:t>，我们倾向采现金交易，除非我们所换得的企业内含价值跟我们付出的一样多，否则绝</w:t>
      </w:r>
      <w:r>
        <w:rPr>
          <w:rFonts w:hint="eastAsia"/>
        </w:rPr>
        <w:lastRenderedPageBreak/>
        <w:t>不考虑发行股份。我们欢迎可能的卖方向那些过去与我们合作过的伙伴打听，对于那些好的公司与好的经营阶层，我们绝对可以提供一个好的归属。</w:t>
      </w:r>
    </w:p>
    <w:p w:rsidR="00FD0B51" w:rsidRDefault="005429E9">
      <w:pPr>
        <w:spacing w:line="360" w:lineRule="auto"/>
        <w:ind w:firstLineChars="202" w:firstLine="424"/>
      </w:pPr>
      <w:r>
        <w:rPr>
          <w:rFonts w:hint="eastAsia"/>
        </w:rPr>
        <w:t>当然我们也持续接到一些不符合我们条件的询问电话，包括新事业、转机股、拍卖案以及最常见的中介案</w:t>
      </w:r>
      <w:r>
        <w:rPr>
          <w:rFonts w:hint="eastAsia"/>
        </w:rPr>
        <w:t>(</w:t>
      </w:r>
      <w:r>
        <w:rPr>
          <w:rFonts w:hint="eastAsia"/>
        </w:rPr>
        <w:t>那些通常会说你们要是能过碰一下面，一定会感兴趣之类的</w:t>
      </w:r>
      <w:r>
        <w:rPr>
          <w:rFonts w:hint="eastAsia"/>
        </w:rPr>
        <w:t xml:space="preserve">) </w:t>
      </w:r>
      <w:r>
        <w:rPr>
          <w:rFonts w:hint="eastAsia"/>
        </w:rPr>
        <w:t>。在此重申我们对这类型案件一点兴趣都没有。</w:t>
      </w:r>
    </w:p>
    <w:p w:rsidR="00FD0B51" w:rsidRDefault="005429E9">
      <w:pPr>
        <w:spacing w:line="360" w:lineRule="auto"/>
        <w:ind w:firstLineChars="202" w:firstLine="424"/>
      </w:pPr>
      <w:r>
        <w:rPr>
          <w:rFonts w:hint="eastAsia"/>
        </w:rPr>
        <w:t>除了以上买下整家公司的购并案外，我们也会考虑买进一大部份不具控制权的股份，就像我们在资本城这个</w:t>
      </w:r>
      <w:r>
        <w:rPr>
          <w:rFonts w:hint="eastAsia"/>
        </w:rPr>
        <w:t>Case</w:t>
      </w:r>
      <w:r>
        <w:rPr>
          <w:rFonts w:hint="eastAsia"/>
        </w:rPr>
        <w:t>一样，当然这要是我们对于该事业与经营阶层都感到认同时才有可能，而且是要够大笔的交易，我想最少也要在五千万美金以上，当然是越多越好。</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56" w:name="_Toc431641879"/>
      <w:r>
        <w:rPr>
          <w:rFonts w:eastAsia="黑体" w:hint="eastAsia"/>
          <w:kern w:val="30"/>
          <w:sz w:val="28"/>
        </w:rPr>
        <w:t>保险事业部门</w:t>
      </w:r>
      <w:bookmarkEnd w:id="156"/>
    </w:p>
    <w:p w:rsidR="00FD0B51" w:rsidRDefault="005429E9">
      <w:pPr>
        <w:spacing w:line="360" w:lineRule="auto"/>
        <w:ind w:firstLineChars="202" w:firstLine="424"/>
      </w:pPr>
      <w:r>
        <w:rPr>
          <w:rFonts w:hint="eastAsia"/>
        </w:rPr>
        <w:t>下表是我们固定提供的保险业统计数字，今年起多加了发生损失与</w:t>
      </w:r>
      <w:r>
        <w:rPr>
          <w:rFonts w:hint="eastAsia"/>
        </w:rPr>
        <w:t>GNP</w:t>
      </w:r>
      <w:r>
        <w:rPr>
          <w:rFonts w:hint="eastAsia"/>
        </w:rPr>
        <w:t>通膨指数两项，保费成长与损失比率与</w:t>
      </w:r>
      <w:r>
        <w:rPr>
          <w:rFonts w:hint="eastAsia"/>
        </w:rPr>
        <w:t>1986</w:t>
      </w:r>
      <w:r>
        <w:rPr>
          <w:rFonts w:hint="eastAsia"/>
        </w:rPr>
        <w:t>年差异，可用来解释为何整年度的承保表现能够大幅改善的原因。</w:t>
      </w:r>
    </w:p>
    <w:p w:rsidR="00FD0B51" w:rsidRDefault="005429E9">
      <w:pPr>
        <w:spacing w:line="360" w:lineRule="auto"/>
        <w:ind w:firstLineChars="202" w:firstLine="424"/>
      </w:pPr>
      <w:r>
        <w:rPr>
          <w:noProof/>
        </w:rPr>
        <w:drawing>
          <wp:inline distT="0" distB="0" distL="114300" distR="114300">
            <wp:extent cx="5271770" cy="3829050"/>
            <wp:effectExtent l="0" t="0" r="508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18"/>
                    <a:stretch>
                      <a:fillRect/>
                    </a:stretch>
                  </pic:blipFill>
                  <pic:spPr>
                    <a:xfrm>
                      <a:off x="0" y="0"/>
                      <a:ext cx="5271770" cy="382905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综合比率代表保险总成本</w:t>
      </w:r>
      <w:r>
        <w:rPr>
          <w:rFonts w:hint="eastAsia"/>
        </w:rPr>
        <w:t>(</w:t>
      </w:r>
      <w:r>
        <w:rPr>
          <w:rFonts w:hint="eastAsia"/>
        </w:rPr>
        <w:t>发生损失加上费用</w:t>
      </w:r>
      <w:r>
        <w:rPr>
          <w:rFonts w:hint="eastAsia"/>
        </w:rPr>
        <w:t>)</w:t>
      </w:r>
      <w:r>
        <w:rPr>
          <w:rFonts w:hint="eastAsia"/>
        </w:rPr>
        <w:t>占保费收入的比例</w:t>
      </w:r>
      <w:r>
        <w:rPr>
          <w:rFonts w:hint="eastAsia"/>
        </w:rPr>
        <w:t xml:space="preserve"> </w:t>
      </w:r>
      <w:r>
        <w:rPr>
          <w:rFonts w:hint="eastAsia"/>
        </w:rPr>
        <w:t>，若比率低于一百，表示承保有利益，反之则会有损失，若将保险公司从保户那边收到的保费，</w:t>
      </w:r>
      <w:r>
        <w:rPr>
          <w:rFonts w:hint="eastAsia"/>
        </w:rPr>
        <w:t>(</w:t>
      </w:r>
      <w:r>
        <w:rPr>
          <w:rFonts w:hint="eastAsia"/>
        </w:rPr>
        <w:t>又称浮存金</w:t>
      </w:r>
      <w:r>
        <w:rPr>
          <w:rFonts w:hint="eastAsia"/>
        </w:rPr>
        <w:t>)</w:t>
      </w:r>
      <w:r>
        <w:rPr>
          <w:rFonts w:hint="eastAsia"/>
        </w:rPr>
        <w:t>，运用在投资所赚取的利益列入考虑后（扣除股东权益部份），比率在</w:t>
      </w:r>
      <w:r>
        <w:rPr>
          <w:rFonts w:hint="eastAsia"/>
        </w:rPr>
        <w:t>107-112</w:t>
      </w:r>
      <w:r>
        <w:rPr>
          <w:rFonts w:hint="eastAsia"/>
        </w:rPr>
        <w:t>间会是损益两平点，</w:t>
      </w:r>
    </w:p>
    <w:p w:rsidR="00FD0B51" w:rsidRDefault="005429E9">
      <w:pPr>
        <w:spacing w:line="360" w:lineRule="auto"/>
        <w:ind w:firstLineChars="202" w:firstLine="424"/>
      </w:pPr>
      <w:r>
        <w:rPr>
          <w:rFonts w:hint="eastAsia"/>
        </w:rPr>
        <w:lastRenderedPageBreak/>
        <w:t>保险事业经营的逻辑，若用以下列简表来说明，其实一点都不复杂，当保费收入年成长率只能在</w:t>
      </w:r>
      <w:r>
        <w:rPr>
          <w:rFonts w:hint="eastAsia"/>
        </w:rPr>
        <w:t>4%</w:t>
      </w:r>
      <w:r>
        <w:rPr>
          <w:rFonts w:hint="eastAsia"/>
        </w:rPr>
        <w:t>到</w:t>
      </w:r>
      <w:r>
        <w:rPr>
          <w:rFonts w:hint="eastAsia"/>
        </w:rPr>
        <w:t>5%</w:t>
      </w:r>
      <w:r>
        <w:rPr>
          <w:rFonts w:hint="eastAsia"/>
        </w:rPr>
        <w:t>游移时，承保损失一定会增加，这不是因为意外、火灾、暴风等意外灾害发生更频繁，也不是因为通货膨胀的关系，主要的祸首在于社会与司法成本的膨胀，一方面是因为司法诉讼案件大幅增加，一方面是因为法官与陪审团倾向超越原先保单上所订的条款，扩大保险理赔的范围，若这两种情况在未来没有好转，则可以预见的是，保费收入年成长必须达到</w:t>
      </w:r>
      <w:r>
        <w:rPr>
          <w:rFonts w:hint="eastAsia"/>
        </w:rPr>
        <w:t>10%</w:t>
      </w:r>
      <w:r>
        <w:rPr>
          <w:rFonts w:hint="eastAsia"/>
        </w:rPr>
        <w:t>以上才有可能损益两平，即使目前一般通货膨胀的水准维持在</w:t>
      </w:r>
      <w:r>
        <w:rPr>
          <w:rFonts w:hint="eastAsia"/>
        </w:rPr>
        <w:t>2%</w:t>
      </w:r>
      <w:r>
        <w:rPr>
          <w:rFonts w:hint="eastAsia"/>
        </w:rPr>
        <w:t>到</w:t>
      </w:r>
      <w:r>
        <w:rPr>
          <w:rFonts w:hint="eastAsia"/>
        </w:rPr>
        <w:t>4%</w:t>
      </w:r>
      <w:r>
        <w:rPr>
          <w:rFonts w:hint="eastAsia"/>
        </w:rPr>
        <w:t>之间也一样</w:t>
      </w:r>
    </w:p>
    <w:p w:rsidR="00FD0B51" w:rsidRDefault="005429E9">
      <w:pPr>
        <w:spacing w:line="360" w:lineRule="auto"/>
        <w:ind w:firstLineChars="202" w:firstLine="424"/>
      </w:pPr>
      <w:r>
        <w:rPr>
          <w:rFonts w:hint="eastAsia"/>
        </w:rPr>
        <w:t>如表上所示，保险业保费收入成长的速度甚至高于理赔损失增加的速度，因此承保损失大幅下降，去年的年报我们就已预先报告可能会有这种情形发生，同时还判断这样的荣景只是短暂的，很不幸的再一次我们一语中的，今年保费成长的速度已大幅减缓，从第一季的</w:t>
      </w:r>
      <w:r>
        <w:rPr>
          <w:rFonts w:hint="eastAsia"/>
        </w:rPr>
        <w:t>27.1%</w:t>
      </w:r>
      <w:r>
        <w:rPr>
          <w:rFonts w:hint="eastAsia"/>
        </w:rPr>
        <w:t>一路下滑到第四季的</w:t>
      </w:r>
      <w:r>
        <w:rPr>
          <w:rFonts w:hint="eastAsia"/>
        </w:rPr>
        <w:t>18.7%</w:t>
      </w:r>
      <w:r>
        <w:rPr>
          <w:rFonts w:hint="eastAsia"/>
        </w:rPr>
        <w:t>，而且我们预期还会进一步下滑，最后很有可能会落到</w:t>
      </w:r>
      <w:r>
        <w:rPr>
          <w:rFonts w:hint="eastAsia"/>
        </w:rPr>
        <w:t>10%</w:t>
      </w:r>
      <w:r>
        <w:rPr>
          <w:rFonts w:hint="eastAsia"/>
        </w:rPr>
        <w:t>的损益两平点之下，但尽管如此，只要</w:t>
      </w:r>
      <w:r>
        <w:rPr>
          <w:rFonts w:hint="eastAsia"/>
        </w:rPr>
        <w:t>1987</w:t>
      </w:r>
      <w:r>
        <w:rPr>
          <w:rFonts w:hint="eastAsia"/>
        </w:rPr>
        <w:t>年没有发生什么重大的灾难，由于保费调整的递延性，承保结果还是能够改善，通常在保费调整的半年到一年后，效果会反应到公司的盈余之上，但好景通常不易维持，过不了多久一切又会回到原点，</w:t>
      </w:r>
    </w:p>
    <w:p w:rsidR="00FD0B51" w:rsidRDefault="005429E9">
      <w:pPr>
        <w:spacing w:line="360" w:lineRule="auto"/>
        <w:ind w:firstLineChars="202" w:firstLine="424"/>
      </w:pPr>
      <w:r>
        <w:rPr>
          <w:rFonts w:hint="eastAsia"/>
        </w:rPr>
        <w:t>保险商品的订价行为与一般商品的订价模式几乎一模一样，唯有在供给短缺时价格才会上来，但偏偏这种光景维持不了多久，当获利旭日东升时，马上就有人会进来泼冷水，增加投入资金抢食大饼，结果当然会埋下不少后遗症，供给增加，代表价格下跌，跟着获利剧减，</w:t>
      </w:r>
    </w:p>
    <w:p w:rsidR="00FD0B51" w:rsidRDefault="005429E9">
      <w:pPr>
        <w:spacing w:line="360" w:lineRule="auto"/>
        <w:ind w:firstLineChars="202" w:firstLine="424"/>
      </w:pPr>
      <w:r>
        <w:rPr>
          <w:rFonts w:hint="eastAsia"/>
        </w:rPr>
        <w:t>当保险业龙头在要求他们的同业在订价时要维持同行之谊，我们可以观察到一个有趣的现象，他们会问为什么我们不能从历史经验中学到教训，不管景气低潮或高峰，都能够合理的订价以维持适当的获利呢</w:t>
      </w:r>
      <w:r>
        <w:rPr>
          <w:rFonts w:hint="eastAsia"/>
        </w:rPr>
        <w:t>??</w:t>
      </w:r>
      <w:r>
        <w:rPr>
          <w:rFonts w:hint="eastAsia"/>
        </w:rPr>
        <w:t>他们当然希望保险费能够像华尔街日报一样，有一个好的开始，同时又能够每年持续稳定的调涨价格，但这种诉求得到的效果，就像内布拉斯加州种植玉米的农夫，要求全世界其它种植玉米的农夫一起遵守道德规范一样有限，事实上道德诉求的效果极其有限，重点是如何让玉米的产量变少，最近两年来保险同业从资本市场上所募集的资金，就好象是新进耕种的玉米田一样，结果是更多更多的玉米产量，只会使市场价格进一步滑落，我们自己本身的保险事业在</w:t>
      </w:r>
      <w:r>
        <w:rPr>
          <w:rFonts w:hint="eastAsia"/>
        </w:rPr>
        <w:t>1986</w:t>
      </w:r>
      <w:r>
        <w:rPr>
          <w:rFonts w:hint="eastAsia"/>
        </w:rPr>
        <w:t>年的表现还算不错，展望明年一样乐观，虽然市场的状况让我们获益不少，但真正要感谢的却是旗下经理人优异的能力与表现，我们的综合比率从</w:t>
      </w:r>
      <w:r>
        <w:rPr>
          <w:rFonts w:hint="eastAsia"/>
        </w:rPr>
        <w:t>1985</w:t>
      </w:r>
      <w:r>
        <w:rPr>
          <w:rFonts w:hint="eastAsia"/>
        </w:rPr>
        <w:t>年的</w:t>
      </w:r>
      <w:r>
        <w:rPr>
          <w:rFonts w:hint="eastAsia"/>
        </w:rPr>
        <w:t>111</w:t>
      </w:r>
      <w:r>
        <w:rPr>
          <w:rFonts w:hint="eastAsia"/>
        </w:rPr>
        <w:t>减少到</w:t>
      </w:r>
      <w:r>
        <w:rPr>
          <w:rFonts w:hint="eastAsia"/>
        </w:rPr>
        <w:t>1986</w:t>
      </w:r>
      <w:r>
        <w:rPr>
          <w:rFonts w:hint="eastAsia"/>
        </w:rPr>
        <w:t>年的</w:t>
      </w:r>
      <w:r>
        <w:rPr>
          <w:rFonts w:hint="eastAsia"/>
        </w:rPr>
        <w:t>103</w:t>
      </w:r>
      <w:r>
        <w:rPr>
          <w:rFonts w:hint="eastAsia"/>
        </w:rPr>
        <w:t>，此外我们的保费成长率更是杰出，虽然最后的数字现在还无从得知，但我确信我们是前一百大保险公司中成长最快的，诚然有一部份的成长来自于我们与消防人员退休基金的合约，但即使在扣除这部份之后，我们仍然维持第一，有趣的是在</w:t>
      </w:r>
      <w:r>
        <w:rPr>
          <w:rFonts w:hint="eastAsia"/>
        </w:rPr>
        <w:t>1985</w:t>
      </w:r>
      <w:r>
        <w:rPr>
          <w:rFonts w:hint="eastAsia"/>
        </w:rPr>
        <w:t>年我们是所有保险业者中成长最慢的一家，事实上我们是不增反减，而只</w:t>
      </w:r>
      <w:r>
        <w:rPr>
          <w:rFonts w:hint="eastAsia"/>
        </w:rPr>
        <w:lastRenderedPageBreak/>
        <w:t>要市场情况不佳时，我们仍会维持这样的做法，我们保费收入忽上忽下并不代表我们在这个市场来来去去，事实上我们是这个市场最稳定的参与者，随时作好准备，只要价格合理，我们愿意不计上限签下任何高额的保单，不像其它业者一下子进入这个市场，一下子又退出，所以当其它同业因资金不足或慑于巨大的损失退出市场时，保户会大量涌向我们，且会发现我们早已作好准备，反之当所有业者抢进市场，大幅杀价甚至低于合理成本时，客户又会受到便宜的价格所吸引，离开我们投入竞争对手的怀抱，我们对于价格的坚持，对客户来说一点困扰也没有，当他发现有更便宜的价格时，随时可以离去，同样地对我们的员工也不会造成困扰，我们不会因为景气循环一时的低潮就大幅裁员，奉行不裁员的政策，事实上这也是为了公司好，否则担心业务量减少而被裁员的员工可能会想尽办法弄一些有的没有的业务进来给公司，这在国家保险公司所从事的汽车保险与一般责任保险最可以看出，同业是如何一会儿贪生怕死，一会儿又勇往前进，在</w:t>
      </w:r>
      <w:r>
        <w:rPr>
          <w:rFonts w:hint="eastAsia"/>
        </w:rPr>
        <w:t>1984</w:t>
      </w:r>
      <w:r>
        <w:rPr>
          <w:rFonts w:hint="eastAsia"/>
        </w:rPr>
        <w:t>年的最后一季，该公司平均月保费收入是</w:t>
      </w:r>
      <w:r>
        <w:rPr>
          <w:rFonts w:hint="eastAsia"/>
        </w:rPr>
        <w:t>500</w:t>
      </w:r>
      <w:r>
        <w:rPr>
          <w:rFonts w:hint="eastAsia"/>
        </w:rPr>
        <w:t>万美元，大约维持在正常的水准，但到了</w:t>
      </w:r>
      <w:r>
        <w:rPr>
          <w:rFonts w:hint="eastAsia"/>
        </w:rPr>
        <w:t>1986</w:t>
      </w:r>
      <w:r>
        <w:rPr>
          <w:rFonts w:hint="eastAsia"/>
        </w:rPr>
        <w:t>年的第一季，却大幅攀升至</w:t>
      </w:r>
      <w:r>
        <w:rPr>
          <w:rFonts w:hint="eastAsia"/>
        </w:rPr>
        <w:t>3,500</w:t>
      </w:r>
      <w:r>
        <w:rPr>
          <w:rFonts w:hint="eastAsia"/>
        </w:rPr>
        <w:t>万美元，之后又很快地减少到每月</w:t>
      </w:r>
      <w:r>
        <w:rPr>
          <w:rFonts w:hint="eastAsia"/>
        </w:rPr>
        <w:t>2,000</w:t>
      </w:r>
      <w:r>
        <w:rPr>
          <w:rFonts w:hint="eastAsia"/>
        </w:rPr>
        <w:t>万元的水准，相信只要竞争者持续加入市场，并杀价竞争，该公司的业务量还会继续减少，讽刺的是部份新加入保险公司的经理人，就是几年前让原本几家旧有保险公司破产倒闭的那批原班人马，不可思议的是我们竟然还要透过政府强制的保证基金机制，来分摊他们部份的损失</w:t>
      </w:r>
    </w:p>
    <w:p w:rsidR="00FD0B51" w:rsidRDefault="005429E9">
      <w:pPr>
        <w:spacing w:line="360" w:lineRule="auto"/>
        <w:ind w:firstLineChars="202" w:firstLine="424"/>
      </w:pPr>
      <w:r>
        <w:rPr>
          <w:rFonts w:hint="eastAsia"/>
        </w:rPr>
        <w:t>这种我们称之为高风险的险种在</w:t>
      </w:r>
      <w:r>
        <w:rPr>
          <w:rFonts w:hint="eastAsia"/>
        </w:rPr>
        <w:t>1986</w:t>
      </w:r>
      <w:r>
        <w:rPr>
          <w:rFonts w:hint="eastAsia"/>
        </w:rPr>
        <w:t>年大幅成长，且在未来也会扮演相当重要的角色，通常一次所收取的保费就可能超过百万美元，有的甚至还更高，当然承保最后的结果可能会两极化，不管是保费收入或是承保获利，但我们雄厚的财务实力与高度的承保意愿</w:t>
      </w:r>
      <w:r>
        <w:rPr>
          <w:rFonts w:hint="eastAsia"/>
        </w:rPr>
        <w:t>(</w:t>
      </w:r>
      <w:r>
        <w:rPr>
          <w:rFonts w:hint="eastAsia"/>
        </w:rPr>
        <w:t>只要价格合理</w:t>
      </w:r>
      <w:r>
        <w:rPr>
          <w:rFonts w:hint="eastAsia"/>
        </w:rPr>
        <w:t>)</w:t>
      </w:r>
      <w:r>
        <w:rPr>
          <w:rFonts w:hint="eastAsia"/>
        </w:rPr>
        <w:t>使我们在市场上相当有竞争力，另一方面，我们在结构清偿业务则因为现在的价格不理想而接近停摆，</w:t>
      </w:r>
      <w:r>
        <w:rPr>
          <w:rFonts w:hint="eastAsia"/>
        </w:rPr>
        <w:t>1986</w:t>
      </w:r>
      <w:r>
        <w:rPr>
          <w:rFonts w:hint="eastAsia"/>
        </w:rPr>
        <w:t>年损失准备的变动详附表，数字显示我们在</w:t>
      </w:r>
      <w:r>
        <w:rPr>
          <w:rFonts w:hint="eastAsia"/>
        </w:rPr>
        <w:t>1985</w:t>
      </w:r>
      <w:r>
        <w:rPr>
          <w:rFonts w:hint="eastAsia"/>
        </w:rPr>
        <w:t>年底所犯的估计错误，在今年已渐渐浮现，就像去年我提醒各位的，我们所提的负债准备与事实有很大的出入，而造成连续三年一连串的错误，若照木偶奇遇记的标准，我的鼻子可能早已能够吸引众人的目光</w:t>
      </w:r>
    </w:p>
    <w:p w:rsidR="00FD0B51" w:rsidRDefault="005429E9">
      <w:pPr>
        <w:spacing w:line="360" w:lineRule="auto"/>
        <w:ind w:firstLineChars="202" w:firstLine="424"/>
      </w:pPr>
      <w:r>
        <w:rPr>
          <w:rFonts w:hint="eastAsia"/>
        </w:rPr>
        <w:t>当保险公司主管事后补提适当的损失准备，他们通常会解释成”加强”损失准备，以冠上合理的说法，理直气壮地好象的是真要在已经健全的财务报表上再多加一层保障，事实上并非如此，这只是修正以前所犯错误的婉转说法而已，</w:t>
      </w:r>
      <w:r>
        <w:rPr>
          <w:rFonts w:hint="eastAsia"/>
        </w:rPr>
        <w:t>(</w:t>
      </w:r>
      <w:r>
        <w:rPr>
          <w:rFonts w:hint="eastAsia"/>
        </w:rPr>
        <w:t>虽然可能是无心的</w:t>
      </w:r>
      <w:r>
        <w:rPr>
          <w:rFonts w:hint="eastAsia"/>
        </w:rPr>
        <w:t xml:space="preserve">) </w:t>
      </w:r>
      <w:r>
        <w:rPr>
          <w:rFonts w:hint="eastAsia"/>
        </w:rPr>
        <w:t>，在</w:t>
      </w:r>
      <w:r>
        <w:rPr>
          <w:rFonts w:hint="eastAsia"/>
        </w:rPr>
        <w:t>1986</w:t>
      </w:r>
      <w:r>
        <w:rPr>
          <w:rFonts w:hint="eastAsia"/>
        </w:rPr>
        <w:t>年我们特别花了一番功夫在这上面做调整，但只有时间能告诉我们先前所作的损失准备预测是否正确，而尽管在预测损失与产品行销上我们遭遇极大的挑战，我们仍乐观地预期我们的业务量能够成长并获取不少利润，只是前进的步伐可能会不太规则，甚至有时还会出现令人不太</w:t>
      </w:r>
      <w:r>
        <w:rPr>
          <w:rFonts w:hint="eastAsia"/>
        </w:rPr>
        <w:lastRenderedPageBreak/>
        <w:t>愉快的结果发生，这是一项变化多端的行业，所以必须更加小心谨慎，我们时时谨记伍迪艾伦所讲的，一只羊大可以躺在狮子的旁边，但你千万不要妄想好好地睡一觉，在保险业我们拥有的优势是我们的心态与资本，同时在人员素质上也渐入佳境，此外，利用收得保费加以好好运用，更是我们竞争的最大利基，在这个产业也唯有多方条件配合，才有机会成功</w:t>
      </w:r>
    </w:p>
    <w:p w:rsidR="00FD0B51" w:rsidRDefault="005429E9">
      <w:pPr>
        <w:spacing w:line="360" w:lineRule="auto"/>
        <w:ind w:firstLineChars="202" w:firstLine="424"/>
      </w:pPr>
      <w:r>
        <w:rPr>
          <w:rFonts w:hint="eastAsia"/>
        </w:rPr>
        <w:t>由</w:t>
      </w:r>
      <w:r>
        <w:rPr>
          <w:rFonts w:hint="eastAsia"/>
        </w:rPr>
        <w:t xml:space="preserve">Berkshire </w:t>
      </w:r>
      <w:r>
        <w:rPr>
          <w:rFonts w:hint="eastAsia"/>
        </w:rPr>
        <w:t>持有</w:t>
      </w:r>
      <w:r>
        <w:rPr>
          <w:rFonts w:hint="eastAsia"/>
        </w:rPr>
        <w:t>41%</w:t>
      </w:r>
      <w:r>
        <w:rPr>
          <w:rFonts w:hint="eastAsia"/>
        </w:rPr>
        <w:t>股权的</w:t>
      </w:r>
      <w:r>
        <w:rPr>
          <w:rFonts w:hint="eastAsia"/>
        </w:rPr>
        <w:t>GEICO</w:t>
      </w:r>
      <w:r>
        <w:rPr>
          <w:rFonts w:hint="eastAsia"/>
        </w:rPr>
        <w:t>公司，在</w:t>
      </w:r>
      <w:r>
        <w:rPr>
          <w:rFonts w:hint="eastAsia"/>
        </w:rPr>
        <w:t>1986</w:t>
      </w:r>
      <w:r>
        <w:rPr>
          <w:rFonts w:hint="eastAsia"/>
        </w:rPr>
        <w:t>年表现相当突出，就整个产业而言，个人险种的承保表现一般来说不如商业险种，但以个人险种为主要业务的</w:t>
      </w:r>
      <w:r>
        <w:rPr>
          <w:rFonts w:hint="eastAsia"/>
        </w:rPr>
        <w:t>GEICO</w:t>
      </w:r>
      <w:r>
        <w:rPr>
          <w:rFonts w:hint="eastAsia"/>
        </w:rPr>
        <w:t>其综合比率却降低到</w:t>
      </w:r>
      <w:r>
        <w:rPr>
          <w:rFonts w:hint="eastAsia"/>
        </w:rPr>
        <w:t>96.9</w:t>
      </w:r>
      <w:r>
        <w:rPr>
          <w:rFonts w:hint="eastAsia"/>
        </w:rPr>
        <w:t>，同时保费收入亦成长了</w:t>
      </w:r>
      <w:r>
        <w:rPr>
          <w:rFonts w:hint="eastAsia"/>
        </w:rPr>
        <w:t>16%</w:t>
      </w:r>
      <w:r>
        <w:rPr>
          <w:rFonts w:hint="eastAsia"/>
        </w:rPr>
        <w:t>，另外该公司也持续买回自家公司的股份，总计一年下来流通在外的股份减少了</w:t>
      </w:r>
      <w:r>
        <w:rPr>
          <w:rFonts w:hint="eastAsia"/>
        </w:rPr>
        <w:t>5.5%</w:t>
      </w:r>
      <w:r>
        <w:rPr>
          <w:rFonts w:hint="eastAsia"/>
        </w:rPr>
        <w:t>，我们依投资比例所分得的保费收入已超过五亿美元，大约较三年前增加一倍，</w:t>
      </w:r>
      <w:r>
        <w:rPr>
          <w:rFonts w:hint="eastAsia"/>
        </w:rPr>
        <w:t>GEICO</w:t>
      </w:r>
      <w:r>
        <w:rPr>
          <w:rFonts w:hint="eastAsia"/>
        </w:rPr>
        <w:t>的帐是全世界保险公司中最好的，甚至比</w:t>
      </w:r>
      <w:r>
        <w:rPr>
          <w:rFonts w:hint="eastAsia"/>
        </w:rPr>
        <w:t>Berkshire</w:t>
      </w:r>
      <w:r>
        <w:rPr>
          <w:rFonts w:hint="eastAsia"/>
        </w:rPr>
        <w:t>本身都还要好，</w:t>
      </w:r>
      <w:r>
        <w:rPr>
          <w:rFonts w:hint="eastAsia"/>
        </w:rPr>
        <w:t>GEICO</w:t>
      </w:r>
      <w:r>
        <w:rPr>
          <w:rFonts w:hint="eastAsia"/>
        </w:rPr>
        <w:t>之所以能够成功的重要因素，在于该公司从头到脚彻底地精简营运成本，使得它把其它所有车险公司远远拋在脑后，该公司去年的费用损失占保费收入的比例只有</w:t>
      </w:r>
      <w:r>
        <w:rPr>
          <w:rFonts w:hint="eastAsia"/>
        </w:rPr>
        <w:t>23.5%</w:t>
      </w:r>
      <w:r>
        <w:rPr>
          <w:rFonts w:hint="eastAsia"/>
        </w:rPr>
        <w:t>，许多大公司的比例甚至比</w:t>
      </w:r>
      <w:r>
        <w:rPr>
          <w:rFonts w:hint="eastAsia"/>
        </w:rPr>
        <w:t>GEICO</w:t>
      </w:r>
      <w:r>
        <w:rPr>
          <w:rFonts w:hint="eastAsia"/>
        </w:rPr>
        <w:t>还要多出</w:t>
      </w:r>
      <w:r>
        <w:rPr>
          <w:rFonts w:hint="eastAsia"/>
        </w:rPr>
        <w:t>15%</w:t>
      </w:r>
      <w:r>
        <w:rPr>
          <w:rFonts w:hint="eastAsia"/>
        </w:rPr>
        <w:t>，即使是像</w:t>
      </w:r>
      <w:r>
        <w:rPr>
          <w:rFonts w:hint="eastAsia"/>
        </w:rPr>
        <w:t xml:space="preserve">Allstate </w:t>
      </w:r>
      <w:r>
        <w:rPr>
          <w:rFonts w:hint="eastAsia"/>
        </w:rPr>
        <w:t>与</w:t>
      </w:r>
      <w:r>
        <w:rPr>
          <w:rFonts w:hint="eastAsia"/>
        </w:rPr>
        <w:t xml:space="preserve"> State Farm</w:t>
      </w:r>
      <w:r>
        <w:rPr>
          <w:rFonts w:hint="eastAsia"/>
        </w:rPr>
        <w:t>等车险直销业者成本也比</w:t>
      </w:r>
      <w:r>
        <w:rPr>
          <w:rFonts w:hint="eastAsia"/>
        </w:rPr>
        <w:t>GEICO</w:t>
      </w:r>
      <w:r>
        <w:rPr>
          <w:rFonts w:hint="eastAsia"/>
        </w:rPr>
        <w:t>高出许多</w:t>
      </w:r>
    </w:p>
    <w:p w:rsidR="00FD0B51" w:rsidRDefault="005429E9">
      <w:pPr>
        <w:spacing w:line="360" w:lineRule="auto"/>
        <w:ind w:firstLineChars="202" w:firstLine="424"/>
      </w:pPr>
      <w:r>
        <w:rPr>
          <w:rFonts w:hint="eastAsia"/>
        </w:rPr>
        <w:t>若说</w:t>
      </w:r>
      <w:r>
        <w:rPr>
          <w:rFonts w:hint="eastAsia"/>
        </w:rPr>
        <w:t>GEICO</w:t>
      </w:r>
      <w:r>
        <w:rPr>
          <w:rFonts w:hint="eastAsia"/>
        </w:rPr>
        <w:t>是一座价值不菲且众所仰望的商业城堡，那么其与同业间的成本与费用差异就是它的护城河，没有人比</w:t>
      </w:r>
      <w:r>
        <w:rPr>
          <w:rFonts w:hint="eastAsia"/>
        </w:rPr>
        <w:t>Bill</w:t>
      </w:r>
      <w:r>
        <w:rPr>
          <w:rFonts w:hint="eastAsia"/>
        </w:rPr>
        <w:t>，也就是</w:t>
      </w:r>
      <w:r>
        <w:rPr>
          <w:rFonts w:hint="eastAsia"/>
        </w:rPr>
        <w:t>GEICO</w:t>
      </w:r>
      <w:r>
        <w:rPr>
          <w:rFonts w:hint="eastAsia"/>
        </w:rPr>
        <w:t>的主席，更懂得如何去保护这座城堡，靠着持续降低成本开支，他不断地将这个护城河加大，使得这城堡更加稳固，过去两年间，</w:t>
      </w:r>
      <w:r>
        <w:rPr>
          <w:rFonts w:hint="eastAsia"/>
        </w:rPr>
        <w:t>GEICO</w:t>
      </w:r>
      <w:r>
        <w:rPr>
          <w:rFonts w:hint="eastAsia"/>
        </w:rPr>
        <w:t>创造了</w:t>
      </w:r>
      <w:r>
        <w:rPr>
          <w:rFonts w:hint="eastAsia"/>
        </w:rPr>
        <w:t>23.5%</w:t>
      </w:r>
      <w:r>
        <w:rPr>
          <w:rFonts w:hint="eastAsia"/>
        </w:rPr>
        <w:t>超低成本率，展望未来，这项比率仍将持续下降，若能够同时再兼顾产品品质与客户服务的话，这家公司的前途将无可限量，另外</w:t>
      </w:r>
      <w:r>
        <w:rPr>
          <w:rFonts w:hint="eastAsia"/>
        </w:rPr>
        <w:t>GEICO</w:t>
      </w:r>
      <w:r>
        <w:rPr>
          <w:rFonts w:hint="eastAsia"/>
        </w:rPr>
        <w:t>这一飞冲天的火箭，同时由负责投资部门的副主席</w:t>
      </w:r>
      <w:r>
        <w:rPr>
          <w:rFonts w:hint="eastAsia"/>
        </w:rPr>
        <w:t>Lou Simpson</w:t>
      </w:r>
      <w:r>
        <w:rPr>
          <w:rFonts w:hint="eastAsia"/>
        </w:rPr>
        <w:t>点燃第二节燃料仓，比起</w:t>
      </w:r>
      <w:r>
        <w:rPr>
          <w:rFonts w:hint="eastAsia"/>
        </w:rPr>
        <w:t>Lou Simpson</w:t>
      </w:r>
      <w:r>
        <w:rPr>
          <w:rFonts w:hint="eastAsia"/>
        </w:rPr>
        <w:t>于</w:t>
      </w:r>
      <w:r>
        <w:rPr>
          <w:rFonts w:hint="eastAsia"/>
        </w:rPr>
        <w:t>1979</w:t>
      </w:r>
      <w:r>
        <w:rPr>
          <w:rFonts w:hint="eastAsia"/>
        </w:rPr>
        <w:t>年接掌该公司投资部门后的绩效，身为母公司</w:t>
      </w:r>
      <w:r>
        <w:rPr>
          <w:rFonts w:hint="eastAsia"/>
        </w:rPr>
        <w:t>Berkshire</w:t>
      </w:r>
      <w:r>
        <w:rPr>
          <w:rFonts w:hint="eastAsia"/>
        </w:rPr>
        <w:t>投资主管的我，实在觉得有点汗颜，而也因为我们拥有这家公司大部分的股权，使我在向各位报告以下数字时，能够稍微心安理得一些</w:t>
      </w:r>
    </w:p>
    <w:p w:rsidR="00FD0B51" w:rsidRDefault="005429E9">
      <w:pPr>
        <w:spacing w:line="360" w:lineRule="auto"/>
        <w:ind w:firstLineChars="202" w:firstLine="424"/>
      </w:pPr>
      <w:r>
        <w:rPr>
          <w:rFonts w:hint="eastAsia"/>
        </w:rPr>
        <w:t>必须再次强调的是以上的数字不但是漂亮极了，更由于其稳定成长的态势，</w:t>
      </w:r>
      <w:r>
        <w:rPr>
          <w:rFonts w:hint="eastAsia"/>
        </w:rPr>
        <w:t>Lou</w:t>
      </w:r>
      <w:r>
        <w:rPr>
          <w:rFonts w:hint="eastAsia"/>
        </w:rPr>
        <w:t>能够不断地找到价值被低估的股票加以投资，所以风险相对很低，也很少会产生损失，总而言之</w:t>
      </w:r>
      <w:r>
        <w:rPr>
          <w:rFonts w:hint="eastAsia"/>
        </w:rPr>
        <w:t>GEICO</w:t>
      </w:r>
      <w:r>
        <w:rPr>
          <w:rFonts w:hint="eastAsia"/>
        </w:rPr>
        <w:t>是一家由好的经理人经营的好公司，我们很容幸能与他们一起共事</w:t>
      </w:r>
    </w:p>
    <w:p w:rsidR="00FD0B51" w:rsidRDefault="005429E9">
      <w:pPr>
        <w:spacing w:line="360" w:lineRule="auto"/>
        <w:ind w:firstLineChars="202" w:firstLine="424"/>
      </w:pPr>
      <w:r>
        <w:rPr>
          <w:noProof/>
        </w:rPr>
        <w:lastRenderedPageBreak/>
        <w:drawing>
          <wp:inline distT="0" distB="0" distL="114300" distR="114300">
            <wp:extent cx="2867025" cy="1704975"/>
            <wp:effectExtent l="0" t="0" r="9525" b="952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19"/>
                    <a:stretch>
                      <a:fillRect/>
                    </a:stretch>
                  </pic:blipFill>
                  <pic:spPr>
                    <a:xfrm>
                      <a:off x="0" y="0"/>
                      <a:ext cx="2867025" cy="1704975"/>
                    </a:xfrm>
                    <a:prstGeom prst="rect">
                      <a:avLst/>
                    </a:prstGeom>
                    <a:noFill/>
                    <a:ln>
                      <a:noFill/>
                    </a:ln>
                  </pic:spPr>
                </pic:pic>
              </a:graphicData>
            </a:graphic>
          </wp:inline>
        </w:drawing>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57" w:name="_Toc431641880"/>
      <w:r>
        <w:rPr>
          <w:rFonts w:eastAsia="黑体" w:hint="eastAsia"/>
          <w:kern w:val="30"/>
          <w:sz w:val="28"/>
        </w:rPr>
        <w:t>有价证券</w:t>
      </w:r>
      <w:bookmarkEnd w:id="157"/>
    </w:p>
    <w:p w:rsidR="00FD0B51" w:rsidRDefault="005429E9">
      <w:pPr>
        <w:spacing w:line="360" w:lineRule="auto"/>
        <w:ind w:firstLineChars="202" w:firstLine="424"/>
      </w:pPr>
      <w:r>
        <w:rPr>
          <w:rFonts w:hint="eastAsia"/>
        </w:rPr>
        <w:t>在去年我们的保险公司总计买近了七亿美元的免税政府公债，到期日分别在八到十二年之间，或许你会觉得这样的投入表示我们对于债券情有独钟，不幸的是事实并非如此，债充其量券只不过是个平庸的投资工具，他们不过是选择投资标的时看起来最不碍眼的投资替代品，虽然现在看起来也是，我突然发现我与</w:t>
      </w:r>
      <w:r>
        <w:rPr>
          <w:rFonts w:hint="eastAsia"/>
        </w:rPr>
        <w:t>Mae West</w:t>
      </w:r>
      <w:r>
        <w:rPr>
          <w:rFonts w:hint="eastAsia"/>
        </w:rPr>
        <w:t>的喜好完全相反，她曾说：</w:t>
      </w:r>
      <w:r>
        <w:rPr>
          <w:rFonts w:hint="eastAsia"/>
        </w:rPr>
        <w:t xml:space="preserve"> </w:t>
      </w:r>
      <w:r>
        <w:rPr>
          <w:rFonts w:hint="eastAsia"/>
        </w:rPr>
        <w:t>“我只爱两种男人，本国人或是外国人”，现在的我对股票与债券皆不感兴趣</w:t>
      </w:r>
    </w:p>
    <w:p w:rsidR="00FD0B51" w:rsidRDefault="005429E9">
      <w:pPr>
        <w:spacing w:line="360" w:lineRule="auto"/>
        <w:ind w:firstLineChars="202" w:firstLine="424"/>
      </w:pPr>
      <w:r>
        <w:rPr>
          <w:rFonts w:hint="eastAsia"/>
        </w:rPr>
        <w:t>在保险公司随着资金持续涌入，我们当然必须将有价证券列入投资组合，一般来说我们只有五种选择：</w:t>
      </w:r>
    </w:p>
    <w:p w:rsidR="00FD0B51" w:rsidRDefault="005429E9">
      <w:pPr>
        <w:spacing w:line="360" w:lineRule="auto"/>
        <w:ind w:firstLineChars="202" w:firstLine="424"/>
      </w:pPr>
      <w:r>
        <w:rPr>
          <w:rFonts w:hint="eastAsia"/>
        </w:rPr>
        <w:t xml:space="preserve">(1) </w:t>
      </w:r>
      <w:r>
        <w:rPr>
          <w:rFonts w:hint="eastAsia"/>
        </w:rPr>
        <w:t>长期股票投资</w:t>
      </w:r>
      <w:r>
        <w:rPr>
          <w:rFonts w:hint="eastAsia"/>
        </w:rPr>
        <w:t>(2)</w:t>
      </w:r>
      <w:r>
        <w:rPr>
          <w:rFonts w:hint="eastAsia"/>
        </w:rPr>
        <w:t>长期固定收益债券</w:t>
      </w:r>
      <w:r>
        <w:rPr>
          <w:rFonts w:hint="eastAsia"/>
        </w:rPr>
        <w:t>(3)</w:t>
      </w:r>
      <w:r>
        <w:rPr>
          <w:rFonts w:hint="eastAsia"/>
        </w:rPr>
        <w:t>中期固定收益债券</w:t>
      </w:r>
      <w:r>
        <w:rPr>
          <w:rFonts w:hint="eastAsia"/>
        </w:rPr>
        <w:t>(4)</w:t>
      </w:r>
      <w:r>
        <w:rPr>
          <w:rFonts w:hint="eastAsia"/>
        </w:rPr>
        <w:t>短期约当现金</w:t>
      </w:r>
      <w:r>
        <w:rPr>
          <w:rFonts w:hint="eastAsia"/>
        </w:rPr>
        <w:t>(5)</w:t>
      </w:r>
      <w:r>
        <w:rPr>
          <w:rFonts w:hint="eastAsia"/>
        </w:rPr>
        <w:t>短期套利交易</w:t>
      </w:r>
    </w:p>
    <w:p w:rsidR="00FD0B51" w:rsidRDefault="005429E9">
      <w:pPr>
        <w:spacing w:line="360" w:lineRule="auto"/>
        <w:ind w:firstLineChars="202" w:firstLine="424"/>
      </w:pPr>
      <w:r>
        <w:rPr>
          <w:rFonts w:hint="eastAsia"/>
        </w:rPr>
        <w:t>在其中股票算是最有乐趣的，当状况好时，我是说找到经营得当，业绩蒸蒸日上但价值被低估的公司，很有机会你会挥出大满贯的全垒打，不过很不幸的是目前我们根本找不到类似这样的标的，这不代表我们要预测未来的股市，事实上我们从来就不知道股市接下来到底是会涨还是会跌，不过我们确知的是贪婪与恐惧这两种传染病在股市投资世界里，会不断地发生上演，只是发生的时点很难准确预期，而市场波动程度与状况一样不可捉摸，所以我们要做的事很简单，当众人都很贪心大作时，尽量试着让自己觉得害怕；反之当众人感到害怕时，尽量让自己贪心一点</w:t>
      </w:r>
    </w:p>
    <w:p w:rsidR="00FD0B51" w:rsidRDefault="005429E9">
      <w:pPr>
        <w:spacing w:line="360" w:lineRule="auto"/>
        <w:ind w:firstLineChars="202" w:firstLine="424"/>
      </w:pPr>
      <w:r>
        <w:rPr>
          <w:rFonts w:hint="eastAsia"/>
        </w:rPr>
        <w:t>而当我在写这段文章时，整个华尔街几乎嗅不到一丝的恐惧，反而到处充满了欢乐的气氛，没有理由不这样啊</w:t>
      </w:r>
      <w:r>
        <w:rPr>
          <w:rFonts w:hint="eastAsia"/>
        </w:rPr>
        <w:t>?</w:t>
      </w:r>
      <w:r>
        <w:rPr>
          <w:rFonts w:hint="eastAsia"/>
        </w:rPr>
        <w:t>有什么能够比在牛市中，股东因股票大涨赚取比公司本身获利更多的报酬而感到更高兴的事，只是我必须说很不幸的是，股票的表现不可能永远超过公司本身的获利表现，反倒是股票频繁的交易成本与投资管理费用，将使得投资人所获得的报酬无可避免地远低于其所投资公司本身的获利，以美国企业来说，平均投资报酬率为</w:t>
      </w:r>
      <w:r>
        <w:rPr>
          <w:rFonts w:hint="eastAsia"/>
        </w:rPr>
        <w:t>12%</w:t>
      </w:r>
      <w:r>
        <w:rPr>
          <w:rFonts w:hint="eastAsia"/>
        </w:rPr>
        <w:t>，这表示其投资人平均所能获得的报酬将低于此数，牛市可以暂时模糊数学算术，但却无法推翻它</w:t>
      </w:r>
    </w:p>
    <w:p w:rsidR="00FD0B51" w:rsidRDefault="005429E9">
      <w:pPr>
        <w:spacing w:line="360" w:lineRule="auto"/>
        <w:ind w:firstLineChars="202" w:firstLine="424"/>
      </w:pPr>
      <w:r>
        <w:rPr>
          <w:rFonts w:hint="eastAsia"/>
        </w:rPr>
        <w:lastRenderedPageBreak/>
        <w:t>第二种投资选择是长期债券，除非在特殊情况下，就像是我们在</w:t>
      </w:r>
      <w:r>
        <w:rPr>
          <w:rFonts w:hint="eastAsia"/>
        </w:rPr>
        <w:t>1984</w:t>
      </w:r>
      <w:r>
        <w:rPr>
          <w:rFonts w:hint="eastAsia"/>
        </w:rPr>
        <w:t>年年报曾提到的华盛顿功用电力系统所发行的公司债，</w:t>
      </w:r>
      <w:r>
        <w:rPr>
          <w:rFonts w:hint="eastAsia"/>
        </w:rPr>
        <w:t>(</w:t>
      </w:r>
      <w:r>
        <w:rPr>
          <w:rFonts w:hint="eastAsia"/>
        </w:rPr>
        <w:t>截至年底我们拥有该公司债券的未摊销成本为二亿一千万美元，市价则为三亿一千万美元</w:t>
      </w:r>
      <w:r>
        <w:rPr>
          <w:rFonts w:hint="eastAsia"/>
        </w:rPr>
        <w:t>)</w:t>
      </w:r>
      <w:r>
        <w:rPr>
          <w:rFonts w:hint="eastAsia"/>
        </w:rPr>
        <w:t>，否则债券这种投资标的实在很难引起我们的兴趣</w:t>
      </w:r>
    </w:p>
    <w:p w:rsidR="00FD0B51" w:rsidRDefault="005429E9">
      <w:pPr>
        <w:spacing w:line="360" w:lineRule="auto"/>
        <w:ind w:firstLineChars="202" w:firstLine="424"/>
      </w:pPr>
      <w:r>
        <w:rPr>
          <w:rFonts w:hint="eastAsia"/>
        </w:rPr>
        <w:t>我们对于长期债券没有兴趣的原因在于对于未来十几年通货膨胀可能再度肆虐的潜在恐惧，长期而言，汇率的演变将取决于立法诸公的态度，这会威胁到汇率的稳定，进而影响到长期债券投资人的利益，我们持续将资金运用在套利之上，然而不像其它套利客，每年从事几十个案子，我们只锁定在少数几个个案，我们限制自己只专注在几个已经公布消息的大案子，避开尚未明朗化的，虽然这样会让我们的获利空间减小，但相对的只要运气不要太差，我们预期落空的机率也会减少许多，到年底为止，手上只有一个案子</w:t>
      </w:r>
      <w:r>
        <w:rPr>
          <w:rFonts w:hint="eastAsia"/>
        </w:rPr>
        <w:t>Lear-Siegler</w:t>
      </w:r>
      <w:r>
        <w:rPr>
          <w:rFonts w:hint="eastAsia"/>
        </w:rPr>
        <w:t>，另外还有一笔一亿四千五百万的应收款项，这是联合利华用来买下庞氏欠我们的款项</w:t>
      </w:r>
    </w:p>
    <w:p w:rsidR="00FD0B51" w:rsidRDefault="005429E9">
      <w:pPr>
        <w:spacing w:line="360" w:lineRule="auto"/>
        <w:ind w:firstLineChars="202" w:firstLine="424"/>
      </w:pPr>
      <w:r>
        <w:rPr>
          <w:rFonts w:hint="eastAsia"/>
        </w:rPr>
        <w:t>套利是除了政府债券以外，短期资金运用的替代品，但风险与报酬相对都比较高，到目前为止，这些套利投资的报酬确实比政府债券要来的好的多，不过即便如此，一次惨痛的经验将使总成绩猪羊变色</w:t>
      </w:r>
    </w:p>
    <w:p w:rsidR="00FD0B51" w:rsidRDefault="005429E9">
      <w:pPr>
        <w:spacing w:line="360" w:lineRule="auto"/>
        <w:ind w:firstLineChars="202" w:firstLine="424"/>
      </w:pPr>
      <w:r>
        <w:rPr>
          <w:rFonts w:hint="eastAsia"/>
        </w:rPr>
        <w:t>另外虽然有些不情愿，我们也将目光摆在中期的免税债券之上，买下这类债券我们将承担钜额损失的风险，若可能的话我们在到期之前就会把它们卖掉，当然这样的风险也提供我们相对的报酬，到目前为止未实现的获利还是比短期债券要来的好的多，不过这种高报酬在扣除可能承担损失的风险与额外的税负，其实报酬好不了多少，更何况还有可能估计错误，不过即便我们真的发生损失，其程度还是比我们不断在短期债券上打滚来的好</w:t>
      </w:r>
    </w:p>
    <w:p w:rsidR="00FD0B51" w:rsidRDefault="005429E9">
      <w:pPr>
        <w:spacing w:line="360" w:lineRule="auto"/>
        <w:ind w:firstLineChars="202" w:firstLine="424"/>
      </w:pPr>
      <w:r>
        <w:rPr>
          <w:rFonts w:hint="eastAsia"/>
        </w:rPr>
        <w:t>不如何，大家必须有个体认那就是以目前的市场状况，我们在债券或股票的预期报酬都不会太高，目前我们可以做的，顶多是认赔处分一些债券，然后重新将资金投入到未来可能好一点的股票投资上，债券会发生损失的原因在于利率高涨，当然这同样也会压缩股票的价格</w:t>
      </w:r>
    </w:p>
    <w:p w:rsidR="00FD0B51" w:rsidRDefault="005429E9">
      <w:pPr>
        <w:spacing w:line="360" w:lineRule="auto"/>
        <w:ind w:firstLineChars="202" w:firstLine="424"/>
      </w:pPr>
      <w:r>
        <w:rPr>
          <w:rFonts w:hint="eastAsia"/>
        </w:rPr>
        <w:t>下表是我们截至</w:t>
      </w:r>
      <w:r>
        <w:rPr>
          <w:rFonts w:hint="eastAsia"/>
        </w:rPr>
        <w:t>1986</w:t>
      </w:r>
      <w:r>
        <w:rPr>
          <w:rFonts w:hint="eastAsia"/>
        </w:rPr>
        <w:t>年底金额超过二千五百万以上股票的投资组合，不包含</w:t>
      </w:r>
      <w:r>
        <w:rPr>
          <w:rFonts w:hint="eastAsia"/>
        </w:rPr>
        <w:t>Wesco</w:t>
      </w:r>
      <w:r>
        <w:rPr>
          <w:rFonts w:hint="eastAsia"/>
        </w:rPr>
        <w:t>与</w:t>
      </w:r>
      <w:r>
        <w:rPr>
          <w:rFonts w:hint="eastAsia"/>
        </w:rPr>
        <w:t>NFM</w:t>
      </w:r>
      <w:r>
        <w:rPr>
          <w:rFonts w:hint="eastAsia"/>
        </w:rPr>
        <w:t>在内</w:t>
      </w:r>
    </w:p>
    <w:p w:rsidR="00FD0B51" w:rsidRDefault="005429E9">
      <w:pPr>
        <w:spacing w:line="360" w:lineRule="auto"/>
        <w:ind w:firstLineChars="202" w:firstLine="424"/>
      </w:pPr>
      <w:r>
        <w:rPr>
          <w:noProof/>
        </w:rPr>
        <w:lastRenderedPageBreak/>
        <w:drawing>
          <wp:inline distT="0" distB="0" distL="114300" distR="114300">
            <wp:extent cx="5273040" cy="7880985"/>
            <wp:effectExtent l="0" t="0" r="3810" b="571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20"/>
                    <a:stretch>
                      <a:fillRect/>
                    </a:stretch>
                  </pic:blipFill>
                  <pic:spPr>
                    <a:xfrm>
                      <a:off x="0" y="0"/>
                      <a:ext cx="5273040" cy="788098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大家要特别注意的是我们会将三项投资列为永久的投资组合，分别是资本城</w:t>
      </w:r>
      <w:r>
        <w:rPr>
          <w:rFonts w:hint="eastAsia"/>
        </w:rPr>
        <w:t>/ABC</w:t>
      </w:r>
      <w:r>
        <w:rPr>
          <w:rFonts w:hint="eastAsia"/>
        </w:rPr>
        <w:t>、</w:t>
      </w:r>
      <w:r>
        <w:rPr>
          <w:rFonts w:hint="eastAsia"/>
        </w:rPr>
        <w:t>GEICO</w:t>
      </w:r>
      <w:r>
        <w:rPr>
          <w:rFonts w:hint="eastAsia"/>
        </w:rPr>
        <w:t>与华盛顿邮报，即便这些股票目前的价格看起来有些高估，我们也不打算把它们卖掉，就像即使有人出再高的价格，我们也不打算卖喜诗糖果或水牛城报纸一样，这种态度现</w:t>
      </w:r>
      <w:r>
        <w:rPr>
          <w:rFonts w:hint="eastAsia"/>
        </w:rPr>
        <w:lastRenderedPageBreak/>
        <w:t>今看起来有点老套过时，现在当红的基金经理人所谓的企业组合，大多是为了迎合华尔街的喜好，列出适合再造的对象，</w:t>
      </w:r>
      <w:r>
        <w:rPr>
          <w:rFonts w:hint="eastAsia"/>
        </w:rPr>
        <w:t>(</w:t>
      </w:r>
      <w:r>
        <w:rPr>
          <w:rFonts w:hint="eastAsia"/>
        </w:rPr>
        <w:t>奇怪的是企业再造的定义范围却只限于拋弃被锁定的企业，但却不包含其经理人与负责人本身，侲恨罪恶却深爱犯罪者，这种理论在财富五百大企业流传地跟救世军一样普遍</w:t>
      </w:r>
    </w:p>
    <w:p w:rsidR="00FD0B51" w:rsidRDefault="005429E9">
      <w:pPr>
        <w:spacing w:line="360" w:lineRule="auto"/>
        <w:ind w:firstLineChars="202" w:firstLine="424"/>
      </w:pPr>
      <w:r>
        <w:rPr>
          <w:rFonts w:hint="eastAsia"/>
        </w:rPr>
        <w:t>基金经理人更是肾上腺素分泌过多，他们的行为在股票交易时间大声叫嚣让不断念经的苦行僧看起来显得安静许多，事实上机构投资人这个名词听起来，跟超级大虾米、女性泥巴摔角手、收费便宜的律师，同时并列自相矛盾的修饰名词</w:t>
      </w:r>
    </w:p>
    <w:p w:rsidR="00FD0B51" w:rsidRDefault="005429E9">
      <w:pPr>
        <w:spacing w:line="360" w:lineRule="auto"/>
        <w:ind w:firstLineChars="202" w:firstLine="424"/>
      </w:pPr>
      <w:r>
        <w:rPr>
          <w:rFonts w:hint="eastAsia"/>
        </w:rPr>
        <w:t>尽管这种对于购并案的乐衷横扫整个美国金融界与企业界，但我们还是坚持这种至死不分离的政策，这是查理跟我唯一能够感到自在的方式，事实证明这种方式长期下来让我们有不错的获利，也让我们的经理人与被投资公司专注于本业之上而免于分心</w:t>
      </w:r>
    </w:p>
    <w:p w:rsidR="00FD0B51" w:rsidRDefault="005429E9">
      <w:pPr>
        <w:spacing w:line="360" w:lineRule="auto"/>
        <w:ind w:firstLineChars="202" w:firstLine="424"/>
      </w:pPr>
      <w:r>
        <w:rPr>
          <w:rFonts w:hint="eastAsia"/>
        </w:rPr>
        <w:t>去年我们投资了二千三百多万在</w:t>
      </w:r>
      <w:r>
        <w:rPr>
          <w:rFonts w:hint="eastAsia"/>
        </w:rPr>
        <w:t>NHP50%</w:t>
      </w:r>
      <w:r>
        <w:rPr>
          <w:rFonts w:hint="eastAsia"/>
        </w:rPr>
        <w:t>股权，这是一家房屋租赁发展与整合商，不过若所有主管股票认股权都行使的话，我们的权益大概会降到</w:t>
      </w:r>
      <w:r>
        <w:rPr>
          <w:rFonts w:hint="eastAsia"/>
        </w:rPr>
        <w:t>45%</w:t>
      </w:r>
      <w:r>
        <w:rPr>
          <w:rFonts w:hint="eastAsia"/>
        </w:rPr>
        <w:t>左右</w:t>
      </w:r>
    </w:p>
    <w:p w:rsidR="00FD0B51" w:rsidRDefault="005429E9">
      <w:pPr>
        <w:spacing w:line="360" w:lineRule="auto"/>
        <w:ind w:firstLineChars="202" w:firstLine="424"/>
      </w:pPr>
      <w:r>
        <w:rPr>
          <w:rFonts w:hint="eastAsia"/>
        </w:rPr>
        <w:t>该公司有段非凡的历史血统，</w:t>
      </w:r>
      <w:r>
        <w:rPr>
          <w:rFonts w:hint="eastAsia"/>
        </w:rPr>
        <w:t>1967</w:t>
      </w:r>
      <w:r>
        <w:rPr>
          <w:rFonts w:hint="eastAsia"/>
        </w:rPr>
        <w:t>年美国总统詹森指定</w:t>
      </w:r>
      <w:r>
        <w:rPr>
          <w:rFonts w:hint="eastAsia"/>
        </w:rPr>
        <w:t>Kaiser</w:t>
      </w:r>
      <w:r>
        <w:rPr>
          <w:rFonts w:hint="eastAsia"/>
        </w:rPr>
        <w:t>带领一个由民间与企业领袖所组成特别小组，研究如何满足中低收入家庭市场的生活所需，最后有两个小组因此具体成形，而目前这两者皆由</w:t>
      </w:r>
      <w:r>
        <w:rPr>
          <w:rFonts w:hint="eastAsia"/>
        </w:rPr>
        <w:t>NHP</w:t>
      </w:r>
      <w:r>
        <w:rPr>
          <w:rFonts w:hint="eastAsia"/>
        </w:rPr>
        <w:t>所拥有，在其中有一条特殊的规定，那就是该公司有三席董事必须由总统指定，并经参议院同意，依法每年还须提供年度报告给总统，</w:t>
      </w:r>
    </w:p>
    <w:p w:rsidR="00FD0B51" w:rsidRDefault="005429E9">
      <w:pPr>
        <w:spacing w:line="360" w:lineRule="auto"/>
        <w:ind w:firstLineChars="202" w:firstLine="424"/>
      </w:pPr>
      <w:r>
        <w:rPr>
          <w:rFonts w:hint="eastAsia"/>
        </w:rPr>
        <w:t>超过</w:t>
      </w:r>
      <w:r>
        <w:rPr>
          <w:rFonts w:hint="eastAsia"/>
        </w:rPr>
        <w:t>260</w:t>
      </w:r>
      <w:r>
        <w:rPr>
          <w:rFonts w:hint="eastAsia"/>
        </w:rPr>
        <w:t>个美国大企业，非以营利为出发点，集资四千二百万成立两个合伙组织，透过与房屋使用者合伙形式，由政府补助租赁房屋，典型的合伙是持有一个房地产单位，附带一个抵押贷款，大部分的资金来源系由一群有租税减免需求的有限合伙人提供，</w:t>
      </w:r>
      <w:r>
        <w:rPr>
          <w:rFonts w:hint="eastAsia"/>
        </w:rPr>
        <w:t>NHP</w:t>
      </w:r>
      <w:r>
        <w:rPr>
          <w:rFonts w:hint="eastAsia"/>
        </w:rPr>
        <w:t>担任一般合伙人并买下所有合伙事业一小部份的出资权，后来政府房屋计画政策有所转向，所以</w:t>
      </w:r>
      <w:r>
        <w:rPr>
          <w:rFonts w:hint="eastAsia"/>
        </w:rPr>
        <w:t>NHP</w:t>
      </w:r>
      <w:r>
        <w:rPr>
          <w:rFonts w:hint="eastAsia"/>
        </w:rPr>
        <w:t>有必要转型扩展在主流市场</w:t>
      </w:r>
      <w:r>
        <w:rPr>
          <w:rFonts w:hint="eastAsia"/>
        </w:rPr>
        <w:t>-</w:t>
      </w:r>
      <w:r>
        <w:rPr>
          <w:rFonts w:hint="eastAsia"/>
        </w:rPr>
        <w:t>即非补助房屋租赁，此外</w:t>
      </w:r>
      <w:r>
        <w:rPr>
          <w:rFonts w:hint="eastAsia"/>
        </w:rPr>
        <w:t>NHP</w:t>
      </w:r>
      <w:r>
        <w:rPr>
          <w:rFonts w:hint="eastAsia"/>
        </w:rPr>
        <w:t>的一个子公司也在华盛顿特区建造了一个单亲家庭之家，年营业收入五千万美元，</w:t>
      </w:r>
      <w:r>
        <w:rPr>
          <w:rFonts w:hint="eastAsia"/>
        </w:rPr>
        <w:t>NHP</w:t>
      </w:r>
      <w:r>
        <w:rPr>
          <w:rFonts w:hint="eastAsia"/>
        </w:rPr>
        <w:t>目前管理五百个合伙产业，遍布全美四十个州、哥伦比亚特区与波多黎各，总计有八万个家庭户数，这些产业的总值超过</w:t>
      </w:r>
      <w:r>
        <w:rPr>
          <w:rFonts w:hint="eastAsia"/>
        </w:rPr>
        <w:t>25</w:t>
      </w:r>
      <w:r>
        <w:rPr>
          <w:rFonts w:hint="eastAsia"/>
        </w:rPr>
        <w:t>亿美元，同时管理相当良好，</w:t>
      </w:r>
      <w:r>
        <w:rPr>
          <w:rFonts w:hint="eastAsia"/>
        </w:rPr>
        <w:t>NHP</w:t>
      </w:r>
      <w:r>
        <w:rPr>
          <w:rFonts w:hint="eastAsia"/>
        </w:rPr>
        <w:t>直接管理其中五万五千户，其余透过监督方式进行，公司管理的收入每年约一千六百万美元，而且还在持续成长中</w:t>
      </w:r>
    </w:p>
    <w:p w:rsidR="00FD0B51" w:rsidRDefault="005429E9">
      <w:pPr>
        <w:spacing w:line="360" w:lineRule="auto"/>
        <w:ind w:firstLineChars="202" w:firstLine="424"/>
      </w:pPr>
      <w:r>
        <w:rPr>
          <w:rFonts w:hint="eastAsia"/>
        </w:rPr>
        <w:t>除了公司所投资的部份合伙事业的权益，</w:t>
      </w:r>
      <w:r>
        <w:rPr>
          <w:rFonts w:hint="eastAsia"/>
        </w:rPr>
        <w:t>NHP</w:t>
      </w:r>
      <w:r>
        <w:rPr>
          <w:rFonts w:hint="eastAsia"/>
        </w:rPr>
        <w:t>在产业处分后也可分得部份利益，虽然部份补助较多的产业无利可图，但有些的利润还不错，尤其当通货膨胀高张时，</w:t>
      </w:r>
      <w:r>
        <w:rPr>
          <w:rFonts w:hint="eastAsia"/>
        </w:rPr>
        <w:t>1986</w:t>
      </w:r>
      <w:r>
        <w:rPr>
          <w:rFonts w:hint="eastAsia"/>
        </w:rPr>
        <w:t>年通过的租税改革法案已使这些对于以租税由导向的投资人受到阻断，</w:t>
      </w:r>
      <w:r>
        <w:rPr>
          <w:rFonts w:hint="eastAsia"/>
        </w:rPr>
        <w:t>NHP</w:t>
      </w:r>
      <w:r>
        <w:rPr>
          <w:rFonts w:hint="eastAsia"/>
        </w:rPr>
        <w:t>目前的大方向是好好运用这些合伙权益与非补助租赁产业，强化其质与量，在这类计画中，</w:t>
      </w:r>
      <w:r>
        <w:rPr>
          <w:rFonts w:hint="eastAsia"/>
        </w:rPr>
        <w:t>NHP</w:t>
      </w:r>
      <w:r>
        <w:rPr>
          <w:rFonts w:hint="eastAsia"/>
        </w:rPr>
        <w:t>通常与大型的投资法人合作，</w:t>
      </w:r>
      <w:r>
        <w:rPr>
          <w:rFonts w:hint="eastAsia"/>
        </w:rPr>
        <w:t>NHP</w:t>
      </w:r>
      <w:r>
        <w:rPr>
          <w:rFonts w:hint="eastAsia"/>
        </w:rPr>
        <w:t>会持续寻求各种方法来发展中低收入房屋计画，当然除非政府政策</w:t>
      </w:r>
      <w:r>
        <w:rPr>
          <w:rFonts w:hint="eastAsia"/>
        </w:rPr>
        <w:lastRenderedPageBreak/>
        <w:t>修改，否则以目前情况很难真正成功</w:t>
      </w:r>
    </w:p>
    <w:p w:rsidR="00FD0B51" w:rsidRDefault="005429E9">
      <w:pPr>
        <w:spacing w:line="360" w:lineRule="auto"/>
        <w:ind w:firstLineChars="202" w:firstLine="424"/>
      </w:pPr>
      <w:r>
        <w:rPr>
          <w:rFonts w:hint="eastAsia"/>
        </w:rPr>
        <w:t>除了我们以外，</w:t>
      </w:r>
      <w:r>
        <w:rPr>
          <w:rFonts w:hint="eastAsia"/>
        </w:rPr>
        <w:t>NHP</w:t>
      </w:r>
      <w:r>
        <w:rPr>
          <w:rFonts w:hint="eastAsia"/>
        </w:rPr>
        <w:t>的大股东还有</w:t>
      </w:r>
      <w:r>
        <w:rPr>
          <w:rFonts w:hint="eastAsia"/>
        </w:rPr>
        <w:t>Weyerhauser</w:t>
      </w:r>
      <w:r>
        <w:rPr>
          <w:rFonts w:hint="eastAsia"/>
        </w:rPr>
        <w:t>持有</w:t>
      </w:r>
      <w:r>
        <w:rPr>
          <w:rFonts w:hint="eastAsia"/>
        </w:rPr>
        <w:t>25%</w:t>
      </w:r>
      <w:r>
        <w:rPr>
          <w:rFonts w:hint="eastAsia"/>
        </w:rPr>
        <w:t>的股权，其余则由经营团队与其它</w:t>
      </w:r>
      <w:r>
        <w:rPr>
          <w:rFonts w:hint="eastAsia"/>
        </w:rPr>
        <w:t>60</w:t>
      </w:r>
      <w:r>
        <w:rPr>
          <w:rFonts w:hint="eastAsia"/>
        </w:rPr>
        <w:t>多家大企业持有</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58" w:name="_Toc431641881"/>
      <w:r>
        <w:rPr>
          <w:rFonts w:eastAsia="黑体" w:hint="eastAsia"/>
          <w:kern w:val="30"/>
          <w:sz w:val="28"/>
        </w:rPr>
        <w:t>税负</w:t>
      </w:r>
      <w:bookmarkEnd w:id="158"/>
    </w:p>
    <w:p w:rsidR="00FD0B51" w:rsidRDefault="005429E9">
      <w:pPr>
        <w:spacing w:line="360" w:lineRule="auto"/>
        <w:ind w:firstLineChars="202" w:firstLine="424"/>
      </w:pPr>
      <w:r>
        <w:rPr>
          <w:rFonts w:hint="eastAsia"/>
        </w:rPr>
        <w:t>1986</w:t>
      </w:r>
      <w:r>
        <w:rPr>
          <w:rFonts w:hint="eastAsia"/>
        </w:rPr>
        <w:t>年通过的租税改革法案对我们旗下许多事业影响的层面非常的广，虽然整体而言我们对于这项法案褒多于贬，但实际上对于</w:t>
      </w:r>
      <w:r>
        <w:rPr>
          <w:rFonts w:hint="eastAsia"/>
        </w:rPr>
        <w:t>Berkshire</w:t>
      </w:r>
      <w:r>
        <w:rPr>
          <w:rFonts w:hint="eastAsia"/>
        </w:rPr>
        <w:t>财务投资来说却是负面的，新制将使得我们企业价值未来的成长率减少几个百分点，对于我们股东的负面影响更大，</w:t>
      </w:r>
      <w:r>
        <w:rPr>
          <w:rFonts w:hint="eastAsia"/>
        </w:rPr>
        <w:t>Berkshire</w:t>
      </w:r>
      <w:r>
        <w:rPr>
          <w:rFonts w:hint="eastAsia"/>
        </w:rPr>
        <w:t>的价值每成长一美元，假设完全反应在公司的股票价格之上，股东在扣除相关税负后真正拿到手的，相较于旧制约有八十美分，新制可能只剩下七十二美分，主要是因为个人资本所得的上限税率由</w:t>
      </w:r>
      <w:r>
        <w:rPr>
          <w:rFonts w:hint="eastAsia"/>
        </w:rPr>
        <w:t>20%</w:t>
      </w:r>
      <w:r>
        <w:rPr>
          <w:rFonts w:hint="eastAsia"/>
        </w:rPr>
        <w:t>调高到</w:t>
      </w:r>
      <w:r>
        <w:rPr>
          <w:rFonts w:hint="eastAsia"/>
        </w:rPr>
        <w:t>28%</w:t>
      </w:r>
      <w:r>
        <w:rPr>
          <w:rFonts w:hint="eastAsia"/>
        </w:rPr>
        <w:t>的缘故，</w:t>
      </w:r>
    </w:p>
    <w:p w:rsidR="00FD0B51" w:rsidRDefault="005429E9">
      <w:pPr>
        <w:spacing w:line="360" w:lineRule="auto"/>
        <w:ind w:firstLineChars="202" w:firstLine="424"/>
      </w:pPr>
      <w:r>
        <w:rPr>
          <w:rFonts w:hint="eastAsia"/>
        </w:rPr>
        <w:t>兹将对</w:t>
      </w:r>
      <w:r>
        <w:rPr>
          <w:rFonts w:hint="eastAsia"/>
        </w:rPr>
        <w:t>Berkshire</w:t>
      </w:r>
      <w:r>
        <w:rPr>
          <w:rFonts w:hint="eastAsia"/>
        </w:rPr>
        <w:t>所有影响列示如下</w:t>
      </w:r>
    </w:p>
    <w:p w:rsidR="00FD0B51" w:rsidRDefault="005429E9">
      <w:pPr>
        <w:spacing w:line="360" w:lineRule="auto"/>
        <w:ind w:firstLineChars="202" w:firstLine="424"/>
      </w:pPr>
      <w:r>
        <w:rPr>
          <w:rFonts w:hint="eastAsia"/>
        </w:rPr>
        <w:t>o</w:t>
      </w:r>
      <w:r>
        <w:rPr>
          <w:rFonts w:hint="eastAsia"/>
        </w:rPr>
        <w:t>企业一般收入的税率由</w:t>
      </w:r>
      <w:r>
        <w:rPr>
          <w:rFonts w:hint="eastAsia"/>
        </w:rPr>
        <w:t>46%</w:t>
      </w:r>
      <w:r>
        <w:rPr>
          <w:rFonts w:hint="eastAsia"/>
        </w:rPr>
        <w:t>减少到</w:t>
      </w:r>
      <w:r>
        <w:rPr>
          <w:rFonts w:hint="eastAsia"/>
        </w:rPr>
        <w:t>34%</w:t>
      </w:r>
      <w:r>
        <w:rPr>
          <w:rFonts w:hint="eastAsia"/>
        </w:rPr>
        <w:t>，这个变化对我们的影响颇为正面，同时包含几个主要的被投资事业资本城</w:t>
      </w:r>
      <w:r>
        <w:rPr>
          <w:rFonts w:hint="eastAsia"/>
        </w:rPr>
        <w:t>/ABC</w:t>
      </w:r>
      <w:r>
        <w:rPr>
          <w:rFonts w:hint="eastAsia"/>
        </w:rPr>
        <w:t>与华盛顿邮报在内</w:t>
      </w:r>
    </w:p>
    <w:p w:rsidR="00FD0B51" w:rsidRDefault="005429E9">
      <w:pPr>
        <w:spacing w:line="360" w:lineRule="auto"/>
        <w:ind w:firstLineChars="202" w:firstLine="424"/>
      </w:pPr>
      <w:r>
        <w:rPr>
          <w:rFonts w:hint="eastAsia"/>
        </w:rPr>
        <w:t>会这样说是基于多年来一直存在在不同政党间，到底是企业或是消费者在支付所得税的争论，这种争论最后通常导致企业税负增加而不是减少，反对调涨税率的一派认为，不管税率有高，企业总是有办法将税负成本转嫁到消费者身上，导致产品价格调高，以弥补税负上的支出，反之调降税率并不会增加企业的获利，而是会使产品价格下跌</w:t>
      </w:r>
    </w:p>
    <w:p w:rsidR="00FD0B51" w:rsidRDefault="005429E9">
      <w:pPr>
        <w:spacing w:line="360" w:lineRule="auto"/>
        <w:ind w:firstLineChars="202" w:firstLine="424"/>
      </w:pPr>
      <w:r>
        <w:rPr>
          <w:rFonts w:hint="eastAsia"/>
        </w:rPr>
        <w:t>另一派则认为企业不但要支付税负，同时还要吸收调涨的税负成本，所以对消费者来说一点影响都没有，</w:t>
      </w:r>
    </w:p>
    <w:p w:rsidR="00FD0B51" w:rsidRDefault="005429E9">
      <w:pPr>
        <w:spacing w:line="360" w:lineRule="auto"/>
        <w:ind w:firstLineChars="202" w:firstLine="424"/>
      </w:pPr>
      <w:r>
        <w:rPr>
          <w:rFonts w:hint="eastAsia"/>
        </w:rPr>
        <w:t>事实到底是怎样呢</w:t>
      </w:r>
      <w:r>
        <w:rPr>
          <w:rFonts w:hint="eastAsia"/>
        </w:rPr>
        <w:t>?</w:t>
      </w:r>
      <w:r>
        <w:rPr>
          <w:rFonts w:hint="eastAsia"/>
        </w:rPr>
        <w:t>当企业税率减少，</w:t>
      </w:r>
      <w:r>
        <w:rPr>
          <w:rFonts w:hint="eastAsia"/>
        </w:rPr>
        <w:t>Berkshire</w:t>
      </w:r>
      <w:r>
        <w:rPr>
          <w:rFonts w:hint="eastAsia"/>
        </w:rPr>
        <w:t>、华盛顿邮报或是资本城公司他们自己真的可能将所有获利放到自己口袋，或是将利益透过降价与客户一起分享吗</w:t>
      </w:r>
      <w:r>
        <w:rPr>
          <w:rFonts w:hint="eastAsia"/>
        </w:rPr>
        <w:t>?</w:t>
      </w:r>
      <w:r>
        <w:rPr>
          <w:rFonts w:hint="eastAsia"/>
        </w:rPr>
        <w:t>这对投资人、经理人或是政策制定者来说，都是一个很重要的问题</w:t>
      </w:r>
    </w:p>
    <w:p w:rsidR="00FD0B51" w:rsidRDefault="005429E9">
      <w:pPr>
        <w:spacing w:line="360" w:lineRule="auto"/>
        <w:ind w:firstLineChars="202" w:firstLine="424"/>
      </w:pPr>
      <w:r>
        <w:rPr>
          <w:rFonts w:hint="eastAsia"/>
        </w:rPr>
        <w:t>最后我们自己得到的结论是部份企业会将减税的利益全部或是大部交到企业与其股东的手上，另一部份的企业则是将利益流到消费者或是客户的身上，主要的关键还在于企业本身的竞争优势与其获利能力是否受到政府管制等因素</w:t>
      </w:r>
    </w:p>
    <w:p w:rsidR="00FD0B51" w:rsidRDefault="005429E9">
      <w:pPr>
        <w:spacing w:line="360" w:lineRule="auto"/>
        <w:ind w:firstLineChars="202" w:firstLine="424"/>
      </w:pPr>
      <w:r>
        <w:rPr>
          <w:rFonts w:hint="eastAsia"/>
        </w:rPr>
        <w:t>举例来说，当强势企业如电力事业，其获利程度受到法规管制，税率调降将直接立即反应在电力价格而非电力公司获利数字之上，反之亦然，虽然调涨的速度较慢，另外像价格竞争激烈的产业也会有同样的结果，这类型的企业通常竞争力薄弱，不得不透过自由竞争市场慢慢地反应到产品价格之上，这种价格反应机制与前面所提的公用电力事业相类似，税负减</w:t>
      </w:r>
      <w:r>
        <w:rPr>
          <w:rFonts w:hint="eastAsia"/>
        </w:rPr>
        <w:lastRenderedPageBreak/>
        <w:t>少对价格的影响，远大于对获利的影响</w:t>
      </w:r>
    </w:p>
    <w:p w:rsidR="00FD0B51" w:rsidRDefault="005429E9">
      <w:pPr>
        <w:spacing w:line="360" w:lineRule="auto"/>
        <w:ind w:firstLineChars="202" w:firstLine="424"/>
      </w:pPr>
      <w:r>
        <w:rPr>
          <w:rFonts w:hint="eastAsia"/>
        </w:rPr>
        <w:t>不过另外一方面，在强势且较不受政府规范的企业，情况就完全相反了，企业与其背后的股东将会是最大的受益者，许多我们百分之百或部份持有的事业都属于此一类型，所有降税的好处最后都落到我们而非消费者的口袋里，虽然这样讲有点冒昧，却很难加以否认，若你一时无法接受这项事实，看看你周围那些名医或是名律师，难道你会认为这些专业人士</w:t>
      </w:r>
      <w:r>
        <w:rPr>
          <w:rFonts w:hint="eastAsia"/>
        </w:rPr>
        <w:t>(</w:t>
      </w:r>
      <w:r>
        <w:rPr>
          <w:rFonts w:hint="eastAsia"/>
        </w:rPr>
        <w:t>也算是个人强势的事业</w:t>
      </w:r>
      <w:r>
        <w:rPr>
          <w:rFonts w:hint="eastAsia"/>
        </w:rPr>
        <w:t>)</w:t>
      </w:r>
      <w:r>
        <w:rPr>
          <w:rFonts w:hint="eastAsia"/>
        </w:rPr>
        <w:t>会因为个人所得税率减少而调降其收费标准吗</w:t>
      </w:r>
      <w:r>
        <w:rPr>
          <w:rFonts w:hint="eastAsia"/>
        </w:rPr>
        <w:t xml:space="preserve">? </w:t>
      </w:r>
      <w:r>
        <w:rPr>
          <w:rFonts w:hint="eastAsia"/>
        </w:rPr>
        <w:t>不过大家不要高兴的太早，因为预计在</w:t>
      </w:r>
      <w:r>
        <w:rPr>
          <w:rFonts w:hint="eastAsia"/>
        </w:rPr>
        <w:t>1988</w:t>
      </w:r>
      <w:r>
        <w:rPr>
          <w:rFonts w:hint="eastAsia"/>
        </w:rPr>
        <w:t>年实施的减税方案对我们一点来说有点不太切实际，因为可以预期的是这些减税方案将会造成未来华府的财政困难，进而对物价稳定有严重影响，所以可预期的在未来五年之内，高税率或是高通膨将会再现，且很有可能两者都会同时发生</w:t>
      </w:r>
    </w:p>
    <w:p w:rsidR="00FD0B51" w:rsidRDefault="005429E9">
      <w:pPr>
        <w:spacing w:line="360" w:lineRule="auto"/>
        <w:ind w:firstLineChars="202" w:firstLine="424"/>
      </w:pPr>
      <w:r>
        <w:rPr>
          <w:rFonts w:hint="eastAsia"/>
        </w:rPr>
        <w:t>企业资本利得税率从</w:t>
      </w:r>
      <w:r>
        <w:rPr>
          <w:rFonts w:hint="eastAsia"/>
        </w:rPr>
        <w:t>1987</w:t>
      </w:r>
      <w:r>
        <w:rPr>
          <w:rFonts w:hint="eastAsia"/>
        </w:rPr>
        <w:t>年起将从原来的</w:t>
      </w:r>
      <w:r>
        <w:rPr>
          <w:rFonts w:hint="eastAsia"/>
        </w:rPr>
        <w:t>28%</w:t>
      </w:r>
      <w:r>
        <w:rPr>
          <w:rFonts w:hint="eastAsia"/>
        </w:rPr>
        <w:t>调高到</w:t>
      </w:r>
      <w:r>
        <w:rPr>
          <w:rFonts w:hint="eastAsia"/>
        </w:rPr>
        <w:t>34%</w:t>
      </w:r>
      <w:r>
        <w:rPr>
          <w:rFonts w:hint="eastAsia"/>
        </w:rPr>
        <w:t>，这种改变对于</w:t>
      </w:r>
      <w:r>
        <w:rPr>
          <w:rFonts w:hint="eastAsia"/>
        </w:rPr>
        <w:t>Berkshire</w:t>
      </w:r>
      <w:r>
        <w:rPr>
          <w:rFonts w:hint="eastAsia"/>
        </w:rPr>
        <w:t>来说将有重大影响，因为我们预期未来被投资企业的价值，如同过去一般会反应在企业的资本利得之上，例如我们主要的三大投资资本城、</w:t>
      </w:r>
      <w:r>
        <w:rPr>
          <w:rFonts w:hint="eastAsia"/>
        </w:rPr>
        <w:t>GEICO</w:t>
      </w:r>
      <w:r>
        <w:rPr>
          <w:rFonts w:hint="eastAsia"/>
        </w:rPr>
        <w:t>与华盛顿邮报，目前总市值已高达</w:t>
      </w:r>
      <w:r>
        <w:rPr>
          <w:rFonts w:hint="eastAsia"/>
        </w:rPr>
        <w:t>17</w:t>
      </w:r>
      <w:r>
        <w:rPr>
          <w:rFonts w:hint="eastAsia"/>
        </w:rPr>
        <w:t>亿美元，约占</w:t>
      </w:r>
      <w:r>
        <w:rPr>
          <w:rFonts w:hint="eastAsia"/>
        </w:rPr>
        <w:t>Berkshire</w:t>
      </w:r>
      <w:r>
        <w:rPr>
          <w:rFonts w:hint="eastAsia"/>
        </w:rPr>
        <w:t>净值的七成五强，但每年反应在公司帐上的收益却只有九百万美元，其余大部分的盈余都保留在公司，继续发挥其投资效益，最终为我们带来大量的资本利得</w:t>
      </w:r>
    </w:p>
    <w:p w:rsidR="00FD0B51" w:rsidRDefault="005429E9">
      <w:pPr>
        <w:spacing w:line="360" w:lineRule="auto"/>
        <w:ind w:firstLineChars="202" w:firstLine="424"/>
      </w:pPr>
      <w:r>
        <w:rPr>
          <w:rFonts w:hint="eastAsia"/>
        </w:rPr>
        <w:t>新法案增加所有未来实现的资本利得税负，包含过去新法修正之前已存在的未实现利益，到年底为止，我们帐上有高达</w:t>
      </w:r>
      <w:r>
        <w:rPr>
          <w:rFonts w:hint="eastAsia"/>
        </w:rPr>
        <w:t>12</w:t>
      </w:r>
      <w:r>
        <w:rPr>
          <w:rFonts w:hint="eastAsia"/>
        </w:rPr>
        <w:t>亿未实现股票投资利得，原来以</w:t>
      </w:r>
      <w:r>
        <w:rPr>
          <w:rFonts w:hint="eastAsia"/>
        </w:rPr>
        <w:t>28%</w:t>
      </w:r>
      <w:r>
        <w:rPr>
          <w:rFonts w:hint="eastAsia"/>
        </w:rPr>
        <w:t>估算预计应付所得税，不久之后，若改成</w:t>
      </w:r>
      <w:r>
        <w:rPr>
          <w:rFonts w:hint="eastAsia"/>
        </w:rPr>
        <w:t>34%</w:t>
      </w:r>
      <w:r>
        <w:rPr>
          <w:rFonts w:hint="eastAsia"/>
        </w:rPr>
        <w:t>的税率，将会使得公司净值减少七千三百万美元，直接加到应付政府的所得税之上，</w:t>
      </w:r>
    </w:p>
    <w:p w:rsidR="00FD0B51" w:rsidRDefault="005429E9">
      <w:pPr>
        <w:spacing w:line="360" w:lineRule="auto"/>
        <w:ind w:firstLineChars="202" w:firstLine="424"/>
      </w:pPr>
      <w:r>
        <w:rPr>
          <w:rFonts w:hint="eastAsia"/>
        </w:rPr>
        <w:t>保险事业收到的股利与利息收入的税负将比过去为重，首先企业从国内公司收到的股利税率将从</w:t>
      </w:r>
      <w:r>
        <w:rPr>
          <w:rFonts w:hint="eastAsia"/>
        </w:rPr>
        <w:t>15%</w:t>
      </w:r>
      <w:r>
        <w:rPr>
          <w:rFonts w:hint="eastAsia"/>
        </w:rPr>
        <w:t>增加到</w:t>
      </w:r>
      <w:r>
        <w:rPr>
          <w:rFonts w:hint="eastAsia"/>
        </w:rPr>
        <w:t>20%</w:t>
      </w:r>
      <w:r>
        <w:rPr>
          <w:rFonts w:hint="eastAsia"/>
        </w:rPr>
        <w:t>，第二是有关产物意外险业者剩下的</w:t>
      </w:r>
      <w:r>
        <w:rPr>
          <w:rFonts w:hint="eastAsia"/>
        </w:rPr>
        <w:t>80%</w:t>
      </w:r>
      <w:r>
        <w:rPr>
          <w:rFonts w:hint="eastAsia"/>
        </w:rPr>
        <w:t>的股利，若股票是在</w:t>
      </w:r>
      <w:r>
        <w:rPr>
          <w:rFonts w:hint="eastAsia"/>
        </w:rPr>
        <w:t>1986</w:t>
      </w:r>
      <w:r>
        <w:rPr>
          <w:rFonts w:hint="eastAsia"/>
        </w:rPr>
        <w:t>年八月以后取得的，还要再加课</w:t>
      </w:r>
      <w:r>
        <w:rPr>
          <w:rFonts w:hint="eastAsia"/>
        </w:rPr>
        <w:t>15%</w:t>
      </w:r>
      <w:r>
        <w:rPr>
          <w:rFonts w:hint="eastAsia"/>
        </w:rPr>
        <w:t>的所得税，第三也是与产物意外险业者相关，也就是在</w:t>
      </w:r>
      <w:r>
        <w:rPr>
          <w:rFonts w:hint="eastAsia"/>
        </w:rPr>
        <w:t>1986</w:t>
      </w:r>
      <w:r>
        <w:rPr>
          <w:rFonts w:hint="eastAsia"/>
        </w:rPr>
        <w:t>年八月以后取得的免税债券，将只有</w:t>
      </w:r>
      <w:r>
        <w:rPr>
          <w:rFonts w:hint="eastAsia"/>
        </w:rPr>
        <w:t>85%</w:t>
      </w:r>
      <w:r>
        <w:rPr>
          <w:rFonts w:hint="eastAsia"/>
        </w:rPr>
        <w:t>的比例可以免税</w:t>
      </w:r>
    </w:p>
    <w:p w:rsidR="00FD0B51" w:rsidRDefault="005429E9">
      <w:pPr>
        <w:spacing w:line="360" w:lineRule="auto"/>
        <w:ind w:firstLineChars="202" w:firstLine="424"/>
      </w:pPr>
      <w:r>
        <w:rPr>
          <w:rFonts w:hint="eastAsia"/>
        </w:rPr>
        <w:t>后面两项的变动非常重要，代表我们在以后年度，投资所得将会比以前旧制来的少，我个人估计影响获利能力约有十个百分点，</w:t>
      </w:r>
    </w:p>
    <w:p w:rsidR="00FD0B51" w:rsidRDefault="005429E9">
      <w:pPr>
        <w:spacing w:line="360" w:lineRule="auto"/>
        <w:ind w:firstLineChars="202" w:firstLine="424"/>
      </w:pPr>
      <w:r>
        <w:rPr>
          <w:rFonts w:hint="eastAsia"/>
        </w:rPr>
        <w:t>新税法也会大幅影响产物意外险公司支付税负的时点，新规定要求我们在报税时将所提列的损失准备打折，此举将使得我们的课税所得增加，另外在未来六年内，要求我们将</w:t>
      </w:r>
      <w:r>
        <w:rPr>
          <w:rFonts w:hint="eastAsia"/>
        </w:rPr>
        <w:t>20%</w:t>
      </w:r>
      <w:r>
        <w:rPr>
          <w:rFonts w:hint="eastAsia"/>
        </w:rPr>
        <w:t>未赚取的保费列入课税所得中，</w:t>
      </w:r>
    </w:p>
    <w:p w:rsidR="00FD0B51" w:rsidRDefault="005429E9">
      <w:pPr>
        <w:spacing w:line="360" w:lineRule="auto"/>
        <w:ind w:firstLineChars="202" w:firstLine="424"/>
      </w:pPr>
      <w:r>
        <w:rPr>
          <w:rFonts w:hint="eastAsia"/>
        </w:rPr>
        <w:t>虽然两者并不影响报表中应付所得税的数字，但却都会大幅加速我们支付税金的时点，意谓过去不必马上支付的税负，现在却都有可能要面临缴纳，这对我们的获利将有相当大的</w:t>
      </w:r>
      <w:r>
        <w:rPr>
          <w:rFonts w:hint="eastAsia"/>
        </w:rPr>
        <w:lastRenderedPageBreak/>
        <w:t>影响，这好比当你</w:t>
      </w:r>
      <w:r>
        <w:rPr>
          <w:rFonts w:hint="eastAsia"/>
        </w:rPr>
        <w:t>21</w:t>
      </w:r>
      <w:r>
        <w:rPr>
          <w:rFonts w:hint="eastAsia"/>
        </w:rPr>
        <w:t>岁成年时，便被要求要对你一生所能赚得的收入预先课税，则你往后一辈子个人的财富与身家将会比原来你死时再课税要来的少的多</w:t>
      </w:r>
    </w:p>
    <w:p w:rsidR="00FD0B51" w:rsidRDefault="005429E9">
      <w:pPr>
        <w:spacing w:line="360" w:lineRule="auto"/>
        <w:ind w:firstLineChars="202" w:firstLine="424"/>
      </w:pPr>
      <w:r>
        <w:rPr>
          <w:rFonts w:hint="eastAsia"/>
        </w:rPr>
        <w:t>细心的读者可能会发现一项与我们先前所说不一致的地方，刚刚提到在价格竞争激烈的产业，我们认为税负的增减，只会将变化移转到客户的身上，对公司的获利影响有限，不过以目前正处在激烈竞争的产物意外险业来说，税负的增加直接影响的却是公司的获利能力，主要原因在于并非所有的保险业者都适用同样的税法规定，由于一些公司先前帐上有相当大的亏损可供往后年度的获利扣抵，有一些则因为并进亏损的非保险部门享有租税上优惠，使得不同产险公司的实际税率不一而足，这与其它价格竞争激烈的产业，诸如汽车、铝业、百货业，主要竞争对手税率差异不大的情况，完全不一样，税负成本基础不一，导致差异无法完全反应到客户的身上，保险公司本身必须吸收部份的税务负担，另外部份负担可被</w:t>
      </w:r>
      <w:r>
        <w:rPr>
          <w:rFonts w:hint="eastAsia"/>
        </w:rPr>
        <w:t>"fresh start"</w:t>
      </w:r>
      <w:r>
        <w:rPr>
          <w:rFonts w:hint="eastAsia"/>
        </w:rPr>
        <w:t>所吸收，虽然当我们在</w:t>
      </w:r>
      <w:r>
        <w:rPr>
          <w:rFonts w:hint="eastAsia"/>
        </w:rPr>
        <w:t>1986</w:t>
      </w:r>
      <w:r>
        <w:rPr>
          <w:rFonts w:hint="eastAsia"/>
        </w:rPr>
        <w:t>年提列的损失准备，依照新税法规定，在</w:t>
      </w:r>
      <w:r>
        <w:rPr>
          <w:rFonts w:hint="eastAsia"/>
        </w:rPr>
        <w:t>1987</w:t>
      </w:r>
      <w:r>
        <w:rPr>
          <w:rFonts w:hint="eastAsia"/>
        </w:rPr>
        <w:t>年认列时将被打折，</w:t>
      </w:r>
      <w:r>
        <w:rPr>
          <w:rFonts w:hint="eastAsia"/>
        </w:rPr>
        <w:t>(</w:t>
      </w:r>
      <w:r>
        <w:rPr>
          <w:rFonts w:hint="eastAsia"/>
        </w:rPr>
        <w:t>当然在给各位的财务报告上的数字仍维持不变</w:t>
      </w:r>
      <w:r>
        <w:rPr>
          <w:rFonts w:hint="eastAsia"/>
        </w:rPr>
        <w:t xml:space="preserve">) </w:t>
      </w:r>
      <w:r>
        <w:rPr>
          <w:rFonts w:hint="eastAsia"/>
        </w:rPr>
        <w:t>，不过由于重复扣抵的结果，将会使得净影响数较以前增加</w:t>
      </w:r>
    </w:p>
    <w:p w:rsidR="00FD0B51" w:rsidRDefault="005429E9">
      <w:pPr>
        <w:spacing w:line="360" w:lineRule="auto"/>
        <w:ind w:firstLineChars="202" w:firstLine="424"/>
      </w:pPr>
      <w:r>
        <w:rPr>
          <w:rFonts w:hint="eastAsia"/>
        </w:rPr>
        <w:t>这项净值增加的影响尚未反应在年度的资产负债表上，依照现行的一般公认会计原则，这项影响数将会陆续反应在未来的损益表的减税利益上，我们预期这项重新的调整将会使得公司净值增加三、四千万美元，不过须特别注意的是，这种优惠只是一时的，不过其它不利的税负增加却是永久的，</w:t>
      </w:r>
    </w:p>
    <w:p w:rsidR="00FD0B51" w:rsidRDefault="005429E9">
      <w:pPr>
        <w:spacing w:line="360" w:lineRule="auto"/>
        <w:ind w:firstLineChars="202" w:firstLine="424"/>
      </w:pPr>
      <w:r>
        <w:rPr>
          <w:rFonts w:hint="eastAsia"/>
        </w:rPr>
        <w:t>公用事业原则在新税法实施后将被取消，意思是说在</w:t>
      </w:r>
      <w:r>
        <w:rPr>
          <w:rFonts w:hint="eastAsia"/>
        </w:rPr>
        <w:t>1987</w:t>
      </w:r>
      <w:r>
        <w:rPr>
          <w:rFonts w:hint="eastAsia"/>
        </w:rPr>
        <w:t>年以后，对于企业的清算其税负将加倍，一个是在企业阶段，一则是在股东个人阶段，在过去企业阶段的税负可透过适当方法予以规避，举例来说，假设今天我们把</w:t>
      </w:r>
      <w:r>
        <w:rPr>
          <w:rFonts w:hint="eastAsia"/>
        </w:rPr>
        <w:t>Berkshire</w:t>
      </w:r>
      <w:r>
        <w:rPr>
          <w:rFonts w:hint="eastAsia"/>
        </w:rPr>
        <w:t>清算，</w:t>
      </w:r>
      <w:r>
        <w:rPr>
          <w:rFonts w:hint="eastAsia"/>
        </w:rPr>
        <w:t>(</w:t>
      </w:r>
      <w:r>
        <w:rPr>
          <w:rFonts w:hint="eastAsia"/>
        </w:rPr>
        <w:t>当然这是不可能的事</w:t>
      </w:r>
      <w:r>
        <w:rPr>
          <w:rFonts w:hint="eastAsia"/>
        </w:rPr>
        <w:t xml:space="preserve">) </w:t>
      </w:r>
      <w:r>
        <w:rPr>
          <w:rFonts w:hint="eastAsia"/>
        </w:rPr>
        <w:t>，在新制之下，公司股东所能收到的清算收入，将比过去旧制时代少了很多，虽然这只是假设，但事实上却影响到许多准备清算的公司，同样也会影响我们对投资标的的评估，如石油业、媒体业、或不动产业等等，虽然公司实际经营状况并没有多大改变，但其处分价值却因税法的修订而有极大的变动，</w:t>
      </w:r>
    </w:p>
    <w:p w:rsidR="00FD0B51" w:rsidRDefault="005429E9">
      <w:pPr>
        <w:spacing w:line="360" w:lineRule="auto"/>
        <w:ind w:firstLineChars="202" w:firstLine="424"/>
      </w:pPr>
      <w:r>
        <w:rPr>
          <w:rFonts w:hint="eastAsia"/>
        </w:rPr>
        <w:t>个人认为一般投资人或基金经理人可能尚未完全了解其严重性，虽然我不爱提，但我还是必须向各位报告以上复杂难解的内容，总之我只能说新法对</w:t>
      </w:r>
      <w:r>
        <w:rPr>
          <w:rFonts w:hint="eastAsia"/>
        </w:rPr>
        <w:t>Berkshire</w:t>
      </w:r>
      <w:r>
        <w:rPr>
          <w:rFonts w:hint="eastAsia"/>
        </w:rPr>
        <w:t>来说，绝对会有不利的影响，至于详细的数字是多少，以目前的情况实在很难详细的估算</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59" w:name="_Toc431641882"/>
      <w:r>
        <w:rPr>
          <w:rFonts w:eastAsia="黑体" w:hint="eastAsia"/>
          <w:kern w:val="30"/>
          <w:sz w:val="28"/>
        </w:rPr>
        <w:t>其它事项</w:t>
      </w:r>
      <w:bookmarkEnd w:id="159"/>
    </w:p>
    <w:p w:rsidR="00FD0B51" w:rsidRDefault="005429E9">
      <w:pPr>
        <w:spacing w:line="360" w:lineRule="auto"/>
        <w:ind w:firstLineChars="202" w:firstLine="424"/>
      </w:pPr>
      <w:r>
        <w:rPr>
          <w:rFonts w:hint="eastAsia"/>
        </w:rPr>
        <w:t>去年公司新添购了一架飞机，没错一架对很少到远处旅行的我们来说，算是相当昂贵且</w:t>
      </w:r>
      <w:r>
        <w:rPr>
          <w:rFonts w:hint="eastAsia"/>
        </w:rPr>
        <w:lastRenderedPageBreak/>
        <w:t>豪华的飞机，这架飞机不仅所费不贷，还要花许多钱在保养之上，一架</w:t>
      </w:r>
      <w:r>
        <w:rPr>
          <w:rFonts w:hint="eastAsia"/>
        </w:rPr>
        <w:t>1,500</w:t>
      </w:r>
      <w:r>
        <w:rPr>
          <w:rFonts w:hint="eastAsia"/>
        </w:rPr>
        <w:t>万美元的新飞机，每年光是帐上的资金成本与折旧提列就要三百万美金，比起先前那架</w:t>
      </w:r>
      <w:r>
        <w:rPr>
          <w:rFonts w:hint="eastAsia"/>
        </w:rPr>
        <w:t>85</w:t>
      </w:r>
      <w:r>
        <w:rPr>
          <w:rFonts w:hint="eastAsia"/>
        </w:rPr>
        <w:t>万美元二手飞机，每年只会产生二十万美元的费用，确实有极大的差别，虽然充分了解其中的差异，不幸地你们的主席还是对于企业专用飞机发表了许多不当的言论，因此在购买之前，我不得已暂时变身成为伽利略，突然间得到一项反启示，原来旅行可以比过去来的容易多了，只是也变得比过去更贵了，到底</w:t>
      </w:r>
      <w:r>
        <w:rPr>
          <w:rFonts w:hint="eastAsia"/>
        </w:rPr>
        <w:t>Berkshire</w:t>
      </w:r>
      <w:r>
        <w:rPr>
          <w:rFonts w:hint="eastAsia"/>
        </w:rPr>
        <w:t>会不会因为这架飞机而受益，目前尚无定论，但我个人一定会将部份企业的成功因素归诸于它</w:t>
      </w:r>
      <w:r>
        <w:rPr>
          <w:rFonts w:hint="eastAsia"/>
        </w:rPr>
        <w:t>(</w:t>
      </w:r>
      <w:r>
        <w:rPr>
          <w:rFonts w:hint="eastAsia"/>
        </w:rPr>
        <w:t>不管别人如何地怀疑</w:t>
      </w:r>
      <w:r>
        <w:rPr>
          <w:rFonts w:hint="eastAsia"/>
        </w:rPr>
        <w:t xml:space="preserve">) </w:t>
      </w:r>
      <w:r>
        <w:rPr>
          <w:rFonts w:hint="eastAsia"/>
        </w:rPr>
        <w:t>，我很害怕富兰克林打电话告诉我说，没错</w:t>
      </w:r>
      <w:r>
        <w:rPr>
          <w:rFonts w:hint="eastAsia"/>
        </w:rPr>
        <w:t>!</w:t>
      </w:r>
      <w:r>
        <w:rPr>
          <w:rFonts w:hint="eastAsia"/>
        </w:rPr>
        <w:t>人类身为一种有理性的动物实在是太方便了，只要他想要做的，随时可以找一个理由来解释它</w:t>
      </w:r>
    </w:p>
    <w:p w:rsidR="00FD0B51" w:rsidRDefault="005429E9">
      <w:pPr>
        <w:spacing w:line="360" w:lineRule="auto"/>
        <w:ind w:firstLineChars="202" w:firstLine="424"/>
      </w:pPr>
      <w:r>
        <w:rPr>
          <w:rFonts w:hint="eastAsia"/>
        </w:rPr>
        <w:t>大约有</w:t>
      </w:r>
      <w:r>
        <w:rPr>
          <w:rFonts w:hint="eastAsia"/>
        </w:rPr>
        <w:t>97%</w:t>
      </w:r>
      <w:r>
        <w:rPr>
          <w:rFonts w:hint="eastAsia"/>
        </w:rPr>
        <w:t>的股东参加了去年的股东指定捐赠计画，透过这项计画去年我们总共捐出了四百万美元给</w:t>
      </w:r>
      <w:r>
        <w:rPr>
          <w:rFonts w:hint="eastAsia"/>
        </w:rPr>
        <w:t>1,934</w:t>
      </w:r>
      <w:r>
        <w:rPr>
          <w:rFonts w:hint="eastAsia"/>
        </w:rPr>
        <w:t>个不同的慈善团体机构，</w:t>
      </w:r>
    </w:p>
    <w:p w:rsidR="00FD0B51" w:rsidRDefault="005429E9">
      <w:pPr>
        <w:spacing w:line="360" w:lineRule="auto"/>
        <w:ind w:firstLineChars="202" w:firstLine="424"/>
      </w:pPr>
      <w:r>
        <w:rPr>
          <w:rFonts w:hint="eastAsia"/>
        </w:rPr>
        <w:t>我们促请新加入的股东赶快看一看相关的计画，若你在未来年度也想要参加，务必确认将股份登记在自己而非信托公司的名下。</w:t>
      </w: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沃伦</w:t>
      </w:r>
      <w:r>
        <w:rPr>
          <w:rFonts w:hint="eastAsia"/>
        </w:rPr>
        <w:t>.</w:t>
      </w:r>
      <w:r>
        <w:rPr>
          <w:rFonts w:hint="eastAsia"/>
        </w:rPr>
        <w:t>巴菲特</w:t>
      </w:r>
    </w:p>
    <w:p w:rsidR="00FD0B51" w:rsidRDefault="005429E9">
      <w:pPr>
        <w:spacing w:line="360" w:lineRule="auto"/>
        <w:ind w:firstLineChars="202" w:firstLine="424"/>
      </w:pPr>
      <w:r>
        <w:rPr>
          <w:rFonts w:hint="eastAsia"/>
        </w:rPr>
        <w:t>董事会主席</w:t>
      </w:r>
    </w:p>
    <w:p w:rsidR="00FD0B51" w:rsidRDefault="005429E9">
      <w:pPr>
        <w:spacing w:line="360" w:lineRule="auto"/>
        <w:ind w:firstLineChars="202" w:firstLine="424"/>
      </w:pPr>
      <w:r>
        <w:rPr>
          <w:rFonts w:hint="eastAsia"/>
        </w:rPr>
        <w:t>1987</w:t>
      </w:r>
      <w:r>
        <w:rPr>
          <w:rFonts w:hint="eastAsia"/>
        </w:rPr>
        <w:t>年</w:t>
      </w:r>
      <w:r>
        <w:rPr>
          <w:rFonts w:hint="eastAsia"/>
        </w:rPr>
        <w:t>2</w:t>
      </w:r>
      <w:r>
        <w:rPr>
          <w:rFonts w:hint="eastAsia"/>
        </w:rPr>
        <w:t>月</w:t>
      </w:r>
      <w:r>
        <w:rPr>
          <w:rFonts w:hint="eastAsia"/>
        </w:rPr>
        <w:t>27</w:t>
      </w:r>
      <w:r>
        <w:rPr>
          <w:rFonts w:hint="eastAsia"/>
        </w:rPr>
        <w:t>日</w:t>
      </w: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60" w:name="_Toc431641883"/>
      <w:r>
        <w:rPr>
          <w:rFonts w:eastAsia="黑体" w:hint="eastAsia"/>
          <w:kern w:val="44"/>
          <w:sz w:val="32"/>
          <w:szCs w:val="32"/>
        </w:rPr>
        <w:lastRenderedPageBreak/>
        <w:t>19</w:t>
      </w:r>
      <w:r>
        <w:rPr>
          <w:rFonts w:eastAsia="黑体"/>
          <w:kern w:val="44"/>
          <w:sz w:val="32"/>
          <w:szCs w:val="32"/>
        </w:rPr>
        <w:t>87</w:t>
      </w:r>
      <w:r>
        <w:rPr>
          <w:rFonts w:eastAsia="黑体" w:hint="eastAsia"/>
          <w:kern w:val="44"/>
          <w:sz w:val="32"/>
          <w:szCs w:val="32"/>
        </w:rPr>
        <w:t>年巴菲特致股东的信</w:t>
      </w:r>
      <w:bookmarkEnd w:id="160"/>
    </w:p>
    <w:p w:rsidR="00FD0B51" w:rsidRDefault="005429E9">
      <w:pPr>
        <w:spacing w:line="360" w:lineRule="auto"/>
        <w:ind w:firstLineChars="202" w:firstLine="424"/>
      </w:pPr>
      <w:r>
        <w:rPr>
          <w:rFonts w:hint="eastAsia"/>
        </w:rPr>
        <w:t>本公司在</w:t>
      </w:r>
      <w:r>
        <w:rPr>
          <w:rFonts w:hint="eastAsia"/>
        </w:rPr>
        <w:t>1978</w:t>
      </w:r>
      <w:r>
        <w:rPr>
          <w:rFonts w:hint="eastAsia"/>
        </w:rPr>
        <w:t>年的净值增加了四亿六千四百万，较去年增加了</w:t>
      </w:r>
      <w:r>
        <w:rPr>
          <w:rFonts w:hint="eastAsia"/>
        </w:rPr>
        <w:t>19.5%</w:t>
      </w:r>
      <w:r>
        <w:rPr>
          <w:rFonts w:hint="eastAsia"/>
        </w:rPr>
        <w:t>，而过去</w:t>
      </w:r>
      <w:r>
        <w:rPr>
          <w:rFonts w:hint="eastAsia"/>
        </w:rPr>
        <w:t>23</w:t>
      </w:r>
      <w:r>
        <w:rPr>
          <w:rFonts w:hint="eastAsia"/>
        </w:rPr>
        <w:t>年以来</w:t>
      </w:r>
      <w:r>
        <w:rPr>
          <w:rFonts w:hint="eastAsia"/>
        </w:rPr>
        <w:t>(</w:t>
      </w:r>
      <w:r>
        <w:rPr>
          <w:rFonts w:hint="eastAsia"/>
        </w:rPr>
        <w:t>自从现有经营阶层接手后</w:t>
      </w:r>
      <w:r>
        <w:rPr>
          <w:rFonts w:hint="eastAsia"/>
        </w:rPr>
        <w:t>)</w:t>
      </w:r>
      <w:r>
        <w:rPr>
          <w:rFonts w:hint="eastAsia"/>
        </w:rPr>
        <w:t>，每股净值从</w:t>
      </w:r>
      <w:r>
        <w:rPr>
          <w:rFonts w:hint="eastAsia"/>
        </w:rPr>
        <w:t>19</w:t>
      </w:r>
      <w:r>
        <w:rPr>
          <w:rFonts w:hint="eastAsia"/>
        </w:rPr>
        <w:t>元成长到现在的</w:t>
      </w:r>
      <w:r>
        <w:rPr>
          <w:rFonts w:hint="eastAsia"/>
        </w:rPr>
        <w:t>2,477</w:t>
      </w:r>
      <w:r>
        <w:rPr>
          <w:rFonts w:hint="eastAsia"/>
        </w:rPr>
        <w:t>美元，年复合成长率约为</w:t>
      </w:r>
      <w:r>
        <w:rPr>
          <w:rFonts w:hint="eastAsia"/>
        </w:rPr>
        <w:t>23.1%</w:t>
      </w:r>
      <w:r>
        <w:rPr>
          <w:rFonts w:hint="eastAsia"/>
        </w:rPr>
        <w:t>。</w:t>
      </w:r>
    </w:p>
    <w:p w:rsidR="00FD0B51" w:rsidRDefault="005429E9">
      <w:pPr>
        <w:spacing w:line="360" w:lineRule="auto"/>
        <w:ind w:firstLineChars="202" w:firstLine="424"/>
      </w:pPr>
      <w:r>
        <w:rPr>
          <w:rFonts w:hint="eastAsia"/>
        </w:rPr>
        <w:t>真正重要的当然是企业每股实际价值，而非帐面价值的增加，在许多情况下一家公司的帐面与其实际价值一点关连都没有，举例来说，</w:t>
      </w:r>
      <w:r>
        <w:rPr>
          <w:rFonts w:hint="eastAsia"/>
        </w:rPr>
        <w:t>LTV</w:t>
      </w:r>
      <w:r>
        <w:rPr>
          <w:rFonts w:hint="eastAsia"/>
        </w:rPr>
        <w:t>与鲍德温联合公司就在宣布破产之前的会计师签证的年度报告还显示，帐面各有净值六亿与四亿美金，但是另一个公司</w:t>
      </w:r>
      <w:r>
        <w:rPr>
          <w:rFonts w:hint="eastAsia"/>
        </w:rPr>
        <w:t>Belridge</w:t>
      </w:r>
      <w:r>
        <w:rPr>
          <w:rFonts w:hint="eastAsia"/>
        </w:rPr>
        <w:t>石油在</w:t>
      </w:r>
      <w:r>
        <w:rPr>
          <w:rFonts w:hint="eastAsia"/>
        </w:rPr>
        <w:t>1979</w:t>
      </w:r>
      <w:r>
        <w:rPr>
          <w:rFonts w:hint="eastAsia"/>
        </w:rPr>
        <w:t>年以</w:t>
      </w:r>
      <w:r>
        <w:rPr>
          <w:rFonts w:hint="eastAsia"/>
        </w:rPr>
        <w:t>36</w:t>
      </w:r>
      <w:r>
        <w:rPr>
          <w:rFonts w:hint="eastAsia"/>
        </w:rPr>
        <w:t>亿美元高价卖给壳牌石油之时，帐面净值却不到两亿。</w:t>
      </w:r>
    </w:p>
    <w:p w:rsidR="00FD0B51" w:rsidRDefault="005429E9">
      <w:pPr>
        <w:spacing w:line="360" w:lineRule="auto"/>
        <w:ind w:firstLineChars="202" w:firstLine="424"/>
      </w:pPr>
      <w:r>
        <w:rPr>
          <w:rFonts w:hint="eastAsia"/>
        </w:rPr>
        <w:t>不过在波克夏两者成长的趋势倒是蛮相近的，过去十年公司的实际价值成长率略高于帐面价值成长率，很高兴这种好现象在今年也能持续维持。</w:t>
      </w:r>
    </w:p>
    <w:p w:rsidR="00FD0B51" w:rsidRDefault="005429E9">
      <w:pPr>
        <w:spacing w:line="360" w:lineRule="auto"/>
        <w:ind w:firstLineChars="202" w:firstLine="424"/>
      </w:pPr>
      <w:r>
        <w:rPr>
          <w:rFonts w:hint="eastAsia"/>
        </w:rPr>
        <w:t>我们企业价值对帐面价值的差距，因为以下二个简单的原因又扩大了一点，一是我们拥有优秀的企业，一是这些企业皆由最优秀的经理人在管理。</w:t>
      </w:r>
    </w:p>
    <w:p w:rsidR="00FD0B51" w:rsidRDefault="005429E9">
      <w:pPr>
        <w:spacing w:line="360" w:lineRule="auto"/>
        <w:ind w:firstLineChars="202" w:firstLine="424"/>
      </w:pPr>
      <w:r>
        <w:rPr>
          <w:rFonts w:hint="eastAsia"/>
        </w:rPr>
        <w:t>各位有理由对第二个原因表示意见，因为一家企业的总经理很少会告诉公司股东说，你们所投资的公司是由一群笨蛋组成的经营阶层来管理，而也就是为了要避免露出马脚，所以常常使得一些公司常常会出现相当诡异的财务报表</w:t>
      </w:r>
    </w:p>
    <w:p w:rsidR="00FD0B51" w:rsidRDefault="005429E9">
      <w:pPr>
        <w:spacing w:line="360" w:lineRule="auto"/>
        <w:ind w:firstLineChars="202" w:firstLine="424"/>
      </w:pPr>
      <w:r>
        <w:rPr>
          <w:rFonts w:hint="eastAsia"/>
        </w:rPr>
        <w:t>通常在致股东的报告中，</w:t>
      </w:r>
      <w:r>
        <w:rPr>
          <w:rFonts w:hint="eastAsia"/>
        </w:rPr>
        <w:t>CEO</w:t>
      </w:r>
      <w:r>
        <w:rPr>
          <w:rFonts w:hint="eastAsia"/>
        </w:rPr>
        <w:t>会花一大篇幅详细描述过去企业的表现是如何的不当，最后不可免俗地会以感性的语气来形容其所带领的公司干部实在是公司最珍贵的资产，这种形容有时会让人搞不清楚那其它的资产到底又算是什幺</w:t>
      </w:r>
      <w:r>
        <w:rPr>
          <w:rFonts w:hint="eastAsia"/>
        </w:rPr>
        <w:t>?</w:t>
      </w:r>
    </w:p>
    <w:p w:rsidR="00FD0B51" w:rsidRDefault="005429E9">
      <w:pPr>
        <w:spacing w:line="360" w:lineRule="auto"/>
        <w:ind w:firstLineChars="202" w:firstLine="424"/>
      </w:pPr>
      <w:r>
        <w:rPr>
          <w:rFonts w:hint="eastAsia"/>
        </w:rPr>
        <w:t>不过在波克夏，我个人对于管理干部任何的称赞都是很容易让人理解的，首先请看看第七页，显示本公司七个非金融业的主要企业</w:t>
      </w:r>
      <w:r>
        <w:rPr>
          <w:rFonts w:hint="eastAsia"/>
        </w:rPr>
        <w:t>-</w:t>
      </w:r>
      <w:r>
        <w:rPr>
          <w:rFonts w:hint="eastAsia"/>
        </w:rPr>
        <w:t>水牛城报纸、费区海默西服、寇比吸尘器、内布拉斯加家具、史考特飞兹集团、喜诗糖果与世界百科全书的获利状况</w:t>
      </w:r>
      <w:r>
        <w:rPr>
          <w:rFonts w:hint="eastAsia"/>
        </w:rPr>
        <w:t>(</w:t>
      </w:r>
      <w:r>
        <w:rPr>
          <w:rFonts w:hint="eastAsia"/>
        </w:rPr>
        <w:t>以历史成本会计基础</w:t>
      </w:r>
      <w:r>
        <w:rPr>
          <w:rFonts w:hint="eastAsia"/>
        </w:rPr>
        <w:t>)</w:t>
      </w:r>
      <w:r>
        <w:rPr>
          <w:rFonts w:hint="eastAsia"/>
        </w:rPr>
        <w:t>，</w:t>
      </w:r>
      <w:r>
        <w:rPr>
          <w:rFonts w:hint="eastAsia"/>
        </w:rPr>
        <w:t>1987</w:t>
      </w:r>
      <w:r>
        <w:rPr>
          <w:rFonts w:hint="eastAsia"/>
        </w:rPr>
        <w:t>年这七家公司的年度在扣除利息与所得税前的获利高达一亿八千万美元</w:t>
      </w:r>
    </w:p>
    <w:p w:rsidR="00FD0B51" w:rsidRDefault="005429E9">
      <w:pPr>
        <w:spacing w:line="360" w:lineRule="auto"/>
        <w:ind w:firstLineChars="202" w:firstLine="424"/>
      </w:pPr>
      <w:r>
        <w:rPr>
          <w:rFonts w:hint="eastAsia"/>
        </w:rPr>
        <w:t>单独这数字本身并不足以说明其特殊性，但若你知道他们利用多少资金就达到这项成果时，你就知道他们是如何地了不起了，事实上这些公司的负债比例都非常的低，去年的利息费用总共加起来也不过只有二百万美元，所以合计税前获利一亿七千八百万，而帐列的历史投资股本竟只有一亿七千五百万！</w:t>
      </w:r>
    </w:p>
    <w:p w:rsidR="00FD0B51" w:rsidRDefault="005429E9">
      <w:pPr>
        <w:spacing w:line="360" w:lineRule="auto"/>
        <w:ind w:firstLineChars="202" w:firstLine="424"/>
      </w:pPr>
      <w:r>
        <w:rPr>
          <w:rFonts w:hint="eastAsia"/>
        </w:rPr>
        <w:t>若把这七家公司视作是单一个体公司，则税后净利约为一亿美元，股东权益投资报酬率更将高达</w:t>
      </w:r>
      <w:r>
        <w:rPr>
          <w:rFonts w:hint="eastAsia"/>
        </w:rPr>
        <w:t>57%</w:t>
      </w:r>
      <w:r>
        <w:rPr>
          <w:rFonts w:hint="eastAsia"/>
        </w:rPr>
        <w:t>，即使财务杠杆再高，你也很难在一般公司看到这种比率，根据财星杂志在</w:t>
      </w:r>
      <w:r>
        <w:rPr>
          <w:rFonts w:hint="eastAsia"/>
        </w:rPr>
        <w:t>1988</w:t>
      </w:r>
      <w:r>
        <w:rPr>
          <w:rFonts w:hint="eastAsia"/>
        </w:rPr>
        <w:t>年出版的投资人手册，在全美五百大制造业与五百大服务业中，只有六家公司过去十</w:t>
      </w:r>
      <w:r>
        <w:rPr>
          <w:rFonts w:hint="eastAsia"/>
        </w:rPr>
        <w:lastRenderedPageBreak/>
        <w:t>年的股东权益报酬率超过</w:t>
      </w:r>
      <w:r>
        <w:rPr>
          <w:rFonts w:hint="eastAsia"/>
        </w:rPr>
        <w:t>30%</w:t>
      </w:r>
      <w:r>
        <w:rPr>
          <w:rFonts w:hint="eastAsia"/>
        </w:rPr>
        <w:t>，最高的一家也不过只有</w:t>
      </w:r>
      <w:r>
        <w:rPr>
          <w:rFonts w:hint="eastAsia"/>
        </w:rPr>
        <w:t>40.2%</w:t>
      </w:r>
      <w:r>
        <w:rPr>
          <w:rFonts w:hint="eastAsia"/>
        </w:rPr>
        <w:t>。</w:t>
      </w:r>
    </w:p>
    <w:p w:rsidR="00FD0B51" w:rsidRDefault="005429E9">
      <w:pPr>
        <w:spacing w:line="360" w:lineRule="auto"/>
        <w:ind w:firstLineChars="202" w:firstLine="424"/>
      </w:pPr>
      <w:r>
        <w:rPr>
          <w:rFonts w:hint="eastAsia"/>
        </w:rPr>
        <w:t>当然伯克希尔真正从这些公司赚得的报酬并没有那幺地高，因为当初买下这些公司时，支付了相当的溢价才取得这些股份，经过统计我们在这些公司原始投资超过其帐列的股权净值的溢价金额约为二亿二千二百万美元，当然要判断这些公司经理人的绩效应该是要看他们创造的盈余是靠多少资产所产生的，至于我们用多少钱买下这些公司与经理人的绩效并无关联，就算你用高于净值六倍的价钱买下一家公司，同样也不会影响该公司的股东权益报酬率。</w:t>
      </w:r>
    </w:p>
    <w:p w:rsidR="00FD0B51" w:rsidRDefault="005429E9">
      <w:pPr>
        <w:spacing w:line="360" w:lineRule="auto"/>
        <w:ind w:firstLineChars="202" w:firstLine="424"/>
      </w:pPr>
      <w:r>
        <w:rPr>
          <w:rFonts w:hint="eastAsia"/>
        </w:rPr>
        <w:t>以上所提数字代表着三项重要的指针，首先现在这七家企业的真正价值远高于其帐面净值，同样也远高于伯克希尔帐列的投资成本，第二因为经营这些事业并不需要太多的资金，所以这些公司利用所赚取的盈余便足以支应本身业务的发展，第三这些事业都由非常能干的经理人在经营，像是</w:t>
      </w:r>
      <w:r>
        <w:rPr>
          <w:rFonts w:hint="eastAsia"/>
        </w:rPr>
        <w:t>Blumkins</w:t>
      </w:r>
      <w:r>
        <w:rPr>
          <w:rFonts w:hint="eastAsia"/>
        </w:rPr>
        <w:t>家族、</w:t>
      </w:r>
      <w:r>
        <w:rPr>
          <w:rFonts w:hint="eastAsia"/>
        </w:rPr>
        <w:t>Heldmans</w:t>
      </w:r>
      <w:r>
        <w:rPr>
          <w:rFonts w:hint="eastAsia"/>
        </w:rPr>
        <w:t>、</w:t>
      </w:r>
      <w:r>
        <w:rPr>
          <w:rFonts w:hint="eastAsia"/>
        </w:rPr>
        <w:t>Chuck Huggins</w:t>
      </w:r>
      <w:r>
        <w:rPr>
          <w:rFonts w:hint="eastAsia"/>
        </w:rPr>
        <w:t>、</w:t>
      </w:r>
      <w:r>
        <w:rPr>
          <w:rFonts w:hint="eastAsia"/>
        </w:rPr>
        <w:t>Stan Lipsey</w:t>
      </w:r>
      <w:r>
        <w:rPr>
          <w:rFonts w:hint="eastAsia"/>
        </w:rPr>
        <w:t>与</w:t>
      </w:r>
      <w:r>
        <w:rPr>
          <w:rFonts w:hint="eastAsia"/>
        </w:rPr>
        <w:t>Ralph Schey</w:t>
      </w:r>
      <w:r>
        <w:rPr>
          <w:rFonts w:hint="eastAsia"/>
        </w:rPr>
        <w:t>皆兼具才干、精力与品格，将旗下事业经营的有声有色。</w:t>
      </w:r>
    </w:p>
    <w:p w:rsidR="00FD0B51" w:rsidRDefault="005429E9">
      <w:pPr>
        <w:spacing w:line="360" w:lineRule="auto"/>
        <w:ind w:firstLineChars="202" w:firstLine="424"/>
      </w:pPr>
      <w:r>
        <w:rPr>
          <w:rFonts w:hint="eastAsia"/>
        </w:rPr>
        <w:t>也因此当初这些明星经理人加入时，我们并抱持着极高的期待，事后证明得到的结果远高于预期，我们获得远高于我们所应得的，当然我们很乐意接受这样不公平的对待，我们借用杰克班尼在获得最佳男主角时的感言：</w:t>
      </w:r>
      <w:r>
        <w:rPr>
          <w:rFonts w:hint="eastAsia"/>
        </w:rPr>
        <w:t xml:space="preserve"> </w:t>
      </w:r>
      <w:r>
        <w:rPr>
          <w:rFonts w:hint="eastAsia"/>
        </w:rPr>
        <w:t>“我不应该得到这个奖项，但同样地我也不应该得到关节炎。”</w:t>
      </w:r>
    </w:p>
    <w:p w:rsidR="00FD0B51" w:rsidRDefault="005429E9">
      <w:pPr>
        <w:spacing w:line="360" w:lineRule="auto"/>
        <w:ind w:firstLineChars="202" w:firstLine="424"/>
      </w:pPr>
      <w:r>
        <w:rPr>
          <w:rFonts w:hint="eastAsia"/>
        </w:rPr>
        <w:t>除了这七个圣徒之外，我们还有一项主要的事业</w:t>
      </w:r>
      <w:r>
        <w:rPr>
          <w:rFonts w:hint="eastAsia"/>
        </w:rPr>
        <w:t>-</w:t>
      </w:r>
      <w:r>
        <w:rPr>
          <w:rFonts w:hint="eastAsia"/>
        </w:rPr>
        <w:t>保险，同样地我也认为它的价值远高于其帐列的资产，只是要评估一家产物意外险公司的价值就没有办法那幺明确了，这个产业变动很大，报表所列的获利数字有时会有很大的偏差，而且最近税法修正对我们未来年度的获利有很大的影响，尽管如此保险事业仍会是我们经营事业的最大重心，在</w:t>
      </w:r>
      <w:r>
        <w:rPr>
          <w:rFonts w:hint="eastAsia"/>
        </w:rPr>
        <w:t>Mike Goldberg</w:t>
      </w:r>
      <w:r>
        <w:rPr>
          <w:rFonts w:hint="eastAsia"/>
        </w:rPr>
        <w:t>的管理之下，保险事业的报酬仍可期待。</w:t>
      </w:r>
    </w:p>
    <w:p w:rsidR="00FD0B51" w:rsidRDefault="005429E9">
      <w:pPr>
        <w:spacing w:line="360" w:lineRule="auto"/>
        <w:ind w:firstLineChars="202" w:firstLine="424"/>
      </w:pPr>
      <w:r>
        <w:rPr>
          <w:rFonts w:hint="eastAsia"/>
        </w:rPr>
        <w:t>有这些优秀的专业经理人，在事业的日常营运上，查理孟格跟我实在是没有什幺好费心思的地方，事实上，平心而论我们管的越多，可能只会把事情搞砸，在伯克希尔我们没有企业会议，也没有年度预算，更没有绩效考核</w:t>
      </w:r>
      <w:r>
        <w:rPr>
          <w:rFonts w:hint="eastAsia"/>
        </w:rPr>
        <w:t>(</w:t>
      </w:r>
      <w:r>
        <w:rPr>
          <w:rFonts w:hint="eastAsia"/>
        </w:rPr>
        <w:t>当然各个企业单位因应自身所需，有自己的一套管理办法</w:t>
      </w:r>
      <w:r>
        <w:rPr>
          <w:rFonts w:hint="eastAsia"/>
        </w:rPr>
        <w:t xml:space="preserve">) </w:t>
      </w:r>
      <w:r>
        <w:rPr>
          <w:rFonts w:hint="eastAsia"/>
        </w:rPr>
        <w:t>，但总的来说，我们实在没有什幺可以告诉指导</w:t>
      </w:r>
      <w:r>
        <w:rPr>
          <w:rFonts w:hint="eastAsia"/>
        </w:rPr>
        <w:t>Blumkin</w:t>
      </w:r>
      <w:r>
        <w:rPr>
          <w:rFonts w:hint="eastAsia"/>
        </w:rPr>
        <w:t>如何去卖家具事业或是指导</w:t>
      </w:r>
      <w:r>
        <w:rPr>
          <w:rFonts w:hint="eastAsia"/>
        </w:rPr>
        <w:t>Heldman</w:t>
      </w:r>
      <w:r>
        <w:rPr>
          <w:rFonts w:hint="eastAsia"/>
        </w:rPr>
        <w:t>家族如何经营制服事业。</w:t>
      </w:r>
    </w:p>
    <w:p w:rsidR="00FD0B51" w:rsidRDefault="005429E9">
      <w:pPr>
        <w:spacing w:line="360" w:lineRule="auto"/>
        <w:ind w:firstLineChars="202" w:firstLine="424"/>
      </w:pPr>
      <w:r>
        <w:rPr>
          <w:rFonts w:hint="eastAsia"/>
        </w:rPr>
        <w:t>我们对于这些所属事业单位最重要的支持就是适时地给予掌声，但这绝对不是在做烂好人，相反地这是长久下来我们深入观察这些企业的经营结果与管理当局的作为所给予的正面肯定，我们两个人这些年来看过太多平庸企业的表现，所以我们是真正地珍惜他们艺术级的演出，对于</w:t>
      </w:r>
      <w:r>
        <w:rPr>
          <w:rFonts w:hint="eastAsia"/>
        </w:rPr>
        <w:t>1987</w:t>
      </w:r>
      <w:r>
        <w:rPr>
          <w:rFonts w:hint="eastAsia"/>
        </w:rPr>
        <w:t>年旗下子公司整体的表现，我们只能报以热烈的掌声，而且是震耳欲聋的掌声。</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61" w:name="_Toc431641884"/>
      <w:r>
        <w:rPr>
          <w:rFonts w:eastAsia="黑体" w:hint="eastAsia"/>
          <w:kern w:val="30"/>
          <w:sz w:val="28"/>
        </w:rPr>
        <w:lastRenderedPageBreak/>
        <w:t>盈余的来源</w:t>
      </w:r>
      <w:bookmarkEnd w:id="161"/>
    </w:p>
    <w:p w:rsidR="00FD0B51" w:rsidRDefault="005429E9">
      <w:pPr>
        <w:spacing w:line="360" w:lineRule="auto"/>
        <w:ind w:firstLineChars="202" w:firstLine="424"/>
      </w:pPr>
      <w:r>
        <w:rPr>
          <w:rFonts w:hint="eastAsia"/>
        </w:rPr>
        <w:t>下表显示</w:t>
      </w:r>
      <w:r>
        <w:rPr>
          <w:rFonts w:hint="eastAsia"/>
        </w:rPr>
        <w:t>Berkshire</w:t>
      </w:r>
      <w:r>
        <w:rPr>
          <w:rFonts w:hint="eastAsia"/>
        </w:rPr>
        <w:t>主要盈余的来源，其中商誉的摊销与购买法的会计调整数，特别从各个企业挑出汇总成单独一栏，事实上这样的目的是为了让旗下事业的经营绩效，不因我们买下他们而有所影响，在</w:t>
      </w:r>
      <w:r>
        <w:rPr>
          <w:rFonts w:hint="eastAsia"/>
        </w:rPr>
        <w:t>1983</w:t>
      </w:r>
      <w:r>
        <w:rPr>
          <w:rFonts w:hint="eastAsia"/>
        </w:rPr>
        <w:t>与</w:t>
      </w:r>
      <w:r>
        <w:rPr>
          <w:rFonts w:hint="eastAsia"/>
        </w:rPr>
        <w:t>1986</w:t>
      </w:r>
      <w:r>
        <w:rPr>
          <w:rFonts w:hint="eastAsia"/>
        </w:rPr>
        <w:t>年的年报中，我已不只一次的解释这样的表达方式会比依照一般公认会计原则更符合管理当局</w:t>
      </w:r>
    </w:p>
    <w:p w:rsidR="00FD0B51" w:rsidRDefault="005429E9">
      <w:pPr>
        <w:spacing w:line="360" w:lineRule="auto"/>
        <w:ind w:firstLineChars="202" w:firstLine="424"/>
      </w:pPr>
      <w:r>
        <w:rPr>
          <w:rFonts w:hint="eastAsia"/>
        </w:rPr>
        <w:t>与投资者的需要，当然最后加总结算的数字，还是会与会计师出具的财务报表上的盈余数字完全一致。</w:t>
      </w:r>
    </w:p>
    <w:p w:rsidR="00FD0B51" w:rsidRDefault="005429E9">
      <w:pPr>
        <w:spacing w:line="360" w:lineRule="auto"/>
        <w:ind w:firstLineChars="202" w:firstLine="424"/>
      </w:pPr>
      <w:r>
        <w:rPr>
          <w:rFonts w:hint="eastAsia"/>
        </w:rPr>
        <w:t>在后面的部门别信息中，大家可以找到个别事业的详细信息，除此之外，我也强烈建议大家一定要看查理写给</w:t>
      </w:r>
      <w:r>
        <w:rPr>
          <w:rFonts w:hint="eastAsia"/>
        </w:rPr>
        <w:t>Wesco</w:t>
      </w:r>
      <w:r>
        <w:rPr>
          <w:rFonts w:hint="eastAsia"/>
        </w:rPr>
        <w:t>股东叙述其旗下事业情况的一封信。</w:t>
      </w:r>
    </w:p>
    <w:p w:rsidR="00FD0B51" w:rsidRDefault="005429E9">
      <w:pPr>
        <w:spacing w:line="360" w:lineRule="auto"/>
        <w:ind w:firstLineChars="202" w:firstLine="424"/>
      </w:pPr>
      <w:r>
        <w:rPr>
          <w:rFonts w:hint="eastAsia"/>
        </w:rPr>
        <w:t>Gypsy Rose Lee</w:t>
      </w:r>
      <w:r>
        <w:rPr>
          <w:rFonts w:hint="eastAsia"/>
        </w:rPr>
        <w:t>在她晚年的一场生日宴会上宣布：</w:t>
      </w:r>
      <w:r>
        <w:rPr>
          <w:rFonts w:hint="eastAsia"/>
        </w:rPr>
        <w:t xml:space="preserve"> </w:t>
      </w:r>
      <w:r>
        <w:rPr>
          <w:rFonts w:hint="eastAsia"/>
        </w:rPr>
        <w:t>“我还是拥有去年所有的一切，现在唯一的差别是全部都矮了两吋。”如同本表所示，在</w:t>
      </w:r>
      <w:r>
        <w:rPr>
          <w:rFonts w:hint="eastAsia"/>
        </w:rPr>
        <w:t>1987</w:t>
      </w:r>
      <w:r>
        <w:rPr>
          <w:rFonts w:hint="eastAsia"/>
        </w:rPr>
        <w:t>年几乎我们所有的事业都又成长的一岁。</w:t>
      </w:r>
    </w:p>
    <w:p w:rsidR="00FD0B51" w:rsidRDefault="005429E9">
      <w:pPr>
        <w:spacing w:line="360" w:lineRule="auto"/>
        <w:ind w:firstLineChars="202" w:firstLine="424"/>
      </w:pPr>
      <w:r>
        <w:rPr>
          <w:rFonts w:hint="eastAsia"/>
        </w:rPr>
        <w:t>我们旗下这些事业实在是没有什幺新的变化可以特别提出报告的，所谓没有消息就是好消息，剧烈的变动通常不会有特别好的绩效，当然这与大部分的投资人认为的刚好相反，大家通常将最高的本益比给予那些擅长画大饼的企业，这些美好的远景会让投资人不顾现实经营的情况，而一昧幻想未来可能的获利美梦，对于这种爱做梦的投资人来说，任何路边的野花，都会比邻家的女孩来的具吸引力，不管后者是如何贤慧。</w:t>
      </w:r>
    </w:p>
    <w:p w:rsidR="00FD0B51" w:rsidRDefault="005429E9">
      <w:pPr>
        <w:spacing w:line="360" w:lineRule="auto"/>
        <w:ind w:firstLineChars="202" w:firstLine="424"/>
      </w:pPr>
      <w:r>
        <w:rPr>
          <w:rFonts w:hint="eastAsia"/>
        </w:rPr>
        <w:t>经验显示，能够创造盈余新高的企业，现在做生意的方式通常与其五年前甚至十年前没有多大的差异，当然管理当局绝对不能够太过自满，因为企业总有不断的机会可以改善本身的服务、产品线、制造能力等等，且绝对必须要好好把握，不过一家公司若是为了改变而改变，反而可能增加犯错的机会，讲的更深入一点，在一块动荡不安的土地之上，是不太可能建造一座固若金汤的城堡，而具有这样稳定特质的企业却是持续创造高获利的关键。</w:t>
      </w:r>
    </w:p>
    <w:p w:rsidR="00FD0B51" w:rsidRDefault="005429E9">
      <w:pPr>
        <w:spacing w:line="360" w:lineRule="auto"/>
        <w:ind w:firstLineChars="202" w:firstLine="424"/>
      </w:pPr>
      <w:r>
        <w:rPr>
          <w:rFonts w:hint="eastAsia"/>
        </w:rPr>
        <w:t>先前提到财星杂志的研究，可以充分支持我的论点，在</w:t>
      </w:r>
      <w:r>
        <w:rPr>
          <w:rFonts w:hint="eastAsia"/>
        </w:rPr>
        <w:t>1977</w:t>
      </w:r>
      <w:r>
        <w:rPr>
          <w:rFonts w:hint="eastAsia"/>
        </w:rPr>
        <w:t>年到</w:t>
      </w:r>
      <w:r>
        <w:rPr>
          <w:rFonts w:hint="eastAsia"/>
        </w:rPr>
        <w:t>1986</w:t>
      </w:r>
      <w:r>
        <w:rPr>
          <w:rFonts w:hint="eastAsia"/>
        </w:rPr>
        <w:t>年间，总计</w:t>
      </w:r>
      <w:r>
        <w:rPr>
          <w:rFonts w:hint="eastAsia"/>
        </w:rPr>
        <w:t>1,000</w:t>
      </w:r>
      <w:r>
        <w:rPr>
          <w:rFonts w:hint="eastAsia"/>
        </w:rPr>
        <w:t>家中只有</w:t>
      </w:r>
      <w:r>
        <w:rPr>
          <w:rFonts w:hint="eastAsia"/>
        </w:rPr>
        <w:t>25</w:t>
      </w:r>
      <w:r>
        <w:rPr>
          <w:rFonts w:hint="eastAsia"/>
        </w:rPr>
        <w:t>家能够达到连续十年平均股东权益报酬率达到</w:t>
      </w:r>
      <w:r>
        <w:rPr>
          <w:rFonts w:hint="eastAsia"/>
        </w:rPr>
        <w:t>20%</w:t>
      </w:r>
      <w:r>
        <w:rPr>
          <w:rFonts w:hint="eastAsia"/>
        </w:rPr>
        <w:t>的标准，且没有一年低于</w:t>
      </w:r>
      <w:r>
        <w:rPr>
          <w:rFonts w:hint="eastAsia"/>
        </w:rPr>
        <w:t>15%</w:t>
      </w:r>
      <w:r>
        <w:rPr>
          <w:rFonts w:hint="eastAsia"/>
        </w:rPr>
        <w:t>的双重标准，而这些优质企业同时也是股票市场上的宠儿，在所有的</w:t>
      </w:r>
      <w:r>
        <w:rPr>
          <w:rFonts w:hint="eastAsia"/>
        </w:rPr>
        <w:t>25</w:t>
      </w:r>
      <w:r>
        <w:rPr>
          <w:rFonts w:hint="eastAsia"/>
        </w:rPr>
        <w:t>家中有</w:t>
      </w:r>
      <w:r>
        <w:rPr>
          <w:rFonts w:hint="eastAsia"/>
        </w:rPr>
        <w:t>24</w:t>
      </w:r>
      <w:r>
        <w:rPr>
          <w:rFonts w:hint="eastAsia"/>
        </w:rPr>
        <w:t>家的表现超越</w:t>
      </w:r>
      <w:r>
        <w:rPr>
          <w:rFonts w:hint="eastAsia"/>
        </w:rPr>
        <w:t>S&amp;P500</w:t>
      </w:r>
      <w:r>
        <w:rPr>
          <w:rFonts w:hint="eastAsia"/>
        </w:rPr>
        <w:t>指数。</w:t>
      </w:r>
    </w:p>
    <w:p w:rsidR="00FD0B51" w:rsidRDefault="005429E9">
      <w:pPr>
        <w:spacing w:line="360" w:lineRule="auto"/>
        <w:ind w:firstLineChars="202" w:firstLine="424"/>
      </w:pPr>
      <w:r>
        <w:rPr>
          <w:rFonts w:hint="eastAsia"/>
        </w:rPr>
        <w:t>这些财富之星可能让你大开眼界，首先相对于本身支付利息的能力，他们所运用的财务杠杆极其有限，一家真正好的公司是不需要借钱的，第二除了有一家是所谓的高科技公司，另外少数几家属于制药业以外，大多数的公司产业相当平凡普通，大部分现在销售的产品或</w:t>
      </w:r>
      <w:r>
        <w:rPr>
          <w:rFonts w:hint="eastAsia"/>
        </w:rPr>
        <w:lastRenderedPageBreak/>
        <w:t>服务与十年前大致相同，</w:t>
      </w:r>
      <w:r>
        <w:rPr>
          <w:rFonts w:hint="eastAsia"/>
        </w:rPr>
        <w:t>(</w:t>
      </w:r>
      <w:r>
        <w:rPr>
          <w:rFonts w:hint="eastAsia"/>
        </w:rPr>
        <w:t>虽然数量或是价格、或是两者都有，比以前高很多</w:t>
      </w:r>
      <w:r>
        <w:rPr>
          <w:rFonts w:hint="eastAsia"/>
        </w:rPr>
        <w:t>)</w:t>
      </w:r>
      <w:r>
        <w:rPr>
          <w:rFonts w:hint="eastAsia"/>
        </w:rPr>
        <w:t>，这些公司的记录显示，充分运用现有产业地位，或是专注在单一领导的产品品牌之上通常是创造企业暴利的不二法门。</w:t>
      </w:r>
    </w:p>
    <w:p w:rsidR="00FD0B51" w:rsidRDefault="005429E9">
      <w:pPr>
        <w:spacing w:line="360" w:lineRule="auto"/>
        <w:ind w:firstLineChars="202" w:firstLine="424"/>
      </w:pPr>
      <w:r>
        <w:rPr>
          <w:rFonts w:hint="eastAsia"/>
        </w:rPr>
        <w:t>事实上我们在伯克希尔的经验正是如此，我们的专业经理人所以能够缔造优异的成绩，所从事的业务相当平凡，但重点是把它们做到极致，经理人致力于保护企业本身、控制成本，基于现有能力寻找新产品与新市场来巩固既有优势，他们从不受外界诱惑，钜细靡遗地专注于企业之上，而其成绩有目共睹。</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62" w:name="_Toc431641885"/>
      <w:r>
        <w:rPr>
          <w:rFonts w:eastAsia="黑体" w:hint="eastAsia"/>
          <w:kern w:val="30"/>
          <w:sz w:val="28"/>
        </w:rPr>
        <w:t>以下是近况报导</w:t>
      </w:r>
      <w:bookmarkEnd w:id="162"/>
    </w:p>
    <w:p w:rsidR="00FD0B51" w:rsidRDefault="005429E9">
      <w:pPr>
        <w:spacing w:line="360" w:lineRule="auto"/>
        <w:ind w:firstLineChars="202" w:firstLine="424"/>
      </w:pPr>
      <w:r>
        <w:rPr>
          <w:rFonts w:hint="eastAsia"/>
        </w:rPr>
        <w:t>克里思蒂小姐嫁给一位考古学家，她曾说：</w:t>
      </w:r>
      <w:r>
        <w:rPr>
          <w:rFonts w:hint="eastAsia"/>
        </w:rPr>
        <w:t xml:space="preserve"> </w:t>
      </w:r>
      <w:r>
        <w:rPr>
          <w:rFonts w:hint="eastAsia"/>
        </w:rPr>
        <w:t>“配偶最理想的职业就是考古学家，因为你越老，他就越有兴趣”，事实上应该是商学院而非考古学系的学生，需要多多研究</w:t>
      </w:r>
      <w:r>
        <w:rPr>
          <w:rFonts w:hint="eastAsia"/>
        </w:rPr>
        <w:t>B</w:t>
      </w:r>
      <w:r>
        <w:rPr>
          <w:rFonts w:hint="eastAsia"/>
        </w:rPr>
        <w:t>太太</w:t>
      </w:r>
      <w:r>
        <w:rPr>
          <w:rFonts w:hint="eastAsia"/>
        </w:rPr>
        <w:t>-</w:t>
      </w:r>
      <w:r>
        <w:rPr>
          <w:rFonts w:hint="eastAsia"/>
        </w:rPr>
        <w:t>这位</w:t>
      </w:r>
      <w:r>
        <w:rPr>
          <w:rFonts w:hint="eastAsia"/>
        </w:rPr>
        <w:t>NFM</w:t>
      </w:r>
      <w:r>
        <w:rPr>
          <w:rFonts w:hint="eastAsia"/>
        </w:rPr>
        <w:t>高龄</w:t>
      </w:r>
      <w:r>
        <w:rPr>
          <w:rFonts w:hint="eastAsia"/>
        </w:rPr>
        <w:t>94</w:t>
      </w:r>
      <w:r>
        <w:rPr>
          <w:rFonts w:hint="eastAsia"/>
        </w:rPr>
        <w:t>岁的负责人。</w:t>
      </w:r>
    </w:p>
    <w:p w:rsidR="00FD0B51" w:rsidRDefault="005429E9">
      <w:pPr>
        <w:spacing w:line="360" w:lineRule="auto"/>
        <w:ind w:firstLineChars="202" w:firstLine="424"/>
      </w:pPr>
      <w:r>
        <w:rPr>
          <w:rFonts w:hint="eastAsia"/>
        </w:rPr>
        <w:t>五十年以前</w:t>
      </w:r>
      <w:r>
        <w:rPr>
          <w:rFonts w:hint="eastAsia"/>
        </w:rPr>
        <w:t>B</w:t>
      </w:r>
      <w:r>
        <w:rPr>
          <w:rFonts w:hint="eastAsia"/>
        </w:rPr>
        <w:t>太太以五百块美金创业，到如今</w:t>
      </w:r>
      <w:r>
        <w:rPr>
          <w:rFonts w:hint="eastAsia"/>
        </w:rPr>
        <w:t>NFM</w:t>
      </w:r>
      <w:r>
        <w:rPr>
          <w:rFonts w:hint="eastAsia"/>
        </w:rPr>
        <w:t>已是全美远近驰名的家具量贩店，但是</w:t>
      </w:r>
      <w:r>
        <w:rPr>
          <w:rFonts w:hint="eastAsia"/>
        </w:rPr>
        <w:t>B</w:t>
      </w:r>
      <w:r>
        <w:rPr>
          <w:rFonts w:hint="eastAsia"/>
        </w:rPr>
        <w:t>太太还是一样从早到晚，一个礼拜工作七天，掌管采购、销售与管理，我很确定她现在正蓄势待发，准备在未来的五到十年内，全力冲刺再创高峰，也因此我已说服董事会取消一百岁强迫退休的年龄上限，</w:t>
      </w:r>
      <w:r>
        <w:rPr>
          <w:rFonts w:hint="eastAsia"/>
        </w:rPr>
        <w:t>(</w:t>
      </w:r>
      <w:r>
        <w:rPr>
          <w:rFonts w:hint="eastAsia"/>
        </w:rPr>
        <w:t>也该是时候了，随着时光的流逝，越来我越相信这个规定是该修改了</w:t>
      </w:r>
      <w:r>
        <w:rPr>
          <w:rFonts w:hint="eastAsia"/>
        </w:rPr>
        <w:t>)</w:t>
      </w:r>
    </w:p>
    <w:p w:rsidR="00FD0B51" w:rsidRDefault="005429E9">
      <w:pPr>
        <w:spacing w:line="360" w:lineRule="auto"/>
        <w:ind w:firstLineChars="202" w:firstLine="424"/>
      </w:pPr>
      <w:r>
        <w:rPr>
          <w:rFonts w:hint="eastAsia"/>
        </w:rPr>
        <w:t>去年</w:t>
      </w:r>
      <w:r>
        <w:rPr>
          <w:rFonts w:hint="eastAsia"/>
        </w:rPr>
        <w:t>(1987</w:t>
      </w:r>
      <w:r>
        <w:rPr>
          <w:rFonts w:hint="eastAsia"/>
        </w:rPr>
        <w:t>年</w:t>
      </w:r>
      <w:r>
        <w:rPr>
          <w:rFonts w:hint="eastAsia"/>
        </w:rPr>
        <w:t>) NFM</w:t>
      </w:r>
      <w:r>
        <w:rPr>
          <w:rFonts w:hint="eastAsia"/>
        </w:rPr>
        <w:t>的销货净额是一亿四千多万美元，较前一年度成长</w:t>
      </w:r>
      <w:r>
        <w:rPr>
          <w:rFonts w:hint="eastAsia"/>
        </w:rPr>
        <w:t>8%</w:t>
      </w:r>
      <w:r>
        <w:rPr>
          <w:rFonts w:hint="eastAsia"/>
        </w:rPr>
        <w:t>，这是全美独一无二的一家店，也是全美独一无二的家族，</w:t>
      </w:r>
      <w:r>
        <w:rPr>
          <w:rFonts w:hint="eastAsia"/>
        </w:rPr>
        <w:t>B</w:t>
      </w:r>
      <w:r>
        <w:rPr>
          <w:rFonts w:hint="eastAsia"/>
        </w:rPr>
        <w:t>太太跟她三个儿子拥有天生的生意头脑、品格与冲劲，且分工合作，团结一致。</w:t>
      </w:r>
    </w:p>
    <w:p w:rsidR="00FD0B51" w:rsidRDefault="005429E9">
      <w:pPr>
        <w:spacing w:line="360" w:lineRule="auto"/>
        <w:ind w:firstLineChars="202" w:firstLine="424"/>
      </w:pPr>
      <w:r>
        <w:rPr>
          <w:rFonts w:hint="eastAsia"/>
        </w:rPr>
        <w:t>B</w:t>
      </w:r>
      <w:r>
        <w:rPr>
          <w:rFonts w:hint="eastAsia"/>
        </w:rPr>
        <w:t>太太家族的杰出表现，不但让身为股东的我们受益良多，</w:t>
      </w:r>
      <w:r>
        <w:rPr>
          <w:rFonts w:hint="eastAsia"/>
        </w:rPr>
        <w:t>NFM</w:t>
      </w:r>
      <w:r>
        <w:rPr>
          <w:rFonts w:hint="eastAsia"/>
        </w:rPr>
        <w:t>的客户们更受惠更大，只要选择</w:t>
      </w:r>
      <w:r>
        <w:rPr>
          <w:rFonts w:hint="eastAsia"/>
        </w:rPr>
        <w:t>NFM</w:t>
      </w:r>
      <w:r>
        <w:rPr>
          <w:rFonts w:hint="eastAsia"/>
        </w:rPr>
        <w:t>的产品据估计光是</w:t>
      </w:r>
      <w:r>
        <w:rPr>
          <w:rFonts w:hint="eastAsia"/>
        </w:rPr>
        <w:t>1987</w:t>
      </w:r>
      <w:r>
        <w:rPr>
          <w:rFonts w:hint="eastAsia"/>
        </w:rPr>
        <w:t>年就可省下至少三千万美元，换句话说若客户到别处去买可能要贵上这幺多钱。</w:t>
      </w:r>
    </w:p>
    <w:p w:rsidR="00FD0B51" w:rsidRDefault="005429E9">
      <w:pPr>
        <w:spacing w:line="360" w:lineRule="auto"/>
        <w:ind w:firstLineChars="202" w:firstLine="424"/>
      </w:pPr>
      <w:r>
        <w:rPr>
          <w:rFonts w:hint="eastAsia"/>
        </w:rPr>
        <w:t>去年我接到一封无名氏所写的相当有趣的信：</w:t>
      </w:r>
      <w:r>
        <w:rPr>
          <w:rFonts w:hint="eastAsia"/>
        </w:rPr>
        <w:t xml:space="preserve"> </w:t>
      </w:r>
      <w:r>
        <w:rPr>
          <w:rFonts w:hint="eastAsia"/>
        </w:rPr>
        <w:t>“很遗憾看到伯克希尔第二季的获利下滑，想要提高</w:t>
      </w:r>
      <w:r>
        <w:rPr>
          <w:rFonts w:hint="eastAsia"/>
        </w:rPr>
        <w:t xml:space="preserve"> </w:t>
      </w:r>
      <w:r>
        <w:rPr>
          <w:rFonts w:hint="eastAsia"/>
        </w:rPr>
        <w:t>贵公司的获利吗</w:t>
      </w:r>
      <w:r>
        <w:rPr>
          <w:rFonts w:hint="eastAsia"/>
        </w:rPr>
        <w:t xml:space="preserve">? </w:t>
      </w:r>
      <w:r>
        <w:rPr>
          <w:rFonts w:hint="eastAsia"/>
        </w:rPr>
        <w:t>有一个不错的法子，去查查</w:t>
      </w:r>
      <w:r>
        <w:rPr>
          <w:rFonts w:hint="eastAsia"/>
        </w:rPr>
        <w:t>NFM</w:t>
      </w:r>
      <w:r>
        <w:rPr>
          <w:rFonts w:hint="eastAsia"/>
        </w:rPr>
        <w:t>的产品售价，你会发现他们把一、两成的获利空间白白奉送给客户，算算一年一亿四千万的营业额，那可是二千八百万的利润，这个数字实在是相当可观，再看看别家家具、地毯或是电器用品的价格，你就会发现把价格调回来是再合理不过了谢谢一位竞争同业留”</w:t>
      </w:r>
    </w:p>
    <w:p w:rsidR="00FD0B51" w:rsidRDefault="005429E9">
      <w:pPr>
        <w:spacing w:line="360" w:lineRule="auto"/>
        <w:ind w:firstLineChars="202" w:firstLine="424"/>
      </w:pPr>
      <w:r>
        <w:rPr>
          <w:rFonts w:hint="eastAsia"/>
        </w:rPr>
        <w:t>展望未来</w:t>
      </w:r>
      <w:r>
        <w:rPr>
          <w:rFonts w:hint="eastAsia"/>
        </w:rPr>
        <w:t>NFM</w:t>
      </w:r>
      <w:r>
        <w:rPr>
          <w:rFonts w:hint="eastAsia"/>
        </w:rPr>
        <w:t>在</w:t>
      </w:r>
      <w:r>
        <w:rPr>
          <w:rFonts w:hint="eastAsia"/>
        </w:rPr>
        <w:t>B</w:t>
      </w:r>
      <w:r>
        <w:rPr>
          <w:rFonts w:hint="eastAsia"/>
        </w:rPr>
        <w:t>太太</w:t>
      </w:r>
      <w:r>
        <w:rPr>
          <w:rFonts w:hint="eastAsia"/>
        </w:rPr>
        <w:t xml:space="preserve"> </w:t>
      </w:r>
      <w:r>
        <w:rPr>
          <w:rFonts w:hint="eastAsia"/>
        </w:rPr>
        <w:t>“价格公道实在”的座右铭领导下，必将继续成长茁壮。</w:t>
      </w:r>
    </w:p>
    <w:p w:rsidR="00FD0B51" w:rsidRDefault="005429E9">
      <w:pPr>
        <w:spacing w:line="360" w:lineRule="auto"/>
        <w:ind w:firstLineChars="202" w:firstLine="424"/>
      </w:pPr>
      <w:r>
        <w:rPr>
          <w:rFonts w:hint="eastAsia"/>
        </w:rPr>
        <w:t>在全美相同规模</w:t>
      </w:r>
      <w:r>
        <w:rPr>
          <w:rFonts w:hint="eastAsia"/>
        </w:rPr>
        <w:t>(</w:t>
      </w:r>
      <w:r>
        <w:rPr>
          <w:rFonts w:hint="eastAsia"/>
        </w:rPr>
        <w:t>或甚至更大</w:t>
      </w:r>
      <w:r>
        <w:rPr>
          <w:rFonts w:hint="eastAsia"/>
        </w:rPr>
        <w:t>)</w:t>
      </w:r>
      <w:r>
        <w:rPr>
          <w:rFonts w:hint="eastAsia"/>
        </w:rPr>
        <w:t>的报纸中，水牛城报纸有两个特点第一、它在平时与假日</w:t>
      </w:r>
      <w:r>
        <w:rPr>
          <w:rFonts w:hint="eastAsia"/>
        </w:rPr>
        <w:lastRenderedPageBreak/>
        <w:t>的普及率最高</w:t>
      </w:r>
      <w:r>
        <w:rPr>
          <w:rFonts w:hint="eastAsia"/>
        </w:rPr>
        <w:t>(</w:t>
      </w:r>
      <w:r>
        <w:rPr>
          <w:rFonts w:hint="eastAsia"/>
        </w:rPr>
        <w:t>即订户数在该地区家户数的比率</w:t>
      </w:r>
      <w:r>
        <w:rPr>
          <w:rFonts w:hint="eastAsia"/>
        </w:rPr>
        <w:t>)</w:t>
      </w:r>
      <w:r>
        <w:rPr>
          <w:rFonts w:hint="eastAsia"/>
        </w:rPr>
        <w:t>，第二是新闻比率最高</w:t>
      </w:r>
      <w:r>
        <w:rPr>
          <w:rFonts w:hint="eastAsia"/>
        </w:rPr>
        <w:t>(</w:t>
      </w:r>
      <w:r>
        <w:rPr>
          <w:rFonts w:hint="eastAsia"/>
        </w:rPr>
        <w:t>新闻版面占总版面的比率</w:t>
      </w:r>
      <w:r>
        <w:rPr>
          <w:rFonts w:hint="eastAsia"/>
        </w:rPr>
        <w:t>)</w:t>
      </w:r>
    </w:p>
    <w:p w:rsidR="00FD0B51" w:rsidRDefault="005429E9">
      <w:pPr>
        <w:spacing w:line="360" w:lineRule="auto"/>
        <w:ind w:firstLineChars="202" w:firstLine="424"/>
      </w:pPr>
      <w:r>
        <w:rPr>
          <w:rFonts w:hint="eastAsia"/>
        </w:rPr>
        <w:t>事实上一份报纸能够同时拥有这两项特色绝对不是巧合，因为新闻内容越丰富，也就越能吸引更广泛的读者，从而提高普及率，当然除了量之外，新闻品质也很重要，这不但代表要有好的报导与编辑，也代表要有实时性与关联性，为了让报纸成为读者们不可或缺的东西，它必须能够马上告诉读者许多他们想要知道的事情，而不是等读者们都已知道后，事后报纸才刊登出来。</w:t>
      </w:r>
    </w:p>
    <w:p w:rsidR="00FD0B51" w:rsidRDefault="005429E9">
      <w:pPr>
        <w:spacing w:line="360" w:lineRule="auto"/>
        <w:ind w:firstLineChars="202" w:firstLine="424"/>
      </w:pPr>
      <w:r>
        <w:rPr>
          <w:rFonts w:hint="eastAsia"/>
        </w:rPr>
        <w:t>以水牛城日报来说我们平均每</w:t>
      </w:r>
      <w:r>
        <w:rPr>
          <w:rFonts w:hint="eastAsia"/>
        </w:rPr>
        <w:t>24</w:t>
      </w:r>
      <w:r>
        <w:rPr>
          <w:rFonts w:hint="eastAsia"/>
        </w:rPr>
        <w:t>小时出七个版本，每次内容都会更新，举一个简单的例子就足以让人感到惊奇，光是每天的讣文就会更新七次，也就是说每则新增的讣文会在报纸上连续刊登七个版。</w:t>
      </w:r>
    </w:p>
    <w:p w:rsidR="00FD0B51" w:rsidRDefault="005429E9">
      <w:pPr>
        <w:spacing w:line="360" w:lineRule="auto"/>
        <w:ind w:firstLineChars="202" w:firstLine="424"/>
      </w:pPr>
      <w:r>
        <w:rPr>
          <w:rFonts w:hint="eastAsia"/>
        </w:rPr>
        <w:t>当然一份新闻也必须要有有深度的全国与国际性新闻，但一份地区性的报纸也必须及时并广泛地报导社区动态，要把这点做好除了必须要有足够的空间，并加以有效地运用。</w:t>
      </w:r>
    </w:p>
    <w:p w:rsidR="00FD0B51" w:rsidRDefault="005429E9">
      <w:pPr>
        <w:spacing w:line="360" w:lineRule="auto"/>
        <w:ind w:firstLineChars="202" w:firstLine="424"/>
      </w:pPr>
      <w:r>
        <w:rPr>
          <w:rFonts w:hint="eastAsia"/>
        </w:rPr>
        <w:t>如同往年，去年</w:t>
      </w:r>
      <w:r>
        <w:rPr>
          <w:rFonts w:hint="eastAsia"/>
        </w:rPr>
        <w:t>(1987</w:t>
      </w:r>
      <w:r>
        <w:rPr>
          <w:rFonts w:hint="eastAsia"/>
        </w:rPr>
        <w:t>年</w:t>
      </w:r>
      <w:r>
        <w:rPr>
          <w:rFonts w:hint="eastAsia"/>
        </w:rPr>
        <w:t>)</w:t>
      </w:r>
      <w:r>
        <w:rPr>
          <w:rFonts w:hint="eastAsia"/>
        </w:rPr>
        <w:t>我们的新闻比大约是</w:t>
      </w:r>
      <w:r>
        <w:rPr>
          <w:rFonts w:hint="eastAsia"/>
        </w:rPr>
        <w:t>50%</w:t>
      </w:r>
      <w:r>
        <w:rPr>
          <w:rFonts w:hint="eastAsia"/>
        </w:rPr>
        <w:t>，若是我们把这比率砍到一般</w:t>
      </w:r>
      <w:r>
        <w:rPr>
          <w:rFonts w:hint="eastAsia"/>
        </w:rPr>
        <w:t>40%</w:t>
      </w:r>
      <w:r>
        <w:rPr>
          <w:rFonts w:hint="eastAsia"/>
        </w:rPr>
        <w:t>的水准，我们一年约可省下四百万美金的新闻成本，但我们从来都不会考虑如此做，就算哪一天我们的获利大幅缩减也是一样。</w:t>
      </w:r>
    </w:p>
    <w:p w:rsidR="00FD0B51" w:rsidRDefault="005429E9">
      <w:pPr>
        <w:spacing w:line="360" w:lineRule="auto"/>
        <w:ind w:firstLineChars="202" w:firstLine="424"/>
      </w:pPr>
      <w:r>
        <w:rPr>
          <w:rFonts w:hint="eastAsia"/>
        </w:rPr>
        <w:t>基本上查理跟我都不太相信营业预算，像是</w:t>
      </w:r>
      <w:r>
        <w:rPr>
          <w:rFonts w:hint="eastAsia"/>
        </w:rPr>
        <w:t xml:space="preserve"> </w:t>
      </w:r>
      <w:r>
        <w:rPr>
          <w:rFonts w:hint="eastAsia"/>
        </w:rPr>
        <w:t>“间接费用必须缩减，因为预估营业收入不若以往”之类的说法，。如果有一天我们必须降低新闻比率或是牺牲喜诗糖果的品质与服务，以提升疲弱不振的获利表现，或是相反地因为伯克希尔太多钱以致现金花不完，就去聘请经济分析师、公关顾问等对公司一点帮助都没有的人。这些做法一点道理都没有，我们完全不了解为何有些公司因为公司赚太多钱就增加一些没有用的人来消化预算，或是因为获利不佳就砍掉一些关键的人事，这种变来变去的方式既不符合人性也不符合商业原则，我们的目标是不论如何都要做对伯克希尔的客户与员工有意义的事，</w:t>
      </w:r>
      <w:r>
        <w:rPr>
          <w:rFonts w:hint="eastAsia"/>
        </w:rPr>
        <w:t>(</w:t>
      </w:r>
      <w:r>
        <w:rPr>
          <w:rFonts w:hint="eastAsia"/>
        </w:rPr>
        <w:t>你可能会问那公司专机又是怎幺一回事</w:t>
      </w:r>
      <w:r>
        <w:rPr>
          <w:rFonts w:hint="eastAsia"/>
        </w:rPr>
        <w:t>?</w:t>
      </w:r>
      <w:r>
        <w:rPr>
          <w:rFonts w:hint="eastAsia"/>
        </w:rPr>
        <w:t>嗯</w:t>
      </w:r>
      <w:r>
        <w:rPr>
          <w:rFonts w:hint="eastAsia"/>
        </w:rPr>
        <w:t>!</w:t>
      </w:r>
      <w:r>
        <w:rPr>
          <w:rFonts w:hint="eastAsia"/>
        </w:rPr>
        <w:t>我想有时一个人总会有忘了原则的时候</w:t>
      </w:r>
      <w:r>
        <w:rPr>
          <w:rFonts w:hint="eastAsia"/>
        </w:rPr>
        <w:t>)</w:t>
      </w:r>
    </w:p>
    <w:p w:rsidR="00FD0B51" w:rsidRDefault="005429E9">
      <w:pPr>
        <w:spacing w:line="360" w:lineRule="auto"/>
        <w:ind w:firstLineChars="202" w:firstLine="424"/>
      </w:pPr>
      <w:r>
        <w:rPr>
          <w:rFonts w:hint="eastAsia"/>
        </w:rPr>
        <w:t>虽然水牛城新闻的营收最近几年只有些微的成长，但在发行人</w:t>
      </w:r>
      <w:r>
        <w:rPr>
          <w:rFonts w:hint="eastAsia"/>
        </w:rPr>
        <w:t>Stan Lipsey</w:t>
      </w:r>
      <w:r>
        <w:rPr>
          <w:rFonts w:hint="eastAsia"/>
        </w:rPr>
        <w:t>杰出的管理之下，获利却反而大幅成长，有好几年我甚至错误地预测该报的获利会下滑，而同样地今年我也不会让大家失望，</w:t>
      </w:r>
      <w:r>
        <w:rPr>
          <w:rFonts w:hint="eastAsia"/>
        </w:rPr>
        <w:t>1988</w:t>
      </w:r>
      <w:r>
        <w:rPr>
          <w:rFonts w:hint="eastAsia"/>
        </w:rPr>
        <w:t>年不管是毛利或者是获利都会缩水，其中新闻印刷成本的飞涨是主要的原因。</w:t>
      </w:r>
    </w:p>
    <w:p w:rsidR="00FD0B51" w:rsidRDefault="005429E9">
      <w:pPr>
        <w:spacing w:line="360" w:lineRule="auto"/>
        <w:ind w:firstLineChars="202" w:firstLine="424"/>
      </w:pPr>
      <w:r>
        <w:rPr>
          <w:rFonts w:hint="eastAsia"/>
        </w:rPr>
        <w:t>费区海默兄弟公司是我们旗下另一个家族企业，而就像</w:t>
      </w:r>
      <w:r>
        <w:rPr>
          <w:rFonts w:hint="eastAsia"/>
        </w:rPr>
        <w:t>Blumkins</w:t>
      </w:r>
      <w:r>
        <w:rPr>
          <w:rFonts w:hint="eastAsia"/>
        </w:rPr>
        <w:t>一样是个非常杰出的家族，</w:t>
      </w:r>
      <w:r>
        <w:rPr>
          <w:rFonts w:hint="eastAsia"/>
        </w:rPr>
        <w:t>Heldmans</w:t>
      </w:r>
      <w:r>
        <w:rPr>
          <w:rFonts w:hint="eastAsia"/>
        </w:rPr>
        <w:t>家族三代几十年来，努力不懈地建立了这家制服制造与销售公司，而在伯克希尔取得所有权的</w:t>
      </w:r>
      <w:r>
        <w:rPr>
          <w:rFonts w:hint="eastAsia"/>
        </w:rPr>
        <w:t>1986</w:t>
      </w:r>
      <w:r>
        <w:rPr>
          <w:rFonts w:hint="eastAsia"/>
        </w:rPr>
        <w:t>年，该公司的获利更创新高，此后</w:t>
      </w:r>
      <w:r>
        <w:rPr>
          <w:rFonts w:hint="eastAsia"/>
        </w:rPr>
        <w:t>Heldmans</w:t>
      </w:r>
      <w:r>
        <w:rPr>
          <w:rFonts w:hint="eastAsia"/>
        </w:rPr>
        <w:t>家族并未停下脚步，</w:t>
      </w:r>
      <w:r>
        <w:rPr>
          <w:rFonts w:hint="eastAsia"/>
        </w:rPr>
        <w:lastRenderedPageBreak/>
        <w:t>去年</w:t>
      </w:r>
      <w:r>
        <w:rPr>
          <w:rFonts w:hint="eastAsia"/>
        </w:rPr>
        <w:t>(1987</w:t>
      </w:r>
      <w:r>
        <w:rPr>
          <w:rFonts w:hint="eastAsia"/>
        </w:rPr>
        <w:t>年</w:t>
      </w:r>
      <w:r>
        <w:rPr>
          <w:rFonts w:hint="eastAsia"/>
        </w:rPr>
        <w:t>)</w:t>
      </w:r>
      <w:r>
        <w:rPr>
          <w:rFonts w:hint="eastAsia"/>
        </w:rPr>
        <w:t>盈余又大幅增加，而展望今年</w:t>
      </w:r>
      <w:r>
        <w:rPr>
          <w:rFonts w:hint="eastAsia"/>
        </w:rPr>
        <w:t>(1988</w:t>
      </w:r>
      <w:r>
        <w:rPr>
          <w:rFonts w:hint="eastAsia"/>
        </w:rPr>
        <w:t>年</w:t>
      </w:r>
      <w:r>
        <w:rPr>
          <w:rFonts w:hint="eastAsia"/>
        </w:rPr>
        <w:t>)</w:t>
      </w:r>
      <w:r>
        <w:rPr>
          <w:rFonts w:hint="eastAsia"/>
        </w:rPr>
        <w:t>前景更是看好。</w:t>
      </w:r>
    </w:p>
    <w:p w:rsidR="00FD0B51" w:rsidRDefault="005429E9">
      <w:pPr>
        <w:spacing w:line="360" w:lineRule="auto"/>
        <w:ind w:firstLineChars="202" w:firstLine="424"/>
      </w:pPr>
      <w:r>
        <w:rPr>
          <w:rFonts w:hint="eastAsia"/>
        </w:rPr>
        <w:t>在制服事业大概没有什幺出奇的事，唯一的惊奇就是</w:t>
      </w:r>
      <w:r>
        <w:rPr>
          <w:rFonts w:hint="eastAsia"/>
        </w:rPr>
        <w:t>Heldmans</w:t>
      </w:r>
      <w:r>
        <w:rPr>
          <w:rFonts w:hint="eastAsia"/>
        </w:rPr>
        <w:t>家族，</w:t>
      </w:r>
      <w:r>
        <w:rPr>
          <w:rFonts w:hint="eastAsia"/>
        </w:rPr>
        <w:t>Bob</w:t>
      </w:r>
      <w:r>
        <w:rPr>
          <w:rFonts w:hint="eastAsia"/>
        </w:rPr>
        <w:t>、</w:t>
      </w:r>
      <w:r>
        <w:rPr>
          <w:rFonts w:hint="eastAsia"/>
        </w:rPr>
        <w:t>George</w:t>
      </w:r>
      <w:r>
        <w:rPr>
          <w:rFonts w:hint="eastAsia"/>
        </w:rPr>
        <w:t>、</w:t>
      </w:r>
      <w:r>
        <w:rPr>
          <w:rFonts w:hint="eastAsia"/>
        </w:rPr>
        <w:t>Gary</w:t>
      </w:r>
      <w:r>
        <w:rPr>
          <w:rFonts w:hint="eastAsia"/>
        </w:rPr>
        <w:t>、</w:t>
      </w:r>
      <w:r>
        <w:rPr>
          <w:rFonts w:hint="eastAsia"/>
        </w:rPr>
        <w:t>Roger</w:t>
      </w:r>
      <w:r>
        <w:rPr>
          <w:rFonts w:hint="eastAsia"/>
        </w:rPr>
        <w:t>跟</w:t>
      </w:r>
      <w:r>
        <w:rPr>
          <w:rFonts w:hint="eastAsia"/>
        </w:rPr>
        <w:t>Fred</w:t>
      </w:r>
      <w:r>
        <w:rPr>
          <w:rFonts w:hint="eastAsia"/>
        </w:rPr>
        <w:t>，对于这行业熟的不能再熟，同时也乐在其中，我们何其有幸能与他们一起合作共事。</w:t>
      </w:r>
    </w:p>
    <w:p w:rsidR="00FD0B51" w:rsidRDefault="005429E9">
      <w:pPr>
        <w:spacing w:line="360" w:lineRule="auto"/>
        <w:ind w:firstLineChars="202" w:firstLine="424"/>
      </w:pPr>
      <w:r>
        <w:rPr>
          <w:rFonts w:hint="eastAsia"/>
        </w:rPr>
        <w:t>Chuck Huggins</w:t>
      </w:r>
      <w:r>
        <w:rPr>
          <w:rFonts w:hint="eastAsia"/>
        </w:rPr>
        <w:t>持续为喜诗糖果缔造新猷，自从十六年前我们买下这家公司，并请他主掌这项事业时，便一直是如此，在</w:t>
      </w:r>
      <w:r>
        <w:rPr>
          <w:rFonts w:hint="eastAsia"/>
        </w:rPr>
        <w:t>1987</w:t>
      </w:r>
      <w:r>
        <w:rPr>
          <w:rFonts w:hint="eastAsia"/>
        </w:rPr>
        <w:t>年糖果销售量创下近二千五百万英镑的新高，同时连续第二年单店平均营业额维持不坠，你可能会觉得没什幺了不起，事实上这已是相当大的改善，因为过去连续六年数字都呈现下滑的趋势。</w:t>
      </w:r>
    </w:p>
    <w:p w:rsidR="00FD0B51" w:rsidRDefault="005429E9">
      <w:pPr>
        <w:spacing w:line="360" w:lineRule="auto"/>
        <w:ind w:firstLineChars="202" w:firstLine="424"/>
      </w:pPr>
      <w:r>
        <w:rPr>
          <w:rFonts w:hint="eastAsia"/>
        </w:rPr>
        <w:t>虽然</w:t>
      </w:r>
      <w:r>
        <w:rPr>
          <w:rFonts w:hint="eastAsia"/>
        </w:rPr>
        <w:t>1986</w:t>
      </w:r>
      <w:r>
        <w:rPr>
          <w:rFonts w:hint="eastAsia"/>
        </w:rPr>
        <w:t>年的圣诞节特别旺，但</w:t>
      </w:r>
      <w:r>
        <w:rPr>
          <w:rFonts w:hint="eastAsia"/>
        </w:rPr>
        <w:t>1987</w:t>
      </w:r>
      <w:r>
        <w:rPr>
          <w:rFonts w:hint="eastAsia"/>
        </w:rPr>
        <w:t>年的记录比</w:t>
      </w:r>
      <w:r>
        <w:rPr>
          <w:rFonts w:hint="eastAsia"/>
        </w:rPr>
        <w:t>86</w:t>
      </w:r>
      <w:r>
        <w:rPr>
          <w:rFonts w:hint="eastAsia"/>
        </w:rPr>
        <w:t>年还要好，使得季节因素对喜诗糖果来说越来越重要，经统计去年一整年约有</w:t>
      </w:r>
      <w:r>
        <w:rPr>
          <w:rFonts w:hint="eastAsia"/>
        </w:rPr>
        <w:t>85%</w:t>
      </w:r>
      <w:r>
        <w:rPr>
          <w:rFonts w:hint="eastAsia"/>
        </w:rPr>
        <w:t>的获利是在十二月单月所创造的。</w:t>
      </w:r>
    </w:p>
    <w:p w:rsidR="00FD0B51" w:rsidRDefault="005429E9">
      <w:pPr>
        <w:spacing w:line="360" w:lineRule="auto"/>
        <w:ind w:firstLineChars="202" w:firstLine="424"/>
      </w:pPr>
      <w:r>
        <w:rPr>
          <w:rFonts w:hint="eastAsia"/>
        </w:rPr>
        <w:t>糖果店是个很好玩的地方，但对大部分的老板来说就不那幺有趣了，就我们所知，这几年来除了喜诗赚大钱之外，其它糖果店的经营皆相当惨淡，所以很明显的喜诗搭的并不是顺风车，它的表现是扎扎实实的。</w:t>
      </w:r>
    </w:p>
    <w:p w:rsidR="00FD0B51" w:rsidRDefault="005429E9">
      <w:pPr>
        <w:spacing w:line="360" w:lineRule="auto"/>
        <w:ind w:firstLineChars="202" w:firstLine="424"/>
      </w:pPr>
      <w:r>
        <w:rPr>
          <w:rFonts w:hint="eastAsia"/>
        </w:rPr>
        <w:t>这项成就当然需要优秀的产品，这个倒不是问题，因为我们确实拥有，但除此之外它还需要对客户衷心的服务，</w:t>
      </w:r>
      <w:r>
        <w:rPr>
          <w:rFonts w:hint="eastAsia"/>
        </w:rPr>
        <w:t>Chuck</w:t>
      </w:r>
      <w:r>
        <w:rPr>
          <w:rFonts w:hint="eastAsia"/>
        </w:rPr>
        <w:t>可以说是百分之百地为客户设想，而他的态度更直接感染到公司上下所有的员工。</w:t>
      </w:r>
    </w:p>
    <w:p w:rsidR="00FD0B51" w:rsidRDefault="005429E9">
      <w:pPr>
        <w:spacing w:line="360" w:lineRule="auto"/>
        <w:ind w:firstLineChars="202" w:firstLine="424"/>
      </w:pPr>
      <w:r>
        <w:rPr>
          <w:rFonts w:hint="eastAsia"/>
        </w:rPr>
        <w:t>以下是一个具体的例证，在喜诗我们通常会定期增添新的口味并删除旧的口味以维持大约一百种组合，去年我们淘汰了</w:t>
      </w:r>
      <w:r>
        <w:rPr>
          <w:rFonts w:hint="eastAsia"/>
        </w:rPr>
        <w:t>14</w:t>
      </w:r>
      <w:r>
        <w:rPr>
          <w:rFonts w:hint="eastAsia"/>
        </w:rPr>
        <w:t>种口味，结果其中有两种让我们的客户无法忘怀，而不断地表达他们对我们这种举动的不满，</w:t>
      </w:r>
      <w:r>
        <w:rPr>
          <w:rFonts w:hint="eastAsia"/>
        </w:rPr>
        <w:t xml:space="preserve"> </w:t>
      </w:r>
      <w:r>
        <w:rPr>
          <w:rFonts w:hint="eastAsia"/>
        </w:rPr>
        <w:t>“愿喜诗所有做出这种卑鄙决定的相关人士嘴巴流脓长疮；愿你们新的巧克力糖在运送途中融化；愿你们吃到酸掉的糖果；愿你们的亏大钱；我们正试图寻求要求你们恢复供应原有口味的法院强制令”，总计最后我们收到好几百封的抱怨信。</w:t>
      </w:r>
    </w:p>
    <w:p w:rsidR="00FD0B51" w:rsidRDefault="005429E9">
      <w:pPr>
        <w:spacing w:line="360" w:lineRule="auto"/>
        <w:ind w:firstLineChars="202" w:firstLine="424"/>
      </w:pPr>
      <w:r>
        <w:rPr>
          <w:rFonts w:hint="eastAsia"/>
        </w:rPr>
        <w:t>为此</w:t>
      </w:r>
      <w:r>
        <w:rPr>
          <w:rFonts w:hint="eastAsia"/>
        </w:rPr>
        <w:t>Chuck</w:t>
      </w:r>
      <w:r>
        <w:rPr>
          <w:rFonts w:hint="eastAsia"/>
        </w:rPr>
        <w:t>不但重新推出原来的口味，他还将危机化为转机，所有来信的客户都得到完整且诚实的回复，信上是这样写的：</w:t>
      </w:r>
      <w:r>
        <w:rPr>
          <w:rFonts w:hint="eastAsia"/>
        </w:rPr>
        <w:t xml:space="preserve"> </w:t>
      </w:r>
      <w:r>
        <w:rPr>
          <w:rFonts w:hint="eastAsia"/>
        </w:rPr>
        <w:t>“虽然我们做出错误的决定，但值得庆幸的是最后得以以喜剧收场”，随信还附赠一个特别的小礼物。</w:t>
      </w:r>
    </w:p>
    <w:p w:rsidR="00FD0B51" w:rsidRDefault="005429E9">
      <w:pPr>
        <w:spacing w:line="360" w:lineRule="auto"/>
        <w:ind w:firstLineChars="202" w:firstLine="424"/>
      </w:pPr>
      <w:r>
        <w:rPr>
          <w:rFonts w:hint="eastAsia"/>
        </w:rPr>
        <w:t>过去两年喜诗糖果仅稍微地涨价，在今年</w:t>
      </w:r>
      <w:r>
        <w:rPr>
          <w:rFonts w:hint="eastAsia"/>
        </w:rPr>
        <w:t>(1988</w:t>
      </w:r>
      <w:r>
        <w:rPr>
          <w:rFonts w:hint="eastAsia"/>
        </w:rPr>
        <w:t>年</w:t>
      </w:r>
      <w:r>
        <w:rPr>
          <w:rFonts w:hint="eastAsia"/>
        </w:rPr>
        <w:t>)</w:t>
      </w:r>
      <w:r>
        <w:rPr>
          <w:rFonts w:hint="eastAsia"/>
        </w:rPr>
        <w:t>我们仍会继续调涨价格，幅度还算合理，只是截至目前为止销售持续低迷，预计今年公司盈余将难再有继续成长的可能性。</w:t>
      </w:r>
    </w:p>
    <w:p w:rsidR="00FD0B51" w:rsidRDefault="005429E9">
      <w:pPr>
        <w:spacing w:line="360" w:lineRule="auto"/>
        <w:ind w:firstLineChars="202" w:firstLine="424"/>
      </w:pPr>
      <w:r>
        <w:rPr>
          <w:rFonts w:hint="eastAsia"/>
        </w:rPr>
        <w:t>世界百科全书、寇比吸尘器与史考特费兹制造集团皆由</w:t>
      </w:r>
      <w:r>
        <w:rPr>
          <w:rFonts w:hint="eastAsia"/>
        </w:rPr>
        <w:t>Ralph</w:t>
      </w:r>
      <w:r>
        <w:rPr>
          <w:rFonts w:hint="eastAsia"/>
        </w:rPr>
        <w:t>所领导，很高兴我们能做这样的安排，去年我曾告诉各位史考特费兹集团在我们买下公司的当年度</w:t>
      </w:r>
      <w:r>
        <w:rPr>
          <w:rFonts w:hint="eastAsia"/>
        </w:rPr>
        <w:t>-1986</w:t>
      </w:r>
      <w:r>
        <w:rPr>
          <w:rFonts w:hint="eastAsia"/>
        </w:rPr>
        <w:t>年的表现超乎预期，但去年</w:t>
      </w:r>
      <w:r>
        <w:rPr>
          <w:rFonts w:hint="eastAsia"/>
        </w:rPr>
        <w:t>1987</w:t>
      </w:r>
      <w:r>
        <w:rPr>
          <w:rFonts w:hint="eastAsia"/>
        </w:rPr>
        <w:t>年的表现更出色，税前获利成长了</w:t>
      </w:r>
      <w:r>
        <w:rPr>
          <w:rFonts w:hint="eastAsia"/>
        </w:rPr>
        <w:t>10%</w:t>
      </w:r>
      <w:r>
        <w:rPr>
          <w:rFonts w:hint="eastAsia"/>
        </w:rPr>
        <w:t>，但所耗费的资金却较前年大</w:t>
      </w:r>
      <w:r>
        <w:rPr>
          <w:rFonts w:hint="eastAsia"/>
        </w:rPr>
        <w:lastRenderedPageBreak/>
        <w:t>幅缩减。</w:t>
      </w:r>
    </w:p>
    <w:p w:rsidR="00FD0B51" w:rsidRDefault="005429E9">
      <w:pPr>
        <w:spacing w:line="360" w:lineRule="auto"/>
        <w:ind w:firstLineChars="202" w:firstLine="424"/>
      </w:pPr>
      <w:r>
        <w:rPr>
          <w:rFonts w:hint="eastAsia"/>
        </w:rPr>
        <w:t>Ralph</w:t>
      </w:r>
      <w:r>
        <w:rPr>
          <w:rFonts w:hint="eastAsia"/>
        </w:rPr>
        <w:t>同时掌管</w:t>
      </w:r>
      <w:r>
        <w:rPr>
          <w:rFonts w:hint="eastAsia"/>
        </w:rPr>
        <w:t>19</w:t>
      </w:r>
      <w:r>
        <w:rPr>
          <w:rFonts w:hint="eastAsia"/>
        </w:rPr>
        <w:t>项事业的方式实在是令人叹为观止，同时他也吸引了一群优秀的经理人协助他经营事业，我们很乐意在多找一些事业交到</w:t>
      </w:r>
      <w:r>
        <w:rPr>
          <w:rFonts w:hint="eastAsia"/>
        </w:rPr>
        <w:t>Ralph</w:t>
      </w:r>
      <w:r>
        <w:rPr>
          <w:rFonts w:hint="eastAsia"/>
        </w:rPr>
        <w:t>旗下去经营。</w:t>
      </w:r>
    </w:p>
    <w:p w:rsidR="00FD0B51" w:rsidRDefault="005429E9">
      <w:pPr>
        <w:spacing w:line="360" w:lineRule="auto"/>
        <w:ind w:firstLineChars="202" w:firstLine="424"/>
      </w:pPr>
      <w:r>
        <w:rPr>
          <w:rFonts w:hint="eastAsia"/>
        </w:rPr>
        <w:t>由于史考特费兹的事业范围过于繁杂，在此不便详述，这里谨就其中一项我们的最爱</w:t>
      </w:r>
      <w:r>
        <w:rPr>
          <w:rFonts w:hint="eastAsia"/>
        </w:rPr>
        <w:t>-</w:t>
      </w:r>
      <w:r>
        <w:rPr>
          <w:rFonts w:hint="eastAsia"/>
        </w:rPr>
        <w:t>世界百科全书加以介绍，去年底世界百科全书推出自</w:t>
      </w:r>
      <w:r>
        <w:rPr>
          <w:rFonts w:hint="eastAsia"/>
        </w:rPr>
        <w:t>1962</w:t>
      </w:r>
      <w:r>
        <w:rPr>
          <w:rFonts w:hint="eastAsia"/>
        </w:rPr>
        <w:t>年以来改版最多的最新版本，全套书中的彩色照片从</w:t>
      </w:r>
      <w:r>
        <w:rPr>
          <w:rFonts w:hint="eastAsia"/>
        </w:rPr>
        <w:t>14,000</w:t>
      </w:r>
      <w:r>
        <w:rPr>
          <w:rFonts w:hint="eastAsia"/>
        </w:rPr>
        <w:t>祯增加到</w:t>
      </w:r>
      <w:r>
        <w:rPr>
          <w:rFonts w:hint="eastAsia"/>
        </w:rPr>
        <w:t>24,000</w:t>
      </w:r>
      <w:r>
        <w:rPr>
          <w:rFonts w:hint="eastAsia"/>
        </w:rPr>
        <w:t>祯，超过</w:t>
      </w:r>
      <w:r>
        <w:rPr>
          <w:rFonts w:hint="eastAsia"/>
        </w:rPr>
        <w:t>6,000</w:t>
      </w:r>
      <w:r>
        <w:rPr>
          <w:rFonts w:hint="eastAsia"/>
        </w:rPr>
        <w:t>篇文章从新编写，</w:t>
      </w:r>
      <w:r>
        <w:rPr>
          <w:rFonts w:hint="eastAsia"/>
        </w:rPr>
        <w:t>840</w:t>
      </w:r>
      <w:r>
        <w:rPr>
          <w:rFonts w:hint="eastAsia"/>
        </w:rPr>
        <w:t>位作者参与；查理跟我衷心向您与您的家庭推荐包含世界百科全书与儿童工艺等一系列的套书。</w:t>
      </w:r>
    </w:p>
    <w:p w:rsidR="00FD0B51" w:rsidRDefault="005429E9">
      <w:pPr>
        <w:spacing w:line="360" w:lineRule="auto"/>
        <w:ind w:firstLineChars="202" w:firstLine="424"/>
      </w:pPr>
      <w:r>
        <w:rPr>
          <w:rFonts w:hint="eastAsia"/>
        </w:rPr>
        <w:t>在去年该套书在美国地区销售量连续第五年成长，国外地区的销量与获利亦大幅增加，史考特费兹集团前景看好，尤其世界百科全书更是如此。</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63" w:name="_Toc431641886"/>
      <w:r>
        <w:rPr>
          <w:rFonts w:eastAsia="黑体" w:hint="eastAsia"/>
          <w:kern w:val="30"/>
          <w:sz w:val="28"/>
        </w:rPr>
        <w:t>保险事业营运</w:t>
      </w:r>
      <w:bookmarkEnd w:id="163"/>
    </w:p>
    <w:p w:rsidR="00FD0B51" w:rsidRDefault="005429E9">
      <w:pPr>
        <w:spacing w:line="360" w:lineRule="auto"/>
        <w:ind w:firstLineChars="202" w:firstLine="424"/>
      </w:pPr>
      <w:r>
        <w:rPr>
          <w:rFonts w:hint="eastAsia"/>
        </w:rPr>
        <w:t>综合比率代表所有保险成本</w:t>
      </w:r>
      <w:r>
        <w:rPr>
          <w:rFonts w:hint="eastAsia"/>
        </w:rPr>
        <w:t>(</w:t>
      </w:r>
      <w:r>
        <w:rPr>
          <w:rFonts w:hint="eastAsia"/>
        </w:rPr>
        <w:t>发生损失加上费用</w:t>
      </w:r>
      <w:r>
        <w:rPr>
          <w:rFonts w:hint="eastAsia"/>
        </w:rPr>
        <w:t>)</w:t>
      </w:r>
      <w:r>
        <w:rPr>
          <w:rFonts w:hint="eastAsia"/>
        </w:rPr>
        <w:t>占保费收入的比率，一百以下表示有承保的获利，一百以上则有承保的损失，若考量保险公司利用保费收入</w:t>
      </w:r>
      <w:r>
        <w:rPr>
          <w:rFonts w:hint="eastAsia"/>
        </w:rPr>
        <w:t>(</w:t>
      </w:r>
      <w:r>
        <w:rPr>
          <w:rFonts w:hint="eastAsia"/>
        </w:rPr>
        <w:t>浮存金</w:t>
      </w:r>
      <w:r>
        <w:rPr>
          <w:rFonts w:hint="eastAsia"/>
        </w:rPr>
        <w:t>)</w:t>
      </w:r>
      <w:r>
        <w:rPr>
          <w:rFonts w:hint="eastAsia"/>
        </w:rPr>
        <w:t>所赚取的投资收益列入计算，则</w:t>
      </w:r>
      <w:r>
        <w:rPr>
          <w:rFonts w:hint="eastAsia"/>
        </w:rPr>
        <w:t>107</w:t>
      </w:r>
      <w:r>
        <w:rPr>
          <w:rFonts w:hint="eastAsia"/>
        </w:rPr>
        <w:t>到</w:t>
      </w:r>
      <w:r>
        <w:rPr>
          <w:rFonts w:hint="eastAsia"/>
        </w:rPr>
        <w:t>111</w:t>
      </w:r>
      <w:r>
        <w:rPr>
          <w:rFonts w:hint="eastAsia"/>
        </w:rPr>
        <w:t>之间大约是损益两平点，当然这是不包含公司自有资金所运用的收益。</w:t>
      </w:r>
    </w:p>
    <w:p w:rsidR="00FD0B51" w:rsidRDefault="005429E9">
      <w:pPr>
        <w:spacing w:line="360" w:lineRule="auto"/>
        <w:ind w:firstLineChars="202" w:firstLine="424"/>
      </w:pPr>
      <w:r>
        <w:rPr>
          <w:rFonts w:hint="eastAsia"/>
        </w:rPr>
        <w:t>保险事业的数字，若以上面那张简表来说明，事实上并不会太复杂，当同业平均保费收入年成长只在</w:t>
      </w:r>
      <w:r>
        <w:rPr>
          <w:rFonts w:hint="eastAsia"/>
        </w:rPr>
        <w:t>4%</w:t>
      </w:r>
      <w:r>
        <w:rPr>
          <w:rFonts w:hint="eastAsia"/>
        </w:rPr>
        <w:t>或</w:t>
      </w:r>
      <w:r>
        <w:rPr>
          <w:rFonts w:hint="eastAsia"/>
        </w:rPr>
        <w:t>5%</w:t>
      </w:r>
      <w:r>
        <w:rPr>
          <w:rFonts w:hint="eastAsia"/>
        </w:rPr>
        <w:t>徘徊，则当年承保损失一定会上升，原因不在于车祸、火灾、暴风等意外事件发生更频繁，也不是因为一般通货膨胀的关系。主要的祸首在于今天社会与司法过度膨胀，法律诉讼费用暴增，一方面是因为诉讼更频繁，一方面是由于陪审团与法官倾向扩大保险单上的保险理赔范围，若这种乱象不能加以抑止，则保险公司每年至少</w:t>
      </w:r>
    </w:p>
    <w:p w:rsidR="00FD0B51" w:rsidRDefault="005429E9">
      <w:pPr>
        <w:spacing w:line="360" w:lineRule="auto"/>
        <w:ind w:firstLineChars="202" w:firstLine="424"/>
      </w:pPr>
      <w:r>
        <w:rPr>
          <w:rFonts w:hint="eastAsia"/>
        </w:rPr>
        <w:t>要有</w:t>
      </w:r>
      <w:r>
        <w:rPr>
          <w:rFonts w:hint="eastAsia"/>
        </w:rPr>
        <w:t>10%</w:t>
      </w:r>
      <w:r>
        <w:rPr>
          <w:rFonts w:hint="eastAsia"/>
        </w:rPr>
        <w:t>以上的保费收入年成长，才有办法收支打平，即使在通货膨胀相对温和的状况下也是如此。</w:t>
      </w:r>
    </w:p>
    <w:p w:rsidR="00FD0B51" w:rsidRDefault="005429E9">
      <w:pPr>
        <w:spacing w:line="360" w:lineRule="auto"/>
        <w:ind w:firstLineChars="202" w:firstLine="424"/>
      </w:pPr>
      <w:r>
        <w:rPr>
          <w:rFonts w:hint="eastAsia"/>
        </w:rPr>
        <w:t>过去三年来保费收入的大幅成长几乎可以确定今年同业的绩效都会相当不错，事实证明也是如此，不过接下来的情况可就不太妙了，根据</w:t>
      </w:r>
      <w:r>
        <w:rPr>
          <w:rFonts w:hint="eastAsia"/>
        </w:rPr>
        <w:t>Best's</w:t>
      </w:r>
      <w:r>
        <w:rPr>
          <w:rFonts w:hint="eastAsia"/>
        </w:rPr>
        <w:t>统计预估，</w:t>
      </w:r>
      <w:r>
        <w:rPr>
          <w:rFonts w:hint="eastAsia"/>
        </w:rPr>
        <w:t>1988</w:t>
      </w:r>
      <w:r>
        <w:rPr>
          <w:rFonts w:hint="eastAsia"/>
        </w:rPr>
        <w:t>年的每季的成长率将由</w:t>
      </w:r>
      <w:r>
        <w:rPr>
          <w:rFonts w:hint="eastAsia"/>
        </w:rPr>
        <w:t>12.9%</w:t>
      </w:r>
      <w:r>
        <w:rPr>
          <w:rFonts w:hint="eastAsia"/>
        </w:rPr>
        <w:t>按季逐渐下滑至</w:t>
      </w:r>
      <w:r>
        <w:rPr>
          <w:rFonts w:hint="eastAsia"/>
        </w:rPr>
        <w:t>11.1%</w:t>
      </w:r>
      <w:r>
        <w:rPr>
          <w:rFonts w:hint="eastAsia"/>
        </w:rPr>
        <w:t>、</w:t>
      </w:r>
      <w:r>
        <w:rPr>
          <w:rFonts w:hint="eastAsia"/>
        </w:rPr>
        <w:t>5.7%</w:t>
      </w:r>
      <w:r>
        <w:rPr>
          <w:rFonts w:hint="eastAsia"/>
        </w:rPr>
        <w:t>、</w:t>
      </w:r>
      <w:r>
        <w:rPr>
          <w:rFonts w:hint="eastAsia"/>
        </w:rPr>
        <w:t>5.6%</w:t>
      </w:r>
      <w:r>
        <w:rPr>
          <w:rFonts w:hint="eastAsia"/>
        </w:rPr>
        <w:t>，可以确定的是</w:t>
      </w:r>
      <w:r>
        <w:rPr>
          <w:rFonts w:hint="eastAsia"/>
        </w:rPr>
        <w:t>1988</w:t>
      </w:r>
      <w:r>
        <w:rPr>
          <w:rFonts w:hint="eastAsia"/>
        </w:rPr>
        <w:t>年的保费成长一定会低于</w:t>
      </w:r>
      <w:r>
        <w:rPr>
          <w:rFonts w:hint="eastAsia"/>
        </w:rPr>
        <w:t>10%</w:t>
      </w:r>
      <w:r>
        <w:rPr>
          <w:rFonts w:hint="eastAsia"/>
        </w:rPr>
        <w:t>的损益两平点，很明显的好日子已经不多了。</w:t>
      </w:r>
    </w:p>
    <w:p w:rsidR="00FD0B51" w:rsidRDefault="005429E9">
      <w:pPr>
        <w:spacing w:line="360" w:lineRule="auto"/>
        <w:ind w:firstLineChars="202" w:firstLine="424"/>
      </w:pPr>
      <w:r>
        <w:rPr>
          <w:rFonts w:hint="eastAsia"/>
        </w:rPr>
        <w:t>然而盈余数字却不会马上滑落，这个产业具有递延的现象，因为大部分的保单都是一年期，所以对于损益的影响会在往后的一年之间陆续浮现，因此打个比方，在</w:t>
      </w:r>
      <w:r>
        <w:rPr>
          <w:rFonts w:hint="eastAsia"/>
        </w:rPr>
        <w:t>party</w:t>
      </w:r>
      <w:r>
        <w:rPr>
          <w:rFonts w:hint="eastAsia"/>
        </w:rPr>
        <w:t>结束、酒吧关门之前，你还可以把手上的那杯喝完了再走，假设往后几年没有发生什幺天灾地变，我们预期</w:t>
      </w:r>
      <w:r>
        <w:rPr>
          <w:rFonts w:hint="eastAsia"/>
        </w:rPr>
        <w:t>1988</w:t>
      </w:r>
      <w:r>
        <w:rPr>
          <w:rFonts w:hint="eastAsia"/>
        </w:rPr>
        <w:t>年的同业平均综合比率将会微幅上扬，紧接下来的几年则会大幅攀升。</w:t>
      </w:r>
    </w:p>
    <w:p w:rsidR="00FD0B51" w:rsidRDefault="005429E9">
      <w:pPr>
        <w:spacing w:line="360" w:lineRule="auto"/>
        <w:ind w:firstLineChars="202" w:firstLine="424"/>
      </w:pPr>
      <w:r>
        <w:rPr>
          <w:rFonts w:hint="eastAsia"/>
        </w:rPr>
        <w:lastRenderedPageBreak/>
        <w:t>保险业最近受到几项不利的经济因素所困而前景黯淡，数以百计的竞争对手、进入障碍低、无法大幅差异化的产品特性，在这种类似商品型产业之中，只有营运成本低的公司或是一些受到保护的利基产品才有可能有长期获利成长的机会。</w:t>
      </w:r>
    </w:p>
    <w:p w:rsidR="00FD0B51" w:rsidRDefault="005429E9">
      <w:pPr>
        <w:spacing w:line="360" w:lineRule="auto"/>
        <w:ind w:firstLineChars="202" w:firstLine="424"/>
      </w:pPr>
      <w:r>
        <w:rPr>
          <w:rFonts w:hint="eastAsia"/>
        </w:rPr>
        <w:t>当产品供给短缺时，即使是商品化产业也能蓬勃发展，不过在保险业界，这种好日子早就已经过去了，资本主义最讽刺的地方就是商品型产业大部分的经理人都痛恨商品短缺不足，但偏偏这是唯一可能让这些公司有获利的机会，当短缺出现时，经理人便会迫不及待地想要扩充产能，这无异是将源源不断流入现金的水龙头关掉一样，这就是过去三年保险公司经理人的最佳写照，再次验证</w:t>
      </w:r>
      <w:r>
        <w:rPr>
          <w:rFonts w:hint="eastAsia"/>
        </w:rPr>
        <w:t>Disraeli</w:t>
      </w:r>
      <w:r>
        <w:rPr>
          <w:rFonts w:hint="eastAsia"/>
        </w:rPr>
        <w:t>的名言：</w:t>
      </w:r>
      <w:r>
        <w:rPr>
          <w:rFonts w:hint="eastAsia"/>
        </w:rPr>
        <w:t xml:space="preserve"> </w:t>
      </w:r>
      <w:r>
        <w:rPr>
          <w:rFonts w:hint="eastAsia"/>
        </w:rPr>
        <w:t>“我们唯一从历史得到的教训就是我们从来无法从历史得到教训！”</w:t>
      </w:r>
    </w:p>
    <w:p w:rsidR="00FD0B51" w:rsidRDefault="005429E9">
      <w:pPr>
        <w:spacing w:line="360" w:lineRule="auto"/>
        <w:ind w:firstLineChars="202" w:firstLine="424"/>
      </w:pPr>
      <w:r>
        <w:rPr>
          <w:rFonts w:hint="eastAsia"/>
        </w:rPr>
        <w:t>在伯克希尔，我们努力避免自己的公司成为商品化的企业，首先我们凭借着自己强大的资金实力，来凸显我们产品的不同，但这种效果实在是有限，尤其在个人险的部份，因为即使是其所投保的保险公司倒闭</w:t>
      </w:r>
      <w:r>
        <w:rPr>
          <w:rFonts w:hint="eastAsia"/>
        </w:rPr>
        <w:t>(</w:t>
      </w:r>
      <w:r>
        <w:rPr>
          <w:rFonts w:hint="eastAsia"/>
        </w:rPr>
        <w:t>事实上这种状况还不少</w:t>
      </w:r>
      <w:r>
        <w:rPr>
          <w:rFonts w:hint="eastAsia"/>
        </w:rPr>
        <w:t>)</w:t>
      </w:r>
      <w:r>
        <w:rPr>
          <w:rFonts w:hint="eastAsia"/>
        </w:rPr>
        <w:t>，汽车险或或房屋险的购买者仍可获得理赔，在商业险的部份也是如此，当情况好时，许多大企业投保户与保险掮客都不太关心保险业者的财务状况，即使是比较复杂的案件，顶多拖个三、五年，最后还是有办法可以解决，</w:t>
      </w:r>
      <w:r>
        <w:rPr>
          <w:rFonts w:hint="eastAsia"/>
        </w:rPr>
        <w:t>(</w:t>
      </w:r>
      <w:r>
        <w:rPr>
          <w:rFonts w:hint="eastAsia"/>
        </w:rPr>
        <w:t>眼不见为净的结果，可能会让你的口袋落空</w:t>
      </w:r>
      <w:r>
        <w:rPr>
          <w:rFonts w:hint="eastAsia"/>
        </w:rPr>
        <w:t>)</w:t>
      </w:r>
    </w:p>
    <w:p w:rsidR="00FD0B51" w:rsidRDefault="005429E9">
      <w:pPr>
        <w:spacing w:line="360" w:lineRule="auto"/>
        <w:ind w:firstLineChars="202" w:firstLine="424"/>
      </w:pPr>
      <w:r>
        <w:rPr>
          <w:rFonts w:hint="eastAsia"/>
        </w:rPr>
        <w:t>不过一段期间保户会偶尔想起富兰克林所说的空沙包很难站的直挺，并了解寻找一个可靠稳定的保险公司的重要性，这时我们发挥优势的机会就来了，当客户认真想到往后五到十年，若是面对景气不佳同时又碰上金融市场低迷，再保业者倒闭频繁等景象时，而怀疑保险公司是否仍有能力轻松地支付一千万美元理赔金时，那幺他可以挑选的保险公司其实是相当有限的，在所有的沙包之中，伯克希尔无疑是站得最直挺的一个。</w:t>
      </w:r>
    </w:p>
    <w:p w:rsidR="00FD0B51" w:rsidRDefault="005429E9">
      <w:pPr>
        <w:spacing w:line="360" w:lineRule="auto"/>
        <w:ind w:firstLineChars="202" w:firstLine="424"/>
      </w:pPr>
      <w:r>
        <w:rPr>
          <w:rFonts w:hint="eastAsia"/>
        </w:rPr>
        <w:t>我们第二个方法是试着让我们完全不理会签发保单的数量，在下一个年度我们很愿意一口气签出比前一年多五倍的保单，但若是只能签发五分之一的保单也无所谓，当然情况若许可我们希望是越多越好，但我们实在是无法掌握市场价格，若价格不理想，我们就会暂时退出市场少做一点生意，在同业中再没有其它任何一家保险公司有我们如此高的自制力。</w:t>
      </w:r>
    </w:p>
    <w:p w:rsidR="00FD0B51" w:rsidRDefault="005429E9">
      <w:pPr>
        <w:spacing w:line="360" w:lineRule="auto"/>
        <w:ind w:firstLineChars="202" w:firstLine="424"/>
      </w:pPr>
      <w:r>
        <w:rPr>
          <w:rFonts w:hint="eastAsia"/>
        </w:rPr>
        <w:t>在保险业普遍存在的第三种情况，</w:t>
      </w:r>
      <w:r>
        <w:rPr>
          <w:rFonts w:hint="eastAsia"/>
        </w:rPr>
        <w:t>(</w:t>
      </w:r>
      <w:r>
        <w:rPr>
          <w:rFonts w:hint="eastAsia"/>
        </w:rPr>
        <w:t>这在其它产业并不多见</w:t>
      </w:r>
      <w:r>
        <w:rPr>
          <w:rFonts w:hint="eastAsia"/>
        </w:rPr>
        <w:t>)</w:t>
      </w:r>
      <w:r>
        <w:rPr>
          <w:rFonts w:hint="eastAsia"/>
        </w:rPr>
        <w:t>使得我们能保持相当的弹性，第一市场占有率并不绝对等于获利率，不像新闻业或是零售业，最后能够存活的不一定是最肥的那个人，第二许多的保险类种，其中也包含我们所从事的主要险种，销售通路并非只有唯一管道，所以进入障碍低，今年业绩不多，不代表明年就一定会很少，第三闲置的产能，在保险业来说主要是在于人力，这部份并不会造成太大的负担，在印刷或是钢铁业的话就不是如此，我们可以在保持慢速前进的同时，随时蓄势待发准备向前冲刺。</w:t>
      </w:r>
    </w:p>
    <w:p w:rsidR="00FD0B51" w:rsidRDefault="005429E9">
      <w:pPr>
        <w:spacing w:line="360" w:lineRule="auto"/>
        <w:ind w:firstLineChars="202" w:firstLine="424"/>
      </w:pPr>
      <w:r>
        <w:rPr>
          <w:rFonts w:hint="eastAsia"/>
        </w:rPr>
        <w:lastRenderedPageBreak/>
        <w:t>我们完全以价格为导向</w:t>
      </w:r>
      <w:r>
        <w:rPr>
          <w:rFonts w:hint="eastAsia"/>
        </w:rPr>
        <w:t>(</w:t>
      </w:r>
      <w:r>
        <w:rPr>
          <w:rFonts w:hint="eastAsia"/>
        </w:rPr>
        <w:t>而非竞争</w:t>
      </w:r>
      <w:r>
        <w:rPr>
          <w:rFonts w:hint="eastAsia"/>
        </w:rPr>
        <w:t>)</w:t>
      </w:r>
      <w:r>
        <w:rPr>
          <w:rFonts w:hint="eastAsia"/>
        </w:rPr>
        <w:t>来决定我们的风险部位，因为如此对于股东投资者才有意义，但同时我们也很高兴，因为这对社会同样也有助益，这个原则代表我们随时准备就绪，只要市场价格合理，我们愿意随时进场承接任何产物意外险的保单，配合许多保险同业遵循的进出策略，当他们因为损失扩大、资本不足等原因退出市场时，我们随时可以接替，当然当一些同业进来杀价抢食市场时，虽然我们也愿意继续服务大众，但由于我们的报价高于市场价格，所以只好暂时退出观望，基本上我们扮演的是市场供需调节的角色。</w:t>
      </w:r>
    </w:p>
    <w:p w:rsidR="00FD0B51" w:rsidRDefault="005429E9">
      <w:pPr>
        <w:spacing w:line="360" w:lineRule="auto"/>
        <w:ind w:firstLineChars="202" w:firstLine="424"/>
      </w:pPr>
      <w:r>
        <w:rPr>
          <w:rFonts w:hint="eastAsia"/>
        </w:rPr>
        <w:t>1987</w:t>
      </w:r>
      <w:r>
        <w:rPr>
          <w:rFonts w:hint="eastAsia"/>
        </w:rPr>
        <w:t>年中的一个事件可以充分说明我们的价格政策，在纽约有一家家族经营的保险经纪公司是由一个伯克希尔多年资深的老股东所领导，这老兄手上有许多客户是我们所想要交往的，但基于职业道德他仍然必须为他的客户争取到最好的权益，所以当保险市场价格大幅滑落，他发现我们的保费比起其它同业贵了许多时，他第一个反应就是赶快把他客户的保单从伯克希尔转移到别的保险公司，接下来第二的动作就是买进更多伯克希尔的股票，他说要是那一天伯克希尔也一样以降价竞争作为因应，那幺他就会把生意给伯克希尔做，但他可能就会把伯克希尔的股票卖光。</w:t>
      </w:r>
    </w:p>
    <w:p w:rsidR="00FD0B51" w:rsidRDefault="005429E9">
      <w:pPr>
        <w:spacing w:line="360" w:lineRule="auto"/>
        <w:ind w:firstLineChars="202" w:firstLine="424"/>
      </w:pPr>
      <w:r>
        <w:rPr>
          <w:rFonts w:hint="eastAsia"/>
        </w:rPr>
        <w:t>伯克希尔</w:t>
      </w:r>
      <w:r>
        <w:rPr>
          <w:rFonts w:hint="eastAsia"/>
        </w:rPr>
        <w:t xml:space="preserve"> 1987</w:t>
      </w:r>
      <w:r>
        <w:rPr>
          <w:rFonts w:hint="eastAsia"/>
        </w:rPr>
        <w:t>年的承保表现实在是好极了，一方面是因为先前提到的递延效应，我们的综合比率是</w:t>
      </w:r>
      <w:r>
        <w:rPr>
          <w:rFonts w:hint="eastAsia"/>
        </w:rPr>
        <w:t>105(</w:t>
      </w:r>
      <w:r>
        <w:rPr>
          <w:rFonts w:hint="eastAsia"/>
        </w:rPr>
        <w:t>泛指一般保单，不包含私下协议与金融再保部份</w:t>
      </w:r>
      <w:r>
        <w:rPr>
          <w:rFonts w:hint="eastAsia"/>
        </w:rPr>
        <w:t>)</w:t>
      </w:r>
      <w:r>
        <w:rPr>
          <w:rFonts w:hint="eastAsia"/>
        </w:rPr>
        <w:t>，虽然这个数字比起</w:t>
      </w:r>
      <w:r>
        <w:rPr>
          <w:rFonts w:hint="eastAsia"/>
        </w:rPr>
        <w:t>1986</w:t>
      </w:r>
      <w:r>
        <w:rPr>
          <w:rFonts w:hint="eastAsia"/>
        </w:rPr>
        <w:t>年的</w:t>
      </w:r>
      <w:r>
        <w:rPr>
          <w:rFonts w:hint="eastAsia"/>
        </w:rPr>
        <w:t>103</w:t>
      </w:r>
      <w:r>
        <w:rPr>
          <w:rFonts w:hint="eastAsia"/>
        </w:rPr>
        <w:t>来说略微逊色，但我们在</w:t>
      </w:r>
      <w:r>
        <w:rPr>
          <w:rFonts w:hint="eastAsia"/>
        </w:rPr>
        <w:t>1987</w:t>
      </w:r>
      <w:r>
        <w:rPr>
          <w:rFonts w:hint="eastAsia"/>
        </w:rPr>
        <w:t>年的获利却由于有更多的浮存金运用而大幅增进，这种好现象将会持续保持，在往后几年我们浮存金对保费收入的比例还是继续增加，所以展望伯克希尔</w:t>
      </w:r>
      <w:r>
        <w:rPr>
          <w:rFonts w:hint="eastAsia"/>
        </w:rPr>
        <w:t>1988</w:t>
      </w:r>
      <w:r>
        <w:rPr>
          <w:rFonts w:hint="eastAsia"/>
        </w:rPr>
        <w:t>年与</w:t>
      </w:r>
      <w:r>
        <w:rPr>
          <w:rFonts w:hint="eastAsia"/>
        </w:rPr>
        <w:t>1989</w:t>
      </w:r>
      <w:r>
        <w:rPr>
          <w:rFonts w:hint="eastAsia"/>
        </w:rPr>
        <w:t>年的获利仍将大幅成长，即便综合比率预估亦会增加。</w:t>
      </w:r>
    </w:p>
    <w:p w:rsidR="00FD0B51" w:rsidRDefault="005429E9">
      <w:pPr>
        <w:spacing w:line="360" w:lineRule="auto"/>
        <w:ind w:firstLineChars="202" w:firstLine="424"/>
      </w:pPr>
      <w:r>
        <w:rPr>
          <w:rFonts w:hint="eastAsia"/>
        </w:rPr>
        <w:t>我们的保险事业去年在非财务数字面亦有重大的斩获，我们组织了一支训练有素的专业团队，专门承保特殊钜额的风险，他们已准备好帮助我们处理任何可能遇到庞大的商机。</w:t>
      </w:r>
    </w:p>
    <w:p w:rsidR="00FD0B51" w:rsidRDefault="005429E9">
      <w:pPr>
        <w:spacing w:line="360" w:lineRule="auto"/>
        <w:ind w:firstLineChars="202" w:firstLine="424"/>
      </w:pPr>
      <w:r>
        <w:rPr>
          <w:rFonts w:hint="eastAsia"/>
        </w:rPr>
        <w:t>有关损失准备提列的情况，详附表，今年的状况比前几年好一点，但由于我们签下了许多长期的生意，许多理赔申请可以要花上好几年才能解决，就像是产品责任保险，或专业经理人责任险，在这种特殊的产业，一年的损失准备其实无法是代表最后结果。</w:t>
      </w:r>
    </w:p>
    <w:p w:rsidR="00FD0B51" w:rsidRDefault="005429E9">
      <w:pPr>
        <w:spacing w:line="360" w:lineRule="auto"/>
        <w:ind w:firstLineChars="202" w:firstLine="424"/>
      </w:pPr>
      <w:r>
        <w:rPr>
          <w:rFonts w:hint="eastAsia"/>
        </w:rPr>
        <w:t>大家应该对保险公司的盈余数字时时抱持怀疑的态度，</w:t>
      </w:r>
      <w:r>
        <w:rPr>
          <w:rFonts w:hint="eastAsia"/>
        </w:rPr>
        <w:t>(</w:t>
      </w:r>
      <w:r>
        <w:rPr>
          <w:rFonts w:hint="eastAsia"/>
        </w:rPr>
        <w:t>当然也包含我们公司本身，事实证明确是如此</w:t>
      </w:r>
      <w:r>
        <w:rPr>
          <w:rFonts w:hint="eastAsia"/>
        </w:rPr>
        <w:t xml:space="preserve">) </w:t>
      </w:r>
      <w:r>
        <w:rPr>
          <w:rFonts w:hint="eastAsia"/>
        </w:rPr>
        <w:t>，过去十年来的记录显示，有许多显赫一时的保险公司报告给股东亮丽的盈余数字最后证明只不过是一场空，在大部分的情况下，这种错误是无心的，我们诡谲多变的司法制度，使得就算是最有良知的保险公司都无法准确预测这类长期保险的最终成本。</w:t>
      </w:r>
    </w:p>
    <w:p w:rsidR="00FD0B51" w:rsidRDefault="005429E9">
      <w:pPr>
        <w:spacing w:line="360" w:lineRule="auto"/>
        <w:ind w:firstLineChars="202" w:firstLine="424"/>
      </w:pPr>
      <w:r>
        <w:rPr>
          <w:rFonts w:hint="eastAsia"/>
        </w:rPr>
        <w:t>但奇怪的是，会计师每年就是有办法为就这些管理阶层给的数字背书，并出具无保留的意见表示这些数字允当表达该公司，也就是他们的客户的财务状况，而事实上他们自己深知过去惨痛的经验告诉他们，这些经过验证的数字与最后可能结算出来的可能会有天壤之别，</w:t>
      </w:r>
      <w:r>
        <w:rPr>
          <w:rFonts w:hint="eastAsia"/>
        </w:rPr>
        <w:lastRenderedPageBreak/>
        <w:t>但却还是仍然使用这种坚定的语言，而从另一方面来说，就算是历史殷鉴在前，投资人却还是相当仰赖会计师的意见，对于会计门外汉来说，他根本就不懂得</w:t>
      </w:r>
      <w:r>
        <w:rPr>
          <w:rFonts w:hint="eastAsia"/>
        </w:rPr>
        <w:t xml:space="preserve"> </w:t>
      </w:r>
      <w:r>
        <w:rPr>
          <w:rFonts w:hint="eastAsia"/>
        </w:rPr>
        <w:t>“该财务报表允当表达”，所代表的真正含意是什幺。</w:t>
      </w:r>
    </w:p>
    <w:p w:rsidR="00FD0B51" w:rsidRDefault="005429E9">
      <w:pPr>
        <w:spacing w:line="360" w:lineRule="auto"/>
        <w:ind w:firstLineChars="202" w:firstLine="424"/>
      </w:pPr>
      <w:r>
        <w:rPr>
          <w:rFonts w:hint="eastAsia"/>
        </w:rPr>
        <w:t>会计师标准无保留意见查核报告的遣词用语在明年将有重大改变，新的用语有相当的改进，但还是很难充分说明产物意外险公司在查核时所受到的限制，如果一个人想要描述一件事情的真相，我们认为给产物意外险公司股东的标准无保留意见报告中应这样写：</w:t>
      </w:r>
      <w:r>
        <w:rPr>
          <w:rFonts w:hint="eastAsia"/>
        </w:rPr>
        <w:t xml:space="preserve"> </w:t>
      </w:r>
      <w:r>
        <w:rPr>
          <w:rFonts w:hint="eastAsia"/>
        </w:rPr>
        <w:t>“我们仰赖管理当局提供损失准备与损失费用调整产生财务报表，而这些估计数字事实上影响公司盈余与财务状况甚巨，受限于损失准备的提列先天信息的不足与我们必须提出的意见，我们完全无法对这些数字的正确性表达看法，等等”</w:t>
      </w:r>
    </w:p>
    <w:p w:rsidR="00FD0B51" w:rsidRDefault="005429E9">
      <w:pPr>
        <w:spacing w:line="360" w:lineRule="auto"/>
        <w:ind w:firstLineChars="202" w:firstLine="424"/>
      </w:pPr>
      <w:r>
        <w:rPr>
          <w:rFonts w:hint="eastAsia"/>
        </w:rPr>
        <w:t>假若有人对这种完全不正确的财务报表提出诉讼官司</w:t>
      </w:r>
      <w:r>
        <w:rPr>
          <w:rFonts w:hint="eastAsia"/>
        </w:rPr>
        <w:t>(</w:t>
      </w:r>
      <w:r>
        <w:rPr>
          <w:rFonts w:hint="eastAsia"/>
        </w:rPr>
        <w:t>事实上就有</w:t>
      </w:r>
      <w:r>
        <w:rPr>
          <w:rFonts w:hint="eastAsia"/>
        </w:rPr>
        <w:t>)</w:t>
      </w:r>
      <w:r>
        <w:rPr>
          <w:rFonts w:hint="eastAsia"/>
        </w:rPr>
        <w:t>，会计师一定会在法庭上做类似的辩解，那幺他们为什幺不一开始就坦白地说明他们真实的角色与所受的限制呢</w:t>
      </w:r>
      <w:r>
        <w:rPr>
          <w:rFonts w:hint="eastAsia"/>
        </w:rPr>
        <w:t>??</w:t>
      </w:r>
    </w:p>
    <w:p w:rsidR="00FD0B51" w:rsidRDefault="005429E9">
      <w:pPr>
        <w:spacing w:line="360" w:lineRule="auto"/>
        <w:ind w:firstLineChars="202" w:firstLine="424"/>
      </w:pPr>
      <w:r>
        <w:rPr>
          <w:rFonts w:hint="eastAsia"/>
        </w:rPr>
        <w:t>我们想要强调的是我们并不是怪罪会计师没有办法准确地评估损失准备</w:t>
      </w:r>
      <w:r>
        <w:rPr>
          <w:rFonts w:hint="eastAsia"/>
        </w:rPr>
        <w:t>(</w:t>
      </w:r>
      <w:r>
        <w:rPr>
          <w:rFonts w:hint="eastAsia"/>
        </w:rPr>
        <w:t>当然这会影响到最后的盈余数字</w:t>
      </w:r>
      <w:r>
        <w:rPr>
          <w:rFonts w:hint="eastAsia"/>
        </w:rPr>
        <w:t>)</w:t>
      </w:r>
      <w:r>
        <w:rPr>
          <w:rFonts w:hint="eastAsia"/>
        </w:rPr>
        <w:t>，我们无法原谅的是他们没有公开地承认做不到这一点。</w:t>
      </w:r>
    </w:p>
    <w:p w:rsidR="00FD0B51" w:rsidRDefault="005429E9">
      <w:pPr>
        <w:spacing w:line="360" w:lineRule="auto"/>
        <w:ind w:firstLineChars="202" w:firstLine="424"/>
      </w:pPr>
      <w:r>
        <w:rPr>
          <w:rFonts w:hint="eastAsia"/>
        </w:rPr>
        <w:t>从各种不同的角度来看，这种不断在提列损失准备时所犯无心的错误，往往也伴随着许多故意的过失，许多骗徒就是看准会计师没有能力评估这些数字，同时又愿意配合为这些数字背书，假装好象他们真的有这个能力，靠着这种方式来欺骗投资大众赚大钱，在往后的日子我们仍将看到这样的骗局持续上演，只要大笔一挥，盈余便可凭空生出，前述我们建议的查核报告措词，至少可以让无知的投资人提高警觉避免遭到这些掠食者的坑杀。</w:t>
      </w:r>
    </w:p>
    <w:p w:rsidR="00FD0B51" w:rsidRDefault="005429E9">
      <w:pPr>
        <w:spacing w:line="360" w:lineRule="auto"/>
        <w:ind w:firstLineChars="202" w:firstLine="424"/>
      </w:pPr>
      <w:r>
        <w:rPr>
          <w:rFonts w:hint="eastAsia"/>
        </w:rPr>
        <w:t>去年在年报中详述刚通过的税负改革法案，使得保险公司支付的税负以递延渐进的形式大幅增加，这种情况在</w:t>
      </w:r>
      <w:r>
        <w:rPr>
          <w:rFonts w:hint="eastAsia"/>
        </w:rPr>
        <w:t>1987</w:t>
      </w:r>
      <w:r>
        <w:rPr>
          <w:rFonts w:hint="eastAsia"/>
        </w:rPr>
        <w:t>年更加恶化，讽刺的是虽然这个法案大大地影响到保险公司长期的获利与价值，却让保险公司短期的盈余数字格外亮丽，光是在伯克希尔</w:t>
      </w:r>
      <w:r>
        <w:rPr>
          <w:rFonts w:hint="eastAsia"/>
        </w:rPr>
        <w:t>1987</w:t>
      </w:r>
      <w:r>
        <w:rPr>
          <w:rFonts w:hint="eastAsia"/>
        </w:rPr>
        <w:t>年的盈余就增加了八百多万美金。</w:t>
      </w:r>
    </w:p>
    <w:p w:rsidR="00FD0B51" w:rsidRDefault="005429E9">
      <w:pPr>
        <w:spacing w:line="360" w:lineRule="auto"/>
        <w:ind w:firstLineChars="202" w:firstLine="424"/>
      </w:pPr>
      <w:r>
        <w:rPr>
          <w:rFonts w:hint="eastAsia"/>
        </w:rPr>
        <w:t>就我们个人的看法，</w:t>
      </w:r>
      <w:r>
        <w:rPr>
          <w:rFonts w:hint="eastAsia"/>
        </w:rPr>
        <w:t>1986</w:t>
      </w:r>
      <w:r>
        <w:rPr>
          <w:rFonts w:hint="eastAsia"/>
        </w:rPr>
        <w:t>年的法案是近十多年来保险业界最重要的经济事件，</w:t>
      </w:r>
      <w:r>
        <w:rPr>
          <w:rFonts w:hint="eastAsia"/>
        </w:rPr>
        <w:t>1987</w:t>
      </w:r>
      <w:r>
        <w:rPr>
          <w:rFonts w:hint="eastAsia"/>
        </w:rPr>
        <w:t>年的新法案进一步将企业间股利可扣抵的比率由</w:t>
      </w:r>
      <w:r>
        <w:rPr>
          <w:rFonts w:hint="eastAsia"/>
        </w:rPr>
        <w:t>80%</w:t>
      </w:r>
      <w:r>
        <w:rPr>
          <w:rFonts w:hint="eastAsia"/>
        </w:rPr>
        <w:t>减为</w:t>
      </w:r>
      <w:r>
        <w:rPr>
          <w:rFonts w:hint="eastAsia"/>
        </w:rPr>
        <w:t>70%</w:t>
      </w:r>
      <w:r>
        <w:rPr>
          <w:rFonts w:hint="eastAsia"/>
        </w:rPr>
        <w:t>，除非被投资公司有超过</w:t>
      </w:r>
      <w:r>
        <w:rPr>
          <w:rFonts w:hint="eastAsia"/>
        </w:rPr>
        <w:t>20%</w:t>
      </w:r>
      <w:r>
        <w:rPr>
          <w:rFonts w:hint="eastAsia"/>
        </w:rPr>
        <w:t>的股权是由一般投资人所拥有。</w:t>
      </w:r>
    </w:p>
    <w:p w:rsidR="00FD0B51" w:rsidRDefault="005429E9">
      <w:pPr>
        <w:spacing w:line="360" w:lineRule="auto"/>
        <w:ind w:firstLineChars="202" w:firstLine="424"/>
      </w:pPr>
      <w:r>
        <w:rPr>
          <w:rFonts w:hint="eastAsia"/>
        </w:rPr>
        <w:t>投资人透过中间企业法人</w:t>
      </w:r>
      <w:r>
        <w:rPr>
          <w:rFonts w:hint="eastAsia"/>
        </w:rPr>
        <w:t>(</w:t>
      </w:r>
      <w:r>
        <w:rPr>
          <w:rFonts w:hint="eastAsia"/>
        </w:rPr>
        <w:t>除了专业投资公司外</w:t>
      </w:r>
      <w:r>
        <w:rPr>
          <w:rFonts w:hint="eastAsia"/>
        </w:rPr>
        <w:t>)</w:t>
      </w:r>
      <w:r>
        <w:rPr>
          <w:rFonts w:hint="eastAsia"/>
        </w:rPr>
        <w:t>持有的股份或债券，先天上本来就比直接持有这些有价证券要来的不利的多，尤其是在</w:t>
      </w:r>
      <w:r>
        <w:rPr>
          <w:rFonts w:hint="eastAsia"/>
        </w:rPr>
        <w:t>1986</w:t>
      </w:r>
      <w:r>
        <w:rPr>
          <w:rFonts w:hint="eastAsia"/>
        </w:rPr>
        <w:t>年租税改革法案通过后，这种租税惩罚更为明显，</w:t>
      </w:r>
      <w:r>
        <w:rPr>
          <w:rFonts w:hint="eastAsia"/>
        </w:rPr>
        <w:t>(</w:t>
      </w:r>
      <w:r>
        <w:rPr>
          <w:rFonts w:hint="eastAsia"/>
        </w:rPr>
        <w:t>虽然</w:t>
      </w:r>
      <w:r>
        <w:rPr>
          <w:rFonts w:hint="eastAsia"/>
        </w:rPr>
        <w:t>1987</w:t>
      </w:r>
      <w:r>
        <w:rPr>
          <w:rFonts w:hint="eastAsia"/>
        </w:rPr>
        <w:t>年的情况稍微好转一点，尤其是对保险公司来说</w:t>
      </w:r>
      <w:r>
        <w:rPr>
          <w:rFonts w:hint="eastAsia"/>
        </w:rPr>
        <w:t>)</w:t>
      </w:r>
      <w:r>
        <w:rPr>
          <w:rFonts w:hint="eastAsia"/>
        </w:rPr>
        <w:t>，我们没有任何方法可以规避这项增加的税负成本，简而言之，现在同样的税前获利，在扣除税负成本后最</w:t>
      </w:r>
      <w:r>
        <w:rPr>
          <w:rFonts w:hint="eastAsia"/>
        </w:rPr>
        <w:lastRenderedPageBreak/>
        <w:t>后所得到的税后净利，要比过去要来得少的多。</w:t>
      </w:r>
    </w:p>
    <w:p w:rsidR="00FD0B51" w:rsidRDefault="005429E9">
      <w:pPr>
        <w:spacing w:line="360" w:lineRule="auto"/>
        <w:ind w:firstLineChars="202" w:firstLine="424"/>
      </w:pPr>
      <w:r>
        <w:rPr>
          <w:rFonts w:hint="eastAsia"/>
        </w:rPr>
        <w:t>不论如何，我们的保险事业应该可以做的不错，只是最后的成绩可能无法像过去那幺好，目前的展望是保费收入将减少，尤其是消防人员基金在</w:t>
      </w:r>
      <w:r>
        <w:rPr>
          <w:rFonts w:hint="eastAsia"/>
        </w:rPr>
        <w:t>1989</w:t>
      </w:r>
      <w:r>
        <w:rPr>
          <w:rFonts w:hint="eastAsia"/>
        </w:rPr>
        <w:t>年到期后，但盈余可略微改善，之后我们可能可以再遇到好机会，不过那可能要好几年以后，届时我们应该可以作好更万全的准备。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64" w:name="_Toc431641887"/>
      <w:r>
        <w:rPr>
          <w:rFonts w:eastAsia="黑体" w:hint="eastAsia"/>
          <w:kern w:val="30"/>
          <w:sz w:val="28"/>
        </w:rPr>
        <w:t>有价证券</w:t>
      </w:r>
      <w:r>
        <w:rPr>
          <w:rFonts w:eastAsia="黑体" w:hint="eastAsia"/>
          <w:kern w:val="30"/>
          <w:sz w:val="28"/>
        </w:rPr>
        <w:t>-</w:t>
      </w:r>
      <w:r>
        <w:rPr>
          <w:rFonts w:eastAsia="黑体" w:hint="eastAsia"/>
          <w:kern w:val="30"/>
          <w:sz w:val="28"/>
        </w:rPr>
        <w:t>永恒的持股</w:t>
      </w:r>
      <w:bookmarkEnd w:id="164"/>
    </w:p>
    <w:p w:rsidR="00FD0B51" w:rsidRDefault="005429E9">
      <w:pPr>
        <w:spacing w:line="360" w:lineRule="auto"/>
        <w:ind w:firstLineChars="202" w:firstLine="424"/>
      </w:pPr>
      <w:r>
        <w:rPr>
          <w:rFonts w:hint="eastAsia"/>
        </w:rPr>
        <w:t>每当查理跟我为伯克希尔旗下的保险公司买进股票</w:t>
      </w:r>
      <w:r>
        <w:rPr>
          <w:rFonts w:hint="eastAsia"/>
        </w:rPr>
        <w:t>(</w:t>
      </w:r>
      <w:r>
        <w:rPr>
          <w:rFonts w:hint="eastAsia"/>
        </w:rPr>
        <w:t>扣除套利交易，后面会再详述</w:t>
      </w:r>
      <w:r>
        <w:rPr>
          <w:rFonts w:hint="eastAsia"/>
        </w:rPr>
        <w:t>)</w:t>
      </w:r>
      <w:r>
        <w:rPr>
          <w:rFonts w:hint="eastAsia"/>
        </w:rPr>
        <w:t>，我们采取的态度就好象是我们买下的是一家私人企业一样，我们着重于这家公司的经济前景、经营阶层以及我们支付的价格，我们从来就没有考虑再把这些股份卖出，相反地只要能够预期这家公司的价值能够稳定地增加，我们愿意无限期地持有这些股份，在投资时我们从不把自己当作是市场的分析师、总体经济分析师或是证券分析师，而是企业的分析师。</w:t>
      </w:r>
    </w:p>
    <w:p w:rsidR="00FD0B51" w:rsidRDefault="005429E9">
      <w:pPr>
        <w:spacing w:line="360" w:lineRule="auto"/>
        <w:ind w:firstLineChars="202" w:firstLine="424"/>
      </w:pPr>
      <w:r>
        <w:rPr>
          <w:rFonts w:hint="eastAsia"/>
        </w:rPr>
        <w:t>我门的方式在交易热络的股票市场相当管用，因为市场三不五时就会突然浮现令人垂涎三尺的投资机会，但这价格其实并不太重要，因为就算是我们持有的股票停止交易很长一段时间我们也不在意，就像是世界百科全书或是费区海默同样没有每天的报价，最后一点，我们的经济利益取决于我们所拥有的公司本身的经济利益，不管我们持有的是全部或者是部份股权都一样。</w:t>
      </w:r>
    </w:p>
    <w:p w:rsidR="00FD0B51" w:rsidRDefault="005429E9">
      <w:pPr>
        <w:spacing w:line="360" w:lineRule="auto"/>
        <w:ind w:firstLineChars="202" w:firstLine="424"/>
      </w:pPr>
      <w:r>
        <w:rPr>
          <w:rFonts w:hint="eastAsia"/>
        </w:rPr>
        <w:t>班哲明．葛拉汉是我的老师，也是我的朋友，很久以前讲过一段有关对于市场波动心态的谈话，是我认为对于投资获利最有帮助的一席话，他说投资人可以试着将股票市场的波动当作是一位市场先生每天给你的报价，他就像是一家私人企业的合伙人，不管怎样，市场先生每天都会报个价格要买下你的股份或是将手中股份卖给你。</w:t>
      </w:r>
    </w:p>
    <w:p w:rsidR="00FD0B51" w:rsidRDefault="005429E9">
      <w:pPr>
        <w:spacing w:line="360" w:lineRule="auto"/>
        <w:ind w:firstLineChars="202" w:firstLine="424"/>
      </w:pPr>
      <w:r>
        <w:rPr>
          <w:rFonts w:hint="eastAsia"/>
        </w:rPr>
        <w:t>即使是你们所共同拥有的合伙企业经营稳定变化不大，市场先生每天还是会固定提出报价，同时市场先生有一个毛病，那就是他的情绪很不稳定，当他高兴时，往往只看到合伙企业好的一面，所以为了避免手中的股份被你买走，他会提出一个很高的价格，甚至想要从你手中买下你拥有的股份；但有时候，当他觉得沮丧时，眼中看到的只是这家企业的一堆问题，这时他会提出一个非常低的报价要把股份卖给你，因为他很怕你会将手中的股份塞给他。</w:t>
      </w:r>
    </w:p>
    <w:p w:rsidR="00FD0B51" w:rsidRDefault="005429E9">
      <w:pPr>
        <w:spacing w:line="360" w:lineRule="auto"/>
        <w:ind w:firstLineChars="202" w:firstLine="424"/>
      </w:pPr>
      <w:r>
        <w:rPr>
          <w:rFonts w:hint="eastAsia"/>
        </w:rPr>
        <w:t>市场先生还有一个很可爱的特点，那就是他不在乎受到冷落，若今天他提出的报价不被接受，隔天他还是会上门重新报价，要不要交易完全由你自主，所以在这种情况下，他的行为举止越失措，你可能得到的好处也就越多。</w:t>
      </w:r>
    </w:p>
    <w:p w:rsidR="00FD0B51" w:rsidRDefault="005429E9">
      <w:pPr>
        <w:spacing w:line="360" w:lineRule="auto"/>
        <w:ind w:firstLineChars="202" w:firstLine="424"/>
      </w:pPr>
      <w:r>
        <w:rPr>
          <w:rFonts w:hint="eastAsia"/>
        </w:rPr>
        <w:t>但就像辛蒂瑞拉参加的化妆舞会一样，你务必注意午夜前的钟响，否则马车将会变回番</w:t>
      </w:r>
      <w:r>
        <w:rPr>
          <w:rFonts w:hint="eastAsia"/>
        </w:rPr>
        <w:lastRenderedPageBreak/>
        <w:t>瓜，市场先生是来给你服务的，千万不要受他的诱惑反而被他所导引，你要利用的是他饱饱的口袋，而不是草包般的脑袋，如果他有一天突然傻傻地出现在你面前，你可以选择视而不见或好好地加以利用，但是要是你占不到他的便宜反而被他愚蠢的想法所吸引，则你的下场可能会很凄惨；事实上若是你没有把握能够比市场先生更清楚地衡量企业的价值，你最好不要跟他玩这样的游戏，就像是打牌一样，若是你没有办法在</w:t>
      </w:r>
      <w:r>
        <w:rPr>
          <w:rFonts w:hint="eastAsia"/>
        </w:rPr>
        <w:t>30</w:t>
      </w:r>
      <w:r>
        <w:rPr>
          <w:rFonts w:hint="eastAsia"/>
        </w:rPr>
        <w:t>分钟内看出谁是肉脚，那幺那个肉脚很可能就是你！</w:t>
      </w:r>
    </w:p>
    <w:p w:rsidR="00FD0B51" w:rsidRDefault="005429E9">
      <w:pPr>
        <w:spacing w:line="360" w:lineRule="auto"/>
        <w:ind w:firstLineChars="202" w:firstLine="424"/>
      </w:pPr>
      <w:r>
        <w:rPr>
          <w:rFonts w:hint="eastAsia"/>
        </w:rPr>
        <w:t>葛拉汉的市场先生理论在现今的投资世界内或许显得有些过时，尤其是在那些大谈市场效率理论、动态避险与</w:t>
      </w:r>
      <w:r>
        <w:rPr>
          <w:rFonts w:hint="eastAsia"/>
        </w:rPr>
        <w:t>beta</w:t>
      </w:r>
      <w:r>
        <w:rPr>
          <w:rFonts w:hint="eastAsia"/>
        </w:rPr>
        <w:t>值的专家学者眼中更是如此，他们会对那些深奥的课题感到兴趣是可以理解的，因为这对于渴望投资建议的追求者来说，是相当具吸引力的，就像是没有一位名医可以单靠</w:t>
      </w:r>
      <w:r>
        <w:rPr>
          <w:rFonts w:hint="eastAsia"/>
        </w:rPr>
        <w:t xml:space="preserve"> </w:t>
      </w:r>
      <w:r>
        <w:rPr>
          <w:rFonts w:hint="eastAsia"/>
        </w:rPr>
        <w:t>“吃两颗阿斯匹宁”这类简单有效的建议成名致富的。</w:t>
      </w:r>
    </w:p>
    <w:p w:rsidR="00FD0B51" w:rsidRDefault="005429E9">
      <w:pPr>
        <w:spacing w:line="360" w:lineRule="auto"/>
        <w:ind w:firstLineChars="202" w:firstLine="424"/>
      </w:pPr>
      <w:r>
        <w:rPr>
          <w:rFonts w:hint="eastAsia"/>
        </w:rPr>
        <w:t>这当然是股市秘籍存在的价值，但就我个人的看法，投资成功不是靠晦涩难解的公式、计算机运算或是股票行情板上股票上下的跳动，相反地投资人要能成功，惟有凭借着优异的商业判断同时避免自己的想法、行为，受到容易煽动人心的市场情绪所影响，以我个人的经验来说，要能够免除市场诱惑，最好的方法就是将葛拉汉的市场先生理论铭记在心。</w:t>
      </w:r>
    </w:p>
    <w:p w:rsidR="00FD0B51" w:rsidRDefault="005429E9">
      <w:pPr>
        <w:spacing w:line="360" w:lineRule="auto"/>
        <w:ind w:firstLineChars="202" w:firstLine="424"/>
      </w:pPr>
      <w:r>
        <w:rPr>
          <w:rFonts w:hint="eastAsia"/>
        </w:rPr>
        <w:t>追随葛拉汉的教诲，查理跟我着眼的是投资组合本身的经营成果，以此来判断投资是否成功，而不是他们每天或是每年的股价变化，短期间市场或许会忽略一家经营成功的企业，但最后这些公司终将获得市场的肯定，就像葛拉汉所说的：</w:t>
      </w:r>
      <w:r>
        <w:rPr>
          <w:rFonts w:hint="eastAsia"/>
        </w:rPr>
        <w:t xml:space="preserve"> </w:t>
      </w:r>
      <w:r>
        <w:rPr>
          <w:rFonts w:hint="eastAsia"/>
        </w:rPr>
        <w:t>“短期而言，股票市场是一个投票机，但长期来说，它却是一个体重机”一家成功的公司是否很快地就被发现并不是重点，重要的是只要这家公司的内在价值能够以稳定地速度成长才是关键，事实上越晚被发现有时好处更多，因为我们就有更多的机会以便宜的价格买进它的股份。</w:t>
      </w:r>
    </w:p>
    <w:p w:rsidR="00FD0B51" w:rsidRDefault="005429E9">
      <w:pPr>
        <w:spacing w:line="360" w:lineRule="auto"/>
        <w:ind w:firstLineChars="202" w:firstLine="424"/>
      </w:pPr>
      <w:r>
        <w:rPr>
          <w:rFonts w:hint="eastAsia"/>
        </w:rPr>
        <w:t>当然有时市场也会高估一家企业的价值，在这种情况下，我们会考虑把股份出售，另外有时虽然公司股价合理或甚至略微低估，但若是我们发现有更被低估的投资标的或是我们觉得比较熟悉了解的公司时，我们也会考虑出售股份。</w:t>
      </w:r>
    </w:p>
    <w:p w:rsidR="00FD0B51" w:rsidRDefault="005429E9">
      <w:pPr>
        <w:spacing w:line="360" w:lineRule="auto"/>
        <w:ind w:firstLineChars="202" w:firstLine="424"/>
      </w:pPr>
      <w:r>
        <w:rPr>
          <w:rFonts w:hint="eastAsia"/>
        </w:rPr>
        <w:t>然而我们必须强调的是我们不会因为被投资公司的股价上涨或是因为我们已经持有一段时间，就把它们给处分掉，在华尔街名言中，最可笑的莫过于是</w:t>
      </w:r>
      <w:r>
        <w:rPr>
          <w:rFonts w:hint="eastAsia"/>
        </w:rPr>
        <w:t xml:space="preserve"> </w:t>
      </w:r>
      <w:r>
        <w:rPr>
          <w:rFonts w:hint="eastAsia"/>
        </w:rPr>
        <w:t>“赚钱的人是不会破产的”，我们很愿意无限期的持有一家公司的股份，只要这家公司所运用的资金可以产生令人满意的报酬、管理阶层优秀能干且正直，同时市场对于其股价没有过度的高估。</w:t>
      </w:r>
    </w:p>
    <w:p w:rsidR="00FD0B51" w:rsidRDefault="005429E9">
      <w:pPr>
        <w:spacing w:line="360" w:lineRule="auto"/>
        <w:ind w:firstLineChars="202" w:firstLine="424"/>
      </w:pPr>
      <w:r>
        <w:rPr>
          <w:rFonts w:hint="eastAsia"/>
        </w:rPr>
        <w:t>但是这不包含我们保险公司所拥有的三家企业，即使它们的股价再怎幺涨，我们也不会卖，事实上我们把这些投资与前面那些具控制权的公司一样地看待，它们不像是一般的商品可以卖来卖去，反而像是伯克希尔企业的一部份，不管市场先生提出再怎幺高的天价也一样，</w:t>
      </w:r>
      <w:r>
        <w:rPr>
          <w:rFonts w:hint="eastAsia"/>
        </w:rPr>
        <w:lastRenderedPageBreak/>
        <w:t>只是在此我要加一条但书，除非因为我们的保险公司发生钜额亏损，必须出售部份的持股来弥补亏损，当然我们会尽所能避免这种情况发生。</w:t>
      </w:r>
    </w:p>
    <w:p w:rsidR="00FD0B51" w:rsidRDefault="005429E9">
      <w:pPr>
        <w:spacing w:line="360" w:lineRule="auto"/>
        <w:ind w:firstLineChars="202" w:firstLine="424"/>
      </w:pPr>
      <w:r>
        <w:rPr>
          <w:rFonts w:hint="eastAsia"/>
        </w:rPr>
        <w:t>当然查理跟我决定要拥有并持有一家公司的股份，是同时综合了个人想法与财务方面的考量，对某些人来说，我们这样的做法可能有点不合常规，</w:t>
      </w:r>
      <w:r>
        <w:rPr>
          <w:rFonts w:hint="eastAsia"/>
        </w:rPr>
        <w:t>(</w:t>
      </w:r>
      <w:r>
        <w:rPr>
          <w:rFonts w:hint="eastAsia"/>
        </w:rPr>
        <w:t>查理跟我长期以来一直遵从奥美广告创办人</w:t>
      </w:r>
      <w:r>
        <w:rPr>
          <w:rFonts w:hint="eastAsia"/>
        </w:rPr>
        <w:t>&amp;#0;</w:t>
      </w:r>
      <w:r>
        <w:rPr>
          <w:rFonts w:hint="eastAsia"/>
        </w:rPr>
        <w:t>大卫奥美的建议，在年轻时发展出你自己的特异风格，这样子等你到老时，人们就不会觉得你是个怪胎</w:t>
      </w:r>
      <w:r>
        <w:rPr>
          <w:rFonts w:hint="eastAsia"/>
        </w:rPr>
        <w:t>)</w:t>
      </w:r>
      <w:r>
        <w:rPr>
          <w:rFonts w:hint="eastAsia"/>
        </w:rPr>
        <w:t>，的确，近年来在交易频繁的华尔街，我们的态度看起来有些特立独行，在那个竞技场内，所有的公司与股份，都不过是交易的筹码而已。</w:t>
      </w:r>
    </w:p>
    <w:p w:rsidR="00FD0B51" w:rsidRDefault="005429E9">
      <w:pPr>
        <w:spacing w:line="360" w:lineRule="auto"/>
        <w:ind w:firstLineChars="202" w:firstLine="424"/>
      </w:pPr>
      <w:r>
        <w:rPr>
          <w:rFonts w:hint="eastAsia"/>
        </w:rPr>
        <w:t>但是我们的态度完全符合我们本身的人格特质，这就是我们想要过的生活，丘吉尔曾经说过，我们很清楚我们要如何去塑造我们想要的模式，因此我们宁愿跟我们喜欢与推崇的对象往来，就算是因此，会比跟一些我们讨厌或是不喜欢的人打交道，少得到一些投资报酬也没有关系，我想我们是大概不可能再遇到像这三家主要的被投资公司组成份子一样，令我们所喜爱与推崇。以下所列就是我们永恒的持股</w:t>
      </w:r>
    </w:p>
    <w:p w:rsidR="00FD0B51" w:rsidRDefault="005429E9">
      <w:pPr>
        <w:spacing w:line="360" w:lineRule="auto"/>
        <w:ind w:firstLineChars="202" w:firstLine="424"/>
      </w:pPr>
      <w:r>
        <w:rPr>
          <w:rFonts w:hint="eastAsia"/>
        </w:rPr>
        <w:t>在这些公司上，我们实在看不出买下并控制一家企业或是购买部份股权有什幺基本上的差异，每次我们都试着买进一些长期看好的公司，我们的目标是以合理的价格买到绩优的企业，而不是以便宜的价格买进平庸的公司，查理跟我发现买到货真价实的东西才是我们真正应该做的。</w:t>
      </w:r>
    </w:p>
    <w:p w:rsidR="00FD0B51" w:rsidRDefault="005429E9">
      <w:pPr>
        <w:spacing w:line="360" w:lineRule="auto"/>
        <w:ind w:firstLineChars="202" w:firstLine="424"/>
      </w:pPr>
      <w:r>
        <w:rPr>
          <w:rFonts w:hint="eastAsia"/>
        </w:rPr>
        <w:t>必须特别注意的是，本人虽然以反应快速着称，不过却花了二十年才明白要买下好企业的重要性，刚开始我努力寻找便宜的货色，不幸的是真的让我找到了一些，所得到的教训是在农具机械、三流百货公司与新英格兰纺织工厂等经济形态上上了一课。</w:t>
      </w:r>
    </w:p>
    <w:p w:rsidR="00FD0B51" w:rsidRDefault="005429E9">
      <w:pPr>
        <w:spacing w:line="360" w:lineRule="auto"/>
        <w:ind w:firstLineChars="202" w:firstLine="424"/>
      </w:pPr>
      <w:r>
        <w:rPr>
          <w:rFonts w:hint="eastAsia"/>
        </w:rPr>
        <w:t>当然查理跟我确实会误判一家企业的基础竞争力，结果是我们面临了一大堆问题与挑战，不管是买下全部或是部份的股权，当然后者要脱身相对容易一点，</w:t>
      </w:r>
      <w:r>
        <w:rPr>
          <w:rFonts w:hint="eastAsia"/>
        </w:rPr>
        <w:t>(</w:t>
      </w:r>
      <w:r>
        <w:rPr>
          <w:rFonts w:hint="eastAsia"/>
        </w:rPr>
        <w:t>确实企业很可能会被误判，一位欧洲记者被派驻到美国采访卡内基，发了一封电报给他的编辑主管说到，老天你一定不敢相信经营博物馆竟然可以赚那么多钱</w:t>
      </w:r>
      <w:r>
        <w:rPr>
          <w:rFonts w:hint="eastAsia"/>
        </w:rPr>
        <w:t>)</w:t>
      </w:r>
    </w:p>
    <w:p w:rsidR="00FD0B51" w:rsidRDefault="005429E9">
      <w:pPr>
        <w:spacing w:line="360" w:lineRule="auto"/>
        <w:ind w:firstLineChars="202" w:firstLine="424"/>
      </w:pPr>
      <w:r>
        <w:rPr>
          <w:rFonts w:hint="eastAsia"/>
        </w:rPr>
        <w:t>在进行取得控制权或是部份股权投资时，我们不但试着去找一家好公司，同时最好是能够由品格才能兼具且为我们喜爱的管理者经营，如果是看错了人，在具控制权的情况下，我们还有机会发挥影响力来改变，事实上这种优势有点不太实际，因为更换管理阶层，就像是结束婚姻关系一样，过程是相当地费时痛苦且要看运气，不论如何，我们三家永恒的股权投资在这点是不太可能发生的，有</w:t>
      </w:r>
      <w:r>
        <w:rPr>
          <w:rFonts w:hint="eastAsia"/>
        </w:rPr>
        <w:t xml:space="preserve">Tom Murphy </w:t>
      </w:r>
      <w:r>
        <w:rPr>
          <w:rFonts w:hint="eastAsia"/>
        </w:rPr>
        <w:t>和</w:t>
      </w:r>
      <w:r>
        <w:rPr>
          <w:rFonts w:hint="eastAsia"/>
        </w:rPr>
        <w:t xml:space="preserve">Dan Burke </w:t>
      </w:r>
      <w:r>
        <w:rPr>
          <w:rFonts w:hint="eastAsia"/>
        </w:rPr>
        <w:t>在资本城</w:t>
      </w:r>
      <w:r>
        <w:rPr>
          <w:rFonts w:hint="eastAsia"/>
        </w:rPr>
        <w:t xml:space="preserve">, Bill Snyder </w:t>
      </w:r>
      <w:r>
        <w:rPr>
          <w:rFonts w:hint="eastAsia"/>
        </w:rPr>
        <w:t>和</w:t>
      </w:r>
      <w:r>
        <w:rPr>
          <w:rFonts w:hint="eastAsia"/>
        </w:rPr>
        <w:t xml:space="preserve"> Lou Simpson </w:t>
      </w:r>
      <w:r>
        <w:rPr>
          <w:rFonts w:hint="eastAsia"/>
        </w:rPr>
        <w:t>在盖可保险</w:t>
      </w:r>
      <w:r>
        <w:rPr>
          <w:rFonts w:hint="eastAsia"/>
        </w:rPr>
        <w:t xml:space="preserve"> Kay Graham </w:t>
      </w:r>
      <w:r>
        <w:rPr>
          <w:rFonts w:hint="eastAsia"/>
        </w:rPr>
        <w:t>和</w:t>
      </w:r>
      <w:r>
        <w:rPr>
          <w:rFonts w:hint="eastAsia"/>
        </w:rPr>
        <w:t xml:space="preserve">Dick Simmons </w:t>
      </w:r>
      <w:r>
        <w:rPr>
          <w:rFonts w:hint="eastAsia"/>
        </w:rPr>
        <w:t>在华盛顿邮报，我们实在想不出有更有的接替人选。</w:t>
      </w:r>
    </w:p>
    <w:p w:rsidR="00FD0B51" w:rsidRDefault="005429E9">
      <w:pPr>
        <w:spacing w:line="360" w:lineRule="auto"/>
        <w:ind w:firstLineChars="202" w:firstLine="424"/>
      </w:pPr>
      <w:r>
        <w:rPr>
          <w:rFonts w:hint="eastAsia"/>
        </w:rPr>
        <w:lastRenderedPageBreak/>
        <w:t>我必须说明控制一家公司有二个主要的优点，首先当我们控制一家公司我们便有分配资金与资源的权力，相较之下，若是部份股权投资则完全没有说话的余地，这点非常重要，因为大部分的公司经营者，并不擅长于做资金分配，之所以如此并不让人讶异，因为大部分的老板之所以能够成功是靠着他们在行销、生产、工程、行政管理方面的专长。</w:t>
      </w:r>
    </w:p>
    <w:p w:rsidR="00FD0B51" w:rsidRDefault="005429E9">
      <w:pPr>
        <w:spacing w:line="360" w:lineRule="auto"/>
        <w:ind w:firstLineChars="202" w:firstLine="424"/>
      </w:pPr>
      <w:r>
        <w:rPr>
          <w:rFonts w:hint="eastAsia"/>
        </w:rPr>
        <w:t>而一旦成为</w:t>
      </w:r>
      <w:r>
        <w:rPr>
          <w:rFonts w:hint="eastAsia"/>
        </w:rPr>
        <w:t>CEO</w:t>
      </w:r>
      <w:r>
        <w:rPr>
          <w:rFonts w:hint="eastAsia"/>
        </w:rPr>
        <w:t>之后，他们马上必须面临许多新的责任与挑战，包括要做资金分配的决策，这是一项他们以前从未面对艰巨且重要的任务，打个比方，这就好象是一位深具天分的音乐家，没有安排让他到卡内基音乐厅演奏，却反而任命他为联邦准备理事会主席一般。</w:t>
      </w:r>
    </w:p>
    <w:p w:rsidR="00FD0B51" w:rsidRDefault="005429E9">
      <w:pPr>
        <w:spacing w:line="360" w:lineRule="auto"/>
        <w:ind w:firstLineChars="202" w:firstLine="424"/>
      </w:pPr>
      <w:r>
        <w:rPr>
          <w:rFonts w:hint="eastAsia"/>
        </w:rPr>
        <w:t>CEO</w:t>
      </w:r>
      <w:r>
        <w:rPr>
          <w:rFonts w:hint="eastAsia"/>
        </w:rPr>
        <w:t>缺乏资金分配的能力可不是一件小事，一家公司若是每年保留</w:t>
      </w:r>
      <w:r>
        <w:rPr>
          <w:rFonts w:hint="eastAsia"/>
        </w:rPr>
        <w:t>10%</w:t>
      </w:r>
      <w:r>
        <w:rPr>
          <w:rFonts w:hint="eastAsia"/>
        </w:rPr>
        <w:t>的盈余在公司的话，经过十年后，他所要掌管的资金等于增加了</w:t>
      </w:r>
      <w:r>
        <w:rPr>
          <w:rFonts w:hint="eastAsia"/>
        </w:rPr>
        <w:t>60%</w:t>
      </w:r>
      <w:r>
        <w:rPr>
          <w:rFonts w:hint="eastAsia"/>
        </w:rPr>
        <w:t>。</w:t>
      </w:r>
    </w:p>
    <w:p w:rsidR="00FD0B51" w:rsidRDefault="005429E9">
      <w:pPr>
        <w:spacing w:line="360" w:lineRule="auto"/>
        <w:ind w:firstLineChars="202" w:firstLine="424"/>
      </w:pPr>
      <w:r>
        <w:rPr>
          <w:rFonts w:hint="eastAsia"/>
        </w:rPr>
        <w:t>某些体认到自己缺乏这方面能力的</w:t>
      </w:r>
      <w:r>
        <w:rPr>
          <w:rFonts w:hint="eastAsia"/>
        </w:rPr>
        <w:t>CEO(</w:t>
      </w:r>
      <w:r>
        <w:rPr>
          <w:rFonts w:hint="eastAsia"/>
        </w:rPr>
        <w:t>当然也有很多不这样认为</w:t>
      </w:r>
      <w:r>
        <w:rPr>
          <w:rFonts w:hint="eastAsia"/>
        </w:rPr>
        <w:t>)</w:t>
      </w:r>
      <w:r>
        <w:rPr>
          <w:rFonts w:hint="eastAsia"/>
        </w:rPr>
        <w:t>，会转向部属、管理顾问或是投资银行家寻求建议，查理跟我时常观察这种帮忙最后的结果，总的来说，我们认为大多数的情况并不能解决问题，反而是让问题变得更严重。</w:t>
      </w:r>
    </w:p>
    <w:p w:rsidR="00FD0B51" w:rsidRDefault="005429E9">
      <w:pPr>
        <w:spacing w:line="360" w:lineRule="auto"/>
        <w:ind w:firstLineChars="202" w:firstLine="424"/>
      </w:pPr>
      <w:r>
        <w:rPr>
          <w:rFonts w:hint="eastAsia"/>
        </w:rPr>
        <w:t>结果你就会发现在美国企业一大堆不明智的资本分配决策一再重复的发生</w:t>
      </w:r>
      <w:r>
        <w:rPr>
          <w:rFonts w:hint="eastAsia"/>
        </w:rPr>
        <w:t>(</w:t>
      </w:r>
      <w:r>
        <w:rPr>
          <w:rFonts w:hint="eastAsia"/>
        </w:rPr>
        <w:t>这也是为什幺你常常听到组织重整再造的原因</w:t>
      </w:r>
      <w:r>
        <w:rPr>
          <w:rFonts w:hint="eastAsia"/>
        </w:rPr>
        <w:t>)</w:t>
      </w:r>
      <w:r>
        <w:rPr>
          <w:rFonts w:hint="eastAsia"/>
        </w:rPr>
        <w:t>，然而在伯克希尔我们算是比较幸运，在一家我们不具控制权的股权投资方面，大部分的公司资金运用还算得当，有的甚至还相当的杰出。</w:t>
      </w:r>
    </w:p>
    <w:p w:rsidR="00FD0B51" w:rsidRDefault="005429E9">
      <w:pPr>
        <w:spacing w:line="360" w:lineRule="auto"/>
        <w:ind w:firstLineChars="202" w:firstLine="424"/>
      </w:pPr>
      <w:r>
        <w:rPr>
          <w:rFonts w:hint="eastAsia"/>
        </w:rPr>
        <w:t>第二项优点是相较于部份投资，取得控制权的投资享有租税上的优惠，伯克希尔身为一家控股公司，在投资部份股权时，必须吸收相当大的租税成本，相较之下，持有控制股权的投资则没有这种情况，这种租税弱势发生在我们身上由来已久，但过去几年的税法修订，使得这种情形更雪上加霜，同样的获利，若发生在我们持有</w:t>
      </w:r>
      <w:r>
        <w:rPr>
          <w:rFonts w:hint="eastAsia"/>
        </w:rPr>
        <w:t>80%</w:t>
      </w:r>
      <w:r>
        <w:rPr>
          <w:rFonts w:hint="eastAsia"/>
        </w:rPr>
        <w:t>以上股权的公司，要比其它部份股权投资的效益要高出</w:t>
      </w:r>
      <w:r>
        <w:rPr>
          <w:rFonts w:hint="eastAsia"/>
        </w:rPr>
        <w:t>50%</w:t>
      </w:r>
      <w:r>
        <w:rPr>
          <w:rFonts w:hint="eastAsia"/>
        </w:rPr>
        <w:t>以上。</w:t>
      </w:r>
    </w:p>
    <w:p w:rsidR="00FD0B51" w:rsidRDefault="005429E9">
      <w:pPr>
        <w:spacing w:line="360" w:lineRule="auto"/>
        <w:ind w:firstLineChars="202" w:firstLine="424"/>
      </w:pPr>
      <w:r>
        <w:rPr>
          <w:rFonts w:hint="eastAsia"/>
        </w:rPr>
        <w:t>不过这种劣势有时可以由另一项优势所抵消掉，有时候股票市场让我们可以以不可思议的价格买到绩优公司部份的股权，远低于协议买下整家公司取得控制权的平均价格，举例来说，我们在</w:t>
      </w:r>
      <w:r>
        <w:rPr>
          <w:rFonts w:hint="eastAsia"/>
        </w:rPr>
        <w:t>1973</w:t>
      </w:r>
      <w:r>
        <w:rPr>
          <w:rFonts w:hint="eastAsia"/>
        </w:rPr>
        <w:t>年以每股</w:t>
      </w:r>
      <w:r>
        <w:rPr>
          <w:rFonts w:hint="eastAsia"/>
        </w:rPr>
        <w:t>5.63</w:t>
      </w:r>
      <w:r>
        <w:rPr>
          <w:rFonts w:hint="eastAsia"/>
        </w:rPr>
        <w:t>元买下华盛顿邮报的股票，该公司在</w:t>
      </w:r>
      <w:r>
        <w:rPr>
          <w:rFonts w:hint="eastAsia"/>
        </w:rPr>
        <w:t>1987</w:t>
      </w:r>
      <w:r>
        <w:rPr>
          <w:rFonts w:hint="eastAsia"/>
        </w:rPr>
        <w:t>年的每股盈余是</w:t>
      </w:r>
      <w:r>
        <w:rPr>
          <w:rFonts w:hint="eastAsia"/>
        </w:rPr>
        <w:t>10.3</w:t>
      </w:r>
      <w:r>
        <w:rPr>
          <w:rFonts w:hint="eastAsia"/>
        </w:rPr>
        <w:t>元，同样地，我们分别在</w:t>
      </w:r>
      <w:r>
        <w:rPr>
          <w:rFonts w:hint="eastAsia"/>
        </w:rPr>
        <w:t>1976</w:t>
      </w:r>
      <w:r>
        <w:rPr>
          <w:rFonts w:hint="eastAsia"/>
        </w:rPr>
        <w:t>、</w:t>
      </w:r>
      <w:r>
        <w:rPr>
          <w:rFonts w:hint="eastAsia"/>
        </w:rPr>
        <w:t>1979</w:t>
      </w:r>
      <w:r>
        <w:rPr>
          <w:rFonts w:hint="eastAsia"/>
        </w:rPr>
        <w:t>与</w:t>
      </w:r>
      <w:r>
        <w:rPr>
          <w:rFonts w:hint="eastAsia"/>
        </w:rPr>
        <w:t>1980</w:t>
      </w:r>
      <w:r>
        <w:rPr>
          <w:rFonts w:hint="eastAsia"/>
        </w:rPr>
        <w:t>年以每股</w:t>
      </w:r>
      <w:r>
        <w:rPr>
          <w:rFonts w:hint="eastAsia"/>
        </w:rPr>
        <w:t>6.67</w:t>
      </w:r>
      <w:r>
        <w:rPr>
          <w:rFonts w:hint="eastAsia"/>
        </w:rPr>
        <w:t>元的平均价格买下盖可保险的部份股权，到了去年其每股税后的营业利益是</w:t>
      </w:r>
      <w:r>
        <w:rPr>
          <w:rFonts w:hint="eastAsia"/>
        </w:rPr>
        <w:t>9.01</w:t>
      </w:r>
      <w:r>
        <w:rPr>
          <w:rFonts w:hint="eastAsia"/>
        </w:rPr>
        <w:t>元，从这些情况看来，市场先生实在是一位非常大方的好朋友。</w:t>
      </w:r>
    </w:p>
    <w:p w:rsidR="00FD0B51" w:rsidRDefault="005429E9">
      <w:pPr>
        <w:spacing w:line="360" w:lineRule="auto"/>
        <w:ind w:firstLineChars="202" w:firstLine="424"/>
      </w:pPr>
      <w:r>
        <w:rPr>
          <w:rFonts w:hint="eastAsia"/>
        </w:rPr>
        <w:t>一个矛盾又有趣的会计现象，从上面的表你可以看到，我们在这三家公司的股权投资市值超过</w:t>
      </w:r>
      <w:r>
        <w:rPr>
          <w:rFonts w:hint="eastAsia"/>
        </w:rPr>
        <w:t>20</w:t>
      </w:r>
      <w:r>
        <w:rPr>
          <w:rFonts w:hint="eastAsia"/>
        </w:rPr>
        <w:t>亿，但是他们在</w:t>
      </w:r>
      <w:r>
        <w:rPr>
          <w:rFonts w:hint="eastAsia"/>
        </w:rPr>
        <w:t>1987</w:t>
      </w:r>
      <w:r>
        <w:rPr>
          <w:rFonts w:hint="eastAsia"/>
        </w:rPr>
        <w:t>年总共贡献给伯克希尔帐面税后盈余却只有一千一百万美元。</w:t>
      </w:r>
    </w:p>
    <w:p w:rsidR="00FD0B51" w:rsidRDefault="005429E9">
      <w:pPr>
        <w:spacing w:line="360" w:lineRule="auto"/>
        <w:ind w:firstLineChars="202" w:firstLine="424"/>
      </w:pPr>
      <w:r>
        <w:rPr>
          <w:rFonts w:hint="eastAsia"/>
        </w:rPr>
        <w:t>会计原则规定我们必须在这些公司分配股利的时候才能认列利益，这通常要比公司实际所赚的数字要少的多，以这三家公司合计，</w:t>
      </w:r>
      <w:r>
        <w:rPr>
          <w:rFonts w:hint="eastAsia"/>
        </w:rPr>
        <w:t>1987</w:t>
      </w:r>
      <w:r>
        <w:rPr>
          <w:rFonts w:hint="eastAsia"/>
        </w:rPr>
        <w:t>年可以分配到的盈余数字高达一亿美元，</w:t>
      </w:r>
      <w:r>
        <w:rPr>
          <w:rFonts w:hint="eastAsia"/>
        </w:rPr>
        <w:lastRenderedPageBreak/>
        <w:t>另一方面，会计原则规定这三家公司的股份若是有保险公司所持有，则其帐面价值应该要以其市场价格列示，结果是一般公认会计原则要求我们在资产负债表上秀出这些被投资事业的实际价值，却不准让我们在损益表是反应他们实质的获利能力。</w:t>
      </w:r>
    </w:p>
    <w:p w:rsidR="00FD0B51" w:rsidRDefault="005429E9">
      <w:pPr>
        <w:spacing w:line="360" w:lineRule="auto"/>
        <w:ind w:firstLineChars="202" w:firstLine="424"/>
      </w:pPr>
      <w:r>
        <w:rPr>
          <w:rFonts w:hint="eastAsia"/>
        </w:rPr>
        <w:t>在我们具有控制权的投资事业，情况却刚好相反，我们可以在损益表上充分表示其获利状况，但不管这些资产在我们买下之后，价值在无形间如何地增加，我们也无法在资产负债表上做任何的变动。</w:t>
      </w:r>
    </w:p>
    <w:p w:rsidR="00FD0B51" w:rsidRDefault="005429E9">
      <w:pPr>
        <w:spacing w:line="360" w:lineRule="auto"/>
        <w:ind w:firstLineChars="202" w:firstLine="424"/>
      </w:pPr>
      <w:r>
        <w:rPr>
          <w:rFonts w:hint="eastAsia"/>
        </w:rPr>
        <w:t>我们对于这种会计精神分裂症的调整心态方式就是不去理会一般公认会计原则所编制的数字，而只专注于这些具控制权或者是部份股权的公司，其未来的获利能力，采用这种方法，我们依自己的概念建立一套企业价值的评价模式，它有别于会计帐上所显示的具控制权的帐面投资成本以及有的时候高的离谱的部份股权投资市值，这才是我们真正想要在未来年度持续稳定增加的数字</w:t>
      </w:r>
      <w:r>
        <w:rPr>
          <w:rFonts w:hint="eastAsia"/>
        </w:rPr>
        <w:t>(</w:t>
      </w:r>
      <w:r>
        <w:rPr>
          <w:rFonts w:hint="eastAsia"/>
        </w:rPr>
        <w:t>当然若能以不合理的速度成长的话更好</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65" w:name="_Toc431641888"/>
      <w:r>
        <w:rPr>
          <w:rFonts w:eastAsia="黑体" w:hint="eastAsia"/>
          <w:kern w:val="30"/>
          <w:sz w:val="28"/>
        </w:rPr>
        <w:t>其它有价证券</w:t>
      </w:r>
      <w:bookmarkEnd w:id="165"/>
    </w:p>
    <w:p w:rsidR="00FD0B51" w:rsidRDefault="005429E9">
      <w:pPr>
        <w:spacing w:line="360" w:lineRule="auto"/>
        <w:ind w:firstLineChars="202" w:firstLine="424"/>
      </w:pPr>
      <w:r>
        <w:rPr>
          <w:rFonts w:hint="eastAsia"/>
        </w:rPr>
        <w:t>除了上述的三家重要投资事业，我们的保险公司也持有大量的有价证券，主要可以分为五个类型，分别为：</w:t>
      </w:r>
      <w:r>
        <w:rPr>
          <w:rFonts w:hint="eastAsia"/>
        </w:rPr>
        <w:t>(1)</w:t>
      </w:r>
      <w:r>
        <w:rPr>
          <w:rFonts w:hint="eastAsia"/>
        </w:rPr>
        <w:t>长期股票投资</w:t>
      </w:r>
      <w:r>
        <w:rPr>
          <w:rFonts w:hint="eastAsia"/>
        </w:rPr>
        <w:t>(2)</w:t>
      </w:r>
      <w:r>
        <w:rPr>
          <w:rFonts w:hint="eastAsia"/>
        </w:rPr>
        <w:t>长期固定收益债券</w:t>
      </w:r>
      <w:r>
        <w:rPr>
          <w:rFonts w:hint="eastAsia"/>
        </w:rPr>
        <w:t>(3)</w:t>
      </w:r>
      <w:r>
        <w:rPr>
          <w:rFonts w:hint="eastAsia"/>
        </w:rPr>
        <w:t>中期固定收益债券</w:t>
      </w:r>
      <w:r>
        <w:rPr>
          <w:rFonts w:hint="eastAsia"/>
        </w:rPr>
        <w:t>(4)</w:t>
      </w:r>
      <w:r>
        <w:rPr>
          <w:rFonts w:hint="eastAsia"/>
        </w:rPr>
        <w:t>短期约当现金</w:t>
      </w:r>
      <w:r>
        <w:rPr>
          <w:rFonts w:hint="eastAsia"/>
        </w:rPr>
        <w:t>(5)</w:t>
      </w:r>
      <w:r>
        <w:rPr>
          <w:rFonts w:hint="eastAsia"/>
        </w:rPr>
        <w:t>短期套利交易</w:t>
      </w:r>
    </w:p>
    <w:p w:rsidR="00FD0B51" w:rsidRDefault="005429E9">
      <w:pPr>
        <w:spacing w:line="360" w:lineRule="auto"/>
        <w:ind w:firstLineChars="202" w:firstLine="424"/>
      </w:pPr>
      <w:r>
        <w:rPr>
          <w:rFonts w:hint="eastAsia"/>
        </w:rPr>
        <w:t>对于这五种类型的交易，我们没有特别的偏好，我们只是持续不断地寻找最高的税后报酬预计的数学期望值，且仅限于我们认为了解熟悉的投资，我们无意让与短期的帐面盈余好看，我们的目标是让长期的净值极大化。</w:t>
      </w:r>
    </w:p>
    <w:p w:rsidR="00FD0B51" w:rsidRDefault="005429E9">
      <w:pPr>
        <w:spacing w:line="360" w:lineRule="auto"/>
        <w:ind w:firstLineChars="202" w:firstLine="424"/>
      </w:pPr>
      <w:r>
        <w:rPr>
          <w:rFonts w:hint="eastAsia"/>
        </w:rPr>
        <w:t>首先谈谈普通股投资，</w:t>
      </w:r>
      <w:r>
        <w:rPr>
          <w:rFonts w:hint="eastAsia"/>
        </w:rPr>
        <w:t>1987</w:t>
      </w:r>
      <w:r>
        <w:rPr>
          <w:rFonts w:hint="eastAsia"/>
        </w:rPr>
        <w:t>年股市的表现精彩连连，但最后指数却没有太大的进展，道琼整个年度只涨了</w:t>
      </w:r>
      <w:r>
        <w:rPr>
          <w:rFonts w:hint="eastAsia"/>
        </w:rPr>
        <w:t>2.3%</w:t>
      </w:r>
      <w:r>
        <w:rPr>
          <w:rFonts w:hint="eastAsia"/>
        </w:rPr>
        <w:t>，你知道这就好象是在坐云霄飞车一样，市场先生在十月以前爆跳如雷，但之后却突然收敛了下来。</w:t>
      </w:r>
    </w:p>
    <w:p w:rsidR="00FD0B51" w:rsidRDefault="005429E9">
      <w:pPr>
        <w:spacing w:line="360" w:lineRule="auto"/>
        <w:ind w:firstLineChars="202" w:firstLine="424"/>
      </w:pPr>
      <w:r>
        <w:rPr>
          <w:rFonts w:hint="eastAsia"/>
        </w:rPr>
        <w:t>市场上有所谓专业的投资人，掌管着数以亿万计的资金，就是这些人造成市场的动荡，他们不去研究企业下一步发展的方向，反而专研于其它基金经理人下一步的动向，对他们来说，股票只不过是赌博交易的筹码，就像是大富翁里的棋子一样。</w:t>
      </w:r>
    </w:p>
    <w:p w:rsidR="00FD0B51" w:rsidRDefault="005429E9">
      <w:pPr>
        <w:spacing w:line="360" w:lineRule="auto"/>
        <w:ind w:firstLineChars="202" w:firstLine="424"/>
      </w:pPr>
      <w:r>
        <w:rPr>
          <w:rFonts w:hint="eastAsia"/>
        </w:rPr>
        <w:t>他们的做法发展到极致，便形成所谓的投资组合保险，一个在</w:t>
      </w:r>
      <w:r>
        <w:rPr>
          <w:rFonts w:hint="eastAsia"/>
        </w:rPr>
        <w:t>1986</w:t>
      </w:r>
      <w:r>
        <w:rPr>
          <w:rFonts w:hint="eastAsia"/>
        </w:rPr>
        <w:t>到</w:t>
      </w:r>
      <w:r>
        <w:rPr>
          <w:rFonts w:hint="eastAsia"/>
        </w:rPr>
        <w:t>1987</w:t>
      </w:r>
      <w:r>
        <w:rPr>
          <w:rFonts w:hint="eastAsia"/>
        </w:rPr>
        <w:t>年间广为基金经理人所接受的一种策略，这种策略只不过是像投机者停损单一样，当投资组合或是类似指数期货价格下跌时就必须处分持股，这种策略不管如此，只要下跌到一定程度便会涌出一大堆卖单，根据一份研究报告显示：有高达</w:t>
      </w:r>
      <w:r>
        <w:rPr>
          <w:rFonts w:hint="eastAsia"/>
        </w:rPr>
        <w:t>600</w:t>
      </w:r>
      <w:r>
        <w:rPr>
          <w:rFonts w:hint="eastAsia"/>
        </w:rPr>
        <w:t>亿到</w:t>
      </w:r>
      <w:r>
        <w:rPr>
          <w:rFonts w:hint="eastAsia"/>
        </w:rPr>
        <w:t>900</w:t>
      </w:r>
      <w:r>
        <w:rPr>
          <w:rFonts w:hint="eastAsia"/>
        </w:rPr>
        <w:t>亿的股票投资在</w:t>
      </w:r>
      <w:r>
        <w:rPr>
          <w:rFonts w:hint="eastAsia"/>
        </w:rPr>
        <w:t>1987</w:t>
      </w:r>
      <w:r>
        <w:rPr>
          <w:rFonts w:hint="eastAsia"/>
        </w:rPr>
        <w:t>年十月中面临一触即发的险境。</w:t>
      </w:r>
    </w:p>
    <w:p w:rsidR="00FD0B51" w:rsidRDefault="005429E9">
      <w:pPr>
        <w:spacing w:line="360" w:lineRule="auto"/>
        <w:ind w:firstLineChars="202" w:firstLine="424"/>
      </w:pPr>
      <w:r>
        <w:rPr>
          <w:rFonts w:hint="eastAsia"/>
        </w:rPr>
        <w:lastRenderedPageBreak/>
        <w:t>若是你认为投资顾问是被请来投资的，那你就大错特错了，在买下一家农场后，一个理性的主人会不会叫其不动产经纪人开始寻求可能的买主，只因为隔壁的农场最近卖出的价格更低一些</w:t>
      </w:r>
      <w:r>
        <w:rPr>
          <w:rFonts w:hint="eastAsia"/>
        </w:rPr>
        <w:t>?</w:t>
      </w:r>
      <w:r>
        <w:rPr>
          <w:rFonts w:hint="eastAsia"/>
        </w:rPr>
        <w:t>或是你会不会一早起来就想要把你的房子卖掉，只因为几分钟前你听到隔壁的房子以比以前便宜的价格脱手。</w:t>
      </w:r>
    </w:p>
    <w:p w:rsidR="00FD0B51" w:rsidRDefault="005429E9">
      <w:pPr>
        <w:spacing w:line="360" w:lineRule="auto"/>
        <w:ind w:firstLineChars="202" w:firstLine="424"/>
      </w:pPr>
      <w:r>
        <w:rPr>
          <w:rFonts w:hint="eastAsia"/>
        </w:rPr>
        <w:t>这样的举动正是投资组合风险理论告诉退休基金或是学术单位当他们持有福特或是通用电气部份股权时，应该要做的动作，因为这些公司的价值越被低估，你就越应该赶快把他们处分掉，根据逻辑推论，这种方法还要求投资机构在股价反弹时再把他们买回来，一想到有这幺多的资金，掌握在整天沉溺在爱莉丝梦游仙境般的经理人手中，也难怪股票市场会有如此不寻常的表现。</w:t>
      </w:r>
    </w:p>
    <w:p w:rsidR="00FD0B51" w:rsidRDefault="005429E9">
      <w:pPr>
        <w:spacing w:line="360" w:lineRule="auto"/>
        <w:ind w:firstLineChars="202" w:firstLine="424"/>
      </w:pPr>
      <w:r>
        <w:rPr>
          <w:rFonts w:hint="eastAsia"/>
        </w:rPr>
        <w:t>然而许多评论家在观察最近所发生的事时，归纳出一个不正确的结论，他们喜欢说由于股票市场掌握在这些投资大户手上，所以小额投资人根本一点机会也没有，这种结论实在是大大地错误，不管资金多寡，这样的市场绝对有利于任何投资者，只要他能够坚持自己的投资理念，事实上由手握重金的基金经理人所造成的市场波动，反而使得真正的投资人有更好的机会可以去贯彻其明智的投资行动，只要他在面临股市波动时，不会因为财务或心理因素而被迫在不当的时机出脱手中持股，他就很难会受到伤害。</w:t>
      </w:r>
    </w:p>
    <w:p w:rsidR="00FD0B51" w:rsidRDefault="005429E9">
      <w:pPr>
        <w:spacing w:line="360" w:lineRule="auto"/>
        <w:ind w:firstLineChars="202" w:firstLine="424"/>
      </w:pPr>
      <w:r>
        <w:rPr>
          <w:rFonts w:hint="eastAsia"/>
        </w:rPr>
        <w:t>在伯克希尔过去几年，我们在股票市场实在没有什幺可以发挥的地方，在十月的那段期间，有几支股票跌到相当吸引我们的价位，不过我们没有能够在他们反弹之前买到够多的股份，在</w:t>
      </w:r>
      <w:r>
        <w:rPr>
          <w:rFonts w:hint="eastAsia"/>
        </w:rPr>
        <w:t>1987</w:t>
      </w:r>
      <w:r>
        <w:rPr>
          <w:rFonts w:hint="eastAsia"/>
        </w:rPr>
        <w:t>年底除了永久的持股与短期的套利之外，我们并没有新增任何主要的股票投资组合</w:t>
      </w:r>
      <w:r>
        <w:rPr>
          <w:rFonts w:hint="eastAsia"/>
        </w:rPr>
        <w:t>(</w:t>
      </w:r>
      <w:r>
        <w:rPr>
          <w:rFonts w:hint="eastAsia"/>
        </w:rPr>
        <w:t>指</w:t>
      </w:r>
      <w:r>
        <w:rPr>
          <w:rFonts w:hint="eastAsia"/>
        </w:rPr>
        <w:t>5,000</w:t>
      </w:r>
      <w:r>
        <w:rPr>
          <w:rFonts w:hint="eastAsia"/>
        </w:rPr>
        <w:t>万美元以上</w:t>
      </w:r>
      <w:r>
        <w:rPr>
          <w:rFonts w:hint="eastAsia"/>
        </w:rPr>
        <w:t>)</w:t>
      </w:r>
      <w:r>
        <w:rPr>
          <w:rFonts w:hint="eastAsia"/>
        </w:rPr>
        <w:t>，不过你大可以放心，一旦市场先生一定会给我们机会的时候，我们一定会好好把握住的。</w:t>
      </w:r>
    </w:p>
    <w:p w:rsidR="00FD0B51" w:rsidRDefault="005429E9">
      <w:pPr>
        <w:spacing w:line="360" w:lineRule="auto"/>
        <w:ind w:firstLineChars="202" w:firstLine="424"/>
      </w:pPr>
      <w:r>
        <w:rPr>
          <w:rFonts w:hint="eastAsia"/>
        </w:rPr>
        <w:t>至于我们主要的资金避风港</w:t>
      </w:r>
      <w:r>
        <w:rPr>
          <w:rFonts w:hint="eastAsia"/>
        </w:rPr>
        <w:t>-</w:t>
      </w:r>
      <w:r>
        <w:rPr>
          <w:rFonts w:hint="eastAsia"/>
        </w:rPr>
        <w:t>中期的免税债券，在去年我已经解释过其特点，虽然在</w:t>
      </w:r>
      <w:r>
        <w:rPr>
          <w:rFonts w:hint="eastAsia"/>
        </w:rPr>
        <w:t>1987</w:t>
      </w:r>
      <w:r>
        <w:rPr>
          <w:rFonts w:hint="eastAsia"/>
        </w:rPr>
        <w:t>年间我们也有进出，但整个部位变化不大，总金额约在</w:t>
      </w:r>
      <w:r>
        <w:rPr>
          <w:rFonts w:hint="eastAsia"/>
        </w:rPr>
        <w:t>9</w:t>
      </w:r>
      <w:r>
        <w:rPr>
          <w:rFonts w:hint="eastAsia"/>
        </w:rPr>
        <w:t>亿美元左右，大部分的债券是属于</w:t>
      </w:r>
      <w:r>
        <w:rPr>
          <w:rFonts w:hint="eastAsia"/>
        </w:rPr>
        <w:t>1986</w:t>
      </w:r>
      <w:r>
        <w:rPr>
          <w:rFonts w:hint="eastAsia"/>
        </w:rPr>
        <w:t>年税务改革法案中祖父级的债券，不同于现在保险公司新买进的债券，他们享有百分之百免税的优惠。</w:t>
      </w:r>
    </w:p>
    <w:p w:rsidR="00FD0B51" w:rsidRDefault="005429E9">
      <w:pPr>
        <w:spacing w:line="360" w:lineRule="auto"/>
        <w:ind w:firstLineChars="202" w:firstLine="424"/>
      </w:pPr>
      <w:r>
        <w:rPr>
          <w:rFonts w:hint="eastAsia"/>
        </w:rPr>
        <w:t>当作短期约当现金的替代品，中期免税债券的表现还算不错，他们贡献了不少额外的投资报酬，且目前的价值也略高于我们当初投资的成本，但不管之后他们的市价高或低，只要我们找到更好的投资机会，我们随时都有可能把他们给处分掉。</w:t>
      </w:r>
    </w:p>
    <w:p w:rsidR="00FD0B51" w:rsidRDefault="005429E9">
      <w:pPr>
        <w:spacing w:line="360" w:lineRule="auto"/>
        <w:ind w:firstLineChars="202" w:firstLine="424"/>
      </w:pPr>
      <w:r>
        <w:rPr>
          <w:rFonts w:hint="eastAsia"/>
        </w:rPr>
        <w:t>我们持续避免去碰长期债券</w:t>
      </w:r>
      <w:r>
        <w:rPr>
          <w:rFonts w:hint="eastAsia"/>
        </w:rPr>
        <w:t>(</w:t>
      </w:r>
      <w:r>
        <w:rPr>
          <w:rFonts w:hint="eastAsia"/>
        </w:rPr>
        <w:t>也有可能因为没有对中期免税债券保持距离而犯下大错</w:t>
      </w:r>
      <w:r>
        <w:rPr>
          <w:rFonts w:hint="eastAsia"/>
        </w:rPr>
        <w:t>)</w:t>
      </w:r>
      <w:r>
        <w:rPr>
          <w:rFonts w:hint="eastAsia"/>
        </w:rPr>
        <w:t>，债券没有比他们表彰的货币来得好，在过去十年以即可预见的未来，我们看不出我们会对美国债券有太大的兴趣。</w:t>
      </w:r>
    </w:p>
    <w:p w:rsidR="00FD0B51" w:rsidRDefault="005429E9">
      <w:pPr>
        <w:spacing w:line="360" w:lineRule="auto"/>
        <w:ind w:firstLineChars="202" w:firstLine="424"/>
      </w:pPr>
      <w:r>
        <w:rPr>
          <w:rFonts w:hint="eastAsia"/>
        </w:rPr>
        <w:lastRenderedPageBreak/>
        <w:t>我们钜额的贸易逆差，使得我们必须面临许多不同形式的支票帐单，这包含外国人持有的美国政府与企业公债、银行存款等，以惊人的速度累积成长，一开始我们的政府所采取的方式，就像是欲望街车的角色布兰奇所说的，我总是依赖陌生人的同情心而活，当然本案的陌生人依靠的主要是债务人的可靠性，虽然贬值的美元也让他们必须付出高昂的代价。</w:t>
      </w:r>
    </w:p>
    <w:p w:rsidR="00FD0B51" w:rsidRDefault="005429E9">
      <w:pPr>
        <w:spacing w:line="360" w:lineRule="auto"/>
        <w:ind w:firstLineChars="202" w:firstLine="424"/>
      </w:pPr>
      <w:r>
        <w:rPr>
          <w:rFonts w:hint="eastAsia"/>
        </w:rPr>
        <w:t>外国人对我们的信心可能有点所托非人，因为当要付的支票帐单持续的增加，而债务人又能够无限制地主导自己的购买能力时，美钞发行人增加流通货币来稀释其货币价值的情况铁定会发生，对于债务国政府来说，通货膨胀这项武器就好象是经济战争中威力强大的氢弹一样，很少有国家可以让全世界充斥着以自己货币计价的债券，不过由于我们国家过去不错的财政记录，使得我们能够打破这项限制，只是这样的宽容使得我们通膨的压力只会增加不会减少，而一旦我们屈服于这样的压力，不只是持有美国债权的外国人遭殃，连带的我们也会受到影响。</w:t>
      </w:r>
    </w:p>
    <w:p w:rsidR="00FD0B51" w:rsidRDefault="005429E9">
      <w:pPr>
        <w:spacing w:line="360" w:lineRule="auto"/>
        <w:ind w:firstLineChars="202" w:firstLine="424"/>
      </w:pPr>
      <w:r>
        <w:rPr>
          <w:rFonts w:hint="eastAsia"/>
        </w:rPr>
        <w:t>当然在债务问题失控之前，美国政府也会试着采取一些方法来抑制贸易逆差，</w:t>
      </w:r>
      <w:r>
        <w:rPr>
          <w:rFonts w:hint="eastAsia"/>
        </w:rPr>
        <w:t>(</w:t>
      </w:r>
      <w:r>
        <w:rPr>
          <w:rFonts w:hint="eastAsia"/>
        </w:rPr>
        <w:t>有关于这点，下滑的美元汇率或许会有帮助，只是同样地它又会造成另一种伤害</w:t>
      </w:r>
      <w:r>
        <w:rPr>
          <w:rFonts w:hint="eastAsia"/>
        </w:rPr>
        <w:t>)</w:t>
      </w:r>
      <w:r>
        <w:rPr>
          <w:rFonts w:hint="eastAsia"/>
        </w:rPr>
        <w:t>，目前我们政府的做法跟乱世佳人里郝思佳的态度差不多一样，</w:t>
      </w:r>
      <w:r>
        <w:rPr>
          <w:rFonts w:hint="eastAsia"/>
        </w:rPr>
        <w:t xml:space="preserve"> </w:t>
      </w:r>
      <w:r>
        <w:rPr>
          <w:rFonts w:hint="eastAsia"/>
        </w:rPr>
        <w:t>“明天再想办法吧</w:t>
      </w:r>
      <w:r>
        <w:rPr>
          <w:rFonts w:hint="eastAsia"/>
        </w:rPr>
        <w:t>!</w:t>
      </w:r>
      <w:r>
        <w:rPr>
          <w:rFonts w:hint="eastAsia"/>
        </w:rPr>
        <w:t>”，而几乎无可避免的对于财政问题的处理耽搁将会造成通货膨胀的后果。</w:t>
      </w:r>
    </w:p>
    <w:p w:rsidR="00FD0B51" w:rsidRDefault="005429E9">
      <w:pPr>
        <w:spacing w:line="360" w:lineRule="auto"/>
        <w:ind w:firstLineChars="202" w:firstLine="424"/>
      </w:pPr>
      <w:r>
        <w:rPr>
          <w:rFonts w:hint="eastAsia"/>
        </w:rPr>
        <w:t>只是这些后果发生的时点与影响我们实在无从去预测，不过无法去量化或是锁定这种风险不代表我们就可以忽视它的存在，当然我们的推论也许会不准确，目前的利率水准或可弥补通货膨胀所带来的损失，只是我们对于长期的债券仍报以持续的戒心。</w:t>
      </w:r>
    </w:p>
    <w:p w:rsidR="00FD0B51" w:rsidRDefault="005429E9">
      <w:pPr>
        <w:spacing w:line="360" w:lineRule="auto"/>
        <w:ind w:firstLineChars="202" w:firstLine="424"/>
      </w:pPr>
      <w:r>
        <w:rPr>
          <w:rFonts w:hint="eastAsia"/>
        </w:rPr>
        <w:t>然而我们仍愿意把一部份资金摆在这上头，如果在某些特定的有价证券上有特殊的利益，就像是我在</w:t>
      </w:r>
      <w:r>
        <w:rPr>
          <w:rFonts w:hint="eastAsia"/>
        </w:rPr>
        <w:t>1984</w:t>
      </w:r>
      <w:r>
        <w:rPr>
          <w:rFonts w:hint="eastAsia"/>
        </w:rPr>
        <w:t>年年报中曾经提到我们在华盛顿公用电力系统债券上的投资，在</w:t>
      </w:r>
      <w:r>
        <w:rPr>
          <w:rFonts w:hint="eastAsia"/>
        </w:rPr>
        <w:t>1987</w:t>
      </w:r>
      <w:r>
        <w:rPr>
          <w:rFonts w:hint="eastAsia"/>
        </w:rPr>
        <w:t>年我们又持续加码投资，总计到年底我们持有的这类帐面未摊销成本为</w:t>
      </w:r>
      <w:r>
        <w:rPr>
          <w:rFonts w:hint="eastAsia"/>
        </w:rPr>
        <w:t>2.4</w:t>
      </w:r>
      <w:r>
        <w:rPr>
          <w:rFonts w:hint="eastAsia"/>
        </w:rPr>
        <w:t>亿美元债券，市价约为</w:t>
      </w:r>
      <w:r>
        <w:rPr>
          <w:rFonts w:hint="eastAsia"/>
        </w:rPr>
        <w:t>3.16</w:t>
      </w:r>
      <w:r>
        <w:rPr>
          <w:rFonts w:hint="eastAsia"/>
        </w:rPr>
        <w:t>亿美元，还外加每年三千四百万美元的免税利息收入。</w:t>
      </w:r>
    </w:p>
    <w:p w:rsidR="00FD0B51" w:rsidRDefault="005429E9">
      <w:pPr>
        <w:spacing w:line="360" w:lineRule="auto"/>
        <w:ind w:firstLineChars="202" w:firstLine="424"/>
      </w:pPr>
      <w:r>
        <w:rPr>
          <w:rFonts w:hint="eastAsia"/>
        </w:rPr>
        <w:t>我们持续在短期套利交易上有所斩获，虽然我们从事的规模有限，每年我们限制自己只专注在几个少数已公开信息的大型交易案，我们不介入那些已被投机套利客锁定的个案。</w:t>
      </w:r>
    </w:p>
    <w:p w:rsidR="00FD0B51" w:rsidRDefault="005429E9">
      <w:pPr>
        <w:spacing w:line="360" w:lineRule="auto"/>
        <w:ind w:firstLineChars="202" w:firstLine="424"/>
      </w:pPr>
      <w:r>
        <w:rPr>
          <w:rFonts w:hint="eastAsia"/>
        </w:rPr>
        <w:t>我们从事机率套利已有好几十年的经验，到目前为止，我们的成果还算不错，虽然我们从来没有仔细去算过，我相信我们在套利投资方面的税前年报酬率应该有</w:t>
      </w:r>
      <w:r>
        <w:rPr>
          <w:rFonts w:hint="eastAsia"/>
        </w:rPr>
        <w:t>25%</w:t>
      </w:r>
      <w:r>
        <w:rPr>
          <w:rFonts w:hint="eastAsia"/>
        </w:rPr>
        <w:t>左右，我确信</w:t>
      </w:r>
      <w:r>
        <w:rPr>
          <w:rFonts w:hint="eastAsia"/>
        </w:rPr>
        <w:t>1987</w:t>
      </w:r>
      <w:r>
        <w:rPr>
          <w:rFonts w:hint="eastAsia"/>
        </w:rPr>
        <w:t>年的成绩甚至比以前好的多，但必须强调的是只要发生一、两次像今年其它几个套利惨痛的经验，就可能使得整个结果猪羊变色。</w:t>
      </w:r>
    </w:p>
    <w:p w:rsidR="00FD0B51" w:rsidRDefault="005429E9">
      <w:pPr>
        <w:spacing w:line="360" w:lineRule="auto"/>
        <w:ind w:firstLineChars="202" w:firstLine="424"/>
      </w:pPr>
      <w:r>
        <w:rPr>
          <w:rFonts w:hint="eastAsia"/>
        </w:rPr>
        <w:t>今年我们新增</w:t>
      </w:r>
      <w:r>
        <w:rPr>
          <w:rFonts w:hint="eastAsia"/>
        </w:rPr>
        <w:t>5,000</w:t>
      </w:r>
      <w:r>
        <w:rPr>
          <w:rFonts w:hint="eastAsia"/>
        </w:rPr>
        <w:t>万美元以上的套利案只有斥资</w:t>
      </w:r>
      <w:r>
        <w:rPr>
          <w:rFonts w:hint="eastAsia"/>
        </w:rPr>
        <w:t>7,600</w:t>
      </w:r>
      <w:r>
        <w:rPr>
          <w:rFonts w:hint="eastAsia"/>
        </w:rPr>
        <w:t>万美元投资</w:t>
      </w:r>
      <w:r>
        <w:rPr>
          <w:rFonts w:hint="eastAsia"/>
        </w:rPr>
        <w:t>100</w:t>
      </w:r>
      <w:r>
        <w:rPr>
          <w:rFonts w:hint="eastAsia"/>
        </w:rPr>
        <w:t>万股</w:t>
      </w:r>
      <w:r>
        <w:rPr>
          <w:rFonts w:hint="eastAsia"/>
        </w:rPr>
        <w:t>Allegis</w:t>
      </w:r>
      <w:r>
        <w:rPr>
          <w:rFonts w:hint="eastAsia"/>
        </w:rPr>
        <w:t>，目前的市价约为</w:t>
      </w:r>
      <w:r>
        <w:rPr>
          <w:rFonts w:hint="eastAsia"/>
        </w:rPr>
        <w:t>7,800</w:t>
      </w:r>
      <w:r>
        <w:rPr>
          <w:rFonts w:hint="eastAsia"/>
        </w:rPr>
        <w:t>万美元。</w:t>
      </w:r>
    </w:p>
    <w:p w:rsidR="00FD0B51" w:rsidRDefault="005429E9">
      <w:pPr>
        <w:spacing w:line="360" w:lineRule="auto"/>
        <w:ind w:firstLineChars="202" w:firstLine="424"/>
      </w:pPr>
      <w:r>
        <w:rPr>
          <w:rFonts w:hint="eastAsia"/>
        </w:rPr>
        <w:lastRenderedPageBreak/>
        <w:t>我们在年底还有其它二个主要的投资组合不在前述五个范围之内，一项是</w:t>
      </w:r>
      <w:r>
        <w:rPr>
          <w:rFonts w:hint="eastAsia"/>
        </w:rPr>
        <w:t>Texaco</w:t>
      </w:r>
      <w:r>
        <w:rPr>
          <w:rFonts w:hint="eastAsia"/>
        </w:rPr>
        <w:t>短期债券，全都是在它破产之后才买进，要不是因为我们旗下保险公司的财务实力雄厚，我们实在不太适合去买这种已发生问题的债券，不过以这些债券在</w:t>
      </w:r>
      <w:r>
        <w:rPr>
          <w:rFonts w:hint="eastAsia"/>
        </w:rPr>
        <w:t>Texaco</w:t>
      </w:r>
      <w:r>
        <w:rPr>
          <w:rFonts w:hint="eastAsia"/>
        </w:rPr>
        <w:t>倒闭后的低廉价格，这是目前我们可以找得到最吸引我们的投资标的。</w:t>
      </w:r>
    </w:p>
    <w:p w:rsidR="00FD0B51" w:rsidRDefault="005429E9">
      <w:pPr>
        <w:spacing w:line="360" w:lineRule="auto"/>
        <w:ind w:firstLineChars="202" w:firstLine="424"/>
      </w:pPr>
      <w:r>
        <w:rPr>
          <w:rFonts w:hint="eastAsia"/>
        </w:rPr>
        <w:t>考量其所牵涉的诉讼案件，在最坏的情况之下，我们认为应该还是可以将投资成本回收，而若是官司可以和解收场，我们预期债券的价值将会更高，截至年底</w:t>
      </w:r>
      <w:r>
        <w:rPr>
          <w:rFonts w:hint="eastAsia"/>
        </w:rPr>
        <w:t>Texaco</w:t>
      </w:r>
      <w:r>
        <w:rPr>
          <w:rFonts w:hint="eastAsia"/>
        </w:rPr>
        <w:t>债券在我们帐面上的成本约为一亿美元，目前的市值则约为</w:t>
      </w:r>
      <w:r>
        <w:rPr>
          <w:rFonts w:hint="eastAsia"/>
        </w:rPr>
        <w:t>1.2</w:t>
      </w:r>
      <w:r>
        <w:rPr>
          <w:rFonts w:hint="eastAsia"/>
        </w:rPr>
        <w:t>亿美元。</w:t>
      </w:r>
    </w:p>
    <w:p w:rsidR="00FD0B51" w:rsidRDefault="005429E9">
      <w:pPr>
        <w:spacing w:line="360" w:lineRule="auto"/>
        <w:ind w:firstLineChars="202" w:firstLine="424"/>
      </w:pPr>
      <w:r>
        <w:rPr>
          <w:rFonts w:hint="eastAsia"/>
        </w:rPr>
        <w:t>在投资银行业，我们当然没有特殊的远见能够预知其未来发展的方向与获利能力，就产业特性而言，投资银行业比起我们其它主要投资的行业更难预测，这也是为什幺我们选择以可转换特别股的方式投资。</w:t>
      </w:r>
    </w:p>
    <w:p w:rsidR="00FD0B51" w:rsidRDefault="005429E9">
      <w:pPr>
        <w:spacing w:line="360" w:lineRule="auto"/>
        <w:ind w:firstLineChars="202" w:firstLine="424"/>
      </w:pPr>
      <w:r>
        <w:rPr>
          <w:rFonts w:hint="eastAsia"/>
        </w:rPr>
        <w:t>当然我们对于所罗门公司的</w:t>
      </w:r>
      <w:r>
        <w:rPr>
          <w:rFonts w:hint="eastAsia"/>
        </w:rPr>
        <w:t>CEO -John Gutfreund</w:t>
      </w:r>
      <w:r>
        <w:rPr>
          <w:rFonts w:hint="eastAsia"/>
        </w:rPr>
        <w:t>的能力与品格有不错的印象，查理与我都很尊崇且信赖他，我们是在</w:t>
      </w:r>
      <w:r>
        <w:rPr>
          <w:rFonts w:hint="eastAsia"/>
        </w:rPr>
        <w:t>1976</w:t>
      </w:r>
      <w:r>
        <w:rPr>
          <w:rFonts w:hint="eastAsia"/>
        </w:rPr>
        <w:t>年开始认识他，当时他在协助</w:t>
      </w:r>
      <w:r>
        <w:rPr>
          <w:rFonts w:hint="eastAsia"/>
        </w:rPr>
        <w:t>GEICO</w:t>
      </w:r>
      <w:r>
        <w:rPr>
          <w:rFonts w:hint="eastAsia"/>
        </w:rPr>
        <w:t>汽车保险免于破产的命运时出了不少力，之后我们看到他好几次引导客户免于愚蠢的交易，虽然这使得所罗门因此损失许多顾问费收入，这种以客户服务至上的表现在华尔街并不多见。</w:t>
      </w:r>
    </w:p>
    <w:p w:rsidR="00FD0B51" w:rsidRDefault="005429E9">
      <w:pPr>
        <w:spacing w:line="360" w:lineRule="auto"/>
        <w:ind w:firstLineChars="202" w:firstLine="424"/>
      </w:pPr>
      <w:r>
        <w:rPr>
          <w:rFonts w:hint="eastAsia"/>
        </w:rPr>
        <w:t>如同查理在</w:t>
      </w:r>
      <w:r>
        <w:rPr>
          <w:rFonts w:hint="eastAsia"/>
        </w:rPr>
        <w:t>50</w:t>
      </w:r>
      <w:r>
        <w:rPr>
          <w:rFonts w:hint="eastAsia"/>
        </w:rPr>
        <w:t>页上所陈述的理由，截至年底我们将在所罗门公司的投资价值定在面额的</w:t>
      </w:r>
      <w:r>
        <w:rPr>
          <w:rFonts w:hint="eastAsia"/>
        </w:rPr>
        <w:t>98%</w:t>
      </w:r>
      <w:r>
        <w:rPr>
          <w:rFonts w:hint="eastAsia"/>
        </w:rPr>
        <w:t>，大约比我们的投资成本少</w:t>
      </w:r>
      <w:r>
        <w:rPr>
          <w:rFonts w:hint="eastAsia"/>
        </w:rPr>
        <w:t>1,400</w:t>
      </w:r>
      <w:r>
        <w:rPr>
          <w:rFonts w:hint="eastAsia"/>
        </w:rPr>
        <w:t>万，不过我们仍然相信这家公司在高品质资本筹募与市场创造营运，将可为我们的投资创造不错的盈余，若果真如此，我们可转换为股权的权利将会非常有价值。</w:t>
      </w:r>
    </w:p>
    <w:p w:rsidR="00FD0B51" w:rsidRDefault="005429E9">
      <w:pPr>
        <w:spacing w:line="360" w:lineRule="auto"/>
        <w:ind w:firstLineChars="202" w:firstLine="424"/>
      </w:pPr>
      <w:r>
        <w:rPr>
          <w:rFonts w:hint="eastAsia"/>
        </w:rPr>
        <w:t>最后关于我们有价证券的投资再补充两点，第一照例我还是给诸位一个提醒，相较于去年底的持股内容，我们现在的投资组合又有变动，而且在没有知会大家的情况下，还会继续变动。</w:t>
      </w:r>
    </w:p>
    <w:p w:rsidR="00FD0B51" w:rsidRDefault="005429E9">
      <w:pPr>
        <w:spacing w:line="360" w:lineRule="auto"/>
        <w:ind w:firstLineChars="202" w:firstLine="424"/>
      </w:pPr>
      <w:r>
        <w:rPr>
          <w:rFonts w:hint="eastAsia"/>
        </w:rPr>
        <w:t>这二点跟前面也有相关，跟前几年一样，在</w:t>
      </w:r>
      <w:r>
        <w:rPr>
          <w:rFonts w:hint="eastAsia"/>
        </w:rPr>
        <w:t>1987</w:t>
      </w:r>
      <w:r>
        <w:rPr>
          <w:rFonts w:hint="eastAsia"/>
        </w:rPr>
        <w:t>年媒体不时在猜测我们进出的投资标的，这些报导有时是真的，有时是半真半假，有时根本就不是事实，有趣的是，我发现媒体的规模与声誉和报导的真实性一点相关都没有，曾经有一家全美举足轻重的媒体杂志刊登一项完全错误的谣言，另外一家出版业者则将一桩短期的套利投资误当做是一项长期的投资，</w:t>
      </w:r>
      <w:r>
        <w:rPr>
          <w:rFonts w:hint="eastAsia"/>
        </w:rPr>
        <w:t>(</w:t>
      </w:r>
      <w:r>
        <w:rPr>
          <w:rFonts w:hint="eastAsia"/>
        </w:rPr>
        <w:t>之所以没有公布名字，是因为古有名训，遇到整桶整桶买墨水的人，最好不要跟他发生争吵</w:t>
      </w:r>
      <w:r>
        <w:rPr>
          <w:rFonts w:hint="eastAsia"/>
        </w:rPr>
        <w:t xml:space="preserve">) </w:t>
      </w:r>
      <w:r>
        <w:rPr>
          <w:rFonts w:hint="eastAsia"/>
        </w:rPr>
        <w:t>大家应该知道我们从来不会对任何的谣言加以评论，不管是真或是假，因为若是我们否认不实的报导，或是拒绝对真实的事件发表评论，都等于间接表达了我们的立场。</w:t>
      </w:r>
    </w:p>
    <w:p w:rsidR="00FD0B51" w:rsidRDefault="005429E9">
      <w:pPr>
        <w:spacing w:line="360" w:lineRule="auto"/>
        <w:ind w:firstLineChars="202" w:firstLine="424"/>
      </w:pPr>
      <w:r>
        <w:rPr>
          <w:rFonts w:hint="eastAsia"/>
        </w:rPr>
        <w:t>在现在这个社会，大型的投资机会相当的稀少且弥足珍贵，除非法令特别要求，我们不可能向潜在的竞争对手透露我们的动向，就像我们也不可能期待对手告诉我们他的想法，同</w:t>
      </w:r>
      <w:r>
        <w:rPr>
          <w:rFonts w:hint="eastAsia"/>
        </w:rPr>
        <w:lastRenderedPageBreak/>
        <w:t>样地我们也不期待媒体能够揭露他们独家采访得到的购并消息，就像是一个记者不可能向他的同业透露他正在努力追踪的独家新闻。</w:t>
      </w:r>
    </w:p>
    <w:p w:rsidR="00FD0B51" w:rsidRDefault="005429E9">
      <w:pPr>
        <w:spacing w:line="360" w:lineRule="auto"/>
        <w:ind w:firstLineChars="202" w:firstLine="424"/>
      </w:pPr>
      <w:r>
        <w:rPr>
          <w:rFonts w:hint="eastAsia"/>
        </w:rPr>
        <w:t>我特别觉得很不高兴，当我的朋友或是旧识告诉我说他们买进</w:t>
      </w:r>
      <w:r>
        <w:rPr>
          <w:rFonts w:hint="eastAsia"/>
        </w:rPr>
        <w:t>X</w:t>
      </w:r>
      <w:r>
        <w:rPr>
          <w:rFonts w:hint="eastAsia"/>
        </w:rPr>
        <w:t>公司的股票，因为报纸错误地报导说伯克希尔已经买进这家公司的股票，不过后来我发现事情没有那幺单纯，他们会买的原因主要是因为这些股票实在太热门，至于是否能够真正获利则是另外一回事。</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66" w:name="_Toc431641889"/>
      <w:r>
        <w:rPr>
          <w:rFonts w:eastAsia="黑体" w:hint="eastAsia"/>
          <w:kern w:val="30"/>
          <w:sz w:val="28"/>
        </w:rPr>
        <w:t>财务方面</w:t>
      </w:r>
      <w:bookmarkEnd w:id="166"/>
    </w:p>
    <w:p w:rsidR="00FD0B51" w:rsidRDefault="005429E9">
      <w:pPr>
        <w:spacing w:line="360" w:lineRule="auto"/>
        <w:ind w:firstLineChars="202" w:firstLine="424"/>
      </w:pPr>
      <w:r>
        <w:rPr>
          <w:rFonts w:hint="eastAsia"/>
        </w:rPr>
        <w:t>在年度结束后不久，伯克希尔发行了两期的债券，总共的金额是</w:t>
      </w:r>
      <w:r>
        <w:rPr>
          <w:rFonts w:hint="eastAsia"/>
        </w:rPr>
        <w:t>2.5</w:t>
      </w:r>
      <w:r>
        <w:rPr>
          <w:rFonts w:hint="eastAsia"/>
        </w:rPr>
        <w:t>亿美元，到期日皆为</w:t>
      </w:r>
      <w:r>
        <w:rPr>
          <w:rFonts w:hint="eastAsia"/>
        </w:rPr>
        <w:t>2018</w:t>
      </w:r>
      <w:r>
        <w:rPr>
          <w:rFonts w:hint="eastAsia"/>
        </w:rPr>
        <w:t>年并且会从</w:t>
      </w:r>
      <w:r>
        <w:rPr>
          <w:rFonts w:hint="eastAsia"/>
        </w:rPr>
        <w:t>1999</w:t>
      </w:r>
      <w:r>
        <w:rPr>
          <w:rFonts w:hint="eastAsia"/>
        </w:rPr>
        <w:t>年开始慢慢分期由偿债基金赎回，包含发行成本在内，平均的资金成本约在</w:t>
      </w:r>
      <w:r>
        <w:rPr>
          <w:rFonts w:hint="eastAsia"/>
        </w:rPr>
        <w:t>10%</w:t>
      </w:r>
      <w:r>
        <w:rPr>
          <w:rFonts w:hint="eastAsia"/>
        </w:rPr>
        <w:t>上下，负责这次发行债券的投资银行就是所罗门，他们提供了绝佳的服务。</w:t>
      </w:r>
    </w:p>
    <w:p w:rsidR="00FD0B51" w:rsidRDefault="005429E9">
      <w:pPr>
        <w:spacing w:line="360" w:lineRule="auto"/>
        <w:ind w:firstLineChars="202" w:firstLine="424"/>
      </w:pPr>
      <w:r>
        <w:rPr>
          <w:rFonts w:hint="eastAsia"/>
        </w:rPr>
        <w:t>尽管我们对于通货膨胀抱持悲观的看法，我们对于举债的兴趣还是相当有限，虽然可以肯定的是伯克希尔可以靠提高举债来增加投资报酬，即使这样做我们的负债比例还是相当的保守，且就算如此我们很有信心应该可以应付比</w:t>
      </w:r>
      <w:r>
        <w:rPr>
          <w:rFonts w:hint="eastAsia"/>
        </w:rPr>
        <w:t>1930</w:t>
      </w:r>
      <w:r>
        <w:rPr>
          <w:rFonts w:hint="eastAsia"/>
        </w:rPr>
        <w:t>经济大萧条更坏的经济环境。</w:t>
      </w:r>
    </w:p>
    <w:p w:rsidR="00FD0B51" w:rsidRDefault="005429E9">
      <w:pPr>
        <w:spacing w:line="360" w:lineRule="auto"/>
        <w:ind w:firstLineChars="202" w:firstLine="424"/>
      </w:pPr>
      <w:r>
        <w:rPr>
          <w:rFonts w:hint="eastAsia"/>
        </w:rPr>
        <w:t>但我们还是不愿意这种大概没有问题的做法，我们要的是百分之百的确定，因此我们坚持一项政策，那就是不管是举债或是其它任何方面，我们希望是能够在最坏的情况下得到合理的结果，而不是预期在乐观的情况下，得到很好的利益。</w:t>
      </w:r>
    </w:p>
    <w:p w:rsidR="00FD0B51" w:rsidRDefault="005429E9">
      <w:pPr>
        <w:spacing w:line="360" w:lineRule="auto"/>
        <w:ind w:firstLineChars="202" w:firstLine="424"/>
      </w:pPr>
      <w:r>
        <w:rPr>
          <w:rFonts w:hint="eastAsia"/>
        </w:rPr>
        <w:t>只要是好公司或是好的投资决策，不靠投资杠杆，最后还是能够得到令人满意的结果，因此我们认为为了一点额外的报酬，将重要的东西</w:t>
      </w:r>
      <w:r>
        <w:rPr>
          <w:rFonts w:hint="eastAsia"/>
        </w:rPr>
        <w:t>(</w:t>
      </w:r>
      <w:r>
        <w:rPr>
          <w:rFonts w:hint="eastAsia"/>
        </w:rPr>
        <w:t>也包含政策制定者与员工福祉</w:t>
      </w:r>
      <w:r>
        <w:rPr>
          <w:rFonts w:hint="eastAsia"/>
        </w:rPr>
        <w:t>)</w:t>
      </w:r>
      <w:r>
        <w:rPr>
          <w:rFonts w:hint="eastAsia"/>
        </w:rPr>
        <w:t>暴露在不必要的风险之下是相当愚蠢且不适当的。</w:t>
      </w:r>
    </w:p>
    <w:p w:rsidR="00FD0B51" w:rsidRDefault="005429E9">
      <w:pPr>
        <w:spacing w:line="360" w:lineRule="auto"/>
        <w:ind w:firstLineChars="202" w:firstLine="424"/>
      </w:pPr>
      <w:r>
        <w:rPr>
          <w:rFonts w:hint="eastAsia"/>
        </w:rPr>
        <w:t>当然我们不会畏惧借贷</w:t>
      </w:r>
      <w:r>
        <w:rPr>
          <w:rFonts w:hint="eastAsia"/>
        </w:rPr>
        <w:t>(</w:t>
      </w:r>
      <w:r>
        <w:rPr>
          <w:rFonts w:hint="eastAsia"/>
        </w:rPr>
        <w:t>我们还不至于认为借钱是万恶不赦的</w:t>
      </w:r>
      <w:r>
        <w:rPr>
          <w:rFonts w:hint="eastAsia"/>
        </w:rPr>
        <w:t>)</w:t>
      </w:r>
      <w:r>
        <w:rPr>
          <w:rFonts w:hint="eastAsia"/>
        </w:rPr>
        <w:t>，我们还是愿意在估计不会损及伯克希尔利益的最坏情况下，进行举债，至于这个限度在哪里，我们就必须评估自己本身的实力，伯克希尔的获利来自于许多不同且扎实的产业，这些产业通常不需要额外大量的投资，负债的部份也相当健全，同时我们还保有大量的流动资产，很明显的，我们大可以承担比现在更高的负债比例。</w:t>
      </w:r>
    </w:p>
    <w:p w:rsidR="00FD0B51" w:rsidRDefault="005429E9">
      <w:pPr>
        <w:spacing w:line="360" w:lineRule="auto"/>
        <w:ind w:firstLineChars="202" w:firstLine="424"/>
      </w:pPr>
      <w:r>
        <w:rPr>
          <w:rFonts w:hint="eastAsia"/>
        </w:rPr>
        <w:t>我们举债政策还有一向特点值得说明，不像其它公司，我们比较希望能够预先准备而不是事后补救，一家公司若能够同时管好资产负债表的两侧，就会有不错的成绩，这代表一方面要能够将资产的报酬率提高，一方面要能够将负债的资金成本降低，若是两边都能碰巧的兼顾那就太好了，不过事实告诉我们，通常情况正好相反，当资金吃紧时，代表负债的成本上升，这正是对外购并的最好时机，因为便宜的资金有时会将竞标的资产飙到天价，我们的结论是，在举债方面的动作，有时应该要跟购置资产方面的动作分开做。</w:t>
      </w:r>
    </w:p>
    <w:p w:rsidR="00FD0B51" w:rsidRDefault="005429E9">
      <w:pPr>
        <w:spacing w:line="360" w:lineRule="auto"/>
        <w:ind w:firstLineChars="202" w:firstLine="424"/>
      </w:pPr>
      <w:r>
        <w:rPr>
          <w:rFonts w:hint="eastAsia"/>
        </w:rPr>
        <w:lastRenderedPageBreak/>
        <w:t>当然何谓吃紧﹖何谓便宜的资金﹖很难有一个清楚的分野，我们无法去预测利率的走向，所以我们随时保持开放的心态，随机地在市场还没有那幺悲观时借钱，期望之后可以找到合适的购并或投资标的，而通常如同我们先前所提到的，大概是会在债市情况悲观时出现，我们一个基本的原则就是，如果你想要猎捕那种罕见且移动迅速的大象，那幺你的枪枝就要随时上膛准备。</w:t>
      </w:r>
    </w:p>
    <w:p w:rsidR="00FD0B51" w:rsidRDefault="005429E9">
      <w:pPr>
        <w:spacing w:line="360" w:lineRule="auto"/>
        <w:ind w:firstLineChars="202" w:firstLine="424"/>
      </w:pPr>
      <w:r>
        <w:rPr>
          <w:rFonts w:hint="eastAsia"/>
        </w:rPr>
        <w:t>我们这种先准备资金，之后再买进扩张的政策，虽然会对我们短期间的盈余造成影响，例如我们之前取得</w:t>
      </w:r>
      <w:r>
        <w:rPr>
          <w:rFonts w:hint="eastAsia"/>
        </w:rPr>
        <w:t>10%</w:t>
      </w:r>
      <w:r>
        <w:rPr>
          <w:rFonts w:hint="eastAsia"/>
        </w:rPr>
        <w:t>成本的</w:t>
      </w:r>
      <w:r>
        <w:rPr>
          <w:rFonts w:hint="eastAsia"/>
        </w:rPr>
        <w:t>2.5</w:t>
      </w:r>
      <w:r>
        <w:rPr>
          <w:rFonts w:hint="eastAsia"/>
        </w:rPr>
        <w:t>亿美元，现在大概只能赚得</w:t>
      </w:r>
      <w:r>
        <w:rPr>
          <w:rFonts w:hint="eastAsia"/>
        </w:rPr>
        <w:t>6.5%</w:t>
      </w:r>
      <w:r>
        <w:rPr>
          <w:rFonts w:hint="eastAsia"/>
        </w:rPr>
        <w:t>的收益，中间的利差损失每个礼拜大概是</w:t>
      </w:r>
      <w:r>
        <w:rPr>
          <w:rFonts w:hint="eastAsia"/>
        </w:rPr>
        <w:t>16</w:t>
      </w:r>
      <w:r>
        <w:rPr>
          <w:rFonts w:hint="eastAsia"/>
        </w:rPr>
        <w:t>万美元，这对我们来说，只是个小数目，也不会迫使我们去从事一些短期高风险的投资，只要我们能在未来五年内找到理想的目标猎物，这一切等待都是值得的。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67" w:name="_Toc431641890"/>
      <w:r>
        <w:rPr>
          <w:rFonts w:eastAsia="黑体" w:hint="eastAsia"/>
          <w:kern w:val="30"/>
          <w:sz w:val="28"/>
        </w:rPr>
        <w:t>其它事项</w:t>
      </w:r>
      <w:bookmarkEnd w:id="167"/>
    </w:p>
    <w:p w:rsidR="00FD0B51" w:rsidRDefault="005429E9">
      <w:pPr>
        <w:spacing w:line="360" w:lineRule="auto"/>
        <w:ind w:firstLineChars="202" w:firstLine="424"/>
      </w:pPr>
      <w:r>
        <w:rPr>
          <w:rFonts w:hint="eastAsia"/>
        </w:rPr>
        <w:t>我们希望能够找到更多像我们现在拥有的企业，当然这需要一些帮助，如同你知道有公司符合以下的条件，打电话或者最好是写信给我。</w:t>
      </w:r>
      <w:r>
        <w:rPr>
          <w:rFonts w:hint="eastAsia"/>
        </w:rPr>
        <w:t>(1)</w:t>
      </w:r>
      <w:r>
        <w:rPr>
          <w:rFonts w:hint="eastAsia"/>
        </w:rPr>
        <w:t>钜额交易</w:t>
      </w:r>
      <w:r>
        <w:rPr>
          <w:rFonts w:hint="eastAsia"/>
        </w:rPr>
        <w:t>(</w:t>
      </w:r>
      <w:r>
        <w:rPr>
          <w:rFonts w:hint="eastAsia"/>
        </w:rPr>
        <w:t>每年税后盈余至少有一千万美元</w:t>
      </w:r>
      <w:r>
        <w:rPr>
          <w:rFonts w:hint="eastAsia"/>
        </w:rPr>
        <w:t>);(2)</w:t>
      </w:r>
      <w:r>
        <w:rPr>
          <w:rFonts w:hint="eastAsia"/>
        </w:rPr>
        <w:t>持续稳定获利</w:t>
      </w:r>
      <w:r>
        <w:rPr>
          <w:rFonts w:hint="eastAsia"/>
        </w:rPr>
        <w:t>(</w:t>
      </w:r>
      <w:r>
        <w:rPr>
          <w:rFonts w:hint="eastAsia"/>
        </w:rPr>
        <w:t>我们对有远景或具转机的公司没兴趣</w:t>
      </w:r>
      <w:r>
        <w:rPr>
          <w:rFonts w:hint="eastAsia"/>
        </w:rPr>
        <w:t>);(3)</w:t>
      </w:r>
      <w:r>
        <w:rPr>
          <w:rFonts w:hint="eastAsia"/>
        </w:rPr>
        <w:t>高股东报酬率</w:t>
      </w:r>
      <w:r>
        <w:rPr>
          <w:rFonts w:hint="eastAsia"/>
        </w:rPr>
        <w:t>(</w:t>
      </w:r>
      <w:r>
        <w:rPr>
          <w:rFonts w:hint="eastAsia"/>
        </w:rPr>
        <w:t>并且甚少举债</w:t>
      </w:r>
      <w:r>
        <w:rPr>
          <w:rFonts w:hint="eastAsia"/>
        </w:rPr>
        <w:t>);(4)</w:t>
      </w:r>
      <w:r>
        <w:rPr>
          <w:rFonts w:hint="eastAsia"/>
        </w:rPr>
        <w:t>具备管理阶层</w:t>
      </w:r>
      <w:r>
        <w:rPr>
          <w:rFonts w:hint="eastAsia"/>
        </w:rPr>
        <w:t>(</w:t>
      </w:r>
      <w:r>
        <w:rPr>
          <w:rFonts w:hint="eastAsia"/>
        </w:rPr>
        <w:t>我们无法提供</w:t>
      </w:r>
      <w:r>
        <w:rPr>
          <w:rFonts w:hint="eastAsia"/>
        </w:rPr>
        <w:t>);(5)</w:t>
      </w:r>
      <w:r>
        <w:rPr>
          <w:rFonts w:hint="eastAsia"/>
        </w:rPr>
        <w:t>简单的企业</w:t>
      </w:r>
      <w:r>
        <w:rPr>
          <w:rFonts w:hint="eastAsia"/>
        </w:rPr>
        <w:t>(</w:t>
      </w:r>
      <w:r>
        <w:rPr>
          <w:rFonts w:hint="eastAsia"/>
        </w:rPr>
        <w:t>若牵涉到太多高科技，我们弄不懂</w:t>
      </w:r>
      <w:r>
        <w:rPr>
          <w:rFonts w:hint="eastAsia"/>
        </w:rPr>
        <w:t>);(6)</w:t>
      </w:r>
      <w:r>
        <w:rPr>
          <w:rFonts w:hint="eastAsia"/>
        </w:rPr>
        <w:t>合理的价格</w:t>
      </w:r>
      <w:r>
        <w:rPr>
          <w:rFonts w:hint="eastAsia"/>
        </w:rPr>
        <w:t>(</w:t>
      </w:r>
      <w:r>
        <w:rPr>
          <w:rFonts w:hint="eastAsia"/>
        </w:rPr>
        <w:t>在价格不确定前，我们不希望浪费自己与对方太多时间</w:t>
      </w:r>
      <w:r>
        <w:rPr>
          <w:rFonts w:hint="eastAsia"/>
        </w:rPr>
        <w:t>);</w:t>
      </w:r>
      <w:r>
        <w:rPr>
          <w:rFonts w:hint="eastAsia"/>
        </w:rPr>
        <w:t>我们不会进行敌意的购并，并承诺完全保密并尽快答复是否感兴趣</w:t>
      </w:r>
      <w:r>
        <w:rPr>
          <w:rFonts w:hint="eastAsia"/>
        </w:rPr>
        <w:t>(</w:t>
      </w:r>
      <w:r>
        <w:rPr>
          <w:rFonts w:hint="eastAsia"/>
        </w:rPr>
        <w:t>通常不超过五分钟</w:t>
      </w:r>
      <w:r>
        <w:rPr>
          <w:rFonts w:hint="eastAsia"/>
        </w:rPr>
        <w:t xml:space="preserve">) </w:t>
      </w:r>
      <w:r>
        <w:rPr>
          <w:rFonts w:hint="eastAsia"/>
        </w:rPr>
        <w:t>，我们倾向采现金交易，除非我们所换得的内含价值跟我们付出的一样多，否则不考虑发行股份。我们欢迎可能的卖方与那些过去与我们合作过的对象打听，对于那些好的公司与好的经营阶层，我们可以提供一个好的归属。另一方面我们也持续接到一些不符合我们条件的询问，包括新事业、转机股、拍卖案以及最常见的中介案</w:t>
      </w:r>
      <w:r>
        <w:rPr>
          <w:rFonts w:hint="eastAsia"/>
        </w:rPr>
        <w:t>(</w:t>
      </w:r>
      <w:r>
        <w:rPr>
          <w:rFonts w:hint="eastAsia"/>
        </w:rPr>
        <w:t>那些说你们要是能过碰一下面，一定会感兴趣之类的</w:t>
      </w:r>
      <w:r>
        <w:rPr>
          <w:rFonts w:hint="eastAsia"/>
        </w:rPr>
        <w:t>)</w:t>
      </w:r>
      <w:r>
        <w:rPr>
          <w:rFonts w:hint="eastAsia"/>
        </w:rPr>
        <w:t>。在此重申我们对这些一点兴趣都没有。</w:t>
      </w:r>
    </w:p>
    <w:p w:rsidR="00FD0B51" w:rsidRDefault="005429E9">
      <w:pPr>
        <w:spacing w:line="360" w:lineRule="auto"/>
        <w:ind w:firstLineChars="202" w:firstLine="424"/>
      </w:pPr>
      <w:r>
        <w:rPr>
          <w:rFonts w:hint="eastAsia"/>
        </w:rPr>
        <w:t>除了以上买下整家公司的购并案外，我们也会考虑买进一大部份不具控制权的股份，就像我们在资本城与所罗门这两个</w:t>
      </w:r>
      <w:r>
        <w:rPr>
          <w:rFonts w:hint="eastAsia"/>
        </w:rPr>
        <w:t>Case</w:t>
      </w:r>
      <w:r>
        <w:rPr>
          <w:rFonts w:hint="eastAsia"/>
        </w:rPr>
        <w:t>一样，尤其是我们对于像这次购买所罗门一样的可转换特别股当作长期投资特别有兴趣。</w:t>
      </w:r>
    </w:p>
    <w:p w:rsidR="00FD0B51" w:rsidRDefault="005429E9">
      <w:pPr>
        <w:spacing w:line="360" w:lineRule="auto"/>
        <w:ind w:firstLineChars="202" w:firstLine="424"/>
      </w:pPr>
      <w:r>
        <w:rPr>
          <w:rFonts w:hint="eastAsia"/>
        </w:rPr>
        <w:t>接下来是一点记忆回顾，大部分伯克希尔的大股东是在</w:t>
      </w:r>
      <w:r>
        <w:rPr>
          <w:rFonts w:hint="eastAsia"/>
        </w:rPr>
        <w:t>1969</w:t>
      </w:r>
      <w:r>
        <w:rPr>
          <w:rFonts w:hint="eastAsia"/>
        </w:rPr>
        <w:t>年清算巴菲特合伙事业时取得本公司股份的，这些合伙的伙伴可能还记得当初在</w:t>
      </w:r>
      <w:r>
        <w:rPr>
          <w:rFonts w:hint="eastAsia"/>
        </w:rPr>
        <w:t>1962</w:t>
      </w:r>
      <w:r>
        <w:rPr>
          <w:rFonts w:hint="eastAsia"/>
        </w:rPr>
        <w:t>年，我曾经在巴菲特合伙事业所投资控制的</w:t>
      </w:r>
      <w:r>
        <w:rPr>
          <w:rFonts w:hint="eastAsia"/>
        </w:rPr>
        <w:t>Dempster-</w:t>
      </w:r>
      <w:r>
        <w:rPr>
          <w:rFonts w:hint="eastAsia"/>
        </w:rPr>
        <w:t>一家帮浦与农用机具制造公司，面临经营上重大的难题。</w:t>
      </w:r>
    </w:p>
    <w:p w:rsidR="00FD0B51" w:rsidRDefault="005429E9">
      <w:pPr>
        <w:spacing w:line="360" w:lineRule="auto"/>
        <w:ind w:firstLineChars="202" w:firstLine="424"/>
      </w:pPr>
      <w:r>
        <w:rPr>
          <w:rFonts w:hint="eastAsia"/>
        </w:rPr>
        <w:t>在当时我带着我无法解决的问题去找查理，就像是现在一样，查理建议我在加州他有一位朋友叫</w:t>
      </w:r>
      <w:r>
        <w:rPr>
          <w:rFonts w:hint="eastAsia"/>
        </w:rPr>
        <w:t>Harry Bottle</w:t>
      </w:r>
      <w:r>
        <w:rPr>
          <w:rFonts w:hint="eastAsia"/>
        </w:rPr>
        <w:t>非常脚踏实地，或许可以帮得上忙，我在当年四月去洛杉矶拜访他，</w:t>
      </w:r>
      <w:r>
        <w:rPr>
          <w:rFonts w:hint="eastAsia"/>
        </w:rPr>
        <w:lastRenderedPageBreak/>
        <w:t>一个礼拜后，他就被请到内布拉斯加州来管理</w:t>
      </w:r>
      <w:r>
        <w:rPr>
          <w:rFonts w:hint="eastAsia"/>
        </w:rPr>
        <w:t>Dempster</w:t>
      </w:r>
      <w:r>
        <w:rPr>
          <w:rFonts w:hint="eastAsia"/>
        </w:rPr>
        <w:t>，此后问题立刻获得解决，记得在</w:t>
      </w:r>
      <w:r>
        <w:rPr>
          <w:rFonts w:hint="eastAsia"/>
        </w:rPr>
        <w:t>1962</w:t>
      </w:r>
      <w:r>
        <w:rPr>
          <w:rFonts w:hint="eastAsia"/>
        </w:rPr>
        <w:t>年的年报中，我还特地将</w:t>
      </w:r>
      <w:r>
        <w:rPr>
          <w:rFonts w:hint="eastAsia"/>
        </w:rPr>
        <w:t>Harry</w:t>
      </w:r>
      <w:r>
        <w:rPr>
          <w:rFonts w:hint="eastAsia"/>
        </w:rPr>
        <w:t>封为年度风云人物。</w:t>
      </w:r>
    </w:p>
    <w:p w:rsidR="00FD0B51" w:rsidRDefault="005429E9">
      <w:pPr>
        <w:spacing w:line="360" w:lineRule="auto"/>
        <w:ind w:firstLineChars="202" w:firstLine="424"/>
      </w:pPr>
      <w:r>
        <w:rPr>
          <w:rFonts w:hint="eastAsia"/>
        </w:rPr>
        <w:t>24</w:t>
      </w:r>
      <w:r>
        <w:rPr>
          <w:rFonts w:hint="eastAsia"/>
        </w:rPr>
        <w:t>年后，场景搬到伯克希尔</w:t>
      </w:r>
      <w:r>
        <w:rPr>
          <w:rFonts w:hint="eastAsia"/>
        </w:rPr>
        <w:t xml:space="preserve"> </w:t>
      </w:r>
      <w:r>
        <w:rPr>
          <w:rFonts w:hint="eastAsia"/>
        </w:rPr>
        <w:t>另外一家子公司</w:t>
      </w:r>
      <w:r>
        <w:rPr>
          <w:rFonts w:hint="eastAsia"/>
        </w:rPr>
        <w:t>K &amp; W</w:t>
      </w:r>
      <w:r>
        <w:rPr>
          <w:rFonts w:hint="eastAsia"/>
        </w:rPr>
        <w:t>公司，一家专门生产自动机具的小公司，过去这家公司做得还不错，不过到了</w:t>
      </w:r>
      <w:r>
        <w:rPr>
          <w:rFonts w:hint="eastAsia"/>
        </w:rPr>
        <w:t>1985-1986</w:t>
      </w:r>
      <w:r>
        <w:rPr>
          <w:rFonts w:hint="eastAsia"/>
        </w:rPr>
        <w:t>年却突然发生状况，盲目追求达不到的东西，却放弃现有可以做的产品，负责管理监督</w:t>
      </w:r>
      <w:r>
        <w:rPr>
          <w:rFonts w:hint="eastAsia"/>
        </w:rPr>
        <w:t>K &amp; W</w:t>
      </w:r>
      <w:r>
        <w:rPr>
          <w:rFonts w:hint="eastAsia"/>
        </w:rPr>
        <w:t>的查理，知道可以不必知会我，直接找到现年</w:t>
      </w:r>
      <w:r>
        <w:rPr>
          <w:rFonts w:hint="eastAsia"/>
        </w:rPr>
        <w:t>68</w:t>
      </w:r>
      <w:r>
        <w:rPr>
          <w:rFonts w:hint="eastAsia"/>
        </w:rPr>
        <w:t>岁的</w:t>
      </w:r>
      <w:r>
        <w:rPr>
          <w:rFonts w:hint="eastAsia"/>
        </w:rPr>
        <w:t>Harry</w:t>
      </w:r>
      <w:r>
        <w:rPr>
          <w:rFonts w:hint="eastAsia"/>
        </w:rPr>
        <w:t>，任命他为</w:t>
      </w:r>
      <w:r>
        <w:rPr>
          <w:rFonts w:hint="eastAsia"/>
        </w:rPr>
        <w:t>CEO</w:t>
      </w:r>
      <w:r>
        <w:rPr>
          <w:rFonts w:hint="eastAsia"/>
        </w:rPr>
        <w:t>，然后就静待结果出来，事实上他没有等多久，到了</w:t>
      </w:r>
      <w:r>
        <w:rPr>
          <w:rFonts w:hint="eastAsia"/>
        </w:rPr>
        <w:t>1987</w:t>
      </w:r>
      <w:r>
        <w:rPr>
          <w:rFonts w:hint="eastAsia"/>
        </w:rPr>
        <w:t>年隔年，</w:t>
      </w:r>
      <w:r>
        <w:rPr>
          <w:rFonts w:hint="eastAsia"/>
        </w:rPr>
        <w:t>K &amp; W</w:t>
      </w:r>
      <w:r>
        <w:rPr>
          <w:rFonts w:hint="eastAsia"/>
        </w:rPr>
        <w:t>的获利就创下新高，比</w:t>
      </w:r>
      <w:r>
        <w:rPr>
          <w:rFonts w:hint="eastAsia"/>
        </w:rPr>
        <w:t>1986</w:t>
      </w:r>
      <w:r>
        <w:rPr>
          <w:rFonts w:hint="eastAsia"/>
        </w:rPr>
        <w:t>年成长三倍，由于获利提升，该公司所需的资金也就跟着减少，该公司的应收及存货水准减少了</w:t>
      </w:r>
      <w:r>
        <w:rPr>
          <w:rFonts w:hint="eastAsia"/>
        </w:rPr>
        <w:t>20%</w:t>
      </w:r>
      <w:r>
        <w:rPr>
          <w:rFonts w:hint="eastAsia"/>
        </w:rPr>
        <w:t>。</w:t>
      </w:r>
    </w:p>
    <w:p w:rsidR="00FD0B51" w:rsidRDefault="005429E9">
      <w:pPr>
        <w:spacing w:line="360" w:lineRule="auto"/>
        <w:ind w:firstLineChars="202" w:firstLine="424"/>
      </w:pPr>
      <w:r>
        <w:rPr>
          <w:rFonts w:hint="eastAsia"/>
        </w:rPr>
        <w:t>所以要是在往后的十年、二十年，我们的被投资事业又发生问题时，你就知道谁的电话又会响了。</w:t>
      </w:r>
    </w:p>
    <w:p w:rsidR="00FD0B51" w:rsidRDefault="005429E9">
      <w:pPr>
        <w:spacing w:line="360" w:lineRule="auto"/>
        <w:ind w:firstLineChars="202" w:firstLine="424"/>
      </w:pPr>
      <w:r>
        <w:rPr>
          <w:rFonts w:hint="eastAsia"/>
        </w:rPr>
        <w:t>大约有</w:t>
      </w:r>
      <w:r>
        <w:rPr>
          <w:rFonts w:hint="eastAsia"/>
        </w:rPr>
        <w:t>97.2%</w:t>
      </w:r>
      <w:r>
        <w:rPr>
          <w:rFonts w:hint="eastAsia"/>
        </w:rPr>
        <w:t>的有效股权参与</w:t>
      </w:r>
      <w:r>
        <w:rPr>
          <w:rFonts w:hint="eastAsia"/>
        </w:rPr>
        <w:t>1987</w:t>
      </w:r>
      <w:r>
        <w:rPr>
          <w:rFonts w:hint="eastAsia"/>
        </w:rPr>
        <w:t>年的股东指定捐赠计划，总计约</w:t>
      </w:r>
      <w:r>
        <w:rPr>
          <w:rFonts w:hint="eastAsia"/>
        </w:rPr>
        <w:t>490</w:t>
      </w:r>
      <w:r>
        <w:rPr>
          <w:rFonts w:hint="eastAsia"/>
        </w:rPr>
        <w:t>万美元捐出的款项分配给</w:t>
      </w:r>
      <w:r>
        <w:rPr>
          <w:rFonts w:hint="eastAsia"/>
        </w:rPr>
        <w:t>2,050</w:t>
      </w:r>
      <w:r>
        <w:rPr>
          <w:rFonts w:hint="eastAsia"/>
        </w:rPr>
        <w:t>家慈善机构。</w:t>
      </w:r>
    </w:p>
    <w:p w:rsidR="00FD0B51" w:rsidRDefault="005429E9">
      <w:pPr>
        <w:spacing w:line="360" w:lineRule="auto"/>
        <w:ind w:firstLineChars="202" w:firstLine="424"/>
      </w:pPr>
      <w:r>
        <w:rPr>
          <w:rFonts w:hint="eastAsia"/>
        </w:rPr>
        <w:t>最近一项研究显示约有</w:t>
      </w:r>
      <w:r>
        <w:rPr>
          <w:rFonts w:hint="eastAsia"/>
        </w:rPr>
        <w:t>50%</w:t>
      </w:r>
      <w:r>
        <w:rPr>
          <w:rFonts w:hint="eastAsia"/>
        </w:rPr>
        <w:t>的美国大公司的捐赠计划是由董事会所决定，这等于是由代表公司所有股东的一小群人来决定公司资金捐给他们所偏爱的慈善机构，却从来不会去管股东们的意见，</w:t>
      </w:r>
      <w:r>
        <w:rPr>
          <w:rFonts w:hint="eastAsia"/>
        </w:rPr>
        <w:t>(</w:t>
      </w:r>
      <w:r>
        <w:rPr>
          <w:rFonts w:hint="eastAsia"/>
        </w:rPr>
        <w:t>我很怀疑若情况刚好相反，由股东们来决定这些董事口袋里的钱要捐给谁时，他们会有什幺样的反应</w:t>
      </w:r>
      <w:r>
        <w:rPr>
          <w:rFonts w:hint="eastAsia"/>
        </w:rPr>
        <w:t>)</w:t>
      </w:r>
      <w:r>
        <w:rPr>
          <w:rFonts w:hint="eastAsia"/>
        </w:rPr>
        <w:t>，当甲从乙的身上拿钱给丙时，若甲是立法者，则这个过程叫做课税，若甲是企业的主管或是经理人时，这就叫做是慈善，我们仍然坚信除非是捐给那些很明显对于公司有助益的单位时，应该要先征询股东们而非仅仅是经理人或是董事的意见。</w:t>
      </w:r>
    </w:p>
    <w:p w:rsidR="00FD0B51" w:rsidRDefault="005429E9">
      <w:pPr>
        <w:spacing w:line="360" w:lineRule="auto"/>
        <w:ind w:firstLineChars="202" w:firstLine="424"/>
      </w:pPr>
      <w:r>
        <w:rPr>
          <w:rFonts w:hint="eastAsia"/>
        </w:rPr>
        <w:t>我们敦促新加入的股东，仔细阅读年报上有关股东捐赠计划的详细内容，如果在未来年度内，你想要参加这类的计划，我们强烈建议你将股份登记在自己而不是受托人的名下，必须在</w:t>
      </w:r>
      <w:r>
        <w:rPr>
          <w:rFonts w:hint="eastAsia"/>
        </w:rPr>
        <w:t>1988</w:t>
      </w:r>
      <w:r>
        <w:rPr>
          <w:rFonts w:hint="eastAsia"/>
        </w:rPr>
        <w:t>年</w:t>
      </w:r>
      <w:r>
        <w:rPr>
          <w:rFonts w:hint="eastAsia"/>
        </w:rPr>
        <w:t>9</w:t>
      </w:r>
      <w:r>
        <w:rPr>
          <w:rFonts w:hint="eastAsia"/>
        </w:rPr>
        <w:t>月</w:t>
      </w:r>
      <w:r>
        <w:rPr>
          <w:rFonts w:hint="eastAsia"/>
        </w:rPr>
        <w:t>30</w:t>
      </w:r>
      <w:r>
        <w:rPr>
          <w:rFonts w:hint="eastAsia"/>
        </w:rPr>
        <w:t>日之前完成登记，才有权利参与</w:t>
      </w:r>
      <w:r>
        <w:rPr>
          <w:rFonts w:hint="eastAsia"/>
        </w:rPr>
        <w:t>1988</w:t>
      </w:r>
      <w:r>
        <w:rPr>
          <w:rFonts w:hint="eastAsia"/>
        </w:rPr>
        <w:t>年的计划。</w:t>
      </w:r>
    </w:p>
    <w:p w:rsidR="00FD0B51" w:rsidRDefault="005429E9">
      <w:pPr>
        <w:spacing w:line="360" w:lineRule="auto"/>
        <w:ind w:firstLineChars="202" w:firstLine="424"/>
      </w:pPr>
      <w:r>
        <w:rPr>
          <w:rFonts w:hint="eastAsia"/>
        </w:rPr>
        <w:t>去年总共有</w:t>
      </w:r>
      <w:r>
        <w:rPr>
          <w:rFonts w:hint="eastAsia"/>
        </w:rPr>
        <w:t>450</w:t>
      </w:r>
      <w:r>
        <w:rPr>
          <w:rFonts w:hint="eastAsia"/>
        </w:rPr>
        <w:t>位股东参加年度股东会，总计提出了</w:t>
      </w:r>
      <w:r>
        <w:rPr>
          <w:rFonts w:hint="eastAsia"/>
        </w:rPr>
        <w:t>60</w:t>
      </w:r>
      <w:r>
        <w:rPr>
          <w:rFonts w:hint="eastAsia"/>
        </w:rPr>
        <w:t>个左右精彩的问题，在许多公司股东会只是浪费时间，因为大多流于形式，不过我们的股东会却不一样，股东们非常具有建设性且带来了许多欢乐。</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68" w:name="_Toc431641891"/>
      <w:r>
        <w:rPr>
          <w:rFonts w:eastAsia="黑体" w:hint="eastAsia"/>
          <w:kern w:val="44"/>
          <w:sz w:val="32"/>
          <w:szCs w:val="32"/>
        </w:rPr>
        <w:lastRenderedPageBreak/>
        <w:t>19</w:t>
      </w:r>
      <w:r>
        <w:rPr>
          <w:rFonts w:eastAsia="黑体"/>
          <w:kern w:val="44"/>
          <w:sz w:val="32"/>
          <w:szCs w:val="32"/>
        </w:rPr>
        <w:t>88</w:t>
      </w:r>
      <w:r>
        <w:rPr>
          <w:rFonts w:eastAsia="黑体" w:hint="eastAsia"/>
          <w:kern w:val="44"/>
          <w:sz w:val="32"/>
          <w:szCs w:val="32"/>
        </w:rPr>
        <w:t>年巴菲特致股东的信</w:t>
      </w:r>
      <w:bookmarkEnd w:id="168"/>
    </w:p>
    <w:p w:rsidR="00FD0B51" w:rsidRDefault="005429E9">
      <w:pPr>
        <w:spacing w:line="360" w:lineRule="auto"/>
        <w:ind w:firstLineChars="202" w:firstLine="424"/>
      </w:pPr>
      <w:r>
        <w:rPr>
          <w:rFonts w:hint="eastAsia"/>
        </w:rPr>
        <w:t>本公司</w:t>
      </w:r>
      <w:r>
        <w:rPr>
          <w:rFonts w:hint="eastAsia"/>
        </w:rPr>
        <w:t>1988</w:t>
      </w:r>
      <w:r>
        <w:rPr>
          <w:rFonts w:hint="eastAsia"/>
        </w:rPr>
        <w:t>年的净值增加了五亿六千九百万美元，较去年增加了</w:t>
      </w:r>
      <w:r>
        <w:rPr>
          <w:rFonts w:hint="eastAsia"/>
        </w:rPr>
        <w:t>20.0%</w:t>
      </w:r>
      <w:r>
        <w:rPr>
          <w:rFonts w:hint="eastAsia"/>
        </w:rPr>
        <w:t>，而过去</w:t>
      </w:r>
      <w:r>
        <w:rPr>
          <w:rFonts w:hint="eastAsia"/>
        </w:rPr>
        <w:t>24</w:t>
      </w:r>
      <w:r>
        <w:rPr>
          <w:rFonts w:hint="eastAsia"/>
        </w:rPr>
        <w:t>年以来</w:t>
      </w:r>
      <w:r>
        <w:rPr>
          <w:rFonts w:hint="eastAsia"/>
        </w:rPr>
        <w:t>(</w:t>
      </w:r>
      <w:r>
        <w:rPr>
          <w:rFonts w:hint="eastAsia"/>
        </w:rPr>
        <w:t>自从现有经营阶层接手后</w:t>
      </w:r>
      <w:r>
        <w:rPr>
          <w:rFonts w:hint="eastAsia"/>
        </w:rPr>
        <w:t>)</w:t>
      </w:r>
      <w:r>
        <w:rPr>
          <w:rFonts w:hint="eastAsia"/>
        </w:rPr>
        <w:t>，每股净值从</w:t>
      </w:r>
      <w:r>
        <w:rPr>
          <w:rFonts w:hint="eastAsia"/>
        </w:rPr>
        <w:t>19</w:t>
      </w:r>
      <w:r>
        <w:rPr>
          <w:rFonts w:hint="eastAsia"/>
        </w:rPr>
        <w:t>元成长到现在的</w:t>
      </w:r>
      <w:r>
        <w:rPr>
          <w:rFonts w:hint="eastAsia"/>
        </w:rPr>
        <w:t>2,974</w:t>
      </w:r>
      <w:r>
        <w:rPr>
          <w:rFonts w:hint="eastAsia"/>
        </w:rPr>
        <w:t>美元，年复合成长率约为</w:t>
      </w:r>
      <w:r>
        <w:rPr>
          <w:rFonts w:hint="eastAsia"/>
        </w:rPr>
        <w:t>23.0%</w:t>
      </w:r>
      <w:r>
        <w:rPr>
          <w:rFonts w:hint="eastAsia"/>
        </w:rPr>
        <w:t>。</w:t>
      </w:r>
    </w:p>
    <w:p w:rsidR="00FD0B51" w:rsidRDefault="005429E9">
      <w:pPr>
        <w:spacing w:line="360" w:lineRule="auto"/>
        <w:ind w:firstLineChars="202" w:firstLine="424"/>
      </w:pPr>
      <w:r>
        <w:rPr>
          <w:rFonts w:hint="eastAsia"/>
        </w:rPr>
        <w:t>在过去的年报中我们一再强调真正重要的是企业的真实价值，它代表着我们旗下企业组成份子到底值多少钱？这个数字绝对是个估计数，根据我们内部的估算，目前伯克希尔真实的价值已大幅超越其帐面价值，过去</w:t>
      </w:r>
      <w:r>
        <w:rPr>
          <w:rFonts w:hint="eastAsia"/>
        </w:rPr>
        <w:t>24</w:t>
      </w:r>
      <w:r>
        <w:rPr>
          <w:rFonts w:hint="eastAsia"/>
        </w:rPr>
        <w:t>年以来，企业价值成长的速度一直要比帐面价值成长的幅度要高一点，但在</w:t>
      </w:r>
      <w:r>
        <w:rPr>
          <w:rFonts w:hint="eastAsia"/>
        </w:rPr>
        <w:t>1988</w:t>
      </w:r>
      <w:r>
        <w:rPr>
          <w:rFonts w:hint="eastAsia"/>
        </w:rPr>
        <w:t>年情况有点不同，后者增加的幅度略高于前者。</w:t>
      </w:r>
    </w:p>
    <w:p w:rsidR="00FD0B51" w:rsidRDefault="005429E9">
      <w:pPr>
        <w:spacing w:line="360" w:lineRule="auto"/>
        <w:ind w:firstLineChars="202" w:firstLine="424"/>
      </w:pPr>
      <w:r>
        <w:rPr>
          <w:rFonts w:hint="eastAsia"/>
        </w:rPr>
        <w:t>过去伯克希尔真实与帐面价值成长的背景，与现在有很大的不同，若搞不清楚其间的差异，就好象是一位棒球教练在判断高龄</w:t>
      </w:r>
      <w:r>
        <w:rPr>
          <w:rFonts w:hint="eastAsia"/>
        </w:rPr>
        <w:t>42</w:t>
      </w:r>
      <w:r>
        <w:rPr>
          <w:rFonts w:hint="eastAsia"/>
        </w:rPr>
        <w:t>岁的中外野手未来潜力时，以他一生的平均打击率作为判断依据。</w:t>
      </w:r>
    </w:p>
    <w:p w:rsidR="00FD0B51" w:rsidRDefault="005429E9">
      <w:pPr>
        <w:spacing w:line="360" w:lineRule="auto"/>
        <w:ind w:firstLineChars="202" w:firstLine="424"/>
      </w:pPr>
      <w:r>
        <w:rPr>
          <w:rFonts w:hint="eastAsia"/>
        </w:rPr>
        <w:t>今日我们所面临不利的因素主要有：</w:t>
      </w:r>
      <w:r>
        <w:rPr>
          <w:rFonts w:hint="eastAsia"/>
        </w:rPr>
        <w:t>(1)</w:t>
      </w:r>
      <w:r>
        <w:rPr>
          <w:rFonts w:hint="eastAsia"/>
        </w:rPr>
        <w:t>目前的股票市场过热，股价相对偏高</w:t>
      </w:r>
      <w:r>
        <w:rPr>
          <w:rFonts w:hint="eastAsia"/>
        </w:rPr>
        <w:t xml:space="preserve">(2) </w:t>
      </w:r>
      <w:r>
        <w:rPr>
          <w:rFonts w:hint="eastAsia"/>
        </w:rPr>
        <w:t>企业投资利益的税负过高</w:t>
      </w:r>
      <w:r>
        <w:rPr>
          <w:rFonts w:hint="eastAsia"/>
        </w:rPr>
        <w:t>(3)</w:t>
      </w:r>
      <w:r>
        <w:rPr>
          <w:rFonts w:hint="eastAsia"/>
        </w:rPr>
        <w:t>企业被购并的价格偏高</w:t>
      </w:r>
      <w:r>
        <w:rPr>
          <w:rFonts w:hint="eastAsia"/>
        </w:rPr>
        <w:t xml:space="preserve">(4) </w:t>
      </w:r>
      <w:r>
        <w:rPr>
          <w:rFonts w:hint="eastAsia"/>
        </w:rPr>
        <w:t>伯克希尔主要三大投资事业</w:t>
      </w:r>
      <w:r>
        <w:rPr>
          <w:rFonts w:hint="eastAsia"/>
        </w:rPr>
        <w:t>(</w:t>
      </w:r>
      <w:r>
        <w:rPr>
          <w:rFonts w:hint="eastAsia"/>
        </w:rPr>
        <w:t>约占本公司净值的一半</w:t>
      </w:r>
      <w:r>
        <w:rPr>
          <w:rFonts w:hint="eastAsia"/>
        </w:rPr>
        <w:t xml:space="preserve">) </w:t>
      </w:r>
      <w:r>
        <w:rPr>
          <w:rFonts w:hint="eastAsia"/>
        </w:rPr>
        <w:t>资本城</w:t>
      </w:r>
      <w:r>
        <w:rPr>
          <w:rFonts w:hint="eastAsia"/>
        </w:rPr>
        <w:t>/ABC</w:t>
      </w:r>
      <w:r>
        <w:rPr>
          <w:rFonts w:hint="eastAsia"/>
        </w:rPr>
        <w:t>、</w:t>
      </w:r>
      <w:r>
        <w:rPr>
          <w:rFonts w:hint="eastAsia"/>
        </w:rPr>
        <w:t>GEICO</w:t>
      </w:r>
      <w:r>
        <w:rPr>
          <w:rFonts w:hint="eastAsia"/>
        </w:rPr>
        <w:t>汽车保险与华盛顿邮报，个别的产业状况多多少少不若以往，虽然这些公司有杰出的管理与强势的资产，但以目前的股价来看，他们向上成长的潜力相对有限。</w:t>
      </w:r>
    </w:p>
    <w:p w:rsidR="00FD0B51" w:rsidRDefault="005429E9">
      <w:pPr>
        <w:spacing w:line="360" w:lineRule="auto"/>
        <w:ind w:firstLineChars="202" w:firstLine="424"/>
      </w:pPr>
      <w:r>
        <w:rPr>
          <w:rFonts w:hint="eastAsia"/>
        </w:rPr>
        <w:t>然而我们面对的主要问题还是不断增加的资金规模，先前各位也听过类似的说明，不过这个问题就好象是一个人的身体健康与年纪的关系一样，随着时间的流逝，问题也越严重，</w:t>
      </w:r>
      <w:r>
        <w:rPr>
          <w:rFonts w:hint="eastAsia"/>
        </w:rPr>
        <w:t>(</w:t>
      </w:r>
      <w:r>
        <w:rPr>
          <w:rFonts w:hint="eastAsia"/>
        </w:rPr>
        <w:t>当然在这种情况下，我们是希望这个问题越严重越好</w:t>
      </w:r>
      <w:r>
        <w:rPr>
          <w:rFonts w:hint="eastAsia"/>
        </w:rPr>
        <w:t>)</w:t>
      </w:r>
    </w:p>
    <w:p w:rsidR="00FD0B51" w:rsidRDefault="005429E9">
      <w:pPr>
        <w:spacing w:line="360" w:lineRule="auto"/>
        <w:ind w:firstLineChars="202" w:firstLine="424"/>
      </w:pPr>
      <w:r>
        <w:rPr>
          <w:rFonts w:hint="eastAsia"/>
        </w:rPr>
        <w:t>四年前我曾告诉各位若在未来十年，伯克希尔想要每年维持</w:t>
      </w:r>
      <w:r>
        <w:rPr>
          <w:rFonts w:hint="eastAsia"/>
        </w:rPr>
        <w:t>15%</w:t>
      </w:r>
      <w:r>
        <w:rPr>
          <w:rFonts w:hint="eastAsia"/>
        </w:rPr>
        <w:t>的报酬，我们总共约要有</w:t>
      </w:r>
      <w:r>
        <w:rPr>
          <w:rFonts w:hint="eastAsia"/>
        </w:rPr>
        <w:t>39</w:t>
      </w:r>
      <w:r>
        <w:rPr>
          <w:rFonts w:hint="eastAsia"/>
        </w:rPr>
        <w:t>亿美元的获利，时至今日，这个数字暴增到</w:t>
      </w:r>
      <w:r>
        <w:rPr>
          <w:rFonts w:hint="eastAsia"/>
        </w:rPr>
        <w:t>103</w:t>
      </w:r>
      <w:r>
        <w:rPr>
          <w:rFonts w:hint="eastAsia"/>
        </w:rPr>
        <w:t>亿美元，对查理与我来说，这实在是无法承担之重，</w:t>
      </w:r>
      <w:r>
        <w:rPr>
          <w:rFonts w:hint="eastAsia"/>
        </w:rPr>
        <w:t>(</w:t>
      </w:r>
      <w:r>
        <w:rPr>
          <w:rFonts w:hint="eastAsia"/>
        </w:rPr>
        <w:t>当然若这个数字事后发现真的过大，大家或许会在以后的报告中，查理可能会另外个别署名资深合伙人</w:t>
      </w:r>
      <w:r>
        <w:rPr>
          <w:rFonts w:hint="eastAsia"/>
        </w:rPr>
        <w:t>)</w:t>
      </w:r>
    </w:p>
    <w:p w:rsidR="00FD0B51" w:rsidRDefault="005429E9">
      <w:pPr>
        <w:spacing w:line="360" w:lineRule="auto"/>
        <w:ind w:firstLineChars="202" w:firstLine="424"/>
      </w:pPr>
      <w:r>
        <w:rPr>
          <w:rFonts w:hint="eastAsia"/>
        </w:rPr>
        <w:t>虽然资金规模会影响到最后的投资报酬率，但同时我们也拥有另外一项以前没有的优势，过去我们大部分的资金都被绑在没有多大经济效益的纺织事业之上，如今部份的资金已转移到一些相当不错的事业。</w:t>
      </w:r>
    </w:p>
    <w:p w:rsidR="00FD0B51" w:rsidRDefault="005429E9">
      <w:pPr>
        <w:spacing w:line="360" w:lineRule="auto"/>
        <w:ind w:firstLineChars="202" w:firstLine="424"/>
      </w:pPr>
      <w:r>
        <w:rPr>
          <w:rFonts w:hint="eastAsia"/>
        </w:rPr>
        <w:t>去年我将他们取名叫做七个圣徒</w:t>
      </w:r>
      <w:r>
        <w:rPr>
          <w:rFonts w:hint="eastAsia"/>
        </w:rPr>
        <w:t>&amp;#0;</w:t>
      </w:r>
      <w:r>
        <w:rPr>
          <w:rFonts w:hint="eastAsia"/>
        </w:rPr>
        <w:t>水牛城日报、费区海默、寇比吸尘器、内布拉斯加家具量贩店、史考特费兹制造集团、喜诗糖果及世界百科全书等，今年七圣徒持续向前迈进，大家可以发现以历史投资成本的角度来看，他们的投资报酬实在是惊人，没有依靠财务</w:t>
      </w:r>
      <w:r>
        <w:rPr>
          <w:rFonts w:hint="eastAsia"/>
        </w:rPr>
        <w:lastRenderedPageBreak/>
        <w:t>杠杆，平均股东权益报酬率高达</w:t>
      </w:r>
      <w:r>
        <w:rPr>
          <w:rFonts w:hint="eastAsia"/>
        </w:rPr>
        <w:t>67%</w:t>
      </w:r>
      <w:r>
        <w:rPr>
          <w:rFonts w:hint="eastAsia"/>
        </w:rPr>
        <w:t>。</w:t>
      </w:r>
    </w:p>
    <w:p w:rsidR="00FD0B51" w:rsidRDefault="005429E9">
      <w:pPr>
        <w:spacing w:line="360" w:lineRule="auto"/>
        <w:ind w:firstLineChars="202" w:firstLine="424"/>
      </w:pPr>
      <w:r>
        <w:rPr>
          <w:rFonts w:hint="eastAsia"/>
        </w:rPr>
        <w:t>虽然其中一部分的企业本身就是属于强势的企业，但优良的管理却是绝对必要的条件，查理跟我唯一可以做的就是让他们放手去干。</w:t>
      </w:r>
    </w:p>
    <w:p w:rsidR="00FD0B51" w:rsidRDefault="005429E9">
      <w:pPr>
        <w:spacing w:line="360" w:lineRule="auto"/>
        <w:ind w:firstLineChars="202" w:firstLine="424"/>
      </w:pPr>
      <w:r>
        <w:rPr>
          <w:rFonts w:hint="eastAsia"/>
        </w:rPr>
        <w:t>根据我个人的判断，这些企业总的来说，应该还会持续有好的表现，我们想要在往后年度继续维持</w:t>
      </w:r>
      <w:r>
        <w:rPr>
          <w:rFonts w:hint="eastAsia"/>
        </w:rPr>
        <w:t>15%</w:t>
      </w:r>
      <w:r>
        <w:rPr>
          <w:rFonts w:hint="eastAsia"/>
        </w:rPr>
        <w:t>报酬率的目标，绝对需要他们的支持，唯一的关键在于查理跟我是否能够有效地运用他们所贡献出来源源不绝的资金。</w:t>
      </w:r>
    </w:p>
    <w:p w:rsidR="00FD0B51" w:rsidRDefault="005429E9">
      <w:pPr>
        <w:spacing w:line="360" w:lineRule="auto"/>
        <w:ind w:firstLineChars="202" w:firstLine="424"/>
      </w:pPr>
      <w:r>
        <w:rPr>
          <w:rFonts w:hint="eastAsia"/>
        </w:rPr>
        <w:t>在这点我们做出了一个正确的决定，那就是买下位于奥玛哈</w:t>
      </w:r>
      <w:r>
        <w:rPr>
          <w:rFonts w:hint="eastAsia"/>
        </w:rPr>
        <w:t>Borsheim</w:t>
      </w:r>
      <w:r>
        <w:rPr>
          <w:rFonts w:hint="eastAsia"/>
        </w:rPr>
        <w:t>珠宝</w:t>
      </w:r>
      <w:r>
        <w:rPr>
          <w:rFonts w:hint="eastAsia"/>
        </w:rPr>
        <w:t>80%</w:t>
      </w:r>
      <w:r>
        <w:rPr>
          <w:rFonts w:hint="eastAsia"/>
        </w:rPr>
        <w:t>的股权，这项购并案会在后面说明，与我们当初的预期相符，一家优秀的企业由我们所欣赏且信任的人来经营，今年有一个好的开始。</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69" w:name="_Toc431641892"/>
      <w:r>
        <w:rPr>
          <w:rFonts w:eastAsia="黑体" w:hint="eastAsia"/>
          <w:kern w:val="30"/>
          <w:sz w:val="28"/>
        </w:rPr>
        <w:t>会计原则变动</w:t>
      </w:r>
      <w:bookmarkEnd w:id="169"/>
    </w:p>
    <w:p w:rsidR="00FD0B51" w:rsidRDefault="005429E9">
      <w:pPr>
        <w:spacing w:line="360" w:lineRule="auto"/>
        <w:ind w:firstLineChars="202" w:firstLine="424"/>
      </w:pPr>
      <w:r>
        <w:rPr>
          <w:rFonts w:hint="eastAsia"/>
        </w:rPr>
        <w:t>1988</w:t>
      </w:r>
      <w:r>
        <w:rPr>
          <w:rFonts w:hint="eastAsia"/>
        </w:rPr>
        <w:t>年开始有一项重要的会计原则变动开始适用，展望</w:t>
      </w:r>
      <w:r>
        <w:rPr>
          <w:rFonts w:hint="eastAsia"/>
        </w:rPr>
        <w:t>1990</w:t>
      </w:r>
      <w:r>
        <w:rPr>
          <w:rFonts w:hint="eastAsia"/>
        </w:rPr>
        <w:t>年还会有一项变动，当经济现况没有改变，但会计帐面却必须将数字搬来搬去，我们一定会花一番工夫讨论一下影响层面。</w:t>
      </w:r>
    </w:p>
    <w:p w:rsidR="00FD0B51" w:rsidRDefault="005429E9">
      <w:pPr>
        <w:spacing w:line="360" w:lineRule="auto"/>
        <w:ind w:firstLineChars="202" w:firstLine="424"/>
      </w:pPr>
      <w:r>
        <w:rPr>
          <w:rFonts w:hint="eastAsia"/>
        </w:rPr>
        <w:t>首先我习惯性的提出拒绝声明，虽然一般公认会计原则确有缺点，但我却必须坦承没有能力重新订出一套新的规则，虽然这套原则确有其先天性的限制，却不必就此废除，</w:t>
      </w:r>
      <w:r>
        <w:rPr>
          <w:rFonts w:hint="eastAsia"/>
        </w:rPr>
        <w:t>CEO</w:t>
      </w:r>
      <w:r>
        <w:rPr>
          <w:rFonts w:hint="eastAsia"/>
        </w:rPr>
        <w:t>大可以也应该将一般公认会计原则当作是对股东与债权人尽告知义务的开始而非结束；若他们只是提供阳春的财务报表，却没有附上经营分析所必要的关键讯息，部门经理人会发现会被总经理修理的很惨，同样的母公司的总经理是不是也应该向他的老板，也就是公司股东所有人，报告必要有用的信息。</w:t>
      </w:r>
    </w:p>
    <w:p w:rsidR="00FD0B51" w:rsidRDefault="005429E9">
      <w:pPr>
        <w:spacing w:line="360" w:lineRule="auto"/>
        <w:ind w:firstLineChars="202" w:firstLine="424"/>
      </w:pPr>
      <w:r>
        <w:rPr>
          <w:rFonts w:hint="eastAsia"/>
        </w:rPr>
        <w:t>真正需要的是资料</w:t>
      </w:r>
      <w:r>
        <w:rPr>
          <w:rFonts w:hint="eastAsia"/>
        </w:rPr>
        <w:t>&amp;#0;</w:t>
      </w:r>
      <w:r>
        <w:rPr>
          <w:rFonts w:hint="eastAsia"/>
        </w:rPr>
        <w:t>不管是一般公认、非一般公认或是一般公认以外，可以帮助财务报表使用者可以了解三个问题：</w:t>
      </w:r>
      <w:r>
        <w:rPr>
          <w:rFonts w:hint="eastAsia"/>
        </w:rPr>
        <w:t>(1)</w:t>
      </w:r>
      <w:r>
        <w:rPr>
          <w:rFonts w:hint="eastAsia"/>
        </w:rPr>
        <w:t>这家公司大概价值多少</w:t>
      </w:r>
      <w:r>
        <w:rPr>
          <w:rFonts w:hint="eastAsia"/>
        </w:rPr>
        <w:t>?(2)</w:t>
      </w:r>
      <w:r>
        <w:rPr>
          <w:rFonts w:hint="eastAsia"/>
        </w:rPr>
        <w:t>它达到未来目标的可能性有多大</w:t>
      </w:r>
      <w:r>
        <w:rPr>
          <w:rFonts w:hint="eastAsia"/>
        </w:rPr>
        <w:t>?(3)</w:t>
      </w:r>
      <w:r>
        <w:rPr>
          <w:rFonts w:hint="eastAsia"/>
        </w:rPr>
        <w:t>在现有条件下，经理人的工作表现如何</w:t>
      </w:r>
      <w:r>
        <w:rPr>
          <w:rFonts w:hint="eastAsia"/>
        </w:rPr>
        <w:t>?</w:t>
      </w:r>
    </w:p>
    <w:p w:rsidR="00FD0B51" w:rsidRDefault="005429E9">
      <w:pPr>
        <w:spacing w:line="360" w:lineRule="auto"/>
        <w:ind w:firstLineChars="202" w:firstLine="424"/>
      </w:pPr>
      <w:r>
        <w:rPr>
          <w:rFonts w:hint="eastAsia"/>
        </w:rPr>
        <w:t>大部分的情况下，简单的财务数字并不能回答以上的问题，商业世界实在很难用一套简单的规则有效地来解释企业的经济实质状况，尤其是像伯克希尔这种由许多各种不同产业组成集团。</w:t>
      </w:r>
    </w:p>
    <w:p w:rsidR="00FD0B51" w:rsidRDefault="005429E9">
      <w:pPr>
        <w:spacing w:line="360" w:lineRule="auto"/>
        <w:ind w:firstLineChars="202" w:firstLine="424"/>
      </w:pPr>
      <w:r>
        <w:rPr>
          <w:rFonts w:hint="eastAsia"/>
        </w:rPr>
        <w:t>更复杂的是许多管理阶层不把一般公认会计原则当作是应该达到的标准，而是应该要克服的阻碍，且大多数的会计师也心甘情愿给予协助，当客户问到二加二等于几</w:t>
      </w:r>
      <w:r>
        <w:rPr>
          <w:rFonts w:hint="eastAsia"/>
        </w:rPr>
        <w:t>?</w:t>
      </w:r>
      <w:r>
        <w:rPr>
          <w:rFonts w:hint="eastAsia"/>
        </w:rPr>
        <w:t>配合的会计师可能会回答：</w:t>
      </w:r>
      <w:r>
        <w:rPr>
          <w:rFonts w:hint="eastAsia"/>
        </w:rPr>
        <w:t xml:space="preserve"> </w:t>
      </w:r>
      <w:r>
        <w:rPr>
          <w:rFonts w:hint="eastAsia"/>
        </w:rPr>
        <w:t>“那要看你想要多少</w:t>
      </w:r>
      <w:r>
        <w:rPr>
          <w:rFonts w:hint="eastAsia"/>
        </w:rPr>
        <w:t>?</w:t>
      </w:r>
      <w:r>
        <w:rPr>
          <w:rFonts w:hint="eastAsia"/>
        </w:rPr>
        <w:t>”即使是诚实且正直的管理阶层有时也会超越一般公认会计原则，以使得报表数字更符合他们认为应该有的表现，不管是让损益平滑一点或是某</w:t>
      </w:r>
      <w:r>
        <w:rPr>
          <w:rFonts w:hint="eastAsia"/>
        </w:rPr>
        <w:lastRenderedPageBreak/>
        <w:t>季特别突出，都是还算正直的经营阶层经常运用的做帐技巧。</w:t>
      </w:r>
    </w:p>
    <w:p w:rsidR="00FD0B51" w:rsidRDefault="005429E9">
      <w:pPr>
        <w:spacing w:line="360" w:lineRule="auto"/>
        <w:ind w:firstLineChars="202" w:firstLine="424"/>
      </w:pPr>
      <w:r>
        <w:rPr>
          <w:rFonts w:hint="eastAsia"/>
        </w:rPr>
        <w:t>另外还有一些不肖经理人专门利用一般公认会计原则来进行欺骗与贪污，他们很清楚许多投资人与债权人把一般公认会计原则当作圣经朝拜，所以这些骗徒运用丰富的想象力技巧性让交易记录符合一般公认会计原则，但却与实际的经济实质背道而驰。</w:t>
      </w:r>
    </w:p>
    <w:p w:rsidR="00FD0B51" w:rsidRDefault="005429E9">
      <w:pPr>
        <w:spacing w:line="360" w:lineRule="auto"/>
        <w:ind w:firstLineChars="202" w:firstLine="424"/>
      </w:pPr>
      <w:r>
        <w:rPr>
          <w:rFonts w:hint="eastAsia"/>
        </w:rPr>
        <w:t>只要投资人，包含看起来复杂的专业投资机构，迷信稳定向上攀升的盈余数字，我们可以百分之百确定还会有经理人与拥护者不顾现实，继续滥用一般公认会计原则来满足投资人的需求，多年以来查理跟我看到许多会计诈骗案，鲜少有人因此被惩罚，有的甚至都没有被发现，用笔偷钱要比用枪抢劫要来的容易的多。</w:t>
      </w:r>
    </w:p>
    <w:p w:rsidR="00FD0B51" w:rsidRDefault="005429E9">
      <w:pPr>
        <w:spacing w:line="360" w:lineRule="auto"/>
        <w:ind w:firstLineChars="202" w:firstLine="424"/>
      </w:pPr>
      <w:r>
        <w:rPr>
          <w:rFonts w:hint="eastAsia"/>
        </w:rPr>
        <w:t>1988</w:t>
      </w:r>
      <w:r>
        <w:rPr>
          <w:rFonts w:hint="eastAsia"/>
        </w:rPr>
        <w:t>年一般公认会计原则有一个很重大的转变，依新规定伯克希尔必须将子公司与关系企业的资产与损益完全并到母公司的财务报表之上，在过去互助储贷与史考特费兹金融</w:t>
      </w:r>
      <w:r>
        <w:rPr>
          <w:rFonts w:hint="eastAsia"/>
        </w:rPr>
        <w:t>(</w:t>
      </w:r>
      <w:r>
        <w:rPr>
          <w:rFonts w:hint="eastAsia"/>
        </w:rPr>
        <w:t>主要从事世界百科全书与寇比吸尘器分期付款的信用公司</w:t>
      </w:r>
      <w:r>
        <w:rPr>
          <w:rFonts w:hint="eastAsia"/>
        </w:rPr>
        <w:t>)</w:t>
      </w:r>
      <w:r>
        <w:rPr>
          <w:rFonts w:hint="eastAsia"/>
        </w:rPr>
        <w:t>，只须一次认列投资损益即可，意思是说</w:t>
      </w:r>
      <w:r>
        <w:rPr>
          <w:rFonts w:hint="eastAsia"/>
        </w:rPr>
        <w:t>(1)</w:t>
      </w:r>
      <w:r>
        <w:rPr>
          <w:rFonts w:hint="eastAsia"/>
        </w:rPr>
        <w:t>仅将被投资公司净值按投资比例以投资权益显示在伯克希尔的合并资产负债表之上</w:t>
      </w:r>
      <w:r>
        <w:rPr>
          <w:rFonts w:hint="eastAsia"/>
        </w:rPr>
        <w:t>(2)</w:t>
      </w:r>
      <w:r>
        <w:rPr>
          <w:rFonts w:hint="eastAsia"/>
        </w:rPr>
        <w:t>仅将被投资公司年度损益按投资比例以投资利益显示在伯克希尔的合并损益表之上，但是现在我们必须将被投资公司的资产与负债、营收与费用，放进合并的财务报表之上。</w:t>
      </w:r>
    </w:p>
    <w:p w:rsidR="00FD0B51" w:rsidRDefault="005429E9">
      <w:pPr>
        <w:spacing w:line="360" w:lineRule="auto"/>
        <w:ind w:firstLineChars="202" w:firstLine="424"/>
      </w:pPr>
      <w:r>
        <w:rPr>
          <w:rFonts w:hint="eastAsia"/>
        </w:rPr>
        <w:t>这项转变低估了公司也要报告部门别信息，企业形态越复杂的公司，其按传统财务报表所加总出来的数字越没有意义，越没有办法让投资人回答前面所提的三个问题，事实上在伯克希尔我们会准备合并数字的唯一原因就是要符合外部规定，查理跟我看的则是另一套部门别的信息。</w:t>
      </w:r>
    </w:p>
    <w:p w:rsidR="00FD0B51" w:rsidRDefault="005429E9">
      <w:pPr>
        <w:spacing w:line="360" w:lineRule="auto"/>
        <w:ind w:firstLineChars="202" w:firstLine="424"/>
      </w:pPr>
      <w:r>
        <w:rPr>
          <w:rFonts w:hint="eastAsia"/>
        </w:rPr>
        <w:t>现在我们被要求在财务报表上将更多的数字混在一起，我们现在决定公布更多的补充信息，有助于帮助各位来衡量企业价值与管理当局的表现，伯克希尔将责任转移给债权人的能力</w:t>
      </w:r>
      <w:r>
        <w:rPr>
          <w:rFonts w:hint="eastAsia"/>
        </w:rPr>
        <w:t>&amp;#0;</w:t>
      </w:r>
      <w:r>
        <w:rPr>
          <w:rFonts w:hint="eastAsia"/>
        </w:rPr>
        <w:t>我们提到的第三个问题，应该很明确，不管是在看什么样的报表，在这些补充信息中，我们不一定会依照一般公认会计原则，甚至不会以公司别来区分，相反地我们会试着将同性质的企业汇总有助于大家分析而不是被一大堆信息所掩没，我们的目标是设身处地的为各位设想，给各位我们认为重要的讯息。</w:t>
      </w:r>
    </w:p>
    <w:p w:rsidR="00FD0B51" w:rsidRDefault="005429E9">
      <w:pPr>
        <w:spacing w:line="360" w:lineRule="auto"/>
        <w:ind w:firstLineChars="202" w:firstLine="424"/>
      </w:pPr>
      <w:r>
        <w:rPr>
          <w:rFonts w:hint="eastAsia"/>
        </w:rPr>
        <w:t>下表我们依</w:t>
      </w:r>
      <w:r>
        <w:rPr>
          <w:rFonts w:hint="eastAsia"/>
        </w:rPr>
        <w:t>(1)</w:t>
      </w:r>
      <w:r>
        <w:rPr>
          <w:rFonts w:hint="eastAsia"/>
        </w:rPr>
        <w:t>金融事业，包含互助储贷与史考特财务公司</w:t>
      </w:r>
      <w:r>
        <w:rPr>
          <w:rFonts w:hint="eastAsia"/>
        </w:rPr>
        <w:t>(2)</w:t>
      </w:r>
      <w:r>
        <w:rPr>
          <w:rFonts w:hint="eastAsia"/>
        </w:rPr>
        <w:t>保险事业，依投资部位分门别类</w:t>
      </w:r>
      <w:r>
        <w:rPr>
          <w:rFonts w:hint="eastAsia"/>
        </w:rPr>
        <w:t>(3)</w:t>
      </w:r>
      <w:r>
        <w:rPr>
          <w:rFonts w:hint="eastAsia"/>
        </w:rPr>
        <w:t>制造、出版、零售事业，去除某些非营业资产与购买法会计调整数</w:t>
      </w:r>
      <w:r>
        <w:rPr>
          <w:rFonts w:hint="eastAsia"/>
        </w:rPr>
        <w:t>(4)</w:t>
      </w:r>
      <w:r>
        <w:rPr>
          <w:rFonts w:hint="eastAsia"/>
        </w:rPr>
        <w:t>其它项目，包含前述非营业资产</w:t>
      </w:r>
      <w:r>
        <w:rPr>
          <w:rFonts w:hint="eastAsia"/>
        </w:rPr>
        <w:t>(</w:t>
      </w:r>
      <w:r>
        <w:rPr>
          <w:rFonts w:hint="eastAsia"/>
        </w:rPr>
        <w:t>主要是有价证券投资</w:t>
      </w:r>
      <w:r>
        <w:rPr>
          <w:rFonts w:hint="eastAsia"/>
        </w:rPr>
        <w:t>)</w:t>
      </w:r>
      <w:r>
        <w:rPr>
          <w:rFonts w:hint="eastAsia"/>
        </w:rPr>
        <w:t>及</w:t>
      </w:r>
      <w:r>
        <w:rPr>
          <w:rFonts w:hint="eastAsia"/>
        </w:rPr>
        <w:t>Wesco</w:t>
      </w:r>
      <w:r>
        <w:rPr>
          <w:rFonts w:hint="eastAsia"/>
        </w:rPr>
        <w:t>与伯克希尔母公司所持有的资产与负债</w:t>
      </w:r>
    </w:p>
    <w:p w:rsidR="00FD0B51" w:rsidRDefault="005429E9">
      <w:pPr>
        <w:spacing w:line="360" w:lineRule="auto"/>
        <w:ind w:firstLineChars="202" w:firstLine="424"/>
      </w:pPr>
      <w:r>
        <w:rPr>
          <w:rFonts w:hint="eastAsia"/>
        </w:rPr>
        <w:t>如果将以上四类的盈余与净值加总，你将得到与一般公认会计原则一致的总数，但是我们必须强调的是这种新的表示方法并未经过会计师看过，最好是不要，因为他们要是看到这</w:t>
      </w:r>
      <w:r>
        <w:rPr>
          <w:rFonts w:hint="eastAsia"/>
        </w:rPr>
        <w:lastRenderedPageBreak/>
        <w:t>种报表，一定会被吓个半死。</w:t>
      </w:r>
    </w:p>
    <w:p w:rsidR="00FD0B51" w:rsidRDefault="005429E9">
      <w:pPr>
        <w:spacing w:line="360" w:lineRule="auto"/>
        <w:ind w:firstLineChars="202" w:firstLine="424"/>
      </w:pPr>
      <w:r>
        <w:rPr>
          <w:rFonts w:hint="eastAsia"/>
        </w:rPr>
        <w:t>先前我曾提到在</w:t>
      </w:r>
      <w:r>
        <w:rPr>
          <w:rFonts w:hint="eastAsia"/>
        </w:rPr>
        <w:t>1990</w:t>
      </w:r>
      <w:r>
        <w:rPr>
          <w:rFonts w:hint="eastAsia"/>
        </w:rPr>
        <w:t>年会有另一项会计原则的重大变动，主要与递延所得税有关，这原则相当的复杂且极具争议性，以致于原定计画于</w:t>
      </w:r>
      <w:r>
        <w:rPr>
          <w:rFonts w:hint="eastAsia"/>
        </w:rPr>
        <w:t>1989</w:t>
      </w:r>
      <w:r>
        <w:rPr>
          <w:rFonts w:hint="eastAsia"/>
        </w:rPr>
        <w:t>年实施延后一年。</w:t>
      </w:r>
    </w:p>
    <w:p w:rsidR="00FD0B51" w:rsidRDefault="005429E9">
      <w:pPr>
        <w:spacing w:line="360" w:lineRule="auto"/>
        <w:ind w:firstLineChars="202" w:firstLine="424"/>
      </w:pPr>
      <w:r>
        <w:rPr>
          <w:rFonts w:hint="eastAsia"/>
        </w:rPr>
        <w:t>当这项原则开始实施后，对我们有几个方面，最重要的一点就是我们必须重新修正旗下保险公司所持有的未实现股票资本利得，其计算递延所得税负债的方式，</w:t>
      </w:r>
    </w:p>
    <w:p w:rsidR="00FD0B51" w:rsidRDefault="005429E9">
      <w:pPr>
        <w:spacing w:line="360" w:lineRule="auto"/>
        <w:ind w:firstLineChars="202" w:firstLine="424"/>
      </w:pPr>
      <w:r>
        <w:rPr>
          <w:rFonts w:hint="eastAsia"/>
        </w:rPr>
        <w:t>原先我们在这方面的负债分作好几层，对于</w:t>
      </w:r>
      <w:r>
        <w:rPr>
          <w:rFonts w:hint="eastAsia"/>
        </w:rPr>
        <w:t>1986</w:t>
      </w:r>
      <w:r>
        <w:rPr>
          <w:rFonts w:hint="eastAsia"/>
        </w:rPr>
        <w:t>年以前帐列未实现利益，大约在</w:t>
      </w:r>
      <w:r>
        <w:rPr>
          <w:rFonts w:hint="eastAsia"/>
        </w:rPr>
        <w:t>12</w:t>
      </w:r>
      <w:r>
        <w:rPr>
          <w:rFonts w:hint="eastAsia"/>
        </w:rPr>
        <w:t>亿美元左右，系以</w:t>
      </w:r>
      <w:r>
        <w:rPr>
          <w:rFonts w:hint="eastAsia"/>
        </w:rPr>
        <w:t>28%</w:t>
      </w:r>
      <w:r>
        <w:rPr>
          <w:rFonts w:hint="eastAsia"/>
        </w:rPr>
        <w:t>的税率估算，对于</w:t>
      </w:r>
      <w:r>
        <w:rPr>
          <w:rFonts w:hint="eastAsia"/>
        </w:rPr>
        <w:t>1986</w:t>
      </w:r>
      <w:r>
        <w:rPr>
          <w:rFonts w:hint="eastAsia"/>
        </w:rPr>
        <w:t>年之后的帐列未实现利益，大约在</w:t>
      </w:r>
      <w:r>
        <w:rPr>
          <w:rFonts w:hint="eastAsia"/>
        </w:rPr>
        <w:t>6</w:t>
      </w:r>
      <w:r>
        <w:rPr>
          <w:rFonts w:hint="eastAsia"/>
        </w:rPr>
        <w:t>亿美元左右，系以</w:t>
      </w:r>
      <w:r>
        <w:rPr>
          <w:rFonts w:hint="eastAsia"/>
        </w:rPr>
        <w:t>34%</w:t>
      </w:r>
      <w:r>
        <w:rPr>
          <w:rFonts w:hint="eastAsia"/>
        </w:rPr>
        <w:t>的税率估算，</w:t>
      </w:r>
      <w:r>
        <w:rPr>
          <w:rFonts w:hint="eastAsia"/>
        </w:rPr>
        <w:t>1987</w:t>
      </w:r>
      <w:r>
        <w:rPr>
          <w:rFonts w:hint="eastAsia"/>
        </w:rPr>
        <w:t>年起调整税率的差异反应税负的差异。</w:t>
      </w:r>
    </w:p>
    <w:p w:rsidR="00FD0B51" w:rsidRDefault="005429E9">
      <w:pPr>
        <w:spacing w:line="360" w:lineRule="auto"/>
        <w:ind w:firstLineChars="202" w:firstLine="424"/>
      </w:pPr>
      <w:r>
        <w:rPr>
          <w:rFonts w:hint="eastAsia"/>
        </w:rPr>
        <w:t>现在看起来，新的会计原则要求我们从</w:t>
      </w:r>
      <w:r>
        <w:rPr>
          <w:rFonts w:hint="eastAsia"/>
        </w:rPr>
        <w:t>1990</w:t>
      </w:r>
      <w:r>
        <w:rPr>
          <w:rFonts w:hint="eastAsia"/>
        </w:rPr>
        <w:t>年开始必须将所有未实现利益的预估税率订在</w:t>
      </w:r>
      <w:r>
        <w:rPr>
          <w:rFonts w:hint="eastAsia"/>
        </w:rPr>
        <w:t>34%</w:t>
      </w:r>
      <w:r>
        <w:rPr>
          <w:rFonts w:hint="eastAsia"/>
        </w:rPr>
        <w:t>，经估算光是这一项做法就会使得我们的年度盈余与净值减少七千多万美元，还不包含其它大大小小的影响。</w:t>
      </w:r>
    </w:p>
    <w:p w:rsidR="00FD0B51" w:rsidRDefault="005429E9">
      <w:pPr>
        <w:spacing w:line="360" w:lineRule="auto"/>
        <w:ind w:firstLineChars="202" w:firstLine="424"/>
      </w:pPr>
      <w:r>
        <w:rPr>
          <w:rFonts w:hint="eastAsia"/>
        </w:rPr>
        <w:t>其实我们不认为这样转变有其必要性，因为对于伯克希尔来说不管税率是</w:t>
      </w:r>
      <w:r>
        <w:rPr>
          <w:rFonts w:hint="eastAsia"/>
        </w:rPr>
        <w:t>28%</w:t>
      </w:r>
      <w:r>
        <w:rPr>
          <w:rFonts w:hint="eastAsia"/>
        </w:rPr>
        <w:t>或是</w:t>
      </w:r>
      <w:r>
        <w:rPr>
          <w:rFonts w:hint="eastAsia"/>
        </w:rPr>
        <w:t>34%</w:t>
      </w:r>
      <w:r>
        <w:rPr>
          <w:rFonts w:hint="eastAsia"/>
        </w:rPr>
        <w:t>，都不能反应我们公司的实质现况，因为我们从来不考虑出售我们具有庞大未实现利益的股票。</w:t>
      </w:r>
    </w:p>
    <w:p w:rsidR="00FD0B51" w:rsidRDefault="005429E9">
      <w:pPr>
        <w:spacing w:line="360" w:lineRule="auto"/>
        <w:ind w:firstLineChars="202" w:firstLine="424"/>
      </w:pPr>
      <w:r>
        <w:rPr>
          <w:rFonts w:hint="eastAsia"/>
        </w:rPr>
        <w:t>对于那些对会计不感兴趣的人，很抱歉耽误各位的时间，我很清楚你们当中有很多根本不会仔细去看数字，但却仍持续支持我们，因为你们知道</w:t>
      </w:r>
      <w:r>
        <w:rPr>
          <w:rFonts w:hint="eastAsia"/>
        </w:rPr>
        <w:t>(1)</w:t>
      </w:r>
      <w:r>
        <w:rPr>
          <w:rFonts w:hint="eastAsia"/>
        </w:rPr>
        <w:t>查理跟我本身的身家也都在里面</w:t>
      </w:r>
      <w:r>
        <w:rPr>
          <w:rFonts w:hint="eastAsia"/>
        </w:rPr>
        <w:t>(2)</w:t>
      </w:r>
      <w:r>
        <w:rPr>
          <w:rFonts w:hint="eastAsia"/>
        </w:rPr>
        <w:t>我们绝对会与各位共享荣枯</w:t>
      </w:r>
      <w:r>
        <w:rPr>
          <w:rFonts w:hint="eastAsia"/>
        </w:rPr>
        <w:t>(3)</w:t>
      </w:r>
      <w:r>
        <w:rPr>
          <w:rFonts w:hint="eastAsia"/>
        </w:rPr>
        <w:t>到目前为止先前的记录还算令人满意。事实上这种完全信任的投资方法并没有什么不好，但也有一些股东比较喜欢深入分析的方式，因此我们也有必要提供足够的信息给他们，至于伯克希尔本身在做投资时，则是两种方法并用，重点在于能不能得到满意的答案。</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70" w:name="_Toc431641893"/>
      <w:r>
        <w:rPr>
          <w:rFonts w:eastAsia="黑体" w:hint="eastAsia"/>
          <w:kern w:val="30"/>
          <w:sz w:val="28"/>
        </w:rPr>
        <w:t>帐列盈余的来源</w:t>
      </w:r>
      <w:bookmarkEnd w:id="170"/>
    </w:p>
    <w:p w:rsidR="00FD0B51" w:rsidRDefault="005429E9">
      <w:pPr>
        <w:spacing w:line="360" w:lineRule="auto"/>
        <w:ind w:firstLineChars="202" w:firstLine="424"/>
      </w:pPr>
      <w:r>
        <w:rPr>
          <w:rFonts w:hint="eastAsia"/>
        </w:rPr>
        <w:t>除了提供给各位最新四个部门的会计资料，我们一如往常还是会提列出伯克希尔帐列盈余的主要来源</w:t>
      </w:r>
    </w:p>
    <w:p w:rsidR="00FD0B51" w:rsidRDefault="005429E9">
      <w:pPr>
        <w:spacing w:line="360" w:lineRule="auto"/>
        <w:ind w:firstLineChars="202" w:firstLine="424"/>
      </w:pPr>
      <w:r>
        <w:rPr>
          <w:rFonts w:hint="eastAsia"/>
        </w:rPr>
        <w:t>在下表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年报中还有企业个别部门的信息，有关</w:t>
      </w:r>
      <w:r>
        <w:rPr>
          <w:rFonts w:hint="eastAsia"/>
        </w:rPr>
        <w:t>Wesco</w:t>
      </w:r>
      <w:r>
        <w:rPr>
          <w:rFonts w:hint="eastAsia"/>
        </w:rPr>
        <w:t>公司的信息，我强烈建议大家可以看看查理孟格所写的年报，里头包含我看过对储贷机构危机事件写得最贴切的一篇文章，另外也</w:t>
      </w:r>
      <w:r>
        <w:rPr>
          <w:rFonts w:hint="eastAsia"/>
        </w:rPr>
        <w:lastRenderedPageBreak/>
        <w:t>可以顺便看看</w:t>
      </w:r>
      <w:r>
        <w:rPr>
          <w:rFonts w:hint="eastAsia"/>
        </w:rPr>
        <w:t>Precision</w:t>
      </w:r>
      <w:r>
        <w:rPr>
          <w:rFonts w:hint="eastAsia"/>
        </w:rPr>
        <w:t>钢铁厂，这家</w:t>
      </w:r>
      <w:r>
        <w:rPr>
          <w:rFonts w:hint="eastAsia"/>
        </w:rPr>
        <w:t>Wesco</w:t>
      </w:r>
      <w:r>
        <w:rPr>
          <w:rFonts w:hint="eastAsia"/>
        </w:rPr>
        <w:t>的子公司所处的产业竞争相当激烈，但经理人</w:t>
      </w:r>
      <w:r>
        <w:rPr>
          <w:rFonts w:hint="eastAsia"/>
        </w:rPr>
        <w:t>Dave</w:t>
      </w:r>
      <w:r>
        <w:rPr>
          <w:rFonts w:hint="eastAsia"/>
        </w:rPr>
        <w:t>仍然努力创造相当不错的绩效，虽然手头上缺乏资料来证明，但我相信他的表现绝对不比其它同侪逊色。</w:t>
      </w:r>
    </w:p>
    <w:p w:rsidR="00FD0B51" w:rsidRDefault="005429E9">
      <w:pPr>
        <w:spacing w:line="360" w:lineRule="auto"/>
        <w:ind w:firstLineChars="202" w:firstLine="424"/>
      </w:pPr>
      <w:r>
        <w:rPr>
          <w:rFonts w:hint="eastAsia"/>
        </w:rPr>
        <w:t>我们旗下各项营运事业所创造的盈余，不管是依绝对值或是与同业相较，实在是相当出色，对此我们衷心感谢这些辛苦的经理人，你我应该感到庆幸能与他们一起共事。</w:t>
      </w:r>
    </w:p>
    <w:p w:rsidR="00FD0B51" w:rsidRDefault="005429E9">
      <w:pPr>
        <w:spacing w:line="360" w:lineRule="auto"/>
        <w:ind w:firstLineChars="202" w:firstLine="424"/>
      </w:pPr>
      <w:r>
        <w:rPr>
          <w:rFonts w:hint="eastAsia"/>
        </w:rPr>
        <w:t>在伯克希尔，这样的关系可以维持相当长久，我们不会因为这些杰出优秀的明星经理人年纪到了一定程度就把他们给换掉，不管是</w:t>
      </w:r>
      <w:r>
        <w:rPr>
          <w:rFonts w:hint="eastAsia"/>
        </w:rPr>
        <w:t>65</w:t>
      </w:r>
      <w:r>
        <w:rPr>
          <w:rFonts w:hint="eastAsia"/>
        </w:rPr>
        <w:t>岁或是</w:t>
      </w:r>
      <w:r>
        <w:rPr>
          <w:rFonts w:hint="eastAsia"/>
        </w:rPr>
        <w:t>B</w:t>
      </w:r>
      <w:r>
        <w:rPr>
          <w:rFonts w:hint="eastAsia"/>
        </w:rPr>
        <w:t>太太在</w:t>
      </w:r>
      <w:r>
        <w:rPr>
          <w:rFonts w:hint="eastAsia"/>
        </w:rPr>
        <w:t>1988</w:t>
      </w:r>
      <w:r>
        <w:rPr>
          <w:rFonts w:hint="eastAsia"/>
        </w:rPr>
        <w:t>年所打破的</w:t>
      </w:r>
      <w:r>
        <w:rPr>
          <w:rFonts w:hint="eastAsia"/>
        </w:rPr>
        <w:t>95</w:t>
      </w:r>
      <w:r>
        <w:rPr>
          <w:rFonts w:hint="eastAsia"/>
        </w:rPr>
        <w:t>岁上限，明星的经理人实在是可遇不可求的稀罕珍宝，他们就像是插满蜡烛的蛋糕，如何叫人舍得把他们丢弃，相较之下，我们对于新进的</w:t>
      </w:r>
      <w:r>
        <w:rPr>
          <w:rFonts w:hint="eastAsia"/>
        </w:rPr>
        <w:t>MBA</w:t>
      </w:r>
      <w:r>
        <w:rPr>
          <w:rFonts w:hint="eastAsia"/>
        </w:rPr>
        <w:t>企管硕士的评价就没有那么高了，他们的学术经历看起来总是很吓人，讲起话来头头是道，但个人对于企业长期发展的投入却相当有限，实在是很难去教菜狗那套老伎俩。</w:t>
      </w:r>
    </w:p>
    <w:p w:rsidR="00FD0B51" w:rsidRDefault="005429E9">
      <w:pPr>
        <w:spacing w:line="360" w:lineRule="auto"/>
        <w:ind w:firstLineChars="202" w:firstLine="424"/>
      </w:pPr>
      <w:r>
        <w:rPr>
          <w:rFonts w:hint="eastAsia"/>
        </w:rPr>
        <w:t>在内布拉斯加家具店方面，</w:t>
      </w:r>
      <w:r>
        <w:rPr>
          <w:rFonts w:hint="eastAsia"/>
        </w:rPr>
        <w:t>B</w:t>
      </w:r>
      <w:r>
        <w:rPr>
          <w:rFonts w:hint="eastAsia"/>
        </w:rPr>
        <w:t>太太坐着她的轮椅持续运转，自从</w:t>
      </w:r>
      <w:r>
        <w:rPr>
          <w:rFonts w:hint="eastAsia"/>
        </w:rPr>
        <w:t>44</w:t>
      </w:r>
      <w:r>
        <w:rPr>
          <w:rFonts w:hint="eastAsia"/>
        </w:rPr>
        <w:t>岁那年以</w:t>
      </w:r>
      <w:r>
        <w:rPr>
          <w:rFonts w:hint="eastAsia"/>
        </w:rPr>
        <w:t>500</w:t>
      </w:r>
      <w:r>
        <w:rPr>
          <w:rFonts w:hint="eastAsia"/>
        </w:rPr>
        <w:t>块美金开始创业当老板，至今已有</w:t>
      </w:r>
      <w:r>
        <w:rPr>
          <w:rFonts w:hint="eastAsia"/>
        </w:rPr>
        <w:t>51</w:t>
      </w:r>
      <w:r>
        <w:rPr>
          <w:rFonts w:hint="eastAsia"/>
        </w:rPr>
        <w:t>个年头，</w:t>
      </w:r>
      <w:r>
        <w:rPr>
          <w:rFonts w:hint="eastAsia"/>
        </w:rPr>
        <w:t>(</w:t>
      </w:r>
      <w:r>
        <w:rPr>
          <w:rFonts w:hint="eastAsia"/>
        </w:rPr>
        <w:t>要是当初是用</w:t>
      </w:r>
      <w:r>
        <w:rPr>
          <w:rFonts w:hint="eastAsia"/>
        </w:rPr>
        <w:t>1,000</w:t>
      </w:r>
      <w:r>
        <w:rPr>
          <w:rFonts w:hint="eastAsia"/>
        </w:rPr>
        <w:t>块的话，现在可能更不得了</w:t>
      </w:r>
      <w:r>
        <w:rPr>
          <w:rFonts w:hint="eastAsia"/>
        </w:rPr>
        <w:t>)</w:t>
      </w:r>
      <w:r>
        <w:rPr>
          <w:rFonts w:hint="eastAsia"/>
        </w:rPr>
        <w:t>，对于</w:t>
      </w:r>
      <w:r>
        <w:rPr>
          <w:rFonts w:hint="eastAsia"/>
        </w:rPr>
        <w:t>B</w:t>
      </w:r>
      <w:r>
        <w:rPr>
          <w:rFonts w:hint="eastAsia"/>
        </w:rPr>
        <w:t>太太来说，就是再多十岁也不嫌老。</w:t>
      </w:r>
    </w:p>
    <w:p w:rsidR="00FD0B51" w:rsidRDefault="005429E9">
      <w:pPr>
        <w:spacing w:line="360" w:lineRule="auto"/>
        <w:ind w:firstLineChars="202" w:firstLine="424"/>
      </w:pPr>
      <w:r>
        <w:rPr>
          <w:rFonts w:hint="eastAsia"/>
        </w:rPr>
        <w:t>这家全美最大的家具量贩店到现在还在持续成长，去年秋天，又新开了一家占地</w:t>
      </w:r>
      <w:r>
        <w:rPr>
          <w:rFonts w:hint="eastAsia"/>
        </w:rPr>
        <w:t>20,000</w:t>
      </w:r>
      <w:r>
        <w:rPr>
          <w:rFonts w:hint="eastAsia"/>
        </w:rPr>
        <w:t>平方英呎的清洁用品中心，让我们的产品线不论是各种价格都应有尽有。</w:t>
      </w:r>
    </w:p>
    <w:p w:rsidR="00FD0B51" w:rsidRDefault="005429E9">
      <w:pPr>
        <w:spacing w:line="360" w:lineRule="auto"/>
        <w:ind w:firstLineChars="202" w:firstLine="424"/>
      </w:pPr>
      <w:r>
        <w:rPr>
          <w:rFonts w:hint="eastAsia"/>
        </w:rPr>
        <w:t>最近</w:t>
      </w:r>
      <w:r>
        <w:rPr>
          <w:rFonts w:hint="eastAsia"/>
        </w:rPr>
        <w:t>Dillard</w:t>
      </w:r>
      <w:r>
        <w:rPr>
          <w:rFonts w:hint="eastAsia"/>
        </w:rPr>
        <w:t>一家在全美地区经营相当成功的百货公司打算进军奥玛哈地区，在它其它主要的分店都设有家具部门，事实上他们在这方面也做的相当成功，不过就在其奥玛哈分店开幕的前夕，</w:t>
      </w:r>
      <w:r>
        <w:rPr>
          <w:rFonts w:hint="eastAsia"/>
        </w:rPr>
        <w:t>Dillard</w:t>
      </w:r>
      <w:r>
        <w:rPr>
          <w:rFonts w:hint="eastAsia"/>
        </w:rPr>
        <w:t>总裁</w:t>
      </w:r>
      <w:r>
        <w:rPr>
          <w:rFonts w:hint="eastAsia"/>
        </w:rPr>
        <w:t>William</w:t>
      </w:r>
      <w:r>
        <w:rPr>
          <w:rFonts w:hint="eastAsia"/>
        </w:rPr>
        <w:t>先生却宣布这家分店决定不卖家具，他特别提到</w:t>
      </w:r>
      <w:r>
        <w:rPr>
          <w:rFonts w:hint="eastAsia"/>
        </w:rPr>
        <w:t>NFM</w:t>
      </w:r>
      <w:r>
        <w:rPr>
          <w:rFonts w:hint="eastAsia"/>
        </w:rPr>
        <w:t>，表示你绝对不会想要与它竞争，我想它在当地已经是最强的了。</w:t>
      </w:r>
    </w:p>
    <w:p w:rsidR="00FD0B51" w:rsidRDefault="005429E9">
      <w:pPr>
        <w:spacing w:line="360" w:lineRule="auto"/>
        <w:ind w:firstLineChars="202" w:firstLine="424"/>
      </w:pPr>
      <w:r>
        <w:rPr>
          <w:rFonts w:hint="eastAsia"/>
        </w:rPr>
        <w:t>水牛城报纸我们赞扬广告的价值，而我们在</w:t>
      </w:r>
      <w:r>
        <w:rPr>
          <w:rFonts w:hint="eastAsia"/>
        </w:rPr>
        <w:t>NFM</w:t>
      </w:r>
      <w:r>
        <w:rPr>
          <w:rFonts w:hint="eastAsia"/>
        </w:rPr>
        <w:t>的政策则是证明我们所宣扬的确实可行，过去三年来，</w:t>
      </w:r>
      <w:r>
        <w:rPr>
          <w:rFonts w:hint="eastAsia"/>
        </w:rPr>
        <w:t>NFM</w:t>
      </w:r>
      <w:r>
        <w:rPr>
          <w:rFonts w:hint="eastAsia"/>
        </w:rPr>
        <w:t>是奥玛哈世界先锋报的最大广告客户，</w:t>
      </w:r>
      <w:r>
        <w:rPr>
          <w:rFonts w:hint="eastAsia"/>
        </w:rPr>
        <w:t>(ROP</w:t>
      </w:r>
      <w:r>
        <w:rPr>
          <w:rFonts w:hint="eastAsia"/>
        </w:rPr>
        <w:t>是指直接印在报纸而非夹报式的广告</w:t>
      </w:r>
      <w:r>
        <w:rPr>
          <w:rFonts w:hint="eastAsia"/>
        </w:rPr>
        <w:t>)</w:t>
      </w:r>
      <w:r>
        <w:rPr>
          <w:rFonts w:hint="eastAsia"/>
        </w:rPr>
        <w:t>，据我所知，除此之外没有一家报纸的主要广告客户是家具商，同时我们也在堪萨斯等地区刊登广告，所得到的反应也相当不错，广告当然有其效果，只要你所要介绍的东西值得推荐。</w:t>
      </w:r>
    </w:p>
    <w:p w:rsidR="00FD0B51" w:rsidRDefault="005429E9">
      <w:pPr>
        <w:spacing w:line="360" w:lineRule="auto"/>
        <w:ind w:firstLineChars="202" w:firstLine="424"/>
      </w:pPr>
      <w:r>
        <w:rPr>
          <w:rFonts w:hint="eastAsia"/>
        </w:rPr>
        <w:t>B</w:t>
      </w:r>
      <w:r>
        <w:rPr>
          <w:rFonts w:hint="eastAsia"/>
        </w:rPr>
        <w:t>太太的儿子路易，还有他几个小孩组成了一支梦幻队伍，跟他们一起共事实在是一种享受，所有的成员品格与才能兼具。</w:t>
      </w:r>
    </w:p>
    <w:p w:rsidR="00FD0B51" w:rsidRDefault="005429E9">
      <w:pPr>
        <w:spacing w:line="360" w:lineRule="auto"/>
        <w:ind w:firstLineChars="202" w:firstLine="424"/>
      </w:pPr>
      <w:r>
        <w:rPr>
          <w:rFonts w:hint="eastAsia"/>
        </w:rPr>
        <w:t>去年我曾明确地表示水牛城日报</w:t>
      </w:r>
      <w:r>
        <w:rPr>
          <w:rFonts w:hint="eastAsia"/>
        </w:rPr>
        <w:t>1988</w:t>
      </w:r>
      <w:r>
        <w:rPr>
          <w:rFonts w:hint="eastAsia"/>
        </w:rPr>
        <w:t>年的税前盈余一定会下滑，事实证明要不是有</w:t>
      </w:r>
      <w:r>
        <w:rPr>
          <w:rFonts w:hint="eastAsia"/>
        </w:rPr>
        <w:t>Stan Lipsey</w:t>
      </w:r>
      <w:r>
        <w:rPr>
          <w:rFonts w:hint="eastAsia"/>
        </w:rPr>
        <w:t>，结果可能会如我所预测，与其它同规模的报纸同样地沉沦，很高兴</w:t>
      </w:r>
      <w:r>
        <w:rPr>
          <w:rFonts w:hint="eastAsia"/>
        </w:rPr>
        <w:t>Stan</w:t>
      </w:r>
      <w:r>
        <w:rPr>
          <w:rFonts w:hint="eastAsia"/>
        </w:rPr>
        <w:t>让我看起来很愚蠢。</w:t>
      </w:r>
    </w:p>
    <w:p w:rsidR="00FD0B51" w:rsidRDefault="005429E9">
      <w:pPr>
        <w:spacing w:line="360" w:lineRule="auto"/>
        <w:ind w:firstLineChars="202" w:firstLine="424"/>
      </w:pPr>
      <w:r>
        <w:rPr>
          <w:rFonts w:hint="eastAsia"/>
        </w:rPr>
        <w:lastRenderedPageBreak/>
        <w:t>虽然我们去年我们调涨的价格较同业水准略低，同时印刷与工资成本调整的幅度与同业一致，但</w:t>
      </w:r>
      <w:r>
        <w:rPr>
          <w:rFonts w:hint="eastAsia"/>
        </w:rPr>
        <w:t>Stan</w:t>
      </w:r>
      <w:r>
        <w:rPr>
          <w:rFonts w:hint="eastAsia"/>
        </w:rPr>
        <w:t>还是硬生生让毛利率又扩大一些，在新闻业没有其它人可以像他这样有更好的经营绩效，且同时还能够让读者得到如此丰富的新闻，我们相信我们自己的新闻比率，绝对是同样规模或甚至更大报纸中最高的，</w:t>
      </w:r>
      <w:r>
        <w:rPr>
          <w:rFonts w:hint="eastAsia"/>
        </w:rPr>
        <w:t>1988</w:t>
      </w:r>
      <w:r>
        <w:rPr>
          <w:rFonts w:hint="eastAsia"/>
        </w:rPr>
        <w:t>年</w:t>
      </w:r>
      <w:r>
        <w:rPr>
          <w:rFonts w:hint="eastAsia"/>
        </w:rPr>
        <w:t>49.5%</w:t>
      </w:r>
      <w:r>
        <w:rPr>
          <w:rFonts w:hint="eastAsia"/>
        </w:rPr>
        <w:t>，不管获利状况如此，我们一定会努力将这个比率维持在</w:t>
      </w:r>
      <w:r>
        <w:rPr>
          <w:rFonts w:hint="eastAsia"/>
        </w:rPr>
        <w:t>50%</w:t>
      </w:r>
      <w:r>
        <w:rPr>
          <w:rFonts w:hint="eastAsia"/>
        </w:rPr>
        <w:t>上下。</w:t>
      </w:r>
    </w:p>
    <w:p w:rsidR="00FD0B51" w:rsidRDefault="005429E9">
      <w:pPr>
        <w:spacing w:line="360" w:lineRule="auto"/>
        <w:ind w:firstLineChars="202" w:firstLine="424"/>
      </w:pPr>
      <w:r>
        <w:rPr>
          <w:rFonts w:hint="eastAsia"/>
        </w:rPr>
        <w:t>查理跟我在年轻的时候就很热爱新闻事业，而买下水牛城报纸的</w:t>
      </w:r>
      <w:r>
        <w:rPr>
          <w:rFonts w:hint="eastAsia"/>
        </w:rPr>
        <w:t>12</w:t>
      </w:r>
      <w:r>
        <w:rPr>
          <w:rFonts w:hint="eastAsia"/>
        </w:rPr>
        <w:t>年来，让我们渡过许多快乐时光，我们很幸运能够找到像</w:t>
      </w:r>
      <w:r>
        <w:rPr>
          <w:rFonts w:hint="eastAsia"/>
        </w:rPr>
        <w:t>Murray</w:t>
      </w:r>
      <w:r>
        <w:rPr>
          <w:rFonts w:hint="eastAsia"/>
        </w:rPr>
        <w:t>这样杰出的总编辑，让我们一入主水牛城报纸后，便深深引以为傲。</w:t>
      </w:r>
    </w:p>
    <w:p w:rsidR="00FD0B51" w:rsidRDefault="005429E9">
      <w:pPr>
        <w:spacing w:line="360" w:lineRule="auto"/>
        <w:ind w:firstLineChars="202" w:firstLine="424"/>
      </w:pPr>
      <w:r>
        <w:rPr>
          <w:rFonts w:hint="eastAsia"/>
        </w:rPr>
        <w:t>喜诗糖果在</w:t>
      </w:r>
      <w:r>
        <w:rPr>
          <w:rFonts w:hint="eastAsia"/>
        </w:rPr>
        <w:t>1988</w:t>
      </w:r>
      <w:r>
        <w:rPr>
          <w:rFonts w:hint="eastAsia"/>
        </w:rPr>
        <w:t>年总共销售了</w:t>
      </w:r>
      <w:r>
        <w:rPr>
          <w:rFonts w:hint="eastAsia"/>
        </w:rPr>
        <w:t>2,510</w:t>
      </w:r>
      <w:r>
        <w:rPr>
          <w:rFonts w:hint="eastAsia"/>
        </w:rPr>
        <w:t>万磅重的糖果，本来在十月前整个销售前景看起来不太乐观，但拜圣诞节旺季特别旺所致，整个局势跟着扭转。</w:t>
      </w:r>
    </w:p>
    <w:p w:rsidR="00FD0B51" w:rsidRDefault="005429E9">
      <w:pPr>
        <w:spacing w:line="360" w:lineRule="auto"/>
        <w:ind w:firstLineChars="202" w:firstLine="424"/>
      </w:pPr>
      <w:r>
        <w:rPr>
          <w:rFonts w:hint="eastAsia"/>
        </w:rPr>
        <w:t>就像我们以前告诉各位的，喜诗的糖果旺季越来越向圣诞节集中，去年光是</w:t>
      </w:r>
      <w:r>
        <w:rPr>
          <w:rFonts w:hint="eastAsia"/>
        </w:rPr>
        <w:t>12</w:t>
      </w:r>
      <w:r>
        <w:rPr>
          <w:rFonts w:hint="eastAsia"/>
        </w:rPr>
        <w:t>月的税前获利</w:t>
      </w:r>
      <w:r>
        <w:rPr>
          <w:rFonts w:hint="eastAsia"/>
        </w:rPr>
        <w:t>2,900</w:t>
      </w:r>
      <w:r>
        <w:rPr>
          <w:rFonts w:hint="eastAsia"/>
        </w:rPr>
        <w:t>万就占全年度</w:t>
      </w:r>
      <w:r>
        <w:rPr>
          <w:rFonts w:hint="eastAsia"/>
        </w:rPr>
        <w:t>3,250</w:t>
      </w:r>
      <w:r>
        <w:rPr>
          <w:rFonts w:hint="eastAsia"/>
        </w:rPr>
        <w:t>万的</w:t>
      </w:r>
      <w:r>
        <w:rPr>
          <w:rFonts w:hint="eastAsia"/>
        </w:rPr>
        <w:t>90%</w:t>
      </w:r>
      <w:r>
        <w:rPr>
          <w:rFonts w:hint="eastAsia"/>
        </w:rPr>
        <w:t>，</w:t>
      </w:r>
      <w:r>
        <w:rPr>
          <w:rFonts w:hint="eastAsia"/>
        </w:rPr>
        <w:t>(</w:t>
      </w:r>
      <w:r>
        <w:rPr>
          <w:rFonts w:hint="eastAsia"/>
        </w:rPr>
        <w:t>如此你应该相信圣诞老公公真的存在了吧</w:t>
      </w:r>
      <w:r>
        <w:rPr>
          <w:rFonts w:hint="eastAsia"/>
        </w:rPr>
        <w:t>)</w:t>
      </w:r>
      <w:r>
        <w:rPr>
          <w:rFonts w:hint="eastAsia"/>
        </w:rPr>
        <w:t>，十二月的旺季使得伯克希尔第四季的盈余看起来相当不错，另外第一季则是因为世界百科全书年度出版所以也会有一波小高潮。</w:t>
      </w:r>
    </w:p>
    <w:p w:rsidR="00FD0B51" w:rsidRDefault="005429E9">
      <w:pPr>
        <w:spacing w:line="360" w:lineRule="auto"/>
        <w:ind w:firstLineChars="202" w:firstLine="424"/>
      </w:pPr>
      <w:r>
        <w:rPr>
          <w:rFonts w:hint="eastAsia"/>
        </w:rPr>
        <w:t>查理跟我是在买下喜诗糖果五分钟之后，决定为</w:t>
      </w:r>
      <w:r>
        <w:rPr>
          <w:rFonts w:hint="eastAsia"/>
        </w:rPr>
        <w:t>Chuck Huggins</w:t>
      </w:r>
      <w:r>
        <w:rPr>
          <w:rFonts w:hint="eastAsia"/>
        </w:rPr>
        <w:t>负责这家公司的管理，在看过他这些年来的绩效之后，你可能会怀疑为何我们要考虑那么久！</w:t>
      </w:r>
    </w:p>
    <w:p w:rsidR="00FD0B51" w:rsidRDefault="005429E9">
      <w:pPr>
        <w:spacing w:line="360" w:lineRule="auto"/>
        <w:ind w:firstLineChars="202" w:firstLine="424"/>
      </w:pPr>
      <w:r>
        <w:rPr>
          <w:rFonts w:hint="eastAsia"/>
        </w:rPr>
        <w:t>在费区海默，</w:t>
      </w:r>
      <w:r>
        <w:rPr>
          <w:rFonts w:hint="eastAsia"/>
        </w:rPr>
        <w:t>Heldmans</w:t>
      </w:r>
      <w:r>
        <w:rPr>
          <w:rFonts w:hint="eastAsia"/>
        </w:rPr>
        <w:t>家族就好象是</w:t>
      </w:r>
      <w:r>
        <w:rPr>
          <w:rFonts w:hint="eastAsia"/>
        </w:rPr>
        <w:t>B</w:t>
      </w:r>
      <w:r>
        <w:rPr>
          <w:rFonts w:hint="eastAsia"/>
        </w:rPr>
        <w:t>太太家族的辛辛那提版，不管是家具业或者是制服业都不会很有吸引力的行业，也只有好的管理才能让股东们获得好的投资报酬，这正是</w:t>
      </w:r>
      <w:r>
        <w:rPr>
          <w:rFonts w:hint="eastAsia"/>
        </w:rPr>
        <w:t>Heldmans</w:t>
      </w:r>
      <w:r>
        <w:rPr>
          <w:rFonts w:hint="eastAsia"/>
        </w:rPr>
        <w:t>五位家族成员为伯克希尔所作的贡献，身为职棒大都会队的发言人，</w:t>
      </w:r>
      <w:r>
        <w:rPr>
          <w:rFonts w:hint="eastAsia"/>
        </w:rPr>
        <w:t>Ralph Kiner</w:t>
      </w:r>
      <w:r>
        <w:rPr>
          <w:rFonts w:hint="eastAsia"/>
        </w:rPr>
        <w:t>曾说比较该队投手</w:t>
      </w:r>
      <w:r>
        <w:rPr>
          <w:rFonts w:hint="eastAsia"/>
        </w:rPr>
        <w:t>Steve Trout</w:t>
      </w:r>
      <w:r>
        <w:rPr>
          <w:rFonts w:hint="eastAsia"/>
        </w:rPr>
        <w:t>与他的父亲</w:t>
      </w:r>
      <w:r>
        <w:rPr>
          <w:rFonts w:hint="eastAsia"/>
        </w:rPr>
        <w:t>Dizzy Trout</w:t>
      </w:r>
      <w:r>
        <w:rPr>
          <w:rFonts w:hint="eastAsia"/>
        </w:rPr>
        <w:t>也是老虎队名投手，你就会发现虎父无犬子。</w:t>
      </w:r>
    </w:p>
    <w:p w:rsidR="00FD0B51" w:rsidRDefault="005429E9">
      <w:pPr>
        <w:spacing w:line="360" w:lineRule="auto"/>
        <w:ind w:firstLineChars="202" w:firstLine="424"/>
      </w:pPr>
      <w:r>
        <w:rPr>
          <w:rFonts w:hint="eastAsia"/>
        </w:rPr>
        <w:t>费区海默在</w:t>
      </w:r>
      <w:r>
        <w:rPr>
          <w:rFonts w:hint="eastAsia"/>
        </w:rPr>
        <w:t>1988</w:t>
      </w:r>
      <w:r>
        <w:rPr>
          <w:rFonts w:hint="eastAsia"/>
        </w:rPr>
        <w:t>年进行了一项规模颇大的购并案，查理跟我对于他们相当有信心，所以我们连看都没有看就同意了这项交易，很少有经营阶层，即便是财星五百大企业也好，能得到我们这样的信任。</w:t>
      </w:r>
    </w:p>
    <w:p w:rsidR="00FD0B51" w:rsidRDefault="005429E9">
      <w:pPr>
        <w:spacing w:line="360" w:lineRule="auto"/>
        <w:ind w:firstLineChars="202" w:firstLine="424"/>
      </w:pPr>
      <w:r>
        <w:rPr>
          <w:rFonts w:hint="eastAsia"/>
        </w:rPr>
        <w:t>因为这项购并案与内部本身的成长，费区海默的营业额可望大幅成长。</w:t>
      </w:r>
    </w:p>
    <w:p w:rsidR="00FD0B51" w:rsidRDefault="005429E9">
      <w:pPr>
        <w:spacing w:line="360" w:lineRule="auto"/>
        <w:ind w:firstLineChars="202" w:firstLine="424"/>
      </w:pPr>
      <w:r>
        <w:rPr>
          <w:rFonts w:hint="eastAsia"/>
        </w:rPr>
        <w:t>所有</w:t>
      </w:r>
      <w:r>
        <w:rPr>
          <w:rFonts w:hint="eastAsia"/>
        </w:rPr>
        <w:t>Ralph Schey</w:t>
      </w:r>
      <w:r>
        <w:rPr>
          <w:rFonts w:hint="eastAsia"/>
        </w:rPr>
        <w:t>所管理的事业，包含世界百科全书、寇比吸尘器与史考特费兹制造集团，在</w:t>
      </w:r>
      <w:r>
        <w:rPr>
          <w:rFonts w:hint="eastAsia"/>
        </w:rPr>
        <w:t>1988</w:t>
      </w:r>
      <w:r>
        <w:rPr>
          <w:rFonts w:hint="eastAsia"/>
        </w:rPr>
        <w:t>年的表现皆相当出色，投资其上的资金也获得相当不错的报酬。</w:t>
      </w:r>
    </w:p>
    <w:p w:rsidR="00FD0B51" w:rsidRDefault="005429E9">
      <w:pPr>
        <w:spacing w:line="360" w:lineRule="auto"/>
        <w:ind w:firstLineChars="202" w:firstLine="424"/>
      </w:pPr>
      <w:r>
        <w:rPr>
          <w:rFonts w:hint="eastAsia"/>
        </w:rPr>
        <w:t>在史考特费兹制造集团当中，又以</w:t>
      </w:r>
      <w:r>
        <w:rPr>
          <w:rFonts w:hint="eastAsia"/>
        </w:rPr>
        <w:t>Campbell</w:t>
      </w:r>
      <w:r>
        <w:rPr>
          <w:rFonts w:hint="eastAsia"/>
        </w:rPr>
        <w:t>家用器具最突出，这家全美最大的中小型压缩机自从</w:t>
      </w:r>
      <w:r>
        <w:rPr>
          <w:rFonts w:hint="eastAsia"/>
        </w:rPr>
        <w:t>1986</w:t>
      </w:r>
      <w:r>
        <w:rPr>
          <w:rFonts w:hint="eastAsia"/>
        </w:rPr>
        <w:t>年来每年盈余都呈倍数成长。</w:t>
      </w:r>
    </w:p>
    <w:p w:rsidR="00FD0B51" w:rsidRDefault="005429E9">
      <w:pPr>
        <w:spacing w:line="360" w:lineRule="auto"/>
        <w:ind w:firstLineChars="202" w:firstLine="424"/>
      </w:pPr>
      <w:r>
        <w:rPr>
          <w:rFonts w:hint="eastAsia"/>
        </w:rPr>
        <w:t>寇比吸尘器与世界百科全书的</w:t>
      </w:r>
      <w:r>
        <w:rPr>
          <w:rFonts w:hint="eastAsia"/>
        </w:rPr>
        <w:t>1988</w:t>
      </w:r>
      <w:r>
        <w:rPr>
          <w:rFonts w:hint="eastAsia"/>
        </w:rPr>
        <w:t>年销售数量都大幅成长，尤其在外销部份更是强劲，</w:t>
      </w:r>
      <w:r>
        <w:rPr>
          <w:rFonts w:hint="eastAsia"/>
        </w:rPr>
        <w:lastRenderedPageBreak/>
        <w:t>世界百科全书在九月配合莫斯科当地最大的一家美国百货公司开幕，正式在苏联推出，成为该店唯一展示的一套百科全书。</w:t>
      </w:r>
    </w:p>
    <w:p w:rsidR="00FD0B51" w:rsidRDefault="005429E9">
      <w:pPr>
        <w:spacing w:line="360" w:lineRule="auto"/>
        <w:ind w:firstLineChars="202" w:firstLine="424"/>
      </w:pPr>
      <w:r>
        <w:rPr>
          <w:rFonts w:hint="eastAsia"/>
        </w:rPr>
        <w:t>Ralph</w:t>
      </w:r>
      <w:r>
        <w:rPr>
          <w:rFonts w:hint="eastAsia"/>
        </w:rPr>
        <w:t>个人的工作效率真是惊人，除了同时经营</w:t>
      </w:r>
      <w:r>
        <w:rPr>
          <w:rFonts w:hint="eastAsia"/>
        </w:rPr>
        <w:t>19</w:t>
      </w:r>
      <w:r>
        <w:rPr>
          <w:rFonts w:hint="eastAsia"/>
        </w:rPr>
        <w:t>项事业之外，他还投入相当的时间在克里夫兰医院、</w:t>
      </w:r>
      <w:r>
        <w:rPr>
          <w:rFonts w:hint="eastAsia"/>
        </w:rPr>
        <w:t>Ohio</w:t>
      </w:r>
      <w:r>
        <w:rPr>
          <w:rFonts w:hint="eastAsia"/>
        </w:rPr>
        <w:t>大学等单位，另外还负责一个创投，创设了</w:t>
      </w:r>
      <w:r>
        <w:rPr>
          <w:rFonts w:hint="eastAsia"/>
        </w:rPr>
        <w:t>16</w:t>
      </w:r>
      <w:r>
        <w:rPr>
          <w:rFonts w:hint="eastAsia"/>
        </w:rPr>
        <w:t>家位于</w:t>
      </w:r>
      <w:r>
        <w:rPr>
          <w:rFonts w:hint="eastAsia"/>
        </w:rPr>
        <w:t>Ohio</w:t>
      </w:r>
      <w:r>
        <w:rPr>
          <w:rFonts w:hint="eastAsia"/>
        </w:rPr>
        <w:t>的新公司，他可以称的上是</w:t>
      </w:r>
      <w:r>
        <w:rPr>
          <w:rFonts w:hint="eastAsia"/>
        </w:rPr>
        <w:t>Ohio</w:t>
      </w:r>
      <w:r>
        <w:rPr>
          <w:rFonts w:hint="eastAsia"/>
        </w:rPr>
        <w:t>与伯克希尔之宝。</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71" w:name="_Toc431641894"/>
      <w:r>
        <w:rPr>
          <w:rFonts w:eastAsia="黑体" w:hint="eastAsia"/>
          <w:kern w:val="30"/>
          <w:sz w:val="28"/>
        </w:rPr>
        <w:t>波仙珠宝</w:t>
      </w:r>
      <w:bookmarkEnd w:id="171"/>
    </w:p>
    <w:p w:rsidR="00FD0B51" w:rsidRDefault="005429E9">
      <w:pPr>
        <w:spacing w:line="360" w:lineRule="auto"/>
        <w:ind w:firstLineChars="202" w:firstLine="424"/>
      </w:pPr>
      <w:r>
        <w:rPr>
          <w:rFonts w:hint="eastAsia"/>
        </w:rPr>
        <w:t>伯克希尔是在</w:t>
      </w:r>
      <w:r>
        <w:rPr>
          <w:rFonts w:hint="eastAsia"/>
        </w:rPr>
        <w:t>1983</w:t>
      </w:r>
      <w:r>
        <w:rPr>
          <w:rFonts w:hint="eastAsia"/>
        </w:rPr>
        <w:t>年买下内布拉斯加家具店</w:t>
      </w:r>
      <w:r>
        <w:rPr>
          <w:rFonts w:hint="eastAsia"/>
        </w:rPr>
        <w:t>80%</w:t>
      </w:r>
      <w:r>
        <w:rPr>
          <w:rFonts w:hint="eastAsia"/>
        </w:rPr>
        <w:t>的股权，当时我忘了问</w:t>
      </w:r>
      <w:r>
        <w:rPr>
          <w:rFonts w:hint="eastAsia"/>
        </w:rPr>
        <w:t>B</w:t>
      </w:r>
      <w:r>
        <w:rPr>
          <w:rFonts w:hint="eastAsia"/>
        </w:rPr>
        <w:t>太太一个连小学生都会想到的问题，你还有没有其它兄弟姊妹，上个月我补救了这个错误，现在我们又成为另一个家族分支</w:t>
      </w:r>
      <w:r>
        <w:rPr>
          <w:rFonts w:hint="eastAsia"/>
        </w:rPr>
        <w:t>80%</w:t>
      </w:r>
      <w:r>
        <w:rPr>
          <w:rFonts w:hint="eastAsia"/>
        </w:rPr>
        <w:t>的股东。</w:t>
      </w:r>
    </w:p>
    <w:p w:rsidR="00FD0B51" w:rsidRDefault="005429E9">
      <w:pPr>
        <w:spacing w:line="360" w:lineRule="auto"/>
        <w:ind w:firstLineChars="202" w:firstLine="424"/>
      </w:pPr>
      <w:r>
        <w:rPr>
          <w:rFonts w:hint="eastAsia"/>
        </w:rPr>
        <w:t>当</w:t>
      </w:r>
      <w:r>
        <w:rPr>
          <w:rFonts w:hint="eastAsia"/>
        </w:rPr>
        <w:t>B</w:t>
      </w:r>
      <w:r>
        <w:rPr>
          <w:rFonts w:hint="eastAsia"/>
        </w:rPr>
        <w:t>太太</w:t>
      </w:r>
      <w:r>
        <w:rPr>
          <w:rFonts w:hint="eastAsia"/>
        </w:rPr>
        <w:t>1917</w:t>
      </w:r>
      <w:r>
        <w:rPr>
          <w:rFonts w:hint="eastAsia"/>
        </w:rPr>
        <w:t>年从苏俄往东经满州一路逃到美国之后，她的双亲与五位兄弟姊妹也陆续来到美国，其中她有一个姊妹</w:t>
      </w:r>
      <w:r>
        <w:rPr>
          <w:rFonts w:hint="eastAsia"/>
        </w:rPr>
        <w:t>Rebecca</w:t>
      </w:r>
      <w:r>
        <w:rPr>
          <w:rFonts w:hint="eastAsia"/>
        </w:rPr>
        <w:t>在</w:t>
      </w:r>
      <w:r>
        <w:rPr>
          <w:rFonts w:hint="eastAsia"/>
        </w:rPr>
        <w:t>1922</w:t>
      </w:r>
      <w:r>
        <w:rPr>
          <w:rFonts w:hint="eastAsia"/>
        </w:rPr>
        <w:t>年跟着丈夫</w:t>
      </w:r>
      <w:r>
        <w:rPr>
          <w:rFonts w:hint="eastAsia"/>
        </w:rPr>
        <w:t>Friedman</w:t>
      </w:r>
      <w:r>
        <w:rPr>
          <w:rFonts w:hint="eastAsia"/>
        </w:rPr>
        <w:t>冒着生命危险往西途经拉脱维亚，当家族在奥玛哈重新团聚时大家一无所有且身无分文，然而只要身具智能、品格与热情一切就已足够，后来证明他们所向无敌。</w:t>
      </w:r>
    </w:p>
    <w:p w:rsidR="00FD0B51" w:rsidRDefault="005429E9">
      <w:pPr>
        <w:spacing w:line="360" w:lineRule="auto"/>
        <w:ind w:firstLineChars="202" w:firstLine="424"/>
      </w:pPr>
      <w:r>
        <w:rPr>
          <w:rFonts w:hint="eastAsia"/>
        </w:rPr>
        <w:t>1948</w:t>
      </w:r>
      <w:r>
        <w:rPr>
          <w:rFonts w:hint="eastAsia"/>
        </w:rPr>
        <w:t>年</w:t>
      </w:r>
      <w:r>
        <w:rPr>
          <w:rFonts w:hint="eastAsia"/>
        </w:rPr>
        <w:t>Friedman</w:t>
      </w:r>
      <w:r>
        <w:rPr>
          <w:rFonts w:hint="eastAsia"/>
        </w:rPr>
        <w:t>先生买下奥玛哈地区一家叫波仙的小珠宝店，后来他的儿子与女婿陆续加入。</w:t>
      </w:r>
    </w:p>
    <w:p w:rsidR="00FD0B51" w:rsidRDefault="005429E9">
      <w:pPr>
        <w:spacing w:line="360" w:lineRule="auto"/>
        <w:ind w:firstLineChars="202" w:firstLine="424"/>
      </w:pPr>
      <w:r>
        <w:rPr>
          <w:rFonts w:hint="eastAsia"/>
        </w:rPr>
        <w:t>你应该不难预料，这个家族为当地珠宝业所带来的影响与</w:t>
      </w:r>
      <w:r>
        <w:rPr>
          <w:rFonts w:hint="eastAsia"/>
        </w:rPr>
        <w:t>B</w:t>
      </w:r>
      <w:r>
        <w:rPr>
          <w:rFonts w:hint="eastAsia"/>
        </w:rPr>
        <w:t>太太的情况相近，两家店共同的特色就是东西实在又价美物廉，另外共通的特色还有</w:t>
      </w:r>
      <w:r>
        <w:rPr>
          <w:rFonts w:hint="eastAsia"/>
        </w:rPr>
        <w:t>(1)</w:t>
      </w:r>
      <w:r>
        <w:rPr>
          <w:rFonts w:hint="eastAsia"/>
        </w:rPr>
        <w:t>单店经营，但货品样式价格种类齐全，满足消费者各式需求</w:t>
      </w:r>
      <w:r>
        <w:rPr>
          <w:rFonts w:hint="eastAsia"/>
        </w:rPr>
        <w:t>(2)</w:t>
      </w:r>
      <w:r>
        <w:rPr>
          <w:rFonts w:hint="eastAsia"/>
        </w:rPr>
        <w:t>老板每天专心经营</w:t>
      </w:r>
      <w:r>
        <w:rPr>
          <w:rFonts w:hint="eastAsia"/>
        </w:rPr>
        <w:t>(3)</w:t>
      </w:r>
      <w:r>
        <w:rPr>
          <w:rFonts w:hint="eastAsia"/>
        </w:rPr>
        <w:t>货品周转快速</w:t>
      </w:r>
      <w:r>
        <w:rPr>
          <w:rFonts w:hint="eastAsia"/>
        </w:rPr>
        <w:t>(4)</w:t>
      </w:r>
      <w:r>
        <w:rPr>
          <w:rFonts w:hint="eastAsia"/>
        </w:rPr>
        <w:t>精明的采购</w:t>
      </w:r>
      <w:r>
        <w:rPr>
          <w:rFonts w:hint="eastAsia"/>
        </w:rPr>
        <w:t>(5)</w:t>
      </w:r>
      <w:r>
        <w:rPr>
          <w:rFonts w:hint="eastAsia"/>
        </w:rPr>
        <w:t>费用开销难以想象地低。后面三项特点让店内产品的售价，全美其它地方都得比。</w:t>
      </w:r>
    </w:p>
    <w:p w:rsidR="00FD0B51" w:rsidRDefault="005429E9">
      <w:pPr>
        <w:spacing w:line="360" w:lineRule="auto"/>
        <w:ind w:firstLineChars="202" w:firstLine="424"/>
      </w:pPr>
      <w:r>
        <w:rPr>
          <w:rFonts w:hint="eastAsia"/>
        </w:rPr>
        <w:t>大部分的人们不管在其它行业多么学有专精，但是遇到买珠宝首饰时，就像是迷失在森林里的小孩子一样，不会判断东西的品质好坏与价格高低，对这些人来说，只要记住一条，不懂珠宝没有关系，只要认识珠宝商就好。</w:t>
      </w:r>
    </w:p>
    <w:p w:rsidR="00FD0B51" w:rsidRDefault="005429E9">
      <w:pPr>
        <w:spacing w:line="360" w:lineRule="auto"/>
        <w:ind w:firstLineChars="202" w:firstLine="424"/>
      </w:pPr>
      <w:r>
        <w:rPr>
          <w:rFonts w:hint="eastAsia"/>
        </w:rPr>
        <w:t>我敢保证大家只要放心交给</w:t>
      </w:r>
      <w:r>
        <w:rPr>
          <w:rFonts w:hint="eastAsia"/>
        </w:rPr>
        <w:t>Friedman</w:t>
      </w:r>
      <w:r>
        <w:rPr>
          <w:rFonts w:hint="eastAsia"/>
        </w:rPr>
        <w:t>家族，一定不会让各位失望，我们购买波仙股权的方式就是最好的证明，波仙没有会计师查核报告，也没有盘点存货、验证应收帐款或是做任何方式的查核，他们只是简单地告诉我们如何如何，于是双方就草拟的一页简单的合约，并由我们开出一大笔金额的支票。</w:t>
      </w:r>
    </w:p>
    <w:p w:rsidR="00FD0B51" w:rsidRDefault="005429E9">
      <w:pPr>
        <w:spacing w:line="360" w:lineRule="auto"/>
        <w:ind w:firstLineChars="202" w:firstLine="424"/>
      </w:pPr>
      <w:r>
        <w:rPr>
          <w:rFonts w:hint="eastAsia"/>
        </w:rPr>
        <w:t>随着</w:t>
      </w:r>
      <w:r>
        <w:rPr>
          <w:rFonts w:hint="eastAsia"/>
        </w:rPr>
        <w:t>Friedman</w:t>
      </w:r>
      <w:r>
        <w:rPr>
          <w:rFonts w:hint="eastAsia"/>
        </w:rPr>
        <w:t>家族声誉的远播，近年来波仙珠宝的生意越做越大，客户从美国各地远道而来，其中也包含我一些从东西两岸来的朋友，他们也都很感谢我能带他们去参观波仙。</w:t>
      </w:r>
    </w:p>
    <w:p w:rsidR="00FD0B51" w:rsidRDefault="005429E9">
      <w:pPr>
        <w:spacing w:line="360" w:lineRule="auto"/>
        <w:ind w:firstLineChars="202" w:firstLine="424"/>
      </w:pPr>
      <w:r>
        <w:rPr>
          <w:rFonts w:hint="eastAsia"/>
        </w:rPr>
        <w:t>波仙的营运模式并不会因为伯克希尔的加入而有所改变，所有的家族成员仍将持续在各</w:t>
      </w:r>
      <w:r>
        <w:rPr>
          <w:rFonts w:hint="eastAsia"/>
        </w:rPr>
        <w:lastRenderedPageBreak/>
        <w:t>自的岗位上奋斗，查理跟我会站在旁边默默支持，事实上所有的成员包含高龄</w:t>
      </w:r>
      <w:r>
        <w:rPr>
          <w:rFonts w:hint="eastAsia"/>
        </w:rPr>
        <w:t>88</w:t>
      </w:r>
      <w:r>
        <w:rPr>
          <w:rFonts w:hint="eastAsia"/>
        </w:rPr>
        <w:t>岁与</w:t>
      </w:r>
      <w:r>
        <w:rPr>
          <w:rFonts w:hint="eastAsia"/>
        </w:rPr>
        <w:t>87</w:t>
      </w:r>
      <w:r>
        <w:rPr>
          <w:rFonts w:hint="eastAsia"/>
        </w:rPr>
        <w:t>岁的老先生与老太太，仍然每天到店里工作，其它儿子媳妇也是从早忙到晚，家族的第四代已正准备开始学习接班。</w:t>
      </w:r>
    </w:p>
    <w:p w:rsidR="00FD0B51" w:rsidRDefault="005429E9">
      <w:pPr>
        <w:spacing w:line="360" w:lineRule="auto"/>
        <w:ind w:firstLineChars="202" w:firstLine="424"/>
      </w:pPr>
      <w:r>
        <w:rPr>
          <w:rFonts w:hint="eastAsia"/>
        </w:rPr>
        <w:t>跟你所欣赏的人一起共事实在是一件很大的乐趣，</w:t>
      </w:r>
      <w:r>
        <w:rPr>
          <w:rFonts w:hint="eastAsia"/>
        </w:rPr>
        <w:t>Friedmans</w:t>
      </w:r>
      <w:r>
        <w:rPr>
          <w:rFonts w:hint="eastAsia"/>
        </w:rPr>
        <w:t>家族的成功就像是</w:t>
      </w:r>
      <w:r>
        <w:rPr>
          <w:rFonts w:hint="eastAsia"/>
        </w:rPr>
        <w:t>B</w:t>
      </w:r>
      <w:r>
        <w:rPr>
          <w:rFonts w:hint="eastAsia"/>
        </w:rPr>
        <w:t>太太家族的成功一样，实至名归，两个家族都坚持对客户有益的事之上，同时对他们自己也有很大的益处，这是我们最好的事业伙伴。</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72" w:name="_Toc431641895"/>
      <w:r>
        <w:rPr>
          <w:rFonts w:eastAsia="黑体" w:hint="eastAsia"/>
          <w:kern w:val="30"/>
          <w:sz w:val="28"/>
        </w:rPr>
        <w:t>保险事业营运</w:t>
      </w:r>
      <w:bookmarkEnd w:id="172"/>
    </w:p>
    <w:p w:rsidR="00FD0B51" w:rsidRDefault="005429E9">
      <w:pPr>
        <w:spacing w:line="360" w:lineRule="auto"/>
        <w:ind w:firstLineChars="202" w:firstLine="424"/>
      </w:pPr>
      <w:r>
        <w:rPr>
          <w:rFonts w:hint="eastAsia"/>
        </w:rPr>
        <w:t>综合比率代表的是保险的总成本</w:t>
      </w:r>
      <w:r>
        <w:rPr>
          <w:rFonts w:hint="eastAsia"/>
        </w:rPr>
        <w:t>(</w:t>
      </w:r>
      <w:r>
        <w:rPr>
          <w:rFonts w:hint="eastAsia"/>
        </w:rPr>
        <w:t>损失加上费用</w:t>
      </w:r>
      <w:r>
        <w:rPr>
          <w:rFonts w:hint="eastAsia"/>
        </w:rPr>
        <w:t>)</w:t>
      </w:r>
      <w:r>
        <w:rPr>
          <w:rFonts w:hint="eastAsia"/>
        </w:rPr>
        <w:t>占保费收入的比率，</w:t>
      </w:r>
      <w:r>
        <w:rPr>
          <w:rFonts w:hint="eastAsia"/>
        </w:rPr>
        <w:t>100</w:t>
      </w:r>
      <w:r>
        <w:rPr>
          <w:rFonts w:hint="eastAsia"/>
        </w:rPr>
        <w:t>以下代表会有承销利益，</w:t>
      </w:r>
      <w:r>
        <w:rPr>
          <w:rFonts w:hint="eastAsia"/>
        </w:rPr>
        <w:t>100</w:t>
      </w:r>
      <w:r>
        <w:rPr>
          <w:rFonts w:hint="eastAsia"/>
        </w:rPr>
        <w:t>以上代表会有承销损失，若把持有保费收入浮存金</w:t>
      </w:r>
      <w:r>
        <w:rPr>
          <w:rFonts w:hint="eastAsia"/>
        </w:rPr>
        <w:t>(</w:t>
      </w:r>
      <w:r>
        <w:rPr>
          <w:rFonts w:hint="eastAsia"/>
        </w:rPr>
        <w:t>扣除股东权益部份所产生的盈余</w:t>
      </w:r>
      <w:r>
        <w:rPr>
          <w:rFonts w:hint="eastAsia"/>
        </w:rPr>
        <w:t>)</w:t>
      </w:r>
      <w:r>
        <w:rPr>
          <w:rFonts w:hint="eastAsia"/>
        </w:rPr>
        <w:t>所产生的投资收益列入考量，损益两平的范围大概是在</w:t>
      </w:r>
      <w:r>
        <w:rPr>
          <w:rFonts w:hint="eastAsia"/>
        </w:rPr>
        <w:t>107-111</w:t>
      </w:r>
      <w:r>
        <w:rPr>
          <w:rFonts w:hint="eastAsia"/>
        </w:rPr>
        <w:t>之间。</w:t>
      </w:r>
    </w:p>
    <w:p w:rsidR="00FD0B51" w:rsidRDefault="005429E9">
      <w:pPr>
        <w:spacing w:line="360" w:lineRule="auto"/>
        <w:ind w:firstLineChars="202" w:firstLine="424"/>
      </w:pPr>
      <w:r>
        <w:rPr>
          <w:rFonts w:hint="eastAsia"/>
        </w:rPr>
        <w:t>基于前几次年报所说明的理由，即使是通货膨胀在这几年来相对温和，我们预期保险业每年损失增加的比率约在</w:t>
      </w:r>
      <w:r>
        <w:rPr>
          <w:rFonts w:hint="eastAsia"/>
        </w:rPr>
        <w:t>10%</w:t>
      </w:r>
      <w:r>
        <w:rPr>
          <w:rFonts w:hint="eastAsia"/>
        </w:rPr>
        <w:t>左右，若是保费收入成长没有到达</w:t>
      </w:r>
      <w:r>
        <w:rPr>
          <w:rFonts w:hint="eastAsia"/>
        </w:rPr>
        <w:t>10%</w:t>
      </w:r>
      <w:r>
        <w:rPr>
          <w:rFonts w:hint="eastAsia"/>
        </w:rPr>
        <w:t>以上，损失一定会增加，虽然保险公司在景气不好时，会习惯性地将损失暂时隐藏起来，如附表所示，</w:t>
      </w:r>
      <w:r>
        <w:rPr>
          <w:rFonts w:hint="eastAsia"/>
        </w:rPr>
        <w:t>1988</w:t>
      </w:r>
      <w:r>
        <w:rPr>
          <w:rFonts w:hint="eastAsia"/>
        </w:rPr>
        <w:t>年产业整体的损失确实增加，而这个趋势应该会继续持续下去，甚至在未来两年还会加速恶化。</w:t>
      </w:r>
    </w:p>
    <w:p w:rsidR="00FD0B51" w:rsidRDefault="005429E9">
      <w:pPr>
        <w:spacing w:line="360" w:lineRule="auto"/>
        <w:ind w:firstLineChars="202" w:firstLine="424"/>
      </w:pPr>
      <w:r>
        <w:rPr>
          <w:rFonts w:hint="eastAsia"/>
        </w:rPr>
        <w:t>产险业的获利情况不但是相当的低，而且也是不太受尊重的行业，</w:t>
      </w:r>
      <w:r>
        <w:rPr>
          <w:rFonts w:hint="eastAsia"/>
        </w:rPr>
        <w:t>(</w:t>
      </w:r>
      <w:r>
        <w:rPr>
          <w:rFonts w:hint="eastAsia"/>
        </w:rPr>
        <w:t>就像是山姆高德温曾说一个人要学会体验人生的苦与乐，不过这行很讽刺的是，做的要死要活的同时，还要被客户糟蹋，不像有些赚翻了的行业，东西明明贵的要死，却是一个愿打，一个愿挨</w:t>
      </w:r>
      <w:r>
        <w:rPr>
          <w:rFonts w:hint="eastAsia"/>
        </w:rPr>
        <w:t>)</w:t>
      </w:r>
    </w:p>
    <w:p w:rsidR="00FD0B51" w:rsidRDefault="005429E9">
      <w:pPr>
        <w:spacing w:line="360" w:lineRule="auto"/>
        <w:ind w:firstLineChars="202" w:firstLine="424"/>
      </w:pPr>
      <w:r>
        <w:rPr>
          <w:rFonts w:hint="eastAsia"/>
        </w:rPr>
        <w:t>以早餐麦片为例，它的资产报酬率是汽车保险业的一倍</w:t>
      </w:r>
      <w:r>
        <w:rPr>
          <w:rFonts w:hint="eastAsia"/>
        </w:rPr>
        <w:t>(</w:t>
      </w:r>
      <w:r>
        <w:rPr>
          <w:rFonts w:hint="eastAsia"/>
        </w:rPr>
        <w:t>这也是为什么家乐氏与通用磨坊的股价净值比是五倍，而保险业者的股价净值比仅为一倍</w:t>
      </w:r>
      <w:r>
        <w:rPr>
          <w:rFonts w:hint="eastAsia"/>
        </w:rPr>
        <w:t>)</w:t>
      </w:r>
      <w:r>
        <w:rPr>
          <w:rFonts w:hint="eastAsia"/>
        </w:rPr>
        <w:t>，麦片公司常常在调整产品售价，即便其生产成本没什么变，但消费者却连一个屁都不吭一声，但要是换做是保险业者，就算只是反映成本稍微调整一下价格，保户马上就会生气地跳起来，所以若你识相，最好是选择去卖高价的玉米片，而不是低价的汽车保险。</w:t>
      </w:r>
    </w:p>
    <w:p w:rsidR="00FD0B51" w:rsidRDefault="005429E9">
      <w:pPr>
        <w:spacing w:line="360" w:lineRule="auto"/>
        <w:ind w:firstLineChars="202" w:firstLine="424"/>
      </w:pPr>
      <w:r>
        <w:rPr>
          <w:rFonts w:hint="eastAsia"/>
        </w:rPr>
        <w:t>一般大众对于保险业的敌视会造成严重的后果，去年秋天加州通过的一项</w:t>
      </w:r>
      <w:r>
        <w:rPr>
          <w:rFonts w:hint="eastAsia"/>
        </w:rPr>
        <w:t>103</w:t>
      </w:r>
      <w:r>
        <w:rPr>
          <w:rFonts w:hint="eastAsia"/>
        </w:rPr>
        <w:t>提案，虽然成本一再上涨，却还威胁要将汽车保费价格大幅压低，所幸法院后来检视这项提案予以搁置，但这次投票所带来的冲击未曾稍减，保险业者在加州已很难再有营运获利的空间，</w:t>
      </w:r>
      <w:r>
        <w:rPr>
          <w:rFonts w:hint="eastAsia"/>
        </w:rPr>
        <w:t>(</w:t>
      </w:r>
      <w:r>
        <w:rPr>
          <w:rFonts w:hint="eastAsia"/>
        </w:rPr>
        <w:t>感谢老天还好加州人没有对巧克力糖果感到反感，若是</w:t>
      </w:r>
      <w:r>
        <w:rPr>
          <w:rFonts w:hint="eastAsia"/>
        </w:rPr>
        <w:t>103</w:t>
      </w:r>
      <w:r>
        <w:rPr>
          <w:rFonts w:hint="eastAsia"/>
        </w:rPr>
        <w:t>提案也如保险般适用于糖果的话，喜诗可能被迫以每磅</w:t>
      </w:r>
      <w:r>
        <w:rPr>
          <w:rFonts w:hint="eastAsia"/>
        </w:rPr>
        <w:t>5.76</w:t>
      </w:r>
      <w:r>
        <w:rPr>
          <w:rFonts w:hint="eastAsia"/>
        </w:rPr>
        <w:t>元而不是现在的每磅</w:t>
      </w:r>
      <w:r>
        <w:rPr>
          <w:rFonts w:hint="eastAsia"/>
        </w:rPr>
        <w:t>7.6</w:t>
      </w:r>
      <w:r>
        <w:rPr>
          <w:rFonts w:hint="eastAsia"/>
        </w:rPr>
        <w:t>元，果真如此，喜诗可能就要亏大钱了</w:t>
      </w:r>
      <w:r>
        <w:rPr>
          <w:rFonts w:hint="eastAsia"/>
        </w:rPr>
        <w:t>)</w:t>
      </w:r>
    </w:p>
    <w:p w:rsidR="00FD0B51" w:rsidRDefault="005429E9">
      <w:pPr>
        <w:spacing w:line="360" w:lineRule="auto"/>
        <w:ind w:firstLineChars="202" w:firstLine="424"/>
      </w:pPr>
      <w:r>
        <w:rPr>
          <w:rFonts w:hint="eastAsia"/>
        </w:rPr>
        <w:t>对伯克希尔来说，这项法案的短期影响不大，因为即使在这法案之前，加州现行的费率结构也很难让我找到有获利的商机，然而这项压低保费的做法却会直接影响到我们持有</w:t>
      </w:r>
      <w:r>
        <w:rPr>
          <w:rFonts w:hint="eastAsia"/>
        </w:rPr>
        <w:t>44%</w:t>
      </w:r>
      <w:r>
        <w:rPr>
          <w:rFonts w:hint="eastAsia"/>
        </w:rPr>
        <w:lastRenderedPageBreak/>
        <w:t>股权的</w:t>
      </w:r>
      <w:r>
        <w:rPr>
          <w:rFonts w:hint="eastAsia"/>
        </w:rPr>
        <w:t>GEICO</w:t>
      </w:r>
      <w:r>
        <w:rPr>
          <w:rFonts w:hint="eastAsia"/>
        </w:rPr>
        <w:t>，约有</w:t>
      </w:r>
      <w:r>
        <w:rPr>
          <w:rFonts w:hint="eastAsia"/>
        </w:rPr>
        <w:t>10%2</w:t>
      </w:r>
      <w:r>
        <w:rPr>
          <w:rFonts w:hint="eastAsia"/>
        </w:rPr>
        <w:t>的保费收入系来自加州，更具威胁的是若其它州，不管是透过提案或是立法的方式，也跟进采取类似的行动，</w:t>
      </w:r>
    </w:p>
    <w:p w:rsidR="00FD0B51" w:rsidRDefault="005429E9">
      <w:pPr>
        <w:spacing w:line="360" w:lineRule="auto"/>
        <w:ind w:firstLineChars="202" w:firstLine="424"/>
      </w:pPr>
      <w:r>
        <w:rPr>
          <w:rFonts w:hint="eastAsia"/>
        </w:rPr>
        <w:t>若民众坚持汽车保险费的价格一定要低于成本，则最后可能要由政府直接来负责，股东或可暂时支应保户，但只有纳税人可以长久地给予支助，对大部分的产物意外险业者来说，社会化的汽车保险对于其股东不会有太大影响，因为由于这个产业是属于大众产品，保险业者所赚的投资报酬平平，所以若因此被政府强迫退出市场，也不会有太大的商誉损失，但</w:t>
      </w:r>
      <w:r>
        <w:rPr>
          <w:rFonts w:hint="eastAsia"/>
        </w:rPr>
        <w:t>GEICO</w:t>
      </w:r>
      <w:r>
        <w:rPr>
          <w:rFonts w:hint="eastAsia"/>
        </w:rPr>
        <w:t>就不一样了，由于它的成本低，相对地可以获得高报酬，所以可能会有很大的潜在商誉损失，而这当然会连带影响到我们。</w:t>
      </w:r>
    </w:p>
    <w:p w:rsidR="00FD0B51" w:rsidRDefault="005429E9">
      <w:pPr>
        <w:spacing w:line="360" w:lineRule="auto"/>
        <w:ind w:firstLineChars="202" w:firstLine="424"/>
      </w:pPr>
      <w:r>
        <w:rPr>
          <w:rFonts w:hint="eastAsia"/>
        </w:rPr>
        <w:t>在</w:t>
      </w:r>
      <w:r>
        <w:rPr>
          <w:rFonts w:hint="eastAsia"/>
        </w:rPr>
        <w:t>1988</w:t>
      </w:r>
      <w:r>
        <w:rPr>
          <w:rFonts w:hint="eastAsia"/>
        </w:rPr>
        <w:t>年伯克希尔的保费收入持续减少，到了</w:t>
      </w:r>
      <w:r>
        <w:rPr>
          <w:rFonts w:hint="eastAsia"/>
        </w:rPr>
        <w:t>1989</w:t>
      </w:r>
      <w:r>
        <w:rPr>
          <w:rFonts w:hint="eastAsia"/>
        </w:rPr>
        <w:t>年我们预期保费收入还会大幅下滑，一方面是因为消防人员退休基金即将于八月底到期，届时依合约我们必须将未到期的保费退还，估计总共退回的金额</w:t>
      </w:r>
      <w:r>
        <w:rPr>
          <w:rFonts w:hint="eastAsia"/>
        </w:rPr>
        <w:t>8,500</w:t>
      </w:r>
      <w:r>
        <w:rPr>
          <w:rFonts w:hint="eastAsia"/>
        </w:rPr>
        <w:t>万美元，这将使得我们第三季的数字看起来有点奇怪，当然这对于我们公司本身的获利不会造成太大的影响。</w:t>
      </w:r>
    </w:p>
    <w:p w:rsidR="00FD0B51" w:rsidRDefault="005429E9">
      <w:pPr>
        <w:spacing w:line="360" w:lineRule="auto"/>
        <w:ind w:firstLineChars="202" w:firstLine="424"/>
      </w:pPr>
      <w:r>
        <w:rPr>
          <w:rFonts w:hint="eastAsia"/>
        </w:rPr>
        <w:t>伯克希尔</w:t>
      </w:r>
      <w:r>
        <w:rPr>
          <w:rFonts w:hint="eastAsia"/>
        </w:rPr>
        <w:t xml:space="preserve"> 1988</w:t>
      </w:r>
      <w:r>
        <w:rPr>
          <w:rFonts w:hint="eastAsia"/>
        </w:rPr>
        <w:t>年的承保表现依旧相当不错，我们的综合比率</w:t>
      </w:r>
      <w:r>
        <w:rPr>
          <w:rFonts w:hint="eastAsia"/>
        </w:rPr>
        <w:t>(</w:t>
      </w:r>
      <w:r>
        <w:rPr>
          <w:rFonts w:hint="eastAsia"/>
        </w:rPr>
        <w:t>依照法定基础扣除和解与财务再保</w:t>
      </w:r>
      <w:r>
        <w:rPr>
          <w:rFonts w:hint="eastAsia"/>
        </w:rPr>
        <w:t>)</w:t>
      </w:r>
      <w:r>
        <w:rPr>
          <w:rFonts w:hint="eastAsia"/>
        </w:rPr>
        <w:t>大约在</w:t>
      </w:r>
      <w:r>
        <w:rPr>
          <w:rFonts w:hint="eastAsia"/>
        </w:rPr>
        <w:t>104</w:t>
      </w:r>
      <w:r>
        <w:rPr>
          <w:rFonts w:hint="eastAsia"/>
        </w:rPr>
        <w:t>，损失准备提列在前几年不佳后，连续两年情况还算良好</w:t>
      </w:r>
      <w:r>
        <w:rPr>
          <w:rFonts w:hint="eastAsia"/>
        </w:rPr>
        <w:t>)</w:t>
      </w:r>
    </w:p>
    <w:p w:rsidR="00FD0B51" w:rsidRDefault="005429E9">
      <w:pPr>
        <w:spacing w:line="360" w:lineRule="auto"/>
        <w:ind w:firstLineChars="202" w:firstLine="424"/>
      </w:pPr>
      <w:r>
        <w:rPr>
          <w:rFonts w:hint="eastAsia"/>
        </w:rPr>
        <w:t>我们的保费收入规模预计在未来几年内都会维持在相当低的水平，因为有利可图的生意实在是少之又少，随它去，在伯克希尔我们不可能在知道明明会亏钱的情况下，还去硬接生意，光是接看起来有赚头的生意，就让我们的麻烦够多了。</w:t>
      </w:r>
    </w:p>
    <w:p w:rsidR="00FD0B51" w:rsidRDefault="005429E9">
      <w:pPr>
        <w:spacing w:line="360" w:lineRule="auto"/>
        <w:ind w:firstLineChars="202" w:firstLine="424"/>
      </w:pPr>
      <w:r>
        <w:rPr>
          <w:rFonts w:hint="eastAsia"/>
        </w:rPr>
        <w:t>尽管</w:t>
      </w:r>
      <w:r>
        <w:rPr>
          <w:rFonts w:hint="eastAsia"/>
        </w:rPr>
        <w:t>(</w:t>
      </w:r>
      <w:r>
        <w:rPr>
          <w:rFonts w:hint="eastAsia"/>
        </w:rPr>
        <w:t>也或许正因为如此</w:t>
      </w:r>
      <w:r>
        <w:rPr>
          <w:rFonts w:hint="eastAsia"/>
        </w:rPr>
        <w:t>)</w:t>
      </w:r>
      <w:r>
        <w:rPr>
          <w:rFonts w:hint="eastAsia"/>
        </w:rPr>
        <w:t>我们的保单量少，可以预期的我们的获利情况在未来几年内也会比同业来的出色，相较于保单量我们有高比例的浮存金，通常这代表着获利，在</w:t>
      </w:r>
      <w:r>
        <w:rPr>
          <w:rFonts w:hint="eastAsia"/>
        </w:rPr>
        <w:t>1989</w:t>
      </w:r>
      <w:r>
        <w:rPr>
          <w:rFonts w:hint="eastAsia"/>
        </w:rPr>
        <w:t>与</w:t>
      </w:r>
      <w:r>
        <w:rPr>
          <w:rFonts w:hint="eastAsia"/>
        </w:rPr>
        <w:t>1990</w:t>
      </w:r>
      <w:r>
        <w:rPr>
          <w:rFonts w:hint="eastAsia"/>
        </w:rPr>
        <w:t>这两年内，我们的浮存金</w:t>
      </w:r>
      <w:r>
        <w:rPr>
          <w:rFonts w:hint="eastAsia"/>
        </w:rPr>
        <w:t>/</w:t>
      </w:r>
      <w:r>
        <w:rPr>
          <w:rFonts w:hint="eastAsia"/>
        </w:rPr>
        <w:t>保费收入比例至少会是同业水准的三倍以上，</w:t>
      </w:r>
      <w:r>
        <w:rPr>
          <w:rFonts w:hint="eastAsia"/>
        </w:rPr>
        <w:t>Mike Goldberg</w:t>
      </w:r>
      <w:r>
        <w:rPr>
          <w:rFonts w:hint="eastAsia"/>
        </w:rPr>
        <w:t>在</w:t>
      </w:r>
      <w:r>
        <w:rPr>
          <w:rFonts w:hint="eastAsia"/>
        </w:rPr>
        <w:t>Ajit Jain</w:t>
      </w:r>
      <w:r>
        <w:rPr>
          <w:rFonts w:hint="eastAsia"/>
        </w:rPr>
        <w:t>等人的协助下，加上国家产险的经营团队使我们站在相当有利的位置。</w:t>
      </w:r>
    </w:p>
    <w:p w:rsidR="00FD0B51" w:rsidRDefault="005429E9">
      <w:pPr>
        <w:spacing w:line="360" w:lineRule="auto"/>
        <w:ind w:firstLineChars="202" w:firstLine="424"/>
      </w:pPr>
      <w:r>
        <w:rPr>
          <w:rFonts w:hint="eastAsia"/>
        </w:rPr>
        <w:t>有一点我们不知道什么时候，我们会被保险事业拖垮，有可能会是一些重大的天然或是经济上的意外，但我们也有可能会遇到像</w:t>
      </w:r>
      <w:r>
        <w:rPr>
          <w:rFonts w:hint="eastAsia"/>
        </w:rPr>
        <w:t>1985</w:t>
      </w:r>
      <w:r>
        <w:rPr>
          <w:rFonts w:hint="eastAsia"/>
        </w:rPr>
        <w:t>年一样爆炸性的成长，因为当其它同业因长期杀价抢单，一夕之间损失突然爆发，才发现损失提列准备远远不足，在那种情况下，我们一定会稳固好我们的专业人员与资本并尽量避免犯下重大的错误。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73" w:name="_Toc431641896"/>
      <w:r>
        <w:rPr>
          <w:rFonts w:eastAsia="黑体" w:hint="eastAsia"/>
          <w:kern w:val="30"/>
          <w:sz w:val="28"/>
        </w:rPr>
        <w:t>有价证券投资</w:t>
      </w:r>
      <w:bookmarkEnd w:id="173"/>
    </w:p>
    <w:p w:rsidR="00FD0B51" w:rsidRDefault="005429E9">
      <w:pPr>
        <w:spacing w:line="360" w:lineRule="auto"/>
        <w:ind w:firstLineChars="202" w:firstLine="424"/>
      </w:pPr>
      <w:r>
        <w:rPr>
          <w:rFonts w:hint="eastAsia"/>
        </w:rPr>
        <w:t>在为我们的保险事业选择有价证券投资之时，我们主要有五种选择</w:t>
      </w:r>
      <w:r>
        <w:rPr>
          <w:rFonts w:hint="eastAsia"/>
        </w:rPr>
        <w:t>(1)</w:t>
      </w:r>
      <w:r>
        <w:rPr>
          <w:rFonts w:hint="eastAsia"/>
        </w:rPr>
        <w:t>长期股票投资</w:t>
      </w:r>
      <w:r>
        <w:rPr>
          <w:rFonts w:hint="eastAsia"/>
        </w:rPr>
        <w:t>(2)</w:t>
      </w:r>
      <w:r>
        <w:rPr>
          <w:rFonts w:hint="eastAsia"/>
        </w:rPr>
        <w:t>长期固定收益债券</w:t>
      </w:r>
      <w:r>
        <w:rPr>
          <w:rFonts w:hint="eastAsia"/>
        </w:rPr>
        <w:t>(3)</w:t>
      </w:r>
      <w:r>
        <w:rPr>
          <w:rFonts w:hint="eastAsia"/>
        </w:rPr>
        <w:t>中期固定收益债券</w:t>
      </w:r>
      <w:r>
        <w:rPr>
          <w:rFonts w:hint="eastAsia"/>
        </w:rPr>
        <w:t>(4)</w:t>
      </w:r>
      <w:r>
        <w:rPr>
          <w:rFonts w:hint="eastAsia"/>
        </w:rPr>
        <w:t>短期约当现金</w:t>
      </w:r>
      <w:r>
        <w:rPr>
          <w:rFonts w:hint="eastAsia"/>
        </w:rPr>
        <w:t>(5)</w:t>
      </w:r>
      <w:r>
        <w:rPr>
          <w:rFonts w:hint="eastAsia"/>
        </w:rPr>
        <w:t>短期套利交易</w:t>
      </w:r>
    </w:p>
    <w:p w:rsidR="00FD0B51" w:rsidRDefault="005429E9">
      <w:pPr>
        <w:spacing w:line="360" w:lineRule="auto"/>
        <w:ind w:firstLineChars="202" w:firstLine="424"/>
      </w:pPr>
      <w:r>
        <w:rPr>
          <w:rFonts w:hint="eastAsia"/>
        </w:rPr>
        <w:t>对于这五种类型的交易，我们没有特别的偏好，我们只是持续不断地寻找最高的税后报</w:t>
      </w:r>
      <w:r>
        <w:rPr>
          <w:rFonts w:hint="eastAsia"/>
        </w:rPr>
        <w:lastRenderedPageBreak/>
        <w:t>酬预计的数学期望值，且仅限于我们认为了解熟悉的投资，我们无意让与短期的帐面盈余好看，我们的目标是让长期的净值极大化。</w:t>
      </w:r>
    </w:p>
    <w:p w:rsidR="00FD0B51" w:rsidRDefault="005429E9">
      <w:pPr>
        <w:spacing w:line="360" w:lineRule="auto"/>
        <w:ind w:firstLineChars="202" w:firstLine="424"/>
      </w:pPr>
      <w:r>
        <w:rPr>
          <w:rFonts w:hint="eastAsia"/>
        </w:rPr>
        <w:t>我们永久的持股</w:t>
      </w:r>
      <w:r>
        <w:rPr>
          <w:rFonts w:hint="eastAsia"/>
        </w:rPr>
        <w:t>-</w:t>
      </w:r>
      <w:r>
        <w:rPr>
          <w:rFonts w:hint="eastAsia"/>
        </w:rPr>
        <w:t>资本城</w:t>
      </w:r>
      <w:r>
        <w:rPr>
          <w:rFonts w:hint="eastAsia"/>
        </w:rPr>
        <w:t>/ABC</w:t>
      </w:r>
      <w:r>
        <w:rPr>
          <w:rFonts w:hint="eastAsia"/>
        </w:rPr>
        <w:t>、</w:t>
      </w:r>
      <w:r>
        <w:rPr>
          <w:rFonts w:hint="eastAsia"/>
        </w:rPr>
        <w:t>GEICO</w:t>
      </w:r>
      <w:r>
        <w:rPr>
          <w:rFonts w:hint="eastAsia"/>
        </w:rPr>
        <w:t>汽车保险与华盛顿邮报依旧不变，同样不变的是我们对于这些管理阶层无条件的敬仰，不管是资本城</w:t>
      </w:r>
      <w:r>
        <w:rPr>
          <w:rFonts w:hint="eastAsia"/>
        </w:rPr>
        <w:t>/ABC</w:t>
      </w:r>
      <w:r>
        <w:rPr>
          <w:rFonts w:hint="eastAsia"/>
        </w:rPr>
        <w:t>的</w:t>
      </w:r>
      <w:r>
        <w:rPr>
          <w:rFonts w:hint="eastAsia"/>
        </w:rPr>
        <w:t xml:space="preserve">Tom Murphy </w:t>
      </w:r>
      <w:r>
        <w:rPr>
          <w:rFonts w:hint="eastAsia"/>
        </w:rPr>
        <w:t>与</w:t>
      </w:r>
      <w:r>
        <w:rPr>
          <w:rFonts w:hint="eastAsia"/>
        </w:rPr>
        <w:t xml:space="preserve"> Dan Burke</w:t>
      </w:r>
      <w:r>
        <w:rPr>
          <w:rFonts w:hint="eastAsia"/>
        </w:rPr>
        <w:t>、</w:t>
      </w:r>
      <w:r>
        <w:rPr>
          <w:rFonts w:hint="eastAsia"/>
        </w:rPr>
        <w:t>GEICO</w:t>
      </w:r>
      <w:r>
        <w:rPr>
          <w:rFonts w:hint="eastAsia"/>
        </w:rPr>
        <w:t>汽车保险的</w:t>
      </w:r>
      <w:r>
        <w:rPr>
          <w:rFonts w:hint="eastAsia"/>
        </w:rPr>
        <w:t xml:space="preserve">Bill Snyder </w:t>
      </w:r>
      <w:r>
        <w:rPr>
          <w:rFonts w:hint="eastAsia"/>
        </w:rPr>
        <w:t>与</w:t>
      </w:r>
      <w:r>
        <w:rPr>
          <w:rFonts w:hint="eastAsia"/>
        </w:rPr>
        <w:t>Lou Simpson</w:t>
      </w:r>
      <w:r>
        <w:rPr>
          <w:rFonts w:hint="eastAsia"/>
        </w:rPr>
        <w:t>，还有华盛顿邮报的</w:t>
      </w:r>
      <w:r>
        <w:rPr>
          <w:rFonts w:hint="eastAsia"/>
        </w:rPr>
        <w:t>Kay Graham</w:t>
      </w:r>
      <w:r>
        <w:rPr>
          <w:rFonts w:hint="eastAsia"/>
        </w:rPr>
        <w:t>与</w:t>
      </w:r>
      <w:r>
        <w:rPr>
          <w:rFonts w:hint="eastAsia"/>
        </w:rPr>
        <w:t xml:space="preserve"> Dick Simmons</w:t>
      </w:r>
      <w:r>
        <w:rPr>
          <w:rFonts w:hint="eastAsia"/>
        </w:rPr>
        <w:t>，查理跟我对于他们所展现的才能与品格同感敬佩。</w:t>
      </w:r>
    </w:p>
    <w:p w:rsidR="00FD0B51" w:rsidRDefault="005429E9">
      <w:pPr>
        <w:spacing w:line="360" w:lineRule="auto"/>
        <w:ind w:firstLineChars="202" w:firstLine="424"/>
      </w:pPr>
      <w:r>
        <w:rPr>
          <w:rFonts w:hint="eastAsia"/>
        </w:rPr>
        <w:t>他们的表现，就我们最近距离的观察，与许多公司的</w:t>
      </w:r>
      <w:r>
        <w:rPr>
          <w:rFonts w:hint="eastAsia"/>
        </w:rPr>
        <w:t>CEO</w:t>
      </w:r>
      <w:r>
        <w:rPr>
          <w:rFonts w:hint="eastAsia"/>
        </w:rPr>
        <w:t>截然不同，所幸我们能与后者保持适当的距离，因为有时这些</w:t>
      </w:r>
      <w:r>
        <w:rPr>
          <w:rFonts w:hint="eastAsia"/>
        </w:rPr>
        <w:t>CEO</w:t>
      </w:r>
      <w:r>
        <w:rPr>
          <w:rFonts w:hint="eastAsia"/>
        </w:rPr>
        <w:t>实在是不适任，但却总是能够坐稳其宝座，企业管理最讽刺的就是不适任的老板要比不适任的部属更容易保住其位置。</w:t>
      </w:r>
    </w:p>
    <w:p w:rsidR="00FD0B51" w:rsidRDefault="005429E9">
      <w:pPr>
        <w:spacing w:line="360" w:lineRule="auto"/>
        <w:ind w:firstLineChars="202" w:firstLine="424"/>
      </w:pPr>
      <w:r>
        <w:rPr>
          <w:rFonts w:hint="eastAsia"/>
        </w:rPr>
        <w:t>假设一位秘书在应征时被要求一分钟要能够打</w:t>
      </w:r>
      <w:r>
        <w:rPr>
          <w:rFonts w:hint="eastAsia"/>
        </w:rPr>
        <w:t>80</w:t>
      </w:r>
      <w:r>
        <w:rPr>
          <w:rFonts w:hint="eastAsia"/>
        </w:rPr>
        <w:t>个字，但录取之后被发现一分钟只能打</w:t>
      </w:r>
      <w:r>
        <w:rPr>
          <w:rFonts w:hint="eastAsia"/>
        </w:rPr>
        <w:t>50</w:t>
      </w:r>
      <w:r>
        <w:rPr>
          <w:rFonts w:hint="eastAsia"/>
        </w:rPr>
        <w:t>个字，很快地她就可能会被炒鱿鱼，因为有一个相当客观的标准在那里，其表现如何很容易可以衡量的出来；同样的，一个新进的业务，若是不能马上创造足够业绩，可能立刻就要走路，为了维持纪律，很难允许有例外情形发生。</w:t>
      </w:r>
    </w:p>
    <w:p w:rsidR="00FD0B51" w:rsidRDefault="005429E9">
      <w:pPr>
        <w:spacing w:line="360" w:lineRule="auto"/>
        <w:ind w:firstLineChars="202" w:firstLine="424"/>
      </w:pPr>
      <w:r>
        <w:rPr>
          <w:rFonts w:hint="eastAsia"/>
        </w:rPr>
        <w:t>但是一个</w:t>
      </w:r>
      <w:r>
        <w:rPr>
          <w:rFonts w:hint="eastAsia"/>
        </w:rPr>
        <w:t>CEO</w:t>
      </w:r>
      <w:r>
        <w:rPr>
          <w:rFonts w:hint="eastAsia"/>
        </w:rPr>
        <w:t>表现不好，却可以无限期的撑下去，一个原因就是根本没有一套可以衡量其表现的标准存在，就算真的有，也是写的很模糊，或是含混解释过去，即便是错误与过失一再发生也是如此，有太多的公司是等老板射箭出去后，再到墙上把准心描上去。</w:t>
      </w:r>
    </w:p>
    <w:p w:rsidR="00FD0B51" w:rsidRDefault="005429E9">
      <w:pPr>
        <w:spacing w:line="360" w:lineRule="auto"/>
        <w:ind w:firstLineChars="202" w:firstLine="424"/>
      </w:pPr>
      <w:r>
        <w:rPr>
          <w:rFonts w:hint="eastAsia"/>
        </w:rPr>
        <w:t>另外一个很重要但却很少被提起老板与员工之间的差别是老板本身没有一个直接可以衡量判断其表现的上司，业务经理不可能让一颗老鼠屎一直留在他那一锅粥之内，他一定会很快地把它给挑出来，否则可能连他自己都会有问题，同样的一个老板要是请到一位无能的秘书，也会有相同的动作。</w:t>
      </w:r>
    </w:p>
    <w:p w:rsidR="00FD0B51" w:rsidRDefault="005429E9">
      <w:pPr>
        <w:spacing w:line="360" w:lineRule="auto"/>
        <w:ind w:firstLineChars="202" w:firstLine="424"/>
      </w:pPr>
      <w:r>
        <w:rPr>
          <w:rFonts w:hint="eastAsia"/>
        </w:rPr>
        <w:t>但</w:t>
      </w:r>
      <w:r>
        <w:rPr>
          <w:rFonts w:hint="eastAsia"/>
        </w:rPr>
        <w:t>CEO</w:t>
      </w:r>
      <w:r>
        <w:rPr>
          <w:rFonts w:hint="eastAsia"/>
        </w:rPr>
        <w:t>的上司也就是董事会却很少检视其绩效，并为企业表现不佳负责，就算董事会选错了人，而且这个错误还持续存在又怎样？即使因为这样使得公司被接收，通常交易也会确保被逐出的董事会成员有丰厚的利益</w:t>
      </w:r>
      <w:r>
        <w:rPr>
          <w:rFonts w:hint="eastAsia"/>
        </w:rPr>
        <w:t>(</w:t>
      </w:r>
      <w:r>
        <w:rPr>
          <w:rFonts w:hint="eastAsia"/>
        </w:rPr>
        <w:t>且通常公司越大，甜头越多</w:t>
      </w:r>
      <w:r>
        <w:rPr>
          <w:rFonts w:hint="eastAsia"/>
        </w:rPr>
        <w:t>)</w:t>
      </w:r>
    </w:p>
    <w:p w:rsidR="00FD0B51" w:rsidRDefault="005429E9">
      <w:pPr>
        <w:spacing w:line="360" w:lineRule="auto"/>
        <w:ind w:firstLineChars="202" w:firstLine="424"/>
      </w:pPr>
      <w:r>
        <w:rPr>
          <w:rFonts w:hint="eastAsia"/>
        </w:rPr>
        <w:t>最后董事会与</w:t>
      </w:r>
      <w:r>
        <w:rPr>
          <w:rFonts w:hint="eastAsia"/>
        </w:rPr>
        <w:t>CEO</w:t>
      </w:r>
      <w:r>
        <w:rPr>
          <w:rFonts w:hint="eastAsia"/>
        </w:rPr>
        <w:t>之间的关系应该是要能够意气相投，在董事会议当中，对于</w:t>
      </w:r>
      <w:r>
        <w:rPr>
          <w:rFonts w:hint="eastAsia"/>
        </w:rPr>
        <w:t>CEO</w:t>
      </w:r>
      <w:r>
        <w:rPr>
          <w:rFonts w:hint="eastAsia"/>
        </w:rPr>
        <w:t>表现的批评就好象是在社交场合中打嗝一样不自然，但却没有一位经理人会被禁止不准严格地审核打字员的绩效。</w:t>
      </w:r>
    </w:p>
    <w:p w:rsidR="00FD0B51" w:rsidRDefault="005429E9">
      <w:pPr>
        <w:spacing w:line="360" w:lineRule="auto"/>
        <w:ind w:firstLineChars="202" w:firstLine="424"/>
      </w:pPr>
      <w:r>
        <w:rPr>
          <w:rFonts w:hint="eastAsia"/>
        </w:rPr>
        <w:t>以上几点不是要一杆子打翻一条船，大部分的</w:t>
      </w:r>
      <w:r>
        <w:rPr>
          <w:rFonts w:hint="eastAsia"/>
        </w:rPr>
        <w:t>CEO</w:t>
      </w:r>
      <w:r>
        <w:rPr>
          <w:rFonts w:hint="eastAsia"/>
        </w:rPr>
        <w:t>或是董事会都相当努力、能干，有一小部份更是特别的杰出，但查理跟我在看过很多失败的例子之后，更加对于我们能够与前面三家公司优秀的经理人共事感到非常幸运，他们热爱他们的事业，想法跟老板一致，且散发出才气与品格。</w:t>
      </w:r>
    </w:p>
    <w:p w:rsidR="00FD0B51" w:rsidRDefault="005429E9">
      <w:pPr>
        <w:spacing w:line="360" w:lineRule="auto"/>
        <w:ind w:firstLineChars="202" w:firstLine="424"/>
      </w:pPr>
      <w:r>
        <w:rPr>
          <w:rFonts w:hint="eastAsia"/>
        </w:rPr>
        <w:lastRenderedPageBreak/>
        <w:t>1988</w:t>
      </w:r>
      <w:r>
        <w:rPr>
          <w:rFonts w:hint="eastAsia"/>
        </w:rPr>
        <w:t>年我们做出两项重大的决定，大笔买进联邦家庭贷款抵押公司</w:t>
      </w:r>
      <w:r>
        <w:rPr>
          <w:rFonts w:hint="eastAsia"/>
        </w:rPr>
        <w:t>(Freddie Mac)</w:t>
      </w:r>
      <w:r>
        <w:rPr>
          <w:rFonts w:hint="eastAsia"/>
        </w:rPr>
        <w:t>与可口可乐，我们打算要持有这些股票很长的一段期间，事实上当我们发现我们持有兼具杰出企业与杰出经理人的股权时，我们最长的投资期间是永久，我们跟那些急着想要卖出表现不错的股票以实现获利却顽固地不肯出脱那些绩效差的股份的那群人完全相反。彼得林区生动地将这种行为解释成砍除花朵来当作野草的肥料，我们持有</w:t>
      </w:r>
      <w:r>
        <w:rPr>
          <w:rFonts w:hint="eastAsia"/>
        </w:rPr>
        <w:t>Freddie Mac</w:t>
      </w:r>
      <w:r>
        <w:rPr>
          <w:rFonts w:hint="eastAsia"/>
        </w:rPr>
        <w:t>的股份比例是法令规定的上限，这部份查理在后面会详加为各位说明，因为他们是属于共同储贷</w:t>
      </w:r>
      <w:r>
        <w:rPr>
          <w:rFonts w:hint="eastAsia"/>
        </w:rPr>
        <w:t>-</w:t>
      </w:r>
      <w:r>
        <w:rPr>
          <w:rFonts w:hint="eastAsia"/>
        </w:rPr>
        <w:t>我们一家非保险的子公司所投资，所以在我们的合并资产负债表当中，这些持股将以成本而非市价列示。</w:t>
      </w:r>
    </w:p>
    <w:p w:rsidR="00FD0B51" w:rsidRDefault="005429E9">
      <w:pPr>
        <w:spacing w:line="360" w:lineRule="auto"/>
        <w:ind w:firstLineChars="202" w:firstLine="424"/>
      </w:pPr>
      <w:r>
        <w:rPr>
          <w:rFonts w:hint="eastAsia"/>
        </w:rPr>
        <w:t>我们持续将投资集中在少数我们能够了解的公司之上，只有少部份是我们想要长期投入的，因为当我们好不容易找到这样的公司时，我们会想要达到一定的参与程度，我们同意</w:t>
      </w:r>
      <w:r>
        <w:rPr>
          <w:rFonts w:hint="eastAsia"/>
        </w:rPr>
        <w:t>Mae West</w:t>
      </w:r>
      <w:r>
        <w:rPr>
          <w:rFonts w:hint="eastAsia"/>
        </w:rPr>
        <w:t>的看法，好东西当然是多多益善。</w:t>
      </w:r>
    </w:p>
    <w:p w:rsidR="00FD0B51" w:rsidRDefault="005429E9">
      <w:pPr>
        <w:spacing w:line="360" w:lineRule="auto"/>
        <w:ind w:firstLineChars="202" w:firstLine="424"/>
      </w:pPr>
      <w:r>
        <w:rPr>
          <w:rFonts w:hint="eastAsia"/>
        </w:rPr>
        <w:t>去年我们减少在中期免税债券约一亿美元的投资，所有卖出的债券都是在</w:t>
      </w:r>
      <w:r>
        <w:rPr>
          <w:rFonts w:hint="eastAsia"/>
        </w:rPr>
        <w:t>1986</w:t>
      </w:r>
      <w:r>
        <w:rPr>
          <w:rFonts w:hint="eastAsia"/>
        </w:rPr>
        <w:t>年之后才取得的，当这些债券由产险公司所持有的时候，其中</w:t>
      </w:r>
      <w:r>
        <w:rPr>
          <w:rFonts w:hint="eastAsia"/>
        </w:rPr>
        <w:t>15%</w:t>
      </w:r>
      <w:r>
        <w:rPr>
          <w:rFonts w:hint="eastAsia"/>
        </w:rPr>
        <w:t>的利息收入是要课税的。</w:t>
      </w:r>
    </w:p>
    <w:p w:rsidR="00FD0B51" w:rsidRDefault="005429E9">
      <w:pPr>
        <w:spacing w:line="360" w:lineRule="auto"/>
        <w:ind w:firstLineChars="202" w:firstLine="424"/>
      </w:pPr>
      <w:r>
        <w:rPr>
          <w:rFonts w:hint="eastAsia"/>
        </w:rPr>
        <w:t>剩下我们仍持有约</w:t>
      </w:r>
      <w:r>
        <w:rPr>
          <w:rFonts w:hint="eastAsia"/>
        </w:rPr>
        <w:t>8</w:t>
      </w:r>
      <w:r>
        <w:rPr>
          <w:rFonts w:hint="eastAsia"/>
        </w:rPr>
        <w:t>亿美元的债券，都是属于适用</w:t>
      </w:r>
      <w:r>
        <w:rPr>
          <w:rFonts w:hint="eastAsia"/>
        </w:rPr>
        <w:t>1986</w:t>
      </w:r>
      <w:r>
        <w:rPr>
          <w:rFonts w:hint="eastAsia"/>
        </w:rPr>
        <w:t>年租税改革法案完全免税的祖父级债券，出售的债券将有些许的获利，而继续持有的债券平均到期日大概是六年，其市价大概略高于帐面价值。</w:t>
      </w:r>
    </w:p>
    <w:p w:rsidR="00FD0B51" w:rsidRDefault="005429E9">
      <w:pPr>
        <w:spacing w:line="360" w:lineRule="auto"/>
        <w:ind w:firstLineChars="202" w:firstLine="424"/>
      </w:pPr>
      <w:r>
        <w:rPr>
          <w:rFonts w:hint="eastAsia"/>
        </w:rPr>
        <w:t>去年我们曾提及我们所持有的已破产的</w:t>
      </w:r>
      <w:r>
        <w:rPr>
          <w:rFonts w:hint="eastAsia"/>
        </w:rPr>
        <w:t>Texaco</w:t>
      </w:r>
      <w:r>
        <w:rPr>
          <w:rFonts w:hint="eastAsia"/>
        </w:rPr>
        <w:t>短期与中期公司债券，</w:t>
      </w:r>
      <w:r>
        <w:rPr>
          <w:rFonts w:hint="eastAsia"/>
        </w:rPr>
        <w:t>1988</w:t>
      </w:r>
      <w:r>
        <w:rPr>
          <w:rFonts w:hint="eastAsia"/>
        </w:rPr>
        <w:t>年我们已经将所有的部位处分，获利约</w:t>
      </w:r>
      <w:r>
        <w:rPr>
          <w:rFonts w:hint="eastAsia"/>
        </w:rPr>
        <w:t>2,200</w:t>
      </w:r>
      <w:r>
        <w:rPr>
          <w:rFonts w:hint="eastAsia"/>
        </w:rPr>
        <w:t>万美元，此举将使得我们在固定收益债券的投资部位减少</w:t>
      </w:r>
      <w:r>
        <w:rPr>
          <w:rFonts w:hint="eastAsia"/>
        </w:rPr>
        <w:t>1</w:t>
      </w:r>
      <w:r>
        <w:rPr>
          <w:rFonts w:hint="eastAsia"/>
        </w:rPr>
        <w:t>亿美元。</w:t>
      </w:r>
    </w:p>
    <w:p w:rsidR="00FD0B51" w:rsidRDefault="005429E9">
      <w:pPr>
        <w:spacing w:line="360" w:lineRule="auto"/>
        <w:ind w:firstLineChars="202" w:firstLine="424"/>
      </w:pPr>
      <w:r>
        <w:rPr>
          <w:rFonts w:hint="eastAsia"/>
        </w:rPr>
        <w:t>去年我们还提到了另外一个深具固定收益特色的投资：亦即所罗门公司</w:t>
      </w:r>
      <w:r>
        <w:rPr>
          <w:rFonts w:hint="eastAsia"/>
        </w:rPr>
        <w:t>9%</w:t>
      </w:r>
      <w:r>
        <w:rPr>
          <w:rFonts w:hint="eastAsia"/>
        </w:rPr>
        <w:t>可转换特别股，这种特别股特别要求公司提拨偿债基金，自</w:t>
      </w:r>
      <w:r>
        <w:rPr>
          <w:rFonts w:hint="eastAsia"/>
        </w:rPr>
        <w:t>1995</w:t>
      </w:r>
      <w:r>
        <w:rPr>
          <w:rFonts w:hint="eastAsia"/>
        </w:rPr>
        <w:t>年到</w:t>
      </w:r>
      <w:r>
        <w:rPr>
          <w:rFonts w:hint="eastAsia"/>
        </w:rPr>
        <w:t>1999</w:t>
      </w:r>
      <w:r>
        <w:rPr>
          <w:rFonts w:hint="eastAsia"/>
        </w:rPr>
        <w:t>年间分批赎回，伯克希尔将这些投资以成本列示在帐上，基于查理所提的原因，现在的估计市价以从前一年度略低于成本，转变为</w:t>
      </w:r>
      <w:r>
        <w:rPr>
          <w:rFonts w:hint="eastAsia"/>
        </w:rPr>
        <w:t>1988</w:t>
      </w:r>
      <w:r>
        <w:rPr>
          <w:rFonts w:hint="eastAsia"/>
        </w:rPr>
        <w:t>年的略高于成本。</w:t>
      </w:r>
    </w:p>
    <w:p w:rsidR="00FD0B51" w:rsidRDefault="005429E9">
      <w:pPr>
        <w:spacing w:line="360" w:lineRule="auto"/>
        <w:ind w:firstLineChars="202" w:firstLine="424"/>
      </w:pPr>
      <w:r>
        <w:rPr>
          <w:rFonts w:hint="eastAsia"/>
        </w:rPr>
        <w:t>我们与所罗门</w:t>
      </w:r>
      <w:r>
        <w:rPr>
          <w:rFonts w:hint="eastAsia"/>
        </w:rPr>
        <w:t>CEO- John Gutfreund</w:t>
      </w:r>
      <w:r>
        <w:rPr>
          <w:rFonts w:hint="eastAsia"/>
        </w:rPr>
        <w:t>之间良好的关系，随着几年来的合作日益增进，但我们还是无法判断投资银行业的前景，不管是短期、中期或是长期皆然，这是一个难以预估未来获利程度的产业，我们仍然相信我们所拥有的转换权利会在其有效期间内，对我们产生相当大的贡献，然而这种特别股的价值主要还是来自于其固定收益，而不是股权特性之上。</w:t>
      </w:r>
    </w:p>
    <w:p w:rsidR="00FD0B51" w:rsidRDefault="005429E9">
      <w:pPr>
        <w:spacing w:line="360" w:lineRule="auto"/>
        <w:ind w:firstLineChars="202" w:firstLine="424"/>
      </w:pPr>
      <w:r>
        <w:rPr>
          <w:rFonts w:hint="eastAsia"/>
        </w:rPr>
        <w:t>我们对于长期债券的规避依旧不变，唯有当我们对于货币的长期购买力有信心时，我们才会对这类的债券有兴趣，但这种稳定却根本没办法预期，因为不管是社会或是选出来的官员实在是有太多的优先事项是与购买力的稳定性相冲突的。所以目前我们唯一持有的长期债券就是</w:t>
      </w:r>
      <w:r>
        <w:rPr>
          <w:rFonts w:hint="eastAsia"/>
        </w:rPr>
        <w:t>WPPSS</w:t>
      </w:r>
      <w:r>
        <w:rPr>
          <w:rFonts w:hint="eastAsia"/>
        </w:rPr>
        <w:t>华盛顿功用电力供应系统，其中有些属于短期，有一些则是分几年赎回的高</w:t>
      </w:r>
      <w:r>
        <w:rPr>
          <w:rFonts w:hint="eastAsia"/>
        </w:rPr>
        <w:lastRenderedPageBreak/>
        <w:t>票息，目前资产负债表上帐列成本为</w:t>
      </w:r>
      <w:r>
        <w:rPr>
          <w:rFonts w:hint="eastAsia"/>
        </w:rPr>
        <w:t>2.47</w:t>
      </w:r>
      <w:r>
        <w:rPr>
          <w:rFonts w:hint="eastAsia"/>
        </w:rPr>
        <w:t>亿美元，目前市价约为</w:t>
      </w:r>
      <w:r>
        <w:rPr>
          <w:rFonts w:hint="eastAsia"/>
        </w:rPr>
        <w:t>3.52</w:t>
      </w:r>
      <w:r>
        <w:rPr>
          <w:rFonts w:hint="eastAsia"/>
        </w:rPr>
        <w:t>亿美元。</w:t>
      </w:r>
    </w:p>
    <w:p w:rsidR="00FD0B51" w:rsidRDefault="005429E9">
      <w:pPr>
        <w:spacing w:line="360" w:lineRule="auto"/>
        <w:ind w:firstLineChars="202" w:firstLine="424"/>
      </w:pPr>
      <w:r>
        <w:rPr>
          <w:rFonts w:hint="eastAsia"/>
        </w:rPr>
        <w:t>我们在</w:t>
      </w:r>
      <w:r>
        <w:rPr>
          <w:rFonts w:hint="eastAsia"/>
        </w:rPr>
        <w:t>1983</w:t>
      </w:r>
      <w:r>
        <w:rPr>
          <w:rFonts w:hint="eastAsia"/>
        </w:rPr>
        <w:t>年年报中曾经解释过购买</w:t>
      </w:r>
      <w:r>
        <w:rPr>
          <w:rFonts w:hint="eastAsia"/>
        </w:rPr>
        <w:t>WPPSS</w:t>
      </w:r>
      <w:r>
        <w:rPr>
          <w:rFonts w:hint="eastAsia"/>
        </w:rPr>
        <w:t>的理由，现在很高兴跟大家报告结果完全符合我们当初的预期，在买进的时候，债券的评等被暂时取消，估计税后的投资报酬率约为</w:t>
      </w:r>
      <w:r>
        <w:rPr>
          <w:rFonts w:hint="eastAsia"/>
        </w:rPr>
        <w:t>17%</w:t>
      </w:r>
      <w:r>
        <w:rPr>
          <w:rFonts w:hint="eastAsia"/>
        </w:rPr>
        <w:t>，最近它被史坦普评等机构评为</w:t>
      </w:r>
      <w:r>
        <w:rPr>
          <w:rFonts w:hint="eastAsia"/>
        </w:rPr>
        <w:t>AA-</w:t>
      </w:r>
      <w:r>
        <w:rPr>
          <w:rFonts w:hint="eastAsia"/>
        </w:rPr>
        <w:t>等级，目前的市价大概只有比最高等级债信的投资报酬好一点。</w:t>
      </w:r>
    </w:p>
    <w:p w:rsidR="00FD0B51" w:rsidRDefault="005429E9">
      <w:pPr>
        <w:spacing w:line="360" w:lineRule="auto"/>
        <w:ind w:firstLineChars="202" w:firstLine="424"/>
      </w:pPr>
      <w:r>
        <w:rPr>
          <w:rFonts w:hint="eastAsia"/>
        </w:rPr>
        <w:t>在</w:t>
      </w:r>
      <w:r>
        <w:rPr>
          <w:rFonts w:hint="eastAsia"/>
        </w:rPr>
        <w:t>1983</w:t>
      </w:r>
      <w:r>
        <w:rPr>
          <w:rFonts w:hint="eastAsia"/>
        </w:rPr>
        <w:t>年的年报中，我们比较了投资</w:t>
      </w:r>
      <w:r>
        <w:rPr>
          <w:rFonts w:hint="eastAsia"/>
        </w:rPr>
        <w:t>WPPSS</w:t>
      </w:r>
      <w:r>
        <w:rPr>
          <w:rFonts w:hint="eastAsia"/>
        </w:rPr>
        <w:t>与一般企业的差异，结果显示这次的投资要比当时同期间所从事购并案还要好，假设两者皆以为无财务杠杆的基础下进行。</w:t>
      </w:r>
    </w:p>
    <w:p w:rsidR="00FD0B51" w:rsidRDefault="005429E9">
      <w:pPr>
        <w:spacing w:line="360" w:lineRule="auto"/>
        <w:ind w:firstLineChars="202" w:firstLine="424"/>
      </w:pPr>
      <w:r>
        <w:rPr>
          <w:rFonts w:hint="eastAsia"/>
        </w:rPr>
        <w:t>不过我们在</w:t>
      </w:r>
      <w:r>
        <w:rPr>
          <w:rFonts w:hint="eastAsia"/>
        </w:rPr>
        <w:t>WPPSS</w:t>
      </w:r>
      <w:r>
        <w:rPr>
          <w:rFonts w:hint="eastAsia"/>
        </w:rPr>
        <w:t>的愉快经验并未能改变我们对于长期债券的负面看法，除非再让我们碰到暂时僵住的大案子，因为短暂的问题使得其市价严重的被低估。</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74" w:name="_Toc431641897"/>
      <w:r>
        <w:rPr>
          <w:rFonts w:eastAsia="黑体" w:hint="eastAsia"/>
          <w:kern w:val="30"/>
          <w:sz w:val="28"/>
        </w:rPr>
        <w:t>套利</w:t>
      </w:r>
      <w:bookmarkEnd w:id="174"/>
    </w:p>
    <w:p w:rsidR="00FD0B51" w:rsidRDefault="005429E9">
      <w:pPr>
        <w:spacing w:line="360" w:lineRule="auto"/>
        <w:ind w:firstLineChars="202" w:firstLine="424"/>
      </w:pPr>
      <w:r>
        <w:rPr>
          <w:rFonts w:hint="eastAsia"/>
        </w:rPr>
        <w:t>在过去的报告中我曾经告诉各位保险子公司有时也会从事套利的操作，以作为短期资金的替代，当然我们比较喜欢长期的投入，但可惜资金总是多过于点子，与此同时，套利的报酬有时会多过于政府公债，同时很重要的一点是可以稍微缓和我们对于寻找长期资金去处的压力，</w:t>
      </w:r>
      <w:r>
        <w:rPr>
          <w:rFonts w:hint="eastAsia"/>
        </w:rPr>
        <w:t>(</w:t>
      </w:r>
      <w:r>
        <w:rPr>
          <w:rFonts w:hint="eastAsia"/>
        </w:rPr>
        <w:t>每次在我们谈完套利投资之后，查理总是会附带一句，这样也好，至少能让你暂时远离市场</w:t>
      </w:r>
      <w:r>
        <w:rPr>
          <w:rFonts w:hint="eastAsia"/>
        </w:rPr>
        <w:t>)</w:t>
      </w:r>
    </w:p>
    <w:p w:rsidR="00FD0B51" w:rsidRDefault="005429E9">
      <w:pPr>
        <w:spacing w:line="360" w:lineRule="auto"/>
        <w:ind w:firstLineChars="202" w:firstLine="424"/>
      </w:pPr>
      <w:r>
        <w:rPr>
          <w:rFonts w:hint="eastAsia"/>
        </w:rPr>
        <w:t>在</w:t>
      </w:r>
      <w:r>
        <w:rPr>
          <w:rFonts w:hint="eastAsia"/>
        </w:rPr>
        <w:t>1988</w:t>
      </w:r>
      <w:r>
        <w:rPr>
          <w:rFonts w:hint="eastAsia"/>
        </w:rPr>
        <w:t>年我们在套利部份斩获不少，不论是金额或是投资报酬率，总计投入</w:t>
      </w:r>
      <w:r>
        <w:rPr>
          <w:rFonts w:hint="eastAsia"/>
        </w:rPr>
        <w:t>1.47</w:t>
      </w:r>
      <w:r>
        <w:rPr>
          <w:rFonts w:hint="eastAsia"/>
        </w:rPr>
        <w:t>亿美元的资金，赚取</w:t>
      </w:r>
      <w:r>
        <w:rPr>
          <w:rFonts w:hint="eastAsia"/>
        </w:rPr>
        <w:t>7,800</w:t>
      </w:r>
      <w:r>
        <w:rPr>
          <w:rFonts w:hint="eastAsia"/>
        </w:rPr>
        <w:t>万美元的获利。</w:t>
      </w:r>
    </w:p>
    <w:p w:rsidR="00FD0B51" w:rsidRDefault="005429E9">
      <w:pPr>
        <w:spacing w:line="360" w:lineRule="auto"/>
        <w:ind w:firstLineChars="202" w:firstLine="424"/>
      </w:pPr>
      <w:r>
        <w:rPr>
          <w:rFonts w:hint="eastAsia"/>
        </w:rPr>
        <w:t>如此的成绩使我们值得详细的描述一下，所谓的套利是指在不同的市场同时买卖相同的有价证券或是外汇，目的是为了撷取两者之间微小的差距，例如阿姆斯特丹的荷兰币、英国的英镑或是纽约的美元，有些人将此行为称之为剃头皮，但通常这一行的人惯用法国的字汇</w:t>
      </w:r>
      <w:r>
        <w:rPr>
          <w:rFonts w:hint="eastAsia"/>
        </w:rPr>
        <w:t>-</w:t>
      </w:r>
      <w:r>
        <w:rPr>
          <w:rFonts w:hint="eastAsia"/>
        </w:rPr>
        <w:t>套利。</w:t>
      </w:r>
    </w:p>
    <w:p w:rsidR="00FD0B51" w:rsidRDefault="005429E9">
      <w:pPr>
        <w:spacing w:line="360" w:lineRule="auto"/>
        <w:ind w:firstLineChars="202" w:firstLine="424"/>
      </w:pPr>
      <w:r>
        <w:rPr>
          <w:rFonts w:hint="eastAsia"/>
        </w:rPr>
        <w:t>自从第一次世界大战之后，套利或者说风险套利的定义，已延伸包括从已公开的企业购并、重整再造、清算等企业活动中获利，大部分的情况下，套利者期望不管股市变动如何皆能获利，相对的他面临的主要风险是宣布的事件未如预期般发生。</w:t>
      </w:r>
    </w:p>
    <w:p w:rsidR="00FD0B51" w:rsidRDefault="005429E9">
      <w:pPr>
        <w:spacing w:line="360" w:lineRule="auto"/>
        <w:ind w:firstLineChars="202" w:firstLine="424"/>
      </w:pPr>
      <w:r>
        <w:rPr>
          <w:rFonts w:hint="eastAsia"/>
        </w:rPr>
        <w:t>有些特别的套利机会也会偶尔出现，我记得在</w:t>
      </w:r>
      <w:r>
        <w:rPr>
          <w:rFonts w:hint="eastAsia"/>
        </w:rPr>
        <w:t>24</w:t>
      </w:r>
      <w:r>
        <w:rPr>
          <w:rFonts w:hint="eastAsia"/>
        </w:rPr>
        <w:t>岁时当时我在纽约的格雷厄姆</w:t>
      </w:r>
      <w:r>
        <w:rPr>
          <w:rFonts w:hint="eastAsia"/>
        </w:rPr>
        <w:t>-</w:t>
      </w:r>
      <w:r>
        <w:rPr>
          <w:rFonts w:hint="eastAsia"/>
        </w:rPr>
        <w:t>纽曼公司上班，</w:t>
      </w:r>
      <w:r>
        <w:rPr>
          <w:rFonts w:hint="eastAsia"/>
        </w:rPr>
        <w:t>Rockwood</w:t>
      </w:r>
      <w:r>
        <w:rPr>
          <w:rFonts w:hint="eastAsia"/>
        </w:rPr>
        <w:t>一家在布鲁克林生产巧克力的公司，原则该公司自</w:t>
      </w:r>
      <w:r>
        <w:rPr>
          <w:rFonts w:hint="eastAsia"/>
        </w:rPr>
        <w:t>1941</w:t>
      </w:r>
      <w:r>
        <w:rPr>
          <w:rFonts w:hint="eastAsia"/>
        </w:rPr>
        <w:t>年开始就采用后进先出制的存货评价方式，那时可可亚每磅是</w:t>
      </w:r>
      <w:r>
        <w:rPr>
          <w:rFonts w:hint="eastAsia"/>
        </w:rPr>
        <w:t>50</w:t>
      </w:r>
      <w:r>
        <w:rPr>
          <w:rFonts w:hint="eastAsia"/>
        </w:rPr>
        <w:t>美分，到了</w:t>
      </w:r>
      <w:r>
        <w:rPr>
          <w:rFonts w:hint="eastAsia"/>
        </w:rPr>
        <w:t>1954</w:t>
      </w:r>
      <w:r>
        <w:rPr>
          <w:rFonts w:hint="eastAsia"/>
        </w:rPr>
        <w:t>年可可亚因为暂时缺货价格大涨至</w:t>
      </w:r>
      <w:r>
        <w:rPr>
          <w:rFonts w:hint="eastAsia"/>
        </w:rPr>
        <w:t>64</w:t>
      </w:r>
      <w:r>
        <w:rPr>
          <w:rFonts w:hint="eastAsia"/>
        </w:rPr>
        <w:t>美分，因此</w:t>
      </w:r>
      <w:r>
        <w:rPr>
          <w:rFonts w:hint="eastAsia"/>
        </w:rPr>
        <w:t>Rockwood</w:t>
      </w:r>
      <w:r>
        <w:rPr>
          <w:rFonts w:hint="eastAsia"/>
        </w:rPr>
        <w:t>想要把帐上价值不菲的可可亚存货在价格滑落之前变卖掉，但若是直接将这批货卖掉，所得的收益可能要支付</w:t>
      </w:r>
      <w:r>
        <w:rPr>
          <w:rFonts w:hint="eastAsia"/>
        </w:rPr>
        <w:t>50%</w:t>
      </w:r>
      <w:r>
        <w:rPr>
          <w:rFonts w:hint="eastAsia"/>
        </w:rPr>
        <w:t>左右的税金，但</w:t>
      </w:r>
      <w:r>
        <w:rPr>
          <w:rFonts w:hint="eastAsia"/>
        </w:rPr>
        <w:t>1954</w:t>
      </w:r>
      <w:r>
        <w:rPr>
          <w:rFonts w:hint="eastAsia"/>
        </w:rPr>
        <w:t>的税务</w:t>
      </w:r>
      <w:r>
        <w:rPr>
          <w:rFonts w:hint="eastAsia"/>
        </w:rPr>
        <w:lastRenderedPageBreak/>
        <w:t>法令及时公布，其中有一项不太为人知的规定，就是如果企业不是把这些存货卖掉而是直接分配给股东间接减少营运规模的话，就可以免税，因此</w:t>
      </w:r>
      <w:r>
        <w:rPr>
          <w:rFonts w:hint="eastAsia"/>
        </w:rPr>
        <w:t>Rockwood</w:t>
      </w:r>
      <w:r>
        <w:rPr>
          <w:rFonts w:hint="eastAsia"/>
        </w:rPr>
        <w:t>决定停止其贩卖可可亚奶油的业务，并将</w:t>
      </w:r>
      <w:r>
        <w:rPr>
          <w:rFonts w:hint="eastAsia"/>
        </w:rPr>
        <w:t>1,300</w:t>
      </w:r>
      <w:r>
        <w:rPr>
          <w:rFonts w:hint="eastAsia"/>
        </w:rPr>
        <w:t>万磅的可可亚豆子发还给股东，同时公司也愿意以可可亚豆子换买回部份股份，换算下来，每股可以换得</w:t>
      </w:r>
      <w:r>
        <w:rPr>
          <w:rFonts w:hint="eastAsia"/>
        </w:rPr>
        <w:t>80</w:t>
      </w:r>
      <w:r>
        <w:rPr>
          <w:rFonts w:hint="eastAsia"/>
        </w:rPr>
        <w:t>磅的豆子。</w:t>
      </w:r>
    </w:p>
    <w:p w:rsidR="00FD0B51" w:rsidRDefault="005429E9">
      <w:pPr>
        <w:spacing w:line="360" w:lineRule="auto"/>
        <w:ind w:firstLineChars="202" w:firstLine="424"/>
      </w:pPr>
      <w:r>
        <w:rPr>
          <w:rFonts w:hint="eastAsia"/>
        </w:rPr>
        <w:t>有好几个礼拜我整天忙着买进股票、换豆子，再把豆子拿去卖，并常常跑到</w:t>
      </w:r>
      <w:r>
        <w:rPr>
          <w:rFonts w:hint="eastAsia"/>
        </w:rPr>
        <w:t>Schroeder</w:t>
      </w:r>
      <w:r>
        <w:rPr>
          <w:rFonts w:hint="eastAsia"/>
        </w:rPr>
        <w:t>信托公司拿着股票凭证换取仓库保管单，获利算下来还不错，而唯一的成本费用就是地铁车票。</w:t>
      </w:r>
    </w:p>
    <w:p w:rsidR="00FD0B51" w:rsidRDefault="005429E9">
      <w:pPr>
        <w:spacing w:line="360" w:lineRule="auto"/>
        <w:ind w:firstLineChars="202" w:firstLine="424"/>
      </w:pPr>
      <w:r>
        <w:rPr>
          <w:rFonts w:hint="eastAsia"/>
        </w:rPr>
        <w:t>Rockwood</w:t>
      </w:r>
      <w:r>
        <w:rPr>
          <w:rFonts w:hint="eastAsia"/>
        </w:rPr>
        <w:t>改造计画的规划者是</w:t>
      </w:r>
      <w:r>
        <w:rPr>
          <w:rFonts w:hint="eastAsia"/>
        </w:rPr>
        <w:t>32</w:t>
      </w:r>
      <w:r>
        <w:rPr>
          <w:rFonts w:hint="eastAsia"/>
        </w:rPr>
        <w:t>岁没有名气但相当优秀的芝加哥人</w:t>
      </w:r>
      <w:r>
        <w:rPr>
          <w:rFonts w:hint="eastAsia"/>
        </w:rPr>
        <w:t>Jay Pritzker</w:t>
      </w:r>
      <w:r>
        <w:rPr>
          <w:rFonts w:hint="eastAsia"/>
        </w:rPr>
        <w:t>，若你知道</w:t>
      </w:r>
      <w:r>
        <w:rPr>
          <w:rFonts w:hint="eastAsia"/>
        </w:rPr>
        <w:t>Jay</w:t>
      </w:r>
      <w:r>
        <w:rPr>
          <w:rFonts w:hint="eastAsia"/>
        </w:rPr>
        <w:t>后来的记录，你应该就不会讶异这个动作对于公司股东有多大的益处了，在这项提议推出不久之后，虽然公司营运呈现亏损，但</w:t>
      </w:r>
      <w:r>
        <w:rPr>
          <w:rFonts w:hint="eastAsia"/>
        </w:rPr>
        <w:t>Rockwood</w:t>
      </w:r>
      <w:r>
        <w:rPr>
          <w:rFonts w:hint="eastAsia"/>
        </w:rPr>
        <w:t>的股价却从</w:t>
      </w:r>
      <w:r>
        <w:rPr>
          <w:rFonts w:hint="eastAsia"/>
        </w:rPr>
        <w:t>15</w:t>
      </w:r>
      <w:r>
        <w:rPr>
          <w:rFonts w:hint="eastAsia"/>
        </w:rPr>
        <w:t>美元涨到</w:t>
      </w:r>
      <w:r>
        <w:rPr>
          <w:rFonts w:hint="eastAsia"/>
        </w:rPr>
        <w:t>100</w:t>
      </w:r>
      <w:r>
        <w:rPr>
          <w:rFonts w:hint="eastAsia"/>
        </w:rPr>
        <w:t>美元，有时股票的价格会远远超过合理的本益比之外。</w:t>
      </w:r>
    </w:p>
    <w:p w:rsidR="00FD0B51" w:rsidRDefault="005429E9">
      <w:pPr>
        <w:spacing w:line="360" w:lineRule="auto"/>
        <w:ind w:firstLineChars="202" w:firstLine="424"/>
      </w:pPr>
      <w:r>
        <w:rPr>
          <w:rFonts w:hint="eastAsia"/>
        </w:rPr>
        <w:t>近几年来，大部分的套利操作都牵涉到购并案，不管是友善的或是敌意的皆然，在购并案狂热之时，几乎感觉不到托拉斯法的存在，投标的竞价履创天价，在当时套利客大行其道，在这行不需要太多的才能，唯一的技巧就像是</w:t>
      </w:r>
      <w:r>
        <w:rPr>
          <w:rFonts w:hint="eastAsia"/>
        </w:rPr>
        <w:t>Peter Sellers</w:t>
      </w:r>
      <w:r>
        <w:rPr>
          <w:rFonts w:hint="eastAsia"/>
        </w:rPr>
        <w:t>的电影那样，只要轧一脚就行，华尔街有一句经过改编的俗话，给一个人一条鱼，你只能养活他一餐，教他如何套利，却可以养活他一辈子，</w:t>
      </w:r>
      <w:r>
        <w:rPr>
          <w:rFonts w:hint="eastAsia"/>
        </w:rPr>
        <w:t>(</w:t>
      </w:r>
      <w:r>
        <w:rPr>
          <w:rFonts w:hint="eastAsia"/>
        </w:rPr>
        <w:t>当然要是他到学校学习套利，可能就要靠州政府过活了</w:t>
      </w:r>
      <w:r>
        <w:rPr>
          <w:rFonts w:hint="eastAsia"/>
        </w:rPr>
        <w:t>)</w:t>
      </w:r>
    </w:p>
    <w:p w:rsidR="00FD0B51" w:rsidRDefault="005429E9">
      <w:pPr>
        <w:spacing w:line="360" w:lineRule="auto"/>
        <w:ind w:firstLineChars="202" w:firstLine="424"/>
      </w:pPr>
      <w:r>
        <w:rPr>
          <w:rFonts w:hint="eastAsia"/>
        </w:rPr>
        <w:t>在评估套利活动时，你必须要能回答四个问题</w:t>
      </w:r>
      <w:r>
        <w:rPr>
          <w:rFonts w:hint="eastAsia"/>
        </w:rPr>
        <w:t>(1)</w:t>
      </w:r>
      <w:r>
        <w:rPr>
          <w:rFonts w:hint="eastAsia"/>
        </w:rPr>
        <w:t>已公布的事件有多少可能性确实会发生</w:t>
      </w:r>
      <w:r>
        <w:rPr>
          <w:rFonts w:hint="eastAsia"/>
        </w:rPr>
        <w:t>?(2)</w:t>
      </w:r>
      <w:r>
        <w:rPr>
          <w:rFonts w:hint="eastAsia"/>
        </w:rPr>
        <w:t>你的资金总计要投入多久</w:t>
      </w:r>
      <w:r>
        <w:rPr>
          <w:rFonts w:hint="eastAsia"/>
        </w:rPr>
        <w:t>?(3)</w:t>
      </w:r>
      <w:r>
        <w:rPr>
          <w:rFonts w:hint="eastAsia"/>
        </w:rPr>
        <w:t>有多少可能更好的结果会发生，例如购并竞价提高</w:t>
      </w:r>
      <w:r>
        <w:rPr>
          <w:rFonts w:hint="eastAsia"/>
        </w:rPr>
        <w:t>(4)</w:t>
      </w:r>
      <w:r>
        <w:rPr>
          <w:rFonts w:hint="eastAsia"/>
        </w:rPr>
        <w:t>因为反托拉斯或是财务意外状况发生导致购并案触礁的机率有多高</w:t>
      </w:r>
      <w:r>
        <w:rPr>
          <w:rFonts w:hint="eastAsia"/>
        </w:rPr>
        <w:t>?</w:t>
      </w:r>
    </w:p>
    <w:p w:rsidR="00FD0B51" w:rsidRDefault="005429E9">
      <w:pPr>
        <w:spacing w:line="360" w:lineRule="auto"/>
        <w:ind w:firstLineChars="202" w:firstLine="424"/>
      </w:pPr>
      <w:r>
        <w:rPr>
          <w:rFonts w:hint="eastAsia"/>
        </w:rPr>
        <w:t>Arcata</w:t>
      </w:r>
      <w:r>
        <w:rPr>
          <w:rFonts w:hint="eastAsia"/>
        </w:rPr>
        <w:t>公司我们最曲折离奇的购并经验，说明了企业的曲曲折折，</w:t>
      </w:r>
      <w:r>
        <w:rPr>
          <w:rFonts w:hint="eastAsia"/>
        </w:rPr>
        <w:t>1981</w:t>
      </w:r>
      <w:r>
        <w:rPr>
          <w:rFonts w:hint="eastAsia"/>
        </w:rPr>
        <w:t>年</w:t>
      </w:r>
      <w:r>
        <w:rPr>
          <w:rFonts w:hint="eastAsia"/>
        </w:rPr>
        <w:t>9</w:t>
      </w:r>
      <w:r>
        <w:rPr>
          <w:rFonts w:hint="eastAsia"/>
        </w:rPr>
        <w:t>月</w:t>
      </w:r>
      <w:r>
        <w:rPr>
          <w:rFonts w:hint="eastAsia"/>
        </w:rPr>
        <w:t>28</w:t>
      </w:r>
      <w:r>
        <w:rPr>
          <w:rFonts w:hint="eastAsia"/>
        </w:rPr>
        <w:t>日该公司的董事同意将公司卖给</w:t>
      </w:r>
      <w:r>
        <w:rPr>
          <w:rFonts w:hint="eastAsia"/>
        </w:rPr>
        <w:t>KKR</w:t>
      </w:r>
      <w:r>
        <w:rPr>
          <w:rFonts w:hint="eastAsia"/>
        </w:rPr>
        <w:t>公司，一家在当时同时也是现在最大的融资买断公司，</w:t>
      </w:r>
      <w:r>
        <w:rPr>
          <w:rFonts w:hint="eastAsia"/>
        </w:rPr>
        <w:t>Arcata</w:t>
      </w:r>
      <w:r>
        <w:rPr>
          <w:rFonts w:hint="eastAsia"/>
        </w:rPr>
        <w:t>所从事的是印刷与森林产品，但其中值得注意的是在</w:t>
      </w:r>
      <w:r>
        <w:rPr>
          <w:rFonts w:hint="eastAsia"/>
        </w:rPr>
        <w:t>1978</w:t>
      </w:r>
      <w:r>
        <w:rPr>
          <w:rFonts w:hint="eastAsia"/>
        </w:rPr>
        <w:t>年美国政府决定征收该公司所有</w:t>
      </w:r>
      <w:r>
        <w:rPr>
          <w:rFonts w:hint="eastAsia"/>
        </w:rPr>
        <w:t>10,700</w:t>
      </w:r>
      <w:r>
        <w:rPr>
          <w:rFonts w:hint="eastAsia"/>
        </w:rPr>
        <w:t>公顷的红木林，以扩增国家公园的范围，为此政府决定分期支付该公司总金额</w:t>
      </w:r>
      <w:r>
        <w:rPr>
          <w:rFonts w:hint="eastAsia"/>
        </w:rPr>
        <w:t>9,790</w:t>
      </w:r>
      <w:r>
        <w:rPr>
          <w:rFonts w:hint="eastAsia"/>
        </w:rPr>
        <w:t>万美元的征收款，但</w:t>
      </w:r>
      <w:r>
        <w:rPr>
          <w:rFonts w:hint="eastAsia"/>
        </w:rPr>
        <w:t>Arcata</w:t>
      </w:r>
      <w:r>
        <w:rPr>
          <w:rFonts w:hint="eastAsia"/>
        </w:rPr>
        <w:t>公司却认为金额太少，同时双方也对适用的利率也争议，</w:t>
      </w:r>
      <w:r>
        <w:rPr>
          <w:rFonts w:hint="eastAsia"/>
        </w:rPr>
        <w:t>Arcata</w:t>
      </w:r>
      <w:r>
        <w:rPr>
          <w:rFonts w:hint="eastAsia"/>
        </w:rPr>
        <w:t>极力争取更高的赔偿金与适用的利率。</w:t>
      </w:r>
    </w:p>
    <w:p w:rsidR="00FD0B51" w:rsidRDefault="005429E9">
      <w:pPr>
        <w:spacing w:line="360" w:lineRule="auto"/>
        <w:ind w:firstLineChars="202" w:firstLine="424"/>
      </w:pPr>
      <w:r>
        <w:rPr>
          <w:rFonts w:hint="eastAsia"/>
        </w:rPr>
        <w:t>买下一家具有高度争议的公司将会让公司在谈判过程中，会增加许多的难度，不管诉讼案件是不利或是有利于公司皆然，为了化解这个难题，</w:t>
      </w:r>
      <w:r>
        <w:rPr>
          <w:rFonts w:hint="eastAsia"/>
        </w:rPr>
        <w:t>KKR</w:t>
      </w:r>
      <w:r>
        <w:rPr>
          <w:rFonts w:hint="eastAsia"/>
        </w:rPr>
        <w:t>决定支付</w:t>
      </w:r>
      <w:r>
        <w:rPr>
          <w:rFonts w:hint="eastAsia"/>
        </w:rPr>
        <w:t>Arcata</w:t>
      </w:r>
      <w:r>
        <w:rPr>
          <w:rFonts w:hint="eastAsia"/>
        </w:rPr>
        <w:t>每股</w:t>
      </w:r>
      <w:r>
        <w:rPr>
          <w:rFonts w:hint="eastAsia"/>
        </w:rPr>
        <w:t>37</w:t>
      </w:r>
      <w:r>
        <w:rPr>
          <w:rFonts w:hint="eastAsia"/>
        </w:rPr>
        <w:t>美元再加上政府额外赔偿款的三分之二，作为购并的条件。</w:t>
      </w:r>
    </w:p>
    <w:p w:rsidR="00FD0B51" w:rsidRDefault="005429E9">
      <w:pPr>
        <w:spacing w:line="360" w:lineRule="auto"/>
        <w:ind w:firstLineChars="202" w:firstLine="424"/>
      </w:pPr>
      <w:r>
        <w:rPr>
          <w:rFonts w:hint="eastAsia"/>
        </w:rPr>
        <w:t>在评估过这项投资机会之后，我们自问</w:t>
      </w:r>
      <w:r>
        <w:rPr>
          <w:rFonts w:hint="eastAsia"/>
        </w:rPr>
        <w:t>KKR</w:t>
      </w:r>
      <w:r>
        <w:rPr>
          <w:rFonts w:hint="eastAsia"/>
        </w:rPr>
        <w:t>能否真正完成这项交易的关键在于他们是否能够顺利取得融资，这对卖方来说永远是风险最高的一项条款，追求者在提出求婚到正式</w:t>
      </w:r>
      <w:r>
        <w:rPr>
          <w:rFonts w:hint="eastAsia"/>
        </w:rPr>
        <w:lastRenderedPageBreak/>
        <w:t>结婚的这段期间，要落跑是很容易的一件事，不过在这个案子我们却不太担心，原因在于</w:t>
      </w:r>
      <w:r>
        <w:rPr>
          <w:rFonts w:hint="eastAsia"/>
        </w:rPr>
        <w:t>KKR</w:t>
      </w:r>
      <w:r>
        <w:rPr>
          <w:rFonts w:hint="eastAsia"/>
        </w:rPr>
        <w:t>过去的记录还算不错。</w:t>
      </w:r>
    </w:p>
    <w:p w:rsidR="00FD0B51" w:rsidRDefault="005429E9">
      <w:pPr>
        <w:spacing w:line="360" w:lineRule="auto"/>
        <w:ind w:firstLineChars="202" w:firstLine="424"/>
      </w:pPr>
      <w:r>
        <w:rPr>
          <w:rFonts w:hint="eastAsia"/>
        </w:rPr>
        <w:t>我们还必须扪心自问若是</w:t>
      </w:r>
      <w:r>
        <w:rPr>
          <w:rFonts w:hint="eastAsia"/>
        </w:rPr>
        <w:t>KKR</w:t>
      </w:r>
      <w:r>
        <w:rPr>
          <w:rFonts w:hint="eastAsia"/>
        </w:rPr>
        <w:t>真的失败会如何，在这点我们觉得还好，</w:t>
      </w:r>
      <w:r>
        <w:rPr>
          <w:rFonts w:hint="eastAsia"/>
        </w:rPr>
        <w:t>Arcata</w:t>
      </w:r>
      <w:r>
        <w:rPr>
          <w:rFonts w:hint="eastAsia"/>
        </w:rPr>
        <w:t>的董事会与经营阶层已经在外兜售好一段时间了，显示该公司却有决心要出售，如果</w:t>
      </w:r>
      <w:r>
        <w:rPr>
          <w:rFonts w:hint="eastAsia"/>
        </w:rPr>
        <w:t>KKR</w:t>
      </w:r>
      <w:r>
        <w:rPr>
          <w:rFonts w:hint="eastAsia"/>
        </w:rPr>
        <w:t>跑掉，</w:t>
      </w:r>
      <w:r>
        <w:rPr>
          <w:rFonts w:hint="eastAsia"/>
        </w:rPr>
        <w:t>Arcata</w:t>
      </w:r>
      <w:r>
        <w:rPr>
          <w:rFonts w:hint="eastAsia"/>
        </w:rPr>
        <w:t>一定还会再找新的买主，当然届时的价格可能会差一点。</w:t>
      </w:r>
    </w:p>
    <w:p w:rsidR="00FD0B51" w:rsidRDefault="005429E9">
      <w:pPr>
        <w:spacing w:line="360" w:lineRule="auto"/>
        <w:ind w:firstLineChars="202" w:firstLine="424"/>
      </w:pPr>
      <w:r>
        <w:rPr>
          <w:rFonts w:hint="eastAsia"/>
        </w:rPr>
        <w:t>最后我们还必须问自己，那块红木林的价值到底有多少？坦白说我虽然个人连榆树跟橡木都分不出来，但对于这个问题我的处理方式倒很简单，反正就是介于零到一大笔钱之间就对了。</w:t>
      </w:r>
    </w:p>
    <w:p w:rsidR="00FD0B51" w:rsidRDefault="005429E9">
      <w:pPr>
        <w:spacing w:line="360" w:lineRule="auto"/>
        <w:ind w:firstLineChars="202" w:firstLine="424"/>
      </w:pPr>
      <w:r>
        <w:rPr>
          <w:rFonts w:hint="eastAsia"/>
        </w:rPr>
        <w:t>后来我们开始从九月开始以每股</w:t>
      </w:r>
      <w:r>
        <w:rPr>
          <w:rFonts w:hint="eastAsia"/>
        </w:rPr>
        <w:t>33.5</w:t>
      </w:r>
      <w:r>
        <w:rPr>
          <w:rFonts w:hint="eastAsia"/>
        </w:rPr>
        <w:t>元买进</w:t>
      </w:r>
      <w:r>
        <w:rPr>
          <w:rFonts w:hint="eastAsia"/>
        </w:rPr>
        <w:t>Arcata</w:t>
      </w:r>
      <w:r>
        <w:rPr>
          <w:rFonts w:hint="eastAsia"/>
        </w:rPr>
        <w:t>股票，八个礼拜之内总共买进</w:t>
      </w:r>
      <w:r>
        <w:rPr>
          <w:rFonts w:hint="eastAsia"/>
        </w:rPr>
        <w:t>40</w:t>
      </w:r>
      <w:r>
        <w:rPr>
          <w:rFonts w:hint="eastAsia"/>
        </w:rPr>
        <w:t>万股，约占该公司</w:t>
      </w:r>
      <w:r>
        <w:rPr>
          <w:rFonts w:hint="eastAsia"/>
        </w:rPr>
        <w:t>5%</w:t>
      </w:r>
      <w:r>
        <w:rPr>
          <w:rFonts w:hint="eastAsia"/>
        </w:rPr>
        <w:t>的股权，隔年一月第一次对外公布股东每股可以拿到</w:t>
      </w:r>
      <w:r>
        <w:rPr>
          <w:rFonts w:hint="eastAsia"/>
        </w:rPr>
        <w:t>37</w:t>
      </w:r>
      <w:r>
        <w:rPr>
          <w:rFonts w:hint="eastAsia"/>
        </w:rPr>
        <w:t>元，换算年投资报酬约为</w:t>
      </w:r>
      <w:r>
        <w:rPr>
          <w:rFonts w:hint="eastAsia"/>
        </w:rPr>
        <w:t>40%</w:t>
      </w:r>
      <w:r>
        <w:rPr>
          <w:rFonts w:hint="eastAsia"/>
        </w:rPr>
        <w:t>，这还不包含可以的红木林赔偿损失。</w:t>
      </w:r>
    </w:p>
    <w:p w:rsidR="00FD0B51" w:rsidRDefault="005429E9">
      <w:pPr>
        <w:spacing w:line="360" w:lineRule="auto"/>
        <w:ind w:firstLineChars="202" w:firstLine="424"/>
      </w:pPr>
      <w:r>
        <w:rPr>
          <w:rFonts w:hint="eastAsia"/>
        </w:rPr>
        <w:t>然而过程中不太顺利，到了</w:t>
      </w:r>
      <w:r>
        <w:rPr>
          <w:rFonts w:hint="eastAsia"/>
        </w:rPr>
        <w:t>12</w:t>
      </w:r>
      <w:r>
        <w:rPr>
          <w:rFonts w:hint="eastAsia"/>
        </w:rPr>
        <w:t>月宣布交易可能会延后，尽管如果</w:t>
      </w:r>
      <w:r>
        <w:rPr>
          <w:rFonts w:hint="eastAsia"/>
        </w:rPr>
        <w:t>1</w:t>
      </w:r>
      <w:r>
        <w:rPr>
          <w:rFonts w:hint="eastAsia"/>
        </w:rPr>
        <w:t>月铁定会签约，受到这项鼓励，我们决定再加码以</w:t>
      </w:r>
      <w:r>
        <w:rPr>
          <w:rFonts w:hint="eastAsia"/>
        </w:rPr>
        <w:t>38</w:t>
      </w:r>
      <w:r>
        <w:rPr>
          <w:rFonts w:hint="eastAsia"/>
        </w:rPr>
        <w:t>元每股至</w:t>
      </w:r>
      <w:r>
        <w:rPr>
          <w:rFonts w:hint="eastAsia"/>
        </w:rPr>
        <w:t>65.5</w:t>
      </w:r>
      <w:r>
        <w:rPr>
          <w:rFonts w:hint="eastAsia"/>
        </w:rPr>
        <w:t>万股，约</w:t>
      </w:r>
      <w:r>
        <w:rPr>
          <w:rFonts w:hint="eastAsia"/>
        </w:rPr>
        <w:t>7%</w:t>
      </w:r>
      <w:r>
        <w:rPr>
          <w:rFonts w:hint="eastAsia"/>
        </w:rPr>
        <w:t>的股权，我们的努力终于获得回报，虽然有点拖延，但结果却相当令人满意。</w:t>
      </w:r>
    </w:p>
    <w:p w:rsidR="00FD0B51" w:rsidRDefault="005429E9">
      <w:pPr>
        <w:spacing w:line="360" w:lineRule="auto"/>
        <w:ind w:firstLineChars="202" w:firstLine="424"/>
      </w:pPr>
      <w:r>
        <w:rPr>
          <w:rFonts w:hint="eastAsia"/>
        </w:rPr>
        <w:t>接着在</w:t>
      </w:r>
      <w:r>
        <w:rPr>
          <w:rFonts w:hint="eastAsia"/>
        </w:rPr>
        <w:t>2</w:t>
      </w:r>
      <w:r>
        <w:rPr>
          <w:rFonts w:hint="eastAsia"/>
        </w:rPr>
        <w:t>月</w:t>
      </w:r>
      <w:r>
        <w:rPr>
          <w:rFonts w:hint="eastAsia"/>
        </w:rPr>
        <w:t>25</w:t>
      </w:r>
      <w:r>
        <w:rPr>
          <w:rFonts w:hint="eastAsia"/>
        </w:rPr>
        <w:t>日融资银行说有鉴于房地产景气不佳，连带对</w:t>
      </w:r>
      <w:r>
        <w:rPr>
          <w:rFonts w:hint="eastAsia"/>
        </w:rPr>
        <w:t>Arcata</w:t>
      </w:r>
      <w:r>
        <w:rPr>
          <w:rFonts w:hint="eastAsia"/>
        </w:rPr>
        <w:t>的前景可能有所疑虑，故有关融资条件可能还要再谈，股东临时会也因此再度延期到四月举行，同时</w:t>
      </w:r>
      <w:r>
        <w:rPr>
          <w:rFonts w:hint="eastAsia"/>
        </w:rPr>
        <w:t>Arcata</w:t>
      </w:r>
      <w:r>
        <w:rPr>
          <w:rFonts w:hint="eastAsia"/>
        </w:rPr>
        <w:t>公司发言人表示他不认为购并案已触礁，但是当套利客听到这种重申时，脑中便闪过一句老话：他说谎的方式就好象是即将面临汇率崩盘的财政部长一样。</w:t>
      </w:r>
    </w:p>
    <w:p w:rsidR="00FD0B51" w:rsidRDefault="005429E9">
      <w:pPr>
        <w:spacing w:line="360" w:lineRule="auto"/>
        <w:ind w:firstLineChars="202" w:firstLine="424"/>
      </w:pPr>
      <w:r>
        <w:rPr>
          <w:rFonts w:hint="eastAsia"/>
        </w:rPr>
        <w:t>3</w:t>
      </w:r>
      <w:r>
        <w:rPr>
          <w:rFonts w:hint="eastAsia"/>
        </w:rPr>
        <w:t>月</w:t>
      </w:r>
      <w:r>
        <w:rPr>
          <w:rFonts w:hint="eastAsia"/>
        </w:rPr>
        <w:t>12</w:t>
      </w:r>
      <w:r>
        <w:rPr>
          <w:rFonts w:hint="eastAsia"/>
        </w:rPr>
        <w:t>日</w:t>
      </w:r>
      <w:r>
        <w:rPr>
          <w:rFonts w:hint="eastAsia"/>
        </w:rPr>
        <w:t>KKR</w:t>
      </w:r>
      <w:r>
        <w:rPr>
          <w:rFonts w:hint="eastAsia"/>
        </w:rPr>
        <w:t>宣布先前的约定无效，并将报价砍至</w:t>
      </w:r>
      <w:r>
        <w:rPr>
          <w:rFonts w:hint="eastAsia"/>
        </w:rPr>
        <w:t>33.5</w:t>
      </w:r>
      <w:r>
        <w:rPr>
          <w:rFonts w:hint="eastAsia"/>
        </w:rPr>
        <w:t>美元一股，两天后再调高至</w:t>
      </w:r>
      <w:r>
        <w:rPr>
          <w:rFonts w:hint="eastAsia"/>
        </w:rPr>
        <w:t>35</w:t>
      </w:r>
      <w:r>
        <w:rPr>
          <w:rFonts w:hint="eastAsia"/>
        </w:rPr>
        <w:t>美元，然而到了</w:t>
      </w:r>
      <w:r>
        <w:rPr>
          <w:rFonts w:hint="eastAsia"/>
        </w:rPr>
        <w:t>3</w:t>
      </w:r>
      <w:r>
        <w:rPr>
          <w:rFonts w:hint="eastAsia"/>
        </w:rPr>
        <w:t>月</w:t>
      </w:r>
      <w:r>
        <w:rPr>
          <w:rFonts w:hint="eastAsia"/>
        </w:rPr>
        <w:t>15</w:t>
      </w:r>
      <w:r>
        <w:rPr>
          <w:rFonts w:hint="eastAsia"/>
        </w:rPr>
        <w:t>日董事会拒绝了这项提议，并接受另一家集团</w:t>
      </w:r>
      <w:r>
        <w:rPr>
          <w:rFonts w:hint="eastAsia"/>
        </w:rPr>
        <w:t>37.5</w:t>
      </w:r>
      <w:r>
        <w:rPr>
          <w:rFonts w:hint="eastAsia"/>
        </w:rPr>
        <w:t>美元外加红木林一半的收益，股东会迅速通过这项交易，并于</w:t>
      </w:r>
      <w:r>
        <w:rPr>
          <w:rFonts w:hint="eastAsia"/>
        </w:rPr>
        <w:t>6</w:t>
      </w:r>
      <w:r>
        <w:rPr>
          <w:rFonts w:hint="eastAsia"/>
        </w:rPr>
        <w:t>月</w:t>
      </w:r>
      <w:r>
        <w:rPr>
          <w:rFonts w:hint="eastAsia"/>
        </w:rPr>
        <w:t>4</w:t>
      </w:r>
      <w:r>
        <w:rPr>
          <w:rFonts w:hint="eastAsia"/>
        </w:rPr>
        <w:t>日收到现金。</w:t>
      </w:r>
    </w:p>
    <w:p w:rsidR="00FD0B51" w:rsidRDefault="005429E9">
      <w:pPr>
        <w:spacing w:line="360" w:lineRule="auto"/>
        <w:ind w:firstLineChars="202" w:firstLine="424"/>
      </w:pPr>
      <w:r>
        <w:rPr>
          <w:rFonts w:hint="eastAsia"/>
        </w:rPr>
        <w:t>总计我们花了近六个月的时间，投资</w:t>
      </w:r>
      <w:r>
        <w:rPr>
          <w:rFonts w:hint="eastAsia"/>
        </w:rPr>
        <w:t>2,290</w:t>
      </w:r>
      <w:r>
        <w:rPr>
          <w:rFonts w:hint="eastAsia"/>
        </w:rPr>
        <w:t>万美元，最后收回</w:t>
      </w:r>
      <w:r>
        <w:rPr>
          <w:rFonts w:hint="eastAsia"/>
        </w:rPr>
        <w:t>2,460</w:t>
      </w:r>
      <w:r>
        <w:rPr>
          <w:rFonts w:hint="eastAsia"/>
        </w:rPr>
        <w:t>万美元，但若是加计这项交易中间所经历的风风雨雨，则</w:t>
      </w:r>
      <w:r>
        <w:rPr>
          <w:rFonts w:hint="eastAsia"/>
        </w:rPr>
        <w:t>15%</w:t>
      </w:r>
      <w:r>
        <w:rPr>
          <w:rFonts w:hint="eastAsia"/>
        </w:rPr>
        <w:t>的年报酬率</w:t>
      </w:r>
      <w:r>
        <w:rPr>
          <w:rFonts w:hint="eastAsia"/>
        </w:rPr>
        <w:t>(</w:t>
      </w:r>
      <w:r>
        <w:rPr>
          <w:rFonts w:hint="eastAsia"/>
        </w:rPr>
        <w:t>未包含红木林潜在收益</w:t>
      </w:r>
      <w:r>
        <w:rPr>
          <w:rFonts w:hint="eastAsia"/>
        </w:rPr>
        <w:t>)</w:t>
      </w:r>
      <w:r>
        <w:rPr>
          <w:rFonts w:hint="eastAsia"/>
        </w:rPr>
        <w:t>还算令人满意。</w:t>
      </w:r>
    </w:p>
    <w:p w:rsidR="00FD0B51" w:rsidRDefault="005429E9">
      <w:pPr>
        <w:spacing w:line="360" w:lineRule="auto"/>
        <w:ind w:firstLineChars="202" w:firstLine="424"/>
      </w:pPr>
      <w:r>
        <w:rPr>
          <w:rFonts w:hint="eastAsia"/>
        </w:rPr>
        <w:t>不过好戏还在后头，承审法院指派两个委员会来解决这项纷争，一个负责认定红木林的价值，一个则负责应该适用的利率，隔年</w:t>
      </w:r>
      <w:r>
        <w:rPr>
          <w:rFonts w:hint="eastAsia"/>
        </w:rPr>
        <w:t>1</w:t>
      </w:r>
      <w:r>
        <w:rPr>
          <w:rFonts w:hint="eastAsia"/>
        </w:rPr>
        <w:t>月委员会认定红木林的价值为</w:t>
      </w:r>
      <w:r>
        <w:rPr>
          <w:rFonts w:hint="eastAsia"/>
        </w:rPr>
        <w:t>2.75</w:t>
      </w:r>
      <w:r>
        <w:rPr>
          <w:rFonts w:hint="eastAsia"/>
        </w:rPr>
        <w:t>亿美元，适用的复利率应为</w:t>
      </w:r>
      <w:r>
        <w:rPr>
          <w:rFonts w:hint="eastAsia"/>
        </w:rPr>
        <w:t>14%</w:t>
      </w:r>
      <w:r>
        <w:rPr>
          <w:rFonts w:hint="eastAsia"/>
        </w:rPr>
        <w:t>。</w:t>
      </w:r>
    </w:p>
    <w:p w:rsidR="00FD0B51" w:rsidRDefault="005429E9">
      <w:pPr>
        <w:spacing w:line="360" w:lineRule="auto"/>
        <w:ind w:firstLineChars="202" w:firstLine="424"/>
      </w:pPr>
      <w:r>
        <w:rPr>
          <w:rFonts w:hint="eastAsia"/>
        </w:rPr>
        <w:t>到了八月法官裁定这项决议，这代表政府需要再支付高达</w:t>
      </w:r>
      <w:r>
        <w:rPr>
          <w:rFonts w:hint="eastAsia"/>
        </w:rPr>
        <w:t>6</w:t>
      </w:r>
      <w:r>
        <w:rPr>
          <w:rFonts w:hint="eastAsia"/>
        </w:rPr>
        <w:t>亿美元的赔偿金，联邦政府立刻提出上诉，而就在上诉即将宣判结果时，双方以</w:t>
      </w:r>
      <w:r>
        <w:rPr>
          <w:rFonts w:hint="eastAsia"/>
        </w:rPr>
        <w:t>5.19</w:t>
      </w:r>
      <w:r>
        <w:rPr>
          <w:rFonts w:hint="eastAsia"/>
        </w:rPr>
        <w:t>亿美元达成和解，因此我们又额外收到</w:t>
      </w:r>
      <w:r>
        <w:rPr>
          <w:rFonts w:hint="eastAsia"/>
        </w:rPr>
        <w:t>1,930</w:t>
      </w:r>
      <w:r>
        <w:rPr>
          <w:rFonts w:hint="eastAsia"/>
        </w:rPr>
        <w:t>万美元，相当于每股</w:t>
      </w:r>
      <w:r>
        <w:rPr>
          <w:rFonts w:hint="eastAsia"/>
        </w:rPr>
        <w:t>29.48</w:t>
      </w:r>
      <w:r>
        <w:rPr>
          <w:rFonts w:hint="eastAsia"/>
        </w:rPr>
        <w:t>美元的大红包，之后还可以再拿到</w:t>
      </w:r>
      <w:r>
        <w:rPr>
          <w:rFonts w:hint="eastAsia"/>
        </w:rPr>
        <w:t>80</w:t>
      </w:r>
      <w:r>
        <w:rPr>
          <w:rFonts w:hint="eastAsia"/>
        </w:rPr>
        <w:t>万美元的进帐。</w:t>
      </w:r>
    </w:p>
    <w:p w:rsidR="00FD0B51" w:rsidRDefault="005429E9">
      <w:pPr>
        <w:spacing w:line="360" w:lineRule="auto"/>
        <w:ind w:firstLineChars="202" w:firstLine="424"/>
      </w:pPr>
      <w:r>
        <w:rPr>
          <w:rFonts w:hint="eastAsia"/>
        </w:rPr>
        <w:lastRenderedPageBreak/>
        <w:t>伯克希尔的套利活动与其它套利客有些不同，首先相较于一般套利客一年从事好几十个案子，每年我们只参与少数通常是大型的交易案，有这么多锅子同时在煮，他们必须花很多时间在监控交易的进度与相关股票的股价变动，这并不是查理跟我想要过的生活方式，</w:t>
      </w:r>
      <w:r>
        <w:rPr>
          <w:rFonts w:hint="eastAsia"/>
        </w:rPr>
        <w:t>(</w:t>
      </w:r>
      <w:r>
        <w:rPr>
          <w:rFonts w:hint="eastAsia"/>
        </w:rPr>
        <w:t>为了致富，整天盯着计算机屏幕到底有何意义</w:t>
      </w:r>
      <w:r>
        <w:rPr>
          <w:rFonts w:hint="eastAsia"/>
        </w:rPr>
        <w:t>?)</w:t>
      </w:r>
    </w:p>
    <w:p w:rsidR="00FD0B51" w:rsidRDefault="005429E9">
      <w:pPr>
        <w:spacing w:line="360" w:lineRule="auto"/>
        <w:ind w:firstLineChars="202" w:firstLine="424"/>
      </w:pPr>
      <w:r>
        <w:rPr>
          <w:rFonts w:hint="eastAsia"/>
        </w:rPr>
        <w:t>也因为我们只专注在少数几个案子，所以一个特别好或是特别差的案子，可能会大大地影响到我们一整年的套利成绩，所幸到目前为止，伯克希尔还没有遇到什么惨痛的经验，一旦发生我一定会一五一十的向各位报告。</w:t>
      </w:r>
    </w:p>
    <w:p w:rsidR="00FD0B51" w:rsidRDefault="005429E9">
      <w:pPr>
        <w:spacing w:line="360" w:lineRule="auto"/>
        <w:ind w:firstLineChars="202" w:firstLine="424"/>
      </w:pPr>
      <w:r>
        <w:rPr>
          <w:rFonts w:hint="eastAsia"/>
        </w:rPr>
        <w:t>另有一点不同的是我们只参与已经公开对外宣布的案子，我们不会仅靠着谣言或是去预测可能被购并的对象，我们只看报纸，思考几项关键因素，并依照我们判断的可能性做决定。</w:t>
      </w:r>
    </w:p>
    <w:p w:rsidR="00FD0B51" w:rsidRDefault="005429E9">
      <w:pPr>
        <w:spacing w:line="360" w:lineRule="auto"/>
        <w:ind w:firstLineChars="202" w:firstLine="424"/>
      </w:pPr>
      <w:r>
        <w:rPr>
          <w:rFonts w:hint="eastAsia"/>
        </w:rPr>
        <w:t>到了年底，我们剩下唯一的套利投资是</w:t>
      </w:r>
      <w:r>
        <w:rPr>
          <w:rFonts w:hint="eastAsia"/>
        </w:rPr>
        <w:t>334.2</w:t>
      </w:r>
      <w:r>
        <w:rPr>
          <w:rFonts w:hint="eastAsia"/>
        </w:rPr>
        <w:t>万股的</w:t>
      </w:r>
      <w:r>
        <w:rPr>
          <w:rFonts w:hint="eastAsia"/>
        </w:rPr>
        <w:t>RJR Nabisco</w:t>
      </w:r>
      <w:r>
        <w:rPr>
          <w:rFonts w:hint="eastAsia"/>
        </w:rPr>
        <w:t>，投资成本</w:t>
      </w:r>
      <w:r>
        <w:rPr>
          <w:rFonts w:hint="eastAsia"/>
        </w:rPr>
        <w:t>2.82</w:t>
      </w:r>
      <w:r>
        <w:rPr>
          <w:rFonts w:hint="eastAsia"/>
        </w:rPr>
        <w:t>亿美元，目前市价</w:t>
      </w:r>
      <w:r>
        <w:rPr>
          <w:rFonts w:hint="eastAsia"/>
        </w:rPr>
        <w:t>3.04</w:t>
      </w:r>
      <w:r>
        <w:rPr>
          <w:rFonts w:hint="eastAsia"/>
        </w:rPr>
        <w:t>亿美元，今年一月我们增加持股到</w:t>
      </w:r>
      <w:r>
        <w:rPr>
          <w:rFonts w:hint="eastAsia"/>
        </w:rPr>
        <w:t>400</w:t>
      </w:r>
      <w:r>
        <w:rPr>
          <w:rFonts w:hint="eastAsia"/>
        </w:rPr>
        <w:t>万股，接着在二月全部出清。有</w:t>
      </w:r>
      <w:r>
        <w:rPr>
          <w:rFonts w:hint="eastAsia"/>
        </w:rPr>
        <w:t>300</w:t>
      </w:r>
      <w:r>
        <w:rPr>
          <w:rFonts w:hint="eastAsia"/>
        </w:rPr>
        <w:t>万股是</w:t>
      </w:r>
      <w:r>
        <w:rPr>
          <w:rFonts w:hint="eastAsia"/>
        </w:rPr>
        <w:t>KKR</w:t>
      </w:r>
      <w:r>
        <w:rPr>
          <w:rFonts w:hint="eastAsia"/>
        </w:rPr>
        <w:t>决定购并</w:t>
      </w:r>
      <w:r>
        <w:rPr>
          <w:rFonts w:hint="eastAsia"/>
        </w:rPr>
        <w:t>RJR</w:t>
      </w:r>
      <w:r>
        <w:rPr>
          <w:rFonts w:hint="eastAsia"/>
        </w:rPr>
        <w:t>后，我们卖给</w:t>
      </w:r>
      <w:r>
        <w:rPr>
          <w:rFonts w:hint="eastAsia"/>
        </w:rPr>
        <w:t>KKR</w:t>
      </w:r>
      <w:r>
        <w:rPr>
          <w:rFonts w:hint="eastAsia"/>
        </w:rPr>
        <w:t>的，获利</w:t>
      </w:r>
      <w:r>
        <w:rPr>
          <w:rFonts w:hint="eastAsia"/>
        </w:rPr>
        <w:t>6,400</w:t>
      </w:r>
      <w:r>
        <w:rPr>
          <w:rFonts w:hint="eastAsia"/>
        </w:rPr>
        <w:t>万美元略高于预期。</w:t>
      </w:r>
    </w:p>
    <w:p w:rsidR="00FD0B51" w:rsidRDefault="005429E9">
      <w:pPr>
        <w:spacing w:line="360" w:lineRule="auto"/>
        <w:ind w:firstLineChars="202" w:firstLine="424"/>
      </w:pPr>
      <w:r>
        <w:rPr>
          <w:rFonts w:hint="eastAsia"/>
        </w:rPr>
        <w:t>稍早之前，另外一个竞争对手</w:t>
      </w:r>
      <w:r>
        <w:rPr>
          <w:rFonts w:hint="eastAsia"/>
        </w:rPr>
        <w:t>Jay Pritzker-</w:t>
      </w:r>
      <w:r>
        <w:rPr>
          <w:rFonts w:hint="eastAsia"/>
        </w:rPr>
        <w:t>第一波士顿集团浮现加入对</w:t>
      </w:r>
      <w:r>
        <w:rPr>
          <w:rFonts w:hint="eastAsia"/>
        </w:rPr>
        <w:t>RJR</w:t>
      </w:r>
      <w:r>
        <w:rPr>
          <w:rFonts w:hint="eastAsia"/>
        </w:rPr>
        <w:t>的竞争行列，提出以租税规划为导向的提案，套句</w:t>
      </w:r>
      <w:r>
        <w:rPr>
          <w:rFonts w:hint="eastAsia"/>
        </w:rPr>
        <w:t>Yogi Berra</w:t>
      </w:r>
      <w:r>
        <w:rPr>
          <w:rFonts w:hint="eastAsia"/>
        </w:rPr>
        <w:t>的说法</w:t>
      </w:r>
      <w:r>
        <w:rPr>
          <w:rFonts w:hint="eastAsia"/>
        </w:rPr>
        <w:t>:</w:t>
      </w:r>
      <w:r>
        <w:rPr>
          <w:rFonts w:hint="eastAsia"/>
        </w:rPr>
        <w:t>这感觉识曾相识！</w:t>
      </w:r>
    </w:p>
    <w:p w:rsidR="00FD0B51" w:rsidRDefault="005429E9">
      <w:pPr>
        <w:spacing w:line="360" w:lineRule="auto"/>
        <w:ind w:firstLineChars="202" w:firstLine="424"/>
      </w:pPr>
      <w:r>
        <w:rPr>
          <w:rFonts w:hint="eastAsia"/>
        </w:rPr>
        <w:t>大部分的时间我们买进</w:t>
      </w:r>
      <w:r>
        <w:rPr>
          <w:rFonts w:hint="eastAsia"/>
        </w:rPr>
        <w:t>RJR</w:t>
      </w:r>
      <w:r>
        <w:rPr>
          <w:rFonts w:hint="eastAsia"/>
        </w:rPr>
        <w:t>相当大的限制，由于我们在也是竞争者的所罗兄公司有投资，虽然查理跟我都是所罗门的董事，但我们却与整个购并案的所有信息隔绝，而我们认为这样也好，额外的信息对我们不见得就有好处，事实上，有时还会妨碍到伯克希尔进行套利的投资。</w:t>
      </w:r>
    </w:p>
    <w:p w:rsidR="00FD0B51" w:rsidRDefault="005429E9">
      <w:pPr>
        <w:spacing w:line="360" w:lineRule="auto"/>
        <w:ind w:firstLineChars="202" w:firstLine="424"/>
      </w:pPr>
      <w:r>
        <w:rPr>
          <w:rFonts w:hint="eastAsia"/>
        </w:rPr>
        <w:t>然而由于所罗门的提案规模相当的大，以致于所有的董事都必须完全被知会并参与，因此伯克希尔总共只有两个时点可以进行买进</w:t>
      </w:r>
      <w:r>
        <w:rPr>
          <w:rFonts w:hint="eastAsia"/>
        </w:rPr>
        <w:t>RJR</w:t>
      </w:r>
      <w:r>
        <w:rPr>
          <w:rFonts w:hint="eastAsia"/>
        </w:rPr>
        <w:t>的动作，第一次是当</w:t>
      </w:r>
      <w:r>
        <w:rPr>
          <w:rFonts w:hint="eastAsia"/>
        </w:rPr>
        <w:t>RJR</w:t>
      </w:r>
      <w:r>
        <w:rPr>
          <w:rFonts w:hint="eastAsia"/>
        </w:rPr>
        <w:t>经营阶层宣布整个购并计画的几天内，当时所罗门还未宣布加入竞标，另外是后来</w:t>
      </w:r>
      <w:r>
        <w:rPr>
          <w:rFonts w:hint="eastAsia"/>
        </w:rPr>
        <w:t>RJR</w:t>
      </w:r>
      <w:r>
        <w:rPr>
          <w:rFonts w:hint="eastAsia"/>
        </w:rPr>
        <w:t>董事会决定优先考虑</w:t>
      </w:r>
      <w:r>
        <w:rPr>
          <w:rFonts w:hint="eastAsia"/>
        </w:rPr>
        <w:t>KKR</w:t>
      </w:r>
      <w:r>
        <w:rPr>
          <w:rFonts w:hint="eastAsia"/>
        </w:rPr>
        <w:t>的提案，也因为所罗门的董事职务，使得伯克希尔的投资成本大大提高。</w:t>
      </w:r>
    </w:p>
    <w:p w:rsidR="00FD0B51" w:rsidRDefault="005429E9">
      <w:pPr>
        <w:spacing w:line="360" w:lineRule="auto"/>
        <w:ind w:firstLineChars="202" w:firstLine="424"/>
      </w:pPr>
      <w:r>
        <w:rPr>
          <w:rFonts w:hint="eastAsia"/>
        </w:rPr>
        <w:t>看到</w:t>
      </w:r>
      <w:r>
        <w:rPr>
          <w:rFonts w:hint="eastAsia"/>
        </w:rPr>
        <w:t>1988</w:t>
      </w:r>
      <w:r>
        <w:rPr>
          <w:rFonts w:hint="eastAsia"/>
        </w:rPr>
        <w:t>年如此丰硕的套利成果，你可能会觉得我们应该继续朝这方面加强，但事实上，我们决定采取观望的态度。</w:t>
      </w:r>
    </w:p>
    <w:p w:rsidR="00FD0B51" w:rsidRDefault="005429E9">
      <w:pPr>
        <w:spacing w:line="360" w:lineRule="auto"/>
        <w:ind w:firstLineChars="202" w:firstLine="424"/>
      </w:pPr>
      <w:r>
        <w:rPr>
          <w:rFonts w:hint="eastAsia"/>
        </w:rPr>
        <w:t>一个好的理由是因为我们决定大幅提高在长期股权方面的投资，所以目前的现金水位已经下降，常常读我们年报的人可能都知道，我们的决定不是基于短期股市的表现，反而我们注重的是个别企业的长期经济展望，我们从来没有、以后也不会对短期股市、利率或企业活动做任何的评论。</w:t>
      </w:r>
    </w:p>
    <w:p w:rsidR="00FD0B51" w:rsidRDefault="005429E9">
      <w:pPr>
        <w:spacing w:line="360" w:lineRule="auto"/>
        <w:ind w:firstLineChars="202" w:firstLine="424"/>
      </w:pPr>
      <w:r>
        <w:rPr>
          <w:rFonts w:hint="eastAsia"/>
        </w:rPr>
        <w:t>然而就算是我们现金满满，我们在</w:t>
      </w:r>
      <w:r>
        <w:rPr>
          <w:rFonts w:hint="eastAsia"/>
        </w:rPr>
        <w:t>1989</w:t>
      </w:r>
      <w:r>
        <w:rPr>
          <w:rFonts w:hint="eastAsia"/>
        </w:rPr>
        <w:t>年可能也不会从事太多的套利交易，购并市场的发展已经有点过头了，就像桃乐斯所说的</w:t>
      </w:r>
      <w:r>
        <w:rPr>
          <w:rFonts w:hint="eastAsia"/>
        </w:rPr>
        <w:t xml:space="preserve">: </w:t>
      </w:r>
      <w:r>
        <w:rPr>
          <w:rFonts w:hint="eastAsia"/>
        </w:rPr>
        <w:t>“奥图，我觉得我们好象已经不是在堪萨斯市</w:t>
      </w:r>
      <w:r>
        <w:rPr>
          <w:rFonts w:hint="eastAsia"/>
        </w:rPr>
        <w:lastRenderedPageBreak/>
        <w:t>了！”</w:t>
      </w:r>
    </w:p>
    <w:p w:rsidR="00FD0B51" w:rsidRDefault="005429E9">
      <w:pPr>
        <w:spacing w:line="360" w:lineRule="auto"/>
        <w:ind w:firstLineChars="202" w:firstLine="424"/>
      </w:pPr>
      <w:r>
        <w:rPr>
          <w:rFonts w:hint="eastAsia"/>
        </w:rPr>
        <w:t>我们不太确定这种过热的现象会持续多久，包含参与热潮的政府、金主与买家的态度会如何转变，不过我们可以确定的是，当别人越没有信心参与这些活动时，我们的信心也就越高，我们不愿意参与那些反应买方与金主无可救药的乐观，通常我们认为那是无保障的，在此我们宁愿注重</w:t>
      </w:r>
      <w:r>
        <w:rPr>
          <w:rFonts w:hint="eastAsia"/>
        </w:rPr>
        <w:t>Herb Stein</w:t>
      </w:r>
      <w:r>
        <w:rPr>
          <w:rFonts w:hint="eastAsia"/>
        </w:rPr>
        <w:t>的智能，若一件事不能持久不衰，那么它终将结束。</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75" w:name="_Toc431641898"/>
      <w:r>
        <w:rPr>
          <w:rFonts w:eastAsia="黑体" w:hint="eastAsia"/>
          <w:kern w:val="30"/>
          <w:sz w:val="28"/>
        </w:rPr>
        <w:t>效率市场理论</w:t>
      </w:r>
      <w:bookmarkEnd w:id="175"/>
    </w:p>
    <w:p w:rsidR="00FD0B51" w:rsidRDefault="005429E9">
      <w:pPr>
        <w:spacing w:line="360" w:lineRule="auto"/>
        <w:ind w:firstLineChars="202" w:firstLine="424"/>
      </w:pPr>
      <w:r>
        <w:rPr>
          <w:rFonts w:hint="eastAsia"/>
        </w:rPr>
        <w:t>前面提到的套利活动使得我们有必要讨论一下市场效率理论，这理论在近年来变得非常热门，尤其在</w:t>
      </w:r>
      <w:r>
        <w:rPr>
          <w:rFonts w:hint="eastAsia"/>
        </w:rPr>
        <w:t>1970</w:t>
      </w:r>
      <w:r>
        <w:rPr>
          <w:rFonts w:hint="eastAsia"/>
        </w:rPr>
        <w:t>年代的学术圈被奉为圣旨，基本上它认为分析股票是没有用的，因为所有公开的信息皆已反应在其股价之上，换句话说，市场永远知道所有的事，学校教市场效率理论的教授因此做了一个推论，比喻说任何一个人射飞镖随机所选出来的股票组合可以媲美，华尔街最聪明、最努力的证券分析师所选出来的投资组合，令人惊讶的是市场效率理论不但为学术界所拥抱，更被许多投资专家与企业经理人所接受，正确地观察到市场往往是具有效率的，他们却继续下了错误的结论，市场永远都具有效率，这中间的假设差异，简直有天壤之别。</w:t>
      </w:r>
    </w:p>
    <w:p w:rsidR="00FD0B51" w:rsidRDefault="005429E9">
      <w:pPr>
        <w:spacing w:line="360" w:lineRule="auto"/>
        <w:ind w:firstLineChars="202" w:firstLine="424"/>
      </w:pPr>
      <w:r>
        <w:rPr>
          <w:rFonts w:hint="eastAsia"/>
        </w:rPr>
        <w:t>就我个人的看法，就我个人过去在格雷厄姆</w:t>
      </w:r>
      <w:r>
        <w:rPr>
          <w:rFonts w:hint="eastAsia"/>
        </w:rPr>
        <w:t>-</w:t>
      </w:r>
      <w:r>
        <w:rPr>
          <w:rFonts w:hint="eastAsia"/>
        </w:rPr>
        <w:t>纽曼公司、巴菲特合伙企业与伯克希尔公司连续</w:t>
      </w:r>
      <w:r>
        <w:rPr>
          <w:rFonts w:hint="eastAsia"/>
        </w:rPr>
        <w:t>63</w:t>
      </w:r>
      <w:r>
        <w:rPr>
          <w:rFonts w:hint="eastAsia"/>
        </w:rPr>
        <w:t>年的套利经验，说明了效率市场理论有多么的愚蠢</w:t>
      </w:r>
      <w:r>
        <w:rPr>
          <w:rFonts w:hint="eastAsia"/>
        </w:rPr>
        <w:t>(</w:t>
      </w:r>
      <w:r>
        <w:rPr>
          <w:rFonts w:hint="eastAsia"/>
        </w:rPr>
        <w:t>当然还有其它一堆证据</w:t>
      </w:r>
      <w:r>
        <w:rPr>
          <w:rFonts w:hint="eastAsia"/>
        </w:rPr>
        <w:t>)</w:t>
      </w:r>
      <w:r>
        <w:rPr>
          <w:rFonts w:hint="eastAsia"/>
        </w:rPr>
        <w:t>，当初在格雷厄姆</w:t>
      </w:r>
      <w:r>
        <w:rPr>
          <w:rFonts w:hint="eastAsia"/>
        </w:rPr>
        <w:t>-</w:t>
      </w:r>
      <w:r>
        <w:rPr>
          <w:rFonts w:hint="eastAsia"/>
        </w:rPr>
        <w:t>纽曼公司上班时，我将该公司</w:t>
      </w:r>
      <w:r>
        <w:rPr>
          <w:rFonts w:hint="eastAsia"/>
        </w:rPr>
        <w:t>1926</w:t>
      </w:r>
      <w:r>
        <w:rPr>
          <w:rFonts w:hint="eastAsia"/>
        </w:rPr>
        <w:t>年到</w:t>
      </w:r>
      <w:r>
        <w:rPr>
          <w:rFonts w:hint="eastAsia"/>
        </w:rPr>
        <w:t>1956</w:t>
      </w:r>
      <w:r>
        <w:rPr>
          <w:rFonts w:hint="eastAsia"/>
        </w:rPr>
        <w:t>年的套利成果做了一番研究，每年平均</w:t>
      </w:r>
      <w:r>
        <w:rPr>
          <w:rFonts w:hint="eastAsia"/>
        </w:rPr>
        <w:t>20%</w:t>
      </w:r>
      <w:r>
        <w:rPr>
          <w:rFonts w:hint="eastAsia"/>
        </w:rPr>
        <w:t>的投资报酬率，之后从</w:t>
      </w:r>
      <w:r>
        <w:rPr>
          <w:rFonts w:hint="eastAsia"/>
        </w:rPr>
        <w:t>1956</w:t>
      </w:r>
      <w:r>
        <w:rPr>
          <w:rFonts w:hint="eastAsia"/>
        </w:rPr>
        <w:t>年开始我在巴菲特合伙企业与之后的伯克希尔公司，运用格雷厄姆的套利原则，虽然我并没有仔细地去算，但</w:t>
      </w:r>
      <w:r>
        <w:rPr>
          <w:rFonts w:hint="eastAsia"/>
        </w:rPr>
        <w:t>1956</w:t>
      </w:r>
      <w:r>
        <w:rPr>
          <w:rFonts w:hint="eastAsia"/>
        </w:rPr>
        <w:t>年到</w:t>
      </w:r>
      <w:r>
        <w:rPr>
          <w:rFonts w:hint="eastAsia"/>
        </w:rPr>
        <w:t>1988</w:t>
      </w:r>
      <w:r>
        <w:rPr>
          <w:rFonts w:hint="eastAsia"/>
        </w:rPr>
        <w:t>年间的投资报酬率应该也有超过</w:t>
      </w:r>
      <w:r>
        <w:rPr>
          <w:rFonts w:hint="eastAsia"/>
        </w:rPr>
        <w:t>20%</w:t>
      </w:r>
      <w:r>
        <w:rPr>
          <w:rFonts w:hint="eastAsia"/>
        </w:rPr>
        <w:t>，</w:t>
      </w:r>
      <w:r>
        <w:rPr>
          <w:rFonts w:hint="eastAsia"/>
        </w:rPr>
        <w:t>(</w:t>
      </w:r>
      <w:r>
        <w:rPr>
          <w:rFonts w:hint="eastAsia"/>
        </w:rPr>
        <w:t>当然之后的投资环境比起格雷厄姆当时要好的许多，因为当时他遇到过</w:t>
      </w:r>
      <w:r>
        <w:rPr>
          <w:rFonts w:hint="eastAsia"/>
        </w:rPr>
        <w:t>1929-1932</w:t>
      </w:r>
      <w:r>
        <w:rPr>
          <w:rFonts w:hint="eastAsia"/>
        </w:rPr>
        <w:t>年的景气大萧条</w:t>
      </w:r>
      <w:r>
        <w:rPr>
          <w:rFonts w:hint="eastAsia"/>
        </w:rPr>
        <w:t>)</w:t>
      </w:r>
      <w:r>
        <w:rPr>
          <w:rFonts w:hint="eastAsia"/>
        </w:rPr>
        <w:t>。</w:t>
      </w:r>
    </w:p>
    <w:p w:rsidR="00FD0B51" w:rsidRDefault="005429E9">
      <w:pPr>
        <w:spacing w:line="360" w:lineRule="auto"/>
        <w:ind w:firstLineChars="202" w:firstLine="424"/>
      </w:pPr>
      <w:r>
        <w:rPr>
          <w:rFonts w:hint="eastAsia"/>
        </w:rPr>
        <w:t>所有的条件皆以具备来公平测试投资组合的表现</w:t>
      </w:r>
      <w:r>
        <w:rPr>
          <w:rFonts w:hint="eastAsia"/>
        </w:rPr>
        <w:t>(1)</w:t>
      </w:r>
      <w:r>
        <w:rPr>
          <w:rFonts w:hint="eastAsia"/>
        </w:rPr>
        <w:t>三个公司</w:t>
      </w:r>
      <w:r>
        <w:rPr>
          <w:rFonts w:hint="eastAsia"/>
        </w:rPr>
        <w:t>63</w:t>
      </w:r>
      <w:r>
        <w:rPr>
          <w:rFonts w:hint="eastAsia"/>
        </w:rPr>
        <w:t>年来买卖了上百种不同的股票证券</w:t>
      </w:r>
      <w:r>
        <w:rPr>
          <w:rFonts w:hint="eastAsia"/>
        </w:rPr>
        <w:t>(2)</w:t>
      </w:r>
      <w:r>
        <w:rPr>
          <w:rFonts w:hint="eastAsia"/>
        </w:rPr>
        <w:t>结果应该不会因为某个特别好的个案所扭曲</w:t>
      </w:r>
      <w:r>
        <w:rPr>
          <w:rFonts w:hint="eastAsia"/>
        </w:rPr>
        <w:t>(3)</w:t>
      </w:r>
      <w:r>
        <w:rPr>
          <w:rFonts w:hint="eastAsia"/>
        </w:rPr>
        <w:t>我们不需要故意隐瞒事实或是宣扬我们的产品优秀或是经营者眼光独到，我们只是从事高度公开的个案</w:t>
      </w:r>
      <w:r>
        <w:rPr>
          <w:rFonts w:hint="eastAsia"/>
        </w:rPr>
        <w:t>(4)</w:t>
      </w:r>
      <w:r>
        <w:rPr>
          <w:rFonts w:hint="eastAsia"/>
        </w:rPr>
        <w:t>我们的套利部份可以很容易就被追查到，他们并不是事后才特别挑选出来的</w:t>
      </w:r>
    </w:p>
    <w:p w:rsidR="00FD0B51" w:rsidRDefault="005429E9">
      <w:pPr>
        <w:spacing w:line="360" w:lineRule="auto"/>
        <w:ind w:firstLineChars="202" w:firstLine="424"/>
      </w:pPr>
      <w:r>
        <w:rPr>
          <w:rFonts w:hint="eastAsia"/>
        </w:rPr>
        <w:t>过去</w:t>
      </w:r>
      <w:r>
        <w:rPr>
          <w:rFonts w:hint="eastAsia"/>
        </w:rPr>
        <w:t>63</w:t>
      </w:r>
      <w:r>
        <w:rPr>
          <w:rFonts w:hint="eastAsia"/>
        </w:rPr>
        <w:t>年来，大盘整体的投资报酬</w:t>
      </w:r>
      <w:r>
        <w:rPr>
          <w:rFonts w:hint="eastAsia"/>
        </w:rPr>
        <w:t>(</w:t>
      </w:r>
      <w:r>
        <w:rPr>
          <w:rFonts w:hint="eastAsia"/>
        </w:rPr>
        <w:t>加计股利</w:t>
      </w:r>
      <w:r>
        <w:rPr>
          <w:rFonts w:hint="eastAsia"/>
        </w:rPr>
        <w:t>)</w:t>
      </w:r>
      <w:r>
        <w:rPr>
          <w:rFonts w:hint="eastAsia"/>
        </w:rPr>
        <w:t>大概只有</w:t>
      </w:r>
      <w:r>
        <w:rPr>
          <w:rFonts w:hint="eastAsia"/>
        </w:rPr>
        <w:t>10%</w:t>
      </w:r>
      <w:r>
        <w:rPr>
          <w:rFonts w:hint="eastAsia"/>
        </w:rPr>
        <w:t>，意思是说若当初投入</w:t>
      </w:r>
      <w:r>
        <w:rPr>
          <w:rFonts w:hint="eastAsia"/>
        </w:rPr>
        <w:t>1,000</w:t>
      </w:r>
      <w:r>
        <w:rPr>
          <w:rFonts w:hint="eastAsia"/>
        </w:rPr>
        <w:t>美元的话，现在可以获得</w:t>
      </w:r>
      <w:r>
        <w:rPr>
          <w:rFonts w:hint="eastAsia"/>
        </w:rPr>
        <w:t>405,000</w:t>
      </w:r>
      <w:r>
        <w:rPr>
          <w:rFonts w:hint="eastAsia"/>
        </w:rPr>
        <w:t>美元，但是若投资报酬率改为</w:t>
      </w:r>
      <w:r>
        <w:rPr>
          <w:rFonts w:hint="eastAsia"/>
        </w:rPr>
        <w:t>20%</w:t>
      </w:r>
      <w:r>
        <w:rPr>
          <w:rFonts w:hint="eastAsia"/>
        </w:rPr>
        <w:t>的话，现在却会变成</w:t>
      </w:r>
      <w:r>
        <w:rPr>
          <w:rFonts w:hint="eastAsia"/>
        </w:rPr>
        <w:t>9,700</w:t>
      </w:r>
      <w:r>
        <w:rPr>
          <w:rFonts w:hint="eastAsia"/>
        </w:rPr>
        <w:t>万美元，统计上如此大的差异使得我们不禁好奇的想要怀疑，然而理论支持者从来就不会去注意理论与现实如此地不相符，确实现在他们讲话已不如过去那么大声，但据我所知</w:t>
      </w:r>
      <w:r>
        <w:rPr>
          <w:rFonts w:hint="eastAsia"/>
        </w:rPr>
        <w:lastRenderedPageBreak/>
        <w:t>却没有任何一个人愿意承认错误，不管他们已经误导了多少个学生，市场效率理论还是继续在各个企管名校间列为投资课程的重要教材之一，很显然的，死不悔改、甚而曲解神意，不是只有神学家才做的出来。</w:t>
      </w:r>
    </w:p>
    <w:p w:rsidR="00FD0B51" w:rsidRDefault="005429E9">
      <w:pPr>
        <w:spacing w:line="360" w:lineRule="auto"/>
        <w:ind w:firstLineChars="202" w:firstLine="424"/>
      </w:pPr>
      <w:r>
        <w:rPr>
          <w:rFonts w:hint="eastAsia"/>
        </w:rPr>
        <w:t>自然而然，这些遇人不淑的学生与被骗的投资专家在接受市场效率理论后，对于我们与其它格雷厄姆的追随者实在有莫大的帮助，在任何的竞赛中，不管是投资、心智或是体能方面，要是遇到对手被告知思考与尝试是没有用的，对我们来说等于是占尽了优势，从一个自私的观点来看，格雷厄姆学派应该祈祷市场效率理论能够在校园中永为流传。</w:t>
      </w:r>
    </w:p>
    <w:p w:rsidR="00FD0B51" w:rsidRDefault="005429E9">
      <w:pPr>
        <w:spacing w:line="360" w:lineRule="auto"/>
        <w:ind w:firstLineChars="202" w:firstLine="424"/>
      </w:pPr>
      <w:r>
        <w:rPr>
          <w:rFonts w:hint="eastAsia"/>
        </w:rPr>
        <w:t>说了那么多，最后还是要提出一个警告，最近套利看起来相当容易，但它却不是永远都保证有</w:t>
      </w:r>
      <w:r>
        <w:rPr>
          <w:rFonts w:hint="eastAsia"/>
        </w:rPr>
        <w:t>20%</w:t>
      </w:r>
      <w:r>
        <w:rPr>
          <w:rFonts w:hint="eastAsia"/>
        </w:rPr>
        <w:t>报酬的投资活动，现在的市场比起过去来的有效率许多，除了我们过去</w:t>
      </w:r>
      <w:r>
        <w:rPr>
          <w:rFonts w:hint="eastAsia"/>
        </w:rPr>
        <w:t>63</w:t>
      </w:r>
      <w:r>
        <w:rPr>
          <w:rFonts w:hint="eastAsia"/>
        </w:rPr>
        <w:t>年所真正掌握的套利活动之外，还有更多是因为价格合理而因此被舍弃掉的。</w:t>
      </w:r>
    </w:p>
    <w:p w:rsidR="00FD0B51" w:rsidRDefault="005429E9">
      <w:pPr>
        <w:spacing w:line="360" w:lineRule="auto"/>
        <w:ind w:firstLineChars="202" w:firstLine="424"/>
      </w:pPr>
      <w:r>
        <w:rPr>
          <w:rFonts w:hint="eastAsia"/>
        </w:rPr>
        <w:t>一个投资者很难只靠单一一种投资类别或投资风格而创造超人的利益，他只能靠着仔细评估事实并持续地遵照原则才能赚取超额利润，就套利投资本身而言，并没有比选择利用飞镖选股的策略好到哪里去。</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76" w:name="_Toc431641899"/>
      <w:r>
        <w:rPr>
          <w:rFonts w:eastAsia="黑体" w:hint="eastAsia"/>
          <w:kern w:val="30"/>
          <w:sz w:val="28"/>
        </w:rPr>
        <w:t>纽约证券交易所挂牌</w:t>
      </w:r>
      <w:bookmarkEnd w:id="176"/>
    </w:p>
    <w:p w:rsidR="00FD0B51" w:rsidRDefault="005429E9">
      <w:pPr>
        <w:spacing w:line="360" w:lineRule="auto"/>
        <w:ind w:firstLineChars="202" w:firstLine="424"/>
      </w:pPr>
      <w:r>
        <w:rPr>
          <w:rFonts w:hint="eastAsia"/>
        </w:rPr>
        <w:t>伯克希尔的股份于</w:t>
      </w:r>
      <w:r>
        <w:rPr>
          <w:rFonts w:hint="eastAsia"/>
        </w:rPr>
        <w:t>1988</w:t>
      </w:r>
      <w:r>
        <w:rPr>
          <w:rFonts w:hint="eastAsia"/>
        </w:rPr>
        <w:t>年</w:t>
      </w:r>
      <w:r>
        <w:rPr>
          <w:rFonts w:hint="eastAsia"/>
        </w:rPr>
        <w:t>11</w:t>
      </w:r>
      <w:r>
        <w:rPr>
          <w:rFonts w:hint="eastAsia"/>
        </w:rPr>
        <w:t>月</w:t>
      </w:r>
      <w:r>
        <w:rPr>
          <w:rFonts w:hint="eastAsia"/>
        </w:rPr>
        <w:t>29</w:t>
      </w:r>
      <w:r>
        <w:rPr>
          <w:rFonts w:hint="eastAsia"/>
        </w:rPr>
        <w:t>日正式在纽约证券交易所挂牌，后面附有我们写给股东有关挂牌的正式声明。</w:t>
      </w:r>
    </w:p>
    <w:p w:rsidR="00FD0B51" w:rsidRDefault="005429E9">
      <w:pPr>
        <w:spacing w:line="360" w:lineRule="auto"/>
        <w:ind w:firstLineChars="202" w:firstLine="424"/>
      </w:pPr>
      <w:r>
        <w:rPr>
          <w:rFonts w:hint="eastAsia"/>
        </w:rPr>
        <w:t>除了那封信之外，我个人还有一点要说明，虽然我们在交易所的基本交易单位是</w:t>
      </w:r>
      <w:r>
        <w:rPr>
          <w:rFonts w:hint="eastAsia"/>
        </w:rPr>
        <w:t>10</w:t>
      </w:r>
      <w:r>
        <w:rPr>
          <w:rFonts w:hint="eastAsia"/>
        </w:rPr>
        <w:t>股，但只要是</w:t>
      </w:r>
      <w:r>
        <w:rPr>
          <w:rFonts w:hint="eastAsia"/>
        </w:rPr>
        <w:t>1</w:t>
      </w:r>
      <w:r>
        <w:rPr>
          <w:rFonts w:hint="eastAsia"/>
        </w:rPr>
        <w:t>股以上还是一样可以进行买卖。</w:t>
      </w:r>
    </w:p>
    <w:p w:rsidR="00FD0B51" w:rsidRDefault="005429E9">
      <w:pPr>
        <w:spacing w:line="360" w:lineRule="auto"/>
        <w:ind w:firstLineChars="202" w:firstLine="424"/>
      </w:pPr>
      <w:r>
        <w:rPr>
          <w:rFonts w:hint="eastAsia"/>
        </w:rPr>
        <w:t>另外如同信中所提到的，我们之所以决定挂牌的主要目的是要降低交易成本，而我相信这目的也已经达到，一般来说，在</w:t>
      </w:r>
      <w:r>
        <w:rPr>
          <w:rFonts w:hint="eastAsia"/>
        </w:rPr>
        <w:t>NYSE</w:t>
      </w:r>
      <w:r>
        <w:rPr>
          <w:rFonts w:hint="eastAsia"/>
        </w:rPr>
        <w:t>买卖之间的价差会比在柜台买卖要来得小的多。</w:t>
      </w:r>
    </w:p>
    <w:p w:rsidR="00FD0B51" w:rsidRDefault="005429E9">
      <w:pPr>
        <w:spacing w:line="360" w:lineRule="auto"/>
        <w:ind w:firstLineChars="202" w:firstLine="424"/>
      </w:pPr>
      <w:r>
        <w:rPr>
          <w:rFonts w:hint="eastAsia"/>
        </w:rPr>
        <w:t>负责买卖伯克希尔股份的是</w:t>
      </w:r>
      <w:r>
        <w:rPr>
          <w:rFonts w:hint="eastAsia"/>
        </w:rPr>
        <w:t>Henderson</w:t>
      </w:r>
      <w:r>
        <w:rPr>
          <w:rFonts w:hint="eastAsia"/>
        </w:rPr>
        <w:t>兄弟公司</w:t>
      </w:r>
      <w:r>
        <w:rPr>
          <w:rFonts w:hint="eastAsia"/>
        </w:rPr>
        <w:t>-</w:t>
      </w:r>
      <w:r>
        <w:rPr>
          <w:rFonts w:hint="eastAsia"/>
        </w:rPr>
        <w:t>交易所中一家老牌专家，它的前身</w:t>
      </w:r>
      <w:r>
        <w:rPr>
          <w:rFonts w:hint="eastAsia"/>
        </w:rPr>
        <w:t>William Thomas Henderson</w:t>
      </w:r>
      <w:r>
        <w:rPr>
          <w:rFonts w:hint="eastAsia"/>
        </w:rPr>
        <w:t>，是在</w:t>
      </w:r>
      <w:r>
        <w:rPr>
          <w:rFonts w:hint="eastAsia"/>
        </w:rPr>
        <w:t>1861</w:t>
      </w:r>
      <w:r>
        <w:rPr>
          <w:rFonts w:hint="eastAsia"/>
        </w:rPr>
        <w:t>年以</w:t>
      </w:r>
      <w:r>
        <w:rPr>
          <w:rFonts w:hint="eastAsia"/>
        </w:rPr>
        <w:t>500</w:t>
      </w:r>
      <w:r>
        <w:rPr>
          <w:rFonts w:hint="eastAsia"/>
        </w:rPr>
        <w:t>块美金买下一个交易所的席位</w:t>
      </w:r>
      <w:r>
        <w:rPr>
          <w:rFonts w:hint="eastAsia"/>
        </w:rPr>
        <w:t>(</w:t>
      </w:r>
      <w:r>
        <w:rPr>
          <w:rFonts w:hint="eastAsia"/>
        </w:rPr>
        <w:t>最近一个席位的成交价大约是</w:t>
      </w:r>
      <w:r>
        <w:rPr>
          <w:rFonts w:hint="eastAsia"/>
        </w:rPr>
        <w:t>62.5</w:t>
      </w:r>
      <w:r>
        <w:rPr>
          <w:rFonts w:hint="eastAsia"/>
        </w:rPr>
        <w:t>万美金</w:t>
      </w:r>
      <w:r>
        <w:rPr>
          <w:rFonts w:hint="eastAsia"/>
        </w:rPr>
        <w:t>)</w:t>
      </w:r>
      <w:r>
        <w:rPr>
          <w:rFonts w:hint="eastAsia"/>
        </w:rPr>
        <w:t>，在所有</w:t>
      </w:r>
      <w:r>
        <w:rPr>
          <w:rFonts w:hint="eastAsia"/>
        </w:rPr>
        <w:t>54</w:t>
      </w:r>
      <w:r>
        <w:rPr>
          <w:rFonts w:hint="eastAsia"/>
        </w:rPr>
        <w:t>家交易公司当中，</w:t>
      </w:r>
      <w:r>
        <w:rPr>
          <w:rFonts w:hint="eastAsia"/>
        </w:rPr>
        <w:t>HBI</w:t>
      </w:r>
      <w:r>
        <w:rPr>
          <w:rFonts w:hint="eastAsia"/>
        </w:rPr>
        <w:t>共被分配到第二多的</w:t>
      </w:r>
      <w:r>
        <w:rPr>
          <w:rFonts w:hint="eastAsia"/>
        </w:rPr>
        <w:t>83</w:t>
      </w:r>
      <w:r>
        <w:rPr>
          <w:rFonts w:hint="eastAsia"/>
        </w:rPr>
        <w:t>种股票，我们很高兴伯克希尔能够被分配给</w:t>
      </w:r>
      <w:r>
        <w:rPr>
          <w:rFonts w:hint="eastAsia"/>
        </w:rPr>
        <w:t>HBI</w:t>
      </w:r>
      <w:r>
        <w:rPr>
          <w:rFonts w:hint="eastAsia"/>
        </w:rPr>
        <w:t>负责交易，到目前为止对于他们的服务感到相当满意，该公司负责人</w:t>
      </w:r>
      <w:r>
        <w:rPr>
          <w:rFonts w:hint="eastAsia"/>
        </w:rPr>
        <w:t>Jim Maguire</w:t>
      </w:r>
      <w:r>
        <w:rPr>
          <w:rFonts w:hint="eastAsia"/>
        </w:rPr>
        <w:t>亲自负责伯克希尔的交易，他是我们可以找到的最佳人选。</w:t>
      </w:r>
    </w:p>
    <w:p w:rsidR="00FD0B51" w:rsidRDefault="005429E9">
      <w:pPr>
        <w:spacing w:line="360" w:lineRule="auto"/>
        <w:ind w:firstLineChars="202" w:firstLine="424"/>
      </w:pPr>
      <w:r>
        <w:rPr>
          <w:rFonts w:hint="eastAsia"/>
        </w:rPr>
        <w:t>有两点是我们与其它挂牌公司最大不同的地方，第一我们不希望伯克希尔的股价过高，主要是希望它能够反应的实质价值范围内交易</w:t>
      </w:r>
      <w:r>
        <w:rPr>
          <w:rFonts w:hint="eastAsia"/>
        </w:rPr>
        <w:t>(</w:t>
      </w:r>
      <w:r>
        <w:rPr>
          <w:rFonts w:hint="eastAsia"/>
        </w:rPr>
        <w:t>当然我们希望实质价值能够以合理的速度增加，当然能够不合理的增加更好</w:t>
      </w:r>
      <w:r>
        <w:rPr>
          <w:rFonts w:hint="eastAsia"/>
        </w:rPr>
        <w:t>)</w:t>
      </w:r>
      <w:r>
        <w:rPr>
          <w:rFonts w:hint="eastAsia"/>
        </w:rPr>
        <w:t>，查理跟我都不希望，股价被过分高估或是被过分低估，</w:t>
      </w:r>
      <w:r>
        <w:rPr>
          <w:rFonts w:hint="eastAsia"/>
        </w:rPr>
        <w:lastRenderedPageBreak/>
        <w:t>两者都会使伯克希尔的股东的获利与公司本身经营获利状况不相当，所以如果伯克希尔的股价持续地反应企业实质的价值，则我们可以确定每个股东在他持有公司股份的期间所获得的利益，都能与公司本身营运的获利成等比。</w:t>
      </w:r>
    </w:p>
    <w:p w:rsidR="00FD0B51" w:rsidRDefault="005429E9">
      <w:pPr>
        <w:spacing w:line="360" w:lineRule="auto"/>
        <w:ind w:firstLineChars="202" w:firstLine="424"/>
      </w:pPr>
      <w:r>
        <w:rPr>
          <w:rFonts w:hint="eastAsia"/>
        </w:rPr>
        <w:t>第二我们希望交易量越少越好，如果我们经营的是一家只有几位合伙人的私人企业，我们也不希望合伙人时常进进出出合伙事业，经营一家公开上市公司也是同样的道理。</w:t>
      </w:r>
    </w:p>
    <w:p w:rsidR="00FD0B51" w:rsidRDefault="005429E9">
      <w:pPr>
        <w:spacing w:line="360" w:lineRule="auto"/>
        <w:ind w:firstLineChars="202" w:firstLine="424"/>
      </w:pPr>
      <w:r>
        <w:rPr>
          <w:rFonts w:hint="eastAsia"/>
        </w:rPr>
        <w:t>我们希望能够吸引具有远见的投资人，在买进股份时，抱着打算与我们永远同在而不是订有卖出价格的时间表，我们实在不能理解为何有公司的</w:t>
      </w:r>
      <w:r>
        <w:rPr>
          <w:rFonts w:hint="eastAsia"/>
        </w:rPr>
        <w:t>CEO</w:t>
      </w:r>
      <w:r>
        <w:rPr>
          <w:rFonts w:hint="eastAsia"/>
        </w:rPr>
        <w:t>希望自己公司的股份交易量越多越好，这代表公司的股东组合会变来变去，在其它如学校、俱乐部、教堂等社会机构当中，没有主持人希望自己的组织成员离开的，</w:t>
      </w:r>
      <w:r>
        <w:rPr>
          <w:rFonts w:hint="eastAsia"/>
        </w:rPr>
        <w:t>(</w:t>
      </w:r>
      <w:r>
        <w:rPr>
          <w:rFonts w:hint="eastAsia"/>
        </w:rPr>
        <w:t>然而偏偏就有营业员就是要靠着说服成员离开组织来维生，你有没有听过有人劝你反正最近基督教也没有什么搞头，不如下礼拜大家改信佛教试一试</w:t>
      </w:r>
      <w:r>
        <w:rPr>
          <w:rFonts w:hint="eastAsia"/>
        </w:rPr>
        <w:t>)</w:t>
      </w:r>
      <w:r>
        <w:rPr>
          <w:rFonts w:hint="eastAsia"/>
        </w:rPr>
        <w:t>。</w:t>
      </w:r>
    </w:p>
    <w:p w:rsidR="00FD0B51" w:rsidRDefault="005429E9">
      <w:pPr>
        <w:spacing w:line="360" w:lineRule="auto"/>
        <w:ind w:firstLineChars="202" w:firstLine="424"/>
      </w:pPr>
      <w:r>
        <w:rPr>
          <w:rFonts w:hint="eastAsia"/>
        </w:rPr>
        <w:t>当然还是有些伯克希尔股东需要或是想要偶尔把他持有的股份卖掉，而我们希望能够找到合适的人以适当的价格来接手，因此我们试着透过我们的政策、表现与沟通，吸引真正了解我们营运、认同我们理念并用同样的方式来对待我们的新股东，如果我们能够持续地吸引这种类型的股东，同时很重要的，让那些短视近利的投资人远离我们，相信伯克希尔一定能够持续地以合理的价格交易买卖。</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77" w:name="_Toc431641900"/>
      <w:r>
        <w:rPr>
          <w:rFonts w:eastAsia="黑体" w:hint="eastAsia"/>
          <w:kern w:val="30"/>
          <w:sz w:val="28"/>
        </w:rPr>
        <w:t>大卫．陶德</w:t>
      </w:r>
      <w:bookmarkEnd w:id="177"/>
    </w:p>
    <w:p w:rsidR="00FD0B51" w:rsidRDefault="005429E9">
      <w:pPr>
        <w:spacing w:line="360" w:lineRule="auto"/>
        <w:ind w:firstLineChars="202" w:firstLine="424"/>
      </w:pPr>
      <w:r>
        <w:rPr>
          <w:rFonts w:hint="eastAsia"/>
        </w:rPr>
        <w:t>与我相交</w:t>
      </w:r>
      <w:r>
        <w:rPr>
          <w:rFonts w:hint="eastAsia"/>
        </w:rPr>
        <w:t>38</w:t>
      </w:r>
      <w:r>
        <w:rPr>
          <w:rFonts w:hint="eastAsia"/>
        </w:rPr>
        <w:t>年亦师亦友的大卫．陶德，于去年以高龄</w:t>
      </w:r>
      <w:r>
        <w:rPr>
          <w:rFonts w:hint="eastAsia"/>
        </w:rPr>
        <w:t>93</w:t>
      </w:r>
      <w:r>
        <w:rPr>
          <w:rFonts w:hint="eastAsia"/>
        </w:rPr>
        <w:t>岁过世，大多数的人可能都不知道他是谁，但是许多伯克希尔的老股东却因为他对本公司的间接影响而受益良多。</w:t>
      </w:r>
    </w:p>
    <w:p w:rsidR="00FD0B51" w:rsidRDefault="005429E9">
      <w:pPr>
        <w:spacing w:line="360" w:lineRule="auto"/>
        <w:ind w:firstLineChars="202" w:firstLine="424"/>
      </w:pPr>
      <w:r>
        <w:rPr>
          <w:rFonts w:hint="eastAsia"/>
        </w:rPr>
        <w:t>大卫终其一生在哥伦比亚大学教书，同时他也与格雷厄姆合作著述</w:t>
      </w:r>
      <w:r>
        <w:rPr>
          <w:rFonts w:hint="eastAsia"/>
        </w:rPr>
        <w:t xml:space="preserve"> </w:t>
      </w:r>
      <w:r>
        <w:rPr>
          <w:rFonts w:hint="eastAsia"/>
        </w:rPr>
        <w:t>“证券分析”一书，自从我到哥伦比亚之后，大卫不时地鼓励与教导我，给我的影响一个接着一个，他所教导我的很一件事，不论是直接或透过他的著作都非常有道理，后来毕业后，透过不断往来的信件，他给我的教育持续到他逝世之前。</w:t>
      </w:r>
    </w:p>
    <w:p w:rsidR="00FD0B51" w:rsidRDefault="005429E9">
      <w:pPr>
        <w:spacing w:line="360" w:lineRule="auto"/>
        <w:ind w:firstLineChars="202" w:firstLine="424"/>
      </w:pPr>
      <w:r>
        <w:rPr>
          <w:rFonts w:hint="eastAsia"/>
        </w:rPr>
        <w:t>我认识许多财经与投资学的教授，除了格雷厄姆以外，没有人可以比得上大卫，最好的证明就是他学生的成绩，没有其它投资学的教授可以造就出那么多杰出的英才。</w:t>
      </w:r>
    </w:p>
    <w:p w:rsidR="00FD0B51" w:rsidRDefault="005429E9">
      <w:pPr>
        <w:spacing w:line="360" w:lineRule="auto"/>
        <w:ind w:firstLineChars="202" w:firstLine="424"/>
      </w:pPr>
      <w:r>
        <w:rPr>
          <w:rFonts w:hint="eastAsia"/>
        </w:rPr>
        <w:t>当学生离开大卫的教室，就代表着他们一生将具备有投资智能，因为他所教导的原则是如此的简单、完整有用且持久，虽然这些特点看起来并不显著，但要将这些原则教导给学生却不是一件容易的事。</w:t>
      </w:r>
    </w:p>
    <w:p w:rsidR="00FD0B51" w:rsidRDefault="005429E9">
      <w:pPr>
        <w:spacing w:line="360" w:lineRule="auto"/>
        <w:ind w:firstLineChars="202" w:firstLine="424"/>
      </w:pPr>
      <w:r>
        <w:rPr>
          <w:rFonts w:hint="eastAsia"/>
        </w:rPr>
        <w:t>让我印象最深刻的是大卫总是言行一致，就像凯恩斯运用自己研究出的学术观点来致</w:t>
      </w:r>
      <w:r>
        <w:rPr>
          <w:rFonts w:hint="eastAsia"/>
        </w:rPr>
        <w:lastRenderedPageBreak/>
        <w:t>富，大卫也是如此。事实上他在财务操作上的表现远比凯恩斯来得出色，凭借着企业与信用循环理论，之后再演变成价值投资，大卫一开始就选择了正确的方向。</w:t>
      </w:r>
    </w:p>
    <w:p w:rsidR="00FD0B51" w:rsidRDefault="005429E9">
      <w:pPr>
        <w:spacing w:line="360" w:lineRule="auto"/>
        <w:ind w:firstLineChars="202" w:firstLine="424"/>
      </w:pPr>
      <w:r>
        <w:rPr>
          <w:rFonts w:hint="eastAsia"/>
        </w:rPr>
        <w:t>查理跟我运用大卫与格雷厄姆所教的原则，在伯克希尔的投资之上，我们的成功正代表着他们心血的结晶。</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78" w:name="_Toc431641901"/>
      <w:r>
        <w:rPr>
          <w:rFonts w:eastAsia="黑体" w:hint="eastAsia"/>
          <w:kern w:val="30"/>
          <w:sz w:val="28"/>
        </w:rPr>
        <w:t>其它事项</w:t>
      </w:r>
      <w:bookmarkEnd w:id="178"/>
    </w:p>
    <w:p w:rsidR="00FD0B51" w:rsidRDefault="005429E9">
      <w:pPr>
        <w:spacing w:line="360" w:lineRule="auto"/>
        <w:ind w:firstLineChars="202" w:firstLine="424"/>
      </w:pPr>
      <w:r>
        <w:rPr>
          <w:rFonts w:hint="eastAsia"/>
        </w:rPr>
        <w:t>我们希望能够买进更多像我们现在拥有一样的企业，当然我们可以透过大家的协助，如果你拥有符合以下条件的企业，记得打电话或者是写信告诉我，</w:t>
      </w:r>
    </w:p>
    <w:p w:rsidR="00FD0B51" w:rsidRDefault="005429E9">
      <w:pPr>
        <w:spacing w:line="360" w:lineRule="auto"/>
        <w:ind w:firstLineChars="202" w:firstLine="424"/>
      </w:pPr>
      <w:r>
        <w:rPr>
          <w:rFonts w:hint="eastAsia"/>
        </w:rPr>
        <w:t>我们想要找</w:t>
      </w:r>
      <w:r>
        <w:rPr>
          <w:rFonts w:hint="eastAsia"/>
        </w:rPr>
        <w:t>(1)</w:t>
      </w:r>
      <w:r>
        <w:rPr>
          <w:rFonts w:hint="eastAsia"/>
        </w:rPr>
        <w:t>钜额交易</w:t>
      </w:r>
      <w:r>
        <w:rPr>
          <w:rFonts w:hint="eastAsia"/>
        </w:rPr>
        <w:t>(</w:t>
      </w:r>
      <w:r>
        <w:rPr>
          <w:rFonts w:hint="eastAsia"/>
        </w:rPr>
        <w:t>每年税后盈余至少有一千万美元</w:t>
      </w:r>
      <w:r>
        <w:rPr>
          <w:rFonts w:hint="eastAsia"/>
        </w:rPr>
        <w:t>)(2)</w:t>
      </w:r>
      <w:r>
        <w:rPr>
          <w:rFonts w:hint="eastAsia"/>
        </w:rPr>
        <w:t>持续稳定获利</w:t>
      </w:r>
      <w:r>
        <w:rPr>
          <w:rFonts w:hint="eastAsia"/>
        </w:rPr>
        <w:t>(</w:t>
      </w:r>
      <w:r>
        <w:rPr>
          <w:rFonts w:hint="eastAsia"/>
        </w:rPr>
        <w:t>我们对有远景或具转机的公司没兴趣</w:t>
      </w:r>
      <w:r>
        <w:rPr>
          <w:rFonts w:hint="eastAsia"/>
        </w:rPr>
        <w:t>)(3)</w:t>
      </w:r>
      <w:r>
        <w:rPr>
          <w:rFonts w:hint="eastAsia"/>
        </w:rPr>
        <w:t>高股东报酬率</w:t>
      </w:r>
      <w:r>
        <w:rPr>
          <w:rFonts w:hint="eastAsia"/>
        </w:rPr>
        <w:t>(</w:t>
      </w:r>
      <w:r>
        <w:rPr>
          <w:rFonts w:hint="eastAsia"/>
        </w:rPr>
        <w:t>并且甚少举债</w:t>
      </w:r>
      <w:r>
        <w:rPr>
          <w:rFonts w:hint="eastAsia"/>
        </w:rPr>
        <w:t>)(4)</w:t>
      </w:r>
      <w:r>
        <w:rPr>
          <w:rFonts w:hint="eastAsia"/>
        </w:rPr>
        <w:t>具备管理阶层</w:t>
      </w:r>
      <w:r>
        <w:rPr>
          <w:rFonts w:hint="eastAsia"/>
        </w:rPr>
        <w:t>(</w:t>
      </w:r>
      <w:r>
        <w:rPr>
          <w:rFonts w:hint="eastAsia"/>
        </w:rPr>
        <w:t>我们无法提供</w:t>
      </w:r>
      <w:r>
        <w:rPr>
          <w:rFonts w:hint="eastAsia"/>
        </w:rPr>
        <w:t>)(5)</w:t>
      </w:r>
      <w:r>
        <w:rPr>
          <w:rFonts w:hint="eastAsia"/>
        </w:rPr>
        <w:t>简单的企业</w:t>
      </w:r>
      <w:r>
        <w:rPr>
          <w:rFonts w:hint="eastAsia"/>
        </w:rPr>
        <w:t>(</w:t>
      </w:r>
      <w:r>
        <w:rPr>
          <w:rFonts w:hint="eastAsia"/>
        </w:rPr>
        <w:t>若牵涉到太多高科技，我们弄不懂</w:t>
      </w:r>
      <w:r>
        <w:rPr>
          <w:rFonts w:hint="eastAsia"/>
        </w:rPr>
        <w:t>)(6)</w:t>
      </w:r>
      <w:r>
        <w:rPr>
          <w:rFonts w:hint="eastAsia"/>
        </w:rPr>
        <w:t>合理的价格</w:t>
      </w:r>
      <w:r>
        <w:rPr>
          <w:rFonts w:hint="eastAsia"/>
        </w:rPr>
        <w:t>(</w:t>
      </w:r>
      <w:r>
        <w:rPr>
          <w:rFonts w:hint="eastAsia"/>
        </w:rPr>
        <w:t>在价格不确定前，我们不希望浪费自己与对方太多时间</w:t>
      </w:r>
      <w:r>
        <w:rPr>
          <w:rFonts w:hint="eastAsia"/>
        </w:rPr>
        <w:t>)</w:t>
      </w:r>
      <w:r>
        <w:rPr>
          <w:rFonts w:hint="eastAsia"/>
        </w:rPr>
        <w:t>我们不会进行敌意的购并，并承诺完全保密并尽快答复是否感兴趣</w:t>
      </w:r>
      <w:r>
        <w:rPr>
          <w:rFonts w:hint="eastAsia"/>
        </w:rPr>
        <w:t>(</w:t>
      </w:r>
      <w:r>
        <w:rPr>
          <w:rFonts w:hint="eastAsia"/>
        </w:rPr>
        <w:t>通常不超过五分钟</w:t>
      </w:r>
      <w:r>
        <w:rPr>
          <w:rFonts w:hint="eastAsia"/>
        </w:rPr>
        <w:t xml:space="preserve">) </w:t>
      </w:r>
      <w:r>
        <w:rPr>
          <w:rFonts w:hint="eastAsia"/>
        </w:rPr>
        <w:t>，我们倾向采现金交易，除非我们所换得的内含价值跟我们付出的一样多，否则不考虑发行股份。</w:t>
      </w:r>
    </w:p>
    <w:p w:rsidR="00FD0B51" w:rsidRDefault="005429E9">
      <w:pPr>
        <w:spacing w:line="360" w:lineRule="auto"/>
        <w:ind w:firstLineChars="202" w:firstLine="424"/>
      </w:pPr>
      <w:r>
        <w:rPr>
          <w:rFonts w:hint="eastAsia"/>
        </w:rPr>
        <w:t>我们最喜欢的交易对象之一是像</w:t>
      </w:r>
      <w:r>
        <w:rPr>
          <w:rFonts w:hint="eastAsia"/>
        </w:rPr>
        <w:t>B</w:t>
      </w:r>
      <w:r>
        <w:rPr>
          <w:rFonts w:hint="eastAsia"/>
        </w:rPr>
        <w:t>太太</w:t>
      </w:r>
      <w:r>
        <w:rPr>
          <w:rFonts w:hint="eastAsia"/>
        </w:rPr>
        <w:t>- Heldman</w:t>
      </w:r>
      <w:r>
        <w:rPr>
          <w:rFonts w:hint="eastAsia"/>
        </w:rPr>
        <w:t>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rsidR="00FD0B51" w:rsidRDefault="005429E9">
      <w:pPr>
        <w:spacing w:line="360" w:lineRule="auto"/>
        <w:ind w:firstLineChars="202" w:firstLine="424"/>
      </w:pPr>
      <w:r>
        <w:rPr>
          <w:rFonts w:hint="eastAsia"/>
        </w:rPr>
        <w:t>另一方面我们也持续接到一些不符合我们条件的询问，包括新事业、转机股、拍卖案以及最常见的中介案。我们发现如果你登广告要买牧羊犬，结果却有一大堆人打电话来要卖你长耳猎犬，在此重申我们对这些交易，只有高德温的另一句话可以形容，请把我排除在外。</w:t>
      </w:r>
    </w:p>
    <w:p w:rsidR="00FD0B51" w:rsidRDefault="005429E9">
      <w:pPr>
        <w:spacing w:line="360" w:lineRule="auto"/>
        <w:ind w:firstLineChars="202" w:firstLine="424"/>
      </w:pPr>
      <w:r>
        <w:rPr>
          <w:rFonts w:hint="eastAsia"/>
        </w:rPr>
        <w:t>除了以上买下整家公司的购并案外，我们也会考虑买进一大部份不具控制权的股份，就像我们在资本城与所罗门这两个</w:t>
      </w:r>
      <w:r>
        <w:rPr>
          <w:rFonts w:hint="eastAsia"/>
        </w:rPr>
        <w:t>Case</w:t>
      </w:r>
      <w:r>
        <w:rPr>
          <w:rFonts w:hint="eastAsia"/>
        </w:rPr>
        <w:t>一样，尤其是我们对于像这次购买所罗门一样的可转换特别股当作长期投资特别有兴趣。</w:t>
      </w:r>
    </w:p>
    <w:p w:rsidR="00FD0B51" w:rsidRDefault="005429E9">
      <w:pPr>
        <w:spacing w:line="360" w:lineRule="auto"/>
        <w:ind w:firstLineChars="202" w:firstLine="424"/>
      </w:pPr>
      <w:r>
        <w:rPr>
          <w:rFonts w:hint="eastAsia"/>
        </w:rPr>
        <w:t>几个礼拜以前，我们接到了一个好消息，史坦普评等机构将我们的债信等级调高的三</w:t>
      </w:r>
      <w:r>
        <w:rPr>
          <w:rFonts w:hint="eastAsia"/>
        </w:rPr>
        <w:t>A</w:t>
      </w:r>
      <w:r>
        <w:rPr>
          <w:rFonts w:hint="eastAsia"/>
        </w:rPr>
        <w:t>的最高标准，相较于</w:t>
      </w:r>
      <w:r>
        <w:rPr>
          <w:rFonts w:hint="eastAsia"/>
        </w:rPr>
        <w:t>1980</w:t>
      </w:r>
      <w:r>
        <w:rPr>
          <w:rFonts w:hint="eastAsia"/>
        </w:rPr>
        <w:t>年的</w:t>
      </w:r>
      <w:r>
        <w:rPr>
          <w:rFonts w:hint="eastAsia"/>
        </w:rPr>
        <w:t>28</w:t>
      </w:r>
      <w:r>
        <w:rPr>
          <w:rFonts w:hint="eastAsia"/>
        </w:rPr>
        <w:t>家，目前全美只有</w:t>
      </w:r>
      <w:r>
        <w:rPr>
          <w:rFonts w:hint="eastAsia"/>
        </w:rPr>
        <w:t>15</w:t>
      </w:r>
      <w:r>
        <w:rPr>
          <w:rFonts w:hint="eastAsia"/>
        </w:rPr>
        <w:t>家公司可以拥有此殊荣。</w:t>
      </w:r>
    </w:p>
    <w:p w:rsidR="00FD0B51" w:rsidRDefault="005429E9">
      <w:pPr>
        <w:spacing w:line="360" w:lineRule="auto"/>
        <w:ind w:firstLineChars="202" w:firstLine="424"/>
      </w:pPr>
      <w:r>
        <w:rPr>
          <w:rFonts w:hint="eastAsia"/>
        </w:rPr>
        <w:t>过去几年企业公司债的持有人在事件风险上跌了一大跤，意思是说一家原本财务操作保守的公司，因为进行高杠杆购并或是重整再造，使得公司在一夜之间被大幅调降信用评等，购并的世界之中，除了少数经营权与所有权一致的公司之外，大部分的公司都会面临这样的风险，但伯克希尔绝对不会，查理跟我保证给债券持有人与股东一样的承诺。</w:t>
      </w:r>
    </w:p>
    <w:p w:rsidR="00FD0B51" w:rsidRDefault="005429E9">
      <w:pPr>
        <w:spacing w:line="360" w:lineRule="auto"/>
        <w:ind w:firstLineChars="202" w:firstLine="424"/>
      </w:pPr>
      <w:r>
        <w:rPr>
          <w:rFonts w:hint="eastAsia"/>
        </w:rPr>
        <w:lastRenderedPageBreak/>
        <w:t>大约有</w:t>
      </w:r>
      <w:r>
        <w:rPr>
          <w:rFonts w:hint="eastAsia"/>
        </w:rPr>
        <w:t>97.4%</w:t>
      </w:r>
      <w:r>
        <w:rPr>
          <w:rFonts w:hint="eastAsia"/>
        </w:rPr>
        <w:t>的有效股权参与</w:t>
      </w:r>
      <w:r>
        <w:rPr>
          <w:rFonts w:hint="eastAsia"/>
        </w:rPr>
        <w:t>1988</w:t>
      </w:r>
      <w:r>
        <w:rPr>
          <w:rFonts w:hint="eastAsia"/>
        </w:rPr>
        <w:t>年的股东指定捐赠计划，总计约</w:t>
      </w:r>
      <w:r>
        <w:rPr>
          <w:rFonts w:hint="eastAsia"/>
        </w:rPr>
        <w:t>500</w:t>
      </w:r>
      <w:r>
        <w:rPr>
          <w:rFonts w:hint="eastAsia"/>
        </w:rPr>
        <w:t>万美元捐出的款项分配给</w:t>
      </w:r>
      <w:r>
        <w:rPr>
          <w:rFonts w:hint="eastAsia"/>
        </w:rPr>
        <w:t>2,319</w:t>
      </w:r>
      <w:r>
        <w:rPr>
          <w:rFonts w:hint="eastAsia"/>
        </w:rPr>
        <w:t>家慈善机构，若经营情况许可，我们计画在</w:t>
      </w:r>
      <w:r>
        <w:rPr>
          <w:rFonts w:hint="eastAsia"/>
        </w:rPr>
        <w:t>1989</w:t>
      </w:r>
      <w:r>
        <w:rPr>
          <w:rFonts w:hint="eastAsia"/>
        </w:rPr>
        <w:t>年扩大这项捐赠计画。</w:t>
      </w:r>
    </w:p>
    <w:p w:rsidR="00FD0B51" w:rsidRDefault="005429E9">
      <w:pPr>
        <w:spacing w:line="360" w:lineRule="auto"/>
        <w:ind w:firstLineChars="202" w:firstLine="424"/>
      </w:pPr>
      <w:r>
        <w:rPr>
          <w:rFonts w:hint="eastAsia"/>
        </w:rPr>
        <w:t>我们敦促新加入的股东，仔细阅读年报上有关股东捐赠计画的详细内容，如果在未来年度内，你想要参加这类的计画，我们强烈建议你将股份登记在自己而不是受托人的名下，必须在</w:t>
      </w:r>
      <w:r>
        <w:rPr>
          <w:rFonts w:hint="eastAsia"/>
        </w:rPr>
        <w:t>1989</w:t>
      </w:r>
      <w:r>
        <w:rPr>
          <w:rFonts w:hint="eastAsia"/>
        </w:rPr>
        <w:t>年</w:t>
      </w:r>
      <w:r>
        <w:rPr>
          <w:rFonts w:hint="eastAsia"/>
        </w:rPr>
        <w:t>9</w:t>
      </w:r>
      <w:r>
        <w:rPr>
          <w:rFonts w:hint="eastAsia"/>
        </w:rPr>
        <w:t>月</w:t>
      </w:r>
      <w:r>
        <w:rPr>
          <w:rFonts w:hint="eastAsia"/>
        </w:rPr>
        <w:t>30</w:t>
      </w:r>
      <w:r>
        <w:rPr>
          <w:rFonts w:hint="eastAsia"/>
        </w:rPr>
        <w:t>日之前完成登记，才有权利参与</w:t>
      </w:r>
      <w:r>
        <w:rPr>
          <w:rFonts w:hint="eastAsia"/>
        </w:rPr>
        <w:t>1989</w:t>
      </w:r>
      <w:r>
        <w:rPr>
          <w:rFonts w:hint="eastAsia"/>
        </w:rPr>
        <w:t>年的计画。</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79" w:name="_Toc431641902"/>
      <w:r>
        <w:rPr>
          <w:rFonts w:eastAsia="黑体" w:hint="eastAsia"/>
          <w:kern w:val="44"/>
          <w:sz w:val="32"/>
          <w:szCs w:val="32"/>
        </w:rPr>
        <w:lastRenderedPageBreak/>
        <w:t>19</w:t>
      </w:r>
      <w:r>
        <w:rPr>
          <w:rFonts w:eastAsia="黑体"/>
          <w:kern w:val="44"/>
          <w:sz w:val="32"/>
          <w:szCs w:val="32"/>
        </w:rPr>
        <w:t>89</w:t>
      </w:r>
      <w:r>
        <w:rPr>
          <w:rFonts w:eastAsia="黑体" w:hint="eastAsia"/>
          <w:kern w:val="44"/>
          <w:sz w:val="32"/>
          <w:szCs w:val="32"/>
        </w:rPr>
        <w:t>年巴菲特致股东的信</w:t>
      </w:r>
      <w:bookmarkEnd w:id="179"/>
    </w:p>
    <w:p w:rsidR="00FD0B51" w:rsidRDefault="005429E9">
      <w:pPr>
        <w:spacing w:line="360" w:lineRule="auto"/>
        <w:ind w:firstLineChars="202" w:firstLine="424"/>
      </w:pPr>
      <w:r>
        <w:rPr>
          <w:rFonts w:hint="eastAsia"/>
        </w:rPr>
        <w:t>本公司</w:t>
      </w:r>
      <w:r>
        <w:rPr>
          <w:rFonts w:hint="eastAsia"/>
        </w:rPr>
        <w:t>1989</w:t>
      </w:r>
      <w:r>
        <w:rPr>
          <w:rFonts w:hint="eastAsia"/>
        </w:rPr>
        <w:t>年的净值增加了</w:t>
      </w:r>
      <w:r>
        <w:rPr>
          <w:rFonts w:hint="eastAsia"/>
        </w:rPr>
        <w:t>15</w:t>
      </w:r>
      <w:r>
        <w:rPr>
          <w:rFonts w:hint="eastAsia"/>
        </w:rPr>
        <w:t>亿</w:t>
      </w:r>
      <w:r>
        <w:rPr>
          <w:rFonts w:hint="eastAsia"/>
        </w:rPr>
        <w:t>1</w:t>
      </w:r>
      <w:r>
        <w:rPr>
          <w:rFonts w:hint="eastAsia"/>
        </w:rPr>
        <w:t>千</w:t>
      </w:r>
      <w:r>
        <w:rPr>
          <w:rFonts w:hint="eastAsia"/>
        </w:rPr>
        <w:t>5</w:t>
      </w:r>
      <w:r>
        <w:rPr>
          <w:rFonts w:hint="eastAsia"/>
        </w:rPr>
        <w:t>百万美元，较去年增加了</w:t>
      </w:r>
      <w:r>
        <w:rPr>
          <w:rFonts w:hint="eastAsia"/>
        </w:rPr>
        <w:t>44.4%</w:t>
      </w:r>
      <w:r>
        <w:rPr>
          <w:rFonts w:hint="eastAsia"/>
        </w:rPr>
        <w:t>，过去</w:t>
      </w:r>
      <w:r>
        <w:rPr>
          <w:rFonts w:hint="eastAsia"/>
        </w:rPr>
        <w:t>25</w:t>
      </w:r>
      <w:r>
        <w:rPr>
          <w:rFonts w:hint="eastAsia"/>
        </w:rPr>
        <w:t>年以来</w:t>
      </w:r>
      <w:r>
        <w:rPr>
          <w:rFonts w:hint="eastAsia"/>
        </w:rPr>
        <w:t>(</w:t>
      </w:r>
      <w:r>
        <w:rPr>
          <w:rFonts w:hint="eastAsia"/>
        </w:rPr>
        <w:t>也就是自从现有经营阶层接手后</w:t>
      </w:r>
      <w:r>
        <w:rPr>
          <w:rFonts w:hint="eastAsia"/>
        </w:rPr>
        <w:t>)</w:t>
      </w:r>
      <w:r>
        <w:rPr>
          <w:rFonts w:hint="eastAsia"/>
        </w:rPr>
        <w:t>，每股净值从</w:t>
      </w:r>
      <w:r>
        <w:rPr>
          <w:rFonts w:hint="eastAsia"/>
        </w:rPr>
        <w:t>19</w:t>
      </w:r>
      <w:r>
        <w:rPr>
          <w:rFonts w:hint="eastAsia"/>
        </w:rPr>
        <w:t>元成长到现在的</w:t>
      </w:r>
      <w:r>
        <w:rPr>
          <w:rFonts w:hint="eastAsia"/>
        </w:rPr>
        <w:t>4,296</w:t>
      </w:r>
      <w:r>
        <w:rPr>
          <w:rFonts w:hint="eastAsia"/>
        </w:rPr>
        <w:t>美元，年复合成长率约为</w:t>
      </w:r>
      <w:r>
        <w:rPr>
          <w:rFonts w:hint="eastAsia"/>
        </w:rPr>
        <w:t>23.8%</w:t>
      </w:r>
      <w:r>
        <w:rPr>
          <w:rFonts w:hint="eastAsia"/>
        </w:rPr>
        <w:t>。</w:t>
      </w:r>
    </w:p>
    <w:p w:rsidR="00FD0B51" w:rsidRDefault="005429E9">
      <w:pPr>
        <w:spacing w:line="360" w:lineRule="auto"/>
        <w:ind w:firstLineChars="202" w:firstLine="424"/>
      </w:pPr>
      <w:r>
        <w:rPr>
          <w:rFonts w:hint="eastAsia"/>
        </w:rPr>
        <w:t>然而真正重要的还是实质价值</w:t>
      </w:r>
      <w:r>
        <w:rPr>
          <w:rFonts w:hint="eastAsia"/>
        </w:rPr>
        <w:t>-</w:t>
      </w:r>
      <w:r>
        <w:rPr>
          <w:rFonts w:hint="eastAsia"/>
        </w:rPr>
        <w:t>这个数字代表组合我们企业所有份子合理的价值，根据精准的远见，这个数字可由企业未来预计的现金流量</w:t>
      </w:r>
      <w:r>
        <w:rPr>
          <w:rFonts w:hint="eastAsia"/>
        </w:rPr>
        <w:t>(</w:t>
      </w:r>
      <w:r>
        <w:rPr>
          <w:rFonts w:hint="eastAsia"/>
        </w:rPr>
        <w:t>包含流进与流出</w:t>
      </w:r>
      <w:r>
        <w:rPr>
          <w:rFonts w:hint="eastAsia"/>
        </w:rPr>
        <w:t>)</w:t>
      </w:r>
      <w:r>
        <w:rPr>
          <w:rFonts w:hint="eastAsia"/>
        </w:rPr>
        <w:t>，并以现行的利率予以折现，不管是马鞭的制造公司或是行动电话的业者都可以在同等的地位上，据以评估其经济价值。</w:t>
      </w:r>
    </w:p>
    <w:p w:rsidR="00FD0B51" w:rsidRDefault="005429E9">
      <w:pPr>
        <w:spacing w:line="360" w:lineRule="auto"/>
        <w:ind w:firstLineChars="202" w:firstLine="424"/>
      </w:pPr>
      <w:r>
        <w:rPr>
          <w:rFonts w:hint="eastAsia"/>
        </w:rPr>
        <w:t>当伯克希尔的帐面价值是</w:t>
      </w:r>
      <w:r>
        <w:rPr>
          <w:rFonts w:hint="eastAsia"/>
        </w:rPr>
        <w:t>19.46</w:t>
      </w:r>
      <w:r>
        <w:rPr>
          <w:rFonts w:hint="eastAsia"/>
        </w:rPr>
        <w:t>美元之时，由于主要的资产多属于纺织事业，所以实质的价值大概比帐面价值要少一点，但时至今日我们企业的价值却早已较帐面价值多的多，这代表着伯克希尔实质价值成长的速度要比帐面价值每年平均</w:t>
      </w:r>
      <w:r>
        <w:rPr>
          <w:rFonts w:hint="eastAsia"/>
        </w:rPr>
        <w:t>23.8%</w:t>
      </w:r>
      <w:r>
        <w:rPr>
          <w:rFonts w:hint="eastAsia"/>
        </w:rPr>
        <w:t>的复合成长率还要再高一些。</w:t>
      </w:r>
    </w:p>
    <w:p w:rsidR="00FD0B51" w:rsidRDefault="005429E9">
      <w:pPr>
        <w:spacing w:line="360" w:lineRule="auto"/>
        <w:ind w:firstLineChars="202" w:firstLine="424"/>
      </w:pPr>
      <w:r>
        <w:rPr>
          <w:rFonts w:hint="eastAsia"/>
        </w:rPr>
        <w:t>后照镜是一回事，雨刷又是另外一回事，我们帐面价值大部分是反应我们所持有的有价证券，而这些有价证券除了少数的例外，又大多以市价在资产负债表上列示，在去年年底这些有价证券较之过去，又以比实质价值呈现更高的价格，一方面当然是因为</w:t>
      </w:r>
      <w:r>
        <w:rPr>
          <w:rFonts w:hint="eastAsia"/>
        </w:rPr>
        <w:t>1989</w:t>
      </w:r>
      <w:r>
        <w:rPr>
          <w:rFonts w:hint="eastAsia"/>
        </w:rPr>
        <w:t>年股市的飙涨，另一方面则是这些有价证券的价值得到大家的认同，也就是说过去他们的股价曾经相当的低，但这种情况如今已不复存在。</w:t>
      </w:r>
    </w:p>
    <w:p w:rsidR="00FD0B51" w:rsidRDefault="005429E9">
      <w:pPr>
        <w:spacing w:line="360" w:lineRule="auto"/>
        <w:ind w:firstLineChars="202" w:firstLine="424"/>
      </w:pPr>
      <w:r>
        <w:rPr>
          <w:rFonts w:hint="eastAsia"/>
        </w:rPr>
        <w:t>我们仍然会保有我们主要的持股，不管相较于实质价值，他们现在的市场价格是多少，我们对于他们至死不分离的态度加上这些股份现在的价位，意味者他们在未来可能无法再像先前那样将伯克希尔的净值大幅向上推升，换句话说，我们能有现在的表现主要受惠于两方面</w:t>
      </w:r>
      <w:r>
        <w:rPr>
          <w:rFonts w:hint="eastAsia"/>
        </w:rPr>
        <w:t>(1)</w:t>
      </w:r>
      <w:r>
        <w:rPr>
          <w:rFonts w:hint="eastAsia"/>
        </w:rPr>
        <w:t>我们旗下的公司所创造出的实质价值增长</w:t>
      </w:r>
      <w:r>
        <w:rPr>
          <w:rFonts w:hint="eastAsia"/>
        </w:rPr>
        <w:t>(2)</w:t>
      </w:r>
      <w:r>
        <w:rPr>
          <w:rFonts w:hint="eastAsia"/>
        </w:rPr>
        <w:t>由于市场对于这些公司的股价，相较于一般企业所做合理的修正所带来的额外红利。在未来我们有信心仍然可以享受公司所创造出来的价值，但是对于先前补涨的利益则因为大都已实现，这意味着我们将来只能靠前者来受惠。</w:t>
      </w:r>
    </w:p>
    <w:p w:rsidR="00FD0B51" w:rsidRDefault="005429E9">
      <w:pPr>
        <w:spacing w:line="360" w:lineRule="auto"/>
        <w:ind w:firstLineChars="202" w:firstLine="424"/>
      </w:pPr>
      <w:r>
        <w:rPr>
          <w:rFonts w:hint="eastAsia"/>
        </w:rPr>
        <w:t>此外我们还面临到另一项挑战，在有限的世界里，任何高成长的事物终将自我毁灭，若是成长的基础相对较小，则这项定律偶尔会被暂时打破，但是当基础膨胀到一定程度时，好戏就会结束，高成长终有一天会被自己所束缚。</w:t>
      </w:r>
    </w:p>
    <w:p w:rsidR="00FD0B51" w:rsidRDefault="005429E9">
      <w:pPr>
        <w:spacing w:line="360" w:lineRule="auto"/>
        <w:ind w:firstLineChars="202" w:firstLine="424"/>
      </w:pPr>
      <w:r>
        <w:rPr>
          <w:rFonts w:hint="eastAsia"/>
        </w:rPr>
        <w:t>Carl Sagan</w:t>
      </w:r>
      <w:r>
        <w:rPr>
          <w:rFonts w:hint="eastAsia"/>
        </w:rPr>
        <w:t>曾经开玩笑地解释这种现象，假设有一种细菌每</w:t>
      </w:r>
      <w:r>
        <w:rPr>
          <w:rFonts w:hint="eastAsia"/>
        </w:rPr>
        <w:t>15</w:t>
      </w:r>
      <w:r>
        <w:rPr>
          <w:rFonts w:hint="eastAsia"/>
        </w:rPr>
        <w:t>分钟可以分裂一次，亦即代表每一小时复制四次，一天可复制</w:t>
      </w:r>
      <w:r>
        <w:rPr>
          <w:rFonts w:hint="eastAsia"/>
        </w:rPr>
        <w:t>96</w:t>
      </w:r>
      <w:r>
        <w:rPr>
          <w:rFonts w:hint="eastAsia"/>
        </w:rPr>
        <w:t>次，虽然单一个细菌其重量只有一兆分之一公克重，但是只要经过一天无止尽的无性生殖，其重量可能会比一座山还重，经过两天后，甚至</w:t>
      </w:r>
      <w:r>
        <w:rPr>
          <w:rFonts w:hint="eastAsia"/>
        </w:rPr>
        <w:lastRenderedPageBreak/>
        <w:t>会比太阳还重，要不了多久所有的宇宙都将由这种细菌所组成，不过</w:t>
      </w:r>
      <w:r>
        <w:rPr>
          <w:rFonts w:hint="eastAsia"/>
        </w:rPr>
        <w:t>Sagan</w:t>
      </w:r>
      <w:r>
        <w:rPr>
          <w:rFonts w:hint="eastAsia"/>
        </w:rPr>
        <w:t>又说，大家不必担心，上天一定会安排障碍来阻止其倍数成长，有可能他会耗尽食物，或是毒死自己，或是有可能羞于在大庭广众之下复制。</w:t>
      </w:r>
    </w:p>
    <w:p w:rsidR="00FD0B51" w:rsidRDefault="005429E9">
      <w:pPr>
        <w:spacing w:line="360" w:lineRule="auto"/>
        <w:ind w:firstLineChars="202" w:firstLine="424"/>
      </w:pPr>
      <w:r>
        <w:rPr>
          <w:rFonts w:hint="eastAsia"/>
        </w:rPr>
        <w:t>即使是在最坏的情况下，查理孟格</w:t>
      </w:r>
      <w:r>
        <w:rPr>
          <w:rFonts w:hint="eastAsia"/>
        </w:rPr>
        <w:t>(</w:t>
      </w:r>
      <w:r>
        <w:rPr>
          <w:rFonts w:hint="eastAsia"/>
        </w:rPr>
        <w:t>伯克希尔的副主席兼主要合伙人</w:t>
      </w:r>
      <w:r>
        <w:rPr>
          <w:rFonts w:hint="eastAsia"/>
        </w:rPr>
        <w:t>)</w:t>
      </w:r>
      <w:r>
        <w:rPr>
          <w:rFonts w:hint="eastAsia"/>
        </w:rPr>
        <w:t>，与我都不认为伯克希尔会像细菌一样无止尽地成长，当然更不可能像细菌那样找到每</w:t>
      </w:r>
      <w:r>
        <w:rPr>
          <w:rFonts w:hint="eastAsia"/>
        </w:rPr>
        <w:t>15</w:t>
      </w:r>
      <w:r>
        <w:rPr>
          <w:rFonts w:hint="eastAsia"/>
        </w:rPr>
        <w:t>分钟就能够复制一次的方法，虽然我们不会像细菌那般羞于在公开场合进行复制，不过</w:t>
      </w:r>
      <w:r>
        <w:rPr>
          <w:rFonts w:hint="eastAsia"/>
        </w:rPr>
        <w:t>Sagan</w:t>
      </w:r>
      <w:r>
        <w:rPr>
          <w:rFonts w:hint="eastAsia"/>
        </w:rPr>
        <w:t>的观察还是对的，相较于刚开始的</w:t>
      </w:r>
      <w:r>
        <w:rPr>
          <w:rFonts w:hint="eastAsia"/>
        </w:rPr>
        <w:t>2,200</w:t>
      </w:r>
      <w:r>
        <w:rPr>
          <w:rFonts w:hint="eastAsia"/>
        </w:rPr>
        <w:t>万，以伯克希尔目前的</w:t>
      </w:r>
      <w:r>
        <w:rPr>
          <w:rFonts w:hint="eastAsia"/>
        </w:rPr>
        <w:t>49</w:t>
      </w:r>
      <w:r>
        <w:rPr>
          <w:rFonts w:hint="eastAsia"/>
        </w:rPr>
        <w:t>亿美元的净值基础，我们实在很难像过去那样每年以</w:t>
      </w:r>
      <w:r>
        <w:rPr>
          <w:rFonts w:hint="eastAsia"/>
        </w:rPr>
        <w:t>15%</w:t>
      </w:r>
      <w:r>
        <w:rPr>
          <w:rFonts w:hint="eastAsia"/>
        </w:rPr>
        <w:t>以上的成长率增加。</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80" w:name="_Toc431641903"/>
      <w:r>
        <w:rPr>
          <w:rFonts w:eastAsia="黑体" w:hint="eastAsia"/>
          <w:kern w:val="30"/>
          <w:sz w:val="28"/>
        </w:rPr>
        <w:t>租税</w:t>
      </w:r>
      <w:bookmarkEnd w:id="180"/>
    </w:p>
    <w:p w:rsidR="00FD0B51" w:rsidRDefault="005429E9">
      <w:pPr>
        <w:spacing w:line="360" w:lineRule="auto"/>
        <w:ind w:firstLineChars="202" w:firstLine="424"/>
      </w:pPr>
      <w:r>
        <w:rPr>
          <w:rFonts w:hint="eastAsia"/>
        </w:rPr>
        <w:t>事实上，</w:t>
      </w:r>
      <w:r>
        <w:rPr>
          <w:rFonts w:hint="eastAsia"/>
        </w:rPr>
        <w:t>1989</w:t>
      </w:r>
      <w:r>
        <w:rPr>
          <w:rFonts w:hint="eastAsia"/>
        </w:rPr>
        <w:t>年伯克希尔</w:t>
      </w:r>
      <w:r>
        <w:rPr>
          <w:rFonts w:hint="eastAsia"/>
        </w:rPr>
        <w:t xml:space="preserve"> 15</w:t>
      </w:r>
      <w:r>
        <w:rPr>
          <w:rFonts w:hint="eastAsia"/>
        </w:rPr>
        <w:t>亿美元的增加净值还是已扣除</w:t>
      </w:r>
      <w:r>
        <w:rPr>
          <w:rFonts w:hint="eastAsia"/>
        </w:rPr>
        <w:t>7.12</w:t>
      </w:r>
      <w:r>
        <w:rPr>
          <w:rFonts w:hint="eastAsia"/>
        </w:rPr>
        <w:t>亿美元估计应付所得税后的净额，此外这还不包含其五个主要被投资公司合计已缴</w:t>
      </w:r>
      <w:r>
        <w:rPr>
          <w:rFonts w:hint="eastAsia"/>
        </w:rPr>
        <w:t>1.75</w:t>
      </w:r>
      <w:r>
        <w:rPr>
          <w:rFonts w:hint="eastAsia"/>
        </w:rPr>
        <w:t>亿美元的所得税。</w:t>
      </w:r>
    </w:p>
    <w:p w:rsidR="00FD0B51" w:rsidRDefault="005429E9">
      <w:pPr>
        <w:spacing w:line="360" w:lineRule="auto"/>
        <w:ind w:firstLineChars="202" w:firstLine="424"/>
      </w:pPr>
      <w:r>
        <w:rPr>
          <w:rFonts w:hint="eastAsia"/>
        </w:rPr>
        <w:t>在今年的所得税费用中，大约有</w:t>
      </w:r>
      <w:r>
        <w:rPr>
          <w:rFonts w:hint="eastAsia"/>
        </w:rPr>
        <w:t>1.72</w:t>
      </w:r>
      <w:r>
        <w:rPr>
          <w:rFonts w:hint="eastAsia"/>
        </w:rPr>
        <w:t>亿美元是马上要支付的，剩下的</w:t>
      </w:r>
      <w:r>
        <w:rPr>
          <w:rFonts w:hint="eastAsia"/>
        </w:rPr>
        <w:t>5.4</w:t>
      </w:r>
      <w:r>
        <w:rPr>
          <w:rFonts w:hint="eastAsia"/>
        </w:rPr>
        <w:t>亿则可以记帐递延处理，大部分是由于</w:t>
      </w:r>
      <w:r>
        <w:rPr>
          <w:rFonts w:hint="eastAsia"/>
        </w:rPr>
        <w:t>1989</w:t>
      </w:r>
      <w:r>
        <w:rPr>
          <w:rFonts w:hint="eastAsia"/>
        </w:rPr>
        <w:t>年我们持有的股票未实现利益，以</w:t>
      </w:r>
      <w:r>
        <w:rPr>
          <w:rFonts w:hint="eastAsia"/>
        </w:rPr>
        <w:t>34%</w:t>
      </w:r>
      <w:r>
        <w:rPr>
          <w:rFonts w:hint="eastAsia"/>
        </w:rPr>
        <w:t>的预估税率计算出来的数字。</w:t>
      </w:r>
    </w:p>
    <w:p w:rsidR="00FD0B51" w:rsidRDefault="005429E9">
      <w:pPr>
        <w:spacing w:line="360" w:lineRule="auto"/>
        <w:ind w:firstLineChars="202" w:firstLine="424"/>
      </w:pPr>
      <w:r>
        <w:rPr>
          <w:rFonts w:hint="eastAsia"/>
        </w:rPr>
        <w:t>另外我们也</w:t>
      </w:r>
      <w:r>
        <w:rPr>
          <w:rFonts w:hint="eastAsia"/>
        </w:rPr>
        <w:t>1987</w:t>
      </w:r>
      <w:r>
        <w:rPr>
          <w:rFonts w:hint="eastAsia"/>
        </w:rPr>
        <w:t>年及</w:t>
      </w:r>
      <w:r>
        <w:rPr>
          <w:rFonts w:hint="eastAsia"/>
        </w:rPr>
        <w:t>1988</w:t>
      </w:r>
      <w:r>
        <w:rPr>
          <w:rFonts w:hint="eastAsia"/>
        </w:rPr>
        <w:t>年的未实现资本利得依照前项税率补提准备，但如同去年解释过的，我们在</w:t>
      </w:r>
      <w:r>
        <w:rPr>
          <w:rFonts w:hint="eastAsia"/>
        </w:rPr>
        <w:t>1987</w:t>
      </w:r>
      <w:r>
        <w:rPr>
          <w:rFonts w:hint="eastAsia"/>
        </w:rPr>
        <w:t>年所累积的未实现利益约</w:t>
      </w:r>
      <w:r>
        <w:rPr>
          <w:rFonts w:hint="eastAsia"/>
        </w:rPr>
        <w:t>12</w:t>
      </w:r>
      <w:r>
        <w:rPr>
          <w:rFonts w:hint="eastAsia"/>
        </w:rPr>
        <w:t>亿美元仍依照当时</w:t>
      </w:r>
      <w:r>
        <w:rPr>
          <w:rFonts w:hint="eastAsia"/>
        </w:rPr>
        <w:t>28%</w:t>
      </w:r>
      <w:r>
        <w:rPr>
          <w:rFonts w:hint="eastAsia"/>
        </w:rPr>
        <w:t>的税率提列准备。</w:t>
      </w:r>
    </w:p>
    <w:p w:rsidR="00FD0B51" w:rsidRDefault="005429E9">
      <w:pPr>
        <w:spacing w:line="360" w:lineRule="auto"/>
        <w:ind w:firstLineChars="202" w:firstLine="424"/>
      </w:pPr>
      <w:r>
        <w:rPr>
          <w:rFonts w:hint="eastAsia"/>
        </w:rPr>
        <w:t>新的会计原则有可能会要求公司将所有的利得以现行的税率估算</w:t>
      </w:r>
      <w:r>
        <w:rPr>
          <w:rFonts w:hint="eastAsia"/>
        </w:rPr>
        <w:t>(</w:t>
      </w:r>
      <w:r>
        <w:rPr>
          <w:rFonts w:hint="eastAsia"/>
        </w:rPr>
        <w:t>不管实际可能会是多少</w:t>
      </w:r>
      <w:r>
        <w:rPr>
          <w:rFonts w:hint="eastAsia"/>
        </w:rPr>
        <w:t>)</w:t>
      </w:r>
      <w:r>
        <w:rPr>
          <w:rFonts w:hint="eastAsia"/>
        </w:rPr>
        <w:t>，若以</w:t>
      </w:r>
      <w:r>
        <w:rPr>
          <w:rFonts w:hint="eastAsia"/>
        </w:rPr>
        <w:t>34%</w:t>
      </w:r>
      <w:r>
        <w:rPr>
          <w:rFonts w:hint="eastAsia"/>
        </w:rPr>
        <w:t>来计</w:t>
      </w:r>
      <w:r>
        <w:rPr>
          <w:rFonts w:hint="eastAsia"/>
        </w:rPr>
        <w:t>(</w:t>
      </w:r>
      <w:r>
        <w:rPr>
          <w:rFonts w:hint="eastAsia"/>
        </w:rPr>
        <w:t>等于将税率提高</w:t>
      </w:r>
      <w:r>
        <w:rPr>
          <w:rFonts w:hint="eastAsia"/>
        </w:rPr>
        <w:t>6</w:t>
      </w:r>
      <w:r>
        <w:rPr>
          <w:rFonts w:hint="eastAsia"/>
        </w:rPr>
        <w:t>个百分点</w:t>
      </w:r>
      <w:r>
        <w:rPr>
          <w:rFonts w:hint="eastAsia"/>
        </w:rPr>
        <w:t>)</w:t>
      </w:r>
      <w:r>
        <w:rPr>
          <w:rFonts w:hint="eastAsia"/>
        </w:rPr>
        <w:t>，这样的规则可能会大幅增加我们帐列递延所得税的数字，并使我们的帐面净值减少约</w:t>
      </w:r>
      <w:r>
        <w:rPr>
          <w:rFonts w:hint="eastAsia"/>
        </w:rPr>
        <w:t>7,100</w:t>
      </w:r>
      <w:r>
        <w:rPr>
          <w:rFonts w:hint="eastAsia"/>
        </w:rPr>
        <w:t>万美元，由于新提出的规定引发相当大的争议，最后的结果尚难定论，所以目前公司帐上尚未做此反应。</w:t>
      </w:r>
    </w:p>
    <w:p w:rsidR="00FD0B51" w:rsidRDefault="005429E9">
      <w:pPr>
        <w:spacing w:line="360" w:lineRule="auto"/>
        <w:ind w:firstLineChars="202" w:firstLine="424"/>
      </w:pPr>
      <w:r>
        <w:rPr>
          <w:rFonts w:hint="eastAsia"/>
        </w:rPr>
        <w:t>大家可以从资产负债表上看到，若是年底我们一口气将所有的有价证券按市价全部出清，则我们要支付的所得税将高达</w:t>
      </w:r>
      <w:r>
        <w:rPr>
          <w:rFonts w:hint="eastAsia"/>
        </w:rPr>
        <w:t>11</w:t>
      </w:r>
      <w:r>
        <w:rPr>
          <w:rFonts w:hint="eastAsia"/>
        </w:rPr>
        <w:t>亿美元，但这</w:t>
      </w:r>
      <w:r>
        <w:rPr>
          <w:rFonts w:hint="eastAsia"/>
        </w:rPr>
        <w:t>11</w:t>
      </w:r>
      <w:r>
        <w:rPr>
          <w:rFonts w:hint="eastAsia"/>
        </w:rPr>
        <w:t>亿的负债真的就跟</w:t>
      </w:r>
      <w:r>
        <w:rPr>
          <w:rFonts w:hint="eastAsia"/>
        </w:rPr>
        <w:t>15</w:t>
      </w:r>
      <w:r>
        <w:rPr>
          <w:rFonts w:hint="eastAsia"/>
        </w:rPr>
        <w:t>天后要付给厂商的货款，一样或是相近吗</w:t>
      </w:r>
      <w:r>
        <w:rPr>
          <w:rFonts w:hint="eastAsia"/>
        </w:rPr>
        <w:t xml:space="preserve">? </w:t>
      </w:r>
      <w:r>
        <w:rPr>
          <w:rFonts w:hint="eastAsia"/>
        </w:rPr>
        <w:t>很显然的并非如此，虽然在财务报表上计算的净值的方式都一样，只是很简单地减掉</w:t>
      </w:r>
      <w:r>
        <w:rPr>
          <w:rFonts w:hint="eastAsia"/>
        </w:rPr>
        <w:t>11</w:t>
      </w:r>
      <w:r>
        <w:rPr>
          <w:rFonts w:hint="eastAsia"/>
        </w:rPr>
        <w:t>亿美元。</w:t>
      </w:r>
    </w:p>
    <w:p w:rsidR="00FD0B51" w:rsidRDefault="005429E9">
      <w:pPr>
        <w:spacing w:line="360" w:lineRule="auto"/>
        <w:ind w:firstLineChars="202" w:firstLine="424"/>
      </w:pPr>
      <w:r>
        <w:rPr>
          <w:rFonts w:hint="eastAsia"/>
        </w:rPr>
        <w:t>从另一个角度来看，难道这项估计所得税负债，会因为我们从来没有意愿要把股票卖掉，所以政府课不到所得税，就表示它不具重大的意义吗</w:t>
      </w:r>
      <w:r>
        <w:rPr>
          <w:rFonts w:hint="eastAsia"/>
        </w:rPr>
        <w:t xml:space="preserve">? </w:t>
      </w:r>
      <w:r>
        <w:rPr>
          <w:rFonts w:hint="eastAsia"/>
        </w:rPr>
        <w:t>答案很显然也不是。</w:t>
      </w:r>
    </w:p>
    <w:p w:rsidR="00FD0B51" w:rsidRDefault="005429E9">
      <w:pPr>
        <w:spacing w:line="360" w:lineRule="auto"/>
        <w:ind w:firstLineChars="202" w:firstLine="424"/>
      </w:pPr>
      <w:r>
        <w:rPr>
          <w:rFonts w:hint="eastAsia"/>
        </w:rPr>
        <w:t>就经济实质而言，这种所得税负债就好象是美国国库借给我们的无息贷款，且到期日由我们自己来决定，</w:t>
      </w:r>
      <w:r>
        <w:rPr>
          <w:rFonts w:hint="eastAsia"/>
        </w:rPr>
        <w:t>(</w:t>
      </w:r>
      <w:r>
        <w:rPr>
          <w:rFonts w:hint="eastAsia"/>
        </w:rPr>
        <w:t>当然除非国会把课税时点提早到未实现时</w:t>
      </w:r>
      <w:r>
        <w:rPr>
          <w:rFonts w:hint="eastAsia"/>
        </w:rPr>
        <w:t>)</w:t>
      </w:r>
      <w:r>
        <w:rPr>
          <w:rFonts w:hint="eastAsia"/>
        </w:rPr>
        <w:t>，这种贷款还有一项很奇怪的特点，它只能被用来购买某些特定涨价的股票，而且额度会随时市场价格来变动，有时也会</w:t>
      </w:r>
      <w:r>
        <w:rPr>
          <w:rFonts w:hint="eastAsia"/>
        </w:rPr>
        <w:lastRenderedPageBreak/>
        <w:t>因为税率变动而改变，事实上这种递延所得税其实有点类似于资产移转时所要缴交的交易税，事实上我们在</w:t>
      </w:r>
      <w:r>
        <w:rPr>
          <w:rFonts w:hint="eastAsia"/>
        </w:rPr>
        <w:t>1989</w:t>
      </w:r>
      <w:r>
        <w:rPr>
          <w:rFonts w:hint="eastAsia"/>
        </w:rPr>
        <w:t>年只做了一小部份的变动，总共产生了</w:t>
      </w:r>
      <w:r>
        <w:rPr>
          <w:rFonts w:hint="eastAsia"/>
        </w:rPr>
        <w:t>2.24</w:t>
      </w:r>
      <w:r>
        <w:rPr>
          <w:rFonts w:hint="eastAsia"/>
        </w:rPr>
        <w:t>亿的资本利得，因此发生了</w:t>
      </w:r>
      <w:r>
        <w:rPr>
          <w:rFonts w:hint="eastAsia"/>
        </w:rPr>
        <w:t>7,600</w:t>
      </w:r>
      <w:r>
        <w:rPr>
          <w:rFonts w:hint="eastAsia"/>
        </w:rPr>
        <w:t>万的交易税。</w:t>
      </w:r>
    </w:p>
    <w:p w:rsidR="00FD0B51" w:rsidRDefault="005429E9">
      <w:pPr>
        <w:spacing w:line="360" w:lineRule="auto"/>
        <w:ind w:firstLineChars="202" w:firstLine="424"/>
      </w:pPr>
      <w:r>
        <w:rPr>
          <w:rFonts w:hint="eastAsia"/>
        </w:rPr>
        <w:t>由于税法运作的方式，如果情况许可的话，我们偏爱李伯大梦式的投资，因为较之疯狂短线进出的方法，它有一个很重要的利基点，让我们举一个很极端的例子来做说明。</w:t>
      </w:r>
    </w:p>
    <w:p w:rsidR="00FD0B51" w:rsidRDefault="005429E9">
      <w:pPr>
        <w:spacing w:line="360" w:lineRule="auto"/>
        <w:ind w:firstLineChars="202" w:firstLine="424"/>
      </w:pPr>
      <w:r>
        <w:rPr>
          <w:rFonts w:hint="eastAsia"/>
        </w:rPr>
        <w:t>假设伯克希尔只有</w:t>
      </w:r>
      <w:r>
        <w:rPr>
          <w:rFonts w:hint="eastAsia"/>
        </w:rPr>
        <w:t>1</w:t>
      </w:r>
      <w:r>
        <w:rPr>
          <w:rFonts w:hint="eastAsia"/>
        </w:rPr>
        <w:t>块美金的投资，但它每年却可以有一倍的报酬，假设我们将卖掉后所得的资金，用同样的方式再重复</w:t>
      </w:r>
      <w:r>
        <w:rPr>
          <w:rFonts w:hint="eastAsia"/>
        </w:rPr>
        <w:t>19</w:t>
      </w:r>
      <w:r>
        <w:rPr>
          <w:rFonts w:hint="eastAsia"/>
        </w:rPr>
        <w:t>年，结果</w:t>
      </w:r>
      <w:r>
        <w:rPr>
          <w:rFonts w:hint="eastAsia"/>
        </w:rPr>
        <w:t>20</w:t>
      </w:r>
      <w:r>
        <w:rPr>
          <w:rFonts w:hint="eastAsia"/>
        </w:rPr>
        <w:t>年下来，依照</w:t>
      </w:r>
      <w:r>
        <w:rPr>
          <w:rFonts w:hint="eastAsia"/>
        </w:rPr>
        <w:t>34%</w:t>
      </w:r>
      <w:r>
        <w:rPr>
          <w:rFonts w:hint="eastAsia"/>
        </w:rPr>
        <w:t>的税率总共贡献给国库</w:t>
      </w:r>
      <w:r>
        <w:rPr>
          <w:rFonts w:hint="eastAsia"/>
        </w:rPr>
        <w:t>13,000</w:t>
      </w:r>
      <w:r>
        <w:rPr>
          <w:rFonts w:hint="eastAsia"/>
        </w:rPr>
        <w:t>美元，而我们自己则可以拿到</w:t>
      </w:r>
      <w:r>
        <w:rPr>
          <w:rFonts w:hint="eastAsia"/>
        </w:rPr>
        <w:t>25,250</w:t>
      </w:r>
      <w:r>
        <w:rPr>
          <w:rFonts w:hint="eastAsia"/>
        </w:rPr>
        <w:t>美元，看起来还不错，然而要是我们简单一点，只做一项不变的投资，但是它同样可以赚每年一倍，则最后的金额却高达</w:t>
      </w:r>
      <w:r>
        <w:rPr>
          <w:rFonts w:hint="eastAsia"/>
        </w:rPr>
        <w:t>1,048,576</w:t>
      </w:r>
      <w:r>
        <w:rPr>
          <w:rFonts w:hint="eastAsia"/>
        </w:rPr>
        <w:t>美元，在扣除</w:t>
      </w:r>
      <w:r>
        <w:rPr>
          <w:rFonts w:hint="eastAsia"/>
        </w:rPr>
        <w:t>34% 356,500</w:t>
      </w:r>
      <w:r>
        <w:rPr>
          <w:rFonts w:hint="eastAsia"/>
        </w:rPr>
        <w:t>的所得税之后，实得约</w:t>
      </w:r>
      <w:r>
        <w:rPr>
          <w:rFonts w:hint="eastAsia"/>
        </w:rPr>
        <w:t>692,000</w:t>
      </w:r>
      <w:r>
        <w:rPr>
          <w:rFonts w:hint="eastAsia"/>
        </w:rPr>
        <w:t>美元。</w:t>
      </w:r>
    </w:p>
    <w:p w:rsidR="00FD0B51" w:rsidRDefault="005429E9">
      <w:pPr>
        <w:spacing w:line="360" w:lineRule="auto"/>
        <w:ind w:firstLineChars="202" w:firstLine="424"/>
      </w:pPr>
      <w:r>
        <w:rPr>
          <w:rFonts w:hint="eastAsia"/>
        </w:rPr>
        <w:t>之所以会有如此大的差异唯一的理由就是所得税支付的时点，有趣的是政府从后面那种情况所抽的税金还比前者高，当然政府必须等到最后才能拿到这笔税金。</w:t>
      </w:r>
    </w:p>
    <w:p w:rsidR="00FD0B51" w:rsidRDefault="005429E9">
      <w:pPr>
        <w:spacing w:line="360" w:lineRule="auto"/>
        <w:ind w:firstLineChars="202" w:firstLine="424"/>
      </w:pPr>
      <w:r>
        <w:rPr>
          <w:rFonts w:hint="eastAsia"/>
        </w:rPr>
        <w:t>必须强调的是我们并不是因为这种简单的算术就倾向采用长期投资的态度，没错经常性的变动有可能会使我们的税后报酬高一些，事实上在几年之前，查理跟我就是这样在做的。</w:t>
      </w:r>
    </w:p>
    <w:p w:rsidR="00FD0B51" w:rsidRDefault="005429E9">
      <w:pPr>
        <w:spacing w:line="360" w:lineRule="auto"/>
        <w:ind w:firstLineChars="202" w:firstLine="424"/>
      </w:pPr>
      <w:r>
        <w:rPr>
          <w:rFonts w:hint="eastAsia"/>
        </w:rPr>
        <w:t>但现在我们觉得一动不如一静，虽然这样的投资报酬看起来可能会少一点，其中的理由很简单，我们已经找到相当难得的商业合作关系，并珍惜我们彼此间所发展出来的情感，做这种决定对我们来说一点都不困难，因为我们相信这样的关系一定会让我们有一个满意的投资成果，虽然它可能不是最佳的。也因此我们觉得实在没有意义要舍弃原来我们熟悉欣赏的人，而把时间浪费在我们不认识且人格可能会在水准以下的人身上，那不等于一个有钱人竟然还为了金钱而结婚，这未免有些精神错乱。</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81" w:name="_Toc431641904"/>
      <w:r>
        <w:rPr>
          <w:rFonts w:eastAsia="黑体" w:hint="eastAsia"/>
          <w:kern w:val="30"/>
          <w:sz w:val="28"/>
        </w:rPr>
        <w:t>帐列盈余的来源</w:t>
      </w:r>
      <w:bookmarkEnd w:id="181"/>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年报中还有企业个别部门的信息，有关</w:t>
      </w:r>
      <w:r>
        <w:rPr>
          <w:rFonts w:hint="eastAsia"/>
        </w:rPr>
        <w:t>Wesco</w:t>
      </w:r>
      <w:r>
        <w:rPr>
          <w:rFonts w:hint="eastAsia"/>
        </w:rPr>
        <w:t>公司的信息，我强烈建议大家可以看看查理孟格所写的年报，里头包含查理在</w:t>
      </w:r>
      <w:r>
        <w:rPr>
          <w:rFonts w:hint="eastAsia"/>
        </w:rPr>
        <w:t>1989</w:t>
      </w:r>
      <w:r>
        <w:rPr>
          <w:rFonts w:hint="eastAsia"/>
        </w:rPr>
        <w:t>年</w:t>
      </w:r>
      <w:r>
        <w:rPr>
          <w:rFonts w:hint="eastAsia"/>
        </w:rPr>
        <w:t>5</w:t>
      </w:r>
      <w:r>
        <w:rPr>
          <w:rFonts w:hint="eastAsia"/>
        </w:rPr>
        <w:t>月写给美国储贷联盟的一封公开信，信中传达对于其推行政策的不满并做出辞去在其组织中的职位。</w:t>
      </w:r>
    </w:p>
    <w:p w:rsidR="00FD0B51" w:rsidRDefault="005429E9">
      <w:pPr>
        <w:spacing w:line="360" w:lineRule="auto"/>
        <w:ind w:firstLineChars="202" w:firstLine="424"/>
      </w:pPr>
      <w:r>
        <w:rPr>
          <w:rFonts w:hint="eastAsia"/>
        </w:rPr>
        <w:lastRenderedPageBreak/>
        <w:t>在后面我会提到重新将伯克希尔的部门分类为四大项，这是查理跟我认为可以帮助大家计算本公司实质价值的最好方式，以下的资产负债表与盈余表就是依此分类表示</w:t>
      </w:r>
      <w:r>
        <w:rPr>
          <w:rFonts w:hint="eastAsia"/>
        </w:rPr>
        <w:t>(1)</w:t>
      </w:r>
      <w:r>
        <w:rPr>
          <w:rFonts w:hint="eastAsia"/>
        </w:rPr>
        <w:t>保险事业，并将主要投资部位归类</w:t>
      </w:r>
      <w:r>
        <w:rPr>
          <w:rFonts w:hint="eastAsia"/>
        </w:rPr>
        <w:t>(2)</w:t>
      </w:r>
      <w:r>
        <w:rPr>
          <w:rFonts w:hint="eastAsia"/>
        </w:rPr>
        <w:t>制造、出版与零售事业，扣除非本业资产与购买法的会计调整</w:t>
      </w:r>
      <w:r>
        <w:rPr>
          <w:rFonts w:hint="eastAsia"/>
        </w:rPr>
        <w:t>(3)</w:t>
      </w:r>
      <w:r>
        <w:rPr>
          <w:rFonts w:hint="eastAsia"/>
        </w:rPr>
        <w:t>金融业的子公司</w:t>
      </w:r>
      <w:r>
        <w:rPr>
          <w:rFonts w:hint="eastAsia"/>
        </w:rPr>
        <w:t>-</w:t>
      </w:r>
      <w:r>
        <w:rPr>
          <w:rFonts w:hint="eastAsia"/>
        </w:rPr>
        <w:t>诸如联合储贷与史考特飞兹财务公司</w:t>
      </w:r>
      <w:r>
        <w:rPr>
          <w:rFonts w:hint="eastAsia"/>
        </w:rPr>
        <w:t>(4)</w:t>
      </w:r>
      <w:r>
        <w:rPr>
          <w:rFonts w:hint="eastAsia"/>
        </w:rPr>
        <w:t>其它项目，包含前述非营业资产</w:t>
      </w:r>
      <w:r>
        <w:rPr>
          <w:rFonts w:hint="eastAsia"/>
        </w:rPr>
        <w:t>(</w:t>
      </w:r>
      <w:r>
        <w:rPr>
          <w:rFonts w:hint="eastAsia"/>
        </w:rPr>
        <w:t>主要是有价证券投资</w:t>
      </w:r>
      <w:r>
        <w:rPr>
          <w:rFonts w:hint="eastAsia"/>
        </w:rPr>
        <w:t>)</w:t>
      </w:r>
      <w:r>
        <w:rPr>
          <w:rFonts w:hint="eastAsia"/>
        </w:rPr>
        <w:t>与购买法调整，还有</w:t>
      </w:r>
      <w:r>
        <w:rPr>
          <w:rFonts w:hint="eastAsia"/>
        </w:rPr>
        <w:t>Wesco</w:t>
      </w:r>
      <w:r>
        <w:rPr>
          <w:rFonts w:hint="eastAsia"/>
        </w:rPr>
        <w:t>与伯克希尔母公司一些其它的资产与负债。</w:t>
      </w:r>
    </w:p>
    <w:p w:rsidR="00FD0B51" w:rsidRDefault="005429E9">
      <w:pPr>
        <w:spacing w:line="360" w:lineRule="auto"/>
        <w:ind w:firstLineChars="202" w:firstLine="424"/>
      </w:pPr>
      <w:r>
        <w:rPr>
          <w:rFonts w:hint="eastAsia"/>
        </w:rPr>
        <w:t>如果你将这四个部门的盈余与净值加总，会得到与经会计师依公认会计原则查核的数字一致，然而我还是必须强调这种表达方式并未经过会计师的检视，我想他宁可选择不要看的好。</w:t>
      </w:r>
    </w:p>
    <w:p w:rsidR="00FD0B51" w:rsidRDefault="005429E9">
      <w:pPr>
        <w:spacing w:line="360" w:lineRule="auto"/>
        <w:ind w:firstLineChars="202" w:firstLine="424"/>
      </w:pPr>
      <w:r>
        <w:rPr>
          <w:rFonts w:hint="eastAsia"/>
        </w:rPr>
        <w:t>除了帐列盈余数字之外，实际上我们受惠于会计原则不能认列的盈余，后面我烈示出五家主要被投资公司在</w:t>
      </w:r>
      <w:r>
        <w:rPr>
          <w:rFonts w:hint="eastAsia"/>
        </w:rPr>
        <w:t>1989</w:t>
      </w:r>
      <w:r>
        <w:rPr>
          <w:rFonts w:hint="eastAsia"/>
        </w:rPr>
        <w:t>年收到的税后现金股利收入合计是</w:t>
      </w:r>
      <w:r>
        <w:rPr>
          <w:rFonts w:hint="eastAsia"/>
        </w:rPr>
        <w:t>4,500</w:t>
      </w:r>
      <w:r>
        <w:rPr>
          <w:rFonts w:hint="eastAsia"/>
        </w:rPr>
        <w:t>万美元，然而若依照投资比例我们可以分得的税后盈余却高达</w:t>
      </w:r>
      <w:r>
        <w:rPr>
          <w:rFonts w:hint="eastAsia"/>
        </w:rPr>
        <w:t>2.12</w:t>
      </w:r>
      <w:r>
        <w:rPr>
          <w:rFonts w:hint="eastAsia"/>
        </w:rPr>
        <w:t>亿美元，这还不包含我们在</w:t>
      </w:r>
      <w:r>
        <w:rPr>
          <w:rFonts w:hint="eastAsia"/>
        </w:rPr>
        <w:t>GEICO</w:t>
      </w:r>
      <w:r>
        <w:rPr>
          <w:rFonts w:hint="eastAsia"/>
        </w:rPr>
        <w:t>与</w:t>
      </w:r>
      <w:r>
        <w:rPr>
          <w:rFonts w:hint="eastAsia"/>
        </w:rPr>
        <w:t>Coca-Cola</w:t>
      </w:r>
      <w:r>
        <w:rPr>
          <w:rFonts w:hint="eastAsia"/>
        </w:rPr>
        <w:t>身上所获得的资本利得，而若将这应得的</w:t>
      </w:r>
      <w:r>
        <w:rPr>
          <w:rFonts w:hint="eastAsia"/>
        </w:rPr>
        <w:t>2.12</w:t>
      </w:r>
      <w:r>
        <w:rPr>
          <w:rFonts w:hint="eastAsia"/>
        </w:rPr>
        <w:t>亿盈余分给我们，则在扣除应付的所得税之后，公司帐列的盈余可能会大幅增加为</w:t>
      </w:r>
      <w:r>
        <w:rPr>
          <w:rFonts w:hint="eastAsia"/>
        </w:rPr>
        <w:t>5</w:t>
      </w:r>
      <w:r>
        <w:rPr>
          <w:rFonts w:hint="eastAsia"/>
        </w:rPr>
        <w:t>亿美元，而不是现在的</w:t>
      </w:r>
      <w:r>
        <w:rPr>
          <w:rFonts w:hint="eastAsia"/>
        </w:rPr>
        <w:t>3</w:t>
      </w:r>
      <w:r>
        <w:rPr>
          <w:rFonts w:hint="eastAsia"/>
        </w:rPr>
        <w:t>亿美元。</w:t>
      </w:r>
    </w:p>
    <w:p w:rsidR="00FD0B51" w:rsidRDefault="005429E9">
      <w:pPr>
        <w:spacing w:line="360" w:lineRule="auto"/>
        <w:ind w:firstLineChars="202" w:firstLine="424"/>
      </w:pPr>
      <w:r>
        <w:rPr>
          <w:rFonts w:hint="eastAsia"/>
        </w:rPr>
        <w:t>你应该判断的关键在于这些未分配的盈余与我们帐上已经列示的盈余同样的珍贵，甚至我们相信他们以后可能还更有价值，这一鸟在林更是两鸟在手的道理，就像是与其把盈余交到我们手中，还不如留给我们信任有才干的经理人继续运用发挥，通常我对一般的经理人不会有这幺高的评价，但以这几家公司来说，的确是实至名归。</w:t>
      </w:r>
    </w:p>
    <w:p w:rsidR="00FD0B51" w:rsidRDefault="005429E9">
      <w:pPr>
        <w:spacing w:line="360" w:lineRule="auto"/>
        <w:ind w:firstLineChars="202" w:firstLine="424"/>
      </w:pPr>
      <w:r>
        <w:rPr>
          <w:rFonts w:hint="eastAsia"/>
        </w:rPr>
        <w:t>就我们的观点，伯克希尔的基本获利能力可以用直接法来衡量，也就是我们将被投资公司真正应分给我们的盈余加到帐列的营业利益之上，同时扣除我们在这些投资已实现的资本利得，所以如果说我们想要让企业的实质价值每年平均以</w:t>
      </w:r>
      <w:r>
        <w:rPr>
          <w:rFonts w:hint="eastAsia"/>
        </w:rPr>
        <w:t>15%</w:t>
      </w:r>
      <w:r>
        <w:rPr>
          <w:rFonts w:hint="eastAsia"/>
        </w:rPr>
        <w:t>的速度成长，我们的直接盈余也必须要以同等的速度增加，因此我们相当需要现有的被投资公司给予我们更多的支持，同时也需要时时增加新进的成员才有办法达到这</w:t>
      </w:r>
      <w:r>
        <w:rPr>
          <w:rFonts w:hint="eastAsia"/>
        </w:rPr>
        <w:t>15%</w:t>
      </w:r>
      <w:r>
        <w:rPr>
          <w:rFonts w:hint="eastAsia"/>
        </w:rPr>
        <w:t>的目标。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82" w:name="_Toc431641905"/>
      <w:r>
        <w:rPr>
          <w:rFonts w:eastAsia="黑体" w:hint="eastAsia"/>
          <w:kern w:val="30"/>
          <w:sz w:val="28"/>
        </w:rPr>
        <w:t>非保险营运</w:t>
      </w:r>
      <w:bookmarkEnd w:id="182"/>
    </w:p>
    <w:p w:rsidR="00FD0B51" w:rsidRDefault="005429E9">
      <w:pPr>
        <w:spacing w:line="360" w:lineRule="auto"/>
        <w:ind w:firstLineChars="202" w:firstLine="424"/>
      </w:pPr>
      <w:r>
        <w:rPr>
          <w:rFonts w:hint="eastAsia"/>
        </w:rPr>
        <w:t>在过去我们将主要的制造、出版与零售业昵称为七个圣徒，在</w:t>
      </w:r>
      <w:r>
        <w:rPr>
          <w:rFonts w:hint="eastAsia"/>
        </w:rPr>
        <w:t>1989</w:t>
      </w:r>
      <w:r>
        <w:rPr>
          <w:rFonts w:hint="eastAsia"/>
        </w:rPr>
        <w:t>年波仙珠宝加入后，马上面临的一个问题就是要找到一个贴切又好听的名词，但到目前为止我们还没有想到，现在姑且将他们称作为</w:t>
      </w:r>
      <w:r>
        <w:rPr>
          <w:rFonts w:hint="eastAsia"/>
        </w:rPr>
        <w:t xml:space="preserve"> </w:t>
      </w:r>
      <w:r>
        <w:rPr>
          <w:rFonts w:hint="eastAsia"/>
        </w:rPr>
        <w:t>“七加一个圣徒”吧。</w:t>
      </w:r>
    </w:p>
    <w:p w:rsidR="00FD0B51" w:rsidRDefault="005429E9">
      <w:pPr>
        <w:spacing w:line="360" w:lineRule="auto"/>
        <w:ind w:firstLineChars="202" w:firstLine="424"/>
      </w:pPr>
      <w:r>
        <w:rPr>
          <w:rFonts w:hint="eastAsia"/>
        </w:rPr>
        <w:t>这神圣的组合</w:t>
      </w:r>
      <w:r>
        <w:rPr>
          <w:rFonts w:hint="eastAsia"/>
        </w:rPr>
        <w:t>-</w:t>
      </w:r>
      <w:r>
        <w:rPr>
          <w:rFonts w:hint="eastAsia"/>
        </w:rPr>
        <w:t>波仙珠宝、水牛城日报、费区海默、寇比吸尘器、内布拉斯加家具、史考特费兹、喜诗糖果与世界百科全书等公司，可以说是模范企业的绝佳组合，他们的管理人</w:t>
      </w:r>
      <w:r>
        <w:rPr>
          <w:rFonts w:hint="eastAsia"/>
        </w:rPr>
        <w:lastRenderedPageBreak/>
        <w:t>也可以说是好的不能再好了。</w:t>
      </w:r>
    </w:p>
    <w:p w:rsidR="00FD0B51" w:rsidRDefault="005429E9">
      <w:pPr>
        <w:spacing w:line="360" w:lineRule="auto"/>
        <w:ind w:firstLineChars="202" w:firstLine="424"/>
      </w:pPr>
      <w:r>
        <w:rPr>
          <w:rFonts w:hint="eastAsia"/>
        </w:rPr>
        <w:t>大部分的管理人根本就不需要为了讨生活而工作，他们参加球队的原因只是为了要击出全垒打，事实上这正是他们常常有的表现，他们合并的财务报表</w:t>
      </w:r>
      <w:r>
        <w:rPr>
          <w:rFonts w:hint="eastAsia"/>
        </w:rPr>
        <w:t>(</w:t>
      </w:r>
      <w:r>
        <w:rPr>
          <w:rFonts w:hint="eastAsia"/>
        </w:rPr>
        <w:t>加上一些较小的事业</w:t>
      </w:r>
      <w:r>
        <w:rPr>
          <w:rFonts w:hint="eastAsia"/>
        </w:rPr>
        <w:t>)</w:t>
      </w:r>
      <w:r>
        <w:rPr>
          <w:rFonts w:hint="eastAsia"/>
        </w:rPr>
        <w:t>，显示他们的表现是如此的优异，以历史投资成本做基准，他们现在每年的税后盈余高达平均股东权益的</w:t>
      </w:r>
      <w:r>
        <w:rPr>
          <w:rFonts w:hint="eastAsia"/>
        </w:rPr>
        <w:t>57%</w:t>
      </w:r>
      <w:r>
        <w:rPr>
          <w:rFonts w:hint="eastAsia"/>
        </w:rPr>
        <w:t>，更甚者，他们并不靠举债，帐上所拥有的现金就足以清偿所有的借款，当我念到这些管理人的名字</w:t>
      </w:r>
      <w:r>
        <w:rPr>
          <w:rFonts w:hint="eastAsia"/>
        </w:rPr>
        <w:t xml:space="preserve">- the Blumkin, Friedman, Heldman families, Chuck Huggins, Stan Lipsey </w:t>
      </w:r>
      <w:r>
        <w:rPr>
          <w:rFonts w:hint="eastAsia"/>
        </w:rPr>
        <w:t>与</w:t>
      </w:r>
      <w:r>
        <w:rPr>
          <w:rFonts w:hint="eastAsia"/>
        </w:rPr>
        <w:t xml:space="preserve"> Ralph Schey</w:t>
      </w:r>
      <w:r>
        <w:rPr>
          <w:rFonts w:hint="eastAsia"/>
        </w:rPr>
        <w:t>，这感觉就好象是名教练</w:t>
      </w:r>
      <w:r>
        <w:rPr>
          <w:rFonts w:hint="eastAsia"/>
        </w:rPr>
        <w:t xml:space="preserve">Miller Huggins </w:t>
      </w:r>
      <w:r>
        <w:rPr>
          <w:rFonts w:hint="eastAsia"/>
        </w:rPr>
        <w:t>在宣布</w:t>
      </w:r>
      <w:r>
        <w:rPr>
          <w:rFonts w:hint="eastAsia"/>
        </w:rPr>
        <w:t>1927</w:t>
      </w:r>
      <w:r>
        <w:rPr>
          <w:rFonts w:hint="eastAsia"/>
        </w:rPr>
        <w:t>纽约洋基队的先发阵容一样。</w:t>
      </w:r>
    </w:p>
    <w:p w:rsidR="00FD0B51" w:rsidRDefault="005429E9">
      <w:pPr>
        <w:spacing w:line="360" w:lineRule="auto"/>
        <w:ind w:firstLineChars="202" w:firstLine="424"/>
      </w:pPr>
      <w:r>
        <w:rPr>
          <w:rFonts w:hint="eastAsia"/>
        </w:rPr>
        <w:t>现在让我们逐一来检视。</w:t>
      </w:r>
    </w:p>
    <w:p w:rsidR="00FD0B51" w:rsidRDefault="005429E9">
      <w:pPr>
        <w:spacing w:line="360" w:lineRule="auto"/>
        <w:ind w:firstLineChars="202" w:firstLine="424"/>
      </w:pPr>
      <w:r>
        <w:rPr>
          <w:rFonts w:hint="eastAsia"/>
        </w:rPr>
        <w:t>在波仙珠宝加入伯克希尔的第一年，它达到我们所有的预期目标，营业额大幅成长，较四年前刚搬到现址的时候要好上一倍，事实上在搬来之的六年前，它的业绩早已成长了一倍，</w:t>
      </w:r>
      <w:r>
        <w:rPr>
          <w:rFonts w:hint="eastAsia"/>
        </w:rPr>
        <w:t xml:space="preserve">Ike Friedman </w:t>
      </w:r>
      <w:r>
        <w:rPr>
          <w:rFonts w:hint="eastAsia"/>
        </w:rPr>
        <w:t>波仙珠宝的管理天才，只有一种速度，那就是全速前进！</w:t>
      </w:r>
      <w:r>
        <w:rPr>
          <w:rFonts w:hint="eastAsia"/>
        </w:rPr>
        <w:t xml:space="preserve"> on seasonally-busy days.</w:t>
      </w:r>
    </w:p>
    <w:p w:rsidR="00FD0B51" w:rsidRDefault="005429E9">
      <w:pPr>
        <w:spacing w:line="360" w:lineRule="auto"/>
        <w:ind w:firstLineChars="202" w:firstLine="424"/>
      </w:pPr>
      <w:r>
        <w:rPr>
          <w:rFonts w:hint="eastAsia"/>
        </w:rPr>
        <w:t>如果你还没有到过那里，你一定没有看过有珠宝店像波仙那样，由于销量非常大，所以在那里你可以看到各式各样、各种价格的种类，同样的理由，它的营业费用开销大概只有一般同类型珠宝店的三分之一，对于费用的严格控管，加上优异的采购能力，使得它所贩售的商品要比其它珠宝店要来的便宜许多，而便宜的价格又吸引更多的顾客上门，良性循环的结果，使得该店在忙季的单日人潮流量高达四千人。</w:t>
      </w:r>
    </w:p>
    <w:p w:rsidR="00FD0B51" w:rsidRDefault="005429E9">
      <w:pPr>
        <w:spacing w:line="360" w:lineRule="auto"/>
        <w:ind w:firstLineChars="202" w:firstLine="424"/>
      </w:pPr>
      <w:r>
        <w:rPr>
          <w:rFonts w:hint="eastAsia"/>
        </w:rPr>
        <w:t xml:space="preserve">Ike Friedman </w:t>
      </w:r>
      <w:r>
        <w:rPr>
          <w:rFonts w:hint="eastAsia"/>
        </w:rPr>
        <w:t>不但是个优秀的商人、表演者，更是品格高尚的人，买下这家店时，我们没有查帐，事后所有的惊奇完全都是正面的，有句话说不懂珠宝没有关系，但你一定要有认识的珠宝商，这句话真的好有道理，不管是你要买一颗小小的钻石或是要买下一整家店都一样。</w:t>
      </w:r>
    </w:p>
    <w:p w:rsidR="00FD0B51" w:rsidRDefault="005429E9">
      <w:pPr>
        <w:spacing w:line="360" w:lineRule="auto"/>
        <w:ind w:firstLineChars="202" w:firstLine="424"/>
      </w:pPr>
      <w:r>
        <w:rPr>
          <w:rFonts w:hint="eastAsia"/>
        </w:rPr>
        <w:t>有一段故事可以说明为何我个人如此喜爱</w:t>
      </w:r>
      <w:r>
        <w:rPr>
          <w:rFonts w:hint="eastAsia"/>
        </w:rPr>
        <w:t>Ike</w:t>
      </w:r>
      <w:r>
        <w:rPr>
          <w:rFonts w:hint="eastAsia"/>
        </w:rPr>
        <w:t>，每两年我都会参加一个非正式的聚会，大家一起同乐并探索新事物，去年九月，在圣塔菲与主教会面，我邀请</w:t>
      </w:r>
      <w:r>
        <w:rPr>
          <w:rFonts w:hint="eastAsia"/>
        </w:rPr>
        <w:t>Ike</w:t>
      </w:r>
      <w:r>
        <w:rPr>
          <w:rFonts w:hint="eastAsia"/>
        </w:rPr>
        <w:t>跟他的太太与儿子为大家讲解珠宝。</w:t>
      </w:r>
    </w:p>
    <w:p w:rsidR="00FD0B51" w:rsidRDefault="005429E9">
      <w:pPr>
        <w:spacing w:line="360" w:lineRule="auto"/>
        <w:ind w:firstLineChars="202" w:firstLine="424"/>
      </w:pPr>
      <w:r>
        <w:rPr>
          <w:rFonts w:hint="eastAsia"/>
        </w:rPr>
        <w:t>Ike</w:t>
      </w:r>
      <w:r>
        <w:rPr>
          <w:rFonts w:hint="eastAsia"/>
        </w:rPr>
        <w:t>为了加深大家的印象，所以特地从奥玛哈带了总值超过</w:t>
      </w:r>
      <w:r>
        <w:rPr>
          <w:rFonts w:hint="eastAsia"/>
        </w:rPr>
        <w:t>2,000</w:t>
      </w:r>
      <w:r>
        <w:rPr>
          <w:rFonts w:hint="eastAsia"/>
        </w:rPr>
        <w:t>万美元的各式珠宝，当时我个人有点担心，因为主教的住所并非像福克斯堡那般坚固，所以当晚在活动开始之前，我特别向</w:t>
      </w:r>
      <w:r>
        <w:rPr>
          <w:rFonts w:hint="eastAsia"/>
        </w:rPr>
        <w:t>Ike</w:t>
      </w:r>
      <w:r>
        <w:rPr>
          <w:rFonts w:hint="eastAsia"/>
        </w:rPr>
        <w:t>表达个人的关切，</w:t>
      </w:r>
      <w:r>
        <w:rPr>
          <w:rFonts w:hint="eastAsia"/>
        </w:rPr>
        <w:t>Ike</w:t>
      </w:r>
      <w:r>
        <w:rPr>
          <w:rFonts w:hint="eastAsia"/>
        </w:rPr>
        <w:t>把我拉到一旁说，看到那保险箱没</w:t>
      </w:r>
      <w:r>
        <w:rPr>
          <w:rFonts w:hint="eastAsia"/>
        </w:rPr>
        <w:t xml:space="preserve">?? </w:t>
      </w:r>
      <w:r>
        <w:rPr>
          <w:rFonts w:hint="eastAsia"/>
        </w:rPr>
        <w:t>下午时我们早已掉过包，所以根本没有人可能分得清真或假，听到这话，我放心多了，</w:t>
      </w:r>
      <w:r>
        <w:rPr>
          <w:rFonts w:hint="eastAsia"/>
        </w:rPr>
        <w:t>Ike</w:t>
      </w:r>
      <w:r>
        <w:rPr>
          <w:rFonts w:hint="eastAsia"/>
        </w:rPr>
        <w:t>接着又说，看到旁边那两个腰配枪枝的彪形大汉没</w:t>
      </w:r>
      <w:r>
        <w:rPr>
          <w:rFonts w:hint="eastAsia"/>
        </w:rPr>
        <w:t xml:space="preserve">?? </w:t>
      </w:r>
      <w:r>
        <w:rPr>
          <w:rFonts w:hint="eastAsia"/>
        </w:rPr>
        <w:t>他们会整晚守护着这只保险箱，正当我舒口气准备会到</w:t>
      </w:r>
      <w:r>
        <w:rPr>
          <w:rFonts w:hint="eastAsia"/>
        </w:rPr>
        <w:lastRenderedPageBreak/>
        <w:t>宴会中时，</w:t>
      </w:r>
      <w:r>
        <w:rPr>
          <w:rFonts w:hint="eastAsia"/>
        </w:rPr>
        <w:t>Ike</w:t>
      </w:r>
      <w:r>
        <w:rPr>
          <w:rFonts w:hint="eastAsia"/>
        </w:rPr>
        <w:t>小声说到更重要的，真正的珠宝并不在保险箱里！</w:t>
      </w:r>
    </w:p>
    <w:p w:rsidR="00FD0B51" w:rsidRDefault="005429E9">
      <w:pPr>
        <w:spacing w:line="360" w:lineRule="auto"/>
        <w:ind w:firstLineChars="202" w:firstLine="424"/>
      </w:pPr>
      <w:r>
        <w:rPr>
          <w:rFonts w:hint="eastAsia"/>
        </w:rPr>
        <w:t>我们怎幺能够错过这样一号人物呢</w:t>
      </w:r>
      <w:r>
        <w:rPr>
          <w:rFonts w:hint="eastAsia"/>
        </w:rPr>
        <w:t xml:space="preserve">?? </w:t>
      </w:r>
      <w:r>
        <w:rPr>
          <w:rFonts w:hint="eastAsia"/>
        </w:rPr>
        <w:t>尤其是当他背后还有一个兼具才能与活力的家族。</w:t>
      </w:r>
    </w:p>
    <w:p w:rsidR="00FD0B51" w:rsidRDefault="005429E9">
      <w:pPr>
        <w:spacing w:line="360" w:lineRule="auto"/>
        <w:ind w:firstLineChars="202" w:firstLine="424"/>
      </w:pPr>
      <w:r>
        <w:rPr>
          <w:rFonts w:hint="eastAsia"/>
        </w:rPr>
        <w:t>喜诗糖果去年糖果的销售磅数再创新高，比前一年度又增加了</w:t>
      </w:r>
      <w:r>
        <w:rPr>
          <w:rFonts w:hint="eastAsia"/>
        </w:rPr>
        <w:t>8%</w:t>
      </w:r>
      <w:r>
        <w:rPr>
          <w:rFonts w:hint="eastAsia"/>
        </w:rPr>
        <w:t>，而且单店的平均销售磅数经过好几年来，首次呈现正成长。</w:t>
      </w:r>
    </w:p>
    <w:p w:rsidR="00FD0B51" w:rsidRDefault="005429E9">
      <w:pPr>
        <w:spacing w:line="360" w:lineRule="auto"/>
        <w:ind w:firstLineChars="202" w:firstLine="424"/>
      </w:pPr>
      <w:r>
        <w:rPr>
          <w:rFonts w:hint="eastAsia"/>
        </w:rPr>
        <w:t>广告在这家杰出的企业中扮演着很重要的角色，去年我们的广告预算从原先的</w:t>
      </w:r>
      <w:r>
        <w:rPr>
          <w:rFonts w:hint="eastAsia"/>
        </w:rPr>
        <w:t>400</w:t>
      </w:r>
      <w:r>
        <w:rPr>
          <w:rFonts w:hint="eastAsia"/>
        </w:rPr>
        <w:t>万增加到</w:t>
      </w:r>
      <w:r>
        <w:rPr>
          <w:rFonts w:hint="eastAsia"/>
        </w:rPr>
        <w:t>500</w:t>
      </w:r>
      <w:r>
        <w:rPr>
          <w:rFonts w:hint="eastAsia"/>
        </w:rPr>
        <w:t>万美元，透过我们的广告代理商</w:t>
      </w:r>
      <w:r>
        <w:rPr>
          <w:rFonts w:hint="eastAsia"/>
        </w:rPr>
        <w:t xml:space="preserve">Hal Riney </w:t>
      </w:r>
      <w:r>
        <w:rPr>
          <w:rFonts w:hint="eastAsia"/>
        </w:rPr>
        <w:t>将钱百分之百花在传达喜诗糖果之所以能够如此特别的品质之上。</w:t>
      </w:r>
    </w:p>
    <w:p w:rsidR="00FD0B51" w:rsidRDefault="005429E9">
      <w:pPr>
        <w:spacing w:line="360" w:lineRule="auto"/>
        <w:ind w:firstLineChars="202" w:firstLine="424"/>
      </w:pPr>
      <w:r>
        <w:rPr>
          <w:rFonts w:hint="eastAsia"/>
        </w:rPr>
        <w:t>在我们的媒体事业，像是水牛城报纸，我们贩售广告，在其它的事业，像是喜诗糖果，我们是广告客户，反而变成买主，然而当我们买广告时，我们做事的方式跟我们当初在卖广告的诉求是一致的，去年喜诗糖果在报纸广告上的花费增加了有三倍之多，是我印象之中占营业额的最高比例，不过所得到的回报却更是惊人，对于能有这样的成绩，我们相当感谢</w:t>
      </w:r>
      <w:r>
        <w:rPr>
          <w:rFonts w:hint="eastAsia"/>
        </w:rPr>
        <w:t>Hal Riney</w:t>
      </w:r>
      <w:r>
        <w:rPr>
          <w:rFonts w:hint="eastAsia"/>
        </w:rPr>
        <w:t>与报纸的宣传效果。</w:t>
      </w:r>
    </w:p>
    <w:p w:rsidR="00FD0B51" w:rsidRDefault="005429E9">
      <w:pPr>
        <w:spacing w:line="360" w:lineRule="auto"/>
        <w:ind w:firstLineChars="202" w:firstLine="424"/>
      </w:pPr>
      <w:r>
        <w:rPr>
          <w:rFonts w:hint="eastAsia"/>
        </w:rPr>
        <w:t>喜诗杰出的表现好象变得很自然，但</w:t>
      </w:r>
      <w:r>
        <w:rPr>
          <w:rFonts w:hint="eastAsia"/>
        </w:rPr>
        <w:t>Chuck Huggins</w:t>
      </w:r>
      <w:r>
        <w:rPr>
          <w:rFonts w:hint="eastAsia"/>
        </w:rPr>
        <w:t>的管理却绝对不是侥幸，每天他都全心全意专注于生产与销售各个环节，将品质与服务的观念传达给公司上上下下几千位员工，每年销售超过</w:t>
      </w:r>
      <w:r>
        <w:rPr>
          <w:rFonts w:hint="eastAsia"/>
        </w:rPr>
        <w:t>2,700</w:t>
      </w:r>
      <w:r>
        <w:rPr>
          <w:rFonts w:hint="eastAsia"/>
        </w:rPr>
        <w:t>万磅的糖果，在一家拥有</w:t>
      </w:r>
      <w:r>
        <w:rPr>
          <w:rFonts w:hint="eastAsia"/>
        </w:rPr>
        <w:t>225</w:t>
      </w:r>
      <w:r>
        <w:rPr>
          <w:rFonts w:hint="eastAsia"/>
        </w:rPr>
        <w:t>家店面，再加上一个邮购与电话中心，要让每个客户都能够满心欢喜的离去，实在不是一件简单的事，不过这差事到了</w:t>
      </w:r>
      <w:r>
        <w:rPr>
          <w:rFonts w:hint="eastAsia"/>
        </w:rPr>
        <w:t>Chuck</w:t>
      </w:r>
      <w:r>
        <w:rPr>
          <w:rFonts w:hint="eastAsia"/>
        </w:rPr>
        <w:t>的手上，总是让人感觉轻松自在。</w:t>
      </w:r>
    </w:p>
    <w:p w:rsidR="00FD0B51" w:rsidRDefault="005429E9">
      <w:pPr>
        <w:spacing w:line="360" w:lineRule="auto"/>
        <w:ind w:firstLineChars="202" w:firstLine="424"/>
      </w:pPr>
      <w:r>
        <w:rPr>
          <w:rFonts w:hint="eastAsia"/>
        </w:rPr>
        <w:t>内布拉斯加家具店的业绩与盈余在</w:t>
      </w:r>
      <w:r>
        <w:rPr>
          <w:rFonts w:hint="eastAsia"/>
        </w:rPr>
        <w:t>1989</w:t>
      </w:r>
      <w:r>
        <w:rPr>
          <w:rFonts w:hint="eastAsia"/>
        </w:rPr>
        <w:t>年又创新高，但是这伴随着一项坏消息，</w:t>
      </w:r>
      <w:r>
        <w:rPr>
          <w:rFonts w:hint="eastAsia"/>
        </w:rPr>
        <w:t>52</w:t>
      </w:r>
      <w:r>
        <w:rPr>
          <w:rFonts w:hint="eastAsia"/>
        </w:rPr>
        <w:t>年前以</w:t>
      </w:r>
      <w:r>
        <w:rPr>
          <w:rFonts w:hint="eastAsia"/>
        </w:rPr>
        <w:t>500</w:t>
      </w:r>
      <w:r>
        <w:rPr>
          <w:rFonts w:hint="eastAsia"/>
        </w:rPr>
        <w:t>美元创立这家店的</w:t>
      </w:r>
      <w:r>
        <w:rPr>
          <w:rFonts w:hint="eastAsia"/>
        </w:rPr>
        <w:t>B</w:t>
      </w:r>
      <w:r>
        <w:rPr>
          <w:rFonts w:hint="eastAsia"/>
        </w:rPr>
        <w:t>太太，由于与家族其它成员在内部改装与地毯部门的营运上意见不合，在五月决定离职。</w:t>
      </w:r>
    </w:p>
    <w:p w:rsidR="00FD0B51" w:rsidRDefault="005429E9">
      <w:pPr>
        <w:spacing w:line="360" w:lineRule="auto"/>
        <w:ind w:firstLineChars="202" w:firstLine="424"/>
      </w:pPr>
      <w:r>
        <w:rPr>
          <w:rFonts w:hint="eastAsia"/>
        </w:rPr>
        <w:t>B</w:t>
      </w:r>
      <w:r>
        <w:rPr>
          <w:rFonts w:hint="eastAsia"/>
        </w:rPr>
        <w:t>太太可能是现存美国人中最聪明的生意人，但在这件事上我却必须站在家族其它成员的这一边，过去三年来，当店内其它部门营收平均成长</w:t>
      </w:r>
      <w:r>
        <w:rPr>
          <w:rFonts w:hint="eastAsia"/>
        </w:rPr>
        <w:t>24%</w:t>
      </w:r>
      <w:r>
        <w:rPr>
          <w:rFonts w:hint="eastAsia"/>
        </w:rPr>
        <w:t>之时，地毯销售却减少</w:t>
      </w:r>
      <w:r>
        <w:rPr>
          <w:rFonts w:hint="eastAsia"/>
        </w:rPr>
        <w:t>17%</w:t>
      </w:r>
      <w:r>
        <w:rPr>
          <w:rFonts w:hint="eastAsia"/>
        </w:rPr>
        <w:t>，</w:t>
      </w:r>
      <w:r>
        <w:rPr>
          <w:rFonts w:hint="eastAsia"/>
        </w:rPr>
        <w:t>(</w:t>
      </w:r>
      <w:r>
        <w:rPr>
          <w:rFonts w:hint="eastAsia"/>
        </w:rPr>
        <w:t>这并不是代表</w:t>
      </w:r>
      <w:r>
        <w:rPr>
          <w:rFonts w:hint="eastAsia"/>
        </w:rPr>
        <w:t>B</w:t>
      </w:r>
      <w:r>
        <w:rPr>
          <w:rFonts w:hint="eastAsia"/>
        </w:rPr>
        <w:t>太太的销售技巧退步，因为她个人卖的商品绝对比店内其它营业员要多的多</w:t>
      </w:r>
      <w:r>
        <w:rPr>
          <w:rFonts w:hint="eastAsia"/>
        </w:rPr>
        <w:t>)</w:t>
      </w:r>
      <w:r>
        <w:rPr>
          <w:rFonts w:hint="eastAsia"/>
        </w:rPr>
        <w:t>。</w:t>
      </w:r>
    </w:p>
    <w:p w:rsidR="00FD0B51" w:rsidRDefault="005429E9">
      <w:pPr>
        <w:spacing w:line="360" w:lineRule="auto"/>
        <w:ind w:firstLineChars="202" w:firstLine="424"/>
      </w:pPr>
      <w:r>
        <w:rPr>
          <w:rFonts w:hint="eastAsia"/>
        </w:rPr>
        <w:t>大家应该很高兴</w:t>
      </w:r>
      <w:r>
        <w:rPr>
          <w:rFonts w:hint="eastAsia"/>
        </w:rPr>
        <w:t>B</w:t>
      </w:r>
      <w:r>
        <w:rPr>
          <w:rFonts w:hint="eastAsia"/>
        </w:rPr>
        <w:t>太太让</w:t>
      </w:r>
      <w:r>
        <w:rPr>
          <w:rFonts w:hint="eastAsia"/>
        </w:rPr>
        <w:t>Horatio Alger</w:t>
      </w:r>
      <w:r>
        <w:rPr>
          <w:rFonts w:hint="eastAsia"/>
        </w:rPr>
        <w:t>笔下的英雄看起来像是浴血奋战后的失败者，以</w:t>
      </w:r>
      <w:r>
        <w:rPr>
          <w:rFonts w:hint="eastAsia"/>
        </w:rPr>
        <w:t>96</w:t>
      </w:r>
      <w:r>
        <w:rPr>
          <w:rFonts w:hint="eastAsia"/>
        </w:rPr>
        <w:t>岁的高龄，她却执意再另创新事业，而且还是一样，卖家具跟地毯，同样地，每个礼拜工作七天。</w:t>
      </w:r>
    </w:p>
    <w:p w:rsidR="00FD0B51" w:rsidRDefault="005429E9">
      <w:pPr>
        <w:spacing w:line="360" w:lineRule="auto"/>
        <w:ind w:firstLineChars="202" w:firstLine="424"/>
      </w:pPr>
      <w:r>
        <w:rPr>
          <w:rFonts w:hint="eastAsia"/>
        </w:rPr>
        <w:t>在原来的家具店，</w:t>
      </w:r>
      <w:r>
        <w:rPr>
          <w:rFonts w:hint="eastAsia"/>
        </w:rPr>
        <w:t>B</w:t>
      </w:r>
      <w:r>
        <w:rPr>
          <w:rFonts w:hint="eastAsia"/>
        </w:rPr>
        <w:t>太太的子孙们还是继续支撑这家全美最大也最成功的家具事业，他们实在是相当优秀的生意人，管理者，跟他们一起相处实在是很愉快的一件事。有一件事可以显示他们的聪明才智，在</w:t>
      </w:r>
      <w:r>
        <w:rPr>
          <w:rFonts w:hint="eastAsia"/>
        </w:rPr>
        <w:t>1989</w:t>
      </w:r>
      <w:r>
        <w:rPr>
          <w:rFonts w:hint="eastAsia"/>
        </w:rPr>
        <w:t>年第四季，地毯部门在奥玛哈地区的市场占有率从前一年</w:t>
      </w:r>
      <w:r>
        <w:rPr>
          <w:rFonts w:hint="eastAsia"/>
        </w:rPr>
        <w:lastRenderedPageBreak/>
        <w:t>度的</w:t>
      </w:r>
      <w:r>
        <w:rPr>
          <w:rFonts w:hint="eastAsia"/>
        </w:rPr>
        <w:t>67.7%</w:t>
      </w:r>
      <w:r>
        <w:rPr>
          <w:rFonts w:hint="eastAsia"/>
        </w:rPr>
        <w:t>增加到</w:t>
      </w:r>
      <w:r>
        <w:rPr>
          <w:rFonts w:hint="eastAsia"/>
        </w:rPr>
        <w:t>75.3%</w:t>
      </w:r>
      <w:r>
        <w:rPr>
          <w:rFonts w:hint="eastAsia"/>
        </w:rPr>
        <w:t>，相当于第二名竞争者的六倍。</w:t>
      </w:r>
    </w:p>
    <w:p w:rsidR="00FD0B51" w:rsidRDefault="005429E9">
      <w:pPr>
        <w:spacing w:line="360" w:lineRule="auto"/>
        <w:ind w:firstLineChars="202" w:firstLine="424"/>
      </w:pPr>
      <w:r>
        <w:rPr>
          <w:rFonts w:hint="eastAsia"/>
        </w:rPr>
        <w:t>NFM</w:t>
      </w:r>
      <w:r>
        <w:rPr>
          <w:rFonts w:hint="eastAsia"/>
        </w:rPr>
        <w:t>与波仙遵循的是相同的成功模式</w:t>
      </w:r>
      <w:r>
        <w:rPr>
          <w:rFonts w:hint="eastAsia"/>
        </w:rPr>
        <w:t>(1)</w:t>
      </w:r>
      <w:r>
        <w:rPr>
          <w:rFonts w:hint="eastAsia"/>
        </w:rPr>
        <w:t>商品种类齐全、应有尽有</w:t>
      </w:r>
      <w:r>
        <w:rPr>
          <w:rFonts w:hint="eastAsia"/>
        </w:rPr>
        <w:t>(2)</w:t>
      </w:r>
      <w:r>
        <w:rPr>
          <w:rFonts w:hint="eastAsia"/>
        </w:rPr>
        <w:t>营运成本极低</w:t>
      </w:r>
      <w:r>
        <w:rPr>
          <w:rFonts w:hint="eastAsia"/>
        </w:rPr>
        <w:t>(3)</w:t>
      </w:r>
      <w:r>
        <w:rPr>
          <w:rFonts w:hint="eastAsia"/>
        </w:rPr>
        <w:t>大量采购进货成本低</w:t>
      </w:r>
      <w:r>
        <w:rPr>
          <w:rFonts w:hint="eastAsia"/>
        </w:rPr>
        <w:t>(4)</w:t>
      </w:r>
      <w:r>
        <w:rPr>
          <w:rFonts w:hint="eastAsia"/>
        </w:rPr>
        <w:t>毛利高但售价因销量压低</w:t>
      </w:r>
      <w:r>
        <w:rPr>
          <w:rFonts w:hint="eastAsia"/>
        </w:rPr>
        <w:t>(5)</w:t>
      </w:r>
      <w:r>
        <w:rPr>
          <w:rFonts w:hint="eastAsia"/>
        </w:rPr>
        <w:t>亲切的服务与家族式的管理。</w:t>
      </w:r>
    </w:p>
    <w:p w:rsidR="00FD0B51" w:rsidRDefault="005429E9">
      <w:pPr>
        <w:spacing w:line="360" w:lineRule="auto"/>
        <w:ind w:firstLineChars="202" w:firstLine="424"/>
      </w:pPr>
      <w:r>
        <w:rPr>
          <w:rFonts w:hint="eastAsia"/>
        </w:rPr>
        <w:t>另外提供一则新闻插播，</w:t>
      </w:r>
      <w:r>
        <w:rPr>
          <w:rFonts w:hint="eastAsia"/>
        </w:rPr>
        <w:t>NFM</w:t>
      </w:r>
      <w:r>
        <w:rPr>
          <w:rFonts w:hint="eastAsia"/>
        </w:rPr>
        <w:t>在</w:t>
      </w:r>
      <w:r>
        <w:rPr>
          <w:rFonts w:hint="eastAsia"/>
        </w:rPr>
        <w:t>1989</w:t>
      </w:r>
      <w:r>
        <w:rPr>
          <w:rFonts w:hint="eastAsia"/>
        </w:rPr>
        <w:t>年增加</w:t>
      </w:r>
      <w:r>
        <w:rPr>
          <w:rFonts w:hint="eastAsia"/>
        </w:rPr>
        <w:t>20%</w:t>
      </w:r>
      <w:r>
        <w:rPr>
          <w:rFonts w:hint="eastAsia"/>
        </w:rPr>
        <w:t>的报纸广告量，依旧是当地报纸的最大广告客户，</w:t>
      </w:r>
      <w:r>
        <w:rPr>
          <w:rFonts w:hint="eastAsia"/>
        </w:rPr>
        <w:t>(ROP</w:t>
      </w:r>
      <w:r>
        <w:rPr>
          <w:rFonts w:hint="eastAsia"/>
        </w:rPr>
        <w:t>是指印在报纸上的广告，与事先印好的夹报有别</w:t>
      </w:r>
      <w:r>
        <w:rPr>
          <w:rFonts w:hint="eastAsia"/>
        </w:rPr>
        <w:t>)</w:t>
      </w:r>
      <w:r>
        <w:rPr>
          <w:rFonts w:hint="eastAsia"/>
        </w:rPr>
        <w:t>，就我所知，奥玛哈是唯一一个以家具业者为最大报纸广告客户的地区，许多客户在</w:t>
      </w:r>
      <w:r>
        <w:rPr>
          <w:rFonts w:hint="eastAsia"/>
        </w:rPr>
        <w:t>1989</w:t>
      </w:r>
      <w:r>
        <w:rPr>
          <w:rFonts w:hint="eastAsia"/>
        </w:rPr>
        <w:t>年都大砍广告量，但是就我们在喜诗糖果与</w:t>
      </w:r>
      <w:r>
        <w:rPr>
          <w:rFonts w:hint="eastAsia"/>
        </w:rPr>
        <w:t>NFM</w:t>
      </w:r>
      <w:r>
        <w:rPr>
          <w:rFonts w:hint="eastAsia"/>
        </w:rPr>
        <w:t>的经验来说，这实在是个天大的错误。</w:t>
      </w:r>
    </w:p>
    <w:p w:rsidR="00FD0B51" w:rsidRDefault="005429E9">
      <w:pPr>
        <w:spacing w:line="360" w:lineRule="auto"/>
        <w:ind w:firstLineChars="202" w:firstLine="424"/>
      </w:pPr>
      <w:r>
        <w:rPr>
          <w:rFonts w:hint="eastAsia"/>
        </w:rPr>
        <w:t>水牛城日报在</w:t>
      </w:r>
      <w:r>
        <w:rPr>
          <w:rFonts w:hint="eastAsia"/>
        </w:rPr>
        <w:t>1989</w:t>
      </w:r>
      <w:r>
        <w:rPr>
          <w:rFonts w:hint="eastAsia"/>
        </w:rPr>
        <w:t>年有三点特别值得一提，首先在所有主要的都会报纸中</w:t>
      </w:r>
      <w:r>
        <w:rPr>
          <w:rFonts w:hint="eastAsia"/>
        </w:rPr>
        <w:t>(</w:t>
      </w:r>
      <w:r>
        <w:rPr>
          <w:rFonts w:hint="eastAsia"/>
        </w:rPr>
        <w:t>不管是平时或是假日</w:t>
      </w:r>
      <w:r>
        <w:rPr>
          <w:rFonts w:hint="eastAsia"/>
        </w:rPr>
        <w:t>)</w:t>
      </w:r>
      <w:r>
        <w:rPr>
          <w:rFonts w:hint="eastAsia"/>
        </w:rPr>
        <w:t>，水牛城的家庭渗透率是最高的</w:t>
      </w:r>
      <w:r>
        <w:rPr>
          <w:rFonts w:hint="eastAsia"/>
        </w:rPr>
        <w:t>(</w:t>
      </w:r>
      <w:r>
        <w:rPr>
          <w:rFonts w:hint="eastAsia"/>
        </w:rPr>
        <w:t>即当地家庭每天订购报纸的户数</w:t>
      </w:r>
      <w:r>
        <w:rPr>
          <w:rFonts w:hint="eastAsia"/>
        </w:rPr>
        <w:t>)</w:t>
      </w:r>
      <w:r>
        <w:rPr>
          <w:rFonts w:hint="eastAsia"/>
        </w:rPr>
        <w:t>，第二是新闻比率</w:t>
      </w:r>
      <w:r>
        <w:rPr>
          <w:rFonts w:hint="eastAsia"/>
        </w:rPr>
        <w:t>(</w:t>
      </w:r>
      <w:r>
        <w:rPr>
          <w:rFonts w:hint="eastAsia"/>
        </w:rPr>
        <w:t>报纸所有版面中，新闻所占的比率</w:t>
      </w:r>
      <w:r>
        <w:rPr>
          <w:rFonts w:hint="eastAsia"/>
        </w:rPr>
        <w:t>)</w:t>
      </w:r>
      <w:r>
        <w:rPr>
          <w:rFonts w:hint="eastAsia"/>
        </w:rPr>
        <w:t>，相较于</w:t>
      </w:r>
      <w:r>
        <w:rPr>
          <w:rFonts w:hint="eastAsia"/>
        </w:rPr>
        <w:t>1988</w:t>
      </w:r>
      <w:r>
        <w:rPr>
          <w:rFonts w:hint="eastAsia"/>
        </w:rPr>
        <w:t>年的</w:t>
      </w:r>
      <w:r>
        <w:rPr>
          <w:rFonts w:hint="eastAsia"/>
        </w:rPr>
        <w:t>49.5%</w:t>
      </w:r>
      <w:r>
        <w:rPr>
          <w:rFonts w:hint="eastAsia"/>
        </w:rPr>
        <w:t>，</w:t>
      </w:r>
      <w:r>
        <w:rPr>
          <w:rFonts w:hint="eastAsia"/>
        </w:rPr>
        <w:t>1989</w:t>
      </w:r>
      <w:r>
        <w:rPr>
          <w:rFonts w:hint="eastAsia"/>
        </w:rPr>
        <w:t>年则是</w:t>
      </w:r>
      <w:r>
        <w:rPr>
          <w:rFonts w:hint="eastAsia"/>
        </w:rPr>
        <w:t>50.1%</w:t>
      </w:r>
      <w:r>
        <w:rPr>
          <w:rFonts w:hint="eastAsia"/>
        </w:rPr>
        <w:t>，这比率代表水牛城报纸的新闻内容要比其它同类型的报纸要来的丰富许多，第三在同业获利频频下滑之际，水牛城的获利连续第七年成长。</w:t>
      </w:r>
    </w:p>
    <w:p w:rsidR="00FD0B51" w:rsidRDefault="005429E9">
      <w:pPr>
        <w:spacing w:line="360" w:lineRule="auto"/>
        <w:ind w:firstLineChars="202" w:firstLine="424"/>
      </w:pPr>
      <w:r>
        <w:rPr>
          <w:rFonts w:hint="eastAsia"/>
        </w:rPr>
        <w:t>某种程度而言，这三个因素是相关的，虽然很明显的高新闻比率会大幅减少获利，一个精彩丰富的新闻能够吸引广大的读者，从而增加渗透率，而高的渗透率回头来又会使得报纸成为广告商喜爱的对象，因为这等于让他们可以透过一个单一的管道，对整个社区进行宣传，相对的一家渗透率低的报纸对于广告商的吸引力就大大的降低，到最后一定会使得广告费收入与获利节节下滑。</w:t>
      </w:r>
    </w:p>
    <w:p w:rsidR="00FD0B51" w:rsidRDefault="005429E9">
      <w:pPr>
        <w:spacing w:line="360" w:lineRule="auto"/>
        <w:ind w:firstLineChars="202" w:firstLine="424"/>
      </w:pPr>
      <w:r>
        <w:rPr>
          <w:rFonts w:hint="eastAsia"/>
        </w:rPr>
        <w:t>必须强调的是我们的渗透率并不是个意外抑或是自然而然的一件事，以水牛城报纸的大本营</w:t>
      </w:r>
      <w:r>
        <w:rPr>
          <w:rFonts w:hint="eastAsia"/>
        </w:rPr>
        <w:t>Erie</w:t>
      </w:r>
      <w:r>
        <w:rPr>
          <w:rFonts w:hint="eastAsia"/>
        </w:rPr>
        <w:t>市来说，当地的人口数从</w:t>
      </w:r>
      <w:r>
        <w:rPr>
          <w:rFonts w:hint="eastAsia"/>
        </w:rPr>
        <w:t>1970</w:t>
      </w:r>
      <w:r>
        <w:rPr>
          <w:rFonts w:hint="eastAsia"/>
        </w:rPr>
        <w:t>年的</w:t>
      </w:r>
      <w:r>
        <w:rPr>
          <w:rFonts w:hint="eastAsia"/>
        </w:rPr>
        <w:t>111</w:t>
      </w:r>
      <w:r>
        <w:rPr>
          <w:rFonts w:hint="eastAsia"/>
        </w:rPr>
        <w:t>万人一路减少到</w:t>
      </w:r>
      <w:r>
        <w:rPr>
          <w:rFonts w:hint="eastAsia"/>
        </w:rPr>
        <w:t>1980</w:t>
      </w:r>
      <w:r>
        <w:rPr>
          <w:rFonts w:hint="eastAsia"/>
        </w:rPr>
        <w:t>年的</w:t>
      </w:r>
      <w:r>
        <w:rPr>
          <w:rFonts w:hint="eastAsia"/>
        </w:rPr>
        <w:t>101</w:t>
      </w:r>
      <w:r>
        <w:rPr>
          <w:rFonts w:hint="eastAsia"/>
        </w:rPr>
        <w:t>万，乃至于</w:t>
      </w:r>
      <w:r>
        <w:rPr>
          <w:rFonts w:hint="eastAsia"/>
        </w:rPr>
        <w:t>1988</w:t>
      </w:r>
      <w:r>
        <w:rPr>
          <w:rFonts w:hint="eastAsia"/>
        </w:rPr>
        <w:t>年的</w:t>
      </w:r>
      <w:r>
        <w:rPr>
          <w:rFonts w:hint="eastAsia"/>
        </w:rPr>
        <w:t>96.6</w:t>
      </w:r>
      <w:r>
        <w:rPr>
          <w:rFonts w:hint="eastAsia"/>
        </w:rPr>
        <w:t>万人，但报纸发行量的变化却完全相反，</w:t>
      </w:r>
      <w:r>
        <w:rPr>
          <w:rFonts w:hint="eastAsia"/>
        </w:rPr>
        <w:t>1975</w:t>
      </w:r>
      <w:r>
        <w:rPr>
          <w:rFonts w:hint="eastAsia"/>
        </w:rPr>
        <w:t>年在我们刚准备开始发行周日版之前，</w:t>
      </w:r>
      <w:r>
        <w:rPr>
          <w:rFonts w:hint="eastAsia"/>
        </w:rPr>
        <w:t>Courier-Express</w:t>
      </w:r>
      <w:r>
        <w:rPr>
          <w:rFonts w:hint="eastAsia"/>
        </w:rPr>
        <w:t>一家水牛城当地相当悠久的报纸每周的发行量约为</w:t>
      </w:r>
      <w:r>
        <w:rPr>
          <w:rFonts w:hint="eastAsia"/>
        </w:rPr>
        <w:t>20</w:t>
      </w:r>
      <w:r>
        <w:rPr>
          <w:rFonts w:hint="eastAsia"/>
        </w:rPr>
        <w:t>万份，去年在总人口比当初还少</w:t>
      </w:r>
      <w:r>
        <w:rPr>
          <w:rFonts w:hint="eastAsia"/>
        </w:rPr>
        <w:t>5%</w:t>
      </w:r>
      <w:r>
        <w:rPr>
          <w:rFonts w:hint="eastAsia"/>
        </w:rPr>
        <w:t>的情况下，水牛城的发行份数却将近有</w:t>
      </w:r>
      <w:r>
        <w:rPr>
          <w:rFonts w:hint="eastAsia"/>
        </w:rPr>
        <w:t>30</w:t>
      </w:r>
      <w:r>
        <w:rPr>
          <w:rFonts w:hint="eastAsia"/>
        </w:rPr>
        <w:t>万份，我相信在美国没有其它地区能够像我们这样成长的。</w:t>
      </w:r>
    </w:p>
    <w:p w:rsidR="00FD0B51" w:rsidRDefault="005429E9">
      <w:pPr>
        <w:spacing w:line="360" w:lineRule="auto"/>
        <w:ind w:firstLineChars="202" w:firstLine="424"/>
      </w:pPr>
      <w:r>
        <w:rPr>
          <w:rFonts w:hint="eastAsia"/>
        </w:rPr>
        <w:t>当我们能够如此成长同时又得到家乡父老如此的支持，一定有人居功厥伟，我想总编辑</w:t>
      </w:r>
      <w:r>
        <w:rPr>
          <w:rFonts w:hint="eastAsia"/>
        </w:rPr>
        <w:t>Murray Light</w:t>
      </w:r>
      <w:r>
        <w:rPr>
          <w:rFonts w:hint="eastAsia"/>
        </w:rPr>
        <w:t>应该是当之无愧，是他日复一日创造出如此发人深省、有用且有趣的产品，当然发行与生产部门也一样功不可没，一家报纸若是因为印刷或配送问题而时常误点，不管他的内容有多精彩丰富，一定会影响客户订阅的意愿的。</w:t>
      </w:r>
    </w:p>
    <w:p w:rsidR="00FD0B51" w:rsidRDefault="005429E9">
      <w:pPr>
        <w:spacing w:line="360" w:lineRule="auto"/>
        <w:ind w:firstLineChars="202" w:firstLine="424"/>
      </w:pPr>
      <w:r>
        <w:rPr>
          <w:rFonts w:hint="eastAsia"/>
        </w:rPr>
        <w:t>Stan Lipsey</w:t>
      </w:r>
      <w:r>
        <w:rPr>
          <w:rFonts w:hint="eastAsia"/>
        </w:rPr>
        <w:t>报纸的发行人，利用获利来加强我们的产品竞争力，我相信</w:t>
      </w:r>
      <w:r>
        <w:rPr>
          <w:rFonts w:hint="eastAsia"/>
        </w:rPr>
        <w:t>Stan</w:t>
      </w:r>
      <w:r>
        <w:rPr>
          <w:rFonts w:hint="eastAsia"/>
        </w:rPr>
        <w:t>管理能力至少让我们报纸的营业利益增加五个百分点以上，这真是令人赞叹的表现，这只有完全熟悉企业大大小小事物的优秀经理人才有办法做到这样的成绩。</w:t>
      </w:r>
    </w:p>
    <w:p w:rsidR="00FD0B51" w:rsidRDefault="005429E9">
      <w:pPr>
        <w:spacing w:line="360" w:lineRule="auto"/>
        <w:ind w:firstLineChars="202" w:firstLine="424"/>
      </w:pPr>
      <w:r>
        <w:rPr>
          <w:rFonts w:hint="eastAsia"/>
        </w:rPr>
        <w:lastRenderedPageBreak/>
        <w:t>Stan</w:t>
      </w:r>
      <w:r>
        <w:rPr>
          <w:rFonts w:hint="eastAsia"/>
        </w:rPr>
        <w:t>的知识与才能也延伸到编辑出版之上，早期他个人的生涯多花在新闻采访之上，曾经花了相当多的时间报导一系列的故事，并在</w:t>
      </w:r>
      <w:r>
        <w:rPr>
          <w:rFonts w:hint="eastAsia"/>
        </w:rPr>
        <w:t>1972</w:t>
      </w:r>
      <w:r>
        <w:rPr>
          <w:rFonts w:hint="eastAsia"/>
        </w:rPr>
        <w:t>年为奥玛哈太阳报赢得新闻界的最高荣誉</w:t>
      </w:r>
      <w:r>
        <w:rPr>
          <w:rFonts w:hint="eastAsia"/>
        </w:rPr>
        <w:t>-</w:t>
      </w:r>
      <w:r>
        <w:rPr>
          <w:rFonts w:hint="eastAsia"/>
        </w:rPr>
        <w:t>普立兹奖，</w:t>
      </w:r>
      <w:r>
        <w:rPr>
          <w:rFonts w:hint="eastAsia"/>
        </w:rPr>
        <w:t>Stan</w:t>
      </w:r>
      <w:r>
        <w:rPr>
          <w:rFonts w:hint="eastAsia"/>
        </w:rPr>
        <w:t>与我已经共事长达</w:t>
      </w:r>
      <w:r>
        <w:rPr>
          <w:rFonts w:hint="eastAsia"/>
        </w:rPr>
        <w:t>20</w:t>
      </w:r>
      <w:r>
        <w:rPr>
          <w:rFonts w:hint="eastAsia"/>
        </w:rPr>
        <w:t>年之久，一起经历各种风雨、患难与共，实在很难再找到像他这幺好的伙伴。</w:t>
      </w:r>
    </w:p>
    <w:p w:rsidR="00FD0B51" w:rsidRDefault="005429E9">
      <w:pPr>
        <w:spacing w:line="360" w:lineRule="auto"/>
        <w:ind w:firstLineChars="202" w:firstLine="424"/>
      </w:pPr>
      <w:r>
        <w:rPr>
          <w:rFonts w:hint="eastAsia"/>
        </w:rPr>
        <w:t>在费区海默，</w:t>
      </w:r>
      <w:r>
        <w:rPr>
          <w:rFonts w:hint="eastAsia"/>
        </w:rPr>
        <w:t>Heldman</w:t>
      </w:r>
      <w:r>
        <w:rPr>
          <w:rFonts w:hint="eastAsia"/>
        </w:rPr>
        <w:t>家族继续他们不凡的表现，</w:t>
      </w:r>
      <w:r>
        <w:rPr>
          <w:rFonts w:hint="eastAsia"/>
        </w:rPr>
        <w:t>1989</w:t>
      </w:r>
      <w:r>
        <w:rPr>
          <w:rFonts w:hint="eastAsia"/>
        </w:rPr>
        <w:t>年的获利因为</w:t>
      </w:r>
      <w:r>
        <w:rPr>
          <w:rFonts w:hint="eastAsia"/>
        </w:rPr>
        <w:t>1988</w:t>
      </w:r>
      <w:r>
        <w:rPr>
          <w:rFonts w:hint="eastAsia"/>
        </w:rPr>
        <w:t>年的一件大的购并案出了点问题而略受影响，所幸问题及时获得解决，所以费区海默的投资报酬还是相当不错。</w:t>
      </w:r>
    </w:p>
    <w:p w:rsidR="00FD0B51" w:rsidRDefault="005429E9">
      <w:pPr>
        <w:spacing w:line="360" w:lineRule="auto"/>
        <w:ind w:firstLineChars="202" w:firstLine="424"/>
      </w:pPr>
      <w:r>
        <w:rPr>
          <w:rFonts w:hint="eastAsia"/>
        </w:rPr>
        <w:t>像我们其它的管理人，</w:t>
      </w:r>
      <w:r>
        <w:rPr>
          <w:rFonts w:hint="eastAsia"/>
        </w:rPr>
        <w:t>Heldmans</w:t>
      </w:r>
      <w:r>
        <w:rPr>
          <w:rFonts w:hint="eastAsia"/>
        </w:rPr>
        <w:t>家族对于其事业的了解钜细靡遗，去年的年度股东会时我曾经半开玩笑的说，只要犯人一进到监狱，</w:t>
      </w:r>
      <w:r>
        <w:rPr>
          <w:rFonts w:hint="eastAsia"/>
        </w:rPr>
        <w:t>Bob</w:t>
      </w:r>
      <w:r>
        <w:rPr>
          <w:rFonts w:hint="eastAsia"/>
        </w:rPr>
        <w:t>就可以马上只到他的身材</w:t>
      </w:r>
      <w:r>
        <w:rPr>
          <w:rFonts w:hint="eastAsia"/>
        </w:rPr>
        <w:t>Size</w:t>
      </w:r>
      <w:r>
        <w:rPr>
          <w:rFonts w:hint="eastAsia"/>
        </w:rPr>
        <w:t>是多少，不管你跟他们提到全美那一个地区，他们都相当清楚当地的市场与竞争对手的状况。</w:t>
      </w:r>
    </w:p>
    <w:p w:rsidR="00FD0B51" w:rsidRDefault="005429E9">
      <w:pPr>
        <w:spacing w:line="360" w:lineRule="auto"/>
        <w:ind w:firstLineChars="202" w:firstLine="424"/>
      </w:pPr>
      <w:r>
        <w:rPr>
          <w:rFonts w:hint="eastAsia"/>
        </w:rPr>
        <w:t>虽然我们是在四年之前买下费区海默的，但查理跟我却从来没有去参观过他们的工厂或是位在辛辛那提的总部，我们有点像是无聊的</w:t>
      </w:r>
      <w:r>
        <w:rPr>
          <w:rFonts w:hint="eastAsia"/>
        </w:rPr>
        <w:t>Maytag</w:t>
      </w:r>
      <w:r>
        <w:rPr>
          <w:rFonts w:hint="eastAsia"/>
        </w:rPr>
        <w:t>维修工人，由</w:t>
      </w:r>
      <w:r>
        <w:rPr>
          <w:rFonts w:hint="eastAsia"/>
        </w:rPr>
        <w:t>Heldman</w:t>
      </w:r>
      <w:r>
        <w:rPr>
          <w:rFonts w:hint="eastAsia"/>
        </w:rPr>
        <w:t>所管理的东西因为太好根本不会坏，以致于我们从来就没有接过叫修的电话。</w:t>
      </w:r>
    </w:p>
    <w:p w:rsidR="00FD0B51" w:rsidRDefault="005429E9">
      <w:pPr>
        <w:spacing w:line="360" w:lineRule="auto"/>
        <w:ind w:firstLineChars="202" w:firstLine="424"/>
      </w:pPr>
      <w:r>
        <w:rPr>
          <w:rFonts w:hint="eastAsia"/>
        </w:rPr>
        <w:t>Ralph Schey</w:t>
      </w:r>
      <w:r>
        <w:rPr>
          <w:rFonts w:hint="eastAsia"/>
        </w:rPr>
        <w:t>还是继续发挥他的长才，为我们管理</w:t>
      </w:r>
      <w:r>
        <w:rPr>
          <w:rFonts w:hint="eastAsia"/>
        </w:rPr>
        <w:t>-</w:t>
      </w:r>
      <w:r>
        <w:rPr>
          <w:rFonts w:hint="eastAsia"/>
        </w:rPr>
        <w:t>世界百科全书、寇比吸尘器与史考特飞兹所组成的大集团，自从我们买下这些企业以来，他们的总盈余年年都成长，投资的报酬相当可观，</w:t>
      </w:r>
      <w:r>
        <w:rPr>
          <w:rFonts w:hint="eastAsia"/>
        </w:rPr>
        <w:t>Ralph</w:t>
      </w:r>
      <w:r>
        <w:rPr>
          <w:rFonts w:hint="eastAsia"/>
        </w:rPr>
        <w:t>所领导的企业集团真是够大，单单他旗下事业加总起来就足以名列财星五百大，而若以投资报酬的角度来看，大概可以让他排在前十名。</w:t>
      </w:r>
    </w:p>
    <w:p w:rsidR="00FD0B51" w:rsidRDefault="005429E9">
      <w:pPr>
        <w:spacing w:line="360" w:lineRule="auto"/>
        <w:ind w:firstLineChars="202" w:firstLine="424"/>
      </w:pPr>
      <w:r>
        <w:rPr>
          <w:rFonts w:hint="eastAsia"/>
        </w:rPr>
        <w:t>有好几年，世界百科全书只在芝加哥的一个商业广场集中营运，有鉴于租约即将到期，未来它将分散成四个据点，搬迁的费用相当的庞大，不过尽管如此</w:t>
      </w:r>
      <w:r>
        <w:rPr>
          <w:rFonts w:hint="eastAsia"/>
        </w:rPr>
        <w:t>1989</w:t>
      </w:r>
      <w:r>
        <w:rPr>
          <w:rFonts w:hint="eastAsia"/>
        </w:rPr>
        <w:t>年的获利还是会增加，这项搬迁的费用要经过好几年的时间才会慢慢地消化吸收掉。</w:t>
      </w:r>
    </w:p>
    <w:p w:rsidR="00FD0B51" w:rsidRDefault="005429E9">
      <w:pPr>
        <w:spacing w:line="360" w:lineRule="auto"/>
        <w:ind w:firstLineChars="202" w:firstLine="424"/>
      </w:pPr>
      <w:r>
        <w:rPr>
          <w:rFonts w:hint="eastAsia"/>
        </w:rPr>
        <w:t>寇比的生意去年特别的旺，尤其是在外销方面的成长惊人，近两年来的业绩已成长了一倍，累计四年来成长了四倍，市场占有率从</w:t>
      </w:r>
      <w:r>
        <w:rPr>
          <w:rFonts w:hint="eastAsia"/>
        </w:rPr>
        <w:t>5%</w:t>
      </w:r>
      <w:r>
        <w:rPr>
          <w:rFonts w:hint="eastAsia"/>
        </w:rPr>
        <w:t>增加到</w:t>
      </w:r>
      <w:r>
        <w:rPr>
          <w:rFonts w:hint="eastAsia"/>
        </w:rPr>
        <w:t>20%</w:t>
      </w:r>
      <w:r>
        <w:rPr>
          <w:rFonts w:hint="eastAsia"/>
        </w:rPr>
        <w:t>，我们</w:t>
      </w:r>
      <w:r>
        <w:rPr>
          <w:rFonts w:hint="eastAsia"/>
        </w:rPr>
        <w:t>1989</w:t>
      </w:r>
      <w:r>
        <w:rPr>
          <w:rFonts w:hint="eastAsia"/>
        </w:rPr>
        <w:t>年最大的资本支出就花在寇比身上，预计在</w:t>
      </w:r>
      <w:r>
        <w:rPr>
          <w:rFonts w:hint="eastAsia"/>
        </w:rPr>
        <w:t>1990</w:t>
      </w:r>
      <w:r>
        <w:rPr>
          <w:rFonts w:hint="eastAsia"/>
        </w:rPr>
        <w:t>年会有一次大改款。</w:t>
      </w:r>
    </w:p>
    <w:p w:rsidR="00FD0B51" w:rsidRDefault="005429E9">
      <w:pPr>
        <w:spacing w:line="360" w:lineRule="auto"/>
        <w:ind w:firstLineChars="202" w:firstLine="424"/>
      </w:pPr>
      <w:r>
        <w:rPr>
          <w:rFonts w:hint="eastAsia"/>
        </w:rPr>
        <w:t>Ralph</w:t>
      </w:r>
      <w:r>
        <w:rPr>
          <w:rFonts w:hint="eastAsia"/>
        </w:rPr>
        <w:t>的事业部门所贡献的盈余大概占非保险部门的四成左右，当我们在</w:t>
      </w:r>
      <w:r>
        <w:rPr>
          <w:rFonts w:hint="eastAsia"/>
        </w:rPr>
        <w:t>1986</w:t>
      </w:r>
      <w:r>
        <w:rPr>
          <w:rFonts w:hint="eastAsia"/>
        </w:rPr>
        <w:t>年初买下史考特飞兹时，能将</w:t>
      </w:r>
      <w:r>
        <w:rPr>
          <w:rFonts w:hint="eastAsia"/>
        </w:rPr>
        <w:t>Ralph</w:t>
      </w:r>
      <w:r>
        <w:rPr>
          <w:rFonts w:hint="eastAsia"/>
        </w:rPr>
        <w:t>一并挖过来当经理人，跟我们当初买下这家公司一样地重要，除了贡献可观的盈余之外，</w:t>
      </w:r>
      <w:r>
        <w:rPr>
          <w:rFonts w:hint="eastAsia"/>
        </w:rPr>
        <w:t>Ralph</w:t>
      </w:r>
      <w:r>
        <w:rPr>
          <w:rFonts w:hint="eastAsia"/>
        </w:rPr>
        <w:t>管理资金也是一把罩。这些能力使得伯克希尔能够获得源源不绝的资金，让我们回头可以再做更多更好的投资。</w:t>
      </w:r>
    </w:p>
    <w:p w:rsidR="00FD0B51" w:rsidRDefault="005429E9">
      <w:pPr>
        <w:spacing w:line="360" w:lineRule="auto"/>
        <w:ind w:firstLineChars="202" w:firstLine="424"/>
      </w:pPr>
      <w:r>
        <w:rPr>
          <w:rFonts w:hint="eastAsia"/>
        </w:rPr>
        <w:t>以上就是我们的职棒先发阵容</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83" w:name="_Toc431641906"/>
      <w:r>
        <w:rPr>
          <w:rFonts w:eastAsia="黑体" w:hint="eastAsia"/>
          <w:kern w:val="30"/>
          <w:sz w:val="28"/>
        </w:rPr>
        <w:lastRenderedPageBreak/>
        <w:t>保险事业营运</w:t>
      </w:r>
      <w:bookmarkEnd w:id="183"/>
    </w:p>
    <w:p w:rsidR="00FD0B51" w:rsidRDefault="005429E9">
      <w:pPr>
        <w:spacing w:line="360" w:lineRule="auto"/>
        <w:ind w:firstLineChars="202" w:firstLine="424"/>
      </w:pPr>
      <w:r>
        <w:rPr>
          <w:rFonts w:hint="eastAsia"/>
        </w:rPr>
        <w:t>综合比率代表保险的总成本</w:t>
      </w:r>
      <w:r>
        <w:rPr>
          <w:rFonts w:hint="eastAsia"/>
        </w:rPr>
        <w:t>(</w:t>
      </w:r>
      <w:r>
        <w:rPr>
          <w:rFonts w:hint="eastAsia"/>
        </w:rPr>
        <w:t>理赔损失加上费用</w:t>
      </w:r>
      <w:r>
        <w:rPr>
          <w:rFonts w:hint="eastAsia"/>
        </w:rPr>
        <w:t>)</w:t>
      </w:r>
      <w:r>
        <w:rPr>
          <w:rFonts w:hint="eastAsia"/>
        </w:rPr>
        <w:t>占保费收入的比例，比率在</w:t>
      </w:r>
      <w:r>
        <w:rPr>
          <w:rFonts w:hint="eastAsia"/>
        </w:rPr>
        <w:t>100</w:t>
      </w:r>
      <w:r>
        <w:rPr>
          <w:rFonts w:hint="eastAsia"/>
        </w:rPr>
        <w:t>以下代表有承保的损失，在</w:t>
      </w:r>
      <w:r>
        <w:rPr>
          <w:rFonts w:hint="eastAsia"/>
        </w:rPr>
        <w:t>100</w:t>
      </w:r>
      <w:r>
        <w:rPr>
          <w:rFonts w:hint="eastAsia"/>
        </w:rPr>
        <w:t>以上则代表有承保的获利综合比率代表的是保险的总成本</w:t>
      </w:r>
      <w:r>
        <w:rPr>
          <w:rFonts w:hint="eastAsia"/>
        </w:rPr>
        <w:t>(</w:t>
      </w:r>
      <w:r>
        <w:rPr>
          <w:rFonts w:hint="eastAsia"/>
        </w:rPr>
        <w:t>损失加上费用</w:t>
      </w:r>
      <w:r>
        <w:rPr>
          <w:rFonts w:hint="eastAsia"/>
        </w:rPr>
        <w:t>)</w:t>
      </w:r>
      <w:r>
        <w:rPr>
          <w:rFonts w:hint="eastAsia"/>
        </w:rPr>
        <w:t>占保费收入的比率，</w:t>
      </w:r>
      <w:r>
        <w:rPr>
          <w:rFonts w:hint="eastAsia"/>
        </w:rPr>
        <w:t>100</w:t>
      </w:r>
      <w:r>
        <w:rPr>
          <w:rFonts w:hint="eastAsia"/>
        </w:rPr>
        <w:t>以下代表会有承销利益，</w:t>
      </w:r>
      <w:r>
        <w:rPr>
          <w:rFonts w:hint="eastAsia"/>
        </w:rPr>
        <w:t>100</w:t>
      </w:r>
      <w:r>
        <w:rPr>
          <w:rFonts w:hint="eastAsia"/>
        </w:rPr>
        <w:t>以上代表会有承销损失，若把持有保费收入浮存金</w:t>
      </w:r>
      <w:r>
        <w:rPr>
          <w:rFonts w:hint="eastAsia"/>
        </w:rPr>
        <w:t>(</w:t>
      </w:r>
      <w:r>
        <w:rPr>
          <w:rFonts w:hint="eastAsia"/>
        </w:rPr>
        <w:t>扣除股东权益部份所产生的盈余</w:t>
      </w:r>
      <w:r>
        <w:rPr>
          <w:rFonts w:hint="eastAsia"/>
        </w:rPr>
        <w:t>)</w:t>
      </w:r>
      <w:r>
        <w:rPr>
          <w:rFonts w:hint="eastAsia"/>
        </w:rPr>
        <w:t>所产生的投资收益列入考量，损益两平的范围大概是在</w:t>
      </w:r>
      <w:r>
        <w:rPr>
          <w:rFonts w:hint="eastAsia"/>
        </w:rPr>
        <w:t>107-111</w:t>
      </w:r>
      <w:r>
        <w:rPr>
          <w:rFonts w:hint="eastAsia"/>
        </w:rPr>
        <w:t>之间。</w:t>
      </w:r>
    </w:p>
    <w:p w:rsidR="00FD0B51" w:rsidRDefault="005429E9">
      <w:pPr>
        <w:spacing w:line="360" w:lineRule="auto"/>
        <w:ind w:firstLineChars="202" w:firstLine="424"/>
      </w:pPr>
      <w:r>
        <w:rPr>
          <w:rFonts w:hint="eastAsia"/>
        </w:rPr>
        <w:t>基于前几次年报所说明的理由，即使是通货膨胀在这几年来相对温和，我们预期保险业每年损失增加的比率约在</w:t>
      </w:r>
      <w:r>
        <w:rPr>
          <w:rFonts w:hint="eastAsia"/>
        </w:rPr>
        <w:t>10%</w:t>
      </w:r>
      <w:r>
        <w:rPr>
          <w:rFonts w:hint="eastAsia"/>
        </w:rPr>
        <w:t>左右，若是保费收入成长没有到达</w:t>
      </w:r>
      <w:r>
        <w:rPr>
          <w:rFonts w:hint="eastAsia"/>
        </w:rPr>
        <w:t>10%</w:t>
      </w:r>
      <w:r>
        <w:rPr>
          <w:rFonts w:hint="eastAsia"/>
        </w:rPr>
        <w:t>以上，损失一定会增加，</w:t>
      </w:r>
      <w:r>
        <w:rPr>
          <w:rFonts w:hint="eastAsia"/>
        </w:rPr>
        <w:t>(</w:t>
      </w:r>
      <w:r>
        <w:rPr>
          <w:rFonts w:hint="eastAsia"/>
        </w:rPr>
        <w:t>事实上过去</w:t>
      </w:r>
      <w:r>
        <w:rPr>
          <w:rFonts w:hint="eastAsia"/>
        </w:rPr>
        <w:t>25</w:t>
      </w:r>
      <w:r>
        <w:rPr>
          <w:rFonts w:hint="eastAsia"/>
        </w:rPr>
        <w:t>年以来，理赔损失系以</w:t>
      </w:r>
      <w:r>
        <w:rPr>
          <w:rFonts w:hint="eastAsia"/>
        </w:rPr>
        <w:t>11%</w:t>
      </w:r>
      <w:r>
        <w:rPr>
          <w:rFonts w:hint="eastAsia"/>
        </w:rPr>
        <w:t>的速度在成长</w:t>
      </w:r>
      <w:r>
        <w:rPr>
          <w:rFonts w:hint="eastAsia"/>
        </w:rPr>
        <w:t>)</w:t>
      </w:r>
      <w:r>
        <w:rPr>
          <w:rFonts w:hint="eastAsia"/>
        </w:rPr>
        <w:t>，虽然保险公司在景气不好时，会习惯性地将损失暂时隐藏起来。</w:t>
      </w:r>
    </w:p>
    <w:p w:rsidR="00FD0B51" w:rsidRDefault="005429E9">
      <w:pPr>
        <w:spacing w:line="360" w:lineRule="auto"/>
        <w:ind w:firstLineChars="202" w:firstLine="424"/>
      </w:pPr>
      <w:r>
        <w:rPr>
          <w:rFonts w:hint="eastAsia"/>
        </w:rPr>
        <w:t>去年我们曾说若综合比率八成会继续上升，甚至在未来两年内还会加速，今年我们不再做加速的预期，不然的话还会再重复去年的预测，保费收入成长的幅度远低于每年最低</w:t>
      </w:r>
      <w:r>
        <w:rPr>
          <w:rFonts w:hint="eastAsia"/>
        </w:rPr>
        <w:t>10%</w:t>
      </w:r>
      <w:r>
        <w:rPr>
          <w:rFonts w:hint="eastAsia"/>
        </w:rPr>
        <w:t>成长的要求，而且大家要记住，</w:t>
      </w:r>
      <w:r>
        <w:rPr>
          <w:rFonts w:hint="eastAsia"/>
        </w:rPr>
        <w:t>10%</w:t>
      </w:r>
      <w:r>
        <w:rPr>
          <w:rFonts w:hint="eastAsia"/>
        </w:rPr>
        <w:t>只表示能抑止综合比率上升的情况，却不能使它下降。</w:t>
      </w:r>
    </w:p>
    <w:p w:rsidR="00FD0B51" w:rsidRDefault="005429E9">
      <w:pPr>
        <w:spacing w:line="360" w:lineRule="auto"/>
        <w:ind w:firstLineChars="202" w:firstLine="424"/>
      </w:pPr>
      <w:r>
        <w:rPr>
          <w:rFonts w:hint="eastAsia"/>
        </w:rPr>
        <w:t>1989</w:t>
      </w:r>
      <w:r>
        <w:rPr>
          <w:rFonts w:hint="eastAsia"/>
        </w:rPr>
        <w:t>年的综合比率增加的幅度略高于我们的预期，原因在于意外灾害</w:t>
      </w:r>
      <w:r>
        <w:rPr>
          <w:rFonts w:hint="eastAsia"/>
        </w:rPr>
        <w:t>(</w:t>
      </w:r>
      <w:r>
        <w:rPr>
          <w:rFonts w:hint="eastAsia"/>
        </w:rPr>
        <w:t>主要是</w:t>
      </w:r>
      <w:r>
        <w:rPr>
          <w:rFonts w:hint="eastAsia"/>
        </w:rPr>
        <w:t>Hugo</w:t>
      </w:r>
      <w:r>
        <w:rPr>
          <w:rFonts w:hint="eastAsia"/>
        </w:rPr>
        <w:t>飓风</w:t>
      </w:r>
      <w:r>
        <w:rPr>
          <w:rFonts w:hint="eastAsia"/>
        </w:rPr>
        <w:t>)</w:t>
      </w:r>
      <w:r>
        <w:rPr>
          <w:rFonts w:hint="eastAsia"/>
        </w:rPr>
        <w:t>特别严重，这部份造成的影响大约占了</w:t>
      </w:r>
      <w:r>
        <w:rPr>
          <w:rFonts w:hint="eastAsia"/>
        </w:rPr>
        <w:t>2</w:t>
      </w:r>
      <w:r>
        <w:rPr>
          <w:rFonts w:hint="eastAsia"/>
        </w:rPr>
        <w:t>个百分点，假若</w:t>
      </w:r>
      <w:r>
        <w:rPr>
          <w:rFonts w:hint="eastAsia"/>
        </w:rPr>
        <w:t>1990</w:t>
      </w:r>
      <w:r>
        <w:rPr>
          <w:rFonts w:hint="eastAsia"/>
        </w:rPr>
        <w:t>年能够回到正常情况，相较于</w:t>
      </w:r>
      <w:r>
        <w:rPr>
          <w:rFonts w:hint="eastAsia"/>
        </w:rPr>
        <w:t>1989</w:t>
      </w:r>
      <w:r>
        <w:rPr>
          <w:rFonts w:hint="eastAsia"/>
        </w:rPr>
        <w:t>年略微膨胀的基础，综合比率可能只会增加一点点，然后到了</w:t>
      </w:r>
      <w:r>
        <w:rPr>
          <w:rFonts w:hint="eastAsia"/>
        </w:rPr>
        <w:t>1991</w:t>
      </w:r>
      <w:r>
        <w:rPr>
          <w:rFonts w:hint="eastAsia"/>
        </w:rPr>
        <w:t>年可能又会提高增加的幅度。</w:t>
      </w:r>
    </w:p>
    <w:p w:rsidR="00FD0B51" w:rsidRDefault="005429E9">
      <w:pPr>
        <w:spacing w:line="360" w:lineRule="auto"/>
        <w:ind w:firstLineChars="202" w:firstLine="424"/>
      </w:pPr>
      <w:r>
        <w:rPr>
          <w:rFonts w:hint="eastAsia"/>
        </w:rPr>
        <w:t>产业评论家常常会讨论到承保循环并预测它下一次反转的时点，若那个名词是用来暗示有节奏性的本质，则我们认为那他们就有点张冠李戴的把这个产业情况搞错了。</w:t>
      </w:r>
    </w:p>
    <w:p w:rsidR="00FD0B51" w:rsidRDefault="005429E9">
      <w:pPr>
        <w:spacing w:line="360" w:lineRule="auto"/>
        <w:ind w:firstLineChars="202" w:firstLine="424"/>
      </w:pPr>
      <w:r>
        <w:rPr>
          <w:rFonts w:hint="eastAsia"/>
        </w:rPr>
        <w:t>这个名词在几十年前当产业界与政府单位通力合作维持一个类似卡特尔组织时或许还适用，在那个年代，综合比率只因两个原因上下变动，两者都具有递延性，第一是过去的信息会被分析然而据以订定新的费率，一体适用于所有的保险业者之上；第二所有的保单通常是一次以三年为期，这代表着一张有问题的保单通常要花三年才能解决，所以新费率的实施影响有其递延性，这两个因素使得综合比率的变化有脉络可循，同时没有价格的竞争通常就保证可以有稳定的获利，意味着整个循环下来可以获致满意的报酬。</w:t>
      </w:r>
    </w:p>
    <w:p w:rsidR="00FD0B51" w:rsidRDefault="005429E9">
      <w:pPr>
        <w:spacing w:line="360" w:lineRule="auto"/>
        <w:ind w:firstLineChars="202" w:firstLine="424"/>
      </w:pPr>
      <w:r>
        <w:rPr>
          <w:rFonts w:hint="eastAsia"/>
        </w:rPr>
        <w:t>不过卡特尔的年代早已过去，现在的产业有几百家公司在销售同一种商品，价格各自独立，在这种情况下，不管所卖的商品是钢铁或是保单，除了产能短缺的情况之外，整体同业的获利一定很可怜，不过却须视所处产业的获利情况来决定短缺情况的发生时点与期间长短。</w:t>
      </w:r>
    </w:p>
    <w:p w:rsidR="00FD0B51" w:rsidRDefault="005429E9">
      <w:pPr>
        <w:spacing w:line="360" w:lineRule="auto"/>
        <w:ind w:firstLineChars="202" w:firstLine="424"/>
      </w:pPr>
      <w:r>
        <w:rPr>
          <w:rFonts w:hint="eastAsia"/>
        </w:rPr>
        <w:lastRenderedPageBreak/>
        <w:t>在大部分的产业，产能是以具体的事物来呈现，不过在保险的世界里，产能所代表的却是指财务数字，亦即假设一家公司的净值有</w:t>
      </w:r>
      <w:r>
        <w:rPr>
          <w:rFonts w:hint="eastAsia"/>
        </w:rPr>
        <w:t>Y</w:t>
      </w:r>
      <w:r>
        <w:rPr>
          <w:rFonts w:hint="eastAsia"/>
        </w:rPr>
        <w:t>，那幺他可以承接的保单大概就只能有</w:t>
      </w:r>
      <w:r>
        <w:rPr>
          <w:rFonts w:hint="eastAsia"/>
        </w:rPr>
        <w:t>X</w:t>
      </w:r>
      <w:r>
        <w:rPr>
          <w:rFonts w:hint="eastAsia"/>
        </w:rPr>
        <w:t>，就实务而言，做这样的限制其实效果相当有限，主管机关、保险掮客与客户对于其节制背后的保险公司的反应都很慢，而且就算真正的资本有被夸大的情况，他们也给予姑息，因此一家资本额不大的保险公司若他们愿意，照样可以接下一大堆保单，因此整个保险业的供给能量，主要还是视保险公司经理人本身的心态而定。</w:t>
      </w:r>
    </w:p>
    <w:p w:rsidR="00FD0B51" w:rsidRDefault="005429E9">
      <w:pPr>
        <w:spacing w:line="360" w:lineRule="auto"/>
        <w:ind w:firstLineChars="202" w:firstLine="424"/>
      </w:pPr>
      <w:r>
        <w:rPr>
          <w:rFonts w:hint="eastAsia"/>
        </w:rPr>
        <w:t>在了解内情之后，大家不难预知这个产业未来的获利情况，获利要好只有当供给短缺时才有可能发生，而供给短缺只有当保险业者感到害怕时才有可能发生，而偏偏这种情况又很少见，且可以确定短期之内不会出现。</w:t>
      </w:r>
    </w:p>
    <w:p w:rsidR="00FD0B51" w:rsidRDefault="005429E9">
      <w:pPr>
        <w:spacing w:line="360" w:lineRule="auto"/>
        <w:ind w:firstLineChars="202" w:firstLine="424"/>
      </w:pPr>
      <w:r>
        <w:rPr>
          <w:rFonts w:hint="eastAsia"/>
        </w:rPr>
        <w:t>有些分析师认为最近刚实施的保险业新税法过于繁重，同时加上</w:t>
      </w:r>
      <w:r>
        <w:rPr>
          <w:rFonts w:hint="eastAsia"/>
        </w:rPr>
        <w:t>Hugo</w:t>
      </w:r>
      <w:r>
        <w:rPr>
          <w:rFonts w:hint="eastAsia"/>
        </w:rPr>
        <w:t>飓风与加州的地震，将会是保险费率大幅提高，我们并不认同这样的看法，因为这些负面的因素并不会迫使同业不以现在的价格接受保单，因此</w:t>
      </w:r>
      <w:r>
        <w:rPr>
          <w:rFonts w:hint="eastAsia"/>
        </w:rPr>
        <w:t>1990</w:t>
      </w:r>
      <w:r>
        <w:rPr>
          <w:rFonts w:hint="eastAsia"/>
        </w:rPr>
        <w:t>年的保费收入应该无法成长</w:t>
      </w:r>
      <w:r>
        <w:rPr>
          <w:rFonts w:hint="eastAsia"/>
        </w:rPr>
        <w:t>10%</w:t>
      </w:r>
      <w:r>
        <w:rPr>
          <w:rFonts w:hint="eastAsia"/>
        </w:rPr>
        <w:t>以上，也就是说整体的承保绩效可能还会继续恶化。</w:t>
      </w:r>
    </w:p>
    <w:p w:rsidR="00FD0B51" w:rsidRDefault="005429E9">
      <w:pPr>
        <w:spacing w:line="360" w:lineRule="auto"/>
        <w:ind w:firstLineChars="202" w:firstLine="424"/>
      </w:pPr>
      <w:r>
        <w:rPr>
          <w:rFonts w:hint="eastAsia"/>
        </w:rPr>
        <w:t>业者同时也会宣称保险业需要调高价格才能维持一般美国企业的获利水平，当然事实确是如此，钢铁业也一样，但需要与想要与产业长期的获利并无绝对相关，反而是经济实质现况才是决定结果的关键因素，保险业的获利要改进，只有靠所有业者通力合作，除非价格合理否则就不接生意，但现在离那样的情况还很远。</w:t>
      </w:r>
    </w:p>
    <w:p w:rsidR="00FD0B51" w:rsidRDefault="005429E9">
      <w:pPr>
        <w:spacing w:line="360" w:lineRule="auto"/>
        <w:ind w:firstLineChars="202" w:firstLine="424"/>
      </w:pPr>
      <w:r>
        <w:rPr>
          <w:rFonts w:hint="eastAsia"/>
        </w:rPr>
        <w:t>伯克希尔</w:t>
      </w:r>
      <w:r>
        <w:rPr>
          <w:rFonts w:hint="eastAsia"/>
        </w:rPr>
        <w:t xml:space="preserve"> 1990</w:t>
      </w:r>
      <w:r>
        <w:rPr>
          <w:rFonts w:hint="eastAsia"/>
        </w:rPr>
        <w:t>年的保费收入可能会降至</w:t>
      </w:r>
      <w:r>
        <w:rPr>
          <w:rFonts w:hint="eastAsia"/>
        </w:rPr>
        <w:t>1.5</w:t>
      </w:r>
      <w:r>
        <w:rPr>
          <w:rFonts w:hint="eastAsia"/>
        </w:rPr>
        <w:t>亿美元左右，</w:t>
      </w:r>
      <w:r>
        <w:rPr>
          <w:rFonts w:hint="eastAsia"/>
        </w:rPr>
        <w:t>(</w:t>
      </w:r>
      <w:r>
        <w:rPr>
          <w:rFonts w:hint="eastAsia"/>
        </w:rPr>
        <w:t>相较于</w:t>
      </w:r>
      <w:r>
        <w:rPr>
          <w:rFonts w:hint="eastAsia"/>
        </w:rPr>
        <w:t>1986</w:t>
      </w:r>
      <w:r>
        <w:rPr>
          <w:rFonts w:hint="eastAsia"/>
        </w:rPr>
        <w:t>年的</w:t>
      </w:r>
      <w:r>
        <w:rPr>
          <w:rFonts w:hint="eastAsia"/>
        </w:rPr>
        <w:t>10</w:t>
      </w:r>
      <w:r>
        <w:rPr>
          <w:rFonts w:hint="eastAsia"/>
        </w:rPr>
        <w:t>亿美元高点</w:t>
      </w:r>
      <w:r>
        <w:rPr>
          <w:rFonts w:hint="eastAsia"/>
        </w:rPr>
        <w:t>)</w:t>
      </w:r>
      <w:r>
        <w:rPr>
          <w:rFonts w:hint="eastAsia"/>
        </w:rPr>
        <w:t>，一方面是因为我们传统的业务持续在萎缩，一方面是消防人员退休基金这项业务在去年八月已到期，但不管业务量减少多少，一点都不影响我们，我们完全没有兴趣去接那种一看就会赔钱的保单，光是那些看起来有赚头的生意就够我们受的了。</w:t>
      </w:r>
    </w:p>
    <w:p w:rsidR="00FD0B51" w:rsidRDefault="005429E9">
      <w:pPr>
        <w:spacing w:line="360" w:lineRule="auto"/>
        <w:ind w:firstLineChars="202" w:firstLine="424"/>
      </w:pPr>
      <w:r>
        <w:rPr>
          <w:rFonts w:hint="eastAsia"/>
        </w:rPr>
        <w:t>然而我们对于价格合理的生意胃口却很足够，</w:t>
      </w:r>
      <w:r>
        <w:rPr>
          <w:rFonts w:hint="eastAsia"/>
        </w:rPr>
        <w:t>1989</w:t>
      </w:r>
      <w:r>
        <w:rPr>
          <w:rFonts w:hint="eastAsia"/>
        </w:rPr>
        <w:t>年有一件事可以说明，那就是</w:t>
      </w:r>
      <w:r>
        <w:rPr>
          <w:rFonts w:hint="eastAsia"/>
        </w:rPr>
        <w:t>CAT</w:t>
      </w:r>
      <w:r>
        <w:rPr>
          <w:rFonts w:hint="eastAsia"/>
        </w:rPr>
        <w:t>防护，也就是一般保险公司</w:t>
      </w:r>
      <w:r>
        <w:rPr>
          <w:rFonts w:hint="eastAsia"/>
        </w:rPr>
        <w:t>(</w:t>
      </w:r>
      <w:r>
        <w:rPr>
          <w:rFonts w:hint="eastAsia"/>
        </w:rPr>
        <w:t>也包含再保公司本身</w:t>
      </w:r>
      <w:r>
        <w:rPr>
          <w:rFonts w:hint="eastAsia"/>
        </w:rPr>
        <w:t>)</w:t>
      </w:r>
      <w:r>
        <w:rPr>
          <w:rFonts w:hint="eastAsia"/>
        </w:rPr>
        <w:t>都会向再保公司签约买下再保合约，来免于承担像是龙卷风或是飓风等单一意外事件所可能引发钜额损失的风险，在这些再保合约中，原始的保险公司可能会保留一个单一的损失上限，例如</w:t>
      </w:r>
      <w:r>
        <w:rPr>
          <w:rFonts w:hint="eastAsia"/>
        </w:rPr>
        <w:t>1,000</w:t>
      </w:r>
      <w:r>
        <w:rPr>
          <w:rFonts w:hint="eastAsia"/>
        </w:rPr>
        <w:t>万美金，然后在此之上买进好几层的再保险，当损失超过自留的部份时，再保公司依规定就要支付超过的部份，最高比例可达</w:t>
      </w:r>
      <w:r>
        <w:rPr>
          <w:rFonts w:hint="eastAsia"/>
        </w:rPr>
        <w:t>95%</w:t>
      </w:r>
      <w:r>
        <w:rPr>
          <w:rFonts w:hint="eastAsia"/>
        </w:rPr>
        <w:t>，</w:t>
      </w:r>
      <w:r>
        <w:rPr>
          <w:rFonts w:hint="eastAsia"/>
        </w:rPr>
        <w:t>(</w:t>
      </w:r>
      <w:r>
        <w:rPr>
          <w:rFonts w:hint="eastAsia"/>
        </w:rPr>
        <w:t>之所以要求保险公司本身每层保留</w:t>
      </w:r>
      <w:r>
        <w:rPr>
          <w:rFonts w:hint="eastAsia"/>
        </w:rPr>
        <w:t>5%</w:t>
      </w:r>
      <w:r>
        <w:rPr>
          <w:rFonts w:hint="eastAsia"/>
        </w:rPr>
        <w:t>，是为了让保险公司与再保公司站在同一阵线，避免保险公司慷再保公司之凯</w:t>
      </w:r>
      <w:r>
        <w:rPr>
          <w:rFonts w:hint="eastAsia"/>
        </w:rPr>
        <w:t>)</w:t>
      </w:r>
      <w:r>
        <w:rPr>
          <w:rFonts w:hint="eastAsia"/>
        </w:rPr>
        <w:t>。</w:t>
      </w:r>
    </w:p>
    <w:p w:rsidR="00FD0B51" w:rsidRDefault="005429E9">
      <w:pPr>
        <w:spacing w:line="360" w:lineRule="auto"/>
        <w:ind w:firstLineChars="202" w:firstLine="424"/>
      </w:pPr>
      <w:r>
        <w:rPr>
          <w:rFonts w:hint="eastAsia"/>
        </w:rPr>
        <w:t>CAT</w:t>
      </w:r>
      <w:r>
        <w:rPr>
          <w:rFonts w:hint="eastAsia"/>
        </w:rPr>
        <w:t>防护的保单通常是一年期，一般可以自动延长一年，这样的条款主要是保护保险公司避免因为重大灾害发生后，投保的空窗期，事件发生的持续期间通常由合约限定在</w:t>
      </w:r>
      <w:r>
        <w:rPr>
          <w:rFonts w:hint="eastAsia"/>
        </w:rPr>
        <w:t>72</w:t>
      </w:r>
      <w:r>
        <w:rPr>
          <w:rFonts w:hint="eastAsia"/>
        </w:rPr>
        <w:lastRenderedPageBreak/>
        <w:t>小时以内，在这种定义之下，一场持续三天的大风暴所造成的损害，可被归类为单一事件。要是大风暴持续四天以上，则保险公司可以切割出其受害最惨重的</w:t>
      </w:r>
      <w:r>
        <w:rPr>
          <w:rFonts w:hint="eastAsia"/>
        </w:rPr>
        <w:t>72</w:t>
      </w:r>
      <w:r>
        <w:rPr>
          <w:rFonts w:hint="eastAsia"/>
        </w:rPr>
        <w:t>小时，超过的部份则必须视为另一个独立的事件。</w:t>
      </w:r>
    </w:p>
    <w:p w:rsidR="00FD0B51" w:rsidRDefault="005429E9">
      <w:pPr>
        <w:spacing w:line="360" w:lineRule="auto"/>
        <w:ind w:firstLineChars="202" w:firstLine="424"/>
      </w:pPr>
      <w:r>
        <w:rPr>
          <w:rFonts w:hint="eastAsia"/>
        </w:rPr>
        <w:t>1989</w:t>
      </w:r>
      <w:r>
        <w:rPr>
          <w:rFonts w:hint="eastAsia"/>
        </w:rPr>
        <w:t>年有两件特殊的事件发生，第一</w:t>
      </w:r>
      <w:r>
        <w:rPr>
          <w:rFonts w:hint="eastAsia"/>
        </w:rPr>
        <w:t>Hugo</w:t>
      </w:r>
      <w:r>
        <w:rPr>
          <w:rFonts w:hint="eastAsia"/>
        </w:rPr>
        <w:t>飓风造成</w:t>
      </w:r>
      <w:r>
        <w:rPr>
          <w:rFonts w:hint="eastAsia"/>
        </w:rPr>
        <w:t>40</w:t>
      </w:r>
      <w:r>
        <w:rPr>
          <w:rFonts w:hint="eastAsia"/>
        </w:rPr>
        <w:t>亿美元的损失，不过之后不久</w:t>
      </w:r>
      <w:r>
        <w:rPr>
          <w:rFonts w:hint="eastAsia"/>
        </w:rPr>
        <w:t>72</w:t>
      </w:r>
      <w:r>
        <w:rPr>
          <w:rFonts w:hint="eastAsia"/>
        </w:rPr>
        <w:t>小时，又在加勒比海发生相同规模的灾害；第二加州大地震在几个礼拜内又接连发生，造成难以估计的损失，受到这两个事件严重的打击，或者应该说是三个，许多有买</w:t>
      </w:r>
      <w:r>
        <w:rPr>
          <w:rFonts w:hint="eastAsia"/>
        </w:rPr>
        <w:t>CAT</w:t>
      </w:r>
      <w:r>
        <w:rPr>
          <w:rFonts w:hint="eastAsia"/>
        </w:rPr>
        <w:t>防身的保险公司及再保公司，立刻使用第二次投保权。</w:t>
      </w:r>
    </w:p>
    <w:p w:rsidR="00FD0B51" w:rsidRDefault="005429E9">
      <w:pPr>
        <w:spacing w:line="360" w:lineRule="auto"/>
        <w:ind w:firstLineChars="202" w:firstLine="424"/>
      </w:pPr>
      <w:r>
        <w:rPr>
          <w:rFonts w:hint="eastAsia"/>
        </w:rPr>
        <w:t>在当时许多卖</w:t>
      </w:r>
      <w:r>
        <w:rPr>
          <w:rFonts w:hint="eastAsia"/>
        </w:rPr>
        <w:t>CAT</w:t>
      </w:r>
      <w:r>
        <w:rPr>
          <w:rFonts w:hint="eastAsia"/>
        </w:rPr>
        <w:t>保单的业者亏了一屁股，尤其是第二次投保部份，根本收不到足够的保费，由于有许多变量，保费通常会是在保额的</w:t>
      </w:r>
      <w:r>
        <w:rPr>
          <w:rFonts w:hint="eastAsia"/>
        </w:rPr>
        <w:t>3%</w:t>
      </w:r>
      <w:r>
        <w:rPr>
          <w:rFonts w:hint="eastAsia"/>
        </w:rPr>
        <w:t>到</w:t>
      </w:r>
      <w:r>
        <w:rPr>
          <w:rFonts w:hint="eastAsia"/>
        </w:rPr>
        <w:t>15%</w:t>
      </w:r>
      <w:r>
        <w:rPr>
          <w:rFonts w:hint="eastAsia"/>
        </w:rPr>
        <w:t>不等，有好几年，我们认为这种保费收入并不合理，所以没有介入这个市场。</w:t>
      </w:r>
    </w:p>
    <w:p w:rsidR="00FD0B51" w:rsidRDefault="005429E9">
      <w:pPr>
        <w:spacing w:line="360" w:lineRule="auto"/>
        <w:ind w:firstLineChars="202" w:firstLine="424"/>
      </w:pPr>
      <w:r>
        <w:rPr>
          <w:rFonts w:hint="eastAsia"/>
        </w:rPr>
        <w:t>但是</w:t>
      </w:r>
      <w:r>
        <w:rPr>
          <w:rFonts w:hint="eastAsia"/>
        </w:rPr>
        <w:t>1989</w:t>
      </w:r>
      <w:r>
        <w:rPr>
          <w:rFonts w:hint="eastAsia"/>
        </w:rPr>
        <w:t>年的大灾害使得许多</w:t>
      </w:r>
      <w:r>
        <w:rPr>
          <w:rFonts w:hint="eastAsia"/>
        </w:rPr>
        <w:t>CAT</w:t>
      </w:r>
      <w:r>
        <w:rPr>
          <w:rFonts w:hint="eastAsia"/>
        </w:rPr>
        <w:t>业者穷于填补保险客户的伤口，使得地震灾后保单供给发生短缺，保费价格很快地就回到相当吸引人的水准，尤其是再保公司本身自己所买的保单，若有需要，伯克希尔可以马上就签下</w:t>
      </w:r>
      <w:r>
        <w:rPr>
          <w:rFonts w:hint="eastAsia"/>
        </w:rPr>
        <w:t>2.5</w:t>
      </w:r>
      <w:r>
        <w:rPr>
          <w:rFonts w:hint="eastAsia"/>
        </w:rPr>
        <w:t>亿美元以上的保单，虽然并不是所有上门的生意都接，但忙个十天下来所签的保单金额也是相当可观。</w:t>
      </w:r>
    </w:p>
    <w:p w:rsidR="00FD0B51" w:rsidRDefault="005429E9">
      <w:pPr>
        <w:spacing w:line="360" w:lineRule="auto"/>
        <w:ind w:firstLineChars="202" w:firstLine="424"/>
      </w:pPr>
      <w:r>
        <w:rPr>
          <w:rFonts w:hint="eastAsia"/>
        </w:rPr>
        <w:t>世界上再没有其它再保公司会像我们一样，愿意一口气接受如此大金额的投保，当然也有保险公司偶尔会愿意接下二亿五美金的灾害理赔保险，但是其提通常是他们可以再向其它保险公司分保出去，当他们找不到分散风险的再保公司时，他们会马上退出市场。</w:t>
      </w:r>
    </w:p>
    <w:p w:rsidR="00FD0B51" w:rsidRDefault="005429E9">
      <w:pPr>
        <w:spacing w:line="360" w:lineRule="auto"/>
        <w:ind w:firstLineChars="202" w:firstLine="424"/>
      </w:pPr>
      <w:r>
        <w:rPr>
          <w:rFonts w:hint="eastAsia"/>
        </w:rPr>
        <w:t>相反地伯克希尔的政策则是保留大部分的保额而不是把他们给分配掉，当保险费率看起来有利可图，我们很愿意承担更多的风险，以外界的标准而言，那应该是个大数字。</w:t>
      </w:r>
    </w:p>
    <w:p w:rsidR="00FD0B51" w:rsidRDefault="005429E9">
      <w:pPr>
        <w:spacing w:line="360" w:lineRule="auto"/>
        <w:ind w:firstLineChars="202" w:firstLine="424"/>
      </w:pPr>
      <w:r>
        <w:rPr>
          <w:rFonts w:hint="eastAsia"/>
        </w:rPr>
        <w:t>我们之所以愿意承担比一般保险公司更多的风险，主要有两个原因</w:t>
      </w:r>
      <w:r>
        <w:rPr>
          <w:rFonts w:hint="eastAsia"/>
        </w:rPr>
        <w:t>: (1)</w:t>
      </w:r>
      <w:r>
        <w:rPr>
          <w:rFonts w:hint="eastAsia"/>
        </w:rPr>
        <w:t>以会计原则的规范标准，我们的保险公司净值高达</w:t>
      </w:r>
      <w:r>
        <w:rPr>
          <w:rFonts w:hint="eastAsia"/>
        </w:rPr>
        <w:t>60</w:t>
      </w:r>
      <w:r>
        <w:rPr>
          <w:rFonts w:hint="eastAsia"/>
        </w:rPr>
        <w:t>亿美金，位居全美第二</w:t>
      </w:r>
      <w:r>
        <w:rPr>
          <w:rFonts w:hint="eastAsia"/>
        </w:rPr>
        <w:t>(2)</w:t>
      </w:r>
      <w:r>
        <w:rPr>
          <w:rFonts w:hint="eastAsia"/>
        </w:rPr>
        <w:t>我们并不在乎每季的短期盈余数字，就算是每年也无所谓，只要长期而言，这些决策是基于稳健获利的立场所作的明智决定。</w:t>
      </w:r>
    </w:p>
    <w:p w:rsidR="00FD0B51" w:rsidRDefault="005429E9">
      <w:pPr>
        <w:spacing w:line="360" w:lineRule="auto"/>
        <w:ind w:firstLineChars="202" w:firstLine="424"/>
      </w:pPr>
      <w:r>
        <w:rPr>
          <w:rFonts w:hint="eastAsia"/>
        </w:rPr>
        <w:t>很明显地如此我们接下二亿五的灾害保险，并自留大部分的保额，很有可能我们会在一夕之间损失这二亿五，这种机率虽然很低，却并不表示没有可能，若真的发生那样的损失，我们的税后损失大概会是</w:t>
      </w:r>
      <w:r>
        <w:rPr>
          <w:rFonts w:hint="eastAsia"/>
        </w:rPr>
        <w:t>1.65</w:t>
      </w:r>
      <w:r>
        <w:rPr>
          <w:rFonts w:hint="eastAsia"/>
        </w:rPr>
        <w:t>亿，相较于伯克希尔每季所赚的盈余来说，只能算是个小数字，虽然会我们会丢了面子，但还不至于失了里子。</w:t>
      </w:r>
    </w:p>
    <w:p w:rsidR="00FD0B51" w:rsidRDefault="005429E9">
      <w:pPr>
        <w:spacing w:line="360" w:lineRule="auto"/>
        <w:ind w:firstLineChars="202" w:firstLine="424"/>
      </w:pPr>
      <w:r>
        <w:rPr>
          <w:rFonts w:hint="eastAsia"/>
        </w:rPr>
        <w:t>这种态度在保险业界来说实在是少之又少，通常一般的保险公司会愿意接下很多的保单以确定公司每年可以获得一定的利益，但他们却不愿意公司在某一个单季发生大额的损失，虽然这种短期损失可以获致更长远的利益；我想我能够体谅他们的立场，对股东最有利的事</w:t>
      </w:r>
      <w:r>
        <w:rPr>
          <w:rFonts w:hint="eastAsia"/>
        </w:rPr>
        <w:lastRenderedPageBreak/>
        <w:t>并一定对经理人最好，很幸运的查理跟我的工作保障与身家利益与所有的股东皆一致，我们愿意被人当作是傻子，只要我们自己知道我们不是个傻子。</w:t>
      </w:r>
    </w:p>
    <w:p w:rsidR="00FD0B51" w:rsidRDefault="005429E9">
      <w:pPr>
        <w:spacing w:line="360" w:lineRule="auto"/>
        <w:ind w:firstLineChars="202" w:firstLine="424"/>
      </w:pPr>
      <w:r>
        <w:rPr>
          <w:rFonts w:hint="eastAsia"/>
        </w:rPr>
        <w:t>事实上我们这样的经营策略让我们成为市场上的稳定力量，当供给短缺时，我们可以马上进场满足大家的需求，而当市场过于饱和时，我们又会立即退出市场观望，当然我们这样的做法并不只是为了达到市场的稳定而已，我们之所以会这样做是因为我们认为这样才是最合理、对大家最有利的做法，当然这样的做法间接达到稳定市场的效果，也符合亚当．史密斯所提市场有一只看不见的手的说法。</w:t>
      </w:r>
    </w:p>
    <w:p w:rsidR="00FD0B51" w:rsidRDefault="005429E9">
      <w:pPr>
        <w:spacing w:line="360" w:lineRule="auto"/>
        <w:ind w:firstLineChars="202" w:firstLine="424"/>
      </w:pPr>
      <w:r>
        <w:rPr>
          <w:rFonts w:hint="eastAsia"/>
        </w:rPr>
        <w:t>现阶段相较于保费收入，我们自留的大部分的浮存金，这样的情形应该可以让我们往后几年的获利像</w:t>
      </w:r>
      <w:r>
        <w:rPr>
          <w:rFonts w:hint="eastAsia"/>
        </w:rPr>
        <w:t>1989</w:t>
      </w:r>
      <w:r>
        <w:rPr>
          <w:rFonts w:hint="eastAsia"/>
        </w:rPr>
        <w:t>年那样不错的结果，承保损失应该还可以接受，相较之下我们靠投资所赚得的利益却更为惊人，只是这种好现象可能会随着浮存金的流失而渐渐光芒不再。</w:t>
      </w:r>
    </w:p>
    <w:p w:rsidR="00FD0B51" w:rsidRDefault="005429E9">
      <w:pPr>
        <w:spacing w:line="360" w:lineRule="auto"/>
        <w:ind w:firstLineChars="202" w:firstLine="424"/>
      </w:pPr>
      <w:r>
        <w:rPr>
          <w:rFonts w:hint="eastAsia"/>
        </w:rPr>
        <w:t>不过在其它方面，还是有机会能够让我们找到大额且有利可图的生意，</w:t>
      </w:r>
      <w:r>
        <w:rPr>
          <w:rFonts w:hint="eastAsia"/>
        </w:rPr>
        <w:t>Mike Goldberg</w:t>
      </w:r>
      <w:r>
        <w:rPr>
          <w:rFonts w:hint="eastAsia"/>
        </w:rPr>
        <w:t>与其经营团队，长期而言可以为我们创造有利的地位。</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84" w:name="_Toc431641907"/>
      <w:r>
        <w:rPr>
          <w:rFonts w:eastAsia="黑体" w:hint="eastAsia"/>
          <w:kern w:val="30"/>
          <w:sz w:val="28"/>
        </w:rPr>
        <w:t>有价证券投资</w:t>
      </w:r>
      <w:bookmarkEnd w:id="184"/>
    </w:p>
    <w:p w:rsidR="00FD0B51" w:rsidRDefault="005429E9">
      <w:pPr>
        <w:spacing w:line="360" w:lineRule="auto"/>
        <w:ind w:firstLineChars="202" w:firstLine="424"/>
      </w:pPr>
      <w:r>
        <w:rPr>
          <w:rFonts w:hint="eastAsia"/>
        </w:rPr>
        <w:t>在为我们的保险事业选择有价证券投资之时，我们主要有五种选择</w:t>
      </w:r>
      <w:r>
        <w:rPr>
          <w:rFonts w:hint="eastAsia"/>
        </w:rPr>
        <w:t>(1)</w:t>
      </w:r>
      <w:r>
        <w:rPr>
          <w:rFonts w:hint="eastAsia"/>
        </w:rPr>
        <w:t>长期股票投资</w:t>
      </w:r>
      <w:r>
        <w:rPr>
          <w:rFonts w:hint="eastAsia"/>
        </w:rPr>
        <w:t>(2)</w:t>
      </w:r>
      <w:r>
        <w:rPr>
          <w:rFonts w:hint="eastAsia"/>
        </w:rPr>
        <w:t>长期固定收益债券</w:t>
      </w:r>
      <w:r>
        <w:rPr>
          <w:rFonts w:hint="eastAsia"/>
        </w:rPr>
        <w:t>(3)</w:t>
      </w:r>
      <w:r>
        <w:rPr>
          <w:rFonts w:hint="eastAsia"/>
        </w:rPr>
        <w:t>中期固定收益债券</w:t>
      </w:r>
      <w:r>
        <w:rPr>
          <w:rFonts w:hint="eastAsia"/>
        </w:rPr>
        <w:t>(4)</w:t>
      </w:r>
      <w:r>
        <w:rPr>
          <w:rFonts w:hint="eastAsia"/>
        </w:rPr>
        <w:t>短期约当现金</w:t>
      </w:r>
      <w:r>
        <w:rPr>
          <w:rFonts w:hint="eastAsia"/>
        </w:rPr>
        <w:t>(5)</w:t>
      </w:r>
      <w:r>
        <w:rPr>
          <w:rFonts w:hint="eastAsia"/>
        </w:rPr>
        <w:t>短期套利交易。</w:t>
      </w:r>
    </w:p>
    <w:p w:rsidR="00FD0B51" w:rsidRDefault="005429E9">
      <w:pPr>
        <w:spacing w:line="360" w:lineRule="auto"/>
        <w:ind w:firstLineChars="202" w:firstLine="424"/>
      </w:pPr>
      <w:r>
        <w:rPr>
          <w:rFonts w:hint="eastAsia"/>
        </w:rPr>
        <w:t>对于这五种类型的交易，我们没有特别的偏好，我们只是持续不断地寻找最高的税后报酬预计的数学期望值，且仅限于我们自认为了解熟悉的投资，我们无意让与短期的帐面盈余好看，我们的目标是让长期的净值极大化。</w:t>
      </w:r>
    </w:p>
    <w:p w:rsidR="00FD0B51" w:rsidRDefault="005429E9">
      <w:pPr>
        <w:spacing w:line="360" w:lineRule="auto"/>
        <w:ind w:firstLineChars="202" w:firstLine="424"/>
      </w:pPr>
      <w:r>
        <w:rPr>
          <w:rFonts w:hint="eastAsia"/>
        </w:rPr>
        <w:t>表上的投资组合与去年几乎相同，只有一项投资的持股有变动，我们将可口可乐的持股数由去年的</w:t>
      </w:r>
      <w:r>
        <w:rPr>
          <w:rFonts w:hint="eastAsia"/>
        </w:rPr>
        <w:t>1,417</w:t>
      </w:r>
      <w:r>
        <w:rPr>
          <w:rFonts w:hint="eastAsia"/>
        </w:rPr>
        <w:t>万股提高到今年的</w:t>
      </w:r>
      <w:r>
        <w:rPr>
          <w:rFonts w:hint="eastAsia"/>
        </w:rPr>
        <w:t>2,335</w:t>
      </w:r>
      <w:r>
        <w:rPr>
          <w:rFonts w:hint="eastAsia"/>
        </w:rPr>
        <w:t>万股。</w:t>
      </w:r>
    </w:p>
    <w:p w:rsidR="00FD0B51" w:rsidRDefault="005429E9">
      <w:pPr>
        <w:spacing w:line="360" w:lineRule="auto"/>
        <w:ind w:firstLineChars="202" w:firstLine="424"/>
      </w:pPr>
      <w:r>
        <w:rPr>
          <w:rFonts w:hint="eastAsia"/>
        </w:rPr>
        <w:t>这次的可口可乐投资，提供了一个机会来证明你们的董事长快速反应投资机会，不管这些机会是如何的不明确或是被隐藏，我记得我是在</w:t>
      </w:r>
      <w:r>
        <w:rPr>
          <w:rFonts w:hint="eastAsia"/>
        </w:rPr>
        <w:t>1935</w:t>
      </w:r>
      <w:r>
        <w:rPr>
          <w:rFonts w:hint="eastAsia"/>
        </w:rPr>
        <w:t>年或</w:t>
      </w:r>
      <w:r>
        <w:rPr>
          <w:rFonts w:hint="eastAsia"/>
        </w:rPr>
        <w:t>1936</w:t>
      </w:r>
      <w:r>
        <w:rPr>
          <w:rFonts w:hint="eastAsia"/>
        </w:rPr>
        <w:t>年第一次喝到可口可乐的，不过可以确定的是，我从</w:t>
      </w:r>
      <w:r>
        <w:rPr>
          <w:rFonts w:hint="eastAsia"/>
        </w:rPr>
        <w:t>1936</w:t>
      </w:r>
      <w:r>
        <w:rPr>
          <w:rFonts w:hint="eastAsia"/>
        </w:rPr>
        <w:t>年开始以</w:t>
      </w:r>
      <w:r>
        <w:rPr>
          <w:rFonts w:hint="eastAsia"/>
        </w:rPr>
        <w:t>25</w:t>
      </w:r>
      <w:r>
        <w:rPr>
          <w:rFonts w:hint="eastAsia"/>
        </w:rPr>
        <w:t>分钱半打从巴菲特兄弟杂货店批货后，在以每罐</w:t>
      </w:r>
      <w:r>
        <w:rPr>
          <w:rFonts w:hint="eastAsia"/>
        </w:rPr>
        <w:t>5</w:t>
      </w:r>
      <w:r>
        <w:rPr>
          <w:rFonts w:hint="eastAsia"/>
        </w:rPr>
        <w:t>分钱卖给邻居街坊，作为我个人从事高毛利零售业的开端，我也深深观察到这项产品给消费者特殊的吸引力及背后所代表庞大的商机。</w:t>
      </w:r>
    </w:p>
    <w:p w:rsidR="00FD0B51" w:rsidRDefault="005429E9">
      <w:pPr>
        <w:spacing w:line="360" w:lineRule="auto"/>
        <w:ind w:firstLineChars="202" w:firstLine="424"/>
      </w:pPr>
      <w:r>
        <w:rPr>
          <w:rFonts w:hint="eastAsia"/>
        </w:rPr>
        <w:t>在往后的</w:t>
      </w:r>
      <w:r>
        <w:rPr>
          <w:rFonts w:hint="eastAsia"/>
        </w:rPr>
        <w:t>52</w:t>
      </w:r>
      <w:r>
        <w:rPr>
          <w:rFonts w:hint="eastAsia"/>
        </w:rPr>
        <w:t>年内当可口可乐席卷全世界的同时，我也持续地注意到这种特质，然而在同一段期间，由于我个人过于小心谨慎以致于竟然连一股都没有买，反而将大部分的个人资产投注在街车公司、纺织公司、煤炭公司与邮票公司之类的股票之上，</w:t>
      </w:r>
      <w:r>
        <w:rPr>
          <w:rFonts w:hint="eastAsia"/>
        </w:rPr>
        <w:t>(</w:t>
      </w:r>
      <w:r>
        <w:rPr>
          <w:rFonts w:hint="eastAsia"/>
        </w:rPr>
        <w:t>如果你认为这是我编造的笑话，我可以再告诉大家确实的公司名称</w:t>
      </w:r>
      <w:r>
        <w:rPr>
          <w:rFonts w:hint="eastAsia"/>
        </w:rPr>
        <w:t>)</w:t>
      </w:r>
      <w:r>
        <w:rPr>
          <w:rFonts w:hint="eastAsia"/>
        </w:rPr>
        <w:t>，终于到了</w:t>
      </w:r>
      <w:r>
        <w:rPr>
          <w:rFonts w:hint="eastAsia"/>
        </w:rPr>
        <w:t>1988</w:t>
      </w:r>
      <w:r>
        <w:rPr>
          <w:rFonts w:hint="eastAsia"/>
        </w:rPr>
        <w:t>年的夏天，我的大脑与眼</w:t>
      </w:r>
      <w:r>
        <w:rPr>
          <w:rFonts w:hint="eastAsia"/>
        </w:rPr>
        <w:lastRenderedPageBreak/>
        <w:t>睛完成了联机动作。</w:t>
      </w:r>
    </w:p>
    <w:p w:rsidR="00FD0B51" w:rsidRDefault="005429E9">
      <w:pPr>
        <w:spacing w:line="360" w:lineRule="auto"/>
        <w:ind w:firstLineChars="202" w:firstLine="424"/>
      </w:pPr>
      <w:r>
        <w:rPr>
          <w:rFonts w:hint="eastAsia"/>
        </w:rPr>
        <w:t>一时之间，我的观感与眼界大开，在</w:t>
      </w:r>
      <w:r>
        <w:rPr>
          <w:rFonts w:hint="eastAsia"/>
        </w:rPr>
        <w:t>1970</w:t>
      </w:r>
      <w:r>
        <w:rPr>
          <w:rFonts w:hint="eastAsia"/>
        </w:rPr>
        <w:t>年代一度委靡不振之后，可口可乐在</w:t>
      </w:r>
      <w:r>
        <w:rPr>
          <w:rFonts w:hint="eastAsia"/>
        </w:rPr>
        <w:t>1981</w:t>
      </w:r>
      <w:r>
        <w:rPr>
          <w:rFonts w:hint="eastAsia"/>
        </w:rPr>
        <w:t>年新任总裁古崔塔的带领下，焕然一新，古崔塔加上</w:t>
      </w:r>
      <w:r>
        <w:rPr>
          <w:rFonts w:hint="eastAsia"/>
        </w:rPr>
        <w:t>Don Keough(</w:t>
      </w:r>
      <w:r>
        <w:rPr>
          <w:rFonts w:hint="eastAsia"/>
        </w:rPr>
        <w:t>曾经是我在奥玛哈的对街邻居</w:t>
      </w:r>
      <w:r>
        <w:rPr>
          <w:rFonts w:hint="eastAsia"/>
        </w:rPr>
        <w:t>)</w:t>
      </w:r>
      <w:r>
        <w:rPr>
          <w:rFonts w:hint="eastAsia"/>
        </w:rPr>
        <w:t>，经过思考并厘清公司的政策后，切实地加以执行，使得本来就已是全世界最独一无二的产品又平添新动力，尤其是来自海外的营收更呈现爆炸性的成长。</w:t>
      </w:r>
    </w:p>
    <w:p w:rsidR="00FD0B51" w:rsidRDefault="005429E9">
      <w:pPr>
        <w:spacing w:line="360" w:lineRule="auto"/>
        <w:ind w:firstLineChars="202" w:firstLine="424"/>
      </w:pPr>
      <w:r>
        <w:rPr>
          <w:rFonts w:hint="eastAsia"/>
        </w:rPr>
        <w:t>利用其行销与财务方面的两把利刃，古崔塔将可口可乐产品的成长与股东的利益极大化，通常一家消费性商品的</w:t>
      </w:r>
      <w:r>
        <w:rPr>
          <w:rFonts w:hint="eastAsia"/>
        </w:rPr>
        <w:t>CEO</w:t>
      </w:r>
      <w:r>
        <w:rPr>
          <w:rFonts w:hint="eastAsia"/>
        </w:rPr>
        <w:t>，基于个人过去的经验与个性，会偏向公司的行销或财务任何一边，但是古崔塔却能够将两者调和到极致的境界，这样的结果实在是股东们前世修来的好福气。</w:t>
      </w:r>
    </w:p>
    <w:p w:rsidR="00FD0B51" w:rsidRDefault="005429E9">
      <w:pPr>
        <w:spacing w:line="360" w:lineRule="auto"/>
        <w:ind w:firstLineChars="202" w:firstLine="424"/>
      </w:pPr>
      <w:r>
        <w:rPr>
          <w:rFonts w:hint="eastAsia"/>
        </w:rPr>
        <w:t>当然我们应该在古崔塔与</w:t>
      </w:r>
      <w:r>
        <w:rPr>
          <w:rFonts w:hint="eastAsia"/>
        </w:rPr>
        <w:t>Don</w:t>
      </w:r>
      <w:r>
        <w:rPr>
          <w:rFonts w:hint="eastAsia"/>
        </w:rPr>
        <w:t>开始接掌公司时，就早点买进该公司的股票，事实上，要是我有足够的远见，早在</w:t>
      </w:r>
      <w:r>
        <w:rPr>
          <w:rFonts w:hint="eastAsia"/>
        </w:rPr>
        <w:t>1936</w:t>
      </w:r>
      <w:r>
        <w:rPr>
          <w:rFonts w:hint="eastAsia"/>
        </w:rPr>
        <w:t>年我就应该说服我爷爷干脆卖掉杂货店，然后将钱全部用来买进可口可乐的股票，这次我终于学到了教训，不过照这种情况看来，距离下一次我灵光一现的时间，可能要再等上个</w:t>
      </w:r>
      <w:r>
        <w:rPr>
          <w:rFonts w:hint="eastAsia"/>
        </w:rPr>
        <w:t>50</w:t>
      </w:r>
      <w:r>
        <w:rPr>
          <w:rFonts w:hint="eastAsia"/>
        </w:rPr>
        <w:t>年以上吧！</w:t>
      </w:r>
    </w:p>
    <w:p w:rsidR="00FD0B51" w:rsidRDefault="005429E9">
      <w:pPr>
        <w:spacing w:line="360" w:lineRule="auto"/>
        <w:ind w:firstLineChars="202" w:firstLine="424"/>
      </w:pPr>
      <w:r>
        <w:rPr>
          <w:rFonts w:hint="eastAsia"/>
        </w:rPr>
        <w:t>就像是我上次所提到的，相较于过去，我们这些被投资公司的股价已高于其实质价值，虽然目前以这种价位不会造成我们流鼻血，但难免会受到大盘波动的影响，当然股价下挫一点都不会造成我们的困扰，甚至反而对我们有利，但不可避免地可能会造成伯克希尔年度净值的减少，只要在未来的两、三年间，我们的投资组合市值平均每年减少</w:t>
      </w:r>
      <w:r>
        <w:rPr>
          <w:rFonts w:hint="eastAsia"/>
        </w:rPr>
        <w:t>10%</w:t>
      </w:r>
      <w:r>
        <w:rPr>
          <w:rFonts w:hint="eastAsia"/>
        </w:rPr>
        <w:t>，就有可能会发生这种状况。</w:t>
      </w:r>
    </w:p>
    <w:p w:rsidR="00FD0B51" w:rsidRDefault="005429E9">
      <w:pPr>
        <w:spacing w:line="360" w:lineRule="auto"/>
        <w:ind w:firstLineChars="202" w:firstLine="424"/>
      </w:pPr>
      <w:r>
        <w:rPr>
          <w:rFonts w:hint="eastAsia"/>
        </w:rPr>
        <w:t>我们持续受惠于这些被投资公司经理人，他们高品格、能力佳且设身处地为股东着想，我们能够有这幺好的投资绩效，可以说是完全仰赖这些经理人不凡的人格特质。</w:t>
      </w:r>
    </w:p>
    <w:p w:rsidR="00FD0B51" w:rsidRDefault="005429E9">
      <w:pPr>
        <w:spacing w:line="360" w:lineRule="auto"/>
        <w:ind w:firstLineChars="202" w:firstLine="424"/>
      </w:pPr>
      <w:r>
        <w:rPr>
          <w:rFonts w:hint="eastAsia"/>
        </w:rPr>
        <w:t>去年我曾向各位报告今年可能会减少在套利投资方面的活动，结果正是如此，套利投资是短期资金的替代去处，有时我们手头上没有太多的现金，就算是有我们也宁愿选择不参与套利，主要的原因是因为最近这些企业活动实在是没有太大的经济意义，从事这类的套利交易就好象是在比谁比较笨，华尔街人士</w:t>
      </w:r>
      <w:r>
        <w:rPr>
          <w:rFonts w:hint="eastAsia"/>
        </w:rPr>
        <w:t>Ray DeVoe</w:t>
      </w:r>
      <w:r>
        <w:rPr>
          <w:rFonts w:hint="eastAsia"/>
        </w:rPr>
        <w:t>所说天使回避但傻瓜趋之若骛，我们三不五时会从事大型的套利交易，但只有当我们觉得胜算颇大时，才会考虑进场。</w:t>
      </w:r>
    </w:p>
    <w:p w:rsidR="00FD0B51" w:rsidRDefault="005429E9">
      <w:pPr>
        <w:spacing w:line="360" w:lineRule="auto"/>
        <w:ind w:firstLineChars="202" w:firstLine="424"/>
      </w:pPr>
      <w:r>
        <w:rPr>
          <w:rFonts w:hint="eastAsia"/>
        </w:rPr>
        <w:t>除了后面会提到的三项可转换特别股投资之外，我们大幅减少在中长期的固定收益债券部位，尤其是长期部份，大概就只剩下华盛顿公用电力系统债券，去年我们处分了部份当初以相当低折价买进的低收益债券，处分价格与一般信用评等佳的债券差不多，是原始投资成本的一倍，外加每年</w:t>
      </w:r>
      <w:r>
        <w:rPr>
          <w:rFonts w:hint="eastAsia"/>
        </w:rPr>
        <w:t>15%</w:t>
      </w:r>
      <w:r>
        <w:rPr>
          <w:rFonts w:hint="eastAsia"/>
        </w:rPr>
        <w:t>到</w:t>
      </w:r>
      <w:r>
        <w:rPr>
          <w:rFonts w:hint="eastAsia"/>
        </w:rPr>
        <w:t>17%</w:t>
      </w:r>
      <w:r>
        <w:rPr>
          <w:rFonts w:hint="eastAsia"/>
        </w:rPr>
        <w:t>的免税利息，至于高收益的债券则予以保留，有些即将在</w:t>
      </w:r>
      <w:r>
        <w:rPr>
          <w:rFonts w:hint="eastAsia"/>
        </w:rPr>
        <w:t>1991</w:t>
      </w:r>
      <w:r>
        <w:rPr>
          <w:rFonts w:hint="eastAsia"/>
        </w:rPr>
        <w:t>年或</w:t>
      </w:r>
      <w:r>
        <w:rPr>
          <w:rFonts w:hint="eastAsia"/>
        </w:rPr>
        <w:t>1992</w:t>
      </w:r>
      <w:r>
        <w:rPr>
          <w:rFonts w:hint="eastAsia"/>
        </w:rPr>
        <w:t>年到期，剩下的则会在</w:t>
      </w:r>
      <w:r>
        <w:rPr>
          <w:rFonts w:hint="eastAsia"/>
        </w:rPr>
        <w:t>1990</w:t>
      </w:r>
      <w:r>
        <w:rPr>
          <w:rFonts w:hint="eastAsia"/>
        </w:rPr>
        <w:t>年中期到期赎回。</w:t>
      </w:r>
    </w:p>
    <w:p w:rsidR="00FD0B51" w:rsidRDefault="005429E9">
      <w:pPr>
        <w:spacing w:line="360" w:lineRule="auto"/>
        <w:ind w:firstLineChars="202" w:firstLine="424"/>
      </w:pPr>
      <w:r>
        <w:rPr>
          <w:rFonts w:hint="eastAsia"/>
        </w:rPr>
        <w:lastRenderedPageBreak/>
        <w:t>同时我们也卖了不少中期的免税债券，当初买下这些债券时就曾说过，只要时机成熟找到更好的投资标的，我们会很高兴地把他们给处分掉，不管届时的价格是高或是低于我们的投资成本，如今时机确实成熟了，所以我们便将大部分的债券出清，所得的报酬还算不错，总结下来我们</w:t>
      </w:r>
      <w:r>
        <w:rPr>
          <w:rFonts w:hint="eastAsia"/>
        </w:rPr>
        <w:t>1989</w:t>
      </w:r>
      <w:r>
        <w:rPr>
          <w:rFonts w:hint="eastAsia"/>
        </w:rPr>
        <w:t>年从出售免税债券所获得的税前收益大概在</w:t>
      </w:r>
      <w:r>
        <w:rPr>
          <w:rFonts w:hint="eastAsia"/>
        </w:rPr>
        <w:t>5,100</w:t>
      </w:r>
      <w:r>
        <w:rPr>
          <w:rFonts w:hint="eastAsia"/>
        </w:rPr>
        <w:t>万左右。</w:t>
      </w:r>
    </w:p>
    <w:p w:rsidR="00FD0B51" w:rsidRDefault="005429E9">
      <w:pPr>
        <w:spacing w:line="360" w:lineRule="auto"/>
        <w:ind w:firstLineChars="202" w:firstLine="424"/>
      </w:pPr>
      <w:r>
        <w:rPr>
          <w:rFonts w:hint="eastAsia"/>
        </w:rPr>
        <w:t>我们将出售债券所得的收入连同期初帐上的现金与年中所赚取的盈余，通通买进三种可转换特别股，第一种是在</w:t>
      </w:r>
      <w:r>
        <w:rPr>
          <w:rFonts w:hint="eastAsia"/>
        </w:rPr>
        <w:t>7</w:t>
      </w:r>
      <w:r>
        <w:rPr>
          <w:rFonts w:hint="eastAsia"/>
        </w:rPr>
        <w:t>月我们投资</w:t>
      </w:r>
      <w:r>
        <w:rPr>
          <w:rFonts w:hint="eastAsia"/>
        </w:rPr>
        <w:t>6</w:t>
      </w:r>
      <w:r>
        <w:rPr>
          <w:rFonts w:hint="eastAsia"/>
        </w:rPr>
        <w:t>亿美金在吉列刮胡刀年利率</w:t>
      </w:r>
      <w:r>
        <w:rPr>
          <w:rFonts w:hint="eastAsia"/>
        </w:rPr>
        <w:t>8</w:t>
      </w:r>
      <w:r>
        <w:rPr>
          <w:rFonts w:hint="eastAsia"/>
        </w:rPr>
        <w:t>又</w:t>
      </w:r>
      <w:r>
        <w:rPr>
          <w:rFonts w:hint="eastAsia"/>
        </w:rPr>
        <w:t>3/4%</w:t>
      </w:r>
      <w:r>
        <w:rPr>
          <w:rFonts w:hint="eastAsia"/>
        </w:rPr>
        <w:t>十年强制赎回的可转换特别股，转换价格订为</w:t>
      </w:r>
      <w:r>
        <w:rPr>
          <w:rFonts w:hint="eastAsia"/>
        </w:rPr>
        <w:t>50</w:t>
      </w:r>
      <w:r>
        <w:rPr>
          <w:rFonts w:hint="eastAsia"/>
        </w:rPr>
        <w:t>美元；之后我们又花了</w:t>
      </w:r>
      <w:r>
        <w:rPr>
          <w:rFonts w:hint="eastAsia"/>
        </w:rPr>
        <w:t>3.58</w:t>
      </w:r>
      <w:r>
        <w:rPr>
          <w:rFonts w:hint="eastAsia"/>
        </w:rPr>
        <w:t>亿美金投资美国航空年利率</w:t>
      </w:r>
      <w:r>
        <w:rPr>
          <w:rFonts w:hint="eastAsia"/>
        </w:rPr>
        <w:t>9</w:t>
      </w:r>
      <w:r>
        <w:rPr>
          <w:rFonts w:hint="eastAsia"/>
        </w:rPr>
        <w:t>又</w:t>
      </w:r>
      <w:r>
        <w:rPr>
          <w:rFonts w:hint="eastAsia"/>
        </w:rPr>
        <w:t>1/4%</w:t>
      </w:r>
      <w:r>
        <w:rPr>
          <w:rFonts w:hint="eastAsia"/>
        </w:rPr>
        <w:t>十年强制赎回的可转换特别股，转换价格订为</w:t>
      </w:r>
      <w:r>
        <w:rPr>
          <w:rFonts w:hint="eastAsia"/>
        </w:rPr>
        <w:t>60</w:t>
      </w:r>
      <w:r>
        <w:rPr>
          <w:rFonts w:hint="eastAsia"/>
        </w:rPr>
        <w:t>美元；最后我们在年底又以</w:t>
      </w:r>
      <w:r>
        <w:rPr>
          <w:rFonts w:hint="eastAsia"/>
        </w:rPr>
        <w:t>3</w:t>
      </w:r>
      <w:r>
        <w:rPr>
          <w:rFonts w:hint="eastAsia"/>
        </w:rPr>
        <w:t>亿美金投资冠军企业年利率</w:t>
      </w:r>
      <w:r>
        <w:rPr>
          <w:rFonts w:hint="eastAsia"/>
        </w:rPr>
        <w:t>9</w:t>
      </w:r>
      <w:r>
        <w:rPr>
          <w:rFonts w:hint="eastAsia"/>
        </w:rPr>
        <w:t>又</w:t>
      </w:r>
      <w:r>
        <w:rPr>
          <w:rFonts w:hint="eastAsia"/>
        </w:rPr>
        <w:t>1/4%</w:t>
      </w:r>
      <w:r>
        <w:rPr>
          <w:rFonts w:hint="eastAsia"/>
        </w:rPr>
        <w:t>十年强制赎回的可转换特别股，转换价格订为</w:t>
      </w:r>
      <w:r>
        <w:rPr>
          <w:rFonts w:hint="eastAsia"/>
        </w:rPr>
        <w:t>38</w:t>
      </w:r>
      <w:r>
        <w:rPr>
          <w:rFonts w:hint="eastAsia"/>
        </w:rPr>
        <w:t>美元。</w:t>
      </w:r>
    </w:p>
    <w:p w:rsidR="00FD0B51" w:rsidRDefault="005429E9">
      <w:pPr>
        <w:spacing w:line="360" w:lineRule="auto"/>
        <w:ind w:firstLineChars="202" w:firstLine="424"/>
      </w:pPr>
      <w:r>
        <w:rPr>
          <w:rFonts w:hint="eastAsia"/>
        </w:rPr>
        <w:t>不像一般的可转换特别股，这次我们所拥有的在限定时间内不得出售或转换的，所以短期间我们要靠普通股反转而获利的机会不大，我并且已经加入吉列的董事会，至于美国航空或是</w:t>
      </w:r>
      <w:r>
        <w:rPr>
          <w:rFonts w:hint="eastAsia"/>
        </w:rPr>
        <w:t>Champion</w:t>
      </w:r>
      <w:r>
        <w:rPr>
          <w:rFonts w:hint="eastAsia"/>
        </w:rPr>
        <w:t>公司则没有，</w:t>
      </w:r>
      <w:r>
        <w:rPr>
          <w:rFonts w:hint="eastAsia"/>
        </w:rPr>
        <w:t>(</w:t>
      </w:r>
      <w:r>
        <w:rPr>
          <w:rFonts w:hint="eastAsia"/>
        </w:rPr>
        <w:t>我很喜欢现有加入的董事会，但可是由于分身乏术可能无法再加入其它公司的董事会</w:t>
      </w:r>
      <w:r>
        <w:rPr>
          <w:rFonts w:hint="eastAsia"/>
        </w:rPr>
        <w:t>)</w:t>
      </w:r>
      <w:r>
        <w:rPr>
          <w:rFonts w:hint="eastAsia"/>
        </w:rPr>
        <w:t>。</w:t>
      </w:r>
    </w:p>
    <w:p w:rsidR="00FD0B51" w:rsidRDefault="005429E9">
      <w:pPr>
        <w:spacing w:line="360" w:lineRule="auto"/>
        <w:ind w:firstLineChars="202" w:firstLine="424"/>
      </w:pPr>
      <w:r>
        <w:rPr>
          <w:rFonts w:hint="eastAsia"/>
        </w:rPr>
        <w:t>吉列这家公司与我们喜爱的类型非常相近，查理跟我都熟悉这个产业的环境，因此我们相信可以对这家公司的未来做一个合理的预估，</w:t>
      </w:r>
      <w:r>
        <w:rPr>
          <w:rFonts w:hint="eastAsia"/>
        </w:rPr>
        <w:t>(</w:t>
      </w:r>
      <w:r>
        <w:rPr>
          <w:rFonts w:hint="eastAsia"/>
        </w:rPr>
        <w:t>若是没有试过吉列新的感应式刮胡刀，赶紧去买一个来试试！</w:t>
      </w:r>
      <w:r>
        <w:rPr>
          <w:rFonts w:hint="eastAsia"/>
        </w:rPr>
        <w:t>)</w:t>
      </w:r>
      <w:r>
        <w:rPr>
          <w:rFonts w:hint="eastAsia"/>
        </w:rPr>
        <w:t>，但是我们就没法子来预测投资银行业、航空业或是造纸业的未来前景，</w:t>
      </w:r>
      <w:r>
        <w:rPr>
          <w:rFonts w:hint="eastAsia"/>
        </w:rPr>
        <w:t>(</w:t>
      </w:r>
      <w:r>
        <w:rPr>
          <w:rFonts w:hint="eastAsia"/>
        </w:rPr>
        <w:t>我们在</w:t>
      </w:r>
      <w:r>
        <w:rPr>
          <w:rFonts w:hint="eastAsia"/>
        </w:rPr>
        <w:t>1987</w:t>
      </w:r>
      <w:r>
        <w:rPr>
          <w:rFonts w:hint="eastAsia"/>
        </w:rPr>
        <w:t>年买下所罗门公司的可转换债券</w:t>
      </w:r>
      <w:r>
        <w:rPr>
          <w:rFonts w:hint="eastAsia"/>
        </w:rPr>
        <w:t xml:space="preserve">) </w:t>
      </w:r>
      <w:r>
        <w:rPr>
          <w:rFonts w:hint="eastAsia"/>
        </w:rPr>
        <w:t>，当然这并不表示他们的未来就是个负数，基本上我们是不可知论者，而不是无神论者。所以由于我们在这些产业上缺乏强而有力的论点支持我们，因此我们在这些产业上所采的投资方式就必须与那些显而易见的好公司好产业有所不同。</w:t>
      </w:r>
    </w:p>
    <w:p w:rsidR="00FD0B51" w:rsidRDefault="005429E9">
      <w:pPr>
        <w:spacing w:line="360" w:lineRule="auto"/>
        <w:ind w:firstLineChars="202" w:firstLine="424"/>
      </w:pPr>
      <w:r>
        <w:rPr>
          <w:rFonts w:hint="eastAsia"/>
        </w:rPr>
        <w:t>不过在另一方面，有一点还是很重要，我们只跟我们喜欢、欣赏且信任的人打交道，像是所罗门的</w:t>
      </w:r>
      <w:r>
        <w:rPr>
          <w:rFonts w:hint="eastAsia"/>
        </w:rPr>
        <w:t>John Gutfreund</w:t>
      </w:r>
      <w:r>
        <w:rPr>
          <w:rFonts w:hint="eastAsia"/>
        </w:rPr>
        <w:t>、吉列的</w:t>
      </w:r>
      <w:r>
        <w:rPr>
          <w:rFonts w:hint="eastAsia"/>
        </w:rPr>
        <w:t>Colman Mockler</w:t>
      </w:r>
      <w:r>
        <w:rPr>
          <w:rFonts w:hint="eastAsia"/>
        </w:rPr>
        <w:t>二世、美国航空的</w:t>
      </w:r>
      <w:r>
        <w:rPr>
          <w:rFonts w:hint="eastAsia"/>
        </w:rPr>
        <w:t>Ed Colodny</w:t>
      </w:r>
      <w:r>
        <w:rPr>
          <w:rFonts w:hint="eastAsia"/>
        </w:rPr>
        <w:t>与</w:t>
      </w:r>
      <w:r>
        <w:rPr>
          <w:rFonts w:hint="eastAsia"/>
        </w:rPr>
        <w:t>Champion</w:t>
      </w:r>
      <w:r>
        <w:rPr>
          <w:rFonts w:hint="eastAsia"/>
        </w:rPr>
        <w:t>企业的</w:t>
      </w:r>
      <w:r>
        <w:rPr>
          <w:rFonts w:hint="eastAsia"/>
        </w:rPr>
        <w:t>Andy Sigler</w:t>
      </w:r>
      <w:r>
        <w:rPr>
          <w:rFonts w:hint="eastAsia"/>
        </w:rPr>
        <w:t>都算是符合我们的标准。</w:t>
      </w:r>
    </w:p>
    <w:p w:rsidR="00FD0B51" w:rsidRDefault="005429E9">
      <w:pPr>
        <w:spacing w:line="360" w:lineRule="auto"/>
        <w:ind w:firstLineChars="202" w:firstLine="424"/>
      </w:pPr>
      <w:r>
        <w:rPr>
          <w:rFonts w:hint="eastAsia"/>
        </w:rPr>
        <w:t>同时他们对我们也相当的信任，坚持给我们无限制的转换权利，这在一般美国大企业融资案里头并不多见，事实上他们相信我们是聪明的老板，看的是未来而不是现在，就像我们相信他们是聪明的经理人一样，不但会看未来同时也会顾及现在。</w:t>
      </w:r>
    </w:p>
    <w:p w:rsidR="00FD0B51" w:rsidRDefault="005429E9">
      <w:pPr>
        <w:spacing w:line="360" w:lineRule="auto"/>
        <w:ind w:firstLineChars="202" w:firstLine="424"/>
      </w:pPr>
      <w:r>
        <w:rPr>
          <w:rFonts w:hint="eastAsia"/>
        </w:rPr>
        <w:t>这种可转换特别股的投资方式可以确保即便是我们的被投资公司面临产业前景不佳的环境时，仍能确保我们可以得到稳定的收益，同时若被投资公司表现不错时，我们又可以获得比投资一般美国企业更好的报酬，我们相信吉列在</w:t>
      </w:r>
      <w:r>
        <w:rPr>
          <w:rFonts w:hint="eastAsia"/>
        </w:rPr>
        <w:t>Colman</w:t>
      </w:r>
      <w:r>
        <w:rPr>
          <w:rFonts w:hint="eastAsia"/>
        </w:rPr>
        <w:t>的领导之下，一定会有不错的表现，另外</w:t>
      </w:r>
      <w:r>
        <w:rPr>
          <w:rFonts w:hint="eastAsia"/>
        </w:rPr>
        <w:t>John</w:t>
      </w:r>
      <w:r>
        <w:rPr>
          <w:rFonts w:hint="eastAsia"/>
        </w:rPr>
        <w:t>与</w:t>
      </w:r>
      <w:r>
        <w:rPr>
          <w:rFonts w:hint="eastAsia"/>
        </w:rPr>
        <w:t>Andy</w:t>
      </w:r>
      <w:r>
        <w:rPr>
          <w:rFonts w:hint="eastAsia"/>
        </w:rPr>
        <w:t>即使是面临产业不佳的前景，应该也不会让我们失望。</w:t>
      </w:r>
    </w:p>
    <w:p w:rsidR="00FD0B51" w:rsidRDefault="005429E9">
      <w:pPr>
        <w:spacing w:line="360" w:lineRule="auto"/>
        <w:ind w:firstLineChars="202" w:firstLine="424"/>
      </w:pPr>
      <w:r>
        <w:rPr>
          <w:rFonts w:hint="eastAsia"/>
        </w:rPr>
        <w:lastRenderedPageBreak/>
        <w:t>不管在任何情况之下，我们预期这些可转换特别股都可以让我们收回本金加上股利无虞，然而若是我们真的只能收回这些，那幺这样的结果毋宁是相当令我们失望的，因为我们必须被迫牺牲流动性，这友可能让我们在往后的十年内错失更好的投资机会，在这种情况下，我们就只能获得一般特别股所能获得的利益，而后者却是我们根本就不会想要去投资的，所以唯一对伯克希尔最有益处的是我们的被投资公司本身的普通股也能有优异的表现。</w:t>
      </w:r>
    </w:p>
    <w:p w:rsidR="00FD0B51" w:rsidRDefault="005429E9">
      <w:pPr>
        <w:spacing w:line="360" w:lineRule="auto"/>
        <w:ind w:firstLineChars="202" w:firstLine="424"/>
      </w:pPr>
      <w:r>
        <w:rPr>
          <w:rFonts w:hint="eastAsia"/>
        </w:rPr>
        <w:t>这需要靠好的经营团队再加上可以忍受的产业环境，不过我们相信伯克希尔本身对这四家公司的资金挹注，也能够对这些公司与其股东的长远利益有所帮助，这是由于他们可以确信现在这些公司的背后有一个稳定又关心公司的大股东在默默地支持他们，再与我们被投资公司相处时，我们通常会采取支持、客观并给予分析建议的态度，我们了解这些公司的</w:t>
      </w:r>
      <w:r>
        <w:rPr>
          <w:rFonts w:hint="eastAsia"/>
        </w:rPr>
        <w:t>CEO</w:t>
      </w:r>
      <w:r>
        <w:rPr>
          <w:rFonts w:hint="eastAsia"/>
        </w:rPr>
        <w:t>对于其所处的产业都相当的清楚，但我想他们应该有会很珍惜我们这些与产业背景完全不相关的客观人士所给他们的经验交流。</w:t>
      </w:r>
    </w:p>
    <w:p w:rsidR="00FD0B51" w:rsidRDefault="005429E9">
      <w:pPr>
        <w:spacing w:line="360" w:lineRule="auto"/>
        <w:ind w:firstLineChars="202" w:firstLine="424"/>
      </w:pPr>
      <w:r>
        <w:rPr>
          <w:rFonts w:hint="eastAsia"/>
        </w:rPr>
        <w:t>这些可转换特别股的报酬当然比不上那些具有经济优势却还没被市场发现的好股票，或许也比不上那些我们可以买下</w:t>
      </w:r>
      <w:r>
        <w:rPr>
          <w:rFonts w:hint="eastAsia"/>
        </w:rPr>
        <w:t>80%</w:t>
      </w:r>
      <w:r>
        <w:rPr>
          <w:rFonts w:hint="eastAsia"/>
        </w:rPr>
        <w:t>以上股权的优良企业购并案，但大家要知道后面这两种投资机会相当的稀少，实在是可遇不可求，尤其是以我们现在的资金规模，实在是很难找的到适合的投资标的。</w:t>
      </w:r>
    </w:p>
    <w:p w:rsidR="00FD0B51" w:rsidRDefault="005429E9">
      <w:pPr>
        <w:spacing w:line="360" w:lineRule="auto"/>
        <w:ind w:firstLineChars="202" w:firstLine="424"/>
      </w:pPr>
      <w:r>
        <w:rPr>
          <w:rFonts w:hint="eastAsia"/>
        </w:rPr>
        <w:t>总而言之，查理跟我认为这类的可转换特别股投资应该可以让我们获得比一般固定收益债券更好的投资利益，同时我们也可以在这些被投资公司扮演好具建设性的少数关键角色。</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85" w:name="_Toc431641908"/>
      <w:r>
        <w:rPr>
          <w:rFonts w:eastAsia="黑体" w:hint="eastAsia"/>
          <w:kern w:val="30"/>
          <w:sz w:val="28"/>
        </w:rPr>
        <w:t>零息债券</w:t>
      </w:r>
      <w:bookmarkEnd w:id="185"/>
    </w:p>
    <w:p w:rsidR="00FD0B51" w:rsidRDefault="005429E9">
      <w:pPr>
        <w:spacing w:line="360" w:lineRule="auto"/>
        <w:ind w:firstLineChars="202" w:firstLine="424"/>
      </w:pPr>
      <w:r>
        <w:rPr>
          <w:rFonts w:hint="eastAsia"/>
        </w:rPr>
        <w:t>去年九月，伯克希尔发行了</w:t>
      </w:r>
      <w:r>
        <w:rPr>
          <w:rFonts w:hint="eastAsia"/>
        </w:rPr>
        <w:t>9</w:t>
      </w:r>
      <w:r>
        <w:rPr>
          <w:rFonts w:hint="eastAsia"/>
        </w:rPr>
        <w:t>亿美元的零息可转换次顺位债券，目前并已在纽约证券交易所挂牌交易，由所罗门公司负责本次的债券承销工作，提供了我们宝贵的建议与完美无缺的执行结果。</w:t>
      </w:r>
    </w:p>
    <w:p w:rsidR="00FD0B51" w:rsidRDefault="005429E9">
      <w:pPr>
        <w:spacing w:line="360" w:lineRule="auto"/>
        <w:ind w:firstLineChars="202" w:firstLine="424"/>
      </w:pPr>
      <w:r>
        <w:rPr>
          <w:rFonts w:hint="eastAsia"/>
        </w:rPr>
        <w:t>大部分的债券当然需要按时支付利息，通常是每半年一次，但是零息债券却不须要马上支付利息，而是由投资人在以相当大的折价幅度在取得债券时预先扣除，实质的利率则取决于发行的债券价格、到期面值与发行时间的长短而定。</w:t>
      </w:r>
    </w:p>
    <w:p w:rsidR="00FD0B51" w:rsidRDefault="005429E9">
      <w:pPr>
        <w:spacing w:line="360" w:lineRule="auto"/>
        <w:ind w:firstLineChars="202" w:firstLine="424"/>
      </w:pPr>
      <w:r>
        <w:rPr>
          <w:rFonts w:hint="eastAsia"/>
        </w:rPr>
        <w:t>以我们这次发行的债券来说，发行价是面额的</w:t>
      </w:r>
      <w:r>
        <w:rPr>
          <w:rFonts w:hint="eastAsia"/>
        </w:rPr>
        <w:t>44.314%</w:t>
      </w:r>
      <w:r>
        <w:rPr>
          <w:rFonts w:hint="eastAsia"/>
        </w:rPr>
        <w:t>，十五年到期，对于买下这次债券的投资人，约可获得相当于</w:t>
      </w:r>
      <w:r>
        <w:rPr>
          <w:rFonts w:hint="eastAsia"/>
        </w:rPr>
        <w:t>5.5%</w:t>
      </w:r>
      <w:r>
        <w:rPr>
          <w:rFonts w:hint="eastAsia"/>
        </w:rPr>
        <w:t>的年报酬率，因为我们只拿到</w:t>
      </w:r>
      <w:r>
        <w:rPr>
          <w:rFonts w:hint="eastAsia"/>
        </w:rPr>
        <w:t>44.31</w:t>
      </w:r>
      <w:r>
        <w:rPr>
          <w:rFonts w:hint="eastAsia"/>
        </w:rPr>
        <w:t>每分，所以这次扣除</w:t>
      </w:r>
      <w:r>
        <w:rPr>
          <w:rFonts w:hint="eastAsia"/>
        </w:rPr>
        <w:t>950</w:t>
      </w:r>
      <w:r>
        <w:rPr>
          <w:rFonts w:hint="eastAsia"/>
        </w:rPr>
        <w:t>万美元的发行费用，我们实得的款项是</w:t>
      </w:r>
      <w:r>
        <w:rPr>
          <w:rFonts w:hint="eastAsia"/>
        </w:rPr>
        <w:t>4</w:t>
      </w:r>
      <w:r>
        <w:rPr>
          <w:rFonts w:hint="eastAsia"/>
        </w:rPr>
        <w:t>亿美元。</w:t>
      </w:r>
    </w:p>
    <w:p w:rsidR="00FD0B51" w:rsidRDefault="005429E9">
      <w:pPr>
        <w:spacing w:line="360" w:lineRule="auto"/>
        <w:ind w:firstLineChars="202" w:firstLine="424"/>
      </w:pPr>
      <w:r>
        <w:rPr>
          <w:rFonts w:hint="eastAsia"/>
        </w:rPr>
        <w:t>这次发行的债券面额是</w:t>
      </w:r>
      <w:r>
        <w:rPr>
          <w:rFonts w:hint="eastAsia"/>
        </w:rPr>
        <w:t>10,000</w:t>
      </w:r>
      <w:r>
        <w:rPr>
          <w:rFonts w:hint="eastAsia"/>
        </w:rPr>
        <w:t>美元，每张债券可以申请转换为</w:t>
      </w:r>
      <w:r>
        <w:rPr>
          <w:rFonts w:hint="eastAsia"/>
        </w:rPr>
        <w:t>0.4515</w:t>
      </w:r>
      <w:r>
        <w:rPr>
          <w:rFonts w:hint="eastAsia"/>
        </w:rPr>
        <w:t>股的伯克希尔股份，因为每张债券的发行价大约是</w:t>
      </w:r>
      <w:r>
        <w:rPr>
          <w:rFonts w:hint="eastAsia"/>
        </w:rPr>
        <w:t>4,431</w:t>
      </w:r>
      <w:r>
        <w:rPr>
          <w:rFonts w:hint="eastAsia"/>
        </w:rPr>
        <w:t>美元，所以代表转换为伯克希尔的价格大概是</w:t>
      </w:r>
      <w:r>
        <w:rPr>
          <w:rFonts w:hint="eastAsia"/>
        </w:rPr>
        <w:t>9,815</w:t>
      </w:r>
      <w:r>
        <w:rPr>
          <w:rFonts w:hint="eastAsia"/>
        </w:rPr>
        <w:lastRenderedPageBreak/>
        <w:t>美元，约为现在市价</w:t>
      </w:r>
      <w:r>
        <w:rPr>
          <w:rFonts w:hint="eastAsia"/>
        </w:rPr>
        <w:t>15%</w:t>
      </w:r>
      <w:r>
        <w:rPr>
          <w:rFonts w:hint="eastAsia"/>
        </w:rPr>
        <w:t>的溢价，同时伯克希尔有权在</w:t>
      </w:r>
      <w:r>
        <w:rPr>
          <w:rFonts w:hint="eastAsia"/>
        </w:rPr>
        <w:t>1992</w:t>
      </w:r>
      <w:r>
        <w:rPr>
          <w:rFonts w:hint="eastAsia"/>
        </w:rPr>
        <w:t>年</w:t>
      </w:r>
      <w:r>
        <w:rPr>
          <w:rFonts w:hint="eastAsia"/>
        </w:rPr>
        <w:t>9</w:t>
      </w:r>
      <w:r>
        <w:rPr>
          <w:rFonts w:hint="eastAsia"/>
        </w:rPr>
        <w:t>月</w:t>
      </w:r>
      <w:r>
        <w:rPr>
          <w:rFonts w:hint="eastAsia"/>
        </w:rPr>
        <w:t>28</w:t>
      </w:r>
      <w:r>
        <w:rPr>
          <w:rFonts w:hint="eastAsia"/>
        </w:rPr>
        <w:t>日以后加计利息</w:t>
      </w:r>
      <w:r>
        <w:rPr>
          <w:rFonts w:hint="eastAsia"/>
        </w:rPr>
        <w:t>(5.5%</w:t>
      </w:r>
      <w:r>
        <w:rPr>
          <w:rFonts w:hint="eastAsia"/>
        </w:rPr>
        <w:t>的年利率</w:t>
      </w:r>
      <w:r>
        <w:rPr>
          <w:rFonts w:hint="eastAsia"/>
        </w:rPr>
        <w:t>)</w:t>
      </w:r>
      <w:r>
        <w:rPr>
          <w:rFonts w:hint="eastAsia"/>
        </w:rPr>
        <w:t>赎回这些债券，至于债券持有人也有权在</w:t>
      </w:r>
      <w:r>
        <w:rPr>
          <w:rFonts w:hint="eastAsia"/>
        </w:rPr>
        <w:t>1994</w:t>
      </w:r>
      <w:r>
        <w:rPr>
          <w:rFonts w:hint="eastAsia"/>
        </w:rPr>
        <w:t>年与</w:t>
      </w:r>
      <w:r>
        <w:rPr>
          <w:rFonts w:hint="eastAsia"/>
        </w:rPr>
        <w:t>1999</w:t>
      </w:r>
      <w:r>
        <w:rPr>
          <w:rFonts w:hint="eastAsia"/>
        </w:rPr>
        <w:t>年的</w:t>
      </w:r>
      <w:r>
        <w:rPr>
          <w:rFonts w:hint="eastAsia"/>
        </w:rPr>
        <w:t>9</w:t>
      </w:r>
      <w:r>
        <w:rPr>
          <w:rFonts w:hint="eastAsia"/>
        </w:rPr>
        <w:t>月</w:t>
      </w:r>
      <w:r>
        <w:rPr>
          <w:rFonts w:hint="eastAsia"/>
        </w:rPr>
        <w:t>28</w:t>
      </w:r>
      <w:r>
        <w:rPr>
          <w:rFonts w:hint="eastAsia"/>
        </w:rPr>
        <w:t>日要求公司加计利息买回其所持有的债券。</w:t>
      </w:r>
    </w:p>
    <w:p w:rsidR="00FD0B51" w:rsidRDefault="005429E9">
      <w:pPr>
        <w:spacing w:line="360" w:lineRule="auto"/>
        <w:ind w:firstLineChars="202" w:firstLine="424"/>
      </w:pPr>
      <w:r>
        <w:rPr>
          <w:rFonts w:hint="eastAsia"/>
        </w:rPr>
        <w:t>就税负的观点而言，虽然没有马上支付利息，但伯克希尔每年仍可享受</w:t>
      </w:r>
      <w:r>
        <w:rPr>
          <w:rFonts w:hint="eastAsia"/>
        </w:rPr>
        <w:t>5.5%</w:t>
      </w:r>
      <w:r>
        <w:rPr>
          <w:rFonts w:hint="eastAsia"/>
        </w:rPr>
        <w:t>利息支出的所得税扣抵，由于减少了税负支出，所以就现金流量的角度而言，我们每年还有现金净流入，这是一项不错的好处，当然一些不可知的变处，使我们无法确定这次发行真正的资金成本，但不管怎样，应该都低于</w:t>
      </w:r>
      <w:r>
        <w:rPr>
          <w:rFonts w:hint="eastAsia"/>
        </w:rPr>
        <w:t>5.5%</w:t>
      </w:r>
      <w:r>
        <w:rPr>
          <w:rFonts w:hint="eastAsia"/>
        </w:rPr>
        <w:t>，而相对的债券持有人每年还是要支付</w:t>
      </w:r>
      <w:r>
        <w:rPr>
          <w:rFonts w:hint="eastAsia"/>
        </w:rPr>
        <w:t>5.5%</w:t>
      </w:r>
      <w:r>
        <w:rPr>
          <w:rFonts w:hint="eastAsia"/>
        </w:rPr>
        <w:t>的利息所得税，虽然他们根本没有收到任何的现金利息收入。</w:t>
      </w:r>
    </w:p>
    <w:p w:rsidR="00FD0B51" w:rsidRDefault="005429E9">
      <w:pPr>
        <w:spacing w:line="360" w:lineRule="auto"/>
        <w:ind w:firstLineChars="202" w:firstLine="424"/>
      </w:pPr>
      <w:r>
        <w:rPr>
          <w:rFonts w:hint="eastAsia"/>
        </w:rPr>
        <w:t>去年我们与其它公司所发行的类似债券</w:t>
      </w:r>
      <w:r>
        <w:rPr>
          <w:rFonts w:hint="eastAsia"/>
        </w:rPr>
        <w:t>(</w:t>
      </w:r>
      <w:r>
        <w:rPr>
          <w:rFonts w:hint="eastAsia"/>
        </w:rPr>
        <w:t>尤其是</w:t>
      </w:r>
      <w:r>
        <w:rPr>
          <w:rFonts w:hint="eastAsia"/>
        </w:rPr>
        <w:t>Loews</w:t>
      </w:r>
      <w:r>
        <w:rPr>
          <w:rFonts w:hint="eastAsia"/>
        </w:rPr>
        <w:t>与摩托罗拉公司</w:t>
      </w:r>
      <w:r>
        <w:rPr>
          <w:rFonts w:hint="eastAsia"/>
        </w:rPr>
        <w:t>)</w:t>
      </w:r>
      <w:r>
        <w:rPr>
          <w:rFonts w:hint="eastAsia"/>
        </w:rPr>
        <w:t>，与这几年盛行的零息债券有相当大的差异，对于后者，查理跟我一直有相当的意见，后面我会再详加说明，我们认为这些债券隐藏着欺骗行为，对买下他们的投资人有相当不利的影响，不过在谈论这个话题之前，让我们回溯时光到亚当还未引诱夏娃啃下苹果之前的时代。</w:t>
      </w:r>
    </w:p>
    <w:p w:rsidR="00FD0B51" w:rsidRDefault="005429E9">
      <w:pPr>
        <w:spacing w:line="360" w:lineRule="auto"/>
        <w:ind w:firstLineChars="202" w:firstLine="424"/>
      </w:pPr>
      <w:r>
        <w:rPr>
          <w:rFonts w:hint="eastAsia"/>
        </w:rPr>
        <w:t>如果你像我这样的年纪曾在二次世界大战期间第一次买进最有名的</w:t>
      </w:r>
      <w:r>
        <w:rPr>
          <w:rFonts w:hint="eastAsia"/>
        </w:rPr>
        <w:t>E</w:t>
      </w:r>
      <w:r>
        <w:rPr>
          <w:rFonts w:hint="eastAsia"/>
        </w:rPr>
        <w:t>系列美国储蓄零息债券，</w:t>
      </w:r>
      <w:r>
        <w:rPr>
          <w:rFonts w:hint="eastAsia"/>
        </w:rPr>
        <w:t>(</w:t>
      </w:r>
      <w:r>
        <w:rPr>
          <w:rFonts w:hint="eastAsia"/>
        </w:rPr>
        <w:t>这种广为流传的债券几乎每两个家庭最会有人持有</w:t>
      </w:r>
      <w:r>
        <w:rPr>
          <w:rFonts w:hint="eastAsia"/>
        </w:rPr>
        <w:t>)</w:t>
      </w:r>
      <w:r>
        <w:rPr>
          <w:rFonts w:hint="eastAsia"/>
        </w:rPr>
        <w:t>，当然在当时没有人会把它当作是零息债券的一种，因为这名词根本就还未出现，但基本上它就是一种零息债券。</w:t>
      </w:r>
    </w:p>
    <w:p w:rsidR="00FD0B51" w:rsidRDefault="005429E9">
      <w:pPr>
        <w:spacing w:line="360" w:lineRule="auto"/>
        <w:ind w:firstLineChars="202" w:firstLine="424"/>
      </w:pPr>
      <w:r>
        <w:rPr>
          <w:rFonts w:hint="eastAsia"/>
        </w:rPr>
        <w:t>这种债券的面额最小的只有</w:t>
      </w:r>
      <w:r>
        <w:rPr>
          <w:rFonts w:hint="eastAsia"/>
        </w:rPr>
        <w:t>18.75</w:t>
      </w:r>
      <w:r>
        <w:rPr>
          <w:rFonts w:hint="eastAsia"/>
        </w:rPr>
        <w:t>美元，买下</w:t>
      </w:r>
      <w:r>
        <w:rPr>
          <w:rFonts w:hint="eastAsia"/>
        </w:rPr>
        <w:t>10</w:t>
      </w:r>
      <w:r>
        <w:rPr>
          <w:rFonts w:hint="eastAsia"/>
        </w:rPr>
        <w:t>年后美国政府必须偿还</w:t>
      </w:r>
      <w:r>
        <w:rPr>
          <w:rFonts w:hint="eastAsia"/>
        </w:rPr>
        <w:t>25</w:t>
      </w:r>
      <w:r>
        <w:rPr>
          <w:rFonts w:hint="eastAsia"/>
        </w:rPr>
        <w:t>美元，投资人大概可以获得</w:t>
      </w:r>
      <w:r>
        <w:rPr>
          <w:rFonts w:hint="eastAsia"/>
        </w:rPr>
        <w:t>2.9%</w:t>
      </w:r>
      <w:r>
        <w:rPr>
          <w:rFonts w:hint="eastAsia"/>
        </w:rPr>
        <w:t>的年投资报酬率，在当时这是相当不错的一项投资，</w:t>
      </w:r>
      <w:r>
        <w:rPr>
          <w:rFonts w:hint="eastAsia"/>
        </w:rPr>
        <w:t>2.9%</w:t>
      </w:r>
      <w:r>
        <w:rPr>
          <w:rFonts w:hint="eastAsia"/>
        </w:rPr>
        <w:t>的年利率远高于普通的政府债券利率，且持有人不必担心利率波动的风险，而且他可以随时予以变现，利息不会被打折太多。</w:t>
      </w:r>
    </w:p>
    <w:p w:rsidR="00FD0B51" w:rsidRDefault="005429E9">
      <w:pPr>
        <w:spacing w:line="360" w:lineRule="auto"/>
        <w:ind w:firstLineChars="202" w:firstLine="424"/>
      </w:pPr>
      <w:r>
        <w:rPr>
          <w:rFonts w:hint="eastAsia"/>
        </w:rPr>
        <w:t>第二种形式的美国国库零息债券出现在十几年前，也相当的不错，一般的债券有一个很大的问题，那就是虽然它的票面是</w:t>
      </w:r>
      <w:r>
        <w:rPr>
          <w:rFonts w:hint="eastAsia"/>
        </w:rPr>
        <w:t>10%</w:t>
      </w:r>
      <w:r>
        <w:rPr>
          <w:rFonts w:hint="eastAsia"/>
        </w:rPr>
        <w:t>，但持有人却不一定能够保证就能得到</w:t>
      </w:r>
      <w:r>
        <w:rPr>
          <w:rFonts w:hint="eastAsia"/>
        </w:rPr>
        <w:t>10%</w:t>
      </w:r>
      <w:r>
        <w:rPr>
          <w:rFonts w:hint="eastAsia"/>
        </w:rPr>
        <w:t>的报酬率，因为要能获得</w:t>
      </w:r>
      <w:r>
        <w:rPr>
          <w:rFonts w:hint="eastAsia"/>
        </w:rPr>
        <w:t>10%</w:t>
      </w:r>
      <w:r>
        <w:rPr>
          <w:rFonts w:hint="eastAsia"/>
        </w:rPr>
        <w:t>的话就必须所收到的</w:t>
      </w:r>
      <w:r>
        <w:rPr>
          <w:rFonts w:hint="eastAsia"/>
        </w:rPr>
        <w:t>10%</w:t>
      </w:r>
      <w:r>
        <w:rPr>
          <w:rFonts w:hint="eastAsia"/>
        </w:rPr>
        <w:t>利息收入也能再运用投资也能得到</w:t>
      </w:r>
      <w:r>
        <w:rPr>
          <w:rFonts w:hint="eastAsia"/>
        </w:rPr>
        <w:t>10%</w:t>
      </w:r>
      <w:r>
        <w:rPr>
          <w:rFonts w:hint="eastAsia"/>
        </w:rPr>
        <w:t>以上才行，若是所得的利息之后只能得到</w:t>
      </w:r>
      <w:r>
        <w:rPr>
          <w:rFonts w:hint="eastAsia"/>
        </w:rPr>
        <w:t>6%</w:t>
      </w:r>
      <w:r>
        <w:rPr>
          <w:rFonts w:hint="eastAsia"/>
        </w:rPr>
        <w:t>或</w:t>
      </w:r>
      <w:r>
        <w:rPr>
          <w:rFonts w:hint="eastAsia"/>
        </w:rPr>
        <w:t>7%</w:t>
      </w:r>
      <w:r>
        <w:rPr>
          <w:rFonts w:hint="eastAsia"/>
        </w:rPr>
        <w:t>的报酬，则最后结算的报酬率可能没有办法达到</w:t>
      </w:r>
      <w:r>
        <w:rPr>
          <w:rFonts w:hint="eastAsia"/>
        </w:rPr>
        <w:t>10%</w:t>
      </w:r>
      <w:r>
        <w:rPr>
          <w:rFonts w:hint="eastAsia"/>
        </w:rPr>
        <w:t>的预定利率，这对于退休基金或是其它具有长期负债的投资者来说，再投资所可能遇到的风险可能是一个很严重的问题，储蓄债券则可以解决这样的问题，只可惜它只能发行给个人而且面额都不大，对于大买家来说，它们需要的是类似这种储蓄债券的替代品。</w:t>
      </w:r>
    </w:p>
    <w:p w:rsidR="00FD0B51" w:rsidRDefault="005429E9">
      <w:pPr>
        <w:spacing w:line="360" w:lineRule="auto"/>
        <w:ind w:firstLineChars="202" w:firstLine="424"/>
      </w:pPr>
      <w:r>
        <w:rPr>
          <w:rFonts w:hint="eastAsia"/>
        </w:rPr>
        <w:t>这时创意十足的银行家就适时出现了，</w:t>
      </w:r>
      <w:r>
        <w:rPr>
          <w:rFonts w:hint="eastAsia"/>
        </w:rPr>
        <w:t>(</w:t>
      </w:r>
      <w:r>
        <w:rPr>
          <w:rFonts w:hint="eastAsia"/>
        </w:rPr>
        <w:t>我很高兴的向各位报告那就是所罗门兄弟公司</w:t>
      </w:r>
      <w:r>
        <w:rPr>
          <w:rFonts w:hint="eastAsia"/>
        </w:rPr>
        <w:t>)</w:t>
      </w:r>
      <w:r>
        <w:rPr>
          <w:rFonts w:hint="eastAsia"/>
        </w:rPr>
        <w:t>，它们从标准的政府债券中，分拆出大家所想要的零息债券，每一张债券都跟储蓄债券一样，在未来的某一天到期后可以拿回完整的一笔钱，举例来说如果你可以将</w:t>
      </w:r>
      <w:r>
        <w:rPr>
          <w:rFonts w:hint="eastAsia"/>
        </w:rPr>
        <w:t>20</w:t>
      </w:r>
      <w:r>
        <w:rPr>
          <w:rFonts w:hint="eastAsia"/>
        </w:rPr>
        <w:t>年期每半年付息的债券，分拆成</w:t>
      </w:r>
      <w:r>
        <w:rPr>
          <w:rFonts w:hint="eastAsia"/>
        </w:rPr>
        <w:t>40</w:t>
      </w:r>
      <w:r>
        <w:rPr>
          <w:rFonts w:hint="eastAsia"/>
        </w:rPr>
        <w:t>张到期日分别为半年到</w:t>
      </w:r>
      <w:r>
        <w:rPr>
          <w:rFonts w:hint="eastAsia"/>
        </w:rPr>
        <w:t>20</w:t>
      </w:r>
      <w:r>
        <w:rPr>
          <w:rFonts w:hint="eastAsia"/>
        </w:rPr>
        <w:t>年不等的零息债券，之后再将到期日相</w:t>
      </w:r>
      <w:r>
        <w:rPr>
          <w:rFonts w:hint="eastAsia"/>
        </w:rPr>
        <w:lastRenderedPageBreak/>
        <w:t>同的债券并起来对外出售，假设现行的殖利率为</w:t>
      </w:r>
      <w:r>
        <w:rPr>
          <w:rFonts w:hint="eastAsia"/>
        </w:rPr>
        <w:t>10%</w:t>
      </w:r>
      <w:r>
        <w:rPr>
          <w:rFonts w:hint="eastAsia"/>
        </w:rPr>
        <w:t>，半年期的价格大概是</w:t>
      </w:r>
      <w:r>
        <w:rPr>
          <w:rFonts w:hint="eastAsia"/>
        </w:rPr>
        <w:t>95.24%</w:t>
      </w:r>
      <w:r>
        <w:rPr>
          <w:rFonts w:hint="eastAsia"/>
        </w:rPr>
        <w:t>，</w:t>
      </w:r>
      <w:r>
        <w:rPr>
          <w:rFonts w:hint="eastAsia"/>
        </w:rPr>
        <w:t>20</w:t>
      </w:r>
      <w:r>
        <w:rPr>
          <w:rFonts w:hint="eastAsia"/>
        </w:rPr>
        <w:t>年期的则只有</w:t>
      </w:r>
      <w:r>
        <w:rPr>
          <w:rFonts w:hint="eastAsia"/>
        </w:rPr>
        <w:t>14.20%</w:t>
      </w:r>
      <w:r>
        <w:rPr>
          <w:rFonts w:hint="eastAsia"/>
        </w:rPr>
        <w:t>，如此一来所有购买这种债券的投资者就可以明确的确保它可以获得的报酬率，分拆债券这几年因符合长期的退休基金与个人的</w:t>
      </w:r>
      <w:r>
        <w:rPr>
          <w:rFonts w:hint="eastAsia"/>
        </w:rPr>
        <w:t>IRA</w:t>
      </w:r>
      <w:r>
        <w:rPr>
          <w:rFonts w:hint="eastAsia"/>
        </w:rPr>
        <w:t>帐户投资者需求，广受欢迎而大量流行。</w:t>
      </w:r>
    </w:p>
    <w:p w:rsidR="00FD0B51" w:rsidRDefault="005429E9">
      <w:pPr>
        <w:spacing w:line="360" w:lineRule="auto"/>
        <w:ind w:firstLineChars="202" w:firstLine="424"/>
      </w:pPr>
      <w:r>
        <w:rPr>
          <w:rFonts w:hint="eastAsia"/>
        </w:rPr>
        <w:t>但就像是华尔街经常会发生的，不管什幺好东西到最后都会变质，最近几年来零息债券</w:t>
      </w:r>
      <w:r>
        <w:rPr>
          <w:rFonts w:hint="eastAsia"/>
        </w:rPr>
        <w:t>(</w:t>
      </w:r>
      <w:r>
        <w:rPr>
          <w:rFonts w:hint="eastAsia"/>
        </w:rPr>
        <w:t>以及功能类似的</w:t>
      </w:r>
      <w:r>
        <w:rPr>
          <w:rFonts w:hint="eastAsia"/>
        </w:rPr>
        <w:t>pay-in-kind</w:t>
      </w:r>
      <w:r>
        <w:rPr>
          <w:rFonts w:hint="eastAsia"/>
        </w:rPr>
        <w:t>债券，只发放</w:t>
      </w:r>
      <w:r>
        <w:rPr>
          <w:rFonts w:hint="eastAsia"/>
        </w:rPr>
        <w:t>PIK</w:t>
      </w:r>
      <w:r>
        <w:rPr>
          <w:rFonts w:hint="eastAsia"/>
        </w:rPr>
        <w:t>债券取代现金</w:t>
      </w:r>
      <w:r>
        <w:rPr>
          <w:rFonts w:hint="eastAsia"/>
        </w:rPr>
        <w:t>)</w:t>
      </w:r>
      <w:r>
        <w:rPr>
          <w:rFonts w:hint="eastAsia"/>
        </w:rPr>
        <w:t>，有一大部份是垃圾债券等级，对这些发行公司来说，零息债券有一个很大的好处，因为在发行后直到到期日前根本就不必付出任何资金所以根本就不有无法偿付的情况，事实上，</w:t>
      </w:r>
      <w:r>
        <w:rPr>
          <w:rFonts w:hint="eastAsia"/>
        </w:rPr>
        <w:t>LDC</w:t>
      </w:r>
      <w:r>
        <w:rPr>
          <w:rFonts w:hint="eastAsia"/>
        </w:rPr>
        <w:t>政府在</w:t>
      </w:r>
      <w:r>
        <w:rPr>
          <w:rFonts w:hint="eastAsia"/>
        </w:rPr>
        <w:t>1970</w:t>
      </w:r>
      <w:r>
        <w:rPr>
          <w:rFonts w:hint="eastAsia"/>
        </w:rPr>
        <w:t>年后除了长期零息债券之外就没有发行过其它债券，所以就一个债务人来说，它们到现在还拥有完美无暇的记录。</w:t>
      </w:r>
    </w:p>
    <w:p w:rsidR="00FD0B51" w:rsidRDefault="005429E9">
      <w:pPr>
        <w:spacing w:line="360" w:lineRule="auto"/>
        <w:ind w:firstLineChars="202" w:firstLine="424"/>
      </w:pPr>
      <w:r>
        <w:rPr>
          <w:rFonts w:hint="eastAsia"/>
        </w:rPr>
        <w:t>这原则实在是管用，你大可以正经八百的说你一定不会还不出钱，原因是因为你有好长一段时间可以不必支付一毛钱，直到支持者与投资银行家再发明出更刺激的融资方式之前，不过债权人也要花好长一段时间才能支持这种做法，当融资购并热开始风行的几年之前，投资者只能借到一点钱，因为债权人会保守地估计其未来的现金流量，亦即营业收益加计折旧与摊销再扣除资本支出，必须要能够确保未来的利息支出与本金的支付。</w:t>
      </w:r>
    </w:p>
    <w:p w:rsidR="00FD0B51" w:rsidRDefault="005429E9">
      <w:pPr>
        <w:spacing w:line="360" w:lineRule="auto"/>
        <w:ind w:firstLineChars="202" w:firstLine="424"/>
      </w:pPr>
      <w:r>
        <w:rPr>
          <w:rFonts w:hint="eastAsia"/>
        </w:rPr>
        <w:t>之后随着肾上腺素升高，买价持续飙高使得所有的预估现金流量都必须被分配用来支付利息，至于本金的部份根本就不在预计偿付范围之内，接着贷款者对于本金偿还的态度就变得像乱世佳人中的郝思佳一样，</w:t>
      </w:r>
      <w:r>
        <w:rPr>
          <w:rFonts w:hint="eastAsia"/>
        </w:rPr>
        <w:t xml:space="preserve"> </w:t>
      </w:r>
      <w:r>
        <w:rPr>
          <w:rFonts w:hint="eastAsia"/>
        </w:rPr>
        <w:t>“管他的，明天再说吧！”，而更离谱的是偏偏就有借钱者愿意吃这一套，那就是专门买垃圾债券的投资者，债务从此以后只要再融资即可，根本就不用考虑要偿还，这种心态的转变在纽约客卡通中描写的罪贴切，一个贷款人痛哭零涕地握着银行员的手说到，</w:t>
      </w:r>
      <w:r>
        <w:rPr>
          <w:rFonts w:hint="eastAsia"/>
        </w:rPr>
        <w:t xml:space="preserve"> </w:t>
      </w:r>
      <w:r>
        <w:rPr>
          <w:rFonts w:hint="eastAsia"/>
        </w:rPr>
        <w:t>“我实在不知道该如何”偿还”你对我的恩情。”</w:t>
      </w:r>
    </w:p>
    <w:p w:rsidR="00FD0B51" w:rsidRDefault="005429E9">
      <w:pPr>
        <w:spacing w:line="360" w:lineRule="auto"/>
        <w:ind w:firstLineChars="202" w:firstLine="424"/>
      </w:pPr>
      <w:r>
        <w:rPr>
          <w:rFonts w:hint="eastAsia"/>
        </w:rPr>
        <w:t>很快的其它借款人又找到更新、更宽松的约束方式，为了拐骗金主借钱来从事更离谱的交易，这群人又引进了一个新名词叫做扣除折旧、利息与税负前的盈余</w:t>
      </w:r>
      <w:r>
        <w:rPr>
          <w:rFonts w:hint="eastAsia"/>
        </w:rPr>
        <w:t>EBDIT</w:t>
      </w:r>
      <w:r>
        <w:rPr>
          <w:rFonts w:hint="eastAsia"/>
        </w:rPr>
        <w:t>，来衡量一家公司偿债的能力，利用这种较低的标准，借款人故意忽略了折旧也是一种费用，虽然它不会马上有现金的支出。</w:t>
      </w:r>
    </w:p>
    <w:p w:rsidR="00FD0B51" w:rsidRDefault="005429E9">
      <w:pPr>
        <w:spacing w:line="360" w:lineRule="auto"/>
        <w:ind w:firstLineChars="202" w:firstLine="424"/>
      </w:pPr>
      <w:r>
        <w:rPr>
          <w:rFonts w:hint="eastAsia"/>
        </w:rPr>
        <w:t>这样的态度摆明了就是掩耳盗铃，</w:t>
      </w:r>
      <w:r>
        <w:rPr>
          <w:rFonts w:hint="eastAsia"/>
        </w:rPr>
        <w:t>95%</w:t>
      </w:r>
      <w:r>
        <w:rPr>
          <w:rFonts w:hint="eastAsia"/>
        </w:rPr>
        <w:t>的美国企业，长期而言其资本支出大概与平时提列的累积折旧费用相当，所花的每一分钱都与日常的劳工薪资或水电成本一样实在，即使是中学的中辍生也知道养一台车子不只是要负担利息与日常油钱保养费用而已，还必须精确地考量到每月实际摊销的折旧，若是他跑到银行摆出</w:t>
      </w:r>
      <w:r>
        <w:rPr>
          <w:rFonts w:hint="eastAsia"/>
        </w:rPr>
        <w:t>EBDIT</w:t>
      </w:r>
      <w:r>
        <w:rPr>
          <w:rFonts w:hint="eastAsia"/>
        </w:rPr>
        <w:t>这一套说法，保证一下子就会被轰出来。</w:t>
      </w:r>
    </w:p>
    <w:p w:rsidR="00FD0B51" w:rsidRDefault="005429E9">
      <w:pPr>
        <w:spacing w:line="360" w:lineRule="auto"/>
        <w:ind w:firstLineChars="202" w:firstLine="424"/>
      </w:pPr>
      <w:r>
        <w:rPr>
          <w:rFonts w:hint="eastAsia"/>
        </w:rPr>
        <w:lastRenderedPageBreak/>
        <w:t>在企业资本支出当然可以暂时不去考虑，就像是一个人可以一天或甚至一个礼拜不吃东西，但若是这种情况便做是一种坏习惯的话，身体很快就会发生不适的状况，甚至有死亡的危险，更甚者，有一餐没一餐的做法比起稳定的进食习惯，更可能使得一个健康的人身体机能变差，不管是人体或是企业都是如此，身为一个生意人，查理跟我对于竞争对手可能没有资金进行资本支出来感到欣喜。</w:t>
      </w:r>
    </w:p>
    <w:p w:rsidR="00FD0B51" w:rsidRDefault="005429E9">
      <w:pPr>
        <w:spacing w:line="360" w:lineRule="auto"/>
        <w:ind w:firstLineChars="202" w:firstLine="424"/>
      </w:pPr>
      <w:r>
        <w:rPr>
          <w:rFonts w:hint="eastAsia"/>
        </w:rPr>
        <w:t>或许你会认为排除一项主要的费用诸如折旧等使得原本一桩很烂的交易变成不错的交易，是华尔街聪明才智极致的表现，，那你可能是完全没有注意到华尔街过去几年的发展，支持者必须再找到一个更有看头的做法，来合理解释价格更离谱的购并案，不然的话，他们就必须冒犯最严重的天条</w:t>
      </w:r>
      <w:r>
        <w:rPr>
          <w:rFonts w:hint="eastAsia"/>
        </w:rPr>
        <w:t>-</w:t>
      </w:r>
      <w:r>
        <w:rPr>
          <w:rFonts w:hint="eastAsia"/>
        </w:rPr>
        <w:t>被其它更有”创意”的支持者把生意抢走。</w:t>
      </w:r>
    </w:p>
    <w:p w:rsidR="00FD0B51" w:rsidRDefault="005429E9">
      <w:pPr>
        <w:spacing w:line="360" w:lineRule="auto"/>
        <w:ind w:firstLineChars="202" w:firstLine="424"/>
      </w:pPr>
      <w:r>
        <w:rPr>
          <w:rFonts w:hint="eastAsia"/>
        </w:rPr>
        <w:t>所以穿过外面的那道玻璃，支持者与其投资银行宣称</w:t>
      </w:r>
      <w:r>
        <w:rPr>
          <w:rFonts w:hint="eastAsia"/>
        </w:rPr>
        <w:t>EBDIT</w:t>
      </w:r>
      <w:r>
        <w:rPr>
          <w:rFonts w:hint="eastAsia"/>
        </w:rPr>
        <w:t>应该可以只跟要付的利息做比较就好，意思是说在评估一项投资案的时候，那些记帐不须马上支付的利息根本就可以不必纳入考量，这样的方式不但是把折旧丢到没人注意的角落边，还将大部分的利息费用用同样的方式对待，可耻的是，许多专业投资银行家竟然昧着良心附和，反正只要确定这是客户而不是他们自己的钱就好，</w:t>
      </w:r>
      <w:r>
        <w:rPr>
          <w:rFonts w:hint="eastAsia"/>
        </w:rPr>
        <w:t>(</w:t>
      </w:r>
      <w:r>
        <w:rPr>
          <w:rFonts w:hint="eastAsia"/>
        </w:rPr>
        <w:t>称呼这群人为专业人士实在是太恭维他们了，他们应该被归类为抬轿者</w:t>
      </w:r>
      <w:r>
        <w:rPr>
          <w:rFonts w:hint="eastAsia"/>
        </w:rPr>
        <w:t>)</w:t>
      </w:r>
      <w:r>
        <w:rPr>
          <w:rFonts w:hint="eastAsia"/>
        </w:rPr>
        <w:t>。</w:t>
      </w:r>
    </w:p>
    <w:p w:rsidR="00FD0B51" w:rsidRDefault="005429E9">
      <w:pPr>
        <w:spacing w:line="360" w:lineRule="auto"/>
        <w:ind w:firstLineChars="202" w:firstLine="424"/>
      </w:pPr>
      <w:r>
        <w:rPr>
          <w:rFonts w:hint="eastAsia"/>
        </w:rPr>
        <w:t>在这种新的标准之下，一家公司假设税前有</w:t>
      </w:r>
      <w:r>
        <w:rPr>
          <w:rFonts w:hint="eastAsia"/>
        </w:rPr>
        <w:t>1</w:t>
      </w:r>
      <w:r>
        <w:rPr>
          <w:rFonts w:hint="eastAsia"/>
        </w:rPr>
        <w:t>亿美元的获利，同时最近一年有</w:t>
      </w:r>
      <w:r>
        <w:rPr>
          <w:rFonts w:hint="eastAsia"/>
        </w:rPr>
        <w:t>9</w:t>
      </w:r>
      <w:r>
        <w:rPr>
          <w:rFonts w:hint="eastAsia"/>
        </w:rPr>
        <w:t>千万的利息支出，大可以运用零息债券或是</w:t>
      </w:r>
      <w:r>
        <w:rPr>
          <w:rFonts w:hint="eastAsia"/>
        </w:rPr>
        <w:t>PIK</w:t>
      </w:r>
      <w:r>
        <w:rPr>
          <w:rFonts w:hint="eastAsia"/>
        </w:rPr>
        <w:t>债券来额外负担</w:t>
      </w:r>
      <w:r>
        <w:rPr>
          <w:rFonts w:hint="eastAsia"/>
        </w:rPr>
        <w:t>6</w:t>
      </w:r>
      <w:r>
        <w:rPr>
          <w:rFonts w:hint="eastAsia"/>
        </w:rPr>
        <w:t>千万只要记帐却不须马上支付利息与本金，而这种债券的利率通常非常高，到了第二年，公司可能要承担</w:t>
      </w:r>
      <w:r>
        <w:rPr>
          <w:rFonts w:hint="eastAsia"/>
        </w:rPr>
        <w:t>9</w:t>
      </w:r>
      <w:r>
        <w:rPr>
          <w:rFonts w:hint="eastAsia"/>
        </w:rPr>
        <w:t>千万的付现息与</w:t>
      </w:r>
      <w:r>
        <w:rPr>
          <w:rFonts w:hint="eastAsia"/>
        </w:rPr>
        <w:t>6,900</w:t>
      </w:r>
      <w:r>
        <w:rPr>
          <w:rFonts w:hint="eastAsia"/>
        </w:rPr>
        <w:t>万的记帐息，之后随着复利记帐息持续增加，而这种高利率的融资计划，在刚开始几年还能获得有效控制，但不久之后就变成所有大型投资银行必备推荐给客户的标准融资工具。</w:t>
      </w:r>
    </w:p>
    <w:p w:rsidR="00FD0B51" w:rsidRDefault="005429E9">
      <w:pPr>
        <w:spacing w:line="360" w:lineRule="auto"/>
        <w:ind w:firstLineChars="202" w:firstLine="424"/>
      </w:pPr>
      <w:r>
        <w:rPr>
          <w:rFonts w:hint="eastAsia"/>
        </w:rPr>
        <w:t>当他们推出这样的新案子时，投资银行展现他们幽默的一面，他们将损益表与资产负债表的预估展延为五年或甚至更长的一段期间，虽然在几个月之前，他们可能连这家公司的名字都没听过，我想如果你那天碰到这种预估表，我建议你可以参与这样的游戏：跟这位投资银行家要一份他们自己公司的过去几年的年度预算，然后跟他们实际的结果必较一下，你就知道是什幺回事了。</w:t>
      </w:r>
    </w:p>
    <w:p w:rsidR="00FD0B51" w:rsidRDefault="005429E9">
      <w:pPr>
        <w:spacing w:line="360" w:lineRule="auto"/>
        <w:ind w:firstLineChars="202" w:firstLine="424"/>
      </w:pPr>
      <w:r>
        <w:rPr>
          <w:rFonts w:hint="eastAsia"/>
        </w:rPr>
        <w:t>许久以前</w:t>
      </w:r>
      <w:r>
        <w:rPr>
          <w:rFonts w:hint="eastAsia"/>
        </w:rPr>
        <w:t>Ken Galbraith</w:t>
      </w:r>
      <w:r>
        <w:rPr>
          <w:rFonts w:hint="eastAsia"/>
        </w:rPr>
        <w:t>在他的名著</w:t>
      </w:r>
      <w:r>
        <w:rPr>
          <w:rFonts w:hint="eastAsia"/>
        </w:rPr>
        <w:t xml:space="preserve"> </w:t>
      </w:r>
      <w:r>
        <w:rPr>
          <w:rFonts w:hint="eastAsia"/>
        </w:rPr>
        <w:t>“大恐慌”中，发明了一个新的经济名词</w:t>
      </w:r>
      <w:r>
        <w:rPr>
          <w:rFonts w:hint="eastAsia"/>
        </w:rPr>
        <w:t>-Bezzle</w:t>
      </w:r>
      <w:r>
        <w:rPr>
          <w:rFonts w:hint="eastAsia"/>
        </w:rPr>
        <w:t>，用来代表现有未被发现的贪污舞弊，这种财经现象有一个很奇特的特质，那就是贪污舞弊者因为贪污舞弊而发大财，但问题是受害者却一点也没有被剥夺变穷的感觉。</w:t>
      </w:r>
    </w:p>
    <w:p w:rsidR="00FD0B51" w:rsidRDefault="005429E9">
      <w:pPr>
        <w:spacing w:line="360" w:lineRule="auto"/>
        <w:ind w:firstLineChars="202" w:firstLine="424"/>
      </w:pPr>
      <w:r>
        <w:rPr>
          <w:rFonts w:hint="eastAsia"/>
        </w:rPr>
        <w:t>Galbraith</w:t>
      </w:r>
      <w:r>
        <w:rPr>
          <w:rFonts w:hint="eastAsia"/>
        </w:rPr>
        <w:t>教授真知卓见地点出大家应该把这个数字统计一下，加进国民财富当中，从而</w:t>
      </w:r>
      <w:r>
        <w:rPr>
          <w:rFonts w:hint="eastAsia"/>
        </w:rPr>
        <w:lastRenderedPageBreak/>
        <w:t>我们可以知道心理上的国民财富为多少，理论上一个社会若想要觉得自己经济繁荣发展就应该多多鼓励人民去贪污舞弊，并试着不要去揭发它，透过这种方式，一个国家的财富可以大幅地增长，虽然实际上它什幺有生产力的事都没做。</w:t>
      </w:r>
    </w:p>
    <w:p w:rsidR="00FD0B51" w:rsidRDefault="005429E9">
      <w:pPr>
        <w:spacing w:line="360" w:lineRule="auto"/>
        <w:ind w:firstLineChars="202" w:firstLine="424"/>
      </w:pPr>
      <w:r>
        <w:rPr>
          <w:rFonts w:hint="eastAsia"/>
        </w:rPr>
        <w:t>但是这种不合理的贪污舞弊，在现实社会中却被零息债券给比了下去，利用这些”</w:t>
      </w:r>
      <w:r>
        <w:rPr>
          <w:rFonts w:hint="eastAsia"/>
        </w:rPr>
        <w:t xml:space="preserve"> </w:t>
      </w:r>
      <w:r>
        <w:rPr>
          <w:rFonts w:hint="eastAsia"/>
        </w:rPr>
        <w:t>零”一家公司可以大大方方靠着这纸签约，利用借款享受所带来的收入，但另外一方面却不知承担支付支出的痛苦，以我们先前提到的例子，一家每年可以赚</w:t>
      </w:r>
      <w:r>
        <w:rPr>
          <w:rFonts w:hint="eastAsia"/>
        </w:rPr>
        <w:t>1</w:t>
      </w:r>
      <w:r>
        <w:rPr>
          <w:rFonts w:hint="eastAsia"/>
        </w:rPr>
        <w:t>亿美元的公司，利用这种方法，在债券投资人的面前，却可以把膨胀到</w:t>
      </w:r>
      <w:r>
        <w:rPr>
          <w:rFonts w:hint="eastAsia"/>
        </w:rPr>
        <w:t>1</w:t>
      </w:r>
      <w:r>
        <w:rPr>
          <w:rFonts w:hint="eastAsia"/>
        </w:rPr>
        <w:t>亿</w:t>
      </w:r>
      <w:r>
        <w:rPr>
          <w:rFonts w:hint="eastAsia"/>
        </w:rPr>
        <w:t>5,000</w:t>
      </w:r>
      <w:r>
        <w:rPr>
          <w:rFonts w:hint="eastAsia"/>
        </w:rPr>
        <w:t>万美元，只要投资人愿意充当彼得潘，不断地说</w:t>
      </w:r>
      <w:r>
        <w:rPr>
          <w:rFonts w:hint="eastAsia"/>
        </w:rPr>
        <w:t xml:space="preserve"> </w:t>
      </w:r>
      <w:r>
        <w:rPr>
          <w:rFonts w:hint="eastAsia"/>
        </w:rPr>
        <w:t>“我相信你”，只要你愿意零息债券所创造的收入是没有上限的。</w:t>
      </w:r>
    </w:p>
    <w:p w:rsidR="00FD0B51" w:rsidRDefault="005429E9">
      <w:pPr>
        <w:spacing w:line="360" w:lineRule="auto"/>
        <w:ind w:firstLineChars="202" w:firstLine="424"/>
      </w:pPr>
      <w:r>
        <w:rPr>
          <w:rFonts w:hint="eastAsia"/>
        </w:rPr>
        <w:t>华尔街以热情拥抱这项新的发明，后知后觉的人可能就准备等着卷铺盖走路，终于在这里大家找到一个可以不必理会公司实际获利能力的融资方法，结果很明显，当然就会有更多的生意上门，离谱的价格一定有卖家愿意出，就像</w:t>
      </w:r>
      <w:r>
        <w:rPr>
          <w:rFonts w:hint="eastAsia"/>
        </w:rPr>
        <w:t>Jesse Unruh</w:t>
      </w:r>
      <w:r>
        <w:rPr>
          <w:rFonts w:hint="eastAsia"/>
        </w:rPr>
        <w:t>可能会说的一句话，交易就像是金融世界的母奶。</w:t>
      </w:r>
    </w:p>
    <w:p w:rsidR="00FD0B51" w:rsidRDefault="005429E9">
      <w:pPr>
        <w:spacing w:line="360" w:lineRule="auto"/>
        <w:ind w:firstLineChars="202" w:firstLine="424"/>
      </w:pPr>
      <w:r>
        <w:rPr>
          <w:rFonts w:hint="eastAsia"/>
        </w:rPr>
        <w:t>此外零息与</w:t>
      </w:r>
      <w:r>
        <w:rPr>
          <w:rFonts w:hint="eastAsia"/>
        </w:rPr>
        <w:t>PIK</w:t>
      </w:r>
      <w:r>
        <w:rPr>
          <w:rFonts w:hint="eastAsia"/>
        </w:rPr>
        <w:t>债券还有一项特点使得支持者与银行家更愿意推行，就是东窗事发的时间可以再延长，这点可是相当的重要，如果交易所衍生的后果要很长一段时间才会浮现，那幺支持者就可以在这段期间做更多的交易，从中赚取更多的手续费，直到事件东窗事发之前。</w:t>
      </w:r>
    </w:p>
    <w:p w:rsidR="00FD0B51" w:rsidRDefault="005429E9">
      <w:pPr>
        <w:spacing w:line="360" w:lineRule="auto"/>
        <w:ind w:firstLineChars="202" w:firstLine="424"/>
      </w:pPr>
      <w:r>
        <w:rPr>
          <w:rFonts w:hint="eastAsia"/>
        </w:rPr>
        <w:t>不过到最后，炼金术，不管是冶金的或是财务上的，终究是会落空，一个烂公司不可能只靠着会计或财务技巧而摇身一变成为好公司，那个宣称会炼金术的财务专业人士或许会发大财，但他靠的却是容易上当的投资人而不是企业经营。</w:t>
      </w:r>
    </w:p>
    <w:p w:rsidR="00FD0B51" w:rsidRDefault="005429E9">
      <w:pPr>
        <w:spacing w:line="360" w:lineRule="auto"/>
        <w:ind w:firstLineChars="202" w:firstLine="424"/>
      </w:pPr>
      <w:r>
        <w:rPr>
          <w:rFonts w:hint="eastAsia"/>
        </w:rPr>
        <w:t>不过这些债券有多少缺点，但我们却必须承认许多零息与</w:t>
      </w:r>
      <w:r>
        <w:rPr>
          <w:rFonts w:hint="eastAsia"/>
        </w:rPr>
        <w:t>PIK</w:t>
      </w:r>
      <w:r>
        <w:rPr>
          <w:rFonts w:hint="eastAsia"/>
        </w:rPr>
        <w:t>债券应该不会还不出钱来，事实上我们自己也投资了一些，而且若是债券市场情况再变差一点，我们可能还会买的更多，</w:t>
      </w:r>
      <w:r>
        <w:rPr>
          <w:rFonts w:hint="eastAsia"/>
        </w:rPr>
        <w:t>(</w:t>
      </w:r>
      <w:r>
        <w:rPr>
          <w:rFonts w:hint="eastAsia"/>
        </w:rPr>
        <w:t>当然我们从来就不会考虑去买那些新发行债信又差的垃圾债券</w:t>
      </w:r>
      <w:r>
        <w:rPr>
          <w:rFonts w:hint="eastAsia"/>
        </w:rPr>
        <w:t>)</w:t>
      </w:r>
      <w:r>
        <w:rPr>
          <w:rFonts w:hint="eastAsia"/>
        </w:rPr>
        <w:t>，就本质而言，没有一项财务工具是不对的，只是有一些含有相当高程度的可能伤害在里面。</w:t>
      </w:r>
    </w:p>
    <w:p w:rsidR="00FD0B51" w:rsidRDefault="005429E9">
      <w:pPr>
        <w:spacing w:line="360" w:lineRule="auto"/>
        <w:ind w:firstLineChars="202" w:firstLine="424"/>
      </w:pPr>
      <w:r>
        <w:rPr>
          <w:rFonts w:hint="eastAsia"/>
        </w:rPr>
        <w:t>所有的罪过应该归咎于债券发行者没有办法在现在就立即支付利息，我们的建议是当任何投资银行家在开始提到</w:t>
      </w:r>
      <w:r>
        <w:rPr>
          <w:rFonts w:hint="eastAsia"/>
        </w:rPr>
        <w:t>EBDIT</w:t>
      </w:r>
      <w:r>
        <w:rPr>
          <w:rFonts w:hint="eastAsia"/>
        </w:rPr>
        <w:t>之前，或是任何人在对你提议一项可以不必支付任何利息的金融工具时，为了你自己的现金流量着想，赶快把你的荷包看紧，换个角度建议这些推销者是否也能接受等这些零息债券真正偿还本金之后，再缴交手续费，看看这些人的热情还能支撑多久。</w:t>
      </w:r>
    </w:p>
    <w:p w:rsidR="00FD0B51" w:rsidRDefault="005429E9">
      <w:pPr>
        <w:spacing w:line="360" w:lineRule="auto"/>
        <w:ind w:firstLineChars="202" w:firstLine="424"/>
      </w:pPr>
      <w:r>
        <w:rPr>
          <w:rFonts w:hint="eastAsia"/>
        </w:rPr>
        <w:t>我们对于这些投资银行家的批判或许是激烈了一点，但查理跟我以我们这种无可救药的保守作风，相信他们确实应该要做好把关的工作，保护投资人免于这些推销者过度的引诱，</w:t>
      </w:r>
      <w:r>
        <w:rPr>
          <w:rFonts w:hint="eastAsia"/>
        </w:rPr>
        <w:lastRenderedPageBreak/>
        <w:t>因为推销者对于佣金的饥渴就像是酗酒者对于酒精的沉溺一样，最低限度，投资银行家也要肩负起吧台调酒师的角色，必要的时候，就算少赚一杯酒钱，也要劝客户少喝一点，不幸的是最近几年来，许多大型的投资银行都认为这样的基本道德规范是一项很严重的限制，因为其它很多大胆的业者，可以更自由的大行其道。</w:t>
      </w:r>
    </w:p>
    <w:p w:rsidR="00FD0B51" w:rsidRDefault="005429E9">
      <w:pPr>
        <w:spacing w:line="360" w:lineRule="auto"/>
        <w:ind w:firstLineChars="202" w:firstLine="424"/>
      </w:pPr>
      <w:r>
        <w:rPr>
          <w:rFonts w:hint="eastAsia"/>
        </w:rPr>
        <w:t>最后还有一个令人不平的附带说明，零息债券的代价并不只由直接参与者自己承担而已，一些储贷机构由于是这些垃圾债券的大买家，利用由联邦政府所保险的人民储蓄存款来投资，为了尽量美化帐面盈余数字，这些单位将这些即使还没有收到的超高利息收入全部认列，许多储贷机构现在却因此面临严重的问题，若是他们那些债信不佳的债务人付出本金，当然状况就可以顺利解决，但问题是通常他们都付不出本金，到最后还是必须由整体纳税义务人来买单，套句</w:t>
      </w:r>
      <w:r>
        <w:rPr>
          <w:rFonts w:hint="eastAsia"/>
        </w:rPr>
        <w:t>Jackie Mason</w:t>
      </w:r>
      <w:r>
        <w:rPr>
          <w:rFonts w:hint="eastAsia"/>
        </w:rPr>
        <w:t>的话，应该是由这些储贷机构的经理人来戴区棍球面罩。</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86" w:name="_Toc431641909"/>
      <w:r>
        <w:rPr>
          <w:rFonts w:eastAsia="黑体" w:hint="eastAsia"/>
          <w:kern w:val="30"/>
          <w:sz w:val="28"/>
        </w:rPr>
        <w:t>头</w:t>
      </w:r>
      <w:r>
        <w:rPr>
          <w:rFonts w:eastAsia="黑体" w:hint="eastAsia"/>
          <w:kern w:val="30"/>
          <w:sz w:val="28"/>
        </w:rPr>
        <w:t>25</w:t>
      </w:r>
      <w:r>
        <w:rPr>
          <w:rFonts w:eastAsia="黑体" w:hint="eastAsia"/>
          <w:kern w:val="30"/>
          <w:sz w:val="28"/>
        </w:rPr>
        <w:t>年所犯的错误</w:t>
      </w:r>
      <w:r>
        <w:rPr>
          <w:rFonts w:eastAsia="黑体" w:hint="eastAsia"/>
          <w:kern w:val="30"/>
          <w:sz w:val="28"/>
        </w:rPr>
        <w:t>(</w:t>
      </w:r>
      <w:r>
        <w:rPr>
          <w:rFonts w:eastAsia="黑体" w:hint="eastAsia"/>
          <w:kern w:val="30"/>
          <w:sz w:val="28"/>
        </w:rPr>
        <w:t>浓缩版</w:t>
      </w:r>
      <w:r>
        <w:rPr>
          <w:rFonts w:eastAsia="黑体" w:hint="eastAsia"/>
          <w:kern w:val="30"/>
          <w:sz w:val="28"/>
        </w:rPr>
        <w:t>)</w:t>
      </w:r>
      <w:bookmarkEnd w:id="186"/>
    </w:p>
    <w:p w:rsidR="00FD0B51" w:rsidRDefault="005429E9">
      <w:pPr>
        <w:spacing w:line="360" w:lineRule="auto"/>
        <w:ind w:firstLineChars="202" w:firstLine="424"/>
      </w:pPr>
      <w:r>
        <w:rPr>
          <w:rFonts w:hint="eastAsia"/>
        </w:rPr>
        <w:t>套用</w:t>
      </w:r>
      <w:r>
        <w:rPr>
          <w:rFonts w:hint="eastAsia"/>
        </w:rPr>
        <w:t>Robert Benchley</w:t>
      </w:r>
      <w:r>
        <w:rPr>
          <w:rFonts w:hint="eastAsia"/>
        </w:rPr>
        <w:t>的名言：</w:t>
      </w:r>
      <w:r>
        <w:rPr>
          <w:rFonts w:hint="eastAsia"/>
        </w:rPr>
        <w:t xml:space="preserve"> </w:t>
      </w:r>
      <w:r>
        <w:rPr>
          <w:rFonts w:hint="eastAsia"/>
        </w:rPr>
        <w:t>“要一只狗教小孩子忠诚、忍耐，并此能够滚三圈再在地上躺好”，这就是经验传承的难处，不过不论如何，再犯下一错误之前，最好能够先反省一下以前的那些错误，所以让我们花点时间回顾一下过去</w:t>
      </w:r>
      <w:r>
        <w:rPr>
          <w:rFonts w:hint="eastAsia"/>
        </w:rPr>
        <w:t>25</w:t>
      </w:r>
      <w:r>
        <w:rPr>
          <w:rFonts w:hint="eastAsia"/>
        </w:rPr>
        <w:t>年的经验。</w:t>
      </w:r>
    </w:p>
    <w:p w:rsidR="00FD0B51" w:rsidRDefault="005429E9">
      <w:pPr>
        <w:spacing w:line="360" w:lineRule="auto"/>
        <w:ind w:firstLineChars="202" w:firstLine="424"/>
      </w:pPr>
      <w:r>
        <w:rPr>
          <w:rFonts w:hint="eastAsia"/>
        </w:rPr>
        <w:t>首先我所犯的第一个错误，当然就是买下伯克希尔纺织的控制权，虽然我很清楚纺织这个产业没什幺前景，却因为它的价格实在很便宜而受其所引诱，虽然在早期投资这样的股票确实让我获利颇丰，但在</w:t>
      </w:r>
      <w:r>
        <w:rPr>
          <w:rFonts w:hint="eastAsia"/>
        </w:rPr>
        <w:t>1965</w:t>
      </w:r>
      <w:r>
        <w:rPr>
          <w:rFonts w:hint="eastAsia"/>
        </w:rPr>
        <w:t>年投资伯克希尔后，我就开始发现这终究不是个理想的投资模式。</w:t>
      </w:r>
    </w:p>
    <w:p w:rsidR="00FD0B51" w:rsidRDefault="005429E9">
      <w:pPr>
        <w:spacing w:line="360" w:lineRule="auto"/>
        <w:ind w:firstLineChars="202" w:firstLine="424"/>
      </w:pPr>
      <w:r>
        <w:rPr>
          <w:rFonts w:hint="eastAsia"/>
        </w:rPr>
        <w:t>如果你以很低的价格买进一家公司的股票，应该很容易有机会以不错的获利出脱了结，虽然长期而言这家公司的经营结果可能很糟糕，我将这种投资方法称之为</w:t>
      </w:r>
      <w:r>
        <w:rPr>
          <w:rFonts w:hint="eastAsia"/>
        </w:rPr>
        <w:t xml:space="preserve"> </w:t>
      </w:r>
      <w:r>
        <w:rPr>
          <w:rFonts w:hint="eastAsia"/>
        </w:rPr>
        <w:t>“烟屁股”投资法，在路边随地可见的香烟头捡起来可能让你吸一口，解一解烟瘾，但对于隐君子来说，也不过是举手之劳而已。</w:t>
      </w:r>
    </w:p>
    <w:p w:rsidR="00FD0B51" w:rsidRDefault="005429E9">
      <w:pPr>
        <w:spacing w:line="360" w:lineRule="auto"/>
        <w:ind w:firstLineChars="202" w:firstLine="424"/>
      </w:pPr>
      <w:r>
        <w:rPr>
          <w:rFonts w:hint="eastAsia"/>
        </w:rPr>
        <w:t>不过除非你是清算专家，否则买下这类公司实在是属于傻瓜行径，第一长期而言，原来看起来划算的价格到最后可能一点都不值得，在经营艰困的企业中，通常一个问题才刚解决不久，另外一个问题就又接踵而来，厨房里的蟑螂绝对不会只有你看到的那一只而已，第二先前的价差优势很快地就会被企业不佳的绩效所侵蚀，例如你用</w:t>
      </w:r>
      <w:r>
        <w:rPr>
          <w:rFonts w:hint="eastAsia"/>
        </w:rPr>
        <w:t>800</w:t>
      </w:r>
      <w:r>
        <w:rPr>
          <w:rFonts w:hint="eastAsia"/>
        </w:rPr>
        <w:t>万美元买下一家清算价值达</w:t>
      </w:r>
      <w:r>
        <w:rPr>
          <w:rFonts w:hint="eastAsia"/>
        </w:rPr>
        <w:t>1,000</w:t>
      </w:r>
      <w:r>
        <w:rPr>
          <w:rFonts w:hint="eastAsia"/>
        </w:rPr>
        <w:t>万美元的公司，若你能马上把这家公司给处理掉，不管是出售或是清算都好，换算下来你的报酬可能会很可观，但是若这家公司要花上你十年的时间才有办法把它给处理掉，而在这之前你只能拿回一点点可怜的股利的话，相信我时间虽然是好公司的朋友，但却</w:t>
      </w:r>
      <w:r>
        <w:rPr>
          <w:rFonts w:hint="eastAsia"/>
        </w:rPr>
        <w:lastRenderedPageBreak/>
        <w:t>是烂公司最大的敌人。</w:t>
      </w:r>
    </w:p>
    <w:p w:rsidR="00FD0B51" w:rsidRDefault="005429E9">
      <w:pPr>
        <w:spacing w:line="360" w:lineRule="auto"/>
        <w:ind w:firstLineChars="202" w:firstLine="424"/>
      </w:pPr>
      <w:r>
        <w:rPr>
          <w:rFonts w:hint="eastAsia"/>
        </w:rPr>
        <w:t>或许你会认为这道理再简单不过了，不过我却必须经历惨痛的教训才真正的搞懂，在买下伯克希尔不久之后，我又买了巴尔的摩百货公司、</w:t>
      </w:r>
      <w:r>
        <w:rPr>
          <w:rFonts w:hint="eastAsia"/>
        </w:rPr>
        <w:t>Hochschild Kohn</w:t>
      </w:r>
      <w:r>
        <w:rPr>
          <w:rFonts w:hint="eastAsia"/>
        </w:rPr>
        <w:t>与一家叫多元零售公司</w:t>
      </w:r>
      <w:r>
        <w:rPr>
          <w:rFonts w:hint="eastAsia"/>
        </w:rPr>
        <w:t>(</w:t>
      </w:r>
      <w:r>
        <w:rPr>
          <w:rFonts w:hint="eastAsia"/>
        </w:rPr>
        <w:t>后来与伯克希尔合并</w:t>
      </w:r>
      <w:r>
        <w:rPr>
          <w:rFonts w:hint="eastAsia"/>
        </w:rPr>
        <w:t>)</w:t>
      </w:r>
      <w:r>
        <w:rPr>
          <w:rFonts w:hint="eastAsia"/>
        </w:rPr>
        <w:t>，我以相当的折价幅度买下这些公司，经营的人也属一流，整个交易甚至还有额外的利益，包含未实现的房地产增值利益与后进先出法的存货会计原则，我到底还漏掉了什幺</w:t>
      </w:r>
      <w:r>
        <w:rPr>
          <w:rFonts w:hint="eastAsia"/>
        </w:rPr>
        <w:t xml:space="preserve">? </w:t>
      </w:r>
      <w:r>
        <w:rPr>
          <w:rFonts w:hint="eastAsia"/>
        </w:rPr>
        <w:t>还好三年之后，算我走狗运，能够以成本价左右的价格脱身，在跟</w:t>
      </w:r>
      <w:r>
        <w:rPr>
          <w:rFonts w:hint="eastAsia"/>
        </w:rPr>
        <w:t>Hochschild Kohn</w:t>
      </w:r>
      <w:r>
        <w:rPr>
          <w:rFonts w:hint="eastAsia"/>
        </w:rPr>
        <w:t>公司结束关系之后，我只有一个感想，就像一首乡村歌曲的歌词所述的，</w:t>
      </w:r>
      <w:r>
        <w:rPr>
          <w:rFonts w:hint="eastAsia"/>
        </w:rPr>
        <w:t xml:space="preserve"> </w:t>
      </w:r>
      <w:r>
        <w:rPr>
          <w:rFonts w:hint="eastAsia"/>
        </w:rPr>
        <w:t>“我的老婆跟我最要好的朋友跑了，我是多幺地怀念他</w:t>
      </w:r>
      <w:r>
        <w:rPr>
          <w:rFonts w:hint="eastAsia"/>
        </w:rPr>
        <w:t>!</w:t>
      </w:r>
      <w:r>
        <w:rPr>
          <w:rFonts w:hint="eastAsia"/>
        </w:rPr>
        <w:t>”</w:t>
      </w:r>
    </w:p>
    <w:p w:rsidR="00FD0B51" w:rsidRDefault="005429E9">
      <w:pPr>
        <w:spacing w:line="360" w:lineRule="auto"/>
        <w:ind w:firstLineChars="202" w:firstLine="424"/>
      </w:pPr>
      <w:r>
        <w:rPr>
          <w:rFonts w:hint="eastAsia"/>
        </w:rPr>
        <w:t>我可以给各位另外一个个人经验，以合理的价格买下一家好公司要比用便宜的价格买下一家普通的公司来的好的多，像查理老早就明白这个道理，我的反应则比较慢，不过现在当我们投资公司或股票时，我们不但选择最好的公司，同时这些公司还要有好的经理人。</w:t>
      </w:r>
    </w:p>
    <w:p w:rsidR="00FD0B51" w:rsidRDefault="005429E9">
      <w:pPr>
        <w:spacing w:line="360" w:lineRule="auto"/>
        <w:ind w:firstLineChars="202" w:firstLine="424"/>
      </w:pPr>
      <w:r>
        <w:rPr>
          <w:rFonts w:hint="eastAsia"/>
        </w:rPr>
        <w:t>从这里我们又学到了一课，好的马还要搭配好骑师才能有好成绩，像伯克希尔纺织与</w:t>
      </w:r>
      <w:r>
        <w:rPr>
          <w:rFonts w:hint="eastAsia"/>
        </w:rPr>
        <w:t>Hochschild, Kohn</w:t>
      </w:r>
      <w:r>
        <w:rPr>
          <w:rFonts w:hint="eastAsia"/>
        </w:rPr>
        <w:t>也都有才能兼具的人在管理，很不幸的他们所面临的是流沙般的困境，若能将这些人摆在体质更好的公司相信他们应该会有更好的成绩。</w:t>
      </w:r>
    </w:p>
    <w:p w:rsidR="00FD0B51" w:rsidRDefault="005429E9">
      <w:pPr>
        <w:spacing w:line="360" w:lineRule="auto"/>
        <w:ind w:firstLineChars="202" w:firstLine="424"/>
      </w:pPr>
      <w:r>
        <w:rPr>
          <w:rFonts w:hint="eastAsia"/>
        </w:rPr>
        <w:t>我曾说过好几次，当一个绩效卓著的经理人遇到一家恶名昭彰的企业，通常会是后者占上风，但愿我再也没有那幺多精力来创造新的例子，我以前的行为就像是</w:t>
      </w:r>
      <w:r>
        <w:rPr>
          <w:rFonts w:hint="eastAsia"/>
        </w:rPr>
        <w:t>Mae West</w:t>
      </w:r>
      <w:r>
        <w:rPr>
          <w:rFonts w:hint="eastAsia"/>
        </w:rPr>
        <w:t>曾说的︰</w:t>
      </w:r>
      <w:r>
        <w:rPr>
          <w:rFonts w:hint="eastAsia"/>
        </w:rPr>
        <w:t xml:space="preserve"> </w:t>
      </w:r>
      <w:r>
        <w:rPr>
          <w:rFonts w:hint="eastAsia"/>
        </w:rPr>
        <w:t>“曾经我是个白雪公主，不过如今我已不再清白。”</w:t>
      </w:r>
      <w:r>
        <w:rPr>
          <w:rFonts w:hint="eastAsia"/>
        </w:rPr>
        <w:t>o</w:t>
      </w:r>
    </w:p>
    <w:p w:rsidR="00FD0B51" w:rsidRDefault="005429E9">
      <w:pPr>
        <w:spacing w:line="360" w:lineRule="auto"/>
        <w:ind w:firstLineChars="202" w:firstLine="424"/>
      </w:pPr>
      <w:r>
        <w:rPr>
          <w:rFonts w:hint="eastAsia"/>
        </w:rPr>
        <w:t>另外还学到一个教训，在经历</w:t>
      </w:r>
      <w:r>
        <w:rPr>
          <w:rFonts w:hint="eastAsia"/>
        </w:rPr>
        <w:t>25</w:t>
      </w:r>
      <w:r>
        <w:rPr>
          <w:rFonts w:hint="eastAsia"/>
        </w:rPr>
        <w:t>年企业管理与经营各种不同事业的岁月之后，查理跟我还是没能学会如此去解决难题，不过我们倒学会如何去避免他们，在这点我们倒做的相当成功，我们专挑那种一呎的低栏，而避免碰到七呎的跳高。</w:t>
      </w:r>
    </w:p>
    <w:p w:rsidR="00FD0B51" w:rsidRDefault="005429E9">
      <w:pPr>
        <w:spacing w:line="360" w:lineRule="auto"/>
        <w:ind w:firstLineChars="202" w:firstLine="424"/>
      </w:pPr>
      <w:r>
        <w:rPr>
          <w:rFonts w:hint="eastAsia"/>
        </w:rPr>
        <w:t>这项发现看起来似乎是不太公平，不管是在经营企业或是投资通长坚持在容易又明显的好公司会比死守在有问题的公司要来的好，当然有时困难的问题也有被解决的机会，像是我们刚开始在经营水牛城报纸一样，或是有时一家好公司也会有暂时的难关，像是以前美国运通与</w:t>
      </w:r>
      <w:r>
        <w:rPr>
          <w:rFonts w:hint="eastAsia"/>
        </w:rPr>
        <w:t>GEICO</w:t>
      </w:r>
      <w:r>
        <w:rPr>
          <w:rFonts w:hint="eastAsia"/>
        </w:rPr>
        <w:t>都曾经一度发生状况，不过总的来说，我们尽量做到回避妖龙，而不是冒险去屠龙。</w:t>
      </w:r>
    </w:p>
    <w:p w:rsidR="00FD0B51" w:rsidRDefault="005429E9">
      <w:pPr>
        <w:spacing w:line="360" w:lineRule="auto"/>
        <w:ind w:firstLineChars="202" w:firstLine="424"/>
      </w:pPr>
      <w:r>
        <w:rPr>
          <w:rFonts w:hint="eastAsia"/>
        </w:rPr>
        <w:t>我最意外的发现是企业一种看不到的巨大影响力，我们称之为</w:t>
      </w:r>
      <w:r>
        <w:rPr>
          <w:rFonts w:hint="eastAsia"/>
        </w:rPr>
        <w:t>"</w:t>
      </w:r>
      <w:r>
        <w:rPr>
          <w:rFonts w:hint="eastAsia"/>
        </w:rPr>
        <w:t>系统规范</w:t>
      </w:r>
      <w:r>
        <w:rPr>
          <w:rFonts w:hint="eastAsia"/>
        </w:rPr>
        <w:t>"</w:t>
      </w:r>
      <w:r>
        <w:rPr>
          <w:rFonts w:hint="eastAsia"/>
        </w:rPr>
        <w:t>，在学校时没有人告诉我这种规范的存在，而我也不是一开始进入商业世界就知道有这回事，我以为任何正当、聪明有经验的经理人都会很自动的做这样的决策，但慢慢地我发现完全就不是这幺一回事，相反的理性的态度在系统规范的影响下都会慢慢地变质。</w:t>
      </w:r>
    </w:p>
    <w:p w:rsidR="00FD0B51" w:rsidRDefault="005429E9">
      <w:pPr>
        <w:spacing w:line="360" w:lineRule="auto"/>
        <w:ind w:firstLineChars="202" w:firstLine="424"/>
      </w:pPr>
      <w:r>
        <w:rPr>
          <w:rFonts w:hint="eastAsia"/>
        </w:rPr>
        <w:t>举例来说</w:t>
      </w:r>
      <w:r>
        <w:rPr>
          <w:rFonts w:hint="eastAsia"/>
        </w:rPr>
        <w:t>(1)</w:t>
      </w:r>
      <w:r>
        <w:rPr>
          <w:rFonts w:hint="eastAsia"/>
        </w:rPr>
        <w:t>就好象是受牛顿第一运动定律所规范，任何一个组织机构都会抵抗对现有</w:t>
      </w:r>
      <w:r>
        <w:rPr>
          <w:rFonts w:hint="eastAsia"/>
        </w:rPr>
        <w:lastRenderedPageBreak/>
        <w:t>方向做任何的改变</w:t>
      </w:r>
      <w:r>
        <w:rPr>
          <w:rFonts w:hint="eastAsia"/>
        </w:rPr>
        <w:t>(2)</w:t>
      </w:r>
      <w:r>
        <w:rPr>
          <w:rFonts w:hint="eastAsia"/>
        </w:rPr>
        <w:t>就像拥有会有工作来填满所有的时间，企业的计划或购并案永远有足够的理由将资金耗尽</w:t>
      </w:r>
      <w:r>
        <w:rPr>
          <w:rFonts w:hint="eastAsia"/>
        </w:rPr>
        <w:t>(3)</w:t>
      </w:r>
      <w:r>
        <w:rPr>
          <w:rFonts w:hint="eastAsia"/>
        </w:rPr>
        <w:t>任何一个崇拜领导者的组织，不管有多离谱，他的追随者永远可以找到可以支持其理论的投资评估分析报告</w:t>
      </w:r>
      <w:r>
        <w:rPr>
          <w:rFonts w:hint="eastAsia"/>
        </w:rPr>
        <w:t>(4)</w:t>
      </w:r>
      <w:r>
        <w:rPr>
          <w:rFonts w:hint="eastAsia"/>
        </w:rPr>
        <w:t>同业的举动，不管是做扩张、购并或是订定经理人待遇等都会在无意间彼此模仿。</w:t>
      </w:r>
    </w:p>
    <w:p w:rsidR="00FD0B51" w:rsidRDefault="005429E9">
      <w:pPr>
        <w:spacing w:line="360" w:lineRule="auto"/>
        <w:ind w:firstLineChars="202" w:firstLine="424"/>
      </w:pPr>
      <w:r>
        <w:rPr>
          <w:rFonts w:hint="eastAsia"/>
        </w:rPr>
        <w:t>是组织的动力而非腐败或愚蠢，误导他们走上这些路子，也因为我忽略了这种规律的力量，使我为这些所犯的错误付出高昂的代价，之后我便试图组织管理伯克希尔尽量让这种规律降低其影响程度，同时查理跟我也试着将我们的投资集中在对于这种问题有相当警觉的公司之上。</w:t>
      </w:r>
    </w:p>
    <w:p w:rsidR="00FD0B51" w:rsidRDefault="005429E9">
      <w:pPr>
        <w:spacing w:line="360" w:lineRule="auto"/>
        <w:ind w:firstLineChars="202" w:firstLine="424"/>
      </w:pPr>
      <w:r>
        <w:rPr>
          <w:rFonts w:hint="eastAsia"/>
        </w:rPr>
        <w:t>再犯下其它几个错误之后，我试着尽量只与我们所欣赏喜爱与信任的人往来，就像是我之前曾提到的，这种原则本身不会保证你一定成功，二流的纺织工厂或是百货公司不会只因为管理人员是那种你会想把女儿嫁给他的人就会成功的，然而公司的老板或是投资人却可以因为与那些真正具有商业头脑的人打交道而获益良多，相反地我们不会希望跟那些不具令人尊敬的特质为伍，不管他的公司有多吸引人都一样，我们永远不会靠着与坏人打交道而成功。</w:t>
      </w:r>
    </w:p>
    <w:p w:rsidR="00FD0B51" w:rsidRDefault="005429E9">
      <w:pPr>
        <w:spacing w:line="360" w:lineRule="auto"/>
        <w:ind w:firstLineChars="202" w:firstLine="424"/>
      </w:pPr>
      <w:r>
        <w:rPr>
          <w:rFonts w:hint="eastAsia"/>
        </w:rPr>
        <w:t>其实有些更严重的错误大家根本就看不到，那是一些明明我很熟悉了解的股票或公司，但却因故没有能完成投资，错失一些能力之外的大好机会当然没有罪，但是我却白白错过一些自动送上门，应该把握却没有好好把握的好买卖，对于伯克希尔的股东，当然包括我自己本身在内，这种损失是难以估计的。</w:t>
      </w:r>
    </w:p>
    <w:p w:rsidR="00FD0B51" w:rsidRDefault="005429E9">
      <w:pPr>
        <w:spacing w:line="360" w:lineRule="auto"/>
        <w:ind w:firstLineChars="202" w:firstLine="424"/>
      </w:pPr>
      <w:r>
        <w:rPr>
          <w:rFonts w:hint="eastAsia"/>
        </w:rPr>
        <w:t>另外我们一贯保守财务政策可能也是一种错误，不过就我个人的看法却不认为如此，回想起来，很明显的我们只要能够再多用一点财务杠杆操作</w:t>
      </w:r>
      <w:r>
        <w:rPr>
          <w:rFonts w:hint="eastAsia"/>
        </w:rPr>
        <w:t>(</w:t>
      </w:r>
      <w:r>
        <w:rPr>
          <w:rFonts w:hint="eastAsia"/>
        </w:rPr>
        <w:t>虽然较之他人还是很保守</w:t>
      </w:r>
      <w:r>
        <w:rPr>
          <w:rFonts w:hint="eastAsia"/>
        </w:rPr>
        <w:t>)</w:t>
      </w:r>
      <w:r>
        <w:rPr>
          <w:rFonts w:hint="eastAsia"/>
        </w:rPr>
        <w:t>，就可以得到远比现在每年平均</w:t>
      </w:r>
      <w:r>
        <w:rPr>
          <w:rFonts w:hint="eastAsia"/>
        </w:rPr>
        <w:t>23.8%</w:t>
      </w:r>
      <w:r>
        <w:rPr>
          <w:rFonts w:hint="eastAsia"/>
        </w:rPr>
        <w:t>还要高的投资报酬率，即使是在</w:t>
      </w:r>
      <w:r>
        <w:rPr>
          <w:rFonts w:hint="eastAsia"/>
        </w:rPr>
        <w:t>1965</w:t>
      </w:r>
      <w:r>
        <w:rPr>
          <w:rFonts w:hint="eastAsia"/>
        </w:rPr>
        <w:t>年我们也可以百分之九十九地确定高一点的财务杠杆绝对只有好处没有坏处，但同时我们可能也会有百分之一的机会，不管是从内部或是外部所引发令人异想不到的因素，使得我们负债比率提高到介于一时冲高到负债倒闭之间。</w:t>
      </w:r>
    </w:p>
    <w:p w:rsidR="00FD0B51" w:rsidRDefault="005429E9">
      <w:pPr>
        <w:spacing w:line="360" w:lineRule="auto"/>
        <w:ind w:firstLineChars="202" w:firstLine="424"/>
      </w:pPr>
      <w:r>
        <w:rPr>
          <w:rFonts w:hint="eastAsia"/>
        </w:rPr>
        <w:t>我们一点都不会想要有那种</w:t>
      </w:r>
      <w:r>
        <w:rPr>
          <w:rFonts w:hint="eastAsia"/>
        </w:rPr>
        <w:t>99</w:t>
      </w:r>
      <w:r>
        <w:rPr>
          <w:rFonts w:hint="eastAsia"/>
        </w:rPr>
        <w:t>比</w:t>
      </w:r>
      <w:r>
        <w:rPr>
          <w:rFonts w:hint="eastAsia"/>
        </w:rPr>
        <w:t>1</w:t>
      </w:r>
      <w:r>
        <w:rPr>
          <w:rFonts w:hint="eastAsia"/>
        </w:rPr>
        <w:t>的可能性，以后也不会，一点挫败或是侮辱小小的可能性永远没有办法可以用很有可能大捞一笔的大好机会来弥补，只要你的行为合理，你就一定能够得到好的结果，在大部分的状况下，融资杠杆顶多只会让你移动的更快，查理跟我从来都不会着急，我们享受过程更甚于结果，虽然我们也必须学会去承担后者。</w:t>
      </w:r>
    </w:p>
    <w:p w:rsidR="00FD0B51" w:rsidRDefault="005429E9">
      <w:pPr>
        <w:spacing w:line="360" w:lineRule="auto"/>
        <w:ind w:firstLineChars="202" w:firstLine="424"/>
      </w:pPr>
      <w:r>
        <w:rPr>
          <w:rFonts w:hint="eastAsia"/>
        </w:rPr>
        <w:t>我们希望</w:t>
      </w:r>
      <w:r>
        <w:rPr>
          <w:rFonts w:hint="eastAsia"/>
        </w:rPr>
        <w:t>25</w:t>
      </w:r>
      <w:r>
        <w:rPr>
          <w:rFonts w:hint="eastAsia"/>
        </w:rPr>
        <w:t>年后还能向各位报告伯克希尔头</w:t>
      </w:r>
      <w:r>
        <w:rPr>
          <w:rFonts w:hint="eastAsia"/>
        </w:rPr>
        <w:t>50</w:t>
      </w:r>
      <w:r>
        <w:rPr>
          <w:rFonts w:hint="eastAsia"/>
        </w:rPr>
        <w:t>年所犯的错误，我想公元</w:t>
      </w:r>
      <w:r>
        <w:rPr>
          <w:rFonts w:hint="eastAsia"/>
        </w:rPr>
        <w:t>2015</w:t>
      </w:r>
      <w:r>
        <w:rPr>
          <w:rFonts w:hint="eastAsia"/>
        </w:rPr>
        <w:t>年的年报，大家应该可以确定这一部份将占据更多的版面。</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87" w:name="_Toc431641910"/>
      <w:r>
        <w:rPr>
          <w:rFonts w:eastAsia="黑体" w:hint="eastAsia"/>
          <w:kern w:val="30"/>
          <w:sz w:val="28"/>
        </w:rPr>
        <w:lastRenderedPageBreak/>
        <w:t>其它事项</w:t>
      </w:r>
      <w:bookmarkEnd w:id="187"/>
    </w:p>
    <w:p w:rsidR="00FD0B51" w:rsidRDefault="005429E9">
      <w:pPr>
        <w:spacing w:line="360" w:lineRule="auto"/>
        <w:ind w:firstLineChars="202" w:firstLine="424"/>
      </w:pPr>
      <w:r>
        <w:rPr>
          <w:rFonts w:hint="eastAsia"/>
        </w:rPr>
        <w:t>我们希望能够买进更多像我们现在拥有一样的企业，当然我们可以透过大家的协助，如果你拥有符合以下条件的企业，记得打电话或者是写信告诉我。</w:t>
      </w:r>
    </w:p>
    <w:p w:rsidR="00FD0B51" w:rsidRDefault="005429E9">
      <w:pPr>
        <w:spacing w:line="360" w:lineRule="auto"/>
        <w:ind w:firstLineChars="202" w:firstLine="424"/>
      </w:pPr>
      <w:r>
        <w:rPr>
          <w:rFonts w:hint="eastAsia"/>
        </w:rPr>
        <w:t>我们想要找的企业条件</w:t>
      </w:r>
      <w:r>
        <w:rPr>
          <w:rFonts w:hint="eastAsia"/>
        </w:rPr>
        <w:t>(1)</w:t>
      </w:r>
      <w:r>
        <w:rPr>
          <w:rFonts w:hint="eastAsia"/>
        </w:rPr>
        <w:t>钜额交易</w:t>
      </w:r>
      <w:r>
        <w:rPr>
          <w:rFonts w:hint="eastAsia"/>
        </w:rPr>
        <w:t>(</w:t>
      </w:r>
      <w:r>
        <w:rPr>
          <w:rFonts w:hint="eastAsia"/>
        </w:rPr>
        <w:t>每年税后盈余至少有一千万美元</w:t>
      </w:r>
      <w:r>
        <w:rPr>
          <w:rFonts w:hint="eastAsia"/>
        </w:rPr>
        <w:t>)(2)</w:t>
      </w:r>
      <w:r>
        <w:rPr>
          <w:rFonts w:hint="eastAsia"/>
        </w:rPr>
        <w:t>持续稳定获利</w:t>
      </w:r>
      <w:r>
        <w:rPr>
          <w:rFonts w:hint="eastAsia"/>
        </w:rPr>
        <w:t>(</w:t>
      </w:r>
      <w:r>
        <w:rPr>
          <w:rFonts w:hint="eastAsia"/>
        </w:rPr>
        <w:t>我们对有远景或具转机的公司没兴趣</w:t>
      </w:r>
      <w:r>
        <w:rPr>
          <w:rFonts w:hint="eastAsia"/>
        </w:rPr>
        <w:t>)(3)</w:t>
      </w:r>
      <w:r>
        <w:rPr>
          <w:rFonts w:hint="eastAsia"/>
        </w:rPr>
        <w:t>高股东报酬率</w:t>
      </w:r>
      <w:r>
        <w:rPr>
          <w:rFonts w:hint="eastAsia"/>
        </w:rPr>
        <w:t>(</w:t>
      </w:r>
      <w:r>
        <w:rPr>
          <w:rFonts w:hint="eastAsia"/>
        </w:rPr>
        <w:t>并且甚少举债</w:t>
      </w:r>
      <w:r>
        <w:rPr>
          <w:rFonts w:hint="eastAsia"/>
        </w:rPr>
        <w:t>)(4)</w:t>
      </w:r>
      <w:r>
        <w:rPr>
          <w:rFonts w:hint="eastAsia"/>
        </w:rPr>
        <w:t>具备管理阶层</w:t>
      </w:r>
      <w:r>
        <w:rPr>
          <w:rFonts w:hint="eastAsia"/>
        </w:rPr>
        <w:t>(</w:t>
      </w:r>
      <w:r>
        <w:rPr>
          <w:rFonts w:hint="eastAsia"/>
        </w:rPr>
        <w:t>我们无法提供</w:t>
      </w:r>
      <w:r>
        <w:rPr>
          <w:rFonts w:hint="eastAsia"/>
        </w:rPr>
        <w:t>)(5)</w:t>
      </w:r>
      <w:r>
        <w:rPr>
          <w:rFonts w:hint="eastAsia"/>
        </w:rPr>
        <w:t>简单的企业</w:t>
      </w:r>
      <w:r>
        <w:rPr>
          <w:rFonts w:hint="eastAsia"/>
        </w:rPr>
        <w:t>(</w:t>
      </w:r>
      <w:r>
        <w:rPr>
          <w:rFonts w:hint="eastAsia"/>
        </w:rPr>
        <w:t>若牵涉到太多高科技，我们弄不懂</w:t>
      </w:r>
      <w:r>
        <w:rPr>
          <w:rFonts w:hint="eastAsia"/>
        </w:rPr>
        <w:t>)(6)</w:t>
      </w:r>
      <w:r>
        <w:rPr>
          <w:rFonts w:hint="eastAsia"/>
        </w:rPr>
        <w:t>合理的价格</w:t>
      </w:r>
      <w:r>
        <w:rPr>
          <w:rFonts w:hint="eastAsia"/>
        </w:rPr>
        <w:t>(</w:t>
      </w:r>
      <w:r>
        <w:rPr>
          <w:rFonts w:hint="eastAsia"/>
        </w:rPr>
        <w:t>在价格不确定前，我们不希望浪费自己与对方太多时间</w:t>
      </w:r>
      <w:r>
        <w:rPr>
          <w:rFonts w:hint="eastAsia"/>
        </w:rPr>
        <w:t>)</w:t>
      </w:r>
      <w:r>
        <w:rPr>
          <w:rFonts w:hint="eastAsia"/>
        </w:rPr>
        <w:t>我们不会进行敌意的购并，并承诺完全保密并尽快答复是否感兴趣</w:t>
      </w:r>
      <w:r>
        <w:rPr>
          <w:rFonts w:hint="eastAsia"/>
        </w:rPr>
        <w:t>(</w:t>
      </w:r>
      <w:r>
        <w:rPr>
          <w:rFonts w:hint="eastAsia"/>
        </w:rPr>
        <w:t>通常不超过五分钟</w:t>
      </w:r>
      <w:r>
        <w:rPr>
          <w:rFonts w:hint="eastAsia"/>
        </w:rPr>
        <w:t xml:space="preserve">) </w:t>
      </w:r>
      <w:r>
        <w:rPr>
          <w:rFonts w:hint="eastAsia"/>
        </w:rPr>
        <w:t>，我们倾向采现金交易，除非我们所换得的内含价值跟我们付出的一样多，否则不考虑发行股份。我们最喜欢的交易对象之一是像</w:t>
      </w:r>
      <w:r>
        <w:rPr>
          <w:rFonts w:hint="eastAsia"/>
        </w:rPr>
        <w:t>B</w:t>
      </w:r>
      <w:r>
        <w:rPr>
          <w:rFonts w:hint="eastAsia"/>
        </w:rPr>
        <w:t>太太</w:t>
      </w:r>
      <w:r>
        <w:rPr>
          <w:rFonts w:hint="eastAsia"/>
        </w:rPr>
        <w:t>- Heldman</w:t>
      </w:r>
      <w:r>
        <w:rPr>
          <w:rFonts w:hint="eastAsia"/>
        </w:rPr>
        <w:t>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rsidR="00FD0B51" w:rsidRDefault="005429E9">
      <w:pPr>
        <w:spacing w:line="360" w:lineRule="auto"/>
        <w:ind w:firstLineChars="202" w:firstLine="424"/>
      </w:pPr>
      <w:r>
        <w:rPr>
          <w:rFonts w:hint="eastAsia"/>
        </w:rPr>
        <w:t>另一方面查理跟我也常常接到一些不符合我们条件的询问，包括新事业、转机股、拍卖案以及最常见的中介案。我们发现如果你登广告要买牧羊犬，结果却有一大堆人打电话来要卖你长耳猎犬，在此重申我们对这些交易，只有高德温的另一句话可以形容，请把我排除在外。</w:t>
      </w:r>
    </w:p>
    <w:p w:rsidR="00FD0B51" w:rsidRDefault="005429E9">
      <w:pPr>
        <w:spacing w:line="360" w:lineRule="auto"/>
        <w:ind w:firstLineChars="202" w:firstLine="424"/>
      </w:pPr>
      <w:r>
        <w:rPr>
          <w:rFonts w:hint="eastAsia"/>
        </w:rPr>
        <w:t>除了以上买下整家公司的购并案外，我们也会考虑买进一大部份不具控制权的股份，就像我们在资本城、所罗门、吉列、美国航空与冠军企业这几个</w:t>
      </w:r>
      <w:r>
        <w:rPr>
          <w:rFonts w:hint="eastAsia"/>
        </w:rPr>
        <w:t>Case</w:t>
      </w:r>
      <w:r>
        <w:rPr>
          <w:rFonts w:hint="eastAsia"/>
        </w:rPr>
        <w:t>一样的公司，去年我曾告诉各位我们对于买进大笔金额的可转换特别股相当有兴趣，到现在这种态度还是没改变，只不过由于目前这部份的部位已经接近我们认为适当的水位。</w:t>
      </w:r>
    </w:p>
    <w:p w:rsidR="00FD0B51" w:rsidRDefault="005429E9">
      <w:pPr>
        <w:spacing w:line="360" w:lineRule="auto"/>
        <w:ind w:firstLineChars="202" w:firstLine="424"/>
      </w:pPr>
      <w:r>
        <w:rPr>
          <w:rFonts w:hint="eastAsia"/>
        </w:rPr>
        <w:t>两年前，我曾跟各位提到</w:t>
      </w:r>
      <w:r>
        <w:rPr>
          <w:rFonts w:hint="eastAsia"/>
        </w:rPr>
        <w:t>Harry Bottle</w:t>
      </w:r>
      <w:r>
        <w:rPr>
          <w:rFonts w:hint="eastAsia"/>
        </w:rPr>
        <w:t>这个人，他在</w:t>
      </w:r>
      <w:r>
        <w:rPr>
          <w:rFonts w:hint="eastAsia"/>
        </w:rPr>
        <w:t>1962</w:t>
      </w:r>
      <w:r>
        <w:rPr>
          <w:rFonts w:hint="eastAsia"/>
        </w:rPr>
        <w:t>年曾帮我解决我个人所控制的第一家公司</w:t>
      </w:r>
      <w:r>
        <w:rPr>
          <w:rFonts w:hint="eastAsia"/>
        </w:rPr>
        <w:t>Dempster</w:t>
      </w:r>
      <w:r>
        <w:rPr>
          <w:rFonts w:hint="eastAsia"/>
        </w:rPr>
        <w:t>纺织制造公司</w:t>
      </w:r>
      <w:r>
        <w:rPr>
          <w:rFonts w:hint="eastAsia"/>
        </w:rPr>
        <w:t>(</w:t>
      </w:r>
      <w:r>
        <w:rPr>
          <w:rFonts w:hint="eastAsia"/>
        </w:rPr>
        <w:t>又是一个便宜货</w:t>
      </w:r>
      <w:r>
        <w:rPr>
          <w:rFonts w:hint="eastAsia"/>
        </w:rPr>
        <w:t>)</w:t>
      </w:r>
      <w:r>
        <w:rPr>
          <w:rFonts w:hint="eastAsia"/>
        </w:rPr>
        <w:t>，一个大难题，接着在</w:t>
      </w:r>
      <w:r>
        <w:rPr>
          <w:rFonts w:hint="eastAsia"/>
        </w:rPr>
        <w:t>24</w:t>
      </w:r>
      <w:r>
        <w:rPr>
          <w:rFonts w:hint="eastAsia"/>
        </w:rPr>
        <w:t>年后又重出江湖来拯救我，那次换做</w:t>
      </w:r>
      <w:r>
        <w:rPr>
          <w:rFonts w:hint="eastAsia"/>
        </w:rPr>
        <w:t>K&amp;W</w:t>
      </w:r>
      <w:r>
        <w:rPr>
          <w:rFonts w:hint="eastAsia"/>
        </w:rPr>
        <w:t>一家伯克希尔所属专门生产自动组件的小公司，就像我曾提到的，</w:t>
      </w:r>
      <w:r>
        <w:rPr>
          <w:rFonts w:hint="eastAsia"/>
        </w:rPr>
        <w:t>Harry</w:t>
      </w:r>
      <w:r>
        <w:rPr>
          <w:rFonts w:hint="eastAsia"/>
        </w:rPr>
        <w:t>很快地就有效地降低</w:t>
      </w:r>
      <w:r>
        <w:rPr>
          <w:rFonts w:hint="eastAsia"/>
        </w:rPr>
        <w:t>K&amp;W</w:t>
      </w:r>
      <w:r>
        <w:rPr>
          <w:rFonts w:hint="eastAsia"/>
        </w:rPr>
        <w:t>的资金负担、大砍成本使获利倍增，你或许认为任务完成后，他铁定要休息一下喘口气，但是去年高龄</w:t>
      </w:r>
      <w:r>
        <w:rPr>
          <w:rFonts w:hint="eastAsia"/>
        </w:rPr>
        <w:t>70</w:t>
      </w:r>
      <w:r>
        <w:rPr>
          <w:rFonts w:hint="eastAsia"/>
        </w:rPr>
        <w:t>岁的他，又参与一家破产公司的拍卖，以极少数的资金取得符合</w:t>
      </w:r>
      <w:r>
        <w:rPr>
          <w:rFonts w:hint="eastAsia"/>
        </w:rPr>
        <w:t>K&amp;W</w:t>
      </w:r>
      <w:r>
        <w:rPr>
          <w:rFonts w:hint="eastAsia"/>
        </w:rPr>
        <w:t>使用的产品线，经过这次斩获，公司的获利又因此将增加</w:t>
      </w:r>
      <w:r>
        <w:rPr>
          <w:rFonts w:hint="eastAsia"/>
        </w:rPr>
        <w:t>50%</w:t>
      </w:r>
      <w:r>
        <w:rPr>
          <w:rFonts w:hint="eastAsia"/>
        </w:rPr>
        <w:t>以上，请大家好好拭目以待，这个专门替</w:t>
      </w:r>
      <w:r>
        <w:rPr>
          <w:rFonts w:hint="eastAsia"/>
        </w:rPr>
        <w:t>Harry</w:t>
      </w:r>
      <w:r>
        <w:rPr>
          <w:rFonts w:hint="eastAsia"/>
        </w:rPr>
        <w:t>准备的专栏。</w:t>
      </w:r>
    </w:p>
    <w:p w:rsidR="00FD0B51" w:rsidRDefault="005429E9">
      <w:pPr>
        <w:spacing w:line="360" w:lineRule="auto"/>
        <w:ind w:firstLineChars="202" w:firstLine="424"/>
      </w:pPr>
      <w:r>
        <w:rPr>
          <w:rFonts w:hint="eastAsia"/>
        </w:rPr>
        <w:t xml:space="preserve">Henderson </w:t>
      </w:r>
      <w:r>
        <w:rPr>
          <w:rFonts w:hint="eastAsia"/>
        </w:rPr>
        <w:t>兄弟公司的</w:t>
      </w:r>
      <w:r>
        <w:rPr>
          <w:rFonts w:hint="eastAsia"/>
        </w:rPr>
        <w:t>Jim Maguire</w:t>
      </w:r>
      <w:r>
        <w:rPr>
          <w:rFonts w:hint="eastAsia"/>
        </w:rPr>
        <w:t>是纽约证交所专门帮我们买卖伯克希尔股票的交易员，一年下来他的表现相当称职，在伯克希尔上市挂牌之前，公司股份买卖的价差多在</w:t>
      </w:r>
      <w:r>
        <w:rPr>
          <w:rFonts w:hint="eastAsia"/>
        </w:rPr>
        <w:t>3%</w:t>
      </w:r>
      <w:r>
        <w:rPr>
          <w:rFonts w:hint="eastAsia"/>
        </w:rPr>
        <w:lastRenderedPageBreak/>
        <w:t>甚至以上，但</w:t>
      </w:r>
      <w:r>
        <w:rPr>
          <w:rFonts w:hint="eastAsia"/>
        </w:rPr>
        <w:t>Jim</w:t>
      </w:r>
      <w:r>
        <w:rPr>
          <w:rFonts w:hint="eastAsia"/>
        </w:rPr>
        <w:t>却能将价差维持在</w:t>
      </w:r>
      <w:r>
        <w:rPr>
          <w:rFonts w:hint="eastAsia"/>
        </w:rPr>
        <w:t>50</w:t>
      </w:r>
      <w:r>
        <w:rPr>
          <w:rFonts w:hint="eastAsia"/>
        </w:rPr>
        <w:t>点以下，这使得股东在买卖本公司股份的交易成本降到</w:t>
      </w:r>
      <w:r>
        <w:rPr>
          <w:rFonts w:hint="eastAsia"/>
        </w:rPr>
        <w:t>1%</w:t>
      </w:r>
      <w:r>
        <w:rPr>
          <w:rFonts w:hint="eastAsia"/>
        </w:rPr>
        <w:t>以下。</w:t>
      </w:r>
    </w:p>
    <w:p w:rsidR="00FD0B51" w:rsidRDefault="005429E9">
      <w:pPr>
        <w:spacing w:line="360" w:lineRule="auto"/>
        <w:ind w:firstLineChars="202" w:firstLine="424"/>
      </w:pPr>
      <w:r>
        <w:rPr>
          <w:rFonts w:hint="eastAsia"/>
        </w:rPr>
        <w:t>因为我们与</w:t>
      </w:r>
      <w:r>
        <w:rPr>
          <w:rFonts w:hint="eastAsia"/>
        </w:rPr>
        <w:t>Jim</w:t>
      </w:r>
      <w:r>
        <w:rPr>
          <w:rFonts w:hint="eastAsia"/>
        </w:rPr>
        <w:t>、</w:t>
      </w:r>
      <w:r>
        <w:rPr>
          <w:rFonts w:hint="eastAsia"/>
        </w:rPr>
        <w:t>NYSE</w:t>
      </w:r>
      <w:r>
        <w:rPr>
          <w:rFonts w:hint="eastAsia"/>
        </w:rPr>
        <w:t>与纽约证交所这次合作愉快的经验，使我尽可能在纽约证交所安排的活动中免费帮他们打广告，通常我种场合我是能免则免，但这次我很高兴能够公开地赞扬交易所的表现。</w:t>
      </w:r>
    </w:p>
    <w:p w:rsidR="00FD0B51" w:rsidRDefault="005429E9">
      <w:pPr>
        <w:spacing w:line="360" w:lineRule="auto"/>
        <w:ind w:firstLineChars="202" w:firstLine="424"/>
      </w:pPr>
      <w:r>
        <w:rPr>
          <w:rFonts w:hint="eastAsia"/>
        </w:rPr>
        <w:t>去年夏天我们把三年前以</w:t>
      </w:r>
      <w:r>
        <w:rPr>
          <w:rFonts w:hint="eastAsia"/>
        </w:rPr>
        <w:t>85</w:t>
      </w:r>
      <w:r>
        <w:rPr>
          <w:rFonts w:hint="eastAsia"/>
        </w:rPr>
        <w:t>万美元买的公司专机给卖掉，另外又以</w:t>
      </w:r>
      <w:r>
        <w:rPr>
          <w:rFonts w:hint="eastAsia"/>
        </w:rPr>
        <w:t>670</w:t>
      </w:r>
      <w:r>
        <w:rPr>
          <w:rFonts w:hint="eastAsia"/>
        </w:rPr>
        <w:t>万美元买了一架二手飞机，大家只要想到先前我提过的细胞复制的数字游戏就会觉得很惊讶，如果我们公司的净值持续以相同速度增长，而更换飞机的成本同样也以每年</w:t>
      </w:r>
      <w:r>
        <w:rPr>
          <w:rFonts w:hint="eastAsia"/>
        </w:rPr>
        <w:t>100%</w:t>
      </w:r>
      <w:r>
        <w:rPr>
          <w:rFonts w:hint="eastAsia"/>
        </w:rPr>
        <w:t>的速度上升，大家会发现，伯克希尔庞大的净值很快就会被这架飞机给吃光光。</w:t>
      </w:r>
    </w:p>
    <w:p w:rsidR="00FD0B51" w:rsidRDefault="005429E9">
      <w:pPr>
        <w:spacing w:line="360" w:lineRule="auto"/>
        <w:ind w:firstLineChars="202" w:firstLine="424"/>
      </w:pPr>
      <w:r>
        <w:rPr>
          <w:rFonts w:hint="eastAsia"/>
        </w:rPr>
        <w:t>查理对于我将飞机比喻成细菌的做法不太高兴，他认为这样岂不污辱了细菌，他个人最理想的旅行方式是坐有空调冷气的巴士，这还是当车票有打折时才有的奢侈做法。对于这架专机我个人一贯的态度是圣奥古斯丁当初想要脱离世俗的富裕生活出家去到教士一样，在理智与荣耀的中间天人交战，他乞求上天，救救我吧，让我成为一个圣洁的人，不过不是现在！</w:t>
      </w:r>
    </w:p>
    <w:p w:rsidR="00FD0B51" w:rsidRDefault="005429E9">
      <w:pPr>
        <w:spacing w:line="360" w:lineRule="auto"/>
        <w:ind w:firstLineChars="202" w:firstLine="424"/>
      </w:pPr>
      <w:r>
        <w:rPr>
          <w:rFonts w:hint="eastAsia"/>
        </w:rPr>
        <w:t>替这架飞机命名可不是一件简单的事，一开始我建议取名叫做查理孟格号，查理反击说应该叫神经有问题号，最后双方妥协决定称它为</w:t>
      </w:r>
      <w:r>
        <w:rPr>
          <w:rFonts w:hint="eastAsia"/>
        </w:rPr>
        <w:t xml:space="preserve"> </w:t>
      </w:r>
      <w:r>
        <w:rPr>
          <w:rFonts w:hint="eastAsia"/>
        </w:rPr>
        <w:t>“无可辩解号”。</w:t>
      </w:r>
    </w:p>
    <w:p w:rsidR="00FD0B51" w:rsidRDefault="005429E9">
      <w:pPr>
        <w:spacing w:line="360" w:lineRule="auto"/>
        <w:ind w:firstLineChars="202" w:firstLine="424"/>
      </w:pPr>
      <w:r>
        <w:rPr>
          <w:rFonts w:hint="eastAsia"/>
        </w:rPr>
        <w:t>大约有</w:t>
      </w:r>
      <w:r>
        <w:rPr>
          <w:rFonts w:hint="eastAsia"/>
        </w:rPr>
        <w:t>96.9%</w:t>
      </w:r>
      <w:r>
        <w:rPr>
          <w:rFonts w:hint="eastAsia"/>
        </w:rPr>
        <w:t>的有效股权参与</w:t>
      </w:r>
      <w:r>
        <w:rPr>
          <w:rFonts w:hint="eastAsia"/>
        </w:rPr>
        <w:t>1989</w:t>
      </w:r>
      <w:r>
        <w:rPr>
          <w:rFonts w:hint="eastAsia"/>
        </w:rPr>
        <w:t>年的股东指定捐赠计划，总计约</w:t>
      </w:r>
      <w:r>
        <w:rPr>
          <w:rFonts w:hint="eastAsia"/>
        </w:rPr>
        <w:t>590</w:t>
      </w:r>
      <w:r>
        <w:rPr>
          <w:rFonts w:hint="eastAsia"/>
        </w:rPr>
        <w:t>万美元捐出的款项分配给</w:t>
      </w:r>
      <w:r>
        <w:rPr>
          <w:rFonts w:hint="eastAsia"/>
        </w:rPr>
        <w:t>2,550</w:t>
      </w:r>
      <w:r>
        <w:rPr>
          <w:rFonts w:hint="eastAsia"/>
        </w:rPr>
        <w:t>家慈善机构。</w:t>
      </w:r>
    </w:p>
    <w:p w:rsidR="00FD0B51" w:rsidRDefault="005429E9">
      <w:pPr>
        <w:spacing w:line="360" w:lineRule="auto"/>
        <w:ind w:firstLineChars="202" w:firstLine="424"/>
      </w:pPr>
      <w:r>
        <w:rPr>
          <w:rFonts w:hint="eastAsia"/>
        </w:rPr>
        <w:t>我们敦促新加入的股东，仔细阅读年报上有关股东捐赠计划的详细内容，如果在未来年度内，你想要参加这类的计划，我们强烈建议你将股份登记在自己而不是受托人的名下，必须在</w:t>
      </w:r>
      <w:r>
        <w:rPr>
          <w:rFonts w:hint="eastAsia"/>
        </w:rPr>
        <w:t>1990</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1990</w:t>
      </w:r>
      <w:r>
        <w:rPr>
          <w:rFonts w:hint="eastAsia"/>
        </w:rPr>
        <w:t>年的计划。</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88" w:name="_Toc431641911"/>
      <w:r>
        <w:rPr>
          <w:rFonts w:eastAsia="黑体" w:hint="eastAsia"/>
          <w:kern w:val="44"/>
          <w:sz w:val="32"/>
          <w:szCs w:val="32"/>
        </w:rPr>
        <w:lastRenderedPageBreak/>
        <w:t>19</w:t>
      </w:r>
      <w:r>
        <w:rPr>
          <w:rFonts w:eastAsia="黑体"/>
          <w:kern w:val="44"/>
          <w:sz w:val="32"/>
          <w:szCs w:val="32"/>
        </w:rPr>
        <w:t>90</w:t>
      </w:r>
      <w:r>
        <w:rPr>
          <w:rFonts w:eastAsia="黑体" w:hint="eastAsia"/>
          <w:kern w:val="44"/>
          <w:sz w:val="32"/>
          <w:szCs w:val="32"/>
        </w:rPr>
        <w:t>年巴菲特致股东的信</w:t>
      </w:r>
      <w:bookmarkEnd w:id="188"/>
    </w:p>
    <w:p w:rsidR="00FD0B51" w:rsidRDefault="005429E9">
      <w:pPr>
        <w:spacing w:line="360" w:lineRule="auto"/>
        <w:ind w:firstLineChars="202" w:firstLine="424"/>
      </w:pPr>
      <w:r>
        <w:rPr>
          <w:rFonts w:hint="eastAsia"/>
        </w:rPr>
        <w:t>去年我们曾经预测过，伯克希尔的净值在未来的三年内有可能会减少，结果在</w:t>
      </w:r>
      <w:r>
        <w:rPr>
          <w:rFonts w:hint="eastAsia"/>
        </w:rPr>
        <w:t>1990</w:t>
      </w:r>
      <w:r>
        <w:rPr>
          <w:rFonts w:hint="eastAsia"/>
        </w:rPr>
        <w:t>年的下半年我们差点就证明了这项预测的真实性，还好年底前股票价格的上涨使得我们公司的净值，还是较前一个年度增加</w:t>
      </w:r>
      <w:r>
        <w:rPr>
          <w:rFonts w:hint="eastAsia"/>
        </w:rPr>
        <w:t>7.3%</w:t>
      </w:r>
      <w:r>
        <w:rPr>
          <w:rFonts w:hint="eastAsia"/>
        </w:rPr>
        <w:t>，约</w:t>
      </w:r>
      <w:r>
        <w:rPr>
          <w:rFonts w:hint="eastAsia"/>
        </w:rPr>
        <w:t>3.62</w:t>
      </w:r>
      <w:r>
        <w:rPr>
          <w:rFonts w:hint="eastAsia"/>
        </w:rPr>
        <w:t>亿美元；而总计过去</w:t>
      </w:r>
      <w:r>
        <w:rPr>
          <w:rFonts w:hint="eastAsia"/>
        </w:rPr>
        <w:t>26</w:t>
      </w:r>
      <w:r>
        <w:rPr>
          <w:rFonts w:hint="eastAsia"/>
        </w:rPr>
        <w:t>年以来</w:t>
      </w:r>
      <w:r>
        <w:rPr>
          <w:rFonts w:hint="eastAsia"/>
        </w:rPr>
        <w:t>(</w:t>
      </w:r>
      <w:r>
        <w:rPr>
          <w:rFonts w:hint="eastAsia"/>
        </w:rPr>
        <w:t>也就是自从现有经营阶层接手后</w:t>
      </w:r>
      <w:r>
        <w:rPr>
          <w:rFonts w:hint="eastAsia"/>
        </w:rPr>
        <w:t>)</w:t>
      </w:r>
      <w:r>
        <w:rPr>
          <w:rFonts w:hint="eastAsia"/>
        </w:rPr>
        <w:t>，每股净值从</w:t>
      </w:r>
      <w:r>
        <w:rPr>
          <w:rFonts w:hint="eastAsia"/>
        </w:rPr>
        <w:t>19</w:t>
      </w:r>
      <w:r>
        <w:rPr>
          <w:rFonts w:hint="eastAsia"/>
        </w:rPr>
        <w:t>元成长到现在的</w:t>
      </w:r>
      <w:r>
        <w:rPr>
          <w:rFonts w:hint="eastAsia"/>
        </w:rPr>
        <w:t>4,612</w:t>
      </w:r>
      <w:r>
        <w:rPr>
          <w:rFonts w:hint="eastAsia"/>
        </w:rPr>
        <w:t>美元，年复合成长率约为</w:t>
      </w:r>
      <w:r>
        <w:rPr>
          <w:rFonts w:hint="eastAsia"/>
        </w:rPr>
        <w:t>23.2%</w:t>
      </w:r>
      <w:r>
        <w:rPr>
          <w:rFonts w:hint="eastAsia"/>
        </w:rPr>
        <w:t>。</w:t>
      </w:r>
    </w:p>
    <w:p w:rsidR="00FD0B51" w:rsidRDefault="005429E9">
      <w:pPr>
        <w:spacing w:line="360" w:lineRule="auto"/>
        <w:ind w:firstLineChars="202" w:firstLine="424"/>
      </w:pPr>
      <w:r>
        <w:rPr>
          <w:rFonts w:hint="eastAsia"/>
        </w:rPr>
        <w:t>1990</w:t>
      </w:r>
      <w:r>
        <w:rPr>
          <w:rFonts w:hint="eastAsia"/>
        </w:rPr>
        <w:t>年成长之所以减缓的原因主要是因为我们四个主要的股票投资市值加总并没有多大的变动所致，去年我曾向各位表示，虽然这些公司</w:t>
      </w:r>
      <w:r>
        <w:rPr>
          <w:rFonts w:hint="eastAsia"/>
        </w:rPr>
        <w:t>-</w:t>
      </w:r>
      <w:r>
        <w:rPr>
          <w:rFonts w:hint="eastAsia"/>
        </w:rPr>
        <w:t>资本城</w:t>
      </w:r>
      <w:r>
        <w:rPr>
          <w:rFonts w:hint="eastAsia"/>
        </w:rPr>
        <w:t>/ABC</w:t>
      </w:r>
      <w:r>
        <w:rPr>
          <w:rFonts w:hint="eastAsia"/>
        </w:rPr>
        <w:t>、可口可乐、</w:t>
      </w:r>
      <w:r>
        <w:rPr>
          <w:rFonts w:hint="eastAsia"/>
        </w:rPr>
        <w:t>GEICO</w:t>
      </w:r>
      <w:r>
        <w:rPr>
          <w:rFonts w:hint="eastAsia"/>
        </w:rPr>
        <w:t>保险与华盛顿邮报等，拥有良好的企业体质与经营阶层，但是因为这些特点现在已广为投资大众所认同，所以也促使公司股价推升到一个颇高的价位；另外其中两家媒体事业之后的股价又大幅滑落，原因在于后面我会再详细叙述该产业革命性的演进，另外可口可乐的股价也因为我个人也相当认同的原因为大众所接受而大涨，不过总的来说，目前这四大天王的股价，虽然不够吸引人，但比起一年以前来说，要算是合理的多。</w:t>
      </w:r>
    </w:p>
    <w:p w:rsidR="00FD0B51" w:rsidRDefault="005429E9">
      <w:pPr>
        <w:spacing w:line="360" w:lineRule="auto"/>
        <w:ind w:firstLineChars="202" w:firstLine="424"/>
      </w:pPr>
      <w:r>
        <w:rPr>
          <w:rFonts w:hint="eastAsia"/>
        </w:rPr>
        <w:t>伯克希尔过去</w:t>
      </w:r>
      <w:r>
        <w:rPr>
          <w:rFonts w:hint="eastAsia"/>
        </w:rPr>
        <w:t>26</w:t>
      </w:r>
      <w:r>
        <w:rPr>
          <w:rFonts w:hint="eastAsia"/>
        </w:rPr>
        <w:t>年来辉煌的记录并不足以确保未来也会如此发展，当然我们也希望过去一年惨痛的记录也不能代表未来的结果就是如此，我们还是依旧将目标订在每年</w:t>
      </w:r>
      <w:r>
        <w:rPr>
          <w:rFonts w:hint="eastAsia"/>
        </w:rPr>
        <w:t>15%</w:t>
      </w:r>
      <w:r>
        <w:rPr>
          <w:rFonts w:hint="eastAsia"/>
        </w:rPr>
        <w:t>的实质价值成长率，只是还有一点是过去从未向各位报告的，以我们现在的股权规模，要完成这项任务的门槛是</w:t>
      </w:r>
      <w:r>
        <w:rPr>
          <w:rFonts w:hint="eastAsia"/>
        </w:rPr>
        <w:t>53</w:t>
      </w:r>
      <w:r>
        <w:rPr>
          <w:rFonts w:hint="eastAsia"/>
        </w:rPr>
        <w:t>亿美金</w:t>
      </w:r>
      <w:r>
        <w:rPr>
          <w:rFonts w:hint="eastAsia"/>
        </w:rPr>
        <w:t>!</w:t>
      </w:r>
    </w:p>
    <w:p w:rsidR="00FD0B51" w:rsidRDefault="005429E9">
      <w:pPr>
        <w:spacing w:line="360" w:lineRule="auto"/>
        <w:ind w:firstLineChars="202" w:firstLine="424"/>
      </w:pPr>
      <w:r>
        <w:rPr>
          <w:rFonts w:hint="eastAsia"/>
        </w:rPr>
        <w:t>要是我们真的能够达到这样的目标，那幺我们的股东一定赚翻了，因为伯克希尔的企业获利将会为那些买卖价格与公司实质价值一致的投资人创造相同的获利，举例来说，如果你以实质价值</w:t>
      </w:r>
      <w:r>
        <w:rPr>
          <w:rFonts w:hint="eastAsia"/>
        </w:rPr>
        <w:t>10%</w:t>
      </w:r>
      <w:r>
        <w:rPr>
          <w:rFonts w:hint="eastAsia"/>
        </w:rPr>
        <w:t>的溢价买进伯克希尔股份，假设后来公司实质价值每年成长了</w:t>
      </w:r>
      <w:r>
        <w:rPr>
          <w:rFonts w:hint="eastAsia"/>
        </w:rPr>
        <w:t>15%</w:t>
      </w:r>
      <w:r>
        <w:rPr>
          <w:rFonts w:hint="eastAsia"/>
        </w:rPr>
        <w:t>，而之后你同样以实质价值</w:t>
      </w:r>
      <w:r>
        <w:rPr>
          <w:rFonts w:hint="eastAsia"/>
        </w:rPr>
        <w:t>10%</w:t>
      </w:r>
      <w:r>
        <w:rPr>
          <w:rFonts w:hint="eastAsia"/>
        </w:rPr>
        <w:t>的溢价卖出所持有的股份，则你的投资年报酬率应该也会是</w:t>
      </w:r>
      <w:r>
        <w:rPr>
          <w:rFonts w:hint="eastAsia"/>
        </w:rPr>
        <w:t>15%(</w:t>
      </w:r>
      <w:r>
        <w:rPr>
          <w:rFonts w:hint="eastAsia"/>
        </w:rPr>
        <w:t>这个例子假设期间公司并未发放任何股利</w:t>
      </w:r>
      <w:r>
        <w:rPr>
          <w:rFonts w:hint="eastAsia"/>
        </w:rPr>
        <w:t>)</w:t>
      </w:r>
      <w:r>
        <w:rPr>
          <w:rFonts w:hint="eastAsia"/>
        </w:rPr>
        <w:t>，当然要是后来你以低于</w:t>
      </w:r>
      <w:r>
        <w:rPr>
          <w:rFonts w:hint="eastAsia"/>
        </w:rPr>
        <w:t>10%</w:t>
      </w:r>
      <w:r>
        <w:rPr>
          <w:rFonts w:hint="eastAsia"/>
        </w:rPr>
        <w:t>的溢价卖出股份的话，那幺你最后所得到的投资报酬率可能就会低于公司同期间</w:t>
      </w:r>
      <w:r>
        <w:rPr>
          <w:rFonts w:hint="eastAsia"/>
        </w:rPr>
        <w:t>15%</w:t>
      </w:r>
      <w:r>
        <w:rPr>
          <w:rFonts w:hint="eastAsia"/>
        </w:rPr>
        <w:t>的报酬率。</w:t>
      </w:r>
    </w:p>
    <w:p w:rsidR="00FD0B51" w:rsidRDefault="005429E9">
      <w:pPr>
        <w:spacing w:line="360" w:lineRule="auto"/>
        <w:ind w:firstLineChars="202" w:firstLine="424"/>
      </w:pPr>
      <w:r>
        <w:rPr>
          <w:rFonts w:hint="eastAsia"/>
        </w:rPr>
        <w:t>在理想的情况下，伯克希尔所有的股东的投资报酬，在其拥有公司部份所有权的期间，应该会与公司本身的经营成果相符，这也是为什幺查理孟格</w:t>
      </w:r>
      <w:r>
        <w:rPr>
          <w:rFonts w:hint="eastAsia"/>
        </w:rPr>
        <w:t>-</w:t>
      </w:r>
      <w:r>
        <w:rPr>
          <w:rFonts w:hint="eastAsia"/>
        </w:rPr>
        <w:t>伯克希尔的副主席，也是主要的合伙人，和我本身都希望伯克希尔的股价能与其所代表的实质价值维持一定关系的原因，相较于过去两年股市默视价值的任意波动，我们宁愿伯克希尔股价稳定一点，</w:t>
      </w:r>
      <w:r>
        <w:rPr>
          <w:rFonts w:hint="eastAsia"/>
        </w:rPr>
        <w:t>1989</w:t>
      </w:r>
      <w:r>
        <w:rPr>
          <w:rFonts w:hint="eastAsia"/>
        </w:rPr>
        <w:t>年的实质价值约成长幅度远低于帐面价值</w:t>
      </w:r>
      <w:r>
        <w:rPr>
          <w:rFonts w:hint="eastAsia"/>
        </w:rPr>
        <w:t>44%</w:t>
      </w:r>
      <w:r>
        <w:rPr>
          <w:rFonts w:hint="eastAsia"/>
        </w:rPr>
        <w:t>的增加幅度，与股价</w:t>
      </w:r>
      <w:r>
        <w:rPr>
          <w:rFonts w:hint="eastAsia"/>
        </w:rPr>
        <w:t>85%</w:t>
      </w:r>
      <w:r>
        <w:rPr>
          <w:rFonts w:hint="eastAsia"/>
        </w:rPr>
        <w:t>的大涨；到了</w:t>
      </w:r>
      <w:r>
        <w:rPr>
          <w:rFonts w:hint="eastAsia"/>
        </w:rPr>
        <w:t>1990</w:t>
      </w:r>
      <w:r>
        <w:rPr>
          <w:rFonts w:hint="eastAsia"/>
        </w:rPr>
        <w:t>年，帐面价值与实质价值都略微增加，但同期间的本公司的股票价格却下跌了</w:t>
      </w:r>
      <w:r>
        <w:rPr>
          <w:rFonts w:hint="eastAsia"/>
        </w:rPr>
        <w:t>23%</w:t>
      </w:r>
      <w:r>
        <w:rPr>
          <w:rFonts w:hint="eastAsia"/>
        </w:rPr>
        <w:t>。。</w:t>
      </w:r>
    </w:p>
    <w:p w:rsidR="00FD0B51" w:rsidRDefault="005429E9">
      <w:pPr>
        <w:spacing w:line="360" w:lineRule="auto"/>
        <w:ind w:firstLineChars="202" w:firstLine="424"/>
      </w:pPr>
      <w:r>
        <w:rPr>
          <w:rFonts w:hint="eastAsia"/>
        </w:rPr>
        <w:t>截至目前为止，伯克希尔的实质价值仍与帐面价值仍有一段不小的差距，不过我们无法</w:t>
      </w:r>
      <w:r>
        <w:rPr>
          <w:rFonts w:hint="eastAsia"/>
        </w:rPr>
        <w:lastRenderedPageBreak/>
        <w:t>告诉你实际的数字是多少，因为实质价值本身就是一个估计数，事实上光是查理与我自己本身所估出来的数字就可能有超过</w:t>
      </w:r>
      <w:r>
        <w:rPr>
          <w:rFonts w:hint="eastAsia"/>
        </w:rPr>
        <w:t>10%</w:t>
      </w:r>
      <w:r>
        <w:rPr>
          <w:rFonts w:hint="eastAsia"/>
        </w:rPr>
        <w:t>的差距，不过可以确信的是，我们所拥有一些优秀的企业其实际的价值远高于列示在公司帐上的投资成本。</w:t>
      </w:r>
    </w:p>
    <w:p w:rsidR="00FD0B51" w:rsidRDefault="005429E9">
      <w:pPr>
        <w:spacing w:line="360" w:lineRule="auto"/>
        <w:ind w:firstLineChars="202" w:firstLine="424"/>
      </w:pPr>
      <w:r>
        <w:rPr>
          <w:rFonts w:hint="eastAsia"/>
        </w:rPr>
        <w:t>我们的被投资公司之所以能够拥有这幺多额外的价值，完全要归功于经营它们的这批优秀经理人，查理跟我可以很自在地夸耀这支团队，因为他们之所以能够拥有这些才能与我们一点关系都没有，这些超级经理人一直都是如此，而我们的工作只不过是发掘这些有才能的经理人同时提供一个环境，让他们可以好好地发挥，就这样他们就会将现金源源不绝地送回总部，接下来我们就会面临另一项重要的任务</w:t>
      </w:r>
      <w:r>
        <w:rPr>
          <w:rFonts w:hint="eastAsia"/>
        </w:rPr>
        <w:t>-</w:t>
      </w:r>
      <w:r>
        <w:rPr>
          <w:rFonts w:hint="eastAsia"/>
        </w:rPr>
        <w:t>如何有效地运用这些资金。</w:t>
      </w:r>
    </w:p>
    <w:p w:rsidR="00FD0B51" w:rsidRDefault="005429E9">
      <w:pPr>
        <w:spacing w:line="360" w:lineRule="auto"/>
        <w:ind w:firstLineChars="202" w:firstLine="424"/>
      </w:pPr>
      <w:r>
        <w:rPr>
          <w:rFonts w:hint="eastAsia"/>
        </w:rPr>
        <w:t>我个人在营运上扮演的角色可由我孙女</w:t>
      </w:r>
      <w:r>
        <w:rPr>
          <w:rFonts w:hint="eastAsia"/>
        </w:rPr>
        <w:t>Emily</w:t>
      </w:r>
      <w:r>
        <w:rPr>
          <w:rFonts w:hint="eastAsia"/>
        </w:rPr>
        <w:t>的一个小故事来做说明，去年秋天在她四岁的生日宴会上，参加的人除了小朋友与疼爱她的家人之外，还有一位小丑演员</w:t>
      </w:r>
      <w:r>
        <w:rPr>
          <w:rFonts w:hint="eastAsia"/>
        </w:rPr>
        <w:t>Beemer</w:t>
      </w:r>
      <w:r>
        <w:rPr>
          <w:rFonts w:hint="eastAsia"/>
        </w:rPr>
        <w:t>，席间他还特地为大家表演了一段魔术。</w:t>
      </w:r>
    </w:p>
    <w:p w:rsidR="00FD0B51" w:rsidRDefault="005429E9">
      <w:pPr>
        <w:spacing w:line="360" w:lineRule="auto"/>
        <w:ind w:firstLineChars="202" w:firstLine="424"/>
      </w:pPr>
      <w:r>
        <w:rPr>
          <w:rFonts w:hint="eastAsia"/>
        </w:rPr>
        <w:t>一开始</w:t>
      </w:r>
      <w:r>
        <w:rPr>
          <w:rFonts w:hint="eastAsia"/>
        </w:rPr>
        <w:t>Beemer</w:t>
      </w:r>
      <w:r>
        <w:rPr>
          <w:rFonts w:hint="eastAsia"/>
        </w:rPr>
        <w:t>请</w:t>
      </w:r>
      <w:r>
        <w:rPr>
          <w:rFonts w:hint="eastAsia"/>
        </w:rPr>
        <w:t>Emily</w:t>
      </w:r>
      <w:r>
        <w:rPr>
          <w:rFonts w:hint="eastAsia"/>
        </w:rPr>
        <w:t>帮他拿一支神奇的魔棒在一个宝贝箱上挥舞，绿色的手帕放进箱子里，在</w:t>
      </w:r>
      <w:r>
        <w:rPr>
          <w:rFonts w:hint="eastAsia"/>
        </w:rPr>
        <w:t>Emily</w:t>
      </w:r>
      <w:r>
        <w:rPr>
          <w:rFonts w:hint="eastAsia"/>
        </w:rPr>
        <w:t>挥了棒子一下之后，跑出来蓝色的手帕；接着又放进一条手帕，</w:t>
      </w:r>
      <w:r>
        <w:rPr>
          <w:rFonts w:hint="eastAsia"/>
        </w:rPr>
        <w:t>Emily</w:t>
      </w:r>
      <w:r>
        <w:rPr>
          <w:rFonts w:hint="eastAsia"/>
        </w:rPr>
        <w:t>又挥了一下，这回跑出一条打结的手帕，经过四回合一次比一次精彩的表演之后，</w:t>
      </w:r>
      <w:r>
        <w:rPr>
          <w:rFonts w:hint="eastAsia"/>
        </w:rPr>
        <w:t>Emily</w:t>
      </w:r>
      <w:r>
        <w:rPr>
          <w:rFonts w:hint="eastAsia"/>
        </w:rPr>
        <w:t>喜不自胜，脸上发光沾沾自喜的大叫，</w:t>
      </w:r>
      <w:r>
        <w:rPr>
          <w:rFonts w:hint="eastAsia"/>
        </w:rPr>
        <w:t xml:space="preserve"> </w:t>
      </w:r>
      <w:r>
        <w:rPr>
          <w:rFonts w:hint="eastAsia"/>
        </w:rPr>
        <w:t>“我实在是太厉害了</w:t>
      </w:r>
      <w:r>
        <w:rPr>
          <w:rFonts w:hint="eastAsia"/>
        </w:rPr>
        <w:t>!</w:t>
      </w:r>
      <w:r>
        <w:rPr>
          <w:rFonts w:hint="eastAsia"/>
        </w:rPr>
        <w:t>”</w:t>
      </w:r>
    </w:p>
    <w:p w:rsidR="00FD0B51" w:rsidRDefault="005429E9">
      <w:pPr>
        <w:spacing w:line="360" w:lineRule="auto"/>
        <w:ind w:firstLineChars="202" w:firstLine="424"/>
      </w:pPr>
      <w:r>
        <w:rPr>
          <w:rFonts w:hint="eastAsia"/>
        </w:rPr>
        <w:t>这就是我在伯克希尔的所有贡献，感谢旗下企业所有的魔术师</w:t>
      </w:r>
      <w:r>
        <w:rPr>
          <w:rFonts w:hint="eastAsia"/>
        </w:rPr>
        <w:t>- Blumkins</w:t>
      </w:r>
      <w:r>
        <w:rPr>
          <w:rFonts w:hint="eastAsia"/>
        </w:rPr>
        <w:t>家族、</w:t>
      </w:r>
      <w:r>
        <w:rPr>
          <w:rFonts w:hint="eastAsia"/>
        </w:rPr>
        <w:t xml:space="preserve">Friedman </w:t>
      </w:r>
      <w:r>
        <w:rPr>
          <w:rFonts w:hint="eastAsia"/>
        </w:rPr>
        <w:t>家族、</w:t>
      </w:r>
      <w:r>
        <w:rPr>
          <w:rFonts w:hint="eastAsia"/>
        </w:rPr>
        <w:t>Mike Goldberg</w:t>
      </w:r>
      <w:r>
        <w:rPr>
          <w:rFonts w:hint="eastAsia"/>
        </w:rPr>
        <w:t>、</w:t>
      </w:r>
      <w:r>
        <w:rPr>
          <w:rFonts w:hint="eastAsia"/>
        </w:rPr>
        <w:t>the Heldmans</w:t>
      </w:r>
      <w:r>
        <w:rPr>
          <w:rFonts w:hint="eastAsia"/>
        </w:rPr>
        <w:t>、</w:t>
      </w:r>
      <w:r>
        <w:rPr>
          <w:rFonts w:hint="eastAsia"/>
        </w:rPr>
        <w:t>Chuck Huggins</w:t>
      </w:r>
      <w:r>
        <w:rPr>
          <w:rFonts w:hint="eastAsia"/>
        </w:rPr>
        <w:t>、</w:t>
      </w:r>
      <w:r>
        <w:rPr>
          <w:rFonts w:hint="eastAsia"/>
        </w:rPr>
        <w:t>Stan Lipsey</w:t>
      </w:r>
      <w:r>
        <w:rPr>
          <w:rFonts w:hint="eastAsia"/>
        </w:rPr>
        <w:t>与</w:t>
      </w:r>
      <w:r>
        <w:rPr>
          <w:rFonts w:hint="eastAsia"/>
        </w:rPr>
        <w:t>Ralph Schey</w:t>
      </w:r>
      <w:r>
        <w:rPr>
          <w:rFonts w:hint="eastAsia"/>
        </w:rPr>
        <w:t>等人，请为这些人精彩的演出给予热烈的掌声。</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89" w:name="_Toc431641912"/>
      <w:r>
        <w:rPr>
          <w:rFonts w:eastAsia="黑体" w:hint="eastAsia"/>
          <w:kern w:val="30"/>
          <w:sz w:val="28"/>
        </w:rPr>
        <w:t>帐列盈余的来源</w:t>
      </w:r>
      <w:bookmarkEnd w:id="189"/>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年报中还有企业个别部门的信息，有关</w:t>
      </w:r>
      <w:r>
        <w:rPr>
          <w:rFonts w:hint="eastAsia"/>
        </w:rPr>
        <w:t>Wesco</w:t>
      </w:r>
      <w:r>
        <w:rPr>
          <w:rFonts w:hint="eastAsia"/>
        </w:rPr>
        <w:t>公司的信息，我强烈建议大家可以看看查理孟格所写的年报，里头包含我看过对银行产业写的最详尽精辟的分析。</w:t>
      </w:r>
    </w:p>
    <w:p w:rsidR="00FD0B51" w:rsidRDefault="005429E9">
      <w:pPr>
        <w:spacing w:line="360" w:lineRule="auto"/>
        <w:ind w:firstLineChars="202" w:firstLine="424"/>
      </w:pPr>
      <w:r>
        <w:rPr>
          <w:rFonts w:hint="eastAsia"/>
        </w:rPr>
        <w:t>目前我们已将伯克希尔的财务信息重新分类为四大部门，这是查理跟我认为最可以帮助大家计算本公司实质价值的最好方式，以下的资产负债表与盈余表就是依此分类表示</w:t>
      </w:r>
      <w:r>
        <w:rPr>
          <w:rFonts w:hint="eastAsia"/>
        </w:rPr>
        <w:t>(1)</w:t>
      </w:r>
      <w:r>
        <w:rPr>
          <w:rFonts w:hint="eastAsia"/>
        </w:rPr>
        <w:t>保险事业，另将主要投资部位归类</w:t>
      </w:r>
      <w:r>
        <w:rPr>
          <w:rFonts w:hint="eastAsia"/>
        </w:rPr>
        <w:t>(2)</w:t>
      </w:r>
      <w:r>
        <w:rPr>
          <w:rFonts w:hint="eastAsia"/>
        </w:rPr>
        <w:t>制造、出版与零售事业，扣除非本业资产与购买法的会</w:t>
      </w:r>
      <w:r>
        <w:rPr>
          <w:rFonts w:hint="eastAsia"/>
        </w:rPr>
        <w:lastRenderedPageBreak/>
        <w:t>计调整</w:t>
      </w:r>
      <w:r>
        <w:rPr>
          <w:rFonts w:hint="eastAsia"/>
        </w:rPr>
        <w:t>(3)</w:t>
      </w:r>
      <w:r>
        <w:rPr>
          <w:rFonts w:hint="eastAsia"/>
        </w:rPr>
        <w:t>金融业的子公司</w:t>
      </w:r>
      <w:r>
        <w:rPr>
          <w:rFonts w:hint="eastAsia"/>
        </w:rPr>
        <w:t>-</w:t>
      </w:r>
      <w:r>
        <w:rPr>
          <w:rFonts w:hint="eastAsia"/>
        </w:rPr>
        <w:t>诸如联合储贷与史考特飞兹财务公司</w:t>
      </w:r>
      <w:r>
        <w:rPr>
          <w:rFonts w:hint="eastAsia"/>
        </w:rPr>
        <w:t>(4)</w:t>
      </w:r>
      <w:r>
        <w:rPr>
          <w:rFonts w:hint="eastAsia"/>
        </w:rPr>
        <w:t>其它项目，包含前述非营业资产</w:t>
      </w:r>
      <w:r>
        <w:rPr>
          <w:rFonts w:hint="eastAsia"/>
        </w:rPr>
        <w:t>(</w:t>
      </w:r>
      <w:r>
        <w:rPr>
          <w:rFonts w:hint="eastAsia"/>
        </w:rPr>
        <w:t>主要是有价证券投资</w:t>
      </w:r>
      <w:r>
        <w:rPr>
          <w:rFonts w:hint="eastAsia"/>
        </w:rPr>
        <w:t>)</w:t>
      </w:r>
      <w:r>
        <w:rPr>
          <w:rFonts w:hint="eastAsia"/>
        </w:rPr>
        <w:t>与购买法调整，还有</w:t>
      </w:r>
      <w:r>
        <w:rPr>
          <w:rFonts w:hint="eastAsia"/>
        </w:rPr>
        <w:t>Wesco</w:t>
      </w:r>
      <w:r>
        <w:rPr>
          <w:rFonts w:hint="eastAsia"/>
        </w:rPr>
        <w:t>与伯克希尔母公司一些其它的资产与负债。</w:t>
      </w:r>
    </w:p>
    <w:p w:rsidR="00FD0B51" w:rsidRDefault="005429E9">
      <w:pPr>
        <w:spacing w:line="360" w:lineRule="auto"/>
        <w:ind w:firstLineChars="202" w:firstLine="424"/>
      </w:pPr>
      <w:r>
        <w:rPr>
          <w:rFonts w:hint="eastAsia"/>
        </w:rPr>
        <w:t>如果你将这四个部门的盈余与净值加总，会得到与经会计师依一般公认会计原则查核一致的数字，然而我还是必须强调这种表达方式并未经过会计师的检视，我想他宁可选择不要看的好。</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90" w:name="_Toc431641913"/>
      <w:r>
        <w:rPr>
          <w:rFonts w:eastAsia="黑体" w:hint="eastAsia"/>
          <w:kern w:val="30"/>
          <w:sz w:val="28"/>
        </w:rPr>
        <w:t>透视盈余</w:t>
      </w:r>
      <w:bookmarkEnd w:id="190"/>
    </w:p>
    <w:p w:rsidR="00FD0B51" w:rsidRDefault="005429E9">
      <w:pPr>
        <w:spacing w:line="360" w:lineRule="auto"/>
        <w:ind w:firstLineChars="202" w:firstLine="424"/>
      </w:pPr>
      <w:r>
        <w:rPr>
          <w:rFonts w:hint="eastAsia"/>
        </w:rPr>
        <w:t>盈余这个名词有一个明确的定义，而当盈余数字再加上会计师无保留意见的背书后，单纯的投资人可能就会以为它是像圆周率一样经过计算，可以到好几个小数点般精确。</w:t>
      </w:r>
    </w:p>
    <w:p w:rsidR="00FD0B51" w:rsidRDefault="005429E9">
      <w:pPr>
        <w:spacing w:line="360" w:lineRule="auto"/>
        <w:ind w:firstLineChars="202" w:firstLine="424"/>
      </w:pPr>
      <w:r>
        <w:rPr>
          <w:rFonts w:hint="eastAsia"/>
        </w:rPr>
        <w:t>然而事实上，当公司盈余数字是由骗徒所主导时，盈余可能像油灰一样地脆弱，当然到最后真相一定会大白，但在此同时一大笔财富可能已经换手，确实许多美国财富传奇就是靠着这种会计数字假象所创造出来的。</w:t>
      </w:r>
    </w:p>
    <w:p w:rsidR="00FD0B51" w:rsidRDefault="005429E9">
      <w:pPr>
        <w:spacing w:line="360" w:lineRule="auto"/>
        <w:ind w:firstLineChars="202" w:firstLine="424"/>
      </w:pPr>
      <w:r>
        <w:rPr>
          <w:rFonts w:hint="eastAsia"/>
        </w:rPr>
        <w:t>有趣的企业会计并不是件新鲜事，对于企业诈骗的专家，我特别附上班哲明格雷厄姆在</w:t>
      </w:r>
      <w:r>
        <w:rPr>
          <w:rFonts w:hint="eastAsia"/>
        </w:rPr>
        <w:t>1936</w:t>
      </w:r>
      <w:r>
        <w:rPr>
          <w:rFonts w:hint="eastAsia"/>
        </w:rPr>
        <w:t>年所写未经出版有关会计做帐的讽刺性文章，自此之后，我们可以发现这种格雷厄姆所描写的方法散见于各大美国企业财务报表中，而且全部都经过各大会计师事务所签证背书，所以对此投资人必须特别提高警戒，要了解在计算一家公司的实质的经济盈余时，会计数字只不过是个出发点，而绝非是最后的结果。</w:t>
      </w:r>
    </w:p>
    <w:p w:rsidR="00FD0B51" w:rsidRDefault="005429E9">
      <w:pPr>
        <w:spacing w:line="360" w:lineRule="auto"/>
        <w:ind w:firstLineChars="202" w:firstLine="424"/>
      </w:pPr>
      <w:r>
        <w:rPr>
          <w:rFonts w:hint="eastAsia"/>
        </w:rPr>
        <w:t>伯克希尔本身的盈余在某些重要的方面也有所误导，首先我们主要的被投资公司其实际盈余远高于后来发放的股利，而伯克希尔帐列的盈余也仅限于这些已发放的股利收入，最明显的例子就是资本城</w:t>
      </w:r>
      <w:r>
        <w:rPr>
          <w:rFonts w:hint="eastAsia"/>
        </w:rPr>
        <w:t>/ABC</w:t>
      </w:r>
      <w:r>
        <w:rPr>
          <w:rFonts w:hint="eastAsia"/>
        </w:rPr>
        <w:t>公司，若依照我们持股</w:t>
      </w:r>
      <w:r>
        <w:rPr>
          <w:rFonts w:hint="eastAsia"/>
        </w:rPr>
        <w:t>17%</w:t>
      </w:r>
      <w:r>
        <w:rPr>
          <w:rFonts w:hint="eastAsia"/>
        </w:rPr>
        <w:t>的比例，去年可分得的利润是</w:t>
      </w:r>
      <w:r>
        <w:rPr>
          <w:rFonts w:hint="eastAsia"/>
        </w:rPr>
        <w:t>8,300</w:t>
      </w:r>
      <w:r>
        <w:rPr>
          <w:rFonts w:hint="eastAsia"/>
        </w:rPr>
        <w:t>万美元，但伯克希尔依照一般公认会计原则所认列的投资利益却只有</w:t>
      </w:r>
      <w:r>
        <w:rPr>
          <w:rFonts w:hint="eastAsia"/>
        </w:rPr>
        <w:t>53</w:t>
      </w:r>
      <w:r>
        <w:rPr>
          <w:rFonts w:hint="eastAsia"/>
        </w:rPr>
        <w:t>万美元</w:t>
      </w:r>
      <w:r>
        <w:rPr>
          <w:rFonts w:hint="eastAsia"/>
        </w:rPr>
        <w:t>(</w:t>
      </w:r>
      <w:r>
        <w:rPr>
          <w:rFonts w:hint="eastAsia"/>
        </w:rPr>
        <w:t>亦即</w:t>
      </w:r>
      <w:r>
        <w:rPr>
          <w:rFonts w:hint="eastAsia"/>
        </w:rPr>
        <w:t>60</w:t>
      </w:r>
      <w:r>
        <w:rPr>
          <w:rFonts w:hint="eastAsia"/>
        </w:rPr>
        <w:t>万股利收入扣除</w:t>
      </w:r>
      <w:r>
        <w:rPr>
          <w:rFonts w:hint="eastAsia"/>
        </w:rPr>
        <w:t>7</w:t>
      </w:r>
      <w:r>
        <w:rPr>
          <w:rFonts w:hint="eastAsia"/>
        </w:rPr>
        <w:t>万美元的税负</w:t>
      </w:r>
      <w:r>
        <w:rPr>
          <w:rFonts w:hint="eastAsia"/>
        </w:rPr>
        <w:t>)</w:t>
      </w:r>
      <w:r>
        <w:rPr>
          <w:rFonts w:hint="eastAsia"/>
        </w:rPr>
        <w:t>，剩下</w:t>
      </w:r>
      <w:r>
        <w:rPr>
          <w:rFonts w:hint="eastAsia"/>
        </w:rPr>
        <w:t>8,200</w:t>
      </w:r>
      <w:r>
        <w:rPr>
          <w:rFonts w:hint="eastAsia"/>
        </w:rPr>
        <w:t>多万的盈余则保留在该公司的帐上，虽然实际上对我们大有益处，但在我们公司的帐上却一点踪迹都没有。</w:t>
      </w:r>
    </w:p>
    <w:p w:rsidR="00FD0B51" w:rsidRDefault="005429E9">
      <w:pPr>
        <w:spacing w:line="360" w:lineRule="auto"/>
        <w:ind w:firstLineChars="202" w:firstLine="424"/>
      </w:pPr>
      <w:r>
        <w:rPr>
          <w:rFonts w:hint="eastAsia"/>
        </w:rPr>
        <w:t>我们对于这种被遗忘但却存在的盈余的态度很简单，到底认不认列数字一点都不重要，最重要的是我们可以确定这些盈余可以为我们所有且会被充分加以运用，我们不在乎听到会计师说森林中有一棵树被砍倒了，我们在乎的是这棵树是不是属于我们的，以及之后要如何来处理它。</w:t>
      </w:r>
    </w:p>
    <w:p w:rsidR="00FD0B51" w:rsidRDefault="005429E9">
      <w:pPr>
        <w:spacing w:line="360" w:lineRule="auto"/>
        <w:ind w:firstLineChars="202" w:firstLine="424"/>
      </w:pPr>
      <w:r>
        <w:rPr>
          <w:rFonts w:hint="eastAsia"/>
        </w:rPr>
        <w:t>当可口可乐利用保留盈余来买回自家股份，该公司等于间接增加我们的持股比例，也就是此举让我认定这家公司是全世界最好的企业</w:t>
      </w:r>
      <w:r>
        <w:rPr>
          <w:rFonts w:hint="eastAsia"/>
        </w:rPr>
        <w:t>(</w:t>
      </w:r>
      <w:r>
        <w:rPr>
          <w:rFonts w:hint="eastAsia"/>
        </w:rPr>
        <w:t>当然可口可乐还将资金运用在很多加强公司</w:t>
      </w:r>
      <w:r>
        <w:rPr>
          <w:rFonts w:hint="eastAsia"/>
        </w:rPr>
        <w:lastRenderedPageBreak/>
        <w:t>利益的地方上</w:t>
      </w:r>
      <w:r>
        <w:rPr>
          <w:rFonts w:hint="eastAsia"/>
        </w:rPr>
        <w:t>)</w:t>
      </w:r>
      <w:r>
        <w:rPr>
          <w:rFonts w:hint="eastAsia"/>
        </w:rPr>
        <w:t>，除了买回股份，可口可乐也可以将这些资金以股利的方式退还给股东，然后我们同样可以利用这笔钱买进更多可口可乐的股票，只是后面这种做法比较没有效率，因为如此还要支付额外的所得税，使得最后所得到的持股比例比前面的方式少一点，而讽刺的是要是利用后面的那种做法，伯克希尔的帐面盈余可能还会更好看。</w:t>
      </w:r>
    </w:p>
    <w:p w:rsidR="00FD0B51" w:rsidRDefault="005429E9">
      <w:pPr>
        <w:spacing w:line="360" w:lineRule="auto"/>
        <w:ind w:firstLineChars="202" w:firstLine="424"/>
      </w:pPr>
      <w:r>
        <w:rPr>
          <w:rFonts w:hint="eastAsia"/>
        </w:rPr>
        <w:t>我个人相信最好的方式是利用透视的方法来衡量伯克希尔的盈余，</w:t>
      </w:r>
      <w:r>
        <w:rPr>
          <w:rFonts w:hint="eastAsia"/>
        </w:rPr>
        <w:t>2</w:t>
      </w:r>
      <w:r>
        <w:rPr>
          <w:rFonts w:hint="eastAsia"/>
        </w:rPr>
        <w:t>亿</w:t>
      </w:r>
      <w:r>
        <w:rPr>
          <w:rFonts w:hint="eastAsia"/>
        </w:rPr>
        <w:t>5,000</w:t>
      </w:r>
      <w:r>
        <w:rPr>
          <w:rFonts w:hint="eastAsia"/>
        </w:rPr>
        <w:t>万美元大概是我们在</w:t>
      </w:r>
      <w:r>
        <w:rPr>
          <w:rFonts w:hint="eastAsia"/>
        </w:rPr>
        <w:t>1990</w:t>
      </w:r>
      <w:r>
        <w:rPr>
          <w:rFonts w:hint="eastAsia"/>
        </w:rPr>
        <w:t>年可以从被投资公司那边未分配到的营业利润，扣除</w:t>
      </w:r>
      <w:r>
        <w:rPr>
          <w:rFonts w:hint="eastAsia"/>
        </w:rPr>
        <w:t>3,000</w:t>
      </w:r>
      <w:r>
        <w:rPr>
          <w:rFonts w:hint="eastAsia"/>
        </w:rPr>
        <w:t>万的额外股利所得税，再将剩下的</w:t>
      </w:r>
      <w:r>
        <w:rPr>
          <w:rFonts w:hint="eastAsia"/>
        </w:rPr>
        <w:t>2</w:t>
      </w:r>
      <w:r>
        <w:rPr>
          <w:rFonts w:hint="eastAsia"/>
        </w:rPr>
        <w:t>亿</w:t>
      </w:r>
      <w:r>
        <w:rPr>
          <w:rFonts w:hint="eastAsia"/>
        </w:rPr>
        <w:t>2,000</w:t>
      </w:r>
      <w:r>
        <w:rPr>
          <w:rFonts w:hint="eastAsia"/>
        </w:rPr>
        <w:t>万美元加到本来的帐列盈余</w:t>
      </w:r>
      <w:r>
        <w:rPr>
          <w:rFonts w:hint="eastAsia"/>
        </w:rPr>
        <w:t>3</w:t>
      </w:r>
      <w:r>
        <w:rPr>
          <w:rFonts w:hint="eastAsia"/>
        </w:rPr>
        <w:t>亿</w:t>
      </w:r>
      <w:r>
        <w:rPr>
          <w:rFonts w:hint="eastAsia"/>
        </w:rPr>
        <w:t>7,100</w:t>
      </w:r>
      <w:r>
        <w:rPr>
          <w:rFonts w:hint="eastAsia"/>
        </w:rPr>
        <w:t>万，所得的</w:t>
      </w:r>
      <w:r>
        <w:rPr>
          <w:rFonts w:hint="eastAsia"/>
        </w:rPr>
        <w:t>5</w:t>
      </w:r>
      <w:r>
        <w:rPr>
          <w:rFonts w:hint="eastAsia"/>
        </w:rPr>
        <w:t>亿</w:t>
      </w:r>
      <w:r>
        <w:rPr>
          <w:rFonts w:hint="eastAsia"/>
        </w:rPr>
        <w:t>9,000</w:t>
      </w:r>
      <w:r>
        <w:rPr>
          <w:rFonts w:hint="eastAsia"/>
        </w:rPr>
        <w:t>万大概就是我们经过透视的真正盈余。</w:t>
      </w:r>
    </w:p>
    <w:p w:rsidR="00FD0B51" w:rsidRDefault="005429E9">
      <w:pPr>
        <w:spacing w:line="360" w:lineRule="auto"/>
        <w:ind w:firstLineChars="202" w:firstLine="424"/>
      </w:pPr>
      <w:r>
        <w:rPr>
          <w:rFonts w:hint="eastAsia"/>
        </w:rPr>
        <w:t>就像我去年曾经提到的，我希望我们的透视盈余每年都能够成长</w:t>
      </w:r>
      <w:r>
        <w:rPr>
          <w:rFonts w:hint="eastAsia"/>
        </w:rPr>
        <w:t>15%</w:t>
      </w:r>
      <w:r>
        <w:rPr>
          <w:rFonts w:hint="eastAsia"/>
        </w:rPr>
        <w:t>，在</w:t>
      </w:r>
      <w:r>
        <w:rPr>
          <w:rFonts w:hint="eastAsia"/>
        </w:rPr>
        <w:t>1990</w:t>
      </w:r>
      <w:r>
        <w:rPr>
          <w:rFonts w:hint="eastAsia"/>
        </w:rPr>
        <w:t>年我们确实大幅超越这个比率，但</w:t>
      </w:r>
      <w:r>
        <w:rPr>
          <w:rFonts w:hint="eastAsia"/>
        </w:rPr>
        <w:t>1991</w:t>
      </w:r>
      <w:r>
        <w:rPr>
          <w:rFonts w:hint="eastAsia"/>
        </w:rPr>
        <w:t>年结果却差很多，我们在吉列的可转换特别股投资已经被赎回，我们将在</w:t>
      </w:r>
      <w:r>
        <w:rPr>
          <w:rFonts w:hint="eastAsia"/>
        </w:rPr>
        <w:t>4</w:t>
      </w:r>
      <w:r>
        <w:rPr>
          <w:rFonts w:hint="eastAsia"/>
        </w:rPr>
        <w:t>月</w:t>
      </w:r>
      <w:r>
        <w:rPr>
          <w:rFonts w:hint="eastAsia"/>
        </w:rPr>
        <w:t>1</w:t>
      </w:r>
      <w:r>
        <w:rPr>
          <w:rFonts w:hint="eastAsia"/>
        </w:rPr>
        <w:t>日把它们转为普通股投资，虽然这将会使得我们每年的帐面盈余减少</w:t>
      </w:r>
      <w:r>
        <w:rPr>
          <w:rFonts w:hint="eastAsia"/>
        </w:rPr>
        <w:t>3,500</w:t>
      </w:r>
      <w:r>
        <w:rPr>
          <w:rFonts w:hint="eastAsia"/>
        </w:rPr>
        <w:t>万，透视盈余也会跟着减少，另外我们在媒体事业的直接与透视盈余也可能下滑，但不论如何，我们每年还是会向大家报告透视盈余的计算结果。</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91" w:name="_Toc431641914"/>
      <w:r>
        <w:rPr>
          <w:rFonts w:eastAsia="黑体" w:hint="eastAsia"/>
          <w:kern w:val="30"/>
          <w:sz w:val="28"/>
        </w:rPr>
        <w:t>非保险营运</w:t>
      </w:r>
      <w:bookmarkEnd w:id="191"/>
    </w:p>
    <w:p w:rsidR="00FD0B51" w:rsidRDefault="005429E9">
      <w:pPr>
        <w:spacing w:line="360" w:lineRule="auto"/>
        <w:ind w:firstLineChars="202" w:firstLine="424"/>
      </w:pPr>
      <w:r>
        <w:rPr>
          <w:rFonts w:hint="eastAsia"/>
        </w:rPr>
        <w:t>看看</w:t>
      </w:r>
      <w:r>
        <w:rPr>
          <w:rFonts w:hint="eastAsia"/>
        </w:rPr>
        <w:t>52</w:t>
      </w:r>
      <w:r>
        <w:rPr>
          <w:rFonts w:hint="eastAsia"/>
        </w:rPr>
        <w:t>页的那些数字，亦即我们非保险事业的盈余与资产负债加总，</w:t>
      </w:r>
      <w:r>
        <w:rPr>
          <w:rFonts w:hint="eastAsia"/>
        </w:rPr>
        <w:t>1990</w:t>
      </w:r>
      <w:r>
        <w:rPr>
          <w:rFonts w:hint="eastAsia"/>
        </w:rPr>
        <w:t>年的平均股东权益报酬率是</w:t>
      </w:r>
      <w:r>
        <w:rPr>
          <w:rFonts w:hint="eastAsia"/>
        </w:rPr>
        <w:t>51%</w:t>
      </w:r>
      <w:r>
        <w:rPr>
          <w:rFonts w:hint="eastAsia"/>
        </w:rPr>
        <w:t>，这个获利能力在</w:t>
      </w:r>
      <w:r>
        <w:rPr>
          <w:rFonts w:hint="eastAsia"/>
        </w:rPr>
        <w:t>1989</w:t>
      </w:r>
      <w:r>
        <w:rPr>
          <w:rFonts w:hint="eastAsia"/>
        </w:rPr>
        <w:t>年的财星五百大可以排在前</w:t>
      </w:r>
      <w:r>
        <w:rPr>
          <w:rFonts w:hint="eastAsia"/>
        </w:rPr>
        <w:t>20</w:t>
      </w:r>
      <w:r>
        <w:rPr>
          <w:rFonts w:hint="eastAsia"/>
        </w:rPr>
        <w:t>名。</w:t>
      </w:r>
    </w:p>
    <w:p w:rsidR="00FD0B51" w:rsidRDefault="005429E9">
      <w:pPr>
        <w:spacing w:line="360" w:lineRule="auto"/>
        <w:ind w:firstLineChars="202" w:firstLine="424"/>
      </w:pPr>
      <w:r>
        <w:rPr>
          <w:rFonts w:hint="eastAsia"/>
        </w:rPr>
        <w:t>还有两项因素使得这样的成绩显得更为出色，第一它们完全不靠融资杠杆，几乎所有的主要设备都是自有而不是向外面租的，仅有的负债可以由自有的现金完全抵销，事实上若讲到资产报酬率，亦即扣除负债对于盈余的影响，我们非保险事业甚至可以排在前</w:t>
      </w:r>
      <w:r>
        <w:rPr>
          <w:rFonts w:hint="eastAsia"/>
        </w:rPr>
        <w:t>10</w:t>
      </w:r>
      <w:r>
        <w:rPr>
          <w:rFonts w:hint="eastAsia"/>
        </w:rPr>
        <w:t>名。</w:t>
      </w:r>
    </w:p>
    <w:p w:rsidR="00FD0B51" w:rsidRDefault="005429E9">
      <w:pPr>
        <w:spacing w:line="360" w:lineRule="auto"/>
        <w:ind w:firstLineChars="202" w:firstLine="424"/>
      </w:pPr>
      <w:r>
        <w:rPr>
          <w:rFonts w:hint="eastAsia"/>
        </w:rPr>
        <w:t>同样重要的是我们的获利并不是来自于像香烟或是电视台这些拥有特殊经济型态的产业，相反地它们是来自于一些再平凡不过的产业，诸如家具零售、糖果、吸尘器甚至是钢铁仓储等，这样的解释很明白，我们得来不易的报酬主要是靠优秀杰出的经理人后天的努力而非先天的产业环境优势。</w:t>
      </w:r>
    </w:p>
    <w:p w:rsidR="00FD0B51" w:rsidRDefault="005429E9">
      <w:pPr>
        <w:spacing w:line="360" w:lineRule="auto"/>
        <w:ind w:firstLineChars="202" w:firstLine="424"/>
      </w:pPr>
      <w:r>
        <w:rPr>
          <w:rFonts w:hint="eastAsia"/>
        </w:rPr>
        <w:t>让我们来看看其中比较大的营运</w:t>
      </w:r>
    </w:p>
    <w:p w:rsidR="00FD0B51" w:rsidRDefault="005429E9">
      <w:pPr>
        <w:spacing w:line="360" w:lineRule="auto"/>
        <w:ind w:firstLineChars="202" w:firstLine="424"/>
      </w:pPr>
      <w:r>
        <w:rPr>
          <w:rFonts w:hint="eastAsia"/>
        </w:rPr>
        <w:t>去年对零售业来说算是相当惨淡的一年，尤其是单价高的东西，不过大家可能是忘了提醒在波仙珠宝店</w:t>
      </w:r>
      <w:r>
        <w:rPr>
          <w:rFonts w:hint="eastAsia"/>
        </w:rPr>
        <w:t>Ike Friedman</w:t>
      </w:r>
      <w:r>
        <w:rPr>
          <w:rFonts w:hint="eastAsia"/>
        </w:rPr>
        <w:t>这项事实，导致他店里的业绩逆势成长了</w:t>
      </w:r>
      <w:r>
        <w:rPr>
          <w:rFonts w:hint="eastAsia"/>
        </w:rPr>
        <w:t>18%</w:t>
      </w:r>
      <w:r>
        <w:rPr>
          <w:rFonts w:hint="eastAsia"/>
        </w:rPr>
        <w:t>，这是单店也是全店的数字，自从波仙仅此一家别无分号的老店开幕以来就是如此。</w:t>
      </w:r>
    </w:p>
    <w:p w:rsidR="00FD0B51" w:rsidRDefault="005429E9">
      <w:pPr>
        <w:spacing w:line="360" w:lineRule="auto"/>
        <w:ind w:firstLineChars="202" w:firstLine="424"/>
      </w:pPr>
      <w:r>
        <w:rPr>
          <w:rFonts w:hint="eastAsia"/>
        </w:rPr>
        <w:t>喔</w:t>
      </w:r>
      <w:r>
        <w:rPr>
          <w:rFonts w:hint="eastAsia"/>
        </w:rPr>
        <w:t>!</w:t>
      </w:r>
      <w:r>
        <w:rPr>
          <w:rFonts w:hint="eastAsia"/>
        </w:rPr>
        <w:t>超厉害的一家店，我们实在不太敢相信这是事实，</w:t>
      </w:r>
      <w:r>
        <w:rPr>
          <w:rFonts w:hint="eastAsia"/>
        </w:rPr>
        <w:t>(</w:t>
      </w:r>
      <w:r>
        <w:rPr>
          <w:rFonts w:hint="eastAsia"/>
        </w:rPr>
        <w:t>因为大部分最高级的珠宝店多是私人拥有</w:t>
      </w:r>
      <w:r>
        <w:rPr>
          <w:rFonts w:hint="eastAsia"/>
        </w:rPr>
        <w:t>)</w:t>
      </w:r>
      <w:r>
        <w:rPr>
          <w:rFonts w:hint="eastAsia"/>
        </w:rPr>
        <w:t>，但我们却相信这家店除了纽约的</w:t>
      </w:r>
      <w:r>
        <w:rPr>
          <w:rFonts w:hint="eastAsia"/>
        </w:rPr>
        <w:t>Tiffany</w:t>
      </w:r>
      <w:r>
        <w:rPr>
          <w:rFonts w:hint="eastAsia"/>
        </w:rPr>
        <w:t>之外，全美其它所有的珠宝店没有一家</w:t>
      </w:r>
      <w:r>
        <w:rPr>
          <w:rFonts w:hint="eastAsia"/>
        </w:rPr>
        <w:lastRenderedPageBreak/>
        <w:t>比得上它。</w:t>
      </w:r>
    </w:p>
    <w:p w:rsidR="00FD0B51" w:rsidRDefault="005429E9">
      <w:pPr>
        <w:spacing w:line="360" w:lineRule="auto"/>
        <w:ind w:firstLineChars="202" w:firstLine="424"/>
      </w:pPr>
      <w:r>
        <w:rPr>
          <w:rFonts w:hint="eastAsia"/>
        </w:rPr>
        <w:t>波仙的客户群若只有大奥玛哈都会区</w:t>
      </w:r>
      <w:r>
        <w:rPr>
          <w:rFonts w:hint="eastAsia"/>
        </w:rPr>
        <w:t>600</w:t>
      </w:r>
      <w:r>
        <w:rPr>
          <w:rFonts w:hint="eastAsia"/>
        </w:rPr>
        <w:t>万人口的话，生意可能没有办法做的那幺大，长久以来我们在奥玛哈地区的占有率一直就很高，不过这部份的成长潜力实在是有限，所幸每年来自非中西部地区的生意都大幅成长，很多都是客户自己慕名而来单独上门，但还有一大部分是透过相当有趣的邮购方式购买我们的产品。</w:t>
      </w:r>
    </w:p>
    <w:p w:rsidR="00FD0B51" w:rsidRDefault="005429E9">
      <w:pPr>
        <w:spacing w:line="360" w:lineRule="auto"/>
        <w:ind w:firstLineChars="202" w:firstLine="424"/>
      </w:pPr>
      <w:r>
        <w:rPr>
          <w:rFonts w:hint="eastAsia"/>
        </w:rPr>
        <w:t>这些客户大多指定要一定品质与价位的珠宝，例如</w:t>
      </w:r>
      <w:r>
        <w:rPr>
          <w:rFonts w:hint="eastAsia"/>
        </w:rPr>
        <w:t>1</w:t>
      </w:r>
      <w:r>
        <w:rPr>
          <w:rFonts w:hint="eastAsia"/>
        </w:rPr>
        <w:t>万到</w:t>
      </w:r>
      <w:r>
        <w:rPr>
          <w:rFonts w:hint="eastAsia"/>
        </w:rPr>
        <w:t>2</w:t>
      </w:r>
      <w:r>
        <w:rPr>
          <w:rFonts w:hint="eastAsia"/>
        </w:rPr>
        <w:t>万美元的绿宝石，之后我们会送上五到十个符合他们要求的样品供他们做挑选，去年我们总共寄出超过</w:t>
      </w:r>
      <w:r>
        <w:rPr>
          <w:rFonts w:hint="eastAsia"/>
        </w:rPr>
        <w:t>1,500</w:t>
      </w:r>
      <w:r>
        <w:rPr>
          <w:rFonts w:hint="eastAsia"/>
        </w:rPr>
        <w:t>种组合，每种组合的价值从</w:t>
      </w:r>
      <w:r>
        <w:rPr>
          <w:rFonts w:hint="eastAsia"/>
        </w:rPr>
        <w:t>1,000</w:t>
      </w:r>
      <w:r>
        <w:rPr>
          <w:rFonts w:hint="eastAsia"/>
        </w:rPr>
        <w:t>美元到几十万美元不等。</w:t>
      </w:r>
    </w:p>
    <w:p w:rsidR="00FD0B51" w:rsidRDefault="005429E9">
      <w:pPr>
        <w:spacing w:line="360" w:lineRule="auto"/>
        <w:ind w:firstLineChars="202" w:firstLine="424"/>
      </w:pPr>
      <w:r>
        <w:rPr>
          <w:rFonts w:hint="eastAsia"/>
        </w:rPr>
        <w:t>这些产品被分送到全美各地，有些人是波仙素未谋面的，</w:t>
      </w:r>
      <w:r>
        <w:rPr>
          <w:rFonts w:hint="eastAsia"/>
        </w:rPr>
        <w:t>(</w:t>
      </w:r>
      <w:r>
        <w:rPr>
          <w:rFonts w:hint="eastAsia"/>
        </w:rPr>
        <w:t>当然他们必须要经过别人郑重的推荐</w:t>
      </w:r>
      <w:r>
        <w:rPr>
          <w:rFonts w:hint="eastAsia"/>
        </w:rPr>
        <w:t>)</w:t>
      </w:r>
      <w:r>
        <w:rPr>
          <w:rFonts w:hint="eastAsia"/>
        </w:rPr>
        <w:t>，虽然这个数量在</w:t>
      </w:r>
      <w:r>
        <w:rPr>
          <w:rFonts w:hint="eastAsia"/>
        </w:rPr>
        <w:t>1990</w:t>
      </w:r>
      <w:r>
        <w:rPr>
          <w:rFonts w:hint="eastAsia"/>
        </w:rPr>
        <w:t>年达到高峰，但事实</w:t>
      </w:r>
      <w:r>
        <w:rPr>
          <w:rFonts w:hint="eastAsia"/>
        </w:rPr>
        <w:t>Ike</w:t>
      </w:r>
      <w:r>
        <w:rPr>
          <w:rFonts w:hint="eastAsia"/>
        </w:rPr>
        <w:t>在几十年以前就开始这样的创举，厌世者在得知我们所实施的荣誉制度可能会崩溃，截至目前为止我们还没有因为客户的不诚实而遭受损失。</w:t>
      </w:r>
    </w:p>
    <w:p w:rsidR="00FD0B51" w:rsidRDefault="005429E9">
      <w:pPr>
        <w:spacing w:line="360" w:lineRule="auto"/>
        <w:ind w:firstLineChars="202" w:firstLine="424"/>
      </w:pPr>
      <w:r>
        <w:rPr>
          <w:rFonts w:hint="eastAsia"/>
        </w:rPr>
        <w:t>我们之所以能够吸引全美各地的生意上门主要是因为我们有几项优势是其它竞争对手所无法比拟的，其中最重要的一项就是经营的成本，相较于同业的</w:t>
      </w:r>
      <w:r>
        <w:rPr>
          <w:rFonts w:hint="eastAsia"/>
        </w:rPr>
        <w:t>40%</w:t>
      </w:r>
      <w:r>
        <w:rPr>
          <w:rFonts w:hint="eastAsia"/>
        </w:rPr>
        <w:t>的高比率，波仙的营业成本大概是营业额的</w:t>
      </w:r>
      <w:r>
        <w:rPr>
          <w:rFonts w:hint="eastAsia"/>
        </w:rPr>
        <w:t>18%(</w:t>
      </w:r>
      <w:r>
        <w:rPr>
          <w:rFonts w:hint="eastAsia"/>
        </w:rPr>
        <w:t>这包含持有与买进成本，有些公开发行的大公司还把他们列在销货成本项下</w:t>
      </w:r>
      <w:r>
        <w:rPr>
          <w:rFonts w:hint="eastAsia"/>
        </w:rPr>
        <w:t>)</w:t>
      </w:r>
      <w:r>
        <w:rPr>
          <w:rFonts w:hint="eastAsia"/>
        </w:rPr>
        <w:t>，就像是</w:t>
      </w:r>
      <w:r>
        <w:rPr>
          <w:rFonts w:hint="eastAsia"/>
        </w:rPr>
        <w:t>Wal-Mart</w:t>
      </w:r>
      <w:r>
        <w:rPr>
          <w:rFonts w:hint="eastAsia"/>
        </w:rPr>
        <w:t>的营业费用率只有</w:t>
      </w:r>
      <w:r>
        <w:rPr>
          <w:rFonts w:hint="eastAsia"/>
        </w:rPr>
        <w:t>15%</w:t>
      </w:r>
      <w:r>
        <w:rPr>
          <w:rFonts w:hint="eastAsia"/>
        </w:rPr>
        <w:t>，因此可以以其它高成本竞争者无法达到的价位销售，从而持续地增加其市场占有率，波仙也是如此，同样的方式除了卖尿布以外，换做于卖钻石一样管用。</w:t>
      </w:r>
    </w:p>
    <w:p w:rsidR="00FD0B51" w:rsidRDefault="005429E9">
      <w:pPr>
        <w:spacing w:line="360" w:lineRule="auto"/>
        <w:ind w:firstLineChars="202" w:firstLine="424"/>
      </w:pPr>
      <w:r>
        <w:rPr>
          <w:rFonts w:hint="eastAsia"/>
        </w:rPr>
        <w:t>由于价格低廉所以销售数量也相当大，因此我们可以备有各式各样的产品存货，比起其它店规模与数量甚至超过十倍之多，除了种类齐全、价格低廉之外，再加上我们贴心的服务，这也是为什幺</w:t>
      </w:r>
      <w:r>
        <w:rPr>
          <w:rFonts w:hint="eastAsia"/>
        </w:rPr>
        <w:t>Ike</w:t>
      </w:r>
      <w:r>
        <w:rPr>
          <w:rFonts w:hint="eastAsia"/>
        </w:rPr>
        <w:t>与他的家庭可以在奥玛哈这个小地方创造出全美闻名的珠宝传奇。</w:t>
      </w:r>
    </w:p>
    <w:p w:rsidR="00FD0B51" w:rsidRDefault="005429E9">
      <w:pPr>
        <w:spacing w:line="360" w:lineRule="auto"/>
        <w:ind w:firstLineChars="202" w:firstLine="424"/>
      </w:pPr>
      <w:r>
        <w:rPr>
          <w:rFonts w:hint="eastAsia"/>
        </w:rPr>
        <w:t>真是虎父无犬子，</w:t>
      </w:r>
      <w:r>
        <w:rPr>
          <w:rFonts w:hint="eastAsia"/>
        </w:rPr>
        <w:t>Ike</w:t>
      </w:r>
      <w:r>
        <w:rPr>
          <w:rFonts w:hint="eastAsia"/>
        </w:rPr>
        <w:t>的团队总少不了他儿子</w:t>
      </w:r>
      <w:r>
        <w:rPr>
          <w:rFonts w:hint="eastAsia"/>
        </w:rPr>
        <w:t>Alan</w:t>
      </w:r>
      <w:r>
        <w:rPr>
          <w:rFonts w:hint="eastAsia"/>
        </w:rPr>
        <w:t>与女婿</w:t>
      </w:r>
      <w:r>
        <w:rPr>
          <w:rFonts w:hint="eastAsia"/>
        </w:rPr>
        <w:t>Marvin</w:t>
      </w:r>
      <w:r>
        <w:rPr>
          <w:rFonts w:hint="eastAsia"/>
        </w:rPr>
        <w:t>和</w:t>
      </w:r>
      <w:r>
        <w:rPr>
          <w:rFonts w:hint="eastAsia"/>
        </w:rPr>
        <w:t>Donald</w:t>
      </w:r>
      <w:r>
        <w:rPr>
          <w:rFonts w:hint="eastAsia"/>
        </w:rPr>
        <w:t>，而且要是生意忙不过来的话，</w:t>
      </w:r>
      <w:r>
        <w:rPr>
          <w:rFonts w:hint="eastAsia"/>
        </w:rPr>
        <w:t>Ike</w:t>
      </w:r>
      <w:r>
        <w:rPr>
          <w:rFonts w:hint="eastAsia"/>
        </w:rPr>
        <w:t>的老婆</w:t>
      </w:r>
      <w:r>
        <w:rPr>
          <w:rFonts w:hint="eastAsia"/>
        </w:rPr>
        <w:t>Roz</w:t>
      </w:r>
      <w:r>
        <w:rPr>
          <w:rFonts w:hint="eastAsia"/>
        </w:rPr>
        <w:t>跟他的女儿们</w:t>
      </w:r>
      <w:r>
        <w:rPr>
          <w:rFonts w:hint="eastAsia"/>
        </w:rPr>
        <w:t>Janis</w:t>
      </w:r>
      <w:r>
        <w:rPr>
          <w:rFonts w:hint="eastAsia"/>
        </w:rPr>
        <w:t>与</w:t>
      </w:r>
      <w:r>
        <w:rPr>
          <w:rFonts w:hint="eastAsia"/>
        </w:rPr>
        <w:t>Susie</w:t>
      </w:r>
      <w:r>
        <w:rPr>
          <w:rFonts w:hint="eastAsia"/>
        </w:rPr>
        <w:t>还会跳进来帮忙，另外</w:t>
      </w:r>
      <w:r>
        <w:rPr>
          <w:rFonts w:hint="eastAsia"/>
        </w:rPr>
        <w:t>Fran Blumkin-Louie</w:t>
      </w:r>
      <w:r>
        <w:rPr>
          <w:rFonts w:hint="eastAsia"/>
        </w:rPr>
        <w:t>的老婆</w:t>
      </w:r>
      <w:r>
        <w:rPr>
          <w:rFonts w:hint="eastAsia"/>
        </w:rPr>
        <w:t>(</w:t>
      </w:r>
      <w:r>
        <w:rPr>
          <w:rFonts w:hint="eastAsia"/>
        </w:rPr>
        <w:t>内布拉斯加家具店的老板</w:t>
      </w:r>
      <w:r>
        <w:rPr>
          <w:rFonts w:hint="eastAsia"/>
        </w:rPr>
        <w:t>-Ike</w:t>
      </w:r>
      <w:r>
        <w:rPr>
          <w:rFonts w:hint="eastAsia"/>
        </w:rPr>
        <w:t>的侄子</w:t>
      </w:r>
      <w:r>
        <w:rPr>
          <w:rFonts w:hint="eastAsia"/>
        </w:rPr>
        <w:t>)</w:t>
      </w:r>
      <w:r>
        <w:rPr>
          <w:rFonts w:hint="eastAsia"/>
        </w:rPr>
        <w:t>，有时也会插花帮忙，最后大家绝对不要忘了还有高龄</w:t>
      </w:r>
      <w:r>
        <w:rPr>
          <w:rFonts w:hint="eastAsia"/>
        </w:rPr>
        <w:t>89</w:t>
      </w:r>
      <w:r>
        <w:rPr>
          <w:rFonts w:hint="eastAsia"/>
        </w:rPr>
        <w:t>岁的老祖母</w:t>
      </w:r>
      <w:r>
        <w:rPr>
          <w:rFonts w:hint="eastAsia"/>
        </w:rPr>
        <w:t>Rebecca</w:t>
      </w:r>
      <w:r>
        <w:rPr>
          <w:rFonts w:hint="eastAsia"/>
        </w:rPr>
        <w:t>，每天下午都会手拿华尔街日报坐镇店里，能够有一个家族像这样的投入，也难怪他们可以轻松击败那些由每天只等五点下班的专业经理人所经营的店。</w:t>
      </w:r>
    </w:p>
    <w:p w:rsidR="00FD0B51" w:rsidRDefault="005429E9">
      <w:pPr>
        <w:spacing w:line="360" w:lineRule="auto"/>
        <w:ind w:firstLineChars="202" w:firstLine="424"/>
      </w:pPr>
      <w:r>
        <w:rPr>
          <w:rFonts w:hint="eastAsia"/>
        </w:rPr>
        <w:t>当</w:t>
      </w:r>
      <w:r>
        <w:rPr>
          <w:rFonts w:hint="eastAsia"/>
        </w:rPr>
        <w:t>Fran Blumkin</w:t>
      </w:r>
      <w:r>
        <w:rPr>
          <w:rFonts w:hint="eastAsia"/>
        </w:rPr>
        <w:t>帮助</w:t>
      </w:r>
      <w:r>
        <w:rPr>
          <w:rFonts w:hint="eastAsia"/>
        </w:rPr>
        <w:t>Friedman</w:t>
      </w:r>
      <w:r>
        <w:rPr>
          <w:rFonts w:hint="eastAsia"/>
        </w:rPr>
        <w:t>家族创造波仙珠宝店的记录时，她的先生</w:t>
      </w:r>
      <w:r>
        <w:rPr>
          <w:rFonts w:hint="eastAsia"/>
        </w:rPr>
        <w:t>Louie</w:t>
      </w:r>
      <w:r>
        <w:rPr>
          <w:rFonts w:hint="eastAsia"/>
        </w:rPr>
        <w:t>再搭配儿子</w:t>
      </w:r>
      <w:r>
        <w:rPr>
          <w:rFonts w:hint="eastAsia"/>
        </w:rPr>
        <w:t>Irv</w:t>
      </w:r>
      <w:r>
        <w:rPr>
          <w:rFonts w:hint="eastAsia"/>
        </w:rPr>
        <w:t>与</w:t>
      </w:r>
      <w:r>
        <w:rPr>
          <w:rFonts w:hint="eastAsia"/>
        </w:rPr>
        <w:t>Ron</w:t>
      </w:r>
      <w:r>
        <w:rPr>
          <w:rFonts w:hint="eastAsia"/>
        </w:rPr>
        <w:t>，同时也在内布拉斯加家具店创造记录，</w:t>
      </w:r>
      <w:r>
        <w:rPr>
          <w:rFonts w:hint="eastAsia"/>
        </w:rPr>
        <w:t>1990</w:t>
      </w:r>
      <w:r>
        <w:rPr>
          <w:rFonts w:hint="eastAsia"/>
        </w:rPr>
        <w:t>年单店的营业额</w:t>
      </w:r>
      <w:r>
        <w:rPr>
          <w:rFonts w:hint="eastAsia"/>
        </w:rPr>
        <w:t>1.59</w:t>
      </w:r>
      <w:r>
        <w:rPr>
          <w:rFonts w:hint="eastAsia"/>
        </w:rPr>
        <w:t>亿美元，较前一年度增加</w:t>
      </w:r>
      <w:r>
        <w:rPr>
          <w:rFonts w:hint="eastAsia"/>
        </w:rPr>
        <w:t>4%</w:t>
      </w:r>
      <w:r>
        <w:rPr>
          <w:rFonts w:hint="eastAsia"/>
        </w:rPr>
        <w:t>，虽然没有精确的统计数字，但我们相信</w:t>
      </w:r>
      <w:r>
        <w:rPr>
          <w:rFonts w:hint="eastAsia"/>
        </w:rPr>
        <w:t>NFM</w:t>
      </w:r>
      <w:r>
        <w:rPr>
          <w:rFonts w:hint="eastAsia"/>
        </w:rPr>
        <w:t>的销售量最少是全美其</w:t>
      </w:r>
      <w:r>
        <w:rPr>
          <w:rFonts w:hint="eastAsia"/>
        </w:rPr>
        <w:lastRenderedPageBreak/>
        <w:t>它同业的两倍以上。</w:t>
      </w:r>
    </w:p>
    <w:p w:rsidR="00FD0B51" w:rsidRDefault="005429E9">
      <w:pPr>
        <w:spacing w:line="360" w:lineRule="auto"/>
        <w:ind w:firstLineChars="202" w:firstLine="424"/>
      </w:pPr>
      <w:r>
        <w:rPr>
          <w:rFonts w:hint="eastAsia"/>
        </w:rPr>
        <w:t>NFM</w:t>
      </w:r>
      <w:r>
        <w:rPr>
          <w:rFonts w:hint="eastAsia"/>
        </w:rPr>
        <w:t>成功的方程式与波仙十分的相近，首先经营成本实在是有够低，</w:t>
      </w:r>
      <w:r>
        <w:rPr>
          <w:rFonts w:hint="eastAsia"/>
        </w:rPr>
        <w:t>1990</w:t>
      </w:r>
      <w:r>
        <w:rPr>
          <w:rFonts w:hint="eastAsia"/>
        </w:rPr>
        <w:t>年相较于全美最大家具零售商</w:t>
      </w:r>
      <w:r>
        <w:rPr>
          <w:rFonts w:hint="eastAsia"/>
        </w:rPr>
        <w:t>Levitz</w:t>
      </w:r>
      <w:r>
        <w:rPr>
          <w:rFonts w:hint="eastAsia"/>
        </w:rPr>
        <w:t>的</w:t>
      </w:r>
      <w:r>
        <w:rPr>
          <w:rFonts w:hint="eastAsia"/>
        </w:rPr>
        <w:t>40%</w:t>
      </w:r>
      <w:r>
        <w:rPr>
          <w:rFonts w:hint="eastAsia"/>
        </w:rPr>
        <w:t>与家用电器折扣量贩店</w:t>
      </w:r>
      <w:r>
        <w:rPr>
          <w:rFonts w:hint="eastAsia"/>
        </w:rPr>
        <w:t>Circuit City</w:t>
      </w:r>
      <w:r>
        <w:rPr>
          <w:rFonts w:hint="eastAsia"/>
        </w:rPr>
        <w:t>的</w:t>
      </w:r>
      <w:r>
        <w:rPr>
          <w:rFonts w:hint="eastAsia"/>
        </w:rPr>
        <w:t>25%</w:t>
      </w:r>
      <w:r>
        <w:rPr>
          <w:rFonts w:hint="eastAsia"/>
        </w:rPr>
        <w:t>，</w:t>
      </w:r>
      <w:r>
        <w:rPr>
          <w:rFonts w:hint="eastAsia"/>
        </w:rPr>
        <w:t>NFM</w:t>
      </w:r>
      <w:r>
        <w:rPr>
          <w:rFonts w:hint="eastAsia"/>
        </w:rPr>
        <w:t>竟只有</w:t>
      </w:r>
      <w:r>
        <w:rPr>
          <w:rFonts w:hint="eastAsia"/>
        </w:rPr>
        <w:t>15%</w:t>
      </w:r>
      <w:r>
        <w:rPr>
          <w:rFonts w:hint="eastAsia"/>
        </w:rPr>
        <w:t>，第二也由于成本低，所以</w:t>
      </w:r>
      <w:r>
        <w:rPr>
          <w:rFonts w:hint="eastAsia"/>
        </w:rPr>
        <w:t>NFM</w:t>
      </w:r>
      <w:r>
        <w:rPr>
          <w:rFonts w:hint="eastAsia"/>
        </w:rPr>
        <w:t>的产品订价就可以比竞争同业低许多，事实上许多通路商也很清楚这一点，所以他们唯一的做法就是尽量远离奥玛哈地区，第三便宜的价格导致销量大好，从而可以让我们备有更多别处所看不到，种类齐全的产品。</w:t>
      </w:r>
    </w:p>
    <w:p w:rsidR="00FD0B51" w:rsidRDefault="005429E9">
      <w:pPr>
        <w:spacing w:line="360" w:lineRule="auto"/>
        <w:ind w:firstLineChars="202" w:firstLine="424"/>
      </w:pPr>
      <w:r>
        <w:rPr>
          <w:rFonts w:hint="eastAsia"/>
        </w:rPr>
        <w:t>有关</w:t>
      </w:r>
      <w:r>
        <w:rPr>
          <w:rFonts w:hint="eastAsia"/>
        </w:rPr>
        <w:t>NFM</w:t>
      </w:r>
      <w:r>
        <w:rPr>
          <w:rFonts w:hint="eastAsia"/>
        </w:rPr>
        <w:t>的商品魔力可以从最近</w:t>
      </w:r>
      <w:r>
        <w:rPr>
          <w:rFonts w:hint="eastAsia"/>
        </w:rPr>
        <w:t>Des Moines</w:t>
      </w:r>
      <w:r>
        <w:rPr>
          <w:rFonts w:hint="eastAsia"/>
        </w:rPr>
        <w:t>地区的消费者行为调查报告中看出端倪，</w:t>
      </w:r>
      <w:r>
        <w:rPr>
          <w:rFonts w:hint="eastAsia"/>
        </w:rPr>
        <w:t>NFM</w:t>
      </w:r>
      <w:r>
        <w:rPr>
          <w:rFonts w:hint="eastAsia"/>
        </w:rPr>
        <w:t>在该地区所有的</w:t>
      </w:r>
      <w:r>
        <w:rPr>
          <w:rFonts w:hint="eastAsia"/>
        </w:rPr>
        <w:t>20</w:t>
      </w:r>
      <w:r>
        <w:rPr>
          <w:rFonts w:hint="eastAsia"/>
        </w:rPr>
        <w:t>家家具零售商当中排名第三，这讯息乍听之下或许没什幺了不得，但你可知道其它</w:t>
      </w:r>
      <w:r>
        <w:rPr>
          <w:rFonts w:hint="eastAsia"/>
        </w:rPr>
        <w:t>19</w:t>
      </w:r>
      <w:r>
        <w:rPr>
          <w:rFonts w:hint="eastAsia"/>
        </w:rPr>
        <w:t>家都位在</w:t>
      </w:r>
      <w:r>
        <w:rPr>
          <w:rFonts w:hint="eastAsia"/>
        </w:rPr>
        <w:t>Des Moines</w:t>
      </w:r>
      <w:r>
        <w:rPr>
          <w:rFonts w:hint="eastAsia"/>
        </w:rPr>
        <w:t>，除了</w:t>
      </w:r>
      <w:r>
        <w:rPr>
          <w:rFonts w:hint="eastAsia"/>
        </w:rPr>
        <w:t>NFM</w:t>
      </w:r>
      <w:r>
        <w:rPr>
          <w:rFonts w:hint="eastAsia"/>
        </w:rPr>
        <w:t>离该地区足足有</w:t>
      </w:r>
      <w:r>
        <w:rPr>
          <w:rFonts w:hint="eastAsia"/>
        </w:rPr>
        <w:t>130</w:t>
      </w:r>
      <w:r>
        <w:rPr>
          <w:rFonts w:hint="eastAsia"/>
        </w:rPr>
        <w:t>英哩远，这距离代表当地的居民虽然在附近有更多的选择，却还是情愿大老远开车走相当从华盛顿到费城的距离，只为了买我们的产品，事实上</w:t>
      </w:r>
      <w:r>
        <w:rPr>
          <w:rFonts w:hint="eastAsia"/>
        </w:rPr>
        <w:t>NFM</w:t>
      </w:r>
      <w:r>
        <w:rPr>
          <w:rFonts w:hint="eastAsia"/>
        </w:rPr>
        <w:t>就像波仙一样，急速地扩张其版图范围，靠的不是传统地展店模式，而是利用价格与种类散发出强烈的磁场，吸引客户远道而来。</w:t>
      </w:r>
    </w:p>
    <w:p w:rsidR="00FD0B51" w:rsidRDefault="005429E9">
      <w:pPr>
        <w:spacing w:line="360" w:lineRule="auto"/>
        <w:ind w:firstLineChars="202" w:firstLine="424"/>
      </w:pPr>
      <w:r>
        <w:rPr>
          <w:rFonts w:hint="eastAsia"/>
        </w:rPr>
        <w:t>去年在家具店发生了一件重大的历史事件，使我经历了一次自我反省，经常阅读我们年报的读者应该都知道长久以来我对于企业主管动不动就强调的企业综效饬之以鼻，认为这不过是经营阶层对于愚蠢购并案所作的推托之词，不过现在我学乖了，在伯克希尔我们创造出第一个企业综效，</w:t>
      </w:r>
      <w:r>
        <w:rPr>
          <w:rFonts w:hint="eastAsia"/>
        </w:rPr>
        <w:t>NFM</w:t>
      </w:r>
      <w:r>
        <w:rPr>
          <w:rFonts w:hint="eastAsia"/>
        </w:rPr>
        <w:t>在去年底决定在店内摆设喜诗的糖果车，结果所卖出的糖果甚至比加州的旗舰店还要多，这次的成功打破了所有零售业的定律，有</w:t>
      </w:r>
      <w:r>
        <w:rPr>
          <w:rFonts w:hint="eastAsia"/>
        </w:rPr>
        <w:t>B</w:t>
      </w:r>
      <w:r>
        <w:rPr>
          <w:rFonts w:hint="eastAsia"/>
        </w:rPr>
        <w:t>太太家族在，所有不可能的事都变成家常便饭。</w:t>
      </w:r>
    </w:p>
    <w:p w:rsidR="00FD0B51" w:rsidRDefault="005429E9">
      <w:pPr>
        <w:spacing w:line="360" w:lineRule="auto"/>
        <w:ind w:firstLineChars="202" w:firstLine="424"/>
      </w:pPr>
      <w:r>
        <w:rPr>
          <w:rFonts w:hint="eastAsia"/>
        </w:rPr>
        <w:t>提到喜诗糖果，</w:t>
      </w:r>
      <w:r>
        <w:rPr>
          <w:rFonts w:hint="eastAsia"/>
        </w:rPr>
        <w:t>1990</w:t>
      </w:r>
      <w:r>
        <w:rPr>
          <w:rFonts w:hint="eastAsia"/>
        </w:rPr>
        <w:t>年的销售数量又创新高，不过成长相当有限且主要是拜年初业绩大好所致，在伊拉克入侵科威特之后，西方世界的交通活动大减，使得圣诞节的销售数量稍微下滑，虽然因为调整价格的关系，使得我们的营收成长了</w:t>
      </w:r>
      <w:r>
        <w:rPr>
          <w:rFonts w:hint="eastAsia"/>
        </w:rPr>
        <w:t>5%</w:t>
      </w:r>
      <w:r>
        <w:rPr>
          <w:rFonts w:hint="eastAsia"/>
        </w:rPr>
        <w:t>。</w:t>
      </w:r>
    </w:p>
    <w:p w:rsidR="00FD0B51" w:rsidRDefault="005429E9">
      <w:pPr>
        <w:spacing w:line="360" w:lineRule="auto"/>
        <w:ind w:firstLineChars="202" w:firstLine="424"/>
      </w:pPr>
      <w:r>
        <w:rPr>
          <w:rFonts w:hint="eastAsia"/>
        </w:rPr>
        <w:t>销售金额增加加上营业费用控制得当，获利也有所改善，面对零售业大环境不佳的窘境，就如同过去他接手后的</w:t>
      </w:r>
      <w:r>
        <w:rPr>
          <w:rFonts w:hint="eastAsia"/>
        </w:rPr>
        <w:t>19</w:t>
      </w:r>
      <w:r>
        <w:rPr>
          <w:rFonts w:hint="eastAsia"/>
        </w:rPr>
        <w:t>年，</w:t>
      </w:r>
      <w:r>
        <w:rPr>
          <w:rFonts w:hint="eastAsia"/>
        </w:rPr>
        <w:t>Chuck Huggins</w:t>
      </w:r>
      <w:r>
        <w:rPr>
          <w:rFonts w:hint="eastAsia"/>
        </w:rPr>
        <w:t>还是一如往常递出漂亮的成绩单，</w:t>
      </w:r>
      <w:r>
        <w:rPr>
          <w:rFonts w:hint="eastAsia"/>
        </w:rPr>
        <w:t>Chuck</w:t>
      </w:r>
      <w:r>
        <w:rPr>
          <w:rFonts w:hint="eastAsia"/>
        </w:rPr>
        <w:t>对于品质与服务的坚持，在我们所有</w:t>
      </w:r>
      <w:r>
        <w:rPr>
          <w:rFonts w:hint="eastAsia"/>
        </w:rPr>
        <w:t>225</w:t>
      </w:r>
      <w:r>
        <w:rPr>
          <w:rFonts w:hint="eastAsia"/>
        </w:rPr>
        <w:t>家分店中都看得到。</w:t>
      </w:r>
    </w:p>
    <w:p w:rsidR="00FD0B51" w:rsidRDefault="005429E9">
      <w:pPr>
        <w:spacing w:line="360" w:lineRule="auto"/>
        <w:ind w:firstLineChars="202" w:firstLine="424"/>
      </w:pPr>
      <w:r>
        <w:rPr>
          <w:rFonts w:hint="eastAsia"/>
        </w:rPr>
        <w:t>1990</w:t>
      </w:r>
      <w:r>
        <w:rPr>
          <w:rFonts w:hint="eastAsia"/>
        </w:rPr>
        <w:t>年所发生的一件事最足以说明喜诗糖果与客户之间紧密的关系，经过</w:t>
      </w:r>
      <w:r>
        <w:rPr>
          <w:rFonts w:hint="eastAsia"/>
        </w:rPr>
        <w:t>15</w:t>
      </w:r>
      <w:r>
        <w:rPr>
          <w:rFonts w:hint="eastAsia"/>
        </w:rPr>
        <w:t>年的营运，我们在</w:t>
      </w:r>
      <w:r>
        <w:rPr>
          <w:rFonts w:hint="eastAsia"/>
        </w:rPr>
        <w:t>Albuquerque</w:t>
      </w:r>
      <w:r>
        <w:rPr>
          <w:rFonts w:hint="eastAsia"/>
        </w:rPr>
        <w:t>的分店经营发生危机，地主不愿与我们继续签订租约，反而希望我们搬到购物商场地点较差的摊位，并且还要调涨租金，如此一来将会把我们仅有的利润给吃光，经过协调不成，迫不得已我们贴出的即将停业的告示。</w:t>
      </w:r>
    </w:p>
    <w:p w:rsidR="00FD0B51" w:rsidRDefault="005429E9">
      <w:pPr>
        <w:spacing w:line="360" w:lineRule="auto"/>
        <w:ind w:firstLineChars="202" w:firstLine="424"/>
      </w:pPr>
      <w:r>
        <w:rPr>
          <w:rFonts w:hint="eastAsia"/>
        </w:rPr>
        <w:t>之后靠着店经理</w:t>
      </w:r>
      <w:r>
        <w:rPr>
          <w:rFonts w:hint="eastAsia"/>
        </w:rPr>
        <w:t>Ann Filkins</w:t>
      </w:r>
      <w:r>
        <w:rPr>
          <w:rFonts w:hint="eastAsia"/>
        </w:rPr>
        <w:t>个人的努力，采取行动敦促客户们像房东表达抗议，总计有</w:t>
      </w:r>
      <w:r>
        <w:rPr>
          <w:rFonts w:hint="eastAsia"/>
        </w:rPr>
        <w:t>263</w:t>
      </w:r>
      <w:r>
        <w:rPr>
          <w:rFonts w:hint="eastAsia"/>
        </w:rPr>
        <w:t>位客户写信或打电话到喜诗位于旧金山的总部，有的甚至扬言要抵制购物商场，甚至</w:t>
      </w:r>
      <w:r>
        <w:rPr>
          <w:rFonts w:hint="eastAsia"/>
        </w:rPr>
        <w:lastRenderedPageBreak/>
        <w:t>引起当地记者的注意，大幅刊载这项消息，有了众多客户的支持，房东最后终于妥协，提供一个令我们满意的条件</w:t>
      </w:r>
      <w:r>
        <w:rPr>
          <w:rFonts w:hint="eastAsia"/>
        </w:rPr>
        <w:t>(</w:t>
      </w:r>
      <w:r>
        <w:rPr>
          <w:rFonts w:hint="eastAsia"/>
        </w:rPr>
        <w:t>我想他应该也得到一个自我反省的机会教育</w:t>
      </w:r>
      <w:r>
        <w:rPr>
          <w:rFonts w:hint="eastAsia"/>
        </w:rPr>
        <w:t>)</w:t>
      </w:r>
      <w:r>
        <w:rPr>
          <w:rFonts w:hint="eastAsia"/>
        </w:rPr>
        <w:t>。</w:t>
      </w:r>
    </w:p>
    <w:p w:rsidR="00FD0B51" w:rsidRDefault="005429E9">
      <w:pPr>
        <w:spacing w:line="360" w:lineRule="auto"/>
        <w:ind w:firstLineChars="202" w:firstLine="424"/>
      </w:pPr>
      <w:r>
        <w:rPr>
          <w:rFonts w:hint="eastAsia"/>
        </w:rPr>
        <w:t>事后</w:t>
      </w:r>
      <w:r>
        <w:rPr>
          <w:rFonts w:hint="eastAsia"/>
        </w:rPr>
        <w:t>Chuck</w:t>
      </w:r>
      <w:r>
        <w:rPr>
          <w:rFonts w:hint="eastAsia"/>
        </w:rPr>
        <w:t>对喜诗所有忠实的支持者一一写给每个人亲笔的感谢函，并在报纸上刊登所有</w:t>
      </w:r>
      <w:r>
        <w:rPr>
          <w:rFonts w:hint="eastAsia"/>
        </w:rPr>
        <w:t>263</w:t>
      </w:r>
      <w:r>
        <w:rPr>
          <w:rFonts w:hint="eastAsia"/>
        </w:rPr>
        <w:t>位客户名单，后续的发展是我们在</w:t>
      </w:r>
      <w:r>
        <w:rPr>
          <w:rFonts w:hint="eastAsia"/>
        </w:rPr>
        <w:t>Albuquerque</w:t>
      </w:r>
      <w:r>
        <w:rPr>
          <w:rFonts w:hint="eastAsia"/>
        </w:rPr>
        <w:t>分店的业绩大幅成长。</w:t>
      </w:r>
    </w:p>
    <w:p w:rsidR="00FD0B51" w:rsidRDefault="005429E9">
      <w:pPr>
        <w:spacing w:line="360" w:lineRule="auto"/>
        <w:ind w:firstLineChars="202" w:firstLine="424"/>
      </w:pPr>
      <w:r>
        <w:rPr>
          <w:rFonts w:hint="eastAsia"/>
        </w:rPr>
        <w:t>查理跟我对于过去几年媒体事业的发展感到相当的意外，包含水牛城日报等报纸在内，这个产业现在因为经济衰退所受到的伤害，要比过去的经验要来的严重许多，问题是这种退化只是因为景气循环的暂时失调呢</w:t>
      </w:r>
      <w:r>
        <w:rPr>
          <w:rFonts w:hint="eastAsia"/>
        </w:rPr>
        <w:t>? (</w:t>
      </w:r>
      <w:r>
        <w:rPr>
          <w:rFonts w:hint="eastAsia"/>
        </w:rPr>
        <w:t>意味着下次景气翻扬会再回复</w:t>
      </w:r>
      <w:r>
        <w:rPr>
          <w:rFonts w:hint="eastAsia"/>
        </w:rPr>
        <w:t>)</w:t>
      </w:r>
      <w:r>
        <w:rPr>
          <w:rFonts w:hint="eastAsia"/>
        </w:rPr>
        <w:t>，或是有可能一去不复返，企业的价值就此永远地流失掉。</w:t>
      </w:r>
    </w:p>
    <w:p w:rsidR="00FD0B51" w:rsidRDefault="005429E9">
      <w:pPr>
        <w:spacing w:line="360" w:lineRule="auto"/>
        <w:ind w:firstLineChars="202" w:firstLine="424"/>
      </w:pPr>
      <w:r>
        <w:rPr>
          <w:rFonts w:hint="eastAsia"/>
        </w:rPr>
        <w:t>因为我没能预料到已经发生的事，所以你可能会质疑我预测未来的能力，尽管如此我还是提供个人的判断供大家参考，虽然相较于美国其它产业，媒体事业仍然维持一个不错的经济荣景，不过还是远不如我个人、产业界或是借款人几年前的预期。</w:t>
      </w:r>
    </w:p>
    <w:p w:rsidR="00FD0B51" w:rsidRDefault="005429E9">
      <w:pPr>
        <w:spacing w:line="360" w:lineRule="auto"/>
        <w:ind w:firstLineChars="202" w:firstLine="424"/>
      </w:pPr>
      <w:r>
        <w:rPr>
          <w:rFonts w:hint="eastAsia"/>
        </w:rPr>
        <w:t>媒体事业过去只所以能有如此优异的表现，并不是因为销售数量上的成长，而主要是靠所有的业者运用非比寻常的价格主导力量，不过时至今日，广告预算成长已大不如前，此外逐渐取得商品销售市场占有率的一般零售通路商根本就不做媒体广告</w:t>
      </w:r>
      <w:r>
        <w:rPr>
          <w:rFonts w:hint="eastAsia"/>
        </w:rPr>
        <w:t>(</w:t>
      </w:r>
      <w:r>
        <w:rPr>
          <w:rFonts w:hint="eastAsia"/>
        </w:rPr>
        <w:t>虽然有时他们会做邮购服务</w:t>
      </w:r>
      <w:r>
        <w:rPr>
          <w:rFonts w:hint="eastAsia"/>
        </w:rPr>
        <w:t>)</w:t>
      </w:r>
      <w:r>
        <w:rPr>
          <w:rFonts w:hint="eastAsia"/>
        </w:rPr>
        <w:t>，最重要的是印刷与电子广告媒体通路大幅增加，因此广告预算被大幅度地分散稀释，广告商的议价能力逐渐丧失殆尽，这种的现象大大地减低我们所持有几个主要媒体事业投资与水牛城报纸的实际价值，虽然大体而言，他们都还算是不错的企业。</w:t>
      </w:r>
    </w:p>
    <w:p w:rsidR="00FD0B51" w:rsidRDefault="005429E9">
      <w:pPr>
        <w:spacing w:line="360" w:lineRule="auto"/>
        <w:ind w:firstLineChars="202" w:firstLine="424"/>
      </w:pPr>
      <w:r>
        <w:rPr>
          <w:rFonts w:hint="eastAsia"/>
        </w:rPr>
        <w:t>不看这些问题，</w:t>
      </w:r>
      <w:r>
        <w:rPr>
          <w:rFonts w:hint="eastAsia"/>
        </w:rPr>
        <w:t>Stan Lipsey</w:t>
      </w:r>
      <w:r>
        <w:rPr>
          <w:rFonts w:hint="eastAsia"/>
        </w:rPr>
        <w:t>的新闻事业经营还是相当地杰出，</w:t>
      </w:r>
      <w:r>
        <w:rPr>
          <w:rFonts w:hint="eastAsia"/>
        </w:rPr>
        <w:t>1990</w:t>
      </w:r>
      <w:r>
        <w:rPr>
          <w:rFonts w:hint="eastAsia"/>
        </w:rPr>
        <w:t>年我们的盈余比起其它主要都会地区的报纸要好的多，大概只下滑了</w:t>
      </w:r>
      <w:r>
        <w:rPr>
          <w:rFonts w:hint="eastAsia"/>
        </w:rPr>
        <w:t>5%</w:t>
      </w:r>
      <w:r>
        <w:rPr>
          <w:rFonts w:hint="eastAsia"/>
        </w:rPr>
        <w:t>，虽然去年有几个月份，减少的幅度稍微大了一点。</w:t>
      </w:r>
    </w:p>
    <w:p w:rsidR="00FD0B51" w:rsidRDefault="005429E9">
      <w:pPr>
        <w:spacing w:line="360" w:lineRule="auto"/>
        <w:ind w:firstLineChars="202" w:firstLine="424"/>
      </w:pPr>
      <w:r>
        <w:rPr>
          <w:rFonts w:hint="eastAsia"/>
        </w:rPr>
        <w:t>展望</w:t>
      </w:r>
      <w:r>
        <w:rPr>
          <w:rFonts w:hint="eastAsia"/>
        </w:rPr>
        <w:t>1991</w:t>
      </w:r>
      <w:r>
        <w:rPr>
          <w:rFonts w:hint="eastAsia"/>
        </w:rPr>
        <w:t>年我可以很安心地向大家做出两个保证</w:t>
      </w:r>
      <w:r>
        <w:rPr>
          <w:rFonts w:hint="eastAsia"/>
        </w:rPr>
        <w:t>(1)Stan</w:t>
      </w:r>
      <w:r>
        <w:rPr>
          <w:rFonts w:hint="eastAsia"/>
        </w:rPr>
        <w:t>将会继续在所有的主要新闻出版者当中名列前茅</w:t>
      </w:r>
      <w:r>
        <w:rPr>
          <w:rFonts w:hint="eastAsia"/>
        </w:rPr>
        <w:t>(2)</w:t>
      </w:r>
      <w:r>
        <w:rPr>
          <w:rFonts w:hint="eastAsia"/>
        </w:rPr>
        <w:t>盈余一定会大幅缩水，因为虽然新闻印刷需求大幅缩水，但每吨印刷成本与劳工成本还是会大幅增加，再加上营收下降，面临两头挤压的窘境。</w:t>
      </w:r>
    </w:p>
    <w:p w:rsidR="00FD0B51" w:rsidRDefault="005429E9">
      <w:pPr>
        <w:spacing w:line="360" w:lineRule="auto"/>
        <w:ind w:firstLineChars="202" w:firstLine="424"/>
      </w:pPr>
      <w:r>
        <w:rPr>
          <w:rFonts w:hint="eastAsia"/>
        </w:rPr>
        <w:t>获利虽然缩水，但我们对于产品依然感到骄傲，比起其它相同规模的报纸，我们拥有超高的新闻比率</w:t>
      </w:r>
      <w:r>
        <w:rPr>
          <w:rFonts w:hint="eastAsia"/>
        </w:rPr>
        <w:t>-</w:t>
      </w:r>
      <w:r>
        <w:rPr>
          <w:rFonts w:hint="eastAsia"/>
        </w:rPr>
        <w:t>新闻占报纸所有版面的比率，从</w:t>
      </w:r>
      <w:r>
        <w:rPr>
          <w:rFonts w:hint="eastAsia"/>
        </w:rPr>
        <w:t>1989</w:t>
      </w:r>
      <w:r>
        <w:rPr>
          <w:rFonts w:hint="eastAsia"/>
        </w:rPr>
        <w:t>年的</w:t>
      </w:r>
      <w:r>
        <w:rPr>
          <w:rFonts w:hint="eastAsia"/>
        </w:rPr>
        <w:t>50.1%</w:t>
      </w:r>
      <w:r>
        <w:rPr>
          <w:rFonts w:hint="eastAsia"/>
        </w:rPr>
        <w:t>增加为</w:t>
      </w:r>
      <w:r>
        <w:rPr>
          <w:rFonts w:hint="eastAsia"/>
        </w:rPr>
        <w:t>52.3%</w:t>
      </w:r>
      <w:r>
        <w:rPr>
          <w:rFonts w:hint="eastAsia"/>
        </w:rPr>
        <w:t>，只可惜增加的原因是因为广告量的减少，而不是新闻版面的增加，虽然受到盈余不小的压力，但我们还是会坚持</w:t>
      </w:r>
      <w:r>
        <w:rPr>
          <w:rFonts w:hint="eastAsia"/>
        </w:rPr>
        <w:t>50%</w:t>
      </w:r>
      <w:r>
        <w:rPr>
          <w:rFonts w:hint="eastAsia"/>
        </w:rPr>
        <w:t>的新闻比率，降低产品的品质不是身处逆境最好的应对方式。</w:t>
      </w:r>
    </w:p>
    <w:p w:rsidR="00FD0B51" w:rsidRDefault="005429E9">
      <w:pPr>
        <w:spacing w:line="360" w:lineRule="auto"/>
        <w:ind w:firstLineChars="202" w:firstLine="424"/>
      </w:pPr>
      <w:r>
        <w:rPr>
          <w:rFonts w:hint="eastAsia"/>
        </w:rPr>
        <w:t>接下来是我们制服的制造与销售商费区海默的好消息，除了一个坏消息之外，那就是</w:t>
      </w:r>
      <w:r>
        <w:rPr>
          <w:rFonts w:hint="eastAsia"/>
        </w:rPr>
        <w:t>69</w:t>
      </w:r>
      <w:r>
        <w:rPr>
          <w:rFonts w:hint="eastAsia"/>
        </w:rPr>
        <w:t>岁的</w:t>
      </w:r>
      <w:r>
        <w:rPr>
          <w:rFonts w:hint="eastAsia"/>
        </w:rPr>
        <w:t>George Heldman</w:t>
      </w:r>
      <w:r>
        <w:rPr>
          <w:rFonts w:hint="eastAsia"/>
        </w:rPr>
        <w:t>决定要退休，我曾经试着说服他，不过他有一项令人无法拒绝的理由，因为他留下了其它四位</w:t>
      </w:r>
      <w:r>
        <w:rPr>
          <w:rFonts w:hint="eastAsia"/>
        </w:rPr>
        <w:t>Heldmans</w:t>
      </w:r>
      <w:r>
        <w:rPr>
          <w:rFonts w:hint="eastAsia"/>
        </w:rPr>
        <w:t>家族的成员</w:t>
      </w:r>
      <w:r>
        <w:rPr>
          <w:rFonts w:hint="eastAsia"/>
        </w:rPr>
        <w:t>-Bob</w:t>
      </w:r>
      <w:r>
        <w:rPr>
          <w:rFonts w:hint="eastAsia"/>
        </w:rPr>
        <w:t>、</w:t>
      </w:r>
      <w:r>
        <w:rPr>
          <w:rFonts w:hint="eastAsia"/>
        </w:rPr>
        <w:t>Fred</w:t>
      </w:r>
      <w:r>
        <w:rPr>
          <w:rFonts w:hint="eastAsia"/>
        </w:rPr>
        <w:t>、</w:t>
      </w:r>
      <w:r>
        <w:rPr>
          <w:rFonts w:hint="eastAsia"/>
        </w:rPr>
        <w:t>Gary</w:t>
      </w:r>
      <w:r>
        <w:rPr>
          <w:rFonts w:hint="eastAsia"/>
        </w:rPr>
        <w:t>与</w:t>
      </w:r>
      <w:r>
        <w:rPr>
          <w:rFonts w:hint="eastAsia"/>
        </w:rPr>
        <w:t>Roger</w:t>
      </w:r>
      <w:r>
        <w:rPr>
          <w:rFonts w:hint="eastAsia"/>
        </w:rPr>
        <w:t>做接班。</w:t>
      </w:r>
    </w:p>
    <w:p w:rsidR="00FD0B51" w:rsidRDefault="005429E9">
      <w:pPr>
        <w:spacing w:line="360" w:lineRule="auto"/>
        <w:ind w:firstLineChars="202" w:firstLine="424"/>
      </w:pPr>
      <w:r>
        <w:rPr>
          <w:rFonts w:hint="eastAsia"/>
        </w:rPr>
        <w:lastRenderedPageBreak/>
        <w:t>费区海默的经营绩效在</w:t>
      </w:r>
      <w:r>
        <w:rPr>
          <w:rFonts w:hint="eastAsia"/>
        </w:rPr>
        <w:t>1990</w:t>
      </w:r>
      <w:r>
        <w:rPr>
          <w:rFonts w:hint="eastAsia"/>
        </w:rPr>
        <w:t>年又大幅增进，因为先前在</w:t>
      </w:r>
      <w:r>
        <w:rPr>
          <w:rFonts w:hint="eastAsia"/>
        </w:rPr>
        <w:t>1988</w:t>
      </w:r>
      <w:r>
        <w:rPr>
          <w:rFonts w:hint="eastAsia"/>
        </w:rPr>
        <w:t>年大型的购并所产生的问题已逐渐获得解决，然而由于几个特殊的事件使得我们今年的盈余表现平平，在零售的部份，我们持续地拓展店面，目前在全美</w:t>
      </w:r>
      <w:r>
        <w:rPr>
          <w:rFonts w:hint="eastAsia"/>
        </w:rPr>
        <w:t>22</w:t>
      </w:r>
      <w:r>
        <w:rPr>
          <w:rFonts w:hint="eastAsia"/>
        </w:rPr>
        <w:t>个州拥有</w:t>
      </w:r>
      <w:r>
        <w:rPr>
          <w:rFonts w:hint="eastAsia"/>
        </w:rPr>
        <w:t>42</w:t>
      </w:r>
      <w:r>
        <w:rPr>
          <w:rFonts w:hint="eastAsia"/>
        </w:rPr>
        <w:t>家店，总言之，我们对于费区海默的前景仍然相当看好。</w:t>
      </w:r>
    </w:p>
    <w:p w:rsidR="00FD0B51" w:rsidRDefault="005429E9">
      <w:pPr>
        <w:spacing w:line="360" w:lineRule="auto"/>
        <w:ind w:firstLineChars="202" w:firstLine="424"/>
      </w:pPr>
      <w:r>
        <w:rPr>
          <w:rFonts w:hint="eastAsia"/>
        </w:rPr>
        <w:t>轮到史考特飞兹，</w:t>
      </w:r>
      <w:r>
        <w:rPr>
          <w:rFonts w:hint="eastAsia"/>
        </w:rPr>
        <w:t>Ralph Schey</w:t>
      </w:r>
      <w:r>
        <w:rPr>
          <w:rFonts w:hint="eastAsia"/>
        </w:rPr>
        <w:t>经营</w:t>
      </w:r>
      <w:r>
        <w:rPr>
          <w:rFonts w:hint="eastAsia"/>
        </w:rPr>
        <w:t>19</w:t>
      </w:r>
      <w:r>
        <w:rPr>
          <w:rFonts w:hint="eastAsia"/>
        </w:rPr>
        <w:t>家企业的手法比起一般人经营一个还娴熟，除了后面所叙述的三家企业</w:t>
      </w:r>
      <w:r>
        <w:rPr>
          <w:rFonts w:hint="eastAsia"/>
        </w:rPr>
        <w:t>-</w:t>
      </w:r>
      <w:r>
        <w:rPr>
          <w:rFonts w:hint="eastAsia"/>
        </w:rPr>
        <w:t>世界百科全书、寇比吸尘器与史考特飞兹制造公司之外，</w:t>
      </w:r>
      <w:r>
        <w:rPr>
          <w:rFonts w:hint="eastAsia"/>
        </w:rPr>
        <w:t>Ralph</w:t>
      </w:r>
      <w:r>
        <w:rPr>
          <w:rFonts w:hint="eastAsia"/>
        </w:rPr>
        <w:t>甚至还掌管一家年税前获利</w:t>
      </w:r>
      <w:r>
        <w:rPr>
          <w:rFonts w:hint="eastAsia"/>
        </w:rPr>
        <w:t>1,220</w:t>
      </w:r>
      <w:r>
        <w:rPr>
          <w:rFonts w:hint="eastAsia"/>
        </w:rPr>
        <w:t>万美元的财务公司。</w:t>
      </w:r>
    </w:p>
    <w:p w:rsidR="00FD0B51" w:rsidRDefault="005429E9">
      <w:pPr>
        <w:spacing w:line="360" w:lineRule="auto"/>
        <w:ind w:firstLineChars="202" w:firstLine="424"/>
      </w:pPr>
      <w:r>
        <w:rPr>
          <w:rFonts w:hint="eastAsia"/>
        </w:rPr>
        <w:t>如果史考特飞兹是一个独立的集团，它在财富五百大股东权益报酬率的排名一定能名列前茅，虽然它所处的产业很难出现耀眼的明星，但这些难得的成绩全都要归功于</w:t>
      </w:r>
      <w:r>
        <w:rPr>
          <w:rFonts w:hint="eastAsia"/>
        </w:rPr>
        <w:t>Ralph</w:t>
      </w:r>
      <w:r>
        <w:rPr>
          <w:rFonts w:hint="eastAsia"/>
        </w:rPr>
        <w:t>。</w:t>
      </w:r>
    </w:p>
    <w:p w:rsidR="00FD0B51" w:rsidRDefault="005429E9">
      <w:pPr>
        <w:spacing w:line="360" w:lineRule="auto"/>
        <w:ind w:firstLineChars="202" w:firstLine="424"/>
      </w:pPr>
      <w:r>
        <w:rPr>
          <w:rFonts w:hint="eastAsia"/>
        </w:rPr>
        <w:t>世界百科全书，虽然销售数量略微下滑，但盈余却变佳，</w:t>
      </w:r>
      <w:r>
        <w:rPr>
          <w:rFonts w:hint="eastAsia"/>
        </w:rPr>
        <w:t>1990</w:t>
      </w:r>
      <w:r>
        <w:rPr>
          <w:rFonts w:hint="eastAsia"/>
        </w:rPr>
        <w:t>年因分散决策中心的做法所须负担的成本较</w:t>
      </w:r>
      <w:r>
        <w:rPr>
          <w:rFonts w:hint="eastAsia"/>
        </w:rPr>
        <w:t>1989</w:t>
      </w:r>
      <w:r>
        <w:rPr>
          <w:rFonts w:hint="eastAsia"/>
        </w:rPr>
        <w:t>年减少，而其所带来的效益却逐渐显现，世界百科全书在全美百科全书销售中依旧独占鳌头，至于海外市场方面虽然基础规模较小，但却持续地成长中。</w:t>
      </w:r>
    </w:p>
    <w:p w:rsidR="00FD0B51" w:rsidRDefault="005429E9">
      <w:pPr>
        <w:spacing w:line="360" w:lineRule="auto"/>
        <w:ind w:firstLineChars="202" w:firstLine="424"/>
      </w:pPr>
      <w:r>
        <w:rPr>
          <w:rFonts w:hint="eastAsia"/>
        </w:rPr>
        <w:t>受惠于新款的真空吸尘器，寇比在</w:t>
      </w:r>
      <w:r>
        <w:rPr>
          <w:rFonts w:hint="eastAsia"/>
        </w:rPr>
        <w:t>1990</w:t>
      </w:r>
      <w:r>
        <w:rPr>
          <w:rFonts w:hint="eastAsia"/>
        </w:rPr>
        <w:t>年的销售数量大增，第三代的推出无疑是一大胜利，由于先期开发成本与新产品制造所面临的学习曲线问题，使得获利增加不若营收成长的幅度，海外市场方面相较于去年爆炸性的成长，今年再度有</w:t>
      </w:r>
      <w:r>
        <w:rPr>
          <w:rFonts w:hint="eastAsia"/>
        </w:rPr>
        <w:t>20%</w:t>
      </w:r>
      <w:r>
        <w:rPr>
          <w:rFonts w:hint="eastAsia"/>
        </w:rPr>
        <w:t>的成长，而由于最近产品价格再度调涨，我们预期寇比在</w:t>
      </w:r>
      <w:r>
        <w:rPr>
          <w:rFonts w:hint="eastAsia"/>
        </w:rPr>
        <w:t>1991</w:t>
      </w:r>
      <w:r>
        <w:rPr>
          <w:rFonts w:hint="eastAsia"/>
        </w:rPr>
        <w:t>年的获利应该会更好。</w:t>
      </w:r>
    </w:p>
    <w:p w:rsidR="00FD0B51" w:rsidRDefault="005429E9">
      <w:pPr>
        <w:spacing w:line="360" w:lineRule="auto"/>
        <w:ind w:firstLineChars="202" w:firstLine="424"/>
      </w:pPr>
      <w:r>
        <w:rPr>
          <w:rFonts w:hint="eastAsia"/>
        </w:rPr>
        <w:t>至于史考特飞兹制造公司部份，最大的单位</w:t>
      </w:r>
      <w:r>
        <w:rPr>
          <w:rFonts w:hint="eastAsia"/>
        </w:rPr>
        <w:t>Campbell Hausfeld</w:t>
      </w:r>
      <w:r>
        <w:rPr>
          <w:rFonts w:hint="eastAsia"/>
        </w:rPr>
        <w:t>今年的表现特别好，它是全美中小型空气压缩机的领导品牌，年度营业额创下</w:t>
      </w:r>
      <w:r>
        <w:rPr>
          <w:rFonts w:hint="eastAsia"/>
        </w:rPr>
        <w:t>1.09</w:t>
      </w:r>
      <w:r>
        <w:rPr>
          <w:rFonts w:hint="eastAsia"/>
        </w:rPr>
        <w:t>亿美元的新高，其中有</w:t>
      </w:r>
      <w:r>
        <w:rPr>
          <w:rFonts w:hint="eastAsia"/>
        </w:rPr>
        <w:t>30%</w:t>
      </w:r>
      <w:r>
        <w:rPr>
          <w:rFonts w:hint="eastAsia"/>
        </w:rPr>
        <w:t>的营收系来自于最近五年新推出的产品。</w:t>
      </w:r>
    </w:p>
    <w:p w:rsidR="00FD0B51" w:rsidRDefault="005429E9">
      <w:pPr>
        <w:spacing w:line="360" w:lineRule="auto"/>
        <w:ind w:firstLineChars="202" w:firstLine="424"/>
      </w:pPr>
      <w:r>
        <w:rPr>
          <w:rFonts w:hint="eastAsia"/>
        </w:rPr>
        <w:t>在看我们非保险业的营运数字时，大家可能会好奇为何我们年度的盈余有</w:t>
      </w:r>
      <w:r>
        <w:rPr>
          <w:rFonts w:hint="eastAsia"/>
        </w:rPr>
        <w:t>1.33</w:t>
      </w:r>
      <w:r>
        <w:rPr>
          <w:rFonts w:hint="eastAsia"/>
        </w:rPr>
        <w:t>亿美元，但净值却只增加了</w:t>
      </w:r>
      <w:r>
        <w:rPr>
          <w:rFonts w:hint="eastAsia"/>
        </w:rPr>
        <w:t>4,700</w:t>
      </w:r>
      <w:r>
        <w:rPr>
          <w:rFonts w:hint="eastAsia"/>
        </w:rPr>
        <w:t>万美元呢</w:t>
      </w:r>
      <w:r>
        <w:rPr>
          <w:rFonts w:hint="eastAsia"/>
        </w:rPr>
        <w:t xml:space="preserve">? </w:t>
      </w:r>
      <w:r>
        <w:rPr>
          <w:rFonts w:hint="eastAsia"/>
        </w:rPr>
        <w:t>这并不代表我们的经理人用任何方法来掩盖其公司的经济实力或成长潜力，事实上他们无不努力追求这些目标。</w:t>
      </w:r>
    </w:p>
    <w:p w:rsidR="00FD0B51" w:rsidRDefault="005429E9">
      <w:pPr>
        <w:spacing w:line="360" w:lineRule="auto"/>
        <w:ind w:firstLineChars="202" w:firstLine="424"/>
      </w:pPr>
      <w:r>
        <w:rPr>
          <w:rFonts w:hint="eastAsia"/>
        </w:rPr>
        <w:t>不过他们也从不会毫无理由地浪费资金，过去五年以来他们将所赚得的</w:t>
      </w:r>
      <w:r>
        <w:rPr>
          <w:rFonts w:hint="eastAsia"/>
        </w:rPr>
        <w:t>80%</w:t>
      </w:r>
      <w:r>
        <w:rPr>
          <w:rFonts w:hint="eastAsia"/>
        </w:rPr>
        <w:t>盈余送回母公司，交给查理跟我运用在新的事业与投资机会之上。</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92" w:name="_Toc431641915"/>
      <w:r>
        <w:rPr>
          <w:rFonts w:eastAsia="黑体" w:hint="eastAsia"/>
          <w:kern w:val="30"/>
          <w:sz w:val="28"/>
        </w:rPr>
        <w:t>保险业营运</w:t>
      </w:r>
      <w:bookmarkEnd w:id="192"/>
    </w:p>
    <w:p w:rsidR="00FD0B51" w:rsidRDefault="005429E9">
      <w:pPr>
        <w:spacing w:line="360" w:lineRule="auto"/>
        <w:ind w:firstLineChars="202" w:firstLine="424"/>
      </w:pPr>
      <w:r>
        <w:rPr>
          <w:rFonts w:hint="eastAsia"/>
        </w:rPr>
        <w:t>综合比率代表保险的总成本</w:t>
      </w:r>
      <w:r>
        <w:rPr>
          <w:rFonts w:hint="eastAsia"/>
        </w:rPr>
        <w:t>(</w:t>
      </w:r>
      <w:r>
        <w:rPr>
          <w:rFonts w:hint="eastAsia"/>
        </w:rPr>
        <w:t>理赔损失加上费用</w:t>
      </w:r>
      <w:r>
        <w:rPr>
          <w:rFonts w:hint="eastAsia"/>
        </w:rPr>
        <w:t>)</w:t>
      </w:r>
      <w:r>
        <w:rPr>
          <w:rFonts w:hint="eastAsia"/>
        </w:rPr>
        <w:t>占保费收入的比例，比率在</w:t>
      </w:r>
      <w:r>
        <w:rPr>
          <w:rFonts w:hint="eastAsia"/>
        </w:rPr>
        <w:t>100</w:t>
      </w:r>
      <w:r>
        <w:rPr>
          <w:rFonts w:hint="eastAsia"/>
        </w:rPr>
        <w:t>以下代表有承保的损失，在</w:t>
      </w:r>
      <w:r>
        <w:rPr>
          <w:rFonts w:hint="eastAsia"/>
        </w:rPr>
        <w:t>100</w:t>
      </w:r>
      <w:r>
        <w:rPr>
          <w:rFonts w:hint="eastAsia"/>
        </w:rPr>
        <w:t>以上则代表有承保的获利综合比率代表的是保险的总成本</w:t>
      </w:r>
      <w:r>
        <w:rPr>
          <w:rFonts w:hint="eastAsia"/>
        </w:rPr>
        <w:t>(</w:t>
      </w:r>
      <w:r>
        <w:rPr>
          <w:rFonts w:hint="eastAsia"/>
        </w:rPr>
        <w:t>损失加上费用</w:t>
      </w:r>
      <w:r>
        <w:rPr>
          <w:rFonts w:hint="eastAsia"/>
        </w:rPr>
        <w:t>)</w:t>
      </w:r>
      <w:r>
        <w:rPr>
          <w:rFonts w:hint="eastAsia"/>
        </w:rPr>
        <w:t>占保费收入的比率，</w:t>
      </w:r>
      <w:r>
        <w:rPr>
          <w:rFonts w:hint="eastAsia"/>
        </w:rPr>
        <w:t>100</w:t>
      </w:r>
      <w:r>
        <w:rPr>
          <w:rFonts w:hint="eastAsia"/>
        </w:rPr>
        <w:t>以下代表会有承销利益，</w:t>
      </w:r>
      <w:r>
        <w:rPr>
          <w:rFonts w:hint="eastAsia"/>
        </w:rPr>
        <w:t>100</w:t>
      </w:r>
      <w:r>
        <w:rPr>
          <w:rFonts w:hint="eastAsia"/>
        </w:rPr>
        <w:t>以上代表会有承销损失，若把持有保费收入浮存金</w:t>
      </w:r>
      <w:r>
        <w:rPr>
          <w:rFonts w:hint="eastAsia"/>
        </w:rPr>
        <w:t>(</w:t>
      </w:r>
      <w:r>
        <w:rPr>
          <w:rFonts w:hint="eastAsia"/>
        </w:rPr>
        <w:t>扣除股东权益部份所产生的盈余</w:t>
      </w:r>
      <w:r>
        <w:rPr>
          <w:rFonts w:hint="eastAsia"/>
        </w:rPr>
        <w:t>)</w:t>
      </w:r>
      <w:r>
        <w:rPr>
          <w:rFonts w:hint="eastAsia"/>
        </w:rPr>
        <w:t>所产生的投资收益列入考量，损益两</w:t>
      </w:r>
      <w:r>
        <w:rPr>
          <w:rFonts w:hint="eastAsia"/>
        </w:rPr>
        <w:lastRenderedPageBreak/>
        <w:t>平的范围大概是在</w:t>
      </w:r>
      <w:r>
        <w:rPr>
          <w:rFonts w:hint="eastAsia"/>
        </w:rPr>
        <w:t>107-111</w:t>
      </w:r>
      <w:r>
        <w:rPr>
          <w:rFonts w:hint="eastAsia"/>
        </w:rPr>
        <w:t>之间。</w:t>
      </w:r>
    </w:p>
    <w:p w:rsidR="00FD0B51" w:rsidRDefault="005429E9">
      <w:pPr>
        <w:spacing w:line="360" w:lineRule="auto"/>
        <w:ind w:firstLineChars="202" w:firstLine="424"/>
      </w:pPr>
      <w:r>
        <w:rPr>
          <w:rFonts w:hint="eastAsia"/>
        </w:rPr>
        <w:t>基于前几次年报所说明的理由，即使是通货膨胀在这几年来相对温和，我们预期保险业每年损失增加的比率约在</w:t>
      </w:r>
      <w:r>
        <w:rPr>
          <w:rFonts w:hint="eastAsia"/>
        </w:rPr>
        <w:t>10%</w:t>
      </w:r>
      <w:r>
        <w:rPr>
          <w:rFonts w:hint="eastAsia"/>
        </w:rPr>
        <w:t>左右，若是保费收入成长没有到达</w:t>
      </w:r>
      <w:r>
        <w:rPr>
          <w:rFonts w:hint="eastAsia"/>
        </w:rPr>
        <w:t>10%</w:t>
      </w:r>
      <w:r>
        <w:rPr>
          <w:rFonts w:hint="eastAsia"/>
        </w:rPr>
        <w:t>以上，损失一定会增加，</w:t>
      </w:r>
      <w:r>
        <w:rPr>
          <w:rFonts w:hint="eastAsia"/>
        </w:rPr>
        <w:t>(</w:t>
      </w:r>
      <w:r>
        <w:rPr>
          <w:rFonts w:hint="eastAsia"/>
        </w:rPr>
        <w:t>事实上过去</w:t>
      </w:r>
      <w:r>
        <w:rPr>
          <w:rFonts w:hint="eastAsia"/>
        </w:rPr>
        <w:t>25</w:t>
      </w:r>
      <w:r>
        <w:rPr>
          <w:rFonts w:hint="eastAsia"/>
        </w:rPr>
        <w:t>年以来，理赔损失系以</w:t>
      </w:r>
      <w:r>
        <w:rPr>
          <w:rFonts w:hint="eastAsia"/>
        </w:rPr>
        <w:t>11%</w:t>
      </w:r>
      <w:r>
        <w:rPr>
          <w:rFonts w:hint="eastAsia"/>
        </w:rPr>
        <w:t>的速度在成长</w:t>
      </w:r>
      <w:r>
        <w:rPr>
          <w:rFonts w:hint="eastAsia"/>
        </w:rPr>
        <w:t>)</w:t>
      </w:r>
      <w:r>
        <w:rPr>
          <w:rFonts w:hint="eastAsia"/>
        </w:rPr>
        <w:t>，虽然保险公司在景气不好时，会习惯性地将损失暂时隐藏起来。</w:t>
      </w:r>
    </w:p>
    <w:p w:rsidR="00FD0B51" w:rsidRDefault="005429E9">
      <w:pPr>
        <w:spacing w:line="360" w:lineRule="auto"/>
        <w:ind w:firstLineChars="202" w:firstLine="424"/>
      </w:pPr>
      <w:r>
        <w:rPr>
          <w:rFonts w:hint="eastAsia"/>
        </w:rPr>
        <w:t>去年保费收入的成长远低于最基本的</w:t>
      </w:r>
      <w:r>
        <w:rPr>
          <w:rFonts w:hint="eastAsia"/>
        </w:rPr>
        <w:t>10%</w:t>
      </w:r>
      <w:r>
        <w:rPr>
          <w:rFonts w:hint="eastAsia"/>
        </w:rPr>
        <w:t>要求，承保成绩可想而知会继续恶化，</w:t>
      </w:r>
      <w:r>
        <w:rPr>
          <w:rFonts w:hint="eastAsia"/>
        </w:rPr>
        <w:t>(</w:t>
      </w:r>
      <w:r>
        <w:rPr>
          <w:rFonts w:hint="eastAsia"/>
        </w:rPr>
        <w:t>不过在这张表上，</w:t>
      </w:r>
      <w:r>
        <w:rPr>
          <w:rFonts w:hint="eastAsia"/>
        </w:rPr>
        <w:t>1990</w:t>
      </w:r>
      <w:r>
        <w:rPr>
          <w:rFonts w:hint="eastAsia"/>
        </w:rPr>
        <w:t>年恶化的程度因为</w:t>
      </w:r>
      <w:r>
        <w:rPr>
          <w:rFonts w:hint="eastAsia"/>
        </w:rPr>
        <w:t>1989</w:t>
      </w:r>
      <w:r>
        <w:rPr>
          <w:rFonts w:hint="eastAsia"/>
        </w:rPr>
        <w:t>年发生</w:t>
      </w:r>
      <w:r>
        <w:rPr>
          <w:rFonts w:hint="eastAsia"/>
        </w:rPr>
        <w:t>Hugo</w:t>
      </w:r>
      <w:r>
        <w:rPr>
          <w:rFonts w:hint="eastAsia"/>
        </w:rPr>
        <w:t>飓风钜额损失而被略微掩盖</w:t>
      </w:r>
      <w:r>
        <w:rPr>
          <w:rFonts w:hint="eastAsia"/>
        </w:rPr>
        <w:t>)</w:t>
      </w:r>
      <w:r>
        <w:rPr>
          <w:rFonts w:hint="eastAsia"/>
        </w:rPr>
        <w:t>，</w:t>
      </w:r>
      <w:r>
        <w:rPr>
          <w:rFonts w:hint="eastAsia"/>
        </w:rPr>
        <w:t>1991</w:t>
      </w:r>
      <w:r>
        <w:rPr>
          <w:rFonts w:hint="eastAsia"/>
        </w:rPr>
        <w:t>年的综合比率将会再度恶化，有可能会增加</w:t>
      </w:r>
      <w:r>
        <w:rPr>
          <w:rFonts w:hint="eastAsia"/>
        </w:rPr>
        <w:t>2</w:t>
      </w:r>
      <w:r>
        <w:rPr>
          <w:rFonts w:hint="eastAsia"/>
        </w:rPr>
        <w:t>个百分点以上。</w:t>
      </w:r>
    </w:p>
    <w:p w:rsidR="00FD0B51" w:rsidRDefault="005429E9">
      <w:pPr>
        <w:spacing w:line="360" w:lineRule="auto"/>
        <w:ind w:firstLineChars="202" w:firstLine="424"/>
      </w:pPr>
      <w:r>
        <w:rPr>
          <w:rFonts w:hint="eastAsia"/>
        </w:rPr>
        <w:t>虽然以现在的市场状况保险业者大可以用比现在更高的价格来作生意，但营运结果却只可能在所有的保险公司主管因为恐惧而远离市场时才有可能好转，就某种程度而言，这些经理人应该已经收到了一些讯息，当你发现自己深陷洞中最重要的一件事就是不要再挖了，不过这个临界点显然还没到，许多保险公司虽然不甘愿但还是用力地在挖洞。</w:t>
      </w:r>
    </w:p>
    <w:p w:rsidR="00FD0B51" w:rsidRDefault="005429E9">
      <w:pPr>
        <w:spacing w:line="360" w:lineRule="auto"/>
        <w:ind w:firstLineChars="202" w:firstLine="424"/>
      </w:pPr>
      <w:r>
        <w:rPr>
          <w:rFonts w:hint="eastAsia"/>
        </w:rPr>
        <w:t>还好这种情况可能在发生重大的天然灾害或金融风暴后很快地改变，但若是没有这类事件发生，可能还要再等一、两年，直到所有的保险公司受不了钜额的承保损失，才有可能迫使经理人大幅提高保费，而等那个时刻到来时，伯克希尔一定会作好准备，不论是在财务上或是心理上，等着接下大笔大笔的保单。</w:t>
      </w:r>
    </w:p>
    <w:p w:rsidR="00FD0B51" w:rsidRDefault="005429E9">
      <w:pPr>
        <w:spacing w:line="360" w:lineRule="auto"/>
        <w:ind w:firstLineChars="202" w:firstLine="424"/>
      </w:pPr>
      <w:r>
        <w:rPr>
          <w:rFonts w:hint="eastAsia"/>
        </w:rPr>
        <w:t>在此同时，我们的保费收入虽然很少但还是处于可以接受的范围，在下一段报告中我会告诉大家如何去衡量保险公司的绩效表现，看完之后你就会明了，为何我对我们的保险事业经理人，包含</w:t>
      </w:r>
      <w:r>
        <w:rPr>
          <w:rFonts w:hint="eastAsia"/>
        </w:rPr>
        <w:t>Mike Goldberg</w:t>
      </w:r>
      <w:r>
        <w:rPr>
          <w:rFonts w:hint="eastAsia"/>
        </w:rPr>
        <w:t>与他的明星团队</w:t>
      </w:r>
      <w:r>
        <w:rPr>
          <w:rFonts w:hint="eastAsia"/>
        </w:rPr>
        <w:t>Rod Eldred</w:t>
      </w:r>
      <w:r>
        <w:rPr>
          <w:rFonts w:hint="eastAsia"/>
        </w:rPr>
        <w:t>、</w:t>
      </w:r>
      <w:r>
        <w:rPr>
          <w:rFonts w:hint="eastAsia"/>
        </w:rPr>
        <w:t>Dinos Lordanou</w:t>
      </w:r>
      <w:r>
        <w:rPr>
          <w:rFonts w:hint="eastAsia"/>
        </w:rPr>
        <w:t>、</w:t>
      </w:r>
      <w:r>
        <w:rPr>
          <w:rFonts w:hint="eastAsia"/>
        </w:rPr>
        <w:t>Ajit Jalin</w:t>
      </w:r>
      <w:r>
        <w:rPr>
          <w:rFonts w:hint="eastAsia"/>
        </w:rPr>
        <w:t>与</w:t>
      </w:r>
      <w:r>
        <w:rPr>
          <w:rFonts w:hint="eastAsia"/>
        </w:rPr>
        <w:t>Don Wurster</w:t>
      </w:r>
      <w:r>
        <w:rPr>
          <w:rFonts w:hint="eastAsia"/>
        </w:rPr>
        <w:t>的表现会感到如此满意了。</w:t>
      </w:r>
    </w:p>
    <w:p w:rsidR="00FD0B51" w:rsidRDefault="005429E9">
      <w:pPr>
        <w:spacing w:line="360" w:lineRule="auto"/>
        <w:ind w:firstLineChars="202" w:firstLine="424"/>
      </w:pPr>
      <w:r>
        <w:rPr>
          <w:rFonts w:hint="eastAsia"/>
        </w:rPr>
        <w:t>在衡量我们保险事业过去几年的经营绩效时，大家必须特别注意因为我们所追求的生意形态而造成经营结果的波动，若是这类型的生意扩张，事实上这很有可能，则我们的承保结果可能会与一般产业趋势有很大的差异，大部分的时候，我们的成绩会超乎大家的预期，但很有可能在某一年度又大幅落后在产业标准之下。</w:t>
      </w:r>
    </w:p>
    <w:p w:rsidR="00FD0B51" w:rsidRDefault="005429E9">
      <w:pPr>
        <w:spacing w:line="360" w:lineRule="auto"/>
        <w:ind w:firstLineChars="202" w:firstLine="424"/>
      </w:pPr>
      <w:r>
        <w:rPr>
          <w:rFonts w:hint="eastAsia"/>
        </w:rPr>
        <w:t>我预估的波动主要是反应在我们即将成为真正超大型意外灾害保单</w:t>
      </w:r>
      <w:r>
        <w:rPr>
          <w:rFonts w:hint="eastAsia"/>
        </w:rPr>
        <w:t>(</w:t>
      </w:r>
      <w:r>
        <w:rPr>
          <w:rFonts w:hint="eastAsia"/>
        </w:rPr>
        <w:t>又称霹雳猫</w:t>
      </w:r>
      <w:r>
        <w:rPr>
          <w:rFonts w:hint="eastAsia"/>
        </w:rPr>
        <w:t xml:space="preserve">) </w:t>
      </w:r>
      <w:r>
        <w:rPr>
          <w:rFonts w:hint="eastAsia"/>
        </w:rPr>
        <w:t>承保人的事实之上，这些灾害有可能是飓风、风暴或是地震，这类保单的购买者大多是接受一般保险业者分散风险的再保公司，由于他们自己本身也要分散或是卸下部份单一重要灾害的风险，而由于这些保险公司主要是希望在发生若干重大的意外后，在一片混乱之中还能有可以依靠的对象，所以在选择投保对象时，首重的就是财务实力，而这正是我们最主要的竞争优势，在这个业界，我们坚强的实力是别人所比不上的。</w:t>
      </w:r>
    </w:p>
    <w:p w:rsidR="00FD0B51" w:rsidRDefault="005429E9">
      <w:pPr>
        <w:spacing w:line="360" w:lineRule="auto"/>
        <w:ind w:firstLineChars="202" w:firstLine="424"/>
      </w:pPr>
      <w:r>
        <w:rPr>
          <w:rFonts w:hint="eastAsia"/>
        </w:rPr>
        <w:lastRenderedPageBreak/>
        <w:t>典型的霹雳猫合约相当的复杂，不过以一个最简单的例子来说，我们可能签下一年期，</w:t>
      </w:r>
      <w:r>
        <w:rPr>
          <w:rFonts w:hint="eastAsia"/>
        </w:rPr>
        <w:t>1,000</w:t>
      </w:r>
      <w:r>
        <w:rPr>
          <w:rFonts w:hint="eastAsia"/>
        </w:rPr>
        <w:t>万美元的保单，其中规定再保公司在灾害造成两种状况下才有可能得到理赔，</w:t>
      </w:r>
      <w:r>
        <w:rPr>
          <w:rFonts w:hint="eastAsia"/>
        </w:rPr>
        <w:t>(1)</w:t>
      </w:r>
      <w:r>
        <w:rPr>
          <w:rFonts w:hint="eastAsia"/>
        </w:rPr>
        <w:t>再保公司的损失超过一定的门槛</w:t>
      </w:r>
      <w:r>
        <w:rPr>
          <w:rFonts w:hint="eastAsia"/>
        </w:rPr>
        <w:t>(2)</w:t>
      </w:r>
      <w:r>
        <w:rPr>
          <w:rFonts w:hint="eastAsia"/>
        </w:rPr>
        <w:t>整个保险业界的总损失超过一定的门槛，假设是</w:t>
      </w:r>
      <w:r>
        <w:rPr>
          <w:rFonts w:hint="eastAsia"/>
        </w:rPr>
        <w:t>50</w:t>
      </w:r>
      <w:r>
        <w:rPr>
          <w:rFonts w:hint="eastAsia"/>
        </w:rPr>
        <w:t>亿美元，只是通常在第二种条件符合时，第一个条件也会达到标准。</w:t>
      </w:r>
    </w:p>
    <w:p w:rsidR="00FD0B51" w:rsidRDefault="005429E9">
      <w:pPr>
        <w:spacing w:line="360" w:lineRule="auto"/>
        <w:ind w:firstLineChars="202" w:firstLine="424"/>
      </w:pPr>
      <w:r>
        <w:rPr>
          <w:rFonts w:hint="eastAsia"/>
        </w:rPr>
        <w:t>对于这种</w:t>
      </w:r>
      <w:r>
        <w:rPr>
          <w:rFonts w:hint="eastAsia"/>
        </w:rPr>
        <w:t>1,000</w:t>
      </w:r>
      <w:r>
        <w:rPr>
          <w:rFonts w:hint="eastAsia"/>
        </w:rPr>
        <w:t>万的保单，我们收取的保费可能会在</w:t>
      </w:r>
      <w:r>
        <w:rPr>
          <w:rFonts w:hint="eastAsia"/>
        </w:rPr>
        <w:t>300</w:t>
      </w:r>
      <w:r>
        <w:rPr>
          <w:rFonts w:hint="eastAsia"/>
        </w:rPr>
        <w:t>万左右，假设我们一年收到所有的霹雳猫保费收入为</w:t>
      </w:r>
      <w:r>
        <w:rPr>
          <w:rFonts w:hint="eastAsia"/>
        </w:rPr>
        <w:t>1</w:t>
      </w:r>
      <w:r>
        <w:rPr>
          <w:rFonts w:hint="eastAsia"/>
        </w:rPr>
        <w:t>亿美元，则有可能某些年度我们可以认列将近</w:t>
      </w:r>
      <w:r>
        <w:rPr>
          <w:rFonts w:hint="eastAsia"/>
        </w:rPr>
        <w:t>1</w:t>
      </w:r>
      <w:r>
        <w:rPr>
          <w:rFonts w:hint="eastAsia"/>
        </w:rPr>
        <w:t>亿美元的利益，但也有可能在单一年度要认列</w:t>
      </w:r>
      <w:r>
        <w:rPr>
          <w:rFonts w:hint="eastAsia"/>
        </w:rPr>
        <w:t>2</w:t>
      </w:r>
      <w:r>
        <w:rPr>
          <w:rFonts w:hint="eastAsia"/>
        </w:rPr>
        <w:t>亿美元的损失，值得注意的是我们不像其它保险公司是在分散风险，相反地我们是将风险集中，因此在这一部份，我们的综合比率不像一般业者会介于</w:t>
      </w:r>
      <w:r>
        <w:rPr>
          <w:rFonts w:hint="eastAsia"/>
        </w:rPr>
        <w:t>100-120</w:t>
      </w:r>
      <w:r>
        <w:rPr>
          <w:rFonts w:hint="eastAsia"/>
        </w:rPr>
        <w:t>之间，而是有可能会介于</w:t>
      </w:r>
      <w:r>
        <w:rPr>
          <w:rFonts w:hint="eastAsia"/>
        </w:rPr>
        <w:t>0-300</w:t>
      </w:r>
      <w:r>
        <w:rPr>
          <w:rFonts w:hint="eastAsia"/>
        </w:rPr>
        <w:t>之间。</w:t>
      </w:r>
    </w:p>
    <w:p w:rsidR="00FD0B51" w:rsidRDefault="005429E9">
      <w:pPr>
        <w:spacing w:line="360" w:lineRule="auto"/>
        <w:ind w:firstLineChars="202" w:firstLine="424"/>
      </w:pPr>
      <w:r>
        <w:rPr>
          <w:rFonts w:hint="eastAsia"/>
        </w:rPr>
        <w:t>当然有许多业者无法承受这样大幅的变动，而且就算有能力可以做到，他们的意愿也不会太高，他们很可能在吃下一大笔保单之后，因为灾害发生一时必须承担大额的损失而被吓跑，此外大部分的企业管理阶层会认为他们背后的股东应该不喜欢变动太大。</w:t>
      </w:r>
    </w:p>
    <w:p w:rsidR="00FD0B51" w:rsidRDefault="005429E9">
      <w:pPr>
        <w:spacing w:line="360" w:lineRule="auto"/>
        <w:ind w:firstLineChars="202" w:firstLine="424"/>
      </w:pPr>
      <w:r>
        <w:rPr>
          <w:rFonts w:hint="eastAsia"/>
        </w:rPr>
        <w:t>不过我们采取的方向就不同了，我们在初级产险市场的业务相当少，但我们相信伯克希尔的股东，若事先经过沟通，应该可以接受这种获利波动较大，只要最后长期的结果能够令人满意就可以的经营结果，</w:t>
      </w:r>
      <w:r>
        <w:rPr>
          <w:rFonts w:hint="eastAsia"/>
        </w:rPr>
        <w:t>(</w:t>
      </w:r>
      <w:r>
        <w:rPr>
          <w:rFonts w:hint="eastAsia"/>
        </w:rPr>
        <w:t>查理跟我总是喜欢变动的</w:t>
      </w:r>
      <w:r>
        <w:rPr>
          <w:rFonts w:hint="eastAsia"/>
        </w:rPr>
        <w:t>15%</w:t>
      </w:r>
      <w:r>
        <w:rPr>
          <w:rFonts w:hint="eastAsia"/>
        </w:rPr>
        <w:t>更胜于固定的</w:t>
      </w:r>
      <w:r>
        <w:rPr>
          <w:rFonts w:hint="eastAsia"/>
        </w:rPr>
        <w:t>12%)</w:t>
      </w:r>
      <w:r>
        <w:rPr>
          <w:rFonts w:hint="eastAsia"/>
        </w:rPr>
        <w:t>。</w:t>
      </w:r>
    </w:p>
    <w:p w:rsidR="00FD0B51" w:rsidRDefault="005429E9">
      <w:pPr>
        <w:spacing w:line="360" w:lineRule="auto"/>
        <w:ind w:firstLineChars="202" w:firstLine="424"/>
      </w:pPr>
      <w:r>
        <w:rPr>
          <w:rFonts w:hint="eastAsia"/>
        </w:rPr>
        <w:t>我们有三点必须要强调</w:t>
      </w:r>
      <w:r>
        <w:rPr>
          <w:rFonts w:hint="eastAsia"/>
        </w:rPr>
        <w:t>(1)</w:t>
      </w:r>
      <w:r>
        <w:rPr>
          <w:rFonts w:hint="eastAsia"/>
        </w:rPr>
        <w:t>我们预期霹雳猫的业务长期来讲，假设以</w:t>
      </w:r>
      <w:r>
        <w:rPr>
          <w:rFonts w:hint="eastAsia"/>
        </w:rPr>
        <w:t>10</w:t>
      </w:r>
      <w:r>
        <w:rPr>
          <w:rFonts w:hint="eastAsia"/>
        </w:rPr>
        <w:t>年为期，应该可以获得令人满意的结果，当然我们也知道在这其中的某些年度成绩可能会很惨</w:t>
      </w:r>
      <w:r>
        <w:rPr>
          <w:rFonts w:hint="eastAsia"/>
        </w:rPr>
        <w:t>(2)</w:t>
      </w:r>
      <w:r>
        <w:rPr>
          <w:rFonts w:hint="eastAsia"/>
        </w:rPr>
        <w:t>我们这样的预期并非是基于客观的判断，对于这样的保险业务，历史的资料对于我们在做订价决策时并没有太大的参考价值</w:t>
      </w:r>
      <w:r>
        <w:rPr>
          <w:rFonts w:hint="eastAsia"/>
        </w:rPr>
        <w:t>(3)</w:t>
      </w:r>
      <w:r>
        <w:rPr>
          <w:rFonts w:hint="eastAsia"/>
        </w:rPr>
        <w:t>虽然我们准备签下大量的霹雳猫保单，但有一个很重要的前提那就是价格必须要能够与所承担的风险相当，所以若我们的竞争对手变得乐观积极，那幺我们的量就会马上减少，事实上过去几年市场价格有点低的离谱，这使得大部分的参与者都被用担架抬离场。</w:t>
      </w:r>
    </w:p>
    <w:p w:rsidR="00FD0B51" w:rsidRDefault="005429E9">
      <w:pPr>
        <w:spacing w:line="360" w:lineRule="auto"/>
        <w:ind w:firstLineChars="202" w:firstLine="424"/>
      </w:pPr>
      <w:r>
        <w:rPr>
          <w:rFonts w:hint="eastAsia"/>
        </w:rPr>
        <w:t>在此同时，我们相信伯克希尔将会成为全美最大的霹雳猫承保公司，所以要是那天都会地区发生大地震或是发生席卷欧陆地区的风暴时，请点亮蜡烛为我们祈祷。</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衡量保险业的表现</w:t>
      </w:r>
    </w:p>
    <w:p w:rsidR="00FD0B51" w:rsidRDefault="005429E9">
      <w:pPr>
        <w:spacing w:line="360" w:lineRule="auto"/>
        <w:ind w:firstLineChars="202" w:firstLine="424"/>
      </w:pPr>
      <w:r>
        <w:rPr>
          <w:rFonts w:hint="eastAsia"/>
        </w:rPr>
        <w:t>在前段文章我曾提到浮存金</w:t>
      </w:r>
      <w:r>
        <w:rPr>
          <w:rFonts w:hint="eastAsia"/>
        </w:rPr>
        <w:t>-</w:t>
      </w:r>
      <w:r>
        <w:rPr>
          <w:rFonts w:hint="eastAsia"/>
        </w:rPr>
        <w:t>也就是保险业者在从事业务时，所暂时持有的资金，因为这些资金可以用在投资之上，所以产物意外险公司即使在损失与费用超过保费收入</w:t>
      </w:r>
      <w:r>
        <w:rPr>
          <w:rFonts w:hint="eastAsia"/>
        </w:rPr>
        <w:t>7%</w:t>
      </w:r>
      <w:r>
        <w:rPr>
          <w:rFonts w:hint="eastAsia"/>
        </w:rPr>
        <w:t>到</w:t>
      </w:r>
      <w:r>
        <w:rPr>
          <w:rFonts w:hint="eastAsia"/>
        </w:rPr>
        <w:t>11%</w:t>
      </w:r>
      <w:r>
        <w:rPr>
          <w:rFonts w:hint="eastAsia"/>
        </w:rPr>
        <w:t>，仍能自行吸收达到损益两平，当然这要扣除保险业者本身的净值，也就是股东自有资金所产生的获利，。</w:t>
      </w:r>
    </w:p>
    <w:p w:rsidR="00FD0B51" w:rsidRDefault="005429E9">
      <w:pPr>
        <w:spacing w:line="360" w:lineRule="auto"/>
        <w:ind w:firstLineChars="202" w:firstLine="424"/>
      </w:pPr>
      <w:r>
        <w:rPr>
          <w:rFonts w:hint="eastAsia"/>
        </w:rPr>
        <w:lastRenderedPageBreak/>
        <w:t>当然</w:t>
      </w:r>
      <w:r>
        <w:rPr>
          <w:rFonts w:hint="eastAsia"/>
        </w:rPr>
        <w:t>7%</w:t>
      </w:r>
      <w:r>
        <w:rPr>
          <w:rFonts w:hint="eastAsia"/>
        </w:rPr>
        <w:t>到</w:t>
      </w:r>
      <w:r>
        <w:rPr>
          <w:rFonts w:hint="eastAsia"/>
        </w:rPr>
        <w:t>11%</w:t>
      </w:r>
      <w:r>
        <w:rPr>
          <w:rFonts w:hint="eastAsia"/>
        </w:rPr>
        <w:t>的范围还是有许多例外情况，例如保险业者承保谷物冰雹伤害损失几乎没有浮存金的贡献，保险业者通常是在冰雹即将来临之前才收到保费收入，而只要其中有任何一位农夫发生损失就要马上支付赔偿金，因此即使谷物冰雹保险的综合比率为</w:t>
      </w:r>
      <w:r>
        <w:rPr>
          <w:rFonts w:hint="eastAsia"/>
        </w:rPr>
        <w:t>100</w:t>
      </w:r>
      <w:r>
        <w:rPr>
          <w:rFonts w:hint="eastAsia"/>
        </w:rPr>
        <w:t>，保险业者也赚不了半毛钱。</w:t>
      </w:r>
    </w:p>
    <w:p w:rsidR="00FD0B51" w:rsidRDefault="005429E9">
      <w:pPr>
        <w:spacing w:line="360" w:lineRule="auto"/>
        <w:ind w:firstLineChars="202" w:firstLine="424"/>
      </w:pPr>
      <w:r>
        <w:rPr>
          <w:rFonts w:hint="eastAsia"/>
        </w:rPr>
        <w:t>另外一个极端的例子，执行业务过失保险</w:t>
      </w:r>
      <w:r>
        <w:rPr>
          <w:rFonts w:hint="eastAsia"/>
        </w:rPr>
        <w:t>-</w:t>
      </w:r>
      <w:r>
        <w:rPr>
          <w:rFonts w:hint="eastAsia"/>
        </w:rPr>
        <w:t>一种专门提供给医师、律师与会计师分散可能责任风险的保险，较之每年收到的保费收入，这部份险种的浮存金就很高，这种浮存金之所以很重要的原因在于理赔申请案通常会在业务过失发生很长一段时间之后才会提出，而且真正理赔的时点也会因冗长的法律诉讼程序结束后才会执行，保险业界统称业务过失保险与其它特定种类的责任保险为</w:t>
      </w:r>
      <w:r>
        <w:rPr>
          <w:rFonts w:hint="eastAsia"/>
        </w:rPr>
        <w:t>"</w:t>
      </w:r>
      <w:r>
        <w:rPr>
          <w:rFonts w:hint="eastAsia"/>
        </w:rPr>
        <w:t>长尾巴业务</w:t>
      </w:r>
      <w:r>
        <w:rPr>
          <w:rFonts w:hint="eastAsia"/>
        </w:rPr>
        <w:t>"</w:t>
      </w:r>
      <w:r>
        <w:rPr>
          <w:rFonts w:hint="eastAsia"/>
        </w:rPr>
        <w:t>意思是说保险业者在将理赔金支付给申请人跟他的律师</w:t>
      </w:r>
      <w:r>
        <w:rPr>
          <w:rFonts w:hint="eastAsia"/>
        </w:rPr>
        <w:t>(</w:t>
      </w:r>
      <w:r>
        <w:rPr>
          <w:rFonts w:hint="eastAsia"/>
        </w:rPr>
        <w:t>或甚至是保险公司的律师</w:t>
      </w:r>
      <w:r>
        <w:rPr>
          <w:rFonts w:hint="eastAsia"/>
        </w:rPr>
        <w:t>)</w:t>
      </w:r>
      <w:r>
        <w:rPr>
          <w:rFonts w:hint="eastAsia"/>
        </w:rPr>
        <w:t>之前，可以持有这一大笔的资金相当长的一段时间。</w:t>
      </w:r>
    </w:p>
    <w:p w:rsidR="00FD0B51" w:rsidRDefault="005429E9">
      <w:pPr>
        <w:spacing w:line="360" w:lineRule="auto"/>
        <w:ind w:firstLineChars="202" w:firstLine="424"/>
      </w:pPr>
      <w:r>
        <w:rPr>
          <w:rFonts w:hint="eastAsia"/>
        </w:rPr>
        <w:t>像这种长尾巴业务，通常即使综合比率高达</w:t>
      </w:r>
      <w:r>
        <w:rPr>
          <w:rFonts w:hint="eastAsia"/>
        </w:rPr>
        <w:t>115(</w:t>
      </w:r>
      <w:r>
        <w:rPr>
          <w:rFonts w:hint="eastAsia"/>
        </w:rPr>
        <w:t>或更高</w:t>
      </w:r>
      <w:r>
        <w:rPr>
          <w:rFonts w:hint="eastAsia"/>
        </w:rPr>
        <w:t>)</w:t>
      </w:r>
      <w:r>
        <w:rPr>
          <w:rFonts w:hint="eastAsia"/>
        </w:rPr>
        <w:t>都还可能有获利，因为在索赔与费用发生之前的那一段时间利用浮存金所赚的利润甚至会超过</w:t>
      </w:r>
      <w:r>
        <w:rPr>
          <w:rFonts w:hint="eastAsia"/>
        </w:rPr>
        <w:t>15%</w:t>
      </w:r>
      <w:r>
        <w:rPr>
          <w:rFonts w:hint="eastAsia"/>
        </w:rPr>
        <w:t>，但重点是所谓的长尾巴顾名思义，就是在某一年度承接的责任保险保单之时，假设会有</w:t>
      </w:r>
      <w:r>
        <w:rPr>
          <w:rFonts w:hint="eastAsia"/>
        </w:rPr>
        <w:t>115</w:t>
      </w:r>
      <w:r>
        <w:rPr>
          <w:rFonts w:hint="eastAsia"/>
        </w:rPr>
        <w:t>的综合比率，但结果到最后尾大不掉，经过多年的纠缠，终于和解的结果，有可能让保险业者承担</w:t>
      </w:r>
      <w:r>
        <w:rPr>
          <w:rFonts w:hint="eastAsia"/>
        </w:rPr>
        <w:t>200</w:t>
      </w:r>
      <w:r>
        <w:rPr>
          <w:rFonts w:hint="eastAsia"/>
        </w:rPr>
        <w:t>、</w:t>
      </w:r>
      <w:r>
        <w:rPr>
          <w:rFonts w:hint="eastAsia"/>
        </w:rPr>
        <w:t>300</w:t>
      </w:r>
      <w:r>
        <w:rPr>
          <w:rFonts w:hint="eastAsia"/>
        </w:rPr>
        <w:t>或是更糟的综合比率。</w:t>
      </w:r>
    </w:p>
    <w:p w:rsidR="00FD0B51" w:rsidRDefault="005429E9">
      <w:pPr>
        <w:spacing w:line="360" w:lineRule="auto"/>
        <w:ind w:firstLineChars="202" w:firstLine="424"/>
      </w:pPr>
      <w:r>
        <w:rPr>
          <w:rFonts w:hint="eastAsia"/>
        </w:rPr>
        <w:t>这项业务一定要特别注意一项时常令人忽略的经营原则的陷阱，虽然部份长尾巴业务在</w:t>
      </w:r>
      <w:r>
        <w:rPr>
          <w:rFonts w:hint="eastAsia"/>
        </w:rPr>
        <w:t>110</w:t>
      </w:r>
      <w:r>
        <w:rPr>
          <w:rFonts w:hint="eastAsia"/>
        </w:rPr>
        <w:t>到</w:t>
      </w:r>
      <w:r>
        <w:rPr>
          <w:rFonts w:hint="eastAsia"/>
        </w:rPr>
        <w:t>115</w:t>
      </w:r>
      <w:r>
        <w:rPr>
          <w:rFonts w:hint="eastAsia"/>
        </w:rPr>
        <w:t>的综合比率之间仍可以获利，但若是保险业者依此比率来订定保费价格的话很可能会亏大钱，所以保费价格必须要有一个安全的边际空间以防止当今总是会让保险业有昂贵的意外蹦出来的社会趋势，将综合比率设在</w:t>
      </w:r>
      <w:r>
        <w:rPr>
          <w:rFonts w:hint="eastAsia"/>
        </w:rPr>
        <w:t>100</w:t>
      </w:r>
      <w:r>
        <w:rPr>
          <w:rFonts w:hint="eastAsia"/>
        </w:rPr>
        <w:t>一定会产生重大的损失，将目标锁定在</w:t>
      </w:r>
      <w:r>
        <w:rPr>
          <w:rFonts w:hint="eastAsia"/>
        </w:rPr>
        <w:t>110-115</w:t>
      </w:r>
      <w:r>
        <w:rPr>
          <w:rFonts w:hint="eastAsia"/>
        </w:rPr>
        <w:t>之间则无异是自杀的行为。</w:t>
      </w:r>
    </w:p>
    <w:p w:rsidR="00FD0B51" w:rsidRDefault="005429E9">
      <w:pPr>
        <w:spacing w:line="360" w:lineRule="auto"/>
        <w:ind w:firstLineChars="202" w:firstLine="424"/>
      </w:pPr>
      <w:r>
        <w:rPr>
          <w:rFonts w:hint="eastAsia"/>
        </w:rPr>
        <w:t>说了那幺多，到底该如何衡量一家保险公司的获利能力呢</w:t>
      </w:r>
      <w:r>
        <w:rPr>
          <w:rFonts w:hint="eastAsia"/>
        </w:rPr>
        <w:t xml:space="preserve">? </w:t>
      </w:r>
      <w:r>
        <w:rPr>
          <w:rFonts w:hint="eastAsia"/>
        </w:rPr>
        <w:t>分析师与经理人通常习惯性的会去看综合比率，当然在我们要看一家保险公司是否赚钱时，这项比率是一个很好的正确指针，但我们认为还有一项数字是更好的衡量标准，那就是承保损失与浮存金的比率。</w:t>
      </w:r>
    </w:p>
    <w:p w:rsidR="00FD0B51" w:rsidRDefault="005429E9">
      <w:pPr>
        <w:spacing w:line="360" w:lineRule="auto"/>
        <w:ind w:firstLineChars="202" w:firstLine="424"/>
      </w:pPr>
      <w:r>
        <w:rPr>
          <w:rFonts w:hint="eastAsia"/>
        </w:rPr>
        <w:t>这种损失</w:t>
      </w:r>
      <w:r>
        <w:rPr>
          <w:rFonts w:hint="eastAsia"/>
        </w:rPr>
        <w:t>/</w:t>
      </w:r>
      <w:r>
        <w:rPr>
          <w:rFonts w:hint="eastAsia"/>
        </w:rPr>
        <w:t>浮存金比率跟其它保险业常用的绩效衡量统计数字一样，必须要有一段相当长的时间才有意义，单季或甚至是单一年度的数字，会因为估计的成份太浓而无参考价值，但是只要时间一拉长，这个比率就可以告诉我们保险营运所产生浮存金的资金成本，若资金成本低就代表这是一家好公司，相反地就是一家烂公司。</w:t>
      </w:r>
    </w:p>
    <w:p w:rsidR="00FD0B51" w:rsidRDefault="005429E9">
      <w:pPr>
        <w:spacing w:line="360" w:lineRule="auto"/>
        <w:ind w:firstLineChars="202" w:firstLine="424"/>
      </w:pPr>
      <w:r>
        <w:rPr>
          <w:rFonts w:hint="eastAsia"/>
        </w:rPr>
        <w:t>浮存金的数字是将所有的损失准备、损失费用调整准备与未赚取保费加总后，再扣除应付佣金、预付购并成本及相关再保递延费用，若是别的保险业者可能还有其它项目需要列入做计算，但因为这些科目在伯克希尔并不重要，所以予以省略。</w:t>
      </w:r>
    </w:p>
    <w:p w:rsidR="00FD0B51" w:rsidRDefault="005429E9">
      <w:pPr>
        <w:spacing w:line="360" w:lineRule="auto"/>
        <w:ind w:firstLineChars="202" w:firstLine="424"/>
      </w:pPr>
      <w:r>
        <w:rPr>
          <w:rFonts w:hint="eastAsia"/>
        </w:rPr>
        <w:lastRenderedPageBreak/>
        <w:t>在</w:t>
      </w:r>
      <w:r>
        <w:rPr>
          <w:rFonts w:hint="eastAsia"/>
        </w:rPr>
        <w:t>1990</w:t>
      </w:r>
      <w:r>
        <w:rPr>
          <w:rFonts w:hint="eastAsia"/>
        </w:rPr>
        <w:t>年我们大概持有</w:t>
      </w:r>
      <w:r>
        <w:rPr>
          <w:rFonts w:hint="eastAsia"/>
        </w:rPr>
        <w:t>16</w:t>
      </w:r>
      <w:r>
        <w:rPr>
          <w:rFonts w:hint="eastAsia"/>
        </w:rPr>
        <w:t>亿美元的浮存金，这些钱会慢慢地流到其它人的手中，当年度的承保损失约为</w:t>
      </w:r>
      <w:r>
        <w:rPr>
          <w:rFonts w:hint="eastAsia"/>
        </w:rPr>
        <w:t>2,600</w:t>
      </w:r>
      <w:r>
        <w:rPr>
          <w:rFonts w:hint="eastAsia"/>
        </w:rPr>
        <w:t>万美元，因此我们从保险营运所获得的资金，其成本约为</w:t>
      </w:r>
      <w:r>
        <w:rPr>
          <w:rFonts w:hint="eastAsia"/>
        </w:rPr>
        <w:t>1.6%</w:t>
      </w:r>
      <w:r>
        <w:rPr>
          <w:rFonts w:hint="eastAsia"/>
        </w:rPr>
        <w:t>，而就如同这张表所显示的，有些年度我们有承保获利，所以我们的资金成本甚至低于零，但是也有些年度，像</w:t>
      </w:r>
      <w:r>
        <w:rPr>
          <w:rFonts w:hint="eastAsia"/>
        </w:rPr>
        <w:t>1984</w:t>
      </w:r>
      <w:r>
        <w:rPr>
          <w:rFonts w:hint="eastAsia"/>
        </w:rPr>
        <w:t>年我们必须为浮存金支付相当高的成本，但是总计至今</w:t>
      </w:r>
      <w:r>
        <w:rPr>
          <w:rFonts w:hint="eastAsia"/>
        </w:rPr>
        <w:t>24</w:t>
      </w:r>
      <w:r>
        <w:rPr>
          <w:rFonts w:hint="eastAsia"/>
        </w:rPr>
        <w:t>个年度当中有</w:t>
      </w:r>
      <w:r>
        <w:rPr>
          <w:rFonts w:hint="eastAsia"/>
        </w:rPr>
        <w:t>19</w:t>
      </w:r>
      <w:r>
        <w:rPr>
          <w:rFonts w:hint="eastAsia"/>
        </w:rPr>
        <w:t>个年度，我们负担的资金成本甚至比美国政府发行债券的成本还低。</w:t>
      </w:r>
    </w:p>
    <w:p w:rsidR="00FD0B51" w:rsidRDefault="005429E9">
      <w:pPr>
        <w:spacing w:line="360" w:lineRule="auto"/>
        <w:ind w:firstLineChars="202" w:firstLine="424"/>
      </w:pPr>
      <w:r>
        <w:rPr>
          <w:rFonts w:hint="eastAsia"/>
        </w:rPr>
        <w:t>这项计算式有两个重要的要求，首先胖女人漱口都很难听了，更何况还要她唱歌，除非等到这时间所发生的损失都已确定解决，否则我们不能确定</w:t>
      </w:r>
      <w:r>
        <w:rPr>
          <w:rFonts w:hint="eastAsia"/>
        </w:rPr>
        <w:t>1967</w:t>
      </w:r>
      <w:r>
        <w:rPr>
          <w:rFonts w:hint="eastAsia"/>
        </w:rPr>
        <w:t>年</w:t>
      </w:r>
      <w:r>
        <w:rPr>
          <w:rFonts w:hint="eastAsia"/>
        </w:rPr>
        <w:t>-1990</w:t>
      </w:r>
      <w:r>
        <w:rPr>
          <w:rFonts w:hint="eastAsia"/>
        </w:rPr>
        <w:t>年的资金成本到底是多少，第二浮存金对于股东的价值有点打折，因为股东们还必须投入相对的资金来支持保险事业的营运，同时这些资金所赚取的投资收益又必须面临双重的课税，相较之下直接投资的税负就少多了。</w:t>
      </w:r>
    </w:p>
    <w:p w:rsidR="00FD0B51" w:rsidRDefault="005429E9">
      <w:pPr>
        <w:spacing w:line="360" w:lineRule="auto"/>
        <w:ind w:firstLineChars="202" w:firstLine="424"/>
      </w:pPr>
      <w:r>
        <w:rPr>
          <w:rFonts w:hint="eastAsia"/>
        </w:rPr>
        <w:t>间接投资加诸在股东身上的租税惩罚事实上是相当重的，虽然计算公式铁定没办法做的很精确，但我估计对于这些保险事业的所有者来说，租税惩罚至少让他们增加一个百分点以上的资金成本，我想这个数字也适用于伯克希尔之上。</w:t>
      </w:r>
    </w:p>
    <w:p w:rsidR="00FD0B51" w:rsidRDefault="005429E9">
      <w:pPr>
        <w:spacing w:line="360" w:lineRule="auto"/>
        <w:ind w:firstLineChars="202" w:firstLine="424"/>
      </w:pPr>
      <w:r>
        <w:rPr>
          <w:rFonts w:hint="eastAsia"/>
        </w:rPr>
        <w:t>分析保险事业的资金成本使得任何人都可以据此判断这家公司的营运对于股东到底是正面的还是负面的，若是这项成本</w:t>
      </w:r>
      <w:r>
        <w:rPr>
          <w:rFonts w:hint="eastAsia"/>
        </w:rPr>
        <w:t>(</w:t>
      </w:r>
      <w:r>
        <w:rPr>
          <w:rFonts w:hint="eastAsia"/>
        </w:rPr>
        <w:t>包含租税惩罚</w:t>
      </w:r>
      <w:r>
        <w:rPr>
          <w:rFonts w:hint="eastAsia"/>
        </w:rPr>
        <w:t>)</w:t>
      </w:r>
      <w:r>
        <w:rPr>
          <w:rFonts w:hint="eastAsia"/>
        </w:rPr>
        <w:t>高于其它替代性的资金来源，其价值就是负的，若是成本更低，那幺对股东便能产生正面的价值，而若是成本远低于一般水准，那幺这个事业就是一项相当有价值的资产。</w:t>
      </w:r>
    </w:p>
    <w:p w:rsidR="00FD0B51" w:rsidRDefault="005429E9">
      <w:pPr>
        <w:spacing w:line="360" w:lineRule="auto"/>
        <w:ind w:firstLineChars="202" w:firstLine="424"/>
      </w:pPr>
      <w:r>
        <w:rPr>
          <w:rFonts w:hint="eastAsia"/>
        </w:rPr>
        <w:t>到目前为止，伯克希尔算是资金成本相当低的那类，虽然我们拥有</w:t>
      </w:r>
      <w:r>
        <w:rPr>
          <w:rFonts w:hint="eastAsia"/>
        </w:rPr>
        <w:t>48%</w:t>
      </w:r>
      <w:r>
        <w:rPr>
          <w:rFonts w:hint="eastAsia"/>
        </w:rPr>
        <w:t>股权的</w:t>
      </w:r>
      <w:r>
        <w:rPr>
          <w:rFonts w:hint="eastAsia"/>
        </w:rPr>
        <w:t>GEICO</w:t>
      </w:r>
      <w:r>
        <w:rPr>
          <w:rFonts w:hint="eastAsia"/>
        </w:rPr>
        <w:t>的比率更好，且通常每年都享有承保获利，</w:t>
      </w:r>
      <w:r>
        <w:rPr>
          <w:rFonts w:hint="eastAsia"/>
        </w:rPr>
        <w:t>GEICO</w:t>
      </w:r>
      <w:r>
        <w:rPr>
          <w:rFonts w:hint="eastAsia"/>
        </w:rPr>
        <w:t>藉由不断地成长提供越来越多的资金以供投资，而且它的资金成本还远低于零成本以下，意思是说</w:t>
      </w:r>
      <w:r>
        <w:rPr>
          <w:rFonts w:hint="eastAsia"/>
        </w:rPr>
        <w:t>GEICO</w:t>
      </w:r>
      <w:r>
        <w:rPr>
          <w:rFonts w:hint="eastAsia"/>
        </w:rPr>
        <w:t>的保单持有人不但要先付保费给公司而且还要支付利息，</w:t>
      </w:r>
      <w:r>
        <w:rPr>
          <w:rFonts w:hint="eastAsia"/>
        </w:rPr>
        <w:t>(</w:t>
      </w:r>
      <w:r>
        <w:rPr>
          <w:rFonts w:hint="eastAsia"/>
        </w:rPr>
        <w:t>但就像有人又帅又有才干，</w:t>
      </w:r>
      <w:r>
        <w:rPr>
          <w:rFonts w:hint="eastAsia"/>
        </w:rPr>
        <w:t>GEICO</w:t>
      </w:r>
      <w:r>
        <w:rPr>
          <w:rFonts w:hint="eastAsia"/>
        </w:rPr>
        <w:t>非凡的获利能力导因于公司经营的效率与对风险的严格分类，如此使得保户也可享受超低价格的保单</w:t>
      </w:r>
      <w:r>
        <w:rPr>
          <w:rFonts w:hint="eastAsia"/>
        </w:rPr>
        <w:t>)</w:t>
      </w:r>
      <w:r>
        <w:rPr>
          <w:rFonts w:hint="eastAsia"/>
        </w:rPr>
        <w:t>。</w:t>
      </w:r>
    </w:p>
    <w:p w:rsidR="00FD0B51" w:rsidRDefault="005429E9">
      <w:pPr>
        <w:spacing w:line="360" w:lineRule="auto"/>
        <w:ind w:firstLineChars="202" w:firstLine="424"/>
      </w:pPr>
      <w:r>
        <w:rPr>
          <w:rFonts w:hint="eastAsia"/>
        </w:rPr>
        <w:t>在另外一方面，许多知名的保险公司，在考量承保损失</w:t>
      </w:r>
      <w:r>
        <w:rPr>
          <w:rFonts w:hint="eastAsia"/>
        </w:rPr>
        <w:t>/</w:t>
      </w:r>
      <w:r>
        <w:rPr>
          <w:rFonts w:hint="eastAsia"/>
        </w:rPr>
        <w:t>浮存金成本，再加上租税惩罚之后，事实上让股东产生负的报酬，此外这些公司像其它业者一样，相当容易受到大型灾害的伤害，在扣除再保部份所得到的保护之后，资金成本率还是有可能升高到无以复加的地步，而除非这些公司能够大幅改善其承保的成绩，历史的经验显示这是项不可能的任务，这些股东很可能会和吸收较高的存款利息支出，却只能收到较低的借款利息收入的银行股东一样的下场。</w:t>
      </w:r>
    </w:p>
    <w:p w:rsidR="00FD0B51" w:rsidRDefault="005429E9">
      <w:pPr>
        <w:spacing w:line="360" w:lineRule="auto"/>
        <w:ind w:firstLineChars="202" w:firstLine="424"/>
      </w:pPr>
      <w:r>
        <w:rPr>
          <w:rFonts w:hint="eastAsia"/>
        </w:rPr>
        <w:t>总的来说，保险营运给我们的回报算是相当不错的了，我们的保险浮存金以合理的资金成本率持续增加，而靠着这些低成本的资金赚取更高的投资报酬使我们的事业蒸蒸日上，确</w:t>
      </w:r>
      <w:r>
        <w:rPr>
          <w:rFonts w:hint="eastAsia"/>
        </w:rPr>
        <w:lastRenderedPageBreak/>
        <w:t>实我们的股东必须负担额外的税负，但大家从这样低的资金成本所获得的利益却补回更多</w:t>
      </w:r>
      <w:r>
        <w:rPr>
          <w:rFonts w:hint="eastAsia"/>
        </w:rPr>
        <w:t>(</w:t>
      </w:r>
      <w:r>
        <w:rPr>
          <w:rFonts w:hint="eastAsia"/>
        </w:rPr>
        <w:t>至少到目前为止是如此</w:t>
      </w:r>
      <w:r>
        <w:rPr>
          <w:rFonts w:hint="eastAsia"/>
        </w:rPr>
        <w:t>)</w:t>
      </w:r>
      <w:r>
        <w:rPr>
          <w:rFonts w:hint="eastAsia"/>
        </w:rPr>
        <w:t>。</w:t>
      </w:r>
    </w:p>
    <w:p w:rsidR="00FD0B51" w:rsidRDefault="005429E9">
      <w:pPr>
        <w:spacing w:line="360" w:lineRule="auto"/>
        <w:ind w:firstLineChars="202" w:firstLine="424"/>
      </w:pPr>
      <w:r>
        <w:rPr>
          <w:rFonts w:hint="eastAsia"/>
        </w:rPr>
        <w:t>尤其有更令人振奋的一点，这些记录还包含本人之前所犯下一些重大的错误，在</w:t>
      </w:r>
      <w:r>
        <w:rPr>
          <w:rFonts w:hint="eastAsia"/>
        </w:rPr>
        <w:t>Mike Goldberg</w:t>
      </w:r>
      <w:r>
        <w:rPr>
          <w:rFonts w:hint="eastAsia"/>
        </w:rPr>
        <w:t>接手后，应该会有更好的成绩，保险往往会有一大堆让你发生错误的机会，而通常在这些机会敲门时，我都会响应，以致于经过那幺多年之后，到现在我们还必须为我以前所犯的那些错误付出代价，在保险业愚蠢的程度是没有上限的。</w:t>
      </w:r>
    </w:p>
    <w:p w:rsidR="00FD0B51" w:rsidRDefault="005429E9">
      <w:pPr>
        <w:spacing w:line="360" w:lineRule="auto"/>
        <w:ind w:firstLineChars="202" w:firstLine="424"/>
      </w:pPr>
      <w:r>
        <w:rPr>
          <w:rFonts w:hint="eastAsia"/>
        </w:rPr>
        <w:t>我们保险事业的实际价值永远比其它事业如糖果或是报纸事业难以估计，但是不管用任何计算方法，保险事业的价值一定远高于其帐面价值，更重要的是虽然保险业让我们三不五时会出状况，但这行业却是我们现在所有不错的事业当中，最有成长潜力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93" w:name="_Toc431641916"/>
      <w:r>
        <w:rPr>
          <w:rFonts w:eastAsia="黑体" w:hint="eastAsia"/>
          <w:kern w:val="30"/>
          <w:sz w:val="28"/>
        </w:rPr>
        <w:t>有价证券投资</w:t>
      </w:r>
      <w:bookmarkEnd w:id="193"/>
    </w:p>
    <w:p w:rsidR="00FD0B51" w:rsidRDefault="005429E9">
      <w:pPr>
        <w:spacing w:line="360" w:lineRule="auto"/>
        <w:ind w:firstLineChars="202" w:firstLine="424"/>
      </w:pPr>
      <w:r>
        <w:rPr>
          <w:rFonts w:hint="eastAsia"/>
        </w:rPr>
        <w:t>树濑天生特有的懒散正代表着我们的投资模式，今年我们没有增加也没有处分任何持股，除了</w:t>
      </w:r>
      <w:r>
        <w:rPr>
          <w:rFonts w:hint="eastAsia"/>
        </w:rPr>
        <w:t>Wells Fargo</w:t>
      </w:r>
      <w:r>
        <w:rPr>
          <w:rFonts w:hint="eastAsia"/>
        </w:rPr>
        <w:t>这家拥有良好的经营团队，并享有相当高的股东权益报酬率的银行，所以我们将持股比率增加到</w:t>
      </w:r>
      <w:r>
        <w:rPr>
          <w:rFonts w:hint="eastAsia"/>
        </w:rPr>
        <w:t>10%</w:t>
      </w:r>
      <w:r>
        <w:rPr>
          <w:rFonts w:hint="eastAsia"/>
        </w:rPr>
        <w:t>左右，这是我们可以不必向联准会申报的最高上限，其中六分之一是在</w:t>
      </w:r>
      <w:r>
        <w:rPr>
          <w:rFonts w:hint="eastAsia"/>
        </w:rPr>
        <w:t>1989</w:t>
      </w:r>
      <w:r>
        <w:rPr>
          <w:rFonts w:hint="eastAsia"/>
        </w:rPr>
        <w:t>年买进，剩下的部份则是在</w:t>
      </w:r>
      <w:r>
        <w:rPr>
          <w:rFonts w:hint="eastAsia"/>
        </w:rPr>
        <w:t>1990</w:t>
      </w:r>
      <w:r>
        <w:rPr>
          <w:rFonts w:hint="eastAsia"/>
        </w:rPr>
        <w:t>年增加。</w:t>
      </w:r>
    </w:p>
    <w:p w:rsidR="00FD0B51" w:rsidRDefault="005429E9">
      <w:pPr>
        <w:spacing w:line="360" w:lineRule="auto"/>
        <w:ind w:firstLineChars="202" w:firstLine="424"/>
      </w:pPr>
      <w:r>
        <w:rPr>
          <w:rFonts w:hint="eastAsia"/>
        </w:rPr>
        <w:t>银行业并不是我们的最爱，因为这个行业的特性是资产约为股权的</w:t>
      </w:r>
      <w:r>
        <w:rPr>
          <w:rFonts w:hint="eastAsia"/>
        </w:rPr>
        <w:t>20</w:t>
      </w:r>
      <w:r>
        <w:rPr>
          <w:rFonts w:hint="eastAsia"/>
        </w:rPr>
        <w:t>倍，这代表只要资产发生一点问题就有可能把股东权益亏光光，而偏偏大银行出问题早已变成是常态而非特例，许多情况是管理当局的疏失，就像是去年度我们曾提到的系统规范</w:t>
      </w:r>
      <w:r>
        <w:rPr>
          <w:rFonts w:hint="eastAsia"/>
        </w:rPr>
        <w:t>-</w:t>
      </w:r>
      <w:r>
        <w:rPr>
          <w:rFonts w:hint="eastAsia"/>
        </w:rPr>
        <w:t>也就是经营主管会不自主的模仿其它同业的做法，不管这些行为有多愚蠢，在从事放款业务时，许多银行业者也都有旅鼠那种追随领导者的行为倾向，所以现在他们也必须承担像旅鼠一样的命运。</w:t>
      </w:r>
    </w:p>
    <w:p w:rsidR="00FD0B51" w:rsidRDefault="005429E9">
      <w:pPr>
        <w:spacing w:line="360" w:lineRule="auto"/>
        <w:ind w:firstLineChars="202" w:firstLine="424"/>
      </w:pPr>
      <w:r>
        <w:rPr>
          <w:rFonts w:hint="eastAsia"/>
        </w:rPr>
        <w:t>因为</w:t>
      </w:r>
      <w:r>
        <w:rPr>
          <w:rFonts w:hint="eastAsia"/>
        </w:rPr>
        <w:t>20</w:t>
      </w:r>
      <w:r>
        <w:rPr>
          <w:rFonts w:hint="eastAsia"/>
        </w:rPr>
        <w:t>比</w:t>
      </w:r>
      <w:r>
        <w:rPr>
          <w:rFonts w:hint="eastAsia"/>
        </w:rPr>
        <w:t>1</w:t>
      </w:r>
      <w:r>
        <w:rPr>
          <w:rFonts w:hint="eastAsia"/>
        </w:rPr>
        <w:t>的比率，使得所有的优势与缺点所造成的影响对会被放大，我们对于用便宜的价格买下经营不善的银行一点兴趣都没有，相反地我们希望能够以合理的价格买进一些经营良好的银行。</w:t>
      </w:r>
    </w:p>
    <w:p w:rsidR="00FD0B51" w:rsidRDefault="005429E9">
      <w:pPr>
        <w:spacing w:line="360" w:lineRule="auto"/>
        <w:ind w:firstLineChars="202" w:firstLine="424"/>
      </w:pPr>
      <w:r>
        <w:rPr>
          <w:rFonts w:hint="eastAsia"/>
        </w:rPr>
        <w:t>在</w:t>
      </w:r>
      <w:r>
        <w:rPr>
          <w:rFonts w:hint="eastAsia"/>
        </w:rPr>
        <w:t>Wells Fargo</w:t>
      </w:r>
      <w:r>
        <w:rPr>
          <w:rFonts w:hint="eastAsia"/>
        </w:rPr>
        <w:t>，我想我们找到银行界最好的经理人</w:t>
      </w:r>
      <w:r>
        <w:rPr>
          <w:rFonts w:hint="eastAsia"/>
        </w:rPr>
        <w:t>Carl Reichardt</w:t>
      </w:r>
      <w:r>
        <w:rPr>
          <w:rFonts w:hint="eastAsia"/>
        </w:rPr>
        <w:t>与</w:t>
      </w:r>
      <w:r>
        <w:rPr>
          <w:rFonts w:hint="eastAsia"/>
        </w:rPr>
        <w:t>Paul Hazen</w:t>
      </w:r>
      <w:r>
        <w:rPr>
          <w:rFonts w:hint="eastAsia"/>
        </w:rPr>
        <w:t>，在许多方面这两个人的组合使我联想到另外一对搭档，那就是资本城</w:t>
      </w:r>
      <w:r>
        <w:rPr>
          <w:rFonts w:hint="eastAsia"/>
        </w:rPr>
        <w:t>/ABC</w:t>
      </w:r>
      <w:r>
        <w:rPr>
          <w:rFonts w:hint="eastAsia"/>
        </w:rPr>
        <w:t>的</w:t>
      </w:r>
      <w:r>
        <w:rPr>
          <w:rFonts w:hint="eastAsia"/>
        </w:rPr>
        <w:t>Tom Murphy</w:t>
      </w:r>
      <w:r>
        <w:rPr>
          <w:rFonts w:hint="eastAsia"/>
        </w:rPr>
        <w:t>与</w:t>
      </w:r>
      <w:r>
        <w:rPr>
          <w:rFonts w:hint="eastAsia"/>
        </w:rPr>
        <w:t>Dan Burke</w:t>
      </w:r>
      <w:r>
        <w:rPr>
          <w:rFonts w:hint="eastAsia"/>
        </w:rPr>
        <w:t>，首先两个人加起来的力量都大于个别单打独斗，因为每个人都了解、信任并尊敬对方，其次他们对于有才能的人从不吝啬，但也同时厌恶冗员过多，第三尽管公司获利再好，他们控制成本的努力不曾稍减，最后两者都坚持自己所熟悉的，让他们的能力而非自尊来决定成败，就像</w:t>
      </w:r>
      <w:r>
        <w:rPr>
          <w:rFonts w:hint="eastAsia"/>
        </w:rPr>
        <w:t>IBM</w:t>
      </w:r>
      <w:r>
        <w:rPr>
          <w:rFonts w:hint="eastAsia"/>
        </w:rPr>
        <w:t>的</w:t>
      </w:r>
      <w:r>
        <w:rPr>
          <w:rFonts w:hint="eastAsia"/>
        </w:rPr>
        <w:t>Thomas Watson</w:t>
      </w:r>
      <w:r>
        <w:rPr>
          <w:rFonts w:hint="eastAsia"/>
        </w:rPr>
        <w:t>曾说</w:t>
      </w:r>
      <w:r>
        <w:rPr>
          <w:rFonts w:hint="eastAsia"/>
        </w:rPr>
        <w:t xml:space="preserve">: </w:t>
      </w:r>
      <w:r>
        <w:rPr>
          <w:rFonts w:hint="eastAsia"/>
        </w:rPr>
        <w:t>“我不是天才，我只是有点小聪明，不过我却充分运用这些小聪明。”</w:t>
      </w:r>
    </w:p>
    <w:p w:rsidR="00FD0B51" w:rsidRDefault="005429E9">
      <w:pPr>
        <w:spacing w:line="360" w:lineRule="auto"/>
        <w:ind w:firstLineChars="202" w:firstLine="424"/>
      </w:pPr>
      <w:r>
        <w:rPr>
          <w:rFonts w:hint="eastAsia"/>
        </w:rPr>
        <w:lastRenderedPageBreak/>
        <w:t>我们是在</w:t>
      </w:r>
      <w:r>
        <w:rPr>
          <w:rFonts w:hint="eastAsia"/>
        </w:rPr>
        <w:t>1990</w:t>
      </w:r>
      <w:r>
        <w:rPr>
          <w:rFonts w:hint="eastAsia"/>
        </w:rPr>
        <w:t>年银行股一片混乱之间买进</w:t>
      </w:r>
      <w:r>
        <w:rPr>
          <w:rFonts w:hint="eastAsia"/>
        </w:rPr>
        <w:t>Wells Fargo</w:t>
      </w:r>
      <w:r>
        <w:rPr>
          <w:rFonts w:hint="eastAsia"/>
        </w:rPr>
        <w:t>的股份的，这种失序的现象是很合理的，几个月来有些原本经营名声不错的银行，其错误的贷款决定却一一被媒体揭露，随着一次又一次庞大的损失数字被公布，银行业的诚信与保证也一次又一次地被践踏，渐渐地投资人越来越不敢相信银行的财务报表数字，趁着大家出脱银行股之际，我们却逆势以</w:t>
      </w:r>
      <w:r>
        <w:rPr>
          <w:rFonts w:hint="eastAsia"/>
        </w:rPr>
        <w:t>2.9</w:t>
      </w:r>
      <w:r>
        <w:rPr>
          <w:rFonts w:hint="eastAsia"/>
        </w:rPr>
        <w:t>亿美元，五倍不到的本益比</w:t>
      </w:r>
      <w:r>
        <w:rPr>
          <w:rFonts w:hint="eastAsia"/>
        </w:rPr>
        <w:t>(</w:t>
      </w:r>
      <w:r>
        <w:rPr>
          <w:rFonts w:hint="eastAsia"/>
        </w:rPr>
        <w:t>若是以税前获利计算，则本益比甚至不到三倍</w:t>
      </w:r>
      <w:r>
        <w:rPr>
          <w:rFonts w:hint="eastAsia"/>
        </w:rPr>
        <w:t>)</w:t>
      </w:r>
      <w:r>
        <w:rPr>
          <w:rFonts w:hint="eastAsia"/>
        </w:rPr>
        <w:t>，买进</w:t>
      </w:r>
      <w:r>
        <w:rPr>
          <w:rFonts w:hint="eastAsia"/>
        </w:rPr>
        <w:t>Wells Fargo 10%</w:t>
      </w:r>
      <w:r>
        <w:rPr>
          <w:rFonts w:hint="eastAsia"/>
        </w:rPr>
        <w:t>的股份。</w:t>
      </w:r>
    </w:p>
    <w:p w:rsidR="00FD0B51" w:rsidRDefault="005429E9">
      <w:pPr>
        <w:spacing w:line="360" w:lineRule="auto"/>
        <w:ind w:firstLineChars="202" w:firstLine="424"/>
      </w:pPr>
      <w:r>
        <w:rPr>
          <w:rFonts w:hint="eastAsia"/>
        </w:rPr>
        <w:t>Wells Fargo</w:t>
      </w:r>
      <w:r>
        <w:rPr>
          <w:rFonts w:hint="eastAsia"/>
        </w:rPr>
        <w:t>实在是相当的大，帐面资产高达</w:t>
      </w:r>
      <w:r>
        <w:rPr>
          <w:rFonts w:hint="eastAsia"/>
        </w:rPr>
        <w:t>560</w:t>
      </w:r>
      <w:r>
        <w:rPr>
          <w:rFonts w:hint="eastAsia"/>
        </w:rPr>
        <w:t>亿美元，股东权益报酬率高达</w:t>
      </w:r>
      <w:r>
        <w:rPr>
          <w:rFonts w:hint="eastAsia"/>
        </w:rPr>
        <w:t>20%</w:t>
      </w:r>
      <w:r>
        <w:rPr>
          <w:rFonts w:hint="eastAsia"/>
        </w:rPr>
        <w:t>，资产报酬率则为</w:t>
      </w:r>
      <w:r>
        <w:rPr>
          <w:rFonts w:hint="eastAsia"/>
        </w:rPr>
        <w:t>1.25%</w:t>
      </w:r>
      <w:r>
        <w:rPr>
          <w:rFonts w:hint="eastAsia"/>
        </w:rPr>
        <w:t>，买下他</w:t>
      </w:r>
      <w:r>
        <w:rPr>
          <w:rFonts w:hint="eastAsia"/>
        </w:rPr>
        <w:t>10%</w:t>
      </w:r>
      <w:r>
        <w:rPr>
          <w:rFonts w:hint="eastAsia"/>
        </w:rPr>
        <w:t>的股权相当于以买下一家</w:t>
      </w:r>
      <w:r>
        <w:rPr>
          <w:rFonts w:hint="eastAsia"/>
        </w:rPr>
        <w:t>50</w:t>
      </w:r>
      <w:r>
        <w:rPr>
          <w:rFonts w:hint="eastAsia"/>
        </w:rPr>
        <w:t>亿美元资产</w:t>
      </w:r>
      <w:r>
        <w:rPr>
          <w:rFonts w:hint="eastAsia"/>
        </w:rPr>
        <w:t>100%</w:t>
      </w:r>
      <w:r>
        <w:rPr>
          <w:rFonts w:hint="eastAsia"/>
        </w:rPr>
        <w:t>股权，但是真要有这样条件的银行，其价码可能会是</w:t>
      </w:r>
      <w:r>
        <w:rPr>
          <w:rFonts w:hint="eastAsia"/>
        </w:rPr>
        <w:t>2.9</w:t>
      </w:r>
      <w:r>
        <w:rPr>
          <w:rFonts w:hint="eastAsia"/>
        </w:rPr>
        <w:t>亿美元的一倍以上，此外就算真的可以买得到，我们同样也要面临另外一个问题，那就是找不到像</w:t>
      </w:r>
      <w:r>
        <w:rPr>
          <w:rFonts w:hint="eastAsia"/>
        </w:rPr>
        <w:t>Carl Reichardt</w:t>
      </w:r>
      <w:r>
        <w:rPr>
          <w:rFonts w:hint="eastAsia"/>
        </w:rPr>
        <w:t>这样的人才来经营，近几年来，从</w:t>
      </w:r>
      <w:r>
        <w:rPr>
          <w:rFonts w:hint="eastAsia"/>
        </w:rPr>
        <w:t>Wells Fargo</w:t>
      </w:r>
      <w:r>
        <w:rPr>
          <w:rFonts w:hint="eastAsia"/>
        </w:rPr>
        <w:t>出身的经理人一直广受各家银行同业所欢迎，但想要请到这家银行的老宗师可就不是一件容易的事了。</w:t>
      </w:r>
    </w:p>
    <w:p w:rsidR="00FD0B51" w:rsidRDefault="005429E9">
      <w:pPr>
        <w:spacing w:line="360" w:lineRule="auto"/>
        <w:ind w:firstLineChars="202" w:firstLine="424"/>
      </w:pPr>
      <w:r>
        <w:rPr>
          <w:rFonts w:hint="eastAsia"/>
        </w:rPr>
        <w:t>当然拥有一家银行的股权，或是其它企业也一样，绝非没有风险，像加州的银行就因为位于地震带而必须承担客户受到大地震影响而还不出借款的风险，第二个风险是属于系统性的，也就是严重的企业萧条或是财务风暴导致这些高财务杠杆经营的金融机构，不管经营的再好都有相当的危机，最后市场当时主要的考虑点是美国西岸的房地产因为供给过多而崩盘的风险，连带使得融资给这些扩张建案的银行承担钜额的损失，而也因为</w:t>
      </w:r>
      <w:r>
        <w:rPr>
          <w:rFonts w:hint="eastAsia"/>
        </w:rPr>
        <w:t>Wells Fargo</w:t>
      </w:r>
      <w:r>
        <w:rPr>
          <w:rFonts w:hint="eastAsia"/>
        </w:rPr>
        <w:t>就是市场上最大的不动产借款银行，一般咸认它最容易受到伤害。</w:t>
      </w:r>
    </w:p>
    <w:p w:rsidR="00FD0B51" w:rsidRDefault="005429E9">
      <w:pPr>
        <w:spacing w:line="360" w:lineRule="auto"/>
        <w:ind w:firstLineChars="202" w:firstLine="424"/>
      </w:pPr>
      <w:r>
        <w:rPr>
          <w:rFonts w:hint="eastAsia"/>
        </w:rPr>
        <w:t>以上所提到的风险都很难加以排除，当然第一点与第二点的可能性相当低，而且即使是房地产大幅的下跌，对于经营绩效良好的银行也不致造成太大的问题，我们可以简单地算一下，</w:t>
      </w:r>
      <w:r>
        <w:rPr>
          <w:rFonts w:hint="eastAsia"/>
        </w:rPr>
        <w:t>Wells Fargo</w:t>
      </w:r>
      <w:r>
        <w:rPr>
          <w:rFonts w:hint="eastAsia"/>
        </w:rPr>
        <w:t>现在一年在提列</w:t>
      </w:r>
      <w:r>
        <w:rPr>
          <w:rFonts w:hint="eastAsia"/>
        </w:rPr>
        <w:t>3</w:t>
      </w:r>
      <w:r>
        <w:rPr>
          <w:rFonts w:hint="eastAsia"/>
        </w:rPr>
        <w:t>亿美元的损失准备之后，税前还可以赚</w:t>
      </w:r>
      <w:r>
        <w:rPr>
          <w:rFonts w:hint="eastAsia"/>
        </w:rPr>
        <w:t>10</w:t>
      </w:r>
      <w:r>
        <w:rPr>
          <w:rFonts w:hint="eastAsia"/>
        </w:rPr>
        <w:t>亿美元以上，今天假若该银行所有的</w:t>
      </w:r>
      <w:r>
        <w:rPr>
          <w:rFonts w:hint="eastAsia"/>
        </w:rPr>
        <w:t>480</w:t>
      </w:r>
      <w:r>
        <w:rPr>
          <w:rFonts w:hint="eastAsia"/>
        </w:rPr>
        <w:t>亿借款中有</w:t>
      </w:r>
      <w:r>
        <w:rPr>
          <w:rFonts w:hint="eastAsia"/>
        </w:rPr>
        <w:t>10%</w:t>
      </w:r>
      <w:r>
        <w:rPr>
          <w:rFonts w:hint="eastAsia"/>
        </w:rPr>
        <w:t>在</w:t>
      </w:r>
      <w:r>
        <w:rPr>
          <w:rFonts w:hint="eastAsia"/>
        </w:rPr>
        <w:t>1991</w:t>
      </w:r>
      <w:r>
        <w:rPr>
          <w:rFonts w:hint="eastAsia"/>
        </w:rPr>
        <w:t>年发生问题，且估计其中有</w:t>
      </w:r>
      <w:r>
        <w:rPr>
          <w:rFonts w:hint="eastAsia"/>
        </w:rPr>
        <w:t>30%</w:t>
      </w:r>
      <w:r>
        <w:rPr>
          <w:rFonts w:hint="eastAsia"/>
        </w:rPr>
        <w:t>的本金将收不回来，必须全部转为损失</w:t>
      </w:r>
      <w:r>
        <w:rPr>
          <w:rFonts w:hint="eastAsia"/>
        </w:rPr>
        <w:t>(</w:t>
      </w:r>
      <w:r>
        <w:rPr>
          <w:rFonts w:hint="eastAsia"/>
        </w:rPr>
        <w:t>包含收不回来的利息</w:t>
      </w:r>
      <w:r>
        <w:rPr>
          <w:rFonts w:hint="eastAsia"/>
        </w:rPr>
        <w:t>)</w:t>
      </w:r>
      <w:r>
        <w:rPr>
          <w:rFonts w:hint="eastAsia"/>
        </w:rPr>
        <w:t>，则在这种情况下，这家银行还是可以损益两平。</w:t>
      </w:r>
    </w:p>
    <w:p w:rsidR="00FD0B51" w:rsidRDefault="005429E9">
      <w:pPr>
        <w:spacing w:line="360" w:lineRule="auto"/>
        <w:ind w:firstLineChars="202" w:firstLine="424"/>
      </w:pPr>
      <w:r>
        <w:rPr>
          <w:rFonts w:hint="eastAsia"/>
        </w:rPr>
        <w:t>若是真有一年如此，虽然我们认为这种情况发生的可能性相当低，我们应该还可以忍受，事实上在伯克希尔选择购并或是投资一家公司，头一年不赚钱没有关系，只要以后每年能够有</w:t>
      </w:r>
      <w:r>
        <w:rPr>
          <w:rFonts w:hint="eastAsia"/>
        </w:rPr>
        <w:t>20%</w:t>
      </w:r>
      <w:r>
        <w:rPr>
          <w:rFonts w:hint="eastAsia"/>
        </w:rPr>
        <w:t>的股东权益报酬率，尽管如此，加州大地震使得投资人害怕新英格兰地区也会有同样的危险，导致</w:t>
      </w:r>
      <w:r>
        <w:rPr>
          <w:rFonts w:hint="eastAsia"/>
        </w:rPr>
        <w:t>Wells Fargo</w:t>
      </w:r>
      <w:r>
        <w:rPr>
          <w:rFonts w:hint="eastAsia"/>
        </w:rPr>
        <w:t>在</w:t>
      </w:r>
      <w:r>
        <w:rPr>
          <w:rFonts w:hint="eastAsia"/>
        </w:rPr>
        <w:t>1990</w:t>
      </w:r>
      <w:r>
        <w:rPr>
          <w:rFonts w:hint="eastAsia"/>
        </w:rPr>
        <w:t>年几个月间大跌</w:t>
      </w:r>
      <w:r>
        <w:rPr>
          <w:rFonts w:hint="eastAsia"/>
        </w:rPr>
        <w:t>50%</w:t>
      </w:r>
      <w:r>
        <w:rPr>
          <w:rFonts w:hint="eastAsia"/>
        </w:rPr>
        <w:t>以上，虽然在股价下跌前我们已买进一些股份，但股价下跌使我们可以开心地用更低的价格捡到更多的股份。</w:t>
      </w:r>
    </w:p>
    <w:p w:rsidR="00FD0B51" w:rsidRDefault="005429E9">
      <w:pPr>
        <w:spacing w:line="360" w:lineRule="auto"/>
        <w:ind w:firstLineChars="202" w:firstLine="424"/>
      </w:pPr>
      <w:r>
        <w:rPr>
          <w:rFonts w:hint="eastAsia"/>
        </w:rPr>
        <w:t>以长期投资作为终生目标的投资人对于股市波动也应该采取同样的态度，千万不要因为</w:t>
      </w:r>
      <w:r>
        <w:rPr>
          <w:rFonts w:hint="eastAsia"/>
        </w:rPr>
        <w:lastRenderedPageBreak/>
        <w:t>股市涨就欣喜若狂，股市跌就如丧考妣，奇怪的是他们对于食物的价格就一点都不会搞错，很清楚知道自己每天一定会买食物，当食物价格下跌时，他们可高兴的很，</w:t>
      </w:r>
      <w:r>
        <w:rPr>
          <w:rFonts w:hint="eastAsia"/>
        </w:rPr>
        <w:t>(</w:t>
      </w:r>
      <w:r>
        <w:rPr>
          <w:rFonts w:hint="eastAsia"/>
        </w:rPr>
        <w:t>要烦恼的应该是卖食物的人</w:t>
      </w:r>
      <w:r>
        <w:rPr>
          <w:rFonts w:hint="eastAsia"/>
        </w:rPr>
        <w:t>)</w:t>
      </w:r>
      <w:r>
        <w:rPr>
          <w:rFonts w:hint="eastAsia"/>
        </w:rPr>
        <w:t>，同样的在水牛城报纸我们期望印刷成本能够降低，虽然这代表我们必须将帐列的新闻印刷存货价值向下调整，因为我们很清楚，我们必须一直买进这些产品。</w:t>
      </w:r>
    </w:p>
    <w:p w:rsidR="00FD0B51" w:rsidRDefault="005429E9">
      <w:pPr>
        <w:spacing w:line="360" w:lineRule="auto"/>
        <w:ind w:firstLineChars="202" w:firstLine="424"/>
      </w:pPr>
      <w:r>
        <w:rPr>
          <w:rFonts w:hint="eastAsia"/>
        </w:rPr>
        <w:t>同样的原则也适用在伯克希尔的投资之上，只要我还健在</w:t>
      </w:r>
      <w:r>
        <w:rPr>
          <w:rFonts w:hint="eastAsia"/>
        </w:rPr>
        <w:t>(</w:t>
      </w:r>
      <w:r>
        <w:rPr>
          <w:rFonts w:hint="eastAsia"/>
        </w:rPr>
        <w:t>若我死后，伯克希尔的董事会愿意透过我所安排的降神会接受我的指示，则期间或许更长久</w:t>
      </w:r>
      <w:r>
        <w:rPr>
          <w:rFonts w:hint="eastAsia"/>
        </w:rPr>
        <w:t>)</w:t>
      </w:r>
      <w:r>
        <w:rPr>
          <w:rFonts w:hint="eastAsia"/>
        </w:rPr>
        <w:t>，我们会年复一年买下企业或是企业的一部份</w:t>
      </w:r>
      <w:r>
        <w:rPr>
          <w:rFonts w:hint="eastAsia"/>
        </w:rPr>
        <w:t>-</w:t>
      </w:r>
      <w:r>
        <w:rPr>
          <w:rFonts w:hint="eastAsia"/>
        </w:rPr>
        <w:t>也就是股票，也因此企业的价格下跌对我们会更有利，反之则可能会对我们不利。</w:t>
      </w:r>
    </w:p>
    <w:p w:rsidR="00FD0B51" w:rsidRDefault="005429E9">
      <w:pPr>
        <w:spacing w:line="360" w:lineRule="auto"/>
        <w:ind w:firstLineChars="202" w:firstLine="424"/>
      </w:pPr>
      <w:r>
        <w:rPr>
          <w:rFonts w:hint="eastAsia"/>
        </w:rPr>
        <w:t>股价不振最主要的原因是悲观的情绪，有时是全面性的，有时则仅限于部份产业或是公司，我们很期望能够在这种环境下做生意，不是因为我们天生喜欢悲观，而是如此可以得到便宜的价格买进更多好的公司，乐观是理性投资人最大的敌人。</w:t>
      </w:r>
    </w:p>
    <w:p w:rsidR="00FD0B51" w:rsidRDefault="005429E9">
      <w:pPr>
        <w:spacing w:line="360" w:lineRule="auto"/>
        <w:ind w:firstLineChars="202" w:firstLine="424"/>
      </w:pPr>
      <w:r>
        <w:rPr>
          <w:rFonts w:hint="eastAsia"/>
        </w:rPr>
        <w:t>当然以上所述并不代表不受欢迎或注意的股票或企业就是好的投资标的，反向操作有可能与群众心理一样的愚蠢，真正重要的是独立思考而不是投票表决，不幸的是</w:t>
      </w:r>
      <w:r>
        <w:rPr>
          <w:rFonts w:hint="eastAsia"/>
        </w:rPr>
        <w:t>Bertrand Russell</w:t>
      </w:r>
      <w:r>
        <w:rPr>
          <w:rFonts w:hint="eastAsia"/>
        </w:rPr>
        <w:t>对于人性的观察同样地也适用于财务投资之上，</w:t>
      </w:r>
      <w:r>
        <w:rPr>
          <w:rFonts w:hint="eastAsia"/>
        </w:rPr>
        <w:t xml:space="preserve"> </w:t>
      </w:r>
      <w:r>
        <w:rPr>
          <w:rFonts w:hint="eastAsia"/>
        </w:rPr>
        <w:t>“大多数的人宁死也不愿意去思考！”。</w:t>
      </w:r>
    </w:p>
    <w:p w:rsidR="00FD0B51" w:rsidRDefault="005429E9">
      <w:pPr>
        <w:spacing w:line="360" w:lineRule="auto"/>
        <w:ind w:firstLineChars="202" w:firstLine="424"/>
      </w:pPr>
      <w:r>
        <w:rPr>
          <w:rFonts w:hint="eastAsia"/>
        </w:rPr>
        <w:t>我们去年其它主要的投资组合的变动就是增加</w:t>
      </w:r>
      <w:r>
        <w:rPr>
          <w:rFonts w:hint="eastAsia"/>
        </w:rPr>
        <w:t>RJR Nabisco</w:t>
      </w:r>
      <w:r>
        <w:rPr>
          <w:rFonts w:hint="eastAsia"/>
        </w:rPr>
        <w:t>的债券，我们是在</w:t>
      </w:r>
      <w:r>
        <w:rPr>
          <w:rFonts w:hint="eastAsia"/>
        </w:rPr>
        <w:t>1989</w:t>
      </w:r>
      <w:r>
        <w:rPr>
          <w:rFonts w:hint="eastAsia"/>
        </w:rPr>
        <w:t>年开始买进这种有价证券，到了</w:t>
      </w:r>
      <w:r>
        <w:rPr>
          <w:rFonts w:hint="eastAsia"/>
        </w:rPr>
        <w:t>1990</w:t>
      </w:r>
      <w:r>
        <w:rPr>
          <w:rFonts w:hint="eastAsia"/>
        </w:rPr>
        <w:t>年底我们的投资金额约为</w:t>
      </w:r>
      <w:r>
        <w:rPr>
          <w:rFonts w:hint="eastAsia"/>
        </w:rPr>
        <w:t>4.4</w:t>
      </w:r>
      <w:r>
        <w:rPr>
          <w:rFonts w:hint="eastAsia"/>
        </w:rPr>
        <w:t>亿美元，与目前的市价相当</w:t>
      </w:r>
      <w:r>
        <w:rPr>
          <w:rFonts w:hint="eastAsia"/>
        </w:rPr>
        <w:t>(</w:t>
      </w:r>
      <w:r>
        <w:rPr>
          <w:rFonts w:hint="eastAsia"/>
        </w:rPr>
        <w:t>不过在撰写年报的同时，他们的市价已增加了</w:t>
      </w:r>
      <w:r>
        <w:rPr>
          <w:rFonts w:hint="eastAsia"/>
        </w:rPr>
        <w:t>1.5</w:t>
      </w:r>
      <w:r>
        <w:rPr>
          <w:rFonts w:hint="eastAsia"/>
        </w:rPr>
        <w:t>亿美元</w:t>
      </w:r>
      <w:r>
        <w:rPr>
          <w:rFonts w:hint="eastAsia"/>
        </w:rPr>
        <w:t>)</w:t>
      </w:r>
      <w:r>
        <w:rPr>
          <w:rFonts w:hint="eastAsia"/>
        </w:rPr>
        <w:t>。</w:t>
      </w:r>
    </w:p>
    <w:p w:rsidR="00FD0B51" w:rsidRDefault="005429E9">
      <w:pPr>
        <w:spacing w:line="360" w:lineRule="auto"/>
        <w:ind w:firstLineChars="202" w:firstLine="424"/>
      </w:pPr>
      <w:r>
        <w:rPr>
          <w:rFonts w:hint="eastAsia"/>
        </w:rPr>
        <w:t>就像我们很少买进银行股，同样地我们也很少买进投资等级以下的债券，不过能够引起我们兴趣的投资机会，同时规模大到足以对伯克希尔有相当影响力的投资机会实在是不多，因此我们愿意尝试各种不同的投资工具，只要我们对于即将买进的投资标的有相当的了解，同时价格与价值有相当大的差距</w:t>
      </w:r>
      <w:r>
        <w:rPr>
          <w:rFonts w:hint="eastAsia"/>
        </w:rPr>
        <w:t>(</w:t>
      </w:r>
      <w:r>
        <w:rPr>
          <w:rFonts w:hint="eastAsia"/>
        </w:rPr>
        <w:t>伍迪艾伦也另一句台词用来形容开明的好处︰</w:t>
      </w:r>
      <w:r>
        <w:rPr>
          <w:rFonts w:hint="eastAsia"/>
        </w:rPr>
        <w:t xml:space="preserve"> </w:t>
      </w:r>
      <w:r>
        <w:rPr>
          <w:rFonts w:hint="eastAsia"/>
        </w:rPr>
        <w:t>“我实在不了解为什幺有那幺多人排斥双性恋，人们在星期六夜晚至少可以有多一倍的机会能够约会？”</w:t>
      </w:r>
      <w:r>
        <w:rPr>
          <w:rFonts w:hint="eastAsia"/>
        </w:rPr>
        <w:t>)</w:t>
      </w:r>
      <w:r>
        <w:rPr>
          <w:rFonts w:hint="eastAsia"/>
        </w:rPr>
        <w:t>。</w:t>
      </w:r>
    </w:p>
    <w:p w:rsidR="00FD0B51" w:rsidRDefault="005429E9">
      <w:pPr>
        <w:spacing w:line="360" w:lineRule="auto"/>
        <w:ind w:firstLineChars="202" w:firstLine="424"/>
      </w:pPr>
      <w:r>
        <w:rPr>
          <w:rFonts w:hint="eastAsia"/>
        </w:rPr>
        <w:t>在过去我们也曾成功地投资了好几次投资等级以下的债券，虽然他们多是传统上所谓的失翼的天使，意思是指原先发行时属于投资等级但后来因为公司出现问题而被降等，在</w:t>
      </w:r>
      <w:r>
        <w:rPr>
          <w:rFonts w:hint="eastAsia"/>
        </w:rPr>
        <w:t>1984</w:t>
      </w:r>
      <w:r>
        <w:rPr>
          <w:rFonts w:hint="eastAsia"/>
        </w:rPr>
        <w:t>年的年报中我们也曾经提到过买进华盛顿公用电力系统债券的原因。</w:t>
      </w:r>
    </w:p>
    <w:p w:rsidR="00FD0B51" w:rsidRDefault="005429E9">
      <w:pPr>
        <w:spacing w:line="360" w:lineRule="auto"/>
        <w:ind w:firstLineChars="202" w:firstLine="424"/>
      </w:pPr>
      <w:r>
        <w:rPr>
          <w:rFonts w:hint="eastAsia"/>
        </w:rPr>
        <w:t>不过到了</w:t>
      </w:r>
      <w:r>
        <w:rPr>
          <w:rFonts w:hint="eastAsia"/>
        </w:rPr>
        <w:t>1980</w:t>
      </w:r>
      <w:r>
        <w:rPr>
          <w:rFonts w:hint="eastAsia"/>
        </w:rPr>
        <w:t>年代大量假冒的失翼的天使充斥着整个投资界，也就是所谓的垃圾债券，这些债券在发行时企业本身的信用评等就不佳，十几年下来垃圾债券越来越垃圾，最后真的变成名符其实的垃圾，到了</w:t>
      </w:r>
      <w:r>
        <w:rPr>
          <w:rFonts w:hint="eastAsia"/>
        </w:rPr>
        <w:t>1990</w:t>
      </w:r>
      <w:r>
        <w:rPr>
          <w:rFonts w:hint="eastAsia"/>
        </w:rPr>
        <w:t>年代在经济衰退引发债权危机之前，整个投资界的天空已</w:t>
      </w:r>
      <w:r>
        <w:rPr>
          <w:rFonts w:hint="eastAsia"/>
        </w:rPr>
        <w:lastRenderedPageBreak/>
        <w:t>布满着这些假冒失翼天使的尸体。</w:t>
      </w:r>
    </w:p>
    <w:p w:rsidR="00FD0B51" w:rsidRDefault="005429E9">
      <w:pPr>
        <w:spacing w:line="360" w:lineRule="auto"/>
        <w:ind w:firstLineChars="202" w:firstLine="424"/>
      </w:pPr>
      <w:r>
        <w:rPr>
          <w:rFonts w:hint="eastAsia"/>
        </w:rPr>
        <w:t>迷信这些债券的门徒一再强调不可能发生崩盘的危机，钜额的债务会迫使公司经理人更专注于经营，就像是一位驾驶开着一辆轮胎上插着一只匕首的破车，大家可以确定这位驾驶一定会小心翼翼地开车，当然我们绝对相信这位驾驶一定会相当小心谨慎，但是另外却还有一个变量必须克服，那就是只要车子碰到一个小坑洞或是一小片雪就可能造成致命的车祸，而偏偏在商业的道路上，遍布着各种坑坑洞洞，一个要求必须避开所有坑洞的计划实在是一个相当危险的计划。</w:t>
      </w:r>
    </w:p>
    <w:p w:rsidR="00FD0B51" w:rsidRDefault="005429E9">
      <w:pPr>
        <w:spacing w:line="360" w:lineRule="auto"/>
        <w:ind w:firstLineChars="202" w:firstLine="424"/>
      </w:pPr>
      <w:r>
        <w:rPr>
          <w:rFonts w:hint="eastAsia"/>
        </w:rPr>
        <w:t>在格雷厄姆智能型投资人的最后一章中，很强烈地驳斥这种匕首理论，如果要将稳健的投资浓缩成三字箴言，那就是安全边际，在读到这篇文章的</w:t>
      </w:r>
      <w:r>
        <w:rPr>
          <w:rFonts w:hint="eastAsia"/>
        </w:rPr>
        <w:t>42</w:t>
      </w:r>
      <w:r>
        <w:rPr>
          <w:rFonts w:hint="eastAsia"/>
        </w:rPr>
        <w:t>年后，我仍深深相信这三个字，没能注意到这个简单原则的投资人在</w:t>
      </w:r>
      <w:r>
        <w:rPr>
          <w:rFonts w:hint="eastAsia"/>
        </w:rPr>
        <w:t>1990</w:t>
      </w:r>
      <w:r>
        <w:rPr>
          <w:rFonts w:hint="eastAsia"/>
        </w:rPr>
        <w:t>年代开始就会慢慢尝到损失的痛苦。</w:t>
      </w:r>
    </w:p>
    <w:p w:rsidR="00FD0B51" w:rsidRDefault="005429E9">
      <w:pPr>
        <w:spacing w:line="360" w:lineRule="auto"/>
        <w:ind w:firstLineChars="202" w:firstLine="424"/>
      </w:pPr>
      <w:r>
        <w:rPr>
          <w:rFonts w:hint="eastAsia"/>
        </w:rPr>
        <w:t>在债务恐慌最高点的时候，资本结构注定导致失败的发生，有些公司的融资杠杆高到即使是再好的企业也无法负担，有一个特别惨、一出生就夭折的案例，就是一个坦帕湾地方电视台的购并案，这个案子一年的利息负担甚至还超过他一整年的营收，也就是说即使所有的人工、节目与服务都不须成本，且营收也能有爆炸性的成长，这家电视台还是会步上倒闭的命运，</w:t>
      </w:r>
      <w:r>
        <w:rPr>
          <w:rFonts w:hint="eastAsia"/>
        </w:rPr>
        <w:t>(</w:t>
      </w:r>
      <w:r>
        <w:rPr>
          <w:rFonts w:hint="eastAsia"/>
        </w:rPr>
        <w:t>许多债券都是由现在大多倒闭的储贷机构买进，所以身为纳税义务人的你，等于间接替这些愚蠢的行为买单</w:t>
      </w:r>
      <w:r>
        <w:rPr>
          <w:rFonts w:hint="eastAsia"/>
        </w:rPr>
        <w:t>)</w:t>
      </w:r>
      <w:r>
        <w:rPr>
          <w:rFonts w:hint="eastAsia"/>
        </w:rPr>
        <w:t>。</w:t>
      </w:r>
    </w:p>
    <w:p w:rsidR="00FD0B51" w:rsidRDefault="005429E9">
      <w:pPr>
        <w:spacing w:line="360" w:lineRule="auto"/>
        <w:ind w:firstLineChars="202" w:firstLine="424"/>
      </w:pPr>
      <w:r>
        <w:rPr>
          <w:rFonts w:hint="eastAsia"/>
        </w:rPr>
        <w:t>现在看起来这种情况当然不太可能再发生，当这些错误的行为发生时，专门贩卖匕首的投资银行家纷纷把责任推给学术单位，表示研究显示低等级债券所收到的利息收入应该可以弥补投资人所承担可能收不回本金的风险，因此推断说好心的业务员所介绍给客户的高收益债券将给客户带来比高等级债券更好的收益，</w:t>
      </w:r>
      <w:r>
        <w:rPr>
          <w:rFonts w:hint="eastAsia"/>
        </w:rPr>
        <w:t>(</w:t>
      </w:r>
      <w:r>
        <w:rPr>
          <w:rFonts w:hint="eastAsia"/>
        </w:rPr>
        <w:t>特别要小心财务学上过去的统计资料实证，若历史资料是致富之钥，那幺富比士四百大富豪不都应该是图书馆员吗</w:t>
      </w:r>
      <w:r>
        <w:rPr>
          <w:rFonts w:hint="eastAsia"/>
        </w:rPr>
        <w:t>?)</w:t>
      </w:r>
    </w:p>
    <w:p w:rsidR="00FD0B51" w:rsidRDefault="005429E9">
      <w:pPr>
        <w:spacing w:line="360" w:lineRule="auto"/>
        <w:ind w:firstLineChars="202" w:firstLine="424"/>
      </w:pPr>
      <w:r>
        <w:rPr>
          <w:rFonts w:hint="eastAsia"/>
        </w:rPr>
        <w:t>不过这些业务员的逻辑有一个漏洞，这是统计系的新生都知道的，那就是假设所有新发行的垃圾债券都与以前的失翼天使一样，也就是说前者还不出本金的机率与后者是一样的，</w:t>
      </w:r>
      <w:r>
        <w:rPr>
          <w:rFonts w:hint="eastAsia"/>
        </w:rPr>
        <w:t>(</w:t>
      </w:r>
      <w:r>
        <w:rPr>
          <w:rFonts w:hint="eastAsia"/>
        </w:rPr>
        <w:t>这种错误就像是在喝</w:t>
      </w:r>
      <w:r>
        <w:rPr>
          <w:rFonts w:hint="eastAsia"/>
        </w:rPr>
        <w:t>Jonestown</w:t>
      </w:r>
      <w:r>
        <w:rPr>
          <w:rFonts w:hint="eastAsia"/>
        </w:rPr>
        <w:t>的毒药之前，以过去的死亡率为参考</w:t>
      </w:r>
      <w:r>
        <w:rPr>
          <w:rFonts w:hint="eastAsia"/>
        </w:rPr>
        <w:t>)</w:t>
      </w:r>
      <w:r>
        <w:rPr>
          <w:rFonts w:hint="eastAsia"/>
        </w:rPr>
        <w:t>。</w:t>
      </w:r>
    </w:p>
    <w:p w:rsidR="00FD0B51" w:rsidRDefault="005429E9">
      <w:pPr>
        <w:spacing w:line="360" w:lineRule="auto"/>
        <w:ind w:firstLineChars="202" w:firstLine="424"/>
      </w:pPr>
      <w:r>
        <w:rPr>
          <w:rFonts w:hint="eastAsia"/>
        </w:rPr>
        <w:t>这个世界在许多方面当然有很大的不同，对于开拓者来说，失翼天使的经理人无不渴望重新到投资等级的名单之上，，但是垃圾债券的经营者就全然不是那幺一回事了，不思解决其为债务所苦的困境，反而偏好运用英雄式的行径，寻找暂时解脱之道，此外失翼天使忠诚的敏感特质通常比那些垃圾债券经营者要来的好的多。</w:t>
      </w:r>
    </w:p>
    <w:p w:rsidR="00FD0B51" w:rsidRDefault="005429E9">
      <w:pPr>
        <w:spacing w:line="360" w:lineRule="auto"/>
        <w:ind w:firstLineChars="202" w:firstLine="424"/>
      </w:pPr>
      <w:r>
        <w:rPr>
          <w:rFonts w:hint="eastAsia"/>
        </w:rPr>
        <w:t>华尔街对于这样的差异根本就不在乎，通常华尔街关心的不是它到底有多少优缺点，而是它可以产生多少收入，成千上万的垃圾债券就是由这帮不在乎的人卖给那些不懂得思考之</w:t>
      </w:r>
      <w:r>
        <w:rPr>
          <w:rFonts w:hint="eastAsia"/>
        </w:rPr>
        <w:lastRenderedPageBreak/>
        <w:t>人。</w:t>
      </w:r>
    </w:p>
    <w:p w:rsidR="00FD0B51" w:rsidRDefault="005429E9">
      <w:pPr>
        <w:spacing w:line="360" w:lineRule="auto"/>
        <w:ind w:firstLineChars="202" w:firstLine="424"/>
      </w:pPr>
      <w:r>
        <w:rPr>
          <w:rFonts w:hint="eastAsia"/>
        </w:rPr>
        <w:t>即使现在垃圾债券的市场价格只有发行价格的一点点，它还是个地雷区，就像是去年我们曾经说过的，我们从来不买新发行的垃圾债券，</w:t>
      </w:r>
      <w:r>
        <w:rPr>
          <w:rFonts w:hint="eastAsia"/>
        </w:rPr>
        <w:t>(</w:t>
      </w:r>
      <w:r>
        <w:rPr>
          <w:rFonts w:hint="eastAsia"/>
        </w:rPr>
        <w:t>唯一会买进的时点是没有</w:t>
      </w:r>
      <w:r>
        <w:rPr>
          <w:rFonts w:hint="eastAsia"/>
        </w:rPr>
        <w:t>y</w:t>
      </w:r>
      <w:r>
        <w:rPr>
          <w:rFonts w:hint="eastAsia"/>
        </w:rPr>
        <w:t>之时</w:t>
      </w:r>
      <w:r>
        <w:rPr>
          <w:rFonts w:hint="eastAsia"/>
        </w:rPr>
        <w:t>)</w:t>
      </w:r>
      <w:r>
        <w:rPr>
          <w:rFonts w:hint="eastAsia"/>
        </w:rPr>
        <w:t>，不过趁现在市场一遍混乱，我们倒是愿意花点时间看看。</w:t>
      </w:r>
    </w:p>
    <w:p w:rsidR="00FD0B51" w:rsidRDefault="005429E9">
      <w:pPr>
        <w:spacing w:line="360" w:lineRule="auto"/>
        <w:ind w:firstLineChars="202" w:firstLine="424"/>
      </w:pPr>
      <w:r>
        <w:rPr>
          <w:rFonts w:hint="eastAsia"/>
        </w:rPr>
        <w:t>在</w:t>
      </w:r>
      <w:r>
        <w:rPr>
          <w:rFonts w:hint="eastAsia"/>
        </w:rPr>
        <w:t>RJR Nabisco</w:t>
      </w:r>
      <w:r>
        <w:rPr>
          <w:rFonts w:hint="eastAsia"/>
        </w:rPr>
        <w:t>这个案子我们认为这家公司的债信要比外界想象中好一点，同时我们感觉潜在的利益，应该可以弥补我们要承担的风险</w:t>
      </w:r>
      <w:r>
        <w:rPr>
          <w:rFonts w:hint="eastAsia"/>
        </w:rPr>
        <w:t>(</w:t>
      </w:r>
      <w:r>
        <w:rPr>
          <w:rFonts w:hint="eastAsia"/>
        </w:rPr>
        <w:t>虽然绝非无风险</w:t>
      </w:r>
      <w:r>
        <w:rPr>
          <w:rFonts w:hint="eastAsia"/>
        </w:rPr>
        <w:t>)</w:t>
      </w:r>
      <w:r>
        <w:rPr>
          <w:rFonts w:hint="eastAsia"/>
        </w:rPr>
        <w:t>，</w:t>
      </w:r>
      <w:r>
        <w:rPr>
          <w:rFonts w:hint="eastAsia"/>
        </w:rPr>
        <w:t>RJR</w:t>
      </w:r>
      <w:r>
        <w:rPr>
          <w:rFonts w:hint="eastAsia"/>
        </w:rPr>
        <w:t>资产处份的价格还算不错，股东权益增加了许多，现在经营也渐上轨道了。</w:t>
      </w:r>
    </w:p>
    <w:p w:rsidR="00FD0B51" w:rsidRDefault="005429E9">
      <w:pPr>
        <w:spacing w:line="360" w:lineRule="auto"/>
        <w:ind w:firstLineChars="202" w:firstLine="424"/>
      </w:pPr>
      <w:r>
        <w:rPr>
          <w:rFonts w:hint="eastAsia"/>
        </w:rPr>
        <w:t>然而在我们看了市场以后发现，大部分低等级的债券还是不具吸引力，华尔街</w:t>
      </w:r>
      <w:r>
        <w:rPr>
          <w:rFonts w:hint="eastAsia"/>
        </w:rPr>
        <w:t>1980</w:t>
      </w:r>
      <w:r>
        <w:rPr>
          <w:rFonts w:hint="eastAsia"/>
        </w:rPr>
        <w:t>年代的技术比我们想象中差多了，许多重要生意都大受影响，不过我们还是会继续在垃圾债券市场中寻找好的投资机会。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94" w:name="_Toc431641917"/>
      <w:r>
        <w:rPr>
          <w:rFonts w:eastAsia="黑体" w:hint="eastAsia"/>
          <w:kern w:val="30"/>
          <w:sz w:val="28"/>
        </w:rPr>
        <w:t>可转换特别股</w:t>
      </w:r>
      <w:bookmarkEnd w:id="194"/>
    </w:p>
    <w:p w:rsidR="00FD0B51" w:rsidRDefault="005429E9">
      <w:pPr>
        <w:spacing w:line="360" w:lineRule="auto"/>
        <w:ind w:firstLineChars="202" w:firstLine="424"/>
      </w:pPr>
      <w:r>
        <w:rPr>
          <w:rFonts w:hint="eastAsia"/>
        </w:rPr>
        <w:t>我们持续持有先前向各位报告过的可转换特别股，包括所罗门</w:t>
      </w:r>
      <w:r>
        <w:rPr>
          <w:rFonts w:hint="eastAsia"/>
        </w:rPr>
        <w:t>7</w:t>
      </w:r>
      <w:r>
        <w:rPr>
          <w:rFonts w:hint="eastAsia"/>
        </w:rPr>
        <w:t>亿美金、吉列</w:t>
      </w:r>
      <w:r>
        <w:rPr>
          <w:rFonts w:hint="eastAsia"/>
        </w:rPr>
        <w:t>6</w:t>
      </w:r>
      <w:r>
        <w:rPr>
          <w:rFonts w:hint="eastAsia"/>
        </w:rPr>
        <w:t>亿美金、美国航空</w:t>
      </w:r>
      <w:r>
        <w:rPr>
          <w:rFonts w:hint="eastAsia"/>
        </w:rPr>
        <w:t>3.58</w:t>
      </w:r>
      <w:r>
        <w:rPr>
          <w:rFonts w:hint="eastAsia"/>
        </w:rPr>
        <w:t>亿美金与冠军企业</w:t>
      </w:r>
      <w:r>
        <w:rPr>
          <w:rFonts w:hint="eastAsia"/>
        </w:rPr>
        <w:t>3</w:t>
      </w:r>
      <w:r>
        <w:rPr>
          <w:rFonts w:hint="eastAsia"/>
        </w:rPr>
        <w:t>亿美金。我们吉列的特别股将会在</w:t>
      </w:r>
      <w:r>
        <w:rPr>
          <w:rFonts w:hint="eastAsia"/>
        </w:rPr>
        <w:t>4</w:t>
      </w:r>
      <w:r>
        <w:rPr>
          <w:rFonts w:hint="eastAsia"/>
        </w:rPr>
        <w:t>月</w:t>
      </w:r>
      <w:r>
        <w:rPr>
          <w:rFonts w:hint="eastAsia"/>
        </w:rPr>
        <w:t>1</w:t>
      </w:r>
      <w:r>
        <w:rPr>
          <w:rFonts w:hint="eastAsia"/>
        </w:rPr>
        <w:t>日转换为</w:t>
      </w:r>
      <w:r>
        <w:rPr>
          <w:rFonts w:hint="eastAsia"/>
        </w:rPr>
        <w:t>1,200</w:t>
      </w:r>
      <w:r>
        <w:rPr>
          <w:rFonts w:hint="eastAsia"/>
        </w:rPr>
        <w:t>万股的普通股，在衡量利率、债信与普通股的价格之后，我们可以确信在所罗门与冠军企业的投资现值应该与我们当初的成本差不多，吉列的价值比成本高，至于美国航空的价值则远低于当初的投资成本。</w:t>
      </w:r>
    </w:p>
    <w:p w:rsidR="00FD0B51" w:rsidRDefault="005429E9">
      <w:pPr>
        <w:spacing w:line="360" w:lineRule="auto"/>
        <w:ind w:firstLineChars="202" w:firstLine="424"/>
      </w:pPr>
      <w:r>
        <w:rPr>
          <w:rFonts w:hint="eastAsia"/>
        </w:rPr>
        <w:t>在投资美国航空时，本人在下我真是抓对了时点，我几乎是在航空业爆发严重的问题之前，跳进去这个产业，</w:t>
      </w:r>
      <w:r>
        <w:rPr>
          <w:rFonts w:hint="eastAsia"/>
        </w:rPr>
        <w:t>(</w:t>
      </w:r>
      <w:r>
        <w:rPr>
          <w:rFonts w:hint="eastAsia"/>
        </w:rPr>
        <w:t>没有人强迫我，如同在网球场上，我把它形容做是非受迫性失误</w:t>
      </w:r>
      <w:r>
        <w:rPr>
          <w:rFonts w:hint="eastAsia"/>
        </w:rPr>
        <w:t>)</w:t>
      </w:r>
      <w:r>
        <w:rPr>
          <w:rFonts w:hint="eastAsia"/>
        </w:rPr>
        <w:t>，美国航空问题的发生，导因于产业本身的状况与对</w:t>
      </w:r>
      <w:r>
        <w:rPr>
          <w:rFonts w:hint="eastAsia"/>
        </w:rPr>
        <w:t>Piedmont</w:t>
      </w:r>
      <w:r>
        <w:rPr>
          <w:rFonts w:hint="eastAsia"/>
        </w:rPr>
        <w:t>购并后所产生的后遗症，这点我应该要早该预料到，因为几乎所有的航空业购并案最后的结果都是一团混乱。</w:t>
      </w:r>
    </w:p>
    <w:p w:rsidR="00FD0B51" w:rsidRDefault="005429E9">
      <w:pPr>
        <w:spacing w:line="360" w:lineRule="auto"/>
        <w:ind w:firstLineChars="202" w:firstLine="424"/>
      </w:pPr>
      <w:r>
        <w:rPr>
          <w:rFonts w:hint="eastAsia"/>
        </w:rPr>
        <w:t>在这不久之后，</w:t>
      </w:r>
      <w:r>
        <w:rPr>
          <w:rFonts w:hint="eastAsia"/>
        </w:rPr>
        <w:t>Ed Colodny</w:t>
      </w:r>
      <w:r>
        <w:rPr>
          <w:rFonts w:hint="eastAsia"/>
        </w:rPr>
        <w:t>与</w:t>
      </w:r>
      <w:r>
        <w:rPr>
          <w:rFonts w:hint="eastAsia"/>
        </w:rPr>
        <w:t>Seth Schofield</w:t>
      </w:r>
      <w:r>
        <w:rPr>
          <w:rFonts w:hint="eastAsia"/>
        </w:rPr>
        <w:t>解决了第二个难题，美国航空现在的服务受到好评，不过整个产业所面临的问题却越来越严重，自从我们开始投资之后，航空业的状况便很急遽地恶化，尤其再加上某些业者自杀性的杀价竞争，这样的结果导致所有的航空业者都面临一项残酷的事实，在销售制式化商品的产业之中，你很难比最笨的竞争对手聪明到哪里去。</w:t>
      </w:r>
    </w:p>
    <w:p w:rsidR="00FD0B51" w:rsidRDefault="005429E9">
      <w:pPr>
        <w:spacing w:line="360" w:lineRule="auto"/>
        <w:ind w:firstLineChars="202" w:firstLine="424"/>
      </w:pPr>
      <w:r>
        <w:rPr>
          <w:rFonts w:hint="eastAsia"/>
        </w:rPr>
        <w:t>不过除非在未来几年内，航空业全面地崩溃，否则我们在美国航空的投资应该能够确保安全无虞，</w:t>
      </w:r>
      <w:r>
        <w:rPr>
          <w:rFonts w:hint="eastAsia"/>
        </w:rPr>
        <w:t>Ed</w:t>
      </w:r>
      <w:r>
        <w:rPr>
          <w:rFonts w:hint="eastAsia"/>
        </w:rPr>
        <w:t>与</w:t>
      </w:r>
      <w:r>
        <w:rPr>
          <w:rFonts w:hint="eastAsia"/>
        </w:rPr>
        <w:t>Seth</w:t>
      </w:r>
      <w:r>
        <w:rPr>
          <w:rFonts w:hint="eastAsia"/>
        </w:rPr>
        <w:t>很果决地在营运上做了一些重大的改变来解决目前营运所面临的问题，虽然如此，我们的投资现在的情况比起当初还是差了一点。</w:t>
      </w:r>
    </w:p>
    <w:p w:rsidR="00FD0B51" w:rsidRDefault="005429E9">
      <w:pPr>
        <w:spacing w:line="360" w:lineRule="auto"/>
        <w:ind w:firstLineChars="202" w:firstLine="424"/>
      </w:pPr>
      <w:r>
        <w:rPr>
          <w:rFonts w:hint="eastAsia"/>
        </w:rPr>
        <w:t>我们的可转换特别股算是相当单纯的投资工具，不过我还是必须警告各位，若是过去的</w:t>
      </w:r>
      <w:r>
        <w:rPr>
          <w:rFonts w:hint="eastAsia"/>
        </w:rPr>
        <w:lastRenderedPageBreak/>
        <w:t>经验有任何参考价值，大家可能还是会读到一些不正确或是误导的讯息，举例来说像去年，有几家报章杂志错误地将它们的价值与可以转换的普通股价格混为一谈，我们的所罗门特别股转换价格为</w:t>
      </w:r>
      <w:r>
        <w:rPr>
          <w:rFonts w:hint="eastAsia"/>
        </w:rPr>
        <w:t>38</w:t>
      </w:r>
      <w:r>
        <w:rPr>
          <w:rFonts w:hint="eastAsia"/>
        </w:rPr>
        <w:t>美元，根据它们的逻辑，由于所罗门普通股的现价为</w:t>
      </w:r>
      <w:r>
        <w:rPr>
          <w:rFonts w:hint="eastAsia"/>
        </w:rPr>
        <w:t>22.8</w:t>
      </w:r>
      <w:r>
        <w:rPr>
          <w:rFonts w:hint="eastAsia"/>
        </w:rPr>
        <w:t>美元，所以其可转换特别股的价值只有面额的</w:t>
      </w:r>
      <w:r>
        <w:rPr>
          <w:rFonts w:hint="eastAsia"/>
        </w:rPr>
        <w:t>60%</w:t>
      </w:r>
      <w:r>
        <w:rPr>
          <w:rFonts w:hint="eastAsia"/>
        </w:rPr>
        <w:t>，但这样的推论却有一个盲点，因为这样的说法表示所有的可转换特别股，其价值只在其所拥有的转换权利，至于所罗门不可转换的债券价值则为零，不管它所拥有的赎回条件为何。</w:t>
      </w:r>
    </w:p>
    <w:p w:rsidR="00FD0B51" w:rsidRDefault="005429E9">
      <w:pPr>
        <w:spacing w:line="360" w:lineRule="auto"/>
        <w:ind w:firstLineChars="202" w:firstLine="424"/>
      </w:pPr>
      <w:r>
        <w:rPr>
          <w:rFonts w:hint="eastAsia"/>
        </w:rPr>
        <w:t>大家必须特别记住的一点是我们可转换特别股大部分的价值其实是来自于固定收益的特性，这意思是说这些有价证券的价值不可能低于一般不具转换权的特别股，相反地会因为它们拥有可转换的选择权而具有更高的价值。</w:t>
      </w:r>
    </w:p>
    <w:p w:rsidR="00FD0B51" w:rsidRDefault="005429E9">
      <w:pPr>
        <w:spacing w:line="360" w:lineRule="auto"/>
        <w:ind w:firstLineChars="202" w:firstLine="424"/>
      </w:pPr>
      <w:r>
        <w:rPr>
          <w:rFonts w:hint="eastAsia"/>
        </w:rPr>
        <w:t>很遗憾我必须在报告末段以我的好朋友</w:t>
      </w:r>
      <w:r>
        <w:rPr>
          <w:rFonts w:hint="eastAsia"/>
        </w:rPr>
        <w:t>Colman Mockler-</w:t>
      </w:r>
      <w:r>
        <w:rPr>
          <w:rFonts w:hint="eastAsia"/>
        </w:rPr>
        <w:t>吉列的</w:t>
      </w:r>
      <w:r>
        <w:rPr>
          <w:rFonts w:hint="eastAsia"/>
        </w:rPr>
        <w:t>CEO</w:t>
      </w:r>
      <w:r>
        <w:rPr>
          <w:rFonts w:hint="eastAsia"/>
        </w:rPr>
        <w:t>在今年一月过世做为结尾，除了</w:t>
      </w:r>
      <w:r>
        <w:rPr>
          <w:rFonts w:hint="eastAsia"/>
        </w:rPr>
        <w:t xml:space="preserve"> </w:t>
      </w:r>
      <w:r>
        <w:rPr>
          <w:rFonts w:hint="eastAsia"/>
        </w:rPr>
        <w:t>“绅士”这个代表品格、勇气与谦和的字，没有其它字更能贴切形容</w:t>
      </w:r>
      <w:r>
        <w:rPr>
          <w:rFonts w:hint="eastAsia"/>
        </w:rPr>
        <w:t>Colman</w:t>
      </w:r>
      <w:r>
        <w:rPr>
          <w:rFonts w:hint="eastAsia"/>
        </w:rPr>
        <w:t>这个人，除了这些特质之外，再加上他所拥有的幽默与超凡的经营能力，所以大家应该可以想象与他共事是多幺令人感到愉快的一件事，这也是为何包含我在内的许多人，会对他感到特别怀念的缘故。</w:t>
      </w:r>
    </w:p>
    <w:p w:rsidR="00FD0B51" w:rsidRDefault="005429E9">
      <w:pPr>
        <w:spacing w:line="360" w:lineRule="auto"/>
        <w:ind w:firstLineChars="202" w:firstLine="424"/>
      </w:pPr>
      <w:r>
        <w:rPr>
          <w:rFonts w:hint="eastAsia"/>
        </w:rPr>
        <w:t>在</w:t>
      </w:r>
      <w:r>
        <w:rPr>
          <w:rFonts w:hint="eastAsia"/>
        </w:rPr>
        <w:t>Colman</w:t>
      </w:r>
      <w:r>
        <w:rPr>
          <w:rFonts w:hint="eastAsia"/>
        </w:rPr>
        <w:t>死之前几天，吉列受到富比士以封面故事大加赞扬，标题很简单，这家公司在刮胡刀产业的成功，不单单只靠行销手段</w:t>
      </w:r>
      <w:r>
        <w:rPr>
          <w:rFonts w:hint="eastAsia"/>
        </w:rPr>
        <w:t>(</w:t>
      </w:r>
      <w:r>
        <w:rPr>
          <w:rFonts w:hint="eastAsia"/>
        </w:rPr>
        <w:t>虽然他们一再展现这方面的能力</w:t>
      </w:r>
      <w:r>
        <w:rPr>
          <w:rFonts w:hint="eastAsia"/>
        </w:rPr>
        <w:t>)</w:t>
      </w:r>
      <w:r>
        <w:rPr>
          <w:rFonts w:hint="eastAsia"/>
        </w:rPr>
        <w:t>，同时更源自于他们对于品质的追求，这种心理建设使得他们持续将精力摆在推出更新更好的产品之上，虽然现有的产品已是市场上最经典的，富比士对于吉列的形容，就好象是在描述</w:t>
      </w:r>
      <w:r>
        <w:rPr>
          <w:rFonts w:hint="eastAsia"/>
        </w:rPr>
        <w:t>Colman</w:t>
      </w:r>
      <w:r>
        <w:rPr>
          <w:rFonts w:hint="eastAsia"/>
        </w:rPr>
        <w:t>本人一样。</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95" w:name="_Toc431641918"/>
      <w:r>
        <w:rPr>
          <w:rFonts w:eastAsia="黑体" w:hint="eastAsia"/>
          <w:kern w:val="30"/>
          <w:sz w:val="28"/>
        </w:rPr>
        <w:t>救命</w:t>
      </w:r>
      <w:r>
        <w:rPr>
          <w:rFonts w:eastAsia="黑体" w:hint="eastAsia"/>
          <w:kern w:val="30"/>
          <w:sz w:val="28"/>
        </w:rPr>
        <w:t>!</w:t>
      </w:r>
      <w:r>
        <w:rPr>
          <w:rFonts w:eastAsia="黑体" w:hint="eastAsia"/>
          <w:kern w:val="30"/>
          <w:sz w:val="28"/>
        </w:rPr>
        <w:t>救命</w:t>
      </w:r>
      <w:r>
        <w:rPr>
          <w:rFonts w:eastAsia="黑体" w:hint="eastAsia"/>
          <w:kern w:val="30"/>
          <w:sz w:val="28"/>
        </w:rPr>
        <w:t>!</w:t>
      </w:r>
      <w:bookmarkEnd w:id="195"/>
    </w:p>
    <w:p w:rsidR="00FD0B51" w:rsidRDefault="005429E9">
      <w:pPr>
        <w:spacing w:line="360" w:lineRule="auto"/>
        <w:ind w:firstLineChars="202" w:firstLine="424"/>
      </w:pPr>
      <w:r>
        <w:rPr>
          <w:rFonts w:hint="eastAsia"/>
        </w:rPr>
        <w:t>熟悉的读者都知道我经常利用年报不顾廉耻地替伯克希尔寻找合适的投资标的，此外我们也常常在水牛城报纸刊登广告征求投资标的，而如此的宣传做法确实也收到效果，有好几家企业收到我们相关的讯息后，上门前来</w:t>
      </w:r>
      <w:r>
        <w:rPr>
          <w:rFonts w:hint="eastAsia"/>
        </w:rPr>
        <w:t>(</w:t>
      </w:r>
      <w:r>
        <w:rPr>
          <w:rFonts w:hint="eastAsia"/>
        </w:rPr>
        <w:t>任何好的业务销售人员都会告诉你不靠广告卖东西就好象是在黑夜里对于女孩扎眼一样没有用</w:t>
      </w:r>
      <w:r>
        <w:rPr>
          <w:rFonts w:hint="eastAsia"/>
        </w:rPr>
        <w:t>)</w:t>
      </w:r>
      <w:r>
        <w:rPr>
          <w:rFonts w:hint="eastAsia"/>
        </w:rPr>
        <w:t>。</w:t>
      </w:r>
    </w:p>
    <w:p w:rsidR="00FD0B51" w:rsidRDefault="005429E9">
      <w:pPr>
        <w:spacing w:line="360" w:lineRule="auto"/>
        <w:ind w:firstLineChars="202" w:firstLine="424"/>
      </w:pPr>
      <w:r>
        <w:rPr>
          <w:rFonts w:hint="eastAsia"/>
        </w:rPr>
        <w:t>附录</w:t>
      </w:r>
      <w:r>
        <w:rPr>
          <w:rFonts w:hint="eastAsia"/>
        </w:rPr>
        <w:t>B</w:t>
      </w:r>
      <w:r>
        <w:rPr>
          <w:rFonts w:hint="eastAsia"/>
        </w:rPr>
        <w:t>是我回信给一位可能的卖方的摘要，若是你知道那家企业可能会是我们有兴趣的标的，同时你有认识的朋友在那家企业，欢迎你直接将这份资料送给他参考。</w:t>
      </w:r>
    </w:p>
    <w:p w:rsidR="00FD0B51" w:rsidRDefault="005429E9">
      <w:pPr>
        <w:spacing w:line="360" w:lineRule="auto"/>
        <w:ind w:firstLineChars="202" w:firstLine="424"/>
      </w:pPr>
      <w:r>
        <w:rPr>
          <w:rFonts w:hint="eastAsia"/>
        </w:rPr>
        <w:t>以下就是我们想要找的企业条件</w:t>
      </w:r>
      <w:r>
        <w:rPr>
          <w:rFonts w:hint="eastAsia"/>
        </w:rPr>
        <w:t xml:space="preserve"> (1)</w:t>
      </w:r>
      <w:r>
        <w:rPr>
          <w:rFonts w:hint="eastAsia"/>
        </w:rPr>
        <w:t>钜额交易</w:t>
      </w:r>
      <w:r>
        <w:rPr>
          <w:rFonts w:hint="eastAsia"/>
        </w:rPr>
        <w:t>(</w:t>
      </w:r>
      <w:r>
        <w:rPr>
          <w:rFonts w:hint="eastAsia"/>
        </w:rPr>
        <w:t>每年税后盈余至少有一千万美元</w:t>
      </w:r>
      <w:r>
        <w:rPr>
          <w:rFonts w:hint="eastAsia"/>
        </w:rPr>
        <w:t>)(2)</w:t>
      </w:r>
      <w:r>
        <w:rPr>
          <w:rFonts w:hint="eastAsia"/>
        </w:rPr>
        <w:t>持续稳定获利</w:t>
      </w:r>
      <w:r>
        <w:rPr>
          <w:rFonts w:hint="eastAsia"/>
        </w:rPr>
        <w:t>(</w:t>
      </w:r>
      <w:r>
        <w:rPr>
          <w:rFonts w:hint="eastAsia"/>
        </w:rPr>
        <w:t>我们对有远景或具转机的公司没兴趣</w:t>
      </w:r>
      <w:r>
        <w:rPr>
          <w:rFonts w:hint="eastAsia"/>
        </w:rPr>
        <w:t>)(3)</w:t>
      </w:r>
      <w:r>
        <w:rPr>
          <w:rFonts w:hint="eastAsia"/>
        </w:rPr>
        <w:t>高股东报酬率</w:t>
      </w:r>
      <w:r>
        <w:rPr>
          <w:rFonts w:hint="eastAsia"/>
        </w:rPr>
        <w:t>(</w:t>
      </w:r>
      <w:r>
        <w:rPr>
          <w:rFonts w:hint="eastAsia"/>
        </w:rPr>
        <w:t>并且甚少举债</w:t>
      </w:r>
      <w:r>
        <w:rPr>
          <w:rFonts w:hint="eastAsia"/>
        </w:rPr>
        <w:t>)(4)</w:t>
      </w:r>
      <w:r>
        <w:rPr>
          <w:rFonts w:hint="eastAsia"/>
        </w:rPr>
        <w:t>具备管理阶层</w:t>
      </w:r>
      <w:r>
        <w:rPr>
          <w:rFonts w:hint="eastAsia"/>
        </w:rPr>
        <w:t>(</w:t>
      </w:r>
      <w:r>
        <w:rPr>
          <w:rFonts w:hint="eastAsia"/>
        </w:rPr>
        <w:t>我们无法提供</w:t>
      </w:r>
      <w:r>
        <w:rPr>
          <w:rFonts w:hint="eastAsia"/>
        </w:rPr>
        <w:t>)(5)</w:t>
      </w:r>
      <w:r>
        <w:rPr>
          <w:rFonts w:hint="eastAsia"/>
        </w:rPr>
        <w:t>简单的企业</w:t>
      </w:r>
      <w:r>
        <w:rPr>
          <w:rFonts w:hint="eastAsia"/>
        </w:rPr>
        <w:t>(</w:t>
      </w:r>
      <w:r>
        <w:rPr>
          <w:rFonts w:hint="eastAsia"/>
        </w:rPr>
        <w:t>若牵涉到太多高科技，我们弄不懂</w:t>
      </w:r>
      <w:r>
        <w:rPr>
          <w:rFonts w:hint="eastAsia"/>
        </w:rPr>
        <w:t>)(6)</w:t>
      </w:r>
      <w:r>
        <w:rPr>
          <w:rFonts w:hint="eastAsia"/>
        </w:rPr>
        <w:t>合理的价格</w:t>
      </w:r>
      <w:r>
        <w:rPr>
          <w:rFonts w:hint="eastAsia"/>
        </w:rPr>
        <w:t>(</w:t>
      </w:r>
      <w:r>
        <w:rPr>
          <w:rFonts w:hint="eastAsia"/>
        </w:rPr>
        <w:t>在价</w:t>
      </w:r>
      <w:r>
        <w:rPr>
          <w:rFonts w:hint="eastAsia"/>
        </w:rPr>
        <w:lastRenderedPageBreak/>
        <w:t>格不确定前，我们不希望浪费自己与对方太多时间</w:t>
      </w:r>
      <w:r>
        <w:rPr>
          <w:rFonts w:hint="eastAsia"/>
        </w:rPr>
        <w:t>)</w:t>
      </w:r>
    </w:p>
    <w:p w:rsidR="00FD0B51" w:rsidRDefault="005429E9">
      <w:pPr>
        <w:spacing w:line="360" w:lineRule="auto"/>
        <w:ind w:firstLineChars="202" w:firstLine="424"/>
      </w:pPr>
      <w:r>
        <w:rPr>
          <w:rFonts w:hint="eastAsia"/>
        </w:rPr>
        <w:t>我们不会进行敌意的购并，并承诺完全保密并尽快答复是否感兴趣</w:t>
      </w:r>
      <w:r>
        <w:rPr>
          <w:rFonts w:hint="eastAsia"/>
        </w:rPr>
        <w:t>(</w:t>
      </w:r>
      <w:r>
        <w:rPr>
          <w:rFonts w:hint="eastAsia"/>
        </w:rPr>
        <w:t>通常不超过五分钟</w:t>
      </w:r>
      <w:r>
        <w:rPr>
          <w:rFonts w:hint="eastAsia"/>
        </w:rPr>
        <w:t xml:space="preserve">) </w:t>
      </w:r>
      <w:r>
        <w:rPr>
          <w:rFonts w:hint="eastAsia"/>
        </w:rPr>
        <w:t>，我们倾向采现金交易，除非我们所换得的内含价值跟我们付出的一样多，否则不考虑发行股份。</w:t>
      </w:r>
    </w:p>
    <w:p w:rsidR="00FD0B51" w:rsidRDefault="005429E9">
      <w:pPr>
        <w:spacing w:line="360" w:lineRule="auto"/>
        <w:ind w:firstLineChars="202" w:firstLine="424"/>
      </w:pPr>
      <w:r>
        <w:rPr>
          <w:rFonts w:hint="eastAsia"/>
        </w:rPr>
        <w:t>我们最喜欢的交易对象之一是像</w:t>
      </w:r>
      <w:r>
        <w:rPr>
          <w:rFonts w:hint="eastAsia"/>
        </w:rPr>
        <w:t>B</w:t>
      </w:r>
      <w:r>
        <w:rPr>
          <w:rFonts w:hint="eastAsia"/>
        </w:rPr>
        <w:t>太太</w:t>
      </w:r>
      <w:r>
        <w:rPr>
          <w:rFonts w:hint="eastAsia"/>
        </w:rPr>
        <w:t>- Heldman</w:t>
      </w:r>
      <w:r>
        <w:rPr>
          <w:rFonts w:hint="eastAsia"/>
        </w:rPr>
        <w:t>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rsidR="00FD0B51" w:rsidRDefault="005429E9">
      <w:pPr>
        <w:spacing w:line="360" w:lineRule="auto"/>
        <w:ind w:firstLineChars="202" w:firstLine="424"/>
      </w:pPr>
      <w:r>
        <w:rPr>
          <w:rFonts w:hint="eastAsia"/>
        </w:rPr>
        <w:t>另一方面查理跟我也常常接到一些不符合我们条件的询问，包括新事业、转机股、拍卖案以及最常见的中介案。我们发现如果你登广告要买牧羊犬，结果却有一大堆人打电话来要卖你长耳猎犬，对于这类的事业，有首乡村歌曲其中的一句歌词最能描述我们的感觉，</w:t>
      </w:r>
      <w:r>
        <w:rPr>
          <w:rFonts w:hint="eastAsia"/>
        </w:rPr>
        <w:t xml:space="preserve"> </w:t>
      </w:r>
      <w:r>
        <w:rPr>
          <w:rFonts w:hint="eastAsia"/>
        </w:rPr>
        <w:t>“若电话不响，你就知道那是我”。</w:t>
      </w:r>
    </w:p>
    <w:p w:rsidR="00FD0B51" w:rsidRDefault="005429E9">
      <w:pPr>
        <w:spacing w:line="360" w:lineRule="auto"/>
        <w:ind w:firstLineChars="202" w:firstLine="424"/>
      </w:pPr>
      <w:r>
        <w:rPr>
          <w:rFonts w:hint="eastAsia"/>
        </w:rPr>
        <w:t>除了以上买下整家公司的购并案外，我们也会考虑买进一大部份不具控制权的股份，就像我们在资本城、所罗门、吉列、美国航空与冠军企业这几个</w:t>
      </w:r>
      <w:r>
        <w:rPr>
          <w:rFonts w:hint="eastAsia"/>
        </w:rPr>
        <w:t>Case</w:t>
      </w:r>
      <w:r>
        <w:rPr>
          <w:rFonts w:hint="eastAsia"/>
        </w:rPr>
        <w:t>一样的公司，不过对于一般直接从股票市场上买进股份的建议我们，则一点兴趣都没有。</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96" w:name="_Toc431641919"/>
      <w:r>
        <w:rPr>
          <w:rFonts w:eastAsia="黑体" w:hint="eastAsia"/>
          <w:kern w:val="30"/>
          <w:sz w:val="28"/>
        </w:rPr>
        <w:t>其它事项</w:t>
      </w:r>
      <w:bookmarkEnd w:id="196"/>
    </w:p>
    <w:p w:rsidR="00FD0B51" w:rsidRDefault="005429E9">
      <w:pPr>
        <w:spacing w:line="360" w:lineRule="auto"/>
        <w:ind w:firstLineChars="202" w:firstLine="424"/>
      </w:pPr>
      <w:r>
        <w:rPr>
          <w:rFonts w:hint="eastAsia"/>
        </w:rPr>
        <w:t>Ken Chace</w:t>
      </w:r>
      <w:r>
        <w:rPr>
          <w:rFonts w:hint="eastAsia"/>
        </w:rPr>
        <w:t>决定从今年股东会起不再担任本公司的董事，在伯克希尔我们没有强制董事退休的年龄限制</w:t>
      </w:r>
      <w:r>
        <w:rPr>
          <w:rFonts w:hint="eastAsia"/>
        </w:rPr>
        <w:t>(</w:t>
      </w:r>
      <w:r>
        <w:rPr>
          <w:rFonts w:hint="eastAsia"/>
        </w:rPr>
        <w:t>以后绝对也不会有</w:t>
      </w:r>
      <w:r>
        <w:rPr>
          <w:rFonts w:hint="eastAsia"/>
        </w:rPr>
        <w:t>)</w:t>
      </w:r>
      <w:r>
        <w:rPr>
          <w:rFonts w:hint="eastAsia"/>
        </w:rPr>
        <w:t>，但是住在缅因州</w:t>
      </w:r>
      <w:r>
        <w:rPr>
          <w:rFonts w:hint="eastAsia"/>
        </w:rPr>
        <w:t>75</w:t>
      </w:r>
      <w:r>
        <w:rPr>
          <w:rFonts w:hint="eastAsia"/>
        </w:rPr>
        <w:t>岁的</w:t>
      </w:r>
      <w:r>
        <w:rPr>
          <w:rFonts w:hint="eastAsia"/>
        </w:rPr>
        <w:t>Ken</w:t>
      </w:r>
      <w:r>
        <w:rPr>
          <w:rFonts w:hint="eastAsia"/>
        </w:rPr>
        <w:t>还是决定减少自己在伯克希尔的活动量。</w:t>
      </w:r>
    </w:p>
    <w:p w:rsidR="00FD0B51" w:rsidRDefault="005429E9">
      <w:pPr>
        <w:spacing w:line="360" w:lineRule="auto"/>
        <w:ind w:firstLineChars="202" w:firstLine="424"/>
      </w:pPr>
      <w:r>
        <w:rPr>
          <w:rFonts w:hint="eastAsia"/>
        </w:rPr>
        <w:t>Ken</w:t>
      </w:r>
      <w:r>
        <w:rPr>
          <w:rFonts w:hint="eastAsia"/>
        </w:rPr>
        <w:t>是我在</w:t>
      </w:r>
      <w:r>
        <w:rPr>
          <w:rFonts w:hint="eastAsia"/>
        </w:rPr>
        <w:t>1965</w:t>
      </w:r>
      <w:r>
        <w:rPr>
          <w:rFonts w:hint="eastAsia"/>
        </w:rPr>
        <w:t>年透过巴菲特合伙入主伯克希尔时，选择经营纺织事业的第一人选，虽然我在坚持纺织事业继续经营上做了错误的决策，但选择</w:t>
      </w:r>
      <w:r>
        <w:rPr>
          <w:rFonts w:hint="eastAsia"/>
        </w:rPr>
        <w:t>Ken</w:t>
      </w:r>
      <w:r>
        <w:rPr>
          <w:rFonts w:hint="eastAsia"/>
        </w:rPr>
        <w:t>却是正确的决定，他把公司经营的非常好，对于所面临的问题也是百分之百地坦诚，更重要的是他产生出足够让我们进军保险业的资金。</w:t>
      </w:r>
    </w:p>
    <w:p w:rsidR="00FD0B51" w:rsidRDefault="005429E9">
      <w:pPr>
        <w:spacing w:line="360" w:lineRule="auto"/>
        <w:ind w:firstLineChars="202" w:firstLine="424"/>
      </w:pPr>
      <w:r>
        <w:rPr>
          <w:rFonts w:hint="eastAsia"/>
        </w:rPr>
        <w:t>我的内人</w:t>
      </w:r>
      <w:r>
        <w:rPr>
          <w:rFonts w:hint="eastAsia"/>
        </w:rPr>
        <w:t>Susan</w:t>
      </w:r>
      <w:r>
        <w:rPr>
          <w:rFonts w:hint="eastAsia"/>
        </w:rPr>
        <w:t>将会被提名接替</w:t>
      </w:r>
      <w:r>
        <w:rPr>
          <w:rFonts w:hint="eastAsia"/>
        </w:rPr>
        <w:t>Ken</w:t>
      </w:r>
      <w:r>
        <w:rPr>
          <w:rFonts w:hint="eastAsia"/>
        </w:rPr>
        <w:t>担任董事，她个人现在是伯克希尔第二大股东，而且要是她活的比我久的话，还会继承我个人所持有的股份，进而取得公司的控制权，她明了也完全同意我个人对于可能接替人选的想法，同时也认同不管是伯克希尔本身或是旗下事业与主要的投资，都不会单纯地因为有人出高价要买，便轻易地对外出售。</w:t>
      </w:r>
    </w:p>
    <w:p w:rsidR="00FD0B51" w:rsidRDefault="005429E9">
      <w:pPr>
        <w:spacing w:line="360" w:lineRule="auto"/>
        <w:ind w:firstLineChars="202" w:firstLine="424"/>
      </w:pPr>
      <w:r>
        <w:rPr>
          <w:rFonts w:hint="eastAsia"/>
        </w:rPr>
        <w:t>我强烈地感觉伯克希尔企业与经理人的命运不应该依赖在我个人的健康之上，当然若是因此可以加分会更好，为此我已做好的万全的计划，不管是我个人或是我内人的遗嘱都不打</w:t>
      </w:r>
      <w:r>
        <w:rPr>
          <w:rFonts w:hint="eastAsia"/>
        </w:rPr>
        <w:lastRenderedPageBreak/>
        <w:t>算将这些财产留给家族，相反地重点会放在如何保持伯克希尔的特质，并将所有的财富回归给社会。</w:t>
      </w:r>
    </w:p>
    <w:p w:rsidR="00FD0B51" w:rsidRDefault="005429E9">
      <w:pPr>
        <w:spacing w:line="360" w:lineRule="auto"/>
        <w:ind w:firstLineChars="202" w:firstLine="424"/>
      </w:pPr>
      <w:r>
        <w:rPr>
          <w:rFonts w:hint="eastAsia"/>
        </w:rPr>
        <w:t>所以万一要是明天我突然死了，大家可以确定三件事</w:t>
      </w:r>
      <w:r>
        <w:rPr>
          <w:rFonts w:hint="eastAsia"/>
        </w:rPr>
        <w:t>(1)</w:t>
      </w:r>
      <w:r>
        <w:rPr>
          <w:rFonts w:hint="eastAsia"/>
        </w:rPr>
        <w:t>我在伯克希尔的股份，一股都不会卖</w:t>
      </w:r>
      <w:r>
        <w:rPr>
          <w:rFonts w:hint="eastAsia"/>
        </w:rPr>
        <w:t>(2)</w:t>
      </w:r>
      <w:r>
        <w:rPr>
          <w:rFonts w:hint="eastAsia"/>
        </w:rPr>
        <w:t>继承我的所有权人与经理人一定会遵循我的投资哲学</w:t>
      </w:r>
      <w:r>
        <w:rPr>
          <w:rFonts w:hint="eastAsia"/>
        </w:rPr>
        <w:t>(3)</w:t>
      </w:r>
      <w:r>
        <w:rPr>
          <w:rFonts w:hint="eastAsia"/>
        </w:rPr>
        <w:t>伯克希尔的盈余会因为出售我个人的专用飞机</w:t>
      </w:r>
      <w:r>
        <w:rPr>
          <w:rFonts w:hint="eastAsia"/>
        </w:rPr>
        <w:t>-</w:t>
      </w:r>
      <w:r>
        <w:rPr>
          <w:rFonts w:hint="eastAsia"/>
        </w:rPr>
        <w:t>无可辩解号，每年可增加</w:t>
      </w:r>
      <w:r>
        <w:rPr>
          <w:rFonts w:hint="eastAsia"/>
        </w:rPr>
        <w:t>100</w:t>
      </w:r>
      <w:r>
        <w:rPr>
          <w:rFonts w:hint="eastAsia"/>
        </w:rPr>
        <w:t>万美元</w:t>
      </w:r>
      <w:r>
        <w:rPr>
          <w:rFonts w:hint="eastAsia"/>
        </w:rPr>
        <w:t>(</w:t>
      </w:r>
      <w:r>
        <w:rPr>
          <w:rFonts w:hint="eastAsia"/>
        </w:rPr>
        <w:t>不要管我希望让她陪葬的遗愿</w:t>
      </w:r>
      <w:r>
        <w:rPr>
          <w:rFonts w:hint="eastAsia"/>
        </w:rPr>
        <w:t>)</w:t>
      </w:r>
      <w:r>
        <w:rPr>
          <w:rFonts w:hint="eastAsia"/>
        </w:rPr>
        <w:t>。</w:t>
      </w:r>
    </w:p>
    <w:p w:rsidR="00FD0B51" w:rsidRDefault="005429E9">
      <w:pPr>
        <w:spacing w:line="360" w:lineRule="auto"/>
        <w:ind w:firstLineChars="202" w:firstLine="424"/>
      </w:pPr>
      <w:r>
        <w:rPr>
          <w:rFonts w:hint="eastAsia"/>
        </w:rPr>
        <w:t>大约有</w:t>
      </w:r>
      <w:r>
        <w:rPr>
          <w:rFonts w:hint="eastAsia"/>
        </w:rPr>
        <w:t>97.3%</w:t>
      </w:r>
      <w:r>
        <w:rPr>
          <w:rFonts w:hint="eastAsia"/>
        </w:rPr>
        <w:t>的有效股权参与</w:t>
      </w:r>
      <w:r>
        <w:rPr>
          <w:rFonts w:hint="eastAsia"/>
        </w:rPr>
        <w:t>1990</w:t>
      </w:r>
      <w:r>
        <w:rPr>
          <w:rFonts w:hint="eastAsia"/>
        </w:rPr>
        <w:t>年的股东指定捐赠计划，总计约</w:t>
      </w:r>
      <w:r>
        <w:rPr>
          <w:rFonts w:hint="eastAsia"/>
        </w:rPr>
        <w:t>580</w:t>
      </w:r>
      <w:r>
        <w:rPr>
          <w:rFonts w:hint="eastAsia"/>
        </w:rPr>
        <w:t>万美元捐出的款项分配给</w:t>
      </w:r>
      <w:r>
        <w:rPr>
          <w:rFonts w:hint="eastAsia"/>
        </w:rPr>
        <w:t>2,600</w:t>
      </w:r>
      <w:r>
        <w:rPr>
          <w:rFonts w:hint="eastAsia"/>
        </w:rPr>
        <w:t>家慈善机构。</w:t>
      </w:r>
    </w:p>
    <w:p w:rsidR="00FD0B51" w:rsidRDefault="005429E9">
      <w:pPr>
        <w:spacing w:line="360" w:lineRule="auto"/>
        <w:ind w:firstLineChars="202" w:firstLine="424"/>
      </w:pPr>
      <w:r>
        <w:rPr>
          <w:rFonts w:hint="eastAsia"/>
        </w:rPr>
        <w:t>我们敦促新加入的股东，仔细阅读年报上有关股东捐赠计划的详细内容，如果在未来年度内，你想要参加这类的计划，我们强烈建议你将股份登记在自己而不是受托人的名下，必须在</w:t>
      </w:r>
      <w:r>
        <w:rPr>
          <w:rFonts w:hint="eastAsia"/>
        </w:rPr>
        <w:t>1991</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1991</w:t>
      </w:r>
      <w:r>
        <w:rPr>
          <w:rFonts w:hint="eastAsia"/>
        </w:rPr>
        <w:t>年的捐赠计划。</w:t>
      </w:r>
    </w:p>
    <w:p w:rsidR="00FD0B51" w:rsidRDefault="005429E9">
      <w:pPr>
        <w:spacing w:line="360" w:lineRule="auto"/>
        <w:ind w:firstLineChars="202" w:firstLine="424"/>
      </w:pPr>
      <w:r>
        <w:rPr>
          <w:rFonts w:hint="eastAsia"/>
        </w:rPr>
        <w:t>伯克希尔除了透过股东指定捐赠计划对外捐赠之外，我们旗下事业的经理人每年也会透过公司对外捐赠，包含商品在内每年平均金额约在</w:t>
      </w:r>
      <w:r>
        <w:rPr>
          <w:rFonts w:hint="eastAsia"/>
        </w:rPr>
        <w:t>150</w:t>
      </w:r>
      <w:r>
        <w:rPr>
          <w:rFonts w:hint="eastAsia"/>
        </w:rPr>
        <w:t>万美元左右。这些捐赠主要是赞助当地像是联合劝募等慈善团体，所得的效益应该与我们所捐出的相当。</w:t>
      </w:r>
    </w:p>
    <w:p w:rsidR="00FD0B51" w:rsidRDefault="005429E9">
      <w:pPr>
        <w:spacing w:line="360" w:lineRule="auto"/>
        <w:ind w:firstLineChars="202" w:firstLine="424"/>
      </w:pPr>
      <w:r>
        <w:rPr>
          <w:rFonts w:hint="eastAsia"/>
        </w:rPr>
        <w:t>然而不管是旗下事业或是母公司的经理人在利用伯克希尔的资金对外捐赠给全国性组织或特别利益团体时，都是以站在股东利益立场所应该做的，相对地若是你的员工也包含</w:t>
      </w:r>
      <w:r>
        <w:rPr>
          <w:rFonts w:hint="eastAsia"/>
        </w:rPr>
        <w:t>CEO</w:t>
      </w:r>
      <w:r>
        <w:rPr>
          <w:rFonts w:hint="eastAsia"/>
        </w:rPr>
        <w:t>在内，想要与其校友会或其它人建立个人关系的，我们认为他们最好是用自己的钱，而不是从你的口袋里掏钱。</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197" w:name="_Toc431641920"/>
      <w:r>
        <w:rPr>
          <w:rFonts w:eastAsia="黑体" w:hint="eastAsia"/>
          <w:kern w:val="44"/>
          <w:sz w:val="32"/>
          <w:szCs w:val="32"/>
        </w:rPr>
        <w:lastRenderedPageBreak/>
        <w:t>19</w:t>
      </w:r>
      <w:r>
        <w:rPr>
          <w:rFonts w:eastAsia="黑体"/>
          <w:kern w:val="44"/>
          <w:sz w:val="32"/>
          <w:szCs w:val="32"/>
        </w:rPr>
        <w:t>91</w:t>
      </w:r>
      <w:r>
        <w:rPr>
          <w:rFonts w:eastAsia="黑体" w:hint="eastAsia"/>
          <w:kern w:val="44"/>
          <w:sz w:val="32"/>
          <w:szCs w:val="32"/>
        </w:rPr>
        <w:t>年巴菲特致股东的信</w:t>
      </w:r>
      <w:bookmarkEnd w:id="197"/>
    </w:p>
    <w:p w:rsidR="00FD0B51" w:rsidRDefault="005429E9">
      <w:pPr>
        <w:spacing w:line="360" w:lineRule="auto"/>
        <w:ind w:firstLineChars="202" w:firstLine="424"/>
      </w:pPr>
      <w:r>
        <w:rPr>
          <w:rFonts w:hint="eastAsia"/>
        </w:rPr>
        <w:t>1991</w:t>
      </w:r>
      <w:r>
        <w:rPr>
          <w:rFonts w:hint="eastAsia"/>
        </w:rPr>
        <w:t>年本公司的净值成长了</w:t>
      </w:r>
      <w:r>
        <w:rPr>
          <w:rFonts w:hint="eastAsia"/>
        </w:rPr>
        <w:t>21</w:t>
      </w:r>
      <w:r>
        <w:rPr>
          <w:rFonts w:hint="eastAsia"/>
        </w:rPr>
        <w:t>亿美元，较去年增加了</w:t>
      </w:r>
      <w:r>
        <w:rPr>
          <w:rFonts w:hint="eastAsia"/>
        </w:rPr>
        <w:t>39.6%</w:t>
      </w:r>
      <w:r>
        <w:rPr>
          <w:rFonts w:hint="eastAsia"/>
        </w:rPr>
        <w:t>，而总计过去</w:t>
      </w:r>
      <w:r>
        <w:rPr>
          <w:rFonts w:hint="eastAsia"/>
        </w:rPr>
        <w:t>27</w:t>
      </w:r>
      <w:r>
        <w:rPr>
          <w:rFonts w:hint="eastAsia"/>
        </w:rPr>
        <w:t>年以来，也就是自从现有经营阶层接手之后，每股净值从</w:t>
      </w:r>
      <w:r>
        <w:rPr>
          <w:rFonts w:hint="eastAsia"/>
        </w:rPr>
        <w:t>19</w:t>
      </w:r>
      <w:r>
        <w:rPr>
          <w:rFonts w:hint="eastAsia"/>
        </w:rPr>
        <w:t>元成长到现在的</w:t>
      </w:r>
      <w:r>
        <w:rPr>
          <w:rFonts w:hint="eastAsia"/>
        </w:rPr>
        <w:t>6,437</w:t>
      </w:r>
      <w:r>
        <w:rPr>
          <w:rFonts w:hint="eastAsia"/>
        </w:rPr>
        <w:t>美元，年复合成长率约为</w:t>
      </w:r>
      <w:r>
        <w:rPr>
          <w:rFonts w:hint="eastAsia"/>
        </w:rPr>
        <w:t>23.7%</w:t>
      </w:r>
      <w:r>
        <w:rPr>
          <w:rFonts w:hint="eastAsia"/>
        </w:rPr>
        <w:t>。</w:t>
      </w:r>
    </w:p>
    <w:p w:rsidR="00FD0B51" w:rsidRDefault="005429E9">
      <w:pPr>
        <w:spacing w:line="360" w:lineRule="auto"/>
        <w:ind w:firstLineChars="202" w:firstLine="424"/>
      </w:pPr>
      <w:r>
        <w:rPr>
          <w:rFonts w:hint="eastAsia"/>
        </w:rPr>
        <w:t>现在我们股东权益的资金规模已高达</w:t>
      </w:r>
      <w:r>
        <w:rPr>
          <w:rFonts w:hint="eastAsia"/>
        </w:rPr>
        <w:t>74</w:t>
      </w:r>
      <w:r>
        <w:rPr>
          <w:rFonts w:hint="eastAsia"/>
        </w:rPr>
        <w:t>亿美元，所以可以确定的是，我们可能再也无法像过去那样继续维持高成长，而随着伯克希尔不断地成长，世上所存可以大幅影响本公司表现的机会也就越来越少。当我们操作的资金只有</w:t>
      </w:r>
      <w:r>
        <w:rPr>
          <w:rFonts w:hint="eastAsia"/>
        </w:rPr>
        <w:t>2,000</w:t>
      </w:r>
      <w:r>
        <w:rPr>
          <w:rFonts w:hint="eastAsia"/>
        </w:rPr>
        <w:t>万美元的时候，一项获利</w:t>
      </w:r>
      <w:r>
        <w:rPr>
          <w:rFonts w:hint="eastAsia"/>
        </w:rPr>
        <w:t>100</w:t>
      </w:r>
      <w:r>
        <w:rPr>
          <w:rFonts w:hint="eastAsia"/>
        </w:rPr>
        <w:t>万美元的案子就可以使得我们的年报酬率增加</w:t>
      </w:r>
      <w:r>
        <w:rPr>
          <w:rFonts w:hint="eastAsia"/>
        </w:rPr>
        <w:t>5%</w:t>
      </w:r>
      <w:r>
        <w:rPr>
          <w:rFonts w:hint="eastAsia"/>
        </w:rPr>
        <w:t>，但时至今日，我们却要有</w:t>
      </w:r>
      <w:r>
        <w:rPr>
          <w:rFonts w:hint="eastAsia"/>
        </w:rPr>
        <w:t>3.7</w:t>
      </w:r>
      <w:r>
        <w:rPr>
          <w:rFonts w:hint="eastAsia"/>
        </w:rPr>
        <w:t>亿美元的获利</w:t>
      </w:r>
      <w:r>
        <w:rPr>
          <w:rFonts w:hint="eastAsia"/>
        </w:rPr>
        <w:t>(</w:t>
      </w:r>
      <w:r>
        <w:rPr>
          <w:rFonts w:hint="eastAsia"/>
        </w:rPr>
        <w:t>要是以税前计算的话，更要</w:t>
      </w:r>
      <w:r>
        <w:rPr>
          <w:rFonts w:hint="eastAsia"/>
        </w:rPr>
        <w:t>5.5</w:t>
      </w:r>
      <w:r>
        <w:rPr>
          <w:rFonts w:hint="eastAsia"/>
        </w:rPr>
        <w:t>亿美元</w:t>
      </w:r>
      <w:r>
        <w:rPr>
          <w:rFonts w:hint="eastAsia"/>
        </w:rPr>
        <w:t>)</w:t>
      </w:r>
      <w:r>
        <w:rPr>
          <w:rFonts w:hint="eastAsia"/>
        </w:rPr>
        <w:t>，才能达到相同的效果，而要一口气赚</w:t>
      </w:r>
      <w:r>
        <w:rPr>
          <w:rFonts w:hint="eastAsia"/>
        </w:rPr>
        <w:t>3.7</w:t>
      </w:r>
      <w:r>
        <w:rPr>
          <w:rFonts w:hint="eastAsia"/>
        </w:rPr>
        <w:t>亿美元比起一次赚</w:t>
      </w:r>
      <w:r>
        <w:rPr>
          <w:rFonts w:hint="eastAsia"/>
        </w:rPr>
        <w:t>100</w:t>
      </w:r>
      <w:r>
        <w:rPr>
          <w:rFonts w:hint="eastAsia"/>
        </w:rPr>
        <w:t>万美元的难度可是高的多了。</w:t>
      </w:r>
    </w:p>
    <w:p w:rsidR="00FD0B51" w:rsidRDefault="005429E9">
      <w:pPr>
        <w:spacing w:line="360" w:lineRule="auto"/>
        <w:ind w:firstLineChars="202" w:firstLine="424"/>
      </w:pPr>
      <w:r>
        <w:rPr>
          <w:rFonts w:hint="eastAsia"/>
        </w:rPr>
        <w:t>查理孟格</w:t>
      </w:r>
      <w:r>
        <w:rPr>
          <w:rFonts w:hint="eastAsia"/>
        </w:rPr>
        <w:t>-</w:t>
      </w:r>
      <w:r>
        <w:rPr>
          <w:rFonts w:hint="eastAsia"/>
        </w:rPr>
        <w:t>伯克希尔的副主席与我一起设定，以</w:t>
      </w:r>
      <w:r>
        <w:rPr>
          <w:rFonts w:hint="eastAsia"/>
        </w:rPr>
        <w:t>15%</w:t>
      </w:r>
      <w:r>
        <w:rPr>
          <w:rFonts w:hint="eastAsia"/>
        </w:rPr>
        <w:t>做为每年公司实质价值成长的目标，也就是说如果在未来十年内，公司要能达到这个目标，则帐面净值至少要增加</w:t>
      </w:r>
      <w:r>
        <w:rPr>
          <w:rFonts w:hint="eastAsia"/>
        </w:rPr>
        <w:t>22</w:t>
      </w:r>
      <w:r>
        <w:rPr>
          <w:rFonts w:hint="eastAsia"/>
        </w:rPr>
        <w:t>亿美元，请大家祝我们好运吧</w:t>
      </w:r>
      <w:r>
        <w:rPr>
          <w:rFonts w:hint="eastAsia"/>
        </w:rPr>
        <w:t xml:space="preserve">! </w:t>
      </w:r>
      <w:r>
        <w:rPr>
          <w:rFonts w:hint="eastAsia"/>
        </w:rPr>
        <w:t>我们真的很需要祝福。</w:t>
      </w:r>
    </w:p>
    <w:p w:rsidR="00FD0B51" w:rsidRDefault="005429E9">
      <w:pPr>
        <w:spacing w:line="360" w:lineRule="auto"/>
        <w:ind w:firstLineChars="202" w:firstLine="424"/>
      </w:pPr>
      <w:r>
        <w:rPr>
          <w:rFonts w:hint="eastAsia"/>
        </w:rPr>
        <w:t>我们在</w:t>
      </w:r>
      <w:r>
        <w:rPr>
          <w:rFonts w:hint="eastAsia"/>
        </w:rPr>
        <w:t>1991</w:t>
      </w:r>
      <w:r>
        <w:rPr>
          <w:rFonts w:hint="eastAsia"/>
        </w:rPr>
        <w:t>年所经历帐面数字的超额成长是一种不太可能再发生的现象，受惠于可口可乐与吉列刮胡刀本益比的大幅飙升，光是这两家公司就合计贡献了我们去年</w:t>
      </w:r>
      <w:r>
        <w:rPr>
          <w:rFonts w:hint="eastAsia"/>
        </w:rPr>
        <w:t>21</w:t>
      </w:r>
      <w:r>
        <w:rPr>
          <w:rFonts w:hint="eastAsia"/>
        </w:rPr>
        <w:t>亿美元净值成长中的</w:t>
      </w:r>
      <w:r>
        <w:rPr>
          <w:rFonts w:hint="eastAsia"/>
        </w:rPr>
        <w:t>16</w:t>
      </w:r>
      <w:r>
        <w:rPr>
          <w:rFonts w:hint="eastAsia"/>
        </w:rPr>
        <w:t>亿美元，三年前当我们大笔敲进可口可乐股票的时候，伯克希尔的净值大约是</w:t>
      </w:r>
      <w:r>
        <w:rPr>
          <w:rFonts w:hint="eastAsia"/>
        </w:rPr>
        <w:t>34</w:t>
      </w:r>
      <w:r>
        <w:rPr>
          <w:rFonts w:hint="eastAsia"/>
        </w:rPr>
        <w:t>亿美元，但是现在光是我们持有可口可乐的股票市值就超过这个数字。</w:t>
      </w:r>
    </w:p>
    <w:p w:rsidR="00FD0B51" w:rsidRDefault="005429E9">
      <w:pPr>
        <w:spacing w:line="360" w:lineRule="auto"/>
        <w:ind w:firstLineChars="202" w:firstLine="424"/>
      </w:pPr>
      <w:r>
        <w:rPr>
          <w:rFonts w:hint="eastAsia"/>
        </w:rPr>
        <w:t>可口可乐与吉列刮胡刀可说是当今世上最好的两家公司，我们预期在未来几年他们的获利还会以惊人的速度成长，相对地我们持股的价值也会以等比例的程度增加，然而另一方面去年这两家公司的股价上涨的幅度却远高于其本身获利增长的幅度，所以说去年我们是两面得利，一方面是靠公司绝佳的获利能力，一方面是市场对于公司股票的重新评价，当然我们认为这样的调整是经得起考验的，但这种情况不太可能每年都发生，展望未来我们可能只能靠前面那点而获益。</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98" w:name="_Toc431641921"/>
      <w:r>
        <w:rPr>
          <w:rFonts w:eastAsia="黑体" w:hint="eastAsia"/>
          <w:kern w:val="30"/>
          <w:sz w:val="28"/>
        </w:rPr>
        <w:t>第二件工作</w:t>
      </w:r>
      <w:bookmarkEnd w:id="198"/>
    </w:p>
    <w:p w:rsidR="00FD0B51" w:rsidRDefault="005429E9">
      <w:pPr>
        <w:spacing w:line="360" w:lineRule="auto"/>
        <w:ind w:firstLineChars="202" w:firstLine="424"/>
      </w:pPr>
      <w:r>
        <w:rPr>
          <w:rFonts w:hint="eastAsia"/>
        </w:rPr>
        <w:t>1989</w:t>
      </w:r>
      <w:r>
        <w:rPr>
          <w:rFonts w:hint="eastAsia"/>
        </w:rPr>
        <w:t>年当我以每天五瓶樱桃可乐的爱用者身分，宣布买进价值</w:t>
      </w:r>
      <w:r>
        <w:rPr>
          <w:rFonts w:hint="eastAsia"/>
        </w:rPr>
        <w:t>10</w:t>
      </w:r>
      <w:r>
        <w:rPr>
          <w:rFonts w:hint="eastAsia"/>
        </w:rPr>
        <w:t>亿美元的可口可乐股票时，我曾形容这项举动其实只是将钱花在嘴巴上的最佳例证，在去年</w:t>
      </w:r>
      <w:r>
        <w:rPr>
          <w:rFonts w:hint="eastAsia"/>
        </w:rPr>
        <w:t>8</w:t>
      </w:r>
      <w:r>
        <w:rPr>
          <w:rFonts w:hint="eastAsia"/>
        </w:rPr>
        <w:t>月</w:t>
      </w:r>
      <w:r>
        <w:rPr>
          <w:rFonts w:hint="eastAsia"/>
        </w:rPr>
        <w:t>18</w:t>
      </w:r>
      <w:r>
        <w:rPr>
          <w:rFonts w:hint="eastAsia"/>
        </w:rPr>
        <w:t>日当我被推举为所罗门公司的临时主席时，则完全是另外一件事，这次我把嘴巴摆在我们的钱上。</w:t>
      </w:r>
    </w:p>
    <w:p w:rsidR="00FD0B51" w:rsidRDefault="005429E9">
      <w:pPr>
        <w:spacing w:line="360" w:lineRule="auto"/>
        <w:ind w:firstLineChars="202" w:firstLine="424"/>
      </w:pPr>
      <w:r>
        <w:rPr>
          <w:rFonts w:hint="eastAsia"/>
        </w:rPr>
        <w:t>我想大家应该都已经从报上看过有关我个人任命为所罗门董事会临时主席的报导，我之</w:t>
      </w:r>
      <w:r>
        <w:rPr>
          <w:rFonts w:hint="eastAsia"/>
        </w:rPr>
        <w:lastRenderedPageBreak/>
        <w:t>所以愿意接受这个职位具有一个深刻且重要的意义，那就是伯克希尔旗下事业的经理人是如此的优秀，让我可能很放心的时间摆在别的心思之上，而完全不必担心公司的营运会走样，</w:t>
      </w:r>
      <w:r>
        <w:rPr>
          <w:rFonts w:hint="eastAsia"/>
        </w:rPr>
        <w:t>Blumkins</w:t>
      </w:r>
      <w:r>
        <w:rPr>
          <w:rFonts w:hint="eastAsia"/>
        </w:rPr>
        <w:t>家族、</w:t>
      </w:r>
      <w:r>
        <w:rPr>
          <w:rFonts w:hint="eastAsia"/>
        </w:rPr>
        <w:t xml:space="preserve">Friedman </w:t>
      </w:r>
      <w:r>
        <w:rPr>
          <w:rFonts w:hint="eastAsia"/>
        </w:rPr>
        <w:t>家族、</w:t>
      </w:r>
      <w:r>
        <w:rPr>
          <w:rFonts w:hint="eastAsia"/>
        </w:rPr>
        <w:t>Mike Goldberg</w:t>
      </w:r>
      <w:r>
        <w:rPr>
          <w:rFonts w:hint="eastAsia"/>
        </w:rPr>
        <w:t>、</w:t>
      </w:r>
      <w:r>
        <w:rPr>
          <w:rFonts w:hint="eastAsia"/>
        </w:rPr>
        <w:t>the Heldmans</w:t>
      </w:r>
      <w:r>
        <w:rPr>
          <w:rFonts w:hint="eastAsia"/>
        </w:rPr>
        <w:t>、</w:t>
      </w:r>
      <w:r>
        <w:rPr>
          <w:rFonts w:hint="eastAsia"/>
        </w:rPr>
        <w:t>Chuck Huggins</w:t>
      </w:r>
      <w:r>
        <w:rPr>
          <w:rFonts w:hint="eastAsia"/>
        </w:rPr>
        <w:t>、</w:t>
      </w:r>
      <w:r>
        <w:rPr>
          <w:rFonts w:hint="eastAsia"/>
        </w:rPr>
        <w:t xml:space="preserve">Stan Lipsey </w:t>
      </w:r>
      <w:r>
        <w:rPr>
          <w:rFonts w:hint="eastAsia"/>
        </w:rPr>
        <w:t>、</w:t>
      </w:r>
      <w:r>
        <w:rPr>
          <w:rFonts w:hint="eastAsia"/>
        </w:rPr>
        <w:t>Ralph Schey</w:t>
      </w:r>
      <w:r>
        <w:rPr>
          <w:rFonts w:hint="eastAsia"/>
        </w:rPr>
        <w:t>与</w:t>
      </w:r>
      <w:r>
        <w:rPr>
          <w:rFonts w:hint="eastAsia"/>
        </w:rPr>
        <w:t>Frank Rooney(</w:t>
      </w:r>
      <w:r>
        <w:rPr>
          <w:rFonts w:hint="eastAsia"/>
        </w:rPr>
        <w:t>我们最新购并的</w:t>
      </w:r>
      <w:r>
        <w:rPr>
          <w:rFonts w:hint="eastAsia"/>
        </w:rPr>
        <w:t>HH Brown</w:t>
      </w:r>
      <w:r>
        <w:rPr>
          <w:rFonts w:hint="eastAsia"/>
        </w:rPr>
        <w:t>鞋业的</w:t>
      </w:r>
      <w:r>
        <w:rPr>
          <w:rFonts w:hint="eastAsia"/>
        </w:rPr>
        <w:t>CEO</w:t>
      </w:r>
      <w:r>
        <w:rPr>
          <w:rFonts w:hint="eastAsia"/>
        </w:rPr>
        <w:t>，后面还会有详细的介绍</w:t>
      </w:r>
      <w:r>
        <w:rPr>
          <w:rFonts w:hint="eastAsia"/>
        </w:rPr>
        <w:t>)</w:t>
      </w:r>
      <w:r>
        <w:rPr>
          <w:rFonts w:hint="eastAsia"/>
        </w:rPr>
        <w:t>等人，都是所属产业的龙头，因此根本就不需要我个人的协助，我的工作只是要思考如何更公平合理地对待他们，同时有效地运用他们所产生出来的资金，而这两方面都不会因为我在所罗门的工作而受到影响。</w:t>
      </w:r>
    </w:p>
    <w:p w:rsidR="00FD0B51" w:rsidRDefault="005429E9">
      <w:pPr>
        <w:spacing w:line="360" w:lineRule="auto"/>
        <w:ind w:firstLineChars="202" w:firstLine="424"/>
      </w:pPr>
      <w:r>
        <w:rPr>
          <w:rFonts w:hint="eastAsia"/>
        </w:rPr>
        <w:t>查理跟我在这些成功的企业所扮演的角色，可以由迈阿密大学著名的四分卫</w:t>
      </w:r>
      <w:r>
        <w:rPr>
          <w:rFonts w:hint="eastAsia"/>
        </w:rPr>
        <w:t>-George Mira</w:t>
      </w:r>
      <w:r>
        <w:rPr>
          <w:rFonts w:hint="eastAsia"/>
        </w:rPr>
        <w:t>与他的教练</w:t>
      </w:r>
      <w:r>
        <w:rPr>
          <w:rFonts w:hint="eastAsia"/>
        </w:rPr>
        <w:t>-Andy Gustafson</w:t>
      </w:r>
      <w:r>
        <w:rPr>
          <w:rFonts w:hint="eastAsia"/>
        </w:rPr>
        <w:t>的故事来作说明，有一回在与佛罗里达大学对抗时，在终点线前，</w:t>
      </w:r>
      <w:r>
        <w:rPr>
          <w:rFonts w:hint="eastAsia"/>
        </w:rPr>
        <w:t>Mira</w:t>
      </w:r>
      <w:r>
        <w:rPr>
          <w:rFonts w:hint="eastAsia"/>
        </w:rPr>
        <w:t>突然煞车后退并准备传球，他看到有一个队友有空档，不过他的右手边却有一位难以摆脱的防守球员在侧，右撇子的</w:t>
      </w:r>
      <w:r>
        <w:rPr>
          <w:rFonts w:hint="eastAsia"/>
        </w:rPr>
        <w:t>Mira</w:t>
      </w:r>
      <w:r>
        <w:rPr>
          <w:rFonts w:hint="eastAsia"/>
        </w:rPr>
        <w:t>于是将球换到左手，并丢出生平第一次的左手传球，而后达阵成功，当所有的球迷疯狂地簇拥而上，教练</w:t>
      </w:r>
      <w:r>
        <w:rPr>
          <w:rFonts w:hint="eastAsia"/>
        </w:rPr>
        <w:t>Gustafson</w:t>
      </w:r>
      <w:r>
        <w:rPr>
          <w:rFonts w:hint="eastAsia"/>
        </w:rPr>
        <w:t>镇定地转向一位记者说到：</w:t>
      </w:r>
      <w:r>
        <w:rPr>
          <w:rFonts w:hint="eastAsia"/>
        </w:rPr>
        <w:t xml:space="preserve"> </w:t>
      </w:r>
      <w:r>
        <w:rPr>
          <w:rFonts w:hint="eastAsia"/>
        </w:rPr>
        <w:t>“这都是因为我平常训练有素的缘故！”。</w:t>
      </w:r>
    </w:p>
    <w:p w:rsidR="00FD0B51" w:rsidRDefault="005429E9">
      <w:pPr>
        <w:spacing w:line="360" w:lineRule="auto"/>
        <w:ind w:firstLineChars="202" w:firstLine="424"/>
      </w:pPr>
      <w:r>
        <w:rPr>
          <w:rFonts w:hint="eastAsia"/>
        </w:rPr>
        <w:t>以我们现有的梦幻明星级的经营团队阵容来说，伯克希尔的表现绝不会因为查理或是我偶尔跷班而有所影响，大家必须知道，我在所罗门的名衔只是暂时的，伯克希尔才是我的最爱，而且是至死不渝的爱，去年在哈佛商学院，有学生问我何时会退休，我的回答是：</w:t>
      </w:r>
      <w:r>
        <w:rPr>
          <w:rFonts w:hint="eastAsia"/>
        </w:rPr>
        <w:t xml:space="preserve"> </w:t>
      </w:r>
      <w:r>
        <w:rPr>
          <w:rFonts w:hint="eastAsia"/>
        </w:rPr>
        <w:t>“大概要等到我死后五到十年吧！”。</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199" w:name="_Toc431641922"/>
      <w:r>
        <w:rPr>
          <w:rFonts w:eastAsia="黑体" w:hint="eastAsia"/>
          <w:kern w:val="30"/>
          <w:sz w:val="28"/>
        </w:rPr>
        <w:t>帐列盈余的来源</w:t>
      </w:r>
      <w:bookmarkEnd w:id="199"/>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年报中还有企业个别部门的信息，依照一般公认会计原则所编写的格式，另外从今年开始我们将不再像过去那样详细叙述非保险业的营运，因为我们旗下事业组织日益庞大，且以后还会继续成长，所以实在是没有必要每年都重复讨论相同的事情。</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00" w:name="_Toc431641923"/>
      <w:r>
        <w:rPr>
          <w:rFonts w:eastAsia="黑体" w:hint="eastAsia"/>
          <w:kern w:val="30"/>
          <w:sz w:val="28"/>
        </w:rPr>
        <w:t>透视盈余</w:t>
      </w:r>
      <w:bookmarkEnd w:id="200"/>
    </w:p>
    <w:p w:rsidR="00FD0B51" w:rsidRDefault="005429E9">
      <w:pPr>
        <w:spacing w:line="360" w:lineRule="auto"/>
        <w:ind w:firstLineChars="202" w:firstLine="424"/>
      </w:pPr>
      <w:r>
        <w:rPr>
          <w:rFonts w:hint="eastAsia"/>
        </w:rPr>
        <w:t>之前我们曾经讨论过透视盈余，其主要的组成份子有</w:t>
      </w:r>
      <w:r>
        <w:rPr>
          <w:rFonts w:hint="eastAsia"/>
        </w:rPr>
        <w:t>(1)</w:t>
      </w:r>
      <w:r>
        <w:rPr>
          <w:rFonts w:hint="eastAsia"/>
        </w:rPr>
        <w:t>前段所提到的帐列盈余，加上</w:t>
      </w:r>
      <w:r>
        <w:rPr>
          <w:rFonts w:hint="eastAsia"/>
        </w:rPr>
        <w:t>(2)</w:t>
      </w:r>
      <w:r>
        <w:rPr>
          <w:rFonts w:hint="eastAsia"/>
        </w:rPr>
        <w:t>主要被投资公司的保留盈余，按一般公认会计原则未反应在我们公司帐上的盈余，扣除</w:t>
      </w:r>
      <w:r>
        <w:rPr>
          <w:rFonts w:hint="eastAsia"/>
        </w:rPr>
        <w:t>(3)</w:t>
      </w:r>
      <w:r>
        <w:rPr>
          <w:rFonts w:hint="eastAsia"/>
        </w:rPr>
        <w:lastRenderedPageBreak/>
        <w:t>若这些未反应的盈余分配给我们时，估计可能要缴的所得税。</w:t>
      </w:r>
    </w:p>
    <w:p w:rsidR="00FD0B51" w:rsidRDefault="005429E9">
      <w:pPr>
        <w:spacing w:line="360" w:lineRule="auto"/>
        <w:ind w:firstLineChars="202" w:firstLine="424"/>
      </w:pPr>
      <w:r>
        <w:rPr>
          <w:rFonts w:hint="eastAsia"/>
        </w:rPr>
        <w:t>我曾经告诉各位，长期而言，如果我们的实质价值也期望以这个幅度来成长的话，透视盈余每年也必须增加</w:t>
      </w:r>
      <w:r>
        <w:rPr>
          <w:rFonts w:hint="eastAsia"/>
        </w:rPr>
        <w:t>15%</w:t>
      </w:r>
      <w:r>
        <w:rPr>
          <w:rFonts w:hint="eastAsia"/>
        </w:rPr>
        <w:t>，而的确过自从现有经营阶层于</w:t>
      </w:r>
      <w:r>
        <w:rPr>
          <w:rFonts w:hint="eastAsia"/>
        </w:rPr>
        <w:t>1965</w:t>
      </w:r>
      <w:r>
        <w:rPr>
          <w:rFonts w:hint="eastAsia"/>
        </w:rPr>
        <w:t>年接手后，公司的透视盈余几乎与帐面价值一样，以</w:t>
      </w:r>
      <w:r>
        <w:rPr>
          <w:rFonts w:hint="eastAsia"/>
        </w:rPr>
        <w:t>23%</w:t>
      </w:r>
      <w:r>
        <w:rPr>
          <w:rFonts w:hint="eastAsia"/>
        </w:rPr>
        <w:t>的年复合成长率增加。</w:t>
      </w:r>
    </w:p>
    <w:p w:rsidR="00FD0B51" w:rsidRDefault="005429E9">
      <w:pPr>
        <w:spacing w:line="360" w:lineRule="auto"/>
        <w:ind w:firstLineChars="202" w:firstLine="424"/>
      </w:pPr>
      <w:r>
        <w:rPr>
          <w:rFonts w:hint="eastAsia"/>
        </w:rPr>
        <w:t>然而去年我们的透视盈余不但没有增加，反而减少了</w:t>
      </w:r>
      <w:r>
        <w:rPr>
          <w:rFonts w:hint="eastAsia"/>
        </w:rPr>
        <w:t>14%</w:t>
      </w:r>
      <w:r>
        <w:rPr>
          <w:rFonts w:hint="eastAsia"/>
        </w:rPr>
        <w:t>，这样的下滑主要导源于去年年报就曾经向各位提过的两项因素，那时我就曾经警告各位那对我们的透视盈余将会有负面的影响。</w:t>
      </w:r>
    </w:p>
    <w:p w:rsidR="00FD0B51" w:rsidRDefault="005429E9">
      <w:pPr>
        <w:spacing w:line="360" w:lineRule="auto"/>
        <w:ind w:firstLineChars="202" w:firstLine="424"/>
      </w:pPr>
      <w:r>
        <w:rPr>
          <w:rFonts w:hint="eastAsia"/>
        </w:rPr>
        <w:t>首先我告诉各位旗下媒体事业的盈余，不管是帐面直接或是间接透视一定会减少，而事实证明确是如此，第二个因素发生在</w:t>
      </w:r>
      <w:r>
        <w:rPr>
          <w:rFonts w:hint="eastAsia"/>
        </w:rPr>
        <w:t>4</w:t>
      </w:r>
      <w:r>
        <w:rPr>
          <w:rFonts w:hint="eastAsia"/>
        </w:rPr>
        <w:t>月</w:t>
      </w:r>
      <w:r>
        <w:rPr>
          <w:rFonts w:hint="eastAsia"/>
        </w:rPr>
        <w:t>1</w:t>
      </w:r>
      <w:r>
        <w:rPr>
          <w:rFonts w:hint="eastAsia"/>
        </w:rPr>
        <w:t>号我们吉列特别股被要求转为普通股，</w:t>
      </w:r>
      <w:r>
        <w:rPr>
          <w:rFonts w:hint="eastAsia"/>
        </w:rPr>
        <w:t>1990</w:t>
      </w:r>
      <w:r>
        <w:rPr>
          <w:rFonts w:hint="eastAsia"/>
        </w:rPr>
        <w:t>年来自特别股的税后盈余是</w:t>
      </w:r>
      <w:r>
        <w:rPr>
          <w:rFonts w:hint="eastAsia"/>
        </w:rPr>
        <w:t>4,500</w:t>
      </w:r>
      <w:r>
        <w:rPr>
          <w:rFonts w:hint="eastAsia"/>
        </w:rPr>
        <w:t>万美元，大概比</w:t>
      </w:r>
      <w:r>
        <w:rPr>
          <w:rFonts w:hint="eastAsia"/>
        </w:rPr>
        <w:t>1991</w:t>
      </w:r>
      <w:r>
        <w:rPr>
          <w:rFonts w:hint="eastAsia"/>
        </w:rPr>
        <w:t>年一季的股利总和加上三季的普通股透视盈余还多一点。</w:t>
      </w:r>
    </w:p>
    <w:p w:rsidR="00FD0B51" w:rsidRDefault="005429E9">
      <w:pPr>
        <w:spacing w:line="360" w:lineRule="auto"/>
        <w:ind w:firstLineChars="202" w:firstLine="424"/>
      </w:pPr>
      <w:r>
        <w:rPr>
          <w:rFonts w:hint="eastAsia"/>
        </w:rPr>
        <w:t>另外有二项我没有意料到的结果，也影响到我们</w:t>
      </w:r>
      <w:r>
        <w:rPr>
          <w:rFonts w:hint="eastAsia"/>
        </w:rPr>
        <w:t>1991</w:t>
      </w:r>
      <w:r>
        <w:rPr>
          <w:rFonts w:hint="eastAsia"/>
        </w:rPr>
        <w:t>年的透视盈余，首先我们在</w:t>
      </w:r>
      <w:r>
        <w:rPr>
          <w:rFonts w:hint="eastAsia"/>
        </w:rPr>
        <w:t>Well-Fargo</w:t>
      </w:r>
      <w:r>
        <w:rPr>
          <w:rFonts w:hint="eastAsia"/>
        </w:rPr>
        <w:t>的利益大概仅维持损益两平</w:t>
      </w:r>
      <w:r>
        <w:rPr>
          <w:rFonts w:hint="eastAsia"/>
        </w:rPr>
        <w:t>(</w:t>
      </w:r>
      <w:r>
        <w:rPr>
          <w:rFonts w:hint="eastAsia"/>
        </w:rPr>
        <w:t>所收到的股利收入被其累积亏损所抵消</w:t>
      </w:r>
      <w:r>
        <w:rPr>
          <w:rFonts w:hint="eastAsia"/>
        </w:rPr>
        <w:t>)</w:t>
      </w:r>
      <w:r>
        <w:rPr>
          <w:rFonts w:hint="eastAsia"/>
        </w:rPr>
        <w:t>，去年我说这样的可能性很低的说法，其可信度存疑，第二我们的保险业盈余虽然算是不错，但还是比往年低。</w:t>
      </w:r>
    </w:p>
    <w:p w:rsidR="00FD0B51" w:rsidRDefault="005429E9">
      <w:pPr>
        <w:spacing w:line="360" w:lineRule="auto"/>
        <w:ind w:firstLineChars="202" w:firstLine="424"/>
      </w:pPr>
      <w:r>
        <w:rPr>
          <w:rFonts w:hint="eastAsia"/>
        </w:rPr>
        <w:t>各位可以从下表看出我们是如何计算透视盈余的，不过我还是要提醒各位这些数字有点粗糙，</w:t>
      </w:r>
      <w:r>
        <w:rPr>
          <w:rFonts w:hint="eastAsia"/>
        </w:rPr>
        <w:t>(</w:t>
      </w:r>
      <w:r>
        <w:rPr>
          <w:rFonts w:hint="eastAsia"/>
        </w:rPr>
        <w:t>被投资公司所分配的股利收入已经包含在保险事业的净投资收益项下</w:t>
      </w:r>
      <w:r>
        <w:rPr>
          <w:rFonts w:hint="eastAsia"/>
        </w:rPr>
        <w:t>)</w:t>
      </w:r>
    </w:p>
    <w:p w:rsidR="00FD0B51" w:rsidRDefault="005429E9">
      <w:pPr>
        <w:spacing w:line="360" w:lineRule="auto"/>
        <w:ind w:firstLineChars="202" w:firstLine="424"/>
      </w:pPr>
      <w:r>
        <w:rPr>
          <w:rFonts w:hint="eastAsia"/>
        </w:rPr>
        <w:t>我们也相信投资人可以透过研究自己的透视盈余而受益，在算这个东西时，他们就会了解到其个别投资组合所应分配到的真正盈余的合计数，所有投资人的目标，应该是要建立一项投资组合可以让其透视盈余在从现在开始的十年内极大化。</w:t>
      </w:r>
    </w:p>
    <w:p w:rsidR="00FD0B51" w:rsidRDefault="005429E9">
      <w:pPr>
        <w:spacing w:line="360" w:lineRule="auto"/>
        <w:ind w:firstLineChars="202" w:firstLine="424"/>
      </w:pPr>
      <w:r>
        <w:rPr>
          <w:rFonts w:hint="eastAsia"/>
        </w:rPr>
        <w:t>这样的方式将会迫使投资人思考企业真正的长期远景而不是短期的股价表现，从而藉此改善其投资绩效，当然无可否认就长期而言，投资决策的绩效还是要建立在股价表现之上，但价格将取决于未来的获利能力，投资就像是打棒球一样，想要得分大家必须将注意力集中到场上，而不是紧盯着计分板。</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01" w:name="_Toc431641924"/>
      <w:r>
        <w:rPr>
          <w:rFonts w:eastAsia="黑体" w:hint="eastAsia"/>
          <w:kern w:val="30"/>
          <w:sz w:val="28"/>
        </w:rPr>
        <w:t>媒体产业的变化与其评价的算式</w:t>
      </w:r>
      <w:bookmarkEnd w:id="201"/>
    </w:p>
    <w:p w:rsidR="00FD0B51" w:rsidRDefault="005429E9">
      <w:pPr>
        <w:spacing w:line="360" w:lineRule="auto"/>
        <w:ind w:firstLineChars="202" w:firstLine="424"/>
      </w:pPr>
      <w:r>
        <w:rPr>
          <w:rFonts w:hint="eastAsia"/>
        </w:rPr>
        <w:t>在去年的报告中，我曾经表示媒体事业获利能力衰退主要是反应景气的循环因素，但在</w:t>
      </w:r>
      <w:r>
        <w:rPr>
          <w:rFonts w:hint="eastAsia"/>
        </w:rPr>
        <w:t>1991</w:t>
      </w:r>
      <w:r>
        <w:rPr>
          <w:rFonts w:hint="eastAsia"/>
        </w:rPr>
        <w:t>年发生的情况则不是那么一回事，由于零售业形态的转变加上广告与娱乐事业的多元化，以往曾经一度风光的媒体事业，其竞争力已受到严重的侵蚀，然而不幸的是在商业世界中，从后照镜所看到的景象永远比挡风玻璃的还清楚，几年前几乎没有人，包含银行、股东</w:t>
      </w:r>
      <w:r>
        <w:rPr>
          <w:rFonts w:hint="eastAsia"/>
        </w:rPr>
        <w:lastRenderedPageBreak/>
        <w:t>与证券分析师在内，会不看好媒体事业的发展，</w:t>
      </w:r>
      <w:r>
        <w:rPr>
          <w:rFonts w:hint="eastAsia"/>
        </w:rPr>
        <w:t>(</w:t>
      </w:r>
      <w:r>
        <w:rPr>
          <w:rFonts w:hint="eastAsia"/>
        </w:rPr>
        <w:t>若是再多给我几年，我可能就能正确判断出这个产业正在走下坡</w:t>
      </w:r>
      <w:r>
        <w:rPr>
          <w:rFonts w:hint="eastAsia"/>
        </w:rPr>
        <w:t>)</w:t>
      </w:r>
      <w:r>
        <w:rPr>
          <w:rFonts w:hint="eastAsia"/>
        </w:rPr>
        <w:t>。</w:t>
      </w:r>
    </w:p>
    <w:p w:rsidR="00FD0B51" w:rsidRDefault="005429E9">
      <w:pPr>
        <w:spacing w:line="360" w:lineRule="auto"/>
        <w:ind w:firstLineChars="202" w:firstLine="424"/>
      </w:pPr>
      <w:r>
        <w:rPr>
          <w:rFonts w:hint="eastAsia"/>
        </w:rPr>
        <w:t>事实是报纸、电视与杂志等媒体的行为，越来越超越身为特许行业所应该做的事，让我们很快地看一下特许事业与一般事业在特性上的不同，不过请记住，很多公司事实上是介于这两者之间，所以也可以将之形容为弱势的特许事业或是强势的一般企业。</w:t>
      </w:r>
    </w:p>
    <w:p w:rsidR="00FD0B51" w:rsidRDefault="005429E9">
      <w:pPr>
        <w:spacing w:line="360" w:lineRule="auto"/>
        <w:ind w:firstLineChars="202" w:firstLine="424"/>
      </w:pPr>
      <w:r>
        <w:rPr>
          <w:rFonts w:hint="eastAsia"/>
        </w:rPr>
        <w:t>藉由特定的产品或服务，一家公司可以成为特许的行业</w:t>
      </w:r>
      <w:r>
        <w:rPr>
          <w:rFonts w:hint="eastAsia"/>
        </w:rPr>
        <w:t>(1)</w:t>
      </w:r>
      <w:r>
        <w:rPr>
          <w:rFonts w:hint="eastAsia"/>
        </w:rPr>
        <w:t>它确有需要或需求</w:t>
      </w:r>
      <w:r>
        <w:rPr>
          <w:rFonts w:hint="eastAsia"/>
        </w:rPr>
        <w:t>(2)</w:t>
      </w:r>
      <w:r>
        <w:rPr>
          <w:rFonts w:hint="eastAsia"/>
        </w:rPr>
        <w:t>被顾客认定为找不到其它类似的替代品</w:t>
      </w:r>
      <w:r>
        <w:rPr>
          <w:rFonts w:hint="eastAsia"/>
        </w:rPr>
        <w:t>(3)</w:t>
      </w:r>
      <w:r>
        <w:rPr>
          <w:rFonts w:hint="eastAsia"/>
        </w:rPr>
        <w:t>不受价格上的管制，一家公司到底有没有具有以上三个特点可能从他是否能积极地为本身所提供的产品与服务订定价格的能力，从而赚取更高的资本报酬率，更重要的特许事业比较能够容忍不当的管理，无能的经理人虽然会降低特许事业的获利能力，但是并不会造成致命的伤害。</w:t>
      </w:r>
    </w:p>
    <w:p w:rsidR="00FD0B51" w:rsidRDefault="005429E9">
      <w:pPr>
        <w:spacing w:line="360" w:lineRule="auto"/>
        <w:ind w:firstLineChars="202" w:firstLine="424"/>
      </w:pPr>
      <w:r>
        <w:rPr>
          <w:rFonts w:hint="eastAsia"/>
        </w:rPr>
        <w:t>相对的，一般事业想要获致高报酬就只有靠着节省成本或是当其所提供的产品或服务供需不均之时，但是这种供给不足的情况通常维持不了多久，倒是透过优良的管理，一家公司却可以长期维持低成本的营运，但即使是如此，还是会面临竞争对手持续不断的攻击，而不像特许事业，一般事业有可能因为管理不善而倒闭。</w:t>
      </w:r>
    </w:p>
    <w:p w:rsidR="00FD0B51" w:rsidRDefault="005429E9">
      <w:pPr>
        <w:spacing w:line="360" w:lineRule="auto"/>
        <w:ind w:firstLineChars="202" w:firstLine="424"/>
      </w:pPr>
      <w:r>
        <w:rPr>
          <w:rFonts w:hint="eastAsia"/>
        </w:rPr>
        <w:t>直到最近，媒体产业还拥有特许事业这三项特质，因此还能够订定侵略性的价格并容忍宽松的管理，不过现在的消费大众不断地寻找不同的信息与娱乐来源，也越来越能够接受各种不同的选择，另一方面很不幸的是消费者的需求并不会随着供给的增加而变大，五亿只美国眼睛，一天</w:t>
      </w:r>
      <w:r>
        <w:rPr>
          <w:rFonts w:hint="eastAsia"/>
        </w:rPr>
        <w:t>24</w:t>
      </w:r>
      <w:r>
        <w:rPr>
          <w:rFonts w:hint="eastAsia"/>
        </w:rPr>
        <w:t>小时，就这么多，不可能再增加了。所以结果可想而知竞争会变得更激烈，市场被区隔开，媒体产业因而丧失了部份原有的特许能力。</w:t>
      </w:r>
    </w:p>
    <w:p w:rsidR="00FD0B51" w:rsidRDefault="005429E9">
      <w:pPr>
        <w:spacing w:line="360" w:lineRule="auto"/>
        <w:ind w:firstLineChars="202" w:firstLine="424"/>
      </w:pPr>
      <w:r>
        <w:rPr>
          <w:rFonts w:hint="eastAsia"/>
        </w:rPr>
        <w:t>媒体产业转为弱势，除了让短期盈余获利受到冲击之外，对其本身的价值将有更深远的影响，为了让大家了解这种现象，让我们来看看稍微简化但却颇为相关的数学算式。</w:t>
      </w:r>
    </w:p>
    <w:p w:rsidR="00FD0B51" w:rsidRDefault="005429E9">
      <w:pPr>
        <w:spacing w:line="360" w:lineRule="auto"/>
        <w:ind w:firstLineChars="202" w:firstLine="424"/>
      </w:pPr>
      <w:r>
        <w:rPr>
          <w:rFonts w:hint="eastAsia"/>
        </w:rPr>
        <w:t>几年以来一般人都认为新闻、电视或是杂志产业的获利能力，可以永无止尽地以每年</w:t>
      </w:r>
      <w:r>
        <w:rPr>
          <w:rFonts w:hint="eastAsia"/>
        </w:rPr>
        <w:t>6%</w:t>
      </w:r>
      <w:r>
        <w:rPr>
          <w:rFonts w:hint="eastAsia"/>
        </w:rPr>
        <w:t>左右的比率成长，而且可以完全不必依靠额外的资金，也因此每年的折旧费用应该会与资本支出相当，而由于所需的营运资金也相当小，所以帐列盈余</w:t>
      </w:r>
      <w:r>
        <w:rPr>
          <w:rFonts w:hint="eastAsia"/>
        </w:rPr>
        <w:t>(</w:t>
      </w:r>
      <w:r>
        <w:rPr>
          <w:rFonts w:hint="eastAsia"/>
        </w:rPr>
        <w:t>在扣除无形资产摊销前</w:t>
      </w:r>
      <w:r>
        <w:rPr>
          <w:rFonts w:hint="eastAsia"/>
        </w:rPr>
        <w:t>)</w:t>
      </w:r>
      <w:r>
        <w:rPr>
          <w:rFonts w:hint="eastAsia"/>
        </w:rPr>
        <w:t>几乎等于可以自由分配运用的盈余，也就是说拥有一家媒体事业，每年几乎可以有</w:t>
      </w:r>
      <w:r>
        <w:rPr>
          <w:rFonts w:hint="eastAsia"/>
        </w:rPr>
        <w:t>6%</w:t>
      </w:r>
      <w:r>
        <w:rPr>
          <w:rFonts w:hint="eastAsia"/>
        </w:rPr>
        <w:t>稳定增加的纯现金流入，同时若我们以</w:t>
      </w:r>
      <w:r>
        <w:rPr>
          <w:rFonts w:hint="eastAsia"/>
        </w:rPr>
        <w:t>10%</w:t>
      </w:r>
      <w:r>
        <w:rPr>
          <w:rFonts w:hint="eastAsia"/>
        </w:rPr>
        <w:t>的折现率来计算现值的话，等于是一次</w:t>
      </w:r>
      <w:r>
        <w:rPr>
          <w:rFonts w:hint="eastAsia"/>
        </w:rPr>
        <w:t>2,500</w:t>
      </w:r>
      <w:r>
        <w:rPr>
          <w:rFonts w:hint="eastAsia"/>
        </w:rPr>
        <w:t>万的投资，每年可以贡献</w:t>
      </w:r>
      <w:r>
        <w:rPr>
          <w:rFonts w:hint="eastAsia"/>
        </w:rPr>
        <w:t>100</w:t>
      </w:r>
      <w:r>
        <w:rPr>
          <w:rFonts w:hint="eastAsia"/>
        </w:rPr>
        <w:t>万美元的税后净利贡献</w:t>
      </w:r>
      <w:r>
        <w:rPr>
          <w:rFonts w:hint="eastAsia"/>
        </w:rPr>
        <w:t>(</w:t>
      </w:r>
      <w:r>
        <w:rPr>
          <w:rFonts w:hint="eastAsia"/>
        </w:rPr>
        <w:t>亦即约为</w:t>
      </w:r>
      <w:r>
        <w:rPr>
          <w:rFonts w:hint="eastAsia"/>
        </w:rPr>
        <w:t>25</w:t>
      </w:r>
      <w:r>
        <w:rPr>
          <w:rFonts w:hint="eastAsia"/>
        </w:rPr>
        <w:t>倍的税后本益比，若换成税前盈余本益比则约为</w:t>
      </w:r>
      <w:r>
        <w:rPr>
          <w:rFonts w:hint="eastAsia"/>
        </w:rPr>
        <w:t>16</w:t>
      </w:r>
      <w:r>
        <w:rPr>
          <w:rFonts w:hint="eastAsia"/>
        </w:rPr>
        <w:t>左右</w:t>
      </w:r>
      <w:r>
        <w:rPr>
          <w:rFonts w:hint="eastAsia"/>
        </w:rPr>
        <w:t>)</w:t>
      </w:r>
      <w:r>
        <w:rPr>
          <w:rFonts w:hint="eastAsia"/>
        </w:rPr>
        <w:t>。</w:t>
      </w:r>
    </w:p>
    <w:p w:rsidR="00FD0B51" w:rsidRDefault="005429E9">
      <w:pPr>
        <w:spacing w:line="360" w:lineRule="auto"/>
        <w:ind w:firstLineChars="202" w:firstLine="424"/>
      </w:pPr>
      <w:r>
        <w:rPr>
          <w:rFonts w:hint="eastAsia"/>
        </w:rPr>
        <w:t>现在假设条件改变，这家公司只拥有普通的获利能力，所以每年</w:t>
      </w:r>
      <w:r>
        <w:rPr>
          <w:rFonts w:hint="eastAsia"/>
        </w:rPr>
        <w:t>100</w:t>
      </w:r>
      <w:r>
        <w:rPr>
          <w:rFonts w:hint="eastAsia"/>
        </w:rPr>
        <w:t>万的获利只能上上下下起伏，这种打摆子的形式就是大部分公司的状况，而公司的获利想要有所成长，老板就</w:t>
      </w:r>
      <w:r>
        <w:rPr>
          <w:rFonts w:hint="eastAsia"/>
        </w:rPr>
        <w:lastRenderedPageBreak/>
        <w:t>必须要投入更多的资金才办得到</w:t>
      </w:r>
      <w:r>
        <w:rPr>
          <w:rFonts w:hint="eastAsia"/>
        </w:rPr>
        <w:t>(</w:t>
      </w:r>
      <w:r>
        <w:rPr>
          <w:rFonts w:hint="eastAsia"/>
        </w:rPr>
        <w:t>通常都是透过保留盈余的方式</w:t>
      </w:r>
      <w:r>
        <w:rPr>
          <w:rFonts w:hint="eastAsia"/>
        </w:rPr>
        <w:t>)</w:t>
      </w:r>
      <w:r>
        <w:rPr>
          <w:rFonts w:hint="eastAsia"/>
        </w:rPr>
        <w:t>，经过我们将假设重新做修正，同样以</w:t>
      </w:r>
      <w:r>
        <w:rPr>
          <w:rFonts w:hint="eastAsia"/>
        </w:rPr>
        <w:t>10%</w:t>
      </w:r>
      <w:r>
        <w:rPr>
          <w:rFonts w:hint="eastAsia"/>
        </w:rPr>
        <w:t>加以折现，大概可以达到</w:t>
      </w:r>
      <w:r>
        <w:rPr>
          <w:rFonts w:hint="eastAsia"/>
        </w:rPr>
        <w:t>1,000</w:t>
      </w:r>
      <w:r>
        <w:rPr>
          <w:rFonts w:hint="eastAsia"/>
        </w:rPr>
        <w:t>万美元的价值，结果可以看出，一项看起来不大重要的假设变动却使这家企业的价值大幅减少至</w:t>
      </w:r>
      <w:r>
        <w:rPr>
          <w:rFonts w:hint="eastAsia"/>
        </w:rPr>
        <w:t>10</w:t>
      </w:r>
      <w:r>
        <w:rPr>
          <w:rFonts w:hint="eastAsia"/>
        </w:rPr>
        <w:t>倍税后盈余本益比</w:t>
      </w:r>
      <w:r>
        <w:rPr>
          <w:rFonts w:hint="eastAsia"/>
        </w:rPr>
        <w:t>(</w:t>
      </w:r>
      <w:r>
        <w:rPr>
          <w:rFonts w:hint="eastAsia"/>
        </w:rPr>
        <w:t>或</w:t>
      </w:r>
      <w:r>
        <w:rPr>
          <w:rFonts w:hint="eastAsia"/>
        </w:rPr>
        <w:t>6.5</w:t>
      </w:r>
      <w:r>
        <w:rPr>
          <w:rFonts w:hint="eastAsia"/>
        </w:rPr>
        <w:t>倍税前盈余本益比</w:t>
      </w:r>
      <w:r>
        <w:rPr>
          <w:rFonts w:hint="eastAsia"/>
        </w:rPr>
        <w:t>)</w:t>
      </w:r>
      <w:r>
        <w:rPr>
          <w:rFonts w:hint="eastAsia"/>
        </w:rPr>
        <w:t>。</w:t>
      </w:r>
    </w:p>
    <w:p w:rsidR="00FD0B51" w:rsidRDefault="005429E9">
      <w:pPr>
        <w:spacing w:line="360" w:lineRule="auto"/>
        <w:ind w:firstLineChars="202" w:firstLine="424"/>
      </w:pPr>
      <w:r>
        <w:rPr>
          <w:rFonts w:hint="eastAsia"/>
        </w:rPr>
        <w:t>现金就是现金，不管今天它是靠经营媒体事业或是钢铁工厂得来的都一样，而过去同样是一元的获利，大家之所以看重媒体事业的原因是预期他会继续成长</w:t>
      </w:r>
      <w:r>
        <w:rPr>
          <w:rFonts w:hint="eastAsia"/>
        </w:rPr>
        <w:t>(</w:t>
      </w:r>
      <w:r>
        <w:rPr>
          <w:rFonts w:hint="eastAsia"/>
        </w:rPr>
        <w:t>股东不需要再投入额外的资金</w:t>
      </w:r>
      <w:r>
        <w:rPr>
          <w:rFonts w:hint="eastAsia"/>
        </w:rPr>
        <w:t>)</w:t>
      </w:r>
      <w:r>
        <w:rPr>
          <w:rFonts w:hint="eastAsia"/>
        </w:rPr>
        <w:t>，而钢铁业很明显会落入打摆子的那类族群，不过现在大家对于媒体事业的看法也逐渐改为后者，而如我们刚刚所举简单的例子，评价的结果可能因为这样的修正而有很大的改变。</w:t>
      </w:r>
    </w:p>
    <w:p w:rsidR="00FD0B51" w:rsidRDefault="005429E9">
      <w:pPr>
        <w:spacing w:line="360" w:lineRule="auto"/>
        <w:ind w:firstLineChars="202" w:firstLine="424"/>
      </w:pPr>
      <w:r>
        <w:rPr>
          <w:rFonts w:hint="eastAsia"/>
        </w:rPr>
        <w:t>我们在媒体事业有相当大的投资，不管是百分之百拥有的水牛城日报或是在华盛顿邮报与资本城</w:t>
      </w:r>
      <w:r>
        <w:rPr>
          <w:rFonts w:hint="eastAsia"/>
        </w:rPr>
        <w:t>/ABC</w:t>
      </w:r>
      <w:r>
        <w:rPr>
          <w:rFonts w:hint="eastAsia"/>
        </w:rPr>
        <w:t>的股票投资，而这些媒体事业的价值因为前面所提到的产业所面临的形态转变而大幅滑落，</w:t>
      </w:r>
      <w:r>
        <w:rPr>
          <w:rFonts w:hint="eastAsia"/>
        </w:rPr>
        <w:t>(</w:t>
      </w:r>
      <w:r>
        <w:rPr>
          <w:rFonts w:hint="eastAsia"/>
        </w:rPr>
        <w:t>景气循环因素也使得我们现在的透视盈余大受影响，虽然还不致于让实质价值减少</w:t>
      </w:r>
      <w:r>
        <w:rPr>
          <w:rFonts w:hint="eastAsia"/>
        </w:rPr>
        <w:t>)</w:t>
      </w:r>
      <w:r>
        <w:rPr>
          <w:rFonts w:hint="eastAsia"/>
        </w:rPr>
        <w:t>，然而就像是我们经营伯克希尔的企业原则所揭示的，我们不会只是因为还有其它更有利的资金用途，就随便将已被列为永恒的事业或主要投资出售，</w:t>
      </w:r>
      <w:r>
        <w:rPr>
          <w:rFonts w:hint="eastAsia"/>
        </w:rPr>
        <w:t>(</w:t>
      </w:r>
      <w:r>
        <w:rPr>
          <w:rFonts w:hint="eastAsia"/>
        </w:rPr>
        <w:t>当然之前我们也确实卖了一些媒体股，不过规模相对较小</w:t>
      </w:r>
      <w:r>
        <w:rPr>
          <w:rFonts w:hint="eastAsia"/>
        </w:rPr>
        <w:t>)</w:t>
      </w:r>
      <w:r>
        <w:rPr>
          <w:rFonts w:hint="eastAsia"/>
        </w:rPr>
        <w:t>。</w:t>
      </w:r>
    </w:p>
    <w:p w:rsidR="00FD0B51" w:rsidRDefault="005429E9">
      <w:pPr>
        <w:spacing w:line="360" w:lineRule="auto"/>
        <w:ind w:firstLineChars="202" w:firstLine="424"/>
      </w:pPr>
      <w:r>
        <w:rPr>
          <w:rFonts w:hint="eastAsia"/>
        </w:rPr>
        <w:t>还好我们的实质价值受到损害的情况尚称轻微，因为水牛城日报在</w:t>
      </w:r>
      <w:r>
        <w:rPr>
          <w:rFonts w:hint="eastAsia"/>
        </w:rPr>
        <w:t>Stan Lipsey</w:t>
      </w:r>
      <w:r>
        <w:rPr>
          <w:rFonts w:hint="eastAsia"/>
        </w:rPr>
        <w:t>的领导之下，表现远比其它报纸同业要来的优秀，另一方面资本城与华盛顿邮报的经营也都很上轨道，特别是在</w:t>
      </w:r>
      <w:r>
        <w:rPr>
          <w:rFonts w:hint="eastAsia"/>
        </w:rPr>
        <w:t>1980</w:t>
      </w:r>
      <w:r>
        <w:rPr>
          <w:rFonts w:hint="eastAsia"/>
        </w:rPr>
        <w:t>年代许多媒体公司以高价大举并购同业时，我们的投资事业都只是做壁上观，而资本城与华盛顿邮报两家公司的负债也都很少，甚至于手上的现金就足以清偿所有的债务，因此公司资产的缩水并没有因为杠杆而扩大，所以现在在所有主要的媒体事业当中，大概就只有我们投资的这两家公司可以免于债务所苦，而早期那些透过大量购并的同业，除了盈余大幅缩水之外，还同时背负着至少相当于年度获利能力五倍以上的负债。</w:t>
      </w:r>
    </w:p>
    <w:p w:rsidR="00FD0B51" w:rsidRDefault="005429E9">
      <w:pPr>
        <w:spacing w:line="360" w:lineRule="auto"/>
        <w:ind w:firstLineChars="202" w:firstLine="424"/>
      </w:pPr>
      <w:r>
        <w:rPr>
          <w:rFonts w:hint="eastAsia"/>
        </w:rPr>
        <w:t>总而言之，资本城及华盛顿邮报超强的资产负债表与管理阶层，持有它们的股份使得我们比持有别家公司的股份感到更放心，而且就现阶段而言，媒体事业还是比其它一般美国企业要来的有竞争力，只是不再像过去拥有金刚不坏之身与诱人的暴利而已。</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02" w:name="_Toc431641925"/>
      <w:r>
        <w:rPr>
          <w:rFonts w:eastAsia="黑体" w:hint="eastAsia"/>
          <w:kern w:val="30"/>
          <w:sz w:val="28"/>
        </w:rPr>
        <w:t>二十年的糖果店</w:t>
      </w:r>
      <w:bookmarkEnd w:id="202"/>
    </w:p>
    <w:p w:rsidR="00FD0B51" w:rsidRDefault="005429E9">
      <w:pPr>
        <w:spacing w:line="360" w:lineRule="auto"/>
        <w:ind w:firstLineChars="202" w:firstLine="424"/>
      </w:pPr>
      <w:r>
        <w:rPr>
          <w:rFonts w:hint="eastAsia"/>
        </w:rPr>
        <w:t>我们刚刚跨过历史性的一页，二十年前也就是</w:t>
      </w:r>
      <w:r>
        <w:rPr>
          <w:rFonts w:hint="eastAsia"/>
        </w:rPr>
        <w:t>1972</w:t>
      </w:r>
      <w:r>
        <w:rPr>
          <w:rFonts w:hint="eastAsia"/>
        </w:rPr>
        <w:t>年</w:t>
      </w:r>
      <w:r>
        <w:rPr>
          <w:rFonts w:hint="eastAsia"/>
        </w:rPr>
        <w:t>1</w:t>
      </w:r>
      <w:r>
        <w:rPr>
          <w:rFonts w:hint="eastAsia"/>
        </w:rPr>
        <w:t>月</w:t>
      </w:r>
      <w:r>
        <w:rPr>
          <w:rFonts w:hint="eastAsia"/>
        </w:rPr>
        <w:t>3</w:t>
      </w:r>
      <w:r>
        <w:rPr>
          <w:rFonts w:hint="eastAsia"/>
        </w:rPr>
        <w:t>日，蓝筹邮票公司</w:t>
      </w:r>
      <w:r>
        <w:rPr>
          <w:rFonts w:hint="eastAsia"/>
        </w:rPr>
        <w:t>(</w:t>
      </w:r>
      <w:r>
        <w:rPr>
          <w:rFonts w:hint="eastAsia"/>
        </w:rPr>
        <w:t>原为伯克希尔的分支机构，后来并入伯克希尔</w:t>
      </w:r>
      <w:r>
        <w:rPr>
          <w:rFonts w:hint="eastAsia"/>
        </w:rPr>
        <w:t>)</w:t>
      </w:r>
      <w:r>
        <w:rPr>
          <w:rFonts w:hint="eastAsia"/>
        </w:rPr>
        <w:t>，买下喜诗糖果</w:t>
      </w:r>
      <w:r>
        <w:rPr>
          <w:rFonts w:hint="eastAsia"/>
        </w:rPr>
        <w:t>-</w:t>
      </w:r>
      <w:r>
        <w:rPr>
          <w:rFonts w:hint="eastAsia"/>
        </w:rPr>
        <w:t>西岸的一家盒装巧克力制造与销售厂商，当时卖方所提的报价，以最后取得的</w:t>
      </w:r>
      <w:r>
        <w:rPr>
          <w:rFonts w:hint="eastAsia"/>
        </w:rPr>
        <w:t>100%</w:t>
      </w:r>
      <w:r>
        <w:rPr>
          <w:rFonts w:hint="eastAsia"/>
        </w:rPr>
        <w:t>股权换算约为</w:t>
      </w:r>
      <w:r>
        <w:rPr>
          <w:rFonts w:hint="eastAsia"/>
        </w:rPr>
        <w:t>4,000</w:t>
      </w:r>
      <w:r>
        <w:rPr>
          <w:rFonts w:hint="eastAsia"/>
        </w:rPr>
        <w:t>万美元，但当时光是</w:t>
      </w:r>
      <w:r>
        <w:rPr>
          <w:rFonts w:hint="eastAsia"/>
        </w:rPr>
        <w:lastRenderedPageBreak/>
        <w:t>公司帐上就有</w:t>
      </w:r>
      <w:r>
        <w:rPr>
          <w:rFonts w:hint="eastAsia"/>
        </w:rPr>
        <w:t>1,000</w:t>
      </w:r>
      <w:r>
        <w:rPr>
          <w:rFonts w:hint="eastAsia"/>
        </w:rPr>
        <w:t>万美元的现金，所以认真算起来真正出的资金只有</w:t>
      </w:r>
      <w:r>
        <w:rPr>
          <w:rFonts w:hint="eastAsia"/>
        </w:rPr>
        <w:t>3,000</w:t>
      </w:r>
      <w:r>
        <w:rPr>
          <w:rFonts w:hint="eastAsia"/>
        </w:rPr>
        <w:t>万美金，不过当时查理跟我还不是那么了解一家特许事业所拥有的真正价值，所以在看过帐面净值只有</w:t>
      </w:r>
      <w:r>
        <w:rPr>
          <w:rFonts w:hint="eastAsia"/>
        </w:rPr>
        <w:t>700</w:t>
      </w:r>
      <w:r>
        <w:rPr>
          <w:rFonts w:hint="eastAsia"/>
        </w:rPr>
        <w:t>万美元的报表之后，竟向对方表示</w:t>
      </w:r>
      <w:r>
        <w:rPr>
          <w:rFonts w:hint="eastAsia"/>
        </w:rPr>
        <w:t>2,500</w:t>
      </w:r>
      <w:r>
        <w:rPr>
          <w:rFonts w:hint="eastAsia"/>
        </w:rPr>
        <w:t>万是我们可以出的最高上限</w:t>
      </w:r>
      <w:r>
        <w:rPr>
          <w:rFonts w:hint="eastAsia"/>
        </w:rPr>
        <w:t>(</w:t>
      </w:r>
      <w:r>
        <w:rPr>
          <w:rFonts w:hint="eastAsia"/>
        </w:rPr>
        <w:t>当时我们确实是这样子认为</w:t>
      </w:r>
      <w:r>
        <w:rPr>
          <w:rFonts w:hint="eastAsia"/>
        </w:rPr>
        <w:t>)</w:t>
      </w:r>
      <w:r>
        <w:rPr>
          <w:rFonts w:hint="eastAsia"/>
        </w:rPr>
        <w:t>，很幸运的是卖方接受了我们的报价。</w:t>
      </w:r>
    </w:p>
    <w:p w:rsidR="00FD0B51" w:rsidRDefault="005429E9">
      <w:pPr>
        <w:spacing w:line="360" w:lineRule="auto"/>
        <w:ind w:firstLineChars="202" w:firstLine="424"/>
      </w:pPr>
      <w:r>
        <w:rPr>
          <w:rFonts w:hint="eastAsia"/>
        </w:rPr>
        <w:t>之后蓝筹邮票公司的邮票买卖收入从</w:t>
      </w:r>
      <w:r>
        <w:rPr>
          <w:rFonts w:hint="eastAsia"/>
        </w:rPr>
        <w:t>1972</w:t>
      </w:r>
      <w:r>
        <w:rPr>
          <w:rFonts w:hint="eastAsia"/>
        </w:rPr>
        <w:t>年的</w:t>
      </w:r>
      <w:r>
        <w:rPr>
          <w:rFonts w:hint="eastAsia"/>
        </w:rPr>
        <w:t>1</w:t>
      </w:r>
      <w:r>
        <w:rPr>
          <w:rFonts w:hint="eastAsia"/>
        </w:rPr>
        <w:t>亿美元下滑到</w:t>
      </w:r>
      <w:r>
        <w:rPr>
          <w:rFonts w:hint="eastAsia"/>
        </w:rPr>
        <w:t>1991</w:t>
      </w:r>
      <w:r>
        <w:rPr>
          <w:rFonts w:hint="eastAsia"/>
        </w:rPr>
        <w:t>年的</w:t>
      </w:r>
      <w:r>
        <w:rPr>
          <w:rFonts w:hint="eastAsia"/>
        </w:rPr>
        <w:t>1,200</w:t>
      </w:r>
      <w:r>
        <w:rPr>
          <w:rFonts w:hint="eastAsia"/>
        </w:rPr>
        <w:t>万美元，但在同一期间喜诗糖果的营收，却从</w:t>
      </w:r>
      <w:r>
        <w:rPr>
          <w:rFonts w:hint="eastAsia"/>
        </w:rPr>
        <w:t>2,900</w:t>
      </w:r>
      <w:r>
        <w:rPr>
          <w:rFonts w:hint="eastAsia"/>
        </w:rPr>
        <w:t>万成长到</w:t>
      </w:r>
      <w:r>
        <w:rPr>
          <w:rFonts w:hint="eastAsia"/>
        </w:rPr>
        <w:t>1.96</w:t>
      </w:r>
      <w:r>
        <w:rPr>
          <w:rFonts w:hint="eastAsia"/>
        </w:rPr>
        <w:t>亿美元，更甚者，其获利成长的幅度还远高于营收成长的幅度，税前获利从</w:t>
      </w:r>
      <w:r>
        <w:rPr>
          <w:rFonts w:hint="eastAsia"/>
        </w:rPr>
        <w:t>1972</w:t>
      </w:r>
      <w:r>
        <w:rPr>
          <w:rFonts w:hint="eastAsia"/>
        </w:rPr>
        <w:t>年的</w:t>
      </w:r>
      <w:r>
        <w:rPr>
          <w:rFonts w:hint="eastAsia"/>
        </w:rPr>
        <w:t>420</w:t>
      </w:r>
      <w:r>
        <w:rPr>
          <w:rFonts w:hint="eastAsia"/>
        </w:rPr>
        <w:t>万，变成去年的</w:t>
      </w:r>
      <w:r>
        <w:rPr>
          <w:rFonts w:hint="eastAsia"/>
        </w:rPr>
        <w:t>4,240</w:t>
      </w:r>
      <w:r>
        <w:rPr>
          <w:rFonts w:hint="eastAsia"/>
        </w:rPr>
        <w:t>万美元。</w:t>
      </w:r>
    </w:p>
    <w:p w:rsidR="00FD0B51" w:rsidRDefault="005429E9">
      <w:pPr>
        <w:spacing w:line="360" w:lineRule="auto"/>
        <w:ind w:firstLineChars="202" w:firstLine="424"/>
      </w:pPr>
      <w:r>
        <w:rPr>
          <w:rFonts w:hint="eastAsia"/>
        </w:rPr>
        <w:t>对于每多赚一块钱的效益评量，大家必须将其所需额外投入的资金考量进去，就这点儿言，喜诗的表现实在是相当惊人，这家公司现在的净值只有</w:t>
      </w:r>
      <w:r>
        <w:rPr>
          <w:rFonts w:hint="eastAsia"/>
        </w:rPr>
        <w:t>2,500</w:t>
      </w:r>
      <w:r>
        <w:rPr>
          <w:rFonts w:hint="eastAsia"/>
        </w:rPr>
        <w:t>万美元，意思是说除了原来投资时的</w:t>
      </w:r>
      <w:r>
        <w:rPr>
          <w:rFonts w:hint="eastAsia"/>
        </w:rPr>
        <w:t>700</w:t>
      </w:r>
      <w:r>
        <w:rPr>
          <w:rFonts w:hint="eastAsia"/>
        </w:rPr>
        <w:t>万美元，后来只保留了</w:t>
      </w:r>
      <w:r>
        <w:rPr>
          <w:rFonts w:hint="eastAsia"/>
        </w:rPr>
        <w:t>1,800</w:t>
      </w:r>
      <w:r>
        <w:rPr>
          <w:rFonts w:hint="eastAsia"/>
        </w:rPr>
        <w:t>万的盈余未分配，除了之外喜诗将这</w:t>
      </w:r>
      <w:r>
        <w:rPr>
          <w:rFonts w:hint="eastAsia"/>
        </w:rPr>
        <w:t>20</w:t>
      </w:r>
      <w:r>
        <w:rPr>
          <w:rFonts w:hint="eastAsia"/>
        </w:rPr>
        <w:t>年来剩下所赚的</w:t>
      </w:r>
      <w:r>
        <w:rPr>
          <w:rFonts w:hint="eastAsia"/>
        </w:rPr>
        <w:t>4</w:t>
      </w:r>
      <w:r>
        <w:rPr>
          <w:rFonts w:hint="eastAsia"/>
        </w:rPr>
        <w:t>亿</w:t>
      </w:r>
      <w:r>
        <w:rPr>
          <w:rFonts w:hint="eastAsia"/>
        </w:rPr>
        <w:t>1,000</w:t>
      </w:r>
      <w:r>
        <w:rPr>
          <w:rFonts w:hint="eastAsia"/>
        </w:rPr>
        <w:t>万美元，在扣除所得税之后，全部发还给蓝筹邮票与伯克希尔，将资金分配到更有利的地方之上。</w:t>
      </w:r>
    </w:p>
    <w:p w:rsidR="00FD0B51" w:rsidRDefault="005429E9">
      <w:pPr>
        <w:spacing w:line="360" w:lineRule="auto"/>
        <w:ind w:firstLineChars="202" w:firstLine="424"/>
      </w:pPr>
      <w:r>
        <w:rPr>
          <w:rFonts w:hint="eastAsia"/>
        </w:rPr>
        <w:t>在买下喜诗时，有一点是我们已预见的，那就是它尚未被发掘的订价能力，另外我们有两方面算是很幸运，第一整个交易还好没有因为我们愚昧地坚持</w:t>
      </w:r>
      <w:r>
        <w:rPr>
          <w:rFonts w:hint="eastAsia"/>
        </w:rPr>
        <w:t>2,500</w:t>
      </w:r>
      <w:r>
        <w:rPr>
          <w:rFonts w:hint="eastAsia"/>
        </w:rPr>
        <w:t>万美元的上限而告吹，第二我们选中</w:t>
      </w:r>
      <w:r>
        <w:rPr>
          <w:rFonts w:hint="eastAsia"/>
        </w:rPr>
        <w:t>Chuck Huggins-</w:t>
      </w:r>
      <w:r>
        <w:rPr>
          <w:rFonts w:hint="eastAsia"/>
        </w:rPr>
        <w:t>当时喜诗糖果的副总经理，立即走马上任，不管是在公事或是私人方面，我们与</w:t>
      </w:r>
      <w:r>
        <w:rPr>
          <w:rFonts w:hint="eastAsia"/>
        </w:rPr>
        <w:t>Chuck</w:t>
      </w:r>
      <w:r>
        <w:rPr>
          <w:rFonts w:hint="eastAsia"/>
        </w:rPr>
        <w:t>共处的经验都相当难得，有一个例子可以说明，当购并案完成后，我们在短短五分钟内就与</w:t>
      </w:r>
      <w:r>
        <w:rPr>
          <w:rFonts w:hint="eastAsia"/>
        </w:rPr>
        <w:t>Chuck</w:t>
      </w:r>
      <w:r>
        <w:rPr>
          <w:rFonts w:hint="eastAsia"/>
        </w:rPr>
        <w:t>协议好他担任总经理的薪资报酬，而且连书面契约都没有签，就一直延续到今天。</w:t>
      </w:r>
    </w:p>
    <w:p w:rsidR="00FD0B51" w:rsidRDefault="005429E9">
      <w:pPr>
        <w:spacing w:line="360" w:lineRule="auto"/>
        <w:ind w:firstLineChars="202" w:firstLine="424"/>
      </w:pPr>
      <w:r>
        <w:rPr>
          <w:rFonts w:hint="eastAsia"/>
        </w:rPr>
        <w:t>1991</w:t>
      </w:r>
      <w:r>
        <w:rPr>
          <w:rFonts w:hint="eastAsia"/>
        </w:rPr>
        <w:t>年喜诗糖果的销售金额与前一年度相当，但是若是以销售数量来算，则减少了</w:t>
      </w:r>
      <w:r>
        <w:rPr>
          <w:rFonts w:hint="eastAsia"/>
        </w:rPr>
        <w:t>4%</w:t>
      </w:r>
      <w:r>
        <w:rPr>
          <w:rFonts w:hint="eastAsia"/>
        </w:rPr>
        <w:t>，所有减少的部份大多来自于占年度获利</w:t>
      </w:r>
      <w:r>
        <w:rPr>
          <w:rFonts w:hint="eastAsia"/>
        </w:rPr>
        <w:t>80%</w:t>
      </w:r>
      <w:r>
        <w:rPr>
          <w:rFonts w:hint="eastAsia"/>
        </w:rPr>
        <w:t>的最后两个月，不过尽管业绩不太好，获利还是成长了</w:t>
      </w:r>
      <w:r>
        <w:rPr>
          <w:rFonts w:hint="eastAsia"/>
        </w:rPr>
        <w:t>7%</w:t>
      </w:r>
      <w:r>
        <w:rPr>
          <w:rFonts w:hint="eastAsia"/>
        </w:rPr>
        <w:t>，税前盈益率更创下</w:t>
      </w:r>
      <w:r>
        <w:rPr>
          <w:rFonts w:hint="eastAsia"/>
        </w:rPr>
        <w:t>21.6%</w:t>
      </w:r>
      <w:r>
        <w:rPr>
          <w:rFonts w:hint="eastAsia"/>
        </w:rPr>
        <w:t>的新高记录。</w:t>
      </w:r>
    </w:p>
    <w:p w:rsidR="00FD0B51" w:rsidRDefault="005429E9">
      <w:pPr>
        <w:spacing w:line="360" w:lineRule="auto"/>
        <w:ind w:firstLineChars="202" w:firstLine="424"/>
      </w:pPr>
      <w:r>
        <w:rPr>
          <w:rFonts w:hint="eastAsia"/>
        </w:rPr>
        <w:t>喜诗糖果</w:t>
      </w:r>
      <w:r>
        <w:rPr>
          <w:rFonts w:hint="eastAsia"/>
        </w:rPr>
        <w:t>80%</w:t>
      </w:r>
      <w:r>
        <w:rPr>
          <w:rFonts w:hint="eastAsia"/>
        </w:rPr>
        <w:t>的收入都来自于加州，而我们的生意很明显地受到景气衰退的影响，尤其在年度的后半段更是显著，另外一个负面因素是加州在年度中开始对零食课征</w:t>
      </w:r>
      <w:r>
        <w:rPr>
          <w:rFonts w:hint="eastAsia"/>
        </w:rPr>
        <w:t>7%-8%</w:t>
      </w:r>
      <w:r>
        <w:rPr>
          <w:rFonts w:hint="eastAsia"/>
        </w:rPr>
        <w:t>的营业税</w:t>
      </w:r>
      <w:r>
        <w:rPr>
          <w:rFonts w:hint="eastAsia"/>
        </w:rPr>
        <w:t>(</w:t>
      </w:r>
      <w:r>
        <w:rPr>
          <w:rFonts w:hint="eastAsia"/>
        </w:rPr>
        <w:t>依每个市镇有所不同</w:t>
      </w:r>
      <w:r>
        <w:rPr>
          <w:rFonts w:hint="eastAsia"/>
        </w:rPr>
        <w:t>)</w:t>
      </w:r>
      <w:r>
        <w:rPr>
          <w:rFonts w:hint="eastAsia"/>
        </w:rPr>
        <w:t>，当然巧克力糖果也不能幸免。</w:t>
      </w:r>
    </w:p>
    <w:p w:rsidR="00FD0B51" w:rsidRDefault="005429E9">
      <w:pPr>
        <w:spacing w:line="360" w:lineRule="auto"/>
        <w:ind w:firstLineChars="202" w:firstLine="424"/>
      </w:pPr>
      <w:r>
        <w:rPr>
          <w:rFonts w:hint="eastAsia"/>
        </w:rPr>
        <w:t>若是精研认识论差异的股东应该会觉得加州对于零食与非零食的分类感到相当有兴趣。</w:t>
      </w:r>
    </w:p>
    <w:p w:rsidR="00FD0B51" w:rsidRDefault="005429E9">
      <w:pPr>
        <w:spacing w:line="360" w:lineRule="auto"/>
        <w:ind w:firstLineChars="202" w:firstLine="424"/>
      </w:pPr>
      <w:r>
        <w:rPr>
          <w:rFonts w:hint="eastAsia"/>
        </w:rPr>
        <w:t>你一定会问，那融化的牛奶冰淇淋棒要不要课税呢</w:t>
      </w:r>
      <w:r>
        <w:rPr>
          <w:rFonts w:hint="eastAsia"/>
        </w:rPr>
        <w:t xml:space="preserve">? </w:t>
      </w:r>
      <w:r>
        <w:rPr>
          <w:rFonts w:hint="eastAsia"/>
        </w:rPr>
        <w:t>在这种仿真两可的状态下，它到底是比较像冰淇淋棒还是在大太阳底下的糖果棒呢</w:t>
      </w:r>
      <w:r>
        <w:rPr>
          <w:rFonts w:hint="eastAsia"/>
        </w:rPr>
        <w:t xml:space="preserve">? </w:t>
      </w:r>
      <w:r>
        <w:rPr>
          <w:rFonts w:hint="eastAsia"/>
        </w:rPr>
        <w:t>也难怪</w:t>
      </w:r>
      <w:r>
        <w:rPr>
          <w:rFonts w:hint="eastAsia"/>
        </w:rPr>
        <w:t>Brad Sherman-</w:t>
      </w:r>
      <w:r>
        <w:rPr>
          <w:rFonts w:hint="eastAsia"/>
        </w:rPr>
        <w:t>加州公平交易委员会的主席，虽然反对这项法案但还是必须负责监督执行，他提到我以税务专家的身分到这个委员会任职，但我觉得大家要选的对象，应该是小孩子才对。</w:t>
      </w:r>
    </w:p>
    <w:p w:rsidR="00FD0B51" w:rsidRDefault="005429E9">
      <w:pPr>
        <w:spacing w:line="360" w:lineRule="auto"/>
        <w:ind w:firstLineChars="202" w:firstLine="424"/>
      </w:pPr>
      <w:r>
        <w:rPr>
          <w:rFonts w:hint="eastAsia"/>
        </w:rPr>
        <w:t>查理跟我有太多理由要感谢</w:t>
      </w:r>
      <w:r>
        <w:rPr>
          <w:rFonts w:hint="eastAsia"/>
        </w:rPr>
        <w:t>Chuck</w:t>
      </w:r>
      <w:r>
        <w:rPr>
          <w:rFonts w:hint="eastAsia"/>
        </w:rPr>
        <w:t>跟喜诗糖果，最明显的原因是他们帮我们赚了那么</w:t>
      </w:r>
      <w:r>
        <w:rPr>
          <w:rFonts w:hint="eastAsia"/>
        </w:rPr>
        <w:lastRenderedPageBreak/>
        <w:t>多钱，而且其间的过程是如此令人愉快，还有一点同样重要的是拥有喜诗糖果让我们对于强势的特许事业有更深一层的认识，我们靠着在喜诗身上所学的东西，在别的股票投资上，又赚了更多的钱。</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03" w:name="_Toc431641926"/>
      <w:r>
        <w:rPr>
          <w:rFonts w:eastAsia="黑体" w:hint="eastAsia"/>
          <w:kern w:val="30"/>
          <w:sz w:val="28"/>
        </w:rPr>
        <w:t>布朗鞋业</w:t>
      </w:r>
      <w:bookmarkEnd w:id="203"/>
    </w:p>
    <w:p w:rsidR="00FD0B51" w:rsidRDefault="005429E9">
      <w:pPr>
        <w:spacing w:line="360" w:lineRule="auto"/>
        <w:ind w:firstLineChars="202" w:firstLine="424"/>
      </w:pPr>
      <w:r>
        <w:rPr>
          <w:rFonts w:hint="eastAsia"/>
        </w:rPr>
        <w:t>我们在</w:t>
      </w:r>
      <w:r>
        <w:rPr>
          <w:rFonts w:hint="eastAsia"/>
        </w:rPr>
        <w:t>1991</w:t>
      </w:r>
      <w:r>
        <w:rPr>
          <w:rFonts w:hint="eastAsia"/>
        </w:rPr>
        <w:t>年做了一件大型的购并案，那就是买下布朗鞋业，这背后有一段有趣的故事，</w:t>
      </w:r>
      <w:r>
        <w:rPr>
          <w:rFonts w:hint="eastAsia"/>
        </w:rPr>
        <w:t>1927</w:t>
      </w:r>
      <w:r>
        <w:rPr>
          <w:rFonts w:hint="eastAsia"/>
        </w:rPr>
        <w:t>年时有一位</w:t>
      </w:r>
      <w:r>
        <w:rPr>
          <w:rFonts w:hint="eastAsia"/>
        </w:rPr>
        <w:t>29</w:t>
      </w:r>
      <w:r>
        <w:rPr>
          <w:rFonts w:hint="eastAsia"/>
        </w:rPr>
        <w:t>岁的年轻商人</w:t>
      </w:r>
      <w:r>
        <w:rPr>
          <w:rFonts w:hint="eastAsia"/>
        </w:rPr>
        <w:t>-Ray Heffernan</w:t>
      </w:r>
      <w:r>
        <w:rPr>
          <w:rFonts w:hint="eastAsia"/>
        </w:rPr>
        <w:t>以</w:t>
      </w:r>
      <w:r>
        <w:rPr>
          <w:rFonts w:hint="eastAsia"/>
        </w:rPr>
        <w:t>10,000</w:t>
      </w:r>
      <w:r>
        <w:rPr>
          <w:rFonts w:hint="eastAsia"/>
        </w:rPr>
        <w:t>美元买下这家公司，并把它搬到麻赛诸赛州，从此展开长达</w:t>
      </w:r>
      <w:r>
        <w:rPr>
          <w:rFonts w:hint="eastAsia"/>
        </w:rPr>
        <w:t>62</w:t>
      </w:r>
      <w:r>
        <w:rPr>
          <w:rFonts w:hint="eastAsia"/>
        </w:rPr>
        <w:t>年的事业</w:t>
      </w:r>
      <w:r>
        <w:rPr>
          <w:rFonts w:hint="eastAsia"/>
        </w:rPr>
        <w:t>(</w:t>
      </w:r>
      <w:r>
        <w:rPr>
          <w:rFonts w:hint="eastAsia"/>
        </w:rPr>
        <w:t>当然同时他还有其它追求的目标，高龄</w:t>
      </w:r>
      <w:r>
        <w:rPr>
          <w:rFonts w:hint="eastAsia"/>
        </w:rPr>
        <w:t>90</w:t>
      </w:r>
      <w:r>
        <w:rPr>
          <w:rFonts w:hint="eastAsia"/>
        </w:rPr>
        <w:t>岁的他现在还在加入新的高尔夫球俱乐部</w:t>
      </w:r>
      <w:r>
        <w:rPr>
          <w:rFonts w:hint="eastAsia"/>
        </w:rPr>
        <w:t>)</w:t>
      </w:r>
      <w:r>
        <w:rPr>
          <w:rFonts w:hint="eastAsia"/>
        </w:rPr>
        <w:t>，等</w:t>
      </w:r>
      <w:r>
        <w:rPr>
          <w:rFonts w:hint="eastAsia"/>
        </w:rPr>
        <w:t>1990</w:t>
      </w:r>
      <w:r>
        <w:rPr>
          <w:rFonts w:hint="eastAsia"/>
        </w:rPr>
        <w:t>年</w:t>
      </w:r>
      <w:r>
        <w:rPr>
          <w:rFonts w:hint="eastAsia"/>
        </w:rPr>
        <w:t>Heffernan</w:t>
      </w:r>
      <w:r>
        <w:rPr>
          <w:rFonts w:hint="eastAsia"/>
        </w:rPr>
        <w:t>先生宣布退休时，布朗鞋业在美国已有三座工厂，还有另外一座在加拿大，每年的税前获利约有</w:t>
      </w:r>
      <w:r>
        <w:rPr>
          <w:rFonts w:hint="eastAsia"/>
        </w:rPr>
        <w:t>2,500</w:t>
      </w:r>
      <w:r>
        <w:rPr>
          <w:rFonts w:hint="eastAsia"/>
        </w:rPr>
        <w:t>万美元。</w:t>
      </w:r>
    </w:p>
    <w:p w:rsidR="00FD0B51" w:rsidRDefault="005429E9">
      <w:pPr>
        <w:spacing w:line="360" w:lineRule="auto"/>
        <w:ind w:firstLineChars="202" w:firstLine="424"/>
      </w:pPr>
      <w:r>
        <w:rPr>
          <w:rFonts w:hint="eastAsia"/>
        </w:rPr>
        <w:t>这期间</w:t>
      </w:r>
      <w:r>
        <w:rPr>
          <w:rFonts w:hint="eastAsia"/>
        </w:rPr>
        <w:t>Heffernan</w:t>
      </w:r>
      <w:r>
        <w:rPr>
          <w:rFonts w:hint="eastAsia"/>
        </w:rPr>
        <w:t>的一个女儿</w:t>
      </w:r>
      <w:r>
        <w:rPr>
          <w:rFonts w:hint="eastAsia"/>
        </w:rPr>
        <w:t>Frances</w:t>
      </w:r>
      <w:r>
        <w:rPr>
          <w:rFonts w:hint="eastAsia"/>
        </w:rPr>
        <w:t>嫁给了</w:t>
      </w:r>
      <w:r>
        <w:rPr>
          <w:rFonts w:hint="eastAsia"/>
        </w:rPr>
        <w:t>Frank Rooney</w:t>
      </w:r>
      <w:r>
        <w:rPr>
          <w:rFonts w:hint="eastAsia"/>
        </w:rPr>
        <w:t>，当时</w:t>
      </w:r>
      <w:r>
        <w:rPr>
          <w:rFonts w:hint="eastAsia"/>
        </w:rPr>
        <w:t>Heffernan</w:t>
      </w:r>
      <w:r>
        <w:rPr>
          <w:rFonts w:hint="eastAsia"/>
        </w:rPr>
        <w:t>严正地告诉他的女婿最好断了想要参与经营布朗鞋业的念头，但这却是</w:t>
      </w:r>
      <w:r>
        <w:rPr>
          <w:rFonts w:hint="eastAsia"/>
        </w:rPr>
        <w:t>Heffernan</w:t>
      </w:r>
      <w:r>
        <w:rPr>
          <w:rFonts w:hint="eastAsia"/>
        </w:rPr>
        <w:t>先生所犯下的少数错误之一，</w:t>
      </w:r>
      <w:r>
        <w:rPr>
          <w:rFonts w:hint="eastAsia"/>
        </w:rPr>
        <w:t>Frank</w:t>
      </w:r>
      <w:r>
        <w:rPr>
          <w:rFonts w:hint="eastAsia"/>
        </w:rPr>
        <w:t>后来跑到另外一家鞋业</w:t>
      </w:r>
      <w:r>
        <w:rPr>
          <w:rFonts w:hint="eastAsia"/>
        </w:rPr>
        <w:t>Melville</w:t>
      </w:r>
      <w:r>
        <w:rPr>
          <w:rFonts w:hint="eastAsia"/>
        </w:rPr>
        <w:t>担任</w:t>
      </w:r>
      <w:r>
        <w:rPr>
          <w:rFonts w:hint="eastAsia"/>
        </w:rPr>
        <w:t>CEO</w:t>
      </w:r>
      <w:r>
        <w:rPr>
          <w:rFonts w:hint="eastAsia"/>
        </w:rPr>
        <w:t>，在他从</w:t>
      </w:r>
      <w:r>
        <w:rPr>
          <w:rFonts w:hint="eastAsia"/>
        </w:rPr>
        <w:t>1964</w:t>
      </w:r>
      <w:r>
        <w:rPr>
          <w:rFonts w:hint="eastAsia"/>
        </w:rPr>
        <w:t>年到</w:t>
      </w:r>
      <w:r>
        <w:rPr>
          <w:rFonts w:hint="eastAsia"/>
        </w:rPr>
        <w:t>1986</w:t>
      </w:r>
      <w:r>
        <w:rPr>
          <w:rFonts w:hint="eastAsia"/>
        </w:rPr>
        <w:t>年担任主管的期间，</w:t>
      </w:r>
      <w:r>
        <w:rPr>
          <w:rFonts w:hint="eastAsia"/>
        </w:rPr>
        <w:t>Mellville</w:t>
      </w:r>
      <w:r>
        <w:rPr>
          <w:rFonts w:hint="eastAsia"/>
        </w:rPr>
        <w:t>每年的股东权益报酬高达</w:t>
      </w:r>
      <w:r>
        <w:rPr>
          <w:rFonts w:hint="eastAsia"/>
        </w:rPr>
        <w:t>20%</w:t>
      </w:r>
      <w:r>
        <w:rPr>
          <w:rFonts w:hint="eastAsia"/>
        </w:rPr>
        <w:t>，而股价更从</w:t>
      </w:r>
      <w:r>
        <w:rPr>
          <w:rFonts w:hint="eastAsia"/>
        </w:rPr>
        <w:t>16</w:t>
      </w:r>
      <w:r>
        <w:rPr>
          <w:rFonts w:hint="eastAsia"/>
        </w:rPr>
        <w:t>元涨到</w:t>
      </w:r>
      <w:r>
        <w:rPr>
          <w:rFonts w:hint="eastAsia"/>
        </w:rPr>
        <w:t>960</w:t>
      </w:r>
      <w:r>
        <w:rPr>
          <w:rFonts w:hint="eastAsia"/>
        </w:rPr>
        <w:t>元</w:t>
      </w:r>
      <w:r>
        <w:rPr>
          <w:rFonts w:hint="eastAsia"/>
        </w:rPr>
        <w:t>(</w:t>
      </w:r>
      <w:r>
        <w:rPr>
          <w:rFonts w:hint="eastAsia"/>
        </w:rPr>
        <w:t>经过还原后</w:t>
      </w:r>
      <w:r>
        <w:rPr>
          <w:rFonts w:hint="eastAsia"/>
        </w:rPr>
        <w:t>)</w:t>
      </w:r>
      <w:r>
        <w:rPr>
          <w:rFonts w:hint="eastAsia"/>
        </w:rPr>
        <w:t>，而在</w:t>
      </w:r>
      <w:r>
        <w:rPr>
          <w:rFonts w:hint="eastAsia"/>
        </w:rPr>
        <w:t>Frank</w:t>
      </w:r>
      <w:r>
        <w:rPr>
          <w:rFonts w:hint="eastAsia"/>
        </w:rPr>
        <w:t>退休多年后，</w:t>
      </w:r>
      <w:r>
        <w:rPr>
          <w:rFonts w:hint="eastAsia"/>
        </w:rPr>
        <w:t>Heffernan</w:t>
      </w:r>
      <w:r>
        <w:rPr>
          <w:rFonts w:hint="eastAsia"/>
        </w:rPr>
        <w:t>先生因为生病，才叫</w:t>
      </w:r>
      <w:r>
        <w:rPr>
          <w:rFonts w:hint="eastAsia"/>
        </w:rPr>
        <w:t>Frank</w:t>
      </w:r>
      <w:r>
        <w:rPr>
          <w:rFonts w:hint="eastAsia"/>
        </w:rPr>
        <w:t>回来经营布朗鞋业。</w:t>
      </w:r>
    </w:p>
    <w:p w:rsidR="00FD0B51" w:rsidRDefault="005429E9">
      <w:pPr>
        <w:spacing w:line="360" w:lineRule="auto"/>
        <w:ind w:firstLineChars="202" w:firstLine="424"/>
      </w:pPr>
      <w:r>
        <w:rPr>
          <w:rFonts w:hint="eastAsia"/>
        </w:rPr>
        <w:t>之后在</w:t>
      </w:r>
      <w:r>
        <w:rPr>
          <w:rFonts w:hint="eastAsia"/>
        </w:rPr>
        <w:t>1990</w:t>
      </w:r>
      <w:r>
        <w:rPr>
          <w:rFonts w:hint="eastAsia"/>
        </w:rPr>
        <w:t>年</w:t>
      </w:r>
      <w:r>
        <w:rPr>
          <w:rFonts w:hint="eastAsia"/>
        </w:rPr>
        <w:t>Heffernan</w:t>
      </w:r>
      <w:r>
        <w:rPr>
          <w:rFonts w:hint="eastAsia"/>
        </w:rPr>
        <w:t>先生过世，他的家人决定要把公司卖掉，所以我们的机会就来了，那时我们认识</w:t>
      </w:r>
      <w:r>
        <w:rPr>
          <w:rFonts w:hint="eastAsia"/>
        </w:rPr>
        <w:t>Frank</w:t>
      </w:r>
      <w:r>
        <w:rPr>
          <w:rFonts w:hint="eastAsia"/>
        </w:rPr>
        <w:t>也有好几年了，但没有好到让他认为伯克希尔是布朗鞋业合适的买主，反而他把卖公司的事交给一家投资银行来负责，可想而知投资银行绝对不会想到我们，但是就在去年春天，</w:t>
      </w:r>
      <w:r>
        <w:rPr>
          <w:rFonts w:hint="eastAsia"/>
        </w:rPr>
        <w:t>Frank</w:t>
      </w:r>
      <w:r>
        <w:rPr>
          <w:rFonts w:hint="eastAsia"/>
        </w:rPr>
        <w:t>跟</w:t>
      </w:r>
      <w:r>
        <w:rPr>
          <w:rFonts w:hint="eastAsia"/>
        </w:rPr>
        <w:t>John Loomis</w:t>
      </w:r>
      <w:r>
        <w:rPr>
          <w:rFonts w:hint="eastAsia"/>
        </w:rPr>
        <w:t>一起到佛罗里达打高尔夫球，</w:t>
      </w:r>
      <w:r>
        <w:rPr>
          <w:rFonts w:hint="eastAsia"/>
        </w:rPr>
        <w:t>John</w:t>
      </w:r>
      <w:r>
        <w:rPr>
          <w:rFonts w:hint="eastAsia"/>
        </w:rPr>
        <w:t>是我多年的好友，同时也是伯克希尔的股东，他总是随时注意有没有适合我们投资的对象，在听到布朗鞋业即将出售的消息之后，</w:t>
      </w:r>
      <w:r>
        <w:rPr>
          <w:rFonts w:hint="eastAsia"/>
        </w:rPr>
        <w:t>John</w:t>
      </w:r>
      <w:r>
        <w:rPr>
          <w:rFonts w:hint="eastAsia"/>
        </w:rPr>
        <w:t>告诉</w:t>
      </w:r>
      <w:r>
        <w:rPr>
          <w:rFonts w:hint="eastAsia"/>
        </w:rPr>
        <w:t>Frank</w:t>
      </w:r>
      <w:r>
        <w:rPr>
          <w:rFonts w:hint="eastAsia"/>
        </w:rPr>
        <w:t>说这家公司应该要投到伯克希尔的麾下，而</w:t>
      </w:r>
      <w:r>
        <w:rPr>
          <w:rFonts w:hint="eastAsia"/>
        </w:rPr>
        <w:t>Frank</w:t>
      </w:r>
      <w:r>
        <w:rPr>
          <w:rFonts w:hint="eastAsia"/>
        </w:rPr>
        <w:t>也从善如流马上打了通电话给我，我当下觉得我们应该可以谈得成，果然在不久之后，整个交易便确定了。</w:t>
      </w:r>
    </w:p>
    <w:p w:rsidR="00FD0B51" w:rsidRDefault="005429E9">
      <w:pPr>
        <w:spacing w:line="360" w:lineRule="auto"/>
        <w:ind w:firstLineChars="202" w:firstLine="424"/>
      </w:pPr>
      <w:r>
        <w:rPr>
          <w:rFonts w:hint="eastAsia"/>
        </w:rPr>
        <w:t>我之所以会对这项交易这么感兴趣的原因在于</w:t>
      </w:r>
      <w:r>
        <w:rPr>
          <w:rFonts w:hint="eastAsia"/>
        </w:rPr>
        <w:t>Frank</w:t>
      </w:r>
      <w:r>
        <w:rPr>
          <w:rFonts w:hint="eastAsia"/>
        </w:rPr>
        <w:t>愿意继续留下来担任</w:t>
      </w:r>
      <w:r>
        <w:rPr>
          <w:rFonts w:hint="eastAsia"/>
        </w:rPr>
        <w:t>CEO</w:t>
      </w:r>
      <w:r>
        <w:rPr>
          <w:rFonts w:hint="eastAsia"/>
        </w:rPr>
        <w:t>，就像我们其它所有经理人一样，他不需要因为经济因素而继续工作，但他确实热爱这项任务且做的很好，这类型的经理人可不是三言两语就可以</w:t>
      </w:r>
      <w:r>
        <w:rPr>
          <w:rFonts w:hint="eastAsia"/>
        </w:rPr>
        <w:t>"</w:t>
      </w:r>
      <w:r>
        <w:rPr>
          <w:rFonts w:hint="eastAsia"/>
        </w:rPr>
        <w:t>请</w:t>
      </w:r>
      <w:r>
        <w:rPr>
          <w:rFonts w:hint="eastAsia"/>
        </w:rPr>
        <w:t>"</w:t>
      </w:r>
      <w:r>
        <w:rPr>
          <w:rFonts w:hint="eastAsia"/>
        </w:rPr>
        <w:t>得到的，我们能做的就是尽量提供一个够水准的演奏厅，让这些商业界的天才艺术家可以在这里好好发挥。</w:t>
      </w:r>
    </w:p>
    <w:p w:rsidR="00FD0B51" w:rsidRDefault="005429E9">
      <w:pPr>
        <w:spacing w:line="360" w:lineRule="auto"/>
        <w:ind w:firstLineChars="202" w:firstLine="424"/>
      </w:pPr>
      <w:r>
        <w:rPr>
          <w:rFonts w:hint="eastAsia"/>
        </w:rPr>
        <w:t>布朗</w:t>
      </w:r>
      <w:r>
        <w:rPr>
          <w:rFonts w:hint="eastAsia"/>
        </w:rPr>
        <w:t>(</w:t>
      </w:r>
      <w:r>
        <w:rPr>
          <w:rFonts w:hint="eastAsia"/>
        </w:rPr>
        <w:t>跟圣路易的布朗鞋子完全没有关系</w:t>
      </w:r>
      <w:r>
        <w:rPr>
          <w:rFonts w:hint="eastAsia"/>
        </w:rPr>
        <w:t>)</w:t>
      </w:r>
      <w:r>
        <w:rPr>
          <w:rFonts w:hint="eastAsia"/>
        </w:rPr>
        <w:t>是北美地区工作鞋与工作靴的领导品牌，同时拥有非凡的销售毛利与资产报酬，事实上鞋子产业竞争相当地激烈，在全美一年</w:t>
      </w:r>
      <w:r>
        <w:rPr>
          <w:rFonts w:hint="eastAsia"/>
        </w:rPr>
        <w:t>10</w:t>
      </w:r>
      <w:r>
        <w:rPr>
          <w:rFonts w:hint="eastAsia"/>
        </w:rPr>
        <w:t>亿双的采购量中，大约有</w:t>
      </w:r>
      <w:r>
        <w:rPr>
          <w:rFonts w:hint="eastAsia"/>
        </w:rPr>
        <w:t>85%</w:t>
      </w:r>
      <w:r>
        <w:rPr>
          <w:rFonts w:hint="eastAsia"/>
        </w:rPr>
        <w:t>是从国外进口，而产业中大部分的制造工厂表现都乏善可陈，由于</w:t>
      </w:r>
      <w:r>
        <w:rPr>
          <w:rFonts w:hint="eastAsia"/>
        </w:rPr>
        <w:lastRenderedPageBreak/>
        <w:t>款式与型号繁多导致库存压力相当重，同时资金也绑在大笔的应收帐款，在这样的环境底下，只有像</w:t>
      </w:r>
      <w:r>
        <w:rPr>
          <w:rFonts w:hint="eastAsia"/>
        </w:rPr>
        <w:t>Frank</w:t>
      </w:r>
      <w:r>
        <w:rPr>
          <w:rFonts w:hint="eastAsia"/>
        </w:rPr>
        <w:t>这样优秀的经理人再加上</w:t>
      </w:r>
      <w:r>
        <w:rPr>
          <w:rFonts w:hint="eastAsia"/>
        </w:rPr>
        <w:t>Heffernan</w:t>
      </w:r>
      <w:r>
        <w:rPr>
          <w:rFonts w:hint="eastAsia"/>
        </w:rPr>
        <w:t>先生所建立这样的事业才有可能生存。</w:t>
      </w:r>
    </w:p>
    <w:p w:rsidR="00FD0B51" w:rsidRDefault="005429E9">
      <w:pPr>
        <w:spacing w:line="360" w:lineRule="auto"/>
        <w:ind w:firstLineChars="202" w:firstLine="424"/>
      </w:pPr>
      <w:r>
        <w:rPr>
          <w:rFonts w:hint="eastAsia"/>
        </w:rPr>
        <w:t>布朗鞋业有一个相当与众不同的特点，那就是它的薪资奖赏制度与我之前看到的完全不同，不过却深得我心，公司主要的经理人每年的底薪只有</w:t>
      </w:r>
      <w:r>
        <w:rPr>
          <w:rFonts w:hint="eastAsia"/>
        </w:rPr>
        <w:t>7,800</w:t>
      </w:r>
      <w:r>
        <w:rPr>
          <w:rFonts w:hint="eastAsia"/>
        </w:rPr>
        <w:t>美元，之后再依据公司每年的获利，乘以一个事先订定的百分比，并扣除运用资金的成本，因此我们可以说这些经理人完全是与股东站在同一条船上，相对于一般说归说、做归做的经理人，选择运用红萝卜长，杆子短的薪资报酬制度</w:t>
      </w:r>
      <w:r>
        <w:rPr>
          <w:rFonts w:hint="eastAsia"/>
        </w:rPr>
        <w:t>(</w:t>
      </w:r>
      <w:r>
        <w:rPr>
          <w:rFonts w:hint="eastAsia"/>
        </w:rPr>
        <w:t>总是把股东所提供的资金当作是不用成本的</w:t>
      </w:r>
      <w:r>
        <w:rPr>
          <w:rFonts w:hint="eastAsia"/>
        </w:rPr>
        <w:t>)</w:t>
      </w:r>
      <w:r>
        <w:rPr>
          <w:rFonts w:hint="eastAsia"/>
        </w:rPr>
        <w:t>，事实证明布朗鞋业这样的安排，不论在任何情况下，对于公司与经理人都绝对有利，胆敢依恃个人能力来做赌注的经理人，绝对有相当的能力来下赌。</w:t>
      </w:r>
    </w:p>
    <w:p w:rsidR="00FD0B51" w:rsidRDefault="005429E9">
      <w:pPr>
        <w:spacing w:line="360" w:lineRule="auto"/>
        <w:ind w:firstLineChars="202" w:firstLine="424"/>
      </w:pPr>
      <w:r>
        <w:rPr>
          <w:rFonts w:hint="eastAsia"/>
        </w:rPr>
        <w:t>很令人失望的是虽然我们有四个主要的投资个案的卖方是透过著名的投资银行所介绍，但却只有一家是真正由投资银行主动联系我们的，其它三个案子都是在投资银行寻求其名单上的买主不成后，由我本人或是朋友促成最后的交易，我们很希望中间人在赚取其佣金收入的同时，还能够想到我们的存在，以下就是我们想要找的企业条件</w:t>
      </w:r>
    </w:p>
    <w:p w:rsidR="00FD0B51" w:rsidRDefault="005429E9">
      <w:pPr>
        <w:spacing w:line="360" w:lineRule="auto"/>
        <w:ind w:firstLineChars="202" w:firstLine="424"/>
      </w:pPr>
      <w:r>
        <w:rPr>
          <w:rFonts w:hint="eastAsia"/>
        </w:rPr>
        <w:t>(1)</w:t>
      </w:r>
      <w:r>
        <w:rPr>
          <w:rFonts w:hint="eastAsia"/>
        </w:rPr>
        <w:t>钜额交易</w:t>
      </w:r>
      <w:r>
        <w:rPr>
          <w:rFonts w:hint="eastAsia"/>
        </w:rPr>
        <w:t>(</w:t>
      </w:r>
      <w:r>
        <w:rPr>
          <w:rFonts w:hint="eastAsia"/>
        </w:rPr>
        <w:t>每年税后盈余至少有一千万美元</w:t>
      </w:r>
      <w:r>
        <w:rPr>
          <w:rFonts w:hint="eastAsia"/>
        </w:rPr>
        <w:t>)(2)</w:t>
      </w:r>
      <w:r>
        <w:rPr>
          <w:rFonts w:hint="eastAsia"/>
        </w:rPr>
        <w:t>持续稳定获利</w:t>
      </w:r>
      <w:r>
        <w:rPr>
          <w:rFonts w:hint="eastAsia"/>
        </w:rPr>
        <w:t>(</w:t>
      </w:r>
      <w:r>
        <w:rPr>
          <w:rFonts w:hint="eastAsia"/>
        </w:rPr>
        <w:t>我们对有远景或具转机的公司没兴趣</w:t>
      </w:r>
      <w:r>
        <w:rPr>
          <w:rFonts w:hint="eastAsia"/>
        </w:rPr>
        <w:t>)(3)</w:t>
      </w:r>
      <w:r>
        <w:rPr>
          <w:rFonts w:hint="eastAsia"/>
        </w:rPr>
        <w:t>高股东报酬率</w:t>
      </w:r>
      <w:r>
        <w:rPr>
          <w:rFonts w:hint="eastAsia"/>
        </w:rPr>
        <w:t>(</w:t>
      </w:r>
      <w:r>
        <w:rPr>
          <w:rFonts w:hint="eastAsia"/>
        </w:rPr>
        <w:t>并且甚少举债</w:t>
      </w:r>
      <w:r>
        <w:rPr>
          <w:rFonts w:hint="eastAsia"/>
        </w:rPr>
        <w:t>)(4)</w:t>
      </w:r>
      <w:r>
        <w:rPr>
          <w:rFonts w:hint="eastAsia"/>
        </w:rPr>
        <w:t>具备管理阶层</w:t>
      </w:r>
      <w:r>
        <w:rPr>
          <w:rFonts w:hint="eastAsia"/>
        </w:rPr>
        <w:t>(</w:t>
      </w:r>
      <w:r>
        <w:rPr>
          <w:rFonts w:hint="eastAsia"/>
        </w:rPr>
        <w:t>我们无法提供</w:t>
      </w:r>
      <w:r>
        <w:rPr>
          <w:rFonts w:hint="eastAsia"/>
        </w:rPr>
        <w:t>)(5)</w:t>
      </w:r>
      <w:r>
        <w:rPr>
          <w:rFonts w:hint="eastAsia"/>
        </w:rPr>
        <w:t>简单的企业</w:t>
      </w:r>
      <w:r>
        <w:rPr>
          <w:rFonts w:hint="eastAsia"/>
        </w:rPr>
        <w:t>(</w:t>
      </w:r>
      <w:r>
        <w:rPr>
          <w:rFonts w:hint="eastAsia"/>
        </w:rPr>
        <w:t>若牵涉到太多高科技，我们弄不懂</w:t>
      </w:r>
      <w:r>
        <w:rPr>
          <w:rFonts w:hint="eastAsia"/>
        </w:rPr>
        <w:t>)(6)</w:t>
      </w:r>
      <w:r>
        <w:rPr>
          <w:rFonts w:hint="eastAsia"/>
        </w:rPr>
        <w:t>合理的价格</w:t>
      </w:r>
      <w:r>
        <w:rPr>
          <w:rFonts w:hint="eastAsia"/>
        </w:rPr>
        <w:t>(</w:t>
      </w:r>
      <w:r>
        <w:rPr>
          <w:rFonts w:hint="eastAsia"/>
        </w:rPr>
        <w:t>在价格不确定前，我们不希望浪费自己与对方太多时间</w:t>
      </w:r>
      <w:r>
        <w:rPr>
          <w:rFonts w:hint="eastAsia"/>
        </w:rPr>
        <w:t>)</w:t>
      </w:r>
    </w:p>
    <w:p w:rsidR="00FD0B51" w:rsidRDefault="005429E9">
      <w:pPr>
        <w:spacing w:line="360" w:lineRule="auto"/>
        <w:ind w:firstLineChars="202" w:firstLine="424"/>
      </w:pPr>
      <w:r>
        <w:rPr>
          <w:rFonts w:hint="eastAsia"/>
        </w:rPr>
        <w:t>我们不会进行敌意的购并，并承诺完全保密并尽快答复是否感兴趣</w:t>
      </w:r>
      <w:r>
        <w:rPr>
          <w:rFonts w:hint="eastAsia"/>
        </w:rPr>
        <w:t>(</w:t>
      </w:r>
      <w:r>
        <w:rPr>
          <w:rFonts w:hint="eastAsia"/>
        </w:rPr>
        <w:t>通常不超过五分钟</w:t>
      </w:r>
      <w:r>
        <w:rPr>
          <w:rFonts w:hint="eastAsia"/>
        </w:rPr>
        <w:t>)</w:t>
      </w:r>
      <w:r>
        <w:rPr>
          <w:rFonts w:hint="eastAsia"/>
        </w:rPr>
        <w:t>，像是布朗鞋业这样的案子根本就不要五分钟，我们倾向采现金交易，除非我们所换得的内含价值跟我们付出的一样多，否则不考虑发行股份。</w:t>
      </w:r>
    </w:p>
    <w:p w:rsidR="00FD0B51" w:rsidRDefault="005429E9">
      <w:pPr>
        <w:spacing w:line="360" w:lineRule="auto"/>
        <w:ind w:firstLineChars="202" w:firstLine="424"/>
      </w:pPr>
      <w:r>
        <w:rPr>
          <w:rFonts w:hint="eastAsia"/>
        </w:rPr>
        <w:t>我们最喜欢的交易对象之一是像</w:t>
      </w:r>
      <w:r>
        <w:rPr>
          <w:rFonts w:hint="eastAsia"/>
        </w:rPr>
        <w:t>B</w:t>
      </w:r>
      <w:r>
        <w:rPr>
          <w:rFonts w:hint="eastAsia"/>
        </w:rPr>
        <w:t>太太</w:t>
      </w:r>
      <w:r>
        <w:rPr>
          <w:rFonts w:hint="eastAsia"/>
        </w:rPr>
        <w:t>- Heldman</w:t>
      </w:r>
      <w:r>
        <w:rPr>
          <w:rFonts w:hint="eastAsia"/>
        </w:rPr>
        <w:t>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rsidR="00FD0B51" w:rsidRDefault="005429E9">
      <w:pPr>
        <w:spacing w:line="360" w:lineRule="auto"/>
        <w:ind w:firstLineChars="202" w:firstLine="424"/>
      </w:pPr>
      <w:r>
        <w:rPr>
          <w:rFonts w:hint="eastAsia"/>
        </w:rPr>
        <w:t>另一方面查理跟我也常常接到一些不符合我们条件的询问，包括新事业、转机股、拍卖案以及最常见的中介案。我们发现如果你登广告要买牧羊犬，结果却有一大堆人打电话来要卖你长耳猎犬，对于这类的事业，有首乡村歌曲其中的一句歌词最能描述我们的感觉，</w:t>
      </w:r>
      <w:r>
        <w:rPr>
          <w:rFonts w:hint="eastAsia"/>
        </w:rPr>
        <w:t xml:space="preserve"> </w:t>
      </w:r>
      <w:r>
        <w:rPr>
          <w:rFonts w:hint="eastAsia"/>
        </w:rPr>
        <w:t>“若电话不响，你就知道那是我”。</w:t>
      </w:r>
    </w:p>
    <w:p w:rsidR="00FD0B51" w:rsidRDefault="005429E9">
      <w:pPr>
        <w:spacing w:line="360" w:lineRule="auto"/>
        <w:ind w:firstLineChars="202" w:firstLine="424"/>
      </w:pPr>
      <w:r>
        <w:rPr>
          <w:rFonts w:hint="eastAsia"/>
        </w:rPr>
        <w:t>除了以上买下整家公司的购并案外，我们也会考虑买进一大部份不具控制权的股份，就像我们在资本城、所罗门、吉列、美国航空、冠军企业与美国运通这几个</w:t>
      </w:r>
      <w:r>
        <w:rPr>
          <w:rFonts w:hint="eastAsia"/>
        </w:rPr>
        <w:t>Case</w:t>
      </w:r>
      <w:r>
        <w:rPr>
          <w:rFonts w:hint="eastAsia"/>
        </w:rPr>
        <w:t>一样的公司，</w:t>
      </w:r>
      <w:r>
        <w:rPr>
          <w:rFonts w:hint="eastAsia"/>
        </w:rPr>
        <w:lastRenderedPageBreak/>
        <w:t>不过对于一般直接从股票市场上买进股份的建议我们，则一点兴趣都没有。</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04" w:name="_Toc431641927"/>
      <w:r>
        <w:rPr>
          <w:rFonts w:eastAsia="黑体" w:hint="eastAsia"/>
          <w:kern w:val="30"/>
          <w:sz w:val="28"/>
        </w:rPr>
        <w:t>保险业营运</w:t>
      </w:r>
      <w:bookmarkEnd w:id="204"/>
    </w:p>
    <w:p w:rsidR="00FD0B51" w:rsidRDefault="005429E9">
      <w:pPr>
        <w:spacing w:line="360" w:lineRule="auto"/>
        <w:ind w:firstLineChars="202" w:firstLine="424"/>
      </w:pPr>
      <w:r>
        <w:rPr>
          <w:rFonts w:hint="eastAsia"/>
        </w:rPr>
        <w:t>综合比率代表保险的总成本</w:t>
      </w:r>
      <w:r>
        <w:rPr>
          <w:rFonts w:hint="eastAsia"/>
        </w:rPr>
        <w:t>(</w:t>
      </w:r>
      <w:r>
        <w:rPr>
          <w:rFonts w:hint="eastAsia"/>
        </w:rPr>
        <w:t>理赔损失加上费用</w:t>
      </w:r>
      <w:r>
        <w:rPr>
          <w:rFonts w:hint="eastAsia"/>
        </w:rPr>
        <w:t>)</w:t>
      </w:r>
      <w:r>
        <w:rPr>
          <w:rFonts w:hint="eastAsia"/>
        </w:rPr>
        <w:t>占保费收入的比例，比率在</w:t>
      </w:r>
      <w:r>
        <w:rPr>
          <w:rFonts w:hint="eastAsia"/>
        </w:rPr>
        <w:t>100</w:t>
      </w:r>
      <w:r>
        <w:rPr>
          <w:rFonts w:hint="eastAsia"/>
        </w:rPr>
        <w:t>以下代表有承保的损失，在</w:t>
      </w:r>
      <w:r>
        <w:rPr>
          <w:rFonts w:hint="eastAsia"/>
        </w:rPr>
        <w:t>100</w:t>
      </w:r>
      <w:r>
        <w:rPr>
          <w:rFonts w:hint="eastAsia"/>
        </w:rPr>
        <w:t>以上则代表有承保的获利综合比率代表的是保险的总成本</w:t>
      </w:r>
      <w:r>
        <w:rPr>
          <w:rFonts w:hint="eastAsia"/>
        </w:rPr>
        <w:t>(</w:t>
      </w:r>
      <w:r>
        <w:rPr>
          <w:rFonts w:hint="eastAsia"/>
        </w:rPr>
        <w:t>损失加上费用</w:t>
      </w:r>
      <w:r>
        <w:rPr>
          <w:rFonts w:hint="eastAsia"/>
        </w:rPr>
        <w:t>)</w:t>
      </w:r>
      <w:r>
        <w:rPr>
          <w:rFonts w:hint="eastAsia"/>
        </w:rPr>
        <w:t>占保费收入的比率，</w:t>
      </w:r>
      <w:r>
        <w:rPr>
          <w:rFonts w:hint="eastAsia"/>
        </w:rPr>
        <w:t>100</w:t>
      </w:r>
      <w:r>
        <w:rPr>
          <w:rFonts w:hint="eastAsia"/>
        </w:rPr>
        <w:t>以下代表会有承销利益，</w:t>
      </w:r>
      <w:r>
        <w:rPr>
          <w:rFonts w:hint="eastAsia"/>
        </w:rPr>
        <w:t>100</w:t>
      </w:r>
      <w:r>
        <w:rPr>
          <w:rFonts w:hint="eastAsia"/>
        </w:rPr>
        <w:t>以上代表会有承销损失，若把持有保费收入浮存金</w:t>
      </w:r>
      <w:r>
        <w:rPr>
          <w:rFonts w:hint="eastAsia"/>
        </w:rPr>
        <w:t>(</w:t>
      </w:r>
      <w:r>
        <w:rPr>
          <w:rFonts w:hint="eastAsia"/>
        </w:rPr>
        <w:t>扣除股东权益部份所产生的盈余</w:t>
      </w:r>
      <w:r>
        <w:rPr>
          <w:rFonts w:hint="eastAsia"/>
        </w:rPr>
        <w:t>)</w:t>
      </w:r>
      <w:r>
        <w:rPr>
          <w:rFonts w:hint="eastAsia"/>
        </w:rPr>
        <w:t>所产生的投资收益列入考量，损益两平的范围大概是在</w:t>
      </w:r>
      <w:r>
        <w:rPr>
          <w:rFonts w:hint="eastAsia"/>
        </w:rPr>
        <w:t>107-111</w:t>
      </w:r>
      <w:r>
        <w:rPr>
          <w:rFonts w:hint="eastAsia"/>
        </w:rPr>
        <w:t>之间。</w:t>
      </w:r>
    </w:p>
    <w:p w:rsidR="00FD0B51" w:rsidRDefault="005429E9">
      <w:pPr>
        <w:spacing w:line="360" w:lineRule="auto"/>
        <w:ind w:firstLineChars="202" w:firstLine="424"/>
      </w:pPr>
      <w:r>
        <w:rPr>
          <w:rFonts w:hint="eastAsia"/>
        </w:rPr>
        <w:t>基于前几次年报所说明的理由，即使是通货膨胀在这几年来相对温和，我们预期保险业每年损失增加的比率约在</w:t>
      </w:r>
      <w:r>
        <w:rPr>
          <w:rFonts w:hint="eastAsia"/>
        </w:rPr>
        <w:t>10%</w:t>
      </w:r>
      <w:r>
        <w:rPr>
          <w:rFonts w:hint="eastAsia"/>
        </w:rPr>
        <w:t>左右，若是保费收入成长没有到达</w:t>
      </w:r>
      <w:r>
        <w:rPr>
          <w:rFonts w:hint="eastAsia"/>
        </w:rPr>
        <w:t>10%</w:t>
      </w:r>
      <w:r>
        <w:rPr>
          <w:rFonts w:hint="eastAsia"/>
        </w:rPr>
        <w:t>以上，损失一定会增加，</w:t>
      </w:r>
      <w:r>
        <w:rPr>
          <w:rFonts w:hint="eastAsia"/>
        </w:rPr>
        <w:t>(</w:t>
      </w:r>
      <w:r>
        <w:rPr>
          <w:rFonts w:hint="eastAsia"/>
        </w:rPr>
        <w:t>事实上过去</w:t>
      </w:r>
      <w:r>
        <w:rPr>
          <w:rFonts w:hint="eastAsia"/>
        </w:rPr>
        <w:t>25</w:t>
      </w:r>
      <w:r>
        <w:rPr>
          <w:rFonts w:hint="eastAsia"/>
        </w:rPr>
        <w:t>年以来，理赔损失系以</w:t>
      </w:r>
      <w:r>
        <w:rPr>
          <w:rFonts w:hint="eastAsia"/>
        </w:rPr>
        <w:t>11%</w:t>
      </w:r>
      <w:r>
        <w:rPr>
          <w:rFonts w:hint="eastAsia"/>
        </w:rPr>
        <w:t>的速度在成长</w:t>
      </w:r>
      <w:r>
        <w:rPr>
          <w:rFonts w:hint="eastAsia"/>
        </w:rPr>
        <w:t>)</w:t>
      </w:r>
      <w:r>
        <w:rPr>
          <w:rFonts w:hint="eastAsia"/>
        </w:rPr>
        <w:t>，若是保费收入还是大幅落后于</w:t>
      </w:r>
      <w:r>
        <w:rPr>
          <w:rFonts w:hint="eastAsia"/>
        </w:rPr>
        <w:t>10%</w:t>
      </w:r>
      <w:r>
        <w:rPr>
          <w:rFonts w:hint="eastAsia"/>
        </w:rPr>
        <w:t>的门槛，承保损失一定会继续增加。</w:t>
      </w:r>
    </w:p>
    <w:p w:rsidR="00FD0B51" w:rsidRDefault="005429E9">
      <w:pPr>
        <w:spacing w:line="360" w:lineRule="auto"/>
        <w:ind w:firstLineChars="202" w:firstLine="424"/>
      </w:pPr>
      <w:r>
        <w:rPr>
          <w:rFonts w:hint="eastAsia"/>
        </w:rPr>
        <w:t>然而产业普遍存在损失准备提列不足的现象，使得企业前景不佳的情况可以获得暂时的掩饰，这正是去年度所发生的事，虽然保费收入成长不到</w:t>
      </w:r>
      <w:r>
        <w:rPr>
          <w:rFonts w:hint="eastAsia"/>
        </w:rPr>
        <w:t>10%</w:t>
      </w:r>
      <w:r>
        <w:rPr>
          <w:rFonts w:hint="eastAsia"/>
        </w:rPr>
        <w:t>，但综合比率非但没有像我所预测地那样恶化反而还有点改善，损失准备的统计资料显示这样的现象实在是相当令人怀疑，这种结果也可能导致</w:t>
      </w:r>
      <w:r>
        <w:rPr>
          <w:rFonts w:hint="eastAsia"/>
        </w:rPr>
        <w:t>1991</w:t>
      </w:r>
      <w:r>
        <w:rPr>
          <w:rFonts w:hint="eastAsia"/>
        </w:rPr>
        <w:t>年的比率将更进一步恶化，当然就长期而言，这些利用会计手法掩盖营运问题的经理人还是要面对真正的麻烦，到最后这类的经理人会变得跟许多病入膏肓的病人对医生说的一样：</w:t>
      </w:r>
      <w:r>
        <w:rPr>
          <w:rFonts w:hint="eastAsia"/>
        </w:rPr>
        <w:t xml:space="preserve"> </w:t>
      </w:r>
      <w:r>
        <w:rPr>
          <w:rFonts w:hint="eastAsia"/>
        </w:rPr>
        <w:t>“我实在是承受不起另一次手术，不过你是否可以考虑把我的</w:t>
      </w:r>
      <w:r>
        <w:rPr>
          <w:rFonts w:hint="eastAsia"/>
        </w:rPr>
        <w:t>X</w:t>
      </w:r>
      <w:r>
        <w:rPr>
          <w:rFonts w:hint="eastAsia"/>
        </w:rPr>
        <w:t>光片给补一补”。</w:t>
      </w:r>
    </w:p>
    <w:p w:rsidR="00FD0B51" w:rsidRDefault="005429E9">
      <w:pPr>
        <w:spacing w:line="360" w:lineRule="auto"/>
        <w:ind w:firstLineChars="202" w:firstLine="424"/>
      </w:pPr>
      <w:r>
        <w:rPr>
          <w:rFonts w:hint="eastAsia"/>
        </w:rPr>
        <w:t>于是伯克希尔旗下的保险事业将与公司本身或产业经营绩效越来越不相关的综合比率做了一番修正，对我们来说真正重要的是我们从保险业所得到的资金的成本，套句行话就是浮存金的成本。</w:t>
      </w:r>
    </w:p>
    <w:p w:rsidR="00FD0B51" w:rsidRDefault="005429E9">
      <w:pPr>
        <w:spacing w:line="360" w:lineRule="auto"/>
        <w:ind w:firstLineChars="202" w:firstLine="424"/>
      </w:pPr>
      <w:r>
        <w:rPr>
          <w:rFonts w:hint="eastAsia"/>
        </w:rPr>
        <w:t>浮存金</w:t>
      </w:r>
      <w:r>
        <w:rPr>
          <w:rFonts w:hint="eastAsia"/>
        </w:rPr>
        <w:t>-</w:t>
      </w:r>
      <w:r>
        <w:rPr>
          <w:rFonts w:hint="eastAsia"/>
        </w:rPr>
        <w:t>我们靠保险业所取得大量的资金，系指将所有的损失准备、损失费用调整准备与未赚取保费加总后，再扣除应付佣金、预付购并成本及相关再保递延费用，至于浮存金的成本则是以我们所发生的承保损失来衡量。</w:t>
      </w:r>
    </w:p>
    <w:p w:rsidR="00FD0B51" w:rsidRDefault="005429E9">
      <w:pPr>
        <w:spacing w:line="360" w:lineRule="auto"/>
        <w:ind w:firstLineChars="202" w:firstLine="424"/>
      </w:pPr>
      <w:r>
        <w:rPr>
          <w:rFonts w:hint="eastAsia"/>
        </w:rPr>
        <w:t>各位可以看到我们</w:t>
      </w:r>
      <w:r>
        <w:rPr>
          <w:rFonts w:hint="eastAsia"/>
        </w:rPr>
        <w:t>1991</w:t>
      </w:r>
      <w:r>
        <w:rPr>
          <w:rFonts w:hint="eastAsia"/>
        </w:rPr>
        <w:t>年的资金成本甚至比美国政府新发行的长期公债利率还低，事实上在过去</w:t>
      </w:r>
      <w:r>
        <w:rPr>
          <w:rFonts w:hint="eastAsia"/>
        </w:rPr>
        <w:t>25</w:t>
      </w:r>
      <w:r>
        <w:rPr>
          <w:rFonts w:hint="eastAsia"/>
        </w:rPr>
        <w:t>年的保险事业经营中，我们有</w:t>
      </w:r>
      <w:r>
        <w:rPr>
          <w:rFonts w:hint="eastAsia"/>
        </w:rPr>
        <w:t>20</w:t>
      </w:r>
      <w:r>
        <w:rPr>
          <w:rFonts w:hint="eastAsia"/>
        </w:rPr>
        <w:t>年是远胜于政府公债发行利率，而且差距的幅度通常都相当可观，同时所持有的浮存金数量也以惊人的幅度成长，当然这只有在资金成本低的情况下，才称得上是好现象，展望未来，浮存金的数量还会继续成长，对我们而言，最大的挑战是这些资金是否能有合理的成本取得。</w:t>
      </w:r>
    </w:p>
    <w:p w:rsidR="00FD0B51" w:rsidRDefault="005429E9">
      <w:pPr>
        <w:spacing w:line="360" w:lineRule="auto"/>
        <w:ind w:firstLineChars="202" w:firstLine="424"/>
      </w:pPr>
      <w:r>
        <w:rPr>
          <w:rFonts w:hint="eastAsia"/>
        </w:rPr>
        <w:lastRenderedPageBreak/>
        <w:t>伯克希尔一直都是霹雳猫保单相当大的发行公司，或许规模已是全世界最大的，这类保单通常是由其它保险公司买来分散他们本身在重大意外事故所需承担的风险，这类保险的获利情况变化相当的大，就像是去年我曾经提过的，一亿美元的保费收入，这大约是我们预期一年所能接到的业务量，可能可以让我们有一亿美元的获利</w:t>
      </w:r>
      <w:r>
        <w:rPr>
          <w:rFonts w:hint="eastAsia"/>
        </w:rPr>
        <w:t>(</w:t>
      </w:r>
      <w:r>
        <w:rPr>
          <w:rFonts w:hint="eastAsia"/>
        </w:rPr>
        <w:t>只要当年度没有重大灾害发生</w:t>
      </w:r>
      <w:r>
        <w:rPr>
          <w:rFonts w:hint="eastAsia"/>
        </w:rPr>
        <w:t>)</w:t>
      </w:r>
      <w:r>
        <w:rPr>
          <w:rFonts w:hint="eastAsia"/>
        </w:rPr>
        <w:t>，也可能让我们产生二亿美元的损失</w:t>
      </w:r>
      <w:r>
        <w:rPr>
          <w:rFonts w:hint="eastAsia"/>
        </w:rPr>
        <w:t>(</w:t>
      </w:r>
      <w:r>
        <w:rPr>
          <w:rFonts w:hint="eastAsia"/>
        </w:rPr>
        <w:t>只要当年度发生连续几个飓风或地震</w:t>
      </w:r>
      <w:r>
        <w:rPr>
          <w:rFonts w:hint="eastAsia"/>
        </w:rPr>
        <w:t>)</w:t>
      </w:r>
      <w:r>
        <w:rPr>
          <w:rFonts w:hint="eastAsia"/>
        </w:rPr>
        <w:t>。</w:t>
      </w:r>
    </w:p>
    <w:p w:rsidR="00FD0B51" w:rsidRDefault="005429E9">
      <w:pPr>
        <w:spacing w:line="360" w:lineRule="auto"/>
        <w:ind w:firstLineChars="202" w:firstLine="424"/>
      </w:pPr>
      <w:r>
        <w:rPr>
          <w:rFonts w:hint="eastAsia"/>
        </w:rPr>
        <w:t>当我们在订价时，长期而言我们预期只要支付出</w:t>
      </w:r>
      <w:r>
        <w:rPr>
          <w:rFonts w:hint="eastAsia"/>
        </w:rPr>
        <w:t>90%</w:t>
      </w:r>
      <w:r>
        <w:rPr>
          <w:rFonts w:hint="eastAsia"/>
        </w:rPr>
        <w:t>收到的保费收入，当然在任何一个特定年度，我们可能大赚或是大亏，一部份的原因在于一般公认会计原则并不允许我们在没有重大灾害发生的年度提拨损失准备，以弥补其它年度一定会发生的损失，事实上以一年为期的会计期间并不适合这类的保险业务，所以换句话说当你在评断我们公司的年度绩效时，一定要特别注意到这一点。</w:t>
      </w:r>
    </w:p>
    <w:p w:rsidR="00FD0B51" w:rsidRDefault="005429E9">
      <w:pPr>
        <w:spacing w:line="360" w:lineRule="auto"/>
        <w:ind w:firstLineChars="202" w:firstLine="424"/>
      </w:pPr>
      <w:r>
        <w:rPr>
          <w:rFonts w:hint="eastAsia"/>
        </w:rPr>
        <w:t>去年照我们的定义可能会有一件霹雳猫保单要付上我们年度保费收入的</w:t>
      </w:r>
      <w:r>
        <w:rPr>
          <w:rFonts w:hint="eastAsia"/>
        </w:rPr>
        <w:t>25%</w:t>
      </w:r>
      <w:r>
        <w:rPr>
          <w:rFonts w:hint="eastAsia"/>
        </w:rPr>
        <w:t>，因此我们预计</w:t>
      </w:r>
      <w:r>
        <w:rPr>
          <w:rFonts w:hint="eastAsia"/>
        </w:rPr>
        <w:t>1991</w:t>
      </w:r>
      <w:r>
        <w:rPr>
          <w:rFonts w:hint="eastAsia"/>
        </w:rPr>
        <w:t>年这类业务的承保获利大约是</w:t>
      </w:r>
      <w:r>
        <w:rPr>
          <w:rFonts w:hint="eastAsia"/>
        </w:rPr>
        <w:t>1,100</w:t>
      </w:r>
      <w:r>
        <w:rPr>
          <w:rFonts w:hint="eastAsia"/>
        </w:rPr>
        <w:t>万美元</w:t>
      </w:r>
      <w:r>
        <w:rPr>
          <w:rFonts w:hint="eastAsia"/>
        </w:rPr>
        <w:t>(</w:t>
      </w:r>
      <w:r>
        <w:rPr>
          <w:rFonts w:hint="eastAsia"/>
        </w:rPr>
        <w:t>或许你很好奇想要知道</w:t>
      </w:r>
      <w:r>
        <w:rPr>
          <w:rFonts w:hint="eastAsia"/>
        </w:rPr>
        <w:t>1991</w:t>
      </w:r>
      <w:r>
        <w:rPr>
          <w:rFonts w:hint="eastAsia"/>
        </w:rPr>
        <w:t>年所发生的最大灾害是什么</w:t>
      </w:r>
      <w:r>
        <w:rPr>
          <w:rFonts w:hint="eastAsia"/>
        </w:rPr>
        <w:t xml:space="preserve">? </w:t>
      </w:r>
      <w:r>
        <w:rPr>
          <w:rFonts w:hint="eastAsia"/>
        </w:rPr>
        <w:t>它既不是奥克兰大火也不是</w:t>
      </w:r>
      <w:r>
        <w:rPr>
          <w:rFonts w:hint="eastAsia"/>
        </w:rPr>
        <w:t>Bob</w:t>
      </w:r>
      <w:r>
        <w:rPr>
          <w:rFonts w:hint="eastAsia"/>
        </w:rPr>
        <w:t>飓风，而是九月在日本发生的台风造成的损失估计在</w:t>
      </w:r>
      <w:r>
        <w:rPr>
          <w:rFonts w:hint="eastAsia"/>
        </w:rPr>
        <w:t>40-50</w:t>
      </w:r>
      <w:r>
        <w:rPr>
          <w:rFonts w:hint="eastAsia"/>
        </w:rPr>
        <w:t>亿美元上下，若以上限估计，这个数字将超过</w:t>
      </w:r>
      <w:r>
        <w:rPr>
          <w:rFonts w:hint="eastAsia"/>
        </w:rPr>
        <w:t>Hugo</w:t>
      </w:r>
      <w:r>
        <w:rPr>
          <w:rFonts w:hint="eastAsia"/>
        </w:rPr>
        <w:t>飓风先前所创下的最高损失记录</w:t>
      </w:r>
      <w:r>
        <w:rPr>
          <w:rFonts w:hint="eastAsia"/>
        </w:rPr>
        <w:t>)</w:t>
      </w:r>
      <w:r>
        <w:rPr>
          <w:rFonts w:hint="eastAsia"/>
        </w:rPr>
        <w:t>。</w:t>
      </w:r>
    </w:p>
    <w:p w:rsidR="00FD0B51" w:rsidRDefault="005429E9">
      <w:pPr>
        <w:spacing w:line="360" w:lineRule="auto"/>
        <w:ind w:firstLineChars="202" w:firstLine="424"/>
      </w:pPr>
      <w:r>
        <w:rPr>
          <w:rFonts w:hint="eastAsia"/>
        </w:rPr>
        <w:t>保险业者总会需要大量的再保险来规避航海与航空以及天然灾害等意外事故，在</w:t>
      </w:r>
      <w:r>
        <w:rPr>
          <w:rFonts w:hint="eastAsia"/>
        </w:rPr>
        <w:t>1980</w:t>
      </w:r>
      <w:r>
        <w:rPr>
          <w:rFonts w:hint="eastAsia"/>
        </w:rPr>
        <w:t>年代许多再保险保单都是由外行人来承接，这些人根本就不知道这类保险的风险有多高，所以现在他们已经被烫的不省人事，</w:t>
      </w:r>
      <w:r>
        <w:rPr>
          <w:rFonts w:hint="eastAsia"/>
        </w:rPr>
        <w:t>(</w:t>
      </w:r>
      <w:r>
        <w:rPr>
          <w:rFonts w:hint="eastAsia"/>
        </w:rPr>
        <w:t>就连伯克希尔在本人经营这项业务时也是如此</w:t>
      </w:r>
      <w:r>
        <w:rPr>
          <w:rFonts w:hint="eastAsia"/>
        </w:rPr>
        <w:t>)</w:t>
      </w:r>
      <w:r>
        <w:rPr>
          <w:rFonts w:hint="eastAsia"/>
        </w:rPr>
        <w:t>，保险业者如同投资人一样，还是会一再重复所发生的错误，只要有一、两年意外灾害较少，就会有无知的业者跳出来以极低的价格杀价竞争抢单。</w:t>
      </w:r>
    </w:p>
    <w:p w:rsidR="00FD0B51" w:rsidRDefault="005429E9">
      <w:pPr>
        <w:spacing w:line="360" w:lineRule="auto"/>
        <w:ind w:firstLineChars="202" w:firstLine="424"/>
      </w:pPr>
      <w:r>
        <w:rPr>
          <w:rFonts w:hint="eastAsia"/>
        </w:rPr>
        <w:t>然而只要市场上费率看起来合理，我们就会继续留在这一行里，而在推销这类保单时，我们所拥有的最大竞争优势就是我们的财务实力，有远见的客户都知道许多再保业者可以很轻松地接下保单，但是当重大的意外灾害接连发生时，要他们支付赔偿金可能就有点困难，</w:t>
      </w:r>
      <w:r>
        <w:rPr>
          <w:rFonts w:hint="eastAsia"/>
        </w:rPr>
        <w:t>(</w:t>
      </w:r>
      <w:r>
        <w:rPr>
          <w:rFonts w:hint="eastAsia"/>
        </w:rPr>
        <w:t>有些再保业者就像</w:t>
      </w:r>
      <w:r>
        <w:rPr>
          <w:rFonts w:hint="eastAsia"/>
        </w:rPr>
        <w:t>Jackie Mason</w:t>
      </w:r>
      <w:r>
        <w:rPr>
          <w:rFonts w:hint="eastAsia"/>
        </w:rPr>
        <w:t>所说的一样，我可以一辈子不花钱，只要我不买任何东西</w:t>
      </w:r>
      <w:r>
        <w:rPr>
          <w:rFonts w:hint="eastAsia"/>
        </w:rPr>
        <w:t>)</w:t>
      </w:r>
      <w:r>
        <w:rPr>
          <w:rFonts w:hint="eastAsia"/>
        </w:rPr>
        <w:t>，相对地伯克希尔在任何极端的状况下，都能够履行他所做出的承诺。</w:t>
      </w:r>
    </w:p>
    <w:p w:rsidR="00FD0B51" w:rsidRDefault="005429E9">
      <w:pPr>
        <w:spacing w:line="360" w:lineRule="auto"/>
        <w:ind w:firstLineChars="202" w:firstLine="424"/>
      </w:pPr>
      <w:r>
        <w:rPr>
          <w:rFonts w:hint="eastAsia"/>
        </w:rPr>
        <w:t>总的来说，保险业提供伯克希尔相当大的机会，</w:t>
      </w:r>
      <w:r>
        <w:rPr>
          <w:rFonts w:hint="eastAsia"/>
        </w:rPr>
        <w:t>Mike Goldberg</w:t>
      </w:r>
      <w:r>
        <w:rPr>
          <w:rFonts w:hint="eastAsia"/>
        </w:rPr>
        <w:t>在他接手这项业务之后，就一直缔造出优异的成绩，也使得保险子公司成为我们非常宝贵的资产，虽然我们无法以精确的数字来衡量。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05" w:name="_Toc431641928"/>
      <w:r>
        <w:rPr>
          <w:rFonts w:eastAsia="黑体" w:hint="eastAsia"/>
          <w:kern w:val="30"/>
          <w:sz w:val="28"/>
        </w:rPr>
        <w:lastRenderedPageBreak/>
        <w:t>有价证券股票投资</w:t>
      </w:r>
      <w:bookmarkEnd w:id="205"/>
    </w:p>
    <w:p w:rsidR="00FD0B51" w:rsidRDefault="005429E9">
      <w:pPr>
        <w:spacing w:line="360" w:lineRule="auto"/>
        <w:ind w:firstLineChars="202" w:firstLine="424"/>
      </w:pPr>
      <w:r>
        <w:rPr>
          <w:rFonts w:hint="eastAsia"/>
        </w:rPr>
        <w:t>一如往常，以上这张表显示我们李伯大梦式的投资方式，健力士</w:t>
      </w:r>
      <w:r>
        <w:rPr>
          <w:rFonts w:hint="eastAsia"/>
        </w:rPr>
        <w:t>Guinness</w:t>
      </w:r>
      <w:r>
        <w:rPr>
          <w:rFonts w:hint="eastAsia"/>
        </w:rPr>
        <w:t>是我们最新的投资部位，至于其它七项主要的投资都持有一年以上</w:t>
      </w:r>
      <w:r>
        <w:rPr>
          <w:rFonts w:hint="eastAsia"/>
        </w:rPr>
        <w:t>(</w:t>
      </w:r>
      <w:r>
        <w:rPr>
          <w:rFonts w:hint="eastAsia"/>
        </w:rPr>
        <w:t>如果把吉列从特别股转换成普通股也包含在内的话</w:t>
      </w:r>
      <w:r>
        <w:rPr>
          <w:rFonts w:hint="eastAsia"/>
        </w:rPr>
        <w:t>)</w:t>
      </w:r>
      <w:r>
        <w:rPr>
          <w:rFonts w:hint="eastAsia"/>
        </w:rPr>
        <w:t>，其中六项投资甚至连持股数都没有变动，唯一的例外是联邦家庭贷款抵押</w:t>
      </w:r>
      <w:r>
        <w:rPr>
          <w:rFonts w:hint="eastAsia"/>
        </w:rPr>
        <w:t>(Freddie Mac)</w:t>
      </w:r>
      <w:r>
        <w:rPr>
          <w:rFonts w:hint="eastAsia"/>
        </w:rPr>
        <w:t>，我们投资的股数略微增加，我们以不变应万变的做法主要是反应我们把股票市场当作是财富重分配的中心，而钱通常由积极的份子流到有耐性的投资人手中，</w:t>
      </w:r>
      <w:r>
        <w:rPr>
          <w:rFonts w:hint="eastAsia"/>
        </w:rPr>
        <w:t>(</w:t>
      </w:r>
      <w:r>
        <w:rPr>
          <w:rFonts w:hint="eastAsia"/>
        </w:rPr>
        <w:t>我嘴巴可能闭的不够紧，我认为最近几件事情显示许多躺着赚的有钱人招到许多攻击，因为他们好象没做什么事就使得本身的财富暴涨，而在此同时过去那些积极活跃的有钱人，如房地产大亨、企业购并家与石油钻探大亨等，却眼睁睁地看着自己的财产一点一滴地缩水</w:t>
      </w:r>
      <w:r>
        <w:rPr>
          <w:rFonts w:hint="eastAsia"/>
        </w:rPr>
        <w:t>)</w:t>
      </w:r>
      <w:r>
        <w:rPr>
          <w:rFonts w:hint="eastAsia"/>
        </w:rPr>
        <w:t>。</w:t>
      </w:r>
    </w:p>
    <w:p w:rsidR="00FD0B51" w:rsidRDefault="005429E9">
      <w:pPr>
        <w:spacing w:line="360" w:lineRule="auto"/>
        <w:ind w:firstLineChars="202" w:firstLine="424"/>
      </w:pPr>
      <w:r>
        <w:rPr>
          <w:rFonts w:hint="eastAsia"/>
        </w:rPr>
        <w:t>我们在健力士</w:t>
      </w:r>
      <w:r>
        <w:rPr>
          <w:rFonts w:hint="eastAsia"/>
        </w:rPr>
        <w:t>Guinness</w:t>
      </w:r>
      <w:r>
        <w:rPr>
          <w:rFonts w:hint="eastAsia"/>
        </w:rPr>
        <w:t>的持股代表伯克希尔第一次对海外公司进行大规模的投资，不过</w:t>
      </w:r>
      <w:r>
        <w:rPr>
          <w:rFonts w:hint="eastAsia"/>
        </w:rPr>
        <w:t>Guinness</w:t>
      </w:r>
      <w:r>
        <w:rPr>
          <w:rFonts w:hint="eastAsia"/>
        </w:rPr>
        <w:t>所赚的钱与可口可乐、吉列刮胡刀等美国公司却极为类似，主要都是仰赖国际部门的营运，确实以国际性的眼光来看，</w:t>
      </w:r>
      <w:r>
        <w:rPr>
          <w:rFonts w:hint="eastAsia"/>
        </w:rPr>
        <w:t>Guinness</w:t>
      </w:r>
      <w:r>
        <w:rPr>
          <w:rFonts w:hint="eastAsia"/>
        </w:rPr>
        <w:t>与可口可乐的获利来源有相当的共通性，</w:t>
      </w:r>
      <w:r>
        <w:rPr>
          <w:rFonts w:hint="eastAsia"/>
        </w:rPr>
        <w:t>(</w:t>
      </w:r>
      <w:r>
        <w:rPr>
          <w:rFonts w:hint="eastAsia"/>
        </w:rPr>
        <w:t>但是大家绝对不能将自己最爱的饮料搞混掉，像我个人的最爱依旧是樱桃可口可乐</w:t>
      </w:r>
      <w:r>
        <w:rPr>
          <w:rFonts w:hint="eastAsia"/>
        </w:rPr>
        <w:t>)</w:t>
      </w:r>
      <w:r>
        <w:rPr>
          <w:rFonts w:hint="eastAsia"/>
        </w:rPr>
        <w:t>。</w:t>
      </w:r>
    </w:p>
    <w:p w:rsidR="00FD0B51" w:rsidRDefault="005429E9">
      <w:pPr>
        <w:spacing w:line="360" w:lineRule="auto"/>
        <w:ind w:firstLineChars="202" w:firstLine="424"/>
      </w:pPr>
      <w:r>
        <w:rPr>
          <w:rFonts w:hint="eastAsia"/>
        </w:rPr>
        <w:t>我们还是持续地在寻找大型的企业，那种令人容易了解、具有持续性且让人垂涎三尺的事业，并且由有能力才干并以股东利益为优先的经营阶层，虽然这些要求的重点并不一定保证结果就一定令人满意，当然我们一定要以合理的价格投资并且确保我们的被投资公司绩效表现与我们当初所评估的一致，这样的投资方法</w:t>
      </w:r>
      <w:r>
        <w:rPr>
          <w:rFonts w:hint="eastAsia"/>
        </w:rPr>
        <w:t>-</w:t>
      </w:r>
      <w:r>
        <w:rPr>
          <w:rFonts w:hint="eastAsia"/>
        </w:rPr>
        <w:t>寻找产业的超级明星，是我们唯一能够成功的机会，查理跟我的天资实在是有限，以我们目前操作的资金规模，实在是无法靠着买卖一些平凡普通的企业来赚取足够的利益，当然我们也不认为其它人就有办法以这种小蜜蜂飞到西、飞到东的方法成功，事实上我们认为将这些短线进出如此频繁的法人机构称为投资人，就好象是把一个每天寻找一夜情的花花公子称作为浪漫情人一样。</w:t>
      </w:r>
    </w:p>
    <w:p w:rsidR="00FD0B51" w:rsidRDefault="005429E9">
      <w:pPr>
        <w:spacing w:line="360" w:lineRule="auto"/>
        <w:ind w:firstLineChars="202" w:firstLine="424"/>
      </w:pPr>
      <w:r>
        <w:rPr>
          <w:rFonts w:hint="eastAsia"/>
        </w:rPr>
        <w:t>今天假设我的投资天地仅限于比如说奥玛哈地区的私人企业，那么首先我们仔细地评估每家企业长期的竞争力，第二我会再评估经营者的特质，之后再以合理的价格买进一小部份的股权，既然我不可能雨露均沾地去买镇上所有公司的股权，那么为什么伯克希尔在面对全美一大堆上市大公司时，就要采取不同的态度，也因为要找到好的事业并加上好的经理人是如此的困难，那么为什么我们要拋弃那些已经被证明过的投资对象呢</w:t>
      </w:r>
      <w:r>
        <w:rPr>
          <w:rFonts w:hint="eastAsia"/>
        </w:rPr>
        <w:t>? (</w:t>
      </w:r>
      <w:r>
        <w:rPr>
          <w:rFonts w:hint="eastAsia"/>
        </w:rPr>
        <w:t>通常我喜欢把它们称做是狠角色</w:t>
      </w:r>
      <w:r>
        <w:rPr>
          <w:rFonts w:hint="eastAsia"/>
        </w:rPr>
        <w:t>)</w:t>
      </w:r>
      <w:r>
        <w:rPr>
          <w:rFonts w:hint="eastAsia"/>
        </w:rPr>
        <w:t>，我们的座右铭是如果你第一次就成功了，那就不要费力再去试别的了。</w:t>
      </w:r>
    </w:p>
    <w:p w:rsidR="00FD0B51" w:rsidRDefault="005429E9">
      <w:pPr>
        <w:spacing w:line="360" w:lineRule="auto"/>
        <w:ind w:firstLineChars="202" w:firstLine="424"/>
      </w:pPr>
      <w:r>
        <w:rPr>
          <w:rFonts w:hint="eastAsia"/>
        </w:rPr>
        <w:t>著名经济学家凯恩斯，他的投资绩效跟他的理论思想一样杰出，在</w:t>
      </w:r>
      <w:r>
        <w:rPr>
          <w:rFonts w:hint="eastAsia"/>
        </w:rPr>
        <w:t>1934</w:t>
      </w:r>
      <w:r>
        <w:rPr>
          <w:rFonts w:hint="eastAsia"/>
        </w:rPr>
        <w:t>年</w:t>
      </w:r>
      <w:r>
        <w:rPr>
          <w:rFonts w:hint="eastAsia"/>
        </w:rPr>
        <w:t>8</w:t>
      </w:r>
      <w:r>
        <w:rPr>
          <w:rFonts w:hint="eastAsia"/>
        </w:rPr>
        <w:t>月</w:t>
      </w:r>
      <w:r>
        <w:rPr>
          <w:rFonts w:hint="eastAsia"/>
        </w:rPr>
        <w:t>15</w:t>
      </w:r>
      <w:r>
        <w:rPr>
          <w:rFonts w:hint="eastAsia"/>
        </w:rPr>
        <w:t>日他曾经写了一封信给生意伙伴</w:t>
      </w:r>
      <w:r>
        <w:rPr>
          <w:rFonts w:hint="eastAsia"/>
        </w:rPr>
        <w:t>Scott</w:t>
      </w:r>
      <w:r>
        <w:rPr>
          <w:rFonts w:hint="eastAsia"/>
        </w:rPr>
        <w:t>上面写到，随着时光的流逝，我越来越相信正确的投资方</w:t>
      </w:r>
      <w:r>
        <w:rPr>
          <w:rFonts w:hint="eastAsia"/>
        </w:rPr>
        <w:lastRenderedPageBreak/>
        <w:t>式是将大部分的资金投入在自己认为了解且相信的事业之上，而不是将资金分散到自己不懂且没有特别信心的一大堆公司，每个人的知识与经验一定有其限度，就我本身而言，我很难同时有两三家以上的公司可以让我感到完全的放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06" w:name="_Toc431641929"/>
      <w:r>
        <w:rPr>
          <w:rFonts w:eastAsia="黑体" w:hint="eastAsia"/>
          <w:kern w:val="30"/>
          <w:sz w:val="28"/>
        </w:rPr>
        <w:t>实时供应的错误</w:t>
      </w:r>
      <w:bookmarkEnd w:id="206"/>
    </w:p>
    <w:p w:rsidR="00FD0B51" w:rsidRDefault="005429E9">
      <w:pPr>
        <w:spacing w:line="360" w:lineRule="auto"/>
        <w:ind w:firstLineChars="202" w:firstLine="424"/>
      </w:pPr>
      <w:r>
        <w:rPr>
          <w:rFonts w:hint="eastAsia"/>
        </w:rPr>
        <w:t>在</w:t>
      </w:r>
      <w:r>
        <w:rPr>
          <w:rFonts w:hint="eastAsia"/>
        </w:rPr>
        <w:t>1989</w:t>
      </w:r>
      <w:r>
        <w:rPr>
          <w:rFonts w:hint="eastAsia"/>
        </w:rPr>
        <w:t>年的年报中，我曾经写过伯克希尔头</w:t>
      </w:r>
      <w:r>
        <w:rPr>
          <w:rFonts w:hint="eastAsia"/>
        </w:rPr>
        <w:t>25</w:t>
      </w:r>
      <w:r>
        <w:rPr>
          <w:rFonts w:hint="eastAsia"/>
        </w:rPr>
        <w:t>所犯的错误，而且承诺在</w:t>
      </w:r>
      <w:r>
        <w:rPr>
          <w:rFonts w:hint="eastAsia"/>
        </w:rPr>
        <w:t>2015</w:t>
      </w:r>
      <w:r>
        <w:rPr>
          <w:rFonts w:hint="eastAsia"/>
        </w:rPr>
        <w:t>年还会再有更新的报告，但是第二阶段的头几年让我觉得若是坚持原来的计划的话，可能让这些记录多到难以管理，因此我决定每隔一段时间会在这里丢出一点东西，所谓自首无罪，抓到双倍，希望我公开的忏悔能够免于大家继续对我的轰炸</w:t>
      </w:r>
      <w:r>
        <w:rPr>
          <w:rFonts w:hint="eastAsia"/>
        </w:rPr>
        <w:t>(</w:t>
      </w:r>
      <w:r>
        <w:rPr>
          <w:rFonts w:hint="eastAsia"/>
        </w:rPr>
        <w:t>不管是医院的死后验尸或是足球队常常用到的事后检讨，我想应该也能够适用在企业与投资人之上</w:t>
      </w:r>
      <w:r>
        <w:rPr>
          <w:rFonts w:hint="eastAsia"/>
        </w:rPr>
        <w:t>)</w:t>
      </w:r>
      <w:r>
        <w:rPr>
          <w:rFonts w:hint="eastAsia"/>
        </w:rPr>
        <w:t>。</w:t>
      </w:r>
    </w:p>
    <w:p w:rsidR="00FD0B51" w:rsidRDefault="005429E9">
      <w:pPr>
        <w:spacing w:line="360" w:lineRule="auto"/>
        <w:ind w:firstLineChars="202" w:firstLine="424"/>
      </w:pPr>
      <w:r>
        <w:rPr>
          <w:rFonts w:hint="eastAsia"/>
        </w:rPr>
        <w:t>通常我们很多重大的错误不是发生在我们已经做的部份，而是在于我们没有去做的那部份，虽然因为各位看不到这些失误，所以查理跟我可以少一点难堪，但看不到不代表我们就不必付出代价，而这些我公开承认的错误，并不是指我错过了某些革命性的新发明</w:t>
      </w:r>
      <w:r>
        <w:rPr>
          <w:rFonts w:hint="eastAsia"/>
        </w:rPr>
        <w:t>(</w:t>
      </w:r>
      <w:r>
        <w:rPr>
          <w:rFonts w:hint="eastAsia"/>
        </w:rPr>
        <w:t>就像是全录像印技术</w:t>
      </w:r>
      <w:r>
        <w:rPr>
          <w:rFonts w:hint="eastAsia"/>
        </w:rPr>
        <w:t>)</w:t>
      </w:r>
      <w:r>
        <w:rPr>
          <w:rFonts w:hint="eastAsia"/>
        </w:rPr>
        <w:t>、高科技</w:t>
      </w:r>
      <w:r>
        <w:rPr>
          <w:rFonts w:hint="eastAsia"/>
        </w:rPr>
        <w:t>(</w:t>
      </w:r>
      <w:r>
        <w:rPr>
          <w:rFonts w:hint="eastAsia"/>
        </w:rPr>
        <w:t>像是苹果计算机</w:t>
      </w:r>
      <w:r>
        <w:rPr>
          <w:rFonts w:hint="eastAsia"/>
        </w:rPr>
        <w:t>)</w:t>
      </w:r>
      <w:r>
        <w:rPr>
          <w:rFonts w:hint="eastAsia"/>
        </w:rPr>
        <w:t>或是更优秀的通路零售商</w:t>
      </w:r>
      <w:r>
        <w:rPr>
          <w:rFonts w:hint="eastAsia"/>
        </w:rPr>
        <w:t>(</w:t>
      </w:r>
      <w:r>
        <w:rPr>
          <w:rFonts w:hint="eastAsia"/>
        </w:rPr>
        <w:t>像是威名百货</w:t>
      </w:r>
      <w:r>
        <w:rPr>
          <w:rFonts w:hint="eastAsia"/>
        </w:rPr>
        <w:t>)</w:t>
      </w:r>
      <w:r>
        <w:rPr>
          <w:rFonts w:hint="eastAsia"/>
        </w:rPr>
        <w:t>，我们永远不可能拥有在早期发掘这些优秀公司的能力，反而我指的是那些查理跟我可以很容易就了解且很明显对我们有吸引力的公司，无奈在当时我们只是不断地咬着指甲犹豫不决，就是不能下定决心把他们买下来。</w:t>
      </w:r>
    </w:p>
    <w:p w:rsidR="00FD0B51" w:rsidRDefault="005429E9">
      <w:pPr>
        <w:spacing w:line="360" w:lineRule="auto"/>
        <w:ind w:firstLineChars="202" w:firstLine="424"/>
      </w:pPr>
      <w:r>
        <w:rPr>
          <w:rFonts w:hint="eastAsia"/>
        </w:rPr>
        <w:t>每位作者都知道，要让读者了解其意思最好的方式就是举个例子，不过希望我现在举的例子不会过于极端，回顾</w:t>
      </w:r>
      <w:r>
        <w:rPr>
          <w:rFonts w:hint="eastAsia"/>
        </w:rPr>
        <w:t>1988</w:t>
      </w:r>
      <w:r>
        <w:rPr>
          <w:rFonts w:hint="eastAsia"/>
        </w:rPr>
        <w:t>年当时我们决定以</w:t>
      </w:r>
      <w:r>
        <w:rPr>
          <w:rFonts w:hint="eastAsia"/>
        </w:rPr>
        <w:t>3.5</w:t>
      </w:r>
      <w:r>
        <w:rPr>
          <w:rFonts w:hint="eastAsia"/>
        </w:rPr>
        <w:t>亿到</w:t>
      </w:r>
      <w:r>
        <w:rPr>
          <w:rFonts w:hint="eastAsia"/>
        </w:rPr>
        <w:t>4</w:t>
      </w:r>
      <w:r>
        <w:rPr>
          <w:rFonts w:hint="eastAsia"/>
        </w:rPr>
        <w:t>亿美元之间，买进</w:t>
      </w:r>
      <w:r>
        <w:rPr>
          <w:rFonts w:hint="eastAsia"/>
        </w:rPr>
        <w:t>3,000</w:t>
      </w:r>
      <w:r>
        <w:rPr>
          <w:rFonts w:hint="eastAsia"/>
        </w:rPr>
        <w:t>万股</w:t>
      </w:r>
      <w:r>
        <w:rPr>
          <w:rFonts w:hint="eastAsia"/>
        </w:rPr>
        <w:t>(</w:t>
      </w:r>
      <w:r>
        <w:rPr>
          <w:rFonts w:hint="eastAsia"/>
        </w:rPr>
        <w:t>经过事后的分割调整</w:t>
      </w:r>
      <w:r>
        <w:rPr>
          <w:rFonts w:hint="eastAsia"/>
        </w:rPr>
        <w:t>)</w:t>
      </w:r>
      <w:r>
        <w:rPr>
          <w:rFonts w:hint="eastAsia"/>
        </w:rPr>
        <w:t>的联邦国家贷款协会，简称</w:t>
      </w:r>
      <w:r>
        <w:rPr>
          <w:rFonts w:hint="eastAsia"/>
        </w:rPr>
        <w:t>Fannie Mae</w:t>
      </w:r>
      <w:r>
        <w:rPr>
          <w:rFonts w:hint="eastAsia"/>
        </w:rPr>
        <w:t>，我们之前曾经拥有过这家公司的股份，也对其所处的产业相当了解，另外很显然的，也很清楚</w:t>
      </w:r>
      <w:r>
        <w:rPr>
          <w:rFonts w:hint="eastAsia"/>
        </w:rPr>
        <w:t>David Maxwell</w:t>
      </w:r>
      <w:r>
        <w:rPr>
          <w:rFonts w:hint="eastAsia"/>
        </w:rPr>
        <w:t>也就是</w:t>
      </w:r>
      <w:r>
        <w:rPr>
          <w:rFonts w:hint="eastAsia"/>
        </w:rPr>
        <w:t>Fannie Mae</w:t>
      </w:r>
      <w:r>
        <w:rPr>
          <w:rFonts w:hint="eastAsia"/>
        </w:rPr>
        <w:t>的总裁，有能力处理他所接下的一堆问题，同时进一步将公司建立成为一个金融巨擘，一切可说是前景看好，为此我还特地到华盛顿拜访</w:t>
      </w:r>
      <w:r>
        <w:rPr>
          <w:rFonts w:hint="eastAsia"/>
        </w:rPr>
        <w:t>David</w:t>
      </w:r>
      <w:r>
        <w:rPr>
          <w:rFonts w:hint="eastAsia"/>
        </w:rPr>
        <w:t>，确认他对于我们持有该公司一大部分的股权不会感到任何的不愉快。</w:t>
      </w:r>
    </w:p>
    <w:p w:rsidR="00FD0B51" w:rsidRDefault="005429E9">
      <w:pPr>
        <w:spacing w:line="360" w:lineRule="auto"/>
        <w:ind w:firstLineChars="202" w:firstLine="424"/>
      </w:pPr>
      <w:r>
        <w:rPr>
          <w:rFonts w:hint="eastAsia"/>
        </w:rPr>
        <w:t>只不过当我们开始买进不到</w:t>
      </w:r>
      <w:r>
        <w:rPr>
          <w:rFonts w:hint="eastAsia"/>
        </w:rPr>
        <w:t>700</w:t>
      </w:r>
      <w:r>
        <w:rPr>
          <w:rFonts w:hint="eastAsia"/>
        </w:rPr>
        <w:t>万股时，该公司股价就开始上涨，失望之余，我立刻停止买进</w:t>
      </w:r>
      <w:r>
        <w:rPr>
          <w:rFonts w:hint="eastAsia"/>
        </w:rPr>
        <w:t>(</w:t>
      </w:r>
      <w:r>
        <w:rPr>
          <w:rFonts w:hint="eastAsia"/>
        </w:rPr>
        <w:t>事后回想还好我没有在买进可口可乐时犯下相同的错误</w:t>
      </w:r>
      <w:r>
        <w:rPr>
          <w:rFonts w:hint="eastAsia"/>
        </w:rPr>
        <w:t>)</w:t>
      </w:r>
      <w:r>
        <w:rPr>
          <w:rFonts w:hint="eastAsia"/>
        </w:rPr>
        <w:t>，更有甚者，我觉得区区</w:t>
      </w:r>
      <w:r>
        <w:rPr>
          <w:rFonts w:hint="eastAsia"/>
        </w:rPr>
        <w:t>700</w:t>
      </w:r>
      <w:r>
        <w:rPr>
          <w:rFonts w:hint="eastAsia"/>
        </w:rPr>
        <w:t>万股对我们来说实在是没有太大的意义，所以之后又把持有的</w:t>
      </w:r>
      <w:r>
        <w:rPr>
          <w:rFonts w:hint="eastAsia"/>
        </w:rPr>
        <w:t>700</w:t>
      </w:r>
      <w:r>
        <w:rPr>
          <w:rFonts w:hint="eastAsia"/>
        </w:rPr>
        <w:t>万股全部卖掉。</w:t>
      </w:r>
    </w:p>
    <w:p w:rsidR="00FD0B51" w:rsidRDefault="005429E9">
      <w:pPr>
        <w:spacing w:line="360" w:lineRule="auto"/>
        <w:ind w:firstLineChars="202" w:firstLine="424"/>
      </w:pPr>
      <w:r>
        <w:rPr>
          <w:rFonts w:hint="eastAsia"/>
        </w:rPr>
        <w:t>我期盼对于我这样不具职业水准的投资行为可以给各位一个稍微合理一点的解释，不过我实在是编不出来，不过我倒是可以跟各位报告因为本人的这项错误，大概使得伯克希尔在</w:t>
      </w:r>
      <w:r>
        <w:rPr>
          <w:rFonts w:hint="eastAsia"/>
        </w:rPr>
        <w:t>1991</w:t>
      </w:r>
      <w:r>
        <w:rPr>
          <w:rFonts w:hint="eastAsia"/>
        </w:rPr>
        <w:t>年少赚了</w:t>
      </w:r>
      <w:r>
        <w:rPr>
          <w:rFonts w:hint="eastAsia"/>
        </w:rPr>
        <w:t>14</w:t>
      </w:r>
      <w:r>
        <w:rPr>
          <w:rFonts w:hint="eastAsia"/>
        </w:rPr>
        <w:t>亿美元。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07" w:name="_Toc431641930"/>
      <w:r>
        <w:rPr>
          <w:rFonts w:eastAsia="黑体" w:hint="eastAsia"/>
          <w:kern w:val="30"/>
          <w:sz w:val="28"/>
        </w:rPr>
        <w:lastRenderedPageBreak/>
        <w:t>固定收益证券</w:t>
      </w:r>
      <w:bookmarkEnd w:id="207"/>
    </w:p>
    <w:p w:rsidR="00FD0B51" w:rsidRDefault="005429E9">
      <w:pPr>
        <w:spacing w:line="360" w:lineRule="auto"/>
        <w:ind w:firstLineChars="202" w:firstLine="424"/>
      </w:pPr>
      <w:r>
        <w:rPr>
          <w:rFonts w:hint="eastAsia"/>
        </w:rPr>
        <w:t>1991</w:t>
      </w:r>
      <w:r>
        <w:rPr>
          <w:rFonts w:hint="eastAsia"/>
        </w:rPr>
        <w:t>年我们在固定收益证券这方面的投资有很大的变动，如同先前曾提到的我们的吉列可转换特别股被强制赎回，使得我们必须将之转换为普通股，另外我们也出清了</w:t>
      </w:r>
      <w:r>
        <w:rPr>
          <w:rFonts w:hint="eastAsia"/>
        </w:rPr>
        <w:t>RJR Nabisco</w:t>
      </w:r>
      <w:r>
        <w:rPr>
          <w:rFonts w:hint="eastAsia"/>
        </w:rPr>
        <w:t>的债券，因为它在被转换后赎回，在另一方面我们也买进美国运通与第一帝国</w:t>
      </w:r>
      <w:r>
        <w:rPr>
          <w:rFonts w:hint="eastAsia"/>
        </w:rPr>
        <w:t>-</w:t>
      </w:r>
      <w:r>
        <w:rPr>
          <w:rFonts w:hint="eastAsia"/>
        </w:rPr>
        <w:t>一家水牛城的银行控股公司的固定收益证券，此外还在</w:t>
      </w:r>
      <w:r>
        <w:rPr>
          <w:rFonts w:hint="eastAsia"/>
        </w:rPr>
        <w:t>1990</w:t>
      </w:r>
      <w:r>
        <w:rPr>
          <w:rFonts w:hint="eastAsia"/>
        </w:rPr>
        <w:t>年底买进了一些</w:t>
      </w:r>
      <w:r>
        <w:rPr>
          <w:rFonts w:hint="eastAsia"/>
        </w:rPr>
        <w:t>ACF</w:t>
      </w:r>
      <w:r>
        <w:rPr>
          <w:rFonts w:hint="eastAsia"/>
        </w:rPr>
        <w:t>工业的债券，以下是截至年底我们持有的主要部位：</w:t>
      </w:r>
    </w:p>
    <w:p w:rsidR="00FD0B51" w:rsidRDefault="005429E9">
      <w:pPr>
        <w:spacing w:line="360" w:lineRule="auto"/>
        <w:ind w:firstLineChars="202" w:firstLine="424"/>
      </w:pPr>
      <w:r>
        <w:rPr>
          <w:rFonts w:hint="eastAsia"/>
        </w:rPr>
        <w:t>我们在第一帝国</w:t>
      </w:r>
      <w:r>
        <w:rPr>
          <w:rFonts w:hint="eastAsia"/>
        </w:rPr>
        <w:t>9%</w:t>
      </w:r>
      <w:r>
        <w:rPr>
          <w:rFonts w:hint="eastAsia"/>
        </w:rPr>
        <w:t>收益率的特别股投资了</w:t>
      </w:r>
      <w:r>
        <w:rPr>
          <w:rFonts w:hint="eastAsia"/>
        </w:rPr>
        <w:t>4,000</w:t>
      </w:r>
      <w:r>
        <w:rPr>
          <w:rFonts w:hint="eastAsia"/>
        </w:rPr>
        <w:t>万美元，在</w:t>
      </w:r>
      <w:r>
        <w:rPr>
          <w:rFonts w:hint="eastAsia"/>
        </w:rPr>
        <w:t>1996</w:t>
      </w:r>
      <w:r>
        <w:rPr>
          <w:rFonts w:hint="eastAsia"/>
        </w:rPr>
        <w:t>年前公司无法赎回，每股转换价格订为</w:t>
      </w:r>
      <w:r>
        <w:rPr>
          <w:rFonts w:hint="eastAsia"/>
        </w:rPr>
        <w:t>78.91</w:t>
      </w:r>
      <w:r>
        <w:rPr>
          <w:rFonts w:hint="eastAsia"/>
        </w:rPr>
        <w:t>美元，通常我会认为这样的规模对于伯克希尔来说实在是太小了，但由于我们对于该公司总裁</w:t>
      </w:r>
      <w:r>
        <w:rPr>
          <w:rFonts w:hint="eastAsia"/>
        </w:rPr>
        <w:t>Bob Wilmers</w:t>
      </w:r>
      <w:r>
        <w:rPr>
          <w:rFonts w:hint="eastAsia"/>
        </w:rPr>
        <w:t>实在是过于崇敬，所以不管金额大小，还是希望有机会能与他一起合伙共事。</w:t>
      </w:r>
    </w:p>
    <w:p w:rsidR="00FD0B51" w:rsidRDefault="005429E9">
      <w:pPr>
        <w:spacing w:line="360" w:lineRule="auto"/>
        <w:ind w:firstLineChars="202" w:firstLine="424"/>
      </w:pPr>
      <w:r>
        <w:rPr>
          <w:rFonts w:hint="eastAsia"/>
        </w:rPr>
        <w:t>至于美国运通的投资则不是一般的固定收益证券，它算是一种</w:t>
      </w:r>
      <w:r>
        <w:rPr>
          <w:rFonts w:hint="eastAsia"/>
        </w:rPr>
        <w:t>Perc-</w:t>
      </w:r>
      <w:r>
        <w:rPr>
          <w:rFonts w:hint="eastAsia"/>
        </w:rPr>
        <w:t>每年可以为我们</w:t>
      </w:r>
      <w:r>
        <w:rPr>
          <w:rFonts w:hint="eastAsia"/>
        </w:rPr>
        <w:t>3</w:t>
      </w:r>
      <w:r>
        <w:rPr>
          <w:rFonts w:hint="eastAsia"/>
        </w:rPr>
        <w:t>亿美元的投资贡献</w:t>
      </w:r>
      <w:r>
        <w:rPr>
          <w:rFonts w:hint="eastAsia"/>
        </w:rPr>
        <w:t>8.85%</w:t>
      </w:r>
      <w:r>
        <w:rPr>
          <w:rFonts w:hint="eastAsia"/>
        </w:rPr>
        <w:t>的股利收入，除了接下来会提到的一个特点，那就是我们的特别股在发行后的三年可以转换成最多</w:t>
      </w:r>
      <w:r>
        <w:rPr>
          <w:rFonts w:hint="eastAsia"/>
        </w:rPr>
        <w:t>12,244,898</w:t>
      </w:r>
      <w:r>
        <w:rPr>
          <w:rFonts w:hint="eastAsia"/>
        </w:rPr>
        <w:t>股的普通股，若有必要我们可转换的股份可能会向下调整，以确定我们所收到的股份总值不能够超过</w:t>
      </w:r>
      <w:r>
        <w:rPr>
          <w:rFonts w:hint="eastAsia"/>
        </w:rPr>
        <w:t>4.14</w:t>
      </w:r>
      <w:r>
        <w:rPr>
          <w:rFonts w:hint="eastAsia"/>
        </w:rPr>
        <w:t>亿美元，虽然对于可能取得的普通股价值有其上限，但相对地却没</w:t>
      </w:r>
    </w:p>
    <w:p w:rsidR="00FD0B51" w:rsidRDefault="005429E9">
      <w:pPr>
        <w:spacing w:line="360" w:lineRule="auto"/>
        <w:ind w:firstLineChars="202" w:firstLine="424"/>
      </w:pPr>
      <w:r>
        <w:rPr>
          <w:rFonts w:hint="eastAsia"/>
        </w:rPr>
        <w:t>有下限，不过这样的特别条款还包含若是三年期限到时公司股价低于</w:t>
      </w:r>
      <w:r>
        <w:rPr>
          <w:rFonts w:hint="eastAsia"/>
        </w:rPr>
        <w:t>24.5</w:t>
      </w:r>
      <w:r>
        <w:rPr>
          <w:rFonts w:hint="eastAsia"/>
        </w:rPr>
        <w:t>美元时，可以有权请求延长转换期限一年。</w:t>
      </w:r>
    </w:p>
    <w:p w:rsidR="00FD0B51" w:rsidRDefault="005429E9">
      <w:pPr>
        <w:spacing w:line="360" w:lineRule="auto"/>
        <w:ind w:firstLineChars="202" w:firstLine="424"/>
      </w:pPr>
      <w:r>
        <w:rPr>
          <w:rFonts w:hint="eastAsia"/>
        </w:rPr>
        <w:t>总的来说，不管最近或是是长期而言，我们在固定收益证券上的投资表现还算不错，靠着这样的投资我们赚取大量的资本利得，在</w:t>
      </w:r>
      <w:r>
        <w:rPr>
          <w:rFonts w:hint="eastAsia"/>
        </w:rPr>
        <w:t>1991</w:t>
      </w:r>
      <w:r>
        <w:rPr>
          <w:rFonts w:hint="eastAsia"/>
        </w:rPr>
        <w:t>年这个数字大约在</w:t>
      </w:r>
      <w:r>
        <w:rPr>
          <w:rFonts w:hint="eastAsia"/>
        </w:rPr>
        <w:t>1.52</w:t>
      </w:r>
      <w:r>
        <w:rPr>
          <w:rFonts w:hint="eastAsia"/>
        </w:rPr>
        <w:t>亿美元左右，此外我们的税后投资报酬率也远高于一般的固定收益证券。</w:t>
      </w:r>
    </w:p>
    <w:p w:rsidR="00FD0B51" w:rsidRDefault="005429E9">
      <w:pPr>
        <w:spacing w:line="360" w:lineRule="auto"/>
        <w:ind w:firstLineChars="202" w:firstLine="424"/>
      </w:pPr>
      <w:r>
        <w:rPr>
          <w:rFonts w:hint="eastAsia"/>
        </w:rPr>
        <w:t>不过在这期间也发生一些小意外，当然没有像所罗门事件那样让我本人都跳进去，当我在撰写这封信时，我也同时写了一封信要放在所罗门的年度报告之内，我顺便提出来算是对于该公司近况的一份报告，</w:t>
      </w:r>
      <w:r>
        <w:rPr>
          <w:rFonts w:hint="eastAsia"/>
        </w:rPr>
        <w:t>(</w:t>
      </w:r>
      <w:r>
        <w:rPr>
          <w:rFonts w:hint="eastAsia"/>
        </w:rPr>
        <w:t>写给纽约第七世贸大楼所罗门公司</w:t>
      </w:r>
      <w:r>
        <w:rPr>
          <w:rFonts w:hint="eastAsia"/>
        </w:rPr>
        <w:t>)</w:t>
      </w:r>
      <w:r>
        <w:rPr>
          <w:rFonts w:hint="eastAsia"/>
        </w:rPr>
        <w:t>，虽然公司遭逢不幸，但查理跟我都相信，目前低利率的环境加上所罗门普通股的股价回升，使我们在所罗门的特别股价值已略见增加。</w:t>
      </w:r>
    </w:p>
    <w:p w:rsidR="00FD0B51" w:rsidRDefault="005429E9">
      <w:pPr>
        <w:spacing w:line="360" w:lineRule="auto"/>
        <w:ind w:firstLineChars="202" w:firstLine="424"/>
      </w:pPr>
      <w:r>
        <w:rPr>
          <w:rFonts w:hint="eastAsia"/>
        </w:rPr>
        <w:t>去年我曾告诉各位除非航空业的经营环境在未来几年内加速恶化，否则我们在美国航空的投资应该可以有不错的结果，不过很不幸的随着中美、泛美与美西航空相继倒闭，</w:t>
      </w:r>
      <w:r>
        <w:rPr>
          <w:rFonts w:hint="eastAsia"/>
        </w:rPr>
        <w:t>1991</w:t>
      </w:r>
      <w:r>
        <w:rPr>
          <w:rFonts w:hint="eastAsia"/>
        </w:rPr>
        <w:t>年正是航空业加速恶化的一年，</w:t>
      </w:r>
      <w:r>
        <w:rPr>
          <w:rFonts w:hint="eastAsia"/>
        </w:rPr>
        <w:t>(</w:t>
      </w:r>
      <w:r>
        <w:rPr>
          <w:rFonts w:hint="eastAsia"/>
        </w:rPr>
        <w:t>若是把时间延长为</w:t>
      </w:r>
      <w:r>
        <w:rPr>
          <w:rFonts w:hint="eastAsia"/>
        </w:rPr>
        <w:t>14</w:t>
      </w:r>
      <w:r>
        <w:rPr>
          <w:rFonts w:hint="eastAsia"/>
        </w:rPr>
        <w:t>个月，则还要包括大陆航空与</w:t>
      </w:r>
      <w:r>
        <w:rPr>
          <w:rFonts w:hint="eastAsia"/>
        </w:rPr>
        <w:t>TWA</w:t>
      </w:r>
      <w:r>
        <w:rPr>
          <w:rFonts w:hint="eastAsia"/>
        </w:rPr>
        <w:t>两家航空公司</w:t>
      </w:r>
      <w:r>
        <w:rPr>
          <w:rFonts w:hint="eastAsia"/>
        </w:rPr>
        <w:t>)</w:t>
      </w:r>
      <w:r>
        <w:rPr>
          <w:rFonts w:hint="eastAsia"/>
        </w:rPr>
        <w:t>。</w:t>
      </w:r>
    </w:p>
    <w:p w:rsidR="00FD0B51" w:rsidRDefault="005429E9">
      <w:pPr>
        <w:spacing w:line="360" w:lineRule="auto"/>
        <w:ind w:firstLineChars="202" w:firstLine="424"/>
      </w:pPr>
      <w:r>
        <w:rPr>
          <w:rFonts w:hint="eastAsia"/>
        </w:rPr>
        <w:lastRenderedPageBreak/>
        <w:t>表上我们对于在美国航空投资的评价之所以如此的低，反应出整个产业目前所面临到的获利前景不佳的风险，这个风险又因为法院鼓励已经宣布破产的航空公司继续营运而更加提高，这些同业得以用比一般成本还低的价格，因为它们完全可以不必在乎其它还咽咽一息的同业所需负担的资金成本，因为为了避免营运停摆，它们可以靠着变卖资产来弥补所发生的损失，这种拆家具拿来当材火烧的做法，有可能进一步危及其它营运还算正常的同业，然后引发骨牌效应，使得整个产业一败涂地。</w:t>
      </w:r>
    </w:p>
    <w:p w:rsidR="00FD0B51" w:rsidRDefault="005429E9">
      <w:pPr>
        <w:spacing w:line="360" w:lineRule="auto"/>
        <w:ind w:firstLineChars="202" w:firstLine="424"/>
      </w:pPr>
      <w:r>
        <w:rPr>
          <w:rFonts w:hint="eastAsia"/>
        </w:rPr>
        <w:t>Seth Schofield</w:t>
      </w:r>
      <w:r>
        <w:rPr>
          <w:rFonts w:hint="eastAsia"/>
        </w:rPr>
        <w:t>在</w:t>
      </w:r>
      <w:r>
        <w:rPr>
          <w:rFonts w:hint="eastAsia"/>
        </w:rPr>
        <w:t>1991</w:t>
      </w:r>
      <w:r>
        <w:rPr>
          <w:rFonts w:hint="eastAsia"/>
        </w:rPr>
        <w:t>年成为美国航空公司的总裁，正对整个公司的营运做出相当重大的调整，期能增加其成为航空业仅存的几位幸存者之一，在美国没有比经营一家航空公司还要困难的行业，虽然大笔的资金已经投入到这个产业，但是从小鹰号诞生开始，航空业历史累积加总所产生的损失却是相当惊人，航空公司的经理人需要的不只是智能、勇气还要再加上经验，而毫无疑问的，</w:t>
      </w:r>
      <w:r>
        <w:rPr>
          <w:rFonts w:hint="eastAsia"/>
        </w:rPr>
        <w:t xml:space="preserve">Seth </w:t>
      </w:r>
      <w:r>
        <w:rPr>
          <w:rFonts w:hint="eastAsia"/>
        </w:rPr>
        <w:t>同时具有以上三项的特质。</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08" w:name="_Toc431641931"/>
      <w:r>
        <w:rPr>
          <w:rFonts w:eastAsia="黑体" w:hint="eastAsia"/>
          <w:kern w:val="30"/>
          <w:sz w:val="28"/>
        </w:rPr>
        <w:t>其它事项</w:t>
      </w:r>
      <w:bookmarkEnd w:id="208"/>
    </w:p>
    <w:p w:rsidR="00FD0B51" w:rsidRDefault="005429E9">
      <w:pPr>
        <w:spacing w:line="360" w:lineRule="auto"/>
        <w:ind w:firstLineChars="202" w:firstLine="424"/>
      </w:pPr>
      <w:r>
        <w:rPr>
          <w:rFonts w:hint="eastAsia"/>
        </w:rPr>
        <w:t>大约有</w:t>
      </w:r>
      <w:r>
        <w:rPr>
          <w:rFonts w:hint="eastAsia"/>
        </w:rPr>
        <w:t>97.7%</w:t>
      </w:r>
      <w:r>
        <w:rPr>
          <w:rFonts w:hint="eastAsia"/>
        </w:rPr>
        <w:t>的有效股权参与</w:t>
      </w:r>
      <w:r>
        <w:rPr>
          <w:rFonts w:hint="eastAsia"/>
        </w:rPr>
        <w:t>1991</w:t>
      </w:r>
      <w:r>
        <w:rPr>
          <w:rFonts w:hint="eastAsia"/>
        </w:rPr>
        <w:t>年的股东指定捐赠计划，总计约</w:t>
      </w:r>
      <w:r>
        <w:rPr>
          <w:rFonts w:hint="eastAsia"/>
        </w:rPr>
        <w:t>680</w:t>
      </w:r>
      <w:r>
        <w:rPr>
          <w:rFonts w:hint="eastAsia"/>
        </w:rPr>
        <w:t>万美元捐出的款项分配给</w:t>
      </w:r>
      <w:r>
        <w:rPr>
          <w:rFonts w:hint="eastAsia"/>
        </w:rPr>
        <w:t>2,630</w:t>
      </w:r>
      <w:r>
        <w:rPr>
          <w:rFonts w:hint="eastAsia"/>
        </w:rPr>
        <w:t>家慈善机构。</w:t>
      </w:r>
    </w:p>
    <w:p w:rsidR="00FD0B51" w:rsidRDefault="005429E9">
      <w:pPr>
        <w:spacing w:line="360" w:lineRule="auto"/>
        <w:ind w:firstLineChars="202" w:firstLine="424"/>
      </w:pPr>
      <w:r>
        <w:rPr>
          <w:rFonts w:hint="eastAsia"/>
        </w:rPr>
        <w:t>我们敦促新加入的股东，仔细阅读年报上有关股东捐赠计划的详细内容，如果在未来年度内，你想要参加这类的计划，我们强烈建议你将股份登记在自己而不是受托人的名下，必须在</w:t>
      </w:r>
      <w:r>
        <w:rPr>
          <w:rFonts w:hint="eastAsia"/>
        </w:rPr>
        <w:t>1992</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1992</w:t>
      </w:r>
      <w:r>
        <w:rPr>
          <w:rFonts w:hint="eastAsia"/>
        </w:rPr>
        <w:t>年的捐赠计划。</w:t>
      </w:r>
    </w:p>
    <w:p w:rsidR="00FD0B51" w:rsidRDefault="005429E9">
      <w:pPr>
        <w:spacing w:line="360" w:lineRule="auto"/>
        <w:ind w:firstLineChars="202" w:firstLine="424"/>
      </w:pPr>
      <w:r>
        <w:rPr>
          <w:rFonts w:hint="eastAsia"/>
        </w:rPr>
        <w:t>伯克希尔除了透过股东指定捐赠计划对外捐赠之外，我们旗下事业的经理人每年也会透过公司对外捐赠，包含商品在内每年平均金额约在</w:t>
      </w:r>
      <w:r>
        <w:rPr>
          <w:rFonts w:hint="eastAsia"/>
        </w:rPr>
        <w:t>150</w:t>
      </w:r>
      <w:r>
        <w:rPr>
          <w:rFonts w:hint="eastAsia"/>
        </w:rPr>
        <w:t>万美元左右。这些捐赠主要是赞助当地像是联合劝募等慈善团体，所得的效益应该与我们所捐出的相当。</w:t>
      </w:r>
    </w:p>
    <w:p w:rsidR="00FD0B51" w:rsidRDefault="005429E9">
      <w:pPr>
        <w:spacing w:line="360" w:lineRule="auto"/>
        <w:ind w:firstLineChars="202" w:firstLine="424"/>
      </w:pPr>
      <w:r>
        <w:rPr>
          <w:rFonts w:hint="eastAsia"/>
        </w:rPr>
        <w:t>然而不管是旗下事业或是母公司的经理人在利用伯克希尔的资金对外捐赠给全国性组织或特别利益团体时，都是以站在股东利益立场所应该做的，相对地若是你的员工也包含</w:t>
      </w:r>
      <w:r>
        <w:rPr>
          <w:rFonts w:hint="eastAsia"/>
        </w:rPr>
        <w:t>CEO</w:t>
      </w:r>
      <w:r>
        <w:rPr>
          <w:rFonts w:hint="eastAsia"/>
        </w:rPr>
        <w:t>在内，想要与其校友会或其它人建立个人关系的，我们认为他们最好是用自己的钱，而不是从你的口袋里掏钱。</w:t>
      </w:r>
    </w:p>
    <w:p w:rsidR="00FD0B51" w:rsidRDefault="005429E9">
      <w:pPr>
        <w:spacing w:line="360" w:lineRule="auto"/>
        <w:ind w:firstLineChars="202" w:firstLine="424"/>
      </w:pPr>
      <w:r>
        <w:rPr>
          <w:rFonts w:hint="eastAsia"/>
        </w:rPr>
        <w:t>死忠的巴菲特迷可能会发现，许多年来头一次大家在年报中找不到查理孟格写给</w:t>
      </w:r>
      <w:r>
        <w:rPr>
          <w:rFonts w:hint="eastAsia"/>
        </w:rPr>
        <w:t>Wesco</w:t>
      </w:r>
      <w:r>
        <w:rPr>
          <w:rFonts w:hint="eastAsia"/>
        </w:rPr>
        <w:t>股东的信，主要是因为他认为今年的报告相当阳春，所以没有必要附在我们的年报中，不过我个人还是建议，想办法写信给</w:t>
      </w:r>
      <w:r>
        <w:rPr>
          <w:rFonts w:hint="eastAsia"/>
        </w:rPr>
        <w:t>Wesco</w:t>
      </w:r>
      <w:r>
        <w:rPr>
          <w:rFonts w:hint="eastAsia"/>
        </w:rPr>
        <w:t>公司的秘书，就可以拿到</w:t>
      </w:r>
      <w:r>
        <w:rPr>
          <w:rFonts w:hint="eastAsia"/>
        </w:rPr>
        <w:t>Wesco</w:t>
      </w:r>
      <w:r>
        <w:rPr>
          <w:rFonts w:hint="eastAsia"/>
        </w:rPr>
        <w:t>的年报。</w:t>
      </w:r>
    </w:p>
    <w:p w:rsidR="00FD0B51" w:rsidRDefault="005429E9">
      <w:pPr>
        <w:spacing w:line="360" w:lineRule="auto"/>
        <w:ind w:firstLineChars="202" w:firstLine="424"/>
      </w:pPr>
      <w:r>
        <w:rPr>
          <w:rFonts w:hint="eastAsia"/>
        </w:rPr>
        <w:t>现年</w:t>
      </w:r>
      <w:r>
        <w:rPr>
          <w:rFonts w:hint="eastAsia"/>
        </w:rPr>
        <w:t>88</w:t>
      </w:r>
      <w:r>
        <w:rPr>
          <w:rFonts w:hint="eastAsia"/>
        </w:rPr>
        <w:t>岁的</w:t>
      </w:r>
      <w:r>
        <w:rPr>
          <w:rFonts w:hint="eastAsia"/>
        </w:rPr>
        <w:t>Malcolm Chace</w:t>
      </w:r>
      <w:r>
        <w:rPr>
          <w:rFonts w:hint="eastAsia"/>
        </w:rPr>
        <w:t>二世，决定从今年起不再担任本公司的董事，但伯克希尔与</w:t>
      </w:r>
      <w:r>
        <w:rPr>
          <w:rFonts w:hint="eastAsia"/>
        </w:rPr>
        <w:t>Chace</w:t>
      </w:r>
      <w:r>
        <w:rPr>
          <w:rFonts w:hint="eastAsia"/>
        </w:rPr>
        <w:t>家族的关系却不会断，他儿子也就是</w:t>
      </w:r>
      <w:r>
        <w:rPr>
          <w:rFonts w:hint="eastAsia"/>
        </w:rPr>
        <w:t>Malcolm</w:t>
      </w:r>
      <w:r>
        <w:rPr>
          <w:rFonts w:hint="eastAsia"/>
        </w:rPr>
        <w:t>三世会接替其位置继续担任本公司</w:t>
      </w:r>
      <w:r>
        <w:rPr>
          <w:rFonts w:hint="eastAsia"/>
        </w:rPr>
        <w:lastRenderedPageBreak/>
        <w:t>董事。</w:t>
      </w:r>
    </w:p>
    <w:p w:rsidR="00FD0B51" w:rsidRDefault="005429E9">
      <w:pPr>
        <w:spacing w:line="360" w:lineRule="auto"/>
        <w:ind w:firstLineChars="202" w:firstLine="424"/>
      </w:pPr>
      <w:r>
        <w:rPr>
          <w:rFonts w:hint="eastAsia"/>
        </w:rPr>
        <w:t>1931</w:t>
      </w:r>
      <w:r>
        <w:rPr>
          <w:rFonts w:hint="eastAsia"/>
        </w:rPr>
        <w:t>年</w:t>
      </w:r>
      <w:r>
        <w:rPr>
          <w:rFonts w:hint="eastAsia"/>
        </w:rPr>
        <w:t>Malcolm</w:t>
      </w:r>
      <w:r>
        <w:rPr>
          <w:rFonts w:hint="eastAsia"/>
        </w:rPr>
        <w:t>进入伯克希尔针织工厂工作，后来该公司在</w:t>
      </w:r>
      <w:r>
        <w:rPr>
          <w:rFonts w:hint="eastAsia"/>
        </w:rPr>
        <w:t>1955</w:t>
      </w:r>
      <w:r>
        <w:rPr>
          <w:rFonts w:hint="eastAsia"/>
        </w:rPr>
        <w:t>年与</w:t>
      </w:r>
      <w:r>
        <w:rPr>
          <w:rFonts w:hint="eastAsia"/>
        </w:rPr>
        <w:t>Hathaway</w:t>
      </w:r>
      <w:r>
        <w:rPr>
          <w:rFonts w:hint="eastAsia"/>
        </w:rPr>
        <w:t>工业合并，成为现在的伯克希尔</w:t>
      </w:r>
      <w:r>
        <w:rPr>
          <w:rFonts w:hint="eastAsia"/>
        </w:rPr>
        <w:t xml:space="preserve"> Hathaway</w:t>
      </w:r>
      <w:r>
        <w:rPr>
          <w:rFonts w:hint="eastAsia"/>
        </w:rPr>
        <w:t>，之后两年他接任本公司董事长的职位，直到</w:t>
      </w:r>
      <w:r>
        <w:rPr>
          <w:rFonts w:hint="eastAsia"/>
        </w:rPr>
        <w:t>1965</w:t>
      </w:r>
      <w:r>
        <w:rPr>
          <w:rFonts w:hint="eastAsia"/>
        </w:rPr>
        <w:t>年由他一手促成巴菲特合伙事业买下他与亲人大部分的股权，而使得我们成功入主该公司，之后</w:t>
      </w:r>
      <w:r>
        <w:rPr>
          <w:rFonts w:hint="eastAsia"/>
        </w:rPr>
        <w:t>Malcolm</w:t>
      </w:r>
      <w:r>
        <w:rPr>
          <w:rFonts w:hint="eastAsia"/>
        </w:rPr>
        <w:t>家族在往后的</w:t>
      </w:r>
      <w:r>
        <w:rPr>
          <w:rFonts w:hint="eastAsia"/>
        </w:rPr>
        <w:t>27</w:t>
      </w:r>
      <w:r>
        <w:rPr>
          <w:rFonts w:hint="eastAsia"/>
        </w:rPr>
        <w:t>年内继续持有本公司的股份成为仅次于巴菲特家族，本公司第二大股东，</w:t>
      </w:r>
      <w:r>
        <w:rPr>
          <w:rFonts w:hint="eastAsia"/>
        </w:rPr>
        <w:t>Malcolm</w:t>
      </w:r>
      <w:r>
        <w:rPr>
          <w:rFonts w:hint="eastAsia"/>
        </w:rPr>
        <w:t>一直是个很容易相处的伙伴，我们很高兴</w:t>
      </w:r>
      <w:r>
        <w:rPr>
          <w:rFonts w:hint="eastAsia"/>
        </w:rPr>
        <w:t>Chase</w:t>
      </w:r>
      <w:r>
        <w:rPr>
          <w:rFonts w:hint="eastAsia"/>
        </w:rPr>
        <w:t>家族与巴菲特家族的感情能够延续到下一代。</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209" w:name="_Toc431641932"/>
      <w:r>
        <w:rPr>
          <w:rFonts w:eastAsia="黑体" w:hint="eastAsia"/>
          <w:kern w:val="44"/>
          <w:sz w:val="32"/>
          <w:szCs w:val="32"/>
        </w:rPr>
        <w:lastRenderedPageBreak/>
        <w:t>19</w:t>
      </w:r>
      <w:r>
        <w:rPr>
          <w:rFonts w:eastAsia="黑体"/>
          <w:kern w:val="44"/>
          <w:sz w:val="32"/>
          <w:szCs w:val="32"/>
        </w:rPr>
        <w:t>92</w:t>
      </w:r>
      <w:r>
        <w:rPr>
          <w:rFonts w:eastAsia="黑体" w:hint="eastAsia"/>
          <w:kern w:val="44"/>
          <w:sz w:val="32"/>
          <w:szCs w:val="32"/>
        </w:rPr>
        <w:t>年巴菲特致股东的信</w:t>
      </w:r>
      <w:bookmarkEnd w:id="209"/>
    </w:p>
    <w:p w:rsidR="00FD0B51" w:rsidRDefault="005429E9">
      <w:pPr>
        <w:spacing w:line="360" w:lineRule="auto"/>
        <w:ind w:firstLineChars="202" w:firstLine="424"/>
      </w:pPr>
      <w:r>
        <w:rPr>
          <w:rFonts w:hint="eastAsia"/>
        </w:rPr>
        <w:t>1992</w:t>
      </w:r>
      <w:r>
        <w:rPr>
          <w:rFonts w:hint="eastAsia"/>
        </w:rPr>
        <w:t>年本公司的净值成长了</w:t>
      </w:r>
      <w:r>
        <w:rPr>
          <w:rFonts w:hint="eastAsia"/>
        </w:rPr>
        <w:t>20.3%</w:t>
      </w:r>
      <w:r>
        <w:rPr>
          <w:rFonts w:hint="eastAsia"/>
        </w:rPr>
        <w:t>，总计过去</w:t>
      </w:r>
      <w:r>
        <w:rPr>
          <w:rFonts w:hint="eastAsia"/>
        </w:rPr>
        <w:t>28</w:t>
      </w:r>
      <w:r>
        <w:rPr>
          <w:rFonts w:hint="eastAsia"/>
        </w:rPr>
        <w:t>年以来，也就是自从现有经营阶层接手之后，每股净值由当初的</w:t>
      </w:r>
      <w:r>
        <w:rPr>
          <w:rFonts w:hint="eastAsia"/>
        </w:rPr>
        <w:t>19</w:t>
      </w:r>
      <w:r>
        <w:rPr>
          <w:rFonts w:hint="eastAsia"/>
        </w:rPr>
        <w:t>元成长到现在的</w:t>
      </w:r>
      <w:r>
        <w:rPr>
          <w:rFonts w:hint="eastAsia"/>
        </w:rPr>
        <w:t>7,745</w:t>
      </w:r>
      <w:r>
        <w:rPr>
          <w:rFonts w:hint="eastAsia"/>
        </w:rPr>
        <w:t>美元，年复合成长率约为</w:t>
      </w:r>
      <w:r>
        <w:rPr>
          <w:rFonts w:hint="eastAsia"/>
        </w:rPr>
        <w:t>23.6%</w:t>
      </w:r>
      <w:r>
        <w:rPr>
          <w:rFonts w:hint="eastAsia"/>
        </w:rPr>
        <w:t>。</w:t>
      </w:r>
    </w:p>
    <w:p w:rsidR="00FD0B51" w:rsidRDefault="005429E9">
      <w:pPr>
        <w:spacing w:line="360" w:lineRule="auto"/>
        <w:ind w:firstLineChars="202" w:firstLine="424"/>
      </w:pPr>
      <w:r>
        <w:rPr>
          <w:rFonts w:hint="eastAsia"/>
        </w:rPr>
        <w:t>回顾过去一年，伯克希尔的净值增加了</w:t>
      </w:r>
      <w:r>
        <w:rPr>
          <w:rFonts w:hint="eastAsia"/>
        </w:rPr>
        <w:t>15.2</w:t>
      </w:r>
      <w:r>
        <w:rPr>
          <w:rFonts w:hint="eastAsia"/>
        </w:rPr>
        <w:t>亿美元，其中</w:t>
      </w:r>
      <w:r>
        <w:rPr>
          <w:rFonts w:hint="eastAsia"/>
        </w:rPr>
        <w:t>98%</w:t>
      </w:r>
      <w:r>
        <w:rPr>
          <w:rFonts w:hint="eastAsia"/>
        </w:rPr>
        <w:t>系来自于盈余与投资组合的增值，剩下的</w:t>
      </w:r>
      <w:r>
        <w:rPr>
          <w:rFonts w:hint="eastAsia"/>
        </w:rPr>
        <w:t>2%</w:t>
      </w:r>
      <w:r>
        <w:rPr>
          <w:rFonts w:hint="eastAsia"/>
        </w:rPr>
        <w:t>则是因为发行新股的缘故，这些股份是因为我们赎回在</w:t>
      </w:r>
      <w:r>
        <w:rPr>
          <w:rFonts w:hint="eastAsia"/>
        </w:rPr>
        <w:t>1993</w:t>
      </w:r>
      <w:r>
        <w:rPr>
          <w:rFonts w:hint="eastAsia"/>
        </w:rPr>
        <w:t>年</w:t>
      </w:r>
      <w:r>
        <w:rPr>
          <w:rFonts w:hint="eastAsia"/>
        </w:rPr>
        <w:t>1</w:t>
      </w:r>
      <w:r>
        <w:rPr>
          <w:rFonts w:hint="eastAsia"/>
        </w:rPr>
        <w:t>月</w:t>
      </w:r>
      <w:r>
        <w:rPr>
          <w:rFonts w:hint="eastAsia"/>
        </w:rPr>
        <w:t>4</w:t>
      </w:r>
      <w:r>
        <w:rPr>
          <w:rFonts w:hint="eastAsia"/>
        </w:rPr>
        <w:t>日所发行的可转换特别股，其中有部份持有人不要现金而选择领取本公司的普通股，大部分的持有人选择在</w:t>
      </w:r>
      <w:r>
        <w:rPr>
          <w:rFonts w:hint="eastAsia"/>
        </w:rPr>
        <w:t>1</w:t>
      </w:r>
      <w:r>
        <w:rPr>
          <w:rFonts w:hint="eastAsia"/>
        </w:rPr>
        <w:t>月进行转换，另外有一小部份则在去年</w:t>
      </w:r>
      <w:r>
        <w:rPr>
          <w:rFonts w:hint="eastAsia"/>
        </w:rPr>
        <w:t>12</w:t>
      </w:r>
      <w:r>
        <w:rPr>
          <w:rFonts w:hint="eastAsia"/>
        </w:rPr>
        <w:t>月就径行转换，总计当初我们发行总值</w:t>
      </w:r>
      <w:r>
        <w:rPr>
          <w:rFonts w:hint="eastAsia"/>
        </w:rPr>
        <w:t>4.76</w:t>
      </w:r>
      <w:r>
        <w:rPr>
          <w:rFonts w:hint="eastAsia"/>
        </w:rPr>
        <w:t>亿美元的债券中，</w:t>
      </w:r>
      <w:r>
        <w:rPr>
          <w:rFonts w:hint="eastAsia"/>
        </w:rPr>
        <w:t>4,600</w:t>
      </w:r>
      <w:r>
        <w:rPr>
          <w:rFonts w:hint="eastAsia"/>
        </w:rPr>
        <w:t>万在一月转换，另外</w:t>
      </w:r>
      <w:r>
        <w:rPr>
          <w:rFonts w:hint="eastAsia"/>
        </w:rPr>
        <w:t>4.05</w:t>
      </w:r>
      <w:r>
        <w:rPr>
          <w:rFonts w:hint="eastAsia"/>
        </w:rPr>
        <w:t>亿美元则以现金赎回，转换价订为</w:t>
      </w:r>
      <w:r>
        <w:rPr>
          <w:rFonts w:hint="eastAsia"/>
        </w:rPr>
        <w:t>11,719</w:t>
      </w:r>
      <w:r>
        <w:rPr>
          <w:rFonts w:hint="eastAsia"/>
        </w:rPr>
        <w:t>美元一股，换算下来一共发行了</w:t>
      </w:r>
      <w:r>
        <w:rPr>
          <w:rFonts w:hint="eastAsia"/>
        </w:rPr>
        <w:t>6,106</w:t>
      </w:r>
      <w:r>
        <w:rPr>
          <w:rFonts w:hint="eastAsia"/>
        </w:rPr>
        <w:t>股。</w:t>
      </w:r>
    </w:p>
    <w:p w:rsidR="00FD0B51" w:rsidRDefault="005429E9">
      <w:pPr>
        <w:spacing w:line="360" w:lineRule="auto"/>
        <w:ind w:firstLineChars="202" w:firstLine="424"/>
      </w:pPr>
      <w:r>
        <w:rPr>
          <w:rFonts w:hint="eastAsia"/>
        </w:rPr>
        <w:t>伯克希尔目前流通在外股数为</w:t>
      </w:r>
      <w:r>
        <w:rPr>
          <w:rFonts w:hint="eastAsia"/>
        </w:rPr>
        <w:t>1,152,547</w:t>
      </w:r>
      <w:r>
        <w:rPr>
          <w:rFonts w:hint="eastAsia"/>
        </w:rPr>
        <w:t>股，相较于</w:t>
      </w:r>
      <w:r>
        <w:rPr>
          <w:rFonts w:hint="eastAsia"/>
        </w:rPr>
        <w:t>1964</w:t>
      </w:r>
      <w:r>
        <w:rPr>
          <w:rFonts w:hint="eastAsia"/>
        </w:rPr>
        <w:t>年</w:t>
      </w:r>
      <w:r>
        <w:rPr>
          <w:rFonts w:hint="eastAsia"/>
        </w:rPr>
        <w:t>10</w:t>
      </w:r>
      <w:r>
        <w:rPr>
          <w:rFonts w:hint="eastAsia"/>
        </w:rPr>
        <w:t>月</w:t>
      </w:r>
      <w:r>
        <w:rPr>
          <w:rFonts w:hint="eastAsia"/>
        </w:rPr>
        <w:t>1</w:t>
      </w:r>
      <w:r>
        <w:rPr>
          <w:rFonts w:hint="eastAsia"/>
        </w:rPr>
        <w:t>日当初，巴菲特合伙取得伯克希尔控制权时的</w:t>
      </w:r>
      <w:r>
        <w:rPr>
          <w:rFonts w:hint="eastAsia"/>
        </w:rPr>
        <w:t>1,137,778</w:t>
      </w:r>
      <w:r>
        <w:rPr>
          <w:rFonts w:hint="eastAsia"/>
        </w:rPr>
        <w:t>股来说，增加的股数实属有限。</w:t>
      </w:r>
    </w:p>
    <w:p w:rsidR="00FD0B51" w:rsidRDefault="005429E9">
      <w:pPr>
        <w:spacing w:line="360" w:lineRule="auto"/>
        <w:ind w:firstLineChars="202" w:firstLine="424"/>
      </w:pPr>
      <w:r>
        <w:rPr>
          <w:rFonts w:hint="eastAsia"/>
        </w:rPr>
        <w:t>对于发行新股我们有相当严格的规定，那就是除非我们确信所收到的价值与我们付出的一致时，我们才会考虑这样做，当然同等的价值不是那么容易达到，因为我们一向自视甚高，不过那又如何，除非确定公司股东的财富也会增加，否则我们不会随便扩大规模。</w:t>
      </w:r>
    </w:p>
    <w:p w:rsidR="00FD0B51" w:rsidRDefault="005429E9">
      <w:pPr>
        <w:spacing w:line="360" w:lineRule="auto"/>
        <w:ind w:firstLineChars="202" w:firstLine="424"/>
      </w:pPr>
      <w:r>
        <w:rPr>
          <w:rFonts w:hint="eastAsia"/>
        </w:rPr>
        <w:t>大家要知道这两个目的不一定就会自然吻合，事实上在我们过去所举过的例子中，有些就是看起来有趣但却是让价值受到减损的经验，在那次经验中，我们在一家银行有相当大的投资，而银行经理人对于扩张却有极度偏好，</w:t>
      </w:r>
      <w:r>
        <w:rPr>
          <w:rFonts w:hint="eastAsia"/>
        </w:rPr>
        <w:t>(</w:t>
      </w:r>
      <w:r>
        <w:rPr>
          <w:rFonts w:hint="eastAsia"/>
        </w:rPr>
        <w:t>他们不都是如此吗</w:t>
      </w:r>
      <w:r>
        <w:rPr>
          <w:rFonts w:hint="eastAsia"/>
        </w:rPr>
        <w:t>?)</w:t>
      </w:r>
      <w:r>
        <w:rPr>
          <w:rFonts w:hint="eastAsia"/>
        </w:rPr>
        <w:t>，当我们投资的银行在追求另外一家较小的银行时，对方开出的价码是以其净值与获利能力作为基础后的两倍，当时我们的经理人因为正在热头上，所以很快就答应了，这时对方又得寸进尺开出另外一项条件，他说：”你必须答应我，在整个购并案完成后，我可以变成公司最大的股东，同时以后你也不能在做类似这次交易那样愚蠢的购并案”。</w:t>
      </w:r>
    </w:p>
    <w:p w:rsidR="00FD0B51" w:rsidRDefault="005429E9">
      <w:pPr>
        <w:spacing w:line="360" w:lineRule="auto"/>
        <w:ind w:firstLineChars="202" w:firstLine="424"/>
      </w:pPr>
      <w:r>
        <w:rPr>
          <w:rFonts w:hint="eastAsia"/>
        </w:rPr>
        <w:t>大家一定要记得，我们的终极目标是希望能让公司每年以</w:t>
      </w:r>
      <w:r>
        <w:rPr>
          <w:rFonts w:hint="eastAsia"/>
        </w:rPr>
        <w:t>15%</w:t>
      </w:r>
      <w:r>
        <w:rPr>
          <w:rFonts w:hint="eastAsia"/>
        </w:rPr>
        <w:t>稳定的速度来增加每股的实质价值，当然公司的帐面价值虽然保守了点，但却是相当有用的替代性指针，不过这样的目标很难以平稳地态势达成，这在伯克希尔尤其困难，因为会计原则规定，我们旗下保险事业所持有，占伯克希尔相当大部分的股票投资必须以市价列示。自从</w:t>
      </w:r>
      <w:r>
        <w:rPr>
          <w:rFonts w:hint="eastAsia"/>
        </w:rPr>
        <w:t>1979</w:t>
      </w:r>
      <w:r>
        <w:rPr>
          <w:rFonts w:hint="eastAsia"/>
        </w:rPr>
        <w:t>年以来，一般公认会计原则就要求它们以市价方式而非原先的成本与市价孰低法列在公司帐上</w:t>
      </w:r>
      <w:r>
        <w:rPr>
          <w:rFonts w:hint="eastAsia"/>
        </w:rPr>
        <w:t>(</w:t>
      </w:r>
      <w:r>
        <w:rPr>
          <w:rFonts w:hint="eastAsia"/>
        </w:rPr>
        <w:t>当然要扣除未实现资本利得估计应支付的税负</w:t>
      </w:r>
      <w:r>
        <w:rPr>
          <w:rFonts w:hint="eastAsia"/>
        </w:rPr>
        <w:t>)</w:t>
      </w:r>
      <w:r>
        <w:rPr>
          <w:rFonts w:hint="eastAsia"/>
        </w:rPr>
        <w:t>，股票价格如同水车滚轮般上上下下，也使得我们每年结算的成绩变化很大，尤其是在与一般公司产业比较时更为明显。</w:t>
      </w:r>
    </w:p>
    <w:p w:rsidR="00FD0B51" w:rsidRDefault="005429E9">
      <w:pPr>
        <w:spacing w:line="360" w:lineRule="auto"/>
        <w:ind w:firstLineChars="202" w:firstLine="424"/>
      </w:pPr>
      <w:r>
        <w:rPr>
          <w:rFonts w:hint="eastAsia"/>
        </w:rPr>
        <w:t>为了解释我们净值变化的程度以及股票市场波动对于公司帐面盈余短期的影响，从今年</w:t>
      </w:r>
      <w:r>
        <w:rPr>
          <w:rFonts w:hint="eastAsia"/>
        </w:rPr>
        <w:lastRenderedPageBreak/>
        <w:t>起我们决定在年报的首页放置每年公司净值变化以及与</w:t>
      </w:r>
      <w:r>
        <w:rPr>
          <w:rFonts w:hint="eastAsia"/>
        </w:rPr>
        <w:t>S&amp;P 500</w:t>
      </w:r>
      <w:r>
        <w:rPr>
          <w:rFonts w:hint="eastAsia"/>
        </w:rPr>
        <w:t>指数</w:t>
      </w:r>
      <w:r>
        <w:rPr>
          <w:rFonts w:hint="eastAsia"/>
        </w:rPr>
        <w:t>(</w:t>
      </w:r>
      <w:r>
        <w:rPr>
          <w:rFonts w:hint="eastAsia"/>
        </w:rPr>
        <w:t>含现金股利</w:t>
      </w:r>
      <w:r>
        <w:rPr>
          <w:rFonts w:hint="eastAsia"/>
        </w:rPr>
        <w:t>)</w:t>
      </w:r>
      <w:r>
        <w:rPr>
          <w:rFonts w:hint="eastAsia"/>
        </w:rPr>
        <w:t>之间的比较。</w:t>
      </w:r>
    </w:p>
    <w:p w:rsidR="00FD0B51" w:rsidRDefault="005429E9">
      <w:pPr>
        <w:spacing w:line="360" w:lineRule="auto"/>
        <w:ind w:firstLineChars="202" w:firstLine="424"/>
      </w:pPr>
      <w:r>
        <w:rPr>
          <w:rFonts w:hint="eastAsia"/>
        </w:rPr>
        <w:t>大家在评估这份资料时至少必须要注意三个重点，第一、我们旗下许多事业每年年度的获利并不受股市波动的影响，而这些企业对于我们绝对或相对的影响每年也都不一样，就早期而言，由于我们在纺织事业的报酬占我们净值相当大的部份，所以要是在这方面投资不当，我们的绩效可能会远远落后于将钱摆在</w:t>
      </w:r>
      <w:r>
        <w:rPr>
          <w:rFonts w:hint="eastAsia"/>
        </w:rPr>
        <w:t>S&amp;P 500</w:t>
      </w:r>
      <w:r>
        <w:rPr>
          <w:rFonts w:hint="eastAsia"/>
        </w:rPr>
        <w:t>指数相关类股之上，不过到了最近，当我们逐渐利用投资组成一支由优秀经理人经营的优秀企业团队时，这些企业所带来的报酬通常远高于投资</w:t>
      </w:r>
      <w:r>
        <w:rPr>
          <w:rFonts w:hint="eastAsia"/>
        </w:rPr>
        <w:t>S&amp;P 500</w:t>
      </w:r>
      <w:r>
        <w:rPr>
          <w:rFonts w:hint="eastAsia"/>
        </w:rPr>
        <w:t>指数。</w:t>
      </w:r>
    </w:p>
    <w:p w:rsidR="00FD0B51" w:rsidRDefault="005429E9">
      <w:pPr>
        <w:spacing w:line="360" w:lineRule="auto"/>
        <w:ind w:firstLineChars="202" w:firstLine="424"/>
      </w:pPr>
      <w:r>
        <w:rPr>
          <w:rFonts w:hint="eastAsia"/>
        </w:rPr>
        <w:t>第二项应该要特别注意的因素</w:t>
      </w:r>
      <w:r>
        <w:rPr>
          <w:rFonts w:hint="eastAsia"/>
        </w:rPr>
        <w:t>-</w:t>
      </w:r>
      <w:r>
        <w:rPr>
          <w:rFonts w:hint="eastAsia"/>
        </w:rPr>
        <w:t>也是影响我们相对表现的因素，那就是我们投资证券所产生的收益与资本利得必须要负担相当重的税负，而在此同时</w:t>
      </w:r>
      <w:r>
        <w:rPr>
          <w:rFonts w:hint="eastAsia"/>
        </w:rPr>
        <w:t>S&amp;P 500</w:t>
      </w:r>
      <w:r>
        <w:rPr>
          <w:rFonts w:hint="eastAsia"/>
        </w:rPr>
        <w:t>指数却是以免税基础计算的，为了让大家了解这期间的差异性，假设伯克希尔在过去</w:t>
      </w:r>
      <w:r>
        <w:rPr>
          <w:rFonts w:hint="eastAsia"/>
        </w:rPr>
        <w:t>28</w:t>
      </w:r>
      <w:r>
        <w:rPr>
          <w:rFonts w:hint="eastAsia"/>
        </w:rPr>
        <w:t>年间就只投资</w:t>
      </w:r>
      <w:r>
        <w:rPr>
          <w:rFonts w:hint="eastAsia"/>
        </w:rPr>
        <w:t>S&amp;P 500</w:t>
      </w:r>
      <w:r>
        <w:rPr>
          <w:rFonts w:hint="eastAsia"/>
        </w:rPr>
        <w:t>指数，则最后所得到的投资报酬将远低于</w:t>
      </w:r>
      <w:r>
        <w:rPr>
          <w:rFonts w:hint="eastAsia"/>
        </w:rPr>
        <w:t>S&amp;P 500</w:t>
      </w:r>
      <w:r>
        <w:rPr>
          <w:rFonts w:hint="eastAsia"/>
        </w:rPr>
        <w:t>指数本身的表现，依照目前的税率，若是</w:t>
      </w:r>
      <w:r>
        <w:rPr>
          <w:rFonts w:hint="eastAsia"/>
        </w:rPr>
        <w:t>S&amp;P 500</w:t>
      </w:r>
      <w:r>
        <w:rPr>
          <w:rFonts w:hint="eastAsia"/>
        </w:rPr>
        <w:t>上涨</w:t>
      </w:r>
      <w:r>
        <w:rPr>
          <w:rFonts w:hint="eastAsia"/>
        </w:rPr>
        <w:t>18%</w:t>
      </w:r>
      <w:r>
        <w:rPr>
          <w:rFonts w:hint="eastAsia"/>
        </w:rPr>
        <w:t>，则在课税后投资人真正得到的报酬只有</w:t>
      </w:r>
      <w:r>
        <w:rPr>
          <w:rFonts w:hint="eastAsia"/>
        </w:rPr>
        <w:t>13%</w:t>
      </w:r>
      <w:r>
        <w:rPr>
          <w:rFonts w:hint="eastAsia"/>
        </w:rPr>
        <w:t>不到，而这个问题若是考量目前税率即将调高的情况，将会变得更严重，这是一个我们必须要忍受的结构性问题，基本上没有办法可解。</w:t>
      </w:r>
    </w:p>
    <w:p w:rsidR="00FD0B51" w:rsidRDefault="005429E9">
      <w:pPr>
        <w:spacing w:line="360" w:lineRule="auto"/>
        <w:ind w:firstLineChars="202" w:firstLine="424"/>
      </w:pPr>
      <w:r>
        <w:rPr>
          <w:rFonts w:hint="eastAsia"/>
        </w:rPr>
        <w:t>第三点包含两个预测，查理孟格</w:t>
      </w:r>
      <w:r>
        <w:rPr>
          <w:rFonts w:hint="eastAsia"/>
        </w:rPr>
        <w:t>-</w:t>
      </w:r>
      <w:r>
        <w:rPr>
          <w:rFonts w:hint="eastAsia"/>
        </w:rPr>
        <w:t>伯克希尔的副主席兼主要合伙人，跟我都相当清楚，那就是未来十年内</w:t>
      </w:r>
      <w:r>
        <w:rPr>
          <w:rFonts w:hint="eastAsia"/>
        </w:rPr>
        <w:t>S&amp;P 500</w:t>
      </w:r>
      <w:r>
        <w:rPr>
          <w:rFonts w:hint="eastAsia"/>
        </w:rPr>
        <w:t>指数的表现将无法像过去十年那样的好，而我们同样也相信以伯克希尔目前资本规模越来越大的趋势，将会大大影响过去我们大幅超越指数的表现。</w:t>
      </w:r>
    </w:p>
    <w:p w:rsidR="00FD0B51" w:rsidRDefault="005429E9">
      <w:pPr>
        <w:spacing w:line="360" w:lineRule="auto"/>
        <w:ind w:firstLineChars="202" w:firstLine="424"/>
      </w:pPr>
      <w:r>
        <w:rPr>
          <w:rFonts w:hint="eastAsia"/>
        </w:rPr>
        <w:t>做出第一项预测有违我们的本性，一直以来我们认为股市预言家唯一的价值就是让算命先生看起来像那么一回事，即便是现在，查理跟我还是相信短期股市的预测是毒药，应该要把他们摆在最安全的地方，远离儿童以及那些在股市中的行为像小孩般幼稚的投资人，虽然有时股市的表现会有相当大的起伏，然而很明显的股市的表现不可能永远都能超越其背后所代表的企业，这也是为何我们胆敢预测未来十年投资人在股市所获得的报酬将很难再像过去十年那样的优异的原因。我们第二点结论，规模越来越大的资金将会拖累我们的绩效，对于这点倒是不容置疑，唯一的问题在于我们拖着这样的重担的同时，如何还能以缓慢但是可以忍受的速度前进。</w:t>
      </w:r>
    </w:p>
    <w:p w:rsidR="00FD0B51" w:rsidRDefault="005429E9">
      <w:pPr>
        <w:spacing w:line="360" w:lineRule="auto"/>
        <w:ind w:firstLineChars="202" w:firstLine="424"/>
      </w:pPr>
      <w:r>
        <w:rPr>
          <w:rFonts w:hint="eastAsia"/>
        </w:rPr>
        <w:t>往后我们将会继续经历年度绩效的上下变动，面对多变的股市，这点绝对可以确定，尤其是我们将资金集中在几家主要的被投资公司之上，同时也因为我们将大部分的资源摆在超级意外险之上的商业决策，我们不但接受这种变动，而且相当能够接受，只要忍受短期变动的同时可以为我们带来长期的效果，套句棒球常用的术语，我们的表现主要是看长打率而不</w:t>
      </w:r>
      <w:r>
        <w:rPr>
          <w:rFonts w:hint="eastAsia"/>
        </w:rPr>
        <w:lastRenderedPageBreak/>
        <w:t>是打击率。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10" w:name="_Toc431641933"/>
      <w:r>
        <w:rPr>
          <w:rFonts w:eastAsia="黑体" w:hint="eastAsia"/>
          <w:kern w:val="30"/>
          <w:sz w:val="28"/>
        </w:rPr>
        <w:t>所罗门插曲</w:t>
      </w:r>
      <w:bookmarkEnd w:id="210"/>
    </w:p>
    <w:p w:rsidR="00FD0B51" w:rsidRDefault="005429E9">
      <w:pPr>
        <w:spacing w:line="360" w:lineRule="auto"/>
        <w:ind w:firstLineChars="202" w:firstLine="424"/>
      </w:pPr>
      <w:r>
        <w:rPr>
          <w:rFonts w:hint="eastAsia"/>
        </w:rPr>
        <w:t>去年六月，在接手十个月后，我正式辞去所罗门董事会临时主席的职务，大家可以从</w:t>
      </w:r>
      <w:r>
        <w:rPr>
          <w:rFonts w:hint="eastAsia"/>
        </w:rPr>
        <w:t>1991</w:t>
      </w:r>
      <w:r>
        <w:rPr>
          <w:rFonts w:hint="eastAsia"/>
        </w:rPr>
        <w:t>年到</w:t>
      </w:r>
      <w:r>
        <w:rPr>
          <w:rFonts w:hint="eastAsia"/>
        </w:rPr>
        <w:t>1992</w:t>
      </w:r>
      <w:r>
        <w:rPr>
          <w:rFonts w:hint="eastAsia"/>
        </w:rPr>
        <w:t>年伯克希尔的经营绩效看出，公司并没有因为我暂时不在而发生任何差错，不过反过来说就不一定了，我很怀念伯克希尔且很愿意再度回到公司担任全职工作，对我而言，世界上没有任何其它工作比起经营伯克希尔更有乐趣，很庆幸我自己能够身处现在这个位置。</w:t>
      </w:r>
    </w:p>
    <w:p w:rsidR="00FD0B51" w:rsidRDefault="005429E9">
      <w:pPr>
        <w:spacing w:line="360" w:lineRule="auto"/>
        <w:ind w:firstLineChars="202" w:firstLine="424"/>
      </w:pPr>
      <w:r>
        <w:rPr>
          <w:rFonts w:hint="eastAsia"/>
        </w:rPr>
        <w:t>这次所罗门的任务虽然不是很愉快，但却相当有趣且值得，在去年九月财富杂志票选全美最受崇敬企业的年度调查中，所罗门在全部的</w:t>
      </w:r>
      <w:r>
        <w:rPr>
          <w:rFonts w:hint="eastAsia"/>
        </w:rPr>
        <w:t>311</w:t>
      </w:r>
      <w:r>
        <w:rPr>
          <w:rFonts w:hint="eastAsia"/>
        </w:rPr>
        <w:t>家公司中名列第二进步奖，此外所罗门兄弟</w:t>
      </w:r>
      <w:r>
        <w:rPr>
          <w:rFonts w:hint="eastAsia"/>
        </w:rPr>
        <w:t>-</w:t>
      </w:r>
      <w:r>
        <w:rPr>
          <w:rFonts w:hint="eastAsia"/>
        </w:rPr>
        <w:t>所罗门集团其下的证券子公司，其税前盈余更是创下之前历史新高</w:t>
      </w:r>
      <w:r>
        <w:rPr>
          <w:rFonts w:hint="eastAsia"/>
        </w:rPr>
        <w:t>34%</w:t>
      </w:r>
      <w:r>
        <w:rPr>
          <w:rFonts w:hint="eastAsia"/>
        </w:rPr>
        <w:t>之多。</w:t>
      </w:r>
    </w:p>
    <w:p w:rsidR="00FD0B51" w:rsidRDefault="005429E9">
      <w:pPr>
        <w:spacing w:line="360" w:lineRule="auto"/>
        <w:ind w:firstLineChars="202" w:firstLine="424"/>
      </w:pPr>
      <w:r>
        <w:rPr>
          <w:rFonts w:hint="eastAsia"/>
        </w:rPr>
        <w:t>所罗门能够得到解救需要感谢许多人，其中有几位尤其要特别提到的，若是没有</w:t>
      </w:r>
      <w:r>
        <w:rPr>
          <w:rFonts w:hint="eastAsia"/>
        </w:rPr>
        <w:t>Deryck Maughhan</w:t>
      </w:r>
      <w:r>
        <w:rPr>
          <w:rFonts w:hint="eastAsia"/>
        </w:rPr>
        <w:t>、</w:t>
      </w:r>
      <w:r>
        <w:rPr>
          <w:rFonts w:hint="eastAsia"/>
        </w:rPr>
        <w:t>Bob Denham</w:t>
      </w:r>
      <w:r>
        <w:rPr>
          <w:rFonts w:hint="eastAsia"/>
        </w:rPr>
        <w:t>、</w:t>
      </w:r>
      <w:r>
        <w:rPr>
          <w:rFonts w:hint="eastAsia"/>
        </w:rPr>
        <w:t>Don Howard</w:t>
      </w:r>
      <w:r>
        <w:rPr>
          <w:rFonts w:hint="eastAsia"/>
        </w:rPr>
        <w:t>与</w:t>
      </w:r>
      <w:r>
        <w:rPr>
          <w:rFonts w:hint="eastAsia"/>
        </w:rPr>
        <w:t>John Macfarlane</w:t>
      </w:r>
      <w:r>
        <w:rPr>
          <w:rFonts w:hint="eastAsia"/>
        </w:rPr>
        <w:t>等人的通力合作，这家证券商很可能无法幸免，这些人努力不懈、有效率、无私奉献的精神，让我永远感佩他们。</w:t>
      </w:r>
    </w:p>
    <w:p w:rsidR="00FD0B51" w:rsidRDefault="005429E9">
      <w:pPr>
        <w:spacing w:line="360" w:lineRule="auto"/>
        <w:ind w:firstLineChars="202" w:firstLine="424"/>
      </w:pPr>
      <w:r>
        <w:rPr>
          <w:rFonts w:hint="eastAsia"/>
        </w:rPr>
        <w:t>所罗门在政府事务方面的首席律师</w:t>
      </w:r>
      <w:r>
        <w:rPr>
          <w:rFonts w:hint="eastAsia"/>
        </w:rPr>
        <w:t>-Munger, Tolles&amp;Olson</w:t>
      </w:r>
      <w:r>
        <w:rPr>
          <w:rFonts w:hint="eastAsia"/>
        </w:rPr>
        <w:t>联合律师事务所的</w:t>
      </w:r>
      <w:r>
        <w:rPr>
          <w:rFonts w:hint="eastAsia"/>
        </w:rPr>
        <w:t>Ron Olson</w:t>
      </w:r>
      <w:r>
        <w:rPr>
          <w:rFonts w:hint="eastAsia"/>
        </w:rPr>
        <w:t>也是这次问题能够顺利解决的核心人物，所罗门所面临的问题不但严重而且相当复杂，至少有五个主管机关</w:t>
      </w:r>
      <w:r>
        <w:rPr>
          <w:rFonts w:hint="eastAsia"/>
        </w:rPr>
        <w:t>-</w:t>
      </w:r>
      <w:r>
        <w:rPr>
          <w:rFonts w:hint="eastAsia"/>
        </w:rPr>
        <w:t>证管会、纽约联邦准备银行、美国财政部、纽约南区地方法院与司法部的反托拉斯部门都牵涉其中，若是我们想要以明快有组织性地解决这件事，我们绝对必须要有一位具有商务法律专业与沟通技巧的律师来帮忙，</w:t>
      </w:r>
      <w:r>
        <w:rPr>
          <w:rFonts w:hint="eastAsia"/>
        </w:rPr>
        <w:t>Ron</w:t>
      </w:r>
      <w:r>
        <w:rPr>
          <w:rFonts w:hint="eastAsia"/>
        </w:rPr>
        <w:t>正是具备有这样条件的最佳人选。</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11" w:name="_Toc431641934"/>
      <w:r>
        <w:rPr>
          <w:rFonts w:eastAsia="黑体" w:hint="eastAsia"/>
          <w:kern w:val="30"/>
          <w:sz w:val="28"/>
        </w:rPr>
        <w:t>购并案</w:t>
      </w:r>
      <w:bookmarkEnd w:id="211"/>
    </w:p>
    <w:p w:rsidR="00FD0B51" w:rsidRDefault="005429E9">
      <w:pPr>
        <w:spacing w:line="360" w:lineRule="auto"/>
        <w:ind w:firstLineChars="202" w:firstLine="424"/>
      </w:pPr>
      <w:r>
        <w:rPr>
          <w:rFonts w:hint="eastAsia"/>
        </w:rPr>
        <w:t>在伯克希尔所有的活动中，最令查理跟我感到雀跃的是当我们找到同时具有超强产业竞争力并且还拥有我们信任与崇敬的经营者的那种企业，想要买到这类公司可不是件容易的事，但我们会一直努力寻找，而在寻找的过程当中，我们采取的就像是与一般人寻找终身伴侣一样相同的态度，当然积极、乐观与开放的态度是应该的，但绝对没有必要躁进。</w:t>
      </w:r>
    </w:p>
    <w:p w:rsidR="00FD0B51" w:rsidRDefault="005429E9">
      <w:pPr>
        <w:spacing w:line="360" w:lineRule="auto"/>
        <w:ind w:firstLineChars="202" w:firstLine="424"/>
      </w:pPr>
      <w:r>
        <w:rPr>
          <w:rFonts w:hint="eastAsia"/>
        </w:rPr>
        <w:t>过去我看过许多对于购并活动相当饥渴的经理人，很显然地可能是小时候青蛙王子的故事看太多了，脑中只记得那美丽的结局，他们很慷慨地花大笔的银子取得亲吻蟾蜍的机会，期望会有神奇的事情发生，而失望的结果往往只会让他们更积极地寻找下一次机会，</w:t>
      </w:r>
      <w:r>
        <w:rPr>
          <w:rFonts w:hint="eastAsia"/>
        </w:rPr>
        <w:t>(Santyana</w:t>
      </w:r>
      <w:r>
        <w:rPr>
          <w:rFonts w:hint="eastAsia"/>
        </w:rPr>
        <w:t>说：所谓的狂乐就是当你忘了目标何在时，还加倍投入你的心力</w:t>
      </w:r>
      <w:r>
        <w:rPr>
          <w:rFonts w:hint="eastAsia"/>
        </w:rPr>
        <w:t>)</w:t>
      </w:r>
      <w:r>
        <w:rPr>
          <w:rFonts w:hint="eastAsia"/>
        </w:rPr>
        <w:t>，到最后即使是最乐观的经理人还是要被迫面对现实，深陷在一堆没有反应的蟾蜍当中，然后他会再大声地宣布将进行另一波的重整改造方案，在这种企业版的全新出击方案，</w:t>
      </w:r>
      <w:r>
        <w:rPr>
          <w:rFonts w:hint="eastAsia"/>
        </w:rPr>
        <w:t>CEO</w:t>
      </w:r>
      <w:r>
        <w:rPr>
          <w:rFonts w:hint="eastAsia"/>
        </w:rPr>
        <w:t>学到相当宝贵的</w:t>
      </w:r>
      <w:r>
        <w:rPr>
          <w:rFonts w:hint="eastAsia"/>
        </w:rPr>
        <w:lastRenderedPageBreak/>
        <w:t>教训，只不过学费却必须由股东们来出。</w:t>
      </w:r>
      <w:r>
        <w:rPr>
          <w:rFonts w:hint="eastAsia"/>
        </w:rPr>
        <w:t xml:space="preserve">In my early days as a manager I, too, dated a few toads. They were cheap dates - I've never been much of a sport - but my results matched those of </w:t>
      </w:r>
      <w:r>
        <w:t>acquirers who courted higher-priced toads. I kissed and they croaked.</w:t>
      </w:r>
    </w:p>
    <w:p w:rsidR="00FD0B51" w:rsidRDefault="005429E9">
      <w:pPr>
        <w:spacing w:line="360" w:lineRule="auto"/>
        <w:ind w:firstLineChars="202" w:firstLine="424"/>
      </w:pPr>
      <w:r>
        <w:rPr>
          <w:rFonts w:hint="eastAsia"/>
        </w:rPr>
        <w:t>早年在我担任经理人时，也曾碰到几只蟾蜍，还好他们算是相当便宜的了，虽然我并没有那么积极，但所得到的结果与那些花高价追求蟾蜍的凯子经理人差不多，在亲了之后，它们还是依然聒聒叫。</w:t>
      </w:r>
    </w:p>
    <w:p w:rsidR="00FD0B51" w:rsidRDefault="005429E9">
      <w:pPr>
        <w:spacing w:line="360" w:lineRule="auto"/>
        <w:ind w:firstLineChars="202" w:firstLine="424"/>
      </w:pPr>
      <w:r>
        <w:rPr>
          <w:rFonts w:hint="eastAsia"/>
        </w:rPr>
        <w:t>在失败过几次之后，我终于想起我曾经从某位职业高尔夫选手的建议</w:t>
      </w:r>
      <w:r>
        <w:rPr>
          <w:rFonts w:hint="eastAsia"/>
        </w:rPr>
        <w:t>(</w:t>
      </w:r>
      <w:r>
        <w:rPr>
          <w:rFonts w:hint="eastAsia"/>
        </w:rPr>
        <w:t>像所有职业选手一样，只要和我打过球的，通常都不太愿意我提起他们的名字</w:t>
      </w:r>
      <w:r>
        <w:rPr>
          <w:rFonts w:hint="eastAsia"/>
        </w:rPr>
        <w:t>)</w:t>
      </w:r>
      <w:r>
        <w:rPr>
          <w:rFonts w:hint="eastAsia"/>
        </w:rPr>
        <w:t>，他说：”不断的练习虽然无法达到完美的境界，但练习却能够使你的成绩永续维持”，也因此我决定改变我的投资策略，试着以合理的价格买进好公司而不是以便宜的价格买进普通的公司。</w:t>
      </w:r>
    </w:p>
    <w:p w:rsidR="00FD0B51" w:rsidRDefault="005429E9">
      <w:pPr>
        <w:spacing w:line="360" w:lineRule="auto"/>
        <w:ind w:firstLineChars="202" w:firstLine="424"/>
      </w:pPr>
      <w:r>
        <w:rPr>
          <w:rFonts w:hint="eastAsia"/>
        </w:rPr>
        <w:t>去年十二月，我们做了一个我们现在所认为最典型的购并案，那就是买下中央州险公司</w:t>
      </w:r>
      <w:r>
        <w:rPr>
          <w:rFonts w:hint="eastAsia"/>
        </w:rPr>
        <w:t>82%</w:t>
      </w:r>
      <w:r>
        <w:rPr>
          <w:rFonts w:hint="eastAsia"/>
        </w:rPr>
        <w:t>的股权，这是一家专门受理信用卡持有人因为突然失业或是失能而付不出信用卡帐单风险的保险公司，现在这家保险公司一年的保费收入大概是</w:t>
      </w:r>
      <w:r>
        <w:rPr>
          <w:rFonts w:hint="eastAsia"/>
        </w:rPr>
        <w:t>9,000</w:t>
      </w:r>
      <w:r>
        <w:rPr>
          <w:rFonts w:hint="eastAsia"/>
        </w:rPr>
        <w:t>万美元，获利</w:t>
      </w:r>
      <w:r>
        <w:rPr>
          <w:rFonts w:hint="eastAsia"/>
        </w:rPr>
        <w:t>1,000</w:t>
      </w:r>
      <w:r>
        <w:rPr>
          <w:rFonts w:hint="eastAsia"/>
        </w:rPr>
        <w:t>万美元，总部就设于奥玛哈，并且由与我结交</w:t>
      </w:r>
      <w:r>
        <w:rPr>
          <w:rFonts w:hint="eastAsia"/>
        </w:rPr>
        <w:t>35</w:t>
      </w:r>
      <w:r>
        <w:rPr>
          <w:rFonts w:hint="eastAsia"/>
        </w:rPr>
        <w:t>年以上的老朋友</w:t>
      </w:r>
      <w:r>
        <w:rPr>
          <w:rFonts w:hint="eastAsia"/>
        </w:rPr>
        <w:t>Bill Kizer</w:t>
      </w:r>
      <w:r>
        <w:rPr>
          <w:rFonts w:hint="eastAsia"/>
        </w:rPr>
        <w:t>所管理，</w:t>
      </w:r>
      <w:r>
        <w:rPr>
          <w:rFonts w:hint="eastAsia"/>
        </w:rPr>
        <w:t>Kizer</w:t>
      </w:r>
      <w:r>
        <w:rPr>
          <w:rFonts w:hint="eastAsia"/>
        </w:rPr>
        <w:t>家族包含他几个儿子持有剩下</w:t>
      </w:r>
      <w:r>
        <w:rPr>
          <w:rFonts w:hint="eastAsia"/>
        </w:rPr>
        <w:t>18%</w:t>
      </w:r>
      <w:r>
        <w:rPr>
          <w:rFonts w:hint="eastAsia"/>
        </w:rPr>
        <w:t>的股权，而且还会如同以前那般地经营这项事业，我们实在是不太可能再找到更合适的人选。</w:t>
      </w:r>
    </w:p>
    <w:p w:rsidR="00FD0B51" w:rsidRDefault="005429E9">
      <w:pPr>
        <w:spacing w:line="360" w:lineRule="auto"/>
        <w:ind w:firstLineChars="202" w:firstLine="424"/>
      </w:pPr>
      <w:r>
        <w:rPr>
          <w:rFonts w:hint="eastAsia"/>
        </w:rPr>
        <w:t>碰巧的是这件最新的购并案与我在</w:t>
      </w:r>
      <w:r>
        <w:rPr>
          <w:rFonts w:hint="eastAsia"/>
        </w:rPr>
        <w:t>26</w:t>
      </w:r>
      <w:r>
        <w:rPr>
          <w:rFonts w:hint="eastAsia"/>
        </w:rPr>
        <w:t>年前第一次所做的案子有许多雷同之处，在当时，我们从另一位老朋友</w:t>
      </w:r>
      <w:r>
        <w:rPr>
          <w:rFonts w:hint="eastAsia"/>
        </w:rPr>
        <w:t>Jack Ringwalt</w:t>
      </w:r>
      <w:r>
        <w:rPr>
          <w:rFonts w:hint="eastAsia"/>
        </w:rPr>
        <w:t>手中，买下奥玛哈另一家保险公司</w:t>
      </w:r>
      <w:r>
        <w:rPr>
          <w:rFonts w:hint="eastAsia"/>
        </w:rPr>
        <w:t>-</w:t>
      </w:r>
      <w:r>
        <w:rPr>
          <w:rFonts w:hint="eastAsia"/>
        </w:rPr>
        <w:t>国家产险公司，这家公司是由</w:t>
      </w:r>
      <w:r>
        <w:rPr>
          <w:rFonts w:hint="eastAsia"/>
        </w:rPr>
        <w:t>Jack</w:t>
      </w:r>
      <w:r>
        <w:rPr>
          <w:rFonts w:hint="eastAsia"/>
        </w:rPr>
        <w:t>一手草创，同时也跟</w:t>
      </w:r>
      <w:r>
        <w:rPr>
          <w:rFonts w:hint="eastAsia"/>
        </w:rPr>
        <w:t>Bill</w:t>
      </w:r>
      <w:r>
        <w:rPr>
          <w:rFonts w:hint="eastAsia"/>
        </w:rPr>
        <w:t>一样，当他打算把公司卖掉时，第一个人就想到我，</w:t>
      </w:r>
      <w:r>
        <w:rPr>
          <w:rFonts w:hint="eastAsia"/>
        </w:rPr>
        <w:t>(Jack</w:t>
      </w:r>
      <w:r>
        <w:rPr>
          <w:rFonts w:hint="eastAsia"/>
        </w:rPr>
        <w:t>当时说到：若是我自己不卖这家公司，我的遗嘱执行人也会卖，所以我宁可自己为它找个归宿</w:t>
      </w:r>
      <w:r>
        <w:rPr>
          <w:rFonts w:hint="eastAsia"/>
        </w:rPr>
        <w:t>)</w:t>
      </w:r>
      <w:r>
        <w:rPr>
          <w:rFonts w:hint="eastAsia"/>
        </w:rPr>
        <w:t>，国家产险在我们当初买下时，就是一家相当优秀的好公司，而在</w:t>
      </w:r>
      <w:r>
        <w:rPr>
          <w:rFonts w:hint="eastAsia"/>
        </w:rPr>
        <w:t>Jack</w:t>
      </w:r>
      <w:r>
        <w:rPr>
          <w:rFonts w:hint="eastAsia"/>
        </w:rPr>
        <w:t>的领导下依旧维持这样的情况，好莱坞在发行电影续集时，通常都会有不错的成绩，我想我也是。</w:t>
      </w:r>
    </w:p>
    <w:p w:rsidR="00FD0B51" w:rsidRDefault="005429E9">
      <w:pPr>
        <w:spacing w:line="360" w:lineRule="auto"/>
        <w:ind w:firstLineChars="202" w:firstLine="424"/>
      </w:pPr>
      <w:r>
        <w:rPr>
          <w:rFonts w:hint="eastAsia"/>
        </w:rPr>
        <w:t>伯克希尔的购并标准详另页，除了母公司本身时常对外进行购并，我们旗下的子公司偶尔也会自行新添生力军，以延伸其产品线或是通路能力，就这点儿言，我们很愿意扩大旗下经理人的视野，因为我们相当清楚他们优异的能力，这绝对是低风险高报酬的一件事，在</w:t>
      </w:r>
      <w:r>
        <w:rPr>
          <w:rFonts w:hint="eastAsia"/>
        </w:rPr>
        <w:t>1992</w:t>
      </w:r>
      <w:r>
        <w:rPr>
          <w:rFonts w:hint="eastAsia"/>
        </w:rPr>
        <w:t>年我们总共有</w:t>
      </w:r>
      <w:r>
        <w:rPr>
          <w:rFonts w:hint="eastAsia"/>
        </w:rPr>
        <w:t>5</w:t>
      </w:r>
      <w:r>
        <w:rPr>
          <w:rFonts w:hint="eastAsia"/>
        </w:rPr>
        <w:t>件这样类似的案例，另外还有一件比较大的案子，在年底时，布朗鞋业买下</w:t>
      </w:r>
      <w:r>
        <w:rPr>
          <w:rFonts w:hint="eastAsia"/>
        </w:rPr>
        <w:t>Lowell</w:t>
      </w:r>
      <w:r>
        <w:rPr>
          <w:rFonts w:hint="eastAsia"/>
        </w:rPr>
        <w:t>鞋业</w:t>
      </w:r>
      <w:r>
        <w:rPr>
          <w:rFonts w:hint="eastAsia"/>
        </w:rPr>
        <w:t>-</w:t>
      </w:r>
      <w:r>
        <w:rPr>
          <w:rFonts w:hint="eastAsia"/>
        </w:rPr>
        <w:t>一家年营业额</w:t>
      </w:r>
      <w:r>
        <w:rPr>
          <w:rFonts w:hint="eastAsia"/>
        </w:rPr>
        <w:t>9,000</w:t>
      </w:r>
      <w:r>
        <w:rPr>
          <w:rFonts w:hint="eastAsia"/>
        </w:rPr>
        <w:t>万美金，专门制造护士专用鞋的公司，当然我们旗下事业的经理人还是继续寻找扩充的机会，而我们也预期他们未来将能够为伯克希尔创造出更多的价值。</w:t>
      </w:r>
    </w:p>
    <w:p w:rsidR="00FD0B51" w:rsidRDefault="005429E9">
      <w:pPr>
        <w:spacing w:line="360" w:lineRule="auto"/>
        <w:ind w:firstLineChars="202" w:firstLine="424"/>
      </w:pPr>
      <w:r>
        <w:rPr>
          <w:rFonts w:hint="eastAsia"/>
        </w:rPr>
        <w:t>不过市场上目前的趋势再度地不利于购并活动的进行，母公司在</w:t>
      </w:r>
      <w:r>
        <w:rPr>
          <w:rFonts w:hint="eastAsia"/>
        </w:rPr>
        <w:t>1991</w:t>
      </w:r>
      <w:r>
        <w:rPr>
          <w:rFonts w:hint="eastAsia"/>
        </w:rPr>
        <w:t>年所买下的布朗</w:t>
      </w:r>
      <w:r>
        <w:rPr>
          <w:rFonts w:hint="eastAsia"/>
        </w:rPr>
        <w:lastRenderedPageBreak/>
        <w:t>鞋业，经营者</w:t>
      </w:r>
      <w:r>
        <w:rPr>
          <w:rFonts w:hint="eastAsia"/>
        </w:rPr>
        <w:t>Frank</w:t>
      </w:r>
      <w:r>
        <w:rPr>
          <w:rFonts w:hint="eastAsia"/>
        </w:rPr>
        <w:t>有八个小孩，我们在</w:t>
      </w:r>
      <w:r>
        <w:rPr>
          <w:rFonts w:hint="eastAsia"/>
        </w:rPr>
        <w:t>1992</w:t>
      </w:r>
      <w:r>
        <w:rPr>
          <w:rFonts w:hint="eastAsia"/>
        </w:rPr>
        <w:t>年唯一的案子的经理人，</w:t>
      </w:r>
      <w:r>
        <w:rPr>
          <w:rFonts w:hint="eastAsia"/>
        </w:rPr>
        <w:t>Bill</w:t>
      </w:r>
      <w:r>
        <w:rPr>
          <w:rFonts w:hint="eastAsia"/>
        </w:rPr>
        <w:t>有九个小孩，不过我想这种趋势很难在</w:t>
      </w:r>
      <w:r>
        <w:rPr>
          <w:rFonts w:hint="eastAsia"/>
        </w:rPr>
        <w:t>1993</w:t>
      </w:r>
      <w:r>
        <w:rPr>
          <w:rFonts w:hint="eastAsia"/>
        </w:rPr>
        <w:t>年继续维持下去。</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12" w:name="_Toc431641935"/>
      <w:r>
        <w:rPr>
          <w:rFonts w:eastAsia="黑体" w:hint="eastAsia"/>
          <w:kern w:val="30"/>
          <w:sz w:val="28"/>
        </w:rPr>
        <w:t>帐列盈余的来源</w:t>
      </w:r>
      <w:bookmarkEnd w:id="212"/>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在年报中你可以找到依照一般公认会计原则编制，详细的部门别信息，至于我们的目的是希望给你所有查理跟我认为在评估伯克希尔价值时，应该必要的资讯。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13" w:name="_Toc431641936"/>
      <w:r>
        <w:rPr>
          <w:rFonts w:eastAsia="黑体" w:hint="eastAsia"/>
          <w:kern w:val="30"/>
          <w:sz w:val="28"/>
        </w:rPr>
        <w:t>透视盈余</w:t>
      </w:r>
      <w:bookmarkEnd w:id="213"/>
    </w:p>
    <w:p w:rsidR="00FD0B51" w:rsidRDefault="005429E9">
      <w:pPr>
        <w:spacing w:line="360" w:lineRule="auto"/>
        <w:ind w:firstLineChars="202" w:firstLine="424"/>
      </w:pPr>
      <w:r>
        <w:rPr>
          <w:rFonts w:hint="eastAsia"/>
        </w:rPr>
        <w:t>之前我们曾经讨论过透视盈余，其主要的组成份子有</w:t>
      </w:r>
      <w:r>
        <w:rPr>
          <w:rFonts w:hint="eastAsia"/>
        </w:rPr>
        <w:t>(1)</w:t>
      </w:r>
      <w:r>
        <w:rPr>
          <w:rFonts w:hint="eastAsia"/>
        </w:rPr>
        <w:t>前段所提到的帐列盈余，加上</w:t>
      </w:r>
      <w:r>
        <w:rPr>
          <w:rFonts w:hint="eastAsia"/>
        </w:rPr>
        <w:t>(2)</w:t>
      </w:r>
      <w:r>
        <w:rPr>
          <w:rFonts w:hint="eastAsia"/>
        </w:rPr>
        <w:t>主要被投资公司的保留盈余，按一般公认会计原则未反应在我们公司帐上的盈余，扣除</w:t>
      </w:r>
      <w:r>
        <w:rPr>
          <w:rFonts w:hint="eastAsia"/>
        </w:rPr>
        <w:t>(3)</w:t>
      </w:r>
      <w:r>
        <w:rPr>
          <w:rFonts w:hint="eastAsia"/>
        </w:rPr>
        <w:t>若这些未反应的盈余分配给我们时，估计可能要缴的所得税。虽然没有任何一项数字是完美的，但我们相信这项透视盈余会比按一般公认会计原则下的数字更能够反应伯克希尔实际的获利状况。</w:t>
      </w:r>
    </w:p>
    <w:p w:rsidR="00FD0B51" w:rsidRDefault="005429E9">
      <w:pPr>
        <w:spacing w:line="360" w:lineRule="auto"/>
        <w:ind w:firstLineChars="202" w:firstLine="424"/>
      </w:pPr>
      <w:r>
        <w:rPr>
          <w:rFonts w:hint="eastAsia"/>
        </w:rPr>
        <w:t>我曾经告诉各位，长期而言，如果我们的实质价值也期望以这个幅度来成长的话，透视盈余每年也必须增加</w:t>
      </w:r>
      <w:r>
        <w:rPr>
          <w:rFonts w:hint="eastAsia"/>
        </w:rPr>
        <w:t>15%</w:t>
      </w:r>
      <w:r>
        <w:rPr>
          <w:rFonts w:hint="eastAsia"/>
        </w:rPr>
        <w:t>，</w:t>
      </w:r>
      <w:r>
        <w:rPr>
          <w:rFonts w:hint="eastAsia"/>
        </w:rPr>
        <w:t>1992</w:t>
      </w:r>
      <w:r>
        <w:rPr>
          <w:rFonts w:hint="eastAsia"/>
        </w:rPr>
        <w:t>年我们的透视盈余约为</w:t>
      </w:r>
      <w:r>
        <w:rPr>
          <w:rFonts w:hint="eastAsia"/>
        </w:rPr>
        <w:t>6.04</w:t>
      </w:r>
      <w:r>
        <w:rPr>
          <w:rFonts w:hint="eastAsia"/>
        </w:rPr>
        <w:t>亿美元，而到公元</w:t>
      </w:r>
      <w:r>
        <w:rPr>
          <w:rFonts w:hint="eastAsia"/>
        </w:rPr>
        <w:t>2000</w:t>
      </w:r>
      <w:r>
        <w:rPr>
          <w:rFonts w:hint="eastAsia"/>
        </w:rPr>
        <w:t>年为止，若要以</w:t>
      </w:r>
      <w:r>
        <w:rPr>
          <w:rFonts w:hint="eastAsia"/>
        </w:rPr>
        <w:t>15%</w:t>
      </w:r>
      <w:r>
        <w:rPr>
          <w:rFonts w:hint="eastAsia"/>
        </w:rPr>
        <w:t>的目标，透视盈余必须成长到</w:t>
      </w:r>
      <w:r>
        <w:rPr>
          <w:rFonts w:hint="eastAsia"/>
        </w:rPr>
        <w:t>18</w:t>
      </w:r>
      <w:r>
        <w:rPr>
          <w:rFonts w:hint="eastAsia"/>
        </w:rPr>
        <w:t>亿美元，要完成这样的目标，代表我们旗下的营运事业及主要的被投资公司必须要有更杰出的表现，同时我们本身资金规划分配也要更有效益才成。</w:t>
      </w:r>
    </w:p>
    <w:p w:rsidR="00FD0B51" w:rsidRDefault="005429E9">
      <w:pPr>
        <w:spacing w:line="360" w:lineRule="auto"/>
        <w:ind w:firstLineChars="202" w:firstLine="424"/>
      </w:pPr>
      <w:r>
        <w:rPr>
          <w:rFonts w:hint="eastAsia"/>
        </w:rPr>
        <w:t>我们不敢保证届时一定可以达到</w:t>
      </w:r>
      <w:r>
        <w:rPr>
          <w:rFonts w:hint="eastAsia"/>
        </w:rPr>
        <w:t>18</w:t>
      </w:r>
      <w:r>
        <w:rPr>
          <w:rFonts w:hint="eastAsia"/>
        </w:rPr>
        <w:t>亿美元的目标，甚至很有可能根本就达不到，不过这目标还是对我们的决策有帮助，每当我们现在在分配资金时，我们都会想到要如何将</w:t>
      </w:r>
      <w:r>
        <w:rPr>
          <w:rFonts w:hint="eastAsia"/>
        </w:rPr>
        <w:t>2000</w:t>
      </w:r>
      <w:r>
        <w:rPr>
          <w:rFonts w:hint="eastAsia"/>
        </w:rPr>
        <w:t>年的透视盈余极大化。</w:t>
      </w:r>
    </w:p>
    <w:p w:rsidR="00FD0B51" w:rsidRDefault="005429E9">
      <w:pPr>
        <w:spacing w:line="360" w:lineRule="auto"/>
        <w:ind w:firstLineChars="202" w:firstLine="424"/>
      </w:pPr>
      <w:r>
        <w:rPr>
          <w:rFonts w:hint="eastAsia"/>
        </w:rPr>
        <w:t>不过我们对于长期目标的专注并不代表我们就不注重短期结果，总的来说我们早在</w:t>
      </w:r>
      <w:r>
        <w:rPr>
          <w:rFonts w:hint="eastAsia"/>
        </w:rPr>
        <w:t>5</w:t>
      </w:r>
      <w:r>
        <w:rPr>
          <w:rFonts w:hint="eastAsia"/>
        </w:rPr>
        <w:t>到</w:t>
      </w:r>
      <w:r>
        <w:rPr>
          <w:rFonts w:hint="eastAsia"/>
        </w:rPr>
        <w:t>10</w:t>
      </w:r>
      <w:r>
        <w:rPr>
          <w:rFonts w:hint="eastAsia"/>
        </w:rPr>
        <w:t>年前就预先规划设想，而当时所作的举动现在才开始慢慢地回收，如果每次有信心的播种最后的收割结果都一再让人失望的话，农夫就应该要好好地检讨原因了，</w:t>
      </w:r>
      <w:r>
        <w:rPr>
          <w:rFonts w:hint="eastAsia"/>
        </w:rPr>
        <w:t>(</w:t>
      </w:r>
      <w:r>
        <w:rPr>
          <w:rFonts w:hint="eastAsia"/>
        </w:rPr>
        <w:t>不然就是农地有问题，投资人必须了解对于某些公司或甚至是某些产业，根本就没有所谓的长期性策略</w:t>
      </w:r>
      <w:r>
        <w:rPr>
          <w:rFonts w:hint="eastAsia"/>
        </w:rPr>
        <w:t>)</w:t>
      </w:r>
      <w:r>
        <w:rPr>
          <w:rFonts w:hint="eastAsia"/>
        </w:rPr>
        <w:t>，就像是你可能会特别留心那些利用会计手法或出售资产撑高短期盈余的经理人，你也</w:t>
      </w:r>
      <w:r>
        <w:rPr>
          <w:rFonts w:hint="eastAsia"/>
        </w:rPr>
        <w:lastRenderedPageBreak/>
        <w:t>应该要特别注意那些一再延长达成目标期程，并把长期目标一直挂在嘴上的人，</w:t>
      </w:r>
      <w:r>
        <w:rPr>
          <w:rFonts w:hint="eastAsia"/>
        </w:rPr>
        <w:t>(</w:t>
      </w:r>
      <w:r>
        <w:rPr>
          <w:rFonts w:hint="eastAsia"/>
        </w:rPr>
        <w:t>即使是爱莉丝一再听到母后明天再挤牛奶的说教，她最后还是忍不注坚持，总有一些应该要今天挤吧！</w:t>
      </w:r>
      <w:r>
        <w:rPr>
          <w:rFonts w:hint="eastAsia"/>
        </w:rPr>
        <w:t>)</w:t>
      </w:r>
    </w:p>
    <w:p w:rsidR="00FD0B51" w:rsidRDefault="005429E9">
      <w:pPr>
        <w:spacing w:line="360" w:lineRule="auto"/>
        <w:ind w:firstLineChars="202" w:firstLine="424"/>
      </w:pPr>
      <w:r>
        <w:rPr>
          <w:rFonts w:hint="eastAsia"/>
        </w:rPr>
        <w:t>各位可以从下表看出我们是如何计算透视盈余的，不过我还是要提醒各位这些数字有点粗糙，</w:t>
      </w:r>
      <w:r>
        <w:rPr>
          <w:rFonts w:hint="eastAsia"/>
        </w:rPr>
        <w:t>(</w:t>
      </w:r>
      <w:r>
        <w:rPr>
          <w:rFonts w:hint="eastAsia"/>
        </w:rPr>
        <w:t>被投资公司所分配的股利收入已经包含在保险事业的净投资收益项下</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14" w:name="_Toc431641937"/>
      <w:r>
        <w:rPr>
          <w:rFonts w:eastAsia="黑体" w:hint="eastAsia"/>
          <w:kern w:val="30"/>
          <w:sz w:val="28"/>
        </w:rPr>
        <w:t>保险事业营运</w:t>
      </w:r>
      <w:bookmarkEnd w:id="214"/>
    </w:p>
    <w:p w:rsidR="00FD0B51" w:rsidRDefault="005429E9">
      <w:pPr>
        <w:spacing w:line="360" w:lineRule="auto"/>
        <w:ind w:firstLineChars="202" w:firstLine="424"/>
      </w:pPr>
      <w:r>
        <w:rPr>
          <w:rFonts w:hint="eastAsia"/>
        </w:rPr>
        <w:t>综合比率代表保险的总成本</w:t>
      </w:r>
      <w:r>
        <w:rPr>
          <w:rFonts w:hint="eastAsia"/>
        </w:rPr>
        <w:t>(</w:t>
      </w:r>
      <w:r>
        <w:rPr>
          <w:rFonts w:hint="eastAsia"/>
        </w:rPr>
        <w:t>理赔损失加上费用</w:t>
      </w:r>
      <w:r>
        <w:rPr>
          <w:rFonts w:hint="eastAsia"/>
        </w:rPr>
        <w:t>)</w:t>
      </w:r>
      <w:r>
        <w:rPr>
          <w:rFonts w:hint="eastAsia"/>
        </w:rPr>
        <w:t>占保费收入的比例，比率在</w:t>
      </w:r>
      <w:r>
        <w:rPr>
          <w:rFonts w:hint="eastAsia"/>
        </w:rPr>
        <w:t>100</w:t>
      </w:r>
      <w:r>
        <w:rPr>
          <w:rFonts w:hint="eastAsia"/>
        </w:rPr>
        <w:t>以下代表有承保的损失，在</w:t>
      </w:r>
      <w:r>
        <w:rPr>
          <w:rFonts w:hint="eastAsia"/>
        </w:rPr>
        <w:t>100</w:t>
      </w:r>
      <w:r>
        <w:rPr>
          <w:rFonts w:hint="eastAsia"/>
        </w:rPr>
        <w:t>以上则代表有承保的获利综合比率代表的是保险的总成本</w:t>
      </w:r>
      <w:r>
        <w:rPr>
          <w:rFonts w:hint="eastAsia"/>
        </w:rPr>
        <w:t>(</w:t>
      </w:r>
      <w:r>
        <w:rPr>
          <w:rFonts w:hint="eastAsia"/>
        </w:rPr>
        <w:t>损失加上费用</w:t>
      </w:r>
      <w:r>
        <w:rPr>
          <w:rFonts w:hint="eastAsia"/>
        </w:rPr>
        <w:t>)</w:t>
      </w:r>
      <w:r>
        <w:rPr>
          <w:rFonts w:hint="eastAsia"/>
        </w:rPr>
        <w:t>占保费收入的比率，</w:t>
      </w:r>
      <w:r>
        <w:rPr>
          <w:rFonts w:hint="eastAsia"/>
        </w:rPr>
        <w:t>100</w:t>
      </w:r>
      <w:r>
        <w:rPr>
          <w:rFonts w:hint="eastAsia"/>
        </w:rPr>
        <w:t>以下代表会有承销利益，</w:t>
      </w:r>
      <w:r>
        <w:rPr>
          <w:rFonts w:hint="eastAsia"/>
        </w:rPr>
        <w:t>100</w:t>
      </w:r>
      <w:r>
        <w:rPr>
          <w:rFonts w:hint="eastAsia"/>
        </w:rPr>
        <w:t>以上代表会有承销损失，若把持有保费收入浮存金</w:t>
      </w:r>
      <w:r>
        <w:rPr>
          <w:rFonts w:hint="eastAsia"/>
        </w:rPr>
        <w:t>(</w:t>
      </w:r>
      <w:r>
        <w:rPr>
          <w:rFonts w:hint="eastAsia"/>
        </w:rPr>
        <w:t>扣除股东权益部份所产生的盈余</w:t>
      </w:r>
      <w:r>
        <w:rPr>
          <w:rFonts w:hint="eastAsia"/>
        </w:rPr>
        <w:t>)</w:t>
      </w:r>
      <w:r>
        <w:rPr>
          <w:rFonts w:hint="eastAsia"/>
        </w:rPr>
        <w:t>所产生的投资收益列入考量，损益两平的范围大概是在</w:t>
      </w:r>
      <w:r>
        <w:rPr>
          <w:rFonts w:hint="eastAsia"/>
        </w:rPr>
        <w:t>106-110</w:t>
      </w:r>
      <w:r>
        <w:rPr>
          <w:rFonts w:hint="eastAsia"/>
        </w:rPr>
        <w:t>之间。</w:t>
      </w:r>
    </w:p>
    <w:p w:rsidR="00FD0B51" w:rsidRDefault="005429E9">
      <w:pPr>
        <w:spacing w:line="360" w:lineRule="auto"/>
        <w:ind w:firstLineChars="202" w:firstLine="424"/>
      </w:pPr>
      <w:r>
        <w:rPr>
          <w:rFonts w:hint="eastAsia"/>
        </w:rPr>
        <w:t>1992</w:t>
      </w:r>
      <w:r>
        <w:rPr>
          <w:rFonts w:hint="eastAsia"/>
        </w:rPr>
        <w:t>年的综合比率由于史上最大的单一损失理赔事件</w:t>
      </w:r>
      <w:r>
        <w:rPr>
          <w:rFonts w:hint="eastAsia"/>
        </w:rPr>
        <w:t xml:space="preserve">-Andrew </w:t>
      </w:r>
      <w:r>
        <w:rPr>
          <w:rFonts w:hint="eastAsia"/>
        </w:rPr>
        <w:t>飓风发生而多增加了</w:t>
      </w:r>
      <w:r>
        <w:rPr>
          <w:rFonts w:hint="eastAsia"/>
        </w:rPr>
        <w:t>4</w:t>
      </w:r>
      <w:r>
        <w:rPr>
          <w:rFonts w:hint="eastAsia"/>
        </w:rPr>
        <w:t>个百分点，</w:t>
      </w:r>
      <w:r>
        <w:rPr>
          <w:rFonts w:hint="eastAsia"/>
        </w:rPr>
        <w:t>Andrew</w:t>
      </w:r>
      <w:r>
        <w:rPr>
          <w:rFonts w:hint="eastAsia"/>
        </w:rPr>
        <w:t>让几家小型保险公司因此倒闭，另外他也让许多大型保险公司发觉自己并未寻求到足够的再保险保护，</w:t>
      </w:r>
      <w:r>
        <w:rPr>
          <w:rFonts w:hint="eastAsia"/>
        </w:rPr>
        <w:t>(</w:t>
      </w:r>
      <w:r>
        <w:rPr>
          <w:rFonts w:hint="eastAsia"/>
        </w:rPr>
        <w:t>只有当浪退了，大家才知道是谁没穿衣服还在游泳的</w:t>
      </w:r>
      <w:r>
        <w:rPr>
          <w:rFonts w:hint="eastAsia"/>
        </w:rPr>
        <w:t>)</w:t>
      </w:r>
      <w:r>
        <w:rPr>
          <w:rFonts w:hint="eastAsia"/>
        </w:rPr>
        <w:t>，还有一家大型的保险公司要不是因为背后有个有钱的母公司及时供应资金的话，可能早就已经关门大吉了。</w:t>
      </w:r>
    </w:p>
    <w:p w:rsidR="00FD0B51" w:rsidRDefault="005429E9">
      <w:pPr>
        <w:spacing w:line="360" w:lineRule="auto"/>
        <w:ind w:firstLineChars="202" w:firstLine="424"/>
      </w:pPr>
      <w:r>
        <w:rPr>
          <w:rFonts w:hint="eastAsia"/>
        </w:rPr>
        <w:t>坏归坏，还好</w:t>
      </w:r>
      <w:r>
        <w:rPr>
          <w:rFonts w:hint="eastAsia"/>
        </w:rPr>
        <w:t>Andrew</w:t>
      </w:r>
      <w:r>
        <w:rPr>
          <w:rFonts w:hint="eastAsia"/>
        </w:rPr>
        <w:t>没有往北</w:t>
      </w:r>
      <w:r>
        <w:rPr>
          <w:rFonts w:hint="eastAsia"/>
        </w:rPr>
        <w:t>20-30</w:t>
      </w:r>
      <w:r>
        <w:rPr>
          <w:rFonts w:hint="eastAsia"/>
        </w:rPr>
        <w:t>英哩侵袭到佛罗里达，或是往东侵袭到路易西安那州，否则损失可能难以估计，总而言之，很多公司因为</w:t>
      </w:r>
      <w:r>
        <w:rPr>
          <w:rFonts w:hint="eastAsia"/>
        </w:rPr>
        <w:t>Andrew</w:t>
      </w:r>
      <w:r>
        <w:rPr>
          <w:rFonts w:hint="eastAsia"/>
        </w:rPr>
        <w:t>事件可能会重新考虑现有的再保险安排是否适当。</w:t>
      </w:r>
    </w:p>
    <w:p w:rsidR="00FD0B51" w:rsidRDefault="005429E9">
      <w:pPr>
        <w:spacing w:line="360" w:lineRule="auto"/>
        <w:ind w:firstLineChars="202" w:firstLine="424"/>
      </w:pPr>
      <w:r>
        <w:rPr>
          <w:rFonts w:hint="eastAsia"/>
        </w:rPr>
        <w:t>大家知道伯克希尔一直都是霹雳猫保单相当大的发行公司，或许规模已是全世界最大的，这类保单通常是由其它保险公司买来分散他们本身在重大意外事故所需承担的风险，也因此我们必须承受一大块</w:t>
      </w:r>
      <w:r>
        <w:rPr>
          <w:rFonts w:hint="eastAsia"/>
        </w:rPr>
        <w:t>Andrew</w:t>
      </w:r>
      <w:r>
        <w:rPr>
          <w:rFonts w:hint="eastAsia"/>
        </w:rPr>
        <w:t>所造成的损失，金额约为</w:t>
      </w:r>
      <w:r>
        <w:rPr>
          <w:rFonts w:hint="eastAsia"/>
        </w:rPr>
        <w:t>1.25</w:t>
      </w:r>
      <w:r>
        <w:rPr>
          <w:rFonts w:hint="eastAsia"/>
        </w:rPr>
        <w:t>亿美元，这数字相当于我们一整年的保费收入，不过还好其它霹雳猫保单实际发生的损失都相当轻微，所以结算下来全年的总损失只有</w:t>
      </w:r>
      <w:r>
        <w:rPr>
          <w:rFonts w:hint="eastAsia"/>
        </w:rPr>
        <w:t>200</w:t>
      </w:r>
      <w:r>
        <w:rPr>
          <w:rFonts w:hint="eastAsia"/>
        </w:rPr>
        <w:t>万美元，</w:t>
      </w:r>
      <w:r>
        <w:rPr>
          <w:rFonts w:hint="eastAsia"/>
        </w:rPr>
        <w:t>(</w:t>
      </w:r>
      <w:r>
        <w:rPr>
          <w:rFonts w:hint="eastAsia"/>
        </w:rPr>
        <w:t>另外我们的被投资公司</w:t>
      </w:r>
      <w:r>
        <w:rPr>
          <w:rFonts w:hint="eastAsia"/>
        </w:rPr>
        <w:t>GEICO</w:t>
      </w:r>
      <w:r>
        <w:rPr>
          <w:rFonts w:hint="eastAsia"/>
        </w:rPr>
        <w:t>也因</w:t>
      </w:r>
      <w:r>
        <w:rPr>
          <w:rFonts w:hint="eastAsia"/>
        </w:rPr>
        <w:t>Andrew</w:t>
      </w:r>
      <w:r>
        <w:rPr>
          <w:rFonts w:hint="eastAsia"/>
        </w:rPr>
        <w:t>飓风产生了一些损失，在扣除再保分摊与税负抵减之后，金额约为</w:t>
      </w:r>
      <w:r>
        <w:rPr>
          <w:rFonts w:hint="eastAsia"/>
        </w:rPr>
        <w:t>5,000</w:t>
      </w:r>
      <w:r>
        <w:rPr>
          <w:rFonts w:hint="eastAsia"/>
        </w:rPr>
        <w:t>万美元，依我们的持股比例大概要分摊</w:t>
      </w:r>
      <w:r>
        <w:rPr>
          <w:rFonts w:hint="eastAsia"/>
        </w:rPr>
        <w:t>2,500</w:t>
      </w:r>
      <w:r>
        <w:rPr>
          <w:rFonts w:hint="eastAsia"/>
        </w:rPr>
        <w:t>万美元，虽然这项损失不会反应在我们的帐上，但确实已对我们的透视盈余造成影响</w:t>
      </w:r>
      <w:r>
        <w:rPr>
          <w:rFonts w:hint="eastAsia"/>
        </w:rPr>
        <w:t>)</w:t>
      </w:r>
      <w:r>
        <w:rPr>
          <w:rFonts w:hint="eastAsia"/>
        </w:rPr>
        <w:t>。</w:t>
      </w:r>
    </w:p>
    <w:p w:rsidR="00FD0B51" w:rsidRDefault="005429E9">
      <w:pPr>
        <w:spacing w:line="360" w:lineRule="auto"/>
        <w:ind w:firstLineChars="202" w:firstLine="424"/>
      </w:pPr>
      <w:r>
        <w:rPr>
          <w:rFonts w:hint="eastAsia"/>
        </w:rPr>
        <w:t>在去年的年报中，我曾告诉各位我们希望能从霹雳猫保险这类业务获得</w:t>
      </w:r>
      <w:r>
        <w:rPr>
          <w:rFonts w:hint="eastAsia"/>
        </w:rPr>
        <w:t>10%</w:t>
      </w:r>
      <w:r>
        <w:rPr>
          <w:rFonts w:hint="eastAsia"/>
        </w:rPr>
        <w:t>的利润空间，但我还是要提醒各位在某些特定的年度中，有可能一下子大赚或是一下子大亏，然而</w:t>
      </w:r>
      <w:r>
        <w:rPr>
          <w:rFonts w:hint="eastAsia"/>
        </w:rPr>
        <w:lastRenderedPageBreak/>
        <w:t>1991</w:t>
      </w:r>
      <w:r>
        <w:rPr>
          <w:rFonts w:hint="eastAsia"/>
        </w:rPr>
        <w:t>年与</w:t>
      </w:r>
      <w:r>
        <w:rPr>
          <w:rFonts w:hint="eastAsia"/>
        </w:rPr>
        <w:t>1992</w:t>
      </w:r>
      <w:r>
        <w:rPr>
          <w:rFonts w:hint="eastAsia"/>
        </w:rPr>
        <w:t>年倒是维持在损益两平的边缘，不过我还是认为这样的结果有点异常，同时我还是坚持在这行获利可能大好大坏的预测。</w:t>
      </w:r>
    </w:p>
    <w:p w:rsidR="00FD0B51" w:rsidRDefault="005429E9">
      <w:pPr>
        <w:spacing w:line="360" w:lineRule="auto"/>
        <w:ind w:firstLineChars="202" w:firstLine="424"/>
      </w:pPr>
      <w:r>
        <w:rPr>
          <w:rFonts w:hint="eastAsia"/>
        </w:rPr>
        <w:t>我还是苦口婆心再提醒各位霹雳猫保单的特点，通常只有在两种情况发生时，理赔才会生效，首先受我们保护的保险或再保公司的损失必须超过一定金额</w:t>
      </w:r>
      <w:r>
        <w:rPr>
          <w:rFonts w:hint="eastAsia"/>
        </w:rPr>
        <w:t>-</w:t>
      </w:r>
      <w:r>
        <w:rPr>
          <w:rFonts w:hint="eastAsia"/>
        </w:rPr>
        <w:t>也就是保户的自留保额部份；第二整个保险业界的损失也必须超过一定的上限，比如说</w:t>
      </w:r>
      <w:r>
        <w:rPr>
          <w:rFonts w:hint="eastAsia"/>
        </w:rPr>
        <w:t>30</w:t>
      </w:r>
      <w:r>
        <w:rPr>
          <w:rFonts w:hint="eastAsia"/>
        </w:rPr>
        <w:t>亿美元以上或甚至更多。在大部分的状况之下，我们发行的保单只包含特定地区，像是美国一部份州、或是全美国或是除了美国的以外地区，另外有许多保单也不是在第一次大型灾害发生后就须理赔，有的只保第二次或第三次甚至是第四次大灾害，最后一点有些保单只保特定种类的灾害，比如说是地震，我们暴露的风险相当的大，我们有一张保单若是发生保单上指定的特定灾害发生的话，就必须给予保户</w:t>
      </w:r>
      <w:r>
        <w:rPr>
          <w:rFonts w:hint="eastAsia"/>
        </w:rPr>
        <w:t>1</w:t>
      </w:r>
      <w:r>
        <w:rPr>
          <w:rFonts w:hint="eastAsia"/>
        </w:rPr>
        <w:t>亿美元的理赔，</w:t>
      </w:r>
      <w:r>
        <w:rPr>
          <w:rFonts w:hint="eastAsia"/>
        </w:rPr>
        <w:t>(</w:t>
      </w:r>
      <w:r>
        <w:rPr>
          <w:rFonts w:hint="eastAsia"/>
        </w:rPr>
        <w:t>现在你应该知道我常常盯着气象频道盯到眼睛酸的原因了吧</w:t>
      </w:r>
      <w:r>
        <w:rPr>
          <w:rFonts w:hint="eastAsia"/>
        </w:rPr>
        <w:t>)</w:t>
      </w:r>
      <w:r>
        <w:rPr>
          <w:rFonts w:hint="eastAsia"/>
        </w:rPr>
        <w:t>。</w:t>
      </w:r>
    </w:p>
    <w:p w:rsidR="00FD0B51" w:rsidRDefault="005429E9">
      <w:pPr>
        <w:spacing w:line="360" w:lineRule="auto"/>
        <w:ind w:firstLineChars="202" w:firstLine="424"/>
      </w:pPr>
      <w:r>
        <w:rPr>
          <w:rFonts w:hint="eastAsia"/>
        </w:rPr>
        <w:t>现在伯克希尔是全美国净值第二大的产业意外险公司</w:t>
      </w:r>
      <w:r>
        <w:rPr>
          <w:rFonts w:hint="eastAsia"/>
        </w:rPr>
        <w:t>(</w:t>
      </w:r>
      <w:r>
        <w:rPr>
          <w:rFonts w:hint="eastAsia"/>
        </w:rPr>
        <w:t>排名第一的是州农保险，不过他们并不从事再保业务</w:t>
      </w:r>
      <w:r>
        <w:rPr>
          <w:rFonts w:hint="eastAsia"/>
        </w:rPr>
        <w:t>)</w:t>
      </w:r>
      <w:r>
        <w:rPr>
          <w:rFonts w:hint="eastAsia"/>
        </w:rPr>
        <w:t>，因此我们绝对有能力也有兴趣去承担别的保险公司无法承担的风险，随着伯克希尔的净值与获利能力继续成长，我们接受保单的意愿也跟着增加，但是我必须强调只有好的生意我们才愿意接，有人说：笨的有钱人特别好骗，我想这句话也适用在再保险之上，事实上我们平均我们拒绝</w:t>
      </w:r>
      <w:r>
        <w:rPr>
          <w:rFonts w:hint="eastAsia"/>
        </w:rPr>
        <w:t>98%</w:t>
      </w:r>
      <w:r>
        <w:rPr>
          <w:rFonts w:hint="eastAsia"/>
        </w:rPr>
        <w:t>以上上门的保单请求，我们挑选客户的能力跟我们本身的财务实力相当，</w:t>
      </w:r>
      <w:r>
        <w:rPr>
          <w:rFonts w:hint="eastAsia"/>
        </w:rPr>
        <w:t>Ajit Jain</w:t>
      </w:r>
      <w:r>
        <w:rPr>
          <w:rFonts w:hint="eastAsia"/>
        </w:rPr>
        <w:t>负责经营我们的再保业务，堪称业界的翘楚，两者结合使得我们的竞争力确保我们可以在霹雳猫保险业界继续成为主要的参与者，只要保费价格合理的话。</w:t>
      </w:r>
    </w:p>
    <w:p w:rsidR="00FD0B51" w:rsidRDefault="005429E9">
      <w:pPr>
        <w:spacing w:line="360" w:lineRule="auto"/>
        <w:ind w:firstLineChars="202" w:firstLine="424"/>
      </w:pPr>
      <w:r>
        <w:rPr>
          <w:rFonts w:hint="eastAsia"/>
        </w:rPr>
        <w:t>当然何谓合理的价格实在是很难去界定，灾害保险业者实在是很难依据过去的经验来预估未来，例如若是全球温室效应确实存在的话，意外变量一定会增多，只要大气状况有任何些微的转变就有可能造成气象形态的巨幅波动，更有甚者，最近几年美国海岸地区人口爆炸性成长，使得这些地区的被保标的特别容易受到飓风的侵袭，而飓风正是超级意外最常发生的第一名，现在一次飓风所发生的损失可能是二十年前的十倍以上。</w:t>
      </w:r>
    </w:p>
    <w:p w:rsidR="00FD0B51" w:rsidRDefault="005429E9">
      <w:pPr>
        <w:spacing w:line="360" w:lineRule="auto"/>
        <w:ind w:firstLineChars="202" w:firstLine="424"/>
      </w:pPr>
      <w:r>
        <w:rPr>
          <w:rFonts w:hint="eastAsia"/>
        </w:rPr>
        <w:t>而且有时还会有意想不到的事情发生，比如说谁会想到</w:t>
      </w:r>
      <w:r>
        <w:rPr>
          <w:rFonts w:hint="eastAsia"/>
        </w:rPr>
        <w:t>Charleston</w:t>
      </w:r>
      <w:r>
        <w:rPr>
          <w:rFonts w:hint="eastAsia"/>
        </w:rPr>
        <w:t>地区竟然会发生大地震</w:t>
      </w:r>
      <w:r>
        <w:rPr>
          <w:rFonts w:hint="eastAsia"/>
        </w:rPr>
        <w:t>(</w:t>
      </w:r>
      <w:r>
        <w:rPr>
          <w:rFonts w:hint="eastAsia"/>
        </w:rPr>
        <w:t>它在</w:t>
      </w:r>
      <w:r>
        <w:rPr>
          <w:rFonts w:hint="eastAsia"/>
        </w:rPr>
        <w:t>1886</w:t>
      </w:r>
      <w:r>
        <w:rPr>
          <w:rFonts w:hint="eastAsia"/>
        </w:rPr>
        <w:t>年发生，芮氏规模</w:t>
      </w:r>
      <w:r>
        <w:rPr>
          <w:rFonts w:hint="eastAsia"/>
        </w:rPr>
        <w:t>6.6</w:t>
      </w:r>
      <w:r>
        <w:rPr>
          <w:rFonts w:hint="eastAsia"/>
        </w:rPr>
        <w:t>，造成</w:t>
      </w:r>
      <w:r>
        <w:rPr>
          <w:rFonts w:hint="eastAsia"/>
        </w:rPr>
        <w:t>60</w:t>
      </w:r>
      <w:r>
        <w:rPr>
          <w:rFonts w:hint="eastAsia"/>
        </w:rPr>
        <w:t>个人死亡</w:t>
      </w:r>
      <w:r>
        <w:rPr>
          <w:rFonts w:hint="eastAsia"/>
        </w:rPr>
        <w:t>)</w:t>
      </w:r>
      <w:r>
        <w:rPr>
          <w:rFonts w:hint="eastAsia"/>
        </w:rPr>
        <w:t>，又有谁知道美国史上最严重的地震是</w:t>
      </w:r>
      <w:r>
        <w:rPr>
          <w:rFonts w:hint="eastAsia"/>
        </w:rPr>
        <w:t>1812</w:t>
      </w:r>
      <w:r>
        <w:rPr>
          <w:rFonts w:hint="eastAsia"/>
        </w:rPr>
        <w:t>年发生在密苏里州估计规模</w:t>
      </w:r>
      <w:r>
        <w:rPr>
          <w:rFonts w:hint="eastAsia"/>
        </w:rPr>
        <w:t>8.7</w:t>
      </w:r>
      <w:r>
        <w:rPr>
          <w:rFonts w:hint="eastAsia"/>
        </w:rPr>
        <w:t>的那次地震，比较起来</w:t>
      </w:r>
      <w:r>
        <w:rPr>
          <w:rFonts w:hint="eastAsia"/>
        </w:rPr>
        <w:t>1989</w:t>
      </w:r>
      <w:r>
        <w:rPr>
          <w:rFonts w:hint="eastAsia"/>
        </w:rPr>
        <w:t>年发生在旧金山的大地震，规模只有</w:t>
      </w:r>
      <w:r>
        <w:rPr>
          <w:rFonts w:hint="eastAsia"/>
        </w:rPr>
        <w:t>7.1</w:t>
      </w:r>
      <w:r>
        <w:rPr>
          <w:rFonts w:hint="eastAsia"/>
        </w:rPr>
        <w:t>，大家要知道每增加</w:t>
      </w:r>
      <w:r>
        <w:rPr>
          <w:rFonts w:hint="eastAsia"/>
        </w:rPr>
        <w:t>0.1</w:t>
      </w:r>
      <w:r>
        <w:rPr>
          <w:rFonts w:hint="eastAsia"/>
        </w:rPr>
        <w:t>级代表其释放的力量就要增加</w:t>
      </w:r>
      <w:r>
        <w:rPr>
          <w:rFonts w:hint="eastAsia"/>
        </w:rPr>
        <w:t>10</w:t>
      </w:r>
      <w:r>
        <w:rPr>
          <w:rFonts w:hint="eastAsia"/>
        </w:rPr>
        <w:t>倍，哪一天要是加州发生大地震的话，将会对所有保险业者造成难以估计的损失。</w:t>
      </w:r>
    </w:p>
    <w:p w:rsidR="00FD0B51" w:rsidRDefault="005429E9">
      <w:pPr>
        <w:spacing w:line="360" w:lineRule="auto"/>
        <w:ind w:firstLineChars="202" w:firstLine="424"/>
      </w:pPr>
      <w:r>
        <w:rPr>
          <w:rFonts w:hint="eastAsia"/>
        </w:rPr>
        <w:t>当各位在检视我们每季的数字时，大家一定要知道我们霹雳猫保险的会计原则与一般保</w:t>
      </w:r>
      <w:r>
        <w:rPr>
          <w:rFonts w:hint="eastAsia"/>
        </w:rPr>
        <w:lastRenderedPageBreak/>
        <w:t>险有些许的不同，没有将霹雳猫的保费收入按保单发行期间平均分摊认列，我们必须等到整个保单期间结束或是损失发生后才全部一次认列，我们之所以采取这样保守的做法，原因在于霹雳猫保单在年度截止之前特别容易发生意情，尤其是天气状况更是如此，在历史上前十大意外灾害中，有九件是发生在下半年，此外由于许多保单在第一次重大灾害发生时，并不理赔，所以若真的发生损失的话，通常会是在下半年。</w:t>
      </w:r>
    </w:p>
    <w:p w:rsidR="00FD0B51" w:rsidRDefault="005429E9">
      <w:pPr>
        <w:spacing w:line="360" w:lineRule="auto"/>
        <w:ind w:firstLineChars="202" w:firstLine="424"/>
      </w:pPr>
      <w:r>
        <w:rPr>
          <w:rFonts w:hint="eastAsia"/>
        </w:rPr>
        <w:t>对于霹雳猫保险我们的会计原则底限就是，钜额的损失可能会发生在任何一季，但钜额的获利只有在每年的第四季才有可能出现。</w:t>
      </w:r>
    </w:p>
    <w:p w:rsidR="00FD0B51" w:rsidRDefault="005429E9">
      <w:pPr>
        <w:spacing w:line="360" w:lineRule="auto"/>
        <w:ind w:firstLineChars="202" w:firstLine="424"/>
      </w:pPr>
      <w:r>
        <w:rPr>
          <w:rFonts w:hint="eastAsia"/>
        </w:rPr>
        <w:t>就像是前几年向各位提过的，真正重要的是我们从保险业所取得的资金，其资金成本到底是多少，套句专业术语，就是浮存金成本，浮存金</w:t>
      </w:r>
      <w:r>
        <w:rPr>
          <w:rFonts w:hint="eastAsia"/>
        </w:rPr>
        <w:t>-</w:t>
      </w:r>
      <w:r>
        <w:rPr>
          <w:rFonts w:hint="eastAsia"/>
        </w:rPr>
        <w:t>系指我们靠保险业所取得大量的资金，系指将所有的损失准备、损失费用调整准备与未赚取保费加总后，再扣除应付佣金、预付购并成本及相关再保递延费用，至于浮存金的成本则是以我们所发生的承保损失来衡量。</w:t>
      </w:r>
    </w:p>
    <w:p w:rsidR="00FD0B51" w:rsidRDefault="005429E9">
      <w:pPr>
        <w:spacing w:line="360" w:lineRule="auto"/>
        <w:ind w:firstLineChars="202" w:firstLine="424"/>
      </w:pPr>
      <w:r>
        <w:rPr>
          <w:rFonts w:hint="eastAsia"/>
        </w:rPr>
        <w:t>去年我们保险营运所产生的资金成本还是一样低于美国政府当年所新发行的公债利率，意思是说在过去</w:t>
      </w:r>
      <w:r>
        <w:rPr>
          <w:rFonts w:hint="eastAsia"/>
        </w:rPr>
        <w:t>26</w:t>
      </w:r>
      <w:r>
        <w:rPr>
          <w:rFonts w:hint="eastAsia"/>
        </w:rPr>
        <w:t>年的保险事业经营中，我们有</w:t>
      </w:r>
      <w:r>
        <w:rPr>
          <w:rFonts w:hint="eastAsia"/>
        </w:rPr>
        <w:t>21</w:t>
      </w:r>
      <w:r>
        <w:rPr>
          <w:rFonts w:hint="eastAsia"/>
        </w:rPr>
        <w:t>年是远胜于政府公债发行利率，而且差距的幅度通常都相当可观，</w:t>
      </w:r>
      <w:r>
        <w:rPr>
          <w:rFonts w:hint="eastAsia"/>
        </w:rPr>
        <w:t>(</w:t>
      </w:r>
      <w:r>
        <w:rPr>
          <w:rFonts w:hint="eastAsia"/>
        </w:rPr>
        <w:t>那天要是我们平均的资金成本高于政府公债的利率的话，我们实在就没有理由继续留在保险业了</w:t>
      </w:r>
      <w:r>
        <w:rPr>
          <w:rFonts w:hint="eastAsia"/>
        </w:rPr>
        <w:t>)</w:t>
      </w:r>
      <w:r>
        <w:rPr>
          <w:rFonts w:hint="eastAsia"/>
        </w:rPr>
        <w:t>。</w:t>
      </w:r>
    </w:p>
    <w:p w:rsidR="00FD0B51" w:rsidRDefault="005429E9">
      <w:pPr>
        <w:spacing w:line="360" w:lineRule="auto"/>
        <w:ind w:firstLineChars="202" w:firstLine="424"/>
      </w:pPr>
      <w:r>
        <w:rPr>
          <w:rFonts w:hint="eastAsia"/>
        </w:rPr>
        <w:t>1992</w:t>
      </w:r>
      <w:r>
        <w:rPr>
          <w:rFonts w:hint="eastAsia"/>
        </w:rPr>
        <w:t>年，如同以往年度，由</w:t>
      </w:r>
      <w:r>
        <w:rPr>
          <w:rFonts w:hint="eastAsia"/>
        </w:rPr>
        <w:t>Don Wurster</w:t>
      </w:r>
      <w:r>
        <w:rPr>
          <w:rFonts w:hint="eastAsia"/>
        </w:rPr>
        <w:t>领导的国家产物意外险公司所经营的汽车与一般责任保险以及</w:t>
      </w:r>
      <w:r>
        <w:rPr>
          <w:rFonts w:hint="eastAsia"/>
        </w:rPr>
        <w:t>Rod Eldred</w:t>
      </w:r>
      <w:r>
        <w:rPr>
          <w:rFonts w:hint="eastAsia"/>
        </w:rPr>
        <w:t>领导的</w:t>
      </w:r>
      <w:r>
        <w:rPr>
          <w:rFonts w:hint="eastAsia"/>
        </w:rPr>
        <w:t>Homestate</w:t>
      </w:r>
      <w:r>
        <w:rPr>
          <w:rFonts w:hint="eastAsia"/>
        </w:rPr>
        <w:t>营运，对于我们取得低廉的资金有相当的贡献，事实上，在去年这两家公司都有承保获利，也就是说所产生的保险浮存金的资金成本都是低于零，当然我们也有一大笔的浮存金是来自于</w:t>
      </w:r>
      <w:r>
        <w:rPr>
          <w:rFonts w:hint="eastAsia"/>
        </w:rPr>
        <w:t>Ajit</w:t>
      </w:r>
      <w:r>
        <w:rPr>
          <w:rFonts w:hint="eastAsia"/>
        </w:rPr>
        <w:t>所开发出来的大型案件，展望</w:t>
      </w:r>
      <w:r>
        <w:rPr>
          <w:rFonts w:hint="eastAsia"/>
        </w:rPr>
        <w:t>1993</w:t>
      </w:r>
      <w:r>
        <w:rPr>
          <w:rFonts w:hint="eastAsia"/>
        </w:rPr>
        <w:t>年这方面所贡献的保费收入还会增加。</w:t>
      </w:r>
    </w:p>
    <w:p w:rsidR="00FD0B51" w:rsidRDefault="005429E9">
      <w:pPr>
        <w:spacing w:line="360" w:lineRule="auto"/>
        <w:ind w:firstLineChars="202" w:firstLine="424"/>
      </w:pPr>
      <w:r>
        <w:rPr>
          <w:rFonts w:hint="eastAsia"/>
        </w:rPr>
        <w:t>查理跟我还是相当喜爱保险业，这也是我们预期未来十年盈余的主要来源，这个产业规模够大，在某些类别我们可以与全世界业者竞争，同时伯克希尔在这方面也拥有特殊的竞争力，我们会继续寻找在这行增加参与的机会，不管是间接透过</w:t>
      </w:r>
      <w:r>
        <w:rPr>
          <w:rFonts w:hint="eastAsia"/>
        </w:rPr>
        <w:t>GEICO</w:t>
      </w:r>
      <w:r>
        <w:rPr>
          <w:rFonts w:hint="eastAsia"/>
        </w:rPr>
        <w:t>、或是以取得中央州立保险公司的股权那样直接参与。</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15" w:name="_Toc431641938"/>
      <w:r>
        <w:rPr>
          <w:rFonts w:eastAsia="黑体" w:hint="eastAsia"/>
          <w:kern w:val="30"/>
          <w:sz w:val="28"/>
        </w:rPr>
        <w:t>股票投资</w:t>
      </w:r>
      <w:bookmarkEnd w:id="215"/>
    </w:p>
    <w:p w:rsidR="00FD0B51" w:rsidRDefault="005429E9">
      <w:pPr>
        <w:spacing w:line="360" w:lineRule="auto"/>
        <w:ind w:firstLineChars="202" w:firstLine="424"/>
      </w:pPr>
      <w:r>
        <w:rPr>
          <w:rFonts w:hint="eastAsia"/>
        </w:rPr>
        <w:t>除了股票分割，我们</w:t>
      </w:r>
      <w:r>
        <w:rPr>
          <w:rFonts w:hint="eastAsia"/>
        </w:rPr>
        <w:t>1992</w:t>
      </w:r>
      <w:r>
        <w:rPr>
          <w:rFonts w:hint="eastAsia"/>
        </w:rPr>
        <w:t>年在这些主要投资的持股只有四项变动，我们小幅增加</w:t>
      </w:r>
      <w:r>
        <w:rPr>
          <w:rFonts w:hint="eastAsia"/>
        </w:rPr>
        <w:t>Guinness</w:t>
      </w:r>
      <w:r>
        <w:rPr>
          <w:rFonts w:hint="eastAsia"/>
        </w:rPr>
        <w:t>与</w:t>
      </w:r>
      <w:r>
        <w:rPr>
          <w:rFonts w:hint="eastAsia"/>
        </w:rPr>
        <w:t>Wells Fargo</w:t>
      </w:r>
      <w:r>
        <w:rPr>
          <w:rFonts w:hint="eastAsia"/>
        </w:rPr>
        <w:t>的持股，另外将</w:t>
      </w:r>
      <w:r>
        <w:rPr>
          <w:rFonts w:hint="eastAsia"/>
        </w:rPr>
        <w:t>Freddie Mac</w:t>
      </w:r>
      <w:r>
        <w:rPr>
          <w:rFonts w:hint="eastAsia"/>
        </w:rPr>
        <w:t>的持股增加一倍，至于通用动力则是全新增加的投资。</w:t>
      </w:r>
    </w:p>
    <w:p w:rsidR="00FD0B51" w:rsidRDefault="005429E9">
      <w:pPr>
        <w:spacing w:line="360" w:lineRule="auto"/>
        <w:ind w:firstLineChars="202" w:firstLine="424"/>
      </w:pPr>
      <w:r>
        <w:rPr>
          <w:rFonts w:hint="eastAsia"/>
        </w:rPr>
        <w:t>我们很喜欢买股票，不过卖股票又是另外一回事，就这点我们的步伐就像是一个旅行家</w:t>
      </w:r>
      <w:r>
        <w:rPr>
          <w:rFonts w:hint="eastAsia"/>
        </w:rPr>
        <w:lastRenderedPageBreak/>
        <w:t>发现自己身处于只有一个小旅馆的小镇上，房间里没有电视，面对慢慢无聊的长夜，突然间他很兴奋地发现桌上有一本书名为”在本小镇可以做的事”，只是当他翻开书后，里面却只有短短的一句话：”那就是你现在在做的这件事”。</w:t>
      </w:r>
    </w:p>
    <w:p w:rsidR="00FD0B51" w:rsidRDefault="005429E9">
      <w:pPr>
        <w:spacing w:line="360" w:lineRule="auto"/>
        <w:ind w:firstLineChars="202" w:firstLine="424"/>
      </w:pPr>
      <w:r>
        <w:rPr>
          <w:rFonts w:hint="eastAsia"/>
        </w:rPr>
        <w:t>我们很高兴能买到通用动力，之前我并未特别留意这家公司，直到去年夏天该公司宣布买回流通在外</w:t>
      </w:r>
      <w:r>
        <w:rPr>
          <w:rFonts w:hint="eastAsia"/>
        </w:rPr>
        <w:t>30%</w:t>
      </w:r>
      <w:r>
        <w:rPr>
          <w:rFonts w:hint="eastAsia"/>
        </w:rPr>
        <w:t>的股权，看到这样难得的套利机会，我开始替伯克希尔买进这家公司的股票，预期透过公司买回股份可以小赚一笔，在过去几年中，我们曾经做了好几次类似这样的交易，让短期投入的资金获得相当丰厚的报酬。</w:t>
      </w:r>
    </w:p>
    <w:p w:rsidR="00FD0B51" w:rsidRDefault="005429E9">
      <w:pPr>
        <w:spacing w:line="360" w:lineRule="auto"/>
        <w:ind w:firstLineChars="202" w:firstLine="424"/>
      </w:pPr>
      <w:r>
        <w:rPr>
          <w:rFonts w:hint="eastAsia"/>
        </w:rPr>
        <w:t>之后我开始研究这家公司，以及</w:t>
      </w:r>
      <w:r>
        <w:rPr>
          <w:rFonts w:hint="eastAsia"/>
        </w:rPr>
        <w:t>Bill Anders</w:t>
      </w:r>
      <w:r>
        <w:rPr>
          <w:rFonts w:hint="eastAsia"/>
        </w:rPr>
        <w:t>在担任该公司</w:t>
      </w:r>
      <w:r>
        <w:rPr>
          <w:rFonts w:hint="eastAsia"/>
        </w:rPr>
        <w:t>CEO</w:t>
      </w:r>
      <w:r>
        <w:rPr>
          <w:rFonts w:hint="eastAsia"/>
        </w:rPr>
        <w:t>短短期间所做的事，没想到让我眼睛一亮，</w:t>
      </w:r>
      <w:r>
        <w:rPr>
          <w:rFonts w:hint="eastAsia"/>
        </w:rPr>
        <w:t>Bill</w:t>
      </w:r>
      <w:r>
        <w:rPr>
          <w:rFonts w:hint="eastAsia"/>
        </w:rPr>
        <w:t>有一套精心设计的策略，他相当专注于把这项策略付诸实行，而最后所得到的成果也相当不错。</w:t>
      </w:r>
    </w:p>
    <w:p w:rsidR="00FD0B51" w:rsidRDefault="005429E9">
      <w:pPr>
        <w:spacing w:line="360" w:lineRule="auto"/>
        <w:ind w:firstLineChars="202" w:firstLine="424"/>
      </w:pPr>
      <w:r>
        <w:rPr>
          <w:rFonts w:hint="eastAsia"/>
        </w:rPr>
        <w:t>过不了多久，我就把短期套利的念头拋开，决定伯克希尔应该成为</w:t>
      </w:r>
      <w:r>
        <w:rPr>
          <w:rFonts w:hint="eastAsia"/>
        </w:rPr>
        <w:t>Bill</w:t>
      </w:r>
      <w:r>
        <w:rPr>
          <w:rFonts w:hint="eastAsia"/>
        </w:rPr>
        <w:t>的长期投资者，而受惠于买回股份的消息，成交量扩大，我们得以买进大量的部位，在短短一个月期间，我们一口气买进通用动力</w:t>
      </w:r>
      <w:r>
        <w:rPr>
          <w:rFonts w:hint="eastAsia"/>
        </w:rPr>
        <w:t>14%</w:t>
      </w:r>
      <w:r>
        <w:rPr>
          <w:rFonts w:hint="eastAsia"/>
        </w:rPr>
        <w:t>的股份，这是在扣除该公司本身买回的股份之后的比例。</w:t>
      </w:r>
    </w:p>
    <w:p w:rsidR="00FD0B51" w:rsidRDefault="005429E9">
      <w:pPr>
        <w:spacing w:line="360" w:lineRule="auto"/>
        <w:ind w:firstLineChars="202" w:firstLine="424"/>
      </w:pPr>
      <w:r>
        <w:rPr>
          <w:rFonts w:hint="eastAsia"/>
        </w:rPr>
        <w:t>我们在股权投资的策略跟</w:t>
      </w:r>
      <w:r>
        <w:rPr>
          <w:rFonts w:hint="eastAsia"/>
        </w:rPr>
        <w:t>15</w:t>
      </w:r>
      <w:r>
        <w:rPr>
          <w:rFonts w:hint="eastAsia"/>
        </w:rPr>
        <w:t>年前</w:t>
      </w:r>
      <w:r>
        <w:rPr>
          <w:rFonts w:hint="eastAsia"/>
        </w:rPr>
        <w:t>1977</w:t>
      </w:r>
      <w:r>
        <w:rPr>
          <w:rFonts w:hint="eastAsia"/>
        </w:rPr>
        <w:t>年度报告的那套一样，并没有多大的变化，在选择股票投资所采用的评估方式与买下一整家企业的情况没什么两样，我们希望投资的对象</w:t>
      </w:r>
      <w:r>
        <w:rPr>
          <w:rFonts w:hint="eastAsia"/>
        </w:rPr>
        <w:t>(1)</w:t>
      </w:r>
      <w:r>
        <w:rPr>
          <w:rFonts w:hint="eastAsia"/>
        </w:rPr>
        <w:t>是我们所了解的</w:t>
      </w:r>
      <w:r>
        <w:rPr>
          <w:rFonts w:hint="eastAsia"/>
        </w:rPr>
        <w:t>(2)</w:t>
      </w:r>
      <w:r>
        <w:rPr>
          <w:rFonts w:hint="eastAsia"/>
        </w:rPr>
        <w:t>具有长期的远景</w:t>
      </w:r>
      <w:r>
        <w:rPr>
          <w:rFonts w:hint="eastAsia"/>
        </w:rPr>
        <w:t>(3)</w:t>
      </w:r>
      <w:r>
        <w:rPr>
          <w:rFonts w:hint="eastAsia"/>
        </w:rPr>
        <w:t>由才德兼具的人所经营</w:t>
      </w:r>
      <w:r>
        <w:rPr>
          <w:rFonts w:hint="eastAsia"/>
        </w:rPr>
        <w:t>(4)</w:t>
      </w:r>
      <w:r>
        <w:rPr>
          <w:rFonts w:hint="eastAsia"/>
        </w:rPr>
        <w:t>非常吸引人的合理价格。但考量目前市场的情况与公司的资金规模，我们现在决定将</w:t>
      </w:r>
      <w:r>
        <w:rPr>
          <w:rFonts w:hint="eastAsia"/>
        </w:rPr>
        <w:t>"</w:t>
      </w:r>
      <w:r>
        <w:rPr>
          <w:rFonts w:hint="eastAsia"/>
        </w:rPr>
        <w:t>非常吸引人的价格</w:t>
      </w:r>
      <w:r>
        <w:rPr>
          <w:rFonts w:hint="eastAsia"/>
        </w:rPr>
        <w:t>"</w:t>
      </w:r>
      <w:r>
        <w:rPr>
          <w:rFonts w:hint="eastAsia"/>
        </w:rPr>
        <w:t>改成</w:t>
      </w:r>
      <w:r>
        <w:rPr>
          <w:rFonts w:hint="eastAsia"/>
        </w:rPr>
        <w:t>"</w:t>
      </w:r>
      <w:r>
        <w:rPr>
          <w:rFonts w:hint="eastAsia"/>
        </w:rPr>
        <w:t>吸引人的价格</w:t>
      </w:r>
      <w:r>
        <w:rPr>
          <w:rFonts w:hint="eastAsia"/>
        </w:rPr>
        <w:t>"</w:t>
      </w:r>
      <w:r>
        <w:rPr>
          <w:rFonts w:hint="eastAsia"/>
        </w:rPr>
        <w:t>。</w:t>
      </w:r>
    </w:p>
    <w:p w:rsidR="00FD0B51" w:rsidRDefault="005429E9">
      <w:pPr>
        <w:spacing w:line="360" w:lineRule="auto"/>
        <w:ind w:firstLineChars="202" w:firstLine="424"/>
      </w:pPr>
      <w:r>
        <w:rPr>
          <w:rFonts w:hint="eastAsia"/>
        </w:rPr>
        <w:t>或许你又会问，那么到底应该如何决定价格够不够吸引人呢</w:t>
      </w:r>
      <w:r>
        <w:rPr>
          <w:rFonts w:hint="eastAsia"/>
        </w:rPr>
        <w:t xml:space="preserve">? </w:t>
      </w:r>
      <w:r>
        <w:rPr>
          <w:rFonts w:hint="eastAsia"/>
        </w:rPr>
        <w:t>在回答这个问题时，大部分的分析师通常都会选择两种看起来对立的方法，</w:t>
      </w:r>
      <w:r>
        <w:rPr>
          <w:rFonts w:hint="eastAsia"/>
        </w:rPr>
        <w:t>"</w:t>
      </w:r>
      <w:r>
        <w:rPr>
          <w:rFonts w:hint="eastAsia"/>
        </w:rPr>
        <w:t>价值法</w:t>
      </w:r>
      <w:r>
        <w:rPr>
          <w:rFonts w:hint="eastAsia"/>
        </w:rPr>
        <w:t>"</w:t>
      </w:r>
      <w:r>
        <w:rPr>
          <w:rFonts w:hint="eastAsia"/>
        </w:rPr>
        <w:t>与</w:t>
      </w:r>
      <w:r>
        <w:rPr>
          <w:rFonts w:hint="eastAsia"/>
        </w:rPr>
        <w:t>"</w:t>
      </w:r>
      <w:r>
        <w:rPr>
          <w:rFonts w:hint="eastAsia"/>
        </w:rPr>
        <w:t>成长法</w:t>
      </w:r>
      <w:r>
        <w:rPr>
          <w:rFonts w:hint="eastAsia"/>
        </w:rPr>
        <w:t>"</w:t>
      </w:r>
      <w:r>
        <w:rPr>
          <w:rFonts w:hint="eastAsia"/>
        </w:rPr>
        <w:t>，事实上有许多投资专家会将这两种方法交替运用，就像是轮流换穿衣物一样。</w:t>
      </w:r>
    </w:p>
    <w:p w:rsidR="00FD0B51" w:rsidRDefault="005429E9">
      <w:pPr>
        <w:spacing w:line="360" w:lineRule="auto"/>
        <w:ind w:firstLineChars="202" w:firstLine="424"/>
      </w:pPr>
      <w:r>
        <w:rPr>
          <w:rFonts w:hint="eastAsia"/>
        </w:rPr>
        <w:t>我们觉得这种观念似是而非</w:t>
      </w:r>
      <w:r>
        <w:rPr>
          <w:rFonts w:hint="eastAsia"/>
        </w:rPr>
        <w:t>(</w:t>
      </w:r>
      <w:r>
        <w:rPr>
          <w:rFonts w:hint="eastAsia"/>
        </w:rPr>
        <w:t>为此我个人必须承认，好几年前我也是采用这种方法</w:t>
      </w:r>
      <w:r>
        <w:rPr>
          <w:rFonts w:hint="eastAsia"/>
        </w:rPr>
        <w:t>)</w:t>
      </w:r>
      <w:r>
        <w:rPr>
          <w:rFonts w:hint="eastAsia"/>
        </w:rPr>
        <w:t>，基本上我们认为这两种方法本为一体，在计算一家公司的价值时，成长当然是一件很重要的因素，这个变量将会使得所计算出来的价值从很小到极大，所造成的影响有可能是正面的，也有可能是负面的。</w:t>
      </w:r>
    </w:p>
    <w:p w:rsidR="00FD0B51" w:rsidRDefault="005429E9">
      <w:pPr>
        <w:spacing w:line="360" w:lineRule="auto"/>
        <w:ind w:firstLineChars="202" w:firstLine="424"/>
      </w:pPr>
      <w:r>
        <w:rPr>
          <w:rFonts w:hint="eastAsia"/>
        </w:rPr>
        <w:t>此外，我们也认为所谓的”价值投资”根本就是废话，若是所投入的资金不是为了换取追求相对应的价值的话，那还算是投资吗</w:t>
      </w:r>
      <w:r>
        <w:rPr>
          <w:rFonts w:hint="eastAsia"/>
        </w:rPr>
        <w:t xml:space="preserve">? </w:t>
      </w:r>
      <w:r>
        <w:rPr>
          <w:rFonts w:hint="eastAsia"/>
        </w:rPr>
        <w:t>明明知道所付出的成本已经高出其所应有的价值，而只是寄望在短期之内可以用更高的价格卖出根本就是投机的行为，</w:t>
      </w:r>
      <w:r>
        <w:rPr>
          <w:rFonts w:hint="eastAsia"/>
        </w:rPr>
        <w:t>(</w:t>
      </w:r>
      <w:r>
        <w:rPr>
          <w:rFonts w:hint="eastAsia"/>
        </w:rPr>
        <w:t>当然这种行为一点都不会违法，也不违反道德，只是就我们的观点来说，只是在玩吹气球游戏而已</w:t>
      </w:r>
      <w:r>
        <w:rPr>
          <w:rFonts w:hint="eastAsia"/>
        </w:rPr>
        <w:t>)</w:t>
      </w:r>
      <w:r>
        <w:rPr>
          <w:rFonts w:hint="eastAsia"/>
        </w:rPr>
        <w:t>。</w:t>
      </w:r>
    </w:p>
    <w:p w:rsidR="00FD0B51" w:rsidRDefault="005429E9">
      <w:pPr>
        <w:spacing w:line="360" w:lineRule="auto"/>
        <w:ind w:firstLineChars="202" w:firstLine="424"/>
      </w:pPr>
      <w:r>
        <w:rPr>
          <w:rFonts w:hint="eastAsia"/>
        </w:rPr>
        <w:t>不管适不适当，”价值投资”这个名词常常被人引用，一般而言，它代表投资人以较低</w:t>
      </w:r>
      <w:r>
        <w:rPr>
          <w:rFonts w:hint="eastAsia"/>
        </w:rPr>
        <w:lastRenderedPageBreak/>
        <w:t>的股价</w:t>
      </w:r>
      <w:r>
        <w:rPr>
          <w:rFonts w:hint="eastAsia"/>
        </w:rPr>
        <w:t>/</w:t>
      </w:r>
      <w:r>
        <w:rPr>
          <w:rFonts w:hint="eastAsia"/>
        </w:rPr>
        <w:t>净值比或是本益比或是高的股利收益率买进投资标的，很不幸的是，就算是具备以上所有的特点，投资人还是很难确保所买到的投资标的确有此价值，从而确信他的投资是依照取得企业价值的原意在进行；相对地，以较高的股价</w:t>
      </w:r>
      <w:r>
        <w:rPr>
          <w:rFonts w:hint="eastAsia"/>
        </w:rPr>
        <w:t>/</w:t>
      </w:r>
      <w:r>
        <w:rPr>
          <w:rFonts w:hint="eastAsia"/>
        </w:rPr>
        <w:t>净值比或是本益比或是低的股利收益率买进投资标的，也不一定就代表不是一项有”价值”的投资。</w:t>
      </w:r>
    </w:p>
    <w:p w:rsidR="00FD0B51" w:rsidRDefault="005429E9">
      <w:pPr>
        <w:spacing w:line="360" w:lineRule="auto"/>
        <w:ind w:firstLineChars="202" w:firstLine="424"/>
      </w:pPr>
      <w:r>
        <w:rPr>
          <w:rFonts w:hint="eastAsia"/>
        </w:rPr>
        <w:t>同样的企业成长本身而言，也很难保证就一定代表价值，当然成长通常会对价值有正面的影响，有时是相当重要的一项前提，但这种影响却不是绝对，例如投资人以往将大笔的资金投入到国内的航空业来支持获利无望</w:t>
      </w:r>
      <w:r>
        <w:rPr>
          <w:rFonts w:hint="eastAsia"/>
        </w:rPr>
        <w:t>(</w:t>
      </w:r>
      <w:r>
        <w:rPr>
          <w:rFonts w:hint="eastAsia"/>
        </w:rPr>
        <w:t>或是悲惨</w:t>
      </w:r>
      <w:r>
        <w:rPr>
          <w:rFonts w:hint="eastAsia"/>
        </w:rPr>
        <w:t>)</w:t>
      </w:r>
      <w:r>
        <w:rPr>
          <w:rFonts w:hint="eastAsia"/>
        </w:rPr>
        <w:t>的成长，对于这些投资人来说，应该会希望莱特兄弟当初没有驾着小鹰号成功起飞，航空产业越发达，这些投资人就越悲惨。</w:t>
      </w:r>
    </w:p>
    <w:p w:rsidR="00FD0B51" w:rsidRDefault="005429E9">
      <w:pPr>
        <w:spacing w:line="360" w:lineRule="auto"/>
        <w:ind w:firstLineChars="202" w:firstLine="424"/>
      </w:pPr>
      <w:r>
        <w:rPr>
          <w:rFonts w:hint="eastAsia"/>
        </w:rPr>
        <w:t>成长只有当企业将资金投入到可以增加更多报酬的活动上，投资人才有可能受惠，换句话说，只有当每投入的一块钱可以在未来创造超过一块钱的价值时，成长才有意义，至于那些需要资金但却只能创造出低报酬的公司，成长对于投资人来说反而是有害的。</w:t>
      </w:r>
    </w:p>
    <w:p w:rsidR="00FD0B51" w:rsidRDefault="005429E9">
      <w:pPr>
        <w:spacing w:line="360" w:lineRule="auto"/>
        <w:ind w:firstLineChars="202" w:firstLine="424"/>
      </w:pPr>
      <w:r>
        <w:rPr>
          <w:rFonts w:hint="eastAsia"/>
        </w:rPr>
        <w:t>在</w:t>
      </w:r>
      <w:r>
        <w:rPr>
          <w:rFonts w:hint="eastAsia"/>
        </w:rPr>
        <w:t>John Burr Williams 50</w:t>
      </w:r>
      <w:r>
        <w:rPr>
          <w:rFonts w:hint="eastAsia"/>
        </w:rPr>
        <w:t>年前所写的投资价值理论当中，老早便已提出计算价值的公式，。我把它浓缩列示如下：今天任何股票、债券或是企业的价值，都将取决于其未来年度剩余年限的现金流入与流出，以一个适当的利率加以折现后所得的期望值，特别注意这个公式对于股票与债券皆一体适用，不过这里有一点很重要但却很难克服差异的差异，那就是债券有债票与到期日可以清楚的定义未来的现金流入，但是就股票而言，投资者必须自己去分析未来可能得到的票息，更重要的是管理阶层的品质对于债券的影响相当有限，顶多因为公司无能或是诚信明显不足而延迟债息的发放，但是对于股票投资者来说，管理阶层的能力将大大影响未来票息发放的能力。</w:t>
      </w:r>
    </w:p>
    <w:p w:rsidR="00FD0B51" w:rsidRDefault="005429E9">
      <w:pPr>
        <w:spacing w:line="360" w:lineRule="auto"/>
        <w:ind w:firstLineChars="202" w:firstLine="424"/>
      </w:pPr>
      <w:r>
        <w:rPr>
          <w:rFonts w:hint="eastAsia"/>
        </w:rPr>
        <w:t>根据这种现金流量折现的公式计算，投资人应该选择的是价钱最低的那一种投资，不论他的盈余变化大不大、营收有没有成长，与现在的盈余以及帐面价值差多少，虽然大部分的状况下，投资股票所算出来的价值会比债券要来多划算，但是这却不是绝对，要是当债券所算出来的价值高于股票，则投资人应该买的就是债券。</w:t>
      </w:r>
    </w:p>
    <w:p w:rsidR="00FD0B51" w:rsidRDefault="005429E9">
      <w:pPr>
        <w:spacing w:line="360" w:lineRule="auto"/>
        <w:ind w:firstLineChars="202" w:firstLine="424"/>
      </w:pPr>
      <w:r>
        <w:rPr>
          <w:rFonts w:hint="eastAsia"/>
        </w:rPr>
        <w:t>今天先不管价格多少，最值得拥有的企业是那种在一段长的期间可以将大笔的资金运用在相当高报酬的投资上，最不值得拥有的企业是那种跟前面那个例子完全相反的，在一段长的期间将大笔的资金运用在相当低报酬的投资之上，不幸的是，第一类的企业可遇不可求，大部分拥有高报酬的企业都不需要太多的资金，这类企业的股东通常会因为公司发放大量的股利或是买回自家公司的股份而大大地受惠。</w:t>
      </w:r>
    </w:p>
    <w:p w:rsidR="00FD0B51" w:rsidRDefault="005429E9">
      <w:pPr>
        <w:spacing w:line="360" w:lineRule="auto"/>
        <w:ind w:firstLineChars="202" w:firstLine="424"/>
      </w:pPr>
      <w:r>
        <w:rPr>
          <w:rFonts w:hint="eastAsia"/>
        </w:rPr>
        <w:t>虽然评估股权投资的数学计算式并不难，但是即使是一个经验老到、聪明过人的分析师，在估计未来年度票息时也很容易发生错误，在伯克希尔我们试图以两种方法来解决这个问</w:t>
      </w:r>
      <w:r>
        <w:rPr>
          <w:rFonts w:hint="eastAsia"/>
        </w:rPr>
        <w:lastRenderedPageBreak/>
        <w:t>题，首先我们试着坚守在我们自认为了解的产业之上，这表示他们本身通常相当简单且稳定，如果企业很复杂而产业环境也一直在变，我们实在是没有足够的聪明才智去预测其未来的现金流量，碰巧的是，这个缺点一点也不会让我们感到困扰，就投资而言，人们应该注意的，不是他到底知道多少，而是应该注意自己到底有多少是不知道的，投资人不需要花太多时间去做对的事，只要他能够尽量避免去犯重大的错误。</w:t>
      </w:r>
    </w:p>
    <w:p w:rsidR="00FD0B51" w:rsidRDefault="005429E9">
      <w:pPr>
        <w:spacing w:line="360" w:lineRule="auto"/>
        <w:ind w:firstLineChars="202" w:firstLine="424"/>
      </w:pPr>
      <w:r>
        <w:rPr>
          <w:rFonts w:hint="eastAsia"/>
        </w:rPr>
        <w:t>第二点一样很重要，那就是我们在买股票时，必须要坚持安全边际，若是我们所计算出来的价值只比其价格高一点，我们不会考虑买进，我们相信恩师格雷厄姆十分强调的安全边际原则，是投资成功最关键的因素。</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16" w:name="_Toc431641939"/>
      <w:r>
        <w:rPr>
          <w:rFonts w:eastAsia="黑体" w:hint="eastAsia"/>
          <w:kern w:val="30"/>
          <w:sz w:val="28"/>
        </w:rPr>
        <w:t>固定收益证券</w:t>
      </w:r>
      <w:bookmarkEnd w:id="216"/>
    </w:p>
    <w:p w:rsidR="00FD0B51" w:rsidRDefault="005429E9">
      <w:pPr>
        <w:spacing w:line="360" w:lineRule="auto"/>
        <w:ind w:firstLineChars="202" w:firstLine="424"/>
      </w:pPr>
      <w:r>
        <w:rPr>
          <w:rFonts w:hint="eastAsia"/>
        </w:rPr>
        <w:t>1992</w:t>
      </w:r>
      <w:r>
        <w:rPr>
          <w:rFonts w:hint="eastAsia"/>
        </w:rPr>
        <w:t>年我们增加了</w:t>
      </w:r>
      <w:r>
        <w:rPr>
          <w:rFonts w:hint="eastAsia"/>
        </w:rPr>
        <w:t>ACF</w:t>
      </w:r>
      <w:r>
        <w:rPr>
          <w:rFonts w:hint="eastAsia"/>
        </w:rPr>
        <w:t>债券的部位，另外华盛顿公用电力系统债券有部份被赎回，另外</w:t>
      </w:r>
      <w:r>
        <w:rPr>
          <w:rFonts w:hint="eastAsia"/>
        </w:rPr>
        <w:t>RJR Nabisco</w:t>
      </w:r>
      <w:r>
        <w:rPr>
          <w:rFonts w:hint="eastAsia"/>
        </w:rPr>
        <w:t>的部位则已出清。</w:t>
      </w:r>
    </w:p>
    <w:p w:rsidR="00FD0B51" w:rsidRDefault="005429E9">
      <w:pPr>
        <w:spacing w:line="360" w:lineRule="auto"/>
        <w:ind w:firstLineChars="202" w:firstLine="424"/>
      </w:pPr>
      <w:r>
        <w:rPr>
          <w:rFonts w:hint="eastAsia"/>
        </w:rPr>
        <w:t>过去几年来，我们在固定收益证券的表现还不错，靠着他们不但实现了相当大量的资本利得</w:t>
      </w:r>
      <w:r>
        <w:rPr>
          <w:rFonts w:hint="eastAsia"/>
        </w:rPr>
        <w:t>(</w:t>
      </w:r>
      <w:r>
        <w:rPr>
          <w:rFonts w:hint="eastAsia"/>
        </w:rPr>
        <w:t>包含</w:t>
      </w:r>
      <w:r>
        <w:rPr>
          <w:rFonts w:hint="eastAsia"/>
        </w:rPr>
        <w:t>1992</w:t>
      </w:r>
      <w:r>
        <w:rPr>
          <w:rFonts w:hint="eastAsia"/>
        </w:rPr>
        <w:t>年的</w:t>
      </w:r>
      <w:r>
        <w:rPr>
          <w:rFonts w:hint="eastAsia"/>
        </w:rPr>
        <w:t>8,000</w:t>
      </w:r>
      <w:r>
        <w:rPr>
          <w:rFonts w:hint="eastAsia"/>
        </w:rPr>
        <w:t>万</w:t>
      </w:r>
      <w:r>
        <w:rPr>
          <w:rFonts w:hint="eastAsia"/>
        </w:rPr>
        <w:t>)</w:t>
      </w:r>
      <w:r>
        <w:rPr>
          <w:rFonts w:hint="eastAsia"/>
        </w:rPr>
        <w:t>与利息收益，克莱斯勒、</w:t>
      </w:r>
      <w:r>
        <w:rPr>
          <w:rFonts w:hint="eastAsia"/>
        </w:rPr>
        <w:t>Texaco</w:t>
      </w:r>
      <w:r>
        <w:rPr>
          <w:rFonts w:hint="eastAsia"/>
        </w:rPr>
        <w:t>、时代华纳、</w:t>
      </w:r>
      <w:r>
        <w:rPr>
          <w:rFonts w:hint="eastAsia"/>
        </w:rPr>
        <w:t>WPPSS</w:t>
      </w:r>
      <w:r>
        <w:rPr>
          <w:rFonts w:hint="eastAsia"/>
        </w:rPr>
        <w:t>与</w:t>
      </w:r>
      <w:r>
        <w:rPr>
          <w:rFonts w:hint="eastAsia"/>
        </w:rPr>
        <w:t>RJR Nabisco</w:t>
      </w:r>
      <w:r>
        <w:rPr>
          <w:rFonts w:hint="eastAsia"/>
        </w:rPr>
        <w:t>都是相当好的投资，另一方面发生损失的部份也相当少，虽然过程一度紧张但幸好最后并没有搞砸。</w:t>
      </w:r>
    </w:p>
    <w:p w:rsidR="00FD0B51" w:rsidRDefault="005429E9">
      <w:pPr>
        <w:spacing w:line="360" w:lineRule="auto"/>
        <w:ind w:firstLineChars="202" w:firstLine="424"/>
      </w:pPr>
      <w:r>
        <w:rPr>
          <w:rFonts w:hint="eastAsia"/>
        </w:rPr>
        <w:t>虽然我们在吉列特别股的投资还算是成功</w:t>
      </w:r>
      <w:r>
        <w:rPr>
          <w:rFonts w:hint="eastAsia"/>
        </w:rPr>
        <w:t>(</w:t>
      </w:r>
      <w:r>
        <w:rPr>
          <w:rFonts w:hint="eastAsia"/>
        </w:rPr>
        <w:t>在</w:t>
      </w:r>
      <w:r>
        <w:rPr>
          <w:rFonts w:hint="eastAsia"/>
        </w:rPr>
        <w:t>1991</w:t>
      </w:r>
      <w:r>
        <w:rPr>
          <w:rFonts w:hint="eastAsia"/>
        </w:rPr>
        <w:t>年转换为普通股</w:t>
      </w:r>
      <w:r>
        <w:rPr>
          <w:rFonts w:hint="eastAsia"/>
        </w:rPr>
        <w:t>)</w:t>
      </w:r>
      <w:r>
        <w:rPr>
          <w:rFonts w:hint="eastAsia"/>
        </w:rPr>
        <w:t>，但整体而言，这类协议谈判所取得的特别股投资的绩效还是略逊于从次级市场所取得的投资，不过这种结果我们早已预期到，这与我们相信一个智能型的投资人在次级流通市场的表现会比初级发行市场来的好的道理是相同的。</w:t>
      </w:r>
    </w:p>
    <w:p w:rsidR="00FD0B51" w:rsidRDefault="005429E9">
      <w:pPr>
        <w:spacing w:line="360" w:lineRule="auto"/>
        <w:ind w:firstLineChars="202" w:firstLine="424"/>
      </w:pPr>
      <w:r>
        <w:rPr>
          <w:rFonts w:hint="eastAsia"/>
        </w:rPr>
        <w:t>原因与当初设定价格的方式有关，次级市场时常受惠于群众愚蠢的心理所影响，总是会有一个重新设定的全新价格，不管价格是多么的离谱，那都是代表该股票或债券的持有人想要出脱的价格，不论何时总会有一小部份的股东会有这种念头，在很多的情况下，一家具有</w:t>
      </w:r>
      <w:r>
        <w:rPr>
          <w:rFonts w:hint="eastAsia"/>
        </w:rPr>
        <w:t>X</w:t>
      </w:r>
      <w:r>
        <w:rPr>
          <w:rFonts w:hint="eastAsia"/>
        </w:rPr>
        <w:t>价值的股票往往以不到一半半数，也就是</w:t>
      </w:r>
      <w:r>
        <w:rPr>
          <w:rFonts w:hint="eastAsia"/>
        </w:rPr>
        <w:t>1/2X</w:t>
      </w:r>
      <w:r>
        <w:rPr>
          <w:rFonts w:hint="eastAsia"/>
        </w:rPr>
        <w:t>的价格求售。</w:t>
      </w:r>
    </w:p>
    <w:p w:rsidR="00FD0B51" w:rsidRDefault="005429E9">
      <w:pPr>
        <w:spacing w:line="360" w:lineRule="auto"/>
        <w:ind w:firstLineChars="202" w:firstLine="424"/>
      </w:pPr>
      <w:r>
        <w:rPr>
          <w:rFonts w:hint="eastAsia"/>
        </w:rPr>
        <w:t>至于初级发行市场则受到发行公司与大股东所掌控，通常会选择对他们最有利的时点发行，当市场状况不理想的时候，甚至会避开发行，可以理解的是，卖方不太可能让你有任何便宜可占，不管是透过公开发行或私下协议的方式都一样，你不可能以一半的价格买到你想要的东西，尤其是在发行普通股时，原有股东惟有在他们认为市场价格明显过高时，才有可能大幅出脱其持股，</w:t>
      </w:r>
      <w:r>
        <w:rPr>
          <w:rFonts w:hint="eastAsia"/>
        </w:rPr>
        <w:t>(</w:t>
      </w:r>
      <w:r>
        <w:rPr>
          <w:rFonts w:hint="eastAsia"/>
        </w:rPr>
        <w:t>这些卖方当然会换另外一种说词，强调如果市场过于低估其股份时，他们是不可能贱价出售的</w:t>
      </w:r>
      <w:r>
        <w:rPr>
          <w:rFonts w:hint="eastAsia"/>
        </w:rPr>
        <w:t>)</w:t>
      </w:r>
      <w:r>
        <w:rPr>
          <w:rFonts w:hint="eastAsia"/>
        </w:rPr>
        <w:t>。</w:t>
      </w:r>
    </w:p>
    <w:p w:rsidR="00FD0B51" w:rsidRDefault="005429E9">
      <w:pPr>
        <w:spacing w:line="360" w:lineRule="auto"/>
        <w:ind w:firstLineChars="202" w:firstLine="424"/>
      </w:pPr>
      <w:r>
        <w:rPr>
          <w:rFonts w:hint="eastAsia"/>
        </w:rPr>
        <w:lastRenderedPageBreak/>
        <w:t>到目前为止，我们透过协议所作的投资，算是勉强达到我们在</w:t>
      </w:r>
      <w:r>
        <w:rPr>
          <w:rFonts w:hint="eastAsia"/>
        </w:rPr>
        <w:t>1989</w:t>
      </w:r>
      <w:r>
        <w:rPr>
          <w:rFonts w:hint="eastAsia"/>
        </w:rPr>
        <w:t>年年报所作的预期，这些特别股投资应该可以产生比一般固定收益债券还好一点的报酬，不可讳言若是我们当初不是透过协议而是直接在公开市场上买进类似的投资的话，我们的表现可能会更好，只是考量到我们的规模太大与市场的状况，这样的做法在执行上有其困难度。</w:t>
      </w:r>
    </w:p>
    <w:p w:rsidR="00FD0B51" w:rsidRDefault="005429E9">
      <w:pPr>
        <w:spacing w:line="360" w:lineRule="auto"/>
        <w:ind w:firstLineChars="202" w:firstLine="424"/>
      </w:pPr>
      <w:r>
        <w:rPr>
          <w:rFonts w:hint="eastAsia"/>
        </w:rPr>
        <w:t>1989</w:t>
      </w:r>
      <w:r>
        <w:rPr>
          <w:rFonts w:hint="eastAsia"/>
        </w:rPr>
        <w:t>年报还有一段相当令人怀念的话，</w:t>
      </w:r>
      <w:r>
        <w:rPr>
          <w:rFonts w:hint="eastAsia"/>
        </w:rPr>
        <w:t>"</w:t>
      </w:r>
      <w:r>
        <w:rPr>
          <w:rFonts w:hint="eastAsia"/>
        </w:rPr>
        <w:t>我们没有能力去预测投资银行业、航空业或是造纸业的前景</w:t>
      </w:r>
      <w:r>
        <w:rPr>
          <w:rFonts w:hint="eastAsia"/>
        </w:rPr>
        <w:t>"</w:t>
      </w:r>
      <w:r>
        <w:rPr>
          <w:rFonts w:hint="eastAsia"/>
        </w:rPr>
        <w:t>，在当时或许有很多人怀疑我们这样公开的承认有点无知，不过到如今，连我的母亲都不得不承认这项事实。</w:t>
      </w:r>
    </w:p>
    <w:p w:rsidR="00FD0B51" w:rsidRDefault="005429E9">
      <w:pPr>
        <w:spacing w:line="360" w:lineRule="auto"/>
        <w:ind w:firstLineChars="202" w:firstLine="424"/>
      </w:pPr>
      <w:r>
        <w:rPr>
          <w:rFonts w:hint="eastAsia"/>
        </w:rPr>
        <w:t>就像我们在美国航空的投资，在我们签发支票的墨水还没干之前，产业情况就已经开始恶化，如同先前所提到的，没有人强迫我，是我自己心干情愿跳下水的，没错，我的确预期到这个产业竞争会变得相当激烈，但我没想到这个产业的领导者竟会从事长期自杀性的行为，过去两年以来，航空业者的行为就好象觉得自己是公务人员抢着办退休好领退休金一样，为求尽快达到目的而不择手段。</w:t>
      </w:r>
    </w:p>
    <w:p w:rsidR="00FD0B51" w:rsidRDefault="005429E9">
      <w:pPr>
        <w:spacing w:line="360" w:lineRule="auto"/>
        <w:ind w:firstLineChars="202" w:firstLine="424"/>
      </w:pPr>
      <w:r>
        <w:rPr>
          <w:rFonts w:hint="eastAsia"/>
        </w:rPr>
        <w:t>在一遍混乱之中，美国航空的总裁</w:t>
      </w:r>
      <w:r>
        <w:rPr>
          <w:rFonts w:hint="eastAsia"/>
        </w:rPr>
        <w:t>-Seth Schofield</w:t>
      </w:r>
      <w:r>
        <w:rPr>
          <w:rFonts w:hint="eastAsia"/>
        </w:rPr>
        <w:t>在重新调整该公司体质之上，花了不少的工夫，尤其是去年秋天他勇于承担一次罢工事件，若是处置不当，再拖延下去很可能让公司面临倒闭的命运，而若是屈服于工会抗争的压力，则其下场一样悲惨，该公司所面对沉重的薪资成本与工会要求比起其它竞争同业来说，又更繁杂许多，而事实很明显任何成本过高的业者到最后终将面临淘汰的命运，还好罢工事件在发生几天后圆满地落幕。</w:t>
      </w:r>
    </w:p>
    <w:p w:rsidR="00FD0B51" w:rsidRDefault="005429E9">
      <w:pPr>
        <w:spacing w:line="360" w:lineRule="auto"/>
        <w:ind w:firstLineChars="202" w:firstLine="424"/>
      </w:pPr>
      <w:r>
        <w:rPr>
          <w:rFonts w:hint="eastAsia"/>
        </w:rPr>
        <w:t>对那些为竞争所苦的行业，如美国航空来说，比起一般产业更需要好的管理技巧，不过很不幸的是，这种技巧所带来的好处，只不过是让公司得以继续存活下去，并不能让公司如何地飞黄腾达。</w:t>
      </w:r>
    </w:p>
    <w:p w:rsidR="00FD0B51" w:rsidRDefault="005429E9">
      <w:pPr>
        <w:spacing w:line="360" w:lineRule="auto"/>
        <w:ind w:firstLineChars="202" w:firstLine="424"/>
      </w:pPr>
      <w:r>
        <w:rPr>
          <w:rFonts w:hint="eastAsia"/>
        </w:rPr>
        <w:t>在</w:t>
      </w:r>
      <w:r>
        <w:rPr>
          <w:rFonts w:hint="eastAsia"/>
        </w:rPr>
        <w:t>1993</w:t>
      </w:r>
      <w:r>
        <w:rPr>
          <w:rFonts w:hint="eastAsia"/>
        </w:rPr>
        <w:t>年初，美国航空为确保存活以及长远发展，做了一项重大的决定</w:t>
      </w:r>
      <w:r>
        <w:rPr>
          <w:rFonts w:hint="eastAsia"/>
        </w:rPr>
        <w:t>-</w:t>
      </w:r>
      <w:r>
        <w:rPr>
          <w:rFonts w:hint="eastAsia"/>
        </w:rPr>
        <w:t>接受英国航空所提出的钜额的投资，透过这次的交易，查理跟我本人被邀请担任该公司的董事，我们同意接受，虽然此举将使得我要同时担任五家公司的外部董事，远超过我个人认为对公司能做的贡献，不过即便如此，只要我们的被投资公司以及其董事认为查理跟我加入其董事会，会对其公司有所帮助，我们还是会欣然接受，在我们期望旗下事业经理人拼死拼活为我们打拼以增加公司价值之时，身为公司大股东的我们有时也应该多尽一点自己的本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两个会计新原则，还有一个亟待增加的原则</w:t>
      </w:r>
    </w:p>
    <w:p w:rsidR="00FD0B51" w:rsidRDefault="005429E9">
      <w:pPr>
        <w:spacing w:line="360" w:lineRule="auto"/>
        <w:ind w:firstLineChars="202" w:firstLine="424"/>
      </w:pPr>
      <w:r>
        <w:rPr>
          <w:rFonts w:hint="eastAsia"/>
        </w:rPr>
        <w:t>一项与递延所得税有关的新颁会计原则在</w:t>
      </w:r>
      <w:r>
        <w:rPr>
          <w:rFonts w:hint="eastAsia"/>
        </w:rPr>
        <w:t>1993</w:t>
      </w:r>
      <w:r>
        <w:rPr>
          <w:rFonts w:hint="eastAsia"/>
        </w:rPr>
        <w:t>年开始生效，它取消了先前曾经在年报中提过会计帐上的二分法，而这又与我们帐上未实现投资利益所需提列的应付所得税有关，</w:t>
      </w:r>
      <w:r>
        <w:rPr>
          <w:rFonts w:hint="eastAsia"/>
        </w:rPr>
        <w:lastRenderedPageBreak/>
        <w:t>以</w:t>
      </w:r>
      <w:r>
        <w:rPr>
          <w:rFonts w:hint="eastAsia"/>
        </w:rPr>
        <w:t>1992</w:t>
      </w:r>
      <w:r>
        <w:rPr>
          <w:rFonts w:hint="eastAsia"/>
        </w:rPr>
        <w:t>年年底计，我们这部份未实现高达</w:t>
      </w:r>
      <w:r>
        <w:rPr>
          <w:rFonts w:hint="eastAsia"/>
        </w:rPr>
        <w:t>76</w:t>
      </w:r>
      <w:r>
        <w:rPr>
          <w:rFonts w:hint="eastAsia"/>
        </w:rPr>
        <w:t>亿美元，其中</w:t>
      </w:r>
      <w:r>
        <w:rPr>
          <w:rFonts w:hint="eastAsia"/>
        </w:rPr>
        <w:t>64</w:t>
      </w:r>
      <w:r>
        <w:rPr>
          <w:rFonts w:hint="eastAsia"/>
        </w:rPr>
        <w:t>亿我们以</w:t>
      </w:r>
      <w:r>
        <w:rPr>
          <w:rFonts w:hint="eastAsia"/>
        </w:rPr>
        <w:t>34%</w:t>
      </w:r>
      <w:r>
        <w:rPr>
          <w:rFonts w:hint="eastAsia"/>
        </w:rPr>
        <w:t>的税率估列应付所得税，剩下的</w:t>
      </w:r>
      <w:r>
        <w:rPr>
          <w:rFonts w:hint="eastAsia"/>
        </w:rPr>
        <w:t>12</w:t>
      </w:r>
      <w:r>
        <w:rPr>
          <w:rFonts w:hint="eastAsia"/>
        </w:rPr>
        <w:t>亿美元则以发生时点的</w:t>
      </w:r>
      <w:r>
        <w:rPr>
          <w:rFonts w:hint="eastAsia"/>
        </w:rPr>
        <w:t>28%</w:t>
      </w:r>
      <w:r>
        <w:rPr>
          <w:rFonts w:hint="eastAsia"/>
        </w:rPr>
        <w:t>估列，至于新的会计原则则要求我们以现行税率一体估计所得税，而我们也认为这样的做法较合理。</w:t>
      </w:r>
    </w:p>
    <w:p w:rsidR="00FD0B51" w:rsidRDefault="005429E9">
      <w:pPr>
        <w:spacing w:line="360" w:lineRule="auto"/>
        <w:ind w:firstLineChars="202" w:firstLine="424"/>
      </w:pPr>
      <w:r>
        <w:rPr>
          <w:rFonts w:hint="eastAsia"/>
        </w:rPr>
        <w:t>新颁的命令代表我们从</w:t>
      </w:r>
      <w:r>
        <w:rPr>
          <w:rFonts w:hint="eastAsia"/>
        </w:rPr>
        <w:t>1993</w:t>
      </w:r>
      <w:r>
        <w:rPr>
          <w:rFonts w:hint="eastAsia"/>
        </w:rPr>
        <w:t>年的第一季开始我们股票未实现利益就必须以</w:t>
      </w:r>
      <w:r>
        <w:rPr>
          <w:rFonts w:hint="eastAsia"/>
        </w:rPr>
        <w:t>34%</w:t>
      </w:r>
      <w:r>
        <w:rPr>
          <w:rFonts w:hint="eastAsia"/>
        </w:rPr>
        <w:t>的税率来估算，因而增加我们所得税的负债，并使净值减少</w:t>
      </w:r>
      <w:r>
        <w:rPr>
          <w:rFonts w:hint="eastAsia"/>
        </w:rPr>
        <w:t>7,000</w:t>
      </w:r>
      <w:r>
        <w:rPr>
          <w:rFonts w:hint="eastAsia"/>
        </w:rPr>
        <w:t>万美元，新规定也使我们在计算递延所得税时，在几个地方做了点修正。</w:t>
      </w:r>
    </w:p>
    <w:p w:rsidR="00FD0B51" w:rsidRDefault="005429E9">
      <w:pPr>
        <w:spacing w:line="360" w:lineRule="auto"/>
        <w:ind w:firstLineChars="202" w:firstLine="424"/>
      </w:pPr>
      <w:r>
        <w:rPr>
          <w:rFonts w:hint="eastAsia"/>
        </w:rPr>
        <w:t>往后若税率有做任何变动时，我们的递延所得税负债以及净值也必须马上跟着做调整，这个影响数可能会很大，不过不论如何，真正重要的是我们在最后出售证券而实现增值利益时，所适用的税率到底是多少。</w:t>
      </w:r>
    </w:p>
    <w:p w:rsidR="00FD0B51" w:rsidRDefault="005429E9">
      <w:pPr>
        <w:spacing w:line="360" w:lineRule="auto"/>
        <w:ind w:firstLineChars="202" w:firstLine="424"/>
      </w:pPr>
      <w:r>
        <w:rPr>
          <w:rFonts w:hint="eastAsia"/>
        </w:rPr>
        <w:t>另一项会计原则的重大变动在</w:t>
      </w:r>
      <w:r>
        <w:rPr>
          <w:rFonts w:hint="eastAsia"/>
        </w:rPr>
        <w:t>1993</w:t>
      </w:r>
      <w:r>
        <w:rPr>
          <w:rFonts w:hint="eastAsia"/>
        </w:rPr>
        <w:t>年</w:t>
      </w:r>
      <w:r>
        <w:rPr>
          <w:rFonts w:hint="eastAsia"/>
        </w:rPr>
        <w:t>1</w:t>
      </w:r>
      <w:r>
        <w:rPr>
          <w:rFonts w:hint="eastAsia"/>
        </w:rPr>
        <w:t>月</w:t>
      </w:r>
      <w:r>
        <w:rPr>
          <w:rFonts w:hint="eastAsia"/>
        </w:rPr>
        <w:t>1</w:t>
      </w:r>
      <w:r>
        <w:rPr>
          <w:rFonts w:hint="eastAsia"/>
        </w:rPr>
        <w:t>日开始实行，要求所有企业必须认列公司员工应计的退休金负债，虽然先前一般公认会计原则也曾要求企业必须先认列未来必须支付的退休金，但却不合理地忽略企业未来必须承受的健康保险负担，新规定将会使得许多公司在资产负债表上认列一大笔负债</w:t>
      </w:r>
      <w:r>
        <w:rPr>
          <w:rFonts w:hint="eastAsia"/>
        </w:rPr>
        <w:t>(</w:t>
      </w:r>
      <w:r>
        <w:rPr>
          <w:rFonts w:hint="eastAsia"/>
        </w:rPr>
        <w:t>同时也会使得净值大幅减少</w:t>
      </w:r>
      <w:r>
        <w:rPr>
          <w:rFonts w:hint="eastAsia"/>
        </w:rPr>
        <w:t>)</w:t>
      </w:r>
      <w:r>
        <w:rPr>
          <w:rFonts w:hint="eastAsia"/>
        </w:rPr>
        <w:t>，另一方面往后年度在结算成果时，也会因为须认列这方面的成本而使得获利缩水。</w:t>
      </w:r>
    </w:p>
    <w:p w:rsidR="00FD0B51" w:rsidRDefault="005429E9">
      <w:pPr>
        <w:spacing w:line="360" w:lineRule="auto"/>
        <w:ind w:firstLineChars="202" w:firstLine="424"/>
      </w:pPr>
      <w:r>
        <w:rPr>
          <w:rFonts w:hint="eastAsia"/>
        </w:rPr>
        <w:t>另一方面查理跟我在进行购并时，也会尽量避开那些潜藏高额退休金负债的公司，也因此虽然伯克希尔目前拥有超过</w:t>
      </w:r>
      <w:r>
        <w:rPr>
          <w:rFonts w:hint="eastAsia"/>
        </w:rPr>
        <w:t>22,000</w:t>
      </w:r>
      <w:r>
        <w:rPr>
          <w:rFonts w:hint="eastAsia"/>
        </w:rPr>
        <w:t>名的员工，但在退休金这方面的问题并不严重，不过我还是必须承认，在</w:t>
      </w:r>
      <w:r>
        <w:rPr>
          <w:rFonts w:hint="eastAsia"/>
        </w:rPr>
        <w:t>1982</w:t>
      </w:r>
      <w:r>
        <w:rPr>
          <w:rFonts w:hint="eastAsia"/>
        </w:rPr>
        <w:t>年时我曾经差点犯下大错买下一家背有沉重退休金负债的公司，所幸后来交易因为某项我们无法控制的因素而告吹，而在</w:t>
      </w:r>
      <w:r>
        <w:rPr>
          <w:rFonts w:hint="eastAsia"/>
        </w:rPr>
        <w:t>1982</w:t>
      </w:r>
      <w:r>
        <w:rPr>
          <w:rFonts w:hint="eastAsia"/>
        </w:rPr>
        <w:t>年年报中报告这段插曲时，我曾说：”如果在年报中我们要报告过去年度有何令人觉得可喜的进展，那么两大页空白的跨页插图，可能最足以代表当年度告吹的交易”不过即便如此，我也没有预期到后来情况会如此恶化，当时另外一家买主出现买下这家公司，结果过了没多久公司便走上倒闭关门的命运，公司数千名的员工也发现大笔的退休金健保承诺全部化为乌有。</w:t>
      </w:r>
    </w:p>
    <w:p w:rsidR="00FD0B51" w:rsidRDefault="005429E9">
      <w:pPr>
        <w:spacing w:line="360" w:lineRule="auto"/>
        <w:ind w:firstLineChars="202" w:firstLine="424"/>
      </w:pPr>
      <w:r>
        <w:rPr>
          <w:rFonts w:hint="eastAsia"/>
        </w:rPr>
        <w:t>最近几十年来，没有一家公司的总裁会想到，有一天他必须向董事会提出这种没有上限的退休健保计划，他不须要具有专业的医学知识也知道越来越高的预期寿命以及健保支出将会把一家公司给拖垮，但是即便如此，很多经理人还是闭着眼睛让公司透过内部自保的方式，投入这种永无止尽的大坑洞，最后导致公司股东承担后果血本无归，就健保而言，没有上限的承诺所代表的就是没有上限的负债，这种严重的后果，甚至危急了一些美国大企业的全球竞争力。</w:t>
      </w:r>
    </w:p>
    <w:p w:rsidR="00FD0B51" w:rsidRDefault="005429E9">
      <w:pPr>
        <w:spacing w:line="360" w:lineRule="auto"/>
        <w:ind w:firstLineChars="202" w:firstLine="424"/>
      </w:pPr>
      <w:r>
        <w:rPr>
          <w:rFonts w:hint="eastAsia"/>
        </w:rPr>
        <w:t>而我相信之所以会有这种不顾后果的行为，一部份原因是由于会计原则并没有要求公司将这种潜藏的退休金负债呈现在会计帐上，相反地，会计原则允许业者采取现金基础制，此</w:t>
      </w:r>
      <w:r>
        <w:rPr>
          <w:rFonts w:hint="eastAsia"/>
        </w:rPr>
        <w:lastRenderedPageBreak/>
        <w:t>举大大地低估了负债，而公司的经营阶层与签证会计师所采取的态度就是眼不见为净，而讽刺的是，这些经理人还常常批评国会对于社会保险采用现金基础的思惟，根本就不顾未来年度所可能产生的庞大负债。</w:t>
      </w:r>
    </w:p>
    <w:p w:rsidR="00FD0B51" w:rsidRDefault="005429E9">
      <w:pPr>
        <w:spacing w:line="360" w:lineRule="auto"/>
        <w:ind w:firstLineChars="202" w:firstLine="424"/>
      </w:pPr>
      <w:r>
        <w:rPr>
          <w:rFonts w:hint="eastAsia"/>
        </w:rPr>
        <w:t>经理人在思索会计原则时，一定要谨记林肯总统本身最常讲的一句俚语：”如果一只狗连尾巴也算在内的话，总共有几条腿﹖</w:t>
      </w:r>
      <w:r>
        <w:rPr>
          <w:rFonts w:hint="eastAsia"/>
        </w:rPr>
        <w:t xml:space="preserve"> </w:t>
      </w:r>
      <w:r>
        <w:rPr>
          <w:rFonts w:hint="eastAsia"/>
        </w:rPr>
        <w:t>答案还是四条腿，因为不论你是不是把尾巴当作是一条腿，尾巴永远还是尾巴！”，这句话提醒经理人就算会计师愿意帮你证明尾巴也算是一条腿，你也不会因此多了一条腿。</w:t>
      </w:r>
    </w:p>
    <w:p w:rsidR="00FD0B51" w:rsidRDefault="005429E9">
      <w:pPr>
        <w:spacing w:line="360" w:lineRule="auto"/>
        <w:ind w:firstLineChars="202" w:firstLine="424"/>
      </w:pPr>
      <w:r>
        <w:rPr>
          <w:rFonts w:hint="eastAsia"/>
        </w:rPr>
        <w:t>提到公司主管与会计师鸵鸟心态，最极端的例子就是发行认股权这档子事，在伯克希尔</w:t>
      </w:r>
      <w:r>
        <w:rPr>
          <w:rFonts w:hint="eastAsia"/>
        </w:rPr>
        <w:t xml:space="preserve"> 1985</w:t>
      </w:r>
      <w:r>
        <w:rPr>
          <w:rFonts w:hint="eastAsia"/>
        </w:rPr>
        <w:t>年的年报中，我曾经对于认股权的滥用表示过个人的看法，但是即便是认股权规划得当，在许多方面这种做法还是显得相当没有道理，然而缺乏逻辑绝对不是第一次，几十年来，企业界就不断地向会计原则制定者进行攻击，意图将发行认股权的相关成本排除在企业的损益表之外。</w:t>
      </w:r>
    </w:p>
    <w:p w:rsidR="00FD0B51" w:rsidRDefault="005429E9">
      <w:pPr>
        <w:spacing w:line="360" w:lineRule="auto"/>
        <w:ind w:firstLineChars="202" w:firstLine="424"/>
      </w:pPr>
      <w:r>
        <w:rPr>
          <w:rFonts w:hint="eastAsia"/>
        </w:rPr>
        <w:t>通常企业主管会辩称很难衡量选择权的价值，也因此其成本应该可以被忽略，有时经理人也会说若认列这方面的成本，将不利于新成立公司的发展，有时他们甚至义正词严地指出处于价外</w:t>
      </w:r>
      <w:r>
        <w:rPr>
          <w:rFonts w:hint="eastAsia"/>
        </w:rPr>
        <w:t>(</w:t>
      </w:r>
      <w:r>
        <w:rPr>
          <w:rFonts w:hint="eastAsia"/>
        </w:rPr>
        <w:t>亦即行使的价格等于或是高于现在的股价</w:t>
      </w:r>
      <w:r>
        <w:rPr>
          <w:rFonts w:hint="eastAsia"/>
        </w:rPr>
        <w:t>)</w:t>
      </w:r>
      <w:r>
        <w:rPr>
          <w:rFonts w:hint="eastAsia"/>
        </w:rPr>
        <w:t>的选择权在发行时并没有价值。</w:t>
      </w:r>
    </w:p>
    <w:p w:rsidR="00FD0B51" w:rsidRDefault="005429E9">
      <w:pPr>
        <w:spacing w:line="360" w:lineRule="auto"/>
        <w:ind w:firstLineChars="202" w:firstLine="424"/>
      </w:pPr>
      <w:r>
        <w:rPr>
          <w:rFonts w:hint="eastAsia"/>
        </w:rPr>
        <w:t>很奇怪的是机构投资人协会这时也插进来表示不同的意见，他们认为选择权不应当被视作为一种成本，因为从头到尾公司根本就不需要从口袋里掏出一毛钱，我认为这样的理由等于是给了所有美国企业大幅改善帐面获利的难得良机，例如他们可以以选择权的方式来支付公司的保险费，所以如果由你来担任</w:t>
      </w:r>
      <w:r>
        <w:rPr>
          <w:rFonts w:hint="eastAsia"/>
        </w:rPr>
        <w:t>CEO</w:t>
      </w:r>
      <w:r>
        <w:rPr>
          <w:rFonts w:hint="eastAsia"/>
        </w:rPr>
        <w:t>，同时充分地运用这种不付现金就没又支出的会计理论，我绝对可以提出一个你无法拒绝的条件，打个电话到伯克希尔给我们，我们很愿意以取得贵公司长期认股权的代价，接受你们的保单。</w:t>
      </w:r>
    </w:p>
    <w:p w:rsidR="00FD0B51" w:rsidRDefault="005429E9">
      <w:pPr>
        <w:spacing w:line="360" w:lineRule="auto"/>
        <w:ind w:firstLineChars="202" w:firstLine="424"/>
      </w:pPr>
      <w:r>
        <w:rPr>
          <w:rFonts w:hint="eastAsia"/>
        </w:rPr>
        <w:t>公司股东们必须了解当公司将某些有价值的东西交给别人，实际上就已经发生成本了，而不是等到现金付出去时才算，还有一点，如果有人说因为所付出的实在是难以准确衡量，因此就可以不须认列成本，这实在是既愚蠢又让人啼笑皆非的说法。会计这档子事本来就充满的不确定性，有哪一个经理人或是会计师可以正确的预估一架波音</w:t>
      </w:r>
      <w:r>
        <w:rPr>
          <w:rFonts w:hint="eastAsia"/>
        </w:rPr>
        <w:t>747</w:t>
      </w:r>
      <w:r>
        <w:rPr>
          <w:rFonts w:hint="eastAsia"/>
        </w:rPr>
        <w:t>客机的寿命到底有多久，那么难道他就不能估列这架飞机一年所需分担的折旧费用有多少吗</w:t>
      </w:r>
      <w:r>
        <w:rPr>
          <w:rFonts w:hint="eastAsia"/>
        </w:rPr>
        <w:t xml:space="preserve">? </w:t>
      </w:r>
      <w:r>
        <w:rPr>
          <w:rFonts w:hint="eastAsia"/>
        </w:rPr>
        <w:t>何况像是产险业的损失估计更是有名的不准。</w:t>
      </w:r>
    </w:p>
    <w:p w:rsidR="00FD0B51" w:rsidRDefault="005429E9">
      <w:pPr>
        <w:spacing w:line="360" w:lineRule="auto"/>
        <w:ind w:firstLineChars="202" w:firstLine="424"/>
      </w:pPr>
      <w:r>
        <w:rPr>
          <w:rFonts w:hint="eastAsia"/>
        </w:rPr>
        <w:t>所以难道这类重大的成本项目，就可以因为一句难以估计而加以省略吗</w:t>
      </w:r>
      <w:r>
        <w:rPr>
          <w:rFonts w:hint="eastAsia"/>
        </w:rPr>
        <w:t xml:space="preserve">? </w:t>
      </w:r>
      <w:r>
        <w:rPr>
          <w:rFonts w:hint="eastAsia"/>
        </w:rPr>
        <w:t>当然不行，相反地这些成本应该由诚实有经验的人加以估算并认列在帐上，而说到这里，没有其它任何成本，会像员工认股权成本金额既高影响更重大的了，难道会计师在计算年度损益时真的可以</w:t>
      </w:r>
      <w:r>
        <w:rPr>
          <w:rFonts w:hint="eastAsia"/>
        </w:rPr>
        <w:lastRenderedPageBreak/>
        <w:t>将这个项目刻意省略不计吗</w:t>
      </w:r>
      <w:r>
        <w:rPr>
          <w:rFonts w:hint="eastAsia"/>
        </w:rPr>
        <w:t>?</w:t>
      </w:r>
    </w:p>
    <w:p w:rsidR="00FD0B51" w:rsidRDefault="005429E9">
      <w:pPr>
        <w:spacing w:line="360" w:lineRule="auto"/>
        <w:ind w:firstLineChars="202" w:firstLine="424"/>
      </w:pPr>
      <w:r>
        <w:rPr>
          <w:rFonts w:hint="eastAsia"/>
        </w:rPr>
        <w:t>更何况，选择权也不是那么地难以估计，虽然授与经理人的选择权，因为加了许多限制条款，而使得计算的难度增加，所代表的价值也略微减少，但却从不表示他们就完全没有价值，事实上，如果我们旗下的经理人愿意，我也可以提供给他们有限制的认股权作为报酬奖励，而在发行的那天，虽然行使的价格远高于现在的市价，但伯克希尔还是必须因此付出一大笔金额，好让他们能在未来年度行使这项认股权，所以如果若你遇到任何一位总裁跟你说他发行的认股权一点价值都没有的话，告诉他来找我们试一试，事实上比起决定企业专机每年的折旧费用，对于认股权的评价我们觉得有信心多了。</w:t>
      </w:r>
    </w:p>
    <w:p w:rsidR="00FD0B51" w:rsidRDefault="005429E9">
      <w:pPr>
        <w:spacing w:line="360" w:lineRule="auto"/>
        <w:ind w:firstLineChars="202" w:firstLine="424"/>
      </w:pPr>
      <w:r>
        <w:rPr>
          <w:rFonts w:hint="eastAsia"/>
        </w:rPr>
        <w:t>总而言之，个人对于认股权的看法可以归纳为以下简单几点。如果认股权不算是对经理人的一种报酬的话，那么它又算是什么</w:t>
      </w:r>
      <w:r>
        <w:rPr>
          <w:rFonts w:hint="eastAsia"/>
        </w:rPr>
        <w:t xml:space="preserve">? </w:t>
      </w:r>
      <w:r>
        <w:rPr>
          <w:rFonts w:hint="eastAsia"/>
        </w:rPr>
        <w:t>而如果一家公司可以不必把报酬列为是一种费用的话，那么它又算是什么</w:t>
      </w:r>
      <w:r>
        <w:rPr>
          <w:rFonts w:hint="eastAsia"/>
        </w:rPr>
        <w:t xml:space="preserve">? </w:t>
      </w:r>
      <w:r>
        <w:rPr>
          <w:rFonts w:hint="eastAsia"/>
        </w:rPr>
        <w:t>又如果一家公司可以不必把费用列入盈余计算的话，那么它到底又跑到哪里去了呢</w:t>
      </w:r>
      <w:r>
        <w:rPr>
          <w:rFonts w:hint="eastAsia"/>
        </w:rPr>
        <w:t>?</w:t>
      </w:r>
    </w:p>
    <w:p w:rsidR="00FD0B51" w:rsidRDefault="005429E9">
      <w:pPr>
        <w:spacing w:line="360" w:lineRule="auto"/>
        <w:ind w:firstLineChars="202" w:firstLine="424"/>
      </w:pPr>
      <w:r>
        <w:rPr>
          <w:rFonts w:hint="eastAsia"/>
        </w:rPr>
        <w:t>会计学者以及证管会应该对于选择权会计长期受到企业牵制而感到羞愧，此外企业长期不遗余力的游说也会产生相当不良的副作用，个人认为，企业人士竟会为了一己之私利而干冒为社会尽一份心力、失去重大议题公信力的风险。</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17" w:name="_Toc431641940"/>
      <w:r>
        <w:rPr>
          <w:rFonts w:eastAsia="黑体" w:hint="eastAsia"/>
          <w:kern w:val="30"/>
          <w:sz w:val="28"/>
        </w:rPr>
        <w:t>其它事项</w:t>
      </w:r>
      <w:bookmarkEnd w:id="217"/>
    </w:p>
    <w:p w:rsidR="00FD0B51" w:rsidRDefault="005429E9">
      <w:pPr>
        <w:spacing w:line="360" w:lineRule="auto"/>
        <w:ind w:firstLineChars="202" w:firstLine="424"/>
      </w:pPr>
      <w:r>
        <w:rPr>
          <w:rFonts w:hint="eastAsia"/>
        </w:rPr>
        <w:t>今年我们有两件遗憾的消息，首先</w:t>
      </w:r>
      <w:r>
        <w:rPr>
          <w:rFonts w:hint="eastAsia"/>
        </w:rPr>
        <w:t>Gladys Kaiser</w:t>
      </w:r>
      <w:r>
        <w:rPr>
          <w:rFonts w:hint="eastAsia"/>
        </w:rPr>
        <w:t>我个人的朋友同时也是我</w:t>
      </w:r>
      <w:r>
        <w:rPr>
          <w:rFonts w:hint="eastAsia"/>
        </w:rPr>
        <w:t>25</w:t>
      </w:r>
      <w:r>
        <w:rPr>
          <w:rFonts w:hint="eastAsia"/>
        </w:rPr>
        <w:t>年的助理决定在</w:t>
      </w:r>
      <w:r>
        <w:rPr>
          <w:rFonts w:hint="eastAsia"/>
        </w:rPr>
        <w:t>1993</w:t>
      </w:r>
      <w:r>
        <w:rPr>
          <w:rFonts w:hint="eastAsia"/>
        </w:rPr>
        <w:t>年股东会后，辞去后面那项职务，虽然她永远都是我的好朋友，长久以来</w:t>
      </w:r>
      <w:r>
        <w:rPr>
          <w:rFonts w:hint="eastAsia"/>
        </w:rPr>
        <w:t>Gladys</w:t>
      </w:r>
      <w:r>
        <w:rPr>
          <w:rFonts w:hint="eastAsia"/>
        </w:rPr>
        <w:t>与我已培养出相当好的团队默契，虽然我老早就知道她准备退休的计划，但一时之间我还是不太能够接受这项事实。</w:t>
      </w:r>
    </w:p>
    <w:p w:rsidR="00FD0B51" w:rsidRDefault="005429E9">
      <w:pPr>
        <w:spacing w:line="360" w:lineRule="auto"/>
        <w:ind w:firstLineChars="202" w:firstLine="424"/>
      </w:pPr>
      <w:r>
        <w:rPr>
          <w:rFonts w:hint="eastAsia"/>
        </w:rPr>
        <w:t>第二去年九月</w:t>
      </w:r>
      <w:r>
        <w:rPr>
          <w:rFonts w:hint="eastAsia"/>
        </w:rPr>
        <w:t>Verne McKenzie</w:t>
      </w:r>
      <w:r>
        <w:rPr>
          <w:rFonts w:hint="eastAsia"/>
        </w:rPr>
        <w:t>辞去在本公司长达</w:t>
      </w:r>
      <w:r>
        <w:rPr>
          <w:rFonts w:hint="eastAsia"/>
        </w:rPr>
        <w:t>30</w:t>
      </w:r>
      <w:r>
        <w:rPr>
          <w:rFonts w:hint="eastAsia"/>
        </w:rPr>
        <w:t>年的财务长职位，早期</w:t>
      </w:r>
      <w:r>
        <w:rPr>
          <w:rFonts w:hint="eastAsia"/>
        </w:rPr>
        <w:t>Verne</w:t>
      </w:r>
      <w:r>
        <w:rPr>
          <w:rFonts w:hint="eastAsia"/>
        </w:rPr>
        <w:t>曾担任巴菲特合伙企业的签证会计师，不过他将以顾问的名义继续留在伯克希尔，虽然在大部分的情形下，这种顾问名义只是形式性的，但</w:t>
      </w:r>
      <w:r>
        <w:rPr>
          <w:rFonts w:hint="eastAsia"/>
        </w:rPr>
        <w:t>Verne</w:t>
      </w:r>
      <w:r>
        <w:rPr>
          <w:rFonts w:hint="eastAsia"/>
        </w:rPr>
        <w:t>却是真的会在伯克希尔扮演重要的角色，只是会稍做调整以符合他本身的步调，而跟在</w:t>
      </w:r>
      <w:r>
        <w:rPr>
          <w:rFonts w:hint="eastAsia"/>
        </w:rPr>
        <w:t>Verne</w:t>
      </w:r>
      <w:r>
        <w:rPr>
          <w:rFonts w:hint="eastAsia"/>
        </w:rPr>
        <w:t>已有五年之久的</w:t>
      </w:r>
      <w:r>
        <w:rPr>
          <w:rFonts w:hint="eastAsia"/>
        </w:rPr>
        <w:t>Marc Hamburg</w:t>
      </w:r>
      <w:r>
        <w:rPr>
          <w:rFonts w:hint="eastAsia"/>
        </w:rPr>
        <w:t>，将会接替</w:t>
      </w:r>
      <w:r>
        <w:rPr>
          <w:rFonts w:hint="eastAsia"/>
        </w:rPr>
        <w:t>Verne</w:t>
      </w:r>
      <w:r>
        <w:rPr>
          <w:rFonts w:hint="eastAsia"/>
        </w:rPr>
        <w:t>担任伯克希尔财务长的位置。</w:t>
      </w:r>
    </w:p>
    <w:p w:rsidR="00FD0B51" w:rsidRDefault="005429E9">
      <w:pPr>
        <w:spacing w:line="360" w:lineRule="auto"/>
        <w:ind w:firstLineChars="202" w:firstLine="424"/>
      </w:pPr>
      <w:r>
        <w:rPr>
          <w:rFonts w:hint="eastAsia"/>
        </w:rPr>
        <w:t>我一直记得有个女人曾经被问到什么样的男人是最理想的终身伴侣，她回答说：”考古学家！因为我越老，他就越对我有兴趣。”我想她也应该会喜欢我的品味，对于伯克希尔这群老早就超过他们退休年龄的资深经理人，我特别珍惜，因为相较之下他们远比那些年轻许多的同侪表现要出色的多，不过我还是相当尊重</w:t>
      </w:r>
      <w:r>
        <w:rPr>
          <w:rFonts w:hint="eastAsia"/>
        </w:rPr>
        <w:t>Verne</w:t>
      </w:r>
      <w:r>
        <w:rPr>
          <w:rFonts w:hint="eastAsia"/>
        </w:rPr>
        <w:t>与</w:t>
      </w:r>
      <w:r>
        <w:rPr>
          <w:rFonts w:hint="eastAsia"/>
        </w:rPr>
        <w:t>Gladys</w:t>
      </w:r>
      <w:r>
        <w:rPr>
          <w:rFonts w:hint="eastAsia"/>
        </w:rPr>
        <w:t>决定退休的想法，时间到</w:t>
      </w:r>
      <w:r>
        <w:rPr>
          <w:rFonts w:hint="eastAsia"/>
        </w:rPr>
        <w:lastRenderedPageBreak/>
        <w:t>了就必须休息，当然我也绝对不鼓励其它人这样做，因为实在很难教新狗老把戏。</w:t>
      </w:r>
    </w:p>
    <w:p w:rsidR="00FD0B51" w:rsidRDefault="005429E9">
      <w:pPr>
        <w:spacing w:line="360" w:lineRule="auto"/>
        <w:ind w:firstLineChars="202" w:firstLine="424"/>
      </w:pPr>
      <w:r>
        <w:rPr>
          <w:rFonts w:hint="eastAsia"/>
        </w:rPr>
        <w:t>对于退休年龄的看法比起</w:t>
      </w:r>
      <w:r>
        <w:rPr>
          <w:rFonts w:hint="eastAsia"/>
        </w:rPr>
        <w:t>B</w:t>
      </w:r>
      <w:r>
        <w:rPr>
          <w:rFonts w:hint="eastAsia"/>
        </w:rPr>
        <w:t>太太我可算是温和的多，现年</w:t>
      </w:r>
      <w:r>
        <w:rPr>
          <w:rFonts w:hint="eastAsia"/>
        </w:rPr>
        <w:t>99</w:t>
      </w:r>
      <w:r>
        <w:rPr>
          <w:rFonts w:hint="eastAsia"/>
        </w:rPr>
        <w:t>岁的她还是一样每周工作七天，提到她我有一项好消息要报告。</w:t>
      </w:r>
    </w:p>
    <w:p w:rsidR="00FD0B51" w:rsidRDefault="005429E9">
      <w:pPr>
        <w:spacing w:line="360" w:lineRule="auto"/>
        <w:ind w:firstLineChars="202" w:firstLine="424"/>
      </w:pPr>
      <w:r>
        <w:rPr>
          <w:rFonts w:hint="eastAsia"/>
        </w:rPr>
        <w:t>大家应该记得当</w:t>
      </w:r>
      <w:r>
        <w:rPr>
          <w:rFonts w:hint="eastAsia"/>
        </w:rPr>
        <w:t>B</w:t>
      </w:r>
      <w:r>
        <w:rPr>
          <w:rFonts w:hint="eastAsia"/>
        </w:rPr>
        <w:t>太太家族在</w:t>
      </w:r>
      <w:r>
        <w:rPr>
          <w:rFonts w:hint="eastAsia"/>
        </w:rPr>
        <w:t>1983</w:t>
      </w:r>
      <w:r>
        <w:rPr>
          <w:rFonts w:hint="eastAsia"/>
        </w:rPr>
        <w:t>年买</w:t>
      </w:r>
      <w:r>
        <w:rPr>
          <w:rFonts w:hint="eastAsia"/>
        </w:rPr>
        <w:t>NFM 80%</w:t>
      </w:r>
      <w:r>
        <w:rPr>
          <w:rFonts w:hint="eastAsia"/>
        </w:rPr>
        <w:t>的股权卖给伯克希尔时，</w:t>
      </w:r>
      <w:r>
        <w:rPr>
          <w:rFonts w:hint="eastAsia"/>
        </w:rPr>
        <w:t>B</w:t>
      </w:r>
      <w:r>
        <w:rPr>
          <w:rFonts w:hint="eastAsia"/>
        </w:rPr>
        <w:t>太太还是继续留下来担任负责人并经营地毯生意，然而在</w:t>
      </w:r>
      <w:r>
        <w:rPr>
          <w:rFonts w:hint="eastAsia"/>
        </w:rPr>
        <w:t>1989</w:t>
      </w:r>
      <w:r>
        <w:rPr>
          <w:rFonts w:hint="eastAsia"/>
        </w:rPr>
        <w:t>年，她因为管理意见与其它家族成员不合而决定在隔壁自己再开一家店，在那里她亲自经营地毯生意，至于家具的部份则租给其它家具百货业者经营。</w:t>
      </w:r>
    </w:p>
    <w:p w:rsidR="00FD0B51" w:rsidRDefault="005429E9">
      <w:pPr>
        <w:spacing w:line="360" w:lineRule="auto"/>
        <w:ind w:firstLineChars="202" w:firstLine="424"/>
      </w:pPr>
      <w:r>
        <w:rPr>
          <w:rFonts w:hint="eastAsia"/>
        </w:rPr>
        <w:t>不过去年底，</w:t>
      </w:r>
      <w:r>
        <w:rPr>
          <w:rFonts w:hint="eastAsia"/>
        </w:rPr>
        <w:t>B</w:t>
      </w:r>
      <w:r>
        <w:rPr>
          <w:rFonts w:hint="eastAsia"/>
        </w:rPr>
        <w:t>太太决定把这家店连同土地全部卖回给</w:t>
      </w:r>
      <w:r>
        <w:rPr>
          <w:rFonts w:hint="eastAsia"/>
        </w:rPr>
        <w:t>NFM</w:t>
      </w:r>
      <w:r>
        <w:rPr>
          <w:rFonts w:hint="eastAsia"/>
        </w:rPr>
        <w:t>，但她还是会继续在原来的地方经营她的地毯生意</w:t>
      </w:r>
      <w:r>
        <w:rPr>
          <w:rFonts w:hint="eastAsia"/>
        </w:rPr>
        <w:t>(</w:t>
      </w:r>
      <w:r>
        <w:rPr>
          <w:rFonts w:hint="eastAsia"/>
        </w:rPr>
        <w:t>在这样的情况下，她还是一点都没有停下来的意思</w:t>
      </w:r>
      <w:r>
        <w:rPr>
          <w:rFonts w:hint="eastAsia"/>
        </w:rPr>
        <w:t>)</w:t>
      </w:r>
      <w:r>
        <w:rPr>
          <w:rFonts w:hint="eastAsia"/>
        </w:rPr>
        <w:t>，</w:t>
      </w:r>
      <w:r>
        <w:rPr>
          <w:rFonts w:hint="eastAsia"/>
        </w:rPr>
        <w:t>NFM</w:t>
      </w:r>
      <w:r>
        <w:rPr>
          <w:rFonts w:hint="eastAsia"/>
        </w:rPr>
        <w:t>将会在她店的旁边增设家具部门以扩大营运。</w:t>
      </w:r>
    </w:p>
    <w:p w:rsidR="00FD0B51" w:rsidRDefault="005429E9">
      <w:pPr>
        <w:spacing w:line="360" w:lineRule="auto"/>
        <w:ind w:firstLineChars="202" w:firstLine="424"/>
      </w:pPr>
      <w:r>
        <w:rPr>
          <w:rFonts w:hint="eastAsia"/>
        </w:rPr>
        <w:t>我很高兴</w:t>
      </w:r>
      <w:r>
        <w:rPr>
          <w:rFonts w:hint="eastAsia"/>
        </w:rPr>
        <w:t>B</w:t>
      </w:r>
      <w:r>
        <w:rPr>
          <w:rFonts w:hint="eastAsia"/>
        </w:rPr>
        <w:t>太太可以再度与我们合伙做生意，她成功的故事实在是前所未有，而我本人也是她忠实的支持者，不管她是我们的伙伴或是竞争对手，当然最好是能成为伙伴。</w:t>
      </w:r>
    </w:p>
    <w:p w:rsidR="00FD0B51" w:rsidRDefault="005429E9">
      <w:pPr>
        <w:spacing w:line="360" w:lineRule="auto"/>
        <w:ind w:firstLineChars="202" w:firstLine="424"/>
      </w:pPr>
      <w:r>
        <w:rPr>
          <w:rFonts w:hint="eastAsia"/>
        </w:rPr>
        <w:t>有鉴于上次她</w:t>
      </w:r>
      <w:r>
        <w:rPr>
          <w:rFonts w:hint="eastAsia"/>
        </w:rPr>
        <w:t>89</w:t>
      </w:r>
      <w:r>
        <w:rPr>
          <w:rFonts w:hint="eastAsia"/>
        </w:rPr>
        <w:t>岁时，我在签约时疏忽掉，这一次经过</w:t>
      </w:r>
      <w:r>
        <w:rPr>
          <w:rFonts w:hint="eastAsia"/>
        </w:rPr>
        <w:t>B</w:t>
      </w:r>
      <w:r>
        <w:rPr>
          <w:rFonts w:hint="eastAsia"/>
        </w:rPr>
        <w:t>太太的首肯，同意签下竞业禁止的条款了，</w:t>
      </w:r>
      <w:r>
        <w:rPr>
          <w:rFonts w:hint="eastAsia"/>
        </w:rPr>
        <w:t>B</w:t>
      </w:r>
      <w:r>
        <w:rPr>
          <w:rFonts w:hint="eastAsia"/>
        </w:rPr>
        <w:t>太太有好几项记录可以名列金氏世界记录之中，在</w:t>
      </w:r>
      <w:r>
        <w:rPr>
          <w:rFonts w:hint="eastAsia"/>
        </w:rPr>
        <w:t>99</w:t>
      </w:r>
      <w:r>
        <w:rPr>
          <w:rFonts w:hint="eastAsia"/>
        </w:rPr>
        <w:t>岁签下竞业禁止条款，只不过是再增添一项罢了。</w:t>
      </w:r>
    </w:p>
    <w:p w:rsidR="00FD0B51" w:rsidRDefault="005429E9">
      <w:pPr>
        <w:spacing w:line="360" w:lineRule="auto"/>
        <w:ind w:firstLineChars="202" w:firstLine="424"/>
      </w:pPr>
      <w:r>
        <w:rPr>
          <w:rFonts w:hint="eastAsia"/>
        </w:rPr>
        <w:t>Ralph Schey-</w:t>
      </w:r>
      <w:r>
        <w:rPr>
          <w:rFonts w:hint="eastAsia"/>
        </w:rPr>
        <w:t>史考特飞兹的总裁，也是另一位我希望他能够一直工作到</w:t>
      </w:r>
      <w:r>
        <w:rPr>
          <w:rFonts w:hint="eastAsia"/>
        </w:rPr>
        <w:t>99</w:t>
      </w:r>
      <w:r>
        <w:rPr>
          <w:rFonts w:hint="eastAsia"/>
        </w:rPr>
        <w:t>岁的经理人，在去年击出了满贯全垒打，总计去年创造出</w:t>
      </w:r>
      <w:r>
        <w:rPr>
          <w:rFonts w:hint="eastAsia"/>
        </w:rPr>
        <w:t>1.1</w:t>
      </w:r>
      <w:r>
        <w:rPr>
          <w:rFonts w:hint="eastAsia"/>
        </w:rPr>
        <w:t>亿美元的税前获利，更令人印象深刻的是史考特飞兹总计也不过用了</w:t>
      </w:r>
      <w:r>
        <w:rPr>
          <w:rFonts w:hint="eastAsia"/>
        </w:rPr>
        <w:t>1.16</w:t>
      </w:r>
      <w:r>
        <w:rPr>
          <w:rFonts w:hint="eastAsia"/>
        </w:rPr>
        <w:t>亿美元的资本，就缔造出这样惊人的盈余数字，而且这样的结果并没有靠任何的财务杠杆，整个公司只有少量的借款</w:t>
      </w:r>
      <w:r>
        <w:rPr>
          <w:rFonts w:hint="eastAsia"/>
        </w:rPr>
        <w:t>(</w:t>
      </w:r>
      <w:r>
        <w:rPr>
          <w:rFonts w:hint="eastAsia"/>
        </w:rPr>
        <w:t>扣除旗下的财务金融子公司所运用的借款不算</w:t>
      </w:r>
      <w:r>
        <w:rPr>
          <w:rFonts w:hint="eastAsia"/>
        </w:rPr>
        <w:t>)</w:t>
      </w:r>
      <w:r>
        <w:rPr>
          <w:rFonts w:hint="eastAsia"/>
        </w:rPr>
        <w:t>。</w:t>
      </w:r>
    </w:p>
    <w:p w:rsidR="00FD0B51" w:rsidRDefault="005429E9">
      <w:pPr>
        <w:spacing w:line="360" w:lineRule="auto"/>
        <w:ind w:firstLineChars="202" w:firstLine="424"/>
      </w:pPr>
      <w:r>
        <w:rPr>
          <w:rFonts w:hint="eastAsia"/>
        </w:rPr>
        <w:t>史考特飞兹现在在存货与固定资产上的投资比起当初我们在</w:t>
      </w:r>
      <w:r>
        <w:rPr>
          <w:rFonts w:hint="eastAsia"/>
        </w:rPr>
        <w:t>1986</w:t>
      </w:r>
      <w:r>
        <w:rPr>
          <w:rFonts w:hint="eastAsia"/>
        </w:rPr>
        <w:t>年买下该公司时还要少，这代表着公司不但可以将我们拥有该公司七年的期间，所赚到的盈余全部分配给我们，同时还能继续保持获利能力大幅度的成长，</w:t>
      </w:r>
      <w:r>
        <w:rPr>
          <w:rFonts w:hint="eastAsia"/>
        </w:rPr>
        <w:t>Ralph</w:t>
      </w:r>
      <w:r>
        <w:rPr>
          <w:rFonts w:hint="eastAsia"/>
        </w:rPr>
        <w:t>不断地超越自我，而伯克希尔欠他的也越来越多。</w:t>
      </w:r>
    </w:p>
    <w:p w:rsidR="00FD0B51" w:rsidRDefault="005429E9">
      <w:pPr>
        <w:spacing w:line="360" w:lineRule="auto"/>
        <w:ind w:firstLineChars="202" w:firstLine="424"/>
      </w:pPr>
      <w:r>
        <w:rPr>
          <w:rFonts w:hint="eastAsia"/>
        </w:rPr>
        <w:t>眼尖的读者应该会发现，</w:t>
      </w:r>
      <w:r>
        <w:rPr>
          <w:rFonts w:hint="eastAsia"/>
        </w:rPr>
        <w:t>1992</w:t>
      </w:r>
      <w:r>
        <w:rPr>
          <w:rFonts w:hint="eastAsia"/>
        </w:rPr>
        <w:t>年</w:t>
      </w:r>
      <w:r>
        <w:rPr>
          <w:rFonts w:hint="eastAsia"/>
        </w:rPr>
        <w:t>420</w:t>
      </w:r>
      <w:r>
        <w:rPr>
          <w:rFonts w:hint="eastAsia"/>
        </w:rPr>
        <w:t>万美元的营业费用，比起</w:t>
      </w:r>
      <w:r>
        <w:rPr>
          <w:rFonts w:hint="eastAsia"/>
        </w:rPr>
        <w:t>1991</w:t>
      </w:r>
      <w:r>
        <w:rPr>
          <w:rFonts w:hint="eastAsia"/>
        </w:rPr>
        <w:t>年的</w:t>
      </w:r>
      <w:r>
        <w:rPr>
          <w:rFonts w:hint="eastAsia"/>
        </w:rPr>
        <w:t>560</w:t>
      </w:r>
      <w:r>
        <w:rPr>
          <w:rFonts w:hint="eastAsia"/>
        </w:rPr>
        <w:t>万还要少的多，或是各位会以为是我把企业专机</w:t>
      </w:r>
      <w:r>
        <w:rPr>
          <w:rFonts w:hint="eastAsia"/>
        </w:rPr>
        <w:t>-</w:t>
      </w:r>
      <w:r>
        <w:rPr>
          <w:rFonts w:hint="eastAsia"/>
        </w:rPr>
        <w:t>无可辩解号给卖掉了，别做梦！除非我退休，否则别想打这架飞机的主意，</w:t>
      </w:r>
      <w:r>
        <w:rPr>
          <w:rFonts w:hint="eastAsia"/>
        </w:rPr>
        <w:t>(</w:t>
      </w:r>
      <w:r>
        <w:rPr>
          <w:rFonts w:hint="eastAsia"/>
        </w:rPr>
        <w:t>对于这点我个人展现了前所未有的弹性，早年对于企业专机我曾大力反对，不过到最后我的理念还是屈服在个人的因果报应之下</w:t>
      </w:r>
      <w:r>
        <w:rPr>
          <w:rFonts w:hint="eastAsia"/>
        </w:rPr>
        <w:t>)</w:t>
      </w:r>
      <w:r>
        <w:rPr>
          <w:rFonts w:hint="eastAsia"/>
        </w:rPr>
        <w:t>。</w:t>
      </w:r>
    </w:p>
    <w:p w:rsidR="00FD0B51" w:rsidRDefault="005429E9">
      <w:pPr>
        <w:spacing w:line="360" w:lineRule="auto"/>
        <w:ind w:firstLineChars="202" w:firstLine="424"/>
      </w:pPr>
      <w:r>
        <w:rPr>
          <w:rFonts w:hint="eastAsia"/>
        </w:rPr>
        <w:t>其实公司营业费用的减少主要是因为</w:t>
      </w:r>
      <w:r>
        <w:rPr>
          <w:rFonts w:hint="eastAsia"/>
        </w:rPr>
        <w:t>1991</w:t>
      </w:r>
      <w:r>
        <w:rPr>
          <w:rFonts w:hint="eastAsia"/>
        </w:rPr>
        <w:t>年的费用特别高的缘故，当时因为一次性地提列早期</w:t>
      </w:r>
      <w:r>
        <w:rPr>
          <w:rFonts w:hint="eastAsia"/>
        </w:rPr>
        <w:t>1970</w:t>
      </w:r>
      <w:r>
        <w:rPr>
          <w:rFonts w:hint="eastAsia"/>
        </w:rPr>
        <w:t>年代纺织事业与环境相关的费用所致，而现在一切回复正常，所以我们税后</w:t>
      </w:r>
      <w:r>
        <w:rPr>
          <w:rFonts w:hint="eastAsia"/>
        </w:rPr>
        <w:lastRenderedPageBreak/>
        <w:t>的费用占帐列税后盈余的比率不到</w:t>
      </w:r>
      <w:r>
        <w:rPr>
          <w:rFonts w:hint="eastAsia"/>
        </w:rPr>
        <w:t>1%</w:t>
      </w:r>
      <w:r>
        <w:rPr>
          <w:rFonts w:hint="eastAsia"/>
        </w:rPr>
        <w:t>，占年度透视盈余的比率更低于</w:t>
      </w:r>
      <w:r>
        <w:rPr>
          <w:rFonts w:hint="eastAsia"/>
        </w:rPr>
        <w:t>0.5%</w:t>
      </w:r>
      <w:r>
        <w:rPr>
          <w:rFonts w:hint="eastAsia"/>
        </w:rPr>
        <w:t>，在伯克希尔我们没有法律、人事、公关或是营运企划部门，这同时也代表我们不需要警卫、司机或是跑腿的人，最后除了</w:t>
      </w:r>
      <w:r>
        <w:rPr>
          <w:rFonts w:hint="eastAsia"/>
        </w:rPr>
        <w:t>Vernre</w:t>
      </w:r>
      <w:r>
        <w:rPr>
          <w:rFonts w:hint="eastAsia"/>
        </w:rPr>
        <w:t>以外，我们也没有任何的顾问，</w:t>
      </w:r>
      <w:r>
        <w:rPr>
          <w:rFonts w:hint="eastAsia"/>
        </w:rPr>
        <w:t>Parkinson</w:t>
      </w:r>
      <w:r>
        <w:rPr>
          <w:rFonts w:hint="eastAsia"/>
        </w:rPr>
        <w:t>教授一定会喜欢我们的营运模式，虽然我必须说查理还是觉得我们的组织过于庞杂。</w:t>
      </w:r>
    </w:p>
    <w:p w:rsidR="00FD0B51" w:rsidRDefault="005429E9">
      <w:pPr>
        <w:spacing w:line="360" w:lineRule="auto"/>
        <w:ind w:firstLineChars="202" w:firstLine="424"/>
      </w:pPr>
      <w:r>
        <w:rPr>
          <w:rFonts w:hint="eastAsia"/>
        </w:rPr>
        <w:t>在某些公司，营业费用可能占营业利益</w:t>
      </w:r>
      <w:r>
        <w:rPr>
          <w:rFonts w:hint="eastAsia"/>
        </w:rPr>
        <w:t>10%</w:t>
      </w:r>
      <w:r>
        <w:rPr>
          <w:rFonts w:hint="eastAsia"/>
        </w:rPr>
        <w:t>以上，这种十分法不但对于盈余有相当的影响，同时对企业价值也有很大的伤害，比起一家总部费用占其盈余的</w:t>
      </w:r>
      <w:r>
        <w:rPr>
          <w:rFonts w:hint="eastAsia"/>
        </w:rPr>
        <w:t>1%</w:t>
      </w:r>
      <w:r>
        <w:rPr>
          <w:rFonts w:hint="eastAsia"/>
        </w:rPr>
        <w:t>的公司来说，投资人可能因为企业总部额外的费用，立即就要遭受</w:t>
      </w:r>
      <w:r>
        <w:rPr>
          <w:rFonts w:hint="eastAsia"/>
        </w:rPr>
        <w:t>9%</w:t>
      </w:r>
      <w:r>
        <w:rPr>
          <w:rFonts w:hint="eastAsia"/>
        </w:rPr>
        <w:t>以上的损失，查理跟我这么多年观察下来的结果，企业总部的高成本与公司的绩效改善之间可以说是完全没有关系，事实上我们认为组织越简单、成本越低的公司运作起来会比那些拥有庞大官僚组织的公司更有效率的多，就这点而言，我们相当佩服</w:t>
      </w:r>
      <w:r>
        <w:rPr>
          <w:rFonts w:hint="eastAsia"/>
        </w:rPr>
        <w:t>Wal-Mart</w:t>
      </w:r>
      <w:r>
        <w:rPr>
          <w:rFonts w:hint="eastAsia"/>
        </w:rPr>
        <w:t>、</w:t>
      </w:r>
      <w:r>
        <w:rPr>
          <w:rFonts w:hint="eastAsia"/>
        </w:rPr>
        <w:t>Nucor</w:t>
      </w:r>
      <w:r>
        <w:rPr>
          <w:rFonts w:hint="eastAsia"/>
        </w:rPr>
        <w:t>、</w:t>
      </w:r>
      <w:r>
        <w:rPr>
          <w:rFonts w:hint="eastAsia"/>
        </w:rPr>
        <w:t>Dover</w:t>
      </w:r>
      <w:r>
        <w:rPr>
          <w:rFonts w:hint="eastAsia"/>
        </w:rPr>
        <w:t>、</w:t>
      </w:r>
      <w:r>
        <w:rPr>
          <w:rFonts w:hint="eastAsia"/>
        </w:rPr>
        <w:t>GEICO</w:t>
      </w:r>
      <w:r>
        <w:rPr>
          <w:rFonts w:hint="eastAsia"/>
        </w:rPr>
        <w:t>与</w:t>
      </w:r>
      <w:r>
        <w:rPr>
          <w:rFonts w:hint="eastAsia"/>
        </w:rPr>
        <w:t>Golden West</w:t>
      </w:r>
      <w:r>
        <w:rPr>
          <w:rFonts w:hint="eastAsia"/>
        </w:rPr>
        <w:t>等公司。</w:t>
      </w:r>
    </w:p>
    <w:p w:rsidR="00FD0B51" w:rsidRDefault="005429E9">
      <w:pPr>
        <w:spacing w:line="360" w:lineRule="auto"/>
        <w:ind w:firstLineChars="202" w:firstLine="424"/>
      </w:pPr>
      <w:r>
        <w:rPr>
          <w:rFonts w:hint="eastAsia"/>
        </w:rPr>
        <w:t>去年底伯克希尔的股价正式超越</w:t>
      </w:r>
      <w:r>
        <w:rPr>
          <w:rFonts w:hint="eastAsia"/>
        </w:rPr>
        <w:t>10,000</w:t>
      </w:r>
      <w:r>
        <w:rPr>
          <w:rFonts w:hint="eastAsia"/>
        </w:rPr>
        <w:t>美元大关，有许多股东反应高股价让他们产生相当的困扰，因为他们每年必须分出部份股份，却发现伯克希尔的股份价值超过</w:t>
      </w:r>
      <w:r>
        <w:rPr>
          <w:rFonts w:hint="eastAsia"/>
        </w:rPr>
        <w:t>10,000</w:t>
      </w:r>
      <w:r>
        <w:rPr>
          <w:rFonts w:hint="eastAsia"/>
        </w:rPr>
        <w:t>美元年度赠与税上限的门槛，因为超过上限代表捐赠人必须使得个人终身捐赠的上限额度，而且若是再超过的话，就必须要缴赠与税。</w:t>
      </w:r>
    </w:p>
    <w:p w:rsidR="00FD0B51" w:rsidRDefault="005429E9">
      <w:pPr>
        <w:spacing w:line="360" w:lineRule="auto"/>
        <w:ind w:firstLineChars="202" w:firstLine="424"/>
      </w:pPr>
      <w:r>
        <w:rPr>
          <w:rFonts w:hint="eastAsia"/>
        </w:rPr>
        <w:t>对于这个问题，我个人提出三种解决的方案，第一对于已婚的股东，可以与配偶共同利用</w:t>
      </w:r>
      <w:r>
        <w:rPr>
          <w:rFonts w:hint="eastAsia"/>
        </w:rPr>
        <w:t>20,000</w:t>
      </w:r>
      <w:r>
        <w:rPr>
          <w:rFonts w:hint="eastAsia"/>
        </w:rPr>
        <w:t>美元的额度，只要在申报年度赠与税时，附上配偶的同意书即可。</w:t>
      </w:r>
    </w:p>
    <w:p w:rsidR="00FD0B51" w:rsidRDefault="005429E9">
      <w:pPr>
        <w:spacing w:line="360" w:lineRule="auto"/>
        <w:ind w:firstLineChars="202" w:firstLine="424"/>
      </w:pPr>
      <w:r>
        <w:rPr>
          <w:rFonts w:hint="eastAsia"/>
        </w:rPr>
        <w:t>第二不论结婚与否，股东可以考虑以较低的价格进行转让，例如假设伯克希尔的股价为</w:t>
      </w:r>
      <w:r>
        <w:rPr>
          <w:rFonts w:hint="eastAsia"/>
        </w:rPr>
        <w:t>12,000</w:t>
      </w:r>
      <w:r>
        <w:rPr>
          <w:rFonts w:hint="eastAsia"/>
        </w:rPr>
        <w:t>美元，则股东可以考虑用</w:t>
      </w:r>
      <w:r>
        <w:rPr>
          <w:rFonts w:hint="eastAsia"/>
        </w:rPr>
        <w:t>2,000</w:t>
      </w:r>
      <w:r>
        <w:rPr>
          <w:rFonts w:hint="eastAsia"/>
        </w:rPr>
        <w:t>元的价格进行移转，则其间</w:t>
      </w:r>
      <w:r>
        <w:rPr>
          <w:rFonts w:hint="eastAsia"/>
        </w:rPr>
        <w:t>10,000</w:t>
      </w:r>
      <w:r>
        <w:rPr>
          <w:rFonts w:hint="eastAsia"/>
        </w:rPr>
        <w:t>美元的差价则视同赠与，</w:t>
      </w:r>
      <w:r>
        <w:rPr>
          <w:rFonts w:hint="eastAsia"/>
        </w:rPr>
        <w:t>(</w:t>
      </w:r>
      <w:r>
        <w:rPr>
          <w:rFonts w:hint="eastAsia"/>
        </w:rPr>
        <w:t>但是大家还是必须注意，若是价差超过你本身累积的免税额度时，还是要被课赠与税</w:t>
      </w:r>
      <w:r>
        <w:rPr>
          <w:rFonts w:hint="eastAsia"/>
        </w:rPr>
        <w:t>)</w:t>
      </w:r>
      <w:r>
        <w:rPr>
          <w:rFonts w:hint="eastAsia"/>
        </w:rPr>
        <w:t>。</w:t>
      </w:r>
    </w:p>
    <w:p w:rsidR="00FD0B51" w:rsidRDefault="005429E9">
      <w:pPr>
        <w:spacing w:line="360" w:lineRule="auto"/>
        <w:ind w:firstLineChars="202" w:firstLine="424"/>
      </w:pPr>
      <w:r>
        <w:rPr>
          <w:rFonts w:hint="eastAsia"/>
        </w:rPr>
        <w:t>最后，你可考虑与你要赠与的对象成立合伙关系，以伯克希尔的股份参与合伙，然后每年再将部份权益慢慢移转给合伙人，金额的大小可以由你自行决定，只要每年不超过</w:t>
      </w:r>
      <w:r>
        <w:rPr>
          <w:rFonts w:hint="eastAsia"/>
        </w:rPr>
        <w:t>10,000</w:t>
      </w:r>
      <w:r>
        <w:rPr>
          <w:rFonts w:hint="eastAsia"/>
        </w:rPr>
        <w:t>美元的上限，即可免课赠与税。</w:t>
      </w:r>
    </w:p>
    <w:p w:rsidR="00FD0B51" w:rsidRDefault="005429E9">
      <w:pPr>
        <w:spacing w:line="360" w:lineRule="auto"/>
        <w:ind w:firstLineChars="202" w:firstLine="424"/>
      </w:pPr>
      <w:r>
        <w:rPr>
          <w:rFonts w:hint="eastAsia"/>
        </w:rPr>
        <w:t>不过照惯例我们还是要提出警告，在从事比这些例子更极端的交易之前，最好还是跟你的税务顾问咨询一下比较妥当。</w:t>
      </w:r>
    </w:p>
    <w:p w:rsidR="00FD0B51" w:rsidRDefault="005429E9">
      <w:pPr>
        <w:spacing w:line="360" w:lineRule="auto"/>
        <w:ind w:firstLineChars="202" w:firstLine="424"/>
      </w:pPr>
      <w:r>
        <w:rPr>
          <w:rFonts w:hint="eastAsia"/>
        </w:rPr>
        <w:t>在</w:t>
      </w:r>
      <w:r>
        <w:rPr>
          <w:rFonts w:hint="eastAsia"/>
        </w:rPr>
        <w:t>1983</w:t>
      </w:r>
      <w:r>
        <w:rPr>
          <w:rFonts w:hint="eastAsia"/>
        </w:rPr>
        <w:t>年的年报中，我们曾经提到对于股票分割我们持保留的态度，毕竟我们相信我们以股东利益为优先的政策，也包含不分割股份在内，使得我们得以组成一群全美国企业中，最优秀的股东阵容，我们的股东不论是在想法或是做法上，都是长期稳健的投资人，同时与查理跟我一样看重公司，也因此伯克希尔的股价也才能一直与公司本身的实质价值保持一致。</w:t>
      </w:r>
    </w:p>
    <w:p w:rsidR="00FD0B51" w:rsidRDefault="005429E9">
      <w:pPr>
        <w:spacing w:line="360" w:lineRule="auto"/>
        <w:ind w:firstLineChars="202" w:firstLine="424"/>
      </w:pPr>
      <w:r>
        <w:rPr>
          <w:rFonts w:hint="eastAsia"/>
        </w:rPr>
        <w:lastRenderedPageBreak/>
        <w:t>此外，我相信伯克希尔股份的周转率比起其它公开发行的公司来说，要低的许多，股权交易所产生的摩擦成本，或是我们称之为持有股权主要的税负，在伯克希尔身上几乎是看不到，</w:t>
      </w:r>
      <w:r>
        <w:rPr>
          <w:rFonts w:hint="eastAsia"/>
        </w:rPr>
        <w:t>(</w:t>
      </w:r>
      <w:r>
        <w:rPr>
          <w:rFonts w:hint="eastAsia"/>
        </w:rPr>
        <w:t>在纽约证券交易所负责我们股份交易的营业员</w:t>
      </w:r>
      <w:r>
        <w:rPr>
          <w:rFonts w:hint="eastAsia"/>
        </w:rPr>
        <w:t>-Jim Maguire</w:t>
      </w:r>
      <w:r>
        <w:rPr>
          <w:rFonts w:hint="eastAsia"/>
        </w:rPr>
        <w:t>藉由其搓合市场的能力使得我们的交易成本进一步下降</w:t>
      </w:r>
      <w:r>
        <w:rPr>
          <w:rFonts w:hint="eastAsia"/>
        </w:rPr>
        <w:t>)</w:t>
      </w:r>
      <w:r>
        <w:rPr>
          <w:rFonts w:hint="eastAsia"/>
        </w:rPr>
        <w:t>，而很显然地，股份分割对于交易成本的降低贡献着实有限，而且股份分割也不可以使我们的股东阵容水准进一步提高，相反的我们认为因为股份分割而被引吸上门的新股东可能会使得我们的股东水准变得更低。</w:t>
      </w:r>
    </w:p>
    <w:p w:rsidR="00FD0B51" w:rsidRDefault="005429E9">
      <w:pPr>
        <w:spacing w:line="360" w:lineRule="auto"/>
        <w:ind w:firstLineChars="202" w:firstLine="424"/>
      </w:pPr>
      <w:r>
        <w:rPr>
          <w:rFonts w:hint="eastAsia"/>
        </w:rPr>
        <w:t>先前曾经提到过，在</w:t>
      </w:r>
      <w:r>
        <w:rPr>
          <w:rFonts w:hint="eastAsia"/>
        </w:rPr>
        <w:t>12</w:t>
      </w:r>
      <w:r>
        <w:rPr>
          <w:rFonts w:hint="eastAsia"/>
        </w:rPr>
        <w:t>月</w:t>
      </w:r>
      <w:r>
        <w:rPr>
          <w:rFonts w:hint="eastAsia"/>
        </w:rPr>
        <w:t>16</w:t>
      </w:r>
      <w:r>
        <w:rPr>
          <w:rFonts w:hint="eastAsia"/>
        </w:rPr>
        <w:t>日我们宣布将于</w:t>
      </w:r>
      <w:r>
        <w:rPr>
          <w:rFonts w:hint="eastAsia"/>
        </w:rPr>
        <w:t>1993</w:t>
      </w:r>
      <w:r>
        <w:rPr>
          <w:rFonts w:hint="eastAsia"/>
        </w:rPr>
        <w:t>年</w:t>
      </w:r>
      <w:r>
        <w:rPr>
          <w:rFonts w:hint="eastAsia"/>
        </w:rPr>
        <w:t>1</w:t>
      </w:r>
      <w:r>
        <w:rPr>
          <w:rFonts w:hint="eastAsia"/>
        </w:rPr>
        <w:t>月</w:t>
      </w:r>
      <w:r>
        <w:rPr>
          <w:rFonts w:hint="eastAsia"/>
        </w:rPr>
        <w:t>4</w:t>
      </w:r>
      <w:r>
        <w:rPr>
          <w:rFonts w:hint="eastAsia"/>
        </w:rPr>
        <w:t>号将先前所发行的零息可转换债券赎回，这些债务在</w:t>
      </w:r>
      <w:r>
        <w:rPr>
          <w:rFonts w:hint="eastAsia"/>
        </w:rPr>
        <w:t>1989</w:t>
      </w:r>
      <w:r>
        <w:rPr>
          <w:rFonts w:hint="eastAsia"/>
        </w:rPr>
        <w:t>年发行的时候，所背负的资金成本大约在</w:t>
      </w:r>
      <w:r>
        <w:rPr>
          <w:rFonts w:hint="eastAsia"/>
        </w:rPr>
        <w:t>5.5%</w:t>
      </w:r>
      <w:r>
        <w:rPr>
          <w:rFonts w:hint="eastAsia"/>
        </w:rPr>
        <w:t>左右，在当时算是相当低的利率，但时至今日这样的利率水准并不吸引人，所以我们决定将他们给赎回。</w:t>
      </w:r>
    </w:p>
    <w:p w:rsidR="00FD0B51" w:rsidRDefault="005429E9">
      <w:pPr>
        <w:spacing w:line="360" w:lineRule="auto"/>
        <w:ind w:firstLineChars="202" w:firstLine="424"/>
      </w:pPr>
      <w:r>
        <w:rPr>
          <w:rFonts w:hint="eastAsia"/>
        </w:rPr>
        <w:t>这些债券其持有人可选择在</w:t>
      </w:r>
      <w:r>
        <w:rPr>
          <w:rFonts w:hint="eastAsia"/>
        </w:rPr>
        <w:t>1994</w:t>
      </w:r>
      <w:r>
        <w:rPr>
          <w:rFonts w:hint="eastAsia"/>
        </w:rPr>
        <w:t>年</w:t>
      </w:r>
      <w:r>
        <w:rPr>
          <w:rFonts w:hint="eastAsia"/>
        </w:rPr>
        <w:t>9</w:t>
      </w:r>
      <w:r>
        <w:rPr>
          <w:rFonts w:hint="eastAsia"/>
        </w:rPr>
        <w:t>月以</w:t>
      </w:r>
      <w:r>
        <w:rPr>
          <w:rFonts w:hint="eastAsia"/>
        </w:rPr>
        <w:t>5.5%</w:t>
      </w:r>
      <w:r>
        <w:rPr>
          <w:rFonts w:hint="eastAsia"/>
        </w:rPr>
        <w:t>的利率要求公司赎回，此外伯克希尔有可转换的权利流通在外，对其他股东而言，实在不是件有利的事，当然当初债券发行时，其利率水准相对对我们有利。</w:t>
      </w:r>
    </w:p>
    <w:p w:rsidR="00FD0B51" w:rsidRDefault="005429E9">
      <w:pPr>
        <w:spacing w:line="360" w:lineRule="auto"/>
        <w:ind w:firstLineChars="202" w:firstLine="424"/>
      </w:pPr>
      <w:r>
        <w:rPr>
          <w:rFonts w:hint="eastAsia"/>
        </w:rPr>
        <w:t>总的来说，我们还是尽量避免举债，尤其是短期的借款，不过若是规划得当且对于股东有利的话，我们也不排斥承担少量的债务。</w:t>
      </w:r>
    </w:p>
    <w:p w:rsidR="00FD0B51" w:rsidRDefault="005429E9">
      <w:pPr>
        <w:spacing w:line="360" w:lineRule="auto"/>
        <w:ind w:firstLineChars="202" w:firstLine="424"/>
      </w:pPr>
      <w:r>
        <w:rPr>
          <w:rFonts w:hint="eastAsia"/>
        </w:rPr>
        <w:t>大约有</w:t>
      </w:r>
      <w:r>
        <w:rPr>
          <w:rFonts w:hint="eastAsia"/>
        </w:rPr>
        <w:t>97%</w:t>
      </w:r>
      <w:r>
        <w:rPr>
          <w:rFonts w:hint="eastAsia"/>
        </w:rPr>
        <w:t>的有效股权参与</w:t>
      </w:r>
      <w:r>
        <w:rPr>
          <w:rFonts w:hint="eastAsia"/>
        </w:rPr>
        <w:t>1992</w:t>
      </w:r>
      <w:r>
        <w:rPr>
          <w:rFonts w:hint="eastAsia"/>
        </w:rPr>
        <w:t>年的股东指定捐赠计划，总计约</w:t>
      </w:r>
      <w:r>
        <w:rPr>
          <w:rFonts w:hint="eastAsia"/>
        </w:rPr>
        <w:t>760</w:t>
      </w:r>
      <w:r>
        <w:rPr>
          <w:rFonts w:hint="eastAsia"/>
        </w:rPr>
        <w:t>万美元捐出的款项分配给</w:t>
      </w:r>
      <w:r>
        <w:rPr>
          <w:rFonts w:hint="eastAsia"/>
        </w:rPr>
        <w:t>2,810</w:t>
      </w:r>
      <w:r>
        <w:rPr>
          <w:rFonts w:hint="eastAsia"/>
        </w:rPr>
        <w:t>家慈善机构，目前我正考虑是否该提高提拨捐赠的比率使得其超越伯克希尔本身净值增加的幅度，同时我也很愿意听到各位对于这件事情的看法。</w:t>
      </w:r>
    </w:p>
    <w:p w:rsidR="00FD0B51" w:rsidRDefault="005429E9">
      <w:pPr>
        <w:spacing w:line="360" w:lineRule="auto"/>
        <w:ind w:firstLineChars="202" w:firstLine="424"/>
      </w:pPr>
      <w:r>
        <w:rPr>
          <w:rFonts w:hint="eastAsia"/>
        </w:rPr>
        <w:t>我们敦促新加入的股东，仔细阅读年报上有关股东捐赠计划的详细内容，如果在未来年度内，你想要参加这类的计划，我们强烈建议你将股份登记在自己而不是受托人的名下，必须在</w:t>
      </w:r>
      <w:r>
        <w:rPr>
          <w:rFonts w:hint="eastAsia"/>
        </w:rPr>
        <w:t>1993</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1993</w:t>
      </w:r>
      <w:r>
        <w:rPr>
          <w:rFonts w:hint="eastAsia"/>
        </w:rPr>
        <w:t>年的捐赠计划。</w:t>
      </w:r>
    </w:p>
    <w:p w:rsidR="00FD0B51" w:rsidRDefault="005429E9">
      <w:pPr>
        <w:spacing w:line="360" w:lineRule="auto"/>
        <w:ind w:firstLineChars="202" w:firstLine="424"/>
      </w:pPr>
      <w:r>
        <w:rPr>
          <w:rFonts w:hint="eastAsia"/>
        </w:rPr>
        <w:t>伯克希尔除了透过股东指定捐赠计划对外捐赠之外，我们旗下事业的经理人每年也会透过公司对外捐赠，包含商品在内每年平均金额约在</w:t>
      </w:r>
      <w:r>
        <w:rPr>
          <w:rFonts w:hint="eastAsia"/>
        </w:rPr>
        <w:t>150</w:t>
      </w:r>
      <w:r>
        <w:rPr>
          <w:rFonts w:hint="eastAsia"/>
        </w:rPr>
        <w:t>万美元左右。这些捐赠主要是赞助当地像是联合劝募等慈善团体，所得的效益应该与我们所捐出的相当。</w:t>
      </w:r>
    </w:p>
    <w:p w:rsidR="00FD0B51" w:rsidRDefault="005429E9">
      <w:pPr>
        <w:spacing w:line="360" w:lineRule="auto"/>
        <w:ind w:firstLineChars="202" w:firstLine="424"/>
      </w:pPr>
      <w:r>
        <w:rPr>
          <w:rFonts w:hint="eastAsia"/>
        </w:rPr>
        <w:t>然而不管是旗下事业或是母公司的经理人在利用伯克希尔的资金对外捐赠给全国性组织或特别利益团体时，都是以站在股东利益立场所应该做的，相对地若是你的员工也包含</w:t>
      </w:r>
      <w:r>
        <w:rPr>
          <w:rFonts w:hint="eastAsia"/>
        </w:rPr>
        <w:t>CEO</w:t>
      </w:r>
      <w:r>
        <w:rPr>
          <w:rFonts w:hint="eastAsia"/>
        </w:rPr>
        <w:t>在内，想要与其校友会或其它人建立个人关系的，我们认为他们最好是用自己的钱，而不是从你的口袋里掏钱。</w:t>
      </w:r>
    </w:p>
    <w:p w:rsidR="00FD0B51" w:rsidRDefault="005429E9">
      <w:pPr>
        <w:spacing w:line="360" w:lineRule="auto"/>
        <w:ind w:firstLineChars="202" w:firstLine="424"/>
      </w:pPr>
      <w:r>
        <w:rPr>
          <w:rFonts w:hint="eastAsia"/>
        </w:rPr>
        <w:t>今年的股东会预计在</w:t>
      </w:r>
      <w:r>
        <w:rPr>
          <w:rFonts w:hint="eastAsia"/>
        </w:rPr>
        <w:t>1993</w:t>
      </w:r>
      <w:r>
        <w:rPr>
          <w:rFonts w:hint="eastAsia"/>
        </w:rPr>
        <w:t>年</w:t>
      </w:r>
      <w:r>
        <w:rPr>
          <w:rFonts w:hint="eastAsia"/>
        </w:rPr>
        <w:t>4</w:t>
      </w:r>
      <w:r>
        <w:rPr>
          <w:rFonts w:hint="eastAsia"/>
        </w:rPr>
        <w:t>月</w:t>
      </w:r>
      <w:r>
        <w:rPr>
          <w:rFonts w:hint="eastAsia"/>
        </w:rPr>
        <w:t>26</w:t>
      </w:r>
      <w:r>
        <w:rPr>
          <w:rFonts w:hint="eastAsia"/>
        </w:rPr>
        <w:t>日，星期一早上</w:t>
      </w:r>
      <w:r>
        <w:rPr>
          <w:rFonts w:hint="eastAsia"/>
        </w:rPr>
        <w:t>9</w:t>
      </w:r>
      <w:r>
        <w:rPr>
          <w:rFonts w:hint="eastAsia"/>
        </w:rPr>
        <w:t>点</w:t>
      </w:r>
      <w:r>
        <w:rPr>
          <w:rFonts w:hint="eastAsia"/>
        </w:rPr>
        <w:t>30</w:t>
      </w:r>
      <w:r>
        <w:rPr>
          <w:rFonts w:hint="eastAsia"/>
        </w:rPr>
        <w:t>分在位于奥玛哈市中心的</w:t>
      </w:r>
      <w:r>
        <w:rPr>
          <w:rFonts w:hint="eastAsia"/>
        </w:rPr>
        <w:t>Orpheum</w:t>
      </w:r>
      <w:r>
        <w:rPr>
          <w:rFonts w:hint="eastAsia"/>
        </w:rPr>
        <w:t>中心召开，去年股东会参加人数又创新高突破</w:t>
      </w:r>
      <w:r>
        <w:rPr>
          <w:rFonts w:hint="eastAsia"/>
        </w:rPr>
        <w:t>1,700</w:t>
      </w:r>
      <w:r>
        <w:rPr>
          <w:rFonts w:hint="eastAsia"/>
        </w:rPr>
        <w:t>人，不过会场还是剩下很多座位。</w:t>
      </w:r>
    </w:p>
    <w:p w:rsidR="00FD0B51" w:rsidRDefault="005429E9">
      <w:pPr>
        <w:spacing w:line="360" w:lineRule="auto"/>
        <w:ind w:firstLineChars="202" w:firstLine="424"/>
      </w:pPr>
      <w:r>
        <w:rPr>
          <w:rFonts w:hint="eastAsia"/>
        </w:rPr>
        <w:lastRenderedPageBreak/>
        <w:t>我们建议大家最好先向以下旅馆预订房间</w:t>
      </w:r>
      <w:r>
        <w:rPr>
          <w:rFonts w:hint="eastAsia"/>
        </w:rPr>
        <w:t>(1)Radisson-Redick</w:t>
      </w:r>
      <w:r>
        <w:rPr>
          <w:rFonts w:hint="eastAsia"/>
        </w:rPr>
        <w:t>旅馆</w:t>
      </w:r>
      <w:r>
        <w:rPr>
          <w:rFonts w:hint="eastAsia"/>
        </w:rPr>
        <w:t>-</w:t>
      </w:r>
      <w:r>
        <w:rPr>
          <w:rFonts w:hint="eastAsia"/>
        </w:rPr>
        <w:t>就位在</w:t>
      </w:r>
      <w:r>
        <w:rPr>
          <w:rFonts w:hint="eastAsia"/>
        </w:rPr>
        <w:t>Orpheum</w:t>
      </w:r>
      <w:r>
        <w:rPr>
          <w:rFonts w:hint="eastAsia"/>
        </w:rPr>
        <w:t>中心对街拥有</w:t>
      </w:r>
      <w:r>
        <w:rPr>
          <w:rFonts w:hint="eastAsia"/>
        </w:rPr>
        <w:t>88</w:t>
      </w:r>
      <w:r>
        <w:rPr>
          <w:rFonts w:hint="eastAsia"/>
        </w:rPr>
        <w:t>个房间的一家小旅馆</w:t>
      </w:r>
      <w:r>
        <w:rPr>
          <w:rFonts w:hint="eastAsia"/>
        </w:rPr>
        <w:t>(2)</w:t>
      </w:r>
      <w:r>
        <w:rPr>
          <w:rFonts w:hint="eastAsia"/>
        </w:rPr>
        <w:t>较大一点的</w:t>
      </w:r>
      <w:r>
        <w:rPr>
          <w:rFonts w:hint="eastAsia"/>
        </w:rPr>
        <w:t>Red Lion</w:t>
      </w:r>
      <w:r>
        <w:rPr>
          <w:rFonts w:hint="eastAsia"/>
        </w:rPr>
        <w:t>旅馆</w:t>
      </w:r>
      <w:r>
        <w:rPr>
          <w:rFonts w:hint="eastAsia"/>
        </w:rPr>
        <w:t>-</w:t>
      </w:r>
      <w:r>
        <w:rPr>
          <w:rFonts w:hint="eastAsia"/>
        </w:rPr>
        <w:t>离</w:t>
      </w:r>
      <w:r>
        <w:rPr>
          <w:rFonts w:hint="eastAsia"/>
        </w:rPr>
        <w:t>Orpheum</w:t>
      </w:r>
      <w:r>
        <w:rPr>
          <w:rFonts w:hint="eastAsia"/>
        </w:rPr>
        <w:t>中心约五分钟路程，或是</w:t>
      </w:r>
      <w:r>
        <w:rPr>
          <w:rFonts w:hint="eastAsia"/>
        </w:rPr>
        <w:t>(3)Marriott</w:t>
      </w:r>
      <w:r>
        <w:rPr>
          <w:rFonts w:hint="eastAsia"/>
        </w:rPr>
        <w:t>位在奥玛哈西区，离波仙珠宝店约</w:t>
      </w:r>
      <w:r>
        <w:rPr>
          <w:rFonts w:hint="eastAsia"/>
        </w:rPr>
        <w:t>100</w:t>
      </w:r>
      <w:r>
        <w:rPr>
          <w:rFonts w:hint="eastAsia"/>
        </w:rPr>
        <w:t>公尺，开车到市中心约需</w:t>
      </w:r>
      <w:r>
        <w:rPr>
          <w:rFonts w:hint="eastAsia"/>
        </w:rPr>
        <w:t>20</w:t>
      </w:r>
      <w:r>
        <w:rPr>
          <w:rFonts w:hint="eastAsia"/>
        </w:rPr>
        <w:t>分钟，届时将会有巴士接送大家往返股东会会场。</w:t>
      </w:r>
    </w:p>
    <w:p w:rsidR="00FD0B51" w:rsidRDefault="005429E9">
      <w:pPr>
        <w:spacing w:line="360" w:lineRule="auto"/>
        <w:ind w:firstLineChars="202" w:firstLine="424"/>
      </w:pPr>
      <w:r>
        <w:rPr>
          <w:rFonts w:hint="eastAsia"/>
        </w:rPr>
        <w:t>查理跟我一向都很喜欢开股东会，我也希望大家能够来参加，我们股东的素质可由大家所提出的问题看得出来，我们参加过很多股东会，但从来没有别的公司的股东像伯克希尔的股东一样由高智能水准与经营者荣枯与共的股东组合。</w:t>
      </w:r>
    </w:p>
    <w:p w:rsidR="00FD0B51" w:rsidRDefault="005429E9">
      <w:pPr>
        <w:spacing w:line="360" w:lineRule="auto"/>
        <w:ind w:firstLineChars="202" w:firstLine="424"/>
      </w:pPr>
      <w:r>
        <w:rPr>
          <w:rFonts w:hint="eastAsia"/>
        </w:rPr>
        <w:t>后面附有股东会开会投票的相关资料，跟各位解释如何拿到入场所许的识别证，由于开会当天会场不好停车，如果你开车过来，记得早一点到，否则附近的车位很快就会停满，你可能就必须要停远一点，再走路过来。</w:t>
      </w:r>
    </w:p>
    <w:p w:rsidR="00FD0B51" w:rsidRDefault="005429E9">
      <w:pPr>
        <w:spacing w:line="360" w:lineRule="auto"/>
        <w:ind w:firstLineChars="202" w:firstLine="424"/>
      </w:pPr>
      <w:r>
        <w:rPr>
          <w:rFonts w:hint="eastAsia"/>
        </w:rPr>
        <w:t>一如往年，会后我们备有巴士带大家到内布拉斯加家具店与波仙珠宝店或是到饭店与机场，我希望大家能有多一点的时间好好探索这两家店的奥妙，当然早几天到的股东也可利用假日逛逛家具店，星期六从早上</w:t>
      </w:r>
      <w:r>
        <w:rPr>
          <w:rFonts w:hint="eastAsia"/>
        </w:rPr>
        <w:t>10</w:t>
      </w:r>
      <w:r>
        <w:rPr>
          <w:rFonts w:hint="eastAsia"/>
        </w:rPr>
        <w:t>点到下午</w:t>
      </w:r>
      <w:r>
        <w:rPr>
          <w:rFonts w:hint="eastAsia"/>
        </w:rPr>
        <w:t>5</w:t>
      </w:r>
      <w:r>
        <w:rPr>
          <w:rFonts w:hint="eastAsia"/>
        </w:rPr>
        <w:t>点</w:t>
      </w:r>
      <w:r>
        <w:rPr>
          <w:rFonts w:hint="eastAsia"/>
        </w:rPr>
        <w:t>30</w:t>
      </w:r>
      <w:r>
        <w:rPr>
          <w:rFonts w:hint="eastAsia"/>
        </w:rPr>
        <w:t>分，星期日则从中午开到下午</w:t>
      </w:r>
      <w:r>
        <w:rPr>
          <w:rFonts w:hint="eastAsia"/>
        </w:rPr>
        <w:t>5</w:t>
      </w:r>
      <w:r>
        <w:rPr>
          <w:rFonts w:hint="eastAsia"/>
        </w:rPr>
        <w:t>点</w:t>
      </w:r>
      <w:r>
        <w:rPr>
          <w:rFonts w:hint="eastAsia"/>
        </w:rPr>
        <w:t>30</w:t>
      </w:r>
      <w:r>
        <w:rPr>
          <w:rFonts w:hint="eastAsia"/>
        </w:rPr>
        <w:t>分，到那里时记得到喜诗糖果摊逛逛，你就知道为何我跟查理在</w:t>
      </w:r>
      <w:r>
        <w:rPr>
          <w:rFonts w:hint="eastAsia"/>
        </w:rPr>
        <w:t>1972</w:t>
      </w:r>
      <w:r>
        <w:rPr>
          <w:rFonts w:hint="eastAsia"/>
        </w:rPr>
        <w:t>年买下喜诗之后，腰围会有如此大的变化了。</w:t>
      </w:r>
    </w:p>
    <w:p w:rsidR="00FD0B51" w:rsidRDefault="005429E9">
      <w:pPr>
        <w:spacing w:line="360" w:lineRule="auto"/>
        <w:ind w:firstLineChars="202" w:firstLine="424"/>
      </w:pPr>
      <w:r>
        <w:rPr>
          <w:rFonts w:hint="eastAsia"/>
        </w:rPr>
        <w:t>波仙星期天通常不开门营业，但在股东会期间特别为股东与来宾开放，</w:t>
      </w:r>
      <w:r>
        <w:rPr>
          <w:rFonts w:hint="eastAsia"/>
        </w:rPr>
        <w:t>4</w:t>
      </w:r>
      <w:r>
        <w:rPr>
          <w:rFonts w:hint="eastAsia"/>
        </w:rPr>
        <w:t>月</w:t>
      </w:r>
      <w:r>
        <w:rPr>
          <w:rFonts w:hint="eastAsia"/>
        </w:rPr>
        <w:t>25</w:t>
      </w:r>
      <w:r>
        <w:rPr>
          <w:rFonts w:hint="eastAsia"/>
        </w:rPr>
        <w:t>日星期天从中午开到下午</w:t>
      </w:r>
      <w:r>
        <w:rPr>
          <w:rFonts w:hint="eastAsia"/>
        </w:rPr>
        <w:t>6</w:t>
      </w:r>
      <w:r>
        <w:rPr>
          <w:rFonts w:hint="eastAsia"/>
        </w:rPr>
        <w:t>点，当天查理跟我都会带着放大镜出席，预备提供任何人都知道的，如何鉴定宝石的基本常识，现场还备有樱桃可乐、喜诗糖果及其它纪念品，我希望大家都能够来参加。</w:t>
      </w: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218" w:name="_Toc431641941"/>
      <w:r>
        <w:rPr>
          <w:rFonts w:eastAsia="黑体" w:hint="eastAsia"/>
          <w:kern w:val="44"/>
          <w:sz w:val="32"/>
          <w:szCs w:val="32"/>
        </w:rPr>
        <w:lastRenderedPageBreak/>
        <w:t>19</w:t>
      </w:r>
      <w:r>
        <w:rPr>
          <w:rFonts w:eastAsia="黑体"/>
          <w:kern w:val="44"/>
          <w:sz w:val="32"/>
          <w:szCs w:val="32"/>
        </w:rPr>
        <w:t>93</w:t>
      </w:r>
      <w:r>
        <w:rPr>
          <w:rFonts w:eastAsia="黑体" w:hint="eastAsia"/>
          <w:kern w:val="44"/>
          <w:sz w:val="32"/>
          <w:szCs w:val="32"/>
        </w:rPr>
        <w:t>年巴菲特致股东的信</w:t>
      </w:r>
      <w:bookmarkEnd w:id="218"/>
    </w:p>
    <w:p w:rsidR="00FD0B51" w:rsidRDefault="005429E9">
      <w:pPr>
        <w:spacing w:line="360" w:lineRule="auto"/>
        <w:ind w:firstLineChars="202" w:firstLine="424"/>
      </w:pPr>
      <w:r>
        <w:rPr>
          <w:rFonts w:hint="eastAsia"/>
        </w:rPr>
        <w:t>1993</w:t>
      </w:r>
      <w:r>
        <w:rPr>
          <w:rFonts w:hint="eastAsia"/>
        </w:rPr>
        <w:t>年本公司的净值成长了</w:t>
      </w:r>
      <w:r>
        <w:rPr>
          <w:rFonts w:hint="eastAsia"/>
        </w:rPr>
        <w:t>14.3%</w:t>
      </w:r>
      <w:r>
        <w:rPr>
          <w:rFonts w:hint="eastAsia"/>
        </w:rPr>
        <w:t>，总计过去</w:t>
      </w:r>
      <w:r>
        <w:rPr>
          <w:rFonts w:hint="eastAsia"/>
        </w:rPr>
        <w:t>29</w:t>
      </w:r>
      <w:r>
        <w:rPr>
          <w:rFonts w:hint="eastAsia"/>
        </w:rPr>
        <w:t>年以来，也就是自从现有经营阶层接手之后，每股净值由当初的</w:t>
      </w:r>
      <w:r>
        <w:rPr>
          <w:rFonts w:hint="eastAsia"/>
        </w:rPr>
        <w:t>19</w:t>
      </w:r>
      <w:r>
        <w:rPr>
          <w:rFonts w:hint="eastAsia"/>
        </w:rPr>
        <w:t>元成长到现在的</w:t>
      </w:r>
      <w:r>
        <w:rPr>
          <w:rFonts w:hint="eastAsia"/>
        </w:rPr>
        <w:t>8,854</w:t>
      </w:r>
      <w:r>
        <w:rPr>
          <w:rFonts w:hint="eastAsia"/>
        </w:rPr>
        <w:t>美元，年复合成长率约为</w:t>
      </w:r>
      <w:r>
        <w:rPr>
          <w:rFonts w:hint="eastAsia"/>
        </w:rPr>
        <w:t>23.3%</w:t>
      </w:r>
      <w:r>
        <w:rPr>
          <w:rFonts w:hint="eastAsia"/>
        </w:rPr>
        <w:t>。</w:t>
      </w:r>
    </w:p>
    <w:p w:rsidR="00FD0B51" w:rsidRDefault="005429E9">
      <w:pPr>
        <w:spacing w:line="360" w:lineRule="auto"/>
        <w:ind w:firstLineChars="202" w:firstLine="424"/>
      </w:pPr>
      <w:r>
        <w:rPr>
          <w:rFonts w:hint="eastAsia"/>
        </w:rPr>
        <w:t>回顾过去一年，伯克希尔的净值增加了</w:t>
      </w:r>
      <w:r>
        <w:rPr>
          <w:rFonts w:hint="eastAsia"/>
        </w:rPr>
        <w:t>15</w:t>
      </w:r>
      <w:r>
        <w:rPr>
          <w:rFonts w:hint="eastAsia"/>
        </w:rPr>
        <w:t>亿美元，主要受到两项负面以及两项正面非营业的因素所影响，为了做完整的表达，我将它们条列如下，若是大家对于会计有点感冒，大可直接跳过本段不看。</w:t>
      </w:r>
    </w:p>
    <w:p w:rsidR="00FD0B51" w:rsidRDefault="005429E9">
      <w:pPr>
        <w:spacing w:line="360" w:lineRule="auto"/>
        <w:ind w:firstLineChars="202" w:firstLine="424"/>
      </w:pPr>
      <w:r>
        <w:rPr>
          <w:rFonts w:hint="eastAsia"/>
        </w:rPr>
        <w:t>1.</w:t>
      </w:r>
      <w:r>
        <w:rPr>
          <w:rFonts w:hint="eastAsia"/>
        </w:rPr>
        <w:t>第一个负面因素是由于一般公认会计原则变动所造成，主要与帐上依照市价计算的未实现增值利益所估列的所得税有关，原来规定税率必须按照涨价所发生时点来计算，因此在</w:t>
      </w:r>
      <w:r>
        <w:rPr>
          <w:rFonts w:hint="eastAsia"/>
        </w:rPr>
        <w:t>1992</w:t>
      </w:r>
      <w:r>
        <w:rPr>
          <w:rFonts w:hint="eastAsia"/>
        </w:rPr>
        <w:t>年底，我们的未实现利益也</w:t>
      </w:r>
      <w:r>
        <w:rPr>
          <w:rFonts w:hint="eastAsia"/>
        </w:rPr>
        <w:t>64</w:t>
      </w:r>
      <w:r>
        <w:rPr>
          <w:rFonts w:hint="eastAsia"/>
        </w:rPr>
        <w:t>亿美元系按照</w:t>
      </w:r>
      <w:r>
        <w:rPr>
          <w:rFonts w:hint="eastAsia"/>
        </w:rPr>
        <w:t>34%</w:t>
      </w:r>
      <w:r>
        <w:rPr>
          <w:rFonts w:hint="eastAsia"/>
        </w:rPr>
        <w:t>计算，其余</w:t>
      </w:r>
      <w:r>
        <w:rPr>
          <w:rFonts w:hint="eastAsia"/>
        </w:rPr>
        <w:t>12</w:t>
      </w:r>
      <w:r>
        <w:rPr>
          <w:rFonts w:hint="eastAsia"/>
        </w:rPr>
        <w:t>亿则按</w:t>
      </w:r>
      <w:r>
        <w:rPr>
          <w:rFonts w:hint="eastAsia"/>
        </w:rPr>
        <w:t>28%</w:t>
      </w:r>
      <w:r>
        <w:rPr>
          <w:rFonts w:hint="eastAsia"/>
        </w:rPr>
        <w:t>计算；而新的规定则改成全部依照现行税率计算，故</w:t>
      </w:r>
      <w:r>
        <w:rPr>
          <w:rFonts w:hint="eastAsia"/>
        </w:rPr>
        <w:t>1993</w:t>
      </w:r>
      <w:r>
        <w:rPr>
          <w:rFonts w:hint="eastAsia"/>
        </w:rPr>
        <w:t>年第一季所适用的税率则为</w:t>
      </w:r>
      <w:r>
        <w:rPr>
          <w:rFonts w:hint="eastAsia"/>
        </w:rPr>
        <w:t>34%</w:t>
      </w:r>
      <w:r>
        <w:rPr>
          <w:rFonts w:hint="eastAsia"/>
        </w:rPr>
        <w:t>，包含</w:t>
      </w:r>
      <w:r>
        <w:rPr>
          <w:rFonts w:hint="eastAsia"/>
        </w:rPr>
        <w:t>1987</w:t>
      </w:r>
      <w:r>
        <w:rPr>
          <w:rFonts w:hint="eastAsia"/>
        </w:rPr>
        <w:t>年以前的未实现利得在内全部适用，此举将使得我们的净值因此减少</w:t>
      </w:r>
      <w:r>
        <w:rPr>
          <w:rFonts w:hint="eastAsia"/>
        </w:rPr>
        <w:t>7,000</w:t>
      </w:r>
      <w:r>
        <w:rPr>
          <w:rFonts w:hint="eastAsia"/>
        </w:rPr>
        <w:t>万美元。</w:t>
      </w:r>
    </w:p>
    <w:p w:rsidR="00FD0B51" w:rsidRDefault="005429E9">
      <w:pPr>
        <w:spacing w:line="360" w:lineRule="auto"/>
        <w:ind w:firstLineChars="202" w:firstLine="424"/>
      </w:pPr>
      <w:r>
        <w:rPr>
          <w:rFonts w:hint="eastAsia"/>
        </w:rPr>
        <w:t>2.</w:t>
      </w:r>
      <w:r>
        <w:rPr>
          <w:rFonts w:hint="eastAsia"/>
        </w:rPr>
        <w:t>第二个负面因素与第一个也有关，因为从</w:t>
      </w:r>
      <w:r>
        <w:rPr>
          <w:rFonts w:hint="eastAsia"/>
        </w:rPr>
        <w:t>1993</w:t>
      </w:r>
      <w:r>
        <w:rPr>
          <w:rFonts w:hint="eastAsia"/>
        </w:rPr>
        <w:t>年开始企业税率提高为</w:t>
      </w:r>
      <w:r>
        <w:rPr>
          <w:rFonts w:hint="eastAsia"/>
        </w:rPr>
        <w:t>35%</w:t>
      </w:r>
      <w:r>
        <w:rPr>
          <w:rFonts w:hint="eastAsia"/>
        </w:rPr>
        <w:t>，此举又使得我们必须为帐上未实现利得多提</w:t>
      </w:r>
      <w:r>
        <w:rPr>
          <w:rFonts w:hint="eastAsia"/>
        </w:rPr>
        <w:t>1%</w:t>
      </w:r>
      <w:r>
        <w:rPr>
          <w:rFonts w:hint="eastAsia"/>
        </w:rPr>
        <w:t>的税负，导致我们的净值又减少</w:t>
      </w:r>
      <w:r>
        <w:rPr>
          <w:rFonts w:hint="eastAsia"/>
        </w:rPr>
        <w:t>7,500</w:t>
      </w:r>
      <w:r>
        <w:rPr>
          <w:rFonts w:hint="eastAsia"/>
        </w:rPr>
        <w:t>万美元，奇怪的是一般公认会计原则要求这两项变动皆须列入损益表，却不顾当初这些未实现利得根本就从未列入盈余之内，而是直接当作是净值的增加。</w:t>
      </w:r>
    </w:p>
    <w:p w:rsidR="00FD0B51" w:rsidRDefault="005429E9">
      <w:pPr>
        <w:spacing w:line="360" w:lineRule="auto"/>
        <w:ind w:firstLineChars="202" w:firstLine="424"/>
      </w:pPr>
      <w:r>
        <w:rPr>
          <w:rFonts w:hint="eastAsia"/>
        </w:rPr>
        <w:t>3.1993</w:t>
      </w:r>
      <w:r>
        <w:rPr>
          <w:rFonts w:hint="eastAsia"/>
        </w:rPr>
        <w:t>年另外一个会计原则的变动影响的则是我们帐上持有的这些有价证券的价值，近几年来，我们保险公司所持有的不管是普通股或是约当普通股，都是按市价计算，至于母公司或是其它非保险业子公司所持有的的股票则以成本与市价孰低法计算，现在一般公认会计原则则改成全部都按市价计算，这个规定将从</w:t>
      </w:r>
      <w:r>
        <w:rPr>
          <w:rFonts w:hint="eastAsia"/>
        </w:rPr>
        <w:t>1993</w:t>
      </w:r>
      <w:r>
        <w:rPr>
          <w:rFonts w:hint="eastAsia"/>
        </w:rPr>
        <w:t>年的第四季开始实施，此举将使得伯克希尔的净值增加</w:t>
      </w:r>
      <w:r>
        <w:rPr>
          <w:rFonts w:hint="eastAsia"/>
        </w:rPr>
        <w:t>1.72</w:t>
      </w:r>
      <w:r>
        <w:rPr>
          <w:rFonts w:hint="eastAsia"/>
        </w:rPr>
        <w:t>亿美元。</w:t>
      </w:r>
    </w:p>
    <w:p w:rsidR="00FD0B51" w:rsidRDefault="005429E9">
      <w:pPr>
        <w:spacing w:line="360" w:lineRule="auto"/>
        <w:ind w:firstLineChars="202" w:firstLine="424"/>
      </w:pPr>
      <w:r>
        <w:rPr>
          <w:rFonts w:hint="eastAsia"/>
        </w:rPr>
        <w:t>4.</w:t>
      </w:r>
      <w:r>
        <w:rPr>
          <w:rFonts w:hint="eastAsia"/>
        </w:rPr>
        <w:t>最后去年我们又发行的一些股份，在一项去年曾提过的购并交易中，我们在</w:t>
      </w:r>
      <w:r>
        <w:rPr>
          <w:rFonts w:hint="eastAsia"/>
        </w:rPr>
        <w:t>1993</w:t>
      </w:r>
      <w:r>
        <w:rPr>
          <w:rFonts w:hint="eastAsia"/>
        </w:rPr>
        <w:t>年一月将</w:t>
      </w:r>
      <w:r>
        <w:rPr>
          <w:rFonts w:hint="eastAsia"/>
        </w:rPr>
        <w:t>4,600</w:t>
      </w:r>
      <w:r>
        <w:rPr>
          <w:rFonts w:hint="eastAsia"/>
        </w:rPr>
        <w:t>万美元的可转换债券赎回，而发行了</w:t>
      </w:r>
      <w:r>
        <w:rPr>
          <w:rFonts w:hint="eastAsia"/>
        </w:rPr>
        <w:t>3,944</w:t>
      </w:r>
      <w:r>
        <w:rPr>
          <w:rFonts w:hint="eastAsia"/>
        </w:rPr>
        <w:t>股，此外在买下</w:t>
      </w:r>
      <w:r>
        <w:rPr>
          <w:rFonts w:hint="eastAsia"/>
        </w:rPr>
        <w:t>Dexter</w:t>
      </w:r>
      <w:r>
        <w:rPr>
          <w:rFonts w:hint="eastAsia"/>
        </w:rPr>
        <w:t>鞋业时，</w:t>
      </w:r>
      <w:r>
        <w:rPr>
          <w:rFonts w:hint="eastAsia"/>
        </w:rPr>
        <w:t>(</w:t>
      </w:r>
      <w:r>
        <w:rPr>
          <w:rFonts w:hint="eastAsia"/>
        </w:rPr>
        <w:t>后面报告还会详加叙述</w:t>
      </w:r>
      <w:r>
        <w:rPr>
          <w:rFonts w:hint="eastAsia"/>
        </w:rPr>
        <w:t xml:space="preserve">) </w:t>
      </w:r>
      <w:r>
        <w:rPr>
          <w:rFonts w:hint="eastAsia"/>
        </w:rPr>
        <w:t>我们又发行了</w:t>
      </w:r>
      <w:r>
        <w:rPr>
          <w:rFonts w:hint="eastAsia"/>
        </w:rPr>
        <w:t>25,203</w:t>
      </w:r>
      <w:r>
        <w:rPr>
          <w:rFonts w:hint="eastAsia"/>
        </w:rPr>
        <w:t>股，总计一共新发行了</w:t>
      </w:r>
      <w:r>
        <w:rPr>
          <w:rFonts w:hint="eastAsia"/>
        </w:rPr>
        <w:t>29,147</w:t>
      </w:r>
      <w:r>
        <w:rPr>
          <w:rFonts w:hint="eastAsia"/>
        </w:rPr>
        <w:t>股，增加</w:t>
      </w:r>
      <w:r>
        <w:rPr>
          <w:rFonts w:hint="eastAsia"/>
        </w:rPr>
        <w:t>4.78</w:t>
      </w:r>
      <w:r>
        <w:rPr>
          <w:rFonts w:hint="eastAsia"/>
        </w:rPr>
        <w:t>亿美元的净值，每股帐面净值也因发行价格高于原先帐面每股净值而提升。</w:t>
      </w:r>
    </w:p>
    <w:p w:rsidR="00FD0B51" w:rsidRDefault="005429E9">
      <w:pPr>
        <w:spacing w:line="360" w:lineRule="auto"/>
        <w:ind w:firstLineChars="202" w:firstLine="424"/>
      </w:pPr>
      <w:r>
        <w:rPr>
          <w:rFonts w:hint="eastAsia"/>
        </w:rPr>
        <w:t>当然真正重要的是每股实质价值而非帐面净值，帐面净值是一个会计名词，用来衡量一家公司所投入的资本，也包含未分配的盈余在内，实质价值则是对于一家企业终其一生所能产生现金流量的估计折现值，对大部分的公司来说，这两个数字大多不相关，不过伯克希尔算是一个例外，我们的帐面净值，虽然远低于实质价值，但却是追踪实质价值相当好的一项指针，在</w:t>
      </w:r>
      <w:r>
        <w:rPr>
          <w:rFonts w:hint="eastAsia"/>
        </w:rPr>
        <w:t>1993</w:t>
      </w:r>
      <w:r>
        <w:rPr>
          <w:rFonts w:hint="eastAsia"/>
        </w:rPr>
        <w:t>年两项数值大约皆以</w:t>
      </w:r>
      <w:r>
        <w:rPr>
          <w:rFonts w:hint="eastAsia"/>
        </w:rPr>
        <w:t>14%</w:t>
      </w:r>
      <w:r>
        <w:rPr>
          <w:rFonts w:hint="eastAsia"/>
        </w:rPr>
        <w:t>左右的比率增加，这种成绩虽让人满意却不令人惊</w:t>
      </w:r>
      <w:r>
        <w:rPr>
          <w:rFonts w:hint="eastAsia"/>
        </w:rPr>
        <w:lastRenderedPageBreak/>
        <w:t>喜。</w:t>
      </w:r>
    </w:p>
    <w:p w:rsidR="00FD0B51" w:rsidRDefault="005429E9">
      <w:pPr>
        <w:spacing w:line="360" w:lineRule="auto"/>
        <w:ind w:firstLineChars="202" w:firstLine="424"/>
      </w:pPr>
      <w:r>
        <w:rPr>
          <w:rFonts w:hint="eastAsia"/>
        </w:rPr>
        <w:t>这些利得比起伯克希尔本身股价</w:t>
      </w:r>
      <w:r>
        <w:rPr>
          <w:rFonts w:hint="eastAsia"/>
        </w:rPr>
        <w:t>39%</w:t>
      </w:r>
      <w:r>
        <w:rPr>
          <w:rFonts w:hint="eastAsia"/>
        </w:rPr>
        <w:t>的涨幅来说还是略微逊色，当然就长期而言，伯克希尔的市价与实质价值将会到达相同的水平，但短期而言，两者的变化可能会有很大的差异，这种现象稍后我们会再详细讨论，两年前我们两项主要的投资可口可乐与吉列刮胡刀的股价表现远超过本身的盈余成长，在</w:t>
      </w:r>
      <w:r>
        <w:rPr>
          <w:rFonts w:hint="eastAsia"/>
        </w:rPr>
        <w:t>1991</w:t>
      </w:r>
      <w:r>
        <w:rPr>
          <w:rFonts w:hint="eastAsia"/>
        </w:rPr>
        <w:t>年的年报中，我便说过这些公司的股票市价不可能永远持续超越其本业。</w:t>
      </w:r>
    </w:p>
    <w:p w:rsidR="00FD0B51" w:rsidRDefault="005429E9">
      <w:pPr>
        <w:spacing w:line="360" w:lineRule="auto"/>
        <w:ind w:firstLineChars="202" w:firstLine="424"/>
      </w:pPr>
      <w:r>
        <w:rPr>
          <w:rFonts w:hint="eastAsia"/>
        </w:rPr>
        <w:t>从</w:t>
      </w:r>
      <w:r>
        <w:rPr>
          <w:rFonts w:hint="eastAsia"/>
        </w:rPr>
        <w:t>1991</w:t>
      </w:r>
      <w:r>
        <w:rPr>
          <w:rFonts w:hint="eastAsia"/>
        </w:rPr>
        <w:t>年到</w:t>
      </w:r>
      <w:r>
        <w:rPr>
          <w:rFonts w:hint="eastAsia"/>
        </w:rPr>
        <w:t>1993</w:t>
      </w:r>
      <w:r>
        <w:rPr>
          <w:rFonts w:hint="eastAsia"/>
        </w:rPr>
        <w:t>年，可口可乐与吉列刮胡刀每股获利的增加幅度分别为</w:t>
      </w:r>
      <w:r>
        <w:rPr>
          <w:rFonts w:hint="eastAsia"/>
        </w:rPr>
        <w:t>38%</w:t>
      </w:r>
      <w:r>
        <w:rPr>
          <w:rFonts w:hint="eastAsia"/>
        </w:rPr>
        <w:t>与</w:t>
      </w:r>
      <w:r>
        <w:rPr>
          <w:rFonts w:hint="eastAsia"/>
        </w:rPr>
        <w:t>37%</w:t>
      </w:r>
      <w:r>
        <w:rPr>
          <w:rFonts w:hint="eastAsia"/>
        </w:rPr>
        <w:t>，但是同期间股票市价的涨幅却只有</w:t>
      </w:r>
      <w:r>
        <w:rPr>
          <w:rFonts w:hint="eastAsia"/>
        </w:rPr>
        <w:t>11%</w:t>
      </w:r>
      <w:r>
        <w:rPr>
          <w:rFonts w:hint="eastAsia"/>
        </w:rPr>
        <w:t>与</w:t>
      </w:r>
      <w:r>
        <w:rPr>
          <w:rFonts w:hint="eastAsia"/>
        </w:rPr>
        <w:t>6%</w:t>
      </w:r>
      <w:r>
        <w:rPr>
          <w:rFonts w:hint="eastAsia"/>
        </w:rPr>
        <w:t>，换句话说，这些公司的表现超越股票市场，主要的原因还在于华尔街对于品牌有很深的疑虑，但是不管怎样，真正重要的还是这些公司本身的获利情况，如果他们经营顺利，伯克希尔也就跟着水涨船高，虽然不是依照一步步稳定的方式前进。</w:t>
      </w:r>
    </w:p>
    <w:p w:rsidR="00FD0B51" w:rsidRDefault="005429E9">
      <w:pPr>
        <w:spacing w:line="360" w:lineRule="auto"/>
        <w:ind w:firstLineChars="202" w:firstLine="424"/>
      </w:pPr>
      <w:r>
        <w:rPr>
          <w:rFonts w:hint="eastAsia"/>
        </w:rPr>
        <w:t>接着让我为各位上一次历史课，</w:t>
      </w:r>
      <w:r>
        <w:rPr>
          <w:rFonts w:hint="eastAsia"/>
        </w:rPr>
        <w:t>1919</w:t>
      </w:r>
      <w:r>
        <w:rPr>
          <w:rFonts w:hint="eastAsia"/>
        </w:rPr>
        <w:t>年可口可乐股票以每股</w:t>
      </w:r>
      <w:r>
        <w:rPr>
          <w:rFonts w:hint="eastAsia"/>
        </w:rPr>
        <w:t>40</w:t>
      </w:r>
      <w:r>
        <w:rPr>
          <w:rFonts w:hint="eastAsia"/>
        </w:rPr>
        <w:t>美元公开上市，到了</w:t>
      </w:r>
      <w:r>
        <w:rPr>
          <w:rFonts w:hint="eastAsia"/>
        </w:rPr>
        <w:t>1920</w:t>
      </w:r>
      <w:r>
        <w:rPr>
          <w:rFonts w:hint="eastAsia"/>
        </w:rPr>
        <w:t>年由于市场对于可口可乐的前景看法相当冷淡，而将股价下修一半至</w:t>
      </w:r>
      <w:r>
        <w:rPr>
          <w:rFonts w:hint="eastAsia"/>
        </w:rPr>
        <w:t>19.5</w:t>
      </w:r>
      <w:r>
        <w:rPr>
          <w:rFonts w:hint="eastAsia"/>
        </w:rPr>
        <w:t>美元，然而时至今日，</w:t>
      </w:r>
      <w:r>
        <w:rPr>
          <w:rFonts w:hint="eastAsia"/>
        </w:rPr>
        <w:t>1993</w:t>
      </w:r>
      <w:r>
        <w:rPr>
          <w:rFonts w:hint="eastAsia"/>
        </w:rPr>
        <w:t>年底，若是将收到的股利再重复投资下去，则当初股票的价值将变成</w:t>
      </w:r>
      <w:r>
        <w:rPr>
          <w:rFonts w:hint="eastAsia"/>
        </w:rPr>
        <w:t>210</w:t>
      </w:r>
      <w:r>
        <w:rPr>
          <w:rFonts w:hint="eastAsia"/>
        </w:rPr>
        <w:t>万美元，就像格雷厄姆所说：”短期而言，市场是投票机器，投资人不须靠智能或情绪控制，只要有钱都可以登记参加投票，但就长期而言，股票市场却是一个体重机。”</w:t>
      </w:r>
    </w:p>
    <w:p w:rsidR="00FD0B51" w:rsidRDefault="005429E9">
      <w:pPr>
        <w:spacing w:line="360" w:lineRule="auto"/>
        <w:ind w:firstLineChars="202" w:firstLine="424"/>
      </w:pPr>
      <w:r>
        <w:rPr>
          <w:rFonts w:hint="eastAsia"/>
        </w:rPr>
        <w:t>所以我们应该如何看待伯克希尔去年的股价超越本质的表现呢</w:t>
      </w:r>
      <w:r>
        <w:rPr>
          <w:rFonts w:hint="eastAsia"/>
        </w:rPr>
        <w:t xml:space="preserve">? </w:t>
      </w:r>
      <w:r>
        <w:rPr>
          <w:rFonts w:hint="eastAsia"/>
        </w:rPr>
        <w:t>很明显的在</w:t>
      </w:r>
      <w:r>
        <w:rPr>
          <w:rFonts w:hint="eastAsia"/>
        </w:rPr>
        <w:t>1993</w:t>
      </w:r>
      <w:r>
        <w:rPr>
          <w:rFonts w:hint="eastAsia"/>
        </w:rPr>
        <w:t>年底伯克希尔的股价占实质价值比重较年初为高，另外一方面，在长期利率只有</w:t>
      </w:r>
      <w:r>
        <w:rPr>
          <w:rFonts w:hint="eastAsia"/>
        </w:rPr>
        <w:t>6%</w:t>
      </w:r>
      <w:r>
        <w:rPr>
          <w:rFonts w:hint="eastAsia"/>
        </w:rPr>
        <w:t>到</w:t>
      </w:r>
      <w:r>
        <w:rPr>
          <w:rFonts w:hint="eastAsia"/>
        </w:rPr>
        <w:t>7%</w:t>
      </w:r>
      <w:r>
        <w:rPr>
          <w:rFonts w:hint="eastAsia"/>
        </w:rPr>
        <w:t>的投资环境下，同时若是你了解查理孟格跟本人只能让伯克希尔的实质价值每年达到</w:t>
      </w:r>
      <w:r>
        <w:rPr>
          <w:rFonts w:hint="eastAsia"/>
        </w:rPr>
        <w:t>15%</w:t>
      </w:r>
      <w:r>
        <w:rPr>
          <w:rFonts w:hint="eastAsia"/>
        </w:rPr>
        <w:t>的成长的话，你就知道伯克希尔去年这样的股价表现实在是有点反常，虽然对于这样的目标我们从不妥协，但我们必须再一次强调，随着资本规模的日益扩大，想要达到这个目标的困难度也与日俱增。</w:t>
      </w:r>
    </w:p>
    <w:p w:rsidR="00FD0B51" w:rsidRDefault="005429E9">
      <w:pPr>
        <w:spacing w:line="360" w:lineRule="auto"/>
        <w:ind w:firstLineChars="202" w:firstLine="424"/>
      </w:pPr>
      <w:r>
        <w:rPr>
          <w:rFonts w:hint="eastAsia"/>
        </w:rPr>
        <w:t>不过另一方面，伴随我们的是由一些相当规模且拥有竞争优势的企业，并且由杰出的经理人所经营，对于这样的梦幻组合大家大可以放心。</w:t>
      </w:r>
    </w:p>
    <w:p w:rsidR="00FD0B51" w:rsidRDefault="005429E9">
      <w:pPr>
        <w:spacing w:line="360" w:lineRule="auto"/>
        <w:ind w:firstLineChars="202" w:firstLine="424"/>
      </w:pPr>
      <w:r>
        <w:rPr>
          <w:rFonts w:hint="eastAsia"/>
        </w:rPr>
        <w:t>倒是查理跟我在母公司利用子公司所贡献资金所作的资金分配工作，所面临的不确定性就比较高，要找到像我们现在拥有一样好的企业并不容易，但是虽然难度高，查理跟我却绝对不会放弃追寻，而很高兴在</w:t>
      </w:r>
      <w:r>
        <w:rPr>
          <w:rFonts w:hint="eastAsia"/>
        </w:rPr>
        <w:t>1993</w:t>
      </w:r>
      <w:r>
        <w:rPr>
          <w:rFonts w:hint="eastAsia"/>
        </w:rPr>
        <w:t>年我们能有相当成功的斩获。</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19" w:name="_Toc431641942"/>
      <w:r>
        <w:rPr>
          <w:rFonts w:eastAsia="黑体" w:hint="eastAsia"/>
          <w:kern w:val="30"/>
          <w:sz w:val="28"/>
        </w:rPr>
        <w:t xml:space="preserve">Detxter </w:t>
      </w:r>
      <w:r>
        <w:rPr>
          <w:rFonts w:eastAsia="黑体" w:hint="eastAsia"/>
          <w:kern w:val="30"/>
          <w:sz w:val="28"/>
        </w:rPr>
        <w:t>鞋业</w:t>
      </w:r>
      <w:bookmarkEnd w:id="219"/>
    </w:p>
    <w:p w:rsidR="00FD0B51" w:rsidRDefault="005429E9">
      <w:pPr>
        <w:spacing w:line="360" w:lineRule="auto"/>
        <w:ind w:firstLineChars="202" w:firstLine="424"/>
      </w:pPr>
      <w:r>
        <w:rPr>
          <w:rFonts w:hint="eastAsia"/>
        </w:rPr>
        <w:t>去年我们所做的乃是基于</w:t>
      </w:r>
      <w:r>
        <w:rPr>
          <w:rFonts w:hint="eastAsia"/>
        </w:rPr>
        <w:t>1991</w:t>
      </w:r>
      <w:r>
        <w:rPr>
          <w:rFonts w:hint="eastAsia"/>
        </w:rPr>
        <w:t>年买进</w:t>
      </w:r>
      <w:r>
        <w:rPr>
          <w:rFonts w:hint="eastAsia"/>
        </w:rPr>
        <w:t>HH</w:t>
      </w:r>
      <w:r>
        <w:rPr>
          <w:rFonts w:hint="eastAsia"/>
        </w:rPr>
        <w:t>布朗鞋业</w:t>
      </w:r>
      <w:r>
        <w:rPr>
          <w:rFonts w:hint="eastAsia"/>
        </w:rPr>
        <w:t>-</w:t>
      </w:r>
      <w:r>
        <w:rPr>
          <w:rFonts w:hint="eastAsia"/>
        </w:rPr>
        <w:t>一家管理良善的鞋子、靴子制造公</w:t>
      </w:r>
      <w:r>
        <w:rPr>
          <w:rFonts w:hint="eastAsia"/>
        </w:rPr>
        <w:lastRenderedPageBreak/>
        <w:t>司的续曲，布朗鞋业成为一家真正成功的赢家，虽然一开始我们就对他就有相当高的标准，但是在</w:t>
      </w:r>
      <w:r>
        <w:rPr>
          <w:rFonts w:hint="eastAsia"/>
        </w:rPr>
        <w:t>Frank</w:t>
      </w:r>
      <w:r>
        <w:rPr>
          <w:rFonts w:hint="eastAsia"/>
        </w:rPr>
        <w:t>与其它经理人的努力之下，这家公司的表现甚至还超过我们的预期，基于我们对</w:t>
      </w:r>
      <w:r>
        <w:rPr>
          <w:rFonts w:hint="eastAsia"/>
        </w:rPr>
        <w:t>Frank</w:t>
      </w:r>
      <w:r>
        <w:rPr>
          <w:rFonts w:hint="eastAsia"/>
        </w:rPr>
        <w:t>团队的信心，接着在</w:t>
      </w:r>
      <w:r>
        <w:rPr>
          <w:rFonts w:hint="eastAsia"/>
        </w:rPr>
        <w:t>1992</w:t>
      </w:r>
      <w:r>
        <w:rPr>
          <w:rFonts w:hint="eastAsia"/>
        </w:rPr>
        <w:t>年年底我们又买下</w:t>
      </w:r>
      <w:r>
        <w:rPr>
          <w:rFonts w:hint="eastAsia"/>
        </w:rPr>
        <w:t>Lowell</w:t>
      </w:r>
      <w:r>
        <w:rPr>
          <w:rFonts w:hint="eastAsia"/>
        </w:rPr>
        <w:t>鞋业，</w:t>
      </w:r>
      <w:r>
        <w:rPr>
          <w:rFonts w:hint="eastAsia"/>
        </w:rPr>
        <w:t>Lowell</w:t>
      </w:r>
      <w:r>
        <w:rPr>
          <w:rFonts w:hint="eastAsia"/>
        </w:rPr>
        <w:t>是一家女鞋与护士鞋的老牌制造公司，不过他的管理还需要改进，再一次他的表现又超乎我们的预期，所以我们立刻又再接再厉在去年又趁机买下缅因州的</w:t>
      </w:r>
      <w:r>
        <w:rPr>
          <w:rFonts w:hint="eastAsia"/>
        </w:rPr>
        <w:t>Dexter</w:t>
      </w:r>
      <w:r>
        <w:rPr>
          <w:rFonts w:hint="eastAsia"/>
        </w:rPr>
        <w:t>鞋业，一家专门制造高级男女鞋的品牌，这次我可以向大家保证</w:t>
      </w:r>
      <w:r>
        <w:rPr>
          <w:rFonts w:hint="eastAsia"/>
        </w:rPr>
        <w:t>Dexter</w:t>
      </w:r>
      <w:r>
        <w:rPr>
          <w:rFonts w:hint="eastAsia"/>
        </w:rPr>
        <w:t>并不需要改造，</w:t>
      </w:r>
      <w:r>
        <w:rPr>
          <w:rFonts w:hint="eastAsia"/>
        </w:rPr>
        <w:t>Dexter</w:t>
      </w:r>
      <w:r>
        <w:rPr>
          <w:rFonts w:hint="eastAsia"/>
        </w:rPr>
        <w:t>是查理跟我在职业生涯中，所见过最好的公司之一。</w:t>
      </w:r>
    </w:p>
    <w:p w:rsidR="00FD0B51" w:rsidRDefault="005429E9">
      <w:pPr>
        <w:spacing w:line="360" w:lineRule="auto"/>
        <w:ind w:firstLineChars="202" w:firstLine="424"/>
      </w:pPr>
      <w:r>
        <w:rPr>
          <w:rFonts w:hint="eastAsia"/>
        </w:rPr>
        <w:t>话说</w:t>
      </w:r>
      <w:r>
        <w:rPr>
          <w:rFonts w:hint="eastAsia"/>
        </w:rPr>
        <w:t>Harold Alfond</w:t>
      </w:r>
      <w:r>
        <w:rPr>
          <w:rFonts w:hint="eastAsia"/>
        </w:rPr>
        <w:t>从</w:t>
      </w:r>
      <w:r>
        <w:rPr>
          <w:rFonts w:hint="eastAsia"/>
        </w:rPr>
        <w:t>20</w:t>
      </w:r>
      <w:r>
        <w:rPr>
          <w:rFonts w:hint="eastAsia"/>
        </w:rPr>
        <w:t>岁以时薪</w:t>
      </w:r>
      <w:r>
        <w:rPr>
          <w:rFonts w:hint="eastAsia"/>
        </w:rPr>
        <w:t>25</w:t>
      </w:r>
      <w:r>
        <w:rPr>
          <w:rFonts w:hint="eastAsia"/>
        </w:rPr>
        <w:t>美分开始到制鞋工厂做工，并在</w:t>
      </w:r>
      <w:r>
        <w:rPr>
          <w:rFonts w:hint="eastAsia"/>
        </w:rPr>
        <w:t>1956</w:t>
      </w:r>
      <w:r>
        <w:rPr>
          <w:rFonts w:hint="eastAsia"/>
        </w:rPr>
        <w:t>年靠着一万美元的资本创立</w:t>
      </w:r>
      <w:r>
        <w:rPr>
          <w:rFonts w:hint="eastAsia"/>
        </w:rPr>
        <w:t>Dexter</w:t>
      </w:r>
      <w:r>
        <w:rPr>
          <w:rFonts w:hint="eastAsia"/>
        </w:rPr>
        <w:t>，</w:t>
      </w:r>
      <w:r>
        <w:rPr>
          <w:rFonts w:hint="eastAsia"/>
        </w:rPr>
        <w:t>1958</w:t>
      </w:r>
      <w:r>
        <w:rPr>
          <w:rFonts w:hint="eastAsia"/>
        </w:rPr>
        <w:t>年他的侄子</w:t>
      </w:r>
      <w:r>
        <w:rPr>
          <w:rFonts w:hint="eastAsia"/>
        </w:rPr>
        <w:t>Peter</w:t>
      </w:r>
      <w:r>
        <w:rPr>
          <w:rFonts w:hint="eastAsia"/>
        </w:rPr>
        <w:t>加入，从此两人建立起年产</w:t>
      </w:r>
      <w:r>
        <w:rPr>
          <w:rFonts w:hint="eastAsia"/>
        </w:rPr>
        <w:t>750</w:t>
      </w:r>
      <w:r>
        <w:rPr>
          <w:rFonts w:hint="eastAsia"/>
        </w:rPr>
        <w:t>万双鞋子的企业，大部分的鞋子都在缅因州生产，其余的则在波多黎各，就像大家都知道的，国内的制鞋业，一般被认为无法与国外进口低价产品竞争，但是大家似乎忘记提醒布朗鞋业与</w:t>
      </w:r>
      <w:r>
        <w:rPr>
          <w:rFonts w:hint="eastAsia"/>
        </w:rPr>
        <w:t>Dexter</w:t>
      </w:r>
      <w:r>
        <w:rPr>
          <w:rFonts w:hint="eastAsia"/>
        </w:rPr>
        <w:t>经营团队有这么一回事，是他们让两家公司位于美国的工厂拥有高度的竞争力以对抗外来的入侵者。</w:t>
      </w:r>
    </w:p>
    <w:p w:rsidR="00FD0B51" w:rsidRDefault="005429E9">
      <w:pPr>
        <w:spacing w:line="360" w:lineRule="auto"/>
        <w:ind w:firstLineChars="202" w:firstLine="424"/>
      </w:pPr>
      <w:r>
        <w:rPr>
          <w:rFonts w:hint="eastAsia"/>
        </w:rPr>
        <w:t>Dexter</w:t>
      </w:r>
      <w:r>
        <w:rPr>
          <w:rFonts w:hint="eastAsia"/>
        </w:rPr>
        <w:t>还包含</w:t>
      </w:r>
      <w:r>
        <w:rPr>
          <w:rFonts w:hint="eastAsia"/>
        </w:rPr>
        <w:t>77</w:t>
      </w:r>
      <w:r>
        <w:rPr>
          <w:rFonts w:hint="eastAsia"/>
        </w:rPr>
        <w:t>家的零售门市，主要集中在西北地区，该公司同时也是高尔夫球鞋的主要制造商，全美的市场占有率约为</w:t>
      </w:r>
      <w:r>
        <w:rPr>
          <w:rFonts w:hint="eastAsia"/>
        </w:rPr>
        <w:t>15%</w:t>
      </w:r>
      <w:r>
        <w:rPr>
          <w:rFonts w:hint="eastAsia"/>
        </w:rPr>
        <w:t>，不过他的主要业务还是传统通路商的传统鞋类，这也是它最擅长的领域，去年</w:t>
      </w:r>
      <w:r>
        <w:rPr>
          <w:rFonts w:hint="eastAsia"/>
        </w:rPr>
        <w:t>Dexter</w:t>
      </w:r>
      <w:r>
        <w:rPr>
          <w:rFonts w:hint="eastAsia"/>
        </w:rPr>
        <w:t>还获得</w:t>
      </w:r>
      <w:r>
        <w:rPr>
          <w:rFonts w:hint="eastAsia"/>
        </w:rPr>
        <w:t>Nordstrom</w:t>
      </w:r>
      <w:r>
        <w:rPr>
          <w:rFonts w:hint="eastAsia"/>
        </w:rPr>
        <w:t>与</w:t>
      </w:r>
      <w:r>
        <w:rPr>
          <w:rFonts w:hint="eastAsia"/>
        </w:rPr>
        <w:t>JC Penny</w:t>
      </w:r>
      <w:r>
        <w:rPr>
          <w:rFonts w:hint="eastAsia"/>
        </w:rPr>
        <w:t>所颁发的年度最佳供货商奖项。</w:t>
      </w:r>
    </w:p>
    <w:p w:rsidR="00FD0B51" w:rsidRDefault="005429E9">
      <w:pPr>
        <w:spacing w:line="360" w:lineRule="auto"/>
        <w:ind w:firstLineChars="202" w:firstLine="424"/>
      </w:pPr>
      <w:r>
        <w:rPr>
          <w:rFonts w:hint="eastAsia"/>
        </w:rPr>
        <w:t>伯克希尔只能从</w:t>
      </w:r>
      <w:r>
        <w:rPr>
          <w:rFonts w:hint="eastAsia"/>
        </w:rPr>
        <w:t>1993</w:t>
      </w:r>
      <w:r>
        <w:rPr>
          <w:rFonts w:hint="eastAsia"/>
        </w:rPr>
        <w:t>年</w:t>
      </w:r>
      <w:r>
        <w:rPr>
          <w:rFonts w:hint="eastAsia"/>
        </w:rPr>
        <w:t>11</w:t>
      </w:r>
      <w:r>
        <w:rPr>
          <w:rFonts w:hint="eastAsia"/>
        </w:rPr>
        <w:t>月</w:t>
      </w:r>
      <w:r>
        <w:rPr>
          <w:rFonts w:hint="eastAsia"/>
        </w:rPr>
        <w:t>7</w:t>
      </w:r>
      <w:r>
        <w:rPr>
          <w:rFonts w:hint="eastAsia"/>
        </w:rPr>
        <w:t>号购并日后开始计入</w:t>
      </w:r>
      <w:r>
        <w:rPr>
          <w:rFonts w:hint="eastAsia"/>
        </w:rPr>
        <w:t>Dexter</w:t>
      </w:r>
      <w:r>
        <w:rPr>
          <w:rFonts w:hint="eastAsia"/>
        </w:rPr>
        <w:t>的业绩，在</w:t>
      </w:r>
      <w:r>
        <w:rPr>
          <w:rFonts w:hint="eastAsia"/>
        </w:rPr>
        <w:t>1994</w:t>
      </w:r>
      <w:r>
        <w:rPr>
          <w:rFonts w:hint="eastAsia"/>
        </w:rPr>
        <w:t>年我们预计伯克希尔光是在鞋类方面的销售额就达到</w:t>
      </w:r>
      <w:r>
        <w:rPr>
          <w:rFonts w:hint="eastAsia"/>
        </w:rPr>
        <w:t>5.5</w:t>
      </w:r>
      <w:r>
        <w:rPr>
          <w:rFonts w:hint="eastAsia"/>
        </w:rPr>
        <w:t>亿美元，而总计税前获利极有可能超过</w:t>
      </w:r>
      <w:r>
        <w:rPr>
          <w:rFonts w:hint="eastAsia"/>
        </w:rPr>
        <w:t>8,500</w:t>
      </w:r>
      <w:r>
        <w:rPr>
          <w:rFonts w:hint="eastAsia"/>
        </w:rPr>
        <w:t>万，记得在五年前我们根本就没想到会跨进鞋类这一行，现在光是在这个产业所雇用的员工就超过</w:t>
      </w:r>
      <w:r>
        <w:rPr>
          <w:rFonts w:hint="eastAsia"/>
        </w:rPr>
        <w:t>7,200</w:t>
      </w:r>
      <w:r>
        <w:rPr>
          <w:rFonts w:hint="eastAsia"/>
        </w:rPr>
        <w:t>人，现在我每天上班，都会边开车边唱，没有一个行业会像卖鞋这一行，策略计划还有很多发挥的空间。</w:t>
      </w:r>
    </w:p>
    <w:p w:rsidR="00FD0B51" w:rsidRDefault="005429E9">
      <w:pPr>
        <w:spacing w:line="360" w:lineRule="auto"/>
        <w:ind w:firstLineChars="202" w:firstLine="424"/>
      </w:pPr>
      <w:r>
        <w:rPr>
          <w:rFonts w:hint="eastAsia"/>
        </w:rPr>
        <w:t>在伯克希尔，对于将来会进入那个产业，我们并没有特定的看法，事实上，我们常在想对于一家大型企业的股东来说，与其追求具有远景的新创事业有时反而有害，所以我们比较偏爱专注于那些我们想要拥有的经济型态以及我们喜爱一起共事的经理人，剩下的就只看我们有没有足够的运气，找到同时拥有这两项特点的组合了，在</w:t>
      </w:r>
      <w:r>
        <w:rPr>
          <w:rFonts w:hint="eastAsia"/>
        </w:rPr>
        <w:t>Dexter</w:t>
      </w:r>
      <w:r>
        <w:rPr>
          <w:rFonts w:hint="eastAsia"/>
        </w:rPr>
        <w:t>我们确实找到了。</w:t>
      </w:r>
    </w:p>
    <w:p w:rsidR="00FD0B51" w:rsidRDefault="005429E9">
      <w:pPr>
        <w:spacing w:line="360" w:lineRule="auto"/>
        <w:ind w:firstLineChars="202" w:firstLine="424"/>
      </w:pPr>
      <w:r>
        <w:rPr>
          <w:rFonts w:hint="eastAsia"/>
        </w:rPr>
        <w:t>接下来让我们休息一下，进段小广告，虽然他们拥有商业界的宝石，但我们也相信</w:t>
      </w:r>
      <w:r>
        <w:rPr>
          <w:rFonts w:hint="eastAsia"/>
        </w:rPr>
        <w:t>Harold</w:t>
      </w:r>
      <w:r>
        <w:rPr>
          <w:rFonts w:hint="eastAsia"/>
        </w:rPr>
        <w:t>与</w:t>
      </w:r>
      <w:r>
        <w:rPr>
          <w:rFonts w:hint="eastAsia"/>
        </w:rPr>
        <w:t>Peter(</w:t>
      </w:r>
      <w:r>
        <w:rPr>
          <w:rFonts w:hint="eastAsia"/>
        </w:rPr>
        <w:t>他们对于现金都不感兴趣</w:t>
      </w:r>
      <w:r>
        <w:rPr>
          <w:rFonts w:hint="eastAsia"/>
        </w:rPr>
        <w:t>)</w:t>
      </w:r>
      <w:r>
        <w:rPr>
          <w:rFonts w:hint="eastAsia"/>
        </w:rPr>
        <w:t>做了一个正确的决定，将</w:t>
      </w:r>
      <w:r>
        <w:rPr>
          <w:rFonts w:hint="eastAsia"/>
        </w:rPr>
        <w:t>Dexter</w:t>
      </w:r>
      <w:r>
        <w:rPr>
          <w:rFonts w:hint="eastAsia"/>
        </w:rPr>
        <w:t>的股份转为伯克希尔的股份，他们所做的，实际上等于将一家规模小的好公司的全部权益转成一家大规模好公司的一部份权益，这样的转换并不会产生租税负担，同时还可享有依个人意愿随时进行赠与或变</w:t>
      </w:r>
      <w:r>
        <w:rPr>
          <w:rFonts w:hint="eastAsia"/>
        </w:rPr>
        <w:lastRenderedPageBreak/>
        <w:t>现的好处，如果他们的家族成员有意愿，他们可以依照自己的想法追求不同的目标，而不必像过去那样所有的资产全部绑在一家私人的企业。</w:t>
      </w:r>
    </w:p>
    <w:p w:rsidR="00FD0B51" w:rsidRDefault="005429E9">
      <w:pPr>
        <w:spacing w:line="360" w:lineRule="auto"/>
        <w:ind w:firstLineChars="202" w:firstLine="424"/>
      </w:pPr>
      <w:r>
        <w:rPr>
          <w:rFonts w:hint="eastAsia"/>
        </w:rPr>
        <w:t>基于租税规划以及其它理由，私人企业通常很难透过延伸本业以外的投资达到分散风险的目的，相对的，在伯克希尔我们可以很轻易地就多角化，因此藉由经营权移转至伯克希尔，</w:t>
      </w:r>
      <w:r>
        <w:rPr>
          <w:rFonts w:hint="eastAsia"/>
        </w:rPr>
        <w:t>Dexter</w:t>
      </w:r>
      <w:r>
        <w:rPr>
          <w:rFonts w:hint="eastAsia"/>
        </w:rPr>
        <w:t>的股东可以很轻易地就解决转投资的问题，更重要的是，虽然</w:t>
      </w:r>
      <w:r>
        <w:rPr>
          <w:rFonts w:hint="eastAsia"/>
        </w:rPr>
        <w:t>Harold</w:t>
      </w:r>
      <w:r>
        <w:rPr>
          <w:rFonts w:hint="eastAsia"/>
        </w:rPr>
        <w:t>与</w:t>
      </w:r>
      <w:r>
        <w:rPr>
          <w:rFonts w:hint="eastAsia"/>
        </w:rPr>
        <w:t>Peter</w:t>
      </w:r>
      <w:r>
        <w:rPr>
          <w:rFonts w:hint="eastAsia"/>
        </w:rPr>
        <w:t>现在持有的是伯克希尔无控制权的股份，而不是原先</w:t>
      </w:r>
      <w:r>
        <w:rPr>
          <w:rFonts w:hint="eastAsia"/>
        </w:rPr>
        <w:t>Dexter</w:t>
      </w:r>
      <w:r>
        <w:rPr>
          <w:rFonts w:hint="eastAsia"/>
        </w:rPr>
        <w:t>具控制权的股份，但他们很清楚自己将被视为真正的合伙人，同时我们也会以经营者的心态参与，所以一旦他们决定将自己的投资转为伯克希尔的股份，那么从合并那天开始，他们就可以确定本身的投资成果将会与我个人的投资成果相当，而因为我个人绝大部份的身家都摆在伯克希尔，也因为我个人从不会自公司身上取得特殊的股份或员工认股权，所以我个人的成败得失也将与其它所有公司股权持有人一致。</w:t>
      </w:r>
    </w:p>
    <w:p w:rsidR="00FD0B51" w:rsidRDefault="005429E9">
      <w:pPr>
        <w:spacing w:line="360" w:lineRule="auto"/>
        <w:ind w:firstLineChars="202" w:firstLine="424"/>
      </w:pPr>
      <w:r>
        <w:rPr>
          <w:rFonts w:hint="eastAsia"/>
        </w:rPr>
        <w:t>此外，</w:t>
      </w:r>
      <w:r>
        <w:rPr>
          <w:rFonts w:hint="eastAsia"/>
        </w:rPr>
        <w:t>Harold</w:t>
      </w:r>
      <w:r>
        <w:rPr>
          <w:rFonts w:hint="eastAsia"/>
        </w:rPr>
        <w:t>与</w:t>
      </w:r>
      <w:r>
        <w:rPr>
          <w:rFonts w:hint="eastAsia"/>
        </w:rPr>
        <w:t>Peter</w:t>
      </w:r>
      <w:r>
        <w:rPr>
          <w:rFonts w:hint="eastAsia"/>
        </w:rPr>
        <w:t>也相当了解，在伯克希尔我们言出必行，在可见的未来几十年内，伯克希尔的控制权与文化将不会有所改变，最后同时也是最重要的一点，</w:t>
      </w:r>
      <w:r>
        <w:rPr>
          <w:rFonts w:hint="eastAsia"/>
        </w:rPr>
        <w:t>Harold</w:t>
      </w:r>
      <w:r>
        <w:rPr>
          <w:rFonts w:hint="eastAsia"/>
        </w:rPr>
        <w:t>与</w:t>
      </w:r>
      <w:r>
        <w:rPr>
          <w:rFonts w:hint="eastAsia"/>
        </w:rPr>
        <w:t>Peter</w:t>
      </w:r>
      <w:r>
        <w:rPr>
          <w:rFonts w:hint="eastAsia"/>
        </w:rPr>
        <w:t>可以确定将能够继续经营原来的企业，这是他们最喜爱的工作，这点不会因为合并案完成而有任何的改变，在伯克希尔，我们不会鸡婆地去提醒打击率高达四成的强打者应该要如何挥棒。</w:t>
      </w:r>
    </w:p>
    <w:p w:rsidR="00FD0B51" w:rsidRDefault="005429E9">
      <w:pPr>
        <w:spacing w:line="360" w:lineRule="auto"/>
        <w:ind w:firstLineChars="202" w:firstLine="424"/>
      </w:pPr>
      <w:r>
        <w:rPr>
          <w:rFonts w:hint="eastAsia"/>
        </w:rPr>
        <w:t>我想这些的道理同样也适合其它大型私人企业的所有者，所以如果你有公司的情况符合我们的标准的，请务必让我知道，在年报的后段有我们拟购并企业的标准。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20" w:name="_Toc431641943"/>
      <w:r>
        <w:rPr>
          <w:rFonts w:eastAsia="黑体" w:hint="eastAsia"/>
          <w:kern w:val="30"/>
          <w:sz w:val="28"/>
        </w:rPr>
        <w:t>帐列盈余的来源</w:t>
      </w:r>
      <w:bookmarkEnd w:id="220"/>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在年报中你可以找到依照一般公认会计原则编制，详细的部门别信息，至于我们的目的是希望给你所有查理跟我认为在评估伯克希尔价值时，应该必要的资讯。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21" w:name="_Toc431641944"/>
      <w:r>
        <w:rPr>
          <w:rFonts w:eastAsia="黑体" w:hint="eastAsia"/>
          <w:kern w:val="30"/>
          <w:sz w:val="28"/>
        </w:rPr>
        <w:t>透视盈余</w:t>
      </w:r>
      <w:bookmarkEnd w:id="221"/>
    </w:p>
    <w:p w:rsidR="00FD0B51" w:rsidRDefault="005429E9">
      <w:pPr>
        <w:spacing w:line="360" w:lineRule="auto"/>
        <w:ind w:firstLineChars="202" w:firstLine="424"/>
      </w:pPr>
      <w:r>
        <w:rPr>
          <w:rFonts w:hint="eastAsia"/>
        </w:rPr>
        <w:t>之前我们曾经讨论过透视盈余，其主要的组成份子有</w:t>
      </w:r>
      <w:r>
        <w:rPr>
          <w:rFonts w:hint="eastAsia"/>
        </w:rPr>
        <w:t>(1)</w:t>
      </w:r>
      <w:r>
        <w:rPr>
          <w:rFonts w:hint="eastAsia"/>
        </w:rPr>
        <w:t>前段所提到的帐列盈余，加上</w:t>
      </w:r>
      <w:r>
        <w:rPr>
          <w:rFonts w:hint="eastAsia"/>
        </w:rPr>
        <w:t>(2)</w:t>
      </w:r>
      <w:r>
        <w:rPr>
          <w:rFonts w:hint="eastAsia"/>
        </w:rPr>
        <w:t>主要被投资公司的保留盈余，按一般公认会计原则未反应在我们公司帐上的盈余，扣除</w:t>
      </w:r>
      <w:r>
        <w:rPr>
          <w:rFonts w:hint="eastAsia"/>
        </w:rPr>
        <w:t>(3)</w:t>
      </w:r>
      <w:r>
        <w:rPr>
          <w:rFonts w:hint="eastAsia"/>
        </w:rPr>
        <w:t>若这些未反应的盈余分配给我们时，估计可能要缴的所得税。在这里我们所谓的营业盈余系</w:t>
      </w:r>
      <w:r>
        <w:rPr>
          <w:rFonts w:hint="eastAsia"/>
        </w:rPr>
        <w:lastRenderedPageBreak/>
        <w:t>扣除资本利得、特别会计调整与企业调整的主要支出。</w:t>
      </w:r>
    </w:p>
    <w:p w:rsidR="00FD0B51" w:rsidRDefault="005429E9">
      <w:pPr>
        <w:spacing w:line="360" w:lineRule="auto"/>
        <w:ind w:firstLineChars="202" w:firstLine="424"/>
      </w:pPr>
      <w:r>
        <w:rPr>
          <w:rFonts w:hint="eastAsia"/>
        </w:rPr>
        <w:t>长期而言，如果我们的实质价值想要以每年</w:t>
      </w:r>
      <w:r>
        <w:rPr>
          <w:rFonts w:hint="eastAsia"/>
        </w:rPr>
        <w:t>15%</w:t>
      </w:r>
      <w:r>
        <w:rPr>
          <w:rFonts w:hint="eastAsia"/>
        </w:rPr>
        <w:t>的幅度来成长的话，那么透视盈余每年也必须增加以这个幅度来成长，去年我曾经提到，到公元</w:t>
      </w:r>
      <w:r>
        <w:rPr>
          <w:rFonts w:hint="eastAsia"/>
        </w:rPr>
        <w:t>2000</w:t>
      </w:r>
      <w:r>
        <w:rPr>
          <w:rFonts w:hint="eastAsia"/>
        </w:rPr>
        <w:t>年为止，伯克希尔若要以</w:t>
      </w:r>
      <w:r>
        <w:rPr>
          <w:rFonts w:hint="eastAsia"/>
        </w:rPr>
        <w:t>15%</w:t>
      </w:r>
      <w:r>
        <w:rPr>
          <w:rFonts w:hint="eastAsia"/>
        </w:rPr>
        <w:t>的目标，透视盈余必须成长到</w:t>
      </w:r>
      <w:r>
        <w:rPr>
          <w:rFonts w:hint="eastAsia"/>
        </w:rPr>
        <w:t>18</w:t>
      </w:r>
      <w:r>
        <w:rPr>
          <w:rFonts w:hint="eastAsia"/>
        </w:rPr>
        <w:t>亿美元，而由于</w:t>
      </w:r>
      <w:r>
        <w:rPr>
          <w:rFonts w:hint="eastAsia"/>
        </w:rPr>
        <w:t>1993</w:t>
      </w:r>
      <w:r>
        <w:rPr>
          <w:rFonts w:hint="eastAsia"/>
        </w:rPr>
        <w:t>年我们又发行了一些新股，所以现在的门槛提高到</w:t>
      </w:r>
      <w:r>
        <w:rPr>
          <w:rFonts w:hint="eastAsia"/>
        </w:rPr>
        <w:t>18.5</w:t>
      </w:r>
      <w:r>
        <w:rPr>
          <w:rFonts w:hint="eastAsia"/>
        </w:rPr>
        <w:t>亿美元。</w:t>
      </w:r>
    </w:p>
    <w:p w:rsidR="00FD0B51" w:rsidRDefault="005429E9">
      <w:pPr>
        <w:spacing w:line="360" w:lineRule="auto"/>
        <w:ind w:firstLineChars="202" w:firstLine="424"/>
      </w:pPr>
      <w:r>
        <w:rPr>
          <w:rFonts w:hint="eastAsia"/>
        </w:rPr>
        <w:t>这是一个高难度的目标，不过也希望大家能够继续支持我们，在过去我们常常批评有些管理阶层总是先把箭射出去后再划上准心，不管这箭射得有多歪，因此关于这点我们宁愿先标出准心，然后再瞄准目标射箭。</w:t>
      </w:r>
    </w:p>
    <w:p w:rsidR="00FD0B51" w:rsidRDefault="005429E9">
      <w:pPr>
        <w:spacing w:line="360" w:lineRule="auto"/>
        <w:ind w:firstLineChars="202" w:firstLine="424"/>
      </w:pPr>
      <w:r>
        <w:rPr>
          <w:rFonts w:hint="eastAsia"/>
        </w:rPr>
        <w:t>如果我们想要命中靶心，那么我们绝对需要有能以合理价格买到好的公司与股份的市场，不过对我们来说，现在市场上的情况并不理想，当然这种情况随时都有可能会改变，在此同时，我们也会尽量避免手上闲钱太多而去做那些浪费工夫的蠢事，若方向不对，再怎么努力冲刺也是白费力气。</w:t>
      </w:r>
    </w:p>
    <w:p w:rsidR="00FD0B51" w:rsidRDefault="005429E9">
      <w:pPr>
        <w:spacing w:line="360" w:lineRule="auto"/>
        <w:ind w:firstLineChars="202" w:firstLine="424"/>
      </w:pPr>
      <w:r>
        <w:rPr>
          <w:rFonts w:hint="eastAsia"/>
        </w:rPr>
        <w:t>各位可以从下表看出我们是如何计算透视盈余的，不过我还是要提醒各位这些数字有点粗糙，</w:t>
      </w:r>
      <w:r>
        <w:rPr>
          <w:rFonts w:hint="eastAsia"/>
        </w:rPr>
        <w:t>(</w:t>
      </w:r>
      <w:r>
        <w:rPr>
          <w:rFonts w:hint="eastAsia"/>
        </w:rPr>
        <w:t>被投资公司所分配的股利收入已经包含在保险事业的净投资收益项下</w:t>
      </w:r>
      <w:r>
        <w:rPr>
          <w:rFonts w:hint="eastAsia"/>
        </w:rPr>
        <w:t>)</w:t>
      </w:r>
      <w:r>
        <w:rPr>
          <w:rFonts w:hint="eastAsia"/>
        </w:rPr>
        <w:t>。</w:t>
      </w:r>
    </w:p>
    <w:p w:rsidR="00FD0B51" w:rsidRDefault="005429E9">
      <w:pPr>
        <w:spacing w:line="360" w:lineRule="auto"/>
        <w:ind w:firstLineChars="202" w:firstLine="424"/>
      </w:pPr>
      <w:r>
        <w:rPr>
          <w:rFonts w:hint="eastAsia"/>
        </w:rPr>
        <w:t>我曾告诉过各位，我们预估这些已依估计税率调整过的未分配盈余至少可以为伯克希尔创造出同等的实质价值，而到目前为止，其真正的结果甚至超乎我们的预期，举例来说，我们在</w:t>
      </w:r>
      <w:r>
        <w:rPr>
          <w:rFonts w:hint="eastAsia"/>
        </w:rPr>
        <w:t>1986</w:t>
      </w:r>
      <w:r>
        <w:rPr>
          <w:rFonts w:hint="eastAsia"/>
        </w:rPr>
        <w:t>年以每股</w:t>
      </w:r>
      <w:r>
        <w:rPr>
          <w:rFonts w:hint="eastAsia"/>
        </w:rPr>
        <w:t>172.5</w:t>
      </w:r>
      <w:r>
        <w:rPr>
          <w:rFonts w:hint="eastAsia"/>
        </w:rPr>
        <w:t>美元的价格买进</w:t>
      </w:r>
      <w:r>
        <w:rPr>
          <w:rFonts w:hint="eastAsia"/>
        </w:rPr>
        <w:t>300</w:t>
      </w:r>
      <w:r>
        <w:rPr>
          <w:rFonts w:hint="eastAsia"/>
        </w:rPr>
        <w:t>万股资本城</w:t>
      </w:r>
      <w:r>
        <w:rPr>
          <w:rFonts w:hint="eastAsia"/>
        </w:rPr>
        <w:t>/ABC</w:t>
      </w:r>
      <w:r>
        <w:rPr>
          <w:rFonts w:hint="eastAsia"/>
        </w:rPr>
        <w:t>公司的股份，去年我们以每股</w:t>
      </w:r>
      <w:r>
        <w:rPr>
          <w:rFonts w:hint="eastAsia"/>
        </w:rPr>
        <w:t>630</w:t>
      </w:r>
      <w:r>
        <w:rPr>
          <w:rFonts w:hint="eastAsia"/>
        </w:rPr>
        <w:t>美元的价格处分了其中的三分之一，在支付</w:t>
      </w:r>
      <w:r>
        <w:rPr>
          <w:rFonts w:hint="eastAsia"/>
        </w:rPr>
        <w:t>35%</w:t>
      </w:r>
      <w:r>
        <w:rPr>
          <w:rFonts w:hint="eastAsia"/>
        </w:rPr>
        <w:t>的资本利得税后，我们实现</w:t>
      </w:r>
      <w:r>
        <w:rPr>
          <w:rFonts w:hint="eastAsia"/>
        </w:rPr>
        <w:t>2.97</w:t>
      </w:r>
      <w:r>
        <w:rPr>
          <w:rFonts w:hint="eastAsia"/>
        </w:rPr>
        <w:t>亿美元的税后盈余，相对地，在我们持有这些股份的八年期间，经由这些股份资本城公司分配给我们的透视盈余在扣除估计</w:t>
      </w:r>
      <w:r>
        <w:rPr>
          <w:rFonts w:hint="eastAsia"/>
        </w:rPr>
        <w:t>14%</w:t>
      </w:r>
      <w:r>
        <w:rPr>
          <w:rFonts w:hint="eastAsia"/>
        </w:rPr>
        <w:t>的所得税之后，只有</w:t>
      </w:r>
      <w:r>
        <w:rPr>
          <w:rFonts w:hint="eastAsia"/>
        </w:rPr>
        <w:t>1.52</w:t>
      </w:r>
      <w:r>
        <w:rPr>
          <w:rFonts w:hint="eastAsia"/>
        </w:rPr>
        <w:t>亿美元，换句话说，透过出售这些股份，所获取的利益，即便在扣除较高的所得税负之后，还是比原先透过持股所分配到的盈余还要高出许多。</w:t>
      </w:r>
    </w:p>
    <w:p w:rsidR="00FD0B51" w:rsidRDefault="005429E9">
      <w:pPr>
        <w:spacing w:line="360" w:lineRule="auto"/>
        <w:ind w:firstLineChars="202" w:firstLine="424"/>
      </w:pPr>
      <w:r>
        <w:rPr>
          <w:rFonts w:hint="eastAsia"/>
        </w:rPr>
        <w:t>而我们也预期这样的情况在未来还会持续发生，因此我们相信伯克希尔所计算的透视盈余，算是相当保守的表达方式。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22" w:name="_Toc431641945"/>
      <w:r>
        <w:rPr>
          <w:rFonts w:eastAsia="黑体" w:hint="eastAsia"/>
          <w:kern w:val="30"/>
          <w:sz w:val="28"/>
        </w:rPr>
        <w:t>税负</w:t>
      </w:r>
      <w:bookmarkEnd w:id="222"/>
    </w:p>
    <w:p w:rsidR="00FD0B51" w:rsidRDefault="005429E9">
      <w:pPr>
        <w:spacing w:line="360" w:lineRule="auto"/>
        <w:ind w:firstLineChars="202" w:firstLine="424"/>
      </w:pPr>
      <w:r>
        <w:rPr>
          <w:rFonts w:hint="eastAsia"/>
        </w:rPr>
        <w:t>就像是刚刚提到的资本城股份出售案，伯克希尔可以说是联邦政府的缴税大户，总计在</w:t>
      </w:r>
      <w:r>
        <w:rPr>
          <w:rFonts w:hint="eastAsia"/>
        </w:rPr>
        <w:t>1993</w:t>
      </w:r>
      <w:r>
        <w:rPr>
          <w:rFonts w:hint="eastAsia"/>
        </w:rPr>
        <w:t>年，我们总共缴了</w:t>
      </w:r>
      <w:r>
        <w:rPr>
          <w:rFonts w:hint="eastAsia"/>
        </w:rPr>
        <w:t>3.9</w:t>
      </w:r>
      <w:r>
        <w:rPr>
          <w:rFonts w:hint="eastAsia"/>
        </w:rPr>
        <w:t>亿美元的所得税，其中</w:t>
      </w:r>
      <w:r>
        <w:rPr>
          <w:rFonts w:hint="eastAsia"/>
        </w:rPr>
        <w:t>2</w:t>
      </w:r>
      <w:r>
        <w:rPr>
          <w:rFonts w:hint="eastAsia"/>
        </w:rPr>
        <w:t>亿属于本业获利，另外</w:t>
      </w:r>
      <w:r>
        <w:rPr>
          <w:rFonts w:hint="eastAsia"/>
        </w:rPr>
        <w:t>1.9</w:t>
      </w:r>
      <w:r>
        <w:rPr>
          <w:rFonts w:hint="eastAsia"/>
        </w:rPr>
        <w:t>亿则源自于资本利得，此外我们的被投资公司另外向联邦政府与国外政府又缴交了超过</w:t>
      </w:r>
      <w:r>
        <w:rPr>
          <w:rFonts w:hint="eastAsia"/>
        </w:rPr>
        <w:t>4</w:t>
      </w:r>
      <w:r>
        <w:rPr>
          <w:rFonts w:hint="eastAsia"/>
        </w:rPr>
        <w:t>亿美元的所得税，这是你在本公司的财务报表上看不到，但却又确实存在的，直接再加上间接合计，伯克</w:t>
      </w:r>
      <w:r>
        <w:rPr>
          <w:rFonts w:hint="eastAsia"/>
        </w:rPr>
        <w:lastRenderedPageBreak/>
        <w:t>希尔占去年所有美国企业缴给联邦政府所得税总额的</w:t>
      </w:r>
      <w:r>
        <w:rPr>
          <w:rFonts w:hint="eastAsia"/>
        </w:rPr>
        <w:t>1.5%</w:t>
      </w:r>
      <w:r>
        <w:rPr>
          <w:rFonts w:hint="eastAsia"/>
        </w:rPr>
        <w:t>。</w:t>
      </w:r>
    </w:p>
    <w:p w:rsidR="00FD0B51" w:rsidRDefault="005429E9">
      <w:pPr>
        <w:spacing w:line="360" w:lineRule="auto"/>
        <w:ind w:firstLineChars="202" w:firstLine="424"/>
      </w:pPr>
      <w:r>
        <w:rPr>
          <w:rFonts w:hint="eastAsia"/>
        </w:rPr>
        <w:t>对于这个比例，查理跟我本人一点怨言也没有，我们知道我们是在一个市场导向的经济社会，我们努力所收到的报酬，其比例甚至比一些对这个社会有更多贡献的人还要多，透过租税政策，多多少少可以降低这种不合理性，不过即便是如此，我们还是认为自己受到特别优厚的待遇。</w:t>
      </w:r>
    </w:p>
    <w:p w:rsidR="00FD0B51" w:rsidRDefault="005429E9">
      <w:pPr>
        <w:spacing w:line="360" w:lineRule="auto"/>
        <w:ind w:firstLineChars="202" w:firstLine="424"/>
      </w:pPr>
      <w:r>
        <w:rPr>
          <w:rFonts w:hint="eastAsia"/>
        </w:rPr>
        <w:t>虽然伯克希尔若是以合伙或</w:t>
      </w:r>
      <w:r>
        <w:rPr>
          <w:rFonts w:hint="eastAsia"/>
        </w:rPr>
        <w:t>S</w:t>
      </w:r>
      <w:r>
        <w:rPr>
          <w:rFonts w:hint="eastAsia"/>
        </w:rPr>
        <w:t>型企业的形式来经营，</w:t>
      </w:r>
      <w:r>
        <w:rPr>
          <w:rFonts w:hint="eastAsia"/>
        </w:rPr>
        <w:t>(</w:t>
      </w:r>
      <w:r>
        <w:rPr>
          <w:rFonts w:hint="eastAsia"/>
        </w:rPr>
        <w:t>在美国许多商业活动确实是以这两种形态在运作</w:t>
      </w:r>
      <w:r>
        <w:rPr>
          <w:rFonts w:hint="eastAsia"/>
        </w:rPr>
        <w:t>)</w:t>
      </w:r>
      <w:r>
        <w:rPr>
          <w:rFonts w:hint="eastAsia"/>
        </w:rPr>
        <w:t>，伯克希尔跟其所有的股东，总的来说可以大大减少所需负担的税负，但基于许多理由，那样的做法并不适合伯克希尔的运作，所幸我们以企业形态运作的模式所受到的租税惩罚，因为我们采取长期投资的策略而稍稍减轻，虽然就算是证交所得免税，查理跟我还是会坚持遵照买进并持有的策略，这是我们认为最好的投资方式，同时也最符合我们的个人特质，当然第三个好处就是因为这样做可以使我们只有在实现资本利得时才需要缴税。</w:t>
      </w:r>
    </w:p>
    <w:p w:rsidR="00FD0B51" w:rsidRDefault="005429E9">
      <w:pPr>
        <w:spacing w:line="360" w:lineRule="auto"/>
        <w:ind w:firstLineChars="202" w:firstLine="424"/>
      </w:pPr>
      <w:r>
        <w:rPr>
          <w:rFonts w:hint="eastAsia"/>
        </w:rPr>
        <w:t>经由我个人最喜爱的漫画短片，</w:t>
      </w:r>
      <w:r>
        <w:rPr>
          <w:rFonts w:hint="eastAsia"/>
        </w:rPr>
        <w:t>Li'l Abner</w:t>
      </w:r>
      <w:r>
        <w:rPr>
          <w:rFonts w:hint="eastAsia"/>
        </w:rPr>
        <w:t>，我有机会可以体会到延迟支付所得税的好处，虽然当时我没有好好地利用那次机会，为了让他的读者觉得自己很优越，</w:t>
      </w:r>
      <w:r>
        <w:rPr>
          <w:rFonts w:hint="eastAsia"/>
        </w:rPr>
        <w:t>Li'l Abner</w:t>
      </w:r>
      <w:r>
        <w:rPr>
          <w:rFonts w:hint="eastAsia"/>
        </w:rPr>
        <w:t>一直快乐地维持单身，直到他为纽约一位女演员</w:t>
      </w:r>
      <w:r>
        <w:rPr>
          <w:rFonts w:hint="eastAsia"/>
        </w:rPr>
        <w:t>Appassionatta</w:t>
      </w:r>
      <w:r>
        <w:rPr>
          <w:rFonts w:hint="eastAsia"/>
        </w:rPr>
        <w:t>深深地着迷，但由于她只对百万富翁有兴趣，因此一贫如洗的</w:t>
      </w:r>
      <w:r>
        <w:rPr>
          <w:rFonts w:hint="eastAsia"/>
        </w:rPr>
        <w:t>Abner</w:t>
      </w:r>
      <w:r>
        <w:rPr>
          <w:rFonts w:hint="eastAsia"/>
        </w:rPr>
        <w:t>可以说是一点希望都没有，在遭到拒绝之后，</w:t>
      </w:r>
      <w:r>
        <w:rPr>
          <w:rFonts w:hint="eastAsia"/>
        </w:rPr>
        <w:t>Abner</w:t>
      </w:r>
      <w:r>
        <w:rPr>
          <w:rFonts w:hint="eastAsia"/>
        </w:rPr>
        <w:t>跑去智能老人</w:t>
      </w:r>
      <w:r>
        <w:rPr>
          <w:rFonts w:hint="eastAsia"/>
        </w:rPr>
        <w:t>Mose</w:t>
      </w:r>
      <w:r>
        <w:rPr>
          <w:rFonts w:hint="eastAsia"/>
        </w:rPr>
        <w:t>那里请他指点迷津，结果这位圣贤对</w:t>
      </w:r>
      <w:r>
        <w:rPr>
          <w:rFonts w:hint="eastAsia"/>
        </w:rPr>
        <w:t>Abner</w:t>
      </w:r>
      <w:r>
        <w:rPr>
          <w:rFonts w:hint="eastAsia"/>
        </w:rPr>
        <w:t>说，很简单你只要能够将身上仅有的一块钱，复制</w:t>
      </w:r>
      <w:r>
        <w:rPr>
          <w:rFonts w:hint="eastAsia"/>
        </w:rPr>
        <w:t>20</w:t>
      </w:r>
      <w:r>
        <w:rPr>
          <w:rFonts w:hint="eastAsia"/>
        </w:rPr>
        <w:t>次，</w:t>
      </w:r>
      <w:r>
        <w:rPr>
          <w:rFonts w:hint="eastAsia"/>
        </w:rPr>
        <w:t>Appassionatta</w:t>
      </w:r>
      <w:r>
        <w:rPr>
          <w:rFonts w:hint="eastAsia"/>
        </w:rPr>
        <w:t>自然就会投入到你的怀抱</w:t>
      </w:r>
      <w:r>
        <w:rPr>
          <w:rFonts w:hint="eastAsia"/>
        </w:rPr>
        <w:t>(1,2,4,8,</w:t>
      </w:r>
      <w:r>
        <w:rPr>
          <w:rFonts w:hint="eastAsia"/>
        </w:rPr>
        <w:t>…</w:t>
      </w:r>
      <w:r>
        <w:rPr>
          <w:rFonts w:hint="eastAsia"/>
        </w:rPr>
        <w:t>.,1,048,576)</w:t>
      </w:r>
      <w:r>
        <w:rPr>
          <w:rFonts w:hint="eastAsia"/>
        </w:rPr>
        <w:t>。</w:t>
      </w:r>
    </w:p>
    <w:p w:rsidR="00FD0B51" w:rsidRDefault="005429E9">
      <w:pPr>
        <w:spacing w:line="360" w:lineRule="auto"/>
        <w:ind w:firstLineChars="202" w:firstLine="424"/>
      </w:pPr>
      <w:r>
        <w:rPr>
          <w:rFonts w:hint="eastAsia"/>
        </w:rPr>
        <w:t>我记得这段漫画的最后一段是</w:t>
      </w:r>
      <w:r>
        <w:rPr>
          <w:rFonts w:hint="eastAsia"/>
        </w:rPr>
        <w:t>Abner</w:t>
      </w:r>
      <w:r>
        <w:rPr>
          <w:rFonts w:hint="eastAsia"/>
        </w:rPr>
        <w:t>跑到一家旅馆，将他仅有的一块钱投入吃角子老虎中，结果竟然中了七星，一时之间奖金掉满地，没想到他老兄一丝不苟遵照</w:t>
      </w:r>
      <w:r>
        <w:rPr>
          <w:rFonts w:hint="eastAsia"/>
        </w:rPr>
        <w:t>Mose</w:t>
      </w:r>
      <w:r>
        <w:rPr>
          <w:rFonts w:hint="eastAsia"/>
        </w:rPr>
        <w:t>老人的旨意，只捡起了其中的两块钱之后，就出发去寻找下一次复制的机会，看到这里我便舍弃了</w:t>
      </w:r>
      <w:r>
        <w:rPr>
          <w:rFonts w:hint="eastAsia"/>
        </w:rPr>
        <w:t>Abner</w:t>
      </w:r>
      <w:r>
        <w:rPr>
          <w:rFonts w:hint="eastAsia"/>
        </w:rPr>
        <w:t>，并开始研读葛拉汉的理论。</w:t>
      </w:r>
    </w:p>
    <w:p w:rsidR="00FD0B51" w:rsidRDefault="005429E9">
      <w:pPr>
        <w:spacing w:line="360" w:lineRule="auto"/>
        <w:ind w:firstLineChars="202" w:firstLine="424"/>
      </w:pPr>
      <w:r>
        <w:rPr>
          <w:rFonts w:hint="eastAsia"/>
        </w:rPr>
        <w:t>Mose</w:t>
      </w:r>
      <w:r>
        <w:rPr>
          <w:rFonts w:hint="eastAsia"/>
        </w:rPr>
        <w:t>很显然地不配当他人的精神导师，除了低估</w:t>
      </w:r>
      <w:r>
        <w:rPr>
          <w:rFonts w:hint="eastAsia"/>
        </w:rPr>
        <w:t>Abner</w:t>
      </w:r>
      <w:r>
        <w:rPr>
          <w:rFonts w:hint="eastAsia"/>
        </w:rPr>
        <w:t>对于他的指示过于盲从的程度，他也忘了考虑到可能的税负，假设今天</w:t>
      </w:r>
      <w:r>
        <w:rPr>
          <w:rFonts w:hint="eastAsia"/>
        </w:rPr>
        <w:t>Abner</w:t>
      </w:r>
      <w:r>
        <w:rPr>
          <w:rFonts w:hint="eastAsia"/>
        </w:rPr>
        <w:t>也像伯克希尔一样必须负担高达</w:t>
      </w:r>
      <w:r>
        <w:rPr>
          <w:rFonts w:hint="eastAsia"/>
        </w:rPr>
        <w:t>35%</w:t>
      </w:r>
      <w:r>
        <w:rPr>
          <w:rFonts w:hint="eastAsia"/>
        </w:rPr>
        <w:t>的联邦所得税的话，而且他每年只能成功地复制一次的话，就算连续</w:t>
      </w:r>
      <w:r>
        <w:rPr>
          <w:rFonts w:hint="eastAsia"/>
        </w:rPr>
        <w:t>20</w:t>
      </w:r>
      <w:r>
        <w:rPr>
          <w:rFonts w:hint="eastAsia"/>
        </w:rPr>
        <w:t>年都如他所愿，他也只能累积到</w:t>
      </w:r>
      <w:r>
        <w:rPr>
          <w:rFonts w:hint="eastAsia"/>
        </w:rPr>
        <w:t>22,370</w:t>
      </w:r>
      <w:r>
        <w:rPr>
          <w:rFonts w:hint="eastAsia"/>
        </w:rPr>
        <w:t>元，当然若是他能持之以恒地保持这样的记录的话，他则还须多等上七年半，才能累积到所需的</w:t>
      </w:r>
      <w:r>
        <w:rPr>
          <w:rFonts w:hint="eastAsia"/>
        </w:rPr>
        <w:t>100</w:t>
      </w:r>
      <w:r>
        <w:rPr>
          <w:rFonts w:hint="eastAsia"/>
        </w:rPr>
        <w:t>万以赢得</w:t>
      </w:r>
      <w:r>
        <w:rPr>
          <w:rFonts w:hint="eastAsia"/>
        </w:rPr>
        <w:t>Appassionatta</w:t>
      </w:r>
      <w:r>
        <w:rPr>
          <w:rFonts w:hint="eastAsia"/>
        </w:rPr>
        <w:t>的芳心。</w:t>
      </w:r>
    </w:p>
    <w:p w:rsidR="00FD0B51" w:rsidRDefault="005429E9">
      <w:pPr>
        <w:spacing w:line="360" w:lineRule="auto"/>
        <w:ind w:firstLineChars="202" w:firstLine="424"/>
      </w:pPr>
      <w:r>
        <w:rPr>
          <w:rFonts w:hint="eastAsia"/>
        </w:rPr>
        <w:t>然而要是</w:t>
      </w:r>
      <w:r>
        <w:rPr>
          <w:rFonts w:hint="eastAsia"/>
        </w:rPr>
        <w:t>Abner</w:t>
      </w:r>
      <w:r>
        <w:rPr>
          <w:rFonts w:hint="eastAsia"/>
        </w:rPr>
        <w:t>只将资金放在单一不变的投资之上，同时连续</w:t>
      </w:r>
      <w:r>
        <w:rPr>
          <w:rFonts w:hint="eastAsia"/>
        </w:rPr>
        <w:t>27</w:t>
      </w:r>
      <w:r>
        <w:rPr>
          <w:rFonts w:hint="eastAsia"/>
        </w:rPr>
        <w:t>年半都能保持每年倍数成长的记录的话，这样到最后，他在税前可以累积高达二亿美元的获利，或是在扣除</w:t>
      </w:r>
      <w:r>
        <w:rPr>
          <w:rFonts w:hint="eastAsia"/>
        </w:rPr>
        <w:t>7,000</w:t>
      </w:r>
      <w:r>
        <w:rPr>
          <w:rFonts w:hint="eastAsia"/>
        </w:rPr>
        <w:t>万美元的所得税之后，得到税后</w:t>
      </w:r>
      <w:r>
        <w:rPr>
          <w:rFonts w:hint="eastAsia"/>
        </w:rPr>
        <w:t>1</w:t>
      </w:r>
      <w:r>
        <w:rPr>
          <w:rFonts w:hint="eastAsia"/>
        </w:rPr>
        <w:t>亿</w:t>
      </w:r>
      <w:r>
        <w:rPr>
          <w:rFonts w:hint="eastAsia"/>
        </w:rPr>
        <w:t>3,000</w:t>
      </w:r>
      <w:r>
        <w:rPr>
          <w:rFonts w:hint="eastAsia"/>
        </w:rPr>
        <w:t>万美元的利益，届时可能会换做是</w:t>
      </w:r>
      <w:r>
        <w:rPr>
          <w:rFonts w:hint="eastAsia"/>
        </w:rPr>
        <w:t>Appassionatta</w:t>
      </w:r>
      <w:r>
        <w:rPr>
          <w:rFonts w:hint="eastAsia"/>
        </w:rPr>
        <w:lastRenderedPageBreak/>
        <w:t>爬着来求他了，当然等到</w:t>
      </w:r>
      <w:r>
        <w:rPr>
          <w:rFonts w:hint="eastAsia"/>
        </w:rPr>
        <w:t>27</w:t>
      </w:r>
      <w:r>
        <w:rPr>
          <w:rFonts w:hint="eastAsia"/>
        </w:rPr>
        <w:t>年后，一个坐拥</w:t>
      </w:r>
      <w:r>
        <w:rPr>
          <w:rFonts w:hint="eastAsia"/>
        </w:rPr>
        <w:t>1</w:t>
      </w:r>
      <w:r>
        <w:rPr>
          <w:rFonts w:hint="eastAsia"/>
        </w:rPr>
        <w:t>亿多美元的富翁会怎么看待年华老去的</w:t>
      </w:r>
      <w:r>
        <w:rPr>
          <w:rFonts w:hint="eastAsia"/>
        </w:rPr>
        <w:t>Appassionatta</w:t>
      </w:r>
      <w:r>
        <w:rPr>
          <w:rFonts w:hint="eastAsia"/>
        </w:rPr>
        <w:t>，则又是另外一回事了。</w:t>
      </w:r>
    </w:p>
    <w:p w:rsidR="00FD0B51" w:rsidRDefault="005429E9">
      <w:pPr>
        <w:spacing w:line="360" w:lineRule="auto"/>
        <w:ind w:firstLineChars="202" w:firstLine="424"/>
      </w:pPr>
      <w:r>
        <w:rPr>
          <w:rFonts w:hint="eastAsia"/>
        </w:rPr>
        <w:t>这宗小故事告诉我们必须负担税负的投资人从每年固定以一个比率成长的单一投资上，可以获得比每年更换投资对象所得的多的多，即便是两者成长的幅度一样也是如此，不过我怀疑许多伯克希尔的股东老早就已经知道这个道理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23" w:name="_Toc431641946"/>
      <w:r>
        <w:rPr>
          <w:rFonts w:eastAsia="黑体" w:hint="eastAsia"/>
          <w:kern w:val="30"/>
          <w:sz w:val="28"/>
        </w:rPr>
        <w:t>保险事业营运</w:t>
      </w:r>
      <w:bookmarkEnd w:id="223"/>
    </w:p>
    <w:p w:rsidR="00FD0B51" w:rsidRDefault="005429E9">
      <w:pPr>
        <w:spacing w:line="360" w:lineRule="auto"/>
        <w:ind w:firstLineChars="202" w:firstLine="424"/>
      </w:pPr>
      <w:r>
        <w:rPr>
          <w:rFonts w:hint="eastAsia"/>
        </w:rPr>
        <w:t>接下来到这里我们通常会准备一张表来说明保险业过去十多年来的综合比率，综合比率代表保险的总成本</w:t>
      </w:r>
      <w:r>
        <w:rPr>
          <w:rFonts w:hint="eastAsia"/>
        </w:rPr>
        <w:t>(</w:t>
      </w:r>
      <w:r>
        <w:rPr>
          <w:rFonts w:hint="eastAsia"/>
        </w:rPr>
        <w:t>理赔损失加上费用</w:t>
      </w:r>
      <w:r>
        <w:rPr>
          <w:rFonts w:hint="eastAsia"/>
        </w:rPr>
        <w:t>)</w:t>
      </w:r>
      <w:r>
        <w:rPr>
          <w:rFonts w:hint="eastAsia"/>
        </w:rPr>
        <w:t>占保费收入的比例，多年以来，比率在</w:t>
      </w:r>
      <w:r>
        <w:rPr>
          <w:rFonts w:hint="eastAsia"/>
        </w:rPr>
        <w:t>100</w:t>
      </w:r>
      <w:r>
        <w:rPr>
          <w:rFonts w:hint="eastAsia"/>
        </w:rPr>
        <w:t>以下代表有承保的损失，也就是说，保险业者当年度从客户那里收到的保费，不足以支应必须支付给保户的理赔款以及营运所需的费用开支。</w:t>
      </w:r>
    </w:p>
    <w:p w:rsidR="00FD0B51" w:rsidRDefault="005429E9">
      <w:pPr>
        <w:spacing w:line="360" w:lineRule="auto"/>
        <w:ind w:firstLineChars="202" w:firstLine="424"/>
      </w:pPr>
      <w:r>
        <w:rPr>
          <w:rFonts w:hint="eastAsia"/>
        </w:rPr>
        <w:t>当然若是两者能够相等，将会是一个很令人高兴的结局，因为保险业者在真正支付给客户理赔金之前，通常有一段时间可以将这笔钱好好地运用，因为大部分的保单都是先向客户收取保费，更重要的是，通常得花上一段时间才会将损失理赔款给付出去，尤其是像产品责任险或是专门职业执行业务不当等保险，通常要花上好几年的时间，才能将理赔损失定案。</w:t>
      </w:r>
    </w:p>
    <w:p w:rsidR="00FD0B51" w:rsidRDefault="005429E9">
      <w:pPr>
        <w:spacing w:line="360" w:lineRule="auto"/>
        <w:ind w:firstLineChars="202" w:firstLine="424"/>
      </w:pPr>
      <w:r>
        <w:rPr>
          <w:rFonts w:hint="eastAsia"/>
        </w:rPr>
        <w:t>再讲白一点，这些保户预付的保险费加上那些已经发生但还未理赔的资金统称为保险浮存金，在过去，利用这些浮存金创造投资收益，使得整个保险业即使面临高达</w:t>
      </w:r>
      <w:r>
        <w:rPr>
          <w:rFonts w:hint="eastAsia"/>
        </w:rPr>
        <w:t>107</w:t>
      </w:r>
      <w:r>
        <w:rPr>
          <w:rFonts w:hint="eastAsia"/>
        </w:rPr>
        <w:t>到</w:t>
      </w:r>
      <w:r>
        <w:rPr>
          <w:rFonts w:hint="eastAsia"/>
        </w:rPr>
        <w:t>111</w:t>
      </w:r>
      <w:r>
        <w:rPr>
          <w:rFonts w:hint="eastAsia"/>
        </w:rPr>
        <w:t>的综合比率，却依然可以维持损益两平。</w:t>
      </w:r>
    </w:p>
    <w:p w:rsidR="00FD0B51" w:rsidRDefault="005429E9">
      <w:pPr>
        <w:spacing w:line="360" w:lineRule="auto"/>
        <w:ind w:firstLineChars="202" w:firstLine="424"/>
      </w:pPr>
      <w:r>
        <w:rPr>
          <w:rFonts w:hint="eastAsia"/>
        </w:rPr>
        <w:t>不过随着利率下滑，保险浮存金的价值大幅滑落，因此过去我们提供的比率已经无法用来衡量保险业者每年的获利状况比较，今天一家拥有相同综合比率的保险公司比起</w:t>
      </w:r>
      <w:r>
        <w:rPr>
          <w:rFonts w:hint="eastAsia"/>
        </w:rPr>
        <w:t>1980</w:t>
      </w:r>
      <w:r>
        <w:rPr>
          <w:rFonts w:hint="eastAsia"/>
        </w:rPr>
        <w:t>年代来说，已无法同日而语。</w:t>
      </w:r>
    </w:p>
    <w:p w:rsidR="00FD0B51" w:rsidRDefault="005429E9">
      <w:pPr>
        <w:spacing w:line="360" w:lineRule="auto"/>
        <w:ind w:firstLineChars="202" w:firstLine="424"/>
      </w:pPr>
      <w:r>
        <w:rPr>
          <w:rFonts w:hint="eastAsia"/>
        </w:rPr>
        <w:t>我们认为只有将保险业的承保结果与保险浮存金可以获得的无风险盈余做分析，才有办法正确地评估一家产物意外险公司真正的价值，当然一家保险公司利用其浮存金与股东资金所能创造的投资收益也相当重要，这点也是投资人在该公司的经营表现时，必须特别注意的，只不过那需要分开另外分析，而不是我们现在要讨论的主题。事实上，保险浮存金的价值，关键在于其从保险营运移转至投资营运的转拨价格，这点可以简单的以长期无风险的资金利率作为标准。</w:t>
      </w:r>
    </w:p>
    <w:p w:rsidR="00FD0B51" w:rsidRDefault="005429E9">
      <w:pPr>
        <w:spacing w:line="360" w:lineRule="auto"/>
        <w:ind w:firstLineChars="202" w:firstLine="424"/>
      </w:pPr>
      <w:r>
        <w:rPr>
          <w:rFonts w:hint="eastAsia"/>
        </w:rPr>
        <w:t>下一页我们将会列出如何计算出伯克希尔保险事业价值，首先先计算浮存金总额</w:t>
      </w:r>
      <w:r>
        <w:rPr>
          <w:rFonts w:hint="eastAsia"/>
        </w:rPr>
        <w:t>-</w:t>
      </w:r>
      <w:r>
        <w:rPr>
          <w:rFonts w:hint="eastAsia"/>
        </w:rPr>
        <w:t>相对于我们的保费收入总额，我们的浮存金部位算是相当大的，将所有的损失准备、损失费用调整准备与未赚取保费加总后，再扣除应付佣金、预付购并成本及相关再保递延费用，至于浮</w:t>
      </w:r>
      <w:r>
        <w:rPr>
          <w:rFonts w:hint="eastAsia"/>
        </w:rPr>
        <w:lastRenderedPageBreak/>
        <w:t>存金的成本则决定于所发生的承保损失或利益而定，在某些年度由于我们有承保利益，所以换句话说，我们的资金成本甚至是负的，此时我们的保险事业盈余等于是由原先从浮存金获取的利益再加上承保利益。</w:t>
      </w:r>
    </w:p>
    <w:p w:rsidR="00FD0B51" w:rsidRDefault="005429E9">
      <w:pPr>
        <w:spacing w:line="360" w:lineRule="auto"/>
        <w:ind w:firstLineChars="202" w:firstLine="424"/>
      </w:pPr>
      <w:r>
        <w:rPr>
          <w:rFonts w:hint="eastAsia"/>
        </w:rPr>
        <w:t>大家应该看得出，去年我们保险事业的营运结果，等于是让我们可以免费利用</w:t>
      </w:r>
      <w:r>
        <w:rPr>
          <w:rFonts w:hint="eastAsia"/>
        </w:rPr>
        <w:t>26</w:t>
      </w:r>
      <w:r>
        <w:rPr>
          <w:rFonts w:hint="eastAsia"/>
        </w:rPr>
        <w:t>亿美元的浮存金，而事实上，应该还要再加上</w:t>
      </w:r>
      <w:r>
        <w:rPr>
          <w:rFonts w:hint="eastAsia"/>
        </w:rPr>
        <w:t>3,100</w:t>
      </w:r>
      <w:r>
        <w:rPr>
          <w:rFonts w:hint="eastAsia"/>
        </w:rPr>
        <w:t>万美元的承保利益，这看起来相当不错，不过实际上并没有想象中的那么好。</w:t>
      </w:r>
    </w:p>
    <w:p w:rsidR="00FD0B51" w:rsidRDefault="005429E9">
      <w:pPr>
        <w:spacing w:line="360" w:lineRule="auto"/>
        <w:ind w:firstLineChars="202" w:firstLine="424"/>
      </w:pPr>
      <w:r>
        <w:rPr>
          <w:rFonts w:hint="eastAsia"/>
        </w:rPr>
        <w:t>我们试着大家冷静一下，因为我们接下的生意其中有一大部分属于霹雳猫保单</w:t>
      </w:r>
      <w:r>
        <w:rPr>
          <w:rFonts w:hint="eastAsia"/>
        </w:rPr>
        <w:t>(</w:t>
      </w:r>
      <w:r>
        <w:rPr>
          <w:rFonts w:hint="eastAsia"/>
        </w:rPr>
        <w:t>这是其它保险公司或再保公司专门买来分担他们在发生重大意外灾害时，所可能造成的损失</w:t>
      </w:r>
      <w:r>
        <w:rPr>
          <w:rFonts w:hint="eastAsia"/>
        </w:rPr>
        <w:t>)</w:t>
      </w:r>
      <w:r>
        <w:rPr>
          <w:rFonts w:hint="eastAsia"/>
        </w:rPr>
        <w:t>，同时去年这类的业务并没有出现重大的损失，意思是说，就连发生在</w:t>
      </w:r>
      <w:r>
        <w:rPr>
          <w:rFonts w:hint="eastAsia"/>
        </w:rPr>
        <w:t>1993</w:t>
      </w:r>
      <w:r>
        <w:rPr>
          <w:rFonts w:hint="eastAsia"/>
        </w:rPr>
        <w:t>年真正严重的中西部水灾也没有触及霹雳猫损失理赔的门槛，原因在于很少有私人保险公司会去购买水灾险。</w:t>
      </w:r>
    </w:p>
    <w:p w:rsidR="00FD0B51" w:rsidRDefault="005429E9">
      <w:pPr>
        <w:spacing w:line="360" w:lineRule="auto"/>
        <w:ind w:firstLineChars="202" w:firstLine="424"/>
      </w:pPr>
      <w:r>
        <w:rPr>
          <w:rFonts w:hint="eastAsia"/>
        </w:rPr>
        <w:t>这样很容易会产生错觉，并做出单一年度霹雳猫的成绩是相当不错且令人满意的一年，一个简单的例子足以说明一切，假设每个世纪平均都会发生</w:t>
      </w:r>
      <w:r>
        <w:rPr>
          <w:rFonts w:hint="eastAsia"/>
        </w:rPr>
        <w:t>25</w:t>
      </w:r>
      <w:r>
        <w:rPr>
          <w:rFonts w:hint="eastAsia"/>
        </w:rPr>
        <w:t>次重大的意外事件，而你每年都以以一赔五的比率赌它今年不会发生，则你赌对的年份可能远比赌错的年份多出许多，甚至你有可能连续赌对六年、七年，甚至是更多年，但我必须说，不管怎样，到最后你一定会以破产作为结局。</w:t>
      </w:r>
    </w:p>
    <w:p w:rsidR="00FD0B51" w:rsidRDefault="005429E9">
      <w:pPr>
        <w:spacing w:line="360" w:lineRule="auto"/>
        <w:ind w:firstLineChars="202" w:firstLine="424"/>
      </w:pPr>
      <w:r>
        <w:rPr>
          <w:rFonts w:hint="eastAsia"/>
        </w:rPr>
        <w:t>在伯克希尔，我们直觉地相信我们已经收到合理的保费，以类似以一赔三又二分之一的赌率接受赌注，当然没有人可以真正正确地算出霹雳猫保险真正的赔率，事实上，可能要等到几十年后，我们才能知道当初的判断是否正确。</w:t>
      </w:r>
    </w:p>
    <w:p w:rsidR="00FD0B51" w:rsidRDefault="005429E9">
      <w:pPr>
        <w:spacing w:line="360" w:lineRule="auto"/>
        <w:ind w:firstLineChars="202" w:firstLine="424"/>
      </w:pPr>
      <w:r>
        <w:rPr>
          <w:rFonts w:hint="eastAsia"/>
        </w:rPr>
        <w:t>不过我们确实知道，当损失真正降临时，铁定是件轰动的事，以后可能会发生三倍或四倍于我们在</w:t>
      </w:r>
      <w:r>
        <w:rPr>
          <w:rFonts w:hint="eastAsia"/>
        </w:rPr>
        <w:t>1993</w:t>
      </w:r>
      <w:r>
        <w:rPr>
          <w:rFonts w:hint="eastAsia"/>
        </w:rPr>
        <w:t>年所赚到的盈余那样大的意外事件，</w:t>
      </w:r>
      <w:r>
        <w:rPr>
          <w:rFonts w:hint="eastAsia"/>
        </w:rPr>
        <w:t>1992</w:t>
      </w:r>
      <w:r>
        <w:rPr>
          <w:rFonts w:hint="eastAsia"/>
        </w:rPr>
        <w:t>年</w:t>
      </w:r>
      <w:r>
        <w:rPr>
          <w:rFonts w:hint="eastAsia"/>
        </w:rPr>
        <w:t>Andrew</w:t>
      </w:r>
      <w:r>
        <w:rPr>
          <w:rFonts w:hint="eastAsia"/>
        </w:rPr>
        <w:t>飓风发生的那次，我们总共赔了</w:t>
      </w:r>
      <w:r>
        <w:rPr>
          <w:rFonts w:hint="eastAsia"/>
        </w:rPr>
        <w:t>1.25</w:t>
      </w:r>
      <w:r>
        <w:rPr>
          <w:rFonts w:hint="eastAsia"/>
        </w:rPr>
        <w:t>亿美元，时至今日由于我们已大幅扩大在霹雳猫保险的业务量，所以同样规模的飓风可能会造成我们六亿美元左右的理赔损失。</w:t>
      </w:r>
    </w:p>
    <w:p w:rsidR="00FD0B51" w:rsidRDefault="005429E9">
      <w:pPr>
        <w:spacing w:line="360" w:lineRule="auto"/>
        <w:ind w:firstLineChars="202" w:firstLine="424"/>
      </w:pPr>
      <w:r>
        <w:rPr>
          <w:rFonts w:hint="eastAsia"/>
        </w:rPr>
        <w:t>1994</w:t>
      </w:r>
      <w:r>
        <w:rPr>
          <w:rFonts w:hint="eastAsia"/>
        </w:rPr>
        <w:t>年到目前为止，我们还算是幸运，在我写这封信时，我们因为洛杉矶大地震所造成的损失还算在正常范围之内，不过要是当时地震发生的规模不是</w:t>
      </w:r>
      <w:r>
        <w:rPr>
          <w:rFonts w:hint="eastAsia"/>
        </w:rPr>
        <w:t>6.8</w:t>
      </w:r>
      <w:r>
        <w:rPr>
          <w:rFonts w:hint="eastAsia"/>
        </w:rPr>
        <w:t>而是</w:t>
      </w:r>
      <w:r>
        <w:rPr>
          <w:rFonts w:hint="eastAsia"/>
        </w:rPr>
        <w:t>7.5</w:t>
      </w:r>
      <w:r>
        <w:rPr>
          <w:rFonts w:hint="eastAsia"/>
        </w:rPr>
        <w:t>的话，那么最后的结果就完全不是那么一回事了。</w:t>
      </w:r>
    </w:p>
    <w:p w:rsidR="00FD0B51" w:rsidRDefault="005429E9">
      <w:pPr>
        <w:spacing w:line="360" w:lineRule="auto"/>
        <w:ind w:firstLineChars="202" w:firstLine="424"/>
      </w:pPr>
      <w:r>
        <w:rPr>
          <w:rFonts w:hint="eastAsia"/>
        </w:rPr>
        <w:t>伯克希尔本身很适合从事霹雳猫保险的业务，我们有业界最优秀的经理人</w:t>
      </w:r>
      <w:r>
        <w:rPr>
          <w:rFonts w:hint="eastAsia"/>
        </w:rPr>
        <w:t>Ajit Jain</w:t>
      </w:r>
      <w:r>
        <w:rPr>
          <w:rFonts w:hint="eastAsia"/>
        </w:rPr>
        <w:t>，此外从事这行需要相当雄厚的资金实力，在这点我们公司的净值大概是其他主要竞争对手的</w:t>
      </w:r>
      <w:r>
        <w:rPr>
          <w:rFonts w:hint="eastAsia"/>
        </w:rPr>
        <w:t>10</w:t>
      </w:r>
      <w:r>
        <w:rPr>
          <w:rFonts w:hint="eastAsia"/>
        </w:rPr>
        <w:t>到</w:t>
      </w:r>
      <w:r>
        <w:rPr>
          <w:rFonts w:hint="eastAsia"/>
        </w:rPr>
        <w:t>20</w:t>
      </w:r>
      <w:r>
        <w:rPr>
          <w:rFonts w:hint="eastAsia"/>
        </w:rPr>
        <w:t>倍，对大部分的保险业务而言，背后所拥有的资源还不是那么地重要，一家保险公司可以很轻易地就把它所承担的风险分散出去，若有必要，也可以降低险种集中度以减低风险，但是对霹雳猫保险这种特殊的保险就没有办法这样子做，所以其它的竞争同业只能被迫</w:t>
      </w:r>
      <w:r>
        <w:rPr>
          <w:rFonts w:hint="eastAsia"/>
        </w:rPr>
        <w:lastRenderedPageBreak/>
        <w:t>降低理赔的上限来因应，而要是他们胆敢承担更高的风险，则一个超大型的意外灾害或是连续发生几个较小型的灾害，就有可能让他们粉身碎骨。</w:t>
      </w:r>
    </w:p>
    <w:p w:rsidR="00FD0B51" w:rsidRDefault="005429E9">
      <w:pPr>
        <w:spacing w:line="360" w:lineRule="auto"/>
        <w:ind w:firstLineChars="202" w:firstLine="424"/>
      </w:pPr>
      <w:r>
        <w:rPr>
          <w:rFonts w:hint="eastAsia"/>
        </w:rPr>
        <w:t>有一件事情可以显示我们超强的竞争力与卓越的声誉，那就是全世界前四大再保公司全部都向伯克希尔投保钜额的霹雳猫保险，这些大公司比谁都清楚，对于再保公司来说，真正要考验的是他们在困难的状况下，愿意且能够支付理赔金的能力与意愿，而绝对不是在太平时期勇于接受保费收入的意愿。</w:t>
      </w:r>
    </w:p>
    <w:p w:rsidR="00FD0B51" w:rsidRDefault="005429E9">
      <w:pPr>
        <w:spacing w:line="360" w:lineRule="auto"/>
        <w:ind w:firstLineChars="202" w:firstLine="424"/>
      </w:pPr>
      <w:r>
        <w:rPr>
          <w:rFonts w:hint="eastAsia"/>
        </w:rPr>
        <w:t>值得注意的是，近年来愿意接受再保业务的供给量大幅增加，再保业者总共募集了近</w:t>
      </w:r>
      <w:r>
        <w:rPr>
          <w:rFonts w:hint="eastAsia"/>
        </w:rPr>
        <w:t>50</w:t>
      </w:r>
      <w:r>
        <w:rPr>
          <w:rFonts w:hint="eastAsia"/>
        </w:rPr>
        <w:t>亿美元的资金来进军这类业务，且大部分都是新成立的公司，很自然的这些新进的业者急欲承接业务以证明当初他们吸收资金时所作的预估，这些新加入的竞争并不会影响我们</w:t>
      </w:r>
      <w:r>
        <w:rPr>
          <w:rFonts w:hint="eastAsia"/>
        </w:rPr>
        <w:t>1994</w:t>
      </w:r>
      <w:r>
        <w:rPr>
          <w:rFonts w:hint="eastAsia"/>
        </w:rPr>
        <w:t>年的营运，因为我们早已经接满了生意，主要是在</w:t>
      </w:r>
      <w:r>
        <w:rPr>
          <w:rFonts w:hint="eastAsia"/>
        </w:rPr>
        <w:t>1993</w:t>
      </w:r>
      <w:r>
        <w:rPr>
          <w:rFonts w:hint="eastAsia"/>
        </w:rPr>
        <w:t>年签下的，不过我们已经看到保费价格有恶化的趋势，如果这种情况持续下去，我们将会大幅降低承接的业务量，但随时准备好接下大型且复杂的保险业者所欲寻找确定能够理赔损失的保证。</w:t>
      </w:r>
    </w:p>
    <w:p w:rsidR="00FD0B51" w:rsidRDefault="005429E9">
      <w:pPr>
        <w:spacing w:line="360" w:lineRule="auto"/>
        <w:ind w:firstLineChars="202" w:firstLine="424"/>
      </w:pPr>
      <w:r>
        <w:rPr>
          <w:rFonts w:hint="eastAsia"/>
        </w:rPr>
        <w:t>在我们其它保险业务方面，我们由</w:t>
      </w:r>
      <w:r>
        <w:rPr>
          <w:rFonts w:hint="eastAsia"/>
        </w:rPr>
        <w:t>Rod</w:t>
      </w:r>
      <w:r>
        <w:rPr>
          <w:rFonts w:hint="eastAsia"/>
        </w:rPr>
        <w:t>领导的住宅保险、</w:t>
      </w:r>
      <w:r>
        <w:rPr>
          <w:rFonts w:hint="eastAsia"/>
        </w:rPr>
        <w:t>Brad</w:t>
      </w:r>
      <w:r>
        <w:rPr>
          <w:rFonts w:hint="eastAsia"/>
        </w:rPr>
        <w:t>带领的员工退休保险以及由</w:t>
      </w:r>
      <w:r>
        <w:rPr>
          <w:rFonts w:hint="eastAsia"/>
        </w:rPr>
        <w:t>Kizer</w:t>
      </w:r>
      <w:r>
        <w:rPr>
          <w:rFonts w:hint="eastAsia"/>
        </w:rPr>
        <w:t>家族经营的信用卡保险业务，以及由</w:t>
      </w:r>
      <w:r>
        <w:rPr>
          <w:rFonts w:hint="eastAsia"/>
        </w:rPr>
        <w:t>Don</w:t>
      </w:r>
      <w:r>
        <w:rPr>
          <w:rFonts w:hint="eastAsia"/>
        </w:rPr>
        <w:t>所领导的国家产险所从事的传统汽车保险与一般责任险方面，总的来说，这四类业务都表现的相当不错，不但有承保获利，还贡献了相当大金额的保险浮存金。</w:t>
      </w:r>
    </w:p>
    <w:p w:rsidR="00FD0B51" w:rsidRDefault="005429E9">
      <w:pPr>
        <w:spacing w:line="360" w:lineRule="auto"/>
        <w:ind w:firstLineChars="202" w:firstLine="424"/>
      </w:pPr>
      <w:r>
        <w:rPr>
          <w:rFonts w:hint="eastAsia"/>
        </w:rPr>
        <w:t>总而言之，我们拥有第一流的保险事业，虽然他们的经营成果变化相当的大，但是其实质价值却远超过其帐面的价值，而事实上，在伯克希尔其它事业的身上也有类似的情况。</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24" w:name="_Toc431641947"/>
      <w:r>
        <w:rPr>
          <w:rFonts w:eastAsia="黑体" w:hint="eastAsia"/>
          <w:kern w:val="30"/>
          <w:sz w:val="28"/>
        </w:rPr>
        <w:t>股票投资</w:t>
      </w:r>
      <w:bookmarkEnd w:id="224"/>
    </w:p>
    <w:p w:rsidR="00FD0B51" w:rsidRDefault="005429E9">
      <w:pPr>
        <w:spacing w:line="360" w:lineRule="auto"/>
        <w:ind w:firstLineChars="202" w:firstLine="424"/>
      </w:pPr>
      <w:r>
        <w:rPr>
          <w:rFonts w:hint="eastAsia"/>
        </w:rPr>
        <w:t>看到今年所列的投资与去年竟如此的相似，你可能会认为本公司的管理阶层实在是昏庸到无可救药的地步，不过我们还是坚持相信离开原本就熟悉且表现优异稳定的公司，实在是非常不智之举，这类的公司实在是还难找到更好的替代。</w:t>
      </w:r>
    </w:p>
    <w:p w:rsidR="00FD0B51" w:rsidRDefault="005429E9">
      <w:pPr>
        <w:spacing w:line="360" w:lineRule="auto"/>
        <w:ind w:firstLineChars="202" w:firstLine="424"/>
      </w:pPr>
      <w:r>
        <w:rPr>
          <w:rFonts w:hint="eastAsia"/>
        </w:rPr>
        <w:t>有趣的是企业经理人在认定何者才是自己本业时，从来就不会搞不清楚情况，母公司是不会单纯因为价格因素就将自己旗下最优秀的子公司给卖掉，公司总裁一定会问，为什么要把我皇冠上的珠宝给变卖掉，不过当场景转换到其个人的投资组合时，他却又会毫不犹豫地，甚至是情急地从这家公司换到另一家公司，靠的不过是股票经纪人肤浅的几句话语，其中最烂的一句当属，你不会因为获利而破产，你能想象要是一家公司的总裁用类似的方式建议董事会将最有潜力的子公司给卖掉时，就我个人的观点，适用于企业经营的原则也同样适用于股票投资，投资人在持有一家公司的股票所展现的韧性应当与一家公司的老板持有公司全部</w:t>
      </w:r>
      <w:r>
        <w:rPr>
          <w:rFonts w:hint="eastAsia"/>
        </w:rPr>
        <w:lastRenderedPageBreak/>
        <w:t>的股权一样。</w:t>
      </w:r>
    </w:p>
    <w:p w:rsidR="00FD0B51" w:rsidRDefault="005429E9">
      <w:pPr>
        <w:spacing w:line="360" w:lineRule="auto"/>
        <w:ind w:firstLineChars="202" w:firstLine="424"/>
      </w:pPr>
      <w:r>
        <w:rPr>
          <w:rFonts w:hint="eastAsia"/>
        </w:rPr>
        <w:t>先前我曾经提到若是在</w:t>
      </w:r>
      <w:r>
        <w:rPr>
          <w:rFonts w:hint="eastAsia"/>
        </w:rPr>
        <w:t>1919</w:t>
      </w:r>
      <w:r>
        <w:rPr>
          <w:rFonts w:hint="eastAsia"/>
        </w:rPr>
        <w:t>年以</w:t>
      </w:r>
      <w:r>
        <w:rPr>
          <w:rFonts w:hint="eastAsia"/>
        </w:rPr>
        <w:t>40</w:t>
      </w:r>
      <w:r>
        <w:rPr>
          <w:rFonts w:hint="eastAsia"/>
        </w:rPr>
        <w:t>美元投资可口可乐会获得怎样的成果，</w:t>
      </w:r>
      <w:r>
        <w:rPr>
          <w:rFonts w:hint="eastAsia"/>
        </w:rPr>
        <w:t>1938</w:t>
      </w:r>
      <w:r>
        <w:rPr>
          <w:rFonts w:hint="eastAsia"/>
        </w:rPr>
        <w:t>年在可乐问世达</w:t>
      </w:r>
      <w:r>
        <w:rPr>
          <w:rFonts w:hint="eastAsia"/>
        </w:rPr>
        <w:t>50</w:t>
      </w:r>
      <w:r>
        <w:rPr>
          <w:rFonts w:hint="eastAsia"/>
        </w:rPr>
        <w:t>年且早已成为代表美国的产品之后，财富杂志对该公司做了一次详尽的专访，在文章的第二段作者写到：每年都会有许多重量型的投资人看好可口可乐，并对于其过去的辉煌记录表示敬意，但也都做下自己太晚发现的结论，认为该公司已达巅峰，前方的道路充满了竞争与挑战。</w:t>
      </w:r>
    </w:p>
    <w:p w:rsidR="00FD0B51" w:rsidRDefault="005429E9">
      <w:pPr>
        <w:spacing w:line="360" w:lineRule="auto"/>
        <w:ind w:firstLineChars="202" w:firstLine="424"/>
      </w:pPr>
      <w:r>
        <w:rPr>
          <w:rFonts w:hint="eastAsia"/>
        </w:rPr>
        <w:t>没错，</w:t>
      </w:r>
      <w:r>
        <w:rPr>
          <w:rFonts w:hint="eastAsia"/>
        </w:rPr>
        <w:t>1938</w:t>
      </w:r>
      <w:r>
        <w:rPr>
          <w:rFonts w:hint="eastAsia"/>
        </w:rPr>
        <w:t>年确实充满了竞争，而</w:t>
      </w:r>
      <w:r>
        <w:rPr>
          <w:rFonts w:hint="eastAsia"/>
        </w:rPr>
        <w:t>1993</w:t>
      </w:r>
      <w:r>
        <w:rPr>
          <w:rFonts w:hint="eastAsia"/>
        </w:rPr>
        <w:t>年也是，不过值得注意的是</w:t>
      </w:r>
      <w:r>
        <w:rPr>
          <w:rFonts w:hint="eastAsia"/>
        </w:rPr>
        <w:t>1938</w:t>
      </w:r>
      <w:r>
        <w:rPr>
          <w:rFonts w:hint="eastAsia"/>
        </w:rPr>
        <w:t>年可口可乐一年总共卖出二亿箱的饮料</w:t>
      </w:r>
      <w:r>
        <w:rPr>
          <w:rFonts w:hint="eastAsia"/>
        </w:rPr>
        <w:t>(</w:t>
      </w:r>
      <w:r>
        <w:rPr>
          <w:rFonts w:hint="eastAsia"/>
        </w:rPr>
        <w:t>若是将当时加仑装改成现在</w:t>
      </w:r>
      <w:r>
        <w:rPr>
          <w:rFonts w:hint="eastAsia"/>
        </w:rPr>
        <w:t>192</w:t>
      </w:r>
      <w:r>
        <w:rPr>
          <w:rFonts w:hint="eastAsia"/>
        </w:rPr>
        <w:t>盎斯的箱子</w:t>
      </w:r>
      <w:r>
        <w:rPr>
          <w:rFonts w:hint="eastAsia"/>
        </w:rPr>
        <w:t>)</w:t>
      </w:r>
      <w:r>
        <w:rPr>
          <w:rFonts w:hint="eastAsia"/>
        </w:rPr>
        <w:t>，但是到了</w:t>
      </w:r>
      <w:r>
        <w:rPr>
          <w:rFonts w:hint="eastAsia"/>
        </w:rPr>
        <w:t>1993</w:t>
      </w:r>
      <w:r>
        <w:rPr>
          <w:rFonts w:hint="eastAsia"/>
        </w:rPr>
        <w:t>年该公司一年卖出饮料高达</w:t>
      </w:r>
      <w:r>
        <w:rPr>
          <w:rFonts w:hint="eastAsia"/>
        </w:rPr>
        <w:t>107</w:t>
      </w:r>
      <w:r>
        <w:rPr>
          <w:rFonts w:hint="eastAsia"/>
        </w:rPr>
        <w:t>亿箱，对这家当时已经成为市场领导者的公司，在后来将近</w:t>
      </w:r>
      <w:r>
        <w:rPr>
          <w:rFonts w:hint="eastAsia"/>
        </w:rPr>
        <w:t>50</w:t>
      </w:r>
      <w:r>
        <w:rPr>
          <w:rFonts w:hint="eastAsia"/>
        </w:rPr>
        <w:t>的期间总共又成长了</w:t>
      </w:r>
      <w:r>
        <w:rPr>
          <w:rFonts w:hint="eastAsia"/>
        </w:rPr>
        <w:t>50</w:t>
      </w:r>
      <w:r>
        <w:rPr>
          <w:rFonts w:hint="eastAsia"/>
        </w:rPr>
        <w:t>倍，对于</w:t>
      </w:r>
      <w:r>
        <w:rPr>
          <w:rFonts w:hint="eastAsia"/>
        </w:rPr>
        <w:t>1938</w:t>
      </w:r>
      <w:r>
        <w:rPr>
          <w:rFonts w:hint="eastAsia"/>
        </w:rPr>
        <w:t>年加入的投资者来说，</w:t>
      </w:r>
      <w:r>
        <w:rPr>
          <w:rFonts w:hint="eastAsia"/>
        </w:rPr>
        <w:t>Party</w:t>
      </w:r>
      <w:r>
        <w:rPr>
          <w:rFonts w:hint="eastAsia"/>
        </w:rPr>
        <w:t>根本还没有结束，虽然在</w:t>
      </w:r>
      <w:r>
        <w:rPr>
          <w:rFonts w:hint="eastAsia"/>
        </w:rPr>
        <w:t>1919</w:t>
      </w:r>
      <w:r>
        <w:rPr>
          <w:rFonts w:hint="eastAsia"/>
        </w:rPr>
        <w:t>年投资</w:t>
      </w:r>
      <w:r>
        <w:rPr>
          <w:rFonts w:hint="eastAsia"/>
        </w:rPr>
        <w:t>40</w:t>
      </w:r>
      <w:r>
        <w:rPr>
          <w:rFonts w:hint="eastAsia"/>
        </w:rPr>
        <w:t>美元在可口可乐股票的投资人</w:t>
      </w:r>
      <w:r>
        <w:rPr>
          <w:rFonts w:hint="eastAsia"/>
        </w:rPr>
        <w:t>(</w:t>
      </w:r>
      <w:r>
        <w:rPr>
          <w:rFonts w:hint="eastAsia"/>
        </w:rPr>
        <w:t>含将所收到的股利再投资</w:t>
      </w:r>
      <w:r>
        <w:rPr>
          <w:rFonts w:hint="eastAsia"/>
        </w:rPr>
        <w:t>)</w:t>
      </w:r>
      <w:r>
        <w:rPr>
          <w:rFonts w:hint="eastAsia"/>
        </w:rPr>
        <w:t>，到了</w:t>
      </w:r>
      <w:r>
        <w:rPr>
          <w:rFonts w:hint="eastAsia"/>
        </w:rPr>
        <w:t>1938</w:t>
      </w:r>
      <w:r>
        <w:rPr>
          <w:rFonts w:hint="eastAsia"/>
        </w:rPr>
        <w:t>年可获得</w:t>
      </w:r>
      <w:r>
        <w:rPr>
          <w:rFonts w:hint="eastAsia"/>
        </w:rPr>
        <w:t>3,277</w:t>
      </w:r>
      <w:r>
        <w:rPr>
          <w:rFonts w:hint="eastAsia"/>
        </w:rPr>
        <w:t>美元，但是若是在</w:t>
      </w:r>
      <w:r>
        <w:rPr>
          <w:rFonts w:hint="eastAsia"/>
        </w:rPr>
        <w:t>1938</w:t>
      </w:r>
      <w:r>
        <w:rPr>
          <w:rFonts w:hint="eastAsia"/>
        </w:rPr>
        <w:t>年重新以</w:t>
      </w:r>
      <w:r>
        <w:rPr>
          <w:rFonts w:hint="eastAsia"/>
        </w:rPr>
        <w:t>40</w:t>
      </w:r>
      <w:r>
        <w:rPr>
          <w:rFonts w:hint="eastAsia"/>
        </w:rPr>
        <w:t>美元投资可口可乐股票，时至</w:t>
      </w:r>
      <w:r>
        <w:rPr>
          <w:rFonts w:hint="eastAsia"/>
        </w:rPr>
        <w:t>1993</w:t>
      </w:r>
      <w:r>
        <w:rPr>
          <w:rFonts w:hint="eastAsia"/>
        </w:rPr>
        <w:t>年底，还是照样可以成长到</w:t>
      </w:r>
      <w:r>
        <w:rPr>
          <w:rFonts w:hint="eastAsia"/>
        </w:rPr>
        <w:t>25,000</w:t>
      </w:r>
      <w:r>
        <w:rPr>
          <w:rFonts w:hint="eastAsia"/>
        </w:rPr>
        <w:t>美元。</w:t>
      </w:r>
    </w:p>
    <w:p w:rsidR="00FD0B51" w:rsidRDefault="005429E9">
      <w:pPr>
        <w:spacing w:line="360" w:lineRule="auto"/>
        <w:ind w:firstLineChars="202" w:firstLine="424"/>
      </w:pPr>
      <w:r>
        <w:rPr>
          <w:rFonts w:hint="eastAsia"/>
        </w:rPr>
        <w:t>我忍不住想要在引用</w:t>
      </w:r>
      <w:r>
        <w:rPr>
          <w:rFonts w:hint="eastAsia"/>
        </w:rPr>
        <w:t>1938</w:t>
      </w:r>
      <w:r>
        <w:rPr>
          <w:rFonts w:hint="eastAsia"/>
        </w:rPr>
        <w:t>年财富杂志的报导，”实在是很难在找到像可口可乐这样规模而且又能持续十年保持不变的产品内容”，如今又过了</w:t>
      </w:r>
      <w:r>
        <w:rPr>
          <w:rFonts w:hint="eastAsia"/>
        </w:rPr>
        <w:t>55</w:t>
      </w:r>
      <w:r>
        <w:rPr>
          <w:rFonts w:hint="eastAsia"/>
        </w:rPr>
        <w:t>个年头，可口可乐的产品线虽然变得更广泛，但令人印象深刻的是这种形容词还依旧适用。</w:t>
      </w:r>
    </w:p>
    <w:p w:rsidR="00FD0B51" w:rsidRDefault="005429E9">
      <w:pPr>
        <w:spacing w:line="360" w:lineRule="auto"/>
        <w:ind w:firstLineChars="202" w:firstLine="424"/>
      </w:pPr>
      <w:r>
        <w:rPr>
          <w:rFonts w:hint="eastAsia"/>
        </w:rPr>
        <w:t>查理跟我老早以前便明了要一个人的投资生涯中，做出上百个小一点投资决策是件很辛苦的一件事，这种想法随着伯克希尔资金规模日益扩大而益形明显，而放眼投资世界中，可以大幅影响本公司投资成效的机会已越来越少，因此我们决定采取一种只要求自己在少数的时候够聪明就好，而不是每回都要非常的聪明，所以我们现在只要求每年出现一次好的投资主意就可以了，</w:t>
      </w:r>
      <w:r>
        <w:rPr>
          <w:rFonts w:hint="eastAsia"/>
        </w:rPr>
        <w:t>(</w:t>
      </w:r>
      <w:r>
        <w:rPr>
          <w:rFonts w:hint="eastAsia"/>
        </w:rPr>
        <w:t>查理提醒我今年该轮到我</w:t>
      </w:r>
      <w:r>
        <w:rPr>
          <w:rFonts w:hint="eastAsia"/>
        </w:rPr>
        <w:t>)</w:t>
      </w:r>
      <w:r>
        <w:rPr>
          <w:rFonts w:hint="eastAsia"/>
        </w:rPr>
        <w:t>。</w:t>
      </w:r>
    </w:p>
    <w:p w:rsidR="00FD0B51" w:rsidRDefault="005429E9">
      <w:pPr>
        <w:spacing w:line="360" w:lineRule="auto"/>
        <w:ind w:firstLineChars="202" w:firstLine="424"/>
      </w:pPr>
      <w:r>
        <w:rPr>
          <w:rFonts w:hint="eastAsia"/>
        </w:rPr>
        <w:t>我们采取的这种策略排除了依照普通分散风险的教条，许多学者便会言之凿凿说我们这种策略比起一般传统的投资风险要高的许多，这点我们不敢苟同，我们相信集中持股的做法同样可以大幅降低风险，只要投资人在买进股份之前，能够加强本身对于企业的认知以及对于竞争能力熟悉的程度，在这里我们将风险定义，与一般字典里的一样，系指损失或受伤的可能性。</w:t>
      </w:r>
    </w:p>
    <w:p w:rsidR="00FD0B51" w:rsidRDefault="005429E9">
      <w:pPr>
        <w:spacing w:line="360" w:lineRule="auto"/>
        <w:ind w:firstLineChars="202" w:firstLine="424"/>
      </w:pPr>
      <w:r>
        <w:rPr>
          <w:rFonts w:hint="eastAsia"/>
        </w:rPr>
        <w:t>然而在学术界，却喜欢将投资的风险给予不同的定义，坚持把它当作是股票价格相对波动的程度，也就是个别投资相较于全体投资波动的幅度，运用数据库与统计方法，这些学者能够计算出一只股票</w:t>
      </w:r>
      <w:r>
        <w:rPr>
          <w:rFonts w:hint="eastAsia"/>
        </w:rPr>
        <w:t>"</w:t>
      </w:r>
      <w:r>
        <w:rPr>
          <w:rFonts w:hint="eastAsia"/>
        </w:rPr>
        <w:t>精确</w:t>
      </w:r>
      <w:r>
        <w:rPr>
          <w:rFonts w:hint="eastAsia"/>
        </w:rPr>
        <w:t>"</w:t>
      </w:r>
      <w:r>
        <w:rPr>
          <w:rFonts w:hint="eastAsia"/>
        </w:rPr>
        <w:t>的</w:t>
      </w:r>
      <w:r>
        <w:rPr>
          <w:rFonts w:hint="eastAsia"/>
        </w:rPr>
        <w:t>Beta</w:t>
      </w:r>
      <w:r>
        <w:rPr>
          <w:rFonts w:hint="eastAsia"/>
        </w:rPr>
        <w:t>值，代表其过去相对波动的幅度，然后根据这项公式建立一套晦涩难解的投资与资金分配理论，为了渴望找出可以衡量风险的单一统计值，但他们</w:t>
      </w:r>
      <w:r>
        <w:rPr>
          <w:rFonts w:hint="eastAsia"/>
        </w:rPr>
        <w:lastRenderedPageBreak/>
        <w:t>却忘了一项基本的原则，宁愿大概对，也不要完全错。</w:t>
      </w:r>
    </w:p>
    <w:p w:rsidR="00FD0B51" w:rsidRDefault="005429E9">
      <w:pPr>
        <w:spacing w:line="360" w:lineRule="auto"/>
        <w:ind w:firstLineChars="202" w:firstLine="424"/>
      </w:pPr>
      <w:r>
        <w:rPr>
          <w:rFonts w:hint="eastAsia"/>
        </w:rPr>
        <w:t>对于企业的所有权人来说，这是我们认为公司股东应该有的想法，学术界对于风险的定义实在是有点离谱，甚至于有点荒谬，举例来说，根据</w:t>
      </w:r>
      <w:r>
        <w:rPr>
          <w:rFonts w:hint="eastAsia"/>
        </w:rPr>
        <w:t>Beta</w:t>
      </w:r>
      <w:r>
        <w:rPr>
          <w:rFonts w:hint="eastAsia"/>
        </w:rPr>
        <w:t>理论，若是有一种股票的价格相对于大盘下跌的幅度更高，就像是我们在</w:t>
      </w:r>
      <w:r>
        <w:rPr>
          <w:rFonts w:hint="eastAsia"/>
        </w:rPr>
        <w:t>1973</w:t>
      </w:r>
      <w:r>
        <w:rPr>
          <w:rFonts w:hint="eastAsia"/>
        </w:rPr>
        <w:t>年买进华盛顿邮报股份时一样，那么其风险远比原来高股价时还要更高，那么要是哪天有人愿意以极低的价格把整家公司卖给你时，你是否也会认为这样的风险太高，而予以拒绝呢</w:t>
      </w:r>
      <w:r>
        <w:rPr>
          <w:rFonts w:hint="eastAsia"/>
        </w:rPr>
        <w:t>?</w:t>
      </w:r>
    </w:p>
    <w:p w:rsidR="00FD0B51" w:rsidRDefault="005429E9">
      <w:pPr>
        <w:spacing w:line="360" w:lineRule="auto"/>
        <w:ind w:firstLineChars="202" w:firstLine="424"/>
      </w:pPr>
      <w:r>
        <w:rPr>
          <w:rFonts w:hint="eastAsia"/>
        </w:rPr>
        <w:t>事实上，真正的投资人喜欢波动都还来不及，班哲明．葛拉汉在智能型投资人一书的第八章便有所解释，他引用了市场先生理论，市场先生每天都会出现在你面前，只要你愿意都可以从他那里买进或卖出你的投资，只要他老兄越沮丧，投资人拥有的机会也就越多，这是由于只要市场波动的幅度越大，一些超低的价格就更有机会会出现在一些好公司身上，很难想象这种低价的优惠会被投资人视为对其有害，对于投资人来说，你完全可以无视于他的存在或是好好地利用这种愚蠢的行为。</w:t>
      </w:r>
    </w:p>
    <w:p w:rsidR="00FD0B51" w:rsidRDefault="005429E9">
      <w:pPr>
        <w:spacing w:line="360" w:lineRule="auto"/>
        <w:ind w:firstLineChars="202" w:firstLine="424"/>
      </w:pPr>
      <w:r>
        <w:rPr>
          <w:rFonts w:hint="eastAsia"/>
        </w:rPr>
        <w:t>在评估风险时，</w:t>
      </w:r>
      <w:r>
        <w:rPr>
          <w:rFonts w:hint="eastAsia"/>
        </w:rPr>
        <w:t>Beta</w:t>
      </w:r>
      <w:r>
        <w:rPr>
          <w:rFonts w:hint="eastAsia"/>
        </w:rPr>
        <w:t>理论学者根本就不屑于了解这家公司到底是在做什么，他的竞争对手在干嘛，或是他们到底借了多少钱来营运，他们甚至不愿意知道公司的名字叫什么，他们在乎的只是这家公司的历史股价，相对地，我们很愿意不管这家公司过去股价的历史，反而希望尽量能够得到有助于我们了解这家公司的资讯，另外在我们买进股份之后，我们一点也不在意这家公司的股份在未来的一、两年内是否有交易，就像是我们根本就不需要持有</w:t>
      </w:r>
      <w:r>
        <w:rPr>
          <w:rFonts w:hint="eastAsia"/>
        </w:rPr>
        <w:t>100%</w:t>
      </w:r>
      <w:r>
        <w:rPr>
          <w:rFonts w:hint="eastAsia"/>
        </w:rPr>
        <w:t>股权的喜诗糖果或是布朗鞋业的股票报价来证明我们的权益是否存在，同样地我们也不需要持有</w:t>
      </w:r>
      <w:r>
        <w:rPr>
          <w:rFonts w:hint="eastAsia"/>
        </w:rPr>
        <w:t>7%</w:t>
      </w:r>
      <w:r>
        <w:rPr>
          <w:rFonts w:hint="eastAsia"/>
        </w:rPr>
        <w:t>的可口可乐每日的股票行情。</w:t>
      </w:r>
    </w:p>
    <w:p w:rsidR="00FD0B51" w:rsidRDefault="005429E9">
      <w:pPr>
        <w:spacing w:line="360" w:lineRule="auto"/>
        <w:ind w:firstLineChars="202" w:firstLine="424"/>
      </w:pPr>
      <w:r>
        <w:rPr>
          <w:rFonts w:hint="eastAsia"/>
        </w:rPr>
        <w:t>我们认为投资人应该真正评估的风险是他们从一项投资在其预计持有的期间内所收到的税后收入加总</w:t>
      </w:r>
      <w:r>
        <w:rPr>
          <w:rFonts w:hint="eastAsia"/>
        </w:rPr>
        <w:t>(</w:t>
      </w:r>
      <w:r>
        <w:rPr>
          <w:rFonts w:hint="eastAsia"/>
        </w:rPr>
        <w:t>也包含出售股份所得</w:t>
      </w:r>
      <w:r>
        <w:rPr>
          <w:rFonts w:hint="eastAsia"/>
        </w:rPr>
        <w:t>)</w:t>
      </w:r>
      <w:r>
        <w:rPr>
          <w:rFonts w:hint="eastAsia"/>
        </w:rPr>
        <w:t>，是否能够让他保有原来投资时拥有的购买力，再加上合理的利率，虽然这样的风险无法做到像工程般的精确，但它至少可以做到足以做出有效判断的的程度，在做评估时主要的因素有下列几点︰</w:t>
      </w:r>
    </w:p>
    <w:p w:rsidR="00FD0B51" w:rsidRDefault="005429E9">
      <w:pPr>
        <w:spacing w:line="360" w:lineRule="auto"/>
        <w:ind w:firstLineChars="202" w:firstLine="424"/>
      </w:pPr>
      <w:r>
        <w:rPr>
          <w:rFonts w:hint="eastAsia"/>
        </w:rPr>
        <w:t>1)</w:t>
      </w:r>
      <w:r>
        <w:rPr>
          <w:rFonts w:hint="eastAsia"/>
        </w:rPr>
        <w:t>这家公司长期竞争能力可以衡量的程度</w:t>
      </w:r>
    </w:p>
    <w:p w:rsidR="00FD0B51" w:rsidRDefault="005429E9">
      <w:pPr>
        <w:spacing w:line="360" w:lineRule="auto"/>
        <w:ind w:firstLineChars="202" w:firstLine="424"/>
      </w:pPr>
      <w:r>
        <w:rPr>
          <w:rFonts w:hint="eastAsia"/>
        </w:rPr>
        <w:t>2)</w:t>
      </w:r>
      <w:r>
        <w:rPr>
          <w:rFonts w:hint="eastAsia"/>
        </w:rPr>
        <w:t>这家公司管理阶层发挥公司潜能以及有效运用现金可以衡量的程度</w:t>
      </w:r>
    </w:p>
    <w:p w:rsidR="00FD0B51" w:rsidRDefault="005429E9">
      <w:pPr>
        <w:spacing w:line="360" w:lineRule="auto"/>
        <w:ind w:firstLineChars="202" w:firstLine="424"/>
      </w:pPr>
      <w:r>
        <w:rPr>
          <w:rFonts w:hint="eastAsia"/>
        </w:rPr>
        <w:t>3)</w:t>
      </w:r>
      <w:r>
        <w:rPr>
          <w:rFonts w:hint="eastAsia"/>
        </w:rPr>
        <w:t>这家公司管理阶层将企业获得的利益确实回报给股东而非中饱私囊可以衡量的程度</w:t>
      </w:r>
    </w:p>
    <w:p w:rsidR="00FD0B51" w:rsidRDefault="005429E9">
      <w:pPr>
        <w:spacing w:line="360" w:lineRule="auto"/>
        <w:ind w:firstLineChars="202" w:firstLine="424"/>
      </w:pPr>
      <w:r>
        <w:rPr>
          <w:rFonts w:hint="eastAsia"/>
        </w:rPr>
        <w:t>4)</w:t>
      </w:r>
      <w:r>
        <w:rPr>
          <w:rFonts w:hint="eastAsia"/>
        </w:rPr>
        <w:t>买进这家企业的价格</w:t>
      </w:r>
    </w:p>
    <w:p w:rsidR="00FD0B51" w:rsidRDefault="005429E9">
      <w:pPr>
        <w:spacing w:line="360" w:lineRule="auto"/>
        <w:ind w:firstLineChars="202" w:firstLine="424"/>
      </w:pPr>
      <w:r>
        <w:rPr>
          <w:rFonts w:hint="eastAsia"/>
        </w:rPr>
        <w:t>5)</w:t>
      </w:r>
      <w:r>
        <w:rPr>
          <w:rFonts w:hint="eastAsia"/>
        </w:rPr>
        <w:t>投资人的净购买力所得，须考虑税负与通货膨胀等因素必须从投资收益总额中扣除的部份</w:t>
      </w:r>
    </w:p>
    <w:p w:rsidR="00FD0B51" w:rsidRDefault="005429E9">
      <w:pPr>
        <w:spacing w:line="360" w:lineRule="auto"/>
        <w:ind w:firstLineChars="202" w:firstLine="424"/>
      </w:pPr>
      <w:r>
        <w:rPr>
          <w:rFonts w:hint="eastAsia"/>
        </w:rPr>
        <w:t>这些因素对于许多分析师来说，可能是丈二金刚摸不着头脑，因为他们根本无法从现有</w:t>
      </w:r>
      <w:r>
        <w:rPr>
          <w:rFonts w:hint="eastAsia"/>
        </w:rPr>
        <w:lastRenderedPageBreak/>
        <w:t>的数据库中找到这些信息，但是取得这些精确数字的难度高并不代表他们就不重要或是无法克服，就像是司法正义一样，</w:t>
      </w:r>
      <w:r>
        <w:rPr>
          <w:rFonts w:hint="eastAsia"/>
        </w:rPr>
        <w:t>Stewart</w:t>
      </w:r>
      <w:r>
        <w:rPr>
          <w:rFonts w:hint="eastAsia"/>
        </w:rPr>
        <w:t>法官发现他根本无法找到何谓猥亵的标准，不过他还是坚称，只要我一看到就知道是不是，同样地对于投资人来说，不需靠精确的公式或是股价历史，而只要运用不太精确但却有用的方式，就可以看到潜藏在某些投资里的风险。</w:t>
      </w:r>
    </w:p>
    <w:p w:rsidR="00FD0B51" w:rsidRDefault="005429E9">
      <w:pPr>
        <w:spacing w:line="360" w:lineRule="auto"/>
        <w:ind w:firstLineChars="202" w:firstLine="424"/>
      </w:pPr>
      <w:r>
        <w:rPr>
          <w:rFonts w:hint="eastAsia"/>
        </w:rPr>
        <w:t>就长期而言，可口可乐与吉列所面临的产业风险，要比任何计算机公司或是通路商或小得多，可口可乐占全世界饮料销售量的</w:t>
      </w:r>
      <w:r>
        <w:rPr>
          <w:rFonts w:hint="eastAsia"/>
        </w:rPr>
        <w:t>44%</w:t>
      </w:r>
      <w:r>
        <w:rPr>
          <w:rFonts w:hint="eastAsia"/>
        </w:rPr>
        <w:t>，吉列则拥有</w:t>
      </w:r>
      <w:r>
        <w:rPr>
          <w:rFonts w:hint="eastAsia"/>
        </w:rPr>
        <w:t>60%</w:t>
      </w:r>
      <w:r>
        <w:rPr>
          <w:rFonts w:hint="eastAsia"/>
        </w:rPr>
        <w:t>的刮胡刀市场占有率</w:t>
      </w:r>
      <w:r>
        <w:rPr>
          <w:rFonts w:hint="eastAsia"/>
        </w:rPr>
        <w:t>(</w:t>
      </w:r>
      <w:r>
        <w:rPr>
          <w:rFonts w:hint="eastAsia"/>
        </w:rPr>
        <w:t>以销售额计</w:t>
      </w:r>
      <w:r>
        <w:rPr>
          <w:rFonts w:hint="eastAsia"/>
        </w:rPr>
        <w:t>)</w:t>
      </w:r>
      <w:r>
        <w:rPr>
          <w:rFonts w:hint="eastAsia"/>
        </w:rPr>
        <w:t>，除了称霸口香糖的箭牌公司之外，我看不出还有那家公司可以像他们一样长期以来享有傲视全球的竞争力。</w:t>
      </w:r>
    </w:p>
    <w:p w:rsidR="00FD0B51" w:rsidRDefault="005429E9">
      <w:pPr>
        <w:spacing w:line="360" w:lineRule="auto"/>
        <w:ind w:firstLineChars="202" w:firstLine="424"/>
      </w:pPr>
      <w:r>
        <w:rPr>
          <w:rFonts w:hint="eastAsia"/>
        </w:rPr>
        <w:t>更重要的，可口可乐与吉列近年来也确实一点一滴地在增加他们全球市场的占有率，品牌的力量、产品的特质与配销通路的优势，使得他们拥有超强的竞争力，就像是树立起高耸的护城河来保卫其经济城堡，相对的，一般公司却要每天耗尽心思去打没有意义的游击战，就像是彼得．林区所说的，对于那些只会销售量贩式产品的公司来说，大家应该在其股票上加印这句警语</w:t>
      </w:r>
      <w:r>
        <w:rPr>
          <w:rFonts w:hint="eastAsia"/>
        </w:rPr>
        <w:t>-</w:t>
      </w:r>
      <w:r>
        <w:rPr>
          <w:rFonts w:hint="eastAsia"/>
        </w:rPr>
        <w:t>”竞争可能有害于人类的利益”。</w:t>
      </w:r>
    </w:p>
    <w:p w:rsidR="00FD0B51" w:rsidRDefault="005429E9">
      <w:pPr>
        <w:spacing w:line="360" w:lineRule="auto"/>
        <w:ind w:firstLineChars="202" w:firstLine="424"/>
      </w:pPr>
      <w:r>
        <w:rPr>
          <w:rFonts w:hint="eastAsia"/>
        </w:rPr>
        <w:t>可口可乐与吉列的竞争力在一般产业观察家眼中实在是显而易见的，然而其股票的</w:t>
      </w:r>
      <w:r>
        <w:rPr>
          <w:rFonts w:hint="eastAsia"/>
        </w:rPr>
        <w:t>Beta</w:t>
      </w:r>
      <w:r>
        <w:rPr>
          <w:rFonts w:hint="eastAsia"/>
        </w:rPr>
        <w:t>值却与一般平庸、完全没有竞争优势的公司相似，难道只因为这样我们就该认为在衡量公司所面临的产业风险时，完全不须考虑他们所享有的竞争优势吗</w:t>
      </w:r>
      <w:r>
        <w:rPr>
          <w:rFonts w:hint="eastAsia"/>
        </w:rPr>
        <w:t xml:space="preserve">? </w:t>
      </w:r>
      <w:r>
        <w:rPr>
          <w:rFonts w:hint="eastAsia"/>
        </w:rPr>
        <w:t>或者就可以说持有一家公司部份所有权</w:t>
      </w:r>
      <w:r>
        <w:rPr>
          <w:rFonts w:hint="eastAsia"/>
        </w:rPr>
        <w:t>-</w:t>
      </w:r>
      <w:r>
        <w:rPr>
          <w:rFonts w:hint="eastAsia"/>
        </w:rPr>
        <w:t>也就是股票的风险，与公司长期所面临的营运风险一点关系都没有，我们认为这些说法，包含衡量投资风险的</w:t>
      </w:r>
      <w:r>
        <w:rPr>
          <w:rFonts w:hint="eastAsia"/>
        </w:rPr>
        <w:t>Beta</w:t>
      </w:r>
      <w:r>
        <w:rPr>
          <w:rFonts w:hint="eastAsia"/>
        </w:rPr>
        <w:t>公式在内，一点道理都没有。</w:t>
      </w:r>
    </w:p>
    <w:p w:rsidR="00FD0B51" w:rsidRDefault="005429E9">
      <w:pPr>
        <w:spacing w:line="360" w:lineRule="auto"/>
        <w:ind w:firstLineChars="202" w:firstLine="424"/>
      </w:pPr>
      <w:r>
        <w:rPr>
          <w:rFonts w:hint="eastAsia"/>
        </w:rPr>
        <w:t>Beta</w:t>
      </w:r>
      <w:r>
        <w:rPr>
          <w:rFonts w:hint="eastAsia"/>
        </w:rPr>
        <w:t>学者所架构的理论根本就没有能力去分辨，销售宠物玩具或呼拉圈的玩具公司与销售大富翁或芭比娃娃的玩具公司，所隐藏的风险有何不同</w:t>
      </w:r>
      <w:r>
        <w:rPr>
          <w:rFonts w:hint="eastAsia"/>
        </w:rPr>
        <w:t xml:space="preserve">? </w:t>
      </w:r>
      <w:r>
        <w:rPr>
          <w:rFonts w:hint="eastAsia"/>
        </w:rPr>
        <w:t>但对一般普通的投资人来说，只要他略懂得消费者行为以及形成企业长期竞争优势或弱势的原因的话，就可以很明确的看出两者的差别，当然每个投资人都会犯错，但只要将自己集中在相对少数，容易了解的投资个案上，一个理性、知性与耐性兼具的投资人一定能够将投资风险限定在可接受的范围之内。</w:t>
      </w:r>
    </w:p>
    <w:p w:rsidR="00FD0B51" w:rsidRDefault="005429E9">
      <w:pPr>
        <w:spacing w:line="360" w:lineRule="auto"/>
        <w:ind w:firstLineChars="202" w:firstLine="424"/>
      </w:pPr>
      <w:r>
        <w:rPr>
          <w:rFonts w:hint="eastAsia"/>
        </w:rPr>
        <w:t>当然有许多产业，连查理或是我可能都无法判断到底我们在玩的是宠物玩具或芭比娃娃，甚至在花了许多年时间努力的研究这些产业之后，我们还是无法解决这个问题，有时是因为我们本身智识上的缺陷，阻碍了我们对事情的了解，有时则是因为产业特性的关系，例如对于一家随时都比须面临快速变迁技术的公司来说，我们根本就无法对其长期的竞争力做出任何的评断，人类在三十年前，是否就能预知现在电视制造或计算机产业的演进，当然不能，就算是大部分钻研于这方面领域的投资人与企业经理人也没有办法，那么为什么查理跟我要觉得应该要有去预测其它产业快速变迁前景的能力呢</w:t>
      </w:r>
      <w:r>
        <w:rPr>
          <w:rFonts w:hint="eastAsia"/>
        </w:rPr>
        <w:t xml:space="preserve">? </w:t>
      </w:r>
      <w:r>
        <w:rPr>
          <w:rFonts w:hint="eastAsia"/>
        </w:rPr>
        <w:t>我们宁愿挑些简单一点的，一个</w:t>
      </w:r>
      <w:r>
        <w:rPr>
          <w:rFonts w:hint="eastAsia"/>
        </w:rPr>
        <w:lastRenderedPageBreak/>
        <w:t>人坐的舒舒服服就好了，为什么还要费事去挨稻草里的针呢</w:t>
      </w:r>
      <w:r>
        <w:rPr>
          <w:rFonts w:hint="eastAsia"/>
        </w:rPr>
        <w:t>?</w:t>
      </w:r>
    </w:p>
    <w:p w:rsidR="00FD0B51" w:rsidRDefault="005429E9">
      <w:pPr>
        <w:spacing w:line="360" w:lineRule="auto"/>
        <w:ind w:firstLineChars="202" w:firstLine="424"/>
      </w:pPr>
      <w:r>
        <w:rPr>
          <w:rFonts w:hint="eastAsia"/>
        </w:rPr>
        <w:t>当然，有些投资策略，例如我们从事多年的套利活动，就必须将风险分散，若是单一交易的风险过高，就比须将资源分散到几个各自独立的个案之上，如此一来，虽然每个个案都有可能导致损失或伤害，但只要你确信每个独立的个案经过机率的加权平均能够让你获致满意的报酬就行了，许多创业投资者用的就是这种方法，若是你也打算这样做的话，记得采取与赌场老板搞轮盘游戏同样的心态，那就是鼓励大家持续不断的下注，因为长期而言，机率对庄家有利，但千万要拒绝单一一次的大赌注。</w:t>
      </w:r>
    </w:p>
    <w:p w:rsidR="00FD0B51" w:rsidRDefault="005429E9">
      <w:pPr>
        <w:spacing w:line="360" w:lineRule="auto"/>
        <w:ind w:firstLineChars="202" w:firstLine="424"/>
      </w:pPr>
      <w:r>
        <w:rPr>
          <w:rFonts w:hint="eastAsia"/>
        </w:rPr>
        <w:t>另外一种需要分散风险的特殊情况是，当投资人并没有对任何单一产业有特别的熟悉，不过他却对美国整体产业前景有信心，则这类的投资人应该分散持有许多公司的股份，同时将投入的时点拉长，例如，透过定期投资指数基金，一个什么都不懂的投资人通常都能打败大部分的专业经理人，很奇怪的是，当愚昧的金钱了解到自己的极限之后，它就不再愚昧了。</w:t>
      </w:r>
    </w:p>
    <w:p w:rsidR="00FD0B51" w:rsidRDefault="005429E9">
      <w:pPr>
        <w:spacing w:line="360" w:lineRule="auto"/>
        <w:ind w:firstLineChars="202" w:firstLine="424"/>
      </w:pPr>
      <w:r>
        <w:rPr>
          <w:rFonts w:hint="eastAsia"/>
        </w:rPr>
        <w:t>另一方面，若是你是稍具常识的投资人，能够了解产业经济的话，应该就能够找出五到十家股价合理并享有长期竞争优势的公司，此时一般分散风险的理论对你来说就一点意义也没有，要是那样做反而会伤害到你的投资成果并增加你的风险，我实在不了解那些投资人为什么要把钱摆在他排名第</w:t>
      </w:r>
      <w:r>
        <w:rPr>
          <w:rFonts w:hint="eastAsia"/>
        </w:rPr>
        <w:t>20</w:t>
      </w:r>
      <w:r>
        <w:rPr>
          <w:rFonts w:hint="eastAsia"/>
        </w:rPr>
        <w:t>的股票上，而不是把钱集中在排名最前面，最熟悉了解同时风险最小，获利可能最大的投资之上，或许这就是先知梅西卫斯特所说的，”好事物越多，就越完美”。</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25" w:name="_Toc431641948"/>
      <w:r>
        <w:rPr>
          <w:rFonts w:eastAsia="黑体" w:hint="eastAsia"/>
          <w:kern w:val="30"/>
          <w:sz w:val="28"/>
        </w:rPr>
        <w:t>企业治理</w:t>
      </w:r>
      <w:bookmarkEnd w:id="225"/>
    </w:p>
    <w:p w:rsidR="00FD0B51" w:rsidRDefault="005429E9">
      <w:pPr>
        <w:spacing w:line="360" w:lineRule="auto"/>
        <w:ind w:firstLineChars="202" w:firstLine="424"/>
      </w:pPr>
      <w:r>
        <w:rPr>
          <w:rFonts w:hint="eastAsia"/>
        </w:rPr>
        <w:t>"</w:t>
      </w:r>
      <w:r>
        <w:rPr>
          <w:rFonts w:hint="eastAsia"/>
        </w:rPr>
        <w:t>在年度的股东会上，有人常常会问︰”要是那天你不幸被车撞到，该怎么办</w:t>
      </w:r>
      <w:r>
        <w:rPr>
          <w:rFonts w:hint="eastAsia"/>
        </w:rPr>
        <w:t>?</w:t>
      </w:r>
      <w:r>
        <w:rPr>
          <w:rFonts w:hint="eastAsia"/>
        </w:rPr>
        <w:t>”我只能说很庆幸他们还是在问这样的问题，而不是”要是那天你不被车撞到，我们该怎么办</w:t>
      </w:r>
      <w:r>
        <w:rPr>
          <w:rFonts w:hint="eastAsia"/>
        </w:rPr>
        <w:t>?</w:t>
      </w:r>
      <w:r>
        <w:rPr>
          <w:rFonts w:hint="eastAsia"/>
        </w:rPr>
        <w:t>”。</w:t>
      </w:r>
    </w:p>
    <w:p w:rsidR="00FD0B51" w:rsidRDefault="005429E9">
      <w:pPr>
        <w:spacing w:line="360" w:lineRule="auto"/>
        <w:ind w:firstLineChars="202" w:firstLine="424"/>
      </w:pPr>
      <w:r>
        <w:rPr>
          <w:rFonts w:hint="eastAsia"/>
        </w:rPr>
        <w:t>这样的问题让我有机会谈谈近年来相当热门的话题</w:t>
      </w:r>
      <w:r>
        <w:rPr>
          <w:rFonts w:hint="eastAsia"/>
        </w:rPr>
        <w:t>-</w:t>
      </w:r>
      <w:r>
        <w:rPr>
          <w:rFonts w:hint="eastAsia"/>
        </w:rPr>
        <w:t>公司治理，首先我相信最近许多公司的董事们已开始试着把他们的腰杆打直，而现在的投资人比起以前来说，也慢慢地被公司当作真正的拥有人来对待，但是评论专家并没有仔细地去区别目前公开上市公司三种截然不同的经营权与所有权形态，虽然在法律上，董事们应该承担的责任是责无旁贷的，但他们能发挥影响力进行改变的程度却有很大的不同，大家通常都把注意力摆在第一类的案例之上，因为这是目前一般企业的常态，但由于伯克希尔本身是属于第二类，甚至有一天会变成第三类，所以在这里我们有必要讨论一下三者的不同。</w:t>
      </w:r>
    </w:p>
    <w:p w:rsidR="00FD0B51" w:rsidRDefault="005429E9">
      <w:pPr>
        <w:spacing w:line="360" w:lineRule="auto"/>
        <w:ind w:firstLineChars="202" w:firstLine="424"/>
      </w:pPr>
      <w:r>
        <w:rPr>
          <w:rFonts w:hint="eastAsia"/>
        </w:rPr>
        <w:t>首先是第一类，也是目前最普遍的一类，在公司的股权结构中，并没有一个具掌控能力的大股东，在这种情况下，我相信董事会的行为应该要像是公司有一个因事未出席的大股东</w:t>
      </w:r>
      <w:r>
        <w:rPr>
          <w:rFonts w:hint="eastAsia"/>
        </w:rPr>
        <w:lastRenderedPageBreak/>
        <w:t>一样，在各种情况下，都要能够确保这位虚拟大股东的长期利益不会受到损害，然而很不幸的是，所谓的长期利益，反而给了董事会很大的弹性操作空间，而假设董事会运作尚称顺畅，不过经营阶层却很平庸甚至差劲时，那么董事会就必须负起责任将经营阶层换掉，就好象一般公司老板会做的决定一样，另外要是经营阶层能力尚可，只不过过于贪心，不时地想要从股东的口袋里捞钱，那么董事会就必须适时地出手制止并给予警告。</w:t>
      </w:r>
    </w:p>
    <w:p w:rsidR="00FD0B51" w:rsidRDefault="005429E9">
      <w:pPr>
        <w:spacing w:line="360" w:lineRule="auto"/>
        <w:ind w:firstLineChars="202" w:firstLine="424"/>
      </w:pPr>
      <w:r>
        <w:rPr>
          <w:rFonts w:hint="eastAsia"/>
        </w:rPr>
        <w:t>在这种一般常见的情况下，当个别董事发觉有不合理的现象时，应该试着说服其他董事有关他的看法，若能够成功，那么董事会就有能力做出适当的决定，但是假设要是这位落寞的董事孤掌难鸣，无法获得其它董事的支持，那么他就应该要让没能出席的股东知道他的看法，当然很少有董事真的这样做，很多的董事事实上并没有足够的胆识敢做这样大胆的动作，但我却认为这样的举动并没有什么不妥，当然假设问题真的很严重的话，自然而然发出不平之鸣的董事一定会遭到其他不认同看法的董事严正的驳斥，认为反对的董事不要在枝微末节或是非理性的原因上捣乱。</w:t>
      </w:r>
    </w:p>
    <w:p w:rsidR="00FD0B51" w:rsidRDefault="005429E9">
      <w:pPr>
        <w:spacing w:line="360" w:lineRule="auto"/>
        <w:ind w:firstLineChars="202" w:firstLine="424"/>
      </w:pPr>
      <w:r>
        <w:rPr>
          <w:rFonts w:hint="eastAsia"/>
        </w:rPr>
        <w:t>对于前述讨论的董事会形态，我认为董事的人数不必太多，最好是十个以内，同时大部分成员应该从外部遴选，而外部董事应该要能够建立对</w:t>
      </w:r>
      <w:r>
        <w:rPr>
          <w:rFonts w:hint="eastAsia"/>
        </w:rPr>
        <w:t>CEO</w:t>
      </w:r>
      <w:r>
        <w:rPr>
          <w:rFonts w:hint="eastAsia"/>
        </w:rPr>
        <w:t>表现的评核制度，并定期聚会，在</w:t>
      </w:r>
      <w:r>
        <w:rPr>
          <w:rFonts w:hint="eastAsia"/>
        </w:rPr>
        <w:t>CEO</w:t>
      </w:r>
      <w:r>
        <w:rPr>
          <w:rFonts w:hint="eastAsia"/>
        </w:rPr>
        <w:t>不在场的情况下，依据这些原则评断其表现。</w:t>
      </w:r>
    </w:p>
    <w:p w:rsidR="00FD0B51" w:rsidRDefault="005429E9">
      <w:pPr>
        <w:spacing w:line="360" w:lineRule="auto"/>
        <w:ind w:firstLineChars="202" w:firstLine="424"/>
      </w:pPr>
      <w:r>
        <w:rPr>
          <w:rFonts w:hint="eastAsia"/>
        </w:rPr>
        <w:t>至于董事会成员遴选的条件，并须具备商业经验、对这项角色有兴趣同时以股东利益为导向，只是目前大部分被遴选出来的董事，大多是因为他们的社会地位或只是为了增加董事会成员的多样化，这样的做法是错误的，更有甚至，这种错误还有后遗症，因为董事被任命之后就很难再加以撤消，好说话且没有意见的董事是不怕找不到位置的。</w:t>
      </w:r>
    </w:p>
    <w:p w:rsidR="00FD0B51" w:rsidRDefault="005429E9">
      <w:pPr>
        <w:spacing w:line="360" w:lineRule="auto"/>
        <w:ind w:firstLineChars="202" w:firstLine="424"/>
      </w:pPr>
      <w:r>
        <w:rPr>
          <w:rFonts w:hint="eastAsia"/>
        </w:rPr>
        <w:t>第二种就像是发生在伯克希尔的，具控制权的大股东本身也是经营阶层，在某些公司，经过特殊的安排，将公司的股权按投票权重的不同分成两类，也会产生这种情况，在这种情况下，很明显的董事会并非所有权人与经营阶层之间的中介，且除非经由劝说，否则董事会很难发挥改变的影响力，也因此要是老板经营者本身的能力平庸或很差劲或不顾他人，则董事除了表示反对以外，别无他法，而要是与老板经营者没有关系的董事碰巧做出相同的结论，有时或许还有用，但大部分的状况下是无济于事的。</w:t>
      </w:r>
    </w:p>
    <w:p w:rsidR="00FD0B51" w:rsidRDefault="005429E9">
      <w:pPr>
        <w:spacing w:line="360" w:lineRule="auto"/>
        <w:ind w:firstLineChars="202" w:firstLine="424"/>
      </w:pPr>
      <w:r>
        <w:rPr>
          <w:rFonts w:hint="eastAsia"/>
        </w:rPr>
        <w:t>而要是公司无法做出改变，且情况演变的很严重时，外部董事就应该要辞职，外部董事的辞职等于是对现有的经营阶层投下反对票，同时凸显外部董事没有能力纠正老板经营者缺失的现象。</w:t>
      </w:r>
    </w:p>
    <w:p w:rsidR="00FD0B51" w:rsidRDefault="005429E9">
      <w:pPr>
        <w:spacing w:line="360" w:lineRule="auto"/>
        <w:ind w:firstLineChars="202" w:firstLine="424"/>
      </w:pPr>
      <w:r>
        <w:rPr>
          <w:rFonts w:hint="eastAsia"/>
        </w:rPr>
        <w:t>第三种情况是公司拥有具控制权的大股东，但却不参与公司经营，这种特殊个案在现实社会中有</w:t>
      </w:r>
      <w:r>
        <w:rPr>
          <w:rFonts w:hint="eastAsia"/>
        </w:rPr>
        <w:t>Hershey</w:t>
      </w:r>
      <w:r>
        <w:rPr>
          <w:rFonts w:hint="eastAsia"/>
        </w:rPr>
        <w:t>食品与道琼公司等例子，公司能够充分运用外部董事的能力，若是董事们</w:t>
      </w:r>
      <w:r>
        <w:rPr>
          <w:rFonts w:hint="eastAsia"/>
        </w:rPr>
        <w:lastRenderedPageBreak/>
        <w:t>对于经营阶层的能力或品格感到不满意，他们可以直接向大股东反应</w:t>
      </w:r>
      <w:r>
        <w:rPr>
          <w:rFonts w:hint="eastAsia"/>
        </w:rPr>
        <w:t>(</w:t>
      </w:r>
      <w:r>
        <w:rPr>
          <w:rFonts w:hint="eastAsia"/>
        </w:rPr>
        <w:t>当然大股东可能也是董事成员</w:t>
      </w:r>
      <w:r>
        <w:rPr>
          <w:rFonts w:hint="eastAsia"/>
        </w:rPr>
        <w:t>)</w:t>
      </w:r>
      <w:r>
        <w:rPr>
          <w:rFonts w:hint="eastAsia"/>
        </w:rPr>
        <w:t>，这种环境相当适合外部董事的发挥，因为他只需要将情况向单一且关心公司前景的所有权人报告，同时只要论点理由充分就可以马上发挥改变的效果，但即便如此，有意见的董事也只能有这样的选择管道，若是他对于特定事情的处理结果不满意，他还是只能辞职而别无其它选择。</w:t>
      </w:r>
    </w:p>
    <w:p w:rsidR="00FD0B51" w:rsidRDefault="005429E9">
      <w:pPr>
        <w:spacing w:line="360" w:lineRule="auto"/>
        <w:ind w:firstLineChars="202" w:firstLine="424"/>
      </w:pPr>
      <w:r>
        <w:rPr>
          <w:rFonts w:hint="eastAsia"/>
        </w:rPr>
        <w:t>理论上，第三种情况最能够确保一流的经营阶层存在，因为第二种情况，老板不可能把自己给</w:t>
      </w:r>
      <w:r>
        <w:rPr>
          <w:rFonts w:hint="eastAsia"/>
        </w:rPr>
        <w:t>Fire</w:t>
      </w:r>
      <w:r>
        <w:rPr>
          <w:rFonts w:hint="eastAsia"/>
        </w:rPr>
        <w:t>掉，而第一种情况，董事们通常很难与表现平庸又难以驾驭的经理人打交道，而除非那些有意见的董事能够获得董事会多数的支持，这是一件很困难的协调沟通任务，尤其是经营阶层的表现虽然可恨但却罪不至死的时候，基本上他们的手脚是被绑的死死的，实务上，面临这种现象的董事通常会说服自己留在董事会，至少还能有所图，但在此同时，经营阶层却还是同样可以为所欲为。</w:t>
      </w:r>
    </w:p>
    <w:p w:rsidR="00FD0B51" w:rsidRDefault="005429E9">
      <w:pPr>
        <w:spacing w:line="360" w:lineRule="auto"/>
        <w:ind w:firstLineChars="202" w:firstLine="424"/>
      </w:pPr>
      <w:r>
        <w:rPr>
          <w:rFonts w:hint="eastAsia"/>
        </w:rPr>
        <w:t>在第三种情况下，老板本身不必衡量自己的表现也不必费心去取得多数人的支持，同时他也可以确保所遴选出来的外部董事将可对董事会的素质有所提升，而这些被选中的董事，也可以确定所提出的建议会真正被听进去，而不是被消极抵制的经营阶层当作是耳边风，而若是大股东本身够聪明且有自信，那么他就能够找到以股东利益为优先的菁英经理人，还有一点更重要的是，他能够随时准备改正本身所犯的错误。</w:t>
      </w:r>
    </w:p>
    <w:p w:rsidR="00FD0B51" w:rsidRDefault="005429E9">
      <w:pPr>
        <w:spacing w:line="360" w:lineRule="auto"/>
        <w:ind w:firstLineChars="202" w:firstLine="424"/>
      </w:pPr>
      <w:r>
        <w:rPr>
          <w:rFonts w:hint="eastAsia"/>
        </w:rPr>
        <w:t>在伯克希尔，我们现在是以第二种情况在做营运，而且在我有生之年都会是如此，至于我个人的健康状况，我必须要强调，实在是好极了，不管是好或坏，大家都必须继续接受我担任大股东兼经营者。</w:t>
      </w:r>
    </w:p>
    <w:p w:rsidR="00FD0B51" w:rsidRDefault="005429E9">
      <w:pPr>
        <w:spacing w:line="360" w:lineRule="auto"/>
        <w:ind w:firstLineChars="202" w:firstLine="424"/>
      </w:pPr>
      <w:r>
        <w:rPr>
          <w:rFonts w:hint="eastAsia"/>
        </w:rPr>
        <w:t>直到我死后，我拥有的所有股份将会归我内人</w:t>
      </w:r>
      <w:r>
        <w:rPr>
          <w:rFonts w:hint="eastAsia"/>
        </w:rPr>
        <w:t>Susie</w:t>
      </w:r>
      <w:r>
        <w:rPr>
          <w:rFonts w:hint="eastAsia"/>
        </w:rPr>
        <w:t>拥有，要是她比我长寿的话，不过要是她比我早死，所有的股份将会捐给一个基金会，且不论如何都不会因为遗产或赠与税而必须被迫出售相当的股份。</w:t>
      </w:r>
    </w:p>
    <w:p w:rsidR="00FD0B51" w:rsidRDefault="005429E9">
      <w:pPr>
        <w:spacing w:line="360" w:lineRule="auto"/>
        <w:ind w:firstLineChars="202" w:firstLine="424"/>
      </w:pPr>
      <w:r>
        <w:rPr>
          <w:rFonts w:hint="eastAsia"/>
        </w:rPr>
        <w:t>而当我的股份移转到我内人或是基金会之后，伯克希尔将会进入第三种公司治理情况，变成一个关心公司但却不参与经营的大股东搭配完全为股东设想的经理人，为了预先做准备，</w:t>
      </w:r>
      <w:r>
        <w:rPr>
          <w:rFonts w:hint="eastAsia"/>
        </w:rPr>
        <w:t>Susie</w:t>
      </w:r>
      <w:r>
        <w:rPr>
          <w:rFonts w:hint="eastAsia"/>
        </w:rPr>
        <w:t>在几年前已经被选为公司的董事，而</w:t>
      </w:r>
      <w:r>
        <w:rPr>
          <w:rFonts w:hint="eastAsia"/>
        </w:rPr>
        <w:t>1993</w:t>
      </w:r>
      <w:r>
        <w:rPr>
          <w:rFonts w:hint="eastAsia"/>
        </w:rPr>
        <w:t>年我的儿子豪尔也紧接着加入董事会，这些家族成员以后将不会担任公司的经理人，但要是万一我不在时，他们将继承控制公司的权力，当然公司其它的董事本身也都是主要的股东，且皆有很强的股东利益导向，总而言之，对于那辆卡车可能到来，我们已经作好了准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26" w:name="_Toc431641949"/>
      <w:r>
        <w:rPr>
          <w:rFonts w:eastAsia="黑体" w:hint="eastAsia"/>
          <w:kern w:val="30"/>
          <w:sz w:val="28"/>
        </w:rPr>
        <w:lastRenderedPageBreak/>
        <w:t>股东指定捐赠计划</w:t>
      </w:r>
      <w:bookmarkEnd w:id="226"/>
    </w:p>
    <w:p w:rsidR="00FD0B51" w:rsidRDefault="005429E9">
      <w:pPr>
        <w:spacing w:line="360" w:lineRule="auto"/>
        <w:ind w:firstLineChars="202" w:firstLine="424"/>
      </w:pPr>
      <w:r>
        <w:rPr>
          <w:rFonts w:hint="eastAsia"/>
        </w:rPr>
        <w:t>大约有</w:t>
      </w:r>
      <w:r>
        <w:rPr>
          <w:rFonts w:hint="eastAsia"/>
        </w:rPr>
        <w:t>97%</w:t>
      </w:r>
      <w:r>
        <w:rPr>
          <w:rFonts w:hint="eastAsia"/>
        </w:rPr>
        <w:t>的有效股权参与</w:t>
      </w:r>
      <w:r>
        <w:rPr>
          <w:rFonts w:hint="eastAsia"/>
        </w:rPr>
        <w:t>1993</w:t>
      </w:r>
      <w:r>
        <w:rPr>
          <w:rFonts w:hint="eastAsia"/>
        </w:rPr>
        <w:t>年的股东指定捐赠计划，总计约</w:t>
      </w:r>
      <w:r>
        <w:rPr>
          <w:rFonts w:hint="eastAsia"/>
        </w:rPr>
        <w:t>940</w:t>
      </w:r>
      <w:r>
        <w:rPr>
          <w:rFonts w:hint="eastAsia"/>
        </w:rPr>
        <w:t>万美元捐出的款项分配给</w:t>
      </w:r>
      <w:r>
        <w:rPr>
          <w:rFonts w:hint="eastAsia"/>
        </w:rPr>
        <w:t>3,110</w:t>
      </w:r>
      <w:r>
        <w:rPr>
          <w:rFonts w:hint="eastAsia"/>
        </w:rPr>
        <w:t>家慈善机构。</w:t>
      </w:r>
    </w:p>
    <w:p w:rsidR="00FD0B51" w:rsidRDefault="005429E9">
      <w:pPr>
        <w:spacing w:line="360" w:lineRule="auto"/>
        <w:ind w:firstLineChars="202" w:firstLine="424"/>
      </w:pPr>
      <w:r>
        <w:rPr>
          <w:rFonts w:hint="eastAsia"/>
        </w:rPr>
        <w:t>伯克希尔在自由乐捐方面的做法，</w:t>
      </w:r>
      <w:r>
        <w:rPr>
          <w:rFonts w:hint="eastAsia"/>
        </w:rPr>
        <w:t>(</w:t>
      </w:r>
      <w:r>
        <w:rPr>
          <w:rFonts w:hint="eastAsia"/>
        </w:rPr>
        <w:t>不同于具有特定商业目的的捐赠</w:t>
      </w:r>
      <w:r>
        <w:rPr>
          <w:rFonts w:hint="eastAsia"/>
        </w:rPr>
        <w:t>)</w:t>
      </w:r>
      <w:r>
        <w:rPr>
          <w:rFonts w:hint="eastAsia"/>
        </w:rPr>
        <w:t>，与其它公开上市公司的做法有很大的不同，因为大部分的公司所作的捐赠大多是依照</w:t>
      </w:r>
      <w:r>
        <w:rPr>
          <w:rFonts w:hint="eastAsia"/>
        </w:rPr>
        <w:t>CEO</w:t>
      </w:r>
      <w:r>
        <w:rPr>
          <w:rFonts w:hint="eastAsia"/>
        </w:rPr>
        <w:t>的意愿</w:t>
      </w:r>
      <w:r>
        <w:rPr>
          <w:rFonts w:hint="eastAsia"/>
        </w:rPr>
        <w:t>(</w:t>
      </w:r>
      <w:r>
        <w:rPr>
          <w:rFonts w:hint="eastAsia"/>
        </w:rPr>
        <w:t>他们通常背负许多社会压力</w:t>
      </w:r>
      <w:r>
        <w:rPr>
          <w:rFonts w:hint="eastAsia"/>
        </w:rPr>
        <w:t>)</w:t>
      </w:r>
      <w:r>
        <w:rPr>
          <w:rFonts w:hint="eastAsia"/>
        </w:rPr>
        <w:t>，员工</w:t>
      </w:r>
      <w:r>
        <w:rPr>
          <w:rFonts w:hint="eastAsia"/>
        </w:rPr>
        <w:t>(</w:t>
      </w:r>
      <w:r>
        <w:rPr>
          <w:rFonts w:hint="eastAsia"/>
        </w:rPr>
        <w:t>透过相对赠与</w:t>
      </w:r>
      <w:r>
        <w:rPr>
          <w:rFonts w:hint="eastAsia"/>
        </w:rPr>
        <w:t>)</w:t>
      </w:r>
      <w:r>
        <w:rPr>
          <w:rFonts w:hint="eastAsia"/>
        </w:rPr>
        <w:t>或董事</w:t>
      </w:r>
      <w:r>
        <w:rPr>
          <w:rFonts w:hint="eastAsia"/>
        </w:rPr>
        <w:t>(</w:t>
      </w:r>
      <w:r>
        <w:rPr>
          <w:rFonts w:hint="eastAsia"/>
        </w:rPr>
        <w:t>透过相对赠与或是对于</w:t>
      </w:r>
      <w:r>
        <w:rPr>
          <w:rFonts w:hint="eastAsia"/>
        </w:rPr>
        <w:t>CEO</w:t>
      </w:r>
      <w:r>
        <w:rPr>
          <w:rFonts w:hint="eastAsia"/>
        </w:rPr>
        <w:t>的要求</w:t>
      </w:r>
      <w:r>
        <w:rPr>
          <w:rFonts w:hint="eastAsia"/>
        </w:rPr>
        <w:t>)</w:t>
      </w:r>
      <w:r>
        <w:rPr>
          <w:rFonts w:hint="eastAsia"/>
        </w:rPr>
        <w:t>。</w:t>
      </w:r>
    </w:p>
    <w:p w:rsidR="00FD0B51" w:rsidRDefault="005429E9">
      <w:pPr>
        <w:spacing w:line="360" w:lineRule="auto"/>
        <w:ind w:firstLineChars="202" w:firstLine="424"/>
      </w:pPr>
      <w:r>
        <w:rPr>
          <w:rFonts w:hint="eastAsia"/>
        </w:rPr>
        <w:t>不过在伯克希尔我们相信公司所有的钱都是属于股东的，就像是在私人家族合伙企业一样，因此只要这些捐赠资金与公司本身商业活动无关的话，那么就应该要由股东们所想要赠与的慈善机构收到这些款项，就像是我们还没看到过有</w:t>
      </w:r>
      <w:r>
        <w:rPr>
          <w:rFonts w:hint="eastAsia"/>
        </w:rPr>
        <w:t>CEO</w:t>
      </w:r>
      <w:r>
        <w:rPr>
          <w:rFonts w:hint="eastAsia"/>
        </w:rPr>
        <w:t>愿意拿自己的钱，依照股东们的意愿进行乐捐，那么又有什么理由，让股东为公司的</w:t>
      </w:r>
      <w:r>
        <w:rPr>
          <w:rFonts w:hint="eastAsia"/>
        </w:rPr>
        <w:t>CEO</w:t>
      </w:r>
      <w:r>
        <w:rPr>
          <w:rFonts w:hint="eastAsia"/>
        </w:rPr>
        <w:t>买单呢</w:t>
      </w:r>
      <w:r>
        <w:rPr>
          <w:rFonts w:hint="eastAsia"/>
        </w:rPr>
        <w:t>?</w:t>
      </w:r>
    </w:p>
    <w:p w:rsidR="00FD0B51" w:rsidRDefault="005429E9">
      <w:pPr>
        <w:spacing w:line="360" w:lineRule="auto"/>
        <w:ind w:firstLineChars="202" w:firstLine="424"/>
      </w:pPr>
      <w:r>
        <w:rPr>
          <w:rFonts w:hint="eastAsia"/>
        </w:rPr>
        <w:t>而我必须说明的是我们这项计划执行起来并不困难，去年秋天，我们从国家产险公司借调一个人为期两个月，帮我们处理来自</w:t>
      </w:r>
      <w:r>
        <w:rPr>
          <w:rFonts w:hint="eastAsia"/>
        </w:rPr>
        <w:t>7,500</w:t>
      </w:r>
      <w:r>
        <w:rPr>
          <w:rFonts w:hint="eastAsia"/>
        </w:rPr>
        <w:t>位股东的捐款指示，而我也相信其它公司花在处理相同捐赠规模所发生的成本铁定比我们高出许多，事实上，我们公司每年所有的行政费用甚至不到我们每年捐赠金额的一半，</w:t>
      </w:r>
      <w:r>
        <w:rPr>
          <w:rFonts w:hint="eastAsia"/>
        </w:rPr>
        <w:t>(</w:t>
      </w:r>
      <w:r>
        <w:rPr>
          <w:rFonts w:hint="eastAsia"/>
        </w:rPr>
        <w:t>查理坚持我必须向大家报告，总计</w:t>
      </w:r>
      <w:r>
        <w:rPr>
          <w:rFonts w:hint="eastAsia"/>
        </w:rPr>
        <w:t>490</w:t>
      </w:r>
      <w:r>
        <w:rPr>
          <w:rFonts w:hint="eastAsia"/>
        </w:rPr>
        <w:t>万美元的营业费用当中，有</w:t>
      </w:r>
      <w:r>
        <w:rPr>
          <w:rFonts w:hint="eastAsia"/>
        </w:rPr>
        <w:t>140</w:t>
      </w:r>
      <w:r>
        <w:rPr>
          <w:rFonts w:hint="eastAsia"/>
        </w:rPr>
        <w:t>万是发生在公司的企业专机</w:t>
      </w:r>
      <w:r>
        <w:rPr>
          <w:rFonts w:hint="eastAsia"/>
        </w:rPr>
        <w:t>-</w:t>
      </w:r>
      <w:r>
        <w:rPr>
          <w:rFonts w:hint="eastAsia"/>
        </w:rPr>
        <w:t>无可辩解号之上</w:t>
      </w:r>
      <w:r>
        <w:rPr>
          <w:rFonts w:hint="eastAsia"/>
        </w:rPr>
        <w:t>)</w:t>
      </w:r>
      <w:r>
        <w:rPr>
          <w:rFonts w:hint="eastAsia"/>
        </w:rPr>
        <w:t>。</w:t>
      </w:r>
    </w:p>
    <w:p w:rsidR="00FD0B51" w:rsidRDefault="005429E9">
      <w:pPr>
        <w:spacing w:line="360" w:lineRule="auto"/>
        <w:ind w:firstLineChars="202" w:firstLine="424"/>
      </w:pPr>
      <w:r>
        <w:rPr>
          <w:rFonts w:hint="eastAsia"/>
        </w:rPr>
        <w:t>下表显示股东指定捐赠的前十大慈善机构</w:t>
      </w:r>
      <w:r>
        <w:rPr>
          <w:rFonts w:hint="eastAsia"/>
        </w:rPr>
        <w:t>(a)347</w:t>
      </w:r>
      <w:r>
        <w:rPr>
          <w:rFonts w:hint="eastAsia"/>
        </w:rPr>
        <w:t>个教堂与犹太教堂收到</w:t>
      </w:r>
      <w:r>
        <w:rPr>
          <w:rFonts w:hint="eastAsia"/>
        </w:rPr>
        <w:t>569</w:t>
      </w:r>
      <w:r>
        <w:rPr>
          <w:rFonts w:hint="eastAsia"/>
        </w:rPr>
        <w:t>笔善款</w:t>
      </w:r>
      <w:r>
        <w:rPr>
          <w:rFonts w:hint="eastAsia"/>
        </w:rPr>
        <w:t>(b)283</w:t>
      </w:r>
      <w:r>
        <w:rPr>
          <w:rFonts w:hint="eastAsia"/>
        </w:rPr>
        <w:t>所大专院校收到</w:t>
      </w:r>
      <w:r>
        <w:rPr>
          <w:rFonts w:hint="eastAsia"/>
        </w:rPr>
        <w:t>670</w:t>
      </w:r>
      <w:r>
        <w:rPr>
          <w:rFonts w:hint="eastAsia"/>
        </w:rPr>
        <w:t>笔善款</w:t>
      </w:r>
      <w:r>
        <w:rPr>
          <w:rFonts w:hint="eastAsia"/>
        </w:rPr>
        <w:t>(c)244</w:t>
      </w:r>
      <w:r>
        <w:rPr>
          <w:rFonts w:hint="eastAsia"/>
        </w:rPr>
        <w:t>所</w:t>
      </w:r>
      <w:r>
        <w:rPr>
          <w:rFonts w:hint="eastAsia"/>
        </w:rPr>
        <w:t>K-12</w:t>
      </w:r>
      <w:r>
        <w:rPr>
          <w:rFonts w:hint="eastAsia"/>
        </w:rPr>
        <w:t>学校收到</w:t>
      </w:r>
      <w:r>
        <w:rPr>
          <w:rFonts w:hint="eastAsia"/>
        </w:rPr>
        <w:t>525</w:t>
      </w:r>
      <w:r>
        <w:rPr>
          <w:rFonts w:hint="eastAsia"/>
        </w:rPr>
        <w:t>笔善款</w:t>
      </w:r>
      <w:r>
        <w:rPr>
          <w:rFonts w:hint="eastAsia"/>
        </w:rPr>
        <w:t>(</w:t>
      </w:r>
      <w:r>
        <w:rPr>
          <w:rFonts w:hint="eastAsia"/>
        </w:rPr>
        <w:t>三分之二是普通学校，另外三分之一属教会学校</w:t>
      </w:r>
      <w:r>
        <w:rPr>
          <w:rFonts w:hint="eastAsia"/>
        </w:rPr>
        <w:t>)(d)288</w:t>
      </w:r>
      <w:r>
        <w:rPr>
          <w:rFonts w:hint="eastAsia"/>
        </w:rPr>
        <w:t>所艺术、文化或人类学研究机构收到</w:t>
      </w:r>
      <w:r>
        <w:rPr>
          <w:rFonts w:hint="eastAsia"/>
        </w:rPr>
        <w:t>447</w:t>
      </w:r>
      <w:r>
        <w:rPr>
          <w:rFonts w:hint="eastAsia"/>
        </w:rPr>
        <w:t>笔善款</w:t>
      </w:r>
      <w:r>
        <w:rPr>
          <w:rFonts w:hint="eastAsia"/>
        </w:rPr>
        <w:t>(e)180</w:t>
      </w:r>
      <w:r>
        <w:rPr>
          <w:rFonts w:hint="eastAsia"/>
        </w:rPr>
        <w:t>所宗教性社福机构</w:t>
      </w:r>
      <w:r>
        <w:rPr>
          <w:rFonts w:hint="eastAsia"/>
        </w:rPr>
        <w:t>(</w:t>
      </w:r>
      <w:r>
        <w:rPr>
          <w:rFonts w:hint="eastAsia"/>
        </w:rPr>
        <w:t>犹太教与基督教各半</w:t>
      </w:r>
      <w:r>
        <w:rPr>
          <w:rFonts w:hint="eastAsia"/>
        </w:rPr>
        <w:t>)</w:t>
      </w:r>
      <w:r>
        <w:rPr>
          <w:rFonts w:hint="eastAsia"/>
        </w:rPr>
        <w:t>收到</w:t>
      </w:r>
      <w:r>
        <w:rPr>
          <w:rFonts w:hint="eastAsia"/>
        </w:rPr>
        <w:t>411</w:t>
      </w:r>
      <w:r>
        <w:rPr>
          <w:rFonts w:hint="eastAsia"/>
        </w:rPr>
        <w:t>笔善款</w:t>
      </w:r>
      <w:r>
        <w:rPr>
          <w:rFonts w:hint="eastAsia"/>
        </w:rPr>
        <w:t>(f)445</w:t>
      </w:r>
      <w:r>
        <w:rPr>
          <w:rFonts w:hint="eastAsia"/>
        </w:rPr>
        <w:t>所民间社福机构</w:t>
      </w:r>
      <w:r>
        <w:rPr>
          <w:rFonts w:hint="eastAsia"/>
        </w:rPr>
        <w:t>(</w:t>
      </w:r>
      <w:r>
        <w:rPr>
          <w:rFonts w:hint="eastAsia"/>
        </w:rPr>
        <w:t>其中四成与青少年相关</w:t>
      </w:r>
      <w:r>
        <w:rPr>
          <w:rFonts w:hint="eastAsia"/>
        </w:rPr>
        <w:t>)</w:t>
      </w:r>
      <w:r>
        <w:rPr>
          <w:rFonts w:hint="eastAsia"/>
        </w:rPr>
        <w:t>收到</w:t>
      </w:r>
      <w:r>
        <w:rPr>
          <w:rFonts w:hint="eastAsia"/>
        </w:rPr>
        <w:t>759</w:t>
      </w:r>
      <w:r>
        <w:rPr>
          <w:rFonts w:hint="eastAsia"/>
        </w:rPr>
        <w:t>笔善款</w:t>
      </w:r>
      <w:r>
        <w:rPr>
          <w:rFonts w:hint="eastAsia"/>
        </w:rPr>
        <w:t>(g)153</w:t>
      </w:r>
      <w:r>
        <w:rPr>
          <w:rFonts w:hint="eastAsia"/>
        </w:rPr>
        <w:t>所医疗机构收到</w:t>
      </w:r>
      <w:r>
        <w:rPr>
          <w:rFonts w:hint="eastAsia"/>
        </w:rPr>
        <w:t>261</w:t>
      </w:r>
      <w:r>
        <w:rPr>
          <w:rFonts w:hint="eastAsia"/>
        </w:rPr>
        <w:t>笔善款</w:t>
      </w:r>
      <w:r>
        <w:rPr>
          <w:rFonts w:hint="eastAsia"/>
        </w:rPr>
        <w:t>(h)186</w:t>
      </w:r>
      <w:r>
        <w:rPr>
          <w:rFonts w:hint="eastAsia"/>
        </w:rPr>
        <w:t>所与医疗相关的机构</w:t>
      </w:r>
      <w:r>
        <w:rPr>
          <w:rFonts w:hint="eastAsia"/>
        </w:rPr>
        <w:t>(</w:t>
      </w:r>
      <w:r>
        <w:rPr>
          <w:rFonts w:hint="eastAsia"/>
        </w:rPr>
        <w:t>如美国心脏学会，美国癌症协会等</w:t>
      </w:r>
      <w:r>
        <w:rPr>
          <w:rFonts w:hint="eastAsia"/>
        </w:rPr>
        <w:t xml:space="preserve">) </w:t>
      </w:r>
      <w:r>
        <w:rPr>
          <w:rFonts w:hint="eastAsia"/>
        </w:rPr>
        <w:t>收到</w:t>
      </w:r>
      <w:r>
        <w:rPr>
          <w:rFonts w:hint="eastAsia"/>
        </w:rPr>
        <w:t>320</w:t>
      </w:r>
      <w:r>
        <w:rPr>
          <w:rFonts w:hint="eastAsia"/>
        </w:rPr>
        <w:t>笔善款</w:t>
      </w:r>
    </w:p>
    <w:p w:rsidR="00FD0B51" w:rsidRDefault="005429E9">
      <w:pPr>
        <w:spacing w:line="360" w:lineRule="auto"/>
        <w:ind w:firstLineChars="202" w:firstLine="424"/>
      </w:pPr>
      <w:r>
        <w:rPr>
          <w:rFonts w:hint="eastAsia"/>
        </w:rPr>
        <w:t>在这之中，有三点我认为特别有趣，首先，某种程度可以显示出当人们系依个人意志而非迫于募款人的压力或募款机构感性的诉求时，所可能做出的选择，第二，一般大公司的捐赠计划从未将教堂或犹太教堂列入考虑，但这却是股东心目中最佳的选择之一，第三，股东们所做出的决定有时有明显的冲突，有</w:t>
      </w:r>
      <w:r>
        <w:rPr>
          <w:rFonts w:hint="eastAsia"/>
        </w:rPr>
        <w:t>130</w:t>
      </w:r>
      <w:r>
        <w:rPr>
          <w:rFonts w:hint="eastAsia"/>
        </w:rPr>
        <w:t>笔捐款给支持堕胎的机构团体，而另外有</w:t>
      </w:r>
      <w:r>
        <w:rPr>
          <w:rFonts w:hint="eastAsia"/>
        </w:rPr>
        <w:t>30</w:t>
      </w:r>
      <w:r>
        <w:rPr>
          <w:rFonts w:hint="eastAsia"/>
        </w:rPr>
        <w:t>笔的捐款指定要给反堕胎的机构团体</w:t>
      </w:r>
      <w:r>
        <w:rPr>
          <w:rFonts w:hint="eastAsia"/>
        </w:rPr>
        <w:t>(</w:t>
      </w:r>
      <w:r>
        <w:rPr>
          <w:rFonts w:hint="eastAsia"/>
        </w:rPr>
        <w:t>扣除宗教机构不算</w:t>
      </w:r>
      <w:r>
        <w:rPr>
          <w:rFonts w:hint="eastAsia"/>
        </w:rPr>
        <w:t>)</w:t>
      </w:r>
      <w:r>
        <w:rPr>
          <w:rFonts w:hint="eastAsia"/>
        </w:rPr>
        <w:t>。</w:t>
      </w:r>
    </w:p>
    <w:p w:rsidR="00FD0B51" w:rsidRDefault="005429E9">
      <w:pPr>
        <w:spacing w:line="360" w:lineRule="auto"/>
        <w:ind w:firstLineChars="202" w:firstLine="424"/>
      </w:pPr>
      <w:r>
        <w:rPr>
          <w:rFonts w:hint="eastAsia"/>
        </w:rPr>
        <w:t>去年我曾经告诉大家我考虑提高伯克希尔股东指定捐赠计划的额度，并询问大家的意见，不过我们却收到一些股东来信反对整个计划，他们认为我们的责任是将公司经营好而不是去强迫股东做一些慈善捐赠，当然大部分的股东还是支持这项计划，认为这种做法可以享</w:t>
      </w:r>
      <w:r>
        <w:rPr>
          <w:rFonts w:hint="eastAsia"/>
        </w:rPr>
        <w:lastRenderedPageBreak/>
        <w:t>受租税优惠，并敦促我们提高捐赠的额度，有好几位把部份股份移转给子女或孙子女的股东告诉我，他们认为这是让下一代了解施比受有福最好的教育方法，因此最后我们还是决定将下限从每股</w:t>
      </w:r>
      <w:r>
        <w:rPr>
          <w:rFonts w:hint="eastAsia"/>
        </w:rPr>
        <w:t>8</w:t>
      </w:r>
      <w:r>
        <w:rPr>
          <w:rFonts w:hint="eastAsia"/>
        </w:rPr>
        <w:t>美元提高到每股</w:t>
      </w:r>
      <w:r>
        <w:rPr>
          <w:rFonts w:hint="eastAsia"/>
        </w:rPr>
        <w:t>10</w:t>
      </w:r>
      <w:r>
        <w:rPr>
          <w:rFonts w:hint="eastAsia"/>
        </w:rPr>
        <w:t>元。</w:t>
      </w:r>
    </w:p>
    <w:p w:rsidR="00FD0B51" w:rsidRDefault="005429E9">
      <w:pPr>
        <w:spacing w:line="360" w:lineRule="auto"/>
        <w:ind w:firstLineChars="202" w:firstLine="424"/>
      </w:pPr>
      <w:r>
        <w:rPr>
          <w:rFonts w:hint="eastAsia"/>
        </w:rPr>
        <w:t>伯克希尔除了透过股东指定捐赠计划对外捐赠之外，我们旗下事业的经理人每年也会透过公司对外捐赠，包含商品在内每年平均金额约在</w:t>
      </w:r>
      <w:r>
        <w:rPr>
          <w:rFonts w:hint="eastAsia"/>
        </w:rPr>
        <w:t>250</w:t>
      </w:r>
      <w:r>
        <w:rPr>
          <w:rFonts w:hint="eastAsia"/>
        </w:rPr>
        <w:t>万美元左右。这些捐赠主要是赞助当地像是联合劝募等慈善团体，所得的效益应该与我们所捐出的相当。</w:t>
      </w:r>
    </w:p>
    <w:p w:rsidR="00FD0B51" w:rsidRDefault="005429E9">
      <w:pPr>
        <w:spacing w:line="360" w:lineRule="auto"/>
        <w:ind w:firstLineChars="202" w:firstLine="424"/>
      </w:pPr>
      <w:r>
        <w:rPr>
          <w:rFonts w:hint="eastAsia"/>
        </w:rPr>
        <w:t>我们敦促新加入的股东，仔细阅读年报上有关股东捐赠计划的详细内容，如果在未来年度内，你想要参加这类的计划，我们强烈建议你将股份登记在自己而不是受托人的名下，必须在</w:t>
      </w:r>
      <w:r>
        <w:rPr>
          <w:rFonts w:hint="eastAsia"/>
        </w:rPr>
        <w:t>1994</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1994</w:t>
      </w:r>
      <w:r>
        <w:rPr>
          <w:rFonts w:hint="eastAsia"/>
        </w:rPr>
        <w:t>年的捐赠计划。</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27" w:name="_Toc431641950"/>
      <w:r>
        <w:rPr>
          <w:rFonts w:eastAsia="黑体" w:hint="eastAsia"/>
          <w:kern w:val="30"/>
          <w:sz w:val="28"/>
        </w:rPr>
        <w:t>几件私人事务</w:t>
      </w:r>
      <w:bookmarkEnd w:id="227"/>
    </w:p>
    <w:p w:rsidR="00FD0B51" w:rsidRDefault="005429E9">
      <w:pPr>
        <w:spacing w:line="360" w:lineRule="auto"/>
        <w:ind w:firstLineChars="202" w:firstLine="424"/>
      </w:pPr>
      <w:r>
        <w:rPr>
          <w:rFonts w:hint="eastAsia"/>
        </w:rPr>
        <w:t>B</w:t>
      </w:r>
      <w:r>
        <w:rPr>
          <w:rFonts w:hint="eastAsia"/>
        </w:rPr>
        <w:t>太太在</w:t>
      </w:r>
      <w:r>
        <w:rPr>
          <w:rFonts w:hint="eastAsia"/>
        </w:rPr>
        <w:t>12</w:t>
      </w:r>
      <w:r>
        <w:rPr>
          <w:rFonts w:hint="eastAsia"/>
        </w:rPr>
        <w:t>月</w:t>
      </w:r>
      <w:r>
        <w:rPr>
          <w:rFonts w:hint="eastAsia"/>
        </w:rPr>
        <w:t>3</w:t>
      </w:r>
      <w:r>
        <w:rPr>
          <w:rFonts w:hint="eastAsia"/>
        </w:rPr>
        <w:t>日渡过她</w:t>
      </w:r>
      <w:r>
        <w:rPr>
          <w:rFonts w:hint="eastAsia"/>
        </w:rPr>
        <w:t>100</w:t>
      </w:r>
      <w:r>
        <w:rPr>
          <w:rFonts w:hint="eastAsia"/>
        </w:rPr>
        <w:t>岁的生日，</w:t>
      </w:r>
      <w:r>
        <w:rPr>
          <w:rFonts w:hint="eastAsia"/>
        </w:rPr>
        <w:t>(</w:t>
      </w:r>
      <w:r>
        <w:rPr>
          <w:rFonts w:hint="eastAsia"/>
        </w:rPr>
        <w:t>光是蜡烛钱就比蛋糕还贵</w:t>
      </w:r>
      <w:r>
        <w:rPr>
          <w:rFonts w:hint="eastAsia"/>
        </w:rPr>
        <w:t>)</w:t>
      </w:r>
      <w:r>
        <w:rPr>
          <w:rFonts w:hint="eastAsia"/>
        </w:rPr>
        <w:t>，本来当天家具店预计营业到晚上，对于每周工作七天的</w:t>
      </w:r>
      <w:r>
        <w:rPr>
          <w:rFonts w:hint="eastAsia"/>
        </w:rPr>
        <w:t>B</w:t>
      </w:r>
      <w:r>
        <w:rPr>
          <w:rFonts w:hint="eastAsia"/>
        </w:rPr>
        <w:t>太太来说，二话不说，等到晚上店关门之后，才开始她的生日宴会。</w:t>
      </w:r>
    </w:p>
    <w:p w:rsidR="00FD0B51" w:rsidRDefault="005429E9">
      <w:pPr>
        <w:spacing w:line="360" w:lineRule="auto"/>
        <w:ind w:firstLineChars="202" w:firstLine="424"/>
      </w:pPr>
      <w:r>
        <w:rPr>
          <w:rFonts w:hint="eastAsia"/>
        </w:rPr>
        <w:t>虽然</w:t>
      </w:r>
      <w:r>
        <w:rPr>
          <w:rFonts w:hint="eastAsia"/>
        </w:rPr>
        <w:t>B</w:t>
      </w:r>
      <w:r>
        <w:rPr>
          <w:rFonts w:hint="eastAsia"/>
        </w:rPr>
        <w:t>太太的传奇故事已广为人知，但我还是不厌其烦地再说一次，</w:t>
      </w:r>
      <w:r>
        <w:rPr>
          <w:rFonts w:hint="eastAsia"/>
        </w:rPr>
        <w:t>77</w:t>
      </w:r>
      <w:r>
        <w:rPr>
          <w:rFonts w:hint="eastAsia"/>
        </w:rPr>
        <w:t>年前她逃到美国来，不会说英文也没有受过正式的教育，</w:t>
      </w:r>
      <w:r>
        <w:rPr>
          <w:rFonts w:hint="eastAsia"/>
        </w:rPr>
        <w:t>1937</w:t>
      </w:r>
      <w:r>
        <w:rPr>
          <w:rFonts w:hint="eastAsia"/>
        </w:rPr>
        <w:t>年她以</w:t>
      </w:r>
      <w:r>
        <w:rPr>
          <w:rFonts w:hint="eastAsia"/>
        </w:rPr>
        <w:t>500</w:t>
      </w:r>
      <w:r>
        <w:rPr>
          <w:rFonts w:hint="eastAsia"/>
        </w:rPr>
        <w:t>美元创立内布拉斯加家具店，截至去年该店的年营业额达到</w:t>
      </w:r>
      <w:r>
        <w:rPr>
          <w:rFonts w:hint="eastAsia"/>
        </w:rPr>
        <w:t>2</w:t>
      </w:r>
      <w:r>
        <w:rPr>
          <w:rFonts w:hint="eastAsia"/>
        </w:rPr>
        <w:t>亿美元，远远超过全美其他单一家具店的业绩，我们与她的关系肇始于十年前，</w:t>
      </w:r>
      <w:r>
        <w:rPr>
          <w:rFonts w:hint="eastAsia"/>
        </w:rPr>
        <w:t>B</w:t>
      </w:r>
      <w:r>
        <w:rPr>
          <w:rFonts w:hint="eastAsia"/>
        </w:rPr>
        <w:t>太太将大部分的股权卖给伯克希尔，当然双方既没有看会计师的财务报表、也没有对房地产权状或是提供任何保证，简而言之，</w:t>
      </w:r>
      <w:r>
        <w:rPr>
          <w:rFonts w:hint="eastAsia"/>
        </w:rPr>
        <w:t>B</w:t>
      </w:r>
      <w:r>
        <w:rPr>
          <w:rFonts w:hint="eastAsia"/>
        </w:rPr>
        <w:t>太太的一诺值千金。</w:t>
      </w:r>
    </w:p>
    <w:p w:rsidR="00FD0B51" w:rsidRDefault="005429E9">
      <w:pPr>
        <w:spacing w:line="360" w:lineRule="auto"/>
        <w:ind w:firstLineChars="202" w:firstLine="424"/>
      </w:pPr>
      <w:r>
        <w:rPr>
          <w:rFonts w:hint="eastAsia"/>
        </w:rPr>
        <w:t>当然我很高兴能受邀参加她</w:t>
      </w:r>
      <w:r>
        <w:rPr>
          <w:rFonts w:hint="eastAsia"/>
        </w:rPr>
        <w:t>100</w:t>
      </w:r>
      <w:r>
        <w:rPr>
          <w:rFonts w:hint="eastAsia"/>
        </w:rPr>
        <w:t>岁的生日宴会，另外她还答应以后要来参加我</w:t>
      </w:r>
      <w:r>
        <w:rPr>
          <w:rFonts w:hint="eastAsia"/>
        </w:rPr>
        <w:t>100</w:t>
      </w:r>
      <w:r>
        <w:rPr>
          <w:rFonts w:hint="eastAsia"/>
        </w:rPr>
        <w:t>岁的生日宴会。</w:t>
      </w:r>
    </w:p>
    <w:p w:rsidR="00FD0B51" w:rsidRDefault="005429E9">
      <w:pPr>
        <w:spacing w:line="360" w:lineRule="auto"/>
        <w:ind w:firstLineChars="202" w:firstLine="424"/>
      </w:pPr>
      <w:r>
        <w:rPr>
          <w:rFonts w:hint="eastAsia"/>
        </w:rPr>
        <w:t>华盛顿邮报的发行人</w:t>
      </w:r>
      <w:r>
        <w:rPr>
          <w:rFonts w:hint="eastAsia"/>
        </w:rPr>
        <w:t>-</w:t>
      </w:r>
      <w:r>
        <w:rPr>
          <w:rFonts w:hint="eastAsia"/>
        </w:rPr>
        <w:t>凯萨琳葛兰姆女士在去年决定正式退休，</w:t>
      </w:r>
      <w:r>
        <w:rPr>
          <w:rFonts w:hint="eastAsia"/>
        </w:rPr>
        <w:t>1973</w:t>
      </w:r>
      <w:r>
        <w:rPr>
          <w:rFonts w:hint="eastAsia"/>
        </w:rPr>
        <w:t>年我们斥资</w:t>
      </w:r>
      <w:r>
        <w:rPr>
          <w:rFonts w:hint="eastAsia"/>
        </w:rPr>
        <w:t>1,000</w:t>
      </w:r>
      <w:r>
        <w:rPr>
          <w:rFonts w:hint="eastAsia"/>
        </w:rPr>
        <w:t>万美元买进她公司的股份，时至今日我们每年从该公司取得</w:t>
      </w:r>
      <w:r>
        <w:rPr>
          <w:rFonts w:hint="eastAsia"/>
        </w:rPr>
        <w:t>700</w:t>
      </w:r>
      <w:r>
        <w:rPr>
          <w:rFonts w:hint="eastAsia"/>
        </w:rPr>
        <w:t>万美元的股利，而持有股票的市值已超过</w:t>
      </w:r>
      <w:r>
        <w:rPr>
          <w:rFonts w:hint="eastAsia"/>
        </w:rPr>
        <w:t>4</w:t>
      </w:r>
      <w:r>
        <w:rPr>
          <w:rFonts w:hint="eastAsia"/>
        </w:rPr>
        <w:t>亿美元，当初在决定买进该公司的股份时，我们便看好该公司的前景，但另外一点同样重要的是，查理跟我都认为凯萨琳将会证明自己是位杰出的经理人，同时能够诚实地对待所有的股东，后面那一点尤其重要，因为该公司股份分成两种，而这种架构常常遭到许多经理人滥用。</w:t>
      </w:r>
    </w:p>
    <w:p w:rsidR="00FD0B51" w:rsidRDefault="005429E9">
      <w:pPr>
        <w:spacing w:line="360" w:lineRule="auto"/>
        <w:ind w:firstLineChars="202" w:firstLine="424"/>
      </w:pPr>
      <w:r>
        <w:rPr>
          <w:rFonts w:hint="eastAsia"/>
        </w:rPr>
        <w:t>而我们做这项投资的正确判断可由许多事件获得证明，凯萨琳杰出的表现使得她获得财富杂志编辑群选为商业名人堂，而对于身为股东的我们来说，查理跟我早就把她列入伯克希尔的名人堂之中。</w:t>
      </w:r>
    </w:p>
    <w:p w:rsidR="00FD0B51" w:rsidRDefault="005429E9">
      <w:pPr>
        <w:spacing w:line="360" w:lineRule="auto"/>
        <w:ind w:firstLineChars="202" w:firstLine="424"/>
      </w:pPr>
      <w:r>
        <w:rPr>
          <w:rFonts w:hint="eastAsia"/>
        </w:rPr>
        <w:lastRenderedPageBreak/>
        <w:t>另外一位在去年退休的人是可口可乐的</w:t>
      </w:r>
      <w:r>
        <w:rPr>
          <w:rFonts w:hint="eastAsia"/>
        </w:rPr>
        <w:t>Don Keough</w:t>
      </w:r>
      <w:r>
        <w:rPr>
          <w:rFonts w:hint="eastAsia"/>
        </w:rPr>
        <w:t>，虽然如同他本人所说的他的退休只维持了</w:t>
      </w:r>
      <w:r>
        <w:rPr>
          <w:rFonts w:hint="eastAsia"/>
        </w:rPr>
        <w:t>14</w:t>
      </w:r>
      <w:r>
        <w:rPr>
          <w:rFonts w:hint="eastAsia"/>
        </w:rPr>
        <w:t>个小时，</w:t>
      </w:r>
      <w:r>
        <w:rPr>
          <w:rFonts w:hint="eastAsia"/>
        </w:rPr>
        <w:t>Don</w:t>
      </w:r>
      <w:r>
        <w:rPr>
          <w:rFonts w:hint="eastAsia"/>
        </w:rPr>
        <w:t>是我认识最优秀的人类之一，他不但拥有绝佳的商业天分，同时更重要的是使得每个幸运能够与他共事的人发挥其潜能，可口可乐希望其产品能够伴随每个人一生最快乐的时光，而</w:t>
      </w:r>
      <w:r>
        <w:rPr>
          <w:rFonts w:hint="eastAsia"/>
        </w:rPr>
        <w:t>Don</w:t>
      </w:r>
      <w:r>
        <w:rPr>
          <w:rFonts w:hint="eastAsia"/>
        </w:rPr>
        <w:t>这个人却带给周围的人无限的欢乐，每当想起</w:t>
      </w:r>
      <w:r>
        <w:rPr>
          <w:rFonts w:hint="eastAsia"/>
        </w:rPr>
        <w:t>Don</w:t>
      </w:r>
      <w:r>
        <w:rPr>
          <w:rFonts w:hint="eastAsia"/>
        </w:rPr>
        <w:t>时，没有不让人会心一笑的。</w:t>
      </w:r>
    </w:p>
    <w:p w:rsidR="00FD0B51" w:rsidRDefault="005429E9">
      <w:pPr>
        <w:spacing w:line="360" w:lineRule="auto"/>
        <w:ind w:firstLineChars="202" w:firstLine="424"/>
      </w:pPr>
      <w:r>
        <w:rPr>
          <w:rFonts w:hint="eastAsia"/>
        </w:rPr>
        <w:t>在介绍我如何结识</w:t>
      </w:r>
      <w:r>
        <w:rPr>
          <w:rFonts w:hint="eastAsia"/>
        </w:rPr>
        <w:t>Don</w:t>
      </w:r>
      <w:r>
        <w:rPr>
          <w:rFonts w:hint="eastAsia"/>
        </w:rPr>
        <w:t>时，顺便介绍一下我在奥玛哈的街坊邻居，虽然查理住在加州长达</w:t>
      </w:r>
      <w:r>
        <w:rPr>
          <w:rFonts w:hint="eastAsia"/>
        </w:rPr>
        <w:t>45</w:t>
      </w:r>
      <w:r>
        <w:rPr>
          <w:rFonts w:hint="eastAsia"/>
        </w:rPr>
        <w:t>年，但他儿时的老家距离我现在住的地方不到</w:t>
      </w:r>
      <w:r>
        <w:rPr>
          <w:rFonts w:hint="eastAsia"/>
        </w:rPr>
        <w:t>100</w:t>
      </w:r>
      <w:r>
        <w:rPr>
          <w:rFonts w:hint="eastAsia"/>
        </w:rPr>
        <w:t>公尺，而我的内人苏珊从小就住在对街，伯克希尔有</w:t>
      </w:r>
      <w:r>
        <w:rPr>
          <w:rFonts w:hint="eastAsia"/>
        </w:rPr>
        <w:t>125</w:t>
      </w:r>
      <w:r>
        <w:rPr>
          <w:rFonts w:hint="eastAsia"/>
        </w:rPr>
        <w:t>个股东住在同一个邮政编码，而</w:t>
      </w:r>
      <w:r>
        <w:rPr>
          <w:rFonts w:hint="eastAsia"/>
        </w:rPr>
        <w:t>Don</w:t>
      </w:r>
      <w:r>
        <w:rPr>
          <w:rFonts w:hint="eastAsia"/>
        </w:rPr>
        <w:t>在</w:t>
      </w:r>
      <w:r>
        <w:rPr>
          <w:rFonts w:hint="eastAsia"/>
        </w:rPr>
        <w:t>1958</w:t>
      </w:r>
      <w:r>
        <w:rPr>
          <w:rFonts w:hint="eastAsia"/>
        </w:rPr>
        <w:t>买的房子就在我家的正对面，当年他还是一个收入微薄，却必须养一大家子的咖啡销售员。</w:t>
      </w:r>
    </w:p>
    <w:p w:rsidR="00FD0B51" w:rsidRDefault="005429E9">
      <w:pPr>
        <w:spacing w:line="360" w:lineRule="auto"/>
        <w:ind w:firstLineChars="202" w:firstLine="424"/>
      </w:pPr>
      <w:r>
        <w:rPr>
          <w:rFonts w:hint="eastAsia"/>
        </w:rPr>
        <w:t>当年我对</w:t>
      </w:r>
      <w:r>
        <w:rPr>
          <w:rFonts w:hint="eastAsia"/>
        </w:rPr>
        <w:t>Don</w:t>
      </w:r>
      <w:r>
        <w:rPr>
          <w:rFonts w:hint="eastAsia"/>
        </w:rPr>
        <w:t>的印象是我在</w:t>
      </w:r>
      <w:r>
        <w:rPr>
          <w:rFonts w:hint="eastAsia"/>
        </w:rPr>
        <w:t>1988</w:t>
      </w:r>
      <w:r>
        <w:rPr>
          <w:rFonts w:hint="eastAsia"/>
        </w:rPr>
        <w:t>到</w:t>
      </w:r>
      <w:r>
        <w:rPr>
          <w:rFonts w:hint="eastAsia"/>
        </w:rPr>
        <w:t>1989</w:t>
      </w:r>
      <w:r>
        <w:rPr>
          <w:rFonts w:hint="eastAsia"/>
        </w:rPr>
        <w:t>年间，决定替伯克希尔买下</w:t>
      </w:r>
      <w:r>
        <w:rPr>
          <w:rFonts w:hint="eastAsia"/>
        </w:rPr>
        <w:t>10</w:t>
      </w:r>
      <w:r>
        <w:rPr>
          <w:rFonts w:hint="eastAsia"/>
        </w:rPr>
        <w:t>亿美元可口可乐股票的因素之一，</w:t>
      </w:r>
      <w:r>
        <w:rPr>
          <w:rFonts w:hint="eastAsia"/>
        </w:rPr>
        <w:t>Roberto Goizueta</w:t>
      </w:r>
      <w:r>
        <w:rPr>
          <w:rFonts w:hint="eastAsia"/>
        </w:rPr>
        <w:t>在</w:t>
      </w:r>
      <w:r>
        <w:rPr>
          <w:rFonts w:hint="eastAsia"/>
        </w:rPr>
        <w:t>1981</w:t>
      </w:r>
      <w:r>
        <w:rPr>
          <w:rFonts w:hint="eastAsia"/>
        </w:rPr>
        <w:t>年当上可口可乐总裁时，</w:t>
      </w:r>
      <w:r>
        <w:rPr>
          <w:rFonts w:hint="eastAsia"/>
        </w:rPr>
        <w:t>Don</w:t>
      </w:r>
      <w:r>
        <w:rPr>
          <w:rFonts w:hint="eastAsia"/>
        </w:rPr>
        <w:t>是他的副手，两人联手接掌这家业务已停滞成长</w:t>
      </w:r>
      <w:r>
        <w:rPr>
          <w:rFonts w:hint="eastAsia"/>
        </w:rPr>
        <w:t>10</w:t>
      </w:r>
      <w:r>
        <w:rPr>
          <w:rFonts w:hint="eastAsia"/>
        </w:rPr>
        <w:t>多年的公司，短短</w:t>
      </w:r>
      <w:r>
        <w:rPr>
          <w:rFonts w:hint="eastAsia"/>
        </w:rPr>
        <w:t>13</w:t>
      </w:r>
      <w:r>
        <w:rPr>
          <w:rFonts w:hint="eastAsia"/>
        </w:rPr>
        <w:t>年期间将这家原本</w:t>
      </w:r>
      <w:r>
        <w:rPr>
          <w:rFonts w:hint="eastAsia"/>
        </w:rPr>
        <w:t>44</w:t>
      </w:r>
      <w:r>
        <w:rPr>
          <w:rFonts w:hint="eastAsia"/>
        </w:rPr>
        <w:t>亿市值的公司变成为</w:t>
      </w:r>
      <w:r>
        <w:rPr>
          <w:rFonts w:hint="eastAsia"/>
        </w:rPr>
        <w:t>580</w:t>
      </w:r>
      <w:r>
        <w:rPr>
          <w:rFonts w:hint="eastAsia"/>
        </w:rPr>
        <w:t>亿美元，虽然所贩卖的产品已经问世</w:t>
      </w:r>
      <w:r>
        <w:rPr>
          <w:rFonts w:hint="eastAsia"/>
        </w:rPr>
        <w:t>100</w:t>
      </w:r>
      <w:r>
        <w:rPr>
          <w:rFonts w:hint="eastAsia"/>
        </w:rPr>
        <w:t>年，这两个人却还能让这家公司产生如此大的变化。</w:t>
      </w:r>
    </w:p>
    <w:p w:rsidR="00FD0B51" w:rsidRDefault="005429E9">
      <w:pPr>
        <w:spacing w:line="360" w:lineRule="auto"/>
        <w:ind w:firstLineChars="202" w:firstLine="424"/>
      </w:pPr>
      <w:r>
        <w:rPr>
          <w:rFonts w:hint="eastAsia"/>
        </w:rPr>
        <w:t>Frank Rooney</w:t>
      </w:r>
      <w:r>
        <w:rPr>
          <w:rFonts w:hint="eastAsia"/>
        </w:rPr>
        <w:t>从去年开始做了双份的工作，除了领导的</w:t>
      </w:r>
      <w:r>
        <w:rPr>
          <w:rFonts w:hint="eastAsia"/>
        </w:rPr>
        <w:t>HH</w:t>
      </w:r>
      <w:r>
        <w:rPr>
          <w:rFonts w:hint="eastAsia"/>
        </w:rPr>
        <w:t>布朗鞋业在去年创下获利历史新高，较去年同期增加</w:t>
      </w:r>
      <w:r>
        <w:rPr>
          <w:rFonts w:hint="eastAsia"/>
        </w:rPr>
        <w:t>35%</w:t>
      </w:r>
      <w:r>
        <w:rPr>
          <w:rFonts w:hint="eastAsia"/>
        </w:rPr>
        <w:t>之外，他也是购并</w:t>
      </w:r>
      <w:r>
        <w:rPr>
          <w:rFonts w:hint="eastAsia"/>
        </w:rPr>
        <w:t>Dexter</w:t>
      </w:r>
      <w:r>
        <w:rPr>
          <w:rFonts w:hint="eastAsia"/>
        </w:rPr>
        <w:t>鞋业的主要灵魂人物。</w:t>
      </w:r>
    </w:p>
    <w:p w:rsidR="00FD0B51" w:rsidRDefault="005429E9">
      <w:pPr>
        <w:spacing w:line="360" w:lineRule="auto"/>
        <w:ind w:firstLineChars="202" w:firstLine="424"/>
      </w:pPr>
      <w:r>
        <w:rPr>
          <w:rFonts w:hint="eastAsia"/>
        </w:rPr>
        <w:t>Frank</w:t>
      </w:r>
      <w:r>
        <w:rPr>
          <w:rFonts w:hint="eastAsia"/>
        </w:rPr>
        <w:t>认识</w:t>
      </w:r>
      <w:r>
        <w:rPr>
          <w:rFonts w:hint="eastAsia"/>
        </w:rPr>
        <w:t>Harold</w:t>
      </w:r>
      <w:r>
        <w:rPr>
          <w:rFonts w:hint="eastAsia"/>
        </w:rPr>
        <w:t>与</w:t>
      </w:r>
      <w:r>
        <w:rPr>
          <w:rFonts w:hint="eastAsia"/>
        </w:rPr>
        <w:t>Peter</w:t>
      </w:r>
      <w:r>
        <w:rPr>
          <w:rFonts w:hint="eastAsia"/>
        </w:rPr>
        <w:t>有好几十年了，在买下布朗鞋业不久之后，他向我提到这家由他们管理良善的公司，他积极地把我们凑在一起，过了不久之后，我们便达成协议，</w:t>
      </w:r>
      <w:r>
        <w:rPr>
          <w:rFonts w:hint="eastAsia"/>
        </w:rPr>
        <w:t>Frank</w:t>
      </w:r>
      <w:r>
        <w:rPr>
          <w:rFonts w:hint="eastAsia"/>
        </w:rPr>
        <w:t>告诉</w:t>
      </w:r>
      <w:r>
        <w:rPr>
          <w:rFonts w:hint="eastAsia"/>
        </w:rPr>
        <w:t>Harold</w:t>
      </w:r>
      <w:r>
        <w:rPr>
          <w:rFonts w:hint="eastAsia"/>
        </w:rPr>
        <w:t>与</w:t>
      </w:r>
      <w:r>
        <w:rPr>
          <w:rFonts w:hint="eastAsia"/>
        </w:rPr>
        <w:t>Peter</w:t>
      </w:r>
      <w:r>
        <w:rPr>
          <w:rFonts w:hint="eastAsia"/>
        </w:rPr>
        <w:t>说，伯克希尔将会是</w:t>
      </w:r>
      <w:r>
        <w:rPr>
          <w:rFonts w:hint="eastAsia"/>
        </w:rPr>
        <w:t>Dexter</w:t>
      </w:r>
      <w:r>
        <w:rPr>
          <w:rFonts w:hint="eastAsia"/>
        </w:rPr>
        <w:t>企业最理想的归宿，而这种安全感无疑的是他们最后决定加入我们最关键的因素。</w:t>
      </w:r>
    </w:p>
    <w:p w:rsidR="00FD0B51" w:rsidRDefault="005429E9">
      <w:pPr>
        <w:spacing w:line="360" w:lineRule="auto"/>
        <w:ind w:firstLineChars="202" w:firstLine="424"/>
      </w:pPr>
      <w:r>
        <w:rPr>
          <w:rFonts w:hint="eastAsia"/>
        </w:rPr>
        <w:t>过去我曾向各位提过</w:t>
      </w:r>
      <w:r>
        <w:rPr>
          <w:rFonts w:hint="eastAsia"/>
        </w:rPr>
        <w:t>Frank</w:t>
      </w:r>
      <w:r>
        <w:rPr>
          <w:rFonts w:hint="eastAsia"/>
        </w:rPr>
        <w:t>在</w:t>
      </w:r>
      <w:r>
        <w:rPr>
          <w:rFonts w:hint="eastAsia"/>
        </w:rPr>
        <w:t>Melville</w:t>
      </w:r>
      <w:r>
        <w:rPr>
          <w:rFonts w:hint="eastAsia"/>
        </w:rPr>
        <w:t>企业</w:t>
      </w:r>
      <w:r>
        <w:rPr>
          <w:rFonts w:hint="eastAsia"/>
        </w:rPr>
        <w:t>23</w:t>
      </w:r>
      <w:r>
        <w:rPr>
          <w:rFonts w:hint="eastAsia"/>
        </w:rPr>
        <w:t>年总裁期间的杰出表现，如今高龄</w:t>
      </w:r>
      <w:r>
        <w:rPr>
          <w:rFonts w:hint="eastAsia"/>
        </w:rPr>
        <w:t>72</w:t>
      </w:r>
      <w:r>
        <w:rPr>
          <w:rFonts w:hint="eastAsia"/>
        </w:rPr>
        <w:t>岁的他在伯克希尔的速度甚至比以前还快，虽然</w:t>
      </w:r>
      <w:r>
        <w:rPr>
          <w:rFonts w:hint="eastAsia"/>
        </w:rPr>
        <w:t>Frank</w:t>
      </w:r>
      <w:r>
        <w:rPr>
          <w:rFonts w:hint="eastAsia"/>
        </w:rPr>
        <w:t>有个低调又闲散的</w:t>
      </w:r>
      <w:r>
        <w:rPr>
          <w:rFonts w:hint="eastAsia"/>
        </w:rPr>
        <w:t>Style</w:t>
      </w:r>
      <w:r>
        <w:rPr>
          <w:rFonts w:hint="eastAsia"/>
        </w:rPr>
        <w:t>，但千万不要被他的外表所骗，当他大棒一挥时，球儿可是会一飞冲天、消失在围墙之外呢！</w:t>
      </w: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228" w:name="_Toc431641951"/>
      <w:r>
        <w:rPr>
          <w:rFonts w:eastAsia="黑体" w:hint="eastAsia"/>
          <w:kern w:val="44"/>
          <w:sz w:val="32"/>
          <w:szCs w:val="32"/>
        </w:rPr>
        <w:lastRenderedPageBreak/>
        <w:t>19</w:t>
      </w:r>
      <w:r>
        <w:rPr>
          <w:rFonts w:eastAsia="黑体"/>
          <w:kern w:val="44"/>
          <w:sz w:val="32"/>
          <w:szCs w:val="32"/>
        </w:rPr>
        <w:t>94</w:t>
      </w:r>
      <w:r>
        <w:rPr>
          <w:rFonts w:eastAsia="黑体" w:hint="eastAsia"/>
          <w:kern w:val="44"/>
          <w:sz w:val="32"/>
          <w:szCs w:val="32"/>
        </w:rPr>
        <w:t>年巴菲特致股东的信</w:t>
      </w:r>
      <w:bookmarkEnd w:id="228"/>
    </w:p>
    <w:p w:rsidR="00FD0B51" w:rsidRDefault="005429E9">
      <w:pPr>
        <w:spacing w:line="360" w:lineRule="auto"/>
        <w:ind w:firstLineChars="202" w:firstLine="424"/>
      </w:pPr>
      <w:r>
        <w:rPr>
          <w:rFonts w:hint="eastAsia"/>
        </w:rPr>
        <w:t>1994</w:t>
      </w:r>
      <w:r>
        <w:rPr>
          <w:rFonts w:hint="eastAsia"/>
        </w:rPr>
        <w:t>年本公司的净值成长了</w:t>
      </w:r>
      <w:r>
        <w:rPr>
          <w:rFonts w:hint="eastAsia"/>
        </w:rPr>
        <w:t>14.5</w:t>
      </w:r>
      <w:r>
        <w:rPr>
          <w:rFonts w:hint="eastAsia"/>
        </w:rPr>
        <w:t>亿美元或是</w:t>
      </w:r>
      <w:r>
        <w:rPr>
          <w:rFonts w:hint="eastAsia"/>
        </w:rPr>
        <w:t>14.3%</w:t>
      </w:r>
      <w:r>
        <w:rPr>
          <w:rFonts w:hint="eastAsia"/>
        </w:rPr>
        <w:t>，总计过去</w:t>
      </w:r>
      <w:r>
        <w:rPr>
          <w:rFonts w:hint="eastAsia"/>
        </w:rPr>
        <w:t>30</w:t>
      </w:r>
      <w:r>
        <w:rPr>
          <w:rFonts w:hint="eastAsia"/>
        </w:rPr>
        <w:t>年以来，也就是自从现有经营阶层接手之后，每股净值由当初的</w:t>
      </w:r>
      <w:r>
        <w:rPr>
          <w:rFonts w:hint="eastAsia"/>
        </w:rPr>
        <w:t>19</w:t>
      </w:r>
      <w:r>
        <w:rPr>
          <w:rFonts w:hint="eastAsia"/>
        </w:rPr>
        <w:t>元成长到现在的</w:t>
      </w:r>
      <w:r>
        <w:rPr>
          <w:rFonts w:hint="eastAsia"/>
        </w:rPr>
        <w:t>10,083</w:t>
      </w:r>
      <w:r>
        <w:rPr>
          <w:rFonts w:hint="eastAsia"/>
        </w:rPr>
        <w:t>美元，年复合成长率约为</w:t>
      </w:r>
      <w:r>
        <w:rPr>
          <w:rFonts w:hint="eastAsia"/>
        </w:rPr>
        <w:t>23%</w:t>
      </w:r>
      <w:r>
        <w:rPr>
          <w:rFonts w:hint="eastAsia"/>
        </w:rPr>
        <w:t>。</w:t>
      </w:r>
    </w:p>
    <w:p w:rsidR="00FD0B51" w:rsidRDefault="005429E9">
      <w:pPr>
        <w:spacing w:line="360" w:lineRule="auto"/>
        <w:ind w:firstLineChars="202" w:firstLine="424"/>
      </w:pPr>
      <w:r>
        <w:rPr>
          <w:rFonts w:hint="eastAsia"/>
        </w:rPr>
        <w:t>查理．孟格</w:t>
      </w:r>
      <w:r>
        <w:rPr>
          <w:rFonts w:hint="eastAsia"/>
        </w:rPr>
        <w:t>-</w:t>
      </w:r>
      <w:r>
        <w:rPr>
          <w:rFonts w:hint="eastAsia"/>
        </w:rPr>
        <w:t>伯克希尔的主要合伙人跟我本身很少做预测，不过有一点我们倒是很确定，那就是伯克希尔未来的表现将很难再像过去那样的辉煌。</w:t>
      </w:r>
    </w:p>
    <w:p w:rsidR="00FD0B51" w:rsidRDefault="005429E9">
      <w:pPr>
        <w:spacing w:line="360" w:lineRule="auto"/>
        <w:ind w:firstLineChars="202" w:firstLine="424"/>
      </w:pPr>
      <w:r>
        <w:rPr>
          <w:rFonts w:hint="eastAsia"/>
        </w:rPr>
        <w:t>问题不在于过去的方法在以后会不管用，相反的，我们认为我们的成功方程式</w:t>
      </w:r>
      <w:r>
        <w:rPr>
          <w:rFonts w:hint="eastAsia"/>
        </w:rPr>
        <w:t>-</w:t>
      </w:r>
      <w:r>
        <w:rPr>
          <w:rFonts w:hint="eastAsia"/>
        </w:rPr>
        <w:t>那就是以合理的价格买进具有产业竞争优势同时由诚实有才干的人经营的做法，在往后同样能够获致令人满意的结果，我们预估应该可以继续保持这种好成绩。</w:t>
      </w:r>
    </w:p>
    <w:p w:rsidR="00FD0B51" w:rsidRDefault="005429E9">
      <w:pPr>
        <w:spacing w:line="360" w:lineRule="auto"/>
        <w:ind w:firstLineChars="202" w:firstLine="424"/>
      </w:pPr>
      <w:r>
        <w:rPr>
          <w:rFonts w:hint="eastAsia"/>
        </w:rPr>
        <w:t>然而皮夹子太厚，却是投资成果的大敌，目前伯克希尔的净值已高达</w:t>
      </w:r>
      <w:r>
        <w:rPr>
          <w:rFonts w:hint="eastAsia"/>
        </w:rPr>
        <w:t>119</w:t>
      </w:r>
      <w:r>
        <w:rPr>
          <w:rFonts w:hint="eastAsia"/>
        </w:rPr>
        <w:t>亿美元，还记得当初查理跟我开始经营这家公司时，公司的净值只有</w:t>
      </w:r>
      <w:r>
        <w:rPr>
          <w:rFonts w:hint="eastAsia"/>
        </w:rPr>
        <w:t>2,200</w:t>
      </w:r>
      <w:r>
        <w:rPr>
          <w:rFonts w:hint="eastAsia"/>
        </w:rPr>
        <w:t>万美元，虽然还是一样有许多好的公司，但却很难在找到规模够大的对象，</w:t>
      </w:r>
      <w:r>
        <w:rPr>
          <w:rFonts w:hint="eastAsia"/>
        </w:rPr>
        <w:t>(</w:t>
      </w:r>
      <w:r>
        <w:rPr>
          <w:rFonts w:hint="eastAsia"/>
        </w:rPr>
        <w:t>就像是查理常常说的，如果一件事情不值得去做，那么就算是你把它做的再好也没有用</w:t>
      </w:r>
      <w:r>
        <w:rPr>
          <w:rFonts w:hint="eastAsia"/>
        </w:rPr>
        <w:t xml:space="preserve">) </w:t>
      </w:r>
      <w:r>
        <w:rPr>
          <w:rFonts w:hint="eastAsia"/>
        </w:rPr>
        <w:t>现在我们只考虑买进至少一亿美元以上的投资，在这样的高门槛下，伯克希尔的投资世界，一下子缩小了许多。</w:t>
      </w:r>
    </w:p>
    <w:p w:rsidR="00FD0B51" w:rsidRDefault="005429E9">
      <w:pPr>
        <w:spacing w:line="360" w:lineRule="auto"/>
        <w:ind w:firstLineChars="202" w:firstLine="424"/>
      </w:pPr>
      <w:r>
        <w:rPr>
          <w:rFonts w:hint="eastAsia"/>
        </w:rPr>
        <w:t>尽管如此，我们才是会坚持让我们成功的方法，绝对不会放宽原有的标准，</w:t>
      </w:r>
      <w:r>
        <w:rPr>
          <w:rFonts w:hint="eastAsia"/>
        </w:rPr>
        <w:t>Ted Williams</w:t>
      </w:r>
      <w:r>
        <w:rPr>
          <w:rFonts w:hint="eastAsia"/>
        </w:rPr>
        <w:t>在我妻子的故事中写到，我个人的看法是如果你想成为一个优秀的打击者的话，首先你得先相中一颗好球来打，这是教科书里的第一课，如果强迫自己在不中意的好球带挥棒，我绝对无法成为打击率</w:t>
      </w:r>
      <w:r>
        <w:rPr>
          <w:rFonts w:hint="eastAsia"/>
        </w:rPr>
        <w:t>3</w:t>
      </w:r>
      <w:r>
        <w:rPr>
          <w:rFonts w:hint="eastAsia"/>
        </w:rPr>
        <w:t>成</w:t>
      </w:r>
      <w:r>
        <w:rPr>
          <w:rFonts w:hint="eastAsia"/>
        </w:rPr>
        <w:t>44</w:t>
      </w:r>
      <w:r>
        <w:rPr>
          <w:rFonts w:hint="eastAsia"/>
        </w:rPr>
        <w:t>的强打者，而可能变成</w:t>
      </w:r>
      <w:r>
        <w:rPr>
          <w:rFonts w:hint="eastAsia"/>
        </w:rPr>
        <w:t>2</w:t>
      </w:r>
      <w:r>
        <w:rPr>
          <w:rFonts w:hint="eastAsia"/>
        </w:rPr>
        <w:t>成</w:t>
      </w:r>
      <w:r>
        <w:rPr>
          <w:rFonts w:hint="eastAsia"/>
        </w:rPr>
        <w:t>5</w:t>
      </w:r>
      <w:r>
        <w:rPr>
          <w:rFonts w:hint="eastAsia"/>
        </w:rPr>
        <w:t>的普通球员，查理跟我都很同意这样的看法，所以我们宁愿静静的等待球儿滑进我们喜欢的好球带。</w:t>
      </w:r>
    </w:p>
    <w:p w:rsidR="00FD0B51" w:rsidRDefault="005429E9">
      <w:pPr>
        <w:spacing w:line="360" w:lineRule="auto"/>
        <w:ind w:firstLineChars="202" w:firstLine="424"/>
      </w:pPr>
      <w:r>
        <w:rPr>
          <w:rFonts w:hint="eastAsia"/>
        </w:rPr>
        <w:t>对于坊间一般投资人与商业人士相当迷信的政治与经济的预测，我们仍将保持视而不见的态度，三十年来，没有人能够正确地预测到越战会持续扩大、工资与价格管制、两次的石油危机、总统的辞职下台以及苏联的解体、道琼在一天之内大跌</w:t>
      </w:r>
      <w:r>
        <w:rPr>
          <w:rFonts w:hint="eastAsia"/>
        </w:rPr>
        <w:t>508</w:t>
      </w:r>
      <w:r>
        <w:rPr>
          <w:rFonts w:hint="eastAsia"/>
        </w:rPr>
        <w:t>点或者是国库券殖利率在</w:t>
      </w:r>
      <w:r>
        <w:rPr>
          <w:rFonts w:hint="eastAsia"/>
        </w:rPr>
        <w:t>2.8%</w:t>
      </w:r>
      <w:r>
        <w:rPr>
          <w:rFonts w:hint="eastAsia"/>
        </w:rPr>
        <w:t>与</w:t>
      </w:r>
      <w:r>
        <w:rPr>
          <w:rFonts w:hint="eastAsia"/>
        </w:rPr>
        <w:t>17.4%</w:t>
      </w:r>
      <w:r>
        <w:rPr>
          <w:rFonts w:hint="eastAsia"/>
        </w:rPr>
        <w:t>之间巨幅波动。</w:t>
      </w:r>
    </w:p>
    <w:p w:rsidR="00FD0B51" w:rsidRDefault="005429E9">
      <w:pPr>
        <w:spacing w:line="360" w:lineRule="auto"/>
        <w:ind w:firstLineChars="202" w:firstLine="424"/>
      </w:pPr>
      <w:r>
        <w:rPr>
          <w:rFonts w:hint="eastAsia"/>
        </w:rPr>
        <w:t>不过令人惊讶的是，这些曾经轰动一时的重大事件却从未让班哲明．格雷厄姆的投资哲学造成丝毫的损伤，也从没有让以合理的价格买进优良的企业看起来有任何的不妥，想象一下，若是我们因为这些莫名的恐惧而延迟或改变我们运用资金的态度，将会使我们付出多少的代价，事实上，我们通常都是利用某些历史事件发生，悲观气氛到达顶点时，找到最好的进场机会，恐惧虽然是盲从者的敌人，但却是基本面信徒的好朋友。</w:t>
      </w:r>
    </w:p>
    <w:p w:rsidR="00FD0B51" w:rsidRDefault="005429E9">
      <w:pPr>
        <w:spacing w:line="360" w:lineRule="auto"/>
        <w:ind w:firstLineChars="202" w:firstLine="424"/>
      </w:pPr>
      <w:r>
        <w:rPr>
          <w:rFonts w:hint="eastAsia"/>
        </w:rPr>
        <w:t>在往后的三十年间，一定还会有一连串令人震惊的事件发生，我们不会妄想要去预测它</w:t>
      </w:r>
      <w:r>
        <w:rPr>
          <w:rFonts w:hint="eastAsia"/>
        </w:rPr>
        <w:lastRenderedPageBreak/>
        <w:t>或是从中获利，如果我们还能够像过去那样找到优良的企业，那么长期而言，外在的意外对我们的影响实属有限。</w:t>
      </w:r>
    </w:p>
    <w:p w:rsidR="00FD0B51" w:rsidRDefault="005429E9">
      <w:pPr>
        <w:spacing w:line="360" w:lineRule="auto"/>
        <w:ind w:firstLineChars="202" w:firstLine="424"/>
      </w:pPr>
      <w:r>
        <w:rPr>
          <w:rFonts w:hint="eastAsia"/>
        </w:rPr>
        <w:t>而就像我曾经承诺过的，除了获利没办法像以前那么好之外，你们在伯克希尔股权所得到的待遇将会与查理和我一完全致，如果你遭受损失，我们也不好过，如果我们吃香的，那么你们也就跟着喝辣的，而且我们绝对不会靠任何奖金报酬制度让我们多占点便宜而破坏这样美好的关系。</w:t>
      </w:r>
    </w:p>
    <w:p w:rsidR="00FD0B51" w:rsidRDefault="005429E9">
      <w:pPr>
        <w:spacing w:line="360" w:lineRule="auto"/>
        <w:ind w:firstLineChars="202" w:firstLine="424"/>
      </w:pPr>
      <w:r>
        <w:rPr>
          <w:rFonts w:hint="eastAsia"/>
        </w:rPr>
        <w:t>此外我们也向大家保证我个人绝大部份的身家都将继续摆在伯克希尔的股份之上，我们不会在央求各位参与我们投资的同时，还把自己的钱摆在别的地方，甚至于巴菲特家族以及查理跟我在</w:t>
      </w:r>
      <w:r>
        <w:rPr>
          <w:rFonts w:hint="eastAsia"/>
        </w:rPr>
        <w:t>1960</w:t>
      </w:r>
      <w:r>
        <w:rPr>
          <w:rFonts w:hint="eastAsia"/>
        </w:rPr>
        <w:t>年代经营合伙企业时期的老朋友，所拥有的投资绝大部份也都是以伯克希尔股份为主。</w:t>
      </w:r>
    </w:p>
    <w:p w:rsidR="00FD0B51" w:rsidRDefault="005429E9">
      <w:pPr>
        <w:spacing w:line="360" w:lineRule="auto"/>
        <w:ind w:firstLineChars="202" w:firstLine="424"/>
      </w:pPr>
      <w:r>
        <w:rPr>
          <w:rFonts w:hint="eastAsia"/>
        </w:rPr>
        <w:t>值得庆幸的是，我们可以在一个很好的基础上努力打拼，十年前，也就是在</w:t>
      </w:r>
      <w:r>
        <w:rPr>
          <w:rFonts w:hint="eastAsia"/>
        </w:rPr>
        <w:t>1984</w:t>
      </w:r>
      <w:r>
        <w:rPr>
          <w:rFonts w:hint="eastAsia"/>
        </w:rPr>
        <w:t>年，伯克希尔的保险子公司持有价值</w:t>
      </w:r>
      <w:r>
        <w:rPr>
          <w:rFonts w:hint="eastAsia"/>
        </w:rPr>
        <w:t>17</w:t>
      </w:r>
      <w:r>
        <w:rPr>
          <w:rFonts w:hint="eastAsia"/>
        </w:rPr>
        <w:t>亿美元的股票投资组合，每股约当有</w:t>
      </w:r>
      <w:r>
        <w:rPr>
          <w:rFonts w:hint="eastAsia"/>
        </w:rPr>
        <w:t>1,500</w:t>
      </w:r>
      <w:r>
        <w:rPr>
          <w:rFonts w:hint="eastAsia"/>
        </w:rPr>
        <w:t>美元的投资，扣除这部份的收益与资本利得不算，伯克希尔当年的税前盈余只有区区的</w:t>
      </w:r>
      <w:r>
        <w:rPr>
          <w:rFonts w:hint="eastAsia"/>
        </w:rPr>
        <w:t>600</w:t>
      </w:r>
      <w:r>
        <w:rPr>
          <w:rFonts w:hint="eastAsia"/>
        </w:rPr>
        <w:t>万美元，没错，虽然我们在制造、零售以及服务事业方面依然有不错的利润，但是大部分的盈余都被保险事业的承保损失、营业费用以及利息支出所抵消掉。</w:t>
      </w:r>
    </w:p>
    <w:p w:rsidR="00FD0B51" w:rsidRDefault="005429E9">
      <w:pPr>
        <w:spacing w:line="360" w:lineRule="auto"/>
        <w:ind w:firstLineChars="202" w:firstLine="424"/>
      </w:pPr>
      <w:r>
        <w:rPr>
          <w:rFonts w:hint="eastAsia"/>
        </w:rPr>
        <w:t>时至今日，我们持有的股票投资组合价值超过</w:t>
      </w:r>
      <w:r>
        <w:rPr>
          <w:rFonts w:hint="eastAsia"/>
        </w:rPr>
        <w:t>180</w:t>
      </w:r>
      <w:r>
        <w:rPr>
          <w:rFonts w:hint="eastAsia"/>
        </w:rPr>
        <w:t>亿美元，每股约当有</w:t>
      </w:r>
      <w:r>
        <w:rPr>
          <w:rFonts w:hint="eastAsia"/>
        </w:rPr>
        <w:t>15,000</w:t>
      </w:r>
      <w:r>
        <w:rPr>
          <w:rFonts w:hint="eastAsia"/>
        </w:rPr>
        <w:t>美元，若是再一次我们将这些股票投资所产生的收益扣除的话，我们在</w:t>
      </w:r>
      <w:r>
        <w:rPr>
          <w:rFonts w:hint="eastAsia"/>
        </w:rPr>
        <w:t>1994</w:t>
      </w:r>
      <w:r>
        <w:rPr>
          <w:rFonts w:hint="eastAsia"/>
        </w:rPr>
        <w:t>年的税前盈余是</w:t>
      </w:r>
      <w:r>
        <w:rPr>
          <w:rFonts w:hint="eastAsia"/>
        </w:rPr>
        <w:t>3.84</w:t>
      </w:r>
      <w:r>
        <w:rPr>
          <w:rFonts w:hint="eastAsia"/>
        </w:rPr>
        <w:t>亿美元，十年来，雇用的员工人数从原先的</w:t>
      </w:r>
      <w:r>
        <w:rPr>
          <w:rFonts w:hint="eastAsia"/>
        </w:rPr>
        <w:t>5,000</w:t>
      </w:r>
      <w:r>
        <w:rPr>
          <w:rFonts w:hint="eastAsia"/>
        </w:rPr>
        <w:t>人增加到</w:t>
      </w:r>
      <w:r>
        <w:rPr>
          <w:rFonts w:hint="eastAsia"/>
        </w:rPr>
        <w:t>22,000</w:t>
      </w:r>
      <w:r>
        <w:rPr>
          <w:rFonts w:hint="eastAsia"/>
        </w:rPr>
        <w:t>人，</w:t>
      </w:r>
      <w:r>
        <w:rPr>
          <w:rFonts w:hint="eastAsia"/>
        </w:rPr>
        <w:t>(</w:t>
      </w:r>
      <w:r>
        <w:rPr>
          <w:rFonts w:hint="eastAsia"/>
        </w:rPr>
        <w:t>包含企业总部的</w:t>
      </w:r>
      <w:r>
        <w:rPr>
          <w:rFonts w:hint="eastAsia"/>
        </w:rPr>
        <w:t>11</w:t>
      </w:r>
      <w:r>
        <w:rPr>
          <w:rFonts w:hint="eastAsia"/>
        </w:rPr>
        <w:t>人在内</w:t>
      </w:r>
      <w:r>
        <w:rPr>
          <w:rFonts w:hint="eastAsia"/>
        </w:rPr>
        <w:t>)</w:t>
      </w:r>
      <w:r>
        <w:rPr>
          <w:rFonts w:hint="eastAsia"/>
        </w:rPr>
        <w:t>。</w:t>
      </w:r>
    </w:p>
    <w:p w:rsidR="00FD0B51" w:rsidRDefault="005429E9">
      <w:pPr>
        <w:spacing w:line="360" w:lineRule="auto"/>
        <w:ind w:firstLineChars="202" w:firstLine="424"/>
      </w:pPr>
      <w:r>
        <w:rPr>
          <w:rFonts w:hint="eastAsia"/>
        </w:rPr>
        <w:t>之所以能有这样的成果，要归功于旗下这群特别的经理人，是他们让那些看起来很普通平凡的事业能有不凡的结果，</w:t>
      </w:r>
      <w:r>
        <w:rPr>
          <w:rFonts w:hint="eastAsia"/>
        </w:rPr>
        <w:t>Casey</w:t>
      </w:r>
      <w:r>
        <w:rPr>
          <w:rFonts w:hint="eastAsia"/>
        </w:rPr>
        <w:t>曾经把他带领一支棒球队的工作，形容为靠着别人击出全垒打赚钱过活，这也是我在伯克希尔维生的方式。</w:t>
      </w:r>
    </w:p>
    <w:p w:rsidR="00FD0B51" w:rsidRDefault="005429E9">
      <w:pPr>
        <w:spacing w:line="360" w:lineRule="auto"/>
        <w:ind w:firstLineChars="202" w:firstLine="424"/>
      </w:pPr>
      <w:r>
        <w:rPr>
          <w:rFonts w:hint="eastAsia"/>
        </w:rPr>
        <w:t>我们持有少数股权企业的贡献，对伯克希尔来说也功不可没，从一些统计数字中，可以看出他们的重要性，</w:t>
      </w:r>
      <w:r>
        <w:rPr>
          <w:rFonts w:hint="eastAsia"/>
        </w:rPr>
        <w:t>1994</w:t>
      </w:r>
      <w:r>
        <w:rPr>
          <w:rFonts w:hint="eastAsia"/>
        </w:rPr>
        <w:t>年可口可乐总计卖出</w:t>
      </w:r>
      <w:r>
        <w:rPr>
          <w:rFonts w:hint="eastAsia"/>
        </w:rPr>
        <w:t>2,800</w:t>
      </w:r>
      <w:r>
        <w:rPr>
          <w:rFonts w:hint="eastAsia"/>
        </w:rPr>
        <w:t>亿罐八盎斯饮料，每罐大概能赚一美分，不过积沙成塔，若按伯克希尔拥有</w:t>
      </w:r>
      <w:r>
        <w:rPr>
          <w:rFonts w:hint="eastAsia"/>
        </w:rPr>
        <w:t>7.8%</w:t>
      </w:r>
      <w:r>
        <w:rPr>
          <w:rFonts w:hint="eastAsia"/>
        </w:rPr>
        <w:t>可口可乐的股权比例，我们大概可以分配到</w:t>
      </w:r>
      <w:r>
        <w:rPr>
          <w:rFonts w:hint="eastAsia"/>
        </w:rPr>
        <w:t>210</w:t>
      </w:r>
      <w:r>
        <w:rPr>
          <w:rFonts w:hint="eastAsia"/>
        </w:rPr>
        <w:t>亿罐，总计光是饮料贡献给我们的盈余就有二亿美元；同样的，透过对于吉列的持股，伯克希尔大概可以分得全世界刮胡刀</w:t>
      </w:r>
      <w:r>
        <w:rPr>
          <w:rFonts w:hint="eastAsia"/>
        </w:rPr>
        <w:t>7%</w:t>
      </w:r>
      <w:r>
        <w:rPr>
          <w:rFonts w:hint="eastAsia"/>
        </w:rPr>
        <w:t>的市场占有率</w:t>
      </w:r>
      <w:r>
        <w:rPr>
          <w:rFonts w:hint="eastAsia"/>
        </w:rPr>
        <w:t>(</w:t>
      </w:r>
      <w:r>
        <w:rPr>
          <w:rFonts w:hint="eastAsia"/>
        </w:rPr>
        <w:t>以营收而非销量计算</w:t>
      </w:r>
      <w:r>
        <w:rPr>
          <w:rFonts w:hint="eastAsia"/>
        </w:rPr>
        <w:t>)</w:t>
      </w:r>
      <w:r>
        <w:rPr>
          <w:rFonts w:hint="eastAsia"/>
        </w:rPr>
        <w:t>，约为</w:t>
      </w:r>
      <w:r>
        <w:rPr>
          <w:rFonts w:hint="eastAsia"/>
        </w:rPr>
        <w:t>2.5</w:t>
      </w:r>
      <w:r>
        <w:rPr>
          <w:rFonts w:hint="eastAsia"/>
        </w:rPr>
        <w:t>亿美元的销售额；另外在拥有</w:t>
      </w:r>
      <w:r>
        <w:rPr>
          <w:rFonts w:hint="eastAsia"/>
        </w:rPr>
        <w:t>530</w:t>
      </w:r>
      <w:r>
        <w:rPr>
          <w:rFonts w:hint="eastAsia"/>
        </w:rPr>
        <w:t>亿美元资产的富国银行，我们持有</w:t>
      </w:r>
      <w:r>
        <w:rPr>
          <w:rFonts w:hint="eastAsia"/>
        </w:rPr>
        <w:t>13%</w:t>
      </w:r>
      <w:r>
        <w:rPr>
          <w:rFonts w:hint="eastAsia"/>
        </w:rPr>
        <w:t>的股权大概就等于是一家拥有</w:t>
      </w:r>
      <w:r>
        <w:rPr>
          <w:rFonts w:hint="eastAsia"/>
        </w:rPr>
        <w:t>70</w:t>
      </w:r>
      <w:r>
        <w:rPr>
          <w:rFonts w:hint="eastAsia"/>
        </w:rPr>
        <w:t>亿美元资产同时每年获利一亿美元的银行。</w:t>
      </w:r>
    </w:p>
    <w:p w:rsidR="00FD0B51" w:rsidRDefault="005429E9">
      <w:pPr>
        <w:spacing w:line="360" w:lineRule="auto"/>
        <w:ind w:firstLineChars="202" w:firstLine="424"/>
      </w:pPr>
      <w:r>
        <w:rPr>
          <w:rFonts w:hint="eastAsia"/>
        </w:rPr>
        <w:t>我们宁愿拥有天然钻石的一小部份，也不要有</w:t>
      </w:r>
      <w:r>
        <w:rPr>
          <w:rFonts w:hint="eastAsia"/>
        </w:rPr>
        <w:t>100%</w:t>
      </w:r>
      <w:r>
        <w:rPr>
          <w:rFonts w:hint="eastAsia"/>
        </w:rPr>
        <w:t>的人工钻石，而刚刚提到的那些公</w:t>
      </w:r>
      <w:r>
        <w:rPr>
          <w:rFonts w:hint="eastAsia"/>
        </w:rPr>
        <w:lastRenderedPageBreak/>
        <w:t>司堪称为天然的稀有宝石，更难得的是我们不是只拥有现在这一些，以后还会得到更多更多。</w:t>
      </w:r>
    </w:p>
    <w:p w:rsidR="00FD0B51" w:rsidRDefault="005429E9">
      <w:pPr>
        <w:spacing w:line="360" w:lineRule="auto"/>
        <w:ind w:firstLineChars="202" w:firstLine="424"/>
      </w:pPr>
      <w:r>
        <w:rPr>
          <w:rFonts w:hint="eastAsia"/>
        </w:rPr>
        <w:t>股票价格仍会持续波动，有时幅度会很大，同时经济景气的循环也会上上下下，然而就长期而言，我们相信所拥有的这类优良企业的价值很有可能还会继续以稳定的速度成长。</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29" w:name="_Toc431641952"/>
      <w:r>
        <w:rPr>
          <w:rFonts w:eastAsia="黑体" w:hint="eastAsia"/>
          <w:kern w:val="30"/>
          <w:sz w:val="28"/>
        </w:rPr>
        <w:t>帐面价值与实质价值</w:t>
      </w:r>
      <w:bookmarkEnd w:id="229"/>
    </w:p>
    <w:p w:rsidR="00FD0B51" w:rsidRDefault="005429E9">
      <w:pPr>
        <w:spacing w:line="360" w:lineRule="auto"/>
        <w:ind w:firstLineChars="202" w:firstLine="424"/>
      </w:pPr>
      <w:r>
        <w:rPr>
          <w:rFonts w:hint="eastAsia"/>
        </w:rPr>
        <w:t>我们会固定公布每股的帐面价值，虽然它的用处不大，但这总算是一个比较容易计算的数字，就像是我们一再提醒各位真正重要的是实质价值，虽然这个数字没有办法准确计算但却有必要将以估算。</w:t>
      </w:r>
    </w:p>
    <w:p w:rsidR="00FD0B51" w:rsidRDefault="005429E9">
      <w:pPr>
        <w:spacing w:line="360" w:lineRule="auto"/>
        <w:ind w:firstLineChars="202" w:firstLine="424"/>
      </w:pPr>
      <w:r>
        <w:rPr>
          <w:rFonts w:hint="eastAsia"/>
        </w:rPr>
        <w:t>例如我们可以很确定的告诉大家</w:t>
      </w:r>
      <w:r>
        <w:rPr>
          <w:rFonts w:hint="eastAsia"/>
        </w:rPr>
        <w:t>1964</w:t>
      </w:r>
      <w:r>
        <w:rPr>
          <w:rFonts w:hint="eastAsia"/>
        </w:rPr>
        <w:t>年每股的帐面价值是</w:t>
      </w:r>
      <w:r>
        <w:rPr>
          <w:rFonts w:hint="eastAsia"/>
        </w:rPr>
        <w:t>19.46</w:t>
      </w:r>
      <w:r>
        <w:rPr>
          <w:rFonts w:hint="eastAsia"/>
        </w:rPr>
        <w:t>美元，不过这个数字很明显的高于其实质的价值，因为公司的资产主要集中于获利不怎么理想的纺织事业，我们纺织资产的继续经营或清算价值都远比不上帐面价值，所以任何想要了解</w:t>
      </w:r>
      <w:r>
        <w:rPr>
          <w:rFonts w:hint="eastAsia"/>
        </w:rPr>
        <w:t>1964</w:t>
      </w:r>
      <w:r>
        <w:rPr>
          <w:rFonts w:hint="eastAsia"/>
        </w:rPr>
        <w:t>年伯克希尔资产负债表健全性的人士，得到的答案跟恶名昭彰的好莱坞大亨可能给你的答案一样，</w:t>
      </w:r>
      <w:r>
        <w:rPr>
          <w:rFonts w:hint="eastAsia"/>
        </w:rPr>
        <w:t xml:space="preserve"> </w:t>
      </w:r>
      <w:r>
        <w:rPr>
          <w:rFonts w:hint="eastAsia"/>
        </w:rPr>
        <w:t>“放心好了，所有的负债都如假包换！”。</w:t>
      </w:r>
    </w:p>
    <w:p w:rsidR="00FD0B51" w:rsidRDefault="005429E9">
      <w:pPr>
        <w:spacing w:line="360" w:lineRule="auto"/>
        <w:ind w:firstLineChars="202" w:firstLine="424"/>
      </w:pPr>
      <w:r>
        <w:rPr>
          <w:rFonts w:hint="eastAsia"/>
        </w:rPr>
        <w:t>如今伯克希尔的情况已完全倒转，我们掌控的许多企业其实际的价值远高于帐面价值，</w:t>
      </w:r>
      <w:r>
        <w:rPr>
          <w:rFonts w:hint="eastAsia"/>
        </w:rPr>
        <w:t>(</w:t>
      </w:r>
      <w:r>
        <w:rPr>
          <w:rFonts w:hint="eastAsia"/>
        </w:rPr>
        <w:t>至于无法掌控的公司，如可口可乐或吉列刮胡刀则是以目前市价列示</w:t>
      </w:r>
      <w:r>
        <w:rPr>
          <w:rFonts w:hint="eastAsia"/>
        </w:rPr>
        <w:t>)</w:t>
      </w:r>
      <w:r>
        <w:rPr>
          <w:rFonts w:hint="eastAsia"/>
        </w:rPr>
        <w:t>，不过我们还是照旧提供各位帐面价值的数字，因为虽然这项数字被严重低估，但仍然可以被当作为追踪伯克希尔实质价值的一项指针，事实上，以去年来说，这两项数字以颇为一致的速度变动，帐面价值增加了</w:t>
      </w:r>
      <w:r>
        <w:rPr>
          <w:rFonts w:hint="eastAsia"/>
        </w:rPr>
        <w:t>13.9%</w:t>
      </w:r>
      <w:r>
        <w:rPr>
          <w:rFonts w:hint="eastAsia"/>
        </w:rPr>
        <w:t>，而实质价值大概也是以这个速度成长。</w:t>
      </w:r>
    </w:p>
    <w:p w:rsidR="00FD0B51" w:rsidRDefault="005429E9">
      <w:pPr>
        <w:spacing w:line="360" w:lineRule="auto"/>
        <w:ind w:firstLineChars="202" w:firstLine="424"/>
      </w:pPr>
      <w:r>
        <w:rPr>
          <w:rFonts w:hint="eastAsia"/>
        </w:rPr>
        <w:t>我们将实质价值定义为一家企业在其生涯中所能产生现金流量的折现值，任何人在计算实质价值都必须特别注意未来现金流量的修正与利率的变动都会影响到最后计算出来的结果，虽然模糊难辨，但实质价值却是最重要的，也是唯一能够作为评估投资标的与企业的合理方法。</w:t>
      </w:r>
    </w:p>
    <w:p w:rsidR="00FD0B51" w:rsidRDefault="005429E9">
      <w:pPr>
        <w:spacing w:line="360" w:lineRule="auto"/>
        <w:ind w:firstLineChars="202" w:firstLine="424"/>
      </w:pPr>
      <w:r>
        <w:rPr>
          <w:rFonts w:hint="eastAsia"/>
        </w:rPr>
        <w:t>为了了解历史投入的帐面价值与未来产出的实质价值会有怎样不同的演变，让我看看另外一种不同形式的投资</w:t>
      </w:r>
      <w:r>
        <w:rPr>
          <w:rFonts w:hint="eastAsia"/>
        </w:rPr>
        <w:t>-</w:t>
      </w:r>
      <w:r>
        <w:rPr>
          <w:rFonts w:hint="eastAsia"/>
        </w:rPr>
        <w:t>大学教育，假设把教育成本当作是帐面价值，再算的仔细一点，还要包含学生因为读书而放弃工作收入的机会成本。</w:t>
      </w:r>
    </w:p>
    <w:p w:rsidR="00FD0B51" w:rsidRDefault="005429E9">
      <w:pPr>
        <w:spacing w:line="360" w:lineRule="auto"/>
        <w:ind w:firstLineChars="202" w:firstLine="424"/>
      </w:pPr>
      <w:r>
        <w:rPr>
          <w:rFonts w:hint="eastAsia"/>
        </w:rPr>
        <w:t>在这里，我们姑且先不论非经济的效益而只专注于经济效益，首先，我们必须先估计这位毕业生在毕业后终其一生的职场生涯所能得到的收入，然后再扣除要是他没有接受这项教育，原本可以得到的收入，从而我们可以得到因为这项投资，他可以获得的额外收入，当然之后还要利用一个适当的利率加以折现，得到截至毕业日止的折现值，所得到的数字也就等于这场教育所能够带来的实质经济价值。</w:t>
      </w:r>
    </w:p>
    <w:p w:rsidR="00FD0B51" w:rsidRDefault="005429E9">
      <w:pPr>
        <w:spacing w:line="360" w:lineRule="auto"/>
        <w:ind w:firstLineChars="202" w:firstLine="424"/>
      </w:pPr>
      <w:r>
        <w:rPr>
          <w:rFonts w:hint="eastAsia"/>
        </w:rPr>
        <w:lastRenderedPageBreak/>
        <w:t>有些毕业生可能会发现其帐面成本可能远高于计算出来的实质价值，这就代表着不值得他去接受这样的教育，相对地，要是接受教育所产生的实质价值远高于投入的成本，那么就表示这样的投资是明智的抉择，不过不管怎样，有一点很明确的，那就是实质价值的多寡跟帐面投入成本一点关系都没有。</w:t>
      </w:r>
    </w:p>
    <w:p w:rsidR="00FD0B51" w:rsidRDefault="005429E9">
      <w:pPr>
        <w:spacing w:line="360" w:lineRule="auto"/>
        <w:ind w:firstLineChars="202" w:firstLine="424"/>
      </w:pPr>
      <w:r>
        <w:rPr>
          <w:rFonts w:hint="eastAsia"/>
        </w:rPr>
        <w:t>若各位觉得这种说法学究气太重，就让我们以伯克希尔本身实际投资史考特飞兹的经验当做具体的例证，在这里我们不但可以解释帐面价值与实质价值之间的关系会有多大的变化，同时可以藉此替大家上一课期待已久的会计学，当然这次我选择说明的对象是一个相当成功的购并投资案。</w:t>
      </w:r>
    </w:p>
    <w:p w:rsidR="00FD0B51" w:rsidRDefault="005429E9">
      <w:pPr>
        <w:spacing w:line="360" w:lineRule="auto"/>
        <w:ind w:firstLineChars="202" w:firstLine="424"/>
      </w:pPr>
      <w:r>
        <w:rPr>
          <w:rFonts w:hint="eastAsia"/>
        </w:rPr>
        <w:t>伯克希尔是在</w:t>
      </w:r>
      <w:r>
        <w:rPr>
          <w:rFonts w:hint="eastAsia"/>
        </w:rPr>
        <w:t>1986</w:t>
      </w:r>
      <w:r>
        <w:rPr>
          <w:rFonts w:hint="eastAsia"/>
        </w:rPr>
        <w:t>年初买下史考特飞兹的，在当时这家公司拥有</w:t>
      </w:r>
      <w:r>
        <w:rPr>
          <w:rFonts w:hint="eastAsia"/>
        </w:rPr>
        <w:t>22</w:t>
      </w:r>
      <w:r>
        <w:rPr>
          <w:rFonts w:hint="eastAsia"/>
        </w:rPr>
        <w:t>项不同的事业，时至今日我们没有新增，也没有处分其中任何一项，史考特飞兹主要的营运集中在世界百科全书、寇比吸尘器与</w:t>
      </w:r>
      <w:r>
        <w:rPr>
          <w:rFonts w:hint="eastAsia"/>
        </w:rPr>
        <w:t>Campbell</w:t>
      </w:r>
      <w:r>
        <w:rPr>
          <w:rFonts w:hint="eastAsia"/>
        </w:rPr>
        <w:t>空压机，当然其余的事业对盈余的贡献也相当重要。</w:t>
      </w:r>
    </w:p>
    <w:p w:rsidR="00FD0B51" w:rsidRDefault="005429E9">
      <w:pPr>
        <w:spacing w:line="360" w:lineRule="auto"/>
        <w:ind w:firstLineChars="202" w:firstLine="424"/>
      </w:pPr>
      <w:r>
        <w:rPr>
          <w:rFonts w:hint="eastAsia"/>
        </w:rPr>
        <w:t>当时我们斥资</w:t>
      </w:r>
      <w:r>
        <w:rPr>
          <w:rFonts w:hint="eastAsia"/>
        </w:rPr>
        <w:t>3.152</w:t>
      </w:r>
      <w:r>
        <w:rPr>
          <w:rFonts w:hint="eastAsia"/>
        </w:rPr>
        <w:t>亿美元买下帐面价值</w:t>
      </w:r>
      <w:r>
        <w:rPr>
          <w:rFonts w:hint="eastAsia"/>
        </w:rPr>
        <w:t>1.726</w:t>
      </w:r>
      <w:r>
        <w:rPr>
          <w:rFonts w:hint="eastAsia"/>
        </w:rPr>
        <w:t>亿美元的史考特飞兹，超过的</w:t>
      </w:r>
      <w:r>
        <w:rPr>
          <w:rFonts w:hint="eastAsia"/>
        </w:rPr>
        <w:t>1.426</w:t>
      </w:r>
      <w:r>
        <w:rPr>
          <w:rFonts w:hint="eastAsia"/>
        </w:rPr>
        <w:t>亿美元溢价，代表着我们认为这家公司的实质价值大概是其帐面价值的两倍。</w:t>
      </w:r>
    </w:p>
    <w:p w:rsidR="00FD0B51" w:rsidRDefault="005429E9">
      <w:pPr>
        <w:spacing w:line="360" w:lineRule="auto"/>
        <w:ind w:firstLineChars="202" w:firstLine="424"/>
      </w:pPr>
      <w:r>
        <w:rPr>
          <w:rFonts w:hint="eastAsia"/>
        </w:rPr>
        <w:t>下表显示的是自我们买下史考特飞兹后，历年来的帐面价值以及它的获利与股利收入。</w:t>
      </w:r>
    </w:p>
    <w:p w:rsidR="00FD0B51" w:rsidRDefault="005429E9">
      <w:pPr>
        <w:spacing w:line="360" w:lineRule="auto"/>
        <w:ind w:firstLineChars="202" w:firstLine="424"/>
      </w:pPr>
      <w:r>
        <w:rPr>
          <w:rFonts w:hint="eastAsia"/>
        </w:rPr>
        <w:t>因为在购并交易完成当年，公司帐上有多余的现金，所以虽然史考特飞兹</w:t>
      </w:r>
      <w:r>
        <w:rPr>
          <w:rFonts w:hint="eastAsia"/>
        </w:rPr>
        <w:t>1986</w:t>
      </w:r>
      <w:r>
        <w:rPr>
          <w:rFonts w:hint="eastAsia"/>
        </w:rPr>
        <w:t>年的获利只有</w:t>
      </w:r>
      <w:r>
        <w:rPr>
          <w:rFonts w:hint="eastAsia"/>
        </w:rPr>
        <w:t>4,030</w:t>
      </w:r>
      <w:r>
        <w:rPr>
          <w:rFonts w:hint="eastAsia"/>
        </w:rPr>
        <w:t>万美元，但却能够支付伯克希尔</w:t>
      </w:r>
      <w:r>
        <w:rPr>
          <w:rFonts w:hint="eastAsia"/>
        </w:rPr>
        <w:t xml:space="preserve"> 1.25</w:t>
      </w:r>
      <w:r>
        <w:rPr>
          <w:rFonts w:hint="eastAsia"/>
        </w:rPr>
        <w:t>亿美元的股利，另外还有一点我必须强调的是，在史考特飞兹我们并没有运用任何的财务杠杆，事实上，该公司在我们购并之初的负债便相当有限，之后甚至还掉了所有的债务</w:t>
      </w:r>
      <w:r>
        <w:rPr>
          <w:rFonts w:hint="eastAsia"/>
        </w:rPr>
        <w:t>(</w:t>
      </w:r>
      <w:r>
        <w:rPr>
          <w:rFonts w:hint="eastAsia"/>
        </w:rPr>
        <w:t>除了财务子公司的借款</w:t>
      </w:r>
      <w:r>
        <w:rPr>
          <w:rFonts w:hint="eastAsia"/>
        </w:rPr>
        <w:t>)</w:t>
      </w:r>
      <w:r>
        <w:rPr>
          <w:rFonts w:hint="eastAsia"/>
        </w:rPr>
        <w:t>，同时我们也没有把工厂卖掉再租回来或是出售应收帐款之类的举动，在我们拥有的这几年，史考特飞兹一直以相当保守的财务杠杆经营并且维持相当高的流动性。</w:t>
      </w:r>
    </w:p>
    <w:p w:rsidR="00FD0B51" w:rsidRDefault="005429E9">
      <w:pPr>
        <w:spacing w:line="360" w:lineRule="auto"/>
        <w:ind w:firstLineChars="202" w:firstLine="424"/>
      </w:pPr>
      <w:r>
        <w:rPr>
          <w:rFonts w:hint="eastAsia"/>
        </w:rPr>
        <w:t>大家可以看到，史考特飞兹的盈余在我们买下之后持续稳定的增加，不过在此同时净值却未呈等比例的增加，也因此在我们买下该公司时，就已经相当不错的股东权益报酬率，到现在又变得更加优异，我们甚至可以拿它与财星五百大作比较，事实上以史考特飞兹的规模，若单独计便得以列入五百大之林。</w:t>
      </w:r>
    </w:p>
    <w:p w:rsidR="00FD0B51" w:rsidRDefault="005429E9">
      <w:pPr>
        <w:spacing w:line="360" w:lineRule="auto"/>
        <w:ind w:firstLineChars="202" w:firstLine="424"/>
      </w:pPr>
      <w:r>
        <w:rPr>
          <w:rFonts w:hint="eastAsia"/>
        </w:rPr>
        <w:t>以所能得到最新的</w:t>
      </w:r>
      <w:r>
        <w:rPr>
          <w:rFonts w:hint="eastAsia"/>
        </w:rPr>
        <w:t>1993</w:t>
      </w:r>
      <w:r>
        <w:rPr>
          <w:rFonts w:hint="eastAsia"/>
        </w:rPr>
        <w:t>年五百大名单来说，该公司的股东权益报酬率可以名列第四，故事还没结束，前三名分别是</w:t>
      </w:r>
      <w:r>
        <w:rPr>
          <w:rFonts w:hint="eastAsia"/>
        </w:rPr>
        <w:t>Insilco</w:t>
      </w:r>
      <w:r>
        <w:rPr>
          <w:rFonts w:hint="eastAsia"/>
        </w:rPr>
        <w:t>、</w:t>
      </w:r>
      <w:r>
        <w:rPr>
          <w:rFonts w:hint="eastAsia"/>
        </w:rPr>
        <w:t>LTV</w:t>
      </w:r>
      <w:r>
        <w:rPr>
          <w:rFonts w:hint="eastAsia"/>
        </w:rPr>
        <w:t>与</w:t>
      </w:r>
      <w:r>
        <w:rPr>
          <w:rFonts w:hint="eastAsia"/>
        </w:rPr>
        <w:t>Gaylord</w:t>
      </w:r>
      <w:r>
        <w:rPr>
          <w:rFonts w:hint="eastAsia"/>
        </w:rPr>
        <w:t>，全部都是因为当年度脱离破产边缘，除了当年因为债务获得免除致使盈余暴增之外，其它年度的获利皆乏善可陈，因此若扣除这些没什么营运的烂果子的话，史考特飞兹的股东权益报酬率足以名列财星五百大首位，远远比其它对手拋在脑后，甚至是第十名的两倍之多。</w:t>
      </w:r>
    </w:p>
    <w:p w:rsidR="00FD0B51" w:rsidRDefault="005429E9">
      <w:pPr>
        <w:spacing w:line="360" w:lineRule="auto"/>
        <w:ind w:firstLineChars="202" w:firstLine="424"/>
      </w:pPr>
      <w:r>
        <w:rPr>
          <w:rFonts w:hint="eastAsia"/>
        </w:rPr>
        <w:t>或许你会认为史考特飞兹的成功不过是盈余循环的高峰、独占垄断或是靠财务杠杆，不</w:t>
      </w:r>
      <w:r>
        <w:rPr>
          <w:rFonts w:hint="eastAsia"/>
        </w:rPr>
        <w:lastRenderedPageBreak/>
        <w:t>过全都不对，这家公司真正成功的原因在于总裁</w:t>
      </w:r>
      <w:r>
        <w:rPr>
          <w:rFonts w:hint="eastAsia"/>
        </w:rPr>
        <w:t>Ralph Schey</w:t>
      </w:r>
      <w:r>
        <w:rPr>
          <w:rFonts w:hint="eastAsia"/>
        </w:rPr>
        <w:t>优异的管理技能，这点在后面我们还会详加报告。</w:t>
      </w:r>
    </w:p>
    <w:p w:rsidR="00FD0B51" w:rsidRDefault="005429E9">
      <w:pPr>
        <w:spacing w:line="360" w:lineRule="auto"/>
        <w:ind w:firstLineChars="202" w:firstLine="424"/>
      </w:pPr>
      <w:r>
        <w:rPr>
          <w:rFonts w:hint="eastAsia"/>
        </w:rPr>
        <w:t>接下来是之前说过的会计课，我们支付超过史考特飞兹帐面价值</w:t>
      </w:r>
      <w:r>
        <w:rPr>
          <w:rFonts w:hint="eastAsia"/>
        </w:rPr>
        <w:t>1.426</w:t>
      </w:r>
      <w:r>
        <w:rPr>
          <w:rFonts w:hint="eastAsia"/>
        </w:rPr>
        <w:t>亿美元的溢价，将会被记录在伯克希尔的资产负债表上，详细的细节我就予以省略</w:t>
      </w:r>
      <w:r>
        <w:rPr>
          <w:rFonts w:hint="eastAsia"/>
        </w:rPr>
        <w:t>(</w:t>
      </w:r>
      <w:r>
        <w:rPr>
          <w:rFonts w:hint="eastAsia"/>
        </w:rPr>
        <w:t>这些在我们</w:t>
      </w:r>
      <w:r>
        <w:rPr>
          <w:rFonts w:hint="eastAsia"/>
        </w:rPr>
        <w:t>1986</w:t>
      </w:r>
      <w:r>
        <w:rPr>
          <w:rFonts w:hint="eastAsia"/>
        </w:rPr>
        <w:t>年年报的附录都有</w:t>
      </w:r>
      <w:r>
        <w:rPr>
          <w:rFonts w:hint="eastAsia"/>
        </w:rPr>
        <w:t>)</w:t>
      </w:r>
      <w:r>
        <w:rPr>
          <w:rFonts w:hint="eastAsia"/>
        </w:rPr>
        <w:t>，而溢价在登录之后，不管怎样都必须按年摊销当作成本，并显现在每年的盈余报表之上。</w:t>
      </w:r>
    </w:p>
    <w:p w:rsidR="00FD0B51" w:rsidRDefault="005429E9">
      <w:pPr>
        <w:spacing w:line="360" w:lineRule="auto"/>
        <w:ind w:firstLineChars="202" w:firstLine="424"/>
      </w:pPr>
      <w:r>
        <w:rPr>
          <w:rFonts w:hint="eastAsia"/>
        </w:rPr>
        <w:t>下表显示，第一栏是伯克希尔每年必须慢慢地摊销购买史考特飞兹所产生的溢价的余额，第二栏是每年必须摊销的金额，这些费用对现金部位或税负支出都不会有影响，同时就我们的观点而言，也没有任何实质的经济意义</w:t>
      </w:r>
      <w:r>
        <w:rPr>
          <w:rFonts w:hint="eastAsia"/>
        </w:rPr>
        <w:t>(</w:t>
      </w:r>
      <w:r>
        <w:rPr>
          <w:rFonts w:hint="eastAsia"/>
        </w:rPr>
        <w:t>虽然很多会计师可能不同意我们的看法</w:t>
      </w:r>
      <w:r>
        <w:rPr>
          <w:rFonts w:hint="eastAsia"/>
        </w:rPr>
        <w:t>)</w:t>
      </w:r>
      <w:r>
        <w:rPr>
          <w:rFonts w:hint="eastAsia"/>
        </w:rPr>
        <w:t>，这不过是让我们的帐列投资成本能够慢慢减少，到最后终与史考特飞兹本身帐列净值一致的方法而已。</w:t>
      </w:r>
    </w:p>
    <w:p w:rsidR="00FD0B51" w:rsidRDefault="005429E9">
      <w:pPr>
        <w:spacing w:line="360" w:lineRule="auto"/>
        <w:ind w:firstLineChars="202" w:firstLine="424"/>
      </w:pPr>
      <w:r>
        <w:rPr>
          <w:rFonts w:hint="eastAsia"/>
        </w:rPr>
        <w:t>大家可能注意到截至</w:t>
      </w:r>
      <w:r>
        <w:rPr>
          <w:rFonts w:hint="eastAsia"/>
        </w:rPr>
        <w:t>1994</w:t>
      </w:r>
      <w:r>
        <w:rPr>
          <w:rFonts w:hint="eastAsia"/>
        </w:rPr>
        <w:t>年底为止，帐列的溢价还剩下</w:t>
      </w:r>
      <w:r>
        <w:rPr>
          <w:rFonts w:hint="eastAsia"/>
        </w:rPr>
        <w:t>5,420</w:t>
      </w:r>
      <w:r>
        <w:rPr>
          <w:rFonts w:hint="eastAsia"/>
        </w:rPr>
        <w:t>万美元，这个数字若再加上史考特飞兹当年底的净值</w:t>
      </w:r>
      <w:r>
        <w:rPr>
          <w:rFonts w:hint="eastAsia"/>
        </w:rPr>
        <w:t>9,400</w:t>
      </w:r>
      <w:r>
        <w:rPr>
          <w:rFonts w:hint="eastAsia"/>
        </w:rPr>
        <w:t>万美元的话，就等于伯克希尔帐上持有该公司的投资成本</w:t>
      </w:r>
      <w:r>
        <w:rPr>
          <w:rFonts w:hint="eastAsia"/>
        </w:rPr>
        <w:t>1.482</w:t>
      </w:r>
      <w:r>
        <w:rPr>
          <w:rFonts w:hint="eastAsia"/>
        </w:rPr>
        <w:t>亿美元，这个数字甚至不到当初我们买下它时的一半不到，然而史考特飞兹现在每年所赚的钱，却是当时的二倍，很明显的，其实质价值一直都在成长，然而透过溢价摊销，伯克希尔帐上持有的投资成本却一再向下调整。</w:t>
      </w:r>
    </w:p>
    <w:p w:rsidR="00FD0B51" w:rsidRDefault="005429E9">
      <w:pPr>
        <w:spacing w:line="360" w:lineRule="auto"/>
        <w:ind w:firstLineChars="202" w:firstLine="424"/>
      </w:pPr>
      <w:r>
        <w:rPr>
          <w:rFonts w:hint="eastAsia"/>
        </w:rPr>
        <w:t>史考特飞兹实质价值与其在伯克希尔帐上的帐面价值差距越来越大，如同先前我曾经提到而现在也很高兴在重申一次，这种不对称的现象完全都要归功于</w:t>
      </w:r>
      <w:r>
        <w:rPr>
          <w:rFonts w:hint="eastAsia"/>
        </w:rPr>
        <w:t>Ralph Schey-</w:t>
      </w:r>
      <w:r>
        <w:rPr>
          <w:rFonts w:hint="eastAsia"/>
        </w:rPr>
        <w:t>这位专注、聪明且高格调的经理人。</w:t>
      </w:r>
    </w:p>
    <w:p w:rsidR="00FD0B51" w:rsidRDefault="005429E9">
      <w:pPr>
        <w:spacing w:line="360" w:lineRule="auto"/>
        <w:ind w:firstLineChars="202" w:firstLine="424"/>
      </w:pPr>
      <w:r>
        <w:rPr>
          <w:rFonts w:hint="eastAsia"/>
        </w:rPr>
        <w:t>Ralph</w:t>
      </w:r>
      <w:r>
        <w:rPr>
          <w:rFonts w:hint="eastAsia"/>
        </w:rPr>
        <w:t>之所以能够成功的原因并不复杂，我的老师葛拉汉四十五年前就告诉我，画蛇不必添足，尔后在我个人的投资生涯，我相当惊讶地发现，这道理也适用在企业管理之上，经理人真正应该做的是把基本工夫做好而不分心，这正是</w:t>
      </w:r>
      <w:r>
        <w:rPr>
          <w:rFonts w:hint="eastAsia"/>
        </w:rPr>
        <w:t>Ralph</w:t>
      </w:r>
      <w:r>
        <w:rPr>
          <w:rFonts w:hint="eastAsia"/>
        </w:rPr>
        <w:t>的做事方法，在设立好正确的目标后，并毫不犹豫放手去做，至于在私底下，</w:t>
      </w:r>
      <w:r>
        <w:rPr>
          <w:rFonts w:hint="eastAsia"/>
        </w:rPr>
        <w:t>Ralph</w:t>
      </w:r>
      <w:r>
        <w:rPr>
          <w:rFonts w:hint="eastAsia"/>
        </w:rPr>
        <w:t>也是很好共事的人，对于问题他坦率直言，自信却不自大。</w:t>
      </w:r>
    </w:p>
    <w:p w:rsidR="00FD0B51" w:rsidRDefault="005429E9">
      <w:pPr>
        <w:spacing w:line="360" w:lineRule="auto"/>
        <w:ind w:firstLineChars="202" w:firstLine="424"/>
      </w:pPr>
      <w:r>
        <w:rPr>
          <w:rFonts w:hint="eastAsia"/>
        </w:rPr>
        <w:t>我忘了经验丰富的</w:t>
      </w:r>
      <w:r>
        <w:rPr>
          <w:rFonts w:hint="eastAsia"/>
        </w:rPr>
        <w:t>Ralph</w:t>
      </w:r>
      <w:r>
        <w:rPr>
          <w:rFonts w:hint="eastAsia"/>
        </w:rPr>
        <w:t>今年真正的岁数</w:t>
      </w:r>
      <w:r>
        <w:rPr>
          <w:rFonts w:hint="eastAsia"/>
        </w:rPr>
        <w:t xml:space="preserve">? </w:t>
      </w:r>
      <w:r>
        <w:rPr>
          <w:rFonts w:hint="eastAsia"/>
        </w:rPr>
        <w:t>但我确信他跟我们旗下其它许多经理人一样，老早就过了</w:t>
      </w:r>
      <w:r>
        <w:rPr>
          <w:rFonts w:hint="eastAsia"/>
        </w:rPr>
        <w:t>65</w:t>
      </w:r>
      <w:r>
        <w:rPr>
          <w:rFonts w:hint="eastAsia"/>
        </w:rPr>
        <w:t>岁，在伯克希尔，我们注重的是绩效，而不是年资，查理今年</w:t>
      </w:r>
      <w:r>
        <w:rPr>
          <w:rFonts w:hint="eastAsia"/>
        </w:rPr>
        <w:t>71</w:t>
      </w:r>
      <w:r>
        <w:rPr>
          <w:rFonts w:hint="eastAsia"/>
        </w:rPr>
        <w:t>岁，而我</w:t>
      </w:r>
      <w:r>
        <w:rPr>
          <w:rFonts w:hint="eastAsia"/>
        </w:rPr>
        <w:t>64</w:t>
      </w:r>
      <w:r>
        <w:rPr>
          <w:rFonts w:hint="eastAsia"/>
        </w:rPr>
        <w:t>岁，两人都把拳王</w:t>
      </w:r>
      <w:r>
        <w:rPr>
          <w:rFonts w:hint="eastAsia"/>
        </w:rPr>
        <w:t>George Foreman</w:t>
      </w:r>
      <w:r>
        <w:rPr>
          <w:rFonts w:hint="eastAsia"/>
        </w:rPr>
        <w:t>的照片摆在桌上，你可以记下，我们对于强制退休年龄的反感将会与日俱增。</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30" w:name="_Toc431641953"/>
      <w:r>
        <w:rPr>
          <w:rFonts w:eastAsia="黑体" w:hint="eastAsia"/>
          <w:kern w:val="30"/>
          <w:sz w:val="28"/>
        </w:rPr>
        <w:lastRenderedPageBreak/>
        <w:t>实质价值与资金分配</w:t>
      </w:r>
      <w:bookmarkEnd w:id="230"/>
    </w:p>
    <w:p w:rsidR="00FD0B51" w:rsidRDefault="005429E9">
      <w:pPr>
        <w:spacing w:line="360" w:lineRule="auto"/>
        <w:ind w:firstLineChars="202" w:firstLine="424"/>
      </w:pPr>
      <w:r>
        <w:rPr>
          <w:rFonts w:hint="eastAsia"/>
        </w:rPr>
        <w:t>了解实质价值，对经理人来说，其重要性与投资人一般，当经理人本身在做资金分配的决策时</w:t>
      </w:r>
      <w:r>
        <w:rPr>
          <w:rFonts w:hint="eastAsia"/>
        </w:rPr>
        <w:t>-</w:t>
      </w:r>
      <w:r>
        <w:rPr>
          <w:rFonts w:hint="eastAsia"/>
        </w:rPr>
        <w:t>也包含决定买回股份，必须确定这些举动能够增加公司的实质价值，并尽量避免损害实质价值的举动，这原则看来理所当然，但是违反的情况却屡见不鲜，而只要不当的决策形成，股东的权益立即就会受到伤害。</w:t>
      </w:r>
    </w:p>
    <w:p w:rsidR="00FD0B51" w:rsidRDefault="005429E9">
      <w:pPr>
        <w:spacing w:line="360" w:lineRule="auto"/>
        <w:ind w:firstLineChars="202" w:firstLine="424"/>
      </w:pPr>
      <w:r>
        <w:rPr>
          <w:rFonts w:hint="eastAsia"/>
        </w:rPr>
        <w:t>举例来说，在思考企业合并与购并活动时，许多经理人都会专注于每股盈余是会被稀释或是反稀释</w:t>
      </w:r>
      <w:r>
        <w:rPr>
          <w:rFonts w:hint="eastAsia"/>
        </w:rPr>
        <w:t>(</w:t>
      </w:r>
      <w:r>
        <w:rPr>
          <w:rFonts w:hint="eastAsia"/>
        </w:rPr>
        <w:t>或是在金融机构，则是每股帐面价值</w:t>
      </w:r>
      <w:r>
        <w:rPr>
          <w:rFonts w:hint="eastAsia"/>
        </w:rPr>
        <w:t>)</w:t>
      </w:r>
      <w:r>
        <w:rPr>
          <w:rFonts w:hint="eastAsia"/>
        </w:rPr>
        <w:t>，过分强调这点是相当危险的，回到我们先前所举大学教育的例子，假设一位</w:t>
      </w:r>
      <w:r>
        <w:rPr>
          <w:rFonts w:hint="eastAsia"/>
        </w:rPr>
        <w:t>25</w:t>
      </w:r>
      <w:r>
        <w:rPr>
          <w:rFonts w:hint="eastAsia"/>
        </w:rPr>
        <w:t>岁</w:t>
      </w:r>
      <w:r>
        <w:rPr>
          <w:rFonts w:hint="eastAsia"/>
        </w:rPr>
        <w:t>MBA</w:t>
      </w:r>
      <w:r>
        <w:rPr>
          <w:rFonts w:hint="eastAsia"/>
        </w:rPr>
        <w:t>一年级的学生，考虑将他个人未来的经济利益与另一位</w:t>
      </w:r>
      <w:r>
        <w:rPr>
          <w:rFonts w:hint="eastAsia"/>
        </w:rPr>
        <w:t>25</w:t>
      </w:r>
      <w:r>
        <w:rPr>
          <w:rFonts w:hint="eastAsia"/>
        </w:rPr>
        <w:t>岁的工人做结合，他会发现如果现在尚无谋生能力的他，要是现在与工人做一比一的合并的话，他往后几年的赚钱能力将会立即大幅提升，但是你想这位</w:t>
      </w:r>
      <w:r>
        <w:rPr>
          <w:rFonts w:hint="eastAsia"/>
        </w:rPr>
        <w:t>MBA</w:t>
      </w:r>
      <w:r>
        <w:rPr>
          <w:rFonts w:hint="eastAsia"/>
        </w:rPr>
        <w:t>会笨到接受这样的提议吗</w:t>
      </w:r>
      <w:r>
        <w:rPr>
          <w:rFonts w:hint="eastAsia"/>
        </w:rPr>
        <w:t>?</w:t>
      </w:r>
    </w:p>
    <w:p w:rsidR="00FD0B51" w:rsidRDefault="005429E9">
      <w:pPr>
        <w:spacing w:line="360" w:lineRule="auto"/>
        <w:ind w:firstLineChars="202" w:firstLine="424"/>
      </w:pPr>
      <w:r>
        <w:rPr>
          <w:rFonts w:hint="eastAsia"/>
        </w:rPr>
        <w:t>谈到企业购并，对于可能的买主来说，只专注于现在的获利情况却不管潜在的卖方拥有不同的前景、不一样的非营业资产或不同的资本结构，是一件很愚蠢的事，在伯克希尔我们不知拒绝了多少那种虽然会让短期盈余美观但却可能损及每股实质价值的合并案或投资机会；总之我们的方式乃效法</w:t>
      </w:r>
      <w:r>
        <w:rPr>
          <w:rFonts w:hint="eastAsia"/>
        </w:rPr>
        <w:t>Wayne Gretzky</w:t>
      </w:r>
      <w:r>
        <w:rPr>
          <w:rFonts w:hint="eastAsia"/>
        </w:rPr>
        <w:t>的建议，要紧盯小精灵的去向而不是它现在的位置，结果长期下来比起运用一般的投资标准方法，我们的股东因此多赚了好几十亿美元。</w:t>
      </w:r>
    </w:p>
    <w:p w:rsidR="00FD0B51" w:rsidRDefault="005429E9">
      <w:pPr>
        <w:spacing w:line="360" w:lineRule="auto"/>
        <w:ind w:firstLineChars="202" w:firstLine="424"/>
      </w:pPr>
      <w:r>
        <w:rPr>
          <w:rFonts w:hint="eastAsia"/>
        </w:rPr>
        <w:t>很遗憾的是，大部分的购并交易案都充满了不公平性，对于被购并方来说，算是得到解脱，购并一方的管理阶层则名利双收，旁边的投资银行家与专业顾问也都能跟着大捞一笔，只不过真正受害的却是购并方背后全体的股东，他们损失惨重，原因在于购并公司最后所得到的实质价值通常远比得到的低，就像是</w:t>
      </w:r>
      <w:r>
        <w:rPr>
          <w:rFonts w:hint="eastAsia"/>
        </w:rPr>
        <w:t>Wachovia</w:t>
      </w:r>
      <w:r>
        <w:rPr>
          <w:rFonts w:hint="eastAsia"/>
        </w:rPr>
        <w:t>公司已退休的领导人</w:t>
      </w:r>
      <w:r>
        <w:rPr>
          <w:rFonts w:hint="eastAsia"/>
        </w:rPr>
        <w:t>John Medlin</w:t>
      </w:r>
      <w:r>
        <w:rPr>
          <w:rFonts w:hint="eastAsia"/>
        </w:rPr>
        <w:t>说，这种事做太多，就好象是在倒写连锁信一样。</w:t>
      </w:r>
    </w:p>
    <w:p w:rsidR="00FD0B51" w:rsidRDefault="005429E9">
      <w:pPr>
        <w:spacing w:line="360" w:lineRule="auto"/>
        <w:ind w:firstLineChars="202" w:firstLine="424"/>
      </w:pPr>
      <w:r>
        <w:rPr>
          <w:rFonts w:hint="eastAsia"/>
        </w:rPr>
        <w:t>就长期而言，公司经理然滥用公司资金将会对企业的价值有很大的影响，我们认为一家好公司所能贡献出的现金</w:t>
      </w:r>
      <w:r>
        <w:rPr>
          <w:rFonts w:hint="eastAsia"/>
        </w:rPr>
        <w:t>(</w:t>
      </w:r>
      <w:r>
        <w:rPr>
          <w:rFonts w:hint="eastAsia"/>
        </w:rPr>
        <w:t>至少是在早期</w:t>
      </w:r>
      <w:r>
        <w:rPr>
          <w:rFonts w:hint="eastAsia"/>
        </w:rPr>
        <w:t>)</w:t>
      </w:r>
      <w:r>
        <w:rPr>
          <w:rFonts w:hint="eastAsia"/>
        </w:rPr>
        <w:t>，一定会超过其本身内部所需，而公司当然可以透过分配股利或买回股份的方式回馈给股东，但是通常企业的</w:t>
      </w:r>
      <w:r>
        <w:rPr>
          <w:rFonts w:hint="eastAsia"/>
        </w:rPr>
        <w:t>CEO</w:t>
      </w:r>
      <w:r>
        <w:rPr>
          <w:rFonts w:hint="eastAsia"/>
        </w:rPr>
        <w:t>会要求公司策略企划部门、顾问或是投资银行，做出购并一、两家公司的必要性报告，这样的做法就好象是问你的室内设计师，你是否应该增添一条五万美元的地毯。</w:t>
      </w:r>
    </w:p>
    <w:p w:rsidR="00FD0B51" w:rsidRDefault="005429E9">
      <w:pPr>
        <w:spacing w:line="360" w:lineRule="auto"/>
        <w:ind w:firstLineChars="202" w:firstLine="424"/>
      </w:pPr>
      <w:r>
        <w:rPr>
          <w:rFonts w:hint="eastAsia"/>
        </w:rPr>
        <w:t>这类购并问题又因为隐藏在背后的生物原始本能而变得更复杂，许多</w:t>
      </w:r>
      <w:r>
        <w:rPr>
          <w:rFonts w:hint="eastAsia"/>
        </w:rPr>
        <w:t>CEO</w:t>
      </w:r>
      <w:r>
        <w:rPr>
          <w:rFonts w:hint="eastAsia"/>
        </w:rPr>
        <w:t>之所以能够做到这个位置，部份的原因在于他们先天拥有相当丰富的动物本能与自尊，当然我们必须承认一位主管拥有这样的特质，有时对他们有极大的优势，然而这种本能在他们爬上顶峰之后</w:t>
      </w:r>
      <w:r>
        <w:rPr>
          <w:rFonts w:hint="eastAsia"/>
        </w:rPr>
        <w:lastRenderedPageBreak/>
        <w:t>并不会消失，而当</w:t>
      </w:r>
      <w:r>
        <w:rPr>
          <w:rFonts w:hint="eastAsia"/>
        </w:rPr>
        <w:t>CEO</w:t>
      </w:r>
      <w:r>
        <w:rPr>
          <w:rFonts w:hint="eastAsia"/>
        </w:rPr>
        <w:t>被其顾问们鼓励去进行购并交易时，我想他的反应跟一位青少年被父亲鼓励可以拥有正常的性生活一样，这样的做法未免有点揠苗助长。</w:t>
      </w:r>
    </w:p>
    <w:p w:rsidR="00FD0B51" w:rsidRDefault="005429E9">
      <w:pPr>
        <w:spacing w:line="360" w:lineRule="auto"/>
        <w:ind w:firstLineChars="202" w:firstLine="424"/>
      </w:pPr>
      <w:r>
        <w:rPr>
          <w:rFonts w:hint="eastAsia"/>
        </w:rPr>
        <w:t>几年前，我的一位</w:t>
      </w:r>
      <w:r>
        <w:rPr>
          <w:rFonts w:hint="eastAsia"/>
        </w:rPr>
        <w:t>CEO</w:t>
      </w:r>
      <w:r>
        <w:rPr>
          <w:rFonts w:hint="eastAsia"/>
        </w:rPr>
        <w:t>朋友半开玩笑地在无意间透露出许多大交易的病态心理，我这位朋友经营的是一家产物意外险公司，当时他在董事会上向所有的成员解释为何公司必须要取得一家人寿保险公司，在就经济与策略面解释了半天理由之后，突然间他停止了演说，同时露出顽皮的眼神说道：</w:t>
      </w:r>
      <w:r>
        <w:rPr>
          <w:rFonts w:hint="eastAsia"/>
        </w:rPr>
        <w:t xml:space="preserve"> </w:t>
      </w:r>
      <w:r>
        <w:rPr>
          <w:rFonts w:hint="eastAsia"/>
        </w:rPr>
        <w:t>“好吧！我承认，谁叫其它人也都有一家。”</w:t>
      </w:r>
    </w:p>
    <w:p w:rsidR="00FD0B51" w:rsidRDefault="005429E9">
      <w:pPr>
        <w:spacing w:line="360" w:lineRule="auto"/>
        <w:ind w:firstLineChars="202" w:firstLine="424"/>
      </w:pPr>
      <w:r>
        <w:rPr>
          <w:rFonts w:hint="eastAsia"/>
        </w:rPr>
        <w:t>在伯克希尔，我们的经理人不断地透过看似平凡普通的事业，赚取惊人的报酬，这些经理人的第一步是先寻找可以充分利用其盈余的最佳方法，之后再把剩余的资金交回给查理跟我，然后我们会试着为这些资金寻找更好的出路以创造出更多的实质价值，我们的目标是取得我们熟悉了解、有持续竞争力且由我们喜爱、崇拜与信任的经理人所经营的公司的部份或全部所有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31" w:name="_Toc431641954"/>
      <w:r>
        <w:rPr>
          <w:rFonts w:eastAsia="黑体" w:hint="eastAsia"/>
          <w:kern w:val="30"/>
          <w:sz w:val="28"/>
        </w:rPr>
        <w:t>薪资报酬</w:t>
      </w:r>
      <w:bookmarkEnd w:id="231"/>
    </w:p>
    <w:p w:rsidR="00FD0B51" w:rsidRDefault="005429E9">
      <w:pPr>
        <w:spacing w:line="360" w:lineRule="auto"/>
        <w:ind w:firstLineChars="202" w:firstLine="424"/>
      </w:pPr>
      <w:r>
        <w:rPr>
          <w:rFonts w:hint="eastAsia"/>
        </w:rPr>
        <w:t>在伯克希尔，有关薪资报酬这方面，我们试着采取与处理资金分配时一样合理的做法，举例来说，我们给付给</w:t>
      </w:r>
      <w:r>
        <w:rPr>
          <w:rFonts w:hint="eastAsia"/>
        </w:rPr>
        <w:t>Ralph Schey</w:t>
      </w:r>
      <w:r>
        <w:rPr>
          <w:rFonts w:hint="eastAsia"/>
        </w:rPr>
        <w:t>的报酬是根据他在史考特飞兹而非伯克希尔的成绩而定，这样的方式再合理不过了，因为他负责的是单一部门而非全伯克希尔的营运，若是将他的报酬全部锁在伯克希尔的荣枯身上，对</w:t>
      </w:r>
      <w:r>
        <w:rPr>
          <w:rFonts w:hint="eastAsia"/>
        </w:rPr>
        <w:t>Ralph Schey</w:t>
      </w:r>
      <w:r>
        <w:rPr>
          <w:rFonts w:hint="eastAsia"/>
        </w:rPr>
        <w:t>来说，其报酬将会显得不公平，比如说有可能他在史考特飞兹击出全垒打但查理跟我却在伯克希尔把事情给搞砸了，最后使得他的功劳与我们的过错相抵销，而万一要是伯克希尔别的部门大放异彩的同时，史考特飞兹的表现却平平，那么</w:t>
      </w:r>
      <w:r>
        <w:rPr>
          <w:rFonts w:hint="eastAsia"/>
        </w:rPr>
        <w:t>Ralph Schey</w:t>
      </w:r>
      <w:r>
        <w:rPr>
          <w:rFonts w:hint="eastAsia"/>
        </w:rPr>
        <w:t>又有什么理由跟其它人一样分享伯克希尔的获利与奖金呢</w:t>
      </w:r>
      <w:r>
        <w:rPr>
          <w:rFonts w:hint="eastAsia"/>
        </w:rPr>
        <w:t>?</w:t>
      </w:r>
    </w:p>
    <w:p w:rsidR="00FD0B51" w:rsidRDefault="005429E9">
      <w:pPr>
        <w:spacing w:line="360" w:lineRule="auto"/>
        <w:ind w:firstLineChars="202" w:firstLine="424"/>
      </w:pPr>
      <w:r>
        <w:rPr>
          <w:rFonts w:hint="eastAsia"/>
        </w:rPr>
        <w:t>在设定薪资报酬标准时，我们不会吝啬提出重赏的承诺，但绝对必须是在各个经理人的职权范围内论功行赏，当我们决定对某项营运投入大笔资金时，我们会将高额的资金利息成本算在其经理人的头上，相对地，当他们将多余的资金释回给我们时，我们也会对等的利息收入记在其经理人的功劳簿上。</w:t>
      </w:r>
    </w:p>
    <w:p w:rsidR="00FD0B51" w:rsidRDefault="005429E9">
      <w:pPr>
        <w:spacing w:line="360" w:lineRule="auto"/>
        <w:ind w:firstLineChars="202" w:firstLine="424"/>
      </w:pPr>
      <w:r>
        <w:rPr>
          <w:rFonts w:hint="eastAsia"/>
        </w:rPr>
        <w:t>这种资金有价的游戏规则，在史考特飞兹决策上再清楚也不过了，如果</w:t>
      </w:r>
      <w:r>
        <w:rPr>
          <w:rFonts w:hint="eastAsia"/>
        </w:rPr>
        <w:t>Ralph</w:t>
      </w:r>
      <w:r>
        <w:rPr>
          <w:rFonts w:hint="eastAsia"/>
        </w:rPr>
        <w:t>可以运用额外的资金创造出高额的报酬，那么他就绝对有理由这么做，因为当公司的投资报酬超过一定的门槛后，他本身所获得的奖金也会跟着水涨船高，不过我们的奖励方式可是赏罚分明，相对地，要是额外的投入的资金没有办法贡献足够的报酬，</w:t>
      </w:r>
      <w:r>
        <w:rPr>
          <w:rFonts w:hint="eastAsia"/>
        </w:rPr>
        <w:t>Ralph</w:t>
      </w:r>
      <w:r>
        <w:rPr>
          <w:rFonts w:hint="eastAsia"/>
        </w:rPr>
        <w:t>本身连同伯克希尔都将一体受害，另一方面，要是</w:t>
      </w:r>
      <w:r>
        <w:rPr>
          <w:rFonts w:hint="eastAsia"/>
        </w:rPr>
        <w:t>Ralph</w:t>
      </w:r>
      <w:r>
        <w:rPr>
          <w:rFonts w:hint="eastAsia"/>
        </w:rPr>
        <w:t>能将多余用不到的资金送回奥玛哈给我们的话，他将可以因而获得丰厚的奖金报酬。</w:t>
      </w:r>
    </w:p>
    <w:p w:rsidR="00FD0B51" w:rsidRDefault="005429E9">
      <w:pPr>
        <w:spacing w:line="360" w:lineRule="auto"/>
        <w:ind w:firstLineChars="202" w:firstLine="424"/>
      </w:pPr>
      <w:r>
        <w:rPr>
          <w:rFonts w:hint="eastAsia"/>
        </w:rPr>
        <w:lastRenderedPageBreak/>
        <w:t>最近上市公司很流行强调管理阶层的利益与公司的股东是一致的，不过在我们的赏罚簿上，所谓的</w:t>
      </w:r>
      <w:r>
        <w:rPr>
          <w:rFonts w:hint="eastAsia"/>
        </w:rPr>
        <w:t>"</w:t>
      </w:r>
      <w:r>
        <w:rPr>
          <w:rFonts w:hint="eastAsia"/>
        </w:rPr>
        <w:t>一致</w:t>
      </w:r>
      <w:r>
        <w:rPr>
          <w:rFonts w:hint="eastAsia"/>
        </w:rPr>
        <w:t>"</w:t>
      </w:r>
      <w:r>
        <w:rPr>
          <w:rFonts w:hint="eastAsia"/>
        </w:rPr>
        <w:t>是对等的，而不是只有当公司营运顺利时才如此，许多公司的一致性就不符合我们的标准，因为表面上虽是如此，但其实骨子里玩的却是</w:t>
      </w:r>
      <w:r>
        <w:rPr>
          <w:rFonts w:hint="eastAsia"/>
        </w:rPr>
        <w:t>"</w:t>
      </w:r>
      <w:r>
        <w:rPr>
          <w:rFonts w:hint="eastAsia"/>
        </w:rPr>
        <w:t>正面我赢，反面你输</w:t>
      </w:r>
      <w:r>
        <w:rPr>
          <w:rFonts w:hint="eastAsia"/>
        </w:rPr>
        <w:t>"</w:t>
      </w:r>
      <w:r>
        <w:rPr>
          <w:rFonts w:hint="eastAsia"/>
        </w:rPr>
        <w:t>的游戏。</w:t>
      </w:r>
    </w:p>
    <w:p w:rsidR="00FD0B51" w:rsidRDefault="005429E9">
      <w:pPr>
        <w:spacing w:line="360" w:lineRule="auto"/>
        <w:ind w:firstLineChars="202" w:firstLine="424"/>
      </w:pPr>
      <w:r>
        <w:rPr>
          <w:rFonts w:hint="eastAsia"/>
        </w:rPr>
        <w:t>这种不一致的情况最明显的莫过于员工认股权了，因为认股权的认购价格并没有定期予以检视调整，这等于是漠视公司本身随着盈余的累积自动可增加的获利能力，假设一家公司给予员工十年的认股权，又该公司股利发放的比例很低，则经理人就很有可能会得到超过其本身应得的报酬，计较一点的人甚至会发现，每年支付给股东的盈余越来越少，但经理人透过认股权行使所得到的利益却越来越多，到目前为止，我还没有在一般公司股东会的投票议案里，看到有要求股东表决是否核准认股权计划案的。</w:t>
      </w:r>
    </w:p>
    <w:p w:rsidR="00FD0B51" w:rsidRDefault="005429E9">
      <w:pPr>
        <w:spacing w:line="360" w:lineRule="auto"/>
        <w:ind w:firstLineChars="202" w:firstLine="424"/>
      </w:pPr>
      <w:r>
        <w:rPr>
          <w:rFonts w:hint="eastAsia"/>
        </w:rPr>
        <w:t>我忍不住要提到我们与史考特飞兹总裁</w:t>
      </w:r>
      <w:r>
        <w:rPr>
          <w:rFonts w:hint="eastAsia"/>
        </w:rPr>
        <w:t>Ralph Schey</w:t>
      </w:r>
      <w:r>
        <w:rPr>
          <w:rFonts w:hint="eastAsia"/>
        </w:rPr>
        <w:t>所做的薪资协议，在我们正式买下史考特飞兹之后，只花了五分钟就达成这项协议，这中间没有律师或人力资源顾问的</w:t>
      </w:r>
      <w:r>
        <w:rPr>
          <w:rFonts w:hint="eastAsia"/>
        </w:rPr>
        <w:t>"</w:t>
      </w:r>
      <w:r>
        <w:rPr>
          <w:rFonts w:hint="eastAsia"/>
        </w:rPr>
        <w:t>协助</w:t>
      </w:r>
      <w:r>
        <w:rPr>
          <w:rFonts w:hint="eastAsia"/>
        </w:rPr>
        <w:t>"</w:t>
      </w:r>
      <w:r>
        <w:rPr>
          <w:rFonts w:hint="eastAsia"/>
        </w:rPr>
        <w:t>，这些条件仅仅包含了几个简单的概念，与那些不得不提出复杂的条款否则就无法附上高昂的帐单的人力资源顾问有很大的不同</w:t>
      </w:r>
      <w:r>
        <w:rPr>
          <w:rFonts w:hint="eastAsia"/>
        </w:rPr>
        <w:t>(</w:t>
      </w:r>
      <w:r>
        <w:rPr>
          <w:rFonts w:hint="eastAsia"/>
        </w:rPr>
        <w:t>而且这些条款每年还须定期检视以决定是否有修正的必要</w:t>
      </w:r>
      <w:r>
        <w:rPr>
          <w:rFonts w:hint="eastAsia"/>
        </w:rPr>
        <w:t>)</w:t>
      </w:r>
      <w:r>
        <w:rPr>
          <w:rFonts w:hint="eastAsia"/>
        </w:rPr>
        <w:t>，反观我们与</w:t>
      </w:r>
      <w:r>
        <w:rPr>
          <w:rFonts w:hint="eastAsia"/>
        </w:rPr>
        <w:t>Ralph</w:t>
      </w:r>
      <w:r>
        <w:rPr>
          <w:rFonts w:hint="eastAsia"/>
        </w:rPr>
        <w:t>的协议到目前为止从未更动过，当初在</w:t>
      </w:r>
      <w:r>
        <w:rPr>
          <w:rFonts w:hint="eastAsia"/>
        </w:rPr>
        <w:t>1986</w:t>
      </w:r>
      <w:r>
        <w:rPr>
          <w:rFonts w:hint="eastAsia"/>
        </w:rPr>
        <w:t>年我们双方认为公平合理的，至今仍然是如此，同样的我们与旗下事业其它经理人的协议也都相当简单，当然依照产业特性的不同以及部份经理人同时拥有部份所有权等情形，而有所变化。</w:t>
      </w:r>
    </w:p>
    <w:p w:rsidR="00FD0B51" w:rsidRDefault="005429E9">
      <w:pPr>
        <w:spacing w:line="360" w:lineRule="auto"/>
        <w:ind w:firstLineChars="202" w:firstLine="424"/>
      </w:pPr>
      <w:r>
        <w:rPr>
          <w:rFonts w:hint="eastAsia"/>
        </w:rPr>
        <w:t>在所有的个案中，我们强调的是公平合理，当然经理人对于高的不合理，或是名不符实的报酬通常都来者不拒，必竟没有人会拒绝免费的热透彩，但是这类的安排，对于公司的资源来说是一种浪费，同时也会导致经理人忘记他真正应该关心的事，此外，母公司脱序的行为等于是间接鼓励旗下子公司起而效尤。</w:t>
      </w:r>
    </w:p>
    <w:p w:rsidR="00FD0B51" w:rsidRDefault="005429E9">
      <w:pPr>
        <w:spacing w:line="360" w:lineRule="auto"/>
        <w:ind w:firstLineChars="202" w:firstLine="424"/>
      </w:pPr>
      <w:r>
        <w:rPr>
          <w:rFonts w:hint="eastAsia"/>
        </w:rPr>
        <w:t>在伯克希尔，只有查理跟我对公司整体的经营负全责，因此我们两人是唯一应该以公司整体的表现作为薪资报酬的依据，即便如此，那也不是我们两人真正想要的方式，我们花了相当的时间塑造我们的公司与工作模式，好让我们可以与我们欣赏的人一起做我们想做的事，同时也让我们可以不会被迫去做一些无聊或是不想做的工作，当这些物质与精神的报酬流向企业总部时，我们是最大的受惠者，在这种田园诗歌般的工作环境下，我们不期望股东们还需要额外给予一些我们不太需要的多余报酬。</w:t>
      </w:r>
    </w:p>
    <w:p w:rsidR="00FD0B51" w:rsidRDefault="005429E9">
      <w:pPr>
        <w:spacing w:line="360" w:lineRule="auto"/>
        <w:ind w:firstLineChars="202" w:firstLine="424"/>
      </w:pPr>
      <w:r>
        <w:rPr>
          <w:rFonts w:hint="eastAsia"/>
        </w:rPr>
        <w:t>事实上，就算不领薪水，查理跟我还是会乐在我们现在这种舒适的工作，最起码，我们效法里根总统的信条，辛勤的工作不太可能要一个人的命，但我在想为何要冒这个险呢。</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32" w:name="_Toc431641955"/>
      <w:r>
        <w:rPr>
          <w:rFonts w:eastAsia="黑体" w:hint="eastAsia"/>
          <w:kern w:val="30"/>
          <w:sz w:val="28"/>
        </w:rPr>
        <w:lastRenderedPageBreak/>
        <w:t>帐列盈余的来源</w:t>
      </w:r>
      <w:bookmarkEnd w:id="232"/>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在年报中你可以找到依照一般公认会计原则编制，详细的部门别信息，至于我们的目的是希望给你所有查理跟我认为在评估伯克希尔价值时，应该必要的资讯。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33" w:name="_Toc431641956"/>
      <w:r>
        <w:rPr>
          <w:rFonts w:eastAsia="黑体" w:hint="eastAsia"/>
          <w:kern w:val="30"/>
          <w:sz w:val="28"/>
        </w:rPr>
        <w:t>透视盈余</w:t>
      </w:r>
      <w:bookmarkEnd w:id="233"/>
    </w:p>
    <w:p w:rsidR="00FD0B51" w:rsidRDefault="005429E9">
      <w:pPr>
        <w:spacing w:line="360" w:lineRule="auto"/>
        <w:ind w:firstLineChars="202" w:firstLine="424"/>
      </w:pPr>
      <w:r>
        <w:rPr>
          <w:rFonts w:hint="eastAsia"/>
        </w:rPr>
        <w:t>之前我们曾经讨论过透视盈余，比起一般公认会计原则的数字，这是我们认为它更能反应伯克希尔本身实际的获利状况，其主要的组成份子有</w:t>
      </w:r>
      <w:r>
        <w:rPr>
          <w:rFonts w:hint="eastAsia"/>
        </w:rPr>
        <w:t>(1)</w:t>
      </w:r>
      <w:r>
        <w:rPr>
          <w:rFonts w:hint="eastAsia"/>
        </w:rPr>
        <w:t>前段所提到的帐列盈余，加上</w:t>
      </w:r>
      <w:r>
        <w:rPr>
          <w:rFonts w:hint="eastAsia"/>
        </w:rPr>
        <w:t>(2)</w:t>
      </w:r>
      <w:r>
        <w:rPr>
          <w:rFonts w:hint="eastAsia"/>
        </w:rPr>
        <w:t>主要被投资公司的保留盈余，按一般公认会计原则未反应在我们公司帐上的盈余，扣除</w:t>
      </w:r>
      <w:r>
        <w:rPr>
          <w:rFonts w:hint="eastAsia"/>
        </w:rPr>
        <w:t>(3)</w:t>
      </w:r>
      <w:r>
        <w:rPr>
          <w:rFonts w:hint="eastAsia"/>
        </w:rPr>
        <w:t>若这些未反应的盈余分配给我们时，估计可能要缴的所得税。在这里我们所谓的营业盈余系扣除资本利得、特别会计调整与企业调整的主要支出。</w:t>
      </w:r>
    </w:p>
    <w:p w:rsidR="00FD0B51" w:rsidRDefault="005429E9">
      <w:pPr>
        <w:spacing w:line="360" w:lineRule="auto"/>
        <w:ind w:firstLineChars="202" w:firstLine="424"/>
      </w:pPr>
      <w:r>
        <w:rPr>
          <w:rFonts w:hint="eastAsia"/>
        </w:rPr>
        <w:t>长期而言，如果我们的实质价值想要以每年</w:t>
      </w:r>
      <w:r>
        <w:rPr>
          <w:rFonts w:hint="eastAsia"/>
        </w:rPr>
        <w:t>15%</w:t>
      </w:r>
      <w:r>
        <w:rPr>
          <w:rFonts w:hint="eastAsia"/>
        </w:rPr>
        <w:t>的幅度来成长的话，那么透视盈余每年也必须增加以这个幅度来成长，几年前我第一次提到这个观念时曾表示，到公元</w:t>
      </w:r>
      <w:r>
        <w:rPr>
          <w:rFonts w:hint="eastAsia"/>
        </w:rPr>
        <w:t>2000</w:t>
      </w:r>
      <w:r>
        <w:rPr>
          <w:rFonts w:hint="eastAsia"/>
        </w:rPr>
        <w:t>年为止，伯克希尔若要以</w:t>
      </w:r>
      <w:r>
        <w:rPr>
          <w:rFonts w:hint="eastAsia"/>
        </w:rPr>
        <w:t>15%</w:t>
      </w:r>
      <w:r>
        <w:rPr>
          <w:rFonts w:hint="eastAsia"/>
        </w:rPr>
        <w:t>的目标，透视盈余必须成长</w:t>
      </w:r>
      <w:r>
        <w:rPr>
          <w:rFonts w:hint="eastAsia"/>
        </w:rPr>
        <w:t>18</w:t>
      </w:r>
      <w:r>
        <w:rPr>
          <w:rFonts w:hint="eastAsia"/>
        </w:rPr>
        <w:t>亿美元以上，而由于</w:t>
      </w:r>
      <w:r>
        <w:rPr>
          <w:rFonts w:hint="eastAsia"/>
        </w:rPr>
        <w:t>1993</w:t>
      </w:r>
      <w:r>
        <w:rPr>
          <w:rFonts w:hint="eastAsia"/>
        </w:rPr>
        <w:t>年我们又发行了一些新股，所以现在的门槛提高到</w:t>
      </w:r>
      <w:r>
        <w:rPr>
          <w:rFonts w:hint="eastAsia"/>
        </w:rPr>
        <w:t>18.5</w:t>
      </w:r>
      <w:r>
        <w:rPr>
          <w:rFonts w:hint="eastAsia"/>
        </w:rPr>
        <w:t>亿美元。</w:t>
      </w:r>
    </w:p>
    <w:p w:rsidR="00FD0B51" w:rsidRDefault="005429E9">
      <w:pPr>
        <w:spacing w:line="360" w:lineRule="auto"/>
        <w:ind w:firstLineChars="202" w:firstLine="424"/>
      </w:pPr>
      <w:r>
        <w:rPr>
          <w:rFonts w:hint="eastAsia"/>
        </w:rPr>
        <w:t>到目前为止，我们稍微超越目标进度，但其中有一项很重要的原因是我们的霹雳猫保险近年来的表现超乎预期的好</w:t>
      </w:r>
      <w:r>
        <w:rPr>
          <w:rFonts w:hint="eastAsia"/>
        </w:rPr>
        <w:t xml:space="preserve"> (</w:t>
      </w:r>
      <w:r>
        <w:rPr>
          <w:rFonts w:hint="eastAsia"/>
        </w:rPr>
        <w:t>有关这部份在下一段我还会详加叙述</w:t>
      </w:r>
      <w:r>
        <w:rPr>
          <w:rFonts w:hint="eastAsia"/>
        </w:rPr>
        <w:t>)</w:t>
      </w:r>
      <w:r>
        <w:rPr>
          <w:rFonts w:hint="eastAsia"/>
        </w:rPr>
        <w:t>，虽然即使扣除这项不正常部份，我们还是符合当初预期，但还是不能保证一定达的到。</w:t>
      </w:r>
    </w:p>
    <w:p w:rsidR="00FD0B51" w:rsidRDefault="005429E9">
      <w:pPr>
        <w:spacing w:line="360" w:lineRule="auto"/>
        <w:ind w:firstLineChars="202" w:firstLine="424"/>
      </w:pPr>
      <w:r>
        <w:rPr>
          <w:rFonts w:hint="eastAsia"/>
        </w:rPr>
        <w:t>各位可以从下表看出我们是如何计算透视盈余的，不过我还是要提醒各位这些数字有点粗糙，</w:t>
      </w:r>
      <w:r>
        <w:rPr>
          <w:rFonts w:hint="eastAsia"/>
        </w:rPr>
        <w:t>(</w:t>
      </w:r>
      <w:r>
        <w:rPr>
          <w:rFonts w:hint="eastAsia"/>
        </w:rPr>
        <w:t>被投资公司所分配的股利收入已经包含在保险事业的净投资收益项下</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34" w:name="_Toc431641957"/>
      <w:r>
        <w:rPr>
          <w:rFonts w:eastAsia="黑体" w:hint="eastAsia"/>
          <w:kern w:val="30"/>
          <w:sz w:val="28"/>
        </w:rPr>
        <w:t>保险事业营运</w:t>
      </w:r>
      <w:bookmarkEnd w:id="234"/>
    </w:p>
    <w:p w:rsidR="00FD0B51" w:rsidRDefault="005429E9">
      <w:pPr>
        <w:spacing w:line="360" w:lineRule="auto"/>
        <w:ind w:firstLineChars="202" w:firstLine="424"/>
      </w:pPr>
      <w:r>
        <w:rPr>
          <w:rFonts w:hint="eastAsia"/>
        </w:rPr>
        <w:t>就像我们在过去年报跟各位解释过的，保险事业最重要的关键，第一是保险浮存金的数量，第二是它的成本，浮存金是我们持有并非我们所有，保险事业营运之所以能有浮存金的原因在于大部分的保单都要求保户必须预付保险费，另外更重要的是保险公司在被知会并真正理赔之前，通常都要经过好长的一段时间。</w:t>
      </w:r>
    </w:p>
    <w:p w:rsidR="00FD0B51" w:rsidRDefault="005429E9">
      <w:pPr>
        <w:spacing w:line="360" w:lineRule="auto"/>
        <w:ind w:firstLineChars="202" w:firstLine="424"/>
      </w:pPr>
      <w:r>
        <w:rPr>
          <w:rFonts w:hint="eastAsia"/>
        </w:rPr>
        <w:t>通常保险公司实际上收到的保费并不足以支应发生的损失与费用，所以大多会产生承保</w:t>
      </w:r>
      <w:r>
        <w:rPr>
          <w:rFonts w:hint="eastAsia"/>
        </w:rPr>
        <w:lastRenderedPageBreak/>
        <w:t>的损失，而这就是浮存金的成本。</w:t>
      </w:r>
    </w:p>
    <w:p w:rsidR="00FD0B51" w:rsidRDefault="005429E9">
      <w:pPr>
        <w:spacing w:line="360" w:lineRule="auto"/>
        <w:ind w:firstLineChars="202" w:firstLine="424"/>
      </w:pPr>
      <w:r>
        <w:rPr>
          <w:rFonts w:hint="eastAsia"/>
        </w:rPr>
        <w:t>长期而言，保险公司的浮存金成本若能低于其它资金管道所需的成本就能获利，但是要是其浮存金成本高于货币市场利率的话，其是否有存在的价值就有疑问。</w:t>
      </w:r>
    </w:p>
    <w:p w:rsidR="00FD0B51" w:rsidRDefault="005429E9">
      <w:pPr>
        <w:spacing w:line="360" w:lineRule="auto"/>
        <w:ind w:firstLineChars="202" w:firstLine="424"/>
      </w:pPr>
      <w:r>
        <w:rPr>
          <w:rFonts w:hint="eastAsia"/>
        </w:rPr>
        <w:t>如同下表中的数字所显示的，伯克希尔的保险事业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由于我们有承保利益，所以换句话说，我们的资金成本甚至是负的，此时我们的保险事业盈余等于是由原先从浮存金获取的利益再加上承保利益。</w:t>
      </w:r>
    </w:p>
    <w:p w:rsidR="00FD0B51" w:rsidRDefault="005429E9">
      <w:pPr>
        <w:spacing w:line="360" w:lineRule="auto"/>
        <w:ind w:firstLineChars="202" w:firstLine="424"/>
      </w:pPr>
      <w:r>
        <w:rPr>
          <w:rFonts w:hint="eastAsia"/>
        </w:rPr>
        <w:t>查理跟我对于</w:t>
      </w:r>
      <w:r>
        <w:rPr>
          <w:rFonts w:hint="eastAsia"/>
        </w:rPr>
        <w:t>1994</w:t>
      </w:r>
      <w:r>
        <w:rPr>
          <w:rFonts w:hint="eastAsia"/>
        </w:rPr>
        <w:t>年的浮存金能够继续成长都感到相当高兴，更有甚者，这些资金都是完全免费的，但是我们还是要像去年那样再强调一次，虽然我们的保险事业经营得不错，但实际上并没有外界想象中的好。</w:t>
      </w:r>
    </w:p>
    <w:p w:rsidR="00FD0B51" w:rsidRDefault="005429E9">
      <w:pPr>
        <w:spacing w:line="360" w:lineRule="auto"/>
        <w:ind w:firstLineChars="202" w:firstLine="424"/>
      </w:pPr>
      <w:r>
        <w:rPr>
          <w:rFonts w:hint="eastAsia"/>
        </w:rPr>
        <w:t>我们之所以一再强调这一点的原因在于我们的霹雳猫业务</w:t>
      </w:r>
      <w:r>
        <w:rPr>
          <w:rFonts w:hint="eastAsia"/>
        </w:rPr>
        <w:t>(</w:t>
      </w:r>
      <w:r>
        <w:rPr>
          <w:rFonts w:hint="eastAsia"/>
        </w:rPr>
        <w:t>也就是专门提供保险公司与再保公司规避重大天然灾害风险的保单</w:t>
      </w:r>
      <w:r>
        <w:rPr>
          <w:rFonts w:hint="eastAsia"/>
        </w:rPr>
        <w:t>)</w:t>
      </w:r>
      <w:r>
        <w:rPr>
          <w:rFonts w:hint="eastAsia"/>
        </w:rPr>
        <w:t>今年再度赚大钱，由于真正重大的灾害并不常发生，所以我们的霹雳猫业务有可能在连续几年赚大钱后，突然发生重大的损失，换句话说，我们这项霹雳猫业务到底有多吸引人可能要花上好几年才有办法看清，当然</w:t>
      </w:r>
      <w:r>
        <w:rPr>
          <w:rFonts w:hint="eastAsia"/>
        </w:rPr>
        <w:t>1994</w:t>
      </w:r>
      <w:r>
        <w:rPr>
          <w:rFonts w:hint="eastAsia"/>
        </w:rPr>
        <w:t>年绝对是相当好的一年，唯一的重大灾害要算是一月所发生的加州大地震，另外在这里我要特别声明</w:t>
      </w:r>
      <w:r>
        <w:rPr>
          <w:rFonts w:hint="eastAsia"/>
        </w:rPr>
        <w:t>1995</w:t>
      </w:r>
      <w:r>
        <w:rPr>
          <w:rFonts w:hint="eastAsia"/>
        </w:rPr>
        <w:t>年初发生的神户大地震对我们造成的损失并不大。</w:t>
      </w:r>
    </w:p>
    <w:p w:rsidR="00FD0B51" w:rsidRDefault="005429E9">
      <w:pPr>
        <w:spacing w:line="360" w:lineRule="auto"/>
        <w:ind w:firstLineChars="202" w:firstLine="424"/>
      </w:pPr>
      <w:r>
        <w:rPr>
          <w:rFonts w:hint="eastAsia"/>
        </w:rPr>
        <w:t>霹雳猫保单有数量少、金额高且非制式化的特性，因此，要承接这类业务必须仰赖相当专业的判断，而不像一般的汽车保险有庞大的数据库可供参考，就这点而言，伯克希尔拥有一张王牌</w:t>
      </w:r>
      <w:r>
        <w:rPr>
          <w:rFonts w:hint="eastAsia"/>
        </w:rPr>
        <w:t>-Ajit Jain</w:t>
      </w:r>
      <w:r>
        <w:rPr>
          <w:rFonts w:hint="eastAsia"/>
        </w:rPr>
        <w:t>，他是我们霹雳猫业务的经理人，拥有最精细的承保技巧，他可以说是我们的无价之宝。</w:t>
      </w:r>
    </w:p>
    <w:p w:rsidR="00FD0B51" w:rsidRDefault="005429E9">
      <w:pPr>
        <w:spacing w:line="360" w:lineRule="auto"/>
        <w:ind w:firstLineChars="202" w:firstLine="424"/>
      </w:pPr>
      <w:r>
        <w:rPr>
          <w:rFonts w:hint="eastAsia"/>
        </w:rPr>
        <w:t>此外，在霹雳猫业务，伯克希尔还拥有一项特殊的优势，那就是我们雄厚的财务实力，这对我们有相当大的帮助。首先，谨慎小心的保险公司都会希望对于真正天大的灾害</w:t>
      </w:r>
      <w:r>
        <w:rPr>
          <w:rFonts w:hint="eastAsia"/>
        </w:rPr>
        <w:t>-</w:t>
      </w:r>
      <w:r>
        <w:rPr>
          <w:rFonts w:hint="eastAsia"/>
        </w:rPr>
        <w:t>比如说像是纽约长岛发生飓风或加州大地震这类可能造成五百亿美元损失发生时，可以得到相当确切的依靠，但是保险公司也相当清楚，这类会造成本身财务需要支持的灾害，同样也有可能导致许多再保公司自顾不暇而破产，所以它们不太可能笨到将保费付出后，却换得无法兑现的承诺，也因此伯克希尔可以确保在不可预期的天灾发生时，仍然有办法拿得出钱来理赔的稳当保证，就成为我们最佳的竞争优势。</w:t>
      </w:r>
    </w:p>
    <w:p w:rsidR="00FD0B51" w:rsidRDefault="005429E9">
      <w:pPr>
        <w:spacing w:line="360" w:lineRule="auto"/>
        <w:ind w:firstLineChars="202" w:firstLine="424"/>
      </w:pPr>
      <w:r>
        <w:rPr>
          <w:rFonts w:hint="eastAsia"/>
        </w:rPr>
        <w:t>再者雄厚的财务实力让我们可以签下别人想都不敢想的大额保单，举例来说，</w:t>
      </w:r>
      <w:r>
        <w:rPr>
          <w:rFonts w:hint="eastAsia"/>
        </w:rPr>
        <w:t>1994</w:t>
      </w:r>
      <w:r>
        <w:rPr>
          <w:rFonts w:hint="eastAsia"/>
        </w:rPr>
        <w:t>年，</w:t>
      </w:r>
      <w:r>
        <w:rPr>
          <w:rFonts w:hint="eastAsia"/>
        </w:rPr>
        <w:lastRenderedPageBreak/>
        <w:t>有一家保险业者临时想要买一张金额高达</w:t>
      </w:r>
      <w:r>
        <w:rPr>
          <w:rFonts w:hint="eastAsia"/>
        </w:rPr>
        <w:t>4</w:t>
      </w:r>
      <w:r>
        <w:rPr>
          <w:rFonts w:hint="eastAsia"/>
        </w:rPr>
        <w:t>亿美元的加州地震险保单，我们二话不说立刻接下来，我们敢说全世界除了我们以外，可能没有人敢独立接下这样的保单。</w:t>
      </w:r>
    </w:p>
    <w:p w:rsidR="00FD0B51" w:rsidRDefault="005429E9">
      <w:pPr>
        <w:spacing w:line="360" w:lineRule="auto"/>
        <w:ind w:firstLineChars="202" w:firstLine="424"/>
      </w:pPr>
      <w:r>
        <w:rPr>
          <w:rFonts w:hint="eastAsia"/>
        </w:rPr>
        <w:t>一般来说，保险经纪人通常倾向将大额的保单拆成数张小额的保单以分散负担，但是这样的作业安排却颇耗费时间，同时也使得本来想要寻求再保分散风险的保险公司并须被迫面对它本来不愿意承担的风险，进而危及保险公司本身的利益，相对地在伯克希尔，我们对单一保单的投保上限最高可以到达</w:t>
      </w:r>
      <w:r>
        <w:rPr>
          <w:rFonts w:hint="eastAsia"/>
        </w:rPr>
        <w:t>5</w:t>
      </w:r>
      <w:r>
        <w:rPr>
          <w:rFonts w:hint="eastAsia"/>
        </w:rPr>
        <w:t>亿美元，这是其它同业所做不到的。</w:t>
      </w:r>
    </w:p>
    <w:p w:rsidR="00FD0B51" w:rsidRDefault="005429E9">
      <w:pPr>
        <w:spacing w:line="360" w:lineRule="auto"/>
        <w:ind w:firstLineChars="202" w:firstLine="424"/>
      </w:pPr>
      <w:r>
        <w:rPr>
          <w:rFonts w:hint="eastAsia"/>
        </w:rPr>
        <w:t>虽然接下这类大额的保单，会使得伯克希尔的经营成果变得很不稳定，但我们完全可以接受这样的结果，通常保险同业</w:t>
      </w:r>
      <w:r>
        <w:rPr>
          <w:rFonts w:hint="eastAsia"/>
        </w:rPr>
        <w:t>(</w:t>
      </w:r>
      <w:r>
        <w:rPr>
          <w:rFonts w:hint="eastAsia"/>
        </w:rPr>
        <w:t>其实其它的行业也一样</w:t>
      </w:r>
      <w:r>
        <w:rPr>
          <w:rFonts w:hint="eastAsia"/>
        </w:rPr>
        <w:t>)</w:t>
      </w:r>
      <w:r>
        <w:rPr>
          <w:rFonts w:hint="eastAsia"/>
        </w:rPr>
        <w:t>总是倾向采取比较保守的做法，使得营运数字可以平滑稳定一点，但是就这点而言，我们的做法比较不一样，选择接受变动较大的前景，我们可以获致比前景确定的方式更高的长期投资报酬。</w:t>
      </w:r>
    </w:p>
    <w:p w:rsidR="00FD0B51" w:rsidRDefault="005429E9">
      <w:pPr>
        <w:spacing w:line="360" w:lineRule="auto"/>
        <w:ind w:firstLineChars="202" w:firstLine="424"/>
      </w:pPr>
      <w:r>
        <w:rPr>
          <w:rFonts w:hint="eastAsia"/>
        </w:rPr>
        <w:t>在承受这类风险时，</w:t>
      </w:r>
      <w:r>
        <w:rPr>
          <w:rFonts w:hint="eastAsia"/>
        </w:rPr>
        <w:t>Ajit</w:t>
      </w:r>
      <w:r>
        <w:rPr>
          <w:rFonts w:hint="eastAsia"/>
        </w:rPr>
        <w:t>跟我总是会将焦点摆在最坏的状况下，虽然我们知道实在是很难去衡量，大家可以想象如果同一年发生长岛飓风、加州地震以及霹雳猫</w:t>
      </w:r>
      <w:r>
        <w:rPr>
          <w:rFonts w:hint="eastAsia"/>
        </w:rPr>
        <w:t>X</w:t>
      </w:r>
      <w:r>
        <w:rPr>
          <w:rFonts w:hint="eastAsia"/>
        </w:rPr>
        <w:t>时，会是怎样的一个光景，此外，保险损失通常会伴随非保险的问题，例如假设我们因为加州大地震而承受大量的霹雳猫损失，在此同时股市的大跌很有可能也会伴随而来，此举将会使得我们在喜诗糖果、富国银行与弗迪麦的持股价值大减。</w:t>
      </w:r>
    </w:p>
    <w:p w:rsidR="00FD0B51" w:rsidRDefault="005429E9">
      <w:pPr>
        <w:spacing w:line="360" w:lineRule="auto"/>
        <w:ind w:firstLineChars="202" w:firstLine="424"/>
      </w:pPr>
      <w:r>
        <w:rPr>
          <w:rFonts w:hint="eastAsia"/>
        </w:rPr>
        <w:t>在考虑过所有的状况之后，我们认为在最坏的情况下，我们在霹雳猫保险所可能产生的损失大约在</w:t>
      </w:r>
      <w:r>
        <w:rPr>
          <w:rFonts w:hint="eastAsia"/>
        </w:rPr>
        <w:t>6</w:t>
      </w:r>
      <w:r>
        <w:rPr>
          <w:rFonts w:hint="eastAsia"/>
        </w:rPr>
        <w:t>亿美元的上下，稍稍超过伯克希尔每年从其它事业的盈余，如果你对于这样的风险感到不自在，那么现在是你卖出伯克希尔股份的最佳时机，而不是等到这种无可避免的大灾难发生。</w:t>
      </w:r>
    </w:p>
    <w:p w:rsidR="00FD0B51" w:rsidRDefault="005429E9">
      <w:pPr>
        <w:spacing w:line="360" w:lineRule="auto"/>
        <w:ind w:firstLineChars="202" w:firstLine="424"/>
      </w:pPr>
      <w:r>
        <w:rPr>
          <w:rFonts w:hint="eastAsia"/>
        </w:rPr>
        <w:t>我们霹雳猫的业务量在</w:t>
      </w:r>
      <w:r>
        <w:rPr>
          <w:rFonts w:hint="eastAsia"/>
        </w:rPr>
        <w:t>1995</w:t>
      </w:r>
      <w:r>
        <w:rPr>
          <w:rFonts w:hint="eastAsia"/>
        </w:rPr>
        <w:t>年很有可能会下滑，因为保险的价格略微下滑，原因在于几年前新加入再保市场的资金，正以不合理的价格竞逐保单，尽管如此，我们还是拥有一些重要的客户群，可以稳定的贡献我们</w:t>
      </w:r>
      <w:r>
        <w:rPr>
          <w:rFonts w:hint="eastAsia"/>
        </w:rPr>
        <w:t>1995</w:t>
      </w:r>
      <w:r>
        <w:rPr>
          <w:rFonts w:hint="eastAsia"/>
        </w:rPr>
        <w:t>年业绩。</w:t>
      </w:r>
    </w:p>
    <w:p w:rsidR="00FD0B51" w:rsidRDefault="005429E9">
      <w:pPr>
        <w:spacing w:line="360" w:lineRule="auto"/>
        <w:ind w:firstLineChars="202" w:firstLine="424"/>
      </w:pPr>
      <w:r>
        <w:rPr>
          <w:rFonts w:hint="eastAsia"/>
        </w:rPr>
        <w:t>伯克希尔其它保险事业</w:t>
      </w:r>
      <w:r>
        <w:rPr>
          <w:rFonts w:hint="eastAsia"/>
        </w:rPr>
        <w:t>1994</w:t>
      </w:r>
      <w:r>
        <w:rPr>
          <w:rFonts w:hint="eastAsia"/>
        </w:rPr>
        <w:t>年的营运表现皆相当杰出，由</w:t>
      </w:r>
      <w:r>
        <w:rPr>
          <w:rFonts w:hint="eastAsia"/>
        </w:rPr>
        <w:t>Rod</w:t>
      </w:r>
      <w:r>
        <w:rPr>
          <w:rFonts w:hint="eastAsia"/>
        </w:rPr>
        <w:t>领导的住宅保险、</w:t>
      </w:r>
      <w:r>
        <w:rPr>
          <w:rFonts w:hint="eastAsia"/>
        </w:rPr>
        <w:t>Brad</w:t>
      </w:r>
      <w:r>
        <w:rPr>
          <w:rFonts w:hint="eastAsia"/>
        </w:rPr>
        <w:t>带领的员工退休保险以及由</w:t>
      </w:r>
      <w:r>
        <w:rPr>
          <w:rFonts w:hint="eastAsia"/>
        </w:rPr>
        <w:t>Kizer</w:t>
      </w:r>
      <w:r>
        <w:rPr>
          <w:rFonts w:hint="eastAsia"/>
        </w:rPr>
        <w:t>家族经营的信用卡保险业务，以及由</w:t>
      </w:r>
      <w:r>
        <w:rPr>
          <w:rFonts w:hint="eastAsia"/>
        </w:rPr>
        <w:t>Don</w:t>
      </w:r>
      <w:r>
        <w:rPr>
          <w:rFonts w:hint="eastAsia"/>
        </w:rPr>
        <w:t>所领导的国家产险所从事的传统汽车保险与一般责任险方面，总的来说，这四类业务都表现的相当不错，不但有承保获利，还贡献了相当大金额的保险浮存金。。</w:t>
      </w:r>
    </w:p>
    <w:p w:rsidR="00FD0B51" w:rsidRDefault="005429E9">
      <w:pPr>
        <w:spacing w:line="360" w:lineRule="auto"/>
        <w:ind w:firstLineChars="202" w:firstLine="424"/>
      </w:pPr>
      <w:r>
        <w:rPr>
          <w:rFonts w:hint="eastAsia"/>
        </w:rPr>
        <w:t>总而言之，我们可以做出与去年同样的结论，我们拥有第一流的保险事业，虽然他们的经营成果变化相当的大，但是其实质价值却远超过其帐面的价值，而事实上，在伯克希尔其它事业的身上也有类似的情况。</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35" w:name="_Toc431641958"/>
      <w:r>
        <w:rPr>
          <w:rFonts w:eastAsia="黑体" w:hint="eastAsia"/>
          <w:kern w:val="30"/>
          <w:sz w:val="28"/>
        </w:rPr>
        <w:lastRenderedPageBreak/>
        <w:t>股票投资</w:t>
      </w:r>
      <w:bookmarkEnd w:id="235"/>
    </w:p>
    <w:p w:rsidR="00FD0B51" w:rsidRDefault="005429E9">
      <w:pPr>
        <w:spacing w:line="360" w:lineRule="auto"/>
        <w:ind w:firstLineChars="202" w:firstLine="424"/>
      </w:pPr>
      <w:r>
        <w:rPr>
          <w:rFonts w:hint="eastAsia"/>
        </w:rPr>
        <w:t>下表是我们超过三亿美元以上的普通股投资，一部份的投资系属于伯克希尔关系企业所持有。</w:t>
      </w:r>
    </w:p>
    <w:p w:rsidR="00FD0B51" w:rsidRDefault="005429E9">
      <w:pPr>
        <w:spacing w:line="360" w:lineRule="auto"/>
        <w:ind w:firstLineChars="202" w:firstLine="424"/>
      </w:pPr>
      <w:r>
        <w:rPr>
          <w:rFonts w:hint="eastAsia"/>
        </w:rPr>
        <w:t>我们的投资组合持续保持集中、简单的风格，真正重要的投资概念通常可以用简单的话语来作说明，我们偏爱具有持续竞争力并且由才能兼具、以股东利益为导向的经理人所经营的优良企业，只要它们确实拥有这些特质，而且我们能够以合理的价格买进，则要出错的机率可说是微乎其微</w:t>
      </w:r>
      <w:r>
        <w:rPr>
          <w:rFonts w:hint="eastAsia"/>
        </w:rPr>
        <w:t>(</w:t>
      </w:r>
      <w:r>
        <w:rPr>
          <w:rFonts w:hint="eastAsia"/>
        </w:rPr>
        <w:t>这正是我们一直不断要克服的挑战</w:t>
      </w:r>
      <w:r>
        <w:rPr>
          <w:rFonts w:hint="eastAsia"/>
        </w:rPr>
        <w:t>)</w:t>
      </w:r>
      <w:r>
        <w:rPr>
          <w:rFonts w:hint="eastAsia"/>
        </w:rPr>
        <w:t>。</w:t>
      </w:r>
    </w:p>
    <w:p w:rsidR="00FD0B51" w:rsidRDefault="005429E9">
      <w:pPr>
        <w:spacing w:line="360" w:lineRule="auto"/>
        <w:ind w:firstLineChars="202" w:firstLine="424"/>
      </w:pPr>
      <w:r>
        <w:rPr>
          <w:rFonts w:hint="eastAsia"/>
        </w:rPr>
        <w:t>投资人必须谨记，你的投资成绩并非像奥运跳水比赛的方式评分，难度高低并不重要，你正确地投资一家简单易懂而竞争力持续的公司所得到的回报，与你辛苦地分析一家变量不断、复杂难懂的公司可以说是不相上下。</w:t>
      </w:r>
    </w:p>
    <w:p w:rsidR="00FD0B51" w:rsidRDefault="005429E9">
      <w:pPr>
        <w:spacing w:line="360" w:lineRule="auto"/>
        <w:ind w:firstLineChars="202" w:firstLine="424"/>
      </w:pPr>
      <w:r>
        <w:rPr>
          <w:rFonts w:hint="eastAsia"/>
        </w:rPr>
        <w:t>对于买进股份我们注意的只是价格而非时间，我们认为因为忧虑短期不可控制的经济或是股市变量而放弃买进一家长期前景可合理的预期的好公司是一件很愚蠢的事，为什么仅是因为短期不可知的猜测就放弃一个很明显的投资决策呢</w:t>
      </w:r>
      <w:r>
        <w:rPr>
          <w:rFonts w:hint="eastAsia"/>
        </w:rPr>
        <w:t>?</w:t>
      </w:r>
    </w:p>
    <w:p w:rsidR="00FD0B51" w:rsidRDefault="005429E9">
      <w:pPr>
        <w:spacing w:line="360" w:lineRule="auto"/>
        <w:ind w:firstLineChars="202" w:firstLine="424"/>
      </w:pPr>
      <w:r>
        <w:rPr>
          <w:rFonts w:hint="eastAsia"/>
        </w:rPr>
        <w:t>我们分别在</w:t>
      </w:r>
      <w:r>
        <w:rPr>
          <w:rFonts w:hint="eastAsia"/>
        </w:rPr>
        <w:t>1967</w:t>
      </w:r>
      <w:r>
        <w:rPr>
          <w:rFonts w:hint="eastAsia"/>
        </w:rPr>
        <w:t>年买进国家产险公司、</w:t>
      </w:r>
      <w:r>
        <w:rPr>
          <w:rFonts w:hint="eastAsia"/>
        </w:rPr>
        <w:t>1972</w:t>
      </w:r>
      <w:r>
        <w:rPr>
          <w:rFonts w:hint="eastAsia"/>
        </w:rPr>
        <w:t>年买下喜诗糖果、</w:t>
      </w:r>
      <w:r>
        <w:rPr>
          <w:rFonts w:hint="eastAsia"/>
        </w:rPr>
        <w:t>1977</w:t>
      </w:r>
      <w:r>
        <w:rPr>
          <w:rFonts w:hint="eastAsia"/>
        </w:rPr>
        <w:t>年买下水牛城日报、</w:t>
      </w:r>
      <w:r>
        <w:rPr>
          <w:rFonts w:hint="eastAsia"/>
        </w:rPr>
        <w:t>1983</w:t>
      </w:r>
      <w:r>
        <w:rPr>
          <w:rFonts w:hint="eastAsia"/>
        </w:rPr>
        <w:t>年买下内布拉斯加家具店、</w:t>
      </w:r>
      <w:r>
        <w:rPr>
          <w:rFonts w:hint="eastAsia"/>
        </w:rPr>
        <w:t>1986</w:t>
      </w:r>
      <w:r>
        <w:rPr>
          <w:rFonts w:hint="eastAsia"/>
        </w:rPr>
        <w:t>年买下史考特飞兹，而我们都是趁它们难得求售时才得以买进，当然也因为它们的开价我们认为可以接受，当初在评估每个案子时，我们关心的不是道琼指数的走势、联准会的动向或是总体经济的发展，而是这些公司本身未来的前景；而如果我们觉得这样的方式适用于买下整家公司的话，那么每当我们决定要透过股市买进一些好公司部份的股权时，为什么就必须采取不一样的做法呢</w:t>
      </w:r>
      <w:r>
        <w:rPr>
          <w:rFonts w:hint="eastAsia"/>
        </w:rPr>
        <w:t>?</w:t>
      </w:r>
    </w:p>
    <w:p w:rsidR="00FD0B51" w:rsidRDefault="005429E9">
      <w:pPr>
        <w:spacing w:line="360" w:lineRule="auto"/>
        <w:ind w:firstLineChars="202" w:firstLine="424"/>
      </w:pPr>
      <w:r>
        <w:rPr>
          <w:rFonts w:hint="eastAsia"/>
        </w:rPr>
        <w:t>在寻找新的投资标的之前，我们选择先增加旧有投资的部位，如果一家企业曾经好到让我们愿意买进，我想再重复一次这样的程序应该也是相当不错的，若是能够我们很愿意再增加在喜诗糖果或是史考特飞兹的持股，但要增加到</w:t>
      </w:r>
      <w:r>
        <w:rPr>
          <w:rFonts w:hint="eastAsia"/>
        </w:rPr>
        <w:t>100%</w:t>
      </w:r>
      <w:r>
        <w:rPr>
          <w:rFonts w:hint="eastAsia"/>
        </w:rPr>
        <w:t>的比例实在是有困难，不过在股票市场中，投资人常常有很多的机会可以增加他有兴趣的公司持股，像是去年我们就扩大了我们在可口可乐与美国运通的持股数。</w:t>
      </w:r>
    </w:p>
    <w:p w:rsidR="00FD0B51" w:rsidRDefault="005429E9">
      <w:pPr>
        <w:spacing w:line="360" w:lineRule="auto"/>
        <w:ind w:firstLineChars="202" w:firstLine="424"/>
      </w:pPr>
      <w:r>
        <w:rPr>
          <w:rFonts w:hint="eastAsia"/>
        </w:rPr>
        <w:t>我们投资美国运通的历史可以追溯到相当早的时期，而事实上也符合个人过去的经验，举个例子在</w:t>
      </w:r>
      <w:r>
        <w:rPr>
          <w:rFonts w:hint="eastAsia"/>
        </w:rPr>
        <w:t>1951</w:t>
      </w:r>
      <w:r>
        <w:rPr>
          <w:rFonts w:hint="eastAsia"/>
        </w:rPr>
        <w:t>年，当时我还是年仅二十岁的股票业务员，</w:t>
      </w:r>
      <w:r>
        <w:rPr>
          <w:rFonts w:hint="eastAsia"/>
        </w:rPr>
        <w:t>GEICO</w:t>
      </w:r>
      <w:r>
        <w:rPr>
          <w:rFonts w:hint="eastAsia"/>
        </w:rPr>
        <w:t>保险占我个人投资组合的</w:t>
      </w:r>
      <w:r>
        <w:rPr>
          <w:rFonts w:hint="eastAsia"/>
        </w:rPr>
        <w:t>70%</w:t>
      </w:r>
      <w:r>
        <w:rPr>
          <w:rFonts w:hint="eastAsia"/>
        </w:rPr>
        <w:t>，同时它也是我第一次卖掉的股票，我将</w:t>
      </w:r>
      <w:r>
        <w:rPr>
          <w:rFonts w:hint="eastAsia"/>
        </w:rPr>
        <w:t>100</w:t>
      </w:r>
      <w:r>
        <w:rPr>
          <w:rFonts w:hint="eastAsia"/>
        </w:rPr>
        <w:t>股的</w:t>
      </w:r>
      <w:r>
        <w:rPr>
          <w:rFonts w:hint="eastAsia"/>
        </w:rPr>
        <w:t>GEICO</w:t>
      </w:r>
      <w:r>
        <w:rPr>
          <w:rFonts w:hint="eastAsia"/>
        </w:rPr>
        <w:t>股份卖给我的阿姨</w:t>
      </w:r>
      <w:r>
        <w:rPr>
          <w:rFonts w:hint="eastAsia"/>
        </w:rPr>
        <w:t>Alice</w:t>
      </w:r>
      <w:r>
        <w:rPr>
          <w:rFonts w:hint="eastAsia"/>
        </w:rPr>
        <w:t>，基本上只要是我建议的她都照单全收，二十五年后，趁着该公司面临倒闭的危机，伯克希尔买下</w:t>
      </w:r>
      <w:r>
        <w:rPr>
          <w:rFonts w:hint="eastAsia"/>
        </w:rPr>
        <w:t>GEICO</w:t>
      </w:r>
      <w:r>
        <w:rPr>
          <w:rFonts w:hint="eastAsia"/>
        </w:rPr>
        <w:t>一大部分的股份，另一个例子就是华盛顿邮报，</w:t>
      </w:r>
      <w:r>
        <w:rPr>
          <w:rFonts w:hint="eastAsia"/>
        </w:rPr>
        <w:t>1940</w:t>
      </w:r>
      <w:r>
        <w:rPr>
          <w:rFonts w:hint="eastAsia"/>
        </w:rPr>
        <w:t>年代，我的第一笔投资资</w:t>
      </w:r>
      <w:r>
        <w:rPr>
          <w:rFonts w:hint="eastAsia"/>
        </w:rPr>
        <w:lastRenderedPageBreak/>
        <w:t>金有一半是来自发送该报的收入，三十年后，伯克希尔趁该公司上市两年后的股价低档买下一大部分的股权，至于可口可乐，可以算得上是我生平从事的第一笔商业交易，</w:t>
      </w:r>
      <w:r>
        <w:rPr>
          <w:rFonts w:hint="eastAsia"/>
        </w:rPr>
        <w:t>1930</w:t>
      </w:r>
      <w:r>
        <w:rPr>
          <w:rFonts w:hint="eastAsia"/>
        </w:rPr>
        <w:t>年当我还是个小孩子的时候，我花了</w:t>
      </w:r>
      <w:r>
        <w:rPr>
          <w:rFonts w:hint="eastAsia"/>
        </w:rPr>
        <w:t>25</w:t>
      </w:r>
      <w:r>
        <w:rPr>
          <w:rFonts w:hint="eastAsia"/>
        </w:rPr>
        <w:t>美元买了半打的可乐，然后再以每罐</w:t>
      </w:r>
      <w:r>
        <w:rPr>
          <w:rFonts w:hint="eastAsia"/>
        </w:rPr>
        <w:t>5</w:t>
      </w:r>
      <w:r>
        <w:rPr>
          <w:rFonts w:hint="eastAsia"/>
        </w:rPr>
        <w:t>美分分售出去，而直到五十年后，我才终于搞懂真正有赚头的还是那糖水。</w:t>
      </w:r>
    </w:p>
    <w:p w:rsidR="00FD0B51" w:rsidRDefault="005429E9">
      <w:pPr>
        <w:spacing w:line="360" w:lineRule="auto"/>
        <w:ind w:firstLineChars="202" w:firstLine="424"/>
      </w:pPr>
      <w:r>
        <w:rPr>
          <w:rFonts w:hint="eastAsia"/>
        </w:rPr>
        <w:t>我个人在美国运通的投资历史包含好几段插曲，在</w:t>
      </w:r>
      <w:r>
        <w:rPr>
          <w:rFonts w:hint="eastAsia"/>
        </w:rPr>
        <w:t>1960</w:t>
      </w:r>
      <w:r>
        <w:rPr>
          <w:rFonts w:hint="eastAsia"/>
        </w:rPr>
        <w:t>年代中期，趁着该公司为色拉油丑闻所苦时，我们将巴菲特合伙企业</w:t>
      </w:r>
      <w:r>
        <w:rPr>
          <w:rFonts w:hint="eastAsia"/>
        </w:rPr>
        <w:t>40%</w:t>
      </w:r>
      <w:r>
        <w:rPr>
          <w:rFonts w:hint="eastAsia"/>
        </w:rPr>
        <w:t>的资金压在这只股票上，这是合伙企业有史以来最大的一笔投资，总计花了</w:t>
      </w:r>
      <w:r>
        <w:rPr>
          <w:rFonts w:hint="eastAsia"/>
        </w:rPr>
        <w:t>1,300</w:t>
      </w:r>
      <w:r>
        <w:rPr>
          <w:rFonts w:hint="eastAsia"/>
        </w:rPr>
        <w:t>万美元买进该公司</w:t>
      </w:r>
      <w:r>
        <w:rPr>
          <w:rFonts w:hint="eastAsia"/>
        </w:rPr>
        <w:t>5%</w:t>
      </w:r>
      <w:r>
        <w:rPr>
          <w:rFonts w:hint="eastAsia"/>
        </w:rPr>
        <w:t>的股份，时至今日，我们在美国运通的持股将近</w:t>
      </w:r>
      <w:r>
        <w:rPr>
          <w:rFonts w:hint="eastAsia"/>
        </w:rPr>
        <w:t>10%</w:t>
      </w:r>
      <w:r>
        <w:rPr>
          <w:rFonts w:hint="eastAsia"/>
        </w:rPr>
        <w:t>，但帐列成本却高达</w:t>
      </w:r>
      <w:r>
        <w:rPr>
          <w:rFonts w:hint="eastAsia"/>
        </w:rPr>
        <w:t>13.6</w:t>
      </w:r>
      <w:r>
        <w:rPr>
          <w:rFonts w:hint="eastAsia"/>
        </w:rPr>
        <w:t>亿美元，</w:t>
      </w:r>
      <w:r>
        <w:rPr>
          <w:rFonts w:hint="eastAsia"/>
        </w:rPr>
        <w:t>(</w:t>
      </w:r>
      <w:r>
        <w:rPr>
          <w:rFonts w:hint="eastAsia"/>
        </w:rPr>
        <w:t>美国运通</w:t>
      </w:r>
      <w:r>
        <w:rPr>
          <w:rFonts w:hint="eastAsia"/>
        </w:rPr>
        <w:t>1964</w:t>
      </w:r>
      <w:r>
        <w:rPr>
          <w:rFonts w:hint="eastAsia"/>
        </w:rPr>
        <w:t>年的获利为</w:t>
      </w:r>
      <w:r>
        <w:rPr>
          <w:rFonts w:hint="eastAsia"/>
        </w:rPr>
        <w:t>1,250</w:t>
      </w:r>
      <w:r>
        <w:rPr>
          <w:rFonts w:hint="eastAsia"/>
        </w:rPr>
        <w:t>万美元，</w:t>
      </w:r>
      <w:r>
        <w:rPr>
          <w:rFonts w:hint="eastAsia"/>
        </w:rPr>
        <w:t>1994</w:t>
      </w:r>
      <w:r>
        <w:rPr>
          <w:rFonts w:hint="eastAsia"/>
        </w:rPr>
        <w:t>年则增加至</w:t>
      </w:r>
      <w:r>
        <w:rPr>
          <w:rFonts w:hint="eastAsia"/>
        </w:rPr>
        <w:t>14</w:t>
      </w:r>
      <w:r>
        <w:rPr>
          <w:rFonts w:hint="eastAsia"/>
        </w:rPr>
        <w:t>亿美元</w:t>
      </w:r>
      <w:r>
        <w:rPr>
          <w:rFonts w:hint="eastAsia"/>
        </w:rPr>
        <w:t>)</w:t>
      </w:r>
      <w:r>
        <w:rPr>
          <w:rFonts w:hint="eastAsia"/>
        </w:rPr>
        <w:t>。</w:t>
      </w:r>
    </w:p>
    <w:p w:rsidR="00FD0B51" w:rsidRDefault="005429E9">
      <w:pPr>
        <w:spacing w:line="360" w:lineRule="auto"/>
        <w:ind w:firstLineChars="202" w:firstLine="424"/>
      </w:pPr>
      <w:r>
        <w:rPr>
          <w:rFonts w:hint="eastAsia"/>
        </w:rPr>
        <w:t>我对美国运通</w:t>
      </w:r>
      <w:r>
        <w:rPr>
          <w:rFonts w:hint="eastAsia"/>
        </w:rPr>
        <w:t>IDS</w:t>
      </w:r>
      <w:r>
        <w:rPr>
          <w:rFonts w:hint="eastAsia"/>
        </w:rPr>
        <w:t>部门的投资可以追溯更早，该部门目前占公司整体获利来源的三分之一，我在</w:t>
      </w:r>
      <w:r>
        <w:rPr>
          <w:rFonts w:hint="eastAsia"/>
        </w:rPr>
        <w:t>1953</w:t>
      </w:r>
      <w:r>
        <w:rPr>
          <w:rFonts w:hint="eastAsia"/>
        </w:rPr>
        <w:t>年第一次买进成长快速的</w:t>
      </w:r>
      <w:r>
        <w:rPr>
          <w:rFonts w:hint="eastAsia"/>
        </w:rPr>
        <w:t>IDS</w:t>
      </w:r>
      <w:r>
        <w:rPr>
          <w:rFonts w:hint="eastAsia"/>
        </w:rPr>
        <w:t>股份，当时的本益比只有三倍</w:t>
      </w:r>
      <w:r>
        <w:rPr>
          <w:rFonts w:hint="eastAsia"/>
        </w:rPr>
        <w:t>(</w:t>
      </w:r>
      <w:r>
        <w:rPr>
          <w:rFonts w:hint="eastAsia"/>
        </w:rPr>
        <w:t>在那个年代，结实累累的果子垂手可得</w:t>
      </w:r>
      <w:r>
        <w:rPr>
          <w:rFonts w:hint="eastAsia"/>
        </w:rPr>
        <w:t>)</w:t>
      </w:r>
      <w:r>
        <w:rPr>
          <w:rFonts w:hint="eastAsia"/>
        </w:rPr>
        <w:t>，为此我甚至还特别写了一篇长篇报告</w:t>
      </w:r>
      <w:r>
        <w:rPr>
          <w:rFonts w:hint="eastAsia"/>
        </w:rPr>
        <w:t>(</w:t>
      </w:r>
      <w:r>
        <w:rPr>
          <w:rFonts w:hint="eastAsia"/>
        </w:rPr>
        <w:t>不过印象中我好象没有写过短的</w:t>
      </w:r>
      <w:r>
        <w:rPr>
          <w:rFonts w:hint="eastAsia"/>
        </w:rPr>
        <w:t>)</w:t>
      </w:r>
      <w:r>
        <w:rPr>
          <w:rFonts w:hint="eastAsia"/>
        </w:rPr>
        <w:t>，并在华尔街日报刊登广告，以一美元对外公开销售。</w:t>
      </w:r>
    </w:p>
    <w:p w:rsidR="00FD0B51" w:rsidRDefault="005429E9">
      <w:pPr>
        <w:spacing w:line="360" w:lineRule="auto"/>
        <w:ind w:firstLineChars="202" w:firstLine="424"/>
      </w:pPr>
      <w:r>
        <w:rPr>
          <w:rFonts w:hint="eastAsia"/>
        </w:rPr>
        <w:t>当然很显然的美国运通与</w:t>
      </w:r>
      <w:r>
        <w:rPr>
          <w:rFonts w:hint="eastAsia"/>
        </w:rPr>
        <w:t>IDS(</w:t>
      </w:r>
      <w:r>
        <w:rPr>
          <w:rFonts w:hint="eastAsia"/>
        </w:rPr>
        <w:t>最近已更名为美国运通财务顾问</w:t>
      </w:r>
      <w:r>
        <w:rPr>
          <w:rFonts w:hint="eastAsia"/>
        </w:rPr>
        <w:t>)</w:t>
      </w:r>
      <w:r>
        <w:rPr>
          <w:rFonts w:hint="eastAsia"/>
        </w:rPr>
        <w:t>今日的营运模式与过去已有很大的不同，但是我还是发现对于该公司与其提供的产品内容长久以来的熟悉度，仍然有助于我们的评估。</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36" w:name="_Toc431641959"/>
      <w:r>
        <w:rPr>
          <w:rFonts w:eastAsia="黑体" w:hint="eastAsia"/>
          <w:kern w:val="30"/>
          <w:sz w:val="28"/>
        </w:rPr>
        <w:t>新鲜出炉的错误</w:t>
      </w:r>
      <w:bookmarkEnd w:id="236"/>
    </w:p>
    <w:p w:rsidR="00FD0B51" w:rsidRDefault="005429E9">
      <w:pPr>
        <w:spacing w:line="360" w:lineRule="auto"/>
        <w:ind w:firstLineChars="202" w:firstLine="424"/>
      </w:pPr>
      <w:r>
        <w:rPr>
          <w:rFonts w:hint="eastAsia"/>
        </w:rPr>
        <w:t>错误通常在做决策时就已经造成，不过我们只能将新鲜错误奖颁给那些很明显的愚蠢决策，照这种标准，</w:t>
      </w:r>
      <w:r>
        <w:rPr>
          <w:rFonts w:hint="eastAsia"/>
        </w:rPr>
        <w:t>1994</w:t>
      </w:r>
      <w:r>
        <w:rPr>
          <w:rFonts w:hint="eastAsia"/>
        </w:rPr>
        <w:t>年可算是竞争相当激烈的一年，在这里我必须特别指出以下大部分的错误都是查理造成的，不过每当我这样说时，我的鼻子就会跟着开始变长。</w:t>
      </w:r>
    </w:p>
    <w:p w:rsidR="00FD0B51" w:rsidRDefault="005429E9">
      <w:pPr>
        <w:spacing w:line="360" w:lineRule="auto"/>
        <w:ind w:firstLineChars="202" w:firstLine="424"/>
      </w:pPr>
      <w:r>
        <w:rPr>
          <w:rFonts w:hint="eastAsia"/>
        </w:rPr>
        <w:t>获得提名的有</w:t>
      </w:r>
      <w:r>
        <w:rPr>
          <w:rFonts w:hint="eastAsia"/>
        </w:rPr>
        <w:t>. . .</w:t>
      </w:r>
    </w:p>
    <w:p w:rsidR="00FD0B51" w:rsidRDefault="005429E9">
      <w:pPr>
        <w:spacing w:line="360" w:lineRule="auto"/>
        <w:ind w:firstLineChars="202" w:firstLine="424"/>
      </w:pPr>
      <w:r>
        <w:rPr>
          <w:rFonts w:hint="eastAsia"/>
        </w:rPr>
        <w:t>1993</w:t>
      </w:r>
      <w:r>
        <w:rPr>
          <w:rFonts w:hint="eastAsia"/>
        </w:rPr>
        <w:t>年底，我将</w:t>
      </w:r>
      <w:r>
        <w:rPr>
          <w:rFonts w:hint="eastAsia"/>
        </w:rPr>
        <w:t>1,000</w:t>
      </w:r>
      <w:r>
        <w:rPr>
          <w:rFonts w:hint="eastAsia"/>
        </w:rPr>
        <w:t>万股资本城股份以每股</w:t>
      </w:r>
      <w:r>
        <w:rPr>
          <w:rFonts w:hint="eastAsia"/>
        </w:rPr>
        <w:t>63</w:t>
      </w:r>
      <w:r>
        <w:rPr>
          <w:rFonts w:hint="eastAsia"/>
        </w:rPr>
        <w:t>美元卖出，不幸的是到了</w:t>
      </w:r>
      <w:r>
        <w:rPr>
          <w:rFonts w:hint="eastAsia"/>
        </w:rPr>
        <w:t>1994</w:t>
      </w:r>
      <w:r>
        <w:rPr>
          <w:rFonts w:hint="eastAsia"/>
        </w:rPr>
        <w:t>年底，该公司股价变成</w:t>
      </w:r>
      <w:r>
        <w:rPr>
          <w:rFonts w:hint="eastAsia"/>
        </w:rPr>
        <w:t>85.25</w:t>
      </w:r>
      <w:r>
        <w:rPr>
          <w:rFonts w:hint="eastAsia"/>
        </w:rPr>
        <w:t>美元，</w:t>
      </w:r>
      <w:r>
        <w:rPr>
          <w:rFonts w:hint="eastAsia"/>
        </w:rPr>
        <w:t>(</w:t>
      </w:r>
      <w:r>
        <w:rPr>
          <w:rFonts w:hint="eastAsia"/>
        </w:rPr>
        <w:t>我可以直接告诉各位我们损失了</w:t>
      </w:r>
      <w:r>
        <w:rPr>
          <w:rFonts w:hint="eastAsia"/>
        </w:rPr>
        <w:t>2.225</w:t>
      </w:r>
      <w:r>
        <w:rPr>
          <w:rFonts w:hint="eastAsia"/>
        </w:rPr>
        <w:t>亿美元的差价，如果你心痛到不愿去算的话</w:t>
      </w:r>
      <w:r>
        <w:rPr>
          <w:rFonts w:hint="eastAsia"/>
        </w:rPr>
        <w:t>)</w:t>
      </w:r>
      <w:r>
        <w:rPr>
          <w:rFonts w:hint="eastAsia"/>
        </w:rPr>
        <w:t>；而当我们在</w:t>
      </w:r>
      <w:r>
        <w:rPr>
          <w:rFonts w:hint="eastAsia"/>
        </w:rPr>
        <w:t>1986</w:t>
      </w:r>
      <w:r>
        <w:rPr>
          <w:rFonts w:hint="eastAsia"/>
        </w:rPr>
        <w:t>年以每股</w:t>
      </w:r>
      <w:r>
        <w:rPr>
          <w:rFonts w:hint="eastAsia"/>
        </w:rPr>
        <w:t>17.25</w:t>
      </w:r>
      <w:r>
        <w:rPr>
          <w:rFonts w:hint="eastAsia"/>
        </w:rPr>
        <w:t>美元买进该公司股份时，就曾经向各位报告，在更早之前，也就是在</w:t>
      </w:r>
      <w:r>
        <w:rPr>
          <w:rFonts w:hint="eastAsia"/>
        </w:rPr>
        <w:t>1978</w:t>
      </w:r>
      <w:r>
        <w:rPr>
          <w:rFonts w:hint="eastAsia"/>
        </w:rPr>
        <w:t>年到</w:t>
      </w:r>
      <w:r>
        <w:rPr>
          <w:rFonts w:hint="eastAsia"/>
        </w:rPr>
        <w:t>1980</w:t>
      </w:r>
      <w:r>
        <w:rPr>
          <w:rFonts w:hint="eastAsia"/>
        </w:rPr>
        <w:t>年间，我就曾经以每股</w:t>
      </w:r>
      <w:r>
        <w:rPr>
          <w:rFonts w:hint="eastAsia"/>
        </w:rPr>
        <w:t>4.3</w:t>
      </w:r>
      <w:r>
        <w:rPr>
          <w:rFonts w:hint="eastAsia"/>
        </w:rPr>
        <w:t>美元卖掉该公司股份，并强调对于个人这样的行为感到心痛，没想到现在我却又明知故犯，看起来我似乎应该要找个监护人来好好监管一下。</w:t>
      </w:r>
    </w:p>
    <w:p w:rsidR="00FD0B51" w:rsidRDefault="005429E9">
      <w:pPr>
        <w:spacing w:line="360" w:lineRule="auto"/>
        <w:ind w:firstLineChars="202" w:firstLine="424"/>
      </w:pPr>
      <w:r>
        <w:rPr>
          <w:rFonts w:hint="eastAsia"/>
        </w:rPr>
        <w:t>更不幸的是，资本城一案只能得到银牌，金牌的得主要算是我在五年前就犯下的一项错误，但直到</w:t>
      </w:r>
      <w:r>
        <w:rPr>
          <w:rFonts w:hint="eastAsia"/>
        </w:rPr>
        <w:t>1994</w:t>
      </w:r>
      <w:r>
        <w:rPr>
          <w:rFonts w:hint="eastAsia"/>
        </w:rPr>
        <w:t>年才爆发出来，那就是我们在美国航空</w:t>
      </w:r>
      <w:r>
        <w:rPr>
          <w:rFonts w:hint="eastAsia"/>
        </w:rPr>
        <w:t>3.58</w:t>
      </w:r>
      <w:r>
        <w:rPr>
          <w:rFonts w:hint="eastAsia"/>
        </w:rPr>
        <w:t>亿美元的特别股投资，去年九</w:t>
      </w:r>
      <w:r>
        <w:rPr>
          <w:rFonts w:hint="eastAsia"/>
        </w:rPr>
        <w:lastRenderedPageBreak/>
        <w:t>月，该公司宣布停止发放特别股股息，早在</w:t>
      </w:r>
      <w:r>
        <w:rPr>
          <w:rFonts w:hint="eastAsia"/>
        </w:rPr>
        <w:t>1990</w:t>
      </w:r>
      <w:r>
        <w:rPr>
          <w:rFonts w:hint="eastAsia"/>
        </w:rPr>
        <w:t>年，我就很准确地形容这项交易属于非受迫性的失误，意思是说，没有人强迫我投资，同时也没有人误导我，完全要归咎于我个人草率的分析，这项挫败导因于我们过于自大的心态，不论如何，这是一项重大的错误。</w:t>
      </w:r>
    </w:p>
    <w:p w:rsidR="00FD0B51" w:rsidRDefault="005429E9">
      <w:pPr>
        <w:spacing w:line="360" w:lineRule="auto"/>
        <w:ind w:firstLineChars="202" w:firstLine="424"/>
      </w:pPr>
      <w:r>
        <w:rPr>
          <w:rFonts w:hint="eastAsia"/>
        </w:rPr>
        <w:t>在做这项投资之前，我竟然没有把注意力摆在一直为航空深深所苦、居高不下的成本问题之上，在早年，高成本还不致构成重大的威胁，因为当时航空业受到法令的管制，航空业者可以将成本反映在票价之上转嫁给消费者。</w:t>
      </w:r>
    </w:p>
    <w:p w:rsidR="00FD0B51" w:rsidRDefault="005429E9">
      <w:pPr>
        <w:spacing w:line="360" w:lineRule="auto"/>
        <w:ind w:firstLineChars="202" w:firstLine="424"/>
      </w:pPr>
      <w:r>
        <w:rPr>
          <w:rFonts w:hint="eastAsia"/>
        </w:rPr>
        <w:t>在法令松绑的初期，产业界并未立即反应此状况，主要是由于低成本的业者规模尚小，所以大部分高成本的主要业者仍然勉力维持现行的票价结构，不过随着时间慢慢地发酵，在长久以来隐而未见的问题逐渐浮现的同时，旧有业者完全无竞争力的高成本结构却早已积重难返。</w:t>
      </w:r>
    </w:p>
    <w:p w:rsidR="00FD0B51" w:rsidRDefault="005429E9">
      <w:pPr>
        <w:spacing w:line="360" w:lineRule="auto"/>
        <w:ind w:firstLineChars="202" w:firstLine="424"/>
      </w:pPr>
      <w:r>
        <w:rPr>
          <w:rFonts w:hint="eastAsia"/>
        </w:rPr>
        <w:t>随着低成本营运业者座位容量的大幅扩增，超低的票价迫使那些高成本的老牌航空公司也不得不跟进，然而额外资金的挹注</w:t>
      </w:r>
      <w:r>
        <w:rPr>
          <w:rFonts w:hint="eastAsia"/>
        </w:rPr>
        <w:t>(</w:t>
      </w:r>
      <w:r>
        <w:rPr>
          <w:rFonts w:hint="eastAsia"/>
        </w:rPr>
        <w:t>也包含我们在美国航空的那笔投资</w:t>
      </w:r>
      <w:r>
        <w:rPr>
          <w:rFonts w:hint="eastAsia"/>
        </w:rPr>
        <w:t>)</w:t>
      </w:r>
      <w:r>
        <w:rPr>
          <w:rFonts w:hint="eastAsia"/>
        </w:rPr>
        <w:t>，延迟这些老牌航空公司发现这项问题的时机，然而终究到最后，基本的经济法则还是战胜一切，在一个没有管制的商品制式化产业，一家公司不是降低成本增加竞争力，就是被迫倒闭关门，这道理对于身为公司负责人的我，可说是再清楚也不过了，但是我竟然疏忽了。</w:t>
      </w:r>
    </w:p>
    <w:p w:rsidR="00FD0B51" w:rsidRDefault="005429E9">
      <w:pPr>
        <w:spacing w:line="360" w:lineRule="auto"/>
        <w:ind w:firstLineChars="202" w:firstLine="424"/>
      </w:pPr>
      <w:r>
        <w:rPr>
          <w:rFonts w:hint="eastAsia"/>
        </w:rPr>
        <w:t>美国航空的总裁</w:t>
      </w:r>
      <w:r>
        <w:rPr>
          <w:rFonts w:hint="eastAsia"/>
        </w:rPr>
        <w:t>-Seth Schofield</w:t>
      </w:r>
      <w:r>
        <w:rPr>
          <w:rFonts w:hint="eastAsia"/>
        </w:rPr>
        <w:t>一直致力于改正该公司长久以来的成本结构问题，不过到目前为止，仍然力有未殆，一部份的原因在于，他所面对的是一个不断变动的目标，因为部份航空业者幸运地取得劳资双方的协议，另一些业者则受惠于破产法令的保护，可以有一个全新出发的成本，</w:t>
      </w:r>
      <w:r>
        <w:rPr>
          <w:rFonts w:hint="eastAsia"/>
        </w:rPr>
        <w:t>(</w:t>
      </w:r>
      <w:r>
        <w:rPr>
          <w:rFonts w:hint="eastAsia"/>
        </w:rPr>
        <w:t>就像是西南航空的总裁</w:t>
      </w:r>
      <w:r>
        <w:rPr>
          <w:rFonts w:hint="eastAsia"/>
        </w:rPr>
        <w:t>-Herb Kelleher</w:t>
      </w:r>
      <w:r>
        <w:rPr>
          <w:rFonts w:hint="eastAsia"/>
        </w:rPr>
        <w:t>所说的破产法对于航空业者来说，就好象是得到了一次健康的</w:t>
      </w:r>
      <w:r>
        <w:rPr>
          <w:rFonts w:hint="eastAsia"/>
        </w:rPr>
        <w:t>spa)</w:t>
      </w:r>
      <w:r>
        <w:rPr>
          <w:rFonts w:hint="eastAsia"/>
        </w:rPr>
        <w:t>，此外，对于哪些在合约上受到保护得以获得高于市场水准薪资的劳工来说，只要他们发现自己的薪资支票仍能按时兑现，就会全力地抵制减薪的提议。</w:t>
      </w:r>
    </w:p>
    <w:p w:rsidR="00FD0B51" w:rsidRDefault="005429E9">
      <w:pPr>
        <w:spacing w:line="360" w:lineRule="auto"/>
        <w:ind w:firstLineChars="202" w:firstLine="424"/>
      </w:pPr>
      <w:r>
        <w:rPr>
          <w:rFonts w:hint="eastAsia"/>
        </w:rPr>
        <w:t>尽管面临目前的困境，美国航空还是有可能完成降低成本的任务，以维持长期继续生存的能力，不过到目前为止，还很难确定一定能够成功。</w:t>
      </w:r>
    </w:p>
    <w:p w:rsidR="00FD0B51" w:rsidRDefault="005429E9">
      <w:pPr>
        <w:spacing w:line="360" w:lineRule="auto"/>
        <w:ind w:firstLineChars="202" w:firstLine="424"/>
      </w:pPr>
      <w:r>
        <w:rPr>
          <w:rFonts w:hint="eastAsia"/>
        </w:rPr>
        <w:t>因此，在</w:t>
      </w:r>
      <w:r>
        <w:rPr>
          <w:rFonts w:hint="eastAsia"/>
        </w:rPr>
        <w:t>1994</w:t>
      </w:r>
      <w:r>
        <w:rPr>
          <w:rFonts w:hint="eastAsia"/>
        </w:rPr>
        <w:t>年底，我们将美国航空帐面的投资金额调降为</w:t>
      </w:r>
      <w:r>
        <w:rPr>
          <w:rFonts w:hint="eastAsia"/>
        </w:rPr>
        <w:t>8,950</w:t>
      </w:r>
      <w:r>
        <w:rPr>
          <w:rFonts w:hint="eastAsia"/>
        </w:rPr>
        <w:t>万美元，当初一美元的投资等于仅剩下</w:t>
      </w:r>
      <w:r>
        <w:rPr>
          <w:rFonts w:hint="eastAsia"/>
        </w:rPr>
        <w:t>25</w:t>
      </w:r>
      <w:r>
        <w:rPr>
          <w:rFonts w:hint="eastAsia"/>
        </w:rPr>
        <w:t>美分的价值，这样的举动反应出将来我们的特别股有可能完全或大部分地恢复其价值，但同时也有可能到后来变得一文不值，不论最后的结果为何，我们必须谨记一项投资的基本原则，那就是你不一定要靠那些已失去的赚回来。</w:t>
      </w:r>
    </w:p>
    <w:p w:rsidR="00FD0B51" w:rsidRDefault="005429E9">
      <w:pPr>
        <w:spacing w:line="360" w:lineRule="auto"/>
        <w:ind w:firstLineChars="202" w:firstLine="424"/>
      </w:pPr>
      <w:r>
        <w:rPr>
          <w:rFonts w:hint="eastAsia"/>
        </w:rPr>
        <w:t>本次打销美国航空投资价值的会计影响有点复杂，根据一般公认会计原则的规定，保险公司在资产负债表上必须将它们的投资以市价列示，因此截至去年第三季止，我们在美国航空投资的帐面价值是</w:t>
      </w:r>
      <w:r>
        <w:rPr>
          <w:rFonts w:hint="eastAsia"/>
        </w:rPr>
        <w:t>8,950</w:t>
      </w:r>
      <w:r>
        <w:rPr>
          <w:rFonts w:hint="eastAsia"/>
        </w:rPr>
        <w:t>万美元，大概只有原始成本</w:t>
      </w:r>
      <w:r>
        <w:rPr>
          <w:rFonts w:hint="eastAsia"/>
        </w:rPr>
        <w:t>3.58</w:t>
      </w:r>
      <w:r>
        <w:rPr>
          <w:rFonts w:hint="eastAsia"/>
        </w:rPr>
        <w:t>亿美元的</w:t>
      </w:r>
      <w:r>
        <w:rPr>
          <w:rFonts w:hint="eastAsia"/>
        </w:rPr>
        <w:t>25%</w:t>
      </w:r>
      <w:r>
        <w:rPr>
          <w:rFonts w:hint="eastAsia"/>
        </w:rPr>
        <w:t>，换句话说，在</w:t>
      </w:r>
      <w:r>
        <w:rPr>
          <w:rFonts w:hint="eastAsia"/>
        </w:rPr>
        <w:lastRenderedPageBreak/>
        <w:t>当时我们的净值就已反应了这项调整。</w:t>
      </w:r>
    </w:p>
    <w:p w:rsidR="00FD0B51" w:rsidRDefault="005429E9">
      <w:pPr>
        <w:spacing w:line="360" w:lineRule="auto"/>
        <w:ind w:firstLineChars="202" w:firstLine="424"/>
      </w:pPr>
      <w:r>
        <w:rPr>
          <w:rFonts w:hint="eastAsia"/>
        </w:rPr>
        <w:t>不过到了第四季，我们认为这种下跌的情况，套句会计的专有名词，并非属于暂时性的，所以我们必须将这笔向下调整的金额反应在损益表之上，然而这个动作对于本公司的净值并不会再造成任何的影响，因为早在第三季我们便已反应过了。</w:t>
      </w:r>
    </w:p>
    <w:p w:rsidR="00FD0B51" w:rsidRDefault="005429E9">
      <w:pPr>
        <w:spacing w:line="360" w:lineRule="auto"/>
        <w:ind w:firstLineChars="202" w:firstLine="424"/>
      </w:pPr>
      <w:r>
        <w:rPr>
          <w:rFonts w:hint="eastAsia"/>
        </w:rPr>
        <w:t>在即将召开的美国航空年度股东会中，查理跟我决定不再续任董事，当然要是</w:t>
      </w:r>
      <w:r>
        <w:rPr>
          <w:rFonts w:hint="eastAsia"/>
        </w:rPr>
        <w:t>Seth</w:t>
      </w:r>
      <w:r>
        <w:rPr>
          <w:rFonts w:hint="eastAsia"/>
        </w:rPr>
        <w:t>总裁觉得有任何需要我们帮忙的地方，我们愿意提供任何咨询服务。</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37" w:name="_Toc431641960"/>
      <w:r>
        <w:rPr>
          <w:rFonts w:eastAsia="黑体" w:hint="eastAsia"/>
          <w:kern w:val="30"/>
          <w:sz w:val="28"/>
        </w:rPr>
        <w:t>其它事项</w:t>
      </w:r>
      <w:bookmarkEnd w:id="237"/>
    </w:p>
    <w:p w:rsidR="00FD0B51" w:rsidRDefault="005429E9">
      <w:pPr>
        <w:spacing w:line="360" w:lineRule="auto"/>
        <w:ind w:firstLineChars="202" w:firstLine="424"/>
      </w:pPr>
      <w:r>
        <w:rPr>
          <w:rFonts w:hint="eastAsia"/>
        </w:rPr>
        <w:t>去年有两位对伯克希尔贡献卓著的经理人决定退休，分别是资本城</w:t>
      </w:r>
      <w:r>
        <w:rPr>
          <w:rFonts w:hint="eastAsia"/>
        </w:rPr>
        <w:t>/ABC</w:t>
      </w:r>
      <w:r>
        <w:rPr>
          <w:rFonts w:hint="eastAsia"/>
        </w:rPr>
        <w:t>的</w:t>
      </w:r>
      <w:r>
        <w:rPr>
          <w:rFonts w:hint="eastAsia"/>
        </w:rPr>
        <w:t>Dan Burke</w:t>
      </w:r>
      <w:r>
        <w:rPr>
          <w:rFonts w:hint="eastAsia"/>
        </w:rPr>
        <w:t>与富国银行的</w:t>
      </w:r>
      <w:r>
        <w:rPr>
          <w:rFonts w:hint="eastAsia"/>
        </w:rPr>
        <w:t>Carl Reichardt</w:t>
      </w:r>
      <w:r>
        <w:rPr>
          <w:rFonts w:hint="eastAsia"/>
        </w:rPr>
        <w:t>，</w:t>
      </w:r>
      <w:r>
        <w:rPr>
          <w:rFonts w:hint="eastAsia"/>
        </w:rPr>
        <w:t>Dan</w:t>
      </w:r>
      <w:r>
        <w:rPr>
          <w:rFonts w:hint="eastAsia"/>
        </w:rPr>
        <w:t>与</w:t>
      </w:r>
      <w:r>
        <w:rPr>
          <w:rFonts w:hint="eastAsia"/>
        </w:rPr>
        <w:t>Carl</w:t>
      </w:r>
      <w:r>
        <w:rPr>
          <w:rFonts w:hint="eastAsia"/>
        </w:rPr>
        <w:t>近年来在各自的产业都面临到相当大的挑战，但他们杰出的管理能力使得他们经营的事业在这段期间内仍能保有出色的盈余，并赋予公司光明与璀璨的前景，此外，对于他们的离开，</w:t>
      </w:r>
      <w:r>
        <w:rPr>
          <w:rFonts w:hint="eastAsia"/>
        </w:rPr>
        <w:t>Dan</w:t>
      </w:r>
      <w:r>
        <w:rPr>
          <w:rFonts w:hint="eastAsia"/>
        </w:rPr>
        <w:t>与</w:t>
      </w:r>
      <w:r>
        <w:rPr>
          <w:rFonts w:hint="eastAsia"/>
        </w:rPr>
        <w:t>Carl</w:t>
      </w:r>
      <w:r>
        <w:rPr>
          <w:rFonts w:hint="eastAsia"/>
        </w:rPr>
        <w:t>都已作好准备，将公司交由能干的人才接手，我们对他们报以深深的敬意。</w:t>
      </w:r>
    </w:p>
    <w:p w:rsidR="00FD0B51" w:rsidRDefault="005429E9">
      <w:pPr>
        <w:spacing w:line="360" w:lineRule="auto"/>
        <w:ind w:firstLineChars="202" w:firstLine="424"/>
      </w:pPr>
      <w:r>
        <w:rPr>
          <w:rFonts w:hint="eastAsia"/>
        </w:rPr>
        <w:t>大约有</w:t>
      </w:r>
      <w:r>
        <w:rPr>
          <w:rFonts w:hint="eastAsia"/>
        </w:rPr>
        <w:t>95.7%</w:t>
      </w:r>
      <w:r>
        <w:rPr>
          <w:rFonts w:hint="eastAsia"/>
        </w:rPr>
        <w:t>的有效股权参与</w:t>
      </w:r>
      <w:r>
        <w:rPr>
          <w:rFonts w:hint="eastAsia"/>
        </w:rPr>
        <w:t>1994</w:t>
      </w:r>
      <w:r>
        <w:rPr>
          <w:rFonts w:hint="eastAsia"/>
        </w:rPr>
        <w:t>年的股东指定捐赠计划，总计约</w:t>
      </w:r>
      <w:r>
        <w:rPr>
          <w:rFonts w:hint="eastAsia"/>
        </w:rPr>
        <w:t>1,040</w:t>
      </w:r>
      <w:r>
        <w:rPr>
          <w:rFonts w:hint="eastAsia"/>
        </w:rPr>
        <w:t>万美元捐出的款项分配给</w:t>
      </w:r>
      <w:r>
        <w:rPr>
          <w:rFonts w:hint="eastAsia"/>
        </w:rPr>
        <w:t>3,300</w:t>
      </w:r>
      <w:r>
        <w:rPr>
          <w:rFonts w:hint="eastAsia"/>
        </w:rPr>
        <w:t>家慈善机构。</w:t>
      </w:r>
    </w:p>
    <w:p w:rsidR="00FD0B51" w:rsidRDefault="005429E9">
      <w:pPr>
        <w:spacing w:line="360" w:lineRule="auto"/>
        <w:ind w:firstLineChars="202" w:firstLine="424"/>
      </w:pPr>
      <w:r>
        <w:rPr>
          <w:rFonts w:hint="eastAsia"/>
        </w:rPr>
        <w:t>每年都有一小部份的股东由于没有将股份登记在本人的名下，或是没能在</w:t>
      </w:r>
      <w:r>
        <w:rPr>
          <w:rFonts w:hint="eastAsia"/>
        </w:rPr>
        <w:t>60</w:t>
      </w:r>
      <w:r>
        <w:rPr>
          <w:rFonts w:hint="eastAsia"/>
        </w:rPr>
        <w:t>天的期限内，将指定捐赠的表格送回给我们，而没办法参加我们的指定捐赠计划，凡是不符合规定者，都不能参加这项计划，也因此我们敦促不管是原有或新加入的股东，仔细阅读年报上有关股东捐赠计划的详细内容，</w:t>
      </w:r>
    </w:p>
    <w:p w:rsidR="00FD0B51" w:rsidRDefault="005429E9">
      <w:pPr>
        <w:spacing w:line="360" w:lineRule="auto"/>
        <w:ind w:firstLineChars="202" w:firstLine="424"/>
      </w:pPr>
      <w:r>
        <w:rPr>
          <w:rFonts w:hint="eastAsia"/>
        </w:rPr>
        <w:t>想要参加这项计划者，请确定您的股份是登记在自己而非股票经纪人或保管银行的名下，同时必须在</w:t>
      </w:r>
      <w:r>
        <w:rPr>
          <w:rFonts w:hint="eastAsia"/>
        </w:rPr>
        <w:t>1995</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1995</w:t>
      </w:r>
      <w:r>
        <w:rPr>
          <w:rFonts w:hint="eastAsia"/>
        </w:rPr>
        <w:t>年的捐赠计划。</w:t>
      </w:r>
    </w:p>
    <w:p w:rsidR="00FD0B51" w:rsidRDefault="005429E9">
      <w:pPr>
        <w:spacing w:line="360" w:lineRule="auto"/>
        <w:ind w:firstLineChars="202" w:firstLine="424"/>
      </w:pPr>
      <w:r>
        <w:rPr>
          <w:rFonts w:hint="eastAsia"/>
        </w:rPr>
        <w:t>1994</w:t>
      </w:r>
      <w:r>
        <w:rPr>
          <w:rFonts w:hint="eastAsia"/>
        </w:rPr>
        <w:t>年我们只进行了一项小型的购并案</w:t>
      </w:r>
      <w:r>
        <w:rPr>
          <w:rFonts w:hint="eastAsia"/>
        </w:rPr>
        <w:t>-</w:t>
      </w:r>
      <w:r>
        <w:rPr>
          <w:rFonts w:hint="eastAsia"/>
        </w:rPr>
        <w:t>那是一家鞋业的连锁店，然而对于寻找好的候选对象，我们的兴致与过去一样热烈，对于买进与购并标准请参阅附录。</w:t>
      </w:r>
    </w:p>
    <w:p w:rsidR="00FD0B51" w:rsidRDefault="005429E9">
      <w:pPr>
        <w:spacing w:line="360" w:lineRule="auto"/>
        <w:ind w:firstLineChars="202" w:firstLine="424"/>
      </w:pPr>
      <w:r>
        <w:rPr>
          <w:rFonts w:hint="eastAsia"/>
        </w:rPr>
        <w:t>去年春天，我们曾经对一家大型的家族企业提出购并的提议，交易的内容包含发行伯克希尔可转换的特别股，虽然后来双方未能达成协议，但这次的经验提醒我们必须先取得伯克希尔股东们的同意，授权董事会发行特别股，好让我们在合适的购并机会出现时，可以做出快速的响应，因此，在今年的股东会议案中，包含了一项授权董事会在适当的时机发行特别股的提案，当然大家可以百分之百地相信，除非我们认为所得到的实质价值跟我们所付出的相当，否则查理跟我绝对不会轻易地发行这些股份。</w:t>
      </w: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238" w:name="_Toc431641961"/>
      <w:r>
        <w:rPr>
          <w:rFonts w:eastAsia="黑体" w:hint="eastAsia"/>
          <w:kern w:val="44"/>
          <w:sz w:val="32"/>
          <w:szCs w:val="32"/>
        </w:rPr>
        <w:lastRenderedPageBreak/>
        <w:t>19</w:t>
      </w:r>
      <w:r>
        <w:rPr>
          <w:rFonts w:eastAsia="黑体"/>
          <w:kern w:val="44"/>
          <w:sz w:val="32"/>
          <w:szCs w:val="32"/>
        </w:rPr>
        <w:t>95</w:t>
      </w:r>
      <w:r>
        <w:rPr>
          <w:rFonts w:eastAsia="黑体" w:hint="eastAsia"/>
          <w:kern w:val="44"/>
          <w:sz w:val="32"/>
          <w:szCs w:val="32"/>
        </w:rPr>
        <w:t>年巴菲特致股东的信</w:t>
      </w:r>
      <w:bookmarkEnd w:id="238"/>
    </w:p>
    <w:p w:rsidR="00FD0B51" w:rsidRDefault="005429E9">
      <w:pPr>
        <w:spacing w:line="360" w:lineRule="auto"/>
        <w:ind w:firstLineChars="202" w:firstLine="424"/>
      </w:pPr>
      <w:r>
        <w:rPr>
          <w:rFonts w:hint="eastAsia"/>
        </w:rPr>
        <w:t>1995</w:t>
      </w:r>
      <w:r>
        <w:rPr>
          <w:rFonts w:hint="eastAsia"/>
        </w:rPr>
        <w:t>年本公司的净值成长了</w:t>
      </w:r>
      <w:r>
        <w:rPr>
          <w:rFonts w:hint="eastAsia"/>
        </w:rPr>
        <w:t>45 %</w:t>
      </w:r>
      <w:r>
        <w:rPr>
          <w:rFonts w:hint="eastAsia"/>
        </w:rPr>
        <w:t>约</w:t>
      </w:r>
      <w:r>
        <w:rPr>
          <w:rFonts w:hint="eastAsia"/>
        </w:rPr>
        <w:t>53</w:t>
      </w:r>
      <w:r>
        <w:rPr>
          <w:rFonts w:hint="eastAsia"/>
        </w:rPr>
        <w:t>亿美元，但由于去年以发行股份的方式并购了两家公司，使得发行在外股份增加了</w:t>
      </w:r>
      <w:r>
        <w:rPr>
          <w:rFonts w:hint="eastAsia"/>
        </w:rPr>
        <w:t>1.3%</w:t>
      </w:r>
      <w:r>
        <w:rPr>
          <w:rFonts w:hint="eastAsia"/>
        </w:rPr>
        <w:t>，所以每股净值仅成长了</w:t>
      </w:r>
      <w:r>
        <w:rPr>
          <w:rFonts w:hint="eastAsia"/>
        </w:rPr>
        <w:t>43.1%</w:t>
      </w:r>
      <w:r>
        <w:rPr>
          <w:rFonts w:hint="eastAsia"/>
        </w:rPr>
        <w:t>，而总计过去</w:t>
      </w:r>
      <w:r>
        <w:rPr>
          <w:rFonts w:hint="eastAsia"/>
        </w:rPr>
        <w:t>31</w:t>
      </w:r>
      <w:r>
        <w:rPr>
          <w:rFonts w:hint="eastAsia"/>
        </w:rPr>
        <w:t>年以来，也就是自从现有经营阶层接手之后，每股净值由当初的</w:t>
      </w:r>
      <w:r>
        <w:rPr>
          <w:rFonts w:hint="eastAsia"/>
        </w:rPr>
        <w:t>19</w:t>
      </w:r>
      <w:r>
        <w:rPr>
          <w:rFonts w:hint="eastAsia"/>
        </w:rPr>
        <w:t>元成长到现在的</w:t>
      </w:r>
      <w:r>
        <w:rPr>
          <w:rFonts w:hint="eastAsia"/>
        </w:rPr>
        <w:t>14,426</w:t>
      </w:r>
      <w:r>
        <w:rPr>
          <w:rFonts w:hint="eastAsia"/>
        </w:rPr>
        <w:t>美元，年复合成长率约为</w:t>
      </w:r>
      <w:r>
        <w:rPr>
          <w:rFonts w:hint="eastAsia"/>
        </w:rPr>
        <w:t>23.6%</w:t>
      </w:r>
      <w:r>
        <w:rPr>
          <w:rFonts w:hint="eastAsia"/>
        </w:rPr>
        <w:t>。</w:t>
      </w:r>
    </w:p>
    <w:p w:rsidR="00FD0B51" w:rsidRDefault="005429E9">
      <w:pPr>
        <w:spacing w:line="360" w:lineRule="auto"/>
        <w:ind w:firstLineChars="202" w:firstLine="424"/>
      </w:pPr>
      <w:r>
        <w:rPr>
          <w:rFonts w:hint="eastAsia"/>
        </w:rPr>
        <w:t>对于</w:t>
      </w:r>
      <w:r>
        <w:rPr>
          <w:rFonts w:hint="eastAsia"/>
        </w:rPr>
        <w:t>1995</w:t>
      </w:r>
      <w:r>
        <w:rPr>
          <w:rFonts w:hint="eastAsia"/>
        </w:rPr>
        <w:t>年能够有这样的成果并没有什么值得好高兴的，因为在去年那样的股票市场状况，任何一个笨蛋都可以很轻易在市场上有所斩获，我们当然也不例外，套句甘乃迪总统说过的一句话，只要一波大浪来就可以撑起所有的船只。</w:t>
      </w:r>
    </w:p>
    <w:p w:rsidR="00FD0B51" w:rsidRDefault="005429E9">
      <w:pPr>
        <w:spacing w:line="360" w:lineRule="auto"/>
        <w:ind w:firstLineChars="202" w:firstLine="424"/>
      </w:pPr>
      <w:r>
        <w:rPr>
          <w:rFonts w:hint="eastAsia"/>
        </w:rPr>
        <w:t>先不管亮丽的财务数字，去年对伯克希尔来说，有许多令人振奋的好消息，我们总共谈成了三件我们渴望已久的公司购并交易，其中两家</w:t>
      </w:r>
      <w:r>
        <w:rPr>
          <w:rFonts w:hint="eastAsia"/>
        </w:rPr>
        <w:t>-Helzberg</w:t>
      </w:r>
      <w:r>
        <w:rPr>
          <w:rFonts w:hint="eastAsia"/>
        </w:rPr>
        <w:t>钻石店与</w:t>
      </w:r>
      <w:r>
        <w:rPr>
          <w:rFonts w:hint="eastAsia"/>
        </w:rPr>
        <w:t>R.C. Willey</w:t>
      </w:r>
      <w:r>
        <w:rPr>
          <w:rFonts w:hint="eastAsia"/>
        </w:rPr>
        <w:t>家具店，将可列入伯克希尔</w:t>
      </w:r>
      <w:r>
        <w:rPr>
          <w:rFonts w:hint="eastAsia"/>
        </w:rPr>
        <w:t xml:space="preserve"> 1995</w:t>
      </w:r>
      <w:r>
        <w:rPr>
          <w:rFonts w:hint="eastAsia"/>
        </w:rPr>
        <w:t>年的财务报表之中，而另外一项更大的交易</w:t>
      </w:r>
      <w:r>
        <w:rPr>
          <w:rFonts w:hint="eastAsia"/>
        </w:rPr>
        <w:t>-</w:t>
      </w:r>
      <w:r>
        <w:rPr>
          <w:rFonts w:hint="eastAsia"/>
        </w:rPr>
        <w:t>买进</w:t>
      </w:r>
      <w:r>
        <w:rPr>
          <w:rFonts w:hint="eastAsia"/>
        </w:rPr>
        <w:t>GEICO</w:t>
      </w:r>
      <w:r>
        <w:rPr>
          <w:rFonts w:hint="eastAsia"/>
        </w:rPr>
        <w:t>剩余全部的股权，则在年度结束后不久正式敲定</w:t>
      </w:r>
      <w:r>
        <w:rPr>
          <w:rFonts w:hint="eastAsia"/>
        </w:rPr>
        <w:t>(</w:t>
      </w:r>
      <w:r>
        <w:rPr>
          <w:rFonts w:hint="eastAsia"/>
        </w:rPr>
        <w:t>在年报后面会再详加叙述这三件并购交易</w:t>
      </w:r>
      <w:r>
        <w:rPr>
          <w:rFonts w:hint="eastAsia"/>
        </w:rPr>
        <w:t>)</w:t>
      </w:r>
      <w:r>
        <w:rPr>
          <w:rFonts w:hint="eastAsia"/>
        </w:rPr>
        <w:t>。</w:t>
      </w:r>
    </w:p>
    <w:p w:rsidR="00FD0B51" w:rsidRDefault="005429E9">
      <w:pPr>
        <w:spacing w:line="360" w:lineRule="auto"/>
        <w:ind w:firstLineChars="202" w:firstLine="424"/>
      </w:pPr>
      <w:r>
        <w:rPr>
          <w:rFonts w:hint="eastAsia"/>
        </w:rPr>
        <w:t>这些新加入的子公司将使我们的营收增加一倍，然而购并之后公司流通在外的股份或是负债并没有增加多少；另外，虽然这三家公司旗下员工人数合计高达</w:t>
      </w:r>
      <w:r>
        <w:rPr>
          <w:rFonts w:hint="eastAsia"/>
        </w:rPr>
        <w:t>11,000</w:t>
      </w:r>
      <w:r>
        <w:rPr>
          <w:rFonts w:hint="eastAsia"/>
        </w:rPr>
        <w:t>人，但集团总部的人员却仅由</w:t>
      </w:r>
      <w:r>
        <w:rPr>
          <w:rFonts w:hint="eastAsia"/>
        </w:rPr>
        <w:t>11</w:t>
      </w:r>
      <w:r>
        <w:rPr>
          <w:rFonts w:hint="eastAsia"/>
        </w:rPr>
        <w:t>人增加为</w:t>
      </w:r>
      <w:r>
        <w:rPr>
          <w:rFonts w:hint="eastAsia"/>
        </w:rPr>
        <w:t>12</w:t>
      </w:r>
      <w:r>
        <w:rPr>
          <w:rFonts w:hint="eastAsia"/>
        </w:rPr>
        <w:t>人，</w:t>
      </w:r>
      <w:r>
        <w:rPr>
          <w:rFonts w:hint="eastAsia"/>
        </w:rPr>
        <w:t>(</w:t>
      </w:r>
      <w:r>
        <w:rPr>
          <w:rFonts w:hint="eastAsia"/>
        </w:rPr>
        <w:t>我们还没有到走火入魔的地步</w:t>
      </w:r>
      <w:r>
        <w:rPr>
          <w:rFonts w:hint="eastAsia"/>
        </w:rPr>
        <w:t>)</w:t>
      </w:r>
      <w:r>
        <w:rPr>
          <w:rFonts w:hint="eastAsia"/>
        </w:rPr>
        <w:t>。</w:t>
      </w:r>
    </w:p>
    <w:p w:rsidR="00FD0B51" w:rsidRDefault="005429E9">
      <w:pPr>
        <w:spacing w:line="360" w:lineRule="auto"/>
        <w:ind w:firstLineChars="202" w:firstLine="424"/>
      </w:pPr>
      <w:r>
        <w:rPr>
          <w:rFonts w:hint="eastAsia"/>
        </w:rPr>
        <w:t>伯克希尔的副主席，同时也是我的主要合伙人</w:t>
      </w:r>
      <w:r>
        <w:rPr>
          <w:rFonts w:hint="eastAsia"/>
        </w:rPr>
        <w:t>-</w:t>
      </w:r>
      <w:r>
        <w:rPr>
          <w:rFonts w:hint="eastAsia"/>
        </w:rPr>
        <w:t>查理．曼格以及我本人一直致力于建立起一个拥有绝佳竞争优势，且由杰出经理人领导的企业所组成的集团，其中一部份是</w:t>
      </w:r>
      <w:r>
        <w:rPr>
          <w:rFonts w:hint="eastAsia"/>
        </w:rPr>
        <w:t>100%</w:t>
      </w:r>
      <w:r>
        <w:rPr>
          <w:rFonts w:hint="eastAsia"/>
        </w:rPr>
        <w:t>持有，一部份则是持有部份股权，当然我们最希望的方式还是透过协商以公平合理的价格取得全部的股权，不过如果我们在股票市场中有机会能够找到以低于购并整家公司所需的平均价格，取得一家好公司相当程度的股份的话，我们也很乐于尝试，事实上这种双管齐下的做法，</w:t>
      </w:r>
      <w:r>
        <w:rPr>
          <w:rFonts w:hint="eastAsia"/>
        </w:rPr>
        <w:t>(</w:t>
      </w:r>
      <w:r>
        <w:rPr>
          <w:rFonts w:hint="eastAsia"/>
        </w:rPr>
        <w:t>也就是经由协议买下整家公司或是透过股市买进部份股权</w:t>
      </w:r>
      <w:r>
        <w:rPr>
          <w:rFonts w:hint="eastAsia"/>
        </w:rPr>
        <w:t>)</w:t>
      </w:r>
      <w:r>
        <w:rPr>
          <w:rFonts w:hint="eastAsia"/>
        </w:rPr>
        <w:t>，使得我们比起其它坚持单一做法的资金分配者来说，拥有绝佳的优势。伍迪．艾伦曾经用以下的方式来形容为什么会有折衷派出现，他说：双性恋者最大的好处就是可以让他们在周末时，比一般人整整多出一倍的约会机会。</w:t>
      </w:r>
    </w:p>
    <w:p w:rsidR="00FD0B51" w:rsidRDefault="005429E9">
      <w:pPr>
        <w:spacing w:line="360" w:lineRule="auto"/>
        <w:ind w:firstLineChars="202" w:firstLine="424"/>
      </w:pPr>
      <w:r>
        <w:rPr>
          <w:rFonts w:hint="eastAsia"/>
        </w:rPr>
        <w:t>多年来，我们的看法一直与伍迪一致，在努力增加我们非凡企业的投资部位的同时，也试着买下一些同样优秀企业的全部所有权，下表充分显示了我们在这两方面的进展，表中列示出在十年间伯克希尔每股所拥有的股票价值以及每股在扣除利息与营业费用之后来自其它活动的营业利益</w:t>
      </w:r>
      <w:r>
        <w:rPr>
          <w:rFonts w:hint="eastAsia"/>
        </w:rPr>
        <w:t>(</w:t>
      </w:r>
      <w:r>
        <w:rPr>
          <w:rFonts w:hint="eastAsia"/>
        </w:rPr>
        <w:t>但未扣除所得税与购买法会计调整数</w:t>
      </w:r>
      <w:r>
        <w:rPr>
          <w:rFonts w:hint="eastAsia"/>
        </w:rPr>
        <w:t>)</w:t>
      </w:r>
      <w:r>
        <w:rPr>
          <w:rFonts w:hint="eastAsia"/>
        </w:rPr>
        <w:t>，换言之，后者所代表的是在扣除我们从股票投资所得的股利、利息收入与资本利得之后的盈余收益，至于购买法会计调整数</w:t>
      </w:r>
      <w:r>
        <w:rPr>
          <w:rFonts w:hint="eastAsia"/>
        </w:rPr>
        <w:lastRenderedPageBreak/>
        <w:t>不列入的原因，在以前的年报中，我们已经花了相当的篇幅解释过了，在这个地方我们就不再重复了，当然如果你有被虐待的倾向的话，我们也不介意再复述一次。</w:t>
      </w:r>
    </w:p>
    <w:p w:rsidR="00FD0B51" w:rsidRDefault="005429E9">
      <w:pPr>
        <w:spacing w:line="360" w:lineRule="auto"/>
        <w:ind w:firstLineChars="202" w:firstLine="424"/>
      </w:pPr>
      <w:r>
        <w:rPr>
          <w:rFonts w:hint="eastAsia"/>
        </w:rPr>
        <w:t>当初在</w:t>
      </w:r>
      <w:r>
        <w:rPr>
          <w:rFonts w:hint="eastAsia"/>
        </w:rPr>
        <w:t>1965</w:t>
      </w:r>
      <w:r>
        <w:rPr>
          <w:rFonts w:hint="eastAsia"/>
        </w:rPr>
        <w:t>年时，我们并未刻意规划什么伟大的计划，来达成以上的成果，我们只知道我们应该朝这个方向做，但却不晓得到底会有什么样的机会会出现，时至今日，我们同样是漫无目标，只能够预期这两栏的数字都能够持续地精进，至于应该要如何达成，并没有一个明确的概念。</w:t>
      </w:r>
    </w:p>
    <w:p w:rsidR="00FD0B51" w:rsidRDefault="005429E9">
      <w:pPr>
        <w:spacing w:line="360" w:lineRule="auto"/>
        <w:ind w:firstLineChars="202" w:firstLine="424"/>
      </w:pPr>
      <w:r>
        <w:rPr>
          <w:rFonts w:hint="eastAsia"/>
        </w:rPr>
        <w:t>我们拥有两项优势，首先，我们旗下事业的经理人都相当优秀，且大部分的经理人都与伯克希尔保持紧密的关系，第二，查理跟我本人在资金分配方面拥有相当丰富的经验，可以理性客观地执行这项工作，我们所面临最大的劣势是规模太大，在早年，我们只需要好的投资方案，但是现在我们需要的却是又</w:t>
      </w:r>
      <w:r>
        <w:rPr>
          <w:rFonts w:hint="eastAsia"/>
        </w:rPr>
        <w:t>"</w:t>
      </w:r>
      <w:r>
        <w:rPr>
          <w:rFonts w:hint="eastAsia"/>
        </w:rPr>
        <w:t>大</w:t>
      </w:r>
      <w:r>
        <w:rPr>
          <w:rFonts w:hint="eastAsia"/>
        </w:rPr>
        <w:t>"</w:t>
      </w:r>
      <w:r>
        <w:rPr>
          <w:rFonts w:hint="eastAsia"/>
        </w:rPr>
        <w:t>又好的投资方案，然而不幸的是，要找到能够与伯克希尔发展速度相匹配的公司的难度日益升高，这个问题持续地侵蚀我们的竞争优势。</w:t>
      </w:r>
    </w:p>
    <w:p w:rsidR="00FD0B51" w:rsidRDefault="005429E9">
      <w:pPr>
        <w:spacing w:line="360" w:lineRule="auto"/>
        <w:ind w:firstLineChars="202" w:firstLine="424"/>
      </w:pPr>
      <w:r>
        <w:rPr>
          <w:rFonts w:hint="eastAsia"/>
        </w:rPr>
        <w:t>在报告的后段讨论有关公司所提的股权重组提案，我会再详加说明伯克希尔未来的前景。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39" w:name="_Toc431641962"/>
      <w:r>
        <w:rPr>
          <w:rFonts w:eastAsia="黑体" w:hint="eastAsia"/>
          <w:kern w:val="30"/>
          <w:sz w:val="28"/>
        </w:rPr>
        <w:t>并购活动</w:t>
      </w:r>
      <w:bookmarkEnd w:id="239"/>
    </w:p>
    <w:p w:rsidR="00FD0B51" w:rsidRDefault="005429E9">
      <w:pPr>
        <w:spacing w:line="360" w:lineRule="auto"/>
        <w:ind w:firstLineChars="202" w:firstLine="424"/>
      </w:pPr>
      <w:r>
        <w:rPr>
          <w:rFonts w:hint="eastAsia"/>
        </w:rPr>
        <w:t>以往到了这里，通常是我们质疑其它公司从事的并购活动的时间，然而大家对于我们在去年突然发神经地进行了三件并购案可能会感到相当奇怪，不过大家倒是可以放心，查理跟我本人从来就没有失去我们原来保持的怀疑态度，我们坚信大部分的并购活动会大大损及发起并购公司背后所代表的股东利益，</w:t>
      </w:r>
      <w:r>
        <w:rPr>
          <w:rFonts w:hint="eastAsia"/>
        </w:rPr>
        <w:t xml:space="preserve">HMS </w:t>
      </w:r>
      <w:r>
        <w:rPr>
          <w:rFonts w:hint="eastAsia"/>
        </w:rPr>
        <w:t>围裙说得没有错︰事情通常不是他们外表所看到得的那样，去脂牛奶会被冒充成奶油，犹有甚者，卖方与其代表人总是会提出一些娱乐性质高于教育性质的财务预估数字，在规划出美丽的大饼这招方面，华尔街的能力可是不会输给华府的。</w:t>
      </w:r>
    </w:p>
    <w:p w:rsidR="00FD0B51" w:rsidRDefault="005429E9">
      <w:pPr>
        <w:spacing w:line="360" w:lineRule="auto"/>
        <w:ind w:firstLineChars="202" w:firstLine="424"/>
      </w:pPr>
      <w:r>
        <w:rPr>
          <w:rFonts w:hint="eastAsia"/>
        </w:rPr>
        <w:t>我实在不了解为什么有些可能的买主会相信卖方提出的预估数字，查理跟我连看都懒得看他们一眼，我们一再谨记一位拥有跛脚马主人的故事，他牵着病马去给兽医看说到︰</w:t>
      </w:r>
      <w:r>
        <w:rPr>
          <w:rFonts w:hint="eastAsia"/>
        </w:rPr>
        <w:t xml:space="preserve"> </w:t>
      </w:r>
      <w:r>
        <w:rPr>
          <w:rFonts w:hint="eastAsia"/>
        </w:rPr>
        <w:t>“你可以帮帮我吗</w:t>
      </w:r>
      <w:r>
        <w:rPr>
          <w:rFonts w:hint="eastAsia"/>
        </w:rPr>
        <w:t xml:space="preserve">? </w:t>
      </w:r>
      <w:r>
        <w:rPr>
          <w:rFonts w:hint="eastAsia"/>
        </w:rPr>
        <w:t>我实在是搞不懂为什么这匹马的表现时好时坏。”，兽医的回答正中要害，</w:t>
      </w:r>
      <w:r>
        <w:rPr>
          <w:rFonts w:hint="eastAsia"/>
        </w:rPr>
        <w:t xml:space="preserve"> </w:t>
      </w:r>
      <w:r>
        <w:rPr>
          <w:rFonts w:hint="eastAsia"/>
        </w:rPr>
        <w:t>“没问题，趁它表现正常的时候，赶快把它卖掉”，在并购的世界中，这样的跛脚马往往被装饰成圣物到处行骗。</w:t>
      </w:r>
    </w:p>
    <w:p w:rsidR="00FD0B51" w:rsidRDefault="005429E9">
      <w:pPr>
        <w:spacing w:line="360" w:lineRule="auto"/>
        <w:ind w:firstLineChars="202" w:firstLine="424"/>
      </w:pPr>
      <w:r>
        <w:rPr>
          <w:rFonts w:hint="eastAsia"/>
        </w:rPr>
        <w:t>在伯克希尔，我们无从了解这些有意从事并购的公司到底怎么会做出这样的举动，与他们一样，我们也面临一个先天上的问题，那就是卖方永远比买方了解内情，所以很自然地，他们一定会挑选卖出的最佳时机，也就是当跛脚马表现的都很正常的时候。</w:t>
      </w:r>
    </w:p>
    <w:p w:rsidR="00FD0B51" w:rsidRDefault="005429E9">
      <w:pPr>
        <w:spacing w:line="360" w:lineRule="auto"/>
        <w:ind w:firstLineChars="202" w:firstLine="424"/>
      </w:pPr>
      <w:r>
        <w:rPr>
          <w:rFonts w:hint="eastAsia"/>
        </w:rPr>
        <w:lastRenderedPageBreak/>
        <w:t>尽管如此，我们还是拥有几项优势，其中最有利的大概就是我们并没有一套策略计划，所以我们就没有必要依照固定的模式</w:t>
      </w:r>
      <w:r>
        <w:rPr>
          <w:rFonts w:hint="eastAsia"/>
        </w:rPr>
        <w:t>(</w:t>
      </w:r>
      <w:r>
        <w:rPr>
          <w:rFonts w:hint="eastAsia"/>
        </w:rPr>
        <w:t>一种几乎注定会以离谱的价钱成交的模式</w:t>
      </w:r>
      <w:r>
        <w:rPr>
          <w:rFonts w:hint="eastAsia"/>
        </w:rPr>
        <w:t>)</w:t>
      </w:r>
      <w:r>
        <w:rPr>
          <w:rFonts w:hint="eastAsia"/>
        </w:rPr>
        <w:t>，而是完全以股东本身的利益为优先，在这样的心态之下，我们随时可以客观地将购并案与其它潜在的几十种投资机会做比较，其中也包含经由股票市场买进部份股权，我们习惯性地做比较，购并</w:t>
      </w:r>
      <w:r>
        <w:rPr>
          <w:rFonts w:hint="eastAsia"/>
        </w:rPr>
        <w:t>vs</w:t>
      </w:r>
      <w:r>
        <w:rPr>
          <w:rFonts w:hint="eastAsia"/>
        </w:rPr>
        <w:t>被动的投资，是一昧地想要扩张经营版图的经理人绝对做不出来的。</w:t>
      </w:r>
    </w:p>
    <w:p w:rsidR="00FD0B51" w:rsidRDefault="005429E9">
      <w:pPr>
        <w:spacing w:line="360" w:lineRule="auto"/>
        <w:ind w:firstLineChars="202" w:firstLine="424"/>
      </w:pPr>
      <w:r>
        <w:rPr>
          <w:rFonts w:hint="eastAsia"/>
        </w:rPr>
        <w:t>管理大师彼得．杜拉克几年前在对时代杂志的一次专访中，切中要点的提到︰让我告诉你一个秘密，促成交易比辛勤工作好，促成交易刺激有趣，而工作却尽是一些骯脏污龊的事，经营任何事业无可避免的是一大堆繁杂的工作，而促成交易相对的就很性感浪漫，而这也是为什么通常交易的发生都没什么道理可循。</w:t>
      </w:r>
    </w:p>
    <w:p w:rsidR="00FD0B51" w:rsidRDefault="005429E9">
      <w:pPr>
        <w:spacing w:line="360" w:lineRule="auto"/>
        <w:ind w:firstLineChars="202" w:firstLine="424"/>
      </w:pPr>
      <w:r>
        <w:rPr>
          <w:rFonts w:hint="eastAsia"/>
        </w:rPr>
        <w:t>在从事并购案时，我们还有一项优势，那就是我们可以提供给卖方，一种背后由众多优秀企业所组成的股份当作对价，当一家公司的老板或家族想要处分绩优的家族产业，同时希望相关的税负能够继续递延下去时，应该会发现伯克希尔的股票是一种相当好的选择，事实上，我相信这样的盘算在我们</w:t>
      </w:r>
      <w:r>
        <w:rPr>
          <w:rFonts w:hint="eastAsia"/>
        </w:rPr>
        <w:t>1985</w:t>
      </w:r>
      <w:r>
        <w:rPr>
          <w:rFonts w:hint="eastAsia"/>
        </w:rPr>
        <w:t>年促成以股份交换的两项购并案中扮演极关键的角色。</w:t>
      </w:r>
    </w:p>
    <w:p w:rsidR="00FD0B51" w:rsidRDefault="005429E9">
      <w:pPr>
        <w:spacing w:line="360" w:lineRule="auto"/>
        <w:ind w:firstLineChars="202" w:firstLine="424"/>
      </w:pPr>
      <w:r>
        <w:rPr>
          <w:rFonts w:hint="eastAsia"/>
        </w:rPr>
        <w:t>此外，有些卖方也会关心他们的公司是否能够找到一个稳定可靠的美满归宿，可以让其旗下员工有一个良好的工作环境，而就这点而言，伯克希尔绝对与众不同，我们旗下事业的经理人拥有绝对的自主权，此外我们的股权结构使得卖方可以相信当我们在购并时，所做出的每一个承诺将会被信守，对我们而言，我们也希望能与真正关心购并后其公司与员工会有怎样结局的老板打交道，就我们的经验而言，这类的卖主通常会较那些一心要把所拥有的公司拍卖掉的人，要让我们少发现许多令人不愉快的意外。</w:t>
      </w:r>
    </w:p>
    <w:p w:rsidR="00FD0B51" w:rsidRDefault="005429E9">
      <w:pPr>
        <w:spacing w:line="360" w:lineRule="auto"/>
        <w:ind w:firstLineChars="202" w:firstLine="424"/>
      </w:pPr>
      <w:r>
        <w:rPr>
          <w:rFonts w:hint="eastAsia"/>
        </w:rPr>
        <w:t>以上算是对于我们购并模式的一些解释，当然在这里我也要打一点小广告，如果你拥有或代表一家每年税前获利超过</w:t>
      </w:r>
      <w:r>
        <w:rPr>
          <w:rFonts w:hint="eastAsia"/>
        </w:rPr>
        <w:t>2,500</w:t>
      </w:r>
      <w:r>
        <w:rPr>
          <w:rFonts w:hint="eastAsia"/>
        </w:rPr>
        <w:t>万美元的公司，同时也符合我们表列的各项标准的话，记得打个电话给我，我们谈话的内容将会完全保密，当然若是你现在没有兴趣，也请你把我们的这些条件记在脑海，因为我们从来就不会放弃买下拥有优良的竞争优势与杰出经理人的公司的意愿。</w:t>
      </w:r>
    </w:p>
    <w:p w:rsidR="00FD0B51" w:rsidRDefault="005429E9">
      <w:pPr>
        <w:spacing w:line="360" w:lineRule="auto"/>
        <w:ind w:firstLineChars="202" w:firstLine="424"/>
      </w:pPr>
      <w:r>
        <w:rPr>
          <w:rFonts w:hint="eastAsia"/>
        </w:rPr>
        <w:t>为了将以上购并论点做一个总结，我忍不住再重复一遍，去年一位企业经理人告诉我的一则小故事︰他提到他原来经营一家由他一手扶持的好公司，在其所处的产业拥有长期的领导地位，只是其前景显得有些黯淡，所以几十年前，这家公司特别聘请了一家管理顾问公司，很自然的管理顾问建议他们应该要多角化经营，这在当时还是股风潮</w:t>
      </w:r>
      <w:r>
        <w:rPr>
          <w:rFonts w:hint="eastAsia"/>
        </w:rPr>
        <w:t>(</w:t>
      </w:r>
      <w:r>
        <w:rPr>
          <w:rFonts w:hint="eastAsia"/>
        </w:rPr>
        <w:t>专注本业的论调还未成形</w:t>
      </w:r>
      <w:r>
        <w:rPr>
          <w:rFonts w:hint="eastAsia"/>
        </w:rPr>
        <w:t>)</w:t>
      </w:r>
      <w:r>
        <w:rPr>
          <w:rFonts w:hint="eastAsia"/>
        </w:rPr>
        <w:t>，不久之后，这家公司在经过顾问公司一连串冗长且收费昂贵的购并调查之后，陆续买进了好几家公司，你一定会想要问，最后结果如何</w:t>
      </w:r>
      <w:r>
        <w:rPr>
          <w:rFonts w:hint="eastAsia"/>
        </w:rPr>
        <w:t xml:space="preserve">? </w:t>
      </w:r>
      <w:r>
        <w:rPr>
          <w:rFonts w:hint="eastAsia"/>
        </w:rPr>
        <w:t>这位主管很难过的说，一开始我们的</w:t>
      </w:r>
      <w:r>
        <w:rPr>
          <w:rFonts w:hint="eastAsia"/>
        </w:rPr>
        <w:lastRenderedPageBreak/>
        <w:t>盈余百分之百是来自于我们原来的本业，但是过了十年后，这个比例变成百分之一百五十</w:t>
      </w:r>
      <w:r>
        <w:rPr>
          <w:rFonts w:hint="eastAsia"/>
        </w:rPr>
        <w:t>!</w:t>
      </w:r>
    </w:p>
    <w:p w:rsidR="00FD0B51" w:rsidRDefault="005429E9">
      <w:pPr>
        <w:spacing w:line="360" w:lineRule="auto"/>
        <w:ind w:firstLineChars="202" w:firstLine="424"/>
      </w:pPr>
      <w:r>
        <w:rPr>
          <w:rFonts w:hint="eastAsia"/>
        </w:rPr>
        <w:t>几年前，管理顾问专家有一句相当流行的术语</w:t>
      </w:r>
      <w:r>
        <w:rPr>
          <w:rFonts w:hint="eastAsia"/>
        </w:rPr>
        <w:t>-</w:t>
      </w:r>
      <w:r>
        <w:rPr>
          <w:rFonts w:hint="eastAsia"/>
        </w:rPr>
        <w:t>走动式管理，在伯克希尔我们运用的则是走动式并购。</w:t>
      </w:r>
    </w:p>
    <w:p w:rsidR="00FD0B51" w:rsidRDefault="005429E9">
      <w:pPr>
        <w:spacing w:line="360" w:lineRule="auto"/>
        <w:ind w:firstLineChars="202" w:firstLine="424"/>
      </w:pPr>
      <w:r>
        <w:rPr>
          <w:rFonts w:hint="eastAsia"/>
        </w:rPr>
        <w:t>1994</w:t>
      </w:r>
      <w:r>
        <w:rPr>
          <w:rFonts w:hint="eastAsia"/>
        </w:rPr>
        <w:t>年五月，在年度股东会过后不久，正当我在纽约第五大道与</w:t>
      </w:r>
      <w:r>
        <w:rPr>
          <w:rFonts w:hint="eastAsia"/>
        </w:rPr>
        <w:t>58</w:t>
      </w:r>
      <w:r>
        <w:rPr>
          <w:rFonts w:hint="eastAsia"/>
        </w:rPr>
        <w:t>街交叉路口准备过马路时，突然有一位妇人叫我的名字，我停下驻足，她提到自己很喜欢参加伯克希尔的股东会，过了一会儿，旁边一位先生听到这位妇人的谈话，也如法炮制的把我给拦下来，没想到他竟是</w:t>
      </w:r>
      <w:r>
        <w:rPr>
          <w:rFonts w:hint="eastAsia"/>
        </w:rPr>
        <w:t>Barnett Helzberg</w:t>
      </w:r>
      <w:r>
        <w:rPr>
          <w:rFonts w:hint="eastAsia"/>
        </w:rPr>
        <w:t>二世，他持有伯克希尔四股的股份，同时也曾参加过我们的股东会。</w:t>
      </w:r>
    </w:p>
    <w:p w:rsidR="00FD0B51" w:rsidRDefault="005429E9">
      <w:pPr>
        <w:spacing w:line="360" w:lineRule="auto"/>
        <w:ind w:firstLineChars="202" w:firstLine="424"/>
      </w:pPr>
      <w:r>
        <w:rPr>
          <w:rFonts w:hint="eastAsia"/>
        </w:rPr>
        <w:t>在我们短暂的交谈之中，</w:t>
      </w:r>
      <w:r>
        <w:rPr>
          <w:rFonts w:hint="eastAsia"/>
        </w:rPr>
        <w:t>Barnett</w:t>
      </w:r>
      <w:r>
        <w:rPr>
          <w:rFonts w:hint="eastAsia"/>
        </w:rPr>
        <w:t>表示他拥有一家我们可能会有兴趣的公司，普通当人们这样说的时候，一般都是指一些茶水摊，当然搞不好，也有可能会变成微软第二，所以我只是简单地请</w:t>
      </w:r>
      <w:r>
        <w:rPr>
          <w:rFonts w:hint="eastAsia"/>
        </w:rPr>
        <w:t>Barnett</w:t>
      </w:r>
      <w:r>
        <w:rPr>
          <w:rFonts w:hint="eastAsia"/>
        </w:rPr>
        <w:t>将他的资料送给我，然后我想一切将就此结束。</w:t>
      </w:r>
    </w:p>
    <w:p w:rsidR="00FD0B51" w:rsidRDefault="005429E9">
      <w:pPr>
        <w:spacing w:line="360" w:lineRule="auto"/>
        <w:ind w:firstLineChars="202" w:firstLine="424"/>
      </w:pPr>
      <w:r>
        <w:rPr>
          <w:rFonts w:hint="eastAsia"/>
        </w:rPr>
        <w:t>过了不久，</w:t>
      </w:r>
      <w:r>
        <w:rPr>
          <w:rFonts w:hint="eastAsia"/>
        </w:rPr>
        <w:t>Barnett</w:t>
      </w:r>
      <w:r>
        <w:rPr>
          <w:rFonts w:hint="eastAsia"/>
        </w:rPr>
        <w:t>果然把</w:t>
      </w:r>
      <w:r>
        <w:rPr>
          <w:rFonts w:hint="eastAsia"/>
        </w:rPr>
        <w:t>Helzberg</w:t>
      </w:r>
      <w:r>
        <w:rPr>
          <w:rFonts w:hint="eastAsia"/>
        </w:rPr>
        <w:t>钻石店的财务报表送给我，这家公司是在</w:t>
      </w:r>
      <w:r>
        <w:rPr>
          <w:rFonts w:hint="eastAsia"/>
        </w:rPr>
        <w:t>1915</w:t>
      </w:r>
      <w:r>
        <w:rPr>
          <w:rFonts w:hint="eastAsia"/>
        </w:rPr>
        <w:t>年由其祖父创立，当初只不过是在堪萨斯市的一家单店，然而直到我们碰面时，该公司已发展成在全美</w:t>
      </w:r>
      <w:r>
        <w:rPr>
          <w:rFonts w:hint="eastAsia"/>
        </w:rPr>
        <w:t>23</w:t>
      </w:r>
      <w:r>
        <w:rPr>
          <w:rFonts w:hint="eastAsia"/>
        </w:rPr>
        <w:t>个州拥有</w:t>
      </w:r>
      <w:r>
        <w:rPr>
          <w:rFonts w:hint="eastAsia"/>
        </w:rPr>
        <w:t>134</w:t>
      </w:r>
      <w:r>
        <w:rPr>
          <w:rFonts w:hint="eastAsia"/>
        </w:rPr>
        <w:t>家分店的集团，营业额也从</w:t>
      </w:r>
      <w:r>
        <w:rPr>
          <w:rFonts w:hint="eastAsia"/>
        </w:rPr>
        <w:t>1974</w:t>
      </w:r>
      <w:r>
        <w:rPr>
          <w:rFonts w:hint="eastAsia"/>
        </w:rPr>
        <w:t>年的</w:t>
      </w:r>
      <w:r>
        <w:rPr>
          <w:rFonts w:hint="eastAsia"/>
        </w:rPr>
        <w:t>1,000</w:t>
      </w:r>
      <w:r>
        <w:rPr>
          <w:rFonts w:hint="eastAsia"/>
        </w:rPr>
        <w:t>万美元成长到</w:t>
      </w:r>
      <w:r>
        <w:rPr>
          <w:rFonts w:hint="eastAsia"/>
        </w:rPr>
        <w:t>1984</w:t>
      </w:r>
      <w:r>
        <w:rPr>
          <w:rFonts w:hint="eastAsia"/>
        </w:rPr>
        <w:t>年的</w:t>
      </w:r>
      <w:r>
        <w:rPr>
          <w:rFonts w:hint="eastAsia"/>
        </w:rPr>
        <w:t>5,300</w:t>
      </w:r>
      <w:r>
        <w:rPr>
          <w:rFonts w:hint="eastAsia"/>
        </w:rPr>
        <w:t>万美元，乃至于</w:t>
      </w:r>
      <w:r>
        <w:rPr>
          <w:rFonts w:hint="eastAsia"/>
        </w:rPr>
        <w:t>1994</w:t>
      </w:r>
      <w:r>
        <w:rPr>
          <w:rFonts w:hint="eastAsia"/>
        </w:rPr>
        <w:t>年的二亿</w:t>
      </w:r>
      <w:r>
        <w:rPr>
          <w:rFonts w:hint="eastAsia"/>
        </w:rPr>
        <w:t>8,200</w:t>
      </w:r>
      <w:r>
        <w:rPr>
          <w:rFonts w:hint="eastAsia"/>
        </w:rPr>
        <w:t>万美元，这显然不是一间茶水摊。</w:t>
      </w:r>
    </w:p>
    <w:p w:rsidR="00FD0B51" w:rsidRDefault="005429E9">
      <w:pPr>
        <w:spacing w:line="360" w:lineRule="auto"/>
        <w:ind w:firstLineChars="202" w:firstLine="424"/>
      </w:pPr>
      <w:r>
        <w:rPr>
          <w:rFonts w:hint="eastAsia"/>
        </w:rPr>
        <w:t>Barnett</w:t>
      </w:r>
      <w:r>
        <w:rPr>
          <w:rFonts w:hint="eastAsia"/>
        </w:rPr>
        <w:t>现年六十岁，很热爱这项事业，但也很希望能够减轻负担，在</w:t>
      </w:r>
      <w:r>
        <w:rPr>
          <w:rFonts w:hint="eastAsia"/>
        </w:rPr>
        <w:t>1988</w:t>
      </w:r>
      <w:r>
        <w:rPr>
          <w:rFonts w:hint="eastAsia"/>
        </w:rPr>
        <w:t>年他跨出第一步，找到</w:t>
      </w:r>
      <w:r>
        <w:rPr>
          <w:rFonts w:hint="eastAsia"/>
        </w:rPr>
        <w:t>Wanamaker</w:t>
      </w:r>
      <w:r>
        <w:rPr>
          <w:rFonts w:hint="eastAsia"/>
        </w:rPr>
        <w:t>前任总裁</w:t>
      </w:r>
      <w:r>
        <w:rPr>
          <w:rFonts w:hint="eastAsia"/>
        </w:rPr>
        <w:t>-Jeff Comment</w:t>
      </w:r>
      <w:r>
        <w:rPr>
          <w:rFonts w:hint="eastAsia"/>
        </w:rPr>
        <w:t>来协助他经营事业，这个决定事后证明相当正确，但</w:t>
      </w:r>
      <w:r>
        <w:rPr>
          <w:rFonts w:hint="eastAsia"/>
        </w:rPr>
        <w:t>Barnett</w:t>
      </w:r>
      <w:r>
        <w:rPr>
          <w:rFonts w:hint="eastAsia"/>
        </w:rPr>
        <w:t>还是觉得他的压力相当沉重，而且，他虽然拥有价值不菲的事业，但却面临单一且竞争相当激烈的产业，因此他认为有必要要分散家族持股的风险。</w:t>
      </w:r>
    </w:p>
    <w:p w:rsidR="00FD0B51" w:rsidRDefault="005429E9">
      <w:pPr>
        <w:spacing w:line="360" w:lineRule="auto"/>
        <w:ind w:firstLineChars="202" w:firstLine="424"/>
      </w:pPr>
      <w:r>
        <w:rPr>
          <w:rFonts w:hint="eastAsia"/>
        </w:rPr>
        <w:t>伯克希尔被要求提出一个报价，我们花了一段时间才在价格上达成协议，然而此外从头到尾我都没有太多的疑问，首先，</w:t>
      </w:r>
      <w:r>
        <w:rPr>
          <w:rFonts w:hint="eastAsia"/>
        </w:rPr>
        <w:t>Helzberg</w:t>
      </w:r>
      <w:r>
        <w:rPr>
          <w:rFonts w:hint="eastAsia"/>
        </w:rPr>
        <w:t>是那种我们想要拥有的事业，第二</w:t>
      </w:r>
      <w:r>
        <w:rPr>
          <w:rFonts w:hint="eastAsia"/>
        </w:rPr>
        <w:t>Jeff</w:t>
      </w:r>
      <w:r>
        <w:rPr>
          <w:rFonts w:hint="eastAsia"/>
        </w:rPr>
        <w:t>，是属于我们这喜欢的经理人类型，事实上，要是这项事业不是由</w:t>
      </w:r>
      <w:r>
        <w:rPr>
          <w:rFonts w:hint="eastAsia"/>
        </w:rPr>
        <w:t>Jeff</w:t>
      </w:r>
      <w:r>
        <w:rPr>
          <w:rFonts w:hint="eastAsia"/>
        </w:rPr>
        <w:t>所经营的话，我们可能就不会考虑买下它，买下一家没有优良管理的零售业，就好象是买下一座没有电梯的艾菲尔铁塔。</w:t>
      </w:r>
    </w:p>
    <w:p w:rsidR="00FD0B51" w:rsidRDefault="005429E9">
      <w:pPr>
        <w:spacing w:line="360" w:lineRule="auto"/>
        <w:ind w:firstLineChars="202" w:firstLine="424"/>
      </w:pPr>
      <w:r>
        <w:rPr>
          <w:rFonts w:hint="eastAsia"/>
        </w:rPr>
        <w:t>我们在</w:t>
      </w:r>
      <w:r>
        <w:rPr>
          <w:rFonts w:hint="eastAsia"/>
        </w:rPr>
        <w:t>1995</w:t>
      </w:r>
      <w:r>
        <w:rPr>
          <w:rFonts w:hint="eastAsia"/>
        </w:rPr>
        <w:t>年完成对</w:t>
      </w:r>
      <w:r>
        <w:rPr>
          <w:rFonts w:hint="eastAsia"/>
        </w:rPr>
        <w:t>Helzberg</w:t>
      </w:r>
      <w:r>
        <w:rPr>
          <w:rFonts w:hint="eastAsia"/>
        </w:rPr>
        <w:t>的并购案，以免税的股权交换方式进行，这也是</w:t>
      </w:r>
      <w:r>
        <w:rPr>
          <w:rFonts w:hint="eastAsia"/>
        </w:rPr>
        <w:t>Barnett</w:t>
      </w:r>
      <w:r>
        <w:rPr>
          <w:rFonts w:hint="eastAsia"/>
        </w:rPr>
        <w:t>唯一愿意接受的方式，虽然没有法令规定，但是他还是将并购后的所得与其众多的员工一起分享，就这点而言，你可以确信对员工如此慷慨的人，相信也会公平合理地对待新加入的买主。</w:t>
      </w:r>
    </w:p>
    <w:p w:rsidR="00FD0B51" w:rsidRDefault="005429E9">
      <w:pPr>
        <w:spacing w:line="360" w:lineRule="auto"/>
        <w:ind w:firstLineChars="202" w:firstLine="424"/>
      </w:pPr>
      <w:r>
        <w:rPr>
          <w:rFonts w:hint="eastAsia"/>
        </w:rPr>
        <w:t>Helzberg</w:t>
      </w:r>
      <w:r>
        <w:rPr>
          <w:rFonts w:hint="eastAsia"/>
        </w:rPr>
        <w:t>单店年平均营业额大约是二百万美元，这个数字远比其它相同规模的竞争对手多得多，这种高生产力正是</w:t>
      </w:r>
      <w:r>
        <w:rPr>
          <w:rFonts w:hint="eastAsia"/>
        </w:rPr>
        <w:t>Helzberg</w:t>
      </w:r>
      <w:r>
        <w:rPr>
          <w:rFonts w:hint="eastAsia"/>
        </w:rPr>
        <w:t>拥有高获利的关键因素，如果这家公司能够继续这种一流的表现，</w:t>
      </w:r>
      <w:r>
        <w:rPr>
          <w:rFonts w:hint="eastAsia"/>
        </w:rPr>
        <w:t>(</w:t>
      </w:r>
      <w:r>
        <w:rPr>
          <w:rFonts w:hint="eastAsia"/>
        </w:rPr>
        <w:t>我们相信绝对没问题</w:t>
      </w:r>
      <w:r>
        <w:rPr>
          <w:rFonts w:hint="eastAsia"/>
        </w:rPr>
        <w:t>)</w:t>
      </w:r>
      <w:r>
        <w:rPr>
          <w:rFonts w:hint="eastAsia"/>
        </w:rPr>
        <w:t>，则在不久的将来它将可以发展为数倍于现在的规模。</w:t>
      </w:r>
    </w:p>
    <w:p w:rsidR="00FD0B51" w:rsidRDefault="005429E9">
      <w:pPr>
        <w:spacing w:line="360" w:lineRule="auto"/>
        <w:ind w:firstLineChars="202" w:firstLine="424"/>
      </w:pPr>
      <w:r>
        <w:rPr>
          <w:rFonts w:hint="eastAsia"/>
        </w:rPr>
        <w:t>有一点必须强调的是，</w:t>
      </w:r>
      <w:r>
        <w:rPr>
          <w:rFonts w:hint="eastAsia"/>
        </w:rPr>
        <w:t>Helzberg</w:t>
      </w:r>
      <w:r>
        <w:rPr>
          <w:rFonts w:hint="eastAsia"/>
        </w:rPr>
        <w:t>经营的形态与我们原有在奥玛哈的珠宝事业</w:t>
      </w:r>
      <w:r>
        <w:rPr>
          <w:rFonts w:hint="eastAsia"/>
        </w:rPr>
        <w:t>-</w:t>
      </w:r>
      <w:r>
        <w:rPr>
          <w:rFonts w:hint="eastAsia"/>
        </w:rPr>
        <w:t>波仙珠宝</w:t>
      </w:r>
      <w:r>
        <w:rPr>
          <w:rFonts w:hint="eastAsia"/>
        </w:rPr>
        <w:lastRenderedPageBreak/>
        <w:t>店完全不同，两家公司仍然会维持各自独立的营运，波仙</w:t>
      </w:r>
      <w:r>
        <w:rPr>
          <w:rFonts w:hint="eastAsia"/>
        </w:rPr>
        <w:t>1995</w:t>
      </w:r>
      <w:r>
        <w:rPr>
          <w:rFonts w:hint="eastAsia"/>
        </w:rPr>
        <w:t>年的业绩相当理想，营收较去年又增加了</w:t>
      </w:r>
      <w:r>
        <w:rPr>
          <w:rFonts w:hint="eastAsia"/>
        </w:rPr>
        <w:t>11.7%</w:t>
      </w:r>
      <w:r>
        <w:rPr>
          <w:rFonts w:hint="eastAsia"/>
        </w:rPr>
        <w:t>，该公司总裁</w:t>
      </w:r>
      <w:r>
        <w:rPr>
          <w:rFonts w:hint="eastAsia"/>
        </w:rPr>
        <w:t>-Susan Jacques</w:t>
      </w:r>
      <w:r>
        <w:rPr>
          <w:rFonts w:hint="eastAsia"/>
        </w:rPr>
        <w:t>的表现更是优异，去年圣诞节前夕她产下第二个儿子，在接任二年后，</w:t>
      </w:r>
      <w:r>
        <w:rPr>
          <w:rFonts w:hint="eastAsia"/>
        </w:rPr>
        <w:t>Susan</w:t>
      </w:r>
      <w:r>
        <w:rPr>
          <w:rFonts w:hint="eastAsia"/>
        </w:rPr>
        <w:t>证明自己是位相当杰出的领导者。</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40" w:name="_Toc431641963"/>
      <w:r>
        <w:rPr>
          <w:rFonts w:eastAsia="黑体" w:hint="eastAsia"/>
          <w:kern w:val="30"/>
          <w:sz w:val="28"/>
        </w:rPr>
        <w:t>R.C. Willey</w:t>
      </w:r>
      <w:r>
        <w:rPr>
          <w:rFonts w:eastAsia="黑体" w:hint="eastAsia"/>
          <w:kern w:val="30"/>
          <w:sz w:val="28"/>
        </w:rPr>
        <w:t>家具店</w:t>
      </w:r>
      <w:bookmarkEnd w:id="240"/>
    </w:p>
    <w:p w:rsidR="00FD0B51" w:rsidRDefault="005429E9">
      <w:pPr>
        <w:spacing w:line="360" w:lineRule="auto"/>
        <w:ind w:firstLineChars="202" w:firstLine="424"/>
      </w:pPr>
      <w:r>
        <w:rPr>
          <w:rFonts w:hint="eastAsia"/>
        </w:rPr>
        <w:t>关于</w:t>
      </w:r>
      <w:r>
        <w:rPr>
          <w:rFonts w:hint="eastAsia"/>
        </w:rPr>
        <w:t>R.C. Willey</w:t>
      </w:r>
      <w:r>
        <w:rPr>
          <w:rFonts w:hint="eastAsia"/>
        </w:rPr>
        <w:t>家具店</w:t>
      </w:r>
      <w:r>
        <w:rPr>
          <w:rFonts w:hint="eastAsia"/>
        </w:rPr>
        <w:t>-</w:t>
      </w:r>
      <w:r>
        <w:rPr>
          <w:rFonts w:hint="eastAsia"/>
        </w:rPr>
        <w:t>这家犹他州最大家具店的并购案，这次换做是内布拉斯加家具店的</w:t>
      </w:r>
      <w:r>
        <w:rPr>
          <w:rFonts w:hint="eastAsia"/>
        </w:rPr>
        <w:t>Irv Blumkin</w:t>
      </w:r>
      <w:r>
        <w:rPr>
          <w:rFonts w:hint="eastAsia"/>
        </w:rPr>
        <w:t>做走动式并购，多年以来，</w:t>
      </w:r>
      <w:r>
        <w:rPr>
          <w:rFonts w:hint="eastAsia"/>
        </w:rPr>
        <w:t>Irv</w:t>
      </w:r>
      <w:r>
        <w:rPr>
          <w:rFonts w:hint="eastAsia"/>
        </w:rPr>
        <w:t>一直向我提及这家公司所拥有的竞争力，而他也不断地告诉</w:t>
      </w:r>
      <w:r>
        <w:rPr>
          <w:rFonts w:hint="eastAsia"/>
        </w:rPr>
        <w:t>R.C. Willey</w:t>
      </w:r>
      <w:r>
        <w:rPr>
          <w:rFonts w:hint="eastAsia"/>
        </w:rPr>
        <w:t>总裁</w:t>
      </w:r>
      <w:r>
        <w:rPr>
          <w:rFonts w:hint="eastAsia"/>
        </w:rPr>
        <w:t>-Bill Child</w:t>
      </w:r>
      <w:r>
        <w:rPr>
          <w:rFonts w:hint="eastAsia"/>
        </w:rPr>
        <w:t>，</w:t>
      </w:r>
      <w:r>
        <w:rPr>
          <w:rFonts w:hint="eastAsia"/>
        </w:rPr>
        <w:t>Blumkin</w:t>
      </w:r>
      <w:r>
        <w:rPr>
          <w:rFonts w:hint="eastAsia"/>
        </w:rPr>
        <w:t>家族与伯克希尔的合作关系是多么地令人愉快，终于到了</w:t>
      </w:r>
      <w:r>
        <w:rPr>
          <w:rFonts w:hint="eastAsia"/>
        </w:rPr>
        <w:t>1995</w:t>
      </w:r>
      <w:r>
        <w:rPr>
          <w:rFonts w:hint="eastAsia"/>
        </w:rPr>
        <w:t>年，</w:t>
      </w:r>
      <w:r>
        <w:rPr>
          <w:rFonts w:hint="eastAsia"/>
        </w:rPr>
        <w:t>Bill</w:t>
      </w:r>
      <w:r>
        <w:rPr>
          <w:rFonts w:hint="eastAsia"/>
        </w:rPr>
        <w:t>向</w:t>
      </w:r>
      <w:r>
        <w:rPr>
          <w:rFonts w:hint="eastAsia"/>
        </w:rPr>
        <w:t>Irv</w:t>
      </w:r>
      <w:r>
        <w:rPr>
          <w:rFonts w:hint="eastAsia"/>
        </w:rPr>
        <w:t>提及基于资产税负与分散风险考量，他自己本身与</w:t>
      </w:r>
      <w:r>
        <w:rPr>
          <w:rFonts w:hint="eastAsia"/>
        </w:rPr>
        <w:t>R.C. Willey</w:t>
      </w:r>
      <w:r>
        <w:rPr>
          <w:rFonts w:hint="eastAsia"/>
        </w:rPr>
        <w:t>其它股东有意出售该公司股份。</w:t>
      </w:r>
    </w:p>
    <w:p w:rsidR="00FD0B51" w:rsidRDefault="005429E9">
      <w:pPr>
        <w:spacing w:line="360" w:lineRule="auto"/>
        <w:ind w:firstLineChars="202" w:firstLine="424"/>
      </w:pPr>
      <w:r>
        <w:rPr>
          <w:rFonts w:hint="eastAsia"/>
        </w:rPr>
        <w:t>从那一刻开始，事情就变得再简单也不过了，</w:t>
      </w:r>
      <w:r>
        <w:rPr>
          <w:rFonts w:hint="eastAsia"/>
        </w:rPr>
        <w:t>Bill</w:t>
      </w:r>
      <w:r>
        <w:rPr>
          <w:rFonts w:hint="eastAsia"/>
        </w:rPr>
        <w:t>给了我一些数字，而我则回信表达我对价值的看法，我们很快地就达成价格上的协议，而后续所产生的化学变化可说是再完美不过了，一直到年中，整个合并案大功告成。</w:t>
      </w:r>
    </w:p>
    <w:p w:rsidR="00FD0B51" w:rsidRDefault="005429E9">
      <w:pPr>
        <w:spacing w:line="360" w:lineRule="auto"/>
        <w:ind w:firstLineChars="202" w:firstLine="424"/>
      </w:pPr>
      <w:r>
        <w:rPr>
          <w:rFonts w:hint="eastAsia"/>
        </w:rPr>
        <w:t>R.C. Willey</w:t>
      </w:r>
      <w:r>
        <w:rPr>
          <w:rFonts w:hint="eastAsia"/>
        </w:rPr>
        <w:t>有一段相当精彩的故事，</w:t>
      </w:r>
      <w:r>
        <w:rPr>
          <w:rFonts w:hint="eastAsia"/>
        </w:rPr>
        <w:t>1954</w:t>
      </w:r>
      <w:r>
        <w:rPr>
          <w:rFonts w:hint="eastAsia"/>
        </w:rPr>
        <w:t>年当</w:t>
      </w:r>
      <w:r>
        <w:rPr>
          <w:rFonts w:hint="eastAsia"/>
        </w:rPr>
        <w:t>Bill</w:t>
      </w:r>
      <w:r>
        <w:rPr>
          <w:rFonts w:hint="eastAsia"/>
        </w:rPr>
        <w:t>从其岳父手中接下这项事业时，该公司的年营业额只有</w:t>
      </w:r>
      <w:r>
        <w:rPr>
          <w:rFonts w:hint="eastAsia"/>
        </w:rPr>
        <w:t>25</w:t>
      </w:r>
      <w:r>
        <w:rPr>
          <w:rFonts w:hint="eastAsia"/>
        </w:rPr>
        <w:t>万美元，从那个基础开始，</w:t>
      </w:r>
      <w:r>
        <w:rPr>
          <w:rFonts w:hint="eastAsia"/>
        </w:rPr>
        <w:t>Bill</w:t>
      </w:r>
      <w:r>
        <w:rPr>
          <w:rFonts w:hint="eastAsia"/>
        </w:rPr>
        <w:t>运用</w:t>
      </w:r>
      <w:r>
        <w:rPr>
          <w:rFonts w:hint="eastAsia"/>
        </w:rPr>
        <w:t>Mae West</w:t>
      </w:r>
      <w:r>
        <w:rPr>
          <w:rFonts w:hint="eastAsia"/>
        </w:rPr>
        <w:t>的哲学，重点不在于你得到的是什么，重点在于你将得到的如何运用，在其兄弟</w:t>
      </w:r>
      <w:r>
        <w:rPr>
          <w:rFonts w:hint="eastAsia"/>
        </w:rPr>
        <w:t>Sheldon</w:t>
      </w:r>
      <w:r>
        <w:rPr>
          <w:rFonts w:hint="eastAsia"/>
        </w:rPr>
        <w:t>的协助之下，</w:t>
      </w:r>
      <w:r>
        <w:rPr>
          <w:rFonts w:hint="eastAsia"/>
        </w:rPr>
        <w:t>Bill</w:t>
      </w:r>
      <w:r>
        <w:rPr>
          <w:rFonts w:hint="eastAsia"/>
        </w:rPr>
        <w:t>将公司的营业额一举提升到</w:t>
      </w:r>
      <w:r>
        <w:rPr>
          <w:rFonts w:hint="eastAsia"/>
        </w:rPr>
        <w:t>1995</w:t>
      </w:r>
      <w:r>
        <w:rPr>
          <w:rFonts w:hint="eastAsia"/>
        </w:rPr>
        <w:t>年的</w:t>
      </w:r>
      <w:r>
        <w:rPr>
          <w:rFonts w:hint="eastAsia"/>
        </w:rPr>
        <w:t>2</w:t>
      </w:r>
      <w:r>
        <w:rPr>
          <w:rFonts w:hint="eastAsia"/>
        </w:rPr>
        <w:t>亿</w:t>
      </w:r>
      <w:r>
        <w:rPr>
          <w:rFonts w:hint="eastAsia"/>
        </w:rPr>
        <w:t>5,700</w:t>
      </w:r>
      <w:r>
        <w:rPr>
          <w:rFonts w:hint="eastAsia"/>
        </w:rPr>
        <w:t>万美元，目前拥有犹他州超过</w:t>
      </w:r>
      <w:r>
        <w:rPr>
          <w:rFonts w:hint="eastAsia"/>
        </w:rPr>
        <w:t>50%</w:t>
      </w:r>
      <w:r>
        <w:rPr>
          <w:rFonts w:hint="eastAsia"/>
        </w:rPr>
        <w:t>以上的市场占有率，就像是</w:t>
      </w:r>
      <w:r>
        <w:rPr>
          <w:rFonts w:hint="eastAsia"/>
        </w:rPr>
        <w:t>NFM</w:t>
      </w:r>
      <w:r>
        <w:rPr>
          <w:rFonts w:hint="eastAsia"/>
        </w:rPr>
        <w:t>一样，除了家具以外，</w:t>
      </w:r>
      <w:r>
        <w:rPr>
          <w:rFonts w:hint="eastAsia"/>
        </w:rPr>
        <w:t>R.C. Willey</w:t>
      </w:r>
      <w:r>
        <w:rPr>
          <w:rFonts w:hint="eastAsia"/>
        </w:rPr>
        <w:t>也贩卖小家电、电子信息与地毯等商品，两家公司的营业额相当，只是</w:t>
      </w:r>
      <w:r>
        <w:rPr>
          <w:rFonts w:hint="eastAsia"/>
        </w:rPr>
        <w:t>NFM</w:t>
      </w:r>
      <w:r>
        <w:rPr>
          <w:rFonts w:hint="eastAsia"/>
        </w:rPr>
        <w:t>的营收全部来自在奥玛哈惟一的一家总店，而</w:t>
      </w:r>
      <w:r>
        <w:rPr>
          <w:rFonts w:hint="eastAsia"/>
        </w:rPr>
        <w:t>R.C. Willey</w:t>
      </w:r>
      <w:r>
        <w:rPr>
          <w:rFonts w:hint="eastAsia"/>
        </w:rPr>
        <w:t>却即将在几个月后成立第六家分店。</w:t>
      </w:r>
    </w:p>
    <w:p w:rsidR="00FD0B51" w:rsidRDefault="005429E9">
      <w:pPr>
        <w:spacing w:line="360" w:lineRule="auto"/>
        <w:ind w:firstLineChars="202" w:firstLine="424"/>
      </w:pPr>
      <w:r>
        <w:rPr>
          <w:rFonts w:hint="eastAsia"/>
        </w:rPr>
        <w:t>零售业的经营相当不易，在我个人的投资生涯中，我看过许多零售业曾经拥有极高的成长率与股东权益报酬率，但是到最后，突然间表现急速下滑，很多甚至被迫以倒闭关门收场，比起一般制造业或服务业，这种剎那间的永恒在零售业履见不鲜，部份的原因是这些零售业者必须时时保持聪明警戒，因为你的竞争对手随时准备复制你的做法，然后超越你，同时消费者绝对不会吝于给予新加入业者尝试的机会，在零售业一但业绩下滑，注定就会失败。</w:t>
      </w:r>
    </w:p>
    <w:p w:rsidR="00FD0B51" w:rsidRDefault="005429E9">
      <w:pPr>
        <w:spacing w:line="360" w:lineRule="auto"/>
        <w:ind w:firstLineChars="202" w:firstLine="424"/>
      </w:pPr>
      <w:r>
        <w:rPr>
          <w:rFonts w:hint="eastAsia"/>
        </w:rPr>
        <w:t>相对于这种必须时时保持警戒的产业，还有一种我称之为只要聪明一时的产业，举个例子来说，如果你在很早以前就懂得睿智地买下一家地方电视台，你甚至可以把它交给懒惰又差劲的亲人来经营，而这项事业却仍然可以好好地经营个几十年，当然若是你懂得将</w:t>
      </w:r>
      <w:r>
        <w:rPr>
          <w:rFonts w:hint="eastAsia"/>
        </w:rPr>
        <w:t>Tom Murphy</w:t>
      </w:r>
      <w:r>
        <w:rPr>
          <w:rFonts w:hint="eastAsia"/>
        </w:rPr>
        <w:t>摆在正确的位置之上，你所获得的将会更惊人，但是对零售业来说，要是用人不当的话，就等于买了一张准备倒闭关门的门票。</w:t>
      </w:r>
    </w:p>
    <w:p w:rsidR="00FD0B51" w:rsidRDefault="005429E9">
      <w:pPr>
        <w:spacing w:line="360" w:lineRule="auto"/>
        <w:ind w:firstLineChars="202" w:firstLine="424"/>
      </w:pPr>
      <w:r>
        <w:rPr>
          <w:rFonts w:hint="eastAsia"/>
        </w:rPr>
        <w:lastRenderedPageBreak/>
        <w:t>不过今年我们买下的这两家零售业，却很幸运的拥有喜欢面对竞争挑战的经理人，同时过去几十年来也表现的相当优异，就像是我们旗下其它事业的经理人，他们将可以独立自主地经营事业，我们希望他们觉得就好象是在经营自己的事业一样，没错就是这样，查理跟我绝没有其它的意思，我们尽量避免像校友会常常对足球校队教练所说的那样︰不论赢或是打平，我们永远与你站在同一阵线，身为所有权人，我们的基本原则是期望我们自己的行为与我们要求旗下的经理人的表现一样。</w:t>
      </w:r>
    </w:p>
    <w:p w:rsidR="00FD0B51" w:rsidRDefault="005429E9">
      <w:pPr>
        <w:spacing w:line="360" w:lineRule="auto"/>
        <w:ind w:firstLineChars="202" w:firstLine="424"/>
      </w:pPr>
      <w:r>
        <w:rPr>
          <w:rFonts w:hint="eastAsia"/>
        </w:rPr>
        <w:t>而在我们又新增旗下事业的同时，我被问及我一个人到底可以应付多少个经理人同时向我报告，我的回答相当简单，要是我只管一个经理人，而他是一颗酸柠檬，那么管一个人对我来说，实在是太多了，相反的，要是我所面对的是像我们现在所拥有的经理人的话，那么这个数目将没有任何限制，很幸运的是，这回新加入的是</w:t>
      </w:r>
      <w:r>
        <w:rPr>
          <w:rFonts w:hint="eastAsia"/>
        </w:rPr>
        <w:t>Bill</w:t>
      </w:r>
      <w:r>
        <w:rPr>
          <w:rFonts w:hint="eastAsia"/>
        </w:rPr>
        <w:t>跟</w:t>
      </w:r>
      <w:r>
        <w:rPr>
          <w:rFonts w:hint="eastAsia"/>
        </w:rPr>
        <w:t>Sheldon</w:t>
      </w:r>
      <w:r>
        <w:rPr>
          <w:rFonts w:hint="eastAsia"/>
        </w:rPr>
        <w:t>，而我们也很希望在不久的未来，还能有更多相同水准的经理人加入我们的行列。</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41" w:name="_Toc431641964"/>
      <w:r>
        <w:rPr>
          <w:rFonts w:eastAsia="黑体" w:hint="eastAsia"/>
          <w:kern w:val="30"/>
          <w:sz w:val="28"/>
        </w:rPr>
        <w:t>盖可保险营运</w:t>
      </w:r>
      <w:bookmarkEnd w:id="241"/>
    </w:p>
    <w:p w:rsidR="00FD0B51" w:rsidRDefault="005429E9">
      <w:pPr>
        <w:spacing w:line="360" w:lineRule="auto"/>
        <w:ind w:firstLineChars="202" w:firstLine="424"/>
      </w:pPr>
      <w:r>
        <w:rPr>
          <w:rFonts w:hint="eastAsia"/>
        </w:rPr>
        <w:t>就在去年底，我们完成买进盖可保险</w:t>
      </w:r>
      <w:r>
        <w:rPr>
          <w:rFonts w:hint="eastAsia"/>
        </w:rPr>
        <w:t>100%</w:t>
      </w:r>
      <w:r>
        <w:rPr>
          <w:rFonts w:hint="eastAsia"/>
        </w:rPr>
        <w:t>股权的动作，盖可是全美第七大的汽车保险公司，约有</w:t>
      </w:r>
      <w:r>
        <w:rPr>
          <w:rFonts w:hint="eastAsia"/>
        </w:rPr>
        <w:t>370</w:t>
      </w:r>
      <w:r>
        <w:rPr>
          <w:rFonts w:hint="eastAsia"/>
        </w:rPr>
        <w:t>万辆汽车加保，我个人与盖可保险的关系长达</w:t>
      </w:r>
      <w:r>
        <w:rPr>
          <w:rFonts w:hint="eastAsia"/>
        </w:rPr>
        <w:t>45</w:t>
      </w:r>
      <w:r>
        <w:rPr>
          <w:rFonts w:hint="eastAsia"/>
        </w:rPr>
        <w:t>年以上，虽然这段故事已经说过很多遍，我认为还是有必要在这里稍微复述一次。</w:t>
      </w:r>
    </w:p>
    <w:p w:rsidR="00FD0B51" w:rsidRDefault="005429E9">
      <w:pPr>
        <w:spacing w:line="360" w:lineRule="auto"/>
        <w:ind w:firstLineChars="202" w:firstLine="424"/>
      </w:pPr>
      <w:r>
        <w:rPr>
          <w:rFonts w:hint="eastAsia"/>
        </w:rPr>
        <w:t>我是在</w:t>
      </w:r>
      <w:r>
        <w:rPr>
          <w:rFonts w:hint="eastAsia"/>
        </w:rPr>
        <w:t>1950</w:t>
      </w:r>
      <w:r>
        <w:rPr>
          <w:rFonts w:hint="eastAsia"/>
        </w:rPr>
        <w:t>年</w:t>
      </w:r>
      <w:r>
        <w:rPr>
          <w:rFonts w:hint="eastAsia"/>
        </w:rPr>
        <w:t>-1951</w:t>
      </w:r>
      <w:r>
        <w:rPr>
          <w:rFonts w:hint="eastAsia"/>
        </w:rPr>
        <w:t>年间就读于哥伦比亚商学院，当时的目的倒不在于取得学位，重点还在于我可以受教于当时在该校任教的班哲明．葛拉汉门下，上葛拉汉的课实在是一种享受，很快的就让我从偶像哪里学习到许多东西，有一回我翻开全美名人录，发现我的恩师葛拉汉是公务人员保险公司</w:t>
      </w:r>
      <w:r>
        <w:rPr>
          <w:rFonts w:hint="eastAsia"/>
        </w:rPr>
        <w:t>-GEICO</w:t>
      </w:r>
      <w:r>
        <w:rPr>
          <w:rFonts w:hint="eastAsia"/>
        </w:rPr>
        <w:t>的董事会主席，对于当时的我而言，那完全是一家陌生产业的不知名公司。</w:t>
      </w:r>
    </w:p>
    <w:p w:rsidR="00FD0B51" w:rsidRDefault="005429E9">
      <w:pPr>
        <w:spacing w:line="360" w:lineRule="auto"/>
        <w:ind w:firstLineChars="202" w:firstLine="424"/>
      </w:pPr>
      <w:r>
        <w:rPr>
          <w:rFonts w:hint="eastAsia"/>
        </w:rPr>
        <w:t>一位好心的图书馆员，介绍我看看全美最佳火险与意外险公司手册，我发现</w:t>
      </w:r>
      <w:r>
        <w:rPr>
          <w:rFonts w:hint="eastAsia"/>
        </w:rPr>
        <w:t>GEICO</w:t>
      </w:r>
      <w:r>
        <w:rPr>
          <w:rFonts w:hint="eastAsia"/>
        </w:rPr>
        <w:t>的总部位于华盛顿特区，所以在</w:t>
      </w:r>
      <w:r>
        <w:rPr>
          <w:rFonts w:hint="eastAsia"/>
        </w:rPr>
        <w:t>1951</w:t>
      </w:r>
      <w:r>
        <w:rPr>
          <w:rFonts w:hint="eastAsia"/>
        </w:rPr>
        <w:t>年一月的某个星期六，我搭乘火车前往位于华盛顿的</w:t>
      </w:r>
      <w:r>
        <w:rPr>
          <w:rFonts w:hint="eastAsia"/>
        </w:rPr>
        <w:t>GEICO</w:t>
      </w:r>
      <w:r>
        <w:rPr>
          <w:rFonts w:hint="eastAsia"/>
        </w:rPr>
        <w:t>总部，一到当地，令人失望的是总部大门深锁，朝着大门敲了半天，终于有位守卫前来应门，我向这位一脸疑惑的警卫先生问到，公司是否有人可以跟我谈一谈，他老兄说六楼有人在加班，你可以去找他试一试。</w:t>
      </w:r>
    </w:p>
    <w:p w:rsidR="00FD0B51" w:rsidRDefault="005429E9">
      <w:pPr>
        <w:spacing w:line="360" w:lineRule="auto"/>
        <w:ind w:firstLineChars="202" w:firstLine="424"/>
      </w:pPr>
      <w:r>
        <w:rPr>
          <w:rFonts w:hint="eastAsia"/>
        </w:rPr>
        <w:t>就这样我遇到了当时还是副总裁的</w:t>
      </w:r>
      <w:r>
        <w:rPr>
          <w:rFonts w:hint="eastAsia"/>
        </w:rPr>
        <w:t>Lorimer Davidson</w:t>
      </w:r>
      <w:r>
        <w:rPr>
          <w:rFonts w:hint="eastAsia"/>
        </w:rPr>
        <w:t>，后来他成为</w:t>
      </w:r>
      <w:r>
        <w:rPr>
          <w:rFonts w:hint="eastAsia"/>
        </w:rPr>
        <w:t>GEICO</w:t>
      </w:r>
      <w:r>
        <w:rPr>
          <w:rFonts w:hint="eastAsia"/>
        </w:rPr>
        <w:t>的总裁，虽然我唯一的经历背景只是葛拉汉的一名学生，大卫还是很好心的花了四个小时左右的时间，好好地给我上了一课，我想大概没有人能够像我这样，可以幸运地接受如何经营保险业的半天课程，大卫很坦白地告诉我，</w:t>
      </w:r>
      <w:r>
        <w:rPr>
          <w:rFonts w:hint="eastAsia"/>
        </w:rPr>
        <w:t>GEICO</w:t>
      </w:r>
      <w:r>
        <w:rPr>
          <w:rFonts w:hint="eastAsia"/>
        </w:rPr>
        <w:t>的竞争优势在于</w:t>
      </w:r>
      <w:r>
        <w:rPr>
          <w:rFonts w:hint="eastAsia"/>
        </w:rPr>
        <w:t>-</w:t>
      </w:r>
      <w:r>
        <w:rPr>
          <w:rFonts w:hint="eastAsia"/>
        </w:rPr>
        <w:t>直接行销，这使得该公司相较于一</w:t>
      </w:r>
      <w:r>
        <w:rPr>
          <w:rFonts w:hint="eastAsia"/>
        </w:rPr>
        <w:lastRenderedPageBreak/>
        <w:t>般竞争同业必须透过传统的业务仲介的经营方式所负担的成本要低得许多，后者受限传统无法摆脱行之有年的行销网络，而在上过大卫的课之后，</w:t>
      </w:r>
      <w:r>
        <w:rPr>
          <w:rFonts w:hint="eastAsia"/>
        </w:rPr>
        <w:t>GEICO</w:t>
      </w:r>
      <w:r>
        <w:rPr>
          <w:rFonts w:hint="eastAsia"/>
        </w:rPr>
        <w:t>也成为我有生以来觉得最心动的一支股票。</w:t>
      </w:r>
    </w:p>
    <w:p w:rsidR="00FD0B51" w:rsidRDefault="005429E9">
      <w:pPr>
        <w:spacing w:line="360" w:lineRule="auto"/>
        <w:ind w:firstLineChars="202" w:firstLine="424"/>
      </w:pPr>
      <w:r>
        <w:rPr>
          <w:rFonts w:hint="eastAsia"/>
        </w:rPr>
        <w:t>在我从哥伦比亚大学毕业的几个月后，我回到奥玛哈担任股票业务员，自然而然的，我把重心全部摆在</w:t>
      </w:r>
      <w:r>
        <w:rPr>
          <w:rFonts w:hint="eastAsia"/>
        </w:rPr>
        <w:t>GEICO</w:t>
      </w:r>
      <w:r>
        <w:rPr>
          <w:rFonts w:hint="eastAsia"/>
        </w:rPr>
        <w:t>这只股票之上，我作成的第一笔生意就是把它介绍给总是最支持我的阿姨</w:t>
      </w:r>
      <w:r>
        <w:rPr>
          <w:rFonts w:hint="eastAsia"/>
        </w:rPr>
        <w:t>Alice</w:t>
      </w:r>
      <w:r>
        <w:rPr>
          <w:rFonts w:hint="eastAsia"/>
        </w:rPr>
        <w:t>，不过当时的我只是个</w:t>
      </w:r>
      <w:r>
        <w:rPr>
          <w:rFonts w:hint="eastAsia"/>
        </w:rPr>
        <w:t>20</w:t>
      </w:r>
      <w:r>
        <w:rPr>
          <w:rFonts w:hint="eastAsia"/>
        </w:rPr>
        <w:t>岁初出茅庐的小伙子，所以我的话总是没有人愿意相信，即便如此，我还是在</w:t>
      </w:r>
      <w:r>
        <w:rPr>
          <w:rFonts w:hint="eastAsia"/>
        </w:rPr>
        <w:t>1951</w:t>
      </w:r>
      <w:r>
        <w:rPr>
          <w:rFonts w:hint="eastAsia"/>
        </w:rPr>
        <w:t>年写了一篇最佳推荐个股</w:t>
      </w:r>
      <w:r>
        <w:rPr>
          <w:rFonts w:hint="eastAsia"/>
        </w:rPr>
        <w:t>-GEICO</w:t>
      </w:r>
      <w:r>
        <w:rPr>
          <w:rFonts w:hint="eastAsia"/>
        </w:rPr>
        <w:t>并刊登在当时最大的金融时报专栏之上，当然最重要的是我自己也买了这家公司的股票。</w:t>
      </w:r>
    </w:p>
    <w:p w:rsidR="00FD0B51" w:rsidRDefault="005429E9">
      <w:pPr>
        <w:spacing w:line="360" w:lineRule="auto"/>
        <w:ind w:firstLineChars="202" w:firstLine="424"/>
      </w:pPr>
      <w:r>
        <w:rPr>
          <w:rFonts w:hint="eastAsia"/>
        </w:rPr>
        <w:t>你可能会觉得很奇怪，不过打从</w:t>
      </w:r>
      <w:r>
        <w:rPr>
          <w:rFonts w:hint="eastAsia"/>
        </w:rPr>
        <w:t>1944</w:t>
      </w:r>
      <w:r>
        <w:rPr>
          <w:rFonts w:hint="eastAsia"/>
        </w:rPr>
        <w:t>年开始报税到现在，我都保留每年个人报税的资料，在将这些资料拿出来比对之后，我发现在</w:t>
      </w:r>
      <w:r>
        <w:rPr>
          <w:rFonts w:hint="eastAsia"/>
        </w:rPr>
        <w:t>1951</w:t>
      </w:r>
      <w:r>
        <w:rPr>
          <w:rFonts w:hint="eastAsia"/>
        </w:rPr>
        <w:t>年我总共分四次买进</w:t>
      </w:r>
      <w:r>
        <w:rPr>
          <w:rFonts w:hint="eastAsia"/>
        </w:rPr>
        <w:t>GEICO</w:t>
      </w:r>
      <w:r>
        <w:rPr>
          <w:rFonts w:hint="eastAsia"/>
        </w:rPr>
        <w:t>股份，最后一次是在</w:t>
      </w:r>
      <w:r>
        <w:rPr>
          <w:rFonts w:hint="eastAsia"/>
        </w:rPr>
        <w:t>9</w:t>
      </w:r>
      <w:r>
        <w:rPr>
          <w:rFonts w:hint="eastAsia"/>
        </w:rPr>
        <w:t>月</w:t>
      </w:r>
      <w:r>
        <w:rPr>
          <w:rFonts w:hint="eastAsia"/>
        </w:rPr>
        <w:t>26</w:t>
      </w:r>
      <w:r>
        <w:rPr>
          <w:rFonts w:hint="eastAsia"/>
        </w:rPr>
        <w:t>日，这样的做法让我觉得自己很早就有自我沉醉的倾向，印象中我那时是在向别人推销这批股票不成之后，决定自己吃下这批股票，尽管在当时我已将个人</w:t>
      </w:r>
      <w:r>
        <w:rPr>
          <w:rFonts w:hint="eastAsia"/>
        </w:rPr>
        <w:t>50%</w:t>
      </w:r>
      <w:r>
        <w:rPr>
          <w:rFonts w:hint="eastAsia"/>
        </w:rPr>
        <w:t>以上的身家全都押在这支股票之上，而在加码之后，我总共持有</w:t>
      </w:r>
      <w:r>
        <w:rPr>
          <w:rFonts w:hint="eastAsia"/>
        </w:rPr>
        <w:t>350</w:t>
      </w:r>
      <w:r>
        <w:rPr>
          <w:rFonts w:hint="eastAsia"/>
        </w:rPr>
        <w:t>股的</w:t>
      </w:r>
      <w:r>
        <w:rPr>
          <w:rFonts w:hint="eastAsia"/>
        </w:rPr>
        <w:t>GEICO</w:t>
      </w:r>
      <w:r>
        <w:rPr>
          <w:rFonts w:hint="eastAsia"/>
        </w:rPr>
        <w:t>股份，成本为</w:t>
      </w:r>
      <w:r>
        <w:rPr>
          <w:rFonts w:hint="eastAsia"/>
        </w:rPr>
        <w:t>10,282</w:t>
      </w:r>
      <w:r>
        <w:rPr>
          <w:rFonts w:hint="eastAsia"/>
        </w:rPr>
        <w:t>美元，到了年底，这些股票的市值成为</w:t>
      </w:r>
      <w:r>
        <w:rPr>
          <w:rFonts w:hint="eastAsia"/>
        </w:rPr>
        <w:t>13,125</w:t>
      </w:r>
      <w:r>
        <w:rPr>
          <w:rFonts w:hint="eastAsia"/>
        </w:rPr>
        <w:t>美元，超过个人净值的</w:t>
      </w:r>
      <w:r>
        <w:rPr>
          <w:rFonts w:hint="eastAsia"/>
        </w:rPr>
        <w:t>65%</w:t>
      </w:r>
      <w:r>
        <w:rPr>
          <w:rFonts w:hint="eastAsia"/>
        </w:rPr>
        <w:t>。</w:t>
      </w:r>
    </w:p>
    <w:p w:rsidR="00FD0B51" w:rsidRDefault="005429E9">
      <w:pPr>
        <w:spacing w:line="360" w:lineRule="auto"/>
        <w:ind w:firstLineChars="202" w:firstLine="424"/>
      </w:pPr>
      <w:r>
        <w:rPr>
          <w:rFonts w:hint="eastAsia"/>
        </w:rPr>
        <w:t>所以大家可以看出</w:t>
      </w:r>
      <w:r>
        <w:rPr>
          <w:rFonts w:hint="eastAsia"/>
        </w:rPr>
        <w:t>GEICO</w:t>
      </w:r>
      <w:r>
        <w:rPr>
          <w:rFonts w:hint="eastAsia"/>
        </w:rPr>
        <w:t>公司可以说是我投资生涯的初恋，还有一点也相当具有纪念价值的，我买下</w:t>
      </w:r>
      <w:r>
        <w:rPr>
          <w:rFonts w:hint="eastAsia"/>
        </w:rPr>
        <w:t>GEICO</w:t>
      </w:r>
      <w:r>
        <w:rPr>
          <w:rFonts w:hint="eastAsia"/>
        </w:rPr>
        <w:t>大部分的资金是来自于派送华盛顿邮报的收入，而后来经由伯克希尔我靠着华盛顿邮报，将</w:t>
      </w:r>
      <w:r>
        <w:rPr>
          <w:rFonts w:hint="eastAsia"/>
        </w:rPr>
        <w:t>1,000</w:t>
      </w:r>
      <w:r>
        <w:rPr>
          <w:rFonts w:hint="eastAsia"/>
        </w:rPr>
        <w:t>万美元变成五亿美元。</w:t>
      </w:r>
    </w:p>
    <w:p w:rsidR="00FD0B51" w:rsidRDefault="005429E9">
      <w:pPr>
        <w:spacing w:line="360" w:lineRule="auto"/>
        <w:ind w:firstLineChars="202" w:firstLine="424"/>
      </w:pPr>
      <w:r>
        <w:rPr>
          <w:rFonts w:hint="eastAsia"/>
        </w:rPr>
        <w:t>可惜的是，在</w:t>
      </w:r>
      <w:r>
        <w:rPr>
          <w:rFonts w:hint="eastAsia"/>
        </w:rPr>
        <w:t>1952</w:t>
      </w:r>
      <w:r>
        <w:rPr>
          <w:rFonts w:hint="eastAsia"/>
        </w:rPr>
        <w:t>年我以</w:t>
      </w:r>
      <w:r>
        <w:rPr>
          <w:rFonts w:hint="eastAsia"/>
        </w:rPr>
        <w:t>15,259</w:t>
      </w:r>
      <w:r>
        <w:rPr>
          <w:rFonts w:hint="eastAsia"/>
        </w:rPr>
        <w:t>美元的价钱将全部的</w:t>
      </w:r>
      <w:r>
        <w:rPr>
          <w:rFonts w:hint="eastAsia"/>
        </w:rPr>
        <w:t>GEICO</w:t>
      </w:r>
      <w:r>
        <w:rPr>
          <w:rFonts w:hint="eastAsia"/>
        </w:rPr>
        <w:t>股份出清，然后将所得资金投入到西方保险证券公司之上，这项变心的举动，一部份的原因是因为西方保险证券当时的股价相当吸引人，本益比只有一倍左右，然而在往后的二十年间，当时被我卖的的</w:t>
      </w:r>
      <w:r>
        <w:rPr>
          <w:rFonts w:hint="eastAsia"/>
        </w:rPr>
        <w:t>GEICO</w:t>
      </w:r>
      <w:r>
        <w:rPr>
          <w:rFonts w:hint="eastAsia"/>
        </w:rPr>
        <w:t>股份的价值却成长到</w:t>
      </w:r>
      <w:r>
        <w:rPr>
          <w:rFonts w:hint="eastAsia"/>
        </w:rPr>
        <w:t>1,300</w:t>
      </w:r>
      <w:r>
        <w:rPr>
          <w:rFonts w:hint="eastAsia"/>
        </w:rPr>
        <w:t>万美元，这样的结局让我体会到绝对不能卖掉一家明显的好公司的原则。</w:t>
      </w:r>
    </w:p>
    <w:p w:rsidR="00FD0B51" w:rsidRDefault="005429E9">
      <w:pPr>
        <w:spacing w:line="360" w:lineRule="auto"/>
        <w:ind w:firstLineChars="202" w:firstLine="424"/>
      </w:pPr>
      <w:r>
        <w:rPr>
          <w:rFonts w:hint="eastAsia"/>
        </w:rPr>
        <w:t>1970</w:t>
      </w:r>
      <w:r>
        <w:rPr>
          <w:rFonts w:hint="eastAsia"/>
        </w:rPr>
        <w:t>年代初期，在大卫退休后不久，继任的管理阶层犯了一连串严重的错误，他们低估了保险理赔的成本，使得公司对外销售保单的订价过低，此举导致公司几乎面临倒闭的命运，所幸后来由</w:t>
      </w:r>
      <w:r>
        <w:rPr>
          <w:rFonts w:hint="eastAsia"/>
        </w:rPr>
        <w:t>Jack Byrne</w:t>
      </w:r>
      <w:r>
        <w:rPr>
          <w:rFonts w:hint="eastAsia"/>
        </w:rPr>
        <w:t>在</w:t>
      </w:r>
      <w:r>
        <w:rPr>
          <w:rFonts w:hint="eastAsia"/>
        </w:rPr>
        <w:t>1976</w:t>
      </w:r>
      <w:r>
        <w:rPr>
          <w:rFonts w:hint="eastAsia"/>
        </w:rPr>
        <w:t>年接掌公司，并采取紧急的补救措施后，才使得公司幸免于难。</w:t>
      </w:r>
    </w:p>
    <w:p w:rsidR="00FD0B51" w:rsidRDefault="005429E9">
      <w:pPr>
        <w:spacing w:line="360" w:lineRule="auto"/>
        <w:ind w:firstLineChars="202" w:firstLine="424"/>
      </w:pPr>
      <w:r>
        <w:rPr>
          <w:rFonts w:hint="eastAsia"/>
        </w:rPr>
        <w:t>由于我相信</w:t>
      </w:r>
      <w:r>
        <w:rPr>
          <w:rFonts w:hint="eastAsia"/>
        </w:rPr>
        <w:t>Jack</w:t>
      </w:r>
      <w:r>
        <w:rPr>
          <w:rFonts w:hint="eastAsia"/>
        </w:rPr>
        <w:t>以及该公司原本拥有的竞争优势，伯克希尔在</w:t>
      </w:r>
      <w:r>
        <w:rPr>
          <w:rFonts w:hint="eastAsia"/>
        </w:rPr>
        <w:t>1976</w:t>
      </w:r>
      <w:r>
        <w:rPr>
          <w:rFonts w:hint="eastAsia"/>
        </w:rPr>
        <w:t>年下半年买进大量的</w:t>
      </w:r>
      <w:r>
        <w:rPr>
          <w:rFonts w:hint="eastAsia"/>
        </w:rPr>
        <w:t>GEICO</w:t>
      </w:r>
      <w:r>
        <w:rPr>
          <w:rFonts w:hint="eastAsia"/>
        </w:rPr>
        <w:t>股份，之后又小幅加码，到了</w:t>
      </w:r>
      <w:r>
        <w:rPr>
          <w:rFonts w:hint="eastAsia"/>
        </w:rPr>
        <w:t>1980</w:t>
      </w:r>
      <w:r>
        <w:rPr>
          <w:rFonts w:hint="eastAsia"/>
        </w:rPr>
        <w:t>年底，我们总共投入</w:t>
      </w:r>
      <w:r>
        <w:rPr>
          <w:rFonts w:hint="eastAsia"/>
        </w:rPr>
        <w:t>4,570</w:t>
      </w:r>
      <w:r>
        <w:rPr>
          <w:rFonts w:hint="eastAsia"/>
        </w:rPr>
        <w:t>万美元取得该公司</w:t>
      </w:r>
      <w:r>
        <w:rPr>
          <w:rFonts w:hint="eastAsia"/>
        </w:rPr>
        <w:t>33.3%</w:t>
      </w:r>
      <w:r>
        <w:rPr>
          <w:rFonts w:hint="eastAsia"/>
        </w:rPr>
        <w:t>的股权，然而在往后的</w:t>
      </w:r>
      <w:r>
        <w:rPr>
          <w:rFonts w:hint="eastAsia"/>
        </w:rPr>
        <w:t>15</w:t>
      </w:r>
      <w:r>
        <w:rPr>
          <w:rFonts w:hint="eastAsia"/>
        </w:rPr>
        <w:t>年内，我们并没有再增加持股，不过由于该公司不断地购回自家公司的股份，使得我们在</w:t>
      </w:r>
      <w:r>
        <w:rPr>
          <w:rFonts w:hint="eastAsia"/>
        </w:rPr>
        <w:t>GEICO</w:t>
      </w:r>
      <w:r>
        <w:rPr>
          <w:rFonts w:hint="eastAsia"/>
        </w:rPr>
        <w:t>的持股比例逐渐增加到</w:t>
      </w:r>
      <w:r>
        <w:rPr>
          <w:rFonts w:hint="eastAsia"/>
        </w:rPr>
        <w:t>50%</w:t>
      </w:r>
      <w:r>
        <w:rPr>
          <w:rFonts w:hint="eastAsia"/>
        </w:rPr>
        <w:t>左右。</w:t>
      </w:r>
    </w:p>
    <w:p w:rsidR="00FD0B51" w:rsidRDefault="005429E9">
      <w:pPr>
        <w:spacing w:line="360" w:lineRule="auto"/>
        <w:ind w:firstLineChars="202" w:firstLine="424"/>
      </w:pPr>
      <w:r>
        <w:rPr>
          <w:rFonts w:hint="eastAsia"/>
        </w:rPr>
        <w:lastRenderedPageBreak/>
        <w:t>然后到了</w:t>
      </w:r>
      <w:r>
        <w:rPr>
          <w:rFonts w:hint="eastAsia"/>
        </w:rPr>
        <w:t>1995</w:t>
      </w:r>
      <w:r>
        <w:rPr>
          <w:rFonts w:hint="eastAsia"/>
        </w:rPr>
        <w:t>年，我们同意以</w:t>
      </w:r>
      <w:r>
        <w:rPr>
          <w:rFonts w:hint="eastAsia"/>
        </w:rPr>
        <w:t>23</w:t>
      </w:r>
      <w:r>
        <w:rPr>
          <w:rFonts w:hint="eastAsia"/>
        </w:rPr>
        <w:t>亿美元买下另一半原来不属于我们的股份，这是实在是天价，不过它让我们可以百分之百拥有一家深具成长潜力的企业，且其竞争优势从</w:t>
      </w:r>
      <w:r>
        <w:rPr>
          <w:rFonts w:hint="eastAsia"/>
        </w:rPr>
        <w:t>1951</w:t>
      </w:r>
      <w:r>
        <w:rPr>
          <w:rFonts w:hint="eastAsia"/>
        </w:rPr>
        <w:t>年到现在一直都维持不变，更重要的是，</w:t>
      </w:r>
      <w:r>
        <w:rPr>
          <w:rFonts w:hint="eastAsia"/>
        </w:rPr>
        <w:t>GEICO</w:t>
      </w:r>
      <w:r>
        <w:rPr>
          <w:rFonts w:hint="eastAsia"/>
        </w:rPr>
        <w:t>拥有两位相当优秀的经理人，一位是专门负责保险部门营运的</w:t>
      </w:r>
      <w:r>
        <w:rPr>
          <w:rFonts w:hint="eastAsia"/>
        </w:rPr>
        <w:t>Tony Nicely</w:t>
      </w:r>
      <w:r>
        <w:rPr>
          <w:rFonts w:hint="eastAsia"/>
        </w:rPr>
        <w:t>，一位是专门负责投资部门营运的</w:t>
      </w:r>
      <w:r>
        <w:rPr>
          <w:rFonts w:hint="eastAsia"/>
        </w:rPr>
        <w:t>Lou Simpson</w:t>
      </w:r>
      <w:r>
        <w:rPr>
          <w:rFonts w:hint="eastAsia"/>
        </w:rPr>
        <w:t>。</w:t>
      </w:r>
    </w:p>
    <w:p w:rsidR="00FD0B51" w:rsidRDefault="005429E9">
      <w:pPr>
        <w:spacing w:line="360" w:lineRule="auto"/>
        <w:ind w:firstLineChars="202" w:firstLine="424"/>
      </w:pPr>
      <w:r>
        <w:rPr>
          <w:rFonts w:hint="eastAsia"/>
        </w:rPr>
        <w:t>52</w:t>
      </w:r>
      <w:r>
        <w:rPr>
          <w:rFonts w:hint="eastAsia"/>
        </w:rPr>
        <w:t>岁的</w:t>
      </w:r>
      <w:r>
        <w:rPr>
          <w:rFonts w:hint="eastAsia"/>
        </w:rPr>
        <w:t>Tony</w:t>
      </w:r>
      <w:r>
        <w:rPr>
          <w:rFonts w:hint="eastAsia"/>
        </w:rPr>
        <w:t>在</w:t>
      </w:r>
      <w:r>
        <w:rPr>
          <w:rFonts w:hint="eastAsia"/>
        </w:rPr>
        <w:t>GEICO</w:t>
      </w:r>
      <w:r>
        <w:rPr>
          <w:rFonts w:hint="eastAsia"/>
        </w:rPr>
        <w:t>任职已有</w:t>
      </w:r>
      <w:r>
        <w:rPr>
          <w:rFonts w:hint="eastAsia"/>
        </w:rPr>
        <w:t>34</w:t>
      </w:r>
      <w:r>
        <w:rPr>
          <w:rFonts w:hint="eastAsia"/>
        </w:rPr>
        <w:t>年了，兼具智能、精力、品格与专注力，他是我心目中经营</w:t>
      </w:r>
      <w:r>
        <w:rPr>
          <w:rFonts w:hint="eastAsia"/>
        </w:rPr>
        <w:t>GEICO</w:t>
      </w:r>
      <w:r>
        <w:rPr>
          <w:rFonts w:hint="eastAsia"/>
        </w:rPr>
        <w:t>保险部门的不二人选，如果我们够幸运的话，</w:t>
      </w:r>
      <w:r>
        <w:rPr>
          <w:rFonts w:hint="eastAsia"/>
        </w:rPr>
        <w:t>Tony</w:t>
      </w:r>
      <w:r>
        <w:rPr>
          <w:rFonts w:hint="eastAsia"/>
        </w:rPr>
        <w:t>应该还能再为我们经营</w:t>
      </w:r>
      <w:r>
        <w:rPr>
          <w:rFonts w:hint="eastAsia"/>
        </w:rPr>
        <w:t>GEICO 34</w:t>
      </w:r>
      <w:r>
        <w:rPr>
          <w:rFonts w:hint="eastAsia"/>
        </w:rPr>
        <w:t>年以上。</w:t>
      </w:r>
    </w:p>
    <w:p w:rsidR="00FD0B51" w:rsidRDefault="005429E9">
      <w:pPr>
        <w:spacing w:line="360" w:lineRule="auto"/>
        <w:ind w:firstLineChars="202" w:firstLine="424"/>
      </w:pPr>
      <w:r>
        <w:rPr>
          <w:rFonts w:hint="eastAsia"/>
        </w:rPr>
        <w:t>另一方面，</w:t>
      </w:r>
      <w:r>
        <w:rPr>
          <w:rFonts w:hint="eastAsia"/>
        </w:rPr>
        <w:t>Lou</w:t>
      </w:r>
      <w:r>
        <w:rPr>
          <w:rFonts w:hint="eastAsia"/>
        </w:rPr>
        <w:t>在管理投资同样出色，从</w:t>
      </w:r>
      <w:r>
        <w:rPr>
          <w:rFonts w:hint="eastAsia"/>
        </w:rPr>
        <w:t>1980</w:t>
      </w:r>
      <w:r>
        <w:rPr>
          <w:rFonts w:hint="eastAsia"/>
        </w:rPr>
        <w:t>年到</w:t>
      </w:r>
      <w:r>
        <w:rPr>
          <w:rFonts w:hint="eastAsia"/>
        </w:rPr>
        <w:t>1995</w:t>
      </w:r>
      <w:r>
        <w:rPr>
          <w:rFonts w:hint="eastAsia"/>
        </w:rPr>
        <w:t>年的这段期间，</w:t>
      </w:r>
      <w:r>
        <w:rPr>
          <w:rFonts w:hint="eastAsia"/>
        </w:rPr>
        <w:t>GEICO</w:t>
      </w:r>
      <w:r>
        <w:rPr>
          <w:rFonts w:hint="eastAsia"/>
        </w:rPr>
        <w:t>的投资在</w:t>
      </w:r>
      <w:r>
        <w:rPr>
          <w:rFonts w:hint="eastAsia"/>
        </w:rPr>
        <w:t>Lou</w:t>
      </w:r>
      <w:r>
        <w:rPr>
          <w:rFonts w:hint="eastAsia"/>
        </w:rPr>
        <w:t>的管理之下，年度平均投资报酬率高达</w:t>
      </w:r>
      <w:r>
        <w:rPr>
          <w:rFonts w:hint="eastAsia"/>
        </w:rPr>
        <w:t>22.8%</w:t>
      </w:r>
      <w:r>
        <w:rPr>
          <w:rFonts w:hint="eastAsia"/>
        </w:rPr>
        <w:t>，同期间</w:t>
      </w:r>
      <w:r>
        <w:rPr>
          <w:rFonts w:hint="eastAsia"/>
        </w:rPr>
        <w:t>S&amp;P</w:t>
      </w:r>
      <w:r>
        <w:rPr>
          <w:rFonts w:hint="eastAsia"/>
        </w:rPr>
        <w:t>只有</w:t>
      </w:r>
      <w:r>
        <w:rPr>
          <w:rFonts w:hint="eastAsia"/>
        </w:rPr>
        <w:t>15.7%</w:t>
      </w:r>
      <w:r>
        <w:rPr>
          <w:rFonts w:hint="eastAsia"/>
        </w:rPr>
        <w:t>，</w:t>
      </w:r>
      <w:r>
        <w:rPr>
          <w:rFonts w:hint="eastAsia"/>
        </w:rPr>
        <w:t>Lou</w:t>
      </w:r>
      <w:r>
        <w:rPr>
          <w:rFonts w:hint="eastAsia"/>
        </w:rPr>
        <w:t>在</w:t>
      </w:r>
      <w:r>
        <w:rPr>
          <w:rFonts w:hint="eastAsia"/>
        </w:rPr>
        <w:t>GEICO</w:t>
      </w:r>
      <w:r>
        <w:rPr>
          <w:rFonts w:hint="eastAsia"/>
        </w:rPr>
        <w:t>所采取谨慎保守、专注集中的投资方式与伯克希尔一致，有他在，对伯克希尔来说绝对有相当大的帮助，而他的存在同时也使得伯克希尔可以确保查理跟我本人万一要是有任何突发状况时，能够有一位杰出的专业人士可以立即接手我们的工作。</w:t>
      </w:r>
    </w:p>
    <w:p w:rsidR="00FD0B51" w:rsidRDefault="005429E9">
      <w:pPr>
        <w:spacing w:line="360" w:lineRule="auto"/>
        <w:ind w:firstLineChars="202" w:firstLine="424"/>
      </w:pPr>
      <w:r>
        <w:rPr>
          <w:rFonts w:hint="eastAsia"/>
        </w:rPr>
        <w:t>GEICO</w:t>
      </w:r>
      <w:r>
        <w:rPr>
          <w:rFonts w:hint="eastAsia"/>
        </w:rPr>
        <w:t>如同过往一般，持续地吸引优良的保户前来，而</w:t>
      </w:r>
      <w:r>
        <w:rPr>
          <w:rFonts w:hint="eastAsia"/>
        </w:rPr>
        <w:t>GEICO</w:t>
      </w:r>
      <w:r>
        <w:rPr>
          <w:rFonts w:hint="eastAsia"/>
        </w:rPr>
        <w:t>的服务也确实令他们满意，当然订价与提列准备必须适当，但是该公司能够成功的最重要关键，还在于超低的成本结构，这实在是其它竞争同业远远比不上的，</w:t>
      </w:r>
      <w:r>
        <w:rPr>
          <w:rFonts w:hint="eastAsia"/>
        </w:rPr>
        <w:t>1995</w:t>
      </w:r>
      <w:r>
        <w:rPr>
          <w:rFonts w:hint="eastAsia"/>
        </w:rPr>
        <w:t>年在</w:t>
      </w:r>
      <w:r>
        <w:rPr>
          <w:rFonts w:hint="eastAsia"/>
        </w:rPr>
        <w:t>Tony</w:t>
      </w:r>
      <w:r>
        <w:rPr>
          <w:rFonts w:hint="eastAsia"/>
        </w:rPr>
        <w:t>与其领导的经营阶层的努力之下，该公司的承保损失与营业费用比率进一步压低到保费收入的</w:t>
      </w:r>
      <w:r>
        <w:rPr>
          <w:rFonts w:hint="eastAsia"/>
        </w:rPr>
        <w:t>23.6%</w:t>
      </w:r>
      <w:r>
        <w:rPr>
          <w:rFonts w:hint="eastAsia"/>
        </w:rPr>
        <w:t>，比起</w:t>
      </w:r>
      <w:r>
        <w:rPr>
          <w:rFonts w:hint="eastAsia"/>
        </w:rPr>
        <w:t>1994</w:t>
      </w:r>
      <w:r>
        <w:rPr>
          <w:rFonts w:hint="eastAsia"/>
        </w:rPr>
        <w:t>年又低了一个百分点，在商业的世界，我致力于寻找拥有无可侵犯护城河所保护的企业堡垒，感谢</w:t>
      </w:r>
      <w:r>
        <w:rPr>
          <w:rFonts w:hint="eastAsia"/>
        </w:rPr>
        <w:t>Tony</w:t>
      </w:r>
      <w:r>
        <w:rPr>
          <w:rFonts w:hint="eastAsia"/>
        </w:rPr>
        <w:t>跟他的经营团队，</w:t>
      </w:r>
      <w:r>
        <w:rPr>
          <w:rFonts w:hint="eastAsia"/>
        </w:rPr>
        <w:t>GEICO</w:t>
      </w:r>
      <w:r>
        <w:rPr>
          <w:rFonts w:hint="eastAsia"/>
        </w:rPr>
        <w:t>周围的护城河又更加宽了许多。</w:t>
      </w:r>
    </w:p>
    <w:p w:rsidR="00FD0B51" w:rsidRDefault="005429E9">
      <w:pPr>
        <w:spacing w:line="360" w:lineRule="auto"/>
        <w:ind w:firstLineChars="202" w:firstLine="424"/>
      </w:pPr>
      <w:r>
        <w:rPr>
          <w:rFonts w:hint="eastAsia"/>
        </w:rPr>
        <w:t>最后让我向各位报告一下大卫的近况，高龄</w:t>
      </w:r>
      <w:r>
        <w:rPr>
          <w:rFonts w:hint="eastAsia"/>
        </w:rPr>
        <w:t>93</w:t>
      </w:r>
      <w:r>
        <w:rPr>
          <w:rFonts w:hint="eastAsia"/>
        </w:rPr>
        <w:t>岁的他，对我而言亦师亦友，到现在他还是一样关心</w:t>
      </w:r>
      <w:r>
        <w:rPr>
          <w:rFonts w:hint="eastAsia"/>
        </w:rPr>
        <w:t>GEICO</w:t>
      </w:r>
      <w:r>
        <w:rPr>
          <w:rFonts w:hint="eastAsia"/>
        </w:rPr>
        <w:t>的情况，而当公司现任的主管</w:t>
      </w:r>
      <w:r>
        <w:rPr>
          <w:rFonts w:hint="eastAsia"/>
        </w:rPr>
        <w:t>-Jack Byrne</w:t>
      </w:r>
      <w:r>
        <w:rPr>
          <w:rFonts w:hint="eastAsia"/>
        </w:rPr>
        <w:t>、</w:t>
      </w:r>
      <w:r>
        <w:rPr>
          <w:rFonts w:hint="eastAsia"/>
        </w:rPr>
        <w:t>Bill Snnder</w:t>
      </w:r>
      <w:r>
        <w:rPr>
          <w:rFonts w:hint="eastAsia"/>
        </w:rPr>
        <w:t>与</w:t>
      </w:r>
      <w:r>
        <w:rPr>
          <w:rFonts w:hint="eastAsia"/>
        </w:rPr>
        <w:t>Tony</w:t>
      </w:r>
      <w:r>
        <w:rPr>
          <w:rFonts w:hint="eastAsia"/>
        </w:rPr>
        <w:t>有任何需要他的地方，他都会随时挺身相助，虽然这次的并购案将使得大卫必须承担大笔的税负，但他还是一样支持这项交易。</w:t>
      </w:r>
    </w:p>
    <w:p w:rsidR="00FD0B51" w:rsidRDefault="005429E9">
      <w:pPr>
        <w:spacing w:line="360" w:lineRule="auto"/>
        <w:ind w:firstLineChars="202" w:firstLine="424"/>
      </w:pPr>
      <w:r>
        <w:rPr>
          <w:rFonts w:hint="eastAsia"/>
        </w:rPr>
        <w:t>自从我认识大卫后，</w:t>
      </w:r>
      <w:r>
        <w:rPr>
          <w:rFonts w:hint="eastAsia"/>
        </w:rPr>
        <w:t>45</w:t>
      </w:r>
      <w:r>
        <w:rPr>
          <w:rFonts w:hint="eastAsia"/>
        </w:rPr>
        <w:t>年以来他一直就是我崇拜的偶像之一，而他确实也从未让我失望过，大家必须了解如果没有大卫在</w:t>
      </w:r>
      <w:r>
        <w:rPr>
          <w:rFonts w:hint="eastAsia"/>
        </w:rPr>
        <w:t>1951</w:t>
      </w:r>
      <w:r>
        <w:rPr>
          <w:rFonts w:hint="eastAsia"/>
        </w:rPr>
        <w:t>年那个寒冷的星期六慷慨解说，伯克希尔就绝对不可能会有今天的成就，多年来私底下，我已不知感谢他多少次了，但是今天在这里我觉得应该借着今年的年报代替伯克希尔所有的股东向他致上深深的感谢之意。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42" w:name="_Toc431641965"/>
      <w:r>
        <w:rPr>
          <w:rFonts w:eastAsia="黑体" w:hint="eastAsia"/>
          <w:kern w:val="30"/>
          <w:sz w:val="28"/>
        </w:rPr>
        <w:t>保险事业营运</w:t>
      </w:r>
      <w:bookmarkEnd w:id="242"/>
    </w:p>
    <w:p w:rsidR="00FD0B51" w:rsidRDefault="005429E9">
      <w:pPr>
        <w:spacing w:line="360" w:lineRule="auto"/>
        <w:ind w:firstLineChars="202" w:firstLine="424"/>
      </w:pPr>
      <w:r>
        <w:rPr>
          <w:rFonts w:hint="eastAsia"/>
        </w:rPr>
        <w:t>除了取得</w:t>
      </w:r>
      <w:r>
        <w:rPr>
          <w:rFonts w:hint="eastAsia"/>
        </w:rPr>
        <w:t>GEICO</w:t>
      </w:r>
      <w:r>
        <w:rPr>
          <w:rFonts w:hint="eastAsia"/>
        </w:rPr>
        <w:t>保险公司全部的股权，</w:t>
      </w:r>
      <w:r>
        <w:rPr>
          <w:rFonts w:hint="eastAsia"/>
        </w:rPr>
        <w:t>1995</w:t>
      </w:r>
      <w:r>
        <w:rPr>
          <w:rFonts w:hint="eastAsia"/>
        </w:rPr>
        <w:t>年我们其它保险事业也都有相当不错的发展。</w:t>
      </w:r>
    </w:p>
    <w:p w:rsidR="00FD0B51" w:rsidRDefault="005429E9">
      <w:pPr>
        <w:spacing w:line="360" w:lineRule="auto"/>
        <w:ind w:firstLineChars="202" w:firstLine="424"/>
      </w:pPr>
      <w:r>
        <w:rPr>
          <w:rFonts w:hint="eastAsia"/>
        </w:rPr>
        <w:lastRenderedPageBreak/>
        <w:t>就像我们在过去年报跟各位解释过的，保险事业最重要的关键，第一是保险浮存金的数量，第二是它的成本，浮存金是我们持有并非我们所有，保险事业营运之所以能有浮存金的原因在于大部分的保单都会要求保户必须预付保险费，另外更重要的是保险公司在被知会并真正理赔之前，通常都要经过好长的一段时间。</w:t>
      </w:r>
    </w:p>
    <w:p w:rsidR="00FD0B51" w:rsidRDefault="005429E9">
      <w:pPr>
        <w:spacing w:line="360" w:lineRule="auto"/>
        <w:ind w:firstLineChars="202" w:firstLine="424"/>
      </w:pPr>
      <w:r>
        <w:rPr>
          <w:rFonts w:hint="eastAsia"/>
        </w:rPr>
        <w:t>通常保险公司实际上收到的保费并不足以支应实际发生的损失与费用，所以大多会产生承保的损失，而这就是浮存金的成本，长期而言，保险公司的浮存金成本若能低于其它资金管道所需的成本就算是获利，但是要是其浮存金成本高于货币市场利率的话，其是否有存在的价值就有疑问。</w:t>
      </w:r>
    </w:p>
    <w:p w:rsidR="00FD0B51" w:rsidRDefault="005429E9">
      <w:pPr>
        <w:spacing w:line="360" w:lineRule="auto"/>
        <w:ind w:firstLineChars="202" w:firstLine="424"/>
      </w:pPr>
      <w:r>
        <w:rPr>
          <w:rFonts w:hint="eastAsia"/>
        </w:rPr>
        <w:t>如同下表中的数字所显示的，伯克希尔的保险事业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由于我们有承保利益，所以换句话说，我们的资金成本甚至是负的，此时我们的保险事业盈余等于是由原先从浮存金获取的利益再加上承保利益。</w:t>
      </w:r>
    </w:p>
    <w:p w:rsidR="00FD0B51" w:rsidRDefault="005429E9">
      <w:pPr>
        <w:spacing w:line="360" w:lineRule="auto"/>
        <w:ind w:firstLineChars="202" w:firstLine="424"/>
      </w:pPr>
      <w:r>
        <w:rPr>
          <w:rFonts w:hint="eastAsia"/>
        </w:rPr>
        <w:t>自从</w:t>
      </w:r>
      <w:r>
        <w:rPr>
          <w:rFonts w:hint="eastAsia"/>
        </w:rPr>
        <w:t>1967</w:t>
      </w:r>
      <w:r>
        <w:rPr>
          <w:rFonts w:hint="eastAsia"/>
        </w:rPr>
        <w:t>年我们进军保险业以来，我们的浮存金每年以</w:t>
      </w:r>
      <w:r>
        <w:rPr>
          <w:rFonts w:hint="eastAsia"/>
        </w:rPr>
        <w:t>20.7%</w:t>
      </w:r>
      <w:r>
        <w:rPr>
          <w:rFonts w:hint="eastAsia"/>
        </w:rPr>
        <w:t>复合成长率增加，大部分的年度，我们的资金成本都低于零以下，受惠于这些免费的资金，大大地帮助伯克希尔的绩效提升。</w:t>
      </w:r>
    </w:p>
    <w:p w:rsidR="00FD0B51" w:rsidRDefault="005429E9">
      <w:pPr>
        <w:spacing w:line="360" w:lineRule="auto"/>
        <w:ind w:firstLineChars="202" w:firstLine="424"/>
      </w:pPr>
      <w:r>
        <w:rPr>
          <w:rFonts w:hint="eastAsia"/>
        </w:rPr>
        <w:t>任何一家公司的获利能力决定于</w:t>
      </w:r>
      <w:r>
        <w:rPr>
          <w:rFonts w:hint="eastAsia"/>
        </w:rPr>
        <w:t>(1)</w:t>
      </w:r>
      <w:r>
        <w:rPr>
          <w:rFonts w:hint="eastAsia"/>
        </w:rPr>
        <w:t>资产报酬率</w:t>
      </w:r>
      <w:r>
        <w:rPr>
          <w:rFonts w:hint="eastAsia"/>
        </w:rPr>
        <w:t>(2)</w:t>
      </w:r>
      <w:r>
        <w:rPr>
          <w:rFonts w:hint="eastAsia"/>
        </w:rPr>
        <w:t>负债的成本</w:t>
      </w:r>
      <w:r>
        <w:rPr>
          <w:rFonts w:hint="eastAsia"/>
        </w:rPr>
        <w:t>(3)</w:t>
      </w:r>
      <w:r>
        <w:rPr>
          <w:rFonts w:hint="eastAsia"/>
        </w:rPr>
        <w:t>财务杠杆的运用</w:t>
      </w:r>
      <w:r>
        <w:rPr>
          <w:rFonts w:hint="eastAsia"/>
        </w:rPr>
        <w:t>-</w:t>
      </w:r>
      <w:r>
        <w:rPr>
          <w:rFonts w:hint="eastAsia"/>
        </w:rPr>
        <w:t>也就是其运用负债而非股东权益来支应资产取得的程度。多年以来，我们在第一项表现的相当不错，运用资产所产生的报酬很高，然而在另外一方面由于资金成本极低，也使得我们受惠不少，这点就比较不为人所知，资金成本之所以可以压得很低，主要是由于我们可以用很有利的条件取得保险浮存金，关于这点在其它同业身上就不敢说了，通常他们也能取得大量的保险浮存金，但是取得的成本可能远超过应该付的代价，在这种状况下，运用财务杠杆反而变得相当不利。</w:t>
      </w:r>
    </w:p>
    <w:p w:rsidR="00FD0B51" w:rsidRDefault="005429E9">
      <w:pPr>
        <w:spacing w:line="360" w:lineRule="auto"/>
        <w:ind w:firstLineChars="202" w:firstLine="424"/>
      </w:pPr>
      <w:r>
        <w:rPr>
          <w:rFonts w:hint="eastAsia"/>
        </w:rPr>
        <w:t>由于多年来这些保险浮存金几乎没有让我们增加任何额外的成本，所以它们实际上等同于股本，当然不同于真正的股本，这些资金并不真正属于我们，不过假设在</w:t>
      </w:r>
      <w:r>
        <w:rPr>
          <w:rFonts w:hint="eastAsia"/>
        </w:rPr>
        <w:t>1994</w:t>
      </w:r>
      <w:r>
        <w:rPr>
          <w:rFonts w:hint="eastAsia"/>
        </w:rPr>
        <w:t>年我们持有的不是</w:t>
      </w:r>
      <w:r>
        <w:rPr>
          <w:rFonts w:hint="eastAsia"/>
        </w:rPr>
        <w:t>34</w:t>
      </w:r>
      <w:r>
        <w:rPr>
          <w:rFonts w:hint="eastAsia"/>
        </w:rPr>
        <w:t>亿美元的浮存金，而是</w:t>
      </w:r>
      <w:r>
        <w:rPr>
          <w:rFonts w:hint="eastAsia"/>
        </w:rPr>
        <w:t>34</w:t>
      </w:r>
      <w:r>
        <w:rPr>
          <w:rFonts w:hint="eastAsia"/>
        </w:rPr>
        <w:t>亿美元的股本的话，在这种情况下，我们拥有的总资产一点都不会增加，而且我们的盈余却可能还会不增反减，因为去年浮存金的成本是负的，也就是说浮存金的存在对于我们的获利还有额外的贡献，而资本的增加却代表着伯克希尔必须额外再发行许多新股，所以想当然尔，更多的股份代表着更低的每股盈余，等于大大地减</w:t>
      </w:r>
      <w:r>
        <w:rPr>
          <w:rFonts w:hint="eastAsia"/>
        </w:rPr>
        <w:lastRenderedPageBreak/>
        <w:t>损了每股股份的价值，所以大家应该能够了解，为什么浮存金对于一个企业来说如此的重要，尤其是当它们取得的成本极低之时。</w:t>
      </w:r>
    </w:p>
    <w:p w:rsidR="00FD0B51" w:rsidRDefault="005429E9">
      <w:pPr>
        <w:spacing w:line="360" w:lineRule="auto"/>
        <w:ind w:firstLineChars="202" w:firstLine="424"/>
      </w:pPr>
      <w:r>
        <w:rPr>
          <w:rFonts w:hint="eastAsia"/>
        </w:rPr>
        <w:t>在购并</w:t>
      </w:r>
      <w:r>
        <w:rPr>
          <w:rFonts w:hint="eastAsia"/>
        </w:rPr>
        <w:t>GEICO</w:t>
      </w:r>
      <w:r>
        <w:rPr>
          <w:rFonts w:hint="eastAsia"/>
        </w:rPr>
        <w:t>之后，我们的保险浮存金马上增加近</w:t>
      </w:r>
      <w:r>
        <w:rPr>
          <w:rFonts w:hint="eastAsia"/>
        </w:rPr>
        <w:t>30</w:t>
      </w:r>
      <w:r>
        <w:rPr>
          <w:rFonts w:hint="eastAsia"/>
        </w:rPr>
        <w:t>亿美元，而且展望未来这数字还会继续成长，此外我们也预期</w:t>
      </w:r>
      <w:r>
        <w:rPr>
          <w:rFonts w:hint="eastAsia"/>
        </w:rPr>
        <w:t>GEICO</w:t>
      </w:r>
      <w:r>
        <w:rPr>
          <w:rFonts w:hint="eastAsia"/>
        </w:rPr>
        <w:t>每年还能够继续拥有相当的承保获利，这等于保证这些浮存金不但不须负担资金成本还能额外贡献给我们获利，当然就内部转拨而言，我们还是必须支付</w:t>
      </w:r>
      <w:r>
        <w:rPr>
          <w:rFonts w:hint="eastAsia"/>
        </w:rPr>
        <w:t>GEICO</w:t>
      </w:r>
      <w:r>
        <w:rPr>
          <w:rFonts w:hint="eastAsia"/>
        </w:rPr>
        <w:t>一笔相当的对价以取得浮存金。</w:t>
      </w:r>
    </w:p>
    <w:p w:rsidR="00FD0B51" w:rsidRDefault="005429E9">
      <w:pPr>
        <w:spacing w:line="360" w:lineRule="auto"/>
        <w:ind w:firstLineChars="202" w:firstLine="424"/>
      </w:pPr>
      <w:r>
        <w:rPr>
          <w:rFonts w:hint="eastAsia"/>
        </w:rPr>
        <w:t>对于</w:t>
      </w:r>
      <w:r>
        <w:rPr>
          <w:rFonts w:hint="eastAsia"/>
        </w:rPr>
        <w:t>1995</w:t>
      </w:r>
      <w:r>
        <w:rPr>
          <w:rFonts w:hint="eastAsia"/>
        </w:rPr>
        <w:t>年我们的保险营运绩效的兴奋程度可能要再度稍微降温一下，原因在于我们的霹雳猫再保业务连续第三年大放异彩，我们出售保单给保险公司与再保公司以分散其面临超大型意外灾害所可能承担的风险，由于真正重大的灾害并不常发生，所以我们的霹雳猫业务有可能在连续几年赚大钱后，才突然发生重大的损失，换句话说，我们这项霹雳猫业务到底有多吸引人可能要花上好几年才有办法看得清，我们很清楚的了解过去三年来优异的成果一定会被未来某些悲惨的年度给抵消掉部份的效果，当然我们希望所谓的</w:t>
      </w:r>
      <w:r>
        <w:rPr>
          <w:rFonts w:hint="eastAsia"/>
        </w:rPr>
        <w:t>"</w:t>
      </w:r>
      <w:r>
        <w:rPr>
          <w:rFonts w:hint="eastAsia"/>
        </w:rPr>
        <w:t>部份</w:t>
      </w:r>
      <w:r>
        <w:rPr>
          <w:rFonts w:hint="eastAsia"/>
        </w:rPr>
        <w:t>"</w:t>
      </w:r>
      <w:r>
        <w:rPr>
          <w:rFonts w:hint="eastAsia"/>
        </w:rPr>
        <w:t>是个适当的形容词。</w:t>
      </w:r>
    </w:p>
    <w:p w:rsidR="00FD0B51" w:rsidRDefault="005429E9">
      <w:pPr>
        <w:spacing w:line="360" w:lineRule="auto"/>
        <w:ind w:firstLineChars="202" w:firstLine="424"/>
      </w:pPr>
      <w:r>
        <w:rPr>
          <w:rFonts w:hint="eastAsia"/>
        </w:rPr>
        <w:t>去年天灾不断，但没有一个逾越霹雳猫的界限，曾有一个强风</w:t>
      </w:r>
      <w:r>
        <w:rPr>
          <w:rFonts w:hint="eastAsia"/>
        </w:rPr>
        <w:t>Opal</w:t>
      </w:r>
      <w:r>
        <w:rPr>
          <w:rFonts w:hint="eastAsia"/>
        </w:rPr>
        <w:t>在美国东南部以每小时</w:t>
      </w:r>
      <w:r>
        <w:rPr>
          <w:rFonts w:hint="eastAsia"/>
        </w:rPr>
        <w:t>150</w:t>
      </w:r>
      <w:r>
        <w:rPr>
          <w:rFonts w:hint="eastAsia"/>
        </w:rPr>
        <w:t>英哩的速度徘徊在佛罗里达附近，所幸它在登陆前及时转弱，而避免成为第二个</w:t>
      </w:r>
      <w:r>
        <w:rPr>
          <w:rFonts w:hint="eastAsia"/>
        </w:rPr>
        <w:t>Andrew</w:t>
      </w:r>
      <w:r>
        <w:rPr>
          <w:rFonts w:hint="eastAsia"/>
        </w:rPr>
        <w:t>飓风，另外对保险公司来说，阪神大地震同样令人印象深刻，不可讳言，那次造成的总体经济损失可算是空前，不过由于其中仅有一小部份有保险，所以最后真正保险理赔的金额有限，当然保险业不可能永远都那么幸运。</w:t>
      </w:r>
    </w:p>
    <w:p w:rsidR="00FD0B51" w:rsidRDefault="005429E9">
      <w:pPr>
        <w:spacing w:line="360" w:lineRule="auto"/>
        <w:ind w:firstLineChars="202" w:firstLine="424"/>
      </w:pPr>
      <w:r>
        <w:rPr>
          <w:rFonts w:hint="eastAsia"/>
        </w:rPr>
        <w:t>Ajit Jain</w:t>
      </w:r>
      <w:r>
        <w:rPr>
          <w:rFonts w:hint="eastAsia"/>
        </w:rPr>
        <w:t>可说是我们霹雳猫业务的天纵英才，当然他同时也负责许多重要的非霹雳猫业务，在保险业所谓的灾害，系指可能导致许多理赔损失的事件，诸如飓风或地震等，另外</w:t>
      </w:r>
      <w:r>
        <w:rPr>
          <w:rFonts w:hint="eastAsia"/>
        </w:rPr>
        <w:t>Ajit</w:t>
      </w:r>
      <w:r>
        <w:rPr>
          <w:rFonts w:hint="eastAsia"/>
        </w:rPr>
        <w:t>也负责受理一些单一重大事件的投保，以下三件个案应该可充分以说明我所说的意思，同时展现</w:t>
      </w:r>
      <w:r>
        <w:rPr>
          <w:rFonts w:hint="eastAsia"/>
        </w:rPr>
        <w:t>Ajit</w:t>
      </w:r>
      <w:r>
        <w:rPr>
          <w:rFonts w:hint="eastAsia"/>
        </w:rPr>
        <w:t>的多才多艺，我们受理</w:t>
      </w:r>
      <w:r>
        <w:rPr>
          <w:rFonts w:hint="eastAsia"/>
        </w:rPr>
        <w:t>(1)</w:t>
      </w:r>
      <w:r>
        <w:rPr>
          <w:rFonts w:hint="eastAsia"/>
        </w:rPr>
        <w:t>拳王泰森的生命险，当然一开始金额相当的高，但随着一场场的比赛在几年后逐渐递减到最后变成零</w:t>
      </w:r>
      <w:r>
        <w:rPr>
          <w:rFonts w:hint="eastAsia"/>
        </w:rPr>
        <w:t>(2)</w:t>
      </w:r>
      <w:r>
        <w:rPr>
          <w:rFonts w:hint="eastAsia"/>
        </w:rPr>
        <w:t>英国最大保险劳埃氏总计</w:t>
      </w:r>
      <w:r>
        <w:rPr>
          <w:rFonts w:hint="eastAsia"/>
        </w:rPr>
        <w:t>225</w:t>
      </w:r>
      <w:r>
        <w:rPr>
          <w:rFonts w:hint="eastAsia"/>
        </w:rPr>
        <w:t>人的生命险以及</w:t>
      </w:r>
      <w:r>
        <w:rPr>
          <w:rFonts w:hint="eastAsia"/>
        </w:rPr>
        <w:t>(3)</w:t>
      </w:r>
      <w:r>
        <w:rPr>
          <w:rFonts w:hint="eastAsia"/>
        </w:rPr>
        <w:t>保证两颗中国卫星的发射及在轨道上周转一年；结果所幸中国卫星发射顺利，并在轨道上正常运转，同时劳埃氏的死亡率还算正常，而拳王泰森看起来再健康不过，看不出有谁可以从他手上抢下冠军戒指。</w:t>
      </w:r>
    </w:p>
    <w:p w:rsidR="00FD0B51" w:rsidRDefault="005429E9">
      <w:pPr>
        <w:spacing w:line="360" w:lineRule="auto"/>
        <w:ind w:firstLineChars="202" w:firstLine="424"/>
      </w:pPr>
      <w:r>
        <w:rPr>
          <w:rFonts w:hint="eastAsia"/>
        </w:rPr>
        <w:t>伯克希尔目前积极寻求各类保险业务，包含霹雳猫与大型单一风险，因为</w:t>
      </w:r>
      <w:r>
        <w:rPr>
          <w:rFonts w:hint="eastAsia"/>
        </w:rPr>
        <w:t xml:space="preserve">(1) </w:t>
      </w:r>
      <w:r>
        <w:rPr>
          <w:rFonts w:hint="eastAsia"/>
        </w:rPr>
        <w:t>我们无与伦比的财务实力，使得投保客户可以确定不论在多糟的状况下，他们都可以顺利获得理赔</w:t>
      </w:r>
      <w:r>
        <w:rPr>
          <w:rFonts w:hint="eastAsia"/>
        </w:rPr>
        <w:t>(2)</w:t>
      </w:r>
      <w:r>
        <w:rPr>
          <w:rFonts w:hint="eastAsia"/>
        </w:rPr>
        <w:t>我们可以最快的速度向客户完成报价</w:t>
      </w:r>
      <w:r>
        <w:rPr>
          <w:rFonts w:hint="eastAsia"/>
        </w:rPr>
        <w:t>(3)</w:t>
      </w:r>
      <w:r>
        <w:rPr>
          <w:rFonts w:hint="eastAsia"/>
        </w:rPr>
        <w:t>我们可以签下比其他保险公司金额更高的保单，其它竞争同业大多都有范围广阔的再保条款，并将大部分的业务分保出去，虽然这样的做法可</w:t>
      </w:r>
      <w:r>
        <w:rPr>
          <w:rFonts w:hint="eastAsia"/>
        </w:rPr>
        <w:lastRenderedPageBreak/>
        <w:t>以让他们避免重大的损失意外，但却也破坏掉他们的弹性与反应时间，大家都知道，伯克希尔抓住投资与购并的动作向来相当的快，在保险业务方面我们的反应速度也是如此，另外还有很重要的一点，高额的保险上限吓唬不了我们，相反地更能引起我们的兴趣，我们可以接受的最高理赔上限是</w:t>
      </w:r>
      <w:r>
        <w:rPr>
          <w:rFonts w:hint="eastAsia"/>
        </w:rPr>
        <w:t>10</w:t>
      </w:r>
      <w:r>
        <w:rPr>
          <w:rFonts w:hint="eastAsia"/>
        </w:rPr>
        <w:t>亿美元，相较之下，其它同业所能容忍的最高限度仅为</w:t>
      </w:r>
      <w:r>
        <w:rPr>
          <w:rFonts w:hint="eastAsia"/>
        </w:rPr>
        <w:t>4</w:t>
      </w:r>
      <w:r>
        <w:rPr>
          <w:rFonts w:hint="eastAsia"/>
        </w:rPr>
        <w:t>亿美元。</w:t>
      </w:r>
    </w:p>
    <w:p w:rsidR="00FD0B51" w:rsidRDefault="005429E9">
      <w:pPr>
        <w:spacing w:line="360" w:lineRule="auto"/>
        <w:ind w:firstLineChars="202" w:firstLine="424"/>
      </w:pPr>
      <w:r>
        <w:rPr>
          <w:rFonts w:hint="eastAsia"/>
        </w:rPr>
        <w:t>总有一天我们会碰上大麻烦，但是查理跟我本人却相当可以接受这种变动剧烈的结局，只要长期来说我们的报酬可以令人满意，讲的再白一点，我们比较喜欢上下变动的</w:t>
      </w:r>
      <w:r>
        <w:rPr>
          <w:rFonts w:hint="eastAsia"/>
        </w:rPr>
        <w:t>15%</w:t>
      </w:r>
      <w:r>
        <w:rPr>
          <w:rFonts w:hint="eastAsia"/>
        </w:rPr>
        <w:t>，更甚于平淡无奇的</w:t>
      </w:r>
      <w:r>
        <w:rPr>
          <w:rFonts w:hint="eastAsia"/>
        </w:rPr>
        <w:t>12%</w:t>
      </w:r>
      <w:r>
        <w:rPr>
          <w:rFonts w:hint="eastAsia"/>
        </w:rPr>
        <w:t>，而正因为大部分的经理人倾向平淡，这使得我们长期报酬极大化的目标享有绝对的竞争优势，当然我们会密切注意避免让最坏的状况超越我们可以容忍的范围。</w:t>
      </w:r>
    </w:p>
    <w:p w:rsidR="00FD0B51" w:rsidRDefault="005429E9">
      <w:pPr>
        <w:spacing w:line="360" w:lineRule="auto"/>
        <w:ind w:firstLineChars="202" w:firstLine="424"/>
      </w:pPr>
      <w:r>
        <w:rPr>
          <w:rFonts w:hint="eastAsia"/>
        </w:rPr>
        <w:t>事实上，即使是发生百年一次的超级大灾难的最坏情况下，我们净值所可能受到的损害程度可以远比其它签下一大堆产物意外险保单的知名保险业者要来的轻微许多，虽然这些同业没有像我们一样签下单一极高上限的保单，但是所谓积沙成塔，他们累积的小额保单却可能造成无以弥补的后果，因为后者可能会直接穿越再保险的防护罩，使他们必须承担没有上限的损失与生存的危机，至于我们，损失数字虽然很大，但却是在我们可以轻易化解的范围之内。</w:t>
      </w:r>
    </w:p>
    <w:p w:rsidR="00FD0B51" w:rsidRDefault="005429E9">
      <w:pPr>
        <w:spacing w:line="360" w:lineRule="auto"/>
        <w:ind w:firstLineChars="202" w:firstLine="424"/>
      </w:pPr>
      <w:r>
        <w:rPr>
          <w:rFonts w:hint="eastAsia"/>
        </w:rPr>
        <w:t>近年来霹雳猫保单的价格一直萎糜不振，这点可以理解的原因在于几年前大量的资金流进再保业界竞逐有限的保单生意，然而不管别人怎么做，我们是绝对不会以不合理的价格赔钱做生意的，早在</w:t>
      </w:r>
      <w:r>
        <w:rPr>
          <w:rFonts w:hint="eastAsia"/>
        </w:rPr>
        <w:t>1970</w:t>
      </w:r>
      <w:r>
        <w:rPr>
          <w:rFonts w:hint="eastAsia"/>
        </w:rPr>
        <w:t>年代初期，我们就一直在不知情的情况下，犯下类似的错误，结果在往后的二十年内，因为那个年代错误所付出的代价，化成理赔损失的帐单不断地涌进本公司，而我有预感我们将会为</w:t>
      </w:r>
      <w:r>
        <w:rPr>
          <w:rFonts w:hint="eastAsia"/>
        </w:rPr>
        <w:t>20</w:t>
      </w:r>
      <w:r>
        <w:rPr>
          <w:rFonts w:hint="eastAsia"/>
        </w:rPr>
        <w:t>年前所犯的错误继续付出代价，一张糟糕的再保合约就像是地狱一样，进去容易，但想要出来可就难了。</w:t>
      </w:r>
    </w:p>
    <w:p w:rsidR="00FD0B51" w:rsidRDefault="005429E9">
      <w:pPr>
        <w:spacing w:line="360" w:lineRule="auto"/>
        <w:ind w:firstLineChars="202" w:firstLine="424"/>
      </w:pPr>
      <w:r>
        <w:rPr>
          <w:rFonts w:hint="eastAsia"/>
        </w:rPr>
        <w:t>早年我积极参与再保业务，结果使得伯克希尔必须为我这一堂课付出昂贵的学费，更不幸的是，修再保课程的学生根本没有办法拿到奖学金，碰巧的是</w:t>
      </w:r>
      <w:r>
        <w:rPr>
          <w:rFonts w:hint="eastAsia"/>
        </w:rPr>
        <w:t>GEICO</w:t>
      </w:r>
      <w:r>
        <w:rPr>
          <w:rFonts w:hint="eastAsia"/>
        </w:rPr>
        <w:t>在</w:t>
      </w:r>
      <w:r>
        <w:rPr>
          <w:rFonts w:hint="eastAsia"/>
        </w:rPr>
        <w:t>1980</w:t>
      </w:r>
      <w:r>
        <w:rPr>
          <w:rFonts w:hint="eastAsia"/>
        </w:rPr>
        <w:t>年代初期，也面临过类似悲惨的命运，当时该公司一头热地栽进再保与大型灾害保险的业务，虽然</w:t>
      </w:r>
      <w:r>
        <w:rPr>
          <w:rFonts w:hint="eastAsia"/>
        </w:rPr>
        <w:t>GEICO</w:t>
      </w:r>
      <w:r>
        <w:rPr>
          <w:rFonts w:hint="eastAsia"/>
        </w:rPr>
        <w:t>愚昧的举动为期不久，但是它却必须花费十年以上的工夫收拾残局，著名的英国劳埃氏保险的困境进一步说明了不当再保可能造成的灾难以及共同投入资金参与保险业务出资人的利益，基本上就是一个生命共同体，不管是在顺境与逆境皆然，一旦人们失去对于这点观念的聚焦，保险业者就注定会发生问题，而且通常必须经历一段时间后，问题才会逐渐地浮上台面。</w:t>
      </w:r>
    </w:p>
    <w:p w:rsidR="00FD0B51" w:rsidRDefault="005429E9">
      <w:pPr>
        <w:spacing w:line="360" w:lineRule="auto"/>
        <w:ind w:firstLineChars="202" w:firstLine="424"/>
      </w:pPr>
      <w:r>
        <w:rPr>
          <w:rFonts w:hint="eastAsia"/>
        </w:rPr>
        <w:t>有一段小故事是有关一位保险公司总裁接受一位分析师访问谈到保险业的经营，面对分</w:t>
      </w:r>
      <w:r>
        <w:rPr>
          <w:rFonts w:hint="eastAsia"/>
        </w:rPr>
        <w:lastRenderedPageBreak/>
        <w:t>析师询问关于其公司的情况时，得到的答案显得相当无奈，费率低得离谱、财务报表上所提的准备连一般理赔都不够，更不要说其它那些因为石绵与环保问题所引发的重大损害赔偿，想到许多以往依靠的再保公司都已倒闭，只剩他一个人独撑大局，突然间这位总裁略微释怀的说到，当然情况有可能会更糟，再来可能就会轮到我的荷包，天啊</w:t>
      </w:r>
      <w:r>
        <w:rPr>
          <w:rFonts w:hint="eastAsia"/>
        </w:rPr>
        <w:t>!</w:t>
      </w:r>
      <w:r>
        <w:rPr>
          <w:rFonts w:hint="eastAsia"/>
        </w:rPr>
        <w:t>在伯克希尔，这可是我们的荷包呢</w:t>
      </w:r>
      <w:r>
        <w:rPr>
          <w:rFonts w:hint="eastAsia"/>
        </w:rPr>
        <w:t>!</w:t>
      </w:r>
    </w:p>
    <w:p w:rsidR="00FD0B51" w:rsidRDefault="005429E9">
      <w:pPr>
        <w:spacing w:line="360" w:lineRule="auto"/>
        <w:ind w:firstLineChars="202" w:firstLine="424"/>
      </w:pPr>
      <w:r>
        <w:rPr>
          <w:rFonts w:hint="eastAsia"/>
        </w:rPr>
        <w:t>伯克希尔其它的保险营运，虽然规模相对较小，但在</w:t>
      </w:r>
      <w:r>
        <w:rPr>
          <w:rFonts w:hint="eastAsia"/>
        </w:rPr>
        <w:t>1995</w:t>
      </w:r>
      <w:r>
        <w:rPr>
          <w:rFonts w:hint="eastAsia"/>
        </w:rPr>
        <w:t>年的表现却同样极为出色，国家产物保险传统业务的综合比率只有</w:t>
      </w:r>
      <w:r>
        <w:rPr>
          <w:rFonts w:hint="eastAsia"/>
        </w:rPr>
        <w:t>84.2</w:t>
      </w:r>
      <w:r>
        <w:rPr>
          <w:rFonts w:hint="eastAsia"/>
        </w:rPr>
        <w:t>，同时以其保费收入来看，还贡献了大量的浮存金，过去三年以来，这个由</w:t>
      </w:r>
      <w:r>
        <w:rPr>
          <w:rFonts w:hint="eastAsia"/>
        </w:rPr>
        <w:t>Don Wurster</w:t>
      </w:r>
      <w:r>
        <w:rPr>
          <w:rFonts w:hint="eastAsia"/>
        </w:rPr>
        <w:t>负责的部门平均的综合比率只有</w:t>
      </w:r>
      <w:r>
        <w:rPr>
          <w:rFonts w:hint="eastAsia"/>
        </w:rPr>
        <w:t>85.6</w:t>
      </w:r>
      <w:r>
        <w:rPr>
          <w:rFonts w:hint="eastAsia"/>
        </w:rPr>
        <w:t>；另外由</w:t>
      </w:r>
      <w:r>
        <w:rPr>
          <w:rFonts w:hint="eastAsia"/>
        </w:rPr>
        <w:t>Rod Eldred</w:t>
      </w:r>
      <w:r>
        <w:rPr>
          <w:rFonts w:hint="eastAsia"/>
        </w:rPr>
        <w:t>负责的</w:t>
      </w:r>
      <w:r>
        <w:rPr>
          <w:rFonts w:hint="eastAsia"/>
        </w:rPr>
        <w:t>Homestate</w:t>
      </w:r>
      <w:r>
        <w:rPr>
          <w:rFonts w:hint="eastAsia"/>
        </w:rPr>
        <w:t>业务也有相当幅度的成长，去年的综合比率更只有</w:t>
      </w:r>
      <w:r>
        <w:rPr>
          <w:rFonts w:hint="eastAsia"/>
        </w:rPr>
        <w:t>81.4</w:t>
      </w:r>
      <w:r>
        <w:rPr>
          <w:rFonts w:hint="eastAsia"/>
        </w:rPr>
        <w:t>，过去三年平均为</w:t>
      </w:r>
      <w:r>
        <w:rPr>
          <w:rFonts w:hint="eastAsia"/>
        </w:rPr>
        <w:t>82.4</w:t>
      </w:r>
      <w:r>
        <w:rPr>
          <w:rFonts w:hint="eastAsia"/>
        </w:rPr>
        <w:t>；由</w:t>
      </w:r>
      <w:r>
        <w:rPr>
          <w:rFonts w:hint="eastAsia"/>
        </w:rPr>
        <w:t>Brad</w:t>
      </w:r>
      <w:r>
        <w:rPr>
          <w:rFonts w:hint="eastAsia"/>
        </w:rPr>
        <w:t>负责的加州劳工退休基金在</w:t>
      </w:r>
      <w:r>
        <w:rPr>
          <w:rFonts w:hint="eastAsia"/>
        </w:rPr>
        <w:t>1995</w:t>
      </w:r>
      <w:r>
        <w:rPr>
          <w:rFonts w:hint="eastAsia"/>
        </w:rPr>
        <w:t>年面对激烈的价格竞争，同时还因为拒绝不合理的降价要求而失去续约的机会，虽然此举使得业务量大幅缩减，但整体的承保利益仍然相当可观；最后负责中央州立产险公司营运的</w:t>
      </w:r>
      <w:r>
        <w:rPr>
          <w:rFonts w:hint="eastAsia"/>
        </w:rPr>
        <w:t>John</w:t>
      </w:r>
      <w:r>
        <w:rPr>
          <w:rFonts w:hint="eastAsia"/>
        </w:rPr>
        <w:t>则依然表现出色，</w:t>
      </w:r>
      <w:r>
        <w:rPr>
          <w:rFonts w:hint="eastAsia"/>
        </w:rPr>
        <w:t>1995</w:t>
      </w:r>
      <w:r>
        <w:rPr>
          <w:rFonts w:hint="eastAsia"/>
        </w:rPr>
        <w:t>年的保费收入成长</w:t>
      </w:r>
      <w:r>
        <w:rPr>
          <w:rFonts w:hint="eastAsia"/>
        </w:rPr>
        <w:t>23%</w:t>
      </w:r>
      <w:r>
        <w:rPr>
          <w:rFonts w:hint="eastAsia"/>
        </w:rPr>
        <w:t>，承保利益更大幅增加</w:t>
      </w:r>
      <w:r>
        <w:rPr>
          <w:rFonts w:hint="eastAsia"/>
        </w:rPr>
        <w:t>59%</w:t>
      </w:r>
      <w:r>
        <w:rPr>
          <w:rFonts w:hint="eastAsia"/>
        </w:rPr>
        <w:t>，</w:t>
      </w:r>
      <w:r>
        <w:rPr>
          <w:rFonts w:hint="eastAsia"/>
        </w:rPr>
        <w:t>Ajit</w:t>
      </w:r>
      <w:r>
        <w:rPr>
          <w:rFonts w:hint="eastAsia"/>
        </w:rPr>
        <w:t>、</w:t>
      </w:r>
      <w:r>
        <w:rPr>
          <w:rFonts w:hint="eastAsia"/>
        </w:rPr>
        <w:t>Don</w:t>
      </w:r>
      <w:r>
        <w:rPr>
          <w:rFonts w:hint="eastAsia"/>
        </w:rPr>
        <w:t>、</w:t>
      </w:r>
      <w:r>
        <w:rPr>
          <w:rFonts w:hint="eastAsia"/>
        </w:rPr>
        <w:t>Rod</w:t>
      </w:r>
      <w:r>
        <w:rPr>
          <w:rFonts w:hint="eastAsia"/>
        </w:rPr>
        <w:t>、</w:t>
      </w:r>
      <w:r>
        <w:rPr>
          <w:rFonts w:hint="eastAsia"/>
        </w:rPr>
        <w:t>Brad</w:t>
      </w:r>
      <w:r>
        <w:rPr>
          <w:rFonts w:hint="eastAsia"/>
        </w:rPr>
        <w:t>与</w:t>
      </w:r>
      <w:r>
        <w:rPr>
          <w:rFonts w:hint="eastAsia"/>
        </w:rPr>
        <w:t>John</w:t>
      </w:r>
      <w:r>
        <w:rPr>
          <w:rFonts w:hint="eastAsia"/>
        </w:rPr>
        <w:t>的年纪都在</w:t>
      </w:r>
      <w:r>
        <w:rPr>
          <w:rFonts w:hint="eastAsia"/>
        </w:rPr>
        <w:t>45</w:t>
      </w:r>
      <w:r>
        <w:rPr>
          <w:rFonts w:hint="eastAsia"/>
        </w:rPr>
        <w:t>岁以下，这种情况也让我以往认为经理人要到</w:t>
      </w:r>
      <w:r>
        <w:rPr>
          <w:rFonts w:hint="eastAsia"/>
        </w:rPr>
        <w:t>70</w:t>
      </w:r>
      <w:r>
        <w:rPr>
          <w:rFonts w:hint="eastAsia"/>
        </w:rPr>
        <w:t>之后才能随心所欲的论点破功。</w:t>
      </w:r>
    </w:p>
    <w:p w:rsidR="00FD0B51" w:rsidRDefault="005429E9">
      <w:pPr>
        <w:spacing w:line="360" w:lineRule="auto"/>
        <w:ind w:firstLineChars="202" w:firstLine="424"/>
      </w:pPr>
      <w:r>
        <w:rPr>
          <w:rFonts w:hint="eastAsia"/>
        </w:rPr>
        <w:t>总的来说，</w:t>
      </w:r>
      <w:r>
        <w:rPr>
          <w:rFonts w:hint="eastAsia"/>
        </w:rPr>
        <w:t>1995</w:t>
      </w:r>
      <w:r>
        <w:rPr>
          <w:rFonts w:hint="eastAsia"/>
        </w:rPr>
        <w:t>年我们规模适中的保险事业缴出漂亮的成绩单，而展望</w:t>
      </w:r>
      <w:r>
        <w:rPr>
          <w:rFonts w:hint="eastAsia"/>
        </w:rPr>
        <w:t>1996</w:t>
      </w:r>
      <w:r>
        <w:rPr>
          <w:rFonts w:hint="eastAsia"/>
        </w:rPr>
        <w:t>年，在</w:t>
      </w:r>
      <w:r>
        <w:rPr>
          <w:rFonts w:hint="eastAsia"/>
        </w:rPr>
        <w:t>GEICO</w:t>
      </w:r>
      <w:r>
        <w:rPr>
          <w:rFonts w:hint="eastAsia"/>
        </w:rPr>
        <w:t>加入之后，在维持保险事业原有的品质之下，规模与成长皆可期，较之以往，保险事业已成为我们核心竞争事业。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43" w:name="_Toc431641966"/>
      <w:r>
        <w:rPr>
          <w:rFonts w:eastAsia="黑体" w:hint="eastAsia"/>
          <w:kern w:val="30"/>
          <w:sz w:val="28"/>
        </w:rPr>
        <w:t>帐列盈余的来源</w:t>
      </w:r>
      <w:bookmarkEnd w:id="243"/>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在年报中你可以找到依照一般公认会计原则编制，详细的部门别信息，至于我们的目的是希望能够给大家，所有查理跟我认为在评估伯克希尔价值时，应该必要的信息。</w:t>
      </w:r>
    </w:p>
    <w:p w:rsidR="00FD0B51" w:rsidRDefault="005429E9">
      <w:pPr>
        <w:spacing w:line="360" w:lineRule="auto"/>
        <w:ind w:firstLineChars="202" w:firstLine="424"/>
      </w:pPr>
      <w:r>
        <w:rPr>
          <w:rFonts w:hint="eastAsia"/>
        </w:rPr>
        <w:t>在伯克希尔，我们相信查理的格言，只管告诉我坏消息，因为好消息绝对会不胫而走，而这也是我们希望旗下事业经理人向我们报告时所采取的态度，也因此身为伯克希尔负责人的我有义务向大家报告，去年总共有三个事业营运发生问题，虽然投资在他们身上的资金所取得的报酬率仍然相当的不错</w:t>
      </w:r>
      <w:r>
        <w:rPr>
          <w:rFonts w:hint="eastAsia"/>
        </w:rPr>
        <w:t>(</w:t>
      </w:r>
      <w:r>
        <w:rPr>
          <w:rFonts w:hint="eastAsia"/>
        </w:rPr>
        <w:t>或甚至是更好</w:t>
      </w:r>
      <w:r>
        <w:rPr>
          <w:rFonts w:hint="eastAsia"/>
        </w:rPr>
        <w:t>)</w:t>
      </w:r>
      <w:r>
        <w:rPr>
          <w:rFonts w:hint="eastAsia"/>
        </w:rPr>
        <w:t>，但每个事业都面临了不同的问题。</w:t>
      </w:r>
    </w:p>
    <w:p w:rsidR="00FD0B51" w:rsidRDefault="005429E9">
      <w:pPr>
        <w:spacing w:line="360" w:lineRule="auto"/>
        <w:ind w:firstLineChars="202" w:firstLine="424"/>
      </w:pPr>
      <w:r>
        <w:rPr>
          <w:rFonts w:hint="eastAsia"/>
        </w:rPr>
        <w:lastRenderedPageBreak/>
        <w:t>去年一整年我们的鞋类事业一直面临产业困境，有些同业只能勉强赚取蝇头小利，甚至是亏钱，当然这也代表在某个层面来说，至少我们与同业间仍维持着甚至是扩大了竞争差距，所以我依然坚信在未来，我们的鞋类事业一定能够回复以往的高获利，换句话说，虽然目前尚未看到反转的迹象，但我认为大家可以将去年的数字视为景气即将反转的底部，而不是永远的谷底。</w:t>
      </w:r>
    </w:p>
    <w:p w:rsidR="00FD0B51" w:rsidRDefault="005429E9">
      <w:pPr>
        <w:spacing w:line="360" w:lineRule="auto"/>
        <w:ind w:firstLineChars="202" w:firstLine="424"/>
      </w:pPr>
      <w:r>
        <w:rPr>
          <w:rFonts w:hint="eastAsia"/>
        </w:rPr>
        <w:t>至于水牛城新闻报的表现，较之同业虽然还是相当不错，却也面临另外的问题，那就是报业前景不佳，在</w:t>
      </w:r>
      <w:r>
        <w:rPr>
          <w:rFonts w:hint="eastAsia"/>
        </w:rPr>
        <w:t>1991</w:t>
      </w:r>
      <w:r>
        <w:rPr>
          <w:rFonts w:hint="eastAsia"/>
        </w:rPr>
        <w:t>年的年报中，我就曾说过报业早已失去以往金刚不摧的特许事业所享有的竞争优势，虽然时至今日，报业经营还算稳定，但却逐渐失去另一项竞争优势，我们预期报业的竞争力将与日剧减，虽然这产业在未来可见的年度内还是一项不错的投资。</w:t>
      </w:r>
    </w:p>
    <w:p w:rsidR="00FD0B51" w:rsidRDefault="005429E9">
      <w:pPr>
        <w:spacing w:line="360" w:lineRule="auto"/>
        <w:ind w:firstLineChars="202" w:firstLine="424"/>
      </w:pPr>
      <w:r>
        <w:rPr>
          <w:rFonts w:hint="eastAsia"/>
        </w:rPr>
        <w:t>在伯克希尔目前状况最多的就属世界百科全书，面临来自</w:t>
      </w:r>
      <w:r>
        <w:rPr>
          <w:rFonts w:hint="eastAsia"/>
        </w:rPr>
        <w:t>CD</w:t>
      </w:r>
      <w:r>
        <w:rPr>
          <w:rFonts w:hint="eastAsia"/>
        </w:rPr>
        <w:t>与网络激烈的竞争，虽然我们仍能勉强维持获利，</w:t>
      </w:r>
      <w:r>
        <w:rPr>
          <w:rFonts w:hint="eastAsia"/>
        </w:rPr>
        <w:t>(</w:t>
      </w:r>
      <w:r>
        <w:rPr>
          <w:rFonts w:hint="eastAsia"/>
        </w:rPr>
        <w:t>大概没有其它百科全书业者敢这样说</w:t>
      </w:r>
      <w:r>
        <w:rPr>
          <w:rFonts w:hint="eastAsia"/>
        </w:rPr>
        <w:t>)</w:t>
      </w:r>
      <w:r>
        <w:rPr>
          <w:rFonts w:hint="eastAsia"/>
        </w:rPr>
        <w:t>，不过业绩与获利却直线下滑，因此在</w:t>
      </w:r>
      <w:r>
        <w:rPr>
          <w:rFonts w:hint="eastAsia"/>
        </w:rPr>
        <w:t>1995</w:t>
      </w:r>
      <w:r>
        <w:rPr>
          <w:rFonts w:hint="eastAsia"/>
        </w:rPr>
        <w:t>年底，世界百科全书决定大幅改变行销方式，加强电子产品内容并大幅降低营运成本，当然这些做法的成效还有待观察，不过我个人相信此举绝对有助于我们继续维持生存。</w:t>
      </w:r>
    </w:p>
    <w:p w:rsidR="00FD0B51" w:rsidRDefault="005429E9">
      <w:pPr>
        <w:spacing w:line="360" w:lineRule="auto"/>
        <w:ind w:firstLineChars="202" w:firstLine="424"/>
      </w:pPr>
      <w:r>
        <w:rPr>
          <w:rFonts w:hint="eastAsia"/>
        </w:rPr>
        <w:t>我们旗下所有的事业，也包含几个获利大幅衰退的公司，一直都由杰出专注的经理人所经营，就算我们有机会能够挖到业界最好的经理人，但我们还是不会考虑将给他们取代掉。</w:t>
      </w:r>
    </w:p>
    <w:p w:rsidR="00FD0B51" w:rsidRDefault="005429E9">
      <w:pPr>
        <w:spacing w:line="360" w:lineRule="auto"/>
        <w:ind w:firstLineChars="202" w:firstLine="424"/>
      </w:pPr>
      <w:r>
        <w:rPr>
          <w:rFonts w:hint="eastAsia"/>
        </w:rPr>
        <w:t>我们有许多经理人根本就不必靠这份工作过活，但每天还是一样全力以赴，就像是口袋麦克麦克的职业高尔夫球选手还是继续打巡回赛一样，他们喜欢现在从事的工作，而且把它做的很好，把他们形容是在工作或许是个错误的名词，他们只不过是把他们大部分的时间花在他们所擅长的生产活动而非休闲活动之上而已，而我的工作则是努力维持一个让他们有这样感觉的环境，截至目前为止，我们做的还算是相当成功，回顾过去</w:t>
      </w:r>
      <w:r>
        <w:rPr>
          <w:rFonts w:hint="eastAsia"/>
        </w:rPr>
        <w:t>1965</w:t>
      </w:r>
      <w:r>
        <w:rPr>
          <w:rFonts w:hint="eastAsia"/>
        </w:rPr>
        <w:t>年到</w:t>
      </w:r>
      <w:r>
        <w:rPr>
          <w:rFonts w:hint="eastAsia"/>
        </w:rPr>
        <w:t>1995</w:t>
      </w:r>
      <w:r>
        <w:rPr>
          <w:rFonts w:hint="eastAsia"/>
        </w:rPr>
        <w:t>年这三十年间，伯克希尔没有任何一位主要经理人发生琵琶别抱的情况。</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44" w:name="_Toc431641967"/>
      <w:r>
        <w:rPr>
          <w:rFonts w:eastAsia="黑体" w:hint="eastAsia"/>
          <w:kern w:val="30"/>
          <w:sz w:val="28"/>
        </w:rPr>
        <w:t>股票投资</w:t>
      </w:r>
      <w:bookmarkEnd w:id="244"/>
    </w:p>
    <w:p w:rsidR="00FD0B51" w:rsidRDefault="005429E9">
      <w:pPr>
        <w:spacing w:line="360" w:lineRule="auto"/>
        <w:ind w:firstLineChars="202" w:firstLine="424"/>
      </w:pPr>
      <w:r>
        <w:rPr>
          <w:rFonts w:hint="eastAsia"/>
        </w:rPr>
        <w:t>下表是我们超过六亿美元以上的普通股投资。</w:t>
      </w:r>
    </w:p>
    <w:p w:rsidR="00FD0B51" w:rsidRDefault="005429E9">
      <w:pPr>
        <w:spacing w:line="360" w:lineRule="auto"/>
        <w:ind w:firstLineChars="202" w:firstLine="424"/>
      </w:pPr>
      <w:r>
        <w:rPr>
          <w:rFonts w:hint="eastAsia"/>
        </w:rPr>
        <w:t>我们继续做着我们的李伯大梦，在</w:t>
      </w:r>
      <w:r>
        <w:rPr>
          <w:rFonts w:hint="eastAsia"/>
        </w:rPr>
        <w:t>1994</w:t>
      </w:r>
      <w:r>
        <w:rPr>
          <w:rFonts w:hint="eastAsia"/>
        </w:rPr>
        <w:t>年持有的前六大持股中，有五支在</w:t>
      </w:r>
      <w:r>
        <w:rPr>
          <w:rFonts w:hint="eastAsia"/>
        </w:rPr>
        <w:t>1995</w:t>
      </w:r>
      <w:r>
        <w:rPr>
          <w:rFonts w:hint="eastAsia"/>
        </w:rPr>
        <w:t>年维持不动，唯一有变动的是美国运通，我们将持有股权比例提高到</w:t>
      </w:r>
      <w:r>
        <w:rPr>
          <w:rFonts w:hint="eastAsia"/>
        </w:rPr>
        <w:t>10%</w:t>
      </w:r>
      <w:r>
        <w:rPr>
          <w:rFonts w:hint="eastAsia"/>
        </w:rPr>
        <w:t>左右。</w:t>
      </w:r>
    </w:p>
    <w:p w:rsidR="00FD0B51" w:rsidRDefault="005429E9">
      <w:pPr>
        <w:spacing w:line="360" w:lineRule="auto"/>
        <w:ind w:firstLineChars="202" w:firstLine="424"/>
      </w:pPr>
      <w:r>
        <w:rPr>
          <w:rFonts w:hint="eastAsia"/>
        </w:rPr>
        <w:t>在</w:t>
      </w:r>
      <w:r>
        <w:rPr>
          <w:rFonts w:hint="eastAsia"/>
        </w:rPr>
        <w:t>1996</w:t>
      </w:r>
      <w:r>
        <w:rPr>
          <w:rFonts w:hint="eastAsia"/>
        </w:rPr>
        <w:t>年初期，有两个重大事件影响到我们的持股，首先在买下</w:t>
      </w:r>
      <w:r>
        <w:rPr>
          <w:rFonts w:hint="eastAsia"/>
        </w:rPr>
        <w:t>GEICO</w:t>
      </w:r>
      <w:r>
        <w:rPr>
          <w:rFonts w:hint="eastAsia"/>
        </w:rPr>
        <w:t>剩余一半的股份之后，</w:t>
      </w:r>
      <w:r>
        <w:rPr>
          <w:rFonts w:hint="eastAsia"/>
        </w:rPr>
        <w:t>GEICO</w:t>
      </w:r>
      <w:r>
        <w:rPr>
          <w:rFonts w:hint="eastAsia"/>
        </w:rPr>
        <w:t>变成我们百分之百持有的子公司，第二，我们将资本城股份转换成现金与迪士尼股票。</w:t>
      </w:r>
    </w:p>
    <w:p w:rsidR="00FD0B51" w:rsidRDefault="005429E9">
      <w:pPr>
        <w:spacing w:line="360" w:lineRule="auto"/>
        <w:ind w:firstLineChars="202" w:firstLine="424"/>
      </w:pPr>
      <w:r>
        <w:rPr>
          <w:rFonts w:hint="eastAsia"/>
        </w:rPr>
        <w:lastRenderedPageBreak/>
        <w:t>在迪士尼的并购案中，原来资本城的股东可以有好几种选择，他们可以选择将原有一股转换成迪士尼的一股外加</w:t>
      </w:r>
      <w:r>
        <w:rPr>
          <w:rFonts w:hint="eastAsia"/>
        </w:rPr>
        <w:t>65</w:t>
      </w:r>
      <w:r>
        <w:rPr>
          <w:rFonts w:hint="eastAsia"/>
        </w:rPr>
        <w:t>美元现金，或者他们可以要求全部换成现金或是股票，但是最终可获得的分配结果还要视其它股东的选择以及迪士尼本身的态度而定，以我们持有</w:t>
      </w:r>
      <w:r>
        <w:rPr>
          <w:rFonts w:hint="eastAsia"/>
        </w:rPr>
        <w:t>2,000</w:t>
      </w:r>
      <w:r>
        <w:rPr>
          <w:rFonts w:hint="eastAsia"/>
        </w:rPr>
        <w:t>万股来说，我们选择全部转换成股票，不过到年报截止日为止，我们还不确定到底可以分配到多少股份，当然可以确定的是最后收到的股数一定会超过</w:t>
      </w:r>
      <w:r>
        <w:rPr>
          <w:rFonts w:hint="eastAsia"/>
        </w:rPr>
        <w:t>2,000</w:t>
      </w:r>
      <w:r>
        <w:rPr>
          <w:rFonts w:hint="eastAsia"/>
        </w:rPr>
        <w:t>万股，除此之外，我们还透过公开市场继续收购迪士尼的股份。</w:t>
      </w:r>
    </w:p>
    <w:p w:rsidR="00FD0B51" w:rsidRDefault="005429E9">
      <w:pPr>
        <w:spacing w:line="360" w:lineRule="auto"/>
        <w:ind w:firstLineChars="202" w:firstLine="424"/>
      </w:pPr>
      <w:r>
        <w:rPr>
          <w:rFonts w:hint="eastAsia"/>
        </w:rPr>
        <w:t>再透露一点历史，我第一次对迪士尼发生兴趣是在</w:t>
      </w:r>
      <w:r>
        <w:rPr>
          <w:rFonts w:hint="eastAsia"/>
        </w:rPr>
        <w:t>1966</w:t>
      </w:r>
      <w:r>
        <w:rPr>
          <w:rFonts w:hint="eastAsia"/>
        </w:rPr>
        <w:t>年，当时它的股票市值还不到</w:t>
      </w:r>
      <w:r>
        <w:rPr>
          <w:rFonts w:hint="eastAsia"/>
        </w:rPr>
        <w:t>9,000</w:t>
      </w:r>
      <w:r>
        <w:rPr>
          <w:rFonts w:hint="eastAsia"/>
        </w:rPr>
        <w:t>万美元，虽然该公司在前一年度</w:t>
      </w:r>
      <w:r>
        <w:rPr>
          <w:rFonts w:hint="eastAsia"/>
        </w:rPr>
        <w:t>-1965</w:t>
      </w:r>
      <w:r>
        <w:rPr>
          <w:rFonts w:hint="eastAsia"/>
        </w:rPr>
        <w:t>年的税前净利是</w:t>
      </w:r>
      <w:r>
        <w:rPr>
          <w:rFonts w:hint="eastAsia"/>
        </w:rPr>
        <w:t>2,100</w:t>
      </w:r>
      <w:r>
        <w:rPr>
          <w:rFonts w:hint="eastAsia"/>
        </w:rPr>
        <w:t>万美元，而且所拥有的现金甚至多过于负债，当时迪斯奈乐园斥资</w:t>
      </w:r>
      <w:r>
        <w:rPr>
          <w:rFonts w:hint="eastAsia"/>
        </w:rPr>
        <w:t>1,700</w:t>
      </w:r>
      <w:r>
        <w:rPr>
          <w:rFonts w:hint="eastAsia"/>
        </w:rPr>
        <w:t>万美元的加勒比海海盗船才刚要开幕，而这家公司的卖价只不过是这艄海盗船的五倍</w:t>
      </w:r>
      <w:r>
        <w:rPr>
          <w:rFonts w:hint="eastAsia"/>
        </w:rPr>
        <w:t>!</w:t>
      </w:r>
    </w:p>
    <w:p w:rsidR="00FD0B51" w:rsidRDefault="005429E9">
      <w:pPr>
        <w:spacing w:line="360" w:lineRule="auto"/>
        <w:ind w:firstLineChars="202" w:firstLine="424"/>
      </w:pPr>
      <w:r>
        <w:rPr>
          <w:rFonts w:hint="eastAsia"/>
        </w:rPr>
        <w:t>印象深刻的我，利用巴菲特合伙企业的资金，买进一大笔的股份，照分割调整后的平均成本约</w:t>
      </w:r>
      <w:r>
        <w:rPr>
          <w:rFonts w:hint="eastAsia"/>
        </w:rPr>
        <w:t>31</w:t>
      </w:r>
      <w:r>
        <w:rPr>
          <w:rFonts w:hint="eastAsia"/>
        </w:rPr>
        <w:t>美元一股，这样的决定显然很正确，因为现在的股价大概是</w:t>
      </w:r>
      <w:r>
        <w:rPr>
          <w:rFonts w:hint="eastAsia"/>
        </w:rPr>
        <w:t>66</w:t>
      </w:r>
      <w:r>
        <w:rPr>
          <w:rFonts w:hint="eastAsia"/>
        </w:rPr>
        <w:t>美元一股，各位的董事长却在</w:t>
      </w:r>
      <w:r>
        <w:rPr>
          <w:rFonts w:hint="eastAsia"/>
        </w:rPr>
        <w:t>1967</w:t>
      </w:r>
      <w:r>
        <w:rPr>
          <w:rFonts w:hint="eastAsia"/>
        </w:rPr>
        <w:t>年以每股</w:t>
      </w:r>
      <w:r>
        <w:rPr>
          <w:rFonts w:hint="eastAsia"/>
        </w:rPr>
        <w:t>48</w:t>
      </w:r>
      <w:r>
        <w:rPr>
          <w:rFonts w:hint="eastAsia"/>
        </w:rPr>
        <w:t>美元将这批股票卖出，使得其效果大打折扣。</w:t>
      </w:r>
    </w:p>
    <w:p w:rsidR="00FD0B51" w:rsidRDefault="005429E9">
      <w:pPr>
        <w:spacing w:line="360" w:lineRule="auto"/>
        <w:ind w:firstLineChars="202" w:firstLine="424"/>
      </w:pPr>
      <w:r>
        <w:rPr>
          <w:rFonts w:hint="eastAsia"/>
        </w:rPr>
        <w:t>不过还好，绕了半天，我们很高兴能够再度成为这家拥有独特资产与杰出管理阶层公司的大股东。</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45" w:name="_Toc431641968"/>
      <w:r>
        <w:rPr>
          <w:rFonts w:eastAsia="黑体" w:hint="eastAsia"/>
          <w:kern w:val="30"/>
          <w:sz w:val="28"/>
        </w:rPr>
        <w:t>可转换特别股</w:t>
      </w:r>
      <w:bookmarkEnd w:id="245"/>
    </w:p>
    <w:p w:rsidR="00FD0B51" w:rsidRDefault="005429E9">
      <w:pPr>
        <w:spacing w:line="360" w:lineRule="auto"/>
        <w:ind w:firstLineChars="202" w:firstLine="424"/>
      </w:pPr>
      <w:r>
        <w:rPr>
          <w:rFonts w:hint="eastAsia"/>
        </w:rPr>
        <w:t>大家可能都还记得，伯克希尔在</w:t>
      </w:r>
      <w:r>
        <w:rPr>
          <w:rFonts w:hint="eastAsia"/>
        </w:rPr>
        <w:t>1987</w:t>
      </w:r>
      <w:r>
        <w:rPr>
          <w:rFonts w:hint="eastAsia"/>
        </w:rPr>
        <w:t>年到</w:t>
      </w:r>
      <w:r>
        <w:rPr>
          <w:rFonts w:hint="eastAsia"/>
        </w:rPr>
        <w:t>1991</w:t>
      </w:r>
      <w:r>
        <w:rPr>
          <w:rFonts w:hint="eastAsia"/>
        </w:rPr>
        <w:t>年透过与公司私下协议的方式，取得五种可转换特别股，现在的时机很适合来谈谈它们现在的状况，以下是一些重点摘要。</w:t>
      </w:r>
    </w:p>
    <w:p w:rsidR="00FD0B51" w:rsidRDefault="005429E9">
      <w:pPr>
        <w:spacing w:line="360" w:lineRule="auto"/>
        <w:ind w:firstLineChars="202" w:firstLine="424"/>
      </w:pPr>
      <w:r>
        <w:rPr>
          <w:rFonts w:hint="eastAsia"/>
        </w:rPr>
        <w:t>每一个案子我们都有权选择维持原来以固定收益证券为主的特别股形式或是将它们转换成普通股，刚开始它们的价值主要来自于固定收益证券的特质，至于其所附带的转换权利只不过具有加分的作用而已。</w:t>
      </w:r>
    </w:p>
    <w:p w:rsidR="00FD0B51" w:rsidRDefault="005429E9">
      <w:pPr>
        <w:spacing w:line="360" w:lineRule="auto"/>
        <w:ind w:firstLineChars="202" w:firstLine="424"/>
      </w:pPr>
      <w:r>
        <w:rPr>
          <w:rFonts w:hint="eastAsia"/>
        </w:rPr>
        <w:t>另外在</w:t>
      </w:r>
      <w:r>
        <w:rPr>
          <w:rFonts w:hint="eastAsia"/>
        </w:rPr>
        <w:t>1991</w:t>
      </w:r>
      <w:r>
        <w:rPr>
          <w:rFonts w:hint="eastAsia"/>
        </w:rPr>
        <w:t>年的年报中已经介绍过，我们透过私募所取得的美国运通</w:t>
      </w:r>
      <w:r>
        <w:rPr>
          <w:rFonts w:hint="eastAsia"/>
        </w:rPr>
        <w:t>Percs</w:t>
      </w:r>
      <w:r>
        <w:rPr>
          <w:rFonts w:hint="eastAsia"/>
        </w:rPr>
        <w:t>，并未包含在本表之中，其原因主要是因为</w:t>
      </w:r>
      <w:r>
        <w:rPr>
          <w:rFonts w:hint="eastAsia"/>
        </w:rPr>
        <w:t>Percs</w:t>
      </w:r>
      <w:r>
        <w:rPr>
          <w:rFonts w:hint="eastAsia"/>
        </w:rPr>
        <w:t>事实上是一种普通股的修订版，其固定收益的特性只占其原始价值的一小部份，在我们买下它们的三年后已经自动转为美国运通的普通股，相对的，本表所提到的五种有价证券只有在我们有意愿的状况下，才会转变成一般的普通股，基本上这之间有相当大的差异。</w:t>
      </w:r>
    </w:p>
    <w:p w:rsidR="00FD0B51" w:rsidRDefault="005429E9">
      <w:pPr>
        <w:spacing w:line="360" w:lineRule="auto"/>
        <w:ind w:firstLineChars="202" w:firstLine="424"/>
      </w:pPr>
      <w:r>
        <w:rPr>
          <w:rFonts w:hint="eastAsia"/>
        </w:rPr>
        <w:t>当我们买进这些可转换证券时，我曾经跟各位提到我们预期这些投资的税后报酬率应该可以略高于其所取代的中期固定收益证券，幸运的是结果超乎预期，原因是因为其中有一个案子发了，同时我也提醒过各位，这些投资可能无法与真正找到具有竞争优势好公司的投资</w:t>
      </w:r>
      <w:r>
        <w:rPr>
          <w:rFonts w:hint="eastAsia"/>
        </w:rPr>
        <w:lastRenderedPageBreak/>
        <w:t>相比，不幸的就这点而言，我一语中的，最后我还说过，不论在任何状况下，我们完全可以预期这些投资一定能够回收本金再加上股息，这句话我想要收回来，虽然英国前首相丘吉尔曾说过︰把说过的话吞回去，并不会让人消化不良，但是关于我说过</w:t>
      </w:r>
      <w:r>
        <w:rPr>
          <w:rFonts w:hint="eastAsia"/>
        </w:rPr>
        <w:t>"</w:t>
      </w:r>
      <w:r>
        <w:rPr>
          <w:rFonts w:hint="eastAsia"/>
        </w:rPr>
        <w:t>特别股一定不会让我们赔钱的这句话</w:t>
      </w:r>
      <w:r>
        <w:rPr>
          <w:rFonts w:hint="eastAsia"/>
        </w:rPr>
        <w:t>"</w:t>
      </w:r>
      <w:r>
        <w:rPr>
          <w:rFonts w:hint="eastAsia"/>
        </w:rPr>
        <w:t>确实让我感到心痛。</w:t>
      </w:r>
    </w:p>
    <w:p w:rsidR="00FD0B51" w:rsidRDefault="005429E9">
      <w:pPr>
        <w:spacing w:line="360" w:lineRule="auto"/>
        <w:ind w:firstLineChars="202" w:firstLine="424"/>
      </w:pPr>
      <w:r>
        <w:rPr>
          <w:rFonts w:hint="eastAsia"/>
        </w:rPr>
        <w:t>其中表现最佳的是吉列特别股，从一开始我就跟各位说过这是一家相当好的公司，不过讽刺的是，这也是我犯过的一个大错之一，虽然这项错误从未反应在财务报表之上。</w:t>
      </w:r>
    </w:p>
    <w:p w:rsidR="00FD0B51" w:rsidRDefault="005429E9">
      <w:pPr>
        <w:spacing w:line="360" w:lineRule="auto"/>
        <w:ind w:firstLineChars="202" w:firstLine="424"/>
      </w:pPr>
      <w:r>
        <w:rPr>
          <w:rFonts w:hint="eastAsia"/>
        </w:rPr>
        <w:t>我们在</w:t>
      </w:r>
      <w:r>
        <w:rPr>
          <w:rFonts w:hint="eastAsia"/>
        </w:rPr>
        <w:t>1989</w:t>
      </w:r>
      <w:r>
        <w:rPr>
          <w:rFonts w:hint="eastAsia"/>
        </w:rPr>
        <w:t>年以六亿美元取得吉列可转换特别股，之后并转换为</w:t>
      </w:r>
      <w:r>
        <w:rPr>
          <w:rFonts w:hint="eastAsia"/>
        </w:rPr>
        <w:t>4,800</w:t>
      </w:r>
      <w:r>
        <w:rPr>
          <w:rFonts w:hint="eastAsia"/>
        </w:rPr>
        <w:t>万股吉列的普通股</w:t>
      </w:r>
      <w:r>
        <w:rPr>
          <w:rFonts w:hint="eastAsia"/>
        </w:rPr>
        <w:t>(</w:t>
      </w:r>
      <w:r>
        <w:rPr>
          <w:rFonts w:hint="eastAsia"/>
        </w:rPr>
        <w:t>分割调整后</w:t>
      </w:r>
      <w:r>
        <w:rPr>
          <w:rFonts w:hint="eastAsia"/>
        </w:rPr>
        <w:t>)</w:t>
      </w:r>
      <w:r>
        <w:rPr>
          <w:rFonts w:hint="eastAsia"/>
        </w:rPr>
        <w:t>，然而要是当初我们选择直接投资该公司的普通股，这笔钱将可以买到</w:t>
      </w:r>
      <w:r>
        <w:rPr>
          <w:rFonts w:hint="eastAsia"/>
        </w:rPr>
        <w:t>6,000</w:t>
      </w:r>
      <w:r>
        <w:rPr>
          <w:rFonts w:hint="eastAsia"/>
        </w:rPr>
        <w:t>万股，因为吉列当时每股的市价为</w:t>
      </w:r>
      <w:r>
        <w:rPr>
          <w:rFonts w:hint="eastAsia"/>
        </w:rPr>
        <w:t>10.5</w:t>
      </w:r>
      <w:r>
        <w:rPr>
          <w:rFonts w:hint="eastAsia"/>
        </w:rPr>
        <w:t>美元，而由于那次的私募对于我们有诸多的限制条款，所以拿到</w:t>
      </w:r>
      <w:r>
        <w:rPr>
          <w:rFonts w:hint="eastAsia"/>
        </w:rPr>
        <w:t>5%</w:t>
      </w:r>
      <w:r>
        <w:rPr>
          <w:rFonts w:hint="eastAsia"/>
        </w:rPr>
        <w:t>左右的折扣应该不成问题，我不知道这样说对不对，我认为当时要是我们选择直接以取得普通股的方式投资，该公司的管理阶层可能会更高兴。</w:t>
      </w:r>
    </w:p>
    <w:p w:rsidR="00FD0B51" w:rsidRDefault="005429E9">
      <w:pPr>
        <w:spacing w:line="360" w:lineRule="auto"/>
        <w:ind w:firstLineChars="202" w:firstLine="424"/>
      </w:pPr>
      <w:r>
        <w:rPr>
          <w:rFonts w:hint="eastAsia"/>
        </w:rPr>
        <w:t>可惜人算不如天算，虽然在这两年内我们另外还收到额外的特别股股息</w:t>
      </w:r>
      <w:r>
        <w:rPr>
          <w:rFonts w:hint="eastAsia"/>
        </w:rPr>
        <w:t>(</w:t>
      </w:r>
      <w:r>
        <w:rPr>
          <w:rFonts w:hint="eastAsia"/>
        </w:rPr>
        <w:t>这是普通股所没有的</w:t>
      </w:r>
      <w:r>
        <w:rPr>
          <w:rFonts w:hint="eastAsia"/>
        </w:rPr>
        <w:t>)</w:t>
      </w:r>
      <w:r>
        <w:rPr>
          <w:rFonts w:hint="eastAsia"/>
        </w:rPr>
        <w:t>，如果当初我选择普通股而非特别股的话，截至</w:t>
      </w:r>
      <w:r>
        <w:rPr>
          <w:rFonts w:hint="eastAsia"/>
        </w:rPr>
        <w:t>1995</w:t>
      </w:r>
      <w:r>
        <w:rPr>
          <w:rFonts w:hint="eastAsia"/>
        </w:rPr>
        <w:t>年止我们将可多获得</w:t>
      </w:r>
      <w:r>
        <w:rPr>
          <w:rFonts w:hint="eastAsia"/>
        </w:rPr>
        <w:t>6.25</w:t>
      </w:r>
      <w:r>
        <w:rPr>
          <w:rFonts w:hint="eastAsia"/>
        </w:rPr>
        <w:t>亿美元的利益，当然还要再扣除</w:t>
      </w:r>
      <w:r>
        <w:rPr>
          <w:rFonts w:hint="eastAsia"/>
        </w:rPr>
        <w:t>7,000</w:t>
      </w:r>
      <w:r>
        <w:rPr>
          <w:rFonts w:hint="eastAsia"/>
        </w:rPr>
        <w:t>万美元的特别股股息。</w:t>
      </w:r>
    </w:p>
    <w:p w:rsidR="00FD0B51" w:rsidRDefault="005429E9">
      <w:pPr>
        <w:spacing w:line="360" w:lineRule="auto"/>
        <w:ind w:firstLineChars="202" w:firstLine="424"/>
      </w:pPr>
      <w:r>
        <w:rPr>
          <w:rFonts w:hint="eastAsia"/>
        </w:rPr>
        <w:t>另外在</w:t>
      </w:r>
      <w:r>
        <w:rPr>
          <w:rFonts w:hint="eastAsia"/>
        </w:rPr>
        <w:t>Champion</w:t>
      </w:r>
      <w:r>
        <w:rPr>
          <w:rFonts w:hint="eastAsia"/>
        </w:rPr>
        <w:t>这个案子，由于公司可以以</w:t>
      </w:r>
      <w:r>
        <w:rPr>
          <w:rFonts w:hint="eastAsia"/>
        </w:rPr>
        <w:t>115%</w:t>
      </w:r>
      <w:r>
        <w:rPr>
          <w:rFonts w:hint="eastAsia"/>
        </w:rPr>
        <w:t>的价位赎回我们持有的特别股，使得我们被迫于去年八月有所动作，这个案子就在公司即将有权动用赎回权的前夕，以略微打折的价格申请转换为普通股。</w:t>
      </w:r>
    </w:p>
    <w:p w:rsidR="00FD0B51" w:rsidRDefault="005429E9">
      <w:pPr>
        <w:spacing w:line="360" w:lineRule="auto"/>
        <w:ind w:firstLineChars="202" w:firstLine="424"/>
      </w:pPr>
      <w:r>
        <w:rPr>
          <w:rFonts w:hint="eastAsia"/>
        </w:rPr>
        <w:t>查理跟我对造纸业从来没有涉猎，事实上在我长达</w:t>
      </w:r>
      <w:r>
        <w:rPr>
          <w:rFonts w:hint="eastAsia"/>
        </w:rPr>
        <w:t>54</w:t>
      </w:r>
      <w:r>
        <w:rPr>
          <w:rFonts w:hint="eastAsia"/>
        </w:rPr>
        <w:t>年的投资生涯中，印象中从来就没有持有过纸类股的股票，所以去年八月我们可以做的选择大概就是将这笔投资在市场上卖掉或是任由公司赎回，在我们投资</w:t>
      </w:r>
      <w:r>
        <w:rPr>
          <w:rFonts w:hint="eastAsia"/>
        </w:rPr>
        <w:t>Champion</w:t>
      </w:r>
      <w:r>
        <w:rPr>
          <w:rFonts w:hint="eastAsia"/>
        </w:rPr>
        <w:t>的过程中，该公司经营阶层对我们的态度一向坦白自重，而他们也希望将这批股票买回，所以到最后我们决定顺应公司的要求，这项举动让我们有</w:t>
      </w:r>
      <w:r>
        <w:rPr>
          <w:rFonts w:hint="eastAsia"/>
        </w:rPr>
        <w:t>19%</w:t>
      </w:r>
      <w:r>
        <w:rPr>
          <w:rFonts w:hint="eastAsia"/>
        </w:rPr>
        <w:t>的税后资本利得，当然还要再加上持有六年期间所收到的特别股股息，</w:t>
      </w:r>
      <w:r>
        <w:rPr>
          <w:rFonts w:hint="eastAsia"/>
        </w:rPr>
        <w:t>(</w:t>
      </w:r>
      <w:r>
        <w:rPr>
          <w:rFonts w:hint="eastAsia"/>
        </w:rPr>
        <w:t>附带一提，许多新闻报导都过度高估一般产物意外险业者所收到股利收入的税后报酬率，原因在于媒体记者忘了将</w:t>
      </w:r>
      <w:r>
        <w:rPr>
          <w:rFonts w:hint="eastAsia"/>
        </w:rPr>
        <w:t>1987</w:t>
      </w:r>
      <w:r>
        <w:rPr>
          <w:rFonts w:hint="eastAsia"/>
        </w:rPr>
        <w:t>年通过的新税法列入考虑，这项税法大大减少了保险业者最后可以得到的利益，相关的细节请参阅</w:t>
      </w:r>
      <w:r>
        <w:rPr>
          <w:rFonts w:hint="eastAsia"/>
        </w:rPr>
        <w:t>1986</w:t>
      </w:r>
      <w:r>
        <w:rPr>
          <w:rFonts w:hint="eastAsia"/>
        </w:rPr>
        <w:t>年的年报</w:t>
      </w:r>
      <w:r>
        <w:rPr>
          <w:rFonts w:hint="eastAsia"/>
        </w:rPr>
        <w:t>)</w:t>
      </w:r>
      <w:r>
        <w:rPr>
          <w:rFonts w:hint="eastAsia"/>
        </w:rPr>
        <w:t>。</w:t>
      </w:r>
    </w:p>
    <w:p w:rsidR="00FD0B51" w:rsidRDefault="005429E9">
      <w:pPr>
        <w:spacing w:line="360" w:lineRule="auto"/>
        <w:ind w:firstLineChars="202" w:firstLine="424"/>
      </w:pPr>
      <w:r>
        <w:rPr>
          <w:rFonts w:hint="eastAsia"/>
        </w:rPr>
        <w:t>我们在第一帝国银行的特别股在</w:t>
      </w:r>
      <w:r>
        <w:rPr>
          <w:rFonts w:hint="eastAsia"/>
        </w:rPr>
        <w:t>1996</w:t>
      </w:r>
      <w:r>
        <w:rPr>
          <w:rFonts w:hint="eastAsia"/>
        </w:rPr>
        <w:t>年</w:t>
      </w:r>
      <w:r>
        <w:rPr>
          <w:rFonts w:hint="eastAsia"/>
        </w:rPr>
        <w:t>3</w:t>
      </w:r>
      <w:r>
        <w:rPr>
          <w:rFonts w:hint="eastAsia"/>
        </w:rPr>
        <w:t>月</w:t>
      </w:r>
      <w:r>
        <w:rPr>
          <w:rFonts w:hint="eastAsia"/>
        </w:rPr>
        <w:t>1</w:t>
      </w:r>
      <w:r>
        <w:rPr>
          <w:rFonts w:hint="eastAsia"/>
        </w:rPr>
        <w:t>日进行转换，这是可以转换的最早日期，我们对于能够继续持有这家经营良好银行的股份感到相当安心，该公司的总裁</w:t>
      </w:r>
      <w:r>
        <w:rPr>
          <w:rFonts w:hint="eastAsia"/>
        </w:rPr>
        <w:t>Bob Wilmers</w:t>
      </w:r>
      <w:r>
        <w:rPr>
          <w:rFonts w:hint="eastAsia"/>
        </w:rPr>
        <w:t>是位相当优秀的银行家，我们很高兴能够与他一起合作。</w:t>
      </w:r>
    </w:p>
    <w:p w:rsidR="00FD0B51" w:rsidRDefault="005429E9">
      <w:pPr>
        <w:spacing w:line="360" w:lineRule="auto"/>
        <w:ind w:firstLineChars="202" w:firstLine="424"/>
      </w:pPr>
      <w:r>
        <w:rPr>
          <w:rFonts w:hint="eastAsia"/>
        </w:rPr>
        <w:t>另外两个特别股投资个案的结果就让人相当失望，虽然所罗门特别股最后的投资报酬率仍高于其替代的固定收益证券投资，不过若考量查理跟我本人在这项投资上所花费的心思，</w:t>
      </w:r>
      <w:r>
        <w:rPr>
          <w:rFonts w:hint="eastAsia"/>
        </w:rPr>
        <w:lastRenderedPageBreak/>
        <w:t>其所得与付出实在是不成正比，当然我根本就没有料到到了</w:t>
      </w:r>
      <w:r>
        <w:rPr>
          <w:rFonts w:hint="eastAsia"/>
        </w:rPr>
        <w:t>60</w:t>
      </w:r>
      <w:r>
        <w:rPr>
          <w:rFonts w:hint="eastAsia"/>
        </w:rPr>
        <w:t>岁的这把年纪，会因为一笔固定收益证券的投资，还能够接下这项担任所罗门临时董事会主席的新工作。</w:t>
      </w:r>
    </w:p>
    <w:p w:rsidR="00FD0B51" w:rsidRDefault="005429E9">
      <w:pPr>
        <w:spacing w:line="360" w:lineRule="auto"/>
        <w:ind w:firstLineChars="202" w:firstLine="424"/>
      </w:pPr>
      <w:r>
        <w:rPr>
          <w:rFonts w:hint="eastAsia"/>
        </w:rPr>
        <w:t>1987</w:t>
      </w:r>
      <w:r>
        <w:rPr>
          <w:rFonts w:hint="eastAsia"/>
        </w:rPr>
        <w:t>年就在我们刚刚买下所罗门特别股不久之后，我就曾经说过我们对于投资银行业的发展前景与获利能力并没有特殊的见地，我想事后看来就算是最好心的评论家，也会觉得我当时说的那段话很有道理。</w:t>
      </w:r>
    </w:p>
    <w:p w:rsidR="00FD0B51" w:rsidRDefault="005429E9">
      <w:pPr>
        <w:spacing w:line="360" w:lineRule="auto"/>
        <w:ind w:firstLineChars="202" w:firstLine="424"/>
      </w:pPr>
      <w:r>
        <w:rPr>
          <w:rFonts w:hint="eastAsia"/>
        </w:rPr>
        <w:t>到目前为止，我们拥有将这笔投资转换为所罗门普通股的权利，其价值尚未浮现，另外自从买进这笔投资后，道琼指数已经涨了一倍，而券商的表现也相当不错，这代表我因为判断转换权利相当有价值而决定继续与所罗门交往的决策品质相当的差，不过即便如此，这笔特别股投资还是相当勉力地继续当作我们的固定收益证券投资，毕竟每年</w:t>
      </w:r>
      <w:r>
        <w:rPr>
          <w:rFonts w:hint="eastAsia"/>
        </w:rPr>
        <w:t>9%</w:t>
      </w:r>
      <w:r>
        <w:rPr>
          <w:rFonts w:hint="eastAsia"/>
        </w:rPr>
        <w:t>的股息收入还是相当诱人的。</w:t>
      </w:r>
    </w:p>
    <w:p w:rsidR="00FD0B51" w:rsidRDefault="005429E9">
      <w:pPr>
        <w:spacing w:line="360" w:lineRule="auto"/>
        <w:ind w:firstLineChars="202" w:firstLine="424"/>
      </w:pPr>
      <w:r>
        <w:rPr>
          <w:rFonts w:hint="eastAsia"/>
        </w:rPr>
        <w:t>除非我们选择转换，否则这项投资有一条款约定从</w:t>
      </w:r>
      <w:r>
        <w:rPr>
          <w:rFonts w:hint="eastAsia"/>
        </w:rPr>
        <w:t>1995</w:t>
      </w:r>
      <w:r>
        <w:rPr>
          <w:rFonts w:hint="eastAsia"/>
        </w:rPr>
        <w:t>年</w:t>
      </w:r>
      <w:r>
        <w:rPr>
          <w:rFonts w:hint="eastAsia"/>
        </w:rPr>
        <w:t>10</w:t>
      </w:r>
      <w:r>
        <w:rPr>
          <w:rFonts w:hint="eastAsia"/>
        </w:rPr>
        <w:t>月</w:t>
      </w:r>
      <w:r>
        <w:rPr>
          <w:rFonts w:hint="eastAsia"/>
        </w:rPr>
        <w:t>31</w:t>
      </w:r>
      <w:r>
        <w:rPr>
          <w:rFonts w:hint="eastAsia"/>
        </w:rPr>
        <w:t>日开始的五年，该公司每年都可赎回</w:t>
      </w:r>
      <w:r>
        <w:rPr>
          <w:rFonts w:hint="eastAsia"/>
        </w:rPr>
        <w:t>20%</w:t>
      </w:r>
      <w:r>
        <w:rPr>
          <w:rFonts w:hint="eastAsia"/>
        </w:rPr>
        <w:t>的投资，所以去年我们总计</w:t>
      </w:r>
      <w:r>
        <w:rPr>
          <w:rFonts w:hint="eastAsia"/>
        </w:rPr>
        <w:t>7</w:t>
      </w:r>
      <w:r>
        <w:rPr>
          <w:rFonts w:hint="eastAsia"/>
        </w:rPr>
        <w:t>亿的投资中，</w:t>
      </w:r>
      <w:r>
        <w:rPr>
          <w:rFonts w:hint="eastAsia"/>
        </w:rPr>
        <w:t>1.4</w:t>
      </w:r>
      <w:r>
        <w:rPr>
          <w:rFonts w:hint="eastAsia"/>
        </w:rPr>
        <w:t>亿已按计划由公司赎回，</w:t>
      </w:r>
      <w:r>
        <w:rPr>
          <w:rFonts w:hint="eastAsia"/>
        </w:rPr>
        <w:t>(</w:t>
      </w:r>
      <w:r>
        <w:rPr>
          <w:rFonts w:hint="eastAsia"/>
        </w:rPr>
        <w:t>有些新闻报导将这笔交易称呼为出售，事实上债券到期后应该称之为</w:t>
      </w:r>
      <w:r>
        <w:rPr>
          <w:rFonts w:hint="eastAsia"/>
        </w:rPr>
        <w:t>"</w:t>
      </w:r>
      <w:r>
        <w:rPr>
          <w:rFonts w:hint="eastAsia"/>
        </w:rPr>
        <w:t>赎回</w:t>
      </w:r>
      <w:r>
        <w:rPr>
          <w:rFonts w:hint="eastAsia"/>
        </w:rPr>
        <w:t>")</w:t>
      </w:r>
      <w:r>
        <w:rPr>
          <w:rFonts w:hint="eastAsia"/>
        </w:rPr>
        <w:t>，虽然去年我们放弃转换选择而被赎回，不过我们还有四次机会，而我也相信未来我们应该很有可能在这些转换的权利中找到一些价值存在。</w:t>
      </w:r>
    </w:p>
    <w:p w:rsidR="00FD0B51" w:rsidRDefault="005429E9">
      <w:pPr>
        <w:spacing w:line="360" w:lineRule="auto"/>
        <w:ind w:firstLineChars="202" w:firstLine="424"/>
      </w:pPr>
      <w:r>
        <w:rPr>
          <w:rFonts w:hint="eastAsia"/>
        </w:rPr>
        <w:t>去年我花了相当大的篇幅讨论美国航空，这家公司今年的表现略微好转，不过还是着面临许多的问题，幸运的是我们的特别股投资条款当初订的对我们较有利，比如说，虽然从</w:t>
      </w:r>
      <w:r>
        <w:rPr>
          <w:rFonts w:hint="eastAsia"/>
        </w:rPr>
        <w:t>1994</w:t>
      </w:r>
      <w:r>
        <w:rPr>
          <w:rFonts w:hint="eastAsia"/>
        </w:rPr>
        <w:t>年起本来应该付给我们的特别股股息就已跳票，但是欠我们的股息每年还是必须以</w:t>
      </w:r>
      <w:r>
        <w:rPr>
          <w:rFonts w:hint="eastAsia"/>
        </w:rPr>
        <w:t>5%</w:t>
      </w:r>
      <w:r>
        <w:rPr>
          <w:rFonts w:hint="eastAsia"/>
        </w:rPr>
        <w:t>的基放利率加计利息，不过不幸的是跟我们打交道的是一家债信不良的公司。</w:t>
      </w:r>
    </w:p>
    <w:p w:rsidR="00FD0B51" w:rsidRDefault="005429E9">
      <w:pPr>
        <w:spacing w:line="360" w:lineRule="auto"/>
        <w:ind w:firstLineChars="202" w:firstLine="424"/>
      </w:pPr>
      <w:r>
        <w:rPr>
          <w:rFonts w:hint="eastAsia"/>
        </w:rPr>
        <w:t>关于美国航空特别股的情况，比起一年前，我们现在乐观许多，不过这家公司最后到底会变成怎样，我跟各位一样还是没有任何头绪，</w:t>
      </w:r>
      <w:r>
        <w:rPr>
          <w:rFonts w:hint="eastAsia"/>
        </w:rPr>
        <w:t>(</w:t>
      </w:r>
      <w:r>
        <w:rPr>
          <w:rFonts w:hint="eastAsia"/>
        </w:rPr>
        <w:t>事实上，观诸过去本人在这项投资上的经验，或许各位的看法要比起我个人来得具参考价值</w:t>
      </w:r>
      <w:r>
        <w:rPr>
          <w:rFonts w:hint="eastAsia"/>
        </w:rPr>
        <w:t>)</w:t>
      </w:r>
      <w:r>
        <w:rPr>
          <w:rFonts w:hint="eastAsia"/>
        </w:rPr>
        <w:t>，截至去年底，我们帐列的特别股投资金额是票面金额的</w:t>
      </w:r>
      <w:r>
        <w:rPr>
          <w:rFonts w:hint="eastAsia"/>
        </w:rPr>
        <w:t>60%(</w:t>
      </w:r>
      <w:r>
        <w:rPr>
          <w:rFonts w:hint="eastAsia"/>
        </w:rPr>
        <w:t>此特别股并没有公开明确的市价</w:t>
      </w:r>
      <w:r>
        <w:rPr>
          <w:rFonts w:hint="eastAsia"/>
        </w:rPr>
        <w:t>)</w:t>
      </w:r>
      <w:r>
        <w:rPr>
          <w:rFonts w:hint="eastAsia"/>
        </w:rPr>
        <w:t>，虽然在此同时，美国航空还有另一项发行在外，除了转换价格之外，其余的条件包含抵押顺位都不如我们的特别股，系以票面金额的</w:t>
      </w:r>
      <w:r>
        <w:rPr>
          <w:rFonts w:hint="eastAsia"/>
        </w:rPr>
        <w:t>82%</w:t>
      </w:r>
      <w:r>
        <w:rPr>
          <w:rFonts w:hint="eastAsia"/>
        </w:rPr>
        <w:t>左右的价位进行交易，而就在我写这份年报的同时，其交易的价格已上涨为票面金额的</w:t>
      </w:r>
      <w:r>
        <w:rPr>
          <w:rFonts w:hint="eastAsia"/>
        </w:rPr>
        <w:t>97%</w:t>
      </w:r>
      <w:r>
        <w:rPr>
          <w:rFonts w:hint="eastAsia"/>
        </w:rPr>
        <w:t>，衷心期盼市场的看法是对的。</w:t>
      </w:r>
    </w:p>
    <w:p w:rsidR="00FD0B51" w:rsidRDefault="005429E9">
      <w:pPr>
        <w:spacing w:line="360" w:lineRule="auto"/>
        <w:ind w:firstLineChars="202" w:firstLine="424"/>
      </w:pPr>
      <w:r>
        <w:rPr>
          <w:rFonts w:hint="eastAsia"/>
        </w:rPr>
        <w:t>总的来说，我们的特别股投资绩效算是相当不错的了，不过主要的原因还在于压对了吉列特别股这个宝，若扣除吉列不记，我们其它的特别股投资带给我们的税后盈余，大概仅与原先他们所取代的中期固定收益债券的投资报酬率差不了多少。</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46" w:name="_Toc431641969"/>
      <w:r>
        <w:rPr>
          <w:rFonts w:eastAsia="黑体" w:hint="eastAsia"/>
          <w:kern w:val="30"/>
          <w:sz w:val="28"/>
        </w:rPr>
        <w:lastRenderedPageBreak/>
        <w:t>股权重组提案</w:t>
      </w:r>
      <w:bookmarkEnd w:id="246"/>
    </w:p>
    <w:p w:rsidR="00FD0B51" w:rsidRDefault="005429E9">
      <w:pPr>
        <w:spacing w:line="360" w:lineRule="auto"/>
        <w:ind w:firstLineChars="202" w:firstLine="424"/>
      </w:pPr>
      <w:r>
        <w:rPr>
          <w:rFonts w:hint="eastAsia"/>
        </w:rPr>
        <w:t>今年的股东会将会有一项股权重组提案需要各位进行投票表决，一旦获得通过，伯克希尔原来发行的股份，将会被分拆为两种普通股，一种为</w:t>
      </w:r>
      <w:r>
        <w:rPr>
          <w:rFonts w:hint="eastAsia"/>
        </w:rPr>
        <w:t>A</w:t>
      </w:r>
      <w:r>
        <w:rPr>
          <w:rFonts w:hint="eastAsia"/>
        </w:rPr>
        <w:t>级普通股，一种为</w:t>
      </w:r>
      <w:r>
        <w:rPr>
          <w:rFonts w:hint="eastAsia"/>
        </w:rPr>
        <w:t>B</w:t>
      </w:r>
      <w:r>
        <w:rPr>
          <w:rFonts w:hint="eastAsia"/>
        </w:rPr>
        <w:t>级普通股。</w:t>
      </w:r>
    </w:p>
    <w:p w:rsidR="00FD0B51" w:rsidRDefault="005429E9">
      <w:pPr>
        <w:spacing w:line="360" w:lineRule="auto"/>
        <w:ind w:firstLineChars="202" w:firstLine="424"/>
      </w:pPr>
      <w:r>
        <w:rPr>
          <w:rFonts w:hint="eastAsia"/>
        </w:rPr>
        <w:t>B</w:t>
      </w:r>
      <w:r>
        <w:rPr>
          <w:rFonts w:hint="eastAsia"/>
        </w:rPr>
        <w:t>级普通股拥有</w:t>
      </w:r>
      <w:r>
        <w:rPr>
          <w:rFonts w:hint="eastAsia"/>
        </w:rPr>
        <w:t>A</w:t>
      </w:r>
      <w:r>
        <w:rPr>
          <w:rFonts w:hint="eastAsia"/>
        </w:rPr>
        <w:t>级普通股三十分之一的权利，除了以下两点，第一，</w:t>
      </w:r>
      <w:r>
        <w:rPr>
          <w:rFonts w:hint="eastAsia"/>
        </w:rPr>
        <w:t>B</w:t>
      </w:r>
      <w:r>
        <w:rPr>
          <w:rFonts w:hint="eastAsia"/>
        </w:rPr>
        <w:t>级普通股的投票权只有</w:t>
      </w:r>
      <w:r>
        <w:rPr>
          <w:rFonts w:hint="eastAsia"/>
        </w:rPr>
        <w:t>A</w:t>
      </w:r>
      <w:r>
        <w:rPr>
          <w:rFonts w:hint="eastAsia"/>
        </w:rPr>
        <w:t>级普通股的二百分之一</w:t>
      </w:r>
      <w:r>
        <w:rPr>
          <w:rFonts w:hint="eastAsia"/>
        </w:rPr>
        <w:t>(</w:t>
      </w:r>
      <w:r>
        <w:rPr>
          <w:rFonts w:hint="eastAsia"/>
        </w:rPr>
        <w:t>而不是三十分之一</w:t>
      </w:r>
      <w:r>
        <w:rPr>
          <w:rFonts w:hint="eastAsia"/>
        </w:rPr>
        <w:t>)</w:t>
      </w:r>
      <w:r>
        <w:rPr>
          <w:rFonts w:hint="eastAsia"/>
        </w:rPr>
        <w:t>，第二，</w:t>
      </w:r>
      <w:r>
        <w:rPr>
          <w:rFonts w:hint="eastAsia"/>
        </w:rPr>
        <w:t>B</w:t>
      </w:r>
      <w:r>
        <w:rPr>
          <w:rFonts w:hint="eastAsia"/>
        </w:rPr>
        <w:t>级普通股不能参加伯克希尔股东指定捐赠计划。</w:t>
      </w:r>
    </w:p>
    <w:p w:rsidR="00FD0B51" w:rsidRDefault="005429E9">
      <w:pPr>
        <w:spacing w:line="360" w:lineRule="auto"/>
        <w:ind w:firstLineChars="202" w:firstLine="424"/>
      </w:pPr>
      <w:r>
        <w:rPr>
          <w:rFonts w:hint="eastAsia"/>
        </w:rPr>
        <w:t>当股权重组完成之后，每一股</w:t>
      </w:r>
      <w:r>
        <w:rPr>
          <w:rFonts w:hint="eastAsia"/>
        </w:rPr>
        <w:t>A</w:t>
      </w:r>
      <w:r>
        <w:rPr>
          <w:rFonts w:hint="eastAsia"/>
        </w:rPr>
        <w:t>级普通股可以依持有人的自由意志在任何时候，选择转换成</w:t>
      </w:r>
      <w:r>
        <w:rPr>
          <w:rFonts w:hint="eastAsia"/>
        </w:rPr>
        <w:t>30</w:t>
      </w:r>
      <w:r>
        <w:rPr>
          <w:rFonts w:hint="eastAsia"/>
        </w:rPr>
        <w:t>股的</w:t>
      </w:r>
      <w:r>
        <w:rPr>
          <w:rFonts w:hint="eastAsia"/>
        </w:rPr>
        <w:t>B</w:t>
      </w:r>
      <w:r>
        <w:rPr>
          <w:rFonts w:hint="eastAsia"/>
        </w:rPr>
        <w:t>级普通股，但反之则不行，也就是说</w:t>
      </w:r>
      <w:r>
        <w:rPr>
          <w:rFonts w:hint="eastAsia"/>
        </w:rPr>
        <w:t>30</w:t>
      </w:r>
      <w:r>
        <w:rPr>
          <w:rFonts w:hint="eastAsia"/>
        </w:rPr>
        <w:t>股的</w:t>
      </w:r>
      <w:r>
        <w:rPr>
          <w:rFonts w:hint="eastAsia"/>
        </w:rPr>
        <w:t>B</w:t>
      </w:r>
      <w:r>
        <w:rPr>
          <w:rFonts w:hint="eastAsia"/>
        </w:rPr>
        <w:t>级普通股不能要求转换成一股的</w:t>
      </w:r>
      <w:r>
        <w:rPr>
          <w:rFonts w:hint="eastAsia"/>
        </w:rPr>
        <w:t>A</w:t>
      </w:r>
      <w:r>
        <w:rPr>
          <w:rFonts w:hint="eastAsia"/>
        </w:rPr>
        <w:t>级普通股。</w:t>
      </w:r>
    </w:p>
    <w:p w:rsidR="00FD0B51" w:rsidRDefault="005429E9">
      <w:pPr>
        <w:spacing w:line="360" w:lineRule="auto"/>
        <w:ind w:firstLineChars="202" w:firstLine="424"/>
      </w:pPr>
      <w:r>
        <w:rPr>
          <w:rFonts w:hint="eastAsia"/>
        </w:rPr>
        <w:t>跟</w:t>
      </w:r>
      <w:r>
        <w:rPr>
          <w:rFonts w:hint="eastAsia"/>
        </w:rPr>
        <w:t>A</w:t>
      </w:r>
      <w:r>
        <w:rPr>
          <w:rFonts w:hint="eastAsia"/>
        </w:rPr>
        <w:t>级普通股一样，</w:t>
      </w:r>
      <w:r>
        <w:rPr>
          <w:rFonts w:hint="eastAsia"/>
        </w:rPr>
        <w:t>B</w:t>
      </w:r>
      <w:r>
        <w:rPr>
          <w:rFonts w:hint="eastAsia"/>
        </w:rPr>
        <w:t>级普通股也将在纽约证券交易所中挂牌交易，而为了维持挂牌之后的流通性，伯克希尔预计将会发行总金额</w:t>
      </w:r>
      <w:r>
        <w:rPr>
          <w:rFonts w:hint="eastAsia"/>
        </w:rPr>
        <w:t>1</w:t>
      </w:r>
      <w:r>
        <w:rPr>
          <w:rFonts w:hint="eastAsia"/>
        </w:rPr>
        <w:t>亿美元以上的</w:t>
      </w:r>
      <w:r>
        <w:rPr>
          <w:rFonts w:hint="eastAsia"/>
        </w:rPr>
        <w:t>B</w:t>
      </w:r>
      <w:r>
        <w:rPr>
          <w:rFonts w:hint="eastAsia"/>
        </w:rPr>
        <w:t>级普通股，整个释股的过程将以透过公开说明书的方式进行。</w:t>
      </w:r>
    </w:p>
    <w:p w:rsidR="00FD0B51" w:rsidRDefault="005429E9">
      <w:pPr>
        <w:spacing w:line="360" w:lineRule="auto"/>
        <w:ind w:firstLineChars="202" w:firstLine="424"/>
      </w:pPr>
      <w:r>
        <w:rPr>
          <w:rFonts w:hint="eastAsia"/>
        </w:rPr>
        <w:t>市场最终将会决定</w:t>
      </w:r>
      <w:r>
        <w:rPr>
          <w:rFonts w:hint="eastAsia"/>
        </w:rPr>
        <w:t>B</w:t>
      </w:r>
      <w:r>
        <w:rPr>
          <w:rFonts w:hint="eastAsia"/>
        </w:rPr>
        <w:t>级普通股的合理价格，当然若无特殊情况，</w:t>
      </w:r>
      <w:r>
        <w:rPr>
          <w:rFonts w:hint="eastAsia"/>
        </w:rPr>
        <w:t>B</w:t>
      </w:r>
      <w:r>
        <w:rPr>
          <w:rFonts w:hint="eastAsia"/>
        </w:rPr>
        <w:t>级普通股将会以</w:t>
      </w:r>
      <w:r>
        <w:rPr>
          <w:rFonts w:hint="eastAsia"/>
        </w:rPr>
        <w:t>A</w:t>
      </w:r>
      <w:r>
        <w:rPr>
          <w:rFonts w:hint="eastAsia"/>
        </w:rPr>
        <w:t>级普通股三十分之一左右的价位进行交易。</w:t>
      </w:r>
    </w:p>
    <w:p w:rsidR="00FD0B51" w:rsidRDefault="005429E9">
      <w:pPr>
        <w:spacing w:line="360" w:lineRule="auto"/>
        <w:ind w:firstLineChars="202" w:firstLine="424"/>
      </w:pPr>
      <w:r>
        <w:rPr>
          <w:rFonts w:hint="eastAsia"/>
        </w:rPr>
        <w:t>持有</w:t>
      </w:r>
      <w:r>
        <w:rPr>
          <w:rFonts w:hint="eastAsia"/>
        </w:rPr>
        <w:t>A</w:t>
      </w:r>
      <w:r>
        <w:rPr>
          <w:rFonts w:hint="eastAsia"/>
        </w:rPr>
        <w:t>级普通股的股东若有赠与的计划，将可以很轻易地先将持有的股份转为</w:t>
      </w:r>
      <w:r>
        <w:rPr>
          <w:rFonts w:hint="eastAsia"/>
        </w:rPr>
        <w:t>B</w:t>
      </w:r>
      <w:r>
        <w:rPr>
          <w:rFonts w:hint="eastAsia"/>
        </w:rPr>
        <w:t>级普通股，当然可能也会有一些转换套利方面的交易可能使得</w:t>
      </w:r>
      <w:r>
        <w:rPr>
          <w:rFonts w:hint="eastAsia"/>
        </w:rPr>
        <w:t>B</w:t>
      </w:r>
      <w:r>
        <w:rPr>
          <w:rFonts w:hint="eastAsia"/>
        </w:rPr>
        <w:t>级普通股股价略高于</w:t>
      </w:r>
      <w:r>
        <w:rPr>
          <w:rFonts w:hint="eastAsia"/>
        </w:rPr>
        <w:t>A</w:t>
      </w:r>
      <w:r>
        <w:rPr>
          <w:rFonts w:hint="eastAsia"/>
        </w:rPr>
        <w:t>级普通股股价的三十分之一。</w:t>
      </w:r>
    </w:p>
    <w:p w:rsidR="00FD0B51" w:rsidRDefault="005429E9">
      <w:pPr>
        <w:spacing w:line="360" w:lineRule="auto"/>
        <w:ind w:firstLineChars="202" w:firstLine="424"/>
      </w:pPr>
      <w:r>
        <w:rPr>
          <w:rFonts w:hint="eastAsia"/>
        </w:rPr>
        <w:t>然而，由于</w:t>
      </w:r>
      <w:r>
        <w:rPr>
          <w:rFonts w:hint="eastAsia"/>
        </w:rPr>
        <w:t>A</w:t>
      </w:r>
      <w:r>
        <w:rPr>
          <w:rFonts w:hint="eastAsia"/>
        </w:rPr>
        <w:t>级普通股还是享有完整的投票权以及参与伯克希尔股东指定捐赠计划的权利，所以就这方面而言，</w:t>
      </w:r>
      <w:r>
        <w:rPr>
          <w:rFonts w:hint="eastAsia"/>
        </w:rPr>
        <w:t>A</w:t>
      </w:r>
      <w:r>
        <w:rPr>
          <w:rFonts w:hint="eastAsia"/>
        </w:rPr>
        <w:t>级普通股还是比</w:t>
      </w:r>
      <w:r>
        <w:rPr>
          <w:rFonts w:hint="eastAsia"/>
        </w:rPr>
        <w:t>B</w:t>
      </w:r>
      <w:r>
        <w:rPr>
          <w:rFonts w:hint="eastAsia"/>
        </w:rPr>
        <w:t>级普通股来得好，所以我们预期大部分的股东，就像巴菲特与曼格家族一样，还是会选择继续持有</w:t>
      </w:r>
      <w:r>
        <w:rPr>
          <w:rFonts w:hint="eastAsia"/>
        </w:rPr>
        <w:t>A</w:t>
      </w:r>
      <w:r>
        <w:rPr>
          <w:rFonts w:hint="eastAsia"/>
        </w:rPr>
        <w:t>级普通股，除非有股东有赠与的考量时，可能会将少部份的股份进行转换，而由于我们预期大部分会选择维持不变，所以</w:t>
      </w:r>
      <w:r>
        <w:rPr>
          <w:rFonts w:hint="eastAsia"/>
        </w:rPr>
        <w:t>A</w:t>
      </w:r>
      <w:r>
        <w:rPr>
          <w:rFonts w:hint="eastAsia"/>
        </w:rPr>
        <w:t>级普通股的流通性应该会比</w:t>
      </w:r>
      <w:r>
        <w:rPr>
          <w:rFonts w:hint="eastAsia"/>
        </w:rPr>
        <w:t>B</w:t>
      </w:r>
      <w:r>
        <w:rPr>
          <w:rFonts w:hint="eastAsia"/>
        </w:rPr>
        <w:t>级普通股来得高。</w:t>
      </w:r>
    </w:p>
    <w:p w:rsidR="00FD0B51" w:rsidRDefault="005429E9">
      <w:pPr>
        <w:spacing w:line="360" w:lineRule="auto"/>
        <w:ind w:firstLineChars="202" w:firstLine="424"/>
      </w:pPr>
      <w:r>
        <w:rPr>
          <w:rFonts w:hint="eastAsia"/>
        </w:rPr>
        <w:t>这次的股权重组对伯克希尔来说有利有弊，原因不在于发行新股所带来的资金，我们一定可以找到合理的用途，也不在于发行新股的价格，就在我撰写年报的时刻，伯克希尔的股价约为每股</w:t>
      </w:r>
      <w:r>
        <w:rPr>
          <w:rFonts w:hint="eastAsia"/>
        </w:rPr>
        <w:t>36,000</w:t>
      </w:r>
      <w:r>
        <w:rPr>
          <w:rFonts w:hint="eastAsia"/>
        </w:rPr>
        <w:t>美元，查理跟我本人都不认为这样的价位过于低估，因此此次发行新股并不会使得公司原本的每股实质价值受到损害，讲的再白一点，以现在的价位而言，查理跟我都不会考虑再加码买进伯克希尔的股份。</w:t>
      </w:r>
    </w:p>
    <w:p w:rsidR="00FD0B51" w:rsidRDefault="005429E9">
      <w:pPr>
        <w:spacing w:line="360" w:lineRule="auto"/>
        <w:ind w:firstLineChars="202" w:firstLine="424"/>
      </w:pPr>
      <w:r>
        <w:rPr>
          <w:rFonts w:hint="eastAsia"/>
        </w:rPr>
        <w:t>当然因为</w:t>
      </w:r>
      <w:r>
        <w:rPr>
          <w:rFonts w:hint="eastAsia"/>
        </w:rPr>
        <w:t>B</w:t>
      </w:r>
      <w:r>
        <w:rPr>
          <w:rFonts w:hint="eastAsia"/>
        </w:rPr>
        <w:t>级普通股的发行，伯克希尔公司本身必须承担处理更多股东所带来的股务作业，不过对于那些有赠与计划的股东来说，却变得方便许多，而对于喜欢股票分割的投资</w:t>
      </w:r>
      <w:r>
        <w:rPr>
          <w:rFonts w:hint="eastAsia"/>
        </w:rPr>
        <w:lastRenderedPageBreak/>
        <w:t>人来说，也多了一个自助式分割的管道。</w:t>
      </w:r>
    </w:p>
    <w:p w:rsidR="00FD0B51" w:rsidRDefault="005429E9">
      <w:pPr>
        <w:spacing w:line="360" w:lineRule="auto"/>
        <w:ind w:firstLineChars="202" w:firstLine="424"/>
      </w:pPr>
      <w:r>
        <w:rPr>
          <w:rFonts w:hint="eastAsia"/>
        </w:rPr>
        <w:t>当然，之所以会有这样的举动还有其它理由，主要是由于目前坊间出现一种模仿伯克希尔的信托基金，号称价位低，只要收取部份费用，人人都投资得起，这样的主意并不是首次出现，近几年来，有一些人向我传达想要设立一种所谓的仿伯克希尔投资基金，以较低的价位对外发行，不过由于我个人并不赞同这样的做法，所以这些人才没有进一步的举动。</w:t>
      </w:r>
    </w:p>
    <w:p w:rsidR="00FD0B51" w:rsidRDefault="005429E9">
      <w:pPr>
        <w:spacing w:line="360" w:lineRule="auto"/>
        <w:ind w:firstLineChars="202" w:firstLine="424"/>
      </w:pPr>
      <w:r>
        <w:rPr>
          <w:rFonts w:hint="eastAsia"/>
        </w:rPr>
        <w:t>对于这些人我不会一昧地打压，因为毕竟我们的目标锁定在大额投资人，如果可能，查理跟我当然希望公司的净值可以直接由</w:t>
      </w:r>
      <w:r>
        <w:rPr>
          <w:rFonts w:hint="eastAsia"/>
        </w:rPr>
        <w:t>1,000</w:t>
      </w:r>
      <w:r>
        <w:rPr>
          <w:rFonts w:hint="eastAsia"/>
        </w:rPr>
        <w:t>美元翻个两、三翻立刻变成</w:t>
      </w:r>
      <w:r>
        <w:rPr>
          <w:rFonts w:hint="eastAsia"/>
        </w:rPr>
        <w:t>3,000</w:t>
      </w:r>
      <w:r>
        <w:rPr>
          <w:rFonts w:hint="eastAsia"/>
        </w:rPr>
        <w:t>美元，如此一来大家因为这样的资本利得肯定不会再有其它的意见。</w:t>
      </w:r>
    </w:p>
    <w:p w:rsidR="00FD0B51" w:rsidRDefault="005429E9">
      <w:pPr>
        <w:spacing w:line="360" w:lineRule="auto"/>
        <w:ind w:firstLineChars="202" w:firstLine="424"/>
      </w:pPr>
      <w:r>
        <w:rPr>
          <w:rFonts w:hint="eastAsia"/>
        </w:rPr>
        <w:t>为了将这些小筹码成长三倍，我们可能必须让伯克希尔的市值从原本的</w:t>
      </w:r>
      <w:r>
        <w:rPr>
          <w:rFonts w:hint="eastAsia"/>
        </w:rPr>
        <w:t>430</w:t>
      </w:r>
      <w:r>
        <w:rPr>
          <w:rFonts w:hint="eastAsia"/>
        </w:rPr>
        <w:t>亿美元，一下子暴增为</w:t>
      </w:r>
      <w:r>
        <w:rPr>
          <w:rFonts w:hint="eastAsia"/>
        </w:rPr>
        <w:t>1,290</w:t>
      </w:r>
      <w:r>
        <w:rPr>
          <w:rFonts w:hint="eastAsia"/>
        </w:rPr>
        <w:t>亿美元</w:t>
      </w:r>
      <w:r>
        <w:rPr>
          <w:rFonts w:hint="eastAsia"/>
        </w:rPr>
        <w:t>(</w:t>
      </w:r>
      <w:r>
        <w:rPr>
          <w:rFonts w:hint="eastAsia"/>
        </w:rPr>
        <w:t>这相当于通用电气</w:t>
      </w:r>
      <w:r>
        <w:rPr>
          <w:rFonts w:hint="eastAsia"/>
        </w:rPr>
        <w:t>-</w:t>
      </w:r>
      <w:r>
        <w:rPr>
          <w:rFonts w:hint="eastAsia"/>
        </w:rPr>
        <w:t>目前股票市场上市值最高的公司</w:t>
      </w:r>
      <w:r>
        <w:rPr>
          <w:rFonts w:hint="eastAsia"/>
        </w:rPr>
        <w:t>)</w:t>
      </w:r>
      <w:r>
        <w:rPr>
          <w:rFonts w:hint="eastAsia"/>
        </w:rPr>
        <w:t>，这根本就不可能办得到，所以我们比较希望的是，平均而言，伯克希尔的每股价值每五年能够翻一番，当然要达到这样的目标并不容易。</w:t>
      </w:r>
    </w:p>
    <w:p w:rsidR="00FD0B51" w:rsidRDefault="005429E9">
      <w:pPr>
        <w:spacing w:line="360" w:lineRule="auto"/>
        <w:ind w:firstLineChars="202" w:firstLine="424"/>
      </w:pPr>
      <w:r>
        <w:rPr>
          <w:rFonts w:hint="eastAsia"/>
        </w:rPr>
        <w:t>总而言之，查理跟我不太在乎我们的股东们拥有公司股份的多寡，我们衷心期盼的是不论是大、小股东，都能了解我们的营运模式、与我们拥有共同的目标与长期投资理念，同时也能够明暸我们受到的限制，尤其是股本过大本身加诸予我们的负荷。</w:t>
      </w:r>
    </w:p>
    <w:p w:rsidR="00FD0B51" w:rsidRDefault="005429E9">
      <w:pPr>
        <w:spacing w:line="360" w:lineRule="auto"/>
        <w:ind w:firstLineChars="202" w:firstLine="424"/>
      </w:pPr>
      <w:r>
        <w:rPr>
          <w:rFonts w:hint="eastAsia"/>
        </w:rPr>
        <w:t>这些基金最近纷纷以这样的号召浮上台面，通常它们都是透过经纪人以高额佣金销售，所以加入的投资人必须背负相当沉重的成本，而一些不知情的投资人，可能冲着伯克希尔过去的成绩以及查理与我本人近年来的高知名度而受骗上当，最后的结果肯定是︰投资大众注定会大失所望。</w:t>
      </w:r>
    </w:p>
    <w:p w:rsidR="00FD0B51" w:rsidRDefault="005429E9">
      <w:pPr>
        <w:spacing w:line="360" w:lineRule="auto"/>
        <w:ind w:firstLineChars="202" w:firstLine="424"/>
      </w:pPr>
      <w:r>
        <w:rPr>
          <w:rFonts w:hint="eastAsia"/>
        </w:rPr>
        <w:t>所以透过</w:t>
      </w:r>
      <w:r>
        <w:rPr>
          <w:rFonts w:hint="eastAsia"/>
        </w:rPr>
        <w:t>B</w:t>
      </w:r>
      <w:r>
        <w:rPr>
          <w:rFonts w:hint="eastAsia"/>
        </w:rPr>
        <w:t>级普通股的诞生</w:t>
      </w:r>
      <w:r>
        <w:rPr>
          <w:rFonts w:hint="eastAsia"/>
        </w:rPr>
        <w:t>-</w:t>
      </w:r>
      <w:r>
        <w:rPr>
          <w:rFonts w:hint="eastAsia"/>
        </w:rPr>
        <w:t>一种低面额但远优于仿伯克希尔基金的产物，我们希望可以让那些模仿的假货无法在市场上生存。</w:t>
      </w:r>
    </w:p>
    <w:p w:rsidR="00FD0B51" w:rsidRDefault="005429E9">
      <w:pPr>
        <w:spacing w:line="360" w:lineRule="auto"/>
        <w:ind w:firstLineChars="202" w:firstLine="424"/>
      </w:pPr>
      <w:r>
        <w:rPr>
          <w:rFonts w:hint="eastAsia"/>
        </w:rPr>
        <w:t>不过我们还是必须再次提醒伯克希尔现有以及未来可能的股东，虽然在过去五年间本公司的实质价值以相当快速的速度成长，不过公司本身的股价涨升速度却有过之而无不及，换句话说，在这期间股票的市价表现远过于公司本业的表现。</w:t>
      </w:r>
    </w:p>
    <w:p w:rsidR="00FD0B51" w:rsidRDefault="005429E9">
      <w:pPr>
        <w:spacing w:line="360" w:lineRule="auto"/>
        <w:ind w:firstLineChars="202" w:firstLine="424"/>
      </w:pPr>
      <w:r>
        <w:rPr>
          <w:rFonts w:hint="eastAsia"/>
        </w:rPr>
        <w:t>这样的情况不太可能无止尽的持续下去，不管是伯克希尔或是其它股票都一样，无可避免的，总有一天股价的表现会逊于本业的表现，我们不太愿意见到公司的股价受到股票市场影响而剧烈波动，我们比较喜欢的模式是伯克希尔的股价能够与其所代表的实质价值一致，如此一来我们就可以确保每位股东在持有本公司股份的期间所获得的报酬皆能与伯克希尔本身事业的发展状况一致。</w:t>
      </w:r>
    </w:p>
    <w:p w:rsidR="00FD0B51" w:rsidRDefault="005429E9">
      <w:pPr>
        <w:spacing w:line="360" w:lineRule="auto"/>
        <w:ind w:firstLineChars="202" w:firstLine="424"/>
      </w:pPr>
      <w:r>
        <w:rPr>
          <w:rFonts w:hint="eastAsia"/>
        </w:rPr>
        <w:t>很显然的伯克希尔的股价不可能以这样理想的方式演变，不过若是我们能够确定现有与</w:t>
      </w:r>
      <w:r>
        <w:rPr>
          <w:rFonts w:hint="eastAsia"/>
        </w:rPr>
        <w:lastRenderedPageBreak/>
        <w:t>未来的股东在做投资决策时，能得到充分的信息、以公司发展为导向且不会受到高佣金的营业员所引诱，我们就越有可能达到这样的目标，基于这样的前提，我们必须降低那些想要推销仿伯克希尔基金的动机，这也是我们决定推出</w:t>
      </w:r>
      <w:r>
        <w:rPr>
          <w:rFonts w:hint="eastAsia"/>
        </w:rPr>
        <w:t>B</w:t>
      </w:r>
      <w:r>
        <w:rPr>
          <w:rFonts w:hint="eastAsia"/>
        </w:rPr>
        <w:t>级普通股的主要原因。</w:t>
      </w:r>
    </w:p>
    <w:p w:rsidR="00FD0B51" w:rsidRDefault="005429E9">
      <w:pPr>
        <w:spacing w:line="360" w:lineRule="auto"/>
        <w:ind w:firstLineChars="202" w:firstLine="424"/>
      </w:pPr>
      <w:r>
        <w:rPr>
          <w:rFonts w:hint="eastAsia"/>
        </w:rPr>
        <w:t>当然若大家对于本次股权重组还有任何问题，欢迎在股东年会上提出讨论。</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47" w:name="_Toc431641970"/>
      <w:r>
        <w:rPr>
          <w:rFonts w:eastAsia="黑体" w:hint="eastAsia"/>
          <w:kern w:val="30"/>
          <w:sz w:val="28"/>
        </w:rPr>
        <w:t>其它事项</w:t>
      </w:r>
      <w:bookmarkEnd w:id="247"/>
    </w:p>
    <w:p w:rsidR="00FD0B51" w:rsidRDefault="005429E9">
      <w:pPr>
        <w:spacing w:line="360" w:lineRule="auto"/>
        <w:ind w:firstLineChars="202" w:firstLine="424"/>
      </w:pPr>
      <w:r>
        <w:rPr>
          <w:rFonts w:hint="eastAsia"/>
        </w:rPr>
        <w:t>伯克希尔并不是第一家采用新颖有趣的</w:t>
      </w:r>
      <w:r>
        <w:rPr>
          <w:rFonts w:hint="eastAsia"/>
        </w:rPr>
        <w:t>ABWA</w:t>
      </w:r>
      <w:r>
        <w:rPr>
          <w:rFonts w:hint="eastAsia"/>
        </w:rPr>
        <w:t>走动式并购策略的美国企业，</w:t>
      </w:r>
      <w:r>
        <w:rPr>
          <w:rFonts w:hint="eastAsia"/>
        </w:rPr>
        <w:t>1995</w:t>
      </w:r>
      <w:r>
        <w:rPr>
          <w:rFonts w:hint="eastAsia"/>
        </w:rPr>
        <w:t>年</w:t>
      </w:r>
      <w:r>
        <w:rPr>
          <w:rFonts w:hint="eastAsia"/>
        </w:rPr>
        <w:t>7</w:t>
      </w:r>
      <w:r>
        <w:rPr>
          <w:rFonts w:hint="eastAsia"/>
        </w:rPr>
        <w:t>月</w:t>
      </w:r>
      <w:r>
        <w:rPr>
          <w:rFonts w:hint="eastAsia"/>
        </w:rPr>
        <w:t>14</w:t>
      </w:r>
      <w:r>
        <w:rPr>
          <w:rFonts w:hint="eastAsia"/>
        </w:rPr>
        <w:t>日下午</w:t>
      </w:r>
      <w:r>
        <w:rPr>
          <w:rFonts w:hint="eastAsia"/>
        </w:rPr>
        <w:t>1</w:t>
      </w:r>
      <w:r>
        <w:rPr>
          <w:rFonts w:hint="eastAsia"/>
        </w:rPr>
        <w:t>点</w:t>
      </w:r>
      <w:r>
        <w:rPr>
          <w:rFonts w:hint="eastAsia"/>
        </w:rPr>
        <w:t>15</w:t>
      </w:r>
      <w:r>
        <w:rPr>
          <w:rFonts w:hint="eastAsia"/>
        </w:rPr>
        <w:t>分，当时华德迪士尼的总裁</w:t>
      </w:r>
      <w:r>
        <w:rPr>
          <w:rFonts w:hint="eastAsia"/>
        </w:rPr>
        <w:t>Michael Eisner</w:t>
      </w:r>
      <w:r>
        <w:rPr>
          <w:rFonts w:hint="eastAsia"/>
        </w:rPr>
        <w:t>正在</w:t>
      </w:r>
      <w:r>
        <w:rPr>
          <w:rFonts w:hint="eastAsia"/>
        </w:rPr>
        <w:t>Sun Valley</w:t>
      </w:r>
      <w:r>
        <w:rPr>
          <w:rFonts w:hint="eastAsia"/>
        </w:rPr>
        <w:t>的野花大道上行走，在此同时，我刚好从同一条街上</w:t>
      </w:r>
      <w:r>
        <w:rPr>
          <w:rFonts w:hint="eastAsia"/>
        </w:rPr>
        <w:t>Herber Allen</w:t>
      </w:r>
      <w:r>
        <w:rPr>
          <w:rFonts w:hint="eastAsia"/>
        </w:rPr>
        <w:t>家中一场午宴离开，赶赴与资本城</w:t>
      </w:r>
      <w:r>
        <w:rPr>
          <w:rFonts w:hint="eastAsia"/>
        </w:rPr>
        <w:t>/ABC</w:t>
      </w:r>
      <w:r>
        <w:rPr>
          <w:rFonts w:hint="eastAsia"/>
        </w:rPr>
        <w:t>总裁</w:t>
      </w:r>
      <w:r>
        <w:rPr>
          <w:rFonts w:hint="eastAsia"/>
        </w:rPr>
        <w:t>Tom Murphy</w:t>
      </w:r>
      <w:r>
        <w:rPr>
          <w:rFonts w:hint="eastAsia"/>
        </w:rPr>
        <w:t>的一场高尔夫球会。</w:t>
      </w:r>
    </w:p>
    <w:p w:rsidR="00FD0B51" w:rsidRDefault="005429E9">
      <w:pPr>
        <w:spacing w:line="360" w:lineRule="auto"/>
        <w:ind w:firstLineChars="202" w:firstLine="424"/>
      </w:pPr>
      <w:r>
        <w:rPr>
          <w:rFonts w:hint="eastAsia"/>
        </w:rPr>
        <w:t>就在当天早上，面对由</w:t>
      </w:r>
      <w:r>
        <w:rPr>
          <w:rFonts w:hint="eastAsia"/>
        </w:rPr>
        <w:t>Allen</w:t>
      </w:r>
      <w:r>
        <w:rPr>
          <w:rFonts w:hint="eastAsia"/>
        </w:rPr>
        <w:t>的投资银行召集一大群企业总裁与基金经理人，</w:t>
      </w:r>
      <w:r>
        <w:rPr>
          <w:rFonts w:hint="eastAsia"/>
        </w:rPr>
        <w:t>Michael</w:t>
      </w:r>
      <w:r>
        <w:rPr>
          <w:rFonts w:hint="eastAsia"/>
        </w:rPr>
        <w:t>做了一场有关迪士尼相当精彩的演讲，会后在街上遇到他，于是我上前向他致意，我们做了短暂的交谈，聊到迪士尼与资本城进行合并的可能性，这并不是第一次讨论有关合并的可能，先前之所以一直没有进展，一部份的原因是由于迪士尼希望用现金进行交易，而资本城想要拿股票。</w:t>
      </w:r>
    </w:p>
    <w:p w:rsidR="00FD0B51" w:rsidRDefault="005429E9">
      <w:pPr>
        <w:spacing w:line="360" w:lineRule="auto"/>
        <w:ind w:firstLineChars="202" w:firstLine="424"/>
      </w:pPr>
      <w:r>
        <w:rPr>
          <w:rFonts w:hint="eastAsia"/>
        </w:rPr>
        <w:t>Michael</w:t>
      </w:r>
      <w:r>
        <w:rPr>
          <w:rFonts w:hint="eastAsia"/>
        </w:rPr>
        <w:t>跟我花了几分钟等候</w:t>
      </w:r>
      <w:r>
        <w:rPr>
          <w:rFonts w:hint="eastAsia"/>
        </w:rPr>
        <w:t>Murph</w:t>
      </w:r>
      <w:r>
        <w:rPr>
          <w:rFonts w:hint="eastAsia"/>
        </w:rPr>
        <w:t>的到来，在接下来短暂的会谈后，双方同意在现金</w:t>
      </w:r>
      <w:r>
        <w:rPr>
          <w:rFonts w:hint="eastAsia"/>
        </w:rPr>
        <w:t>/</w:t>
      </w:r>
      <w:r>
        <w:rPr>
          <w:rFonts w:hint="eastAsia"/>
        </w:rPr>
        <w:t>股票的问题上互做让步，几个星期后，双方达成协议，而经过连续三天马不停蹄的谈判后，终于拟订了合并契约。</w:t>
      </w:r>
    </w:p>
    <w:p w:rsidR="00FD0B51" w:rsidRDefault="005429E9">
      <w:pPr>
        <w:spacing w:line="360" w:lineRule="auto"/>
        <w:ind w:firstLineChars="202" w:firstLine="424"/>
      </w:pPr>
      <w:r>
        <w:rPr>
          <w:rFonts w:hint="eastAsia"/>
        </w:rPr>
        <w:t>我认为迪士尼与资本城的合并案是天造地设的一对，即使没有那天在</w:t>
      </w:r>
      <w:r>
        <w:rPr>
          <w:rFonts w:hint="eastAsia"/>
        </w:rPr>
        <w:t>Sun Valley</w:t>
      </w:r>
      <w:r>
        <w:rPr>
          <w:rFonts w:hint="eastAsia"/>
        </w:rPr>
        <w:t>的巧遇，双方终究还是会结合，不过要不是那天刚好我在野花大道碰到正要赶飞机的</w:t>
      </w:r>
      <w:r>
        <w:rPr>
          <w:rFonts w:hint="eastAsia"/>
        </w:rPr>
        <w:t>Michael</w:t>
      </w:r>
      <w:r>
        <w:rPr>
          <w:rFonts w:hint="eastAsia"/>
        </w:rPr>
        <w:t>，整个合并案可能不会那么快地顺利完成，不可讳言的，迪士尼与资本城都将因为我们那天的巧遇而受惠良多。</w:t>
      </w:r>
    </w:p>
    <w:p w:rsidR="00FD0B51" w:rsidRDefault="005429E9">
      <w:pPr>
        <w:spacing w:line="360" w:lineRule="auto"/>
        <w:ind w:firstLineChars="202" w:firstLine="424"/>
      </w:pPr>
      <w:r>
        <w:rPr>
          <w:rFonts w:hint="eastAsia"/>
        </w:rPr>
        <w:t>在这里我特别要提一下</w:t>
      </w:r>
      <w:r>
        <w:rPr>
          <w:rFonts w:hint="eastAsia"/>
        </w:rPr>
        <w:t>Murph</w:t>
      </w:r>
      <w:r>
        <w:rPr>
          <w:rFonts w:hint="eastAsia"/>
        </w:rPr>
        <w:t>，简单的说，他是我在投资生涯中，遇到最好的经理人之一，同时除了优秀的管理特质之外，他也拥有同等的人格特质，他是一位杰出的朋友、父亲、丈夫与公民，许多时候当其个人利益与股东利益相冲突时，他毫不犹豫地会选择后者，每当我提到我喜欢与那种我希望他们能够成为我的子孙、女婿或遗嘱执行人的经理人共事时，</w:t>
      </w:r>
      <w:r>
        <w:rPr>
          <w:rFonts w:hint="eastAsia"/>
        </w:rPr>
        <w:t>Murph</w:t>
      </w:r>
      <w:r>
        <w:rPr>
          <w:rFonts w:hint="eastAsia"/>
        </w:rPr>
        <w:t>就是我所能引用的最佳典范。</w:t>
      </w:r>
    </w:p>
    <w:p w:rsidR="00FD0B51" w:rsidRDefault="005429E9">
      <w:pPr>
        <w:spacing w:line="360" w:lineRule="auto"/>
        <w:ind w:firstLineChars="202" w:firstLine="424"/>
      </w:pPr>
      <w:r>
        <w:rPr>
          <w:rFonts w:hint="eastAsia"/>
        </w:rPr>
        <w:t>如果</w:t>
      </w:r>
      <w:r>
        <w:rPr>
          <w:rFonts w:hint="eastAsia"/>
        </w:rPr>
        <w:t>Murph</w:t>
      </w:r>
      <w:r>
        <w:rPr>
          <w:rFonts w:hint="eastAsia"/>
        </w:rPr>
        <w:t>决定另创事业，不必费心去研究其可行性，闭着眼睛投资就对了，而且绝对不要笨到像我前年一样把资本城三分之一的持股以</w:t>
      </w:r>
      <w:r>
        <w:rPr>
          <w:rFonts w:hint="eastAsia"/>
        </w:rPr>
        <w:t>6.35</w:t>
      </w:r>
      <w:r>
        <w:rPr>
          <w:rFonts w:hint="eastAsia"/>
        </w:rPr>
        <w:t>亿美元卖掉，这批股票在与迪士尼合并后，价值超过</w:t>
      </w:r>
      <w:r>
        <w:rPr>
          <w:rFonts w:hint="eastAsia"/>
        </w:rPr>
        <w:t>12.7</w:t>
      </w:r>
      <w:r>
        <w:rPr>
          <w:rFonts w:hint="eastAsia"/>
        </w:rPr>
        <w:t>亿美元。</w:t>
      </w:r>
    </w:p>
    <w:p w:rsidR="00FD0B51" w:rsidRDefault="005429E9">
      <w:pPr>
        <w:spacing w:line="360" w:lineRule="auto"/>
        <w:ind w:firstLineChars="202" w:firstLine="424"/>
      </w:pPr>
      <w:r>
        <w:rPr>
          <w:rFonts w:hint="eastAsia"/>
        </w:rPr>
        <w:lastRenderedPageBreak/>
        <w:t>大约有</w:t>
      </w:r>
      <w:r>
        <w:rPr>
          <w:rFonts w:hint="eastAsia"/>
        </w:rPr>
        <w:t>96.3%</w:t>
      </w:r>
      <w:r>
        <w:rPr>
          <w:rFonts w:hint="eastAsia"/>
        </w:rPr>
        <w:t>的有效股权参与</w:t>
      </w:r>
      <w:r>
        <w:rPr>
          <w:rFonts w:hint="eastAsia"/>
        </w:rPr>
        <w:t>1995</w:t>
      </w:r>
      <w:r>
        <w:rPr>
          <w:rFonts w:hint="eastAsia"/>
        </w:rPr>
        <w:t>年的股东指定捐赠计划，总计约</w:t>
      </w:r>
      <w:r>
        <w:rPr>
          <w:rFonts w:hint="eastAsia"/>
        </w:rPr>
        <w:t>1,160</w:t>
      </w:r>
      <w:r>
        <w:rPr>
          <w:rFonts w:hint="eastAsia"/>
        </w:rPr>
        <w:t>万美元捐出的款项分配给</w:t>
      </w:r>
      <w:r>
        <w:rPr>
          <w:rFonts w:hint="eastAsia"/>
        </w:rPr>
        <w:t>3,600</w:t>
      </w:r>
      <w:r>
        <w:rPr>
          <w:rFonts w:hint="eastAsia"/>
        </w:rPr>
        <w:t>家慈善机构，详细的名单参阅附录。</w:t>
      </w:r>
    </w:p>
    <w:p w:rsidR="00FD0B51" w:rsidRDefault="005429E9">
      <w:pPr>
        <w:spacing w:line="360" w:lineRule="auto"/>
        <w:ind w:firstLineChars="202" w:firstLine="424"/>
      </w:pPr>
      <w:r>
        <w:rPr>
          <w:rFonts w:hint="eastAsia"/>
        </w:rPr>
        <w:t>每年都有一小部份的股东由于没有将股份登记在本人的名下，或是没能在</w:t>
      </w:r>
      <w:r>
        <w:rPr>
          <w:rFonts w:hint="eastAsia"/>
        </w:rPr>
        <w:t>60</w:t>
      </w:r>
      <w:r>
        <w:rPr>
          <w:rFonts w:hint="eastAsia"/>
        </w:rPr>
        <w:t>天的期限内，将指定捐赠的表格送回给我们，而没办法参加我们的指定捐赠计划，尤其是第二个原因让我感到特别头痛，因为今年有二位伯克希尔大股东同时也是我个人的好朋友，未能在截止日以前将表格送达，我们必须忍痛将他们的指定捐赠剔除，因为我们不可能在拒绝其它不符合规定股东的同时，还破例让他们参与。</w:t>
      </w:r>
    </w:p>
    <w:p w:rsidR="00FD0B51" w:rsidRDefault="005429E9">
      <w:pPr>
        <w:spacing w:line="360" w:lineRule="auto"/>
        <w:ind w:firstLineChars="202" w:firstLine="424"/>
      </w:pPr>
      <w:r>
        <w:rPr>
          <w:rFonts w:hint="eastAsia"/>
        </w:rPr>
        <w:t>想要参加这项计划者，请必须拥有</w:t>
      </w:r>
      <w:r>
        <w:rPr>
          <w:rFonts w:hint="eastAsia"/>
        </w:rPr>
        <w:t>A</w:t>
      </w:r>
      <w:r>
        <w:rPr>
          <w:rFonts w:hint="eastAsia"/>
        </w:rPr>
        <w:t>级普通股，同时确定您的股份是登记在自己而非股票经纪人或保管银行的名下，同时必须在</w:t>
      </w:r>
      <w:r>
        <w:rPr>
          <w:rFonts w:hint="eastAsia"/>
        </w:rPr>
        <w:t>1996</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1996</w:t>
      </w:r>
      <w:r>
        <w:rPr>
          <w:rFonts w:hint="eastAsia"/>
        </w:rPr>
        <w:t>年的捐赠计划，当你收到表格后，请立即填写后寄回，以免被丢在一旁给忘记了。</w:t>
      </w:r>
    </w:p>
    <w:p w:rsidR="00FD0B51" w:rsidRDefault="005429E9">
      <w:pPr>
        <w:spacing w:line="360" w:lineRule="auto"/>
        <w:ind w:firstLineChars="202" w:firstLine="424"/>
      </w:pPr>
      <w:r>
        <w:rPr>
          <w:rFonts w:hint="eastAsia"/>
        </w:rPr>
        <w:t>每次提到年度股东会，查理跟我就变成啰唆的老头，我们实在是很喜欢这场盛会，所以请大家务必在五月六日星期一大驾光临，在伯克希尔我们没有投资人公关部门，也从不依赖股票分析师当作信息沟通的桥梁，盈余的预估解说等等，相反地，我们比较喜欢股东与经理人直接面对面的沟通，而且相信年度股东会正是观念沟通的最佳场所，与各位一谈对我们来说一点也不会浪费时间，同时也让各位以相当民主的方式听到我们想要跟各位传达的理念。</w:t>
      </w:r>
    </w:p>
    <w:p w:rsidR="00FD0B51" w:rsidRDefault="005429E9">
      <w:pPr>
        <w:spacing w:line="360" w:lineRule="auto"/>
        <w:ind w:firstLineChars="202" w:firstLine="424"/>
      </w:pPr>
      <w:r>
        <w:rPr>
          <w:rFonts w:hint="eastAsia"/>
        </w:rPr>
        <w:t>去年我们首度在</w:t>
      </w:r>
      <w:r>
        <w:rPr>
          <w:rFonts w:hint="eastAsia"/>
        </w:rPr>
        <w:t>Holiday</w:t>
      </w:r>
      <w:r>
        <w:rPr>
          <w:rFonts w:hint="eastAsia"/>
        </w:rPr>
        <w:t>会议中心召开年度股东会，当初预定的准备动作事后看起来相当正确，中央大厅坐满了</w:t>
      </w:r>
      <w:r>
        <w:rPr>
          <w:rFonts w:hint="eastAsia"/>
        </w:rPr>
        <w:t>3,200</w:t>
      </w:r>
      <w:r>
        <w:rPr>
          <w:rFonts w:hint="eastAsia"/>
        </w:rPr>
        <w:t>个人，同时藉由视听器材的辅助，旁边的会议室还有</w:t>
      </w:r>
      <w:r>
        <w:rPr>
          <w:rFonts w:hint="eastAsia"/>
        </w:rPr>
        <w:t>800</w:t>
      </w:r>
      <w:r>
        <w:rPr>
          <w:rFonts w:hint="eastAsia"/>
        </w:rPr>
        <w:t>人得以参与，大厅显得有点拥挤，所以今年我们打算只排</w:t>
      </w:r>
      <w:r>
        <w:rPr>
          <w:rFonts w:hint="eastAsia"/>
        </w:rPr>
        <w:t>3,000</w:t>
      </w:r>
      <w:r>
        <w:rPr>
          <w:rFonts w:hint="eastAsia"/>
        </w:rPr>
        <w:t>个座位，同时另外会再准备二间会议室以容纳更多的人参与。</w:t>
      </w:r>
    </w:p>
    <w:p w:rsidR="00FD0B51" w:rsidRDefault="005429E9">
      <w:pPr>
        <w:spacing w:line="360" w:lineRule="auto"/>
        <w:ind w:firstLineChars="202" w:firstLine="424"/>
      </w:pPr>
      <w:r>
        <w:rPr>
          <w:rFonts w:hint="eastAsia"/>
        </w:rPr>
        <w:t>会场总共可以容纳</w:t>
      </w:r>
      <w:r>
        <w:rPr>
          <w:rFonts w:hint="eastAsia"/>
        </w:rPr>
        <w:t>5,000</w:t>
      </w:r>
      <w:r>
        <w:rPr>
          <w:rFonts w:hint="eastAsia"/>
        </w:rPr>
        <w:t>人，会议预定在</w:t>
      </w:r>
      <w:r>
        <w:rPr>
          <w:rFonts w:hint="eastAsia"/>
        </w:rPr>
        <w:t>9</w:t>
      </w:r>
      <w:r>
        <w:rPr>
          <w:rFonts w:hint="eastAsia"/>
        </w:rPr>
        <w:t>点</w:t>
      </w:r>
      <w:r>
        <w:rPr>
          <w:rFonts w:hint="eastAsia"/>
        </w:rPr>
        <w:t>30</w:t>
      </w:r>
      <w:r>
        <w:rPr>
          <w:rFonts w:hint="eastAsia"/>
        </w:rPr>
        <w:t>分开始，不过大家可能要早一点到，因为去年中央大厅在</w:t>
      </w:r>
      <w:r>
        <w:rPr>
          <w:rFonts w:hint="eastAsia"/>
        </w:rPr>
        <w:t>8</w:t>
      </w:r>
      <w:r>
        <w:rPr>
          <w:rFonts w:hint="eastAsia"/>
        </w:rPr>
        <w:t>点过后不久便已座无虚席。</w:t>
      </w:r>
    </w:p>
    <w:p w:rsidR="00FD0B51" w:rsidRDefault="005429E9">
      <w:pPr>
        <w:spacing w:line="360" w:lineRule="auto"/>
        <w:ind w:firstLineChars="202" w:firstLine="424"/>
      </w:pPr>
      <w:r>
        <w:rPr>
          <w:rFonts w:hint="eastAsia"/>
        </w:rPr>
        <w:t>来自</w:t>
      </w:r>
      <w:r>
        <w:rPr>
          <w:rFonts w:hint="eastAsia"/>
        </w:rPr>
        <w:t>49</w:t>
      </w:r>
      <w:r>
        <w:rPr>
          <w:rFonts w:hint="eastAsia"/>
        </w:rPr>
        <w:t>个州的股东参与</w:t>
      </w:r>
      <w:r>
        <w:rPr>
          <w:rFonts w:hint="eastAsia"/>
        </w:rPr>
        <w:t>1995</w:t>
      </w:r>
      <w:r>
        <w:rPr>
          <w:rFonts w:hint="eastAsia"/>
        </w:rPr>
        <w:t>年的年度股东会，你从哪里来，是佛蒙特州吗</w:t>
      </w:r>
      <w:r>
        <w:rPr>
          <w:rFonts w:hint="eastAsia"/>
        </w:rPr>
        <w:t xml:space="preserve">? </w:t>
      </w:r>
      <w:r>
        <w:rPr>
          <w:rFonts w:hint="eastAsia"/>
        </w:rPr>
        <w:t>另外还有一些股东来自海外地区，包含澳洲、瑞典与德国等国家，一如往常，年会吸引了许多真正关心公司发展的股东参加，与其它只关心自己利益别的公司的股东相较有很大的不同，所提出的问题也相当好，查理跟我花了五个多小时回答问题，连午餐都直接在台上解决。</w:t>
      </w:r>
    </w:p>
    <w:p w:rsidR="00FD0B51" w:rsidRDefault="005429E9">
      <w:pPr>
        <w:spacing w:line="360" w:lineRule="auto"/>
        <w:ind w:firstLineChars="202" w:firstLine="424"/>
      </w:pPr>
      <w:r>
        <w:rPr>
          <w:rFonts w:hint="eastAsia"/>
        </w:rPr>
        <w:t>因为我们认为股东们从世界各地远道而来，所以总是希望让他们都有机会可以发问，大部分的股东在中午过后就纷纷离席，但还是有一千多名比较死忠的股东想要瞧瞧我们到底能够撑多久，今年查理跟我希望尽量努力能够像去年那样至少撑五个小时以上。</w:t>
      </w: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248" w:name="_Toc431641971"/>
      <w:r>
        <w:rPr>
          <w:rFonts w:eastAsia="黑体" w:hint="eastAsia"/>
          <w:kern w:val="44"/>
          <w:sz w:val="32"/>
          <w:szCs w:val="32"/>
        </w:rPr>
        <w:lastRenderedPageBreak/>
        <w:t>19</w:t>
      </w:r>
      <w:r>
        <w:rPr>
          <w:rFonts w:eastAsia="黑体"/>
          <w:kern w:val="44"/>
          <w:sz w:val="32"/>
          <w:szCs w:val="32"/>
        </w:rPr>
        <w:t>96</w:t>
      </w:r>
      <w:r>
        <w:rPr>
          <w:rFonts w:eastAsia="黑体" w:hint="eastAsia"/>
          <w:kern w:val="44"/>
          <w:sz w:val="32"/>
          <w:szCs w:val="32"/>
        </w:rPr>
        <w:t>年巴菲特致股东的信</w:t>
      </w:r>
      <w:bookmarkEnd w:id="248"/>
    </w:p>
    <w:p w:rsidR="00FD0B51" w:rsidRDefault="005429E9">
      <w:pPr>
        <w:spacing w:line="360" w:lineRule="auto"/>
        <w:ind w:firstLineChars="202" w:firstLine="424"/>
      </w:pPr>
      <w:r>
        <w:rPr>
          <w:rFonts w:hint="eastAsia"/>
        </w:rPr>
        <w:t>1996</w:t>
      </w:r>
      <w:r>
        <w:rPr>
          <w:rFonts w:hint="eastAsia"/>
        </w:rPr>
        <w:t>年本公司的净值成长了</w:t>
      </w:r>
      <w:r>
        <w:rPr>
          <w:rFonts w:hint="eastAsia"/>
        </w:rPr>
        <w:t>36.1%</w:t>
      </w:r>
      <w:r>
        <w:rPr>
          <w:rFonts w:hint="eastAsia"/>
        </w:rPr>
        <w:t>，约</w:t>
      </w:r>
      <w:r>
        <w:rPr>
          <w:rFonts w:hint="eastAsia"/>
        </w:rPr>
        <w:t>62</w:t>
      </w:r>
      <w:r>
        <w:rPr>
          <w:rFonts w:hint="eastAsia"/>
        </w:rPr>
        <w:t>亿美元，不过每股净值仅成长了</w:t>
      </w:r>
      <w:r>
        <w:rPr>
          <w:rFonts w:hint="eastAsia"/>
        </w:rPr>
        <w:t>31.8%</w:t>
      </w:r>
      <w:r>
        <w:rPr>
          <w:rFonts w:hint="eastAsia"/>
        </w:rPr>
        <w:t>，原因在于去年我们以发行新股的方式并购了国际飞安公司，同时另外还追加发行了一些</w:t>
      </w:r>
      <w:r>
        <w:rPr>
          <w:rFonts w:hint="eastAsia"/>
        </w:rPr>
        <w:t>B</w:t>
      </w:r>
      <w:r>
        <w:rPr>
          <w:rFonts w:hint="eastAsia"/>
        </w:rPr>
        <w:t>级普通股</w:t>
      </w:r>
      <w:r>
        <w:rPr>
          <w:rFonts w:hint="eastAsia"/>
        </w:rPr>
        <w:t>*</w:t>
      </w:r>
      <w:r>
        <w:rPr>
          <w:rFonts w:hint="eastAsia"/>
        </w:rPr>
        <w:t>，总计过去</w:t>
      </w:r>
      <w:r>
        <w:rPr>
          <w:rFonts w:hint="eastAsia"/>
        </w:rPr>
        <w:t>32</w:t>
      </w:r>
      <w:r>
        <w:rPr>
          <w:rFonts w:hint="eastAsia"/>
        </w:rPr>
        <w:t>年以来，也就是自从现有经营阶层接手之后，每股净值由当初的</w:t>
      </w:r>
      <w:r>
        <w:rPr>
          <w:rFonts w:hint="eastAsia"/>
        </w:rPr>
        <w:t>19</w:t>
      </w:r>
      <w:r>
        <w:rPr>
          <w:rFonts w:hint="eastAsia"/>
        </w:rPr>
        <w:t>元成长到现在的</w:t>
      </w:r>
      <w:r>
        <w:rPr>
          <w:rFonts w:hint="eastAsia"/>
        </w:rPr>
        <w:t>19,011</w:t>
      </w:r>
      <w:r>
        <w:rPr>
          <w:rFonts w:hint="eastAsia"/>
        </w:rPr>
        <w:t>美元，年复合成长率约为</w:t>
      </w:r>
      <w:r>
        <w:rPr>
          <w:rFonts w:hint="eastAsia"/>
        </w:rPr>
        <w:t>23.8%</w:t>
      </w:r>
      <w:r>
        <w:rPr>
          <w:rFonts w:hint="eastAsia"/>
        </w:rPr>
        <w:t>。</w:t>
      </w:r>
    </w:p>
    <w:p w:rsidR="00FD0B51" w:rsidRDefault="005429E9">
      <w:pPr>
        <w:spacing w:line="360" w:lineRule="auto"/>
        <w:ind w:firstLineChars="202" w:firstLine="424"/>
      </w:pPr>
      <w:r>
        <w:rPr>
          <w:rFonts w:hint="eastAsia"/>
        </w:rPr>
        <w:t>* B</w:t>
      </w:r>
      <w:r>
        <w:rPr>
          <w:rFonts w:hint="eastAsia"/>
        </w:rPr>
        <w:t>级普通股拥有</w:t>
      </w:r>
      <w:r>
        <w:rPr>
          <w:rFonts w:hint="eastAsia"/>
        </w:rPr>
        <w:t>A</w:t>
      </w:r>
      <w:r>
        <w:rPr>
          <w:rFonts w:hint="eastAsia"/>
        </w:rPr>
        <w:t>级普通股三十分之一的权利，这是从</w:t>
      </w:r>
      <w:r>
        <w:rPr>
          <w:rFonts w:hint="eastAsia"/>
        </w:rPr>
        <w:t>1996</w:t>
      </w:r>
      <w:r>
        <w:rPr>
          <w:rFonts w:hint="eastAsia"/>
        </w:rPr>
        <w:t>年五月开始伯克希尔新增的股份类型，在年报中所谓的每股数字系以</w:t>
      </w:r>
      <w:r>
        <w:rPr>
          <w:rFonts w:hint="eastAsia"/>
        </w:rPr>
        <w:t>A</w:t>
      </w:r>
      <w:r>
        <w:rPr>
          <w:rFonts w:hint="eastAsia"/>
        </w:rPr>
        <w:t>级普通股约当数为基础，亦即全部流通在外的</w:t>
      </w:r>
      <w:r>
        <w:rPr>
          <w:rFonts w:hint="eastAsia"/>
        </w:rPr>
        <w:t>A</w:t>
      </w:r>
      <w:r>
        <w:rPr>
          <w:rFonts w:hint="eastAsia"/>
        </w:rPr>
        <w:t>级普通股数加上流通在外的</w:t>
      </w:r>
      <w:r>
        <w:rPr>
          <w:rFonts w:hint="eastAsia"/>
        </w:rPr>
        <w:t>B</w:t>
      </w:r>
      <w:r>
        <w:rPr>
          <w:rFonts w:hint="eastAsia"/>
        </w:rPr>
        <w:t>级普通股数的三十分之一。</w:t>
      </w:r>
    </w:p>
    <w:p w:rsidR="00FD0B51" w:rsidRDefault="005429E9">
      <w:pPr>
        <w:spacing w:line="360" w:lineRule="auto"/>
        <w:ind w:firstLineChars="202" w:firstLine="424"/>
      </w:pPr>
      <w:r>
        <w:rPr>
          <w:rFonts w:hint="eastAsia"/>
        </w:rPr>
        <w:t>基于技术性原因，我们必须将</w:t>
      </w:r>
      <w:r>
        <w:rPr>
          <w:rFonts w:hint="eastAsia"/>
        </w:rPr>
        <w:t>1995</w:t>
      </w:r>
      <w:r>
        <w:rPr>
          <w:rFonts w:hint="eastAsia"/>
        </w:rPr>
        <w:t>年的财务报表予以重编，这使我能够再度展现令人震摄的会计密技，相信我，我会试着长话短说。</w:t>
      </w:r>
    </w:p>
    <w:p w:rsidR="00FD0B51" w:rsidRDefault="005429E9">
      <w:pPr>
        <w:spacing w:line="360" w:lineRule="auto"/>
        <w:ind w:firstLineChars="202" w:firstLine="424"/>
      </w:pPr>
      <w:r>
        <w:rPr>
          <w:rFonts w:hint="eastAsia"/>
        </w:rPr>
        <w:t>重编的原因是因为原先被列为被投资的</w:t>
      </w:r>
      <w:r>
        <w:rPr>
          <w:rFonts w:hint="eastAsia"/>
        </w:rPr>
        <w:t>GEICO</w:t>
      </w:r>
      <w:r>
        <w:rPr>
          <w:rFonts w:hint="eastAsia"/>
        </w:rPr>
        <w:t>保险在</w:t>
      </w:r>
      <w:r>
        <w:rPr>
          <w:rFonts w:hint="eastAsia"/>
        </w:rPr>
        <w:t>1996</w:t>
      </w:r>
      <w:r>
        <w:rPr>
          <w:rFonts w:hint="eastAsia"/>
        </w:rPr>
        <w:t>年</w:t>
      </w:r>
      <w:r>
        <w:rPr>
          <w:rFonts w:hint="eastAsia"/>
        </w:rPr>
        <w:t>1</w:t>
      </w:r>
      <w:r>
        <w:rPr>
          <w:rFonts w:hint="eastAsia"/>
        </w:rPr>
        <w:t>月</w:t>
      </w:r>
      <w:r>
        <w:rPr>
          <w:rFonts w:hint="eastAsia"/>
        </w:rPr>
        <w:t>2</w:t>
      </w:r>
      <w:r>
        <w:rPr>
          <w:rFonts w:hint="eastAsia"/>
        </w:rPr>
        <w:t>日正式成为伯克希尔</w:t>
      </w:r>
      <w:r>
        <w:rPr>
          <w:rFonts w:hint="eastAsia"/>
        </w:rPr>
        <w:t xml:space="preserve"> 100%</w:t>
      </w:r>
      <w:r>
        <w:rPr>
          <w:rFonts w:hint="eastAsia"/>
        </w:rPr>
        <w:t>持有的子公司，从经济观点来看，考量可观的租税优惠与其它优点，我们原先在</w:t>
      </w:r>
      <w:r>
        <w:rPr>
          <w:rFonts w:hint="eastAsia"/>
        </w:rPr>
        <w:t>1995</w:t>
      </w:r>
      <w:r>
        <w:rPr>
          <w:rFonts w:hint="eastAsia"/>
        </w:rPr>
        <w:t>年底持有的</w:t>
      </w:r>
      <w:r>
        <w:rPr>
          <w:rFonts w:hint="eastAsia"/>
        </w:rPr>
        <w:t>51%</w:t>
      </w:r>
      <w:r>
        <w:rPr>
          <w:rFonts w:hint="eastAsia"/>
        </w:rPr>
        <w:t>的</w:t>
      </w:r>
      <w:r>
        <w:rPr>
          <w:rFonts w:hint="eastAsia"/>
        </w:rPr>
        <w:t>GEICO</w:t>
      </w:r>
      <w:r>
        <w:rPr>
          <w:rFonts w:hint="eastAsia"/>
        </w:rPr>
        <w:t>股权，其价值在二天后我们取得剩余</w:t>
      </w:r>
      <w:r>
        <w:rPr>
          <w:rFonts w:hint="eastAsia"/>
        </w:rPr>
        <w:t>49%</w:t>
      </w:r>
      <w:r>
        <w:rPr>
          <w:rFonts w:hint="eastAsia"/>
        </w:rPr>
        <w:t>股权之后大幅增加，然而对于这种渐进式购并，一般公认会计原则却要求我们必须在取得</w:t>
      </w:r>
      <w:r>
        <w:rPr>
          <w:rFonts w:hint="eastAsia"/>
        </w:rPr>
        <w:t>100%</w:t>
      </w:r>
      <w:r>
        <w:rPr>
          <w:rFonts w:hint="eastAsia"/>
        </w:rPr>
        <w:t>股权时，将原因帐上</w:t>
      </w:r>
      <w:r>
        <w:rPr>
          <w:rFonts w:hint="eastAsia"/>
        </w:rPr>
        <w:t>51%</w:t>
      </w:r>
      <w:r>
        <w:rPr>
          <w:rFonts w:hint="eastAsia"/>
        </w:rPr>
        <w:t>的成本反向予以调减，使得帐面价值减少为</w:t>
      </w:r>
      <w:r>
        <w:rPr>
          <w:rFonts w:hint="eastAsia"/>
        </w:rPr>
        <w:t>4.784</w:t>
      </w:r>
      <w:r>
        <w:rPr>
          <w:rFonts w:hint="eastAsia"/>
        </w:rPr>
        <w:t>亿美元，这结果使得原来</w:t>
      </w:r>
      <w:r>
        <w:rPr>
          <w:rFonts w:hint="eastAsia"/>
        </w:rPr>
        <w:t>51%</w:t>
      </w:r>
      <w:r>
        <w:rPr>
          <w:rFonts w:hint="eastAsia"/>
        </w:rPr>
        <w:t>股权的帐面价值不但远低于后来</w:t>
      </w:r>
      <w:r>
        <w:rPr>
          <w:rFonts w:hint="eastAsia"/>
        </w:rPr>
        <w:t>49%</w:t>
      </w:r>
      <w:r>
        <w:rPr>
          <w:rFonts w:hint="eastAsia"/>
        </w:rPr>
        <w:t>股权的取得市价，也低于我们持有后来这</w:t>
      </w:r>
      <w:r>
        <w:rPr>
          <w:rFonts w:hint="eastAsia"/>
        </w:rPr>
        <w:t>49%</w:t>
      </w:r>
      <w:r>
        <w:rPr>
          <w:rFonts w:hint="eastAsia"/>
        </w:rPr>
        <w:t>股权的帐面价值。</w:t>
      </w:r>
    </w:p>
    <w:p w:rsidR="00FD0B51" w:rsidRDefault="005429E9">
      <w:pPr>
        <w:spacing w:line="360" w:lineRule="auto"/>
        <w:ind w:firstLineChars="202" w:firstLine="424"/>
      </w:pPr>
      <w:r>
        <w:rPr>
          <w:rFonts w:hint="eastAsia"/>
        </w:rPr>
        <w:t>不过除了刚刚提到净值的减少之外，我们在</w:t>
      </w:r>
      <w:r>
        <w:rPr>
          <w:rFonts w:hint="eastAsia"/>
        </w:rPr>
        <w:t>1996</w:t>
      </w:r>
      <w:r>
        <w:rPr>
          <w:rFonts w:hint="eastAsia"/>
        </w:rPr>
        <w:t>年两度溢价发行股份，第一次是在五月办理现金增资发行</w:t>
      </w:r>
      <w:r>
        <w:rPr>
          <w:rFonts w:hint="eastAsia"/>
        </w:rPr>
        <w:t>B</w:t>
      </w:r>
      <w:r>
        <w:rPr>
          <w:rFonts w:hint="eastAsia"/>
        </w:rPr>
        <w:t>级普通股，第二次是在十二月发行</w:t>
      </w:r>
      <w:r>
        <w:rPr>
          <w:rFonts w:hint="eastAsia"/>
        </w:rPr>
        <w:t>A</w:t>
      </w:r>
      <w:r>
        <w:rPr>
          <w:rFonts w:hint="eastAsia"/>
        </w:rPr>
        <w:t>级与</w:t>
      </w:r>
      <w:r>
        <w:rPr>
          <w:rFonts w:hint="eastAsia"/>
        </w:rPr>
        <w:t>B</w:t>
      </w:r>
      <w:r>
        <w:rPr>
          <w:rFonts w:hint="eastAsia"/>
        </w:rPr>
        <w:t>级普通股，以购并国际飞安公司，总的来说，以上三项非营业项目对于去年本公司</w:t>
      </w:r>
      <w:r>
        <w:rPr>
          <w:rFonts w:hint="eastAsia"/>
        </w:rPr>
        <w:t>31.8%</w:t>
      </w:r>
      <w:r>
        <w:rPr>
          <w:rFonts w:hint="eastAsia"/>
        </w:rPr>
        <w:t>的每股净值成长率的净影响还不到</w:t>
      </w:r>
      <w:r>
        <w:rPr>
          <w:rFonts w:hint="eastAsia"/>
        </w:rPr>
        <w:t>1%</w:t>
      </w:r>
      <w:r>
        <w:rPr>
          <w:rFonts w:hint="eastAsia"/>
        </w:rPr>
        <w:t>。</w:t>
      </w:r>
    </w:p>
    <w:p w:rsidR="00FD0B51" w:rsidRDefault="005429E9">
      <w:pPr>
        <w:spacing w:line="360" w:lineRule="auto"/>
        <w:ind w:firstLineChars="202" w:firstLine="424"/>
      </w:pPr>
      <w:r>
        <w:rPr>
          <w:rFonts w:hint="eastAsia"/>
        </w:rPr>
        <w:t>今年我之所以一再强调每股净值，原因在于它大约就等于我们在去年的实质进展，不过就像是查理跟我一再提醒各位的，对伯克希尔来说，真正重要的不是帐面价值，而是实质价值，最近一次跟各位提到是在今年六月本公司发行</w:t>
      </w:r>
      <w:r>
        <w:rPr>
          <w:rFonts w:hint="eastAsia"/>
        </w:rPr>
        <w:t>B</w:t>
      </w:r>
      <w:r>
        <w:rPr>
          <w:rFonts w:hint="eastAsia"/>
        </w:rPr>
        <w:t>级普通股时，在送给各位的股东手册当中，我们不但对于一些名词予以定义，诸如实质价值等，同时也揭露了我们的企业宗旨。</w:t>
      </w:r>
    </w:p>
    <w:p w:rsidR="00FD0B51" w:rsidRDefault="005429E9">
      <w:pPr>
        <w:spacing w:line="360" w:lineRule="auto"/>
        <w:ind w:firstLineChars="202" w:firstLine="424"/>
      </w:pPr>
      <w:r>
        <w:rPr>
          <w:rFonts w:hint="eastAsia"/>
        </w:rPr>
        <w:t>多年来，我们在年报前头揭示这些宗旨，在这里我们偶尔也会提到股东手册，这样我们就可以不必再重复解释一些常用的名词，比如说如果你想要了解一下什么叫实质价值，建议大家可以再翻翻那本手册的第</w:t>
      </w:r>
      <w:r>
        <w:rPr>
          <w:rFonts w:hint="eastAsia"/>
        </w:rPr>
        <w:t>64</w:t>
      </w:r>
      <w:r>
        <w:rPr>
          <w:rFonts w:hint="eastAsia"/>
        </w:rPr>
        <w:t>、</w:t>
      </w:r>
      <w:r>
        <w:rPr>
          <w:rFonts w:hint="eastAsia"/>
        </w:rPr>
        <w:t>65</w:t>
      </w:r>
      <w:r>
        <w:rPr>
          <w:rFonts w:hint="eastAsia"/>
        </w:rPr>
        <w:t>页。</w:t>
      </w:r>
    </w:p>
    <w:p w:rsidR="00FD0B51" w:rsidRDefault="005429E9">
      <w:pPr>
        <w:spacing w:line="360" w:lineRule="auto"/>
        <w:ind w:firstLineChars="202" w:firstLine="424"/>
      </w:pPr>
      <w:r>
        <w:rPr>
          <w:rFonts w:hint="eastAsia"/>
        </w:rPr>
        <w:t>从去年开始我们首度提供给各位一张查理跟我本人认为可以帮助大家估计伯克希尔公</w:t>
      </w:r>
      <w:r>
        <w:rPr>
          <w:rFonts w:hint="eastAsia"/>
        </w:rPr>
        <w:lastRenderedPageBreak/>
        <w:t>司实质价值的表格，在下面这张经过更新资料的表上，我们可以发现到两项与价值相关的重要指针，第一栏是我们平均每股持有的投资金额</w:t>
      </w:r>
      <w:r>
        <w:rPr>
          <w:rFonts w:hint="eastAsia"/>
        </w:rPr>
        <w:t>(</w:t>
      </w:r>
      <w:r>
        <w:rPr>
          <w:rFonts w:hint="eastAsia"/>
        </w:rPr>
        <w:t>包含现金与约当现金</w:t>
      </w:r>
      <w:r>
        <w:rPr>
          <w:rFonts w:hint="eastAsia"/>
        </w:rPr>
        <w:t>)</w:t>
      </w:r>
      <w:r>
        <w:rPr>
          <w:rFonts w:hint="eastAsia"/>
        </w:rPr>
        <w:t>，第二栏则是每股在扣除利息与营业费用之后，来自本业的营业利益</w:t>
      </w:r>
      <w:r>
        <w:rPr>
          <w:rFonts w:hint="eastAsia"/>
        </w:rPr>
        <w:t>(</w:t>
      </w:r>
      <w:r>
        <w:rPr>
          <w:rFonts w:hint="eastAsia"/>
        </w:rPr>
        <w:t>但未扣除所得税与购买法会计调整数</w:t>
      </w:r>
      <w:r>
        <w:rPr>
          <w:rFonts w:hint="eastAsia"/>
        </w:rPr>
        <w:t>)</w:t>
      </w:r>
      <w:r>
        <w:rPr>
          <w:rFonts w:hint="eastAsia"/>
        </w:rPr>
        <w:t>，当然后者已经扣除了所有来自第一栏投资所贡献的股利收入、利息收入与资本利得，事实上，若是把伯克希尔拆成两部份的话，这两栏数字将分别代表这两个部门的损益绩效。</w:t>
      </w:r>
    </w:p>
    <w:p w:rsidR="00FD0B51" w:rsidRDefault="005429E9">
      <w:pPr>
        <w:spacing w:line="360" w:lineRule="auto"/>
        <w:ind w:firstLineChars="202" w:firstLine="424"/>
      </w:pPr>
      <w:r>
        <w:rPr>
          <w:rFonts w:hint="eastAsia"/>
        </w:rPr>
        <w:t>从这张表大家可以看出，我们</w:t>
      </w:r>
      <w:r>
        <w:rPr>
          <w:rFonts w:hint="eastAsia"/>
        </w:rPr>
        <w:t>1996</w:t>
      </w:r>
      <w:r>
        <w:rPr>
          <w:rFonts w:hint="eastAsia"/>
        </w:rPr>
        <w:t>年的每股投资金额增加了</w:t>
      </w:r>
      <w:r>
        <w:rPr>
          <w:rFonts w:hint="eastAsia"/>
        </w:rPr>
        <w:t>29%</w:t>
      </w:r>
      <w:r>
        <w:rPr>
          <w:rFonts w:hint="eastAsia"/>
        </w:rPr>
        <w:t>，而非投资的本业盈余则增加了</w:t>
      </w:r>
      <w:r>
        <w:rPr>
          <w:rFonts w:hint="eastAsia"/>
        </w:rPr>
        <w:t>63.2%</w:t>
      </w:r>
      <w:r>
        <w:rPr>
          <w:rFonts w:hint="eastAsia"/>
        </w:rPr>
        <w:t>，我们的目标是让这两栏的数字以合理的速度稳定地成长，当然若是偶尔能以不合理的速度暴增也不错。</w:t>
      </w:r>
    </w:p>
    <w:p w:rsidR="00FD0B51" w:rsidRDefault="005429E9">
      <w:pPr>
        <w:spacing w:line="360" w:lineRule="auto"/>
        <w:ind w:firstLineChars="202" w:firstLine="424"/>
      </w:pPr>
      <w:r>
        <w:rPr>
          <w:rFonts w:hint="eastAsia"/>
        </w:rPr>
        <w:t>不过这样的预期可能会受到两项现实的因素所干扰，首先，我们很难再达到或接近过去那样高的成长速度，原因在于伯克希尔现在的资本规模实在是太庞大了，事实上以我们现在的资本规模已经可以排在全美企业的前十名，过多的浮滥资金一定会影响到整体的报酬率，第二点，不管成长的速度如何，铁定很难以平稳的速度增加，第一栏的数字将很容易随着股市大环境上下波动，第二栏的数字则会跟着超级灾害再保业务获利的不稳定变动而变化。</w:t>
      </w:r>
    </w:p>
    <w:p w:rsidR="00FD0B51" w:rsidRDefault="005429E9">
      <w:pPr>
        <w:spacing w:line="360" w:lineRule="auto"/>
        <w:ind w:firstLineChars="202" w:firstLine="424"/>
      </w:pPr>
      <w:r>
        <w:rPr>
          <w:rFonts w:hint="eastAsia"/>
        </w:rPr>
        <w:t>在这张表中，股东指定捐赠的款项被列为第二栏的减项，虽然我们将之视为股东的福利而非支出，企业其它的支出同样也被放在第二栏当作减项，这些开支远低于其它美国大企业的平均水准，每年我们企业总部的费用占净值的比率大约不到万分之五，即便如此查理还是认为这样的比率高得离谱，我想主要要怪罪于我个人所使用的伯克希尔企业专机</w:t>
      </w:r>
      <w:r>
        <w:rPr>
          <w:rFonts w:hint="eastAsia"/>
        </w:rPr>
        <w:t>-</w:t>
      </w:r>
      <w:r>
        <w:rPr>
          <w:rFonts w:hint="eastAsia"/>
        </w:rPr>
        <w:t>无可辩解号，不过最近在我们买下国际飞安</w:t>
      </w:r>
      <w:r>
        <w:rPr>
          <w:rFonts w:hint="eastAsia"/>
        </w:rPr>
        <w:t>-</w:t>
      </w:r>
      <w:r>
        <w:rPr>
          <w:rFonts w:hint="eastAsia"/>
        </w:rPr>
        <w:t>这家专门负责训练飞行的公司之后，查理的态度有了</w:t>
      </w:r>
      <w:r>
        <w:rPr>
          <w:rFonts w:hint="eastAsia"/>
        </w:rPr>
        <w:t>180</w:t>
      </w:r>
      <w:r>
        <w:rPr>
          <w:rFonts w:hint="eastAsia"/>
        </w:rPr>
        <w:t>度的转变，现在只要一提到飞机他就狂乐不已。</w:t>
      </w:r>
    </w:p>
    <w:p w:rsidR="00FD0B51" w:rsidRDefault="005429E9">
      <w:pPr>
        <w:spacing w:line="360" w:lineRule="auto"/>
        <w:ind w:firstLineChars="202" w:firstLine="424"/>
      </w:pPr>
      <w:r>
        <w:rPr>
          <w:rFonts w:hint="eastAsia"/>
        </w:rPr>
        <w:t>认真的说，控制成本开支绝对重要，举例来说很多共同基金每年的营业费用大多在</w:t>
      </w:r>
      <w:r>
        <w:rPr>
          <w:rFonts w:hint="eastAsia"/>
        </w:rPr>
        <w:t>2%</w:t>
      </w:r>
      <w:r>
        <w:rPr>
          <w:rFonts w:hint="eastAsia"/>
        </w:rPr>
        <w:t>上下，这等于间接剥削了投资人将近</w:t>
      </w:r>
      <w:r>
        <w:rPr>
          <w:rFonts w:hint="eastAsia"/>
        </w:rPr>
        <w:t>10%</w:t>
      </w:r>
      <w:r>
        <w:rPr>
          <w:rFonts w:hint="eastAsia"/>
        </w:rPr>
        <w:t>的投资报酬，虽然查理跟我不敢向各位保证我们的投资绩效，但我们却可以向各位打包票，伯克希尔所赚的每一分钱一定会分文不差地落入股东的口袋里，我们是来帮各位赚钱，而不是帮各位花钱的。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49" w:name="_Toc431641972"/>
      <w:r>
        <w:rPr>
          <w:rFonts w:eastAsia="黑体" w:hint="eastAsia"/>
          <w:kern w:val="30"/>
          <w:sz w:val="28"/>
        </w:rPr>
        <w:t>实质价值与股票市价的关系</w:t>
      </w:r>
      <w:bookmarkEnd w:id="249"/>
    </w:p>
    <w:p w:rsidR="00FD0B51" w:rsidRDefault="005429E9">
      <w:pPr>
        <w:spacing w:line="360" w:lineRule="auto"/>
        <w:ind w:firstLineChars="202" w:firstLine="424"/>
      </w:pPr>
      <w:r>
        <w:rPr>
          <w:rFonts w:hint="eastAsia"/>
        </w:rPr>
        <w:t>去年当伯克希尔的股价约在</w:t>
      </w:r>
      <w:r>
        <w:rPr>
          <w:rFonts w:hint="eastAsia"/>
        </w:rPr>
        <w:t>36,000</w:t>
      </w:r>
      <w:r>
        <w:rPr>
          <w:rFonts w:hint="eastAsia"/>
        </w:rPr>
        <w:t>美元时，我曾向各位报告过</w:t>
      </w:r>
      <w:r>
        <w:rPr>
          <w:rFonts w:hint="eastAsia"/>
        </w:rPr>
        <w:t>(1)</w:t>
      </w:r>
      <w:r>
        <w:rPr>
          <w:rFonts w:hint="eastAsia"/>
        </w:rPr>
        <w:t>伯克希尔这几年的股价表现远超越实质价值，虽然后者的成长幅度也相当令人满意，</w:t>
      </w:r>
      <w:r>
        <w:rPr>
          <w:rFonts w:hint="eastAsia"/>
        </w:rPr>
        <w:t>(2)</w:t>
      </w:r>
      <w:r>
        <w:rPr>
          <w:rFonts w:hint="eastAsia"/>
        </w:rPr>
        <w:t>这样的情况不可能无限制地持续下去，</w:t>
      </w:r>
      <w:r>
        <w:rPr>
          <w:rFonts w:hint="eastAsia"/>
        </w:rPr>
        <w:t>(3)</w:t>
      </w:r>
      <w:r>
        <w:rPr>
          <w:rFonts w:hint="eastAsia"/>
        </w:rPr>
        <w:t>查理跟我不认为当时伯克希尔的价值有被低估的可能性。</w:t>
      </w:r>
    </w:p>
    <w:p w:rsidR="00FD0B51" w:rsidRDefault="005429E9">
      <w:pPr>
        <w:spacing w:line="360" w:lineRule="auto"/>
        <w:ind w:firstLineChars="202" w:firstLine="424"/>
      </w:pPr>
      <w:r>
        <w:rPr>
          <w:rFonts w:hint="eastAsia"/>
        </w:rPr>
        <w:t>自从我下了这些批注之后，伯克希尔的实质价值又大幅地增加了，主要的原因在于</w:t>
      </w:r>
      <w:r>
        <w:rPr>
          <w:rFonts w:hint="eastAsia"/>
        </w:rPr>
        <w:t>GEICO</w:t>
      </w:r>
      <w:r>
        <w:rPr>
          <w:rFonts w:hint="eastAsia"/>
        </w:rPr>
        <w:t>惊人的表现，</w:t>
      </w:r>
      <w:r>
        <w:rPr>
          <w:rFonts w:hint="eastAsia"/>
        </w:rPr>
        <w:t>(</w:t>
      </w:r>
      <w:r>
        <w:rPr>
          <w:rFonts w:hint="eastAsia"/>
        </w:rPr>
        <w:t>关于这点在后面还会向大家详细报告</w:t>
      </w:r>
      <w:r>
        <w:rPr>
          <w:rFonts w:hint="eastAsia"/>
        </w:rPr>
        <w:t>)</w:t>
      </w:r>
      <w:r>
        <w:rPr>
          <w:rFonts w:hint="eastAsia"/>
        </w:rPr>
        <w:t>，而在此同时伯克希尔的股价却</w:t>
      </w:r>
      <w:r>
        <w:rPr>
          <w:rFonts w:hint="eastAsia"/>
        </w:rPr>
        <w:lastRenderedPageBreak/>
        <w:t>维持不动，这代表在</w:t>
      </w:r>
      <w:r>
        <w:rPr>
          <w:rFonts w:hint="eastAsia"/>
        </w:rPr>
        <w:t>1996</w:t>
      </w:r>
      <w:r>
        <w:rPr>
          <w:rFonts w:hint="eastAsia"/>
        </w:rPr>
        <w:t>年伯克希尔的实质价值表现优于股价，也就是说，在今日伯克希尔的价格</w:t>
      </w:r>
      <w:r>
        <w:rPr>
          <w:rFonts w:hint="eastAsia"/>
        </w:rPr>
        <w:t>/</w:t>
      </w:r>
      <w:r>
        <w:rPr>
          <w:rFonts w:hint="eastAsia"/>
        </w:rPr>
        <w:t>价值比比起一年以前而言，又有很大的不同，这同时也是查理跟我认为比较合理的情况。</w:t>
      </w:r>
    </w:p>
    <w:p w:rsidR="00FD0B51" w:rsidRDefault="005429E9">
      <w:pPr>
        <w:spacing w:line="360" w:lineRule="auto"/>
        <w:ind w:firstLineChars="202" w:firstLine="424"/>
      </w:pPr>
      <w:r>
        <w:rPr>
          <w:rFonts w:hint="eastAsia"/>
        </w:rPr>
        <w:t>就长期而言，伯克希尔股东的整体利得一定会与企业经营的获利一致，当公司股价的表现暂时优于或劣于企业经营时，少部份的股东</w:t>
      </w:r>
      <w:r>
        <w:rPr>
          <w:rFonts w:hint="eastAsia"/>
        </w:rPr>
        <w:t>-</w:t>
      </w:r>
      <w:r>
        <w:rPr>
          <w:rFonts w:hint="eastAsia"/>
        </w:rPr>
        <w:t>不管是买进的人或是卖出的人，将会因为做出这样的举动而从交易的对方身上占到一些便宜，通常来说，都是老经验的一方在这场游戏中占上风。</w:t>
      </w:r>
    </w:p>
    <w:p w:rsidR="00FD0B51" w:rsidRDefault="005429E9">
      <w:pPr>
        <w:spacing w:line="360" w:lineRule="auto"/>
        <w:ind w:firstLineChars="202" w:firstLine="424"/>
      </w:pPr>
      <w:r>
        <w:rPr>
          <w:rFonts w:hint="eastAsia"/>
        </w:rPr>
        <w:t>虽然我们主要的目标是希望让伯克希尔的股东经由持有公司所有权所获得的利益极大化，但在此同时我们也期望能让一些股东从其它股东身上所占到的便宜能够极小化，我想这是一般人在经营家族企业时相当重视的，不过我们相信这也适用在上市公司的经营之上，对合伙企业来说，合伙权益在合伙人加入或退出时必须能够以合理的方式评量，才能维持公平，同样地，对于上市公司来说，惟有让公司的股价与实质价值一致，公司股东的公平性才得以维持，当然很明显，这样理想的情况很难一直维持，不过身为公司经理人可以透过其政策与沟通的方式来大力维持这样的公平性。</w:t>
      </w:r>
    </w:p>
    <w:p w:rsidR="00FD0B51" w:rsidRDefault="005429E9">
      <w:pPr>
        <w:spacing w:line="360" w:lineRule="auto"/>
        <w:ind w:firstLineChars="202" w:firstLine="424"/>
      </w:pPr>
      <w:r>
        <w:rPr>
          <w:rFonts w:hint="eastAsia"/>
        </w:rPr>
        <w:t>当然股东持有股份的时间越长，那么伯克希尔本身的表现与他的投资经验就会越接近，而他买进或卖出股份时的价格相较于实质价值是折价或溢价的影响程度也就越小，这也是为什么我们希望能够吸引具有长期投资意愿的股东加入的原因之一，总的来说，我认为就这点而言，我们算是做的相当成功，伯克希尔大概是所有美国大企业中拥有最多具长期投资观点股东的公司。</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50" w:name="_Toc431641973"/>
      <w:r>
        <w:rPr>
          <w:rFonts w:eastAsia="黑体" w:hint="eastAsia"/>
          <w:kern w:val="30"/>
          <w:sz w:val="28"/>
        </w:rPr>
        <w:t>1996</w:t>
      </w:r>
      <w:r>
        <w:rPr>
          <w:rFonts w:eastAsia="黑体" w:hint="eastAsia"/>
          <w:kern w:val="30"/>
          <w:sz w:val="28"/>
        </w:rPr>
        <w:t>年的并购案</w:t>
      </w:r>
      <w:bookmarkEnd w:id="250"/>
    </w:p>
    <w:p w:rsidR="00FD0B51" w:rsidRDefault="005429E9">
      <w:pPr>
        <w:spacing w:line="360" w:lineRule="auto"/>
        <w:ind w:firstLineChars="202" w:firstLine="424"/>
      </w:pPr>
      <w:r>
        <w:rPr>
          <w:rFonts w:hint="eastAsia"/>
        </w:rPr>
        <w:t>我们在</w:t>
      </w:r>
      <w:r>
        <w:rPr>
          <w:rFonts w:hint="eastAsia"/>
        </w:rPr>
        <w:t>1996</w:t>
      </w:r>
      <w:r>
        <w:rPr>
          <w:rFonts w:hint="eastAsia"/>
        </w:rPr>
        <w:t>年进行了两件并购案，两者皆拥有我们想要的特质</w:t>
      </w:r>
      <w:r>
        <w:rPr>
          <w:rFonts w:hint="eastAsia"/>
        </w:rPr>
        <w:t>-</w:t>
      </w:r>
      <w:r>
        <w:rPr>
          <w:rFonts w:hint="eastAsia"/>
        </w:rPr>
        <w:t>那就是绝佳的竞争优势与优秀的经理人。</w:t>
      </w:r>
    </w:p>
    <w:p w:rsidR="00FD0B51" w:rsidRDefault="005429E9">
      <w:pPr>
        <w:spacing w:line="360" w:lineRule="auto"/>
        <w:ind w:firstLineChars="202" w:firstLine="424"/>
      </w:pPr>
      <w:r>
        <w:rPr>
          <w:rFonts w:hint="eastAsia"/>
        </w:rPr>
        <w:t>第一桩购并案是堪萨斯银行家保险</w:t>
      </w:r>
      <w:r>
        <w:rPr>
          <w:rFonts w:hint="eastAsia"/>
        </w:rPr>
        <w:t>-</w:t>
      </w:r>
      <w:r>
        <w:rPr>
          <w:rFonts w:hint="eastAsia"/>
        </w:rPr>
        <w:t>从字面上可知，这是一家专门提供银行业者保险的保险公司，在全美</w:t>
      </w:r>
      <w:r>
        <w:rPr>
          <w:rFonts w:hint="eastAsia"/>
        </w:rPr>
        <w:t>22</w:t>
      </w:r>
      <w:r>
        <w:rPr>
          <w:rFonts w:hint="eastAsia"/>
        </w:rPr>
        <w:t>个州从事相关业务，拥有相当不错的承保记录，全仰赖</w:t>
      </w:r>
      <w:r>
        <w:rPr>
          <w:rFonts w:hint="eastAsia"/>
        </w:rPr>
        <w:t>Don Towle</w:t>
      </w:r>
      <w:r>
        <w:rPr>
          <w:rFonts w:hint="eastAsia"/>
        </w:rPr>
        <w:t>这位杰出的经理人的努力，</w:t>
      </w:r>
      <w:r>
        <w:rPr>
          <w:rFonts w:hint="eastAsia"/>
        </w:rPr>
        <w:t>Don</w:t>
      </w:r>
      <w:r>
        <w:rPr>
          <w:rFonts w:hint="eastAsia"/>
        </w:rPr>
        <w:t>与上百位银行家皆保持良好的关系，而且也了解他所从事业务的每一项细节，那种感觉就好象是在经营</w:t>
      </w:r>
      <w:r>
        <w:rPr>
          <w:rFonts w:hint="eastAsia"/>
        </w:rPr>
        <w:t>"</w:t>
      </w:r>
      <w:r>
        <w:rPr>
          <w:rFonts w:hint="eastAsia"/>
        </w:rPr>
        <w:t>自己</w:t>
      </w:r>
      <w:r>
        <w:rPr>
          <w:rFonts w:hint="eastAsia"/>
        </w:rPr>
        <w:t>"</w:t>
      </w:r>
      <w:r>
        <w:rPr>
          <w:rFonts w:hint="eastAsia"/>
        </w:rPr>
        <w:t>的事业一样，这种精神是伯克希尔最欣赏的，由于它的规模不太大，同时正好伯克希尔</w:t>
      </w:r>
      <w:r>
        <w:rPr>
          <w:rFonts w:hint="eastAsia"/>
        </w:rPr>
        <w:t xml:space="preserve"> </w:t>
      </w:r>
      <w:r>
        <w:rPr>
          <w:rFonts w:hint="eastAsia"/>
        </w:rPr>
        <w:t>持有</w:t>
      </w:r>
      <w:r>
        <w:rPr>
          <w:rFonts w:hint="eastAsia"/>
        </w:rPr>
        <w:t>80%</w:t>
      </w:r>
      <w:r>
        <w:rPr>
          <w:rFonts w:hint="eastAsia"/>
        </w:rPr>
        <w:t>股权的</w:t>
      </w:r>
      <w:r>
        <w:rPr>
          <w:rFonts w:hint="eastAsia"/>
        </w:rPr>
        <w:t>Wesco</w:t>
      </w:r>
      <w:r>
        <w:rPr>
          <w:rFonts w:hint="eastAsia"/>
        </w:rPr>
        <w:t>有意拓展保险事业，所以我们决定把它摆在</w:t>
      </w:r>
      <w:r>
        <w:rPr>
          <w:rFonts w:hint="eastAsia"/>
        </w:rPr>
        <w:t>Wesco</w:t>
      </w:r>
      <w:r>
        <w:rPr>
          <w:rFonts w:hint="eastAsia"/>
        </w:rPr>
        <w:t>之下成为其子公司。</w:t>
      </w:r>
    </w:p>
    <w:p w:rsidR="00FD0B51" w:rsidRDefault="005429E9">
      <w:pPr>
        <w:spacing w:line="360" w:lineRule="auto"/>
        <w:ind w:firstLineChars="202" w:firstLine="424"/>
      </w:pPr>
      <w:r>
        <w:rPr>
          <w:rFonts w:hint="eastAsia"/>
        </w:rPr>
        <w:t>大家或许会对我们这次精心设计的购并计划感到兴趣，在</w:t>
      </w:r>
      <w:r>
        <w:rPr>
          <w:rFonts w:hint="eastAsia"/>
        </w:rPr>
        <w:t>1996</w:t>
      </w:r>
      <w:r>
        <w:rPr>
          <w:rFonts w:hint="eastAsia"/>
        </w:rPr>
        <w:t>年初我受邀参加侄媳妇</w:t>
      </w:r>
      <w:r>
        <w:rPr>
          <w:rFonts w:hint="eastAsia"/>
        </w:rPr>
        <w:lastRenderedPageBreak/>
        <w:t>Jane 40</w:t>
      </w:r>
      <w:r>
        <w:rPr>
          <w:rFonts w:hint="eastAsia"/>
        </w:rPr>
        <w:t>岁的生日宴会，由于我个人对于社交活动通常不太感兴趣，所以很自然地我按照惯例想出许多理由以婉拒这项邀请，不过对方显然有备而来，特别将我安排在另外一位我极有兴趣打交道的对象</w:t>
      </w:r>
      <w:r>
        <w:rPr>
          <w:rFonts w:hint="eastAsia"/>
        </w:rPr>
        <w:t>-Roy Dinsdale</w:t>
      </w:r>
      <w:r>
        <w:rPr>
          <w:rFonts w:hint="eastAsia"/>
        </w:rPr>
        <w:t>也就是</w:t>
      </w:r>
      <w:r>
        <w:rPr>
          <w:rFonts w:hint="eastAsia"/>
        </w:rPr>
        <w:t>Jane</w:t>
      </w:r>
      <w:r>
        <w:rPr>
          <w:rFonts w:hint="eastAsia"/>
        </w:rPr>
        <w:t>的父亲，此举使得我无法拒绝而欣然赴会。</w:t>
      </w:r>
    </w:p>
    <w:p w:rsidR="00FD0B51" w:rsidRDefault="005429E9">
      <w:pPr>
        <w:spacing w:line="360" w:lineRule="auto"/>
        <w:ind w:firstLineChars="202" w:firstLine="424"/>
      </w:pPr>
      <w:r>
        <w:rPr>
          <w:rFonts w:hint="eastAsia"/>
        </w:rPr>
        <w:t>生日宴会在</w:t>
      </w:r>
      <w:r>
        <w:rPr>
          <w:rFonts w:hint="eastAsia"/>
        </w:rPr>
        <w:t>1</w:t>
      </w:r>
      <w:r>
        <w:rPr>
          <w:rFonts w:hint="eastAsia"/>
        </w:rPr>
        <w:t>月</w:t>
      </w:r>
      <w:r>
        <w:rPr>
          <w:rFonts w:hint="eastAsia"/>
        </w:rPr>
        <w:t>26</w:t>
      </w:r>
      <w:r>
        <w:rPr>
          <w:rFonts w:hint="eastAsia"/>
        </w:rPr>
        <w:t>日举行，虽然当时现场音乐震耳欲聋</w:t>
      </w:r>
      <w:r>
        <w:rPr>
          <w:rFonts w:hint="eastAsia"/>
        </w:rPr>
        <w:t>(</w:t>
      </w:r>
      <w:r>
        <w:rPr>
          <w:rFonts w:hint="eastAsia"/>
        </w:rPr>
        <w:t>我实在搞不懂为何乐队总是要弹得那么大声，难道他们的出场费是按照分贝数计算的吗</w:t>
      </w:r>
      <w:r>
        <w:rPr>
          <w:rFonts w:hint="eastAsia"/>
        </w:rPr>
        <w:t>?)</w:t>
      </w:r>
      <w:r>
        <w:rPr>
          <w:rFonts w:hint="eastAsia"/>
        </w:rPr>
        <w:t>，不过我还是听到</w:t>
      </w:r>
      <w:r>
        <w:rPr>
          <w:rFonts w:hint="eastAsia"/>
        </w:rPr>
        <w:t>Roy</w:t>
      </w:r>
      <w:r>
        <w:rPr>
          <w:rFonts w:hint="eastAsia"/>
        </w:rPr>
        <w:t>说他刚参加完堪萨斯银行家保险的董事会，这是我一直相当欣赏的一家公司，我大声地响应他说，如果这家公司有意出售的话，记得一定要通知我。</w:t>
      </w:r>
    </w:p>
    <w:p w:rsidR="00FD0B51" w:rsidRDefault="005429E9">
      <w:pPr>
        <w:spacing w:line="360" w:lineRule="auto"/>
        <w:ind w:firstLineChars="202" w:firstLine="424"/>
      </w:pPr>
      <w:r>
        <w:rPr>
          <w:rFonts w:hint="eastAsia"/>
        </w:rPr>
        <w:t>2</w:t>
      </w:r>
      <w:r>
        <w:rPr>
          <w:rFonts w:hint="eastAsia"/>
        </w:rPr>
        <w:t>月</w:t>
      </w:r>
      <w:r>
        <w:rPr>
          <w:rFonts w:hint="eastAsia"/>
        </w:rPr>
        <w:t>12</w:t>
      </w:r>
      <w:r>
        <w:rPr>
          <w:rFonts w:hint="eastAsia"/>
        </w:rPr>
        <w:t>日我收到一封</w:t>
      </w:r>
      <w:r>
        <w:rPr>
          <w:rFonts w:hint="eastAsia"/>
        </w:rPr>
        <w:t>Roy</w:t>
      </w:r>
      <w:r>
        <w:rPr>
          <w:rFonts w:hint="eastAsia"/>
        </w:rPr>
        <w:t>的来函，上面写到：亲爱的沃伦</w:t>
      </w:r>
      <w:r>
        <w:rPr>
          <w:rFonts w:hint="eastAsia"/>
        </w:rPr>
        <w:t>.</w:t>
      </w:r>
      <w:r>
        <w:rPr>
          <w:rFonts w:hint="eastAsia"/>
        </w:rPr>
        <w:t>，随函附送一份堪萨斯银行家保险的年度财务报表，就是上次在</w:t>
      </w:r>
      <w:r>
        <w:rPr>
          <w:rFonts w:hint="eastAsia"/>
        </w:rPr>
        <w:t>Janie</w:t>
      </w:r>
      <w:r>
        <w:rPr>
          <w:rFonts w:hint="eastAsia"/>
        </w:rPr>
        <w:t>的生日宴会上提到的那一家公司，如果你有任何需要，请务必让我知道。</w:t>
      </w:r>
      <w:r>
        <w:rPr>
          <w:rFonts w:hint="eastAsia"/>
        </w:rPr>
        <w:t>2</w:t>
      </w:r>
      <w:r>
        <w:rPr>
          <w:rFonts w:hint="eastAsia"/>
        </w:rPr>
        <w:t>月</w:t>
      </w:r>
      <w:r>
        <w:rPr>
          <w:rFonts w:hint="eastAsia"/>
        </w:rPr>
        <w:t>13</w:t>
      </w:r>
      <w:r>
        <w:rPr>
          <w:rFonts w:hint="eastAsia"/>
        </w:rPr>
        <w:t>日，我告诉</w:t>
      </w:r>
      <w:r>
        <w:rPr>
          <w:rFonts w:hint="eastAsia"/>
        </w:rPr>
        <w:t>Roy</w:t>
      </w:r>
      <w:r>
        <w:rPr>
          <w:rFonts w:hint="eastAsia"/>
        </w:rPr>
        <w:t>愿意出</w:t>
      </w:r>
      <w:r>
        <w:rPr>
          <w:rFonts w:hint="eastAsia"/>
        </w:rPr>
        <w:t>7,500</w:t>
      </w:r>
      <w:r>
        <w:rPr>
          <w:rFonts w:hint="eastAsia"/>
        </w:rPr>
        <w:t>万美元买下这家公司，不久之后，整个交易就搞定，现在的我正盘算明年还要再参加</w:t>
      </w:r>
      <w:r>
        <w:rPr>
          <w:rFonts w:hint="eastAsia"/>
        </w:rPr>
        <w:t>Jane</w:t>
      </w:r>
      <w:r>
        <w:rPr>
          <w:rFonts w:hint="eastAsia"/>
        </w:rPr>
        <w:t>的生日宴会。</w:t>
      </w:r>
    </w:p>
    <w:p w:rsidR="00FD0B51" w:rsidRDefault="005429E9">
      <w:pPr>
        <w:spacing w:line="360" w:lineRule="auto"/>
        <w:ind w:firstLineChars="202" w:firstLine="424"/>
      </w:pPr>
      <w:r>
        <w:rPr>
          <w:rFonts w:hint="eastAsia"/>
        </w:rPr>
        <w:t>1996</w:t>
      </w:r>
      <w:r>
        <w:rPr>
          <w:rFonts w:hint="eastAsia"/>
        </w:rPr>
        <w:t>年发生的另一件购并案，全世界最大的飞行员训练公司</w:t>
      </w:r>
      <w:r>
        <w:rPr>
          <w:rFonts w:hint="eastAsia"/>
        </w:rPr>
        <w:t>-</w:t>
      </w:r>
      <w:r>
        <w:rPr>
          <w:rFonts w:hint="eastAsia"/>
        </w:rPr>
        <w:t>国际飞安公司，其规模比起前一个案子要大得多了，总金额高达</w:t>
      </w:r>
      <w:r>
        <w:rPr>
          <w:rFonts w:hint="eastAsia"/>
        </w:rPr>
        <w:t>15</w:t>
      </w:r>
      <w:r>
        <w:rPr>
          <w:rFonts w:hint="eastAsia"/>
        </w:rPr>
        <w:t>亿美元，不过这个案子发生的过程一样充满戏剧性，本案的功臣首推</w:t>
      </w:r>
      <w:r>
        <w:rPr>
          <w:rFonts w:hint="eastAsia"/>
        </w:rPr>
        <w:t>Richard Sercer-</w:t>
      </w:r>
      <w:r>
        <w:rPr>
          <w:rFonts w:hint="eastAsia"/>
        </w:rPr>
        <w:t>他是塔克森市的飞行顾问，当然还要归功于他的妻子</w:t>
      </w:r>
      <w:r>
        <w:rPr>
          <w:rFonts w:hint="eastAsia"/>
        </w:rPr>
        <w:t>-Alma Murphy</w:t>
      </w:r>
      <w:r>
        <w:rPr>
          <w:rFonts w:hint="eastAsia"/>
        </w:rPr>
        <w:t>，哈佛医学院眼科学系毕业的她好不容易在</w:t>
      </w:r>
      <w:r>
        <w:rPr>
          <w:rFonts w:hint="eastAsia"/>
        </w:rPr>
        <w:t>1990</w:t>
      </w:r>
      <w:r>
        <w:rPr>
          <w:rFonts w:hint="eastAsia"/>
        </w:rPr>
        <w:t>年说服她的丈夫买进伯克希尔的股份，而且在那之后每年都到奥玛哈参加我们的股东会，只是我一直没有机会与他们认识。</w:t>
      </w:r>
    </w:p>
    <w:p w:rsidR="00FD0B51" w:rsidRDefault="005429E9">
      <w:pPr>
        <w:spacing w:line="360" w:lineRule="auto"/>
        <w:ind w:firstLineChars="202" w:firstLine="424"/>
      </w:pPr>
      <w:r>
        <w:rPr>
          <w:rFonts w:hint="eastAsia"/>
        </w:rPr>
        <w:t>碰巧的是，</w:t>
      </w:r>
      <w:r>
        <w:rPr>
          <w:rFonts w:hint="eastAsia"/>
        </w:rPr>
        <w:t>Richard</w:t>
      </w:r>
      <w:r>
        <w:rPr>
          <w:rFonts w:hint="eastAsia"/>
        </w:rPr>
        <w:t>同时也是国际飞安公司长期投资的股东，刚好在去年他认为这两家公司应该有机会可以做一个结合，他相当了解伯克希尔购并公司的标准，同时也知道国际飞安</w:t>
      </w:r>
      <w:r>
        <w:rPr>
          <w:rFonts w:hint="eastAsia"/>
        </w:rPr>
        <w:t>79</w:t>
      </w:r>
      <w:r>
        <w:rPr>
          <w:rFonts w:hint="eastAsia"/>
        </w:rPr>
        <w:t>岁的总裁</w:t>
      </w:r>
      <w:r>
        <w:rPr>
          <w:rFonts w:hint="eastAsia"/>
        </w:rPr>
        <w:t>-Al Ueltschi</w:t>
      </w:r>
      <w:r>
        <w:rPr>
          <w:rFonts w:hint="eastAsia"/>
        </w:rPr>
        <w:t>想要为自己的公司找一个理想的归宿，以为自己的股权找到一层保障，所以就在七月份，</w:t>
      </w:r>
      <w:r>
        <w:rPr>
          <w:rFonts w:hint="eastAsia"/>
        </w:rPr>
        <w:t>Richard</w:t>
      </w:r>
      <w:r>
        <w:rPr>
          <w:rFonts w:hint="eastAsia"/>
        </w:rPr>
        <w:t>写信给所罗门公司的总裁</w:t>
      </w:r>
      <w:r>
        <w:rPr>
          <w:rFonts w:hint="eastAsia"/>
        </w:rPr>
        <w:t>-Bob Denham</w:t>
      </w:r>
      <w:r>
        <w:rPr>
          <w:rFonts w:hint="eastAsia"/>
        </w:rPr>
        <w:t>请他研究这项合并交易的可能性。</w:t>
      </w:r>
    </w:p>
    <w:p w:rsidR="00FD0B51" w:rsidRDefault="005429E9">
      <w:pPr>
        <w:spacing w:line="360" w:lineRule="auto"/>
        <w:ind w:firstLineChars="202" w:firstLine="424"/>
      </w:pPr>
      <w:r>
        <w:rPr>
          <w:rFonts w:hint="eastAsia"/>
        </w:rPr>
        <w:t>Bob</w:t>
      </w:r>
      <w:r>
        <w:rPr>
          <w:rFonts w:hint="eastAsia"/>
        </w:rPr>
        <w:t>于是接手进行这个案子，在</w:t>
      </w:r>
      <w:r>
        <w:rPr>
          <w:rFonts w:hint="eastAsia"/>
        </w:rPr>
        <w:t>9</w:t>
      </w:r>
      <w:r>
        <w:rPr>
          <w:rFonts w:hint="eastAsia"/>
        </w:rPr>
        <w:t>月</w:t>
      </w:r>
      <w:r>
        <w:rPr>
          <w:rFonts w:hint="eastAsia"/>
        </w:rPr>
        <w:t>18</w:t>
      </w:r>
      <w:r>
        <w:rPr>
          <w:rFonts w:hint="eastAsia"/>
        </w:rPr>
        <w:t>日我和</w:t>
      </w:r>
      <w:r>
        <w:rPr>
          <w:rFonts w:hint="eastAsia"/>
        </w:rPr>
        <w:t>Al</w:t>
      </w:r>
      <w:r>
        <w:rPr>
          <w:rFonts w:hint="eastAsia"/>
        </w:rPr>
        <w:t>正式在纽约碰面，我对国际飞安这家公司的经营状况本来就相当熟悉，而在</w:t>
      </w:r>
      <w:r>
        <w:rPr>
          <w:rFonts w:hint="eastAsia"/>
        </w:rPr>
        <w:t>60</w:t>
      </w:r>
      <w:r>
        <w:rPr>
          <w:rFonts w:hint="eastAsia"/>
        </w:rPr>
        <w:t>秒内我马上就知道</w:t>
      </w:r>
      <w:r>
        <w:rPr>
          <w:rFonts w:hint="eastAsia"/>
        </w:rPr>
        <w:t>Al</w:t>
      </w:r>
      <w:r>
        <w:rPr>
          <w:rFonts w:hint="eastAsia"/>
        </w:rPr>
        <w:t>正是符合我们类型的经理人，一个月后，合约正式敲定，由于查理跟我希望能够尽量避免再发行伯克希尔的新股份，所以在这项交易中，虽然我们提供国际飞安原股东换取股票或现金两种选择，但是交易条件等于间接鼓励这些税负没有太大差异的股东选择领取现金，结果总计最后有</w:t>
      </w:r>
      <w:r>
        <w:rPr>
          <w:rFonts w:hint="eastAsia"/>
        </w:rPr>
        <w:t>51%</w:t>
      </w:r>
      <w:r>
        <w:rPr>
          <w:rFonts w:hint="eastAsia"/>
        </w:rPr>
        <w:t>的股份领取现金，</w:t>
      </w:r>
      <w:r>
        <w:rPr>
          <w:rFonts w:hint="eastAsia"/>
        </w:rPr>
        <w:t>41%</w:t>
      </w:r>
      <w:r>
        <w:rPr>
          <w:rFonts w:hint="eastAsia"/>
        </w:rPr>
        <w:t>换得伯克希尔</w:t>
      </w:r>
      <w:r>
        <w:rPr>
          <w:rFonts w:hint="eastAsia"/>
        </w:rPr>
        <w:t xml:space="preserve"> A</w:t>
      </w:r>
      <w:r>
        <w:rPr>
          <w:rFonts w:hint="eastAsia"/>
        </w:rPr>
        <w:t>级普通股，另外</w:t>
      </w:r>
      <w:r>
        <w:rPr>
          <w:rFonts w:hint="eastAsia"/>
        </w:rPr>
        <w:t>8%</w:t>
      </w:r>
      <w:r>
        <w:rPr>
          <w:rFonts w:hint="eastAsia"/>
        </w:rPr>
        <w:t>换得伯克希尔</w:t>
      </w:r>
      <w:r>
        <w:rPr>
          <w:rFonts w:hint="eastAsia"/>
        </w:rPr>
        <w:t xml:space="preserve"> B</w:t>
      </w:r>
      <w:r>
        <w:rPr>
          <w:rFonts w:hint="eastAsia"/>
        </w:rPr>
        <w:t>级普通股。</w:t>
      </w:r>
    </w:p>
    <w:p w:rsidR="00FD0B51" w:rsidRDefault="005429E9">
      <w:pPr>
        <w:spacing w:line="360" w:lineRule="auto"/>
        <w:ind w:firstLineChars="202" w:firstLine="424"/>
      </w:pPr>
      <w:r>
        <w:rPr>
          <w:rFonts w:hint="eastAsia"/>
        </w:rPr>
        <w:t xml:space="preserve">Al </w:t>
      </w:r>
      <w:r>
        <w:rPr>
          <w:rFonts w:hint="eastAsia"/>
        </w:rPr>
        <w:t>一生热爱飞行，曾经驾驶过查理林登号，在经过</w:t>
      </w:r>
      <w:r>
        <w:rPr>
          <w:rFonts w:hint="eastAsia"/>
        </w:rPr>
        <w:t>1930</w:t>
      </w:r>
      <w:r>
        <w:rPr>
          <w:rFonts w:hint="eastAsia"/>
        </w:rPr>
        <w:t>年代轰轰烈烈的飞行事业之后，他开始担任泛美航空的机长，之后并在</w:t>
      </w:r>
      <w:r>
        <w:rPr>
          <w:rFonts w:hint="eastAsia"/>
        </w:rPr>
        <w:t>1951</w:t>
      </w:r>
      <w:r>
        <w:rPr>
          <w:rFonts w:hint="eastAsia"/>
        </w:rPr>
        <w:t>年创立国际飞安公司，将这家公司塑造成飞行</w:t>
      </w:r>
      <w:r>
        <w:rPr>
          <w:rFonts w:hint="eastAsia"/>
        </w:rPr>
        <w:lastRenderedPageBreak/>
        <w:t>仿真器制造与飞行员训练的世界级领导公司</w:t>
      </w:r>
      <w:r>
        <w:rPr>
          <w:rFonts w:hint="eastAsia"/>
        </w:rPr>
        <w:t>(</w:t>
      </w:r>
      <w:r>
        <w:rPr>
          <w:rFonts w:hint="eastAsia"/>
        </w:rPr>
        <w:t>单引擎、直升机、客机与水上飞机</w:t>
      </w:r>
      <w:r>
        <w:rPr>
          <w:rFonts w:hint="eastAsia"/>
        </w:rPr>
        <w:t>)</w:t>
      </w:r>
      <w:r>
        <w:rPr>
          <w:rFonts w:hint="eastAsia"/>
        </w:rPr>
        <w:t>，营业据点遍布</w:t>
      </w:r>
      <w:r>
        <w:rPr>
          <w:rFonts w:hint="eastAsia"/>
        </w:rPr>
        <w:t>41</w:t>
      </w:r>
      <w:r>
        <w:rPr>
          <w:rFonts w:hint="eastAsia"/>
        </w:rPr>
        <w:t>个地方，拥有</w:t>
      </w:r>
      <w:r>
        <w:rPr>
          <w:rFonts w:hint="eastAsia"/>
        </w:rPr>
        <w:t>175</w:t>
      </w:r>
      <w:r>
        <w:rPr>
          <w:rFonts w:hint="eastAsia"/>
        </w:rPr>
        <w:t>座的飞行仿真器，大至波音</w:t>
      </w:r>
      <w:r>
        <w:rPr>
          <w:rFonts w:hint="eastAsia"/>
        </w:rPr>
        <w:t>747</w:t>
      </w:r>
      <w:r>
        <w:rPr>
          <w:rFonts w:hint="eastAsia"/>
        </w:rPr>
        <w:t>客机，小到</w:t>
      </w:r>
      <w:r>
        <w:rPr>
          <w:rFonts w:hint="eastAsia"/>
        </w:rPr>
        <w:t>Cessna 210</w:t>
      </w:r>
      <w:r>
        <w:rPr>
          <w:rFonts w:hint="eastAsia"/>
        </w:rPr>
        <w:t>型小飞机，大家要知道飞行仿真器的造价可不便宜，有的要价甚至高达</w:t>
      </w:r>
      <w:r>
        <w:rPr>
          <w:rFonts w:hint="eastAsia"/>
        </w:rPr>
        <w:t>1,900</w:t>
      </w:r>
      <w:r>
        <w:rPr>
          <w:rFonts w:hint="eastAsia"/>
        </w:rPr>
        <w:t>万美金，所以这一行不像我们原来拥有的其它事业，算是相当资本密集的，该公司大约有一半的营业收入来自于训练飞行员的收入，其余则来自于航空公司与军事单位。</w:t>
      </w:r>
    </w:p>
    <w:p w:rsidR="00FD0B51" w:rsidRDefault="005429E9">
      <w:pPr>
        <w:spacing w:line="360" w:lineRule="auto"/>
        <w:ind w:firstLineChars="202" w:firstLine="424"/>
      </w:pPr>
      <w:r>
        <w:rPr>
          <w:rFonts w:hint="eastAsia"/>
        </w:rPr>
        <w:t xml:space="preserve">Al </w:t>
      </w:r>
      <w:r>
        <w:rPr>
          <w:rFonts w:hint="eastAsia"/>
        </w:rPr>
        <w:t>今年虽然已经</w:t>
      </w:r>
      <w:r>
        <w:rPr>
          <w:rFonts w:hint="eastAsia"/>
        </w:rPr>
        <w:t>79</w:t>
      </w:r>
      <w:r>
        <w:rPr>
          <w:rFonts w:hint="eastAsia"/>
        </w:rPr>
        <w:t>岁，不过外表举止看起来像</w:t>
      </w:r>
      <w:r>
        <w:rPr>
          <w:rFonts w:hint="eastAsia"/>
        </w:rPr>
        <w:t>55</w:t>
      </w:r>
      <w:r>
        <w:rPr>
          <w:rFonts w:hint="eastAsia"/>
        </w:rPr>
        <w:t>岁，他将一如往常继续经营这家公司，我们从来不会把成功搞混，我甚至跟他开玩笑说，虽然我们从没想过将伯克希尔的股份予以分割，不过等他满</w:t>
      </w:r>
      <w:r>
        <w:rPr>
          <w:rFonts w:hint="eastAsia"/>
        </w:rPr>
        <w:t>100</w:t>
      </w:r>
      <w:r>
        <w:rPr>
          <w:rFonts w:hint="eastAsia"/>
        </w:rPr>
        <w:t>岁时，我们倒是可以考虑把他的年纪一分为二。</w:t>
      </w:r>
    </w:p>
    <w:p w:rsidR="00FD0B51" w:rsidRDefault="005429E9">
      <w:pPr>
        <w:spacing w:line="360" w:lineRule="auto"/>
        <w:ind w:firstLineChars="202" w:firstLine="424"/>
      </w:pPr>
      <w:r>
        <w:rPr>
          <w:rFonts w:hint="eastAsia"/>
        </w:rPr>
        <w:t>有人可能会怀疑我们现在雇用人的政策，可能是缘于早期年龄歧视政策所受到的创伤，其实真正的原因乃是出于自私的观点，因为我们认为实在是很难教新狗老把戏！在伯克希尔，许多经理人虽然已经年过</w:t>
      </w:r>
      <w:r>
        <w:rPr>
          <w:rFonts w:hint="eastAsia"/>
        </w:rPr>
        <w:t>70</w:t>
      </w:r>
      <w:r>
        <w:rPr>
          <w:rFonts w:hint="eastAsia"/>
        </w:rPr>
        <w:t>，但是他们还是像年轻时一样活跃，频频击出全垒打，所以如果各位有意到本公司谋得一职，请记得运用一位高龄</w:t>
      </w:r>
      <w:r>
        <w:rPr>
          <w:rFonts w:hint="eastAsia"/>
        </w:rPr>
        <w:t>76</w:t>
      </w:r>
      <w:r>
        <w:rPr>
          <w:rFonts w:hint="eastAsia"/>
        </w:rPr>
        <w:t>岁老翁如何追到</w:t>
      </w:r>
      <w:r>
        <w:rPr>
          <w:rFonts w:hint="eastAsia"/>
        </w:rPr>
        <w:t>25</w:t>
      </w:r>
      <w:r>
        <w:rPr>
          <w:rFonts w:hint="eastAsia"/>
        </w:rPr>
        <w:t>岁年轻辣妹的技巧，当同年龄的同伴很钦羡地问他：你到底是如何说服对方同意的呢</w:t>
      </w:r>
      <w:r>
        <w:rPr>
          <w:rFonts w:hint="eastAsia"/>
        </w:rPr>
        <w:t xml:space="preserve">?? </w:t>
      </w:r>
      <w:r>
        <w:rPr>
          <w:rFonts w:hint="eastAsia"/>
        </w:rPr>
        <w:t>他回答到：很简单，我告诉她我今年</w:t>
      </w:r>
      <w:r>
        <w:rPr>
          <w:rFonts w:hint="eastAsia"/>
        </w:rPr>
        <w:t>86</w:t>
      </w:r>
      <w:r>
        <w:rPr>
          <w:rFonts w:hint="eastAsia"/>
        </w:rPr>
        <w:t>岁</w:t>
      </w:r>
      <w:r>
        <w:rPr>
          <w:rFonts w:hint="eastAsia"/>
        </w:rPr>
        <w:t>!</w:t>
      </w:r>
    </w:p>
    <w:p w:rsidR="00FD0B51" w:rsidRDefault="005429E9">
      <w:pPr>
        <w:spacing w:line="360" w:lineRule="auto"/>
        <w:ind w:firstLineChars="202" w:firstLine="424"/>
      </w:pPr>
      <w:r>
        <w:rPr>
          <w:rFonts w:hint="eastAsia"/>
        </w:rPr>
        <w:t>接下来休息一下，顺便做点广告，如果你拥有具极佳竞争优势的大企业同时想要与拥有同样特质的企业群为伍的话，伯克希尔可以提供你绝佳的归宿，我们的要求条件详如附件，若是你的公司符合这些条件，而我又没能来得及参加你的生日派对，记得打电话给我。</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51" w:name="_Toc431641974"/>
      <w:r>
        <w:rPr>
          <w:rFonts w:eastAsia="黑体" w:hint="eastAsia"/>
          <w:kern w:val="30"/>
          <w:sz w:val="28"/>
        </w:rPr>
        <w:t>保险事业盈余</w:t>
      </w:r>
      <w:r>
        <w:rPr>
          <w:rFonts w:eastAsia="黑体" w:hint="eastAsia"/>
          <w:kern w:val="30"/>
          <w:sz w:val="28"/>
        </w:rPr>
        <w:t>-</w:t>
      </w:r>
      <w:r>
        <w:rPr>
          <w:rFonts w:eastAsia="黑体" w:hint="eastAsia"/>
          <w:kern w:val="30"/>
          <w:sz w:val="28"/>
        </w:rPr>
        <w:t>总检讨</w:t>
      </w:r>
      <w:bookmarkEnd w:id="251"/>
    </w:p>
    <w:p w:rsidR="00FD0B51" w:rsidRDefault="005429E9">
      <w:pPr>
        <w:spacing w:line="360" w:lineRule="auto"/>
        <w:ind w:firstLineChars="202" w:firstLine="424"/>
      </w:pPr>
      <w:r>
        <w:rPr>
          <w:rFonts w:hint="eastAsia"/>
        </w:rPr>
        <w:t>在</w:t>
      </w:r>
      <w:r>
        <w:rPr>
          <w:rFonts w:hint="eastAsia"/>
        </w:rPr>
        <w:t>1996</w:t>
      </w:r>
      <w:r>
        <w:rPr>
          <w:rFonts w:hint="eastAsia"/>
        </w:rPr>
        <w:t>年，我们保险事业的营运大放异彩，不管是初级保险</w:t>
      </w:r>
      <w:r>
        <w:rPr>
          <w:rFonts w:hint="eastAsia"/>
        </w:rPr>
        <w:t>-</w:t>
      </w:r>
      <w:r>
        <w:rPr>
          <w:rFonts w:hint="eastAsia"/>
        </w:rPr>
        <w:t>其中以</w:t>
      </w:r>
      <w:r>
        <w:rPr>
          <w:rFonts w:hint="eastAsia"/>
        </w:rPr>
        <w:t>GEICO</w:t>
      </w:r>
      <w:r>
        <w:rPr>
          <w:rFonts w:hint="eastAsia"/>
        </w:rPr>
        <w:t>车险为主，或者是霹雳猫再保业务的表现都很杰出。</w:t>
      </w:r>
    </w:p>
    <w:p w:rsidR="00FD0B51" w:rsidRDefault="005429E9">
      <w:pPr>
        <w:spacing w:line="360" w:lineRule="auto"/>
        <w:ind w:firstLineChars="202" w:firstLine="424"/>
      </w:pPr>
      <w:r>
        <w:rPr>
          <w:rFonts w:hint="eastAsia"/>
        </w:rPr>
        <w:t>就像是在过去年报中一再跟各位解释的，对于我们的保险事业来说，真正重要的，第一是我们因此取得的保险浮存金，第二就是取得它的成本，这两点相当的重要，大家必须了解浮存金虽然不会反应在公司净值之上，但却是伯克希尔实质价值构成的关键因素之一。</w:t>
      </w:r>
    </w:p>
    <w:p w:rsidR="00FD0B51" w:rsidRDefault="005429E9">
      <w:pPr>
        <w:spacing w:line="360" w:lineRule="auto"/>
        <w:ind w:firstLineChars="202" w:firstLine="424"/>
      </w:pPr>
      <w:r>
        <w:rPr>
          <w:rFonts w:hint="eastAsia"/>
        </w:rPr>
        <w:t>更进一步说，浮存金是一项我们持有但不属于我们的资金，在保险公司的营运中，浮存金的产生原因在于保险公司在真正支付损失理赔之前，一般会先向保户收取保费，而通常保险业者收取的保费不足以因应最后支付出去的相关损失与费用，于是保险公司便会发生承保损失，这就是浮存金的成本，而当浮存金成本长期而言低于从其它管道取得资金的成本时，保险公司就有存在的价值，不过保险事业取得浮存金的成本若远高于资金市场利率时，它就像是一只在陆地上笨重的信天翁。</w:t>
      </w:r>
    </w:p>
    <w:p w:rsidR="00FD0B51" w:rsidRDefault="005429E9">
      <w:pPr>
        <w:spacing w:line="360" w:lineRule="auto"/>
        <w:ind w:firstLineChars="202" w:firstLine="424"/>
      </w:pPr>
      <w:r>
        <w:rPr>
          <w:rFonts w:hint="eastAsia"/>
        </w:rPr>
        <w:lastRenderedPageBreak/>
        <w:t>不过如同下表中的数字所显示的，伯克希尔的保险事业可说是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就像是最近四年，由于我们有承保利益，所以换句话说，我们的资金成本甚至是负的，光是持有这些资金我们就已经开始赚钱了。</w:t>
      </w:r>
    </w:p>
    <w:p w:rsidR="00FD0B51" w:rsidRDefault="005429E9">
      <w:pPr>
        <w:spacing w:line="360" w:lineRule="auto"/>
        <w:ind w:firstLineChars="202" w:firstLine="424"/>
      </w:pPr>
      <w:r>
        <w:rPr>
          <w:rFonts w:hint="eastAsia"/>
        </w:rPr>
        <w:t>自从</w:t>
      </w:r>
      <w:r>
        <w:rPr>
          <w:rFonts w:hint="eastAsia"/>
        </w:rPr>
        <w:t>1967</w:t>
      </w:r>
      <w:r>
        <w:rPr>
          <w:rFonts w:hint="eastAsia"/>
        </w:rPr>
        <w:t>年我们进军保险业以来，我们的浮存金每年以</w:t>
      </w:r>
      <w:r>
        <w:rPr>
          <w:rFonts w:hint="eastAsia"/>
        </w:rPr>
        <w:t>22.3%</w:t>
      </w:r>
      <w:r>
        <w:rPr>
          <w:rFonts w:hint="eastAsia"/>
        </w:rPr>
        <w:t>复合成长率增加，大部分的年度，我们的资金成本都在零以下，受惠于这些免费的资金，大大地帮助伯克希尔的绩效提升。更甚者，在完成对</w:t>
      </w:r>
      <w:r>
        <w:rPr>
          <w:rFonts w:hint="eastAsia"/>
        </w:rPr>
        <w:t>GEICO</w:t>
      </w:r>
      <w:r>
        <w:rPr>
          <w:rFonts w:hint="eastAsia"/>
        </w:rPr>
        <w:t>的并购之后，我们取得免费资金的成长速度又加快了许多。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52" w:name="_Toc431641975"/>
      <w:r>
        <w:rPr>
          <w:rFonts w:eastAsia="黑体" w:hint="eastAsia"/>
          <w:kern w:val="30"/>
          <w:sz w:val="28"/>
        </w:rPr>
        <w:t>霹雳猫保险业务</w:t>
      </w:r>
      <w:bookmarkEnd w:id="252"/>
    </w:p>
    <w:p w:rsidR="00FD0B51" w:rsidRDefault="005429E9">
      <w:pPr>
        <w:spacing w:line="360" w:lineRule="auto"/>
        <w:ind w:firstLineChars="202" w:firstLine="424"/>
      </w:pPr>
      <w:r>
        <w:rPr>
          <w:rFonts w:hint="eastAsia"/>
        </w:rPr>
        <w:t>与过去三年一样，我们再次强调今年伯克希尔保险事业之所以能够有这么好的成绩，部份的原因要归功于霹雳猫业务又渡过幸运的一年，从事这类业务，我们出售保单给保险公司与再保公司以分散其面临超大型意外灾害所可能承担的风险，由于真正重大的灾害并不常发生，所以我们的霹雳猫业务有可能在连续几年赚大钱后，才突然发生重大的损失，换句话说，我们这项霹雳猫业务到底有多吸引人可能要花上好几年才有办法看得清，不过大家必须明了，所谓的重大损失的年头不是可能会发生，而是肯定会发生，唯一的问题是它什么时候会降临。</w:t>
      </w:r>
    </w:p>
    <w:p w:rsidR="00FD0B51" w:rsidRDefault="005429E9">
      <w:pPr>
        <w:spacing w:line="360" w:lineRule="auto"/>
        <w:ind w:firstLineChars="202" w:firstLine="424"/>
      </w:pPr>
      <w:r>
        <w:rPr>
          <w:rFonts w:hint="eastAsia"/>
        </w:rPr>
        <w:t>我之所以会把丑话说在前头，是因为我不希望大家那天突然听到伯克希尔因为某某大型意外灾害须理赔一大笔钱时，恐慌地拋售手中的持股，而如果届时你真的会有这种反应，那么你根本就不应该拥有本公司的股份，就像是如果你是那种碰到股市崩盘，会恐慌性的拋售手中股票的人，我建议你最好不要投资股票，听到坏消息而把手中的好股票卖掉通常不会是一个明智的决定，</w:t>
      </w:r>
      <w:r>
        <w:rPr>
          <w:rFonts w:hint="eastAsia"/>
        </w:rPr>
        <w:t>(</w:t>
      </w:r>
      <w:r>
        <w:rPr>
          <w:rFonts w:hint="eastAsia"/>
        </w:rPr>
        <w:t>数十年前创办可口可乐的天才企业家</w:t>
      </w:r>
      <w:r>
        <w:rPr>
          <w:rFonts w:hint="eastAsia"/>
        </w:rPr>
        <w:t>-Robert Woodruff</w:t>
      </w:r>
      <w:r>
        <w:rPr>
          <w:rFonts w:hint="eastAsia"/>
        </w:rPr>
        <w:t>曾经被问到，什么情况下是出售可口可乐股票的好时机，</w:t>
      </w:r>
      <w:r>
        <w:rPr>
          <w:rFonts w:hint="eastAsia"/>
        </w:rPr>
        <w:t>Woodruff</w:t>
      </w:r>
      <w:r>
        <w:rPr>
          <w:rFonts w:hint="eastAsia"/>
        </w:rPr>
        <w:t>简短的回答到，我不知道，我从来就没有卖过</w:t>
      </w:r>
      <w:r>
        <w:rPr>
          <w:rFonts w:hint="eastAsia"/>
        </w:rPr>
        <w:t>!)</w:t>
      </w:r>
      <w:r>
        <w:rPr>
          <w:rFonts w:hint="eastAsia"/>
        </w:rPr>
        <w:t>。</w:t>
      </w:r>
    </w:p>
    <w:p w:rsidR="00FD0B51" w:rsidRDefault="005429E9">
      <w:pPr>
        <w:spacing w:line="360" w:lineRule="auto"/>
        <w:ind w:firstLineChars="202" w:firstLine="424"/>
      </w:pPr>
      <w:r>
        <w:rPr>
          <w:rFonts w:hint="eastAsia"/>
        </w:rPr>
        <w:t>谈到霹雳猫保险业务，我们的客户主要是一些想要降低本身必须承担盈余变动剧烈风险的保险公司，而我们贩卖的产品</w:t>
      </w:r>
      <w:r>
        <w:rPr>
          <w:rFonts w:hint="eastAsia"/>
        </w:rPr>
        <w:t>-</w:t>
      </w:r>
      <w:r>
        <w:rPr>
          <w:rFonts w:hint="eastAsia"/>
        </w:rPr>
        <w:t>当然一定要以合理的价格，将这些盈余变动的风险转移到本公司的帐上，因为我们对于伯克希尔公司盈余剧烈的变动一点都不会介意，查理跟我宁可接受上下变动但平均可达</w:t>
      </w:r>
      <w:r>
        <w:rPr>
          <w:rFonts w:hint="eastAsia"/>
        </w:rPr>
        <w:t>15%</w:t>
      </w:r>
      <w:r>
        <w:rPr>
          <w:rFonts w:hint="eastAsia"/>
        </w:rPr>
        <w:t>的结果，也不要平稳的</w:t>
      </w:r>
      <w:r>
        <w:rPr>
          <w:rFonts w:hint="eastAsia"/>
        </w:rPr>
        <w:t>12%</w:t>
      </w:r>
      <w:r>
        <w:rPr>
          <w:rFonts w:hint="eastAsia"/>
        </w:rPr>
        <w:t>，</w:t>
      </w:r>
      <w:r>
        <w:rPr>
          <w:rFonts w:hint="eastAsia"/>
        </w:rPr>
        <w:t>(</w:t>
      </w:r>
      <w:r>
        <w:rPr>
          <w:rFonts w:hint="eastAsia"/>
        </w:rPr>
        <w:t>就像是我们知道公司的盈余每</w:t>
      </w:r>
      <w:r>
        <w:rPr>
          <w:rFonts w:hint="eastAsia"/>
        </w:rPr>
        <w:lastRenderedPageBreak/>
        <w:t>天、每周都会变动，那么我们又何必强求公司的盈余变化一定要跟地球环绕太阳轨道的时间一致呢</w:t>
      </w:r>
      <w:r>
        <w:rPr>
          <w:rFonts w:hint="eastAsia"/>
        </w:rPr>
        <w:t xml:space="preserve">?) </w:t>
      </w:r>
      <w:r>
        <w:rPr>
          <w:rFonts w:hint="eastAsia"/>
        </w:rPr>
        <w:t>我想如果伯克希尔的股东合伙人也能有这样的看法，那么我们执行业务时便能更得心应手，而这也是为什么我们要一再提出相同警告的原因。</w:t>
      </w:r>
    </w:p>
    <w:p w:rsidR="00FD0B51" w:rsidRDefault="005429E9">
      <w:pPr>
        <w:spacing w:line="360" w:lineRule="auto"/>
        <w:ind w:firstLineChars="202" w:firstLine="424"/>
      </w:pPr>
      <w:r>
        <w:rPr>
          <w:rFonts w:hint="eastAsia"/>
        </w:rPr>
        <w:t>我们在</w:t>
      </w:r>
      <w:r>
        <w:rPr>
          <w:rFonts w:hint="eastAsia"/>
        </w:rPr>
        <w:t>1996</w:t>
      </w:r>
      <w:r>
        <w:rPr>
          <w:rFonts w:hint="eastAsia"/>
        </w:rPr>
        <w:t>年陆续接了好几件大业务，在年中我们与全美保险签约承保佛罗里达飓风险，虽然没有确切的资料可供左证，但我们相信这应该是单一公司独力承受单一风险的最高记录，接着到年底，我们又与加州地震局签约承保比佛罗里达飓风高出一倍的理赔上限，保单预计从</w:t>
      </w:r>
      <w:r>
        <w:rPr>
          <w:rFonts w:hint="eastAsia"/>
        </w:rPr>
        <w:t>1997</w:t>
      </w:r>
      <w:r>
        <w:rPr>
          <w:rFonts w:hint="eastAsia"/>
        </w:rPr>
        <w:t>年</w:t>
      </w:r>
      <w:r>
        <w:rPr>
          <w:rFonts w:hint="eastAsia"/>
        </w:rPr>
        <w:t>4</w:t>
      </w:r>
      <w:r>
        <w:rPr>
          <w:rFonts w:hint="eastAsia"/>
        </w:rPr>
        <w:t>月</w:t>
      </w:r>
      <w:r>
        <w:rPr>
          <w:rFonts w:hint="eastAsia"/>
        </w:rPr>
        <w:t>1</w:t>
      </w:r>
      <w:r>
        <w:rPr>
          <w:rFonts w:hint="eastAsia"/>
        </w:rPr>
        <w:t>日开始生效，再一次我们独立承揽所有的风险，虽然承保的金额相当庞大，但是即使在最坏的状况下，任何一件大型灾害的税后损失也不会超过六亿美元，大约不到伯克希尔净值的</w:t>
      </w:r>
      <w:r>
        <w:rPr>
          <w:rFonts w:hint="eastAsia"/>
        </w:rPr>
        <w:t>3%</w:t>
      </w:r>
      <w:r>
        <w:rPr>
          <w:rFonts w:hint="eastAsia"/>
        </w:rPr>
        <w:t>或市值的</w:t>
      </w:r>
      <w:r>
        <w:rPr>
          <w:rFonts w:hint="eastAsia"/>
        </w:rPr>
        <w:t>1.5%</w:t>
      </w:r>
      <w:r>
        <w:rPr>
          <w:rFonts w:hint="eastAsia"/>
        </w:rPr>
        <w:t>，大家要了解这类风险的影响性，比起年报第二页所示的股票市场变动对我们的影响性来说，前者可谓是小巫见大巫。</w:t>
      </w:r>
    </w:p>
    <w:p w:rsidR="00FD0B51" w:rsidRDefault="005429E9">
      <w:pPr>
        <w:spacing w:line="360" w:lineRule="auto"/>
        <w:ind w:firstLineChars="202" w:firstLine="424"/>
      </w:pPr>
      <w:r>
        <w:rPr>
          <w:rFonts w:hint="eastAsia"/>
        </w:rPr>
        <w:t>在霹雳猫保险业务，我们主要有三项竞争优势，首先向我们投保再保险的客户都知道我们有能力，也会在最糟糕的情况下履约付款，因为万一真的发生什么样的大灾难，很难保证金融恐慌就不会接踵而至，届时在其客户最需要援助时，可能连一些原本享有盛誉的再保公司都拿不出钱来，而事实上我们之所以从来不将风险再转嫁出去的一个原因也是因为我们对于灾难发生时，其它保险公司能否顺利支付赔款的能力有所保留，反之只要是伯克希尔做出的保证，所有的保户都可以百分之百确定一定可以立即得到理赔。</w:t>
      </w:r>
    </w:p>
    <w:p w:rsidR="00FD0B51" w:rsidRDefault="005429E9">
      <w:pPr>
        <w:spacing w:line="360" w:lineRule="auto"/>
        <w:ind w:firstLineChars="202" w:firstLine="424"/>
      </w:pPr>
      <w:r>
        <w:rPr>
          <w:rFonts w:hint="eastAsia"/>
        </w:rPr>
        <w:t>我们的第二项优势，跟第一项有点关联，虽然不显著但却相当重要，当一件大灾害发生后，保险公司最迫切需要重新办理投保时，可能会发现很难再找到新保单，在这个时候，伯克希尔保证绝对可以提供任何服务，当然我们会优先受理原来与我们有长期往来的客户，这个经验已经使得全世界的保险公司与再保公司了解与我们维持往来的必要性，事实上，我们现在正从许多再保公司那里收取预备准备费，以防万一市场情况紧绷时，他们可以确保取得再保的优先机会。</w:t>
      </w:r>
    </w:p>
    <w:p w:rsidR="00FD0B51" w:rsidRDefault="005429E9">
      <w:pPr>
        <w:spacing w:line="360" w:lineRule="auto"/>
        <w:ind w:firstLineChars="202" w:firstLine="424"/>
      </w:pPr>
      <w:r>
        <w:rPr>
          <w:rFonts w:hint="eastAsia"/>
        </w:rPr>
        <w:t>我们拥有的最后一项优势是我们能够提供别处得不到单一最高的投保上限，保险业者都知道只要打一通电话到伯克希尔，就可以立即得到确定满意的答复。</w:t>
      </w:r>
    </w:p>
    <w:p w:rsidR="00FD0B51" w:rsidRDefault="005429E9">
      <w:pPr>
        <w:spacing w:line="360" w:lineRule="auto"/>
        <w:ind w:firstLineChars="202" w:firstLine="424"/>
      </w:pPr>
      <w:r>
        <w:rPr>
          <w:rFonts w:hint="eastAsia"/>
        </w:rPr>
        <w:t>有关加州大地震方面有几点需要在这里做说明，因为这是我们最大的风险部位所在，</w:t>
      </w:r>
      <w:r>
        <w:rPr>
          <w:rFonts w:hint="eastAsia"/>
        </w:rPr>
        <w:t>1994</w:t>
      </w:r>
      <w:r>
        <w:rPr>
          <w:rFonts w:hint="eastAsia"/>
        </w:rPr>
        <w:t>年发生的北岭大地震使得保险业的住宅保险损失远超过计算机所估算的预期范围，不过这次地震的震度比起预估可能的最坏情况，最还算是相对轻微的，所以可想而知某些保险业者肯定都吓坏了，因此开始考虑将地震险从他们的住宅险保单条款中撤掉。</w:t>
      </w:r>
    </w:p>
    <w:p w:rsidR="00FD0B51" w:rsidRDefault="005429E9">
      <w:pPr>
        <w:spacing w:line="360" w:lineRule="auto"/>
        <w:ind w:firstLineChars="202" w:firstLine="424"/>
      </w:pPr>
      <w:r>
        <w:rPr>
          <w:rFonts w:hint="eastAsia"/>
        </w:rPr>
        <w:t>深富远见的加州保险委员会委员</w:t>
      </w:r>
      <w:r>
        <w:rPr>
          <w:rFonts w:hint="eastAsia"/>
        </w:rPr>
        <w:t>Chuch Quackenbush</w:t>
      </w:r>
      <w:r>
        <w:rPr>
          <w:rFonts w:hint="eastAsia"/>
        </w:rPr>
        <w:t>立即规划出一张由加州地震局背后支持新的住宅地震保单，然而这项预计从</w:t>
      </w:r>
      <w:r>
        <w:rPr>
          <w:rFonts w:hint="eastAsia"/>
        </w:rPr>
        <w:t>1996</w:t>
      </w:r>
      <w:r>
        <w:rPr>
          <w:rFonts w:hint="eastAsia"/>
        </w:rPr>
        <w:t>年</w:t>
      </w:r>
      <w:r>
        <w:rPr>
          <w:rFonts w:hint="eastAsia"/>
        </w:rPr>
        <w:t>12</w:t>
      </w:r>
      <w:r>
        <w:rPr>
          <w:rFonts w:hint="eastAsia"/>
        </w:rPr>
        <w:t>月</w:t>
      </w:r>
      <w:r>
        <w:rPr>
          <w:rFonts w:hint="eastAsia"/>
        </w:rPr>
        <w:t>1</w:t>
      </w:r>
      <w:r>
        <w:rPr>
          <w:rFonts w:hint="eastAsia"/>
        </w:rPr>
        <w:t>日开始正式生效的措施极需要再</w:t>
      </w:r>
      <w:r>
        <w:rPr>
          <w:rFonts w:hint="eastAsia"/>
        </w:rPr>
        <w:lastRenderedPageBreak/>
        <w:t>保险的庇护，这时候就轮到我们上场了，伯克希尔总共提供</w:t>
      </w:r>
      <w:r>
        <w:rPr>
          <w:rFonts w:hint="eastAsia"/>
        </w:rPr>
        <w:t>10</w:t>
      </w:r>
      <w:r>
        <w:rPr>
          <w:rFonts w:hint="eastAsia"/>
        </w:rPr>
        <w:t>亿美元的再保险防护，当地震局在</w:t>
      </w:r>
      <w:r>
        <w:rPr>
          <w:rFonts w:hint="eastAsia"/>
        </w:rPr>
        <w:t>2001</w:t>
      </w:r>
      <w:r>
        <w:rPr>
          <w:rFonts w:hint="eastAsia"/>
        </w:rPr>
        <w:t>年</w:t>
      </w:r>
      <w:r>
        <w:rPr>
          <w:rFonts w:hint="eastAsia"/>
        </w:rPr>
        <w:t>3</w:t>
      </w:r>
      <w:r>
        <w:rPr>
          <w:rFonts w:hint="eastAsia"/>
        </w:rPr>
        <w:t>月</w:t>
      </w:r>
      <w:r>
        <w:rPr>
          <w:rFonts w:hint="eastAsia"/>
        </w:rPr>
        <w:t>31</w:t>
      </w:r>
      <w:r>
        <w:rPr>
          <w:rFonts w:hint="eastAsia"/>
        </w:rPr>
        <w:t>日之前因地震发生的损失超过</w:t>
      </w:r>
      <w:r>
        <w:rPr>
          <w:rFonts w:hint="eastAsia"/>
        </w:rPr>
        <w:t>50</w:t>
      </w:r>
      <w:r>
        <w:rPr>
          <w:rFonts w:hint="eastAsia"/>
        </w:rPr>
        <w:t>亿美元时，</w:t>
      </w:r>
      <w:r>
        <w:rPr>
          <w:rFonts w:hint="eastAsia"/>
        </w:rPr>
        <w:t>(</w:t>
      </w:r>
      <w:r>
        <w:rPr>
          <w:rFonts w:hint="eastAsia"/>
        </w:rPr>
        <w:t>媒体原先报导的数字比这更高，不过那是在所有保险业者都一同加入时的情况，总计最后只有</w:t>
      </w:r>
      <w:r>
        <w:rPr>
          <w:rFonts w:hint="eastAsia"/>
        </w:rPr>
        <w:t>72%</w:t>
      </w:r>
      <w:r>
        <w:rPr>
          <w:rFonts w:hint="eastAsia"/>
        </w:rPr>
        <w:t>的业者参与签约</w:t>
      </w:r>
      <w:r>
        <w:rPr>
          <w:rFonts w:hint="eastAsia"/>
        </w:rPr>
        <w:t>)</w:t>
      </w:r>
      <w:r>
        <w:rPr>
          <w:rFonts w:hint="eastAsia"/>
        </w:rPr>
        <w:t>。</w:t>
      </w:r>
    </w:p>
    <w:p w:rsidR="00FD0B51" w:rsidRDefault="005429E9">
      <w:pPr>
        <w:spacing w:line="360" w:lineRule="auto"/>
        <w:ind w:firstLineChars="202" w:firstLine="424"/>
      </w:pPr>
      <w:r>
        <w:rPr>
          <w:rFonts w:hint="eastAsia"/>
        </w:rPr>
        <w:t>大家一定会问在保单有效期间我们最后真正必须支付理赔的机率到底有多大</w:t>
      </w:r>
      <w:r>
        <w:rPr>
          <w:rFonts w:hint="eastAsia"/>
        </w:rPr>
        <w:t xml:space="preserve">?? </w:t>
      </w:r>
      <w:r>
        <w:rPr>
          <w:rFonts w:hint="eastAsia"/>
        </w:rPr>
        <w:t>老实说我们实在是不知道，而我们也不认为用计算机运算出来的程序可以帮我们什么忙，基本上计算机做出的预测根本就是垃圾，它们反而会让做决策的人误以为得到某种确定的假象，从而使得他们犯下大错的机会大增，过去不管是在保险或投资业者，这种离谱的情况屡见不鲜，看看投资组合保险在</w:t>
      </w:r>
      <w:r>
        <w:rPr>
          <w:rFonts w:hint="eastAsia"/>
        </w:rPr>
        <w:t>1987</w:t>
      </w:r>
      <w:r>
        <w:rPr>
          <w:rFonts w:hint="eastAsia"/>
        </w:rPr>
        <w:t>年股市大崩盘时所造成的惨况，有人开玩笑说，当时应该要跳楼是计算机而不是那些被它所愚弄的人。</w:t>
      </w:r>
    </w:p>
    <w:p w:rsidR="00FD0B51" w:rsidRDefault="005429E9">
      <w:pPr>
        <w:spacing w:line="360" w:lineRule="auto"/>
        <w:ind w:firstLineChars="202" w:firstLine="424"/>
      </w:pPr>
      <w:r>
        <w:rPr>
          <w:rFonts w:hint="eastAsia"/>
        </w:rPr>
        <w:t>虽然保险业者无法准确地评估风险到底有多大，不过我们却还是可以合理的接下保单，就像是你并不一定要真的知道一个人的实际年龄，才能判断他是否可以去投票或是一定要知道一个人几公斤重才认为他该不该减肥，同样的，从事保险这一行，大家必须谨记的是，基本上所有的意外都不会让人感到愉快，所以在接下保单时，我们心里早有预备，准备把</w:t>
      </w:r>
      <w:r>
        <w:rPr>
          <w:rFonts w:hint="eastAsia"/>
        </w:rPr>
        <w:t>90%</w:t>
      </w:r>
      <w:r>
        <w:rPr>
          <w:rFonts w:hint="eastAsia"/>
        </w:rPr>
        <w:t>的保费收入花在损失理赔与相关费用之上，慢慢的一段时间下来，我们就会发现，这样的订价是否合理，这绝对需要时间来证明，霹雳猫保险这一行就像是投资事业一样，绝对需要一段很长的时间，你才能确定知道自己到底在干什么。</w:t>
      </w:r>
    </w:p>
    <w:p w:rsidR="00FD0B51" w:rsidRDefault="005429E9">
      <w:pPr>
        <w:spacing w:line="360" w:lineRule="auto"/>
        <w:ind w:firstLineChars="202" w:firstLine="424"/>
      </w:pPr>
      <w:r>
        <w:rPr>
          <w:rFonts w:hint="eastAsia"/>
        </w:rPr>
        <w:t>不过有一点我绝对可以向各位保证的是，我们拥有全世界最优秀的霹雳猫保险保险专家，那就是</w:t>
      </w:r>
      <w:r>
        <w:rPr>
          <w:rFonts w:hint="eastAsia"/>
        </w:rPr>
        <w:t>Ajit Jain</w:t>
      </w:r>
      <w:r>
        <w:rPr>
          <w:rFonts w:hint="eastAsia"/>
        </w:rPr>
        <w:t>，他在伯克希尔的价值大到难以想象，在再保险这一行，恐怖的灾难时常发生，我很清楚的原因是我个人在</w:t>
      </w:r>
      <w:r>
        <w:rPr>
          <w:rFonts w:hint="eastAsia"/>
        </w:rPr>
        <w:t>1970</w:t>
      </w:r>
      <w:r>
        <w:rPr>
          <w:rFonts w:hint="eastAsia"/>
        </w:rPr>
        <w:t>年代就抱了不少个地雷，而</w:t>
      </w:r>
      <w:r>
        <w:rPr>
          <w:rFonts w:hint="eastAsia"/>
        </w:rPr>
        <w:t>GEICO</w:t>
      </w:r>
      <w:r>
        <w:rPr>
          <w:rFonts w:hint="eastAsia"/>
        </w:rPr>
        <w:t>在</w:t>
      </w:r>
      <w:r>
        <w:rPr>
          <w:rFonts w:hint="eastAsia"/>
        </w:rPr>
        <w:t>1980</w:t>
      </w:r>
      <w:r>
        <w:rPr>
          <w:rFonts w:hint="eastAsia"/>
        </w:rPr>
        <w:t>年代初期，即使当时拥有最能干的经理人，也同样签了一堆愚蠢的保险合约，不过提到</w:t>
      </w:r>
      <w:r>
        <w:rPr>
          <w:rFonts w:hint="eastAsia"/>
        </w:rPr>
        <w:t>Ajit</w:t>
      </w:r>
      <w:r>
        <w:rPr>
          <w:rFonts w:hint="eastAsia"/>
        </w:rPr>
        <w:t>，我可以向各位保证，绝对不会再犯同样的错误。</w:t>
      </w:r>
    </w:p>
    <w:p w:rsidR="00FD0B51" w:rsidRDefault="005429E9">
      <w:pPr>
        <w:spacing w:line="360" w:lineRule="auto"/>
        <w:ind w:firstLineChars="202" w:firstLine="424"/>
      </w:pPr>
      <w:r>
        <w:rPr>
          <w:rFonts w:hint="eastAsia"/>
        </w:rPr>
        <w:t>另一方面我也说过，自然灾害的发生同样也会间接导致金融风暴的发生，这样的可能性不大，但也不是不可能，要是加州真的发生规模大到我们理赔下限的大地震，我们旗下其它事业也可能会受到严重的打击，比如说喜诗糖果、富国银行或</w:t>
      </w:r>
      <w:r>
        <w:rPr>
          <w:rFonts w:hint="eastAsia"/>
        </w:rPr>
        <w:t>Freddie Mac</w:t>
      </w:r>
      <w:r>
        <w:rPr>
          <w:rFonts w:hint="eastAsia"/>
        </w:rPr>
        <w:t>等，不过总的来说，我们应该可以妥善处理发生的状况。</w:t>
      </w:r>
    </w:p>
    <w:p w:rsidR="00FD0B51" w:rsidRDefault="005429E9">
      <w:pPr>
        <w:spacing w:line="360" w:lineRule="auto"/>
        <w:ind w:firstLineChars="202" w:firstLine="424"/>
      </w:pPr>
      <w:r>
        <w:rPr>
          <w:rFonts w:hint="eastAsia"/>
        </w:rPr>
        <w:t>就这方面而言，我们试着事先规划伯克希尔的未来，时时谨记查理常说的一句格言，</w:t>
      </w:r>
      <w:r>
        <w:rPr>
          <w:rFonts w:hint="eastAsia"/>
        </w:rPr>
        <w:t xml:space="preserve"> </w:t>
      </w:r>
      <w:r>
        <w:rPr>
          <w:rFonts w:hint="eastAsia"/>
        </w:rPr>
        <w:t>“希望能够知道自己最后会死在哪里，然后打死都不去那里！”</w:t>
      </w:r>
      <w:r>
        <w:rPr>
          <w:rFonts w:hint="eastAsia"/>
        </w:rPr>
        <w:t>(</w:t>
      </w:r>
      <w:r>
        <w:rPr>
          <w:rFonts w:hint="eastAsia"/>
        </w:rPr>
        <w:t>事先回想真的有效，大家可以试着多唱唱以前流行的乡村歌曲，很快的你就会发现重新找回你的房子、车子跟老婆</w:t>
      </w:r>
      <w:r>
        <w:rPr>
          <w:rFonts w:hint="eastAsia"/>
        </w:rPr>
        <w:t>)</w:t>
      </w:r>
      <w:r>
        <w:rPr>
          <w:rFonts w:hint="eastAsia"/>
        </w:rPr>
        <w:t>，如果我们没办法承担可能的后果，不管其可能性有多小，那么我们就必须避免播下罪恶的种子，</w:t>
      </w:r>
      <w:r>
        <w:rPr>
          <w:rFonts w:hint="eastAsia"/>
        </w:rPr>
        <w:lastRenderedPageBreak/>
        <w:t>这也是为什么我们不大幅举债的原因，同时虽然霹雳猫损失理赔的上限金额看起来很大，但对伯克希尔本身价值的影响却极其有限。</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53" w:name="_Toc431641976"/>
      <w:r>
        <w:rPr>
          <w:rFonts w:eastAsia="黑体" w:hint="eastAsia"/>
          <w:kern w:val="30"/>
          <w:sz w:val="28"/>
        </w:rPr>
        <w:t>保险事业营运</w:t>
      </w:r>
      <w:r>
        <w:rPr>
          <w:rFonts w:eastAsia="黑体" w:hint="eastAsia"/>
          <w:kern w:val="30"/>
          <w:sz w:val="28"/>
        </w:rPr>
        <w:t>-GEICO</w:t>
      </w:r>
      <w:r>
        <w:rPr>
          <w:rFonts w:eastAsia="黑体" w:hint="eastAsia"/>
          <w:kern w:val="30"/>
          <w:sz w:val="28"/>
        </w:rPr>
        <w:t>以及其它主要保险</w:t>
      </w:r>
      <w:bookmarkEnd w:id="253"/>
    </w:p>
    <w:p w:rsidR="00FD0B51" w:rsidRDefault="005429E9">
      <w:pPr>
        <w:spacing w:line="360" w:lineRule="auto"/>
        <w:ind w:firstLineChars="202" w:firstLine="424"/>
      </w:pPr>
      <w:r>
        <w:rPr>
          <w:rFonts w:hint="eastAsia"/>
        </w:rPr>
        <w:t>去年当我们完全取得</w:t>
      </w:r>
      <w:r>
        <w:rPr>
          <w:rFonts w:hint="eastAsia"/>
        </w:rPr>
        <w:t>GEICO</w:t>
      </w:r>
      <w:r>
        <w:rPr>
          <w:rFonts w:hint="eastAsia"/>
        </w:rPr>
        <w:t>的所有权之后，我们曾对它抱以深切的期望，如今这些期望不但全部实现，甚至是有过之而无不及，不论是从企业或个人的观点来看皆是如此，</w:t>
      </w:r>
      <w:r>
        <w:rPr>
          <w:rFonts w:hint="eastAsia"/>
        </w:rPr>
        <w:t>GEICO</w:t>
      </w:r>
      <w:r>
        <w:rPr>
          <w:rFonts w:hint="eastAsia"/>
        </w:rPr>
        <w:t>的领导者</w:t>
      </w:r>
      <w:r>
        <w:rPr>
          <w:rFonts w:hint="eastAsia"/>
        </w:rPr>
        <w:t>Tony Nicely</w:t>
      </w:r>
      <w:r>
        <w:rPr>
          <w:rFonts w:hint="eastAsia"/>
        </w:rPr>
        <w:t>不但是一个杰出的经理人同时也是令人感到愉快的工作伙伴，不论在任何的情况下，</w:t>
      </w:r>
      <w:r>
        <w:rPr>
          <w:rFonts w:hint="eastAsia"/>
        </w:rPr>
        <w:t>GEICO</w:t>
      </w:r>
      <w:r>
        <w:rPr>
          <w:rFonts w:hint="eastAsia"/>
        </w:rPr>
        <w:t>永远都是我们价值不菲的珍贵资产，有</w:t>
      </w:r>
      <w:r>
        <w:rPr>
          <w:rFonts w:hint="eastAsia"/>
        </w:rPr>
        <w:t>Tony</w:t>
      </w:r>
      <w:r>
        <w:rPr>
          <w:rFonts w:hint="eastAsia"/>
        </w:rPr>
        <w:t>负责掌舵，</w:t>
      </w:r>
      <w:r>
        <w:rPr>
          <w:rFonts w:hint="eastAsia"/>
        </w:rPr>
        <w:t>GEICO</w:t>
      </w:r>
      <w:r>
        <w:rPr>
          <w:rFonts w:hint="eastAsia"/>
        </w:rPr>
        <w:t>甚至迈入几年前根本就想象不到的营运高峰。</w:t>
      </w:r>
    </w:p>
    <w:p w:rsidR="00FD0B51" w:rsidRDefault="005429E9">
      <w:pPr>
        <w:spacing w:line="360" w:lineRule="auto"/>
        <w:ind w:firstLineChars="202" w:firstLine="424"/>
      </w:pPr>
      <w:r>
        <w:rPr>
          <w:rFonts w:hint="eastAsia"/>
        </w:rPr>
        <w:t>GEICO</w:t>
      </w:r>
      <w:r>
        <w:rPr>
          <w:rFonts w:hint="eastAsia"/>
        </w:rPr>
        <w:t>的成功没有任何深奥的道理，该公司的竞争优势完全拜其超低成本的经营模式所赐，低成本代表低售价，低售价自然能够吸引并留住优良的保险客户，而整个营业流程在满意的客户向他们的朋友推荐</w:t>
      </w:r>
      <w:r>
        <w:rPr>
          <w:rFonts w:hint="eastAsia"/>
        </w:rPr>
        <w:t>GEICO</w:t>
      </w:r>
      <w:r>
        <w:rPr>
          <w:rFonts w:hint="eastAsia"/>
        </w:rPr>
        <w:t>时划下完美的句点，靠着客户的推荐，</w:t>
      </w:r>
      <w:r>
        <w:rPr>
          <w:rFonts w:hint="eastAsia"/>
        </w:rPr>
        <w:t>GEICO</w:t>
      </w:r>
      <w:r>
        <w:rPr>
          <w:rFonts w:hint="eastAsia"/>
        </w:rPr>
        <w:t>每年至少因此增加</w:t>
      </w:r>
      <w:r>
        <w:rPr>
          <w:rFonts w:hint="eastAsia"/>
        </w:rPr>
        <w:t>100</w:t>
      </w:r>
      <w:r>
        <w:rPr>
          <w:rFonts w:hint="eastAsia"/>
        </w:rPr>
        <w:t>万张保单，占新接业务量的半数以上，也使得我们新接业务成本大幅下降，从而又进一步降低我们的成本。</w:t>
      </w:r>
    </w:p>
    <w:p w:rsidR="00FD0B51" w:rsidRDefault="005429E9">
      <w:pPr>
        <w:spacing w:line="360" w:lineRule="auto"/>
        <w:ind w:firstLineChars="202" w:firstLine="424"/>
      </w:pPr>
      <w:r>
        <w:rPr>
          <w:rFonts w:hint="eastAsia"/>
        </w:rPr>
        <w:t>这种模式在</w:t>
      </w:r>
      <w:r>
        <w:rPr>
          <w:rFonts w:hint="eastAsia"/>
        </w:rPr>
        <w:t>1996</w:t>
      </w:r>
      <w:r>
        <w:rPr>
          <w:rFonts w:hint="eastAsia"/>
        </w:rPr>
        <w:t>年大放异彩，自动上门的保险量成长了</w:t>
      </w:r>
      <w:r>
        <w:rPr>
          <w:rFonts w:hint="eastAsia"/>
        </w:rPr>
        <w:t>10%</w:t>
      </w:r>
      <w:r>
        <w:rPr>
          <w:rFonts w:hint="eastAsia"/>
        </w:rPr>
        <w:t>，过去二十年来，该公司最高也不过是在有一年达到</w:t>
      </w:r>
      <w:r>
        <w:rPr>
          <w:rFonts w:hint="eastAsia"/>
        </w:rPr>
        <w:t>8%</w:t>
      </w:r>
      <w:r>
        <w:rPr>
          <w:rFonts w:hint="eastAsia"/>
        </w:rPr>
        <w:t>而已，更好的是，这些自愿保单的增加主要源自于非制式的保单市场，这个市场对</w:t>
      </w:r>
      <w:r>
        <w:rPr>
          <w:rFonts w:hint="eastAsia"/>
        </w:rPr>
        <w:t>GEICO</w:t>
      </w:r>
      <w:r>
        <w:rPr>
          <w:rFonts w:hint="eastAsia"/>
        </w:rPr>
        <w:t>来说算是亟待开发的一块，我之所以一再强调自愿保单的原因在于，从别处分配到的集体性非自愿的保单根本就没什么利润，那方面的成长就可有可无。</w:t>
      </w:r>
    </w:p>
    <w:p w:rsidR="00FD0B51" w:rsidRDefault="005429E9">
      <w:pPr>
        <w:spacing w:line="360" w:lineRule="auto"/>
        <w:ind w:firstLineChars="202" w:firstLine="424"/>
      </w:pPr>
      <w:r>
        <w:rPr>
          <w:rFonts w:hint="eastAsia"/>
        </w:rPr>
        <w:t>如果不能产生合理的承保获利，</w:t>
      </w:r>
      <w:r>
        <w:rPr>
          <w:rFonts w:hint="eastAsia"/>
        </w:rPr>
        <w:t>GEICO</w:t>
      </w:r>
      <w:r>
        <w:rPr>
          <w:rFonts w:hint="eastAsia"/>
        </w:rPr>
        <w:t>保费收入的成长就没有任何意义，不过再一次我们得到的答案是正面的肯定，去年我们顺利达到原先设定的承保目标，甚至还超越，不过我们真正的目标不是要扩大承保的利差，而是将利润透过价格的调整回馈给客户，在这样的策略之下，我们相信</w:t>
      </w:r>
      <w:r>
        <w:rPr>
          <w:rFonts w:hint="eastAsia"/>
        </w:rPr>
        <w:t>1997</w:t>
      </w:r>
      <w:r>
        <w:rPr>
          <w:rFonts w:hint="eastAsia"/>
        </w:rPr>
        <w:t>年的成长一定还会超越</w:t>
      </w:r>
      <w:r>
        <w:rPr>
          <w:rFonts w:hint="eastAsia"/>
        </w:rPr>
        <w:t>1996</w:t>
      </w:r>
      <w:r>
        <w:rPr>
          <w:rFonts w:hint="eastAsia"/>
        </w:rPr>
        <w:t>年的表现。</w:t>
      </w:r>
    </w:p>
    <w:p w:rsidR="00FD0B51" w:rsidRDefault="005429E9">
      <w:pPr>
        <w:spacing w:line="360" w:lineRule="auto"/>
        <w:ind w:firstLineChars="202" w:firstLine="424"/>
      </w:pPr>
      <w:r>
        <w:rPr>
          <w:rFonts w:hint="eastAsia"/>
        </w:rPr>
        <w:t>同时我们也预期会有新的竞争者加入直效行销的市场，而现有的一些竞争同业也有可能会扩大他们的营业区域，不过不管怎样，我们目前所建立的规模经济，绝对可以确保甚至是扩大我们现在占有的经济堡垒，我们在拥有最高市占率的地区尽量降低成本，预期还会将成本进一步地降低，</w:t>
      </w:r>
      <w:r>
        <w:rPr>
          <w:rFonts w:hint="eastAsia"/>
        </w:rPr>
        <w:t>GEICO</w:t>
      </w:r>
      <w:r>
        <w:rPr>
          <w:rFonts w:hint="eastAsia"/>
        </w:rPr>
        <w:t>永续性的成本优势是当初在</w:t>
      </w:r>
      <w:r>
        <w:rPr>
          <w:rFonts w:hint="eastAsia"/>
        </w:rPr>
        <w:t>1951</w:t>
      </w:r>
      <w:r>
        <w:rPr>
          <w:rFonts w:hint="eastAsia"/>
        </w:rPr>
        <w:t>年吸引我投资该公司的主要原因，当时整家公司的市值不过只有</w:t>
      </w:r>
      <w:r>
        <w:rPr>
          <w:rFonts w:hint="eastAsia"/>
        </w:rPr>
        <w:t>700</w:t>
      </w:r>
      <w:r>
        <w:rPr>
          <w:rFonts w:hint="eastAsia"/>
        </w:rPr>
        <w:t>万美元，而那也是为什么我在去年愿意花</w:t>
      </w:r>
      <w:r>
        <w:rPr>
          <w:rFonts w:hint="eastAsia"/>
        </w:rPr>
        <w:t>23</w:t>
      </w:r>
      <w:r>
        <w:rPr>
          <w:rFonts w:hint="eastAsia"/>
        </w:rPr>
        <w:t>亿美元买下另外一半不属于伯克希尔的股权的原因。</w:t>
      </w:r>
    </w:p>
    <w:p w:rsidR="00FD0B51" w:rsidRDefault="005429E9">
      <w:pPr>
        <w:spacing w:line="360" w:lineRule="auto"/>
        <w:ind w:firstLineChars="202" w:firstLine="424"/>
      </w:pPr>
      <w:r>
        <w:rPr>
          <w:rFonts w:hint="eastAsia"/>
        </w:rPr>
        <w:t>想要让一家好公司的表现发挥到极致，必须依赖优秀的管理人员与明确的目标方向，值得庆幸的是我们已经有像</w:t>
      </w:r>
      <w:r>
        <w:rPr>
          <w:rFonts w:hint="eastAsia"/>
        </w:rPr>
        <w:t>Tony</w:t>
      </w:r>
      <w:r>
        <w:rPr>
          <w:rFonts w:hint="eastAsia"/>
        </w:rPr>
        <w:t>这样优秀的专业经理人以及绝对不会动摇的目标，而为了确</w:t>
      </w:r>
      <w:r>
        <w:rPr>
          <w:rFonts w:hint="eastAsia"/>
        </w:rPr>
        <w:lastRenderedPageBreak/>
        <w:t>保</w:t>
      </w:r>
      <w:r>
        <w:rPr>
          <w:rFonts w:hint="eastAsia"/>
        </w:rPr>
        <w:t>GEICO</w:t>
      </w:r>
      <w:r>
        <w:rPr>
          <w:rFonts w:hint="eastAsia"/>
        </w:rPr>
        <w:t>所有的组织成员都能像</w:t>
      </w:r>
      <w:r>
        <w:rPr>
          <w:rFonts w:hint="eastAsia"/>
        </w:rPr>
        <w:t>Tony</w:t>
      </w:r>
      <w:r>
        <w:rPr>
          <w:rFonts w:hint="eastAsia"/>
        </w:rPr>
        <w:t>一样专注一致，我们需要一套能够搭配的薪资酬劳计划，所以在整个购并案完成之后，我们立刻落实执行。</w:t>
      </w:r>
    </w:p>
    <w:p w:rsidR="00FD0B51" w:rsidRDefault="005429E9">
      <w:pPr>
        <w:spacing w:line="360" w:lineRule="auto"/>
        <w:ind w:firstLineChars="202" w:firstLine="424"/>
      </w:pPr>
      <w:r>
        <w:rPr>
          <w:rFonts w:hint="eastAsia"/>
        </w:rPr>
        <w:t>现在，以</w:t>
      </w:r>
      <w:r>
        <w:rPr>
          <w:rFonts w:hint="eastAsia"/>
        </w:rPr>
        <w:t>Tony</w:t>
      </w:r>
      <w:r>
        <w:rPr>
          <w:rFonts w:hint="eastAsia"/>
        </w:rPr>
        <w:t>为首的几个主要高阶经理人所领取的薪资奖励主要就看两个指数︰</w:t>
      </w:r>
      <w:r>
        <w:rPr>
          <w:rFonts w:hint="eastAsia"/>
        </w:rPr>
        <w:t xml:space="preserve">(1) </w:t>
      </w:r>
      <w:r>
        <w:rPr>
          <w:rFonts w:hint="eastAsia"/>
        </w:rPr>
        <w:t>自愿性保单的成长，以及</w:t>
      </w:r>
      <w:r>
        <w:rPr>
          <w:rFonts w:hint="eastAsia"/>
        </w:rPr>
        <w:t>(2)</w:t>
      </w:r>
      <w:r>
        <w:rPr>
          <w:rFonts w:hint="eastAsia"/>
        </w:rPr>
        <w:t>常态性保单承保的获利</w:t>
      </w:r>
      <w:r>
        <w:rPr>
          <w:rFonts w:hint="eastAsia"/>
        </w:rPr>
        <w:t>(</w:t>
      </w:r>
      <w:r>
        <w:rPr>
          <w:rFonts w:hint="eastAsia"/>
        </w:rPr>
        <w:t>指留在公司超过一年的保单</w:t>
      </w:r>
      <w:r>
        <w:rPr>
          <w:rFonts w:hint="eastAsia"/>
        </w:rPr>
        <w:t>)</w:t>
      </w:r>
      <w:r>
        <w:rPr>
          <w:rFonts w:hint="eastAsia"/>
        </w:rPr>
        <w:t>，此外，我们也将同样的标准运用于公司每年员工盈余分配的计划，所以基本上在</w:t>
      </w:r>
      <w:r>
        <w:rPr>
          <w:rFonts w:hint="eastAsia"/>
        </w:rPr>
        <w:t>GEICO</w:t>
      </w:r>
      <w:r>
        <w:rPr>
          <w:rFonts w:hint="eastAsia"/>
        </w:rPr>
        <w:t>每个人都知道真正重要的是什么。</w:t>
      </w:r>
    </w:p>
    <w:p w:rsidR="00FD0B51" w:rsidRDefault="005429E9">
      <w:pPr>
        <w:spacing w:line="360" w:lineRule="auto"/>
        <w:ind w:firstLineChars="202" w:firstLine="424"/>
      </w:pPr>
      <w:r>
        <w:rPr>
          <w:rFonts w:hint="eastAsia"/>
        </w:rPr>
        <w:t>GEICO</w:t>
      </w:r>
      <w:r>
        <w:rPr>
          <w:rFonts w:hint="eastAsia"/>
        </w:rPr>
        <w:t>这项计划充分说明的伯克希尔薪资奖励的原则，那就是必须要能够达到以下目标</w:t>
      </w:r>
      <w:r>
        <w:rPr>
          <w:rFonts w:hint="eastAsia"/>
        </w:rPr>
        <w:t>(1)</w:t>
      </w:r>
      <w:r>
        <w:rPr>
          <w:rFonts w:hint="eastAsia"/>
        </w:rPr>
        <w:t>适用于个别公司经营状况</w:t>
      </w:r>
      <w:r>
        <w:rPr>
          <w:rFonts w:hint="eastAsia"/>
        </w:rPr>
        <w:t>(2)</w:t>
      </w:r>
      <w:r>
        <w:rPr>
          <w:rFonts w:hint="eastAsia"/>
        </w:rPr>
        <w:t>简单明了的规则，如此可以很清楚的加以衡量</w:t>
      </w:r>
      <w:r>
        <w:rPr>
          <w:rFonts w:hint="eastAsia"/>
        </w:rPr>
        <w:t xml:space="preserve">(3) </w:t>
      </w:r>
      <w:r>
        <w:rPr>
          <w:rFonts w:hint="eastAsia"/>
        </w:rPr>
        <w:t>与每个参与的员工直接相关；所以很自然的，我们避免给予员工不劳而获的乐透彩，比如说伯克希尔的认股权，其最终的价值可能由极少到极大，但这却不是那些我们想要影响其行为的人员所能够直接控制影响的，在我们的观念中，不合理的薪资奖励办法，不但是浪费股东的钱，同时也会让旗下的经理人分心而产生不当的行为。</w:t>
      </w:r>
    </w:p>
    <w:p w:rsidR="00FD0B51" w:rsidRDefault="005429E9">
      <w:pPr>
        <w:spacing w:line="360" w:lineRule="auto"/>
        <w:ind w:firstLineChars="202" w:firstLine="424"/>
      </w:pPr>
      <w:r>
        <w:rPr>
          <w:rFonts w:hint="eastAsia"/>
        </w:rPr>
        <w:t>每一季，</w:t>
      </w:r>
      <w:r>
        <w:rPr>
          <w:rFonts w:hint="eastAsia"/>
        </w:rPr>
        <w:t>GEICO</w:t>
      </w:r>
      <w:r>
        <w:rPr>
          <w:rFonts w:hint="eastAsia"/>
        </w:rPr>
        <w:t>公司总共</w:t>
      </w:r>
      <w:r>
        <w:rPr>
          <w:rFonts w:hint="eastAsia"/>
        </w:rPr>
        <w:t>9,000</w:t>
      </w:r>
      <w:r>
        <w:rPr>
          <w:rFonts w:hint="eastAsia"/>
        </w:rPr>
        <w:t>名的员工都可以看到根据盈余分配计划所计算出来的结果，</w:t>
      </w:r>
      <w:r>
        <w:rPr>
          <w:rFonts w:hint="eastAsia"/>
        </w:rPr>
        <w:t>1996</w:t>
      </w:r>
      <w:r>
        <w:rPr>
          <w:rFonts w:hint="eastAsia"/>
        </w:rPr>
        <w:t>年他们确实享受到这项成果，因为根据这项计划所计算出来的数字早已打破当初规划时的最高上限，连我也知道要如何解决这个问题，那就是把上限再扩大，到最后，员工总共分配到年度获利的</w:t>
      </w:r>
      <w:r>
        <w:rPr>
          <w:rFonts w:hint="eastAsia"/>
        </w:rPr>
        <w:t>16.9%</w:t>
      </w:r>
      <w:r>
        <w:rPr>
          <w:rFonts w:hint="eastAsia"/>
        </w:rPr>
        <w:t>，金额将近有</w:t>
      </w:r>
      <w:r>
        <w:rPr>
          <w:rFonts w:hint="eastAsia"/>
        </w:rPr>
        <w:t>4,000</w:t>
      </w:r>
      <w:r>
        <w:rPr>
          <w:rFonts w:hint="eastAsia"/>
        </w:rPr>
        <w:t>万美元，远高于过去五年平均不到</w:t>
      </w:r>
      <w:r>
        <w:rPr>
          <w:rFonts w:hint="eastAsia"/>
        </w:rPr>
        <w:t>10%</w:t>
      </w:r>
      <w:r>
        <w:rPr>
          <w:rFonts w:hint="eastAsia"/>
        </w:rPr>
        <w:t>的比率，同时在伯克希尔对于员工辛勤工作的表现，我们绝对不会回以更高的门槛，如果</w:t>
      </w:r>
      <w:r>
        <w:rPr>
          <w:rFonts w:hint="eastAsia"/>
        </w:rPr>
        <w:t>GEICO</w:t>
      </w:r>
      <w:r>
        <w:rPr>
          <w:rFonts w:hint="eastAsia"/>
        </w:rPr>
        <w:t>的员工继续保持如此优异的表现，我们还会继续提高奖励的上限。</w:t>
      </w:r>
    </w:p>
    <w:p w:rsidR="00FD0B51" w:rsidRDefault="005429E9">
      <w:pPr>
        <w:spacing w:line="360" w:lineRule="auto"/>
        <w:ind w:firstLineChars="202" w:firstLine="424"/>
      </w:pPr>
      <w:r>
        <w:rPr>
          <w:rFonts w:hint="eastAsia"/>
        </w:rPr>
        <w:t>负责管理</w:t>
      </w:r>
      <w:r>
        <w:rPr>
          <w:rFonts w:hint="eastAsia"/>
        </w:rPr>
        <w:t>GEICO</w:t>
      </w:r>
      <w:r>
        <w:rPr>
          <w:rFonts w:hint="eastAsia"/>
        </w:rPr>
        <w:t>资金的</w:t>
      </w:r>
      <w:r>
        <w:rPr>
          <w:rFonts w:hint="eastAsia"/>
        </w:rPr>
        <w:t>Lou Simpson</w:t>
      </w:r>
      <w:r>
        <w:rPr>
          <w:rFonts w:hint="eastAsia"/>
        </w:rPr>
        <w:t>同样继续其优异的表现，去年他的投资组合超越</w:t>
      </w:r>
      <w:r>
        <w:rPr>
          <w:rFonts w:hint="eastAsia"/>
        </w:rPr>
        <w:t>S&amp;P 500</w:t>
      </w:r>
      <w:r>
        <w:rPr>
          <w:rFonts w:hint="eastAsia"/>
        </w:rPr>
        <w:t>指数整整</w:t>
      </w:r>
      <w:r>
        <w:rPr>
          <w:rFonts w:hint="eastAsia"/>
        </w:rPr>
        <w:t>6.2</w:t>
      </w:r>
      <w:r>
        <w:rPr>
          <w:rFonts w:hint="eastAsia"/>
        </w:rPr>
        <w:t>个百分点，关于</w:t>
      </w:r>
      <w:r>
        <w:rPr>
          <w:rFonts w:hint="eastAsia"/>
        </w:rPr>
        <w:t>Lou</w:t>
      </w:r>
      <w:r>
        <w:rPr>
          <w:rFonts w:hint="eastAsia"/>
        </w:rPr>
        <w:t>在</w:t>
      </w:r>
      <w:r>
        <w:rPr>
          <w:rFonts w:hint="eastAsia"/>
        </w:rPr>
        <w:t>GEICO</w:t>
      </w:r>
      <w:r>
        <w:rPr>
          <w:rFonts w:hint="eastAsia"/>
        </w:rPr>
        <w:t>的表现，再一次我们将其奖励计划跟其投资绩效绑在一起，不看</w:t>
      </w:r>
      <w:r>
        <w:rPr>
          <w:rFonts w:hint="eastAsia"/>
        </w:rPr>
        <w:t>GEICO</w:t>
      </w:r>
      <w:r>
        <w:rPr>
          <w:rFonts w:hint="eastAsia"/>
        </w:rPr>
        <w:t>的承保绩效或整体的成绩，而是以过去四年平均的投资绩效为准，对于有些保险公司不分承保部门或投资部门，完全不顾一方优异的表现可能被另一方糟糕的表现所抵消掉的情况，而将其薪资奖励计划完全绑在一起，一视同仁的做法感到愚不可及，在伯克希尔如果你的打击率高达三成五，我可以向你保证绝对不会亏待你，即使其它同队的球员平均打击率只有二成而已，不过很庆幸在</w:t>
      </w:r>
      <w:r>
        <w:rPr>
          <w:rFonts w:hint="eastAsia"/>
        </w:rPr>
        <w:t>GEICO</w:t>
      </w:r>
      <w:r>
        <w:rPr>
          <w:rFonts w:hint="eastAsia"/>
        </w:rPr>
        <w:t>，不论是在保险或投资部门，我们都拥有像</w:t>
      </w:r>
      <w:r>
        <w:rPr>
          <w:rFonts w:hint="eastAsia"/>
        </w:rPr>
        <w:t>Lou</w:t>
      </w:r>
      <w:r>
        <w:rPr>
          <w:rFonts w:hint="eastAsia"/>
        </w:rPr>
        <w:t>与</w:t>
      </w:r>
      <w:r>
        <w:rPr>
          <w:rFonts w:hint="eastAsia"/>
        </w:rPr>
        <w:t>Tony</w:t>
      </w:r>
      <w:r>
        <w:rPr>
          <w:rFonts w:hint="eastAsia"/>
        </w:rPr>
        <w:t>这类足以列入名人堂的优秀球员。</w:t>
      </w:r>
    </w:p>
    <w:p w:rsidR="00FD0B51" w:rsidRDefault="005429E9">
      <w:pPr>
        <w:spacing w:line="360" w:lineRule="auto"/>
        <w:ind w:firstLineChars="202" w:firstLine="424"/>
      </w:pPr>
      <w:r>
        <w:rPr>
          <w:rFonts w:hint="eastAsia"/>
        </w:rPr>
        <w:t>虽然比起</w:t>
      </w:r>
      <w:r>
        <w:rPr>
          <w:rFonts w:hint="eastAsia"/>
        </w:rPr>
        <w:t>GEICO</w:t>
      </w:r>
      <w:r>
        <w:rPr>
          <w:rFonts w:hint="eastAsia"/>
        </w:rPr>
        <w:t>，我们其它主要保险事业规模要小得多，但他们在去年同样缴出惊人的成绩单，国家赔偿公司的传统业务综合比率只有</w:t>
      </w:r>
      <w:r>
        <w:rPr>
          <w:rFonts w:hint="eastAsia"/>
        </w:rPr>
        <w:t>74.2</w:t>
      </w:r>
      <w:r>
        <w:rPr>
          <w:rFonts w:hint="eastAsia"/>
        </w:rPr>
        <w:t>，同时以其保费收入来看，还贡献了大量的浮存金，过去三年以来，这个由</w:t>
      </w:r>
      <w:r>
        <w:rPr>
          <w:rFonts w:hint="eastAsia"/>
        </w:rPr>
        <w:t>Don Wurster</w:t>
      </w:r>
      <w:r>
        <w:rPr>
          <w:rFonts w:hint="eastAsia"/>
        </w:rPr>
        <w:t>负责的部门平均的综合比率只有</w:t>
      </w:r>
      <w:r>
        <w:rPr>
          <w:rFonts w:hint="eastAsia"/>
        </w:rPr>
        <w:t>83.0</w:t>
      </w:r>
      <w:r>
        <w:rPr>
          <w:rFonts w:hint="eastAsia"/>
        </w:rPr>
        <w:t>；另外由</w:t>
      </w:r>
      <w:r>
        <w:rPr>
          <w:rFonts w:hint="eastAsia"/>
        </w:rPr>
        <w:t>Rod Eldred</w:t>
      </w:r>
      <w:r>
        <w:rPr>
          <w:rFonts w:hint="eastAsia"/>
        </w:rPr>
        <w:t>负责的</w:t>
      </w:r>
      <w:r>
        <w:rPr>
          <w:rFonts w:hint="eastAsia"/>
        </w:rPr>
        <w:t>Homestate</w:t>
      </w:r>
      <w:r>
        <w:rPr>
          <w:rFonts w:hint="eastAsia"/>
        </w:rPr>
        <w:t>业务也有相当幅度的成长，去年虽然必须负担开拓新州</w:t>
      </w:r>
      <w:r>
        <w:rPr>
          <w:rFonts w:hint="eastAsia"/>
        </w:rPr>
        <w:lastRenderedPageBreak/>
        <w:t>业务的费用，但综合比率仍只有</w:t>
      </w:r>
      <w:r>
        <w:rPr>
          <w:rFonts w:hint="eastAsia"/>
        </w:rPr>
        <w:t>87.1</w:t>
      </w:r>
      <w:r>
        <w:rPr>
          <w:rFonts w:hint="eastAsia"/>
        </w:rPr>
        <w:t>，过去三年平均为</w:t>
      </w:r>
      <w:r>
        <w:rPr>
          <w:rFonts w:hint="eastAsia"/>
        </w:rPr>
        <w:t>83.2</w:t>
      </w:r>
      <w:r>
        <w:rPr>
          <w:rFonts w:hint="eastAsia"/>
        </w:rPr>
        <w:t>；另外原先由</w:t>
      </w:r>
      <w:r>
        <w:rPr>
          <w:rFonts w:hint="eastAsia"/>
        </w:rPr>
        <w:t>Brad</w:t>
      </w:r>
      <w:r>
        <w:rPr>
          <w:rFonts w:hint="eastAsia"/>
        </w:rPr>
        <w:t>负责的加州劳工退休基金现在已将业务重心移到其它六个州，虽然初期须负担沉重的开办费用，但是仍然能维持可观的承保获利；最后负责中央州立产险公司营运的</w:t>
      </w:r>
      <w:r>
        <w:rPr>
          <w:rFonts w:hint="eastAsia"/>
        </w:rPr>
        <w:t>John Kizer</w:t>
      </w:r>
      <w:r>
        <w:rPr>
          <w:rFonts w:hint="eastAsia"/>
        </w:rPr>
        <w:t>则依然表现出色，保费收入不但大幅成长，同时承保利益更大幅增加，总的来说，我们几个小型保险事业</w:t>
      </w:r>
      <w:r>
        <w:rPr>
          <w:rFonts w:hint="eastAsia"/>
        </w:rPr>
        <w:t>(</w:t>
      </w:r>
      <w:r>
        <w:rPr>
          <w:rFonts w:hint="eastAsia"/>
        </w:rPr>
        <w:t>包含堪萨斯银行家保险在内</w:t>
      </w:r>
      <w:r>
        <w:rPr>
          <w:rFonts w:hint="eastAsia"/>
        </w:rPr>
        <w:t xml:space="preserve">) </w:t>
      </w:r>
      <w:r>
        <w:rPr>
          <w:rFonts w:hint="eastAsia"/>
        </w:rPr>
        <w:t>的表现是其它同业所比不上的，</w:t>
      </w:r>
      <w:r>
        <w:rPr>
          <w:rFonts w:hint="eastAsia"/>
        </w:rPr>
        <w:t>Don</w:t>
      </w:r>
      <w:r>
        <w:rPr>
          <w:rFonts w:hint="eastAsia"/>
        </w:rPr>
        <w:t>、</w:t>
      </w:r>
      <w:r>
        <w:rPr>
          <w:rFonts w:hint="eastAsia"/>
        </w:rPr>
        <w:t>Rod</w:t>
      </w:r>
      <w:r>
        <w:rPr>
          <w:rFonts w:hint="eastAsia"/>
        </w:rPr>
        <w:t>、</w:t>
      </w:r>
      <w:r>
        <w:rPr>
          <w:rFonts w:hint="eastAsia"/>
        </w:rPr>
        <w:t>Brad</w:t>
      </w:r>
      <w:r>
        <w:rPr>
          <w:rFonts w:hint="eastAsia"/>
        </w:rPr>
        <w:t>与</w:t>
      </w:r>
      <w:r>
        <w:rPr>
          <w:rFonts w:hint="eastAsia"/>
        </w:rPr>
        <w:t>John</w:t>
      </w:r>
      <w:r>
        <w:rPr>
          <w:rFonts w:hint="eastAsia"/>
        </w:rPr>
        <w:t>全都替伯克希尔创造了可观的价值，而我们也相信他们未来的潜力仍然可期。</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54" w:name="_Toc431641977"/>
      <w:r>
        <w:rPr>
          <w:rFonts w:eastAsia="黑体" w:hint="eastAsia"/>
          <w:kern w:val="30"/>
          <w:sz w:val="28"/>
        </w:rPr>
        <w:t>租税问题</w:t>
      </w:r>
      <w:bookmarkEnd w:id="254"/>
    </w:p>
    <w:p w:rsidR="00FD0B51" w:rsidRDefault="005429E9">
      <w:pPr>
        <w:spacing w:line="360" w:lineRule="auto"/>
        <w:ind w:firstLineChars="202" w:firstLine="424"/>
      </w:pPr>
      <w:r>
        <w:rPr>
          <w:rFonts w:hint="eastAsia"/>
        </w:rPr>
        <w:t>1961</w:t>
      </w:r>
      <w:r>
        <w:rPr>
          <w:rFonts w:hint="eastAsia"/>
        </w:rPr>
        <w:t>年，甘乃迪总统曾经说过一句名言︰不要问国家能为你做些什么，问问你能为国家做些什么</w:t>
      </w:r>
      <w:r>
        <w:rPr>
          <w:rFonts w:hint="eastAsia"/>
        </w:rPr>
        <w:t xml:space="preserve">! </w:t>
      </w:r>
      <w:r>
        <w:rPr>
          <w:rFonts w:hint="eastAsia"/>
        </w:rPr>
        <w:t>去年我们决定照他的建议试一试，不过不知道是谁说问问没有关系的</w:t>
      </w:r>
      <w:r>
        <w:rPr>
          <w:rFonts w:hint="eastAsia"/>
        </w:rPr>
        <w:t xml:space="preserve">?? </w:t>
      </w:r>
      <w:r>
        <w:rPr>
          <w:rFonts w:hint="eastAsia"/>
        </w:rPr>
        <w:t>我们最后得到的答案是总共要缴</w:t>
      </w:r>
      <w:r>
        <w:rPr>
          <w:rFonts w:hint="eastAsia"/>
        </w:rPr>
        <w:t>8.6</w:t>
      </w:r>
      <w:r>
        <w:rPr>
          <w:rFonts w:hint="eastAsia"/>
        </w:rPr>
        <w:t>亿美元的所得税给美国国库。</w:t>
      </w:r>
    </w:p>
    <w:p w:rsidR="00FD0B51" w:rsidRDefault="005429E9">
      <w:pPr>
        <w:spacing w:line="360" w:lineRule="auto"/>
        <w:ind w:firstLineChars="202" w:firstLine="424"/>
      </w:pPr>
      <w:r>
        <w:rPr>
          <w:rFonts w:hint="eastAsia"/>
        </w:rPr>
        <w:t>这个数字到底有多大呢</w:t>
      </w:r>
      <w:r>
        <w:rPr>
          <w:rFonts w:hint="eastAsia"/>
        </w:rPr>
        <w:t xml:space="preserve">? </w:t>
      </w:r>
      <w:r>
        <w:rPr>
          <w:rFonts w:hint="eastAsia"/>
        </w:rPr>
        <w:t>如果全美能够有</w:t>
      </w:r>
      <w:r>
        <w:rPr>
          <w:rFonts w:hint="eastAsia"/>
        </w:rPr>
        <w:t>2,000</w:t>
      </w:r>
      <w:r>
        <w:rPr>
          <w:rFonts w:hint="eastAsia"/>
        </w:rPr>
        <w:t>名跟伯克希尔一样的纳税义务人的话，则美国国库不需要再征收其它任何的所得税、社会安全捐或任何你想得到名目的税捐，</w:t>
      </w:r>
      <w:r>
        <w:rPr>
          <w:rFonts w:hint="eastAsia"/>
        </w:rPr>
        <w:t>1996</w:t>
      </w:r>
      <w:r>
        <w:rPr>
          <w:rFonts w:hint="eastAsia"/>
        </w:rPr>
        <w:t>年的预算收支就能够打平，所以伯克希尔的股东可以大声地说自己，功在国库。</w:t>
      </w:r>
    </w:p>
    <w:p w:rsidR="00FD0B51" w:rsidRDefault="005429E9">
      <w:pPr>
        <w:spacing w:line="360" w:lineRule="auto"/>
        <w:ind w:firstLineChars="202" w:firstLine="424"/>
      </w:pPr>
      <w:r>
        <w:rPr>
          <w:rFonts w:hint="eastAsia"/>
        </w:rPr>
        <w:t>查理跟我本人对于伯克希尔必须支付如此高额的税负感到完全接受，我们对于整个社会的贡献远远比不上社会对我们所作的贡献，要不是身在美国，伯克希尔不可能有这样的荣景。</w:t>
      </w:r>
    </w:p>
    <w:p w:rsidR="00FD0B51" w:rsidRDefault="005429E9">
      <w:pPr>
        <w:spacing w:line="360" w:lineRule="auto"/>
        <w:ind w:firstLineChars="202" w:firstLine="424"/>
      </w:pPr>
      <w:r>
        <w:rPr>
          <w:rFonts w:hint="eastAsia"/>
        </w:rPr>
        <w:t>帐列盈余的来源</w:t>
      </w:r>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去年到这段时，我曾提到有三个事业盈余大幅下滑</w:t>
      </w:r>
      <w:r>
        <w:rPr>
          <w:rFonts w:hint="eastAsia"/>
        </w:rPr>
        <w:t>-</w:t>
      </w:r>
      <w:r>
        <w:rPr>
          <w:rFonts w:hint="eastAsia"/>
        </w:rPr>
        <w:t>水牛城新闻报、鞋子事业与世界百科全书，今年我们高兴向大家报告，这几个事业都大有进步。</w:t>
      </w:r>
    </w:p>
    <w:p w:rsidR="00FD0B51" w:rsidRDefault="005429E9">
      <w:pPr>
        <w:spacing w:line="360" w:lineRule="auto"/>
        <w:ind w:firstLineChars="202" w:firstLine="424"/>
      </w:pPr>
      <w:r>
        <w:rPr>
          <w:rFonts w:hint="eastAsia"/>
        </w:rPr>
        <w:t>不过对于世界百科全书来说，这可不是一件简单的事，尽管如今它们是全美仅存以直销的方式销售百科全书的业者</w:t>
      </w:r>
      <w:r>
        <w:rPr>
          <w:rFonts w:hint="eastAsia"/>
        </w:rPr>
        <w:t>(</w:t>
      </w:r>
      <w:r>
        <w:rPr>
          <w:rFonts w:hint="eastAsia"/>
        </w:rPr>
        <w:t>大英百科全书在去年退出了这个市场</w:t>
      </w:r>
      <w:r>
        <w:rPr>
          <w:rFonts w:hint="eastAsia"/>
        </w:rPr>
        <w:t>)</w:t>
      </w:r>
      <w:r>
        <w:rPr>
          <w:rFonts w:hint="eastAsia"/>
        </w:rPr>
        <w:t>，不过它的销售数量还是呈现下滑的状态，另外世界百科全书还投入大笔的经费在</w:t>
      </w:r>
      <w:r>
        <w:rPr>
          <w:rFonts w:hint="eastAsia"/>
        </w:rPr>
        <w:t>CD</w:t>
      </w:r>
      <w:r>
        <w:rPr>
          <w:rFonts w:hint="eastAsia"/>
        </w:rPr>
        <w:t>版的新产品之上，但其效益至少要等到</w:t>
      </w:r>
      <w:r>
        <w:rPr>
          <w:rFonts w:hint="eastAsia"/>
        </w:rPr>
        <w:t>1997</w:t>
      </w:r>
      <w:r>
        <w:rPr>
          <w:rFonts w:hint="eastAsia"/>
        </w:rPr>
        <w:t>年初与</w:t>
      </w:r>
      <w:r>
        <w:rPr>
          <w:rFonts w:hint="eastAsia"/>
        </w:rPr>
        <w:t>IBM</w:t>
      </w:r>
      <w:r>
        <w:rPr>
          <w:rFonts w:hint="eastAsia"/>
        </w:rPr>
        <w:t>的合作正式展开后才有可能显现，在种种不利的状况下，世界百科全书如果不能大力改革通路方式并降低总部营运开销，以彻底降低固定成本的话，盈余可能会消失殆尽，不过总的来说，该公司已想尽各种方法以确保自身能够在竞争激烈的印刷与</w:t>
      </w:r>
      <w:r>
        <w:rPr>
          <w:rFonts w:hint="eastAsia"/>
        </w:rPr>
        <w:lastRenderedPageBreak/>
        <w:t>电子出版市场上继续存活下去。</w:t>
      </w:r>
    </w:p>
    <w:p w:rsidR="00FD0B51" w:rsidRDefault="005429E9">
      <w:pPr>
        <w:spacing w:line="360" w:lineRule="auto"/>
        <w:ind w:firstLineChars="202" w:firstLine="424"/>
      </w:pPr>
      <w:r>
        <w:rPr>
          <w:rFonts w:hint="eastAsia"/>
        </w:rPr>
        <w:t>去年唯一让我们感到失望的反而是珠宝事业，波仙还不错，不过</w:t>
      </w:r>
      <w:r>
        <w:rPr>
          <w:rFonts w:hint="eastAsia"/>
        </w:rPr>
        <w:t>Helzberg</w:t>
      </w:r>
      <w:r>
        <w:rPr>
          <w:rFonts w:hint="eastAsia"/>
        </w:rPr>
        <w:t>的盈余却大幅下滑，单店平均费用持续大幅增加，但是当营收表现平平时，获利自然缩减，针对这个问题该公司总裁</w:t>
      </w:r>
      <w:r>
        <w:rPr>
          <w:rFonts w:hint="eastAsia"/>
        </w:rPr>
        <w:t>-Jeff Comment</w:t>
      </w:r>
      <w:r>
        <w:rPr>
          <w:rFonts w:hint="eastAsia"/>
        </w:rPr>
        <w:t>已经采取必要的措施，我想它们</w:t>
      </w:r>
      <w:r>
        <w:rPr>
          <w:rFonts w:hint="eastAsia"/>
        </w:rPr>
        <w:t>1997</w:t>
      </w:r>
      <w:r>
        <w:rPr>
          <w:rFonts w:hint="eastAsia"/>
        </w:rPr>
        <w:t>年的盈余表现应该能够有所改善。</w:t>
      </w:r>
    </w:p>
    <w:p w:rsidR="00FD0B51" w:rsidRDefault="005429E9">
      <w:pPr>
        <w:spacing w:line="360" w:lineRule="auto"/>
        <w:ind w:firstLineChars="202" w:firstLine="424"/>
      </w:pPr>
      <w:r>
        <w:rPr>
          <w:rFonts w:hint="eastAsia"/>
        </w:rPr>
        <w:t>不过总的来说，我们旗下所有的营利事业的表现，比起其同业来说仍然相当杰出，对此查理跟我本身向所有经理人致上深深的敬意，而如果各位在年会上遇到他们，也请大家不吝给予掌声。</w:t>
      </w:r>
    </w:p>
    <w:p w:rsidR="00FD0B51" w:rsidRDefault="005429E9">
      <w:pPr>
        <w:spacing w:line="360" w:lineRule="auto"/>
        <w:ind w:firstLineChars="202" w:firstLine="424"/>
      </w:pPr>
      <w:r>
        <w:rPr>
          <w:rFonts w:hint="eastAsia"/>
        </w:rPr>
        <w:t>在年报中你可以找到依照一般公认会计原则编制，详细的部门别信息，另外你还可以找到经过重编，依照伯克希尔四大部门的信息，这是查理跟我能够完整呈现伯克希尔现况的模式，我们的目的是希望能够换个角度设想，提供大家所有必要的信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55" w:name="_Toc431641978"/>
      <w:r>
        <w:rPr>
          <w:rFonts w:eastAsia="黑体" w:hint="eastAsia"/>
          <w:kern w:val="30"/>
          <w:sz w:val="28"/>
        </w:rPr>
        <w:t>完整透视盈余</w:t>
      </w:r>
      <w:bookmarkEnd w:id="255"/>
    </w:p>
    <w:p w:rsidR="00FD0B51" w:rsidRDefault="005429E9">
      <w:pPr>
        <w:spacing w:line="360" w:lineRule="auto"/>
        <w:ind w:firstLineChars="202" w:firstLine="424"/>
      </w:pPr>
      <w:r>
        <w:rPr>
          <w:rFonts w:hint="eastAsia"/>
        </w:rPr>
        <w:t>我们认为帐列盈余很难表现伯克希尔实际的营运状况，部份原因在于列示在本公司帐上的股利收入，事实上仅占被投资公司收益的一小部份，其实对我们而言，我们更重视未分配的那一部份，因为他们可以为我们创造出更高的价值，原因很简单，因为我们的被投资公司往往比母公司更有机会把资金投入到高投资报酬的用途之上，既然如此又何必一定要强迫他们把盈余分配回来呢</w:t>
      </w:r>
      <w:r>
        <w:rPr>
          <w:rFonts w:hint="eastAsia"/>
        </w:rPr>
        <w:t>?</w:t>
      </w:r>
    </w:p>
    <w:p w:rsidR="00FD0B51" w:rsidRDefault="005429E9">
      <w:pPr>
        <w:spacing w:line="360" w:lineRule="auto"/>
        <w:ind w:firstLineChars="202" w:firstLine="424"/>
      </w:pPr>
      <w:r>
        <w:rPr>
          <w:rFonts w:hint="eastAsia"/>
        </w:rPr>
        <w:t>为了要能更真实的反应伯克希尔实际的经营状况，于是乎我们运用了完整透视盈余的观念，这个数字总共包含</w:t>
      </w:r>
      <w:r>
        <w:rPr>
          <w:rFonts w:hint="eastAsia"/>
        </w:rPr>
        <w:t>(1)</w:t>
      </w:r>
      <w:r>
        <w:rPr>
          <w:rFonts w:hint="eastAsia"/>
        </w:rPr>
        <w:t>前段所提到的帐列盈余，加上</w:t>
      </w:r>
      <w:r>
        <w:rPr>
          <w:rFonts w:hint="eastAsia"/>
        </w:rPr>
        <w:t>(2)</w:t>
      </w:r>
      <w:r>
        <w:rPr>
          <w:rFonts w:hint="eastAsia"/>
        </w:rPr>
        <w:t>主要被投资公司的保留盈余，按一般公认会计原则未反应在我们公司帐上的盈余，扣除</w:t>
      </w:r>
      <w:r>
        <w:rPr>
          <w:rFonts w:hint="eastAsia"/>
        </w:rPr>
        <w:t>(3)</w:t>
      </w:r>
      <w:r>
        <w:rPr>
          <w:rFonts w:hint="eastAsia"/>
        </w:rPr>
        <w:t>若这些未反应的盈余分配给我们时，估计可能要缴的所得税。在这里我们所谓的营业盈余系已扣除资本利得、特别会计调整与企业其它非常态的项目。</w:t>
      </w:r>
    </w:p>
    <w:p w:rsidR="00FD0B51" w:rsidRDefault="005429E9">
      <w:pPr>
        <w:spacing w:line="360" w:lineRule="auto"/>
        <w:ind w:firstLineChars="202" w:firstLine="424"/>
      </w:pPr>
      <w:r>
        <w:rPr>
          <w:rFonts w:hint="eastAsia"/>
        </w:rPr>
        <w:t>各位可以从下表看出我们是如何计算出</w:t>
      </w:r>
      <w:r>
        <w:rPr>
          <w:rFonts w:hint="eastAsia"/>
        </w:rPr>
        <w:t>1996</w:t>
      </w:r>
      <w:r>
        <w:rPr>
          <w:rFonts w:hint="eastAsia"/>
        </w:rPr>
        <w:t>年透视盈余的，不过我还是要提醒各位这些数字只不过是估计数，很多都是基于简单的判断，</w:t>
      </w:r>
      <w:r>
        <w:rPr>
          <w:rFonts w:hint="eastAsia"/>
        </w:rPr>
        <w:t>(</w:t>
      </w:r>
      <w:r>
        <w:rPr>
          <w:rFonts w:hint="eastAsia"/>
        </w:rPr>
        <w:t>被投资公司所分配的股利收入已经包含在保险事业的净投资收益项下</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56" w:name="_Toc431641979"/>
      <w:r>
        <w:rPr>
          <w:rFonts w:eastAsia="黑体" w:hint="eastAsia"/>
          <w:kern w:val="30"/>
          <w:sz w:val="28"/>
        </w:rPr>
        <w:t>股票投资</w:t>
      </w:r>
      <w:bookmarkEnd w:id="256"/>
    </w:p>
    <w:p w:rsidR="00FD0B51" w:rsidRDefault="005429E9">
      <w:pPr>
        <w:spacing w:line="360" w:lineRule="auto"/>
        <w:ind w:firstLineChars="202" w:firstLine="424"/>
      </w:pPr>
      <w:r>
        <w:rPr>
          <w:rFonts w:hint="eastAsia"/>
        </w:rPr>
        <w:t>下表是我们市价超过五亿美元以上的普通股投资。</w:t>
      </w:r>
    </w:p>
    <w:p w:rsidR="00FD0B51" w:rsidRDefault="005429E9">
      <w:pPr>
        <w:spacing w:line="360" w:lineRule="auto"/>
        <w:ind w:firstLineChars="202" w:firstLine="424"/>
      </w:pPr>
      <w:r>
        <w:rPr>
          <w:rFonts w:hint="eastAsia"/>
        </w:rPr>
        <w:t>*</w:t>
      </w:r>
      <w:r>
        <w:rPr>
          <w:rFonts w:hint="eastAsia"/>
        </w:rPr>
        <w:t>系以税务为基础的成本，比一般公认会计原则的帐面成本少</w:t>
      </w:r>
      <w:r>
        <w:rPr>
          <w:rFonts w:hint="eastAsia"/>
        </w:rPr>
        <w:t>12</w:t>
      </w:r>
      <w:r>
        <w:rPr>
          <w:rFonts w:hint="eastAsia"/>
        </w:rPr>
        <w:t>亿美元。</w:t>
      </w:r>
    </w:p>
    <w:p w:rsidR="00FD0B51" w:rsidRDefault="005429E9">
      <w:pPr>
        <w:spacing w:line="360" w:lineRule="auto"/>
        <w:ind w:firstLineChars="202" w:firstLine="424"/>
      </w:pPr>
      <w:r>
        <w:rPr>
          <w:rFonts w:hint="eastAsia"/>
        </w:rPr>
        <w:t>我们的投资组合还是没有多大变动，我们打盹时赚的钱比起醒着时多很多。</w:t>
      </w:r>
    </w:p>
    <w:p w:rsidR="00FD0B51" w:rsidRDefault="005429E9">
      <w:pPr>
        <w:spacing w:line="360" w:lineRule="auto"/>
        <w:ind w:firstLineChars="202" w:firstLine="424"/>
      </w:pPr>
      <w:r>
        <w:rPr>
          <w:rFonts w:hint="eastAsia"/>
        </w:rPr>
        <w:lastRenderedPageBreak/>
        <w:t>按兵不动对我们来说是一项明智的行为，就像是我们或其它经理人不可能因为谣传联准会可能调整贴放利率或是华尔街那帮土匪大幅改变他们对股市前景的看法，就决定把旗下高获利的金鸡母卖来卖去一样，我们也不会对拥有部份所有权的好公司股票任意出脱，投资上市公司股票的秘诀与取得百分之百的子公司的方法没有什么两样，都是希望能够以合理的价格取得拥有绝佳竞争优势与才德兼备的经理人，也因此大家真正应该关心注意的是这些特质是否有任何改变。</w:t>
      </w:r>
    </w:p>
    <w:p w:rsidR="00FD0B51" w:rsidRDefault="005429E9">
      <w:pPr>
        <w:spacing w:line="360" w:lineRule="auto"/>
        <w:ind w:firstLineChars="202" w:firstLine="424"/>
      </w:pPr>
      <w:r>
        <w:rPr>
          <w:rFonts w:hint="eastAsia"/>
        </w:rPr>
        <w:t>只要执行得当，运用这样投资策略的投资人到最后会发现，少数几家公司的股份将会占他投资组合的一大部分，这样的方式就好象一个人买下假设一群极具潜力的大学明星篮球队员</w:t>
      </w:r>
      <w:r>
        <w:rPr>
          <w:rFonts w:hint="eastAsia"/>
        </w:rPr>
        <w:t>20%</w:t>
      </w:r>
      <w:r>
        <w:rPr>
          <w:rFonts w:hint="eastAsia"/>
        </w:rPr>
        <w:t>的未来权益，其中有一小部份的球员可能可以进到</w:t>
      </w:r>
      <w:r>
        <w:rPr>
          <w:rFonts w:hint="eastAsia"/>
        </w:rPr>
        <w:t>NBA</w:t>
      </w:r>
      <w:r>
        <w:rPr>
          <w:rFonts w:hint="eastAsia"/>
        </w:rPr>
        <w:t>殿堂打球，那么投资人会发现其因此从中收取的权利金将会占其收入的绝大部分，要是有人建议把这部份的权益转让掉就好象是要公牛队把麦可乔登交易出去一样，只因为他对球队来说实在是太重要了。</w:t>
      </w:r>
    </w:p>
    <w:p w:rsidR="00FD0B51" w:rsidRDefault="005429E9">
      <w:pPr>
        <w:spacing w:line="360" w:lineRule="auto"/>
        <w:ind w:firstLineChars="202" w:firstLine="424"/>
      </w:pPr>
      <w:r>
        <w:rPr>
          <w:rFonts w:hint="eastAsia"/>
        </w:rPr>
        <w:t>不管是研究买下整家公司或股票投资时，大家会发现我们偏爱变化不大的公司与产业，原因很简单，我们希望买到的公司是能够持续拥有竞争优势达十年或二十年以上者，变迁快速的产业环境或许可能让人一夕之间大发利市，但却无法提供我们想要的稳定性。</w:t>
      </w:r>
    </w:p>
    <w:p w:rsidR="00FD0B51" w:rsidRDefault="005429E9">
      <w:pPr>
        <w:spacing w:line="360" w:lineRule="auto"/>
        <w:ind w:firstLineChars="202" w:firstLine="424"/>
      </w:pPr>
      <w:r>
        <w:rPr>
          <w:rFonts w:hint="eastAsia"/>
        </w:rPr>
        <w:t>另一方面我必须强调的是，身为公民的一份子，查理跟我相当欢迎改变，因为新的观念、新的产品或创新的方法可以提升我们的生活水准，这点很明显的对我们有好处，不过身为投资人对于热门流行产业的态度就好象在太空探险一样，对于这种勇猛的行为我们给予喝采，但是若要我们自己上场，那就再说吧</w:t>
      </w:r>
      <w:r>
        <w:rPr>
          <w:rFonts w:hint="eastAsia"/>
        </w:rPr>
        <w:t>!</w:t>
      </w:r>
    </w:p>
    <w:p w:rsidR="00FD0B51" w:rsidRDefault="005429E9">
      <w:pPr>
        <w:spacing w:line="360" w:lineRule="auto"/>
        <w:ind w:firstLineChars="202" w:firstLine="424"/>
      </w:pPr>
      <w:r>
        <w:rPr>
          <w:rFonts w:hint="eastAsia"/>
        </w:rPr>
        <w:t>当然所有的产业都会变化，在今日喜诗糖果的经营形态与我们当初在</w:t>
      </w:r>
      <w:r>
        <w:rPr>
          <w:rFonts w:hint="eastAsia"/>
        </w:rPr>
        <w:t>1972</w:t>
      </w:r>
      <w:r>
        <w:rPr>
          <w:rFonts w:hint="eastAsia"/>
        </w:rPr>
        <w:t>年买下这家公司时又有很大的不同，喜诗提供了更多样的糖果、生产设备与销售通路也大不相同，不过人们为什么要购买盒装巧克力的动机，与购买盒装巧克力又为什么一定要选择喜诗的原因，自从喜诗在</w:t>
      </w:r>
      <w:r>
        <w:rPr>
          <w:rFonts w:hint="eastAsia"/>
        </w:rPr>
        <w:t>1920</w:t>
      </w:r>
      <w:r>
        <w:rPr>
          <w:rFonts w:hint="eastAsia"/>
        </w:rPr>
        <w:t>年代由喜太太家族创立以来就从来没有变过，而我想这原因在往后</w:t>
      </w:r>
      <w:r>
        <w:rPr>
          <w:rFonts w:hint="eastAsia"/>
        </w:rPr>
        <w:t>20</w:t>
      </w:r>
      <w:r>
        <w:rPr>
          <w:rFonts w:hint="eastAsia"/>
        </w:rPr>
        <w:t>年，乃至于</w:t>
      </w:r>
      <w:r>
        <w:rPr>
          <w:rFonts w:hint="eastAsia"/>
        </w:rPr>
        <w:t>50</w:t>
      </w:r>
      <w:r>
        <w:rPr>
          <w:rFonts w:hint="eastAsia"/>
        </w:rPr>
        <w:t>年都不会有所改变。</w:t>
      </w:r>
    </w:p>
    <w:p w:rsidR="00FD0B51" w:rsidRDefault="005429E9">
      <w:pPr>
        <w:spacing w:line="360" w:lineRule="auto"/>
        <w:ind w:firstLineChars="202" w:firstLine="424"/>
      </w:pPr>
      <w:r>
        <w:rPr>
          <w:rFonts w:hint="eastAsia"/>
        </w:rPr>
        <w:t>在买进股票时我们同样的也追求可预测的未来，以可口可乐来说，可口可乐产品所代表的热情与想象在总裁古崔塔的带领下升华到极点，此举为公司股东创造出可观的价值，在</w:t>
      </w:r>
      <w:r>
        <w:rPr>
          <w:rFonts w:hint="eastAsia"/>
        </w:rPr>
        <w:t>Don Keough</w:t>
      </w:r>
      <w:r>
        <w:rPr>
          <w:rFonts w:hint="eastAsia"/>
        </w:rPr>
        <w:t>与</w:t>
      </w:r>
      <w:r>
        <w:rPr>
          <w:rFonts w:hint="eastAsia"/>
        </w:rPr>
        <w:t>Doug Ivester</w:t>
      </w:r>
      <w:r>
        <w:rPr>
          <w:rFonts w:hint="eastAsia"/>
        </w:rPr>
        <w:t>的协助之下，古崔塔从头到尾重新塑造公司的每一部份，不过这家公司的本质</w:t>
      </w:r>
      <w:r>
        <w:rPr>
          <w:rFonts w:hint="eastAsia"/>
        </w:rPr>
        <w:t>-</w:t>
      </w:r>
      <w:r>
        <w:rPr>
          <w:rFonts w:hint="eastAsia"/>
        </w:rPr>
        <w:t>可口可乐强力的竞争优势与主导性，多年来却从未改变。</w:t>
      </w:r>
    </w:p>
    <w:p w:rsidR="00FD0B51" w:rsidRDefault="005429E9">
      <w:pPr>
        <w:spacing w:line="360" w:lineRule="auto"/>
        <w:ind w:firstLineChars="202" w:firstLine="424"/>
      </w:pPr>
      <w:r>
        <w:rPr>
          <w:rFonts w:hint="eastAsia"/>
        </w:rPr>
        <w:t>最近我正在研读可口可乐</w:t>
      </w:r>
      <w:r>
        <w:rPr>
          <w:rFonts w:hint="eastAsia"/>
        </w:rPr>
        <w:t>1896</w:t>
      </w:r>
      <w:r>
        <w:rPr>
          <w:rFonts w:hint="eastAsia"/>
        </w:rPr>
        <w:t>年的年报</w:t>
      </w:r>
      <w:r>
        <w:rPr>
          <w:rFonts w:hint="eastAsia"/>
        </w:rPr>
        <w:t>(</w:t>
      </w:r>
      <w:r>
        <w:rPr>
          <w:rFonts w:hint="eastAsia"/>
        </w:rPr>
        <w:t>所以大家现在看我们的年报应该还不嫌太晚</w:t>
      </w:r>
      <w:r>
        <w:rPr>
          <w:rFonts w:hint="eastAsia"/>
        </w:rPr>
        <w:t>)</w:t>
      </w:r>
      <w:r>
        <w:rPr>
          <w:rFonts w:hint="eastAsia"/>
        </w:rPr>
        <w:t>，虽然当时可口可乐已经成为冷饮市场的领导者，但那也不过只有十年的光景，然而在当时该公司却早已规划好未来的百年大计，面对年仅</w:t>
      </w:r>
      <w:r>
        <w:rPr>
          <w:rFonts w:hint="eastAsia"/>
        </w:rPr>
        <w:t>14.8</w:t>
      </w:r>
      <w:r>
        <w:rPr>
          <w:rFonts w:hint="eastAsia"/>
        </w:rPr>
        <w:t>万美元的销售额，公司总裁</w:t>
      </w:r>
      <w:r>
        <w:rPr>
          <w:rFonts w:hint="eastAsia"/>
        </w:rPr>
        <w:t>Asa Candler</w:t>
      </w:r>
      <w:r>
        <w:rPr>
          <w:rFonts w:hint="eastAsia"/>
        </w:rPr>
        <w:lastRenderedPageBreak/>
        <w:t>表示：</w:t>
      </w:r>
      <w:r>
        <w:rPr>
          <w:rFonts w:hint="eastAsia"/>
        </w:rPr>
        <w:t xml:space="preserve"> </w:t>
      </w:r>
      <w:r>
        <w:rPr>
          <w:rFonts w:hint="eastAsia"/>
        </w:rPr>
        <w:t>“我们从没有放弃告诉全世界，可口可乐是能够提升人类健康与快乐、最卓越超凡的一件东西。”虽然我认为健康这档子事还有待努力，但我很高兴可口可乐在一百年后的今天，始终还是遵循</w:t>
      </w:r>
      <w:r>
        <w:rPr>
          <w:rFonts w:hint="eastAsia"/>
        </w:rPr>
        <w:t>Candler</w:t>
      </w:r>
      <w:r>
        <w:rPr>
          <w:rFonts w:hint="eastAsia"/>
        </w:rPr>
        <w:t>当初立下的愿景，</w:t>
      </w:r>
      <w:r>
        <w:rPr>
          <w:rFonts w:hint="eastAsia"/>
        </w:rPr>
        <w:t>Candler</w:t>
      </w:r>
      <w:r>
        <w:rPr>
          <w:rFonts w:hint="eastAsia"/>
        </w:rPr>
        <w:t>又继续谈到：</w:t>
      </w:r>
      <w:r>
        <w:rPr>
          <w:rFonts w:hint="eastAsia"/>
        </w:rPr>
        <w:t xml:space="preserve"> </w:t>
      </w:r>
      <w:r>
        <w:rPr>
          <w:rFonts w:hint="eastAsia"/>
        </w:rPr>
        <w:t>“没有其它东西的味道能够像可乐一样深植人心。”当年的可乐糖浆销售量不过只有</w:t>
      </w:r>
      <w:r>
        <w:rPr>
          <w:rFonts w:hint="eastAsia"/>
        </w:rPr>
        <w:t>11.6</w:t>
      </w:r>
      <w:r>
        <w:rPr>
          <w:rFonts w:hint="eastAsia"/>
        </w:rPr>
        <w:t>万加仑，时至今日，销售量已达到</w:t>
      </w:r>
      <w:r>
        <w:rPr>
          <w:rFonts w:hint="eastAsia"/>
        </w:rPr>
        <w:t>32</w:t>
      </w:r>
      <w:r>
        <w:rPr>
          <w:rFonts w:hint="eastAsia"/>
        </w:rPr>
        <w:t>亿加仑。</w:t>
      </w:r>
    </w:p>
    <w:p w:rsidR="00FD0B51" w:rsidRDefault="005429E9">
      <w:pPr>
        <w:spacing w:line="360" w:lineRule="auto"/>
        <w:ind w:firstLineChars="202" w:firstLine="424"/>
      </w:pPr>
      <w:r>
        <w:rPr>
          <w:rFonts w:hint="eastAsia"/>
        </w:rPr>
        <w:t>我实在忍不住想要在引用</w:t>
      </w:r>
      <w:r>
        <w:rPr>
          <w:rFonts w:hint="eastAsia"/>
        </w:rPr>
        <w:t>Candler</w:t>
      </w:r>
      <w:r>
        <w:rPr>
          <w:rFonts w:hint="eastAsia"/>
        </w:rPr>
        <w:t>的另一段话：</w:t>
      </w:r>
      <w:r>
        <w:rPr>
          <w:rFonts w:hint="eastAsia"/>
        </w:rPr>
        <w:t xml:space="preserve"> </w:t>
      </w:r>
      <w:r>
        <w:rPr>
          <w:rFonts w:hint="eastAsia"/>
        </w:rPr>
        <w:t>“从今年三月开始，我们雇用了十位业务员，在与总公司保持密切联系下巡回各地推销产品，基本上我们的业务范围已涵盖整个美联共和国。”这才是我心目中的销售力量。</w:t>
      </w:r>
    </w:p>
    <w:p w:rsidR="00FD0B51" w:rsidRDefault="005429E9">
      <w:pPr>
        <w:spacing w:line="360" w:lineRule="auto"/>
        <w:ind w:firstLineChars="202" w:firstLine="424"/>
      </w:pPr>
      <w:r>
        <w:rPr>
          <w:rFonts w:hint="eastAsia"/>
        </w:rPr>
        <w:t>像可口可乐与吉列这类的公司应该可以被归类为</w:t>
      </w:r>
      <w:r>
        <w:rPr>
          <w:rFonts w:hint="eastAsia"/>
        </w:rPr>
        <w:t>"</w:t>
      </w:r>
      <w:r>
        <w:rPr>
          <w:rFonts w:hint="eastAsia"/>
        </w:rPr>
        <w:t>永恒的持股</w:t>
      </w:r>
      <w:r>
        <w:rPr>
          <w:rFonts w:hint="eastAsia"/>
        </w:rPr>
        <w:t>"</w:t>
      </w:r>
      <w:r>
        <w:rPr>
          <w:rFonts w:hint="eastAsia"/>
        </w:rPr>
        <w:t>，分析师对于这些公司在未来一、二十年饮料或刮胡刀市场的预测可能会有些许的不同，而我们所说的永恒并不意味这些公司可以不必继续贯彻在制造、配销、包装与产品创新上的努力，只是就算是最没有概念的观察家或甚至是其最主要的竞争对手，也不得不承认可口可乐与吉列，在终其一生的投资生涯，仍将在其各自的领域中独领风骚，甚至于他们的优势还有可能会继续增强，过去十年来，两家公司在原有极大的市占率又扩大许多，而所有的迹象显示，在往后的十年间，他们还会继续以此态势扩大版图。</w:t>
      </w:r>
    </w:p>
    <w:p w:rsidR="00FD0B51" w:rsidRDefault="005429E9">
      <w:pPr>
        <w:spacing w:line="360" w:lineRule="auto"/>
        <w:ind w:firstLineChars="202" w:firstLine="424"/>
      </w:pPr>
      <w:r>
        <w:rPr>
          <w:rFonts w:hint="eastAsia"/>
        </w:rPr>
        <w:t>当然比起一些具爆发性高科技或新创的事业来说，这些被永恒持股公司的成长力略显不足，但与其两鸟在林，还不如一鸟在手。</w:t>
      </w:r>
    </w:p>
    <w:p w:rsidR="00FD0B51" w:rsidRDefault="005429E9">
      <w:pPr>
        <w:spacing w:line="360" w:lineRule="auto"/>
        <w:ind w:firstLineChars="202" w:firstLine="424"/>
      </w:pPr>
      <w:r>
        <w:rPr>
          <w:rFonts w:hint="eastAsia"/>
        </w:rPr>
        <w:t>虽然查理跟我本人终其一生追求永恒的持股，但能够真正让我们找到的却属鳞毛凤角，光是取得市场领导地位并不足以保证成功，看看过去几年来通用汽车、</w:t>
      </w:r>
      <w:r>
        <w:rPr>
          <w:rFonts w:hint="eastAsia"/>
        </w:rPr>
        <w:t>IBM</w:t>
      </w:r>
      <w:r>
        <w:rPr>
          <w:rFonts w:hint="eastAsia"/>
        </w:rPr>
        <w:t>与西尔斯这些公司，都曾是领导一方的产业霸主，在所属的产业都被赋予其无可取代的优势地位，大者恒存的自然定律似乎牢不可破，但实际结果却不然，也因此在找到真正的真命天子之前，旁边可能还有好几打假冒者，这些公司虽然曾经红极一时，但却完全经不起竞争的考验，换个角度来看，既然能够被称为永恒的持股，查理跟我早就有心理准备，其数量绝对不可能超过五十家或甚至是不到二十家，所以就我们的投资组合来说，除了几家真正够格的公司之外，还有另外几家则是属于极有可能的潜在候选人。</w:t>
      </w:r>
    </w:p>
    <w:p w:rsidR="00FD0B51" w:rsidRDefault="005429E9">
      <w:pPr>
        <w:spacing w:line="360" w:lineRule="auto"/>
        <w:ind w:firstLineChars="202" w:firstLine="424"/>
      </w:pPr>
      <w:r>
        <w:rPr>
          <w:rFonts w:hint="eastAsia"/>
        </w:rPr>
        <w:t>当然有时你也很有可能以过高的价格买下一家好的公司，这种风险并不是没有，而以我个人的看法，像现在的时机买任何股票就都有可能必须承担这样的风险，当然也包含永恒的持股在内，在过热的股市进场买股票的投资人必须要先做好心理准备，那就是对于付出高价买进的优良企业来说，必须要有更长的一段时间才有办法让他们的价值得以彰显。</w:t>
      </w:r>
    </w:p>
    <w:p w:rsidR="00FD0B51" w:rsidRDefault="005429E9">
      <w:pPr>
        <w:spacing w:line="360" w:lineRule="auto"/>
        <w:ind w:firstLineChars="202" w:firstLine="424"/>
      </w:pPr>
      <w:r>
        <w:rPr>
          <w:rFonts w:hint="eastAsia"/>
        </w:rPr>
        <w:t>有一个问题倒是很值得注意，那就是有一些体质原本不错的公司，由于经营阶层规划的</w:t>
      </w:r>
      <w:r>
        <w:rPr>
          <w:rFonts w:hint="eastAsia"/>
        </w:rPr>
        <w:lastRenderedPageBreak/>
        <w:t>方向产生偏差，将原本良好的本业基础弃之不顾，反而跑去购并一堆平凡普通的公司，当这种状况发生时，其投资人所须承受的煎熬便会加重加长，而不幸的这正是几年前发生在可口可乐与吉列身上的惨事，</w:t>
      </w:r>
      <w:r>
        <w:rPr>
          <w:rFonts w:hint="eastAsia"/>
        </w:rPr>
        <w:t>(</w:t>
      </w:r>
      <w:r>
        <w:rPr>
          <w:rFonts w:hint="eastAsia"/>
        </w:rPr>
        <w:t>大家可以想象十几年前，可口可乐大举投入养虾事业，而吉列竟热衷于石油探勘吗</w:t>
      </w:r>
      <w:r>
        <w:rPr>
          <w:rFonts w:hint="eastAsia"/>
        </w:rPr>
        <w:t>?)</w:t>
      </w:r>
      <w:r>
        <w:rPr>
          <w:rFonts w:hint="eastAsia"/>
        </w:rPr>
        <w:t>，失去聚焦是查理跟我在思考是否投资一些外表看起来很不错的公司时最关心的重点，我想傲慢或不甘寂寞的出现，使得这些经理人胡思乱想进而导致企业的价值停滞不前，这种情形屡见不鲜，不过还好这种情况应该不会再在可口可乐与吉列现在与未来储备的管理阶层身上发生。</w:t>
      </w:r>
    </w:p>
    <w:p w:rsidR="00FD0B51" w:rsidRDefault="005429E9">
      <w:pPr>
        <w:spacing w:line="360" w:lineRule="auto"/>
        <w:ind w:firstLineChars="202" w:firstLine="424"/>
      </w:pPr>
      <w:r>
        <w:rPr>
          <w:rFonts w:hint="eastAsia"/>
        </w:rPr>
        <w:t>对于各位个人的投资方式，让我提供一点心得给各位参考，大部分的投资人，不管法人或是散户，可能会认为投资股票最好的方式是直接去买手续费低廉的指数型基金，当然这样的做法所得到的结果</w:t>
      </w:r>
      <w:r>
        <w:rPr>
          <w:rFonts w:hint="eastAsia"/>
        </w:rPr>
        <w:t>(</w:t>
      </w:r>
      <w:r>
        <w:rPr>
          <w:rFonts w:hint="eastAsia"/>
        </w:rPr>
        <w:t>在扣除相关手续费用之后</w:t>
      </w:r>
      <w:r>
        <w:rPr>
          <w:rFonts w:hint="eastAsia"/>
        </w:rPr>
        <w:t>)</w:t>
      </w:r>
      <w:r>
        <w:rPr>
          <w:rFonts w:hint="eastAsia"/>
        </w:rPr>
        <w:t>，应该可以很轻易地击败市场上大部分的投资专家。</w:t>
      </w:r>
    </w:p>
    <w:p w:rsidR="00FD0B51" w:rsidRDefault="005429E9">
      <w:pPr>
        <w:spacing w:line="360" w:lineRule="auto"/>
        <w:ind w:firstLineChars="202" w:firstLine="424"/>
      </w:pPr>
      <w:r>
        <w:rPr>
          <w:rFonts w:hint="eastAsia"/>
        </w:rPr>
        <w:t>其实你也可以选择建立自己的投资组合，但有几点是大家必须特别注意的，智能型投资并不复杂，当然它也不是一件容易的事，投资人真正需要具备的是给予所选择的企业正确评价的能力，请特别注意</w:t>
      </w:r>
      <w:r>
        <w:rPr>
          <w:rFonts w:hint="eastAsia"/>
        </w:rPr>
        <w:t>"</w:t>
      </w:r>
      <w:r>
        <w:rPr>
          <w:rFonts w:hint="eastAsia"/>
        </w:rPr>
        <w:t>所选择</w:t>
      </w:r>
      <w:r>
        <w:rPr>
          <w:rFonts w:hint="eastAsia"/>
        </w:rPr>
        <w:t>"</w:t>
      </w:r>
      <w:r>
        <w:rPr>
          <w:rFonts w:hint="eastAsia"/>
        </w:rPr>
        <w:t>这个字，你不必像很多专家一样同时研究许多家公司，相反的你要做的只是选择少数几家在你能力范围之内的公司就好，能力范围的大小并不重要，要紧的是你要很清楚自己的能力范围。</w:t>
      </w:r>
    </w:p>
    <w:p w:rsidR="00FD0B51" w:rsidRDefault="005429E9">
      <w:pPr>
        <w:spacing w:line="360" w:lineRule="auto"/>
        <w:ind w:firstLineChars="202" w:firstLine="424"/>
      </w:pPr>
      <w:r>
        <w:rPr>
          <w:rFonts w:hint="eastAsia"/>
        </w:rPr>
        <w:t>投资要成功，你不需要研究什么是</w:t>
      </w:r>
      <w:r>
        <w:rPr>
          <w:rFonts w:hint="eastAsia"/>
        </w:rPr>
        <w:t>Beta</w:t>
      </w:r>
      <w:r>
        <w:rPr>
          <w:rFonts w:hint="eastAsia"/>
        </w:rPr>
        <w:t>值、效率市场、现代投资组合理论、选择权定价或是新兴市场，事实上大家最好不要懂得这一些理论，当然我这种看法与目前以这些课程为主流的学术界有明显不同，就我个人认为，有志从事投资的学生只要修好两门课程</w:t>
      </w:r>
      <w:r>
        <w:rPr>
          <w:rFonts w:hint="eastAsia"/>
        </w:rPr>
        <w:t>-</w:t>
      </w:r>
      <w:r>
        <w:rPr>
          <w:rFonts w:hint="eastAsia"/>
        </w:rPr>
        <w:t>亦即</w:t>
      </w:r>
      <w:r>
        <w:rPr>
          <w:rFonts w:hint="eastAsia"/>
        </w:rPr>
        <w:t>"</w:t>
      </w:r>
      <w:r>
        <w:rPr>
          <w:rFonts w:hint="eastAsia"/>
        </w:rPr>
        <w:t>如何给予企业正确的评价</w:t>
      </w:r>
      <w:r>
        <w:rPr>
          <w:rFonts w:hint="eastAsia"/>
        </w:rPr>
        <w:t>"</w:t>
      </w:r>
      <w:r>
        <w:rPr>
          <w:rFonts w:hint="eastAsia"/>
        </w:rPr>
        <w:t>以及</w:t>
      </w:r>
      <w:r>
        <w:rPr>
          <w:rFonts w:hint="eastAsia"/>
        </w:rPr>
        <w:t>"</w:t>
      </w:r>
      <w:r>
        <w:rPr>
          <w:rFonts w:hint="eastAsia"/>
        </w:rPr>
        <w:t>思考其与市场价格的关系</w:t>
      </w:r>
      <w:r>
        <w:rPr>
          <w:rFonts w:hint="eastAsia"/>
        </w:rPr>
        <w:t>"</w:t>
      </w:r>
      <w:r>
        <w:rPr>
          <w:rFonts w:hint="eastAsia"/>
        </w:rPr>
        <w:t>即可。</w:t>
      </w:r>
    </w:p>
    <w:p w:rsidR="00FD0B51" w:rsidRDefault="005429E9">
      <w:pPr>
        <w:spacing w:line="360" w:lineRule="auto"/>
        <w:ind w:firstLineChars="202" w:firstLine="424"/>
      </w:pPr>
      <w:r>
        <w:rPr>
          <w:rFonts w:hint="eastAsia"/>
        </w:rPr>
        <w:t>身为一位投资人，大家其实只要以合理的价格买进一些很容易了解且其盈余在未来五到十年内会大幅成长的企业的部份股权，当然一段时间下来，你会发现只有少数几家公司符合这样的标准，所以要是你真的找到这样的公司，那就一定要买进足够份量的股权，在这期间，你必须尽量避免自己受到外界诱惑而偏离这个准则，如果你不打算持有一家公司股份十年以上，那最好连十分钟你都不要拥有它，在慢慢找到这样盈余加总能持续累积的投资组合后，你就会发现其市值也会跟着稳定增加。</w:t>
      </w:r>
    </w:p>
    <w:p w:rsidR="00FD0B51" w:rsidRDefault="005429E9">
      <w:pPr>
        <w:spacing w:line="360" w:lineRule="auto"/>
        <w:ind w:firstLineChars="202" w:firstLine="424"/>
      </w:pPr>
      <w:r>
        <w:rPr>
          <w:rFonts w:hint="eastAsia"/>
        </w:rPr>
        <w:t>虽然我们很少承认，但这正是伯克希尔股东累积财富的唯一方式，我们的透视盈余在过去几年间大幅跃进，而同期间我们的股票价格也跟着大涨，要不是我们的盈余大幅增加，伯克希尔所代表的价值就不可能大幅成长。</w:t>
      </w:r>
    </w:p>
    <w:p w:rsidR="00FD0B51" w:rsidRDefault="005429E9">
      <w:pPr>
        <w:spacing w:line="360" w:lineRule="auto"/>
        <w:ind w:firstLineChars="202" w:firstLine="424"/>
      </w:pPr>
      <w:r>
        <w:rPr>
          <w:rFonts w:hint="eastAsia"/>
        </w:rPr>
        <w:t>当然我们现在背负庞大的资金基础将无可避免地会影响到我们未来盈余成长的能力，但</w:t>
      </w:r>
      <w:r>
        <w:rPr>
          <w:rFonts w:hint="eastAsia"/>
        </w:rPr>
        <w:lastRenderedPageBreak/>
        <w:t>我们还是会按照和过去一致的方向，在现有的基础之上，这部份的难度较低，因为我们拥有一群杰出的经理人，同时继续买进全部或部份一些不会受外界环境影响且拥有竞争优势的新事业。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57" w:name="_Toc431641980"/>
      <w:r>
        <w:rPr>
          <w:rFonts w:eastAsia="黑体" w:hint="eastAsia"/>
          <w:kern w:val="30"/>
          <w:sz w:val="28"/>
        </w:rPr>
        <w:t>美国航空</w:t>
      </w:r>
      <w:bookmarkEnd w:id="257"/>
    </w:p>
    <w:p w:rsidR="00FD0B51" w:rsidRDefault="005429E9">
      <w:pPr>
        <w:spacing w:line="360" w:lineRule="auto"/>
        <w:ind w:firstLineChars="202" w:firstLine="424"/>
      </w:pPr>
      <w:r>
        <w:rPr>
          <w:rFonts w:hint="eastAsia"/>
        </w:rPr>
        <w:t>当</w:t>
      </w:r>
      <w:r>
        <w:rPr>
          <w:rFonts w:hint="eastAsia"/>
        </w:rPr>
        <w:t>Richard Branson-</w:t>
      </w:r>
      <w:r>
        <w:rPr>
          <w:rFonts w:hint="eastAsia"/>
        </w:rPr>
        <w:t>维京亚特兰大航空公司的老板被问到要如才能够变成一个百万富翁，他的回答很简单：其实也没有什么</w:t>
      </w:r>
      <w:r>
        <w:rPr>
          <w:rFonts w:hint="eastAsia"/>
        </w:rPr>
        <w:t xml:space="preserve">! </w:t>
      </w:r>
      <w:r>
        <w:rPr>
          <w:rFonts w:hint="eastAsia"/>
        </w:rPr>
        <w:t>首先你要先成为一个亿万富翁，然后再去买一家航空公司就成了</w:t>
      </w:r>
      <w:r>
        <w:rPr>
          <w:rFonts w:hint="eastAsia"/>
        </w:rPr>
        <w:t xml:space="preserve">! </w:t>
      </w:r>
      <w:r>
        <w:rPr>
          <w:rFonts w:hint="eastAsia"/>
        </w:rPr>
        <w:t>但由于各位的董事长</w:t>
      </w:r>
      <w:r>
        <w:rPr>
          <w:rFonts w:hint="eastAsia"/>
        </w:rPr>
        <w:t>-</w:t>
      </w:r>
      <w:r>
        <w:rPr>
          <w:rFonts w:hint="eastAsia"/>
        </w:rPr>
        <w:t>也就是我本人不信邪，所以我在</w:t>
      </w:r>
      <w:r>
        <w:rPr>
          <w:rFonts w:hint="eastAsia"/>
        </w:rPr>
        <w:t>1989</w:t>
      </w:r>
      <w:r>
        <w:rPr>
          <w:rFonts w:hint="eastAsia"/>
        </w:rPr>
        <w:t>年决定以</w:t>
      </w:r>
      <w:r>
        <w:rPr>
          <w:rFonts w:hint="eastAsia"/>
        </w:rPr>
        <w:t>3.58</w:t>
      </w:r>
      <w:r>
        <w:rPr>
          <w:rFonts w:hint="eastAsia"/>
        </w:rPr>
        <w:t>亿美元投资取得美国航空年利率</w:t>
      </w:r>
      <w:r>
        <w:rPr>
          <w:rFonts w:hint="eastAsia"/>
        </w:rPr>
        <w:t>9.25%</w:t>
      </w:r>
      <w:r>
        <w:rPr>
          <w:rFonts w:hint="eastAsia"/>
        </w:rPr>
        <w:t>的特别股。</w:t>
      </w:r>
    </w:p>
    <w:p w:rsidR="00FD0B51" w:rsidRDefault="005429E9">
      <w:pPr>
        <w:spacing w:line="360" w:lineRule="auto"/>
        <w:ind w:firstLineChars="202" w:firstLine="424"/>
      </w:pPr>
      <w:r>
        <w:rPr>
          <w:rFonts w:hint="eastAsia"/>
        </w:rPr>
        <w:t>那时我相当喜爱同时也崇拜美国航空当时的总裁</w:t>
      </w:r>
      <w:r>
        <w:rPr>
          <w:rFonts w:hint="eastAsia"/>
        </w:rPr>
        <w:t>-Ed Colodny</w:t>
      </w:r>
      <w:r>
        <w:rPr>
          <w:rFonts w:hint="eastAsia"/>
        </w:rPr>
        <w:t>，直到现在仍是如此，不过我对于美国航空业的分析研究实在是过于肤浅且错误百出，我被该公司过去历年来的获利能力所蒙骗，同时过分相信特别股可以提供给我们在债权上的保护，以致于忽略了最关键的一点︰那就是美国航空的营收受到毫无节制的激烈价格竞争而大幅下滑的同时，其成本结构却仍旧停留在从前管制时代的高档，这样的高成本结构若不能找到有效解决的办法，将成为灾难的前兆，不管以前航空业曾经享有多么辉煌的历史</w:t>
      </w:r>
      <w:r>
        <w:rPr>
          <w:rFonts w:hint="eastAsia"/>
        </w:rPr>
        <w:t>(</w:t>
      </w:r>
      <w:r>
        <w:rPr>
          <w:rFonts w:hint="eastAsia"/>
        </w:rPr>
        <w:t>如果历史可以给人们所有的答案，那么富比士四百大富翁不就应该都是图书馆员了吗</w:t>
      </w:r>
      <w:r>
        <w:rPr>
          <w:rFonts w:hint="eastAsia"/>
        </w:rPr>
        <w:t>?)</w:t>
      </w:r>
      <w:r>
        <w:rPr>
          <w:rFonts w:hint="eastAsia"/>
        </w:rPr>
        <w:t>。</w:t>
      </w:r>
    </w:p>
    <w:p w:rsidR="00FD0B51" w:rsidRDefault="005429E9">
      <w:pPr>
        <w:spacing w:line="360" w:lineRule="auto"/>
        <w:ind w:firstLineChars="202" w:firstLine="424"/>
      </w:pPr>
      <w:r>
        <w:rPr>
          <w:rFonts w:hint="eastAsia"/>
        </w:rPr>
        <w:t>要让成本结构合理化，美国航空必须大幅修改其劳资契约，不过这偏偏又是航空公司难以达成的罩门，除了公司真正面临倒闭的威胁或甚至是真的倒闭，而美国航空也不例外，就在我们投资该公司特别股不久之后，公司营收与支出的缺口突然开始大幅扩大，在</w:t>
      </w:r>
      <w:r>
        <w:rPr>
          <w:rFonts w:hint="eastAsia"/>
        </w:rPr>
        <w:t>1990</w:t>
      </w:r>
      <w:r>
        <w:rPr>
          <w:rFonts w:hint="eastAsia"/>
        </w:rPr>
        <w:t>年至</w:t>
      </w:r>
      <w:r>
        <w:rPr>
          <w:rFonts w:hint="eastAsia"/>
        </w:rPr>
        <w:t>1994</w:t>
      </w:r>
      <w:r>
        <w:rPr>
          <w:rFonts w:hint="eastAsia"/>
        </w:rPr>
        <w:t>年间，美国航空累计亏损了</w:t>
      </w:r>
      <w:r>
        <w:rPr>
          <w:rFonts w:hint="eastAsia"/>
        </w:rPr>
        <w:t>24</w:t>
      </w:r>
      <w:r>
        <w:rPr>
          <w:rFonts w:hint="eastAsia"/>
        </w:rPr>
        <w:t>亿美元，此举让公司普通股的股东权益几乎耗损殆尽。</w:t>
      </w:r>
    </w:p>
    <w:p w:rsidR="00FD0B51" w:rsidRDefault="005429E9">
      <w:pPr>
        <w:spacing w:line="360" w:lineRule="auto"/>
        <w:ind w:firstLineChars="202" w:firstLine="424"/>
      </w:pPr>
      <w:r>
        <w:rPr>
          <w:rFonts w:hint="eastAsia"/>
        </w:rPr>
        <w:t>在这段期间内，美国航空还是继续支付特别股股利给我们，直到</w:t>
      </w:r>
      <w:r>
        <w:rPr>
          <w:rFonts w:hint="eastAsia"/>
        </w:rPr>
        <w:t>1994</w:t>
      </w:r>
      <w:r>
        <w:rPr>
          <w:rFonts w:hint="eastAsia"/>
        </w:rPr>
        <w:t>年才停止，也因此在不久后，由于该公司前景展望不太乐观，我们决定将美国航空特别股投资的帐面价值调减</w:t>
      </w:r>
      <w:r>
        <w:rPr>
          <w:rFonts w:hint="eastAsia"/>
        </w:rPr>
        <w:t>75%</w:t>
      </w:r>
      <w:r>
        <w:rPr>
          <w:rFonts w:hint="eastAsia"/>
        </w:rPr>
        <w:t>，只剩下</w:t>
      </w:r>
      <w:r>
        <w:rPr>
          <w:rFonts w:hint="eastAsia"/>
        </w:rPr>
        <w:t>8,950</w:t>
      </w:r>
      <w:r>
        <w:rPr>
          <w:rFonts w:hint="eastAsia"/>
        </w:rPr>
        <w:t>万美元，从而到了</w:t>
      </w:r>
      <w:r>
        <w:rPr>
          <w:rFonts w:hint="eastAsia"/>
        </w:rPr>
        <w:t>1995</w:t>
      </w:r>
      <w:r>
        <w:rPr>
          <w:rFonts w:hint="eastAsia"/>
        </w:rPr>
        <w:t>年，我甚至对外提出以面额</w:t>
      </w:r>
      <w:r>
        <w:rPr>
          <w:rFonts w:hint="eastAsia"/>
        </w:rPr>
        <w:t>50%</w:t>
      </w:r>
      <w:r>
        <w:rPr>
          <w:rFonts w:hint="eastAsia"/>
        </w:rPr>
        <w:t>的折价，打算出售这笔投资，所幸最后并没有成功出脱。</w:t>
      </w:r>
    </w:p>
    <w:p w:rsidR="00FD0B51" w:rsidRDefault="005429E9">
      <w:pPr>
        <w:spacing w:line="360" w:lineRule="auto"/>
        <w:ind w:firstLineChars="202" w:firstLine="424"/>
      </w:pPr>
      <w:r>
        <w:rPr>
          <w:rFonts w:hint="eastAsia"/>
        </w:rPr>
        <w:t>幸运的是在投资美国航空所犯的一连串错误当中，我总算做对了一件事，那就是当初在投资时，我们在特别股投资合约当中，特地加了一项</w:t>
      </w:r>
      <w:r>
        <w:rPr>
          <w:rFonts w:hint="eastAsia"/>
        </w:rPr>
        <w:t>"</w:t>
      </w:r>
      <w:r>
        <w:rPr>
          <w:rFonts w:hint="eastAsia"/>
        </w:rPr>
        <w:t>惩罚股息</w:t>
      </w:r>
      <w:r>
        <w:rPr>
          <w:rFonts w:hint="eastAsia"/>
        </w:rPr>
        <w:t>"</w:t>
      </w:r>
      <w:r>
        <w:rPr>
          <w:rFonts w:hint="eastAsia"/>
        </w:rPr>
        <w:t>条款，也就是说万一该公司延迟支付股息的话，除原有欠款外，还必须外加依基本利率</w:t>
      </w:r>
      <w:r>
        <w:rPr>
          <w:rFonts w:hint="eastAsia"/>
        </w:rPr>
        <w:t>5%</w:t>
      </w:r>
      <w:r>
        <w:rPr>
          <w:rFonts w:hint="eastAsia"/>
        </w:rPr>
        <w:t>的利息，也就是说因为这两年我们没有收到</w:t>
      </w:r>
      <w:r>
        <w:rPr>
          <w:rFonts w:hint="eastAsia"/>
        </w:rPr>
        <w:t>9.25%</w:t>
      </w:r>
      <w:r>
        <w:rPr>
          <w:rFonts w:hint="eastAsia"/>
        </w:rPr>
        <w:t>的股息，所以以后美国航空必须就未支付的款项加计</w:t>
      </w:r>
      <w:r>
        <w:rPr>
          <w:rFonts w:hint="eastAsia"/>
        </w:rPr>
        <w:t>13.25%</w:t>
      </w:r>
      <w:r>
        <w:rPr>
          <w:rFonts w:hint="eastAsia"/>
        </w:rPr>
        <w:t>与</w:t>
      </w:r>
      <w:r>
        <w:rPr>
          <w:rFonts w:hint="eastAsia"/>
        </w:rPr>
        <w:t>14%</w:t>
      </w:r>
      <w:r>
        <w:rPr>
          <w:rFonts w:hint="eastAsia"/>
        </w:rPr>
        <w:t>的利息。</w:t>
      </w:r>
    </w:p>
    <w:p w:rsidR="00FD0B51" w:rsidRDefault="005429E9">
      <w:pPr>
        <w:spacing w:line="360" w:lineRule="auto"/>
        <w:ind w:firstLineChars="202" w:firstLine="424"/>
      </w:pPr>
      <w:r>
        <w:rPr>
          <w:rFonts w:hint="eastAsia"/>
        </w:rPr>
        <w:t>面对这样的惩罚条款将督促美国航空尽快清偿对我们的欠款，而等到</w:t>
      </w:r>
      <w:r>
        <w:rPr>
          <w:rFonts w:hint="eastAsia"/>
        </w:rPr>
        <w:t>1996</w:t>
      </w:r>
      <w:r>
        <w:rPr>
          <w:rFonts w:hint="eastAsia"/>
        </w:rPr>
        <w:t>年下半年美</w:t>
      </w:r>
      <w:r>
        <w:rPr>
          <w:rFonts w:hint="eastAsia"/>
        </w:rPr>
        <w:lastRenderedPageBreak/>
        <w:t>国航空开始转亏为盈时，他们果真开始清偿这笔合计</w:t>
      </w:r>
      <w:r>
        <w:rPr>
          <w:rFonts w:hint="eastAsia"/>
        </w:rPr>
        <w:t>4,790</w:t>
      </w:r>
      <w:r>
        <w:rPr>
          <w:rFonts w:hint="eastAsia"/>
        </w:rPr>
        <w:t>万美元的欠款，为此我们特别要感谢美国航空现任总裁</w:t>
      </w:r>
      <w:r>
        <w:rPr>
          <w:rFonts w:hint="eastAsia"/>
        </w:rPr>
        <w:t>-Stephen Wolf</w:t>
      </w:r>
      <w:r>
        <w:rPr>
          <w:rFonts w:hint="eastAsia"/>
        </w:rPr>
        <w:t>，是他让这家落难的航空公司得以付出这笔钱，同时美国航空的表现也归因于航空业景气复苏，当然该公司还是有成本结构的问题有待解决。</w:t>
      </w:r>
    </w:p>
    <w:p w:rsidR="00FD0B51" w:rsidRDefault="005429E9">
      <w:pPr>
        <w:spacing w:line="360" w:lineRule="auto"/>
        <w:ind w:firstLineChars="202" w:firstLine="424"/>
      </w:pPr>
      <w:r>
        <w:rPr>
          <w:rFonts w:hint="eastAsia"/>
        </w:rPr>
        <w:t>不过不论如何，目前美国航空普通股的市价显示我们所持有特别股的价值应该回复到</w:t>
      </w:r>
      <w:r>
        <w:rPr>
          <w:rFonts w:hint="eastAsia"/>
        </w:rPr>
        <w:t>3.58</w:t>
      </w:r>
      <w:r>
        <w:rPr>
          <w:rFonts w:hint="eastAsia"/>
        </w:rPr>
        <w:t>亿美元的面额左右，另外不要忘了，这几年来我们还陆陆续续从该公司收到</w:t>
      </w:r>
      <w:r>
        <w:rPr>
          <w:rFonts w:hint="eastAsia"/>
        </w:rPr>
        <w:t>2.4</w:t>
      </w:r>
      <w:r>
        <w:rPr>
          <w:rFonts w:hint="eastAsia"/>
        </w:rPr>
        <w:t>亿美元的股息</w:t>
      </w:r>
      <w:r>
        <w:rPr>
          <w:rFonts w:hint="eastAsia"/>
        </w:rPr>
        <w:t>(</w:t>
      </w:r>
      <w:r>
        <w:rPr>
          <w:rFonts w:hint="eastAsia"/>
        </w:rPr>
        <w:t>包含</w:t>
      </w:r>
      <w:r>
        <w:rPr>
          <w:rFonts w:hint="eastAsia"/>
        </w:rPr>
        <w:t>1997</w:t>
      </w:r>
      <w:r>
        <w:rPr>
          <w:rFonts w:hint="eastAsia"/>
        </w:rPr>
        <w:t>年的</w:t>
      </w:r>
      <w:r>
        <w:rPr>
          <w:rFonts w:hint="eastAsia"/>
        </w:rPr>
        <w:t>3,000</w:t>
      </w:r>
      <w:r>
        <w:rPr>
          <w:rFonts w:hint="eastAsia"/>
        </w:rPr>
        <w:t>万美元在内</w:t>
      </w:r>
      <w:r>
        <w:rPr>
          <w:rFonts w:hint="eastAsia"/>
        </w:rPr>
        <w:t>)</w:t>
      </w:r>
      <w:r>
        <w:rPr>
          <w:rFonts w:hint="eastAsia"/>
        </w:rPr>
        <w:t>。</w:t>
      </w:r>
    </w:p>
    <w:p w:rsidR="00FD0B51" w:rsidRDefault="005429E9">
      <w:pPr>
        <w:spacing w:line="360" w:lineRule="auto"/>
        <w:ind w:firstLineChars="202" w:firstLine="424"/>
      </w:pPr>
      <w:r>
        <w:rPr>
          <w:rFonts w:hint="eastAsia"/>
        </w:rPr>
        <w:t>在稍早</w:t>
      </w:r>
      <w:r>
        <w:rPr>
          <w:rFonts w:hint="eastAsia"/>
        </w:rPr>
        <w:t>1996</w:t>
      </w:r>
      <w:r>
        <w:rPr>
          <w:rFonts w:hint="eastAsia"/>
        </w:rPr>
        <w:t>年初，我们还尚未收到积欠的股息之前，我再度尝试以</w:t>
      </w:r>
      <w:r>
        <w:rPr>
          <w:rFonts w:hint="eastAsia"/>
        </w:rPr>
        <w:t>3.35</w:t>
      </w:r>
      <w:r>
        <w:rPr>
          <w:rFonts w:hint="eastAsia"/>
        </w:rPr>
        <w:t>亿美元把这笔投资卖掉，所幸这次的举动又没有成功，使得我们得以从胜利之神口中逃过失败的命运。</w:t>
      </w:r>
    </w:p>
    <w:p w:rsidR="00FD0B51" w:rsidRDefault="005429E9">
      <w:pPr>
        <w:spacing w:line="360" w:lineRule="auto"/>
        <w:ind w:firstLineChars="202" w:firstLine="424"/>
      </w:pPr>
      <w:r>
        <w:rPr>
          <w:rFonts w:hint="eastAsia"/>
        </w:rPr>
        <w:t>在另外一个场合，有一位朋友问我：</w:t>
      </w:r>
      <w:r>
        <w:rPr>
          <w:rFonts w:hint="eastAsia"/>
        </w:rPr>
        <w:t xml:space="preserve"> </w:t>
      </w:r>
      <w:r>
        <w:rPr>
          <w:rFonts w:hint="eastAsia"/>
        </w:rPr>
        <w:t>“你很有钱，可是为什么还这么笨</w:t>
      </w:r>
      <w:r>
        <w:rPr>
          <w:rFonts w:hint="eastAsia"/>
        </w:rPr>
        <w:t xml:space="preserve">? </w:t>
      </w:r>
      <w:r>
        <w:rPr>
          <w:rFonts w:hint="eastAsia"/>
        </w:rPr>
        <w:t>“在进一步检讨本人在美国航空这个案子上的表现后，你可能会觉得他说得很有道理。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58" w:name="_Toc431641981"/>
      <w:r>
        <w:rPr>
          <w:rFonts w:eastAsia="黑体" w:hint="eastAsia"/>
          <w:kern w:val="30"/>
          <w:sz w:val="28"/>
        </w:rPr>
        <w:t>财务融资</w:t>
      </w:r>
      <w:bookmarkEnd w:id="258"/>
    </w:p>
    <w:p w:rsidR="00FD0B51" w:rsidRDefault="005429E9">
      <w:pPr>
        <w:spacing w:line="360" w:lineRule="auto"/>
        <w:ind w:firstLineChars="202" w:firstLine="424"/>
      </w:pPr>
      <w:r>
        <w:rPr>
          <w:rFonts w:hint="eastAsia"/>
        </w:rPr>
        <w:t>去年我们总共付了四次钱给所罗门兄弟公司，而很高兴每一张支票都代表着该公司为我们提供了不错的服务，先前我已经说明过其中的一项交易</w:t>
      </w:r>
      <w:r>
        <w:rPr>
          <w:rFonts w:hint="eastAsia"/>
        </w:rPr>
        <w:t>-</w:t>
      </w:r>
      <w:r>
        <w:rPr>
          <w:rFonts w:hint="eastAsia"/>
        </w:rPr>
        <w:t>那就是买进国际飞安公司的交易，所罗门担任这项交易的投资银行顾问，第二个案子是所罗门帮我们旗下的财务子公司安排了一项融资案。</w:t>
      </w:r>
    </w:p>
    <w:p w:rsidR="00FD0B51" w:rsidRDefault="005429E9">
      <w:pPr>
        <w:spacing w:line="360" w:lineRule="auto"/>
        <w:ind w:firstLineChars="202" w:firstLine="424"/>
      </w:pPr>
      <w:r>
        <w:rPr>
          <w:rFonts w:hint="eastAsia"/>
        </w:rPr>
        <w:t>此外，透过所罗门我们完成另外两件案子，两者也都有相当有趣的特点，一件是在五月我们发行了</w:t>
      </w:r>
      <w:r>
        <w:rPr>
          <w:rFonts w:hint="eastAsia"/>
        </w:rPr>
        <w:t>517,500</w:t>
      </w:r>
      <w:r>
        <w:rPr>
          <w:rFonts w:hint="eastAsia"/>
        </w:rPr>
        <w:t>股的</w:t>
      </w:r>
      <w:r>
        <w:rPr>
          <w:rFonts w:hint="eastAsia"/>
        </w:rPr>
        <w:t>B</w:t>
      </w:r>
      <w:r>
        <w:rPr>
          <w:rFonts w:hint="eastAsia"/>
        </w:rPr>
        <w:t>级股，总共募得</w:t>
      </w:r>
      <w:r>
        <w:rPr>
          <w:rFonts w:hint="eastAsia"/>
        </w:rPr>
        <w:t>5.65</w:t>
      </w:r>
      <w:r>
        <w:rPr>
          <w:rFonts w:hint="eastAsia"/>
        </w:rPr>
        <w:t>亿美元的资金，关于这件案子，先前我就已经做过相关的说明，主要是因应坊间有些模仿伯克希尔的基金，避免他们以伯克希尔过去傲人的绩效记录对外吸引一些不知情的小额投资人，在收取高昂的手续费与佣金之后，却无法提供给投资人一个令人满意的投资结果。</w:t>
      </w:r>
    </w:p>
    <w:p w:rsidR="00FD0B51" w:rsidRDefault="005429E9">
      <w:pPr>
        <w:spacing w:line="360" w:lineRule="auto"/>
        <w:ind w:firstLineChars="202" w:firstLine="424"/>
      </w:pPr>
      <w:r>
        <w:rPr>
          <w:rFonts w:hint="eastAsia"/>
        </w:rPr>
        <w:t>我相信这些仿伯克希尔基金可以很容易募得大笔的资金，而我也认为在这些基金成功募集到资金之后，一定还会有更多的基金跟进打着我们的旗号对外吸收资金，在证券业，没有什么是卖不掉的东西，而这些基金无可避免的会将所募得的资金大举投入到伯克希尔现有少数的股票投资组合，最后的结果很可能是伯克希尔本身以及其概念股股价暴涨而泡沫化，然后股价的上涨很可能又会吸引新一波的无知且敏感的投资人蜂拥投入这些基金，造成进一步的恶性循环。</w:t>
      </w:r>
    </w:p>
    <w:p w:rsidR="00FD0B51" w:rsidRDefault="005429E9">
      <w:pPr>
        <w:spacing w:line="360" w:lineRule="auto"/>
        <w:ind w:firstLineChars="202" w:firstLine="424"/>
      </w:pPr>
      <w:r>
        <w:rPr>
          <w:rFonts w:hint="eastAsia"/>
        </w:rPr>
        <w:t>有些伯克希尔的股东可能会发现这是一个大好的机会，因为可以利用新加入者不当的预期而想要趁机出脱持股赚取额外的利益，但在此同时选择继续留下来的股东却必须承担后来的苦果，因为等到回归现实后，我们会发现伯克希尔会有一群成千上万高档套牢的间接股东</w:t>
      </w:r>
      <w:r>
        <w:rPr>
          <w:rFonts w:hint="eastAsia"/>
        </w:rPr>
        <w:lastRenderedPageBreak/>
        <w:t>(</w:t>
      </w:r>
      <w:r>
        <w:rPr>
          <w:rFonts w:hint="eastAsia"/>
        </w:rPr>
        <w:t>亦即基金投资人</w:t>
      </w:r>
      <w:r>
        <w:rPr>
          <w:rFonts w:hint="eastAsia"/>
        </w:rPr>
        <w:t>)</w:t>
      </w:r>
      <w:r>
        <w:rPr>
          <w:rFonts w:hint="eastAsia"/>
        </w:rPr>
        <w:t>，以及受到毁损的企业清誉。</w:t>
      </w:r>
    </w:p>
    <w:p w:rsidR="00FD0B51" w:rsidRDefault="005429E9">
      <w:pPr>
        <w:spacing w:line="360" w:lineRule="auto"/>
        <w:ind w:firstLineChars="202" w:firstLine="424"/>
      </w:pPr>
      <w:r>
        <w:rPr>
          <w:rFonts w:hint="eastAsia"/>
        </w:rPr>
        <w:t>B</w:t>
      </w:r>
      <w:r>
        <w:rPr>
          <w:rFonts w:hint="eastAsia"/>
        </w:rPr>
        <w:t>级普通股的发行正可以抑止这些仿伯克希尔基金的销售，同时提供小额投资人投资伯克希尔的低成本管道，如果在他们听过我之前所提出的警告后仍执意要投资的话，而为了降低经纪人一般喜欢推销新股发行的习惯</w:t>
      </w:r>
      <w:r>
        <w:rPr>
          <w:rFonts w:hint="eastAsia"/>
        </w:rPr>
        <w:t>(</w:t>
      </w:r>
      <w:r>
        <w:rPr>
          <w:rFonts w:hint="eastAsia"/>
        </w:rPr>
        <w:t>因为这是真正有赚头的所在</w:t>
      </w:r>
      <w:r>
        <w:rPr>
          <w:rFonts w:hint="eastAsia"/>
        </w:rPr>
        <w:t>)</w:t>
      </w:r>
      <w:r>
        <w:rPr>
          <w:rFonts w:hint="eastAsia"/>
        </w:rPr>
        <w:t>，我们刻意将承销佣金降到</w:t>
      </w:r>
      <w:r>
        <w:rPr>
          <w:rFonts w:hint="eastAsia"/>
        </w:rPr>
        <w:t>1.5%</w:t>
      </w:r>
      <w:r>
        <w:rPr>
          <w:rFonts w:hint="eastAsia"/>
        </w:rPr>
        <w:t>，这是所有发行新股承销佣金最低的比率，此外我们对发行新股的数量不设上限，以避免一些专门投资初次上市股票抢帽子的投机客，利用新股数量稀少而刻意炒作赚取短期股价飙涨的差价。</w:t>
      </w:r>
    </w:p>
    <w:p w:rsidR="00FD0B51" w:rsidRDefault="005429E9">
      <w:pPr>
        <w:spacing w:line="360" w:lineRule="auto"/>
        <w:ind w:firstLineChars="202" w:firstLine="424"/>
      </w:pPr>
      <w:r>
        <w:rPr>
          <w:rFonts w:hint="eastAsia"/>
        </w:rPr>
        <w:t>总而言之，我们希望买进</w:t>
      </w:r>
      <w:r>
        <w:rPr>
          <w:rFonts w:hint="eastAsia"/>
        </w:rPr>
        <w:t>B</w:t>
      </w:r>
      <w:r>
        <w:rPr>
          <w:rFonts w:hint="eastAsia"/>
        </w:rPr>
        <w:t>级普通股的投资人是真正希望长期投资的，事实证明我们的做法相当成功，在公开发行后的</w:t>
      </w:r>
      <w:r>
        <w:rPr>
          <w:rFonts w:hint="eastAsia"/>
        </w:rPr>
        <w:t>B</w:t>
      </w:r>
      <w:r>
        <w:rPr>
          <w:rFonts w:hint="eastAsia"/>
        </w:rPr>
        <w:t>级普通股成交量</w:t>
      </w:r>
      <w:r>
        <w:rPr>
          <w:rFonts w:hint="eastAsia"/>
        </w:rPr>
        <w:t>(</w:t>
      </w:r>
      <w:r>
        <w:rPr>
          <w:rFonts w:hint="eastAsia"/>
        </w:rPr>
        <w:t>亦即代表换手的情形</w:t>
      </w:r>
      <w:r>
        <w:rPr>
          <w:rFonts w:hint="eastAsia"/>
        </w:rPr>
        <w:t>)</w:t>
      </w:r>
      <w:r>
        <w:rPr>
          <w:rFonts w:hint="eastAsia"/>
        </w:rPr>
        <w:t>远低于一般初次上市的股票，结果总计我们因此新增了</w:t>
      </w:r>
      <w:r>
        <w:rPr>
          <w:rFonts w:hint="eastAsia"/>
        </w:rPr>
        <w:t>40,000</w:t>
      </w:r>
      <w:r>
        <w:rPr>
          <w:rFonts w:hint="eastAsia"/>
        </w:rPr>
        <w:t>名的股东，我相信他们大部分都了解他们到底在投资什么，同时与我们拥有相同的经营理念。</w:t>
      </w:r>
    </w:p>
    <w:p w:rsidR="00FD0B51" w:rsidRDefault="005429E9">
      <w:pPr>
        <w:spacing w:line="360" w:lineRule="auto"/>
        <w:ind w:firstLineChars="202" w:firstLine="424"/>
      </w:pPr>
      <w:r>
        <w:rPr>
          <w:rFonts w:hint="eastAsia"/>
        </w:rPr>
        <w:t>在这次不常见的交易中，所罗门的表现好得不能再好了，身为我们的投资银行，他们充分了解我们想要达成的目标，从而量身订做，提供符合我们需要的服务，事实上若是按照一般的标准模式，所罗门应该可以赚进更多钱，有可能比现在多十倍以上，不过他们并没有刻意引导我们这样子去做，相反地有时他们还是提出一些对自己本身利益冲突，但却有助于伯克希尔达成目的的一些建议，感谢</w:t>
      </w:r>
      <w:r>
        <w:rPr>
          <w:rFonts w:hint="eastAsia"/>
        </w:rPr>
        <w:t>Terry</w:t>
      </w:r>
      <w:r>
        <w:rPr>
          <w:rFonts w:hint="eastAsia"/>
        </w:rPr>
        <w:t>这次为我们操刀所做的努力与贡献。</w:t>
      </w:r>
    </w:p>
    <w:p w:rsidR="00FD0B51" w:rsidRDefault="005429E9">
      <w:pPr>
        <w:spacing w:line="360" w:lineRule="auto"/>
        <w:ind w:firstLineChars="202" w:firstLine="424"/>
      </w:pPr>
      <w:r>
        <w:rPr>
          <w:rFonts w:hint="eastAsia"/>
        </w:rPr>
        <w:t>基于这样的背景，大家不难想象当伯克希尔决定发行以所持有的所罗门股份做为转换标的的可转换票券时，我们又再度找上</w:t>
      </w:r>
      <w:r>
        <w:rPr>
          <w:rFonts w:hint="eastAsia"/>
        </w:rPr>
        <w:t>Terry</w:t>
      </w:r>
      <w:r>
        <w:rPr>
          <w:rFonts w:hint="eastAsia"/>
        </w:rPr>
        <w:t>，再一次所罗门的表现一流，卖出以五年为期、总面额五亿美元的票券，共取得</w:t>
      </w:r>
      <w:r>
        <w:rPr>
          <w:rFonts w:hint="eastAsia"/>
        </w:rPr>
        <w:t>4.471</w:t>
      </w:r>
      <w:r>
        <w:rPr>
          <w:rFonts w:hint="eastAsia"/>
        </w:rPr>
        <w:t>亿美元的资金，每张面额</w:t>
      </w:r>
      <w:r>
        <w:rPr>
          <w:rFonts w:hint="eastAsia"/>
        </w:rPr>
        <w:t>1,000</w:t>
      </w:r>
      <w:r>
        <w:rPr>
          <w:rFonts w:hint="eastAsia"/>
        </w:rPr>
        <w:t>美元的票券可以转换成</w:t>
      </w:r>
      <w:r>
        <w:rPr>
          <w:rFonts w:hint="eastAsia"/>
        </w:rPr>
        <w:t>17.65</w:t>
      </w:r>
      <w:r>
        <w:rPr>
          <w:rFonts w:hint="eastAsia"/>
        </w:rPr>
        <w:t>股的所罗门股份，同时有权在三年后要求以帐面价值卖回，总计原先票面折价加上</w:t>
      </w:r>
      <w:r>
        <w:rPr>
          <w:rFonts w:hint="eastAsia"/>
        </w:rPr>
        <w:t>1%</w:t>
      </w:r>
      <w:r>
        <w:rPr>
          <w:rFonts w:hint="eastAsia"/>
        </w:rPr>
        <w:t>的票面利息，此证券可以给予到期不选择转换成所罗门股份的投资人</w:t>
      </w:r>
      <w:r>
        <w:rPr>
          <w:rFonts w:hint="eastAsia"/>
        </w:rPr>
        <w:t>3%</w:t>
      </w:r>
      <w:r>
        <w:rPr>
          <w:rFonts w:hint="eastAsia"/>
        </w:rPr>
        <w:t>的报酬率，不过我想投资人在到期前选择不转换的机率微乎其微，若果真如此，在转换前我们实际负担的利率成本大约在</w:t>
      </w:r>
      <w:r>
        <w:rPr>
          <w:rFonts w:hint="eastAsia"/>
        </w:rPr>
        <w:t>1.1%</w:t>
      </w:r>
      <w:r>
        <w:rPr>
          <w:rFonts w:hint="eastAsia"/>
        </w:rPr>
        <w:t>左右。</w:t>
      </w:r>
    </w:p>
    <w:p w:rsidR="00FD0B51" w:rsidRDefault="005429E9">
      <w:pPr>
        <w:spacing w:line="360" w:lineRule="auto"/>
        <w:ind w:firstLineChars="202" w:firstLine="424"/>
      </w:pPr>
      <w:r>
        <w:rPr>
          <w:rFonts w:hint="eastAsia"/>
        </w:rPr>
        <w:t>近年来，媒体不断报导查理跟我对于支付投资银行所有的费用都很感冒，这样的报导完全不对，事实上做过去三十年来，从</w:t>
      </w:r>
      <w:r>
        <w:rPr>
          <w:rFonts w:hint="eastAsia"/>
        </w:rPr>
        <w:t>1967</w:t>
      </w:r>
      <w:r>
        <w:rPr>
          <w:rFonts w:hint="eastAsia"/>
        </w:rPr>
        <w:t>年我们请</w:t>
      </w:r>
      <w:r>
        <w:rPr>
          <w:rFonts w:hint="eastAsia"/>
        </w:rPr>
        <w:t>Charlie Heider</w:t>
      </w:r>
      <w:r>
        <w:rPr>
          <w:rFonts w:hint="eastAsia"/>
        </w:rPr>
        <w:t>协助我们买下国家赔偿保险公司开始，我们就很乐于签支票给他们，只要他们所提供的服务与表现值得的话，而以</w:t>
      </w:r>
      <w:r>
        <w:rPr>
          <w:rFonts w:hint="eastAsia"/>
        </w:rPr>
        <w:t>1996</w:t>
      </w:r>
      <w:r>
        <w:rPr>
          <w:rFonts w:hint="eastAsia"/>
        </w:rPr>
        <w:t>年所罗门这次的案子来说，我们就觉得物超所值。</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59" w:name="_Toc431641982"/>
      <w:r>
        <w:rPr>
          <w:rFonts w:eastAsia="黑体" w:hint="eastAsia"/>
          <w:kern w:val="30"/>
          <w:sz w:val="28"/>
        </w:rPr>
        <w:t>其它事项</w:t>
      </w:r>
      <w:bookmarkEnd w:id="259"/>
    </w:p>
    <w:p w:rsidR="00FD0B51" w:rsidRDefault="005429E9">
      <w:pPr>
        <w:spacing w:line="360" w:lineRule="auto"/>
        <w:ind w:firstLineChars="202" w:firstLine="424"/>
      </w:pPr>
      <w:r>
        <w:rPr>
          <w:rFonts w:hint="eastAsia"/>
        </w:rPr>
        <w:t>虽然这个决定有点赶，查理跟我本人已决定正式跨入二十世纪，我们决定从现在开始将</w:t>
      </w:r>
      <w:r>
        <w:rPr>
          <w:rFonts w:hint="eastAsia"/>
        </w:rPr>
        <w:lastRenderedPageBreak/>
        <w:t>在公司网络上公布每季与每年最新的伯克希尔年报，大家可以透过以下这个网址</w:t>
      </w:r>
      <w:r>
        <w:rPr>
          <w:rFonts w:hint="eastAsia"/>
        </w:rPr>
        <w:t>http://www.</w:t>
      </w:r>
      <w:r>
        <w:rPr>
          <w:rFonts w:hint="eastAsia"/>
        </w:rPr>
        <w:t>伯克希尔</w:t>
      </w:r>
      <w:r>
        <w:rPr>
          <w:rFonts w:hint="eastAsia"/>
        </w:rPr>
        <w:t>hathaway.com.</w:t>
      </w:r>
      <w:r>
        <w:rPr>
          <w:rFonts w:hint="eastAsia"/>
        </w:rPr>
        <w:t>找到相关的讯息，我们会固定选在星期六把报告摆上去，主要的目的是希望大家能够有充足的时间在股市开盘做出进出的决定，预计未来一年内公布报告的时间为</w:t>
      </w:r>
      <w:r>
        <w:rPr>
          <w:rFonts w:hint="eastAsia"/>
        </w:rPr>
        <w:t>1997</w:t>
      </w:r>
      <w:r>
        <w:rPr>
          <w:rFonts w:hint="eastAsia"/>
        </w:rPr>
        <w:t>年</w:t>
      </w:r>
      <w:r>
        <w:rPr>
          <w:rFonts w:hint="eastAsia"/>
        </w:rPr>
        <w:t>5</w:t>
      </w:r>
      <w:r>
        <w:rPr>
          <w:rFonts w:hint="eastAsia"/>
        </w:rPr>
        <w:t>月</w:t>
      </w:r>
      <w:r>
        <w:rPr>
          <w:rFonts w:hint="eastAsia"/>
        </w:rPr>
        <w:t>17</w:t>
      </w:r>
      <w:r>
        <w:rPr>
          <w:rFonts w:hint="eastAsia"/>
        </w:rPr>
        <w:t>日、</w:t>
      </w:r>
      <w:r>
        <w:rPr>
          <w:rFonts w:hint="eastAsia"/>
        </w:rPr>
        <w:t>8</w:t>
      </w:r>
      <w:r>
        <w:rPr>
          <w:rFonts w:hint="eastAsia"/>
        </w:rPr>
        <w:t>月</w:t>
      </w:r>
      <w:r>
        <w:rPr>
          <w:rFonts w:hint="eastAsia"/>
        </w:rPr>
        <w:t>16</w:t>
      </w:r>
      <w:r>
        <w:rPr>
          <w:rFonts w:hint="eastAsia"/>
        </w:rPr>
        <w:t>日、</w:t>
      </w:r>
      <w:r>
        <w:rPr>
          <w:rFonts w:hint="eastAsia"/>
        </w:rPr>
        <w:t>11</w:t>
      </w:r>
      <w:r>
        <w:rPr>
          <w:rFonts w:hint="eastAsia"/>
        </w:rPr>
        <w:t>月</w:t>
      </w:r>
      <w:r>
        <w:rPr>
          <w:rFonts w:hint="eastAsia"/>
        </w:rPr>
        <w:t>15</w:t>
      </w:r>
      <w:r>
        <w:rPr>
          <w:rFonts w:hint="eastAsia"/>
        </w:rPr>
        <w:t>日以及</w:t>
      </w:r>
      <w:r>
        <w:rPr>
          <w:rFonts w:hint="eastAsia"/>
        </w:rPr>
        <w:t>1998</w:t>
      </w:r>
      <w:r>
        <w:rPr>
          <w:rFonts w:hint="eastAsia"/>
        </w:rPr>
        <w:t>年</w:t>
      </w:r>
      <w:r>
        <w:rPr>
          <w:rFonts w:hint="eastAsia"/>
        </w:rPr>
        <w:t>3</w:t>
      </w:r>
      <w:r>
        <w:rPr>
          <w:rFonts w:hint="eastAsia"/>
        </w:rPr>
        <w:t>月</w:t>
      </w:r>
      <w:r>
        <w:rPr>
          <w:rFonts w:hint="eastAsia"/>
        </w:rPr>
        <w:t>14</w:t>
      </w:r>
      <w:r>
        <w:rPr>
          <w:rFonts w:hint="eastAsia"/>
        </w:rPr>
        <w:t>日，同时网站上也会有我们对外发布的其它公开讯息。</w:t>
      </w:r>
    </w:p>
    <w:p w:rsidR="00FD0B51" w:rsidRDefault="005429E9">
      <w:pPr>
        <w:spacing w:line="360" w:lineRule="auto"/>
        <w:ind w:firstLineChars="202" w:firstLine="424"/>
      </w:pPr>
      <w:r>
        <w:rPr>
          <w:rFonts w:hint="eastAsia"/>
        </w:rPr>
        <w:t>在此同时，我们也将停止过去邮寄每季季报的习惯，而直接将它们公布在公司网站上，此举不但可以大幅减少邮寄的成本，同时也因为我们有一些股东的股份是登记在别人的名下，这使得季报最后送到真正股东手上的时间很不一定，有的股东收到报告的时间整整比其它股东晚了好几个礼拜。</w:t>
      </w:r>
    </w:p>
    <w:p w:rsidR="00FD0B51" w:rsidRDefault="005429E9">
      <w:pPr>
        <w:spacing w:line="360" w:lineRule="auto"/>
        <w:ind w:firstLineChars="202" w:firstLine="424"/>
      </w:pPr>
      <w:r>
        <w:rPr>
          <w:rFonts w:hint="eastAsia"/>
        </w:rPr>
        <w:t>当然透过网络公布也有一个很大的缺点，那就是许多我们的股东从来不使用计算机，当然大家还是可以透过同事或朋友的帮助把它们给打印下来，如果大家觉得还是用寄得比较好的话可以向我反应，我们很想听听大家的意见，至少在</w:t>
      </w:r>
      <w:r>
        <w:rPr>
          <w:rFonts w:hint="eastAsia"/>
        </w:rPr>
        <w:t>1997</w:t>
      </w:r>
      <w:r>
        <w:rPr>
          <w:rFonts w:hint="eastAsia"/>
        </w:rPr>
        <w:t>年还是会持续原来的做法，另外必须强调的是，每年的年报除了在网络上公布之外，依然还是会用邮寄的方式送到各位的手上。</w:t>
      </w:r>
    </w:p>
    <w:p w:rsidR="00FD0B51" w:rsidRDefault="005429E9">
      <w:pPr>
        <w:spacing w:line="360" w:lineRule="auto"/>
        <w:ind w:firstLineChars="202" w:firstLine="424"/>
      </w:pPr>
      <w:r>
        <w:rPr>
          <w:rFonts w:hint="eastAsia"/>
        </w:rPr>
        <w:t>大约有</w:t>
      </w:r>
      <w:r>
        <w:rPr>
          <w:rFonts w:hint="eastAsia"/>
        </w:rPr>
        <w:t>97.2%</w:t>
      </w:r>
      <w:r>
        <w:rPr>
          <w:rFonts w:hint="eastAsia"/>
        </w:rPr>
        <w:t>的有效股权参与</w:t>
      </w:r>
      <w:r>
        <w:rPr>
          <w:rFonts w:hint="eastAsia"/>
        </w:rPr>
        <w:t>1996</w:t>
      </w:r>
      <w:r>
        <w:rPr>
          <w:rFonts w:hint="eastAsia"/>
        </w:rPr>
        <w:t>年的股东指定捐赠计划，总计约</w:t>
      </w:r>
      <w:r>
        <w:rPr>
          <w:rFonts w:hint="eastAsia"/>
        </w:rPr>
        <w:t>1,330</w:t>
      </w:r>
      <w:r>
        <w:rPr>
          <w:rFonts w:hint="eastAsia"/>
        </w:rPr>
        <w:t>万美元捐出的款项分配给</w:t>
      </w:r>
      <w:r>
        <w:rPr>
          <w:rFonts w:hint="eastAsia"/>
        </w:rPr>
        <w:t>3,910</w:t>
      </w:r>
      <w:r>
        <w:rPr>
          <w:rFonts w:hint="eastAsia"/>
        </w:rPr>
        <w:t>家慈善机构，详细的名单参阅附录。</w:t>
      </w:r>
    </w:p>
    <w:p w:rsidR="00FD0B51" w:rsidRDefault="005429E9">
      <w:pPr>
        <w:spacing w:line="360" w:lineRule="auto"/>
        <w:ind w:firstLineChars="202" w:firstLine="424"/>
      </w:pPr>
      <w:r>
        <w:rPr>
          <w:rFonts w:hint="eastAsia"/>
        </w:rPr>
        <w:t>每年都有一小部份的股东由于没有将股份登记在本人的名下，或是没能在</w:t>
      </w:r>
      <w:r>
        <w:rPr>
          <w:rFonts w:hint="eastAsia"/>
        </w:rPr>
        <w:t>60</w:t>
      </w:r>
      <w:r>
        <w:rPr>
          <w:rFonts w:hint="eastAsia"/>
        </w:rPr>
        <w:t>天的期限内，将指定捐赠的表格送回给我们，而没办法参加我们的指定捐赠计划，对此查理跟我感到相当头痛，不过我们必须忍痛将这些指定捐赠剔除，因为我们不可能在拒绝其它不符合规定股东的同时，还破例让这些人参与。</w:t>
      </w:r>
    </w:p>
    <w:p w:rsidR="00FD0B51" w:rsidRDefault="005429E9">
      <w:pPr>
        <w:spacing w:line="360" w:lineRule="auto"/>
        <w:ind w:firstLineChars="202" w:firstLine="424"/>
      </w:pPr>
      <w:r>
        <w:rPr>
          <w:rFonts w:hint="eastAsia"/>
        </w:rPr>
        <w:t>想要参加这项计划者，请必须拥有</w:t>
      </w:r>
      <w:r>
        <w:rPr>
          <w:rFonts w:hint="eastAsia"/>
        </w:rPr>
        <w:t>A</w:t>
      </w:r>
      <w:r>
        <w:rPr>
          <w:rFonts w:hint="eastAsia"/>
        </w:rPr>
        <w:t>级普通股，同时确定您的股份是登记在自己而非股票经纪人或保管银行的名下，同时必须在</w:t>
      </w:r>
      <w:r>
        <w:rPr>
          <w:rFonts w:hint="eastAsia"/>
        </w:rPr>
        <w:t>1997</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1997</w:t>
      </w:r>
      <w:r>
        <w:rPr>
          <w:rFonts w:hint="eastAsia"/>
        </w:rPr>
        <w:t>年的捐赠计划，当你收到表格后，请立即填写后寄回，以免被丢在一旁给忘记了。</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260" w:name="_Toc431641983"/>
      <w:r>
        <w:rPr>
          <w:rFonts w:eastAsia="黑体" w:hint="eastAsia"/>
          <w:kern w:val="44"/>
          <w:sz w:val="32"/>
          <w:szCs w:val="32"/>
        </w:rPr>
        <w:lastRenderedPageBreak/>
        <w:t>19</w:t>
      </w:r>
      <w:r>
        <w:rPr>
          <w:rFonts w:eastAsia="黑体"/>
          <w:kern w:val="44"/>
          <w:sz w:val="32"/>
          <w:szCs w:val="32"/>
        </w:rPr>
        <w:t>97</w:t>
      </w:r>
      <w:r>
        <w:rPr>
          <w:rFonts w:eastAsia="黑体" w:hint="eastAsia"/>
          <w:kern w:val="44"/>
          <w:sz w:val="32"/>
          <w:szCs w:val="32"/>
        </w:rPr>
        <w:t>年巴菲特致股东的信</w:t>
      </w:r>
      <w:bookmarkEnd w:id="260"/>
    </w:p>
    <w:p w:rsidR="00FD0B51" w:rsidRDefault="005429E9">
      <w:pPr>
        <w:spacing w:line="360" w:lineRule="auto"/>
        <w:ind w:firstLineChars="202" w:firstLine="424"/>
      </w:pPr>
      <w:r>
        <w:rPr>
          <w:rFonts w:hint="eastAsia"/>
        </w:rPr>
        <w:t>1997</w:t>
      </w:r>
      <w:r>
        <w:rPr>
          <w:rFonts w:hint="eastAsia"/>
        </w:rPr>
        <w:t>年本公司的净值增加了</w:t>
      </w:r>
      <w:r>
        <w:rPr>
          <w:rFonts w:hint="eastAsia"/>
        </w:rPr>
        <w:t>80</w:t>
      </w:r>
      <w:r>
        <w:rPr>
          <w:rFonts w:hint="eastAsia"/>
        </w:rPr>
        <w:t>亿美元，每股帐面净值不管是</w:t>
      </w:r>
      <w:r>
        <w:rPr>
          <w:rFonts w:hint="eastAsia"/>
        </w:rPr>
        <w:t>A</w:t>
      </w:r>
      <w:r>
        <w:rPr>
          <w:rFonts w:hint="eastAsia"/>
        </w:rPr>
        <w:t>级股或</w:t>
      </w:r>
      <w:r>
        <w:rPr>
          <w:rFonts w:hint="eastAsia"/>
        </w:rPr>
        <w:t>B</w:t>
      </w:r>
      <w:r>
        <w:rPr>
          <w:rFonts w:hint="eastAsia"/>
        </w:rPr>
        <w:t>级股皆成长了</w:t>
      </w:r>
      <w:r>
        <w:rPr>
          <w:rFonts w:hint="eastAsia"/>
        </w:rPr>
        <w:t>34.1%</w:t>
      </w:r>
      <w:r>
        <w:rPr>
          <w:rFonts w:hint="eastAsia"/>
        </w:rPr>
        <w:t>，总计过去</w:t>
      </w:r>
      <w:r>
        <w:rPr>
          <w:rFonts w:hint="eastAsia"/>
        </w:rPr>
        <w:t>33</w:t>
      </w:r>
      <w:r>
        <w:rPr>
          <w:rFonts w:hint="eastAsia"/>
        </w:rPr>
        <w:t>年以来，也就是自从现有经营阶层接手之后，每股净值由当初的</w:t>
      </w:r>
      <w:r>
        <w:rPr>
          <w:rFonts w:hint="eastAsia"/>
        </w:rPr>
        <w:t>19</w:t>
      </w:r>
      <w:r>
        <w:rPr>
          <w:rFonts w:hint="eastAsia"/>
        </w:rPr>
        <w:t>元成长到现在的</w:t>
      </w:r>
      <w:r>
        <w:rPr>
          <w:rFonts w:hint="eastAsia"/>
        </w:rPr>
        <w:t>25,488</w:t>
      </w:r>
      <w:r>
        <w:rPr>
          <w:rFonts w:hint="eastAsia"/>
        </w:rPr>
        <w:t>美元，年复合成长率约为</w:t>
      </w:r>
      <w:r>
        <w:rPr>
          <w:rFonts w:hint="eastAsia"/>
        </w:rPr>
        <w:t>24.1%*</w:t>
      </w:r>
      <w:r>
        <w:rPr>
          <w:rFonts w:hint="eastAsia"/>
        </w:rPr>
        <w:t>。</w:t>
      </w:r>
    </w:p>
    <w:p w:rsidR="00FD0B51" w:rsidRDefault="005429E9">
      <w:pPr>
        <w:spacing w:line="360" w:lineRule="auto"/>
        <w:ind w:firstLineChars="202" w:firstLine="424"/>
      </w:pPr>
      <w:r>
        <w:rPr>
          <w:rFonts w:hint="eastAsia"/>
        </w:rPr>
        <w:t>*1</w:t>
      </w:r>
      <w:r>
        <w:rPr>
          <w:rFonts w:hint="eastAsia"/>
        </w:rPr>
        <w:t>在年报中所谓的每股数字系以</w:t>
      </w:r>
      <w:r>
        <w:rPr>
          <w:rFonts w:hint="eastAsia"/>
        </w:rPr>
        <w:t>A</w:t>
      </w:r>
      <w:r>
        <w:rPr>
          <w:rFonts w:hint="eastAsia"/>
        </w:rPr>
        <w:t>级普通股约当数为基础，这是本公司在</w:t>
      </w:r>
      <w:r>
        <w:rPr>
          <w:rFonts w:hint="eastAsia"/>
        </w:rPr>
        <w:t>1996</w:t>
      </w:r>
      <w:r>
        <w:rPr>
          <w:rFonts w:hint="eastAsia"/>
        </w:rPr>
        <w:t>年以前流通在外唯一的一种股份，</w:t>
      </w:r>
      <w:r>
        <w:rPr>
          <w:rFonts w:hint="eastAsia"/>
        </w:rPr>
        <w:t>B</w:t>
      </w:r>
      <w:r>
        <w:rPr>
          <w:rFonts w:hint="eastAsia"/>
        </w:rPr>
        <w:t>级普通股拥有</w:t>
      </w:r>
      <w:r>
        <w:rPr>
          <w:rFonts w:hint="eastAsia"/>
        </w:rPr>
        <w:t>A</w:t>
      </w:r>
      <w:r>
        <w:rPr>
          <w:rFonts w:hint="eastAsia"/>
        </w:rPr>
        <w:t>级普通股三十分之一的权利。</w:t>
      </w:r>
    </w:p>
    <w:p w:rsidR="00FD0B51" w:rsidRDefault="005429E9">
      <w:pPr>
        <w:spacing w:line="360" w:lineRule="auto"/>
        <w:ind w:firstLineChars="202" w:firstLine="424"/>
      </w:pPr>
      <w:r>
        <w:rPr>
          <w:rFonts w:hint="eastAsia"/>
        </w:rPr>
        <w:t>看到我们高达</w:t>
      </w:r>
      <w:r>
        <w:rPr>
          <w:rFonts w:hint="eastAsia"/>
        </w:rPr>
        <w:t>34.1%</w:t>
      </w:r>
      <w:r>
        <w:rPr>
          <w:rFonts w:hint="eastAsia"/>
        </w:rPr>
        <w:t>的超高报酬率，大家可能忍不住要高呼胜利口号，并勇往前进，不过若是考量去年股市的状况，任何一个投资人都能靠着股票的飙涨而大赚一票，面对多头的行情，大家一定要避免成为一只呱呱大叫的骄傲鸭子，以为是自己高超的泳技让他冲上了天，殊不知面对狂风巨浪，小心的鸭子反而会谨慎地看看大浪过后，其它池塘里的鸭子都到哪里去了。</w:t>
      </w:r>
    </w:p>
    <w:p w:rsidR="00FD0B51" w:rsidRDefault="005429E9">
      <w:pPr>
        <w:spacing w:line="360" w:lineRule="auto"/>
        <w:ind w:firstLineChars="202" w:firstLine="424"/>
      </w:pPr>
      <w:r>
        <w:rPr>
          <w:rFonts w:hint="eastAsia"/>
        </w:rPr>
        <w:t>那么我们这只鸭子在</w:t>
      </w:r>
      <w:r>
        <w:rPr>
          <w:rFonts w:hint="eastAsia"/>
        </w:rPr>
        <w:t>1997</w:t>
      </w:r>
      <w:r>
        <w:rPr>
          <w:rFonts w:hint="eastAsia"/>
        </w:rPr>
        <w:t>年的表现又如何呢</w:t>
      </w:r>
      <w:r>
        <w:rPr>
          <w:rFonts w:hint="eastAsia"/>
        </w:rPr>
        <w:t xml:space="preserve">? </w:t>
      </w:r>
      <w:r>
        <w:rPr>
          <w:rFonts w:hint="eastAsia"/>
        </w:rPr>
        <w:t>报表显示虽然去年我们拼命的向前划，不过到最后我们发现其它被动投资</w:t>
      </w:r>
      <w:r>
        <w:rPr>
          <w:rFonts w:hint="eastAsia"/>
        </w:rPr>
        <w:t>S&amp;P 500</w:t>
      </w:r>
      <w:r>
        <w:rPr>
          <w:rFonts w:hint="eastAsia"/>
        </w:rPr>
        <w:t>指数的鸭子的表现一点也不比我们差，所以总结我们在</w:t>
      </w:r>
      <w:r>
        <w:rPr>
          <w:rFonts w:hint="eastAsia"/>
        </w:rPr>
        <w:t>1997</w:t>
      </w:r>
      <w:r>
        <w:rPr>
          <w:rFonts w:hint="eastAsia"/>
        </w:rPr>
        <w:t>年的表现是︰呱呱</w:t>
      </w:r>
      <w:r>
        <w:rPr>
          <w:rFonts w:hint="eastAsia"/>
        </w:rPr>
        <w:t>!</w:t>
      </w:r>
    </w:p>
    <w:p w:rsidR="00FD0B51" w:rsidRDefault="005429E9">
      <w:pPr>
        <w:spacing w:line="360" w:lineRule="auto"/>
        <w:ind w:firstLineChars="202" w:firstLine="424"/>
      </w:pPr>
      <w:r>
        <w:rPr>
          <w:rFonts w:hint="eastAsia"/>
        </w:rPr>
        <w:t>当股市正热时，相较于</w:t>
      </w:r>
      <w:r>
        <w:rPr>
          <w:rFonts w:hint="eastAsia"/>
        </w:rPr>
        <w:t>S&amp;P 500</w:t>
      </w:r>
      <w:r>
        <w:rPr>
          <w:rFonts w:hint="eastAsia"/>
        </w:rPr>
        <w:t>指数，我们比较吃亏，因为指数或共同基金不必负担租税成本，他们可以直接将税负转嫁到投资人的身上，相对地在另一方面伯克希尔光是去年就必须认为高达</w:t>
      </w:r>
      <w:r>
        <w:rPr>
          <w:rFonts w:hint="eastAsia"/>
        </w:rPr>
        <w:t>42</w:t>
      </w:r>
      <w:r>
        <w:rPr>
          <w:rFonts w:hint="eastAsia"/>
        </w:rPr>
        <w:t>亿美元的联邦所得税，这相当于我们年初净值的</w:t>
      </w:r>
      <w:r>
        <w:rPr>
          <w:rFonts w:hint="eastAsia"/>
        </w:rPr>
        <w:t>18%</w:t>
      </w:r>
      <w:r>
        <w:rPr>
          <w:rFonts w:hint="eastAsia"/>
        </w:rPr>
        <w:t>。</w:t>
      </w:r>
    </w:p>
    <w:p w:rsidR="00FD0B51" w:rsidRDefault="005429E9">
      <w:pPr>
        <w:spacing w:line="360" w:lineRule="auto"/>
        <w:ind w:firstLineChars="202" w:firstLine="424"/>
      </w:pPr>
      <w:r>
        <w:rPr>
          <w:rFonts w:hint="eastAsia"/>
        </w:rPr>
        <w:t>由于伯克希尔必须要负担企业所得税，所以为了要证明其存在的意义，它就一定要能够克服这先天的障碍，不过很显然的伯克希尔的主要合伙人查理曼格跟我很难每年都打败这样的差杆，当然就长期而言，我们还是预期伯克希尔能够打败大盘指数，这也是大家可以评断我们表现的最低标准，我想我们应该不会让大家像芝加哥小熊队球迷在面对连续几个战绩不佳球季时，自我调侃所说的︰有什么好沮丧的</w:t>
      </w:r>
      <w:r>
        <w:rPr>
          <w:rFonts w:hint="eastAsia"/>
        </w:rPr>
        <w:t xml:space="preserve">?? </w:t>
      </w:r>
      <w:r>
        <w:rPr>
          <w:rFonts w:hint="eastAsia"/>
        </w:rPr>
        <w:t>谁都可能有不好过的一世纪。</w:t>
      </w:r>
    </w:p>
    <w:p w:rsidR="00FD0B51" w:rsidRDefault="005429E9">
      <w:pPr>
        <w:spacing w:line="360" w:lineRule="auto"/>
        <w:ind w:firstLineChars="202" w:firstLine="424"/>
      </w:pPr>
      <w:r>
        <w:rPr>
          <w:rFonts w:hint="eastAsia"/>
        </w:rPr>
        <w:t>帐面净值的增加当然不是经营伯克希尔的最终目标，因为真正重要的是每股实质价值，虽然在伯克希尔通常两者会以相当接近的频率波动，就像是</w:t>
      </w:r>
      <w:r>
        <w:rPr>
          <w:rFonts w:hint="eastAsia"/>
        </w:rPr>
        <w:t>1997</w:t>
      </w:r>
      <w:r>
        <w:rPr>
          <w:rFonts w:hint="eastAsia"/>
        </w:rPr>
        <w:t>年便是如此，受惠于</w:t>
      </w:r>
      <w:r>
        <w:rPr>
          <w:rFonts w:hint="eastAsia"/>
        </w:rPr>
        <w:t>GEICO</w:t>
      </w:r>
      <w:r>
        <w:rPr>
          <w:rFonts w:hint="eastAsia"/>
        </w:rPr>
        <w:t>爆炸性的成长，伯克希尔的实质价值</w:t>
      </w:r>
      <w:r>
        <w:rPr>
          <w:rFonts w:hint="eastAsia"/>
        </w:rPr>
        <w:t>(</w:t>
      </w:r>
      <w:r>
        <w:rPr>
          <w:rFonts w:hint="eastAsia"/>
        </w:rPr>
        <w:t>远高于帐面价值</w:t>
      </w:r>
      <w:r>
        <w:rPr>
          <w:rFonts w:hint="eastAsia"/>
        </w:rPr>
        <w:t>)</w:t>
      </w:r>
      <w:r>
        <w:rPr>
          <w:rFonts w:hint="eastAsia"/>
        </w:rPr>
        <w:t>以接近帐面价值成长的幅度增加。</w:t>
      </w:r>
    </w:p>
    <w:p w:rsidR="00FD0B51" w:rsidRDefault="005429E9">
      <w:pPr>
        <w:spacing w:line="360" w:lineRule="auto"/>
        <w:ind w:firstLineChars="202" w:firstLine="424"/>
      </w:pPr>
      <w:r>
        <w:rPr>
          <w:rFonts w:hint="eastAsia"/>
        </w:rPr>
        <w:t>有关</w:t>
      </w:r>
      <w:r>
        <w:rPr>
          <w:rFonts w:hint="eastAsia"/>
        </w:rPr>
        <w:t>"</w:t>
      </w:r>
      <w:r>
        <w:rPr>
          <w:rFonts w:hint="eastAsia"/>
        </w:rPr>
        <w:t>实质价值</w:t>
      </w:r>
      <w:r>
        <w:rPr>
          <w:rFonts w:hint="eastAsia"/>
        </w:rPr>
        <w:t>"</w:t>
      </w:r>
      <w:r>
        <w:rPr>
          <w:rFonts w:hint="eastAsia"/>
        </w:rPr>
        <w:t>等名词的解释，请大家参阅股东手册，手册中揭示了本公司经营的宗旨，也包含了许多对伯克希尔股东相当重要的信息。</w:t>
      </w:r>
    </w:p>
    <w:p w:rsidR="00FD0B51" w:rsidRDefault="005429E9">
      <w:pPr>
        <w:spacing w:line="360" w:lineRule="auto"/>
        <w:ind w:firstLineChars="202" w:firstLine="424"/>
      </w:pPr>
      <w:r>
        <w:rPr>
          <w:rFonts w:hint="eastAsia"/>
        </w:rPr>
        <w:t>在过去两年的年报中，我们提供给各位一张查理跟我认为最能够估计伯克希尔实质价值的表，在下面这张更新过数字的表中，主要有两项跟价值息息相关的指标，第一栏是我们平</w:t>
      </w:r>
      <w:r>
        <w:rPr>
          <w:rFonts w:hint="eastAsia"/>
        </w:rPr>
        <w:lastRenderedPageBreak/>
        <w:t>均每股持有的投资金额</w:t>
      </w:r>
      <w:r>
        <w:rPr>
          <w:rFonts w:hint="eastAsia"/>
        </w:rPr>
        <w:t>(</w:t>
      </w:r>
      <w:r>
        <w:rPr>
          <w:rFonts w:hint="eastAsia"/>
        </w:rPr>
        <w:t>包含现金与约当现金</w:t>
      </w:r>
      <w:r>
        <w:rPr>
          <w:rFonts w:hint="eastAsia"/>
        </w:rPr>
        <w:t>)</w:t>
      </w:r>
      <w:r>
        <w:rPr>
          <w:rFonts w:hint="eastAsia"/>
        </w:rPr>
        <w:t>，第二栏则是每股在扣除利息与营业费用之后，来自本业的营业利益</w:t>
      </w:r>
      <w:r>
        <w:rPr>
          <w:rFonts w:hint="eastAsia"/>
        </w:rPr>
        <w:t>(</w:t>
      </w:r>
      <w:r>
        <w:rPr>
          <w:rFonts w:hint="eastAsia"/>
        </w:rPr>
        <w:t>但未扣除所得税与购买法会计调整数</w:t>
      </w:r>
      <w:r>
        <w:rPr>
          <w:rFonts w:hint="eastAsia"/>
        </w:rPr>
        <w:t>)</w:t>
      </w:r>
      <w:r>
        <w:rPr>
          <w:rFonts w:hint="eastAsia"/>
        </w:rPr>
        <w:t>，当然后者已经扣除了所有来自第一栏投资所贡献的股利收入、利息收入与资本利得，事实上，若是把伯克希尔拆成两部份的话，就等于是一家持有我们投资部位的控股公司，以及另一家经营旗下所有事业负担全部成本盈亏的营利事业。</w:t>
      </w:r>
    </w:p>
    <w:p w:rsidR="00FD0B51" w:rsidRDefault="005429E9">
      <w:pPr>
        <w:spacing w:line="360" w:lineRule="auto"/>
        <w:ind w:firstLineChars="202" w:firstLine="424"/>
      </w:pPr>
      <w:r>
        <w:rPr>
          <w:rFonts w:hint="eastAsia"/>
        </w:rPr>
        <w:t>对于那些无视于我们</w:t>
      </w:r>
      <w:r>
        <w:rPr>
          <w:rFonts w:hint="eastAsia"/>
        </w:rPr>
        <w:t>38,000</w:t>
      </w:r>
      <w:r>
        <w:rPr>
          <w:rFonts w:hint="eastAsia"/>
        </w:rPr>
        <w:t>名辛勤奉献员工的存在，而武断地将伯克希尔当做是一家投资公司的乡野匹夫，应该要请他们看看第二栏的数字，打从</w:t>
      </w:r>
      <w:r>
        <w:rPr>
          <w:rFonts w:hint="eastAsia"/>
        </w:rPr>
        <w:t>1967</w:t>
      </w:r>
      <w:r>
        <w:rPr>
          <w:rFonts w:hint="eastAsia"/>
        </w:rPr>
        <w:t>年我们进行第一次的并购开始，本公司的税前营业盈余已从当时的</w:t>
      </w:r>
      <w:r>
        <w:rPr>
          <w:rFonts w:hint="eastAsia"/>
        </w:rPr>
        <w:t>100</w:t>
      </w:r>
      <w:r>
        <w:rPr>
          <w:rFonts w:hint="eastAsia"/>
        </w:rPr>
        <w:t>万美元成长到现在的</w:t>
      </w:r>
      <w:r>
        <w:rPr>
          <w:rFonts w:hint="eastAsia"/>
        </w:rPr>
        <w:t>8.88</w:t>
      </w:r>
      <w:r>
        <w:rPr>
          <w:rFonts w:hint="eastAsia"/>
        </w:rPr>
        <w:t>亿美元，这还是吸收了伯克希尔全部的开销，包含</w:t>
      </w:r>
      <w:r>
        <w:rPr>
          <w:rFonts w:hint="eastAsia"/>
        </w:rPr>
        <w:t>660</w:t>
      </w:r>
      <w:r>
        <w:rPr>
          <w:rFonts w:hint="eastAsia"/>
        </w:rPr>
        <w:t>万美元的企业营运费用、</w:t>
      </w:r>
      <w:r>
        <w:rPr>
          <w:rFonts w:hint="eastAsia"/>
        </w:rPr>
        <w:t>6,690</w:t>
      </w:r>
      <w:r>
        <w:rPr>
          <w:rFonts w:hint="eastAsia"/>
        </w:rPr>
        <w:t>万美元的利息支出与</w:t>
      </w:r>
      <w:r>
        <w:rPr>
          <w:rFonts w:hint="eastAsia"/>
        </w:rPr>
        <w:t>1,540</w:t>
      </w:r>
      <w:r>
        <w:rPr>
          <w:rFonts w:hint="eastAsia"/>
        </w:rPr>
        <w:t>万美元的股东指定捐赠款后的结余，虽然这其中有一部份是与投资活动相关的支出。</w:t>
      </w:r>
    </w:p>
    <w:p w:rsidR="00FD0B51" w:rsidRDefault="005429E9">
      <w:pPr>
        <w:spacing w:line="360" w:lineRule="auto"/>
        <w:ind w:firstLineChars="202" w:firstLine="424"/>
      </w:pPr>
      <w:r>
        <w:rPr>
          <w:rFonts w:hint="eastAsia"/>
        </w:rPr>
        <w:t>下表是这两个部门每十年的成长率︰</w:t>
      </w:r>
    </w:p>
    <w:p w:rsidR="00FD0B51" w:rsidRDefault="005429E9">
      <w:pPr>
        <w:spacing w:line="360" w:lineRule="auto"/>
        <w:ind w:firstLineChars="202" w:firstLine="424"/>
      </w:pPr>
      <w:r>
        <w:rPr>
          <w:rFonts w:hint="eastAsia"/>
        </w:rPr>
        <w:t>回顾</w:t>
      </w:r>
      <w:r>
        <w:rPr>
          <w:rFonts w:hint="eastAsia"/>
        </w:rPr>
        <w:t>1997</w:t>
      </w:r>
      <w:r>
        <w:rPr>
          <w:rFonts w:hint="eastAsia"/>
        </w:rPr>
        <w:t>年伯克希尔两个部份都缴出漂亮的成绩单，每股投资金额增加了</w:t>
      </w:r>
      <w:r>
        <w:rPr>
          <w:rFonts w:hint="eastAsia"/>
        </w:rPr>
        <w:t>9,543</w:t>
      </w:r>
      <w:r>
        <w:rPr>
          <w:rFonts w:hint="eastAsia"/>
        </w:rPr>
        <w:t>美元，约</w:t>
      </w:r>
      <w:r>
        <w:rPr>
          <w:rFonts w:hint="eastAsia"/>
        </w:rPr>
        <w:t>33.5%</w:t>
      </w:r>
      <w:r>
        <w:rPr>
          <w:rFonts w:hint="eastAsia"/>
        </w:rPr>
        <w:t>；而每股营业盈余则增加了</w:t>
      </w:r>
      <w:r>
        <w:rPr>
          <w:rFonts w:hint="eastAsia"/>
        </w:rPr>
        <w:t>296.43</w:t>
      </w:r>
      <w:r>
        <w:rPr>
          <w:rFonts w:hint="eastAsia"/>
        </w:rPr>
        <w:t>美元，约</w:t>
      </w:r>
      <w:r>
        <w:rPr>
          <w:rFonts w:hint="eastAsia"/>
        </w:rPr>
        <w:t>70.3%</w:t>
      </w:r>
      <w:r>
        <w:rPr>
          <w:rFonts w:hint="eastAsia"/>
        </w:rPr>
        <w:t>，当然其中有一个很重要的关键，那就是我们的霹雳猫保险业务</w:t>
      </w:r>
      <w:r>
        <w:rPr>
          <w:rFonts w:hint="eastAsia"/>
        </w:rPr>
        <w:t>(</w:t>
      </w:r>
      <w:r>
        <w:rPr>
          <w:rFonts w:hint="eastAsia"/>
        </w:rPr>
        <w:t>后面还会在详加说明</w:t>
      </w:r>
      <w:r>
        <w:rPr>
          <w:rFonts w:hint="eastAsia"/>
        </w:rPr>
        <w:t>)</w:t>
      </w:r>
      <w:r>
        <w:rPr>
          <w:rFonts w:hint="eastAsia"/>
        </w:rPr>
        <w:t>的运气不错，同时</w:t>
      </w:r>
      <w:r>
        <w:rPr>
          <w:rFonts w:hint="eastAsia"/>
        </w:rPr>
        <w:t>GEICO</w:t>
      </w:r>
      <w:r>
        <w:rPr>
          <w:rFonts w:hint="eastAsia"/>
        </w:rPr>
        <w:t>保险的表现甚至优于以往，这使得</w:t>
      </w:r>
      <w:r>
        <w:rPr>
          <w:rFonts w:hint="eastAsia"/>
        </w:rPr>
        <w:t>1997</w:t>
      </w:r>
      <w:r>
        <w:rPr>
          <w:rFonts w:hint="eastAsia"/>
        </w:rPr>
        <w:t>年的营业表现超乎当初的预期，甚至超过未来</w:t>
      </w:r>
      <w:r>
        <w:rPr>
          <w:rFonts w:hint="eastAsia"/>
        </w:rPr>
        <w:t>1998</w:t>
      </w:r>
      <w:r>
        <w:rPr>
          <w:rFonts w:hint="eastAsia"/>
        </w:rPr>
        <w:t>年可能的表现。</w:t>
      </w:r>
    </w:p>
    <w:p w:rsidR="00FD0B51" w:rsidRDefault="005429E9">
      <w:pPr>
        <w:spacing w:line="360" w:lineRule="auto"/>
        <w:ind w:firstLineChars="202" w:firstLine="424"/>
      </w:pPr>
      <w:r>
        <w:rPr>
          <w:rFonts w:hint="eastAsia"/>
        </w:rPr>
        <w:t>我相信未来不管是投资或营业盈余的成长速度一定会向下滑落，对于任何负责资金运用的人而言，成功必然导致衰退，就拿我个人的投资历史来说，回想当初我在</w:t>
      </w:r>
      <w:r>
        <w:rPr>
          <w:rFonts w:hint="eastAsia"/>
        </w:rPr>
        <w:t>1951</w:t>
      </w:r>
      <w:r>
        <w:rPr>
          <w:rFonts w:hint="eastAsia"/>
        </w:rPr>
        <w:t>年进入哥伦大学拜在葛拉汉名下时，只要抓住能够赚到</w:t>
      </w:r>
      <w:r>
        <w:rPr>
          <w:rFonts w:hint="eastAsia"/>
        </w:rPr>
        <w:t>1</w:t>
      </w:r>
      <w:r>
        <w:rPr>
          <w:rFonts w:hint="eastAsia"/>
        </w:rPr>
        <w:t>万美元的投资机会就能让我的投资绩效超过百分之百，不过时至今日，一笔能赚</w:t>
      </w:r>
      <w:r>
        <w:rPr>
          <w:rFonts w:hint="eastAsia"/>
        </w:rPr>
        <w:t>5</w:t>
      </w:r>
      <w:r>
        <w:rPr>
          <w:rFonts w:hint="eastAsia"/>
        </w:rPr>
        <w:t>亿美元的成功投资个案，也不过只能让伯克希尔增加区区一个百分点的投资绩效，也难怪个人在</w:t>
      </w:r>
      <w:r>
        <w:rPr>
          <w:rFonts w:hint="eastAsia"/>
        </w:rPr>
        <w:t>1950</w:t>
      </w:r>
      <w:r>
        <w:rPr>
          <w:rFonts w:hint="eastAsia"/>
        </w:rPr>
        <w:t>年代早期的投资绩效会比接下来几十年的年度绩效差距达</w:t>
      </w:r>
      <w:r>
        <w:rPr>
          <w:rFonts w:hint="eastAsia"/>
        </w:rPr>
        <w:t>30</w:t>
      </w:r>
      <w:r>
        <w:rPr>
          <w:rFonts w:hint="eastAsia"/>
        </w:rPr>
        <w:t>个百分点以上，而查理本身的经历也很相似，不是我们变笨了，而是因为我们目前的规模实在是太大了，现在任何一项重大进展都会因为规模庞大的关系而显得微不足道。</w:t>
      </w:r>
    </w:p>
    <w:p w:rsidR="00FD0B51" w:rsidRDefault="005429E9">
      <w:pPr>
        <w:spacing w:line="360" w:lineRule="auto"/>
        <w:ind w:firstLineChars="202" w:firstLine="424"/>
      </w:pPr>
      <w:r>
        <w:rPr>
          <w:rFonts w:hint="eastAsia"/>
        </w:rPr>
        <w:t>当然只要我们投资的子公司以及股票具有远景，我们绝对能够因此受益，同时也要感谢旗下这群卓越的能力与专注力的经营管理团队，大家要知道这些经理人本身大多都已经很有钱了，根本就不需要靠伯克希尔这份薪水过活，他们不为名，也不为利，纯粹是冲着那份成就感。</w:t>
      </w:r>
    </w:p>
    <w:p w:rsidR="00FD0B51" w:rsidRDefault="005429E9">
      <w:pPr>
        <w:spacing w:line="360" w:lineRule="auto"/>
        <w:ind w:firstLineChars="202" w:firstLine="424"/>
      </w:pPr>
      <w:r>
        <w:rPr>
          <w:rFonts w:hint="eastAsia"/>
        </w:rPr>
        <w:t>虽然对于现有的投资部位感到相当满意，但是我们也对于陆续进来的资金找不到理想的去路而感到忧心，目前不管是整家公司或是单一股票的市场价格都过高，但我并不是要预言</w:t>
      </w:r>
      <w:r>
        <w:rPr>
          <w:rFonts w:hint="eastAsia"/>
        </w:rPr>
        <w:lastRenderedPageBreak/>
        <w:t>股价将会下跌，我们从来就不对股市发表任何看法，这样说的意思只是要提醒大家未来新投入资金的预期报酬将会大大减少。</w:t>
      </w:r>
    </w:p>
    <w:p w:rsidR="00FD0B51" w:rsidRDefault="005429E9">
      <w:pPr>
        <w:spacing w:line="360" w:lineRule="auto"/>
        <w:ind w:firstLineChars="202" w:firstLine="424"/>
      </w:pPr>
      <w:r>
        <w:rPr>
          <w:rFonts w:hint="eastAsia"/>
        </w:rPr>
        <w:t>在这种情况下，我们试着学习职棒传奇明星</w:t>
      </w:r>
      <w:r>
        <w:rPr>
          <w:rFonts w:hint="eastAsia"/>
        </w:rPr>
        <w:t>Ted Williams</w:t>
      </w:r>
      <w:r>
        <w:rPr>
          <w:rFonts w:hint="eastAsia"/>
        </w:rPr>
        <w:t>的作法，在他的</w:t>
      </w:r>
      <w:r>
        <w:rPr>
          <w:rFonts w:hint="eastAsia"/>
        </w:rPr>
        <w:t>"</w:t>
      </w:r>
      <w:r>
        <w:rPr>
          <w:rFonts w:hint="eastAsia"/>
        </w:rPr>
        <w:t>打击的科学</w:t>
      </w:r>
      <w:r>
        <w:rPr>
          <w:rFonts w:hint="eastAsia"/>
        </w:rPr>
        <w:t>"</w:t>
      </w:r>
      <w:r>
        <w:rPr>
          <w:rFonts w:hint="eastAsia"/>
        </w:rPr>
        <w:t>一书中解释到，他把打击区域划分为</w:t>
      </w:r>
      <w:r>
        <w:rPr>
          <w:rFonts w:hint="eastAsia"/>
        </w:rPr>
        <w:t>77</w:t>
      </w:r>
      <w:r>
        <w:rPr>
          <w:rFonts w:hint="eastAsia"/>
        </w:rPr>
        <w:t>个框框，每个框框就约当一个棒球的大小，只有当球进入最理想的框框时，他才挥棒打击，因为他深深知道只有这样做，他才能维持四成的超高打击率，反之要是勉强去挥击较差的框框，将会使得他的打击率骤降到二成三以下，换句话说，只有耐心等待超甜的好球，才是通往名人堂的大道，好坏球照单全收的人，迟早会面临被降到小联盟的命运。</w:t>
      </w:r>
    </w:p>
    <w:p w:rsidR="00FD0B51" w:rsidRDefault="005429E9">
      <w:pPr>
        <w:spacing w:line="360" w:lineRule="auto"/>
        <w:ind w:firstLineChars="202" w:firstLine="424"/>
      </w:pPr>
      <w:r>
        <w:rPr>
          <w:rFonts w:hint="eastAsia"/>
        </w:rPr>
        <w:t>目前迎面朝我们而来的</w:t>
      </w:r>
      <w:r>
        <w:rPr>
          <w:rFonts w:hint="eastAsia"/>
        </w:rPr>
        <w:t>"</w:t>
      </w:r>
      <w:r>
        <w:rPr>
          <w:rFonts w:hint="eastAsia"/>
        </w:rPr>
        <w:t>投</w:t>
      </w:r>
      <w:r>
        <w:rPr>
          <w:rFonts w:hint="eastAsia"/>
        </w:rPr>
        <w:t>"</w:t>
      </w:r>
      <w:r>
        <w:rPr>
          <w:rFonts w:hint="eastAsia"/>
        </w:rPr>
        <w:t>资机会大多只在好球带边缘，如果我们选择挥棒，则得到的成绩可能会不太理想，但要是我们选择放弃不打，则没有人敢跟你保证下一球会更好，或许过去那种吸引人的超低价格已不复存在，所幸我们不必像</w:t>
      </w:r>
      <w:r>
        <w:rPr>
          <w:rFonts w:hint="eastAsia"/>
        </w:rPr>
        <w:t>Ted Williams</w:t>
      </w:r>
      <w:r>
        <w:rPr>
          <w:rFonts w:hint="eastAsia"/>
        </w:rPr>
        <w:t>一样，可能因为连续三次不挥棒而遭三振出局，只是光是扛着棒子站在那里，日复一日，也不是一件令人感到愉快的事。</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61" w:name="_Toc431641984"/>
      <w:r>
        <w:rPr>
          <w:rFonts w:eastAsia="黑体" w:hint="eastAsia"/>
          <w:kern w:val="30"/>
          <w:sz w:val="28"/>
        </w:rPr>
        <w:t>非常态性投资</w:t>
      </w:r>
      <w:bookmarkEnd w:id="261"/>
    </w:p>
    <w:p w:rsidR="00FD0B51" w:rsidRDefault="005429E9">
      <w:pPr>
        <w:spacing w:line="360" w:lineRule="auto"/>
        <w:ind w:firstLineChars="202" w:firstLine="424"/>
      </w:pPr>
      <w:r>
        <w:rPr>
          <w:rFonts w:hint="eastAsia"/>
        </w:rPr>
        <w:t>有时我们的资金不一定能够找到最理想的去处</w:t>
      </w:r>
      <w:r>
        <w:rPr>
          <w:rFonts w:hint="eastAsia"/>
        </w:rPr>
        <w:t>-</w:t>
      </w:r>
      <w:r>
        <w:rPr>
          <w:rFonts w:hint="eastAsia"/>
        </w:rPr>
        <w:t>也就是经营良好、价码合理的企业，这时我们就会将资金投入到一些期间较短但品质不错的投资工具上，虽然我们很明白这样的做法可能无法像我们买进好公司那样稳健的获利，甚至在少数的状况下有可能赔大钱，不过总得来说我们相信赚钱的机率还是远高于赔钱，唯一的关键在于其获利何时能够实现。</w:t>
      </w:r>
    </w:p>
    <w:p w:rsidR="00FD0B51" w:rsidRDefault="005429E9">
      <w:pPr>
        <w:spacing w:line="360" w:lineRule="auto"/>
        <w:ind w:firstLineChars="202" w:firstLine="424"/>
      </w:pPr>
      <w:r>
        <w:rPr>
          <w:rFonts w:hint="eastAsia"/>
        </w:rPr>
        <w:t>截至年底，我们总共有三项异于往常的投资，首先是</w:t>
      </w:r>
      <w:r>
        <w:rPr>
          <w:rFonts w:hint="eastAsia"/>
        </w:rPr>
        <w:t>1,400</w:t>
      </w:r>
      <w:r>
        <w:rPr>
          <w:rFonts w:hint="eastAsia"/>
        </w:rPr>
        <w:t>万桶的原油期货合约，这是我们在</w:t>
      </w:r>
      <w:r>
        <w:rPr>
          <w:rFonts w:hint="eastAsia"/>
        </w:rPr>
        <w:t>1994-1995</w:t>
      </w:r>
      <w:r>
        <w:rPr>
          <w:rFonts w:hint="eastAsia"/>
        </w:rPr>
        <w:t>年间所建立</w:t>
      </w:r>
      <w:r>
        <w:rPr>
          <w:rFonts w:hint="eastAsia"/>
        </w:rPr>
        <w:t>4,570</w:t>
      </w:r>
      <w:r>
        <w:rPr>
          <w:rFonts w:hint="eastAsia"/>
        </w:rPr>
        <w:t>万桶原油的剩余部位，预计在</w:t>
      </w:r>
      <w:r>
        <w:rPr>
          <w:rFonts w:hint="eastAsia"/>
        </w:rPr>
        <w:t>1998-1999</w:t>
      </w:r>
      <w:r>
        <w:rPr>
          <w:rFonts w:hint="eastAsia"/>
        </w:rPr>
        <w:t>年陆续到期，目前未实现获利约有</w:t>
      </w:r>
      <w:r>
        <w:rPr>
          <w:rFonts w:hint="eastAsia"/>
        </w:rPr>
        <w:t>1,160</w:t>
      </w:r>
      <w:r>
        <w:rPr>
          <w:rFonts w:hint="eastAsia"/>
        </w:rPr>
        <w:t>万美元，而已经结仓的</w:t>
      </w:r>
      <w:r>
        <w:rPr>
          <w:rFonts w:hint="eastAsia"/>
        </w:rPr>
        <w:t>3,170</w:t>
      </w:r>
      <w:r>
        <w:rPr>
          <w:rFonts w:hint="eastAsia"/>
        </w:rPr>
        <w:t>万桶原油合约总共贡献我们</w:t>
      </w:r>
      <w:r>
        <w:rPr>
          <w:rFonts w:hint="eastAsia"/>
        </w:rPr>
        <w:t>6,190</w:t>
      </w:r>
      <w:r>
        <w:rPr>
          <w:rFonts w:hint="eastAsia"/>
        </w:rPr>
        <w:t>万美元的获利，会计原则规定期货合约必须依市场价格评价，因此这些合约所有未实现的损益皆已反应在我们年度或每季的财务报表上，当初我们之所以会建立这些部位，主要考量当时的石油期货价位有些低估，至于现在的市场状况我们则没有任何意见至于第二项则是白银，去年我们一口气买进总共</w:t>
      </w:r>
      <w:r>
        <w:rPr>
          <w:rFonts w:hint="eastAsia"/>
        </w:rPr>
        <w:t>1.112</w:t>
      </w:r>
      <w:r>
        <w:rPr>
          <w:rFonts w:hint="eastAsia"/>
        </w:rPr>
        <w:t>亿盎斯的白银，以目前的市价计算，总共贡献</w:t>
      </w:r>
      <w:r>
        <w:rPr>
          <w:rFonts w:hint="eastAsia"/>
        </w:rPr>
        <w:t>1997</w:t>
      </w:r>
      <w:r>
        <w:rPr>
          <w:rFonts w:hint="eastAsia"/>
        </w:rPr>
        <w:t>年</w:t>
      </w:r>
      <w:r>
        <w:rPr>
          <w:rFonts w:hint="eastAsia"/>
        </w:rPr>
        <w:t>9,740</w:t>
      </w:r>
      <w:r>
        <w:rPr>
          <w:rFonts w:hint="eastAsia"/>
        </w:rPr>
        <w:t>万美元的税前利益，某个角度来说，这仿佛又让我回到过去，记得在三十年前，我因为预期美国政府货币将自由化而买进白银，自此之后，我便一直追踪贵金属的基本面，只是并没有其它的买进动作，直到最近这几年，银条的存货突然大幅下滑，查理跟我得到一个结论，那就是白银的价格应该要稍微向上调整以维持供给与需求的平衡，至于一般人较注意的</w:t>
      </w:r>
      <w:r>
        <w:rPr>
          <w:rFonts w:hint="eastAsia"/>
        </w:rPr>
        <w:lastRenderedPageBreak/>
        <w:t>通膨预期则不在我们计算价值的范围之内。</w:t>
      </w:r>
    </w:p>
    <w:p w:rsidR="00FD0B51" w:rsidRDefault="005429E9">
      <w:pPr>
        <w:spacing w:line="360" w:lineRule="auto"/>
        <w:ind w:firstLineChars="202" w:firstLine="424"/>
      </w:pPr>
      <w:r>
        <w:rPr>
          <w:rFonts w:hint="eastAsia"/>
        </w:rPr>
        <w:t>最后一项是</w:t>
      </w:r>
      <w:r>
        <w:rPr>
          <w:rFonts w:hint="eastAsia"/>
        </w:rPr>
        <w:t>46</w:t>
      </w:r>
      <w:r>
        <w:rPr>
          <w:rFonts w:hint="eastAsia"/>
        </w:rPr>
        <w:t>亿美元以帐面摊销长期的美国零息债券，这些债券不支付利息，相反的是以透过折价发行的方式回馈给债券持有人，也因此这类债券的价格会因市场利率变动而大幅波动，如果利率上升，持有零息债券的人可能损失惨重，反之若利率下跌，投资人就可能因此大赚一笔，而因为</w:t>
      </w:r>
      <w:r>
        <w:rPr>
          <w:rFonts w:hint="eastAsia"/>
        </w:rPr>
        <w:t>1997</w:t>
      </w:r>
      <w:r>
        <w:rPr>
          <w:rFonts w:hint="eastAsia"/>
        </w:rPr>
        <w:t>年的利率大幅下滑，所以光是</w:t>
      </w:r>
      <w:r>
        <w:rPr>
          <w:rFonts w:hint="eastAsia"/>
        </w:rPr>
        <w:t>1997</w:t>
      </w:r>
      <w:r>
        <w:rPr>
          <w:rFonts w:hint="eastAsia"/>
        </w:rPr>
        <w:t>年我们的未实现利益就高达</w:t>
      </w:r>
      <w:r>
        <w:rPr>
          <w:rFonts w:hint="eastAsia"/>
        </w:rPr>
        <w:t>5.98</w:t>
      </w:r>
      <w:r>
        <w:rPr>
          <w:rFonts w:hint="eastAsia"/>
        </w:rPr>
        <w:t>亿美元，这些利益已全数反应在公司年底的帐上。</w:t>
      </w:r>
    </w:p>
    <w:p w:rsidR="00FD0B51" w:rsidRDefault="005429E9">
      <w:pPr>
        <w:spacing w:line="360" w:lineRule="auto"/>
        <w:ind w:firstLineChars="202" w:firstLine="424"/>
      </w:pPr>
      <w:r>
        <w:rPr>
          <w:rFonts w:hint="eastAsia"/>
        </w:rPr>
        <w:t>当然不把现金好好的摆着而拿去投资零息债券不是没有风险的，这种基于总体经济分析的投资绝对不敢保证百分之百能够成功，不过查理跟我绝对会运用我们最佳的判断能力，大家可不是请我们来闲闲没事干，当我们认为胜算颇大时，我们就会大胆地去做一些异于往常的举动，当然万一不小心突锤时，还请大家多多包含，就如同柯林顿总统一样，我们绝对与各位感同身受，因为曼格家族有</w:t>
      </w:r>
      <w:r>
        <w:rPr>
          <w:rFonts w:hint="eastAsia"/>
        </w:rPr>
        <w:t>90%</w:t>
      </w:r>
      <w:r>
        <w:rPr>
          <w:rFonts w:hint="eastAsia"/>
        </w:rPr>
        <w:t>的资产系于伯克希尔，而巴菲特家族更高达</w:t>
      </w:r>
      <w:r>
        <w:rPr>
          <w:rFonts w:hint="eastAsia"/>
        </w:rPr>
        <w:t>99%</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62" w:name="_Toc431641985"/>
      <w:r>
        <w:rPr>
          <w:rFonts w:eastAsia="黑体" w:hint="eastAsia"/>
          <w:kern w:val="30"/>
          <w:sz w:val="28"/>
        </w:rPr>
        <w:t>我们对于股市波动的看法</w:t>
      </w:r>
      <w:bookmarkEnd w:id="262"/>
    </w:p>
    <w:p w:rsidR="00FD0B51" w:rsidRDefault="005429E9">
      <w:pPr>
        <w:spacing w:line="360" w:lineRule="auto"/>
        <w:ind w:firstLineChars="202" w:firstLine="424"/>
      </w:pPr>
      <w:r>
        <w:rPr>
          <w:rFonts w:hint="eastAsia"/>
        </w:rPr>
        <w:t>一则小谜语︰如果你打算一辈子吃汉堡维生，自己又没有养牛，那么你是希望牛肉价格上涨或是下跌呢</w:t>
      </w:r>
      <w:r>
        <w:rPr>
          <w:rFonts w:hint="eastAsia"/>
        </w:rPr>
        <w:t xml:space="preserve">? </w:t>
      </w:r>
      <w:r>
        <w:rPr>
          <w:rFonts w:hint="eastAsia"/>
        </w:rPr>
        <w:t>同样的要是你三不五时会换车，自己又不是卖车的，你会希望车子的价格上涨或是下跌呢</w:t>
      </w:r>
      <w:r>
        <w:rPr>
          <w:rFonts w:hint="eastAsia"/>
        </w:rPr>
        <w:t xml:space="preserve">? </w:t>
      </w:r>
      <w:r>
        <w:rPr>
          <w:rFonts w:hint="eastAsia"/>
        </w:rPr>
        <w:t>这些问题的答案很显然显而易见。</w:t>
      </w:r>
    </w:p>
    <w:p w:rsidR="00FD0B51" w:rsidRDefault="005429E9">
      <w:pPr>
        <w:spacing w:line="360" w:lineRule="auto"/>
        <w:ind w:firstLineChars="202" w:firstLine="424"/>
      </w:pPr>
      <w:r>
        <w:rPr>
          <w:rFonts w:hint="eastAsia"/>
        </w:rPr>
        <w:t>最后我再问各位一个问题︰假设你预估未来五年内可以存一笔钱，那么你希望这期间的股票市场是涨还是跌</w:t>
      </w:r>
      <w:r>
        <w:rPr>
          <w:rFonts w:hint="eastAsia"/>
        </w:rPr>
        <w:t xml:space="preserve">? </w:t>
      </w:r>
      <w:r>
        <w:rPr>
          <w:rFonts w:hint="eastAsia"/>
        </w:rPr>
        <w:t>这时许多投资人对于这个问题的答案就可能是错的，虽然他们在未来的期间内会陆续买进股票，不过当股价涨时他们会感到高兴，股价跌时反而觉得沮丧，这种感觉不等于是当你去买汉堡吃时，看到汉堡涨价却欣喜若狂，这样的反应实在是没有什么道理，只有在短期间准备卖股票的人才应该感到高兴，准备买股票的人应该期待的是股价的下滑。</w:t>
      </w:r>
    </w:p>
    <w:p w:rsidR="00FD0B51" w:rsidRDefault="005429E9">
      <w:pPr>
        <w:spacing w:line="360" w:lineRule="auto"/>
        <w:ind w:firstLineChars="202" w:firstLine="424"/>
      </w:pPr>
      <w:r>
        <w:rPr>
          <w:rFonts w:hint="eastAsia"/>
        </w:rPr>
        <w:t>对于不准备卖股票的伯克希尔股东来说，这样的选择再明显也不过了，首先就算他们将赚来的每一分钱都花掉，伯克希尔也会自动帮他们存钱，因为伯克希尔会透过将所赚得的盈余再投资其它事业与股票，所以只要我们买进这些投资标的的成本越低，他们将来间接所获得的报酬自然而然就越高。</w:t>
      </w:r>
    </w:p>
    <w:p w:rsidR="00FD0B51" w:rsidRDefault="005429E9">
      <w:pPr>
        <w:spacing w:line="360" w:lineRule="auto"/>
        <w:ind w:firstLineChars="202" w:firstLine="424"/>
      </w:pPr>
      <w:r>
        <w:rPr>
          <w:rFonts w:hint="eastAsia"/>
        </w:rPr>
        <w:t>此外，伯克希尔许多重要的投资部位都持续不断地买回自家公司的股份，在这种情况下，股票价格越低对我们越有利，因为这代表同样的一笔钱可以买进更多的股份，从而间接提高我们持股的比例，举例来说，过去几年可口可乐、华盛顿邮报与富国银行皆以非常低的价格大量买回自家股票，其所带来的效益要比在现在的高价再进行要来得有利的多。</w:t>
      </w:r>
    </w:p>
    <w:p w:rsidR="00FD0B51" w:rsidRDefault="005429E9">
      <w:pPr>
        <w:spacing w:line="360" w:lineRule="auto"/>
        <w:ind w:firstLineChars="202" w:firstLine="424"/>
      </w:pPr>
      <w:r>
        <w:rPr>
          <w:rFonts w:hint="eastAsia"/>
        </w:rPr>
        <w:lastRenderedPageBreak/>
        <w:t>每年度结束，大约有</w:t>
      </w:r>
      <w:r>
        <w:rPr>
          <w:rFonts w:hint="eastAsia"/>
        </w:rPr>
        <w:t>97%</w:t>
      </w:r>
      <w:r>
        <w:rPr>
          <w:rFonts w:hint="eastAsia"/>
        </w:rPr>
        <w:t>的伯克希尔股东会选择继续持有本公司的股份，这些人都是储蓄爱好者，所以每当股市下跌时，他们都会感到高兴，因为这代表我们以及被投资公司的资金可以作更好的运用。</w:t>
      </w:r>
    </w:p>
    <w:p w:rsidR="00FD0B51" w:rsidRDefault="005429E9">
      <w:pPr>
        <w:spacing w:line="360" w:lineRule="auto"/>
        <w:ind w:firstLineChars="202" w:firstLine="424"/>
      </w:pPr>
      <w:r>
        <w:rPr>
          <w:rFonts w:hint="eastAsia"/>
        </w:rPr>
        <w:t>所以下次当你看到</w:t>
      </w:r>
      <w:r>
        <w:rPr>
          <w:rFonts w:hint="eastAsia"/>
        </w:rPr>
        <w:t>"</w:t>
      </w:r>
      <w:r>
        <w:rPr>
          <w:rFonts w:hint="eastAsia"/>
        </w:rPr>
        <w:t>股市爆跌</w:t>
      </w:r>
      <w:r>
        <w:rPr>
          <w:rFonts w:hint="eastAsia"/>
        </w:rPr>
        <w:t>-</w:t>
      </w:r>
      <w:r>
        <w:rPr>
          <w:rFonts w:hint="eastAsia"/>
        </w:rPr>
        <w:t>投资人损失不贷</w:t>
      </w:r>
      <w:r>
        <w:rPr>
          <w:rFonts w:hint="eastAsia"/>
        </w:rPr>
        <w:t>"</w:t>
      </w:r>
      <w:r>
        <w:rPr>
          <w:rFonts w:hint="eastAsia"/>
        </w:rPr>
        <w:t>的新闻头条时，就知道应该要改成</w:t>
      </w:r>
      <w:r>
        <w:rPr>
          <w:rFonts w:hint="eastAsia"/>
        </w:rPr>
        <w:t>"</w:t>
      </w:r>
      <w:r>
        <w:rPr>
          <w:rFonts w:hint="eastAsia"/>
        </w:rPr>
        <w:t>股市爆跌</w:t>
      </w:r>
      <w:r>
        <w:rPr>
          <w:rFonts w:hint="eastAsia"/>
        </w:rPr>
        <w:t>-</w:t>
      </w:r>
      <w:r>
        <w:rPr>
          <w:rFonts w:hint="eastAsia"/>
        </w:rPr>
        <w:t>不投资的人损失不贷而投资的人赚翻了</w:t>
      </w:r>
      <w:r>
        <w:rPr>
          <w:rFonts w:hint="eastAsia"/>
        </w:rPr>
        <w:t>"</w:t>
      </w:r>
      <w:r>
        <w:rPr>
          <w:rFonts w:hint="eastAsia"/>
        </w:rPr>
        <w:t>，虽然记者常常忘记这样的真理，不过只要有卖方就代表会有买方，一方损失就代表有另一方会得利，就像是高尔夫球场上常讲的，每当一个柏忌出现时，就会有人在旁边暗爽。</w:t>
      </w:r>
    </w:p>
    <w:p w:rsidR="00FD0B51" w:rsidRDefault="005429E9">
      <w:pPr>
        <w:spacing w:line="360" w:lineRule="auto"/>
        <w:ind w:firstLineChars="202" w:firstLine="424"/>
      </w:pPr>
      <w:r>
        <w:rPr>
          <w:rFonts w:hint="eastAsia"/>
        </w:rPr>
        <w:t>当初我们靠着在</w:t>
      </w:r>
      <w:r>
        <w:rPr>
          <w:rFonts w:hint="eastAsia"/>
        </w:rPr>
        <w:t>1970</w:t>
      </w:r>
      <w:r>
        <w:rPr>
          <w:rFonts w:hint="eastAsia"/>
        </w:rPr>
        <w:t>与</w:t>
      </w:r>
      <w:r>
        <w:rPr>
          <w:rFonts w:hint="eastAsia"/>
        </w:rPr>
        <w:t>1980</w:t>
      </w:r>
      <w:r>
        <w:rPr>
          <w:rFonts w:hint="eastAsia"/>
        </w:rPr>
        <w:t>年代股价低迷时所做的一些投资，确实让我们赚了不少，这是一个对股市短暂过客不利却对股市长期住户有利的市场，近几年来，我们在那个年代所做的一些投资决策陆续获得了验证，不过现在我们却找不到类似的机会，身为企业资金的积蓄者，伯克希尔致力于寻找资金合理运用的方法，不过以现在的状况来看，我们可能还需要一段时间才能再找到真正让我们感到兴奋的投资机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63" w:name="_Toc431641986"/>
      <w:r>
        <w:rPr>
          <w:rFonts w:eastAsia="黑体" w:hint="eastAsia"/>
          <w:kern w:val="30"/>
          <w:sz w:val="28"/>
        </w:rPr>
        <w:t>保险事业营运</w:t>
      </w:r>
      <w:r>
        <w:rPr>
          <w:rFonts w:eastAsia="黑体" w:hint="eastAsia"/>
          <w:kern w:val="30"/>
          <w:sz w:val="28"/>
        </w:rPr>
        <w:t>-</w:t>
      </w:r>
      <w:r>
        <w:rPr>
          <w:rFonts w:eastAsia="黑体" w:hint="eastAsia"/>
          <w:kern w:val="30"/>
          <w:sz w:val="28"/>
        </w:rPr>
        <w:t>总检讨</w:t>
      </w:r>
      <w:bookmarkEnd w:id="263"/>
    </w:p>
    <w:p w:rsidR="00FD0B51" w:rsidRDefault="005429E9">
      <w:pPr>
        <w:spacing w:line="360" w:lineRule="auto"/>
        <w:ind w:firstLineChars="202" w:firstLine="424"/>
      </w:pPr>
      <w:r>
        <w:rPr>
          <w:rFonts w:hint="eastAsia"/>
        </w:rPr>
        <w:t>真正令我们感到兴奋的是保险事业的营运，</w:t>
      </w:r>
      <w:r>
        <w:rPr>
          <w:rFonts w:hint="eastAsia"/>
        </w:rPr>
        <w:t>GEICO</w:t>
      </w:r>
      <w:r>
        <w:rPr>
          <w:rFonts w:hint="eastAsia"/>
        </w:rPr>
        <w:t>正处于爆炸性的成长阶段，而且这种情况预期还会继续维持下去，在进一步说明之前，让我们先解释一下何谓浮存金，以及如何来衡量它的取得成本，因为除非你对于这个课题有所了解，否则你根本就不可能有办法对伯克希尔实际的价值做合理的判断。</w:t>
      </w:r>
    </w:p>
    <w:p w:rsidR="00FD0B51" w:rsidRDefault="005429E9">
      <w:pPr>
        <w:spacing w:line="360" w:lineRule="auto"/>
        <w:ind w:firstLineChars="202" w:firstLine="424"/>
      </w:pPr>
      <w:r>
        <w:rPr>
          <w:rFonts w:hint="eastAsia"/>
        </w:rPr>
        <w:t>首先浮存金是一项我们持有但不属于我们的资金，在保险公司的营运中，浮存金的产生原因在于保险公司在真正支付损失理赔之前，一般会先向保户收取保费，在这期间保险公司会将资金运用在其它投资之上，当然这样的好处也必须要付出代价，通常保险业者收取的保费并不足以因应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若远高于货币市场利率时，它就像是一颗酸柠檬。</w:t>
      </w:r>
    </w:p>
    <w:p w:rsidR="00FD0B51" w:rsidRDefault="005429E9">
      <w:pPr>
        <w:spacing w:line="360" w:lineRule="auto"/>
        <w:ind w:firstLineChars="202" w:firstLine="424"/>
      </w:pPr>
      <w:r>
        <w:rPr>
          <w:rFonts w:hint="eastAsia"/>
        </w:rPr>
        <w:t>有一点必须特别注意的是，因为损失成本必须仰赖估算，所以保险业者对于承保结算的成绩有相当大伸缩的空间，连带使得投资人很难正确地衡量一家保险公司真正的浮存金成本，估计错误，通常是无心，但有时却是故意，与真实的结果往往会有很大的差距，而这种结果直接反映在公司的损益表上，有经验的行家通常可以经由公司的准备提列情形发现重大的错误，但对于一般投资大众来说，除了被迫接受财务报表的数字之外，别无他法，而我个</w:t>
      </w:r>
      <w:r>
        <w:rPr>
          <w:rFonts w:hint="eastAsia"/>
        </w:rPr>
        <w:lastRenderedPageBreak/>
        <w:t>人常常被这些经过各大会计师事务所背书的财务报告所吓到，至于就伯克希尔本身而言，查理跟我在编列财务报表时，都尽量采取最保守的做法，因为就我们个人的经验而言，保险业所发生的意外，通常都不是什么好消息。</w:t>
      </w:r>
    </w:p>
    <w:p w:rsidR="00FD0B51" w:rsidRDefault="005429E9">
      <w:pPr>
        <w:spacing w:line="360" w:lineRule="auto"/>
        <w:ind w:firstLineChars="202" w:firstLine="424"/>
      </w:pPr>
      <w:r>
        <w:rPr>
          <w:rFonts w:hint="eastAsia"/>
        </w:rPr>
        <w:t>不过如同下表中的数字所显示的，伯克希尔的保险事业可说是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就像是最近五年，由于我们有承保利益，所以换句话说，我们的资金成本甚至是负的，光是持有这些资金我们就已经开始让我们赚钱了。</w:t>
      </w:r>
    </w:p>
    <w:p w:rsidR="00FD0B51" w:rsidRDefault="005429E9">
      <w:pPr>
        <w:spacing w:line="360" w:lineRule="auto"/>
        <w:ind w:firstLineChars="202" w:firstLine="424"/>
      </w:pPr>
      <w:r>
        <w:rPr>
          <w:rFonts w:hint="eastAsia"/>
        </w:rPr>
        <w:t>自从</w:t>
      </w:r>
      <w:r>
        <w:rPr>
          <w:rFonts w:hint="eastAsia"/>
        </w:rPr>
        <w:t>1967</w:t>
      </w:r>
      <w:r>
        <w:rPr>
          <w:rFonts w:hint="eastAsia"/>
        </w:rPr>
        <w:t>年我们进军保险业以来，我们的浮存金每年就以</w:t>
      </w:r>
      <w:r>
        <w:rPr>
          <w:rFonts w:hint="eastAsia"/>
        </w:rPr>
        <w:t>21.7%</w:t>
      </w:r>
      <w:r>
        <w:rPr>
          <w:rFonts w:hint="eastAsia"/>
        </w:rPr>
        <w:t>复合成长率增加，更棒的是，这些资金完全不用成本，事实上它还能帮我们赚钱，可惜讽刺的是，就会计原则而言，浮存金在会计报表系属于负债，但实际上，这些负债对于伯克希尔而言，其价值远高于列在帐上的其它股东权益。</w:t>
      </w:r>
    </w:p>
    <w:p w:rsidR="00FD0B51" w:rsidRDefault="005429E9">
      <w:pPr>
        <w:spacing w:line="360" w:lineRule="auto"/>
        <w:ind w:firstLineChars="202" w:firstLine="424"/>
      </w:pPr>
      <w:r>
        <w:rPr>
          <w:rFonts w:hint="eastAsia"/>
        </w:rPr>
        <w:t>虽然在</w:t>
      </w:r>
      <w:r>
        <w:rPr>
          <w:rFonts w:hint="eastAsia"/>
        </w:rPr>
        <w:t>1998</w:t>
      </w:r>
      <w:r>
        <w:rPr>
          <w:rFonts w:hint="eastAsia"/>
        </w:rPr>
        <w:t>第一季几项重大合约到期后，我们拥有的浮存金会略微减少，但就长期而言，我们还是预期浮存金会大幅成长，同时我们也相信取得浮存金的成本仍然会继续维持这种令人满意的态势。</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64" w:name="_Toc431641987"/>
      <w:r>
        <w:rPr>
          <w:rFonts w:eastAsia="黑体" w:hint="eastAsia"/>
          <w:kern w:val="30"/>
          <w:sz w:val="28"/>
        </w:rPr>
        <w:t>巨灾保险</w:t>
      </w:r>
      <w:bookmarkEnd w:id="264"/>
    </w:p>
    <w:p w:rsidR="00FD0B51" w:rsidRDefault="005429E9">
      <w:pPr>
        <w:spacing w:line="360" w:lineRule="auto"/>
        <w:ind w:firstLineChars="202" w:firstLine="424"/>
      </w:pPr>
      <w:r>
        <w:rPr>
          <w:rFonts w:hint="eastAsia"/>
        </w:rPr>
        <w:t>然而有时候我们浮存金的成本也会突然大幅上扬，主要的原因在于我们从事的巨灾保险业务，本身属于保险业中变动最大的一种险种，从事这类业务，我们将保单卖给其它保险公司与再保公司以分散其面临超大型意外灾害所可能承担的风险，事实上，伯克希尔是有经验的业者最喜爱往来的对象，因为他们深深知道当有</w:t>
      </w:r>
      <w:r>
        <w:rPr>
          <w:rFonts w:hint="eastAsia"/>
        </w:rPr>
        <w:t>"</w:t>
      </w:r>
      <w:r>
        <w:rPr>
          <w:rFonts w:hint="eastAsia"/>
        </w:rPr>
        <w:t>大事</w:t>
      </w:r>
      <w:r>
        <w:rPr>
          <w:rFonts w:hint="eastAsia"/>
        </w:rPr>
        <w:t>"</w:t>
      </w:r>
      <w:r>
        <w:rPr>
          <w:rFonts w:hint="eastAsia"/>
        </w:rPr>
        <w:t>真正发生时，所有巨灾保险的承保业者都会面临财务实力的严峻挑战，而伯克希尔无疑的是同业之最。</w:t>
      </w:r>
    </w:p>
    <w:p w:rsidR="00FD0B51" w:rsidRDefault="005429E9">
      <w:pPr>
        <w:spacing w:line="360" w:lineRule="auto"/>
        <w:ind w:firstLineChars="202" w:firstLine="424"/>
      </w:pPr>
      <w:r>
        <w:rPr>
          <w:rFonts w:hint="eastAsia"/>
        </w:rPr>
        <w:t>而由于真正重大的灾害并不是每年都发生，所以我们的巨灾业务极有可能在连续几年赚大钱后，突然又发生重大的损失，换句话说，我们这项巨灾保险业务到底有多吸引人可能要花上好几年才有办法看得清，不过大家必须明了，所谓的重大损失的年头不是可能会发生，而是肯定会发生，唯一的问题是它什么时候会降临。</w:t>
      </w:r>
    </w:p>
    <w:p w:rsidR="00FD0B51" w:rsidRDefault="005429E9">
      <w:pPr>
        <w:spacing w:line="360" w:lineRule="auto"/>
        <w:ind w:firstLineChars="202" w:firstLine="424"/>
      </w:pPr>
      <w:r>
        <w:rPr>
          <w:rFonts w:hint="eastAsia"/>
        </w:rPr>
        <w:t>去年我们在巨灾业务的表现还算不错，全世界一整年到头都没有发生足以造成重大损失的大型灾害，也就是说基本上一整年收到的所有保费都自动落到我们的口袋里，只是事情并不如想象中完美，有许多不知情的投资人，并非基于本身对于保险承保的认识而是在业务人</w:t>
      </w:r>
      <w:r>
        <w:rPr>
          <w:rFonts w:hint="eastAsia"/>
        </w:rPr>
        <w:lastRenderedPageBreak/>
        <w:t>员的怂恿推销之下，进场买进一种叫做</w:t>
      </w:r>
      <w:r>
        <w:rPr>
          <w:rFonts w:hint="eastAsia"/>
        </w:rPr>
        <w:t>"</w:t>
      </w:r>
      <w:r>
        <w:rPr>
          <w:rFonts w:hint="eastAsia"/>
        </w:rPr>
        <w:t>巨灾债券</w:t>
      </w:r>
      <w:r>
        <w:rPr>
          <w:rFonts w:hint="eastAsia"/>
        </w:rPr>
        <w:t>"</w:t>
      </w:r>
      <w:r>
        <w:rPr>
          <w:rFonts w:hint="eastAsia"/>
        </w:rPr>
        <w:t>的有价证券，事实上这根本就是一个错误的名词，真正的债券意指到期后发行人有义务支付债款，然而这种债券，本质上其实是一种给予买方一种附条件承诺限制的合约。</w:t>
      </w:r>
    </w:p>
    <w:p w:rsidR="00FD0B51" w:rsidRDefault="005429E9">
      <w:pPr>
        <w:spacing w:line="360" w:lineRule="auto"/>
        <w:ind w:firstLineChars="202" w:firstLine="424"/>
      </w:pPr>
      <w:r>
        <w:rPr>
          <w:rFonts w:hint="eastAsia"/>
        </w:rPr>
        <w:t>这种拐弯抹角的做法主要是推销业者为了要规避政府禁止非保险业从事相关业务而衍生出来的商品，而业者之所以将它取名叫做债券的原因在于这样的做法可以吸引不知情的投资人，承担远比其表面上还高的许多的风险。</w:t>
      </w:r>
    </w:p>
    <w:p w:rsidR="00FD0B51" w:rsidRDefault="005429E9">
      <w:pPr>
        <w:spacing w:line="360" w:lineRule="auto"/>
        <w:ind w:firstLineChars="202" w:firstLine="424"/>
      </w:pPr>
      <w:r>
        <w:rPr>
          <w:rFonts w:hint="eastAsia"/>
        </w:rPr>
        <w:t>这些商品若未经过仔细的核算价格的话，很可能会形成极高的风险，更严重的是灾害保险通常还有一种特色，那就是问题要经过许久之后才会慢慢地浮现，举个例来说明，二颗骰子要掷出十二点的机率约为</w:t>
      </w:r>
      <w:r>
        <w:rPr>
          <w:rFonts w:hint="eastAsia"/>
        </w:rPr>
        <w:t>36</w:t>
      </w:r>
      <w:r>
        <w:rPr>
          <w:rFonts w:hint="eastAsia"/>
        </w:rPr>
        <w:t>分之一，现在假设我们一年只掷一次，每次可以收取</w:t>
      </w:r>
      <w:r>
        <w:rPr>
          <w:rFonts w:hint="eastAsia"/>
        </w:rPr>
        <w:t>100</w:t>
      </w:r>
      <w:r>
        <w:rPr>
          <w:rFonts w:hint="eastAsia"/>
        </w:rPr>
        <w:t>万的赌注，但一旦掷出十二点时庄家的你必须支付五千万美元，或许刚开始你会以为这</w:t>
      </w:r>
      <w:r>
        <w:rPr>
          <w:rFonts w:hint="eastAsia"/>
        </w:rPr>
        <w:t>100</w:t>
      </w:r>
      <w:r>
        <w:rPr>
          <w:rFonts w:hint="eastAsia"/>
        </w:rPr>
        <w:t>万美元得来全不费工夫，甚至有</w:t>
      </w:r>
      <w:r>
        <w:rPr>
          <w:rFonts w:hint="eastAsia"/>
        </w:rPr>
        <w:t>75.4%</w:t>
      </w:r>
      <w:r>
        <w:rPr>
          <w:rFonts w:hint="eastAsia"/>
        </w:rPr>
        <w:t>的机率保证你在前十年都不必付出一毛钱，但最后你会发现就长期而言，接受这样的赌注对庄家来说实际上是亏大了，甚至有可能让你倾家荡产。</w:t>
      </w:r>
    </w:p>
    <w:p w:rsidR="00FD0B51" w:rsidRDefault="005429E9">
      <w:pPr>
        <w:spacing w:line="360" w:lineRule="auto"/>
        <w:ind w:firstLineChars="202" w:firstLine="424"/>
      </w:pPr>
      <w:r>
        <w:rPr>
          <w:rFonts w:hint="eastAsia"/>
        </w:rPr>
        <w:t>在玩这种骰子游戏时，其机率还很容易计算，但是要说到估算大型飓风与地震的发生机率的难度就高的多了，我们自认能做的最多只有大约估计一个范围，然而缺乏详细的信息，加上大型的灾害本来就很少发生，正好让一些有心人士有机可乘，通常他们会雇用一些</w:t>
      </w:r>
      <w:r>
        <w:rPr>
          <w:rFonts w:hint="eastAsia"/>
        </w:rPr>
        <w:t>"</w:t>
      </w:r>
      <w:r>
        <w:rPr>
          <w:rFonts w:hint="eastAsia"/>
        </w:rPr>
        <w:t>专家</w:t>
      </w:r>
      <w:r>
        <w:rPr>
          <w:rFonts w:hint="eastAsia"/>
        </w:rPr>
        <w:t>"</w:t>
      </w:r>
      <w:r>
        <w:rPr>
          <w:rFonts w:hint="eastAsia"/>
        </w:rPr>
        <w:t>对有意投资这类债券的客户解说发生损失的可能性，而这些所谓的专家玩得根本就是一种无本生意，因为不论他估算的到底准不准，事先都可以拿到一笔订金，更令人讶异的是，回到前面的主题，你会发现无论赌注有多高，专家永远会告诉你掷出</w:t>
      </w:r>
      <w:r>
        <w:rPr>
          <w:rFonts w:hint="eastAsia"/>
        </w:rPr>
        <w:t>12</w:t>
      </w:r>
      <w:r>
        <w:rPr>
          <w:rFonts w:hint="eastAsia"/>
        </w:rPr>
        <w:t>点的机率不是</w:t>
      </w:r>
      <w:r>
        <w:rPr>
          <w:rFonts w:hint="eastAsia"/>
        </w:rPr>
        <w:t>36</w:t>
      </w:r>
      <w:r>
        <w:rPr>
          <w:rFonts w:hint="eastAsia"/>
        </w:rPr>
        <w:t>分之一，而是</w:t>
      </w:r>
      <w:r>
        <w:rPr>
          <w:rFonts w:hint="eastAsia"/>
        </w:rPr>
        <w:t>100</w:t>
      </w:r>
      <w:r>
        <w:rPr>
          <w:rFonts w:hint="eastAsia"/>
        </w:rPr>
        <w:t>分之一，</w:t>
      </w:r>
      <w:r>
        <w:rPr>
          <w:rFonts w:hint="eastAsia"/>
        </w:rPr>
        <w:t>(</w:t>
      </w:r>
      <w:r>
        <w:rPr>
          <w:rFonts w:hint="eastAsia"/>
        </w:rPr>
        <w:t>平心而论，我们必须强调这些专家可能真的认为自己的看法是对的，这虽然让人不忍予以苛责但却更加凸显他们的危险性</w:t>
      </w:r>
      <w:r>
        <w:rPr>
          <w:rFonts w:hint="eastAsia"/>
        </w:rPr>
        <w:t>)</w:t>
      </w:r>
      <w:r>
        <w:rPr>
          <w:rFonts w:hint="eastAsia"/>
        </w:rPr>
        <w:t>。</w:t>
      </w:r>
    </w:p>
    <w:p w:rsidR="00FD0B51" w:rsidRDefault="005429E9">
      <w:pPr>
        <w:spacing w:line="360" w:lineRule="auto"/>
        <w:ind w:firstLineChars="202" w:firstLine="424"/>
      </w:pPr>
      <w:r>
        <w:rPr>
          <w:rFonts w:hint="eastAsia"/>
        </w:rPr>
        <w:t>越来越多的资金涌入投资这类巨灾债券，使得巨灾的投保费率大幅下滑，其结果可能真如其名，终将导致巨大的灾害，为此我们大幅减少</w:t>
      </w:r>
      <w:r>
        <w:rPr>
          <w:rFonts w:hint="eastAsia"/>
        </w:rPr>
        <w:t>1998</w:t>
      </w:r>
      <w:r>
        <w:rPr>
          <w:rFonts w:hint="eastAsia"/>
        </w:rPr>
        <w:t>年在这方面的业务量，还好我们先前已签了好几件长期的合约使得冲击相对减小，其中最大的两件在去年的年报中已向各位报告过，一件是佛罗里达的飓风险，另一个是与加州地震局</w:t>
      </w:r>
      <w:r>
        <w:rPr>
          <w:rFonts w:hint="eastAsia"/>
        </w:rPr>
        <w:t>CEA</w:t>
      </w:r>
      <w:r>
        <w:rPr>
          <w:rFonts w:hint="eastAsia"/>
        </w:rPr>
        <w:t>签订的加州地震险，在最坏的状况下，我们必须承受的损失是税后六亿美元，这也是</w:t>
      </w:r>
      <w:r>
        <w:rPr>
          <w:rFonts w:hint="eastAsia"/>
        </w:rPr>
        <w:t>CEA</w:t>
      </w:r>
      <w:r>
        <w:rPr>
          <w:rFonts w:hint="eastAsia"/>
        </w:rPr>
        <w:t>保单规定的上限，虽然这个数字看起来很大，但占伯克希尔市值的比例也不过只有</w:t>
      </w:r>
      <w:r>
        <w:rPr>
          <w:rFonts w:hint="eastAsia"/>
        </w:rPr>
        <w:t>1%</w:t>
      </w:r>
      <w:r>
        <w:rPr>
          <w:rFonts w:hint="eastAsia"/>
        </w:rPr>
        <w:t>，当然我必须再强调的是，只要保费合理，我们很愿意大幅提高最坏状况的风险上限。</w:t>
      </w:r>
    </w:p>
    <w:p w:rsidR="00FD0B51" w:rsidRDefault="005429E9">
      <w:pPr>
        <w:spacing w:line="360" w:lineRule="auto"/>
        <w:ind w:firstLineChars="202" w:firstLine="424"/>
      </w:pPr>
      <w:r>
        <w:rPr>
          <w:rFonts w:hint="eastAsia"/>
        </w:rPr>
        <w:t>伯克希尔的巨灾保险业务在</w:t>
      </w:r>
      <w:r>
        <w:rPr>
          <w:rFonts w:hint="eastAsia"/>
        </w:rPr>
        <w:t>Ajit Jain</w:t>
      </w:r>
      <w:r>
        <w:rPr>
          <w:rFonts w:hint="eastAsia"/>
        </w:rPr>
        <w:t>的努力下，从无到有，对伯克希尔可谓贡献良多，</w:t>
      </w:r>
      <w:r>
        <w:rPr>
          <w:rFonts w:hint="eastAsia"/>
        </w:rPr>
        <w:t>Ajit</w:t>
      </w:r>
      <w:r>
        <w:rPr>
          <w:rFonts w:hint="eastAsia"/>
        </w:rPr>
        <w:t>一方面有拒绝订价不合理保单的勇气，一方面又发挥创造力，开创新的业务，他可以称得上是伯克希尔最珍贵的资产之一，我觉得他不论从事什么行业都可以成为那一行的明星，</w:t>
      </w:r>
      <w:r>
        <w:rPr>
          <w:rFonts w:hint="eastAsia"/>
        </w:rPr>
        <w:lastRenderedPageBreak/>
        <w:t>还好他对于保险业还算是相当有兴趣。</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65" w:name="_Toc431641988"/>
      <w:r>
        <w:rPr>
          <w:rFonts w:eastAsia="黑体" w:hint="eastAsia"/>
          <w:kern w:val="30"/>
          <w:sz w:val="28"/>
        </w:rPr>
        <w:t>保险</w:t>
      </w:r>
      <w:r>
        <w:rPr>
          <w:rFonts w:eastAsia="黑体" w:hint="eastAsia"/>
          <w:kern w:val="30"/>
          <w:sz w:val="28"/>
        </w:rPr>
        <w:t>-</w:t>
      </w:r>
      <w:r>
        <w:rPr>
          <w:rFonts w:eastAsia="黑体" w:hint="eastAsia"/>
          <w:kern w:val="30"/>
          <w:sz w:val="28"/>
        </w:rPr>
        <w:t>盖可及其它主要保险事业</w:t>
      </w:r>
      <w:bookmarkEnd w:id="265"/>
    </w:p>
    <w:p w:rsidR="00FD0B51" w:rsidRDefault="005429E9">
      <w:pPr>
        <w:spacing w:line="360" w:lineRule="auto"/>
        <w:ind w:firstLineChars="202" w:firstLine="424"/>
      </w:pPr>
      <w:r>
        <w:rPr>
          <w:rFonts w:hint="eastAsia"/>
        </w:rPr>
        <w:t>去年我提到盖可的</w:t>
      </w:r>
      <w:r>
        <w:rPr>
          <w:rFonts w:hint="eastAsia"/>
        </w:rPr>
        <w:t>Tony Nicely</w:t>
      </w:r>
      <w:r>
        <w:rPr>
          <w:rFonts w:hint="eastAsia"/>
        </w:rPr>
        <w:t>以及他优异的管理技能，不过我要是早知道他在</w:t>
      </w:r>
      <w:r>
        <w:rPr>
          <w:rFonts w:hint="eastAsia"/>
        </w:rPr>
        <w:t>1997</w:t>
      </w:r>
      <w:r>
        <w:rPr>
          <w:rFonts w:hint="eastAsia"/>
        </w:rPr>
        <w:t>年的表现，我可能会试着去用更好的形容词，现年</w:t>
      </w:r>
      <w:r>
        <w:rPr>
          <w:rFonts w:hint="eastAsia"/>
        </w:rPr>
        <w:t>54</w:t>
      </w:r>
      <w:r>
        <w:rPr>
          <w:rFonts w:hint="eastAsia"/>
        </w:rPr>
        <w:t>岁的</w:t>
      </w:r>
      <w:r>
        <w:rPr>
          <w:rFonts w:hint="eastAsia"/>
        </w:rPr>
        <w:t>Tony</w:t>
      </w:r>
      <w:r>
        <w:rPr>
          <w:rFonts w:hint="eastAsia"/>
        </w:rPr>
        <w:t>在盖可服务已有</w:t>
      </w:r>
      <w:r>
        <w:rPr>
          <w:rFonts w:hint="eastAsia"/>
        </w:rPr>
        <w:t>36</w:t>
      </w:r>
      <w:r>
        <w:rPr>
          <w:rFonts w:hint="eastAsia"/>
        </w:rPr>
        <w:t>年之久，在去年更达到个人事业的巅峰，身为公司的总裁，他的识见、能量与热情感染到公司上上下下的每一个人，激励他们不断地超越巅峰。</w:t>
      </w:r>
    </w:p>
    <w:p w:rsidR="00FD0B51" w:rsidRDefault="005429E9">
      <w:pPr>
        <w:spacing w:line="360" w:lineRule="auto"/>
        <w:ind w:firstLineChars="202" w:firstLine="424"/>
      </w:pPr>
      <w:r>
        <w:rPr>
          <w:rFonts w:hint="eastAsia"/>
        </w:rPr>
        <w:t>我们运用好几种方法来衡量盖可的表现，首先是自愿加入汽车保单数量的净增加数</w:t>
      </w:r>
      <w:r>
        <w:rPr>
          <w:rFonts w:hint="eastAsia"/>
        </w:rPr>
        <w:t>(</w:t>
      </w:r>
      <w:r>
        <w:rPr>
          <w:rFonts w:hint="eastAsia"/>
        </w:rPr>
        <w:t>也就是不包含州政府分配给我们的保单数</w:t>
      </w:r>
      <w:r>
        <w:rPr>
          <w:rFonts w:hint="eastAsia"/>
        </w:rPr>
        <w:t>)</w:t>
      </w:r>
      <w:r>
        <w:rPr>
          <w:rFonts w:hint="eastAsia"/>
        </w:rPr>
        <w:t>，第二长期汽车保单业务的获利状况，系指那些持续一年以上，已经过了初次取得成本而开始赚钱的保单，</w:t>
      </w:r>
      <w:r>
        <w:rPr>
          <w:rFonts w:hint="eastAsia"/>
        </w:rPr>
        <w:t>1996</w:t>
      </w:r>
      <w:r>
        <w:rPr>
          <w:rFonts w:hint="eastAsia"/>
        </w:rPr>
        <w:t>年有效保单的数量成长了</w:t>
      </w:r>
      <w:r>
        <w:rPr>
          <w:rFonts w:hint="eastAsia"/>
        </w:rPr>
        <w:t>10%</w:t>
      </w:r>
      <w:r>
        <w:rPr>
          <w:rFonts w:hint="eastAsia"/>
        </w:rPr>
        <w:t>，当时我曾告诉大家这是相当令人兴奋的一件事，因为这是</w:t>
      </w:r>
      <w:r>
        <w:rPr>
          <w:rFonts w:hint="eastAsia"/>
        </w:rPr>
        <w:t>20</w:t>
      </w:r>
      <w:r>
        <w:rPr>
          <w:rFonts w:hint="eastAsia"/>
        </w:rPr>
        <w:t>年来的新高，不过到了</w:t>
      </w:r>
      <w:r>
        <w:rPr>
          <w:rFonts w:hint="eastAsia"/>
        </w:rPr>
        <w:t>1997</w:t>
      </w:r>
      <w:r>
        <w:rPr>
          <w:rFonts w:hint="eastAsia"/>
        </w:rPr>
        <w:t>年，保单数量的成长率又大幅跃升为</w:t>
      </w:r>
      <w:r>
        <w:rPr>
          <w:rFonts w:hint="eastAsia"/>
        </w:rPr>
        <w:t>16%!</w:t>
      </w:r>
    </w:p>
    <w:p w:rsidR="00FD0B51" w:rsidRDefault="005429E9">
      <w:pPr>
        <w:spacing w:line="360" w:lineRule="auto"/>
        <w:ind w:firstLineChars="202" w:firstLine="424"/>
      </w:pPr>
      <w:r>
        <w:rPr>
          <w:rFonts w:hint="eastAsia"/>
        </w:rPr>
        <w:t>下表是新加入自愿保单以及有效保单数量的统计</w:t>
      </w:r>
      <w:r>
        <w:rPr>
          <w:rFonts w:hint="eastAsia"/>
        </w:rPr>
        <w:t>:</w:t>
      </w:r>
    </w:p>
    <w:p w:rsidR="00FD0B51" w:rsidRDefault="005429E9">
      <w:pPr>
        <w:spacing w:line="360" w:lineRule="auto"/>
        <w:ind w:firstLineChars="202" w:firstLine="424"/>
      </w:pPr>
      <w:r>
        <w:rPr>
          <w:rFonts w:hint="eastAsia"/>
        </w:rPr>
        <w:t>当然任何一家保险公司都可以不顾承保品质而快速的成长，然而盖可本年度的承保获利却是保费收入的</w:t>
      </w:r>
      <w:r>
        <w:rPr>
          <w:rFonts w:hint="eastAsia"/>
        </w:rPr>
        <w:t>8.1%</w:t>
      </w:r>
      <w:r>
        <w:rPr>
          <w:rFonts w:hint="eastAsia"/>
        </w:rPr>
        <w:t>，这数字远优于一般同业水准，确实这数字也远高于我们本身的预期，我们原先的目标是将低成本营运所贡献的获利回馈给我们的客户，仅保留</w:t>
      </w:r>
      <w:r>
        <w:rPr>
          <w:rFonts w:hint="eastAsia"/>
        </w:rPr>
        <w:t>4%</w:t>
      </w:r>
      <w:r>
        <w:rPr>
          <w:rFonts w:hint="eastAsia"/>
        </w:rPr>
        <w:t>的获利比例，基于这样的信念，我们将</w:t>
      </w:r>
      <w:r>
        <w:rPr>
          <w:rFonts w:hint="eastAsia"/>
        </w:rPr>
        <w:t>1997</w:t>
      </w:r>
      <w:r>
        <w:rPr>
          <w:rFonts w:hint="eastAsia"/>
        </w:rPr>
        <w:t>年的保险费率再度略微调降，同时在明年有可能也会采取相同的做法，当然最后的费率还须参酌保户本身状况以及居住的地区，我们最终还是希望费率的改变可以合理地反映每位驾驶人发生损失的预期机率。</w:t>
      </w:r>
    </w:p>
    <w:p w:rsidR="00FD0B51" w:rsidRDefault="005429E9">
      <w:pPr>
        <w:spacing w:line="360" w:lineRule="auto"/>
        <w:ind w:firstLineChars="202" w:firstLine="424"/>
      </w:pPr>
      <w:r>
        <w:rPr>
          <w:rFonts w:hint="eastAsia"/>
        </w:rPr>
        <w:t>盖可并不是近年来唯一取得好成绩汽车保险业者，去年整个产业获得高于原先预期的获利成果，但这种好光景很难维持下去，因为来自同业激烈的竞争很快地就会压缩获利的空间，然而面对可能的发展，我们胸有成竹，就长期而言，艰困的市场环境有利于低成本营运的业者生存，这也是一直以来我们努力维持的竞争优势。</w:t>
      </w:r>
    </w:p>
    <w:p w:rsidR="00FD0B51" w:rsidRDefault="005429E9">
      <w:pPr>
        <w:spacing w:line="360" w:lineRule="auto"/>
        <w:ind w:firstLineChars="202" w:firstLine="424"/>
      </w:pPr>
      <w:r>
        <w:rPr>
          <w:rFonts w:hint="eastAsia"/>
        </w:rPr>
        <w:t>去年我也曾跟各位报告过盖可员工为自己挣得高达</w:t>
      </w:r>
      <w:r>
        <w:rPr>
          <w:rFonts w:hint="eastAsia"/>
        </w:rPr>
        <w:t>16.9%</w:t>
      </w:r>
      <w:r>
        <w:rPr>
          <w:rFonts w:hint="eastAsia"/>
        </w:rPr>
        <w:t>的盈余分红比例，同时也解释只有两项简单的参数计算出这个比例，那就是保单的成长率与长期业务的获利状况，我还说由于</w:t>
      </w:r>
      <w:r>
        <w:rPr>
          <w:rFonts w:hint="eastAsia"/>
        </w:rPr>
        <w:t>1996</w:t>
      </w:r>
      <w:r>
        <w:rPr>
          <w:rFonts w:hint="eastAsia"/>
        </w:rPr>
        <w:t>年的表现实在是超乎预期以致于原先预估支付奖金的图表，因不敷使用而必须加大，不过到了今年新的图表竟然又不够用，为此我们再度提高上限，总计全公司上上下下的</w:t>
      </w:r>
      <w:r>
        <w:rPr>
          <w:rFonts w:hint="eastAsia"/>
        </w:rPr>
        <w:t>10,500</w:t>
      </w:r>
      <w:r>
        <w:rPr>
          <w:rFonts w:hint="eastAsia"/>
        </w:rPr>
        <w:t>名员工，一共可以领到相当于底薪的</w:t>
      </w:r>
      <w:r>
        <w:rPr>
          <w:rFonts w:hint="eastAsia"/>
        </w:rPr>
        <w:t>26.9%</w:t>
      </w:r>
      <w:r>
        <w:rPr>
          <w:rFonts w:hint="eastAsia"/>
        </w:rPr>
        <w:t>，总金额高达</w:t>
      </w:r>
      <w:r>
        <w:rPr>
          <w:rFonts w:hint="eastAsia"/>
        </w:rPr>
        <w:t>7,100</w:t>
      </w:r>
      <w:r>
        <w:rPr>
          <w:rFonts w:hint="eastAsia"/>
        </w:rPr>
        <w:t>万美元，当然这两项参数，同时也适用于包含</w:t>
      </w:r>
      <w:r>
        <w:rPr>
          <w:rFonts w:hint="eastAsia"/>
        </w:rPr>
        <w:t>Tony</w:t>
      </w:r>
      <w:r>
        <w:rPr>
          <w:rFonts w:hint="eastAsia"/>
        </w:rPr>
        <w:t>在内，数十位高阶经理人的奖金红利。</w:t>
      </w:r>
    </w:p>
    <w:p w:rsidR="00FD0B51" w:rsidRDefault="005429E9">
      <w:pPr>
        <w:spacing w:line="360" w:lineRule="auto"/>
        <w:ind w:firstLineChars="202" w:firstLine="424"/>
      </w:pPr>
      <w:r>
        <w:rPr>
          <w:rFonts w:hint="eastAsia"/>
        </w:rPr>
        <w:t>在盖可，我们支付薪资红利的方式很能够获得劳资双方的认同，我们颁发的是红利奖章</w:t>
      </w:r>
      <w:r>
        <w:rPr>
          <w:rFonts w:hint="eastAsia"/>
        </w:rPr>
        <w:lastRenderedPageBreak/>
        <w:t>而不是乐透彩券，伯克希尔旗下的子公司员工的薪资报酬与母公司的股价一点关系都没有，因为前者并没有能力直接影响后者，相反地，我们将子公司的薪资与各单位的各自表现完全绑在一起，因为后者的成败必须由前者负全部的责任，当某事业单位的表现杰出时，就像盖可去年的情况一样，查理跟我乐于签发大笔大笔的支票。</w:t>
      </w:r>
    </w:p>
    <w:p w:rsidR="00FD0B51" w:rsidRDefault="005429E9">
      <w:pPr>
        <w:spacing w:line="360" w:lineRule="auto"/>
        <w:ind w:firstLineChars="202" w:firstLine="424"/>
      </w:pPr>
      <w:r>
        <w:rPr>
          <w:rFonts w:hint="eastAsia"/>
        </w:rPr>
        <w:t>不过盖可</w:t>
      </w:r>
      <w:r>
        <w:rPr>
          <w:rFonts w:hint="eastAsia"/>
        </w:rPr>
        <w:t>1998</w:t>
      </w:r>
      <w:r>
        <w:rPr>
          <w:rFonts w:hint="eastAsia"/>
        </w:rPr>
        <w:t>年的承保获利很可能会下滑，但是保单数量应该还会继续成长，我们已准备好加紧油门，盖可保险今年预计的行销费用将突破一亿美元的大关，这数字比起</w:t>
      </w:r>
      <w:r>
        <w:rPr>
          <w:rFonts w:hint="eastAsia"/>
        </w:rPr>
        <w:t>1997</w:t>
      </w:r>
      <w:r>
        <w:rPr>
          <w:rFonts w:hint="eastAsia"/>
        </w:rPr>
        <w:t>年要增加</w:t>
      </w:r>
      <w:r>
        <w:rPr>
          <w:rFonts w:hint="eastAsia"/>
        </w:rPr>
        <w:t>50%</w:t>
      </w:r>
      <w:r>
        <w:rPr>
          <w:rFonts w:hint="eastAsia"/>
        </w:rPr>
        <w:t>以上，截至目前为止，我们的市场占有率约为</w:t>
      </w:r>
      <w:r>
        <w:rPr>
          <w:rFonts w:hint="eastAsia"/>
        </w:rPr>
        <w:t>3%</w:t>
      </w:r>
      <w:r>
        <w:rPr>
          <w:rFonts w:hint="eastAsia"/>
        </w:rPr>
        <w:t>，预计在未来的十年内还会大幅增加，整个汽车保险市场的大饼相当可观，每年约有</w:t>
      </w:r>
      <w:r>
        <w:rPr>
          <w:rFonts w:hint="eastAsia"/>
        </w:rPr>
        <w:t>1,150</w:t>
      </w:r>
      <w:r>
        <w:rPr>
          <w:rFonts w:hint="eastAsia"/>
        </w:rPr>
        <w:t>亿美元的市场胃纳量，预估将有上千万的驾驶人因为将保单转移到我们这边而节省相当可观的保费。</w:t>
      </w:r>
    </w:p>
    <w:p w:rsidR="00FD0B51" w:rsidRDefault="005429E9">
      <w:pPr>
        <w:spacing w:line="360" w:lineRule="auto"/>
        <w:ind w:firstLineChars="202" w:firstLine="424"/>
      </w:pPr>
      <w:r>
        <w:rPr>
          <w:rFonts w:hint="eastAsia"/>
        </w:rPr>
        <w:t>在</w:t>
      </w:r>
      <w:r>
        <w:rPr>
          <w:rFonts w:hint="eastAsia"/>
        </w:rPr>
        <w:t>1995</w:t>
      </w:r>
      <w:r>
        <w:rPr>
          <w:rFonts w:hint="eastAsia"/>
        </w:rPr>
        <w:t>年的年报中，我曾经提到我们欠</w:t>
      </w:r>
      <w:r>
        <w:rPr>
          <w:rFonts w:hint="eastAsia"/>
        </w:rPr>
        <w:t>Lorimer Davidson</w:t>
      </w:r>
      <w:r>
        <w:rPr>
          <w:rFonts w:hint="eastAsia"/>
        </w:rPr>
        <w:t>一个大人情，因为要不是当年他很有耐心地跟一个素未谋面却冒冒失失闯入</w:t>
      </w:r>
      <w:r>
        <w:rPr>
          <w:rFonts w:hint="eastAsia"/>
        </w:rPr>
        <w:t>GEICO</w:t>
      </w:r>
      <w:r>
        <w:rPr>
          <w:rFonts w:hint="eastAsia"/>
        </w:rPr>
        <w:t>公司总部的二十岁小毛头深入浅出地介绍</w:t>
      </w:r>
      <w:r>
        <w:rPr>
          <w:rFonts w:hint="eastAsia"/>
        </w:rPr>
        <w:t>GEICO</w:t>
      </w:r>
      <w:r>
        <w:rPr>
          <w:rFonts w:hint="eastAsia"/>
        </w:rPr>
        <w:t>以及其所属产业种种的话，也不会有今天的伯克希尔跟我本人，</w:t>
      </w:r>
      <w:r>
        <w:rPr>
          <w:rFonts w:hint="eastAsia"/>
        </w:rPr>
        <w:t>Davy</w:t>
      </w:r>
      <w:r>
        <w:rPr>
          <w:rFonts w:hint="eastAsia"/>
        </w:rPr>
        <w:t>后来也成为该公司的总裁，并与我维持长达</w:t>
      </w:r>
      <w:r>
        <w:rPr>
          <w:rFonts w:hint="eastAsia"/>
        </w:rPr>
        <w:t>47</w:t>
      </w:r>
      <w:r>
        <w:rPr>
          <w:rFonts w:hint="eastAsia"/>
        </w:rPr>
        <w:t>年亦师亦友的情谊，没有他的宽容与智能，伯克希尔也没有办法靠着</w:t>
      </w:r>
      <w:r>
        <w:rPr>
          <w:rFonts w:hint="eastAsia"/>
        </w:rPr>
        <w:t>GEICO</w:t>
      </w:r>
      <w:r>
        <w:rPr>
          <w:rFonts w:hint="eastAsia"/>
        </w:rPr>
        <w:t>的成功而发扬光大。</w:t>
      </w:r>
    </w:p>
    <w:p w:rsidR="00FD0B51" w:rsidRDefault="005429E9">
      <w:pPr>
        <w:spacing w:line="360" w:lineRule="auto"/>
        <w:ind w:firstLineChars="202" w:firstLine="424"/>
      </w:pPr>
      <w:r>
        <w:rPr>
          <w:rFonts w:hint="eastAsia"/>
        </w:rPr>
        <w:t>Davy</w:t>
      </w:r>
      <w:r>
        <w:rPr>
          <w:rFonts w:hint="eastAsia"/>
        </w:rPr>
        <w:t>去年已高龄</w:t>
      </w:r>
      <w:r>
        <w:rPr>
          <w:rFonts w:hint="eastAsia"/>
        </w:rPr>
        <w:t>95</w:t>
      </w:r>
      <w:r>
        <w:rPr>
          <w:rFonts w:hint="eastAsia"/>
        </w:rPr>
        <w:t>岁，旅途奔波对他来说是一件很辛苦的事，不过</w:t>
      </w:r>
      <w:r>
        <w:rPr>
          <w:rFonts w:hint="eastAsia"/>
        </w:rPr>
        <w:t>Tony</w:t>
      </w:r>
      <w:r>
        <w:rPr>
          <w:rFonts w:hint="eastAsia"/>
        </w:rPr>
        <w:t>跟我还是会尽量说服他参与今年的股东会，好让大家能够藉这个机会好好地感谢他对伯克希尔所做的贡献，希望我们能够如愿。</w:t>
      </w:r>
    </w:p>
    <w:p w:rsidR="00FD0B51" w:rsidRDefault="005429E9">
      <w:pPr>
        <w:spacing w:line="360" w:lineRule="auto"/>
        <w:ind w:firstLineChars="202" w:firstLine="424"/>
      </w:pPr>
      <w:r>
        <w:rPr>
          <w:rFonts w:hint="eastAsia"/>
        </w:rPr>
        <w:t>当然除了</w:t>
      </w:r>
      <w:r>
        <w:rPr>
          <w:rFonts w:hint="eastAsia"/>
        </w:rPr>
        <w:t>GEICO</w:t>
      </w:r>
      <w:r>
        <w:rPr>
          <w:rFonts w:hint="eastAsia"/>
        </w:rPr>
        <w:t>保险以外，我们其它主要的保险事业，虽然规模较小，但所缴出来的成绩单总的来说，同样令人激赏，国家产险传统业务的承保获利率高达</w:t>
      </w:r>
      <w:r>
        <w:rPr>
          <w:rFonts w:hint="eastAsia"/>
        </w:rPr>
        <w:t>32.9%</w:t>
      </w:r>
      <w:r>
        <w:rPr>
          <w:rFonts w:hint="eastAsia"/>
        </w:rPr>
        <w:t>，同时也贡献出相较于保费收入高比例的浮存金，累计过去三年，这个由</w:t>
      </w:r>
      <w:r>
        <w:rPr>
          <w:rFonts w:hint="eastAsia"/>
        </w:rPr>
        <w:t>Don Wurster</w:t>
      </w:r>
      <w:r>
        <w:rPr>
          <w:rFonts w:hint="eastAsia"/>
        </w:rPr>
        <w:t>领导的部门平均获利率为</w:t>
      </w:r>
      <w:r>
        <w:rPr>
          <w:rFonts w:hint="eastAsia"/>
        </w:rPr>
        <w:t>24.3%</w:t>
      </w:r>
      <w:r>
        <w:rPr>
          <w:rFonts w:hint="eastAsia"/>
        </w:rPr>
        <w:t>，另外在由</w:t>
      </w:r>
      <w:r>
        <w:rPr>
          <w:rFonts w:hint="eastAsia"/>
        </w:rPr>
        <w:t xml:space="preserve">Rod Eldred </w:t>
      </w:r>
      <w:r>
        <w:rPr>
          <w:rFonts w:hint="eastAsia"/>
        </w:rPr>
        <w:t>领导的</w:t>
      </w:r>
      <w:r>
        <w:rPr>
          <w:rFonts w:hint="eastAsia"/>
        </w:rPr>
        <w:t>Homestate</w:t>
      </w:r>
      <w:r>
        <w:rPr>
          <w:rFonts w:hint="eastAsia"/>
        </w:rPr>
        <w:t>业务部份，在必须吸收地区业务扩展的费用下，仍然缴出</w:t>
      </w:r>
      <w:r>
        <w:rPr>
          <w:rFonts w:hint="eastAsia"/>
        </w:rPr>
        <w:t>14.1%</w:t>
      </w:r>
      <w:r>
        <w:rPr>
          <w:rFonts w:hint="eastAsia"/>
        </w:rPr>
        <w:t>的承保获利，累计最近三年的获利率为</w:t>
      </w:r>
      <w:r>
        <w:rPr>
          <w:rFonts w:hint="eastAsia"/>
        </w:rPr>
        <w:t>15.1%</w:t>
      </w:r>
      <w:r>
        <w:rPr>
          <w:rFonts w:hint="eastAsia"/>
        </w:rPr>
        <w:t>，此外伯克希尔的劳工退休金业务部份，在加州的</w:t>
      </w:r>
      <w:r>
        <w:rPr>
          <w:rFonts w:hint="eastAsia"/>
        </w:rPr>
        <w:t>Brad Kinstler</w:t>
      </w:r>
      <w:r>
        <w:rPr>
          <w:rFonts w:hint="eastAsia"/>
        </w:rPr>
        <w:t>主持下，虽然面临困难的环境，但产生承保损失的程度相对轻微，平均三年的承保成绩是正的</w:t>
      </w:r>
      <w:r>
        <w:rPr>
          <w:rFonts w:hint="eastAsia"/>
        </w:rPr>
        <w:t>1.5%</w:t>
      </w:r>
      <w:r>
        <w:rPr>
          <w:rFonts w:hint="eastAsia"/>
        </w:rPr>
        <w:t>，还有由</w:t>
      </w:r>
      <w:r>
        <w:rPr>
          <w:rFonts w:hint="eastAsia"/>
        </w:rPr>
        <w:t>John Kizer</w:t>
      </w:r>
      <w:r>
        <w:rPr>
          <w:rFonts w:hint="eastAsia"/>
        </w:rPr>
        <w:t>领导的</w:t>
      </w:r>
      <w:r>
        <w:rPr>
          <w:rFonts w:hint="eastAsia"/>
        </w:rPr>
        <w:t>Central States</w:t>
      </w:r>
      <w:r>
        <w:rPr>
          <w:rFonts w:hint="eastAsia"/>
        </w:rPr>
        <w:t>保险在保费收入缔造新高的同时，也贡献相当不错的承保获利，最后是我们在</w:t>
      </w:r>
      <w:r>
        <w:rPr>
          <w:rFonts w:hint="eastAsia"/>
        </w:rPr>
        <w:t>1996</w:t>
      </w:r>
      <w:r>
        <w:rPr>
          <w:rFonts w:hint="eastAsia"/>
        </w:rPr>
        <w:t>年买进的</w:t>
      </w:r>
      <w:r>
        <w:rPr>
          <w:rFonts w:hint="eastAsia"/>
        </w:rPr>
        <w:t>Kansas</w:t>
      </w:r>
      <w:r>
        <w:rPr>
          <w:rFonts w:hint="eastAsia"/>
        </w:rPr>
        <w:t>银行家保险，</w:t>
      </w:r>
      <w:r>
        <w:rPr>
          <w:rFonts w:hint="eastAsia"/>
        </w:rPr>
        <w:t>Don Towle</w:t>
      </w:r>
      <w:r>
        <w:rPr>
          <w:rFonts w:hint="eastAsia"/>
        </w:rPr>
        <w:t>的表现甚至超过我们当初设立的高标准。</w:t>
      </w:r>
    </w:p>
    <w:p w:rsidR="00FD0B51" w:rsidRDefault="005429E9">
      <w:pPr>
        <w:spacing w:line="360" w:lineRule="auto"/>
        <w:ind w:firstLineChars="202" w:firstLine="424"/>
      </w:pPr>
      <w:r>
        <w:rPr>
          <w:rFonts w:hint="eastAsia"/>
        </w:rPr>
        <w:t>总计下来，这五家保险子公司平均的承保获利率是</w:t>
      </w:r>
      <w:r>
        <w:rPr>
          <w:rFonts w:hint="eastAsia"/>
        </w:rPr>
        <w:t>15.0%</w:t>
      </w:r>
      <w:r>
        <w:rPr>
          <w:rFonts w:hint="eastAsia"/>
        </w:rPr>
        <w:t>，两位</w:t>
      </w:r>
      <w:r>
        <w:rPr>
          <w:rFonts w:hint="eastAsia"/>
        </w:rPr>
        <w:t>Dons</w:t>
      </w:r>
      <w:r>
        <w:rPr>
          <w:rFonts w:hint="eastAsia"/>
        </w:rPr>
        <w:t>加上</w:t>
      </w:r>
      <w:r>
        <w:rPr>
          <w:rFonts w:hint="eastAsia"/>
        </w:rPr>
        <w:t>Rod</w:t>
      </w:r>
      <w:r>
        <w:rPr>
          <w:rFonts w:hint="eastAsia"/>
        </w:rPr>
        <w:t>、</w:t>
      </w:r>
      <w:r>
        <w:rPr>
          <w:rFonts w:hint="eastAsia"/>
        </w:rPr>
        <w:t>Brad</w:t>
      </w:r>
      <w:r>
        <w:rPr>
          <w:rFonts w:hint="eastAsia"/>
        </w:rPr>
        <w:t>及</w:t>
      </w:r>
      <w:r>
        <w:rPr>
          <w:rFonts w:hint="eastAsia"/>
        </w:rPr>
        <w:t>John</w:t>
      </w:r>
      <w:r>
        <w:rPr>
          <w:rFonts w:hint="eastAsia"/>
        </w:rPr>
        <w:t>，为伯克希尔创造了可观的利益，而且我们也相信后势可期。</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66" w:name="_Toc431641989"/>
      <w:r>
        <w:rPr>
          <w:rFonts w:eastAsia="黑体" w:hint="eastAsia"/>
          <w:kern w:val="30"/>
          <w:sz w:val="28"/>
        </w:rPr>
        <w:lastRenderedPageBreak/>
        <w:t>帐列盈余的来源</w:t>
      </w:r>
      <w:bookmarkEnd w:id="266"/>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总的来说，我们旗下的营利事业的表现远优于一般的同业，尤其是</w:t>
      </w:r>
      <w:r>
        <w:rPr>
          <w:rFonts w:hint="eastAsia"/>
        </w:rPr>
        <w:t>Helzberg</w:t>
      </w:r>
      <w:r>
        <w:rPr>
          <w:rFonts w:hint="eastAsia"/>
        </w:rPr>
        <w:t>钻石在渡过令人失望的</w:t>
      </w:r>
      <w:r>
        <w:rPr>
          <w:rFonts w:hint="eastAsia"/>
        </w:rPr>
        <w:t>1996</w:t>
      </w:r>
      <w:r>
        <w:rPr>
          <w:rFonts w:hint="eastAsia"/>
        </w:rPr>
        <w:t>年之后，获利状况大幅提升，</w:t>
      </w:r>
      <w:r>
        <w:rPr>
          <w:rFonts w:hint="eastAsia"/>
        </w:rPr>
        <w:t>Helzberg</w:t>
      </w:r>
      <w:r>
        <w:rPr>
          <w:rFonts w:hint="eastAsia"/>
        </w:rPr>
        <w:t>公司的总裁</w:t>
      </w:r>
      <w:r>
        <w:rPr>
          <w:rFonts w:hint="eastAsia"/>
        </w:rPr>
        <w:t>Jeff Comment</w:t>
      </w:r>
      <w:r>
        <w:rPr>
          <w:rFonts w:hint="eastAsia"/>
        </w:rPr>
        <w:t>在</w:t>
      </w:r>
      <w:r>
        <w:rPr>
          <w:rFonts w:hint="eastAsia"/>
        </w:rPr>
        <w:t>1997</w:t>
      </w:r>
      <w:r>
        <w:rPr>
          <w:rFonts w:hint="eastAsia"/>
        </w:rPr>
        <w:t>年初断然地采取各项措施，带领整个公司在重要的圣诞旺季大有斩获，而截至今年上半年为止，销售状况依旧强劲。</w:t>
      </w:r>
    </w:p>
    <w:p w:rsidR="00FD0B51" w:rsidRDefault="005429E9">
      <w:pPr>
        <w:spacing w:line="360" w:lineRule="auto"/>
        <w:ind w:firstLineChars="202" w:firstLine="424"/>
      </w:pPr>
      <w:r>
        <w:rPr>
          <w:rFonts w:hint="eastAsia"/>
        </w:rPr>
        <w:t>一般的人可能无法体会，我们众多旗下事业的表现到底有多杰出，虽然相较于其他已上市的同业，水牛城新闻报或是史考特飞兹的获利表现看起来并不突出，不过大家要了解，大部分的上市公司通常会将三分之二以上的盈余保留不分配以支应内部的成长，但是伯克希尔大部分的子公司却将所赚取的盈余分毫不差的缴回母公司，是他们贡献的资金促成母公司伯克希尔进一步的成长。</w:t>
      </w:r>
    </w:p>
    <w:p w:rsidR="00FD0B51" w:rsidRDefault="005429E9">
      <w:pPr>
        <w:spacing w:line="360" w:lineRule="auto"/>
        <w:ind w:firstLineChars="202" w:firstLine="424"/>
      </w:pPr>
      <w:r>
        <w:rPr>
          <w:rFonts w:hint="eastAsia"/>
        </w:rPr>
        <w:t>事实上这些上市公司的盈余对于其获利表现有累积效果，相较之下，我们的子公司却没有这方面的支助，然而就长期而言，这些子公司上缴的资金对于伯克希尔在其它地方的获利能力却有极大的贡献，总计水牛城新闻、喜诗糖果与史考特飞兹，这三家公司这几年来贡献的盈余就高达</w:t>
      </w:r>
      <w:r>
        <w:rPr>
          <w:rFonts w:hint="eastAsia"/>
        </w:rPr>
        <w:t>18</w:t>
      </w:r>
      <w:r>
        <w:rPr>
          <w:rFonts w:hint="eastAsia"/>
        </w:rPr>
        <w:t>亿美元，而我们也得以好好地运用这些资金，所以我们对于这些经理人的感谢绝不仅止于帐面上所看到的那些盈余数字而已。</w:t>
      </w:r>
    </w:p>
    <w:p w:rsidR="00FD0B51" w:rsidRDefault="005429E9">
      <w:pPr>
        <w:spacing w:line="360" w:lineRule="auto"/>
        <w:ind w:firstLineChars="202" w:firstLine="424"/>
      </w:pPr>
      <w:r>
        <w:rPr>
          <w:rFonts w:hint="eastAsia"/>
        </w:rPr>
        <w:t>在年报中你可以找到依照一般公认会计原则编制，详细的部门别信息，另外你还可以找到经过重编，依照伯克希尔四大部门的信息，这是查理跟我能够完整呈现伯克希尔现况的模式，我们的目的是希望能够换个角度设想，提供大家所有必要的信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67" w:name="_Toc431641990"/>
      <w:r>
        <w:rPr>
          <w:rFonts w:eastAsia="黑体" w:hint="eastAsia"/>
          <w:kern w:val="30"/>
          <w:sz w:val="28"/>
        </w:rPr>
        <w:t>完整透视盈余</w:t>
      </w:r>
      <w:bookmarkEnd w:id="267"/>
    </w:p>
    <w:p w:rsidR="00FD0B51" w:rsidRDefault="005429E9">
      <w:pPr>
        <w:spacing w:line="360" w:lineRule="auto"/>
        <w:ind w:firstLineChars="202" w:firstLine="424"/>
      </w:pPr>
      <w:r>
        <w:rPr>
          <w:rFonts w:hint="eastAsia"/>
        </w:rPr>
        <w:t>我们认为帐列盈余很难表现伯克希尔实际的营运状况，部份原因在于列示在本公司帐上的股利收入，事实上仅占被投资公司收益的一小部份，其实我们并不要求盈余一定要分配，事实上对我们而言，我们更重视未分配的那一部份，因为他们极可能为我们创造出更高的价值，原因很简单，因为我们的被投资公司往往比母公司更有机会把资金投入到高投资报酬的用途之上，既然如此又何必一定要强迫他们把盈余分配回来呢</w:t>
      </w:r>
      <w:r>
        <w:rPr>
          <w:rFonts w:hint="eastAsia"/>
        </w:rPr>
        <w:t>?</w:t>
      </w:r>
    </w:p>
    <w:p w:rsidR="00FD0B51" w:rsidRDefault="005429E9">
      <w:pPr>
        <w:spacing w:line="360" w:lineRule="auto"/>
        <w:ind w:firstLineChars="202" w:firstLine="424"/>
      </w:pPr>
      <w:r>
        <w:rPr>
          <w:rFonts w:hint="eastAsia"/>
        </w:rPr>
        <w:lastRenderedPageBreak/>
        <w:t>为了要更真实的反应伯克希尔实际的经营状况，于是乎我们运用了完整透视盈余的观念，这个数字总共包含</w:t>
      </w:r>
      <w:r>
        <w:rPr>
          <w:rFonts w:hint="eastAsia"/>
        </w:rPr>
        <w:t>(1)</w:t>
      </w:r>
      <w:r>
        <w:rPr>
          <w:rFonts w:hint="eastAsia"/>
        </w:rPr>
        <w:t>前段所提到的帐列盈余，加上</w:t>
      </w:r>
      <w:r>
        <w:rPr>
          <w:rFonts w:hint="eastAsia"/>
        </w:rPr>
        <w:t>(2)</w:t>
      </w:r>
      <w:r>
        <w:rPr>
          <w:rFonts w:hint="eastAsia"/>
        </w:rPr>
        <w:t>主要被投资公司的保留盈余，按一般公认会计原则未反应在我们公司帐上的盈余，扣除</w:t>
      </w:r>
      <w:r>
        <w:rPr>
          <w:rFonts w:hint="eastAsia"/>
        </w:rPr>
        <w:t>(3)</w:t>
      </w:r>
      <w:r>
        <w:rPr>
          <w:rFonts w:hint="eastAsia"/>
        </w:rPr>
        <w:t>若这些未反应的盈余分配给我们时，估计可能要缴的所得税。在这里我们所谓的营业盈余系已扣除资本利得、特别会计调整与企业其它非常态的项目。</w:t>
      </w:r>
    </w:p>
    <w:p w:rsidR="00FD0B51" w:rsidRDefault="005429E9">
      <w:pPr>
        <w:spacing w:line="360" w:lineRule="auto"/>
        <w:ind w:firstLineChars="202" w:firstLine="424"/>
      </w:pPr>
      <w:r>
        <w:rPr>
          <w:rFonts w:hint="eastAsia"/>
        </w:rPr>
        <w:t>各位可以从下表看出我们是如何计算出</w:t>
      </w:r>
      <w:r>
        <w:rPr>
          <w:rFonts w:hint="eastAsia"/>
        </w:rPr>
        <w:t>1997</w:t>
      </w:r>
      <w:r>
        <w:rPr>
          <w:rFonts w:hint="eastAsia"/>
        </w:rPr>
        <w:t>年透视盈余的，不过我还是要提醒各位这些数字只不过是估计数，很多都是基于简单的判断，</w:t>
      </w:r>
      <w:r>
        <w:rPr>
          <w:rFonts w:hint="eastAsia"/>
        </w:rPr>
        <w:t>(</w:t>
      </w:r>
      <w:r>
        <w:rPr>
          <w:rFonts w:hint="eastAsia"/>
        </w:rPr>
        <w:t>被投资公司所分配的股利收入已经包含在保险事业的净投资收益项下</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68" w:name="_Toc431641991"/>
      <w:r>
        <w:rPr>
          <w:rFonts w:eastAsia="黑体" w:hint="eastAsia"/>
          <w:kern w:val="30"/>
          <w:sz w:val="28"/>
        </w:rPr>
        <w:t>1997</w:t>
      </w:r>
      <w:r>
        <w:rPr>
          <w:rFonts w:eastAsia="黑体" w:hint="eastAsia"/>
          <w:kern w:val="30"/>
          <w:sz w:val="28"/>
        </w:rPr>
        <w:t>年的购并活动</w:t>
      </w:r>
      <w:bookmarkEnd w:id="268"/>
    </w:p>
    <w:p w:rsidR="00FD0B51" w:rsidRDefault="005429E9">
      <w:pPr>
        <w:spacing w:line="360" w:lineRule="auto"/>
        <w:ind w:firstLineChars="202" w:firstLine="424"/>
      </w:pPr>
      <w:r>
        <w:rPr>
          <w:rFonts w:hint="eastAsia"/>
        </w:rPr>
        <w:t>1997</w:t>
      </w:r>
      <w:r>
        <w:rPr>
          <w:rFonts w:hint="eastAsia"/>
        </w:rPr>
        <w:t>年我们同意买下星辰家具与国际乳品皇后</w:t>
      </w:r>
      <w:r>
        <w:rPr>
          <w:rFonts w:hint="eastAsia"/>
        </w:rPr>
        <w:t>(</w:t>
      </w:r>
      <w:r>
        <w:rPr>
          <w:rFonts w:hint="eastAsia"/>
        </w:rPr>
        <w:t>后者在</w:t>
      </w:r>
      <w:r>
        <w:rPr>
          <w:rFonts w:hint="eastAsia"/>
        </w:rPr>
        <w:t>1998</w:t>
      </w:r>
      <w:r>
        <w:rPr>
          <w:rFonts w:hint="eastAsia"/>
        </w:rPr>
        <w:t>年初正式敲定</w:t>
      </w:r>
      <w:r>
        <w:rPr>
          <w:rFonts w:hint="eastAsia"/>
        </w:rPr>
        <w:t>)</w:t>
      </w:r>
      <w:r>
        <w:rPr>
          <w:rFonts w:hint="eastAsia"/>
        </w:rPr>
        <w:t>，两家公司都完全符合我们的标准，产业性质单纯、拥有绝佳的竞争优势且由杰出的人才所经营。</w:t>
      </w:r>
    </w:p>
    <w:p w:rsidR="00FD0B51" w:rsidRDefault="005429E9">
      <w:pPr>
        <w:spacing w:line="360" w:lineRule="auto"/>
        <w:ind w:firstLineChars="202" w:firstLine="424"/>
      </w:pPr>
      <w:r>
        <w:rPr>
          <w:rFonts w:hint="eastAsia"/>
        </w:rPr>
        <w:t>星辰家具的交易有个相当有趣的故事，每当我们跨足一个原本我们不熟悉的产业，我都会习惯性地问一问新加入的合作伙伴，</w:t>
      </w:r>
      <w:r>
        <w:rPr>
          <w:rFonts w:hint="eastAsia"/>
        </w:rPr>
        <w:t>"</w:t>
      </w:r>
      <w:r>
        <w:rPr>
          <w:rFonts w:hint="eastAsia"/>
        </w:rPr>
        <w:t>除了你们以外，还有没有像你们一样的企业</w:t>
      </w:r>
      <w:r>
        <w:rPr>
          <w:rFonts w:hint="eastAsia"/>
        </w:rPr>
        <w:t>?"</w:t>
      </w:r>
      <w:r>
        <w:rPr>
          <w:rFonts w:hint="eastAsia"/>
        </w:rPr>
        <w:t>，早在</w:t>
      </w:r>
      <w:r>
        <w:rPr>
          <w:rFonts w:hint="eastAsia"/>
        </w:rPr>
        <w:t>1983</w:t>
      </w:r>
      <w:r>
        <w:rPr>
          <w:rFonts w:hint="eastAsia"/>
        </w:rPr>
        <w:t>年我们买下内布拉斯加家具店时，我就问过</w:t>
      </w:r>
      <w:r>
        <w:rPr>
          <w:rFonts w:hint="eastAsia"/>
        </w:rPr>
        <w:t>B</w:t>
      </w:r>
      <w:r>
        <w:rPr>
          <w:rFonts w:hint="eastAsia"/>
        </w:rPr>
        <w:t>太太家族这个问题，当时她告诉我全美其它地方还有三家不错的家具零售商可以考虑，不过很可惜在当时没有任何一家有出售的意愿。</w:t>
      </w:r>
    </w:p>
    <w:p w:rsidR="00FD0B51" w:rsidRDefault="005429E9">
      <w:pPr>
        <w:spacing w:line="360" w:lineRule="auto"/>
        <w:ind w:firstLineChars="202" w:firstLine="424"/>
      </w:pPr>
      <w:r>
        <w:rPr>
          <w:rFonts w:hint="eastAsia"/>
        </w:rPr>
        <w:t>多年后，</w:t>
      </w:r>
      <w:r>
        <w:rPr>
          <w:rFonts w:hint="eastAsia"/>
        </w:rPr>
        <w:t>B</w:t>
      </w:r>
      <w:r>
        <w:rPr>
          <w:rFonts w:hint="eastAsia"/>
        </w:rPr>
        <w:t>太太家族的</w:t>
      </w:r>
      <w:r>
        <w:rPr>
          <w:rFonts w:hint="eastAsia"/>
        </w:rPr>
        <w:t>Irv</w:t>
      </w:r>
      <w:r>
        <w:rPr>
          <w:rFonts w:hint="eastAsia"/>
        </w:rPr>
        <w:t>得知当初获得推荐的三家公司之一</w:t>
      </w:r>
      <w:r>
        <w:rPr>
          <w:rFonts w:hint="eastAsia"/>
        </w:rPr>
        <w:t>-R.C. Willey</w:t>
      </w:r>
      <w:r>
        <w:rPr>
          <w:rFonts w:hint="eastAsia"/>
        </w:rPr>
        <w:t>家具总裁</w:t>
      </w:r>
      <w:r>
        <w:rPr>
          <w:rFonts w:hint="eastAsia"/>
        </w:rPr>
        <w:t>Bill Child</w:t>
      </w:r>
      <w:r>
        <w:rPr>
          <w:rFonts w:hint="eastAsia"/>
        </w:rPr>
        <w:t>有意与人合并，我们立刻把握良机促成交易，这项交易也在</w:t>
      </w:r>
      <w:r>
        <w:rPr>
          <w:rFonts w:hint="eastAsia"/>
        </w:rPr>
        <w:t>1995</w:t>
      </w:r>
      <w:r>
        <w:rPr>
          <w:rFonts w:hint="eastAsia"/>
        </w:rPr>
        <w:t>年的年报向各位报告过，事后我们也很满意这次的结合，</w:t>
      </w:r>
      <w:r>
        <w:rPr>
          <w:rFonts w:hint="eastAsia"/>
        </w:rPr>
        <w:t>Bill</w:t>
      </w:r>
      <w:r>
        <w:rPr>
          <w:rFonts w:hint="eastAsia"/>
        </w:rPr>
        <w:t>是再理想不过的合作伙伴，当然我也不忘问问</w:t>
      </w:r>
      <w:r>
        <w:rPr>
          <w:rFonts w:hint="eastAsia"/>
        </w:rPr>
        <w:t>Bill</w:t>
      </w:r>
      <w:r>
        <w:rPr>
          <w:rFonts w:hint="eastAsia"/>
        </w:rPr>
        <w:t>相同的问题，请他推荐其它杰出的同业，结果得到的答案与</w:t>
      </w:r>
      <w:r>
        <w:rPr>
          <w:rFonts w:hint="eastAsia"/>
        </w:rPr>
        <w:t>B</w:t>
      </w:r>
      <w:r>
        <w:rPr>
          <w:rFonts w:hint="eastAsia"/>
        </w:rPr>
        <w:t>太太所说的一致，其中一家就是位于修士顿的星辰家具，只是随着时光的流逝没有一家有意愿出售。</w:t>
      </w:r>
    </w:p>
    <w:p w:rsidR="00FD0B51" w:rsidRDefault="005429E9">
      <w:pPr>
        <w:spacing w:line="360" w:lineRule="auto"/>
        <w:ind w:firstLineChars="202" w:firstLine="424"/>
      </w:pPr>
      <w:r>
        <w:rPr>
          <w:rFonts w:hint="eastAsia"/>
        </w:rPr>
        <w:t>而就在去年年度股东会的前一个星期四，所罗门公司的董事长丹汉告诉我星辰家具的大股东兼总裁</w:t>
      </w:r>
      <w:r>
        <w:rPr>
          <w:rFonts w:hint="eastAsia"/>
        </w:rPr>
        <w:t>-Melvyn Wolff</w:t>
      </w:r>
      <w:r>
        <w:rPr>
          <w:rFonts w:hint="eastAsia"/>
        </w:rPr>
        <w:t>，有意愿跟我谈谈，于是在我们的邀约下，</w:t>
      </w:r>
      <w:r>
        <w:rPr>
          <w:rFonts w:hint="eastAsia"/>
        </w:rPr>
        <w:t>Melvyn</w:t>
      </w:r>
      <w:r>
        <w:rPr>
          <w:rFonts w:hint="eastAsia"/>
        </w:rPr>
        <w:t>光临奥玛哈与我们会谈，进一步确认对于伯克希尔的正面观感，而在此同时我也看了星辰家具的财务报表，一切正如我所预期。</w:t>
      </w:r>
    </w:p>
    <w:p w:rsidR="00FD0B51" w:rsidRDefault="005429E9">
      <w:pPr>
        <w:spacing w:line="360" w:lineRule="auto"/>
        <w:ind w:firstLineChars="202" w:firstLine="424"/>
      </w:pPr>
      <w:r>
        <w:rPr>
          <w:rFonts w:hint="eastAsia"/>
        </w:rPr>
        <w:t>几天后，</w:t>
      </w:r>
      <w:r>
        <w:rPr>
          <w:rFonts w:hint="eastAsia"/>
        </w:rPr>
        <w:t>Melvyn</w:t>
      </w:r>
      <w:r>
        <w:rPr>
          <w:rFonts w:hint="eastAsia"/>
        </w:rPr>
        <w:t>与我再度在纽约碰面，前后只花了两个钟头的会谈就把整个交易敲定，而如同先前与</w:t>
      </w:r>
      <w:r>
        <w:rPr>
          <w:rFonts w:hint="eastAsia"/>
        </w:rPr>
        <w:t>B</w:t>
      </w:r>
      <w:r>
        <w:rPr>
          <w:rFonts w:hint="eastAsia"/>
        </w:rPr>
        <w:t>太太家族及</w:t>
      </w:r>
      <w:r>
        <w:rPr>
          <w:rFonts w:hint="eastAsia"/>
        </w:rPr>
        <w:t>Bill Child</w:t>
      </w:r>
      <w:r>
        <w:rPr>
          <w:rFonts w:hint="eastAsia"/>
        </w:rPr>
        <w:t>的经验一样，我不需要再去查核租约、员工雇用合约等，我知道我正在和一位具有正直人格的人打交道，这样就足够了。</w:t>
      </w:r>
    </w:p>
    <w:p w:rsidR="00FD0B51" w:rsidRDefault="005429E9">
      <w:pPr>
        <w:spacing w:line="360" w:lineRule="auto"/>
        <w:ind w:firstLineChars="202" w:firstLine="424"/>
      </w:pPr>
      <w:r>
        <w:rPr>
          <w:rFonts w:hint="eastAsia"/>
        </w:rPr>
        <w:t>虽然</w:t>
      </w:r>
      <w:r>
        <w:rPr>
          <w:rFonts w:hint="eastAsia"/>
        </w:rPr>
        <w:t>Wolff</w:t>
      </w:r>
      <w:r>
        <w:rPr>
          <w:rFonts w:hint="eastAsia"/>
        </w:rPr>
        <w:t>家族与星辰家具的关系可以追溯到</w:t>
      </w:r>
      <w:r>
        <w:rPr>
          <w:rFonts w:hint="eastAsia"/>
        </w:rPr>
        <w:t>1924</w:t>
      </w:r>
      <w:r>
        <w:rPr>
          <w:rFonts w:hint="eastAsia"/>
        </w:rPr>
        <w:t>年以前，但是该公司直到</w:t>
      </w:r>
      <w:r>
        <w:rPr>
          <w:rFonts w:hint="eastAsia"/>
        </w:rPr>
        <w:t>Melvyn</w:t>
      </w:r>
      <w:r>
        <w:rPr>
          <w:rFonts w:hint="eastAsia"/>
        </w:rPr>
        <w:t>跟</w:t>
      </w:r>
      <w:r>
        <w:rPr>
          <w:rFonts w:hint="eastAsia"/>
        </w:rPr>
        <w:lastRenderedPageBreak/>
        <w:t>他姐姐</w:t>
      </w:r>
      <w:r>
        <w:rPr>
          <w:rFonts w:hint="eastAsia"/>
        </w:rPr>
        <w:t>Shirly</w:t>
      </w:r>
      <w:r>
        <w:rPr>
          <w:rFonts w:hint="eastAsia"/>
        </w:rPr>
        <w:t>在</w:t>
      </w:r>
      <w:r>
        <w:rPr>
          <w:rFonts w:hint="eastAsia"/>
        </w:rPr>
        <w:t>1962</w:t>
      </w:r>
      <w:r>
        <w:rPr>
          <w:rFonts w:hint="eastAsia"/>
        </w:rPr>
        <w:t>年接手经营后才有起色，时至今日，星辰总共有</w:t>
      </w:r>
      <w:r>
        <w:rPr>
          <w:rFonts w:hint="eastAsia"/>
        </w:rPr>
        <w:t>12</w:t>
      </w:r>
      <w:r>
        <w:rPr>
          <w:rFonts w:hint="eastAsia"/>
        </w:rPr>
        <w:t>家分店，其中十家在修士顿、另外两家在奥斯丁与拜伦，还有一家新店即将在圣安东尼奥开张，我想星辰要是在未来十年内以倍数的方式扩张，我一点都不会感到意外。</w:t>
      </w:r>
    </w:p>
    <w:p w:rsidR="00FD0B51" w:rsidRDefault="005429E9">
      <w:pPr>
        <w:spacing w:line="360" w:lineRule="auto"/>
        <w:ind w:firstLineChars="202" w:firstLine="424"/>
      </w:pPr>
      <w:r>
        <w:rPr>
          <w:rFonts w:hint="eastAsia"/>
        </w:rPr>
        <w:t>下面的一则故事充分说明</w:t>
      </w:r>
      <w:r>
        <w:rPr>
          <w:rFonts w:hint="eastAsia"/>
        </w:rPr>
        <w:t>Melvyn</w:t>
      </w:r>
      <w:r>
        <w:rPr>
          <w:rFonts w:hint="eastAsia"/>
        </w:rPr>
        <w:t>与</w:t>
      </w:r>
      <w:r>
        <w:rPr>
          <w:rFonts w:hint="eastAsia"/>
        </w:rPr>
        <w:t>Shirley</w:t>
      </w:r>
      <w:r>
        <w:rPr>
          <w:rFonts w:hint="eastAsia"/>
        </w:rPr>
        <w:t>是怎么样的人︰当星辰家具正式宣布出售公司时，他们同时也公布将支付一笔大额的红利给所有帮助公司成功的人士，范围包含公司上上下下所有的员工，而根据交易的合约内容，这笔钱将由</w:t>
      </w:r>
      <w:r>
        <w:rPr>
          <w:rFonts w:hint="eastAsia"/>
        </w:rPr>
        <w:t>Melvyn</w:t>
      </w:r>
      <w:r>
        <w:rPr>
          <w:rFonts w:hint="eastAsia"/>
        </w:rPr>
        <w:t>与</w:t>
      </w:r>
      <w:r>
        <w:rPr>
          <w:rFonts w:hint="eastAsia"/>
        </w:rPr>
        <w:t>Shirley</w:t>
      </w:r>
      <w:r>
        <w:rPr>
          <w:rFonts w:hint="eastAsia"/>
        </w:rPr>
        <w:t>自掏腰包，查理跟我相当赞赏即将与我们共事的合伙人能有这样的举动。</w:t>
      </w:r>
    </w:p>
    <w:p w:rsidR="00FD0B51" w:rsidRDefault="005429E9">
      <w:pPr>
        <w:spacing w:line="360" w:lineRule="auto"/>
        <w:ind w:firstLineChars="202" w:firstLine="424"/>
      </w:pPr>
      <w:r>
        <w:rPr>
          <w:rFonts w:hint="eastAsia"/>
        </w:rPr>
        <w:t>星辰家具的交易案在七月一日正式定案，而在之后的几个月，星辰家具本来已经表现相当不错的营收又继续大幅成长，</w:t>
      </w:r>
      <w:r>
        <w:rPr>
          <w:rFonts w:hint="eastAsia"/>
        </w:rPr>
        <w:t>Melvyn</w:t>
      </w:r>
      <w:r>
        <w:rPr>
          <w:rFonts w:hint="eastAsia"/>
        </w:rPr>
        <w:t>与</w:t>
      </w:r>
      <w:r>
        <w:rPr>
          <w:rFonts w:hint="eastAsia"/>
        </w:rPr>
        <w:t>Shirley</w:t>
      </w:r>
      <w:r>
        <w:rPr>
          <w:rFonts w:hint="eastAsia"/>
        </w:rPr>
        <w:t>将会出席今年的股东年会，届时希望大家能够前来与他们见见面。</w:t>
      </w:r>
    </w:p>
    <w:p w:rsidR="00FD0B51" w:rsidRDefault="005429E9">
      <w:pPr>
        <w:spacing w:line="360" w:lineRule="auto"/>
        <w:ind w:firstLineChars="202" w:firstLine="424"/>
      </w:pPr>
      <w:r>
        <w:rPr>
          <w:rFonts w:hint="eastAsia"/>
        </w:rPr>
        <w:t>另一个购并案：国际乳品皇后，简称乳品皇后</w:t>
      </w:r>
      <w:r>
        <w:rPr>
          <w:rFonts w:hint="eastAsia"/>
        </w:rPr>
        <w:t>IDQ</w:t>
      </w:r>
      <w:r>
        <w:rPr>
          <w:rFonts w:hint="eastAsia"/>
        </w:rPr>
        <w:t>，总共有</w:t>
      </w:r>
      <w:r>
        <w:rPr>
          <w:rFonts w:hint="eastAsia"/>
        </w:rPr>
        <w:t>5,792</w:t>
      </w:r>
      <w:r>
        <w:rPr>
          <w:rFonts w:hint="eastAsia"/>
        </w:rPr>
        <w:t>个营业据点，分布在全球的</w:t>
      </w:r>
      <w:r>
        <w:rPr>
          <w:rFonts w:hint="eastAsia"/>
        </w:rPr>
        <w:t>23</w:t>
      </w:r>
      <w:r>
        <w:rPr>
          <w:rFonts w:hint="eastAsia"/>
        </w:rPr>
        <w:t>个国家，除了少数系加盟店外，其余皆为自营，此外还有</w:t>
      </w:r>
      <w:r>
        <w:rPr>
          <w:rFonts w:hint="eastAsia"/>
        </w:rPr>
        <w:t>409</w:t>
      </w:r>
      <w:r>
        <w:rPr>
          <w:rFonts w:hint="eastAsia"/>
        </w:rPr>
        <w:t>家</w:t>
      </w:r>
      <w:r>
        <w:rPr>
          <w:rFonts w:hint="eastAsia"/>
        </w:rPr>
        <w:t>Orange Julius</w:t>
      </w:r>
      <w:r>
        <w:rPr>
          <w:rFonts w:hint="eastAsia"/>
        </w:rPr>
        <w:t>加盟店与</w:t>
      </w:r>
      <w:r>
        <w:rPr>
          <w:rFonts w:hint="eastAsia"/>
        </w:rPr>
        <w:t>43</w:t>
      </w:r>
      <w:r>
        <w:rPr>
          <w:rFonts w:hint="eastAsia"/>
        </w:rPr>
        <w:t>家</w:t>
      </w:r>
      <w:r>
        <w:rPr>
          <w:rFonts w:hint="eastAsia"/>
        </w:rPr>
        <w:t>Karmelkorn</w:t>
      </w:r>
      <w:r>
        <w:rPr>
          <w:rFonts w:hint="eastAsia"/>
        </w:rPr>
        <w:t>，其中有</w:t>
      </w:r>
      <w:r>
        <w:rPr>
          <w:rFonts w:hint="eastAsia"/>
        </w:rPr>
        <w:t>190</w:t>
      </w:r>
      <w:r>
        <w:rPr>
          <w:rFonts w:hint="eastAsia"/>
        </w:rPr>
        <w:t>个据点同时提供三种选择。</w:t>
      </w:r>
    </w:p>
    <w:p w:rsidR="00FD0B51" w:rsidRDefault="005429E9">
      <w:pPr>
        <w:spacing w:line="360" w:lineRule="auto"/>
        <w:ind w:firstLineChars="202" w:firstLine="424"/>
      </w:pPr>
      <w:r>
        <w:rPr>
          <w:rFonts w:hint="eastAsia"/>
        </w:rPr>
        <w:t>早期乳品皇后的命运多舛，在</w:t>
      </w:r>
      <w:r>
        <w:rPr>
          <w:rFonts w:hint="eastAsia"/>
        </w:rPr>
        <w:t>1970</w:t>
      </w:r>
      <w:r>
        <w:rPr>
          <w:rFonts w:hint="eastAsia"/>
        </w:rPr>
        <w:t>年代当时，由来自明尼拿波里斯的</w:t>
      </w:r>
      <w:r>
        <w:rPr>
          <w:rFonts w:hint="eastAsia"/>
        </w:rPr>
        <w:t>John Mooty</w:t>
      </w:r>
      <w:r>
        <w:rPr>
          <w:rFonts w:hint="eastAsia"/>
        </w:rPr>
        <w:t>与</w:t>
      </w:r>
      <w:r>
        <w:rPr>
          <w:rFonts w:hint="eastAsia"/>
        </w:rPr>
        <w:t>Rudy Luther</w:t>
      </w:r>
      <w:r>
        <w:rPr>
          <w:rFonts w:hint="eastAsia"/>
        </w:rPr>
        <w:t>接手经营，新的经营阶层面对的是由前手遗留下来混乱的加盟合约以及不合理的融资计划所造成岌岌可危的窘况，所幸在接下来的几年内，新经营阶层导正这种乱象，并且对外扩张新增了许多营业据点，让公司经营逐渐步入坦途。</w:t>
      </w:r>
    </w:p>
    <w:p w:rsidR="00FD0B51" w:rsidRDefault="005429E9">
      <w:pPr>
        <w:spacing w:line="360" w:lineRule="auto"/>
        <w:ind w:firstLineChars="202" w:firstLine="424"/>
      </w:pPr>
      <w:r>
        <w:rPr>
          <w:rFonts w:hint="eastAsia"/>
        </w:rPr>
        <w:t>去年夏天</w:t>
      </w:r>
      <w:r>
        <w:rPr>
          <w:rFonts w:hint="eastAsia"/>
        </w:rPr>
        <w:t>Luther</w:t>
      </w:r>
      <w:r>
        <w:rPr>
          <w:rFonts w:hint="eastAsia"/>
        </w:rPr>
        <w:t>先生过世，他的股份因而必须对外出售，而在这之前经由</w:t>
      </w:r>
      <w:r>
        <w:rPr>
          <w:rFonts w:hint="eastAsia"/>
        </w:rPr>
        <w:t>William Blair</w:t>
      </w:r>
      <w:r>
        <w:rPr>
          <w:rFonts w:hint="eastAsia"/>
        </w:rPr>
        <w:t>公司的总裁</w:t>
      </w:r>
      <w:r>
        <w:rPr>
          <w:rFonts w:hint="eastAsia"/>
        </w:rPr>
        <w:t>Dick Kiphart</w:t>
      </w:r>
      <w:r>
        <w:rPr>
          <w:rFonts w:hint="eastAsia"/>
        </w:rPr>
        <w:t>的介绍，使我得以结识</w:t>
      </w:r>
      <w:r>
        <w:rPr>
          <w:rFonts w:hint="eastAsia"/>
        </w:rPr>
        <w:t>John Mooty</w:t>
      </w:r>
      <w:r>
        <w:rPr>
          <w:rFonts w:hint="eastAsia"/>
        </w:rPr>
        <w:t>与乳品皇后的总裁</w:t>
      </w:r>
      <w:r>
        <w:rPr>
          <w:rFonts w:hint="eastAsia"/>
        </w:rPr>
        <w:t>Mike Sullivan</w:t>
      </w:r>
      <w:r>
        <w:rPr>
          <w:rFonts w:hint="eastAsia"/>
        </w:rPr>
        <w:t>，且这两人让我印象相当深刻，也因此伯克希尔可以趁此机会与乳品皇后合并，而我们也提出与之前购并国际飞安公司时相同的条件，提供乳品皇后股东换成现金或股票两种不同的选择，其中换成伯克希尔股份的条件略低于现金，主要是因为大家尽量选择换成现金，不过即便如此，总共也只有</w:t>
      </w:r>
      <w:r>
        <w:rPr>
          <w:rFonts w:hint="eastAsia"/>
        </w:rPr>
        <w:t>45%</w:t>
      </w:r>
      <w:r>
        <w:rPr>
          <w:rFonts w:hint="eastAsia"/>
        </w:rPr>
        <w:t>的股东决定领取现金。</w:t>
      </w:r>
    </w:p>
    <w:p w:rsidR="00FD0B51" w:rsidRDefault="005429E9">
      <w:pPr>
        <w:spacing w:line="360" w:lineRule="auto"/>
        <w:ind w:firstLineChars="202" w:firstLine="424"/>
      </w:pPr>
      <w:r>
        <w:rPr>
          <w:rFonts w:hint="eastAsia"/>
        </w:rPr>
        <w:t>在这次的交易中，查理跟我稍微发挥了一下对于产品的知识，查理他几十年来固定光顾位于明尼苏达州凯斯湖与</w:t>
      </w:r>
      <w:r>
        <w:rPr>
          <w:rFonts w:hint="eastAsia"/>
        </w:rPr>
        <w:t>Bemidji</w:t>
      </w:r>
      <w:r>
        <w:rPr>
          <w:rFonts w:hint="eastAsia"/>
        </w:rPr>
        <w:t>的乳品皇后，而我则是奥玛哈地区乳品皇后的常客，我们等于是</w:t>
      </w:r>
      <w:r>
        <w:rPr>
          <w:rFonts w:hint="eastAsia"/>
        </w:rPr>
        <w:t>"</w:t>
      </w:r>
      <w:r>
        <w:rPr>
          <w:rFonts w:hint="eastAsia"/>
        </w:rPr>
        <w:t>把钱花在嘴巴上</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69" w:name="_Toc431641992"/>
      <w:r>
        <w:rPr>
          <w:rFonts w:eastAsia="黑体" w:hint="eastAsia"/>
          <w:kern w:val="30"/>
          <w:sz w:val="28"/>
        </w:rPr>
        <w:t>自我检讨</w:t>
      </w:r>
      <w:bookmarkEnd w:id="269"/>
    </w:p>
    <w:p w:rsidR="00FD0B51" w:rsidRDefault="005429E9">
      <w:pPr>
        <w:spacing w:line="360" w:lineRule="auto"/>
        <w:ind w:firstLineChars="202" w:firstLine="424"/>
      </w:pPr>
      <w:r>
        <w:rPr>
          <w:rFonts w:hint="eastAsia"/>
        </w:rPr>
        <w:t>我之所以会一再强调倾向利用现金而非伯克希尔股票进行购并的原因在于，记录显示我们所有利用股票并购的合并案</w:t>
      </w:r>
      <w:r>
        <w:rPr>
          <w:rFonts w:hint="eastAsia"/>
        </w:rPr>
        <w:t>(</w:t>
      </w:r>
      <w:r>
        <w:rPr>
          <w:rFonts w:hint="eastAsia"/>
        </w:rPr>
        <w:t>扣除早期的多元零售与蓝筹邮票两个案子不算</w:t>
      </w:r>
      <w:r>
        <w:rPr>
          <w:rFonts w:hint="eastAsia"/>
        </w:rPr>
        <w:t>)</w:t>
      </w:r>
      <w:r>
        <w:rPr>
          <w:rFonts w:hint="eastAsia"/>
        </w:rPr>
        <w:t>，大家会发现</w:t>
      </w:r>
      <w:r>
        <w:rPr>
          <w:rFonts w:hint="eastAsia"/>
        </w:rPr>
        <w:lastRenderedPageBreak/>
        <w:t>所得的结果可能比不购并还差，虽然这样子讲对我很伤，不过我还是必须承认，每当我发行股票，就等于是让股东们亏钱。</w:t>
      </w:r>
    </w:p>
    <w:p w:rsidR="00FD0B51" w:rsidRDefault="005429E9">
      <w:pPr>
        <w:spacing w:line="360" w:lineRule="auto"/>
        <w:ind w:firstLineChars="202" w:firstLine="424"/>
      </w:pPr>
      <w:r>
        <w:rPr>
          <w:rFonts w:hint="eastAsia"/>
        </w:rPr>
        <w:t>不过有一点要澄清的是，之所以会如此绝对不是因为我们遭到卖方的误导或是在被买下后不用心经营，相反的，这些卖方在交易谈判当时皆坦诚布公，同时也很努力经营事业。</w:t>
      </w:r>
    </w:p>
    <w:p w:rsidR="00FD0B51" w:rsidRDefault="005429E9">
      <w:pPr>
        <w:spacing w:line="360" w:lineRule="auto"/>
        <w:ind w:firstLineChars="202" w:firstLine="424"/>
      </w:pPr>
      <w:r>
        <w:rPr>
          <w:rFonts w:hint="eastAsia"/>
        </w:rPr>
        <w:t>主要的问题在于，我们原本就已经拥有的绝佳企业组合，因此不论拿什么新的东西来换都不划算，也就是说每当我们发行新股用来购并新的企业时，就等于是间接减少我们原本拥有的绝佳企业的股权比例，不论是只有部份股权的可口可乐、吉列刮胡刀及美国运通，或者是旗下所有营利事业皆是如此，在运动场上有一个例子可以充分说明我们所面临的难题，对一只棒球队来说，挖到一位打击率高达三成五的选手肯定是件令人欣喜的事，除非是你必须被迫用一个打击率高达三成八的球员去交换。</w:t>
      </w:r>
    </w:p>
    <w:p w:rsidR="00FD0B51" w:rsidRDefault="005429E9">
      <w:pPr>
        <w:spacing w:line="360" w:lineRule="auto"/>
        <w:ind w:firstLineChars="202" w:firstLine="424"/>
      </w:pPr>
      <w:r>
        <w:rPr>
          <w:rFonts w:hint="eastAsia"/>
        </w:rPr>
        <w:t>正因为目前我们的球员名单已布满了打击率三成八的高手，所以我们总是希望尽量用现金来进行购并，而事实证明我们的成绩远高于预期，从</w:t>
      </w:r>
      <w:r>
        <w:rPr>
          <w:rFonts w:hint="eastAsia"/>
        </w:rPr>
        <w:t>1967</w:t>
      </w:r>
      <w:r>
        <w:rPr>
          <w:rFonts w:hint="eastAsia"/>
        </w:rPr>
        <w:t>年的国家产险开始，接着是喜诗糖果、水牛城新闻报、史考特飞兹以及盖可保险等等，这些企业在我们用现金买下之后的表现再再令人激赏，它们也为伯克希尔增添了无数的价值，这实在是远高于我们当初的预期。</w:t>
      </w:r>
    </w:p>
    <w:p w:rsidR="00FD0B51" w:rsidRDefault="005429E9">
      <w:pPr>
        <w:spacing w:line="360" w:lineRule="auto"/>
        <w:ind w:firstLineChars="202" w:firstLine="424"/>
      </w:pPr>
      <w:r>
        <w:rPr>
          <w:rFonts w:hint="eastAsia"/>
        </w:rPr>
        <w:t>我们相信实在是很难将我们现在拥有的事业与其经营阶层交换出去，我们现在的处境与</w:t>
      </w:r>
      <w:r>
        <w:rPr>
          <w:rFonts w:hint="eastAsia"/>
        </w:rPr>
        <w:t>Camelot Mordred</w:t>
      </w:r>
      <w:r>
        <w:rPr>
          <w:rFonts w:hint="eastAsia"/>
        </w:rPr>
        <w:t>刚好相反，</w:t>
      </w:r>
      <w:r>
        <w:rPr>
          <w:rFonts w:hint="eastAsia"/>
        </w:rPr>
        <w:t>Guenevere</w:t>
      </w:r>
      <w:r>
        <w:rPr>
          <w:rFonts w:hint="eastAsia"/>
        </w:rPr>
        <w:t>说他一定可以找到理想的伴侣，因为世上所有人的条件都比他还要好，但是对伯克希尔来说，要找到足以匹配的伴侣实在是难上加难。</w:t>
      </w:r>
    </w:p>
    <w:p w:rsidR="00FD0B51" w:rsidRDefault="005429E9">
      <w:pPr>
        <w:spacing w:line="360" w:lineRule="auto"/>
        <w:ind w:firstLineChars="202" w:firstLine="424"/>
      </w:pPr>
      <w:r>
        <w:rPr>
          <w:rFonts w:hint="eastAsia"/>
        </w:rPr>
        <w:t>所以大家可以预见的是在未来查理跟我将会越来越不愿意以发行新股的方式进行购并，要是遇到非如此不可的情况时，也就是被购并者坚持要拿股票的时候，我们也会附带提供一个比较优渥的现金价格，以促使更多的股东选择领取现金。</w:t>
      </w:r>
    </w:p>
    <w:p w:rsidR="00FD0B51" w:rsidRDefault="005429E9">
      <w:pPr>
        <w:spacing w:line="360" w:lineRule="auto"/>
        <w:ind w:firstLineChars="202" w:firstLine="424"/>
      </w:pPr>
      <w:r>
        <w:rPr>
          <w:rFonts w:hint="eastAsia"/>
        </w:rPr>
        <w:t>此外当我们购并已公开发行的公司还会遇到另一项问题，那就是如果我们提供被购并者任何溢价的话，必须要能够符合以下两项条件其中之一，要嘛就是相对于对方，伯克希尔的股价被高估；要嘛就是两家公司合并后所赚得的利益高于两家独立营运时的利益。关于这个问题，就过去的经验，伯克希尔的股价很少被高估，相对地以目前的市场状况，实在很难再找到其它股价相对被低估的公司，至于另外一个可能性，也就是所谓的合并综效，通常都很不切实际，我们顶多能期望被购并的事业在被买下之后的表现跟之前一样好就不错了，因为加入伯克希尔不代表营收就能够自动增加或成本就能够自动地减少。</w:t>
      </w:r>
    </w:p>
    <w:p w:rsidR="00FD0B51" w:rsidRDefault="005429E9">
      <w:pPr>
        <w:spacing w:line="360" w:lineRule="auto"/>
        <w:ind w:firstLineChars="202" w:firstLine="424"/>
      </w:pPr>
      <w:r>
        <w:rPr>
          <w:rFonts w:hint="eastAsia"/>
        </w:rPr>
        <w:t>而其中还有一些以选择权充当薪资酬劳配套措施的公司，在我们买下之后，其帐列成本往往会暴增</w:t>
      </w:r>
      <w:r>
        <w:rPr>
          <w:rFonts w:hint="eastAsia"/>
        </w:rPr>
        <w:t>(</w:t>
      </w:r>
      <w:r>
        <w:rPr>
          <w:rFonts w:hint="eastAsia"/>
        </w:rPr>
        <w:t>但并不会影响实际真实的成本</w:t>
      </w:r>
      <w:r>
        <w:rPr>
          <w:rFonts w:hint="eastAsia"/>
        </w:rPr>
        <w:t>)</w:t>
      </w:r>
      <w:r>
        <w:rPr>
          <w:rFonts w:hint="eastAsia"/>
        </w:rPr>
        <w:t>，事实上应该说是这些公司过去的获利状况被高估，因为他们所采取的是在我们看来典型的，完全忽略发行选择权潜藏企业成本的不当会计</w:t>
      </w:r>
      <w:r>
        <w:rPr>
          <w:rFonts w:hint="eastAsia"/>
        </w:rPr>
        <w:lastRenderedPageBreak/>
        <w:t>手法，也因此当伯克希尔买下一家有发行选择权的公司时，我们会立刻将之更换成以现金报酬为主，但却与原来认股权同样优惠的奖励计划，如此一来，被购并的这家公司其实际的薪资酬劳成本方能摊开在阳光底下，具体反应公司的获利状况。</w:t>
      </w:r>
    </w:p>
    <w:p w:rsidR="00FD0B51" w:rsidRDefault="005429E9">
      <w:pPr>
        <w:spacing w:line="360" w:lineRule="auto"/>
        <w:ind w:firstLineChars="202" w:firstLine="424"/>
      </w:pPr>
      <w:r>
        <w:rPr>
          <w:rFonts w:hint="eastAsia"/>
        </w:rPr>
        <w:t>伯克希尔在购并公开公司所采用的原则也是所有买家必修的学分，买方没有理由以溢价进行购并，除非在以下特殊的情况下，</w:t>
      </w:r>
      <w:r>
        <w:rPr>
          <w:rFonts w:hint="eastAsia"/>
        </w:rPr>
        <w:t>a)</w:t>
      </w:r>
      <w:r>
        <w:rPr>
          <w:rFonts w:hint="eastAsia"/>
        </w:rPr>
        <w:t>相对于被购并者，其股价被高估，或者是</w:t>
      </w:r>
      <w:r>
        <w:rPr>
          <w:rFonts w:hint="eastAsia"/>
        </w:rPr>
        <w:t>b)</w:t>
      </w:r>
      <w:r>
        <w:rPr>
          <w:rFonts w:hint="eastAsia"/>
        </w:rPr>
        <w:t>两家原本独立的企业在合并之后所赚取的利润高于原先的总和，而显而易见的买方通常会采取第一个理由，因为很少有公司会公开承认自己的股价被高估，然而贪得无厌的买家，以比印钞票还快的速度印股票的这群人，最后却不得不默认自己的股价确实被高估，通常他们玩的宛如华尔街版的连锁信游戏。</w:t>
      </w:r>
    </w:p>
    <w:p w:rsidR="00FD0B51" w:rsidRDefault="005429E9">
      <w:pPr>
        <w:spacing w:line="360" w:lineRule="auto"/>
        <w:ind w:firstLineChars="202" w:firstLine="424"/>
      </w:pPr>
      <w:r>
        <w:rPr>
          <w:rFonts w:hint="eastAsia"/>
        </w:rPr>
        <w:t>虽然有些合并案确实可以发挥综合效益，但通常买家所付出的代价过高，且通常成本节省与营收增加的预期效益最后都会成一场空，不过有一点可以确定的是，不管这个购并案多么的不合理，只要老板有强烈的意愿，其内部的同僚与外部的专家顾问都能够提出一份看似合理的评估报告来支持其立场，只要在童话中才有人敢大胆地告诉国王他没有穿衣服。</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70" w:name="_Toc431641993"/>
      <w:r>
        <w:rPr>
          <w:rFonts w:eastAsia="黑体" w:hint="eastAsia"/>
          <w:kern w:val="30"/>
          <w:sz w:val="28"/>
        </w:rPr>
        <w:t>股票投资</w:t>
      </w:r>
      <w:bookmarkEnd w:id="270"/>
    </w:p>
    <w:p w:rsidR="00FD0B51" w:rsidRDefault="005429E9">
      <w:pPr>
        <w:spacing w:line="360" w:lineRule="auto"/>
        <w:ind w:firstLineChars="202" w:firstLine="424"/>
      </w:pPr>
      <w:r>
        <w:rPr>
          <w:rFonts w:hint="eastAsia"/>
        </w:rPr>
        <w:t>下表是伯克希尔市价超过七亿五千万美元以上的股票投资。</w:t>
      </w:r>
    </w:p>
    <w:p w:rsidR="00FD0B51" w:rsidRDefault="005429E9">
      <w:pPr>
        <w:spacing w:line="360" w:lineRule="auto"/>
        <w:ind w:firstLineChars="202" w:firstLine="424"/>
      </w:pPr>
      <w:r>
        <w:rPr>
          <w:rFonts w:hint="eastAsia"/>
        </w:rPr>
        <w:t>今年我们大概处分了</w:t>
      </w:r>
      <w:r>
        <w:rPr>
          <w:rFonts w:hint="eastAsia"/>
        </w:rPr>
        <w:t>5%</w:t>
      </w:r>
      <w:r>
        <w:rPr>
          <w:rFonts w:hint="eastAsia"/>
        </w:rPr>
        <w:t>左右的投资部位，其中包含一些市价未达七亿五千万表列门槛的股票被大幅地处分掉，此外也有一部份超过七亿五千万的股票被小幅的调整，主要是为了调整债券与股票投资部位间的比例，以因应我们认为市场相对价值的认知，这个动作一直到</w:t>
      </w:r>
      <w:r>
        <w:rPr>
          <w:rFonts w:hint="eastAsia"/>
        </w:rPr>
        <w:t>1998</w:t>
      </w:r>
      <w:r>
        <w:rPr>
          <w:rFonts w:hint="eastAsia"/>
        </w:rPr>
        <w:t>年仍在持续进行。</w:t>
      </w:r>
    </w:p>
    <w:p w:rsidR="00FD0B51" w:rsidRDefault="005429E9">
      <w:pPr>
        <w:spacing w:line="360" w:lineRule="auto"/>
        <w:ind w:firstLineChars="202" w:firstLine="424"/>
      </w:pPr>
      <w:r>
        <w:rPr>
          <w:rFonts w:hint="eastAsia"/>
        </w:rPr>
        <w:t>不过有一点必须强调的是，报表上显示的投资部位，有时反应的是</w:t>
      </w:r>
      <w:r>
        <w:rPr>
          <w:rFonts w:hint="eastAsia"/>
        </w:rPr>
        <w:t>GEICO</w:t>
      </w:r>
      <w:r>
        <w:rPr>
          <w:rFonts w:hint="eastAsia"/>
        </w:rPr>
        <w:t>保险公司</w:t>
      </w:r>
      <w:r>
        <w:rPr>
          <w:rFonts w:hint="eastAsia"/>
        </w:rPr>
        <w:t>Lou Simpson</w:t>
      </w:r>
      <w:r>
        <w:rPr>
          <w:rFonts w:hint="eastAsia"/>
        </w:rPr>
        <w:t>所做的决策，</w:t>
      </w:r>
      <w:r>
        <w:rPr>
          <w:rFonts w:hint="eastAsia"/>
        </w:rPr>
        <w:t>Lou</w:t>
      </w:r>
      <w:r>
        <w:rPr>
          <w:rFonts w:hint="eastAsia"/>
        </w:rPr>
        <w:t>独自管理将近</w:t>
      </w:r>
      <w:r>
        <w:rPr>
          <w:rFonts w:hint="eastAsia"/>
        </w:rPr>
        <w:t>20</w:t>
      </w:r>
      <w:r>
        <w:rPr>
          <w:rFonts w:hint="eastAsia"/>
        </w:rPr>
        <w:t>亿美元的股票投资组合，当然其中有些部位与我重叠，但通常他的投资动作与我有别。</w:t>
      </w:r>
    </w:p>
    <w:p w:rsidR="00FD0B51" w:rsidRDefault="005429E9">
      <w:pPr>
        <w:spacing w:line="360" w:lineRule="auto"/>
        <w:ind w:firstLineChars="202" w:firstLine="424"/>
      </w:pPr>
      <w:r>
        <w:rPr>
          <w:rFonts w:hint="eastAsia"/>
        </w:rPr>
        <w:t>虽然我们从来不愿尝试去预测股市的动向，不过我们却试着大约评估其合理价位，记得在去年的股东会时，道琼指数约为</w:t>
      </w:r>
      <w:r>
        <w:rPr>
          <w:rFonts w:hint="eastAsia"/>
        </w:rPr>
        <w:t>7,071</w:t>
      </w:r>
      <w:r>
        <w:rPr>
          <w:rFonts w:hint="eastAsia"/>
        </w:rPr>
        <w:t>点，长期公债的殖利率为</w:t>
      </w:r>
      <w:r>
        <w:rPr>
          <w:rFonts w:hint="eastAsia"/>
        </w:rPr>
        <w:t>6.89%</w:t>
      </w:r>
      <w:r>
        <w:rPr>
          <w:rFonts w:hint="eastAsia"/>
        </w:rPr>
        <w:t>，查理跟我就曾公开表示，如果符合以下两点条件，则股市并未高估，</w:t>
      </w:r>
      <w:r>
        <w:rPr>
          <w:rFonts w:hint="eastAsia"/>
        </w:rPr>
        <w:t xml:space="preserve">1) </w:t>
      </w:r>
      <w:r>
        <w:rPr>
          <w:rFonts w:hint="eastAsia"/>
        </w:rPr>
        <w:t>利率维持不变或继续下滑，以及</w:t>
      </w:r>
      <w:r>
        <w:rPr>
          <w:rFonts w:hint="eastAsia"/>
        </w:rPr>
        <w:t>2)</w:t>
      </w:r>
      <w:r>
        <w:rPr>
          <w:rFonts w:hint="eastAsia"/>
        </w:rPr>
        <w:t>美国企业继续维持现有的高股东权益报酬率。现在看起来，利率确实又继续下滑，这一点算是符合条件，另一方面，股东权益报酬率仍旧维持在高档，换句话说，若这种情况继续维持下去，同时利率也能够维持现状，则一般来说没有理由认为现在的股市过于高估，不过从保守角度来看，股东权益报酬率实在很能永远维持在现有的这种荣景。</w:t>
      </w:r>
    </w:p>
    <w:p w:rsidR="00FD0B51" w:rsidRDefault="005429E9">
      <w:pPr>
        <w:spacing w:line="360" w:lineRule="auto"/>
        <w:ind w:firstLineChars="202" w:firstLine="424"/>
      </w:pPr>
      <w:r>
        <w:rPr>
          <w:rFonts w:hint="eastAsia"/>
        </w:rPr>
        <w:lastRenderedPageBreak/>
        <w:t>记得</w:t>
      </w:r>
      <w:r>
        <w:rPr>
          <w:rFonts w:hint="eastAsia"/>
        </w:rPr>
        <w:t>1979</w:t>
      </w:r>
      <w:r>
        <w:rPr>
          <w:rFonts w:hint="eastAsia"/>
        </w:rPr>
        <w:t>年的夏天，在当时的股票市场当中，便宜的股票垂手可得，为此我特地在富比士写了一篇文章，名为</w:t>
      </w:r>
      <w:r>
        <w:rPr>
          <w:rFonts w:hint="eastAsia"/>
        </w:rPr>
        <w:t>"</w:t>
      </w:r>
      <w:r>
        <w:rPr>
          <w:rFonts w:hint="eastAsia"/>
        </w:rPr>
        <w:t>在股票市场中，想让大家有乐观的共识是要付出相当大的代价的</w:t>
      </w:r>
      <w:r>
        <w:rPr>
          <w:rFonts w:hint="eastAsia"/>
        </w:rPr>
        <w:t>"</w:t>
      </w:r>
      <w:r>
        <w:rPr>
          <w:rFonts w:hint="eastAsia"/>
        </w:rPr>
        <w:t>，当时市场弥漫着怀疑与悲观的情绪，不过当时我力排众议认为对于这种现象投资人应该要感到高兴，因为悲观的情绪使得许多公司的股价跌到相当吸引人的价位，不过现在看来我们似乎已经快要达到乐观的共识了，当然这不代表现在就不能买股票，近年来美国企业的获利大增，搭配现在的利率水准，企业赚取的每一块盈余比起过去来说要珍贵的许多，虽然以现在的股票价位，已经严重地脱离的葛拉汉一再强调的安全边际，这是智能型投资哲学的基石。</w:t>
      </w:r>
    </w:p>
    <w:p w:rsidR="00FD0B51" w:rsidRDefault="005429E9">
      <w:pPr>
        <w:spacing w:line="360" w:lineRule="auto"/>
        <w:ind w:firstLineChars="202" w:firstLine="424"/>
      </w:pPr>
      <w:r>
        <w:rPr>
          <w:rFonts w:hint="eastAsia"/>
        </w:rPr>
        <w:t>去年年报我花了相当多的篇幅谈到我们现有最大的投资部位</w:t>
      </w:r>
      <w:r>
        <w:rPr>
          <w:rFonts w:hint="eastAsia"/>
        </w:rPr>
        <w:t>-</w:t>
      </w:r>
      <w:r>
        <w:rPr>
          <w:rFonts w:hint="eastAsia"/>
        </w:rPr>
        <w:t>可口可乐，虽然目前可口可乐仍然继续扩大其在全世界饮料市场的霸主地位，不过很不幸的是，该公司总裁</w:t>
      </w:r>
      <w:r>
        <w:rPr>
          <w:rFonts w:hint="eastAsia"/>
        </w:rPr>
        <w:t>Roberto Goizueta</w:t>
      </w:r>
      <w:r>
        <w:rPr>
          <w:rFonts w:hint="eastAsia"/>
        </w:rPr>
        <w:t>却在去年十月过世，在他死后，我再一度阅读过去九年来，我与</w:t>
      </w:r>
      <w:r>
        <w:rPr>
          <w:rFonts w:hint="eastAsia"/>
        </w:rPr>
        <w:t>Goizueta</w:t>
      </w:r>
      <w:r>
        <w:rPr>
          <w:rFonts w:hint="eastAsia"/>
        </w:rPr>
        <w:t>超过上百篇的往来书信，这些讯息确实可以做为如何成功经营企业与人生的最佳教材。</w:t>
      </w:r>
    </w:p>
    <w:p w:rsidR="00FD0B51" w:rsidRDefault="005429E9">
      <w:pPr>
        <w:spacing w:line="360" w:lineRule="auto"/>
        <w:ind w:firstLineChars="202" w:firstLine="424"/>
      </w:pPr>
      <w:r>
        <w:rPr>
          <w:rFonts w:hint="eastAsia"/>
        </w:rPr>
        <w:t>在这些书信中，</w:t>
      </w:r>
      <w:r>
        <w:rPr>
          <w:rFonts w:hint="eastAsia"/>
        </w:rPr>
        <w:t>Roberto</w:t>
      </w:r>
      <w:r>
        <w:rPr>
          <w:rFonts w:hint="eastAsia"/>
        </w:rPr>
        <w:t>展现出高瞻远瞩的识见，总是将重点摆在如何增进可口可乐股东的权益，</w:t>
      </w:r>
      <w:r>
        <w:rPr>
          <w:rFonts w:hint="eastAsia"/>
        </w:rPr>
        <w:t>Roberto</w:t>
      </w:r>
      <w:r>
        <w:rPr>
          <w:rFonts w:hint="eastAsia"/>
        </w:rPr>
        <w:t>很清楚他要将公司带往何处，以及要如何才能到达目的地，同时了解为何这样的方法最适合所有的股东，当然更重要的是他对于达成这样目标抱持着强烈的渴望，有一张他手写给我的字条最能充分说明当时他的心境，</w:t>
      </w:r>
      <w:r>
        <w:rPr>
          <w:rFonts w:hint="eastAsia"/>
        </w:rPr>
        <w:t>"</w:t>
      </w:r>
      <w:r>
        <w:rPr>
          <w:rFonts w:hint="eastAsia"/>
        </w:rPr>
        <w:t>对了，我跟</w:t>
      </w:r>
      <w:r>
        <w:rPr>
          <w:rFonts w:hint="eastAsia"/>
        </w:rPr>
        <w:t>Olguita</w:t>
      </w:r>
      <w:r>
        <w:rPr>
          <w:rFonts w:hint="eastAsia"/>
        </w:rPr>
        <w:t>提到有关于她常常讲的</w:t>
      </w:r>
      <w:r>
        <w:rPr>
          <w:rFonts w:hint="eastAsia"/>
        </w:rPr>
        <w:t>"</w:t>
      </w:r>
      <w:r>
        <w:rPr>
          <w:rFonts w:hint="eastAsia"/>
        </w:rPr>
        <w:t>着魔</w:t>
      </w:r>
      <w:r>
        <w:rPr>
          <w:rFonts w:hint="eastAsia"/>
        </w:rPr>
        <w:t>"</w:t>
      </w:r>
      <w:r>
        <w:rPr>
          <w:rFonts w:hint="eastAsia"/>
        </w:rPr>
        <w:t>，我个人比较喜欢巴菲特的说法</w:t>
      </w:r>
      <w:r>
        <w:rPr>
          <w:rFonts w:hint="eastAsia"/>
        </w:rPr>
        <w:t>"</w:t>
      </w:r>
      <w:r>
        <w:rPr>
          <w:rFonts w:hint="eastAsia"/>
        </w:rPr>
        <w:t>专注</w:t>
      </w:r>
      <w:r>
        <w:rPr>
          <w:rFonts w:hint="eastAsia"/>
        </w:rPr>
        <w:t>"</w:t>
      </w:r>
      <w:r>
        <w:rPr>
          <w:rFonts w:hint="eastAsia"/>
        </w:rPr>
        <w:t>，就像是所有认识</w:t>
      </w:r>
      <w:r>
        <w:rPr>
          <w:rFonts w:hint="eastAsia"/>
        </w:rPr>
        <w:t>Roberto</w:t>
      </w:r>
      <w:r>
        <w:rPr>
          <w:rFonts w:hint="eastAsia"/>
        </w:rPr>
        <w:t>的人一样，我会永远怀念他</w:t>
      </w:r>
      <w:r>
        <w:rPr>
          <w:rFonts w:hint="eastAsia"/>
        </w:rPr>
        <w:t>!</w:t>
      </w:r>
    </w:p>
    <w:p w:rsidR="00FD0B51" w:rsidRDefault="005429E9">
      <w:pPr>
        <w:spacing w:line="360" w:lineRule="auto"/>
        <w:ind w:firstLineChars="202" w:firstLine="424"/>
      </w:pPr>
      <w:r>
        <w:rPr>
          <w:rFonts w:hint="eastAsia"/>
        </w:rPr>
        <w:t>一如他对于公司的关心，</w:t>
      </w:r>
      <w:r>
        <w:rPr>
          <w:rFonts w:hint="eastAsia"/>
        </w:rPr>
        <w:t>Roberto</w:t>
      </w:r>
      <w:r>
        <w:rPr>
          <w:rFonts w:hint="eastAsia"/>
        </w:rPr>
        <w:t>早就安排好接班的问题，他认为</w:t>
      </w:r>
      <w:r>
        <w:rPr>
          <w:rFonts w:hint="eastAsia"/>
        </w:rPr>
        <w:t>Doug Ivester</w:t>
      </w:r>
      <w:r>
        <w:rPr>
          <w:rFonts w:hint="eastAsia"/>
        </w:rPr>
        <w:t>正是最佳的人选，与他共事多年的经验足以确保在公司领导高层更迭的同时，公司的运作不致受到任何的影响，相信在</w:t>
      </w:r>
      <w:r>
        <w:rPr>
          <w:rFonts w:hint="eastAsia"/>
        </w:rPr>
        <w:t>Doug</w:t>
      </w:r>
      <w:r>
        <w:rPr>
          <w:rFonts w:hint="eastAsia"/>
        </w:rPr>
        <w:t>的领导之下，可口可乐仍能一本初衷勇往直前。</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71" w:name="_Toc431641994"/>
      <w:r>
        <w:rPr>
          <w:rFonts w:eastAsia="黑体" w:hint="eastAsia"/>
          <w:kern w:val="30"/>
          <w:sz w:val="28"/>
        </w:rPr>
        <w:t>可转换特别股</w:t>
      </w:r>
      <w:bookmarkEnd w:id="271"/>
    </w:p>
    <w:p w:rsidR="00FD0B51" w:rsidRDefault="005429E9">
      <w:pPr>
        <w:spacing w:line="360" w:lineRule="auto"/>
        <w:ind w:firstLineChars="202" w:firstLine="424"/>
      </w:pPr>
      <w:r>
        <w:rPr>
          <w:rFonts w:hint="eastAsia"/>
        </w:rPr>
        <w:t>两年前，我曾经就</w:t>
      </w:r>
      <w:r>
        <w:rPr>
          <w:rFonts w:hint="eastAsia"/>
        </w:rPr>
        <w:t>1987</w:t>
      </w:r>
      <w:r>
        <w:rPr>
          <w:rFonts w:hint="eastAsia"/>
        </w:rPr>
        <w:t>到</w:t>
      </w:r>
      <w:r>
        <w:rPr>
          <w:rFonts w:hint="eastAsia"/>
        </w:rPr>
        <w:t>1991</w:t>
      </w:r>
      <w:r>
        <w:rPr>
          <w:rFonts w:hint="eastAsia"/>
        </w:rPr>
        <w:t>年间进行的五项可转换特别股投资做了一番现况报告，在报告出具的当时，我们出脱了冠军国际部份的持股实现小部份的获利，剩下的四项投资中，吉列与第一帝国早已转换成普通股，并享有高额的未实现获利，而美国航空与所罗门兄弟则发生严重的经营问题，这两项投资让我不得不哼起一首乡村歌曲的歌词，</w:t>
      </w:r>
      <w:r>
        <w:rPr>
          <w:rFonts w:hint="eastAsia"/>
        </w:rPr>
        <w:t>"</w:t>
      </w:r>
      <w:r>
        <w:rPr>
          <w:rFonts w:hint="eastAsia"/>
        </w:rPr>
        <w:t>要是你不离开，我又怎么会想念你呢</w:t>
      </w:r>
      <w:r>
        <w:rPr>
          <w:rFonts w:hint="eastAsia"/>
        </w:rPr>
        <w:t>?</w:t>
      </w:r>
      <w:r>
        <w:rPr>
          <w:rFonts w:hint="eastAsia"/>
        </w:rPr>
        <w:t>”</w:t>
      </w:r>
    </w:p>
    <w:p w:rsidR="00FD0B51" w:rsidRDefault="005429E9">
      <w:pPr>
        <w:spacing w:line="360" w:lineRule="auto"/>
        <w:ind w:firstLineChars="202" w:firstLine="424"/>
      </w:pPr>
      <w:r>
        <w:rPr>
          <w:rFonts w:hint="eastAsia"/>
        </w:rPr>
        <w:t>而就在报告发布之后，所有四项投资的价值皆大幅增加，吉列与第一帝国的普通股股价飙涨，与公司的经营基本面一致，截至年底，当初我们在</w:t>
      </w:r>
      <w:r>
        <w:rPr>
          <w:rFonts w:hint="eastAsia"/>
        </w:rPr>
        <w:t>1989</w:t>
      </w:r>
      <w:r>
        <w:rPr>
          <w:rFonts w:hint="eastAsia"/>
        </w:rPr>
        <w:t>年投入吉列的</w:t>
      </w:r>
      <w:r>
        <w:rPr>
          <w:rFonts w:hint="eastAsia"/>
        </w:rPr>
        <w:t>6</w:t>
      </w:r>
      <w:r>
        <w:rPr>
          <w:rFonts w:hint="eastAsia"/>
        </w:rPr>
        <w:t>亿美元已经增值为</w:t>
      </w:r>
      <w:r>
        <w:rPr>
          <w:rFonts w:hint="eastAsia"/>
        </w:rPr>
        <w:t>48</w:t>
      </w:r>
      <w:r>
        <w:rPr>
          <w:rFonts w:hint="eastAsia"/>
        </w:rPr>
        <w:t>亿美元，而在</w:t>
      </w:r>
      <w:r>
        <w:rPr>
          <w:rFonts w:hint="eastAsia"/>
        </w:rPr>
        <w:t>1991</w:t>
      </w:r>
      <w:r>
        <w:rPr>
          <w:rFonts w:hint="eastAsia"/>
        </w:rPr>
        <w:t>年投入第一帝国的</w:t>
      </w:r>
      <w:r>
        <w:rPr>
          <w:rFonts w:hint="eastAsia"/>
        </w:rPr>
        <w:t>4,000</w:t>
      </w:r>
      <w:r>
        <w:rPr>
          <w:rFonts w:hint="eastAsia"/>
        </w:rPr>
        <w:t>万美元，则已增值至</w:t>
      </w:r>
      <w:r>
        <w:rPr>
          <w:rFonts w:hint="eastAsia"/>
        </w:rPr>
        <w:t>2.36</w:t>
      </w:r>
      <w:r>
        <w:rPr>
          <w:rFonts w:hint="eastAsia"/>
        </w:rPr>
        <w:t>亿美元。</w:t>
      </w:r>
    </w:p>
    <w:p w:rsidR="00FD0B51" w:rsidRDefault="005429E9">
      <w:pPr>
        <w:spacing w:line="360" w:lineRule="auto"/>
        <w:ind w:firstLineChars="202" w:firstLine="424"/>
      </w:pPr>
      <w:r>
        <w:rPr>
          <w:rFonts w:hint="eastAsia"/>
        </w:rPr>
        <w:lastRenderedPageBreak/>
        <w:t>在此同时另外两个后段班，也已起死回生，其中所罗门最近决定并入旅行家集团的举动，终于让长久以来饱受苦难的股东获得的回报，伯克希尔所有的股东，包含我个人在内，实在是亏欠</w:t>
      </w:r>
      <w:r>
        <w:rPr>
          <w:rFonts w:hint="eastAsia"/>
        </w:rPr>
        <w:t>Deryck Maughan</w:t>
      </w:r>
      <w:r>
        <w:rPr>
          <w:rFonts w:hint="eastAsia"/>
        </w:rPr>
        <w:t>跟</w:t>
      </w:r>
      <w:r>
        <w:rPr>
          <w:rFonts w:hint="eastAsia"/>
        </w:rPr>
        <w:t>Bob Denham</w:t>
      </w:r>
      <w:r>
        <w:rPr>
          <w:rFonts w:hint="eastAsia"/>
        </w:rPr>
        <w:t>太多了，首先要感谢他们在</w:t>
      </w:r>
      <w:r>
        <w:rPr>
          <w:rFonts w:hint="eastAsia"/>
        </w:rPr>
        <w:t>1991</w:t>
      </w:r>
      <w:r>
        <w:rPr>
          <w:rFonts w:hint="eastAsia"/>
        </w:rPr>
        <w:t>年所罗门爆发丑闻时，拯救公司免于倒闭，之后更让公司恢复以往的活力，使得公司得以风光地嫁给旅行家集团，我常常说，我渴望与我喜爱、信任与崇拜的经理人共事，</w:t>
      </w:r>
      <w:r>
        <w:rPr>
          <w:rFonts w:hint="eastAsia"/>
        </w:rPr>
        <w:t>Deryck</w:t>
      </w:r>
      <w:r>
        <w:rPr>
          <w:rFonts w:hint="eastAsia"/>
        </w:rPr>
        <w:t>与</w:t>
      </w:r>
      <w:r>
        <w:rPr>
          <w:rFonts w:hint="eastAsia"/>
        </w:rPr>
        <w:t>Bob</w:t>
      </w:r>
      <w:r>
        <w:rPr>
          <w:rFonts w:hint="eastAsia"/>
        </w:rPr>
        <w:t>正是这样绝佳的组合。</w:t>
      </w:r>
    </w:p>
    <w:p w:rsidR="00FD0B51" w:rsidRDefault="005429E9">
      <w:pPr>
        <w:spacing w:line="360" w:lineRule="auto"/>
        <w:ind w:firstLineChars="202" w:firstLine="424"/>
      </w:pPr>
      <w:r>
        <w:rPr>
          <w:rFonts w:hint="eastAsia"/>
        </w:rPr>
        <w:t>虽然伯克希尔投资所罗门的最终成果到目前仍未定案，所幸目前的情况要比我两年前预期要好得多，回顾过去，我觉得投资所罗门的经验令人感到刺激有趣同时又具教化意义，虽然我在</w:t>
      </w:r>
      <w:r>
        <w:rPr>
          <w:rFonts w:hint="eastAsia"/>
        </w:rPr>
        <w:t>1991</w:t>
      </w:r>
      <w:r>
        <w:rPr>
          <w:rFonts w:hint="eastAsia"/>
        </w:rPr>
        <w:t>到</w:t>
      </w:r>
      <w:r>
        <w:rPr>
          <w:rFonts w:hint="eastAsia"/>
        </w:rPr>
        <w:t>1992</w:t>
      </w:r>
      <w:r>
        <w:rPr>
          <w:rFonts w:hint="eastAsia"/>
        </w:rPr>
        <w:t>年间的感觉就好象是一个戏迷曾这样写到</w:t>
      </w:r>
      <w:r>
        <w:rPr>
          <w:rFonts w:hint="eastAsia"/>
        </w:rPr>
        <w:t>"</w:t>
      </w:r>
      <w:r>
        <w:rPr>
          <w:rFonts w:hint="eastAsia"/>
        </w:rPr>
        <w:t>要是因为坐到一个不幸的位子，我可能就能够好好地欣赏表演，因为它正对着台上</w:t>
      </w:r>
      <w:r>
        <w:rPr>
          <w:rFonts w:hint="eastAsia"/>
        </w:rPr>
        <w:t>"</w:t>
      </w:r>
      <w:r>
        <w:rPr>
          <w:rFonts w:hint="eastAsia"/>
        </w:rPr>
        <w:t>。</w:t>
      </w:r>
    </w:p>
    <w:p w:rsidR="00FD0B51" w:rsidRDefault="005429E9">
      <w:pPr>
        <w:spacing w:line="360" w:lineRule="auto"/>
        <w:ind w:firstLineChars="202" w:firstLine="424"/>
      </w:pPr>
      <w:r>
        <w:rPr>
          <w:rFonts w:hint="eastAsia"/>
        </w:rPr>
        <w:t>另一方面美国航空的重生过程近乎奇迹，熟悉整个投资过程的朋友都知道，个人在这项投资上获得了前所未有的胜利，一开始买进这家公司的股票就是一项错误，后来又反悔打算以半价出售再度犯了第二次的错误。</w:t>
      </w:r>
    </w:p>
    <w:p w:rsidR="00FD0B51" w:rsidRDefault="005429E9">
      <w:pPr>
        <w:spacing w:line="360" w:lineRule="auto"/>
        <w:ind w:firstLineChars="202" w:firstLine="424"/>
      </w:pPr>
      <w:r>
        <w:rPr>
          <w:rFonts w:hint="eastAsia"/>
        </w:rPr>
        <w:t>两项改变促使该公司得以东山再起，</w:t>
      </w:r>
      <w:r>
        <w:rPr>
          <w:rFonts w:hint="eastAsia"/>
        </w:rPr>
        <w:t>1)</w:t>
      </w:r>
      <w:r>
        <w:rPr>
          <w:rFonts w:hint="eastAsia"/>
        </w:rPr>
        <w:t>查理跟我辞去该公司董事的职位，</w:t>
      </w:r>
      <w:r>
        <w:rPr>
          <w:rFonts w:hint="eastAsia"/>
        </w:rPr>
        <w:t>2) Stephen Wolf</w:t>
      </w:r>
      <w:r>
        <w:rPr>
          <w:rFonts w:hint="eastAsia"/>
        </w:rPr>
        <w:t>接任成为该公司总裁，还好后者才是公司真正能够重生的主因，否则我们的脸可就丢大了，</w:t>
      </w:r>
      <w:r>
        <w:rPr>
          <w:rFonts w:hint="eastAsia"/>
        </w:rPr>
        <w:t>Stephen Wolf</w:t>
      </w:r>
      <w:r>
        <w:rPr>
          <w:rFonts w:hint="eastAsia"/>
        </w:rPr>
        <w:t>的表现对整个航空业而言，可说是意义非凡。</w:t>
      </w:r>
    </w:p>
    <w:p w:rsidR="00FD0B51" w:rsidRDefault="005429E9">
      <w:pPr>
        <w:spacing w:line="360" w:lineRule="auto"/>
        <w:ind w:firstLineChars="202" w:firstLine="424"/>
      </w:pPr>
      <w:r>
        <w:rPr>
          <w:rFonts w:hint="eastAsia"/>
        </w:rPr>
        <w:t>当然美国航空还有很长的一段路要走，不过存活下来应该不是问题，也因此该公司在</w:t>
      </w:r>
      <w:r>
        <w:rPr>
          <w:rFonts w:hint="eastAsia"/>
        </w:rPr>
        <w:t>1997</w:t>
      </w:r>
      <w:r>
        <w:rPr>
          <w:rFonts w:hint="eastAsia"/>
        </w:rPr>
        <w:t>年顺利地偿还积欠我们的特别股股息，还包含延迟支付的赔偿损失，该公司的普通股股价更从原来的</w:t>
      </w:r>
      <w:r>
        <w:rPr>
          <w:rFonts w:hint="eastAsia"/>
        </w:rPr>
        <w:t>4</w:t>
      </w:r>
      <w:r>
        <w:rPr>
          <w:rFonts w:hint="eastAsia"/>
        </w:rPr>
        <w:t>块钱，一举涨到目前</w:t>
      </w:r>
      <w:r>
        <w:rPr>
          <w:rFonts w:hint="eastAsia"/>
        </w:rPr>
        <w:t>73</w:t>
      </w:r>
      <w:r>
        <w:rPr>
          <w:rFonts w:hint="eastAsia"/>
        </w:rPr>
        <w:t>块钱的新高。</w:t>
      </w:r>
    </w:p>
    <w:p w:rsidR="00FD0B51" w:rsidRDefault="005429E9">
      <w:pPr>
        <w:spacing w:line="360" w:lineRule="auto"/>
        <w:ind w:firstLineChars="202" w:firstLine="424"/>
      </w:pPr>
      <w:r>
        <w:rPr>
          <w:rFonts w:hint="eastAsia"/>
        </w:rPr>
        <w:t>我们持有的特别股已在三月</w:t>
      </w:r>
      <w:r>
        <w:rPr>
          <w:rFonts w:hint="eastAsia"/>
        </w:rPr>
        <w:t>15</w:t>
      </w:r>
      <w:r>
        <w:rPr>
          <w:rFonts w:hint="eastAsia"/>
        </w:rPr>
        <w:t>日被赎回，不过受惠于该公司股价大涨，原本一文不值的转换权现在却变得价值不菲，可以肯定的是我们现在持有的美国航空普通股将为我们创造极高的获利，当然还要先把我买胃药的钱给算进去。</w:t>
      </w:r>
    </w:p>
    <w:p w:rsidR="00FD0B51" w:rsidRDefault="005429E9">
      <w:pPr>
        <w:spacing w:line="360" w:lineRule="auto"/>
        <w:ind w:firstLineChars="202" w:firstLine="424"/>
      </w:pPr>
      <w:r>
        <w:rPr>
          <w:rFonts w:hint="eastAsia"/>
        </w:rPr>
        <w:t>我想哪天要是我再度干下什么愚蠢的投资决策，伯克希尔的股东肯定知道该怎么做了，没错，记得打电话给</w:t>
      </w:r>
      <w:r>
        <w:rPr>
          <w:rFonts w:hint="eastAsia"/>
        </w:rPr>
        <w:t>Wolf</w:t>
      </w:r>
      <w:r>
        <w:rPr>
          <w:rFonts w:hint="eastAsia"/>
        </w:rPr>
        <w:t>先生。</w:t>
      </w:r>
    </w:p>
    <w:p w:rsidR="00FD0B51" w:rsidRDefault="005429E9">
      <w:pPr>
        <w:spacing w:line="360" w:lineRule="auto"/>
        <w:ind w:firstLineChars="202" w:firstLine="424"/>
      </w:pPr>
      <w:r>
        <w:rPr>
          <w:rFonts w:hint="eastAsia"/>
        </w:rPr>
        <w:t>除了可转换特别股，我们在</w:t>
      </w:r>
      <w:r>
        <w:rPr>
          <w:rFonts w:hint="eastAsia"/>
        </w:rPr>
        <w:t>1991</w:t>
      </w:r>
      <w:r>
        <w:rPr>
          <w:rFonts w:hint="eastAsia"/>
        </w:rPr>
        <w:t>年还透过私募的方式投资了三亿美元的美国运通俗称</w:t>
      </w:r>
      <w:r>
        <w:rPr>
          <w:rFonts w:hint="eastAsia"/>
        </w:rPr>
        <w:t>"Percs"</w:t>
      </w:r>
      <w:r>
        <w:rPr>
          <w:rFonts w:hint="eastAsia"/>
        </w:rPr>
        <w:t>的股票，这种证券基本上算是一种普通股，只不过在投资的前三年我们可以领取一笔特别的股利，条件是在同时间我们因为股价上涨所带来的资本利得将受到限制，然而即便如此，这笔投资还是因为本人的英明决策而获利不菲，当然其中也包含一些运气的成份，比例约是</w:t>
      </w:r>
      <w:r>
        <w:rPr>
          <w:rFonts w:hint="eastAsia"/>
        </w:rPr>
        <w:t>110%(</w:t>
      </w:r>
      <w:r>
        <w:rPr>
          <w:rFonts w:hint="eastAsia"/>
        </w:rPr>
        <w:t>剩下的才是本人的能力</w:t>
      </w:r>
      <w:r>
        <w:rPr>
          <w:rFonts w:hint="eastAsia"/>
        </w:rPr>
        <w:t>)</w:t>
      </w:r>
      <w:r>
        <w:rPr>
          <w:rFonts w:hint="eastAsia"/>
        </w:rPr>
        <w:t>。</w:t>
      </w:r>
    </w:p>
    <w:p w:rsidR="00FD0B51" w:rsidRDefault="005429E9">
      <w:pPr>
        <w:spacing w:line="360" w:lineRule="auto"/>
        <w:ind w:firstLineChars="202" w:firstLine="424"/>
      </w:pPr>
      <w:r>
        <w:rPr>
          <w:rFonts w:hint="eastAsia"/>
        </w:rPr>
        <w:t>根据约定我们的</w:t>
      </w:r>
      <w:r>
        <w:rPr>
          <w:rFonts w:hint="eastAsia"/>
        </w:rPr>
        <w:t>Percs</w:t>
      </w:r>
      <w:r>
        <w:rPr>
          <w:rFonts w:hint="eastAsia"/>
        </w:rPr>
        <w:t>必须在</w:t>
      </w:r>
      <w:r>
        <w:rPr>
          <w:rFonts w:hint="eastAsia"/>
        </w:rPr>
        <w:t>1994</w:t>
      </w:r>
      <w:r>
        <w:rPr>
          <w:rFonts w:hint="eastAsia"/>
        </w:rPr>
        <w:t>年八月以前转换成普通股，而就在前一个月我还一</w:t>
      </w:r>
      <w:r>
        <w:rPr>
          <w:rFonts w:hint="eastAsia"/>
        </w:rPr>
        <w:lastRenderedPageBreak/>
        <w:t>直在考虑是否应该在转换期限到期以前把这项投资给处分掉，当时考量的是虽然美国运通总裁</w:t>
      </w:r>
      <w:r>
        <w:rPr>
          <w:rFonts w:hint="eastAsia"/>
        </w:rPr>
        <w:t>Harvey Golub</w:t>
      </w:r>
      <w:r>
        <w:rPr>
          <w:rFonts w:hint="eastAsia"/>
        </w:rPr>
        <w:t>表现相当优异，他总是有办法将公司的潜力发挥到极致</w:t>
      </w:r>
      <w:r>
        <w:rPr>
          <w:rFonts w:hint="eastAsia"/>
        </w:rPr>
        <w:t>(</w:t>
      </w:r>
      <w:r>
        <w:rPr>
          <w:rFonts w:hint="eastAsia"/>
        </w:rPr>
        <w:t>这点从一开始便不断地获得证明</w:t>
      </w:r>
      <w:r>
        <w:rPr>
          <w:rFonts w:hint="eastAsia"/>
        </w:rPr>
        <w:t>)</w:t>
      </w:r>
      <w:r>
        <w:rPr>
          <w:rFonts w:hint="eastAsia"/>
        </w:rPr>
        <w:t>，只是这种潜能还是面临严重的挑战，那就是美国运通来自于以</w:t>
      </w:r>
      <w:r>
        <w:rPr>
          <w:rFonts w:hint="eastAsia"/>
        </w:rPr>
        <w:t>Visa</w:t>
      </w:r>
      <w:r>
        <w:rPr>
          <w:rFonts w:hint="eastAsia"/>
        </w:rPr>
        <w:t>为首的其它发卡单位激烈的竞争，在衡量各种利弊得失之后，我还是倾向于把这笔投资提前给处分掉。</w:t>
      </w:r>
    </w:p>
    <w:p w:rsidR="00FD0B51" w:rsidRDefault="005429E9">
      <w:pPr>
        <w:spacing w:line="360" w:lineRule="auto"/>
        <w:ind w:firstLineChars="202" w:firstLine="424"/>
      </w:pPr>
      <w:r>
        <w:rPr>
          <w:rFonts w:hint="eastAsia"/>
        </w:rPr>
        <w:t>还好我走狗运，就在要做决定的那个月，我正好到缅因州和</w:t>
      </w:r>
      <w:r>
        <w:rPr>
          <w:rFonts w:hint="eastAsia"/>
        </w:rPr>
        <w:t>Hertz</w:t>
      </w:r>
      <w:r>
        <w:rPr>
          <w:rFonts w:hint="eastAsia"/>
        </w:rPr>
        <w:t>租车公司总裁</w:t>
      </w:r>
      <w:r>
        <w:rPr>
          <w:rFonts w:hint="eastAsia"/>
        </w:rPr>
        <w:t>Frank Olson</w:t>
      </w:r>
      <w:r>
        <w:rPr>
          <w:rFonts w:hint="eastAsia"/>
        </w:rPr>
        <w:t>一起打高尔夫球，</w:t>
      </w:r>
      <w:r>
        <w:rPr>
          <w:rFonts w:hint="eastAsia"/>
        </w:rPr>
        <w:t>Frank</w:t>
      </w:r>
      <w:r>
        <w:rPr>
          <w:rFonts w:hint="eastAsia"/>
        </w:rPr>
        <w:t>是一位相当优秀的经理人，因为业务的关系相当熟悉信用卡的行业，所以打从第一洞开始我就一直追问他有关这行业的种种问题，到了第二洞的果岭时，</w:t>
      </w:r>
      <w:r>
        <w:rPr>
          <w:rFonts w:hint="eastAsia"/>
        </w:rPr>
        <w:t>Frank</w:t>
      </w:r>
      <w:r>
        <w:rPr>
          <w:rFonts w:hint="eastAsia"/>
        </w:rPr>
        <w:t>已经让我完全相信美国运通的企业卡是一项绝佳的生意，所以当下我就决定不卖了，等到后九洞时，我更决定加码投资，于是在回来的几个月后，伯克希尔已经拥有该公司</w:t>
      </w:r>
      <w:r>
        <w:rPr>
          <w:rFonts w:hint="eastAsia"/>
        </w:rPr>
        <w:t>10%</w:t>
      </w:r>
      <w:r>
        <w:rPr>
          <w:rFonts w:hint="eastAsia"/>
        </w:rPr>
        <w:t>的股权。</w:t>
      </w:r>
    </w:p>
    <w:p w:rsidR="00FD0B51" w:rsidRDefault="005429E9">
      <w:pPr>
        <w:spacing w:line="360" w:lineRule="auto"/>
        <w:ind w:firstLineChars="202" w:firstLine="424"/>
      </w:pPr>
      <w:r>
        <w:rPr>
          <w:rFonts w:hint="eastAsia"/>
        </w:rPr>
        <w:t>现在我们光是在美国运通的投资潜在利益就有</w:t>
      </w:r>
      <w:r>
        <w:rPr>
          <w:rFonts w:hint="eastAsia"/>
        </w:rPr>
        <w:t>30</w:t>
      </w:r>
      <w:r>
        <w:rPr>
          <w:rFonts w:hint="eastAsia"/>
        </w:rPr>
        <w:t>亿美元，当然这一切都要感谢</w:t>
      </w:r>
      <w:r>
        <w:rPr>
          <w:rFonts w:hint="eastAsia"/>
        </w:rPr>
        <w:t>Frank</w:t>
      </w:r>
      <w:r>
        <w:rPr>
          <w:rFonts w:hint="eastAsia"/>
        </w:rPr>
        <w:t>，不过我们俩人共同的好友</w:t>
      </w:r>
      <w:r>
        <w:rPr>
          <w:rFonts w:hint="eastAsia"/>
        </w:rPr>
        <w:t>-George Gillspie</w:t>
      </w:r>
      <w:r>
        <w:rPr>
          <w:rFonts w:hint="eastAsia"/>
        </w:rPr>
        <w:t>却直说我搞错应该要感恩的对象了，他强调要不是因为他安排这次的球会，并且把我跟</w:t>
      </w:r>
      <w:r>
        <w:rPr>
          <w:rFonts w:hint="eastAsia"/>
        </w:rPr>
        <w:t>Frank</w:t>
      </w:r>
      <w:r>
        <w:rPr>
          <w:rFonts w:hint="eastAsia"/>
        </w:rPr>
        <w:t>摆在同一组的话，也不会有今天这样的成果。</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72" w:name="_Toc431641995"/>
      <w:r>
        <w:rPr>
          <w:rFonts w:eastAsia="黑体" w:hint="eastAsia"/>
          <w:kern w:val="30"/>
          <w:sz w:val="28"/>
        </w:rPr>
        <w:t>给股东的季报</w:t>
      </w:r>
      <w:bookmarkEnd w:id="272"/>
    </w:p>
    <w:p w:rsidR="00FD0B51" w:rsidRDefault="005429E9">
      <w:pPr>
        <w:spacing w:line="360" w:lineRule="auto"/>
        <w:ind w:firstLineChars="202" w:firstLine="424"/>
      </w:pPr>
      <w:r>
        <w:rPr>
          <w:rFonts w:hint="eastAsia"/>
        </w:rPr>
        <w:t>在去年的年报中，我曾经向各位透露由于邮寄季报的费用大幅增加，同时要将季报寄给那些不是用本名登记的股东有其困难性，所以征询大家是否可以接受直接将季报与年报公布在公司网站上，取代原先印制与邮寄报告的做法，虽然只有少数的股东响应，但长期以来具有科技恐惧症的我很明白还是有少数想要年报信息的股东，不习惯透过网络取得相关的信息，我完全能够体会他们的想法。</w:t>
      </w:r>
    </w:p>
    <w:p w:rsidR="00FD0B51" w:rsidRDefault="005429E9">
      <w:pPr>
        <w:spacing w:line="360" w:lineRule="auto"/>
        <w:ind w:firstLineChars="202" w:firstLine="424"/>
      </w:pPr>
      <w:r>
        <w:rPr>
          <w:rFonts w:hint="eastAsia"/>
        </w:rPr>
        <w:t>惟考量大幅增加的印刷费用，最后我们还是决定除非股东有特别要求，我们才邮寄印好的季报，所以若你也有意要一份书面的季报，请填妥年报上所附的申请表格，同时在此也提醒所有的股东，我们还是会继续邮寄年报给所有的股东。</w:t>
      </w:r>
    </w:p>
    <w:p w:rsidR="00FD0B51" w:rsidRDefault="005429E9">
      <w:pPr>
        <w:spacing w:line="360" w:lineRule="auto"/>
        <w:ind w:firstLineChars="202" w:firstLine="424"/>
      </w:pPr>
      <w:r>
        <w:rPr>
          <w:rFonts w:hint="eastAsia"/>
        </w:rPr>
        <w:t>至于喜欢利用计算机上网的股东们，一定要到我们公司网站的首页看看，里面包含大量有关伯克希尔现况的信息，同时还有</w:t>
      </w:r>
      <w:r>
        <w:rPr>
          <w:rFonts w:hint="eastAsia"/>
        </w:rPr>
        <w:t>1977</w:t>
      </w:r>
      <w:r>
        <w:rPr>
          <w:rFonts w:hint="eastAsia"/>
        </w:rPr>
        <w:t>年到现在为止的公司年报，此外网站上还有对旗下其它子公司的网站连结，经由这些网站大家可以更了解子公司的产品信息，有的甚至可以透过网络直接下单购买。</w:t>
      </w:r>
    </w:p>
    <w:p w:rsidR="00FD0B51" w:rsidRDefault="005429E9">
      <w:pPr>
        <w:spacing w:line="360" w:lineRule="auto"/>
        <w:ind w:firstLineChars="202" w:firstLine="424"/>
      </w:pPr>
      <w:r>
        <w:rPr>
          <w:rFonts w:hint="eastAsia"/>
        </w:rPr>
        <w:t>根据证管会法令的规定，我们必须在每季结束后</w:t>
      </w:r>
      <w:r>
        <w:rPr>
          <w:rFonts w:hint="eastAsia"/>
        </w:rPr>
        <w:t>45</w:t>
      </w:r>
      <w:r>
        <w:rPr>
          <w:rFonts w:hint="eastAsia"/>
        </w:rPr>
        <w:t>天内申报季报，而透过网络公开信息的主要原因之一是我们希望如此重大的讯息可以以完整而不经过媒体消化过滤的方式，在</w:t>
      </w:r>
      <w:r>
        <w:rPr>
          <w:rFonts w:hint="eastAsia"/>
        </w:rPr>
        <w:lastRenderedPageBreak/>
        <w:t>股市收盘后实时地传达给所有关心本公司状况的人士，因此我们决定在往后每季的最后一个星期五，今年分别是</w:t>
      </w:r>
      <w:r>
        <w:rPr>
          <w:rFonts w:hint="eastAsia"/>
        </w:rPr>
        <w:t>5/15</w:t>
      </w:r>
      <w:r>
        <w:rPr>
          <w:rFonts w:hint="eastAsia"/>
        </w:rPr>
        <w:t>、</w:t>
      </w:r>
      <w:r>
        <w:rPr>
          <w:rFonts w:hint="eastAsia"/>
        </w:rPr>
        <w:t>8/14</w:t>
      </w:r>
      <w:r>
        <w:rPr>
          <w:rFonts w:hint="eastAsia"/>
        </w:rPr>
        <w:t>及</w:t>
      </w:r>
      <w:r>
        <w:rPr>
          <w:rFonts w:hint="eastAsia"/>
        </w:rPr>
        <w:t>11/13</w:t>
      </w:r>
      <w:r>
        <w:rPr>
          <w:rFonts w:hint="eastAsia"/>
        </w:rPr>
        <w:t>将季报对证管会做申报的动作，并在当天晚上将相同的信息同步公布在公司的网站上，此举将能够使得伯克希尔所有股东，不管是以本人或挂名的方式持有，皆站在同等的地位之上，另外，我们也预计在</w:t>
      </w:r>
      <w:r>
        <w:rPr>
          <w:rFonts w:hint="eastAsia"/>
        </w:rPr>
        <w:t>1999</w:t>
      </w:r>
      <w:r>
        <w:rPr>
          <w:rFonts w:hint="eastAsia"/>
        </w:rPr>
        <w:t>年</w:t>
      </w:r>
      <w:r>
        <w:rPr>
          <w:rFonts w:hint="eastAsia"/>
        </w:rPr>
        <w:t>3</w:t>
      </w:r>
      <w:r>
        <w:rPr>
          <w:rFonts w:hint="eastAsia"/>
        </w:rPr>
        <w:t>月</w:t>
      </w:r>
      <w:r>
        <w:rPr>
          <w:rFonts w:hint="eastAsia"/>
        </w:rPr>
        <w:t>13</w:t>
      </w:r>
      <w:r>
        <w:rPr>
          <w:rFonts w:hint="eastAsia"/>
        </w:rPr>
        <w:t>日星期六将年报公布在网站上，并在同一时间将年报邮寄出去给所有的股东。</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73" w:name="_Toc431641996"/>
      <w:r>
        <w:rPr>
          <w:rFonts w:eastAsia="黑体" w:hint="eastAsia"/>
          <w:kern w:val="30"/>
          <w:sz w:val="28"/>
        </w:rPr>
        <w:t>股东指定捐赠计划</w:t>
      </w:r>
      <w:bookmarkEnd w:id="273"/>
    </w:p>
    <w:p w:rsidR="00FD0B51" w:rsidRDefault="005429E9">
      <w:pPr>
        <w:spacing w:line="360" w:lineRule="auto"/>
        <w:ind w:firstLineChars="202" w:firstLine="424"/>
      </w:pPr>
      <w:r>
        <w:rPr>
          <w:rFonts w:hint="eastAsia"/>
        </w:rPr>
        <w:t>大约有</w:t>
      </w:r>
      <w:r>
        <w:rPr>
          <w:rFonts w:hint="eastAsia"/>
        </w:rPr>
        <w:t>97.7%</w:t>
      </w:r>
      <w:r>
        <w:rPr>
          <w:rFonts w:hint="eastAsia"/>
        </w:rPr>
        <w:t>的有效股权参与</w:t>
      </w:r>
      <w:r>
        <w:rPr>
          <w:rFonts w:hint="eastAsia"/>
        </w:rPr>
        <w:t>1997</w:t>
      </w:r>
      <w:r>
        <w:rPr>
          <w:rFonts w:hint="eastAsia"/>
        </w:rPr>
        <w:t>年的股东指定捐赠计划，总计约</w:t>
      </w:r>
      <w:r>
        <w:rPr>
          <w:rFonts w:hint="eastAsia"/>
        </w:rPr>
        <w:t>1,540</w:t>
      </w:r>
      <w:r>
        <w:rPr>
          <w:rFonts w:hint="eastAsia"/>
        </w:rPr>
        <w:t>万美元捐出的款项分配给</w:t>
      </w:r>
      <w:r>
        <w:rPr>
          <w:rFonts w:hint="eastAsia"/>
        </w:rPr>
        <w:t>3,830</w:t>
      </w:r>
      <w:r>
        <w:rPr>
          <w:rFonts w:hint="eastAsia"/>
        </w:rPr>
        <w:t>家慈善机构，详细的名单参阅附录。</w:t>
      </w:r>
    </w:p>
    <w:p w:rsidR="00FD0B51" w:rsidRDefault="005429E9">
      <w:pPr>
        <w:spacing w:line="360" w:lineRule="auto"/>
        <w:ind w:firstLineChars="202" w:firstLine="424"/>
      </w:pPr>
      <w:r>
        <w:rPr>
          <w:rFonts w:hint="eastAsia"/>
        </w:rPr>
        <w:t>累计过去</w:t>
      </w:r>
      <w:r>
        <w:rPr>
          <w:rFonts w:hint="eastAsia"/>
        </w:rPr>
        <w:t>17</w:t>
      </w:r>
      <w:r>
        <w:rPr>
          <w:rFonts w:hint="eastAsia"/>
        </w:rPr>
        <w:t>年以来，伯克希尔总计已按照股东意愿捐赠高达</w:t>
      </w:r>
      <w:r>
        <w:rPr>
          <w:rFonts w:hint="eastAsia"/>
        </w:rPr>
        <w:t>1.131</w:t>
      </w:r>
      <w:r>
        <w:rPr>
          <w:rFonts w:hint="eastAsia"/>
        </w:rPr>
        <w:t>亿美元的款项，除了之外，伯克希尔还透过旗下的子公司进行捐赠，而这些慈善活动都是早在他们被我们购并以前就行之有年的</w:t>
      </w:r>
      <w:r>
        <w:rPr>
          <w:rFonts w:hint="eastAsia"/>
        </w:rPr>
        <w:t>(</w:t>
      </w:r>
      <w:r>
        <w:rPr>
          <w:rFonts w:hint="eastAsia"/>
        </w:rPr>
        <w:t>除了先前的老板自行本身负责的个人捐赠计划之外</w:t>
      </w:r>
      <w:r>
        <w:rPr>
          <w:rFonts w:hint="eastAsia"/>
        </w:rPr>
        <w:t>)</w:t>
      </w:r>
      <w:r>
        <w:rPr>
          <w:rFonts w:hint="eastAsia"/>
        </w:rPr>
        <w:t>，总的来说，我们旗下的关系企业在</w:t>
      </w:r>
      <w:r>
        <w:rPr>
          <w:rFonts w:hint="eastAsia"/>
        </w:rPr>
        <w:t>1997</w:t>
      </w:r>
      <w:r>
        <w:rPr>
          <w:rFonts w:hint="eastAsia"/>
        </w:rPr>
        <w:t>年总计捐出</w:t>
      </w:r>
      <w:r>
        <w:rPr>
          <w:rFonts w:hint="eastAsia"/>
        </w:rPr>
        <w:t>810</w:t>
      </w:r>
      <w:r>
        <w:rPr>
          <w:rFonts w:hint="eastAsia"/>
        </w:rPr>
        <w:t>万美元，其中包含</w:t>
      </w:r>
      <w:r>
        <w:rPr>
          <w:rFonts w:hint="eastAsia"/>
        </w:rPr>
        <w:t>440</w:t>
      </w:r>
      <w:r>
        <w:rPr>
          <w:rFonts w:hint="eastAsia"/>
        </w:rPr>
        <w:t>万美元等值的物品。</w:t>
      </w:r>
    </w:p>
    <w:p w:rsidR="00FD0B51" w:rsidRDefault="005429E9">
      <w:pPr>
        <w:spacing w:line="360" w:lineRule="auto"/>
        <w:ind w:firstLineChars="202" w:firstLine="424"/>
      </w:pPr>
      <w:r>
        <w:rPr>
          <w:rFonts w:hint="eastAsia"/>
        </w:rPr>
        <w:t>每年都有一小部份的股东由于没有将股份登记在本人的名下，或是没能在</w:t>
      </w:r>
      <w:r>
        <w:rPr>
          <w:rFonts w:hint="eastAsia"/>
        </w:rPr>
        <w:t>60</w:t>
      </w:r>
      <w:r>
        <w:rPr>
          <w:rFonts w:hint="eastAsia"/>
        </w:rPr>
        <w:t>天的期限内，将指定捐赠的表格送回给我们，而没办法参加我们的指定捐赠计划，对此查理跟我感到相当头痛，不过我们必须忍痛将这些指定捐赠剔除，因为我不可能在拒绝其它不符合规定股东的同时，还破例让这些人参与。</w:t>
      </w:r>
    </w:p>
    <w:p w:rsidR="00FD0B51" w:rsidRDefault="005429E9">
      <w:pPr>
        <w:spacing w:line="360" w:lineRule="auto"/>
        <w:ind w:firstLineChars="202" w:firstLine="424"/>
      </w:pPr>
      <w:r>
        <w:rPr>
          <w:rFonts w:hint="eastAsia"/>
        </w:rPr>
        <w:t>想要参加这项计划者，必须拥有</w:t>
      </w:r>
      <w:r>
        <w:rPr>
          <w:rFonts w:hint="eastAsia"/>
        </w:rPr>
        <w:t>A</w:t>
      </w:r>
      <w:r>
        <w:rPr>
          <w:rFonts w:hint="eastAsia"/>
        </w:rPr>
        <w:t>级普通股，同时确定您的股份是登记在自己而非股票经纪人或保管银行的名下，同时必须在</w:t>
      </w:r>
      <w:r>
        <w:rPr>
          <w:rFonts w:hint="eastAsia"/>
        </w:rPr>
        <w:t>1998</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1998</w:t>
      </w:r>
      <w:r>
        <w:rPr>
          <w:rFonts w:hint="eastAsia"/>
        </w:rPr>
        <w:t>年的捐赠计划，当你收到表格后，请立即填写后寄回，以免被丢在一旁给忘记了。</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沃伦</w:t>
      </w:r>
      <w:r>
        <w:rPr>
          <w:rFonts w:hint="eastAsia"/>
        </w:rPr>
        <w:t>.</w:t>
      </w:r>
      <w:r>
        <w:rPr>
          <w:rFonts w:hint="eastAsia"/>
        </w:rPr>
        <w:t>．巴菲特董事会主席</w:t>
      </w:r>
      <w:r>
        <w:rPr>
          <w:rFonts w:hint="eastAsia"/>
        </w:rPr>
        <w:t xml:space="preserve"> 1998</w:t>
      </w:r>
      <w:r>
        <w:rPr>
          <w:rFonts w:hint="eastAsia"/>
        </w:rPr>
        <w:t>年</w:t>
      </w:r>
      <w:r>
        <w:rPr>
          <w:rFonts w:hint="eastAsia"/>
        </w:rPr>
        <w:t>2</w:t>
      </w:r>
      <w:r>
        <w:rPr>
          <w:rFonts w:hint="eastAsia"/>
        </w:rPr>
        <w:t>月</w:t>
      </w:r>
      <w:r>
        <w:rPr>
          <w:rFonts w:hint="eastAsia"/>
        </w:rPr>
        <w:t>27</w:t>
      </w:r>
      <w:r>
        <w:rPr>
          <w:rFonts w:hint="eastAsia"/>
        </w:rPr>
        <w:t>日</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274" w:name="_Toc431641997"/>
      <w:r>
        <w:rPr>
          <w:rFonts w:eastAsia="黑体" w:hint="eastAsia"/>
          <w:kern w:val="44"/>
          <w:sz w:val="32"/>
          <w:szCs w:val="32"/>
        </w:rPr>
        <w:lastRenderedPageBreak/>
        <w:t>19</w:t>
      </w:r>
      <w:r>
        <w:rPr>
          <w:rFonts w:eastAsia="黑体"/>
          <w:kern w:val="44"/>
          <w:sz w:val="32"/>
          <w:szCs w:val="32"/>
        </w:rPr>
        <w:t>98</w:t>
      </w:r>
      <w:r>
        <w:rPr>
          <w:rFonts w:eastAsia="黑体" w:hint="eastAsia"/>
          <w:kern w:val="44"/>
          <w:sz w:val="32"/>
          <w:szCs w:val="32"/>
        </w:rPr>
        <w:t>年巴菲特致股东的信</w:t>
      </w:r>
      <w:bookmarkEnd w:id="274"/>
    </w:p>
    <w:p w:rsidR="00FD0B51" w:rsidRDefault="005429E9">
      <w:pPr>
        <w:spacing w:line="360" w:lineRule="auto"/>
        <w:ind w:firstLineChars="202" w:firstLine="424"/>
      </w:pPr>
      <w:r>
        <w:rPr>
          <w:rFonts w:hint="eastAsia"/>
        </w:rPr>
        <w:t>1998</w:t>
      </w:r>
      <w:r>
        <w:rPr>
          <w:rFonts w:hint="eastAsia"/>
        </w:rPr>
        <w:t>年本公司的净值增加了</w:t>
      </w:r>
      <w:r>
        <w:rPr>
          <w:rFonts w:hint="eastAsia"/>
        </w:rPr>
        <w:t>259</w:t>
      </w:r>
      <w:r>
        <w:rPr>
          <w:rFonts w:hint="eastAsia"/>
        </w:rPr>
        <w:t>亿美元，每股帐面净值不管是</w:t>
      </w:r>
      <w:r>
        <w:rPr>
          <w:rFonts w:hint="eastAsia"/>
        </w:rPr>
        <w:t>A</w:t>
      </w:r>
      <w:r>
        <w:rPr>
          <w:rFonts w:hint="eastAsia"/>
        </w:rPr>
        <w:t>级股或</w:t>
      </w:r>
      <w:r>
        <w:rPr>
          <w:rFonts w:hint="eastAsia"/>
        </w:rPr>
        <w:t>B</w:t>
      </w:r>
      <w:r>
        <w:rPr>
          <w:rFonts w:hint="eastAsia"/>
        </w:rPr>
        <w:t>级股皆成长了</w:t>
      </w:r>
      <w:r>
        <w:rPr>
          <w:rFonts w:hint="eastAsia"/>
        </w:rPr>
        <w:t>48.3%</w:t>
      </w:r>
      <w:r>
        <w:rPr>
          <w:rFonts w:hint="eastAsia"/>
        </w:rPr>
        <w:t>，总计过去</w:t>
      </w:r>
      <w:r>
        <w:rPr>
          <w:rFonts w:hint="eastAsia"/>
        </w:rPr>
        <w:t>34</w:t>
      </w:r>
      <w:r>
        <w:rPr>
          <w:rFonts w:hint="eastAsia"/>
        </w:rPr>
        <w:t>年以来，也就是自从现有经营阶层接手之后，每股净值由当初的</w:t>
      </w:r>
      <w:r>
        <w:rPr>
          <w:rFonts w:hint="eastAsia"/>
        </w:rPr>
        <w:t>19</w:t>
      </w:r>
      <w:r>
        <w:rPr>
          <w:rFonts w:hint="eastAsia"/>
        </w:rPr>
        <w:t>元成长到现在的</w:t>
      </w:r>
      <w:r>
        <w:rPr>
          <w:rFonts w:hint="eastAsia"/>
        </w:rPr>
        <w:t>37,801</w:t>
      </w:r>
      <w:r>
        <w:rPr>
          <w:rFonts w:hint="eastAsia"/>
        </w:rPr>
        <w:t>美元，年复合成长率约为</w:t>
      </w:r>
      <w:r>
        <w:rPr>
          <w:rFonts w:hint="eastAsia"/>
        </w:rPr>
        <w:t>24.7%*</w:t>
      </w:r>
      <w:r>
        <w:rPr>
          <w:rFonts w:hint="eastAsia"/>
        </w:rPr>
        <w:t>。</w:t>
      </w:r>
    </w:p>
    <w:p w:rsidR="00FD0B51" w:rsidRDefault="005429E9">
      <w:pPr>
        <w:spacing w:line="360" w:lineRule="auto"/>
        <w:ind w:firstLineChars="202" w:firstLine="424"/>
      </w:pPr>
      <w:r>
        <w:rPr>
          <w:rFonts w:hint="eastAsia"/>
        </w:rPr>
        <w:t>*1</w:t>
      </w:r>
      <w:r>
        <w:rPr>
          <w:rFonts w:hint="eastAsia"/>
        </w:rPr>
        <w:t>在年报中所谓的每股数字系以</w:t>
      </w:r>
      <w:r>
        <w:rPr>
          <w:rFonts w:hint="eastAsia"/>
        </w:rPr>
        <w:t>A</w:t>
      </w:r>
      <w:r>
        <w:rPr>
          <w:rFonts w:hint="eastAsia"/>
        </w:rPr>
        <w:t>级普通股约当数为基础，这是本公司在</w:t>
      </w:r>
      <w:r>
        <w:rPr>
          <w:rFonts w:hint="eastAsia"/>
        </w:rPr>
        <w:t>1996</w:t>
      </w:r>
      <w:r>
        <w:rPr>
          <w:rFonts w:hint="eastAsia"/>
        </w:rPr>
        <w:t>年以前流通在外唯一的一种股份，</w:t>
      </w:r>
      <w:r>
        <w:rPr>
          <w:rFonts w:hint="eastAsia"/>
        </w:rPr>
        <w:t>B</w:t>
      </w:r>
      <w:r>
        <w:rPr>
          <w:rFonts w:hint="eastAsia"/>
        </w:rPr>
        <w:t>级普通股则拥有</w:t>
      </w:r>
      <w:r>
        <w:rPr>
          <w:rFonts w:hint="eastAsia"/>
        </w:rPr>
        <w:t>A</w:t>
      </w:r>
      <w:r>
        <w:rPr>
          <w:rFonts w:hint="eastAsia"/>
        </w:rPr>
        <w:t>级普通股三十分之一的权利。</w:t>
      </w:r>
    </w:p>
    <w:p w:rsidR="00FD0B51" w:rsidRDefault="005429E9">
      <w:pPr>
        <w:spacing w:line="360" w:lineRule="auto"/>
        <w:ind w:firstLineChars="202" w:firstLine="424"/>
      </w:pPr>
      <w:r>
        <w:rPr>
          <w:rFonts w:hint="eastAsia"/>
        </w:rPr>
        <w:t>通常当公司的净值一年能够成长</w:t>
      </w:r>
      <w:r>
        <w:rPr>
          <w:rFonts w:hint="eastAsia"/>
        </w:rPr>
        <w:t>48.3%</w:t>
      </w:r>
      <w:r>
        <w:rPr>
          <w:rFonts w:hint="eastAsia"/>
        </w:rPr>
        <w:t>时，大家应该要高兴的手舞足蹈，不过今年却不行，还记得德国音乐天才华格纳吗</w:t>
      </w:r>
      <w:r>
        <w:rPr>
          <w:rFonts w:hint="eastAsia"/>
        </w:rPr>
        <w:t xml:space="preserve">? </w:t>
      </w:r>
      <w:r>
        <w:rPr>
          <w:rFonts w:hint="eastAsia"/>
        </w:rPr>
        <w:t>他的音乐曾被形容为没有想象中好听，嗯</w:t>
      </w:r>
      <w:r>
        <w:rPr>
          <w:rFonts w:hint="eastAsia"/>
        </w:rPr>
        <w:t xml:space="preserve">! </w:t>
      </w:r>
      <w:r>
        <w:rPr>
          <w:rFonts w:hint="eastAsia"/>
        </w:rPr>
        <w:t>我想伯克希尔在</w:t>
      </w:r>
      <w:r>
        <w:rPr>
          <w:rFonts w:hint="eastAsia"/>
        </w:rPr>
        <w:t>1998</w:t>
      </w:r>
      <w:r>
        <w:rPr>
          <w:rFonts w:hint="eastAsia"/>
        </w:rPr>
        <w:t>年的进展，虽然已经相当令人满意了，但还是没有表面上看起来那么好，主要的原因在于在增加的</w:t>
      </w:r>
      <w:r>
        <w:rPr>
          <w:rFonts w:hint="eastAsia"/>
        </w:rPr>
        <w:t>48.3%</w:t>
      </w:r>
      <w:r>
        <w:rPr>
          <w:rFonts w:hint="eastAsia"/>
        </w:rPr>
        <w:t>净值当中，有绝大部份系来自于因购并交易所发行的新股。</w:t>
      </w:r>
    </w:p>
    <w:p w:rsidR="00FD0B51" w:rsidRDefault="005429E9">
      <w:pPr>
        <w:spacing w:line="360" w:lineRule="auto"/>
        <w:ind w:firstLineChars="202" w:firstLine="424"/>
      </w:pPr>
      <w:r>
        <w:rPr>
          <w:rFonts w:hint="eastAsia"/>
        </w:rPr>
        <w:t>再进一步说明，由于我们公司目前的股价远高于帐面价值，这意思代表每当我们发行新股，不管是现金增资或者是合并发行新股，都会立即大幅拉高我们每股的帐面净值，但实际上我们没有因此多赚进半毛钱，而真实的情况是，这类交易对我们每股实质价值并不会产生立即的效果，主要是由于我们所得到的跟我们所付出的只能算是相当，而就像我与合伙人查理孟格不厌其烦，但却一再强调的真正重要的是实质的价值的增加而非帐面净值的增加，虽然伯克希尔</w:t>
      </w:r>
      <w:r>
        <w:rPr>
          <w:rFonts w:hint="eastAsia"/>
        </w:rPr>
        <w:t xml:space="preserve"> 1998</w:t>
      </w:r>
      <w:r>
        <w:rPr>
          <w:rFonts w:hint="eastAsia"/>
        </w:rPr>
        <w:t>年的实质价值大幅成长，但绝不到帐面净值增加</w:t>
      </w:r>
      <w:r>
        <w:rPr>
          <w:rFonts w:hint="eastAsia"/>
        </w:rPr>
        <w:t>48.3%</w:t>
      </w:r>
      <w:r>
        <w:rPr>
          <w:rFonts w:hint="eastAsia"/>
        </w:rPr>
        <w:t>的那种幅度，不过尽管如此，我还是必须强调，目前的实质价值仍远高于帐面净值，</w:t>
      </w:r>
      <w:r>
        <w:rPr>
          <w:rFonts w:hint="eastAsia"/>
        </w:rPr>
        <w:t>(</w:t>
      </w:r>
      <w:r>
        <w:rPr>
          <w:rFonts w:hint="eastAsia"/>
        </w:rPr>
        <w:t>有关这些名词的说明，请大家参阅股东手册，在里头我们揭示了与股东相关的经营原则</w:t>
      </w:r>
      <w:r>
        <w:rPr>
          <w:rFonts w:hint="eastAsia"/>
        </w:rPr>
        <w:t>)</w:t>
      </w:r>
      <w:r>
        <w:rPr>
          <w:rFonts w:hint="eastAsia"/>
        </w:rPr>
        <w:t>。</w:t>
      </w:r>
    </w:p>
    <w:p w:rsidR="00FD0B51" w:rsidRDefault="005429E9">
      <w:pPr>
        <w:spacing w:line="360" w:lineRule="auto"/>
        <w:ind w:firstLineChars="202" w:firstLine="424"/>
      </w:pPr>
      <w:r>
        <w:rPr>
          <w:rFonts w:hint="eastAsia"/>
        </w:rPr>
        <w:t>展望</w:t>
      </w:r>
      <w:r>
        <w:rPr>
          <w:rFonts w:hint="eastAsia"/>
        </w:rPr>
        <w:t>1999</w:t>
      </w:r>
      <w:r>
        <w:rPr>
          <w:rFonts w:hint="eastAsia"/>
        </w:rPr>
        <w:t>年，我们拥有有史以来最佳企业与经理人的黄金组合，我们在</w:t>
      </w:r>
      <w:r>
        <w:rPr>
          <w:rFonts w:hint="eastAsia"/>
        </w:rPr>
        <w:t>1998</w:t>
      </w:r>
      <w:r>
        <w:rPr>
          <w:rFonts w:hint="eastAsia"/>
        </w:rPr>
        <w:t>年买下的两家公司，分别是通用再保与</w:t>
      </w:r>
      <w:r>
        <w:rPr>
          <w:rFonts w:hint="eastAsia"/>
        </w:rPr>
        <w:t>Executive Jet</w:t>
      </w:r>
      <w:r>
        <w:rPr>
          <w:rFonts w:hint="eastAsia"/>
        </w:rPr>
        <w:t>在各方面的条件皆是一时之选</w:t>
      </w:r>
      <w:r>
        <w:rPr>
          <w:rFonts w:hint="eastAsia"/>
        </w:rPr>
        <w:t>(</w:t>
      </w:r>
      <w:r>
        <w:rPr>
          <w:rFonts w:hint="eastAsia"/>
        </w:rPr>
        <w:t>后面还会详加说明</w:t>
      </w:r>
      <w:r>
        <w:rPr>
          <w:rFonts w:hint="eastAsia"/>
        </w:rPr>
        <w:t>)</w:t>
      </w:r>
      <w:r>
        <w:rPr>
          <w:rFonts w:hint="eastAsia"/>
        </w:rPr>
        <w:t>，而原有拥有的企业表现更是超乎我个人的预期，</w:t>
      </w:r>
      <w:r>
        <w:rPr>
          <w:rFonts w:hint="eastAsia"/>
        </w:rPr>
        <w:t>GEICO</w:t>
      </w:r>
      <w:r>
        <w:rPr>
          <w:rFonts w:hint="eastAsia"/>
        </w:rPr>
        <w:t>保险再一次令人瞠目结舌，当然也有不好的消息，几家我们拥有大笔投资的大型上市公司经营纷传缺失，这也是当初我们没有预期到的，也因此使得我们股票投资组合的绩效表现低于同期</w:t>
      </w:r>
      <w:r>
        <w:rPr>
          <w:rFonts w:hint="eastAsia"/>
        </w:rPr>
        <w:t>S&amp;P 500</w:t>
      </w:r>
      <w:r>
        <w:rPr>
          <w:rFonts w:hint="eastAsia"/>
        </w:rPr>
        <w:t>指数，还好这些公司所发生的问题都只是暂时的，查理跟我都相信他们长期发展的远景还是相当的乐观。</w:t>
      </w:r>
    </w:p>
    <w:p w:rsidR="00FD0B51" w:rsidRDefault="005429E9">
      <w:pPr>
        <w:spacing w:line="360" w:lineRule="auto"/>
        <w:ind w:firstLineChars="202" w:firstLine="424"/>
      </w:pPr>
      <w:r>
        <w:rPr>
          <w:rFonts w:hint="eastAsia"/>
        </w:rPr>
        <w:t>在最近三年的年报中，我们提供了我们认为可以最能够估计伯克希尔实质价值的一张表，在今年刚刚更新资料的表中，我们以拟制的方式将通用再保的数字加入其中，也就是假设该公司自年度一开始就为我们所拥有，第一栏的数字代表我们拥有每股的投资金额</w:t>
      </w:r>
      <w:r>
        <w:rPr>
          <w:rFonts w:hint="eastAsia"/>
        </w:rPr>
        <w:t>(</w:t>
      </w:r>
      <w:r>
        <w:rPr>
          <w:rFonts w:hint="eastAsia"/>
        </w:rPr>
        <w:t>包括现金与约当现金，但扣除财务金融单位持有的证券</w:t>
      </w:r>
      <w:r>
        <w:rPr>
          <w:rFonts w:hint="eastAsia"/>
        </w:rPr>
        <w:t>)</w:t>
      </w:r>
      <w:r>
        <w:rPr>
          <w:rFonts w:hint="eastAsia"/>
        </w:rPr>
        <w:t>，第二栏则是每股在扣除利息与营业费用之后，伯克希尔来自本业的营业利益</w:t>
      </w:r>
      <w:r>
        <w:rPr>
          <w:rFonts w:hint="eastAsia"/>
        </w:rPr>
        <w:t>(</w:t>
      </w:r>
      <w:r>
        <w:rPr>
          <w:rFonts w:hint="eastAsia"/>
        </w:rPr>
        <w:t>但未扣除所得税与购买法会计调整数</w:t>
      </w:r>
      <w:r>
        <w:rPr>
          <w:rFonts w:hint="eastAsia"/>
        </w:rPr>
        <w:t>)</w:t>
      </w:r>
      <w:r>
        <w:rPr>
          <w:rFonts w:hint="eastAsia"/>
        </w:rPr>
        <w:t>，当然后者已</w:t>
      </w:r>
      <w:r>
        <w:rPr>
          <w:rFonts w:hint="eastAsia"/>
        </w:rPr>
        <w:lastRenderedPageBreak/>
        <w:t>经扣除了所有来自第一栏投资所贡献的股利收入、利息收入与资本利得，事实上，从这张表可以看出若是把伯克希尔分拆成两部份的话会变成怎样，其结果就等于是一家持有我们投资部位的控股公司，以及另一家经营旗下所有事业负担全部成本盈亏的营利事业。</w:t>
      </w:r>
    </w:p>
    <w:p w:rsidR="00FD0B51" w:rsidRDefault="005429E9">
      <w:pPr>
        <w:spacing w:line="360" w:lineRule="auto"/>
        <w:ind w:firstLineChars="202" w:firstLine="424"/>
      </w:pPr>
      <w:r>
        <w:rPr>
          <w:rFonts w:hint="eastAsia"/>
        </w:rPr>
        <w:t>回顾</w:t>
      </w:r>
      <w:r>
        <w:rPr>
          <w:rFonts w:hint="eastAsia"/>
        </w:rPr>
        <w:t>1998</w:t>
      </w:r>
      <w:r>
        <w:rPr>
          <w:rFonts w:hint="eastAsia"/>
        </w:rPr>
        <w:t>年，我们每股的投资金额增加了</w:t>
      </w:r>
      <w:r>
        <w:rPr>
          <w:rFonts w:hint="eastAsia"/>
        </w:rPr>
        <w:t>9,604</w:t>
      </w:r>
      <w:r>
        <w:rPr>
          <w:rFonts w:hint="eastAsia"/>
        </w:rPr>
        <w:t>美元，约</w:t>
      </w:r>
      <w:r>
        <w:rPr>
          <w:rFonts w:hint="eastAsia"/>
        </w:rPr>
        <w:t>25.2%</w:t>
      </w:r>
      <w:r>
        <w:rPr>
          <w:rFonts w:hint="eastAsia"/>
        </w:rPr>
        <w:t>，不过每股营业盈余却减少</w:t>
      </w:r>
      <w:r>
        <w:rPr>
          <w:rFonts w:hint="eastAsia"/>
        </w:rPr>
        <w:t>33.9%</w:t>
      </w:r>
      <w:r>
        <w:rPr>
          <w:rFonts w:hint="eastAsia"/>
        </w:rPr>
        <w:t>，主要的原因缘自于通用再保</w:t>
      </w:r>
      <w:r>
        <w:rPr>
          <w:rFonts w:hint="eastAsia"/>
        </w:rPr>
        <w:t>(</w:t>
      </w:r>
      <w:r>
        <w:rPr>
          <w:rFonts w:hint="eastAsia"/>
        </w:rPr>
        <w:t>如先前所说，在今年以拟制的方式并入伯克希尔</w:t>
      </w:r>
      <w:r>
        <w:rPr>
          <w:rFonts w:hint="eastAsia"/>
        </w:rPr>
        <w:t>)</w:t>
      </w:r>
      <w:r>
        <w:rPr>
          <w:rFonts w:hint="eastAsia"/>
        </w:rPr>
        <w:t>，这家公司拥有相当大的投资部位，这使得我们每股的投资金额大幅增加，不过另一方面，该公司在</w:t>
      </w:r>
      <w:r>
        <w:rPr>
          <w:rFonts w:hint="eastAsia"/>
        </w:rPr>
        <w:t>1998</w:t>
      </w:r>
      <w:r>
        <w:rPr>
          <w:rFonts w:hint="eastAsia"/>
        </w:rPr>
        <w:t>年也产生承保损失，这又拖累了我们的每股营业盈余表现，事实上，要是我们没有买下通用再保，我们当年的每股营业盈余可能还能维持小幅增加。</w:t>
      </w:r>
    </w:p>
    <w:p w:rsidR="00FD0B51" w:rsidRDefault="005429E9">
      <w:pPr>
        <w:spacing w:line="360" w:lineRule="auto"/>
        <w:ind w:firstLineChars="202" w:firstLine="424"/>
      </w:pPr>
      <w:r>
        <w:rPr>
          <w:rFonts w:hint="eastAsia"/>
        </w:rPr>
        <w:t>虽然某些特定的购并案与经营策略会影响到其中某一栏数字，但我们还是尽量让两栏数字能够均衡发展，不过有一点可以确定的是，我们未来的成长率将远不及过去所创造的水准，伯克希尔现在的规模实在是大到我们很难再做出任何重大的突破，若是你不这样认为，你应该去从事业务员的工作，而不是去教数学</w:t>
      </w:r>
      <w:r>
        <w:rPr>
          <w:rFonts w:hint="eastAsia"/>
        </w:rPr>
        <w:t>(</w:t>
      </w:r>
      <w:r>
        <w:rPr>
          <w:rFonts w:hint="eastAsia"/>
        </w:rPr>
        <w:t>请永远记住，世界上只有三种人，一种会算术，另一种不会算术</w:t>
      </w:r>
      <w:r>
        <w:rPr>
          <w:rFonts w:hint="eastAsia"/>
        </w:rPr>
        <w:t>)</w:t>
      </w:r>
      <w:r>
        <w:rPr>
          <w:rFonts w:hint="eastAsia"/>
        </w:rPr>
        <w:t>。</w:t>
      </w:r>
    </w:p>
    <w:p w:rsidR="00FD0B51" w:rsidRDefault="005429E9">
      <w:pPr>
        <w:spacing w:line="360" w:lineRule="auto"/>
        <w:ind w:firstLineChars="202" w:firstLine="424"/>
      </w:pPr>
      <w:r>
        <w:rPr>
          <w:rFonts w:hint="eastAsia"/>
        </w:rPr>
        <w:t>净值代表着一家公司经理人可以运用的资金，就这方面而言，伯克希尔的规模无疑是相当可观的，现在我们可以掌控的净值高达</w:t>
      </w:r>
      <w:r>
        <w:rPr>
          <w:rFonts w:hint="eastAsia"/>
        </w:rPr>
        <w:t>574</w:t>
      </w:r>
      <w:r>
        <w:rPr>
          <w:rFonts w:hint="eastAsia"/>
        </w:rPr>
        <w:t>亿美元，这数字居所有美国公司之冠，</w:t>
      </w:r>
      <w:r>
        <w:rPr>
          <w:rFonts w:hint="eastAsia"/>
        </w:rPr>
        <w:t>(</w:t>
      </w:r>
      <w:r>
        <w:rPr>
          <w:rFonts w:hint="eastAsia"/>
        </w:rPr>
        <w:t>虽然如果艾克森和</w:t>
      </w:r>
      <w:r>
        <w:rPr>
          <w:rFonts w:hint="eastAsia"/>
        </w:rPr>
        <w:t>Mobil</w:t>
      </w:r>
      <w:r>
        <w:rPr>
          <w:rFonts w:hint="eastAsia"/>
        </w:rPr>
        <w:t>石油合并案成功的话，我们必须让出宝座</w:t>
      </w:r>
      <w:r>
        <w:rPr>
          <w:rFonts w:hint="eastAsia"/>
        </w:rPr>
        <w:t>)</w:t>
      </w:r>
      <w:r>
        <w:rPr>
          <w:rFonts w:hint="eastAsia"/>
        </w:rPr>
        <w:t>，当然这并不代表伯克希尔实际的价值，对于股东来说，公司总市值才是最重要的，就这点而言，通用电气与微软的市值就是伯克希尔的三倍以上。</w:t>
      </w:r>
    </w:p>
    <w:p w:rsidR="00FD0B51" w:rsidRDefault="005429E9">
      <w:pPr>
        <w:spacing w:line="360" w:lineRule="auto"/>
        <w:ind w:firstLineChars="202" w:firstLine="424"/>
      </w:pPr>
      <w:r>
        <w:rPr>
          <w:rFonts w:hint="eastAsia"/>
        </w:rPr>
        <w:t>不过说归说，查理跟我还是希望能够尽力让公司的价值在未来以每年</w:t>
      </w:r>
      <w:r>
        <w:rPr>
          <w:rFonts w:hint="eastAsia"/>
        </w:rPr>
        <w:t>15%</w:t>
      </w:r>
      <w:r>
        <w:rPr>
          <w:rFonts w:hint="eastAsia"/>
        </w:rPr>
        <w:t>的平均速度成长，这是我们认为可能达到的极限，在往后的日子，有时我们可能可以超过</w:t>
      </w:r>
      <w:r>
        <w:rPr>
          <w:rFonts w:hint="eastAsia"/>
        </w:rPr>
        <w:t>15%</w:t>
      </w:r>
      <w:r>
        <w:rPr>
          <w:rFonts w:hint="eastAsia"/>
        </w:rPr>
        <w:t>，但也很有可能远不如这个标准，甚至可能会变成负的，而使得我们平均成长率往下拉，另外大家要知道，所谓每年平均</w:t>
      </w:r>
      <w:r>
        <w:rPr>
          <w:rFonts w:hint="eastAsia"/>
        </w:rPr>
        <w:t>15%</w:t>
      </w:r>
      <w:r>
        <w:rPr>
          <w:rFonts w:hint="eastAsia"/>
        </w:rPr>
        <w:t>的成长率代表在往后的五年之内，我们的净值必须要成长</w:t>
      </w:r>
      <w:r>
        <w:rPr>
          <w:rFonts w:hint="eastAsia"/>
        </w:rPr>
        <w:t>580</w:t>
      </w:r>
      <w:r>
        <w:rPr>
          <w:rFonts w:hint="eastAsia"/>
        </w:rPr>
        <w:t>亿美元，如果没有几个轰轰烈烈的大案子的话，是绝对不可能办的到的，像爆米花摊这种小玩意可不行，而现在的市场环境也不利于我们寻找合适的大象猎物，不过我们可以向大家保证一定会全神贯注。</w:t>
      </w:r>
    </w:p>
    <w:p w:rsidR="00FD0B51" w:rsidRDefault="005429E9">
      <w:pPr>
        <w:spacing w:line="360" w:lineRule="auto"/>
        <w:ind w:firstLineChars="202" w:firstLine="424"/>
      </w:pPr>
      <w:r>
        <w:rPr>
          <w:rFonts w:hint="eastAsia"/>
        </w:rPr>
        <w:t>不管未来会如何，有一点我可以向各位保证的是，只要我还在，我都会将我个人</w:t>
      </w:r>
      <w:r>
        <w:rPr>
          <w:rFonts w:hint="eastAsia"/>
        </w:rPr>
        <w:t>99%</w:t>
      </w:r>
      <w:r>
        <w:rPr>
          <w:rFonts w:hint="eastAsia"/>
        </w:rPr>
        <w:t>以上的身家摆在伯克希尔，至于能够维持多久</w:t>
      </w:r>
      <w:r>
        <w:rPr>
          <w:rFonts w:hint="eastAsia"/>
        </w:rPr>
        <w:t xml:space="preserve">? </w:t>
      </w:r>
      <w:r>
        <w:rPr>
          <w:rFonts w:hint="eastAsia"/>
        </w:rPr>
        <w:t>我则是希望能够效法</w:t>
      </w:r>
      <w:r>
        <w:rPr>
          <w:rFonts w:hint="eastAsia"/>
        </w:rPr>
        <w:t>Fort Wayne</w:t>
      </w:r>
      <w:r>
        <w:rPr>
          <w:rFonts w:hint="eastAsia"/>
        </w:rPr>
        <w:t>忠诚的民主党员，临终时还表示希望死后能够葬在芝加哥，好就近参加党的活动，所以我也在办公室事先选好的一个好位置，以后可以用来摆我的骨灰坛。</w:t>
      </w:r>
    </w:p>
    <w:p w:rsidR="00FD0B51" w:rsidRDefault="005429E9">
      <w:pPr>
        <w:spacing w:line="360" w:lineRule="auto"/>
        <w:ind w:firstLineChars="202" w:firstLine="424"/>
      </w:pPr>
      <w:r>
        <w:rPr>
          <w:rFonts w:hint="eastAsia"/>
        </w:rPr>
        <w:t>随着经济实力的增长，我们雇用员工的人数也同步增加，我们现在拥有</w:t>
      </w:r>
      <w:r>
        <w:rPr>
          <w:rFonts w:hint="eastAsia"/>
        </w:rPr>
        <w:t>47,566</w:t>
      </w:r>
      <w:r>
        <w:rPr>
          <w:rFonts w:hint="eastAsia"/>
        </w:rPr>
        <w:t>位员工，</w:t>
      </w:r>
      <w:r>
        <w:rPr>
          <w:rFonts w:hint="eastAsia"/>
        </w:rPr>
        <w:lastRenderedPageBreak/>
        <w:t>其中包含</w:t>
      </w:r>
      <w:r>
        <w:rPr>
          <w:rFonts w:hint="eastAsia"/>
        </w:rPr>
        <w:t>1998</w:t>
      </w:r>
      <w:r>
        <w:rPr>
          <w:rFonts w:hint="eastAsia"/>
        </w:rPr>
        <w:t>年购并通用再保后并进来的</w:t>
      </w:r>
      <w:r>
        <w:rPr>
          <w:rFonts w:hint="eastAsia"/>
        </w:rPr>
        <w:t>7,074</w:t>
      </w:r>
      <w:r>
        <w:rPr>
          <w:rFonts w:hint="eastAsia"/>
        </w:rPr>
        <w:t>人，以及内部增聘的</w:t>
      </w:r>
      <w:r>
        <w:rPr>
          <w:rFonts w:hint="eastAsia"/>
        </w:rPr>
        <w:t>2,500</w:t>
      </w:r>
      <w:r>
        <w:rPr>
          <w:rFonts w:hint="eastAsia"/>
        </w:rPr>
        <w:t>人，而未了服务新增加的</w:t>
      </w:r>
      <w:r>
        <w:rPr>
          <w:rFonts w:hint="eastAsia"/>
        </w:rPr>
        <w:t>9,500</w:t>
      </w:r>
      <w:r>
        <w:rPr>
          <w:rFonts w:hint="eastAsia"/>
        </w:rPr>
        <w:t>个人手，我们的总部人员也从原来的</w:t>
      </w:r>
      <w:r>
        <w:rPr>
          <w:rFonts w:hint="eastAsia"/>
        </w:rPr>
        <w:t>12</w:t>
      </w:r>
      <w:r>
        <w:rPr>
          <w:rFonts w:hint="eastAsia"/>
        </w:rPr>
        <w:t>人扩编为</w:t>
      </w:r>
      <w:r>
        <w:rPr>
          <w:rFonts w:hint="eastAsia"/>
        </w:rPr>
        <w:t>12.8</w:t>
      </w:r>
      <w:r>
        <w:rPr>
          <w:rFonts w:hint="eastAsia"/>
        </w:rPr>
        <w:t>人</w:t>
      </w:r>
      <w:r>
        <w:rPr>
          <w:rFonts w:hint="eastAsia"/>
        </w:rPr>
        <w:t>(0.8</w:t>
      </w:r>
      <w:r>
        <w:rPr>
          <w:rFonts w:hint="eastAsia"/>
        </w:rPr>
        <w:t>指的不是查理或是我本人，而是我们新请的一位会计人员，一个礼拜工作四天</w:t>
      </w:r>
      <w:r>
        <w:rPr>
          <w:rFonts w:hint="eastAsia"/>
        </w:rPr>
        <w:t>)</w:t>
      </w:r>
      <w:r>
        <w:rPr>
          <w:rFonts w:hint="eastAsia"/>
        </w:rPr>
        <w:t>，尽管这是组织浮滥的警讯，但是我们去年税后总部开支却只有区区</w:t>
      </w:r>
      <w:r>
        <w:rPr>
          <w:rFonts w:hint="eastAsia"/>
        </w:rPr>
        <w:t>350</w:t>
      </w:r>
      <w:r>
        <w:rPr>
          <w:rFonts w:hint="eastAsia"/>
        </w:rPr>
        <w:t>万美元，大概占我们管理总资产的一个基本点</w:t>
      </w:r>
      <w:r>
        <w:rPr>
          <w:rFonts w:hint="eastAsia"/>
        </w:rPr>
        <w:t>(</w:t>
      </w:r>
      <w:r>
        <w:rPr>
          <w:rFonts w:hint="eastAsia"/>
        </w:rPr>
        <w:t>万分之一</w:t>
      </w:r>
      <w:r>
        <w:rPr>
          <w:rFonts w:hint="eastAsia"/>
        </w:rPr>
        <w:t xml:space="preserve">) </w:t>
      </w:r>
      <w:r>
        <w:rPr>
          <w:rFonts w:hint="eastAsia"/>
        </w:rPr>
        <w:t>还不到。</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75" w:name="_Toc431641998"/>
      <w:r>
        <w:rPr>
          <w:rFonts w:eastAsia="黑体" w:hint="eastAsia"/>
          <w:kern w:val="30"/>
          <w:sz w:val="28"/>
        </w:rPr>
        <w:t>租税</w:t>
      </w:r>
      <w:bookmarkEnd w:id="275"/>
    </w:p>
    <w:p w:rsidR="00FD0B51" w:rsidRDefault="005429E9">
      <w:pPr>
        <w:spacing w:line="360" w:lineRule="auto"/>
        <w:ind w:firstLineChars="202" w:firstLine="424"/>
      </w:pPr>
      <w:r>
        <w:rPr>
          <w:rFonts w:hint="eastAsia"/>
        </w:rPr>
        <w:t>我们规模扩大最直接的受惠者之一就是美国国库，今年光是伯克希尔与通用再保已经支付或即将支付的联邦所得税就有</w:t>
      </w:r>
      <w:r>
        <w:rPr>
          <w:rFonts w:hint="eastAsia"/>
        </w:rPr>
        <w:t>27</w:t>
      </w:r>
      <w:r>
        <w:rPr>
          <w:rFonts w:hint="eastAsia"/>
        </w:rPr>
        <w:t>亿美元之谱，这笔钱足够供美国政府支应半天以上的开销。</w:t>
      </w:r>
    </w:p>
    <w:p w:rsidR="00FD0B51" w:rsidRDefault="005429E9">
      <w:pPr>
        <w:spacing w:line="360" w:lineRule="auto"/>
        <w:ind w:firstLineChars="202" w:firstLine="424"/>
      </w:pPr>
      <w:r>
        <w:rPr>
          <w:rFonts w:hint="eastAsia"/>
        </w:rPr>
        <w:t>也就是说，全美国只要有</w:t>
      </w:r>
      <w:r>
        <w:rPr>
          <w:rFonts w:hint="eastAsia"/>
        </w:rPr>
        <w:t>625</w:t>
      </w:r>
      <w:r>
        <w:rPr>
          <w:rFonts w:hint="eastAsia"/>
        </w:rPr>
        <w:t>个像伯克希尔及通用再保这样的纳税人的话，其它所有的美国公司或二亿七千万的美国公民都可以不必再支付任何的联邦所得税或其它任何形式的联邦税</w:t>
      </w:r>
      <w:r>
        <w:rPr>
          <w:rFonts w:hint="eastAsia"/>
        </w:rPr>
        <w:t>(</w:t>
      </w:r>
      <w:r>
        <w:rPr>
          <w:rFonts w:hint="eastAsia"/>
        </w:rPr>
        <w:t>包含社会福利或房地产税</w:t>
      </w:r>
      <w:r>
        <w:rPr>
          <w:rFonts w:hint="eastAsia"/>
        </w:rPr>
        <w:t>)</w:t>
      </w:r>
      <w:r>
        <w:rPr>
          <w:rFonts w:hint="eastAsia"/>
        </w:rPr>
        <w:t>，所以伯克希尔的股东可以说是</w:t>
      </w:r>
      <w:r>
        <w:rPr>
          <w:rFonts w:hint="eastAsia"/>
        </w:rPr>
        <w:t>"</w:t>
      </w:r>
      <w:r>
        <w:rPr>
          <w:rFonts w:hint="eastAsia"/>
        </w:rPr>
        <w:t>功在国家</w:t>
      </w:r>
      <w:r>
        <w:rPr>
          <w:rFonts w:hint="eastAsia"/>
        </w:rPr>
        <w:t>"</w:t>
      </w:r>
      <w:r>
        <w:rPr>
          <w:rFonts w:hint="eastAsia"/>
        </w:rPr>
        <w:t>。</w:t>
      </w:r>
    </w:p>
    <w:p w:rsidR="00FD0B51" w:rsidRDefault="005429E9">
      <w:pPr>
        <w:spacing w:line="360" w:lineRule="auto"/>
        <w:ind w:firstLineChars="202" w:firstLine="424"/>
      </w:pPr>
      <w:r>
        <w:rPr>
          <w:rFonts w:hint="eastAsia"/>
        </w:rPr>
        <w:t>对于查理跟我来说，签发后面有一长串</w:t>
      </w:r>
      <w:r>
        <w:rPr>
          <w:rFonts w:hint="eastAsia"/>
        </w:rPr>
        <w:t>"</w:t>
      </w:r>
      <w:r>
        <w:rPr>
          <w:rFonts w:hint="eastAsia"/>
        </w:rPr>
        <w:t>零</w:t>
      </w:r>
      <w:r>
        <w:rPr>
          <w:rFonts w:hint="eastAsia"/>
        </w:rPr>
        <w:t>"</w:t>
      </w:r>
      <w:r>
        <w:rPr>
          <w:rFonts w:hint="eastAsia"/>
        </w:rPr>
        <w:t>的大额支票一点都不会感到困扰，伯克希尔身为一家美国企业，以及我们身为美国公民，得以在美国这个伟大的国家繁荣发展，这是在其它国家所不可能达到的，我想要是我们生在世界上的别的角落，那么就算是我们再怎么努力的逃避税负，我们也不可能像现在这么富有</w:t>
      </w:r>
      <w:r>
        <w:rPr>
          <w:rFonts w:hint="eastAsia"/>
        </w:rPr>
        <w:t>(</w:t>
      </w:r>
      <w:r>
        <w:rPr>
          <w:rFonts w:hint="eastAsia"/>
        </w:rPr>
        <w:t>也包含生活上其它层面</w:t>
      </w:r>
      <w:r>
        <w:rPr>
          <w:rFonts w:hint="eastAsia"/>
        </w:rPr>
        <w:t>)</w:t>
      </w:r>
      <w:r>
        <w:rPr>
          <w:rFonts w:hint="eastAsia"/>
        </w:rPr>
        <w:t>，从另一个角度来说，我们感到很幸运能够支付一大笔钱给政府，而非因为我们残障或失业，要靠政府三不五时来救济我们。</w:t>
      </w:r>
    </w:p>
    <w:p w:rsidR="00FD0B51" w:rsidRDefault="005429E9">
      <w:pPr>
        <w:spacing w:line="360" w:lineRule="auto"/>
        <w:ind w:firstLineChars="202" w:firstLine="424"/>
      </w:pPr>
      <w:r>
        <w:rPr>
          <w:rFonts w:hint="eastAsia"/>
        </w:rPr>
        <w:t>伯克希尔的租税负担常常引起外界的误解，首先资本利得对我们并不太有利，企业不论是资本利得或是其它正常的营利都必须支付</w:t>
      </w:r>
      <w:r>
        <w:rPr>
          <w:rFonts w:hint="eastAsia"/>
        </w:rPr>
        <w:t>35%</w:t>
      </w:r>
      <w:r>
        <w:rPr>
          <w:rFonts w:hint="eastAsia"/>
        </w:rPr>
        <w:t>的所得税，这也就是说面对相同的长期资本利得，伯克希尔的租税负担要比一般个人要高出</w:t>
      </w:r>
      <w:r>
        <w:rPr>
          <w:rFonts w:hint="eastAsia"/>
        </w:rPr>
        <w:t>75%</w:t>
      </w:r>
      <w:r>
        <w:rPr>
          <w:rFonts w:hint="eastAsia"/>
        </w:rPr>
        <w:t>以上。</w:t>
      </w:r>
    </w:p>
    <w:p w:rsidR="00FD0B51" w:rsidRDefault="005429E9">
      <w:pPr>
        <w:spacing w:line="360" w:lineRule="auto"/>
        <w:ind w:firstLineChars="202" w:firstLine="424"/>
      </w:pPr>
      <w:r>
        <w:rPr>
          <w:rFonts w:hint="eastAsia"/>
        </w:rPr>
        <w:t>另外有些人还抱有一个不正确的观念，以为我们可以将</w:t>
      </w:r>
      <w:r>
        <w:rPr>
          <w:rFonts w:hint="eastAsia"/>
        </w:rPr>
        <w:t>70%</w:t>
      </w:r>
      <w:r>
        <w:rPr>
          <w:rFonts w:hint="eastAsia"/>
        </w:rPr>
        <w:t>以上的股利收入列为免税收入，事实上这种适用于大部分美国企业的优惠，仅适用于伯克希尔旗下非保险事业所持有的股票，可惜我们大部分的股份都是由保险事业所持有，这部份的免税比例就只有</w:t>
      </w:r>
      <w:r>
        <w:rPr>
          <w:rFonts w:hint="eastAsia"/>
        </w:rPr>
        <w:t>59.5%</w:t>
      </w:r>
      <w:r>
        <w:rPr>
          <w:rFonts w:hint="eastAsia"/>
        </w:rPr>
        <w:t>，当然这仍然代表每一块钱的股利收入比起其它一般的应税收入来得有价值。</w:t>
      </w:r>
    </w:p>
    <w:p w:rsidR="00FD0B51" w:rsidRDefault="005429E9">
      <w:pPr>
        <w:spacing w:line="360" w:lineRule="auto"/>
        <w:ind w:firstLineChars="202" w:firstLine="424"/>
      </w:pPr>
      <w:r>
        <w:rPr>
          <w:rFonts w:hint="eastAsia"/>
        </w:rPr>
        <w:t>伯克希尔去年真的是卯起来贡献国库，像是去年的通用再保合并案，我们就付了</w:t>
      </w:r>
      <w:r>
        <w:rPr>
          <w:rFonts w:hint="eastAsia"/>
        </w:rPr>
        <w:t>3,000</w:t>
      </w:r>
      <w:r>
        <w:rPr>
          <w:rFonts w:hint="eastAsia"/>
        </w:rPr>
        <w:t>万美元给美国证管会作为发行新股的手续费，这金额创下了证管会有史以来的新纪录，查理跟我对于证管会为所有投资人所做的努力感到崇敬，只是如果能用其它方法来表示敬意就更好了。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76" w:name="_Toc431641999"/>
      <w:r>
        <w:rPr>
          <w:rFonts w:eastAsia="黑体" w:hint="eastAsia"/>
          <w:kern w:val="30"/>
          <w:sz w:val="28"/>
        </w:rPr>
        <w:lastRenderedPageBreak/>
        <w:t>GEICO</w:t>
      </w:r>
      <w:r>
        <w:rPr>
          <w:rFonts w:eastAsia="黑体" w:hint="eastAsia"/>
          <w:kern w:val="30"/>
          <w:sz w:val="28"/>
        </w:rPr>
        <w:t>保险</w:t>
      </w:r>
      <w:bookmarkEnd w:id="276"/>
    </w:p>
    <w:p w:rsidR="00FD0B51" w:rsidRDefault="005429E9">
      <w:pPr>
        <w:spacing w:line="360" w:lineRule="auto"/>
        <w:ind w:firstLineChars="202" w:firstLine="424"/>
      </w:pPr>
      <w:r>
        <w:rPr>
          <w:rFonts w:hint="eastAsia"/>
        </w:rPr>
        <w:t>好的理念加上好的经理人，最后一定可以获得好的成果，这样的完美组合在</w:t>
      </w:r>
      <w:r>
        <w:rPr>
          <w:rFonts w:hint="eastAsia"/>
        </w:rPr>
        <w:t>GEICO</w:t>
      </w:r>
      <w:r>
        <w:rPr>
          <w:rFonts w:hint="eastAsia"/>
        </w:rPr>
        <w:t>身上获得最佳的印证，透过直效行销大幅降低成本的汽车保险搭配像</w:t>
      </w:r>
      <w:r>
        <w:rPr>
          <w:rFonts w:hint="eastAsia"/>
        </w:rPr>
        <w:t>Tony Nicely</w:t>
      </w:r>
      <w:r>
        <w:rPr>
          <w:rFonts w:hint="eastAsia"/>
        </w:rPr>
        <w:t>这样优秀的经理人，很显然的全世界再没有其它人可以像</w:t>
      </w:r>
      <w:r>
        <w:rPr>
          <w:rFonts w:hint="eastAsia"/>
        </w:rPr>
        <w:t>Tony</w:t>
      </w:r>
      <w:r>
        <w:rPr>
          <w:rFonts w:hint="eastAsia"/>
        </w:rPr>
        <w:t>可以把</w:t>
      </w:r>
      <w:r>
        <w:rPr>
          <w:rFonts w:hint="eastAsia"/>
        </w:rPr>
        <w:t>GEICO</w:t>
      </w:r>
      <w:r>
        <w:rPr>
          <w:rFonts w:hint="eastAsia"/>
        </w:rPr>
        <w:t>经营的这样好，他的直觉毫无偏差、他的能量没有上限，而他的行动完美无暇，在严守承保纪律的同时，</w:t>
      </w:r>
      <w:r>
        <w:rPr>
          <w:rFonts w:hint="eastAsia"/>
        </w:rPr>
        <w:t>Tony</w:t>
      </w:r>
      <w:r>
        <w:rPr>
          <w:rFonts w:hint="eastAsia"/>
        </w:rPr>
        <w:t>所带领的团队正以超高的速度攻占市场占有率。</w:t>
      </w:r>
    </w:p>
    <w:p w:rsidR="00FD0B51" w:rsidRDefault="005429E9">
      <w:pPr>
        <w:spacing w:line="360" w:lineRule="auto"/>
        <w:ind w:firstLineChars="202" w:firstLine="424"/>
      </w:pPr>
      <w:r>
        <w:rPr>
          <w:rFonts w:hint="eastAsia"/>
        </w:rPr>
        <w:t>这样的速度更因为受到我们特殊的奖励计划激励而加快，通常保单直接销售</w:t>
      </w:r>
      <w:r>
        <w:rPr>
          <w:rFonts w:hint="eastAsia"/>
        </w:rPr>
        <w:t>-</w:t>
      </w:r>
      <w:r>
        <w:rPr>
          <w:rFonts w:hint="eastAsia"/>
        </w:rPr>
        <w:t>也就是不透过代理或中介，直接由保险公司与客户接洽的业务，需要一笔相当大的前置投资，也因此第一年刚接到的保单通常都没有什么利润，不过要是客户在接下来年度能够继续续约的话，公司将享有极高的获利，在</w:t>
      </w:r>
      <w:r>
        <w:rPr>
          <w:rFonts w:hint="eastAsia"/>
        </w:rPr>
        <w:t>GEICO</w:t>
      </w:r>
      <w:r>
        <w:rPr>
          <w:rFonts w:hint="eastAsia"/>
        </w:rPr>
        <w:t>我们为了不希望公司的同仁因而降低争取新业务的企图心，所以我们特别将第一年的数字排除在关乎员工奖金与分红的奖金计算公式之外，其中有</w:t>
      </w:r>
      <w:r>
        <w:rPr>
          <w:rFonts w:hint="eastAsia"/>
        </w:rPr>
        <w:t>50%</w:t>
      </w:r>
      <w:r>
        <w:rPr>
          <w:rFonts w:hint="eastAsia"/>
        </w:rPr>
        <w:t>是基于每季的帐上获利</w:t>
      </w:r>
      <w:r>
        <w:rPr>
          <w:rFonts w:hint="eastAsia"/>
        </w:rPr>
        <w:t>-</w:t>
      </w:r>
      <w:r>
        <w:rPr>
          <w:rFonts w:hint="eastAsia"/>
        </w:rPr>
        <w:t>代表投保期间超过一年以上的保单，另外的</w:t>
      </w:r>
      <w:r>
        <w:rPr>
          <w:rFonts w:hint="eastAsia"/>
        </w:rPr>
        <w:t>50%</w:t>
      </w:r>
      <w:r>
        <w:rPr>
          <w:rFonts w:hint="eastAsia"/>
        </w:rPr>
        <w:t>则是视公司保单数量的成长情况，这也是我们正加紧油门全力冲刺的。</w:t>
      </w:r>
    </w:p>
    <w:p w:rsidR="00FD0B51" w:rsidRDefault="005429E9">
      <w:pPr>
        <w:spacing w:line="360" w:lineRule="auto"/>
        <w:ind w:firstLineChars="202" w:firstLine="424"/>
      </w:pPr>
      <w:r>
        <w:rPr>
          <w:rFonts w:hint="eastAsia"/>
        </w:rPr>
        <w:t>1995</w:t>
      </w:r>
      <w:r>
        <w:rPr>
          <w:rFonts w:hint="eastAsia"/>
        </w:rPr>
        <w:t>年当伯克希尔还没有完全买下</w:t>
      </w:r>
      <w:r>
        <w:rPr>
          <w:rFonts w:hint="eastAsia"/>
        </w:rPr>
        <w:t>GEICO</w:t>
      </w:r>
      <w:r>
        <w:rPr>
          <w:rFonts w:hint="eastAsia"/>
        </w:rPr>
        <w:t>时，该公司每年的行销预算是</w:t>
      </w:r>
      <w:r>
        <w:rPr>
          <w:rFonts w:hint="eastAsia"/>
        </w:rPr>
        <w:t>3,300</w:t>
      </w:r>
      <w:r>
        <w:rPr>
          <w:rFonts w:hint="eastAsia"/>
        </w:rPr>
        <w:t>万美元，并有</w:t>
      </w:r>
      <w:r>
        <w:rPr>
          <w:rFonts w:hint="eastAsia"/>
        </w:rPr>
        <w:t>652</w:t>
      </w:r>
      <w:r>
        <w:rPr>
          <w:rFonts w:hint="eastAsia"/>
        </w:rPr>
        <w:t>位电话咨询员，到了去年，公司的行销预算增加为</w:t>
      </w:r>
      <w:r>
        <w:rPr>
          <w:rFonts w:hint="eastAsia"/>
        </w:rPr>
        <w:t>1.43</w:t>
      </w:r>
      <w:r>
        <w:rPr>
          <w:rFonts w:hint="eastAsia"/>
        </w:rPr>
        <w:t>亿美元，电话咨询员的人数也增加至</w:t>
      </w:r>
      <w:r>
        <w:rPr>
          <w:rFonts w:hint="eastAsia"/>
        </w:rPr>
        <w:t>2,162</w:t>
      </w:r>
      <w:r>
        <w:rPr>
          <w:rFonts w:hint="eastAsia"/>
        </w:rPr>
        <w:t>位，这些努力所得到的成果可以从下表该公司新接保单与有效保单数字中看出端倪。</w:t>
      </w:r>
    </w:p>
    <w:p w:rsidR="00FD0B51" w:rsidRDefault="005429E9">
      <w:pPr>
        <w:spacing w:line="360" w:lineRule="auto"/>
        <w:ind w:firstLineChars="202" w:firstLine="424"/>
      </w:pPr>
      <w:r>
        <w:rPr>
          <w:rFonts w:hint="eastAsia"/>
        </w:rPr>
        <w:t>展望</w:t>
      </w:r>
      <w:r>
        <w:rPr>
          <w:rFonts w:hint="eastAsia"/>
        </w:rPr>
        <w:t>1999</w:t>
      </w:r>
      <w:r>
        <w:rPr>
          <w:rFonts w:hint="eastAsia"/>
        </w:rPr>
        <w:t>年我们将继续增加行销预算到至少</w:t>
      </w:r>
      <w:r>
        <w:rPr>
          <w:rFonts w:hint="eastAsia"/>
        </w:rPr>
        <w:t>1.9</w:t>
      </w:r>
      <w:r>
        <w:rPr>
          <w:rFonts w:hint="eastAsia"/>
        </w:rPr>
        <w:t>亿美元，事实上伯克希尔对于</w:t>
      </w:r>
      <w:r>
        <w:rPr>
          <w:rFonts w:hint="eastAsia"/>
        </w:rPr>
        <w:t>GEICO</w:t>
      </w:r>
      <w:r>
        <w:rPr>
          <w:rFonts w:hint="eastAsia"/>
        </w:rPr>
        <w:t>在新业务取得上的投资是没有上限的，只要我们可以帮公司建立起能够客户更好服务的各种措施。</w:t>
      </w:r>
    </w:p>
    <w:p w:rsidR="00FD0B51" w:rsidRDefault="005429E9">
      <w:pPr>
        <w:spacing w:line="360" w:lineRule="auto"/>
        <w:ind w:firstLineChars="202" w:firstLine="424"/>
      </w:pPr>
      <w:r>
        <w:rPr>
          <w:rFonts w:hint="eastAsia"/>
        </w:rPr>
        <w:t>而也由于第一年的成本负担，许多关心短期利益的公司都吝啬于从事相同的投资，不管这些动作对公司长期的利益而言，是如何的有助益，但是我们的盘算就不一样了，我们只是很简单的去评量现在所投入的每一块钱在未来是否能产生高于一块钱的效益，如果估算出来确实有利，那么就算是花再多的钱我也开心。</w:t>
      </w:r>
    </w:p>
    <w:p w:rsidR="00FD0B51" w:rsidRDefault="005429E9">
      <w:pPr>
        <w:spacing w:line="360" w:lineRule="auto"/>
        <w:ind w:firstLineChars="202" w:firstLine="424"/>
      </w:pPr>
      <w:r>
        <w:rPr>
          <w:rFonts w:hint="eastAsia"/>
        </w:rPr>
        <w:t>当然</w:t>
      </w:r>
      <w:r>
        <w:rPr>
          <w:rFonts w:hint="eastAsia"/>
        </w:rPr>
        <w:t>GEICO</w:t>
      </w:r>
      <w:r>
        <w:rPr>
          <w:rFonts w:hint="eastAsia"/>
        </w:rPr>
        <w:t>成功的原因决不仅于低价与强势的行销，申诉的处理也要合理、快速、亲切，这里有一个客观的数据可说明这点，在业务量居我们首位的纽约地区，保险主管机关最近公布</w:t>
      </w:r>
      <w:r>
        <w:rPr>
          <w:rFonts w:hint="eastAsia"/>
        </w:rPr>
        <w:t>GEICO</w:t>
      </w:r>
      <w:r>
        <w:rPr>
          <w:rFonts w:hint="eastAsia"/>
        </w:rPr>
        <w:t>在</w:t>
      </w:r>
      <w:r>
        <w:rPr>
          <w:rFonts w:hint="eastAsia"/>
        </w:rPr>
        <w:t>1997</w:t>
      </w:r>
      <w:r>
        <w:rPr>
          <w:rFonts w:hint="eastAsia"/>
        </w:rPr>
        <w:t>年前五大汽车保险公司当中，其申诉比率是最低的，其比例甚至远低于其它四家同业平均数的一半。</w:t>
      </w:r>
    </w:p>
    <w:p w:rsidR="00FD0B51" w:rsidRDefault="005429E9">
      <w:pPr>
        <w:spacing w:line="360" w:lineRule="auto"/>
        <w:ind w:firstLineChars="202" w:firstLine="424"/>
      </w:pPr>
      <w:r>
        <w:rPr>
          <w:rFonts w:hint="eastAsia"/>
        </w:rPr>
        <w:t>GEICO 1998</w:t>
      </w:r>
      <w:r>
        <w:rPr>
          <w:rFonts w:hint="eastAsia"/>
        </w:rPr>
        <w:t>年的获利率达到</w:t>
      </w:r>
      <w:r>
        <w:rPr>
          <w:rFonts w:hint="eastAsia"/>
        </w:rPr>
        <w:t>6.7%</w:t>
      </w:r>
      <w:r>
        <w:rPr>
          <w:rFonts w:hint="eastAsia"/>
        </w:rPr>
        <w:t>，超过我们当初的预期，事实上是远高于我们所能想</w:t>
      </w:r>
      <w:r>
        <w:rPr>
          <w:rFonts w:hint="eastAsia"/>
        </w:rPr>
        <w:lastRenderedPageBreak/>
        <w:t>象的程度，我们的成绩反映出产业间普遍存在的一种现象，近几年来，汽车意外发生的频率与程度都比以往减轻许多，也因此我们立刻反应调降</w:t>
      </w:r>
      <w:r>
        <w:rPr>
          <w:rFonts w:hint="eastAsia"/>
        </w:rPr>
        <w:t>3.3%</w:t>
      </w:r>
      <w:r>
        <w:rPr>
          <w:rFonts w:hint="eastAsia"/>
        </w:rPr>
        <w:t>的费率，预计在</w:t>
      </w:r>
      <w:r>
        <w:rPr>
          <w:rFonts w:hint="eastAsia"/>
        </w:rPr>
        <w:t>1999</w:t>
      </w:r>
      <w:r>
        <w:rPr>
          <w:rFonts w:hint="eastAsia"/>
        </w:rPr>
        <w:t>年还会降得更多，虽然这个举动马上使得我们的获利率下降，但我们的目标至少是</w:t>
      </w:r>
      <w:r>
        <w:rPr>
          <w:rFonts w:hint="eastAsia"/>
        </w:rPr>
        <w:t>4%</w:t>
      </w:r>
      <w:r>
        <w:rPr>
          <w:rFonts w:hint="eastAsia"/>
        </w:rPr>
        <w:t>或甚至更低，不过不论如何，我们相信</w:t>
      </w:r>
      <w:r>
        <w:rPr>
          <w:rFonts w:hint="eastAsia"/>
        </w:rPr>
        <w:t>GEICO</w:t>
      </w:r>
      <w:r>
        <w:rPr>
          <w:rFonts w:hint="eastAsia"/>
        </w:rPr>
        <w:t>的获利率还是远比同业的数字来得好的许多。</w:t>
      </w:r>
    </w:p>
    <w:p w:rsidR="00FD0B51" w:rsidRDefault="005429E9">
      <w:pPr>
        <w:spacing w:line="360" w:lineRule="auto"/>
        <w:ind w:firstLineChars="202" w:firstLine="424"/>
      </w:pPr>
      <w:r>
        <w:rPr>
          <w:rFonts w:hint="eastAsia"/>
        </w:rPr>
        <w:t>由于</w:t>
      </w:r>
      <w:r>
        <w:rPr>
          <w:rFonts w:hint="eastAsia"/>
        </w:rPr>
        <w:t>GEICO 1998</w:t>
      </w:r>
      <w:r>
        <w:rPr>
          <w:rFonts w:hint="eastAsia"/>
        </w:rPr>
        <w:t>年优异的绩效与获利能力，该公司的分红数字亦跟着水涨船高，总计</w:t>
      </w:r>
      <w:r>
        <w:rPr>
          <w:rFonts w:hint="eastAsia"/>
        </w:rPr>
        <w:t>1.03</w:t>
      </w:r>
      <w:r>
        <w:rPr>
          <w:rFonts w:hint="eastAsia"/>
        </w:rPr>
        <w:t>亿美元，约占薪资的</w:t>
      </w:r>
      <w:r>
        <w:rPr>
          <w:rFonts w:hint="eastAsia"/>
        </w:rPr>
        <w:t>32.3%</w:t>
      </w:r>
      <w:r>
        <w:rPr>
          <w:rFonts w:hint="eastAsia"/>
        </w:rPr>
        <w:t>，由公司全体年资超过一年以上的</w:t>
      </w:r>
      <w:r>
        <w:rPr>
          <w:rFonts w:hint="eastAsia"/>
        </w:rPr>
        <w:t>9,313</w:t>
      </w:r>
      <w:r>
        <w:rPr>
          <w:rFonts w:hint="eastAsia"/>
        </w:rPr>
        <w:t>位同仁共同来分享，这个数字在全美所有公司当中比例可以说是最高的，</w:t>
      </w:r>
      <w:r>
        <w:rPr>
          <w:rFonts w:hint="eastAsia"/>
        </w:rPr>
        <w:t>(</w:t>
      </w:r>
      <w:r>
        <w:rPr>
          <w:rFonts w:hint="eastAsia"/>
        </w:rPr>
        <w:t>此外同仁还可经由公司提拨的退休金持股计划间接受惠</w:t>
      </w:r>
      <w:r>
        <w:rPr>
          <w:rFonts w:hint="eastAsia"/>
        </w:rPr>
        <w:t>)</w:t>
      </w:r>
      <w:r>
        <w:rPr>
          <w:rFonts w:hint="eastAsia"/>
        </w:rPr>
        <w:t>。</w:t>
      </w:r>
    </w:p>
    <w:p w:rsidR="00FD0B51" w:rsidRDefault="005429E9">
      <w:pPr>
        <w:spacing w:line="360" w:lineRule="auto"/>
        <w:ind w:firstLineChars="202" w:firstLine="424"/>
      </w:pPr>
      <w:r>
        <w:rPr>
          <w:rFonts w:hint="eastAsia"/>
        </w:rPr>
        <w:t>虽然公司分红计划中的成长因子应该还会继续维持，但考量到获利因子在未来几乎可以肯定会逐渐下降，所以</w:t>
      </w:r>
      <w:r>
        <w:rPr>
          <w:rFonts w:hint="eastAsia"/>
        </w:rPr>
        <w:t>32.3%</w:t>
      </w:r>
      <w:r>
        <w:rPr>
          <w:rFonts w:hint="eastAsia"/>
        </w:rPr>
        <w:t>的比例可以说是破天荒的新高，当然我们预期这两项因子在未来的十年内仍然会是分红计划中扮演极为重要的角色，不过对于我们的同仁来说，成长还代表着另一个意义，去年总计有</w:t>
      </w:r>
      <w:r>
        <w:rPr>
          <w:rFonts w:hint="eastAsia"/>
        </w:rPr>
        <w:t>4,612</w:t>
      </w:r>
      <w:r>
        <w:rPr>
          <w:rFonts w:hint="eastAsia"/>
        </w:rPr>
        <w:t>位同仁获得升迁。</w:t>
      </w:r>
    </w:p>
    <w:p w:rsidR="00FD0B51" w:rsidRDefault="005429E9">
      <w:pPr>
        <w:spacing w:line="360" w:lineRule="auto"/>
        <w:ind w:firstLineChars="202" w:firstLine="424"/>
      </w:pPr>
      <w:r>
        <w:rPr>
          <w:rFonts w:hint="eastAsia"/>
        </w:rPr>
        <w:t>虽然</w:t>
      </w:r>
      <w:r>
        <w:rPr>
          <w:rFonts w:hint="eastAsia"/>
        </w:rPr>
        <w:t>GEICO</w:t>
      </w:r>
      <w:r>
        <w:rPr>
          <w:rFonts w:hint="eastAsia"/>
        </w:rPr>
        <w:t>的绩效数字是如此的令人印象深刻，但是我们仍然还有相当大的成长空间，没错</w:t>
      </w:r>
      <w:r>
        <w:rPr>
          <w:rFonts w:hint="eastAsia"/>
        </w:rPr>
        <w:t>! GEICO1998</w:t>
      </w:r>
      <w:r>
        <w:rPr>
          <w:rFonts w:hint="eastAsia"/>
        </w:rPr>
        <w:t>年的市场占有率确实大幅提升，但也只不过从</w:t>
      </w:r>
      <w:r>
        <w:rPr>
          <w:rFonts w:hint="eastAsia"/>
        </w:rPr>
        <w:t>3%</w:t>
      </w:r>
      <w:r>
        <w:rPr>
          <w:rFonts w:hint="eastAsia"/>
        </w:rPr>
        <w:t>增加为</w:t>
      </w:r>
      <w:r>
        <w:rPr>
          <w:rFonts w:hint="eastAsia"/>
        </w:rPr>
        <w:t>3.5%</w:t>
      </w:r>
      <w:r>
        <w:rPr>
          <w:rFonts w:hint="eastAsia"/>
        </w:rPr>
        <w:t>而已，换句话说相较于我们现在服务的每一个保单客户，等于还有十个在外面等待我们去给他们提供服务。</w:t>
      </w:r>
    </w:p>
    <w:p w:rsidR="00FD0B51" w:rsidRDefault="005429E9">
      <w:pPr>
        <w:spacing w:line="360" w:lineRule="auto"/>
        <w:ind w:firstLineChars="202" w:firstLine="424"/>
      </w:pPr>
      <w:r>
        <w:rPr>
          <w:rFonts w:hint="eastAsia"/>
        </w:rPr>
        <w:t>有些正在读我们年报的人很可能就属于这类的人，在每个来征询</w:t>
      </w:r>
      <w:r>
        <w:rPr>
          <w:rFonts w:hint="eastAsia"/>
        </w:rPr>
        <w:t>GEICO</w:t>
      </w:r>
      <w:r>
        <w:rPr>
          <w:rFonts w:hint="eastAsia"/>
        </w:rPr>
        <w:t>保单费率的人当中，平均有</w:t>
      </w:r>
      <w:r>
        <w:rPr>
          <w:rFonts w:hint="eastAsia"/>
        </w:rPr>
        <w:t>40%</w:t>
      </w:r>
      <w:r>
        <w:rPr>
          <w:rFonts w:hint="eastAsia"/>
        </w:rPr>
        <w:t>的人会发现向我们投保能为他们省下一笔钱，而之所以不是百分之百的原因在于每家保险业者对于风险的判断估计都有所不同，有些保险公司对于居住于某些特定地区的居民或从事某些特定职业的客户有偏好，不过我仍然坚信我们提供给一般民众的费率通常都低于其它全国性的业者，在随年报附赠的</w:t>
      </w:r>
      <w:r>
        <w:rPr>
          <w:rFonts w:hint="eastAsia"/>
        </w:rPr>
        <w:t>GEICO</w:t>
      </w:r>
      <w:r>
        <w:rPr>
          <w:rFonts w:hint="eastAsia"/>
        </w:rPr>
        <w:t>资料中，大家将可以看到我们提供给来自全美</w:t>
      </w:r>
      <w:r>
        <w:rPr>
          <w:rFonts w:hint="eastAsia"/>
        </w:rPr>
        <w:t>40</w:t>
      </w:r>
      <w:r>
        <w:rPr>
          <w:rFonts w:hint="eastAsia"/>
        </w:rPr>
        <w:t>州股东最高</w:t>
      </w:r>
      <w:r>
        <w:rPr>
          <w:rFonts w:hint="eastAsia"/>
        </w:rPr>
        <w:t>8%</w:t>
      </w:r>
      <w:r>
        <w:rPr>
          <w:rFonts w:hint="eastAsia"/>
        </w:rPr>
        <w:t>的折扣费率，所以记得打电话给我们试一试。</w:t>
      </w:r>
    </w:p>
    <w:p w:rsidR="00FD0B51" w:rsidRDefault="005429E9">
      <w:pPr>
        <w:spacing w:line="360" w:lineRule="auto"/>
        <w:ind w:firstLineChars="202" w:firstLine="424"/>
      </w:pPr>
      <w:r>
        <w:rPr>
          <w:rFonts w:hint="eastAsia"/>
        </w:rPr>
        <w:t>在这段我还有一个广告要打，这广告主要是要写给上市公司的经理人看的。</w:t>
      </w:r>
    </w:p>
    <w:p w:rsidR="00FD0B51" w:rsidRDefault="005429E9">
      <w:pPr>
        <w:spacing w:line="360" w:lineRule="auto"/>
        <w:ind w:firstLineChars="202" w:firstLine="424"/>
      </w:pPr>
      <w:r>
        <w:rPr>
          <w:rFonts w:hint="eastAsia"/>
        </w:rPr>
        <w:t>在伯克希尔我们一直认为要教像</w:t>
      </w:r>
      <w:r>
        <w:rPr>
          <w:rFonts w:hint="eastAsia"/>
        </w:rPr>
        <w:t>Tony</w:t>
      </w:r>
      <w:r>
        <w:rPr>
          <w:rFonts w:hint="eastAsia"/>
        </w:rPr>
        <w:t>这样杰出的经理人如何经营公司是一件相当愚蠢的事，事实上要是我们一直在背后指指点点的话，大部份的经理人可能早就干不下去了，</w:t>
      </w:r>
      <w:r>
        <w:rPr>
          <w:rFonts w:hint="eastAsia"/>
        </w:rPr>
        <w:t>(</w:t>
      </w:r>
      <w:r>
        <w:rPr>
          <w:rFonts w:hint="eastAsia"/>
        </w:rPr>
        <w:t>坦白说他们大多根本就可以不必要再靠工作过活，</w:t>
      </w:r>
      <w:r>
        <w:rPr>
          <w:rFonts w:hint="eastAsia"/>
        </w:rPr>
        <w:t>75%</w:t>
      </w:r>
      <w:r>
        <w:rPr>
          <w:rFonts w:hint="eastAsia"/>
        </w:rPr>
        <w:t>以上的人都已经相当有钱</w:t>
      </w:r>
      <w:r>
        <w:rPr>
          <w:rFonts w:hint="eastAsia"/>
        </w:rPr>
        <w:t>)</w:t>
      </w:r>
      <w:r>
        <w:rPr>
          <w:rFonts w:hint="eastAsia"/>
        </w:rPr>
        <w:t>，他们可以说是商场上的强打麦奎尔，根本就不需要我们去指导他如何拿棒子或何时挥棒。</w:t>
      </w:r>
    </w:p>
    <w:p w:rsidR="00FD0B51" w:rsidRDefault="005429E9">
      <w:pPr>
        <w:spacing w:line="360" w:lineRule="auto"/>
        <w:ind w:firstLineChars="202" w:firstLine="424"/>
      </w:pPr>
      <w:r>
        <w:rPr>
          <w:rFonts w:hint="eastAsia"/>
        </w:rPr>
        <w:t>但是由伯克希尔掌控企业所有权，却能够让这些经理人有更好的发挥，首先我们去除掉所有一般总裁必须面对所有的繁文缛节与没有生产力的活动，我们的经理人可以全心全意的安排自己个人的行程，第二，我们给予相当明确简单的任务指示，那就是一、像自己拥有公</w:t>
      </w:r>
      <w:r>
        <w:rPr>
          <w:rFonts w:hint="eastAsia"/>
        </w:rPr>
        <w:lastRenderedPageBreak/>
        <w:t>司一样的心态来经营，二、把它当作是你跟你家人在全世界仅有的资产来看待，第三、在有生之年内，你没办法将它卖掉或是让别人给并走，我们告诉他们完全不要被会计帐面方面的考量来影响到其实际经营上的决策，我们希望经理人了解什么才是最关键紧要的事。</w:t>
      </w:r>
    </w:p>
    <w:p w:rsidR="00FD0B51" w:rsidRDefault="005429E9">
      <w:pPr>
        <w:spacing w:line="360" w:lineRule="auto"/>
        <w:ind w:firstLineChars="202" w:firstLine="424"/>
      </w:pPr>
      <w:r>
        <w:rPr>
          <w:rFonts w:hint="eastAsia"/>
        </w:rPr>
        <w:t>很少有上市公司的经理人可以如此自在的经营公司，这是因为大部分公司背后的股东往往只着重短期的利益，相较之下，伯克希尔背后有几十年来一直相当稳定的股东群，拥有其它上市公司少见的长期投资眼光，事实上，这些股东打算一直持有伯克希尔至死方休，也因此旗下的经理人可以用一辈子的时间来经营公司，而不用为了下一季的获利情况来烦恼，当然这绝不代表我们就不关心公司经营的现况，事实上，这点也相当的重要，只是我们不希望只因为一昧追求短期的获利而被迫牺牲掉公司长远发展的竞争优势。</w:t>
      </w:r>
    </w:p>
    <w:p w:rsidR="00FD0B51" w:rsidRDefault="005429E9">
      <w:pPr>
        <w:spacing w:line="360" w:lineRule="auto"/>
        <w:ind w:firstLineChars="202" w:firstLine="424"/>
      </w:pPr>
      <w:r>
        <w:rPr>
          <w:rFonts w:hint="eastAsia"/>
        </w:rPr>
        <w:t>我想</w:t>
      </w:r>
      <w:r>
        <w:rPr>
          <w:rFonts w:hint="eastAsia"/>
        </w:rPr>
        <w:t>GEICO</w:t>
      </w:r>
      <w:r>
        <w:rPr>
          <w:rFonts w:hint="eastAsia"/>
        </w:rPr>
        <w:t>成功的经验再再显示出伯克希尔经营模式的优越性，查理跟我从来就没有指示</w:t>
      </w:r>
      <w:r>
        <w:rPr>
          <w:rFonts w:hint="eastAsia"/>
        </w:rPr>
        <w:t>Tony</w:t>
      </w:r>
      <w:r>
        <w:rPr>
          <w:rFonts w:hint="eastAsia"/>
        </w:rPr>
        <w:t>该怎么做事，我想以后也不会，我们的工作就是提供他一个绝佳的环境，让他能够彻底发挥才能去做该做的事，他不需要把时间耗费在无意义的董事会、记者会或分析师与投资银行业者的演示文稿上，此外他也不必担心公司的资金问题、信用评等或坊间对于公司获利的预期，而更因为我们特殊的股权结构，他更了解这样的营运模式至少可以继续维持长达数十年以上，在这样自由的环境之下，</w:t>
      </w:r>
      <w:r>
        <w:rPr>
          <w:rFonts w:hint="eastAsia"/>
        </w:rPr>
        <w:t>Tony</w:t>
      </w:r>
      <w:r>
        <w:rPr>
          <w:rFonts w:hint="eastAsia"/>
        </w:rPr>
        <w:t>跟他所带领的团队就可以将百分百的心思花在应付外在多变的环境。</w:t>
      </w:r>
    </w:p>
    <w:p w:rsidR="00FD0B51" w:rsidRDefault="005429E9">
      <w:pPr>
        <w:spacing w:line="360" w:lineRule="auto"/>
        <w:ind w:firstLineChars="202" w:firstLine="424"/>
      </w:pPr>
      <w:r>
        <w:rPr>
          <w:rFonts w:hint="eastAsia"/>
        </w:rPr>
        <w:t>所以如果你同样也在管理一家获利稳定的大型企业，并且向往在像</w:t>
      </w:r>
      <w:r>
        <w:rPr>
          <w:rFonts w:hint="eastAsia"/>
        </w:rPr>
        <w:t>GEICO</w:t>
      </w:r>
      <w:r>
        <w:rPr>
          <w:rFonts w:hint="eastAsia"/>
        </w:rPr>
        <w:t>一样的经营环境下大展鸿图的话，建议你先看看我们报告后段的购并标准，然后打个电话给我，我保证一定会很快可以回复，而且除了查理之外，我不会把这件事告诉其它任何人。</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77" w:name="_Toc431642000"/>
      <w:r>
        <w:rPr>
          <w:rFonts w:eastAsia="黑体" w:hint="eastAsia"/>
          <w:kern w:val="30"/>
          <w:sz w:val="28"/>
        </w:rPr>
        <w:t>企业主管飞行计划</w:t>
      </w:r>
      <w:bookmarkEnd w:id="277"/>
    </w:p>
    <w:p w:rsidR="00FD0B51" w:rsidRDefault="005429E9">
      <w:pPr>
        <w:spacing w:line="360" w:lineRule="auto"/>
        <w:ind w:firstLineChars="202" w:firstLine="424"/>
      </w:pPr>
      <w:r>
        <w:rPr>
          <w:rFonts w:hint="eastAsia"/>
        </w:rPr>
        <w:t>想要了解企业主管飞行计划</w:t>
      </w:r>
      <w:r>
        <w:rPr>
          <w:rFonts w:hint="eastAsia"/>
        </w:rPr>
        <w:t>(EJA)</w:t>
      </w:r>
      <w:r>
        <w:rPr>
          <w:rFonts w:hint="eastAsia"/>
        </w:rPr>
        <w:t>的无限潜力，你必须要先了解这个产业的特性，它专门出售专机部份所有权给客户并且帮所有权人维护保养机队，</w:t>
      </w:r>
      <w:r>
        <w:rPr>
          <w:rFonts w:hint="eastAsia"/>
        </w:rPr>
        <w:t>EJA</w:t>
      </w:r>
      <w:r>
        <w:rPr>
          <w:rFonts w:hint="eastAsia"/>
        </w:rPr>
        <w:t>的总裁</w:t>
      </w:r>
      <w:r>
        <w:rPr>
          <w:rFonts w:hint="eastAsia"/>
        </w:rPr>
        <w:t>-Rich Stantulli</w:t>
      </w:r>
      <w:r>
        <w:rPr>
          <w:rFonts w:hint="eastAsia"/>
        </w:rPr>
        <w:t>预视到飞机使用的革命新方法，于是在</w:t>
      </w:r>
      <w:r>
        <w:rPr>
          <w:rFonts w:hint="eastAsia"/>
        </w:rPr>
        <w:t>1986</w:t>
      </w:r>
      <w:r>
        <w:rPr>
          <w:rFonts w:hint="eastAsia"/>
        </w:rPr>
        <w:t>年发挥其个人绝佳的胆识与才能让其创意成真，开创了专机部份所有权这个新兴行业。</w:t>
      </w:r>
    </w:p>
    <w:p w:rsidR="00FD0B51" w:rsidRDefault="005429E9">
      <w:pPr>
        <w:spacing w:line="360" w:lineRule="auto"/>
        <w:ind w:firstLineChars="202" w:firstLine="424"/>
      </w:pPr>
      <w:r>
        <w:rPr>
          <w:rFonts w:hint="eastAsia"/>
        </w:rPr>
        <w:t>按照部份所有权计划，你可以买下，由</w:t>
      </w:r>
      <w:r>
        <w:rPr>
          <w:rFonts w:hint="eastAsia"/>
        </w:rPr>
        <w:t>EJA</w:t>
      </w:r>
      <w:r>
        <w:rPr>
          <w:rFonts w:hint="eastAsia"/>
        </w:rPr>
        <w:t>提供各种系列的飞机，比如说八分之一的部份所有权，如此你便可获得该架飞机每年</w:t>
      </w:r>
      <w:r>
        <w:rPr>
          <w:rFonts w:hint="eastAsia"/>
        </w:rPr>
        <w:t>100</w:t>
      </w:r>
      <w:r>
        <w:rPr>
          <w:rFonts w:hint="eastAsia"/>
        </w:rPr>
        <w:t>个小时的飞行时数，</w:t>
      </w:r>
      <w:r>
        <w:rPr>
          <w:rFonts w:hint="eastAsia"/>
        </w:rPr>
        <w:t>(</w:t>
      </w:r>
      <w:r>
        <w:rPr>
          <w:rFonts w:hint="eastAsia"/>
        </w:rPr>
        <w:t>不包含飞机停机的时间，而且你还有权利将这些时数自由分配到五年内</w:t>
      </w:r>
      <w:r>
        <w:rPr>
          <w:rFonts w:hint="eastAsia"/>
        </w:rPr>
        <w:t>)</w:t>
      </w:r>
      <w:r>
        <w:rPr>
          <w:rFonts w:hint="eastAsia"/>
        </w:rPr>
        <w:t>，不过每个月你还必须支付一些管理费以及真正搭乘时的钟点费。</w:t>
      </w:r>
    </w:p>
    <w:p w:rsidR="00FD0B51" w:rsidRDefault="005429E9">
      <w:pPr>
        <w:spacing w:line="360" w:lineRule="auto"/>
        <w:ind w:firstLineChars="202" w:firstLine="424"/>
      </w:pPr>
      <w:r>
        <w:rPr>
          <w:rFonts w:hint="eastAsia"/>
        </w:rPr>
        <w:t>然后，你只要在几个小时前通知我们，</w:t>
      </w:r>
      <w:r>
        <w:rPr>
          <w:rFonts w:hint="eastAsia"/>
        </w:rPr>
        <w:t>EJA</w:t>
      </w:r>
      <w:r>
        <w:rPr>
          <w:rFonts w:hint="eastAsia"/>
        </w:rPr>
        <w:t>就可以在全美指定的</w:t>
      </w:r>
      <w:r>
        <w:rPr>
          <w:rFonts w:hint="eastAsia"/>
        </w:rPr>
        <w:t>5,500</w:t>
      </w:r>
      <w:r>
        <w:rPr>
          <w:rFonts w:hint="eastAsia"/>
        </w:rPr>
        <w:t>座机场安排好飞</w:t>
      </w:r>
      <w:r>
        <w:rPr>
          <w:rFonts w:hint="eastAsia"/>
        </w:rPr>
        <w:lastRenderedPageBreak/>
        <w:t>机，换言之，这种便利性跟你打电话叫出租车一样的方便。</w:t>
      </w:r>
    </w:p>
    <w:p w:rsidR="00FD0B51" w:rsidRDefault="005429E9">
      <w:pPr>
        <w:spacing w:line="360" w:lineRule="auto"/>
        <w:ind w:firstLineChars="202" w:firstLine="424"/>
      </w:pPr>
      <w:r>
        <w:rPr>
          <w:rFonts w:hint="eastAsia"/>
        </w:rPr>
        <w:t>我是在四年前头一次知道它的存在，当时它叫做</w:t>
      </w:r>
      <w:r>
        <w:rPr>
          <w:rFonts w:hint="eastAsia"/>
        </w:rPr>
        <w:t>Netjets</w:t>
      </w:r>
      <w:r>
        <w:rPr>
          <w:rFonts w:hint="eastAsia"/>
        </w:rPr>
        <w:t>计划，经由我们旗下</w:t>
      </w:r>
      <w:r>
        <w:rPr>
          <w:rFonts w:hint="eastAsia"/>
        </w:rPr>
        <w:t>H.H. Brown</w:t>
      </w:r>
      <w:r>
        <w:rPr>
          <w:rFonts w:hint="eastAsia"/>
        </w:rPr>
        <w:t>鞋业的经理人</w:t>
      </w:r>
      <w:r>
        <w:rPr>
          <w:rFonts w:hint="eastAsia"/>
        </w:rPr>
        <w:t>Frank Roony</w:t>
      </w:r>
      <w:r>
        <w:rPr>
          <w:rFonts w:hint="eastAsia"/>
        </w:rPr>
        <w:t>的介绍，</w:t>
      </w:r>
      <w:r>
        <w:rPr>
          <w:rFonts w:hint="eastAsia"/>
        </w:rPr>
        <w:t>Frank</w:t>
      </w:r>
      <w:r>
        <w:rPr>
          <w:rFonts w:hint="eastAsia"/>
        </w:rPr>
        <w:t>本身就常利用该公司所提供的服务，而且觉得相当满意，于是他建议我可以和</w:t>
      </w:r>
      <w:r>
        <w:rPr>
          <w:rFonts w:hint="eastAsia"/>
        </w:rPr>
        <w:t>Rich</w:t>
      </w:r>
      <w:r>
        <w:rPr>
          <w:rFonts w:hint="eastAsia"/>
        </w:rPr>
        <w:t>碰个面研究看看是否可以让我的家族加入，结果</w:t>
      </w:r>
      <w:r>
        <w:rPr>
          <w:rFonts w:hint="eastAsia"/>
        </w:rPr>
        <w:t>Rich</w:t>
      </w:r>
      <w:r>
        <w:rPr>
          <w:rFonts w:hint="eastAsia"/>
        </w:rPr>
        <w:t>前后只花了</w:t>
      </w:r>
      <w:r>
        <w:rPr>
          <w:rFonts w:hint="eastAsia"/>
        </w:rPr>
        <w:t>15</w:t>
      </w:r>
      <w:r>
        <w:rPr>
          <w:rFonts w:hint="eastAsia"/>
        </w:rPr>
        <w:t>分钟的时间就说服我买下四分之一的</w:t>
      </w:r>
      <w:r>
        <w:rPr>
          <w:rFonts w:hint="eastAsia"/>
        </w:rPr>
        <w:t>(</w:t>
      </w:r>
      <w:r>
        <w:rPr>
          <w:rFonts w:hint="eastAsia"/>
        </w:rPr>
        <w:t>也就是每年</w:t>
      </w:r>
      <w:r>
        <w:rPr>
          <w:rFonts w:hint="eastAsia"/>
        </w:rPr>
        <w:t>200</w:t>
      </w:r>
      <w:r>
        <w:rPr>
          <w:rFonts w:hint="eastAsia"/>
        </w:rPr>
        <w:t>小时</w:t>
      </w:r>
      <w:r>
        <w:rPr>
          <w:rFonts w:hint="eastAsia"/>
        </w:rPr>
        <w:t>)</w:t>
      </w:r>
      <w:r>
        <w:rPr>
          <w:rFonts w:hint="eastAsia"/>
        </w:rPr>
        <w:t>的霍克</w:t>
      </w:r>
      <w:r>
        <w:rPr>
          <w:rFonts w:hint="eastAsia"/>
        </w:rPr>
        <w:t>1000</w:t>
      </w:r>
      <w:r>
        <w:rPr>
          <w:rFonts w:hint="eastAsia"/>
        </w:rPr>
        <w:t>型飞机的所有权，从此之后，我的家族在经过</w:t>
      </w:r>
      <w:r>
        <w:rPr>
          <w:rFonts w:hint="eastAsia"/>
        </w:rPr>
        <w:t>900</w:t>
      </w:r>
      <w:r>
        <w:rPr>
          <w:rFonts w:hint="eastAsia"/>
        </w:rPr>
        <w:t>个飞行小时，</w:t>
      </w:r>
      <w:r>
        <w:rPr>
          <w:rFonts w:hint="eastAsia"/>
        </w:rPr>
        <w:t>300</w:t>
      </w:r>
      <w:r>
        <w:rPr>
          <w:rFonts w:hint="eastAsia"/>
        </w:rPr>
        <w:t>次旅程的亲身体验之后，渐渐了解这种服务为客人所带来的亲切、方便与安全性，毫无疑问地就爱上它，而我本人也在家族成员热心的督促下，为该公司的服务在广告中做了见证，而事实上，在当时我还没有想到有可能能够买下这家公司，不过我还是跟</w:t>
      </w:r>
      <w:r>
        <w:rPr>
          <w:rFonts w:hint="eastAsia"/>
        </w:rPr>
        <w:t>Rich</w:t>
      </w:r>
      <w:r>
        <w:rPr>
          <w:rFonts w:hint="eastAsia"/>
        </w:rPr>
        <w:t>提到，如果他有意愿记得随时打电话给我，而幸运的是，</w:t>
      </w:r>
      <w:r>
        <w:rPr>
          <w:rFonts w:hint="eastAsia"/>
        </w:rPr>
        <w:t>Rich</w:t>
      </w:r>
      <w:r>
        <w:rPr>
          <w:rFonts w:hint="eastAsia"/>
        </w:rPr>
        <w:t>真的在去年五月份打电话给我，我们很快就达成这笔</w:t>
      </w:r>
      <w:r>
        <w:rPr>
          <w:rFonts w:hint="eastAsia"/>
        </w:rPr>
        <w:t>7.25</w:t>
      </w:r>
      <w:r>
        <w:rPr>
          <w:rFonts w:hint="eastAsia"/>
        </w:rPr>
        <w:t>亿美元的交易，其中现金与股票各半。</w:t>
      </w:r>
    </w:p>
    <w:p w:rsidR="00FD0B51" w:rsidRDefault="005429E9">
      <w:pPr>
        <w:spacing w:line="360" w:lineRule="auto"/>
        <w:ind w:firstLineChars="202" w:firstLine="424"/>
      </w:pPr>
      <w:r>
        <w:rPr>
          <w:rFonts w:hint="eastAsia"/>
        </w:rPr>
        <w:t>EJA</w:t>
      </w:r>
      <w:r>
        <w:rPr>
          <w:rFonts w:hint="eastAsia"/>
        </w:rPr>
        <w:t>目前已是这个产业规模最大的业者，拥有超过</w:t>
      </w:r>
      <w:r>
        <w:rPr>
          <w:rFonts w:hint="eastAsia"/>
        </w:rPr>
        <w:t>1,000</w:t>
      </w:r>
      <w:r>
        <w:rPr>
          <w:rFonts w:hint="eastAsia"/>
        </w:rPr>
        <w:t>位的客户以及</w:t>
      </w:r>
      <w:r>
        <w:rPr>
          <w:rFonts w:hint="eastAsia"/>
        </w:rPr>
        <w:t>163</w:t>
      </w:r>
      <w:r>
        <w:rPr>
          <w:rFonts w:hint="eastAsia"/>
        </w:rPr>
        <w:t>架的飞机，</w:t>
      </w:r>
      <w:r>
        <w:rPr>
          <w:rFonts w:hint="eastAsia"/>
        </w:rPr>
        <w:t>(</w:t>
      </w:r>
      <w:r>
        <w:rPr>
          <w:rFonts w:hint="eastAsia"/>
        </w:rPr>
        <w:t>其中包含</w:t>
      </w:r>
      <w:r>
        <w:rPr>
          <w:rFonts w:hint="eastAsia"/>
        </w:rPr>
        <w:t>23</w:t>
      </w:r>
      <w:r>
        <w:rPr>
          <w:rFonts w:hint="eastAsia"/>
        </w:rPr>
        <w:t>架由</w:t>
      </w:r>
      <w:r>
        <w:rPr>
          <w:rFonts w:hint="eastAsia"/>
        </w:rPr>
        <w:t>EJA</w:t>
      </w:r>
      <w:r>
        <w:rPr>
          <w:rFonts w:hint="eastAsia"/>
        </w:rPr>
        <w:t>本身拥有或出租的核心飞机，用来确保在订位需求最强劲时还能保持最高品质的服务</w:t>
      </w:r>
      <w:r>
        <w:rPr>
          <w:rFonts w:hint="eastAsia"/>
        </w:rPr>
        <w:t>)</w:t>
      </w:r>
      <w:r>
        <w:rPr>
          <w:rFonts w:hint="eastAsia"/>
        </w:rPr>
        <w:t>，安全性当然是任何飞行单位最重要的考量，而</w:t>
      </w:r>
      <w:r>
        <w:rPr>
          <w:rFonts w:hint="eastAsia"/>
        </w:rPr>
        <w:t>Rich</w:t>
      </w:r>
      <w:r>
        <w:rPr>
          <w:rFonts w:hint="eastAsia"/>
        </w:rPr>
        <w:t>旗下</w:t>
      </w:r>
      <w:r>
        <w:rPr>
          <w:rFonts w:hint="eastAsia"/>
        </w:rPr>
        <w:t>650</w:t>
      </w:r>
      <w:r>
        <w:rPr>
          <w:rFonts w:hint="eastAsia"/>
        </w:rPr>
        <w:t>位的飞行驾驶每年都要到国际飞安公司</w:t>
      </w:r>
      <w:r>
        <w:rPr>
          <w:rFonts w:hint="eastAsia"/>
        </w:rPr>
        <w:t>(</w:t>
      </w:r>
      <w:r>
        <w:rPr>
          <w:rFonts w:hint="eastAsia"/>
        </w:rPr>
        <w:t>另一家由我们转投资全世界最大的飞行员训练公司</w:t>
      </w:r>
      <w:r>
        <w:rPr>
          <w:rFonts w:hint="eastAsia"/>
        </w:rPr>
        <w:t>)</w:t>
      </w:r>
      <w:r>
        <w:rPr>
          <w:rFonts w:hint="eastAsia"/>
        </w:rPr>
        <w:t>接受至少两次广泛的训练课程，对我来说我能做的都做了，我已经把伯克希尔原来的专机给卖掉，并把我的事业与家庭连同</w:t>
      </w:r>
      <w:r>
        <w:rPr>
          <w:rFonts w:hint="eastAsia"/>
        </w:rPr>
        <w:t>Netjets</w:t>
      </w:r>
      <w:r>
        <w:rPr>
          <w:rFonts w:hint="eastAsia"/>
        </w:rPr>
        <w:t>的同僚一起飞上天际。</w:t>
      </w:r>
    </w:p>
    <w:p w:rsidR="00FD0B51" w:rsidRDefault="005429E9">
      <w:pPr>
        <w:spacing w:line="360" w:lineRule="auto"/>
        <w:ind w:firstLineChars="202" w:firstLine="424"/>
      </w:pPr>
      <w:r>
        <w:rPr>
          <w:rFonts w:hint="eastAsia"/>
        </w:rPr>
        <w:t>在这个产业成为领导品牌是最重要的一件事，我们的客户因为我们遍布全美各地的机队而受惠，因为我们可以提供别家公司比不上的服务，所以我们也可大幅降低飞机停在地面的时间，另一个令客户无法抵挡的致命吸引力是我们提供了各式各样的飞机，从波音、湾流、</w:t>
      </w:r>
      <w:r>
        <w:rPr>
          <w:rFonts w:hint="eastAsia"/>
        </w:rPr>
        <w:t>Falcon</w:t>
      </w:r>
      <w:r>
        <w:rPr>
          <w:rFonts w:hint="eastAsia"/>
        </w:rPr>
        <w:t>、</w:t>
      </w:r>
      <w:r>
        <w:rPr>
          <w:rFonts w:hint="eastAsia"/>
        </w:rPr>
        <w:t>Cessna</w:t>
      </w:r>
      <w:r>
        <w:rPr>
          <w:rFonts w:hint="eastAsia"/>
        </w:rPr>
        <w:t>到雷神，相较之下我们其它两个由飞机制造商经营的竞争对手就只能提供自家生产的飞机，事实上，</w:t>
      </w:r>
      <w:r>
        <w:rPr>
          <w:rFonts w:hint="eastAsia"/>
        </w:rPr>
        <w:t>Netjets</w:t>
      </w:r>
      <w:r>
        <w:rPr>
          <w:rFonts w:hint="eastAsia"/>
        </w:rPr>
        <w:t>就好象是一位医生一样，可以为个别的病人量身订做，依其所需提供不同的配方，不像另外两家业者，都是千篇一律的开出家传的狗皮膏药。</w:t>
      </w:r>
    </w:p>
    <w:p w:rsidR="00FD0B51" w:rsidRDefault="005429E9">
      <w:pPr>
        <w:spacing w:line="360" w:lineRule="auto"/>
        <w:ind w:firstLineChars="202" w:firstLine="424"/>
      </w:pPr>
      <w:r>
        <w:rPr>
          <w:rFonts w:hint="eastAsia"/>
        </w:rPr>
        <w:t>实际上我们有许多客户，包含企业与一般个人，同时拥有不同种类的飞机部份所有权，以应付不同场合所需不同的机型，举列来说，一个客户可以拥有三种飞机各</w:t>
      </w:r>
      <w:r>
        <w:rPr>
          <w:rFonts w:hint="eastAsia"/>
        </w:rPr>
        <w:t>16</w:t>
      </w:r>
      <w:r>
        <w:rPr>
          <w:rFonts w:hint="eastAsia"/>
        </w:rPr>
        <w:t>分之一的所有权</w:t>
      </w:r>
      <w:r>
        <w:rPr>
          <w:rFonts w:hint="eastAsia"/>
        </w:rPr>
        <w:t>(</w:t>
      </w:r>
      <w:r>
        <w:rPr>
          <w:rFonts w:hint="eastAsia"/>
        </w:rPr>
        <w:t>也就是每年各</w:t>
      </w:r>
      <w:r>
        <w:rPr>
          <w:rFonts w:hint="eastAsia"/>
        </w:rPr>
        <w:t>50</w:t>
      </w:r>
      <w:r>
        <w:rPr>
          <w:rFonts w:hint="eastAsia"/>
        </w:rPr>
        <w:t>小时的飞行时数</w:t>
      </w:r>
      <w:r>
        <w:rPr>
          <w:rFonts w:hint="eastAsia"/>
        </w:rPr>
        <w:t>)</w:t>
      </w:r>
      <w:r>
        <w:rPr>
          <w:rFonts w:hint="eastAsia"/>
        </w:rPr>
        <w:t>，这等于只要花一笔为数不多的钱，就拥有一群机队一般。</w:t>
      </w:r>
    </w:p>
    <w:p w:rsidR="00FD0B51" w:rsidRDefault="005429E9">
      <w:pPr>
        <w:spacing w:line="360" w:lineRule="auto"/>
        <w:ind w:firstLineChars="202" w:firstLine="424"/>
      </w:pPr>
      <w:r>
        <w:rPr>
          <w:rFonts w:hint="eastAsia"/>
        </w:rPr>
        <w:t>更重要的是，并不是中小企业才可以利用到这种服务，目前已经有一些大企业利用</w:t>
      </w:r>
      <w:r>
        <w:rPr>
          <w:rFonts w:hint="eastAsia"/>
        </w:rPr>
        <w:t>Netjets</w:t>
      </w:r>
      <w:r>
        <w:rPr>
          <w:rFonts w:hint="eastAsia"/>
        </w:rPr>
        <w:t>来补充本身机队调度的不足，这让他们可以不必因为应付尖峰时间与避免必须长期间停留地面的任务而省下一大笔开支。</w:t>
      </w:r>
    </w:p>
    <w:p w:rsidR="00FD0B51" w:rsidRDefault="005429E9">
      <w:pPr>
        <w:spacing w:line="360" w:lineRule="auto"/>
        <w:ind w:firstLineChars="202" w:firstLine="424"/>
      </w:pPr>
      <w:r>
        <w:rPr>
          <w:rFonts w:hint="eastAsia"/>
        </w:rPr>
        <w:lastRenderedPageBreak/>
        <w:t>当一架飞机被用来当作私人使用，有一个很大的争议那就是不是由现在的客户买单，就是由后辈的子孙来买单，这也是我最敬爱的阿姨</w:t>
      </w:r>
      <w:r>
        <w:rPr>
          <w:rFonts w:hint="eastAsia"/>
        </w:rPr>
        <w:t>Alice</w:t>
      </w:r>
      <w:r>
        <w:rPr>
          <w:rFonts w:hint="eastAsia"/>
        </w:rPr>
        <w:t>在</w:t>
      </w:r>
      <w:r>
        <w:rPr>
          <w:rFonts w:hint="eastAsia"/>
        </w:rPr>
        <w:t>40</w:t>
      </w:r>
      <w:r>
        <w:rPr>
          <w:rFonts w:hint="eastAsia"/>
        </w:rPr>
        <w:t>年前，问我是否应该买一件貂皮大衣时，我回答她的话</w:t>
      </w:r>
      <w:r>
        <w:rPr>
          <w:rFonts w:hint="eastAsia"/>
        </w:rPr>
        <w:t>:"</w:t>
      </w:r>
      <w:r>
        <w:rPr>
          <w:rFonts w:hint="eastAsia"/>
        </w:rPr>
        <w:t>阿姨，你花的不是自己的钱，而是你的继承人的</w:t>
      </w:r>
      <w:r>
        <w:rPr>
          <w:rFonts w:hint="eastAsia"/>
        </w:rPr>
        <w:t>"</w:t>
      </w:r>
      <w:r>
        <w:rPr>
          <w:rFonts w:hint="eastAsia"/>
        </w:rPr>
        <w:t>。</w:t>
      </w:r>
    </w:p>
    <w:p w:rsidR="00FD0B51" w:rsidRDefault="005429E9">
      <w:pPr>
        <w:spacing w:line="360" w:lineRule="auto"/>
        <w:ind w:firstLineChars="202" w:firstLine="424"/>
      </w:pPr>
      <w:r>
        <w:rPr>
          <w:rFonts w:hint="eastAsia"/>
        </w:rPr>
        <w:t>EJA</w:t>
      </w:r>
      <w:r>
        <w:rPr>
          <w:rFonts w:hint="eastAsia"/>
        </w:rPr>
        <w:t>正以爆炸性的速度成长，</w:t>
      </w:r>
      <w:r>
        <w:rPr>
          <w:rFonts w:hint="eastAsia"/>
        </w:rPr>
        <w:t>1997</w:t>
      </w:r>
      <w:r>
        <w:rPr>
          <w:rFonts w:hint="eastAsia"/>
        </w:rPr>
        <w:t>年</w:t>
      </w:r>
      <w:r>
        <w:rPr>
          <w:rFonts w:hint="eastAsia"/>
        </w:rPr>
        <w:t>31%</w:t>
      </w:r>
      <w:r>
        <w:rPr>
          <w:rFonts w:hint="eastAsia"/>
        </w:rPr>
        <w:t>以上的企业专机订单是由它所下，不过</w:t>
      </w:r>
      <w:r>
        <w:rPr>
          <w:rFonts w:hint="eastAsia"/>
        </w:rPr>
        <w:t>Rice</w:t>
      </w:r>
      <w:r>
        <w:rPr>
          <w:rFonts w:hint="eastAsia"/>
        </w:rPr>
        <w:t>与我都认为飞机部份所有权的潜力根本还未充分的被挖掘，如果目前有成千上万的人认为值得花一整架飞机的钱</w:t>
      </w:r>
      <w:r>
        <w:rPr>
          <w:rFonts w:hint="eastAsia"/>
        </w:rPr>
        <w:t>(</w:t>
      </w:r>
      <w:r>
        <w:rPr>
          <w:rFonts w:hint="eastAsia"/>
        </w:rPr>
        <w:t>也就是每年花</w:t>
      </w:r>
      <w:r>
        <w:rPr>
          <w:rFonts w:hint="eastAsia"/>
        </w:rPr>
        <w:t>350-400</w:t>
      </w:r>
      <w:r>
        <w:rPr>
          <w:rFonts w:hint="eastAsia"/>
        </w:rPr>
        <w:t>个小时飞行</w:t>
      </w:r>
      <w:r>
        <w:rPr>
          <w:rFonts w:hint="eastAsia"/>
        </w:rPr>
        <w:t>)</w:t>
      </w:r>
      <w:r>
        <w:rPr>
          <w:rFonts w:hint="eastAsia"/>
        </w:rPr>
        <w:t>，那么我们认为就应该有更多人需要拥有部份飞机的所有权。</w:t>
      </w:r>
    </w:p>
    <w:p w:rsidR="00FD0B51" w:rsidRDefault="005429E9">
      <w:pPr>
        <w:spacing w:line="360" w:lineRule="auto"/>
        <w:ind w:firstLineChars="202" w:firstLine="424"/>
      </w:pPr>
      <w:r>
        <w:rPr>
          <w:rFonts w:hint="eastAsia"/>
        </w:rPr>
        <w:t>Rich</w:t>
      </w:r>
      <w:r>
        <w:rPr>
          <w:rFonts w:hint="eastAsia"/>
        </w:rPr>
        <w:t>除了身为一位杰出的经理人之外，本人也非常风趣幽默，就像是我们旗下大多数的经理人一样，</w:t>
      </w:r>
      <w:r>
        <w:rPr>
          <w:rFonts w:hint="eastAsia"/>
        </w:rPr>
        <w:t>Rich</w:t>
      </w:r>
      <w:r>
        <w:rPr>
          <w:rFonts w:hint="eastAsia"/>
        </w:rPr>
        <w:t>根本就不需要靠工作来过活，</w:t>
      </w:r>
      <w:r>
        <w:rPr>
          <w:rFonts w:hint="eastAsia"/>
        </w:rPr>
        <w:t>Rich</w:t>
      </w:r>
      <w:r>
        <w:rPr>
          <w:rFonts w:hint="eastAsia"/>
        </w:rPr>
        <w:t>之所以愿意全心全力地投入在</w:t>
      </w:r>
      <w:r>
        <w:rPr>
          <w:rFonts w:hint="eastAsia"/>
        </w:rPr>
        <w:t>EJA</w:t>
      </w:r>
      <w:r>
        <w:rPr>
          <w:rFonts w:hint="eastAsia"/>
        </w:rPr>
        <w:t>，完全因为这是他一手催生带大的孩子，他只想要看自己能够做到怎样的地步，当然我们都已经知道最后的答案，不论是从文字上或是从数字上皆是如此。</w:t>
      </w:r>
    </w:p>
    <w:p w:rsidR="00FD0B51" w:rsidRDefault="005429E9">
      <w:pPr>
        <w:spacing w:line="360" w:lineRule="auto"/>
        <w:ind w:firstLineChars="202" w:firstLine="424"/>
      </w:pPr>
      <w:r>
        <w:rPr>
          <w:rFonts w:hint="eastAsia"/>
        </w:rPr>
        <w:t>另外给伯克希尔董事会们一个小暗示，去年我光是在波仙珠宝与</w:t>
      </w:r>
      <w:r>
        <w:rPr>
          <w:rFonts w:hint="eastAsia"/>
        </w:rPr>
        <w:t>EJA</w:t>
      </w:r>
      <w:r>
        <w:rPr>
          <w:rFonts w:hint="eastAsia"/>
        </w:rPr>
        <w:t>的花费就是我个人薪水收入的九倍以上，所以大家可以想象到只有给我一点小小的加薪，保证会对伯克希尔集团企业的生意有大大的提升。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78" w:name="_Toc431642001"/>
      <w:r>
        <w:rPr>
          <w:rFonts w:eastAsia="黑体" w:hint="eastAsia"/>
          <w:kern w:val="30"/>
          <w:sz w:val="28"/>
        </w:rPr>
        <w:t>通用再保</w:t>
      </w:r>
      <w:bookmarkEnd w:id="278"/>
    </w:p>
    <w:p w:rsidR="00FD0B51" w:rsidRDefault="005429E9">
      <w:pPr>
        <w:spacing w:line="360" w:lineRule="auto"/>
        <w:ind w:firstLineChars="202" w:firstLine="424"/>
      </w:pPr>
      <w:r>
        <w:rPr>
          <w:rFonts w:hint="eastAsia"/>
        </w:rPr>
        <w:t>12</w:t>
      </w:r>
      <w:r>
        <w:rPr>
          <w:rFonts w:hint="eastAsia"/>
        </w:rPr>
        <w:t>月</w:t>
      </w:r>
      <w:r>
        <w:rPr>
          <w:rFonts w:hint="eastAsia"/>
        </w:rPr>
        <w:t>21</w:t>
      </w:r>
      <w:r>
        <w:rPr>
          <w:rFonts w:hint="eastAsia"/>
        </w:rPr>
        <w:t>号我们完成对通用再保公司</w:t>
      </w:r>
      <w:r>
        <w:rPr>
          <w:rFonts w:hint="eastAsia"/>
        </w:rPr>
        <w:t>220</w:t>
      </w:r>
      <w:r>
        <w:rPr>
          <w:rFonts w:hint="eastAsia"/>
        </w:rPr>
        <w:t>亿美金的购并案，除了拥有这家全美国最大的产物险再保险公司之外，这家公司亦拥有世界上历史最悠久的再保公司</w:t>
      </w:r>
      <w:r>
        <w:rPr>
          <w:rFonts w:hint="eastAsia"/>
        </w:rPr>
        <w:t>-</w:t>
      </w:r>
      <w:r>
        <w:rPr>
          <w:rFonts w:hint="eastAsia"/>
        </w:rPr>
        <w:t>科隆再保</w:t>
      </w:r>
      <w:r>
        <w:rPr>
          <w:rFonts w:hint="eastAsia"/>
        </w:rPr>
        <w:t>82%</w:t>
      </w:r>
      <w:r>
        <w:rPr>
          <w:rFonts w:hint="eastAsia"/>
        </w:rPr>
        <w:t>的股权</w:t>
      </w:r>
      <w:r>
        <w:rPr>
          <w:rFonts w:hint="eastAsia"/>
        </w:rPr>
        <w:t>(</w:t>
      </w:r>
      <w:r>
        <w:rPr>
          <w:rFonts w:hint="eastAsia"/>
        </w:rPr>
        <w:t>包含预计准备要买进的股份</w:t>
      </w:r>
      <w:r>
        <w:rPr>
          <w:rFonts w:hint="eastAsia"/>
        </w:rPr>
        <w:t>)</w:t>
      </w:r>
      <w:r>
        <w:rPr>
          <w:rFonts w:hint="eastAsia"/>
        </w:rPr>
        <w:t>，两家公司合起来将可接受所有保险险种的再保险，并在全世界</w:t>
      </w:r>
      <w:r>
        <w:rPr>
          <w:rFonts w:hint="eastAsia"/>
        </w:rPr>
        <w:t>124</w:t>
      </w:r>
      <w:r>
        <w:rPr>
          <w:rFonts w:hint="eastAsia"/>
        </w:rPr>
        <w:t>个国家设有营业据点。</w:t>
      </w:r>
    </w:p>
    <w:p w:rsidR="00FD0B51" w:rsidRDefault="005429E9">
      <w:pPr>
        <w:spacing w:line="360" w:lineRule="auto"/>
        <w:ind w:firstLineChars="202" w:firstLine="424"/>
      </w:pPr>
      <w:r>
        <w:rPr>
          <w:rFonts w:hint="eastAsia"/>
        </w:rPr>
        <w:t>几十年来，通用再保代表的是再保业界品质、正直与专业的保证，而在</w:t>
      </w:r>
      <w:r>
        <w:rPr>
          <w:rFonts w:hint="eastAsia"/>
        </w:rPr>
        <w:t>Ron Ferguson</w:t>
      </w:r>
      <w:r>
        <w:rPr>
          <w:rFonts w:hint="eastAsia"/>
        </w:rPr>
        <w:t>的领导之下，这个招牌更加获得肯定，关于通用再保的专业，伯克希尔实在没有太多的东西可以给他们，反倒是他们应该有很多的东西可以教我们。</w:t>
      </w:r>
    </w:p>
    <w:p w:rsidR="00FD0B51" w:rsidRDefault="005429E9">
      <w:pPr>
        <w:spacing w:line="360" w:lineRule="auto"/>
        <w:ind w:firstLineChars="202" w:firstLine="424"/>
      </w:pPr>
      <w:r>
        <w:rPr>
          <w:rFonts w:hint="eastAsia"/>
        </w:rPr>
        <w:t>不过我们仍然相信伯克希尔的所有权可以让通用再保在许多方面受益，而在往后的十年内，通用再保的获利情况应该可以比合并之前要好的许多，而我们的自信心完全建立在我们能够提供通用再保一个可以完全自由发挥的经营环境。</w:t>
      </w:r>
    </w:p>
    <w:p w:rsidR="00FD0B51" w:rsidRDefault="005429E9">
      <w:pPr>
        <w:spacing w:line="360" w:lineRule="auto"/>
        <w:ind w:firstLineChars="202" w:firstLine="424"/>
      </w:pPr>
      <w:r>
        <w:rPr>
          <w:rFonts w:hint="eastAsia"/>
        </w:rPr>
        <w:t>让我们花一点时间来了解为何通用再保自己在再保险业没有办法像在伯克希尔之下那样的发挥，再保险的需求大部分来自于第一线保险公司想要规避大型的意外损失所造成获利状况大幅波动的风险，事实上，再保险业者就是因为吸收保险业客户想要规避的变动性而存在。</w:t>
      </w:r>
    </w:p>
    <w:p w:rsidR="00FD0B51" w:rsidRDefault="005429E9">
      <w:pPr>
        <w:spacing w:line="360" w:lineRule="auto"/>
        <w:ind w:firstLineChars="202" w:firstLine="424"/>
      </w:pPr>
      <w:r>
        <w:rPr>
          <w:rFonts w:hint="eastAsia"/>
        </w:rPr>
        <w:lastRenderedPageBreak/>
        <w:t>讽刺的是一家上市的再保险公司必须要同时接受股东以及外界评估其获利稳定的检验，因此盈余变动过大将会影响其债信评等与本益比，就算就长期而言，这家公司或许可以获得更有利的平均报酬，市场的现实有时却可能导致再保公司因此犯下重大的错误，包含被迫放弃原先接下的一大部分业务</w:t>
      </w:r>
      <w:r>
        <w:rPr>
          <w:rFonts w:hint="eastAsia"/>
        </w:rPr>
        <w:t>(</w:t>
      </w:r>
      <w:r>
        <w:rPr>
          <w:rFonts w:hint="eastAsia"/>
        </w:rPr>
        <w:t>业界一般称之为倒退</w:t>
      </w:r>
      <w:r>
        <w:rPr>
          <w:rFonts w:hint="eastAsia"/>
        </w:rPr>
        <w:t>)</w:t>
      </w:r>
      <w:r>
        <w:rPr>
          <w:rFonts w:hint="eastAsia"/>
        </w:rPr>
        <w:t>或放弃上门的好生意，只因为要避免带来获利的不稳定性。</w:t>
      </w:r>
    </w:p>
    <w:p w:rsidR="00FD0B51" w:rsidRDefault="005429E9">
      <w:pPr>
        <w:spacing w:line="360" w:lineRule="auto"/>
        <w:ind w:firstLineChars="202" w:firstLine="424"/>
      </w:pPr>
      <w:r>
        <w:rPr>
          <w:rFonts w:hint="eastAsia"/>
        </w:rPr>
        <w:t>不过伯克希尔却很能够接受这样的不确定性，只要就长期而言，它的预期报酬能够有好的表现，更重要的是，伯克希尔可以说是资金的诺克斯金库，也就是说任何盈余的剧烈变动一点也不会影响到我们的债信评等，也因此我们有能力也有意愿签下并自留没有任何上限的再保金额，事实上，过去十年来，我们早已运用这个优势建立起强大的巨灾保险业务。</w:t>
      </w:r>
    </w:p>
    <w:p w:rsidR="00FD0B51" w:rsidRDefault="005429E9">
      <w:pPr>
        <w:spacing w:line="360" w:lineRule="auto"/>
        <w:ind w:firstLineChars="202" w:firstLine="424"/>
      </w:pPr>
      <w:r>
        <w:rPr>
          <w:rFonts w:hint="eastAsia"/>
        </w:rPr>
        <w:t>而通用再保可以给我们的是行销通路、技术背景与管理技能，让我们得以将原本拥有的财务优势更充分运用到保险业的每一个层面，尤其是通用再保与科隆再保现在可以加速投入国际市场，这块大家看好将呈现高成长的处女地，而就像合并案的公开说明书中所强调的，伯克希尔将为通用再保带来租税与投资上的优势，但是更重要的原因还在于通用再保的优秀经营阶层将可以在既有的基础上，摆脱原有的种种束缚，尽情地发挥其潜能。</w:t>
      </w:r>
    </w:p>
    <w:p w:rsidR="00FD0B51" w:rsidRDefault="005429E9">
      <w:pPr>
        <w:spacing w:line="360" w:lineRule="auto"/>
        <w:ind w:firstLineChars="202" w:firstLine="424"/>
      </w:pPr>
      <w:r>
        <w:rPr>
          <w:rFonts w:hint="eastAsia"/>
        </w:rPr>
        <w:t>伯克希尔将会承担管理通用再保投资组合的工作</w:t>
      </w:r>
      <w:r>
        <w:rPr>
          <w:rFonts w:hint="eastAsia"/>
        </w:rPr>
        <w:t>(</w:t>
      </w:r>
      <w:r>
        <w:rPr>
          <w:rFonts w:hint="eastAsia"/>
        </w:rPr>
        <w:t>但科隆再保部份不包含在内</w:t>
      </w:r>
      <w:r>
        <w:rPr>
          <w:rFonts w:hint="eastAsia"/>
        </w:rPr>
        <w:t>)</w:t>
      </w:r>
      <w:r>
        <w:rPr>
          <w:rFonts w:hint="eastAsia"/>
        </w:rPr>
        <w:t>，除此之外我们并不会干涉通用再保的承保业务，我们只算很简单地要求他们继续维持原有的原则，同时利用伯克希尔强大的财务实力以及盈余变动的超强忍受力，增加自留业务的比例、扩大现有产品线、增加业务区域，就像是我们一再强调的，我们宁可接受变动剧烈的</w:t>
      </w:r>
      <w:r>
        <w:rPr>
          <w:rFonts w:hint="eastAsia"/>
        </w:rPr>
        <w:t>15%</w:t>
      </w:r>
      <w:r>
        <w:rPr>
          <w:rFonts w:hint="eastAsia"/>
        </w:rPr>
        <w:t>，也不要稳健平顺的</w:t>
      </w:r>
      <w:r>
        <w:rPr>
          <w:rFonts w:hint="eastAsia"/>
        </w:rPr>
        <w:t>12%</w:t>
      </w:r>
      <w:r>
        <w:rPr>
          <w:rFonts w:hint="eastAsia"/>
        </w:rPr>
        <w:t>。</w:t>
      </w:r>
    </w:p>
    <w:p w:rsidR="00FD0B51" w:rsidRDefault="005429E9">
      <w:pPr>
        <w:spacing w:line="360" w:lineRule="auto"/>
        <w:ind w:firstLineChars="202" w:firstLine="424"/>
      </w:pPr>
      <w:r>
        <w:rPr>
          <w:rFonts w:hint="eastAsia"/>
        </w:rPr>
        <w:t>相信只要给他们一点时间，</w:t>
      </w:r>
      <w:r>
        <w:rPr>
          <w:rFonts w:hint="eastAsia"/>
        </w:rPr>
        <w:t>Ron</w:t>
      </w:r>
      <w:r>
        <w:rPr>
          <w:rFonts w:hint="eastAsia"/>
        </w:rPr>
        <w:t>跟他的团队一定能够将通用再保的潜力发挥到极致，我跟他已经结识好几年了，彼此之间也一直维持有再保业务上的往来，事实上，通用再保在</w:t>
      </w:r>
      <w:r>
        <w:rPr>
          <w:rFonts w:hint="eastAsia"/>
        </w:rPr>
        <w:t>1976</w:t>
      </w:r>
      <w:r>
        <w:rPr>
          <w:rFonts w:hint="eastAsia"/>
        </w:rPr>
        <w:t>年</w:t>
      </w:r>
      <w:r>
        <w:rPr>
          <w:rFonts w:hint="eastAsia"/>
        </w:rPr>
        <w:t>GEICO</w:t>
      </w:r>
      <w:r>
        <w:rPr>
          <w:rFonts w:hint="eastAsia"/>
        </w:rPr>
        <w:t>当初东山再起的过程中，扮演极为重要的角色。</w:t>
      </w:r>
    </w:p>
    <w:p w:rsidR="00FD0B51" w:rsidRDefault="005429E9">
      <w:pPr>
        <w:spacing w:line="360" w:lineRule="auto"/>
        <w:ind w:firstLineChars="202" w:firstLine="424"/>
      </w:pPr>
      <w:r>
        <w:rPr>
          <w:rFonts w:hint="eastAsia"/>
        </w:rPr>
        <w:t>Ron</w:t>
      </w:r>
      <w:r>
        <w:rPr>
          <w:rFonts w:hint="eastAsia"/>
        </w:rPr>
        <w:t>跟</w:t>
      </w:r>
      <w:r>
        <w:rPr>
          <w:rFonts w:hint="eastAsia"/>
        </w:rPr>
        <w:t>Rich</w:t>
      </w:r>
      <w:r>
        <w:rPr>
          <w:rFonts w:hint="eastAsia"/>
        </w:rPr>
        <w:t>两人都将出席今年的股东会，希望届时大家可以过来跟他们两位打声招呼。</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79" w:name="_Toc431642002"/>
      <w:r>
        <w:rPr>
          <w:rFonts w:eastAsia="黑体" w:hint="eastAsia"/>
          <w:kern w:val="30"/>
          <w:sz w:val="28"/>
        </w:rPr>
        <w:t>产物意外险的经营</w:t>
      </w:r>
      <w:bookmarkEnd w:id="279"/>
    </w:p>
    <w:p w:rsidR="00FD0B51" w:rsidRDefault="005429E9">
      <w:pPr>
        <w:spacing w:line="360" w:lineRule="auto"/>
        <w:ind w:firstLineChars="202" w:firstLine="424"/>
      </w:pPr>
      <w:r>
        <w:rPr>
          <w:rFonts w:hint="eastAsia"/>
        </w:rPr>
        <w:t>随着通用再保的加入以及</w:t>
      </w:r>
      <w:r>
        <w:rPr>
          <w:rFonts w:hint="eastAsia"/>
        </w:rPr>
        <w:t>GEICO</w:t>
      </w:r>
      <w:r>
        <w:rPr>
          <w:rFonts w:hint="eastAsia"/>
        </w:rPr>
        <w:t>业务的突飞猛进，大家越来越有必要对如何评估保险业有更多的了解，其中主要的关键因素有</w:t>
      </w:r>
      <w:r>
        <w:rPr>
          <w:rFonts w:hint="eastAsia"/>
        </w:rPr>
        <w:t>(1)</w:t>
      </w:r>
      <w:r>
        <w:rPr>
          <w:rFonts w:hint="eastAsia"/>
        </w:rPr>
        <w:t>这个行业所能产生的浮存金数量</w:t>
      </w:r>
      <w:r>
        <w:rPr>
          <w:rFonts w:hint="eastAsia"/>
        </w:rPr>
        <w:t>(2)</w:t>
      </w:r>
      <w:r>
        <w:rPr>
          <w:rFonts w:hint="eastAsia"/>
        </w:rPr>
        <w:t>以及它的成本</w:t>
      </w:r>
      <w:r>
        <w:rPr>
          <w:rFonts w:hint="eastAsia"/>
        </w:rPr>
        <w:t>(3)</w:t>
      </w:r>
      <w:r>
        <w:rPr>
          <w:rFonts w:hint="eastAsia"/>
        </w:rPr>
        <w:t>最重要的是这些因素长期的展望。</w:t>
      </w:r>
    </w:p>
    <w:p w:rsidR="00FD0B51" w:rsidRDefault="005429E9">
      <w:pPr>
        <w:spacing w:line="360" w:lineRule="auto"/>
        <w:ind w:firstLineChars="202" w:firstLine="424"/>
      </w:pPr>
      <w:r>
        <w:rPr>
          <w:rFonts w:hint="eastAsia"/>
        </w:rPr>
        <w:t>首先浮存金是一项我们持有但却不属于我们的资金，在保险公司的营运中，浮存金产生的原因在于保险公司在真正支付损失理赔之前，一般会先向保户收取保费，在这期间保险公</w:t>
      </w:r>
      <w:r>
        <w:rPr>
          <w:rFonts w:hint="eastAsia"/>
        </w:rPr>
        <w:lastRenderedPageBreak/>
        <w:t>司会将资金运用在其它投资之上，当然这样的好处也必须要付出代价，通常保险业者收取的保费并不足以因应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若远高于货币市场利率时，它就像是一颗极酸的柠檬。</w:t>
      </w:r>
    </w:p>
    <w:p w:rsidR="00FD0B51" w:rsidRDefault="005429E9">
      <w:pPr>
        <w:spacing w:line="360" w:lineRule="auto"/>
        <w:ind w:firstLineChars="202" w:firstLine="424"/>
      </w:pPr>
      <w:r>
        <w:rPr>
          <w:rFonts w:hint="eastAsia"/>
        </w:rPr>
        <w:t>有一点必须特别注意的是，因为损失成本必须仰赖估算，所以保险业者对于承保结算的成绩有相当大伸缩的空间，连带使得投资人很难正确地衡量一家保险公司真正的浮存金成本，估计错误，通常是无心，但有时却是故意，与真实的结果往往会有很大的差距，而这种结果直接反映在公司的损益表上，有经验的行家通常可以经由公司的准备提列情形发现重大的错误，但对于一般投资大众来说，除了被迫接受财务报表的数字之外，别无他法，而我个人常常被这些经过各大会计师事务所背书的财务报告所吓到，至于就伯克希尔本身而言，查理跟我在编列财务报表时，都尽量采取最保守的做法，因为就我们个人的经验而言，保险业所发生的意外，通常都不会是什么好消息。</w:t>
      </w:r>
    </w:p>
    <w:p w:rsidR="00FD0B51" w:rsidRDefault="005429E9">
      <w:pPr>
        <w:spacing w:line="360" w:lineRule="auto"/>
        <w:ind w:firstLineChars="202" w:firstLine="424"/>
      </w:pPr>
      <w:r>
        <w:rPr>
          <w:rFonts w:hint="eastAsia"/>
        </w:rPr>
        <w:t>下表中所显示的数字是，伯克希尔进入保险事业</w:t>
      </w:r>
      <w:r>
        <w:rPr>
          <w:rFonts w:hint="eastAsia"/>
        </w:rPr>
        <w:t>32</w:t>
      </w:r>
      <w:r>
        <w:rPr>
          <w:rFonts w:hint="eastAsia"/>
        </w:rPr>
        <w:t>年以来所贡献的浮存金，资料以每五年计，而最近的五年还包含通用再保大量的浮存金在内，可说是大获全胜，在这张计算浮存金的表中，我们将所有的损失准备、损失费用调整准备、再保预先收取的资金与未赚取保费加总后，再扣除应付佣金、预付购并成本、预付税负以及取得再保业务的相关递延费用，得出浮存金的数额，弄清楚了吗</w:t>
      </w:r>
      <w:r>
        <w:rPr>
          <w:rFonts w:hint="eastAsia"/>
        </w:rPr>
        <w:t xml:space="preserve">?? </w:t>
      </w:r>
      <w:r>
        <w:rPr>
          <w:rFonts w:hint="eastAsia"/>
        </w:rPr>
        <w:t>相对于我们的保费收入总额，我们的浮存金部位算是相当大的。</w:t>
      </w:r>
    </w:p>
    <w:p w:rsidR="00FD0B51" w:rsidRDefault="005429E9">
      <w:pPr>
        <w:spacing w:line="360" w:lineRule="auto"/>
        <w:ind w:firstLineChars="202" w:firstLine="424"/>
      </w:pPr>
      <w:r>
        <w:rPr>
          <w:rFonts w:hint="eastAsia"/>
        </w:rPr>
        <w:t>每年</w:t>
      </w:r>
      <w:r>
        <w:rPr>
          <w:rFonts w:hint="eastAsia"/>
        </w:rPr>
        <w:t>25.4%</w:t>
      </w:r>
      <w:r>
        <w:rPr>
          <w:rFonts w:hint="eastAsia"/>
        </w:rPr>
        <w:t>的成长确实令人印象深刻，不过真正重要的是取得浮存金的成本，如果成本过高，那么浮存金的成长就可能变成一项诅咒而非幸福。</w:t>
      </w:r>
    </w:p>
    <w:p w:rsidR="00FD0B51" w:rsidRDefault="005429E9">
      <w:pPr>
        <w:spacing w:line="360" w:lineRule="auto"/>
        <w:ind w:firstLineChars="202" w:firstLine="424"/>
      </w:pPr>
      <w:r>
        <w:rPr>
          <w:rFonts w:hint="eastAsia"/>
        </w:rPr>
        <w:t>在伯克希尔</w:t>
      </w:r>
      <w:r>
        <w:rPr>
          <w:rFonts w:hint="eastAsia"/>
        </w:rPr>
        <w:t xml:space="preserve"> </w:t>
      </w:r>
      <w:r>
        <w:rPr>
          <w:rFonts w:hint="eastAsia"/>
        </w:rPr>
        <w:t>我们的记录算是不错的了，</w:t>
      </w:r>
      <w:r>
        <w:rPr>
          <w:rFonts w:hint="eastAsia"/>
        </w:rPr>
        <w:t>32</w:t>
      </w:r>
      <w:r>
        <w:rPr>
          <w:rFonts w:hint="eastAsia"/>
        </w:rPr>
        <w:t>年来我们的平均成本远低于零，总的来说，我们享有相当多的承保利益，也就是说我们在持有一笔大额且不断成长的资金的同时，还能获得额外的利益，这是全世界之最，虽然就会计原则而言，浮存金在会计报表系属于负债，但实际上，这些负债对于伯克希尔而言，其价值远甚至高于列在帐上的其它股东权益，而只要我们在承保上能够持续维持利益的话，这些浮存金的价值就远胜于帐上的净值。</w:t>
      </w:r>
    </w:p>
    <w:p w:rsidR="00FD0B51" w:rsidRDefault="005429E9">
      <w:pPr>
        <w:spacing w:line="360" w:lineRule="auto"/>
        <w:ind w:firstLineChars="202" w:firstLine="424"/>
      </w:pPr>
      <w:r>
        <w:rPr>
          <w:rFonts w:hint="eastAsia"/>
        </w:rPr>
        <w:t>在往后的几年内，伯克希尔浮存金的成长速度可能会略微减缓，再保险的市场相当低迷，在这行商业关系的变动相当缓慢，也因此占我们总浮存金将近三分之二的通用再保浮存金在可见的未来很难有重大的进展，不过我们仍然预期伯克希尔浮存金的成本相较于其它同业能够维持相当低的水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80" w:name="_Toc431642003"/>
      <w:r>
        <w:rPr>
          <w:rFonts w:eastAsia="黑体" w:hint="eastAsia"/>
          <w:kern w:val="30"/>
          <w:sz w:val="28"/>
        </w:rPr>
        <w:lastRenderedPageBreak/>
        <w:t>帐列盈余的来源</w:t>
      </w:r>
      <w:bookmarkEnd w:id="280"/>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大家绝对可以我们旗下优秀的经理人为荣，他们几乎都能够在各自产业所能允许的情况下创造出最好的获利，同时还能继续强化企业长期的竞争优势，总的来说，他们已为所有的股东创造出数十亿美元的价值。</w:t>
      </w:r>
    </w:p>
    <w:p w:rsidR="00FD0B51" w:rsidRDefault="005429E9">
      <w:pPr>
        <w:spacing w:line="360" w:lineRule="auto"/>
        <w:ind w:firstLineChars="202" w:firstLine="424"/>
      </w:pPr>
      <w:r>
        <w:rPr>
          <w:rFonts w:hint="eastAsia"/>
        </w:rPr>
        <w:t>举例来说，在</w:t>
      </w:r>
      <w:r>
        <w:rPr>
          <w:rFonts w:hint="eastAsia"/>
        </w:rPr>
        <w:t>1994</w:t>
      </w:r>
      <w:r>
        <w:rPr>
          <w:rFonts w:hint="eastAsia"/>
        </w:rPr>
        <w:t>年的年报中，我曾经向各位提到</w:t>
      </w:r>
      <w:r>
        <w:rPr>
          <w:rFonts w:hint="eastAsia"/>
        </w:rPr>
        <w:t>Ralph</w:t>
      </w:r>
      <w:r>
        <w:rPr>
          <w:rFonts w:hint="eastAsia"/>
        </w:rPr>
        <w:t>在史考特飞兹的杰出表现，只是我万万没想到的是那时还只能算是他的热身阶段，去年在没有任何借款的情况下</w:t>
      </w:r>
      <w:r>
        <w:rPr>
          <w:rFonts w:hint="eastAsia"/>
        </w:rPr>
        <w:t>(</w:t>
      </w:r>
      <w:r>
        <w:rPr>
          <w:rFonts w:hint="eastAsia"/>
        </w:rPr>
        <w:t>除了其财务子公司的一点借款之外</w:t>
      </w:r>
      <w:r>
        <w:rPr>
          <w:rFonts w:hint="eastAsia"/>
        </w:rPr>
        <w:t>)</w:t>
      </w:r>
      <w:r>
        <w:rPr>
          <w:rFonts w:hint="eastAsia"/>
        </w:rPr>
        <w:t>，靠着</w:t>
      </w:r>
      <w:r>
        <w:rPr>
          <w:rFonts w:hint="eastAsia"/>
        </w:rPr>
        <w:t>1.12</w:t>
      </w:r>
      <w:r>
        <w:rPr>
          <w:rFonts w:hint="eastAsia"/>
        </w:rPr>
        <w:t>亿美元的净值，竟缔造出</w:t>
      </w:r>
      <w:r>
        <w:rPr>
          <w:rFonts w:hint="eastAsia"/>
        </w:rPr>
        <w:t>9,650</w:t>
      </w:r>
      <w:r>
        <w:rPr>
          <w:rFonts w:hint="eastAsia"/>
        </w:rPr>
        <w:t>万美元的惊人税后净利。</w:t>
      </w:r>
    </w:p>
    <w:p w:rsidR="00FD0B51" w:rsidRDefault="005429E9">
      <w:pPr>
        <w:spacing w:line="360" w:lineRule="auto"/>
        <w:ind w:firstLineChars="202" w:firstLine="424"/>
      </w:pPr>
      <w:r>
        <w:rPr>
          <w:rFonts w:hint="eastAsia"/>
        </w:rPr>
        <w:t>时至今日，伯克希尔</w:t>
      </w:r>
      <w:r>
        <w:rPr>
          <w:rFonts w:hint="eastAsia"/>
        </w:rPr>
        <w:t xml:space="preserve"> </w:t>
      </w:r>
      <w:r>
        <w:rPr>
          <w:rFonts w:hint="eastAsia"/>
        </w:rPr>
        <w:t>有一大群杰出的明星份子，就像</w:t>
      </w:r>
      <w:r>
        <w:rPr>
          <w:rFonts w:hint="eastAsia"/>
        </w:rPr>
        <w:t>Ralph</w:t>
      </w:r>
      <w:r>
        <w:rPr>
          <w:rFonts w:hint="eastAsia"/>
        </w:rPr>
        <w:t>等在各自的产业都是一方之霸，其中很多人是在我们买下公司时，就已经加入了我们的行列，不过近来年我们也从内部发掘了不少的人才，而最近在购并通用再保与</w:t>
      </w:r>
      <w:r>
        <w:rPr>
          <w:rFonts w:hint="eastAsia"/>
        </w:rPr>
        <w:t>EJA</w:t>
      </w:r>
      <w:r>
        <w:rPr>
          <w:rFonts w:hint="eastAsia"/>
        </w:rPr>
        <w:t>之后，更让我们的梦幻队伍声势大振。</w:t>
      </w:r>
    </w:p>
    <w:p w:rsidR="00FD0B51" w:rsidRDefault="005429E9">
      <w:pPr>
        <w:spacing w:line="360" w:lineRule="auto"/>
        <w:ind w:firstLineChars="202" w:firstLine="424"/>
      </w:pPr>
      <w:r>
        <w:rPr>
          <w:rFonts w:hint="eastAsia"/>
        </w:rPr>
        <w:t>查理跟我在伯克希尔的工作其实很简单，主要的任务就是资金分配，即便是如此我们的态度也不是那么的积极，其中有一个原因在于做的多，不代表就拿得多，事实上，在投资与购并的世界中，疯狂的行为往往会造成反效果，也因此查理跟我通常都只是静静地等待电话铃响。</w:t>
      </w:r>
    </w:p>
    <w:p w:rsidR="00FD0B51" w:rsidRDefault="005429E9">
      <w:pPr>
        <w:spacing w:line="360" w:lineRule="auto"/>
        <w:ind w:firstLineChars="202" w:firstLine="424"/>
      </w:pPr>
      <w:r>
        <w:rPr>
          <w:rFonts w:hint="eastAsia"/>
        </w:rPr>
        <w:t>当然我们的经理人也非常的努力，且成效显著，而很自然的，他们也希望自己的努力可以得到公平的对待，只是金钱的报酬并不足以解释他们为何能有这样杰出的成就，主要的动力还在于每个经理人都想要了解自己所带领的企业到底能够发挥到怎样的境界，为此，查理跟我谨代表大家向他们致上十二万分的谢意。</w:t>
      </w:r>
    </w:p>
    <w:p w:rsidR="00FD0B51" w:rsidRDefault="005429E9">
      <w:pPr>
        <w:spacing w:line="360" w:lineRule="auto"/>
        <w:ind w:firstLineChars="202" w:firstLine="424"/>
      </w:pPr>
      <w:r>
        <w:rPr>
          <w:rFonts w:hint="eastAsia"/>
        </w:rPr>
        <w:t>在年报中你可以找到依照一般公认会计原则编制，详细的部门别信息，另外你还可以找到经过重编，依照伯克希尔四大部门编排的信息，这是查理跟我认为最能够完整呈现伯克希尔现况的模式。</w:t>
      </w:r>
    </w:p>
    <w:p w:rsidR="00FD0B51" w:rsidRDefault="005429E9">
      <w:pPr>
        <w:spacing w:line="360" w:lineRule="auto"/>
        <w:ind w:firstLineChars="202" w:firstLine="424"/>
      </w:pPr>
      <w:r>
        <w:rPr>
          <w:rFonts w:hint="eastAsia"/>
        </w:rPr>
        <w:t>通常接下来这一段应该是报告完整透视盈余，但是由于通用再保的购并案发生的时点接近年底，所以不管是历史性或拟制性的</w:t>
      </w:r>
      <w:r>
        <w:rPr>
          <w:rFonts w:hint="eastAsia"/>
        </w:rPr>
        <w:t>1998</w:t>
      </w:r>
      <w:r>
        <w:rPr>
          <w:rFonts w:hint="eastAsia"/>
        </w:rPr>
        <w:t>年的获利数字都已无关紧要，在明年的报告中，</w:t>
      </w:r>
      <w:r>
        <w:rPr>
          <w:rFonts w:hint="eastAsia"/>
        </w:rPr>
        <w:lastRenderedPageBreak/>
        <w:t>我们会再恢复完整透视盈余的计算式。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81" w:name="_Toc431642004"/>
      <w:r>
        <w:rPr>
          <w:rFonts w:eastAsia="黑体" w:hint="eastAsia"/>
          <w:kern w:val="30"/>
          <w:sz w:val="28"/>
        </w:rPr>
        <w:t>投资</w:t>
      </w:r>
      <w:bookmarkEnd w:id="281"/>
    </w:p>
    <w:p w:rsidR="00FD0B51" w:rsidRDefault="005429E9">
      <w:pPr>
        <w:spacing w:line="360" w:lineRule="auto"/>
        <w:ind w:firstLineChars="202" w:firstLine="424"/>
      </w:pPr>
      <w:r>
        <w:rPr>
          <w:rFonts w:hint="eastAsia"/>
        </w:rPr>
        <w:t>下表是伯克希尔市价超过七亿五千万美元以上的股票投资。</w:t>
      </w:r>
    </w:p>
    <w:p w:rsidR="00FD0B51" w:rsidRDefault="005429E9">
      <w:pPr>
        <w:spacing w:line="360" w:lineRule="auto"/>
        <w:ind w:firstLineChars="202" w:firstLine="424"/>
      </w:pPr>
      <w:r>
        <w:rPr>
          <w:rFonts w:hint="eastAsia"/>
        </w:rPr>
        <w:t>*</w:t>
      </w:r>
      <w:r>
        <w:rPr>
          <w:rFonts w:hint="eastAsia"/>
        </w:rPr>
        <w:t>系以税务为基础的成本，比一般公认会计原则的帐面成本少</w:t>
      </w:r>
      <w:r>
        <w:rPr>
          <w:rFonts w:hint="eastAsia"/>
        </w:rPr>
        <w:t>15</w:t>
      </w:r>
      <w:r>
        <w:rPr>
          <w:rFonts w:hint="eastAsia"/>
        </w:rPr>
        <w:t>亿美元。</w:t>
      </w:r>
    </w:p>
    <w:p w:rsidR="00FD0B51" w:rsidRDefault="005429E9">
      <w:pPr>
        <w:spacing w:line="360" w:lineRule="auto"/>
        <w:ind w:firstLineChars="202" w:firstLine="424"/>
      </w:pPr>
      <w:r>
        <w:rPr>
          <w:rFonts w:hint="eastAsia"/>
        </w:rPr>
        <w:t>今年我们稍微提高了在美国运通的持股，至于其余另外两项重大的股票投资则维持不变，不过在此同时我们也大幅出脱其余一些较小的投资部位，在这里我也必须承认，嗯</w:t>
      </w:r>
      <w:r>
        <w:rPr>
          <w:rFonts w:hint="eastAsia"/>
        </w:rPr>
        <w:t xml:space="preserve">! </w:t>
      </w:r>
      <w:r>
        <w:rPr>
          <w:rFonts w:hint="eastAsia"/>
        </w:rPr>
        <w:t>我在</w:t>
      </w:r>
      <w:r>
        <w:rPr>
          <w:rFonts w:hint="eastAsia"/>
        </w:rPr>
        <w:t>1998</w:t>
      </w:r>
      <w:r>
        <w:rPr>
          <w:rFonts w:hint="eastAsia"/>
        </w:rPr>
        <w:t>年做的一些举动事实上导致我们的利得不增反减，尤其是决定卖出麦当劳使得我们损失惨重，也就是说如果去年我在股票交易时间一动也不动的话，大家可能会更好过一点。</w:t>
      </w:r>
    </w:p>
    <w:p w:rsidR="00FD0B51" w:rsidRDefault="005429E9">
      <w:pPr>
        <w:spacing w:line="360" w:lineRule="auto"/>
        <w:ind w:firstLineChars="202" w:firstLine="424"/>
      </w:pPr>
      <w:r>
        <w:rPr>
          <w:rFonts w:hint="eastAsia"/>
        </w:rPr>
        <w:t>到年底，我们手上持有超过</w:t>
      </w:r>
      <w:r>
        <w:rPr>
          <w:rFonts w:hint="eastAsia"/>
        </w:rPr>
        <w:t>150</w:t>
      </w:r>
      <w:r>
        <w:rPr>
          <w:rFonts w:hint="eastAsia"/>
        </w:rPr>
        <w:t>亿美元的约当现金</w:t>
      </w:r>
      <w:r>
        <w:rPr>
          <w:rFonts w:hint="eastAsia"/>
        </w:rPr>
        <w:t>(</w:t>
      </w:r>
      <w:r>
        <w:rPr>
          <w:rFonts w:hint="eastAsia"/>
        </w:rPr>
        <w:t>包含一年内到期的优质债券</w:t>
      </w:r>
      <w:r>
        <w:rPr>
          <w:rFonts w:hint="eastAsia"/>
        </w:rPr>
        <w:t>)</w:t>
      </w:r>
      <w:r>
        <w:rPr>
          <w:rFonts w:hint="eastAsia"/>
        </w:rPr>
        <w:t>，抱着这么多现金让我们感到相当不自在，但是我们宁愿让这</w:t>
      </w:r>
      <w:r>
        <w:rPr>
          <w:rFonts w:hint="eastAsia"/>
        </w:rPr>
        <w:t>150</w:t>
      </w:r>
      <w:r>
        <w:rPr>
          <w:rFonts w:hint="eastAsia"/>
        </w:rPr>
        <w:t>亿美元放在我们的手里发痒，也不要让他们轻轻松松落入他人的口袋里，当然查理跟我还是会继续去寻找合适的大型股票投资，当然要是能来一个真正的企业购并案会更好，以消化我们手上过剩的流动资金，不过到目前为止，我们还没有发现任何潜在的目标。</w:t>
      </w:r>
    </w:p>
    <w:p w:rsidR="00FD0B51" w:rsidRDefault="005429E9">
      <w:pPr>
        <w:spacing w:line="360" w:lineRule="auto"/>
        <w:ind w:firstLineChars="202" w:firstLine="424"/>
      </w:pPr>
      <w:r>
        <w:rPr>
          <w:rFonts w:hint="eastAsia"/>
        </w:rPr>
        <w:t>当整个合并案正式敲定之后，我们立刻要求公司处分掉手头上所有的股票投资</w:t>
      </w:r>
      <w:r>
        <w:rPr>
          <w:rFonts w:hint="eastAsia"/>
        </w:rPr>
        <w:t>(</w:t>
      </w:r>
      <w:r>
        <w:rPr>
          <w:rFonts w:hint="eastAsia"/>
        </w:rPr>
        <w:t>就像之前提到过的，这不包含科隆再保手上持有的各类有价证券</w:t>
      </w:r>
      <w:r>
        <w:rPr>
          <w:rFonts w:hint="eastAsia"/>
        </w:rPr>
        <w:t>)</w:t>
      </w:r>
      <w:r>
        <w:rPr>
          <w:rFonts w:hint="eastAsia"/>
        </w:rPr>
        <w:t>，而通用再保也立刻将手上超过</w:t>
      </w:r>
      <w:r>
        <w:rPr>
          <w:rFonts w:hint="eastAsia"/>
        </w:rPr>
        <w:t>250</w:t>
      </w:r>
      <w:r>
        <w:rPr>
          <w:rFonts w:hint="eastAsia"/>
        </w:rPr>
        <w:t>种以上的股票出脱，为此还缴了</w:t>
      </w:r>
      <w:r>
        <w:rPr>
          <w:rFonts w:hint="eastAsia"/>
        </w:rPr>
        <w:t>9.35</w:t>
      </w:r>
      <w:r>
        <w:rPr>
          <w:rFonts w:hint="eastAsia"/>
        </w:rPr>
        <w:t>亿美元的税，这个清仓的动作充分反应查理跟我在经营与投资上的基本原则，我们不替过去决策背书。</w:t>
      </w:r>
    </w:p>
    <w:p w:rsidR="00FD0B51" w:rsidRDefault="005429E9">
      <w:pPr>
        <w:spacing w:line="360" w:lineRule="auto"/>
        <w:ind w:firstLineChars="202" w:firstLine="424"/>
      </w:pPr>
      <w:r>
        <w:rPr>
          <w:rFonts w:hint="eastAsia"/>
        </w:rPr>
        <w:t>去年我打破从来不主动公开投资组合的惯例</w:t>
      </w:r>
      <w:r>
        <w:rPr>
          <w:rFonts w:hint="eastAsia"/>
        </w:rPr>
        <w:t>(</w:t>
      </w:r>
      <w:r>
        <w:rPr>
          <w:rFonts w:hint="eastAsia"/>
        </w:rPr>
        <w:t>除非法令有特别要求</w:t>
      </w:r>
      <w:r>
        <w:rPr>
          <w:rFonts w:hint="eastAsia"/>
        </w:rPr>
        <w:t>)</w:t>
      </w:r>
      <w:r>
        <w:rPr>
          <w:rFonts w:hint="eastAsia"/>
        </w:rPr>
        <w:t>，告诉大家我们最近参与的三项不同于以往的投资，之所以会这样做主要有几个原因，第一关于投资银币，主管机关提出的一些问题，让我们感觉他们希望我们能够公开承认这项投资的存在，第二由于零息债券的投资部位大到让我们觉得还是让我们的股东知道这项投资对公司净值的影响性会比较好，第三我们只是要让大家知道，三不五时我们还是会做出一些与以往大不相同的投资动作。</w:t>
      </w:r>
    </w:p>
    <w:p w:rsidR="00FD0B51" w:rsidRDefault="005429E9">
      <w:pPr>
        <w:spacing w:line="360" w:lineRule="auto"/>
        <w:ind w:firstLineChars="202" w:firstLine="424"/>
      </w:pPr>
      <w:r>
        <w:rPr>
          <w:rFonts w:hint="eastAsia"/>
        </w:rPr>
        <w:t>不过就像是我们在股东手册一再提到的，我们不认为主动揭露特定的投资动作会给公司带来任何的好处，也因此除非我们再度在某些特别的项目有非常大笔投资，我们将不会再向各位报告我们在某些非传统投资的有关事项，当然我们还是会定期向大家报告去年我们出脱的某些部位或是新增了某些投资部位。</w:t>
      </w:r>
    </w:p>
    <w:p w:rsidR="00FD0B51" w:rsidRDefault="005429E9">
      <w:pPr>
        <w:spacing w:line="360" w:lineRule="auto"/>
        <w:ind w:firstLineChars="202" w:firstLine="424"/>
      </w:pPr>
      <w:r>
        <w:rPr>
          <w:rFonts w:hint="eastAsia"/>
        </w:rPr>
        <w:t>我们这种对投资</w:t>
      </w:r>
      <w:r>
        <w:rPr>
          <w:rFonts w:hint="eastAsia"/>
        </w:rPr>
        <w:t>"</w:t>
      </w:r>
      <w:r>
        <w:rPr>
          <w:rFonts w:hint="eastAsia"/>
        </w:rPr>
        <w:t>就算不对也不评论</w:t>
      </w:r>
      <w:r>
        <w:rPr>
          <w:rFonts w:hint="eastAsia"/>
        </w:rPr>
        <w:t>"</w:t>
      </w:r>
      <w:r>
        <w:rPr>
          <w:rFonts w:hint="eastAsia"/>
        </w:rPr>
        <w:t>的做法，虽然让一些有意搭顺风车的人无法得逞，但却也能达到保护股东权益的目的，因为如果我们不断地公开讨论所有的投资细节，将会严</w:t>
      </w:r>
      <w:r>
        <w:rPr>
          <w:rFonts w:hint="eastAsia"/>
        </w:rPr>
        <w:lastRenderedPageBreak/>
        <w:t>重损及各位所持有的伯克希尔股份的价值，同时我也要提醒大家通常媒体报导有关我们的投资动向往往都是错误的，相信他们话的人可能会自食恶果。</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82" w:name="_Toc431642005"/>
      <w:r>
        <w:rPr>
          <w:rFonts w:eastAsia="黑体" w:hint="eastAsia"/>
          <w:kern w:val="30"/>
          <w:sz w:val="28"/>
        </w:rPr>
        <w:t>会计问题</w:t>
      </w:r>
      <w:r>
        <w:rPr>
          <w:rFonts w:eastAsia="黑体" w:hint="eastAsia"/>
          <w:kern w:val="30"/>
          <w:sz w:val="28"/>
        </w:rPr>
        <w:t>-</w:t>
      </w:r>
      <w:r>
        <w:rPr>
          <w:rFonts w:eastAsia="黑体" w:hint="eastAsia"/>
          <w:kern w:val="30"/>
          <w:sz w:val="28"/>
        </w:rPr>
        <w:t>第一部份</w:t>
      </w:r>
      <w:bookmarkEnd w:id="282"/>
    </w:p>
    <w:p w:rsidR="00FD0B51" w:rsidRDefault="005429E9">
      <w:pPr>
        <w:spacing w:line="360" w:lineRule="auto"/>
        <w:ind w:firstLineChars="202" w:firstLine="424"/>
      </w:pPr>
      <w:r>
        <w:rPr>
          <w:rFonts w:hint="eastAsia"/>
        </w:rPr>
        <w:t>我们与通用再保之间的购并案反映出会计原则一直以来存在的一个重大瑕疵，眼尖的股东在阅读合并相关的股东会文件时，应该都会发现其中有一项不寻常的项目，在拟制性的损益表中，清楚仿真出如果两者</w:t>
      </w:r>
      <w:r>
        <w:rPr>
          <w:rFonts w:hint="eastAsia"/>
        </w:rPr>
        <w:t>1997</w:t>
      </w:r>
      <w:r>
        <w:rPr>
          <w:rFonts w:hint="eastAsia"/>
        </w:rPr>
        <w:t>年的盈余如果在合并后会是怎么的结果，其中有一项薪资酬劳费用因为合并而增加了</w:t>
      </w:r>
      <w:r>
        <w:rPr>
          <w:rFonts w:hint="eastAsia"/>
        </w:rPr>
        <w:t>6,300</w:t>
      </w:r>
      <w:r>
        <w:rPr>
          <w:rFonts w:hint="eastAsia"/>
        </w:rPr>
        <w:t>万美元。</w:t>
      </w:r>
    </w:p>
    <w:p w:rsidR="00FD0B51" w:rsidRDefault="005429E9">
      <w:pPr>
        <w:spacing w:line="360" w:lineRule="auto"/>
        <w:ind w:firstLineChars="202" w:firstLine="424"/>
      </w:pPr>
      <w:r>
        <w:rPr>
          <w:rFonts w:hint="eastAsia"/>
        </w:rPr>
        <w:t>这个项目我必须特别强调的是并不代表查理跟我的个性有任何重大的改变</w:t>
      </w:r>
      <w:r>
        <w:rPr>
          <w:rFonts w:hint="eastAsia"/>
        </w:rPr>
        <w:t>(</w:t>
      </w:r>
      <w:r>
        <w:rPr>
          <w:rFonts w:hint="eastAsia"/>
        </w:rPr>
        <w:t>他还是一样搭乘长途巴士出差，并以富兰克林的名字订位</w:t>
      </w:r>
      <w:r>
        <w:rPr>
          <w:rFonts w:hint="eastAsia"/>
        </w:rPr>
        <w:t>)</w:t>
      </w:r>
      <w:r>
        <w:rPr>
          <w:rFonts w:hint="eastAsia"/>
        </w:rPr>
        <w:t>，同时也不表示通用再保本身的会计政策有何疏失之处，该公司业已完全依照一般公认会计原则运作，实际的情形是我们特别要求通用再保将原先发给员工的认股权全部以等值的现金奖励取代，在此之前与这些经理人本身权益息息相关的是公司的股价，在此之后，他们可以领到的报酬完全要看他们各自负责单位的绩效表现。</w:t>
      </w:r>
    </w:p>
    <w:p w:rsidR="00FD0B51" w:rsidRDefault="005429E9">
      <w:pPr>
        <w:spacing w:line="360" w:lineRule="auto"/>
        <w:ind w:firstLineChars="202" w:firstLine="424"/>
      </w:pPr>
      <w:r>
        <w:rPr>
          <w:rFonts w:hint="eastAsia"/>
        </w:rPr>
        <w:t>新的计划与先前的认股权计划对公司员工来说具有相同的效益，也就是说在相同的表现之下，公司给予员工同样的报酬奖励，只不过原先大家预期可以获得的股票将会改以现金取代，</w:t>
      </w:r>
      <w:r>
        <w:rPr>
          <w:rFonts w:hint="eastAsia"/>
        </w:rPr>
        <w:t>(</w:t>
      </w:r>
      <w:r>
        <w:rPr>
          <w:rFonts w:hint="eastAsia"/>
        </w:rPr>
        <w:t>至于先前已经发放的选择权则继续保持流通在外</w:t>
      </w:r>
      <w:r>
        <w:rPr>
          <w:rFonts w:hint="eastAsia"/>
        </w:rPr>
        <w:t>)</w:t>
      </w:r>
      <w:r>
        <w:rPr>
          <w:rFonts w:hint="eastAsia"/>
        </w:rPr>
        <w:t>。</w:t>
      </w:r>
    </w:p>
    <w:p w:rsidR="00FD0B51" w:rsidRDefault="005429E9">
      <w:pPr>
        <w:spacing w:line="360" w:lineRule="auto"/>
        <w:ind w:firstLineChars="202" w:firstLine="424"/>
      </w:pPr>
      <w:r>
        <w:rPr>
          <w:rFonts w:hint="eastAsia"/>
        </w:rPr>
        <w:t>虽然两项计划在经济实质上相当，但我们改采的现金奖励计划在会计帐面上却相当不利，这种爱莉丝梦游仙境的结果主要起源于会计原则在计算公司获利时，根本上忽略认股权的成本，虽然在许多大企业员工认股权早已成为公司庞大的成本负担，事实上，会计原则给予公司经理人一个相当弹性的空间，若你以这种形式给予员工报酬，就必须计入成本，但若你以另一种形式给予员工报酬，就不必计入成本，也难怪员工认股权已经到了过度泛滥的地步，一面倒地采用这种方式使得公司的股东权益大大受损，虽然我承认选择权若能够好好的规划，有时候是可以成为一种补偿同时激励高阶经理人的好方法，只是大部分的时候，他们通常过于慷慨，严重损及原有股东的利益，并不适合作为一项好的激励工具。</w:t>
      </w:r>
    </w:p>
    <w:p w:rsidR="00FD0B51" w:rsidRDefault="005429E9">
      <w:pPr>
        <w:spacing w:line="360" w:lineRule="auto"/>
        <w:ind w:firstLineChars="202" w:firstLine="424"/>
      </w:pPr>
      <w:r>
        <w:rPr>
          <w:rFonts w:hint="eastAsia"/>
        </w:rPr>
        <w:t>不过不管选择权到底有怎样的优点，有关它们的会计处理原则实在是太离谱，试想今年我们预计投入</w:t>
      </w:r>
      <w:r>
        <w:rPr>
          <w:rFonts w:hint="eastAsia"/>
        </w:rPr>
        <w:t>1.9</w:t>
      </w:r>
      <w:r>
        <w:rPr>
          <w:rFonts w:hint="eastAsia"/>
        </w:rPr>
        <w:t>亿美元在</w:t>
      </w:r>
      <w:r>
        <w:rPr>
          <w:rFonts w:hint="eastAsia"/>
        </w:rPr>
        <w:t>GEICO</w:t>
      </w:r>
      <w:r>
        <w:rPr>
          <w:rFonts w:hint="eastAsia"/>
        </w:rPr>
        <w:t>汽车保险的广告之上，假若我们不支付现金而改以同等价值的伯克希尔股票选择权作为给予厂商的对价，那么有没有人会跳出来说伯克希尔的广告怎么就可以不花一毛钱，难道它不应该反应在公司的会计帐簿之上吗</w:t>
      </w:r>
      <w:r>
        <w:rPr>
          <w:rFonts w:hint="eastAsia"/>
        </w:rPr>
        <w:t>?</w:t>
      </w:r>
    </w:p>
    <w:p w:rsidR="00FD0B51" w:rsidRDefault="005429E9">
      <w:pPr>
        <w:spacing w:line="360" w:lineRule="auto"/>
        <w:ind w:firstLineChars="202" w:firstLine="424"/>
      </w:pPr>
      <w:r>
        <w:rPr>
          <w:rFonts w:hint="eastAsia"/>
        </w:rPr>
        <w:t>或许</w:t>
      </w:r>
      <w:r>
        <w:rPr>
          <w:rFonts w:hint="eastAsia"/>
        </w:rPr>
        <w:t>Berkeley</w:t>
      </w:r>
      <w:r>
        <w:rPr>
          <w:rFonts w:hint="eastAsia"/>
        </w:rPr>
        <w:t>主教，</w:t>
      </w:r>
      <w:r>
        <w:rPr>
          <w:rFonts w:hint="eastAsia"/>
        </w:rPr>
        <w:t>(</w:t>
      </w:r>
      <w:r>
        <w:rPr>
          <w:rFonts w:hint="eastAsia"/>
        </w:rPr>
        <w:t>大家或许还记得他曾经提到一棵倒在无人迹深山中的大树的笑话</w:t>
      </w:r>
      <w:r>
        <w:rPr>
          <w:rFonts w:hint="eastAsia"/>
        </w:rPr>
        <w:t>)</w:t>
      </w:r>
      <w:r>
        <w:rPr>
          <w:rFonts w:hint="eastAsia"/>
        </w:rPr>
        <w:t>，</w:t>
      </w:r>
      <w:r>
        <w:rPr>
          <w:rFonts w:hint="eastAsia"/>
        </w:rPr>
        <w:lastRenderedPageBreak/>
        <w:t>会真的相信会计师没有发现的成本就代表它不存在，不过要查理跟我接受这样的概念实在是有点困难，当我们考虑要投资一家有发行选择权的公司，我们会先将这家公司的获利能力向下修正，直接扣除若对外公开发行这些选择权所能得到的对价，同样的，要是我们准备要购并一家公司时，我们也会将更换原有选择权的成本列入考量，然后等到合并案正式通过后，我们会立即将相关成本反应在会计帐上。</w:t>
      </w:r>
    </w:p>
    <w:p w:rsidR="00FD0B51" w:rsidRDefault="005429E9">
      <w:pPr>
        <w:spacing w:line="360" w:lineRule="auto"/>
        <w:ind w:firstLineChars="202" w:firstLine="424"/>
      </w:pPr>
      <w:r>
        <w:rPr>
          <w:rFonts w:hint="eastAsia"/>
        </w:rPr>
        <w:t>不同意我对选择权看法的读者这时可能会抗议我将发给员工认股权的成本跟对外公开发行的股票选择权划上等号，没有错，在这些争辩中，员工的认股权有时会被没收，使得股东权益受损的程度有可能会减小，公开发行的选择权就没有这项优点，而员工在行使认股权时，公司也可因而获得抵税权，公开发行的选择权也没有这项好处，但是在另外一方面，员工选择权的转换价格常常会做修正，比起公开发行的选择权来说，所付出的代价更为高昂。</w:t>
      </w:r>
    </w:p>
    <w:p w:rsidR="00FD0B51" w:rsidRDefault="005429E9">
      <w:pPr>
        <w:spacing w:line="360" w:lineRule="auto"/>
        <w:ind w:firstLineChars="202" w:firstLine="424"/>
      </w:pPr>
      <w:r>
        <w:rPr>
          <w:rFonts w:hint="eastAsia"/>
        </w:rPr>
        <w:t>也有人认为限制移转的员工认股权其价值对于员工来说，比没有可以公开交易的选择权来得低，但这种讲法并没有办法淡化公司发行认股权给员工所需付出的代价，就像是公司配给员工的配车，虽然限制员工只能作为公务使用，但是这并不代表公司就可以不必花钱买车。</w:t>
      </w:r>
    </w:p>
    <w:p w:rsidR="00FD0B51" w:rsidRDefault="005429E9">
      <w:pPr>
        <w:spacing w:line="360" w:lineRule="auto"/>
        <w:ind w:firstLineChars="202" w:firstLine="424"/>
      </w:pPr>
      <w:r>
        <w:rPr>
          <w:rFonts w:hint="eastAsia"/>
        </w:rPr>
        <w:t>而查理跟我在对这类选择权所作的盈余修正通常会在</w:t>
      </w:r>
      <w:r>
        <w:rPr>
          <w:rFonts w:hint="eastAsia"/>
        </w:rPr>
        <w:t>5%</w:t>
      </w:r>
      <w:r>
        <w:rPr>
          <w:rFonts w:hint="eastAsia"/>
        </w:rPr>
        <w:t>以上，而就算是</w:t>
      </w:r>
      <w:r>
        <w:rPr>
          <w:rFonts w:hint="eastAsia"/>
        </w:rPr>
        <w:t>10%</w:t>
      </w:r>
      <w:r>
        <w:rPr>
          <w:rFonts w:hint="eastAsia"/>
        </w:rPr>
        <w:t>以上的幅度也不会令人感到意外，有时调整的幅度甚至大到影响我们的投资决策，有时更因此被迫要将持股卖出或是放弃买进原先看上的投资标的。</w:t>
      </w:r>
    </w:p>
    <w:p w:rsidR="00FD0B51" w:rsidRDefault="005429E9">
      <w:pPr>
        <w:spacing w:line="360" w:lineRule="auto"/>
        <w:ind w:firstLineChars="202" w:firstLine="424"/>
      </w:pPr>
      <w:r>
        <w:rPr>
          <w:rFonts w:hint="eastAsia"/>
        </w:rPr>
        <w:t>几年前，我们就曾提出至今还没有得到解答的三个问题，</w:t>
      </w:r>
      <w:r>
        <w:rPr>
          <w:rFonts w:hint="eastAsia"/>
        </w:rPr>
        <w:t>"</w:t>
      </w:r>
      <w:r>
        <w:rPr>
          <w:rFonts w:hint="eastAsia"/>
        </w:rPr>
        <w:t>如果选择权不算是一种报酬的话，那它又算是什么</w:t>
      </w:r>
      <w:r>
        <w:rPr>
          <w:rFonts w:hint="eastAsia"/>
        </w:rPr>
        <w:t xml:space="preserve">? </w:t>
      </w:r>
      <w:r>
        <w:rPr>
          <w:rFonts w:hint="eastAsia"/>
        </w:rPr>
        <w:t>而如果给予员工的报酬不算是一种费用的话</w:t>
      </w:r>
      <w:r>
        <w:rPr>
          <w:rFonts w:hint="eastAsia"/>
        </w:rPr>
        <w:t xml:space="preserve">? </w:t>
      </w:r>
      <w:r>
        <w:rPr>
          <w:rFonts w:hint="eastAsia"/>
        </w:rPr>
        <w:t>那它又算是什么</w:t>
      </w:r>
      <w:r>
        <w:rPr>
          <w:rFonts w:hint="eastAsia"/>
        </w:rPr>
        <w:t xml:space="preserve">? </w:t>
      </w:r>
      <w:r>
        <w:rPr>
          <w:rFonts w:hint="eastAsia"/>
        </w:rPr>
        <w:t>而如果费用不必列入损益表计算盈余的话，那么又应该把它们摆到哪里去呢</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83" w:name="_Toc431642006"/>
      <w:r>
        <w:rPr>
          <w:rFonts w:eastAsia="黑体" w:hint="eastAsia"/>
          <w:kern w:val="30"/>
          <w:sz w:val="28"/>
        </w:rPr>
        <w:t>会计问题</w:t>
      </w:r>
      <w:r>
        <w:rPr>
          <w:rFonts w:eastAsia="黑体" w:hint="eastAsia"/>
          <w:kern w:val="30"/>
          <w:sz w:val="28"/>
        </w:rPr>
        <w:t>-</w:t>
      </w:r>
      <w:r>
        <w:rPr>
          <w:rFonts w:eastAsia="黑体" w:hint="eastAsia"/>
          <w:kern w:val="30"/>
          <w:sz w:val="28"/>
        </w:rPr>
        <w:t>第二部份</w:t>
      </w:r>
      <w:bookmarkEnd w:id="283"/>
    </w:p>
    <w:p w:rsidR="00FD0B51" w:rsidRDefault="005429E9">
      <w:pPr>
        <w:spacing w:line="360" w:lineRule="auto"/>
        <w:ind w:firstLineChars="202" w:firstLine="424"/>
      </w:pPr>
      <w:r>
        <w:rPr>
          <w:rFonts w:hint="eastAsia"/>
        </w:rPr>
        <w:t>管理阶层在员工认股选择权会计问题上所扮演的角色绝对不能马虎，最近有一群公司主管与会计师极力反对美国财务会计准则委员会打算将原先不实的选择权予以更正，但结果却没有人公开表示支持，反对者甚至动员国会议员参与游说，将这种虚增盈余的议题提升到国家利益的层次。</w:t>
      </w:r>
    </w:p>
    <w:p w:rsidR="00FD0B51" w:rsidRDefault="005429E9">
      <w:pPr>
        <w:spacing w:line="360" w:lineRule="auto"/>
        <w:ind w:firstLineChars="202" w:firstLine="424"/>
      </w:pPr>
      <w:r>
        <w:rPr>
          <w:rFonts w:hint="eastAsia"/>
        </w:rPr>
        <w:t>此外，我认为有些管理当局在公司再造与合并的会计处理上的心态更为可议，很多管理当局刻意操纵损益，欺骗投资人，而就像</w:t>
      </w:r>
      <w:r>
        <w:rPr>
          <w:rFonts w:hint="eastAsia"/>
        </w:rPr>
        <w:t>Michael Kinsley</w:t>
      </w:r>
      <w:r>
        <w:rPr>
          <w:rFonts w:hint="eastAsia"/>
        </w:rPr>
        <w:t>曾经批评华府的</w:t>
      </w:r>
      <w:r>
        <w:rPr>
          <w:rFonts w:hint="eastAsia"/>
        </w:rPr>
        <w:t>"</w:t>
      </w:r>
      <w:r>
        <w:rPr>
          <w:rFonts w:hint="eastAsia"/>
        </w:rPr>
        <w:t>真正的丑闻不是那些违反法律的，而是那些完全合法的行为</w:t>
      </w:r>
      <w:r>
        <w:rPr>
          <w:rFonts w:hint="eastAsia"/>
        </w:rPr>
        <w:t>"</w:t>
      </w:r>
      <w:r>
        <w:rPr>
          <w:rFonts w:hint="eastAsia"/>
        </w:rPr>
        <w:t>。</w:t>
      </w:r>
    </w:p>
    <w:p w:rsidR="00FD0B51" w:rsidRDefault="005429E9">
      <w:pPr>
        <w:spacing w:line="360" w:lineRule="auto"/>
        <w:ind w:firstLineChars="202" w:firstLine="424"/>
      </w:pPr>
      <w:r>
        <w:rPr>
          <w:rFonts w:hint="eastAsia"/>
        </w:rPr>
        <w:t>在以前透过财务报表，很容易可以分辨一家公司的好坏，但时至</w:t>
      </w:r>
      <w:r>
        <w:rPr>
          <w:rFonts w:hint="eastAsia"/>
        </w:rPr>
        <w:t>1960</w:t>
      </w:r>
      <w:r>
        <w:rPr>
          <w:rFonts w:hint="eastAsia"/>
        </w:rPr>
        <w:t>年代后期，却掀起一波骗徒称之为</w:t>
      </w:r>
      <w:r>
        <w:rPr>
          <w:rFonts w:hint="eastAsia"/>
        </w:rPr>
        <w:t>"</w:t>
      </w:r>
      <w:r>
        <w:rPr>
          <w:rFonts w:hint="eastAsia"/>
        </w:rPr>
        <w:t>大胆且富想象力的会计</w:t>
      </w:r>
      <w:r>
        <w:rPr>
          <w:rFonts w:hint="eastAsia"/>
        </w:rPr>
        <w:t>"</w:t>
      </w:r>
      <w:r>
        <w:rPr>
          <w:rFonts w:hint="eastAsia"/>
        </w:rPr>
        <w:t>的热潮，</w:t>
      </w:r>
      <w:r>
        <w:rPr>
          <w:rFonts w:hint="eastAsia"/>
        </w:rPr>
        <w:t>(</w:t>
      </w:r>
      <w:r>
        <w:rPr>
          <w:rFonts w:hint="eastAsia"/>
        </w:rPr>
        <w:t>这种做法在当时受到华尔街人士的热</w:t>
      </w:r>
      <w:r>
        <w:rPr>
          <w:rFonts w:hint="eastAsia"/>
        </w:rPr>
        <w:lastRenderedPageBreak/>
        <w:t>烈欢迎，因为他们从来都不会让人失望</w:t>
      </w:r>
      <w:r>
        <w:rPr>
          <w:rFonts w:hint="eastAsia"/>
        </w:rPr>
        <w:t>)</w:t>
      </w:r>
      <w:r>
        <w:rPr>
          <w:rFonts w:hint="eastAsia"/>
        </w:rPr>
        <w:t>，不过在当时大家都知道谁是老千，至于一般受到崇敬的美国大公司基本上都洁身自好，相当爱惜自己的羽毛。</w:t>
      </w:r>
    </w:p>
    <w:p w:rsidR="00FD0B51" w:rsidRDefault="005429E9">
      <w:pPr>
        <w:spacing w:line="360" w:lineRule="auto"/>
        <w:ind w:firstLineChars="202" w:firstLine="424"/>
      </w:pPr>
      <w:r>
        <w:rPr>
          <w:rFonts w:hint="eastAsia"/>
        </w:rPr>
        <w:t>只是近年来，道德逐渐沦丧，虽然许多大企业还是开大门走大路，不过却有越来越多所谓高格调的经理人，</w:t>
      </w:r>
      <w:r>
        <w:rPr>
          <w:rFonts w:hint="eastAsia"/>
        </w:rPr>
        <w:t>(</w:t>
      </w:r>
      <w:r>
        <w:rPr>
          <w:rFonts w:hint="eastAsia"/>
        </w:rPr>
        <w:t>就是那种你想要把女儿许配给他或请他担任遗嘱执行人的人</w:t>
      </w:r>
      <w:r>
        <w:rPr>
          <w:rFonts w:hint="eastAsia"/>
        </w:rPr>
        <w:t>)</w:t>
      </w:r>
      <w:r>
        <w:rPr>
          <w:rFonts w:hint="eastAsia"/>
        </w:rPr>
        <w:t>，渐渐认为玩弄数字以符合华尔街预期的做法没有什么大不了的，没错，有许多经理人不但觉得这类操纵数字的行为很正常，甚至是他们的工作责任之一。</w:t>
      </w:r>
    </w:p>
    <w:p w:rsidR="00FD0B51" w:rsidRDefault="005429E9">
      <w:pPr>
        <w:spacing w:line="360" w:lineRule="auto"/>
        <w:ind w:firstLineChars="202" w:firstLine="424"/>
      </w:pPr>
      <w:r>
        <w:rPr>
          <w:rFonts w:hint="eastAsia"/>
        </w:rPr>
        <w:t>这些经理人一开始往往就认定他们的主要工作之一是让公司的股价越高越好，</w:t>
      </w:r>
      <w:r>
        <w:rPr>
          <w:rFonts w:hint="eastAsia"/>
        </w:rPr>
        <w:t>(</w:t>
      </w:r>
      <w:r>
        <w:rPr>
          <w:rFonts w:hint="eastAsia"/>
        </w:rPr>
        <w:t>关于这点我们实在不敢苟同</w:t>
      </w:r>
      <w:r>
        <w:rPr>
          <w:rFonts w:hint="eastAsia"/>
        </w:rPr>
        <w:t>)</w:t>
      </w:r>
      <w:r>
        <w:rPr>
          <w:rFonts w:hint="eastAsia"/>
        </w:rPr>
        <w:t>，而为了撑高股价，他们可以说是无所不用其极地在公司营运上冲刺，只是当公司营运结果不若预期时，他们自然而然地会想到运用不当的会计手法，不是</w:t>
      </w:r>
      <w:r>
        <w:rPr>
          <w:rFonts w:hint="eastAsia"/>
        </w:rPr>
        <w:t>"</w:t>
      </w:r>
      <w:r>
        <w:rPr>
          <w:rFonts w:hint="eastAsia"/>
        </w:rPr>
        <w:t>制造</w:t>
      </w:r>
      <w:r>
        <w:rPr>
          <w:rFonts w:hint="eastAsia"/>
        </w:rPr>
        <w:t>"</w:t>
      </w:r>
      <w:r>
        <w:rPr>
          <w:rFonts w:hint="eastAsia"/>
        </w:rPr>
        <w:t>出想要的盈余数字，就是预埋伏笔，在未来的盈余做手脚。</w:t>
      </w:r>
    </w:p>
    <w:p w:rsidR="00FD0B51" w:rsidRDefault="005429E9">
      <w:pPr>
        <w:spacing w:line="360" w:lineRule="auto"/>
        <w:ind w:firstLineChars="202" w:firstLine="424"/>
      </w:pPr>
      <w:r>
        <w:rPr>
          <w:rFonts w:hint="eastAsia"/>
        </w:rPr>
        <w:t>而为了让这样的行为合理化，这些经理人常常表示如果公司股票的价格不能合理反应其价值，则公司股东的权益将会受损，同时他们也声称运用会计骗术以得到想要的数字的做法很普遍，而一旦这种</w:t>
      </w:r>
      <w:r>
        <w:rPr>
          <w:rFonts w:hint="eastAsia"/>
        </w:rPr>
        <w:t>"</w:t>
      </w:r>
      <w:r>
        <w:rPr>
          <w:rFonts w:hint="eastAsia"/>
        </w:rPr>
        <w:t>别人都这样，为何我不行</w:t>
      </w:r>
      <w:r>
        <w:rPr>
          <w:rFonts w:hint="eastAsia"/>
        </w:rPr>
        <w:t>"</w:t>
      </w:r>
      <w:r>
        <w:rPr>
          <w:rFonts w:hint="eastAsia"/>
        </w:rPr>
        <w:t>的想法生根后，道德方面的顾虑早已消失殆尽，</w:t>
      </w:r>
      <w:r>
        <w:rPr>
          <w:rFonts w:hint="eastAsia"/>
        </w:rPr>
        <w:t>Gresham</w:t>
      </w:r>
      <w:r>
        <w:rPr>
          <w:rFonts w:hint="eastAsia"/>
        </w:rPr>
        <w:t>之子称这样的行为叫做</w:t>
      </w:r>
      <w:r>
        <w:rPr>
          <w:rFonts w:hint="eastAsia"/>
        </w:rPr>
        <w:t>:</w:t>
      </w:r>
      <w:r>
        <w:rPr>
          <w:rFonts w:hint="eastAsia"/>
        </w:rPr>
        <w:t>邪恶的会计创造出伪装的善良。</w:t>
      </w:r>
    </w:p>
    <w:p w:rsidR="00FD0B51" w:rsidRDefault="005429E9">
      <w:pPr>
        <w:spacing w:line="360" w:lineRule="auto"/>
        <w:ind w:firstLineChars="202" w:firstLine="424"/>
      </w:pPr>
      <w:r>
        <w:rPr>
          <w:rFonts w:hint="eastAsia"/>
        </w:rPr>
        <w:t>有一种会计科目叫做</w:t>
      </w:r>
      <w:r>
        <w:rPr>
          <w:rFonts w:hint="eastAsia"/>
        </w:rPr>
        <w:t>"</w:t>
      </w:r>
      <w:r>
        <w:rPr>
          <w:rFonts w:hint="eastAsia"/>
        </w:rPr>
        <w:t>重整损失</w:t>
      </w:r>
      <w:r>
        <w:rPr>
          <w:rFonts w:hint="eastAsia"/>
        </w:rPr>
        <w:t>"</w:t>
      </w:r>
      <w:r>
        <w:rPr>
          <w:rFonts w:hint="eastAsia"/>
        </w:rPr>
        <w:t>，在法理上虽然属于合法但却通常被当作操纵损益的工具，通常公司会将多年来累积的开支在单一个季节一次提列损失，这是一种典型让投资人大失所望的骗术，有时候，公司则是为了将过去塑造不实在的盈余所累积的垃圾一次出清或是为虚增未来年度的盈余预先做铺路，不管怎样，这些做法的主要前提都是抓住华尔街只关心未来年度的盈余高于预期五分钱，却一点也不在乎公司当季的盈余少了五块钱的心理。</w:t>
      </w:r>
    </w:p>
    <w:p w:rsidR="00FD0B51" w:rsidRDefault="005429E9">
      <w:pPr>
        <w:spacing w:line="360" w:lineRule="auto"/>
        <w:ind w:firstLineChars="202" w:firstLine="424"/>
      </w:pPr>
      <w:r>
        <w:rPr>
          <w:rFonts w:hint="eastAsia"/>
        </w:rPr>
        <w:t>这种将所有的垃圾在当季一次出清的做法跟高尔夫球场上一种大胆偷机的方法类似，在球季一开始，取巧的高尔夫球员不管本身实际的实力，先在计分卡上填上最离谱的成绩</w:t>
      </w:r>
      <w:r>
        <w:rPr>
          <w:rFonts w:hint="eastAsia"/>
        </w:rPr>
        <w:t>-</w:t>
      </w:r>
      <w:r>
        <w:rPr>
          <w:rFonts w:hint="eastAsia"/>
        </w:rPr>
        <w:t>柏忌、双柏忌、三柏忌，结果一算下来可能有</w:t>
      </w:r>
      <w:r>
        <w:rPr>
          <w:rFonts w:hint="eastAsia"/>
        </w:rPr>
        <w:t>140</w:t>
      </w:r>
      <w:r>
        <w:rPr>
          <w:rFonts w:hint="eastAsia"/>
        </w:rPr>
        <w:t>杆之多，接着他再跑到高尔夫球店给教练表示他想要调整一下不理想的挥杆，然后等到他再度回到球场上时，他就专挑好的洞的成绩，而不好的部份则全部归到先前所预留的准备，结果五回合下来，他的成绩就变成</w:t>
      </w:r>
      <w:r>
        <w:rPr>
          <w:rFonts w:hint="eastAsia"/>
        </w:rPr>
        <w:t>140</w:t>
      </w:r>
      <w:r>
        <w:rPr>
          <w:rFonts w:hint="eastAsia"/>
        </w:rPr>
        <w:t>杆、</w:t>
      </w:r>
      <w:r>
        <w:rPr>
          <w:rFonts w:hint="eastAsia"/>
        </w:rPr>
        <w:t>80</w:t>
      </w:r>
      <w:r>
        <w:rPr>
          <w:rFonts w:hint="eastAsia"/>
        </w:rPr>
        <w:t>杆、</w:t>
      </w:r>
      <w:r>
        <w:rPr>
          <w:rFonts w:hint="eastAsia"/>
        </w:rPr>
        <w:t>80</w:t>
      </w:r>
      <w:r>
        <w:rPr>
          <w:rFonts w:hint="eastAsia"/>
        </w:rPr>
        <w:t>杆、</w:t>
      </w:r>
      <w:r>
        <w:rPr>
          <w:rFonts w:hint="eastAsia"/>
        </w:rPr>
        <w:t>80</w:t>
      </w:r>
      <w:r>
        <w:rPr>
          <w:rFonts w:hint="eastAsia"/>
        </w:rPr>
        <w:t>杆、</w:t>
      </w:r>
      <w:r>
        <w:rPr>
          <w:rFonts w:hint="eastAsia"/>
        </w:rPr>
        <w:t>80</w:t>
      </w:r>
      <w:r>
        <w:rPr>
          <w:rFonts w:hint="eastAsia"/>
        </w:rPr>
        <w:t>杆，而不是本来的</w:t>
      </w:r>
      <w:r>
        <w:rPr>
          <w:rFonts w:hint="eastAsia"/>
        </w:rPr>
        <w:t>91</w:t>
      </w:r>
      <w:r>
        <w:rPr>
          <w:rFonts w:hint="eastAsia"/>
        </w:rPr>
        <w:t>杆、</w:t>
      </w:r>
      <w:r>
        <w:rPr>
          <w:rFonts w:hint="eastAsia"/>
        </w:rPr>
        <w:t>94</w:t>
      </w:r>
      <w:r>
        <w:rPr>
          <w:rFonts w:hint="eastAsia"/>
        </w:rPr>
        <w:t>杆、</w:t>
      </w:r>
      <w:r>
        <w:rPr>
          <w:rFonts w:hint="eastAsia"/>
        </w:rPr>
        <w:t>89</w:t>
      </w:r>
      <w:r>
        <w:rPr>
          <w:rFonts w:hint="eastAsia"/>
        </w:rPr>
        <w:t>杆、</w:t>
      </w:r>
      <w:r>
        <w:rPr>
          <w:rFonts w:hint="eastAsia"/>
        </w:rPr>
        <w:t>94</w:t>
      </w:r>
      <w:r>
        <w:rPr>
          <w:rFonts w:hint="eastAsia"/>
        </w:rPr>
        <w:t>杆、</w:t>
      </w:r>
      <w:r>
        <w:rPr>
          <w:rFonts w:hint="eastAsia"/>
        </w:rPr>
        <w:t>92</w:t>
      </w:r>
      <w:r>
        <w:rPr>
          <w:rFonts w:hint="eastAsia"/>
        </w:rPr>
        <w:t>杆，不过对华尔街的哪些人来说，他们根本就不管最前面的</w:t>
      </w:r>
      <w:r>
        <w:rPr>
          <w:rFonts w:hint="eastAsia"/>
        </w:rPr>
        <w:t>140</w:t>
      </w:r>
      <w:r>
        <w:rPr>
          <w:rFonts w:hint="eastAsia"/>
        </w:rPr>
        <w:t>杆，因为那不是正常情况下的表现，然后直接把这位选手归类为平均</w:t>
      </w:r>
      <w:r>
        <w:rPr>
          <w:rFonts w:hint="eastAsia"/>
        </w:rPr>
        <w:t>80</w:t>
      </w:r>
      <w:r>
        <w:rPr>
          <w:rFonts w:hint="eastAsia"/>
        </w:rPr>
        <w:t>杆的高手</w:t>
      </w:r>
      <w:r>
        <w:rPr>
          <w:rFonts w:hint="eastAsia"/>
        </w:rPr>
        <w:t>(</w:t>
      </w:r>
      <w:r>
        <w:rPr>
          <w:rFonts w:hint="eastAsia"/>
        </w:rPr>
        <w:t>而且成绩还相当稳定</w:t>
      </w:r>
      <w:r>
        <w:rPr>
          <w:rFonts w:hint="eastAsia"/>
        </w:rPr>
        <w:t>)</w:t>
      </w:r>
      <w:r>
        <w:rPr>
          <w:rFonts w:hint="eastAsia"/>
        </w:rPr>
        <w:t>。</w:t>
      </w:r>
    </w:p>
    <w:p w:rsidR="00FD0B51" w:rsidRDefault="005429E9">
      <w:pPr>
        <w:spacing w:line="360" w:lineRule="auto"/>
        <w:ind w:firstLineChars="202" w:firstLine="424"/>
      </w:pPr>
      <w:r>
        <w:rPr>
          <w:rFonts w:hint="eastAsia"/>
        </w:rPr>
        <w:t>而对于这种喜欢偷鸡摸狗的球员来说，有几个变量是他们要注意的，首先球员要找到能够配合的杆弟</w:t>
      </w:r>
      <w:r>
        <w:rPr>
          <w:rFonts w:hint="eastAsia"/>
        </w:rPr>
        <w:t>-</w:t>
      </w:r>
      <w:r>
        <w:rPr>
          <w:rFonts w:hint="eastAsia"/>
        </w:rPr>
        <w:t>也就是会计师，好让他可以将不好的洞数往后递延，顺利地先拿下四局</w:t>
      </w:r>
      <w:r>
        <w:rPr>
          <w:rFonts w:hint="eastAsia"/>
        </w:rPr>
        <w:t>80</w:t>
      </w:r>
      <w:r>
        <w:rPr>
          <w:rFonts w:hint="eastAsia"/>
        </w:rPr>
        <w:t>杆，使得这位球员可以得到表现杰出且稳定的运动家称号后，然后再偷偷地把第五局的</w:t>
      </w:r>
      <w:r>
        <w:rPr>
          <w:rFonts w:hint="eastAsia"/>
        </w:rPr>
        <w:t>140</w:t>
      </w:r>
      <w:r>
        <w:rPr>
          <w:rFonts w:hint="eastAsia"/>
        </w:rPr>
        <w:t>杆球</w:t>
      </w:r>
      <w:r>
        <w:rPr>
          <w:rFonts w:hint="eastAsia"/>
        </w:rPr>
        <w:lastRenderedPageBreak/>
        <w:t>卡交出，结果只见到他随便应付几句抱歉的话语便间接承认先前计算成绩时候的罪行，而且他还会不断地拿着自己的成绩跟其它好手相比，</w:t>
      </w:r>
      <w:r>
        <w:rPr>
          <w:rFonts w:hint="eastAsia"/>
        </w:rPr>
        <w:t>(</w:t>
      </w:r>
      <w:r>
        <w:rPr>
          <w:rFonts w:hint="eastAsia"/>
        </w:rPr>
        <w:t>而这位杆弟，不用我们说，当然是深得其老板的心，不怕下次得不到主人的惠顾</w:t>
      </w:r>
      <w:r>
        <w:rPr>
          <w:rFonts w:hint="eastAsia"/>
        </w:rPr>
        <w:t>)</w:t>
      </w:r>
      <w:r>
        <w:rPr>
          <w:rFonts w:hint="eastAsia"/>
        </w:rPr>
        <w:t>。</w:t>
      </w:r>
    </w:p>
    <w:p w:rsidR="00FD0B51" w:rsidRDefault="005429E9">
      <w:pPr>
        <w:spacing w:line="360" w:lineRule="auto"/>
        <w:ind w:firstLineChars="202" w:firstLine="424"/>
      </w:pPr>
      <w:r>
        <w:rPr>
          <w:rFonts w:hint="eastAsia"/>
        </w:rPr>
        <w:t>不幸的是，这些惯用作弊技俩的总裁在回到现实世界后，还是习惯玩这种把戏，毕竟与其花费时间在辛苦练习上，还不如轻轻松松在计分卡上动手脚，要说服他们放弃不玩可能比登天还难，他们这种行为不禁让我想到法国文豪伏尔泰</w:t>
      </w:r>
      <w:r>
        <w:rPr>
          <w:rFonts w:hint="eastAsia"/>
        </w:rPr>
        <w:t>Voltaire</w:t>
      </w:r>
      <w:r>
        <w:rPr>
          <w:rFonts w:hint="eastAsia"/>
        </w:rPr>
        <w:t>对于性实验的评论：</w:t>
      </w:r>
      <w:r>
        <w:rPr>
          <w:rFonts w:hint="eastAsia"/>
        </w:rPr>
        <w:t xml:space="preserve"> </w:t>
      </w:r>
      <w:r>
        <w:rPr>
          <w:rFonts w:hint="eastAsia"/>
        </w:rPr>
        <w:t>“一回生，二回熟。”</w:t>
      </w:r>
      <w:r>
        <w:rPr>
          <w:rFonts w:hint="eastAsia"/>
        </w:rPr>
        <w:t>(</w:t>
      </w:r>
      <w:r>
        <w:rPr>
          <w:rFonts w:hint="eastAsia"/>
        </w:rPr>
        <w:t>编按伏尔泰头一次到妓院去体验那里的情境，事后有人问他感觉如何，他回答说，第一次去还算是哲学家，但要是再去的话，可能便会成为堕落者</w:t>
      </w:r>
      <w:r>
        <w:rPr>
          <w:rFonts w:hint="eastAsia"/>
        </w:rPr>
        <w:t>)</w:t>
      </w:r>
      <w:r>
        <w:rPr>
          <w:rFonts w:hint="eastAsia"/>
        </w:rPr>
        <w:t>。</w:t>
      </w:r>
    </w:p>
    <w:p w:rsidR="00FD0B51" w:rsidRDefault="005429E9">
      <w:pPr>
        <w:spacing w:line="360" w:lineRule="auto"/>
        <w:ind w:firstLineChars="202" w:firstLine="424"/>
      </w:pPr>
      <w:r>
        <w:rPr>
          <w:rFonts w:hint="eastAsia"/>
        </w:rPr>
        <w:t>在购并的世界里，组织重整早已被提升至艺术的层次，经理人现在越来越习惯透过合并来操控公司资产与负债的价值，以使得公司未来的盈余能够平稳地虚增，事实上，在交易的时候，大型的会计师事务所偶尔也会建议公司来点小小会计戏法</w:t>
      </w:r>
      <w:r>
        <w:rPr>
          <w:rFonts w:hint="eastAsia"/>
        </w:rPr>
        <w:t>(</w:t>
      </w:r>
      <w:r>
        <w:rPr>
          <w:rFonts w:hint="eastAsia"/>
        </w:rPr>
        <w:t>当然有时也可能会搞的很大</w:t>
      </w:r>
      <w:r>
        <w:rPr>
          <w:rFonts w:hint="eastAsia"/>
        </w:rPr>
        <w:t>)</w:t>
      </w:r>
      <w:r>
        <w:rPr>
          <w:rFonts w:hint="eastAsia"/>
        </w:rPr>
        <w:t>，而在得到领路者的引诱，一流的人格往往会屈服于三流的伎俩，</w:t>
      </w:r>
      <w:r>
        <w:rPr>
          <w:rFonts w:hint="eastAsia"/>
        </w:rPr>
        <w:t>CEO</w:t>
      </w:r>
      <w:r>
        <w:rPr>
          <w:rFonts w:hint="eastAsia"/>
        </w:rPr>
        <w:t>实在是很难拒绝会计师所提出让公司未来盈余好看一点的美意。</w:t>
      </w:r>
    </w:p>
    <w:p w:rsidR="00FD0B51" w:rsidRDefault="005429E9">
      <w:pPr>
        <w:spacing w:line="360" w:lineRule="auto"/>
        <w:ind w:firstLineChars="202" w:firstLine="424"/>
      </w:pPr>
      <w:r>
        <w:rPr>
          <w:rFonts w:hint="eastAsia"/>
        </w:rPr>
        <w:t>产物意外险业有一个很好的例子可以作为说明，当一家公司取得另一家产险公司时，买方通常会顺势大幅补提拨大量的损失准备，这项举动只会凸显以前损失准备提拨不足的问题，虽然你会发现这种精算调整的时机与整个交易签字的时点是如此令人惊异的吻合，更重要的是，这样的举动等于是为以后损失准备回冲，以增加公司未来获利数字所预埋的伏笔。</w:t>
      </w:r>
    </w:p>
    <w:p w:rsidR="00FD0B51" w:rsidRDefault="005429E9">
      <w:pPr>
        <w:spacing w:line="360" w:lineRule="auto"/>
        <w:ind w:firstLineChars="202" w:firstLine="424"/>
      </w:pPr>
      <w:r>
        <w:rPr>
          <w:rFonts w:hint="eastAsia"/>
        </w:rPr>
        <w:t>不过伯克希尔从来都不会干这类的勾当，如果我们真要让你们失望，那么决定会是真实的获利情况而不是会计手法，在我们所有的购并案当中，我们皆让损失准备的数字保持在当初我们发觉时的水准，因为一直以来与我们共事的保险事业经理人都很了解自己本业的状况，同时在财务报表的编制上也都坦诚布公，所以要是在这些购并案进行的同时，还发生负债大幅增加的状况的话，那么就代表这些美德其中之一出现了问题，或者说购并者为虚增未来盈余预留的后路。</w:t>
      </w:r>
    </w:p>
    <w:p w:rsidR="00FD0B51" w:rsidRDefault="005429E9">
      <w:pPr>
        <w:spacing w:line="360" w:lineRule="auto"/>
        <w:ind w:firstLineChars="202" w:firstLine="424"/>
      </w:pPr>
      <w:r>
        <w:rPr>
          <w:rFonts w:hint="eastAsia"/>
        </w:rPr>
        <w:t>这里有一件真实的故事充分说明美国企业普遍存在的一种观点，有两家大型银行的</w:t>
      </w:r>
      <w:r>
        <w:rPr>
          <w:rFonts w:hint="eastAsia"/>
        </w:rPr>
        <w:t>CEO</w:t>
      </w:r>
      <w:r>
        <w:rPr>
          <w:rFonts w:hint="eastAsia"/>
        </w:rPr>
        <w:t>，其中有一位主导了很多购并案，在不久前参与了一项友善购并的讨论</w:t>
      </w:r>
      <w:r>
        <w:rPr>
          <w:rFonts w:hint="eastAsia"/>
        </w:rPr>
        <w:t>(</w:t>
      </w:r>
      <w:r>
        <w:rPr>
          <w:rFonts w:hint="eastAsia"/>
        </w:rPr>
        <w:t>虽然后来并没有成功</w:t>
      </w:r>
      <w:r>
        <w:rPr>
          <w:rFonts w:hint="eastAsia"/>
        </w:rPr>
        <w:t>)</w:t>
      </w:r>
      <w:r>
        <w:rPr>
          <w:rFonts w:hint="eastAsia"/>
        </w:rPr>
        <w:t>，正当这位经验丰富的购并老手侃侃而谈合并后可能的种种好处时，突然被另一位</w:t>
      </w:r>
      <w:r>
        <w:rPr>
          <w:rFonts w:hint="eastAsia"/>
        </w:rPr>
        <w:t>CEO</w:t>
      </w:r>
      <w:r>
        <w:rPr>
          <w:rFonts w:hint="eastAsia"/>
        </w:rPr>
        <w:t>的问题给打断：</w:t>
      </w:r>
      <w:r>
        <w:rPr>
          <w:rFonts w:hint="eastAsia"/>
        </w:rPr>
        <w:t xml:space="preserve"> </w:t>
      </w:r>
      <w:r>
        <w:rPr>
          <w:rFonts w:hint="eastAsia"/>
        </w:rPr>
        <w:t>“那不是要耗费相当高的成本吗</w:t>
      </w:r>
      <w:r>
        <w:rPr>
          <w:rFonts w:hint="eastAsia"/>
        </w:rPr>
        <w:t xml:space="preserve">? </w:t>
      </w:r>
      <w:r>
        <w:rPr>
          <w:rFonts w:hint="eastAsia"/>
        </w:rPr>
        <w:t>我想可能不下十亿美元吧</w:t>
      </w:r>
      <w:r>
        <w:rPr>
          <w:rFonts w:hint="eastAsia"/>
        </w:rPr>
        <w:t>!</w:t>
      </w:r>
      <w:r>
        <w:rPr>
          <w:rFonts w:hint="eastAsia"/>
        </w:rPr>
        <w:t>”这位老练的银行家毫不迟疑的回答到：</w:t>
      </w:r>
      <w:r>
        <w:rPr>
          <w:rFonts w:hint="eastAsia"/>
        </w:rPr>
        <w:t xml:space="preserve"> </w:t>
      </w:r>
      <w:r>
        <w:rPr>
          <w:rFonts w:hint="eastAsia"/>
        </w:rPr>
        <w:t>“这正是我们要搞这个案子的原因，而且我们可以把它搞的更大。”</w:t>
      </w:r>
    </w:p>
    <w:p w:rsidR="00FD0B51" w:rsidRDefault="005429E9">
      <w:pPr>
        <w:spacing w:line="360" w:lineRule="auto"/>
        <w:ind w:firstLineChars="202" w:firstLine="424"/>
      </w:pPr>
      <w:r>
        <w:rPr>
          <w:rFonts w:hint="eastAsia"/>
        </w:rPr>
        <w:t>根据巴尔的摩</w:t>
      </w:r>
      <w:r>
        <w:rPr>
          <w:rFonts w:hint="eastAsia"/>
        </w:rPr>
        <w:t>R.G.</w:t>
      </w:r>
      <w:r>
        <w:rPr>
          <w:rFonts w:hint="eastAsia"/>
        </w:rPr>
        <w:t>协会初步的统计，光是</w:t>
      </w:r>
      <w:r>
        <w:rPr>
          <w:rFonts w:hint="eastAsia"/>
        </w:rPr>
        <w:t>1998</w:t>
      </w:r>
      <w:r>
        <w:rPr>
          <w:rFonts w:hint="eastAsia"/>
        </w:rPr>
        <w:t>年宣布或认列的特别开支，也就是包含</w:t>
      </w:r>
      <w:r>
        <w:rPr>
          <w:rFonts w:hint="eastAsia"/>
        </w:rPr>
        <w:lastRenderedPageBreak/>
        <w:t>组织重整开支、</w:t>
      </w:r>
      <w:r>
        <w:rPr>
          <w:rFonts w:hint="eastAsia"/>
        </w:rPr>
        <w:t>R&amp;D</w:t>
      </w:r>
      <w:r>
        <w:rPr>
          <w:rFonts w:hint="eastAsia"/>
        </w:rPr>
        <w:t>、购并费用以及相关科目打销等</w:t>
      </w:r>
      <w:r>
        <w:rPr>
          <w:rFonts w:hint="eastAsia"/>
        </w:rPr>
        <w:t>1,369</w:t>
      </w:r>
      <w:r>
        <w:rPr>
          <w:rFonts w:hint="eastAsia"/>
        </w:rPr>
        <w:t>种各项名义，加总的金额就超过</w:t>
      </w:r>
      <w:r>
        <w:rPr>
          <w:rFonts w:hint="eastAsia"/>
        </w:rPr>
        <w:t>721</w:t>
      </w:r>
      <w:r>
        <w:rPr>
          <w:rFonts w:hint="eastAsia"/>
        </w:rPr>
        <w:t>亿美元，相较之下</w:t>
      </w:r>
      <w:r>
        <w:rPr>
          <w:rFonts w:hint="eastAsia"/>
        </w:rPr>
        <w:t>1997</w:t>
      </w:r>
      <w:r>
        <w:rPr>
          <w:rFonts w:hint="eastAsia"/>
        </w:rPr>
        <w:t>年财星</w:t>
      </w:r>
      <w:r>
        <w:rPr>
          <w:rFonts w:hint="eastAsia"/>
        </w:rPr>
        <w:t>500</w:t>
      </w:r>
      <w:r>
        <w:rPr>
          <w:rFonts w:hint="eastAsia"/>
        </w:rPr>
        <w:t>大企业的总获利也不过是</w:t>
      </w:r>
      <w:r>
        <w:rPr>
          <w:rFonts w:hint="eastAsia"/>
        </w:rPr>
        <w:t>3,240</w:t>
      </w:r>
      <w:r>
        <w:rPr>
          <w:rFonts w:hint="eastAsia"/>
        </w:rPr>
        <w:t>亿美元而已。</w:t>
      </w:r>
    </w:p>
    <w:p w:rsidR="00FD0B51" w:rsidRDefault="005429E9">
      <w:pPr>
        <w:spacing w:line="360" w:lineRule="auto"/>
        <w:ind w:firstLineChars="202" w:firstLine="424"/>
      </w:pPr>
      <w:r>
        <w:rPr>
          <w:rFonts w:hint="eastAsia"/>
        </w:rPr>
        <w:t>很显然的，现今许多经理人对于编制正确报表的藐视态度可说是商业界的一大耻辱，而另一方面如我们先前所提到的，会计师却未能够导正这样的偏差，尽管理论上会计师应该要把投资大众当作是他们的老板，但他们却宁可向那些有权决定会计师人选的经理人弯腰磕头以求分一杯羹，</w:t>
      </w:r>
      <w:r>
        <w:rPr>
          <w:rFonts w:hint="eastAsia"/>
        </w:rPr>
        <w:t>(</w:t>
      </w:r>
      <w:r>
        <w:rPr>
          <w:rFonts w:hint="eastAsia"/>
        </w:rPr>
        <w:t>唉</w:t>
      </w:r>
      <w:r>
        <w:rPr>
          <w:rFonts w:hint="eastAsia"/>
        </w:rPr>
        <w:t xml:space="preserve">! </w:t>
      </w:r>
      <w:r>
        <w:rPr>
          <w:rFonts w:hint="eastAsia"/>
        </w:rPr>
        <w:t>正所谓拿人手短</w:t>
      </w:r>
      <w:r>
        <w:rPr>
          <w:rFonts w:hint="eastAsia"/>
        </w:rPr>
        <w:t>)</w:t>
      </w:r>
      <w:r>
        <w:rPr>
          <w:rFonts w:hint="eastAsia"/>
        </w:rPr>
        <w:t>。</w:t>
      </w:r>
    </w:p>
    <w:p w:rsidR="00FD0B51" w:rsidRDefault="005429E9">
      <w:pPr>
        <w:spacing w:line="360" w:lineRule="auto"/>
        <w:ind w:firstLineChars="202" w:firstLine="424"/>
      </w:pPr>
      <w:r>
        <w:rPr>
          <w:rFonts w:hint="eastAsia"/>
        </w:rPr>
        <w:t>不过告诉各位一个大消息，在现任主席</w:t>
      </w:r>
      <w:r>
        <w:rPr>
          <w:rFonts w:hint="eastAsia"/>
        </w:rPr>
        <w:t>Arthur Levitt</w:t>
      </w:r>
      <w:r>
        <w:rPr>
          <w:rFonts w:hint="eastAsia"/>
        </w:rPr>
        <w:t>的带领下，主管机关证管会似乎有意要好好地整顿美国企业的种种不当行为，在去年九月的一次历史性演说中，</w:t>
      </w:r>
      <w:r>
        <w:rPr>
          <w:rFonts w:hint="eastAsia"/>
        </w:rPr>
        <w:t>Levitt</w:t>
      </w:r>
      <w:r>
        <w:rPr>
          <w:rFonts w:hint="eastAsia"/>
        </w:rPr>
        <w:t>呼吁大家停止</w:t>
      </w:r>
      <w:r>
        <w:rPr>
          <w:rFonts w:hint="eastAsia"/>
        </w:rPr>
        <w:t>"</w:t>
      </w:r>
      <w:r>
        <w:rPr>
          <w:rFonts w:hint="eastAsia"/>
        </w:rPr>
        <w:t>盈余管理</w:t>
      </w:r>
      <w:r>
        <w:rPr>
          <w:rFonts w:hint="eastAsia"/>
        </w:rPr>
        <w:t>"</w:t>
      </w:r>
      <w:r>
        <w:rPr>
          <w:rFonts w:hint="eastAsia"/>
        </w:rPr>
        <w:t>，他一针见血地指出太多的企业经理人、会计师与分析师参与这种大家心知肚明的戏局，接着他又开门见山地提出一项指控，当经理人得到太多的机会来操纵盈余的同时，其人格也随着消失殆尽化成幻影。</w:t>
      </w:r>
    </w:p>
    <w:p w:rsidR="00FD0B51" w:rsidRDefault="005429E9">
      <w:pPr>
        <w:spacing w:line="360" w:lineRule="auto"/>
        <w:ind w:firstLineChars="202" w:firstLine="424"/>
      </w:pPr>
      <w:r>
        <w:rPr>
          <w:rFonts w:hint="eastAsia"/>
        </w:rPr>
        <w:t>我强烈建议大家读一读</w:t>
      </w:r>
      <w:r>
        <w:rPr>
          <w:rFonts w:hint="eastAsia"/>
        </w:rPr>
        <w:t>Levitt</w:t>
      </w:r>
      <w:r>
        <w:rPr>
          <w:rFonts w:hint="eastAsia"/>
        </w:rPr>
        <w:t>主席的演说内容</w:t>
      </w:r>
      <w:r>
        <w:rPr>
          <w:rFonts w:hint="eastAsia"/>
        </w:rPr>
        <w:t>(</w:t>
      </w:r>
      <w:r>
        <w:rPr>
          <w:rFonts w:hint="eastAsia"/>
        </w:rPr>
        <w:t>你可以在证管会的官方网站</w:t>
      </w:r>
      <w:r>
        <w:rPr>
          <w:rFonts w:hint="eastAsia"/>
        </w:rPr>
        <w:t>www.sec.gov</w:t>
      </w:r>
      <w:r>
        <w:rPr>
          <w:rFonts w:hint="eastAsia"/>
        </w:rPr>
        <w:t>上找到</w:t>
      </w:r>
      <w:r>
        <w:rPr>
          <w:rFonts w:hint="eastAsia"/>
        </w:rPr>
        <w:t>)</w:t>
      </w:r>
      <w:r>
        <w:rPr>
          <w:rFonts w:hint="eastAsia"/>
        </w:rPr>
        <w:t>，同时共同声援他致力于导正美国企业向股东们提供真实财务报告所作的努力，</w:t>
      </w:r>
      <w:r>
        <w:rPr>
          <w:rFonts w:hint="eastAsia"/>
        </w:rPr>
        <w:t>Levitt</w:t>
      </w:r>
      <w:r>
        <w:rPr>
          <w:rFonts w:hint="eastAsia"/>
        </w:rPr>
        <w:t>这项工作或许相当艰巨，但也很难再找到其它任何比这个更重要的任务了。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84" w:name="_Toc431642007"/>
      <w:r>
        <w:rPr>
          <w:rFonts w:eastAsia="黑体" w:hint="eastAsia"/>
          <w:kern w:val="30"/>
          <w:sz w:val="28"/>
        </w:rPr>
        <w:t>给股东的报告</w:t>
      </w:r>
      <w:bookmarkEnd w:id="284"/>
    </w:p>
    <w:p w:rsidR="00FD0B51" w:rsidRDefault="005429E9">
      <w:pPr>
        <w:spacing w:line="360" w:lineRule="auto"/>
        <w:ind w:firstLineChars="202" w:firstLine="424"/>
      </w:pPr>
      <w:r>
        <w:rPr>
          <w:rFonts w:hint="eastAsia"/>
        </w:rPr>
        <w:t>伯克希尔的官方网站</w:t>
      </w:r>
      <w:r>
        <w:rPr>
          <w:rFonts w:hint="eastAsia"/>
        </w:rPr>
        <w:t>www.</w:t>
      </w:r>
      <w:r>
        <w:rPr>
          <w:rFonts w:hint="eastAsia"/>
        </w:rPr>
        <w:t>伯克希尔</w:t>
      </w:r>
      <w:r>
        <w:rPr>
          <w:rFonts w:hint="eastAsia"/>
        </w:rPr>
        <w:t>hathaway.com</w:t>
      </w:r>
      <w:r>
        <w:rPr>
          <w:rFonts w:hint="eastAsia"/>
        </w:rPr>
        <w:t>成为取得本公司信息的最重要来源，除非事先要求，否则我们每季的季报都只透过网站对外公布，当然我们还是一如往来将每年的年报邮寄给股东们，里头也包含了申请寄发</w:t>
      </w:r>
      <w:r>
        <w:rPr>
          <w:rFonts w:hint="eastAsia"/>
        </w:rPr>
        <w:t>1999</w:t>
      </w:r>
      <w:r>
        <w:rPr>
          <w:rFonts w:hint="eastAsia"/>
        </w:rPr>
        <w:t>年季报的申请表格。</w:t>
      </w:r>
    </w:p>
    <w:p w:rsidR="00FD0B51" w:rsidRDefault="005429E9">
      <w:pPr>
        <w:spacing w:line="360" w:lineRule="auto"/>
        <w:ind w:firstLineChars="202" w:firstLine="424"/>
      </w:pPr>
      <w:r>
        <w:rPr>
          <w:rFonts w:hint="eastAsia"/>
        </w:rPr>
        <w:t>在编写报告时，查理跟我禀持两个简单的原则：</w:t>
      </w:r>
      <w:r>
        <w:rPr>
          <w:rFonts w:hint="eastAsia"/>
        </w:rPr>
        <w:t>1)</w:t>
      </w:r>
      <w:r>
        <w:rPr>
          <w:rFonts w:hint="eastAsia"/>
        </w:rPr>
        <w:t>我们希望能够提供各位所有换个立场我们希望各位能够提供给我们的所有信息；</w:t>
      </w:r>
      <w:r>
        <w:rPr>
          <w:rFonts w:hint="eastAsia"/>
        </w:rPr>
        <w:t>2)</w:t>
      </w:r>
      <w:r>
        <w:rPr>
          <w:rFonts w:hint="eastAsia"/>
        </w:rPr>
        <w:t>我们希望这些信息能够在同一个时间到达所有人的手上，而透过网络使得我们第二个目标得以更容易地达成。</w:t>
      </w:r>
    </w:p>
    <w:p w:rsidR="00FD0B51" w:rsidRDefault="005429E9">
      <w:pPr>
        <w:spacing w:line="360" w:lineRule="auto"/>
        <w:ind w:firstLineChars="202" w:firstLine="424"/>
      </w:pPr>
      <w:r>
        <w:rPr>
          <w:rFonts w:hint="eastAsia"/>
        </w:rPr>
        <w:t>在演说的另一段内容中，</w:t>
      </w:r>
      <w:r>
        <w:rPr>
          <w:rFonts w:hint="eastAsia"/>
        </w:rPr>
        <w:t>Levitt</w:t>
      </w:r>
      <w:r>
        <w:rPr>
          <w:rFonts w:hint="eastAsia"/>
        </w:rPr>
        <w:t>主席对于他称之为</w:t>
      </w:r>
      <w:r>
        <w:rPr>
          <w:rFonts w:hint="eastAsia"/>
        </w:rPr>
        <w:t>"</w:t>
      </w:r>
      <w:r>
        <w:rPr>
          <w:rFonts w:hint="eastAsia"/>
        </w:rPr>
        <w:t>选择性揭露</w:t>
      </w:r>
      <w:r>
        <w:rPr>
          <w:rFonts w:hint="eastAsia"/>
        </w:rPr>
        <w:t>"</w:t>
      </w:r>
      <w:r>
        <w:rPr>
          <w:rFonts w:hint="eastAsia"/>
        </w:rPr>
        <w:t>的行为感到遗憾，他的这项评论正中时弊，如今许多公司明显偏袒华尔街的分析师与机构投资人，其种种行径早已逾越公平合理的界限，这种行为让其它广大的股东与投资大众处于不利前者的劣势地位。</w:t>
      </w:r>
    </w:p>
    <w:p w:rsidR="00FD0B51" w:rsidRDefault="005429E9">
      <w:pPr>
        <w:spacing w:line="360" w:lineRule="auto"/>
        <w:ind w:firstLineChars="202" w:firstLine="424"/>
      </w:pPr>
      <w:r>
        <w:rPr>
          <w:rFonts w:hint="eastAsia"/>
        </w:rPr>
        <w:t>在伯克希尔即使是持有一股</w:t>
      </w:r>
      <w:r>
        <w:rPr>
          <w:rFonts w:hint="eastAsia"/>
        </w:rPr>
        <w:t>B</w:t>
      </w:r>
      <w:r>
        <w:rPr>
          <w:rFonts w:hint="eastAsia"/>
        </w:rPr>
        <w:t>股的小股东其所得到的待遇，也与其它大型投资机构投资人并无二致，当然我们也很欢迎大型的投资机构法人成为我们的股东，事实上经由通用再保的购并，确实也带进许多投资机构法人，同时我们也希望这些新加入的股东能够发现由我们所提供的股东手册与公司年报，较之其它公司一般公关部门所提供的讯息更为有用，给他们更多的启发，不过要是股东或分析师想要的是公司的盈余预估，那么我们就只能请他们直</w:t>
      </w:r>
      <w:r>
        <w:rPr>
          <w:rFonts w:hint="eastAsia"/>
        </w:rPr>
        <w:lastRenderedPageBreak/>
        <w:t>接参考我们已对外公布的公开文件。</w:t>
      </w:r>
    </w:p>
    <w:p w:rsidR="00FD0B51" w:rsidRDefault="005429E9">
      <w:pPr>
        <w:spacing w:line="360" w:lineRule="auto"/>
        <w:ind w:firstLineChars="202" w:firstLine="424"/>
      </w:pPr>
      <w:r>
        <w:rPr>
          <w:rFonts w:hint="eastAsia"/>
        </w:rPr>
        <w:t>今年我们预计分别在</w:t>
      </w:r>
      <w:r>
        <w:rPr>
          <w:rFonts w:hint="eastAsia"/>
        </w:rPr>
        <w:t>5/14</w:t>
      </w:r>
      <w:r>
        <w:rPr>
          <w:rFonts w:hint="eastAsia"/>
        </w:rPr>
        <w:t>、</w:t>
      </w:r>
      <w:r>
        <w:rPr>
          <w:rFonts w:hint="eastAsia"/>
        </w:rPr>
        <w:t>8/13</w:t>
      </w:r>
      <w:r>
        <w:rPr>
          <w:rFonts w:hint="eastAsia"/>
        </w:rPr>
        <w:t>及</w:t>
      </w:r>
      <w:r>
        <w:rPr>
          <w:rFonts w:hint="eastAsia"/>
        </w:rPr>
        <w:t>11/12</w:t>
      </w:r>
      <w:r>
        <w:rPr>
          <w:rFonts w:hint="eastAsia"/>
        </w:rPr>
        <w:t>将季报公布在公司的网站上，另外也预计在</w:t>
      </w:r>
      <w:r>
        <w:rPr>
          <w:rFonts w:hint="eastAsia"/>
        </w:rPr>
        <w:t>2000</w:t>
      </w:r>
      <w:r>
        <w:rPr>
          <w:rFonts w:hint="eastAsia"/>
        </w:rPr>
        <w:t>年</w:t>
      </w:r>
      <w:r>
        <w:rPr>
          <w:rFonts w:hint="eastAsia"/>
        </w:rPr>
        <w:t>3</w:t>
      </w:r>
      <w:r>
        <w:rPr>
          <w:rFonts w:hint="eastAsia"/>
        </w:rPr>
        <w:t>月</w:t>
      </w:r>
      <w:r>
        <w:rPr>
          <w:rFonts w:hint="eastAsia"/>
        </w:rPr>
        <w:t>11</w:t>
      </w:r>
      <w:r>
        <w:rPr>
          <w:rFonts w:hint="eastAsia"/>
        </w:rPr>
        <w:t>日星期六将年报公布在网站上，并在同一时间将年报邮寄出去给所有的股东。</w:t>
      </w:r>
    </w:p>
    <w:p w:rsidR="00FD0B51" w:rsidRDefault="005429E9">
      <w:pPr>
        <w:spacing w:line="360" w:lineRule="auto"/>
        <w:ind w:firstLineChars="202" w:firstLine="424"/>
      </w:pPr>
      <w:r>
        <w:rPr>
          <w:rFonts w:hint="eastAsia"/>
        </w:rPr>
        <w:t>同时我们也会立即将相关的新闻公布在我们的网站上，也就是说你不需要依赖经过报章媒体消化过的二手消息，而可以轻轻松松在家透过计算机直接读到最原始的内容。</w:t>
      </w:r>
    </w:p>
    <w:p w:rsidR="00FD0B51" w:rsidRDefault="005429E9">
      <w:pPr>
        <w:spacing w:line="360" w:lineRule="auto"/>
        <w:ind w:firstLineChars="202" w:firstLine="424"/>
      </w:pPr>
      <w:r>
        <w:rPr>
          <w:rFonts w:hint="eastAsia"/>
        </w:rPr>
        <w:t>虽然本人的计算机技能相当的低落，但是我还是很高兴地向各位报告，我们旗下的事业，包含</w:t>
      </w:r>
      <w:r>
        <w:rPr>
          <w:rFonts w:hint="eastAsia"/>
        </w:rPr>
        <w:t>GEICO</w:t>
      </w:r>
      <w:r>
        <w:rPr>
          <w:rFonts w:hint="eastAsia"/>
        </w:rPr>
        <w:t>、波仙珠宝、喜诗糖果以及水牛城新闻在内现在皆已透过网路从事大量的商务活动，同时我们也开始在网站上贩卖相关的年金产品，这项业务主要是由</w:t>
      </w:r>
      <w:r>
        <w:rPr>
          <w:rFonts w:hint="eastAsia"/>
        </w:rPr>
        <w:t>Ajit Jain</w:t>
      </w:r>
      <w:r>
        <w:rPr>
          <w:rFonts w:hint="eastAsia"/>
        </w:rPr>
        <w:t>所负责开发，他个人在过去十年来为伯克希尔贡献了大量的盈余，每当查理跟我休息时，</w:t>
      </w:r>
      <w:r>
        <w:rPr>
          <w:rFonts w:hint="eastAsia"/>
        </w:rPr>
        <w:t>Ajit</w:t>
      </w:r>
      <w:r>
        <w:rPr>
          <w:rFonts w:hint="eastAsia"/>
        </w:rPr>
        <w:t>还是无时无刻不在为伯克希尔想出增进价值的方法。</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85" w:name="_Toc431642008"/>
      <w:r>
        <w:rPr>
          <w:rFonts w:eastAsia="黑体" w:hint="eastAsia"/>
          <w:kern w:val="30"/>
          <w:sz w:val="28"/>
        </w:rPr>
        <w:t>股东指定捐赠计划</w:t>
      </w:r>
      <w:bookmarkEnd w:id="285"/>
    </w:p>
    <w:p w:rsidR="00FD0B51" w:rsidRDefault="005429E9">
      <w:pPr>
        <w:spacing w:line="360" w:lineRule="auto"/>
        <w:ind w:firstLineChars="202" w:firstLine="424"/>
      </w:pPr>
      <w:r>
        <w:rPr>
          <w:rFonts w:hint="eastAsia"/>
        </w:rPr>
        <w:t>大约有</w:t>
      </w:r>
      <w:r>
        <w:rPr>
          <w:rFonts w:hint="eastAsia"/>
        </w:rPr>
        <w:t>97.5%</w:t>
      </w:r>
      <w:r>
        <w:rPr>
          <w:rFonts w:hint="eastAsia"/>
        </w:rPr>
        <w:t>的有效股权参与</w:t>
      </w:r>
      <w:r>
        <w:rPr>
          <w:rFonts w:hint="eastAsia"/>
        </w:rPr>
        <w:t>1998</w:t>
      </w:r>
      <w:r>
        <w:rPr>
          <w:rFonts w:hint="eastAsia"/>
        </w:rPr>
        <w:t>年的股东指定捐赠计划，捐出的款项总计约</w:t>
      </w:r>
      <w:r>
        <w:rPr>
          <w:rFonts w:hint="eastAsia"/>
        </w:rPr>
        <w:t>1,690</w:t>
      </w:r>
      <w:r>
        <w:rPr>
          <w:rFonts w:hint="eastAsia"/>
        </w:rPr>
        <w:t>万美元，详细的名单参阅附录。</w:t>
      </w:r>
    </w:p>
    <w:p w:rsidR="00FD0B51" w:rsidRDefault="005429E9">
      <w:pPr>
        <w:spacing w:line="360" w:lineRule="auto"/>
        <w:ind w:firstLineChars="202" w:firstLine="424"/>
      </w:pPr>
      <w:r>
        <w:rPr>
          <w:rFonts w:hint="eastAsia"/>
        </w:rPr>
        <w:t>累计过去</w:t>
      </w:r>
      <w:r>
        <w:rPr>
          <w:rFonts w:hint="eastAsia"/>
        </w:rPr>
        <w:t>18</w:t>
      </w:r>
      <w:r>
        <w:rPr>
          <w:rFonts w:hint="eastAsia"/>
        </w:rPr>
        <w:t>年以来，伯克希尔总计已依照股东意愿捐赠出高达</w:t>
      </w:r>
      <w:r>
        <w:rPr>
          <w:rFonts w:hint="eastAsia"/>
        </w:rPr>
        <w:t>1.3</w:t>
      </w:r>
      <w:r>
        <w:rPr>
          <w:rFonts w:hint="eastAsia"/>
        </w:rPr>
        <w:t>亿美元的款项，除了之外，伯克希尔还透过旗下的子公司进行捐赠，而这些慈善活动都是早在他们被我们购并以前就行之有年的</w:t>
      </w:r>
      <w:r>
        <w:rPr>
          <w:rFonts w:hint="eastAsia"/>
        </w:rPr>
        <w:t>(</w:t>
      </w:r>
      <w:r>
        <w:rPr>
          <w:rFonts w:hint="eastAsia"/>
        </w:rPr>
        <w:t>先前的老板自行本身负责的个人捐赠计划之外除外</w:t>
      </w:r>
      <w:r>
        <w:rPr>
          <w:rFonts w:hint="eastAsia"/>
        </w:rPr>
        <w:t>)</w:t>
      </w:r>
      <w:r>
        <w:rPr>
          <w:rFonts w:hint="eastAsia"/>
        </w:rPr>
        <w:t>，总的来说，我们旗下的关系企业在</w:t>
      </w:r>
      <w:r>
        <w:rPr>
          <w:rFonts w:hint="eastAsia"/>
        </w:rPr>
        <w:t>1998</w:t>
      </w:r>
      <w:r>
        <w:rPr>
          <w:rFonts w:hint="eastAsia"/>
        </w:rPr>
        <w:t>年总计捐出</w:t>
      </w:r>
      <w:r>
        <w:rPr>
          <w:rFonts w:hint="eastAsia"/>
        </w:rPr>
        <w:t>1,250</w:t>
      </w:r>
      <w:r>
        <w:rPr>
          <w:rFonts w:hint="eastAsia"/>
        </w:rPr>
        <w:t>万美元，其中包含</w:t>
      </w:r>
      <w:r>
        <w:rPr>
          <w:rFonts w:hint="eastAsia"/>
        </w:rPr>
        <w:t>200</w:t>
      </w:r>
      <w:r>
        <w:rPr>
          <w:rFonts w:hint="eastAsia"/>
        </w:rPr>
        <w:t>万美元等值的物品。</w:t>
      </w:r>
    </w:p>
    <w:p w:rsidR="00FD0B51" w:rsidRDefault="005429E9">
      <w:pPr>
        <w:spacing w:line="360" w:lineRule="auto"/>
        <w:ind w:firstLineChars="202" w:firstLine="424"/>
      </w:pPr>
      <w:r>
        <w:rPr>
          <w:rFonts w:hint="eastAsia"/>
        </w:rPr>
        <w:t>想要参加这项计划者，必须拥有</w:t>
      </w:r>
      <w:r>
        <w:rPr>
          <w:rFonts w:hint="eastAsia"/>
        </w:rPr>
        <w:t>A</w:t>
      </w:r>
      <w:r>
        <w:rPr>
          <w:rFonts w:hint="eastAsia"/>
        </w:rPr>
        <w:t>级普通股，同时确定您的股份是登记在自己而非股票经纪人或保管银行的名下，同时必须在</w:t>
      </w:r>
      <w:r>
        <w:rPr>
          <w:rFonts w:hint="eastAsia"/>
        </w:rPr>
        <w:t>1999</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1999</w:t>
      </w:r>
      <w:r>
        <w:rPr>
          <w:rFonts w:hint="eastAsia"/>
        </w:rPr>
        <w:t>年的捐赠计划，当你收到表格后，请立即填写后寄回，以免被丢在一旁给忘记了，逾期恕不受理。</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286" w:name="_Toc431642009"/>
      <w:r>
        <w:rPr>
          <w:rFonts w:eastAsia="黑体" w:hint="eastAsia"/>
          <w:kern w:val="44"/>
          <w:sz w:val="32"/>
          <w:szCs w:val="32"/>
        </w:rPr>
        <w:lastRenderedPageBreak/>
        <w:t>19</w:t>
      </w:r>
      <w:r>
        <w:rPr>
          <w:rFonts w:eastAsia="黑体"/>
          <w:kern w:val="44"/>
          <w:sz w:val="32"/>
          <w:szCs w:val="32"/>
        </w:rPr>
        <w:t>99</w:t>
      </w:r>
      <w:r>
        <w:rPr>
          <w:rFonts w:eastAsia="黑体" w:hint="eastAsia"/>
          <w:kern w:val="44"/>
          <w:sz w:val="32"/>
          <w:szCs w:val="32"/>
        </w:rPr>
        <w:t>年巴菲特致股东的信</w:t>
      </w:r>
      <w:bookmarkEnd w:id="286"/>
    </w:p>
    <w:p w:rsidR="00FD0B51" w:rsidRDefault="005429E9">
      <w:pPr>
        <w:spacing w:line="360" w:lineRule="auto"/>
        <w:ind w:firstLineChars="202" w:firstLine="424"/>
      </w:pPr>
      <w:r>
        <w:rPr>
          <w:rFonts w:hint="eastAsia"/>
        </w:rPr>
        <w:t>本公司</w:t>
      </w:r>
      <w:r>
        <w:rPr>
          <w:rFonts w:hint="eastAsia"/>
        </w:rPr>
        <w:t>1999</w:t>
      </w:r>
      <w:r>
        <w:rPr>
          <w:rFonts w:hint="eastAsia"/>
        </w:rPr>
        <w:t>年的净值增加了</w:t>
      </w:r>
      <w:r>
        <w:rPr>
          <w:rFonts w:hint="eastAsia"/>
        </w:rPr>
        <w:t>3.58</w:t>
      </w:r>
      <w:r>
        <w:rPr>
          <w:rFonts w:hint="eastAsia"/>
        </w:rPr>
        <w:t>亿美元，每股</w:t>
      </w:r>
      <w:r>
        <w:rPr>
          <w:rFonts w:hint="eastAsia"/>
        </w:rPr>
        <w:t>A</w:t>
      </w:r>
      <w:r>
        <w:rPr>
          <w:rFonts w:hint="eastAsia"/>
        </w:rPr>
        <w:t>股或</w:t>
      </w:r>
      <w:r>
        <w:rPr>
          <w:rFonts w:hint="eastAsia"/>
        </w:rPr>
        <w:t>B</w:t>
      </w:r>
      <w:r>
        <w:rPr>
          <w:rFonts w:hint="eastAsia"/>
        </w:rPr>
        <w:t>股的帐面净值皆成长了</w:t>
      </w:r>
      <w:r>
        <w:rPr>
          <w:rFonts w:hint="eastAsia"/>
        </w:rPr>
        <w:t>0.5%</w:t>
      </w:r>
      <w:r>
        <w:rPr>
          <w:rFonts w:hint="eastAsia"/>
        </w:rPr>
        <w:t>，累计过去</w:t>
      </w:r>
      <w:r>
        <w:rPr>
          <w:rFonts w:hint="eastAsia"/>
        </w:rPr>
        <w:t>35</w:t>
      </w:r>
      <w:r>
        <w:rPr>
          <w:rFonts w:hint="eastAsia"/>
        </w:rPr>
        <w:t>年以来，也就是自从现有经营阶层接手之后，每股净值由当初的</w:t>
      </w:r>
      <w:r>
        <w:rPr>
          <w:rFonts w:hint="eastAsia"/>
        </w:rPr>
        <w:t>19</w:t>
      </w:r>
      <w:r>
        <w:rPr>
          <w:rFonts w:hint="eastAsia"/>
        </w:rPr>
        <w:t>元成长到现在的</w:t>
      </w:r>
      <w:r>
        <w:rPr>
          <w:rFonts w:hint="eastAsia"/>
        </w:rPr>
        <w:t>37,987</w:t>
      </w:r>
      <w:r>
        <w:rPr>
          <w:rFonts w:hint="eastAsia"/>
        </w:rPr>
        <w:t>美元，年复合成长率约为</w:t>
      </w:r>
      <w:r>
        <w:rPr>
          <w:rFonts w:hint="eastAsia"/>
        </w:rPr>
        <w:t>24.0%*</w:t>
      </w:r>
      <w:r>
        <w:rPr>
          <w:rFonts w:hint="eastAsia"/>
        </w:rPr>
        <w:t>。</w:t>
      </w:r>
    </w:p>
    <w:p w:rsidR="00FD0B51" w:rsidRDefault="005429E9">
      <w:pPr>
        <w:spacing w:line="360" w:lineRule="auto"/>
        <w:ind w:firstLineChars="202" w:firstLine="424"/>
      </w:pPr>
      <w:r>
        <w:rPr>
          <w:rFonts w:hint="eastAsia"/>
        </w:rPr>
        <w:t>*1</w:t>
      </w:r>
      <w:r>
        <w:rPr>
          <w:rFonts w:hint="eastAsia"/>
        </w:rPr>
        <w:t>在年报中所谓的每股数字系以</w:t>
      </w:r>
      <w:r>
        <w:rPr>
          <w:rFonts w:hint="eastAsia"/>
        </w:rPr>
        <w:t>A</w:t>
      </w:r>
      <w:r>
        <w:rPr>
          <w:rFonts w:hint="eastAsia"/>
        </w:rPr>
        <w:t>级普通股约当数为基础，这是本公司在</w:t>
      </w:r>
      <w:r>
        <w:rPr>
          <w:rFonts w:hint="eastAsia"/>
        </w:rPr>
        <w:t>1996</w:t>
      </w:r>
      <w:r>
        <w:rPr>
          <w:rFonts w:hint="eastAsia"/>
        </w:rPr>
        <w:t>年以前流通在外唯一的一种股份，</w:t>
      </w:r>
      <w:r>
        <w:rPr>
          <w:rFonts w:hint="eastAsia"/>
        </w:rPr>
        <w:t>B</w:t>
      </w:r>
      <w:r>
        <w:rPr>
          <w:rFonts w:hint="eastAsia"/>
        </w:rPr>
        <w:t>级普通股则拥有</w:t>
      </w:r>
      <w:r>
        <w:rPr>
          <w:rFonts w:hint="eastAsia"/>
        </w:rPr>
        <w:t>A</w:t>
      </w:r>
      <w:r>
        <w:rPr>
          <w:rFonts w:hint="eastAsia"/>
        </w:rPr>
        <w:t>级普通股三十分之一的权利。</w:t>
      </w:r>
    </w:p>
    <w:p w:rsidR="00FD0B51" w:rsidRDefault="005429E9">
      <w:pPr>
        <w:spacing w:line="360" w:lineRule="auto"/>
        <w:ind w:firstLineChars="202" w:firstLine="424"/>
      </w:pPr>
      <w:r>
        <w:rPr>
          <w:rFonts w:hint="eastAsia"/>
        </w:rPr>
        <w:t>首页上的数字完全显示出我们</w:t>
      </w:r>
      <w:r>
        <w:rPr>
          <w:rFonts w:hint="eastAsia"/>
        </w:rPr>
        <w:t>1999</w:t>
      </w:r>
      <w:r>
        <w:rPr>
          <w:rFonts w:hint="eastAsia"/>
        </w:rPr>
        <w:t>年的成绩是如何的不理想，这也是个人历年来表现最差的一年，不管从绝对数字或是与</w:t>
      </w:r>
      <w:r>
        <w:rPr>
          <w:rFonts w:hint="eastAsia"/>
        </w:rPr>
        <w:t xml:space="preserve">S&amp;P </w:t>
      </w:r>
      <w:r>
        <w:rPr>
          <w:rFonts w:hint="eastAsia"/>
        </w:rPr>
        <w:t>指数比较皆是如此，当然相对数字是我们比较在意的，只不过时间一久，相对较差的数字其绝对数值肯定也不会理想到哪里去。</w:t>
      </w:r>
    </w:p>
    <w:p w:rsidR="00FD0B51" w:rsidRDefault="005429E9">
      <w:pPr>
        <w:spacing w:line="360" w:lineRule="auto"/>
        <w:ind w:firstLineChars="202" w:firstLine="424"/>
      </w:pPr>
      <w:r>
        <w:rPr>
          <w:rFonts w:hint="eastAsia"/>
        </w:rPr>
        <w:t>即使是顽皮豹探长也知道谁是去年真正的犯人︰没错</w:t>
      </w:r>
      <w:r>
        <w:rPr>
          <w:rFonts w:hint="eastAsia"/>
        </w:rPr>
        <w:t xml:space="preserve">! </w:t>
      </w:r>
      <w:r>
        <w:rPr>
          <w:rFonts w:hint="eastAsia"/>
        </w:rPr>
        <w:t>就是我本人，而我个人的表现让我想起一位成绩单上满是</w:t>
      </w:r>
      <w:r>
        <w:rPr>
          <w:rFonts w:hint="eastAsia"/>
        </w:rPr>
        <w:t>F</w:t>
      </w:r>
      <w:r>
        <w:rPr>
          <w:rFonts w:hint="eastAsia"/>
        </w:rPr>
        <w:t>跟一个</w:t>
      </w:r>
      <w:r>
        <w:rPr>
          <w:rFonts w:hint="eastAsia"/>
        </w:rPr>
        <w:t>D</w:t>
      </w:r>
      <w:r>
        <w:rPr>
          <w:rFonts w:hint="eastAsia"/>
        </w:rPr>
        <w:t>的四分卫，偏偏又遇到一个体谅人的教练轻声说到：</w:t>
      </w:r>
      <w:r>
        <w:rPr>
          <w:rFonts w:hint="eastAsia"/>
        </w:rPr>
        <w:t xml:space="preserve"> </w:t>
      </w:r>
      <w:r>
        <w:rPr>
          <w:rFonts w:hint="eastAsia"/>
        </w:rPr>
        <w:t>“孩子，我想你把太多的时间摆在单一的科目之上了。”</w:t>
      </w:r>
    </w:p>
    <w:p w:rsidR="00FD0B51" w:rsidRDefault="005429E9">
      <w:pPr>
        <w:spacing w:line="360" w:lineRule="auto"/>
        <w:ind w:firstLineChars="202" w:firstLine="424"/>
      </w:pPr>
      <w:r>
        <w:rPr>
          <w:rFonts w:hint="eastAsia"/>
        </w:rPr>
        <w:t>我所指的单一科目就是</w:t>
      </w:r>
      <w:r>
        <w:rPr>
          <w:rFonts w:hint="eastAsia"/>
        </w:rPr>
        <w:t>"</w:t>
      </w:r>
      <w:r>
        <w:rPr>
          <w:rFonts w:hint="eastAsia"/>
        </w:rPr>
        <w:t>资金的分配</w:t>
      </w:r>
      <w:r>
        <w:rPr>
          <w:rFonts w:hint="eastAsia"/>
        </w:rPr>
        <w:t>"</w:t>
      </w:r>
      <w:r>
        <w:rPr>
          <w:rFonts w:hint="eastAsia"/>
        </w:rPr>
        <w:t>，而很显然的我在</w:t>
      </w:r>
      <w:r>
        <w:rPr>
          <w:rFonts w:hint="eastAsia"/>
        </w:rPr>
        <w:t>1999</w:t>
      </w:r>
      <w:r>
        <w:rPr>
          <w:rFonts w:hint="eastAsia"/>
        </w:rPr>
        <w:t>年所获得的成绩就只有</w:t>
      </w:r>
      <w:r>
        <w:rPr>
          <w:rFonts w:hint="eastAsia"/>
        </w:rPr>
        <w:t>D</w:t>
      </w:r>
      <w:r>
        <w:rPr>
          <w:rFonts w:hint="eastAsia"/>
        </w:rPr>
        <w:t>，除此之外表现最惨的要算是伯克希尔的股票投资组合了，至于该为这件事负责的，除了少部份的投资是由</w:t>
      </w:r>
      <w:r>
        <w:rPr>
          <w:rFonts w:hint="eastAsia"/>
        </w:rPr>
        <w:t>GEICO</w:t>
      </w:r>
      <w:r>
        <w:rPr>
          <w:rFonts w:hint="eastAsia"/>
        </w:rPr>
        <w:t>公司的</w:t>
      </w:r>
      <w:r>
        <w:rPr>
          <w:rFonts w:hint="eastAsia"/>
        </w:rPr>
        <w:t>Lou Simpson</w:t>
      </w:r>
      <w:r>
        <w:rPr>
          <w:rFonts w:hint="eastAsia"/>
        </w:rPr>
        <w:t>管理外，其余全部都要归咎于我本人，我们几件大型的投资标的，由于本身</w:t>
      </w:r>
      <w:r>
        <w:rPr>
          <w:rFonts w:hint="eastAsia"/>
        </w:rPr>
        <w:t>1999</w:t>
      </w:r>
      <w:r>
        <w:rPr>
          <w:rFonts w:hint="eastAsia"/>
        </w:rPr>
        <w:t>年的经营情况不佳，导致公司股价表现远落后于大盘，不过我们仍然对它们所处的产业情有独钟，同时也愿意继续与它们同在，只是它们的挫败严重影响到我们去年的表现，而且也不确定何时才能够回归正轨。</w:t>
      </w:r>
    </w:p>
    <w:p w:rsidR="00FD0B51" w:rsidRDefault="005429E9">
      <w:pPr>
        <w:spacing w:line="360" w:lineRule="auto"/>
        <w:ind w:firstLineChars="202" w:firstLine="424"/>
      </w:pPr>
      <w:r>
        <w:rPr>
          <w:rFonts w:hint="eastAsia"/>
        </w:rPr>
        <w:t>伯克希尔</w:t>
      </w:r>
      <w:r>
        <w:rPr>
          <w:rFonts w:hint="eastAsia"/>
        </w:rPr>
        <w:t xml:space="preserve"> 1999</w:t>
      </w:r>
      <w:r>
        <w:rPr>
          <w:rFonts w:hint="eastAsia"/>
        </w:rPr>
        <w:t>年积弱不振的表现，更导致公司的股价大幅下滑，相较之下，</w:t>
      </w:r>
      <w:r>
        <w:rPr>
          <w:rFonts w:hint="eastAsia"/>
        </w:rPr>
        <w:t>1998</w:t>
      </w:r>
      <w:r>
        <w:rPr>
          <w:rFonts w:hint="eastAsia"/>
        </w:rPr>
        <w:t>年的股价反而表现的比本业还好，去年可说是刚好相反，直到年报发布之日止仍是如此，当然就长期而言，公司股价的表现大致上还是会与本业的表现相当。</w:t>
      </w:r>
    </w:p>
    <w:p w:rsidR="00FD0B51" w:rsidRDefault="005429E9">
      <w:pPr>
        <w:spacing w:line="360" w:lineRule="auto"/>
        <w:ind w:firstLineChars="202" w:firstLine="424"/>
      </w:pPr>
      <w:r>
        <w:rPr>
          <w:rFonts w:hint="eastAsia"/>
        </w:rPr>
        <w:t>尽管去年表现不佳，不过伯克希尔</w:t>
      </w:r>
      <w:r>
        <w:rPr>
          <w:rFonts w:hint="eastAsia"/>
        </w:rPr>
        <w:t xml:space="preserve"> </w:t>
      </w:r>
      <w:r>
        <w:rPr>
          <w:rFonts w:hint="eastAsia"/>
        </w:rPr>
        <w:t>主要的合伙人</w:t>
      </w:r>
      <w:r>
        <w:rPr>
          <w:rFonts w:hint="eastAsia"/>
        </w:rPr>
        <w:t>-</w:t>
      </w:r>
      <w:r>
        <w:rPr>
          <w:rFonts w:hint="eastAsia"/>
        </w:rPr>
        <w:t>查理孟格，跟我本人仍然预期伯克希尔未来十年实质价值的成长率应该可以略微超越</w:t>
      </w:r>
      <w:r>
        <w:rPr>
          <w:rFonts w:hint="eastAsia"/>
        </w:rPr>
        <w:t xml:space="preserve">S&amp;P </w:t>
      </w:r>
      <w:r>
        <w:rPr>
          <w:rFonts w:hint="eastAsia"/>
        </w:rPr>
        <w:t>指数同期的表现，当然这种事没人敢打包票，不过我们依旧愿意以我们所有的身家作为担保，大家应该都知道，我个人的身家有</w:t>
      </w:r>
      <w:r>
        <w:rPr>
          <w:rFonts w:hint="eastAsia"/>
        </w:rPr>
        <w:t>99%</w:t>
      </w:r>
      <w:r>
        <w:rPr>
          <w:rFonts w:hint="eastAsia"/>
        </w:rPr>
        <w:t>以上都摆在伯克希尔，我跟我内人从来就没有卖过一张伯克希尔的股票，而且除非哪一天真的不够钱花，否则我们永远不会考虑出售任何一张股票。</w:t>
      </w:r>
    </w:p>
    <w:p w:rsidR="00FD0B51" w:rsidRDefault="005429E9">
      <w:pPr>
        <w:spacing w:line="360" w:lineRule="auto"/>
        <w:ind w:firstLineChars="202" w:firstLine="424"/>
      </w:pPr>
      <w:r>
        <w:rPr>
          <w:rFonts w:hint="eastAsia"/>
        </w:rPr>
        <w:t>请注意我说的是</w:t>
      </w:r>
      <w:r>
        <w:rPr>
          <w:rFonts w:hint="eastAsia"/>
        </w:rPr>
        <w:t>"</w:t>
      </w:r>
      <w:r>
        <w:rPr>
          <w:rFonts w:hint="eastAsia"/>
        </w:rPr>
        <w:t>略微</w:t>
      </w:r>
      <w:r>
        <w:rPr>
          <w:rFonts w:hint="eastAsia"/>
        </w:rPr>
        <w:t>"</w:t>
      </w:r>
      <w:r>
        <w:rPr>
          <w:rFonts w:hint="eastAsia"/>
        </w:rPr>
        <w:t>超越</w:t>
      </w:r>
      <w:r>
        <w:rPr>
          <w:rFonts w:hint="eastAsia"/>
        </w:rPr>
        <w:t>S&amp;P</w:t>
      </w:r>
      <w:r>
        <w:rPr>
          <w:rFonts w:hint="eastAsia"/>
        </w:rPr>
        <w:t>，因为对伯克希尔来说，大幅超越</w:t>
      </w:r>
      <w:r>
        <w:rPr>
          <w:rFonts w:hint="eastAsia"/>
        </w:rPr>
        <w:t>S&amp;P</w:t>
      </w:r>
      <w:r>
        <w:rPr>
          <w:rFonts w:hint="eastAsia"/>
        </w:rPr>
        <w:t>指数的情况已经成为历史，当初能够有这样的成绩，主要是因为那时不管企业或是股票的价格都相当低廉，而我们的资本规模相对也较小，那使得我们比现在有更多的投资机会可供选择。</w:t>
      </w:r>
    </w:p>
    <w:p w:rsidR="00FD0B51" w:rsidRDefault="005429E9">
      <w:pPr>
        <w:spacing w:line="360" w:lineRule="auto"/>
        <w:ind w:firstLineChars="202" w:firstLine="424"/>
      </w:pPr>
      <w:r>
        <w:rPr>
          <w:rFonts w:hint="eastAsia"/>
        </w:rPr>
        <w:lastRenderedPageBreak/>
        <w:t>此外我之所以对伯克希尔未来的表现如此有信心的原因在于，我认为</w:t>
      </w:r>
      <w:r>
        <w:rPr>
          <w:rFonts w:hint="eastAsia"/>
        </w:rPr>
        <w:t>S&amp;P</w:t>
      </w:r>
      <w:r>
        <w:rPr>
          <w:rFonts w:hint="eastAsia"/>
        </w:rPr>
        <w:t>在未来一、二十年的表现将远远不如过去十几年的表现，在最近的财星杂志我发表了一篇文章解释这种无可避免的缘由，在年报后面我也附了一份供大家参考。</w:t>
      </w:r>
    </w:p>
    <w:p w:rsidR="00FD0B51" w:rsidRDefault="005429E9">
      <w:pPr>
        <w:spacing w:line="360" w:lineRule="auto"/>
        <w:ind w:firstLineChars="202" w:firstLine="424"/>
      </w:pPr>
      <w:r>
        <w:rPr>
          <w:rFonts w:hint="eastAsia"/>
        </w:rPr>
        <w:t>我们的目标是把现有的事业给经营好</w:t>
      </w:r>
      <w:r>
        <w:rPr>
          <w:rFonts w:hint="eastAsia"/>
        </w:rPr>
        <w:t>-</w:t>
      </w:r>
      <w:r>
        <w:rPr>
          <w:rFonts w:hint="eastAsia"/>
        </w:rPr>
        <w:t>这点对于现有优秀的经营阶层来说是件很简单的事，同时再设法取得具有相同竞争优势与优秀经理人的新事业，去年我们在这方面大有进展，不但买下了</w:t>
      </w:r>
      <w:r>
        <w:rPr>
          <w:rFonts w:hint="eastAsia"/>
        </w:rPr>
        <w:t>Jordan</w:t>
      </w:r>
      <w:r>
        <w:rPr>
          <w:rFonts w:hint="eastAsia"/>
        </w:rPr>
        <w:t>家具，同时还签约买下了</w:t>
      </w:r>
      <w:r>
        <w:rPr>
          <w:rFonts w:hint="eastAsia"/>
        </w:rPr>
        <w:t>MidAmerican</w:t>
      </w:r>
      <w:r>
        <w:rPr>
          <w:rFonts w:hint="eastAsia"/>
        </w:rPr>
        <w:t>能源大部分的股权，在报告的后段我还会详加介绍这两家公司，不过有一点我要强调的是，这两项购并案伯克希尔全部皆以现金进行交易，没有发行任何新股，虽然这样的交易方式可遇不可求，但却也是查理跟我比较偏好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87" w:name="_Toc431642010"/>
      <w:r>
        <w:rPr>
          <w:rFonts w:eastAsia="黑体" w:hint="eastAsia"/>
          <w:kern w:val="30"/>
          <w:sz w:val="28"/>
        </w:rPr>
        <w:t>实质价值简介</w:t>
      </w:r>
      <w:bookmarkEnd w:id="287"/>
    </w:p>
    <w:p w:rsidR="00FD0B51" w:rsidRDefault="005429E9">
      <w:pPr>
        <w:spacing w:line="360" w:lineRule="auto"/>
        <w:ind w:firstLineChars="202" w:firstLine="424"/>
      </w:pPr>
      <w:r>
        <w:rPr>
          <w:rFonts w:hint="eastAsia"/>
        </w:rPr>
        <w:t>在接下来的这一段，我要谈谈常常提到实质价值的观念，这是一个我们在进行企业购并与股票投资时，很重要但却很难明确界定的标准，</w:t>
      </w:r>
      <w:r>
        <w:rPr>
          <w:rFonts w:hint="eastAsia"/>
        </w:rPr>
        <w:t>(</w:t>
      </w:r>
      <w:r>
        <w:rPr>
          <w:rFonts w:hint="eastAsia"/>
        </w:rPr>
        <w:t>有关这个议题的广泛讨论，也包含其它投资与会计名词观念，请参阅股东手册</w:t>
      </w:r>
      <w:r>
        <w:rPr>
          <w:rFonts w:hint="eastAsia"/>
        </w:rPr>
        <w:t>)</w:t>
      </w:r>
      <w:r>
        <w:rPr>
          <w:rFonts w:hint="eastAsia"/>
        </w:rPr>
        <w:t>。</w:t>
      </w:r>
    </w:p>
    <w:p w:rsidR="00FD0B51" w:rsidRDefault="005429E9">
      <w:pPr>
        <w:spacing w:line="360" w:lineRule="auto"/>
        <w:ind w:firstLineChars="202" w:firstLine="424"/>
      </w:pPr>
      <w:r>
        <w:rPr>
          <w:rFonts w:hint="eastAsia"/>
        </w:rPr>
        <w:t>在最近四年的年报中，我们提供了我们认为可以最能够估计伯克希尔实质价值的一张表，在今年刚刚更新资料的表中，我们以拟制的方式将通用再保的数字加入其中，也就是假设该公司自年度一开始就为我们所拥有，第一栏的数字代表我们拥有每股的投资金额</w:t>
      </w:r>
      <w:r>
        <w:rPr>
          <w:rFonts w:hint="eastAsia"/>
        </w:rPr>
        <w:t>(</w:t>
      </w:r>
      <w:r>
        <w:rPr>
          <w:rFonts w:hint="eastAsia"/>
        </w:rPr>
        <w:t>包括现金与约当现金，但扣除财务金融单位持有的证券</w:t>
      </w:r>
      <w:r>
        <w:rPr>
          <w:rFonts w:hint="eastAsia"/>
        </w:rPr>
        <w:t>)</w:t>
      </w:r>
      <w:r>
        <w:rPr>
          <w:rFonts w:hint="eastAsia"/>
        </w:rPr>
        <w:t>，第二栏则是每股在扣除利息与营业费用之后，伯克希尔来自本业的营业利益</w:t>
      </w:r>
      <w:r>
        <w:rPr>
          <w:rFonts w:hint="eastAsia"/>
        </w:rPr>
        <w:t>(</w:t>
      </w:r>
      <w:r>
        <w:rPr>
          <w:rFonts w:hint="eastAsia"/>
        </w:rPr>
        <w:t>但未扣除所得税与购买法会计调整数</w:t>
      </w:r>
      <w:r>
        <w:rPr>
          <w:rFonts w:hint="eastAsia"/>
        </w:rPr>
        <w:t>)</w:t>
      </w:r>
      <w:r>
        <w:rPr>
          <w:rFonts w:hint="eastAsia"/>
        </w:rPr>
        <w:t>，当然后者已经扣除了所有来自第一栏投资所贡献的股利收入、利息收入与资本利得，事实上，从这张表可以看出若是把伯克希尔分拆成两部份的话会变成怎样，其结果就等于是一家持有我们投资部位的控股公司，以及另一家经营旗下所有事业负担全部成本盈亏的营利事业。</w:t>
      </w:r>
    </w:p>
    <w:p w:rsidR="00FD0B51" w:rsidRDefault="005429E9">
      <w:pPr>
        <w:spacing w:line="360" w:lineRule="auto"/>
        <w:ind w:firstLineChars="202" w:firstLine="424"/>
      </w:pPr>
      <w:r>
        <w:rPr>
          <w:rFonts w:hint="eastAsia"/>
        </w:rPr>
        <w:t>下表是这两个部份每十年的成长率：</w:t>
      </w:r>
    </w:p>
    <w:p w:rsidR="00FD0B51" w:rsidRDefault="005429E9">
      <w:pPr>
        <w:spacing w:line="360" w:lineRule="auto"/>
        <w:ind w:firstLineChars="202" w:firstLine="424"/>
      </w:pPr>
      <w:r>
        <w:rPr>
          <w:rFonts w:hint="eastAsia"/>
        </w:rPr>
        <w:t>1999</w:t>
      </w:r>
      <w:r>
        <w:rPr>
          <w:rFonts w:hint="eastAsia"/>
        </w:rPr>
        <w:t>年，我们每股投资金额变化不大，但是每股营业利益却因为几个重大的负面因素而大幅滑落，我们大部分的经理人都得到</w:t>
      </w:r>
      <w:r>
        <w:rPr>
          <w:rFonts w:hint="eastAsia"/>
        </w:rPr>
        <w:t>A</w:t>
      </w:r>
      <w:r>
        <w:rPr>
          <w:rFonts w:hint="eastAsia"/>
        </w:rPr>
        <w:t>级以上的评价，大幅增加各自事业的实质价值与显示在资产负债表上的帐面价值，只不过可惜的是这一切的努力通通都被通用再保异常的承保损失给抵消掉了，此外</w:t>
      </w:r>
      <w:r>
        <w:rPr>
          <w:rFonts w:hint="eastAsia"/>
        </w:rPr>
        <w:t>GEICO</w:t>
      </w:r>
      <w:r>
        <w:rPr>
          <w:rFonts w:hint="eastAsia"/>
        </w:rPr>
        <w:t>的承保利益也一如预期地下滑，虽然其整体表现仍然远远超越当初我订下的严格目标。</w:t>
      </w:r>
    </w:p>
    <w:p w:rsidR="00FD0B51" w:rsidRDefault="005429E9">
      <w:pPr>
        <w:spacing w:line="360" w:lineRule="auto"/>
        <w:ind w:firstLineChars="202" w:firstLine="424"/>
      </w:pPr>
      <w:r>
        <w:rPr>
          <w:rFonts w:hint="eastAsia"/>
        </w:rPr>
        <w:t>展望今年我们并不预期承保获利能够大幅改进，虽然</w:t>
      </w:r>
      <w:r>
        <w:rPr>
          <w:rFonts w:hint="eastAsia"/>
        </w:rPr>
        <w:t>GEICO</w:t>
      </w:r>
      <w:r>
        <w:rPr>
          <w:rFonts w:hint="eastAsia"/>
        </w:rPr>
        <w:t>的实质价值应该还是能够以一个令人满意的幅度增加，但其承保成绩却一定会滑落，原因在于车险业者在</w:t>
      </w:r>
      <w:r>
        <w:rPr>
          <w:rFonts w:hint="eastAsia"/>
        </w:rPr>
        <w:t>2000</w:t>
      </w:r>
      <w:r>
        <w:rPr>
          <w:rFonts w:hint="eastAsia"/>
        </w:rPr>
        <w:t>年整</w:t>
      </w:r>
      <w:r>
        <w:rPr>
          <w:rFonts w:hint="eastAsia"/>
        </w:rPr>
        <w:lastRenderedPageBreak/>
        <w:t>体的表现肯定不佳，也因为我们将投入大笔的行销经费，至于通用再保，我们已开始调高保费，只要</w:t>
      </w:r>
      <w:r>
        <w:rPr>
          <w:rFonts w:hint="eastAsia"/>
        </w:rPr>
        <w:t>2000</w:t>
      </w:r>
      <w:r>
        <w:rPr>
          <w:rFonts w:hint="eastAsia"/>
        </w:rPr>
        <w:t>年不要再发生重大的意外灾害的话，该公司的承保损失应该会大幅减少，不过保费调整的效果要完全显现，可能需要一段时间，所以可以预期的是通用再保明年的承保成绩肯定也不会好到哪里去。</w:t>
      </w:r>
    </w:p>
    <w:p w:rsidR="00FD0B51" w:rsidRDefault="005429E9">
      <w:pPr>
        <w:spacing w:line="360" w:lineRule="auto"/>
        <w:ind w:firstLineChars="202" w:firstLine="424"/>
      </w:pPr>
      <w:r>
        <w:rPr>
          <w:rFonts w:hint="eastAsia"/>
        </w:rPr>
        <w:t>财报中有一个叫做商誉摊销的费用项目是大家要特别注意的，伯克希尔每年固定提列的金额大约在五亿美元左右，这个动作使得资产负债表上商誉的会计数字逐年递减，但却与实质经济稳定成长的现况背道而驰，而就算是实质的经济商誉价值维持不变，每年固定提列的商誉摊销费用也会使得帐上的商誉与实际上的商誉价值间的差距日益扩大。</w:t>
      </w:r>
    </w:p>
    <w:p w:rsidR="00FD0B51" w:rsidRDefault="005429E9">
      <w:pPr>
        <w:spacing w:line="360" w:lineRule="auto"/>
        <w:ind w:firstLineChars="202" w:firstLine="424"/>
      </w:pPr>
      <w:r>
        <w:rPr>
          <w:rFonts w:hint="eastAsia"/>
        </w:rPr>
        <w:t>虽然我们无法给各位一个伯克希尔实际价值的确切数字，这实在是很难去估算，不过查理跟我可以向各位保证，实际的数字绝对远超过</w:t>
      </w:r>
      <w:r>
        <w:rPr>
          <w:rFonts w:hint="eastAsia"/>
        </w:rPr>
        <w:t>578</w:t>
      </w:r>
      <w:r>
        <w:rPr>
          <w:rFonts w:hint="eastAsia"/>
        </w:rPr>
        <w:t>亿美元的帐面价值，许多事业包含水牛城新闻报与喜诗糖果在内的实际价值大概是帐面价值的十五到二十倍之间，不过我们的目标是继续让子公司扩大这样的差距。</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88" w:name="_Toc431642011"/>
      <w:r>
        <w:rPr>
          <w:rFonts w:eastAsia="黑体" w:hint="eastAsia"/>
          <w:kern w:val="30"/>
          <w:sz w:val="28"/>
        </w:rPr>
        <w:t>别处读不到的经营故事</w:t>
      </w:r>
      <w:bookmarkEnd w:id="288"/>
    </w:p>
    <w:p w:rsidR="00FD0B51" w:rsidRDefault="005429E9">
      <w:pPr>
        <w:spacing w:line="360" w:lineRule="auto"/>
        <w:ind w:firstLineChars="202" w:firstLine="424"/>
      </w:pPr>
      <w:r>
        <w:rPr>
          <w:rFonts w:hint="eastAsia"/>
        </w:rPr>
        <w:t>伯克希尔的经营团队在许多方面都与众不同，举个例子来说，这些先生女士大部分都已经相当有钱，靠着自己经营的事业致富，他们之所以愿意继续留在工作岗位上，并不是因为缺钱或是有任何合约上的限制，事实上伯克希尔并没有跟他们签订任何契约，他们之所以辛勤工作，完全是因为他们热爱自己的事业，而我之所以用</w:t>
      </w:r>
      <w:r>
        <w:rPr>
          <w:rFonts w:hint="eastAsia"/>
        </w:rPr>
        <w:t>"</w:t>
      </w:r>
      <w:r>
        <w:rPr>
          <w:rFonts w:hint="eastAsia"/>
        </w:rPr>
        <w:t>他们</w:t>
      </w:r>
      <w:r>
        <w:rPr>
          <w:rFonts w:hint="eastAsia"/>
        </w:rPr>
        <w:t>"</w:t>
      </w:r>
      <w:r>
        <w:rPr>
          <w:rFonts w:hint="eastAsia"/>
        </w:rPr>
        <w:t>这个字眼，是因为他们对这些事业完全负全责，不需要到奥玛哈做演示文稿，也不需要编预算送交总部核准，对于任何开支也没有繁复的规定，我们只是简单地要他们就像是经营自己祖传百年的事业一样来对待即可。</w:t>
      </w:r>
    </w:p>
    <w:p w:rsidR="00FD0B51" w:rsidRDefault="005429E9">
      <w:pPr>
        <w:spacing w:line="360" w:lineRule="auto"/>
        <w:ind w:firstLineChars="202" w:firstLine="424"/>
      </w:pPr>
      <w:r>
        <w:rPr>
          <w:rFonts w:hint="eastAsia"/>
        </w:rPr>
        <w:t>查理跟我与这些经理人保持互动的模式，与我们和伯克希尔所有股东保持的互动模式一致，那就是试着尽量站在对方的立场为大家设想，虽然我本人早就可以不必为了经济因素而工作，不过我还是很喜欢现在在伯克希尔所做的这些事，原因很简单，因为这让我很有成就感、可以自由的去做我认为应该做的事，同时让我每天都有机会与欣赏及信赖的人一起共事，所以为什么我们旗下的经理人</w:t>
      </w:r>
      <w:r>
        <w:rPr>
          <w:rFonts w:hint="eastAsia"/>
        </w:rPr>
        <w:t>-</w:t>
      </w:r>
      <w:r>
        <w:rPr>
          <w:rFonts w:hint="eastAsia"/>
        </w:rPr>
        <w:t>在各自产业卓然有成的大师，一定要有不同的想法呢</w:t>
      </w:r>
      <w:r>
        <w:rPr>
          <w:rFonts w:hint="eastAsia"/>
        </w:rPr>
        <w:t>?</w:t>
      </w:r>
    </w:p>
    <w:p w:rsidR="00FD0B51" w:rsidRDefault="005429E9">
      <w:pPr>
        <w:spacing w:line="360" w:lineRule="auto"/>
        <w:ind w:firstLineChars="202" w:firstLine="424"/>
      </w:pPr>
      <w:r>
        <w:rPr>
          <w:rFonts w:hint="eastAsia"/>
        </w:rPr>
        <w:t>在与伯克希尔母公司的关系上，我们的经理人通常恪守甘乃迪总统曾说过的名言，</w:t>
      </w:r>
      <w:r>
        <w:rPr>
          <w:rFonts w:hint="eastAsia"/>
        </w:rPr>
        <w:t>"</w:t>
      </w:r>
      <w:r>
        <w:rPr>
          <w:rFonts w:hint="eastAsia"/>
        </w:rPr>
        <w:t>不要问国家为你做了什么，问问你为国家做了什么</w:t>
      </w:r>
      <w:r>
        <w:rPr>
          <w:rFonts w:hint="eastAsia"/>
        </w:rPr>
        <w:t xml:space="preserve">?" </w:t>
      </w:r>
      <w:r>
        <w:rPr>
          <w:rFonts w:hint="eastAsia"/>
        </w:rPr>
        <w:t>以下就是去年一个最明显的例子，这是有关</w:t>
      </w:r>
      <w:r>
        <w:rPr>
          <w:rFonts w:hint="eastAsia"/>
        </w:rPr>
        <w:t>R.C.Willey-</w:t>
      </w:r>
      <w:r>
        <w:rPr>
          <w:rFonts w:hint="eastAsia"/>
        </w:rPr>
        <w:t>犹它州家具业的霸主，伯克希尔是在</w:t>
      </w:r>
      <w:r>
        <w:rPr>
          <w:rFonts w:hint="eastAsia"/>
        </w:rPr>
        <w:t>1995</w:t>
      </w:r>
      <w:r>
        <w:rPr>
          <w:rFonts w:hint="eastAsia"/>
        </w:rPr>
        <w:t>年从</w:t>
      </w:r>
      <w:r>
        <w:rPr>
          <w:rFonts w:hint="eastAsia"/>
        </w:rPr>
        <w:t>Bill Child</w:t>
      </w:r>
      <w:r>
        <w:rPr>
          <w:rFonts w:hint="eastAsia"/>
        </w:rPr>
        <w:t>家族买下这家公司的，</w:t>
      </w:r>
      <w:r>
        <w:rPr>
          <w:rFonts w:hint="eastAsia"/>
        </w:rPr>
        <w:t>Bill</w:t>
      </w:r>
      <w:r>
        <w:rPr>
          <w:rFonts w:hint="eastAsia"/>
        </w:rPr>
        <w:t>跟他大部分的经营团队都是摩门教徒，也因此他们的店星期天从来不开张，这样</w:t>
      </w:r>
      <w:r>
        <w:rPr>
          <w:rFonts w:hint="eastAsia"/>
        </w:rPr>
        <w:lastRenderedPageBreak/>
        <w:t>的惯例实在是不适合用在做生意上，因为对大部分的顾客来说，星期假日正是他们出外血拼的大好时机，不过尽管如此，</w:t>
      </w:r>
      <w:r>
        <w:rPr>
          <w:rFonts w:hint="eastAsia"/>
        </w:rPr>
        <w:t>Bill</w:t>
      </w:r>
      <w:r>
        <w:rPr>
          <w:rFonts w:hint="eastAsia"/>
        </w:rPr>
        <w:t>还是坚守这项原则，而且将这家店从</w:t>
      </w:r>
      <w:r>
        <w:rPr>
          <w:rFonts w:hint="eastAsia"/>
        </w:rPr>
        <w:t>1954</w:t>
      </w:r>
      <w:r>
        <w:rPr>
          <w:rFonts w:hint="eastAsia"/>
        </w:rPr>
        <w:t>年他接手时的</w:t>
      </w:r>
      <w:r>
        <w:rPr>
          <w:rFonts w:hint="eastAsia"/>
        </w:rPr>
        <w:t>25</w:t>
      </w:r>
      <w:r>
        <w:rPr>
          <w:rFonts w:hint="eastAsia"/>
        </w:rPr>
        <w:t>万美金营业额，一路成长到</w:t>
      </w:r>
      <w:r>
        <w:rPr>
          <w:rFonts w:hint="eastAsia"/>
        </w:rPr>
        <w:t>1999</w:t>
      </w:r>
      <w:r>
        <w:rPr>
          <w:rFonts w:hint="eastAsia"/>
        </w:rPr>
        <w:t>年的</w:t>
      </w:r>
      <w:r>
        <w:rPr>
          <w:rFonts w:hint="eastAsia"/>
        </w:rPr>
        <w:t>3.42</w:t>
      </w:r>
      <w:r>
        <w:rPr>
          <w:rFonts w:hint="eastAsia"/>
        </w:rPr>
        <w:t>亿美元。</w:t>
      </w:r>
    </w:p>
    <w:p w:rsidR="00FD0B51" w:rsidRDefault="005429E9">
      <w:pPr>
        <w:spacing w:line="360" w:lineRule="auto"/>
        <w:ind w:firstLineChars="202" w:firstLine="424"/>
      </w:pPr>
      <w:r>
        <w:rPr>
          <w:rFonts w:hint="eastAsia"/>
        </w:rPr>
        <w:t>Bill</w:t>
      </w:r>
      <w:r>
        <w:rPr>
          <w:rFonts w:hint="eastAsia"/>
        </w:rPr>
        <w:t>认为</w:t>
      </w:r>
      <w:r>
        <w:rPr>
          <w:rFonts w:hint="eastAsia"/>
        </w:rPr>
        <w:t>R.C.Willey</w:t>
      </w:r>
      <w:r>
        <w:rPr>
          <w:rFonts w:hint="eastAsia"/>
        </w:rPr>
        <w:t>应该也能够在犹它州以外的地区成功开拓市场，因此在</w:t>
      </w:r>
      <w:r>
        <w:rPr>
          <w:rFonts w:hint="eastAsia"/>
        </w:rPr>
        <w:t>1997</w:t>
      </w:r>
      <w:r>
        <w:rPr>
          <w:rFonts w:hint="eastAsia"/>
        </w:rPr>
        <w:t>年我们在</w:t>
      </w:r>
      <w:r>
        <w:rPr>
          <w:rFonts w:hint="eastAsia"/>
        </w:rPr>
        <w:t>Boise</w:t>
      </w:r>
      <w:r>
        <w:rPr>
          <w:rFonts w:hint="eastAsia"/>
        </w:rPr>
        <w:t>设立一家分店，不过我还是相当怀疑这种星期天不营业的政策能否在陌生的地区抵抗每周七天无休的对手强力的竞争，当然由于这是</w:t>
      </w:r>
      <w:r>
        <w:rPr>
          <w:rFonts w:hint="eastAsia"/>
        </w:rPr>
        <w:t>Bill</w:t>
      </w:r>
      <w:r>
        <w:rPr>
          <w:rFonts w:hint="eastAsia"/>
        </w:rPr>
        <w:t>负责经营的事业，所以尽管我对这点持保留的态度，但是我还是尊重他的商业判断与宗教信仰。</w:t>
      </w:r>
    </w:p>
    <w:p w:rsidR="00FD0B51" w:rsidRDefault="005429E9">
      <w:pPr>
        <w:spacing w:line="360" w:lineRule="auto"/>
        <w:ind w:firstLineChars="202" w:firstLine="424"/>
      </w:pPr>
      <w:r>
        <w:rPr>
          <w:rFonts w:hint="eastAsia"/>
        </w:rPr>
        <w:t>Bill</w:t>
      </w:r>
      <w:r>
        <w:rPr>
          <w:rFonts w:hint="eastAsia"/>
        </w:rPr>
        <w:t>后来甚至提出一个非常特别的提案，那就是他愿意先花九百万美元，以私人的名义买下土地，等建筑物盖好，确定营运良好之后，再以成本价卖回给我们，而要是营运不如预期，那么公司可以不必付出一毛钱，虽然这样他必须独力承担庞大的损失，对此我告诉</w:t>
      </w:r>
      <w:r>
        <w:rPr>
          <w:rFonts w:hint="eastAsia"/>
        </w:rPr>
        <w:t>Bill</w:t>
      </w:r>
      <w:r>
        <w:rPr>
          <w:rFonts w:hint="eastAsia"/>
        </w:rPr>
        <w:t>很感谢他的提议，但若伯克希尔想要获取投资的报酬，那么它也必须同时承担可能的风险，</w:t>
      </w:r>
      <w:r>
        <w:rPr>
          <w:rFonts w:hint="eastAsia"/>
        </w:rPr>
        <w:t>Bill</w:t>
      </w:r>
      <w:r>
        <w:rPr>
          <w:rFonts w:hint="eastAsia"/>
        </w:rPr>
        <w:t>没有多说什么，只是表示如果因为个人的宗教信仰而使得公司经营不善，他希望能够独力承担这个苦果。</w:t>
      </w:r>
    </w:p>
    <w:p w:rsidR="00FD0B51" w:rsidRDefault="005429E9">
      <w:pPr>
        <w:spacing w:line="360" w:lineRule="auto"/>
        <w:ind w:firstLineChars="202" w:firstLine="424"/>
      </w:pPr>
      <w:r>
        <w:rPr>
          <w:rFonts w:hint="eastAsia"/>
        </w:rPr>
        <w:t>这家店后来顺利于去年八月开幕，立即造成当地的轰动，</w:t>
      </w:r>
      <w:r>
        <w:rPr>
          <w:rFonts w:hint="eastAsia"/>
        </w:rPr>
        <w:t>Bill</w:t>
      </w:r>
      <w:r>
        <w:rPr>
          <w:rFonts w:hint="eastAsia"/>
        </w:rPr>
        <w:t>随即就将产权办理过户，另外包含一些地价已高涨的土地，并收下我们以成本价开出的支票，还有一点必须特别说明，对于两年来陆续投入的资金，</w:t>
      </w:r>
      <w:r>
        <w:rPr>
          <w:rFonts w:hint="eastAsia"/>
        </w:rPr>
        <w:t>Bill</w:t>
      </w:r>
      <w:r>
        <w:rPr>
          <w:rFonts w:hint="eastAsia"/>
        </w:rPr>
        <w:t>婉拒收取任何一毛钱的利息。</w:t>
      </w:r>
    </w:p>
    <w:p w:rsidR="00FD0B51" w:rsidRDefault="005429E9">
      <w:pPr>
        <w:spacing w:line="360" w:lineRule="auto"/>
        <w:ind w:firstLineChars="202" w:firstLine="424"/>
      </w:pPr>
      <w:r>
        <w:rPr>
          <w:rFonts w:hint="eastAsia"/>
        </w:rPr>
        <w:t>从来就没有一家公开发行公司的经理人会这样做，至少我个人没有听说过，所以各位不难想象能够与这样的经理人共事，让我每天早上上班时都雀跃不已。</w:t>
      </w:r>
    </w:p>
    <w:p w:rsidR="00FD0B51" w:rsidRDefault="005429E9">
      <w:pPr>
        <w:spacing w:line="360" w:lineRule="auto"/>
        <w:ind w:firstLineChars="202" w:firstLine="424"/>
      </w:pPr>
      <w:r>
        <w:rPr>
          <w:rFonts w:hint="eastAsia"/>
        </w:rPr>
        <w:t>附带一提的是，在八月简单的开幕仪式之后，一个月后我们在</w:t>
      </w:r>
      <w:r>
        <w:rPr>
          <w:rFonts w:hint="eastAsia"/>
        </w:rPr>
        <w:t>Boise</w:t>
      </w:r>
      <w:r>
        <w:rPr>
          <w:rFonts w:hint="eastAsia"/>
        </w:rPr>
        <w:t>举行了盛大的开幕仪式，自然我也受邀参加开幕剪彩，</w:t>
      </w:r>
      <w:r>
        <w:rPr>
          <w:rFonts w:hint="eastAsia"/>
        </w:rPr>
        <w:t>(</w:t>
      </w:r>
      <w:r>
        <w:rPr>
          <w:rFonts w:hint="eastAsia"/>
        </w:rPr>
        <w:t>我必须强调看来你们的董事长还是有点用处的</w:t>
      </w:r>
      <w:r>
        <w:rPr>
          <w:rFonts w:hint="eastAsia"/>
        </w:rPr>
        <w:t>)</w:t>
      </w:r>
      <w:r>
        <w:rPr>
          <w:rFonts w:hint="eastAsia"/>
        </w:rPr>
        <w:t>，在致词时我告诉在场的来宾销售状况远超过我们当初的预期，让我们成为</w:t>
      </w:r>
      <w:r>
        <w:rPr>
          <w:rFonts w:hint="eastAsia"/>
        </w:rPr>
        <w:t>Idaho</w:t>
      </w:r>
      <w:r>
        <w:rPr>
          <w:rFonts w:hint="eastAsia"/>
        </w:rPr>
        <w:t>地区最大的家具店，远远将其它同业拋在脑后，而等到致词快结束时，我突然想起来，当初决定在</w:t>
      </w:r>
      <w:r>
        <w:rPr>
          <w:rFonts w:hint="eastAsia"/>
        </w:rPr>
        <w:t>Boise</w:t>
      </w:r>
      <w:r>
        <w:rPr>
          <w:rFonts w:hint="eastAsia"/>
        </w:rPr>
        <w:t>开店的，正是我的主意。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89" w:name="_Toc431642012"/>
      <w:r>
        <w:rPr>
          <w:rFonts w:eastAsia="黑体" w:hint="eastAsia"/>
          <w:kern w:val="30"/>
          <w:sz w:val="28"/>
        </w:rPr>
        <w:t>产物意外险的经营</w:t>
      </w:r>
      <w:bookmarkEnd w:id="289"/>
    </w:p>
    <w:p w:rsidR="00FD0B51" w:rsidRDefault="005429E9">
      <w:pPr>
        <w:spacing w:line="360" w:lineRule="auto"/>
        <w:ind w:firstLineChars="202" w:firstLine="424"/>
      </w:pPr>
      <w:r>
        <w:rPr>
          <w:rFonts w:hint="eastAsia"/>
        </w:rPr>
        <w:t>保险是我们最主要的本业，当然其它事业也相当重要，想要了解伯克希尔，你就必须知道如何去评估一家保险公司，其中主要的关键因素有</w:t>
      </w:r>
      <w:r>
        <w:rPr>
          <w:rFonts w:hint="eastAsia"/>
        </w:rPr>
        <w:t>(1)</w:t>
      </w:r>
      <w:r>
        <w:rPr>
          <w:rFonts w:hint="eastAsia"/>
        </w:rPr>
        <w:t>这个行业所能产生的浮存金数量</w:t>
      </w:r>
      <w:r>
        <w:rPr>
          <w:rFonts w:hint="eastAsia"/>
        </w:rPr>
        <w:t>(2)</w:t>
      </w:r>
      <w:r>
        <w:rPr>
          <w:rFonts w:hint="eastAsia"/>
        </w:rPr>
        <w:t>以及它的成本</w:t>
      </w:r>
      <w:r>
        <w:rPr>
          <w:rFonts w:hint="eastAsia"/>
        </w:rPr>
        <w:t>(3)</w:t>
      </w:r>
      <w:r>
        <w:rPr>
          <w:rFonts w:hint="eastAsia"/>
        </w:rPr>
        <w:t>最重要的是这些因素长期的展望。</w:t>
      </w:r>
    </w:p>
    <w:p w:rsidR="00FD0B51" w:rsidRDefault="005429E9">
      <w:pPr>
        <w:spacing w:line="360" w:lineRule="auto"/>
        <w:ind w:firstLineChars="202" w:firstLine="424"/>
      </w:pPr>
      <w:r>
        <w:rPr>
          <w:rFonts w:hint="eastAsia"/>
        </w:rPr>
        <w:t>首先浮存金是一项我们持有但却不属于我们的资金，在保险公司的营运中，浮存金产生的原因在于保险公司在真正支付损失理赔之前，一般会先向保户收取保费，在这期间保险公</w:t>
      </w:r>
      <w:r>
        <w:rPr>
          <w:rFonts w:hint="eastAsia"/>
        </w:rPr>
        <w:lastRenderedPageBreak/>
        <w:t>司会将资金运用在其它投资之上，当然这样的好处也必须要付出代价，通常保险业者收取的保费并不足以因应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若远高于货币市场利率时，它就像是一颗极酸的柠檬。</w:t>
      </w:r>
    </w:p>
    <w:p w:rsidR="00FD0B51" w:rsidRDefault="005429E9">
      <w:pPr>
        <w:spacing w:line="360" w:lineRule="auto"/>
        <w:ind w:firstLineChars="202" w:firstLine="424"/>
      </w:pPr>
      <w:r>
        <w:rPr>
          <w:rFonts w:hint="eastAsia"/>
        </w:rPr>
        <w:t>有一点必须特别注意的是，因为损失成本必须仰赖估算，所以保险业者对于承保结算的成绩有相当大伸缩的空间，连带使得投资人很难正确地衡量一家保险公司真正的浮存金成本，估计错误，通常是无心，但有时却是故意，与真实的结果往往会有很大的差距，而这种结果直接反映在公司的损益表上，有经验的行家通常可以经由公司的准备提列情形发现重大的错误，但对于一般投资大众来说，除了被迫接受财务报表的数字之外，别无他法，而我个人常常被这些经过各大会计师事务所背书的财务报告所吓到，</w:t>
      </w:r>
      <w:r>
        <w:rPr>
          <w:rFonts w:hint="eastAsia"/>
        </w:rPr>
        <w:t>1999</w:t>
      </w:r>
      <w:r>
        <w:rPr>
          <w:rFonts w:hint="eastAsia"/>
        </w:rPr>
        <w:t>年有许多保险业者宣布对先前不当提列准备而导致投资人形成错误决策的骗术进行调整，不过在伯克希尔，我们在提列准备时，都尽量采取最保守的做法，不过我还是要警告大家，保险业所发生的意外，通常都不会是什么好消息。</w:t>
      </w:r>
    </w:p>
    <w:p w:rsidR="00FD0B51" w:rsidRDefault="005429E9">
      <w:pPr>
        <w:spacing w:line="360" w:lineRule="auto"/>
        <w:ind w:firstLineChars="202" w:firstLine="424"/>
      </w:pPr>
      <w:r>
        <w:rPr>
          <w:rFonts w:hint="eastAsia"/>
        </w:rPr>
        <w:t>下表中所显示的数字是，伯克希尔自取得国家产险公司经营权，进入保险事业</w:t>
      </w:r>
      <w:r>
        <w:rPr>
          <w:rFonts w:hint="eastAsia"/>
        </w:rPr>
        <w:t>33</w:t>
      </w:r>
      <w:r>
        <w:rPr>
          <w:rFonts w:hint="eastAsia"/>
        </w:rPr>
        <w:t>年以来所贡献的浮存金，</w:t>
      </w:r>
      <w:r>
        <w:rPr>
          <w:rFonts w:hint="eastAsia"/>
        </w:rPr>
        <w:t>(</w:t>
      </w:r>
      <w:r>
        <w:rPr>
          <w:rFonts w:hint="eastAsia"/>
        </w:rPr>
        <w:t>其中传统业务包含在其它主险项下</w:t>
      </w:r>
      <w:r>
        <w:rPr>
          <w:rFonts w:hint="eastAsia"/>
        </w:rPr>
        <w:t>)</w:t>
      </w:r>
      <w:r>
        <w:rPr>
          <w:rFonts w:hint="eastAsia"/>
        </w:rPr>
        <w:t>，在这张计算浮存金的表中，</w:t>
      </w:r>
      <w:r>
        <w:rPr>
          <w:rFonts w:hint="eastAsia"/>
        </w:rPr>
        <w:t>(</w:t>
      </w:r>
      <w:r>
        <w:rPr>
          <w:rFonts w:hint="eastAsia"/>
        </w:rPr>
        <w:t>相对于收到的保费收入，我们持有的浮存金部位算是相当大的</w:t>
      </w:r>
      <w:r>
        <w:rPr>
          <w:rFonts w:hint="eastAsia"/>
        </w:rPr>
        <w:t xml:space="preserve">) </w:t>
      </w:r>
      <w:r>
        <w:rPr>
          <w:rFonts w:hint="eastAsia"/>
        </w:rPr>
        <w:t>我们将所有的损失准备、损失费用调整准备、再保预先收取的资金与未赚取保费加总后，再扣除应付佣金、预付购并成本、预付税负以及取得再保业务的相关递延费用，得出浮存金的数额，弄清楚了吗</w:t>
      </w:r>
      <w:r>
        <w:rPr>
          <w:rFonts w:hint="eastAsia"/>
        </w:rPr>
        <w:t>??</w:t>
      </w:r>
    </w:p>
    <w:p w:rsidR="00FD0B51" w:rsidRDefault="005429E9">
      <w:pPr>
        <w:spacing w:line="360" w:lineRule="auto"/>
        <w:ind w:firstLineChars="202" w:firstLine="424"/>
      </w:pPr>
      <w:r>
        <w:rPr>
          <w:rFonts w:hint="eastAsia"/>
        </w:rPr>
        <w:t>浮存金持续成长虽然很重要，但是取得它的成本却更关键，多年以来，我们的承保损失一直控制在相当低的限度，这代表我们浮存金的成本也非常的低，有时甚至还有承保的利益，这等于是由别人付费来保管他们的钱，就像是我们</w:t>
      </w:r>
      <w:r>
        <w:rPr>
          <w:rFonts w:hint="eastAsia"/>
        </w:rPr>
        <w:t>1998</w:t>
      </w:r>
      <w:r>
        <w:rPr>
          <w:rFonts w:hint="eastAsia"/>
        </w:rPr>
        <w:t>年结算下来就有承保利益，只不过很不幸的，我们</w:t>
      </w:r>
      <w:r>
        <w:rPr>
          <w:rFonts w:hint="eastAsia"/>
        </w:rPr>
        <w:t>1999</w:t>
      </w:r>
      <w:r>
        <w:rPr>
          <w:rFonts w:hint="eastAsia"/>
        </w:rPr>
        <w:t>年发生了</w:t>
      </w:r>
      <w:r>
        <w:rPr>
          <w:rFonts w:hint="eastAsia"/>
        </w:rPr>
        <w:t>14</w:t>
      </w:r>
      <w:r>
        <w:rPr>
          <w:rFonts w:hint="eastAsia"/>
        </w:rPr>
        <w:t>亿美元的承保损失，这使得我们浮存金的成本一下暴增到</w:t>
      </w:r>
      <w:r>
        <w:rPr>
          <w:rFonts w:hint="eastAsia"/>
        </w:rPr>
        <w:t>5.8%</w:t>
      </w:r>
      <w:r>
        <w:rPr>
          <w:rFonts w:hint="eastAsia"/>
        </w:rPr>
        <w:t>，令人庆幸的是，其中有一笔</w:t>
      </w:r>
      <w:r>
        <w:rPr>
          <w:rFonts w:hint="eastAsia"/>
        </w:rPr>
        <w:t>4</w:t>
      </w:r>
      <w:r>
        <w:rPr>
          <w:rFonts w:hint="eastAsia"/>
        </w:rPr>
        <w:t>亿美元的损失，将可以在未来十年内提供给我们一笔高额的浮存金，当然其它的损失就让人觉得不太愉快，这样的成绩很明显的让人无法接受，除非再发生重大的天灾人祸，我们预期</w:t>
      </w:r>
      <w:r>
        <w:rPr>
          <w:rFonts w:hint="eastAsia"/>
        </w:rPr>
        <w:t>2000</w:t>
      </w:r>
      <w:r>
        <w:rPr>
          <w:rFonts w:hint="eastAsia"/>
        </w:rPr>
        <w:t>年的浮存金成本将会下降，不过任何的下降都必须面临</w:t>
      </w:r>
      <w:r>
        <w:rPr>
          <w:rFonts w:hint="eastAsia"/>
        </w:rPr>
        <w:t>GEICO</w:t>
      </w:r>
      <w:r>
        <w:rPr>
          <w:rFonts w:hint="eastAsia"/>
        </w:rPr>
        <w:t>强力行销计划的阻拦，关于这点在后面我还会再详细叙述。</w:t>
      </w:r>
    </w:p>
    <w:p w:rsidR="00FD0B51" w:rsidRDefault="005429E9">
      <w:pPr>
        <w:spacing w:line="360" w:lineRule="auto"/>
        <w:ind w:firstLineChars="202" w:firstLine="424"/>
      </w:pPr>
      <w:r>
        <w:rPr>
          <w:rFonts w:hint="eastAsia"/>
        </w:rPr>
        <w:t>能够取得这笔免成本的浮存金要归功于许多人，这其中贡献最大的当属</w:t>
      </w:r>
      <w:r>
        <w:rPr>
          <w:rFonts w:hint="eastAsia"/>
        </w:rPr>
        <w:t>Ajit Jain</w:t>
      </w:r>
      <w:r>
        <w:rPr>
          <w:rFonts w:hint="eastAsia"/>
        </w:rPr>
        <w:t>，他对于伯克希尔贡献的价值实在是难以估算，在他的任期间，从无到有一手建立起伯克希尔的再保险事业，如今不但持有</w:t>
      </w:r>
      <w:r>
        <w:rPr>
          <w:rFonts w:hint="eastAsia"/>
        </w:rPr>
        <w:t>63</w:t>
      </w:r>
      <w:r>
        <w:rPr>
          <w:rFonts w:hint="eastAsia"/>
        </w:rPr>
        <w:t>亿美元的浮存金，同时每年还维持稳定的承保获利。</w:t>
      </w:r>
    </w:p>
    <w:p w:rsidR="00FD0B51" w:rsidRDefault="005429E9">
      <w:pPr>
        <w:spacing w:line="360" w:lineRule="auto"/>
        <w:ind w:firstLineChars="202" w:firstLine="424"/>
      </w:pPr>
      <w:r>
        <w:rPr>
          <w:rFonts w:hint="eastAsia"/>
        </w:rPr>
        <w:lastRenderedPageBreak/>
        <w:t>在</w:t>
      </w:r>
      <w:r>
        <w:rPr>
          <w:rFonts w:hint="eastAsia"/>
        </w:rPr>
        <w:t>Ajit</w:t>
      </w:r>
      <w:r>
        <w:rPr>
          <w:rFonts w:hint="eastAsia"/>
        </w:rPr>
        <w:t>的身上，我们看到一位核保人员如何运用智能将风险合理的订价，能够理性回绝无法衡量的风险，同时又能勇敢地接受高额但合理的保单，纪律地拒绝任何不合理订价的微小风险，我们很难在一般人身上找到这类的特点，而要三者合一更是绝无仅有。</w:t>
      </w:r>
    </w:p>
    <w:p w:rsidR="00FD0B51" w:rsidRDefault="005429E9">
      <w:pPr>
        <w:spacing w:line="360" w:lineRule="auto"/>
        <w:ind w:firstLineChars="202" w:firstLine="424"/>
      </w:pPr>
      <w:r>
        <w:rPr>
          <w:rFonts w:hint="eastAsia"/>
        </w:rPr>
        <w:t>而自从</w:t>
      </w:r>
      <w:r>
        <w:rPr>
          <w:rFonts w:hint="eastAsia"/>
        </w:rPr>
        <w:t>Ajit</w:t>
      </w:r>
      <w:r>
        <w:rPr>
          <w:rFonts w:hint="eastAsia"/>
        </w:rPr>
        <w:t>全心全力投入巨灾的再保业务之后，这是损失发生及不稳定，但一发生即非常惨重的险种，可以肯定的是，</w:t>
      </w:r>
      <w:r>
        <w:rPr>
          <w:rFonts w:hint="eastAsia"/>
        </w:rPr>
        <w:t>Ajit</w:t>
      </w:r>
      <w:r>
        <w:rPr>
          <w:rFonts w:hint="eastAsia"/>
        </w:rPr>
        <w:t>绝对将面临比其它险种变动更大的状况，所幸到目前为止，伯克希尔在这类业务的运气还算不错，但即便如此，</w:t>
      </w:r>
      <w:r>
        <w:rPr>
          <w:rFonts w:hint="eastAsia"/>
        </w:rPr>
        <w:t>Ajit</w:t>
      </w:r>
      <w:r>
        <w:rPr>
          <w:rFonts w:hint="eastAsia"/>
        </w:rPr>
        <w:t>的表现依然可圈可点。</w:t>
      </w:r>
    </w:p>
    <w:p w:rsidR="00FD0B51" w:rsidRDefault="005429E9">
      <w:pPr>
        <w:spacing w:line="360" w:lineRule="auto"/>
        <w:ind w:firstLineChars="202" w:firstLine="424"/>
      </w:pPr>
      <w:r>
        <w:rPr>
          <w:rFonts w:hint="eastAsia"/>
        </w:rPr>
        <w:t>其它规模较小但同等重要的</w:t>
      </w:r>
      <w:r>
        <w:rPr>
          <w:rFonts w:hint="eastAsia"/>
        </w:rPr>
        <w:t>"</w:t>
      </w:r>
      <w:r>
        <w:rPr>
          <w:rFonts w:hint="eastAsia"/>
        </w:rPr>
        <w:t>其它保险</w:t>
      </w:r>
      <w:r>
        <w:rPr>
          <w:rFonts w:hint="eastAsia"/>
        </w:rPr>
        <w:t>"</w:t>
      </w:r>
      <w:r>
        <w:rPr>
          <w:rFonts w:hint="eastAsia"/>
        </w:rPr>
        <w:t>营运一样为伯克希尔增添了许多实质价值，总结过去五年来，这群保险公司为我们贡献了</w:t>
      </w:r>
      <w:r>
        <w:rPr>
          <w:rFonts w:hint="eastAsia"/>
        </w:rPr>
        <w:t>1.92</w:t>
      </w:r>
      <w:r>
        <w:rPr>
          <w:rFonts w:hint="eastAsia"/>
        </w:rPr>
        <w:t>亿美元的承保利益，外加下表所显示的浮存金，在保险世界里，能够有这样的成绩实属不易，这都要感谢</w:t>
      </w:r>
      <w:r>
        <w:rPr>
          <w:rFonts w:hint="eastAsia"/>
        </w:rPr>
        <w:t>Rod</w:t>
      </w:r>
      <w:r>
        <w:rPr>
          <w:rFonts w:hint="eastAsia"/>
        </w:rPr>
        <w:t>、</w:t>
      </w:r>
      <w:r>
        <w:rPr>
          <w:rFonts w:hint="eastAsia"/>
        </w:rPr>
        <w:t>Brad</w:t>
      </w:r>
      <w:r>
        <w:rPr>
          <w:rFonts w:hint="eastAsia"/>
        </w:rPr>
        <w:t>、</w:t>
      </w:r>
      <w:r>
        <w:rPr>
          <w:rFonts w:hint="eastAsia"/>
        </w:rPr>
        <w:t>John</w:t>
      </w:r>
      <w:r>
        <w:rPr>
          <w:rFonts w:hint="eastAsia"/>
        </w:rPr>
        <w:t>、</w:t>
      </w:r>
      <w:r>
        <w:rPr>
          <w:rFonts w:hint="eastAsia"/>
        </w:rPr>
        <w:t>Don</w:t>
      </w:r>
      <w:r>
        <w:rPr>
          <w:rFonts w:hint="eastAsia"/>
        </w:rPr>
        <w:t>等人。</w:t>
      </w:r>
    </w:p>
    <w:p w:rsidR="00FD0B51" w:rsidRDefault="005429E9">
      <w:pPr>
        <w:spacing w:line="360" w:lineRule="auto"/>
        <w:ind w:firstLineChars="202" w:firstLine="424"/>
      </w:pPr>
      <w:r>
        <w:rPr>
          <w:rFonts w:hint="eastAsia"/>
        </w:rPr>
        <w:t>就像是先前我曾提过的，通用再保</w:t>
      </w:r>
      <w:r>
        <w:rPr>
          <w:rFonts w:hint="eastAsia"/>
        </w:rPr>
        <w:t>1999</w:t>
      </w:r>
      <w:r>
        <w:rPr>
          <w:rFonts w:hint="eastAsia"/>
        </w:rPr>
        <w:t>年的承保绩效相当的惨烈，</w:t>
      </w:r>
      <w:r>
        <w:rPr>
          <w:rFonts w:hint="eastAsia"/>
        </w:rPr>
        <w:t>(</w:t>
      </w:r>
      <w:r>
        <w:rPr>
          <w:rFonts w:hint="eastAsia"/>
        </w:rPr>
        <w:t>虽然投资利益足以让这家公司免于赤字</w:t>
      </w:r>
      <w:r>
        <w:rPr>
          <w:rFonts w:hint="eastAsia"/>
        </w:rPr>
        <w:t>)</w:t>
      </w:r>
      <w:r>
        <w:rPr>
          <w:rFonts w:hint="eastAsia"/>
        </w:rPr>
        <w:t>，我们的保费订价实在是过低，不管是国内或海外业务皆是如此，虽然目前情况已有改进但却尚未完全矫正过来，不过就长期而言，我认为这家公司应该还是能够稳定地贡献低成本的浮存金，目前在通用再保以及其位于科隆的子公司，经理人的绩效奖金多寡完全取决于浮存金成长速度以及其取得成本，这同时也是股东们最重视，也是决定公司价值的几项主要数据。</w:t>
      </w:r>
    </w:p>
    <w:p w:rsidR="00FD0B51" w:rsidRDefault="005429E9">
      <w:pPr>
        <w:spacing w:line="360" w:lineRule="auto"/>
        <w:ind w:firstLineChars="202" w:firstLine="424"/>
      </w:pPr>
      <w:r>
        <w:rPr>
          <w:rFonts w:hint="eastAsia"/>
        </w:rPr>
        <w:t>虽然再保业者都有一套相当明确、合理的奖励计划，但实在是很能保证每年都能够有亮丽的成绩，再保业是变动相当大的产业，不管是通用再保或甚至是</w:t>
      </w:r>
      <w:r>
        <w:rPr>
          <w:rFonts w:hint="eastAsia"/>
        </w:rPr>
        <w:t>Ajit</w:t>
      </w:r>
      <w:r>
        <w:rPr>
          <w:rFonts w:hint="eastAsia"/>
        </w:rPr>
        <w:t>都很难免除业者杀价竞争的不当行为，不过通用再保拥有行销通路、承保技巧、企业文化等优势，加上在伯克希尔强大的财务支持之下，极有潜力成为全世界获利最佳的再保公司，当然要达到这样的目标绝对需要时间、精力以及纪律，相信</w:t>
      </w:r>
      <w:r>
        <w:rPr>
          <w:rFonts w:hint="eastAsia"/>
        </w:rPr>
        <w:t>Ron Ferguson</w:t>
      </w:r>
      <w:r>
        <w:rPr>
          <w:rFonts w:hint="eastAsia"/>
        </w:rPr>
        <w:t>及其经营团队绝对能够完成这个目标。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90" w:name="_Toc431642013"/>
      <w:r>
        <w:rPr>
          <w:rFonts w:eastAsia="黑体" w:hint="eastAsia"/>
          <w:kern w:val="30"/>
          <w:sz w:val="28"/>
        </w:rPr>
        <w:t>盖可保险</w:t>
      </w:r>
      <w:r>
        <w:rPr>
          <w:rFonts w:eastAsia="黑体" w:hint="eastAsia"/>
          <w:kern w:val="30"/>
          <w:sz w:val="28"/>
        </w:rPr>
        <w:t xml:space="preserve"> (1-800-847-7536 or GEICO.com)</w:t>
      </w:r>
      <w:bookmarkEnd w:id="290"/>
    </w:p>
    <w:p w:rsidR="00FD0B51" w:rsidRDefault="005429E9">
      <w:pPr>
        <w:spacing w:line="360" w:lineRule="auto"/>
        <w:ind w:firstLineChars="202" w:firstLine="424"/>
      </w:pPr>
      <w:r>
        <w:rPr>
          <w:rFonts w:hint="eastAsia"/>
        </w:rPr>
        <w:t>盖可</w:t>
      </w:r>
      <w:r>
        <w:rPr>
          <w:rFonts w:hint="eastAsia"/>
        </w:rPr>
        <w:t>1999</w:t>
      </w:r>
      <w:r>
        <w:rPr>
          <w:rFonts w:hint="eastAsia"/>
        </w:rPr>
        <w:t>年的成长十分惊人，原因很简单：一个绝佳的经营想法由最优秀的经理人</w:t>
      </w:r>
      <w:r>
        <w:rPr>
          <w:rFonts w:hint="eastAsia"/>
        </w:rPr>
        <w:t>-Tony Nicely</w:t>
      </w:r>
      <w:r>
        <w:rPr>
          <w:rFonts w:hint="eastAsia"/>
        </w:rPr>
        <w:t>加以落实，当伯克希尔在</w:t>
      </w:r>
      <w:r>
        <w:rPr>
          <w:rFonts w:hint="eastAsia"/>
        </w:rPr>
        <w:t>1996</w:t>
      </w:r>
      <w:r>
        <w:rPr>
          <w:rFonts w:hint="eastAsia"/>
        </w:rPr>
        <w:t>年初买下盖可时，我们立刻把钥匙交到</w:t>
      </w:r>
      <w:r>
        <w:rPr>
          <w:rFonts w:hint="eastAsia"/>
        </w:rPr>
        <w:t>Tony</w:t>
      </w:r>
      <w:r>
        <w:rPr>
          <w:rFonts w:hint="eastAsia"/>
        </w:rPr>
        <w:t>的手上，请他把这家公司当作是自己拥有的一样的心态去经营，接下来就看他的表演，大家可以看一看他的成绩单。</w:t>
      </w:r>
    </w:p>
    <w:p w:rsidR="00FD0B51" w:rsidRDefault="005429E9">
      <w:pPr>
        <w:spacing w:line="360" w:lineRule="auto"/>
        <w:ind w:firstLineChars="202" w:firstLine="424"/>
      </w:pPr>
      <w:r>
        <w:rPr>
          <w:rFonts w:hint="eastAsia"/>
        </w:rPr>
        <w:t>1995</w:t>
      </w:r>
      <w:r>
        <w:rPr>
          <w:rFonts w:hint="eastAsia"/>
        </w:rPr>
        <w:t>年，盖可花了</w:t>
      </w:r>
      <w:r>
        <w:rPr>
          <w:rFonts w:hint="eastAsia"/>
        </w:rPr>
        <w:t>3,300</w:t>
      </w:r>
      <w:r>
        <w:rPr>
          <w:rFonts w:hint="eastAsia"/>
        </w:rPr>
        <w:t>万美元在行销活动之上，旗下拥有</w:t>
      </w:r>
      <w:r>
        <w:rPr>
          <w:rFonts w:hint="eastAsia"/>
        </w:rPr>
        <w:t>652</w:t>
      </w:r>
      <w:r>
        <w:rPr>
          <w:rFonts w:hint="eastAsia"/>
        </w:rPr>
        <w:t>位电话咨询顾问，去年公司预算提高为</w:t>
      </w:r>
      <w:r>
        <w:rPr>
          <w:rFonts w:hint="eastAsia"/>
        </w:rPr>
        <w:t>2.42</w:t>
      </w:r>
      <w:r>
        <w:rPr>
          <w:rFonts w:hint="eastAsia"/>
        </w:rPr>
        <w:t>亿美元，咨询顾问的人数增加为</w:t>
      </w:r>
      <w:r>
        <w:rPr>
          <w:rFonts w:hint="eastAsia"/>
        </w:rPr>
        <w:t>2,631</w:t>
      </w:r>
      <w:r>
        <w:rPr>
          <w:rFonts w:hint="eastAsia"/>
        </w:rPr>
        <w:t>位，这还只是刚起步而已，展望</w:t>
      </w:r>
      <w:r>
        <w:rPr>
          <w:rFonts w:hint="eastAsia"/>
        </w:rPr>
        <w:t>2000</w:t>
      </w:r>
      <w:r>
        <w:rPr>
          <w:rFonts w:hint="eastAsia"/>
        </w:rPr>
        <w:t>年还会大幅的成长，行销预算预计会突破</w:t>
      </w:r>
      <w:r>
        <w:rPr>
          <w:rFonts w:hint="eastAsia"/>
        </w:rPr>
        <w:t>10</w:t>
      </w:r>
      <w:r>
        <w:rPr>
          <w:rFonts w:hint="eastAsia"/>
        </w:rPr>
        <w:t>亿美元，只要我们确认每一块钱都花在刀口之上，同时自信有能力顺利处理蜂拥而至的生意。</w:t>
      </w:r>
    </w:p>
    <w:p w:rsidR="00FD0B51" w:rsidRDefault="005429E9">
      <w:pPr>
        <w:spacing w:line="360" w:lineRule="auto"/>
        <w:ind w:firstLineChars="202" w:firstLine="424"/>
      </w:pPr>
      <w:r>
        <w:rPr>
          <w:rFonts w:hint="eastAsia"/>
        </w:rPr>
        <w:lastRenderedPageBreak/>
        <w:t>就目前而言，有两项因素会影响到保单取得成本，不利的是现在每增加一通询问电话的单位成本比过去大大提高，媒体曝光率虽然增加，但询问的响应却相对减少，也就是说在我们与竞争对手同时卯足全力加强宣传时，每家业者每段广告所贡献的询问电话也同步递减，所幸这种负面效果因为我们成交率</w:t>
      </w:r>
      <w:r>
        <w:rPr>
          <w:rFonts w:hint="eastAsia"/>
        </w:rPr>
        <w:t>(</w:t>
      </w:r>
      <w:r>
        <w:rPr>
          <w:rFonts w:hint="eastAsia"/>
        </w:rPr>
        <w:t>每通询问电话真正成交的比率</w:t>
      </w:r>
      <w:r>
        <w:rPr>
          <w:rFonts w:hint="eastAsia"/>
        </w:rPr>
        <w:t>)</w:t>
      </w:r>
      <w:r>
        <w:rPr>
          <w:rFonts w:hint="eastAsia"/>
        </w:rPr>
        <w:t>稳定地增加而减少，总的来说，我们新保单的取得成本虽然增加，但还是远低于同业的水准，而更重要的是，我们续约保单的营运成本更是全美保险业者当中最低的，这两项极重要的竞争优势应该可以继续维持下去，别人或许可以抄袭我们的营运模式，但他们绝对没有办法复制我们的经济规模。</w:t>
      </w:r>
    </w:p>
    <w:p w:rsidR="00FD0B51" w:rsidRDefault="005429E9">
      <w:pPr>
        <w:spacing w:line="360" w:lineRule="auto"/>
        <w:ind w:firstLineChars="202" w:firstLine="424"/>
      </w:pPr>
      <w:r>
        <w:rPr>
          <w:rFonts w:hint="eastAsia"/>
        </w:rPr>
        <w:t>上表显示</w:t>
      </w:r>
      <w:r>
        <w:rPr>
          <w:rFonts w:hint="eastAsia"/>
        </w:rPr>
        <w:t>GEICO</w:t>
      </w:r>
      <w:r>
        <w:rPr>
          <w:rFonts w:hint="eastAsia"/>
        </w:rPr>
        <w:t>的保单续约率正在下降当中，这其中有两个原因造成此种假象，第一，过去几年来，我们的产品组合重心已从原先续约率本来就比较高的指定保户，转成续约率普遍比较低的标准与非标准保户，</w:t>
      </w:r>
      <w:r>
        <w:rPr>
          <w:rFonts w:hint="eastAsia"/>
        </w:rPr>
        <w:t>(</w:t>
      </w:r>
      <w:r>
        <w:rPr>
          <w:rFonts w:hint="eastAsia"/>
        </w:rPr>
        <w:t>虽然名称不同，但三者的获利水准差异不大</w:t>
      </w:r>
      <w:r>
        <w:rPr>
          <w:rFonts w:hint="eastAsia"/>
        </w:rPr>
        <w:t>)</w:t>
      </w:r>
      <w:r>
        <w:rPr>
          <w:rFonts w:hint="eastAsia"/>
        </w:rPr>
        <w:t>，第二，新保户的续约率通常都比长期保户的续约率来得低许多，而因为近年来我们的业务成长快速，所以新保户的比重相对提高，在扣除这两项因素之后，我们的续约率其实变化不大。</w:t>
      </w:r>
    </w:p>
    <w:p w:rsidR="00FD0B51" w:rsidRDefault="005429E9">
      <w:pPr>
        <w:spacing w:line="360" w:lineRule="auto"/>
        <w:ind w:firstLineChars="202" w:firstLine="424"/>
      </w:pPr>
      <w:r>
        <w:rPr>
          <w:rFonts w:hint="eastAsia"/>
        </w:rPr>
        <w:t>去年我就曾向各位表示</w:t>
      </w:r>
      <w:r>
        <w:rPr>
          <w:rFonts w:hint="eastAsia"/>
        </w:rPr>
        <w:t>1999</w:t>
      </w:r>
      <w:r>
        <w:rPr>
          <w:rFonts w:hint="eastAsia"/>
        </w:rPr>
        <w:t>年</w:t>
      </w:r>
      <w:r>
        <w:rPr>
          <w:rFonts w:hint="eastAsia"/>
        </w:rPr>
        <w:t xml:space="preserve"> GEICO</w:t>
      </w:r>
      <w:r>
        <w:rPr>
          <w:rFonts w:hint="eastAsia"/>
        </w:rPr>
        <w:t>以及整个保险业界的承保利润率将会下滑，事后证明确是如此，过去几年来由于意外发生的频率与严重性出乎意料的低，所以整个业界得以享有不错的利润率，而业者也因此陆续反应调降费率，只是好景不常，最近损失又有逐步上扬的趋势，所以要是</w:t>
      </w:r>
      <w:r>
        <w:rPr>
          <w:rFonts w:hint="eastAsia"/>
        </w:rPr>
        <w:t>2000</w:t>
      </w:r>
      <w:r>
        <w:rPr>
          <w:rFonts w:hint="eastAsia"/>
        </w:rPr>
        <w:t>年的承保利润率再下滑</w:t>
      </w:r>
      <w:r>
        <w:rPr>
          <w:rFonts w:hint="eastAsia"/>
        </w:rPr>
        <w:t>3</w:t>
      </w:r>
      <w:r>
        <w:rPr>
          <w:rFonts w:hint="eastAsia"/>
        </w:rPr>
        <w:t>个百分点的话，我们一点都不会感到意外。</w:t>
      </w:r>
    </w:p>
    <w:p w:rsidR="00FD0B51" w:rsidRDefault="005429E9">
      <w:pPr>
        <w:spacing w:line="360" w:lineRule="auto"/>
        <w:ind w:firstLineChars="202" w:firstLine="424"/>
      </w:pPr>
      <w:r>
        <w:rPr>
          <w:rFonts w:hint="eastAsia"/>
        </w:rPr>
        <w:t>除此之外保险业还有两项因素可能使得意外发生的频率与程度加剧而受到伤害，第一是费率的反应通常需要一段时间，一方面是法律规范的限制，一方面是新费率要等到旧合约到期后才能开始实施，第二，许多保险同业由于几年来损失成本普遍高估，所以损失准备回冲的结果，使得财务报表上盈余看起来还不错，不过这些额外多出来的准备已损耗的差不多了，后续能够支撑盈余数字的准备数量将极其有限。</w:t>
      </w:r>
    </w:p>
    <w:p w:rsidR="00FD0B51" w:rsidRDefault="005429E9">
      <w:pPr>
        <w:spacing w:line="360" w:lineRule="auto"/>
        <w:ind w:firstLineChars="202" w:firstLine="424"/>
      </w:pPr>
      <w:r>
        <w:rPr>
          <w:rFonts w:hint="eastAsia"/>
        </w:rPr>
        <w:t>为了慰劳同仁们的辛劳，从</w:t>
      </w:r>
      <w:r>
        <w:rPr>
          <w:rFonts w:hint="eastAsia"/>
        </w:rPr>
        <w:t>Tony</w:t>
      </w:r>
      <w:r>
        <w:rPr>
          <w:rFonts w:hint="eastAsia"/>
        </w:rPr>
        <w:t>以降，</w:t>
      </w:r>
      <w:r>
        <w:rPr>
          <w:rFonts w:hint="eastAsia"/>
        </w:rPr>
        <w:t>GEICO</w:t>
      </w:r>
      <w:r>
        <w:rPr>
          <w:rFonts w:hint="eastAsia"/>
        </w:rPr>
        <w:t>都利用两项，惟二的两项数据当作评估绩效与奖金分红的标准，</w:t>
      </w:r>
      <w:r>
        <w:rPr>
          <w:rFonts w:hint="eastAsia"/>
        </w:rPr>
        <w:t>1)</w:t>
      </w:r>
      <w:r>
        <w:rPr>
          <w:rFonts w:hint="eastAsia"/>
        </w:rPr>
        <w:t>是保费收入增长的比率；</w:t>
      </w:r>
      <w:r>
        <w:rPr>
          <w:rFonts w:hint="eastAsia"/>
        </w:rPr>
        <w:t>2)</w:t>
      </w:r>
      <w:r>
        <w:rPr>
          <w:rFonts w:hint="eastAsia"/>
        </w:rPr>
        <w:t>是续约保户</w:t>
      </w:r>
      <w:r>
        <w:rPr>
          <w:rFonts w:hint="eastAsia"/>
        </w:rPr>
        <w:t>(</w:t>
      </w:r>
      <w:r>
        <w:rPr>
          <w:rFonts w:hint="eastAsia"/>
        </w:rPr>
        <w:t>泛指投保超过一年的客户</w:t>
      </w:r>
      <w:r>
        <w:rPr>
          <w:rFonts w:hint="eastAsia"/>
        </w:rPr>
        <w:t>)</w:t>
      </w:r>
      <w:r>
        <w:rPr>
          <w:rFonts w:hint="eastAsia"/>
        </w:rPr>
        <w:t>的承保获利表现，</w:t>
      </w:r>
      <w:r>
        <w:rPr>
          <w:rFonts w:hint="eastAsia"/>
        </w:rPr>
        <w:t>1999</w:t>
      </w:r>
      <w:r>
        <w:rPr>
          <w:rFonts w:hint="eastAsia"/>
        </w:rPr>
        <w:t>这年两项数字都十分优异，因此我们加发了相当于</w:t>
      </w:r>
      <w:r>
        <w:rPr>
          <w:rFonts w:hint="eastAsia"/>
        </w:rPr>
        <w:t>28.4%</w:t>
      </w:r>
      <w:r>
        <w:rPr>
          <w:rFonts w:hint="eastAsia"/>
        </w:rPr>
        <w:t>年薪的奖金</w:t>
      </w:r>
      <w:r>
        <w:rPr>
          <w:rFonts w:hint="eastAsia"/>
        </w:rPr>
        <w:t>(</w:t>
      </w:r>
      <w:r>
        <w:rPr>
          <w:rFonts w:hint="eastAsia"/>
        </w:rPr>
        <w:t>金额合计</w:t>
      </w:r>
      <w:r>
        <w:rPr>
          <w:rFonts w:hint="eastAsia"/>
        </w:rPr>
        <w:t>1.133</w:t>
      </w:r>
      <w:r>
        <w:rPr>
          <w:rFonts w:hint="eastAsia"/>
        </w:rPr>
        <w:t>亿美元</w:t>
      </w:r>
      <w:r>
        <w:rPr>
          <w:rFonts w:hint="eastAsia"/>
        </w:rPr>
        <w:t>)</w:t>
      </w:r>
      <w:r>
        <w:rPr>
          <w:rFonts w:hint="eastAsia"/>
        </w:rPr>
        <w:t>给公司所有的同仁，</w:t>
      </w:r>
      <w:r>
        <w:rPr>
          <w:rFonts w:hint="eastAsia"/>
        </w:rPr>
        <w:t>Tony</w:t>
      </w:r>
      <w:r>
        <w:rPr>
          <w:rFonts w:hint="eastAsia"/>
        </w:rPr>
        <w:t>跟我一向很乐意签发这类支票。</w:t>
      </w:r>
    </w:p>
    <w:p w:rsidR="00FD0B51" w:rsidRDefault="005429E9">
      <w:pPr>
        <w:spacing w:line="360" w:lineRule="auto"/>
        <w:ind w:firstLineChars="202" w:firstLine="424"/>
      </w:pPr>
      <w:r>
        <w:rPr>
          <w:rFonts w:hint="eastAsia"/>
        </w:rPr>
        <w:t>在伯克希尔，我们希望奖励规定不但明了易懂，且与我们希望同仁努力完成的目标方向一致，签发新保单的成本相当的高</w:t>
      </w:r>
      <w:r>
        <w:rPr>
          <w:rFonts w:hint="eastAsia"/>
        </w:rPr>
        <w:t>(</w:t>
      </w:r>
      <w:r>
        <w:rPr>
          <w:rFonts w:hint="eastAsia"/>
        </w:rPr>
        <w:t>而且如同刚刚提到的，还有越来越贵的趋势</w:t>
      </w:r>
      <w:r>
        <w:rPr>
          <w:rFonts w:hint="eastAsia"/>
        </w:rPr>
        <w:t>)</w:t>
      </w:r>
      <w:r>
        <w:rPr>
          <w:rFonts w:hint="eastAsia"/>
        </w:rPr>
        <w:t>，也因此如果将这部份的成本列入计算奖金的公式当中，这正是我们在入主</w:t>
      </w:r>
      <w:r>
        <w:rPr>
          <w:rFonts w:hint="eastAsia"/>
        </w:rPr>
        <w:t>GEICO</w:t>
      </w:r>
      <w:r>
        <w:rPr>
          <w:rFonts w:hint="eastAsia"/>
        </w:rPr>
        <w:t>前公司经营阶层的做法，此举无异让员工认为取得新保单是对他们的一种变相惩罚，虽然这明明对伯克希尔来</w:t>
      </w:r>
      <w:r>
        <w:rPr>
          <w:rFonts w:hint="eastAsia"/>
        </w:rPr>
        <w:lastRenderedPageBreak/>
        <w:t>说是很有益处的一件事，所以我们站出来告诉员工，请大家放心公司会为新保单所付出的成本买单，甚且把保户成长率也当作是奖励公式的一部份，同仁得以因为这类新增加但不赚钱的保单而获得奖励，当然要是有人能够降低续约保户维持成本的，同样也能获得奖励。</w:t>
      </w:r>
    </w:p>
    <w:p w:rsidR="00FD0B51" w:rsidRDefault="005429E9">
      <w:pPr>
        <w:spacing w:line="360" w:lineRule="auto"/>
        <w:ind w:firstLineChars="202" w:firstLine="424"/>
      </w:pPr>
      <w:r>
        <w:rPr>
          <w:rFonts w:hint="eastAsia"/>
        </w:rPr>
        <w:t>虽然我们大举投入广告活动，但我们新保单的主要来源还是来自于原来保户的口耳相传，因为他们对于我们的服务与价格感到满意而向其它人推荐，去年私人理财杂志</w:t>
      </w:r>
      <w:r>
        <w:rPr>
          <w:rFonts w:hint="eastAsia"/>
        </w:rPr>
        <w:t>Kiplinger</w:t>
      </w:r>
      <w:r>
        <w:rPr>
          <w:rFonts w:hint="eastAsia"/>
        </w:rPr>
        <w:t>曾经发表一篇文章，贴切的说明</w:t>
      </w:r>
      <w:r>
        <w:rPr>
          <w:rFonts w:hint="eastAsia"/>
        </w:rPr>
        <w:t>GEICO</w:t>
      </w:r>
      <w:r>
        <w:rPr>
          <w:rFonts w:hint="eastAsia"/>
        </w:rPr>
        <w:t>在消费者心中满意的程度，该杂志总计在访问了</w:t>
      </w:r>
      <w:r>
        <w:rPr>
          <w:rFonts w:hint="eastAsia"/>
        </w:rPr>
        <w:t>20</w:t>
      </w:r>
      <w:r>
        <w:rPr>
          <w:rFonts w:hint="eastAsia"/>
        </w:rPr>
        <w:t>个州立保险部门后发现，</w:t>
      </w:r>
      <w:r>
        <w:rPr>
          <w:rFonts w:hint="eastAsia"/>
        </w:rPr>
        <w:t>GEICO</w:t>
      </w:r>
      <w:r>
        <w:rPr>
          <w:rFonts w:hint="eastAsia"/>
        </w:rPr>
        <w:t>的申诉比率最低，而且远低于主要竞争同业的平均数。</w:t>
      </w:r>
    </w:p>
    <w:p w:rsidR="00FD0B51" w:rsidRDefault="005429E9">
      <w:pPr>
        <w:spacing w:line="360" w:lineRule="auto"/>
        <w:ind w:firstLineChars="202" w:firstLine="424"/>
      </w:pPr>
      <w:r>
        <w:rPr>
          <w:rFonts w:hint="eastAsia"/>
        </w:rPr>
        <w:t>由于我们已建立了不错的口碑，所以很有可能我们每年只要花</w:t>
      </w:r>
      <w:r>
        <w:rPr>
          <w:rFonts w:hint="eastAsia"/>
        </w:rPr>
        <w:t>5,000</w:t>
      </w:r>
      <w:r>
        <w:rPr>
          <w:rFonts w:hint="eastAsia"/>
        </w:rPr>
        <w:t>万美元的广告费就可以维持既有的保单数量，但那仅仅是大胆的猜测，永远没有人知道其正确性，因为</w:t>
      </w:r>
      <w:r>
        <w:rPr>
          <w:rFonts w:hint="eastAsia"/>
        </w:rPr>
        <w:t>Tony</w:t>
      </w:r>
      <w:r>
        <w:rPr>
          <w:rFonts w:hint="eastAsia"/>
        </w:rPr>
        <w:t>仍然会持续地踩着强力广告的油门，</w:t>
      </w:r>
      <w:r>
        <w:rPr>
          <w:rFonts w:hint="eastAsia"/>
        </w:rPr>
        <w:t>(</w:t>
      </w:r>
      <w:r>
        <w:rPr>
          <w:rFonts w:hint="eastAsia"/>
        </w:rPr>
        <w:t>而我也会插一脚</w:t>
      </w:r>
      <w:r>
        <w:rPr>
          <w:rFonts w:hint="eastAsia"/>
        </w:rPr>
        <w:t>)</w:t>
      </w:r>
      <w:r>
        <w:rPr>
          <w:rFonts w:hint="eastAsia"/>
        </w:rPr>
        <w:t>，不过有一点我必须要强调的是，在</w:t>
      </w:r>
      <w:r>
        <w:rPr>
          <w:rFonts w:hint="eastAsia"/>
        </w:rPr>
        <w:t>2000</w:t>
      </w:r>
      <w:r>
        <w:rPr>
          <w:rFonts w:hint="eastAsia"/>
        </w:rPr>
        <w:t>年的</w:t>
      </w:r>
      <w:r>
        <w:rPr>
          <w:rFonts w:hint="eastAsia"/>
        </w:rPr>
        <w:t>3</w:t>
      </w:r>
      <w:r>
        <w:rPr>
          <w:rFonts w:hint="eastAsia"/>
        </w:rPr>
        <w:t>亿到</w:t>
      </w:r>
      <w:r>
        <w:rPr>
          <w:rFonts w:hint="eastAsia"/>
        </w:rPr>
        <w:t>3.5</w:t>
      </w:r>
      <w:r>
        <w:rPr>
          <w:rFonts w:hint="eastAsia"/>
        </w:rPr>
        <w:t>亿广告预算以及更多投资在销售顾问、通讯设备等花费当中，有绝大部份并非必要支出，但我们之所以仍然愿意投入，主要就是希望在提升保费收入成长的同时，还能维持甚至加强美国人心目中</w:t>
      </w:r>
      <w:r>
        <w:rPr>
          <w:rFonts w:hint="eastAsia"/>
        </w:rPr>
        <w:t>GEICO</w:t>
      </w:r>
      <w:r>
        <w:rPr>
          <w:rFonts w:hint="eastAsia"/>
        </w:rPr>
        <w:t>对于承诺付诸实现的形象。</w:t>
      </w:r>
    </w:p>
    <w:p w:rsidR="00FD0B51" w:rsidRDefault="005429E9">
      <w:pPr>
        <w:spacing w:line="360" w:lineRule="auto"/>
        <w:ind w:firstLineChars="202" w:firstLine="424"/>
      </w:pPr>
      <w:r>
        <w:rPr>
          <w:rFonts w:hint="eastAsia"/>
        </w:rPr>
        <w:t>就我个人观点而言，我认为这是伯克希尔能够做的最好投资，经由大量广告，</w:t>
      </w:r>
      <w:r>
        <w:rPr>
          <w:rFonts w:hint="eastAsia"/>
        </w:rPr>
        <w:t>GEICO</w:t>
      </w:r>
      <w:r>
        <w:rPr>
          <w:rFonts w:hint="eastAsia"/>
        </w:rPr>
        <w:t>可以直接与更多的美国家庭建立起直接的关系，年复一年每个家庭平均提供</w:t>
      </w:r>
      <w:r>
        <w:rPr>
          <w:rFonts w:hint="eastAsia"/>
        </w:rPr>
        <w:t>1,100</w:t>
      </w:r>
      <w:r>
        <w:rPr>
          <w:rFonts w:hint="eastAsia"/>
        </w:rPr>
        <w:t>美元的资金给我们运用，这使得我们在众多销售各式各样产品的公司当中，成为全美最畅销的直销产品之一，而随着我们与更多的美国家庭建立起长期的关系，现金更将源源不绝的流入</w:t>
      </w:r>
      <w:r>
        <w:rPr>
          <w:rFonts w:hint="eastAsia"/>
        </w:rPr>
        <w:t>(</w:t>
      </w:r>
      <w:r>
        <w:rPr>
          <w:rFonts w:hint="eastAsia"/>
        </w:rPr>
        <w:t>在这里完全不靠网络</w:t>
      </w:r>
      <w:r>
        <w:rPr>
          <w:rFonts w:hint="eastAsia"/>
        </w:rPr>
        <w:t>)</w:t>
      </w:r>
      <w:r>
        <w:rPr>
          <w:rFonts w:hint="eastAsia"/>
        </w:rPr>
        <w:t>，去年随着</w:t>
      </w:r>
      <w:r>
        <w:rPr>
          <w:rFonts w:hint="eastAsia"/>
        </w:rPr>
        <w:t>GEICO</w:t>
      </w:r>
      <w:r>
        <w:rPr>
          <w:rFonts w:hint="eastAsia"/>
        </w:rPr>
        <w:t>的客户数量增加到</w:t>
      </w:r>
      <w:r>
        <w:rPr>
          <w:rFonts w:hint="eastAsia"/>
        </w:rPr>
        <w:t>766,256</w:t>
      </w:r>
      <w:r>
        <w:rPr>
          <w:rFonts w:hint="eastAsia"/>
        </w:rPr>
        <w:t>人，包含营业利润以及浮存金增加就贡献了</w:t>
      </w:r>
      <w:r>
        <w:rPr>
          <w:rFonts w:hint="eastAsia"/>
        </w:rPr>
        <w:t>5.9</w:t>
      </w:r>
      <w:r>
        <w:rPr>
          <w:rFonts w:hint="eastAsia"/>
        </w:rPr>
        <w:t>亿美元的资金。</w:t>
      </w:r>
    </w:p>
    <w:p w:rsidR="00FD0B51" w:rsidRDefault="005429E9">
      <w:pPr>
        <w:spacing w:line="360" w:lineRule="auto"/>
        <w:ind w:firstLineChars="202" w:firstLine="424"/>
      </w:pPr>
      <w:r>
        <w:rPr>
          <w:rFonts w:hint="eastAsia"/>
        </w:rPr>
        <w:t>过去三年以来，我们在汽车保险的占有率从原先的</w:t>
      </w:r>
      <w:r>
        <w:rPr>
          <w:rFonts w:hint="eastAsia"/>
        </w:rPr>
        <w:t>2.7%</w:t>
      </w:r>
      <w:r>
        <w:rPr>
          <w:rFonts w:hint="eastAsia"/>
        </w:rPr>
        <w:t>提高到</w:t>
      </w:r>
      <w:r>
        <w:rPr>
          <w:rFonts w:hint="eastAsia"/>
        </w:rPr>
        <w:t>4.1%</w:t>
      </w:r>
      <w:r>
        <w:rPr>
          <w:rFonts w:hint="eastAsia"/>
        </w:rPr>
        <w:t>，无疑地我们属于全美许多家庭的，甚至可能是你们家的，打个电话给我们试看看，大约有四成的人在看过我们的费率之后，会发现可以为他们省下一大笔钱，</w:t>
      </w:r>
      <w:r>
        <w:rPr>
          <w:rFonts w:hint="eastAsia"/>
        </w:rPr>
        <w:t>(</w:t>
      </w:r>
      <w:r>
        <w:rPr>
          <w:rFonts w:hint="eastAsia"/>
        </w:rPr>
        <w:t>我只所以没说</w:t>
      </w:r>
      <w:r>
        <w:rPr>
          <w:rFonts w:hint="eastAsia"/>
        </w:rPr>
        <w:t>100%</w:t>
      </w:r>
      <w:r>
        <w:rPr>
          <w:rFonts w:hint="eastAsia"/>
        </w:rPr>
        <w:t>的原因在于，每家保险业者对于风险的估计都不同，有些保险公司对于居住于某些特定地区的居民与从事某些特定职业的客户有偏好，不过我仍然坚信我们提供给一般民众的费率通常都低于其它全国性的业者，在随年报附赠的</w:t>
      </w:r>
      <w:r>
        <w:rPr>
          <w:rFonts w:hint="eastAsia"/>
        </w:rPr>
        <w:t>GEICO</w:t>
      </w:r>
      <w:r>
        <w:rPr>
          <w:rFonts w:hint="eastAsia"/>
        </w:rPr>
        <w:t>资料中，大家将可以看到我们提供给来自全美</w:t>
      </w:r>
      <w:r>
        <w:rPr>
          <w:rFonts w:hint="eastAsia"/>
        </w:rPr>
        <w:t>40</w:t>
      </w:r>
      <w:r>
        <w:rPr>
          <w:rFonts w:hint="eastAsia"/>
        </w:rPr>
        <w:t>州股东最高</w:t>
      </w:r>
      <w:r>
        <w:rPr>
          <w:rFonts w:hint="eastAsia"/>
        </w:rPr>
        <w:t>8%</w:t>
      </w:r>
      <w:r>
        <w:rPr>
          <w:rFonts w:hint="eastAsia"/>
        </w:rPr>
        <w:t>的折扣费率，至于其它州的股东也接受开放申请取得不等的折扣。</w:t>
      </w:r>
    </w:p>
    <w:p w:rsidR="00FD0B51" w:rsidRDefault="005429E9">
      <w:pPr>
        <w:spacing w:line="360" w:lineRule="auto"/>
        <w:ind w:firstLineChars="202" w:firstLine="424"/>
      </w:pPr>
      <w:r>
        <w:rPr>
          <w:rFonts w:hint="eastAsia"/>
        </w:rPr>
        <w:t>在这里很遗憾地向各位报告，</w:t>
      </w:r>
      <w:r>
        <w:rPr>
          <w:rFonts w:hint="eastAsia"/>
        </w:rPr>
        <w:t xml:space="preserve"> GEICO</w:t>
      </w:r>
      <w:r>
        <w:rPr>
          <w:rFonts w:hint="eastAsia"/>
        </w:rPr>
        <w:t>前董事长</w:t>
      </w:r>
      <w:r>
        <w:rPr>
          <w:rFonts w:hint="eastAsia"/>
        </w:rPr>
        <w:t>-Lorimer Davidson</w:t>
      </w:r>
      <w:r>
        <w:rPr>
          <w:rFonts w:hint="eastAsia"/>
        </w:rPr>
        <w:t>，于去年十一月去世，享年</w:t>
      </w:r>
      <w:r>
        <w:rPr>
          <w:rFonts w:hint="eastAsia"/>
        </w:rPr>
        <w:t>97</w:t>
      </w:r>
      <w:r>
        <w:rPr>
          <w:rFonts w:hint="eastAsia"/>
        </w:rPr>
        <w:t>岁，对于</w:t>
      </w:r>
      <w:r>
        <w:rPr>
          <w:rFonts w:hint="eastAsia"/>
        </w:rPr>
        <w:t>GEICO</w:t>
      </w:r>
      <w:r>
        <w:rPr>
          <w:rFonts w:hint="eastAsia"/>
        </w:rPr>
        <w:t>来说，大卫是带领公司跃上台面的企业巨人，而对我个人来说，他是我的偶像，亦师亦友，在过去年度的报告中，我不只一次的提到他对我个人的关照，很显然的要是没有他，我个人的一生可能要完全改观，</w:t>
      </w:r>
      <w:r>
        <w:rPr>
          <w:rFonts w:hint="eastAsia"/>
        </w:rPr>
        <w:t>Tony</w:t>
      </w:r>
      <w:r>
        <w:rPr>
          <w:rFonts w:hint="eastAsia"/>
        </w:rPr>
        <w:t>、</w:t>
      </w:r>
      <w:r>
        <w:rPr>
          <w:rFonts w:hint="eastAsia"/>
        </w:rPr>
        <w:t>Lou Simpson</w:t>
      </w:r>
      <w:r>
        <w:rPr>
          <w:rFonts w:hint="eastAsia"/>
        </w:rPr>
        <w:t>与我在去年八月还</w:t>
      </w:r>
      <w:r>
        <w:rPr>
          <w:rFonts w:hint="eastAsia"/>
        </w:rPr>
        <w:lastRenderedPageBreak/>
        <w:t>曾经去拜访他，对于他当时的记忆力还佩服不已，尤其是有关</w:t>
      </w:r>
      <w:r>
        <w:rPr>
          <w:rFonts w:hint="eastAsia"/>
        </w:rPr>
        <w:t>GEICO</w:t>
      </w:r>
      <w:r>
        <w:rPr>
          <w:rFonts w:hint="eastAsia"/>
        </w:rPr>
        <w:t>的点点滴滴，一直以来，他就是</w:t>
      </w:r>
      <w:r>
        <w:rPr>
          <w:rFonts w:hint="eastAsia"/>
        </w:rPr>
        <w:t>GEICO</w:t>
      </w:r>
      <w:r>
        <w:rPr>
          <w:rFonts w:hint="eastAsia"/>
        </w:rPr>
        <w:t>公司的头号支持者，我们将会永远地怀念他。</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91" w:name="_Toc431642014"/>
      <w:r>
        <w:rPr>
          <w:rFonts w:eastAsia="黑体" w:hint="eastAsia"/>
          <w:kern w:val="30"/>
          <w:sz w:val="28"/>
        </w:rPr>
        <w:t>航空服务业</w:t>
      </w:r>
      <w:bookmarkEnd w:id="291"/>
    </w:p>
    <w:p w:rsidR="00FD0B51" w:rsidRDefault="005429E9">
      <w:pPr>
        <w:spacing w:line="360" w:lineRule="auto"/>
        <w:ind w:firstLineChars="202" w:firstLine="424"/>
      </w:pPr>
      <w:r>
        <w:rPr>
          <w:rFonts w:hint="eastAsia"/>
        </w:rPr>
        <w:t>我们旗下两家航空服务公司</w:t>
      </w:r>
      <w:r>
        <w:rPr>
          <w:rFonts w:hint="eastAsia"/>
        </w:rPr>
        <w:t>-</w:t>
      </w:r>
      <w:r>
        <w:rPr>
          <w:rFonts w:hint="eastAsia"/>
        </w:rPr>
        <w:t>国际飞安</w:t>
      </w:r>
      <w:r>
        <w:rPr>
          <w:rFonts w:hint="eastAsia"/>
        </w:rPr>
        <w:t>(FSI)</w:t>
      </w:r>
      <w:r>
        <w:rPr>
          <w:rFonts w:hint="eastAsia"/>
        </w:rPr>
        <w:t>以及企业主管飞行服务</w:t>
      </w:r>
      <w:r>
        <w:rPr>
          <w:rFonts w:hint="eastAsia"/>
        </w:rPr>
        <w:t>(EJA)</w:t>
      </w:r>
      <w:r>
        <w:rPr>
          <w:rFonts w:hint="eastAsia"/>
        </w:rPr>
        <w:t>都是各自产业的领导者，</w:t>
      </w:r>
      <w:r>
        <w:rPr>
          <w:rFonts w:hint="eastAsia"/>
        </w:rPr>
        <w:t>EJA</w:t>
      </w:r>
      <w:r>
        <w:rPr>
          <w:rFonts w:hint="eastAsia"/>
        </w:rPr>
        <w:t>所推出的</w:t>
      </w:r>
      <w:r>
        <w:rPr>
          <w:rFonts w:hint="eastAsia"/>
        </w:rPr>
        <w:t>NetJets</w:t>
      </w:r>
      <w:r>
        <w:rPr>
          <w:rFonts w:hint="eastAsia"/>
        </w:rPr>
        <w:t>计划，专门出售并为客户管理其拥有的专机部份所有权，目前的占有率超过其它两家主要竞争业者的总和，</w:t>
      </w:r>
      <w:r>
        <w:rPr>
          <w:rFonts w:hint="eastAsia"/>
        </w:rPr>
        <w:t>FSI</w:t>
      </w:r>
      <w:r>
        <w:rPr>
          <w:rFonts w:hint="eastAsia"/>
        </w:rPr>
        <w:t>则专门训练机师</w:t>
      </w:r>
      <w:r>
        <w:rPr>
          <w:rFonts w:hint="eastAsia"/>
        </w:rPr>
        <w:t>(</w:t>
      </w:r>
      <w:r>
        <w:rPr>
          <w:rFonts w:hint="eastAsia"/>
        </w:rPr>
        <w:t>也包含其它专门运输人员</w:t>
      </w:r>
      <w:r>
        <w:rPr>
          <w:rFonts w:hint="eastAsia"/>
        </w:rPr>
        <w:t>)</w:t>
      </w:r>
      <w:r>
        <w:rPr>
          <w:rFonts w:hint="eastAsia"/>
        </w:rPr>
        <w:t>，其规模是其它最大竞争业者的五倍。</w:t>
      </w:r>
    </w:p>
    <w:p w:rsidR="00FD0B51" w:rsidRDefault="005429E9">
      <w:pPr>
        <w:spacing w:line="360" w:lineRule="auto"/>
        <w:ind w:firstLineChars="202" w:firstLine="424"/>
      </w:pPr>
      <w:r>
        <w:rPr>
          <w:rFonts w:hint="eastAsia"/>
        </w:rPr>
        <w:t>这些公司另外还有一项特点就是到目前为止，都还是由原来的创办人在经营，</w:t>
      </w:r>
      <w:r>
        <w:rPr>
          <w:rFonts w:hint="eastAsia"/>
        </w:rPr>
        <w:t>Al Ueltschi</w:t>
      </w:r>
      <w:r>
        <w:rPr>
          <w:rFonts w:hint="eastAsia"/>
        </w:rPr>
        <w:t>在</w:t>
      </w:r>
      <w:r>
        <w:rPr>
          <w:rFonts w:hint="eastAsia"/>
        </w:rPr>
        <w:t>1951</w:t>
      </w:r>
      <w:r>
        <w:rPr>
          <w:rFonts w:hint="eastAsia"/>
        </w:rPr>
        <w:t>年以</w:t>
      </w:r>
      <w:r>
        <w:rPr>
          <w:rFonts w:hint="eastAsia"/>
        </w:rPr>
        <w:t>10,000</w:t>
      </w:r>
      <w:r>
        <w:rPr>
          <w:rFonts w:hint="eastAsia"/>
        </w:rPr>
        <w:t>美元创立</w:t>
      </w:r>
      <w:r>
        <w:rPr>
          <w:rFonts w:hint="eastAsia"/>
        </w:rPr>
        <w:t>FSI</w:t>
      </w:r>
      <w:r>
        <w:rPr>
          <w:rFonts w:hint="eastAsia"/>
        </w:rPr>
        <w:t>，而</w:t>
      </w:r>
      <w:r>
        <w:rPr>
          <w:rFonts w:hint="eastAsia"/>
        </w:rPr>
        <w:t>Rich Santulli</w:t>
      </w:r>
      <w:r>
        <w:rPr>
          <w:rFonts w:hint="eastAsia"/>
        </w:rPr>
        <w:t>则是在</w:t>
      </w:r>
      <w:r>
        <w:rPr>
          <w:rFonts w:hint="eastAsia"/>
        </w:rPr>
        <w:t>1986</w:t>
      </w:r>
      <w:r>
        <w:rPr>
          <w:rFonts w:hint="eastAsia"/>
        </w:rPr>
        <w:t>年开创部份所有权事业，这两位都是相当杰出的企业家，目前他们早已不需要为了钱而工作，不过现在依然在自己的岗位上兢兢业业地让自己创立的公司继续发扬光大。</w:t>
      </w:r>
    </w:p>
    <w:p w:rsidR="00FD0B51" w:rsidRDefault="005429E9">
      <w:pPr>
        <w:spacing w:line="360" w:lineRule="auto"/>
        <w:ind w:firstLineChars="202" w:firstLine="424"/>
      </w:pPr>
      <w:r>
        <w:rPr>
          <w:rFonts w:hint="eastAsia"/>
        </w:rPr>
        <w:t>虽然两家公司所领导的产业相当类似，但却有很不相同的竞争形态，</w:t>
      </w:r>
      <w:r>
        <w:rPr>
          <w:rFonts w:hint="eastAsia"/>
        </w:rPr>
        <w:t>FSI</w:t>
      </w:r>
      <w:r>
        <w:rPr>
          <w:rFonts w:hint="eastAsia"/>
        </w:rPr>
        <w:t>需要相当密集的资本，光是一台飞行仿真器就要耗资</w:t>
      </w:r>
      <w:r>
        <w:rPr>
          <w:rFonts w:hint="eastAsia"/>
        </w:rPr>
        <w:t>1,500</w:t>
      </w:r>
      <w:r>
        <w:rPr>
          <w:rFonts w:hint="eastAsia"/>
        </w:rPr>
        <w:t>万，现在我们拥有</w:t>
      </w:r>
      <w:r>
        <w:rPr>
          <w:rFonts w:hint="eastAsia"/>
        </w:rPr>
        <w:t>222</w:t>
      </w:r>
      <w:r>
        <w:rPr>
          <w:rFonts w:hint="eastAsia"/>
        </w:rPr>
        <w:t>台，而且每一台仿真器，一次只能训练一位飞行员，这意味着每一元营收所要投入的资本支出相当的高，也因此要维持一定的投资报酬，营业毛利一定要够高，去年</w:t>
      </w:r>
      <w:r>
        <w:rPr>
          <w:rFonts w:hint="eastAsia"/>
        </w:rPr>
        <w:t>FSI</w:t>
      </w:r>
      <w:r>
        <w:rPr>
          <w:rFonts w:hint="eastAsia"/>
        </w:rPr>
        <w:t>与其持股</w:t>
      </w:r>
      <w:r>
        <w:rPr>
          <w:rFonts w:hint="eastAsia"/>
        </w:rPr>
        <w:t>50%</w:t>
      </w:r>
      <w:r>
        <w:rPr>
          <w:rFonts w:hint="eastAsia"/>
        </w:rPr>
        <w:t>的国际飞安</w:t>
      </w:r>
      <w:r>
        <w:rPr>
          <w:rFonts w:hint="eastAsia"/>
        </w:rPr>
        <w:t>-</w:t>
      </w:r>
      <w:r>
        <w:rPr>
          <w:rFonts w:hint="eastAsia"/>
        </w:rPr>
        <w:t>波音的资本支出达</w:t>
      </w:r>
      <w:r>
        <w:rPr>
          <w:rFonts w:hint="eastAsia"/>
        </w:rPr>
        <w:t>2.15</w:t>
      </w:r>
      <w:r>
        <w:rPr>
          <w:rFonts w:hint="eastAsia"/>
        </w:rPr>
        <w:t>亿美元。</w:t>
      </w:r>
    </w:p>
    <w:p w:rsidR="00FD0B51" w:rsidRDefault="005429E9">
      <w:pPr>
        <w:spacing w:line="360" w:lineRule="auto"/>
        <w:ind w:firstLineChars="202" w:firstLine="424"/>
      </w:pPr>
      <w:r>
        <w:rPr>
          <w:rFonts w:hint="eastAsia"/>
        </w:rPr>
        <w:t>相对的由于</w:t>
      </w:r>
      <w:r>
        <w:rPr>
          <w:rFonts w:hint="eastAsia"/>
        </w:rPr>
        <w:t>EJA</w:t>
      </w:r>
      <w:r>
        <w:rPr>
          <w:rFonts w:hint="eastAsia"/>
        </w:rPr>
        <w:t>的设备所有权属于客户，当然我们也必须投资一部份资金取得核心机队的所有权以维持高档的服务水准，举例来说，在</w:t>
      </w:r>
      <w:r>
        <w:rPr>
          <w:rFonts w:hint="eastAsia"/>
        </w:rPr>
        <w:t>EJA</w:t>
      </w:r>
      <w:r>
        <w:rPr>
          <w:rFonts w:hint="eastAsia"/>
        </w:rPr>
        <w:t>每年最忙碌的感恩节后的那个星期天，简直就把我们给忙坏了，由于</w:t>
      </w:r>
      <w:r>
        <w:rPr>
          <w:rFonts w:hint="eastAsia"/>
        </w:rPr>
        <w:t>169</w:t>
      </w:r>
      <w:r>
        <w:rPr>
          <w:rFonts w:hint="eastAsia"/>
        </w:rPr>
        <w:t>架飞机分别属于</w:t>
      </w:r>
      <w:r>
        <w:rPr>
          <w:rFonts w:hint="eastAsia"/>
        </w:rPr>
        <w:t>1,412</w:t>
      </w:r>
      <w:r>
        <w:rPr>
          <w:rFonts w:hint="eastAsia"/>
        </w:rPr>
        <w:t>位所有权人，许多人都想要在当天下午三点到六点使用飞机，所以我们绝对有必要准备额外自有的飞机，好让每个客人在任何时候到达任何他想要到的地方。</w:t>
      </w:r>
    </w:p>
    <w:p w:rsidR="00FD0B51" w:rsidRDefault="005429E9">
      <w:pPr>
        <w:spacing w:line="360" w:lineRule="auto"/>
        <w:ind w:firstLineChars="202" w:firstLine="424"/>
      </w:pPr>
      <w:r>
        <w:rPr>
          <w:rFonts w:hint="eastAsia"/>
        </w:rPr>
        <w:t>当然大部分的飞机还是属于客户所有，意思是说在这行只要有合理的税前毛利，股东的投资报酬就相当可观，现在我们客户拥有的飞机价值超过</w:t>
      </w:r>
      <w:r>
        <w:rPr>
          <w:rFonts w:hint="eastAsia"/>
        </w:rPr>
        <w:t>20</w:t>
      </w:r>
      <w:r>
        <w:rPr>
          <w:rFonts w:hint="eastAsia"/>
        </w:rPr>
        <w:t>亿美元，后续我们陆续又下了许多飞机订单，金额总计</w:t>
      </w:r>
      <w:r>
        <w:rPr>
          <w:rFonts w:hint="eastAsia"/>
        </w:rPr>
        <w:t>42</w:t>
      </w:r>
      <w:r>
        <w:rPr>
          <w:rFonts w:hint="eastAsia"/>
        </w:rPr>
        <w:t>亿美元，确实目前限制公司营运成长的主要因素就在于飞机数量，现在我们的订单约占全世界飞机制造交货量的</w:t>
      </w:r>
      <w:r>
        <w:rPr>
          <w:rFonts w:hint="eastAsia"/>
        </w:rPr>
        <w:t>8%</w:t>
      </w:r>
      <w:r>
        <w:rPr>
          <w:rFonts w:hint="eastAsia"/>
        </w:rPr>
        <w:t>，我们希望能够再提高这个比重，虽然</w:t>
      </w:r>
      <w:r>
        <w:rPr>
          <w:rFonts w:hint="eastAsia"/>
        </w:rPr>
        <w:t>EJA</w:t>
      </w:r>
      <w:r>
        <w:rPr>
          <w:rFonts w:hint="eastAsia"/>
        </w:rPr>
        <w:t>在</w:t>
      </w:r>
      <w:r>
        <w:rPr>
          <w:rFonts w:hint="eastAsia"/>
        </w:rPr>
        <w:t>1999</w:t>
      </w:r>
      <w:r>
        <w:rPr>
          <w:rFonts w:hint="eastAsia"/>
        </w:rPr>
        <w:t>年增加的供给量有限，但其固定的营收，也就是客户每个月固定按飞行时数缴交的管理费仍然成长了</w:t>
      </w:r>
      <w:r>
        <w:rPr>
          <w:rFonts w:hint="eastAsia"/>
        </w:rPr>
        <w:t>46%</w:t>
      </w:r>
      <w:r>
        <w:rPr>
          <w:rFonts w:hint="eastAsia"/>
        </w:rPr>
        <w:t>。</w:t>
      </w:r>
    </w:p>
    <w:p w:rsidR="00FD0B51" w:rsidRDefault="005429E9">
      <w:pPr>
        <w:spacing w:line="360" w:lineRule="auto"/>
        <w:ind w:firstLineChars="202" w:firstLine="424"/>
      </w:pPr>
      <w:r>
        <w:rPr>
          <w:rFonts w:hint="eastAsia"/>
        </w:rPr>
        <w:t>专机所有权的产业还在刚起步的阶段，</w:t>
      </w:r>
      <w:r>
        <w:rPr>
          <w:rFonts w:hint="eastAsia"/>
        </w:rPr>
        <w:t>EJA</w:t>
      </w:r>
      <w:r>
        <w:rPr>
          <w:rFonts w:hint="eastAsia"/>
        </w:rPr>
        <w:t>目前在欧洲尚在累积经济规模当中，长期而言我们将计划进军全世界的市场，当然要这样做，必须再投入相当大的资本，相当相当的大，</w:t>
      </w:r>
      <w:r>
        <w:rPr>
          <w:rFonts w:hint="eastAsia"/>
        </w:rPr>
        <w:lastRenderedPageBreak/>
        <w:t>不过只要值得，我们都愿意，对于我们与客户而言，规模经济是最关键的因素，只有在全世界各地拥有最多飞机的公司才能提供给客户最好的服务，</w:t>
      </w:r>
      <w:r>
        <w:rPr>
          <w:rFonts w:hint="eastAsia"/>
        </w:rPr>
        <w:t>"</w:t>
      </w:r>
      <w:r>
        <w:rPr>
          <w:rFonts w:hint="eastAsia"/>
        </w:rPr>
        <w:t>买下部份所有权，你就能拥有全部的机队</w:t>
      </w:r>
      <w:r>
        <w:rPr>
          <w:rFonts w:hint="eastAsia"/>
        </w:rPr>
        <w:t>"</w:t>
      </w:r>
      <w:r>
        <w:rPr>
          <w:rFonts w:hint="eastAsia"/>
        </w:rPr>
        <w:t>，在</w:t>
      </w:r>
      <w:r>
        <w:rPr>
          <w:rFonts w:hint="eastAsia"/>
        </w:rPr>
        <w:t>EJA</w:t>
      </w:r>
      <w:r>
        <w:rPr>
          <w:rFonts w:hint="eastAsia"/>
        </w:rPr>
        <w:t>将不只是个梦。</w:t>
      </w:r>
    </w:p>
    <w:p w:rsidR="00FD0B51" w:rsidRDefault="005429E9">
      <w:pPr>
        <w:spacing w:line="360" w:lineRule="auto"/>
        <w:ind w:firstLineChars="202" w:firstLine="424"/>
      </w:pPr>
      <w:r>
        <w:rPr>
          <w:rFonts w:hint="eastAsia"/>
        </w:rPr>
        <w:t>EJA</w:t>
      </w:r>
      <w:r>
        <w:rPr>
          <w:rFonts w:hint="eastAsia"/>
        </w:rPr>
        <w:t>还享有另外一个非常重要的优势，那就是它的两家主要竞争对手都只是国际飞机制造业者的子公司，所以它们被迫只能提供母公司制造的飞机，虽然这些都是好飞机，但竞争对手却因此大大受限于机舱形式以及能够提供的机种用途，相较之下，</w:t>
      </w:r>
      <w:r>
        <w:rPr>
          <w:rFonts w:hint="eastAsia"/>
        </w:rPr>
        <w:t>EJA</w:t>
      </w:r>
      <w:r>
        <w:rPr>
          <w:rFonts w:hint="eastAsia"/>
        </w:rPr>
        <w:t>则能够提供由全世界五大飞机制造公司所生产的全系列飞机，所以我们可以给客户任何他想要的飞机形式，而不是被动接受其母公司的飞机。</w:t>
      </w:r>
    </w:p>
    <w:p w:rsidR="00FD0B51" w:rsidRDefault="005429E9">
      <w:pPr>
        <w:spacing w:line="360" w:lineRule="auto"/>
        <w:ind w:firstLineChars="202" w:firstLine="424"/>
      </w:pPr>
      <w:r>
        <w:rPr>
          <w:rFonts w:hint="eastAsia"/>
        </w:rPr>
        <w:t>去年在年报当中，我曾经形容我的家族自从</w:t>
      </w:r>
      <w:r>
        <w:rPr>
          <w:rFonts w:hint="eastAsia"/>
        </w:rPr>
        <w:t>1995</w:t>
      </w:r>
      <w:r>
        <w:rPr>
          <w:rFonts w:hint="eastAsia"/>
        </w:rPr>
        <w:t>年来买下四分之一的</w:t>
      </w:r>
      <w:r>
        <w:rPr>
          <w:rFonts w:hint="eastAsia"/>
        </w:rPr>
        <w:t>(</w:t>
      </w:r>
      <w:r>
        <w:rPr>
          <w:rFonts w:hint="eastAsia"/>
        </w:rPr>
        <w:t>也就是每年</w:t>
      </w:r>
      <w:r>
        <w:rPr>
          <w:rFonts w:hint="eastAsia"/>
        </w:rPr>
        <w:t>200</w:t>
      </w:r>
      <w:r>
        <w:rPr>
          <w:rFonts w:hint="eastAsia"/>
        </w:rPr>
        <w:t>小时</w:t>
      </w:r>
      <w:r>
        <w:rPr>
          <w:rFonts w:hint="eastAsia"/>
        </w:rPr>
        <w:t>)</w:t>
      </w:r>
      <w:r>
        <w:rPr>
          <w:rFonts w:hint="eastAsia"/>
        </w:rPr>
        <w:t>的霍克</w:t>
      </w:r>
      <w:r>
        <w:rPr>
          <w:rFonts w:hint="eastAsia"/>
        </w:rPr>
        <w:t>1000</w:t>
      </w:r>
      <w:r>
        <w:rPr>
          <w:rFonts w:hint="eastAsia"/>
        </w:rPr>
        <w:t>型飞机所有权的愉快经验，不久之后，我又再接再厉签约买下一架</w:t>
      </w:r>
      <w:r>
        <w:rPr>
          <w:rFonts w:hint="eastAsia"/>
        </w:rPr>
        <w:t>Cessna V Ultra</w:t>
      </w:r>
      <w:r>
        <w:rPr>
          <w:rFonts w:hint="eastAsia"/>
        </w:rPr>
        <w:t>型六分之一的所有权，现在每年我在</w:t>
      </w:r>
      <w:r>
        <w:rPr>
          <w:rFonts w:hint="eastAsia"/>
        </w:rPr>
        <w:t>EJA</w:t>
      </w:r>
      <w:r>
        <w:rPr>
          <w:rFonts w:hint="eastAsia"/>
        </w:rPr>
        <w:t>以及波仙珠宝的花费大概是我年薪的十倍，如此大家可以据此推算你可以负担的底限在哪里。</w:t>
      </w:r>
    </w:p>
    <w:p w:rsidR="00FD0B51" w:rsidRDefault="005429E9">
      <w:pPr>
        <w:spacing w:line="360" w:lineRule="auto"/>
        <w:ind w:firstLineChars="202" w:firstLine="424"/>
      </w:pPr>
      <w:r>
        <w:rPr>
          <w:rFonts w:hint="eastAsia"/>
        </w:rPr>
        <w:t>去年，伯克希尔有两位外部董事也与</w:t>
      </w:r>
      <w:r>
        <w:rPr>
          <w:rFonts w:hint="eastAsia"/>
        </w:rPr>
        <w:t>EJA</w:t>
      </w:r>
      <w:r>
        <w:rPr>
          <w:rFonts w:hint="eastAsia"/>
        </w:rPr>
        <w:t>签约买下部份所有权，</w:t>
      </w:r>
      <w:r>
        <w:rPr>
          <w:rFonts w:hint="eastAsia"/>
        </w:rPr>
        <w:t>(</w:t>
      </w:r>
      <w:r>
        <w:rPr>
          <w:rFonts w:hint="eastAsia"/>
        </w:rPr>
        <w:t>可见我们付给他们的酬劳过高</w:t>
      </w:r>
      <w:r>
        <w:rPr>
          <w:rFonts w:hint="eastAsia"/>
        </w:rPr>
        <w:t>)</w:t>
      </w:r>
      <w:r>
        <w:rPr>
          <w:rFonts w:hint="eastAsia"/>
        </w:rPr>
        <w:t>，我可以向大家保证我们付出的价格与得到的服务和其它客户并无二致，在</w:t>
      </w:r>
      <w:r>
        <w:rPr>
          <w:rFonts w:hint="eastAsia"/>
        </w:rPr>
        <w:t>EJA</w:t>
      </w:r>
      <w:r>
        <w:rPr>
          <w:rFonts w:hint="eastAsia"/>
        </w:rPr>
        <w:t>我们推行</w:t>
      </w:r>
      <w:r>
        <w:rPr>
          <w:rFonts w:hint="eastAsia"/>
        </w:rPr>
        <w:t>"</w:t>
      </w:r>
      <w:r>
        <w:rPr>
          <w:rFonts w:hint="eastAsia"/>
        </w:rPr>
        <w:t>最惠国待遇</w:t>
      </w:r>
      <w:r>
        <w:rPr>
          <w:rFonts w:hint="eastAsia"/>
        </w:rPr>
        <w:t>"</w:t>
      </w:r>
      <w:r>
        <w:rPr>
          <w:rFonts w:hint="eastAsia"/>
        </w:rPr>
        <w:t>政策，没有人可以得到特别的对待。</w:t>
      </w:r>
    </w:p>
    <w:p w:rsidR="00FD0B51" w:rsidRDefault="005429E9">
      <w:pPr>
        <w:spacing w:line="360" w:lineRule="auto"/>
        <w:ind w:firstLineChars="202" w:firstLine="424"/>
      </w:pPr>
      <w:r>
        <w:rPr>
          <w:rFonts w:hint="eastAsia"/>
        </w:rPr>
        <w:t>\</w:t>
      </w:r>
      <w:r>
        <w:rPr>
          <w:rFonts w:hint="eastAsia"/>
        </w:rPr>
        <w:t>现在赶快加入我们的行列吧</w:t>
      </w:r>
      <w:r>
        <w:rPr>
          <w:rFonts w:hint="eastAsia"/>
        </w:rPr>
        <w:t>!</w:t>
      </w:r>
      <w:r>
        <w:rPr>
          <w:rFonts w:hint="eastAsia"/>
        </w:rPr>
        <w:t>因为</w:t>
      </w:r>
      <w:r>
        <w:rPr>
          <w:rFonts w:hint="eastAsia"/>
        </w:rPr>
        <w:t>EJA</w:t>
      </w:r>
      <w:r>
        <w:rPr>
          <w:rFonts w:hint="eastAsia"/>
        </w:rPr>
        <w:t>已经通过最严格的考验，连查理都已经签约了，再也没有比这个更能说明</w:t>
      </w:r>
      <w:r>
        <w:rPr>
          <w:rFonts w:hint="eastAsia"/>
        </w:rPr>
        <w:t>EJA</w:t>
      </w:r>
      <w:r>
        <w:rPr>
          <w:rFonts w:hint="eastAsia"/>
        </w:rPr>
        <w:t>提供的服务所代表的价值，记得打电话</w:t>
      </w:r>
      <w:r>
        <w:rPr>
          <w:rFonts w:hint="eastAsia"/>
        </w:rPr>
        <w:t>1-800-848-6436</w:t>
      </w:r>
      <w:r>
        <w:rPr>
          <w:rFonts w:hint="eastAsia"/>
        </w:rPr>
        <w:t>索取申请部份所有权的表格。</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92" w:name="_Toc431642015"/>
      <w:r>
        <w:rPr>
          <w:rFonts w:eastAsia="黑体" w:hint="eastAsia"/>
          <w:kern w:val="30"/>
          <w:sz w:val="28"/>
        </w:rPr>
        <w:t>1999</w:t>
      </w:r>
      <w:r>
        <w:rPr>
          <w:rFonts w:eastAsia="黑体" w:hint="eastAsia"/>
          <w:kern w:val="30"/>
          <w:sz w:val="28"/>
        </w:rPr>
        <w:t>年的购并活动</w:t>
      </w:r>
      <w:bookmarkEnd w:id="292"/>
    </w:p>
    <w:p w:rsidR="00FD0B51" w:rsidRDefault="005429E9">
      <w:pPr>
        <w:spacing w:line="360" w:lineRule="auto"/>
        <w:ind w:firstLineChars="202" w:firstLine="424"/>
      </w:pPr>
      <w:r>
        <w:rPr>
          <w:rFonts w:hint="eastAsia"/>
        </w:rPr>
        <w:t>不管是</w:t>
      </w:r>
      <w:r>
        <w:rPr>
          <w:rFonts w:hint="eastAsia"/>
        </w:rPr>
        <w:t>GEICO</w:t>
      </w:r>
      <w:r>
        <w:rPr>
          <w:rFonts w:hint="eastAsia"/>
        </w:rPr>
        <w:t>或者是</w:t>
      </w:r>
      <w:r>
        <w:rPr>
          <w:rFonts w:hint="eastAsia"/>
        </w:rPr>
        <w:t>EJA</w:t>
      </w:r>
      <w:r>
        <w:rPr>
          <w:rFonts w:hint="eastAsia"/>
        </w:rPr>
        <w:t>，我们新客户的来源主要还是来自于现有客户的介绍，事实上，在专机部份所有权计划中有</w:t>
      </w:r>
      <w:r>
        <w:rPr>
          <w:rFonts w:hint="eastAsia"/>
        </w:rPr>
        <w:t>65%</w:t>
      </w:r>
      <w:r>
        <w:rPr>
          <w:rFonts w:hint="eastAsia"/>
        </w:rPr>
        <w:t>的新客户是来自于现有满意公司服务的老客户所推介。</w:t>
      </w:r>
    </w:p>
    <w:p w:rsidR="00FD0B51" w:rsidRDefault="005429E9">
      <w:pPr>
        <w:spacing w:line="360" w:lineRule="auto"/>
        <w:ind w:firstLineChars="202" w:firstLine="424"/>
      </w:pPr>
      <w:r>
        <w:rPr>
          <w:rFonts w:hint="eastAsia"/>
        </w:rPr>
        <w:t>我们的购并行动发生的形态一向很类似，在别的公司，高阶主管通常亲自与投资银行家一起寻求可能的购并机会，所运用的拍卖程序相当制式化，在过程中银行业者准备的帐册让我想到童年时代读到的</w:t>
      </w:r>
      <w:r>
        <w:rPr>
          <w:rFonts w:hint="eastAsia"/>
        </w:rPr>
        <w:t>"</w:t>
      </w:r>
      <w:r>
        <w:rPr>
          <w:rFonts w:hint="eastAsia"/>
        </w:rPr>
        <w:t>超人</w:t>
      </w:r>
      <w:r>
        <w:rPr>
          <w:rFonts w:hint="eastAsia"/>
        </w:rPr>
        <w:t>"</w:t>
      </w:r>
      <w:r>
        <w:rPr>
          <w:rFonts w:hint="eastAsia"/>
        </w:rPr>
        <w:t>漫画，只不过在华尔街版，换成一家本来平淡无奇的公司进到了银行业者特地准备的电话亭后，摇身一变成了一跃升天，盈余成长飞快的超人，而抵挡不住卖方帐册所叙述的神力，购并案饥渴成痴的买方，就像是具有冷艳外表的露易丝，立刻融化在其膝下。</w:t>
      </w:r>
    </w:p>
    <w:p w:rsidR="00FD0B51" w:rsidRDefault="005429E9">
      <w:pPr>
        <w:spacing w:line="360" w:lineRule="auto"/>
        <w:ind w:firstLineChars="202" w:firstLine="424"/>
      </w:pPr>
      <w:r>
        <w:rPr>
          <w:rFonts w:hint="eastAsia"/>
        </w:rPr>
        <w:t>而在这其中最有趣的是，这些资料所显示未来几年的盈余预测都相当明确，不过要是你问问编造这些报表的银行业者，他们自己银行下个月的盈余预估，他会马上露出警戒的神色</w:t>
      </w:r>
      <w:r>
        <w:rPr>
          <w:rFonts w:hint="eastAsia"/>
        </w:rPr>
        <w:lastRenderedPageBreak/>
        <w:t>告诉你，产业与市场的状况是如何变化多端，以致于他无法妄下定论。</w:t>
      </w:r>
    </w:p>
    <w:p w:rsidR="00FD0B51" w:rsidRDefault="005429E9">
      <w:pPr>
        <w:spacing w:line="360" w:lineRule="auto"/>
        <w:ind w:firstLineChars="202" w:firstLine="424"/>
      </w:pPr>
      <w:r>
        <w:rPr>
          <w:rFonts w:hint="eastAsia"/>
        </w:rPr>
        <w:t>以下有一则故事我忍不住想补充，故事发生在</w:t>
      </w:r>
      <w:r>
        <w:rPr>
          <w:rFonts w:hint="eastAsia"/>
        </w:rPr>
        <w:t>1985</w:t>
      </w:r>
      <w:r>
        <w:rPr>
          <w:rFonts w:hint="eastAsia"/>
        </w:rPr>
        <w:t>年，有一家非常大的投资银行受委托负责出售史考特</w:t>
      </w:r>
      <w:r>
        <w:rPr>
          <w:rFonts w:hint="eastAsia"/>
        </w:rPr>
        <w:t>-</w:t>
      </w:r>
      <w:r>
        <w:rPr>
          <w:rFonts w:hint="eastAsia"/>
        </w:rPr>
        <w:t>飞兹公司，然而在经过多方的推销后却仍无功而返，在得知这样的情况后，我立即写信给史考特</w:t>
      </w:r>
      <w:r>
        <w:rPr>
          <w:rFonts w:hint="eastAsia"/>
        </w:rPr>
        <w:t>-</w:t>
      </w:r>
      <w:r>
        <w:rPr>
          <w:rFonts w:hint="eastAsia"/>
        </w:rPr>
        <w:t>飞兹当时的总裁</w:t>
      </w:r>
      <w:r>
        <w:rPr>
          <w:rFonts w:hint="eastAsia"/>
        </w:rPr>
        <w:t>-Ralph Schey</w:t>
      </w:r>
      <w:r>
        <w:rPr>
          <w:rFonts w:hint="eastAsia"/>
        </w:rPr>
        <w:t>表达买下该公司的意愿，在这之前我从来没有与</w:t>
      </w:r>
      <w:r>
        <w:rPr>
          <w:rFonts w:hint="eastAsia"/>
        </w:rPr>
        <w:t>Ralph</w:t>
      </w:r>
      <w:r>
        <w:rPr>
          <w:rFonts w:hint="eastAsia"/>
        </w:rPr>
        <w:t>见过面，不过在一个礼拜之内我们便达成协议，可惜令人遗憾的是，在该公司与投资银行所签订的意向书中明订，一旦公司顺利找到买主便须支付</w:t>
      </w:r>
      <w:r>
        <w:rPr>
          <w:rFonts w:hint="eastAsia"/>
        </w:rPr>
        <w:t>250</w:t>
      </w:r>
      <w:r>
        <w:rPr>
          <w:rFonts w:hint="eastAsia"/>
        </w:rPr>
        <w:t>万美元给银行，即便最后的买主与该银行无关也要照付，事后我猜想，或许是该银行认为既然拿了钱，多少都应该办点事，所以他们好心地将先前准备的财务资料提供一份给我们，收到这样的礼物时，查理冷冷地响应说：</w:t>
      </w:r>
      <w:r>
        <w:rPr>
          <w:rFonts w:hint="eastAsia"/>
        </w:rPr>
        <w:t xml:space="preserve"> </w:t>
      </w:r>
      <w:r>
        <w:rPr>
          <w:rFonts w:hint="eastAsia"/>
        </w:rPr>
        <w:t>“我宁愿再多付</w:t>
      </w:r>
      <w:r>
        <w:rPr>
          <w:rFonts w:hint="eastAsia"/>
        </w:rPr>
        <w:t>250</w:t>
      </w:r>
      <w:r>
        <w:rPr>
          <w:rFonts w:hint="eastAsia"/>
        </w:rPr>
        <w:t>万美元也不要看这些垃圾。”</w:t>
      </w:r>
    </w:p>
    <w:p w:rsidR="00FD0B51" w:rsidRDefault="005429E9">
      <w:pPr>
        <w:spacing w:line="360" w:lineRule="auto"/>
        <w:ind w:firstLineChars="202" w:firstLine="424"/>
      </w:pPr>
      <w:r>
        <w:rPr>
          <w:rFonts w:hint="eastAsia"/>
        </w:rPr>
        <w:t>在伯克希尔，我们精心设计的购并策略很简单</w:t>
      </w:r>
      <w:r>
        <w:rPr>
          <w:rFonts w:hint="eastAsia"/>
        </w:rPr>
        <w:t>-</w:t>
      </w:r>
      <w:r>
        <w:rPr>
          <w:rFonts w:hint="eastAsia"/>
        </w:rPr>
        <w:t>就是静静地等待电话铃响，可喜的是，有时还真管用，通常是先前加入我们集团的经理人，甲好道休报，建议其周遭的好朋友可以如法炮制。</w:t>
      </w:r>
    </w:p>
    <w:p w:rsidR="00FD0B51" w:rsidRDefault="005429E9">
      <w:pPr>
        <w:spacing w:line="360" w:lineRule="auto"/>
        <w:ind w:firstLineChars="202" w:firstLine="424"/>
      </w:pPr>
      <w:r>
        <w:rPr>
          <w:rFonts w:hint="eastAsia"/>
        </w:rPr>
        <w:t>在这里我不免要提到我们的家具事业，两年前我回想到当初在</w:t>
      </w:r>
      <w:r>
        <w:rPr>
          <w:rFonts w:hint="eastAsia"/>
        </w:rPr>
        <w:t>1983</w:t>
      </w:r>
      <w:r>
        <w:rPr>
          <w:rFonts w:hint="eastAsia"/>
        </w:rPr>
        <w:t>年我是如何买下内布拉斯加家具店，以及如何透过</w:t>
      </w:r>
      <w:r>
        <w:rPr>
          <w:rFonts w:hint="eastAsia"/>
        </w:rPr>
        <w:t>B</w:t>
      </w:r>
      <w:r>
        <w:rPr>
          <w:rFonts w:hint="eastAsia"/>
        </w:rPr>
        <w:t>太太家族与</w:t>
      </w:r>
      <w:r>
        <w:rPr>
          <w:rFonts w:hint="eastAsia"/>
        </w:rPr>
        <w:t>R.C.</w:t>
      </w:r>
      <w:r>
        <w:rPr>
          <w:rFonts w:hint="eastAsia"/>
        </w:rPr>
        <w:t>威利家具</w:t>
      </w:r>
      <w:r>
        <w:rPr>
          <w:rFonts w:hint="eastAsia"/>
        </w:rPr>
        <w:t>(1995</w:t>
      </w:r>
      <w:r>
        <w:rPr>
          <w:rFonts w:hint="eastAsia"/>
        </w:rPr>
        <w:t>年</w:t>
      </w:r>
      <w:r>
        <w:rPr>
          <w:rFonts w:hint="eastAsia"/>
        </w:rPr>
        <w:t>)</w:t>
      </w:r>
      <w:r>
        <w:rPr>
          <w:rFonts w:hint="eastAsia"/>
        </w:rPr>
        <w:t>及星辰家具</w:t>
      </w:r>
      <w:r>
        <w:rPr>
          <w:rFonts w:hint="eastAsia"/>
        </w:rPr>
        <w:t>(1997</w:t>
      </w:r>
      <w:r>
        <w:rPr>
          <w:rFonts w:hint="eastAsia"/>
        </w:rPr>
        <w:t>年</w:t>
      </w:r>
      <w:r>
        <w:rPr>
          <w:rFonts w:hint="eastAsia"/>
        </w:rPr>
        <w:t>)</w:t>
      </w:r>
      <w:r>
        <w:rPr>
          <w:rFonts w:hint="eastAsia"/>
        </w:rPr>
        <w:t>结缘的经过，就我个人而言，这些经验实在是棒极了，伯克希尔不但得到了三家杰出的零售事业，同时也让我得以认识全天下最好的朋友。</w:t>
      </w:r>
    </w:p>
    <w:p w:rsidR="00FD0B51" w:rsidRDefault="005429E9">
      <w:pPr>
        <w:spacing w:line="360" w:lineRule="auto"/>
        <w:ind w:firstLineChars="202" w:firstLine="424"/>
      </w:pPr>
      <w:r>
        <w:rPr>
          <w:rFonts w:hint="eastAsia"/>
        </w:rPr>
        <w:t>因此自然而然地，我就不断地询问</w:t>
      </w:r>
      <w:r>
        <w:rPr>
          <w:rFonts w:hint="eastAsia"/>
        </w:rPr>
        <w:t>B</w:t>
      </w:r>
      <w:r>
        <w:rPr>
          <w:rFonts w:hint="eastAsia"/>
        </w:rPr>
        <w:t>太太家族、</w:t>
      </w:r>
      <w:r>
        <w:rPr>
          <w:rFonts w:hint="eastAsia"/>
        </w:rPr>
        <w:t>Bill</w:t>
      </w:r>
      <w:r>
        <w:rPr>
          <w:rFonts w:hint="eastAsia"/>
        </w:rPr>
        <w:t>及</w:t>
      </w:r>
      <w:r>
        <w:rPr>
          <w:rFonts w:hint="eastAsia"/>
        </w:rPr>
        <w:t>Melvyn</w:t>
      </w:r>
      <w:r>
        <w:rPr>
          <w:rFonts w:hint="eastAsia"/>
        </w:rPr>
        <w:t>身旁有没有像你们一样好的人，他们异口同声的回答都是住在新英格兰州的</w:t>
      </w:r>
      <w:r>
        <w:rPr>
          <w:rFonts w:hint="eastAsia"/>
        </w:rPr>
        <w:t>Tatelman</w:t>
      </w:r>
      <w:r>
        <w:rPr>
          <w:rFonts w:hint="eastAsia"/>
        </w:rPr>
        <w:t>兄弟，以及他们优秀的事业</w:t>
      </w:r>
      <w:r>
        <w:rPr>
          <w:rFonts w:hint="eastAsia"/>
        </w:rPr>
        <w:t>-</w:t>
      </w:r>
      <w:r>
        <w:rPr>
          <w:rFonts w:hint="eastAsia"/>
        </w:rPr>
        <w:t>乔丹家具。</w:t>
      </w:r>
    </w:p>
    <w:p w:rsidR="00FD0B51" w:rsidRDefault="005429E9">
      <w:pPr>
        <w:spacing w:line="360" w:lineRule="auto"/>
        <w:ind w:firstLineChars="202" w:firstLine="424"/>
      </w:pPr>
      <w:r>
        <w:rPr>
          <w:rFonts w:hint="eastAsia"/>
        </w:rPr>
        <w:t>终于在去年我见到了</w:t>
      </w:r>
      <w:r>
        <w:rPr>
          <w:rFonts w:hint="eastAsia"/>
        </w:rPr>
        <w:t>Tatelman</w:t>
      </w:r>
      <w:r>
        <w:rPr>
          <w:rFonts w:hint="eastAsia"/>
        </w:rPr>
        <w:t>兄弟</w:t>
      </w:r>
      <w:r>
        <w:rPr>
          <w:rFonts w:hint="eastAsia"/>
        </w:rPr>
        <w:t>-Barry</w:t>
      </w:r>
      <w:r>
        <w:rPr>
          <w:rFonts w:hint="eastAsia"/>
        </w:rPr>
        <w:t>以及</w:t>
      </w:r>
      <w:r>
        <w:rPr>
          <w:rFonts w:hint="eastAsia"/>
        </w:rPr>
        <w:t>Eliot</w:t>
      </w:r>
      <w:r>
        <w:rPr>
          <w:rFonts w:hint="eastAsia"/>
        </w:rPr>
        <w:t>，很快地我们就签下由伯克希尔买下乔丹家具的契约，如同先前的三次购并案，这也是一家家族企业，时间要追溯至</w:t>
      </w:r>
      <w:r>
        <w:rPr>
          <w:rFonts w:hint="eastAsia"/>
        </w:rPr>
        <w:t>1927</w:t>
      </w:r>
      <w:r>
        <w:rPr>
          <w:rFonts w:hint="eastAsia"/>
        </w:rPr>
        <w:t>年，当时由两兄弟的祖父在波士顿市郊创立，之后在两兄弟戮力经营下，不但成为当地家具业的龙头，更进一步跃升为新罕布什尔州以及麻州最大的家具零售店。</w:t>
      </w:r>
    </w:p>
    <w:p w:rsidR="00FD0B51" w:rsidRDefault="005429E9">
      <w:pPr>
        <w:spacing w:line="360" w:lineRule="auto"/>
        <w:ind w:firstLineChars="202" w:firstLine="424"/>
      </w:pPr>
      <w:r>
        <w:rPr>
          <w:rFonts w:hint="eastAsia"/>
        </w:rPr>
        <w:t>Tatelman</w:t>
      </w:r>
      <w:r>
        <w:rPr>
          <w:rFonts w:hint="eastAsia"/>
        </w:rPr>
        <w:t>兄弟不光只是贩卖家具或者是管理店面，他们还提供上门的顾客一种全新的消费经验，他们称之为</w:t>
      </w:r>
      <w:r>
        <w:rPr>
          <w:rFonts w:hint="eastAsia"/>
        </w:rPr>
        <w:t>"</w:t>
      </w:r>
      <w:r>
        <w:rPr>
          <w:rFonts w:hint="eastAsia"/>
        </w:rPr>
        <w:t>血拼秀</w:t>
      </w:r>
      <w:r>
        <w:rPr>
          <w:rFonts w:hint="eastAsia"/>
        </w:rPr>
        <w:t>"</w:t>
      </w:r>
      <w:r>
        <w:rPr>
          <w:rFonts w:hint="eastAsia"/>
        </w:rPr>
        <w:t>，合家光顾的客人不但可以见到各式各样的商品，同时还可享受一段愉快的时光，这样的经营成果无疑让人印象深刻，乔丹家具拥有全美每平方英吋最高的营业额，如果你家住在波士顿地区，衷心建议你可上门看一看，尤其是位于</w:t>
      </w:r>
      <w:r>
        <w:rPr>
          <w:rFonts w:hint="eastAsia"/>
        </w:rPr>
        <w:t>Natick</w:t>
      </w:r>
      <w:r>
        <w:rPr>
          <w:rFonts w:hint="eastAsia"/>
        </w:rPr>
        <w:t>新开幕的那一家，记得要带钱</w:t>
      </w:r>
      <w:r>
        <w:rPr>
          <w:rFonts w:hint="eastAsia"/>
        </w:rPr>
        <w:t>!</w:t>
      </w:r>
    </w:p>
    <w:p w:rsidR="00FD0B51" w:rsidRDefault="005429E9">
      <w:pPr>
        <w:spacing w:line="360" w:lineRule="auto"/>
        <w:ind w:firstLineChars="202" w:firstLine="424"/>
      </w:pPr>
      <w:r>
        <w:rPr>
          <w:rFonts w:hint="eastAsia"/>
        </w:rPr>
        <w:t>Barry</w:t>
      </w:r>
      <w:r>
        <w:rPr>
          <w:rFonts w:hint="eastAsia"/>
        </w:rPr>
        <w:t>与</w:t>
      </w:r>
      <w:r>
        <w:rPr>
          <w:rFonts w:hint="eastAsia"/>
        </w:rPr>
        <w:t>Eliot</w:t>
      </w:r>
      <w:r>
        <w:rPr>
          <w:rFonts w:hint="eastAsia"/>
        </w:rPr>
        <w:t>堪称为谦谦君子，就像是伯克希尔旗下其它三家家具店一样，当他们顺利把公司卖给伯克希尔之后，他们决定至少为店里的每位员工加发每小时</w:t>
      </w:r>
      <w:r>
        <w:rPr>
          <w:rFonts w:hint="eastAsia"/>
        </w:rPr>
        <w:t>50</w:t>
      </w:r>
      <w:r>
        <w:rPr>
          <w:rFonts w:hint="eastAsia"/>
        </w:rPr>
        <w:t>美分，乘以他们</w:t>
      </w:r>
      <w:r>
        <w:rPr>
          <w:rFonts w:hint="eastAsia"/>
        </w:rPr>
        <w:lastRenderedPageBreak/>
        <w:t>在该店任职时间的薪水，总计最后的金额是</w:t>
      </w:r>
      <w:r>
        <w:rPr>
          <w:rFonts w:hint="eastAsia"/>
        </w:rPr>
        <w:t>900</w:t>
      </w:r>
      <w:r>
        <w:rPr>
          <w:rFonts w:hint="eastAsia"/>
        </w:rPr>
        <w:t>万美元，全部由两兄弟个人而不是伯克希尔的口袋支应，记得当时两兄弟在签支票时手还会发抖。</w:t>
      </w:r>
    </w:p>
    <w:p w:rsidR="00FD0B51" w:rsidRDefault="005429E9">
      <w:pPr>
        <w:spacing w:line="360" w:lineRule="auto"/>
        <w:ind w:firstLineChars="202" w:firstLine="424"/>
      </w:pPr>
      <w:r>
        <w:rPr>
          <w:rFonts w:hint="eastAsia"/>
        </w:rPr>
        <w:t>我们旗下每一家家具店都是当地首屈一指的业者，目前我们在麻州、新罕布什尔州、德州、内布拉斯加州、犹它州以及爱达荷州等地的市场占有率都是第一，去年星辰家具的</w:t>
      </w:r>
      <w:r>
        <w:rPr>
          <w:rFonts w:hint="eastAsia"/>
        </w:rPr>
        <w:t>Melvyn</w:t>
      </w:r>
      <w:r>
        <w:rPr>
          <w:rFonts w:hint="eastAsia"/>
        </w:rPr>
        <w:t>连同他姊姊</w:t>
      </w:r>
      <w:r>
        <w:rPr>
          <w:rFonts w:hint="eastAsia"/>
        </w:rPr>
        <w:t>Shirly</w:t>
      </w:r>
      <w:r>
        <w:rPr>
          <w:rFonts w:hint="eastAsia"/>
        </w:rPr>
        <w:t>又再下两城，成功在圣安东尼奥以及奥斯丁大展身手。</w:t>
      </w:r>
    </w:p>
    <w:p w:rsidR="00FD0B51" w:rsidRDefault="005429E9">
      <w:pPr>
        <w:spacing w:line="360" w:lineRule="auto"/>
        <w:ind w:firstLineChars="202" w:firstLine="424"/>
      </w:pPr>
      <w:r>
        <w:rPr>
          <w:rFonts w:hint="eastAsia"/>
        </w:rPr>
        <w:t>世上没有一家家具业的经营能够像伯克希尔一样，这是我个人的乐趣，也是各位获利的关键所在，</w:t>
      </w:r>
      <w:r>
        <w:rPr>
          <w:rFonts w:hint="eastAsia"/>
        </w:rPr>
        <w:t>W.C. Fields</w:t>
      </w:r>
      <w:r>
        <w:rPr>
          <w:rFonts w:hint="eastAsia"/>
        </w:rPr>
        <w:t>曾经说过：</w:t>
      </w:r>
      <w:r>
        <w:rPr>
          <w:rFonts w:hint="eastAsia"/>
        </w:rPr>
        <w:t xml:space="preserve"> </w:t>
      </w:r>
      <w:r>
        <w:rPr>
          <w:rFonts w:hint="eastAsia"/>
        </w:rPr>
        <w:t>“是女人让我沈于酒国，可惜我从来没有机会得以好好地谢谢她”，我不想犯下相同的错误，在此我要感谢</w:t>
      </w:r>
      <w:r>
        <w:rPr>
          <w:rFonts w:hint="eastAsia"/>
        </w:rPr>
        <w:t>Louie</w:t>
      </w:r>
      <w:r>
        <w:rPr>
          <w:rFonts w:hint="eastAsia"/>
        </w:rPr>
        <w:t>、</w:t>
      </w:r>
      <w:r>
        <w:rPr>
          <w:rFonts w:hint="eastAsia"/>
        </w:rPr>
        <w:t>Ron</w:t>
      </w:r>
      <w:r>
        <w:rPr>
          <w:rFonts w:hint="eastAsia"/>
        </w:rPr>
        <w:t>、</w:t>
      </w:r>
      <w:r>
        <w:rPr>
          <w:rFonts w:hint="eastAsia"/>
        </w:rPr>
        <w:t>Irv</w:t>
      </w:r>
      <w:r>
        <w:rPr>
          <w:rFonts w:hint="eastAsia"/>
        </w:rPr>
        <w:t>等人，是他们让我得以与家具业结缘，而且毫无犹疑地引导我组成现今的梦幻组合。</w:t>
      </w:r>
    </w:p>
    <w:p w:rsidR="00FD0B51" w:rsidRDefault="005429E9">
      <w:pPr>
        <w:spacing w:line="360" w:lineRule="auto"/>
        <w:ind w:firstLineChars="202" w:firstLine="424"/>
      </w:pPr>
      <w:r>
        <w:rPr>
          <w:rFonts w:hint="eastAsia"/>
        </w:rPr>
        <w:t>接下去要报告的是第二个购并案，这件案子系透过我多年的好朋友，</w:t>
      </w:r>
      <w:r>
        <w:rPr>
          <w:rFonts w:hint="eastAsia"/>
        </w:rPr>
        <w:t xml:space="preserve">Level 3 </w:t>
      </w:r>
      <w:r>
        <w:rPr>
          <w:rFonts w:hint="eastAsia"/>
        </w:rPr>
        <w:t>通讯公司董事长，同时也是伯克希尔董事</w:t>
      </w:r>
      <w:r>
        <w:rPr>
          <w:rFonts w:hint="eastAsia"/>
        </w:rPr>
        <w:t>-Walter Scott</w:t>
      </w:r>
      <w:r>
        <w:rPr>
          <w:rFonts w:hint="eastAsia"/>
        </w:rPr>
        <w:t>牵线而成，</w:t>
      </w:r>
      <w:r>
        <w:rPr>
          <w:rFonts w:hint="eastAsia"/>
        </w:rPr>
        <w:t>Walter</w:t>
      </w:r>
      <w:r>
        <w:rPr>
          <w:rFonts w:hint="eastAsia"/>
        </w:rPr>
        <w:t>个人也拥有相当多的人脉，其中他在一家能源事业</w:t>
      </w:r>
      <w:r>
        <w:rPr>
          <w:rFonts w:hint="eastAsia"/>
        </w:rPr>
        <w:t>-</w:t>
      </w:r>
      <w:r>
        <w:rPr>
          <w:rFonts w:hint="eastAsia"/>
        </w:rPr>
        <w:t>中美能源公司拥有相当多的股份，同时也担任该公司的董事，去年九月我们共同出席一场在加州举行的研讨会，</w:t>
      </w:r>
      <w:r>
        <w:rPr>
          <w:rFonts w:hint="eastAsia"/>
        </w:rPr>
        <w:t>Walter</w:t>
      </w:r>
      <w:r>
        <w:rPr>
          <w:rFonts w:hint="eastAsia"/>
        </w:rPr>
        <w:t>不经意地问我是否有兴趣投资中美能源公司，在当时我就直觉地认为这应该是一个很好的主意，回到奥玛哈之后，我看了一下中美能源的相关资料，并与</w:t>
      </w:r>
      <w:r>
        <w:rPr>
          <w:rFonts w:hint="eastAsia"/>
        </w:rPr>
        <w:t>Walter</w:t>
      </w:r>
      <w:r>
        <w:rPr>
          <w:rFonts w:hint="eastAsia"/>
        </w:rPr>
        <w:t>及中美能源才能兼具的总裁</w:t>
      </w:r>
      <w:r>
        <w:rPr>
          <w:rFonts w:hint="eastAsia"/>
        </w:rPr>
        <w:t>David Sokol</w:t>
      </w:r>
      <w:r>
        <w:rPr>
          <w:rFonts w:hint="eastAsia"/>
        </w:rPr>
        <w:t>短暂地见了两次面，当场我就表示，只要价位合适，我想成交的可能性很高。</w:t>
      </w:r>
    </w:p>
    <w:p w:rsidR="00FD0B51" w:rsidRDefault="005429E9">
      <w:pPr>
        <w:spacing w:line="360" w:lineRule="auto"/>
        <w:ind w:firstLineChars="202" w:firstLine="424"/>
      </w:pPr>
      <w:r>
        <w:rPr>
          <w:rFonts w:hint="eastAsia"/>
        </w:rPr>
        <w:t>购并电力能源事业由于牵涉到包含</w:t>
      </w:r>
      <w:r>
        <w:rPr>
          <w:rFonts w:hint="eastAsia"/>
        </w:rPr>
        <w:t>1935</w:t>
      </w:r>
      <w:r>
        <w:rPr>
          <w:rFonts w:hint="eastAsia"/>
        </w:rPr>
        <w:t>年订定的公用事业控股公司法在内的各种行政法规而显得有些复杂，因此我们必须设计一个交易，以避免伯克希尔取得多数的控制权，最后决定由我们出资购买</w:t>
      </w:r>
      <w:r>
        <w:rPr>
          <w:rFonts w:hint="eastAsia"/>
        </w:rPr>
        <w:t>11%</w:t>
      </w:r>
      <w:r>
        <w:rPr>
          <w:rFonts w:hint="eastAsia"/>
        </w:rPr>
        <w:t>固定收益的证券，加上部份普通股与可转换特别股的特殊组合，把伯克希尔对中美能源的表决权压在</w:t>
      </w:r>
      <w:r>
        <w:rPr>
          <w:rFonts w:hint="eastAsia"/>
        </w:rPr>
        <w:t>10%</w:t>
      </w:r>
      <w:r>
        <w:rPr>
          <w:rFonts w:hint="eastAsia"/>
        </w:rPr>
        <w:t>以下，同时又能持有该公司</w:t>
      </w:r>
      <w:r>
        <w:rPr>
          <w:rFonts w:hint="eastAsia"/>
        </w:rPr>
        <w:t>76%</w:t>
      </w:r>
      <w:r>
        <w:rPr>
          <w:rFonts w:hint="eastAsia"/>
        </w:rPr>
        <w:t>的权益，总计全部加起来的投资金额超过</w:t>
      </w:r>
      <w:r>
        <w:rPr>
          <w:rFonts w:hint="eastAsia"/>
        </w:rPr>
        <w:t>20</w:t>
      </w:r>
      <w:r>
        <w:rPr>
          <w:rFonts w:hint="eastAsia"/>
        </w:rPr>
        <w:t>亿美元。</w:t>
      </w:r>
    </w:p>
    <w:p w:rsidR="00FD0B51" w:rsidRDefault="005429E9">
      <w:pPr>
        <w:spacing w:line="360" w:lineRule="auto"/>
        <w:ind w:firstLineChars="202" w:firstLine="424"/>
      </w:pPr>
      <w:r>
        <w:rPr>
          <w:rFonts w:hint="eastAsia"/>
        </w:rPr>
        <w:t>而</w:t>
      </w:r>
      <w:r>
        <w:rPr>
          <w:rFonts w:hint="eastAsia"/>
        </w:rPr>
        <w:t>Walter</w:t>
      </w:r>
      <w:r>
        <w:rPr>
          <w:rFonts w:hint="eastAsia"/>
        </w:rPr>
        <w:t>也以具体的行动来支持这项合并案，他与他的家人同样投入了大笔的资金买进更多的中美能源股份，累计投资的金额超过</w:t>
      </w:r>
      <w:r>
        <w:rPr>
          <w:rFonts w:hint="eastAsia"/>
        </w:rPr>
        <w:t>2.8</w:t>
      </w:r>
      <w:r>
        <w:rPr>
          <w:rFonts w:hint="eastAsia"/>
        </w:rPr>
        <w:t>亿美元，这使得他成为拥有该公司控制权的大股东，我想再也找不到比他更适合这个职位的人了。</w:t>
      </w:r>
    </w:p>
    <w:p w:rsidR="00FD0B51" w:rsidRDefault="005429E9">
      <w:pPr>
        <w:spacing w:line="360" w:lineRule="auto"/>
        <w:ind w:firstLineChars="202" w:firstLine="424"/>
      </w:pPr>
      <w:r>
        <w:rPr>
          <w:rFonts w:hint="eastAsia"/>
        </w:rPr>
        <w:t>虽然在能源事业有许多法规的限制，但我们极有可能在这个产业投入更多的资金，如果真的实行，这个数字铁定十分可观。</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93" w:name="_Toc431642016"/>
      <w:r>
        <w:rPr>
          <w:rFonts w:eastAsia="黑体" w:hint="eastAsia"/>
          <w:kern w:val="30"/>
          <w:sz w:val="28"/>
        </w:rPr>
        <w:t>购并案的会计处理</w:t>
      </w:r>
      <w:bookmarkEnd w:id="293"/>
    </w:p>
    <w:p w:rsidR="00FD0B51" w:rsidRDefault="005429E9">
      <w:pPr>
        <w:spacing w:line="360" w:lineRule="auto"/>
        <w:ind w:firstLineChars="202" w:firstLine="424"/>
      </w:pPr>
      <w:r>
        <w:rPr>
          <w:rFonts w:hint="eastAsia"/>
        </w:rPr>
        <w:t>再一次，我要对会计原则发表一些看法，这次是有关购并案的会计应用，到目前为止，这也是一项争议性相当高的议题，在所有事件尘埃落定以前，甚至连国会议员都有可能会介</w:t>
      </w:r>
      <w:r>
        <w:rPr>
          <w:rFonts w:hint="eastAsia"/>
        </w:rPr>
        <w:lastRenderedPageBreak/>
        <w:t>入干涉</w:t>
      </w:r>
      <w:r>
        <w:rPr>
          <w:rFonts w:hint="eastAsia"/>
        </w:rPr>
        <w:t>(</w:t>
      </w:r>
      <w:r>
        <w:rPr>
          <w:rFonts w:hint="eastAsia"/>
        </w:rPr>
        <w:t>这听起来令人感到不寒而栗</w:t>
      </w:r>
      <w:r>
        <w:rPr>
          <w:rFonts w:hint="eastAsia"/>
        </w:rPr>
        <w:t>)</w:t>
      </w:r>
      <w:r>
        <w:rPr>
          <w:rFonts w:hint="eastAsia"/>
        </w:rPr>
        <w:t>。</w:t>
      </w:r>
    </w:p>
    <w:p w:rsidR="00FD0B51" w:rsidRDefault="005429E9">
      <w:pPr>
        <w:spacing w:line="360" w:lineRule="auto"/>
        <w:ind w:firstLineChars="202" w:firstLine="424"/>
      </w:pPr>
      <w:r>
        <w:rPr>
          <w:rFonts w:hint="eastAsia"/>
        </w:rPr>
        <w:t>当一家公司被购并，通常一般公认会计原则</w:t>
      </w:r>
      <w:r>
        <w:rPr>
          <w:rFonts w:hint="eastAsia"/>
        </w:rPr>
        <w:t>(GAAP)</w:t>
      </w:r>
      <w:r>
        <w:rPr>
          <w:rFonts w:hint="eastAsia"/>
        </w:rPr>
        <w:t>容许两种截然不同的会计处理方法：一种是购买法；另一种是权益合并法，要运用权益合并法，交易的标的必须是股票，至于购买法则使用现金或股票皆可，但不论如何，管理阶层通常很排斥使用购买法，因为在大多数的情况下，公司的会计帐上会因此多出一项叫做</w:t>
      </w:r>
      <w:r>
        <w:rPr>
          <w:rFonts w:hint="eastAsia"/>
        </w:rPr>
        <w:t>"</w:t>
      </w:r>
      <w:r>
        <w:rPr>
          <w:rFonts w:hint="eastAsia"/>
        </w:rPr>
        <w:t>商誉</w:t>
      </w:r>
      <w:r>
        <w:rPr>
          <w:rFonts w:hint="eastAsia"/>
        </w:rPr>
        <w:t>"</w:t>
      </w:r>
      <w:r>
        <w:rPr>
          <w:rFonts w:hint="eastAsia"/>
        </w:rPr>
        <w:t>的会计科目，而此商誉日后还要分年摊销，意思是说在合并完成后，公司每年都要提列一笔为数庞大的商誉摊销费用列为损益数字的减项，而且时间可能长达数十年，相对地，权益合并法就没有这样的麻烦，可想而知这种方法广受一般高阶经理人的欢迎。</w:t>
      </w:r>
    </w:p>
    <w:p w:rsidR="00FD0B51" w:rsidRDefault="005429E9">
      <w:pPr>
        <w:spacing w:line="360" w:lineRule="auto"/>
        <w:ind w:firstLineChars="202" w:firstLine="424"/>
      </w:pPr>
      <w:r>
        <w:rPr>
          <w:rFonts w:hint="eastAsia"/>
        </w:rPr>
        <w:t>如今财务会计准则委员会</w:t>
      </w:r>
      <w:r>
        <w:rPr>
          <w:rFonts w:hint="eastAsia"/>
        </w:rPr>
        <w:t>(FASB)</w:t>
      </w:r>
      <w:r>
        <w:rPr>
          <w:rFonts w:hint="eastAsia"/>
        </w:rPr>
        <w:t>有意取消权益合并法之运用，此举让许多高阶经理人为之跳脚而群起反对，可以预见双方将会有一场激烈的纷争，为此我们必须站出来发表个人的意见，首先我们同意许多经理人认为商誉摊销根本就不切实际的说法，大家可以在</w:t>
      </w:r>
      <w:r>
        <w:rPr>
          <w:rFonts w:hint="eastAsia"/>
        </w:rPr>
        <w:t>1983</w:t>
      </w:r>
      <w:r>
        <w:rPr>
          <w:rFonts w:hint="eastAsia"/>
        </w:rPr>
        <w:t>年年报的附录</w:t>
      </w:r>
      <w:r>
        <w:rPr>
          <w:rFonts w:hint="eastAsia"/>
        </w:rPr>
        <w:t>(</w:t>
      </w:r>
      <w:r>
        <w:rPr>
          <w:rFonts w:hint="eastAsia"/>
        </w:rPr>
        <w:t>已公布于本公司网站</w:t>
      </w:r>
      <w:r>
        <w:rPr>
          <w:rFonts w:hint="eastAsia"/>
        </w:rPr>
        <w:t>)</w:t>
      </w:r>
      <w:r>
        <w:rPr>
          <w:rFonts w:hint="eastAsia"/>
        </w:rPr>
        <w:t>以及股东手册</w:t>
      </w:r>
      <w:r>
        <w:rPr>
          <w:rFonts w:hint="eastAsia"/>
        </w:rPr>
        <w:t>55-62</w:t>
      </w:r>
      <w:r>
        <w:rPr>
          <w:rFonts w:hint="eastAsia"/>
        </w:rPr>
        <w:t>页，找到我个人对这件事的看法。</w:t>
      </w:r>
    </w:p>
    <w:p w:rsidR="00FD0B51" w:rsidRDefault="005429E9">
      <w:pPr>
        <w:spacing w:line="360" w:lineRule="auto"/>
        <w:ind w:firstLineChars="202" w:firstLine="424"/>
      </w:pPr>
      <w:r>
        <w:rPr>
          <w:rFonts w:hint="eastAsia"/>
        </w:rPr>
        <w:t>对于强制规定摊销的会计原则，通常导致与现实严重不符，从而引发相当麻烦的问题，因为大部分的会计原则虽然无法准确地反应出实际状况，但最起码差异不大，举个例子来说，折旧费用的提列虽然无法完全地反映出实体资产价值减损的真实情况，但这种做法至少与现实发展的方向相一致，实体资产本来就必然会逐渐减损，同样的存货提列跌价损失、应收帐款提列呆帐费用以及保固责任提列准备都是反映潜在成本的合理做法，虽然这些费用成本难以准确的计算出来，但确实也有加以估计的必要。</w:t>
      </w:r>
    </w:p>
    <w:p w:rsidR="00FD0B51" w:rsidRDefault="005429E9">
      <w:pPr>
        <w:spacing w:line="360" w:lineRule="auto"/>
        <w:ind w:firstLineChars="202" w:firstLine="424"/>
      </w:pPr>
      <w:r>
        <w:rPr>
          <w:rFonts w:hint="eastAsia"/>
        </w:rPr>
        <w:t>但相对的，经济商誉在许多情况下，并不会减损或消失，事实上在大部分的案例中，商誉不但不减反而会随着时间的累积而增加，在某些特质上，经济商誉反而类似土地，两者的价值都会上下波动，但何时会增加，何时又会减少却不一定，以喜诗糖果的例子来说，在过去的</w:t>
      </w:r>
      <w:r>
        <w:rPr>
          <w:rFonts w:hint="eastAsia"/>
        </w:rPr>
        <w:t>78</w:t>
      </w:r>
      <w:r>
        <w:rPr>
          <w:rFonts w:hint="eastAsia"/>
        </w:rPr>
        <w:t>年来，其品牌价值以不规则但快速的速度成长，而只要我们经营得当，其品牌价值增长的态势很有可能再继续维持</w:t>
      </w:r>
      <w:r>
        <w:rPr>
          <w:rFonts w:hint="eastAsia"/>
        </w:rPr>
        <w:t>78</w:t>
      </w:r>
      <w:r>
        <w:rPr>
          <w:rFonts w:hint="eastAsia"/>
        </w:rPr>
        <w:t>年。</w:t>
      </w:r>
    </w:p>
    <w:p w:rsidR="00FD0B51" w:rsidRDefault="005429E9">
      <w:pPr>
        <w:spacing w:line="360" w:lineRule="auto"/>
        <w:ind w:firstLineChars="202" w:firstLine="424"/>
      </w:pPr>
      <w:r>
        <w:rPr>
          <w:rFonts w:hint="eastAsia"/>
        </w:rPr>
        <w:t>为了避免商誉不当的摊销，伟大的经理人们宁愿选择拥抱不当的权益合并法，这项会计创意源自于两条河川在汇流后就不必分彼此的概念，在这种观念下，一家被另一家更大公司购并的公司并不算是被</w:t>
      </w:r>
      <w:r>
        <w:rPr>
          <w:rFonts w:hint="eastAsia"/>
        </w:rPr>
        <w:t>"</w:t>
      </w:r>
      <w:r>
        <w:rPr>
          <w:rFonts w:hint="eastAsia"/>
        </w:rPr>
        <w:t>买下</w:t>
      </w:r>
      <w:r>
        <w:rPr>
          <w:rFonts w:hint="eastAsia"/>
        </w:rPr>
        <w:t>"</w:t>
      </w:r>
      <w:r>
        <w:rPr>
          <w:rFonts w:hint="eastAsia"/>
        </w:rPr>
        <w:t>的</w:t>
      </w:r>
      <w:r>
        <w:rPr>
          <w:rFonts w:hint="eastAsia"/>
        </w:rPr>
        <w:t>(</w:t>
      </w:r>
      <w:r>
        <w:rPr>
          <w:rFonts w:hint="eastAsia"/>
        </w:rPr>
        <w:t>虽然他们通常会得到相当的合并溢价</w:t>
      </w:r>
      <w:r>
        <w:rPr>
          <w:rFonts w:hint="eastAsia"/>
        </w:rPr>
        <w:t>)</w:t>
      </w:r>
      <w:r>
        <w:rPr>
          <w:rFonts w:hint="eastAsia"/>
        </w:rPr>
        <w:t>，从而推论合并的过程并没有商誉会产生，自然而然也就没有随后令人感到麻烦的商誉摊销发生，反而应该要把这两家公司当作一开始就是一体的来看待。</w:t>
      </w:r>
    </w:p>
    <w:p w:rsidR="00FD0B51" w:rsidRDefault="005429E9">
      <w:pPr>
        <w:spacing w:line="360" w:lineRule="auto"/>
        <w:ind w:firstLineChars="202" w:firstLine="424"/>
      </w:pPr>
      <w:r>
        <w:rPr>
          <w:rFonts w:hint="eastAsia"/>
        </w:rPr>
        <w:t>有点咬文嚼字，事实上这与合并背后所代表的事实真相却大不相同，毫无疑问的，既然有交易，就一定有购并方与被购并方，不管你如何修饰交易的条件细节，一定有一方是被另</w:t>
      </w:r>
      <w:r>
        <w:rPr>
          <w:rFonts w:hint="eastAsia"/>
        </w:rPr>
        <w:lastRenderedPageBreak/>
        <w:t>一方买下，其实很简单，只要你问问交易双方的员工，谁是征服者，而谁又是被征服者，就知道是怎么一回事了，绝对不会搞混，所以从这个角度来看，</w:t>
      </w:r>
      <w:r>
        <w:rPr>
          <w:rFonts w:hint="eastAsia"/>
        </w:rPr>
        <w:t>FASB</w:t>
      </w:r>
      <w:r>
        <w:rPr>
          <w:rFonts w:hint="eastAsia"/>
        </w:rPr>
        <w:t>的坚持绝对是正确的，在大部分的购并案中，绝对有买卖的性质存在，当然确实也有对等的合并个案发生，但出现的机率实在是少之又少。</w:t>
      </w:r>
    </w:p>
    <w:p w:rsidR="00FD0B51" w:rsidRDefault="005429E9">
      <w:pPr>
        <w:spacing w:line="360" w:lineRule="auto"/>
        <w:ind w:firstLineChars="202" w:firstLine="424"/>
      </w:pPr>
      <w:r>
        <w:rPr>
          <w:rFonts w:hint="eastAsia"/>
        </w:rPr>
        <w:t>查理跟我始终相信应该有一个与现实相接轨的方法可以同时满足</w:t>
      </w:r>
      <w:r>
        <w:rPr>
          <w:rFonts w:hint="eastAsia"/>
        </w:rPr>
        <w:t>FASB</w:t>
      </w:r>
      <w:r>
        <w:rPr>
          <w:rFonts w:hint="eastAsia"/>
        </w:rPr>
        <w:t>想要正确的反应买卖交易实质的看法，以及经理人反对商誉不当摊销的呼声，我认为首先购并公司应该要以公平市价认列其投资成本，不管是支付现金或是股票，当然在大多数的情况下，公司帐上会出现大笔的经济商誉，但我们应该让这项资产继续保留在会计帐上，而不是分年摊销，嗣后若公司的经济商誉真得有减损的情况，这不是没有可能，那么就按一般判断资产价值是否减损的方式去评估。</w:t>
      </w:r>
    </w:p>
    <w:p w:rsidR="00FD0B51" w:rsidRDefault="005429E9">
      <w:pPr>
        <w:spacing w:line="360" w:lineRule="auto"/>
        <w:ind w:firstLineChars="202" w:firstLine="424"/>
      </w:pPr>
      <w:r>
        <w:rPr>
          <w:rFonts w:hint="eastAsia"/>
        </w:rPr>
        <w:t>如果我们提出的方案获得采用，预计将会追溯适用，以使得全美的购并会计处理原则都一致，而不是像现在一样乱象纷呈，可以预见的是，一旦这项方案开始施行，经理人一定会更审慎地处理购并案，小心评估到底应该使用现金或是攸关股东长远利益的股票，而不光只是看合并后的会计帐面损益而已。</w:t>
      </w:r>
    </w:p>
    <w:p w:rsidR="00FD0B51" w:rsidRDefault="005429E9">
      <w:pPr>
        <w:spacing w:line="360" w:lineRule="auto"/>
        <w:ind w:firstLineChars="202" w:firstLine="424"/>
      </w:pPr>
      <w:r>
        <w:rPr>
          <w:rFonts w:hint="eastAsia"/>
        </w:rPr>
        <w:t>在买下乔登家具的过程中，我们采用能够让伯克希尔股东未来的现金流量极大，而帐列盈余最小的方式，为此伯克希尔决定使用现金买下资产，此举让我们可以在分十五年摊提商誉费用时得到租税的抵减，而减税的效益，等于是让公司未来几年的现金流量明显的增加，相较之下，使用股票进行购并就没有这项好处，一次打销的商誉损失是无法用来抵税的，两者之间的经济实质差异再明显也不过了。</w:t>
      </w:r>
    </w:p>
    <w:p w:rsidR="00FD0B51" w:rsidRDefault="005429E9">
      <w:pPr>
        <w:spacing w:line="360" w:lineRule="auto"/>
        <w:ind w:firstLineChars="202" w:firstLine="424"/>
      </w:pPr>
      <w:r>
        <w:rPr>
          <w:rFonts w:hint="eastAsia"/>
        </w:rPr>
        <w:t>从购并者的经济角度来看，最不划算的交易方式就是以股换股的做法，不但租税上没有任何好处，买方还要付出高额的购并溢价，而若买方之后再把这家公司卖掉，即使实际上公司承担庞大的经济损失，卖主还是要负担高额的资本利得税</w:t>
      </w:r>
      <w:r>
        <w:rPr>
          <w:rFonts w:hint="eastAsia"/>
        </w:rPr>
        <w:t>(</w:t>
      </w:r>
      <w:r>
        <w:rPr>
          <w:rFonts w:hint="eastAsia"/>
        </w:rPr>
        <w:t>税率往往高达</w:t>
      </w:r>
      <w:r>
        <w:rPr>
          <w:rFonts w:hint="eastAsia"/>
        </w:rPr>
        <w:t>35%</w:t>
      </w:r>
      <w:r>
        <w:rPr>
          <w:rFonts w:hint="eastAsia"/>
        </w:rPr>
        <w:t>以上</w:t>
      </w:r>
      <w:r>
        <w:rPr>
          <w:rFonts w:hint="eastAsia"/>
        </w:rPr>
        <w:t>)</w:t>
      </w:r>
      <w:r>
        <w:rPr>
          <w:rFonts w:hint="eastAsia"/>
        </w:rPr>
        <w:t>。</w:t>
      </w:r>
    </w:p>
    <w:p w:rsidR="00FD0B51" w:rsidRDefault="005429E9">
      <w:pPr>
        <w:spacing w:line="360" w:lineRule="auto"/>
        <w:ind w:firstLineChars="202" w:firstLine="424"/>
      </w:pPr>
      <w:r>
        <w:rPr>
          <w:rFonts w:hint="eastAsia"/>
        </w:rPr>
        <w:t>不过在伯克希尔我们也曾用过非租税最佳化的方式，主要的原因在于卖方基于某种原因的坚持，当然基本上我们也认为这样的规划还算合理，但是我们绝对不会因为要让帐面数字好看而牺牲任何的租税利益。</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94" w:name="_Toc431642017"/>
      <w:r>
        <w:rPr>
          <w:rFonts w:eastAsia="黑体" w:hint="eastAsia"/>
          <w:kern w:val="30"/>
          <w:sz w:val="28"/>
        </w:rPr>
        <w:t>帐列盈余的来源</w:t>
      </w:r>
      <w:bookmarkEnd w:id="294"/>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w:t>
      </w:r>
      <w:r>
        <w:rPr>
          <w:rFonts w:hint="eastAsia"/>
        </w:rPr>
        <w:lastRenderedPageBreak/>
        <w:t>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rFonts w:hint="eastAsia"/>
        </w:rPr>
        <w:t>回顾</w:t>
      </w:r>
      <w:r>
        <w:rPr>
          <w:rFonts w:hint="eastAsia"/>
        </w:rPr>
        <w:t>1999</w:t>
      </w:r>
      <w:r>
        <w:rPr>
          <w:rFonts w:hint="eastAsia"/>
        </w:rPr>
        <w:t>年，我们旗下的制造、零售与服务业的表现几乎接近完美，</w:t>
      </w:r>
      <w:r>
        <w:rPr>
          <w:rFonts w:hint="eastAsia"/>
        </w:rPr>
        <w:t>Dexter</w:t>
      </w:r>
      <w:r>
        <w:rPr>
          <w:rFonts w:hint="eastAsia"/>
        </w:rPr>
        <w:t>鞋业除外，不过该公司的问题不在于经营管理，就工作上的经验、活力与认真而言，</w:t>
      </w:r>
      <w:r>
        <w:rPr>
          <w:rFonts w:hint="eastAsia"/>
        </w:rPr>
        <w:t>Dexter</w:t>
      </w:r>
      <w:r>
        <w:rPr>
          <w:rFonts w:hint="eastAsia"/>
        </w:rPr>
        <w:t>与其它子公司优秀的经理人毫无二致，主要的原因还在于我们的制造据点位于美国本土，缺乏竞争优势，总计</w:t>
      </w:r>
      <w:r>
        <w:rPr>
          <w:rFonts w:hint="eastAsia"/>
        </w:rPr>
        <w:t>1999</w:t>
      </w:r>
      <w:r>
        <w:rPr>
          <w:rFonts w:hint="eastAsia"/>
        </w:rPr>
        <w:t>年，在美国</w:t>
      </w:r>
      <w:r>
        <w:rPr>
          <w:rFonts w:hint="eastAsia"/>
        </w:rPr>
        <w:t>13</w:t>
      </w:r>
      <w:r>
        <w:rPr>
          <w:rFonts w:hint="eastAsia"/>
        </w:rPr>
        <w:t>亿双的鞋子消耗量中，</w:t>
      </w:r>
      <w:r>
        <w:rPr>
          <w:rFonts w:hint="eastAsia"/>
        </w:rPr>
        <w:t>93%</w:t>
      </w:r>
      <w:r>
        <w:rPr>
          <w:rFonts w:hint="eastAsia"/>
        </w:rPr>
        <w:t>来自于进口，廉价的劳工成本是主要的关键因素。</w:t>
      </w:r>
    </w:p>
    <w:p w:rsidR="00FD0B51" w:rsidRDefault="005429E9">
      <w:pPr>
        <w:spacing w:line="360" w:lineRule="auto"/>
        <w:ind w:firstLineChars="202" w:firstLine="424"/>
      </w:pPr>
      <w:r>
        <w:rPr>
          <w:rFonts w:hint="eastAsia"/>
        </w:rPr>
        <w:t>若再加上</w:t>
      </w:r>
      <w:r>
        <w:rPr>
          <w:rFonts w:hint="eastAsia"/>
        </w:rPr>
        <w:t>H.H.Brown</w:t>
      </w:r>
      <w:r>
        <w:rPr>
          <w:rFonts w:hint="eastAsia"/>
        </w:rPr>
        <w:t>，我们是美国本土最大的鞋类生产业者，我们仍将尽力维持这样的局面，我们的美国工厂拥有最忠诚，且最有经验的工人，我们希望能够保留每一个职位，但尽管如此，为了保持弹性，我们不得不开始从海外寻找潜在的代工来源，也因此在下表年度帐上提列部门调整的损失。</w:t>
      </w:r>
    </w:p>
    <w:p w:rsidR="00FD0B51" w:rsidRDefault="005429E9">
      <w:pPr>
        <w:spacing w:line="360" w:lineRule="auto"/>
        <w:ind w:firstLineChars="202" w:firstLine="424"/>
      </w:pPr>
      <w:r>
        <w:rPr>
          <w:rFonts w:hint="eastAsia"/>
        </w:rPr>
        <w:t>几年前，在全美拥有</w:t>
      </w:r>
      <w:r>
        <w:rPr>
          <w:rFonts w:hint="eastAsia"/>
        </w:rPr>
        <w:t>200</w:t>
      </w:r>
      <w:r>
        <w:rPr>
          <w:rFonts w:hint="eastAsia"/>
        </w:rPr>
        <w:t>家分店的贺兹柏格钻石，为了恢复原有高毛利而在营运上做了许多调整，在</w:t>
      </w:r>
      <w:r>
        <w:rPr>
          <w:rFonts w:hint="eastAsia"/>
        </w:rPr>
        <w:t>Jeff Comment</w:t>
      </w:r>
      <w:r>
        <w:rPr>
          <w:rFonts w:hint="eastAsia"/>
        </w:rPr>
        <w:t>的领导下，目标顺利达成，利润率快速的回升，同样的在鞋业，我们拥有</w:t>
      </w:r>
      <w:r>
        <w:rPr>
          <w:rFonts w:hint="eastAsia"/>
        </w:rPr>
        <w:t>Harold</w:t>
      </w:r>
      <w:r>
        <w:rPr>
          <w:rFonts w:hint="eastAsia"/>
        </w:rPr>
        <w:t>、</w:t>
      </w:r>
      <w:r>
        <w:rPr>
          <w:rFonts w:hint="eastAsia"/>
        </w:rPr>
        <w:t>Peter</w:t>
      </w:r>
      <w:r>
        <w:rPr>
          <w:rFonts w:hint="eastAsia"/>
        </w:rPr>
        <w:t>、</w:t>
      </w:r>
      <w:r>
        <w:rPr>
          <w:rFonts w:hint="eastAsia"/>
        </w:rPr>
        <w:t>Frank</w:t>
      </w:r>
      <w:r>
        <w:rPr>
          <w:rFonts w:hint="eastAsia"/>
        </w:rPr>
        <w:t>以及</w:t>
      </w:r>
      <w:r>
        <w:rPr>
          <w:rFonts w:hint="eastAsia"/>
        </w:rPr>
        <w:t>Jim</w:t>
      </w:r>
      <w:r>
        <w:rPr>
          <w:rFonts w:hint="eastAsia"/>
        </w:rPr>
        <w:t>担纲，我相信在未来几年内也能有相同的成果。</w:t>
      </w:r>
    </w:p>
    <w:p w:rsidR="00FD0B51" w:rsidRDefault="005429E9">
      <w:pPr>
        <w:spacing w:line="360" w:lineRule="auto"/>
        <w:ind w:firstLineChars="202" w:firstLine="424"/>
      </w:pPr>
      <w:r>
        <w:rPr>
          <w:rFonts w:hint="eastAsia"/>
        </w:rPr>
        <w:t>此外在这里要特别提到喜诗糖果，因为它去年的营业利润高达</w:t>
      </w:r>
      <w:r>
        <w:rPr>
          <w:rFonts w:hint="eastAsia"/>
        </w:rPr>
        <w:t>24%</w:t>
      </w:r>
      <w:r>
        <w:rPr>
          <w:rFonts w:hint="eastAsia"/>
        </w:rPr>
        <w:t>，自从我们在</w:t>
      </w:r>
      <w:r>
        <w:rPr>
          <w:rFonts w:hint="eastAsia"/>
        </w:rPr>
        <w:t>1972</w:t>
      </w:r>
      <w:r>
        <w:rPr>
          <w:rFonts w:hint="eastAsia"/>
        </w:rPr>
        <w:t>年以</w:t>
      </w:r>
      <w:r>
        <w:rPr>
          <w:rFonts w:hint="eastAsia"/>
        </w:rPr>
        <w:t>2,500</w:t>
      </w:r>
      <w:r>
        <w:rPr>
          <w:rFonts w:hint="eastAsia"/>
        </w:rPr>
        <w:t>万美元买下该公司以来，它已为我们贡献了</w:t>
      </w:r>
      <w:r>
        <w:rPr>
          <w:rFonts w:hint="eastAsia"/>
        </w:rPr>
        <w:t>8.57</w:t>
      </w:r>
      <w:r>
        <w:rPr>
          <w:rFonts w:hint="eastAsia"/>
        </w:rPr>
        <w:t>亿美元的税前净利，而尽管公司营运维持高成长，本身却不需要额外的资金加以支应，有鉴于</w:t>
      </w:r>
      <w:r>
        <w:rPr>
          <w:rFonts w:hint="eastAsia"/>
        </w:rPr>
        <w:t>Chuck Huggins</w:t>
      </w:r>
      <w:r>
        <w:rPr>
          <w:rFonts w:hint="eastAsia"/>
        </w:rPr>
        <w:t>过去优异的表现，我们在买下该公司的第一天起就把公司交给他负责，而他对产品品质与亲切服务的坚持，让顾客、员工与股东都受益良多。</w:t>
      </w:r>
    </w:p>
    <w:p w:rsidR="00FD0B51" w:rsidRDefault="005429E9">
      <w:pPr>
        <w:spacing w:line="360" w:lineRule="auto"/>
        <w:ind w:firstLineChars="202" w:firstLine="424"/>
      </w:pPr>
      <w:r>
        <w:rPr>
          <w:rFonts w:hint="eastAsia"/>
        </w:rPr>
        <w:t>Chuck</w:t>
      </w:r>
      <w:r>
        <w:rPr>
          <w:rFonts w:hint="eastAsia"/>
        </w:rPr>
        <w:t>的表现一天比一天好，记得他接手喜诗时的年纪是</w:t>
      </w:r>
      <w:r>
        <w:rPr>
          <w:rFonts w:hint="eastAsia"/>
        </w:rPr>
        <w:t>46</w:t>
      </w:r>
      <w:r>
        <w:rPr>
          <w:rFonts w:hint="eastAsia"/>
        </w:rPr>
        <w:t>岁，公司的税前获利</w:t>
      </w:r>
      <w:r>
        <w:rPr>
          <w:rFonts w:hint="eastAsia"/>
        </w:rPr>
        <w:t>(</w:t>
      </w:r>
      <w:r>
        <w:rPr>
          <w:rFonts w:hint="eastAsia"/>
        </w:rPr>
        <w:t>单位百万美元</w:t>
      </w:r>
      <w:r>
        <w:rPr>
          <w:rFonts w:hint="eastAsia"/>
        </w:rPr>
        <w:t>)</w:t>
      </w:r>
      <w:r>
        <w:rPr>
          <w:rFonts w:hint="eastAsia"/>
        </w:rPr>
        <w:t>大概是他年纪的</w:t>
      </w:r>
      <w:r>
        <w:rPr>
          <w:rFonts w:hint="eastAsia"/>
        </w:rPr>
        <w:t>10%</w:t>
      </w:r>
      <w:r>
        <w:rPr>
          <w:rFonts w:hint="eastAsia"/>
        </w:rPr>
        <w:t>，如今他高龄</w:t>
      </w:r>
      <w:r>
        <w:rPr>
          <w:rFonts w:hint="eastAsia"/>
        </w:rPr>
        <w:t>74</w:t>
      </w:r>
      <w:r>
        <w:rPr>
          <w:rFonts w:hint="eastAsia"/>
        </w:rPr>
        <w:t>岁，但这个比率却提高到</w:t>
      </w:r>
      <w:r>
        <w:rPr>
          <w:rFonts w:hint="eastAsia"/>
        </w:rPr>
        <w:t>100%</w:t>
      </w:r>
      <w:r>
        <w:rPr>
          <w:rFonts w:hint="eastAsia"/>
        </w:rPr>
        <w:t>，在发现这个有趣的数字之后，我们把它称之为</w:t>
      </w:r>
      <w:r>
        <w:rPr>
          <w:rFonts w:hint="eastAsia"/>
        </w:rPr>
        <w:t>Huggins</w:t>
      </w:r>
      <w:r>
        <w:rPr>
          <w:rFonts w:hint="eastAsia"/>
        </w:rPr>
        <w:t>定律，现在查理跟我只要想到</w:t>
      </w:r>
      <w:r>
        <w:rPr>
          <w:rFonts w:hint="eastAsia"/>
        </w:rPr>
        <w:t>Chuck</w:t>
      </w:r>
      <w:r>
        <w:rPr>
          <w:rFonts w:hint="eastAsia"/>
        </w:rPr>
        <w:t>的生日快到时，就暗自窃喜不已。</w:t>
      </w:r>
    </w:p>
    <w:p w:rsidR="00FD0B51" w:rsidRDefault="005429E9">
      <w:pPr>
        <w:spacing w:line="360" w:lineRule="auto"/>
        <w:ind w:firstLineChars="202" w:firstLine="424"/>
      </w:pPr>
      <w:r>
        <w:rPr>
          <w:rFonts w:hint="eastAsia"/>
        </w:rPr>
        <w:t>有关其它关系企业的信息大家可以在</w:t>
      </w:r>
      <w:r>
        <w:rPr>
          <w:rFonts w:hint="eastAsia"/>
        </w:rPr>
        <w:t>39-54</w:t>
      </w:r>
      <w:r>
        <w:rPr>
          <w:rFonts w:hint="eastAsia"/>
        </w:rPr>
        <w:t>页找到，包含依照一般公认会计准则编制的部门别信息，此外在</w:t>
      </w:r>
      <w:r>
        <w:rPr>
          <w:rFonts w:hint="eastAsia"/>
        </w:rPr>
        <w:t>63-69</w:t>
      </w:r>
      <w:r>
        <w:rPr>
          <w:rFonts w:hint="eastAsia"/>
        </w:rPr>
        <w:t>页，你还可以找到经过重编，依照伯克希尔四大部门编排的信息</w:t>
      </w:r>
      <w:r>
        <w:rPr>
          <w:rFonts w:hint="eastAsia"/>
        </w:rPr>
        <w:t>(</w:t>
      </w:r>
      <w:r>
        <w:rPr>
          <w:rFonts w:hint="eastAsia"/>
        </w:rPr>
        <w:t>非按一般公认会计准则编制</w:t>
      </w:r>
      <w:r>
        <w:rPr>
          <w:rFonts w:hint="eastAsia"/>
        </w:rPr>
        <w:t>)</w:t>
      </w:r>
      <w:r>
        <w:rPr>
          <w:rFonts w:hint="eastAsia"/>
        </w:rPr>
        <w:t>，这是查理跟我认为最能够完整呈现伯克希尔现况的模式。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95" w:name="_Toc431642018"/>
      <w:r>
        <w:rPr>
          <w:rFonts w:eastAsia="黑体" w:hint="eastAsia"/>
          <w:kern w:val="30"/>
          <w:sz w:val="28"/>
        </w:rPr>
        <w:t>完整透视盈余</w:t>
      </w:r>
      <w:bookmarkEnd w:id="295"/>
    </w:p>
    <w:p w:rsidR="00FD0B51" w:rsidRDefault="005429E9">
      <w:pPr>
        <w:spacing w:line="360" w:lineRule="auto"/>
        <w:ind w:firstLineChars="202" w:firstLine="424"/>
      </w:pPr>
      <w:r>
        <w:rPr>
          <w:rFonts w:hint="eastAsia"/>
        </w:rPr>
        <w:t>我们认为帐列盈余很难表现伯克希尔实际的营运状况，部份原因在于列示在本公司帐上的股利收入，事实上仅占被投资公司收益的一小部份，其实我们并不要求盈余一定要分配，</w:t>
      </w:r>
      <w:r>
        <w:rPr>
          <w:rFonts w:hint="eastAsia"/>
        </w:rPr>
        <w:lastRenderedPageBreak/>
        <w:t>事实上对我们而言，我们更重视未分配的那一部份，因为他们极可能为我们创造出更高的价值，原因很简单，因为我们的被投资公司往往比母公司更有机会把资金投入到高投资报酬的用途之上，既然如此又何必一定要强迫他们把盈余分配回来呢</w:t>
      </w:r>
      <w:r>
        <w:rPr>
          <w:rFonts w:hint="eastAsia"/>
        </w:rPr>
        <w:t>?</w:t>
      </w:r>
    </w:p>
    <w:p w:rsidR="00FD0B51" w:rsidRDefault="005429E9">
      <w:pPr>
        <w:spacing w:line="360" w:lineRule="auto"/>
        <w:ind w:firstLineChars="202" w:firstLine="424"/>
      </w:pPr>
      <w:r>
        <w:rPr>
          <w:rFonts w:hint="eastAsia"/>
        </w:rPr>
        <w:t>为了要更真实的反应伯克希尔实际的经营状况，于是乎我们运用了完整透视盈余的观念，这个数字总共包含</w:t>
      </w:r>
      <w:r>
        <w:rPr>
          <w:rFonts w:hint="eastAsia"/>
        </w:rPr>
        <w:t>(1)</w:t>
      </w:r>
      <w:r>
        <w:rPr>
          <w:rFonts w:hint="eastAsia"/>
        </w:rPr>
        <w:t>前段所提到的帐列盈余，加上</w:t>
      </w:r>
      <w:r>
        <w:rPr>
          <w:rFonts w:hint="eastAsia"/>
        </w:rPr>
        <w:t>(2)</w:t>
      </w:r>
      <w:r>
        <w:rPr>
          <w:rFonts w:hint="eastAsia"/>
        </w:rPr>
        <w:t>主要被投资公司的保留盈余，按一般公认会计原则未反应在我们公司帐上的盈余，扣除</w:t>
      </w:r>
      <w:r>
        <w:rPr>
          <w:rFonts w:hint="eastAsia"/>
        </w:rPr>
        <w:t>(3)</w:t>
      </w:r>
      <w:r>
        <w:rPr>
          <w:rFonts w:hint="eastAsia"/>
        </w:rPr>
        <w:t>若这些未反应的盈余分配给我们时，估计可能要缴的所得税。在这里我们所谓的营业盈余系已扣除资本利得、特别会计调整与企业其它非常态的项目。</w:t>
      </w:r>
    </w:p>
    <w:p w:rsidR="00FD0B51" w:rsidRDefault="005429E9">
      <w:pPr>
        <w:spacing w:line="360" w:lineRule="auto"/>
        <w:ind w:firstLineChars="202" w:firstLine="424"/>
      </w:pPr>
      <w:r>
        <w:rPr>
          <w:rFonts w:hint="eastAsia"/>
        </w:rPr>
        <w:t>各位可以从下表看出我们是如何计算出</w:t>
      </w:r>
      <w:r>
        <w:rPr>
          <w:rFonts w:hint="eastAsia"/>
        </w:rPr>
        <w:t>1999</w:t>
      </w:r>
      <w:r>
        <w:rPr>
          <w:rFonts w:hint="eastAsia"/>
        </w:rPr>
        <w:t>年透视盈余的，不过我还是要提醒各位这些数字只不过是估计数，很多都是基于简单的判断，</w:t>
      </w:r>
      <w:r>
        <w:rPr>
          <w:rFonts w:hint="eastAsia"/>
        </w:rPr>
        <w:t>(</w:t>
      </w:r>
      <w:r>
        <w:rPr>
          <w:rFonts w:hint="eastAsia"/>
        </w:rPr>
        <w:t>被投资公司所分配的股利收入已经列在</w:t>
      </w:r>
      <w:r>
        <w:rPr>
          <w:rFonts w:hint="eastAsia"/>
        </w:rPr>
        <w:t>13</w:t>
      </w:r>
      <w:r>
        <w:rPr>
          <w:rFonts w:hint="eastAsia"/>
        </w:rPr>
        <w:t>页的营业利益之内，大部分包含在保险事业的净投资收益项下</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96" w:name="_Toc431642019"/>
      <w:r>
        <w:rPr>
          <w:rFonts w:eastAsia="黑体" w:hint="eastAsia"/>
          <w:kern w:val="30"/>
          <w:sz w:val="28"/>
        </w:rPr>
        <w:t>投资</w:t>
      </w:r>
      <w:bookmarkEnd w:id="296"/>
    </w:p>
    <w:p w:rsidR="00FD0B51" w:rsidRDefault="005429E9">
      <w:pPr>
        <w:spacing w:line="360" w:lineRule="auto"/>
        <w:ind w:firstLineChars="202" w:firstLine="424"/>
      </w:pPr>
      <w:r>
        <w:rPr>
          <w:rFonts w:hint="eastAsia"/>
        </w:rPr>
        <w:t>下表是伯克希尔</w:t>
      </w:r>
      <w:r>
        <w:rPr>
          <w:rFonts w:hint="eastAsia"/>
        </w:rPr>
        <w:t xml:space="preserve"> 1999</w:t>
      </w:r>
      <w:r>
        <w:rPr>
          <w:rFonts w:hint="eastAsia"/>
        </w:rPr>
        <w:t>年市价超过七亿五千万美元以上的股票投资。</w:t>
      </w:r>
    </w:p>
    <w:p w:rsidR="00FD0B51" w:rsidRDefault="005429E9">
      <w:pPr>
        <w:spacing w:line="360" w:lineRule="auto"/>
        <w:ind w:firstLineChars="202" w:firstLine="424"/>
      </w:pPr>
      <w:r>
        <w:rPr>
          <w:rFonts w:hint="eastAsia"/>
        </w:rPr>
        <w:t>1999</w:t>
      </w:r>
      <w:r>
        <w:rPr>
          <w:rFonts w:hint="eastAsia"/>
        </w:rPr>
        <w:t>年我们只做了些许的变动，如同先前我曾提到的，去年有几家我们拥有重大投资部位的被投资公司其经营状况令人不甚满意，尽管如此，我们仍然相信这些公司拥有相当的竞争优势，可协助其继续稳定经营下去，这种可以让长期投资有不错成果的特点，是查理跟我还有点自信可以分辨得出的地方，只是有时我们也不敢百分之百保证一定没问题，这也是为什么我们从来不买高科技股票的原因，即使我们不得不承认它们所提供的产品与服务将会改变整个社会，问题是</w:t>
      </w:r>
      <w:r>
        <w:rPr>
          <w:rFonts w:hint="eastAsia"/>
        </w:rPr>
        <w:t>-</w:t>
      </w:r>
      <w:r>
        <w:rPr>
          <w:rFonts w:hint="eastAsia"/>
        </w:rPr>
        <w:t>就算是我们再想破头，也没有能力分辨出在众多的高科技公司中，到底是哪一些公司拥有长远的竞争优势。</w:t>
      </w:r>
    </w:p>
    <w:p w:rsidR="00FD0B51" w:rsidRDefault="005429E9">
      <w:pPr>
        <w:spacing w:line="360" w:lineRule="auto"/>
        <w:ind w:firstLineChars="202" w:firstLine="424"/>
      </w:pPr>
      <w:r>
        <w:rPr>
          <w:rFonts w:hint="eastAsia"/>
        </w:rPr>
        <w:t>不过我必须强调，不懂高科技一点都不会让我感到沮丧，毕竟在这个世界上本来就有很多产业是查理跟我自认没有什么特殊的经验，举例来说，专利权评估、工厂制程与地区发展前景等，我们就一窍不通，所以我们从来不会想要在这些领域妄下评论。</w:t>
      </w:r>
    </w:p>
    <w:p w:rsidR="00FD0B51" w:rsidRDefault="005429E9">
      <w:pPr>
        <w:spacing w:line="360" w:lineRule="auto"/>
        <w:ind w:firstLineChars="202" w:firstLine="424"/>
      </w:pPr>
      <w:r>
        <w:rPr>
          <w:rFonts w:hint="eastAsia"/>
        </w:rPr>
        <w:t>如果说我们有什么能力，那就是我们深知要在具竞争优势的范围内，把事情尽量做好，以及明了可能的极限在哪里，而要预测在变化快速产业中经营的公司，其长期的经营前景如何，很明显的已超过我们的能力范围之外，如果有人宣称有能力做类似的预测，且以公司的股价表现做为左证，则我们一点也不会羡慕，更不会想要去仿效，相反的，我们会回过头来坚持我们所了解的东西，如果不幸偏离轨道，那也一定是不小心的，绝非慌张莽撞想要得到合理的解释，还好可以确信的是伯克希尔永远有机会找到它能力范围内可以做的事。</w:t>
      </w:r>
    </w:p>
    <w:p w:rsidR="00FD0B51" w:rsidRDefault="005429E9">
      <w:pPr>
        <w:spacing w:line="360" w:lineRule="auto"/>
        <w:ind w:firstLineChars="202" w:firstLine="424"/>
      </w:pPr>
      <w:r>
        <w:rPr>
          <w:rFonts w:hint="eastAsia"/>
        </w:rPr>
        <w:lastRenderedPageBreak/>
        <w:t>目前我们拥有的这些好公司的股票价格其实不甚吸引人，从另外一个角度来看，我们认为它们的本质比起股价表现要好得多，这也是为什么我们并不急着增加持股，尽管如此，我们也没有大幅降低持股部位，如果要在股价令人满意但有问题的公司与股价有问题但令人满意的公司作选择，我们宁愿选择后者，当然真正会引起我们兴趣的，是那种公司令人满意，同时股价也令人满意的标的。</w:t>
      </w:r>
    </w:p>
    <w:p w:rsidR="00FD0B51" w:rsidRDefault="005429E9">
      <w:pPr>
        <w:spacing w:line="360" w:lineRule="auto"/>
        <w:ind w:firstLineChars="202" w:firstLine="424"/>
      </w:pPr>
      <w:r>
        <w:rPr>
          <w:rFonts w:hint="eastAsia"/>
        </w:rPr>
        <w:t>我们对于目前大盘的股价表现与先前对于本身持股投资组合股价的看法一致，我们从来不会想要试图去预估下个月或下一年度的股市走势，过去不会，现在也不会，不过如同我在附录的文章中指出的，股市投资人现在对于目前持股未来可能的投资报酬实在是显得过于乐观。</w:t>
      </w:r>
    </w:p>
    <w:p w:rsidR="00FD0B51" w:rsidRDefault="005429E9">
      <w:pPr>
        <w:spacing w:line="360" w:lineRule="auto"/>
        <w:ind w:firstLineChars="202" w:firstLine="424"/>
      </w:pPr>
      <w:r>
        <w:rPr>
          <w:rFonts w:hint="eastAsia"/>
        </w:rPr>
        <w:t>我们认为企业获利的成长幅度，与一个国家的国内生产毛额</w:t>
      </w:r>
      <w:r>
        <w:rPr>
          <w:rFonts w:hint="eastAsia"/>
        </w:rPr>
        <w:t>(GDP)</w:t>
      </w:r>
      <w:r>
        <w:rPr>
          <w:rFonts w:hint="eastAsia"/>
        </w:rPr>
        <w:t>的成长率成一定关系，而我们估计目前</w:t>
      </w:r>
      <w:r>
        <w:rPr>
          <w:rFonts w:hint="eastAsia"/>
        </w:rPr>
        <w:t>GDP</w:t>
      </w:r>
      <w:r>
        <w:rPr>
          <w:rFonts w:hint="eastAsia"/>
        </w:rPr>
        <w:t>的年增率大概只有</w:t>
      </w:r>
      <w:r>
        <w:rPr>
          <w:rFonts w:hint="eastAsia"/>
        </w:rPr>
        <w:t>3%</w:t>
      </w:r>
      <w:r>
        <w:rPr>
          <w:rFonts w:hint="eastAsia"/>
        </w:rPr>
        <w:t>左右，此外再加上</w:t>
      </w:r>
      <w:r>
        <w:rPr>
          <w:rFonts w:hint="eastAsia"/>
        </w:rPr>
        <w:t>2%</w:t>
      </w:r>
      <w:r>
        <w:rPr>
          <w:rFonts w:hint="eastAsia"/>
        </w:rPr>
        <w:t>预估通货膨胀，当然查理跟我无法对于</w:t>
      </w:r>
      <w:r>
        <w:rPr>
          <w:rFonts w:hint="eastAsia"/>
        </w:rPr>
        <w:t>2%</w:t>
      </w:r>
      <w:r>
        <w:rPr>
          <w:rFonts w:hint="eastAsia"/>
        </w:rPr>
        <w:t>的准确性做任何保证，但这至少市场上一般的共识，预防通膨的国库券</w:t>
      </w:r>
      <w:r>
        <w:rPr>
          <w:rFonts w:hint="eastAsia"/>
        </w:rPr>
        <w:t>(TIPS)</w:t>
      </w:r>
      <w:r>
        <w:rPr>
          <w:rFonts w:hint="eastAsia"/>
        </w:rPr>
        <w:t>的利率大约也是一般政府公债减</w:t>
      </w:r>
      <w:r>
        <w:rPr>
          <w:rFonts w:hint="eastAsia"/>
        </w:rPr>
        <w:t>2</w:t>
      </w:r>
      <w:r>
        <w:rPr>
          <w:rFonts w:hint="eastAsia"/>
        </w:rPr>
        <w:t>个百分点左右，当然如果你感觉通货膨胀可能比这个数字还高，你大可以买进</w:t>
      </w:r>
      <w:r>
        <w:rPr>
          <w:rFonts w:hint="eastAsia"/>
        </w:rPr>
        <w:t>TIPS</w:t>
      </w:r>
      <w:r>
        <w:rPr>
          <w:rFonts w:hint="eastAsia"/>
        </w:rPr>
        <w:t>，同时放空政府公债。</w:t>
      </w:r>
    </w:p>
    <w:p w:rsidR="00FD0B51" w:rsidRDefault="005429E9">
      <w:pPr>
        <w:spacing w:line="360" w:lineRule="auto"/>
        <w:ind w:firstLineChars="202" w:firstLine="424"/>
      </w:pPr>
      <w:r>
        <w:rPr>
          <w:rFonts w:hint="eastAsia"/>
        </w:rPr>
        <w:t>而如果公司获利果真与</w:t>
      </w:r>
      <w:r>
        <w:rPr>
          <w:rFonts w:hint="eastAsia"/>
        </w:rPr>
        <w:t xml:space="preserve">GDP </w:t>
      </w:r>
      <w:r>
        <w:rPr>
          <w:rFonts w:hint="eastAsia"/>
        </w:rPr>
        <w:t>预估</w:t>
      </w:r>
      <w:r>
        <w:rPr>
          <w:rFonts w:hint="eastAsia"/>
        </w:rPr>
        <w:t>5%</w:t>
      </w:r>
      <w:r>
        <w:rPr>
          <w:rFonts w:hint="eastAsia"/>
        </w:rPr>
        <w:t>的成长走势相当，那么大家在对美国企业进行评价时的预期，就不可能过于乐观，若再加计配发的股利，那么你可以得出的预计股票报酬率，可能远低于大部分投资人过去几年的投资绩效以及未来几年的投资预期，而如果投资人的期望可以变得更实际一点，我相信总有一天他们一定会，则股市将会进行一波相当大程度的修正，尤其是投机气氛特别重的那些类股。</w:t>
      </w:r>
    </w:p>
    <w:p w:rsidR="00FD0B51" w:rsidRDefault="005429E9">
      <w:pPr>
        <w:spacing w:line="360" w:lineRule="auto"/>
        <w:ind w:firstLineChars="202" w:firstLine="424"/>
      </w:pPr>
      <w:r>
        <w:rPr>
          <w:rFonts w:hint="eastAsia"/>
        </w:rPr>
        <w:t>总有一天伯克希尔会有机会将大量的资金再度投入股市，这点我们相当有信心，不过就像有首歌的歌词是这样：</w:t>
      </w:r>
      <w:r>
        <w:rPr>
          <w:rFonts w:hint="eastAsia"/>
        </w:rPr>
        <w:t>"</w:t>
      </w:r>
      <w:r>
        <w:rPr>
          <w:rFonts w:hint="eastAsia"/>
        </w:rPr>
        <w:t>不知在何处</w:t>
      </w:r>
      <w:r>
        <w:rPr>
          <w:rFonts w:hint="eastAsia"/>
        </w:rPr>
        <w:t>?</w:t>
      </w:r>
      <w:r>
        <w:rPr>
          <w:rFonts w:hint="eastAsia"/>
        </w:rPr>
        <w:t>不知在何时</w:t>
      </w:r>
      <w:r>
        <w:rPr>
          <w:rFonts w:hint="eastAsia"/>
        </w:rPr>
        <w:t>?"</w:t>
      </w:r>
      <w:r>
        <w:rPr>
          <w:rFonts w:hint="eastAsia"/>
        </w:rPr>
        <w:t>当然要是有人想要试着跟你解释为何现今股市会如此的疯狂，请记住另一首歌的歌词：</w:t>
      </w:r>
      <w:r>
        <w:rPr>
          <w:rFonts w:hint="eastAsia"/>
        </w:rPr>
        <w:t>"</w:t>
      </w:r>
      <w:r>
        <w:rPr>
          <w:rFonts w:hint="eastAsia"/>
        </w:rPr>
        <w:t>笨蛋总是为不合理的事找理由，而聪明人则避而远之</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97" w:name="_Toc431642020"/>
      <w:r>
        <w:rPr>
          <w:rFonts w:eastAsia="黑体" w:hint="eastAsia"/>
          <w:kern w:val="30"/>
          <w:sz w:val="28"/>
        </w:rPr>
        <w:t>买回库藏股</w:t>
      </w:r>
      <w:bookmarkEnd w:id="297"/>
    </w:p>
    <w:p w:rsidR="00FD0B51" w:rsidRDefault="005429E9">
      <w:pPr>
        <w:spacing w:line="360" w:lineRule="auto"/>
        <w:ind w:firstLineChars="202" w:firstLine="424"/>
      </w:pPr>
      <w:r>
        <w:rPr>
          <w:rFonts w:hint="eastAsia"/>
        </w:rPr>
        <w:t>最近有一些股东建议伯克希尔可以考虑从市场上买回公司的股份，通常这类的要求合情合理，但有时候他们背后依俟的逻辑却有点奇怪。</w:t>
      </w:r>
    </w:p>
    <w:p w:rsidR="00FD0B51" w:rsidRDefault="005429E9">
      <w:pPr>
        <w:spacing w:line="360" w:lineRule="auto"/>
        <w:ind w:firstLineChars="202" w:firstLine="424"/>
      </w:pPr>
      <w:r>
        <w:rPr>
          <w:rFonts w:hint="eastAsia"/>
        </w:rPr>
        <w:t>只有在一定条件下公司买回自家的股份才有意义，首先，公司在扣除短期周转所需之外还拥有多余的资金，</w:t>
      </w:r>
      <w:r>
        <w:rPr>
          <w:rFonts w:hint="eastAsia"/>
        </w:rPr>
        <w:t>(</w:t>
      </w:r>
      <w:r>
        <w:rPr>
          <w:rFonts w:hint="eastAsia"/>
        </w:rPr>
        <w:t>含现金与银行额度在内</w:t>
      </w:r>
      <w:r>
        <w:rPr>
          <w:rFonts w:hint="eastAsia"/>
        </w:rPr>
        <w:t>)</w:t>
      </w:r>
      <w:r>
        <w:rPr>
          <w:rFonts w:hint="eastAsia"/>
        </w:rPr>
        <w:t>，其次，其股价必须远低于其实质价值，关于这点我还有一点补充：股东必须还有足够信息来对公司进行评价，否则的话，公司内部人极</w:t>
      </w:r>
      <w:r>
        <w:rPr>
          <w:rFonts w:hint="eastAsia"/>
        </w:rPr>
        <w:lastRenderedPageBreak/>
        <w:t>有可能运用信息不对称的现象占不知情股东的便宜，以偏低的价格买到公司的股份，就伯克希尔而言，符合上述条件的情形并不多见，当然一般而言，大部分的公司通常都会诱使股东把股价拉高而非压低。</w:t>
      </w:r>
    </w:p>
    <w:p w:rsidR="00FD0B51" w:rsidRDefault="005429E9">
      <w:pPr>
        <w:spacing w:line="360" w:lineRule="auto"/>
        <w:ind w:firstLineChars="202" w:firstLine="424"/>
      </w:pPr>
      <w:r>
        <w:rPr>
          <w:rFonts w:hint="eastAsia"/>
        </w:rPr>
        <w:t>我提到的公司资金需求大概有两种情况：首先，公司要保留维持其根本的竞争优势的基本开支</w:t>
      </w:r>
      <w:r>
        <w:rPr>
          <w:rFonts w:hint="eastAsia"/>
        </w:rPr>
        <w:t>(</w:t>
      </w:r>
      <w:r>
        <w:rPr>
          <w:rFonts w:hint="eastAsia"/>
        </w:rPr>
        <w:t>例如贺兹柏格钻石店的重新装潢</w:t>
      </w:r>
      <w:r>
        <w:rPr>
          <w:rFonts w:hint="eastAsia"/>
        </w:rPr>
        <w:t>)</w:t>
      </w:r>
      <w:r>
        <w:rPr>
          <w:rFonts w:hint="eastAsia"/>
        </w:rPr>
        <w:t>，第二，其它每投入一块钱能够创造出高于一块钱价值的那类支出</w:t>
      </w:r>
      <w:r>
        <w:rPr>
          <w:rFonts w:hint="eastAsia"/>
        </w:rPr>
        <w:t>(</w:t>
      </w:r>
      <w:r>
        <w:rPr>
          <w:rFonts w:hint="eastAsia"/>
        </w:rPr>
        <w:t>例如</w:t>
      </w:r>
      <w:r>
        <w:rPr>
          <w:rFonts w:hint="eastAsia"/>
        </w:rPr>
        <w:t>R.C.Willey</w:t>
      </w:r>
      <w:r>
        <w:rPr>
          <w:rFonts w:hint="eastAsia"/>
        </w:rPr>
        <w:t>家具店在爱达荷州新成立的据点</w:t>
      </w:r>
      <w:r>
        <w:rPr>
          <w:rFonts w:hint="eastAsia"/>
        </w:rPr>
        <w:t>)</w:t>
      </w:r>
      <w:r>
        <w:rPr>
          <w:rFonts w:hint="eastAsia"/>
        </w:rPr>
        <w:t>。</w:t>
      </w:r>
    </w:p>
    <w:p w:rsidR="00FD0B51" w:rsidRDefault="005429E9">
      <w:pPr>
        <w:spacing w:line="360" w:lineRule="auto"/>
        <w:ind w:firstLineChars="202" w:firstLine="424"/>
      </w:pPr>
      <w:r>
        <w:rPr>
          <w:rFonts w:hint="eastAsia"/>
        </w:rPr>
        <w:t>当一家公司的资金超过前述的资金需求，一家以成长导向的公司股东可以考虑买进新事业或是买回公司自家的股份，要是公司的股价远低于其实质的价值，买回股份通常最有利，在</w:t>
      </w:r>
      <w:r>
        <w:rPr>
          <w:rFonts w:hint="eastAsia"/>
        </w:rPr>
        <w:t>1970</w:t>
      </w:r>
      <w:r>
        <w:rPr>
          <w:rFonts w:hint="eastAsia"/>
        </w:rPr>
        <w:t>年代，投资大众就曾大声呼吁公司的经营阶层采取类似的做法，不过当时却很少有公司响应，真正落实的事后证明大大增进了股东的利益，而为多余资金另外找出路的公司则惨不忍睹，确实在</w:t>
      </w:r>
      <w:r>
        <w:rPr>
          <w:rFonts w:hint="eastAsia"/>
        </w:rPr>
        <w:t>1970</w:t>
      </w:r>
      <w:r>
        <w:rPr>
          <w:rFonts w:hint="eastAsia"/>
        </w:rPr>
        <w:t>年代</w:t>
      </w:r>
      <w:r>
        <w:rPr>
          <w:rFonts w:hint="eastAsia"/>
        </w:rPr>
        <w:t>(</w:t>
      </w:r>
      <w:r>
        <w:rPr>
          <w:rFonts w:hint="eastAsia"/>
        </w:rPr>
        <w:t>以及以后断断续续好几年</w:t>
      </w:r>
      <w:r>
        <w:rPr>
          <w:rFonts w:hint="eastAsia"/>
        </w:rPr>
        <w:t>)</w:t>
      </w:r>
      <w:r>
        <w:rPr>
          <w:rFonts w:hint="eastAsia"/>
        </w:rPr>
        <w:t>，我们专门锁定那些大量买回自家股份的公司，因为这种举动通常暗示这是一家公司股价被低估，同时又拥有相当注重股东权益的经营阶层。</w:t>
      </w:r>
    </w:p>
    <w:p w:rsidR="00FD0B51" w:rsidRDefault="005429E9">
      <w:pPr>
        <w:spacing w:line="360" w:lineRule="auto"/>
        <w:ind w:firstLineChars="202" w:firstLine="424"/>
      </w:pPr>
      <w:r>
        <w:rPr>
          <w:rFonts w:hint="eastAsia"/>
        </w:rPr>
        <w:t>不过这种情况已成昨日黄花，虽然现在买回自家股份的公司比比皆是，但我们认为大部分的背后都隐含着一个令人鄙夷的动机，那就是为了要拉抬或支撑公司股价，这当然有利于在当时有意出售股份的股东，因为他们能够以不错的价格顺利出场，不管他的背景或出售的动机是什么，不过留下来的股东却因为公司以高于实质价值的价格买回股份而蒙受其害，以</w:t>
      </w:r>
      <w:r>
        <w:rPr>
          <w:rFonts w:hint="eastAsia"/>
        </w:rPr>
        <w:t>1.1</w:t>
      </w:r>
      <w:r>
        <w:rPr>
          <w:rFonts w:hint="eastAsia"/>
        </w:rPr>
        <w:t>美元的价格买进</w:t>
      </w:r>
      <w:r>
        <w:rPr>
          <w:rFonts w:hint="eastAsia"/>
        </w:rPr>
        <w:t>1</w:t>
      </w:r>
      <w:r>
        <w:rPr>
          <w:rFonts w:hint="eastAsia"/>
        </w:rPr>
        <w:t>块钱美钞的生意很明显的并不划算。</w:t>
      </w:r>
    </w:p>
    <w:p w:rsidR="00FD0B51" w:rsidRDefault="005429E9">
      <w:pPr>
        <w:spacing w:line="360" w:lineRule="auto"/>
        <w:ind w:firstLineChars="202" w:firstLine="424"/>
      </w:pPr>
      <w:r>
        <w:rPr>
          <w:rFonts w:hint="eastAsia"/>
        </w:rPr>
        <w:t>查理跟我承认我们对于估计股票的实质价值还有点自信，但这也只限于一个价值区间，而绝非一个准确的数字，不过即便如此，我们还是很明显地可以看出许多公司目前以高价买回股份的举动，等于是让卖出股份的股东占尽留下来股东的便宜，当然站在公司的立场来看，大部分的主管对于自家公司有信心也是人之常情，但他们其实比我们更知道公司的一些内情，不管怎样，这些买回的举动总是让我认为压根就不是为了想要增进股东权益，而只不过是经营阶层想要展现自信或者一窝蜂跟进的心态而已。</w:t>
      </w:r>
    </w:p>
    <w:p w:rsidR="00FD0B51" w:rsidRDefault="005429E9">
      <w:pPr>
        <w:spacing w:line="360" w:lineRule="auto"/>
        <w:ind w:firstLineChars="202" w:firstLine="424"/>
      </w:pPr>
      <w:r>
        <w:rPr>
          <w:rFonts w:hint="eastAsia"/>
        </w:rPr>
        <w:t>有时有的公司也会为了抵消先前发行低价认股选择权而买回股份，这种买高卖低的策略跟一般投资人无知的做法并无二致，但这种做法绝不像后者一样是无心的，然而这些经营阶层好象相当热衷于这种对于公司明显不利的举动。</w:t>
      </w:r>
    </w:p>
    <w:p w:rsidR="00FD0B51" w:rsidRDefault="005429E9">
      <w:pPr>
        <w:spacing w:line="360" w:lineRule="auto"/>
        <w:ind w:firstLineChars="202" w:firstLine="424"/>
      </w:pPr>
      <w:r>
        <w:rPr>
          <w:rFonts w:hint="eastAsia"/>
        </w:rPr>
        <w:t>当然发放认股选择权与买回股份不见得就没有道理，但这是两码子事绝不能混为一谈，一家公司要决定买回自家的股份或发行新股，一定要有充分的理由，如果只是因为公司发行的认股权被行使或其它莫名其妙的原因，就要强迫公司以高于实质价值的代价买回股份，实</w:t>
      </w:r>
      <w:r>
        <w:rPr>
          <w:rFonts w:hint="eastAsia"/>
        </w:rPr>
        <w:lastRenderedPageBreak/>
        <w:t>在是没有什么道理，相反的，只要公司的股价远低于其合理的价值，则不管公司先前是否发行过多的股份或选择权，都应该积极买回流通在外的股份。</w:t>
      </w:r>
    </w:p>
    <w:p w:rsidR="00FD0B51" w:rsidRDefault="005429E9">
      <w:pPr>
        <w:spacing w:line="360" w:lineRule="auto"/>
        <w:ind w:firstLineChars="202" w:firstLine="424"/>
      </w:pPr>
      <w:r>
        <w:rPr>
          <w:rFonts w:hint="eastAsia"/>
        </w:rPr>
        <w:t>在过去，伯克希尔确实有一段期间错过了买回自家股份的机会，一方面是由于我本身对于伯克希尔的评价本来就比较保守，也因为当时我将大部分的注意力摆在如何将资金更有效地运用在其它方面之上，此外由于伯克希尔本身的交易量本来就不大，实在是很难有机会买回足够的量，也就是说想要透过买回伯克希尔股份提高公司实质价值的可能性实在是很低，举例来说，假设我们有机会以低于实质价值</w:t>
      </w:r>
      <w:r>
        <w:rPr>
          <w:rFonts w:hint="eastAsia"/>
        </w:rPr>
        <w:t>25%</w:t>
      </w:r>
      <w:r>
        <w:rPr>
          <w:rFonts w:hint="eastAsia"/>
        </w:rPr>
        <w:t>的价格买回</w:t>
      </w:r>
      <w:r>
        <w:rPr>
          <w:rFonts w:hint="eastAsia"/>
        </w:rPr>
        <w:t>2%</w:t>
      </w:r>
      <w:r>
        <w:rPr>
          <w:rFonts w:hint="eastAsia"/>
        </w:rPr>
        <w:t>流通在外的股份，也只不过是让公司每股的实质价值增加</w:t>
      </w:r>
      <w:r>
        <w:rPr>
          <w:rFonts w:hint="eastAsia"/>
        </w:rPr>
        <w:t>0.5%</w:t>
      </w:r>
      <w:r>
        <w:rPr>
          <w:rFonts w:hint="eastAsia"/>
        </w:rPr>
        <w:t>而已，更何况还要再考量把这些资金运用到其它更能够创造价值的其它用途之上所代表的机会成本。</w:t>
      </w:r>
    </w:p>
    <w:p w:rsidR="00FD0B51" w:rsidRDefault="005429E9">
      <w:pPr>
        <w:spacing w:line="360" w:lineRule="auto"/>
        <w:ind w:firstLineChars="202" w:firstLine="424"/>
      </w:pPr>
      <w:r>
        <w:rPr>
          <w:rFonts w:hint="eastAsia"/>
        </w:rPr>
        <w:t>在我们收到的这些信件中，有的仅仅是要求我们对外释放买回股份的讯息，以藉此拉抬公司股价</w:t>
      </w:r>
      <w:r>
        <w:rPr>
          <w:rFonts w:hint="eastAsia"/>
        </w:rPr>
        <w:t>(</w:t>
      </w:r>
      <w:r>
        <w:rPr>
          <w:rFonts w:hint="eastAsia"/>
        </w:rPr>
        <w:t>或阻止股价进一步下滑</w:t>
      </w:r>
      <w:r>
        <w:rPr>
          <w:rFonts w:hint="eastAsia"/>
        </w:rPr>
        <w:t>)</w:t>
      </w:r>
      <w:r>
        <w:rPr>
          <w:rFonts w:hint="eastAsia"/>
        </w:rPr>
        <w:t>，但其实一点也不关心公司的实质价值，我们认为若是这些人明天就打算出售股份，那么这样的想法还算合理，至少就他本身立场而言，然而要是他根本就没打算处分持股，则他应该祈祷公司的股价进一步下滑，好让我们有机会可以进场买回足够的股份，这是伯克希尔唯一有可能藉由买回股份以增进股东权益的情况。</w:t>
      </w:r>
    </w:p>
    <w:p w:rsidR="00FD0B51" w:rsidRDefault="005429E9">
      <w:pPr>
        <w:spacing w:line="360" w:lineRule="auto"/>
        <w:ind w:firstLineChars="202" w:firstLine="424"/>
      </w:pPr>
      <w:r>
        <w:rPr>
          <w:rFonts w:hint="eastAsia"/>
        </w:rPr>
        <w:t>除非我们认为伯克希尔的股价远低于其实质价值</w:t>
      </w:r>
      <w:r>
        <w:rPr>
          <w:rFonts w:hint="eastAsia"/>
        </w:rPr>
        <w:t>(</w:t>
      </w:r>
      <w:r>
        <w:rPr>
          <w:rFonts w:hint="eastAsia"/>
        </w:rPr>
        <w:t>经过保守的估算</w:t>
      </w:r>
      <w:r>
        <w:rPr>
          <w:rFonts w:hint="eastAsia"/>
        </w:rPr>
        <w:t>)</w:t>
      </w:r>
      <w:r>
        <w:rPr>
          <w:rFonts w:hint="eastAsia"/>
        </w:rPr>
        <w:t>，否则我们不会考虑买回自家股份，我们也不会发表任何意见来影响股价的高低走势，</w:t>
      </w:r>
      <w:r>
        <w:rPr>
          <w:rFonts w:hint="eastAsia"/>
        </w:rPr>
        <w:t>(</w:t>
      </w:r>
      <w:r>
        <w:rPr>
          <w:rFonts w:hint="eastAsia"/>
        </w:rPr>
        <w:t>不管是公开或私人的场合，我从来不会告诉任何人该买进或卖出伯克希尔的股份</w:t>
      </w:r>
      <w:r>
        <w:rPr>
          <w:rFonts w:hint="eastAsia"/>
        </w:rPr>
        <w:t>)</w:t>
      </w:r>
      <w:r>
        <w:rPr>
          <w:rFonts w:hint="eastAsia"/>
        </w:rPr>
        <w:t>，相反的我们会设身处地的提供信息给所有的股东，也包含可能加入的潜在股东，藉此评估公司的价值。</w:t>
      </w:r>
    </w:p>
    <w:p w:rsidR="00FD0B51" w:rsidRDefault="005429E9">
      <w:pPr>
        <w:spacing w:line="360" w:lineRule="auto"/>
        <w:ind w:firstLineChars="202" w:firstLine="424"/>
      </w:pPr>
      <w:r>
        <w:rPr>
          <w:rFonts w:hint="eastAsia"/>
        </w:rPr>
        <w:t>最近当</w:t>
      </w:r>
      <w:r>
        <w:rPr>
          <w:rFonts w:hint="eastAsia"/>
        </w:rPr>
        <w:t>A</w:t>
      </w:r>
      <w:r>
        <w:rPr>
          <w:rFonts w:hint="eastAsia"/>
        </w:rPr>
        <w:t>股的股价跌落到</w:t>
      </w:r>
      <w:r>
        <w:rPr>
          <w:rFonts w:hint="eastAsia"/>
        </w:rPr>
        <w:t>45,000</w:t>
      </w:r>
      <w:r>
        <w:rPr>
          <w:rFonts w:hint="eastAsia"/>
        </w:rPr>
        <w:t>美元以下时，我们一度曾考虑要开始买回股份，不过后来我们还是决定要等看看，至少等股东们有机会看到年度报告后再说，而如果我们真的要买进，我们将不会经由纽约证券交易所</w:t>
      </w:r>
      <w:r>
        <w:rPr>
          <w:rFonts w:hint="eastAsia"/>
        </w:rPr>
        <w:t>(NYSE)</w:t>
      </w:r>
      <w:r>
        <w:rPr>
          <w:rFonts w:hint="eastAsia"/>
        </w:rPr>
        <w:t>下单，我们只会接受那些直接找上门的卖单，因此如果你有意卖回股份，请要求你的经纪人直接打电话</w:t>
      </w:r>
      <w:r>
        <w:rPr>
          <w:rFonts w:hint="eastAsia"/>
        </w:rPr>
        <w:t>402-346-1400</w:t>
      </w:r>
      <w:r>
        <w:rPr>
          <w:rFonts w:hint="eastAsia"/>
        </w:rPr>
        <w:t>给</w:t>
      </w:r>
      <w:r>
        <w:rPr>
          <w:rFonts w:hint="eastAsia"/>
        </w:rPr>
        <w:t>Mark Millard</w:t>
      </w:r>
      <w:r>
        <w:rPr>
          <w:rFonts w:hint="eastAsia"/>
        </w:rPr>
        <w:t>，成交之后，经纪人可以第三市场或在</w:t>
      </w:r>
      <w:r>
        <w:rPr>
          <w:rFonts w:hint="eastAsia"/>
        </w:rPr>
        <w:t>NYSE</w:t>
      </w:r>
      <w:r>
        <w:rPr>
          <w:rFonts w:hint="eastAsia"/>
        </w:rPr>
        <w:t>申报，若是有</w:t>
      </w:r>
      <w:r>
        <w:rPr>
          <w:rFonts w:hint="eastAsia"/>
        </w:rPr>
        <w:t>B</w:t>
      </w:r>
      <w:r>
        <w:rPr>
          <w:rFonts w:hint="eastAsia"/>
        </w:rPr>
        <w:t>股愿意以</w:t>
      </w:r>
      <w:r>
        <w:rPr>
          <w:rFonts w:hint="eastAsia"/>
        </w:rPr>
        <w:t>A</w:t>
      </w:r>
      <w:r>
        <w:rPr>
          <w:rFonts w:hint="eastAsia"/>
        </w:rPr>
        <w:t>股</w:t>
      </w:r>
      <w:r>
        <w:rPr>
          <w:rFonts w:hint="eastAsia"/>
        </w:rPr>
        <w:t>2%</w:t>
      </w:r>
      <w:r>
        <w:rPr>
          <w:rFonts w:hint="eastAsia"/>
        </w:rPr>
        <w:t>以上的折价卖回我们也很乐意接受，但</w:t>
      </w:r>
      <w:r>
        <w:rPr>
          <w:rFonts w:hint="eastAsia"/>
        </w:rPr>
        <w:t>A</w:t>
      </w:r>
      <w:r>
        <w:rPr>
          <w:rFonts w:hint="eastAsia"/>
        </w:rPr>
        <w:t>股低于</w:t>
      </w:r>
      <w:r>
        <w:rPr>
          <w:rFonts w:hint="eastAsia"/>
        </w:rPr>
        <w:t>10</w:t>
      </w:r>
      <w:r>
        <w:rPr>
          <w:rFonts w:hint="eastAsia"/>
        </w:rPr>
        <w:t>股或</w:t>
      </w:r>
      <w:r>
        <w:rPr>
          <w:rFonts w:hint="eastAsia"/>
        </w:rPr>
        <w:t>B</w:t>
      </w:r>
      <w:r>
        <w:rPr>
          <w:rFonts w:hint="eastAsia"/>
        </w:rPr>
        <w:t>股低于</w:t>
      </w:r>
      <w:r>
        <w:rPr>
          <w:rFonts w:hint="eastAsia"/>
        </w:rPr>
        <w:t>50</w:t>
      </w:r>
      <w:r>
        <w:rPr>
          <w:rFonts w:hint="eastAsia"/>
        </w:rPr>
        <w:t>股的交易恕不受理。</w:t>
      </w:r>
    </w:p>
    <w:p w:rsidR="00FD0B51" w:rsidRDefault="005429E9">
      <w:pPr>
        <w:spacing w:line="360" w:lineRule="auto"/>
        <w:ind w:firstLineChars="202" w:firstLine="424"/>
      </w:pPr>
      <w:r>
        <w:rPr>
          <w:rFonts w:hint="eastAsia"/>
        </w:rPr>
        <w:t>请大家特别注意一点，我们绝对不会为了要阻止伯克希尔股价下滑而买回股份，我们之所以会这样做，完全是因为我们认为这样的资金运用对公司最有利，毕竟买回库藏股对提高公司股份未来的报酬率的影响实在是有限。</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298" w:name="_Toc431642021"/>
      <w:r>
        <w:rPr>
          <w:rFonts w:eastAsia="黑体" w:hint="eastAsia"/>
          <w:kern w:val="30"/>
          <w:sz w:val="28"/>
        </w:rPr>
        <w:t>股东指定捐赠计划</w:t>
      </w:r>
      <w:bookmarkEnd w:id="298"/>
    </w:p>
    <w:p w:rsidR="00FD0B51" w:rsidRDefault="005429E9">
      <w:pPr>
        <w:spacing w:line="360" w:lineRule="auto"/>
        <w:ind w:firstLineChars="202" w:firstLine="424"/>
      </w:pPr>
      <w:r>
        <w:rPr>
          <w:rFonts w:hint="eastAsia"/>
        </w:rPr>
        <w:t>大约有</w:t>
      </w:r>
      <w:r>
        <w:rPr>
          <w:rFonts w:hint="eastAsia"/>
        </w:rPr>
        <w:t>97.3%</w:t>
      </w:r>
      <w:r>
        <w:rPr>
          <w:rFonts w:hint="eastAsia"/>
        </w:rPr>
        <w:t>的有效股权参与</w:t>
      </w:r>
      <w:r>
        <w:rPr>
          <w:rFonts w:hint="eastAsia"/>
        </w:rPr>
        <w:t>1999</w:t>
      </w:r>
      <w:r>
        <w:rPr>
          <w:rFonts w:hint="eastAsia"/>
        </w:rPr>
        <w:t>年的股东指定捐赠计划，捐出的款项总计约</w:t>
      </w:r>
      <w:r>
        <w:rPr>
          <w:rFonts w:hint="eastAsia"/>
        </w:rPr>
        <w:t>1,720</w:t>
      </w:r>
      <w:r>
        <w:rPr>
          <w:rFonts w:hint="eastAsia"/>
        </w:rPr>
        <w:lastRenderedPageBreak/>
        <w:t>万美元，有关本计划详细的信息请参阅</w:t>
      </w:r>
      <w:r>
        <w:rPr>
          <w:rFonts w:hint="eastAsia"/>
        </w:rPr>
        <w:t>70-71</w:t>
      </w:r>
      <w:r>
        <w:rPr>
          <w:rFonts w:hint="eastAsia"/>
        </w:rPr>
        <w:t>页。</w:t>
      </w:r>
    </w:p>
    <w:p w:rsidR="00FD0B51" w:rsidRDefault="005429E9">
      <w:pPr>
        <w:spacing w:line="360" w:lineRule="auto"/>
        <w:ind w:firstLineChars="202" w:firstLine="424"/>
      </w:pPr>
      <w:r>
        <w:rPr>
          <w:rFonts w:hint="eastAsia"/>
        </w:rPr>
        <w:t>累计过去</w:t>
      </w:r>
      <w:r>
        <w:rPr>
          <w:rFonts w:hint="eastAsia"/>
        </w:rPr>
        <w:t>19</w:t>
      </w:r>
      <w:r>
        <w:rPr>
          <w:rFonts w:hint="eastAsia"/>
        </w:rPr>
        <w:t>年以来，伯克希尔总计已依照股东意愿捐赠出高达</w:t>
      </w:r>
      <w:r>
        <w:rPr>
          <w:rFonts w:hint="eastAsia"/>
        </w:rPr>
        <w:t>1.47</w:t>
      </w:r>
      <w:r>
        <w:rPr>
          <w:rFonts w:hint="eastAsia"/>
        </w:rPr>
        <w:t>亿美元的款项，除了之外，伯克希尔还透过旗下的子公司进行捐赠，而这些慈善活动都是早在他们被我们购并以前就行之有年的</w:t>
      </w:r>
      <w:r>
        <w:rPr>
          <w:rFonts w:hint="eastAsia"/>
        </w:rPr>
        <w:t>(</w:t>
      </w:r>
      <w:r>
        <w:rPr>
          <w:rFonts w:hint="eastAsia"/>
        </w:rPr>
        <w:t>先前的老板自行本身负责的个人捐赠计划之外除外</w:t>
      </w:r>
      <w:r>
        <w:rPr>
          <w:rFonts w:hint="eastAsia"/>
        </w:rPr>
        <w:t>)</w:t>
      </w:r>
      <w:r>
        <w:rPr>
          <w:rFonts w:hint="eastAsia"/>
        </w:rPr>
        <w:t>，总的来说，我们旗下的关系企业在</w:t>
      </w:r>
      <w:r>
        <w:rPr>
          <w:rFonts w:hint="eastAsia"/>
        </w:rPr>
        <w:t>1999</w:t>
      </w:r>
      <w:r>
        <w:rPr>
          <w:rFonts w:hint="eastAsia"/>
        </w:rPr>
        <w:t>年总计捐出</w:t>
      </w:r>
      <w:r>
        <w:rPr>
          <w:rFonts w:hint="eastAsia"/>
        </w:rPr>
        <w:t>1,380</w:t>
      </w:r>
      <w:r>
        <w:rPr>
          <w:rFonts w:hint="eastAsia"/>
        </w:rPr>
        <w:t>万美元，其中包含</w:t>
      </w:r>
      <w:r>
        <w:rPr>
          <w:rFonts w:hint="eastAsia"/>
        </w:rPr>
        <w:t>250</w:t>
      </w:r>
      <w:r>
        <w:rPr>
          <w:rFonts w:hint="eastAsia"/>
        </w:rPr>
        <w:t>万美元等值的物品。</w:t>
      </w:r>
    </w:p>
    <w:p w:rsidR="00FD0B51" w:rsidRDefault="005429E9">
      <w:pPr>
        <w:spacing w:line="360" w:lineRule="auto"/>
        <w:ind w:firstLineChars="202" w:firstLine="424"/>
      </w:pPr>
      <w:r>
        <w:rPr>
          <w:rFonts w:hint="eastAsia"/>
        </w:rPr>
        <w:t>想要参加这项计划者，必须拥有</w:t>
      </w:r>
      <w:r>
        <w:rPr>
          <w:rFonts w:hint="eastAsia"/>
        </w:rPr>
        <w:t>A</w:t>
      </w:r>
      <w:r>
        <w:rPr>
          <w:rFonts w:hint="eastAsia"/>
        </w:rPr>
        <w:t>级普通股，同时确定您的股份是登记在自己而非股票经纪人或保管银行的名下，同时必须在</w:t>
      </w:r>
      <w:r>
        <w:rPr>
          <w:rFonts w:hint="eastAsia"/>
        </w:rPr>
        <w:t>2000</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2000</w:t>
      </w:r>
      <w:r>
        <w:rPr>
          <w:rFonts w:hint="eastAsia"/>
        </w:rPr>
        <w:t>年的捐赠计划，当你收到表格后，请立即填写后寄回，以免被丢在一旁给忘记了，逾期恕不受理。</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FD0B51">
      <w:pPr>
        <w:spacing w:line="360" w:lineRule="auto"/>
        <w:ind w:firstLineChars="202" w:firstLine="424"/>
        <w:jc w:val="center"/>
      </w:pPr>
    </w:p>
    <w:p w:rsidR="00FD0B51" w:rsidRDefault="00FD0B51">
      <w:pPr>
        <w:spacing w:line="360" w:lineRule="auto"/>
        <w:ind w:firstLineChars="202" w:firstLine="424"/>
        <w:jc w:val="center"/>
      </w:pPr>
    </w:p>
    <w:p w:rsidR="00FD0B51" w:rsidRDefault="00FD0B51">
      <w:pPr>
        <w:spacing w:line="360" w:lineRule="auto"/>
        <w:ind w:firstLineChars="202" w:firstLine="424"/>
        <w:jc w:val="center"/>
      </w:pPr>
    </w:p>
    <w:p w:rsidR="00FD0B51" w:rsidRDefault="00FD0B51">
      <w:pPr>
        <w:spacing w:line="360" w:lineRule="auto"/>
        <w:ind w:firstLineChars="202" w:firstLine="424"/>
        <w:jc w:val="center"/>
      </w:pPr>
    </w:p>
    <w:p w:rsidR="00FD0B51" w:rsidRDefault="00FD0B51">
      <w:pPr>
        <w:spacing w:line="360" w:lineRule="auto"/>
        <w:ind w:firstLineChars="202" w:firstLine="424"/>
        <w:jc w:val="center"/>
      </w:pPr>
    </w:p>
    <w:p w:rsidR="00FD0B51" w:rsidRDefault="005429E9">
      <w:pPr>
        <w:spacing w:line="360" w:lineRule="auto"/>
        <w:ind w:leftChars="-2" w:left="-4" w:firstLine="430"/>
        <w:jc w:val="center"/>
        <w:rPr>
          <w:rFonts w:ascii="微软雅黑" w:eastAsia="微软雅黑" w:hAnsi="微软雅黑"/>
          <w:sz w:val="72"/>
          <w:szCs w:val="72"/>
        </w:rPr>
      </w:pPr>
      <w:r>
        <w:rPr>
          <w:rFonts w:ascii="微软雅黑" w:eastAsia="微软雅黑" w:hAnsi="微软雅黑" w:hint="eastAsia"/>
          <w:sz w:val="72"/>
          <w:szCs w:val="72"/>
        </w:rPr>
        <w:t xml:space="preserve"> 巴菲特致股东信合集</w:t>
      </w:r>
    </w:p>
    <w:p w:rsidR="00FD0B51" w:rsidRDefault="00FD0B51">
      <w:pPr>
        <w:spacing w:line="360" w:lineRule="auto"/>
        <w:ind w:firstLineChars="202" w:firstLine="892"/>
        <w:jc w:val="center"/>
        <w:rPr>
          <w:b/>
          <w:sz w:val="44"/>
        </w:rPr>
      </w:pPr>
    </w:p>
    <w:p w:rsidR="00FD0B51" w:rsidRDefault="00FD0B51">
      <w:pPr>
        <w:spacing w:line="360" w:lineRule="auto"/>
        <w:ind w:firstLineChars="202" w:firstLine="892"/>
        <w:jc w:val="center"/>
        <w:rPr>
          <w:b/>
          <w:sz w:val="44"/>
        </w:rPr>
      </w:pPr>
    </w:p>
    <w:p w:rsidR="00FD0B51" w:rsidRDefault="005429E9">
      <w:pPr>
        <w:spacing w:line="360" w:lineRule="auto"/>
        <w:ind w:firstLineChars="202" w:firstLine="892"/>
        <w:jc w:val="center"/>
        <w:rPr>
          <w:b/>
          <w:sz w:val="44"/>
        </w:rPr>
      </w:pPr>
      <w:r>
        <w:rPr>
          <w:rFonts w:hint="eastAsia"/>
          <w:b/>
          <w:sz w:val="44"/>
        </w:rPr>
        <w:t>（第三册）</w:t>
      </w:r>
    </w:p>
    <w:p w:rsidR="00FD0B51" w:rsidRDefault="00FD0B51">
      <w:pPr>
        <w:spacing w:line="360" w:lineRule="auto"/>
        <w:ind w:firstLineChars="202" w:firstLine="892"/>
        <w:jc w:val="center"/>
        <w:rPr>
          <w:b/>
          <w:sz w:val="44"/>
        </w:rPr>
      </w:pPr>
    </w:p>
    <w:p w:rsidR="00FD0B51" w:rsidRDefault="00FD0B51">
      <w:pPr>
        <w:spacing w:line="360" w:lineRule="auto"/>
        <w:ind w:firstLineChars="202" w:firstLine="892"/>
        <w:jc w:val="center"/>
        <w:rPr>
          <w:b/>
          <w:sz w:val="44"/>
        </w:rPr>
      </w:pPr>
    </w:p>
    <w:p w:rsidR="00FD0B51" w:rsidRDefault="005429E9">
      <w:pPr>
        <w:spacing w:line="360" w:lineRule="auto"/>
        <w:ind w:firstLineChars="202" w:firstLine="892"/>
        <w:jc w:val="center"/>
        <w:rPr>
          <w:b/>
          <w:sz w:val="44"/>
        </w:rPr>
      </w:pPr>
      <w:r>
        <w:rPr>
          <w:b/>
          <w:sz w:val="44"/>
        </w:rPr>
        <w:t>2000-201</w:t>
      </w:r>
      <w:r>
        <w:rPr>
          <w:rFonts w:hint="eastAsia"/>
          <w:b/>
          <w:sz w:val="44"/>
        </w:rPr>
        <w:t>9</w:t>
      </w:r>
      <w:r>
        <w:rPr>
          <w:rFonts w:hint="eastAsia"/>
          <w:b/>
          <w:sz w:val="44"/>
        </w:rPr>
        <w:t>年企业并购</w:t>
      </w:r>
      <w:r>
        <w:rPr>
          <w:b/>
          <w:sz w:val="44"/>
        </w:rPr>
        <w:t>时期</w:t>
      </w:r>
    </w:p>
    <w:p w:rsidR="00FD0B51" w:rsidRDefault="00FD0B51">
      <w:pPr>
        <w:spacing w:line="360" w:lineRule="auto"/>
        <w:ind w:firstLineChars="202" w:firstLine="892"/>
        <w:jc w:val="center"/>
        <w:rPr>
          <w:b/>
          <w:sz w:val="44"/>
        </w:rPr>
      </w:pPr>
    </w:p>
    <w:p w:rsidR="00FD0B51" w:rsidRDefault="00FD0B51">
      <w:pPr>
        <w:spacing w:line="360" w:lineRule="auto"/>
        <w:ind w:firstLineChars="202" w:firstLine="424"/>
        <w:jc w:val="center"/>
      </w:pPr>
    </w:p>
    <w:p w:rsidR="00FD0B51" w:rsidRDefault="00FD0B51"/>
    <w:p w:rsidR="00FD0B51" w:rsidRDefault="00FD0B51">
      <w:pPr>
        <w:sectPr w:rsidR="00FD0B51">
          <w:pgSz w:w="11906" w:h="16838"/>
          <w:pgMar w:top="1440" w:right="1800" w:bottom="1440" w:left="1800" w:header="851" w:footer="992" w:gutter="0"/>
          <w:pgNumType w:start="1"/>
          <w:cols w:space="720"/>
          <w:titlePg/>
          <w:docGrid w:type="lines" w:linePitch="312"/>
        </w:sectPr>
      </w:pPr>
    </w:p>
    <w:p w:rsidR="00FD0B51" w:rsidRDefault="00FD0B51">
      <w:pPr>
        <w:spacing w:line="360" w:lineRule="auto"/>
        <w:jc w:val="center"/>
        <w:rPr>
          <w:b/>
          <w:sz w:val="44"/>
        </w:rPr>
      </w:pPr>
      <w:bookmarkStart w:id="299" w:name="_Toc431642022"/>
    </w:p>
    <w:p w:rsidR="00FD0B51" w:rsidRDefault="005429E9">
      <w:pPr>
        <w:spacing w:line="360" w:lineRule="auto"/>
        <w:jc w:val="center"/>
        <w:rPr>
          <w:b/>
          <w:sz w:val="44"/>
        </w:rPr>
      </w:pPr>
      <w:r>
        <w:rPr>
          <w:rFonts w:hint="eastAsia"/>
          <w:b/>
          <w:sz w:val="44"/>
        </w:rPr>
        <w:t>目录</w:t>
      </w:r>
    </w:p>
    <w:p w:rsidR="00FD0B51" w:rsidRDefault="005429E9">
      <w:pPr>
        <w:pStyle w:val="TOC1"/>
        <w:tabs>
          <w:tab w:val="right" w:leader="dot" w:pos="8296"/>
        </w:tabs>
        <w:rPr>
          <w:kern w:val="2"/>
          <w:sz w:val="21"/>
        </w:rPr>
      </w:pPr>
      <w:r>
        <w:fldChar w:fldCharType="begin"/>
      </w:r>
      <w:r>
        <w:instrText xml:space="preserve"> TOC \o "1-3" \h \z \u </w:instrText>
      </w:r>
      <w:r>
        <w:fldChar w:fldCharType="separate"/>
      </w:r>
    </w:p>
    <w:p w:rsidR="00FD0B51" w:rsidRDefault="005429E9">
      <w:pPr>
        <w:pStyle w:val="TOC1"/>
        <w:tabs>
          <w:tab w:val="right" w:leader="dot" w:pos="8296"/>
        </w:tabs>
        <w:rPr>
          <w:kern w:val="2"/>
          <w:sz w:val="21"/>
        </w:rPr>
      </w:pPr>
      <w:hyperlink w:anchor="_Toc431642022" w:history="1">
        <w:r>
          <w:rPr>
            <w:rStyle w:val="ab"/>
            <w:rFonts w:eastAsia="黑体"/>
            <w:kern w:val="44"/>
          </w:rPr>
          <w:t>2000</w:t>
        </w:r>
        <w:r>
          <w:rPr>
            <w:rStyle w:val="ab"/>
            <w:rFonts w:eastAsia="黑体"/>
            <w:kern w:val="44"/>
          </w:rPr>
          <w:t>年巴菲特致股东的信</w:t>
        </w:r>
        <w:r>
          <w:tab/>
        </w:r>
        <w:r>
          <w:fldChar w:fldCharType="begin"/>
        </w:r>
        <w:r>
          <w:instrText xml:space="preserve"> PAGEREF _Toc431642022 \h </w:instrText>
        </w:r>
        <w:r>
          <w:fldChar w:fldCharType="separate"/>
        </w:r>
        <w:r>
          <w:t>1</w:t>
        </w:r>
        <w:r>
          <w:fldChar w:fldCharType="end"/>
        </w:r>
      </w:hyperlink>
    </w:p>
    <w:p w:rsidR="00FD0B51" w:rsidRDefault="005429E9">
      <w:pPr>
        <w:pStyle w:val="TOC1"/>
        <w:tabs>
          <w:tab w:val="right" w:leader="dot" w:pos="8296"/>
        </w:tabs>
        <w:rPr>
          <w:kern w:val="2"/>
          <w:sz w:val="21"/>
        </w:rPr>
      </w:pPr>
      <w:hyperlink w:anchor="_Toc431642031" w:history="1">
        <w:r>
          <w:rPr>
            <w:rStyle w:val="ab"/>
            <w:rFonts w:eastAsia="黑体"/>
            <w:kern w:val="44"/>
          </w:rPr>
          <w:t>2001</w:t>
        </w:r>
        <w:r>
          <w:rPr>
            <w:rStyle w:val="ab"/>
            <w:rFonts w:eastAsia="黑体"/>
            <w:kern w:val="44"/>
          </w:rPr>
          <w:t>年巴菲特致股东的信</w:t>
        </w:r>
        <w:r>
          <w:tab/>
        </w:r>
        <w:r>
          <w:fldChar w:fldCharType="begin"/>
        </w:r>
        <w:r>
          <w:instrText xml:space="preserve"> PAGEREF _Toc431642031 \h </w:instrText>
        </w:r>
        <w:r>
          <w:fldChar w:fldCharType="separate"/>
        </w:r>
        <w:r>
          <w:t>22</w:t>
        </w:r>
        <w:r>
          <w:fldChar w:fldCharType="end"/>
        </w:r>
      </w:hyperlink>
    </w:p>
    <w:p w:rsidR="00FD0B51" w:rsidRDefault="005429E9">
      <w:pPr>
        <w:pStyle w:val="TOC1"/>
        <w:tabs>
          <w:tab w:val="right" w:leader="dot" w:pos="8296"/>
        </w:tabs>
        <w:rPr>
          <w:kern w:val="2"/>
          <w:sz w:val="21"/>
        </w:rPr>
      </w:pPr>
      <w:hyperlink w:anchor="_Toc431642039" w:history="1">
        <w:r>
          <w:rPr>
            <w:rStyle w:val="ab"/>
            <w:rFonts w:eastAsia="黑体"/>
            <w:kern w:val="44"/>
          </w:rPr>
          <w:t>2002</w:t>
        </w:r>
        <w:r>
          <w:rPr>
            <w:rStyle w:val="ab"/>
            <w:rFonts w:eastAsia="黑体"/>
            <w:kern w:val="44"/>
          </w:rPr>
          <w:t>年巴菲特致股东的信</w:t>
        </w:r>
        <w:r>
          <w:tab/>
        </w:r>
        <w:r>
          <w:fldChar w:fldCharType="begin"/>
        </w:r>
        <w:r>
          <w:instrText xml:space="preserve"> PAGEREF _Toc431642039 \h </w:instrText>
        </w:r>
        <w:r>
          <w:fldChar w:fldCharType="separate"/>
        </w:r>
        <w:r>
          <w:t>42</w:t>
        </w:r>
        <w:r>
          <w:fldChar w:fldCharType="end"/>
        </w:r>
      </w:hyperlink>
    </w:p>
    <w:p w:rsidR="00FD0B51" w:rsidRDefault="005429E9">
      <w:pPr>
        <w:pStyle w:val="TOC1"/>
        <w:tabs>
          <w:tab w:val="right" w:leader="dot" w:pos="8296"/>
        </w:tabs>
        <w:rPr>
          <w:kern w:val="2"/>
          <w:sz w:val="21"/>
        </w:rPr>
      </w:pPr>
      <w:hyperlink w:anchor="_Toc431642049" w:history="1">
        <w:r>
          <w:rPr>
            <w:rStyle w:val="ab"/>
            <w:rFonts w:eastAsia="黑体"/>
            <w:kern w:val="44"/>
          </w:rPr>
          <w:t>2003</w:t>
        </w:r>
        <w:r>
          <w:rPr>
            <w:rStyle w:val="ab"/>
            <w:rFonts w:eastAsia="黑体"/>
            <w:kern w:val="44"/>
          </w:rPr>
          <w:t>年巴菲特致股东的信</w:t>
        </w:r>
        <w:r>
          <w:tab/>
        </w:r>
        <w:r>
          <w:fldChar w:fldCharType="begin"/>
        </w:r>
        <w:r>
          <w:instrText xml:space="preserve"> PAGEREF _Toc431642049 \h </w:instrText>
        </w:r>
        <w:r>
          <w:fldChar w:fldCharType="separate"/>
        </w:r>
        <w:r>
          <w:t>68</w:t>
        </w:r>
        <w:r>
          <w:fldChar w:fldCharType="end"/>
        </w:r>
      </w:hyperlink>
    </w:p>
    <w:p w:rsidR="00FD0B51" w:rsidRDefault="005429E9">
      <w:pPr>
        <w:pStyle w:val="TOC1"/>
        <w:tabs>
          <w:tab w:val="right" w:leader="dot" w:pos="8296"/>
        </w:tabs>
        <w:rPr>
          <w:kern w:val="2"/>
          <w:sz w:val="21"/>
        </w:rPr>
      </w:pPr>
      <w:hyperlink w:anchor="_Toc431642060" w:history="1">
        <w:r>
          <w:rPr>
            <w:rStyle w:val="ab"/>
            <w:rFonts w:eastAsia="黑体"/>
            <w:kern w:val="44"/>
          </w:rPr>
          <w:t>2004</w:t>
        </w:r>
        <w:r>
          <w:rPr>
            <w:rStyle w:val="ab"/>
            <w:rFonts w:eastAsia="黑体"/>
            <w:kern w:val="44"/>
          </w:rPr>
          <w:t>年巴菲特致股东的信</w:t>
        </w:r>
        <w:r>
          <w:tab/>
        </w:r>
        <w:r>
          <w:fldChar w:fldCharType="begin"/>
        </w:r>
        <w:r>
          <w:instrText xml:space="preserve"> PAGEREF _Toc431642060 \h </w:instrText>
        </w:r>
        <w:r>
          <w:fldChar w:fldCharType="separate"/>
        </w:r>
        <w:r>
          <w:t>90</w:t>
        </w:r>
        <w:r>
          <w:fldChar w:fldCharType="end"/>
        </w:r>
      </w:hyperlink>
    </w:p>
    <w:p w:rsidR="00FD0B51" w:rsidRDefault="005429E9">
      <w:pPr>
        <w:pStyle w:val="TOC1"/>
        <w:tabs>
          <w:tab w:val="right" w:leader="dot" w:pos="8296"/>
        </w:tabs>
        <w:rPr>
          <w:kern w:val="2"/>
          <w:sz w:val="21"/>
        </w:rPr>
      </w:pPr>
      <w:hyperlink w:anchor="_Toc431642069" w:history="1">
        <w:r>
          <w:rPr>
            <w:rStyle w:val="ab"/>
            <w:rFonts w:eastAsia="黑体"/>
            <w:kern w:val="44"/>
          </w:rPr>
          <w:t>2005</w:t>
        </w:r>
        <w:r>
          <w:rPr>
            <w:rStyle w:val="ab"/>
            <w:rFonts w:eastAsia="黑体"/>
            <w:kern w:val="44"/>
          </w:rPr>
          <w:t>年巴菲特致股东的信</w:t>
        </w:r>
        <w:r>
          <w:tab/>
        </w:r>
        <w:r>
          <w:fldChar w:fldCharType="begin"/>
        </w:r>
        <w:r>
          <w:instrText xml:space="preserve"> PAGEREF _Toc431642069 \h </w:instrText>
        </w:r>
        <w:r>
          <w:fldChar w:fldCharType="separate"/>
        </w:r>
        <w:r>
          <w:t>111</w:t>
        </w:r>
        <w:r>
          <w:fldChar w:fldCharType="end"/>
        </w:r>
      </w:hyperlink>
    </w:p>
    <w:p w:rsidR="00FD0B51" w:rsidRDefault="005429E9">
      <w:pPr>
        <w:pStyle w:val="TOC1"/>
        <w:tabs>
          <w:tab w:val="right" w:leader="dot" w:pos="8296"/>
        </w:tabs>
        <w:rPr>
          <w:kern w:val="2"/>
          <w:sz w:val="21"/>
        </w:rPr>
      </w:pPr>
      <w:hyperlink w:anchor="_Toc431642079" w:history="1">
        <w:r>
          <w:rPr>
            <w:rStyle w:val="ab"/>
            <w:rFonts w:eastAsia="黑体"/>
            <w:kern w:val="44"/>
          </w:rPr>
          <w:t>2006</w:t>
        </w:r>
        <w:r>
          <w:rPr>
            <w:rStyle w:val="ab"/>
            <w:rFonts w:eastAsia="黑体"/>
            <w:kern w:val="44"/>
          </w:rPr>
          <w:t>年巴菲特致股东的信</w:t>
        </w:r>
        <w:r>
          <w:tab/>
        </w:r>
        <w:r>
          <w:fldChar w:fldCharType="begin"/>
        </w:r>
        <w:r>
          <w:instrText xml:space="preserve"> PAGEREF _Toc431642079 \h </w:instrText>
        </w:r>
        <w:r>
          <w:fldChar w:fldCharType="separate"/>
        </w:r>
        <w:r>
          <w:t>135</w:t>
        </w:r>
        <w:r>
          <w:fldChar w:fldCharType="end"/>
        </w:r>
      </w:hyperlink>
    </w:p>
    <w:p w:rsidR="00FD0B51" w:rsidRDefault="005429E9">
      <w:pPr>
        <w:pStyle w:val="TOC1"/>
        <w:tabs>
          <w:tab w:val="right" w:leader="dot" w:pos="8296"/>
        </w:tabs>
        <w:rPr>
          <w:kern w:val="2"/>
          <w:sz w:val="21"/>
        </w:rPr>
      </w:pPr>
      <w:hyperlink w:anchor="_Toc431642090" w:history="1">
        <w:r>
          <w:rPr>
            <w:rStyle w:val="ab"/>
            <w:rFonts w:eastAsia="黑体"/>
            <w:kern w:val="44"/>
          </w:rPr>
          <w:t>2007</w:t>
        </w:r>
        <w:r>
          <w:rPr>
            <w:rStyle w:val="ab"/>
            <w:rFonts w:eastAsia="黑体"/>
            <w:kern w:val="44"/>
          </w:rPr>
          <w:t>年巴菲特致股东的信</w:t>
        </w:r>
        <w:r>
          <w:tab/>
        </w:r>
        <w:r>
          <w:fldChar w:fldCharType="begin"/>
        </w:r>
        <w:r>
          <w:instrText xml:space="preserve"> PAGEREF _Toc431642090 \h </w:instrText>
        </w:r>
        <w:r>
          <w:fldChar w:fldCharType="separate"/>
        </w:r>
        <w:r>
          <w:t>163</w:t>
        </w:r>
        <w:r>
          <w:fldChar w:fldCharType="end"/>
        </w:r>
      </w:hyperlink>
    </w:p>
    <w:p w:rsidR="00FD0B51" w:rsidRDefault="005429E9">
      <w:pPr>
        <w:pStyle w:val="TOC1"/>
        <w:tabs>
          <w:tab w:val="right" w:leader="dot" w:pos="8296"/>
        </w:tabs>
        <w:rPr>
          <w:kern w:val="2"/>
          <w:sz w:val="21"/>
        </w:rPr>
      </w:pPr>
      <w:hyperlink w:anchor="_Toc431642100" w:history="1">
        <w:r>
          <w:rPr>
            <w:rStyle w:val="ab"/>
            <w:rFonts w:eastAsia="黑体"/>
            <w:kern w:val="44"/>
          </w:rPr>
          <w:t>2008</w:t>
        </w:r>
        <w:r>
          <w:rPr>
            <w:rStyle w:val="ab"/>
            <w:rFonts w:eastAsia="黑体"/>
            <w:kern w:val="44"/>
          </w:rPr>
          <w:t>年巴菲特致股东的信</w:t>
        </w:r>
        <w:r>
          <w:tab/>
        </w:r>
        <w:r>
          <w:fldChar w:fldCharType="begin"/>
        </w:r>
        <w:r>
          <w:instrText xml:space="preserve"> PAGEREF _Toc431642100 \h </w:instrText>
        </w:r>
        <w:r>
          <w:fldChar w:fldCharType="separate"/>
        </w:r>
        <w:r>
          <w:t>186</w:t>
        </w:r>
        <w:r>
          <w:fldChar w:fldCharType="end"/>
        </w:r>
      </w:hyperlink>
    </w:p>
    <w:p w:rsidR="00FD0B51" w:rsidRDefault="005429E9">
      <w:pPr>
        <w:pStyle w:val="TOC1"/>
        <w:tabs>
          <w:tab w:val="right" w:leader="dot" w:pos="8296"/>
        </w:tabs>
        <w:rPr>
          <w:kern w:val="2"/>
          <w:sz w:val="21"/>
        </w:rPr>
      </w:pPr>
      <w:hyperlink w:anchor="_Toc431642110" w:history="1">
        <w:r>
          <w:rPr>
            <w:rStyle w:val="ab"/>
            <w:rFonts w:eastAsia="黑体"/>
            <w:kern w:val="44"/>
          </w:rPr>
          <w:t>2009</w:t>
        </w:r>
        <w:r>
          <w:rPr>
            <w:rStyle w:val="ab"/>
            <w:rFonts w:eastAsia="黑体"/>
            <w:kern w:val="44"/>
          </w:rPr>
          <w:t>年巴菲特致股东的信</w:t>
        </w:r>
        <w:r>
          <w:tab/>
        </w:r>
        <w:r>
          <w:fldChar w:fldCharType="begin"/>
        </w:r>
        <w:r>
          <w:instrText xml:space="preserve"> PAGEREF _Toc431642110 \h </w:instrText>
        </w:r>
        <w:r>
          <w:fldChar w:fldCharType="separate"/>
        </w:r>
        <w:r>
          <w:t>198</w:t>
        </w:r>
        <w:r>
          <w:fldChar w:fldCharType="end"/>
        </w:r>
      </w:hyperlink>
    </w:p>
    <w:p w:rsidR="00FD0B51" w:rsidRDefault="005429E9">
      <w:pPr>
        <w:pStyle w:val="TOC1"/>
        <w:tabs>
          <w:tab w:val="right" w:leader="dot" w:pos="8296"/>
        </w:tabs>
        <w:rPr>
          <w:kern w:val="2"/>
          <w:sz w:val="21"/>
        </w:rPr>
      </w:pPr>
      <w:hyperlink w:anchor="_Toc431642119" w:history="1">
        <w:r>
          <w:rPr>
            <w:rStyle w:val="ab"/>
            <w:rFonts w:eastAsia="黑体"/>
            <w:kern w:val="44"/>
          </w:rPr>
          <w:t>2010</w:t>
        </w:r>
        <w:r>
          <w:rPr>
            <w:rStyle w:val="ab"/>
            <w:rFonts w:eastAsia="黑体"/>
            <w:kern w:val="44"/>
          </w:rPr>
          <w:t>年巴菲特致股东的信</w:t>
        </w:r>
        <w:r>
          <w:tab/>
        </w:r>
        <w:r>
          <w:fldChar w:fldCharType="begin"/>
        </w:r>
        <w:r>
          <w:instrText xml:space="preserve"> PAGEREF _Toc431642119 \h </w:instrText>
        </w:r>
        <w:r>
          <w:fldChar w:fldCharType="separate"/>
        </w:r>
        <w:r>
          <w:t>213</w:t>
        </w:r>
        <w:r>
          <w:fldChar w:fldCharType="end"/>
        </w:r>
      </w:hyperlink>
    </w:p>
    <w:p w:rsidR="00FD0B51" w:rsidRDefault="005429E9">
      <w:pPr>
        <w:pStyle w:val="TOC1"/>
        <w:tabs>
          <w:tab w:val="right" w:leader="dot" w:pos="8296"/>
        </w:tabs>
        <w:rPr>
          <w:kern w:val="2"/>
          <w:sz w:val="21"/>
        </w:rPr>
      </w:pPr>
      <w:hyperlink w:anchor="_Toc431642126" w:history="1">
        <w:r>
          <w:rPr>
            <w:rStyle w:val="ab"/>
            <w:rFonts w:eastAsia="黑体"/>
            <w:kern w:val="44"/>
          </w:rPr>
          <w:t>2011</w:t>
        </w:r>
        <w:r>
          <w:rPr>
            <w:rStyle w:val="ab"/>
            <w:rFonts w:eastAsia="黑体"/>
            <w:kern w:val="44"/>
          </w:rPr>
          <w:t>年巴菲特致股东的信</w:t>
        </w:r>
        <w:r>
          <w:tab/>
        </w:r>
        <w:r>
          <w:fldChar w:fldCharType="begin"/>
        </w:r>
        <w:r>
          <w:instrText xml:space="preserve"> PAGEREF _Toc431642126 \h </w:instrText>
        </w:r>
        <w:r>
          <w:fldChar w:fldCharType="separate"/>
        </w:r>
        <w:r>
          <w:t>220</w:t>
        </w:r>
        <w:r>
          <w:fldChar w:fldCharType="end"/>
        </w:r>
      </w:hyperlink>
    </w:p>
    <w:p w:rsidR="00FD0B51" w:rsidRDefault="005429E9">
      <w:pPr>
        <w:pStyle w:val="TOC1"/>
        <w:tabs>
          <w:tab w:val="right" w:leader="dot" w:pos="8296"/>
        </w:tabs>
        <w:rPr>
          <w:kern w:val="2"/>
          <w:sz w:val="21"/>
        </w:rPr>
      </w:pPr>
      <w:hyperlink w:anchor="_Toc431642137" w:history="1">
        <w:r>
          <w:rPr>
            <w:rStyle w:val="ab"/>
            <w:rFonts w:eastAsia="黑体"/>
            <w:kern w:val="44"/>
          </w:rPr>
          <w:t>2012</w:t>
        </w:r>
        <w:r>
          <w:rPr>
            <w:rStyle w:val="ab"/>
            <w:rFonts w:eastAsia="黑体"/>
            <w:kern w:val="44"/>
          </w:rPr>
          <w:t>年巴菲特致股东的信</w:t>
        </w:r>
        <w:r>
          <w:tab/>
        </w:r>
        <w:r>
          <w:fldChar w:fldCharType="begin"/>
        </w:r>
        <w:r>
          <w:instrText xml:space="preserve"> PAGEREF _Toc431642137 \h </w:instrText>
        </w:r>
        <w:r>
          <w:fldChar w:fldCharType="separate"/>
        </w:r>
        <w:r>
          <w:t>251</w:t>
        </w:r>
        <w:r>
          <w:fldChar w:fldCharType="end"/>
        </w:r>
      </w:hyperlink>
    </w:p>
    <w:p w:rsidR="00FD0B51" w:rsidRDefault="005429E9">
      <w:pPr>
        <w:pStyle w:val="TOC1"/>
        <w:tabs>
          <w:tab w:val="right" w:leader="dot" w:pos="8296"/>
        </w:tabs>
        <w:rPr>
          <w:kern w:val="2"/>
          <w:sz w:val="21"/>
        </w:rPr>
      </w:pPr>
      <w:hyperlink w:anchor="_Toc431642145" w:history="1">
        <w:r>
          <w:rPr>
            <w:rStyle w:val="ab"/>
            <w:rFonts w:eastAsia="黑体"/>
            <w:kern w:val="44"/>
          </w:rPr>
          <w:t>2013</w:t>
        </w:r>
        <w:r>
          <w:rPr>
            <w:rStyle w:val="ab"/>
            <w:rFonts w:eastAsia="黑体"/>
            <w:kern w:val="44"/>
          </w:rPr>
          <w:t>年巴菲特致股东的信</w:t>
        </w:r>
        <w:r>
          <w:tab/>
        </w:r>
        <w:r>
          <w:fldChar w:fldCharType="begin"/>
        </w:r>
        <w:r>
          <w:instrText xml:space="preserve"> PAGEREF _Toc431642145 \h </w:instrText>
        </w:r>
        <w:r>
          <w:fldChar w:fldCharType="separate"/>
        </w:r>
        <w:r>
          <w:t>272</w:t>
        </w:r>
        <w:r>
          <w:fldChar w:fldCharType="end"/>
        </w:r>
      </w:hyperlink>
    </w:p>
    <w:p w:rsidR="00FD0B51" w:rsidRDefault="005429E9">
      <w:pPr>
        <w:pStyle w:val="TOC1"/>
        <w:tabs>
          <w:tab w:val="right" w:leader="dot" w:pos="8296"/>
        </w:tabs>
        <w:rPr>
          <w:kern w:val="2"/>
          <w:sz w:val="21"/>
        </w:rPr>
      </w:pPr>
      <w:hyperlink w:anchor="_Toc431642154" w:history="1">
        <w:r>
          <w:rPr>
            <w:rStyle w:val="ab"/>
            <w:rFonts w:eastAsia="黑体"/>
            <w:kern w:val="44"/>
          </w:rPr>
          <w:t>2014</w:t>
        </w:r>
        <w:r>
          <w:rPr>
            <w:rStyle w:val="ab"/>
            <w:rFonts w:eastAsia="黑体"/>
            <w:kern w:val="44"/>
          </w:rPr>
          <w:t>年巴菲特致股东的信</w:t>
        </w:r>
        <w:r>
          <w:tab/>
        </w:r>
        <w:r>
          <w:fldChar w:fldCharType="begin"/>
        </w:r>
        <w:r>
          <w:instrText xml:space="preserve"> PAGEREF _Toc431642154 \h </w:instrText>
        </w:r>
        <w:r>
          <w:fldChar w:fldCharType="separate"/>
        </w:r>
        <w:r>
          <w:t>294</w:t>
        </w:r>
        <w:r>
          <w:fldChar w:fldCharType="end"/>
        </w:r>
      </w:hyperlink>
    </w:p>
    <w:p w:rsidR="00FD0B51" w:rsidRDefault="005429E9">
      <w:pPr>
        <w:pStyle w:val="TOC2"/>
        <w:tabs>
          <w:tab w:val="right" w:leader="dot" w:pos="8296"/>
        </w:tabs>
        <w:rPr>
          <w:kern w:val="2"/>
          <w:sz w:val="21"/>
        </w:rPr>
      </w:pPr>
      <w:hyperlink w:anchor="_Toc431642163" w:history="1">
        <w:r>
          <w:rPr>
            <w:rStyle w:val="ab"/>
            <w:rFonts w:eastAsia="黑体"/>
            <w:kern w:val="30"/>
          </w:rPr>
          <w:t>附</w:t>
        </w:r>
        <w:r>
          <w:rPr>
            <w:rStyle w:val="ab"/>
            <w:rFonts w:eastAsia="黑体"/>
            <w:kern w:val="30"/>
          </w:rPr>
          <w:t>1</w:t>
        </w:r>
        <w:r>
          <w:rPr>
            <w:rStyle w:val="ab"/>
            <w:rFonts w:eastAsia="黑体"/>
            <w:kern w:val="30"/>
          </w:rPr>
          <w:t>：伯克希尔</w:t>
        </w:r>
        <w:r>
          <w:rPr>
            <w:rStyle w:val="ab"/>
            <w:rFonts w:ascii="微软雅黑" w:eastAsia="微软雅黑" w:hAnsi="微软雅黑" w:cs="微软雅黑"/>
            <w:kern w:val="30"/>
          </w:rPr>
          <w:t>•</w:t>
        </w:r>
        <w:r>
          <w:rPr>
            <w:rStyle w:val="ab"/>
            <w:rFonts w:ascii="黑体" w:eastAsia="黑体" w:hAnsi="黑体" w:cs="黑体"/>
            <w:kern w:val="30"/>
          </w:rPr>
          <w:t>哈撒韦收购标准</w:t>
        </w:r>
        <w:r>
          <w:tab/>
        </w:r>
        <w:r>
          <w:fldChar w:fldCharType="begin"/>
        </w:r>
        <w:r>
          <w:instrText xml:space="preserve"> PAGEREF _Toc431642163 \h </w:instrText>
        </w:r>
        <w:r>
          <w:fldChar w:fldCharType="separate"/>
        </w:r>
        <w:r>
          <w:t>312</w:t>
        </w:r>
        <w:r>
          <w:fldChar w:fldCharType="end"/>
        </w:r>
      </w:hyperlink>
    </w:p>
    <w:p w:rsidR="00FD0B51" w:rsidRDefault="005429E9">
      <w:pPr>
        <w:pStyle w:val="TOC2"/>
        <w:tabs>
          <w:tab w:val="right" w:leader="dot" w:pos="8296"/>
        </w:tabs>
        <w:rPr>
          <w:kern w:val="2"/>
          <w:sz w:val="21"/>
        </w:rPr>
      </w:pPr>
      <w:hyperlink w:anchor="_Toc431642164" w:history="1">
        <w:r>
          <w:rPr>
            <w:rStyle w:val="ab"/>
            <w:rFonts w:eastAsia="黑体"/>
            <w:kern w:val="30"/>
          </w:rPr>
          <w:t>附</w:t>
        </w:r>
        <w:r>
          <w:rPr>
            <w:rStyle w:val="ab"/>
            <w:rFonts w:eastAsia="黑体"/>
            <w:kern w:val="30"/>
          </w:rPr>
          <w:t>2</w:t>
        </w:r>
        <w:r>
          <w:rPr>
            <w:rStyle w:val="ab"/>
            <w:rFonts w:eastAsia="黑体"/>
            <w:kern w:val="30"/>
          </w:rPr>
          <w:t>：</w:t>
        </w:r>
        <w:r>
          <w:rPr>
            <w:rStyle w:val="ab"/>
            <w:rFonts w:eastAsia="黑体"/>
            <w:kern w:val="30"/>
          </w:rPr>
          <w:t xml:space="preserve"> </w:t>
        </w:r>
        <w:r>
          <w:rPr>
            <w:rStyle w:val="ab"/>
            <w:rFonts w:eastAsia="黑体"/>
            <w:kern w:val="30"/>
          </w:rPr>
          <w:t>伯克希尔</w:t>
        </w:r>
        <w:r>
          <w:rPr>
            <w:rStyle w:val="ab"/>
            <w:rFonts w:eastAsia="黑体"/>
            <w:kern w:val="30"/>
          </w:rPr>
          <w:t>——</w:t>
        </w:r>
        <w:r>
          <w:rPr>
            <w:rStyle w:val="ab"/>
            <w:rFonts w:eastAsia="黑体"/>
            <w:kern w:val="30"/>
          </w:rPr>
          <w:t>过去、现在和未来</w:t>
        </w:r>
        <w:r>
          <w:tab/>
        </w:r>
        <w:r>
          <w:fldChar w:fldCharType="begin"/>
        </w:r>
        <w:r>
          <w:instrText xml:space="preserve"> PAGEREF _Toc431642164 \h </w:instrText>
        </w:r>
        <w:r>
          <w:fldChar w:fldCharType="separate"/>
        </w:r>
        <w:r>
          <w:t>313</w:t>
        </w:r>
        <w:r>
          <w:fldChar w:fldCharType="end"/>
        </w:r>
      </w:hyperlink>
    </w:p>
    <w:p w:rsidR="00FD0B51" w:rsidRDefault="005429E9">
      <w:pPr>
        <w:pStyle w:val="TOC2"/>
        <w:tabs>
          <w:tab w:val="right" w:leader="dot" w:pos="8296"/>
        </w:tabs>
        <w:rPr>
          <w:kern w:val="2"/>
          <w:sz w:val="21"/>
        </w:rPr>
      </w:pPr>
      <w:hyperlink w:anchor="_Toc431642169" w:history="1">
        <w:r>
          <w:rPr>
            <w:rStyle w:val="ab"/>
            <w:rFonts w:eastAsia="黑体"/>
            <w:kern w:val="30"/>
          </w:rPr>
          <w:t>附</w:t>
        </w:r>
        <w:r>
          <w:rPr>
            <w:rStyle w:val="ab"/>
            <w:rFonts w:eastAsia="黑体"/>
            <w:kern w:val="30"/>
          </w:rPr>
          <w:t>3</w:t>
        </w:r>
        <w:r>
          <w:rPr>
            <w:rStyle w:val="ab"/>
            <w:rFonts w:eastAsia="黑体"/>
            <w:kern w:val="30"/>
          </w:rPr>
          <w:t>：副董事长的想法</w:t>
        </w:r>
        <w:r>
          <w:rPr>
            <w:rStyle w:val="ab"/>
            <w:rFonts w:eastAsia="黑体"/>
            <w:kern w:val="30"/>
          </w:rPr>
          <w:t>——</w:t>
        </w:r>
        <w:r>
          <w:rPr>
            <w:rStyle w:val="ab"/>
            <w:rFonts w:eastAsia="黑体"/>
            <w:kern w:val="30"/>
          </w:rPr>
          <w:t>过去和未来</w:t>
        </w:r>
        <w:r>
          <w:tab/>
        </w:r>
        <w:r>
          <w:fldChar w:fldCharType="begin"/>
        </w:r>
        <w:r>
          <w:instrText xml:space="preserve"> PAGEREF _Toc431642169 \h </w:instrText>
        </w:r>
        <w:r>
          <w:fldChar w:fldCharType="separate"/>
        </w:r>
        <w:r>
          <w:t>331</w:t>
        </w:r>
        <w:r>
          <w:fldChar w:fldCharType="end"/>
        </w:r>
      </w:hyperlink>
    </w:p>
    <w:p w:rsidR="00FD0B51" w:rsidRDefault="005429E9">
      <w:r>
        <w:rPr>
          <w:b/>
          <w:bCs/>
          <w:lang w:val="zh-CN"/>
        </w:rPr>
        <w:fldChar w:fldCharType="end"/>
      </w:r>
    </w:p>
    <w:p w:rsidR="00FD0B51" w:rsidRDefault="00FD0B51">
      <w:pPr>
        <w:spacing w:line="360" w:lineRule="auto"/>
        <w:ind w:firstLineChars="202" w:firstLine="424"/>
        <w:jc w:val="center"/>
      </w:pPr>
    </w:p>
    <w:p w:rsidR="00FD0B51" w:rsidRDefault="00FD0B51"/>
    <w:p w:rsidR="00FD0B51" w:rsidRDefault="00FD0B51">
      <w:pPr>
        <w:sectPr w:rsidR="00FD0B51">
          <w:footerReference w:type="default" r:id="rId121"/>
          <w:pgSz w:w="11906" w:h="16838"/>
          <w:pgMar w:top="1440" w:right="1800" w:bottom="1440" w:left="1800" w:header="851" w:footer="992" w:gutter="0"/>
          <w:pgNumType w:start="0"/>
          <w:cols w:space="720"/>
          <w:titlePg/>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kern w:val="44"/>
          <w:sz w:val="32"/>
          <w:szCs w:val="32"/>
        </w:rPr>
        <w:lastRenderedPageBreak/>
        <w:t>2000</w:t>
      </w:r>
      <w:r>
        <w:rPr>
          <w:rFonts w:eastAsia="黑体" w:hint="eastAsia"/>
          <w:kern w:val="44"/>
          <w:sz w:val="32"/>
          <w:szCs w:val="32"/>
        </w:rPr>
        <w:t>年巴菲特致股东的信</w:t>
      </w:r>
      <w:bookmarkEnd w:id="299"/>
    </w:p>
    <w:p w:rsidR="00FD0B51" w:rsidRDefault="005429E9">
      <w:pPr>
        <w:spacing w:line="360" w:lineRule="auto"/>
        <w:ind w:firstLineChars="202" w:firstLine="424"/>
      </w:pPr>
      <w:r>
        <w:rPr>
          <w:rFonts w:hint="eastAsia"/>
        </w:rPr>
        <w:t xml:space="preserve">Berkshire vs S&amp;P 500 </w:t>
      </w:r>
      <w:r>
        <w:rPr>
          <w:rFonts w:hint="eastAsia"/>
        </w:rPr>
        <w:t>指数的比较表</w:t>
      </w:r>
    </w:p>
    <w:p w:rsidR="00FD0B51" w:rsidRDefault="005429E9">
      <w:pPr>
        <w:spacing w:line="360" w:lineRule="auto"/>
        <w:ind w:firstLineChars="202" w:firstLine="424"/>
      </w:pPr>
      <w:r>
        <w:rPr>
          <w:noProof/>
        </w:rPr>
        <w:lastRenderedPageBreak/>
        <w:drawing>
          <wp:inline distT="0" distB="0" distL="114300" distR="114300">
            <wp:extent cx="4819650" cy="8143875"/>
            <wp:effectExtent l="0" t="0" r="0" b="952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22"/>
                    <a:stretch>
                      <a:fillRect/>
                    </a:stretch>
                  </pic:blipFill>
                  <pic:spPr>
                    <a:xfrm>
                      <a:off x="0" y="0"/>
                      <a:ext cx="4819650" cy="814387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资料以历年制为准，除了</w:t>
      </w:r>
      <w:r>
        <w:rPr>
          <w:rFonts w:hint="eastAsia"/>
        </w:rPr>
        <w:t>1965</w:t>
      </w:r>
      <w:r>
        <w:rPr>
          <w:rFonts w:hint="eastAsia"/>
        </w:rPr>
        <w:t>年及</w:t>
      </w:r>
      <w:r>
        <w:rPr>
          <w:rFonts w:hint="eastAsia"/>
        </w:rPr>
        <w:t>1966</w:t>
      </w:r>
      <w:r>
        <w:rPr>
          <w:rFonts w:hint="eastAsia"/>
        </w:rPr>
        <w:t>年系至</w:t>
      </w:r>
      <w:r>
        <w:rPr>
          <w:rFonts w:hint="eastAsia"/>
        </w:rPr>
        <w:t>9/30;1967</w:t>
      </w:r>
      <w:r>
        <w:rPr>
          <w:rFonts w:hint="eastAsia"/>
        </w:rPr>
        <w:t>年则为至</w:t>
      </w:r>
      <w:r>
        <w:rPr>
          <w:rFonts w:hint="eastAsia"/>
        </w:rPr>
        <w:t>12/31</w:t>
      </w:r>
      <w:r>
        <w:rPr>
          <w:rFonts w:hint="eastAsia"/>
        </w:rPr>
        <w:t>的</w:t>
      </w:r>
      <w:r>
        <w:rPr>
          <w:rFonts w:hint="eastAsia"/>
        </w:rPr>
        <w:t>15</w:t>
      </w:r>
      <w:r>
        <w:rPr>
          <w:rFonts w:hint="eastAsia"/>
        </w:rPr>
        <w:t>个月。</w:t>
      </w:r>
    </w:p>
    <w:p w:rsidR="00FD0B51" w:rsidRDefault="005429E9">
      <w:pPr>
        <w:spacing w:line="360" w:lineRule="auto"/>
        <w:ind w:firstLineChars="202" w:firstLine="424"/>
      </w:pPr>
      <w:r>
        <w:rPr>
          <w:rFonts w:hint="eastAsia"/>
        </w:rPr>
        <w:t>从</w:t>
      </w:r>
      <w:r>
        <w:rPr>
          <w:rFonts w:hint="eastAsia"/>
        </w:rPr>
        <w:t>1979</w:t>
      </w:r>
      <w:r>
        <w:rPr>
          <w:rFonts w:hint="eastAsia"/>
        </w:rPr>
        <w:t>年开始，会计原则规定保险公司持有的股权投资必须采用市价法取代原先的成</w:t>
      </w:r>
      <w:r>
        <w:rPr>
          <w:rFonts w:hint="eastAsia"/>
        </w:rPr>
        <w:lastRenderedPageBreak/>
        <w:t>本与市价孰低法，在本表中，</w:t>
      </w:r>
      <w:r>
        <w:rPr>
          <w:rFonts w:hint="eastAsia"/>
        </w:rPr>
        <w:t>1978</w:t>
      </w:r>
      <w:r>
        <w:rPr>
          <w:rFonts w:hint="eastAsia"/>
        </w:rPr>
        <w:t>年以前的资料已依照该原则重新调整，除此之外，其它的数字皆依照原则的结果未作更动。</w:t>
      </w:r>
    </w:p>
    <w:p w:rsidR="00FD0B51" w:rsidRDefault="005429E9">
      <w:pPr>
        <w:spacing w:line="360" w:lineRule="auto"/>
        <w:ind w:firstLineChars="202" w:firstLine="424"/>
      </w:pPr>
      <w:r>
        <w:rPr>
          <w:rFonts w:hint="eastAsia"/>
        </w:rPr>
        <w:t>从</w:t>
      </w:r>
      <w:r>
        <w:rPr>
          <w:rFonts w:hint="eastAsia"/>
        </w:rPr>
        <w:t>1979</w:t>
      </w:r>
      <w:r>
        <w:rPr>
          <w:rFonts w:hint="eastAsia"/>
        </w:rPr>
        <w:t>年开始，会计原则规定保险公司持有的股权投资必须采用市价法取代原先的成本与市价孰低法，在本表中，</w:t>
      </w:r>
      <w:r>
        <w:rPr>
          <w:rFonts w:hint="eastAsia"/>
        </w:rPr>
        <w:t>1978</w:t>
      </w:r>
      <w:r>
        <w:rPr>
          <w:rFonts w:hint="eastAsia"/>
        </w:rPr>
        <w:t>年以前的资料已依照该原则重新调整，除此之外，其它的数字皆依照原则的结果未作更动。</w:t>
      </w:r>
    </w:p>
    <w:p w:rsidR="00FD0B51" w:rsidRDefault="005429E9">
      <w:pPr>
        <w:spacing w:line="360" w:lineRule="auto"/>
        <w:ind w:firstLineChars="202" w:firstLine="424"/>
      </w:pPr>
      <w:r>
        <w:rPr>
          <w:rFonts w:hint="eastAsia"/>
        </w:rPr>
        <w:t>致</w:t>
      </w:r>
      <w:r>
        <w:rPr>
          <w:rFonts w:hint="eastAsia"/>
        </w:rPr>
        <w:t>Berkshire</w:t>
      </w:r>
      <w:r>
        <w:rPr>
          <w:rFonts w:hint="eastAsia"/>
        </w:rPr>
        <w:t>所有股东</w:t>
      </w:r>
      <w:r>
        <w:rPr>
          <w:rFonts w:hint="eastAsia"/>
        </w:rPr>
        <w:t>:</w:t>
      </w:r>
    </w:p>
    <w:p w:rsidR="00FD0B51" w:rsidRDefault="005429E9">
      <w:pPr>
        <w:spacing w:line="360" w:lineRule="auto"/>
        <w:ind w:firstLineChars="202" w:firstLine="424"/>
      </w:pPr>
      <w:r>
        <w:rPr>
          <w:rFonts w:hint="eastAsia"/>
        </w:rPr>
        <w:t>本公司</w:t>
      </w:r>
      <w:r>
        <w:rPr>
          <w:rFonts w:hint="eastAsia"/>
        </w:rPr>
        <w:t>2000</w:t>
      </w:r>
      <w:r>
        <w:rPr>
          <w:rFonts w:hint="eastAsia"/>
        </w:rPr>
        <w:t>年的净值增加了</w:t>
      </w:r>
      <w:r>
        <w:rPr>
          <w:rFonts w:hint="eastAsia"/>
        </w:rPr>
        <w:t>39.6</w:t>
      </w:r>
      <w:r>
        <w:rPr>
          <w:rFonts w:hint="eastAsia"/>
        </w:rPr>
        <w:t>亿美元，每股</w:t>
      </w:r>
      <w:r>
        <w:rPr>
          <w:rFonts w:hint="eastAsia"/>
        </w:rPr>
        <w:t>A</w:t>
      </w:r>
      <w:r>
        <w:rPr>
          <w:rFonts w:hint="eastAsia"/>
        </w:rPr>
        <w:t>股或</w:t>
      </w:r>
      <w:r>
        <w:rPr>
          <w:rFonts w:hint="eastAsia"/>
        </w:rPr>
        <w:t>B</w:t>
      </w:r>
      <w:r>
        <w:rPr>
          <w:rFonts w:hint="eastAsia"/>
        </w:rPr>
        <w:t>股的帐面净值成长了</w:t>
      </w:r>
      <w:r>
        <w:rPr>
          <w:rFonts w:hint="eastAsia"/>
        </w:rPr>
        <w:t>6.5%</w:t>
      </w:r>
      <w:r>
        <w:rPr>
          <w:rFonts w:hint="eastAsia"/>
        </w:rPr>
        <w:t>，累计过去</w:t>
      </w:r>
      <w:r>
        <w:rPr>
          <w:rFonts w:hint="eastAsia"/>
        </w:rPr>
        <w:t>36</w:t>
      </w:r>
      <w:r>
        <w:rPr>
          <w:rFonts w:hint="eastAsia"/>
        </w:rPr>
        <w:t>年以来，也就是自从现有经营阶层接手之后，每股净值由当初的</w:t>
      </w:r>
      <w:r>
        <w:rPr>
          <w:rFonts w:hint="eastAsia"/>
        </w:rPr>
        <w:t>19</w:t>
      </w:r>
      <w:r>
        <w:rPr>
          <w:rFonts w:hint="eastAsia"/>
        </w:rPr>
        <w:t>元成长到现在的</w:t>
      </w:r>
      <w:r>
        <w:rPr>
          <w:rFonts w:hint="eastAsia"/>
        </w:rPr>
        <w:t>40,442</w:t>
      </w:r>
      <w:r>
        <w:rPr>
          <w:rFonts w:hint="eastAsia"/>
        </w:rPr>
        <w:t>美元，年复合成长率约为</w:t>
      </w:r>
      <w:r>
        <w:rPr>
          <w:rFonts w:hint="eastAsia"/>
        </w:rPr>
        <w:t>23.6%*</w:t>
      </w:r>
      <w:r>
        <w:rPr>
          <w:rFonts w:hint="eastAsia"/>
        </w:rPr>
        <w:t>。</w:t>
      </w:r>
    </w:p>
    <w:p w:rsidR="00FD0B51" w:rsidRDefault="005429E9">
      <w:pPr>
        <w:spacing w:line="360" w:lineRule="auto"/>
        <w:ind w:firstLineChars="202" w:firstLine="424"/>
      </w:pPr>
      <w:r>
        <w:rPr>
          <w:rFonts w:hint="eastAsia"/>
        </w:rPr>
        <w:t>*1</w:t>
      </w:r>
      <w:r>
        <w:rPr>
          <w:rFonts w:hint="eastAsia"/>
        </w:rPr>
        <w:t>在年报中所谓的每股数字系以</w:t>
      </w:r>
      <w:r>
        <w:rPr>
          <w:rFonts w:hint="eastAsia"/>
        </w:rPr>
        <w:t>A</w:t>
      </w:r>
      <w:r>
        <w:rPr>
          <w:rFonts w:hint="eastAsia"/>
        </w:rPr>
        <w:t>级普通股约当数为基础，这是本公司在</w:t>
      </w:r>
      <w:r>
        <w:rPr>
          <w:rFonts w:hint="eastAsia"/>
        </w:rPr>
        <w:t>1996</w:t>
      </w:r>
      <w:r>
        <w:rPr>
          <w:rFonts w:hint="eastAsia"/>
        </w:rPr>
        <w:t>年以前流通在外唯一的一种股份，</w:t>
      </w:r>
      <w:r>
        <w:rPr>
          <w:rFonts w:hint="eastAsia"/>
        </w:rPr>
        <w:t>B</w:t>
      </w:r>
      <w:r>
        <w:rPr>
          <w:rFonts w:hint="eastAsia"/>
        </w:rPr>
        <w:t>级普通股则拥有</w:t>
      </w:r>
      <w:r>
        <w:rPr>
          <w:rFonts w:hint="eastAsia"/>
        </w:rPr>
        <w:t>A</w:t>
      </w:r>
      <w:r>
        <w:rPr>
          <w:rFonts w:hint="eastAsia"/>
        </w:rPr>
        <w:t>级普通股三十分之一的权利。</w:t>
      </w:r>
    </w:p>
    <w:p w:rsidR="00FD0B51" w:rsidRDefault="005429E9">
      <w:pPr>
        <w:spacing w:line="360" w:lineRule="auto"/>
        <w:ind w:firstLineChars="202" w:firstLine="424"/>
      </w:pPr>
      <w:r>
        <w:rPr>
          <w:rFonts w:hint="eastAsia"/>
        </w:rPr>
        <w:t>总的来说，</w:t>
      </w:r>
      <w:r>
        <w:rPr>
          <w:rFonts w:hint="eastAsia"/>
        </w:rPr>
        <w:t>Berkshire</w:t>
      </w:r>
      <w:r>
        <w:rPr>
          <w:rFonts w:hint="eastAsia"/>
        </w:rPr>
        <w:t>去年的表现还算不错，不管是每股净值或价值的表现都超越</w:t>
      </w:r>
      <w:r>
        <w:rPr>
          <w:rFonts w:hint="eastAsia"/>
        </w:rPr>
        <w:t>S&amp;P500</w:t>
      </w:r>
      <w:r>
        <w:rPr>
          <w:rFonts w:hint="eastAsia"/>
        </w:rPr>
        <w:t>指数，虽然这样的说法略显主观，但我们认为</w:t>
      </w:r>
      <w:r>
        <w:rPr>
          <w:rFonts w:hint="eastAsia"/>
        </w:rPr>
        <w:t>Berkshire</w:t>
      </w:r>
      <w:r>
        <w:rPr>
          <w:rFonts w:hint="eastAsia"/>
        </w:rPr>
        <w:t>每股实质价值的成长甚至超过帐面价值的成长，</w:t>
      </w:r>
      <w:r>
        <w:rPr>
          <w:rFonts w:hint="eastAsia"/>
        </w:rPr>
        <w:t>(</w:t>
      </w:r>
      <w:r>
        <w:rPr>
          <w:rFonts w:hint="eastAsia"/>
        </w:rPr>
        <w:t>不管是投资学或是会计学，实质价值都是相当关键的一个名词，有关实质价值详细的说明，请参阅股东手册</w:t>
      </w:r>
      <w:r>
        <w:rPr>
          <w:rFonts w:hint="eastAsia"/>
        </w:rPr>
        <w:t>)</w:t>
      </w:r>
      <w:r>
        <w:rPr>
          <w:rFonts w:hint="eastAsia"/>
        </w:rPr>
        <w:t>。</w:t>
      </w:r>
    </w:p>
    <w:p w:rsidR="00FD0B51" w:rsidRDefault="005429E9">
      <w:pPr>
        <w:spacing w:line="360" w:lineRule="auto"/>
        <w:ind w:firstLineChars="202" w:firstLine="424"/>
      </w:pPr>
      <w:r>
        <w:rPr>
          <w:rFonts w:hint="eastAsia"/>
        </w:rPr>
        <w:t>去年我们一口气完成八件购并案，其中有两件从</w:t>
      </w:r>
      <w:r>
        <w:rPr>
          <w:rFonts w:hint="eastAsia"/>
        </w:rPr>
        <w:t>1999</w:t>
      </w:r>
      <w:r>
        <w:rPr>
          <w:rFonts w:hint="eastAsia"/>
        </w:rPr>
        <w:t>年就开始谈，这些案子的金额总计高达</w:t>
      </w:r>
      <w:r>
        <w:rPr>
          <w:rFonts w:hint="eastAsia"/>
        </w:rPr>
        <w:t>80</w:t>
      </w:r>
      <w:r>
        <w:rPr>
          <w:rFonts w:hint="eastAsia"/>
        </w:rPr>
        <w:t>亿美元，所有资金完全依靠自有资金支应，没有举债半毛钱，其中</w:t>
      </w:r>
      <w:r>
        <w:rPr>
          <w:rFonts w:hint="eastAsia"/>
        </w:rPr>
        <w:t>97%</w:t>
      </w:r>
      <w:r>
        <w:rPr>
          <w:rFonts w:hint="eastAsia"/>
        </w:rPr>
        <w:t>是以现金支付，其余</w:t>
      </w:r>
      <w:r>
        <w:rPr>
          <w:rFonts w:hint="eastAsia"/>
        </w:rPr>
        <w:t>3%</w:t>
      </w:r>
      <w:r>
        <w:rPr>
          <w:rFonts w:hint="eastAsia"/>
        </w:rPr>
        <w:t>则用股票，所以流通在外股份仅增加</w:t>
      </w:r>
      <w:r>
        <w:rPr>
          <w:rFonts w:hint="eastAsia"/>
        </w:rPr>
        <w:t>0.3</w:t>
      </w:r>
      <w:r>
        <w:rPr>
          <w:rFonts w:hint="eastAsia"/>
        </w:rPr>
        <w:t>个百分点而已，这八家企业的年营业额合计高达</w:t>
      </w:r>
      <w:r>
        <w:rPr>
          <w:rFonts w:hint="eastAsia"/>
        </w:rPr>
        <w:t>130</w:t>
      </w:r>
      <w:r>
        <w:rPr>
          <w:rFonts w:hint="eastAsia"/>
        </w:rPr>
        <w:t>亿美元，雇用员工</w:t>
      </w:r>
      <w:r>
        <w:rPr>
          <w:rFonts w:hint="eastAsia"/>
        </w:rPr>
        <w:t>58,000</w:t>
      </w:r>
      <w:r>
        <w:rPr>
          <w:rFonts w:hint="eastAsia"/>
        </w:rPr>
        <w:t>名，更棒的是目前我们手上的现金依然满满，随时准备再买下更大的公司。</w:t>
      </w:r>
    </w:p>
    <w:p w:rsidR="00FD0B51" w:rsidRDefault="005429E9">
      <w:pPr>
        <w:spacing w:line="360" w:lineRule="auto"/>
        <w:ind w:firstLineChars="202" w:firstLine="424"/>
      </w:pPr>
      <w:r>
        <w:rPr>
          <w:rFonts w:hint="eastAsia"/>
        </w:rPr>
        <w:t>不要太着急，后面我还会再详细跟各位报告合并案的内容，在这里，我要向各位报告，展望</w:t>
      </w:r>
      <w:r>
        <w:rPr>
          <w:rFonts w:hint="eastAsia"/>
        </w:rPr>
        <w:t>21</w:t>
      </w:r>
      <w:r>
        <w:rPr>
          <w:rFonts w:hint="eastAsia"/>
        </w:rPr>
        <w:t>世纪，我们将大举进军砖块、地毯、隔热品与油漆等实体的尖端产业。</w:t>
      </w:r>
    </w:p>
    <w:p w:rsidR="00FD0B51" w:rsidRDefault="005429E9">
      <w:pPr>
        <w:spacing w:line="360" w:lineRule="auto"/>
        <w:ind w:firstLineChars="202" w:firstLine="424"/>
      </w:pPr>
      <w:r>
        <w:rPr>
          <w:rFonts w:hint="eastAsia"/>
        </w:rPr>
        <w:t>另一方面，</w:t>
      </w:r>
      <w:r>
        <w:rPr>
          <w:rFonts w:hint="eastAsia"/>
        </w:rPr>
        <w:t>GEICO</w:t>
      </w:r>
      <w:r>
        <w:rPr>
          <w:rFonts w:hint="eastAsia"/>
        </w:rPr>
        <w:t>的保户成长速度出现停滞的现象，取得新保单的成本越来越高，去年我曾跟各位打包票说我们所投入大笔广告经费保证值回票价，事实证明我的判断是错误的，在报告的后段我们还会再仔细检讨原因。</w:t>
      </w:r>
    </w:p>
    <w:p w:rsidR="00FD0B51" w:rsidRDefault="005429E9">
      <w:pPr>
        <w:spacing w:line="360" w:lineRule="auto"/>
        <w:ind w:firstLineChars="202" w:firstLine="424"/>
      </w:pPr>
      <w:r>
        <w:rPr>
          <w:rFonts w:hint="eastAsia"/>
        </w:rPr>
        <w:t>另外还有一项几年来一直存在的负面消息，那就是目前我们的股票投资组合的价位还是没有太大的吸引力，我们确实拥有一些本质不错的股票，但这些公司的股价大多已合理反应其价值，所以在未来很难再有爆发性的投资报酬，这绝非单一现象，目前整体股市的长期前景并不像一般人想的那么乐观。</w:t>
      </w:r>
    </w:p>
    <w:p w:rsidR="00FD0B51" w:rsidRDefault="005429E9">
      <w:pPr>
        <w:spacing w:line="360" w:lineRule="auto"/>
        <w:ind w:firstLineChars="202" w:firstLine="424"/>
      </w:pPr>
      <w:r>
        <w:rPr>
          <w:rFonts w:hint="eastAsia"/>
        </w:rPr>
        <w:t>最后还有一项每年都会发生的坏消息，那就是查理曼格</w:t>
      </w:r>
      <w:r>
        <w:rPr>
          <w:rFonts w:hint="eastAsia"/>
        </w:rPr>
        <w:t>-Berkshire</w:t>
      </w:r>
      <w:r>
        <w:rPr>
          <w:rFonts w:hint="eastAsia"/>
        </w:rPr>
        <w:t>的副董事长兼主要合</w:t>
      </w:r>
      <w:r>
        <w:rPr>
          <w:rFonts w:hint="eastAsia"/>
        </w:rPr>
        <w:lastRenderedPageBreak/>
        <w:t>伙人以及我本人，相较于去年又都老了一岁，所幸比起其它美国大企业来说，我们的主要经理人老化的速度可以说要慢得多</w:t>
      </w:r>
      <w:r>
        <w:rPr>
          <w:rFonts w:hint="eastAsia"/>
        </w:rPr>
        <w:t>(</w:t>
      </w:r>
      <w:r>
        <w:rPr>
          <w:rFonts w:hint="eastAsia"/>
        </w:rPr>
        <w:t>年度</w:t>
      </w:r>
      <w:r>
        <w:rPr>
          <w:rFonts w:hint="eastAsia"/>
        </w:rPr>
        <w:t>/</w:t>
      </w:r>
      <w:r>
        <w:rPr>
          <w:rFonts w:hint="eastAsia"/>
        </w:rPr>
        <w:t>年龄</w:t>
      </w:r>
      <w:r>
        <w:rPr>
          <w:rFonts w:hint="eastAsia"/>
        </w:rPr>
        <w:t>)</w:t>
      </w:r>
      <w:r>
        <w:rPr>
          <w:rFonts w:hint="eastAsia"/>
        </w:rPr>
        <w:t>，而且这种差异以后还会越来越大。</w:t>
      </w:r>
    </w:p>
    <w:p w:rsidR="00FD0B51" w:rsidRDefault="005429E9">
      <w:pPr>
        <w:spacing w:line="360" w:lineRule="auto"/>
        <w:ind w:firstLineChars="202" w:firstLine="424"/>
      </w:pPr>
      <w:r>
        <w:rPr>
          <w:rFonts w:hint="eastAsia"/>
        </w:rPr>
        <w:t>就长期而言，查理跟我还是一样把</w:t>
      </w:r>
      <w:r>
        <w:rPr>
          <w:rFonts w:hint="eastAsia"/>
        </w:rPr>
        <w:t>Berkshire</w:t>
      </w:r>
      <w:r>
        <w:rPr>
          <w:rFonts w:hint="eastAsia"/>
        </w:rPr>
        <w:t>每股实质价值成长的速度锁定在稍微超过</w:t>
      </w:r>
      <w:r>
        <w:rPr>
          <w:rFonts w:hint="eastAsia"/>
        </w:rPr>
        <w:t>S&amp;P500</w:t>
      </w:r>
      <w:r>
        <w:rPr>
          <w:rFonts w:hint="eastAsia"/>
        </w:rPr>
        <w:t>指数的目标上，如同封面上那张表所显示的，虽然只是每年几个百分点的差异，但只要能够持之以恒，久而久之也能产生不少的差距，当然每年为了达到这个目标，我们都必须固定再为</w:t>
      </w:r>
      <w:r>
        <w:rPr>
          <w:rFonts w:hint="eastAsia"/>
        </w:rPr>
        <w:t>Berkshire</w:t>
      </w:r>
      <w:r>
        <w:rPr>
          <w:rFonts w:hint="eastAsia"/>
        </w:rPr>
        <w:t>增添几家好公司，并让原先就已经拥有这些好公司的价值保持成长，同时还要避免流通在外的股数继续大幅膨胀，个人觉得要做到后两点没有太大问题，但第一点则真的要碰运气。</w:t>
      </w:r>
    </w:p>
    <w:p w:rsidR="00FD0B51" w:rsidRDefault="005429E9">
      <w:pPr>
        <w:spacing w:line="360" w:lineRule="auto"/>
        <w:ind w:firstLineChars="202" w:firstLine="424"/>
      </w:pPr>
      <w:r>
        <w:rPr>
          <w:rFonts w:hint="eastAsia"/>
        </w:rPr>
        <w:t>在这里要特别感谢两组团队让我去年的工作一如往年般的轻松愉快，首先，我们旗下事业的经理人依然继续坚守岗位表现杰出，完全不让我操心，</w:t>
      </w:r>
      <w:r>
        <w:rPr>
          <w:rFonts w:hint="eastAsia"/>
        </w:rPr>
        <w:t>(</w:t>
      </w:r>
      <w:r>
        <w:rPr>
          <w:rFonts w:hint="eastAsia"/>
        </w:rPr>
        <w:t>当然这本来就不是我的专长</w:t>
      </w:r>
      <w:r>
        <w:rPr>
          <w:rFonts w:hint="eastAsia"/>
        </w:rPr>
        <w:t>)</w:t>
      </w:r>
      <w:r>
        <w:rPr>
          <w:rFonts w:hint="eastAsia"/>
        </w:rPr>
        <w:t>，使我可以将大部分的心思摆在如何运用资金之上。</w:t>
      </w:r>
    </w:p>
    <w:p w:rsidR="00FD0B51" w:rsidRDefault="005429E9">
      <w:pPr>
        <w:spacing w:line="360" w:lineRule="auto"/>
        <w:ind w:firstLineChars="202" w:firstLine="424"/>
      </w:pPr>
      <w:r>
        <w:rPr>
          <w:rFonts w:hint="eastAsia"/>
        </w:rPr>
        <w:t>我们旗下的经理人是非常特殊的一群，在大部分的公司，真正有能力的部门经理很少乐在本身的工作，他们通常渴望能够尽快晋升成为总裁，不论是在现在的公司或跳槽到别家公司都可以，而要是他们不积极争取，他自己本身以及其同事，反而会认定他为懦夫。</w:t>
      </w:r>
    </w:p>
    <w:p w:rsidR="00FD0B51" w:rsidRDefault="005429E9">
      <w:pPr>
        <w:spacing w:line="360" w:lineRule="auto"/>
        <w:ind w:firstLineChars="202" w:firstLine="424"/>
      </w:pPr>
      <w:r>
        <w:rPr>
          <w:rFonts w:hint="eastAsia"/>
        </w:rPr>
        <w:t>在</w:t>
      </w:r>
      <w:r>
        <w:rPr>
          <w:rFonts w:hint="eastAsia"/>
        </w:rPr>
        <w:t>Berkshire</w:t>
      </w:r>
      <w:r>
        <w:rPr>
          <w:rFonts w:hint="eastAsia"/>
        </w:rPr>
        <w:t>，我们所有的明星经理人都乐在本身的工作，一份他们想要而且期望能够终生拥有的事业，也因此他们可以完全专注在如何把这份他们拥有且热爱事业的长期价值极大化，如果这份事业成功了，也就等于他们本身成功了，他们一直与我们同在，在</w:t>
      </w:r>
      <w:r>
        <w:rPr>
          <w:rFonts w:hint="eastAsia"/>
        </w:rPr>
        <w:t>Berkshire</w:t>
      </w:r>
      <w:r>
        <w:rPr>
          <w:rFonts w:hint="eastAsia"/>
        </w:rPr>
        <w:t>过去</w:t>
      </w:r>
      <w:r>
        <w:rPr>
          <w:rFonts w:hint="eastAsia"/>
        </w:rPr>
        <w:t>36</w:t>
      </w:r>
      <w:r>
        <w:rPr>
          <w:rFonts w:hint="eastAsia"/>
        </w:rPr>
        <w:t>年来，还没有听说过任何一位旗下事业经理人自动跳槽离开</w:t>
      </w:r>
      <w:r>
        <w:rPr>
          <w:rFonts w:hint="eastAsia"/>
        </w:rPr>
        <w:t>Berkshire</w:t>
      </w:r>
      <w:r>
        <w:rPr>
          <w:rFonts w:hint="eastAsia"/>
        </w:rPr>
        <w:t>的。</w:t>
      </w:r>
    </w:p>
    <w:p w:rsidR="00FD0B51" w:rsidRDefault="005429E9">
      <w:pPr>
        <w:spacing w:line="360" w:lineRule="auto"/>
        <w:ind w:firstLineChars="202" w:firstLine="424"/>
      </w:pPr>
      <w:r>
        <w:rPr>
          <w:rFonts w:hint="eastAsia"/>
        </w:rPr>
        <w:t>还有另外一群伙伴，我要深深致上谢意，那就是</w:t>
      </w:r>
      <w:r>
        <w:rPr>
          <w:rFonts w:hint="eastAsia"/>
        </w:rPr>
        <w:t>Berkshire</w:t>
      </w:r>
      <w:r>
        <w:rPr>
          <w:rFonts w:hint="eastAsia"/>
        </w:rPr>
        <w:t>企业总部的员工，在新购并的八个事业加入之后，我们全球的员工总数增加到</w:t>
      </w:r>
      <w:r>
        <w:rPr>
          <w:rFonts w:hint="eastAsia"/>
        </w:rPr>
        <w:t>112,000</w:t>
      </w:r>
      <w:r>
        <w:rPr>
          <w:rFonts w:hint="eastAsia"/>
        </w:rPr>
        <w:t>人，为此查理跟我的态度稍微软化，答应让总部人员编制增加一名成为</w:t>
      </w:r>
      <w:r>
        <w:rPr>
          <w:rFonts w:hint="eastAsia"/>
        </w:rPr>
        <w:t>13.8</w:t>
      </w:r>
      <w:r>
        <w:rPr>
          <w:rFonts w:hint="eastAsia"/>
        </w:rPr>
        <w:t>人</w:t>
      </w:r>
      <w:r>
        <w:rPr>
          <w:rFonts w:hint="eastAsia"/>
        </w:rPr>
        <w:t>(</w:t>
      </w:r>
      <w:r>
        <w:rPr>
          <w:rFonts w:hint="eastAsia"/>
        </w:rPr>
        <w:t>查理这小子，总是提醒我富兰克林的名言，为山九仞，功亏一篑</w:t>
      </w:r>
      <w:r>
        <w:rPr>
          <w:rFonts w:hint="eastAsia"/>
        </w:rPr>
        <w:t>)</w:t>
      </w:r>
      <w:r>
        <w:rPr>
          <w:rFonts w:hint="eastAsia"/>
        </w:rPr>
        <w:t>。</w:t>
      </w:r>
    </w:p>
    <w:p w:rsidR="00FD0B51" w:rsidRDefault="005429E9">
      <w:pPr>
        <w:spacing w:line="360" w:lineRule="auto"/>
        <w:ind w:firstLineChars="202" w:firstLine="424"/>
      </w:pPr>
      <w:r>
        <w:rPr>
          <w:rFonts w:hint="eastAsia"/>
        </w:rPr>
        <w:t>这一小群菁英再次创造了奇迹，</w:t>
      </w:r>
      <w:r>
        <w:rPr>
          <w:rFonts w:hint="eastAsia"/>
        </w:rPr>
        <w:t>2000</w:t>
      </w:r>
      <w:r>
        <w:rPr>
          <w:rFonts w:hint="eastAsia"/>
        </w:rPr>
        <w:t>年他们一口气处理了八件购并案大大小小各项事宜、应付例行法令行政规范与税务申报</w:t>
      </w:r>
      <w:r>
        <w:rPr>
          <w:rFonts w:hint="eastAsia"/>
        </w:rPr>
        <w:t>(</w:t>
      </w:r>
      <w:r>
        <w:rPr>
          <w:rFonts w:hint="eastAsia"/>
        </w:rPr>
        <w:t>光是申报书就厚达</w:t>
      </w:r>
      <w:r>
        <w:rPr>
          <w:rFonts w:hint="eastAsia"/>
        </w:rPr>
        <w:t>4,896</w:t>
      </w:r>
      <w:r>
        <w:rPr>
          <w:rFonts w:hint="eastAsia"/>
        </w:rPr>
        <w:t>页</w:t>
      </w:r>
      <w:r>
        <w:rPr>
          <w:rFonts w:hint="eastAsia"/>
        </w:rPr>
        <w:t>)</w:t>
      </w:r>
      <w:r>
        <w:rPr>
          <w:rFonts w:hint="eastAsia"/>
        </w:rPr>
        <w:t>、让总计</w:t>
      </w:r>
      <w:r>
        <w:rPr>
          <w:rFonts w:hint="eastAsia"/>
        </w:rPr>
        <w:t>25,000</w:t>
      </w:r>
      <w:r>
        <w:rPr>
          <w:rFonts w:hint="eastAsia"/>
        </w:rPr>
        <w:t>名股东出席的股东会圆满落幕并正确无误地发出股东指定捐赠的支票给</w:t>
      </w:r>
      <w:r>
        <w:rPr>
          <w:rFonts w:hint="eastAsia"/>
        </w:rPr>
        <w:t>3,660</w:t>
      </w:r>
      <w:r>
        <w:rPr>
          <w:rFonts w:hint="eastAsia"/>
        </w:rPr>
        <w:t>家慈善机构，除此之外，对于一家集团营业额高达</w:t>
      </w:r>
      <w:r>
        <w:rPr>
          <w:rFonts w:hint="eastAsia"/>
        </w:rPr>
        <w:t>400</w:t>
      </w:r>
      <w:r>
        <w:rPr>
          <w:rFonts w:hint="eastAsia"/>
        </w:rPr>
        <w:t>亿美金、股东超过</w:t>
      </w:r>
      <w:r>
        <w:rPr>
          <w:rFonts w:hint="eastAsia"/>
        </w:rPr>
        <w:t>30</w:t>
      </w:r>
      <w:r>
        <w:rPr>
          <w:rFonts w:hint="eastAsia"/>
        </w:rPr>
        <w:t>万人的大公司，其日常行政事务有多少可想而知，说到这里，有这</w:t>
      </w:r>
      <w:r>
        <w:rPr>
          <w:rFonts w:hint="eastAsia"/>
        </w:rPr>
        <w:t>12.8</w:t>
      </w:r>
      <w:r>
        <w:rPr>
          <w:rFonts w:hint="eastAsia"/>
        </w:rPr>
        <w:t>人在身边感觉真好。</w:t>
      </w:r>
    </w:p>
    <w:p w:rsidR="00FD0B51" w:rsidRDefault="005429E9">
      <w:pPr>
        <w:spacing w:line="360" w:lineRule="auto"/>
        <w:ind w:firstLineChars="202" w:firstLine="424"/>
      </w:pPr>
      <w:r>
        <w:rPr>
          <w:rFonts w:hint="eastAsia"/>
        </w:rPr>
        <w:t>我实在是不应该领薪水，而要付薪水。</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00" w:name="_Toc431642023"/>
      <w:r>
        <w:rPr>
          <w:rFonts w:eastAsia="黑体" w:hint="eastAsia"/>
          <w:kern w:val="30"/>
          <w:sz w:val="28"/>
        </w:rPr>
        <w:lastRenderedPageBreak/>
        <w:t>2000</w:t>
      </w:r>
      <w:r>
        <w:rPr>
          <w:rFonts w:eastAsia="黑体" w:hint="eastAsia"/>
          <w:kern w:val="30"/>
          <w:sz w:val="28"/>
        </w:rPr>
        <w:t>年的购并案</w:t>
      </w:r>
      <w:bookmarkEnd w:id="300"/>
    </w:p>
    <w:p w:rsidR="00FD0B51" w:rsidRDefault="005429E9">
      <w:pPr>
        <w:spacing w:line="360" w:lineRule="auto"/>
        <w:ind w:firstLineChars="202" w:firstLine="424"/>
      </w:pPr>
      <w:r>
        <w:rPr>
          <w:rFonts w:hint="eastAsia"/>
        </w:rPr>
        <w:t>在</w:t>
      </w:r>
      <w:r>
        <w:rPr>
          <w:rFonts w:hint="eastAsia"/>
        </w:rPr>
        <w:t>Berkshire</w:t>
      </w:r>
      <w:r>
        <w:rPr>
          <w:rFonts w:hint="eastAsia"/>
        </w:rPr>
        <w:t>，我们的购并策略极其简单</w:t>
      </w:r>
      <w:r>
        <w:rPr>
          <w:rFonts w:hint="eastAsia"/>
        </w:rPr>
        <w:t>-</w:t>
      </w:r>
      <w:r>
        <w:rPr>
          <w:rFonts w:hint="eastAsia"/>
        </w:rPr>
        <w:t>那就是静待电话铃响，可喜的是，现在电话好象有点应接不暇，原因在于有越来越多的公司及其经理人慕名而来想要加入</w:t>
      </w:r>
      <w:r>
        <w:rPr>
          <w:rFonts w:hint="eastAsia"/>
        </w:rPr>
        <w:t>Berkshire</w:t>
      </w:r>
      <w:r>
        <w:rPr>
          <w:rFonts w:hint="eastAsia"/>
        </w:rPr>
        <w:t>的行列，关于我们购并公司的标准请参见年报</w:t>
      </w:r>
      <w:r>
        <w:rPr>
          <w:rFonts w:hint="eastAsia"/>
        </w:rPr>
        <w:t>23</w:t>
      </w:r>
      <w:r>
        <w:rPr>
          <w:rFonts w:hint="eastAsia"/>
        </w:rPr>
        <w:t>页，或请电</w:t>
      </w:r>
      <w:r>
        <w:rPr>
          <w:rFonts w:hint="eastAsia"/>
        </w:rPr>
        <w:t>402-346-1400</w:t>
      </w:r>
      <w:r>
        <w:rPr>
          <w:rFonts w:hint="eastAsia"/>
        </w:rPr>
        <w:t>。</w:t>
      </w:r>
    </w:p>
    <w:p w:rsidR="00FD0B51" w:rsidRDefault="005429E9">
      <w:pPr>
        <w:spacing w:line="360" w:lineRule="auto"/>
        <w:ind w:firstLineChars="202" w:firstLine="424"/>
      </w:pPr>
      <w:r>
        <w:rPr>
          <w:rFonts w:hint="eastAsia"/>
        </w:rPr>
        <w:t>接下来让我详细向各位报告过去十四个月以来，我们到底买进了哪些公司，先说说两件从</w:t>
      </w:r>
      <w:r>
        <w:rPr>
          <w:rFonts w:hint="eastAsia"/>
        </w:rPr>
        <w:t>1999</w:t>
      </w:r>
      <w:r>
        <w:rPr>
          <w:rFonts w:hint="eastAsia"/>
        </w:rPr>
        <w:t>年就开始谈，并于</w:t>
      </w:r>
      <w:r>
        <w:rPr>
          <w:rFonts w:hint="eastAsia"/>
        </w:rPr>
        <w:t>2000</w:t>
      </w:r>
      <w:r>
        <w:rPr>
          <w:rFonts w:hint="eastAsia"/>
        </w:rPr>
        <w:t>年敲定的个案，</w:t>
      </w:r>
      <w:r>
        <w:rPr>
          <w:rFonts w:hint="eastAsia"/>
        </w:rPr>
        <w:t>(</w:t>
      </w:r>
      <w:r>
        <w:rPr>
          <w:rFonts w:hint="eastAsia"/>
        </w:rPr>
        <w:t>本表并未包含旗下子公司零零星星所买下规模较小的个案，通常它们都会被统一纳入个别子公司的营运报告中</w:t>
      </w:r>
      <w:r>
        <w:rPr>
          <w:rFonts w:hint="eastAsia"/>
        </w:rPr>
        <w:t>)</w:t>
      </w:r>
      <w:r>
        <w:rPr>
          <w:rFonts w:hint="eastAsia"/>
        </w:rPr>
        <w:t>。</w:t>
      </w:r>
    </w:p>
    <w:p w:rsidR="00FD0B51" w:rsidRDefault="005429E9">
      <w:pPr>
        <w:spacing w:line="360" w:lineRule="auto"/>
        <w:ind w:firstLineChars="202" w:firstLine="424"/>
      </w:pPr>
      <w:r>
        <w:rPr>
          <w:rFonts w:hint="eastAsia"/>
        </w:rPr>
        <w:t>第一个案子是中美能源</w:t>
      </w:r>
      <w:r>
        <w:rPr>
          <w:rFonts w:hint="eastAsia"/>
        </w:rPr>
        <w:t>76%</w:t>
      </w:r>
      <w:r>
        <w:rPr>
          <w:rFonts w:hint="eastAsia"/>
        </w:rPr>
        <w:t>的股权，在去年的报告中，我就曾提到，由于行政法规限制我们对该公司的控制权，所以我们只能透过长期投资权益法，将该公司的盈余与权益纳入母公司的财务报表之上，事实上要是能够将该公司的财务数字充分反应在母公司的帐上，则</w:t>
      </w:r>
      <w:r>
        <w:rPr>
          <w:rFonts w:hint="eastAsia"/>
        </w:rPr>
        <w:t>Berkshire</w:t>
      </w:r>
      <w:r>
        <w:rPr>
          <w:rFonts w:hint="eastAsia"/>
        </w:rPr>
        <w:t>的营收将至少增加</w:t>
      </w:r>
      <w:r>
        <w:rPr>
          <w:rFonts w:hint="eastAsia"/>
        </w:rPr>
        <w:t>50</w:t>
      </w:r>
      <w:r>
        <w:rPr>
          <w:rFonts w:hint="eastAsia"/>
        </w:rPr>
        <w:t>亿美元以上，当然损益数字并不会有任何变化。</w:t>
      </w:r>
    </w:p>
    <w:p w:rsidR="00FD0B51" w:rsidRDefault="005429E9">
      <w:pPr>
        <w:spacing w:line="360" w:lineRule="auto"/>
        <w:ind w:firstLineChars="202" w:firstLine="424"/>
      </w:pPr>
      <w:r>
        <w:rPr>
          <w:rFonts w:hint="eastAsia"/>
        </w:rPr>
        <w:t>1999</w:t>
      </w:r>
      <w:r>
        <w:rPr>
          <w:rFonts w:hint="eastAsia"/>
        </w:rPr>
        <w:t>年</w:t>
      </w:r>
      <w:r>
        <w:rPr>
          <w:rFonts w:hint="eastAsia"/>
        </w:rPr>
        <w:t>11</w:t>
      </w:r>
      <w:r>
        <w:rPr>
          <w:rFonts w:hint="eastAsia"/>
        </w:rPr>
        <w:t>月</w:t>
      </w:r>
      <w:r>
        <w:rPr>
          <w:rFonts w:hint="eastAsia"/>
        </w:rPr>
        <w:t>23</w:t>
      </w:r>
      <w:r>
        <w:rPr>
          <w:rFonts w:hint="eastAsia"/>
        </w:rPr>
        <w:t>号我收到由</w:t>
      </w:r>
      <w:r>
        <w:rPr>
          <w:rFonts w:hint="eastAsia"/>
        </w:rPr>
        <w:t>Bruce Cort</w:t>
      </w:r>
      <w:r>
        <w:rPr>
          <w:rFonts w:hint="eastAsia"/>
        </w:rPr>
        <w:t>署名的传真，后附一篇刊登在华盛顿邮报有关</w:t>
      </w:r>
      <w:r>
        <w:rPr>
          <w:rFonts w:hint="eastAsia"/>
        </w:rPr>
        <w:t>CORT</w:t>
      </w:r>
      <w:r>
        <w:rPr>
          <w:rFonts w:hint="eastAsia"/>
        </w:rPr>
        <w:t>商业服务公司标购失败的新闻，事实上，除了名字巧合之外，</w:t>
      </w:r>
      <w:r>
        <w:rPr>
          <w:rFonts w:hint="eastAsia"/>
        </w:rPr>
        <w:t>Bruce Cort</w:t>
      </w:r>
      <w:r>
        <w:rPr>
          <w:rFonts w:hint="eastAsia"/>
        </w:rPr>
        <w:t>与</w:t>
      </w:r>
      <w:r>
        <w:rPr>
          <w:rFonts w:hint="eastAsia"/>
        </w:rPr>
        <w:t>CORT</w:t>
      </w:r>
      <w:r>
        <w:rPr>
          <w:rFonts w:hint="eastAsia"/>
        </w:rPr>
        <w:t>公司完全没有关系，这位先生是一位中古飞机中介商，巧合的是，他本人还曾经在</w:t>
      </w:r>
      <w:r>
        <w:rPr>
          <w:rFonts w:hint="eastAsia"/>
        </w:rPr>
        <w:t>1986</w:t>
      </w:r>
      <w:r>
        <w:rPr>
          <w:rFonts w:hint="eastAsia"/>
        </w:rPr>
        <w:t>年卖过一架飞机给</w:t>
      </w:r>
      <w:r>
        <w:rPr>
          <w:rFonts w:hint="eastAsia"/>
        </w:rPr>
        <w:t>Berkshire</w:t>
      </w:r>
      <w:r>
        <w:rPr>
          <w:rFonts w:hint="eastAsia"/>
        </w:rPr>
        <w:t>，在这张传真之前，我已经有十年没有跟他有过任何接触。</w:t>
      </w:r>
    </w:p>
    <w:p w:rsidR="00FD0B51" w:rsidRDefault="005429E9">
      <w:pPr>
        <w:spacing w:line="360" w:lineRule="auto"/>
        <w:ind w:firstLineChars="202" w:firstLine="424"/>
      </w:pPr>
      <w:r>
        <w:rPr>
          <w:rFonts w:hint="eastAsia"/>
        </w:rPr>
        <w:t>在此之前，我对</w:t>
      </w:r>
      <w:r>
        <w:rPr>
          <w:rFonts w:hint="eastAsia"/>
        </w:rPr>
        <w:t>CORT</w:t>
      </w:r>
      <w:r>
        <w:rPr>
          <w:rFonts w:hint="eastAsia"/>
        </w:rPr>
        <w:t>公司一无所知，但我马上调出该公司向证管会申报的文件，一看之下大喜过望，就在当天，我向</w:t>
      </w:r>
      <w:r>
        <w:rPr>
          <w:rFonts w:hint="eastAsia"/>
        </w:rPr>
        <w:t>Bruce</w:t>
      </w:r>
      <w:r>
        <w:rPr>
          <w:rFonts w:hint="eastAsia"/>
        </w:rPr>
        <w:t>表示我对该公司很有兴趣，并请他立即帮我安排与该公司总裁</w:t>
      </w:r>
      <w:r>
        <w:rPr>
          <w:rFonts w:hint="eastAsia"/>
        </w:rPr>
        <w:t>Paul Arnold</w:t>
      </w:r>
      <w:r>
        <w:rPr>
          <w:rFonts w:hint="eastAsia"/>
        </w:rPr>
        <w:t>会面，不久后</w:t>
      </w:r>
      <w:r>
        <w:rPr>
          <w:rFonts w:hint="eastAsia"/>
        </w:rPr>
        <w:t>Paul</w:t>
      </w:r>
      <w:r>
        <w:rPr>
          <w:rFonts w:hint="eastAsia"/>
        </w:rPr>
        <w:t>跟我在</w:t>
      </w:r>
      <w:r>
        <w:rPr>
          <w:rFonts w:hint="eastAsia"/>
        </w:rPr>
        <w:t>11</w:t>
      </w:r>
      <w:r>
        <w:rPr>
          <w:rFonts w:hint="eastAsia"/>
        </w:rPr>
        <w:t>月</w:t>
      </w:r>
      <w:r>
        <w:rPr>
          <w:rFonts w:hint="eastAsia"/>
        </w:rPr>
        <w:t>29</w:t>
      </w:r>
      <w:r>
        <w:rPr>
          <w:rFonts w:hint="eastAsia"/>
        </w:rPr>
        <w:t>号碰面，当下我就知道</w:t>
      </w:r>
    </w:p>
    <w:p w:rsidR="00FD0B51" w:rsidRDefault="005429E9">
      <w:pPr>
        <w:spacing w:line="360" w:lineRule="auto"/>
        <w:ind w:firstLineChars="202" w:firstLine="424"/>
      </w:pPr>
      <w:r>
        <w:rPr>
          <w:rFonts w:hint="eastAsia"/>
        </w:rPr>
        <w:t>我们很有可能会成交，那是一家朴实无华的好公司，同时价格也合理</w:t>
      </w:r>
      <w:r>
        <w:rPr>
          <w:rFonts w:hint="eastAsia"/>
        </w:rPr>
        <w:t>(</w:t>
      </w:r>
      <w:r>
        <w:rPr>
          <w:rFonts w:hint="eastAsia"/>
        </w:rPr>
        <w:t>当然多多少少受到先前流标的影响</w:t>
      </w:r>
      <w:r>
        <w:rPr>
          <w:rFonts w:hint="eastAsia"/>
        </w:rPr>
        <w:t>)</w:t>
      </w:r>
      <w:r>
        <w:rPr>
          <w:rFonts w:hint="eastAsia"/>
        </w:rPr>
        <w:t>。</w:t>
      </w:r>
    </w:p>
    <w:p w:rsidR="00FD0B51" w:rsidRDefault="005429E9">
      <w:pPr>
        <w:spacing w:line="360" w:lineRule="auto"/>
        <w:ind w:firstLineChars="202" w:firstLine="424"/>
      </w:pPr>
      <w:r>
        <w:rPr>
          <w:rFonts w:hint="eastAsia"/>
        </w:rPr>
        <w:t>拥有</w:t>
      </w:r>
      <w:r>
        <w:rPr>
          <w:rFonts w:hint="eastAsia"/>
        </w:rPr>
        <w:t>117</w:t>
      </w:r>
      <w:r>
        <w:rPr>
          <w:rFonts w:hint="eastAsia"/>
        </w:rPr>
        <w:t>个外部展示点，</w:t>
      </w:r>
      <w:r>
        <w:rPr>
          <w:rFonts w:hint="eastAsia"/>
        </w:rPr>
        <w:t>CORT</w:t>
      </w:r>
      <w:r>
        <w:rPr>
          <w:rFonts w:hint="eastAsia"/>
        </w:rPr>
        <w:t>是全美办公室家具出租</w:t>
      </w:r>
      <w:r>
        <w:rPr>
          <w:rFonts w:hint="eastAsia"/>
        </w:rPr>
        <w:t>(</w:t>
      </w:r>
      <w:r>
        <w:rPr>
          <w:rFonts w:hint="eastAsia"/>
        </w:rPr>
        <w:t>也有临时公寓使用者</w:t>
      </w:r>
      <w:r>
        <w:rPr>
          <w:rFonts w:hint="eastAsia"/>
        </w:rPr>
        <w:t>)</w:t>
      </w:r>
      <w:r>
        <w:rPr>
          <w:rFonts w:hint="eastAsia"/>
        </w:rPr>
        <w:t>的领导品牌，必须说明一点，这个行业与分期付款租赁并不相同，后者通常将目标锁定在推销电子产品及家具，给经济能力有限且信用记录不佳客户者。</w:t>
      </w:r>
    </w:p>
    <w:p w:rsidR="00FD0B51" w:rsidRDefault="005429E9">
      <w:pPr>
        <w:spacing w:line="360" w:lineRule="auto"/>
        <w:ind w:firstLineChars="202" w:firstLine="424"/>
      </w:pPr>
      <w:r>
        <w:rPr>
          <w:rFonts w:hint="eastAsia"/>
        </w:rPr>
        <w:t>我们很快地透过持有</w:t>
      </w:r>
      <w:r>
        <w:rPr>
          <w:rFonts w:hint="eastAsia"/>
        </w:rPr>
        <w:t>80%</w:t>
      </w:r>
      <w:r>
        <w:rPr>
          <w:rFonts w:hint="eastAsia"/>
        </w:rPr>
        <w:t>股权的子公司</w:t>
      </w:r>
      <w:r>
        <w:rPr>
          <w:rFonts w:hint="eastAsia"/>
        </w:rPr>
        <w:t>Wesco</w:t>
      </w:r>
      <w:r>
        <w:rPr>
          <w:rFonts w:hint="eastAsia"/>
        </w:rPr>
        <w:t>名义以</w:t>
      </w:r>
      <w:r>
        <w:rPr>
          <w:rFonts w:hint="eastAsia"/>
        </w:rPr>
        <w:t>3.86</w:t>
      </w:r>
      <w:r>
        <w:rPr>
          <w:rFonts w:hint="eastAsia"/>
        </w:rPr>
        <w:t>亿美元的现金买下</w:t>
      </w:r>
      <w:r>
        <w:rPr>
          <w:rFonts w:hint="eastAsia"/>
        </w:rPr>
        <w:t>CORT</w:t>
      </w:r>
      <w:r>
        <w:rPr>
          <w:rFonts w:hint="eastAsia"/>
        </w:rPr>
        <w:t>，大家可以在</w:t>
      </w:r>
      <w:r>
        <w:rPr>
          <w:rFonts w:hint="eastAsia"/>
        </w:rPr>
        <w:t>Wesco 1999</w:t>
      </w:r>
      <w:r>
        <w:rPr>
          <w:rFonts w:hint="eastAsia"/>
        </w:rPr>
        <w:t>年及</w:t>
      </w:r>
      <w:r>
        <w:rPr>
          <w:rFonts w:hint="eastAsia"/>
        </w:rPr>
        <w:t>2000</w:t>
      </w:r>
      <w:r>
        <w:rPr>
          <w:rFonts w:hint="eastAsia"/>
        </w:rPr>
        <w:t>年的年报中找到更多有关</w:t>
      </w:r>
      <w:r>
        <w:rPr>
          <w:rFonts w:hint="eastAsia"/>
        </w:rPr>
        <w:t>CORT</w:t>
      </w:r>
      <w:r>
        <w:rPr>
          <w:rFonts w:hint="eastAsia"/>
        </w:rPr>
        <w:t>的讯息，查理跟我都很喜欢与</w:t>
      </w:r>
      <w:r>
        <w:rPr>
          <w:rFonts w:hint="eastAsia"/>
        </w:rPr>
        <w:t>Paul</w:t>
      </w:r>
      <w:r>
        <w:rPr>
          <w:rFonts w:hint="eastAsia"/>
        </w:rPr>
        <w:t>一起共事，而</w:t>
      </w:r>
      <w:r>
        <w:rPr>
          <w:rFonts w:hint="eastAsia"/>
        </w:rPr>
        <w:t>CORT</w:t>
      </w:r>
      <w:r>
        <w:rPr>
          <w:rFonts w:hint="eastAsia"/>
        </w:rPr>
        <w:t>的表现更超乎我们的预期，我们算是押对宝了。</w:t>
      </w:r>
    </w:p>
    <w:p w:rsidR="00FD0B51" w:rsidRDefault="005429E9">
      <w:pPr>
        <w:spacing w:line="360" w:lineRule="auto"/>
        <w:ind w:firstLineChars="202" w:firstLine="424"/>
      </w:pPr>
      <w:r>
        <w:rPr>
          <w:rFonts w:hint="eastAsia"/>
        </w:rPr>
        <w:t>去年初，通用再保的董事长</w:t>
      </w:r>
      <w:r>
        <w:rPr>
          <w:rFonts w:hint="eastAsia"/>
        </w:rPr>
        <w:t>Ron Ferguson</w:t>
      </w:r>
      <w:r>
        <w:rPr>
          <w:rFonts w:hint="eastAsia"/>
        </w:rPr>
        <w:t>帮我联络上</w:t>
      </w:r>
      <w:r>
        <w:rPr>
          <w:rFonts w:hint="eastAsia"/>
        </w:rPr>
        <w:t>Bob Berry</w:t>
      </w:r>
      <w:r>
        <w:rPr>
          <w:rFonts w:hint="eastAsia"/>
        </w:rPr>
        <w:t>，其家族</w:t>
      </w:r>
      <w:r>
        <w:rPr>
          <w:rFonts w:hint="eastAsia"/>
        </w:rPr>
        <w:t>49</w:t>
      </w:r>
      <w:r>
        <w:rPr>
          <w:rFonts w:hint="eastAsia"/>
        </w:rPr>
        <w:t>年来一直拥有美国责任险公司，这家保险公司，加上其它两家姊妹公司都是属于中小型、声誉卓著的特殊险保险公司，套句保险业界的行话，那是好又多的业务，而</w:t>
      </w:r>
      <w:r>
        <w:rPr>
          <w:rFonts w:hint="eastAsia"/>
        </w:rPr>
        <w:t>Bob</w:t>
      </w:r>
      <w:r>
        <w:rPr>
          <w:rFonts w:hint="eastAsia"/>
        </w:rPr>
        <w:t>在与我接触之后，也</w:t>
      </w:r>
      <w:r>
        <w:rPr>
          <w:rFonts w:hint="eastAsia"/>
        </w:rPr>
        <w:lastRenderedPageBreak/>
        <w:t>同意以一半股票，一半现金的方式进行交易。</w:t>
      </w:r>
    </w:p>
    <w:p w:rsidR="00FD0B51" w:rsidRDefault="005429E9">
      <w:pPr>
        <w:spacing w:line="360" w:lineRule="auto"/>
        <w:ind w:firstLineChars="202" w:firstLine="424"/>
      </w:pPr>
      <w:r>
        <w:rPr>
          <w:rFonts w:hint="eastAsia"/>
        </w:rPr>
        <w:t>近几年来，都是由</w:t>
      </w:r>
      <w:r>
        <w:rPr>
          <w:rFonts w:hint="eastAsia"/>
        </w:rPr>
        <w:t>Tom Nerney</w:t>
      </w:r>
      <w:r>
        <w:rPr>
          <w:rFonts w:hint="eastAsia"/>
        </w:rPr>
        <w:t>为</w:t>
      </w:r>
      <w:r>
        <w:rPr>
          <w:rFonts w:hint="eastAsia"/>
        </w:rPr>
        <w:t>Berry</w:t>
      </w:r>
      <w:r>
        <w:rPr>
          <w:rFonts w:hint="eastAsia"/>
        </w:rPr>
        <w:t>家族经营这家公司，不论是成长速度或是获利能力的表现都相当突出，</w:t>
      </w:r>
      <w:r>
        <w:rPr>
          <w:rFonts w:hint="eastAsia"/>
        </w:rPr>
        <w:t>Tom</w:t>
      </w:r>
      <w:r>
        <w:rPr>
          <w:rFonts w:hint="eastAsia"/>
        </w:rPr>
        <w:t>本身更是精力充沛，不但亲自认养四名小孩</w:t>
      </w:r>
      <w:r>
        <w:rPr>
          <w:rFonts w:hint="eastAsia"/>
        </w:rPr>
        <w:t>(</w:t>
      </w:r>
      <w:r>
        <w:rPr>
          <w:rFonts w:hint="eastAsia"/>
        </w:rPr>
        <w:t>其中有两个来自俄国</w:t>
      </w:r>
      <w:r>
        <w:rPr>
          <w:rFonts w:hint="eastAsia"/>
        </w:rPr>
        <w:t>)</w:t>
      </w:r>
      <w:r>
        <w:rPr>
          <w:rFonts w:hint="eastAsia"/>
        </w:rPr>
        <w:t>，他本身还担任教练带领一支来自费城的青少女篮球队，这只球队去年拥有</w:t>
      </w:r>
      <w:r>
        <w:rPr>
          <w:rFonts w:hint="eastAsia"/>
        </w:rPr>
        <w:t>62</w:t>
      </w:r>
      <w:r>
        <w:rPr>
          <w:rFonts w:hint="eastAsia"/>
        </w:rPr>
        <w:t>胜</w:t>
      </w:r>
      <w:r>
        <w:rPr>
          <w:rFonts w:hint="eastAsia"/>
        </w:rPr>
        <w:t>4</w:t>
      </w:r>
      <w:r>
        <w:rPr>
          <w:rFonts w:hint="eastAsia"/>
        </w:rPr>
        <w:t>败的辉煌战绩，并在</w:t>
      </w:r>
      <w:r>
        <w:rPr>
          <w:rFonts w:hint="eastAsia"/>
        </w:rPr>
        <w:t>AAU</w:t>
      </w:r>
      <w:r>
        <w:rPr>
          <w:rFonts w:hint="eastAsia"/>
        </w:rPr>
        <w:t>全国锦标赛中夺得亚军。</w:t>
      </w:r>
    </w:p>
    <w:p w:rsidR="00FD0B51" w:rsidRDefault="005429E9">
      <w:pPr>
        <w:spacing w:line="360" w:lineRule="auto"/>
        <w:ind w:firstLineChars="202" w:firstLine="424"/>
      </w:pPr>
      <w:r>
        <w:rPr>
          <w:rFonts w:hint="eastAsia"/>
        </w:rPr>
        <w:t>好的产物意外险公司本来就不多，但我们却拥有不少，这超过我们应得之份，美国责任险公司的加入，无异为我们更增添辉煌。</w:t>
      </w:r>
    </w:p>
    <w:p w:rsidR="00FD0B51" w:rsidRDefault="005429E9">
      <w:pPr>
        <w:spacing w:line="360" w:lineRule="auto"/>
        <w:ind w:firstLineChars="202" w:firstLine="424"/>
      </w:pPr>
      <w:r>
        <w:rPr>
          <w:rFonts w:hint="eastAsia"/>
        </w:rPr>
        <w:t>Ben Bridge</w:t>
      </w:r>
      <w:r>
        <w:rPr>
          <w:rFonts w:hint="eastAsia"/>
        </w:rPr>
        <w:t>珠宝公司是另外一件靠电话成交的个案，在这之前我们双方连面对面谈话都没有，</w:t>
      </w:r>
      <w:r>
        <w:rPr>
          <w:rFonts w:hint="eastAsia"/>
        </w:rPr>
        <w:t>Ed Bridge</w:t>
      </w:r>
      <w:r>
        <w:rPr>
          <w:rFonts w:hint="eastAsia"/>
        </w:rPr>
        <w:t>是</w:t>
      </w:r>
      <w:r>
        <w:rPr>
          <w:rFonts w:hint="eastAsia"/>
        </w:rPr>
        <w:t>Barnett Helzberg</w:t>
      </w:r>
      <w:r>
        <w:rPr>
          <w:rFonts w:hint="eastAsia"/>
        </w:rPr>
        <w:t>的好朋友，</w:t>
      </w:r>
      <w:r>
        <w:rPr>
          <w:rFonts w:hint="eastAsia"/>
        </w:rPr>
        <w:t>1995</w:t>
      </w:r>
      <w:r>
        <w:rPr>
          <w:rFonts w:hint="eastAsia"/>
        </w:rPr>
        <w:t>年我们向</w:t>
      </w:r>
      <w:r>
        <w:rPr>
          <w:rFonts w:hint="eastAsia"/>
        </w:rPr>
        <w:t>Barnett</w:t>
      </w:r>
      <w:r>
        <w:rPr>
          <w:rFonts w:hint="eastAsia"/>
        </w:rPr>
        <w:t>买下贺兹柏格珠宝，</w:t>
      </w:r>
      <w:r>
        <w:rPr>
          <w:rFonts w:hint="eastAsia"/>
        </w:rPr>
        <w:t>Ed</w:t>
      </w:r>
      <w:r>
        <w:rPr>
          <w:rFonts w:hint="eastAsia"/>
        </w:rPr>
        <w:t>跟他的侄子</w:t>
      </w:r>
      <w:r>
        <w:rPr>
          <w:rFonts w:hint="eastAsia"/>
        </w:rPr>
        <w:t>Jon</w:t>
      </w:r>
      <w:r>
        <w:rPr>
          <w:rFonts w:hint="eastAsia"/>
        </w:rPr>
        <w:t>共同经营这家位于西岸拥有</w:t>
      </w:r>
      <w:r>
        <w:rPr>
          <w:rFonts w:hint="eastAsia"/>
        </w:rPr>
        <w:t>65</w:t>
      </w:r>
      <w:r>
        <w:rPr>
          <w:rFonts w:hint="eastAsia"/>
        </w:rPr>
        <w:t>家分店的珠宝公司，在听到</w:t>
      </w:r>
      <w:r>
        <w:rPr>
          <w:rFonts w:hint="eastAsia"/>
        </w:rPr>
        <w:t>Bridge</w:t>
      </w:r>
      <w:r>
        <w:rPr>
          <w:rFonts w:hint="eastAsia"/>
        </w:rPr>
        <w:t>有意出售公司之后，</w:t>
      </w:r>
      <w:r>
        <w:rPr>
          <w:rFonts w:hint="eastAsia"/>
        </w:rPr>
        <w:t>Barnett</w:t>
      </w:r>
      <w:r>
        <w:rPr>
          <w:rFonts w:hint="eastAsia"/>
        </w:rPr>
        <w:t>立刻强烈建议</w:t>
      </w:r>
      <w:r>
        <w:rPr>
          <w:rFonts w:hint="eastAsia"/>
        </w:rPr>
        <w:t>Berkshire</w:t>
      </w:r>
      <w:r>
        <w:rPr>
          <w:rFonts w:hint="eastAsia"/>
        </w:rPr>
        <w:t>买进，于是</w:t>
      </w:r>
      <w:r>
        <w:rPr>
          <w:rFonts w:hint="eastAsia"/>
        </w:rPr>
        <w:t>Ed</w:t>
      </w:r>
      <w:r>
        <w:rPr>
          <w:rFonts w:hint="eastAsia"/>
        </w:rPr>
        <w:t>打电话向我说明公司营运的状况，同时送了一些报表资料过来，然后双方就此成交，这次一样是一半现金，一半股票。</w:t>
      </w:r>
    </w:p>
    <w:p w:rsidR="00FD0B51" w:rsidRDefault="005429E9">
      <w:pPr>
        <w:spacing w:line="360" w:lineRule="auto"/>
        <w:ind w:firstLineChars="202" w:firstLine="424"/>
      </w:pPr>
      <w:r>
        <w:rPr>
          <w:rFonts w:hint="eastAsia"/>
        </w:rPr>
        <w:t>早从</w:t>
      </w:r>
      <w:r>
        <w:rPr>
          <w:rFonts w:hint="eastAsia"/>
        </w:rPr>
        <w:t>89</w:t>
      </w:r>
      <w:r>
        <w:rPr>
          <w:rFonts w:hint="eastAsia"/>
        </w:rPr>
        <w:t>年前，该公司在西雅图创立之后，到现在</w:t>
      </w:r>
      <w:r>
        <w:rPr>
          <w:rFonts w:hint="eastAsia"/>
        </w:rPr>
        <w:t>Ed</w:t>
      </w:r>
      <w:r>
        <w:rPr>
          <w:rFonts w:hint="eastAsia"/>
        </w:rPr>
        <w:t>与</w:t>
      </w:r>
      <w:r>
        <w:rPr>
          <w:rFonts w:hint="eastAsia"/>
        </w:rPr>
        <w:t>Jon</w:t>
      </w:r>
      <w:r>
        <w:rPr>
          <w:rFonts w:hint="eastAsia"/>
        </w:rPr>
        <w:t>已经是第四代了，经营成员还包括</w:t>
      </w:r>
      <w:r>
        <w:rPr>
          <w:rFonts w:hint="eastAsia"/>
        </w:rPr>
        <w:t>Herb</w:t>
      </w:r>
      <w:r>
        <w:rPr>
          <w:rFonts w:hint="eastAsia"/>
        </w:rPr>
        <w:t>及</w:t>
      </w:r>
      <w:r>
        <w:rPr>
          <w:rFonts w:hint="eastAsia"/>
        </w:rPr>
        <w:t>Bob</w:t>
      </w:r>
      <w:r>
        <w:rPr>
          <w:rFonts w:hint="eastAsia"/>
        </w:rPr>
        <w:t>，他们分别是</w:t>
      </w:r>
      <w:r>
        <w:rPr>
          <w:rFonts w:hint="eastAsia"/>
        </w:rPr>
        <w:t>Jon</w:t>
      </w:r>
      <w:r>
        <w:rPr>
          <w:rFonts w:hint="eastAsia"/>
        </w:rPr>
        <w:t>与</w:t>
      </w:r>
      <w:r>
        <w:rPr>
          <w:rFonts w:hint="eastAsia"/>
        </w:rPr>
        <w:t>Ed</w:t>
      </w:r>
      <w:r>
        <w:rPr>
          <w:rFonts w:hint="eastAsia"/>
        </w:rPr>
        <w:t>的父亲，在当地享有盛誉，过去七年来，该公司的营业额分别成长了</w:t>
      </w:r>
      <w:r>
        <w:rPr>
          <w:rFonts w:hint="eastAsia"/>
        </w:rPr>
        <w:t>9%</w:t>
      </w:r>
      <w:r>
        <w:rPr>
          <w:rFonts w:hint="eastAsia"/>
        </w:rPr>
        <w:t>、</w:t>
      </w:r>
      <w:r>
        <w:rPr>
          <w:rFonts w:hint="eastAsia"/>
        </w:rPr>
        <w:t>11%</w:t>
      </w:r>
      <w:r>
        <w:rPr>
          <w:rFonts w:hint="eastAsia"/>
        </w:rPr>
        <w:t>、</w:t>
      </w:r>
      <w:r>
        <w:rPr>
          <w:rFonts w:hint="eastAsia"/>
        </w:rPr>
        <w:t>13%</w:t>
      </w:r>
      <w:r>
        <w:rPr>
          <w:rFonts w:hint="eastAsia"/>
        </w:rPr>
        <w:t>、</w:t>
      </w:r>
      <w:r>
        <w:rPr>
          <w:rFonts w:hint="eastAsia"/>
        </w:rPr>
        <w:t>10%</w:t>
      </w:r>
      <w:r>
        <w:rPr>
          <w:rFonts w:hint="eastAsia"/>
        </w:rPr>
        <w:t>、</w:t>
      </w:r>
      <w:r>
        <w:rPr>
          <w:rFonts w:hint="eastAsia"/>
        </w:rPr>
        <w:t>12%</w:t>
      </w:r>
      <w:r>
        <w:rPr>
          <w:rFonts w:hint="eastAsia"/>
        </w:rPr>
        <w:t>、</w:t>
      </w:r>
      <w:r>
        <w:rPr>
          <w:rFonts w:hint="eastAsia"/>
        </w:rPr>
        <w:t>21%</w:t>
      </w:r>
      <w:r>
        <w:rPr>
          <w:rFonts w:hint="eastAsia"/>
        </w:rPr>
        <w:t>及</w:t>
      </w:r>
      <w:r>
        <w:rPr>
          <w:rFonts w:hint="eastAsia"/>
        </w:rPr>
        <w:t>7%</w:t>
      </w:r>
      <w:r>
        <w:rPr>
          <w:rFonts w:hint="eastAsia"/>
        </w:rPr>
        <w:t>，这个记录真是惊人。</w:t>
      </w:r>
    </w:p>
    <w:p w:rsidR="00FD0B51" w:rsidRDefault="005429E9">
      <w:pPr>
        <w:spacing w:line="360" w:lineRule="auto"/>
        <w:ind w:firstLineChars="202" w:firstLine="424"/>
      </w:pPr>
      <w:r>
        <w:rPr>
          <w:rFonts w:hint="eastAsia"/>
        </w:rPr>
        <w:t>对于该家族而言，公司的运作能否一如往常，至关重要，没有人愿意坐视其它珠宝连锁商趁虚而入，或是因为提出综效及降低成本等馊主意让公司营运走下坡</w:t>
      </w:r>
      <w:r>
        <w:rPr>
          <w:rFonts w:hint="eastAsia"/>
        </w:rPr>
        <w:t>(</w:t>
      </w:r>
      <w:r>
        <w:rPr>
          <w:rFonts w:hint="eastAsia"/>
        </w:rPr>
        <w:t>虽然大家可以预知这一点效果都不会有，但还是一定会被要求试看看</w:t>
      </w:r>
      <w:r>
        <w:rPr>
          <w:rFonts w:hint="eastAsia"/>
        </w:rPr>
        <w:t>)</w:t>
      </w:r>
      <w:r>
        <w:rPr>
          <w:rFonts w:hint="eastAsia"/>
        </w:rPr>
        <w:t>，然而我却明确告知仍由</w:t>
      </w:r>
      <w:r>
        <w:rPr>
          <w:rFonts w:hint="eastAsia"/>
        </w:rPr>
        <w:t>Ed</w:t>
      </w:r>
      <w:r>
        <w:rPr>
          <w:rFonts w:hint="eastAsia"/>
        </w:rPr>
        <w:t>及</w:t>
      </w:r>
      <w:r>
        <w:rPr>
          <w:rFonts w:hint="eastAsia"/>
        </w:rPr>
        <w:t>Jon</w:t>
      </w:r>
      <w:r>
        <w:rPr>
          <w:rFonts w:hint="eastAsia"/>
        </w:rPr>
        <w:t>负全责，他们也知道我说话算话，毕竟本人还有自知之明，要我负责经营一家珠宝专卖店，铁定会是一场灾难，虽然我的家人买珠宝买到可以获颁黑带的荣衔。</w:t>
      </w:r>
    </w:p>
    <w:p w:rsidR="00FD0B51" w:rsidRDefault="005429E9">
      <w:pPr>
        <w:spacing w:line="360" w:lineRule="auto"/>
        <w:ind w:firstLineChars="202" w:firstLine="424"/>
      </w:pPr>
      <w:r>
        <w:rPr>
          <w:rFonts w:hint="eastAsia"/>
        </w:rPr>
        <w:t>令人敬佩的是，</w:t>
      </w:r>
      <w:r>
        <w:rPr>
          <w:rFonts w:hint="eastAsia"/>
        </w:rPr>
        <w:t>Bridges</w:t>
      </w:r>
      <w:r>
        <w:rPr>
          <w:rFonts w:hint="eastAsia"/>
        </w:rPr>
        <w:t>家族将出售事业的所得，与协助公司成功的数百位员工一起分享，我们很荣幸可以与这样的家族及公司建立关系。</w:t>
      </w:r>
    </w:p>
    <w:p w:rsidR="00FD0B51" w:rsidRDefault="005429E9">
      <w:pPr>
        <w:spacing w:line="360" w:lineRule="auto"/>
        <w:ind w:firstLineChars="202" w:firstLine="424"/>
      </w:pPr>
      <w:r>
        <w:rPr>
          <w:rFonts w:hint="eastAsia"/>
        </w:rPr>
        <w:t>同年七月，我们买下西式靴子的领导厂商</w:t>
      </w:r>
      <w:r>
        <w:rPr>
          <w:rFonts w:hint="eastAsia"/>
        </w:rPr>
        <w:t>Justin</w:t>
      </w:r>
      <w:r>
        <w:rPr>
          <w:rFonts w:hint="eastAsia"/>
        </w:rPr>
        <w:t>企业，旗下品牌包含</w:t>
      </w:r>
      <w:r>
        <w:rPr>
          <w:rFonts w:hint="eastAsia"/>
        </w:rPr>
        <w:t>Justin</w:t>
      </w:r>
      <w:r>
        <w:rPr>
          <w:rFonts w:hint="eastAsia"/>
        </w:rPr>
        <w:t>、</w:t>
      </w:r>
      <w:r>
        <w:rPr>
          <w:rFonts w:hint="eastAsia"/>
        </w:rPr>
        <w:t>Tony Lama</w:t>
      </w:r>
      <w:r>
        <w:rPr>
          <w:rFonts w:hint="eastAsia"/>
        </w:rPr>
        <w:t>、</w:t>
      </w:r>
      <w:r>
        <w:rPr>
          <w:rFonts w:hint="eastAsia"/>
        </w:rPr>
        <w:t>Nocona</w:t>
      </w:r>
      <w:r>
        <w:rPr>
          <w:rFonts w:hint="eastAsia"/>
        </w:rPr>
        <w:t>及</w:t>
      </w:r>
      <w:r>
        <w:rPr>
          <w:rFonts w:hint="eastAsia"/>
        </w:rPr>
        <w:t>Chippewa</w:t>
      </w:r>
      <w:r>
        <w:rPr>
          <w:rFonts w:hint="eastAsia"/>
        </w:rPr>
        <w:t>，同时他们也是德州以及邻近五州砖块的主要制造商。</w:t>
      </w:r>
    </w:p>
    <w:p w:rsidR="00FD0B51" w:rsidRDefault="005429E9">
      <w:pPr>
        <w:spacing w:line="360" w:lineRule="auto"/>
        <w:ind w:firstLineChars="202" w:firstLine="424"/>
      </w:pPr>
      <w:r>
        <w:rPr>
          <w:rFonts w:hint="eastAsia"/>
        </w:rPr>
        <w:t>再一次我们的购并之旅充满了惊奇，</w:t>
      </w:r>
      <w:r>
        <w:rPr>
          <w:rFonts w:hint="eastAsia"/>
        </w:rPr>
        <w:t>5</w:t>
      </w:r>
      <w:r>
        <w:rPr>
          <w:rFonts w:hint="eastAsia"/>
        </w:rPr>
        <w:t>月</w:t>
      </w:r>
      <w:r>
        <w:rPr>
          <w:rFonts w:hint="eastAsia"/>
        </w:rPr>
        <w:t>4</w:t>
      </w:r>
      <w:r>
        <w:rPr>
          <w:rFonts w:hint="eastAsia"/>
        </w:rPr>
        <w:t>号我收到一位署名</w:t>
      </w:r>
      <w:r>
        <w:rPr>
          <w:rFonts w:hint="eastAsia"/>
        </w:rPr>
        <w:t>Mark Jones</w:t>
      </w:r>
      <w:r>
        <w:rPr>
          <w:rFonts w:hint="eastAsia"/>
        </w:rPr>
        <w:t>的传真，我根本就不认识这个人，他提议</w:t>
      </w:r>
      <w:r>
        <w:rPr>
          <w:rFonts w:hint="eastAsia"/>
        </w:rPr>
        <w:t>Berkshire</w:t>
      </w:r>
      <w:r>
        <w:rPr>
          <w:rFonts w:hint="eastAsia"/>
        </w:rPr>
        <w:t>可以参与购并一家不知名的公司，我回传真给他，表示除非是特例，否则我们很少跟别人一起参与投资，不过要是他肯把资料送给我们参考，事后若购并成功，我们愿意支付他一笔介绍费，他回复说这家神秘公司叫做</w:t>
      </w:r>
      <w:r>
        <w:rPr>
          <w:rFonts w:hint="eastAsia"/>
        </w:rPr>
        <w:t>Justin</w:t>
      </w:r>
      <w:r>
        <w:rPr>
          <w:rFonts w:hint="eastAsia"/>
        </w:rPr>
        <w:t>，于是我便到</w:t>
      </w:r>
      <w:r>
        <w:rPr>
          <w:rFonts w:hint="eastAsia"/>
        </w:rPr>
        <w:t>Fort Worth</w:t>
      </w:r>
      <w:r>
        <w:rPr>
          <w:rFonts w:hint="eastAsia"/>
        </w:rPr>
        <w:t>与该公司董事长</w:t>
      </w:r>
      <w:r>
        <w:rPr>
          <w:rFonts w:hint="eastAsia"/>
        </w:rPr>
        <w:t>-John Roach</w:t>
      </w:r>
      <w:r>
        <w:rPr>
          <w:rFonts w:hint="eastAsia"/>
        </w:rPr>
        <w:t>及创办人兼大股东</w:t>
      </w:r>
      <w:r>
        <w:rPr>
          <w:rFonts w:hint="eastAsia"/>
        </w:rPr>
        <w:t>John Justin</w:t>
      </w:r>
      <w:r>
        <w:rPr>
          <w:rFonts w:hint="eastAsia"/>
        </w:rPr>
        <w:t>会面，不久之后，我们顺利以</w:t>
      </w:r>
      <w:r>
        <w:rPr>
          <w:rFonts w:hint="eastAsia"/>
        </w:rPr>
        <w:t>5.7</w:t>
      </w:r>
      <w:r>
        <w:rPr>
          <w:rFonts w:hint="eastAsia"/>
        </w:rPr>
        <w:t>亿美元的现金买下</w:t>
      </w:r>
      <w:r>
        <w:rPr>
          <w:rFonts w:hint="eastAsia"/>
        </w:rPr>
        <w:t>Justin</w:t>
      </w:r>
      <w:r>
        <w:rPr>
          <w:rFonts w:hint="eastAsia"/>
        </w:rPr>
        <w:t>公司。</w:t>
      </w:r>
    </w:p>
    <w:p w:rsidR="00FD0B51" w:rsidRDefault="005429E9">
      <w:pPr>
        <w:spacing w:line="360" w:lineRule="auto"/>
        <w:ind w:firstLineChars="202" w:firstLine="424"/>
      </w:pPr>
      <w:r>
        <w:rPr>
          <w:rFonts w:hint="eastAsia"/>
        </w:rPr>
        <w:lastRenderedPageBreak/>
        <w:t>John</w:t>
      </w:r>
      <w:r>
        <w:rPr>
          <w:rFonts w:hint="eastAsia"/>
        </w:rPr>
        <w:t>非常热爱</w:t>
      </w:r>
      <w:r>
        <w:rPr>
          <w:rFonts w:hint="eastAsia"/>
        </w:rPr>
        <w:t>Justin</w:t>
      </w:r>
      <w:r>
        <w:rPr>
          <w:rFonts w:hint="eastAsia"/>
        </w:rPr>
        <w:t>企业，但却由于健康问题不得不自公司退休，</w:t>
      </w:r>
      <w:r>
        <w:rPr>
          <w:rFonts w:hint="eastAsia"/>
        </w:rPr>
        <w:t>(</w:t>
      </w:r>
      <w:r>
        <w:rPr>
          <w:rFonts w:hint="eastAsia"/>
        </w:rPr>
        <w:t>后来他更不幸在隔年二月去世</w:t>
      </w:r>
      <w:r>
        <w:rPr>
          <w:rFonts w:hint="eastAsia"/>
        </w:rPr>
        <w:t>)</w:t>
      </w:r>
      <w:r>
        <w:rPr>
          <w:rFonts w:hint="eastAsia"/>
        </w:rPr>
        <w:t>，</w:t>
      </w:r>
      <w:r>
        <w:rPr>
          <w:rFonts w:hint="eastAsia"/>
        </w:rPr>
        <w:t>John</w:t>
      </w:r>
      <w:r>
        <w:rPr>
          <w:rFonts w:hint="eastAsia"/>
        </w:rPr>
        <w:t>是位优秀的市民、企业家以及人士，所幸他还网罗了两位杰出的经理人</w:t>
      </w:r>
      <w:r>
        <w:rPr>
          <w:rFonts w:hint="eastAsia"/>
        </w:rPr>
        <w:t>-Acme</w:t>
      </w:r>
      <w:r>
        <w:rPr>
          <w:rFonts w:hint="eastAsia"/>
        </w:rPr>
        <w:t>砖块的</w:t>
      </w:r>
      <w:r>
        <w:rPr>
          <w:rFonts w:hint="eastAsia"/>
        </w:rPr>
        <w:t>Harrold</w:t>
      </w:r>
      <w:r>
        <w:rPr>
          <w:rFonts w:hint="eastAsia"/>
        </w:rPr>
        <w:t>以及</w:t>
      </w:r>
      <w:r>
        <w:rPr>
          <w:rFonts w:hint="eastAsia"/>
        </w:rPr>
        <w:t>Justin</w:t>
      </w:r>
      <w:r>
        <w:rPr>
          <w:rFonts w:hint="eastAsia"/>
        </w:rPr>
        <w:t>靴子的</w:t>
      </w:r>
      <w:r>
        <w:rPr>
          <w:rFonts w:hint="eastAsia"/>
        </w:rPr>
        <w:t>Randy</w:t>
      </w:r>
      <w:r>
        <w:rPr>
          <w:rFonts w:hint="eastAsia"/>
        </w:rPr>
        <w:t>，两人各自独立经营这两家事业。</w:t>
      </w:r>
    </w:p>
    <w:p w:rsidR="00FD0B51" w:rsidRDefault="005429E9">
      <w:pPr>
        <w:spacing w:line="360" w:lineRule="auto"/>
        <w:ind w:firstLineChars="202" w:firstLine="424"/>
      </w:pPr>
      <w:r>
        <w:rPr>
          <w:rFonts w:hint="eastAsia"/>
        </w:rPr>
        <w:t>Acme</w:t>
      </w:r>
      <w:r>
        <w:rPr>
          <w:rFonts w:hint="eastAsia"/>
        </w:rPr>
        <w:t>的规模稍大，</w:t>
      </w:r>
      <w:r>
        <w:rPr>
          <w:rFonts w:hint="eastAsia"/>
        </w:rPr>
        <w:t>22</w:t>
      </w:r>
      <w:r>
        <w:rPr>
          <w:rFonts w:hint="eastAsia"/>
        </w:rPr>
        <w:t>座工厂每年生产出超过</w:t>
      </w:r>
      <w:r>
        <w:rPr>
          <w:rFonts w:hint="eastAsia"/>
        </w:rPr>
        <w:t>10</w:t>
      </w:r>
      <w:r>
        <w:rPr>
          <w:rFonts w:hint="eastAsia"/>
        </w:rPr>
        <w:t>亿个砖块，大约占全美砖块总产出的</w:t>
      </w:r>
      <w:r>
        <w:rPr>
          <w:rFonts w:hint="eastAsia"/>
        </w:rPr>
        <w:t>11.7%</w:t>
      </w:r>
      <w:r>
        <w:rPr>
          <w:rFonts w:hint="eastAsia"/>
        </w:rPr>
        <w:t>，砖块产业有其区域性限制，在其经营的区域，</w:t>
      </w:r>
      <w:r>
        <w:rPr>
          <w:rFonts w:hint="eastAsia"/>
        </w:rPr>
        <w:t>Acme</w:t>
      </w:r>
      <w:r>
        <w:rPr>
          <w:rFonts w:hint="eastAsia"/>
        </w:rPr>
        <w:t>享有独霸的地位，当德州佬被问到知名砖块的品牌时，</w:t>
      </w:r>
      <w:r>
        <w:rPr>
          <w:rFonts w:hint="eastAsia"/>
        </w:rPr>
        <w:t>75%</w:t>
      </w:r>
      <w:r>
        <w:rPr>
          <w:rFonts w:hint="eastAsia"/>
        </w:rPr>
        <w:t>的人会想到</w:t>
      </w:r>
      <w:r>
        <w:rPr>
          <w:rFonts w:hint="eastAsia"/>
        </w:rPr>
        <w:t>Acme</w:t>
      </w:r>
      <w:r>
        <w:rPr>
          <w:rFonts w:hint="eastAsia"/>
        </w:rPr>
        <w:t>，远远超越第二位的</w:t>
      </w:r>
      <w:r>
        <w:rPr>
          <w:rFonts w:hint="eastAsia"/>
        </w:rPr>
        <w:t>16%</w:t>
      </w:r>
      <w:r>
        <w:rPr>
          <w:rFonts w:hint="eastAsia"/>
        </w:rPr>
        <w:t>，</w:t>
      </w:r>
      <w:r>
        <w:rPr>
          <w:rFonts w:hint="eastAsia"/>
        </w:rPr>
        <w:t>(</w:t>
      </w:r>
      <w:r>
        <w:rPr>
          <w:rFonts w:hint="eastAsia"/>
        </w:rPr>
        <w:t>很遗憾在买下这家公司之前，我竟连一个砖块品牌都不知道，不知道各位能不能</w:t>
      </w:r>
      <w:r>
        <w:rPr>
          <w:rFonts w:hint="eastAsia"/>
        </w:rPr>
        <w:t>? )</w:t>
      </w:r>
      <w:r>
        <w:rPr>
          <w:rFonts w:hint="eastAsia"/>
        </w:rPr>
        <w:t>这种品牌的认同度不仅仅归功于</w:t>
      </w:r>
      <w:r>
        <w:rPr>
          <w:rFonts w:hint="eastAsia"/>
        </w:rPr>
        <w:t>Acme</w:t>
      </w:r>
      <w:r>
        <w:rPr>
          <w:rFonts w:hint="eastAsia"/>
        </w:rPr>
        <w:t>的产品品质，更深深地反映出该公司几十年来深耕地方服务的成果。</w:t>
      </w:r>
    </w:p>
    <w:p w:rsidR="00FD0B51" w:rsidRDefault="005429E9">
      <w:pPr>
        <w:spacing w:line="360" w:lineRule="auto"/>
        <w:ind w:firstLineChars="202" w:firstLine="424"/>
      </w:pPr>
      <w:r>
        <w:rPr>
          <w:rFonts w:hint="eastAsia"/>
        </w:rPr>
        <w:t>而我也忍不住要指出</w:t>
      </w:r>
      <w:r>
        <w:rPr>
          <w:rFonts w:hint="eastAsia"/>
        </w:rPr>
        <w:t>Berkshire</w:t>
      </w:r>
      <w:r>
        <w:rPr>
          <w:rFonts w:hint="eastAsia"/>
        </w:rPr>
        <w:t>的经营阶层还老顽固地深陷在</w:t>
      </w:r>
      <w:r>
        <w:rPr>
          <w:rFonts w:hint="eastAsia"/>
        </w:rPr>
        <w:t>19</w:t>
      </w:r>
      <w:r>
        <w:rPr>
          <w:rFonts w:hint="eastAsia"/>
        </w:rPr>
        <w:t>世纪当中，如今又多了一项道地实在的产业，另一方面进入</w:t>
      </w:r>
      <w:r>
        <w:rPr>
          <w:rFonts w:hint="eastAsia"/>
        </w:rPr>
        <w:t>2000</w:t>
      </w:r>
      <w:r>
        <w:rPr>
          <w:rFonts w:hint="eastAsia"/>
        </w:rPr>
        <w:t>年，我们旗下的</w:t>
      </w:r>
      <w:r>
        <w:rPr>
          <w:rFonts w:hint="eastAsia"/>
        </w:rPr>
        <w:t>GEICO</w:t>
      </w:r>
      <w:r>
        <w:rPr>
          <w:rFonts w:hint="eastAsia"/>
        </w:rPr>
        <w:t>也经由网络做生意，但是后来我们又增添了</w:t>
      </w:r>
      <w:r>
        <w:rPr>
          <w:rFonts w:hint="eastAsia"/>
        </w:rPr>
        <w:t>Acme</w:t>
      </w:r>
      <w:r>
        <w:rPr>
          <w:rFonts w:hint="eastAsia"/>
        </w:rPr>
        <w:t>，我敢保证</w:t>
      </w:r>
      <w:r>
        <w:rPr>
          <w:rFonts w:hint="eastAsia"/>
        </w:rPr>
        <w:t>Berkshire</w:t>
      </w:r>
      <w:r>
        <w:rPr>
          <w:rFonts w:hint="eastAsia"/>
        </w:rPr>
        <w:t>的这项举动将使硅谷的那帮人汗流浃背。</w:t>
      </w:r>
    </w:p>
    <w:p w:rsidR="00FD0B51" w:rsidRDefault="005429E9">
      <w:pPr>
        <w:spacing w:line="360" w:lineRule="auto"/>
        <w:ind w:firstLineChars="202" w:firstLine="424"/>
      </w:pPr>
      <w:r>
        <w:rPr>
          <w:rFonts w:hint="eastAsia"/>
        </w:rPr>
        <w:t>六月，</w:t>
      </w:r>
      <w:r>
        <w:rPr>
          <w:rFonts w:hint="eastAsia"/>
        </w:rPr>
        <w:t>Bob Shaw-Shaw</w:t>
      </w:r>
      <w:r>
        <w:rPr>
          <w:rFonts w:hint="eastAsia"/>
        </w:rPr>
        <w:t>企业的总裁</w:t>
      </w:r>
      <w:r>
        <w:rPr>
          <w:rFonts w:hint="eastAsia"/>
        </w:rPr>
        <w:t>-</w:t>
      </w:r>
      <w:r>
        <w:rPr>
          <w:rFonts w:hint="eastAsia"/>
        </w:rPr>
        <w:t>该公司是全世界最大的地毯制造商，带着其伙伴</w:t>
      </w:r>
      <w:r>
        <w:rPr>
          <w:rFonts w:hint="eastAsia"/>
        </w:rPr>
        <w:t>-Julian Saul(</w:t>
      </w:r>
      <w:r>
        <w:rPr>
          <w:rFonts w:hint="eastAsia"/>
        </w:rPr>
        <w:t>同行还有一位正与</w:t>
      </w:r>
      <w:r>
        <w:rPr>
          <w:rFonts w:hint="eastAsia"/>
        </w:rPr>
        <w:t>Shaw</w:t>
      </w:r>
      <w:r>
        <w:rPr>
          <w:rFonts w:hint="eastAsia"/>
        </w:rPr>
        <w:t>企业洽谈合并的公司总裁</w:t>
      </w:r>
      <w:r>
        <w:rPr>
          <w:rFonts w:hint="eastAsia"/>
        </w:rPr>
        <w:t>)</w:t>
      </w:r>
      <w:r>
        <w:rPr>
          <w:rFonts w:hint="eastAsia"/>
        </w:rPr>
        <w:t>，一起来见我，后者因为石绵案面临潜在庞大的诉讼赔偿，而合并交易能否成功要看这些或有负债能否透过保险来解决。</w:t>
      </w:r>
    </w:p>
    <w:p w:rsidR="00FD0B51" w:rsidRDefault="005429E9">
      <w:pPr>
        <w:spacing w:line="360" w:lineRule="auto"/>
        <w:ind w:firstLineChars="202" w:firstLine="424"/>
      </w:pPr>
      <w:r>
        <w:rPr>
          <w:rFonts w:hint="eastAsia"/>
        </w:rPr>
        <w:t>两位主管拜访我的目的是希望</w:t>
      </w:r>
      <w:r>
        <w:rPr>
          <w:rFonts w:hint="eastAsia"/>
        </w:rPr>
        <w:t>Berkshire</w:t>
      </w:r>
      <w:r>
        <w:rPr>
          <w:rFonts w:hint="eastAsia"/>
        </w:rPr>
        <w:t>能够提供他们一张保单以协助他们解决合并后所有未来潜在的石绵赔偿成本，我向他们解释到虽然我们可以签发的保单金额比任何其它保险业者都来得大，但却不可能发出金额没有上限的保单。</w:t>
      </w:r>
    </w:p>
    <w:p w:rsidR="00FD0B51" w:rsidRDefault="005429E9">
      <w:pPr>
        <w:spacing w:line="360" w:lineRule="auto"/>
        <w:ind w:firstLineChars="202" w:firstLine="424"/>
      </w:pPr>
      <w:r>
        <w:rPr>
          <w:rFonts w:hint="eastAsia"/>
        </w:rPr>
        <w:t>Bob</w:t>
      </w:r>
      <w:r>
        <w:rPr>
          <w:rFonts w:hint="eastAsia"/>
        </w:rPr>
        <w:t>跟</w:t>
      </w:r>
      <w:r>
        <w:rPr>
          <w:rFonts w:hint="eastAsia"/>
        </w:rPr>
        <w:t>Julian</w:t>
      </w:r>
      <w:r>
        <w:rPr>
          <w:rFonts w:hint="eastAsia"/>
        </w:rPr>
        <w:t>当场决定要是连我们都不敢下重注，赌被购并者潜在的风险，那么他们也不干，双方的交易最后因此告吹，不过在此同时我对</w:t>
      </w:r>
      <w:r>
        <w:rPr>
          <w:rFonts w:hint="eastAsia"/>
        </w:rPr>
        <w:t>Shaw</w:t>
      </w:r>
      <w:r>
        <w:rPr>
          <w:rFonts w:hint="eastAsia"/>
        </w:rPr>
        <w:t>企业却产生浓厚的兴趣，几个月后查理跟我与</w:t>
      </w:r>
      <w:r>
        <w:rPr>
          <w:rFonts w:hint="eastAsia"/>
        </w:rPr>
        <w:t>Bob</w:t>
      </w:r>
      <w:r>
        <w:rPr>
          <w:rFonts w:hint="eastAsia"/>
        </w:rPr>
        <w:t>会面敲定</w:t>
      </w:r>
      <w:r>
        <w:rPr>
          <w:rFonts w:hint="eastAsia"/>
        </w:rPr>
        <w:t>Berkshire</w:t>
      </w:r>
      <w:r>
        <w:rPr>
          <w:rFonts w:hint="eastAsia"/>
        </w:rPr>
        <w:t>买下该公司的细节，其中有一条相当重要的条款，那就是</w:t>
      </w:r>
      <w:r>
        <w:rPr>
          <w:rFonts w:hint="eastAsia"/>
        </w:rPr>
        <w:t>Bob</w:t>
      </w:r>
      <w:r>
        <w:rPr>
          <w:rFonts w:hint="eastAsia"/>
        </w:rPr>
        <w:t>跟</w:t>
      </w:r>
      <w:r>
        <w:rPr>
          <w:rFonts w:hint="eastAsia"/>
        </w:rPr>
        <w:t>Julian</w:t>
      </w:r>
      <w:r>
        <w:rPr>
          <w:rFonts w:hint="eastAsia"/>
        </w:rPr>
        <w:t>依然可以继续持有</w:t>
      </w:r>
      <w:r>
        <w:rPr>
          <w:rFonts w:hint="eastAsia"/>
        </w:rPr>
        <w:t>Shaw</w:t>
      </w:r>
      <w:r>
        <w:rPr>
          <w:rFonts w:hint="eastAsia"/>
        </w:rPr>
        <w:t>企业最少</w:t>
      </w:r>
      <w:r>
        <w:rPr>
          <w:rFonts w:hint="eastAsia"/>
        </w:rPr>
        <w:t>5%</w:t>
      </w:r>
      <w:r>
        <w:rPr>
          <w:rFonts w:hint="eastAsia"/>
        </w:rPr>
        <w:t>的股权，此举让我们可以与这个业界最优秀的经理人一起共事，如同</w:t>
      </w:r>
      <w:r>
        <w:rPr>
          <w:rFonts w:hint="eastAsia"/>
        </w:rPr>
        <w:t>Bob</w:t>
      </w:r>
      <w:r>
        <w:rPr>
          <w:rFonts w:hint="eastAsia"/>
        </w:rPr>
        <w:t>跟</w:t>
      </w:r>
      <w:r>
        <w:rPr>
          <w:rFonts w:hint="eastAsia"/>
        </w:rPr>
        <w:t>Julian</w:t>
      </w:r>
      <w:r>
        <w:rPr>
          <w:rFonts w:hint="eastAsia"/>
        </w:rPr>
        <w:t>过去几年来辉煌的战绩，各自在</w:t>
      </w:r>
      <w:r>
        <w:rPr>
          <w:rFonts w:hint="eastAsia"/>
        </w:rPr>
        <w:t>1998</w:t>
      </w:r>
      <w:r>
        <w:rPr>
          <w:rFonts w:hint="eastAsia"/>
        </w:rPr>
        <w:t>年加入我们之前皆已在地毯界建立了规模庞大的成功事业。</w:t>
      </w:r>
    </w:p>
    <w:p w:rsidR="00FD0B51" w:rsidRDefault="005429E9">
      <w:pPr>
        <w:spacing w:line="360" w:lineRule="auto"/>
        <w:ind w:firstLineChars="202" w:firstLine="424"/>
      </w:pPr>
      <w:r>
        <w:rPr>
          <w:rFonts w:hint="eastAsia"/>
        </w:rPr>
        <w:t>Shaw</w:t>
      </w:r>
      <w:r>
        <w:rPr>
          <w:rFonts w:hint="eastAsia"/>
        </w:rPr>
        <w:t>的年营业额高达</w:t>
      </w:r>
      <w:r>
        <w:rPr>
          <w:rFonts w:hint="eastAsia"/>
        </w:rPr>
        <w:t>40</w:t>
      </w:r>
      <w:r>
        <w:rPr>
          <w:rFonts w:hint="eastAsia"/>
        </w:rPr>
        <w:t>亿美元，而我们则持有该公司</w:t>
      </w:r>
      <w:r>
        <w:rPr>
          <w:rFonts w:hint="eastAsia"/>
        </w:rPr>
        <w:t>87.3%</w:t>
      </w:r>
      <w:r>
        <w:rPr>
          <w:rFonts w:hint="eastAsia"/>
        </w:rPr>
        <w:t>的股权，除了既有的保险事业营运之外，</w:t>
      </w:r>
      <w:r>
        <w:rPr>
          <w:rFonts w:hint="eastAsia"/>
        </w:rPr>
        <w:t>Shaw</w:t>
      </w:r>
      <w:r>
        <w:rPr>
          <w:rFonts w:hint="eastAsia"/>
        </w:rPr>
        <w:t>成为我们目前最大的事业体，现在如果现在有人要从我们身上踩过去，我们一点都不会介意。</w:t>
      </w:r>
    </w:p>
    <w:p w:rsidR="00FD0B51" w:rsidRDefault="005429E9">
      <w:pPr>
        <w:spacing w:line="360" w:lineRule="auto"/>
        <w:ind w:firstLineChars="202" w:firstLine="424"/>
      </w:pPr>
      <w:r>
        <w:rPr>
          <w:rFonts w:hint="eastAsia"/>
        </w:rPr>
        <w:t>七月，</w:t>
      </w:r>
      <w:r>
        <w:rPr>
          <w:rFonts w:hint="eastAsia"/>
        </w:rPr>
        <w:t>Bob Mundheim-Benjamin</w:t>
      </w:r>
      <w:r>
        <w:rPr>
          <w:rFonts w:hint="eastAsia"/>
        </w:rPr>
        <w:t>油漆公司的董事打电话给我，问到</w:t>
      </w:r>
      <w:r>
        <w:rPr>
          <w:rFonts w:hint="eastAsia"/>
        </w:rPr>
        <w:t>Berkshire</w:t>
      </w:r>
      <w:r>
        <w:rPr>
          <w:rFonts w:hint="eastAsia"/>
        </w:rPr>
        <w:t>是否有兴趣买下该公司，我是在所罗门时代认识</w:t>
      </w:r>
      <w:r>
        <w:rPr>
          <w:rFonts w:hint="eastAsia"/>
        </w:rPr>
        <w:t>Bob</w:t>
      </w:r>
      <w:r>
        <w:rPr>
          <w:rFonts w:hint="eastAsia"/>
        </w:rPr>
        <w:t>的，当时他在该公司最困难的时候提供了许多宝贵的意见，我本人对他相当的敬重，所以我立即表示：“请继续说。”</w:t>
      </w:r>
    </w:p>
    <w:p w:rsidR="00FD0B51" w:rsidRDefault="005429E9">
      <w:pPr>
        <w:spacing w:line="360" w:lineRule="auto"/>
        <w:ind w:firstLineChars="202" w:firstLine="424"/>
      </w:pPr>
      <w:r>
        <w:rPr>
          <w:rFonts w:hint="eastAsia"/>
        </w:rPr>
        <w:lastRenderedPageBreak/>
        <w:t>八月底，查理跟我与</w:t>
      </w:r>
      <w:r>
        <w:rPr>
          <w:rFonts w:hint="eastAsia"/>
        </w:rPr>
        <w:t>Richard Roob</w:t>
      </w:r>
      <w:r>
        <w:rPr>
          <w:rFonts w:hint="eastAsia"/>
        </w:rPr>
        <w:t>及</w:t>
      </w:r>
      <w:r>
        <w:rPr>
          <w:rFonts w:hint="eastAsia"/>
        </w:rPr>
        <w:t>Yvan Dupuy</w:t>
      </w:r>
      <w:r>
        <w:rPr>
          <w:rFonts w:hint="eastAsia"/>
        </w:rPr>
        <w:t>碰面，两人分别是</w:t>
      </w:r>
      <w:r>
        <w:rPr>
          <w:rFonts w:hint="eastAsia"/>
        </w:rPr>
        <w:t>Benjamin</w:t>
      </w:r>
      <w:r>
        <w:rPr>
          <w:rFonts w:hint="eastAsia"/>
        </w:rPr>
        <w:t>油漆公司前后任的总裁，我们与他们一见如故，也很欣赏这家公司，当场我们就开出</w:t>
      </w:r>
      <w:r>
        <w:rPr>
          <w:rFonts w:hint="eastAsia"/>
        </w:rPr>
        <w:t>10</w:t>
      </w:r>
      <w:r>
        <w:rPr>
          <w:rFonts w:hint="eastAsia"/>
        </w:rPr>
        <w:t>亿现金的条件，到了十月份，该公司董事会通过这项交易案，而我们则在十二月完成内部手续，</w:t>
      </w:r>
      <w:r>
        <w:rPr>
          <w:rFonts w:hint="eastAsia"/>
        </w:rPr>
        <w:t>Benjamin</w:t>
      </w:r>
      <w:r>
        <w:rPr>
          <w:rFonts w:hint="eastAsia"/>
        </w:rPr>
        <w:t>公司生产油漆已有</w:t>
      </w:r>
      <w:r>
        <w:rPr>
          <w:rFonts w:hint="eastAsia"/>
        </w:rPr>
        <w:t>117</w:t>
      </w:r>
      <w:r>
        <w:rPr>
          <w:rFonts w:hint="eastAsia"/>
        </w:rPr>
        <w:t>年的历史，并拥有数千家的独立经销商，这也是他们最珍贵的资产，记得下次买油漆时指名该公司的产品。</w:t>
      </w:r>
    </w:p>
    <w:p w:rsidR="00FD0B51" w:rsidRDefault="005429E9">
      <w:pPr>
        <w:spacing w:line="360" w:lineRule="auto"/>
        <w:ind w:firstLineChars="202" w:firstLine="424"/>
      </w:pPr>
      <w:r>
        <w:rPr>
          <w:rFonts w:hint="eastAsia"/>
        </w:rPr>
        <w:t>最后在十二月底，我们同意以</w:t>
      </w:r>
      <w:r>
        <w:rPr>
          <w:rFonts w:hint="eastAsia"/>
        </w:rPr>
        <w:t>18</w:t>
      </w:r>
      <w:r>
        <w:rPr>
          <w:rFonts w:hint="eastAsia"/>
        </w:rPr>
        <w:t>亿美元买下</w:t>
      </w:r>
      <w:r>
        <w:rPr>
          <w:rFonts w:hint="eastAsia"/>
        </w:rPr>
        <w:t>Johns Manville</w:t>
      </w:r>
      <w:r>
        <w:rPr>
          <w:rFonts w:hint="eastAsia"/>
        </w:rPr>
        <w:t>公司</w:t>
      </w:r>
      <w:r>
        <w:rPr>
          <w:rFonts w:hint="eastAsia"/>
        </w:rPr>
        <w:t>(</w:t>
      </w:r>
      <w:r>
        <w:rPr>
          <w:rFonts w:hint="eastAsia"/>
        </w:rPr>
        <w:t>简称</w:t>
      </w:r>
      <w:r>
        <w:rPr>
          <w:rFonts w:hint="eastAsia"/>
        </w:rPr>
        <w:t>JM)</w:t>
      </w:r>
      <w:r>
        <w:rPr>
          <w:rFonts w:hint="eastAsia"/>
        </w:rPr>
        <w:t>，这家公司过去几十年来创造了令人难以置信的传奇</w:t>
      </w:r>
      <w:r>
        <w:rPr>
          <w:rFonts w:hint="eastAsia"/>
        </w:rPr>
        <w:t>-</w:t>
      </w:r>
      <w:r>
        <w:rPr>
          <w:rFonts w:hint="eastAsia"/>
        </w:rPr>
        <w:t>族烦不及备载，其中又以生产石绵产品最为著名，当时因为石绵引发许多人致癌的健康问题而导致该公司在</w:t>
      </w:r>
      <w:r>
        <w:rPr>
          <w:rFonts w:hint="eastAsia"/>
        </w:rPr>
        <w:t>1982</w:t>
      </w:r>
      <w:r>
        <w:rPr>
          <w:rFonts w:hint="eastAsia"/>
        </w:rPr>
        <w:t>年宣布申请破产。</w:t>
      </w:r>
    </w:p>
    <w:p w:rsidR="00FD0B51" w:rsidRDefault="005429E9">
      <w:pPr>
        <w:spacing w:line="360" w:lineRule="auto"/>
        <w:ind w:firstLineChars="202" w:firstLine="424"/>
      </w:pPr>
      <w:r>
        <w:rPr>
          <w:rFonts w:hint="eastAsia"/>
        </w:rPr>
        <w:t>之后破产法庭为受害人成立了一笔信托基金，其中最主要的资产就是</w:t>
      </w:r>
      <w:r>
        <w:rPr>
          <w:rFonts w:hint="eastAsia"/>
        </w:rPr>
        <w:t>JM</w:t>
      </w:r>
      <w:r>
        <w:rPr>
          <w:rFonts w:hint="eastAsia"/>
        </w:rPr>
        <w:t>的多数股权，而这笔信托基金为了要分散其资产配置，于是在去年六月同意将该公司卖给一位融资购并业者，只是后来由于该业者无法顺利取得融资而使得交易告吹。</w:t>
      </w:r>
    </w:p>
    <w:p w:rsidR="00FD0B51" w:rsidRDefault="005429E9">
      <w:pPr>
        <w:spacing w:line="360" w:lineRule="auto"/>
        <w:ind w:firstLineChars="202" w:firstLine="424"/>
      </w:pPr>
      <w:r>
        <w:rPr>
          <w:rFonts w:hint="eastAsia"/>
        </w:rPr>
        <w:t>之后到了</w:t>
      </w:r>
      <w:r>
        <w:rPr>
          <w:rFonts w:hint="eastAsia"/>
        </w:rPr>
        <w:t>12</w:t>
      </w:r>
      <w:r>
        <w:rPr>
          <w:rFonts w:hint="eastAsia"/>
        </w:rPr>
        <w:t>月</w:t>
      </w:r>
      <w:r>
        <w:rPr>
          <w:rFonts w:hint="eastAsia"/>
        </w:rPr>
        <w:t>8</w:t>
      </w:r>
      <w:r>
        <w:rPr>
          <w:rFonts w:hint="eastAsia"/>
        </w:rPr>
        <w:t>号星期五交易正式宣布取消，隔周，查理跟我打电话给</w:t>
      </w:r>
      <w:r>
        <w:rPr>
          <w:rFonts w:hint="eastAsia"/>
        </w:rPr>
        <w:t>Bob Felise-</w:t>
      </w:r>
      <w:r>
        <w:rPr>
          <w:rFonts w:hint="eastAsia"/>
        </w:rPr>
        <w:t>该信托基金的董事会主席，提出全部现金不必等候融资的条件，隔天信托基金临时表决接受我们的提案，并于一个星期后正式签订契约。</w:t>
      </w:r>
    </w:p>
    <w:p w:rsidR="00FD0B51" w:rsidRDefault="005429E9">
      <w:pPr>
        <w:spacing w:line="360" w:lineRule="auto"/>
        <w:ind w:firstLineChars="202" w:firstLine="424"/>
      </w:pPr>
      <w:r>
        <w:rPr>
          <w:rFonts w:hint="eastAsia"/>
        </w:rPr>
        <w:t>JM</w:t>
      </w:r>
      <w:r>
        <w:rPr>
          <w:rFonts w:hint="eastAsia"/>
        </w:rPr>
        <w:t>是全美商业用与工业用隔热材料的领导品牌，同时在屋顶装设与其它工业产品也占有相当大的市场，该公司的年营业额超过</w:t>
      </w:r>
      <w:r>
        <w:rPr>
          <w:rFonts w:hint="eastAsia"/>
        </w:rPr>
        <w:t>20</w:t>
      </w:r>
      <w:r>
        <w:rPr>
          <w:rFonts w:hint="eastAsia"/>
        </w:rPr>
        <w:t>亿美金，同时也享有不错的获利水准，</w:t>
      </w:r>
      <w:r>
        <w:rPr>
          <w:rFonts w:hint="eastAsia"/>
        </w:rPr>
        <w:t>(</w:t>
      </w:r>
      <w:r>
        <w:rPr>
          <w:rFonts w:hint="eastAsia"/>
        </w:rPr>
        <w:t>当然该公司还是有景气循环</w:t>
      </w:r>
      <w:r>
        <w:rPr>
          <w:rFonts w:hint="eastAsia"/>
        </w:rPr>
        <w:t>)</w:t>
      </w:r>
      <w:r>
        <w:rPr>
          <w:rFonts w:hint="eastAsia"/>
        </w:rPr>
        <w:t>，该公司总裁</w:t>
      </w:r>
      <w:r>
        <w:rPr>
          <w:rFonts w:hint="eastAsia"/>
        </w:rPr>
        <w:t>Jerry Henry</w:t>
      </w:r>
      <w:r>
        <w:rPr>
          <w:rFonts w:hint="eastAsia"/>
        </w:rPr>
        <w:t>本来已宣布一年后计画要退休，但在这里我很高兴向各位报告，查理跟我已经成功说服他继续留下来。</w:t>
      </w:r>
    </w:p>
    <w:p w:rsidR="00FD0B51" w:rsidRDefault="005429E9">
      <w:pPr>
        <w:spacing w:line="360" w:lineRule="auto"/>
        <w:ind w:firstLineChars="202" w:firstLine="424"/>
      </w:pPr>
      <w:r>
        <w:rPr>
          <w:rFonts w:hint="eastAsia"/>
        </w:rPr>
        <w:t>去年购并案之所以会蜂拥而现，主要有两个原因，首先，许多经理人跟老板都预视到自己公司的产业即将走下坡，事实上在我们这次买下来的公司当中，确实就有好几家今年的盈余将会较</w:t>
      </w:r>
      <w:r>
        <w:rPr>
          <w:rFonts w:hint="eastAsia"/>
        </w:rPr>
        <w:t>1999</w:t>
      </w:r>
      <w:r>
        <w:rPr>
          <w:rFonts w:hint="eastAsia"/>
        </w:rPr>
        <w:t>年或</w:t>
      </w:r>
      <w:r>
        <w:rPr>
          <w:rFonts w:hint="eastAsia"/>
        </w:rPr>
        <w:t>2000</w:t>
      </w:r>
      <w:r>
        <w:rPr>
          <w:rFonts w:hint="eastAsia"/>
        </w:rPr>
        <w:t>年减少，不过对于这点我们并不介意，因为每个产业都会有景气循环，</w:t>
      </w:r>
      <w:r>
        <w:rPr>
          <w:rFonts w:hint="eastAsia"/>
        </w:rPr>
        <w:t>(</w:t>
      </w:r>
      <w:r>
        <w:rPr>
          <w:rFonts w:hint="eastAsia"/>
        </w:rPr>
        <w:t>只有在券商做的投资演示文稿中，盈余才会无止尽地成长</w:t>
      </w:r>
      <w:r>
        <w:rPr>
          <w:rFonts w:hint="eastAsia"/>
        </w:rPr>
        <w:t>)</w:t>
      </w:r>
      <w:r>
        <w:rPr>
          <w:rFonts w:hint="eastAsia"/>
        </w:rPr>
        <w:t>，我们不在乎这短期的波折，真正重要的是长期的结果，当然有些人会比较看重短期的成败，而这反而能增加卖方出售的意愿或降低其它潜在买家的竞争意愿。</w:t>
      </w:r>
    </w:p>
    <w:p w:rsidR="00FD0B51" w:rsidRDefault="005429E9">
      <w:pPr>
        <w:spacing w:line="360" w:lineRule="auto"/>
        <w:ind w:firstLineChars="202" w:firstLine="424"/>
      </w:pPr>
      <w:r>
        <w:rPr>
          <w:rFonts w:hint="eastAsia"/>
        </w:rPr>
        <w:t>第二个能让我们在</w:t>
      </w:r>
      <w:r>
        <w:rPr>
          <w:rFonts w:hint="eastAsia"/>
        </w:rPr>
        <w:t>2000</w:t>
      </w:r>
      <w:r>
        <w:rPr>
          <w:rFonts w:hint="eastAsia"/>
        </w:rPr>
        <w:t>年这么顺的原因，是去年垃圾债券市场状况日益低迷，由于前两年垃圾债券投资人逐渐降低他们的标准，以不合理的价格买进许多体质不佳的公司债，浮滥的结果终究导致大量违约的出现，在这种状况下，习惯靠融资买下企业的投机者</w:t>
      </w:r>
      <w:r>
        <w:rPr>
          <w:rFonts w:hint="eastAsia"/>
        </w:rPr>
        <w:t>-</w:t>
      </w:r>
      <w:r>
        <w:rPr>
          <w:rFonts w:hint="eastAsia"/>
        </w:rPr>
        <w:t>就是习惯印股票换公司的那群人</w:t>
      </w:r>
      <w:r>
        <w:rPr>
          <w:rFonts w:hint="eastAsia"/>
        </w:rPr>
        <w:t>-</w:t>
      </w:r>
      <w:r>
        <w:rPr>
          <w:rFonts w:hint="eastAsia"/>
        </w:rPr>
        <w:t>便很难再借到足够的钱，而且就算能够借到，其成本也不便宜，也因此当去年有公司对外求售时，融资购并者</w:t>
      </w:r>
      <w:r>
        <w:rPr>
          <w:rFonts w:hint="eastAsia"/>
        </w:rPr>
        <w:t>(LBO)</w:t>
      </w:r>
      <w:r>
        <w:rPr>
          <w:rFonts w:hint="eastAsia"/>
        </w:rPr>
        <w:t>的活动力便锐减，而因为我们习惯以买下整家公司股权的方式投资，所以我们的评估方式没有太大的改变，这使得我们的竞争力大</w:t>
      </w:r>
      <w:r>
        <w:rPr>
          <w:rFonts w:hint="eastAsia"/>
        </w:rPr>
        <w:lastRenderedPageBreak/>
        <w:t>幅提高。</w:t>
      </w:r>
    </w:p>
    <w:p w:rsidR="00FD0B51" w:rsidRDefault="005429E9">
      <w:pPr>
        <w:spacing w:line="360" w:lineRule="auto"/>
        <w:ind w:firstLineChars="202" w:firstLine="424"/>
      </w:pPr>
      <w:r>
        <w:rPr>
          <w:rFonts w:hint="eastAsia"/>
        </w:rPr>
        <w:t>除了这两项有利于我们的外部因素之外，现在在进行购并时，我们自己本身也拥有另一项优势，那就是</w:t>
      </w:r>
      <w:r>
        <w:rPr>
          <w:rFonts w:hint="eastAsia"/>
        </w:rPr>
        <w:t>Berkshire</w:t>
      </w:r>
      <w:r>
        <w:rPr>
          <w:rFonts w:hint="eastAsia"/>
        </w:rPr>
        <w:t>通常都是卖方期望指定的买方，虽然这无法保证交易一定能谈成，一方面还要看卖方是否能接受我们的报价，一方面也要看我们喜不喜欢这家公司以及其经理阶层，但无可否认确实对交易的进行大有帮助。</w:t>
      </w:r>
    </w:p>
    <w:p w:rsidR="00FD0B51" w:rsidRDefault="005429E9">
      <w:pPr>
        <w:spacing w:line="360" w:lineRule="auto"/>
        <w:ind w:firstLineChars="202" w:firstLine="424"/>
      </w:pPr>
      <w:r>
        <w:rPr>
          <w:rFonts w:hint="eastAsia"/>
        </w:rPr>
        <w:t>另外我们还发现卖方是否在意公司将来的归属其实相当重要，我们喜爱与那些钟爱公司，而不只是斤斤计较出售公司能够得到多少钱的人往来，</w:t>
      </w:r>
      <w:r>
        <w:rPr>
          <w:rFonts w:hint="eastAsia"/>
        </w:rPr>
        <w:t>(</w:t>
      </w:r>
      <w:r>
        <w:rPr>
          <w:rFonts w:hint="eastAsia"/>
        </w:rPr>
        <w:t>当然我们也明瞭没有人会不爱钱</w:t>
      </w:r>
      <w:r>
        <w:rPr>
          <w:rFonts w:hint="eastAsia"/>
        </w:rPr>
        <w:t>)</w:t>
      </w:r>
      <w:r>
        <w:rPr>
          <w:rFonts w:hint="eastAsia"/>
        </w:rPr>
        <w:t>，当我们意识到有这样的情节存在时，通常代表了这家公司拥有相当重要的特质：诚实的帐务、产品的自信、客户的尊重以及一群专心一致的忠实员工，反之亦然，当一家公司的老板只一昧地想要卖一个好价钱，但却一点都不关心公司卖掉后的下场，那么你马上就会了解为什么他会急着想要卖公司的原因，尤其当他是靠借钱买下这家时，而当一家公司的老板表现出一点都不在乎公司死活时，公司的上上下下一定也会感染到这种气氛，使得其态度与行事作风跟着转变。</w:t>
      </w:r>
    </w:p>
    <w:p w:rsidR="00FD0B51" w:rsidRDefault="005429E9">
      <w:pPr>
        <w:spacing w:line="360" w:lineRule="auto"/>
        <w:ind w:firstLineChars="202" w:firstLine="424"/>
      </w:pPr>
      <w:r>
        <w:rPr>
          <w:rFonts w:hint="eastAsia"/>
        </w:rPr>
        <w:t>要知道一家经典企业由一个企业家终其一生，有时甚至是好几代，以无微不至的用心与优异的才能建立时，对于老板来说，接手的人是否承续过去辉煌的历史是相当重要的一件事，关于这点，查理跟我相当有信心，</w:t>
      </w:r>
      <w:r>
        <w:rPr>
          <w:rFonts w:hint="eastAsia"/>
        </w:rPr>
        <w:t>Berkshire</w:t>
      </w:r>
      <w:r>
        <w:rPr>
          <w:rFonts w:hint="eastAsia"/>
        </w:rPr>
        <w:t>绝对可以提供这些企业一个美满的归宿，我们相当重视对于这些企业创办人所作的保证，而</w:t>
      </w:r>
      <w:r>
        <w:rPr>
          <w:rFonts w:hint="eastAsia"/>
        </w:rPr>
        <w:t>Berkshire</w:t>
      </w:r>
      <w:r>
        <w:rPr>
          <w:rFonts w:hint="eastAsia"/>
        </w:rPr>
        <w:t>的控股结构绝对可以确保我们的承诺顺利落实，当我们告知</w:t>
      </w:r>
      <w:r>
        <w:rPr>
          <w:rFonts w:hint="eastAsia"/>
        </w:rPr>
        <w:t>John Justin</w:t>
      </w:r>
      <w:r>
        <w:rPr>
          <w:rFonts w:hint="eastAsia"/>
        </w:rPr>
        <w:t>他的企业总部仍将留在</w:t>
      </w:r>
      <w:r>
        <w:rPr>
          <w:rFonts w:hint="eastAsia"/>
        </w:rPr>
        <w:t>Fort Worth</w:t>
      </w:r>
      <w:r>
        <w:rPr>
          <w:rFonts w:hint="eastAsia"/>
        </w:rPr>
        <w:t>或保证</w:t>
      </w:r>
      <w:r>
        <w:rPr>
          <w:rFonts w:hint="eastAsia"/>
        </w:rPr>
        <w:t>Bridge</w:t>
      </w:r>
      <w:r>
        <w:rPr>
          <w:rFonts w:hint="eastAsia"/>
        </w:rPr>
        <w:t>家族他们的公司绝不会与其它珠宝公司合并时，我们可是绝对说到做到。</w:t>
      </w:r>
    </w:p>
    <w:p w:rsidR="00FD0B51" w:rsidRDefault="005429E9">
      <w:pPr>
        <w:spacing w:line="360" w:lineRule="auto"/>
        <w:ind w:firstLineChars="202" w:firstLine="424"/>
      </w:pPr>
      <w:r>
        <w:rPr>
          <w:rFonts w:hint="eastAsia"/>
        </w:rPr>
        <w:t>就像是林布兰画作一样珍贵的公司，与其让信托人或不肖的子孙把它拍卖掉，还不如由画家本身选择其最后的归宿，这几年来我们与有这样认知的人士有过非常多愉快的经验，并让这些感觉一直延续到这些企业上，至于拍卖这玩意儿，就留给别人去用吧。</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01" w:name="_Toc431642024"/>
      <w:r>
        <w:rPr>
          <w:rFonts w:eastAsia="黑体" w:hint="eastAsia"/>
          <w:kern w:val="30"/>
          <w:sz w:val="28"/>
        </w:rPr>
        <w:t>产物意外险的经营</w:t>
      </w:r>
      <w:bookmarkEnd w:id="301"/>
    </w:p>
    <w:p w:rsidR="00FD0B51" w:rsidRDefault="005429E9">
      <w:pPr>
        <w:spacing w:line="360" w:lineRule="auto"/>
        <w:ind w:firstLineChars="202" w:firstLine="424"/>
      </w:pPr>
      <w:r>
        <w:rPr>
          <w:rFonts w:hint="eastAsia"/>
        </w:rPr>
        <w:t>我们最主要的本业就是保险，当然其它事业也相当重要，想要了解</w:t>
      </w:r>
      <w:r>
        <w:rPr>
          <w:rFonts w:hint="eastAsia"/>
        </w:rPr>
        <w:t>Berkshire</w:t>
      </w:r>
      <w:r>
        <w:rPr>
          <w:rFonts w:hint="eastAsia"/>
        </w:rPr>
        <w:t>，你就必须知道如何去评估一家保险公司，其中主要的关键因素有</w:t>
      </w:r>
      <w:r>
        <w:rPr>
          <w:rFonts w:hint="eastAsia"/>
        </w:rPr>
        <w:t>(1)</w:t>
      </w:r>
      <w:r>
        <w:rPr>
          <w:rFonts w:hint="eastAsia"/>
        </w:rPr>
        <w:t>这个行业所能产生的浮存金数量</w:t>
      </w:r>
      <w:r>
        <w:rPr>
          <w:rFonts w:hint="eastAsia"/>
        </w:rPr>
        <w:t>(2)</w:t>
      </w:r>
      <w:r>
        <w:rPr>
          <w:rFonts w:hint="eastAsia"/>
        </w:rPr>
        <w:t>以及它的成本</w:t>
      </w:r>
      <w:r>
        <w:rPr>
          <w:rFonts w:hint="eastAsia"/>
        </w:rPr>
        <w:t>(3)</w:t>
      </w:r>
      <w:r>
        <w:rPr>
          <w:rFonts w:hint="eastAsia"/>
        </w:rPr>
        <w:t>最重要的是这些因素长期的展望。</w:t>
      </w:r>
    </w:p>
    <w:p w:rsidR="00FD0B51" w:rsidRDefault="005429E9">
      <w:pPr>
        <w:spacing w:line="360" w:lineRule="auto"/>
        <w:ind w:firstLineChars="202" w:firstLine="424"/>
      </w:pPr>
      <w:r>
        <w:rPr>
          <w:rFonts w:hint="eastAsia"/>
        </w:rPr>
        <w:t>首先浮存金是一项我们持有但却不属于我们的资金，在保险公司的营运中，浮存金产生的原因在于保险公司在真正支付损失理赔之前，一般会先向保户收取保费，在这期间保险公司会将资金运用在其它投资之上，当然这样的好处也必须要付出代价，通常保险业者收取的</w:t>
      </w:r>
      <w:r>
        <w:rPr>
          <w:rFonts w:hint="eastAsia"/>
        </w:rPr>
        <w:lastRenderedPageBreak/>
        <w:t>保费并不足以因应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若远高于货币市场利率时，它就像是一颗极酸的柠檬。</w:t>
      </w:r>
    </w:p>
    <w:p w:rsidR="00FD0B51" w:rsidRDefault="005429E9">
      <w:pPr>
        <w:spacing w:line="360" w:lineRule="auto"/>
        <w:ind w:firstLineChars="202" w:firstLine="424"/>
      </w:pPr>
      <w:r>
        <w:rPr>
          <w:rFonts w:hint="eastAsia"/>
        </w:rPr>
        <w:t>有一点必须特别注意的是，因为损失成本必须仰赖估算，所以保险业者对于承保结算的成绩有相当大伸缩的空间，连带使得投资人很难正确地衡量一家保险公司真正的浮存金成本，估计错误，通常是无心，但有时却是故意，与真实的结果往往会有很大的差距，而这种结果直接影响到公司的损益表上，有经验的行家通常可以经由公司的准备提列情形发现重大的错误，但对于一般投资大众来说，除了被迫接受财务报表的数字之外，别无他法，而我个人常常被这些经过各大会计师事务所背书的财务报告所吓到，许多保险公司的损益表与资产负债表上布满了许多地雷。</w:t>
      </w:r>
    </w:p>
    <w:p w:rsidR="00FD0B51" w:rsidRDefault="005429E9">
      <w:pPr>
        <w:spacing w:line="360" w:lineRule="auto"/>
        <w:ind w:firstLineChars="202" w:firstLine="424"/>
      </w:pPr>
      <w:r>
        <w:rPr>
          <w:rFonts w:hint="eastAsia"/>
        </w:rPr>
        <w:t>在</w:t>
      </w:r>
      <w:r>
        <w:rPr>
          <w:rFonts w:hint="eastAsia"/>
        </w:rPr>
        <w:t>Berkshire</w:t>
      </w:r>
      <w:r>
        <w:rPr>
          <w:rFonts w:hint="eastAsia"/>
        </w:rPr>
        <w:t>我们对于损失准备提列尽量采取保守且一贯的做法，但我们仍不免会犯错，不过我还是要警告大家，保险业本来就会发生很多意外，而且通常都不会是什么好消息。</w:t>
      </w:r>
    </w:p>
    <w:p w:rsidR="00FD0B51" w:rsidRDefault="005429E9">
      <w:pPr>
        <w:spacing w:line="360" w:lineRule="auto"/>
        <w:ind w:firstLineChars="202" w:firstLine="424"/>
      </w:pPr>
      <w:r>
        <w:rPr>
          <w:rFonts w:hint="eastAsia"/>
        </w:rPr>
        <w:t>下表中所显示的数字是，</w:t>
      </w:r>
      <w:r>
        <w:rPr>
          <w:rFonts w:hint="eastAsia"/>
        </w:rPr>
        <w:t>Berkshire</w:t>
      </w:r>
      <w:r>
        <w:rPr>
          <w:rFonts w:hint="eastAsia"/>
        </w:rPr>
        <w:t>自取得国家产险公司经营权，进入保险事业</w:t>
      </w:r>
      <w:r>
        <w:rPr>
          <w:rFonts w:hint="eastAsia"/>
        </w:rPr>
        <w:t>34</w:t>
      </w:r>
      <w:r>
        <w:rPr>
          <w:rFonts w:hint="eastAsia"/>
        </w:rPr>
        <w:t>年以来所贡献的浮存金，</w:t>
      </w:r>
      <w:r>
        <w:rPr>
          <w:rFonts w:hint="eastAsia"/>
        </w:rPr>
        <w:t>(</w:t>
      </w:r>
      <w:r>
        <w:rPr>
          <w:rFonts w:hint="eastAsia"/>
        </w:rPr>
        <w:t>其中传统业务包含在其它主险项下</w:t>
      </w:r>
      <w:r>
        <w:rPr>
          <w:rFonts w:hint="eastAsia"/>
        </w:rPr>
        <w:t>)</w:t>
      </w:r>
      <w:r>
        <w:rPr>
          <w:rFonts w:hint="eastAsia"/>
        </w:rPr>
        <w:t>，在这张计算浮存金的表中，</w:t>
      </w:r>
      <w:r>
        <w:rPr>
          <w:rFonts w:hint="eastAsia"/>
        </w:rPr>
        <w:t>(</w:t>
      </w:r>
      <w:r>
        <w:rPr>
          <w:rFonts w:hint="eastAsia"/>
        </w:rPr>
        <w:t>相对于收到的保费收入，我们持有的浮存金部位算是相当大的</w:t>
      </w:r>
      <w:r>
        <w:rPr>
          <w:rFonts w:hint="eastAsia"/>
        </w:rPr>
        <w:t xml:space="preserve">) </w:t>
      </w:r>
      <w:r>
        <w:rPr>
          <w:rFonts w:hint="eastAsia"/>
        </w:rPr>
        <w:t>我们将所有的损失准备、损失费用调整准备、再保预先收取的资金与未赚取保费加总后，再扣除应付佣金、预付购并成本、预付税负以及取得再保业务的相关递延费用后，所得出浮存金的数额，不要紧张，这不是什么考试</w:t>
      </w:r>
      <w:r>
        <w:rPr>
          <w:rFonts w:hint="eastAsia"/>
        </w:rPr>
        <w:t>!</w:t>
      </w:r>
    </w:p>
    <w:p w:rsidR="00FD0B51" w:rsidRDefault="005429E9">
      <w:pPr>
        <w:spacing w:line="360" w:lineRule="auto"/>
        <w:ind w:firstLineChars="202" w:firstLine="424"/>
      </w:pPr>
      <w:r>
        <w:rPr>
          <w:noProof/>
        </w:rPr>
        <w:lastRenderedPageBreak/>
        <w:drawing>
          <wp:inline distT="0" distB="0" distL="114300" distR="114300">
            <wp:extent cx="4876800" cy="3867150"/>
            <wp:effectExtent l="0" t="0" r="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23"/>
                    <a:stretch>
                      <a:fillRect/>
                    </a:stretch>
                  </pic:blipFill>
                  <pic:spPr>
                    <a:xfrm>
                      <a:off x="0" y="0"/>
                      <a:ext cx="4876800" cy="386715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对于</w:t>
      </w:r>
      <w:r>
        <w:rPr>
          <w:rFonts w:hint="eastAsia"/>
        </w:rPr>
        <w:t>2000</w:t>
      </w:r>
      <w:r>
        <w:rPr>
          <w:rFonts w:hint="eastAsia"/>
        </w:rPr>
        <w:t>年的浮存金成长我们感到相当欣慰，但却对其成本不甚满意，一直以来，我们浮存金成本通常都维持在接近于零的低水准，有时好的时候，还能享有可观的承保利益，来弥补像</w:t>
      </w:r>
      <w:r>
        <w:rPr>
          <w:rFonts w:hint="eastAsia"/>
        </w:rPr>
        <w:t>1984</w:t>
      </w:r>
      <w:r>
        <w:rPr>
          <w:rFonts w:hint="eastAsia"/>
        </w:rPr>
        <w:t>年那样糟糕的年度，当年的资金成本高达</w:t>
      </w:r>
      <w:r>
        <w:rPr>
          <w:rFonts w:hint="eastAsia"/>
        </w:rPr>
        <w:t>19%</w:t>
      </w:r>
      <w:r>
        <w:rPr>
          <w:rFonts w:hint="eastAsia"/>
        </w:rPr>
        <w:t>，不过</w:t>
      </w:r>
      <w:r>
        <w:rPr>
          <w:rFonts w:hint="eastAsia"/>
        </w:rPr>
        <w:t>2000</w:t>
      </w:r>
      <w:r>
        <w:rPr>
          <w:rFonts w:hint="eastAsia"/>
        </w:rPr>
        <w:t>年我们的承保损失却高达</w:t>
      </w:r>
      <w:r>
        <w:rPr>
          <w:rFonts w:hint="eastAsia"/>
        </w:rPr>
        <w:t>16</w:t>
      </w:r>
      <w:r>
        <w:rPr>
          <w:rFonts w:hint="eastAsia"/>
        </w:rPr>
        <w:t>亿美金，这使得我们的浮存金成本飙高至</w:t>
      </w:r>
      <w:r>
        <w:rPr>
          <w:rFonts w:hint="eastAsia"/>
        </w:rPr>
        <w:t>6%</w:t>
      </w:r>
      <w:r>
        <w:rPr>
          <w:rFonts w:hint="eastAsia"/>
        </w:rPr>
        <w:t>，除非再发生什么重大的灾难，否则我们预期</w:t>
      </w:r>
      <w:r>
        <w:rPr>
          <w:rFonts w:hint="eastAsia"/>
        </w:rPr>
        <w:t>2001</w:t>
      </w:r>
      <w:r>
        <w:rPr>
          <w:rFonts w:hint="eastAsia"/>
        </w:rPr>
        <w:t>年的浮存金成本将会大幅下降，主要的原因是</w:t>
      </w:r>
      <w:r>
        <w:rPr>
          <w:rFonts w:hint="eastAsia"/>
        </w:rPr>
        <w:t>General RE</w:t>
      </w:r>
      <w:r>
        <w:rPr>
          <w:rFonts w:hint="eastAsia"/>
        </w:rPr>
        <w:t>已经逐渐开始反映调整价格，至于</w:t>
      </w:r>
      <w:r>
        <w:rPr>
          <w:rFonts w:hint="eastAsia"/>
        </w:rPr>
        <w:t>GEICO</w:t>
      </w:r>
      <w:r>
        <w:rPr>
          <w:rFonts w:hint="eastAsia"/>
        </w:rPr>
        <w:t>虽然规模较小，但也应该会有同样的情形。</w:t>
      </w:r>
    </w:p>
    <w:p w:rsidR="00FD0B51" w:rsidRDefault="005429E9">
      <w:pPr>
        <w:spacing w:line="360" w:lineRule="auto"/>
        <w:ind w:firstLineChars="202" w:firstLine="424"/>
      </w:pPr>
      <w:r>
        <w:rPr>
          <w:rFonts w:hint="eastAsia"/>
        </w:rPr>
        <w:t>相较于其它保险同业，</w:t>
      </w:r>
      <w:r>
        <w:rPr>
          <w:rFonts w:hint="eastAsia"/>
        </w:rPr>
        <w:t>Berkshire</w:t>
      </w:r>
      <w:r>
        <w:rPr>
          <w:rFonts w:hint="eastAsia"/>
        </w:rPr>
        <w:t>现在有两项相当罕见但却越来越重要的因素影响到其浮存金的成本，第一是部份同业目前正面临相当严重的承保损失，迫使我们必须跟着分摊，而影响到我们短期的盈余表现，但另一方面也让我们在未来几年有更多的浮存金可以运用，而在保单第一年的损失发生过后，以后年度将不会再有这方面的成本。</w:t>
      </w:r>
    </w:p>
    <w:p w:rsidR="00FD0B51" w:rsidRDefault="005429E9">
      <w:pPr>
        <w:spacing w:line="360" w:lineRule="auto"/>
        <w:ind w:firstLineChars="202" w:firstLine="424"/>
      </w:pPr>
      <w:r>
        <w:rPr>
          <w:rFonts w:hint="eastAsia"/>
        </w:rPr>
        <w:t>只要保单的价格合理，我们乐于接受这类先苦后甘的结果，在</w:t>
      </w:r>
      <w:r>
        <w:rPr>
          <w:rFonts w:hint="eastAsia"/>
        </w:rPr>
        <w:t>1999</w:t>
      </w:r>
      <w:r>
        <w:rPr>
          <w:rFonts w:hint="eastAsia"/>
        </w:rPr>
        <w:t>年所有的承保损失当中，有</w:t>
      </w:r>
      <w:r>
        <w:rPr>
          <w:rFonts w:hint="eastAsia"/>
        </w:rPr>
        <w:t>4</w:t>
      </w:r>
      <w:r>
        <w:rPr>
          <w:rFonts w:hint="eastAsia"/>
        </w:rPr>
        <w:t>亿美元</w:t>
      </w:r>
      <w:r>
        <w:rPr>
          <w:rFonts w:hint="eastAsia"/>
        </w:rPr>
        <w:t>(</w:t>
      </w:r>
      <w:r>
        <w:rPr>
          <w:rFonts w:hint="eastAsia"/>
        </w:rPr>
        <w:t>约占总损失的</w:t>
      </w:r>
      <w:r>
        <w:rPr>
          <w:rFonts w:hint="eastAsia"/>
        </w:rPr>
        <w:t>27.8%)</w:t>
      </w:r>
      <w:r>
        <w:rPr>
          <w:rFonts w:hint="eastAsia"/>
        </w:rPr>
        <w:t>是来自于这类的业务，至于</w:t>
      </w:r>
      <w:r>
        <w:rPr>
          <w:rFonts w:hint="eastAsia"/>
        </w:rPr>
        <w:t>2000</w:t>
      </w:r>
      <w:r>
        <w:rPr>
          <w:rFonts w:hint="eastAsia"/>
        </w:rPr>
        <w:t>年则有</w:t>
      </w:r>
      <w:r>
        <w:rPr>
          <w:rFonts w:hint="eastAsia"/>
        </w:rPr>
        <w:t>4.82</w:t>
      </w:r>
      <w:r>
        <w:rPr>
          <w:rFonts w:hint="eastAsia"/>
        </w:rPr>
        <w:t>亿美元</w:t>
      </w:r>
      <w:r>
        <w:rPr>
          <w:rFonts w:hint="eastAsia"/>
        </w:rPr>
        <w:t>(</w:t>
      </w:r>
      <w:r>
        <w:rPr>
          <w:rFonts w:hint="eastAsia"/>
        </w:rPr>
        <w:t>约占总损失的</w:t>
      </w:r>
      <w:r>
        <w:rPr>
          <w:rFonts w:hint="eastAsia"/>
        </w:rPr>
        <w:t>34.4%)</w:t>
      </w:r>
      <w:r>
        <w:rPr>
          <w:rFonts w:hint="eastAsia"/>
        </w:rPr>
        <w:t>，我们无法预测以后每年能够接到多少这类的业务，不过只要有案件金额通常都不小，而也由于这类的交易往往会严重影响到我们的损益数字，所以只要发生我一定会向各位报告。</w:t>
      </w:r>
    </w:p>
    <w:p w:rsidR="00FD0B51" w:rsidRDefault="005429E9">
      <w:pPr>
        <w:spacing w:line="360" w:lineRule="auto"/>
        <w:ind w:firstLineChars="202" w:firstLine="424"/>
      </w:pPr>
      <w:r>
        <w:rPr>
          <w:rFonts w:hint="eastAsia"/>
        </w:rPr>
        <w:t>其它再保业者对这类业务往往没有多大兴趣，因为他们根本就无法接受其财务报表突然</w:t>
      </w:r>
      <w:r>
        <w:rPr>
          <w:rFonts w:hint="eastAsia"/>
        </w:rPr>
        <w:lastRenderedPageBreak/>
        <w:t>出现重大的损失，即便可以确定这类业务长期的结果都相当不错，所以各位在拿我们的数字跟其它同业做比较时，要特别注意这一点。</w:t>
      </w: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另外还有一个影响更大的因素，也是你在别的地方找不到的，那就是有些公司想要把过去发生但却不确定的损失解决掉，简单的说，有家</w:t>
      </w:r>
      <w:r>
        <w:rPr>
          <w:rFonts w:hint="eastAsia"/>
        </w:rPr>
        <w:t>XYZ</w:t>
      </w:r>
      <w:r>
        <w:rPr>
          <w:rFonts w:hint="eastAsia"/>
        </w:rPr>
        <w:t>保险公司在去年向我们买了一张保单，约定我们必须支付头</w:t>
      </w:r>
      <w:r>
        <w:rPr>
          <w:rFonts w:hint="eastAsia"/>
        </w:rPr>
        <w:t>10</w:t>
      </w:r>
      <w:r>
        <w:rPr>
          <w:rFonts w:hint="eastAsia"/>
        </w:rPr>
        <w:t>亿美元的损失再加上以前年度，比如说</w:t>
      </w:r>
      <w:r>
        <w:rPr>
          <w:rFonts w:hint="eastAsia"/>
        </w:rPr>
        <w:t>1995</w:t>
      </w:r>
      <w:r>
        <w:rPr>
          <w:rFonts w:hint="eastAsia"/>
        </w:rPr>
        <w:t>年后续的损失调整费用，这些合约的金额有可能相当大，当然不论如何，我们还是会定一个上限，我们在</w:t>
      </w:r>
      <w:r>
        <w:rPr>
          <w:rFonts w:hint="eastAsia"/>
        </w:rPr>
        <w:t>2000</w:t>
      </w:r>
      <w:r>
        <w:rPr>
          <w:rFonts w:hint="eastAsia"/>
        </w:rPr>
        <w:t>年签了几件这类的合约，到了</w:t>
      </w:r>
      <w:r>
        <w:rPr>
          <w:rFonts w:hint="eastAsia"/>
        </w:rPr>
        <w:t>2001</w:t>
      </w:r>
      <w:r>
        <w:rPr>
          <w:rFonts w:hint="eastAsia"/>
        </w:rPr>
        <w:t>年也会再签下几件。</w:t>
      </w:r>
    </w:p>
    <w:p w:rsidR="00FD0B51" w:rsidRDefault="005429E9">
      <w:pPr>
        <w:spacing w:line="360" w:lineRule="auto"/>
        <w:ind w:firstLineChars="202" w:firstLine="424"/>
      </w:pPr>
      <w:r>
        <w:rPr>
          <w:rFonts w:hint="eastAsia"/>
        </w:rPr>
        <w:t>依据一般公认会计原则，这类追溯型的保险对于当年度的盈余不会有任何的影响，反倒是我们的报表因此增加了一项叫做</w:t>
      </w:r>
      <w:r>
        <w:rPr>
          <w:rFonts w:hint="eastAsia"/>
        </w:rPr>
        <w:t>"</w:t>
      </w:r>
      <w:r>
        <w:rPr>
          <w:rFonts w:hint="eastAsia"/>
        </w:rPr>
        <w:t>再保递延支出</w:t>
      </w:r>
      <w:r>
        <w:rPr>
          <w:rFonts w:hint="eastAsia"/>
        </w:rPr>
        <w:t>"</w:t>
      </w:r>
      <w:r>
        <w:rPr>
          <w:rFonts w:hint="eastAsia"/>
        </w:rPr>
        <w:t>的会计科目，将收到的保费收入与估计将支付的理赔损失</w:t>
      </w:r>
      <w:r>
        <w:rPr>
          <w:rFonts w:hint="eastAsia"/>
        </w:rPr>
        <w:t>(</w:t>
      </w:r>
      <w:r>
        <w:rPr>
          <w:rFonts w:hint="eastAsia"/>
        </w:rPr>
        <w:t>当然在此之前已先提列准备</w:t>
      </w:r>
      <w:r>
        <w:rPr>
          <w:rFonts w:hint="eastAsia"/>
        </w:rPr>
        <w:t>)</w:t>
      </w:r>
      <w:r>
        <w:rPr>
          <w:rFonts w:hint="eastAsia"/>
        </w:rPr>
        <w:t>的差额计入，之后我们再将分年摊销在这个科目项下的金额列为承保的损失，大家可以在季报与年报的经营说明中看到相关的信息，依其特性，这类的损失会持续发生很多年，甚至达几十年，当然相对的我们可以得到大笔浮存金的运用权利。</w:t>
      </w:r>
    </w:p>
    <w:p w:rsidR="00FD0B51" w:rsidRDefault="005429E9">
      <w:pPr>
        <w:spacing w:line="360" w:lineRule="auto"/>
        <w:ind w:firstLineChars="202" w:firstLine="424"/>
      </w:pPr>
      <w:r>
        <w:rPr>
          <w:rFonts w:hint="eastAsia"/>
        </w:rPr>
        <w:t>很明显的，这类浮存金所负担的成本不像其它一般业务能够为我们带来承保利益</w:t>
      </w:r>
      <w:r>
        <w:rPr>
          <w:rFonts w:hint="eastAsia"/>
        </w:rPr>
        <w:t>(</w:t>
      </w:r>
      <w:r>
        <w:rPr>
          <w:rFonts w:hint="eastAsia"/>
        </w:rPr>
        <w:t>这种好康的我们可是有很多</w:t>
      </w:r>
      <w:r>
        <w:rPr>
          <w:rFonts w:hint="eastAsia"/>
        </w:rPr>
        <w:t>)</w:t>
      </w:r>
      <w:r>
        <w:rPr>
          <w:rFonts w:hint="eastAsia"/>
        </w:rPr>
        <w:t>，尽管如此，追溯保险对我们来说，仍然算是不错的买卖。</w:t>
      </w:r>
    </w:p>
    <w:p w:rsidR="00FD0B51" w:rsidRDefault="005429E9">
      <w:pPr>
        <w:spacing w:line="360" w:lineRule="auto"/>
        <w:ind w:firstLineChars="202" w:firstLine="424"/>
      </w:pPr>
      <w:r>
        <w:rPr>
          <w:rFonts w:hint="eastAsia"/>
        </w:rPr>
        <w:t>综合以上因素最后得到的结果是</w:t>
      </w:r>
      <w:r>
        <w:rPr>
          <w:rFonts w:hint="eastAsia"/>
        </w:rPr>
        <w:t>a)</w:t>
      </w:r>
      <w:r>
        <w:rPr>
          <w:rFonts w:hint="eastAsia"/>
        </w:rPr>
        <w:t>我预期以后浮存金的成本可以压得非常低，</w:t>
      </w:r>
      <w:r>
        <w:rPr>
          <w:rFonts w:hint="eastAsia"/>
        </w:rPr>
        <w:t>b)</w:t>
      </w:r>
      <w:r>
        <w:rPr>
          <w:rFonts w:hint="eastAsia"/>
        </w:rPr>
        <w:t>但由于必须负担前述提到的追溯再保险每年提列的费用，因此可能没有办法像以前一样完全不用成本。当然很明显的，这些浮存金对我们到底是好是坏，除了当初取得的成本外，我们运用这笔资金的效率高低也同等重要。</w:t>
      </w:r>
    </w:p>
    <w:p w:rsidR="00FD0B51" w:rsidRDefault="005429E9">
      <w:pPr>
        <w:spacing w:line="360" w:lineRule="auto"/>
        <w:ind w:firstLineChars="202" w:firstLine="424"/>
      </w:pPr>
      <w:r>
        <w:rPr>
          <w:rFonts w:hint="eastAsia"/>
        </w:rPr>
        <w:t>而我们追溯再保险业务几乎完全由</w:t>
      </w:r>
      <w:r>
        <w:rPr>
          <w:rFonts w:hint="eastAsia"/>
        </w:rPr>
        <w:t>Ajit Jain</w:t>
      </w:r>
      <w:r>
        <w:rPr>
          <w:rFonts w:hint="eastAsia"/>
        </w:rPr>
        <w:t>一手包办，每年照例我都会给他褒奖一番，实在是很难去估计</w:t>
      </w:r>
      <w:r>
        <w:rPr>
          <w:rFonts w:hint="eastAsia"/>
        </w:rPr>
        <w:t>Ajit</w:t>
      </w:r>
      <w:r>
        <w:rPr>
          <w:rFonts w:hint="eastAsia"/>
        </w:rPr>
        <w:t>在</w:t>
      </w:r>
      <w:r>
        <w:rPr>
          <w:rFonts w:hint="eastAsia"/>
        </w:rPr>
        <w:t>Berkshire</w:t>
      </w:r>
      <w:r>
        <w:rPr>
          <w:rFonts w:hint="eastAsia"/>
        </w:rPr>
        <w:t>所代表的价值，大家除了关心我的健康之外，更应该关心他的健康。</w:t>
      </w:r>
    </w:p>
    <w:p w:rsidR="00FD0B51" w:rsidRDefault="005429E9">
      <w:pPr>
        <w:spacing w:line="360" w:lineRule="auto"/>
        <w:ind w:firstLineChars="202" w:firstLine="424"/>
      </w:pPr>
      <w:r>
        <w:rPr>
          <w:rFonts w:hint="eastAsia"/>
        </w:rPr>
        <w:t>去年，</w:t>
      </w:r>
      <w:r>
        <w:rPr>
          <w:rFonts w:hint="eastAsia"/>
        </w:rPr>
        <w:t>Ajit</w:t>
      </w:r>
      <w:r>
        <w:rPr>
          <w:rFonts w:hint="eastAsia"/>
        </w:rPr>
        <w:t>光靠着一家英国的主要保险公司的追溯再保险，就替我们收到</w:t>
      </w:r>
      <w:r>
        <w:rPr>
          <w:rFonts w:hint="eastAsia"/>
        </w:rPr>
        <w:t>24</w:t>
      </w:r>
      <w:r>
        <w:rPr>
          <w:rFonts w:hint="eastAsia"/>
        </w:rPr>
        <w:t>亿美元的再保费收入，这有可能创下业界的历史新高，之后，他又接了美国大联盟德州游骑兵队一张钜额保单，投保强打者</w:t>
      </w:r>
      <w:r>
        <w:rPr>
          <w:rFonts w:hint="eastAsia"/>
        </w:rPr>
        <w:t>Alex Rodrriguez</w:t>
      </w:r>
      <w:r>
        <w:rPr>
          <w:rFonts w:hint="eastAsia"/>
        </w:rPr>
        <w:t>可能终身不遂的风险，喜爱棒球的人士都知道，</w:t>
      </w:r>
      <w:r>
        <w:rPr>
          <w:rFonts w:hint="eastAsia"/>
        </w:rPr>
        <w:t>A-Rod</w:t>
      </w:r>
      <w:r>
        <w:rPr>
          <w:rFonts w:hint="eastAsia"/>
        </w:rPr>
        <w:t>曾以</w:t>
      </w:r>
      <w:r>
        <w:rPr>
          <w:rFonts w:hint="eastAsia"/>
        </w:rPr>
        <w:t>2.52</w:t>
      </w:r>
      <w:r>
        <w:rPr>
          <w:rFonts w:hint="eastAsia"/>
        </w:rPr>
        <w:t>亿美元的天价签约，我想我们的这张保单应该又创下了失能险的保额记录，此外我们也受理许多运动明星的保险。</w:t>
      </w:r>
    </w:p>
    <w:p w:rsidR="00FD0B51" w:rsidRDefault="005429E9">
      <w:pPr>
        <w:spacing w:line="360" w:lineRule="auto"/>
        <w:ind w:firstLineChars="202" w:firstLine="424"/>
      </w:pPr>
      <w:r>
        <w:rPr>
          <w:rFonts w:hint="eastAsia"/>
        </w:rPr>
        <w:t>此外</w:t>
      </w:r>
      <w:r>
        <w:rPr>
          <w:rFonts w:hint="eastAsia"/>
        </w:rPr>
        <w:t>Ajit</w:t>
      </w:r>
      <w:r>
        <w:rPr>
          <w:rFonts w:hint="eastAsia"/>
        </w:rPr>
        <w:t>也展现他多才多艺的天份，去年秋天他与一家网络公司</w:t>
      </w:r>
      <w:r>
        <w:rPr>
          <w:rFonts w:hint="eastAsia"/>
        </w:rPr>
        <w:t>Grab.com</w:t>
      </w:r>
      <w:r>
        <w:rPr>
          <w:rFonts w:hint="eastAsia"/>
        </w:rPr>
        <w:t>协商订出一张相当有趣的保单，该公司成立的目标是希望吸引数百万的网友到其网站，并从其中撷取有</w:t>
      </w:r>
      <w:r>
        <w:rPr>
          <w:rFonts w:hint="eastAsia"/>
        </w:rPr>
        <w:lastRenderedPageBreak/>
        <w:t>用的资料给行销公司，而为了要吸引网友上门，</w:t>
      </w:r>
      <w:r>
        <w:rPr>
          <w:rFonts w:hint="eastAsia"/>
        </w:rPr>
        <w:t>Grab.com</w:t>
      </w:r>
      <w:r>
        <w:rPr>
          <w:rFonts w:hint="eastAsia"/>
        </w:rPr>
        <w:t>推出了一个</w:t>
      </w:r>
      <w:r>
        <w:rPr>
          <w:rFonts w:hint="eastAsia"/>
        </w:rPr>
        <w:t>10</w:t>
      </w:r>
      <w:r>
        <w:rPr>
          <w:rFonts w:hint="eastAsia"/>
        </w:rPr>
        <w:t>亿美元的大奖</w:t>
      </w:r>
      <w:r>
        <w:rPr>
          <w:rFonts w:hint="eastAsia"/>
        </w:rPr>
        <w:t>(</w:t>
      </w:r>
      <w:r>
        <w:rPr>
          <w:rFonts w:hint="eastAsia"/>
        </w:rPr>
        <w:t>约等于</w:t>
      </w:r>
      <w:r>
        <w:rPr>
          <w:rFonts w:hint="eastAsia"/>
        </w:rPr>
        <w:t>1.7</w:t>
      </w:r>
      <w:r>
        <w:rPr>
          <w:rFonts w:hint="eastAsia"/>
        </w:rPr>
        <w:t>亿美元的现值</w:t>
      </w:r>
      <w:r>
        <w:rPr>
          <w:rFonts w:hint="eastAsia"/>
        </w:rPr>
        <w:t>)</w:t>
      </w:r>
      <w:r>
        <w:rPr>
          <w:rFonts w:hint="eastAsia"/>
        </w:rPr>
        <w:t>，万一真的有人中奖时，由我们保证支付这笔款项，当然网站上也强调得到这笔奖金的机会微乎其微，事后证明没有人得到，但在当时中奖的机率并非全无可能。</w:t>
      </w:r>
    </w:p>
    <w:p w:rsidR="00FD0B51" w:rsidRDefault="005429E9">
      <w:pPr>
        <w:spacing w:line="360" w:lineRule="auto"/>
        <w:ind w:firstLineChars="202" w:firstLine="424"/>
      </w:pPr>
      <w:r>
        <w:rPr>
          <w:rFonts w:hint="eastAsia"/>
        </w:rPr>
        <w:t>签下这类的保单，我们将可以预先收到为数可观的保费，但同样也必须面临潜在的重大损失，所幸机率上对我们有利，并不是所有的保险业者都爱玩这种游戏，因为他们没办法利用再保险来克服这样的不愉快感，由于每一张保单都不寻常，甚至有时拥有其独特性，保险业者通常无法透过一般的再保安排来规避这类突发的潜在重大损失，也因此几乎所有的保险公司总裁在经营事业时都必须面临这种机率不大但却又不容忽视可能深深影响单一季盈余数字的风险，这简直是有如芒刺在背，我想没有任何一位经理人会喜欢向董事会或股东会解释这中间的为难，不过对于查理跟我本人而言，只要算盘拨起来合理，我们根本就不在乎其对帐面损益数字可能的影响。</w:t>
      </w:r>
    </w:p>
    <w:p w:rsidR="00FD0B51" w:rsidRDefault="005429E9">
      <w:pPr>
        <w:spacing w:line="360" w:lineRule="auto"/>
        <w:ind w:firstLineChars="202" w:firstLine="424"/>
      </w:pPr>
      <w:r>
        <w:rPr>
          <w:rFonts w:hint="eastAsia"/>
        </w:rPr>
        <w:t>至于</w:t>
      </w:r>
      <w:r>
        <w:rPr>
          <w:rFonts w:hint="eastAsia"/>
        </w:rPr>
        <w:t>General RE</w:t>
      </w:r>
      <w:r>
        <w:rPr>
          <w:rFonts w:hint="eastAsia"/>
        </w:rPr>
        <w:t>，情况变得比以前好多了，</w:t>
      </w:r>
      <w:r>
        <w:rPr>
          <w:rFonts w:hint="eastAsia"/>
        </w:rPr>
        <w:t>Ron Ferguson</w:t>
      </w:r>
      <w:r>
        <w:rPr>
          <w:rFonts w:hint="eastAsia"/>
        </w:rPr>
        <w:t>加上</w:t>
      </w:r>
      <w:r>
        <w:rPr>
          <w:rFonts w:hint="eastAsia"/>
        </w:rPr>
        <w:t>Joe Brandon</w:t>
      </w:r>
      <w:r>
        <w:rPr>
          <w:rFonts w:hint="eastAsia"/>
        </w:rPr>
        <w:t>与</w:t>
      </w:r>
      <w:r>
        <w:rPr>
          <w:rFonts w:hint="eastAsia"/>
        </w:rPr>
        <w:t>Tad Montross</w:t>
      </w:r>
      <w:r>
        <w:rPr>
          <w:rFonts w:hint="eastAsia"/>
        </w:rPr>
        <w:t>以及一班能干的团队在</w:t>
      </w:r>
      <w:r>
        <w:rPr>
          <w:rFonts w:hint="eastAsia"/>
        </w:rPr>
        <w:t>2000</w:t>
      </w:r>
      <w:r>
        <w:rPr>
          <w:rFonts w:hint="eastAsia"/>
        </w:rPr>
        <w:t>年实行了许多做法，让公司的获利回到过去的水平，虽然我们的订价还无法完全修正过来，但对于获利情况最差的那部份业务，我们已大幅调整价格或干脆舍弃掉，如果</w:t>
      </w:r>
      <w:r>
        <w:rPr>
          <w:rFonts w:hint="eastAsia"/>
        </w:rPr>
        <w:t>2001</w:t>
      </w:r>
      <w:r>
        <w:rPr>
          <w:rFonts w:hint="eastAsia"/>
        </w:rPr>
        <w:t>年没有再发生什么重大的天灾人祸，</w:t>
      </w:r>
      <w:r>
        <w:rPr>
          <w:rFonts w:hint="eastAsia"/>
        </w:rPr>
        <w:t>General RE</w:t>
      </w:r>
      <w:r>
        <w:rPr>
          <w:rFonts w:hint="eastAsia"/>
        </w:rPr>
        <w:t>的浮存金成本可望大幅下降。</w:t>
      </w:r>
    </w:p>
    <w:p w:rsidR="00FD0B51" w:rsidRDefault="005429E9">
      <w:pPr>
        <w:spacing w:line="360" w:lineRule="auto"/>
        <w:ind w:firstLineChars="202" w:firstLine="424"/>
      </w:pPr>
      <w:r>
        <w:rPr>
          <w:rFonts w:hint="eastAsia"/>
        </w:rPr>
        <w:t>过去几年，对于</w:t>
      </w:r>
      <w:r>
        <w:rPr>
          <w:rFonts w:hint="eastAsia"/>
        </w:rPr>
        <w:t>Ron</w:t>
      </w:r>
      <w:r>
        <w:rPr>
          <w:rFonts w:hint="eastAsia"/>
        </w:rPr>
        <w:t>跟他的团队来说并不好过，但所幸他们已经做出最困难的抉择，查理跟我仍然给予其肯定的掌声，</w:t>
      </w:r>
      <w:r>
        <w:rPr>
          <w:rFonts w:hint="eastAsia"/>
        </w:rPr>
        <w:t>General RE</w:t>
      </w:r>
      <w:r>
        <w:rPr>
          <w:rFonts w:hint="eastAsia"/>
        </w:rPr>
        <w:t>拥有许多重要且稳定的竞争优势，更棒的是，我相信其经理人一定能够充分发挥运用这些优势。</w:t>
      </w:r>
    </w:p>
    <w:p w:rsidR="00FD0B51" w:rsidRDefault="005429E9">
      <w:pPr>
        <w:spacing w:line="360" w:lineRule="auto"/>
        <w:ind w:firstLineChars="202" w:firstLine="424"/>
      </w:pPr>
      <w:r>
        <w:rPr>
          <w:rFonts w:hint="eastAsia"/>
        </w:rPr>
        <w:t>总的来说，其它规模较小的保险业务在</w:t>
      </w:r>
      <w:r>
        <w:rPr>
          <w:rFonts w:hint="eastAsia"/>
        </w:rPr>
        <w:t>2000</w:t>
      </w:r>
      <w:r>
        <w:rPr>
          <w:rFonts w:hint="eastAsia"/>
        </w:rPr>
        <w:t>年产生了可观的承保利益，同时一如过去十年来持续贡献大量的浮存金，如果把这些公司视为单一独立的企业，那么他们绝对可以称得上是一家经营绩效优异的保险公司，而因为这些事业隐身在</w:t>
      </w:r>
      <w:r>
        <w:rPr>
          <w:rFonts w:hint="eastAsia"/>
        </w:rPr>
        <w:t>Berkshire</w:t>
      </w:r>
      <w:r>
        <w:rPr>
          <w:rFonts w:hint="eastAsia"/>
        </w:rPr>
        <w:t>如此庞大的事业体中，外界无法理解他们的努力与成就，但至少我个人能够深深地体会地，去年我感谢过</w:t>
      </w:r>
      <w:r>
        <w:rPr>
          <w:rFonts w:hint="eastAsia"/>
        </w:rPr>
        <w:t>Rod</w:t>
      </w:r>
      <w:r>
        <w:rPr>
          <w:rFonts w:hint="eastAsia"/>
        </w:rPr>
        <w:t>、</w:t>
      </w:r>
      <w:r>
        <w:rPr>
          <w:rFonts w:hint="eastAsia"/>
        </w:rPr>
        <w:t>John</w:t>
      </w:r>
      <w:r>
        <w:rPr>
          <w:rFonts w:hint="eastAsia"/>
        </w:rPr>
        <w:t>、</w:t>
      </w:r>
      <w:r>
        <w:rPr>
          <w:rFonts w:hint="eastAsia"/>
        </w:rPr>
        <w:t>Don</w:t>
      </w:r>
      <w:r>
        <w:rPr>
          <w:rFonts w:hint="eastAsia"/>
        </w:rPr>
        <w:t>等人，今年则还要再加上美国责任险的</w:t>
      </w:r>
      <w:r>
        <w:rPr>
          <w:rFonts w:hint="eastAsia"/>
        </w:rPr>
        <w:t>Tom</w:t>
      </w:r>
      <w:r>
        <w:rPr>
          <w:rFonts w:hint="eastAsia"/>
        </w:rPr>
        <w:t>以及</w:t>
      </w:r>
      <w:r>
        <w:rPr>
          <w:rFonts w:hint="eastAsia"/>
        </w:rPr>
        <w:t>Cypress</w:t>
      </w:r>
      <w:r>
        <w:rPr>
          <w:rFonts w:hint="eastAsia"/>
        </w:rPr>
        <w:t>的新任主管</w:t>
      </w:r>
      <w:r>
        <w:rPr>
          <w:rFonts w:hint="eastAsia"/>
        </w:rPr>
        <w:t>Michael</w:t>
      </w:r>
      <w:r>
        <w:rPr>
          <w:rFonts w:hint="eastAsia"/>
        </w:rPr>
        <w:t>。</w:t>
      </w:r>
    </w:p>
    <w:p w:rsidR="00FD0B51" w:rsidRDefault="005429E9">
      <w:pPr>
        <w:spacing w:line="360" w:lineRule="auto"/>
        <w:ind w:firstLineChars="202" w:firstLine="424"/>
      </w:pPr>
      <w:r>
        <w:rPr>
          <w:rFonts w:hint="eastAsia"/>
        </w:rPr>
        <w:t>大家可能会发现过去我常称赞的</w:t>
      </w:r>
      <w:r>
        <w:rPr>
          <w:rFonts w:hint="eastAsia"/>
        </w:rPr>
        <w:t>Brad- Cypress</w:t>
      </w:r>
      <w:r>
        <w:rPr>
          <w:rFonts w:hint="eastAsia"/>
        </w:rPr>
        <w:t>公司的前任总裁，已不在上述的名单当中，那是因为我们位于辛辛那堤的制服公司</w:t>
      </w:r>
      <w:r>
        <w:rPr>
          <w:rFonts w:hint="eastAsia"/>
        </w:rPr>
        <w:t>-</w:t>
      </w:r>
      <w:r>
        <w:rPr>
          <w:rFonts w:hint="eastAsia"/>
        </w:rPr>
        <w:t>费区海默需要一位新的经理人，所以我们特地拜托</w:t>
      </w:r>
      <w:r>
        <w:rPr>
          <w:rFonts w:hint="eastAsia"/>
        </w:rPr>
        <w:t>Brad</w:t>
      </w:r>
      <w:r>
        <w:rPr>
          <w:rFonts w:hint="eastAsia"/>
        </w:rPr>
        <w:t>，在</w:t>
      </w:r>
      <w:r>
        <w:rPr>
          <w:rFonts w:hint="eastAsia"/>
        </w:rPr>
        <w:t>Berkshire</w:t>
      </w:r>
      <w:r>
        <w:rPr>
          <w:rFonts w:hint="eastAsia"/>
        </w:rPr>
        <w:t>我们很少调动经理人，不过现在看来我们应该要再多试一试，因为</w:t>
      </w:r>
      <w:r>
        <w:rPr>
          <w:rFonts w:hint="eastAsia"/>
        </w:rPr>
        <w:t>Brad</w:t>
      </w:r>
      <w:r>
        <w:rPr>
          <w:rFonts w:hint="eastAsia"/>
        </w:rPr>
        <w:t>在新职务上表现相当优异，就如同他原来在</w:t>
      </w:r>
      <w:r>
        <w:rPr>
          <w:rFonts w:hint="eastAsia"/>
        </w:rPr>
        <w:t>Cypress</w:t>
      </w:r>
      <w:r>
        <w:rPr>
          <w:rFonts w:hint="eastAsia"/>
        </w:rPr>
        <w:t>的表现一般。</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lastRenderedPageBreak/>
        <w:t>盖可保险</w:t>
      </w:r>
      <w:r>
        <w:rPr>
          <w:rFonts w:eastAsia="黑体" w:hint="eastAsia"/>
          <w:kern w:val="30"/>
          <w:sz w:val="28"/>
        </w:rPr>
        <w:t xml:space="preserve"> (1-800-847-7536 or GEICO.com)</w:t>
      </w:r>
    </w:p>
    <w:p w:rsidR="00FD0B51" w:rsidRDefault="005429E9">
      <w:pPr>
        <w:spacing w:line="360" w:lineRule="auto"/>
        <w:ind w:firstLineChars="202" w:firstLine="424"/>
      </w:pPr>
      <w:r>
        <w:rPr>
          <w:rFonts w:hint="eastAsia"/>
        </w:rPr>
        <w:t>下表是用来显示盖可保险成长幅度的一张表，去年我很兴奋地向各位报告我们</w:t>
      </w:r>
      <w:r>
        <w:rPr>
          <w:rFonts w:hint="eastAsia"/>
        </w:rPr>
        <w:t>2000</w:t>
      </w:r>
      <w:r>
        <w:rPr>
          <w:rFonts w:hint="eastAsia"/>
        </w:rPr>
        <w:t>年在广告行销的大笔投入，并强调每一分钱都节节实实花在刀口上，事实证明我错了，我们额外投入的经费并没有为我们相对增加询问的电话，而且平均每通询问电话最后成交的比率几年来也首度下滑，这些不利的发展使得我们平均每张保单的取得成本大幅增加。</w:t>
      </w:r>
    </w:p>
    <w:p w:rsidR="00FD0B51" w:rsidRDefault="005429E9">
      <w:pPr>
        <w:spacing w:line="360" w:lineRule="auto"/>
        <w:ind w:firstLineChars="202" w:firstLine="424"/>
      </w:pPr>
      <w:r>
        <w:rPr>
          <w:noProof/>
        </w:rPr>
        <w:drawing>
          <wp:inline distT="0" distB="0" distL="114300" distR="114300">
            <wp:extent cx="3552825" cy="533400"/>
            <wp:effectExtent l="0" t="0" r="9525"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24"/>
                    <a:stretch>
                      <a:fillRect/>
                    </a:stretch>
                  </pic:blipFill>
                  <pic:spPr>
                    <a:xfrm>
                      <a:off x="0" y="0"/>
                      <a:ext cx="3552825" cy="533400"/>
                    </a:xfrm>
                    <a:prstGeom prst="rect">
                      <a:avLst/>
                    </a:prstGeom>
                    <a:noFill/>
                    <a:ln>
                      <a:noFill/>
                    </a:ln>
                  </pic:spPr>
                </pic:pic>
              </a:graphicData>
            </a:graphic>
          </wp:inline>
        </w:drawing>
      </w:r>
    </w:p>
    <w:p w:rsidR="00FD0B51" w:rsidRDefault="005429E9">
      <w:pPr>
        <w:spacing w:line="360" w:lineRule="auto"/>
        <w:ind w:firstLineChars="202" w:firstLine="424"/>
      </w:pPr>
      <w:r>
        <w:rPr>
          <w:noProof/>
        </w:rPr>
        <w:drawing>
          <wp:inline distT="0" distB="0" distL="114300" distR="114300">
            <wp:extent cx="3543300" cy="215265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25"/>
                    <a:stretch>
                      <a:fillRect/>
                    </a:stretch>
                  </pic:blipFill>
                  <pic:spPr>
                    <a:xfrm>
                      <a:off x="0" y="0"/>
                      <a:ext cx="3543300" cy="215265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事后悔恨犯下的错误固然不对，但勇敢承认并虚心检讨原因却大有助益，虽然这种景象在美国企业的内部高层会议上并不常见，查理跟我本人几乎很少看到有人会诚心诚意的检讨一项错误的决策，尤其是跟购并案有关，唯一著名的例外是华盛顿邮报认真客观地检讨三年前的一项失败的购并案，除此之外，就只看到大家对成功的案子歌功颂德，至于愚蠢的决定则只字未提，置之不理。</w:t>
      </w:r>
    </w:p>
    <w:p w:rsidR="00FD0B51" w:rsidRDefault="005429E9">
      <w:pPr>
        <w:spacing w:line="360" w:lineRule="auto"/>
        <w:ind w:firstLineChars="202" w:firstLine="424"/>
      </w:pPr>
      <w:r>
        <w:rPr>
          <w:rFonts w:hint="eastAsia"/>
        </w:rPr>
        <w:t>这类错误投资最后的下场往往是在财报上一次打销提列非常损失，专业经理人最喜欢这样搞，这使得近年来这类</w:t>
      </w:r>
      <w:r>
        <w:rPr>
          <w:rFonts w:hint="eastAsia"/>
        </w:rPr>
        <w:t>"</w:t>
      </w:r>
      <w:r>
        <w:rPr>
          <w:rFonts w:hint="eastAsia"/>
        </w:rPr>
        <w:t>不常</w:t>
      </w:r>
      <w:r>
        <w:rPr>
          <w:rFonts w:hint="eastAsia"/>
        </w:rPr>
        <w:t>"</w:t>
      </w:r>
      <w:r>
        <w:rPr>
          <w:rFonts w:hint="eastAsia"/>
        </w:rPr>
        <w:t>发生的科目，反而成为一般公司的损益表上的常客，至于它发生的原因则没有人愿意花时间去深究，</w:t>
      </w:r>
      <w:r>
        <w:rPr>
          <w:rFonts w:hint="eastAsia"/>
        </w:rPr>
        <w:t>CEO</w:t>
      </w:r>
      <w:r>
        <w:rPr>
          <w:rFonts w:hint="eastAsia"/>
        </w:rPr>
        <w:t>通常将它们归类为无性生殖。</w:t>
      </w:r>
    </w:p>
    <w:p w:rsidR="00FD0B51" w:rsidRDefault="005429E9">
      <w:pPr>
        <w:spacing w:line="360" w:lineRule="auto"/>
        <w:ind w:firstLineChars="202" w:firstLine="424"/>
      </w:pPr>
      <w:r>
        <w:rPr>
          <w:rFonts w:hint="eastAsia"/>
        </w:rPr>
        <w:t>回到</w:t>
      </w:r>
      <w:r>
        <w:rPr>
          <w:rFonts w:hint="eastAsia"/>
        </w:rPr>
        <w:t>GEICO</w:t>
      </w:r>
      <w:r>
        <w:rPr>
          <w:rFonts w:hint="eastAsia"/>
        </w:rPr>
        <w:t>的检讨，去年取得成本大幅增加主要归咎于四个原因，且全部都有一个共通点。</w:t>
      </w:r>
    </w:p>
    <w:p w:rsidR="00FD0B51" w:rsidRDefault="005429E9">
      <w:pPr>
        <w:spacing w:line="360" w:lineRule="auto"/>
        <w:ind w:firstLineChars="202" w:firstLine="424"/>
      </w:pPr>
      <w:r>
        <w:rPr>
          <w:rFonts w:hint="eastAsia"/>
        </w:rPr>
        <w:t>首先，我们的广告频率过高，在某些媒体的曝光实在是过度频繁，大家知道大量且密集透过媒体传递讯息的效果绝对是递减的，同样在有线电视，一个小时内连续第三波的广告，其效果绝对比不上第一波。</w:t>
      </w:r>
    </w:p>
    <w:p w:rsidR="00FD0B51" w:rsidRDefault="005429E9">
      <w:pPr>
        <w:spacing w:line="360" w:lineRule="auto"/>
        <w:ind w:firstLineChars="202" w:firstLine="424"/>
      </w:pPr>
      <w:r>
        <w:rPr>
          <w:rFonts w:hint="eastAsia"/>
        </w:rPr>
        <w:t>其次，所有的软柿子可能都已经被我们给捡光了，很明显的，虽然愿意经由直效行销参与投保的客户群分布甚广，但不论如何，老一辈的人就是不愿透过这种管道投保，当然时间</w:t>
      </w:r>
      <w:r>
        <w:rPr>
          <w:rFonts w:hint="eastAsia"/>
        </w:rPr>
        <w:lastRenderedPageBreak/>
        <w:t>站在我们这一边，这种排斥感终究会消退，新一代乐于接受新事物的年轻人，很快就会发现透过直接投保可以为他们省下大笔的保费。</w:t>
      </w:r>
    </w:p>
    <w:p w:rsidR="00FD0B51" w:rsidRDefault="005429E9">
      <w:pPr>
        <w:spacing w:line="360" w:lineRule="auto"/>
        <w:ind w:firstLineChars="202" w:firstLine="424"/>
      </w:pPr>
      <w:r>
        <w:rPr>
          <w:rFonts w:hint="eastAsia"/>
        </w:rPr>
        <w:t>另外一个肯定会降低成交率的因素是</w:t>
      </w:r>
      <w:r>
        <w:rPr>
          <w:rFonts w:hint="eastAsia"/>
        </w:rPr>
        <w:t>GEICO</w:t>
      </w:r>
      <w:r>
        <w:rPr>
          <w:rFonts w:hint="eastAsia"/>
        </w:rPr>
        <w:t>的投保资格审核趋严，去年不管是事故发生的频率与严重性都提高，使得某些地区的费率变得不合理，在这种情况下，我们必须提高承保的标准，同时提高费率，这两项变动使得我们相对于其它对手的竞争力略微下降。</w:t>
      </w:r>
    </w:p>
    <w:p w:rsidR="00FD0B51" w:rsidRDefault="005429E9">
      <w:pPr>
        <w:spacing w:line="360" w:lineRule="auto"/>
        <w:ind w:firstLineChars="202" w:firstLine="424"/>
      </w:pPr>
      <w:r>
        <w:rPr>
          <w:rFonts w:hint="eastAsia"/>
        </w:rPr>
        <w:t>当然我必须强调，对于大部分打电话上门投保的顾客来说，还他们是可以省下一大笔钱，不过比起过去可以省下</w:t>
      </w:r>
      <w:r>
        <w:rPr>
          <w:rFonts w:hint="eastAsia"/>
        </w:rPr>
        <w:t>200</w:t>
      </w:r>
      <w:r>
        <w:rPr>
          <w:rFonts w:hint="eastAsia"/>
        </w:rPr>
        <w:t>美元，现在只能省</w:t>
      </w:r>
      <w:r>
        <w:rPr>
          <w:rFonts w:hint="eastAsia"/>
        </w:rPr>
        <w:t>50</w:t>
      </w:r>
      <w:r>
        <w:rPr>
          <w:rFonts w:hint="eastAsia"/>
        </w:rPr>
        <w:t>美元，其吸引力确实</w:t>
      </w:r>
    </w:p>
    <w:p w:rsidR="00FD0B51" w:rsidRDefault="005429E9">
      <w:pPr>
        <w:spacing w:line="360" w:lineRule="auto"/>
        <w:ind w:firstLineChars="202" w:firstLine="424"/>
      </w:pPr>
      <w:r>
        <w:rPr>
          <w:rFonts w:hint="eastAsia"/>
        </w:rPr>
        <w:t>大不如前，所以费率提升使得我们的价格与其它同业相近，绝对会影响我们在客户间受欢迎的程度。</w:t>
      </w:r>
    </w:p>
    <w:p w:rsidR="00FD0B51" w:rsidRDefault="005429E9">
      <w:pPr>
        <w:spacing w:line="360" w:lineRule="auto"/>
        <w:ind w:firstLineChars="202" w:firstLine="424"/>
      </w:pPr>
      <w:r>
        <w:rPr>
          <w:rFonts w:hint="eastAsia"/>
        </w:rPr>
        <w:t>最后，产险业的竞争版图产生了一项重大变化，那就是目前排名第一市占率约</w:t>
      </w:r>
      <w:r>
        <w:rPr>
          <w:rFonts w:hint="eastAsia"/>
        </w:rPr>
        <w:t>19%</w:t>
      </w:r>
      <w:r>
        <w:rPr>
          <w:rFonts w:hint="eastAsia"/>
        </w:rPr>
        <w:t>的</w:t>
      </w:r>
      <w:r>
        <w:rPr>
          <w:rFonts w:hint="eastAsia"/>
        </w:rPr>
        <w:t>State Farm</w:t>
      </w:r>
      <w:r>
        <w:rPr>
          <w:rFonts w:hint="eastAsia"/>
        </w:rPr>
        <w:t>，对于费率调整的反应速度相当缓慢，虽然他的成本的增加幅度肯定与其它同业不相上下，</w:t>
      </w:r>
      <w:r>
        <w:rPr>
          <w:rFonts w:hint="eastAsia"/>
        </w:rPr>
        <w:t>State Farm</w:t>
      </w:r>
      <w:r>
        <w:rPr>
          <w:rFonts w:hint="eastAsia"/>
        </w:rPr>
        <w:t>去年的承保损失率</w:t>
      </w:r>
      <w:r>
        <w:rPr>
          <w:rFonts w:hint="eastAsia"/>
        </w:rPr>
        <w:t>(</w:t>
      </w:r>
      <w:r>
        <w:rPr>
          <w:rFonts w:hint="eastAsia"/>
        </w:rPr>
        <w:t>包含回馈保户的退佣</w:t>
      </w:r>
      <w:r>
        <w:rPr>
          <w:rFonts w:hint="eastAsia"/>
        </w:rPr>
        <w:t>)</w:t>
      </w:r>
      <w:r>
        <w:rPr>
          <w:rFonts w:hint="eastAsia"/>
        </w:rPr>
        <w:t>高达</w:t>
      </w:r>
      <w:r>
        <w:rPr>
          <w:rFonts w:hint="eastAsia"/>
        </w:rPr>
        <w:t>18%</w:t>
      </w:r>
      <w:r>
        <w:rPr>
          <w:rFonts w:hint="eastAsia"/>
        </w:rPr>
        <w:t>，相较之下</w:t>
      </w:r>
      <w:r>
        <w:rPr>
          <w:rFonts w:hint="eastAsia"/>
        </w:rPr>
        <w:t>GEICO</w:t>
      </w:r>
      <w:r>
        <w:rPr>
          <w:rFonts w:hint="eastAsia"/>
        </w:rPr>
        <w:t>则只有</w:t>
      </w:r>
      <w:r>
        <w:rPr>
          <w:rFonts w:hint="eastAsia"/>
        </w:rPr>
        <w:t>4%</w:t>
      </w:r>
      <w:r>
        <w:rPr>
          <w:rFonts w:hint="eastAsia"/>
        </w:rPr>
        <w:t>，即便如此我们浮存金的成本也高达</w:t>
      </w:r>
      <w:r>
        <w:rPr>
          <w:rFonts w:hint="eastAsia"/>
        </w:rPr>
        <w:t>6.1%</w:t>
      </w:r>
      <w:r>
        <w:rPr>
          <w:rFonts w:hint="eastAsia"/>
        </w:rPr>
        <w:t>，</w:t>
      </w:r>
      <w:r>
        <w:rPr>
          <w:rFonts w:hint="eastAsia"/>
        </w:rPr>
        <w:t>(</w:t>
      </w:r>
      <w:r>
        <w:rPr>
          <w:rFonts w:hint="eastAsia"/>
        </w:rPr>
        <w:t>相对于我们预估长期成本为零，这种结果当然不令人满意</w:t>
      </w:r>
      <w:r>
        <w:rPr>
          <w:rFonts w:hint="eastAsia"/>
        </w:rPr>
        <w:t>)</w:t>
      </w:r>
      <w:r>
        <w:rPr>
          <w:rFonts w:hint="eastAsia"/>
        </w:rPr>
        <w:t>，我们估算</w:t>
      </w:r>
      <w:r>
        <w:rPr>
          <w:rFonts w:hint="eastAsia"/>
        </w:rPr>
        <w:t>State Farm 2000</w:t>
      </w:r>
      <w:r>
        <w:rPr>
          <w:rFonts w:hint="eastAsia"/>
        </w:rPr>
        <w:t>年的浮存金成本将高达</w:t>
      </w:r>
      <w:r>
        <w:rPr>
          <w:rFonts w:hint="eastAsia"/>
        </w:rPr>
        <w:t>23%</w:t>
      </w:r>
      <w:r>
        <w:rPr>
          <w:rFonts w:hint="eastAsia"/>
        </w:rPr>
        <w:t>，而当市场上最大的玩家，竟然愿意忍受如此高的经营成本，其它业者的处境就可想而知了。</w:t>
      </w:r>
    </w:p>
    <w:p w:rsidR="00FD0B51" w:rsidRDefault="005429E9">
      <w:pPr>
        <w:spacing w:line="360" w:lineRule="auto"/>
        <w:ind w:firstLineChars="202" w:firstLine="424"/>
      </w:pPr>
      <w:r>
        <w:rPr>
          <w:rFonts w:hint="eastAsia"/>
        </w:rPr>
        <w:t>不过这仍然无损于</w:t>
      </w:r>
      <w:r>
        <w:rPr>
          <w:rFonts w:hint="eastAsia"/>
        </w:rPr>
        <w:t>State Farm</w:t>
      </w:r>
      <w:r>
        <w:rPr>
          <w:rFonts w:hint="eastAsia"/>
        </w:rPr>
        <w:t>身为美国企业最伟大的传奇故事之一，我不断建议商学院应该把这家成功的企业列为课堂的教材，因为他的成功过程有许多是挑战学术单位的教条，研究相反的例证是相当有用的方法，虽然并不是所有人都喜欢在学术殿堂中热烈地把它拿来讨论。</w:t>
      </w:r>
    </w:p>
    <w:p w:rsidR="00FD0B51" w:rsidRDefault="005429E9">
      <w:pPr>
        <w:spacing w:line="360" w:lineRule="auto"/>
        <w:ind w:firstLineChars="202" w:firstLine="424"/>
      </w:pPr>
      <w:r>
        <w:rPr>
          <w:rFonts w:hint="eastAsia"/>
        </w:rPr>
        <w:t>State Farm</w:t>
      </w:r>
      <w:r>
        <w:rPr>
          <w:rFonts w:hint="eastAsia"/>
        </w:rPr>
        <w:t>成立于</w:t>
      </w:r>
      <w:r>
        <w:rPr>
          <w:rFonts w:hint="eastAsia"/>
        </w:rPr>
        <w:t>1922</w:t>
      </w:r>
      <w:r>
        <w:rPr>
          <w:rFonts w:hint="eastAsia"/>
        </w:rPr>
        <w:t>年，由伊利诺州一位</w:t>
      </w:r>
      <w:r>
        <w:rPr>
          <w:rFonts w:hint="eastAsia"/>
        </w:rPr>
        <w:t>45</w:t>
      </w:r>
      <w:r>
        <w:rPr>
          <w:rFonts w:hint="eastAsia"/>
        </w:rPr>
        <w:t>岁半退休的农夫所创立，当初他是为了与纽约、费城与</w:t>
      </w:r>
      <w:r>
        <w:rPr>
          <w:rFonts w:hint="eastAsia"/>
        </w:rPr>
        <w:t>Hartfold</w:t>
      </w:r>
      <w:r>
        <w:rPr>
          <w:rFonts w:hint="eastAsia"/>
        </w:rPr>
        <w:t>长期垄断的傲慢保险业者对抗才成立</w:t>
      </w:r>
      <w:r>
        <w:rPr>
          <w:rFonts w:hint="eastAsia"/>
        </w:rPr>
        <w:t>State Farm</w:t>
      </w:r>
      <w:r>
        <w:rPr>
          <w:rFonts w:hint="eastAsia"/>
        </w:rPr>
        <w:t>的，相对于前者拥有资本、信誉与通路等强大优势，由于</w:t>
      </w:r>
      <w:r>
        <w:rPr>
          <w:rFonts w:hint="eastAsia"/>
        </w:rPr>
        <w:t>State Farm</w:t>
      </w:r>
      <w:r>
        <w:rPr>
          <w:rFonts w:hint="eastAsia"/>
        </w:rPr>
        <w:t>是合作社性质，所以他的董事与经理人不得拥有股份，因此在早期高成长时期，无法得到资本市场的资金挹注，同时他们也没有一般公司认为吸引优秀经理人赖以生存绝对必要的认股选择权或高额薪水。</w:t>
      </w:r>
    </w:p>
    <w:p w:rsidR="00FD0B51" w:rsidRDefault="005429E9">
      <w:pPr>
        <w:spacing w:line="360" w:lineRule="auto"/>
        <w:ind w:firstLineChars="202" w:firstLine="424"/>
      </w:pPr>
      <w:r>
        <w:rPr>
          <w:rFonts w:hint="eastAsia"/>
        </w:rPr>
        <w:t>然后到最后，</w:t>
      </w:r>
      <w:r>
        <w:rPr>
          <w:rFonts w:hint="eastAsia"/>
        </w:rPr>
        <w:t>State Farm</w:t>
      </w:r>
      <w:r>
        <w:rPr>
          <w:rFonts w:hint="eastAsia"/>
        </w:rPr>
        <w:t>竟击败所有竞争对手，事实上截至</w:t>
      </w:r>
      <w:r>
        <w:rPr>
          <w:rFonts w:hint="eastAsia"/>
        </w:rPr>
        <w:t>1999</w:t>
      </w:r>
      <w:r>
        <w:rPr>
          <w:rFonts w:hint="eastAsia"/>
        </w:rPr>
        <w:t>年，该公司的净值仅次于其它四家美国大企业，如果你想知道他们是如何办到的，想办法弄一本</w:t>
      </w:r>
      <w:r>
        <w:rPr>
          <w:rFonts w:hint="eastAsia"/>
        </w:rPr>
        <w:t>"</w:t>
      </w:r>
      <w:r>
        <w:rPr>
          <w:rFonts w:hint="eastAsia"/>
        </w:rPr>
        <w:t>来自</w:t>
      </w:r>
      <w:r>
        <w:rPr>
          <w:rFonts w:hint="eastAsia"/>
        </w:rPr>
        <w:t>Merna</w:t>
      </w:r>
      <w:r>
        <w:rPr>
          <w:rFonts w:hint="eastAsia"/>
        </w:rPr>
        <w:t>的农夫</w:t>
      </w:r>
      <w:r>
        <w:rPr>
          <w:rFonts w:hint="eastAsia"/>
        </w:rPr>
        <w:t>"</w:t>
      </w:r>
      <w:r>
        <w:rPr>
          <w:rFonts w:hint="eastAsia"/>
        </w:rPr>
        <w:t>来看看。</w:t>
      </w:r>
    </w:p>
    <w:p w:rsidR="00FD0B51" w:rsidRDefault="005429E9">
      <w:pPr>
        <w:spacing w:line="360" w:lineRule="auto"/>
        <w:ind w:firstLineChars="202" w:firstLine="424"/>
      </w:pPr>
      <w:r>
        <w:rPr>
          <w:rFonts w:hint="eastAsia"/>
        </w:rPr>
        <w:t>尽管面对</w:t>
      </w:r>
      <w:r>
        <w:rPr>
          <w:rFonts w:hint="eastAsia"/>
        </w:rPr>
        <w:t>State Farm</w:t>
      </w:r>
      <w:r>
        <w:rPr>
          <w:rFonts w:hint="eastAsia"/>
        </w:rPr>
        <w:t>的强大优势，</w:t>
      </w:r>
      <w:r>
        <w:rPr>
          <w:rFonts w:hint="eastAsia"/>
        </w:rPr>
        <w:t>GEICO</w:t>
      </w:r>
      <w:r>
        <w:rPr>
          <w:rFonts w:hint="eastAsia"/>
        </w:rPr>
        <w:t>依然拥有更好的商业模式，其营运成本相当低，这个特点在一个已经一般商品化的产业中尤其重要，</w:t>
      </w:r>
      <w:r>
        <w:rPr>
          <w:rFonts w:hint="eastAsia"/>
        </w:rPr>
        <w:t>GEICO</w:t>
      </w:r>
      <w:r>
        <w:rPr>
          <w:rFonts w:hint="eastAsia"/>
        </w:rPr>
        <w:t>这项竞争优势早上</w:t>
      </w:r>
      <w:r>
        <w:rPr>
          <w:rFonts w:hint="eastAsia"/>
        </w:rPr>
        <w:t>1951</w:t>
      </w:r>
      <w:r>
        <w:rPr>
          <w:rFonts w:hint="eastAsia"/>
        </w:rPr>
        <w:t>年，我还是一个</w:t>
      </w:r>
      <w:r>
        <w:rPr>
          <w:rFonts w:hint="eastAsia"/>
        </w:rPr>
        <w:t>21</w:t>
      </w:r>
      <w:r>
        <w:rPr>
          <w:rFonts w:hint="eastAsia"/>
        </w:rPr>
        <w:t>岁的学生时便是如此，当时我便因此为这家公司着迷，并认为随着时间的过</w:t>
      </w:r>
      <w:r>
        <w:rPr>
          <w:rFonts w:hint="eastAsia"/>
        </w:rPr>
        <w:lastRenderedPageBreak/>
        <w:t>去，他的市场占有率以及获利绝对能够稳定提升，当然如果</w:t>
      </w:r>
      <w:r>
        <w:rPr>
          <w:rFonts w:hint="eastAsia"/>
        </w:rPr>
        <w:t>State Farm</w:t>
      </w:r>
      <w:r>
        <w:rPr>
          <w:rFonts w:hint="eastAsia"/>
        </w:rPr>
        <w:t>决定继续忍受现在这样的承保损失的话，</w:t>
      </w:r>
      <w:r>
        <w:rPr>
          <w:rFonts w:hint="eastAsia"/>
        </w:rPr>
        <w:t>GEICO</w:t>
      </w:r>
      <w:r>
        <w:rPr>
          <w:rFonts w:hint="eastAsia"/>
        </w:rPr>
        <w:t>的成长势必将受到影响而减缓。</w:t>
      </w:r>
    </w:p>
    <w:p w:rsidR="00FD0B51" w:rsidRDefault="005429E9">
      <w:pPr>
        <w:spacing w:line="360" w:lineRule="auto"/>
        <w:ind w:firstLineChars="202" w:firstLine="424"/>
      </w:pPr>
      <w:r>
        <w:rPr>
          <w:rFonts w:hint="eastAsia"/>
        </w:rPr>
        <w:t>Tom Nicely-GEICO</w:t>
      </w:r>
      <w:r>
        <w:rPr>
          <w:rFonts w:hint="eastAsia"/>
        </w:rPr>
        <w:t>公司的</w:t>
      </w:r>
      <w:r>
        <w:rPr>
          <w:rFonts w:hint="eastAsia"/>
        </w:rPr>
        <w:t>CEO</w:t>
      </w:r>
      <w:r>
        <w:rPr>
          <w:rFonts w:hint="eastAsia"/>
        </w:rPr>
        <w:t>，依然还是老板们梦寐以求的经营长才，他所作的一切都切中要点，当意外发生时，他从来不会像其它经理人一样将时间浪费在妄想逃避或扭曲事实上，</w:t>
      </w:r>
      <w:r>
        <w:rPr>
          <w:rFonts w:hint="eastAsia"/>
        </w:rPr>
        <w:t>2000</w:t>
      </w:r>
      <w:r>
        <w:rPr>
          <w:rFonts w:hint="eastAsia"/>
        </w:rPr>
        <w:t>年开始，他大举砍掉不具成本效益的广告，展望</w:t>
      </w:r>
      <w:r>
        <w:rPr>
          <w:rFonts w:hint="eastAsia"/>
        </w:rPr>
        <w:t>2001</w:t>
      </w:r>
      <w:r>
        <w:rPr>
          <w:rFonts w:hint="eastAsia"/>
        </w:rPr>
        <w:t>年若有必要他仍将继续维持相同的做法，</w:t>
      </w:r>
      <w:r>
        <w:rPr>
          <w:rFonts w:hint="eastAsia"/>
        </w:rPr>
        <w:t>(</w:t>
      </w:r>
      <w:r>
        <w:rPr>
          <w:rFonts w:hint="eastAsia"/>
        </w:rPr>
        <w:t>虽然我们依然会维持大量的媒体曝光率</w:t>
      </w:r>
      <w:r>
        <w:rPr>
          <w:rFonts w:hint="eastAsia"/>
        </w:rPr>
        <w:t>)</w:t>
      </w:r>
      <w:r>
        <w:rPr>
          <w:rFonts w:hint="eastAsia"/>
        </w:rPr>
        <w:t>，若有需要，</w:t>
      </w:r>
      <w:r>
        <w:rPr>
          <w:rFonts w:hint="eastAsia"/>
        </w:rPr>
        <w:t>Tony</w:t>
      </w:r>
      <w:r>
        <w:rPr>
          <w:rFonts w:hint="eastAsia"/>
        </w:rPr>
        <w:t>绝对会大幅的调涨保费价格，他每天都盯着报表，永远不落于人后，想要从竞争对手那边扳回一城，我们绝对是</w:t>
      </w:r>
      <w:r>
        <w:rPr>
          <w:rFonts w:hint="eastAsia"/>
        </w:rPr>
        <w:t>Tony</w:t>
      </w:r>
      <w:r>
        <w:rPr>
          <w:rFonts w:hint="eastAsia"/>
        </w:rPr>
        <w:t>的好帮手。</w:t>
      </w:r>
    </w:p>
    <w:p w:rsidR="00FD0B51" w:rsidRDefault="005429E9">
      <w:pPr>
        <w:spacing w:line="360" w:lineRule="auto"/>
        <w:ind w:firstLineChars="202" w:firstLine="424"/>
      </w:pPr>
      <w:r>
        <w:rPr>
          <w:rFonts w:hint="eastAsia"/>
        </w:rPr>
        <w:t>过去我曾经向各位说明，</w:t>
      </w:r>
      <w:r>
        <w:rPr>
          <w:rFonts w:hint="eastAsia"/>
        </w:rPr>
        <w:t>GEICO</w:t>
      </w:r>
      <w:r>
        <w:rPr>
          <w:rFonts w:hint="eastAsia"/>
        </w:rPr>
        <w:t>的利润分享计画主要系于两项因素</w:t>
      </w:r>
      <w:r>
        <w:rPr>
          <w:rFonts w:hint="eastAsia"/>
        </w:rPr>
        <w:t>1)</w:t>
      </w:r>
      <w:r>
        <w:rPr>
          <w:rFonts w:hint="eastAsia"/>
        </w:rPr>
        <w:t>是保费收入增长的比率；</w:t>
      </w:r>
      <w:r>
        <w:rPr>
          <w:rFonts w:hint="eastAsia"/>
        </w:rPr>
        <w:t>2)</w:t>
      </w:r>
      <w:r>
        <w:rPr>
          <w:rFonts w:hint="eastAsia"/>
        </w:rPr>
        <w:t>是续约保户的承保获利表现，尽管面对</w:t>
      </w:r>
      <w:r>
        <w:rPr>
          <w:rFonts w:hint="eastAsia"/>
        </w:rPr>
        <w:t>2000</w:t>
      </w:r>
      <w:r>
        <w:rPr>
          <w:rFonts w:hint="eastAsia"/>
        </w:rPr>
        <w:t>年的产业逆境，我们仍然发出了约当</w:t>
      </w:r>
      <w:r>
        <w:rPr>
          <w:rFonts w:hint="eastAsia"/>
        </w:rPr>
        <w:t>8.8%</w:t>
      </w:r>
      <w:r>
        <w:rPr>
          <w:rFonts w:hint="eastAsia"/>
        </w:rPr>
        <w:t>年薪的奖金，金额约为</w:t>
      </w:r>
      <w:r>
        <w:rPr>
          <w:rFonts w:hint="eastAsia"/>
        </w:rPr>
        <w:t>4,070</w:t>
      </w:r>
      <w:r>
        <w:rPr>
          <w:rFonts w:hint="eastAsia"/>
        </w:rPr>
        <w:t>万美元。</w:t>
      </w:r>
    </w:p>
    <w:p w:rsidR="00FD0B51" w:rsidRDefault="005429E9">
      <w:pPr>
        <w:spacing w:line="360" w:lineRule="auto"/>
        <w:ind w:firstLineChars="202" w:firstLine="424"/>
      </w:pPr>
      <w:r>
        <w:rPr>
          <w:rFonts w:hint="eastAsia"/>
        </w:rPr>
        <w:t>GEICO</w:t>
      </w:r>
      <w:r>
        <w:rPr>
          <w:rFonts w:hint="eastAsia"/>
        </w:rPr>
        <w:t>在</w:t>
      </w:r>
      <w:r>
        <w:rPr>
          <w:rFonts w:hint="eastAsia"/>
        </w:rPr>
        <w:t>Berkshire</w:t>
      </w:r>
      <w:r>
        <w:rPr>
          <w:rFonts w:hint="eastAsia"/>
        </w:rPr>
        <w:t>的未来仍将扮演相当重要的角色，由于其彻头彻尾的低营运成本，它能够提供美国大众最低消费最高品质的产品，这家公司所提供的服务在各项消费者调查报告中一直名列前茅，这样的组合将可确保公司继续维持成长与获利的态势。</w:t>
      </w:r>
    </w:p>
    <w:p w:rsidR="00FD0B51" w:rsidRDefault="005429E9">
      <w:pPr>
        <w:spacing w:line="360" w:lineRule="auto"/>
        <w:ind w:firstLineChars="202" w:firstLine="424"/>
      </w:pPr>
      <w:r>
        <w:rPr>
          <w:rFonts w:hint="eastAsia"/>
        </w:rPr>
        <w:t>近几年来，越来越多的驾驶人知道与</w:t>
      </w:r>
      <w:r>
        <w:rPr>
          <w:rFonts w:hint="eastAsia"/>
        </w:rPr>
        <w:t>GEICO</w:t>
      </w:r>
      <w:r>
        <w:rPr>
          <w:rFonts w:hint="eastAsia"/>
        </w:rPr>
        <w:t>投保可以省下大笔的保费，我们仍将继续大力宣传直到所有美国人都知道我们的价值所在为止。</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02" w:name="_Toc431642025"/>
      <w:r>
        <w:rPr>
          <w:rFonts w:eastAsia="黑体" w:hint="eastAsia"/>
          <w:kern w:val="30"/>
          <w:sz w:val="28"/>
        </w:rPr>
        <w:t>股票投资</w:t>
      </w:r>
      <w:bookmarkEnd w:id="302"/>
    </w:p>
    <w:p w:rsidR="00FD0B51" w:rsidRDefault="005429E9">
      <w:pPr>
        <w:spacing w:line="360" w:lineRule="auto"/>
        <w:ind w:firstLineChars="202" w:firstLine="424"/>
      </w:pPr>
      <w:r>
        <w:rPr>
          <w:rFonts w:hint="eastAsia"/>
        </w:rPr>
        <w:t>下表是</w:t>
      </w:r>
      <w:r>
        <w:rPr>
          <w:rFonts w:hint="eastAsia"/>
        </w:rPr>
        <w:t>Berkshire 2000</w:t>
      </w:r>
      <w:r>
        <w:rPr>
          <w:rFonts w:hint="eastAsia"/>
        </w:rPr>
        <w:t>年市价超过十亿美元以上的股票投资。</w:t>
      </w:r>
    </w:p>
    <w:p w:rsidR="00FD0B51" w:rsidRDefault="005429E9">
      <w:pPr>
        <w:spacing w:line="360" w:lineRule="auto"/>
        <w:ind w:firstLineChars="202" w:firstLine="424"/>
      </w:pPr>
      <w:r>
        <w:rPr>
          <w:noProof/>
        </w:rPr>
        <w:drawing>
          <wp:inline distT="0" distB="0" distL="114300" distR="114300">
            <wp:extent cx="5143500" cy="466725"/>
            <wp:effectExtent l="0" t="0" r="0" b="952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26"/>
                    <a:stretch>
                      <a:fillRect/>
                    </a:stretch>
                  </pic:blipFill>
                  <pic:spPr>
                    <a:xfrm>
                      <a:off x="0" y="0"/>
                      <a:ext cx="5143500" cy="466725"/>
                    </a:xfrm>
                    <a:prstGeom prst="rect">
                      <a:avLst/>
                    </a:prstGeom>
                    <a:noFill/>
                    <a:ln>
                      <a:noFill/>
                    </a:ln>
                  </pic:spPr>
                </pic:pic>
              </a:graphicData>
            </a:graphic>
          </wp:inline>
        </w:drawing>
      </w:r>
    </w:p>
    <w:p w:rsidR="00FD0B51" w:rsidRDefault="005429E9">
      <w:pPr>
        <w:spacing w:line="360" w:lineRule="auto"/>
        <w:ind w:firstLineChars="202" w:firstLine="424"/>
      </w:pPr>
      <w:r>
        <w:rPr>
          <w:noProof/>
        </w:rPr>
        <w:lastRenderedPageBreak/>
        <w:drawing>
          <wp:inline distT="0" distB="0" distL="114300" distR="114300">
            <wp:extent cx="5143500" cy="3876675"/>
            <wp:effectExtent l="0" t="0" r="0" b="952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127"/>
                    <a:stretch>
                      <a:fillRect/>
                    </a:stretch>
                  </pic:blipFill>
                  <pic:spPr>
                    <a:xfrm>
                      <a:off x="0" y="0"/>
                      <a:ext cx="5143500" cy="387667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在</w:t>
      </w:r>
      <w:r>
        <w:rPr>
          <w:rFonts w:hint="eastAsia"/>
        </w:rPr>
        <w:t>2000</w:t>
      </w:r>
      <w:r>
        <w:rPr>
          <w:rFonts w:hint="eastAsia"/>
        </w:rPr>
        <w:t>年我们几乎将所有</w:t>
      </w:r>
      <w:r>
        <w:rPr>
          <w:rFonts w:hint="eastAsia"/>
        </w:rPr>
        <w:t>Freddie Mac</w:t>
      </w:r>
      <w:r>
        <w:rPr>
          <w:rFonts w:hint="eastAsia"/>
        </w:rPr>
        <w:t>与</w:t>
      </w:r>
      <w:r>
        <w:rPr>
          <w:rFonts w:hint="eastAsia"/>
        </w:rPr>
        <w:t>Fannie Mae</w:t>
      </w:r>
      <w:r>
        <w:rPr>
          <w:rFonts w:hint="eastAsia"/>
        </w:rPr>
        <w:t>的持股出清，同时利用</w:t>
      </w:r>
      <w:r>
        <w:rPr>
          <w:rFonts w:hint="eastAsia"/>
        </w:rPr>
        <w:t>15%</w:t>
      </w:r>
      <w:r>
        <w:rPr>
          <w:rFonts w:hint="eastAsia"/>
        </w:rPr>
        <w:t>的资金买进几家中型的公司以及一些高收益的债券</w:t>
      </w:r>
      <w:r>
        <w:rPr>
          <w:rFonts w:hint="eastAsia"/>
        </w:rPr>
        <w:t>(</w:t>
      </w:r>
      <w:r>
        <w:rPr>
          <w:rFonts w:hint="eastAsia"/>
        </w:rPr>
        <w:t>少部份</w:t>
      </w:r>
      <w:r>
        <w:rPr>
          <w:rFonts w:hint="eastAsia"/>
        </w:rPr>
        <w:t>-</w:t>
      </w:r>
      <w:r>
        <w:rPr>
          <w:rFonts w:hint="eastAsia"/>
        </w:rPr>
        <w:t>并不属于垃圾债券等级</w:t>
      </w:r>
      <w:r>
        <w:rPr>
          <w:rFonts w:hint="eastAsia"/>
        </w:rPr>
        <w:t>)</w:t>
      </w:r>
      <w:r>
        <w:rPr>
          <w:rFonts w:hint="eastAsia"/>
        </w:rPr>
        <w:t>，另外加码一些优先顺位的抵押证券，目前我们的投资组合并没有太大的潜在利益，虽然对于这样的投资组合我们感到满意，但却没有什么可以令人期待的地方。</w:t>
      </w:r>
    </w:p>
    <w:p w:rsidR="00FD0B51" w:rsidRDefault="005429E9">
      <w:pPr>
        <w:spacing w:line="360" w:lineRule="auto"/>
        <w:ind w:firstLineChars="202" w:firstLine="424"/>
      </w:pPr>
      <w:r>
        <w:rPr>
          <w:rFonts w:hint="eastAsia"/>
        </w:rPr>
        <w:t>许多人以为股票是</w:t>
      </w:r>
      <w:r>
        <w:rPr>
          <w:rFonts w:hint="eastAsia"/>
        </w:rPr>
        <w:t>Berkshire</w:t>
      </w:r>
      <w:r>
        <w:rPr>
          <w:rFonts w:hint="eastAsia"/>
        </w:rPr>
        <w:t>投资时的第一选择，这样的想法不太正确，自从</w:t>
      </w:r>
      <w:r>
        <w:rPr>
          <w:rFonts w:hint="eastAsia"/>
        </w:rPr>
        <w:t>1983</w:t>
      </w:r>
      <w:r>
        <w:rPr>
          <w:rFonts w:hint="eastAsia"/>
        </w:rPr>
        <w:t>年我们开始公开揭露经营准则后，我们就一再公开表示我们偏爱买下整家公司而非部份股权，其中一部份是私人理由，那就是我喜欢与经理人一起共事，他们是一群高水平、有才干同时忠诚度高的伙伴，而我必须坦言他们的行为远较一般上市大公司的经理人还要理性，还要以公司股东的利益为重。</w:t>
      </w:r>
    </w:p>
    <w:p w:rsidR="00FD0B51" w:rsidRDefault="005429E9">
      <w:pPr>
        <w:spacing w:line="360" w:lineRule="auto"/>
        <w:ind w:firstLineChars="202" w:firstLine="424"/>
      </w:pPr>
      <w:r>
        <w:rPr>
          <w:rFonts w:hint="eastAsia"/>
        </w:rPr>
        <w:t>当然除此之外还有一个重大的财务理由，而且是跟税负有关，根据税法规定，持有</w:t>
      </w:r>
      <w:r>
        <w:rPr>
          <w:rFonts w:hint="eastAsia"/>
        </w:rPr>
        <w:t>80%</w:t>
      </w:r>
      <w:r>
        <w:rPr>
          <w:rFonts w:hint="eastAsia"/>
        </w:rPr>
        <w:t>以上的股权比起拥有少数股权对</w:t>
      </w:r>
      <w:r>
        <w:rPr>
          <w:rFonts w:hint="eastAsia"/>
        </w:rPr>
        <w:t>Berkshire</w:t>
      </w:r>
      <w:r>
        <w:rPr>
          <w:rFonts w:hint="eastAsia"/>
        </w:rPr>
        <w:t>要有利的多，当一家完全由我们持有的公司税后赚了</w:t>
      </w:r>
      <w:r>
        <w:rPr>
          <w:rFonts w:hint="eastAsia"/>
        </w:rPr>
        <w:t>100</w:t>
      </w:r>
      <w:r>
        <w:rPr>
          <w:rFonts w:hint="eastAsia"/>
        </w:rPr>
        <w:t>万美元，这笔钱将全数纳到我们的口袋里，</w:t>
      </w:r>
      <w:r>
        <w:rPr>
          <w:rFonts w:hint="eastAsia"/>
        </w:rPr>
        <w:t>Berkshire</w:t>
      </w:r>
      <w:r>
        <w:rPr>
          <w:rFonts w:hint="eastAsia"/>
        </w:rPr>
        <w:t>不会因为收到股利而被课任何的税，而且如果我们将盈余全数保留，之后再把这家子公司出售</w:t>
      </w:r>
      <w:r>
        <w:rPr>
          <w:rFonts w:hint="eastAsia"/>
        </w:rPr>
        <w:t>-</w:t>
      </w:r>
      <w:r>
        <w:rPr>
          <w:rFonts w:hint="eastAsia"/>
        </w:rPr>
        <w:t>当然</w:t>
      </w:r>
      <w:r>
        <w:rPr>
          <w:rFonts w:hint="eastAsia"/>
        </w:rPr>
        <w:t>Berkshire</w:t>
      </w:r>
      <w:r>
        <w:rPr>
          <w:rFonts w:hint="eastAsia"/>
        </w:rPr>
        <w:t>是不可能做这样的事，那么就算之后的卖价超过</w:t>
      </w:r>
      <w:r>
        <w:rPr>
          <w:rFonts w:hint="eastAsia"/>
        </w:rPr>
        <w:t>100</w:t>
      </w:r>
      <w:r>
        <w:rPr>
          <w:rFonts w:hint="eastAsia"/>
        </w:rPr>
        <w:t>万美元，我们也不必为此支付任何的资本利得税，原因在于我们在税法上的成本包含我们先前买下该公司的成本以及以后年度保留的所有盈余。</w:t>
      </w:r>
    </w:p>
    <w:p w:rsidR="00FD0B51" w:rsidRDefault="005429E9">
      <w:pPr>
        <w:spacing w:line="360" w:lineRule="auto"/>
        <w:ind w:firstLineChars="202" w:firstLine="424"/>
      </w:pPr>
      <w:r>
        <w:rPr>
          <w:rFonts w:hint="eastAsia"/>
        </w:rPr>
        <w:lastRenderedPageBreak/>
        <w:t>这与我们一般单纯持有上市公司的股票有相当大的不同，如果我们持有一家一年赚</w:t>
      </w:r>
      <w:r>
        <w:rPr>
          <w:rFonts w:hint="eastAsia"/>
        </w:rPr>
        <w:t>1,000</w:t>
      </w:r>
      <w:r>
        <w:rPr>
          <w:rFonts w:hint="eastAsia"/>
        </w:rPr>
        <w:t>万美元公司</w:t>
      </w:r>
      <w:r>
        <w:rPr>
          <w:rFonts w:hint="eastAsia"/>
        </w:rPr>
        <w:t>10%</w:t>
      </w:r>
      <w:r>
        <w:rPr>
          <w:rFonts w:hint="eastAsia"/>
        </w:rPr>
        <w:t>的股权时，则我们依比例分得的</w:t>
      </w:r>
      <w:r>
        <w:rPr>
          <w:rFonts w:hint="eastAsia"/>
        </w:rPr>
        <w:t>100</w:t>
      </w:r>
      <w:r>
        <w:rPr>
          <w:rFonts w:hint="eastAsia"/>
        </w:rPr>
        <w:t>万美元将必须负担额外的州政府与联邦所得税，那包含</w:t>
      </w:r>
      <w:r>
        <w:rPr>
          <w:rFonts w:hint="eastAsia"/>
        </w:rPr>
        <w:t>(1)</w:t>
      </w:r>
      <w:r>
        <w:rPr>
          <w:rFonts w:hint="eastAsia"/>
        </w:rPr>
        <w:t>大约</w:t>
      </w:r>
      <w:r>
        <w:rPr>
          <w:rFonts w:hint="eastAsia"/>
        </w:rPr>
        <w:t>14</w:t>
      </w:r>
      <w:r>
        <w:rPr>
          <w:rFonts w:hint="eastAsia"/>
        </w:rPr>
        <w:t>万美元股利税负</w:t>
      </w:r>
      <w:r>
        <w:rPr>
          <w:rFonts w:hint="eastAsia"/>
        </w:rPr>
        <w:t>(</w:t>
      </w:r>
      <w:r>
        <w:rPr>
          <w:rFonts w:hint="eastAsia"/>
        </w:rPr>
        <w:t>我们大部分的股利税率为</w:t>
      </w:r>
      <w:r>
        <w:rPr>
          <w:rFonts w:hint="eastAsia"/>
        </w:rPr>
        <w:t>14%)</w:t>
      </w:r>
      <w:r>
        <w:rPr>
          <w:rFonts w:hint="eastAsia"/>
        </w:rPr>
        <w:t>或</w:t>
      </w:r>
      <w:r>
        <w:rPr>
          <w:rFonts w:hint="eastAsia"/>
        </w:rPr>
        <w:t>(2)</w:t>
      </w:r>
      <w:r>
        <w:rPr>
          <w:rFonts w:hint="eastAsia"/>
        </w:rPr>
        <w:t>最少</w:t>
      </w:r>
      <w:r>
        <w:rPr>
          <w:rFonts w:hint="eastAsia"/>
        </w:rPr>
        <w:t>35</w:t>
      </w:r>
      <w:r>
        <w:rPr>
          <w:rFonts w:hint="eastAsia"/>
        </w:rPr>
        <w:t>万美元的资本利得税，如果这</w:t>
      </w:r>
      <w:r>
        <w:rPr>
          <w:rFonts w:hint="eastAsia"/>
        </w:rPr>
        <w:t>100</w:t>
      </w:r>
      <w:r>
        <w:rPr>
          <w:rFonts w:hint="eastAsia"/>
        </w:rPr>
        <w:t>万没有分配，而事后我们又把该公司处分</w:t>
      </w:r>
      <w:r>
        <w:rPr>
          <w:rFonts w:hint="eastAsia"/>
        </w:rPr>
        <w:t>(</w:t>
      </w:r>
      <w:r>
        <w:rPr>
          <w:rFonts w:hint="eastAsia"/>
        </w:rPr>
        <w:t>我们适用的税率约在</w:t>
      </w:r>
      <w:r>
        <w:rPr>
          <w:rFonts w:hint="eastAsia"/>
        </w:rPr>
        <w:t>35%</w:t>
      </w:r>
      <w:r>
        <w:rPr>
          <w:rFonts w:hint="eastAsia"/>
        </w:rPr>
        <w:t>左右，但有时也可能接近</w:t>
      </w:r>
      <w:r>
        <w:rPr>
          <w:rFonts w:hint="eastAsia"/>
        </w:rPr>
        <w:t>40%)</w:t>
      </w:r>
      <w:r>
        <w:rPr>
          <w:rFonts w:hint="eastAsia"/>
        </w:rPr>
        <w:t>，当然只要我们不处分该项投资，这笔税负将可以一直递延夏去，但最终我们还是必须支付这笔税金，事实上政府可以说是分享我们利润的主要合伙人之一，只是投资股票她要分两次，而投资事业则只能分一次。</w:t>
      </w:r>
    </w:p>
    <w:p w:rsidR="00FD0B51" w:rsidRDefault="005429E9">
      <w:pPr>
        <w:spacing w:line="360" w:lineRule="auto"/>
        <w:ind w:firstLineChars="202" w:firstLine="424"/>
      </w:pPr>
      <w:r>
        <w:rPr>
          <w:rFonts w:hint="eastAsia"/>
        </w:rPr>
        <w:t>扣除税负因素不计，我们分析评估股票与事业的公式并无二致，事实上亘古至今，这个评估所有金融资产投资的公式从来就未曾改变，远从公元前</w:t>
      </w:r>
      <w:r>
        <w:rPr>
          <w:rFonts w:hint="eastAsia"/>
        </w:rPr>
        <w:t>600</w:t>
      </w:r>
      <w:r>
        <w:rPr>
          <w:rFonts w:hint="eastAsia"/>
        </w:rPr>
        <w:t>年某位先知头一次揭示就是如此，</w:t>
      </w:r>
      <w:r>
        <w:rPr>
          <w:rFonts w:hint="eastAsia"/>
        </w:rPr>
        <w:t>(</w:t>
      </w:r>
      <w:r>
        <w:rPr>
          <w:rFonts w:hint="eastAsia"/>
        </w:rPr>
        <w:t>虽然他可能也没有能力预知当时是公元前</w:t>
      </w:r>
      <w:r>
        <w:rPr>
          <w:rFonts w:hint="eastAsia"/>
        </w:rPr>
        <w:t>600</w:t>
      </w:r>
      <w:r>
        <w:rPr>
          <w:rFonts w:hint="eastAsia"/>
        </w:rPr>
        <w:t>年</w:t>
      </w:r>
      <w:r>
        <w:rPr>
          <w:rFonts w:hint="eastAsia"/>
        </w:rPr>
        <w:t>)</w:t>
      </w:r>
      <w:r>
        <w:rPr>
          <w:rFonts w:hint="eastAsia"/>
        </w:rPr>
        <w:t>。</w:t>
      </w:r>
    </w:p>
    <w:p w:rsidR="00FD0B51" w:rsidRDefault="005429E9">
      <w:pPr>
        <w:spacing w:line="360" w:lineRule="auto"/>
        <w:ind w:firstLineChars="202" w:firstLine="424"/>
      </w:pPr>
      <w:r>
        <w:rPr>
          <w:rFonts w:hint="eastAsia"/>
        </w:rPr>
        <w:t>奇迹之一就是在伊索寓言里，那历久弥新但不太完整的投资观念，也就是”二鸟在林，不如一鸟在手”，要进一步诠释这项原则，你必须再回答三个问题，你如何确定树丛里有鸟儿</w:t>
      </w:r>
      <w:r>
        <w:rPr>
          <w:rFonts w:hint="eastAsia"/>
        </w:rPr>
        <w:t xml:space="preserve">? </w:t>
      </w:r>
      <w:r>
        <w:rPr>
          <w:rFonts w:hint="eastAsia"/>
        </w:rPr>
        <w:t>它们何时会出现，同时数量有多少</w:t>
      </w:r>
      <w:r>
        <w:rPr>
          <w:rFonts w:hint="eastAsia"/>
        </w:rPr>
        <w:t xml:space="preserve">? </w:t>
      </w:r>
      <w:r>
        <w:rPr>
          <w:rFonts w:hint="eastAsia"/>
        </w:rPr>
        <w:t>无风险的资金成本是多少</w:t>
      </w:r>
      <w:r>
        <w:rPr>
          <w:rFonts w:hint="eastAsia"/>
        </w:rPr>
        <w:t>?(</w:t>
      </w:r>
      <w:r>
        <w:rPr>
          <w:rFonts w:hint="eastAsia"/>
        </w:rPr>
        <w:t>这里我们假定以美国长期公债的利率为准</w:t>
      </w:r>
      <w:r>
        <w:rPr>
          <w:rFonts w:hint="eastAsia"/>
        </w:rPr>
        <w:t xml:space="preserve">) </w:t>
      </w:r>
      <w:r>
        <w:rPr>
          <w:rFonts w:hint="eastAsia"/>
        </w:rPr>
        <w:t>如果你能回答以上三个问题，那么你将知道这个树丛最高的价值有多少，以及你可能可以拥有多少鸟儿，当然小鸟只是比喻，真正实际的标的还是金钱。</w:t>
      </w:r>
    </w:p>
    <w:p w:rsidR="00FD0B51" w:rsidRDefault="005429E9">
      <w:pPr>
        <w:spacing w:line="360" w:lineRule="auto"/>
        <w:ind w:firstLineChars="202" w:firstLine="424"/>
      </w:pPr>
      <w:r>
        <w:rPr>
          <w:rFonts w:hint="eastAsia"/>
        </w:rPr>
        <w:t>伊索的投资寓言除了可以进一步扩大解释成资金，也一样可以适用在农业、油田、债券、股票、乐透彩券以及工厂等，就算是蒸汽引擎的发明、电力设备的引用或汽车的问世一点都不会改变这样的定律，就连网际网络也一样，只能输入正确的数字，你就可以轻轻松松地选择出世上资金运用的最佳去处。</w:t>
      </w:r>
    </w:p>
    <w:p w:rsidR="00FD0B51" w:rsidRDefault="005429E9">
      <w:pPr>
        <w:spacing w:line="360" w:lineRule="auto"/>
        <w:ind w:firstLineChars="202" w:firstLine="424"/>
      </w:pPr>
      <w:r>
        <w:rPr>
          <w:rFonts w:hint="eastAsia"/>
        </w:rPr>
        <w:t>一般的准则，诸如股利报酬率、本益比甚至是成长率，除非他们能够提供一家企业未来现金流入流出的任何线索，否则与价值评估没有一点关联，有时成长甚至对价值有损，要是这项投资计画早期的现金流出大于之后的现金流入折现值，有些市场的分析师与基金经理人信誓旦旦地将</w:t>
      </w:r>
      <w:r>
        <w:rPr>
          <w:rFonts w:hint="eastAsia"/>
        </w:rPr>
        <w:t>"</w:t>
      </w:r>
      <w:r>
        <w:rPr>
          <w:rFonts w:hint="eastAsia"/>
        </w:rPr>
        <w:t>成长型</w:t>
      </w:r>
      <w:r>
        <w:rPr>
          <w:rFonts w:hint="eastAsia"/>
        </w:rPr>
        <w:t>"</w:t>
      </w:r>
      <w:r>
        <w:rPr>
          <w:rFonts w:hint="eastAsia"/>
        </w:rPr>
        <w:t>与</w:t>
      </w:r>
      <w:r>
        <w:rPr>
          <w:rFonts w:hint="eastAsia"/>
        </w:rPr>
        <w:t>"</w:t>
      </w:r>
      <w:r>
        <w:rPr>
          <w:rFonts w:hint="eastAsia"/>
        </w:rPr>
        <w:t>价值型</w:t>
      </w:r>
      <w:r>
        <w:rPr>
          <w:rFonts w:hint="eastAsia"/>
        </w:rPr>
        <w:t>"</w:t>
      </w:r>
      <w:r>
        <w:rPr>
          <w:rFonts w:hint="eastAsia"/>
        </w:rPr>
        <w:t>列为两种截然不同的投资典型，可以说是是无知，那绝不是真知灼见。成长只是一个要素之一，在评估价值时，可能是正面，也有可能是负面。</w:t>
      </w:r>
    </w:p>
    <w:p w:rsidR="00FD0B51" w:rsidRDefault="005429E9">
      <w:pPr>
        <w:spacing w:line="360" w:lineRule="auto"/>
        <w:ind w:firstLineChars="202" w:firstLine="424"/>
      </w:pPr>
      <w:r>
        <w:rPr>
          <w:rFonts w:hint="eastAsia"/>
        </w:rPr>
        <w:t>可惜的是，虽然伊索寓言的公式与第三个变量</w:t>
      </w:r>
      <w:r>
        <w:rPr>
          <w:rFonts w:hint="eastAsia"/>
        </w:rPr>
        <w:t>-</w:t>
      </w:r>
      <w:r>
        <w:rPr>
          <w:rFonts w:hint="eastAsia"/>
        </w:rPr>
        <w:t>也就是资金成本相当简单易懂，但要弄清楚另外两个变量却有相当的困难，想要明确算出这两个变量根本就不可能，求出两者可能的范围倒是可行的办法。</w:t>
      </w:r>
    </w:p>
    <w:p w:rsidR="00FD0B51" w:rsidRDefault="005429E9">
      <w:pPr>
        <w:spacing w:line="360" w:lineRule="auto"/>
        <w:ind w:firstLineChars="202" w:firstLine="424"/>
      </w:pPr>
      <w:r>
        <w:rPr>
          <w:rFonts w:hint="eastAsia"/>
        </w:rPr>
        <w:t>只不过范围过大通常会导致结论仿真两可，而且估计越保守所得出的价格相较于价值较越低，也就是树丛最终出现鸟儿的数量，</w:t>
      </w:r>
      <w:r>
        <w:rPr>
          <w:rFonts w:hint="eastAsia"/>
        </w:rPr>
        <w:t>(</w:t>
      </w:r>
      <w:r>
        <w:rPr>
          <w:rFonts w:hint="eastAsia"/>
        </w:rPr>
        <w:t>我们姑且把这个现象称之为</w:t>
      </w:r>
      <w:r>
        <w:rPr>
          <w:rFonts w:hint="eastAsia"/>
        </w:rPr>
        <w:t>IBT-</w:t>
      </w:r>
      <w:r>
        <w:rPr>
          <w:rFonts w:hint="eastAsia"/>
        </w:rPr>
        <w:t>树丛无效率理论</w:t>
      </w:r>
      <w:r>
        <w:rPr>
          <w:rFonts w:hint="eastAsia"/>
        </w:rPr>
        <w:t>)</w:t>
      </w:r>
      <w:r>
        <w:rPr>
          <w:rFonts w:hint="eastAsia"/>
        </w:rPr>
        <w:t>，可以确定的是，投资人除了必须对于一家企业的经营有一定的了解外，并且要有能力独立思</w:t>
      </w:r>
      <w:r>
        <w:rPr>
          <w:rFonts w:hint="eastAsia"/>
        </w:rPr>
        <w:lastRenderedPageBreak/>
        <w:t>考以获致立论坚实的肯定结论，除此之外，投资人不须其它什么大道理或歪理论。</w:t>
      </w:r>
    </w:p>
    <w:p w:rsidR="00FD0B51" w:rsidRDefault="005429E9">
      <w:pPr>
        <w:spacing w:line="360" w:lineRule="auto"/>
        <w:ind w:firstLineChars="202" w:firstLine="424"/>
      </w:pPr>
      <w:r>
        <w:rPr>
          <w:rFonts w:hint="eastAsia"/>
        </w:rPr>
        <w:t>另一个极端，有很多时候，即使是最聪明的投资人都没有办法提出小鸟确实会出现的证据，即使是在最宽松的假设下仍是如此，这种不确定性在检验新事业或是快速变化的产业尤其明显，在这种状况下，任何资金的投入都难脱投机的嫌疑。</w:t>
      </w:r>
    </w:p>
    <w:p w:rsidR="00FD0B51" w:rsidRDefault="005429E9">
      <w:pPr>
        <w:spacing w:line="360" w:lineRule="auto"/>
        <w:ind w:firstLineChars="202" w:firstLine="424"/>
      </w:pPr>
      <w:r>
        <w:rPr>
          <w:rFonts w:hint="eastAsia"/>
        </w:rPr>
        <w:t>如今投机主义</w:t>
      </w:r>
      <w:r>
        <w:t>-</w:t>
      </w:r>
      <w:r>
        <w:rPr>
          <w:rFonts w:hint="eastAsia"/>
        </w:rPr>
        <w:t>亦即不管资产真实的价值，只看下一个人会用多少价格买进的观念</w:t>
      </w:r>
      <w:r>
        <w:t>-</w:t>
      </w:r>
      <w:r>
        <w:rPr>
          <w:rFonts w:hint="eastAsia"/>
        </w:rPr>
        <w:t>事实上，这不但不违法、也不算不道德，甚至不能说是非美国式，但也绝非查理跟我愿意玩的游戏，既然我们两手空空参加派对，那么我们又如何期望能从派对中满载而归呢</w:t>
      </w:r>
      <w:r>
        <w:t>?</w:t>
      </w:r>
    </w:p>
    <w:p w:rsidR="00FD0B51" w:rsidRDefault="005429E9">
      <w:pPr>
        <w:spacing w:line="360" w:lineRule="auto"/>
        <w:ind w:firstLineChars="202" w:firstLine="424"/>
      </w:pPr>
      <w:r>
        <w:rPr>
          <w:rFonts w:hint="eastAsia"/>
        </w:rPr>
        <w:t>投资与投机之间永远是一线之隔，尤其是当所有市场的参与者都沉浸在欢愉的气氛当中时更是如此，再也没有比大笔不劳而获的金钱更让人失去理性，在经历过这类经验之后，再正常的人也会像参加舞会的灰姑娘一样被冲昏了头，他们明知在舞会中多待一会</w:t>
      </w:r>
      <w:r>
        <w:rPr>
          <w:rFonts w:hint="eastAsia"/>
        </w:rPr>
        <w:t>-</w:t>
      </w:r>
      <w:r>
        <w:rPr>
          <w:rFonts w:hint="eastAsia"/>
        </w:rPr>
        <w:t>也就是继续将大笔的资金投入到投机的活动之上，番瓜马车与老鼠驾驶现出原形的机率就越高，但他们还是舍不得错过这场盛大舞会的任何一分钟，所有人都打算继续待到最后一刻才离开，但问题是这场舞会中的时钟根本就没有指针！</w:t>
      </w:r>
    </w:p>
    <w:p w:rsidR="00FD0B51" w:rsidRDefault="005429E9">
      <w:pPr>
        <w:spacing w:line="360" w:lineRule="auto"/>
        <w:ind w:firstLineChars="202" w:firstLine="424"/>
      </w:pPr>
      <w:r>
        <w:rPr>
          <w:rFonts w:hint="eastAsia"/>
        </w:rPr>
        <w:t>去年我们对于这种失序的状态大加批评，这实在是太不合理了，我们赫然发现投资人的预期得到超过数倍他们可能得到的报酬，一份潘伟伯证券公司在</w:t>
      </w:r>
      <w:r>
        <w:rPr>
          <w:rFonts w:hint="eastAsia"/>
        </w:rPr>
        <w:t>1999</w:t>
      </w:r>
      <w:r>
        <w:rPr>
          <w:rFonts w:hint="eastAsia"/>
        </w:rPr>
        <w:t>年进行的调查报告显示，当投资人被问到自己预期未来十年内的年平均投资报酬有多少，答案平均是</w:t>
      </w:r>
      <w:r>
        <w:rPr>
          <w:rFonts w:hint="eastAsia"/>
        </w:rPr>
        <w:t>19%</w:t>
      </w:r>
      <w:r>
        <w:rPr>
          <w:rFonts w:hint="eastAsia"/>
        </w:rPr>
        <w:t>，这很明显的是不当的预期，对整个美国树丛来说，到</w:t>
      </w:r>
      <w:r>
        <w:rPr>
          <w:rFonts w:hint="eastAsia"/>
        </w:rPr>
        <w:t>2009</w:t>
      </w:r>
      <w:r>
        <w:rPr>
          <w:rFonts w:hint="eastAsia"/>
        </w:rPr>
        <w:t>年为止，根本就不可能藏有这么多鸟儿。</w:t>
      </w:r>
    </w:p>
    <w:p w:rsidR="00FD0B51" w:rsidRDefault="005429E9">
      <w:pPr>
        <w:spacing w:line="360" w:lineRule="auto"/>
        <w:ind w:firstLineChars="202" w:firstLine="424"/>
      </w:pPr>
      <w:r>
        <w:rPr>
          <w:rFonts w:hint="eastAsia"/>
        </w:rPr>
        <w:t>更夸张的是，目前市场参与者对于一些长期而言明显不可能产生太高价值或甚至根本就没有任何价值的公司，给予极高的市值评价，然而投资人依然被持续飙涨的股价所迷惑，不顾一切地将资金蜂拥投入到这类企业，这情形就好象是病毒一样，在专业法人与散户间广为散播，引发不合理的股价预期而与其本身应有的价值明显脱钩。</w:t>
      </w:r>
    </w:p>
    <w:p w:rsidR="00FD0B51" w:rsidRDefault="005429E9">
      <w:pPr>
        <w:spacing w:line="360" w:lineRule="auto"/>
        <w:ind w:firstLineChars="202" w:firstLine="424"/>
      </w:pPr>
      <w:r>
        <w:rPr>
          <w:rFonts w:hint="eastAsia"/>
        </w:rPr>
        <w:t>伴随着这种不切实际的景况而来的，还有一种荒唐的说法叫做”价值创造”，我们承诺过去数十年来，许多新创事业确实为这个世界创造出许多价值，而且这种情况还会继续发生，但我们打死都不相信，那些终其一生不赚钱，甚至是亏钱的企业能够创造出什么价值，他们根本是摧毁价值，不管在这期间他们的市值曾经有多高都一样。</w:t>
      </w:r>
    </w:p>
    <w:p w:rsidR="00FD0B51" w:rsidRDefault="005429E9">
      <w:pPr>
        <w:spacing w:line="360" w:lineRule="auto"/>
        <w:ind w:firstLineChars="202" w:firstLine="424"/>
      </w:pPr>
      <w:r>
        <w:rPr>
          <w:rFonts w:hint="eastAsia"/>
        </w:rPr>
        <w:t>在这些案例中，真正产生的只是财富移转的效应，而且通常都是大规模的，部份可耻的不肖商人利用根本就没有半只鸟的树丛，从社会大众的口袋中骗走大笔的金钱，</w:t>
      </w:r>
      <w:r>
        <w:rPr>
          <w:rFonts w:hint="eastAsia"/>
        </w:rPr>
        <w:t>(</w:t>
      </w:r>
      <w:r>
        <w:rPr>
          <w:rFonts w:hint="eastAsia"/>
        </w:rPr>
        <w:t>这其中也包含他们自己的朋友与亲人</w:t>
      </w:r>
      <w:r>
        <w:rPr>
          <w:rFonts w:hint="eastAsia"/>
        </w:rPr>
        <w:t>)</w:t>
      </w:r>
      <w:r>
        <w:rPr>
          <w:rFonts w:hint="eastAsia"/>
        </w:rPr>
        <w:t>，事实证明泡沫市场创造出泡沫公司，这是一种赚走投资人手中的钱而不是帮投资人赚钱的幌子，通常这些幕后推手的最终目标不是让公司赚钱，而是让</w:t>
      </w:r>
      <w:r>
        <w:rPr>
          <w:rFonts w:hint="eastAsia"/>
        </w:rPr>
        <w:lastRenderedPageBreak/>
        <w:t>公司上市挂牌，说穿了这只不过老式连锁信骗局的现代版，而靠手续费维生的证券商就成了专门送信的邮差帮凶。</w:t>
      </w:r>
    </w:p>
    <w:p w:rsidR="00FD0B51" w:rsidRDefault="005429E9">
      <w:pPr>
        <w:spacing w:line="360" w:lineRule="auto"/>
        <w:ind w:firstLineChars="202" w:firstLine="424"/>
      </w:pPr>
      <w:r>
        <w:rPr>
          <w:rFonts w:hint="eastAsia"/>
        </w:rPr>
        <w:t>然而任何的泡沫都经不起针刺，当泡沫破灭，不可避免的会有一大票菜鸟学到教训，第一课，不论是什么东西，只要有人要买，华尔街那帮人都会想办法弄来卖给你，第二课，投机这玩意儿看似简单，其实岸潮汹涌。</w:t>
      </w:r>
    </w:p>
    <w:p w:rsidR="00FD0B51" w:rsidRDefault="005429E9">
      <w:pPr>
        <w:spacing w:line="360" w:lineRule="auto"/>
        <w:ind w:firstLineChars="202" w:firstLine="424"/>
      </w:pPr>
      <w:r>
        <w:rPr>
          <w:rFonts w:hint="eastAsia"/>
        </w:rPr>
        <w:t>在</w:t>
      </w:r>
      <w:r>
        <w:rPr>
          <w:rFonts w:hint="eastAsia"/>
        </w:rPr>
        <w:t>Berkshire</w:t>
      </w:r>
      <w:r>
        <w:rPr>
          <w:rFonts w:hint="eastAsia"/>
        </w:rPr>
        <w:t>，我们从来没有妄想要从一堆不成气候的公司中，挑出幸运儿，我们自认没有这种超能力，这点我们绝对有自知之明，相反的我们试着遵循</w:t>
      </w:r>
      <w:r>
        <w:rPr>
          <w:rFonts w:hint="eastAsia"/>
        </w:rPr>
        <w:t>2,600</w:t>
      </w:r>
      <w:r>
        <w:rPr>
          <w:rFonts w:hint="eastAsia"/>
        </w:rPr>
        <w:t>年来既有的古老伊索寓言，耐心研究某些树丛里到底有多少鸟儿，以及他们出现的时机，</w:t>
      </w:r>
      <w:r>
        <w:rPr>
          <w:rFonts w:hint="eastAsia"/>
        </w:rPr>
        <w:t>(</w:t>
      </w:r>
      <w:r>
        <w:rPr>
          <w:rFonts w:hint="eastAsia"/>
        </w:rPr>
        <w:t>或许以后我的孙子可能会把它改为五个电话簿上的女孩，不如一个敞篷车上的女孩</w:t>
      </w:r>
      <w:r>
        <w:rPr>
          <w:rFonts w:hint="eastAsia"/>
        </w:rPr>
        <w:t>)</w:t>
      </w:r>
      <w:r>
        <w:rPr>
          <w:rFonts w:hint="eastAsia"/>
        </w:rPr>
        <w:t>，当然我们永远没有办法精准地预估一家公司每年现金流入与流出的状况，所以我们试着用比较保守的角度去估算，同时将重心锁定在那些比较不会让股东错估情势的公司上头，即便是如此，我们还是常常犯错，大家可能还记得我本人就曾经自称是相当熟悉集邮、纺织、制鞋以及二流百货公司等产业的人士。</w:t>
      </w:r>
    </w:p>
    <w:p w:rsidR="00FD0B51" w:rsidRDefault="005429E9">
      <w:pPr>
        <w:spacing w:line="360" w:lineRule="auto"/>
        <w:ind w:firstLineChars="202" w:firstLine="424"/>
      </w:pPr>
      <w:r>
        <w:rPr>
          <w:rFonts w:hint="eastAsia"/>
        </w:rPr>
        <w:t>近来，我们最看好的树丛要算是经由协议买下整家公司，这种方法确实让我们感到相当满意，不过大家要记住，这类的购并交易顶多让我们有一个合理的回报，想要有超额的报酬一定要等到资本市场非常惨淡，整个企业界普遍感到悲观之时，机会才会出现，目前我们离那种状况还很远。</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03" w:name="_Toc431642026"/>
      <w:r>
        <w:rPr>
          <w:rFonts w:eastAsia="黑体" w:hint="eastAsia"/>
          <w:kern w:val="30"/>
          <w:sz w:val="28"/>
        </w:rPr>
        <w:t>帐列盈余的来源</w:t>
      </w:r>
      <w:bookmarkEnd w:id="303"/>
    </w:p>
    <w:p w:rsidR="00FD0B51" w:rsidRDefault="005429E9">
      <w:pPr>
        <w:spacing w:line="360" w:lineRule="auto"/>
        <w:ind w:firstLineChars="202" w:firstLine="424"/>
      </w:pPr>
      <w:r>
        <w:rPr>
          <w:rFonts w:hint="eastAsia"/>
        </w:rPr>
        <w:t>下表显示</w:t>
      </w:r>
      <w:r>
        <w:rPr>
          <w:rFonts w:hint="eastAsia"/>
        </w:rPr>
        <w:t>Berkshire</w:t>
      </w:r>
      <w:r>
        <w:rPr>
          <w:rFonts w:hint="eastAsia"/>
        </w:rPr>
        <w:t>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rsidR="00FD0B51" w:rsidRDefault="005429E9">
      <w:pPr>
        <w:spacing w:line="360" w:lineRule="auto"/>
        <w:ind w:firstLineChars="202" w:firstLine="424"/>
      </w:pPr>
      <w:r>
        <w:rPr>
          <w:noProof/>
        </w:rPr>
        <w:lastRenderedPageBreak/>
        <w:drawing>
          <wp:inline distT="0" distB="0" distL="114300" distR="114300">
            <wp:extent cx="4743450" cy="3334385"/>
            <wp:effectExtent l="0" t="0" r="0" b="1841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128"/>
                    <a:stretch>
                      <a:fillRect/>
                    </a:stretch>
                  </pic:blipFill>
                  <pic:spPr>
                    <a:xfrm>
                      <a:off x="0" y="0"/>
                      <a:ext cx="4743450" cy="3334385"/>
                    </a:xfrm>
                    <a:prstGeom prst="rect">
                      <a:avLst/>
                    </a:prstGeom>
                    <a:noFill/>
                    <a:ln>
                      <a:noFill/>
                    </a:ln>
                  </pic:spPr>
                </pic:pic>
              </a:graphicData>
            </a:graphic>
          </wp:inline>
        </w:drawing>
      </w:r>
    </w:p>
    <w:p w:rsidR="00FD0B51" w:rsidRDefault="005429E9">
      <w:pPr>
        <w:spacing w:line="360" w:lineRule="auto"/>
        <w:ind w:firstLineChars="202" w:firstLine="424"/>
      </w:pPr>
      <w:r>
        <w:rPr>
          <w:noProof/>
        </w:rPr>
        <w:drawing>
          <wp:inline distT="0" distB="0" distL="114300" distR="114300">
            <wp:extent cx="4744085" cy="5085715"/>
            <wp:effectExtent l="0" t="0" r="18415" b="63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29"/>
                    <a:stretch>
                      <a:fillRect/>
                    </a:stretch>
                  </pic:blipFill>
                  <pic:spPr>
                    <a:xfrm>
                      <a:off x="0" y="0"/>
                      <a:ext cx="4744085" cy="508571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去年，我们旗下的制造、零售与服务业的表现都相当不错，唯一的例外是制鞋业，尤其</w:t>
      </w:r>
      <w:r>
        <w:rPr>
          <w:rFonts w:hint="eastAsia"/>
        </w:rPr>
        <w:lastRenderedPageBreak/>
        <w:t>是</w:t>
      </w:r>
      <w:r>
        <w:rPr>
          <w:rFonts w:hint="eastAsia"/>
        </w:rPr>
        <w:t>Dexter</w:t>
      </w:r>
      <w:r>
        <w:rPr>
          <w:rFonts w:hint="eastAsia"/>
        </w:rPr>
        <w:t>，为了让所有的制造据点尽量留在美国境内，我们付出了极大的代价，即便我们之后做了一番调整，但</w:t>
      </w:r>
      <w:r>
        <w:rPr>
          <w:rFonts w:hint="eastAsia"/>
        </w:rPr>
        <w:t>2001</w:t>
      </w:r>
      <w:r>
        <w:rPr>
          <w:rFonts w:hint="eastAsia"/>
        </w:rPr>
        <w:t>年仍将是辛苦的一年。</w:t>
      </w:r>
    </w:p>
    <w:p w:rsidR="00FD0B51" w:rsidRDefault="005429E9">
      <w:pPr>
        <w:spacing w:line="360" w:lineRule="auto"/>
        <w:ind w:firstLineChars="202" w:firstLine="424"/>
      </w:pPr>
      <w:r>
        <w:rPr>
          <w:rFonts w:hint="eastAsia"/>
        </w:rPr>
        <w:t>事后看来，我在</w:t>
      </w:r>
      <w:r>
        <w:rPr>
          <w:rFonts w:hint="eastAsia"/>
        </w:rPr>
        <w:t>1993</w:t>
      </w:r>
      <w:r>
        <w:rPr>
          <w:rFonts w:hint="eastAsia"/>
        </w:rPr>
        <w:t>年斥资买下</w:t>
      </w:r>
      <w:r>
        <w:rPr>
          <w:rFonts w:hint="eastAsia"/>
        </w:rPr>
        <w:t>Dexter</w:t>
      </w:r>
      <w:r>
        <w:rPr>
          <w:rFonts w:hint="eastAsia"/>
        </w:rPr>
        <w:t>根本是个错误，更惨的是当时我还是用</w:t>
      </w:r>
      <w:r>
        <w:rPr>
          <w:rFonts w:hint="eastAsia"/>
        </w:rPr>
        <w:t>Berkshire</w:t>
      </w:r>
      <w:r>
        <w:rPr>
          <w:rFonts w:hint="eastAsia"/>
        </w:rPr>
        <w:t>股份换来的，为此我们在去年将当初帐上购入</w:t>
      </w:r>
      <w:r>
        <w:rPr>
          <w:rFonts w:hint="eastAsia"/>
        </w:rPr>
        <w:t>Dexter</w:t>
      </w:r>
      <w:r>
        <w:rPr>
          <w:rFonts w:hint="eastAsia"/>
        </w:rPr>
        <w:t>所有的商誉一次打销掉，虽然部份商誉在未来可能有机会回复，但就目前而言，该公司的商誉可说是一毛不值。</w:t>
      </w:r>
    </w:p>
    <w:p w:rsidR="00FD0B51" w:rsidRDefault="005429E9">
      <w:pPr>
        <w:spacing w:line="360" w:lineRule="auto"/>
        <w:ind w:firstLineChars="202" w:firstLine="424"/>
      </w:pPr>
      <w:r>
        <w:rPr>
          <w:rFonts w:hint="eastAsia"/>
        </w:rPr>
        <w:t>于公于私我们制鞋事业的经理人都称得上是一流的，他们在非常艰苦的环境下努力工作，即便他们早已不必为了五斗米而折腰，为此我衷心地佩服并感谢他们。</w:t>
      </w:r>
    </w:p>
    <w:p w:rsidR="00FD0B51" w:rsidRDefault="005429E9">
      <w:pPr>
        <w:spacing w:line="360" w:lineRule="auto"/>
        <w:ind w:firstLineChars="202" w:firstLine="424"/>
      </w:pPr>
      <w:r>
        <w:rPr>
          <w:rFonts w:hint="eastAsia"/>
        </w:rPr>
        <w:t>另外一方面，我们很高兴能继续在两项航空服务业中称霸</w:t>
      </w:r>
      <w:r>
        <w:rPr>
          <w:rFonts w:hint="eastAsia"/>
        </w:rPr>
        <w:t>-</w:t>
      </w:r>
      <w:r>
        <w:rPr>
          <w:rFonts w:hint="eastAsia"/>
        </w:rPr>
        <w:t>一是飞行员训练的国际飞安公司</w:t>
      </w:r>
      <w:r>
        <w:rPr>
          <w:rFonts w:hint="eastAsia"/>
        </w:rPr>
        <w:t>(FSI)</w:t>
      </w:r>
      <w:r>
        <w:rPr>
          <w:rFonts w:hint="eastAsia"/>
        </w:rPr>
        <w:t>，一是部份飞机所有权的主管专机公司</w:t>
      </w:r>
      <w:r>
        <w:rPr>
          <w:rFonts w:hint="eastAsia"/>
        </w:rPr>
        <w:t>(EJA)</w:t>
      </w:r>
      <w:r>
        <w:rPr>
          <w:rFonts w:hint="eastAsia"/>
        </w:rPr>
        <w:t>，两家公司目前依然由其杰出的创办人经营着。</w:t>
      </w:r>
    </w:p>
    <w:p w:rsidR="00FD0B51" w:rsidRDefault="005429E9">
      <w:pPr>
        <w:spacing w:line="360" w:lineRule="auto"/>
        <w:ind w:firstLineChars="202" w:firstLine="424"/>
      </w:pPr>
      <w:r>
        <w:rPr>
          <w:rFonts w:hint="eastAsia"/>
        </w:rPr>
        <w:t>FSI</w:t>
      </w:r>
      <w:r>
        <w:rPr>
          <w:rFonts w:hint="eastAsia"/>
        </w:rPr>
        <w:t>的</w:t>
      </w:r>
      <w:r>
        <w:rPr>
          <w:rFonts w:hint="eastAsia"/>
        </w:rPr>
        <w:t>Al Ueltschi</w:t>
      </w:r>
      <w:r>
        <w:rPr>
          <w:rFonts w:hint="eastAsia"/>
        </w:rPr>
        <w:t>今年</w:t>
      </w:r>
      <w:r>
        <w:rPr>
          <w:rFonts w:hint="eastAsia"/>
        </w:rPr>
        <w:t>83</w:t>
      </w:r>
      <w:r>
        <w:rPr>
          <w:rFonts w:hint="eastAsia"/>
        </w:rPr>
        <w:t>岁，目前仍然处于全速前进的状态，虽然我本身不喜欢股票分割这玩意儿，但我却计画在</w:t>
      </w:r>
      <w:r>
        <w:rPr>
          <w:rFonts w:hint="eastAsia"/>
        </w:rPr>
        <w:t>Al 100</w:t>
      </w:r>
      <w:r>
        <w:rPr>
          <w:rFonts w:hint="eastAsia"/>
        </w:rPr>
        <w:t>岁时，将他的年龄一分为二。</w:t>
      </w:r>
      <w:r>
        <w:rPr>
          <w:rFonts w:hint="eastAsia"/>
        </w:rPr>
        <w:t>(</w:t>
      </w:r>
      <w:r>
        <w:rPr>
          <w:rFonts w:hint="eastAsia"/>
        </w:rPr>
        <w:t>如果此举确实可行，大家应该猜得到下一个会轮到谁</w:t>
      </w:r>
      <w:r>
        <w:rPr>
          <w:rFonts w:hint="eastAsia"/>
        </w:rPr>
        <w:t>!</w:t>
      </w:r>
      <w:r>
        <w:rPr>
          <w:rFonts w:hint="eastAsia"/>
        </w:rPr>
        <w:t>）</w:t>
      </w:r>
    </w:p>
    <w:p w:rsidR="00FD0B51" w:rsidRDefault="005429E9">
      <w:pPr>
        <w:spacing w:line="360" w:lineRule="auto"/>
        <w:ind w:firstLineChars="202" w:firstLine="424"/>
      </w:pPr>
      <w:r>
        <w:rPr>
          <w:rFonts w:hint="eastAsia"/>
        </w:rPr>
        <w:t>2000</w:t>
      </w:r>
      <w:r>
        <w:rPr>
          <w:rFonts w:hint="eastAsia"/>
        </w:rPr>
        <w:t>年我们投资</w:t>
      </w:r>
      <w:r>
        <w:rPr>
          <w:rFonts w:hint="eastAsia"/>
        </w:rPr>
        <w:t>2.72</w:t>
      </w:r>
      <w:r>
        <w:rPr>
          <w:rFonts w:hint="eastAsia"/>
        </w:rPr>
        <w:t>亿美元在购买飞行仿真器上头，今年的投资金额也约当此数，有谁胆敢说每年的折旧费用不算是真正的成本的，应该请他到飞行仿真公司打打工，让他知道每一分折旧都跟薪资或原料成本一样真实，每一年我们都必须投入约当于折旧金额的资金在更新设备上，以维持既有的竞争优势，而如果我们想要成长的话，就必须再投入额外的资金，对于</w:t>
      </w:r>
      <w:r>
        <w:rPr>
          <w:rFonts w:hint="eastAsia"/>
        </w:rPr>
        <w:t>FSI</w:t>
      </w:r>
      <w:r>
        <w:rPr>
          <w:rFonts w:hint="eastAsia"/>
        </w:rPr>
        <w:t>而言，其目前成长的前景依然可期。</w:t>
      </w:r>
    </w:p>
    <w:p w:rsidR="00FD0B51" w:rsidRDefault="005429E9">
      <w:pPr>
        <w:spacing w:line="360" w:lineRule="auto"/>
        <w:ind w:firstLineChars="202" w:firstLine="424"/>
      </w:pPr>
      <w:r>
        <w:rPr>
          <w:rFonts w:hint="eastAsia"/>
        </w:rPr>
        <w:t>另一方面，成长更快速的是</w:t>
      </w:r>
      <w:r>
        <w:rPr>
          <w:rFonts w:hint="eastAsia"/>
        </w:rPr>
        <w:t>EJA(</w:t>
      </w:r>
      <w:r>
        <w:rPr>
          <w:rFonts w:hint="eastAsia"/>
        </w:rPr>
        <w:t>其飞机部份所有权称之为</w:t>
      </w:r>
      <w:r>
        <w:rPr>
          <w:rFonts w:hint="eastAsia"/>
        </w:rPr>
        <w:t>NetJet)</w:t>
      </w:r>
      <w:r>
        <w:rPr>
          <w:rFonts w:hint="eastAsia"/>
        </w:rPr>
        <w:t>，</w:t>
      </w:r>
      <w:r>
        <w:rPr>
          <w:rFonts w:hint="eastAsia"/>
        </w:rPr>
        <w:t>Rich Santulli</w:t>
      </w:r>
      <w:r>
        <w:rPr>
          <w:rFonts w:hint="eastAsia"/>
        </w:rPr>
        <w:t>是背后主要的推手。</w:t>
      </w:r>
    </w:p>
    <w:p w:rsidR="00FD0B51" w:rsidRDefault="005429E9">
      <w:pPr>
        <w:spacing w:line="360" w:lineRule="auto"/>
        <w:ind w:firstLineChars="202" w:firstLine="424"/>
      </w:pPr>
      <w:r>
        <w:rPr>
          <w:rFonts w:hint="eastAsia"/>
        </w:rPr>
        <w:t>去年，我告诉大家</w:t>
      </w:r>
      <w:r>
        <w:rPr>
          <w:rFonts w:hint="eastAsia"/>
        </w:rPr>
        <w:t>EJA 1999</w:t>
      </w:r>
      <w:r>
        <w:rPr>
          <w:rFonts w:hint="eastAsia"/>
        </w:rPr>
        <w:t>年每月固定的管理费加上钟点费成长了</w:t>
      </w:r>
      <w:r>
        <w:rPr>
          <w:rFonts w:hint="eastAsia"/>
        </w:rPr>
        <w:t>46%</w:t>
      </w:r>
      <w:r>
        <w:rPr>
          <w:rFonts w:hint="eastAsia"/>
        </w:rPr>
        <w:t>，到了</w:t>
      </w:r>
      <w:r>
        <w:rPr>
          <w:rFonts w:hint="eastAsia"/>
        </w:rPr>
        <w:t>2000</w:t>
      </w:r>
      <w:r>
        <w:rPr>
          <w:rFonts w:hint="eastAsia"/>
        </w:rPr>
        <w:t>年成长幅度增加为</w:t>
      </w:r>
      <w:r>
        <w:rPr>
          <w:rFonts w:hint="eastAsia"/>
        </w:rPr>
        <w:t>49%</w:t>
      </w:r>
      <w:r>
        <w:rPr>
          <w:rFonts w:hint="eastAsia"/>
        </w:rPr>
        <w:t>，我也曾向各位报告说这个行业的毛利不高，所以能够存活的家数不多，去年</w:t>
      </w:r>
      <w:r>
        <w:rPr>
          <w:rFonts w:hint="eastAsia"/>
        </w:rPr>
        <w:t>EJA</w:t>
      </w:r>
      <w:r>
        <w:rPr>
          <w:rFonts w:hint="eastAsia"/>
        </w:rPr>
        <w:t>的利润率确实相当微薄，部份的原因是因为我们正在努力扩展欧洲的业务当中。</w:t>
      </w:r>
    </w:p>
    <w:p w:rsidR="00FD0B51" w:rsidRDefault="005429E9">
      <w:pPr>
        <w:spacing w:line="360" w:lineRule="auto"/>
        <w:ind w:firstLineChars="202" w:firstLine="424"/>
      </w:pPr>
      <w:r>
        <w:rPr>
          <w:rFonts w:hint="eastAsia"/>
        </w:rPr>
        <w:t>不论成本有多高，只要是为了安全考量，</w:t>
      </w:r>
      <w:r>
        <w:rPr>
          <w:rFonts w:hint="eastAsia"/>
        </w:rPr>
        <w:t>EJA</w:t>
      </w:r>
      <w:r>
        <w:rPr>
          <w:rFonts w:hint="eastAsia"/>
        </w:rPr>
        <w:t>愿意不惜血本，在任何情况下，我们都会坚持这项政策，因为这其中还掺杂有个人的因素在里头，包含我本人、内人、小孩、姊妹、高龄</w:t>
      </w:r>
      <w:r>
        <w:rPr>
          <w:rFonts w:hint="eastAsia"/>
        </w:rPr>
        <w:t>94</w:t>
      </w:r>
      <w:r>
        <w:rPr>
          <w:rFonts w:hint="eastAsia"/>
        </w:rPr>
        <w:t>岁的阿姨、</w:t>
      </w:r>
      <w:r>
        <w:rPr>
          <w:rFonts w:hint="eastAsia"/>
        </w:rPr>
        <w:t>Berkshire</w:t>
      </w:r>
      <w:r>
        <w:rPr>
          <w:rFonts w:hint="eastAsia"/>
        </w:rPr>
        <w:t>的所有董事</w:t>
      </w:r>
      <w:r>
        <w:rPr>
          <w:rFonts w:hint="eastAsia"/>
        </w:rPr>
        <w:t>(</w:t>
      </w:r>
      <w:r>
        <w:rPr>
          <w:rFonts w:hint="eastAsia"/>
        </w:rPr>
        <w:t>除了一位例外</w:t>
      </w:r>
      <w:r>
        <w:rPr>
          <w:rFonts w:hint="eastAsia"/>
        </w:rPr>
        <w:t>)</w:t>
      </w:r>
      <w:r>
        <w:rPr>
          <w:rFonts w:hint="eastAsia"/>
        </w:rPr>
        <w:t>以及其它</w:t>
      </w:r>
      <w:r>
        <w:rPr>
          <w:rFonts w:hint="eastAsia"/>
        </w:rPr>
        <w:t>9</w:t>
      </w:r>
      <w:r>
        <w:rPr>
          <w:rFonts w:hint="eastAsia"/>
        </w:rPr>
        <w:t>位主要经理人都是</w:t>
      </w:r>
      <w:r>
        <w:rPr>
          <w:rFonts w:hint="eastAsia"/>
        </w:rPr>
        <w:t>NetJet</w:t>
      </w:r>
      <w:r>
        <w:rPr>
          <w:rFonts w:hint="eastAsia"/>
        </w:rPr>
        <w:t>的常客，在这里我要特别为</w:t>
      </w:r>
      <w:r>
        <w:rPr>
          <w:rFonts w:hint="eastAsia"/>
        </w:rPr>
        <w:t>Rich</w:t>
      </w:r>
      <w:r>
        <w:rPr>
          <w:rFonts w:hint="eastAsia"/>
        </w:rPr>
        <w:t>维持飞行员一年平均达</w:t>
      </w:r>
      <w:r>
        <w:rPr>
          <w:rFonts w:hint="eastAsia"/>
        </w:rPr>
        <w:t>23</w:t>
      </w:r>
      <w:r>
        <w:rPr>
          <w:rFonts w:hint="eastAsia"/>
        </w:rPr>
        <w:t>天高时数训练的坚持给予掌声，此外我们的飞行员一年平均都维持</w:t>
      </w:r>
      <w:r>
        <w:rPr>
          <w:rFonts w:hint="eastAsia"/>
        </w:rPr>
        <w:t>800</w:t>
      </w:r>
      <w:r>
        <w:rPr>
          <w:rFonts w:hint="eastAsia"/>
        </w:rPr>
        <w:t>小时以上的飞行时数以强化本身的飞行技巧，同时每位飞行员只固定飞一种机型，这意思是说，他们不必常常在不同种飞机机舱间换来换去。</w:t>
      </w:r>
    </w:p>
    <w:p w:rsidR="00FD0B51" w:rsidRDefault="005429E9">
      <w:pPr>
        <w:spacing w:line="360" w:lineRule="auto"/>
        <w:ind w:firstLineChars="202" w:firstLine="424"/>
      </w:pPr>
      <w:r>
        <w:rPr>
          <w:rFonts w:hint="eastAsia"/>
        </w:rPr>
        <w:lastRenderedPageBreak/>
        <w:t>虽然</w:t>
      </w:r>
      <w:r>
        <w:rPr>
          <w:rFonts w:hint="eastAsia"/>
        </w:rPr>
        <w:t>EJA</w:t>
      </w:r>
      <w:r>
        <w:rPr>
          <w:rFonts w:hint="eastAsia"/>
        </w:rPr>
        <w:t>的业务依然受限于飞机供给有限的数量，但是</w:t>
      </w:r>
      <w:r>
        <w:rPr>
          <w:rFonts w:hint="eastAsia"/>
        </w:rPr>
        <w:t>2001</w:t>
      </w:r>
      <w:r>
        <w:rPr>
          <w:rFonts w:hint="eastAsia"/>
        </w:rPr>
        <w:t>年至少有</w:t>
      </w:r>
      <w:r>
        <w:rPr>
          <w:rFonts w:hint="eastAsia"/>
        </w:rPr>
        <w:t>50</w:t>
      </w:r>
      <w:r>
        <w:rPr>
          <w:rFonts w:hint="eastAsia"/>
        </w:rPr>
        <w:t>架飞机会加入服务的行列，这约占全世界飞机出厂数量的</w:t>
      </w:r>
      <w:r>
        <w:rPr>
          <w:rFonts w:hint="eastAsia"/>
        </w:rPr>
        <w:t>7%</w:t>
      </w:r>
      <w:r>
        <w:rPr>
          <w:rFonts w:hint="eastAsia"/>
        </w:rPr>
        <w:t>，我们有信心可以继续在部份飞机所有权这行业中维持领先的地位，不管是以飞机数量、服务品质以及安全可靠性来说，皆是如此。</w:t>
      </w:r>
    </w:p>
    <w:p w:rsidR="00FD0B51" w:rsidRDefault="005429E9">
      <w:pPr>
        <w:spacing w:line="360" w:lineRule="auto"/>
        <w:ind w:firstLineChars="202" w:firstLine="424"/>
      </w:pPr>
      <w:r>
        <w:rPr>
          <w:rFonts w:hint="eastAsia"/>
        </w:rPr>
        <w:t>有关其它关系企业的信息大家可以在</w:t>
      </w:r>
      <w:r>
        <w:rPr>
          <w:rFonts w:hint="eastAsia"/>
        </w:rPr>
        <w:t>42-58</w:t>
      </w:r>
      <w:r>
        <w:rPr>
          <w:rFonts w:hint="eastAsia"/>
        </w:rPr>
        <w:t>页找到，包含依照一般公认会计准则编制的部门别信息，此外在</w:t>
      </w:r>
      <w:r>
        <w:rPr>
          <w:rFonts w:hint="eastAsia"/>
        </w:rPr>
        <w:t>67-73</w:t>
      </w:r>
      <w:r>
        <w:rPr>
          <w:rFonts w:hint="eastAsia"/>
        </w:rPr>
        <w:t>页，你还可以找到经过重编，依照</w:t>
      </w:r>
      <w:r>
        <w:rPr>
          <w:rFonts w:hint="eastAsia"/>
        </w:rPr>
        <w:t>Berkshire</w:t>
      </w:r>
      <w:r>
        <w:rPr>
          <w:rFonts w:hint="eastAsia"/>
        </w:rPr>
        <w:t>四大部门编排的信息</w:t>
      </w:r>
      <w:r>
        <w:rPr>
          <w:rFonts w:hint="eastAsia"/>
        </w:rPr>
        <w:t>(</w:t>
      </w:r>
      <w:r>
        <w:rPr>
          <w:rFonts w:hint="eastAsia"/>
        </w:rPr>
        <w:t>非按一般公认会计准则编制</w:t>
      </w:r>
      <w:r>
        <w:rPr>
          <w:rFonts w:hint="eastAsia"/>
        </w:rPr>
        <w:t>)</w:t>
      </w:r>
      <w:r>
        <w:rPr>
          <w:rFonts w:hint="eastAsia"/>
        </w:rPr>
        <w:t>，这是查理跟我认为最能够完整呈现</w:t>
      </w:r>
      <w:r>
        <w:rPr>
          <w:rFonts w:hint="eastAsia"/>
        </w:rPr>
        <w:t>Berkshire</w:t>
      </w:r>
      <w:r>
        <w:rPr>
          <w:rFonts w:hint="eastAsia"/>
        </w:rPr>
        <w:t>现况的模式。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04" w:name="_Toc431642027"/>
      <w:r>
        <w:rPr>
          <w:rFonts w:eastAsia="黑体" w:hint="eastAsia"/>
          <w:kern w:val="30"/>
          <w:sz w:val="28"/>
        </w:rPr>
        <w:t>完整透视盈余</w:t>
      </w:r>
      <w:bookmarkEnd w:id="304"/>
    </w:p>
    <w:p w:rsidR="00FD0B51" w:rsidRDefault="005429E9">
      <w:pPr>
        <w:spacing w:line="360" w:lineRule="auto"/>
        <w:ind w:firstLineChars="202" w:firstLine="424"/>
      </w:pPr>
      <w:r>
        <w:rPr>
          <w:rFonts w:hint="eastAsia"/>
        </w:rPr>
        <w:t>我们认为帐列盈余很难表现</w:t>
      </w:r>
      <w:r>
        <w:rPr>
          <w:rFonts w:hint="eastAsia"/>
        </w:rPr>
        <w:t>Berkshire</w:t>
      </w:r>
      <w:r>
        <w:rPr>
          <w:rFonts w:hint="eastAsia"/>
        </w:rPr>
        <w:t>实际的营运状况，部份原因在于第</w:t>
      </w:r>
      <w:r>
        <w:rPr>
          <w:rFonts w:hint="eastAsia"/>
        </w:rPr>
        <w:t>15</w:t>
      </w:r>
      <w:r>
        <w:rPr>
          <w:rFonts w:hint="eastAsia"/>
        </w:rPr>
        <w:t>页列示在本公司帐上的股利收入，事实上仅占被投资公司收益的一小部份，为了要更真实的反应</w:t>
      </w:r>
      <w:r>
        <w:rPr>
          <w:rFonts w:hint="eastAsia"/>
        </w:rPr>
        <w:t>Berkshire</w:t>
      </w:r>
      <w:r>
        <w:rPr>
          <w:rFonts w:hint="eastAsia"/>
        </w:rPr>
        <w:t>实际的经营状况，于是乎我们运用了完整透视盈余的观念，这个数字总共包含</w:t>
      </w:r>
      <w:r>
        <w:rPr>
          <w:rFonts w:hint="eastAsia"/>
        </w:rPr>
        <w:t>(1)</w:t>
      </w:r>
      <w:r>
        <w:rPr>
          <w:rFonts w:hint="eastAsia"/>
        </w:rPr>
        <w:t>前段第</w:t>
      </w:r>
      <w:r>
        <w:rPr>
          <w:rFonts w:hint="eastAsia"/>
        </w:rPr>
        <w:t>15</w:t>
      </w:r>
      <w:r>
        <w:rPr>
          <w:rFonts w:hint="eastAsia"/>
        </w:rPr>
        <w:t>页所提到的帐列盈余，加上</w:t>
      </w:r>
      <w:r>
        <w:rPr>
          <w:rFonts w:hint="eastAsia"/>
        </w:rPr>
        <w:t>(2)</w:t>
      </w:r>
      <w:r>
        <w:rPr>
          <w:rFonts w:hint="eastAsia"/>
        </w:rPr>
        <w:t>主要被投资公司的保留盈余，按一般公认会计原则未反应在我们公司帐上的盈余，扣除</w:t>
      </w:r>
      <w:r>
        <w:rPr>
          <w:rFonts w:hint="eastAsia"/>
        </w:rPr>
        <w:t xml:space="preserve">(3) </w:t>
      </w:r>
      <w:r>
        <w:rPr>
          <w:rFonts w:hint="eastAsia"/>
        </w:rPr>
        <w:t>若这些未反应的盈余分配给我们时，估计可能要缴的所得税。在这里我们所谓的营业盈余系已扣除资本利得、特别会计调整与企业其它非常态的项目。</w:t>
      </w:r>
    </w:p>
    <w:p w:rsidR="00FD0B51" w:rsidRDefault="005429E9">
      <w:pPr>
        <w:spacing w:line="360" w:lineRule="auto"/>
        <w:ind w:firstLineChars="202" w:firstLine="424"/>
      </w:pPr>
      <w:r>
        <w:rPr>
          <w:rFonts w:hint="eastAsia"/>
        </w:rPr>
        <w:t>各位可以从下表看出我们是如何计算出</w:t>
      </w:r>
      <w:r>
        <w:rPr>
          <w:rFonts w:hint="eastAsia"/>
        </w:rPr>
        <w:t>2000</w:t>
      </w:r>
      <w:r>
        <w:rPr>
          <w:rFonts w:hint="eastAsia"/>
        </w:rPr>
        <w:t>年透视盈余的，不过我还是要提醒各位这些数字只不过是估计数，很多都是基于简单的判断，</w:t>
      </w:r>
      <w:r>
        <w:rPr>
          <w:rFonts w:hint="eastAsia"/>
        </w:rPr>
        <w:t>(</w:t>
      </w:r>
      <w:r>
        <w:rPr>
          <w:rFonts w:hint="eastAsia"/>
        </w:rPr>
        <w:t>被投资公司所分配的股利收入已经列在</w:t>
      </w:r>
      <w:r>
        <w:rPr>
          <w:rFonts w:hint="eastAsia"/>
        </w:rPr>
        <w:t>15</w:t>
      </w:r>
      <w:r>
        <w:rPr>
          <w:rFonts w:hint="eastAsia"/>
        </w:rPr>
        <w:t>页的营业利益之内，大部分包含在保险事业的净投资收益项下</w:t>
      </w:r>
      <w:r>
        <w:rPr>
          <w:rFonts w:hint="eastAsia"/>
        </w:rPr>
        <w:t>)</w:t>
      </w:r>
      <w:r>
        <w:rPr>
          <w:rFonts w:hint="eastAsia"/>
        </w:rPr>
        <w:t>。</w:t>
      </w:r>
    </w:p>
    <w:p w:rsidR="00FD0B51" w:rsidRDefault="005429E9">
      <w:pPr>
        <w:spacing w:line="360" w:lineRule="auto"/>
        <w:ind w:firstLineChars="202" w:firstLine="424"/>
      </w:pPr>
      <w:r>
        <w:rPr>
          <w:noProof/>
        </w:rPr>
        <w:lastRenderedPageBreak/>
        <w:drawing>
          <wp:inline distT="0" distB="0" distL="114300" distR="114300">
            <wp:extent cx="4914900" cy="7324725"/>
            <wp:effectExtent l="0" t="0" r="0" b="952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30"/>
                    <a:stretch>
                      <a:fillRect/>
                    </a:stretch>
                  </pic:blipFill>
                  <pic:spPr>
                    <a:xfrm>
                      <a:off x="0" y="0"/>
                      <a:ext cx="4914900" cy="7324725"/>
                    </a:xfrm>
                    <a:prstGeom prst="rect">
                      <a:avLst/>
                    </a:prstGeom>
                    <a:noFill/>
                    <a:ln>
                      <a:noFill/>
                    </a:ln>
                  </pic:spPr>
                </pic:pic>
              </a:graphicData>
            </a:graphic>
          </wp:inline>
        </w:drawing>
      </w:r>
    </w:p>
    <w:p w:rsidR="00FD0B51" w:rsidRDefault="005429E9">
      <w:pPr>
        <w:spacing w:line="360" w:lineRule="auto"/>
        <w:ind w:firstLineChars="202" w:firstLine="424"/>
      </w:pPr>
      <w:r>
        <w:t>(1) Does not include shares allocable to minority interests</w:t>
      </w:r>
    </w:p>
    <w:p w:rsidR="00FD0B51" w:rsidRDefault="005429E9">
      <w:pPr>
        <w:spacing w:line="360" w:lineRule="auto"/>
        <w:ind w:firstLineChars="202" w:firstLine="424"/>
      </w:pPr>
      <w:r>
        <w:t>(2) Calculated on average ownership for the year</w:t>
      </w:r>
    </w:p>
    <w:p w:rsidR="00FD0B51" w:rsidRDefault="005429E9">
      <w:pPr>
        <w:spacing w:line="360" w:lineRule="auto"/>
        <w:ind w:firstLineChars="202" w:firstLine="424"/>
      </w:pPr>
      <w:r>
        <w:t>(3) The tax rate used is 14%, which is the rate Berkshire pays on most dividends it receives</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05" w:name="_Toc431642028"/>
      <w:r>
        <w:rPr>
          <w:rFonts w:eastAsia="黑体" w:hint="eastAsia"/>
          <w:kern w:val="30"/>
          <w:sz w:val="28"/>
        </w:rPr>
        <w:lastRenderedPageBreak/>
        <w:t>详实客观的财务报告</w:t>
      </w:r>
      <w:bookmarkEnd w:id="305"/>
    </w:p>
    <w:p w:rsidR="00FD0B51" w:rsidRDefault="005429E9">
      <w:pPr>
        <w:spacing w:line="360" w:lineRule="auto"/>
        <w:ind w:firstLineChars="202" w:firstLine="424"/>
      </w:pPr>
      <w:r>
        <w:rPr>
          <w:rFonts w:hint="eastAsia"/>
        </w:rPr>
        <w:t>在</w:t>
      </w:r>
      <w:r>
        <w:rPr>
          <w:rFonts w:hint="eastAsia"/>
        </w:rPr>
        <w:t>Berkshire</w:t>
      </w:r>
      <w:r>
        <w:rPr>
          <w:rFonts w:hint="eastAsia"/>
        </w:rPr>
        <w:t>，所谓详实的报告代表着今天如果角色互换，我希望各位能够提供所有我们想要知道的信息，这包含了目前经营的重大讯息以及</w:t>
      </w:r>
      <w:r>
        <w:rPr>
          <w:rFonts w:hint="eastAsia"/>
        </w:rPr>
        <w:t>CEO</w:t>
      </w:r>
      <w:r>
        <w:rPr>
          <w:rFonts w:hint="eastAsia"/>
        </w:rPr>
        <w:t>对于公司长远发展的真正看法，当然要解释这些讯息必须辅以相关的财务资料。</w:t>
      </w:r>
    </w:p>
    <w:p w:rsidR="00FD0B51" w:rsidRDefault="005429E9">
      <w:pPr>
        <w:spacing w:line="360" w:lineRule="auto"/>
        <w:ind w:firstLineChars="202" w:firstLine="424"/>
      </w:pPr>
      <w:r>
        <w:rPr>
          <w:rFonts w:hint="eastAsia"/>
        </w:rPr>
        <w:t>当查理跟我在阅读财务报告时，我们对于人员、工厂或产品的介绍没有多大兴趣，有关扣除折旧摊销税负利息前的盈余</w:t>
      </w:r>
      <w:r>
        <w:rPr>
          <w:rFonts w:hint="eastAsia"/>
        </w:rPr>
        <w:t>(EBITDA)</w:t>
      </w:r>
      <w:r>
        <w:rPr>
          <w:rFonts w:hint="eastAsia"/>
        </w:rPr>
        <w:t>的引用更让我们胆颤心惊，难道经营阶层真的认为拿牙齿就可以换来大笔的资本支出吗</w:t>
      </w:r>
      <w:r>
        <w:rPr>
          <w:rFonts w:hint="eastAsia"/>
        </w:rPr>
        <w:t>?(</w:t>
      </w:r>
      <w:r>
        <w:rPr>
          <w:rFonts w:hint="eastAsia"/>
        </w:rPr>
        <w:t>注</w:t>
      </w:r>
      <w:r>
        <w:rPr>
          <w:rFonts w:hint="eastAsia"/>
        </w:rPr>
        <w:t>:</w:t>
      </w:r>
      <w:r>
        <w:rPr>
          <w:rFonts w:hint="eastAsia"/>
        </w:rPr>
        <w:t>美国小孩相信牙齿掉时，只要把牙齿藏在枕头底下，</w:t>
      </w:r>
      <w:r>
        <w:rPr>
          <w:rFonts w:hint="eastAsia"/>
        </w:rPr>
        <w:t>tooth fairy</w:t>
      </w:r>
      <w:r>
        <w:rPr>
          <w:rFonts w:hint="eastAsia"/>
        </w:rPr>
        <w:t>就会拿钱来换你的牙齿</w:t>
      </w:r>
      <w:r>
        <w:rPr>
          <w:rFonts w:hint="eastAsia"/>
        </w:rPr>
        <w:t>)</w:t>
      </w:r>
      <w:r>
        <w:rPr>
          <w:rFonts w:hint="eastAsia"/>
        </w:rPr>
        <w:t>，对于那些仿真不清的会计原则，我们一向抱持怀疑的态度，因为经营阶层通常都会藉此掩盖来一些事实，此外我们也不想读那些由公关部门或顾问所提供的资料，我们希望能够由</w:t>
      </w:r>
      <w:r>
        <w:rPr>
          <w:rFonts w:hint="eastAsia"/>
        </w:rPr>
        <w:t>CEO</w:t>
      </w:r>
      <w:r>
        <w:rPr>
          <w:rFonts w:hint="eastAsia"/>
        </w:rPr>
        <w:t>自己亲自解释实际发生的状况。</w:t>
      </w:r>
    </w:p>
    <w:p w:rsidR="00FD0B51" w:rsidRDefault="005429E9">
      <w:pPr>
        <w:spacing w:line="360" w:lineRule="auto"/>
        <w:ind w:firstLineChars="202" w:firstLine="424"/>
      </w:pPr>
      <w:r>
        <w:rPr>
          <w:rFonts w:hint="eastAsia"/>
        </w:rPr>
        <w:t>对我们来说，详实的报告代表我们</w:t>
      </w:r>
      <w:r>
        <w:rPr>
          <w:rFonts w:hint="eastAsia"/>
        </w:rPr>
        <w:t>30</w:t>
      </w:r>
      <w:r>
        <w:rPr>
          <w:rFonts w:hint="eastAsia"/>
        </w:rPr>
        <w:t>万位合伙人可以同时得到相同的信息，至少能够尽可能地做到，因此我们习惯将季报与年报在星期五收盘后透过网络统一对外公布，如此一来，股东们与所有关心</w:t>
      </w:r>
      <w:r>
        <w:rPr>
          <w:rFonts w:hint="eastAsia"/>
        </w:rPr>
        <w:t>Berkshire</w:t>
      </w:r>
      <w:r>
        <w:rPr>
          <w:rFonts w:hint="eastAsia"/>
        </w:rPr>
        <w:t>的投资人都可以及时的得到重要的讯息，同时在星期一开盘之前，有足够的时间吸收消化相关的信息，今年我们的季报分别会在</w:t>
      </w:r>
      <w:r>
        <w:rPr>
          <w:rFonts w:hint="eastAsia"/>
        </w:rPr>
        <w:t>5</w:t>
      </w:r>
      <w:r>
        <w:rPr>
          <w:rFonts w:hint="eastAsia"/>
        </w:rPr>
        <w:t>月</w:t>
      </w:r>
      <w:r>
        <w:rPr>
          <w:rFonts w:hint="eastAsia"/>
        </w:rPr>
        <w:t>12</w:t>
      </w:r>
      <w:r>
        <w:rPr>
          <w:rFonts w:hint="eastAsia"/>
        </w:rPr>
        <w:t>号、</w:t>
      </w:r>
      <w:r>
        <w:rPr>
          <w:rFonts w:hint="eastAsia"/>
        </w:rPr>
        <w:t>8</w:t>
      </w:r>
      <w:r>
        <w:rPr>
          <w:rFonts w:hint="eastAsia"/>
        </w:rPr>
        <w:t>月</w:t>
      </w:r>
      <w:r>
        <w:rPr>
          <w:rFonts w:hint="eastAsia"/>
        </w:rPr>
        <w:t>11</w:t>
      </w:r>
      <w:r>
        <w:rPr>
          <w:rFonts w:hint="eastAsia"/>
        </w:rPr>
        <w:t>号及</w:t>
      </w:r>
      <w:r>
        <w:rPr>
          <w:rFonts w:hint="eastAsia"/>
        </w:rPr>
        <w:t>11</w:t>
      </w:r>
      <w:r>
        <w:rPr>
          <w:rFonts w:hint="eastAsia"/>
        </w:rPr>
        <w:t>月</w:t>
      </w:r>
      <w:r>
        <w:rPr>
          <w:rFonts w:hint="eastAsia"/>
        </w:rPr>
        <w:t>10</w:t>
      </w:r>
      <w:r>
        <w:rPr>
          <w:rFonts w:hint="eastAsia"/>
        </w:rPr>
        <w:t>号星期六公布，至于</w:t>
      </w:r>
      <w:r>
        <w:rPr>
          <w:rFonts w:hint="eastAsia"/>
        </w:rPr>
        <w:t>2001</w:t>
      </w:r>
      <w:r>
        <w:rPr>
          <w:rFonts w:hint="eastAsia"/>
        </w:rPr>
        <w:t>年的年报则会在</w:t>
      </w:r>
      <w:r>
        <w:rPr>
          <w:rFonts w:hint="eastAsia"/>
        </w:rPr>
        <w:t>3</w:t>
      </w:r>
      <w:r>
        <w:rPr>
          <w:rFonts w:hint="eastAsia"/>
        </w:rPr>
        <w:t>月</w:t>
      </w:r>
      <w:r>
        <w:rPr>
          <w:rFonts w:hint="eastAsia"/>
        </w:rPr>
        <w:t>9</w:t>
      </w:r>
      <w:r>
        <w:rPr>
          <w:rFonts w:hint="eastAsia"/>
        </w:rPr>
        <w:t>号公开。</w:t>
      </w:r>
    </w:p>
    <w:p w:rsidR="00FD0B51" w:rsidRDefault="005429E9">
      <w:pPr>
        <w:spacing w:line="360" w:lineRule="auto"/>
        <w:ind w:firstLineChars="202" w:firstLine="424"/>
      </w:pPr>
      <w:r>
        <w:rPr>
          <w:rFonts w:hint="eastAsia"/>
        </w:rPr>
        <w:t>对于证管会主席</w:t>
      </w:r>
      <w:r>
        <w:rPr>
          <w:rFonts w:hint="eastAsia"/>
        </w:rPr>
        <w:t>Arthur Levitt</w:t>
      </w:r>
      <w:r>
        <w:rPr>
          <w:rFonts w:hint="eastAsia"/>
        </w:rPr>
        <w:t>近来大力打击企业如癌症般扩散的选择性透露做法喝采，确实近年来许多大企业习惯引导分析师或大股东的盈余预估刚好符合公司本身的盈余预期</w:t>
      </w:r>
      <w:r>
        <w:rPr>
          <w:rFonts w:hint="eastAsia"/>
        </w:rPr>
        <w:t>(</w:t>
      </w:r>
      <w:r>
        <w:rPr>
          <w:rFonts w:hint="eastAsia"/>
        </w:rPr>
        <w:t>或只差一点</w:t>
      </w:r>
      <w:r>
        <w:rPr>
          <w:rFonts w:hint="eastAsia"/>
        </w:rPr>
        <w:t>)</w:t>
      </w:r>
      <w:r>
        <w:rPr>
          <w:rFonts w:hint="eastAsia"/>
        </w:rPr>
        <w:t>几乎已成常态，透过选择性地揭露信息，不论公司是如何挤眉弄眼，投机性的机构法人与投资顾问因此得到比以投资为导向的散户更多的内线，这实在是一种堕落的行为，不幸的这在华尔街与美国企业间广受欢迎。</w:t>
      </w:r>
    </w:p>
    <w:p w:rsidR="00FD0B51" w:rsidRDefault="005429E9">
      <w:pPr>
        <w:spacing w:line="360" w:lineRule="auto"/>
        <w:ind w:firstLineChars="202" w:firstLine="424"/>
      </w:pPr>
      <w:r>
        <w:rPr>
          <w:rFonts w:hint="eastAsia"/>
        </w:rPr>
        <w:t>由于</w:t>
      </w:r>
      <w:r>
        <w:rPr>
          <w:rFonts w:hint="eastAsia"/>
        </w:rPr>
        <w:t>Levitt</w:t>
      </w:r>
      <w:r>
        <w:rPr>
          <w:rFonts w:hint="eastAsia"/>
        </w:rPr>
        <w:t>主席为投资人所做的努力，美国企业现在才得以被要求要公平对待所有的股东与投资人，同时我们也为这些</w:t>
      </w:r>
      <w:r>
        <w:rPr>
          <w:rFonts w:hint="eastAsia"/>
        </w:rPr>
        <w:t>CEO</w:t>
      </w:r>
      <w:r>
        <w:rPr>
          <w:rFonts w:hint="eastAsia"/>
        </w:rPr>
        <w:t>与公关部门基于被动而非主动才这样做感到羞耻。</w:t>
      </w:r>
    </w:p>
    <w:p w:rsidR="00FD0B51" w:rsidRDefault="005429E9">
      <w:pPr>
        <w:spacing w:line="360" w:lineRule="auto"/>
        <w:ind w:firstLineChars="202" w:firstLine="424"/>
      </w:pPr>
      <w:r>
        <w:rPr>
          <w:rFonts w:hint="eastAsia"/>
        </w:rPr>
        <w:t>最后站在这个肥皂箱上，我再发表一点个人的看法，那就是查理跟我认为</w:t>
      </w:r>
      <w:r>
        <w:rPr>
          <w:rFonts w:hint="eastAsia"/>
        </w:rPr>
        <w:t>CEO</w:t>
      </w:r>
      <w:r>
        <w:rPr>
          <w:rFonts w:hint="eastAsia"/>
        </w:rPr>
        <w:t>预估公司未来成长率是相当危险且不当的，他们通常是在分析师与公关部门要求下才这样做的，但我认为他们应该要坚决抗拒，因为这样做通常会惹来许多不必要的麻烦。</w:t>
      </w:r>
    </w:p>
    <w:p w:rsidR="00FD0B51" w:rsidRDefault="005429E9">
      <w:pPr>
        <w:spacing w:line="360" w:lineRule="auto"/>
        <w:ind w:firstLineChars="202" w:firstLine="424"/>
      </w:pPr>
      <w:r>
        <w:rPr>
          <w:rFonts w:hint="eastAsia"/>
        </w:rPr>
        <w:t>CEO</w:t>
      </w:r>
      <w:r>
        <w:rPr>
          <w:rFonts w:hint="eastAsia"/>
        </w:rPr>
        <w:t>自己心中有一个目标不是件坏事，甚至我们认为</w:t>
      </w:r>
      <w:r>
        <w:rPr>
          <w:rFonts w:hint="eastAsia"/>
        </w:rPr>
        <w:t>CEO</w:t>
      </w:r>
      <w:r>
        <w:rPr>
          <w:rFonts w:hint="eastAsia"/>
        </w:rPr>
        <w:t>公开发表个人心中的愿景是很好的一件事，如果这些期望能够附带合理的条件，但如果一家大公司公开的宣称每股盈余长期可以维持</w:t>
      </w:r>
      <w:r>
        <w:rPr>
          <w:rFonts w:hint="eastAsia"/>
        </w:rPr>
        <w:t>15%</w:t>
      </w:r>
      <w:r>
        <w:rPr>
          <w:rFonts w:hint="eastAsia"/>
        </w:rPr>
        <w:t>的年成长率的话，那肯定会招致许多不必要的麻烦。</w:t>
      </w:r>
    </w:p>
    <w:p w:rsidR="00FD0B51" w:rsidRDefault="005429E9">
      <w:pPr>
        <w:spacing w:line="360" w:lineRule="auto"/>
        <w:ind w:firstLineChars="202" w:firstLine="424"/>
      </w:pPr>
      <w:r>
        <w:rPr>
          <w:rFonts w:hint="eastAsia"/>
        </w:rPr>
        <w:t>其原因在于这种高标准只有在极少数的企业才有可能做得到，让我们做一个简单的测</w:t>
      </w:r>
      <w:r>
        <w:rPr>
          <w:rFonts w:hint="eastAsia"/>
        </w:rPr>
        <w:lastRenderedPageBreak/>
        <w:t>试，根据历史记录，</w:t>
      </w:r>
      <w:r>
        <w:t>1970</w:t>
      </w:r>
      <w:r>
        <w:rPr>
          <w:rFonts w:hint="eastAsia"/>
        </w:rPr>
        <w:t>年与</w:t>
      </w:r>
      <w:r>
        <w:t>1980</w:t>
      </w:r>
      <w:r>
        <w:rPr>
          <w:rFonts w:hint="eastAsia"/>
        </w:rPr>
        <w:t>年代，在</w:t>
      </w:r>
      <w:r>
        <w:t>200</w:t>
      </w:r>
      <w:r>
        <w:rPr>
          <w:rFonts w:hint="eastAsia"/>
        </w:rPr>
        <w:t>家盈余最高的公司当中，算算到底有几家在此之后能够继续维持</w:t>
      </w:r>
      <w:r>
        <w:t>15%</w:t>
      </w:r>
      <w:r>
        <w:rPr>
          <w:rFonts w:hint="eastAsia"/>
        </w:rPr>
        <w:t>的年盈余成长率，你会发现，能够达到这个目标的公司少之又少，我可以跟你打赌，在</w:t>
      </w:r>
      <w:r>
        <w:t>2000</w:t>
      </w:r>
      <w:r>
        <w:rPr>
          <w:rFonts w:hint="eastAsia"/>
        </w:rPr>
        <w:t>年获利最高的</w:t>
      </w:r>
      <w:r>
        <w:t>200</w:t>
      </w:r>
      <w:r>
        <w:rPr>
          <w:rFonts w:hint="eastAsia"/>
        </w:rPr>
        <w:t>家公司当中，能够在接下来的</w:t>
      </w:r>
      <w:r>
        <w:t>20</w:t>
      </w:r>
      <w:r>
        <w:rPr>
          <w:rFonts w:hint="eastAsia"/>
        </w:rPr>
        <w:t>年年平均成长率达到</w:t>
      </w:r>
      <w:r>
        <w:t>15%</w:t>
      </w:r>
      <w:r>
        <w:rPr>
          <w:rFonts w:hint="eastAsia"/>
        </w:rPr>
        <w:t>的公司，绝对不超过</w:t>
      </w:r>
      <w:r>
        <w:t>10</w:t>
      </w:r>
      <w:r>
        <w:rPr>
          <w:rFonts w:hint="eastAsia"/>
        </w:rPr>
        <w:t>家。</w:t>
      </w:r>
    </w:p>
    <w:p w:rsidR="00FD0B51" w:rsidRDefault="005429E9">
      <w:pPr>
        <w:spacing w:line="360" w:lineRule="auto"/>
        <w:ind w:firstLineChars="202" w:firstLine="424"/>
      </w:pPr>
      <w:r>
        <w:rPr>
          <w:rFonts w:hint="eastAsia"/>
        </w:rPr>
        <w:t>过高的预估不但造成没有根据的乐观，麻烦的是此举还会导致</w:t>
      </w:r>
      <w:r>
        <w:rPr>
          <w:rFonts w:hint="eastAsia"/>
        </w:rPr>
        <w:t>CEO</w:t>
      </w:r>
      <w:r>
        <w:rPr>
          <w:rFonts w:hint="eastAsia"/>
        </w:rPr>
        <w:t>行为的腐化，这么多年来，查理跟我已经看过很多</w:t>
      </w:r>
      <w:r>
        <w:rPr>
          <w:rFonts w:hint="eastAsia"/>
        </w:rPr>
        <w:t>CEO</w:t>
      </w:r>
      <w:r>
        <w:rPr>
          <w:rFonts w:hint="eastAsia"/>
        </w:rPr>
        <w:t>不专注于本业而热衷于运用一些非经济的手段来达成他们先前所做的盈余预估，更糟的的是，在用尽营运上的各种手段之后，被逼得走投无路的经理人最后还会运用各种会计方法无所不用其极的做假帐，这种会计骗术会产生滚雪球效应，一旦今天你挪用以后的盈余，明天你就要变本加厉地挪用以后的盈余，到最后从造假演变为贪污，</w:t>
      </w:r>
      <w:r>
        <w:rPr>
          <w:rFonts w:hint="eastAsia"/>
        </w:rPr>
        <w:t>(</w:t>
      </w:r>
      <w:r>
        <w:rPr>
          <w:rFonts w:hint="eastAsia"/>
        </w:rPr>
        <w:t>毕竟用笔偷钱要比用枪抢钱要来得容易得多了</w:t>
      </w:r>
      <w:r>
        <w:rPr>
          <w:rFonts w:hint="eastAsia"/>
        </w:rPr>
        <w:t>)</w:t>
      </w:r>
      <w:r>
        <w:rPr>
          <w:rFonts w:hint="eastAsia"/>
        </w:rPr>
        <w:t>。</w:t>
      </w:r>
    </w:p>
    <w:p w:rsidR="00FD0B51" w:rsidRDefault="005429E9">
      <w:pPr>
        <w:spacing w:line="360" w:lineRule="auto"/>
        <w:ind w:firstLineChars="202" w:firstLine="424"/>
      </w:pPr>
      <w:r>
        <w:rPr>
          <w:rFonts w:hint="eastAsia"/>
        </w:rPr>
        <w:t>查理跟我对于那些习惯以绚丽的盈余预估吸引投资人的</w:t>
      </w:r>
      <w:r>
        <w:rPr>
          <w:rFonts w:hint="eastAsia"/>
        </w:rPr>
        <w:t>CEO</w:t>
      </w:r>
      <w:r>
        <w:rPr>
          <w:rFonts w:hint="eastAsia"/>
        </w:rPr>
        <w:t>所带领的公司，总是报以怀疑的态度，或许少数的经理人确实能说到做到，但大部分的经理人最后都变成无可救药的乐观派，甚至可以说是骗子，不幸的是，投资人实在是很难事先分辨出他们到底是在跟哪一种人打交道。</w:t>
      </w:r>
    </w:p>
    <w:p w:rsidR="00FD0B51" w:rsidRDefault="005429E9">
      <w:pPr>
        <w:spacing w:line="360" w:lineRule="auto"/>
        <w:ind w:firstLineChars="202" w:firstLine="424"/>
      </w:pPr>
      <w:r>
        <w:rPr>
          <w:rFonts w:hint="eastAsia"/>
        </w:rPr>
        <w:t>过去我就一再警告大家千万不要将你在外面听到或读到有关</w:t>
      </w:r>
      <w:r>
        <w:rPr>
          <w:rFonts w:hint="eastAsia"/>
        </w:rPr>
        <w:t>Berkshire</w:t>
      </w:r>
      <w:r>
        <w:rPr>
          <w:rFonts w:hint="eastAsia"/>
        </w:rPr>
        <w:t>的任何消息信以为真，即使这消息来自最具权威的新闻单位也一样，错误报导的杀伤力确实相当高，特别是它们是从令人崇敬的媒体人士口中传出来的，因为读者与观众一向倾向相信这些管道所传出来的讯息。</w:t>
      </w:r>
    </w:p>
    <w:p w:rsidR="00FD0B51" w:rsidRDefault="005429E9">
      <w:pPr>
        <w:spacing w:line="360" w:lineRule="auto"/>
        <w:ind w:firstLineChars="202" w:firstLine="424"/>
      </w:pPr>
      <w:r>
        <w:rPr>
          <w:rFonts w:hint="eastAsia"/>
        </w:rPr>
        <w:t>有关</w:t>
      </w:r>
      <w:r>
        <w:rPr>
          <w:rFonts w:hint="eastAsia"/>
        </w:rPr>
        <w:t>Berkshire</w:t>
      </w:r>
      <w:r>
        <w:rPr>
          <w:rFonts w:hint="eastAsia"/>
        </w:rPr>
        <w:t>错误讯息最离谱的是刊登在</w:t>
      </w:r>
      <w:r>
        <w:rPr>
          <w:rFonts w:hint="eastAsia"/>
        </w:rPr>
        <w:t>12</w:t>
      </w:r>
      <w:r>
        <w:rPr>
          <w:rFonts w:hint="eastAsia"/>
        </w:rPr>
        <w:t>月</w:t>
      </w:r>
      <w:r>
        <w:rPr>
          <w:rFonts w:hint="eastAsia"/>
        </w:rPr>
        <w:t>29</w:t>
      </w:r>
      <w:r>
        <w:rPr>
          <w:rFonts w:hint="eastAsia"/>
        </w:rPr>
        <w:t>号华尔街日报的一则新闻，那是一份一直以来我认为相当有用的报纸，在当天的头版上</w:t>
      </w:r>
      <w:r>
        <w:rPr>
          <w:rFonts w:hint="eastAsia"/>
        </w:rPr>
        <w:t>(</w:t>
      </w:r>
      <w:r>
        <w:rPr>
          <w:rFonts w:hint="eastAsia"/>
        </w:rPr>
        <w:t>而且是头条</w:t>
      </w:r>
      <w:r>
        <w:rPr>
          <w:rFonts w:hint="eastAsia"/>
        </w:rPr>
        <w:t>)</w:t>
      </w:r>
      <w:r>
        <w:rPr>
          <w:rFonts w:hint="eastAsia"/>
        </w:rPr>
        <w:t>，刊登了一则简短的讯息，以肯定的语气报导</w:t>
      </w:r>
      <w:r>
        <w:rPr>
          <w:rFonts w:hint="eastAsia"/>
        </w:rPr>
        <w:t>Berkshire</w:t>
      </w:r>
      <w:r>
        <w:rPr>
          <w:rFonts w:hint="eastAsia"/>
        </w:rPr>
        <w:t>正大举买进</w:t>
      </w:r>
      <w:r>
        <w:rPr>
          <w:rFonts w:hint="eastAsia"/>
        </w:rPr>
        <w:t>Conseco</w:t>
      </w:r>
      <w:r>
        <w:rPr>
          <w:rFonts w:hint="eastAsia"/>
        </w:rPr>
        <w:t>与</w:t>
      </w:r>
      <w:r>
        <w:rPr>
          <w:rFonts w:hint="eastAsia"/>
        </w:rPr>
        <w:t>Finova</w:t>
      </w:r>
      <w:r>
        <w:rPr>
          <w:rFonts w:hint="eastAsia"/>
        </w:rPr>
        <w:t>的公司债，这条消息又导引读者到投资理财专栏的专题报导，在那篇文章的第二段，华尔街日报再一次毫无保留的指出</w:t>
      </w:r>
      <w:r>
        <w:rPr>
          <w:rFonts w:hint="eastAsia"/>
        </w:rPr>
        <w:t>Berkshire</w:t>
      </w:r>
      <w:r>
        <w:rPr>
          <w:rFonts w:hint="eastAsia"/>
        </w:rPr>
        <w:t>正积极买进</w:t>
      </w:r>
      <w:r>
        <w:rPr>
          <w:rFonts w:hint="eastAsia"/>
        </w:rPr>
        <w:t>Conseco</w:t>
      </w:r>
      <w:r>
        <w:rPr>
          <w:rFonts w:hint="eastAsia"/>
        </w:rPr>
        <w:t>与</w:t>
      </w:r>
      <w:r>
        <w:rPr>
          <w:rFonts w:hint="eastAsia"/>
        </w:rPr>
        <w:t>Finova</w:t>
      </w:r>
      <w:r>
        <w:rPr>
          <w:rFonts w:hint="eastAsia"/>
        </w:rPr>
        <w:t>的公司债，并强调金额已达数亿美元之谱，只有到了文章的第</w:t>
      </w:r>
      <w:r>
        <w:rPr>
          <w:rFonts w:hint="eastAsia"/>
        </w:rPr>
        <w:t>18</w:t>
      </w:r>
      <w:r>
        <w:rPr>
          <w:rFonts w:hint="eastAsia"/>
        </w:rPr>
        <w:t>段</w:t>
      </w:r>
      <w:r>
        <w:rPr>
          <w:rFonts w:hint="eastAsia"/>
        </w:rPr>
        <w:t>(</w:t>
      </w:r>
      <w:r>
        <w:rPr>
          <w:rFonts w:hint="eastAsia"/>
        </w:rPr>
        <w:t>那时文章已换到新闻的内页</w:t>
      </w:r>
      <w:r>
        <w:rPr>
          <w:rFonts w:hint="eastAsia"/>
        </w:rPr>
        <w:t>)</w:t>
      </w:r>
      <w:r>
        <w:rPr>
          <w:rFonts w:hint="eastAsia"/>
        </w:rPr>
        <w:t>，文章才含蓄地表示买进</w:t>
      </w:r>
      <w:r>
        <w:rPr>
          <w:rFonts w:hint="eastAsia"/>
        </w:rPr>
        <w:t>Conseco</w:t>
      </w:r>
      <w:r>
        <w:rPr>
          <w:rFonts w:hint="eastAsia"/>
        </w:rPr>
        <w:t>的消息是由熟悉内情的人士所透露。</w:t>
      </w:r>
    </w:p>
    <w:p w:rsidR="00FD0B51" w:rsidRDefault="005429E9">
      <w:pPr>
        <w:spacing w:line="360" w:lineRule="auto"/>
        <w:ind w:firstLineChars="202" w:firstLine="424"/>
      </w:pPr>
      <w:r>
        <w:rPr>
          <w:rFonts w:hint="eastAsia"/>
        </w:rPr>
        <w:t>嗯</w:t>
      </w:r>
      <w:r>
        <w:rPr>
          <w:rFonts w:hint="eastAsia"/>
        </w:rPr>
        <w:t xml:space="preserve">! </w:t>
      </w:r>
      <w:r>
        <w:rPr>
          <w:rFonts w:hint="eastAsia"/>
        </w:rPr>
        <w:t>这篇报导不太对，没错，我们确实买进</w:t>
      </w:r>
      <w:r>
        <w:rPr>
          <w:rFonts w:hint="eastAsia"/>
        </w:rPr>
        <w:t>Finova</w:t>
      </w:r>
      <w:r>
        <w:rPr>
          <w:rFonts w:hint="eastAsia"/>
        </w:rPr>
        <w:t>的公司债与银行债权，只是金额与报纸所说的有很大的出入，而但到目前为止，</w:t>
      </w:r>
      <w:r>
        <w:rPr>
          <w:rFonts w:hint="eastAsia"/>
        </w:rPr>
        <w:t>Berkshire</w:t>
      </w:r>
      <w:r>
        <w:rPr>
          <w:rFonts w:hint="eastAsia"/>
        </w:rPr>
        <w:t>公司以及我本人从来就没有买进过</w:t>
      </w:r>
      <w:r>
        <w:rPr>
          <w:rFonts w:hint="eastAsia"/>
        </w:rPr>
        <w:t>Conseco</w:t>
      </w:r>
      <w:r>
        <w:rPr>
          <w:rFonts w:hint="eastAsia"/>
        </w:rPr>
        <w:t>任何的股份或者是债券。</w:t>
      </w:r>
    </w:p>
    <w:p w:rsidR="00FD0B51" w:rsidRDefault="005429E9">
      <w:pPr>
        <w:spacing w:line="360" w:lineRule="auto"/>
        <w:ind w:firstLineChars="202" w:firstLine="424"/>
      </w:pPr>
      <w:r>
        <w:rPr>
          <w:rFonts w:hint="eastAsia"/>
        </w:rPr>
        <w:t>有一位芝加哥报纸的记者长期追踪</w:t>
      </w:r>
      <w:r>
        <w:rPr>
          <w:rFonts w:hint="eastAsia"/>
        </w:rPr>
        <w:t>Berkshire</w:t>
      </w:r>
      <w:r>
        <w:rPr>
          <w:rFonts w:hint="eastAsia"/>
        </w:rPr>
        <w:t>，其报导就相当详实严谨，至于这一回，这则</w:t>
      </w:r>
      <w:r>
        <w:rPr>
          <w:rFonts w:hint="eastAsia"/>
        </w:rPr>
        <w:t>"</w:t>
      </w:r>
      <w:r>
        <w:rPr>
          <w:rFonts w:hint="eastAsia"/>
        </w:rPr>
        <w:t>独家新闻</w:t>
      </w:r>
      <w:r>
        <w:rPr>
          <w:rFonts w:hint="eastAsia"/>
        </w:rPr>
        <w:t>"</w:t>
      </w:r>
      <w:r>
        <w:rPr>
          <w:rFonts w:hint="eastAsia"/>
        </w:rPr>
        <w:t>则是纽约报社记者所捅的偻子，我想</w:t>
      </w:r>
      <w:r>
        <w:rPr>
          <w:rFonts w:hint="eastAsia"/>
        </w:rPr>
        <w:t>29</w:t>
      </w:r>
      <w:r>
        <w:rPr>
          <w:rFonts w:hint="eastAsia"/>
        </w:rPr>
        <w:t>号当天应该是他相当忙碌的一天，</w:t>
      </w:r>
      <w:r>
        <w:rPr>
          <w:rFonts w:hint="eastAsia"/>
        </w:rPr>
        <w:lastRenderedPageBreak/>
        <w:t>因为下午他又在</w:t>
      </w:r>
      <w:r>
        <w:rPr>
          <w:rFonts w:hint="eastAsia"/>
        </w:rPr>
        <w:t>CNBC</w:t>
      </w:r>
      <w:r>
        <w:rPr>
          <w:rFonts w:hint="eastAsia"/>
        </w:rPr>
        <w:t>重复相同的报导，过了不久，一窝蜂效应产生，其它的新闻媒体开始跟进争相报导相关新闻，其根据来源就完全只靠这则报导，结果竟造成</w:t>
      </w:r>
      <w:r>
        <w:rPr>
          <w:rFonts w:hint="eastAsia"/>
        </w:rPr>
        <w:t>Conseco</w:t>
      </w:r>
      <w:r>
        <w:rPr>
          <w:rFonts w:hint="eastAsia"/>
        </w:rPr>
        <w:t>的股价在当天爆量大涨，成为当天纽约交易所前十大成交量的公司之一。</w:t>
      </w:r>
    </w:p>
    <w:p w:rsidR="00FD0B51" w:rsidRDefault="005429E9">
      <w:pPr>
        <w:spacing w:line="360" w:lineRule="auto"/>
        <w:ind w:firstLineChars="202" w:firstLine="424"/>
      </w:pPr>
      <w:r>
        <w:rPr>
          <w:rFonts w:hint="eastAsia"/>
        </w:rPr>
        <w:t>报导当中，我没有看到或听到</w:t>
      </w:r>
      <w:r>
        <w:rPr>
          <w:rFonts w:hint="eastAsia"/>
        </w:rPr>
        <w:t>"</w:t>
      </w:r>
      <w:r>
        <w:rPr>
          <w:rFonts w:hint="eastAsia"/>
        </w:rPr>
        <w:t>谣传</w:t>
      </w:r>
      <w:r>
        <w:rPr>
          <w:rFonts w:hint="eastAsia"/>
        </w:rPr>
        <w:t>"</w:t>
      </w:r>
      <w:r>
        <w:rPr>
          <w:rFonts w:hint="eastAsia"/>
        </w:rPr>
        <w:t>这个字眼，很显然的，一向对于以使用语言相当谨慎而自豪记者与编辑，实在是很难将这个字眼引用在自己的报导当中，然而到底该用什么样的方式来形容呢</w:t>
      </w:r>
      <w:r>
        <w:rPr>
          <w:rFonts w:hint="eastAsia"/>
        </w:rPr>
        <w:t xml:space="preserve">? </w:t>
      </w:r>
      <w:r>
        <w:rPr>
          <w:rFonts w:hint="eastAsia"/>
        </w:rPr>
        <w:t>我想应该也不是</w:t>
      </w:r>
      <w:r>
        <w:rPr>
          <w:rFonts w:hint="eastAsia"/>
        </w:rPr>
        <w:t>"</w:t>
      </w:r>
      <w:r>
        <w:rPr>
          <w:rFonts w:hint="eastAsia"/>
        </w:rPr>
        <w:t>消息来源指出</w:t>
      </w:r>
      <w:r>
        <w:rPr>
          <w:rFonts w:hint="eastAsia"/>
        </w:rPr>
        <w:t>"</w:t>
      </w:r>
      <w:r>
        <w:rPr>
          <w:rFonts w:hint="eastAsia"/>
        </w:rPr>
        <w:t>或是</w:t>
      </w:r>
      <w:r>
        <w:rPr>
          <w:rFonts w:hint="eastAsia"/>
        </w:rPr>
        <w:t>"</w:t>
      </w:r>
      <w:r>
        <w:rPr>
          <w:rFonts w:hint="eastAsia"/>
        </w:rPr>
        <w:t>据报导</w:t>
      </w:r>
      <w:r>
        <w:rPr>
          <w:rFonts w:hint="eastAsia"/>
        </w:rPr>
        <w:t>"</w:t>
      </w:r>
      <w:r>
        <w:rPr>
          <w:rFonts w:hint="eastAsia"/>
        </w:rPr>
        <w:t>等。</w:t>
      </w:r>
    </w:p>
    <w:p w:rsidR="00FD0B51" w:rsidRDefault="005429E9">
      <w:pPr>
        <w:spacing w:line="360" w:lineRule="auto"/>
        <w:ind w:firstLineChars="202" w:firstLine="424"/>
      </w:pPr>
      <w:r>
        <w:rPr>
          <w:rFonts w:hint="eastAsia"/>
        </w:rPr>
        <w:t>若把这个专栏取名为</w:t>
      </w:r>
      <w:r>
        <w:rPr>
          <w:rFonts w:hint="eastAsia"/>
        </w:rPr>
        <w:t>"</w:t>
      </w:r>
      <w:r>
        <w:rPr>
          <w:rFonts w:hint="eastAsia"/>
        </w:rPr>
        <w:t>今日谣传</w:t>
      </w:r>
      <w:r>
        <w:rPr>
          <w:rFonts w:hint="eastAsia"/>
        </w:rPr>
        <w:t>"</w:t>
      </w:r>
      <w:r>
        <w:rPr>
          <w:rFonts w:hint="eastAsia"/>
        </w:rPr>
        <w:t>，这实在是很难让新闻媒体将之与自我形象划上等号，这些新闻从业人员可能会觉得刊登这类明显的错误就好象是</w:t>
      </w:r>
      <w:r>
        <w:rPr>
          <w:rFonts w:hint="eastAsia"/>
        </w:rPr>
        <w:t>L'Osservatore Romano(</w:t>
      </w:r>
      <w:r>
        <w:rPr>
          <w:rFonts w:hint="eastAsia"/>
        </w:rPr>
        <w:t>编按</w:t>
      </w:r>
      <w:r>
        <w:rPr>
          <w:rFonts w:hint="eastAsia"/>
        </w:rPr>
        <w:t>:</w:t>
      </w:r>
      <w:r>
        <w:rPr>
          <w:rFonts w:hint="eastAsia"/>
        </w:rPr>
        <w:t>该报专门追踪教宗与教廷的讯息</w:t>
      </w:r>
      <w:r>
        <w:rPr>
          <w:rFonts w:hint="eastAsia"/>
        </w:rPr>
        <w:t>)</w:t>
      </w:r>
      <w:r>
        <w:rPr>
          <w:rFonts w:hint="eastAsia"/>
        </w:rPr>
        <w:t>开辟了一个小道消息专栏一样，这些媒体机构确实经常广泛报导各种未经证实的谣言，不管他们用了多少借口作推托，最起码，读者应该看到诚实的用语</w:t>
      </w:r>
      <w:r>
        <w:rPr>
          <w:rFonts w:hint="eastAsia"/>
        </w:rPr>
        <w:t>-</w:t>
      </w:r>
      <w:r>
        <w:rPr>
          <w:rFonts w:hint="eastAsia"/>
        </w:rPr>
        <w:t>以保护投资人本身的财产身家，这就好象香烟盒上都会印有请吸烟者注意本身身体健康的警语。</w:t>
      </w:r>
    </w:p>
    <w:p w:rsidR="00FD0B51" w:rsidRDefault="005429E9">
      <w:pPr>
        <w:spacing w:line="360" w:lineRule="auto"/>
        <w:ind w:firstLineChars="202" w:firstLine="424"/>
      </w:pPr>
      <w:r>
        <w:rPr>
          <w:rFonts w:hint="eastAsia"/>
        </w:rPr>
        <w:t>美国宪法第一修正案允许媒体自由刊登或发表任何信息，但新闻学的第一项原则却要求媒体在判断此真义时必须要小心谨慎。</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06" w:name="_Toc431642029"/>
      <w:r>
        <w:rPr>
          <w:rFonts w:eastAsia="黑体" w:hint="eastAsia"/>
          <w:kern w:val="30"/>
          <w:sz w:val="28"/>
        </w:rPr>
        <w:t>其它事项</w:t>
      </w:r>
      <w:bookmarkEnd w:id="306"/>
    </w:p>
    <w:p w:rsidR="00FD0B51" w:rsidRDefault="005429E9">
      <w:pPr>
        <w:spacing w:line="360" w:lineRule="auto"/>
        <w:ind w:firstLineChars="202" w:firstLine="424"/>
      </w:pPr>
      <w:r>
        <w:rPr>
          <w:rFonts w:hint="eastAsia"/>
        </w:rPr>
        <w:t>去年年报我们检讨企业购并时是否能使用</w:t>
      </w:r>
      <w:r>
        <w:rPr>
          <w:rFonts w:hint="eastAsia"/>
        </w:rPr>
        <w:t>"</w:t>
      </w:r>
      <w:r>
        <w:rPr>
          <w:rFonts w:hint="eastAsia"/>
        </w:rPr>
        <w:t>权益结合法</w:t>
      </w:r>
      <w:r>
        <w:rPr>
          <w:rFonts w:hint="eastAsia"/>
        </w:rPr>
        <w:t>"</w:t>
      </w:r>
      <w:r>
        <w:rPr>
          <w:rFonts w:hint="eastAsia"/>
        </w:rPr>
        <w:t>的论战，看起来两方的论点各有其立场，但也有各自的缺点，在此之后，我们欣然见到财务会计准则委员会提出了一个替代方法让我们觉得相当满意。</w:t>
      </w:r>
    </w:p>
    <w:p w:rsidR="00FD0B51" w:rsidRDefault="005429E9">
      <w:pPr>
        <w:spacing w:line="360" w:lineRule="auto"/>
        <w:ind w:firstLineChars="202" w:firstLine="424"/>
      </w:pPr>
      <w:r>
        <w:rPr>
          <w:rFonts w:hint="eastAsia"/>
        </w:rPr>
        <w:t>如果这个提案获得采用，以后我们每年将可以不必再提列大笔的无形资产摊销费用，我们的帐列盈余也因此更能够真实反映实际的经营状况，</w:t>
      </w:r>
      <w:r>
        <w:rPr>
          <w:rFonts w:hint="eastAsia"/>
        </w:rPr>
        <w:t>(</w:t>
      </w:r>
      <w:r>
        <w:rPr>
          <w:rFonts w:hint="eastAsia"/>
        </w:rPr>
        <w:t>请参阅第</w:t>
      </w:r>
      <w:r>
        <w:rPr>
          <w:rFonts w:hint="eastAsia"/>
        </w:rPr>
        <w:t>65</w:t>
      </w:r>
      <w:r>
        <w:rPr>
          <w:rFonts w:hint="eastAsia"/>
        </w:rPr>
        <w:t>页</w:t>
      </w:r>
      <w:r>
        <w:rPr>
          <w:rFonts w:hint="eastAsia"/>
        </w:rPr>
        <w:t>)</w:t>
      </w:r>
      <w:r>
        <w:rPr>
          <w:rFonts w:hint="eastAsia"/>
        </w:rPr>
        <w:t>，虽然这些都不会影响到</w:t>
      </w:r>
      <w:r>
        <w:rPr>
          <w:rFonts w:hint="eastAsia"/>
        </w:rPr>
        <w:t>Berkshire</w:t>
      </w:r>
      <w:r>
        <w:rPr>
          <w:rFonts w:hint="eastAsia"/>
        </w:rPr>
        <w:t>本身的实质价值，但身为公司的董事会主席，我个人将可因此不必在这一方面再多费唇舌。</w:t>
      </w:r>
    </w:p>
    <w:p w:rsidR="00FD0B51" w:rsidRDefault="005429E9">
      <w:pPr>
        <w:spacing w:line="360" w:lineRule="auto"/>
        <w:ind w:firstLineChars="202" w:firstLine="424"/>
      </w:pPr>
      <w:r>
        <w:rPr>
          <w:rFonts w:hint="eastAsia"/>
        </w:rPr>
        <w:t>这里我检附了一份广为杰出投资人文摘散发的报告</w:t>
      </w:r>
      <w:r>
        <w:rPr>
          <w:rFonts w:hint="eastAsia"/>
        </w:rPr>
        <w:t>-</w:t>
      </w:r>
      <w:r>
        <w:rPr>
          <w:rFonts w:hint="eastAsia"/>
        </w:rPr>
        <w:t>那是查理在去年五月</w:t>
      </w:r>
      <w:r>
        <w:rPr>
          <w:rFonts w:hint="eastAsia"/>
        </w:rPr>
        <w:t>Wesco</w:t>
      </w:r>
      <w:r>
        <w:rPr>
          <w:rFonts w:hint="eastAsia"/>
        </w:rPr>
        <w:t>股东年会的一番谈话，查理在企业经营与股票投资方面的见解一向比我更深刻，而我个人更从他身上受益匪浅，阅读他的评论绝对有助于你对</w:t>
      </w:r>
      <w:r>
        <w:rPr>
          <w:rFonts w:hint="eastAsia"/>
        </w:rPr>
        <w:t>Berkshire</w:t>
      </w:r>
      <w:r>
        <w:rPr>
          <w:rFonts w:hint="eastAsia"/>
        </w:rPr>
        <w:t>的了解。</w:t>
      </w:r>
    </w:p>
    <w:p w:rsidR="00FD0B51" w:rsidRDefault="005429E9">
      <w:pPr>
        <w:spacing w:line="360" w:lineRule="auto"/>
        <w:ind w:firstLineChars="202" w:firstLine="424"/>
      </w:pPr>
      <w:r>
        <w:rPr>
          <w:rFonts w:hint="eastAsia"/>
        </w:rPr>
        <w:t>1985</w:t>
      </w:r>
      <w:r>
        <w:rPr>
          <w:rFonts w:hint="eastAsia"/>
        </w:rPr>
        <w:t>年我们买下史考特飞兹，买到的不但一家公司，还附带一位优秀的经理人</w:t>
      </w:r>
      <w:r>
        <w:rPr>
          <w:rFonts w:hint="eastAsia"/>
        </w:rPr>
        <w:t>-Ralph Schey</w:t>
      </w:r>
      <w:r>
        <w:rPr>
          <w:rFonts w:hint="eastAsia"/>
        </w:rPr>
        <w:t>，当时</w:t>
      </w:r>
      <w:r>
        <w:rPr>
          <w:rFonts w:hint="eastAsia"/>
        </w:rPr>
        <w:t>Ralph 61</w:t>
      </w:r>
      <w:r>
        <w:rPr>
          <w:rFonts w:hint="eastAsia"/>
        </w:rPr>
        <w:t>岁，对大部分注重年龄而非能力的公司来说，</w:t>
      </w:r>
      <w:r>
        <w:rPr>
          <w:rFonts w:hint="eastAsia"/>
        </w:rPr>
        <w:t>Ralph</w:t>
      </w:r>
      <w:r>
        <w:rPr>
          <w:rFonts w:hint="eastAsia"/>
        </w:rPr>
        <w:t>为其服务的时日可能已不多。</w:t>
      </w:r>
    </w:p>
    <w:p w:rsidR="00FD0B51" w:rsidRDefault="005429E9">
      <w:pPr>
        <w:spacing w:line="360" w:lineRule="auto"/>
        <w:ind w:firstLineChars="202" w:firstLine="424"/>
      </w:pPr>
      <w:r>
        <w:rPr>
          <w:rFonts w:hint="eastAsia"/>
        </w:rPr>
        <w:t>但是在</w:t>
      </w:r>
      <w:r>
        <w:rPr>
          <w:rFonts w:hint="eastAsia"/>
        </w:rPr>
        <w:t>Berkshire</w:t>
      </w:r>
      <w:r>
        <w:rPr>
          <w:rFonts w:hint="eastAsia"/>
        </w:rPr>
        <w:t>却正好相反，</w:t>
      </w:r>
      <w:r>
        <w:rPr>
          <w:rFonts w:hint="eastAsia"/>
        </w:rPr>
        <w:t>Ralph</w:t>
      </w:r>
      <w:r>
        <w:rPr>
          <w:rFonts w:hint="eastAsia"/>
        </w:rPr>
        <w:t>之后又在史考特飞兹待了</w:t>
      </w:r>
      <w:r>
        <w:rPr>
          <w:rFonts w:hint="eastAsia"/>
        </w:rPr>
        <w:t>15</w:t>
      </w:r>
      <w:r>
        <w:rPr>
          <w:rFonts w:hint="eastAsia"/>
        </w:rPr>
        <w:t>年，直到</w:t>
      </w:r>
      <w:r>
        <w:rPr>
          <w:rFonts w:hint="eastAsia"/>
        </w:rPr>
        <w:t>2000</w:t>
      </w:r>
      <w:r>
        <w:rPr>
          <w:rFonts w:hint="eastAsia"/>
        </w:rPr>
        <w:t>年底他</w:t>
      </w:r>
      <w:r>
        <w:rPr>
          <w:rFonts w:hint="eastAsia"/>
        </w:rPr>
        <w:lastRenderedPageBreak/>
        <w:t>正式退休为止，在他的领导的期间，相较于当初</w:t>
      </w:r>
      <w:r>
        <w:rPr>
          <w:rFonts w:hint="eastAsia"/>
        </w:rPr>
        <w:t>2.3</w:t>
      </w:r>
      <w:r>
        <w:rPr>
          <w:rFonts w:hint="eastAsia"/>
        </w:rPr>
        <w:t>亿美元的买进成本，该公司前前后后总共贡献了</w:t>
      </w:r>
      <w:r>
        <w:rPr>
          <w:rFonts w:hint="eastAsia"/>
        </w:rPr>
        <w:t>10.3</w:t>
      </w:r>
      <w:r>
        <w:rPr>
          <w:rFonts w:hint="eastAsia"/>
        </w:rPr>
        <w:t>亿美元的盈余给</w:t>
      </w:r>
      <w:r>
        <w:rPr>
          <w:rFonts w:hint="eastAsia"/>
        </w:rPr>
        <w:t>Berkshire</w:t>
      </w:r>
      <w:r>
        <w:rPr>
          <w:rFonts w:hint="eastAsia"/>
        </w:rPr>
        <w:t>，而我们又利用这些资金再买进其它的企业，算下来，</w:t>
      </w:r>
      <w:r>
        <w:rPr>
          <w:rFonts w:hint="eastAsia"/>
        </w:rPr>
        <w:t>Ralph</w:t>
      </w:r>
      <w:r>
        <w:rPr>
          <w:rFonts w:hint="eastAsia"/>
        </w:rPr>
        <w:t>为</w:t>
      </w:r>
      <w:r>
        <w:rPr>
          <w:rFonts w:hint="eastAsia"/>
        </w:rPr>
        <w:t>Berkshire</w:t>
      </w:r>
      <w:r>
        <w:rPr>
          <w:rFonts w:hint="eastAsia"/>
        </w:rPr>
        <w:t>所贡献的价值可能已超过数十亿美元。</w:t>
      </w:r>
    </w:p>
    <w:p w:rsidR="00FD0B51" w:rsidRDefault="005429E9">
      <w:pPr>
        <w:spacing w:line="360" w:lineRule="auto"/>
        <w:ind w:firstLineChars="202" w:firstLine="424"/>
      </w:pPr>
      <w:r>
        <w:rPr>
          <w:rFonts w:hint="eastAsia"/>
        </w:rPr>
        <w:t>身为一位专业经理人，</w:t>
      </w:r>
      <w:r>
        <w:rPr>
          <w:rFonts w:hint="eastAsia"/>
        </w:rPr>
        <w:t>Ralph</w:t>
      </w:r>
      <w:r>
        <w:rPr>
          <w:rFonts w:hint="eastAsia"/>
        </w:rPr>
        <w:t>绝对可以列入</w:t>
      </w:r>
      <w:r>
        <w:rPr>
          <w:rFonts w:hint="eastAsia"/>
        </w:rPr>
        <w:t>Berkshire</w:t>
      </w:r>
      <w:r>
        <w:rPr>
          <w:rFonts w:hint="eastAsia"/>
        </w:rPr>
        <w:t>的名人堂，查理跟我本身欢迎他的加入。</w:t>
      </w:r>
    </w:p>
    <w:p w:rsidR="00FD0B51" w:rsidRDefault="005429E9">
      <w:pPr>
        <w:spacing w:line="360" w:lineRule="auto"/>
        <w:ind w:firstLineChars="202" w:firstLine="424"/>
      </w:pPr>
      <w:r>
        <w:rPr>
          <w:rFonts w:hint="eastAsia"/>
        </w:rPr>
        <w:t>又到了怀旧时间，约莫</w:t>
      </w:r>
      <w:r>
        <w:rPr>
          <w:rFonts w:hint="eastAsia"/>
        </w:rPr>
        <w:t>50</w:t>
      </w:r>
      <w:r>
        <w:rPr>
          <w:rFonts w:hint="eastAsia"/>
        </w:rPr>
        <w:t>年前，我在哥伦比亚大学修了格雷厄姆老师的课，在此之前的十年，我一直盲目地从事分析、买进然后卖出股票的动作，但当时的成绩却是平平。</w:t>
      </w:r>
    </w:p>
    <w:p w:rsidR="00FD0B51" w:rsidRDefault="005429E9">
      <w:pPr>
        <w:spacing w:line="360" w:lineRule="auto"/>
        <w:ind w:firstLineChars="202" w:firstLine="424"/>
      </w:pPr>
      <w:r>
        <w:rPr>
          <w:rFonts w:hint="eastAsia"/>
        </w:rPr>
        <w:t>从</w:t>
      </w:r>
      <w:r>
        <w:rPr>
          <w:rFonts w:hint="eastAsia"/>
        </w:rPr>
        <w:t>1951</w:t>
      </w:r>
      <w:r>
        <w:rPr>
          <w:rFonts w:hint="eastAsia"/>
        </w:rPr>
        <w:t>年起我的投资绩效开始改善，并非我改变饮食或运动习惯，唯一的改变是其间增加了格雷厄姆的观念，当时在大师面前沈浸几个小时的效果远远大于我个人过去十年来独自的摸索。</w:t>
      </w:r>
    </w:p>
    <w:p w:rsidR="00FD0B51" w:rsidRDefault="005429E9">
      <w:pPr>
        <w:spacing w:line="360" w:lineRule="auto"/>
        <w:ind w:firstLineChars="202" w:firstLine="424"/>
      </w:pPr>
      <w:r>
        <w:rPr>
          <w:rFonts w:hint="eastAsia"/>
        </w:rPr>
        <w:t>除了是一位伟大的老师，格雷厄姆更是一位难得的挚友，他对我的恩情比天高比海深。</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07" w:name="_Toc431642030"/>
      <w:r>
        <w:rPr>
          <w:rFonts w:eastAsia="黑体" w:hint="eastAsia"/>
          <w:kern w:val="30"/>
          <w:sz w:val="28"/>
        </w:rPr>
        <w:t>股东指定捐赠计划</w:t>
      </w:r>
      <w:bookmarkEnd w:id="307"/>
    </w:p>
    <w:p w:rsidR="00FD0B51" w:rsidRDefault="005429E9">
      <w:pPr>
        <w:spacing w:line="360" w:lineRule="auto"/>
        <w:ind w:firstLineChars="202" w:firstLine="424"/>
      </w:pPr>
      <w:r>
        <w:rPr>
          <w:rFonts w:hint="eastAsia"/>
        </w:rPr>
        <w:t>大约有</w:t>
      </w:r>
      <w:r>
        <w:rPr>
          <w:rFonts w:hint="eastAsia"/>
        </w:rPr>
        <w:t>97%</w:t>
      </w:r>
      <w:r>
        <w:rPr>
          <w:rFonts w:hint="eastAsia"/>
        </w:rPr>
        <w:t>的有效股权参与</w:t>
      </w:r>
      <w:r>
        <w:rPr>
          <w:rFonts w:hint="eastAsia"/>
        </w:rPr>
        <w:t>2000</w:t>
      </w:r>
      <w:r>
        <w:rPr>
          <w:rFonts w:hint="eastAsia"/>
        </w:rPr>
        <w:t>年的股东指定捐赠计划，捐出的款项总计约</w:t>
      </w:r>
      <w:r>
        <w:rPr>
          <w:rFonts w:hint="eastAsia"/>
        </w:rPr>
        <w:t>1,690</w:t>
      </w:r>
      <w:r>
        <w:rPr>
          <w:rFonts w:hint="eastAsia"/>
        </w:rPr>
        <w:t>万美元，有关本计画详细的信息请参阅</w:t>
      </w:r>
      <w:r>
        <w:rPr>
          <w:rFonts w:hint="eastAsia"/>
        </w:rPr>
        <w:t>74-75</w:t>
      </w:r>
      <w:r>
        <w:rPr>
          <w:rFonts w:hint="eastAsia"/>
        </w:rPr>
        <w:t>页。</w:t>
      </w:r>
    </w:p>
    <w:p w:rsidR="00FD0B51" w:rsidRDefault="005429E9">
      <w:pPr>
        <w:spacing w:line="360" w:lineRule="auto"/>
        <w:ind w:firstLineChars="202" w:firstLine="424"/>
      </w:pPr>
      <w:r>
        <w:rPr>
          <w:rFonts w:hint="eastAsia"/>
        </w:rPr>
        <w:t>累计过去</w:t>
      </w:r>
      <w:r>
        <w:rPr>
          <w:rFonts w:hint="eastAsia"/>
        </w:rPr>
        <w:t>20</w:t>
      </w:r>
      <w:r>
        <w:rPr>
          <w:rFonts w:hint="eastAsia"/>
        </w:rPr>
        <w:t>年以来，</w:t>
      </w:r>
      <w:r>
        <w:rPr>
          <w:rFonts w:hint="eastAsia"/>
        </w:rPr>
        <w:t>Berkshire</w:t>
      </w:r>
      <w:r>
        <w:rPr>
          <w:rFonts w:hint="eastAsia"/>
        </w:rPr>
        <w:t>总计已依照股东意愿捐赠出高达</w:t>
      </w:r>
      <w:r>
        <w:rPr>
          <w:rFonts w:hint="eastAsia"/>
        </w:rPr>
        <w:t>1.64</w:t>
      </w:r>
      <w:r>
        <w:rPr>
          <w:rFonts w:hint="eastAsia"/>
        </w:rPr>
        <w:t>亿美元的款项，除了之外，</w:t>
      </w:r>
      <w:r>
        <w:rPr>
          <w:rFonts w:hint="eastAsia"/>
        </w:rPr>
        <w:t>Berkshire</w:t>
      </w:r>
      <w:r>
        <w:rPr>
          <w:rFonts w:hint="eastAsia"/>
        </w:rPr>
        <w:t>还透过旗下的子公司进行捐赠，而这些慈善活动都是早在他们被我们购并以前就行之有年的</w:t>
      </w:r>
      <w:r>
        <w:rPr>
          <w:rFonts w:hint="eastAsia"/>
        </w:rPr>
        <w:t>(</w:t>
      </w:r>
      <w:r>
        <w:rPr>
          <w:rFonts w:hint="eastAsia"/>
        </w:rPr>
        <w:t>先前的老板自行本身负责的个人捐赠计画之外除外</w:t>
      </w:r>
      <w:r>
        <w:rPr>
          <w:rFonts w:hint="eastAsia"/>
        </w:rPr>
        <w:t>)</w:t>
      </w:r>
      <w:r>
        <w:rPr>
          <w:rFonts w:hint="eastAsia"/>
        </w:rPr>
        <w:t>，总的来说，我们旗下的关系企业在</w:t>
      </w:r>
      <w:r>
        <w:rPr>
          <w:rFonts w:hint="eastAsia"/>
        </w:rPr>
        <w:t>2000</w:t>
      </w:r>
      <w:r>
        <w:rPr>
          <w:rFonts w:hint="eastAsia"/>
        </w:rPr>
        <w:t>年总计捐出</w:t>
      </w:r>
      <w:r>
        <w:rPr>
          <w:rFonts w:hint="eastAsia"/>
        </w:rPr>
        <w:t>1,830</w:t>
      </w:r>
      <w:r>
        <w:rPr>
          <w:rFonts w:hint="eastAsia"/>
        </w:rPr>
        <w:t>万美元，其中包含</w:t>
      </w:r>
      <w:r>
        <w:rPr>
          <w:rFonts w:hint="eastAsia"/>
        </w:rPr>
        <w:t>300</w:t>
      </w:r>
      <w:r>
        <w:rPr>
          <w:rFonts w:hint="eastAsia"/>
        </w:rPr>
        <w:t>万美元等值的物品。</w:t>
      </w:r>
    </w:p>
    <w:p w:rsidR="00FD0B51" w:rsidRDefault="005429E9">
      <w:pPr>
        <w:spacing w:line="360" w:lineRule="auto"/>
        <w:ind w:firstLineChars="202" w:firstLine="424"/>
      </w:pPr>
      <w:r>
        <w:rPr>
          <w:rFonts w:hint="eastAsia"/>
        </w:rPr>
        <w:t>想要参加这项计画者，必须拥有</w:t>
      </w:r>
      <w:r>
        <w:rPr>
          <w:rFonts w:hint="eastAsia"/>
        </w:rPr>
        <w:t>A</w:t>
      </w:r>
      <w:r>
        <w:rPr>
          <w:rFonts w:hint="eastAsia"/>
        </w:rPr>
        <w:t>级普通股，同时确定您的股份是登记在自己而非股票经纪人或保管银行的名下，同时必须在</w:t>
      </w:r>
      <w:r>
        <w:rPr>
          <w:rFonts w:hint="eastAsia"/>
        </w:rPr>
        <w:t>2001</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2001</w:t>
      </w:r>
      <w:r>
        <w:rPr>
          <w:rFonts w:hint="eastAsia"/>
        </w:rPr>
        <w:t>年的捐赠计画，当你收到表格后，请立即填写后寄回，以免被丢在一旁给忘记了，逾期恕不受理。</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pgNumType w:start="1"/>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308" w:name="_Toc431642031"/>
      <w:r>
        <w:rPr>
          <w:rFonts w:eastAsia="黑体"/>
          <w:kern w:val="44"/>
          <w:sz w:val="32"/>
          <w:szCs w:val="32"/>
        </w:rPr>
        <w:lastRenderedPageBreak/>
        <w:t>2001</w:t>
      </w:r>
      <w:r>
        <w:rPr>
          <w:rFonts w:eastAsia="黑体" w:hint="eastAsia"/>
          <w:kern w:val="44"/>
          <w:sz w:val="32"/>
          <w:szCs w:val="32"/>
        </w:rPr>
        <w:t>年巴菲特致股东的信</w:t>
      </w:r>
      <w:bookmarkEnd w:id="308"/>
    </w:p>
    <w:p w:rsidR="00FD0B51" w:rsidRDefault="005429E9">
      <w:pPr>
        <w:spacing w:line="360" w:lineRule="auto"/>
        <w:ind w:firstLineChars="202" w:firstLine="424"/>
      </w:pPr>
      <w:r>
        <w:rPr>
          <w:rFonts w:hint="eastAsia"/>
        </w:rPr>
        <w:t>本公司</w:t>
      </w:r>
      <w:r>
        <w:rPr>
          <w:rFonts w:hint="eastAsia"/>
        </w:rPr>
        <w:t>2001</w:t>
      </w:r>
      <w:r>
        <w:rPr>
          <w:rFonts w:hint="eastAsia"/>
        </w:rPr>
        <w:t>年的净值减少了</w:t>
      </w:r>
      <w:r>
        <w:rPr>
          <w:rFonts w:hint="eastAsia"/>
        </w:rPr>
        <w:t>37.7</w:t>
      </w:r>
      <w:r>
        <w:rPr>
          <w:rFonts w:hint="eastAsia"/>
        </w:rPr>
        <w:t>亿美元，每股</w:t>
      </w:r>
      <w:r>
        <w:rPr>
          <w:rFonts w:hint="eastAsia"/>
        </w:rPr>
        <w:t>A</w:t>
      </w:r>
      <w:r>
        <w:rPr>
          <w:rFonts w:hint="eastAsia"/>
        </w:rPr>
        <w:t>股或</w:t>
      </w:r>
      <w:r>
        <w:rPr>
          <w:rFonts w:hint="eastAsia"/>
        </w:rPr>
        <w:t>B</w:t>
      </w:r>
      <w:r>
        <w:rPr>
          <w:rFonts w:hint="eastAsia"/>
        </w:rPr>
        <w:t>股的帐面净值减少了</w:t>
      </w:r>
      <w:r>
        <w:rPr>
          <w:rFonts w:hint="eastAsia"/>
        </w:rPr>
        <w:t>6.2%</w:t>
      </w:r>
      <w:r>
        <w:rPr>
          <w:rFonts w:hint="eastAsia"/>
        </w:rPr>
        <w:t>，累计过去</w:t>
      </w:r>
      <w:r>
        <w:rPr>
          <w:rFonts w:hint="eastAsia"/>
        </w:rPr>
        <w:t>37</w:t>
      </w:r>
      <w:r>
        <w:rPr>
          <w:rFonts w:hint="eastAsia"/>
        </w:rPr>
        <w:t>年以来，也就是自从现有经营阶层接手之后，每股净值由当初的</w:t>
      </w:r>
      <w:r>
        <w:rPr>
          <w:rFonts w:hint="eastAsia"/>
        </w:rPr>
        <w:t>19</w:t>
      </w:r>
      <w:r>
        <w:rPr>
          <w:rFonts w:hint="eastAsia"/>
        </w:rPr>
        <w:t>元成长到现在的</w:t>
      </w:r>
      <w:r>
        <w:rPr>
          <w:rFonts w:hint="eastAsia"/>
        </w:rPr>
        <w:t>37,920</w:t>
      </w:r>
      <w:r>
        <w:rPr>
          <w:rFonts w:hint="eastAsia"/>
        </w:rPr>
        <w:t>美元，年复合成长率约为</w:t>
      </w:r>
      <w:r>
        <w:rPr>
          <w:rFonts w:hint="eastAsia"/>
        </w:rPr>
        <w:t>22.6%*</w:t>
      </w:r>
      <w:r>
        <w:rPr>
          <w:rFonts w:hint="eastAsia"/>
        </w:rPr>
        <w:t>。</w:t>
      </w:r>
    </w:p>
    <w:p w:rsidR="00FD0B51" w:rsidRDefault="005429E9">
      <w:pPr>
        <w:spacing w:line="360" w:lineRule="auto"/>
        <w:ind w:firstLineChars="202" w:firstLine="424"/>
      </w:pPr>
      <w:r>
        <w:rPr>
          <w:rFonts w:hint="eastAsia"/>
        </w:rPr>
        <w:t>*1</w:t>
      </w:r>
      <w:r>
        <w:rPr>
          <w:rFonts w:hint="eastAsia"/>
        </w:rPr>
        <w:t>在年报中所谓的每股数字系以</w:t>
      </w:r>
      <w:r>
        <w:rPr>
          <w:rFonts w:hint="eastAsia"/>
        </w:rPr>
        <w:t>A</w:t>
      </w:r>
      <w:r>
        <w:rPr>
          <w:rFonts w:hint="eastAsia"/>
        </w:rPr>
        <w:t>级普通股约当数为基础，这是本公司在</w:t>
      </w:r>
      <w:r>
        <w:rPr>
          <w:rFonts w:hint="eastAsia"/>
        </w:rPr>
        <w:t>1996</w:t>
      </w:r>
      <w:r>
        <w:rPr>
          <w:rFonts w:hint="eastAsia"/>
        </w:rPr>
        <w:t>年以前流通在外唯一的一种股份，</w:t>
      </w:r>
      <w:r>
        <w:rPr>
          <w:rFonts w:hint="eastAsia"/>
        </w:rPr>
        <w:t>B</w:t>
      </w:r>
      <w:r>
        <w:rPr>
          <w:rFonts w:hint="eastAsia"/>
        </w:rPr>
        <w:t>级普通股则拥有</w:t>
      </w:r>
      <w:r>
        <w:rPr>
          <w:rFonts w:hint="eastAsia"/>
        </w:rPr>
        <w:t>A</w:t>
      </w:r>
      <w:r>
        <w:rPr>
          <w:rFonts w:hint="eastAsia"/>
        </w:rPr>
        <w:t>级普通股三十分之一的权利。</w:t>
      </w:r>
    </w:p>
    <w:p w:rsidR="00FD0B51" w:rsidRDefault="005429E9">
      <w:pPr>
        <w:spacing w:line="360" w:lineRule="auto"/>
        <w:ind w:firstLineChars="202" w:firstLine="424"/>
      </w:pPr>
      <w:r>
        <w:rPr>
          <w:rFonts w:hint="eastAsia"/>
        </w:rPr>
        <w:t>过去</w:t>
      </w:r>
      <w:r>
        <w:rPr>
          <w:rFonts w:hint="eastAsia"/>
        </w:rPr>
        <w:t>37</w:t>
      </w:r>
      <w:r>
        <w:rPr>
          <w:rFonts w:hint="eastAsia"/>
        </w:rPr>
        <w:t>年以来，每股实质价值成长的速度一直高于帐面净值增加的幅度，不过时至</w:t>
      </w:r>
      <w:r>
        <w:rPr>
          <w:rFonts w:hint="eastAsia"/>
        </w:rPr>
        <w:t>2001</w:t>
      </w:r>
      <w:r>
        <w:rPr>
          <w:rFonts w:hint="eastAsia"/>
        </w:rPr>
        <w:t>年情况可能有所改变，有关实质价值的说明请参见</w:t>
      </w:r>
      <w:r>
        <w:rPr>
          <w:rFonts w:hint="eastAsia"/>
        </w:rPr>
        <w:t>62</w:t>
      </w:r>
      <w:r>
        <w:rPr>
          <w:rFonts w:hint="eastAsia"/>
        </w:rPr>
        <w:t>页的股东手册，我建议新加入的股东多看看这本手册，如此方能对伯克希尔的一些主要经营原则有所了解。</w:t>
      </w:r>
    </w:p>
    <w:p w:rsidR="00FD0B51" w:rsidRDefault="005429E9">
      <w:pPr>
        <w:spacing w:line="360" w:lineRule="auto"/>
        <w:ind w:firstLineChars="202" w:firstLine="424"/>
      </w:pPr>
      <w:r>
        <w:rPr>
          <w:rFonts w:hint="eastAsia"/>
        </w:rPr>
        <w:t>两年前，在</w:t>
      </w:r>
      <w:r>
        <w:rPr>
          <w:rFonts w:hint="eastAsia"/>
        </w:rPr>
        <w:t>1999</w:t>
      </w:r>
      <w:r>
        <w:rPr>
          <w:rFonts w:hint="eastAsia"/>
        </w:rPr>
        <w:t>年的报告中，我曾提到当时”我们经历了有史以来最惨烈的表现，不论是从绝对或相对的角度来看”，我还说”我们比较重视相对的结果”，这个观念从我在</w:t>
      </w:r>
      <w:r>
        <w:rPr>
          <w:rFonts w:hint="eastAsia"/>
        </w:rPr>
        <w:t>1956</w:t>
      </w:r>
      <w:r>
        <w:rPr>
          <w:rFonts w:hint="eastAsia"/>
        </w:rPr>
        <w:t>年</w:t>
      </w:r>
      <w:r>
        <w:rPr>
          <w:rFonts w:hint="eastAsia"/>
        </w:rPr>
        <w:t>5/5</w:t>
      </w:r>
      <w:r>
        <w:rPr>
          <w:rFonts w:hint="eastAsia"/>
        </w:rPr>
        <w:t>成立第一个投资合伙事业时就已成形，犹记得当天晚上，我与</w:t>
      </w:r>
      <w:r>
        <w:rPr>
          <w:rFonts w:hint="eastAsia"/>
        </w:rPr>
        <w:t>7</w:t>
      </w:r>
      <w:r>
        <w:rPr>
          <w:rFonts w:hint="eastAsia"/>
        </w:rPr>
        <w:t>位有限合伙人开会时，我给了在场的每个人一张便条纸，上面罗列了一些”基本原则”，其中有一条是这样写的：”我们的成绩到底好不好，要看整体股市表现而定”，一开始我们是以道琼工业指数为标竿，后来则改用接受度较高的</w:t>
      </w:r>
      <w:r>
        <w:rPr>
          <w:rFonts w:hint="eastAsia"/>
        </w:rPr>
        <w:t>S&amp;P 500</w:t>
      </w:r>
      <w:r>
        <w:rPr>
          <w:rFonts w:hint="eastAsia"/>
        </w:rPr>
        <w:t>指数，两者从</w:t>
      </w:r>
      <w:r>
        <w:rPr>
          <w:rFonts w:hint="eastAsia"/>
        </w:rPr>
        <w:t>1965</w:t>
      </w:r>
      <w:r>
        <w:rPr>
          <w:rFonts w:hint="eastAsia"/>
        </w:rPr>
        <w:t>年迄今的比较记录列示在年报的首页上，去年伯克希尔以</w:t>
      </w:r>
      <w:r>
        <w:rPr>
          <w:rFonts w:hint="eastAsia"/>
        </w:rPr>
        <w:t>5.7%</w:t>
      </w:r>
      <w:r>
        <w:rPr>
          <w:rFonts w:hint="eastAsia"/>
        </w:rPr>
        <w:t>的差距胜出。</w:t>
      </w:r>
    </w:p>
    <w:p w:rsidR="00FD0B51" w:rsidRDefault="005429E9">
      <w:pPr>
        <w:spacing w:line="360" w:lineRule="auto"/>
        <w:ind w:firstLineChars="202" w:firstLine="424"/>
      </w:pPr>
      <w:r>
        <w:rPr>
          <w:rFonts w:hint="eastAsia"/>
        </w:rPr>
        <w:t>有些人并不认同我们将重点摆在相对数字的做法，认为</w:t>
      </w:r>
      <w:r>
        <w:rPr>
          <w:rFonts w:hint="eastAsia"/>
        </w:rPr>
        <w:t>"</w:t>
      </w:r>
      <w:r>
        <w:rPr>
          <w:rFonts w:hint="eastAsia"/>
        </w:rPr>
        <w:t>相对绩效并不保证就能获利</w:t>
      </w:r>
      <w:r>
        <w:rPr>
          <w:rFonts w:hint="eastAsia"/>
        </w:rPr>
        <w:t>"</w:t>
      </w:r>
      <w:r>
        <w:rPr>
          <w:rFonts w:hint="eastAsia"/>
        </w:rPr>
        <w:t>，但如果你抱持与查理跟我本人一样的观念，预期</w:t>
      </w:r>
      <w:r>
        <w:rPr>
          <w:rFonts w:hint="eastAsia"/>
        </w:rPr>
        <w:t>S&amp;P 500</w:t>
      </w:r>
      <w:r>
        <w:rPr>
          <w:rFonts w:hint="eastAsia"/>
        </w:rPr>
        <w:t>指数长期的绩效应该会相当不错的话，则就长期而言，只要投资人的绩效每年都能比它好一点，其结果自然而然也颇为可观，就如同喜诗糖果那般，虽然一年四季营运波动很大</w:t>
      </w:r>
      <w:r>
        <w:rPr>
          <w:rFonts w:hint="eastAsia"/>
        </w:rPr>
        <w:t>(</w:t>
      </w:r>
      <w:r>
        <w:rPr>
          <w:rFonts w:hint="eastAsia"/>
        </w:rPr>
        <w:t>基本上每年夏天它都是在亏钱</w:t>
      </w:r>
      <w:r>
        <w:rPr>
          <w:rFonts w:hint="eastAsia"/>
        </w:rPr>
        <w:t>)</w:t>
      </w:r>
      <w:r>
        <w:rPr>
          <w:rFonts w:hint="eastAsia"/>
        </w:rPr>
        <w:t>，但每年结算都获利的公司，拥有它保证可以让你躺着收钱。</w:t>
      </w:r>
    </w:p>
    <w:p w:rsidR="00FD0B51" w:rsidRDefault="005429E9">
      <w:pPr>
        <w:spacing w:line="360" w:lineRule="auto"/>
        <w:ind w:firstLineChars="202" w:firstLine="424"/>
      </w:pPr>
      <w:r>
        <w:rPr>
          <w:rFonts w:hint="eastAsia"/>
        </w:rPr>
        <w:t>虽然去年我们企业的整体表现还算令人满意，但我个人的表现却刚好相反，我本身管理伯克希尔大部分的股票投资，但其成绩却乏善可陈，而且这情况已经维持好几年了，更要命的是，我竟允许通用再保在没有安全保障的情况下做生意，而</w:t>
      </w:r>
      <w:r>
        <w:rPr>
          <w:rFonts w:hint="eastAsia"/>
        </w:rPr>
        <w:t>911</w:t>
      </w:r>
      <w:r>
        <w:rPr>
          <w:rFonts w:hint="eastAsia"/>
        </w:rPr>
        <w:t>事件的发生正好把我们逮个正着，后面我还会向大家报告我所犯的错误，以及我们要如何来改正它。</w:t>
      </w:r>
    </w:p>
    <w:p w:rsidR="00FD0B51" w:rsidRDefault="005429E9">
      <w:pPr>
        <w:spacing w:line="360" w:lineRule="auto"/>
        <w:ind w:firstLineChars="202" w:firstLine="424"/>
      </w:pPr>
      <w:r>
        <w:rPr>
          <w:rFonts w:hint="eastAsia"/>
        </w:rPr>
        <w:t>另外还有一条</w:t>
      </w:r>
      <w:r>
        <w:rPr>
          <w:rFonts w:hint="eastAsia"/>
        </w:rPr>
        <w:t>1956</w:t>
      </w:r>
      <w:r>
        <w:rPr>
          <w:rFonts w:hint="eastAsia"/>
        </w:rPr>
        <w:t>年的基本原则，现在看来倒还适用，那就是”我个人不敢保证绩效”，不过查理跟我可以向各位保证，在持有伯克希尔股票期间所得到的效益，绝对会与我们本身的相同，我们不会靠领取奖金或股票选择权等方式，使得我们所得到的利益优于各位。</w:t>
      </w:r>
    </w:p>
    <w:p w:rsidR="00FD0B51" w:rsidRDefault="005429E9">
      <w:pPr>
        <w:spacing w:line="360" w:lineRule="auto"/>
        <w:ind w:firstLineChars="202" w:firstLine="424"/>
      </w:pPr>
      <w:r>
        <w:rPr>
          <w:rFonts w:hint="eastAsia"/>
        </w:rPr>
        <w:t>此外，我也将继续将个人</w:t>
      </w:r>
      <w:r>
        <w:rPr>
          <w:rFonts w:hint="eastAsia"/>
        </w:rPr>
        <w:t>99%</w:t>
      </w:r>
      <w:r>
        <w:rPr>
          <w:rFonts w:hint="eastAsia"/>
        </w:rPr>
        <w:t>以上的身家财产摆在伯克希尔上面，我和我内人过去从</w:t>
      </w:r>
      <w:r>
        <w:rPr>
          <w:rFonts w:hint="eastAsia"/>
        </w:rPr>
        <w:lastRenderedPageBreak/>
        <w:t>来就没有卖过任何伯克希尔的股份，而且以后也没有打算要卖，查理跟我对于近年来，许多让公司亏损累累的经理人与公司高层，竟然能够带着丰厚的利润弃股东们扬长而去感到相当不耻，这些人在公开场合鼓励投资人高价买进公司股份的同时，自己却暗中将股票倒到市场上，这些可耻的企业领导人简直把股东当作是自己的禁脔而非伙伴。</w:t>
      </w:r>
    </w:p>
    <w:p w:rsidR="00FD0B51" w:rsidRDefault="005429E9">
      <w:pPr>
        <w:spacing w:line="360" w:lineRule="auto"/>
        <w:ind w:firstLineChars="202" w:firstLine="424"/>
      </w:pPr>
      <w:r>
        <w:rPr>
          <w:rFonts w:hint="eastAsia"/>
        </w:rPr>
        <w:t>虽然恩隆公司已经成为企业弊案的典型案例，但这种贪婪的行为在美国企业当中却绝非特例，就像我个人就曾听过一个故事，显示经理人心中普遍存在对待股东的一种心态，在一场宴会上，有位美丽媱娇的女士溜到一位总裁的面前，用那性感的嘴唇说到，”只要你想要，我愿意为你做任何事</w:t>
      </w:r>
      <w:r>
        <w:rPr>
          <w:rFonts w:hint="eastAsia"/>
        </w:rPr>
        <w:t>!</w:t>
      </w:r>
      <w:r>
        <w:rPr>
          <w:rFonts w:hint="eastAsia"/>
        </w:rPr>
        <w:t>”，只见这位总裁立刻毫不犹豫地回答说：”那好，请给我更多的股票选择权</w:t>
      </w:r>
      <w:r>
        <w:rPr>
          <w:rFonts w:hint="eastAsia"/>
        </w:rPr>
        <w:t>!</w:t>
      </w:r>
      <w:r>
        <w:rPr>
          <w:rFonts w:hint="eastAsia"/>
        </w:rPr>
        <w:t>”</w:t>
      </w:r>
    </w:p>
    <w:p w:rsidR="00FD0B51" w:rsidRDefault="005429E9">
      <w:pPr>
        <w:spacing w:line="360" w:lineRule="auto"/>
        <w:ind w:firstLineChars="202" w:firstLine="424"/>
      </w:pPr>
      <w:r>
        <w:rPr>
          <w:rFonts w:hint="eastAsia"/>
        </w:rPr>
        <w:t>最后再补充一点看法，那就是往后伯克希尔将很难再维持以往的盛况，虽然查理跟我仍然会尽力维持水准以上的表现，且永远不会感到自满，无奈现今有两个环境条件已与过去截然不同，在以前我们可以很容易的就买到许多价廉物美的公司及股票，同时我们当时运用的资金规模也比现在少得多，许多年以前，一个</w:t>
      </w:r>
      <w:r>
        <w:rPr>
          <w:rFonts w:hint="eastAsia"/>
        </w:rPr>
        <w:t>1,000</w:t>
      </w:r>
      <w:r>
        <w:rPr>
          <w:rFonts w:hint="eastAsia"/>
        </w:rPr>
        <w:t>万美金的好案子就可以让我们雀跃不已，比如说像</w:t>
      </w:r>
      <w:r>
        <w:rPr>
          <w:rFonts w:hint="eastAsia"/>
        </w:rPr>
        <w:t>1973</w:t>
      </w:r>
      <w:r>
        <w:rPr>
          <w:rFonts w:hint="eastAsia"/>
        </w:rPr>
        <w:t>年的华盛顿邮报或</w:t>
      </w:r>
      <w:r>
        <w:rPr>
          <w:rFonts w:hint="eastAsia"/>
        </w:rPr>
        <w:t>1976</w:t>
      </w:r>
      <w:r>
        <w:rPr>
          <w:rFonts w:hint="eastAsia"/>
        </w:rPr>
        <w:t>年的</w:t>
      </w:r>
      <w:r>
        <w:rPr>
          <w:rFonts w:hint="eastAsia"/>
        </w:rPr>
        <w:t>GEICO</w:t>
      </w:r>
      <w:r>
        <w:rPr>
          <w:rFonts w:hint="eastAsia"/>
        </w:rPr>
        <w:t>保险等投资，然而时至今日，就算是</w:t>
      </w:r>
      <w:r>
        <w:rPr>
          <w:rFonts w:hint="eastAsia"/>
        </w:rPr>
        <w:t>30</w:t>
      </w:r>
      <w:r>
        <w:rPr>
          <w:rFonts w:hint="eastAsia"/>
        </w:rPr>
        <w:t>个这样的案子，也仅仅能让伯克希尔的净值增加</w:t>
      </w:r>
      <w:r>
        <w:rPr>
          <w:rFonts w:hint="eastAsia"/>
        </w:rPr>
        <w:t>0.25%</w:t>
      </w:r>
      <w:r>
        <w:rPr>
          <w:rFonts w:hint="eastAsia"/>
        </w:rPr>
        <w:t>而已，我们需要像大象般的大案子才有可能使得净值大幅成长，只不过这样的个案实在是少之又少。</w:t>
      </w:r>
    </w:p>
    <w:p w:rsidR="00FD0B51" w:rsidRDefault="005429E9">
      <w:pPr>
        <w:spacing w:line="360" w:lineRule="auto"/>
        <w:ind w:firstLineChars="202" w:firstLine="424"/>
      </w:pPr>
      <w:r>
        <w:rPr>
          <w:rFonts w:hint="eastAsia"/>
        </w:rPr>
        <w:t>从好的方面来看，我们拥有一群坚强的经理人阵容，</w:t>
      </w:r>
      <w:r>
        <w:rPr>
          <w:rFonts w:hint="eastAsia"/>
        </w:rPr>
        <w:t>(</w:t>
      </w:r>
      <w:r>
        <w:rPr>
          <w:rFonts w:hint="eastAsia"/>
        </w:rPr>
        <w:t>大家可以在</w:t>
      </w:r>
      <w:r>
        <w:rPr>
          <w:rFonts w:hint="eastAsia"/>
        </w:rPr>
        <w:t>Robert Miles</w:t>
      </w:r>
      <w:r>
        <w:rPr>
          <w:rFonts w:hint="eastAsia"/>
        </w:rPr>
        <w:t>刚出版的新书</w:t>
      </w:r>
      <w:r>
        <w:rPr>
          <w:rFonts w:hint="eastAsia"/>
        </w:rPr>
        <w:t>-</w:t>
      </w:r>
      <w:r>
        <w:rPr>
          <w:rFonts w:hint="eastAsia"/>
        </w:rPr>
        <w:t>沃伦</w:t>
      </w:r>
      <w:r>
        <w:rPr>
          <w:rFonts w:hint="eastAsia"/>
        </w:rPr>
        <w:t>.</w:t>
      </w:r>
      <w:r>
        <w:rPr>
          <w:rFonts w:hint="eastAsia"/>
        </w:rPr>
        <w:t>巴菲特的经理人</w:t>
      </w:r>
      <w:r>
        <w:rPr>
          <w:rFonts w:hint="eastAsia"/>
        </w:rPr>
        <w:t>-</w:t>
      </w:r>
      <w:r>
        <w:rPr>
          <w:rFonts w:hint="eastAsia"/>
        </w:rPr>
        <w:t>中，读到更多有关他们的事迹</w:t>
      </w:r>
      <w:r>
        <w:rPr>
          <w:rFonts w:hint="eastAsia"/>
        </w:rPr>
        <w:t>)</w:t>
      </w:r>
      <w:r>
        <w:rPr>
          <w:rFonts w:hint="eastAsia"/>
        </w:rPr>
        <w:t>，而且大部分由他们所经营的事业，其竞争力在各自的产业中，可以说都是数一数二的，他们的能力、精力与忠诚度都属最优等，个人经营伯克希尔</w:t>
      </w:r>
      <w:r>
        <w:rPr>
          <w:rFonts w:hint="eastAsia"/>
        </w:rPr>
        <w:t xml:space="preserve"> 37</w:t>
      </w:r>
      <w:r>
        <w:rPr>
          <w:rFonts w:hint="eastAsia"/>
        </w:rPr>
        <w:t>年以来，旗下还没有任何一位经理人离开我们跳槽到别家公司的。</w:t>
      </w:r>
    </w:p>
    <w:p w:rsidR="00FD0B51" w:rsidRDefault="005429E9">
      <w:pPr>
        <w:spacing w:line="360" w:lineRule="auto"/>
        <w:ind w:firstLineChars="202" w:firstLine="424"/>
      </w:pPr>
      <w:r>
        <w:rPr>
          <w:rFonts w:hint="eastAsia"/>
        </w:rPr>
        <w:t>我们星光满布的经营团队在</w:t>
      </w:r>
      <w:r>
        <w:rPr>
          <w:rFonts w:hint="eastAsia"/>
        </w:rPr>
        <w:t>2001</w:t>
      </w:r>
      <w:r>
        <w:rPr>
          <w:rFonts w:hint="eastAsia"/>
        </w:rPr>
        <w:t>年又增添了一群生力军，首先我们完成了二件从</w:t>
      </w:r>
      <w:r>
        <w:rPr>
          <w:rFonts w:hint="eastAsia"/>
        </w:rPr>
        <w:t>2000</w:t>
      </w:r>
      <w:r>
        <w:rPr>
          <w:rFonts w:hint="eastAsia"/>
        </w:rPr>
        <w:t>年就开始谈的案子，</w:t>
      </w:r>
      <w:r>
        <w:rPr>
          <w:rFonts w:hint="eastAsia"/>
        </w:rPr>
        <w:t>Shaw</w:t>
      </w:r>
      <w:r>
        <w:rPr>
          <w:rFonts w:hint="eastAsia"/>
        </w:rPr>
        <w:t>地毯及</w:t>
      </w:r>
      <w:r>
        <w:rPr>
          <w:rFonts w:hint="eastAsia"/>
        </w:rPr>
        <w:t>Johns Manville</w:t>
      </w:r>
      <w:r>
        <w:rPr>
          <w:rFonts w:hint="eastAsia"/>
        </w:rPr>
        <w:t>，此外又买下了另外两家公司</w:t>
      </w:r>
      <w:r>
        <w:rPr>
          <w:rFonts w:hint="eastAsia"/>
        </w:rPr>
        <w:t>-MiTek</w:t>
      </w:r>
      <w:r>
        <w:rPr>
          <w:rFonts w:hint="eastAsia"/>
        </w:rPr>
        <w:t>及</w:t>
      </w:r>
      <w:r>
        <w:rPr>
          <w:rFonts w:hint="eastAsia"/>
        </w:rPr>
        <w:t>XTRA</w:t>
      </w:r>
      <w:r>
        <w:rPr>
          <w:rFonts w:hint="eastAsia"/>
        </w:rPr>
        <w:t>，同时手上还有其它两件个案</w:t>
      </w:r>
      <w:r>
        <w:rPr>
          <w:rFonts w:hint="eastAsia"/>
        </w:rPr>
        <w:t>-Larson-Juhl</w:t>
      </w:r>
      <w:r>
        <w:rPr>
          <w:rFonts w:hint="eastAsia"/>
        </w:rPr>
        <w:t>最近才刚结案以及</w:t>
      </w:r>
      <w:r>
        <w:rPr>
          <w:rFonts w:hint="eastAsia"/>
        </w:rPr>
        <w:t>Fruit of the Loom</w:t>
      </w:r>
      <w:r>
        <w:rPr>
          <w:rFonts w:hint="eastAsia"/>
        </w:rPr>
        <w:t>纺织，后者只等债权人会议通过我们的提案，以上这些企业皆由兼具智能、理性以及值得信赖的</w:t>
      </w:r>
      <w:r>
        <w:rPr>
          <w:rFonts w:hint="eastAsia"/>
        </w:rPr>
        <w:t>CEO</w:t>
      </w:r>
      <w:r>
        <w:rPr>
          <w:rFonts w:hint="eastAsia"/>
        </w:rPr>
        <w:t>所领导。</w:t>
      </w:r>
    </w:p>
    <w:p w:rsidR="00FD0B51" w:rsidRDefault="005429E9">
      <w:pPr>
        <w:spacing w:line="360" w:lineRule="auto"/>
        <w:ind w:firstLineChars="202" w:firstLine="424"/>
      </w:pPr>
      <w:r>
        <w:rPr>
          <w:rFonts w:hint="eastAsia"/>
        </w:rPr>
        <w:t>此外，去年所有的购并案全部皆以现金买断，这代表我们的股东可以不必牺牲原先就拥有优秀企业的任何权益，同时还能成为这些新加入公司的幕后老板，往后我们仍将继续维持这个策略，在想尽办法增加现有优秀企业的价值，以及寻找新的优秀企业加入的同时，还能不轻易的增加流通在外的股份。</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09" w:name="_Toc431642032"/>
      <w:r>
        <w:rPr>
          <w:rFonts w:eastAsia="黑体" w:hint="eastAsia"/>
          <w:kern w:val="30"/>
          <w:sz w:val="28"/>
        </w:rPr>
        <w:lastRenderedPageBreak/>
        <w:t>2001</w:t>
      </w:r>
      <w:r>
        <w:rPr>
          <w:rFonts w:eastAsia="黑体" w:hint="eastAsia"/>
          <w:kern w:val="30"/>
          <w:sz w:val="28"/>
        </w:rPr>
        <w:t>年的购并案</w:t>
      </w:r>
      <w:bookmarkEnd w:id="309"/>
    </w:p>
    <w:p w:rsidR="00FD0B51" w:rsidRDefault="005429E9">
      <w:pPr>
        <w:spacing w:line="360" w:lineRule="auto"/>
        <w:ind w:firstLineChars="202" w:firstLine="424"/>
      </w:pPr>
      <w:r>
        <w:rPr>
          <w:rFonts w:hint="eastAsia"/>
        </w:rPr>
        <w:t>就在去年股东会的前几天，我收到从圣路易寄来的一个大包裹，里面装了一块看不出做何用途的金属，包裹里还有一封信，署名</w:t>
      </w:r>
      <w:r>
        <w:rPr>
          <w:rFonts w:hint="eastAsia"/>
        </w:rPr>
        <w:t>Gene Toombs-</w:t>
      </w:r>
      <w:r>
        <w:rPr>
          <w:rFonts w:hint="eastAsia"/>
        </w:rPr>
        <w:t>他是一家叫做</w:t>
      </w:r>
      <w:r>
        <w:rPr>
          <w:rFonts w:hint="eastAsia"/>
        </w:rPr>
        <w:t>MiTek</w:t>
      </w:r>
      <w:r>
        <w:rPr>
          <w:rFonts w:hint="eastAsia"/>
        </w:rPr>
        <w:t>公司的总裁，他解释说</w:t>
      </w:r>
      <w:r>
        <w:rPr>
          <w:rFonts w:hint="eastAsia"/>
        </w:rPr>
        <w:t>MiTek</w:t>
      </w:r>
      <w:r>
        <w:rPr>
          <w:rFonts w:hint="eastAsia"/>
        </w:rPr>
        <w:t>是专门制造这玩意儿的世界级领导厂商，也就是用来做屋梁的连接板，他进一步表示</w:t>
      </w:r>
      <w:r>
        <w:rPr>
          <w:rFonts w:hint="eastAsia"/>
        </w:rPr>
        <w:t>MiTek</w:t>
      </w:r>
      <w:r>
        <w:rPr>
          <w:rFonts w:hint="eastAsia"/>
        </w:rPr>
        <w:t>的英国母公司有意出售这家公司，他认为伯克希尔应该是最合适的买家，我相当欣赏他写这封信的语气，所以当下打电话给他，几分钟的谈话，我就发觉他是属于我们类型的经理人，而</w:t>
      </w:r>
      <w:r>
        <w:rPr>
          <w:rFonts w:hint="eastAsia"/>
        </w:rPr>
        <w:t>MiTek</w:t>
      </w:r>
      <w:r>
        <w:rPr>
          <w:rFonts w:hint="eastAsia"/>
        </w:rPr>
        <w:t>也是我们想要的公司类型，于是我们报了一个价给其英国母公司，没多久后就正式成交。</w:t>
      </w:r>
    </w:p>
    <w:p w:rsidR="00FD0B51" w:rsidRDefault="005429E9">
      <w:pPr>
        <w:spacing w:line="360" w:lineRule="auto"/>
        <w:ind w:firstLineChars="202" w:firstLine="424"/>
      </w:pPr>
      <w:r>
        <w:rPr>
          <w:rFonts w:hint="eastAsia"/>
        </w:rPr>
        <w:t>Gene</w:t>
      </w:r>
      <w:r>
        <w:rPr>
          <w:rFonts w:hint="eastAsia"/>
        </w:rPr>
        <w:t>所带领的经营团队对于公司相当有信心，愿意参与这次的购并交易，所以最后我们安排由</w:t>
      </w:r>
      <w:r>
        <w:rPr>
          <w:rFonts w:hint="eastAsia"/>
        </w:rPr>
        <w:t>55</w:t>
      </w:r>
      <w:r>
        <w:rPr>
          <w:rFonts w:hint="eastAsia"/>
        </w:rPr>
        <w:t>位经营成员取得</w:t>
      </w:r>
      <w:r>
        <w:rPr>
          <w:rFonts w:hint="eastAsia"/>
        </w:rPr>
        <w:t>10%</w:t>
      </w:r>
      <w:r>
        <w:rPr>
          <w:rFonts w:hint="eastAsia"/>
        </w:rPr>
        <w:t>的股权，每人最低的投资金额为</w:t>
      </w:r>
      <w:r>
        <w:rPr>
          <w:rFonts w:hint="eastAsia"/>
        </w:rPr>
        <w:t>10</w:t>
      </w:r>
      <w:r>
        <w:rPr>
          <w:rFonts w:hint="eastAsia"/>
        </w:rPr>
        <w:t>万美元，其中很多人都是靠借钱参与投资。</w:t>
      </w:r>
    </w:p>
    <w:p w:rsidR="00FD0B51" w:rsidRDefault="005429E9">
      <w:pPr>
        <w:spacing w:line="360" w:lineRule="auto"/>
        <w:ind w:firstLineChars="202" w:firstLine="424"/>
      </w:pPr>
      <w:r>
        <w:rPr>
          <w:rFonts w:hint="eastAsia"/>
        </w:rPr>
        <w:t>这些没有认股选择权的经理人真的称得上是公司的拥有者，完全站在股东的立场设想，他们真正愿意与公司同甘共苦，自己承担资金成本，也没有办法让自己的认股价格重新修正，要怎么收获先怎么栽。</w:t>
      </w:r>
    </w:p>
    <w:p w:rsidR="00FD0B51" w:rsidRDefault="005429E9">
      <w:pPr>
        <w:spacing w:line="360" w:lineRule="auto"/>
        <w:ind w:firstLineChars="202" w:firstLine="424"/>
      </w:pPr>
      <w:r>
        <w:rPr>
          <w:rFonts w:hint="eastAsia"/>
        </w:rPr>
        <w:t>查理跟我欣赏存在</w:t>
      </w:r>
      <w:r>
        <w:rPr>
          <w:rFonts w:hint="eastAsia"/>
        </w:rPr>
        <w:t>MiTek</w:t>
      </w:r>
      <w:r>
        <w:rPr>
          <w:rFonts w:hint="eastAsia"/>
        </w:rPr>
        <w:t>的这种高格调、真正的企业家精神，我们相信这绝对可以创造出多赢的局面。</w:t>
      </w:r>
    </w:p>
    <w:p w:rsidR="00FD0B51" w:rsidRDefault="005429E9">
      <w:pPr>
        <w:spacing w:line="360" w:lineRule="auto"/>
        <w:ind w:firstLineChars="202" w:firstLine="424"/>
      </w:pPr>
      <w:r>
        <w:rPr>
          <w:rFonts w:hint="eastAsia"/>
        </w:rPr>
        <w:t>2000</w:t>
      </w:r>
      <w:r>
        <w:rPr>
          <w:rFonts w:hint="eastAsia"/>
        </w:rPr>
        <w:t>年初，我的好朋友</w:t>
      </w:r>
      <w:r>
        <w:rPr>
          <w:rFonts w:hint="eastAsia"/>
        </w:rPr>
        <w:t>Julian Robertson</w:t>
      </w:r>
      <w:r>
        <w:rPr>
          <w:rFonts w:hint="eastAsia"/>
        </w:rPr>
        <w:t>宣布将结束其投资合伙事业</w:t>
      </w:r>
      <w:r>
        <w:rPr>
          <w:rFonts w:hint="eastAsia"/>
        </w:rPr>
        <w:t>-</w:t>
      </w:r>
      <w:r>
        <w:rPr>
          <w:rFonts w:hint="eastAsia"/>
        </w:rPr>
        <w:t>老虎基金，除了四项主要的持股投资之外，其余的投资将全部予以结算，其中包含了</w:t>
      </w:r>
      <w:r>
        <w:rPr>
          <w:rFonts w:hint="eastAsia"/>
        </w:rPr>
        <w:t>XTRA</w:t>
      </w:r>
      <w:r>
        <w:rPr>
          <w:rFonts w:hint="eastAsia"/>
        </w:rPr>
        <w:t>公司</w:t>
      </w:r>
      <w:r>
        <w:rPr>
          <w:rFonts w:hint="eastAsia"/>
        </w:rPr>
        <w:t>-</w:t>
      </w:r>
      <w:r>
        <w:rPr>
          <w:rFonts w:hint="eastAsia"/>
        </w:rPr>
        <w:t>货柜拖车租赁的领导业者，于是我打电话给</w:t>
      </w:r>
      <w:r>
        <w:rPr>
          <w:rFonts w:hint="eastAsia"/>
        </w:rPr>
        <w:t>Julian</w:t>
      </w:r>
      <w:r>
        <w:rPr>
          <w:rFonts w:hint="eastAsia"/>
        </w:rPr>
        <w:t>问到他及公司的经营团队是否有意将整家公司出售，</w:t>
      </w:r>
      <w:r>
        <w:rPr>
          <w:rFonts w:hint="eastAsia"/>
        </w:rPr>
        <w:t>Julian</w:t>
      </w:r>
      <w:r>
        <w:rPr>
          <w:rFonts w:hint="eastAsia"/>
        </w:rPr>
        <w:t>建议我直接连络</w:t>
      </w:r>
      <w:r>
        <w:rPr>
          <w:rFonts w:hint="eastAsia"/>
        </w:rPr>
        <w:t>XTRA</w:t>
      </w:r>
      <w:r>
        <w:rPr>
          <w:rFonts w:hint="eastAsia"/>
        </w:rPr>
        <w:t>的总裁</w:t>
      </w:r>
      <w:r>
        <w:rPr>
          <w:rFonts w:hint="eastAsia"/>
        </w:rPr>
        <w:t>-Lew Rubin</w:t>
      </w:r>
      <w:r>
        <w:rPr>
          <w:rFonts w:hint="eastAsia"/>
        </w:rPr>
        <w:t>，后来我们两个人相谈甚欢，可惜的是双方似乎很难达成交易。</w:t>
      </w:r>
    </w:p>
    <w:p w:rsidR="00FD0B51" w:rsidRDefault="005429E9">
      <w:pPr>
        <w:spacing w:line="360" w:lineRule="auto"/>
        <w:ind w:firstLineChars="202" w:firstLine="424"/>
      </w:pPr>
      <w:r>
        <w:rPr>
          <w:rFonts w:hint="eastAsia"/>
        </w:rPr>
        <w:t>之后到了</w:t>
      </w:r>
      <w:r>
        <w:rPr>
          <w:rFonts w:hint="eastAsia"/>
        </w:rPr>
        <w:t>2001</w:t>
      </w:r>
      <w:r>
        <w:rPr>
          <w:rFonts w:hint="eastAsia"/>
        </w:rPr>
        <w:t>年六月，</w:t>
      </w:r>
      <w:r>
        <w:rPr>
          <w:rFonts w:hint="eastAsia"/>
        </w:rPr>
        <w:t>Julian</w:t>
      </w:r>
      <w:r>
        <w:rPr>
          <w:rFonts w:hint="eastAsia"/>
        </w:rPr>
        <w:t>打电话给我表示他决定出售</w:t>
      </w:r>
      <w:r>
        <w:rPr>
          <w:rFonts w:hint="eastAsia"/>
        </w:rPr>
        <w:t>XTRA</w:t>
      </w:r>
      <w:r>
        <w:rPr>
          <w:rFonts w:hint="eastAsia"/>
        </w:rPr>
        <w:t>的股份，于是我恢复与</w:t>
      </w:r>
      <w:r>
        <w:rPr>
          <w:rFonts w:hint="eastAsia"/>
        </w:rPr>
        <w:t>Lew</w:t>
      </w:r>
      <w:r>
        <w:rPr>
          <w:rFonts w:hint="eastAsia"/>
        </w:rPr>
        <w:t>的谈判，终于</w:t>
      </w:r>
      <w:r>
        <w:rPr>
          <w:rFonts w:hint="eastAsia"/>
        </w:rPr>
        <w:t>XTRA</w:t>
      </w:r>
      <w:r>
        <w:rPr>
          <w:rFonts w:hint="eastAsia"/>
        </w:rPr>
        <w:t>的董事会接受了我们的提案，由我们对外提出公开收购，截止日订为</w:t>
      </w:r>
      <w:r>
        <w:rPr>
          <w:rFonts w:hint="eastAsia"/>
        </w:rPr>
        <w:t>9/11</w:t>
      </w:r>
      <w:r>
        <w:rPr>
          <w:rFonts w:hint="eastAsia"/>
        </w:rPr>
        <w:t>，这项公开收购案订有一项例行条款，约定买方有退出的权利，如果在收购截止日前，股市有重大异常的变化，谁也没想到</w:t>
      </w:r>
      <w:r>
        <w:rPr>
          <w:rFonts w:hint="eastAsia"/>
        </w:rPr>
        <w:t>9/11</w:t>
      </w:r>
      <w:r>
        <w:rPr>
          <w:rFonts w:hint="eastAsia"/>
        </w:rPr>
        <w:t>当天，</w:t>
      </w:r>
      <w:r>
        <w:rPr>
          <w:rFonts w:hint="eastAsia"/>
        </w:rPr>
        <w:t>Lew</w:t>
      </w:r>
      <w:r>
        <w:rPr>
          <w:rFonts w:hint="eastAsia"/>
        </w:rPr>
        <w:t>竟经历了上上下下煎熬的难忘经验，一开始，他有一位在纽约世贸中心上班的女婿下落不明，其次，他很清楚我们有权取消整个收购案，所幸最后故事有个圆满的结局，</w:t>
      </w:r>
      <w:r>
        <w:rPr>
          <w:rFonts w:hint="eastAsia"/>
        </w:rPr>
        <w:t>Lew</w:t>
      </w:r>
      <w:r>
        <w:rPr>
          <w:rFonts w:hint="eastAsia"/>
        </w:rPr>
        <w:t>的女婿侥幸逃过一劫，而伯克希尔则如原先预期完成了收购案。</w:t>
      </w:r>
    </w:p>
    <w:p w:rsidR="00FD0B51" w:rsidRDefault="005429E9">
      <w:pPr>
        <w:spacing w:line="360" w:lineRule="auto"/>
        <w:ind w:firstLineChars="202" w:firstLine="424"/>
      </w:pPr>
      <w:r>
        <w:rPr>
          <w:rFonts w:hint="eastAsia"/>
        </w:rPr>
        <w:t>货柜车租赁业的景气循环相当明显，不过它仍是一个我们预期能够得到长期合理报酬的</w:t>
      </w:r>
      <w:r>
        <w:rPr>
          <w:rFonts w:hint="eastAsia"/>
        </w:rPr>
        <w:lastRenderedPageBreak/>
        <w:t>行业，</w:t>
      </w:r>
      <w:r>
        <w:rPr>
          <w:rFonts w:hint="eastAsia"/>
        </w:rPr>
        <w:t>Lew</w:t>
      </w:r>
      <w:r>
        <w:rPr>
          <w:rFonts w:hint="eastAsia"/>
        </w:rPr>
        <w:t>为伯克希尔带来一项我们欠缺的</w:t>
      </w:r>
      <w:r>
        <w:rPr>
          <w:rFonts w:hint="eastAsia"/>
        </w:rPr>
        <w:t>Know-how</w:t>
      </w:r>
      <w:r>
        <w:rPr>
          <w:rFonts w:hint="eastAsia"/>
        </w:rPr>
        <w:t>，我们期望将来能够扩张在租赁业的布局。</w:t>
      </w:r>
    </w:p>
    <w:p w:rsidR="00FD0B51" w:rsidRDefault="005429E9">
      <w:pPr>
        <w:spacing w:line="360" w:lineRule="auto"/>
        <w:ind w:firstLineChars="202" w:firstLine="424"/>
      </w:pPr>
      <w:r>
        <w:rPr>
          <w:rFonts w:hint="eastAsia"/>
        </w:rPr>
        <w:t>12/3</w:t>
      </w:r>
      <w:r>
        <w:rPr>
          <w:rFonts w:hint="eastAsia"/>
        </w:rPr>
        <w:t>我收到</w:t>
      </w:r>
      <w:r>
        <w:rPr>
          <w:rFonts w:hint="eastAsia"/>
        </w:rPr>
        <w:t>Larson-Juhl</w:t>
      </w:r>
      <w:r>
        <w:rPr>
          <w:rFonts w:hint="eastAsia"/>
        </w:rPr>
        <w:t>老板</w:t>
      </w:r>
      <w:r>
        <w:rPr>
          <w:rFonts w:hint="eastAsia"/>
        </w:rPr>
        <w:t>Craig Ponzio</w:t>
      </w:r>
      <w:r>
        <w:rPr>
          <w:rFonts w:hint="eastAsia"/>
        </w:rPr>
        <w:t>的一通电话，该公司是美国订制相框的领导厂商，</w:t>
      </w:r>
      <w:r>
        <w:rPr>
          <w:rFonts w:hint="eastAsia"/>
        </w:rPr>
        <w:t>Craig</w:t>
      </w:r>
      <w:r>
        <w:rPr>
          <w:rFonts w:hint="eastAsia"/>
        </w:rPr>
        <w:t>是在</w:t>
      </w:r>
      <w:r>
        <w:rPr>
          <w:rFonts w:hint="eastAsia"/>
        </w:rPr>
        <w:t>1981</w:t>
      </w:r>
      <w:r>
        <w:rPr>
          <w:rFonts w:hint="eastAsia"/>
        </w:rPr>
        <w:t>年买下这家公司的</w:t>
      </w:r>
      <w:r>
        <w:rPr>
          <w:rFonts w:hint="eastAsia"/>
        </w:rPr>
        <w:t>(</w:t>
      </w:r>
      <w:r>
        <w:rPr>
          <w:rFonts w:hint="eastAsia"/>
        </w:rPr>
        <w:t>这也是他大学时代打工的第一家公司</w:t>
      </w:r>
      <w:r>
        <w:rPr>
          <w:rFonts w:hint="eastAsia"/>
        </w:rPr>
        <w:t>)</w:t>
      </w:r>
      <w:r>
        <w:rPr>
          <w:rFonts w:hint="eastAsia"/>
        </w:rPr>
        <w:t>，自此公司的营业额从</w:t>
      </w:r>
      <w:r>
        <w:rPr>
          <w:rFonts w:hint="eastAsia"/>
        </w:rPr>
        <w:t>300</w:t>
      </w:r>
      <w:r>
        <w:rPr>
          <w:rFonts w:hint="eastAsia"/>
        </w:rPr>
        <w:t>万美元成长到</w:t>
      </w:r>
      <w:r>
        <w:rPr>
          <w:rFonts w:hint="eastAsia"/>
        </w:rPr>
        <w:t>3</w:t>
      </w:r>
      <w:r>
        <w:rPr>
          <w:rFonts w:hint="eastAsia"/>
        </w:rPr>
        <w:t>亿美元，虽然在</w:t>
      </w:r>
      <w:r>
        <w:rPr>
          <w:rFonts w:hint="eastAsia"/>
        </w:rPr>
        <w:t>Craig</w:t>
      </w:r>
      <w:r>
        <w:rPr>
          <w:rFonts w:hint="eastAsia"/>
        </w:rPr>
        <w:t>打电话给我之前，我完全不知道有这家公司的存在，不过几分钟的谈话令我感到我们很有可能达成交易，他对于企业现况坦率直言，同时也在乎买方的来历背景，至于所提价格也相当合理，两天之后，</w:t>
      </w:r>
      <w:r>
        <w:rPr>
          <w:rFonts w:hint="eastAsia"/>
        </w:rPr>
        <w:t>Craig</w:t>
      </w:r>
      <w:r>
        <w:rPr>
          <w:rFonts w:hint="eastAsia"/>
        </w:rPr>
        <w:t>跟公司总裁</w:t>
      </w:r>
      <w:r>
        <w:rPr>
          <w:rFonts w:hint="eastAsia"/>
        </w:rPr>
        <w:t>Steve McKenzie</w:t>
      </w:r>
      <w:r>
        <w:rPr>
          <w:rFonts w:hint="eastAsia"/>
        </w:rPr>
        <w:t>来到奥玛哈，前后只花了</w:t>
      </w:r>
      <w:r>
        <w:rPr>
          <w:rFonts w:hint="eastAsia"/>
        </w:rPr>
        <w:t>90</w:t>
      </w:r>
      <w:r>
        <w:rPr>
          <w:rFonts w:hint="eastAsia"/>
        </w:rPr>
        <w:t>分钟双方就达成共识，并于十天后正式签订合约。</w:t>
      </w:r>
    </w:p>
    <w:p w:rsidR="00FD0B51" w:rsidRDefault="005429E9">
      <w:pPr>
        <w:spacing w:line="360" w:lineRule="auto"/>
        <w:ind w:firstLineChars="202" w:firstLine="424"/>
      </w:pPr>
      <w:r>
        <w:rPr>
          <w:rFonts w:hint="eastAsia"/>
        </w:rPr>
        <w:t>Larson-Juhl</w:t>
      </w:r>
      <w:r>
        <w:rPr>
          <w:rFonts w:hint="eastAsia"/>
        </w:rPr>
        <w:t>提供服务给全美</w:t>
      </w:r>
      <w:r>
        <w:rPr>
          <w:rFonts w:hint="eastAsia"/>
        </w:rPr>
        <w:t>18,000</w:t>
      </w:r>
      <w:r>
        <w:rPr>
          <w:rFonts w:hint="eastAsia"/>
        </w:rPr>
        <w:t>家相馆，同时也是加拿大及欧洲大部分地区的领导厂商，我们期望在不久的未来还有类似的购并机会。</w:t>
      </w:r>
    </w:p>
    <w:p w:rsidR="00FD0B51" w:rsidRDefault="005429E9">
      <w:pPr>
        <w:spacing w:line="360" w:lineRule="auto"/>
        <w:ind w:firstLineChars="202" w:firstLine="424"/>
      </w:pPr>
      <w:r>
        <w:rPr>
          <w:rFonts w:hint="eastAsia"/>
        </w:rPr>
        <w:t>在我写这封信的同时，</w:t>
      </w:r>
      <w:r>
        <w:rPr>
          <w:rFonts w:hint="eastAsia"/>
        </w:rPr>
        <w:t>Fruit of the Loom</w:t>
      </w:r>
      <w:r>
        <w:rPr>
          <w:rFonts w:hint="eastAsia"/>
        </w:rPr>
        <w:t>的债权人正在考虑接受我们的提案，这家公司由于负债过于沉重加上管理不当，在几年前宣布破产，而事实上，在许多年以前，我个人也曾与</w:t>
      </w:r>
      <w:r>
        <w:rPr>
          <w:rFonts w:hint="eastAsia"/>
        </w:rPr>
        <w:t>Fruit of the Loom</w:t>
      </w:r>
      <w:r>
        <w:rPr>
          <w:rFonts w:hint="eastAsia"/>
        </w:rPr>
        <w:t>有过接触的经验。</w:t>
      </w:r>
    </w:p>
    <w:p w:rsidR="00FD0B51" w:rsidRDefault="005429E9">
      <w:pPr>
        <w:spacing w:line="360" w:lineRule="auto"/>
        <w:ind w:firstLineChars="202" w:firstLine="424"/>
      </w:pPr>
      <w:r>
        <w:rPr>
          <w:rFonts w:hint="eastAsia"/>
        </w:rPr>
        <w:t>1955</w:t>
      </w:r>
      <w:r>
        <w:rPr>
          <w:rFonts w:hint="eastAsia"/>
        </w:rPr>
        <w:t>年八月，当时我还是纽约一家投资公司，格雷厄姆</w:t>
      </w:r>
      <w:r>
        <w:rPr>
          <w:rFonts w:hint="eastAsia"/>
        </w:rPr>
        <w:t>-</w:t>
      </w:r>
      <w:r>
        <w:rPr>
          <w:rFonts w:hint="eastAsia"/>
        </w:rPr>
        <w:t>纽曼公司仅有的五位员工之一</w:t>
      </w:r>
      <w:r>
        <w:rPr>
          <w:rFonts w:hint="eastAsia"/>
        </w:rPr>
        <w:t>(</w:t>
      </w:r>
      <w:r>
        <w:rPr>
          <w:rFonts w:hint="eastAsia"/>
        </w:rPr>
        <w:t>包含三位经理加上二位秘书</w:t>
      </w:r>
      <w:r>
        <w:rPr>
          <w:rFonts w:hint="eastAsia"/>
        </w:rPr>
        <w:t>)</w:t>
      </w:r>
      <w:r>
        <w:rPr>
          <w:rFonts w:hint="eastAsia"/>
        </w:rPr>
        <w:t>，当时格雷厄姆</w:t>
      </w:r>
      <w:r>
        <w:rPr>
          <w:rFonts w:hint="eastAsia"/>
        </w:rPr>
        <w:t>-</w:t>
      </w:r>
      <w:r>
        <w:rPr>
          <w:rFonts w:hint="eastAsia"/>
        </w:rPr>
        <w:t>纽曼所掌控一家专门生产无烟煤，名叫费城碳铁的公司</w:t>
      </w:r>
      <w:r>
        <w:rPr>
          <w:rFonts w:hint="eastAsia"/>
        </w:rPr>
        <w:t>(P&amp;R)</w:t>
      </w:r>
      <w:r>
        <w:rPr>
          <w:rFonts w:hint="eastAsia"/>
        </w:rPr>
        <w:t>，该公司拥有多余的资金、可扣抵的税务亏损以及日益下滑的业务，在当时我将个人有限资金的大部份投资在这家公司上头，此举充分反映我对老板们</w:t>
      </w:r>
      <w:r>
        <w:rPr>
          <w:rFonts w:hint="eastAsia"/>
        </w:rPr>
        <w:t>-</w:t>
      </w:r>
      <w:r>
        <w:rPr>
          <w:rFonts w:hint="eastAsia"/>
        </w:rPr>
        <w:t>包含班哲明格雷厄姆、杰瑞纽曼以及霍华纽曼等人投资哲学的信仰。</w:t>
      </w:r>
    </w:p>
    <w:p w:rsidR="00FD0B51" w:rsidRDefault="005429E9">
      <w:pPr>
        <w:spacing w:line="360" w:lineRule="auto"/>
        <w:ind w:firstLineChars="202" w:firstLine="424"/>
      </w:pPr>
      <w:r>
        <w:rPr>
          <w:rFonts w:hint="eastAsia"/>
        </w:rPr>
        <w:t>这样的信仰在</w:t>
      </w:r>
      <w:r>
        <w:rPr>
          <w:rFonts w:hint="eastAsia"/>
        </w:rPr>
        <w:t>P&amp;R</w:t>
      </w:r>
      <w:r>
        <w:rPr>
          <w:rFonts w:hint="eastAsia"/>
        </w:rPr>
        <w:t>决定以</w:t>
      </w:r>
      <w:r>
        <w:rPr>
          <w:rFonts w:hint="eastAsia"/>
        </w:rPr>
        <w:t>1,500</w:t>
      </w:r>
      <w:r>
        <w:rPr>
          <w:rFonts w:hint="eastAsia"/>
        </w:rPr>
        <w:t>万美元从</w:t>
      </w:r>
      <w:r>
        <w:rPr>
          <w:rFonts w:hint="eastAsia"/>
        </w:rPr>
        <w:t>Jack Goldfarb</w:t>
      </w:r>
      <w:r>
        <w:rPr>
          <w:rFonts w:hint="eastAsia"/>
        </w:rPr>
        <w:t>手中买下联合内衣公司时获得了丰厚的回报，联合公司</w:t>
      </w:r>
      <w:r>
        <w:rPr>
          <w:rFonts w:hint="eastAsia"/>
        </w:rPr>
        <w:t>(</w:t>
      </w:r>
      <w:r>
        <w:rPr>
          <w:rFonts w:hint="eastAsia"/>
        </w:rPr>
        <w:t>虽然它只是被授权生产的厂商</w:t>
      </w:r>
      <w:r>
        <w:rPr>
          <w:rFonts w:hint="eastAsia"/>
        </w:rPr>
        <w:t>)</w:t>
      </w:r>
      <w:r>
        <w:rPr>
          <w:rFonts w:hint="eastAsia"/>
        </w:rPr>
        <w:t>当时专门生产</w:t>
      </w:r>
      <w:r>
        <w:rPr>
          <w:rFonts w:hint="eastAsia"/>
        </w:rPr>
        <w:t>Fruit of the Loom</w:t>
      </w:r>
      <w:r>
        <w:rPr>
          <w:rFonts w:hint="eastAsia"/>
        </w:rPr>
        <w:t>的内衣，该公司拥有</w:t>
      </w:r>
      <w:r>
        <w:rPr>
          <w:rFonts w:hint="eastAsia"/>
        </w:rPr>
        <w:t>500</w:t>
      </w:r>
      <w:r>
        <w:rPr>
          <w:rFonts w:hint="eastAsia"/>
        </w:rPr>
        <w:t>万美元的现金</w:t>
      </w:r>
      <w:r>
        <w:rPr>
          <w:rFonts w:hint="eastAsia"/>
        </w:rPr>
        <w:t>-</w:t>
      </w:r>
      <w:r>
        <w:rPr>
          <w:rFonts w:hint="eastAsia"/>
        </w:rPr>
        <w:t>其中</w:t>
      </w:r>
      <w:r>
        <w:rPr>
          <w:rFonts w:hint="eastAsia"/>
        </w:rPr>
        <w:t>250</w:t>
      </w:r>
      <w:r>
        <w:rPr>
          <w:rFonts w:hint="eastAsia"/>
        </w:rPr>
        <w:t>万美元被</w:t>
      </w:r>
      <w:r>
        <w:rPr>
          <w:rFonts w:hint="eastAsia"/>
        </w:rPr>
        <w:t>P&amp;R</w:t>
      </w:r>
      <w:r>
        <w:rPr>
          <w:rFonts w:hint="eastAsia"/>
        </w:rPr>
        <w:t>用来购并用，另外每年约</w:t>
      </w:r>
      <w:r>
        <w:rPr>
          <w:rFonts w:hint="eastAsia"/>
        </w:rPr>
        <w:t>300</w:t>
      </w:r>
      <w:r>
        <w:rPr>
          <w:rFonts w:hint="eastAsia"/>
        </w:rPr>
        <w:t>万美元的税前盈余，将因</w:t>
      </w:r>
      <w:r>
        <w:rPr>
          <w:rFonts w:hint="eastAsia"/>
        </w:rPr>
        <w:t>P&amp;R</w:t>
      </w:r>
      <w:r>
        <w:rPr>
          <w:rFonts w:hint="eastAsia"/>
        </w:rPr>
        <w:t>本身亏损部位而得到免税的利益，另外更棒的是在剩下的</w:t>
      </w:r>
      <w:r>
        <w:rPr>
          <w:rFonts w:hint="eastAsia"/>
        </w:rPr>
        <w:t>1,250</w:t>
      </w:r>
      <w:r>
        <w:rPr>
          <w:rFonts w:hint="eastAsia"/>
        </w:rPr>
        <w:t>万美元尾款当中，有整整</w:t>
      </w:r>
      <w:r>
        <w:rPr>
          <w:rFonts w:hint="eastAsia"/>
        </w:rPr>
        <w:t>900</w:t>
      </w:r>
      <w:r>
        <w:rPr>
          <w:rFonts w:hint="eastAsia"/>
        </w:rPr>
        <w:t>万美元是开出免付利息的票据，由联合公司日后年度盈余超过</w:t>
      </w:r>
      <w:r>
        <w:rPr>
          <w:rFonts w:hint="eastAsia"/>
        </w:rPr>
        <w:t>100</w:t>
      </w:r>
      <w:r>
        <w:rPr>
          <w:rFonts w:hint="eastAsia"/>
        </w:rPr>
        <w:t>万美元时提拨半数支付，</w:t>
      </w:r>
      <w:r>
        <w:rPr>
          <w:rFonts w:hint="eastAsia"/>
        </w:rPr>
        <w:t>(</w:t>
      </w:r>
      <w:r>
        <w:rPr>
          <w:rFonts w:hint="eastAsia"/>
        </w:rPr>
        <w:t>真是令人怀念的往日时光，每当想起这类的交易就让我雀跃不已</w:t>
      </w:r>
      <w:r>
        <w:rPr>
          <w:rFonts w:hint="eastAsia"/>
        </w:rPr>
        <w:t>)</w:t>
      </w:r>
      <w:r>
        <w:rPr>
          <w:rFonts w:hint="eastAsia"/>
        </w:rPr>
        <w:t>。</w:t>
      </w:r>
    </w:p>
    <w:p w:rsidR="00FD0B51" w:rsidRDefault="005429E9">
      <w:pPr>
        <w:spacing w:line="360" w:lineRule="auto"/>
        <w:ind w:firstLineChars="202" w:firstLine="424"/>
      </w:pPr>
      <w:r>
        <w:rPr>
          <w:rFonts w:hint="eastAsia"/>
        </w:rPr>
        <w:t>后来，联合公司进一步买下</w:t>
      </w:r>
      <w:r>
        <w:rPr>
          <w:rFonts w:hint="eastAsia"/>
        </w:rPr>
        <w:t>Fruit of the Loom</w:t>
      </w:r>
      <w:r>
        <w:rPr>
          <w:rFonts w:hint="eastAsia"/>
        </w:rPr>
        <w:t>的商标权，同时跟着</w:t>
      </w:r>
      <w:r>
        <w:rPr>
          <w:rFonts w:hint="eastAsia"/>
        </w:rPr>
        <w:t>P&amp;R</w:t>
      </w:r>
      <w:r>
        <w:rPr>
          <w:rFonts w:hint="eastAsia"/>
        </w:rPr>
        <w:t>并入西北工业，</w:t>
      </w:r>
      <w:r>
        <w:rPr>
          <w:rFonts w:hint="eastAsia"/>
        </w:rPr>
        <w:t>Fruit</w:t>
      </w:r>
      <w:r>
        <w:rPr>
          <w:rFonts w:hint="eastAsia"/>
        </w:rPr>
        <w:t>后来累计的税前获利超过</w:t>
      </w:r>
      <w:r>
        <w:rPr>
          <w:rFonts w:hint="eastAsia"/>
        </w:rPr>
        <w:t>2</w:t>
      </w:r>
      <w:r>
        <w:rPr>
          <w:rFonts w:hint="eastAsia"/>
        </w:rPr>
        <w:t>亿美元。</w:t>
      </w:r>
    </w:p>
    <w:p w:rsidR="00FD0B51" w:rsidRDefault="005429E9">
      <w:pPr>
        <w:spacing w:line="360" w:lineRule="auto"/>
        <w:ind w:firstLineChars="202" w:firstLine="424"/>
      </w:pPr>
      <w:r>
        <w:rPr>
          <w:rFonts w:hint="eastAsia"/>
        </w:rPr>
        <w:t>John Holland</w:t>
      </w:r>
      <w:r>
        <w:rPr>
          <w:rFonts w:hint="eastAsia"/>
        </w:rPr>
        <w:t>是</w:t>
      </w:r>
      <w:r>
        <w:rPr>
          <w:rFonts w:hint="eastAsia"/>
        </w:rPr>
        <w:t>Fruit</w:t>
      </w:r>
      <w:r>
        <w:rPr>
          <w:rFonts w:hint="eastAsia"/>
        </w:rPr>
        <w:t>营运最辉煌时期的经营者，然而</w:t>
      </w:r>
      <w:r>
        <w:rPr>
          <w:rFonts w:hint="eastAsia"/>
        </w:rPr>
        <w:t>John</w:t>
      </w:r>
      <w:r>
        <w:rPr>
          <w:rFonts w:hint="eastAsia"/>
        </w:rPr>
        <w:t>却于</w:t>
      </w:r>
      <w:r>
        <w:rPr>
          <w:rFonts w:hint="eastAsia"/>
        </w:rPr>
        <w:t>1996</w:t>
      </w:r>
      <w:r>
        <w:rPr>
          <w:rFonts w:hint="eastAsia"/>
        </w:rPr>
        <w:t>年宣布退休，之后的管理当局竟大幅举债，其中部份的资金被用来购并一堆没有效益的公司，公司最后终于宣</w:t>
      </w:r>
      <w:r>
        <w:rPr>
          <w:rFonts w:hint="eastAsia"/>
        </w:rPr>
        <w:lastRenderedPageBreak/>
        <w:t>布破产，</w:t>
      </w:r>
      <w:r>
        <w:rPr>
          <w:rFonts w:hint="eastAsia"/>
        </w:rPr>
        <w:t>John</w:t>
      </w:r>
      <w:r>
        <w:rPr>
          <w:rFonts w:hint="eastAsia"/>
        </w:rPr>
        <w:t>后来又回锅走马上任，并对于营运进行大幅改造，在</w:t>
      </w:r>
      <w:r>
        <w:rPr>
          <w:rFonts w:hint="eastAsia"/>
        </w:rPr>
        <w:t>John</w:t>
      </w:r>
      <w:r>
        <w:rPr>
          <w:rFonts w:hint="eastAsia"/>
        </w:rPr>
        <w:t>回来之前，交货总是一团混乱、成本激增、与主要客户之间的关系日益恶化，而</w:t>
      </w:r>
      <w:r>
        <w:rPr>
          <w:rFonts w:hint="eastAsia"/>
        </w:rPr>
        <w:t>John</w:t>
      </w:r>
      <w:r>
        <w:rPr>
          <w:rFonts w:hint="eastAsia"/>
        </w:rPr>
        <w:t>在陆续解决这些问题之后，也开始裁减公司不当的冗员，将员工人数由</w:t>
      </w:r>
      <w:r>
        <w:rPr>
          <w:rFonts w:hint="eastAsia"/>
        </w:rPr>
        <w:t>40,000</w:t>
      </w:r>
      <w:r>
        <w:rPr>
          <w:rFonts w:hint="eastAsia"/>
        </w:rPr>
        <w:t>人减为</w:t>
      </w:r>
      <w:r>
        <w:rPr>
          <w:rFonts w:hint="eastAsia"/>
        </w:rPr>
        <w:t>23,000</w:t>
      </w:r>
      <w:r>
        <w:rPr>
          <w:rFonts w:hint="eastAsia"/>
        </w:rPr>
        <w:t>人，简言之，他又让</w:t>
      </w:r>
      <w:r>
        <w:rPr>
          <w:rFonts w:hint="eastAsia"/>
        </w:rPr>
        <w:t>Fruit of the Loom</w:t>
      </w:r>
      <w:r>
        <w:rPr>
          <w:rFonts w:hint="eastAsia"/>
        </w:rPr>
        <w:t>回复到原来的模样，只是外在的产业环境竞争却日益激烈。</w:t>
      </w:r>
    </w:p>
    <w:p w:rsidR="00FD0B51" w:rsidRDefault="005429E9">
      <w:pPr>
        <w:spacing w:line="360" w:lineRule="auto"/>
        <w:ind w:firstLineChars="202" w:firstLine="424"/>
      </w:pPr>
      <w:r>
        <w:rPr>
          <w:rFonts w:hint="eastAsia"/>
        </w:rPr>
        <w:t>在</w:t>
      </w:r>
      <w:r>
        <w:rPr>
          <w:rFonts w:hint="eastAsia"/>
        </w:rPr>
        <w:t>Fruit</w:t>
      </w:r>
      <w:r>
        <w:rPr>
          <w:rFonts w:hint="eastAsia"/>
        </w:rPr>
        <w:t>进入破产程序之后，我们提出了一项提案，其中并无任何融资计划，且有效期间长达数个月，不过在此同时我们也坚持几项特殊的条款，首先我们要求在接手之后，</w:t>
      </w:r>
      <w:r>
        <w:rPr>
          <w:rFonts w:hint="eastAsia"/>
        </w:rPr>
        <w:t>John</w:t>
      </w:r>
      <w:r>
        <w:rPr>
          <w:rFonts w:hint="eastAsia"/>
        </w:rPr>
        <w:t>必须继续担任公司的总裁，因为在我们看来，</w:t>
      </w:r>
      <w:r>
        <w:rPr>
          <w:rFonts w:hint="eastAsia"/>
        </w:rPr>
        <w:t>John</w:t>
      </w:r>
      <w:r>
        <w:rPr>
          <w:rFonts w:hint="eastAsia"/>
        </w:rPr>
        <w:t>跟</w:t>
      </w:r>
      <w:r>
        <w:rPr>
          <w:rFonts w:hint="eastAsia"/>
        </w:rPr>
        <w:t>Fruit</w:t>
      </w:r>
      <w:r>
        <w:rPr>
          <w:rFonts w:hint="eastAsia"/>
        </w:rPr>
        <w:t>的商标是该公司最主要的资产。</w:t>
      </w:r>
    </w:p>
    <w:p w:rsidR="00FD0B51" w:rsidRDefault="005429E9">
      <w:pPr>
        <w:spacing w:line="360" w:lineRule="auto"/>
        <w:ind w:firstLineChars="202" w:firstLine="424"/>
      </w:pPr>
      <w:r>
        <w:rPr>
          <w:rFonts w:hint="eastAsia"/>
        </w:rPr>
        <w:t>在这项合并交易中，我得到昔日老板兼好友，现年</w:t>
      </w:r>
      <w:r>
        <w:rPr>
          <w:rFonts w:hint="eastAsia"/>
        </w:rPr>
        <w:t>61</w:t>
      </w:r>
      <w:r>
        <w:rPr>
          <w:rFonts w:hint="eastAsia"/>
        </w:rPr>
        <w:t>岁的麦克纽曼相当多的帮助，我们的友情常在。</w:t>
      </w:r>
    </w:p>
    <w:p w:rsidR="00FD0B51" w:rsidRDefault="005429E9">
      <w:pPr>
        <w:spacing w:line="360" w:lineRule="auto"/>
        <w:ind w:firstLineChars="202" w:firstLine="424"/>
      </w:pPr>
      <w:r>
        <w:rPr>
          <w:rFonts w:hint="eastAsia"/>
        </w:rPr>
        <w:t>我们旗下的子公司在去年也进行了几项购并案，其中有一件我一定要提，去年十二月，</w:t>
      </w:r>
      <w:r>
        <w:rPr>
          <w:rFonts w:hint="eastAsia"/>
        </w:rPr>
        <w:t xml:space="preserve">Frank Rooney </w:t>
      </w:r>
      <w:r>
        <w:rPr>
          <w:rFonts w:hint="eastAsia"/>
        </w:rPr>
        <w:t>打电话给我表示</w:t>
      </w:r>
      <w:r>
        <w:rPr>
          <w:rFonts w:hint="eastAsia"/>
        </w:rPr>
        <w:t>H.H. Brown</w:t>
      </w:r>
      <w:r>
        <w:rPr>
          <w:rFonts w:hint="eastAsia"/>
        </w:rPr>
        <w:t>正打算以</w:t>
      </w:r>
      <w:r>
        <w:rPr>
          <w:rFonts w:hint="eastAsia"/>
        </w:rPr>
        <w:t>70</w:t>
      </w:r>
      <w:r>
        <w:rPr>
          <w:rFonts w:hint="eastAsia"/>
        </w:rPr>
        <w:t>万美元买下</w:t>
      </w:r>
      <w:r>
        <w:rPr>
          <w:rFonts w:hint="eastAsia"/>
        </w:rPr>
        <w:t xml:space="preserve">Acme </w:t>
      </w:r>
      <w:r>
        <w:rPr>
          <w:rFonts w:hint="eastAsia"/>
        </w:rPr>
        <w:t>靴子的存货及商标权。</w:t>
      </w:r>
    </w:p>
    <w:p w:rsidR="00FD0B51" w:rsidRDefault="005429E9">
      <w:pPr>
        <w:spacing w:line="360" w:lineRule="auto"/>
        <w:ind w:firstLineChars="202" w:firstLine="424"/>
      </w:pPr>
      <w:r>
        <w:rPr>
          <w:rFonts w:hint="eastAsia"/>
        </w:rPr>
        <w:t>这听起来好象没什么大不了，</w:t>
      </w:r>
      <w:r>
        <w:rPr>
          <w:rFonts w:hint="eastAsia"/>
        </w:rPr>
        <w:t xml:space="preserve"> </w:t>
      </w:r>
      <w:r>
        <w:rPr>
          <w:rFonts w:hint="eastAsia"/>
        </w:rPr>
        <w:t>但你知道吗</w:t>
      </w:r>
      <w:r>
        <w:rPr>
          <w:rFonts w:hint="eastAsia"/>
        </w:rPr>
        <w:t>? Acme</w:t>
      </w:r>
      <w:r>
        <w:rPr>
          <w:rFonts w:hint="eastAsia"/>
        </w:rPr>
        <w:t>是继</w:t>
      </w:r>
      <w:r>
        <w:rPr>
          <w:rFonts w:hint="eastAsia"/>
        </w:rPr>
        <w:t>P&amp;R</w:t>
      </w:r>
      <w:r>
        <w:rPr>
          <w:rFonts w:hint="eastAsia"/>
        </w:rPr>
        <w:t>之后的第二件购并案，时间大约是我在</w:t>
      </w:r>
      <w:r>
        <w:rPr>
          <w:rFonts w:hint="eastAsia"/>
        </w:rPr>
        <w:t>1956</w:t>
      </w:r>
      <w:r>
        <w:rPr>
          <w:rFonts w:hint="eastAsia"/>
        </w:rPr>
        <w:t>年春天离开格雷厄姆</w:t>
      </w:r>
      <w:r>
        <w:rPr>
          <w:rFonts w:hint="eastAsia"/>
        </w:rPr>
        <w:t>-</w:t>
      </w:r>
      <w:r>
        <w:rPr>
          <w:rFonts w:hint="eastAsia"/>
        </w:rPr>
        <w:t>纽曼公司之前不久，当时的交易价格是</w:t>
      </w:r>
      <w:r>
        <w:rPr>
          <w:rFonts w:hint="eastAsia"/>
        </w:rPr>
        <w:t>320</w:t>
      </w:r>
      <w:r>
        <w:rPr>
          <w:rFonts w:hint="eastAsia"/>
        </w:rPr>
        <w:t>万美元，其中也包含无息分期支票，买下年营业额</w:t>
      </w:r>
      <w:r>
        <w:rPr>
          <w:rFonts w:hint="eastAsia"/>
        </w:rPr>
        <w:t>700</w:t>
      </w:r>
      <w:r>
        <w:rPr>
          <w:rFonts w:hint="eastAsia"/>
        </w:rPr>
        <w:t>万美元的公司。</w:t>
      </w:r>
    </w:p>
    <w:p w:rsidR="00FD0B51" w:rsidRDefault="005429E9">
      <w:pPr>
        <w:spacing w:line="360" w:lineRule="auto"/>
        <w:ind w:firstLineChars="202" w:firstLine="424"/>
      </w:pPr>
      <w:r>
        <w:rPr>
          <w:rFonts w:hint="eastAsia"/>
        </w:rPr>
        <w:t>而在</w:t>
      </w:r>
      <w:r>
        <w:rPr>
          <w:rFonts w:hint="eastAsia"/>
        </w:rPr>
        <w:t>P&amp;R</w:t>
      </w:r>
      <w:r>
        <w:rPr>
          <w:rFonts w:hint="eastAsia"/>
        </w:rPr>
        <w:t>与西北公司合并后，</w:t>
      </w:r>
      <w:r>
        <w:rPr>
          <w:rFonts w:hint="eastAsia"/>
        </w:rPr>
        <w:t>Acme</w:t>
      </w:r>
      <w:r>
        <w:rPr>
          <w:rFonts w:hint="eastAsia"/>
        </w:rPr>
        <w:t>持续成长跃居全世界规模最大的靴子制造商，每年的获利是当初</w:t>
      </w:r>
      <w:r>
        <w:rPr>
          <w:rFonts w:hint="eastAsia"/>
        </w:rPr>
        <w:t>P&amp;R</w:t>
      </w:r>
      <w:r>
        <w:rPr>
          <w:rFonts w:hint="eastAsia"/>
        </w:rPr>
        <w:t>投资成本的好几倍，不过后来该公司的营运还是不免逐渐走下坡，乃至于剩下最后残存的资产被我们所收买。</w:t>
      </w:r>
    </w:p>
    <w:p w:rsidR="00FD0B51" w:rsidRDefault="005429E9">
      <w:pPr>
        <w:spacing w:line="360" w:lineRule="auto"/>
        <w:ind w:firstLineChars="202" w:firstLine="424"/>
      </w:pPr>
      <w:r>
        <w:rPr>
          <w:rFonts w:hint="eastAsia"/>
        </w:rPr>
        <w:t>在格雷厄姆与陶德所着的证券分析一书中，开头引用</w:t>
      </w:r>
      <w:r>
        <w:rPr>
          <w:rFonts w:hint="eastAsia"/>
        </w:rPr>
        <w:t>Horace</w:t>
      </w:r>
      <w:r>
        <w:rPr>
          <w:rFonts w:hint="eastAsia"/>
        </w:rPr>
        <w:t>的一句名言，”十年河东，十年河西。”在我头一次听到这句话的</w:t>
      </w:r>
      <w:r>
        <w:rPr>
          <w:rFonts w:hint="eastAsia"/>
        </w:rPr>
        <w:t>52</w:t>
      </w:r>
      <w:r>
        <w:rPr>
          <w:rFonts w:hint="eastAsia"/>
        </w:rPr>
        <w:t>年后，我个人对于这句话描写企业与投资真理的体认日益加深。</w:t>
      </w:r>
    </w:p>
    <w:p w:rsidR="00FD0B51" w:rsidRDefault="005429E9">
      <w:pPr>
        <w:spacing w:line="360" w:lineRule="auto"/>
        <w:ind w:firstLineChars="202" w:firstLine="424"/>
      </w:pPr>
      <w:r>
        <w:rPr>
          <w:rFonts w:hint="eastAsia"/>
        </w:rPr>
        <w:t>除了这些附带的购并案，我们的经理人仍然不断的寻找内部自我成长的方法，关于这一点，这里有一则两年前我告诉各位</w:t>
      </w:r>
      <w:r>
        <w:rPr>
          <w:rFonts w:hint="eastAsia"/>
        </w:rPr>
        <w:t>R.C.Willey</w:t>
      </w:r>
      <w:r>
        <w:rPr>
          <w:rFonts w:hint="eastAsia"/>
        </w:rPr>
        <w:t>进军</w:t>
      </w:r>
      <w:r>
        <w:rPr>
          <w:rFonts w:hint="eastAsia"/>
        </w:rPr>
        <w:t>Boise</w:t>
      </w:r>
      <w:r>
        <w:rPr>
          <w:rFonts w:hint="eastAsia"/>
        </w:rPr>
        <w:t>的后话，大家应该还记得，</w:t>
      </w:r>
      <w:r>
        <w:rPr>
          <w:rFonts w:hint="eastAsia"/>
        </w:rPr>
        <w:t>R.C.Willey</w:t>
      </w:r>
      <w:r>
        <w:rPr>
          <w:rFonts w:hint="eastAsia"/>
        </w:rPr>
        <w:t>的董事长</w:t>
      </w:r>
      <w:r>
        <w:rPr>
          <w:rFonts w:hint="eastAsia"/>
        </w:rPr>
        <w:t>Bill Child</w:t>
      </w:r>
      <w:r>
        <w:rPr>
          <w:rFonts w:hint="eastAsia"/>
        </w:rPr>
        <w:t>想将业务拓展到犹他州以外的地区，他的公司在当地的年营业额超过</w:t>
      </w:r>
      <w:r>
        <w:rPr>
          <w:rFonts w:hint="eastAsia"/>
        </w:rPr>
        <w:t>3</w:t>
      </w:r>
      <w:r>
        <w:rPr>
          <w:rFonts w:hint="eastAsia"/>
        </w:rPr>
        <w:t>亿美元，</w:t>
      </w:r>
      <w:r>
        <w:rPr>
          <w:rFonts w:hint="eastAsia"/>
        </w:rPr>
        <w:t>(Bill</w:t>
      </w:r>
      <w:r>
        <w:rPr>
          <w:rFonts w:hint="eastAsia"/>
        </w:rPr>
        <w:t>在</w:t>
      </w:r>
      <w:r>
        <w:rPr>
          <w:rFonts w:hint="eastAsia"/>
        </w:rPr>
        <w:t>48</w:t>
      </w:r>
      <w:r>
        <w:rPr>
          <w:rFonts w:hint="eastAsia"/>
        </w:rPr>
        <w:t>年前接手时的营业额只有</w:t>
      </w:r>
      <w:r>
        <w:rPr>
          <w:rFonts w:hint="eastAsia"/>
        </w:rPr>
        <w:t>25</w:t>
      </w:r>
      <w:r>
        <w:rPr>
          <w:rFonts w:hint="eastAsia"/>
        </w:rPr>
        <w:t>万美元</w:t>
      </w:r>
      <w:r>
        <w:rPr>
          <w:rFonts w:hint="eastAsia"/>
        </w:rPr>
        <w:t>)</w:t>
      </w:r>
      <w:r>
        <w:rPr>
          <w:rFonts w:hint="eastAsia"/>
        </w:rPr>
        <w:t>，这家公司是在违反商业法则，坚持星期天不营业的情形下达成独霸的地位，然而我还是很怀疑这项原则是否也能在</w:t>
      </w:r>
      <w:r>
        <w:rPr>
          <w:rFonts w:hint="eastAsia"/>
        </w:rPr>
        <w:t>Boise</w:t>
      </w:r>
      <w:r>
        <w:rPr>
          <w:rFonts w:hint="eastAsia"/>
        </w:rPr>
        <w:t>地区或是任何犹他州以外的地方成功推行，毕竟星期天是许多消费者出外血拼的日子。</w:t>
      </w:r>
    </w:p>
    <w:p w:rsidR="00FD0B51" w:rsidRDefault="005429E9">
      <w:pPr>
        <w:spacing w:line="360" w:lineRule="auto"/>
        <w:ind w:firstLineChars="202" w:firstLine="424"/>
      </w:pPr>
      <w:r>
        <w:rPr>
          <w:rFonts w:hint="eastAsia"/>
        </w:rPr>
        <w:t xml:space="preserve">Bill </w:t>
      </w:r>
      <w:r>
        <w:rPr>
          <w:rFonts w:hint="eastAsia"/>
        </w:rPr>
        <w:t>当时很坚持一件特别的事，那就是他希望先用自己的钱投资</w:t>
      </w:r>
      <w:r>
        <w:rPr>
          <w:rFonts w:hint="eastAsia"/>
        </w:rPr>
        <w:t>1,100</w:t>
      </w:r>
      <w:r>
        <w:rPr>
          <w:rFonts w:hint="eastAsia"/>
        </w:rPr>
        <w:t>万美元成立</w:t>
      </w:r>
      <w:r>
        <w:rPr>
          <w:rFonts w:hint="eastAsia"/>
        </w:rPr>
        <w:t>Boise</w:t>
      </w:r>
      <w:r>
        <w:rPr>
          <w:rFonts w:hint="eastAsia"/>
        </w:rPr>
        <w:t>的分店，然后等分店经营顺遂后，再以成本卖回给伯克希尔</w:t>
      </w:r>
      <w:r>
        <w:rPr>
          <w:rFonts w:hint="eastAsia"/>
        </w:rPr>
        <w:t>(</w:t>
      </w:r>
      <w:r>
        <w:rPr>
          <w:rFonts w:hint="eastAsia"/>
        </w:rPr>
        <w:t>而且不算利息</w:t>
      </w:r>
      <w:r>
        <w:rPr>
          <w:rFonts w:hint="eastAsia"/>
        </w:rPr>
        <w:t>)</w:t>
      </w:r>
      <w:r>
        <w:rPr>
          <w:rFonts w:hint="eastAsia"/>
        </w:rPr>
        <w:t>，而万一如果失败，</w:t>
      </w:r>
      <w:r>
        <w:rPr>
          <w:rFonts w:hint="eastAsia"/>
        </w:rPr>
        <w:t>Bill</w:t>
      </w:r>
      <w:r>
        <w:rPr>
          <w:rFonts w:hint="eastAsia"/>
        </w:rPr>
        <w:t>将自行负担开店的损失，而正如我在</w:t>
      </w:r>
      <w:r>
        <w:rPr>
          <w:rFonts w:hint="eastAsia"/>
        </w:rPr>
        <w:t>1999</w:t>
      </w:r>
      <w:r>
        <w:rPr>
          <w:rFonts w:hint="eastAsia"/>
        </w:rPr>
        <w:t>年年报中提过的，该店事后证明相当成</w:t>
      </w:r>
      <w:r>
        <w:rPr>
          <w:rFonts w:hint="eastAsia"/>
        </w:rPr>
        <w:lastRenderedPageBreak/>
        <w:t>功而且业绩持续成长。</w:t>
      </w:r>
    </w:p>
    <w:p w:rsidR="00FD0B51" w:rsidRDefault="005429E9">
      <w:pPr>
        <w:spacing w:line="360" w:lineRule="auto"/>
        <w:ind w:firstLineChars="202" w:firstLine="424"/>
      </w:pPr>
      <w:r>
        <w:rPr>
          <w:rFonts w:hint="eastAsia"/>
        </w:rPr>
        <w:t>在</w:t>
      </w:r>
      <w:r>
        <w:rPr>
          <w:rFonts w:hint="eastAsia"/>
        </w:rPr>
        <w:t>Boise</w:t>
      </w:r>
      <w:r>
        <w:rPr>
          <w:rFonts w:hint="eastAsia"/>
        </w:rPr>
        <w:t>分店开张后不久，</w:t>
      </w:r>
      <w:r>
        <w:rPr>
          <w:rFonts w:hint="eastAsia"/>
        </w:rPr>
        <w:t>Bill</w:t>
      </w:r>
      <w:r>
        <w:rPr>
          <w:rFonts w:hint="eastAsia"/>
        </w:rPr>
        <w:t>又建议可以到</w:t>
      </w:r>
      <w:r>
        <w:rPr>
          <w:rFonts w:hint="eastAsia"/>
        </w:rPr>
        <w:t>Las Vegas</w:t>
      </w:r>
      <w:r>
        <w:rPr>
          <w:rFonts w:hint="eastAsia"/>
        </w:rPr>
        <w:t>试试看，这次我则抱持更怀疑的态度，我们怎么可能在这个规模如此大的城市开店，同时还在同业大发利市的星期天打烊，不过受到</w:t>
      </w:r>
      <w:r>
        <w:rPr>
          <w:rFonts w:hint="eastAsia"/>
        </w:rPr>
        <w:t>Boise</w:t>
      </w:r>
      <w:r>
        <w:rPr>
          <w:rFonts w:hint="eastAsia"/>
        </w:rPr>
        <w:t>经验的鼓舞，我们还是决定进军</w:t>
      </w:r>
      <w:r>
        <w:rPr>
          <w:rFonts w:hint="eastAsia"/>
        </w:rPr>
        <w:t>Hendersn-</w:t>
      </w:r>
      <w:r>
        <w:rPr>
          <w:rFonts w:hint="eastAsia"/>
        </w:rPr>
        <w:t>一个邻近</w:t>
      </w:r>
      <w:r>
        <w:rPr>
          <w:rFonts w:hint="eastAsia"/>
        </w:rPr>
        <w:t>Las Vegas</w:t>
      </w:r>
      <w:r>
        <w:rPr>
          <w:rFonts w:hint="eastAsia"/>
        </w:rPr>
        <w:t>的新兴城市。</w:t>
      </w:r>
    </w:p>
    <w:p w:rsidR="00FD0B51" w:rsidRDefault="005429E9">
      <w:pPr>
        <w:spacing w:line="360" w:lineRule="auto"/>
        <w:ind w:firstLineChars="202" w:firstLine="424"/>
      </w:pPr>
      <w:r>
        <w:rPr>
          <w:rFonts w:hint="eastAsia"/>
        </w:rPr>
        <w:t>结果是：这家店的营业额打破</w:t>
      </w:r>
      <w:r>
        <w:rPr>
          <w:rFonts w:hint="eastAsia"/>
        </w:rPr>
        <w:t>R.C.Willey</w:t>
      </w:r>
      <w:r>
        <w:rPr>
          <w:rFonts w:hint="eastAsia"/>
        </w:rPr>
        <w:t>其它连锁店的记录，业绩比当地所有的竞争对手都还要好，业绩达到我原先预估的两倍，在进行几个礼拜的试卖会后，我受邀在</w:t>
      </w:r>
      <w:r>
        <w:rPr>
          <w:rFonts w:hint="eastAsia"/>
        </w:rPr>
        <w:t>10</w:t>
      </w:r>
      <w:r>
        <w:rPr>
          <w:rFonts w:hint="eastAsia"/>
        </w:rPr>
        <w:t>月的正式开幕仪式莅临剪彩，而如同我在</w:t>
      </w:r>
      <w:r>
        <w:rPr>
          <w:rFonts w:hint="eastAsia"/>
        </w:rPr>
        <w:t>Boise</w:t>
      </w:r>
      <w:r>
        <w:rPr>
          <w:rFonts w:hint="eastAsia"/>
        </w:rPr>
        <w:t>时一样，向在场来宾暗示这是我个人的构想。</w:t>
      </w:r>
    </w:p>
    <w:p w:rsidR="00FD0B51" w:rsidRDefault="005429E9">
      <w:pPr>
        <w:spacing w:line="360" w:lineRule="auto"/>
        <w:ind w:firstLineChars="202" w:firstLine="424"/>
      </w:pPr>
      <w:r>
        <w:rPr>
          <w:rFonts w:hint="eastAsia"/>
        </w:rPr>
        <w:t>不过此举显然无效，现在每当我对于零售业侃侃而谈时，公司的人一定会说，喔</w:t>
      </w:r>
      <w:r>
        <w:rPr>
          <w:rFonts w:hint="eastAsia"/>
        </w:rPr>
        <w:t xml:space="preserve">! </w:t>
      </w:r>
      <w:r>
        <w:rPr>
          <w:rFonts w:hint="eastAsia"/>
        </w:rPr>
        <w:t>那</w:t>
      </w:r>
      <w:r>
        <w:rPr>
          <w:rFonts w:hint="eastAsia"/>
        </w:rPr>
        <w:t>Bill</w:t>
      </w:r>
      <w:r>
        <w:rPr>
          <w:rFonts w:hint="eastAsia"/>
        </w:rPr>
        <w:t>又是怎么想呢</w:t>
      </w:r>
      <w:r>
        <w:rPr>
          <w:rFonts w:hint="eastAsia"/>
        </w:rPr>
        <w:t>? (</w:t>
      </w:r>
      <w:r>
        <w:rPr>
          <w:rFonts w:hint="eastAsia"/>
        </w:rPr>
        <w:t>不过我必须先说明我最后的底线，如果他敢提议星期六也休息就给我走着瞧</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10" w:name="_Toc431642033"/>
      <w:r>
        <w:rPr>
          <w:rFonts w:eastAsia="黑体" w:hint="eastAsia"/>
          <w:kern w:val="30"/>
          <w:sz w:val="28"/>
        </w:rPr>
        <w:t>产物意外险的经营</w:t>
      </w:r>
      <w:bookmarkEnd w:id="310"/>
    </w:p>
    <w:p w:rsidR="00FD0B51" w:rsidRDefault="005429E9">
      <w:pPr>
        <w:spacing w:line="360" w:lineRule="auto"/>
        <w:ind w:firstLineChars="202" w:firstLine="424"/>
      </w:pPr>
      <w:r>
        <w:rPr>
          <w:rFonts w:hint="eastAsia"/>
        </w:rPr>
        <w:t>我们最主要的本业就是保险，当然其它事业也相当重要，想要了解伯克希尔，你就必须知道如何去评估一家保险公司，其中主要的关键因素有</w:t>
      </w:r>
      <w:r>
        <w:rPr>
          <w:rFonts w:hint="eastAsia"/>
        </w:rPr>
        <w:t>(1)</w:t>
      </w:r>
      <w:r>
        <w:rPr>
          <w:rFonts w:hint="eastAsia"/>
        </w:rPr>
        <w:t>这个行业所能产生的浮存金数量</w:t>
      </w:r>
      <w:r>
        <w:rPr>
          <w:rFonts w:hint="eastAsia"/>
        </w:rPr>
        <w:t>(2)</w:t>
      </w:r>
      <w:r>
        <w:rPr>
          <w:rFonts w:hint="eastAsia"/>
        </w:rPr>
        <w:t>以及它的成本</w:t>
      </w:r>
      <w:r>
        <w:rPr>
          <w:rFonts w:hint="eastAsia"/>
        </w:rPr>
        <w:t>(3)</w:t>
      </w:r>
      <w:r>
        <w:rPr>
          <w:rFonts w:hint="eastAsia"/>
        </w:rPr>
        <w:t>最重要的是这些因素长期的展望。</w:t>
      </w:r>
    </w:p>
    <w:p w:rsidR="00FD0B51" w:rsidRDefault="005429E9">
      <w:pPr>
        <w:spacing w:line="360" w:lineRule="auto"/>
        <w:ind w:firstLineChars="202" w:firstLine="424"/>
      </w:pPr>
      <w:r>
        <w:rPr>
          <w:rFonts w:hint="eastAsia"/>
        </w:rPr>
        <w:t>首先浮存金是一项我们持有但却不属于我们的资金，在保险公司的营运中，浮存金产生的原因在于保险公司在真正支付损失理赔之前，一般会先向保户收取保费，在这期间保险公司会将资金运用在其它投资之上，当然这样的好处也必须要付出代价，通常保险业者收取的保费并不足以支应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远高于货币市场利率时，它就像是一颗极酸的柠檬。</w:t>
      </w:r>
    </w:p>
    <w:p w:rsidR="00FD0B51" w:rsidRDefault="005429E9">
      <w:pPr>
        <w:spacing w:line="360" w:lineRule="auto"/>
        <w:ind w:firstLineChars="202" w:firstLine="424"/>
      </w:pPr>
      <w:r>
        <w:rPr>
          <w:rFonts w:hint="eastAsia"/>
        </w:rPr>
        <w:t>根据过去的记录显示，伯克希尔</w:t>
      </w:r>
      <w:r>
        <w:rPr>
          <w:rFonts w:hint="eastAsia"/>
        </w:rPr>
        <w:t xml:space="preserve"> </w:t>
      </w:r>
      <w:r>
        <w:rPr>
          <w:rFonts w:hint="eastAsia"/>
        </w:rPr>
        <w:t>一向能够以很低的成本取得浮存金，确实在伯克希尔经营的这些年来，有半数以上的年头，浮存金的成本甚至低于零，也就是说这实际上等于是别人要付费请我们帮他们保管资金，然而最近这几年，我们的成本大幅飙涨，而</w:t>
      </w:r>
      <w:r>
        <w:rPr>
          <w:rFonts w:hint="eastAsia"/>
        </w:rPr>
        <w:t>2001</w:t>
      </w:r>
      <w:r>
        <w:rPr>
          <w:rFonts w:hint="eastAsia"/>
        </w:rPr>
        <w:t>年尤其恐怖。</w:t>
      </w:r>
    </w:p>
    <w:p w:rsidR="00FD0B51" w:rsidRDefault="005429E9">
      <w:pPr>
        <w:spacing w:line="360" w:lineRule="auto"/>
        <w:ind w:firstLineChars="202" w:firstLine="424"/>
      </w:pPr>
      <w:r>
        <w:rPr>
          <w:rFonts w:hint="eastAsia"/>
        </w:rPr>
        <w:t>下表中所显示的数字是，伯克希尔自取得国家产险公司经营权，进入保险事业</w:t>
      </w:r>
      <w:r>
        <w:rPr>
          <w:rFonts w:hint="eastAsia"/>
        </w:rPr>
        <w:t>35</w:t>
      </w:r>
      <w:r>
        <w:rPr>
          <w:rFonts w:hint="eastAsia"/>
        </w:rPr>
        <w:t>年以来所贡献的浮存金，</w:t>
      </w:r>
      <w:r>
        <w:rPr>
          <w:rFonts w:hint="eastAsia"/>
        </w:rPr>
        <w:t>(</w:t>
      </w:r>
      <w:r>
        <w:rPr>
          <w:rFonts w:hint="eastAsia"/>
        </w:rPr>
        <w:t>其中传统业务包含在其它主险项下</w:t>
      </w:r>
      <w:r>
        <w:rPr>
          <w:rFonts w:hint="eastAsia"/>
        </w:rPr>
        <w:t>)</w:t>
      </w:r>
      <w:r>
        <w:rPr>
          <w:rFonts w:hint="eastAsia"/>
        </w:rPr>
        <w:t>，在这张计算浮存金的表中，</w:t>
      </w:r>
      <w:r>
        <w:rPr>
          <w:rFonts w:hint="eastAsia"/>
        </w:rPr>
        <w:t>(</w:t>
      </w:r>
      <w:r>
        <w:rPr>
          <w:rFonts w:hint="eastAsia"/>
        </w:rPr>
        <w:t>相对于收到的保费收入，我们持有的浮存金部位算是相当大的</w:t>
      </w:r>
      <w:r>
        <w:rPr>
          <w:rFonts w:hint="eastAsia"/>
        </w:rPr>
        <w:t xml:space="preserve">) </w:t>
      </w:r>
      <w:r>
        <w:rPr>
          <w:rFonts w:hint="eastAsia"/>
        </w:rPr>
        <w:t>我们将所有的损失准备、损失费用调整准备、再保预先收取的资金与未赚取保费加总后，再扣除应付佣金、预付购并成本、</w:t>
      </w:r>
      <w:r>
        <w:rPr>
          <w:rFonts w:hint="eastAsia"/>
        </w:rPr>
        <w:lastRenderedPageBreak/>
        <w:t>预付税负以及取得再保业务的相关递延费用，得出浮存金的数额，弄清楚了吗</w:t>
      </w:r>
      <w:r>
        <w:rPr>
          <w:rFonts w:hint="eastAsia"/>
        </w:rPr>
        <w:t>??</w:t>
      </w:r>
    </w:p>
    <w:p w:rsidR="00FD0B51" w:rsidRDefault="005429E9">
      <w:pPr>
        <w:spacing w:line="360" w:lineRule="auto"/>
        <w:ind w:firstLineChars="202" w:firstLine="424"/>
      </w:pPr>
      <w:r>
        <w:rPr>
          <w:rFonts w:hint="eastAsia"/>
        </w:rPr>
        <w:t>去年我曾告诉各位，除非发生什么重大的灾难，否则我们浮存金的成本将可由</w:t>
      </w:r>
      <w:r>
        <w:rPr>
          <w:rFonts w:hint="eastAsia"/>
        </w:rPr>
        <w:t>2000</w:t>
      </w:r>
      <w:r>
        <w:rPr>
          <w:rFonts w:hint="eastAsia"/>
        </w:rPr>
        <w:t>年</w:t>
      </w:r>
      <w:r>
        <w:rPr>
          <w:rFonts w:hint="eastAsia"/>
        </w:rPr>
        <w:t>6%</w:t>
      </w:r>
      <w:r>
        <w:rPr>
          <w:rFonts w:hint="eastAsia"/>
        </w:rPr>
        <w:t>的高檔往下降，当时我心里想到的是自然天灾之类的意外，但任谁也想不到发生的竟是</w:t>
      </w:r>
      <w:r>
        <w:rPr>
          <w:rFonts w:hint="eastAsia"/>
        </w:rPr>
        <w:t>911</w:t>
      </w:r>
      <w:r>
        <w:rPr>
          <w:rFonts w:hint="eastAsia"/>
        </w:rPr>
        <w:t>恐怖份子攻击事件这样的人祸，它造成保险业有史以来最重大的损失，也让我们的浮存金成本大举飙高到</w:t>
      </w:r>
      <w:r>
        <w:rPr>
          <w:rFonts w:hint="eastAsia"/>
        </w:rPr>
        <w:t>12.8%</w:t>
      </w:r>
      <w:r>
        <w:rPr>
          <w:rFonts w:hint="eastAsia"/>
        </w:rPr>
        <w:t>，这是自</w:t>
      </w:r>
      <w:r>
        <w:rPr>
          <w:rFonts w:hint="eastAsia"/>
        </w:rPr>
        <w:t>1984</w:t>
      </w:r>
      <w:r>
        <w:rPr>
          <w:rFonts w:hint="eastAsia"/>
        </w:rPr>
        <w:t>年以来最惨的记录，而且大部分的责任，在后段我还会再详加解释，要归咎于我们自己。</w:t>
      </w:r>
    </w:p>
    <w:p w:rsidR="00FD0B51" w:rsidRDefault="005429E9">
      <w:pPr>
        <w:spacing w:line="360" w:lineRule="auto"/>
        <w:ind w:firstLineChars="202" w:firstLine="424"/>
      </w:pPr>
      <w:r>
        <w:rPr>
          <w:rFonts w:hint="eastAsia"/>
        </w:rPr>
        <w:t>如果没有发生重大的灾害，我个人再度预期，明年度我们的浮存金成本将会大幅降低，我们确实极需要降低成本，我想其它业者也是一样，几年前，</w:t>
      </w:r>
      <w:r>
        <w:rPr>
          <w:rFonts w:hint="eastAsia"/>
        </w:rPr>
        <w:t>4%</w:t>
      </w:r>
      <w:r>
        <w:rPr>
          <w:rFonts w:hint="eastAsia"/>
        </w:rPr>
        <w:t>的浮存金成本还算可以忍受，因为当时政府的公债利率是其两倍以上，而股市预期也能提供相当不错的报酬，然而时至今日，丰厚的投资报酬已不复见</w:t>
      </w:r>
      <w:r>
        <w:rPr>
          <w:rFonts w:hint="eastAsia"/>
        </w:rPr>
        <w:t>(</w:t>
      </w:r>
      <w:r>
        <w:rPr>
          <w:rFonts w:hint="eastAsia"/>
        </w:rPr>
        <w:t>至少我们无法找到</w:t>
      </w:r>
      <w:r>
        <w:rPr>
          <w:rFonts w:hint="eastAsia"/>
        </w:rPr>
        <w:t>)</w:t>
      </w:r>
      <w:r>
        <w:rPr>
          <w:rFonts w:hint="eastAsia"/>
        </w:rPr>
        <w:t>，短期资金的报酬低于</w:t>
      </w:r>
      <w:r>
        <w:rPr>
          <w:rFonts w:hint="eastAsia"/>
        </w:rPr>
        <w:t>2%</w:t>
      </w:r>
      <w:r>
        <w:rPr>
          <w:rFonts w:hint="eastAsia"/>
        </w:rPr>
        <w:t>，在这种情况下，我们旗下所有的保险事业，除了追溯再保险业务</w:t>
      </w:r>
      <w:r>
        <w:rPr>
          <w:rFonts w:hint="eastAsia"/>
        </w:rPr>
        <w:t>(</w:t>
      </w:r>
      <w:r>
        <w:rPr>
          <w:rFonts w:hint="eastAsia"/>
        </w:rPr>
        <w:t>去年的年报曾详加介绍过，虽然目前一年让我们必须额外承担</w:t>
      </w:r>
      <w:r>
        <w:rPr>
          <w:rFonts w:hint="eastAsia"/>
        </w:rPr>
        <w:t>4.25</w:t>
      </w:r>
      <w:r>
        <w:rPr>
          <w:rFonts w:hint="eastAsia"/>
        </w:rPr>
        <w:t>亿美元的承保损失，但就长期而言却有相当的经济价值</w:t>
      </w:r>
      <w:r>
        <w:rPr>
          <w:rFonts w:hint="eastAsia"/>
        </w:rPr>
        <w:t>)</w:t>
      </w:r>
      <w:r>
        <w:rPr>
          <w:rFonts w:hint="eastAsia"/>
        </w:rPr>
        <w:t>，都必须能够创造出承保获利才能称得上是好公司。</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11" w:name="_Toc431642034"/>
      <w:r>
        <w:rPr>
          <w:rFonts w:eastAsia="黑体" w:hint="eastAsia"/>
          <w:kern w:val="30"/>
          <w:sz w:val="28"/>
        </w:rPr>
        <w:t>保险业承保的几项原则</w:t>
      </w:r>
      <w:bookmarkEnd w:id="311"/>
    </w:p>
    <w:p w:rsidR="00FD0B51" w:rsidRDefault="005429E9">
      <w:pPr>
        <w:spacing w:line="360" w:lineRule="auto"/>
        <w:ind w:firstLineChars="202" w:firstLine="424"/>
      </w:pPr>
      <w:r>
        <w:rPr>
          <w:rFonts w:hint="eastAsia"/>
        </w:rPr>
        <w:t>当产物意外险公司以浮存金成本来判定公司的好坏时，很少有公司的成绩可以令人感到满意，而有趣的是，不像一些产业普遍存在的现象，规模或品牌并非保险公司获利的关键，事实上许多最大最有名的保险公司其成绩表现大多平平，这个行业最要紧的是承保的纪律原则，真正成功的公司必须坚守以下三项重要原则：</w:t>
      </w:r>
    </w:p>
    <w:p w:rsidR="00FD0B51" w:rsidRDefault="005429E9">
      <w:pPr>
        <w:spacing w:line="360" w:lineRule="auto"/>
        <w:ind w:firstLineChars="202" w:firstLine="424"/>
      </w:pPr>
      <w:r>
        <w:rPr>
          <w:rFonts w:hint="eastAsia"/>
        </w:rPr>
        <w:t>1.</w:t>
      </w:r>
      <w:r>
        <w:rPr>
          <w:rFonts w:hint="eastAsia"/>
        </w:rPr>
        <w:t>他们只接受能够妥善衡量的风险，</w:t>
      </w:r>
      <w:r>
        <w:rPr>
          <w:rFonts w:hint="eastAsia"/>
        </w:rPr>
        <w:t>(</w:t>
      </w:r>
      <w:r>
        <w:rPr>
          <w:rFonts w:hint="eastAsia"/>
        </w:rPr>
        <w:t>也就是谨守自己的能力范围</w:t>
      </w:r>
      <w:r>
        <w:rPr>
          <w:rFonts w:hint="eastAsia"/>
        </w:rPr>
        <w:t>)</w:t>
      </w:r>
      <w:r>
        <w:rPr>
          <w:rFonts w:hint="eastAsia"/>
        </w:rPr>
        <w:t>，在谨慎评估所有相关因素，包含最微小的损失可能在内，然后得出获利的期望值，这些公司从来不以市场占有率为意，同时在看到同业为抢夺客户而杀价竞争或提供不合理的理赔条件时，也不会跃跃欲试。</w:t>
      </w:r>
    </w:p>
    <w:p w:rsidR="00FD0B51" w:rsidRDefault="005429E9">
      <w:pPr>
        <w:spacing w:line="360" w:lineRule="auto"/>
        <w:ind w:firstLineChars="202" w:firstLine="424"/>
      </w:pPr>
      <w:r>
        <w:rPr>
          <w:rFonts w:hint="eastAsia"/>
        </w:rPr>
        <w:t>2.</w:t>
      </w:r>
      <w:r>
        <w:rPr>
          <w:rFonts w:hint="eastAsia"/>
        </w:rPr>
        <w:t>要严格限制承接的业务内容，以确保公司不会因为单一意外及其连带事件而累积理赔损失，导致公司的清偿能力发生疑虑，同时不遗余力地寻找任何看似不相关的风险间，彼此可能的潜在关联。</w:t>
      </w:r>
    </w:p>
    <w:p w:rsidR="00FD0B51" w:rsidRDefault="005429E9">
      <w:pPr>
        <w:spacing w:line="360" w:lineRule="auto"/>
        <w:ind w:firstLineChars="202" w:firstLine="424"/>
      </w:pPr>
      <w:r>
        <w:rPr>
          <w:rFonts w:hint="eastAsia"/>
        </w:rPr>
        <w:t>3.</w:t>
      </w:r>
      <w:r>
        <w:rPr>
          <w:rFonts w:hint="eastAsia"/>
        </w:rPr>
        <w:t>他们避免涉入可能引发道德风险的业务，不管其费率多么诱人，不要妄想在坏人身上占到任何便宜，大部分的客户其诚信都值得信赖，所以不必要与有道德疑虑的人打交道，事后证明通常其成本远比想象中的高。</w:t>
      </w:r>
    </w:p>
    <w:p w:rsidR="00FD0B51" w:rsidRDefault="005429E9">
      <w:pPr>
        <w:spacing w:line="360" w:lineRule="auto"/>
        <w:ind w:firstLineChars="202" w:firstLine="424"/>
      </w:pPr>
      <w:r>
        <w:rPr>
          <w:rFonts w:hint="eastAsia"/>
        </w:rPr>
        <w:t>911</w:t>
      </w:r>
      <w:r>
        <w:rPr>
          <w:rFonts w:hint="eastAsia"/>
        </w:rPr>
        <w:t>事件的发生证明在通用再保，我们对于第一条与第二条的执行力相当的差，在设定</w:t>
      </w:r>
      <w:r>
        <w:rPr>
          <w:rFonts w:hint="eastAsia"/>
        </w:rPr>
        <w:lastRenderedPageBreak/>
        <w:t>费率及评估累计的可能风险，我们不是忽略就是低估了大规模恐怖事件发生的可能性，那是一项相当要紧的承保因素，偏偏我们竟把它给忽略了。</w:t>
      </w:r>
    </w:p>
    <w:p w:rsidR="00FD0B51" w:rsidRDefault="005429E9">
      <w:pPr>
        <w:spacing w:line="360" w:lineRule="auto"/>
        <w:ind w:firstLineChars="202" w:firstLine="424"/>
      </w:pPr>
      <w:r>
        <w:rPr>
          <w:rFonts w:hint="eastAsia"/>
        </w:rPr>
        <w:t>举例来说，产险在订定价格时，我们通常都会参酌过去的经验，只预期可能会遇到过去发生诸如飓风、火灾、爆炸及地震等灾害，不过谁也没有想到产险史上最大的理赔损失</w:t>
      </w:r>
      <w:r>
        <w:rPr>
          <w:rFonts w:hint="eastAsia"/>
        </w:rPr>
        <w:t>(</w:t>
      </w:r>
      <w:r>
        <w:rPr>
          <w:rFonts w:hint="eastAsia"/>
        </w:rPr>
        <w:t>在加上其它相关的业务中断理赔</w:t>
      </w:r>
      <w:r>
        <w:rPr>
          <w:rFonts w:hint="eastAsia"/>
        </w:rPr>
        <w:t>)</w:t>
      </w:r>
      <w:r>
        <w:rPr>
          <w:rFonts w:hint="eastAsia"/>
        </w:rPr>
        <w:t>与上述原因都没有任何关系，简言之，产险业的所有从业人员都犯下了最基本的承保错误，那就是过于注重过去的经验，而未顾及真正暴露的风险，其结果导致我们在承担庞大的恐怖份子活动风险的同时，却没有为此收取任何一分的保费。</w:t>
      </w:r>
    </w:p>
    <w:p w:rsidR="00FD0B51" w:rsidRDefault="005429E9">
      <w:pPr>
        <w:spacing w:line="360" w:lineRule="auto"/>
        <w:ind w:firstLineChars="202" w:firstLine="424"/>
      </w:pPr>
      <w:r>
        <w:rPr>
          <w:rFonts w:hint="eastAsia"/>
        </w:rPr>
        <w:t>经验，当然是承保大部分风险最有用的出发点，举例来说，保险公司在承保加州地震险时，绝对必须了解过去一百年来，当地地震规模在芮氏六级以上发生的次数，虽然这类信息无法明确地告诉你明年发生地震的确实机率，或者是可能发生的地点，但统计数字还是有其效用，尤其当你像国家产险最近几年那样，承受整个州的地震险时更是如此。</w:t>
      </w:r>
    </w:p>
    <w:p w:rsidR="00FD0B51" w:rsidRDefault="005429E9">
      <w:pPr>
        <w:spacing w:line="360" w:lineRule="auto"/>
        <w:ind w:firstLineChars="202" w:firstLine="424"/>
      </w:pPr>
      <w:r>
        <w:rPr>
          <w:rFonts w:hint="eastAsia"/>
        </w:rPr>
        <w:t>不过在某些时候，运用过去的经验当作依据来订定保费价格，不但没有用，有时反而相当的危险，举例来说，前几年股市正旺时，董事及经理人的责任险</w:t>
      </w:r>
      <w:r>
        <w:rPr>
          <w:rFonts w:hint="eastAsia"/>
        </w:rPr>
        <w:t xml:space="preserve">(D&amp;O) </w:t>
      </w:r>
      <w:r>
        <w:rPr>
          <w:rFonts w:hint="eastAsia"/>
        </w:rPr>
        <w:t>实际上发生重大损失的机率少之又少，当股票价格上涨，很难找到适合的目标可以告，而此时作假帐及管理舞弊通常不会引起太多的注意，在此种情势下，业者在高上限</w:t>
      </w:r>
      <w:r>
        <w:rPr>
          <w:rFonts w:hint="eastAsia"/>
        </w:rPr>
        <w:t>D&amp;O</w:t>
      </w:r>
      <w:r>
        <w:rPr>
          <w:rFonts w:hint="eastAsia"/>
        </w:rPr>
        <w:t>的经验肯定相当不错。</w:t>
      </w:r>
    </w:p>
    <w:p w:rsidR="00FD0B51" w:rsidRDefault="005429E9">
      <w:pPr>
        <w:spacing w:line="360" w:lineRule="auto"/>
        <w:ind w:firstLineChars="202" w:firstLine="424"/>
      </w:pPr>
      <w:r>
        <w:rPr>
          <w:rFonts w:hint="eastAsia"/>
        </w:rPr>
        <w:t>不过这正是风险暴露可能爆炸的时候，离谱的公开释股、盈余操控、连环信式的股票拉抬以及一些无聊的举动等行为大举出笼，然而等到股价暴跌时，所有的罪恶都一一浮现，总计超过数千亿美元的损失使得投资人一败涂地，而决定这些损失到底该由小额投资人或是大型保险公司来承担的陪审团，其打击保险公司所采用的证词是过去股票市场当红时所听不到的，只要出现一个大案子，就有可能导致以后的理赔损失大幅增加，因此</w:t>
      </w:r>
      <w:r>
        <w:rPr>
          <w:rFonts w:hint="eastAsia"/>
        </w:rPr>
        <w:t>D&amp;O</w:t>
      </w:r>
      <w:r>
        <w:rPr>
          <w:rFonts w:hint="eastAsia"/>
        </w:rPr>
        <w:t>超额保险的正确费率</w:t>
      </w:r>
      <w:r>
        <w:rPr>
          <w:rFonts w:hint="eastAsia"/>
        </w:rPr>
        <w:t>(</w:t>
      </w:r>
      <w:r>
        <w:rPr>
          <w:rFonts w:hint="eastAsia"/>
        </w:rPr>
        <w:t>意思是保险业者及再保业者赔偿超过上限</w:t>
      </w:r>
      <w:r>
        <w:rPr>
          <w:rFonts w:hint="eastAsia"/>
        </w:rPr>
        <w:t>)</w:t>
      </w:r>
      <w:r>
        <w:rPr>
          <w:rFonts w:hint="eastAsia"/>
        </w:rPr>
        <w:t>若真要考量暴露的风险，极有可能是现行依照经验所订保费的五倍以上。</w:t>
      </w:r>
    </w:p>
    <w:p w:rsidR="00FD0B51" w:rsidRDefault="005429E9">
      <w:pPr>
        <w:spacing w:line="360" w:lineRule="auto"/>
        <w:ind w:firstLineChars="202" w:firstLine="424"/>
      </w:pPr>
      <w:r>
        <w:rPr>
          <w:rFonts w:hint="eastAsia"/>
        </w:rPr>
        <w:t>保险业者往往会发现没有注意到新暴露风险的代价相当的高，而若是遇到恐怖活动这种情况，更可能造成保险公司实质上的破产，没有人知道今年在主要大都会发生核子爆炸的可能性</w:t>
      </w:r>
      <w:r>
        <w:rPr>
          <w:rFonts w:hint="eastAsia"/>
        </w:rPr>
        <w:t>(</w:t>
      </w:r>
      <w:r>
        <w:rPr>
          <w:rFonts w:hint="eastAsia"/>
        </w:rPr>
        <w:t>或甚至是连环爆炸，假若恐怖份子组织一旦有能力制造的话，铁定不会只有一颗</w:t>
      </w:r>
      <w:r>
        <w:rPr>
          <w:rFonts w:hint="eastAsia"/>
        </w:rPr>
        <w:t>)</w:t>
      </w:r>
      <w:r>
        <w:rPr>
          <w:rFonts w:hint="eastAsia"/>
        </w:rPr>
        <w:t>，而也没有人能百分之百确定，今年或明年，致命的生化武器被大量运用</w:t>
      </w:r>
      <w:r>
        <w:rPr>
          <w:rFonts w:hint="eastAsia"/>
        </w:rPr>
        <w:t>(</w:t>
      </w:r>
      <w:r>
        <w:rPr>
          <w:rFonts w:hint="eastAsia"/>
        </w:rPr>
        <w:t>比如说透过空调系统</w:t>
      </w:r>
      <w:r>
        <w:rPr>
          <w:rFonts w:hint="eastAsia"/>
        </w:rPr>
        <w:t>)</w:t>
      </w:r>
      <w:r>
        <w:rPr>
          <w:rFonts w:hint="eastAsia"/>
        </w:rPr>
        <w:t>进入办公大楼及工厂的机率有多高，诸如此类的攻击事件有可能造成天文数字的劳保理赔金额。</w:t>
      </w:r>
    </w:p>
    <w:p w:rsidR="00FD0B51" w:rsidRDefault="005429E9">
      <w:pPr>
        <w:spacing w:line="360" w:lineRule="auto"/>
        <w:ind w:firstLineChars="202" w:firstLine="424"/>
      </w:pPr>
      <w:r>
        <w:rPr>
          <w:rFonts w:hint="eastAsia"/>
        </w:rPr>
        <w:t>在这里我们确信：</w:t>
      </w:r>
    </w:p>
    <w:p w:rsidR="00FD0B51" w:rsidRDefault="005429E9">
      <w:pPr>
        <w:spacing w:line="360" w:lineRule="auto"/>
        <w:ind w:firstLineChars="202" w:firstLine="424"/>
      </w:pPr>
      <w:r>
        <w:rPr>
          <w:rFonts w:hint="eastAsia"/>
        </w:rPr>
        <w:t>a.</w:t>
      </w:r>
      <w:r>
        <w:rPr>
          <w:rFonts w:hint="eastAsia"/>
        </w:rPr>
        <w:t>这类震慑人心灾难的可能性，现在虽然很低，但绝非没有可能。</w:t>
      </w:r>
    </w:p>
    <w:p w:rsidR="00FD0B51" w:rsidRDefault="005429E9">
      <w:pPr>
        <w:spacing w:line="360" w:lineRule="auto"/>
        <w:ind w:firstLineChars="202" w:firstLine="424"/>
      </w:pPr>
      <w:r>
        <w:rPr>
          <w:rFonts w:hint="eastAsia"/>
        </w:rPr>
        <w:lastRenderedPageBreak/>
        <w:t>b.</w:t>
      </w:r>
      <w:r>
        <w:rPr>
          <w:rFonts w:hint="eastAsia"/>
        </w:rPr>
        <w:t>这种可能性，正以一种不规则且难以衡量的速度逐渐增加当中，随时仇视我们的敌人渐渐掌握伤害我们的信息及资源，恐惧的心理或许会随着时间慢慢淡化，但危险却依然存在，对抗恐怖活动的战争永远不会结束，我们能够得到最好的结果是让问题控制在一定程度之下，对于铲除仇视我们的狂热份子绝无根治之道。</w:t>
      </w:r>
    </w:p>
    <w:p w:rsidR="00FD0B51" w:rsidRDefault="005429E9">
      <w:pPr>
        <w:spacing w:line="360" w:lineRule="auto"/>
        <w:ind w:firstLineChars="202" w:firstLine="424"/>
      </w:pPr>
      <w:r>
        <w:rPr>
          <w:rFonts w:hint="eastAsia"/>
        </w:rPr>
        <w:t>c.</w:t>
      </w:r>
      <w:r>
        <w:rPr>
          <w:rFonts w:hint="eastAsia"/>
        </w:rPr>
        <w:t>直到目前为止，保险及再保业者仍然不自知地承担以上我提到的这种无法预估风险的财务后果。</w:t>
      </w:r>
    </w:p>
    <w:p w:rsidR="00FD0B51" w:rsidRDefault="005429E9">
      <w:pPr>
        <w:spacing w:line="360" w:lineRule="auto"/>
        <w:ind w:firstLineChars="202" w:firstLine="424"/>
      </w:pPr>
      <w:r>
        <w:rPr>
          <w:rFonts w:hint="eastAsia"/>
        </w:rPr>
        <w:t>d.</w:t>
      </w:r>
      <w:r>
        <w:rPr>
          <w:rFonts w:hint="eastAsia"/>
        </w:rPr>
        <w:t>在最坏的状况下，有可能产生</w:t>
      </w:r>
      <w:r>
        <w:rPr>
          <w:rFonts w:hint="eastAsia"/>
        </w:rPr>
        <w:t>1</w:t>
      </w:r>
      <w:r>
        <w:rPr>
          <w:rFonts w:hint="eastAsia"/>
        </w:rPr>
        <w:t>兆美元的经济损失，整个保险产业将因此崩溃，除非经营者能够将恐怖攻击风险承担的上限大幅压低在一定的水准以下，我想只有美国政府本身有能力承受如此大的重击，如果政府不愿意积极地担下此重责大任，任由人民负担所有的风险，则只有等灾难真的发生之后，再由政府出面来收拾残局。</w:t>
      </w:r>
    </w:p>
    <w:p w:rsidR="00FD0B51" w:rsidRDefault="005429E9">
      <w:pPr>
        <w:spacing w:line="360" w:lineRule="auto"/>
        <w:ind w:firstLineChars="202" w:firstLine="424"/>
      </w:pPr>
      <w:r>
        <w:rPr>
          <w:rFonts w:hint="eastAsia"/>
        </w:rPr>
        <w:t>或许有人会问，为何我不在</w:t>
      </w:r>
      <w:r>
        <w:rPr>
          <w:rFonts w:hint="eastAsia"/>
        </w:rPr>
        <w:t>911</w:t>
      </w:r>
      <w:r>
        <w:rPr>
          <w:rFonts w:hint="eastAsia"/>
        </w:rPr>
        <w:t>事件发生之前，就提出这项警讯</w:t>
      </w:r>
      <w:r>
        <w:rPr>
          <w:rFonts w:hint="eastAsia"/>
        </w:rPr>
        <w:t xml:space="preserve">?? </w:t>
      </w:r>
      <w:r>
        <w:rPr>
          <w:rFonts w:hint="eastAsia"/>
        </w:rPr>
        <w:t>我的回答是，我确实有想到这点，但可惜的是我并未将想法化为举体的行动，关于这点我严重违反了诺亚的原则，”能够准确预测下雨不厉害，重要的是要去建方舟”，我等于是让伯克希尔在相当危险的情况下经营，尤其是通用再保，而且我必须承认，截至目前我们还在免费为大家承担无可预测的风险，所幸这种情况已随着时间慢慢减少。</w:t>
      </w:r>
    </w:p>
    <w:p w:rsidR="00FD0B51" w:rsidRDefault="005429E9">
      <w:pPr>
        <w:spacing w:line="360" w:lineRule="auto"/>
        <w:ind w:firstLineChars="202" w:firstLine="424"/>
      </w:pPr>
      <w:r>
        <w:rPr>
          <w:rFonts w:hint="eastAsia"/>
        </w:rPr>
        <w:t>在伯克希尔，有一点必须说明的是，多年以来我们一直有强烈的意愿承担比其他业者更多的风险，即便是现在也是如此，前提是保费要合理，对于单一事件我们愿意承担最多</w:t>
      </w:r>
      <w:r>
        <w:rPr>
          <w:rFonts w:hint="eastAsia"/>
        </w:rPr>
        <w:t>20</w:t>
      </w:r>
      <w:r>
        <w:rPr>
          <w:rFonts w:hint="eastAsia"/>
        </w:rPr>
        <w:t>亿到</w:t>
      </w:r>
      <w:r>
        <w:rPr>
          <w:rFonts w:hint="eastAsia"/>
        </w:rPr>
        <w:t>25</w:t>
      </w:r>
      <w:r>
        <w:rPr>
          <w:rFonts w:hint="eastAsia"/>
        </w:rPr>
        <w:t>亿美元的可能损失</w:t>
      </w:r>
      <w:r>
        <w:rPr>
          <w:rFonts w:hint="eastAsia"/>
        </w:rPr>
        <w:t>(</w:t>
      </w:r>
      <w:r>
        <w:rPr>
          <w:rFonts w:hint="eastAsia"/>
        </w:rPr>
        <w:t>就像是</w:t>
      </w:r>
      <w:r>
        <w:rPr>
          <w:rFonts w:hint="eastAsia"/>
        </w:rPr>
        <w:t>911</w:t>
      </w:r>
      <w:r>
        <w:rPr>
          <w:rFonts w:hint="eastAsia"/>
        </w:rPr>
        <w:t>那样的损失规模，只可惜那时我们没有收到一毛钱的保费</w:t>
      </w:r>
      <w:r>
        <w:rPr>
          <w:rFonts w:hint="eastAsia"/>
        </w:rPr>
        <w:t>)</w:t>
      </w:r>
      <w:r>
        <w:rPr>
          <w:rFonts w:hint="eastAsia"/>
        </w:rPr>
        <w:t>。</w:t>
      </w:r>
    </w:p>
    <w:p w:rsidR="00FD0B51" w:rsidRDefault="005429E9">
      <w:pPr>
        <w:spacing w:line="360" w:lineRule="auto"/>
        <w:ind w:firstLineChars="202" w:firstLine="424"/>
      </w:pPr>
      <w:r>
        <w:rPr>
          <w:rFonts w:hint="eastAsia"/>
        </w:rPr>
        <w:t>确实我们勇于承担钜额损失的意愿，使得我们的竞争优势大幅提高，伯克希尔拥有大量的流动资产、极高的非保险事业盈余、有利的租税架构以及愿意容忍盈余上下变动的优秀股东阵容，这种独特的组合，让我们可以承担远比其它竞争对手更高的潜在风险，长期而言，接受这类钜型风险肯定有利可图，虽然在某些年度的成绩可能惨不忍睹。</w:t>
      </w:r>
    </w:p>
    <w:p w:rsidR="00FD0B51" w:rsidRDefault="005429E9">
      <w:pPr>
        <w:spacing w:line="360" w:lineRule="auto"/>
        <w:ind w:firstLineChars="202" w:firstLine="424"/>
      </w:pPr>
      <w:r>
        <w:rPr>
          <w:rFonts w:hint="eastAsia"/>
        </w:rPr>
        <w:t>目前我们的底限是愿意承接恐怖份子攻击事件的保单，包含一些非相关事件极高的风险上限，但我们绝不愿意让伯克希尔在不知情的情况下，曝露于我们无法妥善处理的损失，我们会将整体的风险部位控制在一定程度之内，不论外在的市场竞争状况如何都一样。</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12" w:name="_Toc431642035"/>
      <w:r>
        <w:rPr>
          <w:rFonts w:eastAsia="黑体" w:hint="eastAsia"/>
          <w:kern w:val="30"/>
          <w:sz w:val="28"/>
        </w:rPr>
        <w:t>2001</w:t>
      </w:r>
      <w:r>
        <w:rPr>
          <w:rFonts w:eastAsia="黑体" w:hint="eastAsia"/>
          <w:kern w:val="30"/>
          <w:sz w:val="28"/>
        </w:rPr>
        <w:t>年保险事业营运状况</w:t>
      </w:r>
      <w:bookmarkEnd w:id="312"/>
    </w:p>
    <w:p w:rsidR="00FD0B51" w:rsidRDefault="005429E9">
      <w:pPr>
        <w:spacing w:line="360" w:lineRule="auto"/>
        <w:ind w:firstLineChars="202" w:firstLine="424"/>
      </w:pPr>
      <w:r>
        <w:rPr>
          <w:rFonts w:hint="eastAsia"/>
        </w:rPr>
        <w:t>多年以来，我们旗下的保险事业提供了伯克希尔大量低成本，成长所需的资金，查理跟我都认为这样的态势仍将继续维持下去，谁知道我们竟在</w:t>
      </w:r>
      <w:r>
        <w:rPr>
          <w:rFonts w:hint="eastAsia"/>
        </w:rPr>
        <w:t>2001</w:t>
      </w:r>
      <w:r>
        <w:rPr>
          <w:rFonts w:hint="eastAsia"/>
        </w:rPr>
        <w:t>年跌了一大跤，主要的原因</w:t>
      </w:r>
      <w:r>
        <w:rPr>
          <w:rFonts w:hint="eastAsia"/>
        </w:rPr>
        <w:lastRenderedPageBreak/>
        <w:t>就在于通用再保大幅的承保亏损。</w:t>
      </w:r>
    </w:p>
    <w:p w:rsidR="00FD0B51" w:rsidRDefault="005429E9">
      <w:pPr>
        <w:spacing w:line="360" w:lineRule="auto"/>
        <w:ind w:firstLineChars="202" w:firstLine="424"/>
      </w:pPr>
      <w:r>
        <w:rPr>
          <w:rFonts w:hint="eastAsia"/>
        </w:rPr>
        <w:t>过去我一再保证，通用再保的承保一向相当有原则，事实证明我的看法有误，虽然管理阶层的出发点甚佳，但公司还是违反了前面我提到的三项原则，更为此付出极大的代价，其中一个失败的主要原因就在于损失准备提列不当，在后段我还会再详细说明，从而因此严重低估了某些尚在销售的保单成本，对许多企业来说，搞不清楚自己的成本是相当严重的问题，在长天期的再保险业，多年的无知将导致保费订价过低的影响加重，不了解成本结构就像是一颗不定时的炸弹。</w:t>
      </w:r>
    </w:p>
    <w:p w:rsidR="00FD0B51" w:rsidRDefault="005429E9">
      <w:pPr>
        <w:spacing w:line="360" w:lineRule="auto"/>
        <w:ind w:firstLineChars="202" w:firstLine="424"/>
      </w:pPr>
      <w:r>
        <w:rPr>
          <w:rFonts w:hint="eastAsia"/>
        </w:rPr>
        <w:t>此外，通用再保过于热衷追求或保有客户，即便所有人都知道要小心谨慎地承接业务，但还是很难让有才干又肯努力的杰出经理人克制压倒竞争对手的欲望，但如果胜利的定义是争取市场占有率而非获利率的话，那么麻烦就随时准备上门，勇敢地说</w:t>
      </w:r>
      <w:r>
        <w:rPr>
          <w:rFonts w:hint="eastAsia"/>
        </w:rPr>
        <w:t>"</w:t>
      </w:r>
      <w:r>
        <w:rPr>
          <w:rFonts w:hint="eastAsia"/>
        </w:rPr>
        <w:t>不</w:t>
      </w:r>
      <w:r>
        <w:rPr>
          <w:rFonts w:hint="eastAsia"/>
        </w:rPr>
        <w:t>"</w:t>
      </w:r>
      <w:r>
        <w:rPr>
          <w:rFonts w:hint="eastAsia"/>
        </w:rPr>
        <w:t>字，是任何保险从业人员字典里应该必备的一个字。</w:t>
      </w:r>
    </w:p>
    <w:p w:rsidR="00FD0B51" w:rsidRDefault="005429E9">
      <w:pPr>
        <w:spacing w:line="360" w:lineRule="auto"/>
        <w:ind w:firstLineChars="202" w:firstLine="424"/>
      </w:pPr>
      <w:r>
        <w:rPr>
          <w:rFonts w:hint="eastAsia"/>
        </w:rPr>
        <w:t>虽然听起来有点过度乐观，不过我还是向各位保证通用再保</w:t>
      </w:r>
      <w:r>
        <w:rPr>
          <w:rFonts w:hint="eastAsia"/>
        </w:rPr>
        <w:t>(</w:t>
      </w:r>
      <w:r>
        <w:rPr>
          <w:rFonts w:hint="eastAsia"/>
        </w:rPr>
        <w:t>以及其子公司科隆再保</w:t>
      </w:r>
      <w:r>
        <w:rPr>
          <w:rFonts w:hint="eastAsia"/>
        </w:rPr>
        <w:t>)</w:t>
      </w:r>
      <w:r>
        <w:rPr>
          <w:rFonts w:hint="eastAsia"/>
        </w:rPr>
        <w:t>的承保纪律目前正在恢复当中，</w:t>
      </w:r>
      <w:r>
        <w:rPr>
          <w:rFonts w:hint="eastAsia"/>
        </w:rPr>
        <w:t>Joe Brandon</w:t>
      </w:r>
      <w:r>
        <w:rPr>
          <w:rFonts w:hint="eastAsia"/>
        </w:rPr>
        <w:t>已在九月被任命为通用再保的新任总裁，再加上新任总经理</w:t>
      </w:r>
      <w:r>
        <w:rPr>
          <w:rFonts w:hint="eastAsia"/>
        </w:rPr>
        <w:t>Tad Montross</w:t>
      </w:r>
      <w:r>
        <w:rPr>
          <w:rFonts w:hint="eastAsia"/>
        </w:rPr>
        <w:t>皆致力于转亏为盈，去年秋天，查理跟我在读了奇异总裁</w:t>
      </w:r>
      <w:r>
        <w:rPr>
          <w:rFonts w:hint="eastAsia"/>
        </w:rPr>
        <w:t>-</w:t>
      </w:r>
      <w:r>
        <w:rPr>
          <w:rFonts w:hint="eastAsia"/>
        </w:rPr>
        <w:t>杰克威尔许的新书</w:t>
      </w:r>
      <w:r>
        <w:rPr>
          <w:rFonts w:hint="eastAsia"/>
        </w:rPr>
        <w:t>-</w:t>
      </w:r>
      <w:r>
        <w:rPr>
          <w:rFonts w:hint="eastAsia"/>
        </w:rPr>
        <w:t>直言无讳</w:t>
      </w:r>
      <w:r>
        <w:rPr>
          <w:rFonts w:hint="eastAsia"/>
        </w:rPr>
        <w:t>(</w:t>
      </w:r>
      <w:r>
        <w:rPr>
          <w:rFonts w:hint="eastAsia"/>
        </w:rPr>
        <w:t>赶快去买一本来看</w:t>
      </w:r>
      <w:r>
        <w:rPr>
          <w:rFonts w:hint="eastAsia"/>
        </w:rPr>
        <w:t>)</w:t>
      </w:r>
      <w:r>
        <w:rPr>
          <w:rFonts w:hint="eastAsia"/>
        </w:rPr>
        <w:t>，在经过讨论后，我们都认为</w:t>
      </w:r>
      <w:r>
        <w:rPr>
          <w:rFonts w:hint="eastAsia"/>
        </w:rPr>
        <w:t>Joe</w:t>
      </w:r>
      <w:r>
        <w:rPr>
          <w:rFonts w:hint="eastAsia"/>
        </w:rPr>
        <w:t>拥有许多杰克谈到的特点，他相当聪明、有活力、经验也够，同时对本身及组织都有深切的自我期许。</w:t>
      </w:r>
    </w:p>
    <w:p w:rsidR="00FD0B51" w:rsidRDefault="005429E9">
      <w:pPr>
        <w:spacing w:line="360" w:lineRule="auto"/>
        <w:ind w:firstLineChars="202" w:firstLine="424"/>
      </w:pPr>
      <w:r>
        <w:rPr>
          <w:rFonts w:hint="eastAsia"/>
        </w:rPr>
        <w:t>当她还是一家独立的公司时，通用再保就相当出色，如今她又有伯克希尔在背后提供许多奥援，在增添助力以及承保纪律逐渐恢复的情况下，我们想通用再保应该可以成为伯克希尔最重要的资产之一，我预期</w:t>
      </w:r>
      <w:r>
        <w:rPr>
          <w:rFonts w:hint="eastAsia"/>
        </w:rPr>
        <w:t>Joe</w:t>
      </w:r>
      <w:r>
        <w:rPr>
          <w:rFonts w:hint="eastAsia"/>
        </w:rPr>
        <w:t>跟</w:t>
      </w:r>
      <w:r>
        <w:rPr>
          <w:rFonts w:hint="eastAsia"/>
        </w:rPr>
        <w:t>Tad</w:t>
      </w:r>
      <w:r>
        <w:rPr>
          <w:rFonts w:hint="eastAsia"/>
        </w:rPr>
        <w:t>一定办得到。</w:t>
      </w:r>
    </w:p>
    <w:p w:rsidR="00FD0B51" w:rsidRDefault="005429E9">
      <w:pPr>
        <w:spacing w:line="360" w:lineRule="auto"/>
        <w:ind w:firstLineChars="202" w:firstLine="424"/>
      </w:pPr>
      <w:r>
        <w:rPr>
          <w:rFonts w:hint="eastAsia"/>
        </w:rPr>
        <w:t>在国家产险的再保业务方面，</w:t>
      </w:r>
      <w:r>
        <w:rPr>
          <w:rFonts w:hint="eastAsia"/>
        </w:rPr>
        <w:t>Ajit Jain</w:t>
      </w:r>
      <w:r>
        <w:rPr>
          <w:rFonts w:hint="eastAsia"/>
        </w:rPr>
        <w:t>继续为伯克希尔增添了许多价值，只靠着</w:t>
      </w:r>
      <w:r>
        <w:rPr>
          <w:rFonts w:hint="eastAsia"/>
        </w:rPr>
        <w:t>18</w:t>
      </w:r>
      <w:r>
        <w:rPr>
          <w:rFonts w:hint="eastAsia"/>
        </w:rPr>
        <w:t>位同仁的协助，</w:t>
      </w:r>
      <w:r>
        <w:rPr>
          <w:rFonts w:hint="eastAsia"/>
        </w:rPr>
        <w:t>Ajit</w:t>
      </w:r>
      <w:r>
        <w:rPr>
          <w:rFonts w:hint="eastAsia"/>
        </w:rPr>
        <w:t>管理全世界前几大</w:t>
      </w:r>
      <w:r>
        <w:rPr>
          <w:rFonts w:hint="eastAsia"/>
        </w:rPr>
        <w:t>(</w:t>
      </w:r>
      <w:r>
        <w:rPr>
          <w:rFonts w:hint="eastAsia"/>
        </w:rPr>
        <w:t>以资产计</w:t>
      </w:r>
      <w:r>
        <w:rPr>
          <w:rFonts w:hint="eastAsia"/>
        </w:rPr>
        <w:t>)</w:t>
      </w:r>
      <w:r>
        <w:rPr>
          <w:rFonts w:hint="eastAsia"/>
        </w:rPr>
        <w:t>的再保险业务，而若以承担的整体风险来算，更是全世界第一，自从他</w:t>
      </w:r>
      <w:r>
        <w:rPr>
          <w:rFonts w:hint="eastAsia"/>
        </w:rPr>
        <w:t>1986</w:t>
      </w:r>
      <w:r>
        <w:rPr>
          <w:rFonts w:hint="eastAsia"/>
        </w:rPr>
        <w:t>年加入以来，对于他承接的所有保单，我知之甚详，但我从来没有发现他违背前述三项原则，虽然他严格的纪律无法保证绝不会发生损失，但他确实可以避免不必要的错误，这就是关键，就像是我们在投资时一样，保险业者想要有优异的长期绩效，靠的不是少数的成功个案，而是如何持续避免做出愚蠢的决定。</w:t>
      </w:r>
    </w:p>
    <w:p w:rsidR="00FD0B51" w:rsidRDefault="005429E9">
      <w:pPr>
        <w:spacing w:line="360" w:lineRule="auto"/>
        <w:ind w:firstLineChars="202" w:firstLine="424"/>
      </w:pPr>
      <w:r>
        <w:rPr>
          <w:rFonts w:hint="eastAsia"/>
        </w:rPr>
        <w:t>自从</w:t>
      </w:r>
      <w:r>
        <w:rPr>
          <w:rFonts w:hint="eastAsia"/>
        </w:rPr>
        <w:t>911</w:t>
      </w:r>
      <w:r>
        <w:rPr>
          <w:rFonts w:hint="eastAsia"/>
        </w:rPr>
        <w:t>事件发生之后，</w:t>
      </w:r>
      <w:r>
        <w:rPr>
          <w:rFonts w:hint="eastAsia"/>
        </w:rPr>
        <w:t>Ajit</w:t>
      </w:r>
      <w:r>
        <w:rPr>
          <w:rFonts w:hint="eastAsia"/>
        </w:rPr>
        <w:t>就变得异常忙碌，在我们承接且全部自留在公司帐上的保单，主要有</w:t>
      </w:r>
      <w:r>
        <w:rPr>
          <w:rFonts w:hint="eastAsia"/>
        </w:rPr>
        <w:t>(1)</w:t>
      </w:r>
      <w:r>
        <w:rPr>
          <w:rFonts w:hint="eastAsia"/>
        </w:rPr>
        <w:t>南美洲炼油厂损失超过</w:t>
      </w:r>
      <w:r>
        <w:rPr>
          <w:rFonts w:hint="eastAsia"/>
        </w:rPr>
        <w:t>10</w:t>
      </w:r>
      <w:r>
        <w:rPr>
          <w:rFonts w:hint="eastAsia"/>
        </w:rPr>
        <w:t>亿美元以上的</w:t>
      </w:r>
      <w:r>
        <w:rPr>
          <w:rFonts w:hint="eastAsia"/>
        </w:rPr>
        <w:t>5.78</w:t>
      </w:r>
      <w:r>
        <w:rPr>
          <w:rFonts w:hint="eastAsia"/>
        </w:rPr>
        <w:t>亿美元意外险</w:t>
      </w:r>
      <w:r>
        <w:rPr>
          <w:rFonts w:hint="eastAsia"/>
        </w:rPr>
        <w:t>(2)</w:t>
      </w:r>
      <w:r>
        <w:rPr>
          <w:rFonts w:hint="eastAsia"/>
        </w:rPr>
        <w:t>数家国际航空公司</w:t>
      </w:r>
      <w:r>
        <w:rPr>
          <w:rFonts w:hint="eastAsia"/>
        </w:rPr>
        <w:t>10</w:t>
      </w:r>
      <w:r>
        <w:rPr>
          <w:rFonts w:hint="eastAsia"/>
        </w:rPr>
        <w:t>亿美元恐怖份子攻击事件不得撤销第三责任险</w:t>
      </w:r>
      <w:r>
        <w:rPr>
          <w:rFonts w:hint="eastAsia"/>
        </w:rPr>
        <w:t xml:space="preserve">(3) </w:t>
      </w:r>
      <w:r>
        <w:rPr>
          <w:rFonts w:hint="eastAsia"/>
        </w:rPr>
        <w:t>北海原油平台</w:t>
      </w:r>
      <w:r>
        <w:rPr>
          <w:rFonts w:hint="eastAsia"/>
        </w:rPr>
        <w:t>5</w:t>
      </w:r>
      <w:r>
        <w:rPr>
          <w:rFonts w:hint="eastAsia"/>
        </w:rPr>
        <w:t>亿英镑恐怖份子攻击及恶意破坏的产物意外险，以及超过</w:t>
      </w:r>
      <w:r>
        <w:rPr>
          <w:rFonts w:hint="eastAsia"/>
        </w:rPr>
        <w:t>6</w:t>
      </w:r>
      <w:r>
        <w:rPr>
          <w:rFonts w:hint="eastAsia"/>
        </w:rPr>
        <w:t>亿英镑以上业者自留或再保损失</w:t>
      </w:r>
      <w:r>
        <w:rPr>
          <w:rFonts w:hint="eastAsia"/>
        </w:rPr>
        <w:t>(4)</w:t>
      </w:r>
      <w:r>
        <w:rPr>
          <w:rFonts w:hint="eastAsia"/>
        </w:rPr>
        <w:t>芝加哥</w:t>
      </w:r>
      <w:r>
        <w:rPr>
          <w:rFonts w:hint="eastAsia"/>
        </w:rPr>
        <w:t>Sears</w:t>
      </w:r>
      <w:r>
        <w:rPr>
          <w:rFonts w:hint="eastAsia"/>
        </w:rPr>
        <w:t>大楼恐怖份子攻击事件超过</w:t>
      </w:r>
      <w:r>
        <w:rPr>
          <w:rFonts w:hint="eastAsia"/>
        </w:rPr>
        <w:t>5</w:t>
      </w:r>
      <w:r>
        <w:rPr>
          <w:rFonts w:hint="eastAsia"/>
        </w:rPr>
        <w:t>亿美元以上的损失等；此外我们也接了许多项超大型的意外</w:t>
      </w:r>
      <w:r>
        <w:rPr>
          <w:rFonts w:hint="eastAsia"/>
        </w:rPr>
        <w:lastRenderedPageBreak/>
        <w:t>险，例如世界杯足球赛以及</w:t>
      </w:r>
      <w:r>
        <w:rPr>
          <w:rFonts w:hint="eastAsia"/>
        </w:rPr>
        <w:t>2002</w:t>
      </w:r>
      <w:r>
        <w:rPr>
          <w:rFonts w:hint="eastAsia"/>
        </w:rPr>
        <w:t>年冬季奥运等，但不论是那一件个案，我们都尽量避免会发生连锁反应大量累积损失的保单，比如说，我们不会一口气接下位于同一个大都会的办公及住宅大楼大量的意外险，除非排除核子爆炸及后续可能引发的火灾损失。</w:t>
      </w:r>
    </w:p>
    <w:p w:rsidR="00FD0B51" w:rsidRDefault="005429E9">
      <w:pPr>
        <w:spacing w:line="360" w:lineRule="auto"/>
        <w:ind w:firstLineChars="202" w:firstLine="424"/>
      </w:pPr>
      <w:r>
        <w:rPr>
          <w:rFonts w:hint="eastAsia"/>
        </w:rPr>
        <w:t>提到承接钜额保单的速度，没有人可以比得上</w:t>
      </w:r>
      <w:r>
        <w:rPr>
          <w:rFonts w:hint="eastAsia"/>
        </w:rPr>
        <w:t>Ajit</w:t>
      </w:r>
      <w:r>
        <w:rPr>
          <w:rFonts w:hint="eastAsia"/>
        </w:rPr>
        <w:t>，在</w:t>
      </w:r>
      <w:r>
        <w:rPr>
          <w:rFonts w:hint="eastAsia"/>
        </w:rPr>
        <w:t>911</w:t>
      </w:r>
      <w:r>
        <w:rPr>
          <w:rFonts w:hint="eastAsia"/>
        </w:rPr>
        <w:t>事件发生之后，他的快速反应，就变成一个相当重要的竞争优势，当然还有我们引以为傲的财务实力，某些再保同业，尤其是那些习惯将大部分的风险转嫁给其它再保业者俗称倒退派的保险公司的情况都相当凄惨，而且很有可能无法在承受第二次大灾难的发生，当致命的连锁关系产生时，一个微妙的关连可能导致全面的崩溃，当保险业者在衡量自身再保安排的健全性时，必须谨慎地试探整个连环所有参与者的抗压性，并深切地思考当一件大灾难万一在非常困难的经济状况下发生时该如何自处，毕竟只有在退潮时，你才能够发现到底是谁在裸泳，在伯克希尔，我们将所有的风险自留，独立承担绝不依赖他人，而不论世上发生什么问题，我们的支票保证永远都能够兑现。</w:t>
      </w:r>
    </w:p>
    <w:p w:rsidR="00FD0B51" w:rsidRDefault="005429E9">
      <w:pPr>
        <w:spacing w:line="360" w:lineRule="auto"/>
        <w:ind w:firstLineChars="202" w:firstLine="424"/>
      </w:pPr>
      <w:r>
        <w:rPr>
          <w:rFonts w:hint="eastAsia"/>
        </w:rPr>
        <w:t>Ajit</w:t>
      </w:r>
      <w:r>
        <w:rPr>
          <w:rFonts w:hint="eastAsia"/>
        </w:rPr>
        <w:t>的业务量或许会有潮起潮落，但他的承保原则绝不改变，他在伯克希尔的价值永远不可限量。</w:t>
      </w:r>
    </w:p>
    <w:p w:rsidR="00FD0B51" w:rsidRDefault="005429E9">
      <w:pPr>
        <w:spacing w:line="360" w:lineRule="auto"/>
        <w:ind w:firstLineChars="202" w:firstLine="424"/>
      </w:pPr>
      <w:r>
        <w:rPr>
          <w:rFonts w:hint="eastAsia"/>
        </w:rPr>
        <w:t>GEICO</w:t>
      </w:r>
      <w:r>
        <w:rPr>
          <w:rFonts w:hint="eastAsia"/>
        </w:rPr>
        <w:t>我们目前最大的初级保险公司，在该公司总裁</w:t>
      </w:r>
      <w:r>
        <w:rPr>
          <w:rFonts w:hint="eastAsia"/>
        </w:rPr>
        <w:t>Tony Nicely</w:t>
      </w:r>
      <w:r>
        <w:rPr>
          <w:rFonts w:hint="eastAsia"/>
        </w:rPr>
        <w:t>及所有同仁的努力下，于</w:t>
      </w:r>
      <w:r>
        <w:rPr>
          <w:rFonts w:hint="eastAsia"/>
        </w:rPr>
        <w:t>2001</w:t>
      </w:r>
      <w:r>
        <w:rPr>
          <w:rFonts w:hint="eastAsia"/>
        </w:rPr>
        <w:t>年有重大进展，毫无疑问，</w:t>
      </w:r>
      <w:r>
        <w:rPr>
          <w:rFonts w:hint="eastAsia"/>
        </w:rPr>
        <w:t>Tony</w:t>
      </w:r>
      <w:r>
        <w:rPr>
          <w:rFonts w:hint="eastAsia"/>
        </w:rPr>
        <w:t>是老板心目中的明星经理人。</w:t>
      </w:r>
    </w:p>
    <w:p w:rsidR="00FD0B51" w:rsidRDefault="005429E9">
      <w:pPr>
        <w:spacing w:line="360" w:lineRule="auto"/>
        <w:ind w:firstLineChars="202" w:firstLine="424"/>
      </w:pPr>
      <w:r>
        <w:rPr>
          <w:rFonts w:hint="eastAsia"/>
        </w:rPr>
        <w:t>GEICO</w:t>
      </w:r>
      <w:r>
        <w:rPr>
          <w:rFonts w:hint="eastAsia"/>
        </w:rPr>
        <w:t>去年的保费收入成长了</w:t>
      </w:r>
      <w:r>
        <w:rPr>
          <w:rFonts w:hint="eastAsia"/>
        </w:rPr>
        <w:t>6.6%</w:t>
      </w:r>
      <w:r>
        <w:rPr>
          <w:rFonts w:hint="eastAsia"/>
        </w:rPr>
        <w:t>，浮存金净增加</w:t>
      </w:r>
      <w:r>
        <w:rPr>
          <w:rFonts w:hint="eastAsia"/>
        </w:rPr>
        <w:t>3.08</w:t>
      </w:r>
      <w:r>
        <w:rPr>
          <w:rFonts w:hint="eastAsia"/>
        </w:rPr>
        <w:t>亿美元，并贡献了</w:t>
      </w:r>
      <w:r>
        <w:rPr>
          <w:rFonts w:hint="eastAsia"/>
        </w:rPr>
        <w:t>2.21</w:t>
      </w:r>
      <w:r>
        <w:rPr>
          <w:rFonts w:hint="eastAsia"/>
        </w:rPr>
        <w:t>亿美元的承保利益，这代表去年我们在帮别人保管</w:t>
      </w:r>
      <w:r>
        <w:rPr>
          <w:rFonts w:hint="eastAsia"/>
        </w:rPr>
        <w:t>42.5</w:t>
      </w:r>
      <w:r>
        <w:rPr>
          <w:rFonts w:hint="eastAsia"/>
        </w:rPr>
        <w:t>亿资金的同时，还有一笔额外的收入，虽然这笔浮存金不属于伯克希尔所有，但却可以为我们运用，进行各项投资。</w:t>
      </w:r>
    </w:p>
    <w:p w:rsidR="00FD0B51" w:rsidRDefault="005429E9">
      <w:pPr>
        <w:spacing w:line="360" w:lineRule="auto"/>
        <w:ind w:firstLineChars="202" w:firstLine="424"/>
      </w:pPr>
      <w:r>
        <w:rPr>
          <w:rFonts w:hint="eastAsia"/>
        </w:rPr>
        <w:t>在</w:t>
      </w:r>
      <w:r>
        <w:rPr>
          <w:rFonts w:hint="eastAsia"/>
        </w:rPr>
        <w:t>2001</w:t>
      </w:r>
      <w:r>
        <w:rPr>
          <w:rFonts w:hint="eastAsia"/>
        </w:rPr>
        <w:t>年，</w:t>
      </w:r>
      <w:r>
        <w:rPr>
          <w:rFonts w:hint="eastAsia"/>
        </w:rPr>
        <w:t>GEICO</w:t>
      </w:r>
      <w:r>
        <w:rPr>
          <w:rFonts w:hint="eastAsia"/>
        </w:rPr>
        <w:t>唯一让人感到失望的是我们无法进一步增加保户数量，我们的指定保户</w:t>
      </w:r>
      <w:r>
        <w:rPr>
          <w:rFonts w:hint="eastAsia"/>
        </w:rPr>
        <w:t>(</w:t>
      </w:r>
      <w:r>
        <w:rPr>
          <w:rFonts w:hint="eastAsia"/>
        </w:rPr>
        <w:t>约占总保户的</w:t>
      </w:r>
      <w:r>
        <w:rPr>
          <w:rFonts w:hint="eastAsia"/>
        </w:rPr>
        <w:t>81%)</w:t>
      </w:r>
      <w:r>
        <w:rPr>
          <w:rFonts w:hint="eastAsia"/>
        </w:rPr>
        <w:t>成长了</w:t>
      </w:r>
      <w:r>
        <w:rPr>
          <w:rFonts w:hint="eastAsia"/>
        </w:rPr>
        <w:t>1.6%</w:t>
      </w:r>
      <w:r>
        <w:rPr>
          <w:rFonts w:hint="eastAsia"/>
        </w:rPr>
        <w:t>，但标准型与非标准型的保单则下滑了</w:t>
      </w:r>
      <w:r>
        <w:rPr>
          <w:rFonts w:hint="eastAsia"/>
        </w:rPr>
        <w:t>10.1%</w:t>
      </w:r>
      <w:r>
        <w:rPr>
          <w:rFonts w:hint="eastAsia"/>
        </w:rPr>
        <w:t>，总的来说，有效保单数量减少了</w:t>
      </w:r>
      <w:r>
        <w:rPr>
          <w:rFonts w:hint="eastAsia"/>
        </w:rPr>
        <w:t>0.8%</w:t>
      </w:r>
      <w:r>
        <w:rPr>
          <w:rFonts w:hint="eastAsia"/>
        </w:rPr>
        <w:t>。</w:t>
      </w:r>
    </w:p>
    <w:p w:rsidR="00FD0B51" w:rsidRDefault="005429E9">
      <w:pPr>
        <w:spacing w:line="360" w:lineRule="auto"/>
        <w:ind w:firstLineChars="202" w:firstLine="424"/>
      </w:pPr>
      <w:r>
        <w:rPr>
          <w:rFonts w:hint="eastAsia"/>
        </w:rPr>
        <w:t>最近几个月，新保单业务有复苏现象，我们的电话行销成交率正在攀升之中，至于网络行销业务则稳定成长，因此我们预期</w:t>
      </w:r>
      <w:r>
        <w:rPr>
          <w:rFonts w:hint="eastAsia"/>
        </w:rPr>
        <w:t>2002</w:t>
      </w:r>
      <w:r>
        <w:rPr>
          <w:rFonts w:hint="eastAsia"/>
        </w:rPr>
        <w:t>年的保单数量至少将可维持些许的成长，</w:t>
      </w:r>
      <w:r>
        <w:rPr>
          <w:rFonts w:hint="eastAsia"/>
        </w:rPr>
        <w:t>Tony</w:t>
      </w:r>
      <w:r>
        <w:rPr>
          <w:rFonts w:hint="eastAsia"/>
        </w:rPr>
        <w:t>跟我都急于想要投入比去年</w:t>
      </w:r>
      <w:r>
        <w:rPr>
          <w:rFonts w:hint="eastAsia"/>
        </w:rPr>
        <w:t>2.19</w:t>
      </w:r>
      <w:r>
        <w:rPr>
          <w:rFonts w:hint="eastAsia"/>
        </w:rPr>
        <w:t>亿美元还要多的行销预算，但直到目前为止，我们仍然找不到如何有效运用的方法，在此同时，我们的营运成本依旧远低于其它主要的竞争对手，我们的价格相当具吸引力，而我们的浮存金依旧不须成本且持续成长当中。</w:t>
      </w:r>
    </w:p>
    <w:p w:rsidR="00FD0B51" w:rsidRDefault="005429E9">
      <w:pPr>
        <w:spacing w:line="360" w:lineRule="auto"/>
        <w:ind w:firstLineChars="202" w:firstLine="424"/>
      </w:pPr>
      <w:r>
        <w:rPr>
          <w:rFonts w:hint="eastAsia"/>
        </w:rPr>
        <w:t>我们其它初级的保险公司去年的表现依旧出色，由</w:t>
      </w:r>
      <w:r>
        <w:rPr>
          <w:rFonts w:hint="eastAsia"/>
        </w:rPr>
        <w:t>Rod</w:t>
      </w:r>
      <w:r>
        <w:rPr>
          <w:rFonts w:hint="eastAsia"/>
        </w:rPr>
        <w:t>、</w:t>
      </w:r>
      <w:r>
        <w:rPr>
          <w:rFonts w:hint="eastAsia"/>
        </w:rPr>
        <w:t>John</w:t>
      </w:r>
      <w:r>
        <w:rPr>
          <w:rFonts w:hint="eastAsia"/>
        </w:rPr>
        <w:t>、</w:t>
      </w:r>
      <w:r>
        <w:rPr>
          <w:rFonts w:hint="eastAsia"/>
        </w:rPr>
        <w:t>Don</w:t>
      </w:r>
      <w:r>
        <w:rPr>
          <w:rFonts w:hint="eastAsia"/>
        </w:rPr>
        <w:t>、</w:t>
      </w:r>
      <w:r>
        <w:rPr>
          <w:rFonts w:hint="eastAsia"/>
        </w:rPr>
        <w:t>Tom</w:t>
      </w:r>
      <w:r>
        <w:rPr>
          <w:rFonts w:hint="eastAsia"/>
        </w:rPr>
        <w:t>、</w:t>
      </w:r>
      <w:r>
        <w:rPr>
          <w:rFonts w:hint="eastAsia"/>
        </w:rPr>
        <w:t>Michael</w:t>
      </w:r>
      <w:r>
        <w:rPr>
          <w:rFonts w:hint="eastAsia"/>
        </w:rPr>
        <w:t>等人带领的各家保险事业，总计贡献了</w:t>
      </w:r>
      <w:r>
        <w:rPr>
          <w:rFonts w:hint="eastAsia"/>
        </w:rPr>
        <w:t>5.79</w:t>
      </w:r>
      <w:r>
        <w:rPr>
          <w:rFonts w:hint="eastAsia"/>
        </w:rPr>
        <w:t>亿美元的保费收入，较</w:t>
      </w:r>
      <w:r>
        <w:rPr>
          <w:rFonts w:hint="eastAsia"/>
        </w:rPr>
        <w:t>2000</w:t>
      </w:r>
      <w:r>
        <w:rPr>
          <w:rFonts w:hint="eastAsia"/>
        </w:rPr>
        <w:t>年成长了四成，浮存金则增加</w:t>
      </w:r>
      <w:r>
        <w:rPr>
          <w:rFonts w:hint="eastAsia"/>
        </w:rPr>
        <w:t>14.5%</w:t>
      </w:r>
      <w:r>
        <w:rPr>
          <w:rFonts w:hint="eastAsia"/>
        </w:rPr>
        <w:t>成为</w:t>
      </w:r>
      <w:r>
        <w:rPr>
          <w:rFonts w:hint="eastAsia"/>
        </w:rPr>
        <w:t>6.85</w:t>
      </w:r>
      <w:r>
        <w:rPr>
          <w:rFonts w:hint="eastAsia"/>
        </w:rPr>
        <w:t>亿美元，外加</w:t>
      </w:r>
      <w:r>
        <w:rPr>
          <w:rFonts w:hint="eastAsia"/>
        </w:rPr>
        <w:t>3,000</w:t>
      </w:r>
      <w:r>
        <w:rPr>
          <w:rFonts w:hint="eastAsia"/>
        </w:rPr>
        <w:t>万美元的承保利益，总的来说，这些公司堪</w:t>
      </w:r>
      <w:r>
        <w:rPr>
          <w:rFonts w:hint="eastAsia"/>
        </w:rPr>
        <w:lastRenderedPageBreak/>
        <w:t>称全美最好的保险公司之一，展望</w:t>
      </w:r>
      <w:r>
        <w:rPr>
          <w:rFonts w:hint="eastAsia"/>
        </w:rPr>
        <w:t>2002</w:t>
      </w:r>
      <w:r>
        <w:rPr>
          <w:rFonts w:hint="eastAsia"/>
        </w:rPr>
        <w:t>年他们的前景依然可期。</w:t>
      </w:r>
    </w:p>
    <w:p w:rsidR="00FD0B51" w:rsidRDefault="005429E9">
      <w:pPr>
        <w:spacing w:line="360" w:lineRule="auto"/>
        <w:ind w:firstLineChars="202" w:firstLine="424"/>
      </w:pPr>
      <w:r>
        <w:rPr>
          <w:rFonts w:hint="eastAsia"/>
        </w:rPr>
        <w:t>损失调整及保险业会计。</w:t>
      </w:r>
    </w:p>
    <w:p w:rsidR="00FD0B51" w:rsidRDefault="005429E9">
      <w:pPr>
        <w:spacing w:line="360" w:lineRule="auto"/>
        <w:ind w:firstLineChars="202" w:firstLine="424"/>
      </w:pPr>
      <w:r>
        <w:rPr>
          <w:rFonts w:hint="eastAsia"/>
        </w:rPr>
        <w:t>不当的名词是正确思考的敌人，当一家公司或基金经理人使用诸如</w:t>
      </w:r>
      <w:r>
        <w:rPr>
          <w:rFonts w:hint="eastAsia"/>
        </w:rPr>
        <w:t>"EBITDA"(</w:t>
      </w:r>
      <w:r>
        <w:rPr>
          <w:rFonts w:hint="eastAsia"/>
        </w:rPr>
        <w:t>扣除利息税负及折旧摊销前的盈余</w:t>
      </w:r>
      <w:r>
        <w:rPr>
          <w:rFonts w:hint="eastAsia"/>
        </w:rPr>
        <w:t>)</w:t>
      </w:r>
      <w:r>
        <w:rPr>
          <w:rFonts w:hint="eastAsia"/>
        </w:rPr>
        <w:t>及</w:t>
      </w:r>
      <w:r>
        <w:rPr>
          <w:rFonts w:hint="eastAsia"/>
        </w:rPr>
        <w:t>"pro forma"(</w:t>
      </w:r>
      <w:r>
        <w:rPr>
          <w:rFonts w:hint="eastAsia"/>
        </w:rPr>
        <w:t>拟制</w:t>
      </w:r>
      <w:r>
        <w:rPr>
          <w:rFonts w:hint="eastAsia"/>
        </w:rPr>
        <w:t>)</w:t>
      </w:r>
      <w:r>
        <w:rPr>
          <w:rFonts w:hint="eastAsia"/>
        </w:rPr>
        <w:t>等名词时，通常代表他们意图引导你错误地接受某些严重偏差的概念，</w:t>
      </w:r>
      <w:r>
        <w:rPr>
          <w:rFonts w:hint="eastAsia"/>
        </w:rPr>
        <w:t>(</w:t>
      </w:r>
      <w:r>
        <w:rPr>
          <w:rFonts w:hint="eastAsia"/>
        </w:rPr>
        <w:t>在高尔夫球场上，我的成绩通常拟制性地低于</w:t>
      </w:r>
      <w:r>
        <w:rPr>
          <w:rFonts w:hint="eastAsia"/>
        </w:rPr>
        <w:t>par</w:t>
      </w:r>
      <w:r>
        <w:rPr>
          <w:rFonts w:hint="eastAsia"/>
        </w:rPr>
        <w:t>标准杆：关键在于推杆，由于我正在进行一套改造计划，因此我只将到达果岭以前的杆数列入计算</w:t>
      </w:r>
      <w:r>
        <w:rPr>
          <w:rFonts w:hint="eastAsia"/>
        </w:rPr>
        <w:t>)</w:t>
      </w:r>
      <w:r>
        <w:rPr>
          <w:rFonts w:hint="eastAsia"/>
        </w:rPr>
        <w:t>。</w:t>
      </w:r>
    </w:p>
    <w:p w:rsidR="00FD0B51" w:rsidRDefault="005429E9">
      <w:pPr>
        <w:spacing w:line="360" w:lineRule="auto"/>
        <w:ind w:firstLineChars="202" w:firstLine="424"/>
      </w:pPr>
      <w:r>
        <w:rPr>
          <w:rFonts w:hint="eastAsia"/>
        </w:rPr>
        <w:t>在保险业的会计制度中，</w:t>
      </w:r>
      <w:r>
        <w:rPr>
          <w:rFonts w:hint="eastAsia"/>
        </w:rPr>
        <w:t>"</w:t>
      </w:r>
      <w:r>
        <w:rPr>
          <w:rFonts w:hint="eastAsia"/>
        </w:rPr>
        <w:t>损失调整</w:t>
      </w:r>
      <w:r>
        <w:rPr>
          <w:rFonts w:hint="eastAsia"/>
        </w:rPr>
        <w:t>"</w:t>
      </w:r>
      <w:r>
        <w:rPr>
          <w:rFonts w:hint="eastAsia"/>
        </w:rPr>
        <w:t>是被广泛运用的工具，但同时也是被严重误导的名词，首先，关于是它的定义：保险业者提列的损失准备并非业者提拨以备雨天不时之需的资金，实际上它应该是一个负债科目，如果能经由合理地估算，这项负债代表业者在财务报表截止日已经发生所有损失但尚未支付的可能金额</w:t>
      </w:r>
      <w:r>
        <w:rPr>
          <w:rFonts w:hint="eastAsia"/>
        </w:rPr>
        <w:t>(</w:t>
      </w:r>
      <w:r>
        <w:rPr>
          <w:rFonts w:hint="eastAsia"/>
        </w:rPr>
        <w:t>包含所有相关成本</w:t>
      </w:r>
      <w:r>
        <w:rPr>
          <w:rFonts w:hint="eastAsia"/>
        </w:rPr>
        <w:t>)</w:t>
      </w:r>
      <w:r>
        <w:rPr>
          <w:rFonts w:hint="eastAsia"/>
        </w:rPr>
        <w:t>，在计算损失时，保险业者除了已经被正式告知必须支付的损失外，还必须包含那些尚未被告知的潜在损失，后者通称为</w:t>
      </w:r>
      <w:r>
        <w:rPr>
          <w:rFonts w:hint="eastAsia"/>
        </w:rPr>
        <w:t>IBNR(</w:t>
      </w:r>
      <w:r>
        <w:rPr>
          <w:rFonts w:hint="eastAsia"/>
        </w:rPr>
        <w:t>意即已经发生但尚未告知</w:t>
      </w:r>
      <w:r>
        <w:rPr>
          <w:rFonts w:hint="eastAsia"/>
        </w:rPr>
        <w:t>)</w:t>
      </w:r>
      <w:r>
        <w:rPr>
          <w:rFonts w:hint="eastAsia"/>
        </w:rPr>
        <w:t>的损失，事实上，在某些情况下</w:t>
      </w:r>
      <w:r>
        <w:rPr>
          <w:rFonts w:hint="eastAsia"/>
        </w:rPr>
        <w:t>(</w:t>
      </w:r>
      <w:r>
        <w:rPr>
          <w:rFonts w:hint="eastAsia"/>
        </w:rPr>
        <w:t>比如说产品责任险或员工忠诚险</w:t>
      </w:r>
      <w:r>
        <w:rPr>
          <w:rFonts w:hint="eastAsia"/>
        </w:rPr>
        <w:t>)</w:t>
      </w:r>
      <w:r>
        <w:rPr>
          <w:rFonts w:hint="eastAsia"/>
        </w:rPr>
        <w:t>，被保人本身甚至还不知道损失已经发生了。</w:t>
      </w:r>
    </w:p>
    <w:p w:rsidR="00FD0B51" w:rsidRDefault="005429E9">
      <w:pPr>
        <w:spacing w:line="360" w:lineRule="auto"/>
        <w:ind w:firstLineChars="202" w:firstLine="424"/>
      </w:pPr>
      <w:r>
        <w:rPr>
          <w:rFonts w:hint="eastAsia"/>
        </w:rPr>
        <w:t>对于保险公司来说，实在是很难事先去准确地算出这些已告知及未告知意外事件的最终成本，但具备合理估计的能力却相当重要，否则保险业的经理人将无从得知本身真实的经营成本，从而订定合理的保费，</w:t>
      </w:r>
      <w:r>
        <w:rPr>
          <w:rFonts w:hint="eastAsia"/>
        </w:rPr>
        <w:t>GEICO</w:t>
      </w:r>
      <w:r>
        <w:rPr>
          <w:rFonts w:hint="eastAsia"/>
        </w:rPr>
        <w:t>在</w:t>
      </w:r>
      <w:r>
        <w:rPr>
          <w:rFonts w:hint="eastAsia"/>
        </w:rPr>
        <w:t>1970</w:t>
      </w:r>
      <w:r>
        <w:rPr>
          <w:rFonts w:hint="eastAsia"/>
        </w:rPr>
        <w:t>年代发生经营危机，就是因为它连续好几年严重低估了损失准备，因而大大低估了其产品的成本，导致公司在不知情的状况下，以不当的价格出售其保单，卖得越多，亏得就越多。</w:t>
      </w:r>
    </w:p>
    <w:p w:rsidR="00FD0B51" w:rsidRDefault="005429E9">
      <w:pPr>
        <w:spacing w:line="360" w:lineRule="auto"/>
        <w:ind w:firstLineChars="202" w:firstLine="424"/>
      </w:pPr>
      <w:r>
        <w:rPr>
          <w:rFonts w:hint="eastAsia"/>
        </w:rPr>
        <w:t>当保险公司在期后发现，损失准备明显地与现实的潜在负债不一致时，公司便将</w:t>
      </w:r>
      <w:r>
        <w:rPr>
          <w:rFonts w:hint="eastAsia"/>
        </w:rPr>
        <w:t>"</w:t>
      </w:r>
      <w:r>
        <w:rPr>
          <w:rFonts w:hint="eastAsia"/>
        </w:rPr>
        <w:t>损失调整</w:t>
      </w:r>
      <w:r>
        <w:rPr>
          <w:rFonts w:hint="eastAsia"/>
        </w:rPr>
        <w:t>"</w:t>
      </w:r>
      <w:r>
        <w:rPr>
          <w:rFonts w:hint="eastAsia"/>
        </w:rPr>
        <w:t>这个科目搬出来，这些以前年度遗留下来的补提成本，却必须在实际发现的年度报表上认列，这正是</w:t>
      </w:r>
      <w:r>
        <w:rPr>
          <w:rFonts w:hint="eastAsia"/>
        </w:rPr>
        <w:t>2001</w:t>
      </w:r>
      <w:r>
        <w:rPr>
          <w:rFonts w:hint="eastAsia"/>
        </w:rPr>
        <w:t>年通用再保身上所发生的案例，以前年度总计</w:t>
      </w:r>
      <w:r>
        <w:rPr>
          <w:rFonts w:hint="eastAsia"/>
        </w:rPr>
        <w:t>8</w:t>
      </w:r>
      <w:r>
        <w:rPr>
          <w:rFonts w:hint="eastAsia"/>
        </w:rPr>
        <w:t>亿美元的累积损失，一口气在去年的财务报表上显现出来，我可以向各位保证，这个数字应该是相当中肯的了，尽管如此，多年来的准备提列不当，让我们误以为我们的成本远低于实际数字，这又导致我们不当的订价，除此之外，过度高估的盈余数字，也让我们为此支付额外的奖金以及所得税。</w:t>
      </w:r>
    </w:p>
    <w:p w:rsidR="00FD0B51" w:rsidRDefault="005429E9">
      <w:pPr>
        <w:spacing w:line="360" w:lineRule="auto"/>
        <w:ind w:firstLineChars="202" w:firstLine="424"/>
      </w:pPr>
      <w:r>
        <w:rPr>
          <w:rFonts w:hint="eastAsia"/>
        </w:rPr>
        <w:t>因此我们强烈建议废除</w:t>
      </w:r>
      <w:r>
        <w:rPr>
          <w:rFonts w:hint="eastAsia"/>
        </w:rPr>
        <w:t>"</w:t>
      </w:r>
      <w:r>
        <w:rPr>
          <w:rFonts w:hint="eastAsia"/>
        </w:rPr>
        <w:t>损失调整</w:t>
      </w:r>
      <w:r>
        <w:rPr>
          <w:rFonts w:hint="eastAsia"/>
        </w:rPr>
        <w:t>"</w:t>
      </w:r>
      <w:r>
        <w:rPr>
          <w:rFonts w:hint="eastAsia"/>
        </w:rPr>
        <w:t>这个会计科目，以及另外一个类似的丑陋字眼</w:t>
      </w:r>
      <w:r>
        <w:rPr>
          <w:rFonts w:hint="eastAsia"/>
        </w:rPr>
        <w:t>"</w:t>
      </w:r>
      <w:r>
        <w:rPr>
          <w:rFonts w:hint="eastAsia"/>
        </w:rPr>
        <w:t>强化损失准备</w:t>
      </w:r>
      <w:r>
        <w:rPr>
          <w:rFonts w:hint="eastAsia"/>
        </w:rPr>
        <w:t>"(</w:t>
      </w:r>
      <w:r>
        <w:rPr>
          <w:rFonts w:hint="eastAsia"/>
        </w:rPr>
        <w:t>那么要是有保险公司因为发现其先前提列的准备过高，而在冲回损失准备时，是不是该用</w:t>
      </w:r>
      <w:r>
        <w:rPr>
          <w:rFonts w:hint="eastAsia"/>
        </w:rPr>
        <w:t>"</w:t>
      </w:r>
      <w:r>
        <w:rPr>
          <w:rFonts w:hint="eastAsia"/>
        </w:rPr>
        <w:t>削减损失准备</w:t>
      </w:r>
      <w:r>
        <w:rPr>
          <w:rFonts w:hint="eastAsia"/>
        </w:rPr>
        <w:t>"</w:t>
      </w:r>
      <w:r>
        <w:rPr>
          <w:rFonts w:hint="eastAsia"/>
        </w:rPr>
        <w:t>的字眼呢</w:t>
      </w:r>
      <w:r>
        <w:rPr>
          <w:rFonts w:hint="eastAsia"/>
        </w:rPr>
        <w:t>?)</w:t>
      </w:r>
      <w:r>
        <w:rPr>
          <w:rFonts w:hint="eastAsia"/>
        </w:rPr>
        <w:t>。表面上，</w:t>
      </w:r>
      <w:r>
        <w:rPr>
          <w:rFonts w:hint="eastAsia"/>
        </w:rPr>
        <w:t>"</w:t>
      </w:r>
      <w:r>
        <w:rPr>
          <w:rFonts w:hint="eastAsia"/>
        </w:rPr>
        <w:t>损失调整</w:t>
      </w:r>
      <w:r>
        <w:rPr>
          <w:rFonts w:hint="eastAsia"/>
        </w:rPr>
        <w:t>"</w:t>
      </w:r>
      <w:r>
        <w:rPr>
          <w:rFonts w:hint="eastAsia"/>
        </w:rPr>
        <w:t>告诉投资人，某些自然，不可控制的事件在最近年度发生，至于</w:t>
      </w:r>
      <w:r>
        <w:rPr>
          <w:rFonts w:hint="eastAsia"/>
        </w:rPr>
        <w:t>"</w:t>
      </w:r>
      <w:r>
        <w:rPr>
          <w:rFonts w:hint="eastAsia"/>
        </w:rPr>
        <w:t>损失准备强化</w:t>
      </w:r>
      <w:r>
        <w:rPr>
          <w:rFonts w:hint="eastAsia"/>
        </w:rPr>
        <w:t>"</w:t>
      </w:r>
      <w:r>
        <w:rPr>
          <w:rFonts w:hint="eastAsia"/>
        </w:rPr>
        <w:t>则暗示损失准备已被适当地补提增强。然而事实却是，管理当局在先前的估计发生错误，导致以前年度的盈余不实，损失本身并没有任何改变，它一直都在哪里，改变的是管理当局对于损失的认知</w:t>
      </w:r>
      <w:r>
        <w:rPr>
          <w:rFonts w:hint="eastAsia"/>
        </w:rPr>
        <w:t>(</w:t>
      </w:r>
      <w:r>
        <w:rPr>
          <w:rFonts w:hint="eastAsia"/>
        </w:rPr>
        <w:t>或是在管理当局明知故犯的</w:t>
      </w:r>
      <w:r>
        <w:rPr>
          <w:rFonts w:hint="eastAsia"/>
        </w:rPr>
        <w:lastRenderedPageBreak/>
        <w:t>情况下，最后终于承认其所犯的错误</w:t>
      </w:r>
      <w:r>
        <w:rPr>
          <w:rFonts w:hint="eastAsia"/>
        </w:rPr>
        <w:t>)</w:t>
      </w:r>
      <w:r>
        <w:rPr>
          <w:rFonts w:hint="eastAsia"/>
        </w:rPr>
        <w:t>。</w:t>
      </w:r>
    </w:p>
    <w:p w:rsidR="00FD0B51" w:rsidRDefault="005429E9">
      <w:pPr>
        <w:spacing w:line="360" w:lineRule="auto"/>
        <w:ind w:firstLineChars="202" w:firstLine="424"/>
      </w:pPr>
      <w:r>
        <w:rPr>
          <w:rFonts w:hint="eastAsia"/>
        </w:rPr>
        <w:t>我认为关于这种现象更贴切的名词应该是</w:t>
      </w:r>
      <w:r>
        <w:rPr>
          <w:rFonts w:hint="eastAsia"/>
        </w:rPr>
        <w:t>"</w:t>
      </w:r>
      <w:r>
        <w:rPr>
          <w:rFonts w:hint="eastAsia"/>
        </w:rPr>
        <w:t>未能及时发现的损失成本</w:t>
      </w:r>
      <w:r>
        <w:rPr>
          <w:rFonts w:hint="eastAsia"/>
        </w:rPr>
        <w:t>"</w:t>
      </w:r>
      <w:r>
        <w:rPr>
          <w:rFonts w:hint="eastAsia"/>
        </w:rPr>
        <w:t>或者可以简称为</w:t>
      </w:r>
      <w:r>
        <w:rPr>
          <w:rFonts w:hint="eastAsia"/>
        </w:rPr>
        <w:t>"</w:t>
      </w:r>
      <w:r>
        <w:rPr>
          <w:rFonts w:hint="eastAsia"/>
        </w:rPr>
        <w:t>哦</w:t>
      </w:r>
      <w:r>
        <w:rPr>
          <w:rFonts w:hint="eastAsia"/>
        </w:rPr>
        <w:t>!</w:t>
      </w:r>
      <w:r>
        <w:rPr>
          <w:rFonts w:hint="eastAsia"/>
        </w:rPr>
        <w:t>哦</w:t>
      </w:r>
      <w:r>
        <w:rPr>
          <w:rFonts w:hint="eastAsia"/>
        </w:rPr>
        <w:t>!"</w:t>
      </w:r>
      <w:r>
        <w:rPr>
          <w:rFonts w:hint="eastAsia"/>
        </w:rPr>
        <w:t>，必须说明的是损失提列不足是产险业界普遍存在的严重问题，在伯克希尔，我们就曾在</w:t>
      </w:r>
      <w:r>
        <w:rPr>
          <w:rFonts w:hint="eastAsia"/>
        </w:rPr>
        <w:t>1984</w:t>
      </w:r>
      <w:r>
        <w:rPr>
          <w:rFonts w:hint="eastAsia"/>
        </w:rPr>
        <w:t>年及</w:t>
      </w:r>
      <w:r>
        <w:rPr>
          <w:rFonts w:hint="eastAsia"/>
        </w:rPr>
        <w:t>1986</w:t>
      </w:r>
      <w:r>
        <w:rPr>
          <w:rFonts w:hint="eastAsia"/>
        </w:rPr>
        <w:t>年告诉大家，我们发生过的估计不足问题，不过通常来说，我们的损失提列政策算是相当的稳健保守。</w:t>
      </w:r>
    </w:p>
    <w:p w:rsidR="00FD0B51" w:rsidRDefault="005429E9">
      <w:pPr>
        <w:spacing w:line="360" w:lineRule="auto"/>
        <w:ind w:firstLineChars="202" w:firstLine="424"/>
      </w:pPr>
      <w:r>
        <w:rPr>
          <w:rFonts w:hint="eastAsia"/>
        </w:rPr>
        <w:t>损失严重提列不足的现象在经营状况不佳的保险公司尤其常见，事实上，保险业的会计可以说是一项自己评分的考试，对于保险业者自结的财务报表数字，查核的会计师通常都不会有太大的意见，</w:t>
      </w:r>
      <w:r>
        <w:rPr>
          <w:rFonts w:hint="eastAsia"/>
        </w:rPr>
        <w:t>(</w:t>
      </w:r>
      <w:r>
        <w:rPr>
          <w:rFonts w:hint="eastAsia"/>
        </w:rPr>
        <w:t>会计师要的通常是一封，万一数字发生重大偏差，可以用来撇清关系的客户声明书</w:t>
      </w:r>
      <w:r>
        <w:rPr>
          <w:rFonts w:hint="eastAsia"/>
        </w:rPr>
        <w:t>)</w:t>
      </w:r>
      <w:r>
        <w:rPr>
          <w:rFonts w:hint="eastAsia"/>
        </w:rPr>
        <w:t>，一家面临财务困难的公司，通常对于自我评分的要求都不会太高，以免真得经营不下去，毕竟没有人会想要替自己签下处以死刑的判决书。</w:t>
      </w:r>
    </w:p>
    <w:p w:rsidR="00FD0B51" w:rsidRDefault="005429E9">
      <w:pPr>
        <w:spacing w:line="360" w:lineRule="auto"/>
        <w:ind w:firstLineChars="202" w:firstLine="424"/>
      </w:pPr>
      <w:r>
        <w:rPr>
          <w:rFonts w:hint="eastAsia"/>
        </w:rPr>
        <w:t>而且就算公司有足够的诚意，还是很难保证能够适当地提列损失，我曾经说过一个关于一位旅居海外人士的故事，话说有天这位仁兄接到姐姐告知父亲过世的消息，他回复表示可能无法回到家乡参加父亲的葬礼，不过倒是愿意负担所有的丧葬费用，后来他果然收到一张</w:t>
      </w:r>
      <w:r>
        <w:rPr>
          <w:rFonts w:hint="eastAsia"/>
        </w:rPr>
        <w:t>4,500</w:t>
      </w:r>
      <w:r>
        <w:rPr>
          <w:rFonts w:hint="eastAsia"/>
        </w:rPr>
        <w:t>元美金的帐单，二话不说他立即付清，可是谁知不久之后，他又收到一张</w:t>
      </w:r>
      <w:r>
        <w:rPr>
          <w:rFonts w:hint="eastAsia"/>
        </w:rPr>
        <w:t>10</w:t>
      </w:r>
      <w:r>
        <w:rPr>
          <w:rFonts w:hint="eastAsia"/>
        </w:rPr>
        <w:t>美元的收据，月覆一月，皆是如此，他不解的询问姐姐到底是怎么一回事，他姐姐回复道：”哦</w:t>
      </w:r>
      <w:r>
        <w:rPr>
          <w:rFonts w:hint="eastAsia"/>
        </w:rPr>
        <w:t>!</w:t>
      </w:r>
      <w:r>
        <w:rPr>
          <w:rFonts w:hint="eastAsia"/>
        </w:rPr>
        <w:t>我忘了告诉你，爸的寿衣是用租的。”</w:t>
      </w:r>
    </w:p>
    <w:p w:rsidR="00FD0B51" w:rsidRDefault="005429E9">
      <w:pPr>
        <w:spacing w:line="360" w:lineRule="auto"/>
        <w:ind w:firstLineChars="202" w:firstLine="424"/>
      </w:pPr>
      <w:r>
        <w:rPr>
          <w:rFonts w:hint="eastAsia"/>
        </w:rPr>
        <w:t>在保险业经营中，有许多这类租来的寿衣，有时候这类的问题甚至会隐藏数十年不被发现，就像是石绵赔偿问题，但一发就不可收拾，虽然这项工作有点棘手，但管理当局有责任适当的将所有可能性列入考量，保守稳健绝对有其必要，当损失理赔部门的经理走进总经理的办公室说到：”猜猜发生了什么事</w:t>
      </w:r>
      <w:r>
        <w:rPr>
          <w:rFonts w:hint="eastAsia"/>
        </w:rPr>
        <w:t>?</w:t>
      </w:r>
      <w:r>
        <w:rPr>
          <w:rFonts w:hint="eastAsia"/>
        </w:rPr>
        <w:t>”他的老板，如果是老鸟，应该知道肯定不会是什么好消息，保险世界的意外，对于盈余的影响通常不会非常一致。</w:t>
      </w:r>
    </w:p>
    <w:p w:rsidR="00FD0B51" w:rsidRDefault="005429E9">
      <w:pPr>
        <w:spacing w:line="360" w:lineRule="auto"/>
        <w:ind w:firstLineChars="202" w:firstLine="424"/>
      </w:pPr>
      <w:r>
        <w:rPr>
          <w:rFonts w:hint="eastAsia"/>
        </w:rPr>
        <w:t>也由于存在着这种偏差的经验，所以当有人盲目地认为产物意外险的损失准备由于反应的是未来必须支付的款项，所以在经过现值折算后，应该会小于实际上的负债，我个人认为这种想法有点可笑，当然损失准备若系经过准确估算，按现值加以折现或许可以接受，但由于几项不可抗力的因素</w:t>
      </w:r>
      <w:r>
        <w:rPr>
          <w:rFonts w:hint="eastAsia"/>
        </w:rPr>
        <w:t>-</w:t>
      </w:r>
      <w:r>
        <w:rPr>
          <w:rFonts w:hint="eastAsia"/>
        </w:rPr>
        <w:t>举两个存在已久的问题，保单条款的任意延伸以及医疗通膨，使得损失准备长期以来处于提列不当的景况，折现只会让原来存在的问题变得更加严重，并且让某些不肖公司平添回旋的空间。</w:t>
      </w:r>
    </w:p>
    <w:p w:rsidR="00FD0B51" w:rsidRDefault="005429E9">
      <w:pPr>
        <w:spacing w:line="360" w:lineRule="auto"/>
        <w:ind w:firstLineChars="202" w:firstLine="424"/>
      </w:pPr>
      <w:r>
        <w:rPr>
          <w:rFonts w:hint="eastAsia"/>
        </w:rPr>
        <w:t>我必须说，告诉一家在获利边缘挣扎的保险公司总经理可以透过折现将损失准备降低，其结果就好象是一位父亲告诉自己</w:t>
      </w:r>
      <w:r>
        <w:rPr>
          <w:rFonts w:hint="eastAsia"/>
        </w:rPr>
        <w:t>16</w:t>
      </w:r>
      <w:r>
        <w:rPr>
          <w:rFonts w:hint="eastAsia"/>
        </w:rPr>
        <w:t>岁的儿子可以自由地享受正常的性生活一般，我想两者都不需要这种揠苗式的助长。</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13" w:name="_Toc431642036"/>
      <w:r>
        <w:rPr>
          <w:rFonts w:eastAsia="黑体" w:hint="eastAsia"/>
          <w:kern w:val="30"/>
          <w:sz w:val="28"/>
        </w:rPr>
        <w:lastRenderedPageBreak/>
        <w:t>帐列盈余的来源</w:t>
      </w:r>
      <w:bookmarkEnd w:id="313"/>
    </w:p>
    <w:p w:rsidR="00FD0B51" w:rsidRDefault="005429E9">
      <w:pPr>
        <w:spacing w:line="360" w:lineRule="auto"/>
        <w:ind w:firstLineChars="202" w:firstLine="424"/>
      </w:pPr>
      <w:r>
        <w:rPr>
          <w:rFonts w:hint="eastAsia"/>
        </w:rPr>
        <w:t>下表显示伯克希尔帐列盈余的主要来源，在这张表中商誉的摊销数与购买法会计调整数会从个别被投资公司分离出来，单独加总列示，之所以这样做是为了让旗下各事业的盈余状况，不因我们的投资而有所影响，近年来我们在商誉摊销的金额相当庞大，从今以后，一般公认会计原则将不再要求商誉必须摊销，此举将提高我们的帐面盈余</w:t>
      </w:r>
      <w:r>
        <w:rPr>
          <w:rFonts w:hint="eastAsia"/>
        </w:rPr>
        <w:t>(</w:t>
      </w:r>
      <w:r>
        <w:rPr>
          <w:rFonts w:hint="eastAsia"/>
        </w:rPr>
        <w:t>虽然实质的经济盈余一点变动都没有</w:t>
      </w:r>
      <w:r>
        <w:rPr>
          <w:rFonts w:hint="eastAsia"/>
        </w:rPr>
        <w:t>)</w:t>
      </w:r>
      <w:r>
        <w:rPr>
          <w:rFonts w:hint="eastAsia"/>
        </w:rPr>
        <w:t>，并大幅简化这部份的报告。</w:t>
      </w:r>
    </w:p>
    <w:p w:rsidR="00FD0B51" w:rsidRDefault="005429E9">
      <w:pPr>
        <w:spacing w:line="360" w:lineRule="auto"/>
        <w:ind w:firstLineChars="202" w:firstLine="424"/>
      </w:pPr>
      <w:r>
        <w:rPr>
          <w:rFonts w:hint="eastAsia"/>
        </w:rPr>
        <w:t>以下是</w:t>
      </w:r>
      <w:r>
        <w:rPr>
          <w:rFonts w:hint="eastAsia"/>
        </w:rPr>
        <w:t>2001</w:t>
      </w:r>
      <w:r>
        <w:rPr>
          <w:rFonts w:hint="eastAsia"/>
        </w:rPr>
        <w:t>年我们非保险事业相关的重点摘要：</w:t>
      </w:r>
    </w:p>
    <w:p w:rsidR="00FD0B51" w:rsidRDefault="005429E9">
      <w:pPr>
        <w:spacing w:line="360" w:lineRule="auto"/>
        <w:ind w:firstLineChars="202" w:firstLine="424"/>
      </w:pPr>
      <w:r>
        <w:rPr>
          <w:rFonts w:hint="eastAsia"/>
        </w:rPr>
        <w:t>我们的制鞋事业营运</w:t>
      </w:r>
      <w:r>
        <w:rPr>
          <w:rFonts w:hint="eastAsia"/>
        </w:rPr>
        <w:t>(</w:t>
      </w:r>
      <w:r>
        <w:rPr>
          <w:rFonts w:hint="eastAsia"/>
        </w:rPr>
        <w:t>包含在其它事业当中</w:t>
      </w:r>
      <w:r>
        <w:rPr>
          <w:rFonts w:hint="eastAsia"/>
        </w:rPr>
        <w:t>)</w:t>
      </w:r>
      <w:r>
        <w:rPr>
          <w:rFonts w:hint="eastAsia"/>
        </w:rPr>
        <w:t>税前损失为</w:t>
      </w:r>
      <w:r>
        <w:rPr>
          <w:rFonts w:hint="eastAsia"/>
        </w:rPr>
        <w:t>4,620</w:t>
      </w:r>
      <w:r>
        <w:rPr>
          <w:rFonts w:hint="eastAsia"/>
        </w:rPr>
        <w:t>万美元，其中</w:t>
      </w:r>
      <w:r>
        <w:rPr>
          <w:rFonts w:hint="eastAsia"/>
        </w:rPr>
        <w:t>H.H.Brown</w:t>
      </w:r>
      <w:r>
        <w:rPr>
          <w:rFonts w:hint="eastAsia"/>
        </w:rPr>
        <w:t>有获利，但</w:t>
      </w:r>
      <w:r>
        <w:rPr>
          <w:rFonts w:hint="eastAsia"/>
        </w:rPr>
        <w:t>Justin</w:t>
      </w:r>
      <w:r>
        <w:rPr>
          <w:rFonts w:hint="eastAsia"/>
        </w:rPr>
        <w:t>仍深陷在损失泥沼当中。</w:t>
      </w:r>
    </w:p>
    <w:p w:rsidR="00FD0B51" w:rsidRDefault="005429E9">
      <w:pPr>
        <w:spacing w:line="360" w:lineRule="auto"/>
        <w:ind w:firstLineChars="202" w:firstLine="424"/>
      </w:pPr>
      <w:r>
        <w:rPr>
          <w:rFonts w:hint="eastAsia"/>
        </w:rPr>
        <w:t>至于在</w:t>
      </w:r>
      <w:r>
        <w:rPr>
          <w:rFonts w:hint="eastAsia"/>
        </w:rPr>
        <w:t>Dexter</w:t>
      </w:r>
      <w:r>
        <w:rPr>
          <w:rFonts w:hint="eastAsia"/>
        </w:rPr>
        <w:t>方面，我当初的三项决定，让大家损失惨重：</w:t>
      </w:r>
      <w:r>
        <w:rPr>
          <w:rFonts w:hint="eastAsia"/>
        </w:rPr>
        <w:t>(1)</w:t>
      </w:r>
      <w:r>
        <w:rPr>
          <w:rFonts w:hint="eastAsia"/>
        </w:rPr>
        <w:t>是把她买下来</w:t>
      </w:r>
      <w:r>
        <w:rPr>
          <w:rFonts w:hint="eastAsia"/>
        </w:rPr>
        <w:t>(2)</w:t>
      </w:r>
      <w:r>
        <w:rPr>
          <w:rFonts w:hint="eastAsia"/>
        </w:rPr>
        <w:t>是用伯克希尔股票做交换</w:t>
      </w:r>
      <w:r>
        <w:rPr>
          <w:rFonts w:hint="eastAsia"/>
        </w:rPr>
        <w:t>(3)</w:t>
      </w:r>
      <w:r>
        <w:rPr>
          <w:rFonts w:hint="eastAsia"/>
        </w:rPr>
        <w:t>是在明显需要做改变的时刻却犹豫迟疑，我实在很想将这些过错推到曼格身上</w:t>
      </w:r>
      <w:r>
        <w:rPr>
          <w:rFonts w:hint="eastAsia"/>
        </w:rPr>
        <w:t>(</w:t>
      </w:r>
      <w:r>
        <w:rPr>
          <w:rFonts w:hint="eastAsia"/>
        </w:rPr>
        <w:t>或者其它任何一个人都可以</w:t>
      </w:r>
      <w:r>
        <w:rPr>
          <w:rFonts w:hint="eastAsia"/>
        </w:rPr>
        <w:t>)</w:t>
      </w:r>
      <w:r>
        <w:rPr>
          <w:rFonts w:hint="eastAsia"/>
        </w:rPr>
        <w:t>，但无奈这确实是我的错，</w:t>
      </w:r>
      <w:r>
        <w:rPr>
          <w:rFonts w:hint="eastAsia"/>
        </w:rPr>
        <w:t>Dexter</w:t>
      </w:r>
      <w:r>
        <w:rPr>
          <w:rFonts w:hint="eastAsia"/>
        </w:rPr>
        <w:t>在我们正式买下的前后几年，确曾享受过几年的好光景，一直到面临海外低成本产品的激烈竞争，当时我认为</w:t>
      </w:r>
      <w:r>
        <w:rPr>
          <w:rFonts w:hint="eastAsia"/>
        </w:rPr>
        <w:t>Dexter</w:t>
      </w:r>
      <w:r>
        <w:rPr>
          <w:rFonts w:hint="eastAsia"/>
        </w:rPr>
        <w:t>应该有能力解决这样的问题，没想到我的判断错误。</w:t>
      </w:r>
    </w:p>
    <w:p w:rsidR="00FD0B51" w:rsidRDefault="005429E9">
      <w:pPr>
        <w:spacing w:line="360" w:lineRule="auto"/>
        <w:ind w:firstLineChars="202" w:firstLine="424"/>
      </w:pPr>
      <w:r>
        <w:rPr>
          <w:rFonts w:hint="eastAsia"/>
        </w:rPr>
        <w:t>现在我们将</w:t>
      </w:r>
      <w:r>
        <w:rPr>
          <w:rFonts w:hint="eastAsia"/>
        </w:rPr>
        <w:t>Dexter</w:t>
      </w:r>
      <w:r>
        <w:rPr>
          <w:rFonts w:hint="eastAsia"/>
        </w:rPr>
        <w:t>的营运重任交付给</w:t>
      </w:r>
      <w:r>
        <w:rPr>
          <w:rFonts w:hint="eastAsia"/>
        </w:rPr>
        <w:t>H.H.Brown</w:t>
      </w:r>
      <w:r>
        <w:rPr>
          <w:rFonts w:hint="eastAsia"/>
        </w:rPr>
        <w:t>的</w:t>
      </w:r>
      <w:r>
        <w:rPr>
          <w:rFonts w:hint="eastAsia"/>
        </w:rPr>
        <w:t>Frank</w:t>
      </w:r>
      <w:r>
        <w:rPr>
          <w:rFonts w:hint="eastAsia"/>
        </w:rPr>
        <w:t>及</w:t>
      </w:r>
      <w:r>
        <w:rPr>
          <w:rFonts w:hint="eastAsia"/>
        </w:rPr>
        <w:t>Jim</w:t>
      </w:r>
      <w:r>
        <w:rPr>
          <w:rFonts w:hint="eastAsia"/>
        </w:rPr>
        <w:t>，这些人在伯克希尔表现优异，即便在鞋业剧烈的产业波动下，仍能运用各项技巧生存下来，在</w:t>
      </w:r>
      <w:r>
        <w:rPr>
          <w:rFonts w:hint="eastAsia"/>
        </w:rPr>
        <w:t>2002</w:t>
      </w:r>
      <w:r>
        <w:rPr>
          <w:rFonts w:hint="eastAsia"/>
        </w:rPr>
        <w:t>年的前半段，</w:t>
      </w:r>
      <w:r>
        <w:rPr>
          <w:rFonts w:hint="eastAsia"/>
        </w:rPr>
        <w:t>Dexter</w:t>
      </w:r>
      <w:r>
        <w:rPr>
          <w:rFonts w:hint="eastAsia"/>
        </w:rPr>
        <w:t>仍将受到先前所签订不赚钱的合约所影响，但在那之后，我们的鞋业可望回到合理的获利水准。</w:t>
      </w:r>
    </w:p>
    <w:p w:rsidR="00FD0B51" w:rsidRDefault="005429E9">
      <w:pPr>
        <w:spacing w:line="360" w:lineRule="auto"/>
        <w:ind w:firstLineChars="202" w:firstLine="424"/>
      </w:pPr>
      <w:r>
        <w:rPr>
          <w:rFonts w:hint="eastAsia"/>
        </w:rPr>
        <w:t>我们持股</w:t>
      </w:r>
      <w:r>
        <w:rPr>
          <w:rFonts w:hint="eastAsia"/>
        </w:rPr>
        <w:t>76%</w:t>
      </w:r>
      <w:r>
        <w:rPr>
          <w:rFonts w:hint="eastAsia"/>
        </w:rPr>
        <w:t>的中美能源公司，在</w:t>
      </w:r>
      <w:r>
        <w:rPr>
          <w:rFonts w:hint="eastAsia"/>
        </w:rPr>
        <w:t>2001</w:t>
      </w:r>
      <w:r>
        <w:rPr>
          <w:rFonts w:hint="eastAsia"/>
        </w:rPr>
        <w:t>年的表现相当不俗，虽然必须承担大笔的商誉摊销费用，但预期</w:t>
      </w:r>
      <w:r>
        <w:rPr>
          <w:rFonts w:hint="eastAsia"/>
        </w:rPr>
        <w:t>2002</w:t>
      </w:r>
      <w:r>
        <w:rPr>
          <w:rFonts w:hint="eastAsia"/>
        </w:rPr>
        <w:t>年获利仍将大幅成长，而依照一般公认会计原则，以后这类帐面成本将不再出现。</w:t>
      </w:r>
    </w:p>
    <w:p w:rsidR="00FD0B51" w:rsidRDefault="005429E9">
      <w:pPr>
        <w:spacing w:line="360" w:lineRule="auto"/>
        <w:ind w:firstLineChars="202" w:firstLine="424"/>
      </w:pPr>
      <w:r>
        <w:rPr>
          <w:rFonts w:hint="eastAsia"/>
        </w:rPr>
        <w:t>去年中美能源买进了一些位于英国的产业，其中包含拥有</w:t>
      </w:r>
      <w:r>
        <w:rPr>
          <w:rFonts w:hint="eastAsia"/>
        </w:rPr>
        <w:t>210</w:t>
      </w:r>
      <w:r>
        <w:rPr>
          <w:rFonts w:hint="eastAsia"/>
        </w:rPr>
        <w:t>万用户的约克夏电力，目前我们在英国拥有</w:t>
      </w:r>
      <w:r>
        <w:rPr>
          <w:rFonts w:hint="eastAsia"/>
        </w:rPr>
        <w:t>360</w:t>
      </w:r>
      <w:r>
        <w:rPr>
          <w:rFonts w:hint="eastAsia"/>
        </w:rPr>
        <w:t>万的用户，在全英国排名第二位，此外我们在爱荷华州、加州及菲律宾都拥有重大的发电设施。</w:t>
      </w:r>
    </w:p>
    <w:p w:rsidR="00FD0B51" w:rsidRDefault="005429E9">
      <w:pPr>
        <w:spacing w:line="360" w:lineRule="auto"/>
        <w:ind w:firstLineChars="202" w:firstLine="424"/>
      </w:pPr>
      <w:r>
        <w:rPr>
          <w:rFonts w:hint="eastAsia"/>
        </w:rPr>
        <w:t>在中美能源公司底下，说来各位可能会相当惊奇，我们还拥有全美第二大的房屋中介公司，我们在许多大都市的排名都居首位，尤其是中西部的城市，最近还买下了亚特兰大及南加州几家相当大的中介公司，去年以当地知名的品牌经营，我们总共处理了</w:t>
      </w:r>
      <w:r>
        <w:rPr>
          <w:rFonts w:hint="eastAsia"/>
        </w:rPr>
        <w:t>10</w:t>
      </w:r>
      <w:r>
        <w:rPr>
          <w:rFonts w:hint="eastAsia"/>
        </w:rPr>
        <w:t>万</w:t>
      </w:r>
      <w:r>
        <w:rPr>
          <w:rFonts w:hint="eastAsia"/>
        </w:rPr>
        <w:t>6,000</w:t>
      </w:r>
      <w:r>
        <w:rPr>
          <w:rFonts w:hint="eastAsia"/>
        </w:rPr>
        <w:t>多件的房屋交易，总成交值高达</w:t>
      </w:r>
      <w:r>
        <w:rPr>
          <w:rFonts w:hint="eastAsia"/>
        </w:rPr>
        <w:t>200</w:t>
      </w:r>
      <w:r>
        <w:rPr>
          <w:rFonts w:hint="eastAsia"/>
        </w:rPr>
        <w:t>亿美元，负责为我们建立这项事业的是</w:t>
      </w:r>
      <w:r>
        <w:rPr>
          <w:rFonts w:hint="eastAsia"/>
        </w:rPr>
        <w:t>Ron Peltier</w:t>
      </w:r>
      <w:r>
        <w:rPr>
          <w:rFonts w:hint="eastAsia"/>
        </w:rPr>
        <w:t>，而且我们在</w:t>
      </w:r>
      <w:r>
        <w:rPr>
          <w:rFonts w:hint="eastAsia"/>
        </w:rPr>
        <w:t>2002</w:t>
      </w:r>
      <w:r>
        <w:rPr>
          <w:rFonts w:hint="eastAsia"/>
        </w:rPr>
        <w:t>年以后的几年内，还有可能再继续买下更多的中介公司。</w:t>
      </w:r>
    </w:p>
    <w:p w:rsidR="00FD0B51" w:rsidRDefault="005429E9">
      <w:pPr>
        <w:spacing w:line="360" w:lineRule="auto"/>
        <w:ind w:firstLineChars="202" w:firstLine="424"/>
      </w:pPr>
      <w:r>
        <w:rPr>
          <w:rFonts w:hint="eastAsia"/>
        </w:rPr>
        <w:lastRenderedPageBreak/>
        <w:t>•</w:t>
      </w:r>
      <w:r>
        <w:rPr>
          <w:rFonts w:hint="eastAsia"/>
        </w:rPr>
        <w:t xml:space="preserve"> </w:t>
      </w:r>
      <w:r>
        <w:rPr>
          <w:rFonts w:hint="eastAsia"/>
        </w:rPr>
        <w:t>即便在景气衰退的大环境底下，我们的零售业在</w:t>
      </w:r>
      <w:r>
        <w:rPr>
          <w:rFonts w:hint="eastAsia"/>
        </w:rPr>
        <w:t>2001</w:t>
      </w:r>
      <w:r>
        <w:rPr>
          <w:rFonts w:hint="eastAsia"/>
        </w:rPr>
        <w:t>年的表现仍可圈可点，其中珠宝业的单店平均营业额虽然下滑了</w:t>
      </w:r>
      <w:r>
        <w:rPr>
          <w:rFonts w:hint="eastAsia"/>
        </w:rPr>
        <w:t>7.6%</w:t>
      </w:r>
      <w:r>
        <w:rPr>
          <w:rFonts w:hint="eastAsia"/>
        </w:rPr>
        <w:t>，税前获利由</w:t>
      </w:r>
      <w:r>
        <w:rPr>
          <w:rFonts w:hint="eastAsia"/>
        </w:rPr>
        <w:t>2000</w:t>
      </w:r>
      <w:r>
        <w:rPr>
          <w:rFonts w:hint="eastAsia"/>
        </w:rPr>
        <w:t>年的</w:t>
      </w:r>
      <w:r>
        <w:rPr>
          <w:rFonts w:hint="eastAsia"/>
        </w:rPr>
        <w:t>10.7%</w:t>
      </w:r>
      <w:r>
        <w:rPr>
          <w:rFonts w:hint="eastAsia"/>
        </w:rPr>
        <w:t>降为</w:t>
      </w:r>
      <w:r>
        <w:rPr>
          <w:rFonts w:hint="eastAsia"/>
        </w:rPr>
        <w:t>8.9%</w:t>
      </w:r>
      <w:r>
        <w:rPr>
          <w:rFonts w:hint="eastAsia"/>
        </w:rPr>
        <w:t>，不过股东投资报酬率仍然相当的高。</w:t>
      </w:r>
    </w:p>
    <w:p w:rsidR="00FD0B51" w:rsidRDefault="005429E9">
      <w:pPr>
        <w:spacing w:line="360" w:lineRule="auto"/>
        <w:ind w:firstLineChars="202" w:firstLine="424"/>
      </w:pPr>
      <w:r>
        <w:rPr>
          <w:rFonts w:hint="eastAsia"/>
        </w:rPr>
        <w:t>至于家具的单店营业额则维持不变，税前营利依然保持在</w:t>
      </w:r>
      <w:r>
        <w:rPr>
          <w:rFonts w:hint="eastAsia"/>
        </w:rPr>
        <w:t>9.1%</w:t>
      </w:r>
      <w:r>
        <w:rPr>
          <w:rFonts w:hint="eastAsia"/>
        </w:rPr>
        <w:t>的高檔，整体的股东投资报酬依旧相当出色。</w:t>
      </w:r>
    </w:p>
    <w:p w:rsidR="00FD0B51" w:rsidRDefault="005429E9">
      <w:pPr>
        <w:spacing w:line="360" w:lineRule="auto"/>
        <w:ind w:firstLineChars="202" w:firstLine="424"/>
      </w:pPr>
      <w:r>
        <w:rPr>
          <w:rFonts w:hint="eastAsia"/>
        </w:rPr>
        <w:t>不论是在珠宝或是家具业，我们仍然持续扩张，其中要特别提到的是内布拉斯加家具店</w:t>
      </w:r>
      <w:r>
        <w:rPr>
          <w:rFonts w:hint="eastAsia"/>
        </w:rPr>
        <w:t>NFM</w:t>
      </w:r>
      <w:r>
        <w:rPr>
          <w:rFonts w:hint="eastAsia"/>
        </w:rPr>
        <w:t>目前正在兴建一座</w:t>
      </w:r>
      <w:r>
        <w:rPr>
          <w:rFonts w:hint="eastAsia"/>
        </w:rPr>
        <w:t>45</w:t>
      </w:r>
      <w:r>
        <w:rPr>
          <w:rFonts w:hint="eastAsia"/>
        </w:rPr>
        <w:t>万平方公尺超大的旗舰店，预计在</w:t>
      </w:r>
      <w:r>
        <w:rPr>
          <w:rFonts w:hint="eastAsia"/>
        </w:rPr>
        <w:t>2003</w:t>
      </w:r>
      <w:r>
        <w:rPr>
          <w:rFonts w:hint="eastAsia"/>
        </w:rPr>
        <w:t>年秋天落成，届时将可服务堪萨斯市广大的群众，虽然有</w:t>
      </w:r>
      <w:r>
        <w:rPr>
          <w:rFonts w:hint="eastAsia"/>
        </w:rPr>
        <w:t>Bill Childs</w:t>
      </w:r>
      <w:r>
        <w:rPr>
          <w:rFonts w:hint="eastAsia"/>
        </w:rPr>
        <w:t>成功的反面例证在前面，我们还是决定在星期天开张营业。</w:t>
      </w:r>
    </w:p>
    <w:p w:rsidR="00FD0B51" w:rsidRDefault="005429E9">
      <w:pPr>
        <w:spacing w:line="360" w:lineRule="auto"/>
        <w:ind w:firstLineChars="202" w:firstLine="424"/>
      </w:pPr>
      <w:r>
        <w:rPr>
          <w:rFonts w:hint="eastAsia"/>
        </w:rPr>
        <w:t>•</w:t>
      </w:r>
      <w:r>
        <w:rPr>
          <w:rFonts w:hint="eastAsia"/>
        </w:rPr>
        <w:t xml:space="preserve"> </w:t>
      </w:r>
      <w:r>
        <w:rPr>
          <w:rFonts w:hint="eastAsia"/>
        </w:rPr>
        <w:t>至于我们在</w:t>
      </w:r>
      <w:r>
        <w:rPr>
          <w:rFonts w:hint="eastAsia"/>
        </w:rPr>
        <w:t>2000</w:t>
      </w:r>
      <w:r>
        <w:rPr>
          <w:rFonts w:hint="eastAsia"/>
        </w:rPr>
        <w:t>年底进行的几项购并案</w:t>
      </w:r>
      <w:r>
        <w:rPr>
          <w:rFonts w:hint="eastAsia"/>
        </w:rPr>
        <w:t>-Shaw</w:t>
      </w:r>
      <w:r>
        <w:rPr>
          <w:rFonts w:hint="eastAsia"/>
        </w:rPr>
        <w:t>地毯、</w:t>
      </w:r>
      <w:r>
        <w:rPr>
          <w:rFonts w:hint="eastAsia"/>
        </w:rPr>
        <w:t>Johns Manville</w:t>
      </w:r>
      <w:r>
        <w:rPr>
          <w:rFonts w:hint="eastAsia"/>
        </w:rPr>
        <w:t>耐火材料及</w:t>
      </w:r>
      <w:r>
        <w:rPr>
          <w:rFonts w:hint="eastAsia"/>
        </w:rPr>
        <w:t>Benjanmin</w:t>
      </w:r>
      <w:r>
        <w:rPr>
          <w:rFonts w:hint="eastAsia"/>
        </w:rPr>
        <w:t>油漆等公司，都顺利圆满地渡过了与我们在一起的第一个年头，查理跟我在买下她们的当头，就知道</w:t>
      </w:r>
      <w:r>
        <w:rPr>
          <w:rFonts w:hint="eastAsia"/>
        </w:rPr>
        <w:t>Bob Shaw</w:t>
      </w:r>
      <w:r>
        <w:rPr>
          <w:rFonts w:hint="eastAsia"/>
        </w:rPr>
        <w:t>、</w:t>
      </w:r>
      <w:r>
        <w:rPr>
          <w:rFonts w:hint="eastAsia"/>
        </w:rPr>
        <w:t>Jerry Henry</w:t>
      </w:r>
      <w:r>
        <w:rPr>
          <w:rFonts w:hint="eastAsia"/>
        </w:rPr>
        <w:t>及</w:t>
      </w:r>
      <w:r>
        <w:rPr>
          <w:rFonts w:hint="eastAsia"/>
        </w:rPr>
        <w:t>Yvan Dupuy</w:t>
      </w:r>
      <w:r>
        <w:rPr>
          <w:rFonts w:hint="eastAsia"/>
        </w:rPr>
        <w:t>都是个别产业的个中好手，但现在我们更感谢他们为我们所做的一切，这些公司去年总计为我们赚进了</w:t>
      </w:r>
      <w:r>
        <w:rPr>
          <w:rFonts w:hint="eastAsia"/>
        </w:rPr>
        <w:t>6.59</w:t>
      </w:r>
      <w:r>
        <w:rPr>
          <w:rFonts w:hint="eastAsia"/>
        </w:rPr>
        <w:t>亿美元的税前盈余。</w:t>
      </w:r>
    </w:p>
    <w:p w:rsidR="00FD0B51" w:rsidRDefault="005429E9">
      <w:pPr>
        <w:spacing w:line="360" w:lineRule="auto"/>
        <w:ind w:firstLineChars="202" w:firstLine="424"/>
      </w:pPr>
      <w:r>
        <w:rPr>
          <w:rFonts w:hint="eastAsia"/>
        </w:rPr>
        <w:t>在年度结束的不久之后，我们又以</w:t>
      </w:r>
      <w:r>
        <w:rPr>
          <w:rFonts w:hint="eastAsia"/>
        </w:rPr>
        <w:t>4,740</w:t>
      </w:r>
      <w:r>
        <w:rPr>
          <w:rFonts w:hint="eastAsia"/>
        </w:rPr>
        <w:t>股的伯克希尔</w:t>
      </w:r>
      <w:r>
        <w:rPr>
          <w:rFonts w:hint="eastAsia"/>
        </w:rPr>
        <w:t xml:space="preserve"> A</w:t>
      </w:r>
      <w:r>
        <w:rPr>
          <w:rFonts w:hint="eastAsia"/>
        </w:rPr>
        <w:t>股</w:t>
      </w:r>
      <w:r>
        <w:rPr>
          <w:rFonts w:hint="eastAsia"/>
        </w:rPr>
        <w:t>(</w:t>
      </w:r>
      <w:r>
        <w:rPr>
          <w:rFonts w:hint="eastAsia"/>
        </w:rPr>
        <w:t>或等值的</w:t>
      </w:r>
      <w:r>
        <w:rPr>
          <w:rFonts w:hint="eastAsia"/>
        </w:rPr>
        <w:t>B</w:t>
      </w:r>
      <w:r>
        <w:rPr>
          <w:rFonts w:hint="eastAsia"/>
        </w:rPr>
        <w:t>股</w:t>
      </w:r>
      <w:r>
        <w:rPr>
          <w:rFonts w:hint="eastAsia"/>
        </w:rPr>
        <w:t>)</w:t>
      </w:r>
      <w:r>
        <w:rPr>
          <w:rFonts w:hint="eastAsia"/>
        </w:rPr>
        <w:t>买下</w:t>
      </w:r>
      <w:r>
        <w:rPr>
          <w:rFonts w:hint="eastAsia"/>
        </w:rPr>
        <w:t>Shaw</w:t>
      </w:r>
      <w:r>
        <w:rPr>
          <w:rFonts w:hint="eastAsia"/>
        </w:rPr>
        <w:t>地毯剩余的</w:t>
      </w:r>
      <w:r>
        <w:rPr>
          <w:rFonts w:hint="eastAsia"/>
        </w:rPr>
        <w:t>12.7%</w:t>
      </w:r>
      <w:r>
        <w:rPr>
          <w:rFonts w:hint="eastAsia"/>
        </w:rPr>
        <w:t>股权，意思是说在此之后，我们将持有该公司</w:t>
      </w:r>
      <w:r>
        <w:rPr>
          <w:rFonts w:hint="eastAsia"/>
        </w:rPr>
        <w:t>100%</w:t>
      </w:r>
      <w:r>
        <w:rPr>
          <w:rFonts w:hint="eastAsia"/>
        </w:rPr>
        <w:t>的股权，</w:t>
      </w:r>
      <w:r>
        <w:rPr>
          <w:rFonts w:hint="eastAsia"/>
        </w:rPr>
        <w:t>Shaw</w:t>
      </w:r>
      <w:r>
        <w:rPr>
          <w:rFonts w:hint="eastAsia"/>
        </w:rPr>
        <w:t>地毯目前是我们非保险的最大事业，在未来也将在伯克希尔扮演重要角色。</w:t>
      </w:r>
    </w:p>
    <w:p w:rsidR="00FD0B51" w:rsidRDefault="005429E9">
      <w:pPr>
        <w:spacing w:line="360" w:lineRule="auto"/>
        <w:ind w:firstLineChars="202" w:firstLine="424"/>
      </w:pPr>
      <w:r>
        <w:rPr>
          <w:rFonts w:hint="eastAsia"/>
        </w:rPr>
        <w:t>•</w:t>
      </w:r>
      <w:r>
        <w:rPr>
          <w:rFonts w:hint="eastAsia"/>
        </w:rPr>
        <w:t xml:space="preserve"> 2001</w:t>
      </w:r>
      <w:r>
        <w:rPr>
          <w:rFonts w:hint="eastAsia"/>
        </w:rPr>
        <w:t>年的航空服务所有盈余都来自我们的飞行员训练子公司</w:t>
      </w:r>
      <w:r>
        <w:rPr>
          <w:rFonts w:hint="eastAsia"/>
        </w:rPr>
        <w:t>-</w:t>
      </w:r>
      <w:r>
        <w:rPr>
          <w:rFonts w:hint="eastAsia"/>
        </w:rPr>
        <w:t>飞安公司，实际盈余数字还超过此数，虽然股东投资报酬因为去年大笔投资</w:t>
      </w:r>
      <w:r>
        <w:rPr>
          <w:rFonts w:hint="eastAsia"/>
        </w:rPr>
        <w:t>2.58</w:t>
      </w:r>
      <w:r>
        <w:rPr>
          <w:rFonts w:hint="eastAsia"/>
        </w:rPr>
        <w:t>亿美元在添购飞行仿真器等设备上而略微下降，但盈余仍成长了</w:t>
      </w:r>
      <w:r>
        <w:rPr>
          <w:rFonts w:hint="eastAsia"/>
        </w:rPr>
        <w:t>2.5%</w:t>
      </w:r>
      <w:r>
        <w:rPr>
          <w:rFonts w:hint="eastAsia"/>
        </w:rPr>
        <w:t>，我</w:t>
      </w:r>
      <w:r>
        <w:rPr>
          <w:rFonts w:hint="eastAsia"/>
        </w:rPr>
        <w:t>84</w:t>
      </w:r>
      <w:r>
        <w:rPr>
          <w:rFonts w:hint="eastAsia"/>
        </w:rPr>
        <w:t>岁的老友</w:t>
      </w:r>
      <w:r>
        <w:rPr>
          <w:rFonts w:hint="eastAsia"/>
        </w:rPr>
        <w:t>Al Ueltschi</w:t>
      </w:r>
      <w:r>
        <w:rPr>
          <w:rFonts w:hint="eastAsia"/>
        </w:rPr>
        <w:t>继续以当初在</w:t>
      </w:r>
      <w:r>
        <w:rPr>
          <w:rFonts w:hint="eastAsia"/>
        </w:rPr>
        <w:t>1951</w:t>
      </w:r>
      <w:r>
        <w:rPr>
          <w:rFonts w:hint="eastAsia"/>
        </w:rPr>
        <w:t>年用</w:t>
      </w:r>
      <w:r>
        <w:rPr>
          <w:rFonts w:hint="eastAsia"/>
        </w:rPr>
        <w:t>1</w:t>
      </w:r>
      <w:r>
        <w:rPr>
          <w:rFonts w:hint="eastAsia"/>
        </w:rPr>
        <w:t>万美元创立公司时，同样的热情与毅力来经营飞安公司，如果我在股东会上让</w:t>
      </w:r>
      <w:r>
        <w:rPr>
          <w:rFonts w:hint="eastAsia"/>
        </w:rPr>
        <w:t>Al</w:t>
      </w:r>
      <w:r>
        <w:rPr>
          <w:rFonts w:hint="eastAsia"/>
        </w:rPr>
        <w:t>跟一群</w:t>
      </w:r>
      <w:r>
        <w:rPr>
          <w:rFonts w:hint="eastAsia"/>
        </w:rPr>
        <w:t>60</w:t>
      </w:r>
      <w:r>
        <w:rPr>
          <w:rFonts w:hint="eastAsia"/>
        </w:rPr>
        <w:t>几岁的老先生坐在一起，你可能分辨不出他来。</w:t>
      </w:r>
    </w:p>
    <w:p w:rsidR="00FD0B51" w:rsidRDefault="005429E9">
      <w:pPr>
        <w:spacing w:line="360" w:lineRule="auto"/>
        <w:ind w:firstLineChars="202" w:firstLine="424"/>
      </w:pPr>
      <w:r>
        <w:rPr>
          <w:rFonts w:hint="eastAsia"/>
        </w:rPr>
        <w:t>911</w:t>
      </w:r>
      <w:r>
        <w:rPr>
          <w:rFonts w:hint="eastAsia"/>
        </w:rPr>
        <w:t>事件发生之后，商业飞机训练业务受到严重影响，而且截至目前为止依旧没有改善的迹象，不过我们的业务大宗</w:t>
      </w:r>
      <w:r>
        <w:rPr>
          <w:rFonts w:hint="eastAsia"/>
        </w:rPr>
        <w:t>-</w:t>
      </w:r>
      <w:r>
        <w:rPr>
          <w:rFonts w:hint="eastAsia"/>
        </w:rPr>
        <w:t>商务及一般飞行的训练则维持在近乎正常的水准，并有可能继续维持成长，展望</w:t>
      </w:r>
      <w:r>
        <w:rPr>
          <w:rFonts w:hint="eastAsia"/>
        </w:rPr>
        <w:t>2002</w:t>
      </w:r>
      <w:r>
        <w:rPr>
          <w:rFonts w:hint="eastAsia"/>
        </w:rPr>
        <w:t>年，我们预计斥资</w:t>
      </w:r>
      <w:r>
        <w:rPr>
          <w:rFonts w:hint="eastAsia"/>
        </w:rPr>
        <w:t>1.62</w:t>
      </w:r>
      <w:r>
        <w:rPr>
          <w:rFonts w:hint="eastAsia"/>
        </w:rPr>
        <w:t>亿美元添购</w:t>
      </w:r>
      <w:r>
        <w:rPr>
          <w:rFonts w:hint="eastAsia"/>
        </w:rPr>
        <w:t>27</w:t>
      </w:r>
      <w:r>
        <w:rPr>
          <w:rFonts w:hint="eastAsia"/>
        </w:rPr>
        <w:t>架飞行仿真器，这笔投资金额远超过我们一年的</w:t>
      </w:r>
      <w:r>
        <w:rPr>
          <w:rFonts w:hint="eastAsia"/>
        </w:rPr>
        <w:t>9,500</w:t>
      </w:r>
      <w:r>
        <w:rPr>
          <w:rFonts w:hint="eastAsia"/>
        </w:rPr>
        <w:t>万美元的折旧金额，我们欢迎那些爱用</w:t>
      </w:r>
      <w:r>
        <w:rPr>
          <w:rFonts w:hint="eastAsia"/>
        </w:rPr>
        <w:t>EBITDA(</w:t>
      </w:r>
      <w:r>
        <w:rPr>
          <w:rFonts w:hint="eastAsia"/>
        </w:rPr>
        <w:t>扣除利息税负及折旧摊销前的盈余</w:t>
      </w:r>
      <w:r>
        <w:rPr>
          <w:rFonts w:hint="eastAsia"/>
        </w:rPr>
        <w:t>)</w:t>
      </w:r>
      <w:r>
        <w:rPr>
          <w:rFonts w:hint="eastAsia"/>
        </w:rPr>
        <w:t>的人士来为我们买单。</w:t>
      </w:r>
    </w:p>
    <w:p w:rsidR="00FD0B51" w:rsidRDefault="005429E9">
      <w:pPr>
        <w:spacing w:line="360" w:lineRule="auto"/>
        <w:ind w:firstLineChars="202" w:firstLine="424"/>
      </w:pPr>
      <w:r>
        <w:rPr>
          <w:rFonts w:hint="eastAsia"/>
        </w:rPr>
        <w:t>去年我们的</w:t>
      </w:r>
      <w:r>
        <w:rPr>
          <w:rFonts w:hint="eastAsia"/>
        </w:rPr>
        <w:t>NetJets</w:t>
      </w:r>
      <w:r>
        <w:rPr>
          <w:rFonts w:hint="eastAsia"/>
        </w:rPr>
        <w:t>飞机部份所有权计划卖出了创纪录的飞机架数，同时管理费收入及钟点费也大幅成长了</w:t>
      </w:r>
      <w:r>
        <w:rPr>
          <w:rFonts w:hint="eastAsia"/>
        </w:rPr>
        <w:t>21.9%</w:t>
      </w:r>
      <w:r>
        <w:rPr>
          <w:rFonts w:hint="eastAsia"/>
        </w:rPr>
        <w:t>，但即便如此，相较于</w:t>
      </w:r>
      <w:r>
        <w:rPr>
          <w:rFonts w:hint="eastAsia"/>
        </w:rPr>
        <w:t>2000</w:t>
      </w:r>
      <w:r>
        <w:rPr>
          <w:rFonts w:hint="eastAsia"/>
        </w:rPr>
        <w:t>年的小赚，其营运还是呈现小幅亏损，虽然我们在美国的业务有获利，但这些盈余却不足以弥补我们在欧洲发生的损失，若以</w:t>
      </w:r>
      <w:r>
        <w:rPr>
          <w:rFonts w:hint="eastAsia"/>
        </w:rPr>
        <w:lastRenderedPageBreak/>
        <w:t>我们客户拥有的飞机价值来看，</w:t>
      </w:r>
      <w:r>
        <w:rPr>
          <w:rFonts w:hint="eastAsia"/>
        </w:rPr>
        <w:t>NetJets</w:t>
      </w:r>
      <w:r>
        <w:rPr>
          <w:rFonts w:hint="eastAsia"/>
        </w:rPr>
        <w:t>的占有率大概超过整个产业的半数，因此我们推断其他竞争对手肯定大幅亏损。</w:t>
      </w:r>
    </w:p>
    <w:p w:rsidR="00FD0B51" w:rsidRDefault="005429E9">
      <w:pPr>
        <w:spacing w:line="360" w:lineRule="auto"/>
        <w:ind w:firstLineChars="202" w:firstLine="424"/>
      </w:pPr>
      <w:r>
        <w:rPr>
          <w:rFonts w:hint="eastAsia"/>
        </w:rPr>
        <w:t>要维持高等级的安全服务水准，其代价肯定相当高昂，这种情况在</w:t>
      </w:r>
      <w:r>
        <w:rPr>
          <w:rFonts w:hint="eastAsia"/>
        </w:rPr>
        <w:t>911</w:t>
      </w:r>
      <w:r>
        <w:rPr>
          <w:rFonts w:hint="eastAsia"/>
        </w:rPr>
        <w:t>事件发生之后更是如此，不过不论成本有多高，我们还是努力在这些方面成为产业趋势的领导者，对于服务丝毫不打折扣的坚持早已深植在该公司总裁兼飞机部份所有权创始人</w:t>
      </w:r>
      <w:r>
        <w:rPr>
          <w:rFonts w:hint="eastAsia"/>
        </w:rPr>
        <w:t>Rich Santulli</w:t>
      </w:r>
      <w:r>
        <w:rPr>
          <w:rFonts w:hint="eastAsia"/>
        </w:rPr>
        <w:t>的基因里头，于公于私，我个人对于</w:t>
      </w:r>
      <w:r>
        <w:rPr>
          <w:rFonts w:hint="eastAsia"/>
        </w:rPr>
        <w:t>Santulli</w:t>
      </w:r>
      <w:r>
        <w:rPr>
          <w:rFonts w:hint="eastAsia"/>
        </w:rPr>
        <w:t>的执着皆感到相当欣慰，我相信巴菲特家族是全世界使用飞机部份所有权时数最频繁的家庭</w:t>
      </w:r>
      <w:r>
        <w:rPr>
          <w:rFonts w:hint="eastAsia"/>
        </w:rPr>
        <w:t>-</w:t>
      </w:r>
      <w:r>
        <w:rPr>
          <w:rFonts w:hint="eastAsia"/>
        </w:rPr>
        <w:t>去年整个家族的飞行总时数超过</w:t>
      </w:r>
      <w:r>
        <w:rPr>
          <w:rFonts w:hint="eastAsia"/>
        </w:rPr>
        <w:t>800</w:t>
      </w:r>
      <w:r>
        <w:rPr>
          <w:rFonts w:hint="eastAsia"/>
        </w:rPr>
        <w:t>个小时，大家不必怀疑，我们所使用的飞机与机组员与其它所有客户并无二致。</w:t>
      </w:r>
    </w:p>
    <w:p w:rsidR="00FD0B51" w:rsidRDefault="005429E9">
      <w:pPr>
        <w:spacing w:line="360" w:lineRule="auto"/>
        <w:ind w:firstLineChars="202" w:firstLine="424"/>
      </w:pPr>
      <w:r>
        <w:rPr>
          <w:rFonts w:hint="eastAsia"/>
        </w:rPr>
        <w:t>在</w:t>
      </w:r>
      <w:r>
        <w:rPr>
          <w:rFonts w:hint="eastAsia"/>
        </w:rPr>
        <w:t>911</w:t>
      </w:r>
      <w:r>
        <w:rPr>
          <w:rFonts w:hint="eastAsia"/>
        </w:rPr>
        <w:t>事件发生之后，</w:t>
      </w:r>
      <w:r>
        <w:rPr>
          <w:rFonts w:hint="eastAsia"/>
        </w:rPr>
        <w:t>NetJets</w:t>
      </w:r>
      <w:r>
        <w:rPr>
          <w:rFonts w:hint="eastAsia"/>
        </w:rPr>
        <w:t>的订单曾经出现短暂爆增的情况，但不久之后其销售速度就回到正常的水准，每位客户平均使用的时数甚至略微下滑，我想这多少跟景气不佳有些关联。</w:t>
      </w:r>
    </w:p>
    <w:p w:rsidR="00FD0B51" w:rsidRDefault="005429E9">
      <w:pPr>
        <w:spacing w:line="360" w:lineRule="auto"/>
        <w:ind w:firstLineChars="202" w:firstLine="424"/>
      </w:pPr>
      <w:r>
        <w:rPr>
          <w:rFonts w:hint="eastAsia"/>
        </w:rPr>
        <w:t>由于</w:t>
      </w:r>
      <w:r>
        <w:rPr>
          <w:rFonts w:hint="eastAsia"/>
        </w:rPr>
        <w:t>NetJets</w:t>
      </w:r>
      <w:r>
        <w:rPr>
          <w:rFonts w:hint="eastAsia"/>
        </w:rPr>
        <w:t>在产业的领导地位，使得我们及客户皆受益良多，目前我们拥有遍布全美</w:t>
      </w:r>
      <w:r>
        <w:rPr>
          <w:rFonts w:hint="eastAsia"/>
        </w:rPr>
        <w:t>300</w:t>
      </w:r>
      <w:r>
        <w:rPr>
          <w:rFonts w:hint="eastAsia"/>
        </w:rPr>
        <w:t>架飞机，让客户在很短的时间内就能得到想要的服务，这种特性让我们可以大幅减少飞机停在地面上的成本。</w:t>
      </w:r>
    </w:p>
    <w:p w:rsidR="00FD0B51" w:rsidRDefault="005429E9">
      <w:pPr>
        <w:spacing w:line="360" w:lineRule="auto"/>
        <w:ind w:firstLineChars="202" w:firstLine="424"/>
      </w:pPr>
      <w:r>
        <w:rPr>
          <w:rFonts w:hint="eastAsia"/>
        </w:rPr>
        <w:t>我们拥有的规模经济等优点让</w:t>
      </w:r>
      <w:r>
        <w:rPr>
          <w:rFonts w:hint="eastAsia"/>
        </w:rPr>
        <w:t>NetJets</w:t>
      </w:r>
      <w:r>
        <w:rPr>
          <w:rFonts w:hint="eastAsia"/>
        </w:rPr>
        <w:t>在面临竞争时拥有强大的优势，只是在前几年竞争如此激烈的情况下，这些优势顶多只能让我们获得些许利润。</w:t>
      </w:r>
    </w:p>
    <w:p w:rsidR="00FD0B51" w:rsidRDefault="005429E9">
      <w:pPr>
        <w:spacing w:line="360" w:lineRule="auto"/>
        <w:ind w:firstLineChars="202" w:firstLine="424"/>
      </w:pPr>
      <w:r>
        <w:rPr>
          <w:rFonts w:hint="eastAsia"/>
        </w:rPr>
        <w:t>•</w:t>
      </w:r>
      <w:r>
        <w:rPr>
          <w:rFonts w:hint="eastAsia"/>
        </w:rPr>
        <w:t xml:space="preserve"> </w:t>
      </w:r>
      <w:r>
        <w:rPr>
          <w:rFonts w:hint="eastAsia"/>
        </w:rPr>
        <w:t>在财务及金融商品业务方面，我们目前包含</w:t>
      </w:r>
      <w:r>
        <w:rPr>
          <w:rFonts w:hint="eastAsia"/>
        </w:rPr>
        <w:t>XTRA</w:t>
      </w:r>
      <w:r>
        <w:rPr>
          <w:rFonts w:hint="eastAsia"/>
        </w:rPr>
        <w:t>、通用再保证券</w:t>
      </w:r>
      <w:r>
        <w:rPr>
          <w:rFonts w:hint="eastAsia"/>
        </w:rPr>
        <w:t>(</w:t>
      </w:r>
      <w:r>
        <w:rPr>
          <w:rFonts w:hint="eastAsia"/>
        </w:rPr>
        <w:t>目前正处于逐渐结束的状态</w:t>
      </w:r>
      <w:r>
        <w:rPr>
          <w:rFonts w:hint="eastAsia"/>
        </w:rPr>
        <w:t>)</w:t>
      </w:r>
      <w:r>
        <w:rPr>
          <w:rFonts w:hint="eastAsia"/>
        </w:rPr>
        <w:t>以及其它一些规模比较小的业务，这部份的资产与负债的发生，包含我个人亲自管理的三</w:t>
      </w:r>
      <w:r>
        <w:rPr>
          <w:rFonts w:hint="eastAsia"/>
        </w:rPr>
        <w:t>A</w:t>
      </w:r>
      <w:r>
        <w:rPr>
          <w:rFonts w:hint="eastAsia"/>
        </w:rPr>
        <w:t>超高评等的有价证券，起源于维持固定收益的策略，这部份的业务只有在市场符合某些特定状况存在时才有用，过去以来一直为我们贡献不错的报酬，展望未来几年内，仍将维持这样的态势。</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14" w:name="_Toc431642037"/>
      <w:r>
        <w:rPr>
          <w:rFonts w:eastAsia="黑体" w:hint="eastAsia"/>
          <w:kern w:val="30"/>
          <w:sz w:val="28"/>
        </w:rPr>
        <w:t>股票投资</w:t>
      </w:r>
      <w:bookmarkEnd w:id="314"/>
    </w:p>
    <w:p w:rsidR="00FD0B51" w:rsidRDefault="005429E9">
      <w:pPr>
        <w:spacing w:line="360" w:lineRule="auto"/>
        <w:ind w:firstLineChars="202" w:firstLine="424"/>
      </w:pPr>
      <w:r>
        <w:rPr>
          <w:rFonts w:hint="eastAsia"/>
        </w:rPr>
        <w:t>下表是伯克希尔</w:t>
      </w:r>
      <w:r>
        <w:rPr>
          <w:rFonts w:hint="eastAsia"/>
        </w:rPr>
        <w:t xml:space="preserve"> 2001</w:t>
      </w:r>
      <w:r>
        <w:rPr>
          <w:rFonts w:hint="eastAsia"/>
        </w:rPr>
        <w:t>年市价超过</w:t>
      </w:r>
      <w:r>
        <w:rPr>
          <w:rFonts w:hint="eastAsia"/>
        </w:rPr>
        <w:t>5</w:t>
      </w:r>
      <w:r>
        <w:rPr>
          <w:rFonts w:hint="eastAsia"/>
        </w:rPr>
        <w:t>亿美元以上的股票投资。</w:t>
      </w:r>
    </w:p>
    <w:p w:rsidR="00FD0B51" w:rsidRDefault="005429E9">
      <w:pPr>
        <w:spacing w:line="360" w:lineRule="auto"/>
        <w:ind w:firstLineChars="202" w:firstLine="424"/>
      </w:pPr>
      <w:r>
        <w:rPr>
          <w:rFonts w:hint="eastAsia"/>
        </w:rPr>
        <w:t>我们的投资组合在</w:t>
      </w:r>
      <w:r>
        <w:rPr>
          <w:rFonts w:hint="eastAsia"/>
        </w:rPr>
        <w:t>2001</w:t>
      </w:r>
      <w:r>
        <w:rPr>
          <w:rFonts w:hint="eastAsia"/>
        </w:rPr>
        <w:t>年几乎没有什么变动，总的来说，我们主要的投资部位近几年来的表现乏善可陈，有些本身的营运本就不尽理想，然而查理跟我还是相当喜爱这些公司的本业经营现况，不过我们也不认为现在这些投资组合的股价有受到任何的低估。</w:t>
      </w:r>
    </w:p>
    <w:p w:rsidR="00FD0B51" w:rsidRDefault="005429E9">
      <w:pPr>
        <w:spacing w:line="360" w:lineRule="auto"/>
        <w:ind w:firstLineChars="202" w:firstLine="424"/>
      </w:pPr>
      <w:r>
        <w:rPr>
          <w:rFonts w:hint="eastAsia"/>
        </w:rPr>
        <w:t>我们对于持有股票保留的态度与我们对于当前股市未来十年内的前景不表乐观的看法相一致，我在七月份一场</w:t>
      </w:r>
      <w:r>
        <w:rPr>
          <w:rFonts w:hint="eastAsia"/>
        </w:rPr>
        <w:t>Allen</w:t>
      </w:r>
      <w:r>
        <w:rPr>
          <w:rFonts w:hint="eastAsia"/>
        </w:rPr>
        <w:t>公司举办会议中的演讲，表达了个人对于投资股市的看法，</w:t>
      </w:r>
      <w:r>
        <w:rPr>
          <w:rFonts w:hint="eastAsia"/>
        </w:rPr>
        <w:t>(</w:t>
      </w:r>
      <w:r>
        <w:rPr>
          <w:rFonts w:hint="eastAsia"/>
        </w:rPr>
        <w:t>早在两年前我就已经表达过类似的看法</w:t>
      </w:r>
      <w:r>
        <w:rPr>
          <w:rFonts w:hint="eastAsia"/>
        </w:rPr>
        <w:t>)</w:t>
      </w:r>
      <w:r>
        <w:rPr>
          <w:rFonts w:hint="eastAsia"/>
        </w:rPr>
        <w:t>，同时在同年</w:t>
      </w:r>
      <w:r>
        <w:rPr>
          <w:rFonts w:hint="eastAsia"/>
        </w:rPr>
        <w:t>12/10</w:t>
      </w:r>
      <w:r>
        <w:rPr>
          <w:rFonts w:hint="eastAsia"/>
        </w:rPr>
        <w:t>的财富杂志中有关于个人看法</w:t>
      </w:r>
      <w:r>
        <w:rPr>
          <w:rFonts w:hint="eastAsia"/>
        </w:rPr>
        <w:lastRenderedPageBreak/>
        <w:t>的修正版，我也将之检附在年报之后，各位也可以在公司的网站上</w:t>
      </w:r>
      <w:r>
        <w:rPr>
          <w:rFonts w:hint="eastAsia"/>
        </w:rPr>
        <w:t>www.</w:t>
      </w:r>
      <w:r>
        <w:rPr>
          <w:rFonts w:hint="eastAsia"/>
        </w:rPr>
        <w:t>伯克希尔</w:t>
      </w:r>
      <w:r>
        <w:rPr>
          <w:rFonts w:hint="eastAsia"/>
        </w:rPr>
        <w:t xml:space="preserve">hathaway.com </w:t>
      </w:r>
      <w:r>
        <w:rPr>
          <w:rFonts w:hint="eastAsia"/>
        </w:rPr>
        <w:t>看到财富杂志</w:t>
      </w:r>
      <w:r>
        <w:rPr>
          <w:rFonts w:hint="eastAsia"/>
        </w:rPr>
        <w:t>1999</w:t>
      </w:r>
      <w:r>
        <w:rPr>
          <w:rFonts w:hint="eastAsia"/>
        </w:rPr>
        <w:t>年文章，查理跟我相信就长期而言，我们仍看好美国企业的发展，但目前股票的价格注定了投资人只能得到一般的报酬，股市的表现已有好一段时间优于公司本身的表现，而这种现象终将结束，市场不可能永远超越企业本身的发展，我想这将让许多投资人大失所望，尤其是那些股市新手。</w:t>
      </w:r>
    </w:p>
    <w:p w:rsidR="00FD0B51" w:rsidRDefault="005429E9">
      <w:pPr>
        <w:spacing w:line="360" w:lineRule="auto"/>
        <w:ind w:firstLineChars="202" w:firstLine="424"/>
      </w:pPr>
      <w:r>
        <w:rPr>
          <w:rFonts w:hint="eastAsia"/>
        </w:rPr>
        <w:t>当然也有一些人偶尔可以享受到特别的例外，就像是在</w:t>
      </w:r>
      <w:r>
        <w:rPr>
          <w:rFonts w:hint="eastAsia"/>
        </w:rPr>
        <w:t>2000/3/10</w:t>
      </w:r>
      <w:r>
        <w:rPr>
          <w:rFonts w:hint="eastAsia"/>
        </w:rPr>
        <w:t>正式结束的大泡沫</w:t>
      </w:r>
      <w:r>
        <w:rPr>
          <w:rFonts w:hint="eastAsia"/>
        </w:rPr>
        <w:t>(</w:t>
      </w:r>
      <w:r>
        <w:rPr>
          <w:rFonts w:hint="eastAsia"/>
        </w:rPr>
        <w:t>虽然我们实际要等到好几个月后才发现这项事实</w:t>
      </w:r>
      <w:r>
        <w:rPr>
          <w:rFonts w:hint="eastAsia"/>
        </w:rPr>
        <w:t>)</w:t>
      </w:r>
      <w:r>
        <w:rPr>
          <w:rFonts w:hint="eastAsia"/>
        </w:rPr>
        <w:t>，在那天纳斯达克指数创下</w:t>
      </w:r>
      <w:r>
        <w:rPr>
          <w:rFonts w:hint="eastAsia"/>
        </w:rPr>
        <w:t>5,132</w:t>
      </w:r>
      <w:r>
        <w:rPr>
          <w:rFonts w:hint="eastAsia"/>
        </w:rPr>
        <w:t>点的历史新高</w:t>
      </w:r>
      <w:r>
        <w:rPr>
          <w:rFonts w:hint="eastAsia"/>
        </w:rPr>
        <w:t>(</w:t>
      </w:r>
      <w:r>
        <w:rPr>
          <w:rFonts w:hint="eastAsia"/>
        </w:rPr>
        <w:t>现在约为</w:t>
      </w:r>
      <w:r>
        <w:rPr>
          <w:rFonts w:hint="eastAsia"/>
        </w:rPr>
        <w:t>1,731</w:t>
      </w:r>
      <w:r>
        <w:rPr>
          <w:rFonts w:hint="eastAsia"/>
        </w:rPr>
        <w:t>点</w:t>
      </w:r>
      <w:r>
        <w:rPr>
          <w:rFonts w:hint="eastAsia"/>
        </w:rPr>
        <w:t>)</w:t>
      </w:r>
      <w:r>
        <w:rPr>
          <w:rFonts w:hint="eastAsia"/>
        </w:rPr>
        <w:t>，在同一天，伯克希尔的股价则以自</w:t>
      </w:r>
      <w:r>
        <w:rPr>
          <w:rFonts w:hint="eastAsia"/>
        </w:rPr>
        <w:t>1997</w:t>
      </w:r>
      <w:r>
        <w:rPr>
          <w:rFonts w:hint="eastAsia"/>
        </w:rPr>
        <w:t>年以来的最低价</w:t>
      </w:r>
      <w:r>
        <w:rPr>
          <w:rFonts w:hint="eastAsia"/>
        </w:rPr>
        <w:t>40,800</w:t>
      </w:r>
      <w:r>
        <w:rPr>
          <w:rFonts w:hint="eastAsia"/>
        </w:rPr>
        <w:t>美元收盘。</w:t>
      </w:r>
    </w:p>
    <w:p w:rsidR="00FD0B51" w:rsidRDefault="005429E9">
      <w:pPr>
        <w:spacing w:line="360" w:lineRule="auto"/>
        <w:ind w:firstLineChars="202" w:firstLine="424"/>
      </w:pPr>
      <w:r>
        <w:rPr>
          <w:rFonts w:hint="eastAsia"/>
        </w:rPr>
        <w:t>2001</w:t>
      </w:r>
      <w:r>
        <w:rPr>
          <w:rFonts w:hint="eastAsia"/>
        </w:rPr>
        <w:t>年我们在垃圾债券市场的活动较以往频繁，但我们必须强调，这类投资并不适合一般投资大众，因为在通常的情况下，这些债券正如其名，我们从来没有买过一般投资人最热衷的初次发行垃圾债券，因为一旦发生违约，其损失必定惨重，有许多债券投资者最后仅能收回一小部份的资金，有的最后甚至变成壁纸，使得投资人血本无归。</w:t>
      </w:r>
    </w:p>
    <w:p w:rsidR="00FD0B51" w:rsidRDefault="005429E9">
      <w:pPr>
        <w:spacing w:line="360" w:lineRule="auto"/>
        <w:ind w:firstLineChars="202" w:firstLine="424"/>
      </w:pPr>
      <w:r>
        <w:rPr>
          <w:rFonts w:hint="eastAsia"/>
        </w:rPr>
        <w:t>尽管风险颇大，我们不时还是可以找到少数</w:t>
      </w:r>
      <w:r>
        <w:rPr>
          <w:rFonts w:hint="eastAsia"/>
        </w:rPr>
        <w:t>-</w:t>
      </w:r>
      <w:r>
        <w:rPr>
          <w:rFonts w:hint="eastAsia"/>
        </w:rPr>
        <w:t>非常少数能够引起我们兴趣的垃圾债券，而截至目前为止，总计个人</w:t>
      </w:r>
      <w:r>
        <w:rPr>
          <w:rFonts w:hint="eastAsia"/>
        </w:rPr>
        <w:t>50</w:t>
      </w:r>
      <w:r>
        <w:rPr>
          <w:rFonts w:hint="eastAsia"/>
        </w:rPr>
        <w:t>多年的垃圾债投资经验感觉还算不错，在</w:t>
      </w:r>
      <w:r>
        <w:rPr>
          <w:rFonts w:hint="eastAsia"/>
        </w:rPr>
        <w:t>1984</w:t>
      </w:r>
      <w:r>
        <w:rPr>
          <w:rFonts w:hint="eastAsia"/>
        </w:rPr>
        <w:t>年的年报中，我们曾提到当初投资经营发生状况的华盛顿公用电力系统公司债，而这些年来我们也陆续介入其它有问题的公司债，诸如克莱斯勒金融公司、德士古石油及</w:t>
      </w:r>
      <w:r>
        <w:rPr>
          <w:rFonts w:hint="eastAsia"/>
        </w:rPr>
        <w:t xml:space="preserve">RJR </w:t>
      </w:r>
      <w:r>
        <w:rPr>
          <w:rFonts w:hint="eastAsia"/>
        </w:rPr>
        <w:t>纳贝斯可饼干等，事后这些公司也都能重返光采，然而如果我们一直积极投入垃圾债券市场的话，总有一天我们会发生损失，不过偶尔买进一些问题债也有可能让我们钓到大鱼，在</w:t>
      </w:r>
      <w:r>
        <w:rPr>
          <w:rFonts w:hint="eastAsia"/>
        </w:rPr>
        <w:t>Fruit of the Loom</w:t>
      </w:r>
      <w:r>
        <w:rPr>
          <w:rFonts w:hint="eastAsia"/>
        </w:rPr>
        <w:t>宣布破产的初期，我们以相当于面额</w:t>
      </w:r>
      <w:r>
        <w:rPr>
          <w:rFonts w:hint="eastAsia"/>
        </w:rPr>
        <w:t>50%</w:t>
      </w:r>
      <w:r>
        <w:rPr>
          <w:rFonts w:hint="eastAsia"/>
        </w:rPr>
        <w:t>的价格买进该公司的债券与银行债权，该公司的破产个案相当特殊，因为公司并未停止支付有担保债务的利息，这等于让我们一年得到约当</w:t>
      </w:r>
      <w:r>
        <w:rPr>
          <w:rFonts w:hint="eastAsia"/>
        </w:rPr>
        <w:t>15%</w:t>
      </w:r>
      <w:r>
        <w:rPr>
          <w:rFonts w:hint="eastAsia"/>
        </w:rPr>
        <w:t>的收益，目前我们持有</w:t>
      </w:r>
      <w:r>
        <w:rPr>
          <w:rFonts w:hint="eastAsia"/>
        </w:rPr>
        <w:t>Fruit of the Loom</w:t>
      </w:r>
      <w:r>
        <w:rPr>
          <w:rFonts w:hint="eastAsia"/>
        </w:rPr>
        <w:t>有担保债权的比例提高到</w:t>
      </w:r>
      <w:r>
        <w:rPr>
          <w:rFonts w:hint="eastAsia"/>
        </w:rPr>
        <w:t>10%</w:t>
      </w:r>
      <w:r>
        <w:rPr>
          <w:rFonts w:hint="eastAsia"/>
        </w:rPr>
        <w:t>，而且最后我们很有可能收回相当于面额</w:t>
      </w:r>
      <w:r>
        <w:rPr>
          <w:rFonts w:hint="eastAsia"/>
        </w:rPr>
        <w:t>70%</w:t>
      </w:r>
      <w:r>
        <w:rPr>
          <w:rFonts w:hint="eastAsia"/>
        </w:rPr>
        <w:t>的本金，经由这笔投资，我们等于间接降低了整个购并案的投资金额。</w:t>
      </w:r>
    </w:p>
    <w:p w:rsidR="00FD0B51" w:rsidRDefault="005429E9">
      <w:pPr>
        <w:spacing w:line="360" w:lineRule="auto"/>
        <w:ind w:firstLineChars="202" w:firstLine="424"/>
      </w:pPr>
      <w:r>
        <w:rPr>
          <w:rFonts w:hint="eastAsia"/>
        </w:rPr>
        <w:t>在</w:t>
      </w:r>
      <w:r>
        <w:rPr>
          <w:rFonts w:hint="eastAsia"/>
        </w:rPr>
        <w:t>2000</w:t>
      </w:r>
      <w:r>
        <w:rPr>
          <w:rFonts w:hint="eastAsia"/>
        </w:rPr>
        <w:t>年底，我们开始陆续买进</w:t>
      </w:r>
      <w:r>
        <w:rPr>
          <w:rFonts w:hint="eastAsia"/>
        </w:rPr>
        <w:t>FINOVA</w:t>
      </w:r>
      <w:r>
        <w:rPr>
          <w:rFonts w:hint="eastAsia"/>
        </w:rPr>
        <w:t>公司的债权，那是一家发生问题的财务金融公司，而此举又间接促成了另一笔投资案，</w:t>
      </w:r>
      <w:r>
        <w:rPr>
          <w:rFonts w:hint="eastAsia"/>
        </w:rPr>
        <w:t>FINOVA</w:t>
      </w:r>
      <w:r>
        <w:rPr>
          <w:rFonts w:hint="eastAsia"/>
        </w:rPr>
        <w:t>当时约有</w:t>
      </w:r>
      <w:r>
        <w:rPr>
          <w:rFonts w:hint="eastAsia"/>
        </w:rPr>
        <w:t>110</w:t>
      </w:r>
      <w:r>
        <w:rPr>
          <w:rFonts w:hint="eastAsia"/>
        </w:rPr>
        <w:t>亿美元的债务流通在外，我们以面额三分之二的价位买进了其中约</w:t>
      </w:r>
      <w:r>
        <w:rPr>
          <w:rFonts w:hint="eastAsia"/>
        </w:rPr>
        <w:t>13%</w:t>
      </w:r>
      <w:r>
        <w:rPr>
          <w:rFonts w:hint="eastAsia"/>
        </w:rPr>
        <w:t>的债权，我们预估这家公司将难逃破产的命运，但确信在清算这家公司之后，债权人估计可以收回的金额将超过当初投资的成本，而该公司果然在</w:t>
      </w:r>
      <w:r>
        <w:rPr>
          <w:rFonts w:hint="eastAsia"/>
        </w:rPr>
        <w:t>2001</w:t>
      </w:r>
      <w:r>
        <w:rPr>
          <w:rFonts w:hint="eastAsia"/>
        </w:rPr>
        <w:t>年初无法清偿债务，于是我们乃联合</w:t>
      </w:r>
      <w:r>
        <w:rPr>
          <w:rFonts w:hint="eastAsia"/>
        </w:rPr>
        <w:t>Leucadia</w:t>
      </w:r>
      <w:r>
        <w:rPr>
          <w:rFonts w:hint="eastAsia"/>
        </w:rPr>
        <w:t>公司向</w:t>
      </w:r>
      <w:r>
        <w:rPr>
          <w:rFonts w:hint="eastAsia"/>
        </w:rPr>
        <w:t>FINOVA</w:t>
      </w:r>
      <w:r>
        <w:rPr>
          <w:rFonts w:hint="eastAsia"/>
        </w:rPr>
        <w:t>提出一项解决方案。</w:t>
      </w:r>
    </w:p>
    <w:p w:rsidR="00FD0B51" w:rsidRDefault="005429E9">
      <w:pPr>
        <w:spacing w:line="360" w:lineRule="auto"/>
        <w:ind w:firstLineChars="202" w:firstLine="424"/>
      </w:pPr>
      <w:r>
        <w:rPr>
          <w:rFonts w:hint="eastAsia"/>
        </w:rPr>
        <w:lastRenderedPageBreak/>
        <w:t>这个提案后来经过修正</w:t>
      </w:r>
      <w:r>
        <w:rPr>
          <w:rFonts w:hint="eastAsia"/>
        </w:rPr>
        <w:t>(</w:t>
      </w:r>
      <w:r>
        <w:rPr>
          <w:rFonts w:hint="eastAsia"/>
        </w:rPr>
        <w:t>过程简单说明如下</w:t>
      </w:r>
      <w:r>
        <w:rPr>
          <w:rFonts w:hint="eastAsia"/>
        </w:rPr>
        <w:t>)</w:t>
      </w:r>
      <w:r>
        <w:rPr>
          <w:rFonts w:hint="eastAsia"/>
        </w:rPr>
        <w:t>，每位债权人可以先拿到面额</w:t>
      </w:r>
      <w:r>
        <w:rPr>
          <w:rFonts w:hint="eastAsia"/>
        </w:rPr>
        <w:t>70%</w:t>
      </w:r>
      <w:r>
        <w:rPr>
          <w:rFonts w:hint="eastAsia"/>
        </w:rPr>
        <w:t>的本金</w:t>
      </w:r>
      <w:r>
        <w:rPr>
          <w:rFonts w:hint="eastAsia"/>
        </w:rPr>
        <w:t>(</w:t>
      </w:r>
      <w:r>
        <w:rPr>
          <w:rFonts w:hint="eastAsia"/>
        </w:rPr>
        <w:t>以及所有利息</w:t>
      </w:r>
      <w:r>
        <w:rPr>
          <w:rFonts w:hint="eastAsia"/>
        </w:rPr>
        <w:t>)</w:t>
      </w:r>
      <w:r>
        <w:rPr>
          <w:rFonts w:hint="eastAsia"/>
        </w:rPr>
        <w:t>，至于剩下的</w:t>
      </w:r>
      <w:r>
        <w:rPr>
          <w:rFonts w:hint="eastAsia"/>
        </w:rPr>
        <w:t>30%</w:t>
      </w:r>
      <w:r>
        <w:rPr>
          <w:rFonts w:hint="eastAsia"/>
        </w:rPr>
        <w:t>则领取利率</w:t>
      </w:r>
      <w:r>
        <w:rPr>
          <w:rFonts w:hint="eastAsia"/>
        </w:rPr>
        <w:t>7.5%</w:t>
      </w:r>
      <w:r>
        <w:rPr>
          <w:rFonts w:hint="eastAsia"/>
        </w:rPr>
        <w:t>的分期应付票据，而为了让</w:t>
      </w:r>
      <w:r>
        <w:rPr>
          <w:rFonts w:hint="eastAsia"/>
        </w:rPr>
        <w:t>FINOVA</w:t>
      </w:r>
      <w:r>
        <w:rPr>
          <w:rFonts w:hint="eastAsia"/>
        </w:rPr>
        <w:t>顺利支付这</w:t>
      </w:r>
      <w:r>
        <w:rPr>
          <w:rFonts w:hint="eastAsia"/>
        </w:rPr>
        <w:t>70%</w:t>
      </w:r>
      <w:r>
        <w:rPr>
          <w:rFonts w:hint="eastAsia"/>
        </w:rPr>
        <w:t>的本金，</w:t>
      </w:r>
      <w:r>
        <w:rPr>
          <w:rFonts w:hint="eastAsia"/>
        </w:rPr>
        <w:t>Leucadia</w:t>
      </w:r>
      <w:r>
        <w:rPr>
          <w:rFonts w:hint="eastAsia"/>
        </w:rPr>
        <w:t>跟伯克希尔合组一家新公司</w:t>
      </w:r>
      <w:r>
        <w:rPr>
          <w:rFonts w:hint="eastAsia"/>
        </w:rPr>
        <w:t>-</w:t>
      </w:r>
      <w:r>
        <w:rPr>
          <w:rFonts w:hint="eastAsia"/>
        </w:rPr>
        <w:t>结合两者取了一个相当好听的名字</w:t>
      </w:r>
      <w:r>
        <w:rPr>
          <w:rFonts w:hint="eastAsia"/>
        </w:rPr>
        <w:t>Berkadia</w:t>
      </w:r>
      <w:r>
        <w:rPr>
          <w:rFonts w:hint="eastAsia"/>
        </w:rPr>
        <w:t>，由这家新公司向</w:t>
      </w:r>
      <w:r>
        <w:rPr>
          <w:rFonts w:hint="eastAsia"/>
        </w:rPr>
        <w:t>FleetBoston</w:t>
      </w:r>
      <w:r>
        <w:rPr>
          <w:rFonts w:hint="eastAsia"/>
        </w:rPr>
        <w:t>金融公司借了</w:t>
      </w:r>
      <w:r>
        <w:rPr>
          <w:rFonts w:hint="eastAsia"/>
        </w:rPr>
        <w:t>56</w:t>
      </w:r>
      <w:r>
        <w:rPr>
          <w:rFonts w:hint="eastAsia"/>
        </w:rPr>
        <w:t>亿美元，然后再将这笔资金转借给</w:t>
      </w:r>
      <w:r>
        <w:rPr>
          <w:rFonts w:hint="eastAsia"/>
        </w:rPr>
        <w:t>FINOVA</w:t>
      </w:r>
      <w:r>
        <w:rPr>
          <w:rFonts w:hint="eastAsia"/>
        </w:rPr>
        <w:t>，并由其取得</w:t>
      </w:r>
      <w:r>
        <w:rPr>
          <w:rFonts w:hint="eastAsia"/>
        </w:rPr>
        <w:t>FINOVA</w:t>
      </w:r>
      <w:r>
        <w:rPr>
          <w:rFonts w:hint="eastAsia"/>
        </w:rPr>
        <w:t>资产第一顺位的抵押权，伯克希尔则提供</w:t>
      </w:r>
      <w:r>
        <w:rPr>
          <w:rFonts w:hint="eastAsia"/>
        </w:rPr>
        <w:t xml:space="preserve">Berkadia </w:t>
      </w:r>
      <w:r>
        <w:rPr>
          <w:rFonts w:hint="eastAsia"/>
        </w:rPr>
        <w:t>借款金额</w:t>
      </w:r>
      <w:r>
        <w:rPr>
          <w:rFonts w:hint="eastAsia"/>
        </w:rPr>
        <w:t>90%</w:t>
      </w:r>
      <w:r>
        <w:rPr>
          <w:rFonts w:hint="eastAsia"/>
        </w:rPr>
        <w:t>的保证，剩下的</w:t>
      </w:r>
      <w:r>
        <w:rPr>
          <w:rFonts w:hint="eastAsia"/>
        </w:rPr>
        <w:t>10%</w:t>
      </w:r>
      <w:r>
        <w:rPr>
          <w:rFonts w:hint="eastAsia"/>
        </w:rPr>
        <w:t>则由</w:t>
      </w:r>
      <w:r>
        <w:rPr>
          <w:rFonts w:hint="eastAsia"/>
        </w:rPr>
        <w:t>Leucadia</w:t>
      </w:r>
      <w:r>
        <w:rPr>
          <w:rFonts w:hint="eastAsia"/>
        </w:rPr>
        <w:t>负责担保，伯克希尔则为第二顺位的保证人</w:t>
      </w:r>
      <w:r>
        <w:rPr>
          <w:rFonts w:hint="eastAsia"/>
        </w:rPr>
        <w:t>(</w:t>
      </w:r>
      <w:r>
        <w:rPr>
          <w:rFonts w:hint="eastAsia"/>
        </w:rPr>
        <w:t>我刚刚有说要简单说明了吗</w:t>
      </w:r>
      <w:r>
        <w:rPr>
          <w:rFonts w:hint="eastAsia"/>
        </w:rPr>
        <w:t>?)</w:t>
      </w:r>
      <w:r>
        <w:rPr>
          <w:rFonts w:hint="eastAsia"/>
        </w:rPr>
        <w:t>。</w:t>
      </w:r>
    </w:p>
    <w:p w:rsidR="00FD0B51" w:rsidRDefault="005429E9">
      <w:pPr>
        <w:spacing w:line="360" w:lineRule="auto"/>
        <w:ind w:firstLineChars="202" w:firstLine="424"/>
      </w:pPr>
      <w:r>
        <w:rPr>
          <w:rFonts w:hint="eastAsia"/>
        </w:rPr>
        <w:t>在</w:t>
      </w:r>
      <w:r>
        <w:rPr>
          <w:rFonts w:hint="eastAsia"/>
        </w:rPr>
        <w:t>Berkadia</w:t>
      </w:r>
      <w:r>
        <w:rPr>
          <w:rFonts w:hint="eastAsia"/>
        </w:rPr>
        <w:t>付给</w:t>
      </w:r>
      <w:r>
        <w:rPr>
          <w:rFonts w:hint="eastAsia"/>
        </w:rPr>
        <w:t>FleetBoston</w:t>
      </w:r>
      <w:r>
        <w:rPr>
          <w:rFonts w:hint="eastAsia"/>
        </w:rPr>
        <w:t>的利息费用与收到</w:t>
      </w:r>
      <w:r>
        <w:rPr>
          <w:rFonts w:hint="eastAsia"/>
        </w:rPr>
        <w:t>FINOVA</w:t>
      </w:r>
      <w:r>
        <w:rPr>
          <w:rFonts w:hint="eastAsia"/>
        </w:rPr>
        <w:t>的利息收入间，有</w:t>
      </w:r>
      <w:r>
        <w:rPr>
          <w:rFonts w:hint="eastAsia"/>
        </w:rPr>
        <w:t>2%</w:t>
      </w:r>
      <w:r>
        <w:rPr>
          <w:rFonts w:hint="eastAsia"/>
        </w:rPr>
        <w:t>的差距，这</w:t>
      </w:r>
      <w:r>
        <w:rPr>
          <w:rFonts w:hint="eastAsia"/>
        </w:rPr>
        <w:t>2%</w:t>
      </w:r>
      <w:r>
        <w:rPr>
          <w:rFonts w:hint="eastAsia"/>
        </w:rPr>
        <w:t>的利差分成</w:t>
      </w:r>
      <w:r>
        <w:rPr>
          <w:rFonts w:hint="eastAsia"/>
        </w:rPr>
        <w:t>90%</w:t>
      </w:r>
      <w:r>
        <w:rPr>
          <w:rFonts w:hint="eastAsia"/>
        </w:rPr>
        <w:t>与</w:t>
      </w:r>
      <w:r>
        <w:rPr>
          <w:rFonts w:hint="eastAsia"/>
        </w:rPr>
        <w:t>10%</w:t>
      </w:r>
      <w:r>
        <w:rPr>
          <w:rFonts w:hint="eastAsia"/>
        </w:rPr>
        <w:t>由伯克希尔与</w:t>
      </w:r>
      <w:r>
        <w:rPr>
          <w:rFonts w:hint="eastAsia"/>
        </w:rPr>
        <w:t>Leucadia</w:t>
      </w:r>
      <w:r>
        <w:rPr>
          <w:rFonts w:hint="eastAsia"/>
        </w:rPr>
        <w:t>分配，而截至我写年报为止，这笔借款已经还到剩下</w:t>
      </w:r>
      <w:r>
        <w:rPr>
          <w:rFonts w:hint="eastAsia"/>
        </w:rPr>
        <w:t>39</w:t>
      </w:r>
      <w:r>
        <w:rPr>
          <w:rFonts w:hint="eastAsia"/>
        </w:rPr>
        <w:t>亿美元。</w:t>
      </w:r>
    </w:p>
    <w:p w:rsidR="00FD0B51" w:rsidRDefault="005429E9">
      <w:pPr>
        <w:spacing w:line="360" w:lineRule="auto"/>
        <w:ind w:firstLineChars="202" w:firstLine="424"/>
      </w:pPr>
      <w:r>
        <w:rPr>
          <w:rFonts w:hint="eastAsia"/>
        </w:rPr>
        <w:t>在</w:t>
      </w:r>
      <w:r>
        <w:rPr>
          <w:rFonts w:hint="eastAsia"/>
        </w:rPr>
        <w:t>2001/8/10</w:t>
      </w:r>
      <w:r>
        <w:rPr>
          <w:rFonts w:hint="eastAsia"/>
        </w:rPr>
        <w:t>通过的破产计划中，伯克希尔同意以面额</w:t>
      </w:r>
      <w:r>
        <w:rPr>
          <w:rFonts w:hint="eastAsia"/>
        </w:rPr>
        <w:t>70%</w:t>
      </w:r>
      <w:r>
        <w:rPr>
          <w:rFonts w:hint="eastAsia"/>
        </w:rPr>
        <w:t>的价格买下</w:t>
      </w:r>
      <w:r>
        <w:rPr>
          <w:rFonts w:hint="eastAsia"/>
        </w:rPr>
        <w:t>FINOVA</w:t>
      </w:r>
      <w:r>
        <w:rPr>
          <w:rFonts w:hint="eastAsia"/>
        </w:rPr>
        <w:t>预备发行总额</w:t>
      </w:r>
      <w:r>
        <w:rPr>
          <w:rFonts w:hint="eastAsia"/>
        </w:rPr>
        <w:t>32.5</w:t>
      </w:r>
      <w:r>
        <w:rPr>
          <w:rFonts w:hint="eastAsia"/>
        </w:rPr>
        <w:t>亿美元</w:t>
      </w:r>
      <w:r>
        <w:rPr>
          <w:rFonts w:hint="eastAsia"/>
        </w:rPr>
        <w:t>7.5%</w:t>
      </w:r>
      <w:r>
        <w:rPr>
          <w:rFonts w:hint="eastAsia"/>
        </w:rPr>
        <w:t>的分期票券中的</w:t>
      </w:r>
      <w:r>
        <w:rPr>
          <w:rFonts w:hint="eastAsia"/>
        </w:rPr>
        <w:t>5</w:t>
      </w:r>
      <w:r>
        <w:rPr>
          <w:rFonts w:hint="eastAsia"/>
        </w:rPr>
        <w:t>亿美元，</w:t>
      </w:r>
      <w:r>
        <w:rPr>
          <w:rFonts w:hint="eastAsia"/>
        </w:rPr>
        <w:t>(</w:t>
      </w:r>
      <w:r>
        <w:rPr>
          <w:rFonts w:hint="eastAsia"/>
        </w:rPr>
        <w:t>在这之前，我们已先收到</w:t>
      </w:r>
      <w:r>
        <w:rPr>
          <w:rFonts w:hint="eastAsia"/>
        </w:rPr>
        <w:t>4.268</w:t>
      </w:r>
      <w:r>
        <w:rPr>
          <w:rFonts w:hint="eastAsia"/>
        </w:rPr>
        <w:t>亿美元，这是我们先前投资</w:t>
      </w:r>
      <w:r>
        <w:rPr>
          <w:rFonts w:hint="eastAsia"/>
        </w:rPr>
        <w:t>13%</w:t>
      </w:r>
      <w:r>
        <w:rPr>
          <w:rFonts w:hint="eastAsia"/>
        </w:rPr>
        <w:t>债权所收回的本金</w:t>
      </w:r>
      <w:r>
        <w:rPr>
          <w:rFonts w:hint="eastAsia"/>
        </w:rPr>
        <w:t>)</w:t>
      </w:r>
      <w:r>
        <w:rPr>
          <w:rFonts w:hint="eastAsia"/>
        </w:rPr>
        <w:t>，我们这项报价除了几项特殊的状况外，在</w:t>
      </w:r>
      <w:r>
        <w:rPr>
          <w:rFonts w:hint="eastAsia"/>
        </w:rPr>
        <w:t>2001/9/26</w:t>
      </w:r>
      <w:r>
        <w:rPr>
          <w:rFonts w:hint="eastAsia"/>
        </w:rPr>
        <w:t>前都有效，其中一条就是纽约证券交易所在报价期间不会关闭，谁知后来竟发生</w:t>
      </w:r>
      <w:r>
        <w:rPr>
          <w:rFonts w:hint="eastAsia"/>
        </w:rPr>
        <w:t>911</w:t>
      </w:r>
      <w:r>
        <w:rPr>
          <w:rFonts w:hint="eastAsia"/>
        </w:rPr>
        <w:t>事件，于是我们马上取消这项提案。</w:t>
      </w:r>
    </w:p>
    <w:p w:rsidR="00FD0B51" w:rsidRDefault="005429E9">
      <w:pPr>
        <w:spacing w:line="360" w:lineRule="auto"/>
        <w:ind w:firstLineChars="202" w:firstLine="424"/>
      </w:pPr>
      <w:r>
        <w:rPr>
          <w:rFonts w:hint="eastAsia"/>
        </w:rPr>
        <w:t>FINOVA</w:t>
      </w:r>
      <w:r>
        <w:rPr>
          <w:rFonts w:hint="eastAsia"/>
        </w:rPr>
        <w:t>许多贷款的价值系于飞机资产，在</w:t>
      </w:r>
      <w:r>
        <w:rPr>
          <w:rFonts w:hint="eastAsia"/>
        </w:rPr>
        <w:t>911</w:t>
      </w:r>
      <w:r>
        <w:rPr>
          <w:rFonts w:hint="eastAsia"/>
        </w:rPr>
        <w:t>事件发生后，这些资产价值大为减损，而其它应收帐款在该事件发生后也产生相当大的质变，也因此</w:t>
      </w:r>
      <w:r>
        <w:rPr>
          <w:rFonts w:hint="eastAsia"/>
        </w:rPr>
        <w:t>FINOVA</w:t>
      </w:r>
      <w:r>
        <w:rPr>
          <w:rFonts w:hint="eastAsia"/>
        </w:rPr>
        <w:t>的本质与前景已不若当初我们向破产法庭提案时那般，尽管如此，我们还是觉得整个交易对伯克希尔来说还算有利，</w:t>
      </w:r>
      <w:r>
        <w:rPr>
          <w:rFonts w:hint="eastAsia"/>
        </w:rPr>
        <w:t>Leucadia</w:t>
      </w:r>
      <w:r>
        <w:rPr>
          <w:rFonts w:hint="eastAsia"/>
        </w:rPr>
        <w:t>对于</w:t>
      </w:r>
      <w:r>
        <w:rPr>
          <w:rFonts w:hint="eastAsia"/>
        </w:rPr>
        <w:t>FINOVA</w:t>
      </w:r>
      <w:r>
        <w:rPr>
          <w:rFonts w:hint="eastAsia"/>
        </w:rPr>
        <w:t>每日的营运付全责，我们一直对于其主要经理人精细的商业判断能力与管理才能印象深刻。</w:t>
      </w:r>
    </w:p>
    <w:p w:rsidR="00FD0B51" w:rsidRDefault="005429E9">
      <w:pPr>
        <w:spacing w:line="360" w:lineRule="auto"/>
        <w:ind w:firstLineChars="202" w:firstLine="424"/>
      </w:pPr>
      <w:r>
        <w:rPr>
          <w:rFonts w:hint="eastAsia"/>
        </w:rPr>
        <w:t>又到了似曾相识的时间了，早在</w:t>
      </w:r>
      <w:r>
        <w:rPr>
          <w:rFonts w:hint="eastAsia"/>
        </w:rPr>
        <w:t>1965</w:t>
      </w:r>
      <w:r>
        <w:rPr>
          <w:rFonts w:hint="eastAsia"/>
        </w:rPr>
        <w:t>年，当投资合伙事业正式入主伯克希尔时，公司主要的往来银行是波士顿的第一国家银行以及纽约花旗银行，不过在此之前我个人与这两家并无往来，后来到了</w:t>
      </w:r>
      <w:r>
        <w:rPr>
          <w:rFonts w:hint="eastAsia"/>
        </w:rPr>
        <w:t>1969</w:t>
      </w:r>
      <w:r>
        <w:rPr>
          <w:rFonts w:hint="eastAsia"/>
        </w:rPr>
        <w:t>年，当伯克希尔有意买下伊利诺州国家银行以及洛克福信托公司时，我们需要</w:t>
      </w:r>
      <w:r>
        <w:rPr>
          <w:rFonts w:hint="eastAsia"/>
        </w:rPr>
        <w:t>1,000</w:t>
      </w:r>
      <w:r>
        <w:rPr>
          <w:rFonts w:hint="eastAsia"/>
        </w:rPr>
        <w:t>万美元的资金，于是我连络这两家银行，花旗银行方面没有任何响应，但另一方面波士顿银行却立即派了两位代表到奥玛哈，他们明确表示愿意提供购并所需的资金，至于详细细节可以等稍后再谈。</w:t>
      </w:r>
    </w:p>
    <w:p w:rsidR="00FD0B51" w:rsidRDefault="005429E9">
      <w:pPr>
        <w:spacing w:line="360" w:lineRule="auto"/>
        <w:ind w:firstLineChars="202" w:firstLine="424"/>
      </w:pPr>
      <w:r>
        <w:rPr>
          <w:rFonts w:hint="eastAsia"/>
        </w:rPr>
        <w:t>在这之后的数十年内，我们几乎不向银行借钱，</w:t>
      </w:r>
      <w:r>
        <w:rPr>
          <w:rFonts w:hint="eastAsia"/>
        </w:rPr>
        <w:t>(</w:t>
      </w:r>
      <w:r>
        <w:rPr>
          <w:rFonts w:hint="eastAsia"/>
        </w:rPr>
        <w:t>债务对伯克希尔来说不过是一个普通的名词而已</w:t>
      </w:r>
      <w:r>
        <w:rPr>
          <w:rFonts w:hint="eastAsia"/>
        </w:rPr>
        <w:t>)</w:t>
      </w:r>
      <w:r>
        <w:rPr>
          <w:rFonts w:hint="eastAsia"/>
        </w:rPr>
        <w:t>，不过到了去年二月，当我们在规划</w:t>
      </w:r>
      <w:r>
        <w:rPr>
          <w:rFonts w:hint="eastAsia"/>
        </w:rPr>
        <w:t>FINOVA</w:t>
      </w:r>
      <w:r>
        <w:rPr>
          <w:rFonts w:hint="eastAsia"/>
        </w:rPr>
        <w:t>的投资架构时，我再度打电话给位于波士顿的这家银行，当时的第一国家银行已经改名为</w:t>
      </w:r>
      <w:r>
        <w:rPr>
          <w:rFonts w:hint="eastAsia"/>
        </w:rPr>
        <w:t>FleetBoston</w:t>
      </w:r>
      <w:r>
        <w:rPr>
          <w:rFonts w:hint="eastAsia"/>
        </w:rPr>
        <w:t>，该银行的总裁</w:t>
      </w:r>
      <w:r>
        <w:rPr>
          <w:rFonts w:hint="eastAsia"/>
        </w:rPr>
        <w:t>-Chad Gifford</w:t>
      </w:r>
      <w:r>
        <w:rPr>
          <w:rFonts w:hint="eastAsia"/>
        </w:rPr>
        <w:t>的响应与当初</w:t>
      </w:r>
      <w:r>
        <w:rPr>
          <w:rFonts w:hint="eastAsia"/>
        </w:rPr>
        <w:t>1969</w:t>
      </w:r>
      <w:r>
        <w:rPr>
          <w:rFonts w:hint="eastAsia"/>
        </w:rPr>
        <w:t>年</w:t>
      </w:r>
      <w:r>
        <w:rPr>
          <w:rFonts w:hint="eastAsia"/>
        </w:rPr>
        <w:t>Bill Brown</w:t>
      </w:r>
      <w:r>
        <w:rPr>
          <w:rFonts w:hint="eastAsia"/>
        </w:rPr>
        <w:t>及</w:t>
      </w:r>
      <w:r>
        <w:rPr>
          <w:rFonts w:hint="eastAsia"/>
        </w:rPr>
        <w:t>Ira Stepanian</w:t>
      </w:r>
      <w:r>
        <w:rPr>
          <w:rFonts w:hint="eastAsia"/>
        </w:rPr>
        <w:t>一模一样，</w:t>
      </w:r>
      <w:r>
        <w:rPr>
          <w:rFonts w:hint="eastAsia"/>
        </w:rPr>
        <w:t>"</w:t>
      </w:r>
      <w:r>
        <w:rPr>
          <w:rFonts w:hint="eastAsia"/>
        </w:rPr>
        <w:t>没关系</w:t>
      </w:r>
      <w:r>
        <w:rPr>
          <w:rFonts w:hint="eastAsia"/>
        </w:rPr>
        <w:t>!</w:t>
      </w:r>
      <w:r>
        <w:rPr>
          <w:rFonts w:hint="eastAsia"/>
        </w:rPr>
        <w:t>钱你先拿去用，</w:t>
      </w:r>
      <w:r>
        <w:rPr>
          <w:rFonts w:hint="eastAsia"/>
        </w:rPr>
        <w:lastRenderedPageBreak/>
        <w:t>细节稍后再谈</w:t>
      </w:r>
      <w:r>
        <w:rPr>
          <w:rFonts w:hint="eastAsia"/>
        </w:rPr>
        <w:t>"</w:t>
      </w:r>
      <w:r>
        <w:rPr>
          <w:rFonts w:hint="eastAsia"/>
        </w:rPr>
        <w:t>。</w:t>
      </w:r>
    </w:p>
    <w:p w:rsidR="00FD0B51" w:rsidRDefault="005429E9">
      <w:pPr>
        <w:spacing w:line="360" w:lineRule="auto"/>
        <w:ind w:firstLineChars="202" w:firstLine="424"/>
      </w:pPr>
      <w:r>
        <w:rPr>
          <w:rFonts w:hint="eastAsia"/>
        </w:rPr>
        <w:t>事情一如这般，由</w:t>
      </w:r>
      <w:r>
        <w:rPr>
          <w:rFonts w:hint="eastAsia"/>
        </w:rPr>
        <w:t>FleetBoston</w:t>
      </w:r>
      <w:r>
        <w:rPr>
          <w:rFonts w:hint="eastAsia"/>
        </w:rPr>
        <w:t>出面主办的一项</w:t>
      </w:r>
      <w:r>
        <w:rPr>
          <w:rFonts w:hint="eastAsia"/>
        </w:rPr>
        <w:t>60</w:t>
      </w:r>
      <w:r>
        <w:rPr>
          <w:rFonts w:hint="eastAsia"/>
        </w:rPr>
        <w:t>亿美元的联贷案</w:t>
      </w:r>
      <w:r>
        <w:rPr>
          <w:rFonts w:hint="eastAsia"/>
        </w:rPr>
        <w:t>(</w:t>
      </w:r>
      <w:r>
        <w:rPr>
          <w:rFonts w:hint="eastAsia"/>
        </w:rPr>
        <w:t>结果实际上也没有用到那么多</w:t>
      </w:r>
      <w:r>
        <w:rPr>
          <w:rFonts w:hint="eastAsia"/>
        </w:rPr>
        <w:t>)</w:t>
      </w:r>
      <w:r>
        <w:rPr>
          <w:rFonts w:hint="eastAsia"/>
        </w:rPr>
        <w:t>，立刻得到全世界</w:t>
      </w:r>
      <w:r>
        <w:rPr>
          <w:rFonts w:hint="eastAsia"/>
        </w:rPr>
        <w:t>17</w:t>
      </w:r>
      <w:r>
        <w:rPr>
          <w:rFonts w:hint="eastAsia"/>
        </w:rPr>
        <w:t>家银行的超额认购，所以如果你需要</w:t>
      </w:r>
      <w:r>
        <w:rPr>
          <w:rFonts w:hint="eastAsia"/>
        </w:rPr>
        <w:t>60</w:t>
      </w:r>
      <w:r>
        <w:rPr>
          <w:rFonts w:hint="eastAsia"/>
        </w:rPr>
        <w:t>亿美元的资金，可以打电话给</w:t>
      </w:r>
      <w:r>
        <w:rPr>
          <w:rFonts w:hint="eastAsia"/>
        </w:rPr>
        <w:t>Chad</w:t>
      </w:r>
      <w:r>
        <w:rPr>
          <w:rFonts w:hint="eastAsia"/>
        </w:rPr>
        <w:t>，…只要你的信用评等是三</w:t>
      </w:r>
      <w:r>
        <w:rPr>
          <w:rFonts w:hint="eastAsia"/>
        </w:rPr>
        <w:t>A</w:t>
      </w:r>
      <w:r>
        <w:rPr>
          <w:rFonts w:hint="eastAsia"/>
        </w:rPr>
        <w:t>最高等级。</w:t>
      </w:r>
    </w:p>
    <w:p w:rsidR="00FD0B51" w:rsidRDefault="005429E9">
      <w:pPr>
        <w:spacing w:line="360" w:lineRule="auto"/>
        <w:ind w:firstLineChars="202" w:firstLine="424"/>
      </w:pPr>
      <w:r>
        <w:rPr>
          <w:rFonts w:hint="eastAsia"/>
        </w:rPr>
        <w:t>关于投资还有一点要说明，报章媒体经常报导说</w:t>
      </w:r>
      <w:r>
        <w:rPr>
          <w:rFonts w:hint="eastAsia"/>
        </w:rPr>
        <w:t>"</w:t>
      </w:r>
      <w:r>
        <w:rPr>
          <w:rFonts w:hint="eastAsia"/>
        </w:rPr>
        <w:t>巴菲特正在买进</w:t>
      </w:r>
      <w:r>
        <w:rPr>
          <w:rFonts w:hint="eastAsia"/>
        </w:rPr>
        <w:t>"</w:t>
      </w:r>
      <w:r>
        <w:rPr>
          <w:rFonts w:hint="eastAsia"/>
        </w:rPr>
        <w:t>这支或那支股票，其中大多是媒体经由伯克希尔向主管机关申报的文件中推敲出蛛丝马迹，这些报导有时正确，但有时伯克希尔申报的交易也有可能是</w:t>
      </w:r>
      <w:r>
        <w:rPr>
          <w:rFonts w:hint="eastAsia"/>
        </w:rPr>
        <w:t>Lou Simpson</w:t>
      </w:r>
      <w:r>
        <w:rPr>
          <w:rFonts w:hint="eastAsia"/>
        </w:rPr>
        <w:t>的杰作，他个人独立管理</w:t>
      </w:r>
      <w:r>
        <w:rPr>
          <w:rFonts w:hint="eastAsia"/>
        </w:rPr>
        <w:t>GEICO 20</w:t>
      </w:r>
      <w:r>
        <w:rPr>
          <w:rFonts w:hint="eastAsia"/>
        </w:rPr>
        <w:t>亿美元的投资部位，通常</w:t>
      </w:r>
      <w:r>
        <w:rPr>
          <w:rFonts w:hint="eastAsia"/>
        </w:rPr>
        <w:t>Lou</w:t>
      </w:r>
      <w:r>
        <w:rPr>
          <w:rFonts w:hint="eastAsia"/>
        </w:rPr>
        <w:t>不会告诉我，他正在买进或卖出什么股票，而通常我是在每个月结束后几天看到投资月报表时才知道他的进出动作，当然</w:t>
      </w:r>
      <w:r>
        <w:rPr>
          <w:rFonts w:hint="eastAsia"/>
        </w:rPr>
        <w:t>Lou</w:t>
      </w:r>
      <w:r>
        <w:rPr>
          <w:rFonts w:hint="eastAsia"/>
        </w:rPr>
        <w:t>的思考模式与我非常相近，但通常我们买进的股票截然不同，主要的原因在于他管理的资金相较于我这边规模小了许多，因此他只能投资一些小型类股，哦</w:t>
      </w:r>
      <w:r>
        <w:rPr>
          <w:rFonts w:hint="eastAsia"/>
        </w:rPr>
        <w:t xml:space="preserve">! </w:t>
      </w:r>
      <w:r>
        <w:rPr>
          <w:rFonts w:hint="eastAsia"/>
        </w:rPr>
        <w:t>当然我们之间还有一点不太相同，那就是他的投资绩效比起我来要好太多了。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15" w:name="_Toc431642038"/>
      <w:r>
        <w:rPr>
          <w:rFonts w:eastAsia="黑体" w:hint="eastAsia"/>
          <w:kern w:val="30"/>
          <w:sz w:val="28"/>
        </w:rPr>
        <w:t>慈善捐赠</w:t>
      </w:r>
      <w:bookmarkEnd w:id="315"/>
    </w:p>
    <w:p w:rsidR="00FD0B51" w:rsidRDefault="005429E9">
      <w:pPr>
        <w:spacing w:line="360" w:lineRule="auto"/>
        <w:ind w:firstLineChars="202" w:firstLine="424"/>
      </w:pPr>
      <w:r>
        <w:rPr>
          <w:rFonts w:hint="eastAsia"/>
        </w:rPr>
        <w:t>关于慈善捐赠，伯克希尔所采取的做法与其它企业有显著的不同，但这却是查理跟我认为对股东们最公平且合理的做法。</w:t>
      </w:r>
    </w:p>
    <w:p w:rsidR="00FD0B51" w:rsidRDefault="005429E9">
      <w:pPr>
        <w:spacing w:line="360" w:lineRule="auto"/>
        <w:ind w:firstLineChars="202" w:firstLine="424"/>
      </w:pPr>
      <w:r>
        <w:rPr>
          <w:rFonts w:hint="eastAsia"/>
        </w:rPr>
        <w:t>首先，我们让旗下个别的子公司依其个别状况决定各自的捐赠，只要求先前经营该企业的老板与经理人在捐赠给私人的基金会时，必须改用私人的钱，而非公款，当他们运用公司的资金进行捐赠时，我们则相信他们这么做，可以为所经营的事业增加有形或无形的收益，总计去年，伯克希尔的子公司捐赠金额高达</w:t>
      </w:r>
      <w:r>
        <w:rPr>
          <w:rFonts w:hint="eastAsia"/>
        </w:rPr>
        <w:t>1,920</w:t>
      </w:r>
      <w:r>
        <w:rPr>
          <w:rFonts w:hint="eastAsia"/>
        </w:rPr>
        <w:t>万美元。</w:t>
      </w:r>
    </w:p>
    <w:p w:rsidR="00FD0B51" w:rsidRDefault="005429E9">
      <w:pPr>
        <w:spacing w:line="360" w:lineRule="auto"/>
        <w:ind w:firstLineChars="202" w:firstLine="424"/>
      </w:pPr>
      <w:r>
        <w:rPr>
          <w:rFonts w:hint="eastAsia"/>
        </w:rPr>
        <w:t>至于在母公司方面，除非股东指定，否则我们不进行任何其它形式的捐赠，我们不会依照董事或任何其它员工的意愿进行捐赠，同时我们也不会特别独厚巴菲特家族或曼格家族相关的基金会，虽然在买下公司之前，部份公司就存在有员工指定的捐赠计划，但我们仍支持他们继续维持下去，干扰经营良好公司的运作，并不是我们的作风。</w:t>
      </w:r>
    </w:p>
    <w:p w:rsidR="00FD0B51" w:rsidRDefault="005429E9">
      <w:pPr>
        <w:spacing w:line="360" w:lineRule="auto"/>
        <w:ind w:firstLineChars="202" w:firstLine="424"/>
      </w:pPr>
      <w:r>
        <w:rPr>
          <w:rFonts w:hint="eastAsia"/>
        </w:rPr>
        <w:t>为了落实股东们的捐赠意愿，每年我们都会通知</w:t>
      </w:r>
      <w:r>
        <w:rPr>
          <w:rFonts w:hint="eastAsia"/>
        </w:rPr>
        <w:t>A</w:t>
      </w:r>
      <w:r>
        <w:rPr>
          <w:rFonts w:hint="eastAsia"/>
        </w:rPr>
        <w:t>股股东的合法登记人</w:t>
      </w:r>
      <w:r>
        <w:rPr>
          <w:rFonts w:hint="eastAsia"/>
        </w:rPr>
        <w:t>(A</w:t>
      </w:r>
      <w:r>
        <w:rPr>
          <w:rFonts w:hint="eastAsia"/>
        </w:rPr>
        <w:t>股约占伯克希尔所有资本的</w:t>
      </w:r>
      <w:r>
        <w:rPr>
          <w:rFonts w:hint="eastAsia"/>
        </w:rPr>
        <w:t>86.6%)</w:t>
      </w:r>
      <w:r>
        <w:rPr>
          <w:rFonts w:hint="eastAsia"/>
        </w:rPr>
        <w:t>，他们可以指定捐赠的每股金额，至多可分给三家指定慈善机构，由股东指名慈善机构，伯克希尔则负责开支票，只要国税局</w:t>
      </w:r>
      <w:r>
        <w:rPr>
          <w:rFonts w:hint="eastAsia"/>
        </w:rPr>
        <w:t>IRS</w:t>
      </w:r>
      <w:r>
        <w:rPr>
          <w:rFonts w:hint="eastAsia"/>
        </w:rPr>
        <w:t>认可的慈善机构都可以捐赠，去年在</w:t>
      </w:r>
      <w:r>
        <w:rPr>
          <w:rFonts w:hint="eastAsia"/>
        </w:rPr>
        <w:t>5,700</w:t>
      </w:r>
      <w:r>
        <w:rPr>
          <w:rFonts w:hint="eastAsia"/>
        </w:rPr>
        <w:t>位股东的指示下，伯克希尔捐出了</w:t>
      </w:r>
      <w:r>
        <w:rPr>
          <w:rFonts w:hint="eastAsia"/>
        </w:rPr>
        <w:t>1,670</w:t>
      </w:r>
      <w:r>
        <w:rPr>
          <w:rFonts w:hint="eastAsia"/>
        </w:rPr>
        <w:t>万美元给</w:t>
      </w:r>
      <w:r>
        <w:rPr>
          <w:rFonts w:hint="eastAsia"/>
        </w:rPr>
        <w:t>3,550</w:t>
      </w:r>
      <w:r>
        <w:rPr>
          <w:rFonts w:hint="eastAsia"/>
        </w:rPr>
        <w:t>家慈善机构，自从这项计划推出之后，累计捐赠的金额高达</w:t>
      </w:r>
      <w:r>
        <w:rPr>
          <w:rFonts w:hint="eastAsia"/>
        </w:rPr>
        <w:t>1.81</w:t>
      </w:r>
      <w:r>
        <w:rPr>
          <w:rFonts w:hint="eastAsia"/>
        </w:rPr>
        <w:t>亿美元。</w:t>
      </w:r>
    </w:p>
    <w:p w:rsidR="00FD0B51" w:rsidRDefault="005429E9">
      <w:pPr>
        <w:spacing w:line="360" w:lineRule="auto"/>
        <w:ind w:firstLineChars="202" w:firstLine="424"/>
      </w:pPr>
      <w:r>
        <w:rPr>
          <w:rFonts w:hint="eastAsia"/>
        </w:rPr>
        <w:t>大部分的上市公司都回避对宗教团体的捐赠，但这却是我们股东们最偏爱的慈善团体，</w:t>
      </w:r>
      <w:r>
        <w:rPr>
          <w:rFonts w:hint="eastAsia"/>
        </w:rPr>
        <w:lastRenderedPageBreak/>
        <w:t>总计去年有</w:t>
      </w:r>
      <w:r>
        <w:rPr>
          <w:rFonts w:hint="eastAsia"/>
        </w:rPr>
        <w:t>437</w:t>
      </w:r>
      <w:r>
        <w:rPr>
          <w:rFonts w:hint="eastAsia"/>
        </w:rPr>
        <w:t>家教会及犹太教堂名列受捐赠名单，此外还有</w:t>
      </w:r>
      <w:r>
        <w:rPr>
          <w:rFonts w:hint="eastAsia"/>
        </w:rPr>
        <w:t>790</w:t>
      </w:r>
      <w:r>
        <w:rPr>
          <w:rFonts w:hint="eastAsia"/>
        </w:rPr>
        <w:t>间学校，至于包含查理跟我本人在内的一些大股东，则指定个人的基金会作为捐赠的对象，从而透过各自的基金会做进一步的分配运用。</w:t>
      </w:r>
    </w:p>
    <w:p w:rsidR="00FD0B51" w:rsidRDefault="005429E9">
      <w:pPr>
        <w:spacing w:line="360" w:lineRule="auto"/>
        <w:ind w:firstLineChars="202" w:firstLine="424"/>
      </w:pPr>
      <w:r>
        <w:rPr>
          <w:rFonts w:hint="eastAsia"/>
        </w:rPr>
        <w:t>每个星期，我都会收到一些批评伯克希尔捐赠支持计划生育的信件，这些信件常常是由一个希望伯克希尔受到抵制的单位所策划推动，这些信件的措词往往相当诚挚有礼，但他们却忘了最重要的一件事，那就是做出此项捐赠决定的并非伯克希尔本身，而是其背后的股东，而这些股东的意见可想而知本身就非常的分歧，举例来说，关于堕胎这个问题，股东群中支持与反对的比例与美国一般民众的看法比例相当，我们必须遵从他们的指示，不论他们决定捐给计划生育或者是生命之光，只要这些机构符合税法</w:t>
      </w:r>
      <w:r>
        <w:rPr>
          <w:rFonts w:hint="eastAsia"/>
        </w:rPr>
        <w:t>501(c)(3)</w:t>
      </w:r>
      <w:r>
        <w:rPr>
          <w:rFonts w:hint="eastAsia"/>
        </w:rPr>
        <w:t>的规定，这就等于是我们支付股利，然后由股东自行捐赠出去一样，只是这样的形式在税负上比较有利。</w:t>
      </w:r>
    </w:p>
    <w:p w:rsidR="00FD0B51" w:rsidRDefault="005429E9">
      <w:pPr>
        <w:spacing w:line="360" w:lineRule="auto"/>
        <w:ind w:firstLineChars="202" w:firstLine="424"/>
      </w:pPr>
      <w:r>
        <w:rPr>
          <w:rFonts w:hint="eastAsia"/>
        </w:rPr>
        <w:t>不论是在采购物品或是聘用人员，我们完全不会有宗教上、性别上、种族上或性向上的考量，那样的想法不但错误，而且无聊，我们需要人才，而在我们能干又值得信赖的经理人、员工与供货商当中，充满了各式各样的人士。</w:t>
      </w:r>
    </w:p>
    <w:p w:rsidR="00FD0B51" w:rsidRDefault="005429E9">
      <w:pPr>
        <w:spacing w:line="360" w:lineRule="auto"/>
        <w:ind w:firstLineChars="202" w:firstLine="424"/>
      </w:pPr>
      <w:r>
        <w:rPr>
          <w:rFonts w:hint="eastAsia"/>
        </w:rPr>
        <w:t>想要参加这项计划者，必须拥有</w:t>
      </w:r>
      <w:r>
        <w:rPr>
          <w:rFonts w:hint="eastAsia"/>
        </w:rPr>
        <w:t>A</w:t>
      </w:r>
      <w:r>
        <w:rPr>
          <w:rFonts w:hint="eastAsia"/>
        </w:rPr>
        <w:t>级普通股，同时确定您的股份是登记在自己而非股票经纪人或保管银行的名下，同时必须在</w:t>
      </w:r>
      <w:r>
        <w:rPr>
          <w:rFonts w:hint="eastAsia"/>
        </w:rPr>
        <w:t>2002</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2002</w:t>
      </w:r>
      <w:r>
        <w:rPr>
          <w:rFonts w:hint="eastAsia"/>
        </w:rPr>
        <w:t>年的捐赠计划，当你收到表格后，请立即填写后寄回，逾期恕不受理。</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5429E9">
      <w:pPr>
        <w:spacing w:line="360" w:lineRule="auto"/>
        <w:ind w:firstLineChars="202" w:firstLine="424"/>
        <w:sectPr w:rsidR="00FD0B51">
          <w:pgSz w:w="11906" w:h="16838"/>
          <w:pgMar w:top="1440" w:right="1800" w:bottom="1440" w:left="1800" w:header="851" w:footer="992" w:gutter="0"/>
          <w:cols w:space="720"/>
          <w:docGrid w:type="lines" w:linePitch="312"/>
        </w:sectPr>
      </w:pPr>
      <w:r>
        <w:rPr>
          <w:rFonts w:hint="eastAsia"/>
        </w:rPr>
        <w:t>。</w:t>
      </w: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316" w:name="_Toc431642039"/>
      <w:r>
        <w:rPr>
          <w:rFonts w:eastAsia="黑体"/>
          <w:kern w:val="44"/>
          <w:sz w:val="32"/>
          <w:szCs w:val="32"/>
        </w:rPr>
        <w:lastRenderedPageBreak/>
        <w:t>2002</w:t>
      </w:r>
      <w:r>
        <w:rPr>
          <w:rFonts w:eastAsia="黑体" w:hint="eastAsia"/>
          <w:kern w:val="44"/>
          <w:sz w:val="32"/>
          <w:szCs w:val="32"/>
        </w:rPr>
        <w:t>年巴菲特致股东的信</w:t>
      </w:r>
      <w:bookmarkEnd w:id="316"/>
    </w:p>
    <w:p w:rsidR="00FD0B51" w:rsidRDefault="005429E9">
      <w:pPr>
        <w:spacing w:line="360" w:lineRule="auto"/>
        <w:ind w:firstLineChars="202" w:firstLine="424"/>
      </w:pPr>
      <w:r>
        <w:rPr>
          <w:rFonts w:hint="eastAsia"/>
        </w:rPr>
        <w:t>本公司</w:t>
      </w:r>
      <w:r>
        <w:rPr>
          <w:rFonts w:hint="eastAsia"/>
        </w:rPr>
        <w:t>2002</w:t>
      </w:r>
      <w:r>
        <w:rPr>
          <w:rFonts w:hint="eastAsia"/>
        </w:rPr>
        <w:t>年的净值增加了</w:t>
      </w:r>
      <w:r>
        <w:rPr>
          <w:rFonts w:hint="eastAsia"/>
        </w:rPr>
        <w:t>61</w:t>
      </w:r>
      <w:r>
        <w:rPr>
          <w:rFonts w:hint="eastAsia"/>
        </w:rPr>
        <w:t>亿美元，每股</w:t>
      </w:r>
      <w:r>
        <w:rPr>
          <w:rFonts w:hint="eastAsia"/>
        </w:rPr>
        <w:t>A</w:t>
      </w:r>
      <w:r>
        <w:rPr>
          <w:rFonts w:hint="eastAsia"/>
        </w:rPr>
        <w:t>股或</w:t>
      </w:r>
      <w:r>
        <w:rPr>
          <w:rFonts w:hint="eastAsia"/>
        </w:rPr>
        <w:t>B</w:t>
      </w:r>
      <w:r>
        <w:rPr>
          <w:rFonts w:hint="eastAsia"/>
        </w:rPr>
        <w:t>股的帐面净值增加了</w:t>
      </w:r>
      <w:r>
        <w:rPr>
          <w:rFonts w:hint="eastAsia"/>
        </w:rPr>
        <w:t>10.0%</w:t>
      </w:r>
      <w:r>
        <w:rPr>
          <w:rFonts w:hint="eastAsia"/>
        </w:rPr>
        <w:t>，累计过去</w:t>
      </w:r>
      <w:r>
        <w:rPr>
          <w:rFonts w:hint="eastAsia"/>
        </w:rPr>
        <w:t>38</w:t>
      </w:r>
      <w:r>
        <w:rPr>
          <w:rFonts w:hint="eastAsia"/>
        </w:rPr>
        <w:t>年以来，也就是自从现有经营阶层接手之后，每股净值由当初的</w:t>
      </w:r>
      <w:r>
        <w:rPr>
          <w:rFonts w:hint="eastAsia"/>
        </w:rPr>
        <w:t>19</w:t>
      </w:r>
      <w:r>
        <w:rPr>
          <w:rFonts w:hint="eastAsia"/>
        </w:rPr>
        <w:t>元成长到现在的</w:t>
      </w:r>
      <w:r>
        <w:rPr>
          <w:rFonts w:hint="eastAsia"/>
        </w:rPr>
        <w:t>41,727</w:t>
      </w:r>
      <w:r>
        <w:rPr>
          <w:rFonts w:hint="eastAsia"/>
        </w:rPr>
        <w:t>美元，年复合成长率约为</w:t>
      </w:r>
      <w:r>
        <w:rPr>
          <w:rFonts w:hint="eastAsia"/>
        </w:rPr>
        <w:t>22.2%*</w:t>
      </w:r>
      <w:r>
        <w:rPr>
          <w:rFonts w:hint="eastAsia"/>
        </w:rPr>
        <w:t>。</w:t>
      </w:r>
    </w:p>
    <w:p w:rsidR="00FD0B51" w:rsidRDefault="005429E9">
      <w:pPr>
        <w:spacing w:line="360" w:lineRule="auto"/>
        <w:ind w:firstLineChars="202" w:firstLine="424"/>
      </w:pPr>
      <w:r>
        <w:rPr>
          <w:rFonts w:hint="eastAsia"/>
        </w:rPr>
        <w:t>*1</w:t>
      </w:r>
      <w:r>
        <w:rPr>
          <w:rFonts w:hint="eastAsia"/>
        </w:rPr>
        <w:t>在年报中所谓的每股数字系以</w:t>
      </w:r>
      <w:r>
        <w:rPr>
          <w:rFonts w:hint="eastAsia"/>
        </w:rPr>
        <w:t>A</w:t>
      </w:r>
      <w:r>
        <w:rPr>
          <w:rFonts w:hint="eastAsia"/>
        </w:rPr>
        <w:t>级普通股约当数为基础，这是本公司在</w:t>
      </w:r>
      <w:r>
        <w:rPr>
          <w:rFonts w:hint="eastAsia"/>
        </w:rPr>
        <w:t>1996</w:t>
      </w:r>
      <w:r>
        <w:rPr>
          <w:rFonts w:hint="eastAsia"/>
        </w:rPr>
        <w:t>年以前流通在外唯一的一种股份，</w:t>
      </w:r>
      <w:r>
        <w:rPr>
          <w:rFonts w:hint="eastAsia"/>
        </w:rPr>
        <w:t>B</w:t>
      </w:r>
      <w:r>
        <w:rPr>
          <w:rFonts w:hint="eastAsia"/>
        </w:rPr>
        <w:t>级普通股则拥有</w:t>
      </w:r>
      <w:r>
        <w:rPr>
          <w:rFonts w:hint="eastAsia"/>
        </w:rPr>
        <w:t>A</w:t>
      </w:r>
      <w:r>
        <w:rPr>
          <w:rFonts w:hint="eastAsia"/>
        </w:rPr>
        <w:t>级普通股三十分之一的权利。</w:t>
      </w:r>
    </w:p>
    <w:p w:rsidR="00FD0B51" w:rsidRDefault="005429E9">
      <w:pPr>
        <w:spacing w:line="360" w:lineRule="auto"/>
        <w:ind w:firstLineChars="202" w:firstLine="424"/>
      </w:pPr>
      <w:r>
        <w:rPr>
          <w:rFonts w:hint="eastAsia"/>
        </w:rPr>
        <w:t>从任何角度来看，</w:t>
      </w:r>
      <w:r>
        <w:rPr>
          <w:rFonts w:hint="eastAsia"/>
        </w:rPr>
        <w:t>2002</w:t>
      </w:r>
      <w:r>
        <w:rPr>
          <w:rFonts w:hint="eastAsia"/>
        </w:rPr>
        <w:t>年无异是丰收的一年，后面我会再详加说明，以下是几点总结：</w:t>
      </w:r>
    </w:p>
    <w:p w:rsidR="00FD0B51" w:rsidRDefault="005429E9">
      <w:pPr>
        <w:spacing w:line="360" w:lineRule="auto"/>
        <w:ind w:firstLineChars="202" w:firstLine="424"/>
      </w:pPr>
      <w:r>
        <w:rPr>
          <w:rFonts w:ascii="微软雅黑" w:eastAsia="微软雅黑" w:hAnsi="微软雅黑" w:cs="微软雅黑" w:hint="eastAsia"/>
        </w:rPr>
        <w:t>‧</w:t>
      </w:r>
      <w:r>
        <w:rPr>
          <w:rFonts w:hint="eastAsia"/>
        </w:rPr>
        <w:t>尽管外界景气低迷，但伯克希尔旗下所有非保险事业的表现都异常优异，十年前，我们非保险事业的税前盈余为</w:t>
      </w:r>
      <w:r>
        <w:t>2.72</w:t>
      </w:r>
      <w:r>
        <w:rPr>
          <w:rFonts w:hint="eastAsia"/>
        </w:rPr>
        <w:t>亿美元，但时至今日，在持续大举扩张零售、制造、服务以及金融事业版图之后，这数字约当我们一个月的获利。</w:t>
      </w:r>
    </w:p>
    <w:p w:rsidR="00FD0B51" w:rsidRDefault="005429E9">
      <w:pPr>
        <w:spacing w:line="360" w:lineRule="auto"/>
        <w:ind w:firstLineChars="202" w:firstLine="424"/>
      </w:pPr>
      <w:r>
        <w:rPr>
          <w:rFonts w:ascii="微软雅黑" w:eastAsia="微软雅黑" w:hAnsi="微软雅黑" w:cs="微软雅黑" w:hint="eastAsia"/>
        </w:rPr>
        <w:t>‧</w:t>
      </w:r>
      <w:r>
        <w:t>2002</w:t>
      </w:r>
      <w:r>
        <w:rPr>
          <w:rFonts w:hint="eastAsia"/>
        </w:rPr>
        <w:t>年我们旗下保险事业的浮存金大幅增加了</w:t>
      </w:r>
      <w:r>
        <w:t>57</w:t>
      </w:r>
      <w:r>
        <w:rPr>
          <w:rFonts w:hint="eastAsia"/>
        </w:rPr>
        <w:t>亿美元，累积达到</w:t>
      </w:r>
      <w:r>
        <w:t>412</w:t>
      </w:r>
      <w:r>
        <w:rPr>
          <w:rFonts w:hint="eastAsia"/>
        </w:rPr>
        <w:t>亿美元，更棒的是，运用这些资金的成本仅为</w:t>
      </w:r>
      <w:r>
        <w:t>1%</w:t>
      </w:r>
      <w:r>
        <w:rPr>
          <w:rFonts w:hint="eastAsia"/>
        </w:rPr>
        <w:t>，能够回到以往低成本浮存金的感觉真好，特别是经历过惨淡的前三年，伯克希尔的再保险部门以及</w:t>
      </w:r>
      <w:r>
        <w:t>GEICO</w:t>
      </w:r>
      <w:r>
        <w:rPr>
          <w:rFonts w:hint="eastAsia"/>
        </w:rPr>
        <w:t>车险在</w:t>
      </w:r>
      <w:r>
        <w:t>2002</w:t>
      </w:r>
      <w:r>
        <w:rPr>
          <w:rFonts w:hint="eastAsia"/>
        </w:rPr>
        <w:t>年都大放异彩，而</w:t>
      </w:r>
      <w:r>
        <w:t>General RE</w:t>
      </w:r>
      <w:r>
        <w:rPr>
          <w:rFonts w:hint="eastAsia"/>
        </w:rPr>
        <w:t>的承保纪律也已恢复。</w:t>
      </w:r>
    </w:p>
    <w:p w:rsidR="00FD0B51" w:rsidRDefault="005429E9">
      <w:pPr>
        <w:spacing w:line="360" w:lineRule="auto"/>
        <w:ind w:firstLineChars="202" w:firstLine="424"/>
      </w:pPr>
      <w:r>
        <w:rPr>
          <w:rFonts w:ascii="微软雅黑" w:eastAsia="微软雅黑" w:hAnsi="微软雅黑" w:cs="微软雅黑" w:hint="eastAsia"/>
        </w:rPr>
        <w:t>‧</w:t>
      </w:r>
      <w:r>
        <w:rPr>
          <w:rFonts w:hint="eastAsia"/>
        </w:rPr>
        <w:t>伯克希尔购并了几项重要的新事业，其产业竞争力在各自的业界均堪称数一数二，并由优秀的经理人所管理，这些特点是我们</w:t>
      </w:r>
      <w:r>
        <w:t>"</w:t>
      </w:r>
      <w:r>
        <w:rPr>
          <w:rFonts w:hint="eastAsia"/>
        </w:rPr>
        <w:t>进入</w:t>
      </w:r>
      <w:r>
        <w:t>"</w:t>
      </w:r>
      <w:r>
        <w:rPr>
          <w:rFonts w:hint="eastAsia"/>
        </w:rPr>
        <w:t>策略决定关键的两只脚，至于合理的价格则是第三只脚，不过不同于一般融资购并者</w:t>
      </w:r>
      <w:r>
        <w:t>LBO</w:t>
      </w:r>
      <w:r>
        <w:rPr>
          <w:rFonts w:hint="eastAsia"/>
        </w:rPr>
        <w:t>及私人投资银行，我们并没有所谓的</w:t>
      </w:r>
      <w:r>
        <w:t>"</w:t>
      </w:r>
      <w:r>
        <w:rPr>
          <w:rFonts w:hint="eastAsia"/>
        </w:rPr>
        <w:t>退出</w:t>
      </w:r>
      <w:r>
        <w:t>"</w:t>
      </w:r>
      <w:r>
        <w:rPr>
          <w:rFonts w:hint="eastAsia"/>
        </w:rPr>
        <w:t>策略，在买进以后，我们就把它们好好地放着，这也是为何伯克希尔往往成为许多卖方以及其经理人，心目中的首选，有时甚至是唯一的选择。</w:t>
      </w:r>
    </w:p>
    <w:p w:rsidR="00FD0B51" w:rsidRDefault="005429E9">
      <w:pPr>
        <w:spacing w:line="360" w:lineRule="auto"/>
        <w:ind w:firstLineChars="202" w:firstLine="424"/>
      </w:pPr>
      <w:r>
        <w:rPr>
          <w:rFonts w:ascii="微软雅黑" w:eastAsia="微软雅黑" w:hAnsi="微软雅黑" w:cs="微软雅黑" w:hint="eastAsia"/>
        </w:rPr>
        <w:t>‧</w:t>
      </w:r>
      <w:r>
        <w:rPr>
          <w:rFonts w:hint="eastAsia"/>
        </w:rPr>
        <w:t>我们的股票投资组合表现超越市场上大多数的指数，对于负责管理</w:t>
      </w:r>
      <w:r>
        <w:t>GEICO</w:t>
      </w:r>
      <w:r>
        <w:rPr>
          <w:rFonts w:hint="eastAsia"/>
        </w:rPr>
        <w:t>保险资金的</w:t>
      </w:r>
      <w:r>
        <w:t>Lou Simpson</w:t>
      </w:r>
      <w:r>
        <w:rPr>
          <w:rFonts w:hint="eastAsia"/>
        </w:rPr>
        <w:t>来说，这是司空见惯的事，但就我个人而言，却是在经历过好几个悲惨的年头后，终于获得翻身。</w:t>
      </w:r>
    </w:p>
    <w:p w:rsidR="00FD0B51" w:rsidRDefault="005429E9">
      <w:pPr>
        <w:spacing w:line="360" w:lineRule="auto"/>
        <w:ind w:firstLineChars="202" w:firstLine="424"/>
      </w:pPr>
      <w:r>
        <w:rPr>
          <w:rFonts w:hint="eastAsia"/>
        </w:rPr>
        <w:t>综合以上这些有利的因素，造就我们的帐面净值大幅超越</w:t>
      </w:r>
      <w:r>
        <w:rPr>
          <w:rFonts w:hint="eastAsia"/>
        </w:rPr>
        <w:t>S&amp;P 500</w:t>
      </w:r>
      <w:r>
        <w:rPr>
          <w:rFonts w:hint="eastAsia"/>
        </w:rPr>
        <w:t>指数达到</w:t>
      </w:r>
      <w:r>
        <w:rPr>
          <w:rFonts w:hint="eastAsia"/>
        </w:rPr>
        <w:t>32.1</w:t>
      </w:r>
      <w:r>
        <w:rPr>
          <w:rFonts w:hint="eastAsia"/>
        </w:rPr>
        <w:t>个百分点，这样的成绩有点反常，伯克希尔的副董事长兼主要合伙人</w:t>
      </w:r>
      <w:r>
        <w:rPr>
          <w:rFonts w:hint="eastAsia"/>
        </w:rPr>
        <w:t>-</w:t>
      </w:r>
      <w:r>
        <w:rPr>
          <w:rFonts w:hint="eastAsia"/>
        </w:rPr>
        <w:t>查理曼格跟我本人最希望的是伯克希尔每年都能稳定的超越指数几个百分点就好，我想在以后的某些年度，极有可能会看到</w:t>
      </w:r>
      <w:r>
        <w:rPr>
          <w:rFonts w:hint="eastAsia"/>
        </w:rPr>
        <w:t>S&amp;P</w:t>
      </w:r>
      <w:r>
        <w:rPr>
          <w:rFonts w:hint="eastAsia"/>
        </w:rPr>
        <w:t>指数大幅超越我们的表现，尤其是当股市大幅上涨的年头，主要的原因在于目前我们在股市投资占总资产的比例已大幅下降，当然也由于是这样的转变，让我们在</w:t>
      </w:r>
      <w:r>
        <w:rPr>
          <w:rFonts w:hint="eastAsia"/>
        </w:rPr>
        <w:t>2002</w:t>
      </w:r>
      <w:r>
        <w:rPr>
          <w:rFonts w:hint="eastAsia"/>
        </w:rPr>
        <w:lastRenderedPageBreak/>
        <w:t>年股市大幅回档之际，仍能维持不错的绩效。</w:t>
      </w:r>
    </w:p>
    <w:p w:rsidR="00FD0B51" w:rsidRDefault="005429E9">
      <w:pPr>
        <w:spacing w:line="360" w:lineRule="auto"/>
        <w:ind w:firstLineChars="202" w:firstLine="424"/>
      </w:pPr>
      <w:r>
        <w:rPr>
          <w:rFonts w:hint="eastAsia"/>
        </w:rPr>
        <w:t>关于去年的结果，我还有一点要补充，如果你经常阅读最近几年上市公司的财务报表，你会发现满是所谓</w:t>
      </w:r>
      <w:r>
        <w:rPr>
          <w:rFonts w:hint="eastAsia"/>
        </w:rPr>
        <w:t>"</w:t>
      </w:r>
      <w:r>
        <w:rPr>
          <w:rFonts w:hint="eastAsia"/>
        </w:rPr>
        <w:t>拟制性盈余</w:t>
      </w:r>
      <w:r>
        <w:rPr>
          <w:rFonts w:hint="eastAsia"/>
        </w:rPr>
        <w:t>"</w:t>
      </w:r>
      <w:r>
        <w:rPr>
          <w:rFonts w:hint="eastAsia"/>
        </w:rPr>
        <w:t>这类的报表</w:t>
      </w:r>
      <w:r>
        <w:rPr>
          <w:rFonts w:hint="eastAsia"/>
        </w:rPr>
        <w:t>-</w:t>
      </w:r>
      <w:r>
        <w:rPr>
          <w:rFonts w:hint="eastAsia"/>
        </w:rPr>
        <w:t>这种报表所显示的盈余数字往往都远高于经过会计师签证的查核数，而公司高阶经理人会告诉股东们，</w:t>
      </w:r>
      <w:r>
        <w:rPr>
          <w:rFonts w:hint="eastAsia"/>
        </w:rPr>
        <w:t>"</w:t>
      </w:r>
      <w:r>
        <w:rPr>
          <w:rFonts w:hint="eastAsia"/>
        </w:rPr>
        <w:t>不要理这个，不要管那个，只要算那些会让盈余数字好看一点的就好了</w:t>
      </w:r>
      <w:r>
        <w:rPr>
          <w:rFonts w:hint="eastAsia"/>
        </w:rPr>
        <w:t>"</w:t>
      </w:r>
      <w:r>
        <w:rPr>
          <w:rFonts w:hint="eastAsia"/>
        </w:rPr>
        <w:t>，而管理当局对于这类</w:t>
      </w:r>
      <w:r>
        <w:rPr>
          <w:rFonts w:hint="eastAsia"/>
        </w:rPr>
        <w:t>"</w:t>
      </w:r>
      <w:r>
        <w:rPr>
          <w:rFonts w:hint="eastAsia"/>
        </w:rPr>
        <w:t>过去种种，譬如昨日死</w:t>
      </w:r>
      <w:r>
        <w:rPr>
          <w:rFonts w:hint="eastAsia"/>
        </w:rPr>
        <w:t>"</w:t>
      </w:r>
      <w:r>
        <w:rPr>
          <w:rFonts w:hint="eastAsia"/>
        </w:rPr>
        <w:t>的现象年复一年地出现，早就习以为常，一点都不会感到脸红。</w:t>
      </w:r>
    </w:p>
    <w:p w:rsidR="00FD0B51" w:rsidRDefault="005429E9">
      <w:pPr>
        <w:spacing w:line="360" w:lineRule="auto"/>
        <w:ind w:firstLineChars="202" w:firstLine="424"/>
      </w:pPr>
      <w:r>
        <w:rPr>
          <w:rFonts w:hint="eastAsia"/>
        </w:rPr>
        <w:t>我们还没有看过有那家公司的拟制报表，其盈余是低于会计师查核数字的，现在就让我们来编一个故事，故事的大纲是：去年就拟制基础而言，伯克希尔的盈余数字远低于会计师的查核数字。</w:t>
      </w:r>
    </w:p>
    <w:p w:rsidR="00FD0B51" w:rsidRDefault="005429E9">
      <w:pPr>
        <w:spacing w:line="360" w:lineRule="auto"/>
        <w:ind w:firstLineChars="202" w:firstLine="424"/>
      </w:pPr>
      <w:r>
        <w:rPr>
          <w:rFonts w:hint="eastAsia"/>
        </w:rPr>
        <w:t>我之所以会如此说，也并非全然凭空捏造，去年有两项有利的因素，让我们的财报数字特别好看，第一，由于</w:t>
      </w:r>
      <w:r>
        <w:rPr>
          <w:rFonts w:hint="eastAsia"/>
        </w:rPr>
        <w:t>2002</w:t>
      </w:r>
      <w:r>
        <w:rPr>
          <w:rFonts w:hint="eastAsia"/>
        </w:rPr>
        <w:t>年没有发生什么重大的灾难，所以伯克希尔</w:t>
      </w:r>
      <w:r>
        <w:rPr>
          <w:rFonts w:hint="eastAsia"/>
        </w:rPr>
        <w:t>(</w:t>
      </w:r>
      <w:r>
        <w:rPr>
          <w:rFonts w:hint="eastAsia"/>
        </w:rPr>
        <w:t>也包括其它所有保险业者</w:t>
      </w:r>
      <w:r>
        <w:rPr>
          <w:rFonts w:hint="eastAsia"/>
        </w:rPr>
        <w:t>)</w:t>
      </w:r>
      <w:r>
        <w:rPr>
          <w:rFonts w:hint="eastAsia"/>
        </w:rPr>
        <w:t>赚取的盈余比一般正常的年度要多得多，反之亦然。然而奇怪的是要是遇到飓风、地震与其它人为灾害频传的歹年冬时，许多保险同业往往会声明</w:t>
      </w:r>
      <w:r>
        <w:rPr>
          <w:rFonts w:hint="eastAsia"/>
        </w:rPr>
        <w:t>"</w:t>
      </w:r>
      <w:r>
        <w:rPr>
          <w:rFonts w:hint="eastAsia"/>
        </w:rPr>
        <w:t>要是</w:t>
      </w:r>
      <w:r>
        <w:rPr>
          <w:rFonts w:hint="eastAsia"/>
        </w:rPr>
        <w:t>"</w:t>
      </w:r>
      <w:r>
        <w:rPr>
          <w:rFonts w:hint="eastAsia"/>
        </w:rPr>
        <w:t>没有发生</w:t>
      </w:r>
      <w:r>
        <w:rPr>
          <w:rFonts w:hint="eastAsia"/>
        </w:rPr>
        <w:t>XX</w:t>
      </w:r>
      <w:r>
        <w:rPr>
          <w:rFonts w:hint="eastAsia"/>
        </w:rPr>
        <w:t>灾难，本公司的盈余应可达到预计目标，意思是说，由于这类灾难的发生相当特殊，所以不应该列入</w:t>
      </w:r>
      <w:r>
        <w:rPr>
          <w:rFonts w:hint="eastAsia"/>
        </w:rPr>
        <w:t>"</w:t>
      </w:r>
      <w:r>
        <w:rPr>
          <w:rFonts w:hint="eastAsia"/>
        </w:rPr>
        <w:t>正常</w:t>
      </w:r>
      <w:r>
        <w:rPr>
          <w:rFonts w:hint="eastAsia"/>
        </w:rPr>
        <w:t>"</w:t>
      </w:r>
      <w:r>
        <w:rPr>
          <w:rFonts w:hint="eastAsia"/>
        </w:rPr>
        <w:t>的盈余科目计算，这根本就是一派胡言，要知道</w:t>
      </w:r>
      <w:r>
        <w:rPr>
          <w:rFonts w:hint="eastAsia"/>
        </w:rPr>
        <w:t>"</w:t>
      </w:r>
      <w:r>
        <w:rPr>
          <w:rFonts w:hint="eastAsia"/>
        </w:rPr>
        <w:t>特殊灾难</w:t>
      </w:r>
      <w:r>
        <w:rPr>
          <w:rFonts w:hint="eastAsia"/>
        </w:rPr>
        <w:t>"</w:t>
      </w:r>
      <w:r>
        <w:rPr>
          <w:rFonts w:hint="eastAsia"/>
        </w:rPr>
        <w:t>损失本来就是保险业司空见惯的事，而且绝对必须要由公司背后的股东来买单。</w:t>
      </w:r>
    </w:p>
    <w:p w:rsidR="00FD0B51" w:rsidRDefault="005429E9">
      <w:pPr>
        <w:spacing w:line="360" w:lineRule="auto"/>
        <w:ind w:firstLineChars="202" w:firstLine="424"/>
      </w:pPr>
      <w:r>
        <w:rPr>
          <w:rFonts w:hint="eastAsia"/>
        </w:rPr>
        <w:t>不论如何，我们还是继续完成这次的练习，由于去年我们没有遇到什么重大的灾难，所以实有必要将帐面盈余向下调整，以算出正常合理的承保绩效。</w:t>
      </w:r>
    </w:p>
    <w:p w:rsidR="00FD0B51" w:rsidRDefault="005429E9">
      <w:pPr>
        <w:spacing w:line="360" w:lineRule="auto"/>
        <w:ind w:firstLineChars="202" w:firstLine="424"/>
      </w:pPr>
      <w:r>
        <w:rPr>
          <w:rFonts w:hint="eastAsia"/>
        </w:rPr>
        <w:t>其次，</w:t>
      </w:r>
      <w:r>
        <w:rPr>
          <w:rFonts w:hint="eastAsia"/>
        </w:rPr>
        <w:t>2002</w:t>
      </w:r>
      <w:r>
        <w:rPr>
          <w:rFonts w:hint="eastAsia"/>
        </w:rPr>
        <w:t>年的债券市场特别有利于我们金融产品部门的策略运作，这类的利得在未来一两年内很可能会逐渐缩减，甚至完全消失。</w:t>
      </w:r>
    </w:p>
    <w:p w:rsidR="00FD0B51" w:rsidRDefault="005429E9">
      <w:pPr>
        <w:spacing w:line="360" w:lineRule="auto"/>
        <w:ind w:firstLineChars="202" w:firstLine="424"/>
      </w:pPr>
      <w:r>
        <w:rPr>
          <w:rFonts w:hint="eastAsia"/>
        </w:rPr>
        <w:t>所以呢</w:t>
      </w:r>
      <w:r>
        <w:rPr>
          <w:rFonts w:hint="eastAsia"/>
        </w:rPr>
        <w:t xml:space="preserve">. . . </w:t>
      </w:r>
      <w:r>
        <w:rPr>
          <w:rFonts w:hint="eastAsia"/>
        </w:rPr>
        <w:t>在</w:t>
      </w:r>
      <w:r>
        <w:rPr>
          <w:rFonts w:hint="eastAsia"/>
        </w:rPr>
        <w:t>"</w:t>
      </w:r>
      <w:r>
        <w:rPr>
          <w:rFonts w:hint="eastAsia"/>
        </w:rPr>
        <w:t>扣除</w:t>
      </w:r>
      <w:r>
        <w:rPr>
          <w:rFonts w:hint="eastAsia"/>
        </w:rPr>
        <w:t>"</w:t>
      </w:r>
      <w:r>
        <w:rPr>
          <w:rFonts w:hint="eastAsia"/>
        </w:rPr>
        <w:t>这几项有利的短暂因素后，我们去年实际的税前获利将比帐面减少约</w:t>
      </w:r>
      <w:r>
        <w:rPr>
          <w:rFonts w:hint="eastAsia"/>
        </w:rPr>
        <w:t>5</w:t>
      </w:r>
      <w:r>
        <w:rPr>
          <w:rFonts w:hint="eastAsia"/>
        </w:rPr>
        <w:t>亿美元，当然没有人会嫌盈余太多，就像是</w:t>
      </w:r>
      <w:r>
        <w:rPr>
          <w:rFonts w:hint="eastAsia"/>
        </w:rPr>
        <w:t>Jack Benny</w:t>
      </w:r>
      <w:r>
        <w:rPr>
          <w:rFonts w:hint="eastAsia"/>
        </w:rPr>
        <w:t>在得奖后所发表的感言：”我实在是不配得到这个奖项，但这就像是我不应该得到关节炎一样”。</w:t>
      </w:r>
    </w:p>
    <w:p w:rsidR="00FD0B51" w:rsidRDefault="005429E9">
      <w:pPr>
        <w:spacing w:line="360" w:lineRule="auto"/>
        <w:ind w:firstLineChars="202" w:firstLine="424"/>
      </w:pPr>
      <w:r>
        <w:rPr>
          <w:rFonts w:hint="eastAsia"/>
        </w:rPr>
        <w:t>伯克希尔旗下一直有一大群杰出的经理人为我们打拼着，且其中绝大部分都已经可以不必再为这份薪水工作，但他们依然坚守岗位，</w:t>
      </w:r>
      <w:r>
        <w:rPr>
          <w:rFonts w:hint="eastAsia"/>
        </w:rPr>
        <w:t>38</w:t>
      </w:r>
      <w:r>
        <w:rPr>
          <w:rFonts w:hint="eastAsia"/>
        </w:rPr>
        <w:t>年来还没有任何一位经理人离开伯克希尔跳槽到他处上班，包含查理在内，目前我们共有</w:t>
      </w:r>
      <w:r>
        <w:rPr>
          <w:rFonts w:hint="eastAsia"/>
        </w:rPr>
        <w:t>6</w:t>
      </w:r>
      <w:r>
        <w:rPr>
          <w:rFonts w:hint="eastAsia"/>
        </w:rPr>
        <w:t>位经理人的年龄超过</w:t>
      </w:r>
      <w:r>
        <w:rPr>
          <w:rFonts w:hint="eastAsia"/>
        </w:rPr>
        <w:t>75</w:t>
      </w:r>
      <w:r>
        <w:rPr>
          <w:rFonts w:hint="eastAsia"/>
        </w:rPr>
        <w:t>岁，预期</w:t>
      </w:r>
      <w:r>
        <w:rPr>
          <w:rFonts w:hint="eastAsia"/>
        </w:rPr>
        <w:t>4</w:t>
      </w:r>
      <w:r>
        <w:rPr>
          <w:rFonts w:hint="eastAsia"/>
        </w:rPr>
        <w:t>年后还会再增加</w:t>
      </w:r>
      <w:r>
        <w:rPr>
          <w:rFonts w:hint="eastAsia"/>
        </w:rPr>
        <w:t>2</w:t>
      </w:r>
      <w:r>
        <w:rPr>
          <w:rFonts w:hint="eastAsia"/>
        </w:rPr>
        <w:t>名</w:t>
      </w:r>
      <w:r>
        <w:rPr>
          <w:rFonts w:hint="eastAsia"/>
        </w:rPr>
        <w:t>(</w:t>
      </w:r>
      <w:r>
        <w:rPr>
          <w:rFonts w:hint="eastAsia"/>
        </w:rPr>
        <w:t>那就是</w:t>
      </w:r>
      <w:r>
        <w:rPr>
          <w:rFonts w:hint="eastAsia"/>
        </w:rPr>
        <w:t>Bob Shaw</w:t>
      </w:r>
      <w:r>
        <w:rPr>
          <w:rFonts w:hint="eastAsia"/>
        </w:rPr>
        <w:t>跟我本人，我们现年都是</w:t>
      </w:r>
      <w:r>
        <w:rPr>
          <w:rFonts w:hint="eastAsia"/>
        </w:rPr>
        <w:t>72</w:t>
      </w:r>
      <w:r>
        <w:rPr>
          <w:rFonts w:hint="eastAsia"/>
        </w:rPr>
        <w:t>岁</w:t>
      </w:r>
      <w:r>
        <w:rPr>
          <w:rFonts w:hint="eastAsia"/>
        </w:rPr>
        <w:t>)</w:t>
      </w:r>
      <w:r>
        <w:rPr>
          <w:rFonts w:hint="eastAsia"/>
        </w:rPr>
        <w:t>，我们的观念是，”实在是很难教新狗老把戏</w:t>
      </w:r>
      <w:r>
        <w:rPr>
          <w:rFonts w:hint="eastAsia"/>
        </w:rPr>
        <w:t>!</w:t>
      </w:r>
      <w:r>
        <w:rPr>
          <w:rFonts w:hint="eastAsia"/>
        </w:rPr>
        <w:t>”伯克希尔的所有经理人都是各自行业的佼佼者，并把公司当作是自己的事业一样在经营，至于我的任务其实相当简单，那就是站在旁边默默鼓励，尽量不要碍着他们，并好好地运用他们所赚来的大笔资金。</w:t>
      </w:r>
    </w:p>
    <w:p w:rsidR="00FD0B51" w:rsidRDefault="005429E9">
      <w:pPr>
        <w:spacing w:line="360" w:lineRule="auto"/>
        <w:ind w:firstLineChars="202" w:firstLine="424"/>
      </w:pPr>
      <w:r>
        <w:rPr>
          <w:rFonts w:hint="eastAsia"/>
        </w:rPr>
        <w:lastRenderedPageBreak/>
        <w:t>提到管理模式，我个人的偶像是一个叫做</w:t>
      </w:r>
      <w:r>
        <w:rPr>
          <w:rFonts w:hint="eastAsia"/>
        </w:rPr>
        <w:t>Eddie Bennett</w:t>
      </w:r>
      <w:r>
        <w:rPr>
          <w:rFonts w:hint="eastAsia"/>
        </w:rPr>
        <w:t>的球僮，</w:t>
      </w:r>
      <w:r>
        <w:rPr>
          <w:rFonts w:hint="eastAsia"/>
        </w:rPr>
        <w:t>1919</w:t>
      </w:r>
      <w:r>
        <w:rPr>
          <w:rFonts w:hint="eastAsia"/>
        </w:rPr>
        <w:t>年，年仅</w:t>
      </w:r>
      <w:r>
        <w:rPr>
          <w:rFonts w:hint="eastAsia"/>
        </w:rPr>
        <w:t>19</w:t>
      </w:r>
      <w:r>
        <w:rPr>
          <w:rFonts w:hint="eastAsia"/>
        </w:rPr>
        <w:t>岁的</w:t>
      </w:r>
      <w:r>
        <w:rPr>
          <w:rFonts w:hint="eastAsia"/>
        </w:rPr>
        <w:t>Eddie</w:t>
      </w:r>
      <w:r>
        <w:rPr>
          <w:rFonts w:hint="eastAsia"/>
        </w:rPr>
        <w:t>开始他在芝加哥白袜队的职业生涯，当年度白袜队立刻就打进世界大赛，隔年</w:t>
      </w:r>
      <w:r>
        <w:rPr>
          <w:rFonts w:hint="eastAsia"/>
        </w:rPr>
        <w:t>Eddie</w:t>
      </w:r>
      <w:r>
        <w:rPr>
          <w:rFonts w:hint="eastAsia"/>
        </w:rPr>
        <w:t>跳槽到布鲁克林道奇队，果不其然，又让道奇队赢得世界大赛，之后不久，这位传奇性的人物发现苗头不对，接着转换跑道到纽约洋基队，此举更使得洋基队在</w:t>
      </w:r>
      <w:r>
        <w:rPr>
          <w:rFonts w:hint="eastAsia"/>
        </w:rPr>
        <w:t>1921</w:t>
      </w:r>
      <w:r>
        <w:rPr>
          <w:rFonts w:hint="eastAsia"/>
        </w:rPr>
        <w:t>年赢得队史上的第一座世界大赛冠军。</w:t>
      </w:r>
    </w:p>
    <w:p w:rsidR="00FD0B51" w:rsidRDefault="005429E9">
      <w:pPr>
        <w:spacing w:line="360" w:lineRule="auto"/>
        <w:ind w:firstLineChars="202" w:firstLine="424"/>
      </w:pPr>
      <w:r>
        <w:rPr>
          <w:rFonts w:hint="eastAsia"/>
        </w:rPr>
        <w:t>自此</w:t>
      </w:r>
      <w:r>
        <w:rPr>
          <w:rFonts w:hint="eastAsia"/>
        </w:rPr>
        <w:t>Eddie</w:t>
      </w:r>
      <w:r>
        <w:rPr>
          <w:rFonts w:hint="eastAsia"/>
        </w:rPr>
        <w:t>仿佛预知接下来会发生什么事，决定安顿下来，果不其然，洋基队在往后的七年间，五度赢得美联的冠军，或许有人会问，这跟管理模式有什么相干</w:t>
      </w:r>
      <w:r>
        <w:rPr>
          <w:rFonts w:hint="eastAsia"/>
        </w:rPr>
        <w:t xml:space="preserve">?? </w:t>
      </w:r>
      <w:r>
        <w:rPr>
          <w:rFonts w:hint="eastAsia"/>
        </w:rPr>
        <w:t>很简单</w:t>
      </w:r>
      <w:r>
        <w:rPr>
          <w:rFonts w:hint="eastAsia"/>
        </w:rPr>
        <w:t>-</w:t>
      </w:r>
      <w:r>
        <w:rPr>
          <w:rFonts w:hint="eastAsia"/>
        </w:rPr>
        <w:t>那就是想要成为一个赢家，就是与其它赢家一起共事，举例来说，</w:t>
      </w:r>
      <w:r>
        <w:rPr>
          <w:rFonts w:hint="eastAsia"/>
        </w:rPr>
        <w:t>1927</w:t>
      </w:r>
      <w:r>
        <w:rPr>
          <w:rFonts w:hint="eastAsia"/>
        </w:rPr>
        <w:t>年，</w:t>
      </w:r>
      <w:r>
        <w:rPr>
          <w:rFonts w:hint="eastAsia"/>
        </w:rPr>
        <w:t>Eddie</w:t>
      </w:r>
      <w:r>
        <w:rPr>
          <w:rFonts w:hint="eastAsia"/>
        </w:rPr>
        <w:t>因为洋基赢得世界大赛</w:t>
      </w:r>
      <w:r>
        <w:rPr>
          <w:rFonts w:hint="eastAsia"/>
        </w:rPr>
        <w:t>(</w:t>
      </w:r>
      <w:r>
        <w:rPr>
          <w:rFonts w:hint="eastAsia"/>
        </w:rPr>
        <w:t>当年棒球界传奇人物贝比鲁斯也在阵中</w:t>
      </w:r>
      <w:r>
        <w:rPr>
          <w:rFonts w:hint="eastAsia"/>
        </w:rPr>
        <w:t>)</w:t>
      </w:r>
      <w:r>
        <w:rPr>
          <w:rFonts w:hint="eastAsia"/>
        </w:rPr>
        <w:t>而分到</w:t>
      </w:r>
      <w:r>
        <w:rPr>
          <w:rFonts w:hint="eastAsia"/>
        </w:rPr>
        <w:t>700</w:t>
      </w:r>
      <w:r>
        <w:rPr>
          <w:rFonts w:hint="eastAsia"/>
        </w:rPr>
        <w:t>美元的奖金，这笔钱大约相当于其它球僮一整年的收入，结果</w:t>
      </w:r>
      <w:r>
        <w:rPr>
          <w:rFonts w:hint="eastAsia"/>
        </w:rPr>
        <w:t>Eddie</w:t>
      </w:r>
      <w:r>
        <w:rPr>
          <w:rFonts w:hint="eastAsia"/>
        </w:rPr>
        <w:t>总共只工作</w:t>
      </w:r>
      <w:r>
        <w:rPr>
          <w:rFonts w:hint="eastAsia"/>
        </w:rPr>
        <w:t>4</w:t>
      </w:r>
      <w:r>
        <w:rPr>
          <w:rFonts w:hint="eastAsia"/>
        </w:rPr>
        <w:t>天就拿到手</w:t>
      </w:r>
      <w:r>
        <w:rPr>
          <w:rFonts w:hint="eastAsia"/>
        </w:rPr>
        <w:t>(</w:t>
      </w:r>
      <w:r>
        <w:rPr>
          <w:rFonts w:hint="eastAsia"/>
        </w:rPr>
        <w:t>因为当年度洋基队四连胜横扫对手</w:t>
      </w:r>
      <w:r>
        <w:rPr>
          <w:rFonts w:hint="eastAsia"/>
        </w:rPr>
        <w:t>)</w:t>
      </w:r>
      <w:r>
        <w:rPr>
          <w:rFonts w:hint="eastAsia"/>
        </w:rPr>
        <w:t>，</w:t>
      </w:r>
      <w:r>
        <w:rPr>
          <w:rFonts w:hint="eastAsia"/>
        </w:rPr>
        <w:t>Eddie</w:t>
      </w:r>
      <w:r>
        <w:rPr>
          <w:rFonts w:hint="eastAsia"/>
        </w:rPr>
        <w:t>很清楚地知道他如何拎球棒并不重要，重要的是他能为球场上最当红的明星拎球棒才是关键，我从</w:t>
      </w:r>
      <w:r>
        <w:rPr>
          <w:rFonts w:hint="eastAsia"/>
        </w:rPr>
        <w:t>Eddie</w:t>
      </w:r>
      <w:r>
        <w:rPr>
          <w:rFonts w:hint="eastAsia"/>
        </w:rPr>
        <w:t>身上学到很多，所以在伯克希尔，我就经常为美国商业大联盟的超级强打者拎球棒。</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17" w:name="_Toc431642040"/>
      <w:r>
        <w:rPr>
          <w:rFonts w:eastAsia="黑体" w:hint="eastAsia"/>
          <w:kern w:val="30"/>
          <w:sz w:val="28"/>
        </w:rPr>
        <w:t>购并活动</w:t>
      </w:r>
      <w:bookmarkEnd w:id="317"/>
    </w:p>
    <w:p w:rsidR="00FD0B51" w:rsidRDefault="005429E9">
      <w:pPr>
        <w:spacing w:line="360" w:lineRule="auto"/>
        <w:ind w:firstLineChars="202" w:firstLine="424"/>
      </w:pPr>
      <w:r>
        <w:rPr>
          <w:rFonts w:hint="eastAsia"/>
        </w:rPr>
        <w:t>去年我们的打击阵容又增添了好几位强打者，两件从</w:t>
      </w:r>
      <w:r>
        <w:rPr>
          <w:rFonts w:hint="eastAsia"/>
        </w:rPr>
        <w:t>2001</w:t>
      </w:r>
      <w:r>
        <w:rPr>
          <w:rFonts w:hint="eastAsia"/>
        </w:rPr>
        <w:t>年就开始谈的案子在去年结案，全美相框订做业的领导厂商</w:t>
      </w:r>
      <w:r>
        <w:rPr>
          <w:rFonts w:hint="eastAsia"/>
        </w:rPr>
        <w:t>Albecca(</w:t>
      </w:r>
      <w:r>
        <w:rPr>
          <w:rFonts w:hint="eastAsia"/>
        </w:rPr>
        <w:t>以</w:t>
      </w:r>
      <w:r>
        <w:rPr>
          <w:rFonts w:hint="eastAsia"/>
        </w:rPr>
        <w:t>Larson-Jhul</w:t>
      </w:r>
      <w:r>
        <w:rPr>
          <w:rFonts w:hint="eastAsia"/>
        </w:rPr>
        <w:t>品牌经营</w:t>
      </w:r>
      <w:r>
        <w:rPr>
          <w:rFonts w:hint="eastAsia"/>
        </w:rPr>
        <w:t>)</w:t>
      </w:r>
      <w:r>
        <w:rPr>
          <w:rFonts w:hint="eastAsia"/>
        </w:rPr>
        <w:t>以及</w:t>
      </w:r>
      <w:r>
        <w:rPr>
          <w:rFonts w:hint="eastAsia"/>
        </w:rPr>
        <w:t>Fruit of the Loom</w:t>
      </w:r>
      <w:r>
        <w:rPr>
          <w:rFonts w:hint="eastAsia"/>
        </w:rPr>
        <w:t>纺织公司，全美约有</w:t>
      </w:r>
      <w:r>
        <w:rPr>
          <w:rFonts w:hint="eastAsia"/>
        </w:rPr>
        <w:t>1/3</w:t>
      </w:r>
      <w:r>
        <w:rPr>
          <w:rFonts w:hint="eastAsia"/>
        </w:rPr>
        <w:t>的男士及儿童内衣系由该公司制造，当然该公司还有销售其它服装，两家公司都由相当优秀的经理人领军，</w:t>
      </w:r>
      <w:r>
        <w:rPr>
          <w:rFonts w:hint="eastAsia"/>
        </w:rPr>
        <w:t>Albecca</w:t>
      </w:r>
      <w:r>
        <w:rPr>
          <w:rFonts w:hint="eastAsia"/>
        </w:rPr>
        <w:t>有</w:t>
      </w:r>
      <w:r>
        <w:rPr>
          <w:rFonts w:hint="eastAsia"/>
        </w:rPr>
        <w:t>Steve</w:t>
      </w:r>
      <w:r>
        <w:t xml:space="preserve"> </w:t>
      </w:r>
      <w:r>
        <w:rPr>
          <w:rFonts w:hint="eastAsia"/>
        </w:rPr>
        <w:t>MaKenzie</w:t>
      </w:r>
      <w:r>
        <w:rPr>
          <w:rFonts w:hint="eastAsia"/>
        </w:rPr>
        <w:t>，而</w:t>
      </w:r>
      <w:r>
        <w:rPr>
          <w:rFonts w:hint="eastAsia"/>
        </w:rPr>
        <w:t>Fruit of the Loom</w:t>
      </w:r>
      <w:r>
        <w:rPr>
          <w:rFonts w:hint="eastAsia"/>
        </w:rPr>
        <w:t>则有</w:t>
      </w:r>
      <w:r>
        <w:rPr>
          <w:rFonts w:hint="eastAsia"/>
        </w:rPr>
        <w:t>John Holland</w:t>
      </w:r>
      <w:r>
        <w:rPr>
          <w:rFonts w:hint="eastAsia"/>
        </w:rPr>
        <w:t>，后者在</w:t>
      </w:r>
      <w:r>
        <w:rPr>
          <w:rFonts w:hint="eastAsia"/>
        </w:rPr>
        <w:t>1996</w:t>
      </w:r>
      <w:r>
        <w:rPr>
          <w:rFonts w:hint="eastAsia"/>
        </w:rPr>
        <w:t>年自该公司退休，三年前又回锅挽救该公司免于毁灭的命运，他今年</w:t>
      </w:r>
      <w:r>
        <w:rPr>
          <w:rFonts w:hint="eastAsia"/>
        </w:rPr>
        <w:t>70</w:t>
      </w:r>
      <w:r>
        <w:rPr>
          <w:rFonts w:hint="eastAsia"/>
        </w:rPr>
        <w:t>岁，现在我正努力说服他跟我同进退</w:t>
      </w:r>
      <w:r>
        <w:rPr>
          <w:rFonts w:hint="eastAsia"/>
        </w:rPr>
        <w:t>(</w:t>
      </w:r>
      <w:r>
        <w:rPr>
          <w:rFonts w:hint="eastAsia"/>
        </w:rPr>
        <w:t>目前我个人预定在死后</w:t>
      </w:r>
      <w:r>
        <w:rPr>
          <w:rFonts w:hint="eastAsia"/>
        </w:rPr>
        <w:t>5</w:t>
      </w:r>
      <w:r>
        <w:rPr>
          <w:rFonts w:hint="eastAsia"/>
        </w:rPr>
        <w:t>年再办理退休，并且有可能会视状况予以延长</w:t>
      </w:r>
      <w:r>
        <w:rPr>
          <w:rFonts w:hint="eastAsia"/>
        </w:rPr>
        <w:t>)</w:t>
      </w:r>
      <w:r>
        <w:rPr>
          <w:rFonts w:hint="eastAsia"/>
        </w:rPr>
        <w:t>。</w:t>
      </w:r>
    </w:p>
    <w:p w:rsidR="00FD0B51" w:rsidRDefault="005429E9">
      <w:pPr>
        <w:spacing w:line="360" w:lineRule="auto"/>
        <w:ind w:firstLineChars="202" w:firstLine="424"/>
      </w:pPr>
      <w:r>
        <w:rPr>
          <w:rFonts w:hint="eastAsia"/>
        </w:rPr>
        <w:t>此外，去年我们另外又完成的其它两件规模较小的购并案，不过两家公司加起来的年度税前获利超过</w:t>
      </w:r>
      <w:r>
        <w:rPr>
          <w:rFonts w:hint="eastAsia"/>
        </w:rPr>
        <w:t>6,000</w:t>
      </w:r>
      <w:r>
        <w:rPr>
          <w:rFonts w:hint="eastAsia"/>
        </w:rPr>
        <w:t>万美元，虽然两者所处的产业竞争都相当激烈，但却同样拥有相当的竞争优势，使得我们的投资依然能够维持不错的报酬率。</w:t>
      </w:r>
    </w:p>
    <w:p w:rsidR="00FD0B51" w:rsidRDefault="005429E9">
      <w:pPr>
        <w:spacing w:line="360" w:lineRule="auto"/>
        <w:ind w:firstLineChars="202" w:firstLine="424"/>
      </w:pPr>
      <w:r>
        <w:rPr>
          <w:rFonts w:hint="eastAsia"/>
        </w:rPr>
        <w:t>这两位新成员分别是</w:t>
      </w:r>
    </w:p>
    <w:p w:rsidR="00FD0B51" w:rsidRDefault="005429E9">
      <w:pPr>
        <w:spacing w:line="360" w:lineRule="auto"/>
        <w:ind w:firstLineChars="202" w:firstLine="424"/>
      </w:pPr>
      <w:r>
        <w:rPr>
          <w:rFonts w:hint="eastAsia"/>
        </w:rPr>
        <w:t>(a)CTB-</w:t>
      </w:r>
      <w:r>
        <w:rPr>
          <w:rFonts w:hint="eastAsia"/>
        </w:rPr>
        <w:t>全世界鸡、猪等农畜养殖设备的领导厂商</w:t>
      </w:r>
    </w:p>
    <w:p w:rsidR="00FD0B51" w:rsidRDefault="005429E9">
      <w:pPr>
        <w:spacing w:line="360" w:lineRule="auto"/>
        <w:ind w:firstLineChars="202" w:firstLine="424"/>
      </w:pPr>
      <w:r>
        <w:rPr>
          <w:rFonts w:hint="eastAsia"/>
        </w:rPr>
        <w:t>(b)Garan-</w:t>
      </w:r>
      <w:r>
        <w:rPr>
          <w:rFonts w:hint="eastAsia"/>
        </w:rPr>
        <w:t>童装生产厂商，以</w:t>
      </w:r>
      <w:r>
        <w:rPr>
          <w:rFonts w:hint="eastAsia"/>
        </w:rPr>
        <w:t>Garanimals</w:t>
      </w:r>
      <w:r>
        <w:rPr>
          <w:rFonts w:hint="eastAsia"/>
        </w:rPr>
        <w:t>等著名品牌对外行销。</w:t>
      </w:r>
    </w:p>
    <w:p w:rsidR="00FD0B51" w:rsidRDefault="005429E9">
      <w:pPr>
        <w:spacing w:line="360" w:lineRule="auto"/>
        <w:ind w:firstLineChars="202" w:firstLine="424"/>
      </w:pPr>
      <w:r>
        <w:rPr>
          <w:rFonts w:hint="eastAsia"/>
        </w:rPr>
        <w:t>两家公司的经理人过去都拥有令人印象深刻的成绩，</w:t>
      </w:r>
      <w:r>
        <w:rPr>
          <w:rFonts w:hint="eastAsia"/>
        </w:rPr>
        <w:t>CTB</w:t>
      </w:r>
      <w:r>
        <w:rPr>
          <w:rFonts w:hint="eastAsia"/>
        </w:rPr>
        <w:t>的</w:t>
      </w:r>
      <w:r>
        <w:rPr>
          <w:rFonts w:hint="eastAsia"/>
        </w:rPr>
        <w:t>Vic Mancinelli</w:t>
      </w:r>
      <w:r>
        <w:rPr>
          <w:rFonts w:hint="eastAsia"/>
        </w:rPr>
        <w:t>以及</w:t>
      </w:r>
      <w:r>
        <w:rPr>
          <w:rFonts w:hint="eastAsia"/>
        </w:rPr>
        <w:t>Garan</w:t>
      </w:r>
      <w:r>
        <w:rPr>
          <w:rFonts w:hint="eastAsia"/>
        </w:rPr>
        <w:t>的</w:t>
      </w:r>
      <w:r>
        <w:rPr>
          <w:rFonts w:hint="eastAsia"/>
        </w:rPr>
        <w:t>Seymour Lichtenstein</w:t>
      </w:r>
      <w:r>
        <w:rPr>
          <w:rFonts w:hint="eastAsia"/>
        </w:rPr>
        <w:t>，至于在</w:t>
      </w:r>
      <w:r>
        <w:rPr>
          <w:rFonts w:hint="eastAsia"/>
        </w:rPr>
        <w:t>2002</w:t>
      </w:r>
      <w:r>
        <w:rPr>
          <w:rFonts w:hint="eastAsia"/>
        </w:rPr>
        <w:t>年开始进行的购并案中，规模最大的就属</w:t>
      </w:r>
      <w:r>
        <w:rPr>
          <w:rFonts w:hint="eastAsia"/>
        </w:rPr>
        <w:t xml:space="preserve">The Pampered </w:t>
      </w:r>
      <w:r>
        <w:rPr>
          <w:rFonts w:hint="eastAsia"/>
        </w:rPr>
        <w:lastRenderedPageBreak/>
        <w:t>Chef(TPC)-</w:t>
      </w:r>
      <w:r>
        <w:rPr>
          <w:rFonts w:hint="eastAsia"/>
        </w:rPr>
        <w:t>这也是一家拥有辉煌历史的传奇公司，时间回溯到</w:t>
      </w:r>
      <w:r>
        <w:rPr>
          <w:rFonts w:hint="eastAsia"/>
        </w:rPr>
        <w:t>1980</w:t>
      </w:r>
      <w:r>
        <w:rPr>
          <w:rFonts w:hint="eastAsia"/>
        </w:rPr>
        <w:t>年，当时</w:t>
      </w:r>
      <w:r>
        <w:rPr>
          <w:rFonts w:hint="eastAsia"/>
        </w:rPr>
        <w:t>34</w:t>
      </w:r>
      <w:r>
        <w:rPr>
          <w:rFonts w:hint="eastAsia"/>
        </w:rPr>
        <w:t>岁的</w:t>
      </w:r>
      <w:r>
        <w:rPr>
          <w:rFonts w:hint="eastAsia"/>
        </w:rPr>
        <w:t>Doris Christopher</w:t>
      </w:r>
      <w:r>
        <w:rPr>
          <w:rFonts w:hint="eastAsia"/>
        </w:rPr>
        <w:t>还是一位芝加哥郊区家庭经济学的教师，与先生育有</w:t>
      </w:r>
      <w:r>
        <w:rPr>
          <w:rFonts w:hint="eastAsia"/>
        </w:rPr>
        <w:t>2</w:t>
      </w:r>
      <w:r>
        <w:rPr>
          <w:rFonts w:hint="eastAsia"/>
        </w:rPr>
        <w:t>个小女儿的她，完全就没有任何商业经验，为了要补贴家庭微薄的收入，她想到运用本身最拿手的绝活</w:t>
      </w:r>
      <w:r>
        <w:rPr>
          <w:rFonts w:hint="eastAsia"/>
        </w:rPr>
        <w:t>-</w:t>
      </w:r>
      <w:r>
        <w:rPr>
          <w:rFonts w:hint="eastAsia"/>
        </w:rPr>
        <w:t>准备食物，她在想想是不是可以利用家里的餐具来做点生意，这是她自己认为身边最派得上用场的东西。</w:t>
      </w:r>
    </w:p>
    <w:p w:rsidR="00FD0B51" w:rsidRDefault="005429E9">
      <w:pPr>
        <w:spacing w:line="360" w:lineRule="auto"/>
        <w:ind w:firstLineChars="202" w:firstLine="424"/>
      </w:pPr>
      <w:r>
        <w:rPr>
          <w:rFonts w:hint="eastAsia"/>
        </w:rPr>
        <w:t>为了要创业，</w:t>
      </w:r>
      <w:r>
        <w:rPr>
          <w:rFonts w:hint="eastAsia"/>
        </w:rPr>
        <w:t>Doris</w:t>
      </w:r>
      <w:r>
        <w:rPr>
          <w:rFonts w:hint="eastAsia"/>
        </w:rPr>
        <w:t>利用寿险保单质借了</w:t>
      </w:r>
      <w:r>
        <w:rPr>
          <w:rFonts w:hint="eastAsia"/>
        </w:rPr>
        <w:t>3,000</w:t>
      </w:r>
      <w:r>
        <w:rPr>
          <w:rFonts w:hint="eastAsia"/>
        </w:rPr>
        <w:t>美元，这也是她仅有的一次资金投入，然后到大卖场进行一趟采购之旅，买了一大堆烹饪餐具，然后回到家里的地下室展开事业。</w:t>
      </w:r>
    </w:p>
    <w:p w:rsidR="00FD0B51" w:rsidRDefault="005429E9">
      <w:pPr>
        <w:spacing w:line="360" w:lineRule="auto"/>
        <w:ind w:firstLineChars="202" w:firstLine="424"/>
      </w:pPr>
      <w:r>
        <w:rPr>
          <w:rFonts w:hint="eastAsia"/>
        </w:rPr>
        <w:t>她的计划是集合一群女性友人到其朋友家里进行展示，记得在第一次出发公开展示的路上，</w:t>
      </w:r>
      <w:r>
        <w:rPr>
          <w:rFonts w:hint="eastAsia"/>
        </w:rPr>
        <w:t>Doris</w:t>
      </w:r>
      <w:r>
        <w:rPr>
          <w:rFonts w:hint="eastAsia"/>
        </w:rPr>
        <w:t>几乎要说服自己放弃打道回府。</w:t>
      </w:r>
    </w:p>
    <w:p w:rsidR="00FD0B51" w:rsidRDefault="005429E9">
      <w:pPr>
        <w:spacing w:line="360" w:lineRule="auto"/>
        <w:ind w:firstLineChars="202" w:firstLine="424"/>
      </w:pPr>
      <w:r>
        <w:rPr>
          <w:rFonts w:hint="eastAsia"/>
        </w:rPr>
        <w:t>所幸当晚她所遇到的女性朋友们相当喜爱她及她的产品，总共买了</w:t>
      </w:r>
      <w:r>
        <w:rPr>
          <w:rFonts w:hint="eastAsia"/>
        </w:rPr>
        <w:t>175</w:t>
      </w:r>
      <w:r>
        <w:rPr>
          <w:rFonts w:hint="eastAsia"/>
        </w:rPr>
        <w:t>美元的东西，</w:t>
      </w:r>
      <w:r>
        <w:rPr>
          <w:rFonts w:hint="eastAsia"/>
        </w:rPr>
        <w:t>TPC</w:t>
      </w:r>
      <w:r>
        <w:rPr>
          <w:rFonts w:hint="eastAsia"/>
        </w:rPr>
        <w:t>于焉诞生，在她的先生</w:t>
      </w:r>
      <w:r>
        <w:rPr>
          <w:rFonts w:hint="eastAsia"/>
        </w:rPr>
        <w:t>Jay</w:t>
      </w:r>
      <w:r>
        <w:rPr>
          <w:rFonts w:hint="eastAsia"/>
        </w:rPr>
        <w:t>的帮忙之下，</w:t>
      </w:r>
      <w:r>
        <w:rPr>
          <w:rFonts w:hint="eastAsia"/>
        </w:rPr>
        <w:t>Doris</w:t>
      </w:r>
      <w:r>
        <w:rPr>
          <w:rFonts w:hint="eastAsia"/>
        </w:rPr>
        <w:t>头一年总共做了</w:t>
      </w:r>
      <w:r>
        <w:rPr>
          <w:rFonts w:hint="eastAsia"/>
        </w:rPr>
        <w:t>50,000</w:t>
      </w:r>
      <w:r>
        <w:rPr>
          <w:rFonts w:hint="eastAsia"/>
        </w:rPr>
        <w:t>美元的生意，</w:t>
      </w:r>
      <w:r>
        <w:rPr>
          <w:rFonts w:hint="eastAsia"/>
        </w:rPr>
        <w:t>22</w:t>
      </w:r>
      <w:r>
        <w:rPr>
          <w:rFonts w:hint="eastAsia"/>
        </w:rPr>
        <w:t>年后的今天，</w:t>
      </w:r>
      <w:r>
        <w:rPr>
          <w:rFonts w:hint="eastAsia"/>
        </w:rPr>
        <w:t>TPC</w:t>
      </w:r>
      <w:r>
        <w:rPr>
          <w:rFonts w:hint="eastAsia"/>
        </w:rPr>
        <w:t>的年营业额高达</w:t>
      </w:r>
      <w:r>
        <w:rPr>
          <w:rFonts w:hint="eastAsia"/>
        </w:rPr>
        <w:t>7</w:t>
      </w:r>
      <w:r>
        <w:rPr>
          <w:rFonts w:hint="eastAsia"/>
        </w:rPr>
        <w:t>亿美元，共有</w:t>
      </w:r>
      <w:r>
        <w:rPr>
          <w:rFonts w:hint="eastAsia"/>
        </w:rPr>
        <w:t>67,000</w:t>
      </w:r>
      <w:r>
        <w:rPr>
          <w:rFonts w:hint="eastAsia"/>
        </w:rPr>
        <w:t>名餐饮顾问，我自己也曾经参加过</w:t>
      </w:r>
      <w:r>
        <w:rPr>
          <w:rFonts w:hint="eastAsia"/>
        </w:rPr>
        <w:t>TPC</w:t>
      </w:r>
      <w:r>
        <w:rPr>
          <w:rFonts w:hint="eastAsia"/>
        </w:rPr>
        <w:t>的宴会，很轻易地就能发现这个行业成功的原因，公司的产品大部分都是独家专用、造型设计优美且深具实用性，而餐饮顾问的经验丰富且非常热心，这使得与会的每一位客人都尽兴而归，赶快上</w:t>
      </w:r>
      <w:r>
        <w:rPr>
          <w:rFonts w:hint="eastAsia"/>
        </w:rPr>
        <w:t>pamperedchef.com</w:t>
      </w:r>
      <w:r>
        <w:rPr>
          <w:rFonts w:hint="eastAsia"/>
        </w:rPr>
        <w:t>网站看看如何才能就近参加她们所举办的派对。</w:t>
      </w:r>
    </w:p>
    <w:p w:rsidR="00FD0B51" w:rsidRDefault="005429E9">
      <w:pPr>
        <w:spacing w:line="360" w:lineRule="auto"/>
        <w:ind w:firstLineChars="202" w:firstLine="424"/>
      </w:pPr>
      <w:r>
        <w:rPr>
          <w:rFonts w:hint="eastAsia"/>
        </w:rPr>
        <w:t>两年前，</w:t>
      </w:r>
      <w:r>
        <w:rPr>
          <w:rFonts w:hint="eastAsia"/>
        </w:rPr>
        <w:t>Doris</w:t>
      </w:r>
      <w:r>
        <w:rPr>
          <w:rFonts w:hint="eastAsia"/>
        </w:rPr>
        <w:t>找到现任总裁</w:t>
      </w:r>
      <w:r>
        <w:rPr>
          <w:rFonts w:hint="eastAsia"/>
        </w:rPr>
        <w:t>-Sheila O'Connell Cooper</w:t>
      </w:r>
      <w:r>
        <w:rPr>
          <w:rFonts w:hint="eastAsia"/>
        </w:rPr>
        <w:t>加入，以分担管理重责，两人在八月联袂来到奥玛哈与我会面，我前后只花了</w:t>
      </w:r>
      <w:r>
        <w:rPr>
          <w:rFonts w:hint="eastAsia"/>
        </w:rPr>
        <w:t>10</w:t>
      </w:r>
      <w:r>
        <w:rPr>
          <w:rFonts w:hint="eastAsia"/>
        </w:rPr>
        <w:t>秒钟的时间就确定我想要这两个人加入我们的团队，当下双方就签订合约，能够与</w:t>
      </w:r>
      <w:r>
        <w:rPr>
          <w:rFonts w:hint="eastAsia"/>
        </w:rPr>
        <w:t>Doris</w:t>
      </w:r>
      <w:r>
        <w:rPr>
          <w:rFonts w:hint="eastAsia"/>
        </w:rPr>
        <w:t>与</w:t>
      </w:r>
      <w:r>
        <w:rPr>
          <w:rFonts w:hint="eastAsia"/>
        </w:rPr>
        <w:t>Sheila</w:t>
      </w:r>
      <w:r>
        <w:rPr>
          <w:rFonts w:hint="eastAsia"/>
        </w:rPr>
        <w:t>在一起共事，伯克希尔的股东实在是再幸运也不过了。</w:t>
      </w:r>
    </w:p>
    <w:p w:rsidR="00FD0B51" w:rsidRDefault="005429E9">
      <w:pPr>
        <w:spacing w:line="360" w:lineRule="auto"/>
        <w:ind w:firstLineChars="202" w:firstLine="424"/>
      </w:pPr>
      <w:r>
        <w:rPr>
          <w:rFonts w:hint="eastAsia"/>
        </w:rPr>
        <w:t>去年透过持股</w:t>
      </w:r>
      <w:r>
        <w:rPr>
          <w:rFonts w:hint="eastAsia"/>
        </w:rPr>
        <w:t>80.2%</w:t>
      </w:r>
      <w:r>
        <w:rPr>
          <w:rFonts w:hint="eastAsia"/>
        </w:rPr>
        <w:t>的中美能源</w:t>
      </w:r>
      <w:r>
        <w:rPr>
          <w:rFonts w:hint="eastAsia"/>
        </w:rPr>
        <w:t>MEHC</w:t>
      </w:r>
      <w:r>
        <w:rPr>
          <w:rFonts w:hint="eastAsia"/>
        </w:rPr>
        <w:t>，伯克希尔也进行了几项重要的购并案，由于公用事业控股公司法</w:t>
      </w:r>
      <w:r>
        <w:rPr>
          <w:rFonts w:hint="eastAsia"/>
        </w:rPr>
        <w:t>(PUHCA)</w:t>
      </w:r>
      <w:r>
        <w:rPr>
          <w:rFonts w:hint="eastAsia"/>
        </w:rPr>
        <w:t>限制我们只能拥有该公司</w:t>
      </w:r>
      <w:r>
        <w:rPr>
          <w:rFonts w:hint="eastAsia"/>
        </w:rPr>
        <w:t>9.9%</w:t>
      </w:r>
      <w:r>
        <w:rPr>
          <w:rFonts w:hint="eastAsia"/>
        </w:rPr>
        <w:t>的投票权，所以我们无法将</w:t>
      </w:r>
      <w:r>
        <w:rPr>
          <w:rFonts w:hint="eastAsia"/>
        </w:rPr>
        <w:t>MEHC</w:t>
      </w:r>
      <w:r>
        <w:rPr>
          <w:rFonts w:hint="eastAsia"/>
        </w:rPr>
        <w:t>的财务数字，完全并到母公司的财务报表之中。</w:t>
      </w:r>
    </w:p>
    <w:p w:rsidR="00FD0B51" w:rsidRDefault="005429E9">
      <w:pPr>
        <w:spacing w:line="360" w:lineRule="auto"/>
        <w:ind w:firstLineChars="202" w:firstLine="424"/>
      </w:pPr>
      <w:r>
        <w:rPr>
          <w:rFonts w:hint="eastAsia"/>
        </w:rPr>
        <w:t>尽管受限于投票控制权的限制，使得</w:t>
      </w:r>
      <w:r>
        <w:rPr>
          <w:rFonts w:hint="eastAsia"/>
        </w:rPr>
        <w:t>MEHC</w:t>
      </w:r>
      <w:r>
        <w:rPr>
          <w:rFonts w:hint="eastAsia"/>
        </w:rPr>
        <w:t>现在的资本结构有点奇怪，但该公司仍然伯克希尔非常重要的一部份，目前它的资产总额达到</w:t>
      </w:r>
      <w:r>
        <w:rPr>
          <w:rFonts w:hint="eastAsia"/>
        </w:rPr>
        <w:t>180</w:t>
      </w:r>
      <w:r>
        <w:rPr>
          <w:rFonts w:hint="eastAsia"/>
        </w:rPr>
        <w:t>亿美元，并成为伯克希尔非保险事业盈余的主要来源，展望未来，其成长依然可期，去年</w:t>
      </w:r>
      <w:r>
        <w:rPr>
          <w:rFonts w:hint="eastAsia"/>
        </w:rPr>
        <w:t>MEHC</w:t>
      </w:r>
      <w:r>
        <w:rPr>
          <w:rFonts w:hint="eastAsia"/>
        </w:rPr>
        <w:t>买下了两条重要的天然气管线，第一条是从怀俄明州到南加州，名为肯特河的管线，每天运送</w:t>
      </w:r>
      <w:r>
        <w:rPr>
          <w:rFonts w:hint="eastAsia"/>
        </w:rPr>
        <w:t>9</w:t>
      </w:r>
      <w:r>
        <w:rPr>
          <w:rFonts w:hint="eastAsia"/>
        </w:rPr>
        <w:t>亿立方英呎的天然气，且目前我们又另外投资</w:t>
      </w:r>
      <w:r>
        <w:rPr>
          <w:rFonts w:hint="eastAsia"/>
        </w:rPr>
        <w:t>12</w:t>
      </w:r>
      <w:r>
        <w:rPr>
          <w:rFonts w:hint="eastAsia"/>
        </w:rPr>
        <w:t>亿美元进行扩充，预计在今年秋天完工后，运输能量可增加一倍，届时将可满足</w:t>
      </w:r>
      <w:r>
        <w:rPr>
          <w:rFonts w:hint="eastAsia"/>
        </w:rPr>
        <w:t>1,000</w:t>
      </w:r>
      <w:r>
        <w:rPr>
          <w:rFonts w:hint="eastAsia"/>
        </w:rPr>
        <w:t>万个家庭用户所需，第二条路线则是从美国西南部一路延伸到中西部，全长</w:t>
      </w:r>
      <w:r>
        <w:rPr>
          <w:rFonts w:hint="eastAsia"/>
        </w:rPr>
        <w:t>16,600</w:t>
      </w:r>
      <w:r>
        <w:rPr>
          <w:rFonts w:hint="eastAsia"/>
        </w:rPr>
        <w:t>英哩，名为”北方天然”的管线，这项购并案更是引起奥玛哈地区居民的注意，传为企业美谈。</w:t>
      </w:r>
    </w:p>
    <w:p w:rsidR="00FD0B51" w:rsidRDefault="005429E9">
      <w:pPr>
        <w:spacing w:line="360" w:lineRule="auto"/>
        <w:ind w:firstLineChars="202" w:firstLine="424"/>
      </w:pPr>
      <w:r>
        <w:rPr>
          <w:rFonts w:hint="eastAsia"/>
        </w:rPr>
        <w:lastRenderedPageBreak/>
        <w:t>自从</w:t>
      </w:r>
      <w:r>
        <w:rPr>
          <w:rFonts w:hint="eastAsia"/>
        </w:rPr>
        <w:t>1930</w:t>
      </w:r>
      <w:r>
        <w:rPr>
          <w:rFonts w:hint="eastAsia"/>
        </w:rPr>
        <w:t>年代初期，”北方天然”一直是奥玛哈地区著名的企业之一，由地方上流社会的领导人士所经营，不过该公司在</w:t>
      </w:r>
      <w:r>
        <w:rPr>
          <w:rFonts w:hint="eastAsia"/>
        </w:rPr>
        <w:t>1985</w:t>
      </w:r>
      <w:r>
        <w:rPr>
          <w:rFonts w:hint="eastAsia"/>
        </w:rPr>
        <w:t>年</w:t>
      </w:r>
      <w:r>
        <w:rPr>
          <w:rFonts w:hint="eastAsia"/>
        </w:rPr>
        <w:t>(1980</w:t>
      </w:r>
      <w:r>
        <w:rPr>
          <w:rFonts w:hint="eastAsia"/>
        </w:rPr>
        <w:t>年改名为</w:t>
      </w:r>
      <w:r>
        <w:rPr>
          <w:rFonts w:hint="eastAsia"/>
        </w:rPr>
        <w:t>InterNorth)</w:t>
      </w:r>
      <w:r>
        <w:rPr>
          <w:rFonts w:hint="eastAsia"/>
        </w:rPr>
        <w:t>被规模不到它一半的休斯敦天然气所购并，该公司当时曾宣布将让总部继续设在奥玛哈，并让原</w:t>
      </w:r>
      <w:r>
        <w:rPr>
          <w:rFonts w:hint="eastAsia"/>
        </w:rPr>
        <w:t>CEO</w:t>
      </w:r>
      <w:r>
        <w:rPr>
          <w:rFonts w:hint="eastAsia"/>
        </w:rPr>
        <w:t>继续留任，只是不满一年，这些承诺就被打破，休斯敦天然气的原任总裁接掌总裁职位，总部也搬到休斯敦，更有甚者，连公司名称都被后来新继任的总裁</w:t>
      </w:r>
      <w:r>
        <w:rPr>
          <w:rFonts w:hint="eastAsia"/>
        </w:rPr>
        <w:t>-Ken Lay</w:t>
      </w:r>
      <w:r>
        <w:rPr>
          <w:rFonts w:hint="eastAsia"/>
        </w:rPr>
        <w:t>改名为</w:t>
      </w:r>
      <w:r>
        <w:rPr>
          <w:rFonts w:hint="eastAsia"/>
        </w:rPr>
        <w:t>. . . .</w:t>
      </w:r>
      <w:r>
        <w:rPr>
          <w:rFonts w:hint="eastAsia"/>
        </w:rPr>
        <w:t>”安隆”</w:t>
      </w:r>
      <w:r>
        <w:rPr>
          <w:rFonts w:hint="eastAsia"/>
        </w:rPr>
        <w:t>!!</w:t>
      </w:r>
      <w:r>
        <w:rPr>
          <w:rFonts w:hint="eastAsia"/>
        </w:rPr>
        <w:t>。</w:t>
      </w:r>
    </w:p>
    <w:p w:rsidR="00FD0B51" w:rsidRDefault="005429E9">
      <w:pPr>
        <w:spacing w:line="360" w:lineRule="auto"/>
        <w:ind w:firstLineChars="202" w:firstLine="424"/>
      </w:pPr>
      <w:r>
        <w:rPr>
          <w:rFonts w:hint="eastAsia"/>
        </w:rPr>
        <w:t>时光飞逝，话说到了</w:t>
      </w:r>
      <w:r>
        <w:rPr>
          <w:rFonts w:hint="eastAsia"/>
        </w:rPr>
        <w:t>15</w:t>
      </w:r>
      <w:r>
        <w:rPr>
          <w:rFonts w:hint="eastAsia"/>
        </w:rPr>
        <w:t>年之后的</w:t>
      </w:r>
      <w:r>
        <w:rPr>
          <w:rFonts w:hint="eastAsia"/>
        </w:rPr>
        <w:t>2001</w:t>
      </w:r>
      <w:r>
        <w:rPr>
          <w:rFonts w:hint="eastAsia"/>
        </w:rPr>
        <w:t>年，安隆营运发生重大困难，被迫向另一家能源公司</w:t>
      </w:r>
      <w:r>
        <w:rPr>
          <w:rFonts w:hint="eastAsia"/>
        </w:rPr>
        <w:t>Dynegy</w:t>
      </w:r>
      <w:r>
        <w:rPr>
          <w:rFonts w:hint="eastAsia"/>
        </w:rPr>
        <w:t>借钱，并以”北方天然”这条管线作为质押担保品，结果不久之后，这条管线的所有权就移转到</w:t>
      </w:r>
      <w:r>
        <w:rPr>
          <w:rFonts w:hint="eastAsia"/>
        </w:rPr>
        <w:t>Dynegy</w:t>
      </w:r>
      <w:r>
        <w:rPr>
          <w:rFonts w:hint="eastAsia"/>
        </w:rPr>
        <w:t>的名下，只是没想到</w:t>
      </w:r>
      <w:r>
        <w:rPr>
          <w:rFonts w:hint="eastAsia"/>
        </w:rPr>
        <w:t>Dynegy</w:t>
      </w:r>
      <w:r>
        <w:rPr>
          <w:rFonts w:hint="eastAsia"/>
        </w:rPr>
        <w:t>过不了多久也发生严重的财务问题，</w:t>
      </w:r>
      <w:r>
        <w:rPr>
          <w:rFonts w:hint="eastAsia"/>
        </w:rPr>
        <w:t xml:space="preserve"> MEHC</w:t>
      </w:r>
      <w:r>
        <w:rPr>
          <w:rFonts w:hint="eastAsia"/>
        </w:rPr>
        <w:t>在</w:t>
      </w:r>
      <w:r>
        <w:rPr>
          <w:rFonts w:hint="eastAsia"/>
        </w:rPr>
        <w:t>7/26</w:t>
      </w:r>
      <w:r>
        <w:rPr>
          <w:rFonts w:hint="eastAsia"/>
        </w:rPr>
        <w:t>星期五接到</w:t>
      </w:r>
      <w:r>
        <w:rPr>
          <w:rFonts w:hint="eastAsia"/>
        </w:rPr>
        <w:t>Dynegy</w:t>
      </w:r>
      <w:r>
        <w:rPr>
          <w:rFonts w:hint="eastAsia"/>
        </w:rPr>
        <w:t>公司打来的电话，对方希望将这条管线立即变现以取得现金，我想他们算是找对人了，紧接着在</w:t>
      </w:r>
      <w:r>
        <w:rPr>
          <w:rFonts w:hint="eastAsia"/>
        </w:rPr>
        <w:t>7/29</w:t>
      </w:r>
      <w:r>
        <w:rPr>
          <w:rFonts w:hint="eastAsia"/>
        </w:rPr>
        <w:t>，我们就签订了一项合约，就这样”北方天然”终于回到家乡的怀抱，早在</w:t>
      </w:r>
      <w:r>
        <w:rPr>
          <w:rFonts w:hint="eastAsia"/>
        </w:rPr>
        <w:t>2001</w:t>
      </w:r>
      <w:r>
        <w:rPr>
          <w:rFonts w:hint="eastAsia"/>
        </w:rPr>
        <w:t>年初，查理跟我压根就没想到，我们会介入能源管线业的经营，不过在完成肯特河管线扩充案之后，</w:t>
      </w:r>
      <w:r>
        <w:rPr>
          <w:rFonts w:hint="eastAsia"/>
        </w:rPr>
        <w:t>MEHC</w:t>
      </w:r>
      <w:r>
        <w:rPr>
          <w:rFonts w:hint="eastAsia"/>
        </w:rPr>
        <w:t>所运送的天然气，将占全美使用量的</w:t>
      </w:r>
      <w:r>
        <w:rPr>
          <w:rFonts w:hint="eastAsia"/>
        </w:rPr>
        <w:t>8%</w:t>
      </w:r>
      <w:r>
        <w:rPr>
          <w:rFonts w:hint="eastAsia"/>
        </w:rPr>
        <w:t>，而在这之后，我们仍将继续寻求大型的能源事业投资案，虽然在能源产业，</w:t>
      </w:r>
      <w:r>
        <w:rPr>
          <w:rFonts w:hint="eastAsia"/>
        </w:rPr>
        <w:t>PUHCA</w:t>
      </w:r>
      <w:r>
        <w:rPr>
          <w:rFonts w:hint="eastAsia"/>
        </w:rPr>
        <w:t>依然对我们还有诸多限制。</w:t>
      </w:r>
    </w:p>
    <w:p w:rsidR="00FD0B51" w:rsidRDefault="005429E9">
      <w:pPr>
        <w:spacing w:line="360" w:lineRule="auto"/>
        <w:ind w:firstLineChars="202" w:firstLine="424"/>
      </w:pPr>
      <w:r>
        <w:rPr>
          <w:rFonts w:hint="eastAsia"/>
        </w:rPr>
        <w:t>几年前，</w:t>
      </w:r>
      <w:r>
        <w:rPr>
          <w:rFonts w:hint="eastAsia"/>
        </w:rPr>
        <w:t>MEHC</w:t>
      </w:r>
      <w:r>
        <w:rPr>
          <w:rFonts w:hint="eastAsia"/>
        </w:rPr>
        <w:t>在无意中，发现自己介入不动产中介业的经营，只是后来我们大幅扩张这方面的业务却绝非意外，更有甚者，我们有意在未来继续拓展营运规模，我们将之称呼为</w:t>
      </w:r>
      <w:r>
        <w:rPr>
          <w:rFonts w:hint="eastAsia"/>
        </w:rPr>
        <w:t>"</w:t>
      </w:r>
      <w:r>
        <w:rPr>
          <w:rFonts w:hint="eastAsia"/>
        </w:rPr>
        <w:t>美国人的居家服务</w:t>
      </w:r>
      <w:r>
        <w:rPr>
          <w:rFonts w:hint="eastAsia"/>
        </w:rPr>
        <w:t>"</w:t>
      </w:r>
      <w:r>
        <w:rPr>
          <w:rFonts w:hint="eastAsia"/>
        </w:rPr>
        <w:t>，虽然依照地区的不同，我们以取得当地据点时的原名称对外经营，比如说奥玛哈的</w:t>
      </w:r>
      <w:r>
        <w:rPr>
          <w:rFonts w:hint="eastAsia"/>
        </w:rPr>
        <w:t>CBS</w:t>
      </w:r>
      <w:r>
        <w:rPr>
          <w:rFonts w:hint="eastAsia"/>
        </w:rPr>
        <w:t>、明尼拿波里市的</w:t>
      </w:r>
      <w:r>
        <w:rPr>
          <w:rFonts w:hint="eastAsia"/>
        </w:rPr>
        <w:t>Edina</w:t>
      </w:r>
      <w:r>
        <w:rPr>
          <w:rFonts w:hint="eastAsia"/>
        </w:rPr>
        <w:t>不动产或</w:t>
      </w:r>
      <w:r>
        <w:rPr>
          <w:rFonts w:hint="eastAsia"/>
        </w:rPr>
        <w:t>Des Moines</w:t>
      </w:r>
      <w:r>
        <w:rPr>
          <w:rFonts w:hint="eastAsia"/>
        </w:rPr>
        <w:t>的艾荷华不动产等，在多数我们有营运的大都会中，我们都是市场的领导者。</w:t>
      </w:r>
    </w:p>
    <w:p w:rsidR="00FD0B51" w:rsidRDefault="005429E9">
      <w:pPr>
        <w:spacing w:line="360" w:lineRule="auto"/>
        <w:ind w:firstLineChars="202" w:firstLine="424"/>
      </w:pPr>
      <w:r>
        <w:rPr>
          <w:rFonts w:hint="eastAsia"/>
        </w:rPr>
        <w:t>居家服务现在是全美第二大的住宅不动产中介商，我们去年参与了总值</w:t>
      </w:r>
      <w:r>
        <w:rPr>
          <w:rFonts w:hint="eastAsia"/>
        </w:rPr>
        <w:t>370</w:t>
      </w:r>
      <w:r>
        <w:rPr>
          <w:rFonts w:hint="eastAsia"/>
        </w:rPr>
        <w:t>亿美元的不动产交易案，</w:t>
      </w:r>
      <w:r>
        <w:rPr>
          <w:rFonts w:hint="eastAsia"/>
        </w:rPr>
        <w:t>(</w:t>
      </w:r>
      <w:r>
        <w:rPr>
          <w:rFonts w:hint="eastAsia"/>
        </w:rPr>
        <w:t>包含单边或双边</w:t>
      </w:r>
      <w:r>
        <w:rPr>
          <w:rFonts w:hint="eastAsia"/>
        </w:rPr>
        <w:t>)</w:t>
      </w:r>
      <w:r>
        <w:rPr>
          <w:rFonts w:hint="eastAsia"/>
        </w:rPr>
        <w:t>，较</w:t>
      </w:r>
      <w:r>
        <w:rPr>
          <w:rFonts w:hint="eastAsia"/>
        </w:rPr>
        <w:t>2001</w:t>
      </w:r>
      <w:r>
        <w:rPr>
          <w:rFonts w:hint="eastAsia"/>
        </w:rPr>
        <w:t>年增加了一倍，大部分的成长动力来自于我们在</w:t>
      </w:r>
      <w:r>
        <w:rPr>
          <w:rFonts w:hint="eastAsia"/>
        </w:rPr>
        <w:t>2002</w:t>
      </w:r>
      <w:r>
        <w:rPr>
          <w:rFonts w:hint="eastAsia"/>
        </w:rPr>
        <w:t>年进行的三项购并案，其中最大的一件是保德信加州不动产，该公司是洛杉矶、橘郡及圣地亚哥等地最大的业者，去年促成的不动产成交总额高达</w:t>
      </w:r>
      <w:r>
        <w:rPr>
          <w:rFonts w:hint="eastAsia"/>
        </w:rPr>
        <w:t>160</w:t>
      </w:r>
      <w:r>
        <w:rPr>
          <w:rFonts w:hint="eastAsia"/>
        </w:rPr>
        <w:t>亿美元，该公司的</w:t>
      </w:r>
      <w:r>
        <w:rPr>
          <w:rFonts w:hint="eastAsia"/>
        </w:rPr>
        <w:t>CEO-Ron Peltier</w:t>
      </w:r>
      <w:r>
        <w:rPr>
          <w:rFonts w:hint="eastAsia"/>
        </w:rPr>
        <w:t>在相当短的时间之内，就让居家服务的营收及获利大幅成长，虽然这个行业的产业循环波动性相当的大，但仍然不失为我们想要继续进行购并扩张的行业。</w:t>
      </w:r>
    </w:p>
    <w:p w:rsidR="00FD0B51" w:rsidRDefault="005429E9">
      <w:pPr>
        <w:spacing w:line="360" w:lineRule="auto"/>
        <w:ind w:firstLineChars="202" w:firstLine="424"/>
      </w:pPr>
      <w:r>
        <w:rPr>
          <w:rFonts w:hint="eastAsia"/>
        </w:rPr>
        <w:t>Dave Sokol-MEHC</w:t>
      </w:r>
      <w:r>
        <w:rPr>
          <w:rFonts w:hint="eastAsia"/>
        </w:rPr>
        <w:t>的</w:t>
      </w:r>
      <w:r>
        <w:rPr>
          <w:rFonts w:hint="eastAsia"/>
        </w:rPr>
        <w:t>CEO</w:t>
      </w:r>
      <w:r>
        <w:rPr>
          <w:rFonts w:hint="eastAsia"/>
        </w:rPr>
        <w:t>及其主要伙伴</w:t>
      </w:r>
      <w:r>
        <w:rPr>
          <w:rFonts w:hint="eastAsia"/>
        </w:rPr>
        <w:t>Greg Abel</w:t>
      </w:r>
      <w:r>
        <w:rPr>
          <w:rFonts w:hint="eastAsia"/>
        </w:rPr>
        <w:t>，现在已成为伯克希尔珍贵的资产，他们是梦想创造者，更是优秀的经理人，伯克希尔已准备好要挹注大量的资金到</w:t>
      </w:r>
      <w:r>
        <w:rPr>
          <w:rFonts w:hint="eastAsia"/>
        </w:rPr>
        <w:t>MEHC</w:t>
      </w:r>
      <w:r>
        <w:rPr>
          <w:rFonts w:hint="eastAsia"/>
        </w:rPr>
        <w:t>，相当期待</w:t>
      </w:r>
      <w:r>
        <w:rPr>
          <w:rFonts w:hint="eastAsia"/>
        </w:rPr>
        <w:t>Dave</w:t>
      </w:r>
      <w:r>
        <w:rPr>
          <w:rFonts w:hint="eastAsia"/>
        </w:rPr>
        <w:t>与</w:t>
      </w:r>
      <w:r>
        <w:rPr>
          <w:rFonts w:hint="eastAsia"/>
        </w:rPr>
        <w:t>Greg</w:t>
      </w:r>
      <w:r>
        <w:rPr>
          <w:rFonts w:hint="eastAsia"/>
        </w:rPr>
        <w:t>会如何运用这些资金开疆辟土。</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18" w:name="_Toc431642041"/>
      <w:r>
        <w:rPr>
          <w:rFonts w:eastAsia="黑体" w:hint="eastAsia"/>
          <w:kern w:val="30"/>
          <w:sz w:val="28"/>
        </w:rPr>
        <w:lastRenderedPageBreak/>
        <w:t>产物意外险的经营</w:t>
      </w:r>
      <w:bookmarkEnd w:id="318"/>
    </w:p>
    <w:p w:rsidR="00FD0B51" w:rsidRDefault="005429E9">
      <w:pPr>
        <w:spacing w:line="360" w:lineRule="auto"/>
        <w:ind w:firstLineChars="202" w:firstLine="424"/>
      </w:pPr>
      <w:r>
        <w:rPr>
          <w:rFonts w:hint="eastAsia"/>
        </w:rPr>
        <w:t>我们最主要的本业就是保险，当然其它事业也相当重要，想要了解伯克希尔，你就必须知道如何去评估一家保险公司，其中主要的关键因素有</w:t>
      </w:r>
      <w:r>
        <w:rPr>
          <w:rFonts w:hint="eastAsia"/>
        </w:rPr>
        <w:t>(1)</w:t>
      </w:r>
      <w:r>
        <w:rPr>
          <w:rFonts w:hint="eastAsia"/>
        </w:rPr>
        <w:t>这家公司所能产生的浮存金数量</w:t>
      </w:r>
      <w:r>
        <w:rPr>
          <w:rFonts w:hint="eastAsia"/>
        </w:rPr>
        <w:t>(2)</w:t>
      </w:r>
      <w:r>
        <w:rPr>
          <w:rFonts w:hint="eastAsia"/>
        </w:rPr>
        <w:t>以及它的成本</w:t>
      </w:r>
      <w:r>
        <w:rPr>
          <w:rFonts w:hint="eastAsia"/>
        </w:rPr>
        <w:t>(3)</w:t>
      </w:r>
      <w:r>
        <w:rPr>
          <w:rFonts w:hint="eastAsia"/>
        </w:rPr>
        <w:t>最重要的是这些因素长期的展望。</w:t>
      </w:r>
    </w:p>
    <w:p w:rsidR="00FD0B51" w:rsidRDefault="005429E9">
      <w:pPr>
        <w:spacing w:line="360" w:lineRule="auto"/>
        <w:ind w:firstLineChars="202" w:firstLine="424"/>
      </w:pPr>
      <w:r>
        <w:rPr>
          <w:rFonts w:hint="eastAsia"/>
        </w:rPr>
        <w:t>首先浮存金是一项我们持有但却不属于我们的资金，在保险公司的营运中，浮存金产生的原因在于保险公司在真正支付损失理赔之前，一般会先向保户收取保费，在这期间保险公司会将资金运用在其它投资之上，当然这样的好处也必须要付出代价，通常保险业者收取的保费并不足以支应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远高于货币市场利率时，它就像是一颗极酸的柠檬。</w:t>
      </w:r>
    </w:p>
    <w:p w:rsidR="00FD0B51" w:rsidRDefault="005429E9">
      <w:pPr>
        <w:spacing w:line="360" w:lineRule="auto"/>
        <w:ind w:firstLineChars="202" w:firstLine="424"/>
      </w:pPr>
      <w:r>
        <w:rPr>
          <w:rFonts w:hint="eastAsia"/>
        </w:rPr>
        <w:t>根据过去的记录显示，伯克希尔</w:t>
      </w:r>
      <w:r>
        <w:rPr>
          <w:rFonts w:hint="eastAsia"/>
        </w:rPr>
        <w:t xml:space="preserve"> </w:t>
      </w:r>
      <w:r>
        <w:rPr>
          <w:rFonts w:hint="eastAsia"/>
        </w:rPr>
        <w:t>一向能够以很低的成本取得浮存金，确实在伯克希尔经营的这些年来，有半数以上的年头，浮存金的成本甚至低于零，也就是说这实际上等于是别人要付费请我们帮他们保管资金，然而最近这几年，我们的成本大幅飙涨，</w:t>
      </w:r>
      <w:r>
        <w:rPr>
          <w:rFonts w:hint="eastAsia"/>
        </w:rPr>
        <w:t>2001</w:t>
      </w:r>
      <w:r>
        <w:rPr>
          <w:rFonts w:hint="eastAsia"/>
        </w:rPr>
        <w:t>年尤其恐怖，资金成本大幅飙涨至</w:t>
      </w:r>
      <w:r>
        <w:rPr>
          <w:rFonts w:hint="eastAsia"/>
        </w:rPr>
        <w:t>12.8%</w:t>
      </w:r>
      <w:r>
        <w:rPr>
          <w:rFonts w:hint="eastAsia"/>
        </w:rPr>
        <w:t>，其中半数归因于世界贸易大楼损失，回顾过去，我们在</w:t>
      </w:r>
      <w:r>
        <w:rPr>
          <w:rFonts w:hint="eastAsia"/>
        </w:rPr>
        <w:t>1983</w:t>
      </w:r>
      <w:r>
        <w:rPr>
          <w:rFonts w:hint="eastAsia"/>
        </w:rPr>
        <w:t>到</w:t>
      </w:r>
      <w:r>
        <w:rPr>
          <w:rFonts w:hint="eastAsia"/>
        </w:rPr>
        <w:t>1984</w:t>
      </w:r>
      <w:r>
        <w:rPr>
          <w:rFonts w:hint="eastAsia"/>
        </w:rPr>
        <w:t>年间，也曾有过更悲惨的记录，便宜的浮存金绝非凭空而降。</w:t>
      </w:r>
    </w:p>
    <w:p w:rsidR="00FD0B51" w:rsidRDefault="005429E9">
      <w:pPr>
        <w:spacing w:line="360" w:lineRule="auto"/>
        <w:ind w:firstLineChars="202" w:firstLine="424"/>
      </w:pPr>
      <w:r>
        <w:rPr>
          <w:rFonts w:hint="eastAsia"/>
        </w:rPr>
        <w:t>下表中所显示的数字是，伯克希尔自取得国家产险公司经营权，进入保险事业</w:t>
      </w:r>
      <w:r>
        <w:rPr>
          <w:rFonts w:hint="eastAsia"/>
        </w:rPr>
        <w:t>36</w:t>
      </w:r>
      <w:r>
        <w:rPr>
          <w:rFonts w:hint="eastAsia"/>
        </w:rPr>
        <w:t>年以来所贡献的浮存金，</w:t>
      </w:r>
      <w:r>
        <w:rPr>
          <w:rFonts w:hint="eastAsia"/>
        </w:rPr>
        <w:t>(</w:t>
      </w:r>
      <w:r>
        <w:rPr>
          <w:rFonts w:hint="eastAsia"/>
        </w:rPr>
        <w:t>其中传统业务包含在其它主险项下</w:t>
      </w:r>
      <w:r>
        <w:rPr>
          <w:rFonts w:hint="eastAsia"/>
        </w:rPr>
        <w:t>)</w:t>
      </w:r>
      <w:r>
        <w:rPr>
          <w:rFonts w:hint="eastAsia"/>
        </w:rPr>
        <w:t>，在这张计算浮存金的表中，</w:t>
      </w:r>
      <w:r>
        <w:rPr>
          <w:rFonts w:hint="eastAsia"/>
        </w:rPr>
        <w:t>(</w:t>
      </w:r>
      <w:r>
        <w:rPr>
          <w:rFonts w:hint="eastAsia"/>
        </w:rPr>
        <w:t>相对于收到的保费收入，我们持有的浮存金部位算是相当大的</w:t>
      </w:r>
      <w:r>
        <w:rPr>
          <w:rFonts w:hint="eastAsia"/>
        </w:rPr>
        <w:t xml:space="preserve">) </w:t>
      </w:r>
      <w:r>
        <w:rPr>
          <w:rFonts w:hint="eastAsia"/>
        </w:rPr>
        <w:t>我们将所有的损失准备、损失费用调整准备、再保预先收取的资金与未赚取保费加总后，再扣除应付佣金、预付购并成本、预付税负以及取得再保业务的相关递延费用，得出浮存金的数额，弄清楚了吗</w:t>
      </w:r>
      <w:r>
        <w:rPr>
          <w:rFonts w:hint="eastAsia"/>
        </w:rPr>
        <w:t>??</w:t>
      </w:r>
    </w:p>
    <w:p w:rsidR="00FD0B51" w:rsidRDefault="005429E9">
      <w:pPr>
        <w:spacing w:line="360" w:lineRule="auto"/>
        <w:ind w:firstLineChars="202" w:firstLine="424"/>
      </w:pPr>
      <w:r>
        <w:rPr>
          <w:rFonts w:hint="eastAsia"/>
        </w:rPr>
        <w:t>去年我们的浮存金成本约为</w:t>
      </w:r>
      <w:r>
        <w:rPr>
          <w:rFonts w:hint="eastAsia"/>
        </w:rPr>
        <w:t>1%</w:t>
      </w:r>
      <w:r>
        <w:rPr>
          <w:rFonts w:hint="eastAsia"/>
        </w:rPr>
        <w:t>，不过从前我就曾说过，大家千万不要被这样的结果冲昏了头，那完全是因为</w:t>
      </w:r>
      <w:r>
        <w:rPr>
          <w:rFonts w:hint="eastAsia"/>
        </w:rPr>
        <w:t>2002</w:t>
      </w:r>
      <w:r>
        <w:rPr>
          <w:rFonts w:hint="eastAsia"/>
        </w:rPr>
        <w:t>年没有发生什么重大的天灾人祸所致，总有一天，我们会让碰到某些大灾难，届时我们的浮存金成本将激增。</w:t>
      </w:r>
    </w:p>
    <w:p w:rsidR="00FD0B51" w:rsidRDefault="005429E9">
      <w:pPr>
        <w:spacing w:line="360" w:lineRule="auto"/>
        <w:ind w:firstLineChars="202" w:firstLine="424"/>
      </w:pPr>
      <w:r>
        <w:rPr>
          <w:rFonts w:hint="eastAsia"/>
        </w:rPr>
        <w:t>此外</w:t>
      </w:r>
      <w:r>
        <w:rPr>
          <w:rFonts w:hint="eastAsia"/>
        </w:rPr>
        <w:t>2002</w:t>
      </w:r>
      <w:r>
        <w:rPr>
          <w:rFonts w:hint="eastAsia"/>
        </w:rPr>
        <w:t>年我们的绩效受到</w:t>
      </w:r>
      <w:r>
        <w:rPr>
          <w:rFonts w:hint="eastAsia"/>
        </w:rPr>
        <w:t xml:space="preserve"> 1)</w:t>
      </w:r>
      <w:r>
        <w:rPr>
          <w:rFonts w:hint="eastAsia"/>
        </w:rPr>
        <w:t>补提通用再保先前年度未认列的损失</w:t>
      </w:r>
      <w:r>
        <w:rPr>
          <w:rFonts w:hint="eastAsia"/>
        </w:rPr>
        <w:t xml:space="preserve"> 2)</w:t>
      </w:r>
      <w:r>
        <w:rPr>
          <w:rFonts w:hint="eastAsia"/>
        </w:rPr>
        <w:t>追溯再保险业务每年固定必须提列的损失成本</w:t>
      </w:r>
      <w:r>
        <w:rPr>
          <w:rFonts w:hint="eastAsia"/>
        </w:rPr>
        <w:t>(</w:t>
      </w:r>
      <w:r>
        <w:rPr>
          <w:rFonts w:hint="eastAsia"/>
        </w:rPr>
        <w:t>在后面还会有详细的说明</w:t>
      </w:r>
      <w:r>
        <w:rPr>
          <w:rFonts w:hint="eastAsia"/>
        </w:rPr>
        <w:t>)</w:t>
      </w:r>
      <w:r>
        <w:rPr>
          <w:rFonts w:hint="eastAsia"/>
        </w:rPr>
        <w:t>，这些成本金额总计</w:t>
      </w:r>
      <w:r>
        <w:rPr>
          <w:rFonts w:hint="eastAsia"/>
        </w:rPr>
        <w:t>17.5</w:t>
      </w:r>
      <w:r>
        <w:rPr>
          <w:rFonts w:hint="eastAsia"/>
        </w:rPr>
        <w:t>亿美元，约为浮存金的</w:t>
      </w:r>
      <w:r>
        <w:rPr>
          <w:rFonts w:hint="eastAsia"/>
        </w:rPr>
        <w:t>4.6%</w:t>
      </w:r>
      <w:r>
        <w:rPr>
          <w:rFonts w:hint="eastAsia"/>
        </w:rPr>
        <w:t>，可喜的是，除此之外，</w:t>
      </w:r>
      <w:r>
        <w:rPr>
          <w:rFonts w:hint="eastAsia"/>
        </w:rPr>
        <w:t>2002</w:t>
      </w:r>
      <w:r>
        <w:rPr>
          <w:rFonts w:hint="eastAsia"/>
        </w:rPr>
        <w:t>年我们整体的承保经验相当不错，这使得我们即便在提列以上损失之后，仍然接近损益两平。</w:t>
      </w:r>
    </w:p>
    <w:p w:rsidR="00FD0B51" w:rsidRDefault="005429E9">
      <w:pPr>
        <w:spacing w:line="360" w:lineRule="auto"/>
        <w:ind w:firstLineChars="202" w:firstLine="424"/>
      </w:pPr>
      <w:r>
        <w:rPr>
          <w:rFonts w:hint="eastAsia"/>
        </w:rPr>
        <w:t>除非再发生什么重大的天灾人祸，否则我预期</w:t>
      </w:r>
      <w:r>
        <w:rPr>
          <w:rFonts w:hint="eastAsia"/>
        </w:rPr>
        <w:t>2003</w:t>
      </w:r>
      <w:r>
        <w:rPr>
          <w:rFonts w:hint="eastAsia"/>
        </w:rPr>
        <w:t>年的浮存金成本将可以压得非常低，</w:t>
      </w:r>
      <w:r>
        <w:rPr>
          <w:rFonts w:hint="eastAsia"/>
        </w:rPr>
        <w:lastRenderedPageBreak/>
        <w:t>甚至有可能在零以下，在以下保险子公司的营运概述中，各位将可以明了为何我会那么有信心，就长期而言，我相信我们的承保绩效一定可以超越同业的平均水准，从而让我们以相当低的成本取得投资所需的资金。</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19" w:name="_Toc431642042"/>
      <w:r>
        <w:rPr>
          <w:rFonts w:eastAsia="黑体" w:hint="eastAsia"/>
          <w:kern w:val="30"/>
          <w:sz w:val="28"/>
        </w:rPr>
        <w:t>保险事业营运状况</w:t>
      </w:r>
      <w:bookmarkEnd w:id="319"/>
    </w:p>
    <w:p w:rsidR="00FD0B51" w:rsidRDefault="005429E9">
      <w:pPr>
        <w:spacing w:line="360" w:lineRule="auto"/>
        <w:ind w:firstLineChars="202" w:firstLine="424"/>
      </w:pPr>
      <w:r>
        <w:rPr>
          <w:rFonts w:hint="eastAsia"/>
        </w:rPr>
        <w:t>如果我们的保险事业长期以来想要产生低成本的浮存金，必须要做到以下几点，</w:t>
      </w:r>
      <w:r>
        <w:rPr>
          <w:rFonts w:hint="eastAsia"/>
        </w:rPr>
        <w:t xml:space="preserve">(a) </w:t>
      </w:r>
      <w:r>
        <w:rPr>
          <w:rFonts w:hint="eastAsia"/>
        </w:rPr>
        <w:t>必须有毫不妥协的承保纪律</w:t>
      </w:r>
      <w:r>
        <w:rPr>
          <w:rFonts w:hint="eastAsia"/>
        </w:rPr>
        <w:t>(b)</w:t>
      </w:r>
      <w:r>
        <w:rPr>
          <w:rFonts w:hint="eastAsia"/>
        </w:rPr>
        <w:t>稳健保守地提列准备</w:t>
      </w:r>
      <w:r>
        <w:rPr>
          <w:rFonts w:hint="eastAsia"/>
        </w:rPr>
        <w:t>(c)</w:t>
      </w:r>
      <w:r>
        <w:rPr>
          <w:rFonts w:hint="eastAsia"/>
        </w:rPr>
        <w:t>避免那些看起来</w:t>
      </w:r>
      <w:r>
        <w:rPr>
          <w:rFonts w:hint="eastAsia"/>
        </w:rPr>
        <w:t>"</w:t>
      </w:r>
      <w:r>
        <w:rPr>
          <w:rFonts w:hint="eastAsia"/>
        </w:rPr>
        <w:t>不可能发生</w:t>
      </w:r>
      <w:r>
        <w:rPr>
          <w:rFonts w:hint="eastAsia"/>
        </w:rPr>
        <w:t>"</w:t>
      </w:r>
      <w:r>
        <w:rPr>
          <w:rFonts w:hint="eastAsia"/>
        </w:rPr>
        <w:t>意外所累积的风险部位影响到公司的偿债能力，除了一家公司以外，我们其它所有主要的保险事业大致都能谨守这些原则。</w:t>
      </w:r>
    </w:p>
    <w:p w:rsidR="00FD0B51" w:rsidRDefault="005429E9">
      <w:pPr>
        <w:spacing w:line="360" w:lineRule="auto"/>
        <w:ind w:firstLineChars="202" w:firstLine="424"/>
      </w:pPr>
      <w:r>
        <w:rPr>
          <w:rFonts w:hint="eastAsia"/>
        </w:rPr>
        <w:t>这个例外正是通用再保，所幸去年该公司进行了许多的改进动作，现在我很高兴地向各位报告，那就是在</w:t>
      </w:r>
      <w:r>
        <w:rPr>
          <w:rFonts w:hint="eastAsia"/>
        </w:rPr>
        <w:t>Joe Brandon</w:t>
      </w:r>
      <w:r>
        <w:rPr>
          <w:rFonts w:hint="eastAsia"/>
        </w:rPr>
        <w:t>的领导，以及</w:t>
      </w:r>
      <w:r>
        <w:rPr>
          <w:rFonts w:hint="eastAsia"/>
        </w:rPr>
        <w:t>Tad Montross</w:t>
      </w:r>
      <w:r>
        <w:rPr>
          <w:rFonts w:hint="eastAsia"/>
        </w:rPr>
        <w:t>尽心尽力的辅佐下，该公司在以上提到的这几点皆有重大的进展。</w:t>
      </w:r>
    </w:p>
    <w:p w:rsidR="00FD0B51" w:rsidRDefault="005429E9">
      <w:pPr>
        <w:spacing w:line="360" w:lineRule="auto"/>
        <w:ind w:firstLineChars="202" w:firstLine="424"/>
      </w:pPr>
      <w:r>
        <w:rPr>
          <w:rFonts w:hint="eastAsia"/>
        </w:rPr>
        <w:t>当我在</w:t>
      </w:r>
      <w:r>
        <w:rPr>
          <w:rFonts w:hint="eastAsia"/>
        </w:rPr>
        <w:t>1998</w:t>
      </w:r>
      <w:r>
        <w:rPr>
          <w:rFonts w:hint="eastAsia"/>
        </w:rPr>
        <w:t>年同意由伯克希尔购并通用再保时，我以为该公司早已谨守以上我所揭示的三项原则，因为我已追踪该公司营运达数十年，也发现到其承保纪律相当一致，同时损失准备提列也相当保守，可以说在购并的当头，我并未发现到通用再保的标准有任何漏洞。</w:t>
      </w:r>
    </w:p>
    <w:p w:rsidR="00FD0B51" w:rsidRDefault="005429E9">
      <w:pPr>
        <w:spacing w:line="360" w:lineRule="auto"/>
        <w:ind w:firstLineChars="202" w:firstLine="424"/>
      </w:pPr>
      <w:r>
        <w:rPr>
          <w:rFonts w:hint="eastAsia"/>
        </w:rPr>
        <w:t>不过事后证明我的看法大错特错，通用再保的文化以及作风在近年来已彻底的变质，而管理当局，包含我本人在内却不自知，这家公司的业务很明显地订价不当，此外通用再保在更不知不觉地累积了致命的风险，例如，恐怖份子就有可能连续引爆大规模的核子炸弹来攻击美国，虽然发生这样灾难的机率微乎其微，但保险公司却绝对必须谨慎地将风险限制在让公司的财务稳若盘石的境地，以防万一这种不可能的事情果真发生，事实上，我们可以说当初通用再保要是没有并进伯克希尔的话，单单世界贸易大楼攻击事件的损失就足以危及公司的经营。</w:t>
      </w:r>
    </w:p>
    <w:p w:rsidR="00FD0B51" w:rsidRDefault="005429E9">
      <w:pPr>
        <w:spacing w:line="360" w:lineRule="auto"/>
        <w:ind w:firstLineChars="202" w:firstLine="424"/>
      </w:pPr>
      <w:r>
        <w:rPr>
          <w:rFonts w:hint="eastAsia"/>
        </w:rPr>
        <w:t>世贸大楼攻击事件的发生，严重地凸显了通用再保营运上的缺失，这是我早该注意却偏偏没有注意到的一点，所幸我的运气还算不错，有</w:t>
      </w:r>
      <w:r>
        <w:rPr>
          <w:rFonts w:hint="eastAsia"/>
        </w:rPr>
        <w:t>Joe</w:t>
      </w:r>
      <w:r>
        <w:rPr>
          <w:rFonts w:hint="eastAsia"/>
        </w:rPr>
        <w:t>跟</w:t>
      </w:r>
      <w:r>
        <w:rPr>
          <w:rFonts w:hint="eastAsia"/>
        </w:rPr>
        <w:t>Tad</w:t>
      </w:r>
      <w:r>
        <w:rPr>
          <w:rFonts w:hint="eastAsia"/>
        </w:rPr>
        <w:t>在身边，随时准备好被赋予重任，并充满改变过去陋规的企图心，他们很清楚该怎么做，而且也确实做到了。</w:t>
      </w:r>
    </w:p>
    <w:p w:rsidR="00FD0B51" w:rsidRDefault="005429E9">
      <w:pPr>
        <w:spacing w:line="360" w:lineRule="auto"/>
        <w:ind w:firstLineChars="202" w:firstLine="424"/>
      </w:pPr>
      <w:r>
        <w:rPr>
          <w:rFonts w:hint="eastAsia"/>
        </w:rPr>
        <w:t>虽然保险契约有时间递延性，不过</w:t>
      </w:r>
      <w:r>
        <w:rPr>
          <w:rFonts w:hint="eastAsia"/>
        </w:rPr>
        <w:t>2002</w:t>
      </w:r>
      <w:r>
        <w:rPr>
          <w:rFonts w:hint="eastAsia"/>
        </w:rPr>
        <w:t>年整体的结果还算令人满意，虽然我们仍未将核子生化等事故</w:t>
      </w:r>
      <w:r>
        <w:rPr>
          <w:rFonts w:hint="eastAsia"/>
        </w:rPr>
        <w:t>(</w:t>
      </w:r>
      <w:r>
        <w:rPr>
          <w:rFonts w:hint="eastAsia"/>
        </w:rPr>
        <w:t>简称</w:t>
      </w:r>
      <w:r>
        <w:rPr>
          <w:rFonts w:hint="eastAsia"/>
        </w:rPr>
        <w:t>NCB)</w:t>
      </w:r>
      <w:r>
        <w:rPr>
          <w:rFonts w:hint="eastAsia"/>
        </w:rPr>
        <w:t>累积的风险降到可以忍受的限度之内，但目前这个问题已成过去式。</w:t>
      </w:r>
    </w:p>
    <w:p w:rsidR="00FD0B51" w:rsidRDefault="005429E9">
      <w:pPr>
        <w:spacing w:line="360" w:lineRule="auto"/>
        <w:ind w:firstLineChars="202" w:firstLine="424"/>
      </w:pPr>
      <w:r>
        <w:rPr>
          <w:rFonts w:hint="eastAsia"/>
        </w:rPr>
        <w:t>在另外一方面，通用再保的承保心态也已做了彻底的转变，目前整个团队相当明了我们只愿意接受价格合理业务的态度，至于金额则没有上限，</w:t>
      </w:r>
      <w:r>
        <w:rPr>
          <w:rFonts w:hint="eastAsia"/>
        </w:rPr>
        <w:t>Joe</w:t>
      </w:r>
      <w:r>
        <w:rPr>
          <w:rFonts w:hint="eastAsia"/>
        </w:rPr>
        <w:t>跟</w:t>
      </w:r>
      <w:r>
        <w:rPr>
          <w:rFonts w:hint="eastAsia"/>
        </w:rPr>
        <w:t>Tad</w:t>
      </w:r>
      <w:r>
        <w:rPr>
          <w:rFonts w:hint="eastAsia"/>
        </w:rPr>
        <w:t>只惟通用再保的获利结</w:t>
      </w:r>
      <w:r>
        <w:rPr>
          <w:rFonts w:hint="eastAsia"/>
        </w:rPr>
        <w:lastRenderedPageBreak/>
        <w:t>果是问，至于规模问题则完全不用顾虑。</w:t>
      </w:r>
    </w:p>
    <w:p w:rsidR="00FD0B51" w:rsidRDefault="005429E9">
      <w:pPr>
        <w:spacing w:line="360" w:lineRule="auto"/>
        <w:ind w:firstLineChars="202" w:firstLine="424"/>
      </w:pPr>
      <w:r>
        <w:rPr>
          <w:rFonts w:hint="eastAsia"/>
        </w:rPr>
        <w:t>最后，我们正尽可能地提列适当的损失准备，如果我们做不到这一点，那么我们可能根本就不知道我们真实的成本，任何一家不了解自家公司成本的保险业者，将来肯定会发生大纰漏。</w:t>
      </w:r>
    </w:p>
    <w:p w:rsidR="00FD0B51" w:rsidRDefault="005429E9">
      <w:pPr>
        <w:spacing w:line="360" w:lineRule="auto"/>
        <w:ind w:firstLineChars="202" w:firstLine="424"/>
      </w:pPr>
      <w:r>
        <w:rPr>
          <w:rFonts w:hint="eastAsia"/>
        </w:rPr>
        <w:t>记得在</w:t>
      </w:r>
      <w:r>
        <w:rPr>
          <w:rFonts w:hint="eastAsia"/>
        </w:rPr>
        <w:t>2001</w:t>
      </w:r>
      <w:r>
        <w:rPr>
          <w:rFonts w:hint="eastAsia"/>
        </w:rPr>
        <w:t>年底，通用再保试图将以前年度提列已发生但未支付的损失准备补足，但事后证明我们做的还差得很远，这使得该公司必须在</w:t>
      </w:r>
      <w:r>
        <w:rPr>
          <w:rFonts w:hint="eastAsia"/>
        </w:rPr>
        <w:t>2002</w:t>
      </w:r>
      <w:r>
        <w:rPr>
          <w:rFonts w:hint="eastAsia"/>
        </w:rPr>
        <w:t>年再补提</w:t>
      </w:r>
      <w:r>
        <w:rPr>
          <w:rFonts w:hint="eastAsia"/>
        </w:rPr>
        <w:t>13.1</w:t>
      </w:r>
      <w:r>
        <w:rPr>
          <w:rFonts w:hint="eastAsia"/>
        </w:rPr>
        <w:t>亿美元的损失，以修正以前年度所发生的估计错误，当我在检视通用再保后来才被发现的准备提列疏失时，我突然想到有一首乡村歌曲的歌词形容的相当贴切，”真希望现在的我没有发现以前我不知情的那段往事”。</w:t>
      </w:r>
    </w:p>
    <w:p w:rsidR="00FD0B51" w:rsidRDefault="005429E9">
      <w:pPr>
        <w:spacing w:line="360" w:lineRule="auto"/>
        <w:ind w:firstLineChars="202" w:firstLine="424"/>
      </w:pPr>
      <w:r>
        <w:rPr>
          <w:rFonts w:hint="eastAsia"/>
        </w:rPr>
        <w:t>我可以向各位保证，未来我们的首要目标就是避免损失准备提列的不当，当然我无法保证一定做得到，保险公司经理人大多倾向少提列一些准备，而想要克服这种糟糕的偏差，他们必须将其特殊的心态做个调整，说起来或许你会讶异，这完全与精算专业无关，同时，相对于初级保险业者，再保业者适当提列准备的难度更高，不过即便如此，在伯克希尔，我们在损失准备提列这点做得还算不错，而我们也将努力让通用再保比照办理。</w:t>
      </w:r>
    </w:p>
    <w:p w:rsidR="00FD0B51" w:rsidRDefault="005429E9">
      <w:pPr>
        <w:spacing w:line="360" w:lineRule="auto"/>
        <w:ind w:firstLineChars="202" w:firstLine="424"/>
      </w:pPr>
      <w:r>
        <w:rPr>
          <w:rFonts w:hint="eastAsia"/>
        </w:rPr>
        <w:t>总的来说，我相信通用再保现在已准备好要为伯克希尔贡献大量无成本的浮存金，整家公司倒闭的风险可说已被排除，该公司仍然拥有过去我一再提到的竞争优势，同时在去年它又获得另外一项重要的竞争优势，那就是其它三家原本同列三</w:t>
      </w:r>
      <w:r>
        <w:rPr>
          <w:rFonts w:hint="eastAsia"/>
        </w:rPr>
        <w:t>A</w:t>
      </w:r>
      <w:r>
        <w:rPr>
          <w:rFonts w:hint="eastAsia"/>
        </w:rPr>
        <w:t>最高信用评等的世界级主要竞争同业，在去年至少都被调降一个评等等级，在这些保险巨擘当中，唯有通用再保一路维持三</w:t>
      </w:r>
      <w:r>
        <w:rPr>
          <w:rFonts w:hint="eastAsia"/>
        </w:rPr>
        <w:t>A</w:t>
      </w:r>
      <w:r>
        <w:rPr>
          <w:rFonts w:hint="eastAsia"/>
        </w:rPr>
        <w:t>评等，在象征财务实力的领域中取得独占鳌头的地位。</w:t>
      </w:r>
    </w:p>
    <w:p w:rsidR="00FD0B51" w:rsidRDefault="005429E9">
      <w:pPr>
        <w:spacing w:line="360" w:lineRule="auto"/>
        <w:ind w:firstLineChars="202" w:firstLine="424"/>
      </w:pPr>
      <w:r>
        <w:rPr>
          <w:rFonts w:hint="eastAsia"/>
        </w:rPr>
        <w:t>再没有其它特点比这个更重要了，相较之下，最近某家世界级的大型再保公司</w:t>
      </w:r>
      <w:r>
        <w:rPr>
          <w:rFonts w:hint="eastAsia"/>
        </w:rPr>
        <w:t>-</w:t>
      </w:r>
      <w:r>
        <w:rPr>
          <w:rFonts w:hint="eastAsia"/>
        </w:rPr>
        <w:t>该公司通常名列保险经纪人推荐给客户的首选，目前已暂停支付损失理赔金，包含那些有效且到期的部份，该公司积欠高达数十亿美元的理赔金，这迫使其数百家保险客户必须面临大幅冲销应收款的命运，</w:t>
      </w:r>
      <w:r>
        <w:rPr>
          <w:rFonts w:hint="eastAsia"/>
        </w:rPr>
        <w:t>"</w:t>
      </w:r>
      <w:r>
        <w:rPr>
          <w:rFonts w:hint="eastAsia"/>
        </w:rPr>
        <w:t>便宜</w:t>
      </w:r>
      <w:r>
        <w:rPr>
          <w:rFonts w:hint="eastAsia"/>
        </w:rPr>
        <w:t>"</w:t>
      </w:r>
      <w:r>
        <w:rPr>
          <w:rFonts w:hint="eastAsia"/>
        </w:rPr>
        <w:t>对再保业来说，绝对是愚蠢的交易，当保险业者今天将资金付给再保业者以换取一、二十年后的保障承诺时，唯有跟实力最强的再保业者打交道，才有可能避免无谓且有时甚至危及企业生存的风险。</w:t>
      </w:r>
    </w:p>
    <w:p w:rsidR="00FD0B51" w:rsidRDefault="005429E9">
      <w:pPr>
        <w:spacing w:line="360" w:lineRule="auto"/>
        <w:ind w:firstLineChars="202" w:firstLine="424"/>
      </w:pPr>
      <w:r>
        <w:rPr>
          <w:rFonts w:hint="eastAsia"/>
        </w:rPr>
        <w:t>伯克希尔的全体股东应该深深感谢，</w:t>
      </w:r>
      <w:r>
        <w:rPr>
          <w:rFonts w:hint="eastAsia"/>
        </w:rPr>
        <w:t>Joe</w:t>
      </w:r>
      <w:r>
        <w:rPr>
          <w:rFonts w:hint="eastAsia"/>
        </w:rPr>
        <w:t>跟</w:t>
      </w:r>
      <w:r>
        <w:rPr>
          <w:rFonts w:hint="eastAsia"/>
        </w:rPr>
        <w:t>Tad</w:t>
      </w:r>
      <w:r>
        <w:rPr>
          <w:rFonts w:hint="eastAsia"/>
        </w:rPr>
        <w:t>在</w:t>
      </w:r>
      <w:r>
        <w:rPr>
          <w:rFonts w:hint="eastAsia"/>
        </w:rPr>
        <w:t>2002</w:t>
      </w:r>
      <w:r>
        <w:rPr>
          <w:rFonts w:hint="eastAsia"/>
        </w:rPr>
        <w:t>年为我们所做的一切，他们去年一整年尤其特别的辛苦，当然这一切的努力现在已获得回报。</w:t>
      </w:r>
    </w:p>
    <w:p w:rsidR="00FD0B51" w:rsidRDefault="005429E9">
      <w:pPr>
        <w:spacing w:line="360" w:lineRule="auto"/>
        <w:ind w:firstLineChars="202" w:firstLine="424"/>
      </w:pPr>
      <w:r>
        <w:rPr>
          <w:rFonts w:hint="eastAsia"/>
        </w:rPr>
        <w:t>在</w:t>
      </w:r>
      <w:r>
        <w:rPr>
          <w:rFonts w:hint="eastAsia"/>
        </w:rPr>
        <w:t>GEICO</w:t>
      </w:r>
      <w:r>
        <w:rPr>
          <w:rFonts w:hint="eastAsia"/>
        </w:rPr>
        <w:t>，</w:t>
      </w:r>
      <w:r>
        <w:rPr>
          <w:rFonts w:hint="eastAsia"/>
        </w:rPr>
        <w:t>2002</w:t>
      </w:r>
      <w:r>
        <w:rPr>
          <w:rFonts w:hint="eastAsia"/>
        </w:rPr>
        <w:t>年所有的事都再顺利也不过了，好到甚至让我们无法置信，成长的幅度相当可观，获利也相当突出，保户续约率持续提升，同时业务生产力也大幅跃升，而且这些现象在</w:t>
      </w:r>
      <w:r>
        <w:rPr>
          <w:rFonts w:hint="eastAsia"/>
        </w:rPr>
        <w:t>2003</w:t>
      </w:r>
      <w:r>
        <w:rPr>
          <w:rFonts w:hint="eastAsia"/>
        </w:rPr>
        <w:t>年依然继续维持。</w:t>
      </w:r>
    </w:p>
    <w:p w:rsidR="00FD0B51" w:rsidRDefault="005429E9">
      <w:pPr>
        <w:spacing w:line="360" w:lineRule="auto"/>
        <w:ind w:firstLineChars="202" w:firstLine="424"/>
      </w:pPr>
      <w:r>
        <w:rPr>
          <w:rFonts w:hint="eastAsia"/>
        </w:rPr>
        <w:lastRenderedPageBreak/>
        <w:t>感谢</w:t>
      </w:r>
      <w:r>
        <w:rPr>
          <w:rFonts w:hint="eastAsia"/>
        </w:rPr>
        <w:t>Tony Nicely</w:t>
      </w:r>
      <w:r>
        <w:rPr>
          <w:rFonts w:hint="eastAsia"/>
        </w:rPr>
        <w:t>为我们所做的一切，认识他的人都知道，他跟</w:t>
      </w:r>
      <w:r>
        <w:rPr>
          <w:rFonts w:hint="eastAsia"/>
        </w:rPr>
        <w:t>GEICO</w:t>
      </w:r>
      <w:r>
        <w:rPr>
          <w:rFonts w:hint="eastAsia"/>
        </w:rPr>
        <w:t>结缘已达</w:t>
      </w:r>
      <w:r>
        <w:rPr>
          <w:rFonts w:hint="eastAsia"/>
        </w:rPr>
        <w:t>41</w:t>
      </w:r>
      <w:r>
        <w:rPr>
          <w:rFonts w:hint="eastAsia"/>
        </w:rPr>
        <w:t>个年头，当时他的年龄只有</w:t>
      </w:r>
      <w:r>
        <w:rPr>
          <w:rFonts w:hint="eastAsia"/>
        </w:rPr>
        <w:t>18</w:t>
      </w:r>
      <w:r>
        <w:rPr>
          <w:rFonts w:hint="eastAsia"/>
        </w:rPr>
        <w:t>岁，而他的成绩有目共睹，他一向对于能为客户节省保费感到相当自傲，相较于其它保险业者，</w:t>
      </w:r>
      <w:r>
        <w:rPr>
          <w:rFonts w:hint="eastAsia"/>
        </w:rPr>
        <w:t>GEICO</w:t>
      </w:r>
      <w:r>
        <w:rPr>
          <w:rFonts w:hint="eastAsia"/>
        </w:rPr>
        <w:t>平均每年可为保户省下</w:t>
      </w:r>
      <w:r>
        <w:rPr>
          <w:rFonts w:hint="eastAsia"/>
        </w:rPr>
        <w:t>10</w:t>
      </w:r>
      <w:r>
        <w:rPr>
          <w:rFonts w:hint="eastAsia"/>
        </w:rPr>
        <w:t>亿美元的保费，同时他也对</w:t>
      </w:r>
      <w:r>
        <w:rPr>
          <w:rFonts w:hint="eastAsia"/>
        </w:rPr>
        <w:t>GEICO</w:t>
      </w:r>
      <w:r>
        <w:rPr>
          <w:rFonts w:hint="eastAsia"/>
        </w:rPr>
        <w:t>提供的服务相当有信心，根据业界的一项调查，</w:t>
      </w:r>
      <w:r>
        <w:rPr>
          <w:rFonts w:hint="eastAsia"/>
        </w:rPr>
        <w:t>GEICO</w:t>
      </w:r>
      <w:r>
        <w:rPr>
          <w:rFonts w:hint="eastAsia"/>
        </w:rPr>
        <w:t>目前名列消费者满意度第一名，同时他更对旗下</w:t>
      </w:r>
      <w:r>
        <w:rPr>
          <w:rFonts w:hint="eastAsia"/>
        </w:rPr>
        <w:t>19,162</w:t>
      </w:r>
      <w:r>
        <w:rPr>
          <w:rFonts w:hint="eastAsia"/>
        </w:rPr>
        <w:t>位同仁引以为傲，去年这些同仁因为优异的表现，总共为自己赚取了相当于</w:t>
      </w:r>
      <w:r>
        <w:rPr>
          <w:rFonts w:hint="eastAsia"/>
        </w:rPr>
        <w:t>19%</w:t>
      </w:r>
      <w:r>
        <w:rPr>
          <w:rFonts w:hint="eastAsia"/>
        </w:rPr>
        <w:t>底薪的奖金，最后他也对持续为伯克希尔贡献稳定成长的获利感到自豪。</w:t>
      </w:r>
    </w:p>
    <w:p w:rsidR="00FD0B51" w:rsidRDefault="005429E9">
      <w:pPr>
        <w:spacing w:line="360" w:lineRule="auto"/>
        <w:ind w:firstLineChars="202" w:firstLine="424"/>
      </w:pPr>
      <w:r>
        <w:rPr>
          <w:rFonts w:hint="eastAsia"/>
        </w:rPr>
        <w:t>1996</w:t>
      </w:r>
      <w:r>
        <w:rPr>
          <w:rFonts w:hint="eastAsia"/>
        </w:rPr>
        <w:t>年在我们完全买下</w:t>
      </w:r>
      <w:r>
        <w:rPr>
          <w:rFonts w:hint="eastAsia"/>
        </w:rPr>
        <w:t>GEICO</w:t>
      </w:r>
      <w:r>
        <w:rPr>
          <w:rFonts w:hint="eastAsia"/>
        </w:rPr>
        <w:t>时，它的年度保费收入约为</w:t>
      </w:r>
      <w:r>
        <w:rPr>
          <w:rFonts w:hint="eastAsia"/>
        </w:rPr>
        <w:t>29</w:t>
      </w:r>
      <w:r>
        <w:rPr>
          <w:rFonts w:hint="eastAsia"/>
        </w:rPr>
        <w:t>亿美元，去年这个数字增加到</w:t>
      </w:r>
      <w:r>
        <w:rPr>
          <w:rFonts w:hint="eastAsia"/>
        </w:rPr>
        <w:t>69</w:t>
      </w:r>
      <w:r>
        <w:rPr>
          <w:rFonts w:hint="eastAsia"/>
        </w:rPr>
        <w:t>亿美元，而后续成长依然可期，其中尤以网络行销最具潜力，去年这个部门成长率高达</w:t>
      </w:r>
      <w:r>
        <w:rPr>
          <w:rFonts w:hint="eastAsia"/>
        </w:rPr>
        <w:t>75%</w:t>
      </w:r>
      <w:r>
        <w:rPr>
          <w:rFonts w:hint="eastAsia"/>
        </w:rPr>
        <w:t>，记得到</w:t>
      </w:r>
      <w:r>
        <w:rPr>
          <w:rFonts w:hint="eastAsia"/>
        </w:rPr>
        <w:t>GEICO.com</w:t>
      </w:r>
      <w:r>
        <w:rPr>
          <w:rFonts w:hint="eastAsia"/>
        </w:rPr>
        <w:t>看看</w:t>
      </w:r>
      <w:r>
        <w:rPr>
          <w:rFonts w:hint="eastAsia"/>
        </w:rPr>
        <w:t>(</w:t>
      </w:r>
      <w:r>
        <w:rPr>
          <w:rFonts w:hint="eastAsia"/>
        </w:rPr>
        <w:t>或电</w:t>
      </w:r>
      <w:r>
        <w:rPr>
          <w:rFonts w:hint="eastAsia"/>
        </w:rPr>
        <w:t>800-847-7536)</w:t>
      </w:r>
      <w:r>
        <w:rPr>
          <w:rFonts w:hint="eastAsia"/>
        </w:rPr>
        <w:t>，在大部分的州，股东都可以得到</w:t>
      </w:r>
      <w:r>
        <w:rPr>
          <w:rFonts w:hint="eastAsia"/>
        </w:rPr>
        <w:t>8%</w:t>
      </w:r>
      <w:r>
        <w:rPr>
          <w:rFonts w:hint="eastAsia"/>
        </w:rPr>
        <w:t>的特别折扣。</w:t>
      </w:r>
    </w:p>
    <w:p w:rsidR="00FD0B51" w:rsidRDefault="005429E9">
      <w:pPr>
        <w:spacing w:line="360" w:lineRule="auto"/>
        <w:ind w:firstLineChars="202" w:firstLine="424"/>
      </w:pPr>
      <w:r>
        <w:rPr>
          <w:rFonts w:hint="eastAsia"/>
        </w:rPr>
        <w:t>关于</w:t>
      </w:r>
      <w:r>
        <w:rPr>
          <w:rFonts w:hint="eastAsia"/>
        </w:rPr>
        <w:t>GEICO 2002</w:t>
      </w:r>
      <w:r>
        <w:rPr>
          <w:rFonts w:hint="eastAsia"/>
        </w:rPr>
        <w:t>年的盈余有一件事要附带报告，这件事突显了保险公司绝对只能与最好的再保公司往来的重要性，话说</w:t>
      </w:r>
      <w:r>
        <w:rPr>
          <w:rFonts w:hint="eastAsia"/>
        </w:rPr>
        <w:t>1981</w:t>
      </w:r>
      <w:r>
        <w:rPr>
          <w:rFonts w:hint="eastAsia"/>
        </w:rPr>
        <w:t>年到</w:t>
      </w:r>
      <w:r>
        <w:rPr>
          <w:rFonts w:hint="eastAsia"/>
        </w:rPr>
        <w:t>1983</w:t>
      </w:r>
      <w:r>
        <w:rPr>
          <w:rFonts w:hint="eastAsia"/>
        </w:rPr>
        <w:t>年间，当时负责经营</w:t>
      </w:r>
      <w:r>
        <w:rPr>
          <w:rFonts w:hint="eastAsia"/>
        </w:rPr>
        <w:t>GEICO</w:t>
      </w:r>
      <w:r>
        <w:rPr>
          <w:rFonts w:hint="eastAsia"/>
        </w:rPr>
        <w:t>的经理人决定要在商业防护及产品责任险上试试身手，这类风险看起来似乎不大，事实上，公司在当年也不过收取了约</w:t>
      </w:r>
      <w:r>
        <w:rPr>
          <w:rFonts w:hint="eastAsia"/>
        </w:rPr>
        <w:t>305</w:t>
      </w:r>
      <w:r>
        <w:rPr>
          <w:rFonts w:hint="eastAsia"/>
        </w:rPr>
        <w:t>万美元的保费，但却耗费了其中</w:t>
      </w:r>
      <w:r>
        <w:rPr>
          <w:rFonts w:hint="eastAsia"/>
        </w:rPr>
        <w:t>298</w:t>
      </w:r>
      <w:r>
        <w:rPr>
          <w:rFonts w:hint="eastAsia"/>
        </w:rPr>
        <w:t>万美元投保了再保险，打算将风险限制在一定范围内，总结</w:t>
      </w:r>
      <w:r>
        <w:rPr>
          <w:rFonts w:hint="eastAsia"/>
        </w:rPr>
        <w:t>GEICO</w:t>
      </w:r>
      <w:r>
        <w:rPr>
          <w:rFonts w:hint="eastAsia"/>
        </w:rPr>
        <w:t>仅留下区区</w:t>
      </w:r>
      <w:r>
        <w:rPr>
          <w:rFonts w:hint="eastAsia"/>
        </w:rPr>
        <w:t>7</w:t>
      </w:r>
      <w:r>
        <w:rPr>
          <w:rFonts w:hint="eastAsia"/>
        </w:rPr>
        <w:t>万美元而已，以作为承担自留风险的对价，谁知这样的安排，竟让公司留下了难以抹灭的惨痛经验，总计</w:t>
      </w:r>
      <w:r>
        <w:rPr>
          <w:rFonts w:hint="eastAsia"/>
        </w:rPr>
        <w:t>GEICO</w:t>
      </w:r>
      <w:r>
        <w:rPr>
          <w:rFonts w:hint="eastAsia"/>
        </w:rPr>
        <w:t>后来为此承受的损失高达</w:t>
      </w:r>
      <w:r>
        <w:rPr>
          <w:rFonts w:hint="eastAsia"/>
        </w:rPr>
        <w:t>9,410</w:t>
      </w:r>
      <w:r>
        <w:rPr>
          <w:rFonts w:hint="eastAsia"/>
        </w:rPr>
        <w:t>万美元，约当所收取净保费的</w:t>
      </w:r>
      <w:r>
        <w:rPr>
          <w:rFonts w:hint="eastAsia"/>
        </w:rPr>
        <w:t>1,300</w:t>
      </w:r>
      <w:r>
        <w:rPr>
          <w:rFonts w:hint="eastAsia"/>
        </w:rPr>
        <w:t>倍，在这笔损失中，再保公司应收赔款不算太多，只不过是</w:t>
      </w:r>
      <w:r>
        <w:rPr>
          <w:rFonts w:hint="eastAsia"/>
        </w:rPr>
        <w:t>9,030</w:t>
      </w:r>
      <w:r>
        <w:rPr>
          <w:rFonts w:hint="eastAsia"/>
        </w:rPr>
        <w:t>万美元而已</w:t>
      </w:r>
      <w:r>
        <w:rPr>
          <w:rFonts w:hint="eastAsia"/>
        </w:rPr>
        <w:t>!!(</w:t>
      </w:r>
      <w:r>
        <w:rPr>
          <w:rFonts w:hint="eastAsia"/>
        </w:rPr>
        <w:t>其中包含</w:t>
      </w:r>
      <w:r>
        <w:rPr>
          <w:rFonts w:hint="eastAsia"/>
        </w:rPr>
        <w:t>2002</w:t>
      </w:r>
      <w:r>
        <w:rPr>
          <w:rFonts w:hint="eastAsia"/>
        </w:rPr>
        <w:t>年认列的</w:t>
      </w:r>
      <w:r>
        <w:rPr>
          <w:rFonts w:hint="eastAsia"/>
        </w:rPr>
        <w:t>1,900</w:t>
      </w:r>
      <w:r>
        <w:rPr>
          <w:rFonts w:hint="eastAsia"/>
        </w:rPr>
        <w:t>万损失</w:t>
      </w:r>
      <w:r>
        <w:rPr>
          <w:rFonts w:hint="eastAsia"/>
        </w:rPr>
        <w:t>)</w:t>
      </w:r>
      <w:r>
        <w:rPr>
          <w:rFonts w:hint="eastAsia"/>
        </w:rPr>
        <w:t>，便宜实在是没好货！</w:t>
      </w:r>
    </w:p>
    <w:p w:rsidR="00FD0B51" w:rsidRDefault="005429E9">
      <w:pPr>
        <w:spacing w:line="360" w:lineRule="auto"/>
        <w:ind w:firstLineChars="202" w:firstLine="424"/>
      </w:pPr>
      <w:r>
        <w:rPr>
          <w:rFonts w:hint="eastAsia"/>
        </w:rPr>
        <w:t>Ajit Jain</w:t>
      </w:r>
      <w:r>
        <w:rPr>
          <w:rFonts w:hint="eastAsia"/>
        </w:rPr>
        <w:t>领导的再保险部门是我们去年浮存金成本之所以能够压得这么低的主要原因，如果伯克希尔的年报必须要摆年度风云人物照片，那肯定会是</w:t>
      </w:r>
      <w:r>
        <w:rPr>
          <w:rFonts w:hint="eastAsia"/>
        </w:rPr>
        <w:t>Ajit</w:t>
      </w:r>
      <w:r>
        <w:rPr>
          <w:rFonts w:hint="eastAsia"/>
        </w:rPr>
        <w:t>，而且一定要用彩色的</w:t>
      </w:r>
      <w:r>
        <w:rPr>
          <w:rFonts w:hint="eastAsia"/>
        </w:rPr>
        <w:t>!</w:t>
      </w:r>
    </w:p>
    <w:p w:rsidR="00FD0B51" w:rsidRDefault="005429E9">
      <w:pPr>
        <w:spacing w:line="360" w:lineRule="auto"/>
        <w:ind w:firstLineChars="202" w:firstLine="424"/>
      </w:pPr>
      <w:r>
        <w:rPr>
          <w:rFonts w:hint="eastAsia"/>
        </w:rPr>
        <w:t>从</w:t>
      </w:r>
      <w:r>
        <w:rPr>
          <w:rFonts w:hint="eastAsia"/>
        </w:rPr>
        <w:t>1986</w:t>
      </w:r>
      <w:r>
        <w:rPr>
          <w:rFonts w:hint="eastAsia"/>
        </w:rPr>
        <w:t>年开始，</w:t>
      </w:r>
      <w:r>
        <w:rPr>
          <w:rFonts w:hint="eastAsia"/>
        </w:rPr>
        <w:t>Ajit</w:t>
      </w:r>
      <w:r>
        <w:rPr>
          <w:rFonts w:hint="eastAsia"/>
        </w:rPr>
        <w:t>的部门，截至目前已经为我们累积了</w:t>
      </w:r>
      <w:r>
        <w:rPr>
          <w:rFonts w:hint="eastAsia"/>
        </w:rPr>
        <w:t>134</w:t>
      </w:r>
      <w:r>
        <w:rPr>
          <w:rFonts w:hint="eastAsia"/>
        </w:rPr>
        <w:t>亿美元的浮存金，这是其它业者前所未有的成绩，而雇用员工人数不过</w:t>
      </w:r>
      <w:r>
        <w:rPr>
          <w:rFonts w:hint="eastAsia"/>
        </w:rPr>
        <w:t>20</w:t>
      </w:r>
      <w:r>
        <w:rPr>
          <w:rFonts w:hint="eastAsia"/>
        </w:rPr>
        <w:t>人，更重要的是，他还享有承保利益。</w:t>
      </w:r>
    </w:p>
    <w:p w:rsidR="00FD0B51" w:rsidRDefault="005429E9">
      <w:pPr>
        <w:spacing w:line="360" w:lineRule="auto"/>
        <w:ind w:firstLineChars="202" w:firstLine="424"/>
      </w:pPr>
      <w:r>
        <w:rPr>
          <w:rFonts w:hint="eastAsia"/>
        </w:rPr>
        <w:t>如果各位再将我之前提到过的几项会计因素，这样的成果就更显得难能可贵，所以各位卜派请准备好你们的大力丸，</w:t>
      </w:r>
      <w:r>
        <w:rPr>
          <w:rFonts w:hint="eastAsia"/>
        </w:rPr>
        <w:t>(</w:t>
      </w:r>
      <w:r>
        <w:rPr>
          <w:rFonts w:hint="eastAsia"/>
        </w:rPr>
        <w:t>如果你对会计借贷事项没兴趣，可以跳过后面两段不看</w:t>
      </w:r>
      <w:r>
        <w:rPr>
          <w:rFonts w:hint="eastAsia"/>
        </w:rPr>
        <w:t>)</w:t>
      </w:r>
      <w:r>
        <w:rPr>
          <w:rFonts w:hint="eastAsia"/>
        </w:rPr>
        <w:t>。</w:t>
      </w:r>
    </w:p>
    <w:p w:rsidR="00FD0B51" w:rsidRDefault="005429E9">
      <w:pPr>
        <w:spacing w:line="360" w:lineRule="auto"/>
        <w:ind w:firstLineChars="202" w:firstLine="424"/>
      </w:pPr>
      <w:r>
        <w:rPr>
          <w:rFonts w:hint="eastAsia"/>
        </w:rPr>
        <w:t>Ajit 2002</w:t>
      </w:r>
      <w:r>
        <w:rPr>
          <w:rFonts w:hint="eastAsia"/>
        </w:rPr>
        <w:t>年的承保利益达</w:t>
      </w:r>
      <w:r>
        <w:rPr>
          <w:rFonts w:hint="eastAsia"/>
        </w:rPr>
        <w:t>5.34</w:t>
      </w:r>
      <w:r>
        <w:rPr>
          <w:rFonts w:hint="eastAsia"/>
        </w:rPr>
        <w:t>亿美元，其中包括所承担</w:t>
      </w:r>
      <w:r>
        <w:rPr>
          <w:rFonts w:hint="eastAsia"/>
        </w:rPr>
        <w:t>4.28</w:t>
      </w:r>
      <w:r>
        <w:rPr>
          <w:rFonts w:hint="eastAsia"/>
        </w:rPr>
        <w:t>亿美元的追溯再保险损失，经由这类的业务，我们承受其它保险业者已经发生损失但尚未履行完毕的义务，这类损失通常早在许多年前就已经发生，但理赔金到现在却还没有付完，</w:t>
      </w:r>
      <w:r>
        <w:rPr>
          <w:rFonts w:hint="eastAsia"/>
        </w:rPr>
        <w:t>(</w:t>
      </w:r>
      <w:r>
        <w:rPr>
          <w:rFonts w:hint="eastAsia"/>
        </w:rPr>
        <w:t>举例来说一件</w:t>
      </w:r>
      <w:r>
        <w:rPr>
          <w:rFonts w:hint="eastAsia"/>
        </w:rPr>
        <w:t>1980</w:t>
      </w:r>
      <w:r>
        <w:rPr>
          <w:rFonts w:hint="eastAsia"/>
        </w:rPr>
        <w:t>年发生的职业灾害，但现在可能还持续按月支付终生的理赔金</w:t>
      </w:r>
      <w:r>
        <w:rPr>
          <w:rFonts w:hint="eastAsia"/>
        </w:rPr>
        <w:t>)</w:t>
      </w:r>
      <w:r>
        <w:rPr>
          <w:rFonts w:hint="eastAsia"/>
        </w:rPr>
        <w:t>，在这类协议中，由保险业者一次支</w:t>
      </w:r>
      <w:r>
        <w:rPr>
          <w:rFonts w:hint="eastAsia"/>
        </w:rPr>
        <w:lastRenderedPageBreak/>
        <w:t>付一大笔保险费给我们，但金额仍远低于我们将来预期要付出的总数，而我们之所以愿意这样做，原因在于</w:t>
      </w:r>
      <w:r>
        <w:rPr>
          <w:rFonts w:hint="eastAsia"/>
        </w:rPr>
        <w:t>a)</w:t>
      </w:r>
      <w:r>
        <w:rPr>
          <w:rFonts w:hint="eastAsia"/>
        </w:rPr>
        <w:t>我们支付的金额仍有其上限，</w:t>
      </w:r>
      <w:r>
        <w:rPr>
          <w:rFonts w:hint="eastAsia"/>
        </w:rPr>
        <w:t>b)</w:t>
      </w:r>
      <w:r>
        <w:rPr>
          <w:rFonts w:hint="eastAsia"/>
        </w:rPr>
        <w:t>在理赔金真正付出之前的空档，期间往往长达数十年以上，我们得以运用这笔资金</w:t>
      </w:r>
      <w:r>
        <w:rPr>
          <w:rFonts w:hint="eastAsia"/>
        </w:rPr>
        <w:t>)</w:t>
      </w:r>
      <w:r>
        <w:rPr>
          <w:rFonts w:hint="eastAsia"/>
        </w:rPr>
        <w:t>，在我们受理的</w:t>
      </w:r>
      <w:r>
        <w:rPr>
          <w:rFonts w:hint="eastAsia"/>
        </w:rPr>
        <w:t>66</w:t>
      </w:r>
      <w:r>
        <w:rPr>
          <w:rFonts w:hint="eastAsia"/>
        </w:rPr>
        <w:t>亿美元的石绵及环境伤害损失准备中，有</w:t>
      </w:r>
      <w:r>
        <w:rPr>
          <w:rFonts w:hint="eastAsia"/>
        </w:rPr>
        <w:t>80%</w:t>
      </w:r>
      <w:r>
        <w:rPr>
          <w:rFonts w:hint="eastAsia"/>
        </w:rPr>
        <w:t>是有上限的合约，因此其损失成本不至于无限制飙升。</w:t>
      </w:r>
    </w:p>
    <w:p w:rsidR="00FD0B51" w:rsidRDefault="005429E9">
      <w:pPr>
        <w:spacing w:line="360" w:lineRule="auto"/>
        <w:ind w:firstLineChars="202" w:firstLine="424"/>
      </w:pPr>
      <w:r>
        <w:rPr>
          <w:rFonts w:hint="eastAsia"/>
        </w:rPr>
        <w:t>当我们签下一张追溯再保险保单时，我们立即将保费收入入帐，并把预期会发生的损失提列准备，至于两者的差额则以一项资产科目</w:t>
      </w:r>
      <w:r>
        <w:rPr>
          <w:rFonts w:hint="eastAsia"/>
        </w:rPr>
        <w:t>"</w:t>
      </w:r>
      <w:r>
        <w:rPr>
          <w:rFonts w:hint="eastAsia"/>
        </w:rPr>
        <w:t>递延费用</w:t>
      </w:r>
      <w:r>
        <w:rPr>
          <w:rFonts w:hint="eastAsia"/>
        </w:rPr>
        <w:t>-</w:t>
      </w:r>
      <w:r>
        <w:rPr>
          <w:rFonts w:hint="eastAsia"/>
        </w:rPr>
        <w:t>承受再保险</w:t>
      </w:r>
      <w:r>
        <w:rPr>
          <w:rFonts w:hint="eastAsia"/>
        </w:rPr>
        <w:t>"</w:t>
      </w:r>
      <w:r>
        <w:rPr>
          <w:rFonts w:hint="eastAsia"/>
        </w:rPr>
        <w:t>入帐，这金额通常都不小，截至年底，帐列资产负债表的这个科目金额就高达</w:t>
      </w:r>
      <w:r>
        <w:rPr>
          <w:rFonts w:hint="eastAsia"/>
        </w:rPr>
        <w:t>34</w:t>
      </w:r>
      <w:r>
        <w:rPr>
          <w:rFonts w:hint="eastAsia"/>
        </w:rPr>
        <w:t>亿美元，之后我们会按这笔资产的预计年限分年摊销，并列为损益减项，</w:t>
      </w:r>
      <w:r>
        <w:rPr>
          <w:rFonts w:hint="eastAsia"/>
        </w:rPr>
        <w:t>2002</w:t>
      </w:r>
      <w:r>
        <w:rPr>
          <w:rFonts w:hint="eastAsia"/>
        </w:rPr>
        <w:t>年的摊销金额高达</w:t>
      </w:r>
      <w:r>
        <w:rPr>
          <w:rFonts w:hint="eastAsia"/>
        </w:rPr>
        <w:t>4.4</w:t>
      </w:r>
      <w:r>
        <w:rPr>
          <w:rFonts w:hint="eastAsia"/>
        </w:rPr>
        <w:t>亿美元</w:t>
      </w:r>
      <w:r>
        <w:rPr>
          <w:rFonts w:hint="eastAsia"/>
        </w:rPr>
        <w:t>(</w:t>
      </w:r>
      <w:r>
        <w:rPr>
          <w:rFonts w:hint="eastAsia"/>
        </w:rPr>
        <w:t>含通用再保部份</w:t>
      </w:r>
      <w:r>
        <w:rPr>
          <w:rFonts w:hint="eastAsia"/>
        </w:rPr>
        <w:t>)</w:t>
      </w:r>
      <w:r>
        <w:rPr>
          <w:rFonts w:hint="eastAsia"/>
        </w:rPr>
        <w:t>，这些承保损失是我们事先就预期到的必然科目，但即便帐列盈余因此受到拖累，</w:t>
      </w:r>
      <w:r>
        <w:rPr>
          <w:rFonts w:hint="eastAsia"/>
        </w:rPr>
        <w:t>Ajit</w:t>
      </w:r>
      <w:r>
        <w:rPr>
          <w:rFonts w:hint="eastAsia"/>
        </w:rPr>
        <w:t>去年依然缔造了可观的承保利益。</w:t>
      </w:r>
    </w:p>
    <w:p w:rsidR="00FD0B51" w:rsidRDefault="005429E9">
      <w:pPr>
        <w:spacing w:line="360" w:lineRule="auto"/>
        <w:ind w:firstLineChars="202" w:firstLine="424"/>
      </w:pPr>
      <w:r>
        <w:rPr>
          <w:rFonts w:hint="eastAsia"/>
        </w:rPr>
        <w:t>不过我们想要强调的是，我们早就预期到</w:t>
      </w:r>
      <w:r>
        <w:rPr>
          <w:rFonts w:hint="eastAsia"/>
        </w:rPr>
        <w:t>Ajit</w:t>
      </w:r>
      <w:r>
        <w:rPr>
          <w:rFonts w:hint="eastAsia"/>
        </w:rPr>
        <w:t>营运所承担的风险相当的高，甚至远高于世界上其它任何保险业者所自留的风险，因此只要任何一季或任何一个年头有任何单一重大灾害发生，都可能让</w:t>
      </w:r>
      <w:r>
        <w:rPr>
          <w:rFonts w:hint="eastAsia"/>
        </w:rPr>
        <w:t>Ajit</w:t>
      </w:r>
      <w:r>
        <w:rPr>
          <w:rFonts w:hint="eastAsia"/>
        </w:rPr>
        <w:t>的绩效大打折扣，不过这一点一点也不会让我们感到困扰，只要我们收到的保费合理，我们乐于承担那些别人避之唯恐不及的短期损益变动，在伯克希尔，我们宁愿赚取变动不拘但达平均</w:t>
      </w:r>
      <w:r>
        <w:rPr>
          <w:rFonts w:hint="eastAsia"/>
        </w:rPr>
        <w:t>15%</w:t>
      </w:r>
      <w:r>
        <w:rPr>
          <w:rFonts w:hint="eastAsia"/>
        </w:rPr>
        <w:t>的投资报酬，也不要稳定的</w:t>
      </w:r>
      <w:r>
        <w:rPr>
          <w:rFonts w:hint="eastAsia"/>
        </w:rPr>
        <w:t>12%</w:t>
      </w:r>
      <w:r>
        <w:rPr>
          <w:rFonts w:hint="eastAsia"/>
        </w:rPr>
        <w:t>报酬，各位如果在股东会上遇到</w:t>
      </w:r>
      <w:r>
        <w:rPr>
          <w:rFonts w:hint="eastAsia"/>
        </w:rPr>
        <w:t>Ajit</w:t>
      </w:r>
      <w:r>
        <w:rPr>
          <w:rFonts w:hint="eastAsia"/>
        </w:rPr>
        <w:t>，记得献上深深的一鞠躬。</w:t>
      </w:r>
    </w:p>
    <w:p w:rsidR="00FD0B51" w:rsidRDefault="005429E9">
      <w:pPr>
        <w:spacing w:line="360" w:lineRule="auto"/>
        <w:ind w:firstLineChars="202" w:firstLine="424"/>
      </w:pPr>
      <w:r>
        <w:rPr>
          <w:rFonts w:hint="eastAsia"/>
        </w:rPr>
        <w:t>伯克希尔其它规模较小的保险公司其表现同样突出，合计浮存金增加了</w:t>
      </w:r>
      <w:r>
        <w:rPr>
          <w:rFonts w:hint="eastAsia"/>
        </w:rPr>
        <w:t>38%</w:t>
      </w:r>
      <w:r>
        <w:rPr>
          <w:rFonts w:hint="eastAsia"/>
        </w:rPr>
        <w:t>，并贡献了</w:t>
      </w:r>
      <w:r>
        <w:rPr>
          <w:rFonts w:hint="eastAsia"/>
        </w:rPr>
        <w:t>3,200</w:t>
      </w:r>
      <w:r>
        <w:rPr>
          <w:rFonts w:hint="eastAsia"/>
        </w:rPr>
        <w:t>万美元的承保利益，约当保费收入的</w:t>
      </w:r>
      <w:r>
        <w:rPr>
          <w:rFonts w:hint="eastAsia"/>
        </w:rPr>
        <w:t>4.5%</w:t>
      </w:r>
      <w:r>
        <w:rPr>
          <w:rFonts w:hint="eastAsia"/>
        </w:rPr>
        <w:t>，如果这些公司加起来，可以堪称为全美最好的保险公司之一。</w:t>
      </w:r>
    </w:p>
    <w:p w:rsidR="00FD0B51" w:rsidRDefault="005429E9">
      <w:pPr>
        <w:spacing w:line="360" w:lineRule="auto"/>
        <w:ind w:firstLineChars="202" w:firstLine="424"/>
      </w:pPr>
      <w:r>
        <w:rPr>
          <w:rFonts w:hint="eastAsia"/>
        </w:rPr>
        <w:t>不过除了这些好消息外，我们在加州退休基金的经营绩效却惨不忍睹，关于那边的业务我们还有许多工作要做，同时提列准备也严重失真，直到我们确信找到把它们搞定的方法，否则我们宁愿维持目前较小的规模。</w:t>
      </w:r>
    </w:p>
    <w:p w:rsidR="00FD0B51" w:rsidRDefault="005429E9">
      <w:pPr>
        <w:spacing w:line="360" w:lineRule="auto"/>
        <w:ind w:firstLineChars="202" w:firstLine="424"/>
      </w:pPr>
      <w:r>
        <w:rPr>
          <w:rFonts w:hint="eastAsia"/>
        </w:rPr>
        <w:t>感谢</w:t>
      </w:r>
      <w:r>
        <w:rPr>
          <w:rFonts w:hint="eastAsia"/>
        </w:rPr>
        <w:t>Rod Eldred</w:t>
      </w:r>
      <w:r>
        <w:rPr>
          <w:rFonts w:hint="eastAsia"/>
        </w:rPr>
        <w:t>、</w:t>
      </w:r>
      <w:r>
        <w:rPr>
          <w:rFonts w:hint="eastAsia"/>
        </w:rPr>
        <w:t>John Kizer</w:t>
      </w:r>
      <w:r>
        <w:rPr>
          <w:rFonts w:hint="eastAsia"/>
        </w:rPr>
        <w:t>、</w:t>
      </w:r>
      <w:r>
        <w:rPr>
          <w:rFonts w:hint="eastAsia"/>
        </w:rPr>
        <w:t>Tom Nerney</w:t>
      </w:r>
      <w:r>
        <w:rPr>
          <w:rFonts w:hint="eastAsia"/>
        </w:rPr>
        <w:t>、</w:t>
      </w:r>
      <w:r>
        <w:rPr>
          <w:rFonts w:hint="eastAsia"/>
        </w:rPr>
        <w:t>Don Towle</w:t>
      </w:r>
      <w:r>
        <w:rPr>
          <w:rFonts w:hint="eastAsia"/>
        </w:rPr>
        <w:t>及</w:t>
      </w:r>
      <w:r>
        <w:rPr>
          <w:rFonts w:hint="eastAsia"/>
        </w:rPr>
        <w:t>Don Wurster</w:t>
      </w:r>
      <w:r>
        <w:rPr>
          <w:rFonts w:hint="eastAsia"/>
        </w:rPr>
        <w:t>，让</w:t>
      </w:r>
      <w:r>
        <w:rPr>
          <w:rFonts w:hint="eastAsia"/>
        </w:rPr>
        <w:t>2003</w:t>
      </w:r>
      <w:r>
        <w:rPr>
          <w:rFonts w:hint="eastAsia"/>
        </w:rPr>
        <w:t>年成为美好的一年，是他们让各位在伯克希尔的投资平添许多价值。</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20" w:name="_Toc431642043"/>
      <w:r>
        <w:rPr>
          <w:rFonts w:eastAsia="黑体" w:hint="eastAsia"/>
          <w:kern w:val="30"/>
          <w:sz w:val="28"/>
        </w:rPr>
        <w:t>帐列盈余的来源</w:t>
      </w:r>
      <w:bookmarkEnd w:id="320"/>
    </w:p>
    <w:p w:rsidR="00FD0B51" w:rsidRDefault="005429E9">
      <w:pPr>
        <w:spacing w:line="360" w:lineRule="auto"/>
        <w:ind w:firstLineChars="202" w:firstLine="424"/>
      </w:pPr>
      <w:r>
        <w:rPr>
          <w:rFonts w:hint="eastAsia"/>
        </w:rPr>
        <w:t>下表显示伯克希尔帐列盈余的主要来源，大家或许已经发现，</w:t>
      </w:r>
      <w:r>
        <w:rPr>
          <w:rFonts w:hint="eastAsia"/>
        </w:rPr>
        <w:t>2002</w:t>
      </w:r>
      <w:r>
        <w:rPr>
          <w:rFonts w:hint="eastAsia"/>
        </w:rPr>
        <w:t>年的购买法会计调整数大幅减少，其原因在于一般公认会计原则已经过修正，不再要求商誉必须摊销，此举将使得我们的帐面盈余增加，只是这对实质的经济盈余一点影响也没有。</w:t>
      </w:r>
    </w:p>
    <w:p w:rsidR="00FD0B51" w:rsidRDefault="005429E9">
      <w:pPr>
        <w:spacing w:line="360" w:lineRule="auto"/>
        <w:ind w:firstLineChars="202" w:firstLine="424"/>
      </w:pPr>
      <w:r>
        <w:rPr>
          <w:rFonts w:hint="eastAsia"/>
        </w:rPr>
        <w:t>以下是</w:t>
      </w:r>
      <w:r>
        <w:rPr>
          <w:rFonts w:hint="eastAsia"/>
        </w:rPr>
        <w:t>2002</w:t>
      </w:r>
      <w:r>
        <w:rPr>
          <w:rFonts w:hint="eastAsia"/>
        </w:rPr>
        <w:t>年我们非保险事业相关的重点摘要：</w:t>
      </w:r>
    </w:p>
    <w:p w:rsidR="00FD0B51" w:rsidRDefault="005429E9">
      <w:pPr>
        <w:spacing w:line="360" w:lineRule="auto"/>
        <w:ind w:firstLineChars="202" w:firstLine="424"/>
      </w:pPr>
      <w:r>
        <w:rPr>
          <w:rFonts w:hint="eastAsia"/>
        </w:rPr>
        <w:lastRenderedPageBreak/>
        <w:t>中美能源</w:t>
      </w:r>
      <w:r>
        <w:rPr>
          <w:rFonts w:hint="eastAsia"/>
        </w:rPr>
        <w:t>2002</w:t>
      </w:r>
      <w:r>
        <w:rPr>
          <w:rFonts w:hint="eastAsia"/>
        </w:rPr>
        <w:t>年的盈余稳定成长，展望明年仍将维持此一态势，至于盈余成长的来源，不论是目前或将来，主要皆来自于先前提过的购并案，中美能源为了取得购并的资金，已由伯克希尔买进该公司发行</w:t>
      </w:r>
      <w:r>
        <w:rPr>
          <w:rFonts w:hint="eastAsia"/>
        </w:rPr>
        <w:t>12.73</w:t>
      </w:r>
      <w:r>
        <w:rPr>
          <w:rFonts w:hint="eastAsia"/>
        </w:rPr>
        <w:t>亿美元的次顺位公司债</w:t>
      </w:r>
      <w:r>
        <w:rPr>
          <w:rFonts w:hint="eastAsia"/>
        </w:rPr>
        <w:t>(</w:t>
      </w:r>
      <w:r>
        <w:rPr>
          <w:rFonts w:hint="eastAsia"/>
        </w:rPr>
        <w:t>此举使得我们累计持有这种年息</w:t>
      </w:r>
      <w:r>
        <w:rPr>
          <w:rFonts w:hint="eastAsia"/>
        </w:rPr>
        <w:t>11%</w:t>
      </w:r>
      <w:r>
        <w:rPr>
          <w:rFonts w:hint="eastAsia"/>
        </w:rPr>
        <w:t>的债权达到</w:t>
      </w:r>
      <w:r>
        <w:rPr>
          <w:rFonts w:hint="eastAsia"/>
        </w:rPr>
        <w:t>17.28</w:t>
      </w:r>
      <w:r>
        <w:rPr>
          <w:rFonts w:hint="eastAsia"/>
        </w:rPr>
        <w:t>亿美元</w:t>
      </w:r>
      <w:r>
        <w:rPr>
          <w:rFonts w:hint="eastAsia"/>
        </w:rPr>
        <w:t>)</w:t>
      </w:r>
      <w:r>
        <w:rPr>
          <w:rFonts w:hint="eastAsia"/>
        </w:rPr>
        <w:t>，另外我们还投资了</w:t>
      </w:r>
      <w:r>
        <w:rPr>
          <w:rFonts w:hint="eastAsia"/>
        </w:rPr>
        <w:t>4.02</w:t>
      </w:r>
      <w:r>
        <w:rPr>
          <w:rFonts w:hint="eastAsia"/>
        </w:rPr>
        <w:t>亿美元的约当普通股，总计伯克希尔现在持有</w:t>
      </w:r>
      <w:r>
        <w:rPr>
          <w:rFonts w:hint="eastAsia"/>
        </w:rPr>
        <w:t>(</w:t>
      </w:r>
      <w:r>
        <w:rPr>
          <w:rFonts w:hint="eastAsia"/>
        </w:rPr>
        <w:t>在完全稀释基础下</w:t>
      </w:r>
      <w:r>
        <w:rPr>
          <w:rFonts w:hint="eastAsia"/>
        </w:rPr>
        <w:t>)</w:t>
      </w:r>
      <w:r>
        <w:rPr>
          <w:rFonts w:hint="eastAsia"/>
        </w:rPr>
        <w:t>中美能源</w:t>
      </w:r>
      <w:r>
        <w:rPr>
          <w:rFonts w:hint="eastAsia"/>
        </w:rPr>
        <w:t>80.2%</w:t>
      </w:r>
      <w:r>
        <w:rPr>
          <w:rFonts w:hint="eastAsia"/>
        </w:rPr>
        <w:t>的股权，该公司详细的财务报表请参阅</w:t>
      </w:r>
      <w:r>
        <w:rPr>
          <w:rFonts w:hint="eastAsia"/>
        </w:rPr>
        <w:t>37</w:t>
      </w:r>
      <w:r>
        <w:rPr>
          <w:rFonts w:hint="eastAsia"/>
        </w:rPr>
        <w:t>页。</w:t>
      </w:r>
    </w:p>
    <w:p w:rsidR="00FD0B51" w:rsidRDefault="005429E9">
      <w:pPr>
        <w:spacing w:line="360" w:lineRule="auto"/>
        <w:ind w:firstLineChars="202" w:firstLine="424"/>
      </w:pPr>
      <w:r>
        <w:rPr>
          <w:rFonts w:hint="eastAsia"/>
        </w:rPr>
        <w:t>去年我曾向各位报告，</w:t>
      </w:r>
      <w:r>
        <w:rPr>
          <w:rFonts w:hint="eastAsia"/>
        </w:rPr>
        <w:t>Dexter</w:t>
      </w:r>
      <w:r>
        <w:rPr>
          <w:rFonts w:hint="eastAsia"/>
        </w:rPr>
        <w:t>是造成我们鞋业大幅亏损的元凶，现在在</w:t>
      </w:r>
      <w:r>
        <w:rPr>
          <w:rFonts w:hint="eastAsia"/>
        </w:rPr>
        <w:t>H.H.Brown</w:t>
      </w:r>
      <w:r>
        <w:rPr>
          <w:rFonts w:hint="eastAsia"/>
        </w:rPr>
        <w:t>的</w:t>
      </w:r>
      <w:r>
        <w:rPr>
          <w:rFonts w:hint="eastAsia"/>
        </w:rPr>
        <w:t>Frank</w:t>
      </w:r>
      <w:r>
        <w:rPr>
          <w:rFonts w:hint="eastAsia"/>
        </w:rPr>
        <w:t>及</w:t>
      </w:r>
      <w:r>
        <w:rPr>
          <w:rFonts w:hint="eastAsia"/>
        </w:rPr>
        <w:t>Jim</w:t>
      </w:r>
      <w:r>
        <w:rPr>
          <w:rFonts w:hint="eastAsia"/>
        </w:rPr>
        <w:t>的努力下，该公司的营运已回归正轨，尽管解决问题耗费了不少成本，但去年鞋业仍然赚了</w:t>
      </w:r>
      <w:r>
        <w:rPr>
          <w:rFonts w:hint="eastAsia"/>
        </w:rPr>
        <w:t>2,400</w:t>
      </w:r>
      <w:r>
        <w:rPr>
          <w:rFonts w:hint="eastAsia"/>
        </w:rPr>
        <w:t>万美元的利润，较</w:t>
      </w:r>
      <w:r>
        <w:rPr>
          <w:rFonts w:hint="eastAsia"/>
        </w:rPr>
        <w:t>2001</w:t>
      </w:r>
      <w:r>
        <w:rPr>
          <w:rFonts w:hint="eastAsia"/>
        </w:rPr>
        <w:t>年的亏损，大幅改善了</w:t>
      </w:r>
      <w:r>
        <w:rPr>
          <w:rFonts w:hint="eastAsia"/>
        </w:rPr>
        <w:t>7,000</w:t>
      </w:r>
      <w:r>
        <w:rPr>
          <w:rFonts w:hint="eastAsia"/>
        </w:rPr>
        <w:t>万美元。</w:t>
      </w:r>
    </w:p>
    <w:p w:rsidR="00FD0B51" w:rsidRDefault="005429E9">
      <w:pPr>
        <w:spacing w:line="360" w:lineRule="auto"/>
        <w:ind w:firstLineChars="202" w:firstLine="424"/>
      </w:pPr>
      <w:r>
        <w:rPr>
          <w:rFonts w:hint="eastAsia"/>
        </w:rPr>
        <w:t>主管</w:t>
      </w:r>
      <w:r>
        <w:rPr>
          <w:rFonts w:hint="eastAsia"/>
        </w:rPr>
        <w:t>Justin</w:t>
      </w:r>
      <w:r>
        <w:rPr>
          <w:rFonts w:hint="eastAsia"/>
        </w:rPr>
        <w:t>的</w:t>
      </w:r>
      <w:r>
        <w:rPr>
          <w:rFonts w:hint="eastAsia"/>
        </w:rPr>
        <w:t>Randy Watson</w:t>
      </w:r>
      <w:r>
        <w:rPr>
          <w:rFonts w:hint="eastAsia"/>
        </w:rPr>
        <w:t>对于这样的转变也贡献良多，在缩减投资规模的同时还能大幅提高毛利率，鞋业是一项艰困产业，但所幸我们拥有最优秀的经理人，而且我也相信在未来我们一定能够赚取合理的投资报酬。</w:t>
      </w:r>
    </w:p>
    <w:p w:rsidR="00FD0B51" w:rsidRDefault="005429E9">
      <w:pPr>
        <w:spacing w:line="360" w:lineRule="auto"/>
        <w:ind w:firstLineChars="202" w:firstLine="424"/>
      </w:pPr>
      <w:r>
        <w:rPr>
          <w:rFonts w:hint="eastAsia"/>
        </w:rPr>
        <w:t>去年对于家具及珠宝零售业来说，算是平平的一年，但我们旗下事业的表现却相当不错，在我们旗下八家公司当中，表现最好的当属位于</w:t>
      </w:r>
      <w:r>
        <w:rPr>
          <w:rFonts w:hint="eastAsia"/>
        </w:rPr>
        <w:t>Des Moins</w:t>
      </w:r>
      <w:r>
        <w:rPr>
          <w:rFonts w:hint="eastAsia"/>
        </w:rPr>
        <w:t>的家庭服务公司，才华洋溢的</w:t>
      </w:r>
      <w:r>
        <w:rPr>
          <w:rFonts w:hint="eastAsia"/>
        </w:rPr>
        <w:t>Merschman</w:t>
      </w:r>
      <w:r>
        <w:rPr>
          <w:rFonts w:hint="eastAsia"/>
        </w:rPr>
        <w:t>家族缔造了优异的营业额与获利记录。</w:t>
      </w:r>
    </w:p>
    <w:p w:rsidR="00FD0B51" w:rsidRDefault="005429E9">
      <w:pPr>
        <w:spacing w:line="360" w:lineRule="auto"/>
        <w:ind w:firstLineChars="202" w:firstLine="424"/>
      </w:pPr>
      <w:r>
        <w:rPr>
          <w:rFonts w:hint="eastAsia"/>
        </w:rPr>
        <w:t>内布拉斯加家具店</w:t>
      </w:r>
      <w:r>
        <w:rPr>
          <w:rFonts w:hint="eastAsia"/>
        </w:rPr>
        <w:t>NFM</w:t>
      </w:r>
      <w:r>
        <w:rPr>
          <w:rFonts w:hint="eastAsia"/>
        </w:rPr>
        <w:t>将于今年八月在堪萨斯市开立一家全新的大型购物中心，总楼地板面积高达</w:t>
      </w:r>
      <w:r>
        <w:rPr>
          <w:rFonts w:hint="eastAsia"/>
        </w:rPr>
        <w:t>45</w:t>
      </w:r>
      <w:r>
        <w:rPr>
          <w:rFonts w:hint="eastAsia"/>
        </w:rPr>
        <w:t>万平方英呎，它将成为全美单店营业额第二位的家具店，仅次于其位于奥玛哈的本店，我希望住在堪萨斯地区的伯克希尔股东能够一起莅临开幕剪彩</w:t>
      </w:r>
      <w:r>
        <w:rPr>
          <w:rFonts w:hint="eastAsia"/>
        </w:rPr>
        <w:t>(</w:t>
      </w:r>
      <w:r>
        <w:rPr>
          <w:rFonts w:hint="eastAsia"/>
        </w:rPr>
        <w:t>当然以后更要继续惠顾</w:t>
      </w:r>
      <w:r>
        <w:rPr>
          <w:rFonts w:hint="eastAsia"/>
        </w:rPr>
        <w:t>)</w:t>
      </w:r>
      <w:r>
        <w:rPr>
          <w:rFonts w:hint="eastAsia"/>
        </w:rPr>
        <w:t>。</w:t>
      </w:r>
    </w:p>
    <w:p w:rsidR="00FD0B51" w:rsidRDefault="005429E9">
      <w:pPr>
        <w:spacing w:line="360" w:lineRule="auto"/>
        <w:ind w:firstLineChars="202" w:firstLine="424"/>
      </w:pPr>
      <w:r>
        <w:rPr>
          <w:rFonts w:hint="eastAsia"/>
        </w:rPr>
        <w:t>至于我们住宅建筑相关行业</w:t>
      </w:r>
      <w:r>
        <w:rPr>
          <w:rFonts w:hint="eastAsia"/>
        </w:rPr>
        <w:t>-</w:t>
      </w:r>
      <w:r>
        <w:rPr>
          <w:rFonts w:hint="eastAsia"/>
        </w:rPr>
        <w:t>包含</w:t>
      </w:r>
      <w:r>
        <w:rPr>
          <w:rFonts w:hint="eastAsia"/>
        </w:rPr>
        <w:t>Acme</w:t>
      </w:r>
      <w:r>
        <w:rPr>
          <w:rFonts w:hint="eastAsia"/>
        </w:rPr>
        <w:t>砖块、</w:t>
      </w:r>
      <w:r>
        <w:rPr>
          <w:rFonts w:hint="eastAsia"/>
        </w:rPr>
        <w:t>Benjamin</w:t>
      </w:r>
      <w:r>
        <w:rPr>
          <w:rFonts w:hint="eastAsia"/>
        </w:rPr>
        <w:t>油漆、</w:t>
      </w:r>
      <w:r>
        <w:rPr>
          <w:rFonts w:hint="eastAsia"/>
        </w:rPr>
        <w:t>Johns-Manville</w:t>
      </w:r>
      <w:r>
        <w:rPr>
          <w:rFonts w:hint="eastAsia"/>
        </w:rPr>
        <w:t>防火材料、</w:t>
      </w:r>
      <w:r>
        <w:rPr>
          <w:rFonts w:hint="eastAsia"/>
        </w:rPr>
        <w:t>MiTek</w:t>
      </w:r>
      <w:r>
        <w:rPr>
          <w:rFonts w:hint="eastAsia"/>
        </w:rPr>
        <w:t>材料及</w:t>
      </w:r>
      <w:r>
        <w:rPr>
          <w:rFonts w:hint="eastAsia"/>
        </w:rPr>
        <w:t>Shaw</w:t>
      </w:r>
      <w:r>
        <w:rPr>
          <w:rFonts w:hint="eastAsia"/>
        </w:rPr>
        <w:t>地毯等事业，去年总计贡献了</w:t>
      </w:r>
      <w:r>
        <w:rPr>
          <w:rFonts w:hint="eastAsia"/>
        </w:rPr>
        <w:t>9.41</w:t>
      </w:r>
      <w:r>
        <w:rPr>
          <w:rFonts w:hint="eastAsia"/>
        </w:rPr>
        <w:t>亿美元的税前获利，其中要特别提到的是</w:t>
      </w:r>
      <w:r>
        <w:rPr>
          <w:rFonts w:hint="eastAsia"/>
        </w:rPr>
        <w:t>Shaw</w:t>
      </w:r>
      <w:r>
        <w:rPr>
          <w:rFonts w:hint="eastAsia"/>
        </w:rPr>
        <w:t>地毯的表现，其税前获利从</w:t>
      </w:r>
      <w:r>
        <w:rPr>
          <w:rFonts w:hint="eastAsia"/>
        </w:rPr>
        <w:t>2001</w:t>
      </w:r>
      <w:r>
        <w:rPr>
          <w:rFonts w:hint="eastAsia"/>
        </w:rPr>
        <w:t>年的</w:t>
      </w:r>
      <w:r>
        <w:rPr>
          <w:rFonts w:hint="eastAsia"/>
        </w:rPr>
        <w:t>2.92</w:t>
      </w:r>
      <w:r>
        <w:rPr>
          <w:rFonts w:hint="eastAsia"/>
        </w:rPr>
        <w:t>亿美元大幅提高到</w:t>
      </w:r>
      <w:r>
        <w:rPr>
          <w:rFonts w:hint="eastAsia"/>
        </w:rPr>
        <w:t>20002</w:t>
      </w:r>
      <w:r>
        <w:rPr>
          <w:rFonts w:hint="eastAsia"/>
        </w:rPr>
        <w:t>年的</w:t>
      </w:r>
      <w:r>
        <w:rPr>
          <w:rFonts w:hint="eastAsia"/>
        </w:rPr>
        <w:t>4.24</w:t>
      </w:r>
      <w:r>
        <w:rPr>
          <w:rFonts w:hint="eastAsia"/>
        </w:rPr>
        <w:t>亿美元，</w:t>
      </w:r>
      <w:r>
        <w:rPr>
          <w:rFonts w:hint="eastAsia"/>
        </w:rPr>
        <w:t>Bob Shaw</w:t>
      </w:r>
      <w:r>
        <w:rPr>
          <w:rFonts w:hint="eastAsia"/>
        </w:rPr>
        <w:t>及</w:t>
      </w:r>
      <w:r>
        <w:rPr>
          <w:rFonts w:hint="eastAsia"/>
        </w:rPr>
        <w:t>Julian Saul</w:t>
      </w:r>
      <w:r>
        <w:rPr>
          <w:rFonts w:hint="eastAsia"/>
        </w:rPr>
        <w:t>堪称经营高手，去年地毯的价格涨幅平均不过</w:t>
      </w:r>
      <w:r>
        <w:rPr>
          <w:rFonts w:hint="eastAsia"/>
        </w:rPr>
        <w:t>1%</w:t>
      </w:r>
      <w:r>
        <w:rPr>
          <w:rFonts w:hint="eastAsia"/>
        </w:rPr>
        <w:t>，但</w:t>
      </w:r>
      <w:r>
        <w:rPr>
          <w:rFonts w:hint="eastAsia"/>
        </w:rPr>
        <w:t>Shaw</w:t>
      </w:r>
      <w:r>
        <w:rPr>
          <w:rFonts w:hint="eastAsia"/>
        </w:rPr>
        <w:t>本身的生产力提升以及绝佳的成本控管使得该公司的毛利率依然大幅提高。</w:t>
      </w:r>
    </w:p>
    <w:p w:rsidR="00FD0B51" w:rsidRDefault="005429E9">
      <w:pPr>
        <w:spacing w:line="360" w:lineRule="auto"/>
        <w:ind w:firstLineChars="202" w:firstLine="424"/>
      </w:pPr>
      <w:r>
        <w:rPr>
          <w:rFonts w:hint="eastAsia"/>
        </w:rPr>
        <w:t>在伯克希尔我们特别强调成本意识，我们的模范是一位准备刊登丈夫讣文的寡妇，报社告诉她每登一个字要二毛五，于是她要求刊登”</w:t>
      </w:r>
      <w:r>
        <w:rPr>
          <w:rFonts w:hint="eastAsia"/>
        </w:rPr>
        <w:t>Fred</w:t>
      </w:r>
      <w:r>
        <w:rPr>
          <w:rFonts w:hint="eastAsia"/>
        </w:rPr>
        <w:t>死了”，但报社又表示每则至少要七个字，于是这位哀伤的妇人回复到，那就改为”</w:t>
      </w:r>
      <w:r>
        <w:rPr>
          <w:rFonts w:hint="eastAsia"/>
        </w:rPr>
        <w:t>Fred</w:t>
      </w:r>
      <w:r>
        <w:rPr>
          <w:rFonts w:hint="eastAsia"/>
        </w:rPr>
        <w:t>死了，售高球证”。</w:t>
      </w:r>
    </w:p>
    <w:p w:rsidR="00FD0B51" w:rsidRDefault="005429E9">
      <w:pPr>
        <w:spacing w:line="360" w:lineRule="auto"/>
        <w:ind w:firstLineChars="202" w:firstLine="424"/>
      </w:pPr>
      <w:r>
        <w:rPr>
          <w:rFonts w:hint="eastAsia"/>
        </w:rPr>
        <w:t>航空服务去年的盈余略微成长，但那纯粹是因为我们出售持股</w:t>
      </w:r>
      <w:r>
        <w:rPr>
          <w:rFonts w:hint="eastAsia"/>
        </w:rPr>
        <w:t>50%</w:t>
      </w:r>
      <w:r>
        <w:rPr>
          <w:rFonts w:hint="eastAsia"/>
        </w:rPr>
        <w:t>的飞安波音股权所获得</w:t>
      </w:r>
      <w:r>
        <w:rPr>
          <w:rFonts w:hint="eastAsia"/>
        </w:rPr>
        <w:t>6,000</w:t>
      </w:r>
      <w:r>
        <w:rPr>
          <w:rFonts w:hint="eastAsia"/>
        </w:rPr>
        <w:t>万美元特别利益的关系，扣除这项利益，我们训练业务的盈余略微下滑，主要反应商务飞行业务的下滑，飞安公司的训练业务依旧是这个产业的最高标准，而我们预期未来</w:t>
      </w:r>
      <w:r>
        <w:rPr>
          <w:rFonts w:hint="eastAsia"/>
        </w:rPr>
        <w:lastRenderedPageBreak/>
        <w:t>几年将会持续成长。</w:t>
      </w:r>
    </w:p>
    <w:p w:rsidR="00FD0B51" w:rsidRDefault="005429E9">
      <w:pPr>
        <w:spacing w:line="360" w:lineRule="auto"/>
        <w:ind w:firstLineChars="202" w:firstLine="424"/>
      </w:pPr>
      <w:r>
        <w:rPr>
          <w:rFonts w:hint="eastAsia"/>
        </w:rPr>
        <w:t>至于专机部份所有权</w:t>
      </w:r>
      <w:r>
        <w:rPr>
          <w:rFonts w:hint="eastAsia"/>
        </w:rPr>
        <w:t>NetJets</w:t>
      </w:r>
      <w:r>
        <w:rPr>
          <w:rFonts w:hint="eastAsia"/>
        </w:rPr>
        <w:t>的营运，我们在这行大幅领先市场上其它三家同业，</w:t>
      </w:r>
      <w:r>
        <w:rPr>
          <w:rFonts w:hint="eastAsia"/>
        </w:rPr>
        <w:t>FAA</w:t>
      </w:r>
      <w:r>
        <w:rPr>
          <w:rFonts w:hint="eastAsia"/>
        </w:rPr>
        <w:t>的记录显示我们</w:t>
      </w:r>
      <w:r>
        <w:rPr>
          <w:rFonts w:hint="eastAsia"/>
        </w:rPr>
        <w:t>2002</w:t>
      </w:r>
      <w:r>
        <w:rPr>
          <w:rFonts w:hint="eastAsia"/>
        </w:rPr>
        <w:t>年的市场占有率高达</w:t>
      </w:r>
      <w:r>
        <w:rPr>
          <w:rFonts w:hint="eastAsia"/>
        </w:rPr>
        <w:t>75%</w:t>
      </w:r>
      <w:r>
        <w:rPr>
          <w:rFonts w:hint="eastAsia"/>
        </w:rPr>
        <w:t>，这代表客户购买或租赁我们飞机的总金额是其它三家同业的三倍，去年我们的机队发行哩程数高达</w:t>
      </w:r>
      <w:r>
        <w:rPr>
          <w:rFonts w:hint="eastAsia"/>
        </w:rPr>
        <w:t>1.327</w:t>
      </w:r>
      <w:r>
        <w:rPr>
          <w:rFonts w:hint="eastAsia"/>
        </w:rPr>
        <w:t>亿海哩，搭载客户到全世界</w:t>
      </w:r>
      <w:r>
        <w:rPr>
          <w:rFonts w:hint="eastAsia"/>
        </w:rPr>
        <w:t>130</w:t>
      </w:r>
      <w:r>
        <w:rPr>
          <w:rFonts w:hint="eastAsia"/>
        </w:rPr>
        <w:t>个国家。</w:t>
      </w:r>
    </w:p>
    <w:p w:rsidR="00FD0B51" w:rsidRDefault="005429E9">
      <w:pPr>
        <w:spacing w:line="360" w:lineRule="auto"/>
        <w:ind w:firstLineChars="202" w:firstLine="424"/>
      </w:pPr>
      <w:r>
        <w:rPr>
          <w:rFonts w:hint="eastAsia"/>
        </w:rPr>
        <w:t>我们的优势完全要归功于</w:t>
      </w:r>
      <w:r>
        <w:rPr>
          <w:rFonts w:hint="eastAsia"/>
        </w:rPr>
        <w:t>Netjets</w:t>
      </w:r>
      <w:r>
        <w:rPr>
          <w:rFonts w:hint="eastAsia"/>
        </w:rPr>
        <w:t>的</w:t>
      </w:r>
      <w:r>
        <w:rPr>
          <w:rFonts w:hint="eastAsia"/>
        </w:rPr>
        <w:t>CEO-Rich Santulli</w:t>
      </w:r>
      <w:r>
        <w:rPr>
          <w:rFonts w:hint="eastAsia"/>
        </w:rPr>
        <w:t>，他在</w:t>
      </w:r>
      <w:r>
        <w:rPr>
          <w:rFonts w:hint="eastAsia"/>
        </w:rPr>
        <w:t>1986</w:t>
      </w:r>
      <w:r>
        <w:rPr>
          <w:rFonts w:hint="eastAsia"/>
        </w:rPr>
        <w:t>年开创这个行业，至此之后，他便展现不折不挠的决心提供最顶级、最安全的服务，</w:t>
      </w:r>
      <w:r>
        <w:rPr>
          <w:rFonts w:hint="eastAsia"/>
        </w:rPr>
        <w:t>Rich</w:t>
      </w:r>
      <w:r>
        <w:rPr>
          <w:rFonts w:hint="eastAsia"/>
        </w:rPr>
        <w:t>、查理跟我本人一向坚持必须培养足堪信赖的机队与机组人员，因为我们自己本身的家人就经常使用搭乘。</w:t>
      </w:r>
    </w:p>
    <w:p w:rsidR="00FD0B51" w:rsidRDefault="005429E9">
      <w:pPr>
        <w:spacing w:line="360" w:lineRule="auto"/>
        <w:ind w:firstLineChars="202" w:firstLine="424"/>
      </w:pPr>
      <w:r>
        <w:rPr>
          <w:rFonts w:hint="eastAsia"/>
        </w:rPr>
        <w:t>虽然</w:t>
      </w:r>
      <w:r>
        <w:rPr>
          <w:rFonts w:hint="eastAsia"/>
        </w:rPr>
        <w:t>NetJets</w:t>
      </w:r>
      <w:r>
        <w:rPr>
          <w:rFonts w:hint="eastAsia"/>
        </w:rPr>
        <w:t>的营业额在</w:t>
      </w:r>
      <w:r>
        <w:rPr>
          <w:rFonts w:hint="eastAsia"/>
        </w:rPr>
        <w:t>2002</w:t>
      </w:r>
      <w:r>
        <w:rPr>
          <w:rFonts w:hint="eastAsia"/>
        </w:rPr>
        <w:t>年创下新高，但该公司仍然处于亏损状态，美国地区确有小赚但仍抵不过欧洲地区的亏损，总的来说，专机所有权这行业在去年亏了不少钱，而可以肯定的是</w:t>
      </w:r>
      <w:r>
        <w:rPr>
          <w:rFonts w:hint="eastAsia"/>
        </w:rPr>
        <w:t>2003</w:t>
      </w:r>
      <w:r>
        <w:rPr>
          <w:rFonts w:hint="eastAsia"/>
        </w:rPr>
        <w:t>年约莫也是这样的光景，养机队实在是一项很沉重的负担。</w:t>
      </w:r>
    </w:p>
    <w:p w:rsidR="00FD0B51" w:rsidRDefault="005429E9">
      <w:pPr>
        <w:spacing w:line="360" w:lineRule="auto"/>
        <w:ind w:firstLineChars="202" w:firstLine="424"/>
      </w:pPr>
      <w:r>
        <w:rPr>
          <w:rFonts w:hint="eastAsia"/>
        </w:rPr>
        <w:t>就长期而言，经济现实终将站在我们这一边，主要系考量私人专机仍是许多大企业必备的商务工具，而对于这些公司来说，</w:t>
      </w:r>
      <w:r>
        <w:rPr>
          <w:rFonts w:hint="eastAsia"/>
        </w:rPr>
        <w:t>NetJets</w:t>
      </w:r>
      <w:r>
        <w:rPr>
          <w:rFonts w:hint="eastAsia"/>
        </w:rPr>
        <w:t>无疑是他们最主要或次要的飞机供应厂商。</w:t>
      </w:r>
    </w:p>
    <w:p w:rsidR="00FD0B51" w:rsidRDefault="005429E9">
      <w:pPr>
        <w:spacing w:line="360" w:lineRule="auto"/>
        <w:ind w:firstLineChars="202" w:firstLine="424"/>
      </w:pPr>
      <w:r>
        <w:rPr>
          <w:rFonts w:hint="eastAsia"/>
        </w:rPr>
        <w:t>利用我们的飞机，很多公司每年都可以轻易省下数百万美元的开支，有些大公司节省的金额甚至可以数千万美元，更重要的是，搭配我们的飞机，这些公司可以大幅增加自己的飞机调度弹性，只要持有一小部份的飞机所有权，客户甚至可以同时使用好几架飞机，此外，经由我们提供的机队组合，一位客户可以视状况自由选择</w:t>
      </w:r>
      <w:r>
        <w:rPr>
          <w:rFonts w:hint="eastAsia"/>
        </w:rPr>
        <w:t>12</w:t>
      </w:r>
      <w:r>
        <w:rPr>
          <w:rFonts w:hint="eastAsia"/>
        </w:rPr>
        <w:t>种不同机型，</w:t>
      </w:r>
      <w:r>
        <w:rPr>
          <w:rFonts w:hint="eastAsia"/>
        </w:rPr>
        <w:t>(</w:t>
      </w:r>
      <w:r>
        <w:rPr>
          <w:rFonts w:hint="eastAsia"/>
        </w:rPr>
        <w:t>我有一个姐姐拥有一架</w:t>
      </w:r>
      <w:r>
        <w:rPr>
          <w:rFonts w:hint="eastAsia"/>
        </w:rPr>
        <w:t>Falcon 2000</w:t>
      </w:r>
      <w:r>
        <w:rPr>
          <w:rFonts w:hint="eastAsia"/>
        </w:rPr>
        <w:t>部份所有权，她经常利用它往来夏威夷与美国本土之间，但由于血液里同样拥有巴菲特家族的基因，她也经常转换选用比较经济的</w:t>
      </w:r>
      <w:r>
        <w:rPr>
          <w:rFonts w:hint="eastAsia"/>
        </w:rPr>
        <w:t xml:space="preserve">Citation Excel </w:t>
      </w:r>
      <w:r>
        <w:rPr>
          <w:rFonts w:hint="eastAsia"/>
        </w:rPr>
        <w:t>进行美国境内短程的旅行</w:t>
      </w:r>
      <w:r>
        <w:rPr>
          <w:rFonts w:hint="eastAsia"/>
        </w:rPr>
        <w:t>)</w:t>
      </w:r>
      <w:r>
        <w:rPr>
          <w:rFonts w:hint="eastAsia"/>
        </w:rPr>
        <w:t>。</w:t>
      </w:r>
    </w:p>
    <w:p w:rsidR="00FD0B51" w:rsidRDefault="005429E9">
      <w:pPr>
        <w:spacing w:line="360" w:lineRule="auto"/>
        <w:ind w:firstLineChars="202" w:firstLine="424"/>
      </w:pPr>
      <w:r>
        <w:rPr>
          <w:rFonts w:hint="eastAsia"/>
        </w:rPr>
        <w:t>NetJets</w:t>
      </w:r>
      <w:r>
        <w:rPr>
          <w:rFonts w:hint="eastAsia"/>
        </w:rPr>
        <w:t>的爱用者名单证明了我们能够提供给大企业的种种好处，以奇异电气为例，由于其公司本身就拥有大批的机队，因此相当了解应该如何有效率地运用其飞机，事实上，它正是我们的最大客户。</w:t>
      </w:r>
    </w:p>
    <w:p w:rsidR="00FD0B51" w:rsidRDefault="005429E9">
      <w:pPr>
        <w:spacing w:line="360" w:lineRule="auto"/>
        <w:ind w:firstLineChars="202" w:firstLine="424"/>
      </w:pPr>
      <w:r>
        <w:rPr>
          <w:rFonts w:hint="eastAsia"/>
        </w:rPr>
        <w:t>我们的财务及金融产品部门涵盖了各式各样的营运，其中包含一些信用评等高的固定收益债券，这类交易在</w:t>
      </w:r>
      <w:r>
        <w:rPr>
          <w:rFonts w:hint="eastAsia"/>
        </w:rPr>
        <w:t>2002</w:t>
      </w:r>
      <w:r>
        <w:rPr>
          <w:rFonts w:hint="eastAsia"/>
        </w:rPr>
        <w:t>年的获利特别高，我们预期这方面的高盈余还会持续一阵子，但就长期而言，这部份的盈余终究会日渐下滑，甚至消失殆尽。</w:t>
      </w:r>
    </w:p>
    <w:p w:rsidR="00FD0B51" w:rsidRDefault="005429E9">
      <w:pPr>
        <w:spacing w:line="360" w:lineRule="auto"/>
        <w:ind w:firstLineChars="202" w:firstLine="424"/>
      </w:pPr>
      <w:r>
        <w:rPr>
          <w:rFonts w:hint="eastAsia"/>
        </w:rPr>
        <w:t>这其中包含特别令人感到满意，但同时也以极快速度消失的</w:t>
      </w:r>
      <w:r>
        <w:rPr>
          <w:rFonts w:hint="eastAsia"/>
        </w:rPr>
        <w:t>Berkadia</w:t>
      </w:r>
      <w:r>
        <w:rPr>
          <w:rFonts w:hint="eastAsia"/>
        </w:rPr>
        <w:t>来自</w:t>
      </w:r>
      <w:r>
        <w:rPr>
          <w:rFonts w:hint="eastAsia"/>
        </w:rPr>
        <w:t>Finova</w:t>
      </w:r>
      <w:r>
        <w:rPr>
          <w:rFonts w:hint="eastAsia"/>
        </w:rPr>
        <w:t>投资的收益</w:t>
      </w:r>
      <w:r>
        <w:rPr>
          <w:rFonts w:hint="eastAsia"/>
        </w:rPr>
        <w:t>(</w:t>
      </w:r>
      <w:r>
        <w:rPr>
          <w:rFonts w:hint="eastAsia"/>
        </w:rPr>
        <w:t>这项交易在去年的年报就详述过</w:t>
      </w:r>
      <w:r>
        <w:rPr>
          <w:rFonts w:hint="eastAsia"/>
        </w:rPr>
        <w:t>)</w:t>
      </w:r>
      <w:r>
        <w:rPr>
          <w:rFonts w:hint="eastAsia"/>
        </w:rPr>
        <w:t>，我们的合资伙伴</w:t>
      </w:r>
      <w:r>
        <w:rPr>
          <w:rFonts w:hint="eastAsia"/>
        </w:rPr>
        <w:t>-Leucadia</w:t>
      </w:r>
      <w:r>
        <w:rPr>
          <w:rFonts w:hint="eastAsia"/>
        </w:rPr>
        <w:t>公司以相当高超的技巧来管理</w:t>
      </w:r>
      <w:r>
        <w:rPr>
          <w:rFonts w:hint="eastAsia"/>
        </w:rPr>
        <w:t>Berkadia</w:t>
      </w:r>
      <w:r>
        <w:rPr>
          <w:rFonts w:hint="eastAsia"/>
        </w:rPr>
        <w:t>，并极愿分担远超过其份的重担，我个人也很愿意将这重担分给它们，并期望在将来可以与</w:t>
      </w:r>
      <w:r>
        <w:rPr>
          <w:rFonts w:hint="eastAsia"/>
        </w:rPr>
        <w:t>Leucadia</w:t>
      </w:r>
      <w:r>
        <w:rPr>
          <w:rFonts w:hint="eastAsia"/>
        </w:rPr>
        <w:t>共同参与更多的交易。</w:t>
      </w:r>
    </w:p>
    <w:p w:rsidR="00FD0B51" w:rsidRDefault="005429E9">
      <w:pPr>
        <w:spacing w:line="360" w:lineRule="auto"/>
        <w:ind w:firstLineChars="202" w:firstLine="424"/>
      </w:pPr>
      <w:r>
        <w:rPr>
          <w:rFonts w:hint="eastAsia"/>
        </w:rPr>
        <w:lastRenderedPageBreak/>
        <w:t>从负面的角度来看，财务金融部门的业务也包含了通用再保证券</w:t>
      </w:r>
      <w:r>
        <w:rPr>
          <w:rFonts w:hint="eastAsia"/>
        </w:rPr>
        <w:t>-</w:t>
      </w:r>
      <w:r>
        <w:rPr>
          <w:rFonts w:hint="eastAsia"/>
        </w:rPr>
        <w:t>这是衍生性金融商品的买卖业务，这个单位去年税前亏损了</w:t>
      </w:r>
      <w:r>
        <w:rPr>
          <w:rFonts w:hint="eastAsia"/>
        </w:rPr>
        <w:t>1.73</w:t>
      </w:r>
      <w:r>
        <w:rPr>
          <w:rFonts w:hint="eastAsia"/>
        </w:rPr>
        <w:t>亿美元，这个成绩其中也包含了一部份迟迟未认列的错误损失，虽然当时依照一般公认会计原则，那样的做法相当正常，事实上对于衍生性金融商品，人们必须施以特别的关照，不管是其所运用的会计原则或者它对个别公司或整个经济社会可能造成的潜在问题。</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21" w:name="_Toc431642044"/>
      <w:r>
        <w:rPr>
          <w:rFonts w:eastAsia="黑体" w:hint="eastAsia"/>
          <w:kern w:val="30"/>
          <w:sz w:val="28"/>
        </w:rPr>
        <w:t>衍生性金融商品</w:t>
      </w:r>
      <w:bookmarkEnd w:id="321"/>
    </w:p>
    <w:p w:rsidR="00FD0B51" w:rsidRDefault="005429E9">
      <w:pPr>
        <w:spacing w:line="360" w:lineRule="auto"/>
        <w:ind w:firstLineChars="202" w:firstLine="424"/>
      </w:pPr>
      <w:r>
        <w:rPr>
          <w:rFonts w:hint="eastAsia"/>
        </w:rPr>
        <w:t>对于衍生性金融商品以及其它附带的交易，查理跟我的看法完全一致，我们认为不论是对参与交易的双方或者是整个经济体系而言，它们就像是一颗颗定时炸弹</w:t>
      </w:r>
      <w:r>
        <w:rPr>
          <w:rFonts w:hint="eastAsia"/>
        </w:rPr>
        <w:t>!</w:t>
      </w:r>
    </w:p>
    <w:p w:rsidR="00FD0B51" w:rsidRDefault="005429E9">
      <w:pPr>
        <w:spacing w:line="360" w:lineRule="auto"/>
        <w:ind w:firstLineChars="202" w:firstLine="424"/>
      </w:pPr>
      <w:r>
        <w:rPr>
          <w:rFonts w:hint="eastAsia"/>
        </w:rPr>
        <w:t>在丢出这个爆炸性的看法后，请容我稍后我再详加说明，现在让我先稍微解释一下衍生性金融商品，虽然这类的解释相当空泛，因为这个名词代表着相当广泛的金融交易，基本上，这类交易工具会使得财富在未来的一段时间内进行易手，其金额决定于某个或数个关键指针，包含利率、股价或汇率等，举例来说，假设你做多或放空</w:t>
      </w:r>
      <w:r>
        <w:rPr>
          <w:rFonts w:hint="eastAsia"/>
        </w:rPr>
        <w:t xml:space="preserve"> S&amp;P500</w:t>
      </w:r>
      <w:r>
        <w:rPr>
          <w:rFonts w:hint="eastAsia"/>
        </w:rPr>
        <w:t>指数期权，那么你等于已经参与一项非常简单的衍生性金融商品交易，你的赚赔取决于指数的变动，衍生性金融商品的期间长短不一而足</w:t>
      </w:r>
      <w:r>
        <w:rPr>
          <w:rFonts w:hint="eastAsia"/>
        </w:rPr>
        <w:t>(</w:t>
      </w:r>
      <w:r>
        <w:rPr>
          <w:rFonts w:hint="eastAsia"/>
        </w:rPr>
        <w:t>有时甚至可能超过</w:t>
      </w:r>
      <w:r>
        <w:rPr>
          <w:rFonts w:hint="eastAsia"/>
        </w:rPr>
        <w:t>20</w:t>
      </w:r>
      <w:r>
        <w:rPr>
          <w:rFonts w:hint="eastAsia"/>
        </w:rPr>
        <w:t>年以上</w:t>
      </w:r>
      <w:r>
        <w:rPr>
          <w:rFonts w:hint="eastAsia"/>
        </w:rPr>
        <w:t>)</w:t>
      </w:r>
      <w:r>
        <w:rPr>
          <w:rFonts w:hint="eastAsia"/>
        </w:rPr>
        <w:t>，其价值的变化则系于许多变量。</w:t>
      </w:r>
    </w:p>
    <w:p w:rsidR="00FD0B51" w:rsidRDefault="005429E9">
      <w:pPr>
        <w:spacing w:line="360" w:lineRule="auto"/>
        <w:ind w:firstLineChars="202" w:firstLine="424"/>
      </w:pPr>
      <w:r>
        <w:rPr>
          <w:rFonts w:hint="eastAsia"/>
        </w:rPr>
        <w:t>除非衍生性金融商品交易有质押担保或是附带保证，否则其最终的价值还必须取决于交易双方的履约能力，虽然在交易正式结算之前，交易双方都会随时在各自的损益表上记录盈亏</w:t>
      </w:r>
      <w:r>
        <w:rPr>
          <w:rFonts w:hint="eastAsia"/>
        </w:rPr>
        <w:t>-</w:t>
      </w:r>
      <w:r>
        <w:rPr>
          <w:rFonts w:hint="eastAsia"/>
        </w:rPr>
        <w:t>且其金额通常都相当庞大</w:t>
      </w:r>
      <w:r>
        <w:rPr>
          <w:rFonts w:hint="eastAsia"/>
        </w:rPr>
        <w:t>-</w:t>
      </w:r>
      <w:r>
        <w:rPr>
          <w:rFonts w:hint="eastAsia"/>
        </w:rPr>
        <w:t>即便实际上还没有任何一块钱进行移转。</w:t>
      </w:r>
    </w:p>
    <w:p w:rsidR="00FD0B51" w:rsidRDefault="005429E9">
      <w:pPr>
        <w:spacing w:line="360" w:lineRule="auto"/>
        <w:ind w:firstLineChars="202" w:firstLine="424"/>
      </w:pPr>
      <w:r>
        <w:rPr>
          <w:rFonts w:hint="eastAsia"/>
        </w:rPr>
        <w:t>只要是人想得到的</w:t>
      </w:r>
      <w:r>
        <w:rPr>
          <w:rFonts w:hint="eastAsia"/>
        </w:rPr>
        <w:t>(</w:t>
      </w:r>
      <w:r>
        <w:rPr>
          <w:rFonts w:hint="eastAsia"/>
        </w:rPr>
        <w:t>或者有时应该说是疯狂的人</w:t>
      </w:r>
      <w:r>
        <w:rPr>
          <w:rFonts w:hint="eastAsia"/>
        </w:rPr>
        <w:t>)</w:t>
      </w:r>
      <w:r>
        <w:rPr>
          <w:rFonts w:hint="eastAsia"/>
        </w:rPr>
        <w:t>，都可以被列为衍生性金融商品交易的标的，举例来说，当初在安隆，就有新闻及宽频衍生性金融商品，虽然要在许多年后才会结算，但此类交易还是可以入到公司的帐上；或比如说你想要签一个契约，赌内布拉斯加州</w:t>
      </w:r>
      <w:r>
        <w:rPr>
          <w:rFonts w:hint="eastAsia"/>
        </w:rPr>
        <w:t>2020</w:t>
      </w:r>
      <w:r>
        <w:rPr>
          <w:rFonts w:hint="eastAsia"/>
        </w:rPr>
        <w:t>年双胞胎出生的数目，没有问题，只要你肯出价，保证你一定找得到有人肯跟你对赌。</w:t>
      </w:r>
    </w:p>
    <w:p w:rsidR="00FD0B51" w:rsidRDefault="005429E9">
      <w:pPr>
        <w:spacing w:line="360" w:lineRule="auto"/>
        <w:ind w:firstLineChars="202" w:firstLine="424"/>
      </w:pPr>
      <w:r>
        <w:rPr>
          <w:rFonts w:hint="eastAsia"/>
        </w:rPr>
        <w:t>当初我们在买下通用再保时，该公司有一家附属的通用再保证券，这是一家衍生性金融商品经纪商，查理跟我认为它具有相当的危险性，所以并不想保留这个部门，于是我们试图将这个部门出售，但并没有成功，最后只好将它慢慢清算。</w:t>
      </w:r>
    </w:p>
    <w:p w:rsidR="00FD0B51" w:rsidRDefault="005429E9">
      <w:pPr>
        <w:spacing w:line="360" w:lineRule="auto"/>
        <w:ind w:firstLineChars="202" w:firstLine="424"/>
      </w:pPr>
      <w:r>
        <w:rPr>
          <w:rFonts w:hint="eastAsia"/>
        </w:rPr>
        <w:t>但想要关闭一个衍生性金融商品部门，谈何容易，想要摆脱它的纠缠可能要耗费许多个年头，</w:t>
      </w:r>
      <w:r>
        <w:rPr>
          <w:rFonts w:hint="eastAsia"/>
        </w:rPr>
        <w:t>(</w:t>
      </w:r>
      <w:r>
        <w:rPr>
          <w:rFonts w:hint="eastAsia"/>
        </w:rPr>
        <w:t>虽然我们正逐日降低所曝露的风险</w:t>
      </w:r>
      <w:r>
        <w:rPr>
          <w:rFonts w:hint="eastAsia"/>
        </w:rPr>
        <w:t>)</w:t>
      </w:r>
      <w:r>
        <w:rPr>
          <w:rFonts w:hint="eastAsia"/>
        </w:rPr>
        <w:t>，事实上，再保险业与衍生性金融商品交易有点类似，两者都像是地狱一样，并没有多大的进入障碍，但想要退出却难如登天，一旦签了约，你就摆脱不了它，有时甚至要等到几十年后，才突然冒出来要你支付一大笔钱，确实也有些法子可以让你将风险转嫁给别人，但大多数的做法还是无法让你免除连带的责任。</w:t>
      </w:r>
    </w:p>
    <w:p w:rsidR="00FD0B51" w:rsidRDefault="005429E9">
      <w:pPr>
        <w:spacing w:line="360" w:lineRule="auto"/>
        <w:ind w:firstLineChars="202" w:firstLine="424"/>
      </w:pPr>
      <w:r>
        <w:rPr>
          <w:rFonts w:hint="eastAsia"/>
        </w:rPr>
        <w:lastRenderedPageBreak/>
        <w:t>再保险业与衍生性金融商品交易另一个共同特点就是两者的帐面盈余通常都有过度高估的情况，这是由于目前的盈余大多系于许多未来的变量，而其正确性却需要很多年后才能揭晓。</w:t>
      </w:r>
    </w:p>
    <w:p w:rsidR="00FD0B51" w:rsidRDefault="005429E9">
      <w:pPr>
        <w:spacing w:line="360" w:lineRule="auto"/>
        <w:ind w:firstLineChars="202" w:firstLine="424"/>
      </w:pPr>
      <w:r>
        <w:rPr>
          <w:rFonts w:hint="eastAsia"/>
        </w:rPr>
        <w:t>但错误瞒的了人，却骗不了自己，其所反应的，不过是人们对于他人的承诺，总是倾向采取乐观看法的现象，而且交易的双方有极大的动机在会计帐务上作手脚，因为这些负责买卖衍生性金融商品的人士，其报酬</w:t>
      </w:r>
      <w:r>
        <w:rPr>
          <w:rFonts w:hint="eastAsia"/>
        </w:rPr>
        <w:t>(</w:t>
      </w:r>
      <w:r>
        <w:rPr>
          <w:rFonts w:hint="eastAsia"/>
        </w:rPr>
        <w:t>全部或部份</w:t>
      </w:r>
      <w:r>
        <w:rPr>
          <w:rFonts w:hint="eastAsia"/>
        </w:rPr>
        <w:t>)</w:t>
      </w:r>
      <w:r>
        <w:rPr>
          <w:rFonts w:hint="eastAsia"/>
        </w:rPr>
        <w:t>往往取决于依市价结算的帐面盈余，但现实的状况是</w:t>
      </w:r>
      <w:r>
        <w:rPr>
          <w:rFonts w:hint="eastAsia"/>
        </w:rPr>
        <w:t>(</w:t>
      </w:r>
      <w:r>
        <w:rPr>
          <w:rFonts w:hint="eastAsia"/>
        </w:rPr>
        <w:t>想想我们刚刚提到的双胞胎合约</w:t>
      </w:r>
      <w:r>
        <w:rPr>
          <w:rFonts w:hint="eastAsia"/>
        </w:rPr>
        <w:t>)</w:t>
      </w:r>
      <w:r>
        <w:rPr>
          <w:rFonts w:hint="eastAsia"/>
        </w:rPr>
        <w:t>那个市场根本就不存在，所以取而代之的是</w:t>
      </w:r>
      <w:r>
        <w:rPr>
          <w:rFonts w:hint="eastAsia"/>
        </w:rPr>
        <w:t>"</w:t>
      </w:r>
      <w:r>
        <w:rPr>
          <w:rFonts w:hint="eastAsia"/>
        </w:rPr>
        <w:t>依公式结算</w:t>
      </w:r>
      <w:r>
        <w:rPr>
          <w:rFonts w:hint="eastAsia"/>
        </w:rPr>
        <w:t>"</w:t>
      </w:r>
      <w:r>
        <w:rPr>
          <w:rFonts w:hint="eastAsia"/>
        </w:rPr>
        <w:t>，这种替代性的做法有极大的漏洞，在通常的状况下，由于合约牵涉多个变量在加上结算日期的遥远，使得交易双方无形中增加许多引用不实假设的机会，以我们刚刚提到的双胞胎案例来说，订立合约的双方可能使用截然不同的公式使得交易双方连续好几年同时享受钜额的帐面获利，在最夸张的状况下，所谓的</w:t>
      </w:r>
      <w:r>
        <w:rPr>
          <w:rFonts w:hint="eastAsia"/>
        </w:rPr>
        <w:t>"</w:t>
      </w:r>
      <w:r>
        <w:rPr>
          <w:rFonts w:hint="eastAsia"/>
        </w:rPr>
        <w:t>依公式结算</w:t>
      </w:r>
      <w:r>
        <w:rPr>
          <w:rFonts w:hint="eastAsia"/>
        </w:rPr>
        <w:t>"</w:t>
      </w:r>
      <w:r>
        <w:rPr>
          <w:rFonts w:hint="eastAsia"/>
        </w:rPr>
        <w:t>极可能堕落沦为</w:t>
      </w:r>
      <w:r>
        <w:rPr>
          <w:rFonts w:hint="eastAsia"/>
        </w:rPr>
        <w:t>"</w:t>
      </w:r>
      <w:r>
        <w:rPr>
          <w:rFonts w:hint="eastAsia"/>
        </w:rPr>
        <w:t>依鬼话结算</w:t>
      </w:r>
      <w:r>
        <w:rPr>
          <w:rFonts w:hint="eastAsia"/>
        </w:rPr>
        <w:t>"</w:t>
      </w:r>
      <w:r>
        <w:rPr>
          <w:rFonts w:hint="eastAsia"/>
        </w:rPr>
        <w:t>。</w:t>
      </w:r>
    </w:p>
    <w:p w:rsidR="00FD0B51" w:rsidRDefault="005429E9">
      <w:pPr>
        <w:spacing w:line="360" w:lineRule="auto"/>
        <w:ind w:firstLineChars="202" w:firstLine="424"/>
      </w:pPr>
      <w:r>
        <w:rPr>
          <w:rFonts w:hint="eastAsia"/>
        </w:rPr>
        <w:t>当然，不论是内部的稽核人员或者是外部的会计师，也都看过这些数字，但要弄懂可不是一件容易的事，举例来说，通用再保证券截至</w:t>
      </w:r>
      <w:r>
        <w:rPr>
          <w:rFonts w:hint="eastAsia"/>
        </w:rPr>
        <w:t>2002</w:t>
      </w:r>
      <w:r>
        <w:rPr>
          <w:rFonts w:hint="eastAsia"/>
        </w:rPr>
        <w:t>年年底</w:t>
      </w:r>
      <w:r>
        <w:rPr>
          <w:rFonts w:hint="eastAsia"/>
        </w:rPr>
        <w:t>(</w:t>
      </w:r>
      <w:r>
        <w:rPr>
          <w:rFonts w:hint="eastAsia"/>
        </w:rPr>
        <w:t>在决定彻底关闭它的</w:t>
      </w:r>
      <w:r>
        <w:rPr>
          <w:rFonts w:hint="eastAsia"/>
        </w:rPr>
        <w:t>10</w:t>
      </w:r>
      <w:r>
        <w:rPr>
          <w:rFonts w:hint="eastAsia"/>
        </w:rPr>
        <w:t>个月后</w:t>
      </w:r>
      <w:r>
        <w:rPr>
          <w:rFonts w:hint="eastAsia"/>
        </w:rPr>
        <w:t>)</w:t>
      </w:r>
      <w:r>
        <w:rPr>
          <w:rFonts w:hint="eastAsia"/>
        </w:rPr>
        <w:t>仍有</w:t>
      </w:r>
      <w:r>
        <w:rPr>
          <w:rFonts w:hint="eastAsia"/>
        </w:rPr>
        <w:t>14,384</w:t>
      </w:r>
      <w:r>
        <w:rPr>
          <w:rFonts w:hint="eastAsia"/>
        </w:rPr>
        <w:t>件有效合约流落在外，交易对象遍布全世界</w:t>
      </w:r>
      <w:r>
        <w:rPr>
          <w:rFonts w:hint="eastAsia"/>
        </w:rPr>
        <w:t>672</w:t>
      </w:r>
      <w:r>
        <w:rPr>
          <w:rFonts w:hint="eastAsia"/>
        </w:rPr>
        <w:t>个对手，每一项合约的价值都会随着一个或好几个变量的变化而随时上下变动，其中有一些变量光是看了就令人觉得头发昏，想要对于这些交易组合进行评价，就算是专业的会计师，也往往会有不同的意见与看法。</w:t>
      </w:r>
    </w:p>
    <w:p w:rsidR="00FD0B51" w:rsidRDefault="005429E9">
      <w:pPr>
        <w:spacing w:line="360" w:lineRule="auto"/>
        <w:ind w:firstLineChars="202" w:firstLine="424"/>
      </w:pPr>
      <w:r>
        <w:rPr>
          <w:rFonts w:hint="eastAsia"/>
        </w:rPr>
        <w:t>评价难度本身早已超越学术性论证，近几年来，有好几件大规模的舞弊案及疑似舞弊案都是缘自于衍生性金融商品交易，以公用能源事业来说，许多公司利用衍生性金融商品交易来创造帐面钜额的获利，直到东窗事发之际，他们还试图将衍生性金融商品交易相关的应收款项，转换成为现金科目，至此</w:t>
      </w:r>
      <w:r>
        <w:rPr>
          <w:rFonts w:hint="eastAsia"/>
        </w:rPr>
        <w:t>"</w:t>
      </w:r>
      <w:r>
        <w:rPr>
          <w:rFonts w:hint="eastAsia"/>
        </w:rPr>
        <w:t>依市价结算</w:t>
      </w:r>
      <w:r>
        <w:rPr>
          <w:rFonts w:hint="eastAsia"/>
        </w:rPr>
        <w:t>"</w:t>
      </w:r>
      <w:r>
        <w:rPr>
          <w:rFonts w:hint="eastAsia"/>
        </w:rPr>
        <w:t>真正沦为</w:t>
      </w:r>
      <w:r>
        <w:rPr>
          <w:rFonts w:hint="eastAsia"/>
        </w:rPr>
        <w:t>"</w:t>
      </w:r>
      <w:r>
        <w:rPr>
          <w:rFonts w:hint="eastAsia"/>
        </w:rPr>
        <w:t>依鬼话结算</w:t>
      </w:r>
      <w:r>
        <w:rPr>
          <w:rFonts w:hint="eastAsia"/>
        </w:rPr>
        <w:t>"</w:t>
      </w:r>
      <w:r>
        <w:rPr>
          <w:rFonts w:hint="eastAsia"/>
        </w:rPr>
        <w:t>。</w:t>
      </w:r>
    </w:p>
    <w:p w:rsidR="00FD0B51" w:rsidRDefault="005429E9">
      <w:pPr>
        <w:spacing w:line="360" w:lineRule="auto"/>
        <w:ind w:firstLineChars="202" w:firstLine="424"/>
      </w:pPr>
      <w:r>
        <w:rPr>
          <w:rFonts w:hint="eastAsia"/>
        </w:rPr>
        <w:t>我可以向各位保证，在衍生性金融商品交易所发生的错误，绝对无法让交易双方的帐对得平，几乎不例外的，他们都会偏坦有机会得到百万奖金的营业员或特别希望帐面拥有亮丽的报表数字的一方</w:t>
      </w:r>
      <w:r>
        <w:rPr>
          <w:rFonts w:hint="eastAsia"/>
        </w:rPr>
        <w:t>(</w:t>
      </w:r>
      <w:r>
        <w:rPr>
          <w:rFonts w:hint="eastAsia"/>
        </w:rPr>
        <w:t>或甚至是双方</w:t>
      </w:r>
      <w:r>
        <w:rPr>
          <w:rFonts w:hint="eastAsia"/>
        </w:rPr>
        <w:t>)</w:t>
      </w:r>
      <w:r>
        <w:rPr>
          <w:rFonts w:hint="eastAsia"/>
        </w:rPr>
        <w:t>，而最后往往要等到奖金支付给营业员，而</w:t>
      </w:r>
      <w:r>
        <w:rPr>
          <w:rFonts w:hint="eastAsia"/>
        </w:rPr>
        <w:t>CEO</w:t>
      </w:r>
      <w:r>
        <w:rPr>
          <w:rFonts w:hint="eastAsia"/>
        </w:rPr>
        <w:t>因为认股权大发利市后，股东们才会发现所谓亮丽的财报数字根本就是一场骗局。</w:t>
      </w:r>
    </w:p>
    <w:p w:rsidR="00FD0B51" w:rsidRDefault="005429E9">
      <w:pPr>
        <w:spacing w:line="360" w:lineRule="auto"/>
        <w:ind w:firstLineChars="202" w:firstLine="424"/>
      </w:pPr>
      <w:r>
        <w:rPr>
          <w:rFonts w:hint="eastAsia"/>
        </w:rPr>
        <w:t>衍生性金融商品交易的另一项问题是它可能因为一些毫不相关的原因，让一家公司的问题更为加重，这种滚雪球效应之所以会发生主要在于许多衍生性金融商品交易的合约都要求对方一旦其信用评等遭到调降时，必须立刻提供质押担保给交易对方，大家可以想象到当一家公司面临困境而被调降信用评等的同时，衍生性金融交易却又立即登门要求提供事先完全</w:t>
      </w:r>
      <w:r>
        <w:rPr>
          <w:rFonts w:hint="eastAsia"/>
        </w:rPr>
        <w:lastRenderedPageBreak/>
        <w:t>没有设想到且金额庞大的现金时的情景，此举可能让公司进一步陷入流动性的危机，而通常这又会让公司的信用评等再度向下调降，恶性循环的结果可能导致一家原本好好的公司因此垮台。</w:t>
      </w:r>
    </w:p>
    <w:p w:rsidR="00FD0B51" w:rsidRDefault="005429E9">
      <w:pPr>
        <w:spacing w:line="360" w:lineRule="auto"/>
        <w:ind w:firstLineChars="202" w:firstLine="424"/>
      </w:pPr>
      <w:r>
        <w:rPr>
          <w:rFonts w:hint="eastAsia"/>
        </w:rPr>
        <w:t>衍生性金融商品交易也有可能造成骨牌效应的风险，这是因为许多保险业及再保业者习惯将风险分散给其它保险公司，在这类的情况下，钜额的应收款项将随着交易对象的日趋复杂而持续累积，</w:t>
      </w:r>
      <w:r>
        <w:rPr>
          <w:rFonts w:hint="eastAsia"/>
        </w:rPr>
        <w:t>(</w:t>
      </w:r>
      <w:r>
        <w:rPr>
          <w:rFonts w:hint="eastAsia"/>
        </w:rPr>
        <w:t>以通用再保证券来说，虽然已经经过将近一年的清算期，目前仍有高达</w:t>
      </w:r>
      <w:r>
        <w:rPr>
          <w:rFonts w:hint="eastAsia"/>
        </w:rPr>
        <w:t>65</w:t>
      </w:r>
      <w:r>
        <w:rPr>
          <w:rFonts w:hint="eastAsia"/>
        </w:rPr>
        <w:t>亿美元的应收款项流通在外</w:t>
      </w:r>
      <w:r>
        <w:rPr>
          <w:rFonts w:hint="eastAsia"/>
        </w:rPr>
        <w:t>)</w:t>
      </w:r>
      <w:r>
        <w:rPr>
          <w:rFonts w:hint="eastAsia"/>
        </w:rPr>
        <w:t>，交易的一方或许对于自己相当有信心，认为其钜额的信用风险已经经过适度的分散，因此不会发生任何危险，只有等到某种特殊状况下，一个外部事件导致</w:t>
      </w:r>
      <w:r>
        <w:rPr>
          <w:rFonts w:hint="eastAsia"/>
        </w:rPr>
        <w:t>A</w:t>
      </w:r>
      <w:r>
        <w:rPr>
          <w:rFonts w:hint="eastAsia"/>
        </w:rPr>
        <w:t>公司的应收帐款发生问题，从而影响</w:t>
      </w:r>
      <w:r>
        <w:rPr>
          <w:rFonts w:hint="eastAsia"/>
        </w:rPr>
        <w:t>B</w:t>
      </w:r>
      <w:r>
        <w:rPr>
          <w:rFonts w:hint="eastAsia"/>
        </w:rPr>
        <w:t>公司，乃至于一路到</w:t>
      </w:r>
      <w:r>
        <w:rPr>
          <w:rFonts w:hint="eastAsia"/>
        </w:rPr>
        <w:t>Z</w:t>
      </w:r>
      <w:r>
        <w:rPr>
          <w:rFonts w:hint="eastAsia"/>
        </w:rPr>
        <w:t>公司，历史教训告诉我们危机的发生往往是我们在太平盛世时所梦想不到一连串问题串连所导致的。</w:t>
      </w:r>
    </w:p>
    <w:p w:rsidR="00FD0B51" w:rsidRDefault="005429E9">
      <w:pPr>
        <w:spacing w:line="360" w:lineRule="auto"/>
        <w:ind w:firstLineChars="202" w:firstLine="424"/>
      </w:pPr>
      <w:r>
        <w:rPr>
          <w:rFonts w:hint="eastAsia"/>
        </w:rPr>
        <w:t>在金融体系中，早期发现到连锁反应的问题严重性是联邦准备理事会成立的主要原因之一，在联准会成立以前，体质不佳的银行倒闭有时可能会对一些原本体质还不错的银行造成突然没有预期到的流动性压力，导致它们跟着出现问题，联准会于是建立一道防火墙将有问题的金融机构隔绝开，但是在保险业或是衍生性金融商品交易，却没有类似中央银行的控管机制来防止骨牌效应的发生，在这些产业，一家原本体质不错的公司很有可能因为其它公司发生问题而受到拖累，当这种连锁反应的威胁存在在产业中时，就绝对有必要尽量降低彼此间的牵连，这正是我们目前在再保业采取的做法，同样这也是我们选择退出衍生性金融商品交易的原因之一。</w:t>
      </w:r>
    </w:p>
    <w:p w:rsidR="00FD0B51" w:rsidRDefault="005429E9">
      <w:pPr>
        <w:spacing w:line="360" w:lineRule="auto"/>
        <w:ind w:firstLineChars="202" w:firstLine="424"/>
      </w:pPr>
      <w:r>
        <w:rPr>
          <w:rFonts w:hint="eastAsia"/>
        </w:rPr>
        <w:t>许多人声称衍生性金融商品交易可以有效降低系统风险，透过这类交易让原本无法承担特定风险的人可以将风险移转到他人身上，这些人相信衍生性金融商品成为稳定经济的力量、让商业交易得以遂行同时降低个别参与者的变量，就个体层面而言，他们的说法或许确是事实，就像是在伯克希尔，我有时也会搭配一些大规模的衍生性金融商品交易好让某些投资策略得以遂行。</w:t>
      </w:r>
    </w:p>
    <w:p w:rsidR="00FD0B51" w:rsidRDefault="005429E9">
      <w:pPr>
        <w:spacing w:line="360" w:lineRule="auto"/>
        <w:ind w:firstLineChars="202" w:firstLine="424"/>
      </w:pPr>
      <w:r>
        <w:rPr>
          <w:rFonts w:hint="eastAsia"/>
        </w:rPr>
        <w:t>然而查理跟我本人认为，以总体经济的角度来看，这却是相当危险，而且风险更有日益加重的趋势，大量的风险，尤其是信用风险，目前已逐渐累积在少数几家衍生性金融商品交易商身上，而且彼此的交易更是相当频繁，这使得一家公司在发生问题后，将很快地传染给其它公司，到最后这些交易商将积欠非交易商的交易对方钜额欠款，而这些交易对方，如我刚刚提到的，由于彼此关系过于紧密，将导致一个单一事件让他们同时出现问题，</w:t>
      </w:r>
      <w:r>
        <w:rPr>
          <w:rFonts w:hint="eastAsia"/>
        </w:rPr>
        <w:t>(</w:t>
      </w:r>
      <w:r>
        <w:rPr>
          <w:rFonts w:hint="eastAsia"/>
        </w:rPr>
        <w:t>比如说电信产业的崩溃或者民间电力事业的价值大幅减损等</w:t>
      </w:r>
      <w:r>
        <w:rPr>
          <w:rFonts w:hint="eastAsia"/>
        </w:rPr>
        <w:t>)</w:t>
      </w:r>
      <w:r>
        <w:rPr>
          <w:rFonts w:hint="eastAsia"/>
        </w:rPr>
        <w:t>，关联度过高</w:t>
      </w:r>
      <w:r>
        <w:rPr>
          <w:rFonts w:hint="eastAsia"/>
        </w:rPr>
        <w:t>-</w:t>
      </w:r>
      <w:r>
        <w:rPr>
          <w:rFonts w:hint="eastAsia"/>
        </w:rPr>
        <w:t>在问题浮现时，便有可能引发系统性的风险。</w:t>
      </w:r>
    </w:p>
    <w:p w:rsidR="00FD0B51" w:rsidRDefault="005429E9">
      <w:pPr>
        <w:spacing w:line="360" w:lineRule="auto"/>
        <w:ind w:firstLineChars="202" w:firstLine="424"/>
      </w:pPr>
      <w:r>
        <w:rPr>
          <w:rFonts w:hint="eastAsia"/>
        </w:rPr>
        <w:lastRenderedPageBreak/>
        <w:t>就像是</w:t>
      </w:r>
      <w:r>
        <w:rPr>
          <w:rFonts w:hint="eastAsia"/>
        </w:rPr>
        <w:t>1998</w:t>
      </w:r>
      <w:r>
        <w:rPr>
          <w:rFonts w:hint="eastAsia"/>
        </w:rPr>
        <w:t>年大量从事高杠杆操作衍生性金融商品的避险基金</w:t>
      </w:r>
      <w:r>
        <w:rPr>
          <w:rFonts w:hint="eastAsia"/>
        </w:rPr>
        <w:t>-</w:t>
      </w:r>
      <w:r>
        <w:rPr>
          <w:rFonts w:hint="eastAsia"/>
        </w:rPr>
        <w:t>长期资本管理公司</w:t>
      </w:r>
      <w:r>
        <w:rPr>
          <w:rFonts w:hint="eastAsia"/>
        </w:rPr>
        <w:t>LTCM</w:t>
      </w:r>
      <w:r>
        <w:rPr>
          <w:rFonts w:hint="eastAsia"/>
        </w:rPr>
        <w:t>就搞得大家焦头烂额，最后使得联准会不得不火速施出紧急援助，在后来的国会听证会中，联准会官员坦承当初若非他们介入，这家名声响亮但仅有数百名员工的神秘公司</w:t>
      </w:r>
      <w:r>
        <w:rPr>
          <w:rFonts w:hint="eastAsia"/>
        </w:rPr>
        <w:t>LTCM</w:t>
      </w:r>
      <w:r>
        <w:rPr>
          <w:rFonts w:hint="eastAsia"/>
        </w:rPr>
        <w:t>，很有可能对于美国资本社会的稳定造成极严重的威胁，换句话说，联准会之所以甘冒大不讳打破惯例介入干预，完全是因为主事者害怕类似的事件会发生在其它金融机构的身上进而引发骨牌效应，而这次的事件虽然导致大部份固定收益市场一度瘫痪达数个星期之久，但个人认为，这还不是最坏的状况。</w:t>
      </w:r>
    </w:p>
    <w:p w:rsidR="00FD0B51" w:rsidRDefault="005429E9">
      <w:pPr>
        <w:spacing w:line="360" w:lineRule="auto"/>
        <w:ind w:firstLineChars="202" w:firstLine="424"/>
      </w:pPr>
      <w:r>
        <w:rPr>
          <w:rFonts w:hint="eastAsia"/>
        </w:rPr>
        <w:t>在所有衍生性金融商品中，全收益交换是</w:t>
      </w:r>
      <w:r>
        <w:rPr>
          <w:rFonts w:hint="eastAsia"/>
        </w:rPr>
        <w:t>LTCM</w:t>
      </w:r>
      <w:r>
        <w:rPr>
          <w:rFonts w:hint="eastAsia"/>
        </w:rPr>
        <w:t>经常使用的工具之一，这类的合约使得该公司可以运用</w:t>
      </w:r>
      <w:r>
        <w:rPr>
          <w:rFonts w:hint="eastAsia"/>
        </w:rPr>
        <w:t>100%</w:t>
      </w:r>
      <w:r>
        <w:rPr>
          <w:rFonts w:hint="eastAsia"/>
        </w:rPr>
        <w:t>的杠杆在各种市场进行套利，也包含股票市场，举例来说，合约的一方</w:t>
      </w:r>
      <w:r>
        <w:rPr>
          <w:rFonts w:hint="eastAsia"/>
        </w:rPr>
        <w:t>A</w:t>
      </w:r>
      <w:r>
        <w:rPr>
          <w:rFonts w:hint="eastAsia"/>
        </w:rPr>
        <w:t>，通常是一家银行，必须投入百分之百的资金买进股票，而在此同时，合约的另一方</w:t>
      </w:r>
      <w:r>
        <w:rPr>
          <w:rFonts w:hint="eastAsia"/>
        </w:rPr>
        <w:t>B</w:t>
      </w:r>
      <w:r>
        <w:rPr>
          <w:rFonts w:hint="eastAsia"/>
        </w:rPr>
        <w:t>，却可以不必投入任何资金，</w:t>
      </w:r>
      <w:r>
        <w:rPr>
          <w:rFonts w:hint="eastAsia"/>
        </w:rPr>
        <w:t>B</w:t>
      </w:r>
      <w:r>
        <w:rPr>
          <w:rFonts w:hint="eastAsia"/>
        </w:rPr>
        <w:t>公司就可以约定在未来的某个日子时，取得或负担</w:t>
      </w:r>
      <w:r>
        <w:rPr>
          <w:rFonts w:hint="eastAsia"/>
        </w:rPr>
        <w:t>A</w:t>
      </w:r>
      <w:r>
        <w:rPr>
          <w:rFonts w:hint="eastAsia"/>
        </w:rPr>
        <w:t>银行所实现的利益或损失。</w:t>
      </w:r>
    </w:p>
    <w:p w:rsidR="00FD0B51" w:rsidRDefault="005429E9">
      <w:pPr>
        <w:spacing w:line="360" w:lineRule="auto"/>
        <w:ind w:firstLineChars="202" w:firstLine="424"/>
      </w:pPr>
      <w:r>
        <w:rPr>
          <w:rFonts w:hint="eastAsia"/>
        </w:rPr>
        <w:t>这类全收益交换合约竟然连保证金都可以不需要，除此之外，其它种类的衍生性金融商品也严重危害到主管机关抑制银行、保险公司及其它金融单位采取高杠杆及风险控管的强力铁腕，同时，即便是经验老道的投资者及分析师在看到这类布满衍生性金融商品交易公司的财务状况时，也束手无策，记得当查理跟我自己在看完几家大型银行有关衍生性金融商品交易冗长的财务报表附注时，我们唯一可以确定的是我们根本就不晓得这些金融机构到底承担了多少的风险。</w:t>
      </w:r>
    </w:p>
    <w:p w:rsidR="00FD0B51" w:rsidRDefault="005429E9">
      <w:pPr>
        <w:spacing w:line="360" w:lineRule="auto"/>
        <w:ind w:firstLineChars="202" w:firstLine="424"/>
      </w:pPr>
      <w:r>
        <w:rPr>
          <w:rFonts w:hint="eastAsia"/>
        </w:rPr>
        <w:t>衍生性金融商品交易鬼怪现在已从仙朵拉瓶子中窜出，而这类交易还会继续以各种不同形式自我复制，直至这个祸害所造成的危害为众人所知时为止，它们的危险程度从近年来弥漫在电力能源产业的几件个案可以略窥一二，在事件发生之后，衍生性金融商品交易急速减少，然而在其它产业，衍生性金融商品交易却照样毫无节制的急速扩张中，中央银行及美国政府到目前为止依然找不到有效克制的办法，甚至连监控这些合约所构成风险的机制都没有。</w:t>
      </w:r>
    </w:p>
    <w:p w:rsidR="00FD0B51" w:rsidRDefault="005429E9">
      <w:pPr>
        <w:spacing w:line="360" w:lineRule="auto"/>
        <w:ind w:firstLineChars="202" w:firstLine="424"/>
      </w:pPr>
      <w:r>
        <w:rPr>
          <w:rFonts w:hint="eastAsia"/>
        </w:rPr>
        <w:t>查理跟我相信伯克希尔依然是所有股东、债权人、保户及员工最坚强的财务堡垒，我们对于任何可能的潜在重大意外都戒慎恐惧，或许对于长期性衍生性金融商品的大量交易及钜额膨胀的无担保应收款项的保留态度，让我们看起有点过虑了，但我们还是认为衍生性金融商品是财务金融的毁灭性武器，其所带来的危险，虽然是潜在不可知，但绝对是致命的可能。</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22" w:name="_Toc431642045"/>
      <w:r>
        <w:rPr>
          <w:rFonts w:eastAsia="黑体" w:hint="eastAsia"/>
          <w:kern w:val="30"/>
          <w:sz w:val="28"/>
        </w:rPr>
        <w:lastRenderedPageBreak/>
        <w:t>股票投资</w:t>
      </w:r>
      <w:bookmarkEnd w:id="322"/>
    </w:p>
    <w:p w:rsidR="00FD0B51" w:rsidRDefault="005429E9">
      <w:pPr>
        <w:spacing w:line="360" w:lineRule="auto"/>
        <w:ind w:firstLineChars="202" w:firstLine="424"/>
      </w:pPr>
      <w:r>
        <w:rPr>
          <w:rFonts w:hint="eastAsia"/>
        </w:rPr>
        <w:t>下表是伯克希尔</w:t>
      </w:r>
      <w:r>
        <w:rPr>
          <w:rFonts w:hint="eastAsia"/>
        </w:rPr>
        <w:t xml:space="preserve"> 2002</w:t>
      </w:r>
      <w:r>
        <w:rPr>
          <w:rFonts w:hint="eastAsia"/>
        </w:rPr>
        <w:t>年市价超过</w:t>
      </w:r>
      <w:r>
        <w:rPr>
          <w:rFonts w:hint="eastAsia"/>
        </w:rPr>
        <w:t>5</w:t>
      </w:r>
      <w:r>
        <w:rPr>
          <w:rFonts w:hint="eastAsia"/>
        </w:rPr>
        <w:t>亿美元以上的股票投资。</w:t>
      </w:r>
    </w:p>
    <w:p w:rsidR="00FD0B51" w:rsidRDefault="005429E9">
      <w:pPr>
        <w:spacing w:line="360" w:lineRule="auto"/>
        <w:ind w:firstLineChars="202" w:firstLine="424"/>
      </w:pPr>
      <w:r>
        <w:rPr>
          <w:rFonts w:hint="eastAsia"/>
        </w:rPr>
        <w:t>在股票投资方面，我们依旧没有什么动作，查理跟我对于伯克希尔目前主要的持股部位越来越感到满意，一方面由于被投资公司的盈余逐渐增加，同时间其股价反而下滑，不过现在我们还是无意增加持股部位，虽然这些公司的前景都相当不错，但截至目前为止，我们还是不认为他们的股价有受到低估的可能。</w:t>
      </w:r>
    </w:p>
    <w:p w:rsidR="00FD0B51" w:rsidRDefault="005429E9">
      <w:pPr>
        <w:spacing w:line="360" w:lineRule="auto"/>
        <w:ind w:firstLineChars="202" w:firstLine="424"/>
      </w:pPr>
      <w:r>
        <w:rPr>
          <w:rFonts w:hint="eastAsia"/>
        </w:rPr>
        <w:t>我们认为，这种看法也适用于一般的股市，尽管股市连续三年下跌，相对大大增加了投资股票的吸引力，但我们还是很难找到真正能够引起我们兴趣的投资标的，这可谓是先前网络泡沫所遗留下来的后遗症，而很不幸的，狂欢之后所带来的宿醉截至目前而止仍然尚未完全消退。</w:t>
      </w:r>
    </w:p>
    <w:p w:rsidR="00FD0B51" w:rsidRDefault="005429E9">
      <w:pPr>
        <w:spacing w:line="360" w:lineRule="auto"/>
        <w:ind w:firstLineChars="202" w:firstLine="424"/>
      </w:pPr>
      <w:r>
        <w:rPr>
          <w:rFonts w:hint="eastAsia"/>
        </w:rPr>
        <w:t>查理跟我现在对于股票退避三宿的态度，并非天生如此，事实上，我们非常喜欢投资股票，我是说如果可以以合理的价格进行的话，在我个人</w:t>
      </w:r>
      <w:r>
        <w:rPr>
          <w:rFonts w:hint="eastAsia"/>
        </w:rPr>
        <w:t>61</w:t>
      </w:r>
      <w:r>
        <w:rPr>
          <w:rFonts w:hint="eastAsia"/>
        </w:rPr>
        <w:t>年的投资生涯中，大约有</w:t>
      </w:r>
      <w:r>
        <w:rPr>
          <w:rFonts w:hint="eastAsia"/>
        </w:rPr>
        <w:t>50</w:t>
      </w:r>
      <w:r>
        <w:rPr>
          <w:rFonts w:hint="eastAsia"/>
        </w:rPr>
        <w:t>个年头以上，都有这样的机会出现，我想以后也还会有相当多类似的机会，只不过，除非是我们发现至少可以获得税前</w:t>
      </w:r>
      <w:r>
        <w:rPr>
          <w:rFonts w:hint="eastAsia"/>
        </w:rPr>
        <w:t>10%</w:t>
      </w:r>
      <w:r>
        <w:rPr>
          <w:rFonts w:hint="eastAsia"/>
        </w:rPr>
        <w:t>报酬的机率相当高时，</w:t>
      </w:r>
      <w:r>
        <w:rPr>
          <w:rFonts w:hint="eastAsia"/>
        </w:rPr>
        <w:t>(</w:t>
      </w:r>
      <w:r>
        <w:rPr>
          <w:rFonts w:hint="eastAsia"/>
        </w:rPr>
        <w:t>在扣除企业所得税后，净得</w:t>
      </w:r>
      <w:r>
        <w:rPr>
          <w:rFonts w:hint="eastAsia"/>
        </w:rPr>
        <w:t>6.5%</w:t>
      </w:r>
      <w:r>
        <w:rPr>
          <w:rFonts w:hint="eastAsia"/>
        </w:rPr>
        <w:t>到</w:t>
      </w:r>
      <w:r>
        <w:rPr>
          <w:rFonts w:hint="eastAsia"/>
        </w:rPr>
        <w:t>7%</w:t>
      </w:r>
      <w:r>
        <w:rPr>
          <w:rFonts w:hint="eastAsia"/>
        </w:rPr>
        <w:t>的报酬</w:t>
      </w:r>
      <w:r>
        <w:rPr>
          <w:rFonts w:hint="eastAsia"/>
        </w:rPr>
        <w:t>)</w:t>
      </w:r>
      <w:r>
        <w:rPr>
          <w:rFonts w:hint="eastAsia"/>
        </w:rPr>
        <w:t>，否则我们宁可在旁观望，虽然必须忍受短期闲置资金不到</w:t>
      </w:r>
      <w:r>
        <w:rPr>
          <w:rFonts w:hint="eastAsia"/>
        </w:rPr>
        <w:t>1%</w:t>
      </w:r>
      <w:r>
        <w:rPr>
          <w:rFonts w:hint="eastAsia"/>
        </w:rPr>
        <w:t>的税后报酬，但成功的投资本来就必须要有耐性。</w:t>
      </w:r>
    </w:p>
    <w:p w:rsidR="00FD0B51" w:rsidRDefault="005429E9">
      <w:pPr>
        <w:spacing w:line="360" w:lineRule="auto"/>
        <w:ind w:firstLineChars="202" w:firstLine="424"/>
      </w:pPr>
      <w:r>
        <w:rPr>
          <w:rFonts w:hint="eastAsia"/>
        </w:rPr>
        <w:t>所幸，去年我们得以将部份资金运用在一些不错的垃圾债券及债权投资之上，至去年底我们在这方面的累计投资金额增加了</w:t>
      </w:r>
      <w:r>
        <w:rPr>
          <w:rFonts w:hint="eastAsia"/>
        </w:rPr>
        <w:t>6</w:t>
      </w:r>
      <w:r>
        <w:rPr>
          <w:rFonts w:hint="eastAsia"/>
        </w:rPr>
        <w:t>倍，达到</w:t>
      </w:r>
      <w:r>
        <w:rPr>
          <w:rFonts w:hint="eastAsia"/>
        </w:rPr>
        <w:t>83</w:t>
      </w:r>
      <w:r>
        <w:rPr>
          <w:rFonts w:hint="eastAsia"/>
        </w:rPr>
        <w:t>亿美元之谱。</w:t>
      </w:r>
    </w:p>
    <w:p w:rsidR="00FD0B51" w:rsidRDefault="005429E9">
      <w:pPr>
        <w:spacing w:line="360" w:lineRule="auto"/>
        <w:ind w:firstLineChars="202" w:firstLine="424"/>
      </w:pPr>
      <w:r>
        <w:rPr>
          <w:rFonts w:hint="eastAsia"/>
        </w:rPr>
        <w:t>投资垃圾债券跟投资股票在许多方面相当雷同，两者都需要评估价格与价值比，并在成千上万个标的中挑选出少数风险</w:t>
      </w:r>
      <w:r>
        <w:rPr>
          <w:rFonts w:hint="eastAsia"/>
        </w:rPr>
        <w:t>/</w:t>
      </w:r>
      <w:r>
        <w:rPr>
          <w:rFonts w:hint="eastAsia"/>
        </w:rPr>
        <w:t>报酬比率最佳者，当然两者在原则上也有许多明显的不同，在投资股票时，我们预期每一笔投资都会成功，因为我们已将资金锁定在少数几家财务稳健、具备竞争优势并由才干诚信兼具的经理人所经营的公司身上，如果我们以合理的价格买进这类公司时，损失发生的机率通常非常小，确实在我们经营伯克希尔</w:t>
      </w:r>
      <w:r>
        <w:rPr>
          <w:rFonts w:hint="eastAsia"/>
        </w:rPr>
        <w:t xml:space="preserve"> </w:t>
      </w:r>
      <w:r>
        <w:rPr>
          <w:rFonts w:hint="eastAsia"/>
        </w:rPr>
        <w:t>的</w:t>
      </w:r>
      <w:r>
        <w:rPr>
          <w:rFonts w:hint="eastAsia"/>
        </w:rPr>
        <w:t>38</w:t>
      </w:r>
      <w:r>
        <w:rPr>
          <w:rFonts w:hint="eastAsia"/>
        </w:rPr>
        <w:t>年当中</w:t>
      </w:r>
      <w:r>
        <w:rPr>
          <w:rFonts w:hint="eastAsia"/>
        </w:rPr>
        <w:t>(</w:t>
      </w:r>
      <w:r>
        <w:rPr>
          <w:rFonts w:hint="eastAsia"/>
        </w:rPr>
        <w:t>扣除通用再保与</w:t>
      </w:r>
      <w:r>
        <w:rPr>
          <w:rFonts w:hint="eastAsia"/>
        </w:rPr>
        <w:t>GEICO</w:t>
      </w:r>
      <w:r>
        <w:rPr>
          <w:rFonts w:hint="eastAsia"/>
        </w:rPr>
        <w:t>的投资</w:t>
      </w:r>
      <w:r>
        <w:rPr>
          <w:rFonts w:hint="eastAsia"/>
        </w:rPr>
        <w:t>)</w:t>
      </w:r>
      <w:r>
        <w:rPr>
          <w:rFonts w:hint="eastAsia"/>
        </w:rPr>
        <w:t>，投资获利的个案比起投资亏损的比例约为</w:t>
      </w:r>
      <w:r>
        <w:rPr>
          <w:rFonts w:hint="eastAsia"/>
        </w:rPr>
        <w:t>100</w:t>
      </w:r>
      <w:r>
        <w:rPr>
          <w:rFonts w:hint="eastAsia"/>
        </w:rPr>
        <w:t>比</w:t>
      </w:r>
      <w:r>
        <w:rPr>
          <w:rFonts w:hint="eastAsia"/>
        </w:rPr>
        <w:t>1</w:t>
      </w:r>
      <w:r>
        <w:rPr>
          <w:rFonts w:hint="eastAsia"/>
        </w:rPr>
        <w:t>。</w:t>
      </w:r>
    </w:p>
    <w:p w:rsidR="00FD0B51" w:rsidRDefault="005429E9">
      <w:pPr>
        <w:spacing w:line="360" w:lineRule="auto"/>
        <w:ind w:firstLineChars="202" w:firstLine="424"/>
      </w:pPr>
      <w:r>
        <w:rPr>
          <w:rFonts w:hint="eastAsia"/>
        </w:rPr>
        <w:t>但在投资垃圾债券时，我们面对的企业体质就比较差了，这些公司通常都背负大笔的负债，同时所处产业的投资报酬率都相当低，此外管理当局的素质有时也有问题，其利益有时甚至与债权人相冲突，因此我们预期这类投资难免会出现亏损，所幸到目前为止，我们在这部份的投资绩效还算相当不错。</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23" w:name="_Toc431642046"/>
      <w:r>
        <w:rPr>
          <w:rFonts w:eastAsia="黑体" w:hint="eastAsia"/>
          <w:kern w:val="30"/>
          <w:sz w:val="28"/>
        </w:rPr>
        <w:lastRenderedPageBreak/>
        <w:t>公司治理</w:t>
      </w:r>
      <w:bookmarkEnd w:id="323"/>
    </w:p>
    <w:p w:rsidR="00FD0B51" w:rsidRDefault="005429E9">
      <w:pPr>
        <w:spacing w:line="360" w:lineRule="auto"/>
        <w:ind w:firstLineChars="202" w:firstLine="424"/>
      </w:pPr>
      <w:r>
        <w:rPr>
          <w:rFonts w:hint="eastAsia"/>
        </w:rPr>
        <w:t>长久以来，管理当局的能力与诚信本就必须受到严密的检视，事实上，在</w:t>
      </w:r>
      <w:r>
        <w:rPr>
          <w:rFonts w:hint="eastAsia"/>
        </w:rPr>
        <w:t>2000</w:t>
      </w:r>
      <w:r>
        <w:rPr>
          <w:rFonts w:hint="eastAsia"/>
        </w:rPr>
        <w:t>多年以前，耶稣基督就曾对这个议题发表过看法，祂在路加福音</w:t>
      </w:r>
      <w:r>
        <w:rPr>
          <w:rFonts w:hint="eastAsia"/>
        </w:rPr>
        <w:t>16:2</w:t>
      </w:r>
      <w:r>
        <w:rPr>
          <w:rFonts w:hint="eastAsia"/>
        </w:rPr>
        <w:t>提到：”一位财主叫管家来，请你把所管的事情交代清楚，因为你不再是我的管家”。</w:t>
      </w:r>
    </w:p>
    <w:p w:rsidR="00FD0B51" w:rsidRDefault="005429E9">
      <w:pPr>
        <w:spacing w:line="360" w:lineRule="auto"/>
        <w:ind w:firstLineChars="202" w:firstLine="424"/>
      </w:pPr>
      <w:r>
        <w:rPr>
          <w:rFonts w:hint="eastAsia"/>
        </w:rPr>
        <w:t>过去</w:t>
      </w:r>
      <w:r>
        <w:rPr>
          <w:rFonts w:hint="eastAsia"/>
        </w:rPr>
        <w:t>10</w:t>
      </w:r>
      <w:r>
        <w:rPr>
          <w:rFonts w:hint="eastAsia"/>
        </w:rPr>
        <w:t>多年来，企业诚信度与领导风范日渐式微，在网络泡沫巅峰时期，这些特质不再受到人们的重视，当公司股价上涨的同时，经理人的行为举止却向下沉沦，这使得</w:t>
      </w:r>
      <w:r>
        <w:rPr>
          <w:rFonts w:hint="eastAsia"/>
        </w:rPr>
        <w:t>90</w:t>
      </w:r>
      <w:r>
        <w:rPr>
          <w:rFonts w:hint="eastAsia"/>
        </w:rPr>
        <w:t>年代末期，那些高格调的</w:t>
      </w:r>
      <w:r>
        <w:rPr>
          <w:rFonts w:hint="eastAsia"/>
        </w:rPr>
        <w:t>CEO</w:t>
      </w:r>
      <w:r>
        <w:rPr>
          <w:rFonts w:hint="eastAsia"/>
        </w:rPr>
        <w:t>几乎遇不到同路人。</w:t>
      </w:r>
    </w:p>
    <w:p w:rsidR="00FD0B51" w:rsidRDefault="005429E9">
      <w:pPr>
        <w:spacing w:line="360" w:lineRule="auto"/>
        <w:ind w:firstLineChars="202" w:firstLine="424"/>
      </w:pPr>
      <w:r>
        <w:rPr>
          <w:rFonts w:hint="eastAsia"/>
        </w:rPr>
        <w:t>不过必须注意的是，大部分的</w:t>
      </w:r>
      <w:r>
        <w:rPr>
          <w:rFonts w:hint="eastAsia"/>
        </w:rPr>
        <w:t>CEO</w:t>
      </w:r>
      <w:r>
        <w:rPr>
          <w:rFonts w:hint="eastAsia"/>
        </w:rPr>
        <w:t>私底下就像是你会想要把子女的资产付托或就像是邻居般亲切的好好先生女士，不过这里面有很多人，近年来在职场上的表现却每下愈况，不但表现平庸，还假造数字，藉以榨取高额不当的利益，这群美中不足的人士，遵循的不过是</w:t>
      </w:r>
      <w:r>
        <w:rPr>
          <w:rFonts w:hint="eastAsia"/>
        </w:rPr>
        <w:t>Mae West</w:t>
      </w:r>
      <w:r>
        <w:rPr>
          <w:rFonts w:hint="eastAsia"/>
        </w:rPr>
        <w:t>生涯规划：”曾经我是位白雪公主，但如今我已不再清白。”</w:t>
      </w:r>
    </w:p>
    <w:p w:rsidR="00FD0B51" w:rsidRDefault="005429E9">
      <w:pPr>
        <w:spacing w:line="360" w:lineRule="auto"/>
        <w:ind w:firstLineChars="202" w:firstLine="424"/>
      </w:pPr>
      <w:r>
        <w:rPr>
          <w:rFonts w:hint="eastAsia"/>
        </w:rPr>
        <w:t>理论上，公司董事会应该要能够预防这类恶质行为的发生，最近一次我在</w:t>
      </w:r>
      <w:r>
        <w:rPr>
          <w:rFonts w:hint="eastAsia"/>
        </w:rPr>
        <w:t>1993</w:t>
      </w:r>
      <w:r>
        <w:rPr>
          <w:rFonts w:hint="eastAsia"/>
        </w:rPr>
        <w:t>年的年报上曾提到过董事们应尽的责任，</w:t>
      </w:r>
      <w:r>
        <w:rPr>
          <w:rFonts w:hint="eastAsia"/>
        </w:rPr>
        <w:t>(</w:t>
      </w:r>
      <w:r>
        <w:rPr>
          <w:rFonts w:hint="eastAsia"/>
        </w:rPr>
        <w:t>若有需要，可向我们索取这篇文章，或者大家可以透过网络直接下载</w:t>
      </w:r>
      <w:r>
        <w:rPr>
          <w:rFonts w:hint="eastAsia"/>
        </w:rPr>
        <w:t>1993</w:t>
      </w:r>
      <w:r>
        <w:rPr>
          <w:rFonts w:hint="eastAsia"/>
        </w:rPr>
        <w:t>年有关企业治理的篇章</w:t>
      </w:r>
      <w:r>
        <w:rPr>
          <w:rFonts w:hint="eastAsia"/>
        </w:rPr>
        <w:t>)</w:t>
      </w:r>
      <w:r>
        <w:rPr>
          <w:rFonts w:hint="eastAsia"/>
        </w:rPr>
        <w:t>，当时我曾表示”我认为董事会的行为举止，应该要像是公司背后有一个因事未出席的大股东一样，在各种情况下，都要能够确保这位虚拟大股东的长期利益不会受到损害”，这句话的意思是，董事会绝对不能容许公司让一个平庸或甚至是差劲的经理人存在，不管他是如何受到所有人的爱戴皆然，董事们应该要像是一位年轻的辣妹在下嫁给</w:t>
      </w:r>
      <w:r>
        <w:rPr>
          <w:rFonts w:hint="eastAsia"/>
        </w:rPr>
        <w:t>85</w:t>
      </w:r>
      <w:r>
        <w:rPr>
          <w:rFonts w:hint="eastAsia"/>
        </w:rPr>
        <w:t>岁的亿万富翁时，被问到：”如果我身无分文的话，你是否还会爱我</w:t>
      </w:r>
      <w:r>
        <w:rPr>
          <w:rFonts w:hint="eastAsia"/>
        </w:rPr>
        <w:t>?</w:t>
      </w:r>
      <w:r>
        <w:rPr>
          <w:rFonts w:hint="eastAsia"/>
        </w:rPr>
        <w:t>”时的反应一样，这位年轻女郎回答说：”虽然我爱你，但我会更想念你”。</w:t>
      </w:r>
    </w:p>
    <w:p w:rsidR="00FD0B51" w:rsidRDefault="005429E9">
      <w:pPr>
        <w:spacing w:line="360" w:lineRule="auto"/>
        <w:ind w:firstLineChars="202" w:firstLine="424"/>
      </w:pPr>
      <w:r>
        <w:rPr>
          <w:rFonts w:hint="eastAsia"/>
        </w:rPr>
        <w:t>在</w:t>
      </w:r>
      <w:r>
        <w:rPr>
          <w:rFonts w:hint="eastAsia"/>
        </w:rPr>
        <w:t>1993</w:t>
      </w:r>
      <w:r>
        <w:rPr>
          <w:rFonts w:hint="eastAsia"/>
        </w:rPr>
        <w:t>年的年报中，我也曾说过董事的另外一项责任：”要是能干的经营阶层过于贪心，不时地想要从股东的口袋里捞钱，那么董事会就必须适时地出手制止并给予警告”，只可惜自从那以后，尽管经理人掏空口袋的行为司空见惯，但却不见有人出面制止。</w:t>
      </w:r>
    </w:p>
    <w:p w:rsidR="00FD0B51" w:rsidRDefault="005429E9">
      <w:pPr>
        <w:spacing w:line="360" w:lineRule="auto"/>
        <w:ind w:firstLineChars="202" w:firstLine="424"/>
      </w:pPr>
      <w:r>
        <w:rPr>
          <w:rFonts w:hint="eastAsia"/>
        </w:rPr>
        <w:t>为何一向英明且睿智的董事们会如此惨败呢</w:t>
      </w:r>
      <w:r>
        <w:rPr>
          <w:rFonts w:hint="eastAsia"/>
        </w:rPr>
        <w:t xml:space="preserve">?? </w:t>
      </w:r>
      <w:r>
        <w:rPr>
          <w:rFonts w:hint="eastAsia"/>
        </w:rPr>
        <w:t>其实问题并不在法律层面，董事会本来就应该以捍卫股东利益为最高职志，我认为真正的症结在于我所谓的</w:t>
      </w:r>
      <w:r>
        <w:rPr>
          <w:rFonts w:hint="eastAsia"/>
        </w:rPr>
        <w:t>"</w:t>
      </w:r>
      <w:r>
        <w:rPr>
          <w:rFonts w:hint="eastAsia"/>
        </w:rPr>
        <w:t>董事会习性</w:t>
      </w:r>
      <w:r>
        <w:rPr>
          <w:rFonts w:hint="eastAsia"/>
        </w:rPr>
        <w:t>"</w:t>
      </w:r>
      <w:r>
        <w:rPr>
          <w:rFonts w:hint="eastAsia"/>
        </w:rPr>
        <w:t>。</w:t>
      </w:r>
    </w:p>
    <w:p w:rsidR="00FD0B51" w:rsidRDefault="005429E9">
      <w:pPr>
        <w:spacing w:line="360" w:lineRule="auto"/>
        <w:ind w:firstLineChars="202" w:firstLine="424"/>
      </w:pPr>
      <w:r>
        <w:rPr>
          <w:rFonts w:hint="eastAsia"/>
        </w:rPr>
        <w:t>举例来说，通常在充满和谐气氛的董事会议上，几乎不可能讨论到是否应该撤换</w:t>
      </w:r>
      <w:r>
        <w:rPr>
          <w:rFonts w:hint="eastAsia"/>
        </w:rPr>
        <w:t>CEO</w:t>
      </w:r>
      <w:r>
        <w:rPr>
          <w:rFonts w:hint="eastAsia"/>
        </w:rPr>
        <w:t>这类严肃的话题，同样地董事也不可能笨到会去质疑已经由</w:t>
      </w:r>
      <w:r>
        <w:rPr>
          <w:rFonts w:hint="eastAsia"/>
        </w:rPr>
        <w:t>CEO</w:t>
      </w:r>
      <w:r>
        <w:rPr>
          <w:rFonts w:hint="eastAsia"/>
        </w:rPr>
        <w:t>大力背书的购并案，尤其是当列席的内部幕僚与外部顾问皆一致地支持他英明的决策时，</w:t>
      </w:r>
      <w:r>
        <w:rPr>
          <w:rFonts w:hint="eastAsia"/>
        </w:rPr>
        <w:t>(</w:t>
      </w:r>
      <w:r>
        <w:rPr>
          <w:rFonts w:hint="eastAsia"/>
        </w:rPr>
        <w:t>他们若不支持的话，可能早就被赶出去了</w:t>
      </w:r>
      <w:r>
        <w:rPr>
          <w:rFonts w:hint="eastAsia"/>
        </w:rPr>
        <w:t>)</w:t>
      </w:r>
      <w:r>
        <w:rPr>
          <w:rFonts w:hint="eastAsia"/>
        </w:rPr>
        <w:t>，最后，当薪资报酬委员会，通常布满了支领高薪的顾问，报告将给予</w:t>
      </w:r>
      <w:r>
        <w:rPr>
          <w:rFonts w:hint="eastAsia"/>
        </w:rPr>
        <w:t>CEO</w:t>
      </w:r>
      <w:r>
        <w:rPr>
          <w:rFonts w:hint="eastAsia"/>
        </w:rPr>
        <w:t>大量的认股权时，任何提出保留意见的董事，通常会被视为像是在宴会上打嗝一样地失礼。</w:t>
      </w:r>
    </w:p>
    <w:p w:rsidR="00FD0B51" w:rsidRDefault="005429E9">
      <w:pPr>
        <w:spacing w:line="360" w:lineRule="auto"/>
        <w:ind w:firstLineChars="202" w:firstLine="424"/>
      </w:pPr>
      <w:r>
        <w:rPr>
          <w:rFonts w:hint="eastAsia"/>
        </w:rPr>
        <w:lastRenderedPageBreak/>
        <w:t>在这样的沟通困难下，于是便有让外部董事在</w:t>
      </w:r>
      <w:r>
        <w:rPr>
          <w:rFonts w:hint="eastAsia"/>
        </w:rPr>
        <w:t>CEO</w:t>
      </w:r>
      <w:r>
        <w:rPr>
          <w:rFonts w:hint="eastAsia"/>
        </w:rPr>
        <w:t>不在场的情况下，进行例行聚会的呼声，这项改革目前正在立法当中，个人对于这样的建议，给予相当正面的肯定，不过我也怀疑，增加任何的治理规定以及建议，其所必须付出的金钱与其它成本，可能与因此所得到的利益相当。</w:t>
      </w:r>
    </w:p>
    <w:p w:rsidR="00FD0B51" w:rsidRDefault="005429E9">
      <w:pPr>
        <w:spacing w:line="360" w:lineRule="auto"/>
        <w:ind w:firstLineChars="202" w:firstLine="424"/>
      </w:pPr>
      <w:r>
        <w:rPr>
          <w:rFonts w:hint="eastAsia"/>
        </w:rPr>
        <w:t>对于目前外界大声疾呼的</w:t>
      </w:r>
      <w:r>
        <w:rPr>
          <w:rFonts w:hint="eastAsia"/>
        </w:rPr>
        <w:t>"</w:t>
      </w:r>
      <w:r>
        <w:rPr>
          <w:rFonts w:hint="eastAsia"/>
        </w:rPr>
        <w:t>独立董事</w:t>
      </w:r>
      <w:r>
        <w:rPr>
          <w:rFonts w:hint="eastAsia"/>
        </w:rPr>
        <w:t>"</w:t>
      </w:r>
      <w:r>
        <w:rPr>
          <w:rFonts w:hint="eastAsia"/>
        </w:rPr>
        <w:t>制度，理论上，公司绝对必须要有思想与言论上独立的董事存在，但他们同时也必须具有丰富的商业经历、积极的态度，并以股东利益为导向，我在</w:t>
      </w:r>
      <w:r>
        <w:rPr>
          <w:rFonts w:hint="eastAsia"/>
        </w:rPr>
        <w:t>1993</w:t>
      </w:r>
      <w:r>
        <w:rPr>
          <w:rFonts w:hint="eastAsia"/>
        </w:rPr>
        <w:t>年就曾提到，这是我个人认为绝对必要的三项特质。</w:t>
      </w:r>
    </w:p>
    <w:p w:rsidR="00FD0B51" w:rsidRDefault="005429E9">
      <w:pPr>
        <w:spacing w:line="360" w:lineRule="auto"/>
        <w:ind w:firstLineChars="202" w:firstLine="424"/>
      </w:pPr>
      <w:r>
        <w:rPr>
          <w:rFonts w:hint="eastAsia"/>
        </w:rPr>
        <w:t>过去</w:t>
      </w:r>
      <w:r>
        <w:rPr>
          <w:rFonts w:hint="eastAsia"/>
        </w:rPr>
        <w:t>40</w:t>
      </w:r>
      <w:r>
        <w:rPr>
          <w:rFonts w:hint="eastAsia"/>
        </w:rPr>
        <w:t>多年来，我曾经担任过</w:t>
      </w:r>
      <w:r>
        <w:rPr>
          <w:rFonts w:hint="eastAsia"/>
        </w:rPr>
        <w:t>19</w:t>
      </w:r>
      <w:r>
        <w:rPr>
          <w:rFonts w:hint="eastAsia"/>
        </w:rPr>
        <w:t>家公开上市公司的董事</w:t>
      </w:r>
      <w:r>
        <w:rPr>
          <w:rFonts w:hint="eastAsia"/>
        </w:rPr>
        <w:t>(</w:t>
      </w:r>
      <w:r>
        <w:rPr>
          <w:rFonts w:hint="eastAsia"/>
        </w:rPr>
        <w:t>伯克希尔不算在内</w:t>
      </w:r>
      <w:r>
        <w:rPr>
          <w:rFonts w:hint="eastAsia"/>
        </w:rPr>
        <w:t>)</w:t>
      </w:r>
      <w:r>
        <w:rPr>
          <w:rFonts w:hint="eastAsia"/>
        </w:rPr>
        <w:t>，同时至少跟</w:t>
      </w:r>
      <w:r>
        <w:rPr>
          <w:rFonts w:hint="eastAsia"/>
        </w:rPr>
        <w:t>250</w:t>
      </w:r>
      <w:r>
        <w:rPr>
          <w:rFonts w:hint="eastAsia"/>
        </w:rPr>
        <w:t>位以上的董事进行过互动，他们其中多数都符合目前</w:t>
      </w:r>
      <w:r>
        <w:rPr>
          <w:rFonts w:hint="eastAsia"/>
        </w:rPr>
        <w:t>"</w:t>
      </w:r>
      <w:r>
        <w:rPr>
          <w:rFonts w:hint="eastAsia"/>
        </w:rPr>
        <w:t>独立董事</w:t>
      </w:r>
      <w:r>
        <w:rPr>
          <w:rFonts w:hint="eastAsia"/>
        </w:rPr>
        <w:t>"</w:t>
      </w:r>
      <w:r>
        <w:rPr>
          <w:rFonts w:hint="eastAsia"/>
        </w:rPr>
        <w:t>的标准，但这些董事大多至少缺乏我所提到的三项特质之一，这样的结果导致他们对于股东利益的贡献微乎其微，甚至常常有害股东的利益，这些人虽然彬彬有礼且学识渊博，但对于产业的了解却极其有限，同时也不会站在股东的立场去质疑不当的购并决策或不合理的薪资报酬，至于我个人的表现，我必须郁卒地承认，往往做的也不够好：当公司管理阶层在做出有违股东利益的提案时，通常我只能选择沉默以对，在这种状况下，和谐感战胜了独立性。</w:t>
      </w:r>
    </w:p>
    <w:p w:rsidR="00FD0B51" w:rsidRDefault="005429E9">
      <w:pPr>
        <w:spacing w:line="360" w:lineRule="auto"/>
        <w:ind w:firstLineChars="202" w:firstLine="424"/>
      </w:pPr>
      <w:r>
        <w:rPr>
          <w:rFonts w:hint="eastAsia"/>
        </w:rPr>
        <w:t>现在让我们更进一步来探讨丧失独立性的现象，看看过去</w:t>
      </w:r>
      <w:r>
        <w:rPr>
          <w:rFonts w:hint="eastAsia"/>
        </w:rPr>
        <w:t>62</w:t>
      </w:r>
      <w:r>
        <w:rPr>
          <w:rFonts w:hint="eastAsia"/>
        </w:rPr>
        <w:t>年以来涵盖数千家公司的个案研究就可看出端倪，自从</w:t>
      </w:r>
      <w:r>
        <w:rPr>
          <w:rFonts w:hint="eastAsia"/>
        </w:rPr>
        <w:t>1940</w:t>
      </w:r>
      <w:r>
        <w:rPr>
          <w:rFonts w:hint="eastAsia"/>
        </w:rPr>
        <w:t>年以来，联邦法令规定投资公司</w:t>
      </w:r>
      <w:r>
        <w:rPr>
          <w:rFonts w:hint="eastAsia"/>
        </w:rPr>
        <w:t>(</w:t>
      </w:r>
      <w:r>
        <w:rPr>
          <w:rFonts w:hint="eastAsia"/>
        </w:rPr>
        <w:t>其中绝大部份为共同基金</w:t>
      </w:r>
      <w:r>
        <w:rPr>
          <w:rFonts w:hint="eastAsia"/>
        </w:rPr>
        <w:t>)</w:t>
      </w:r>
      <w:r>
        <w:rPr>
          <w:rFonts w:hint="eastAsia"/>
        </w:rPr>
        <w:t>一定比例的董事必须维持独立，原本的要求是</w:t>
      </w:r>
      <w:r>
        <w:rPr>
          <w:rFonts w:hint="eastAsia"/>
        </w:rPr>
        <w:t>40%</w:t>
      </w:r>
      <w:r>
        <w:rPr>
          <w:rFonts w:hint="eastAsia"/>
        </w:rPr>
        <w:t>，目前则提高为</w:t>
      </w:r>
      <w:r>
        <w:rPr>
          <w:rFonts w:hint="eastAsia"/>
        </w:rPr>
        <w:t>50%</w:t>
      </w:r>
      <w:r>
        <w:rPr>
          <w:rFonts w:hint="eastAsia"/>
        </w:rPr>
        <w:t>，但不论如何，共同基金的董事会组织运作一般都符合独立性的条件。</w:t>
      </w:r>
    </w:p>
    <w:p w:rsidR="00FD0B51" w:rsidRDefault="005429E9">
      <w:pPr>
        <w:spacing w:line="360" w:lineRule="auto"/>
        <w:ind w:firstLineChars="202" w:firstLine="424"/>
      </w:pPr>
      <w:r>
        <w:rPr>
          <w:rFonts w:hint="eastAsia"/>
        </w:rPr>
        <w:t>这些董事及整个董事会依功能区分背负许多责任，但实务上的运作，通常只有两项重要的任务，一是找到最优秀的基金经理人，一是协调争取最低的管理费，我想当一个人在为自己寻求投资的协助时，这两项目标应该是最要紧的，同样地当董事们接受其它投资人托咐时，也应该会有相同的考量，然而实证显示，这些独立董事在这方面的表现却是令人感到叹息。</w:t>
      </w:r>
    </w:p>
    <w:p w:rsidR="00FD0B51" w:rsidRDefault="005429E9">
      <w:pPr>
        <w:spacing w:line="360" w:lineRule="auto"/>
        <w:ind w:firstLineChars="202" w:firstLine="424"/>
      </w:pPr>
      <w:r>
        <w:rPr>
          <w:rFonts w:hint="eastAsia"/>
        </w:rPr>
        <w:t>成千上万的投资公司董事会每年都会聚会行使投资人赋予他们的重大责任</w:t>
      </w:r>
      <w:r>
        <w:rPr>
          <w:rFonts w:hint="eastAsia"/>
        </w:rPr>
        <w:t>-</w:t>
      </w:r>
      <w:r>
        <w:rPr>
          <w:rFonts w:hint="eastAsia"/>
        </w:rPr>
        <w:t>为其背后所代表的数百万投资人选择适当的人选来管理其身家财产，只是我们发现，年复一年董事会只不过是装出掌握控制权的表面假象，</w:t>
      </w:r>
      <w:r>
        <w:rPr>
          <w:rFonts w:hint="eastAsia"/>
        </w:rPr>
        <w:t>A</w:t>
      </w:r>
      <w:r>
        <w:rPr>
          <w:rFonts w:hint="eastAsia"/>
        </w:rPr>
        <w:t>基金公司永远选择</w:t>
      </w:r>
      <w:r>
        <w:rPr>
          <w:rFonts w:hint="eastAsia"/>
        </w:rPr>
        <w:t>A</w:t>
      </w:r>
      <w:r>
        <w:rPr>
          <w:rFonts w:hint="eastAsia"/>
        </w:rPr>
        <w:t>经理人、</w:t>
      </w:r>
      <w:r>
        <w:rPr>
          <w:rFonts w:hint="eastAsia"/>
        </w:rPr>
        <w:t>B</w:t>
      </w:r>
      <w:r>
        <w:rPr>
          <w:rFonts w:hint="eastAsia"/>
        </w:rPr>
        <w:t>基金公司也总是选择</w:t>
      </w:r>
      <w:r>
        <w:rPr>
          <w:rFonts w:hint="eastAsia"/>
        </w:rPr>
        <w:t>B</w:t>
      </w:r>
      <w:r>
        <w:rPr>
          <w:rFonts w:hint="eastAsia"/>
        </w:rPr>
        <w:t>经理人，其制式程序就像僵尸般食古不化，当然偶尔也会有董事会突锤，但大部分的时候，就算现任的基金经理人的表现有多差劲也一样视而不见，我想要等这些独立行使职务的董事愿意开始建议寻找其它合适的经理人人选，恐怕连猴子都有办法写出莎士比亚歌剧了，吊诡的是，当这些人在处理自己的资产时，只要发现苗头不对，他们肯定立刻见风转舵，另觅贤能，实在是无法理解当他们在受托帮他人管理资产时，为何脑筋偏偏就转不过来呢</w:t>
      </w:r>
      <w:r>
        <w:rPr>
          <w:rFonts w:hint="eastAsia"/>
        </w:rPr>
        <w:t>?</w:t>
      </w:r>
    </w:p>
    <w:p w:rsidR="00FD0B51" w:rsidRDefault="005429E9">
      <w:pPr>
        <w:spacing w:line="360" w:lineRule="auto"/>
        <w:ind w:firstLineChars="202" w:firstLine="424"/>
      </w:pPr>
      <w:r>
        <w:rPr>
          <w:rFonts w:hint="eastAsia"/>
        </w:rPr>
        <w:lastRenderedPageBreak/>
        <w:t>当一家基金公司</w:t>
      </w:r>
      <w:r>
        <w:rPr>
          <w:rFonts w:hint="eastAsia"/>
        </w:rPr>
        <w:t>-</w:t>
      </w:r>
      <w:r>
        <w:rPr>
          <w:rFonts w:hint="eastAsia"/>
        </w:rPr>
        <w:t>我们姑且称之为</w:t>
      </w:r>
      <w:r>
        <w:rPr>
          <w:rFonts w:hint="eastAsia"/>
        </w:rPr>
        <w:t>A</w:t>
      </w:r>
      <w:r>
        <w:rPr>
          <w:rFonts w:hint="eastAsia"/>
        </w:rPr>
        <w:t>公司，被一位经理人</w:t>
      </w:r>
      <w:r>
        <w:rPr>
          <w:rFonts w:hint="eastAsia"/>
        </w:rPr>
        <w:t>B</w:t>
      </w:r>
      <w:r>
        <w:rPr>
          <w:rFonts w:hint="eastAsia"/>
        </w:rPr>
        <w:t>以极高价位买断时，弥漫在这个系统内的伪善气氛就会被特别凸显，这时我们立刻可以发现这些独立董事们终于开始</w:t>
      </w:r>
      <w:r>
        <w:rPr>
          <w:rFonts w:hint="eastAsia"/>
        </w:rPr>
        <w:t>"</w:t>
      </w:r>
      <w:r>
        <w:rPr>
          <w:rFonts w:hint="eastAsia"/>
        </w:rPr>
        <w:t>自我反省</w:t>
      </w:r>
      <w:r>
        <w:rPr>
          <w:rFonts w:hint="eastAsia"/>
        </w:rPr>
        <w:t>"</w:t>
      </w:r>
      <w:r>
        <w:rPr>
          <w:rFonts w:hint="eastAsia"/>
        </w:rPr>
        <w:t>，认为</w:t>
      </w:r>
      <w:r>
        <w:rPr>
          <w:rFonts w:hint="eastAsia"/>
        </w:rPr>
        <w:t>B</w:t>
      </w:r>
      <w:r>
        <w:rPr>
          <w:rFonts w:hint="eastAsia"/>
        </w:rPr>
        <w:t>先生才是最佳的基金经理人，尽管</w:t>
      </w:r>
      <w:r>
        <w:rPr>
          <w:rFonts w:hint="eastAsia"/>
        </w:rPr>
        <w:t>B</w:t>
      </w:r>
      <w:r>
        <w:rPr>
          <w:rFonts w:hint="eastAsia"/>
        </w:rPr>
        <w:t>先生不是今天才存在这个业界</w:t>
      </w:r>
      <w:r>
        <w:rPr>
          <w:rFonts w:hint="eastAsia"/>
        </w:rPr>
        <w:t>(</w:t>
      </w:r>
      <w:r>
        <w:rPr>
          <w:rFonts w:hint="eastAsia"/>
        </w:rPr>
        <w:t>其实是被刻意忽略</w:t>
      </w:r>
      <w:r>
        <w:rPr>
          <w:rFonts w:hint="eastAsia"/>
        </w:rPr>
        <w:t>)</w:t>
      </w:r>
      <w:r>
        <w:rPr>
          <w:rFonts w:hint="eastAsia"/>
        </w:rPr>
        <w:t>，而且通常很不凑巧的，</w:t>
      </w:r>
      <w:r>
        <w:rPr>
          <w:rFonts w:hint="eastAsia"/>
        </w:rPr>
        <w:t>B</w:t>
      </w:r>
      <w:r>
        <w:rPr>
          <w:rFonts w:hint="eastAsia"/>
        </w:rPr>
        <w:t>先生在自</w:t>
      </w:r>
      <w:r>
        <w:rPr>
          <w:rFonts w:hint="eastAsia"/>
        </w:rPr>
        <w:t>A</w:t>
      </w:r>
      <w:r>
        <w:rPr>
          <w:rFonts w:hint="eastAsia"/>
        </w:rPr>
        <w:t>先生手中买下</w:t>
      </w:r>
      <w:r>
        <w:rPr>
          <w:rFonts w:hint="eastAsia"/>
        </w:rPr>
        <w:t>A</w:t>
      </w:r>
      <w:r>
        <w:rPr>
          <w:rFonts w:hint="eastAsia"/>
        </w:rPr>
        <w:t>公司后，其薪资价码肯定比原本的薪资水准高得许多，我想主要原因在于，为了取得</w:t>
      </w:r>
      <w:r>
        <w:rPr>
          <w:rFonts w:hint="eastAsia"/>
        </w:rPr>
        <w:t>A</w:t>
      </w:r>
      <w:r>
        <w:rPr>
          <w:rFonts w:hint="eastAsia"/>
        </w:rPr>
        <w:t>公司，</w:t>
      </w:r>
      <w:r>
        <w:rPr>
          <w:rFonts w:hint="eastAsia"/>
        </w:rPr>
        <w:t>B</w:t>
      </w:r>
      <w:r>
        <w:rPr>
          <w:rFonts w:hint="eastAsia"/>
        </w:rPr>
        <w:t>先生已经砸下了大笔的银子，非得从连带移转过来</w:t>
      </w:r>
      <w:r>
        <w:rPr>
          <w:rFonts w:hint="eastAsia"/>
        </w:rPr>
        <w:t>A</w:t>
      </w:r>
      <w:r>
        <w:rPr>
          <w:rFonts w:hint="eastAsia"/>
        </w:rPr>
        <w:t>公司的股东们支付</w:t>
      </w:r>
      <w:r>
        <w:rPr>
          <w:rFonts w:hint="eastAsia"/>
        </w:rPr>
        <w:t>(</w:t>
      </w:r>
      <w:r>
        <w:rPr>
          <w:rFonts w:hint="eastAsia"/>
        </w:rPr>
        <w:t>这也是交易的附带条件</w:t>
      </w:r>
      <w:r>
        <w:rPr>
          <w:rFonts w:hint="eastAsia"/>
        </w:rPr>
        <w:t>)</w:t>
      </w:r>
      <w:r>
        <w:rPr>
          <w:rFonts w:hint="eastAsia"/>
        </w:rPr>
        <w:t>的管理费中捞回来不可，</w:t>
      </w:r>
      <w:r>
        <w:rPr>
          <w:rFonts w:hint="eastAsia"/>
        </w:rPr>
        <w:t>(</w:t>
      </w:r>
      <w:r>
        <w:rPr>
          <w:rFonts w:hint="eastAsia"/>
        </w:rPr>
        <w:t>如果想要多了解基金公司的内幕，建议各位读一读</w:t>
      </w:r>
      <w:r>
        <w:rPr>
          <w:rFonts w:hint="eastAsia"/>
        </w:rPr>
        <w:t>John Bogle</w:t>
      </w:r>
      <w:r>
        <w:rPr>
          <w:rFonts w:hint="eastAsia"/>
        </w:rPr>
        <w:t>的著作</w:t>
      </w:r>
      <w:r>
        <w:rPr>
          <w:rFonts w:hint="eastAsia"/>
        </w:rPr>
        <w:t>-</w:t>
      </w:r>
      <w:r>
        <w:rPr>
          <w:rFonts w:hint="eastAsia"/>
        </w:rPr>
        <w:t>共同基金的常识一书</w:t>
      </w:r>
      <w:r>
        <w:rPr>
          <w:rFonts w:hint="eastAsia"/>
        </w:rPr>
        <w:t>)</w:t>
      </w:r>
      <w:r>
        <w:rPr>
          <w:rFonts w:hint="eastAsia"/>
        </w:rPr>
        <w:t>。</w:t>
      </w:r>
    </w:p>
    <w:p w:rsidR="00FD0B51" w:rsidRDefault="005429E9">
      <w:pPr>
        <w:spacing w:line="360" w:lineRule="auto"/>
        <w:ind w:firstLineChars="202" w:firstLine="424"/>
      </w:pPr>
      <w:r>
        <w:rPr>
          <w:rFonts w:hint="eastAsia"/>
        </w:rPr>
        <w:t>几年前，我的女儿受一家大型的基金机构的邀请担任该公司的董事，担任董事的报酬非常可观，大概可以让她的年收入一下子增加</w:t>
      </w:r>
      <w:r>
        <w:rPr>
          <w:rFonts w:hint="eastAsia"/>
        </w:rPr>
        <w:t>50%</w:t>
      </w:r>
      <w:r>
        <w:rPr>
          <w:rFonts w:hint="eastAsia"/>
        </w:rPr>
        <w:t>以上，</w:t>
      </w:r>
      <w:r>
        <w:rPr>
          <w:rFonts w:hint="eastAsia"/>
        </w:rPr>
        <w:t>(</w:t>
      </w:r>
      <w:r>
        <w:rPr>
          <w:rFonts w:hint="eastAsia"/>
        </w:rPr>
        <w:t>关于增加的部份，她个人保证有能力可以运用</w:t>
      </w:r>
      <w:r>
        <w:rPr>
          <w:rFonts w:hint="eastAsia"/>
        </w:rPr>
        <w:t>)</w:t>
      </w:r>
      <w:r>
        <w:rPr>
          <w:rFonts w:hint="eastAsia"/>
        </w:rPr>
        <w:t>，在法律形式上，她将会是一位独立的董事，但骨子里基金经理人真的会认为她能够独立地提供任何有用的建议吗</w:t>
      </w:r>
      <w:r>
        <w:rPr>
          <w:rFonts w:hint="eastAsia"/>
        </w:rPr>
        <w:t xml:space="preserve">?? </w:t>
      </w:r>
      <w:r>
        <w:rPr>
          <w:rFonts w:hint="eastAsia"/>
        </w:rPr>
        <w:t>当然不，然而我也很自傲的跟各位报告，她果然很独立地拒绝了这项优渥的提案，当然该基金也绝对不愁找不到有人来替代</w:t>
      </w:r>
      <w:r>
        <w:rPr>
          <w:rFonts w:hint="eastAsia"/>
        </w:rPr>
        <w:t>(</w:t>
      </w:r>
      <w:r>
        <w:rPr>
          <w:rFonts w:hint="eastAsia"/>
        </w:rPr>
        <w:t>倒是令人惊讶的该基金并未更换基金经理人</w:t>
      </w:r>
      <w:r>
        <w:rPr>
          <w:rFonts w:hint="eastAsia"/>
        </w:rPr>
        <w:t>)</w:t>
      </w:r>
      <w:r>
        <w:rPr>
          <w:rFonts w:hint="eastAsia"/>
        </w:rPr>
        <w:t>。</w:t>
      </w:r>
    </w:p>
    <w:p w:rsidR="00FD0B51" w:rsidRDefault="005429E9">
      <w:pPr>
        <w:spacing w:line="360" w:lineRule="auto"/>
        <w:ind w:firstLineChars="202" w:firstLine="424"/>
      </w:pPr>
      <w:r>
        <w:rPr>
          <w:rFonts w:hint="eastAsia"/>
        </w:rPr>
        <w:t>投资公司的董事同样也没有能够好好地为投资人协调争取合理的管理费</w:t>
      </w:r>
      <w:r>
        <w:rPr>
          <w:rFonts w:hint="eastAsia"/>
        </w:rPr>
        <w:t>(</w:t>
      </w:r>
      <w:r>
        <w:rPr>
          <w:rFonts w:hint="eastAsia"/>
        </w:rPr>
        <w:t>就像是很多美国大企业的薪资委员会未能将该公司总裁的薪资限制在合理的范围内一样</w:t>
      </w:r>
      <w:r>
        <w:rPr>
          <w:rFonts w:hint="eastAsia"/>
        </w:rPr>
        <w:t>)</w:t>
      </w:r>
      <w:r>
        <w:rPr>
          <w:rFonts w:hint="eastAsia"/>
        </w:rPr>
        <w:t>，我想如果是你我受命委托，我可以跟各位打包票，我们绝对可以轻易地跟绝大多数现任的基金经理人谈判，大幅降低其所收取的管理费，而且相信我，如果董事被告知可以分到节省下来的部份所得，我保证管理费用一定降翻天，然而在现有制度下，降低管理费对于独立的董事们来说一点好处都没有，但却又是基金经理人最最在乎的地方，所以很明显的胜负立判。</w:t>
      </w:r>
    </w:p>
    <w:p w:rsidR="00FD0B51" w:rsidRDefault="005429E9">
      <w:pPr>
        <w:spacing w:line="360" w:lineRule="auto"/>
        <w:ind w:firstLineChars="202" w:firstLine="424"/>
      </w:pPr>
      <w:r>
        <w:rPr>
          <w:rFonts w:hint="eastAsia"/>
        </w:rPr>
        <w:t>当然找到一位好的基金经理人要远比一昧地删减管理费重要的多，但不论如何，两者都是董事最主要的职责，只是在谈到这些最最重要的责任时，数万名独立董事，六十多年来的经验显示，他们的成绩实在是惨不忍睹，</w:t>
      </w:r>
      <w:r>
        <w:rPr>
          <w:rFonts w:hint="eastAsia"/>
        </w:rPr>
        <w:t>(</w:t>
      </w:r>
      <w:r>
        <w:rPr>
          <w:rFonts w:hint="eastAsia"/>
        </w:rPr>
        <w:t>不过对于自己的权益，他们倒是保护的不错，即便是同时担任同一家基金公司不同基金的董事，其酬劳往往轻易地超过六位数</w:t>
      </w:r>
      <w:r>
        <w:rPr>
          <w:rFonts w:hint="eastAsia"/>
        </w:rPr>
        <w:t>)</w:t>
      </w:r>
      <w:r>
        <w:rPr>
          <w:rFonts w:hint="eastAsia"/>
        </w:rPr>
        <w:t>。</w:t>
      </w:r>
    </w:p>
    <w:p w:rsidR="00FD0B51" w:rsidRDefault="005429E9">
      <w:pPr>
        <w:spacing w:line="360" w:lineRule="auto"/>
        <w:ind w:firstLineChars="202" w:firstLine="424"/>
      </w:pPr>
      <w:r>
        <w:rPr>
          <w:rFonts w:hint="eastAsia"/>
        </w:rPr>
        <w:t>当基金经理人非常在乎而董事却漠不关心，这时就需要有一股强而有力的反制力量存在，但偏偏这却是今日公司治理最缺乏的要点，想要能够摆脱平庸</w:t>
      </w:r>
      <w:r>
        <w:rPr>
          <w:rFonts w:hint="eastAsia"/>
        </w:rPr>
        <w:t>CEO</w:t>
      </w:r>
      <w:r>
        <w:rPr>
          <w:rFonts w:hint="eastAsia"/>
        </w:rPr>
        <w:t>的纠缠，寻找真正的能人取而代之，股东们，尤其是大股东必须要站起来有所行动，这样的道理并没有多大的学问，近年来股权的集中程度有增无减，机构投资法人在面对问题发生时，可以很容易依照其意志提出解决方案，只要少数比如说</w:t>
      </w:r>
      <w:r>
        <w:rPr>
          <w:rFonts w:hint="eastAsia"/>
        </w:rPr>
        <w:t>20</w:t>
      </w:r>
      <w:r>
        <w:rPr>
          <w:rFonts w:hint="eastAsia"/>
        </w:rPr>
        <w:t>家大型的投资机构联合采取行动，就可以有效地改革任何一家公司的企业治理程度，只要不把票投给那些容忍脱序行为发生的董事就成了，</w:t>
      </w:r>
      <w:r>
        <w:rPr>
          <w:rFonts w:hint="eastAsia"/>
        </w:rPr>
        <w:lastRenderedPageBreak/>
        <w:t>就我个人的看法，唯有采取这种的团结一致的行动才可能让企业治理获得明显的改善。</w:t>
      </w:r>
    </w:p>
    <w:p w:rsidR="00FD0B51" w:rsidRDefault="005429E9">
      <w:pPr>
        <w:spacing w:line="360" w:lineRule="auto"/>
        <w:ind w:firstLineChars="202" w:firstLine="424"/>
      </w:pPr>
      <w:r>
        <w:rPr>
          <w:rFonts w:hint="eastAsia"/>
        </w:rPr>
        <w:t>不幸的是，某些大型的投资机构根本上存在着</w:t>
      </w:r>
      <w:r>
        <w:rPr>
          <w:rFonts w:hint="eastAsia"/>
        </w:rPr>
        <w:t>"</w:t>
      </w:r>
      <w:r>
        <w:rPr>
          <w:rFonts w:hint="eastAsia"/>
        </w:rPr>
        <w:t>玻璃屋</w:t>
      </w:r>
      <w:r>
        <w:rPr>
          <w:rFonts w:hint="eastAsia"/>
        </w:rPr>
        <w:t>"</w:t>
      </w:r>
      <w:r>
        <w:rPr>
          <w:rFonts w:hint="eastAsia"/>
        </w:rPr>
        <w:t>的问题，声称可以从其它地方着手加强企业治理，比如说，它们一想到董事会要来严密检视其绩效及管理费时，就感到惊惧不已，但先锋基金的</w:t>
      </w:r>
      <w:r>
        <w:rPr>
          <w:rFonts w:hint="eastAsia"/>
        </w:rPr>
        <w:t>Jack Bogle</w:t>
      </w:r>
      <w:r>
        <w:rPr>
          <w:rFonts w:hint="eastAsia"/>
        </w:rPr>
        <w:t>、</w:t>
      </w:r>
      <w:r>
        <w:rPr>
          <w:rFonts w:hint="eastAsia"/>
        </w:rPr>
        <w:t>Davis</w:t>
      </w:r>
      <w:r>
        <w:rPr>
          <w:rFonts w:hint="eastAsia"/>
        </w:rPr>
        <w:t>投顾的</w:t>
      </w:r>
      <w:r>
        <w:rPr>
          <w:rFonts w:hint="eastAsia"/>
        </w:rPr>
        <w:t>Chris Davis</w:t>
      </w:r>
      <w:r>
        <w:rPr>
          <w:rFonts w:hint="eastAsia"/>
        </w:rPr>
        <w:t>及</w:t>
      </w:r>
      <w:r>
        <w:rPr>
          <w:rFonts w:hint="eastAsia"/>
        </w:rPr>
        <w:t>Legg Mason</w:t>
      </w:r>
      <w:r>
        <w:rPr>
          <w:rFonts w:hint="eastAsia"/>
        </w:rPr>
        <w:t>的</w:t>
      </w:r>
      <w:r>
        <w:rPr>
          <w:rFonts w:hint="eastAsia"/>
        </w:rPr>
        <w:t>Bill Miller</w:t>
      </w:r>
      <w:r>
        <w:rPr>
          <w:rFonts w:hint="eastAsia"/>
        </w:rPr>
        <w:t>现在都站出来引导</w:t>
      </w:r>
      <w:r>
        <w:rPr>
          <w:rFonts w:hint="eastAsia"/>
        </w:rPr>
        <w:t>CEO</w:t>
      </w:r>
      <w:r>
        <w:rPr>
          <w:rFonts w:hint="eastAsia"/>
        </w:rPr>
        <w:t>朝向公平对待股东的路上迈进，而如果退休基金以及其它信托基金也能够一起站出来支持这群人，个人相信这些机构在未来一定可以得到更佳的投资报酬。</w:t>
      </w:r>
    </w:p>
    <w:p w:rsidR="00FD0B51" w:rsidRDefault="005429E9">
      <w:pPr>
        <w:spacing w:line="360" w:lineRule="auto"/>
        <w:ind w:firstLineChars="202" w:firstLine="424"/>
      </w:pPr>
      <w:r>
        <w:rPr>
          <w:rFonts w:hint="eastAsia"/>
        </w:rPr>
        <w:t>办别改革真伪的最好方法就是看看</w:t>
      </w:r>
      <w:r>
        <w:rPr>
          <w:rFonts w:hint="eastAsia"/>
        </w:rPr>
        <w:t>CEO</w:t>
      </w:r>
      <w:r>
        <w:rPr>
          <w:rFonts w:hint="eastAsia"/>
        </w:rPr>
        <w:t>的待遇报酬，经理人一般都相当赞同董事会的多元化，以符合证管会的法令要求，并依规范遵循一些没有太大意义的作业程序，然而多数经理人真正关心的，还是如何争取对自己最有利的待遇及福利。</w:t>
      </w:r>
    </w:p>
    <w:p w:rsidR="00FD0B51" w:rsidRDefault="005429E9">
      <w:pPr>
        <w:spacing w:line="360" w:lineRule="auto"/>
        <w:ind w:firstLineChars="202" w:firstLine="424"/>
      </w:pPr>
      <w:r>
        <w:rPr>
          <w:rFonts w:hint="eastAsia"/>
        </w:rPr>
        <w:t>近年来，薪资报酬委员会往往扮演摇尾乞怜的摇摆狗，有如橡皮章一样被动遵循顾问们的建议，就是那群由股东们付高薪却不懂得效忠其主之流，</w:t>
      </w:r>
      <w:r>
        <w:rPr>
          <w:rFonts w:hint="eastAsia"/>
        </w:rPr>
        <w:t>(</w:t>
      </w:r>
      <w:r>
        <w:rPr>
          <w:rFonts w:hint="eastAsia"/>
        </w:rPr>
        <w:t>如果你不清楚这群人到底是站在那一边，那么它们肯定不是跟你一国的</w:t>
      </w:r>
      <w:r>
        <w:rPr>
          <w:rFonts w:hint="eastAsia"/>
        </w:rPr>
        <w:t>)</w:t>
      </w:r>
      <w:r>
        <w:rPr>
          <w:rFonts w:hint="eastAsia"/>
        </w:rPr>
        <w:t>，确实每一个委员会在委托书件中都会被证券主管机关要求说明其报酬的缘由，但其用词遣字往往是由公司律师或者是公关部门事先安排好的例行法律用字。</w:t>
      </w:r>
    </w:p>
    <w:p w:rsidR="00FD0B51" w:rsidRDefault="005429E9">
      <w:pPr>
        <w:spacing w:line="360" w:lineRule="auto"/>
        <w:ind w:firstLineChars="202" w:firstLine="424"/>
      </w:pPr>
      <w:r>
        <w:rPr>
          <w:rFonts w:hint="eastAsia"/>
        </w:rPr>
        <w:t>这类画蛇添足的行为实无存在之必要，董事们不应担任薪资委员会成员，除非他们自认为有能力为股东们喉舌争取权益，同时他们必须说明对于经理人报酬的看法以及如何来评估其绩效，在代投资人管理资金时，他们必须像是在处理自己的金钱一样用心。</w:t>
      </w:r>
    </w:p>
    <w:p w:rsidR="00FD0B51" w:rsidRDefault="005429E9">
      <w:pPr>
        <w:spacing w:line="360" w:lineRule="auto"/>
        <w:ind w:firstLineChars="202" w:firstLine="424"/>
      </w:pPr>
      <w:r>
        <w:rPr>
          <w:rFonts w:hint="eastAsia"/>
        </w:rPr>
        <w:t>1890</w:t>
      </w:r>
      <w:r>
        <w:rPr>
          <w:rFonts w:hint="eastAsia"/>
        </w:rPr>
        <w:t>年代，美国劳工联盟创盟主席</w:t>
      </w:r>
      <w:r>
        <w:rPr>
          <w:rFonts w:hint="eastAsia"/>
        </w:rPr>
        <w:t>Samuel Gompers</w:t>
      </w:r>
      <w:r>
        <w:rPr>
          <w:rFonts w:hint="eastAsia"/>
        </w:rPr>
        <w:t>形容劳工组织的主要目标就是</w:t>
      </w:r>
      <w:r>
        <w:rPr>
          <w:rFonts w:hint="eastAsia"/>
        </w:rPr>
        <w:t>"</w:t>
      </w:r>
      <w:r>
        <w:rPr>
          <w:rFonts w:hint="eastAsia"/>
        </w:rPr>
        <w:t>我要更多</w:t>
      </w:r>
      <w:r>
        <w:rPr>
          <w:rFonts w:hint="eastAsia"/>
        </w:rPr>
        <w:t>"</w:t>
      </w:r>
      <w:r>
        <w:rPr>
          <w:rFonts w:hint="eastAsia"/>
        </w:rPr>
        <w:t>，</w:t>
      </w:r>
      <w:r>
        <w:rPr>
          <w:rFonts w:hint="eastAsia"/>
        </w:rPr>
        <w:t>1990</w:t>
      </w:r>
      <w:r>
        <w:rPr>
          <w:rFonts w:hint="eastAsia"/>
        </w:rPr>
        <w:t>年代美国企业的</w:t>
      </w:r>
      <w:r>
        <w:rPr>
          <w:rFonts w:hint="eastAsia"/>
        </w:rPr>
        <w:t>CEO</w:t>
      </w:r>
      <w:r>
        <w:rPr>
          <w:rFonts w:hint="eastAsia"/>
        </w:rPr>
        <w:t>们采取相同的口号，而最终的结果往往是</w:t>
      </w:r>
      <w:r>
        <w:rPr>
          <w:rFonts w:hint="eastAsia"/>
        </w:rPr>
        <w:t>CEO</w:t>
      </w:r>
      <w:r>
        <w:rPr>
          <w:rFonts w:hint="eastAsia"/>
        </w:rPr>
        <w:t>们累积了大量的财富的同时，股东们却遭受重大的财务损失。</w:t>
      </w:r>
    </w:p>
    <w:p w:rsidR="00FD0B51" w:rsidRDefault="005429E9">
      <w:pPr>
        <w:spacing w:line="360" w:lineRule="auto"/>
        <w:ind w:firstLineChars="202" w:firstLine="424"/>
      </w:pPr>
      <w:r>
        <w:rPr>
          <w:rFonts w:hint="eastAsia"/>
        </w:rPr>
        <w:t>董事会绝对必须要阻止这样的劣行，虽然支付高薪给表现真正优秀的经理人本是天经地义的事，但如果不是那么一回事的话，董事们就有必要大胆说句</w:t>
      </w:r>
      <w:r>
        <w:rPr>
          <w:rFonts w:hint="eastAsia"/>
        </w:rPr>
        <w:t>"</w:t>
      </w:r>
      <w:r>
        <w:rPr>
          <w:rFonts w:hint="eastAsia"/>
        </w:rPr>
        <w:t>够了</w:t>
      </w:r>
      <w:r>
        <w:rPr>
          <w:rFonts w:hint="eastAsia"/>
        </w:rPr>
        <w:t>"</w:t>
      </w:r>
      <w:r>
        <w:rPr>
          <w:rFonts w:hint="eastAsia"/>
        </w:rPr>
        <w:t>，否则要是近年来这类夸张的薪资报酬成为往后薪资报酬的底限时岂不荒唐，关于此事薪资委员会实有必要再好好重长计议一番。</w:t>
      </w:r>
    </w:p>
    <w:p w:rsidR="00FD0B51" w:rsidRDefault="005429E9">
      <w:pPr>
        <w:spacing w:line="360" w:lineRule="auto"/>
        <w:ind w:firstLineChars="202" w:firstLine="424"/>
      </w:pPr>
      <w:r>
        <w:rPr>
          <w:rFonts w:hint="eastAsia"/>
        </w:rPr>
        <w:t>目前正在修正并渴望于近日通过的法令，势必要求伯克希尔的董事会进行改组，在原本的董事外增列符合</w:t>
      </w:r>
      <w:r>
        <w:rPr>
          <w:rFonts w:hint="eastAsia"/>
        </w:rPr>
        <w:t>"</w:t>
      </w:r>
      <w:r>
        <w:rPr>
          <w:rFonts w:hint="eastAsia"/>
        </w:rPr>
        <w:t>独立性</w:t>
      </w:r>
      <w:r>
        <w:rPr>
          <w:rFonts w:hint="eastAsia"/>
        </w:rPr>
        <w:t>"</w:t>
      </w:r>
      <w:r>
        <w:rPr>
          <w:rFonts w:hint="eastAsia"/>
        </w:rPr>
        <w:t>法令规范的独立董事，为此我们认为还必须增加另外一项相当重要但也不是那么绝对的测试，以认定其独立性，我们将选拔真正拥有重大权益</w:t>
      </w:r>
      <w:r>
        <w:rPr>
          <w:rFonts w:hint="eastAsia"/>
        </w:rPr>
        <w:t>(</w:t>
      </w:r>
      <w:r>
        <w:rPr>
          <w:rFonts w:hint="eastAsia"/>
        </w:rPr>
        <w:t>也就是其本人或家族投资，而不是由伯克希尔透过认股权给予的股份</w:t>
      </w:r>
      <w:r>
        <w:rPr>
          <w:rFonts w:hint="eastAsia"/>
        </w:rPr>
        <w:t>)</w:t>
      </w:r>
      <w:r>
        <w:rPr>
          <w:rFonts w:hint="eastAsia"/>
        </w:rPr>
        <w:t>，以确保其真正会为了自身的权益而不是名望或董事酬劳来决定其做法。</w:t>
      </w:r>
    </w:p>
    <w:p w:rsidR="00FD0B51" w:rsidRDefault="005429E9">
      <w:pPr>
        <w:spacing w:line="360" w:lineRule="auto"/>
        <w:ind w:firstLineChars="202" w:firstLine="424"/>
      </w:pPr>
      <w:r>
        <w:rPr>
          <w:rFonts w:hint="eastAsia"/>
        </w:rPr>
        <w:t>这其中又牵涉到常常被忽视的董事报酬问题，上市公司董事的年平均收入达到</w:t>
      </w:r>
      <w:r>
        <w:rPr>
          <w:rFonts w:hint="eastAsia"/>
        </w:rPr>
        <w:t>5</w:t>
      </w:r>
      <w:r>
        <w:rPr>
          <w:rFonts w:hint="eastAsia"/>
        </w:rPr>
        <w:t>万美元</w:t>
      </w:r>
      <w:r>
        <w:rPr>
          <w:rFonts w:hint="eastAsia"/>
        </w:rPr>
        <w:lastRenderedPageBreak/>
        <w:t>以上，这让我感到困惑，多数董事在面对这笔超过其年收入</w:t>
      </w:r>
      <w:r>
        <w:rPr>
          <w:rFonts w:hint="eastAsia"/>
        </w:rPr>
        <w:t>20%</w:t>
      </w:r>
      <w:r>
        <w:rPr>
          <w:rFonts w:hint="eastAsia"/>
        </w:rPr>
        <w:t>以上的金钱时，是如何维持其独立性的，相对地伯克希尔的董事之一</w:t>
      </w:r>
      <w:r>
        <w:rPr>
          <w:rFonts w:hint="eastAsia"/>
        </w:rPr>
        <w:t>Ron Olson</w:t>
      </w:r>
      <w:r>
        <w:rPr>
          <w:rFonts w:hint="eastAsia"/>
        </w:rPr>
        <w:t>，就比较不会被认为不独立，因为他从伯克希尔公司收取的法律顾问费只不过占其庞大收入的非常小部份，就如一位投资公司先知所说的，一位收入普通相当依赖董事酬劳，而且亟欲受邀担任其它公司董事以获取更多董事报酬的人，他很有可能不敢斗胆冒犯</w:t>
      </w:r>
      <w:r>
        <w:rPr>
          <w:rFonts w:hint="eastAsia"/>
        </w:rPr>
        <w:t>CEO</w:t>
      </w:r>
      <w:r>
        <w:rPr>
          <w:rFonts w:hint="eastAsia"/>
        </w:rPr>
        <w:t>或其它董事成员，因为后者对于前者在公司业界的名声有相当大的影响力，而如果管理当局相信高额金钱会影响到独立性</w:t>
      </w:r>
      <w:r>
        <w:rPr>
          <w:rFonts w:hint="eastAsia"/>
        </w:rPr>
        <w:t>(</w:t>
      </w:r>
      <w:r>
        <w:rPr>
          <w:rFonts w:hint="eastAsia"/>
        </w:rPr>
        <w:t>事实也确是如此</w:t>
      </w:r>
      <w:r>
        <w:rPr>
          <w:rFonts w:hint="eastAsia"/>
        </w:rPr>
        <w:t>)</w:t>
      </w:r>
      <w:r>
        <w:rPr>
          <w:rFonts w:hint="eastAsia"/>
        </w:rPr>
        <w:t>，那么他们很有可能错过了一大群真正敢发出声音的人。</w:t>
      </w:r>
    </w:p>
    <w:p w:rsidR="00FD0B51" w:rsidRDefault="005429E9">
      <w:pPr>
        <w:spacing w:line="360" w:lineRule="auto"/>
        <w:ind w:firstLineChars="202" w:firstLine="424"/>
      </w:pPr>
      <w:r>
        <w:rPr>
          <w:rFonts w:hint="eastAsia"/>
        </w:rPr>
        <w:t>在伯克希尔，为了避免董事报酬占其个人收入的比例太高，我们仅象征性地支付一点报酬，此外为了不让董事们规避公司发生重大经营意外的风险，我们也不提供董事经理人责任保险</w:t>
      </w:r>
      <w:r>
        <w:rPr>
          <w:rFonts w:hint="eastAsia"/>
        </w:rPr>
        <w:t>(</w:t>
      </w:r>
      <w:r>
        <w:rPr>
          <w:rFonts w:hint="eastAsia"/>
        </w:rPr>
        <w:t>虽然这在一般公司并非常态，但每年却也为公司节省了好几百万美元的保险费用</w:t>
      </w:r>
      <w:r>
        <w:rPr>
          <w:rFonts w:hint="eastAsia"/>
        </w:rPr>
        <w:t>)</w:t>
      </w:r>
      <w:r>
        <w:rPr>
          <w:rFonts w:hint="eastAsia"/>
        </w:rPr>
        <w:t>，基本上，我们希望董事们的行为想法跟在处理自家财务一般小心谨慎，而不只是着眼于董事报酬，这跟查理与我本人在身为伯克希尔经营者的心态一致，我们这样的做法同样也适用于伯克希尔的董事们。</w:t>
      </w:r>
    </w:p>
    <w:p w:rsidR="00FD0B51" w:rsidRDefault="005429E9">
      <w:pPr>
        <w:spacing w:line="360" w:lineRule="auto"/>
        <w:ind w:firstLineChars="202" w:firstLine="424"/>
      </w:pPr>
      <w:r>
        <w:rPr>
          <w:rFonts w:hint="eastAsia"/>
        </w:rPr>
        <w:t>为了寻找新任董事，我们会先从现有股东名单中着手，挑选个人及家族长期拥有大量伯克希尔股份的股东，金额绝对以百万计，因为达到标准的这些人很自然的已经符合前两项测试，也就是他们关心伯克希尔，同时也以股东权益为导向，至于第三项测试，我们将挑选具有丰富商业经验的人士，这点的困难度相对就较高。</w:t>
      </w:r>
    </w:p>
    <w:p w:rsidR="00FD0B51" w:rsidRDefault="005429E9">
      <w:pPr>
        <w:spacing w:line="360" w:lineRule="auto"/>
        <w:ind w:firstLineChars="202" w:firstLine="424"/>
      </w:pPr>
      <w:r>
        <w:rPr>
          <w:rFonts w:hint="eastAsia"/>
        </w:rPr>
        <w:t>最后，巴菲特家族成员也将继续留在伯克希尔的董事会中，但这并不代表他们在我死后会接手经营伯克希尔，也不会另外领取其它额外的报酬，他们主要的目标是替所有公司经理人与股东，确保未来在其它</w:t>
      </w:r>
      <w:r>
        <w:rPr>
          <w:rFonts w:hint="eastAsia"/>
        </w:rPr>
        <w:t>CEO</w:t>
      </w:r>
      <w:r>
        <w:rPr>
          <w:rFonts w:hint="eastAsia"/>
        </w:rPr>
        <w:t>接替我之后，伯克希尔能够继续保有其特有的企业文化。</w:t>
      </w:r>
    </w:p>
    <w:p w:rsidR="00FD0B51" w:rsidRDefault="005429E9">
      <w:pPr>
        <w:spacing w:line="360" w:lineRule="auto"/>
        <w:ind w:firstLineChars="202" w:firstLine="424"/>
      </w:pPr>
      <w:r>
        <w:rPr>
          <w:rFonts w:hint="eastAsia"/>
        </w:rPr>
        <w:t>当然任何董事会的变动都不会影响到查理跟我经营伯克希尔的方式，我们还是会像过去一样重实质而不重形式，并且尽量避免董事会把时间浪费在形式上的问答上，伯克希尔董事会最主要的任务就是决定查理跟我日后的继承人，这才是他们将来真正应该要做的。</w:t>
      </w:r>
    </w:p>
    <w:p w:rsidR="00FD0B51" w:rsidRDefault="005429E9">
      <w:pPr>
        <w:spacing w:line="360" w:lineRule="auto"/>
        <w:ind w:firstLineChars="202" w:firstLine="424"/>
      </w:pPr>
      <w:r>
        <w:rPr>
          <w:rFonts w:hint="eastAsia"/>
        </w:rPr>
        <w:t>截至目前为止，我们的董事会监督的是一家以股东权益为主要导向的企业，并一直以</w:t>
      </w:r>
      <w:r>
        <w:rPr>
          <w:rFonts w:hint="eastAsia"/>
        </w:rPr>
        <w:t>68-74</w:t>
      </w:r>
      <w:r>
        <w:rPr>
          <w:rFonts w:hint="eastAsia"/>
        </w:rPr>
        <w:t>页所揭示的经营原则</w:t>
      </w:r>
      <w:r>
        <w:rPr>
          <w:rFonts w:hint="eastAsia"/>
        </w:rPr>
        <w:t>(</w:t>
      </w:r>
      <w:r>
        <w:rPr>
          <w:rFonts w:hint="eastAsia"/>
        </w:rPr>
        <w:t>这也是我一向督促新进股东必读的资料</w:t>
      </w:r>
      <w:r>
        <w:rPr>
          <w:rFonts w:hint="eastAsia"/>
        </w:rPr>
        <w:t>)</w:t>
      </w:r>
      <w:r>
        <w:rPr>
          <w:rFonts w:hint="eastAsia"/>
        </w:rPr>
        <w:t>持续运作中，而我们的目标也是找到同样关心这类原则的新任董事。</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24" w:name="_Toc431642047"/>
      <w:r>
        <w:rPr>
          <w:rFonts w:eastAsia="黑体" w:hint="eastAsia"/>
          <w:kern w:val="30"/>
          <w:sz w:val="28"/>
        </w:rPr>
        <w:t>审计委员会</w:t>
      </w:r>
      <w:bookmarkEnd w:id="324"/>
    </w:p>
    <w:p w:rsidR="00FD0B51" w:rsidRDefault="005429E9">
      <w:pPr>
        <w:spacing w:line="360" w:lineRule="auto"/>
        <w:ind w:firstLineChars="202" w:firstLine="424"/>
      </w:pPr>
      <w:r>
        <w:rPr>
          <w:rFonts w:hint="eastAsia"/>
        </w:rPr>
        <w:t>审计委员会没有能力进行稽核，唯有公司外部独立的会计师才有能力判断公司管理当局提出的盈余报告是否可疑，没有正视这项现实而只是将焦点放在审计委员会组织架构上的任</w:t>
      </w:r>
      <w:r>
        <w:rPr>
          <w:rFonts w:hint="eastAsia"/>
        </w:rPr>
        <w:lastRenderedPageBreak/>
        <w:t>何改革终将徒劳无功。</w:t>
      </w:r>
    </w:p>
    <w:p w:rsidR="00FD0B51" w:rsidRDefault="005429E9">
      <w:pPr>
        <w:spacing w:line="360" w:lineRule="auto"/>
        <w:ind w:firstLineChars="202" w:firstLine="424"/>
      </w:pPr>
      <w:r>
        <w:rPr>
          <w:rFonts w:hint="eastAsia"/>
        </w:rPr>
        <w:t>就像是我们先前讨论过的，近年来太多的经理人在公司的营运数字上动手脚，不管是会计帐上或是营运统计皆是如此，表面上虽然完全合法，但实际上却严重误导投资人，在通常的情况下，会计师都相当清楚这些欺骗手法，但偏偏他们选择保持沉默，所以审计委员会最主要的职责就是让会计师吐露他们所知道的事实。</w:t>
      </w:r>
    </w:p>
    <w:p w:rsidR="00FD0B51" w:rsidRDefault="005429E9">
      <w:pPr>
        <w:spacing w:line="360" w:lineRule="auto"/>
        <w:ind w:firstLineChars="202" w:firstLine="424"/>
      </w:pPr>
      <w:r>
        <w:rPr>
          <w:rFonts w:hint="eastAsia"/>
        </w:rPr>
        <w:t>要达成这项任务，委员会必须确定会计师勇于冒犯管理当局，免于成为同谋误导委员会的共犯，但很遗憾近年来会计师的想法作为却刚好相反，他们往往把公司的</w:t>
      </w:r>
      <w:r>
        <w:rPr>
          <w:rFonts w:hint="eastAsia"/>
        </w:rPr>
        <w:t>CEO</w:t>
      </w:r>
      <w:r>
        <w:rPr>
          <w:rFonts w:hint="eastAsia"/>
        </w:rPr>
        <w:t>，而不是股东或董事当作是客户，这是因为平日合作的关系使然，同时会计师也很清楚，不论公司的报表数字如何，</w:t>
      </w:r>
      <w:r>
        <w:rPr>
          <w:rFonts w:hint="eastAsia"/>
        </w:rPr>
        <w:t>CEO</w:t>
      </w:r>
      <w:r>
        <w:rPr>
          <w:rFonts w:hint="eastAsia"/>
        </w:rPr>
        <w:t>与</w:t>
      </w:r>
      <w:r>
        <w:rPr>
          <w:rFonts w:hint="eastAsia"/>
        </w:rPr>
        <w:t>CFO</w:t>
      </w:r>
      <w:r>
        <w:rPr>
          <w:rFonts w:hint="eastAsia"/>
        </w:rPr>
        <w:t>保证会支付签证公费，并且有权决定是否由原会计师继续进行签证业务及其它服务，而近来修正的法令依然无法改变这个根本的现实，想要打破这种暧昧的关系，唯有靠审计委员会明白地告诉会计师，让他们清楚地了解如果不将所发现或怀疑的事实说出来，他们将必须负担大笔的金钱赔偿。</w:t>
      </w:r>
    </w:p>
    <w:p w:rsidR="00FD0B51" w:rsidRDefault="005429E9">
      <w:pPr>
        <w:spacing w:line="360" w:lineRule="auto"/>
        <w:ind w:firstLineChars="202" w:firstLine="424"/>
      </w:pPr>
      <w:r>
        <w:rPr>
          <w:rFonts w:hint="eastAsia"/>
        </w:rPr>
        <w:t>我个人认为，审计委员会可以经由询问会计师以下四个问题来达到这个目的，同时必须将他们的回复记录下来，并向股东报告，这四个问题分别是：</w:t>
      </w:r>
    </w:p>
    <w:p w:rsidR="00FD0B51" w:rsidRDefault="005429E9">
      <w:pPr>
        <w:spacing w:line="360" w:lineRule="auto"/>
        <w:ind w:firstLineChars="202" w:firstLine="424"/>
      </w:pPr>
      <w:r>
        <w:rPr>
          <w:rFonts w:hint="eastAsia"/>
        </w:rPr>
        <w:t>1.</w:t>
      </w:r>
      <w:r>
        <w:rPr>
          <w:rFonts w:hint="eastAsia"/>
        </w:rPr>
        <w:t>如果今年是由</w:t>
      </w:r>
      <w:r>
        <w:rPr>
          <w:rFonts w:hint="eastAsia"/>
        </w:rPr>
        <w:t xml:space="preserve"> </w:t>
      </w:r>
      <w:r>
        <w:rPr>
          <w:rFonts w:hint="eastAsia"/>
        </w:rPr>
        <w:t>贵会计师单独负责本公司的财务报表编制，那么你的做法会不会与现在管理当局准备的报表有所不同</w:t>
      </w:r>
      <w:r>
        <w:rPr>
          <w:rFonts w:hint="eastAsia"/>
        </w:rPr>
        <w:t xml:space="preserve">? </w:t>
      </w:r>
      <w:r>
        <w:rPr>
          <w:rFonts w:hint="eastAsia"/>
        </w:rPr>
        <w:t>不论是重大或不重大的差异，都必须答复，如果</w:t>
      </w:r>
      <w:r>
        <w:rPr>
          <w:rFonts w:hint="eastAsia"/>
        </w:rPr>
        <w:t xml:space="preserve"> </w:t>
      </w:r>
      <w:r>
        <w:rPr>
          <w:rFonts w:hint="eastAsia"/>
        </w:rPr>
        <w:t>贵会计师的做法有任何不同，包含管理当局的论述以及会计师的回复都必须揭露，然后由审计委员会来评估现实的状况。</w:t>
      </w:r>
    </w:p>
    <w:p w:rsidR="00FD0B51" w:rsidRDefault="005429E9">
      <w:pPr>
        <w:spacing w:line="360" w:lineRule="auto"/>
        <w:ind w:firstLineChars="202" w:firstLine="424"/>
      </w:pPr>
      <w:r>
        <w:rPr>
          <w:rFonts w:hint="eastAsia"/>
        </w:rPr>
        <w:t>2.</w:t>
      </w:r>
      <w:r>
        <w:rPr>
          <w:rFonts w:hint="eastAsia"/>
        </w:rPr>
        <w:t>如果</w:t>
      </w:r>
      <w:r>
        <w:rPr>
          <w:rFonts w:hint="eastAsia"/>
        </w:rPr>
        <w:t xml:space="preserve"> </w:t>
      </w:r>
      <w:r>
        <w:rPr>
          <w:rFonts w:hint="eastAsia"/>
        </w:rPr>
        <w:t>贵会计师身为投资人，那么你是否认为已经收到了</w:t>
      </w:r>
      <w:r>
        <w:rPr>
          <w:rFonts w:hint="eastAsia"/>
        </w:rPr>
        <w:t>-</w:t>
      </w:r>
      <w:r>
        <w:rPr>
          <w:rFonts w:hint="eastAsia"/>
        </w:rPr>
        <w:t>讲的白一点</w:t>
      </w:r>
      <w:r>
        <w:rPr>
          <w:rFonts w:hint="eastAsia"/>
        </w:rPr>
        <w:t>-</w:t>
      </w:r>
      <w:r>
        <w:rPr>
          <w:rFonts w:hint="eastAsia"/>
        </w:rPr>
        <w:t>你认为了解这家公司在签证期间财务经营状况，所需的所有必要信息</w:t>
      </w:r>
      <w:r>
        <w:rPr>
          <w:rFonts w:hint="eastAsia"/>
        </w:rPr>
        <w:t>?</w:t>
      </w:r>
    </w:p>
    <w:p w:rsidR="00FD0B51" w:rsidRDefault="005429E9">
      <w:pPr>
        <w:spacing w:line="360" w:lineRule="auto"/>
        <w:ind w:firstLineChars="202" w:firstLine="424"/>
      </w:pPr>
      <w:r>
        <w:rPr>
          <w:rFonts w:hint="eastAsia"/>
        </w:rPr>
        <w:t>3.</w:t>
      </w:r>
      <w:r>
        <w:rPr>
          <w:rFonts w:hint="eastAsia"/>
        </w:rPr>
        <w:t>如果</w:t>
      </w:r>
      <w:r>
        <w:rPr>
          <w:rFonts w:hint="eastAsia"/>
        </w:rPr>
        <w:t xml:space="preserve"> </w:t>
      </w:r>
      <w:r>
        <w:rPr>
          <w:rFonts w:hint="eastAsia"/>
        </w:rPr>
        <w:t>贵会计师是本公司的</w:t>
      </w:r>
      <w:r>
        <w:rPr>
          <w:rFonts w:hint="eastAsia"/>
        </w:rPr>
        <w:t>CEO</w:t>
      </w:r>
      <w:r>
        <w:rPr>
          <w:rFonts w:hint="eastAsia"/>
        </w:rPr>
        <w:t>，那么你认为本公司是否已经遵循了所有必要的内部稽核程序</w:t>
      </w:r>
      <w:r>
        <w:rPr>
          <w:rFonts w:hint="eastAsia"/>
        </w:rPr>
        <w:t xml:space="preserve">? </w:t>
      </w:r>
      <w:r>
        <w:rPr>
          <w:rFonts w:hint="eastAsia"/>
        </w:rPr>
        <w:t>如果没有，是哪边有差异，以及其原因为何</w:t>
      </w:r>
      <w:r>
        <w:rPr>
          <w:rFonts w:hint="eastAsia"/>
        </w:rPr>
        <w:t>?</w:t>
      </w:r>
    </w:p>
    <w:p w:rsidR="00FD0B51" w:rsidRDefault="005429E9">
      <w:pPr>
        <w:spacing w:line="360" w:lineRule="auto"/>
        <w:ind w:firstLineChars="202" w:firstLine="424"/>
      </w:pPr>
      <w:r>
        <w:rPr>
          <w:rFonts w:hint="eastAsia"/>
        </w:rPr>
        <w:t xml:space="preserve">4. </w:t>
      </w:r>
      <w:r>
        <w:rPr>
          <w:rFonts w:hint="eastAsia"/>
        </w:rPr>
        <w:t>贵会计师是否知悉管理当局有任何可能挪移公司的收入或费用的举动，不管是会计帐面或者是营运统计上的数字</w:t>
      </w:r>
      <w:r>
        <w:rPr>
          <w:rFonts w:hint="eastAsia"/>
        </w:rPr>
        <w:t>?</w:t>
      </w:r>
    </w:p>
    <w:p w:rsidR="00FD0B51" w:rsidRDefault="005429E9">
      <w:pPr>
        <w:spacing w:line="360" w:lineRule="auto"/>
        <w:ind w:firstLineChars="202" w:firstLine="424"/>
      </w:pPr>
      <w:r>
        <w:rPr>
          <w:rFonts w:hint="eastAsia"/>
        </w:rPr>
        <w:t>我相信如果审计委员会能确实询问会计师以上四个问题，那么其组织架构</w:t>
      </w:r>
      <w:r>
        <w:rPr>
          <w:rFonts w:hint="eastAsia"/>
        </w:rPr>
        <w:t>(</w:t>
      </w:r>
      <w:r>
        <w:rPr>
          <w:rFonts w:hint="eastAsia"/>
        </w:rPr>
        <w:t>这是大部分改革计划的重点</w:t>
      </w:r>
      <w:r>
        <w:rPr>
          <w:rFonts w:hint="eastAsia"/>
        </w:rPr>
        <w:t>)</w:t>
      </w:r>
      <w:r>
        <w:rPr>
          <w:rFonts w:hint="eastAsia"/>
        </w:rPr>
        <w:t>就一点也不重要了，此外，这样的做法可以大大节省时间跟成本，当会计师被推上火线，保证他们会乖乖负起职责，但如果让他们静静地躲在角落，嗯</w:t>
      </w:r>
      <w:r>
        <w:rPr>
          <w:rFonts w:hint="eastAsia"/>
        </w:rPr>
        <w:t xml:space="preserve">! </w:t>
      </w:r>
      <w:r>
        <w:rPr>
          <w:rFonts w:hint="eastAsia"/>
        </w:rPr>
        <w:t>届时你就知道结果如何。</w:t>
      </w:r>
    </w:p>
    <w:p w:rsidR="00FD0B51" w:rsidRDefault="005429E9">
      <w:pPr>
        <w:spacing w:line="360" w:lineRule="auto"/>
        <w:ind w:firstLineChars="202" w:firstLine="424"/>
      </w:pPr>
      <w:r>
        <w:rPr>
          <w:rFonts w:hint="eastAsia"/>
        </w:rPr>
        <w:t>我们列举的这些问题必须要财务报表正式对外公布的前一个礼拜提出，这段时间应该足够让委员会了解会计师与管理当局间的差异在哪里，并把问题解决，因为如果时间太紧，将</w:t>
      </w:r>
      <w:r>
        <w:rPr>
          <w:rFonts w:hint="eastAsia"/>
        </w:rPr>
        <w:lastRenderedPageBreak/>
        <w:t>会面临财报发布在即，但会计师与委员会却还在沟通的窘境，这将使委员会迫于压力沦为橡皮图章的老路，时间越赶，准确度就越差，就像是我个人认为，证管会最近缩短财报公布的时程的做法，将严重影响到股东们接收财务信息的品质，查理跟我认为这样的规定根本就是个错误，应该要立即加以改正。</w:t>
      </w:r>
    </w:p>
    <w:p w:rsidR="00FD0B51" w:rsidRDefault="005429E9">
      <w:pPr>
        <w:spacing w:line="360" w:lineRule="auto"/>
        <w:ind w:firstLineChars="202" w:firstLine="424"/>
      </w:pPr>
      <w:r>
        <w:rPr>
          <w:rFonts w:hint="eastAsia"/>
        </w:rPr>
        <w:t>我们这四个问题最主要的优点在于，它们将能够发挥防范于未然的效果，一旦会计师了解到审计委员会将会要求他们肯定地为管理当局的行为背书，而不是默默地姑息他们时，会计师就能够在事情刚发生的初期就出面制止，让有问题的数字不在会计帐上出现，可能的牢狱威胁保证会发生效用。</w:t>
      </w:r>
    </w:p>
    <w:p w:rsidR="00FD0B51" w:rsidRDefault="005429E9">
      <w:pPr>
        <w:spacing w:line="360" w:lineRule="auto"/>
        <w:ind w:firstLineChars="202" w:firstLine="424"/>
      </w:pPr>
      <w:r>
        <w:rPr>
          <w:rFonts w:hint="eastAsia"/>
        </w:rPr>
        <w:t>芝加哥论坛报在去年九月刊登了四天连载，详细报导近年来安达信会计师事务所是如何让会计准则与审计品质腐化到如此地步，十几年前，安达信事务所出具的意见可以说是业界的金字招牌，在事务所内部，由一群菁英组成的专业准则小组</w:t>
      </w:r>
      <w:r>
        <w:rPr>
          <w:rFonts w:hint="eastAsia"/>
        </w:rPr>
        <w:t>(PSG)</w:t>
      </w:r>
      <w:r>
        <w:rPr>
          <w:rFonts w:hint="eastAsia"/>
        </w:rPr>
        <w:t>，不管面对来自客户多少的压力，仍坚持财务报表必须诚实编制，为了坚持这项原则，</w:t>
      </w:r>
      <w:r>
        <w:rPr>
          <w:rFonts w:hint="eastAsia"/>
        </w:rPr>
        <w:t>PSG</w:t>
      </w:r>
      <w:r>
        <w:rPr>
          <w:rFonts w:hint="eastAsia"/>
        </w:rPr>
        <w:t>在</w:t>
      </w:r>
      <w:r>
        <w:rPr>
          <w:rFonts w:hint="eastAsia"/>
        </w:rPr>
        <w:t>1992</w:t>
      </w:r>
      <w:r>
        <w:rPr>
          <w:rFonts w:hint="eastAsia"/>
        </w:rPr>
        <w:t>年坚持选择权本来就应该列为费用的立场，然而曾几何时，</w:t>
      </w:r>
      <w:r>
        <w:rPr>
          <w:rFonts w:hint="eastAsia"/>
        </w:rPr>
        <w:t>PSG</w:t>
      </w:r>
      <w:r>
        <w:rPr>
          <w:rFonts w:hint="eastAsia"/>
        </w:rPr>
        <w:t>在另一群</w:t>
      </w:r>
      <w:r>
        <w:rPr>
          <w:rFonts w:hint="eastAsia"/>
        </w:rPr>
        <w:t>"</w:t>
      </w:r>
      <w:r>
        <w:rPr>
          <w:rFonts w:hint="eastAsia"/>
        </w:rPr>
        <w:t>呼风唤雨</w:t>
      </w:r>
      <w:r>
        <w:rPr>
          <w:rFonts w:hint="eastAsia"/>
        </w:rPr>
        <w:t>"</w:t>
      </w:r>
      <w:r>
        <w:rPr>
          <w:rFonts w:hint="eastAsia"/>
        </w:rPr>
        <w:t>的合伙人推动下，对于此立场做了</w:t>
      </w:r>
      <w:r>
        <w:rPr>
          <w:rFonts w:hint="eastAsia"/>
        </w:rPr>
        <w:t>180</w:t>
      </w:r>
      <w:r>
        <w:rPr>
          <w:rFonts w:hint="eastAsia"/>
        </w:rPr>
        <w:t>度的转变，他们相当清楚客户心里最渴望的东西</w:t>
      </w:r>
      <w:r>
        <w:rPr>
          <w:rFonts w:hint="eastAsia"/>
        </w:rPr>
        <w:t>-</w:t>
      </w:r>
      <w:r>
        <w:rPr>
          <w:rFonts w:hint="eastAsia"/>
        </w:rPr>
        <w:t>那就是亮丽的盈余数字，不论实际的状况如何。而许多</w:t>
      </w:r>
      <w:r>
        <w:rPr>
          <w:rFonts w:hint="eastAsia"/>
        </w:rPr>
        <w:t>CEO</w:t>
      </w:r>
      <w:r>
        <w:rPr>
          <w:rFonts w:hint="eastAsia"/>
        </w:rPr>
        <w:t>也极力反对将选择权成本列为费用，因为他们相当清楚，如果这些高额选择权成本如实反应在公司帐上的话，他们渴望已久的大笔选择权将会马上被取消。</w:t>
      </w:r>
    </w:p>
    <w:p w:rsidR="00FD0B51" w:rsidRDefault="005429E9">
      <w:pPr>
        <w:spacing w:line="360" w:lineRule="auto"/>
        <w:ind w:firstLineChars="202" w:firstLine="424"/>
      </w:pPr>
      <w:r>
        <w:rPr>
          <w:rFonts w:hint="eastAsia"/>
        </w:rPr>
        <w:t>在安达信立场转变后不久，独立的会计准则委员会</w:t>
      </w:r>
      <w:r>
        <w:rPr>
          <w:rFonts w:hint="eastAsia"/>
        </w:rPr>
        <w:t>(FASB)</w:t>
      </w:r>
      <w:r>
        <w:rPr>
          <w:rFonts w:hint="eastAsia"/>
        </w:rPr>
        <w:t>以</w:t>
      </w:r>
      <w:r>
        <w:rPr>
          <w:rFonts w:hint="eastAsia"/>
        </w:rPr>
        <w:t>7</w:t>
      </w:r>
      <w:r>
        <w:rPr>
          <w:rFonts w:hint="eastAsia"/>
        </w:rPr>
        <w:t>比</w:t>
      </w:r>
      <w:r>
        <w:rPr>
          <w:rFonts w:hint="eastAsia"/>
        </w:rPr>
        <w:t>0</w:t>
      </w:r>
      <w:r>
        <w:rPr>
          <w:rFonts w:hint="eastAsia"/>
        </w:rPr>
        <w:t>的票数通过将选择权成本列为费用，而如预期的，大型会计师事务所以及大群的</w:t>
      </w:r>
      <w:r>
        <w:rPr>
          <w:rFonts w:hint="eastAsia"/>
        </w:rPr>
        <w:t>CEO</w:t>
      </w:r>
      <w:r>
        <w:rPr>
          <w:rFonts w:hint="eastAsia"/>
        </w:rPr>
        <w:t>蜂拥赶赴首府华盛顿向参议院施压企图废掉</w:t>
      </w:r>
      <w:r>
        <w:rPr>
          <w:rFonts w:hint="eastAsia"/>
        </w:rPr>
        <w:t>FASB</w:t>
      </w:r>
      <w:r>
        <w:rPr>
          <w:rFonts w:hint="eastAsia"/>
        </w:rPr>
        <w:t>，到底是哪一个单位最适合来处理会计问题啊</w:t>
      </w:r>
      <w:r>
        <w:rPr>
          <w:rFonts w:hint="eastAsia"/>
        </w:rPr>
        <w:t xml:space="preserve">! </w:t>
      </w:r>
      <w:r>
        <w:rPr>
          <w:rFonts w:hint="eastAsia"/>
        </w:rPr>
        <w:t>抗议者的声音透过大笔的政治献金大量传送出去，讽刺的是他们用的是原来属于被欺瞒股东所拥有的公司资金，这实在不是文明社会应该有的现象。</w:t>
      </w:r>
    </w:p>
    <w:p w:rsidR="00FD0B51" w:rsidRDefault="005429E9">
      <w:pPr>
        <w:spacing w:line="360" w:lineRule="auto"/>
        <w:ind w:firstLineChars="202" w:firstLine="424"/>
      </w:pPr>
      <w:r>
        <w:rPr>
          <w:rFonts w:hint="eastAsia"/>
        </w:rPr>
        <w:t>可耻的是，参议院竟以</w:t>
      </w:r>
      <w:r>
        <w:rPr>
          <w:rFonts w:hint="eastAsia"/>
        </w:rPr>
        <w:t>88</w:t>
      </w:r>
      <w:r>
        <w:rPr>
          <w:rFonts w:hint="eastAsia"/>
        </w:rPr>
        <w:t>对</w:t>
      </w:r>
      <w:r>
        <w:rPr>
          <w:rFonts w:hint="eastAsia"/>
        </w:rPr>
        <w:t>9</w:t>
      </w:r>
      <w:r>
        <w:rPr>
          <w:rFonts w:hint="eastAsia"/>
        </w:rPr>
        <w:t>票通过反对选择权列为费用，几位资深的参议员甚至扬言废掉</w:t>
      </w:r>
      <w:r>
        <w:rPr>
          <w:rFonts w:hint="eastAsia"/>
        </w:rPr>
        <w:t>FASB</w:t>
      </w:r>
      <w:r>
        <w:rPr>
          <w:rFonts w:hint="eastAsia"/>
        </w:rPr>
        <w:t>，如果它依然坚持原来的立场</w:t>
      </w:r>
      <w:r>
        <w:rPr>
          <w:rFonts w:hint="eastAsia"/>
        </w:rPr>
        <w:t>(</w:t>
      </w:r>
      <w:r>
        <w:rPr>
          <w:rFonts w:hint="eastAsia"/>
        </w:rPr>
        <w:t>真是好有独立性啊</w:t>
      </w:r>
      <w:r>
        <w:rPr>
          <w:rFonts w:hint="eastAsia"/>
        </w:rPr>
        <w:t>!)</w:t>
      </w:r>
      <w:r>
        <w:rPr>
          <w:rFonts w:hint="eastAsia"/>
        </w:rPr>
        <w:t>，当时的证管会主席</w:t>
      </w:r>
      <w:r>
        <w:rPr>
          <w:rFonts w:hint="eastAsia"/>
        </w:rPr>
        <w:t>Arthur Levitt</w:t>
      </w:r>
      <w:r>
        <w:rPr>
          <w:rFonts w:hint="eastAsia"/>
        </w:rPr>
        <w:t>，他一向也是股东权益的捍卫先锋，后来表示当时迫于压力向国会及企业低头，是他在担任证管会主席任内最感到遗憾的一件事，</w:t>
      </w:r>
      <w:r>
        <w:rPr>
          <w:rFonts w:hint="eastAsia"/>
        </w:rPr>
        <w:t>(</w:t>
      </w:r>
      <w:r>
        <w:rPr>
          <w:rFonts w:hint="eastAsia"/>
        </w:rPr>
        <w:t>有关这件遗憾的往事，相关的细节可参考</w:t>
      </w:r>
      <w:r>
        <w:rPr>
          <w:rFonts w:hint="eastAsia"/>
        </w:rPr>
        <w:t>Levitt</w:t>
      </w:r>
      <w:r>
        <w:rPr>
          <w:rFonts w:hint="eastAsia"/>
        </w:rPr>
        <w:t>所写的好书</w:t>
      </w:r>
      <w:r>
        <w:rPr>
          <w:rFonts w:hint="eastAsia"/>
        </w:rPr>
        <w:t>-</w:t>
      </w:r>
      <w:r>
        <w:rPr>
          <w:rFonts w:hint="eastAsia"/>
        </w:rPr>
        <w:t>挑战华尔街</w:t>
      </w:r>
      <w:r>
        <w:rPr>
          <w:rFonts w:hint="eastAsia"/>
        </w:rPr>
        <w:t>)</w:t>
      </w:r>
      <w:r>
        <w:rPr>
          <w:rFonts w:hint="eastAsia"/>
        </w:rPr>
        <w:t>。</w:t>
      </w:r>
    </w:p>
    <w:p w:rsidR="00FD0B51" w:rsidRDefault="005429E9">
      <w:pPr>
        <w:spacing w:line="360" w:lineRule="auto"/>
        <w:ind w:firstLineChars="202" w:firstLine="424"/>
      </w:pPr>
      <w:r>
        <w:rPr>
          <w:rFonts w:hint="eastAsia"/>
        </w:rPr>
        <w:t>在参议院成为其囊中物，而证管会又不敌火力的情况下，美国企业了解到他们在会计方面已经是天下无敌，就这样</w:t>
      </w:r>
      <w:r>
        <w:rPr>
          <w:rFonts w:hint="eastAsia"/>
        </w:rPr>
        <w:t>"</w:t>
      </w:r>
      <w:r>
        <w:rPr>
          <w:rFonts w:hint="eastAsia"/>
        </w:rPr>
        <w:t>随只我高兴，有什么不可以</w:t>
      </w:r>
      <w:r>
        <w:rPr>
          <w:rFonts w:hint="eastAsia"/>
        </w:rPr>
        <w:t>"</w:t>
      </w:r>
      <w:r>
        <w:rPr>
          <w:rFonts w:hint="eastAsia"/>
        </w:rPr>
        <w:t>盈余报告的新时代于焉到来，更理想的是，还有知名的大会计师在后面推波助澜，。</w:t>
      </w:r>
    </w:p>
    <w:p w:rsidR="00FD0B51" w:rsidRDefault="005429E9">
      <w:pPr>
        <w:spacing w:line="360" w:lineRule="auto"/>
        <w:ind w:firstLineChars="202" w:firstLine="424"/>
      </w:pPr>
      <w:r>
        <w:rPr>
          <w:rFonts w:hint="eastAsia"/>
        </w:rPr>
        <w:lastRenderedPageBreak/>
        <w:t>面临来自参议院的威胁，</w:t>
      </w:r>
      <w:r>
        <w:rPr>
          <w:rFonts w:hint="eastAsia"/>
        </w:rPr>
        <w:t>FASB</w:t>
      </w:r>
      <w:r>
        <w:rPr>
          <w:rFonts w:hint="eastAsia"/>
        </w:rPr>
        <w:t>也从原来的立场退缩，转而采取</w:t>
      </w:r>
      <w:r>
        <w:rPr>
          <w:rFonts w:hint="eastAsia"/>
        </w:rPr>
        <w:t>"</w:t>
      </w:r>
      <w:r>
        <w:rPr>
          <w:rFonts w:hint="eastAsia"/>
        </w:rPr>
        <w:t>自我要求</w:t>
      </w:r>
      <w:r>
        <w:rPr>
          <w:rFonts w:hint="eastAsia"/>
        </w:rPr>
        <w:t>"</w:t>
      </w:r>
      <w:r>
        <w:rPr>
          <w:rFonts w:hint="eastAsia"/>
        </w:rPr>
        <w:t>的荣誉制度做法，声明费用化为优先但也容许公司依个别喜好忽略此成本不计，这是多么令人感到伤痛的结果，在</w:t>
      </w:r>
      <w:r>
        <w:rPr>
          <w:rFonts w:hint="eastAsia"/>
        </w:rPr>
        <w:t>S&amp;P 500</w:t>
      </w:r>
      <w:r>
        <w:rPr>
          <w:rFonts w:hint="eastAsia"/>
        </w:rPr>
        <w:t>大公司当中，共有</w:t>
      </w:r>
      <w:r>
        <w:rPr>
          <w:rFonts w:hint="eastAsia"/>
        </w:rPr>
        <w:t>498</w:t>
      </w:r>
      <w:r>
        <w:rPr>
          <w:rFonts w:hint="eastAsia"/>
        </w:rPr>
        <w:t>家选择采取比较不理想的方法，好让他们的帐列盈余好看一点，想钱想疯了的</w:t>
      </w:r>
      <w:r>
        <w:rPr>
          <w:rFonts w:hint="eastAsia"/>
        </w:rPr>
        <w:t>CEO</w:t>
      </w:r>
      <w:r>
        <w:rPr>
          <w:rFonts w:hint="eastAsia"/>
        </w:rPr>
        <w:t>们当然很高兴最后的结果，</w:t>
      </w:r>
      <w:r>
        <w:rPr>
          <w:rFonts w:hint="eastAsia"/>
        </w:rPr>
        <w:t>FASB</w:t>
      </w:r>
      <w:r>
        <w:rPr>
          <w:rFonts w:hint="eastAsia"/>
        </w:rPr>
        <w:t>赢得了面子，而他们却赢得了里子。</w:t>
      </w:r>
    </w:p>
    <w:p w:rsidR="00FD0B51" w:rsidRDefault="005429E9">
      <w:pPr>
        <w:spacing w:line="360" w:lineRule="auto"/>
        <w:ind w:firstLineChars="202" w:firstLine="424"/>
      </w:pPr>
      <w:r>
        <w:rPr>
          <w:rFonts w:hint="eastAsia"/>
        </w:rPr>
        <w:t>在我们</w:t>
      </w:r>
      <w:r>
        <w:rPr>
          <w:rFonts w:hint="eastAsia"/>
        </w:rPr>
        <w:t>1992</w:t>
      </w:r>
      <w:r>
        <w:rPr>
          <w:rFonts w:hint="eastAsia"/>
        </w:rPr>
        <w:t>年的年报当中，我们提到了许多</w:t>
      </w:r>
      <w:r>
        <w:rPr>
          <w:rFonts w:hint="eastAsia"/>
        </w:rPr>
        <w:t>CEO</w:t>
      </w:r>
      <w:r>
        <w:rPr>
          <w:rFonts w:hint="eastAsia"/>
        </w:rPr>
        <w:t>不当的自肥行为，我将之称为</w:t>
      </w:r>
      <w:r>
        <w:rPr>
          <w:rFonts w:hint="eastAsia"/>
        </w:rPr>
        <w:t>"</w:t>
      </w:r>
      <w:r>
        <w:rPr>
          <w:rFonts w:hint="eastAsia"/>
        </w:rPr>
        <w:t>企业菁英冒着失去他们在社会重大议题公信力的风险</w:t>
      </w:r>
      <w:r>
        <w:rPr>
          <w:rFonts w:hint="eastAsia"/>
        </w:rPr>
        <w:t>-</w:t>
      </w:r>
      <w:r>
        <w:rPr>
          <w:rFonts w:hint="eastAsia"/>
        </w:rPr>
        <w:t>这是他们本来拥有相当发言份量的领域</w:t>
      </w:r>
      <w:r>
        <w:rPr>
          <w:rFonts w:hint="eastAsia"/>
        </w:rPr>
        <w:t>-</w:t>
      </w:r>
      <w:r>
        <w:rPr>
          <w:rFonts w:hint="eastAsia"/>
        </w:rPr>
        <w:t>当他们在大力鼓吹让自己夺取不合理利益的做法</w:t>
      </w:r>
      <w:r>
        <w:rPr>
          <w:rFonts w:hint="eastAsia"/>
        </w:rPr>
        <w:t>"</w:t>
      </w:r>
      <w:r>
        <w:rPr>
          <w:rFonts w:hint="eastAsia"/>
        </w:rPr>
        <w:t>。</w:t>
      </w:r>
    </w:p>
    <w:p w:rsidR="00FD0B51" w:rsidRDefault="005429E9">
      <w:pPr>
        <w:spacing w:line="360" w:lineRule="auto"/>
        <w:ind w:firstLineChars="202" w:firstLine="424"/>
      </w:pPr>
      <w:r>
        <w:rPr>
          <w:rFonts w:hint="eastAsia"/>
        </w:rPr>
        <w:t>这种公信力沦丧的现象已经发生，目前</w:t>
      </w:r>
      <w:r>
        <w:rPr>
          <w:rFonts w:hint="eastAsia"/>
        </w:rPr>
        <w:t>CEO</w:t>
      </w:r>
      <w:r>
        <w:rPr>
          <w:rFonts w:hint="eastAsia"/>
        </w:rPr>
        <w:t>们最大的任务是如何重拾美国大众对他们的信任，而站在国家利益的立场，他们绝对有必要这样做，但如果我们看到的是一再自以为是的言论、无意义的政策说明、董事会与委员会形式上的搬风改组，那么一切的努力终将徒劳无功，相反的，我认为</w:t>
      </w:r>
      <w:r>
        <w:rPr>
          <w:rFonts w:hint="eastAsia"/>
        </w:rPr>
        <w:t>CEO</w:t>
      </w:r>
      <w:r>
        <w:rPr>
          <w:rFonts w:hint="eastAsia"/>
        </w:rPr>
        <w:t>们应该将领导力落实到内心中，将股东们视为真正的伙伴而不是其禁脔，现在是</w:t>
      </w:r>
      <w:r>
        <w:rPr>
          <w:rFonts w:hint="eastAsia"/>
        </w:rPr>
        <w:t>CEO</w:t>
      </w:r>
      <w:r>
        <w:rPr>
          <w:rFonts w:hint="eastAsia"/>
        </w:rPr>
        <w:t>们起而行的时候了。</w:t>
      </w:r>
    </w:p>
    <w:p w:rsidR="00FD0B51" w:rsidRDefault="005429E9">
      <w:pPr>
        <w:spacing w:line="360" w:lineRule="auto"/>
        <w:ind w:firstLineChars="202" w:firstLine="424"/>
      </w:pPr>
      <w:r>
        <w:rPr>
          <w:rFonts w:hint="eastAsia"/>
        </w:rPr>
        <w:t>给投资人三个衷心的建议，第一，特别注意会计帐务有问题的公司，如果一家公司迟迟不肯将选择权成本列为费用，或者其退休金精算的假设过于乐观，千万要小心。当管理当局在人前选择比较软的柿子来吃，那么在人后很有可能也是如此，厨房里绝对不可能只有一只蟑螂。</w:t>
      </w:r>
    </w:p>
    <w:p w:rsidR="00FD0B51" w:rsidRDefault="005429E9">
      <w:pPr>
        <w:spacing w:line="360" w:lineRule="auto"/>
        <w:ind w:firstLineChars="202" w:firstLine="424"/>
      </w:pPr>
      <w:r>
        <w:rPr>
          <w:rFonts w:hint="eastAsia"/>
        </w:rPr>
        <w:t>大力鼓吹</w:t>
      </w:r>
      <w:r>
        <w:rPr>
          <w:rFonts w:hint="eastAsia"/>
        </w:rPr>
        <w:t>EBITDA-</w:t>
      </w:r>
      <w:r>
        <w:rPr>
          <w:rFonts w:hint="eastAsia"/>
        </w:rPr>
        <w:t>亦即扣除利息税负及折旧摊销前盈余的观念更是一项危险的举动，这意思好象说折旧根本就不是费用的一种，因为它并不影响到现金的流出，这根本就是一派胡言，确实折旧是一项很不起眼的费用，因为它的现金支出是在取得的资产还未发挥效益之前就预先支付的，然而现在假设你在年初就预先支付公司员工未来十年的薪资报酬</w:t>
      </w:r>
      <w:r>
        <w:rPr>
          <w:rFonts w:hint="eastAsia"/>
        </w:rPr>
        <w:t>(</w:t>
      </w:r>
      <w:r>
        <w:rPr>
          <w:rFonts w:hint="eastAsia"/>
        </w:rPr>
        <w:t>就好象是支付现金购买一项耐用年限达十年的固定资产一般</w:t>
      </w:r>
      <w:r>
        <w:rPr>
          <w:rFonts w:hint="eastAsia"/>
        </w:rPr>
        <w:t>)</w:t>
      </w:r>
      <w:r>
        <w:rPr>
          <w:rFonts w:hint="eastAsia"/>
        </w:rPr>
        <w:t>，那么在接下来的九年之间，所有的薪资报酬都将变成一项没有现金支出的费用，会计上系做为预付费用的减项。在这种状况下，不知道还有没有人敢说后九年所记录的费用只不过是会计上的形式而已呢</w:t>
      </w:r>
      <w:r>
        <w:rPr>
          <w:rFonts w:hint="eastAsia"/>
        </w:rPr>
        <w:t>??</w:t>
      </w:r>
    </w:p>
    <w:p w:rsidR="00FD0B51" w:rsidRDefault="005429E9">
      <w:pPr>
        <w:spacing w:line="360" w:lineRule="auto"/>
        <w:ind w:firstLineChars="202" w:firstLine="424"/>
      </w:pPr>
      <w:r>
        <w:rPr>
          <w:rFonts w:hint="eastAsia"/>
        </w:rPr>
        <w:t>第二，复杂难懂的财务报表附注揭露通常暗示管理当局不值得信赖，如果你根本就看不懂附注揭露或管理当局的说明解释，这通常代表管理当局压根就不想让你搞懂，安隆在某些交易的过程说明，到现在还让我相当困惑。最后要特别小心那些习惯夸大盈余预测及成长预期的公司，企业很少能够在一帆风顺、毫无意外的环境下经营，所以盈余也很难按照当初预计般稳定成长</w:t>
      </w:r>
      <w:r>
        <w:rPr>
          <w:rFonts w:hint="eastAsia"/>
        </w:rPr>
        <w:t>(</w:t>
      </w:r>
      <w:r>
        <w:rPr>
          <w:rFonts w:hint="eastAsia"/>
        </w:rPr>
        <w:t>那只有券商提供的公开说明书才看得到</w:t>
      </w:r>
      <w:r>
        <w:rPr>
          <w:rFonts w:hint="eastAsia"/>
        </w:rPr>
        <w:t>)</w:t>
      </w:r>
      <w:r>
        <w:rPr>
          <w:rFonts w:hint="eastAsia"/>
        </w:rPr>
        <w:t>。</w:t>
      </w:r>
    </w:p>
    <w:p w:rsidR="00FD0B51" w:rsidRDefault="005429E9">
      <w:pPr>
        <w:spacing w:line="360" w:lineRule="auto"/>
        <w:ind w:firstLineChars="202" w:firstLine="424"/>
      </w:pPr>
      <w:r>
        <w:rPr>
          <w:rFonts w:hint="eastAsia"/>
        </w:rPr>
        <w:t>目前查理跟我不仅不清楚明年我们旗下事业到底能够赚多少钱，我们甚至不知道下一季</w:t>
      </w:r>
      <w:r>
        <w:rPr>
          <w:rFonts w:hint="eastAsia"/>
        </w:rPr>
        <w:lastRenderedPageBreak/>
        <w:t>的数字，所以我们相当怀疑那些常常声称知道未来会如何如何的人，而如果他们真的每次都能达到盈余目标，我们反而更怀疑这其中有鬼，那些习惯保证能够达到数字目标的人，总有一天会被迫去假造数字。</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25" w:name="_Toc431642048"/>
      <w:r>
        <w:rPr>
          <w:rFonts w:eastAsia="黑体" w:hint="eastAsia"/>
          <w:kern w:val="30"/>
          <w:sz w:val="28"/>
        </w:rPr>
        <w:t>股东指定慈善捐赠</w:t>
      </w:r>
      <w:bookmarkEnd w:id="325"/>
    </w:p>
    <w:p w:rsidR="00FD0B51" w:rsidRDefault="005429E9">
      <w:pPr>
        <w:spacing w:line="360" w:lineRule="auto"/>
        <w:ind w:firstLineChars="202" w:firstLine="424"/>
      </w:pPr>
      <w:r>
        <w:rPr>
          <w:rFonts w:hint="eastAsia"/>
        </w:rPr>
        <w:t>大约有</w:t>
      </w:r>
      <w:r>
        <w:rPr>
          <w:rFonts w:hint="eastAsia"/>
        </w:rPr>
        <w:t>97.3%</w:t>
      </w:r>
      <w:r>
        <w:rPr>
          <w:rFonts w:hint="eastAsia"/>
        </w:rPr>
        <w:t>的有效股权参与伯克希尔</w:t>
      </w:r>
      <w:r>
        <w:rPr>
          <w:rFonts w:hint="eastAsia"/>
        </w:rPr>
        <w:t xml:space="preserve"> 2002</w:t>
      </w:r>
      <w:r>
        <w:rPr>
          <w:rFonts w:hint="eastAsia"/>
        </w:rPr>
        <w:t>年的股东指定捐赠计划，捐出的款项总计约</w:t>
      </w:r>
      <w:r>
        <w:rPr>
          <w:rFonts w:hint="eastAsia"/>
        </w:rPr>
        <w:t>1,650</w:t>
      </w:r>
      <w:r>
        <w:rPr>
          <w:rFonts w:hint="eastAsia"/>
        </w:rPr>
        <w:t>万美元。</w:t>
      </w:r>
    </w:p>
    <w:p w:rsidR="00FD0B51" w:rsidRDefault="005429E9">
      <w:pPr>
        <w:spacing w:line="360" w:lineRule="auto"/>
        <w:ind w:firstLineChars="202" w:firstLine="424"/>
      </w:pPr>
      <w:r>
        <w:rPr>
          <w:rFonts w:hint="eastAsia"/>
        </w:rPr>
        <w:t>累计过去</w:t>
      </w:r>
      <w:r>
        <w:rPr>
          <w:rFonts w:hint="eastAsia"/>
        </w:rPr>
        <w:t>22</w:t>
      </w:r>
      <w:r>
        <w:rPr>
          <w:rFonts w:hint="eastAsia"/>
        </w:rPr>
        <w:t>年以来，伯克希尔总计已依照股东意愿捐赠出高达</w:t>
      </w:r>
      <w:r>
        <w:rPr>
          <w:rFonts w:hint="eastAsia"/>
        </w:rPr>
        <w:t>1.97</w:t>
      </w:r>
      <w:r>
        <w:rPr>
          <w:rFonts w:hint="eastAsia"/>
        </w:rPr>
        <w:t>亿美元的款项，除了之外，伯克希尔还透过旗下的子公司进行捐赠，而这些慈善活动都是早在他们被我们购并以前就行之有年的</w:t>
      </w:r>
      <w:r>
        <w:rPr>
          <w:rFonts w:hint="eastAsia"/>
        </w:rPr>
        <w:t>(</w:t>
      </w:r>
      <w:r>
        <w:rPr>
          <w:rFonts w:hint="eastAsia"/>
        </w:rPr>
        <w:t>扣除先前的老板自行本身负责的个人捐赠计划</w:t>
      </w:r>
      <w:r>
        <w:rPr>
          <w:rFonts w:hint="eastAsia"/>
        </w:rPr>
        <w:t>)</w:t>
      </w:r>
      <w:r>
        <w:rPr>
          <w:rFonts w:hint="eastAsia"/>
        </w:rPr>
        <w:t>，总的来说，我们旗下的关系企业在</w:t>
      </w:r>
      <w:r>
        <w:rPr>
          <w:rFonts w:hint="eastAsia"/>
        </w:rPr>
        <w:t>2002</w:t>
      </w:r>
      <w:r>
        <w:rPr>
          <w:rFonts w:hint="eastAsia"/>
        </w:rPr>
        <w:t>年总计捐出</w:t>
      </w:r>
      <w:r>
        <w:rPr>
          <w:rFonts w:hint="eastAsia"/>
        </w:rPr>
        <w:t>2,400</w:t>
      </w:r>
      <w:r>
        <w:rPr>
          <w:rFonts w:hint="eastAsia"/>
        </w:rPr>
        <w:t>万美元，其中包含</w:t>
      </w:r>
      <w:r>
        <w:rPr>
          <w:rFonts w:hint="eastAsia"/>
        </w:rPr>
        <w:t>400</w:t>
      </w:r>
      <w:r>
        <w:rPr>
          <w:rFonts w:hint="eastAsia"/>
        </w:rPr>
        <w:t>万美元等值的物品。</w:t>
      </w:r>
    </w:p>
    <w:p w:rsidR="00FD0B51" w:rsidRDefault="005429E9">
      <w:pPr>
        <w:spacing w:line="360" w:lineRule="auto"/>
        <w:ind w:firstLineChars="202" w:firstLine="424"/>
      </w:pPr>
      <w:r>
        <w:rPr>
          <w:rFonts w:hint="eastAsia"/>
        </w:rPr>
        <w:t>想要参加这项计划的人，必须拥有</w:t>
      </w:r>
      <w:r>
        <w:rPr>
          <w:rFonts w:hint="eastAsia"/>
        </w:rPr>
        <w:t>A</w:t>
      </w:r>
      <w:r>
        <w:rPr>
          <w:rFonts w:hint="eastAsia"/>
        </w:rPr>
        <w:t>级普通股，同时确定您的股份是登记在自己而非股票经纪人或保管银行的名下，同时必须在</w:t>
      </w:r>
      <w:r>
        <w:rPr>
          <w:rFonts w:hint="eastAsia"/>
        </w:rPr>
        <w:t>2003</w:t>
      </w:r>
      <w:r>
        <w:rPr>
          <w:rFonts w:hint="eastAsia"/>
        </w:rPr>
        <w:t>年</w:t>
      </w:r>
      <w:r>
        <w:rPr>
          <w:rFonts w:hint="eastAsia"/>
        </w:rPr>
        <w:t>8</w:t>
      </w:r>
      <w:r>
        <w:rPr>
          <w:rFonts w:hint="eastAsia"/>
        </w:rPr>
        <w:t>月</w:t>
      </w:r>
      <w:r>
        <w:rPr>
          <w:rFonts w:hint="eastAsia"/>
        </w:rPr>
        <w:t>31</w:t>
      </w:r>
      <w:r>
        <w:rPr>
          <w:rFonts w:hint="eastAsia"/>
        </w:rPr>
        <w:t>日之前完成登记，才有权利参与</w:t>
      </w:r>
      <w:r>
        <w:rPr>
          <w:rFonts w:hint="eastAsia"/>
        </w:rPr>
        <w:t>2003</w:t>
      </w:r>
      <w:r>
        <w:rPr>
          <w:rFonts w:hint="eastAsia"/>
        </w:rPr>
        <w:t>年的捐赠计划，当你收到表格后，请立即填写后寄回，以免被丢在一旁给忘记了，逾期恕不受理。</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326" w:name="_Toc431642049"/>
      <w:r>
        <w:rPr>
          <w:rFonts w:eastAsia="黑体"/>
          <w:kern w:val="44"/>
          <w:sz w:val="32"/>
          <w:szCs w:val="32"/>
        </w:rPr>
        <w:lastRenderedPageBreak/>
        <w:t>2003</w:t>
      </w:r>
      <w:r>
        <w:rPr>
          <w:rFonts w:eastAsia="黑体" w:hint="eastAsia"/>
          <w:kern w:val="44"/>
          <w:sz w:val="32"/>
          <w:szCs w:val="32"/>
        </w:rPr>
        <w:t>年巴菲特致股东的信</w:t>
      </w:r>
      <w:bookmarkEnd w:id="326"/>
    </w:p>
    <w:p w:rsidR="00FD0B51" w:rsidRDefault="005429E9">
      <w:pPr>
        <w:spacing w:line="360" w:lineRule="auto"/>
        <w:ind w:firstLineChars="202" w:firstLine="424"/>
      </w:pPr>
      <w:r>
        <w:rPr>
          <w:rFonts w:hint="eastAsia"/>
        </w:rPr>
        <w:t>致</w:t>
      </w:r>
      <w:r>
        <w:rPr>
          <w:rFonts w:hint="eastAsia"/>
        </w:rPr>
        <w:t>Berkshire</w:t>
      </w:r>
      <w:r>
        <w:rPr>
          <w:rFonts w:hint="eastAsia"/>
        </w:rPr>
        <w:t>公司全体股东</w:t>
      </w:r>
      <w:r>
        <w:rPr>
          <w:rFonts w:hint="eastAsia"/>
        </w:rPr>
        <w:t>:</w:t>
      </w:r>
    </w:p>
    <w:p w:rsidR="00FD0B51" w:rsidRDefault="005429E9">
      <w:pPr>
        <w:spacing w:line="360" w:lineRule="auto"/>
        <w:ind w:firstLineChars="202" w:firstLine="424"/>
      </w:pPr>
      <w:r>
        <w:rPr>
          <w:rFonts w:hint="eastAsia"/>
        </w:rPr>
        <w:t>经结算本公司</w:t>
      </w:r>
      <w:r>
        <w:rPr>
          <w:rFonts w:hint="eastAsia"/>
        </w:rPr>
        <w:t>2003</w:t>
      </w:r>
      <w:r>
        <w:rPr>
          <w:rFonts w:hint="eastAsia"/>
        </w:rPr>
        <w:t>年的净值增加了</w:t>
      </w:r>
      <w:r>
        <w:rPr>
          <w:rFonts w:hint="eastAsia"/>
        </w:rPr>
        <w:t>136</w:t>
      </w:r>
      <w:r>
        <w:rPr>
          <w:rFonts w:hint="eastAsia"/>
        </w:rPr>
        <w:t>亿美元，</w:t>
      </w:r>
      <w:r>
        <w:rPr>
          <w:rFonts w:hint="eastAsia"/>
        </w:rPr>
        <w:t>A</w:t>
      </w:r>
      <w:r>
        <w:rPr>
          <w:rFonts w:hint="eastAsia"/>
        </w:rPr>
        <w:t>股或</w:t>
      </w:r>
      <w:r>
        <w:rPr>
          <w:rFonts w:hint="eastAsia"/>
        </w:rPr>
        <w:t>B</w:t>
      </w:r>
      <w:r>
        <w:rPr>
          <w:rFonts w:hint="eastAsia"/>
        </w:rPr>
        <w:t>股每股的帐面净值增加了</w:t>
      </w:r>
      <w:r>
        <w:rPr>
          <w:rFonts w:hint="eastAsia"/>
        </w:rPr>
        <w:t>21.0%</w:t>
      </w:r>
      <w:r>
        <w:rPr>
          <w:rFonts w:hint="eastAsia"/>
        </w:rPr>
        <w:t>，累计过去</w:t>
      </w:r>
      <w:r>
        <w:rPr>
          <w:rFonts w:hint="eastAsia"/>
        </w:rPr>
        <w:t>39</w:t>
      </w:r>
      <w:r>
        <w:rPr>
          <w:rFonts w:hint="eastAsia"/>
        </w:rPr>
        <w:t>年以来，也就是自从现有经营阶层接手之后，每股净值由当初的</w:t>
      </w:r>
      <w:r>
        <w:rPr>
          <w:rFonts w:hint="eastAsia"/>
        </w:rPr>
        <w:t>19</w:t>
      </w:r>
      <w:r>
        <w:rPr>
          <w:rFonts w:hint="eastAsia"/>
        </w:rPr>
        <w:t>元成长到现在的</w:t>
      </w:r>
      <w:r>
        <w:rPr>
          <w:rFonts w:hint="eastAsia"/>
        </w:rPr>
        <w:t>50,498</w:t>
      </w:r>
      <w:r>
        <w:rPr>
          <w:rFonts w:hint="eastAsia"/>
        </w:rPr>
        <w:t>美元，年复合成长率约为</w:t>
      </w:r>
      <w:r>
        <w:rPr>
          <w:rFonts w:hint="eastAsia"/>
        </w:rPr>
        <w:t>22.2%*</w:t>
      </w:r>
      <w:r>
        <w:rPr>
          <w:rFonts w:hint="eastAsia"/>
        </w:rPr>
        <w:t>。</w:t>
      </w:r>
    </w:p>
    <w:p w:rsidR="00FD0B51" w:rsidRDefault="005429E9">
      <w:pPr>
        <w:spacing w:line="360" w:lineRule="auto"/>
        <w:ind w:firstLineChars="202" w:firstLine="424"/>
      </w:pPr>
      <w:r>
        <w:rPr>
          <w:rFonts w:hint="eastAsia"/>
        </w:rPr>
        <w:t>我们真正在乎的是实质价值，而非帐面价值，而庆幸的是，从</w:t>
      </w:r>
      <w:r>
        <w:rPr>
          <w:rFonts w:hint="eastAsia"/>
        </w:rPr>
        <w:t>1964</w:t>
      </w:r>
      <w:r>
        <w:rPr>
          <w:rFonts w:hint="eastAsia"/>
        </w:rPr>
        <w:t>年到</w:t>
      </w:r>
      <w:r>
        <w:rPr>
          <w:rFonts w:hint="eastAsia"/>
        </w:rPr>
        <w:t>2003</w:t>
      </w:r>
      <w:r>
        <w:rPr>
          <w:rFonts w:hint="eastAsia"/>
        </w:rPr>
        <w:t>年期间，</w:t>
      </w:r>
      <w:r>
        <w:rPr>
          <w:rFonts w:hint="eastAsia"/>
        </w:rPr>
        <w:t>Berkshire</w:t>
      </w:r>
      <w:r>
        <w:rPr>
          <w:rFonts w:hint="eastAsia"/>
        </w:rPr>
        <w:t>已经从一家原本摇摇欲坠的北方纺织公司，蜕变成一个跨足各个产业的大型集团，其实质价值大幅超越帐面价值，</w:t>
      </w:r>
      <w:r>
        <w:rPr>
          <w:rFonts w:hint="eastAsia"/>
        </w:rPr>
        <w:t>39</w:t>
      </w:r>
      <w:r>
        <w:rPr>
          <w:rFonts w:hint="eastAsia"/>
        </w:rPr>
        <w:t>年来实质价值的成长率甚至远超过帐面价值</w:t>
      </w:r>
      <w:r>
        <w:rPr>
          <w:rFonts w:hint="eastAsia"/>
        </w:rPr>
        <w:t>22.2%</w:t>
      </w:r>
      <w:r>
        <w:rPr>
          <w:rFonts w:hint="eastAsia"/>
        </w:rPr>
        <w:t>的成长率，</w:t>
      </w:r>
      <w:r>
        <w:rPr>
          <w:rFonts w:hint="eastAsia"/>
        </w:rPr>
        <w:t>(</w:t>
      </w:r>
      <w:r>
        <w:rPr>
          <w:rFonts w:hint="eastAsia"/>
        </w:rPr>
        <w:t>想要对实质价值与本人与查理孟格经营</w:t>
      </w:r>
      <w:r>
        <w:rPr>
          <w:rFonts w:hint="eastAsia"/>
        </w:rPr>
        <w:t>Berkshire</w:t>
      </w:r>
      <w:r>
        <w:rPr>
          <w:rFonts w:hint="eastAsia"/>
        </w:rPr>
        <w:t>的原则有更多的了解的人，我建议大家阅读</w:t>
      </w:r>
      <w:r>
        <w:rPr>
          <w:rFonts w:hint="eastAsia"/>
        </w:rPr>
        <w:t>69</w:t>
      </w:r>
      <w:r>
        <w:rPr>
          <w:rFonts w:hint="eastAsia"/>
        </w:rPr>
        <w:t>页的股东手册</w:t>
      </w:r>
      <w:r>
        <w:rPr>
          <w:rFonts w:hint="eastAsia"/>
        </w:rPr>
        <w:t>)</w:t>
      </w:r>
      <w:r>
        <w:rPr>
          <w:rFonts w:hint="eastAsia"/>
        </w:rPr>
        <w:t>。</w:t>
      </w:r>
    </w:p>
    <w:p w:rsidR="00FD0B51" w:rsidRDefault="005429E9">
      <w:pPr>
        <w:spacing w:line="360" w:lineRule="auto"/>
        <w:ind w:firstLineChars="202" w:firstLine="424"/>
      </w:pPr>
      <w:r>
        <w:rPr>
          <w:rFonts w:hint="eastAsia"/>
        </w:rPr>
        <w:t>虽然并非完美，但计算帐面价值仍不失为于衡量实质价值长期成长率的有效工具，只是单一年度净值的表现与</w:t>
      </w:r>
      <w:r>
        <w:rPr>
          <w:rFonts w:hint="eastAsia"/>
        </w:rPr>
        <w:t>S&amp;P 500</w:t>
      </w:r>
      <w:r>
        <w:rPr>
          <w:rFonts w:hint="eastAsia"/>
        </w:rPr>
        <w:t>指数的比较</w:t>
      </w:r>
      <w:r>
        <w:rPr>
          <w:rFonts w:hint="eastAsia"/>
        </w:rPr>
        <w:t>(</w:t>
      </w:r>
      <w:r>
        <w:rPr>
          <w:rFonts w:hint="eastAsia"/>
        </w:rPr>
        <w:t>相关比较参阅首页</w:t>
      </w:r>
      <w:r>
        <w:rPr>
          <w:rFonts w:hint="eastAsia"/>
        </w:rPr>
        <w:t>)</w:t>
      </w:r>
      <w:r>
        <w:rPr>
          <w:rFonts w:hint="eastAsia"/>
        </w:rPr>
        <w:t>，其意义已不若以往，主要原因在于我们股票投资部位，包含可转换特别股在内，占我们净值的比重已经大幅下降，从</w:t>
      </w:r>
      <w:r>
        <w:rPr>
          <w:rFonts w:hint="eastAsia"/>
        </w:rPr>
        <w:t>1980</w:t>
      </w:r>
      <w:r>
        <w:rPr>
          <w:rFonts w:hint="eastAsia"/>
        </w:rPr>
        <w:t>年代早期的</w:t>
      </w:r>
      <w:r>
        <w:rPr>
          <w:rFonts w:hint="eastAsia"/>
        </w:rPr>
        <w:t>114%</w:t>
      </w:r>
      <w:r>
        <w:rPr>
          <w:rFonts w:hint="eastAsia"/>
        </w:rPr>
        <w:t>，到</w:t>
      </w:r>
      <w:r>
        <w:rPr>
          <w:rFonts w:hint="eastAsia"/>
        </w:rPr>
        <w:t>2000-03</w:t>
      </w:r>
      <w:r>
        <w:rPr>
          <w:rFonts w:hint="eastAsia"/>
        </w:rPr>
        <w:t>年的</w:t>
      </w:r>
      <w:r>
        <w:rPr>
          <w:rFonts w:hint="eastAsia"/>
        </w:rPr>
        <w:t>50%</w:t>
      </w:r>
      <w:r>
        <w:rPr>
          <w:rFonts w:hint="eastAsia"/>
        </w:rPr>
        <w:t>，也因此股市波动对于我们净值影响的程度已经大不如前。</w:t>
      </w:r>
    </w:p>
    <w:p w:rsidR="00FD0B51" w:rsidRDefault="005429E9">
      <w:pPr>
        <w:spacing w:line="360" w:lineRule="auto"/>
        <w:ind w:firstLineChars="202" w:firstLine="424"/>
      </w:pPr>
      <w:r>
        <w:rPr>
          <w:rFonts w:hint="eastAsia"/>
        </w:rPr>
        <w:t>不过即便如此，</w:t>
      </w:r>
      <w:r>
        <w:rPr>
          <w:rFonts w:hint="eastAsia"/>
        </w:rPr>
        <w:t>Berkshire</w:t>
      </w:r>
      <w:r>
        <w:rPr>
          <w:rFonts w:hint="eastAsia"/>
        </w:rPr>
        <w:t>相对于</w:t>
      </w:r>
      <w:r>
        <w:rPr>
          <w:rFonts w:hint="eastAsia"/>
        </w:rPr>
        <w:t>S&amp;P</w:t>
      </w:r>
      <w:r>
        <w:rPr>
          <w:rFonts w:hint="eastAsia"/>
        </w:rPr>
        <w:t>长期的表现还是顶重要的，因为股东们现在可以非常低的手续费买到指数型基金，间接投资</w:t>
      </w:r>
      <w:r>
        <w:rPr>
          <w:rFonts w:hint="eastAsia"/>
        </w:rPr>
        <w:t>S&amp;P</w:t>
      </w:r>
      <w:r>
        <w:rPr>
          <w:rFonts w:hint="eastAsia"/>
        </w:rPr>
        <w:t>，因此除非在未来我们能够以高于</w:t>
      </w:r>
      <w:r>
        <w:rPr>
          <w:rFonts w:hint="eastAsia"/>
        </w:rPr>
        <w:t>S&amp;P</w:t>
      </w:r>
      <w:r>
        <w:rPr>
          <w:rFonts w:hint="eastAsia"/>
        </w:rPr>
        <w:t>的速度累积每股实质价值，否则查理跟我就没有存在的价值。</w:t>
      </w:r>
    </w:p>
    <w:p w:rsidR="00FD0B51" w:rsidRDefault="005429E9">
      <w:pPr>
        <w:spacing w:line="360" w:lineRule="auto"/>
        <w:ind w:firstLineChars="202" w:firstLine="424"/>
      </w:pPr>
      <w:r>
        <w:rPr>
          <w:rFonts w:hint="eastAsia"/>
        </w:rPr>
        <w:t>如果做不到，我们将没有任何借口，因为查理跟我拥有相当理想的工作环境，首先我们背后拥有超级坚强的经营团队支持我们的营运，如果有企业名人堂</w:t>
      </w:r>
      <w:r>
        <w:rPr>
          <w:rFonts w:hint="eastAsia"/>
        </w:rPr>
        <w:t>(</w:t>
      </w:r>
      <w:r>
        <w:rPr>
          <w:rFonts w:hint="eastAsia"/>
        </w:rPr>
        <w:t>译注：</w:t>
      </w:r>
      <w:r>
        <w:rPr>
          <w:rFonts w:hint="eastAsia"/>
        </w:rPr>
        <w:t>Cooperstown</w:t>
      </w:r>
      <w:r>
        <w:rPr>
          <w:rFonts w:hint="eastAsia"/>
        </w:rPr>
        <w:t>为美国职棒名人堂所在地</w:t>
      </w:r>
      <w:r>
        <w:rPr>
          <w:rFonts w:hint="eastAsia"/>
        </w:rPr>
        <w:t>)</w:t>
      </w:r>
      <w:r>
        <w:rPr>
          <w:rFonts w:hint="eastAsia"/>
        </w:rPr>
        <w:t>，那么我们旗下许多经理人肯定可以名列其中，所以错误一定不会是我们这些明星经理人造成的。</w:t>
      </w:r>
    </w:p>
    <w:p w:rsidR="00FD0B51" w:rsidRDefault="005429E9">
      <w:pPr>
        <w:spacing w:line="360" w:lineRule="auto"/>
        <w:ind w:firstLineChars="202" w:firstLine="424"/>
      </w:pPr>
      <w:r>
        <w:rPr>
          <w:rFonts w:hint="eastAsia"/>
        </w:rPr>
        <w:t>此外，我们在管理上享有极其罕见的自由弹性，大部分的公司身上都背负了组织的包袱，举例来说，企业过去辉煌的历史可能使得其受困于前景有限的产业，更常见的问题是来自于股东的压力，迫使其经理人必须随着华尔街的基调起舞，虽然多数经理人抗拒，但还是有不少人屈服，被迫改采不同的营运与资金运用政策。</w:t>
      </w:r>
    </w:p>
    <w:p w:rsidR="00FD0B51" w:rsidRDefault="005429E9">
      <w:pPr>
        <w:spacing w:line="360" w:lineRule="auto"/>
        <w:ind w:firstLineChars="202" w:firstLine="424"/>
      </w:pPr>
      <w:r>
        <w:rPr>
          <w:rFonts w:hint="eastAsia"/>
        </w:rPr>
        <w:t>在</w:t>
      </w:r>
      <w:r>
        <w:rPr>
          <w:rFonts w:hint="eastAsia"/>
        </w:rPr>
        <w:t>Berkshire</w:t>
      </w:r>
      <w:r>
        <w:rPr>
          <w:rFonts w:hint="eastAsia"/>
        </w:rPr>
        <w:t>，我们完全没有历史或股东的压力来妨碍我们做出明智的决定，所以当查理跟我本人犯错时，套句网球界常用的术语</w:t>
      </w:r>
      <w:r>
        <w:rPr>
          <w:rFonts w:hint="eastAsia"/>
        </w:rPr>
        <w:t>-</w:t>
      </w:r>
      <w:r>
        <w:rPr>
          <w:rFonts w:hint="eastAsia"/>
        </w:rPr>
        <w:t>那肯定是「非受迫性失误」。</w:t>
      </w:r>
    </w:p>
    <w:p w:rsidR="00FD0B51" w:rsidRDefault="005429E9">
      <w:pPr>
        <w:spacing w:line="360" w:lineRule="auto"/>
        <w:ind w:firstLineChars="202" w:firstLine="424"/>
      </w:pPr>
      <w:r>
        <w:rPr>
          <w:rFonts w:hint="eastAsia"/>
        </w:rPr>
        <w:t>*</w:t>
      </w:r>
      <w:r>
        <w:rPr>
          <w:rFonts w:hint="eastAsia"/>
        </w:rPr>
        <w:t>在年报中所谓的每股数字系以</w:t>
      </w:r>
      <w:r>
        <w:rPr>
          <w:rFonts w:hint="eastAsia"/>
        </w:rPr>
        <w:t>A</w:t>
      </w:r>
      <w:r>
        <w:rPr>
          <w:rFonts w:hint="eastAsia"/>
        </w:rPr>
        <w:t>级普通股约当数为基础，这是本公司在</w:t>
      </w:r>
      <w:r>
        <w:rPr>
          <w:rFonts w:hint="eastAsia"/>
        </w:rPr>
        <w:t>1996</w:t>
      </w:r>
      <w:r>
        <w:rPr>
          <w:rFonts w:hint="eastAsia"/>
        </w:rPr>
        <w:t>年以前</w:t>
      </w:r>
      <w:r>
        <w:rPr>
          <w:rFonts w:hint="eastAsia"/>
        </w:rPr>
        <w:lastRenderedPageBreak/>
        <w:t>流通在外唯一的一种股份，</w:t>
      </w:r>
      <w:r>
        <w:rPr>
          <w:rFonts w:hint="eastAsia"/>
        </w:rPr>
        <w:t>B</w:t>
      </w:r>
      <w:r>
        <w:rPr>
          <w:rFonts w:hint="eastAsia"/>
        </w:rPr>
        <w:t>级普通股则拥有</w:t>
      </w:r>
      <w:r>
        <w:rPr>
          <w:rFonts w:hint="eastAsia"/>
        </w:rPr>
        <w:t>A</w:t>
      </w:r>
      <w:r>
        <w:rPr>
          <w:rFonts w:hint="eastAsia"/>
        </w:rPr>
        <w:t>级普通股三十分之一的权利。</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27" w:name="_Toc431642050"/>
      <w:r>
        <w:rPr>
          <w:rFonts w:eastAsia="黑体" w:hint="eastAsia"/>
          <w:kern w:val="30"/>
          <w:sz w:val="28"/>
        </w:rPr>
        <w:t>营业利益</w:t>
      </w:r>
      <w:bookmarkEnd w:id="327"/>
    </w:p>
    <w:p w:rsidR="00FD0B51" w:rsidRDefault="005429E9">
      <w:pPr>
        <w:spacing w:line="360" w:lineRule="auto"/>
        <w:ind w:firstLineChars="202" w:firstLine="424"/>
      </w:pPr>
      <w:r>
        <w:rPr>
          <w:rFonts w:hint="eastAsia"/>
        </w:rPr>
        <w:t>当评估出来的价值差不多，我们强烈偏爱拥有一整家企业胜于持有部份股票，当然在我们经营的大多数年头里，股票往往还是比较便宜的选择，也因此在我们的资产组合中，股票投资还是占大多数，其比例如同先前所提到的。</w:t>
      </w:r>
    </w:p>
    <w:p w:rsidR="00FD0B51" w:rsidRDefault="005429E9">
      <w:pPr>
        <w:spacing w:line="360" w:lineRule="auto"/>
        <w:ind w:firstLineChars="202" w:firstLine="424"/>
      </w:pPr>
      <w:r>
        <w:rPr>
          <w:rFonts w:hint="eastAsia"/>
        </w:rPr>
        <w:t>然而近年来，我们发现越来越难再找到股价被低估的股票，尤其是当我们手头上可运用的资金不断地大量涌入，时至今日，规模足以撼动</w:t>
      </w:r>
      <w:r>
        <w:rPr>
          <w:rFonts w:hint="eastAsia"/>
        </w:rPr>
        <w:t>Berkshire</w:t>
      </w:r>
      <w:r>
        <w:rPr>
          <w:rFonts w:hint="eastAsia"/>
        </w:rPr>
        <w:t>绩效指针的股票种类已屈指可数，</w:t>
      </w:r>
      <w:r>
        <w:rPr>
          <w:rFonts w:hint="eastAsia"/>
        </w:rPr>
        <w:t>(</w:t>
      </w:r>
      <w:r>
        <w:rPr>
          <w:rFonts w:hint="eastAsia"/>
        </w:rPr>
        <w:t>基金经理人通常依靠累积基金规模而非基金绩效而获益，所以如果有人告诉你基金规模不会影响绩效的话，小心点</w:t>
      </w:r>
      <w:r>
        <w:rPr>
          <w:rFonts w:hint="eastAsia"/>
        </w:rPr>
        <w:t>!</w:t>
      </w:r>
      <w:r>
        <w:rPr>
          <w:rFonts w:hint="eastAsia"/>
        </w:rPr>
        <w:t>注意他的鼻子是否开始变长</w:t>
      </w:r>
      <w:r>
        <w:rPr>
          <w:rFonts w:hint="eastAsia"/>
        </w:rPr>
        <w:t>)</w:t>
      </w:r>
      <w:r>
        <w:rPr>
          <w:rFonts w:hint="eastAsia"/>
        </w:rPr>
        <w:t>。</w:t>
      </w:r>
    </w:p>
    <w:p w:rsidR="00FD0B51" w:rsidRDefault="005429E9">
      <w:pPr>
        <w:spacing w:line="360" w:lineRule="auto"/>
        <w:ind w:firstLineChars="202" w:firstLine="424"/>
      </w:pPr>
      <w:r>
        <w:rPr>
          <w:rFonts w:hint="eastAsia"/>
        </w:rPr>
        <w:t>找不到大量价格便宜的股票对我们并不会造成困扰，只要我们能够找到具备以下三项特点的公司</w:t>
      </w:r>
      <w:r>
        <w:rPr>
          <w:rFonts w:hint="eastAsia"/>
        </w:rPr>
        <w:t>(1)</w:t>
      </w:r>
      <w:r>
        <w:rPr>
          <w:rFonts w:hint="eastAsia"/>
        </w:rPr>
        <w:t>拥有长期竞争优势；</w:t>
      </w:r>
      <w:r>
        <w:rPr>
          <w:rFonts w:hint="eastAsia"/>
        </w:rPr>
        <w:t>(2)</w:t>
      </w:r>
      <w:r>
        <w:rPr>
          <w:rFonts w:hint="eastAsia"/>
        </w:rPr>
        <w:t>由才德兼具的经理人所经营，以及</w:t>
      </w:r>
      <w:r>
        <w:rPr>
          <w:rFonts w:hint="eastAsia"/>
        </w:rPr>
        <w:t>(3)</w:t>
      </w:r>
      <w:r>
        <w:rPr>
          <w:rFonts w:hint="eastAsia"/>
        </w:rPr>
        <w:t>可以用合理的价格买到。近年来，尽管仍不足以消化源源不断流入的资金，我们确实买进不少这类的企业，在企业购并方面，我犯过许多可怕的错误，不论是已经造成的或是该做未做的，然而总的来说，这些购并案还是让我们每股盈余有不错的表现。</w:t>
      </w:r>
    </w:p>
    <w:p w:rsidR="00FD0B51" w:rsidRDefault="005429E9">
      <w:pPr>
        <w:spacing w:line="360" w:lineRule="auto"/>
        <w:ind w:firstLineChars="202" w:firstLine="424"/>
      </w:pPr>
      <w:r>
        <w:rPr>
          <w:rFonts w:hint="eastAsia"/>
        </w:rPr>
        <w:t>下表足以量化以上的论点，但首先我要提醒大家的是，成长率可能因为基期或末期期间点选择的不同而有相当大的差异，比如说，如果所选择的基期盈余很低，那么一个寻常的绩效也可能让人觉得很可观，实际上却只有少数人能够受惠，或只是一家赚取微薄利润的大公司，同样地，选定盈余</w:t>
      </w:r>
    </w:p>
    <w:p w:rsidR="00FD0B51" w:rsidRDefault="005429E9">
      <w:pPr>
        <w:spacing w:line="360" w:lineRule="auto"/>
        <w:ind w:firstLineChars="202" w:firstLine="424"/>
      </w:pPr>
      <w:r>
        <w:rPr>
          <w:rFonts w:hint="eastAsia"/>
        </w:rPr>
        <w:t>自</w:t>
      </w:r>
      <w:r>
        <w:rPr>
          <w:rFonts w:hint="eastAsia"/>
        </w:rPr>
        <w:t>1965</w:t>
      </w:r>
      <w:r>
        <w:rPr>
          <w:rFonts w:hint="eastAsia"/>
        </w:rPr>
        <w:t>年现有经营阶层取得控制权以来，</w:t>
      </w:r>
      <w:r>
        <w:rPr>
          <w:rFonts w:hint="eastAsia"/>
        </w:rPr>
        <w:t>Berkshire</w:t>
      </w:r>
      <w:r>
        <w:rPr>
          <w:rFonts w:hint="eastAsia"/>
        </w:rPr>
        <w:t>的规模就已经相当大，但</w:t>
      </w:r>
      <w:r>
        <w:rPr>
          <w:rFonts w:hint="eastAsia"/>
        </w:rPr>
        <w:t>1964</w:t>
      </w:r>
      <w:r>
        <w:rPr>
          <w:rFonts w:hint="eastAsia"/>
        </w:rPr>
        <w:t>年这家公司只不过赚了</w:t>
      </w:r>
      <w:r>
        <w:rPr>
          <w:rFonts w:hint="eastAsia"/>
        </w:rPr>
        <w:t>175,586</w:t>
      </w:r>
      <w:r>
        <w:rPr>
          <w:rFonts w:hint="eastAsia"/>
        </w:rPr>
        <w:t>美元，每股盈余约当</w:t>
      </w:r>
      <w:r>
        <w:rPr>
          <w:rFonts w:hint="eastAsia"/>
        </w:rPr>
        <w:t>15</w:t>
      </w:r>
      <w:r>
        <w:rPr>
          <w:rFonts w:hint="eastAsia"/>
        </w:rPr>
        <w:t>美分，这几乎仅仅勉强打平，因此以此基期所计算的成长率可以说毫无意义，但是考量当时的时空背景，如此微薄的盈余也聊胜于无，自从</w:t>
      </w:r>
      <w:r>
        <w:rPr>
          <w:rFonts w:hint="eastAsia"/>
        </w:rPr>
        <w:t>1955</w:t>
      </w:r>
      <w:r>
        <w:rPr>
          <w:rFonts w:hint="eastAsia"/>
        </w:rPr>
        <w:t>年</w:t>
      </w:r>
      <w:r>
        <w:rPr>
          <w:rFonts w:hint="eastAsia"/>
        </w:rPr>
        <w:t>Berkshire</w:t>
      </w:r>
      <w:r>
        <w:rPr>
          <w:rFonts w:hint="eastAsia"/>
        </w:rPr>
        <w:t>纺织与</w:t>
      </w:r>
      <w:r>
        <w:rPr>
          <w:rFonts w:hint="eastAsia"/>
        </w:rPr>
        <w:t>Hathaway</w:t>
      </w:r>
      <w:r>
        <w:rPr>
          <w:rFonts w:hint="eastAsia"/>
        </w:rPr>
        <w:t>工业合并后的十年，该公司累计亏损了</w:t>
      </w:r>
      <w:r>
        <w:rPr>
          <w:rFonts w:hint="eastAsia"/>
        </w:rPr>
        <w:t>1,010</w:t>
      </w:r>
      <w:r>
        <w:rPr>
          <w:rFonts w:hint="eastAsia"/>
        </w:rPr>
        <w:t>万美元，数千名员工被解雇，这显然不是天作之合。</w:t>
      </w:r>
    </w:p>
    <w:p w:rsidR="00FD0B51" w:rsidRDefault="005429E9">
      <w:pPr>
        <w:spacing w:line="360" w:lineRule="auto"/>
        <w:ind w:firstLineChars="202" w:firstLine="424"/>
      </w:pPr>
      <w:r>
        <w:rPr>
          <w:rFonts w:hint="eastAsia"/>
        </w:rPr>
        <w:t>基于这样的背景，我们决定以</w:t>
      </w:r>
      <w:r>
        <w:rPr>
          <w:rFonts w:hint="eastAsia"/>
        </w:rPr>
        <w:t>1968</w:t>
      </w:r>
      <w:r>
        <w:rPr>
          <w:rFonts w:hint="eastAsia"/>
        </w:rPr>
        <w:t>年做为基期，来描述</w:t>
      </w:r>
      <w:r>
        <w:rPr>
          <w:rFonts w:hint="eastAsia"/>
        </w:rPr>
        <w:t>Berkshire</w:t>
      </w:r>
      <w:r>
        <w:rPr>
          <w:rFonts w:hint="eastAsia"/>
        </w:rPr>
        <w:t>盈余成长的幅度，并且另外再以每五年为间距计算成长率，一系列不同的计算方式主要是想让大家得以自行判断选择最合理的解释，之所以选择</w:t>
      </w:r>
      <w:r>
        <w:rPr>
          <w:rFonts w:hint="eastAsia"/>
        </w:rPr>
        <w:t>1968</w:t>
      </w:r>
      <w:r>
        <w:rPr>
          <w:rFonts w:hint="eastAsia"/>
        </w:rPr>
        <w:t>年，是因为那年是我们开始经营国家产险的年头，该公司是</w:t>
      </w:r>
      <w:r>
        <w:rPr>
          <w:rFonts w:hint="eastAsia"/>
        </w:rPr>
        <w:t>Berkshire</w:t>
      </w:r>
      <w:r>
        <w:rPr>
          <w:rFonts w:hint="eastAsia"/>
        </w:rPr>
        <w:t>第一家对外扩张的购并对象。</w:t>
      </w:r>
    </w:p>
    <w:p w:rsidR="00FD0B51" w:rsidRDefault="005429E9">
      <w:pPr>
        <w:spacing w:line="360" w:lineRule="auto"/>
        <w:ind w:firstLineChars="202" w:firstLine="424"/>
      </w:pPr>
      <w:r>
        <w:rPr>
          <w:rFonts w:hint="eastAsia"/>
        </w:rPr>
        <w:t>另外我也不认为选择</w:t>
      </w:r>
      <w:r>
        <w:rPr>
          <w:rFonts w:hint="eastAsia"/>
        </w:rPr>
        <w:t>2003</w:t>
      </w:r>
      <w:r>
        <w:rPr>
          <w:rFonts w:hint="eastAsia"/>
        </w:rPr>
        <w:t>年为末期就会大幅改变我们的计算结果，虽然当年我们保险事业表现极佳，但是这部份的高获利，却被手头上大量闲置资金赚取的微薄利息所抵消掉</w:t>
      </w:r>
      <w:r>
        <w:rPr>
          <w:rFonts w:hint="eastAsia"/>
        </w:rPr>
        <w:t>(</w:t>
      </w:r>
      <w:r>
        <w:rPr>
          <w:rFonts w:hint="eastAsia"/>
        </w:rPr>
        <w:t>相</w:t>
      </w:r>
      <w:r>
        <w:rPr>
          <w:rFonts w:hint="eastAsia"/>
        </w:rPr>
        <w:lastRenderedPageBreak/>
        <w:t>信这种情况不会维持太久</w:t>
      </w:r>
      <w:r>
        <w:rPr>
          <w:rFonts w:hint="eastAsia"/>
        </w:rPr>
        <w:t>)</w:t>
      </w:r>
      <w:r>
        <w:rPr>
          <w:rFonts w:hint="eastAsia"/>
        </w:rPr>
        <w:t>，有一点必须特别说明的是，以下所有显示的数字并未包含资本利得在内。</w:t>
      </w:r>
    </w:p>
    <w:p w:rsidR="00FD0B51" w:rsidRDefault="00FD0B51">
      <w:pPr>
        <w:spacing w:line="360" w:lineRule="auto"/>
        <w:ind w:firstLineChars="202" w:firstLine="424"/>
      </w:pPr>
    </w:p>
    <w:p w:rsidR="00FD0B51" w:rsidRDefault="00FD0B51">
      <w:pPr>
        <w:spacing w:line="360" w:lineRule="auto"/>
        <w:ind w:firstLineChars="202" w:firstLine="424"/>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928"/>
        <w:gridCol w:w="1928"/>
        <w:gridCol w:w="2479"/>
        <w:gridCol w:w="1266"/>
      </w:tblGrid>
      <w:tr w:rsidR="00FD0B51">
        <w:tc>
          <w:tcPr>
            <w:tcW w:w="543" w:type="pct"/>
            <w:shd w:val="clear" w:color="auto" w:fill="auto"/>
          </w:tcPr>
          <w:p w:rsidR="00FD0B51" w:rsidRDefault="005429E9">
            <w:pPr>
              <w:spacing w:line="360" w:lineRule="auto"/>
            </w:pPr>
            <w:r>
              <w:t>Year</w:t>
            </w:r>
          </w:p>
        </w:tc>
        <w:tc>
          <w:tcPr>
            <w:tcW w:w="1133" w:type="pct"/>
            <w:shd w:val="clear" w:color="auto" w:fill="auto"/>
          </w:tcPr>
          <w:p w:rsidR="00FD0B51" w:rsidRDefault="005429E9">
            <w:pPr>
              <w:spacing w:line="360" w:lineRule="auto"/>
            </w:pPr>
            <w:r>
              <w:t>Operating Earnings</w:t>
            </w:r>
          </w:p>
          <w:p w:rsidR="00FD0B51" w:rsidRDefault="005429E9">
            <w:pPr>
              <w:spacing w:line="360" w:lineRule="auto"/>
            </w:pPr>
            <w:r>
              <w:t>in $ millions</w:t>
            </w:r>
          </w:p>
        </w:tc>
        <w:tc>
          <w:tcPr>
            <w:tcW w:w="1133" w:type="pct"/>
            <w:shd w:val="clear" w:color="auto" w:fill="auto"/>
          </w:tcPr>
          <w:p w:rsidR="00FD0B51" w:rsidRDefault="005429E9">
            <w:pPr>
              <w:spacing w:line="360" w:lineRule="auto"/>
            </w:pPr>
            <w:r>
              <w:t>Operating Earnings</w:t>
            </w:r>
          </w:p>
          <w:p w:rsidR="00FD0B51" w:rsidRDefault="005429E9">
            <w:pPr>
              <w:spacing w:line="360" w:lineRule="auto"/>
            </w:pPr>
            <w:r>
              <w:t>Per Share in$</w:t>
            </w:r>
          </w:p>
        </w:tc>
        <w:tc>
          <w:tcPr>
            <w:tcW w:w="1456" w:type="pct"/>
            <w:shd w:val="clear" w:color="auto" w:fill="auto"/>
          </w:tcPr>
          <w:p w:rsidR="00FD0B51" w:rsidRDefault="005429E9">
            <w:pPr>
              <w:spacing w:line="360" w:lineRule="auto"/>
            </w:pPr>
            <w:r>
              <w:t>Subsequent Compounded Growth Rate of Per-Share Earnings</w:t>
            </w:r>
          </w:p>
        </w:tc>
        <w:tc>
          <w:tcPr>
            <w:tcW w:w="736" w:type="pct"/>
            <w:shd w:val="clear" w:color="auto" w:fill="auto"/>
          </w:tcPr>
          <w:p w:rsidR="00FD0B51" w:rsidRDefault="00FD0B51">
            <w:pPr>
              <w:spacing w:line="360" w:lineRule="auto"/>
            </w:pPr>
          </w:p>
        </w:tc>
      </w:tr>
      <w:tr w:rsidR="00FD0B51">
        <w:tc>
          <w:tcPr>
            <w:tcW w:w="543" w:type="pct"/>
            <w:shd w:val="clear" w:color="auto" w:fill="auto"/>
          </w:tcPr>
          <w:p w:rsidR="00FD0B51" w:rsidRDefault="005429E9">
            <w:pPr>
              <w:spacing w:line="360" w:lineRule="auto"/>
            </w:pPr>
            <w:r>
              <w:t>1964</w:t>
            </w:r>
          </w:p>
        </w:tc>
        <w:tc>
          <w:tcPr>
            <w:tcW w:w="1133" w:type="pct"/>
            <w:shd w:val="clear" w:color="auto" w:fill="auto"/>
          </w:tcPr>
          <w:p w:rsidR="00FD0B51" w:rsidRDefault="005429E9">
            <w:pPr>
              <w:spacing w:line="360" w:lineRule="auto"/>
            </w:pPr>
            <w:r>
              <w:t>.2</w:t>
            </w:r>
          </w:p>
        </w:tc>
        <w:tc>
          <w:tcPr>
            <w:tcW w:w="1133" w:type="pct"/>
            <w:shd w:val="clear" w:color="auto" w:fill="auto"/>
          </w:tcPr>
          <w:p w:rsidR="00FD0B51" w:rsidRDefault="005429E9">
            <w:pPr>
              <w:spacing w:line="360" w:lineRule="auto"/>
            </w:pPr>
            <w:r>
              <w:t>.15</w:t>
            </w:r>
          </w:p>
        </w:tc>
        <w:tc>
          <w:tcPr>
            <w:tcW w:w="1456" w:type="pct"/>
            <w:shd w:val="clear" w:color="auto" w:fill="auto"/>
          </w:tcPr>
          <w:p w:rsidR="00FD0B51" w:rsidRDefault="005429E9">
            <w:pPr>
              <w:spacing w:line="360" w:lineRule="auto"/>
            </w:pPr>
            <w:r>
              <w:rPr>
                <w:rStyle w:val="fontstyle01"/>
                <w:rFonts w:hint="default"/>
              </w:rPr>
              <w:t xml:space="preserve">Not </w:t>
            </w:r>
            <w:r>
              <w:t>eaningful</w:t>
            </w:r>
          </w:p>
        </w:tc>
        <w:tc>
          <w:tcPr>
            <w:tcW w:w="736" w:type="pct"/>
            <w:shd w:val="clear" w:color="auto" w:fill="auto"/>
          </w:tcPr>
          <w:p w:rsidR="00FD0B51" w:rsidRDefault="005429E9">
            <w:pPr>
              <w:spacing w:line="360" w:lineRule="auto"/>
            </w:pPr>
            <w:r>
              <w:t>(1964-2003)</w:t>
            </w:r>
          </w:p>
        </w:tc>
      </w:tr>
      <w:tr w:rsidR="00FD0B51">
        <w:tc>
          <w:tcPr>
            <w:tcW w:w="543" w:type="pct"/>
            <w:shd w:val="clear" w:color="auto" w:fill="auto"/>
          </w:tcPr>
          <w:p w:rsidR="00FD0B51" w:rsidRDefault="005429E9">
            <w:pPr>
              <w:spacing w:line="360" w:lineRule="auto"/>
            </w:pPr>
            <w:r>
              <w:t>1968</w:t>
            </w:r>
          </w:p>
        </w:tc>
        <w:tc>
          <w:tcPr>
            <w:tcW w:w="1133" w:type="pct"/>
            <w:shd w:val="clear" w:color="auto" w:fill="auto"/>
          </w:tcPr>
          <w:p w:rsidR="00FD0B51" w:rsidRDefault="005429E9">
            <w:pPr>
              <w:spacing w:line="360" w:lineRule="auto"/>
            </w:pPr>
            <w:r>
              <w:t>2.7</w:t>
            </w:r>
          </w:p>
        </w:tc>
        <w:tc>
          <w:tcPr>
            <w:tcW w:w="1133" w:type="pct"/>
            <w:shd w:val="clear" w:color="auto" w:fill="auto"/>
          </w:tcPr>
          <w:p w:rsidR="00FD0B51" w:rsidRDefault="005429E9">
            <w:pPr>
              <w:spacing w:line="360" w:lineRule="auto"/>
            </w:pPr>
            <w:r>
              <w:t>2.69</w:t>
            </w:r>
          </w:p>
        </w:tc>
        <w:tc>
          <w:tcPr>
            <w:tcW w:w="1456" w:type="pct"/>
            <w:shd w:val="clear" w:color="auto" w:fill="auto"/>
          </w:tcPr>
          <w:p w:rsidR="00FD0B51" w:rsidRDefault="005429E9">
            <w:pPr>
              <w:spacing w:line="360" w:lineRule="auto"/>
            </w:pPr>
            <w:r>
              <w:t>22.8%</w:t>
            </w:r>
          </w:p>
        </w:tc>
        <w:tc>
          <w:tcPr>
            <w:tcW w:w="736" w:type="pct"/>
            <w:shd w:val="clear" w:color="auto" w:fill="auto"/>
          </w:tcPr>
          <w:p w:rsidR="00FD0B51" w:rsidRDefault="005429E9">
            <w:pPr>
              <w:spacing w:line="360" w:lineRule="auto"/>
            </w:pPr>
            <w:r>
              <w:t>(1968-2003)</w:t>
            </w:r>
          </w:p>
        </w:tc>
      </w:tr>
      <w:tr w:rsidR="00FD0B51">
        <w:tc>
          <w:tcPr>
            <w:tcW w:w="543" w:type="pct"/>
            <w:shd w:val="clear" w:color="auto" w:fill="auto"/>
          </w:tcPr>
          <w:p w:rsidR="00FD0B51" w:rsidRDefault="005429E9">
            <w:pPr>
              <w:spacing w:line="360" w:lineRule="auto"/>
            </w:pPr>
            <w:r>
              <w:t>1973</w:t>
            </w:r>
          </w:p>
        </w:tc>
        <w:tc>
          <w:tcPr>
            <w:tcW w:w="1133" w:type="pct"/>
            <w:shd w:val="clear" w:color="auto" w:fill="auto"/>
          </w:tcPr>
          <w:p w:rsidR="00FD0B51" w:rsidRDefault="005429E9">
            <w:pPr>
              <w:spacing w:line="360" w:lineRule="auto"/>
            </w:pPr>
            <w:r>
              <w:t>11.9</w:t>
            </w:r>
          </w:p>
        </w:tc>
        <w:tc>
          <w:tcPr>
            <w:tcW w:w="1133" w:type="pct"/>
            <w:shd w:val="clear" w:color="auto" w:fill="auto"/>
          </w:tcPr>
          <w:p w:rsidR="00FD0B51" w:rsidRDefault="005429E9">
            <w:pPr>
              <w:spacing w:line="360" w:lineRule="auto"/>
            </w:pPr>
            <w:r>
              <w:t>12.18</w:t>
            </w:r>
          </w:p>
        </w:tc>
        <w:tc>
          <w:tcPr>
            <w:tcW w:w="1456" w:type="pct"/>
            <w:shd w:val="clear" w:color="auto" w:fill="auto"/>
          </w:tcPr>
          <w:p w:rsidR="00FD0B51" w:rsidRDefault="005429E9">
            <w:pPr>
              <w:spacing w:line="360" w:lineRule="auto"/>
            </w:pPr>
            <w:r>
              <w:t>20.8%</w:t>
            </w:r>
          </w:p>
        </w:tc>
        <w:tc>
          <w:tcPr>
            <w:tcW w:w="736" w:type="pct"/>
            <w:shd w:val="clear" w:color="auto" w:fill="auto"/>
          </w:tcPr>
          <w:p w:rsidR="00FD0B51" w:rsidRDefault="005429E9">
            <w:pPr>
              <w:spacing w:line="360" w:lineRule="auto"/>
            </w:pPr>
            <w:r>
              <w:t>(1973-2003)</w:t>
            </w:r>
          </w:p>
        </w:tc>
      </w:tr>
      <w:tr w:rsidR="00FD0B51">
        <w:tc>
          <w:tcPr>
            <w:tcW w:w="543" w:type="pct"/>
            <w:shd w:val="clear" w:color="auto" w:fill="auto"/>
          </w:tcPr>
          <w:p w:rsidR="00FD0B51" w:rsidRDefault="005429E9">
            <w:pPr>
              <w:spacing w:line="360" w:lineRule="auto"/>
            </w:pPr>
            <w:r>
              <w:t>1978</w:t>
            </w:r>
          </w:p>
        </w:tc>
        <w:tc>
          <w:tcPr>
            <w:tcW w:w="1133" w:type="pct"/>
            <w:shd w:val="clear" w:color="auto" w:fill="auto"/>
          </w:tcPr>
          <w:p w:rsidR="00FD0B51" w:rsidRDefault="005429E9">
            <w:pPr>
              <w:spacing w:line="360" w:lineRule="auto"/>
            </w:pPr>
            <w:r>
              <w:t>30.0</w:t>
            </w:r>
          </w:p>
        </w:tc>
        <w:tc>
          <w:tcPr>
            <w:tcW w:w="1133" w:type="pct"/>
            <w:shd w:val="clear" w:color="auto" w:fill="auto"/>
          </w:tcPr>
          <w:p w:rsidR="00FD0B51" w:rsidRDefault="005429E9">
            <w:pPr>
              <w:spacing w:line="360" w:lineRule="auto"/>
            </w:pPr>
            <w:r>
              <w:t>29.15</w:t>
            </w:r>
          </w:p>
        </w:tc>
        <w:tc>
          <w:tcPr>
            <w:tcW w:w="1456" w:type="pct"/>
            <w:shd w:val="clear" w:color="auto" w:fill="auto"/>
          </w:tcPr>
          <w:p w:rsidR="00FD0B51" w:rsidRDefault="005429E9">
            <w:pPr>
              <w:spacing w:line="360" w:lineRule="auto"/>
            </w:pPr>
            <w:r>
              <w:t>21.1%</w:t>
            </w:r>
          </w:p>
        </w:tc>
        <w:tc>
          <w:tcPr>
            <w:tcW w:w="736" w:type="pct"/>
            <w:shd w:val="clear" w:color="auto" w:fill="auto"/>
          </w:tcPr>
          <w:p w:rsidR="00FD0B51" w:rsidRDefault="005429E9">
            <w:pPr>
              <w:spacing w:line="360" w:lineRule="auto"/>
            </w:pPr>
            <w:r>
              <w:t>(1978-2003)</w:t>
            </w:r>
          </w:p>
        </w:tc>
      </w:tr>
      <w:tr w:rsidR="00FD0B51">
        <w:tc>
          <w:tcPr>
            <w:tcW w:w="543" w:type="pct"/>
            <w:shd w:val="clear" w:color="auto" w:fill="auto"/>
          </w:tcPr>
          <w:p w:rsidR="00FD0B51" w:rsidRDefault="005429E9">
            <w:pPr>
              <w:spacing w:line="360" w:lineRule="auto"/>
            </w:pPr>
            <w:r>
              <w:t>1983</w:t>
            </w:r>
          </w:p>
        </w:tc>
        <w:tc>
          <w:tcPr>
            <w:tcW w:w="1133" w:type="pct"/>
            <w:shd w:val="clear" w:color="auto" w:fill="auto"/>
          </w:tcPr>
          <w:p w:rsidR="00FD0B51" w:rsidRDefault="005429E9">
            <w:pPr>
              <w:spacing w:line="360" w:lineRule="auto"/>
            </w:pPr>
            <w:r>
              <w:t>48.6</w:t>
            </w:r>
          </w:p>
        </w:tc>
        <w:tc>
          <w:tcPr>
            <w:tcW w:w="1133" w:type="pct"/>
            <w:shd w:val="clear" w:color="auto" w:fill="auto"/>
          </w:tcPr>
          <w:p w:rsidR="00FD0B51" w:rsidRDefault="005429E9">
            <w:pPr>
              <w:spacing w:line="360" w:lineRule="auto"/>
            </w:pPr>
            <w:r>
              <w:t>45.60</w:t>
            </w:r>
          </w:p>
        </w:tc>
        <w:tc>
          <w:tcPr>
            <w:tcW w:w="1456" w:type="pct"/>
            <w:shd w:val="clear" w:color="auto" w:fill="auto"/>
          </w:tcPr>
          <w:p w:rsidR="00FD0B51" w:rsidRDefault="005429E9">
            <w:pPr>
              <w:spacing w:line="360" w:lineRule="auto"/>
            </w:pPr>
            <w:r>
              <w:t>24.3%</w:t>
            </w:r>
          </w:p>
        </w:tc>
        <w:tc>
          <w:tcPr>
            <w:tcW w:w="736" w:type="pct"/>
            <w:shd w:val="clear" w:color="auto" w:fill="auto"/>
          </w:tcPr>
          <w:p w:rsidR="00FD0B51" w:rsidRDefault="005429E9">
            <w:pPr>
              <w:spacing w:line="360" w:lineRule="auto"/>
            </w:pPr>
            <w:r>
              <w:t>(1983-2003)</w:t>
            </w:r>
          </w:p>
        </w:tc>
      </w:tr>
      <w:tr w:rsidR="00FD0B51">
        <w:tc>
          <w:tcPr>
            <w:tcW w:w="543" w:type="pct"/>
            <w:shd w:val="clear" w:color="auto" w:fill="auto"/>
          </w:tcPr>
          <w:p w:rsidR="00FD0B51" w:rsidRDefault="005429E9">
            <w:pPr>
              <w:spacing w:line="360" w:lineRule="auto"/>
            </w:pPr>
            <w:r>
              <w:t>1988</w:t>
            </w:r>
          </w:p>
        </w:tc>
        <w:tc>
          <w:tcPr>
            <w:tcW w:w="1133" w:type="pct"/>
            <w:shd w:val="clear" w:color="auto" w:fill="auto"/>
          </w:tcPr>
          <w:p w:rsidR="00FD0B51" w:rsidRDefault="005429E9">
            <w:pPr>
              <w:spacing w:line="360" w:lineRule="auto"/>
            </w:pPr>
            <w:r>
              <w:t>313.4</w:t>
            </w:r>
          </w:p>
        </w:tc>
        <w:tc>
          <w:tcPr>
            <w:tcW w:w="1133" w:type="pct"/>
            <w:shd w:val="clear" w:color="auto" w:fill="auto"/>
          </w:tcPr>
          <w:p w:rsidR="00FD0B51" w:rsidRDefault="005429E9">
            <w:pPr>
              <w:spacing w:line="360" w:lineRule="auto"/>
            </w:pPr>
            <w:r>
              <w:t>273.37</w:t>
            </w:r>
          </w:p>
        </w:tc>
        <w:tc>
          <w:tcPr>
            <w:tcW w:w="1456" w:type="pct"/>
            <w:shd w:val="clear" w:color="auto" w:fill="auto"/>
          </w:tcPr>
          <w:p w:rsidR="00FD0B51" w:rsidRDefault="005429E9">
            <w:pPr>
              <w:spacing w:line="360" w:lineRule="auto"/>
            </w:pPr>
            <w:r>
              <w:t>18.6%</w:t>
            </w:r>
          </w:p>
        </w:tc>
        <w:tc>
          <w:tcPr>
            <w:tcW w:w="736" w:type="pct"/>
            <w:shd w:val="clear" w:color="auto" w:fill="auto"/>
          </w:tcPr>
          <w:p w:rsidR="00FD0B51" w:rsidRDefault="005429E9">
            <w:pPr>
              <w:spacing w:line="360" w:lineRule="auto"/>
            </w:pPr>
            <w:r>
              <w:t>(1988-2003)</w:t>
            </w:r>
          </w:p>
        </w:tc>
      </w:tr>
      <w:tr w:rsidR="00FD0B51">
        <w:tc>
          <w:tcPr>
            <w:tcW w:w="543" w:type="pct"/>
            <w:shd w:val="clear" w:color="auto" w:fill="auto"/>
          </w:tcPr>
          <w:p w:rsidR="00FD0B51" w:rsidRDefault="005429E9">
            <w:pPr>
              <w:spacing w:line="360" w:lineRule="auto"/>
            </w:pPr>
            <w:r>
              <w:t>1993</w:t>
            </w:r>
          </w:p>
        </w:tc>
        <w:tc>
          <w:tcPr>
            <w:tcW w:w="1133" w:type="pct"/>
            <w:shd w:val="clear" w:color="auto" w:fill="auto"/>
          </w:tcPr>
          <w:p w:rsidR="00FD0B51" w:rsidRDefault="005429E9">
            <w:pPr>
              <w:spacing w:line="360" w:lineRule="auto"/>
            </w:pPr>
            <w:r>
              <w:t>477.8</w:t>
            </w:r>
          </w:p>
        </w:tc>
        <w:tc>
          <w:tcPr>
            <w:tcW w:w="1133" w:type="pct"/>
            <w:shd w:val="clear" w:color="auto" w:fill="auto"/>
          </w:tcPr>
          <w:p w:rsidR="00FD0B51" w:rsidRDefault="005429E9">
            <w:pPr>
              <w:spacing w:line="360" w:lineRule="auto"/>
            </w:pPr>
            <w:r>
              <w:t>413.19</w:t>
            </w:r>
          </w:p>
        </w:tc>
        <w:tc>
          <w:tcPr>
            <w:tcW w:w="1456" w:type="pct"/>
            <w:shd w:val="clear" w:color="auto" w:fill="auto"/>
          </w:tcPr>
          <w:p w:rsidR="00FD0B51" w:rsidRDefault="005429E9">
            <w:pPr>
              <w:spacing w:line="360" w:lineRule="auto"/>
            </w:pPr>
            <w:r>
              <w:t>23.9%</w:t>
            </w:r>
          </w:p>
        </w:tc>
        <w:tc>
          <w:tcPr>
            <w:tcW w:w="736" w:type="pct"/>
            <w:shd w:val="clear" w:color="auto" w:fill="auto"/>
          </w:tcPr>
          <w:p w:rsidR="00FD0B51" w:rsidRDefault="005429E9">
            <w:pPr>
              <w:spacing w:line="360" w:lineRule="auto"/>
            </w:pPr>
            <w:r>
              <w:t>(1993-2003)</w:t>
            </w:r>
          </w:p>
        </w:tc>
      </w:tr>
      <w:tr w:rsidR="00FD0B51">
        <w:tc>
          <w:tcPr>
            <w:tcW w:w="543" w:type="pct"/>
            <w:shd w:val="clear" w:color="auto" w:fill="auto"/>
          </w:tcPr>
          <w:p w:rsidR="00FD0B51" w:rsidRDefault="005429E9">
            <w:pPr>
              <w:spacing w:line="360" w:lineRule="auto"/>
            </w:pPr>
            <w:r>
              <w:t>1998</w:t>
            </w:r>
          </w:p>
        </w:tc>
        <w:tc>
          <w:tcPr>
            <w:tcW w:w="1133" w:type="pct"/>
            <w:shd w:val="clear" w:color="auto" w:fill="auto"/>
          </w:tcPr>
          <w:p w:rsidR="00FD0B51" w:rsidRDefault="005429E9">
            <w:pPr>
              <w:spacing w:line="360" w:lineRule="auto"/>
            </w:pPr>
            <w:r>
              <w:t>1,277.0</w:t>
            </w:r>
          </w:p>
        </w:tc>
        <w:tc>
          <w:tcPr>
            <w:tcW w:w="1133" w:type="pct"/>
            <w:shd w:val="clear" w:color="auto" w:fill="auto"/>
          </w:tcPr>
          <w:p w:rsidR="00FD0B51" w:rsidRDefault="005429E9">
            <w:pPr>
              <w:spacing w:line="360" w:lineRule="auto"/>
            </w:pPr>
            <w:r>
              <w:t>1,020.49</w:t>
            </w:r>
          </w:p>
        </w:tc>
        <w:tc>
          <w:tcPr>
            <w:tcW w:w="1456" w:type="pct"/>
            <w:shd w:val="clear" w:color="auto" w:fill="auto"/>
          </w:tcPr>
          <w:p w:rsidR="00FD0B51" w:rsidRDefault="005429E9">
            <w:pPr>
              <w:spacing w:line="360" w:lineRule="auto"/>
            </w:pPr>
            <w:r>
              <w:t>28.2%</w:t>
            </w:r>
          </w:p>
        </w:tc>
        <w:tc>
          <w:tcPr>
            <w:tcW w:w="736" w:type="pct"/>
            <w:shd w:val="clear" w:color="auto" w:fill="auto"/>
          </w:tcPr>
          <w:p w:rsidR="00FD0B51" w:rsidRDefault="005429E9">
            <w:pPr>
              <w:spacing w:line="360" w:lineRule="auto"/>
            </w:pPr>
            <w:r>
              <w:t>(1998-2003)</w:t>
            </w:r>
          </w:p>
        </w:tc>
      </w:tr>
      <w:tr w:rsidR="00FD0B51">
        <w:tc>
          <w:tcPr>
            <w:tcW w:w="543" w:type="pct"/>
            <w:shd w:val="clear" w:color="auto" w:fill="auto"/>
          </w:tcPr>
          <w:p w:rsidR="00FD0B51" w:rsidRDefault="005429E9">
            <w:pPr>
              <w:spacing w:line="360" w:lineRule="auto"/>
            </w:pPr>
            <w:r>
              <w:t>2003</w:t>
            </w:r>
          </w:p>
        </w:tc>
        <w:tc>
          <w:tcPr>
            <w:tcW w:w="1133" w:type="pct"/>
            <w:shd w:val="clear" w:color="auto" w:fill="auto"/>
          </w:tcPr>
          <w:p w:rsidR="00FD0B51" w:rsidRDefault="005429E9">
            <w:pPr>
              <w:spacing w:line="360" w:lineRule="auto"/>
            </w:pPr>
            <w:r>
              <w:t>5,422.0</w:t>
            </w:r>
          </w:p>
        </w:tc>
        <w:tc>
          <w:tcPr>
            <w:tcW w:w="1133" w:type="pct"/>
            <w:shd w:val="clear" w:color="auto" w:fill="auto"/>
          </w:tcPr>
          <w:p w:rsidR="00FD0B51" w:rsidRDefault="005429E9">
            <w:pPr>
              <w:spacing w:line="360" w:lineRule="auto"/>
            </w:pPr>
            <w:r>
              <w:t>3,531.32</w:t>
            </w:r>
          </w:p>
        </w:tc>
        <w:tc>
          <w:tcPr>
            <w:tcW w:w="1456" w:type="pct"/>
            <w:shd w:val="clear" w:color="auto" w:fill="auto"/>
          </w:tcPr>
          <w:p w:rsidR="00FD0B51" w:rsidRDefault="00FD0B51">
            <w:pPr>
              <w:spacing w:line="360" w:lineRule="auto"/>
            </w:pPr>
          </w:p>
        </w:tc>
        <w:tc>
          <w:tcPr>
            <w:tcW w:w="736" w:type="pct"/>
            <w:shd w:val="clear" w:color="auto" w:fill="auto"/>
          </w:tcPr>
          <w:p w:rsidR="00FD0B51" w:rsidRDefault="00FD0B51">
            <w:pPr>
              <w:spacing w:line="360" w:lineRule="auto"/>
            </w:pPr>
          </w:p>
        </w:tc>
      </w:tr>
    </w:tbl>
    <w:p w:rsidR="00FD0B51" w:rsidRDefault="005429E9">
      <w:pPr>
        <w:spacing w:line="360" w:lineRule="auto"/>
        <w:ind w:firstLineChars="202" w:firstLine="424"/>
      </w:pPr>
      <w:r>
        <w:rPr>
          <w:rFonts w:hint="eastAsia"/>
        </w:rPr>
        <w:t>往后我们仍将维持过去惯用的资金分配方式，如果买股票比买整家公司便宜，我们就会大肆采购，如果特定的债券够吸引人，就像是</w:t>
      </w:r>
      <w:r>
        <w:rPr>
          <w:rFonts w:hint="eastAsia"/>
        </w:rPr>
        <w:t>2002</w:t>
      </w:r>
      <w:r>
        <w:rPr>
          <w:rFonts w:hint="eastAsia"/>
        </w:rPr>
        <w:t>年一样，我们就会买进满手的这类债券，而不管市场或经济状况如何，我们随时都很乐意买进符合我们标准的企业，而且规模最好越大越好，目前我们的资金并未被充分利用，这种情况时而有之，虽然这让人感到不太好受，但那总比干蠢事好得多，</w:t>
      </w:r>
      <w:r>
        <w:rPr>
          <w:rFonts w:hint="eastAsia"/>
        </w:rPr>
        <w:t>(</w:t>
      </w:r>
      <w:r>
        <w:rPr>
          <w:rFonts w:hint="eastAsia"/>
        </w:rPr>
        <w:t>我可是我从惨痛的教训学来</w:t>
      </w:r>
      <w:r>
        <w:rPr>
          <w:rFonts w:hint="eastAsia"/>
        </w:rPr>
        <w:t>)</w:t>
      </w:r>
      <w:r>
        <w:rPr>
          <w:rFonts w:hint="eastAsia"/>
        </w:rPr>
        <w:t>。</w:t>
      </w:r>
    </w:p>
    <w:p w:rsidR="00FD0B51" w:rsidRDefault="005429E9">
      <w:pPr>
        <w:spacing w:line="360" w:lineRule="auto"/>
        <w:ind w:firstLineChars="202" w:firstLine="424"/>
      </w:pPr>
      <w:r>
        <w:rPr>
          <w:rFonts w:hint="eastAsia"/>
        </w:rPr>
        <w:t>总的来说，可以确定的是</w:t>
      </w:r>
      <w:r>
        <w:rPr>
          <w:rFonts w:hint="eastAsia"/>
        </w:rPr>
        <w:t>Berkshire</w:t>
      </w:r>
      <w:r>
        <w:rPr>
          <w:rFonts w:hint="eastAsia"/>
        </w:rPr>
        <w:t>往后的表现肯定远不及过去的绩效，但尽管如此，查理跟我还是希望我们的成绩能够高于一般平均，这也是我们存在的意义。</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28" w:name="_Toc431642051"/>
      <w:r>
        <w:rPr>
          <w:rFonts w:eastAsia="黑体" w:hint="eastAsia"/>
          <w:kern w:val="30"/>
          <w:sz w:val="28"/>
        </w:rPr>
        <w:t>购并活动</w:t>
      </w:r>
      <w:bookmarkEnd w:id="328"/>
    </w:p>
    <w:p w:rsidR="00FD0B51" w:rsidRDefault="005429E9">
      <w:pPr>
        <w:spacing w:line="360" w:lineRule="auto"/>
        <w:ind w:firstLineChars="202" w:firstLine="424"/>
      </w:pPr>
      <w:r>
        <w:rPr>
          <w:rFonts w:hint="eastAsia"/>
        </w:rPr>
        <w:t>熟悉的读者都知道，我们的购并案的来源通常都很特殊，但再也没有比去年买进</w:t>
      </w:r>
      <w:r>
        <w:rPr>
          <w:rFonts w:hint="eastAsia"/>
        </w:rPr>
        <w:t>Clayton</w:t>
      </w:r>
      <w:r>
        <w:rPr>
          <w:rFonts w:hint="eastAsia"/>
        </w:rPr>
        <w:t>房屋更特别的了。</w:t>
      </w:r>
    </w:p>
    <w:p w:rsidR="00FD0B51" w:rsidRDefault="005429E9">
      <w:pPr>
        <w:spacing w:line="360" w:lineRule="auto"/>
        <w:ind w:firstLineChars="202" w:firstLine="424"/>
      </w:pPr>
      <w:r>
        <w:rPr>
          <w:rFonts w:hint="eastAsia"/>
        </w:rPr>
        <w:t>这件购并案的构想系出自于田纳西大学一群财经系的学生以及老师</w:t>
      </w:r>
      <w:r>
        <w:rPr>
          <w:rFonts w:hint="eastAsia"/>
        </w:rPr>
        <w:t>Al Auxier</w:t>
      </w:r>
      <w:r>
        <w:rPr>
          <w:rFonts w:hint="eastAsia"/>
        </w:rPr>
        <w:t>博士，过去五年来，</w:t>
      </w:r>
      <w:r>
        <w:rPr>
          <w:rFonts w:hint="eastAsia"/>
        </w:rPr>
        <w:t xml:space="preserve">Al </w:t>
      </w:r>
      <w:r>
        <w:rPr>
          <w:rFonts w:hint="eastAsia"/>
        </w:rPr>
        <w:t>每年都会带他的学生到</w:t>
      </w:r>
      <w:r>
        <w:rPr>
          <w:rFonts w:hint="eastAsia"/>
        </w:rPr>
        <w:t>Omaha</w:t>
      </w:r>
      <w:r>
        <w:rPr>
          <w:rFonts w:hint="eastAsia"/>
        </w:rPr>
        <w:t>进行参访，参观</w:t>
      </w:r>
      <w:r>
        <w:rPr>
          <w:rFonts w:hint="eastAsia"/>
        </w:rPr>
        <w:t>NFM</w:t>
      </w:r>
      <w:r>
        <w:rPr>
          <w:rFonts w:hint="eastAsia"/>
        </w:rPr>
        <w:t>家具店及波仙珠宝店、到</w:t>
      </w:r>
      <w:r>
        <w:rPr>
          <w:rFonts w:hint="eastAsia"/>
        </w:rPr>
        <w:t>Gorat</w:t>
      </w:r>
      <w:r>
        <w:rPr>
          <w:rFonts w:hint="eastAsia"/>
        </w:rPr>
        <w:t>’</w:t>
      </w:r>
      <w:r>
        <w:rPr>
          <w:rFonts w:hint="eastAsia"/>
        </w:rPr>
        <w:t>s</w:t>
      </w:r>
      <w:r>
        <w:rPr>
          <w:rFonts w:hint="eastAsia"/>
        </w:rPr>
        <w:t>吃牛排，之后再到</w:t>
      </w:r>
      <w:r>
        <w:rPr>
          <w:rFonts w:hint="eastAsia"/>
        </w:rPr>
        <w:t>Kiewit</w:t>
      </w:r>
      <w:r>
        <w:rPr>
          <w:rFonts w:hint="eastAsia"/>
        </w:rPr>
        <w:t>大楼与我一叙，通常学生人数在</w:t>
      </w:r>
      <w:r>
        <w:rPr>
          <w:rFonts w:hint="eastAsia"/>
        </w:rPr>
        <w:t>40</w:t>
      </w:r>
      <w:r>
        <w:rPr>
          <w:rFonts w:hint="eastAsia"/>
        </w:rPr>
        <w:t>位左右。</w:t>
      </w:r>
    </w:p>
    <w:p w:rsidR="00FD0B51" w:rsidRDefault="005429E9">
      <w:pPr>
        <w:spacing w:line="360" w:lineRule="auto"/>
        <w:ind w:firstLineChars="202" w:firstLine="424"/>
      </w:pPr>
      <w:r>
        <w:rPr>
          <w:rFonts w:hint="eastAsia"/>
        </w:rPr>
        <w:lastRenderedPageBreak/>
        <w:t>在经过二小时的你来我往之后，参访团按例都会赠送一份纪念品给我，</w:t>
      </w:r>
      <w:r>
        <w:rPr>
          <w:rFonts w:hint="eastAsia"/>
        </w:rPr>
        <w:t>(</w:t>
      </w:r>
      <w:r>
        <w:rPr>
          <w:rFonts w:hint="eastAsia"/>
        </w:rPr>
        <w:t>不拿上来，门是不会开的</w:t>
      </w:r>
      <w:r>
        <w:rPr>
          <w:rFonts w:hint="eastAsia"/>
        </w:rPr>
        <w:t>)</w:t>
      </w:r>
      <w:r>
        <w:rPr>
          <w:rFonts w:hint="eastAsia"/>
        </w:rPr>
        <w:t>，往年的礼物，不是</w:t>
      </w:r>
      <w:r>
        <w:rPr>
          <w:rFonts w:hint="eastAsia"/>
        </w:rPr>
        <w:t>Phil Fulmer</w:t>
      </w:r>
      <w:r>
        <w:rPr>
          <w:rFonts w:hint="eastAsia"/>
        </w:rPr>
        <w:t>亲自签名的足球，不然就是田纳西州著名女子篮球队的篮球。</w:t>
      </w:r>
    </w:p>
    <w:p w:rsidR="00FD0B51" w:rsidRDefault="005429E9">
      <w:pPr>
        <w:spacing w:line="360" w:lineRule="auto"/>
        <w:ind w:firstLineChars="202" w:firstLine="424"/>
      </w:pPr>
      <w:r>
        <w:rPr>
          <w:rFonts w:hint="eastAsia"/>
        </w:rPr>
        <w:t>不过今年二月，参访团却选择赠送给我一本书</w:t>
      </w:r>
      <w:r>
        <w:rPr>
          <w:rFonts w:hint="eastAsia"/>
        </w:rPr>
        <w:t xml:space="preserve">- </w:t>
      </w:r>
      <w:r>
        <w:rPr>
          <w:rFonts w:hint="eastAsia"/>
        </w:rPr>
        <w:t>那是</w:t>
      </w:r>
      <w:r>
        <w:rPr>
          <w:rFonts w:hint="eastAsia"/>
        </w:rPr>
        <w:t>Clayton</w:t>
      </w:r>
      <w:r>
        <w:rPr>
          <w:rFonts w:hint="eastAsia"/>
        </w:rPr>
        <w:t>房屋创办人</w:t>
      </w:r>
      <w:r>
        <w:rPr>
          <w:rFonts w:hint="eastAsia"/>
        </w:rPr>
        <w:t>-Jim Clayton</w:t>
      </w:r>
      <w:r>
        <w:rPr>
          <w:rFonts w:hint="eastAsia"/>
        </w:rPr>
        <w:t>当时刚出版的自传，我很久以前就知道该公司是组合房屋建筑业的金字招牌，这源于过去我投资另一家同业</w:t>
      </w:r>
      <w:r>
        <w:rPr>
          <w:rFonts w:hint="eastAsia"/>
        </w:rPr>
        <w:t>Oakwood</w:t>
      </w:r>
      <w:r>
        <w:rPr>
          <w:rFonts w:hint="eastAsia"/>
        </w:rPr>
        <w:t>房屋垃圾债券的惨痛教训，刚开始在我买进的当头，我本来不清楚这行业的消费贷款竞争情况是如此的惨烈，不过不用多久，当</w:t>
      </w:r>
      <w:r>
        <w:rPr>
          <w:rFonts w:hint="eastAsia"/>
        </w:rPr>
        <w:t>Oakwood</w:t>
      </w:r>
      <w:r>
        <w:rPr>
          <w:rFonts w:hint="eastAsia"/>
        </w:rPr>
        <w:t>破产后，我就晓得了。</w:t>
      </w:r>
    </w:p>
    <w:p w:rsidR="00FD0B51" w:rsidRDefault="005429E9">
      <w:pPr>
        <w:spacing w:line="360" w:lineRule="auto"/>
        <w:ind w:firstLineChars="202" w:firstLine="424"/>
      </w:pPr>
      <w:r>
        <w:rPr>
          <w:rFonts w:hint="eastAsia"/>
        </w:rPr>
        <w:t>但是有一点必须强调的是，组合房屋业对于购屋者来说，绝对是一大福音，事实上过去数十年来，这行业提供的房屋约占全美建造房屋的</w:t>
      </w:r>
      <w:r>
        <w:rPr>
          <w:rFonts w:hint="eastAsia"/>
        </w:rPr>
        <w:t>15%</w:t>
      </w:r>
      <w:r>
        <w:rPr>
          <w:rFonts w:hint="eastAsia"/>
        </w:rPr>
        <w:t>，更重要的是，所建造房屋的品质与类型一直不断在提升当中。</w:t>
      </w:r>
    </w:p>
    <w:p w:rsidR="00FD0B51" w:rsidRDefault="005429E9">
      <w:pPr>
        <w:spacing w:line="360" w:lineRule="auto"/>
        <w:ind w:firstLineChars="202" w:firstLine="424"/>
      </w:pPr>
      <w:r>
        <w:rPr>
          <w:rFonts w:hint="eastAsia"/>
        </w:rPr>
        <w:t>然而设计与建造技术的改良，却远不及行销与融资方式的演进，到最后这几年，这行经营的诀窍逐渐变质成如何将零售商与制造商背负的不良贷款转嫁到不知情的金主身上，当权益证券化开始在</w:t>
      </w:r>
      <w:r>
        <w:rPr>
          <w:rFonts w:hint="eastAsia"/>
        </w:rPr>
        <w:t>1990</w:t>
      </w:r>
      <w:r>
        <w:rPr>
          <w:rFonts w:hint="eastAsia"/>
        </w:rPr>
        <w:t>年代盛行时，进一步使得资金提供者无法提供借贷，业者的行径也越加脱轨，导致几年来许多不该买房子的人进场买房子，不该借钱给人的人借钱给人，最后的结果是大量的房屋产权被收回，即便顺利收回也损失不贷。</w:t>
      </w:r>
    </w:p>
    <w:p w:rsidR="00FD0B51" w:rsidRDefault="005429E9">
      <w:pPr>
        <w:spacing w:line="360" w:lineRule="auto"/>
        <w:ind w:firstLineChars="202" w:firstLine="424"/>
      </w:pPr>
      <w:r>
        <w:rPr>
          <w:rFonts w:hint="eastAsia"/>
        </w:rPr>
        <w:t>Oakwood</w:t>
      </w:r>
      <w:r>
        <w:rPr>
          <w:rFonts w:hint="eastAsia"/>
        </w:rPr>
        <w:t>从头到尾都参与了这场闹剧，反观</w:t>
      </w:r>
      <w:r>
        <w:rPr>
          <w:rFonts w:hint="eastAsia"/>
        </w:rPr>
        <w:t>Clayton</w:t>
      </w:r>
      <w:r>
        <w:rPr>
          <w:rFonts w:hint="eastAsia"/>
        </w:rPr>
        <w:t>虽然无法完全撇清，但情况比起其它主要竞争对手来说，要轻微许多。</w:t>
      </w:r>
    </w:p>
    <w:p w:rsidR="00FD0B51" w:rsidRDefault="005429E9">
      <w:pPr>
        <w:spacing w:line="360" w:lineRule="auto"/>
        <w:ind w:firstLineChars="202" w:firstLine="424"/>
      </w:pPr>
      <w:r>
        <w:rPr>
          <w:rFonts w:hint="eastAsia"/>
        </w:rPr>
        <w:t>在收到</w:t>
      </w:r>
      <w:r>
        <w:rPr>
          <w:rFonts w:hint="eastAsia"/>
        </w:rPr>
        <w:t>Jim Clayton</w:t>
      </w:r>
      <w:r>
        <w:rPr>
          <w:rFonts w:hint="eastAsia"/>
        </w:rPr>
        <w:t>的自传后，我向在场的学生们表示个人相当崇拜他的事迹，于是他们将这项讯息带回家乡</w:t>
      </w:r>
      <w:r>
        <w:rPr>
          <w:rFonts w:hint="eastAsia"/>
        </w:rPr>
        <w:t>Knoxville</w:t>
      </w:r>
      <w:r>
        <w:rPr>
          <w:rFonts w:hint="eastAsia"/>
        </w:rPr>
        <w:t>，那也是田纳西大学与</w:t>
      </w:r>
      <w:r>
        <w:rPr>
          <w:rFonts w:hint="eastAsia"/>
        </w:rPr>
        <w:t>Clayton</w:t>
      </w:r>
      <w:r>
        <w:rPr>
          <w:rFonts w:hint="eastAsia"/>
        </w:rPr>
        <w:t>房屋的所在地，随后</w:t>
      </w:r>
      <w:r>
        <w:rPr>
          <w:rFonts w:hint="eastAsia"/>
        </w:rPr>
        <w:t>Al</w:t>
      </w:r>
      <w:r>
        <w:rPr>
          <w:rFonts w:hint="eastAsia"/>
        </w:rPr>
        <w:t>更建议我打通电话给</w:t>
      </w:r>
      <w:r>
        <w:rPr>
          <w:rFonts w:hint="eastAsia"/>
        </w:rPr>
        <w:t>Jim Clayton</w:t>
      </w:r>
      <w:r>
        <w:rPr>
          <w:rFonts w:hint="eastAsia"/>
        </w:rPr>
        <w:t>的儿子，</w:t>
      </w:r>
      <w:r>
        <w:rPr>
          <w:rFonts w:hint="eastAsia"/>
        </w:rPr>
        <w:t>Clayton</w:t>
      </w:r>
      <w:r>
        <w:rPr>
          <w:rFonts w:hint="eastAsia"/>
        </w:rPr>
        <w:t>房屋现任总裁</w:t>
      </w:r>
      <w:r>
        <w:rPr>
          <w:rFonts w:hint="eastAsia"/>
        </w:rPr>
        <w:t>-Kevin</w:t>
      </w:r>
      <w:r>
        <w:rPr>
          <w:rFonts w:hint="eastAsia"/>
        </w:rPr>
        <w:t>，直接表达我个人的看法，在我跟</w:t>
      </w:r>
      <w:r>
        <w:rPr>
          <w:rFonts w:hint="eastAsia"/>
        </w:rPr>
        <w:t>Kevin</w:t>
      </w:r>
      <w:r>
        <w:rPr>
          <w:rFonts w:hint="eastAsia"/>
        </w:rPr>
        <w:t>一聊之后，马上就了解他是一个能干且有话直说的人。</w:t>
      </w:r>
    </w:p>
    <w:p w:rsidR="00FD0B51" w:rsidRDefault="005429E9">
      <w:pPr>
        <w:spacing w:line="360" w:lineRule="auto"/>
        <w:ind w:firstLineChars="202" w:firstLine="424"/>
      </w:pPr>
      <w:r>
        <w:rPr>
          <w:rFonts w:hint="eastAsia"/>
        </w:rPr>
        <w:t>不久之后，我便出价打算买下这家公司，其判断依据仅仅基于</w:t>
      </w:r>
      <w:r>
        <w:rPr>
          <w:rFonts w:hint="eastAsia"/>
        </w:rPr>
        <w:t>Jim</w:t>
      </w:r>
      <w:r>
        <w:rPr>
          <w:rFonts w:hint="eastAsia"/>
        </w:rPr>
        <w:t>的自传、我个人对于</w:t>
      </w:r>
      <w:r>
        <w:rPr>
          <w:rFonts w:hint="eastAsia"/>
        </w:rPr>
        <w:t>Kevin</w:t>
      </w:r>
      <w:r>
        <w:rPr>
          <w:rFonts w:hint="eastAsia"/>
        </w:rPr>
        <w:t>的评价、</w:t>
      </w:r>
      <w:r>
        <w:rPr>
          <w:rFonts w:hint="eastAsia"/>
        </w:rPr>
        <w:t>Clayton</w:t>
      </w:r>
      <w:r>
        <w:rPr>
          <w:rFonts w:hint="eastAsia"/>
        </w:rPr>
        <w:t>房屋公开的财务信息以及个人从投资</w:t>
      </w:r>
      <w:r>
        <w:rPr>
          <w:rFonts w:hint="eastAsia"/>
        </w:rPr>
        <w:t>Oakwood</w:t>
      </w:r>
      <w:r>
        <w:rPr>
          <w:rFonts w:hint="eastAsia"/>
        </w:rPr>
        <w:t>所得的经验，</w:t>
      </w:r>
      <w:r>
        <w:rPr>
          <w:rFonts w:hint="eastAsia"/>
        </w:rPr>
        <w:t>Clayton</w:t>
      </w:r>
      <w:r>
        <w:rPr>
          <w:rFonts w:hint="eastAsia"/>
        </w:rPr>
        <w:t>董事会采取接受的态度，因为他们深知未来很难再为</w:t>
      </w:r>
      <w:r>
        <w:rPr>
          <w:rFonts w:hint="eastAsia"/>
        </w:rPr>
        <w:t>Clayton</w:t>
      </w:r>
      <w:r>
        <w:rPr>
          <w:rFonts w:hint="eastAsia"/>
        </w:rPr>
        <w:t>找到所需如此大规模的融资来源，金主大举逃离这产业，至于唯一可行的权益证券化却必须付出比以往更高昂的成本与更严格的条件，这种压迫的感觉，在盈余偏向依赖资产证券化的</w:t>
      </w:r>
      <w:r>
        <w:rPr>
          <w:rFonts w:hint="eastAsia"/>
        </w:rPr>
        <w:t>Clayton</w:t>
      </w:r>
      <w:r>
        <w:rPr>
          <w:rFonts w:hint="eastAsia"/>
        </w:rPr>
        <w:t>身上尤其明显。</w:t>
      </w:r>
    </w:p>
    <w:p w:rsidR="00FD0B51" w:rsidRDefault="005429E9">
      <w:pPr>
        <w:spacing w:line="360" w:lineRule="auto"/>
        <w:ind w:firstLineChars="202" w:firstLine="424"/>
      </w:pPr>
      <w:r>
        <w:rPr>
          <w:rFonts w:hint="eastAsia"/>
        </w:rPr>
        <w:t>直到现在，组合房屋建筑业乃未摆脱问题的沉岢，逾期放款依旧高涨、收回余屋量可观，而中介零售商仅剩一半存活下来，实在有必要发展出一套全新的经营模式，一套可以防止中介商及业务员将注定会违约的交易所得的大笔佣金放入私人口袋的有效方法，这类的交易使</w:t>
      </w:r>
      <w:r>
        <w:rPr>
          <w:rFonts w:hint="eastAsia"/>
        </w:rPr>
        <w:lastRenderedPageBreak/>
        <w:t>得买方与借贷方双双陷入困境，另一方面大量涌现的断头户，更将导致新建的成屋去化不易，在这套合理的制度下，买方将必须支付一大笔订金，并签订期间较短的借款合约，虽然此举将导致整个产业的规模远较</w:t>
      </w:r>
      <w:r>
        <w:rPr>
          <w:rFonts w:hint="eastAsia"/>
        </w:rPr>
        <w:t>90</w:t>
      </w:r>
      <w:r>
        <w:rPr>
          <w:rFonts w:hint="eastAsia"/>
        </w:rPr>
        <w:t>年代大幅萎缩，但此举将让购屋者在日后出售房屋时，真正靠此资产受益，而不是一连串的懊悔。</w:t>
      </w:r>
    </w:p>
    <w:p w:rsidR="00FD0B51" w:rsidRDefault="005429E9">
      <w:pPr>
        <w:spacing w:line="360" w:lineRule="auto"/>
        <w:ind w:firstLineChars="202" w:firstLine="424"/>
      </w:pPr>
      <w:r>
        <w:rPr>
          <w:rFonts w:hint="eastAsia"/>
        </w:rPr>
        <w:t>为了使得交易更加圆满，</w:t>
      </w:r>
      <w:r>
        <w:rPr>
          <w:rFonts w:hint="eastAsia"/>
        </w:rPr>
        <w:t>Clayton</w:t>
      </w:r>
      <w:r>
        <w:rPr>
          <w:rFonts w:hint="eastAsia"/>
        </w:rPr>
        <w:t>也已经同意买下</w:t>
      </w:r>
      <w:r>
        <w:rPr>
          <w:rFonts w:hint="eastAsia"/>
        </w:rPr>
        <w:t>Oakwood</w:t>
      </w:r>
      <w:r>
        <w:rPr>
          <w:rFonts w:hint="eastAsia"/>
        </w:rPr>
        <w:t>的资产，在这项交易完成之后，</w:t>
      </w:r>
      <w:r>
        <w:rPr>
          <w:rFonts w:hint="eastAsia"/>
        </w:rPr>
        <w:t>Clayton</w:t>
      </w:r>
      <w:r>
        <w:rPr>
          <w:rFonts w:hint="eastAsia"/>
        </w:rPr>
        <w:t>组合房屋的产能、经营区域以及销售通路将大幅增长，另外附带的是，我们当初以大幅折价买进的</w:t>
      </w:r>
      <w:r>
        <w:rPr>
          <w:rFonts w:hint="eastAsia"/>
        </w:rPr>
        <w:t>Oakwood</w:t>
      </w:r>
      <w:r>
        <w:rPr>
          <w:rFonts w:hint="eastAsia"/>
        </w:rPr>
        <w:t>垃圾债券，现在不但债权收回有望，甚至还能小赚一笔。</w:t>
      </w:r>
    </w:p>
    <w:p w:rsidR="00FD0B51" w:rsidRDefault="005429E9">
      <w:pPr>
        <w:spacing w:line="360" w:lineRule="auto"/>
        <w:ind w:firstLineChars="202" w:firstLine="424"/>
      </w:pPr>
      <w:r>
        <w:rPr>
          <w:rFonts w:hint="eastAsia"/>
        </w:rPr>
        <w:t>至于那</w:t>
      </w:r>
      <w:r>
        <w:rPr>
          <w:rFonts w:hint="eastAsia"/>
        </w:rPr>
        <w:t>40</w:t>
      </w:r>
      <w:r>
        <w:rPr>
          <w:rFonts w:hint="eastAsia"/>
        </w:rPr>
        <w:t>位有功的学生，我们十月在</w:t>
      </w:r>
      <w:r>
        <w:rPr>
          <w:rFonts w:hint="eastAsia"/>
        </w:rPr>
        <w:t>Knoxville</w:t>
      </w:r>
      <w:r>
        <w:rPr>
          <w:rFonts w:hint="eastAsia"/>
        </w:rPr>
        <w:t>举办了一次特别的毕业典礼，我身着学士帽，亲自颁发每位学生一张</w:t>
      </w:r>
      <w:r>
        <w:rPr>
          <w:rFonts w:hint="eastAsia"/>
        </w:rPr>
        <w:t>Berkshire PhD(</w:t>
      </w:r>
      <w:r>
        <w:rPr>
          <w:rFonts w:hint="eastAsia"/>
        </w:rPr>
        <w:t>专门用以表彰对于</w:t>
      </w:r>
      <w:r>
        <w:rPr>
          <w:rFonts w:hint="eastAsia"/>
        </w:rPr>
        <w:t>Berkshire</w:t>
      </w:r>
      <w:r>
        <w:rPr>
          <w:rFonts w:hint="eastAsia"/>
        </w:rPr>
        <w:t>购并有功人员</w:t>
      </w:r>
      <w:r>
        <w:rPr>
          <w:rFonts w:hint="eastAsia"/>
        </w:rPr>
        <w:t>)</w:t>
      </w:r>
      <w:r>
        <w:rPr>
          <w:rFonts w:hint="eastAsia"/>
        </w:rPr>
        <w:t>外加每人一股</w:t>
      </w:r>
      <w:r>
        <w:rPr>
          <w:rFonts w:hint="eastAsia"/>
        </w:rPr>
        <w:t>Berkshire B</w:t>
      </w:r>
      <w:r>
        <w:rPr>
          <w:rFonts w:hint="eastAsia"/>
        </w:rPr>
        <w:t>股，至于</w:t>
      </w:r>
      <w:r>
        <w:rPr>
          <w:rFonts w:hint="eastAsia"/>
        </w:rPr>
        <w:t>Al</w:t>
      </w:r>
      <w:r>
        <w:rPr>
          <w:rFonts w:hint="eastAsia"/>
        </w:rPr>
        <w:t>教授则获赠一股</w:t>
      </w:r>
      <w:r>
        <w:rPr>
          <w:rFonts w:hint="eastAsia"/>
        </w:rPr>
        <w:t>A</w:t>
      </w:r>
      <w:r>
        <w:rPr>
          <w:rFonts w:hint="eastAsia"/>
        </w:rPr>
        <w:t>股，所以如果各位在今年的股东大会上遇到来自田纳西州的新股东，请向他们表示感谢，并记得顺便问问他们最近读了什么新书。</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今年初春，高盛证券一位执行董事</w:t>
      </w:r>
      <w:r>
        <w:rPr>
          <w:rFonts w:hint="eastAsia"/>
        </w:rPr>
        <w:t>-Byron Trott</w:t>
      </w:r>
      <w:r>
        <w:rPr>
          <w:rFonts w:hint="eastAsia"/>
        </w:rPr>
        <w:t>告诉我，威名百货有意出售其子公司</w:t>
      </w:r>
      <w:r>
        <w:rPr>
          <w:rFonts w:hint="eastAsia"/>
        </w:rPr>
        <w:t>-McLane</w:t>
      </w:r>
      <w:r>
        <w:rPr>
          <w:rFonts w:hint="eastAsia"/>
        </w:rPr>
        <w:t>，该公司专门为便利商店、药妆店、量贩店、快餐店、戏院等通路，提供配送杂货以及非食品等物流服务，这是一家好公司，可惜却不是威名百货未来发展的核心事业，然而对我们来说，她却有如量身订做。</w:t>
      </w:r>
    </w:p>
    <w:p w:rsidR="00FD0B51" w:rsidRDefault="005429E9">
      <w:pPr>
        <w:spacing w:line="360" w:lineRule="auto"/>
        <w:ind w:firstLineChars="202" w:firstLine="424"/>
      </w:pPr>
      <w:r>
        <w:rPr>
          <w:rFonts w:hint="eastAsia"/>
        </w:rPr>
        <w:t>McLane</w:t>
      </w:r>
      <w:r>
        <w:rPr>
          <w:rFonts w:hint="eastAsia"/>
        </w:rPr>
        <w:t>的年营业额高达</w:t>
      </w:r>
      <w:r>
        <w:rPr>
          <w:rFonts w:hint="eastAsia"/>
        </w:rPr>
        <w:t>230</w:t>
      </w:r>
      <w:r>
        <w:rPr>
          <w:rFonts w:hint="eastAsia"/>
        </w:rPr>
        <w:t>亿美元，但利润却相当微薄，税前利润率约当</w:t>
      </w:r>
      <w:r>
        <w:rPr>
          <w:rFonts w:hint="eastAsia"/>
        </w:rPr>
        <w:t>1%</w:t>
      </w:r>
      <w:r>
        <w:rPr>
          <w:rFonts w:hint="eastAsia"/>
        </w:rPr>
        <w:t>，所以其对</w:t>
      </w:r>
      <w:r>
        <w:rPr>
          <w:rFonts w:hint="eastAsia"/>
        </w:rPr>
        <w:t>Berkshire</w:t>
      </w:r>
      <w:r>
        <w:rPr>
          <w:rFonts w:hint="eastAsia"/>
        </w:rPr>
        <w:t>营收的膨胀将远大于盈余的贡献，在过去，某些通路商碍于</w:t>
      </w:r>
      <w:r>
        <w:rPr>
          <w:rFonts w:hint="eastAsia"/>
        </w:rPr>
        <w:t>McLane</w:t>
      </w:r>
      <w:r>
        <w:rPr>
          <w:rFonts w:hint="eastAsia"/>
        </w:rPr>
        <w:t>为主要对手的子公司而放弃她的服务，然而在该公司杰出经理人</w:t>
      </w:r>
      <w:r>
        <w:rPr>
          <w:rFonts w:hint="eastAsia"/>
        </w:rPr>
        <w:t>Grady Rosier</w:t>
      </w:r>
      <w:r>
        <w:rPr>
          <w:rFonts w:hint="eastAsia"/>
        </w:rPr>
        <w:t>的带领下，已经成功攻下部份市场，即便是交易完成当头，他依然在大步迈进当中。</w:t>
      </w:r>
    </w:p>
    <w:p w:rsidR="00FD0B51" w:rsidRDefault="005429E9">
      <w:pPr>
        <w:spacing w:line="360" w:lineRule="auto"/>
        <w:ind w:firstLineChars="202" w:firstLine="424"/>
      </w:pPr>
      <w:r>
        <w:rPr>
          <w:rFonts w:hint="eastAsia"/>
        </w:rPr>
        <w:t>多年来，个人一直将财富杂志每年固定举办的年度最佳企业奖投给威名百货，在</w:t>
      </w:r>
      <w:r>
        <w:rPr>
          <w:rFonts w:hint="eastAsia"/>
        </w:rPr>
        <w:t>McLane</w:t>
      </w:r>
      <w:r>
        <w:rPr>
          <w:rFonts w:hint="eastAsia"/>
        </w:rPr>
        <w:t>的交易完成后，更加加深我的看法，在交易过程中，我只跟威名百货的财务长</w:t>
      </w:r>
      <w:r>
        <w:rPr>
          <w:rFonts w:hint="eastAsia"/>
        </w:rPr>
        <w:t>Tom Schoewe</w:t>
      </w:r>
      <w:r>
        <w:rPr>
          <w:rFonts w:hint="eastAsia"/>
        </w:rPr>
        <w:t>有过一次二小时的单独会面，之后双方就握手达成共识，</w:t>
      </w:r>
      <w:r>
        <w:rPr>
          <w:rFonts w:hint="eastAsia"/>
        </w:rPr>
        <w:t>(</w:t>
      </w:r>
      <w:r>
        <w:rPr>
          <w:rFonts w:hint="eastAsia"/>
        </w:rPr>
        <w:t>那也是他第一次造访</w:t>
      </w:r>
      <w:r>
        <w:rPr>
          <w:rFonts w:hint="eastAsia"/>
        </w:rPr>
        <w:t>Bentonville)</w:t>
      </w:r>
      <w:r>
        <w:rPr>
          <w:rFonts w:hint="eastAsia"/>
        </w:rPr>
        <w:t>，</w:t>
      </w:r>
      <w:r>
        <w:rPr>
          <w:rFonts w:hint="eastAsia"/>
        </w:rPr>
        <w:t>29</w:t>
      </w:r>
      <w:r>
        <w:rPr>
          <w:rFonts w:hint="eastAsia"/>
        </w:rPr>
        <w:t>天之后，威名百货就拿到钱，我们没有执行任何实地查核程序，我们确信所有情况都会像威名所说的那样，事后证明确实如此，有一点我要特别强调的是，截至目前为止，</w:t>
      </w:r>
      <w:r>
        <w:rPr>
          <w:rFonts w:hint="eastAsia"/>
        </w:rPr>
        <w:t>Byron</w:t>
      </w:r>
      <w:r>
        <w:rPr>
          <w:rFonts w:hint="eastAsia"/>
        </w:rPr>
        <w:t>累计已对三件</w:t>
      </w:r>
      <w:r>
        <w:rPr>
          <w:rFonts w:hint="eastAsia"/>
        </w:rPr>
        <w:t>Berkshire</w:t>
      </w:r>
      <w:r>
        <w:rPr>
          <w:rFonts w:hint="eastAsia"/>
        </w:rPr>
        <w:t>购并案有所启发，他比过去任何一位与我们有过接触的投资银行家都了解</w:t>
      </w:r>
      <w:r>
        <w:rPr>
          <w:rFonts w:hint="eastAsia"/>
        </w:rPr>
        <w:t>Berkshire</w:t>
      </w:r>
      <w:r>
        <w:rPr>
          <w:rFonts w:hint="eastAsia"/>
        </w:rPr>
        <w:t>，而且我也不得不承认，他已赚了我们不少顾问费，不过我还是深深期待第四件案子发生，</w:t>
      </w:r>
      <w:r>
        <w:rPr>
          <w:rFonts w:hint="eastAsia"/>
        </w:rPr>
        <w:t>(</w:t>
      </w:r>
      <w:r>
        <w:rPr>
          <w:rFonts w:hint="eastAsia"/>
        </w:rPr>
        <w:t>而我相信他也还期待</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29" w:name="_Toc431642052"/>
      <w:r>
        <w:rPr>
          <w:rFonts w:eastAsia="黑体" w:hint="eastAsia"/>
          <w:kern w:val="30"/>
          <w:sz w:val="28"/>
        </w:rPr>
        <w:lastRenderedPageBreak/>
        <w:t>租税</w:t>
      </w:r>
      <w:bookmarkEnd w:id="329"/>
    </w:p>
    <w:p w:rsidR="00FD0B51" w:rsidRDefault="005429E9">
      <w:pPr>
        <w:spacing w:line="360" w:lineRule="auto"/>
        <w:ind w:firstLineChars="202" w:firstLine="424"/>
      </w:pPr>
      <w:r>
        <w:rPr>
          <w:rFonts w:hint="eastAsia"/>
        </w:rPr>
        <w:t>2003</w:t>
      </w:r>
      <w:r>
        <w:rPr>
          <w:rFonts w:hint="eastAsia"/>
        </w:rPr>
        <w:t>年</w:t>
      </w:r>
      <w:r>
        <w:rPr>
          <w:rFonts w:hint="eastAsia"/>
        </w:rPr>
        <w:t>5</w:t>
      </w:r>
      <w:r>
        <w:rPr>
          <w:rFonts w:hint="eastAsia"/>
        </w:rPr>
        <w:t>月</w:t>
      </w:r>
      <w:r>
        <w:rPr>
          <w:rFonts w:hint="eastAsia"/>
        </w:rPr>
        <w:t>20</w:t>
      </w:r>
      <w:r>
        <w:rPr>
          <w:rFonts w:hint="eastAsia"/>
        </w:rPr>
        <w:t>号，华盛顿邮报的社论版面刊登了本人关于布什减税政策的评论，</w:t>
      </w:r>
      <w:r>
        <w:rPr>
          <w:rFonts w:hint="eastAsia"/>
        </w:rPr>
        <w:t>13</w:t>
      </w:r>
      <w:r>
        <w:rPr>
          <w:rFonts w:hint="eastAsia"/>
        </w:rPr>
        <w:t>天后，美国财政部主管税务政策的助理秘书</w:t>
      </w:r>
      <w:r>
        <w:rPr>
          <w:rFonts w:hint="eastAsia"/>
        </w:rPr>
        <w:t>Pamela Olson</w:t>
      </w:r>
      <w:r>
        <w:rPr>
          <w:rFonts w:hint="eastAsia"/>
        </w:rPr>
        <w:t>，在一场租税新法令的演讲中提到，「这代表，我必须这样说，某位擅长玩弄税法的中西部圣人，将可以放心地留住他赚到的所有钱」，我想她讲的正是我本人</w:t>
      </w:r>
      <w:r>
        <w:rPr>
          <w:rFonts w:hint="eastAsia"/>
        </w:rPr>
        <w:t>!</w:t>
      </w:r>
    </w:p>
    <w:p w:rsidR="00FD0B51" w:rsidRDefault="005429E9">
      <w:pPr>
        <w:spacing w:line="360" w:lineRule="auto"/>
        <w:ind w:firstLineChars="202" w:firstLine="424"/>
      </w:pPr>
      <w:r>
        <w:rPr>
          <w:rFonts w:hint="eastAsia"/>
        </w:rPr>
        <w:t>可惜的是，我的琴技不要说无法让我进入卡内基音乐厅，甚至可能连高中音乐会都派不上用场，</w:t>
      </w:r>
      <w:r>
        <w:rPr>
          <w:rFonts w:hint="eastAsia"/>
        </w:rPr>
        <w:t>Berkshire 2003</w:t>
      </w:r>
      <w:r>
        <w:rPr>
          <w:rFonts w:hint="eastAsia"/>
        </w:rPr>
        <w:t>年总计缴交了</w:t>
      </w:r>
      <w:r>
        <w:rPr>
          <w:rFonts w:hint="eastAsia"/>
        </w:rPr>
        <w:t>33</w:t>
      </w:r>
      <w:r>
        <w:rPr>
          <w:rFonts w:hint="eastAsia"/>
        </w:rPr>
        <w:t>亿美元的所得税，约占全美所有企业缴交国库的</w:t>
      </w:r>
      <w:r>
        <w:rPr>
          <w:rFonts w:hint="eastAsia"/>
        </w:rPr>
        <w:t>2.5%</w:t>
      </w:r>
      <w:r>
        <w:rPr>
          <w:rFonts w:hint="eastAsia"/>
        </w:rPr>
        <w:t>，</w:t>
      </w:r>
      <w:r>
        <w:rPr>
          <w:rFonts w:hint="eastAsia"/>
        </w:rPr>
        <w:t>(</w:t>
      </w:r>
      <w:r>
        <w:rPr>
          <w:rFonts w:hint="eastAsia"/>
        </w:rPr>
        <w:t>相对之下，</w:t>
      </w:r>
      <w:r>
        <w:rPr>
          <w:rFonts w:hint="eastAsia"/>
        </w:rPr>
        <w:t>Berkshire</w:t>
      </w:r>
      <w:r>
        <w:rPr>
          <w:rFonts w:hint="eastAsia"/>
        </w:rPr>
        <w:t>的市值仅占全美企业总值的</w:t>
      </w:r>
      <w:r>
        <w:rPr>
          <w:rFonts w:hint="eastAsia"/>
        </w:rPr>
        <w:t>1%)</w:t>
      </w:r>
      <w:r>
        <w:rPr>
          <w:rFonts w:hint="eastAsia"/>
        </w:rPr>
        <w:t>，这金额肯定可以让我们名列全美纳税大户前十名，没错，假使全只要有</w:t>
      </w:r>
      <w:r>
        <w:rPr>
          <w:rFonts w:hint="eastAsia"/>
        </w:rPr>
        <w:t>540</w:t>
      </w:r>
      <w:r>
        <w:rPr>
          <w:rFonts w:hint="eastAsia"/>
        </w:rPr>
        <w:t>个像</w:t>
      </w:r>
      <w:r>
        <w:rPr>
          <w:rFonts w:hint="eastAsia"/>
        </w:rPr>
        <w:t>Berkshire</w:t>
      </w:r>
      <w:r>
        <w:rPr>
          <w:rFonts w:hint="eastAsia"/>
        </w:rPr>
        <w:t>这样的纳税人，不论是企业或是个人，其它所有人都可以不必再缴一毛的税给美国政府，让我再说一次，全美其余</w:t>
      </w:r>
      <w:r>
        <w:rPr>
          <w:rFonts w:hint="eastAsia"/>
        </w:rPr>
        <w:t>2.9</w:t>
      </w:r>
      <w:r>
        <w:rPr>
          <w:rFonts w:hint="eastAsia"/>
        </w:rPr>
        <w:t>亿的人民以及其它公司不必再支付一毛的所得税、社会保险费、不动产契税给联邦政府，</w:t>
      </w:r>
      <w:r>
        <w:rPr>
          <w:rFonts w:hint="eastAsia"/>
        </w:rPr>
        <w:t>(</w:t>
      </w:r>
      <w:r>
        <w:rPr>
          <w:rFonts w:hint="eastAsia"/>
        </w:rPr>
        <w:t>这里有一个简单的数学算式，</w:t>
      </w:r>
      <w:r>
        <w:rPr>
          <w:rFonts w:hint="eastAsia"/>
        </w:rPr>
        <w:t>2003</w:t>
      </w:r>
      <w:r>
        <w:rPr>
          <w:rFonts w:hint="eastAsia"/>
        </w:rPr>
        <w:t>年联邦政府税收，包含社会保险费在内，金额为</w:t>
      </w:r>
      <w:r>
        <w:rPr>
          <w:rFonts w:hint="eastAsia"/>
        </w:rPr>
        <w:t>1.782</w:t>
      </w:r>
      <w:r>
        <w:rPr>
          <w:rFonts w:hint="eastAsia"/>
        </w:rPr>
        <w:t>兆美元，只要有</w:t>
      </w:r>
      <w:r>
        <w:rPr>
          <w:rFonts w:hint="eastAsia"/>
        </w:rPr>
        <w:t>540</w:t>
      </w:r>
      <w:r>
        <w:rPr>
          <w:rFonts w:hint="eastAsia"/>
        </w:rPr>
        <w:t>个像</w:t>
      </w:r>
      <w:r>
        <w:rPr>
          <w:rFonts w:hint="eastAsia"/>
        </w:rPr>
        <w:t>Berkshire</w:t>
      </w:r>
      <w:r>
        <w:rPr>
          <w:rFonts w:hint="eastAsia"/>
        </w:rPr>
        <w:t>，每位缴纳</w:t>
      </w:r>
      <w:r>
        <w:rPr>
          <w:rFonts w:hint="eastAsia"/>
        </w:rPr>
        <w:t>33</w:t>
      </w:r>
      <w:r>
        <w:rPr>
          <w:rFonts w:hint="eastAsia"/>
        </w:rPr>
        <w:t>亿美元就足矣</w:t>
      </w:r>
      <w:r>
        <w:rPr>
          <w:rFonts w:hint="eastAsia"/>
        </w:rPr>
        <w:t>!)</w:t>
      </w:r>
      <w:r>
        <w:rPr>
          <w:rFonts w:hint="eastAsia"/>
        </w:rPr>
        <w:t>。</w:t>
      </w:r>
    </w:p>
    <w:p w:rsidR="00FD0B51" w:rsidRDefault="005429E9">
      <w:pPr>
        <w:spacing w:line="360" w:lineRule="auto"/>
        <w:ind w:firstLineChars="202" w:firstLine="424"/>
      </w:pPr>
      <w:r>
        <w:rPr>
          <w:rFonts w:hint="eastAsia"/>
        </w:rPr>
        <w:t>2002</w:t>
      </w:r>
      <w:r>
        <w:rPr>
          <w:rFonts w:hint="eastAsia"/>
        </w:rPr>
        <w:t>年</w:t>
      </w:r>
      <w:r>
        <w:rPr>
          <w:rFonts w:hint="eastAsia"/>
        </w:rPr>
        <w:t>(2003</w:t>
      </w:r>
      <w:r>
        <w:rPr>
          <w:rFonts w:hint="eastAsia"/>
        </w:rPr>
        <w:t>年尚未核定</w:t>
      </w:r>
      <w:r>
        <w:rPr>
          <w:rFonts w:hint="eastAsia"/>
        </w:rPr>
        <w:t>)Berkshire</w:t>
      </w:r>
      <w:r>
        <w:rPr>
          <w:rFonts w:hint="eastAsia"/>
        </w:rPr>
        <w:t>总计缴了</w:t>
      </w:r>
      <w:r>
        <w:rPr>
          <w:rFonts w:hint="eastAsia"/>
        </w:rPr>
        <w:t>17.5</w:t>
      </w:r>
      <w:r>
        <w:rPr>
          <w:rFonts w:hint="eastAsia"/>
        </w:rPr>
        <w:t>亿美元，税务申报书厚达</w:t>
      </w:r>
      <w:r>
        <w:rPr>
          <w:rFonts w:hint="eastAsia"/>
        </w:rPr>
        <w:t>8,905</w:t>
      </w:r>
      <w:r>
        <w:rPr>
          <w:rFonts w:hint="eastAsia"/>
        </w:rPr>
        <w:t>页，，依规定税务申报书须附两份，叠起来有七英呎高，由在</w:t>
      </w:r>
      <w:r>
        <w:rPr>
          <w:rFonts w:hint="eastAsia"/>
        </w:rPr>
        <w:t>Berkshire</w:t>
      </w:r>
      <w:r>
        <w:rPr>
          <w:rFonts w:hint="eastAsia"/>
        </w:rPr>
        <w:t>的全球总部区区的</w:t>
      </w:r>
      <w:r>
        <w:rPr>
          <w:rFonts w:hint="eastAsia"/>
        </w:rPr>
        <w:t>15.8</w:t>
      </w:r>
      <w:r>
        <w:rPr>
          <w:rFonts w:hint="eastAsia"/>
        </w:rPr>
        <w:t>个人，拼死拼活赶出报告，因此我们可以大声地说：</w:t>
      </w:r>
      <w:r>
        <w:rPr>
          <w:rFonts w:hint="eastAsia"/>
        </w:rPr>
        <w:t>Berkshire</w:t>
      </w:r>
      <w:r>
        <w:rPr>
          <w:rFonts w:hint="eastAsia"/>
        </w:rPr>
        <w:t>已经尽到其应尽的纳税义务。</w:t>
      </w:r>
    </w:p>
    <w:p w:rsidR="00FD0B51" w:rsidRDefault="005429E9">
      <w:pPr>
        <w:spacing w:line="360" w:lineRule="auto"/>
        <w:ind w:firstLineChars="202" w:firstLine="424"/>
      </w:pPr>
      <w:r>
        <w:rPr>
          <w:rFonts w:hint="eastAsia"/>
        </w:rPr>
        <w:t>但是</w:t>
      </w:r>
      <w:r>
        <w:rPr>
          <w:rFonts w:hint="eastAsia"/>
        </w:rPr>
        <w:t>Olson</w:t>
      </w:r>
      <w:r>
        <w:rPr>
          <w:rFonts w:hint="eastAsia"/>
        </w:rPr>
        <w:t>女士却有不同的看法，如果这代表查理跟我本人目前所作的努力还不够的话，我们唯有再加把劲了。</w:t>
      </w:r>
    </w:p>
    <w:p w:rsidR="00FD0B51" w:rsidRDefault="005429E9">
      <w:pPr>
        <w:spacing w:line="360" w:lineRule="auto"/>
        <w:ind w:firstLineChars="202" w:firstLine="424"/>
      </w:pPr>
      <w:r>
        <w:rPr>
          <w:rFonts w:hint="eastAsia"/>
        </w:rPr>
        <w:t>不过我还是希望</w:t>
      </w:r>
      <w:r>
        <w:rPr>
          <w:rFonts w:hint="eastAsia"/>
        </w:rPr>
        <w:t>Olson</w:t>
      </w:r>
      <w:r>
        <w:rPr>
          <w:rFonts w:hint="eastAsia"/>
        </w:rPr>
        <w:t>女士能为我过去所做的努力给予一些赞许，回顾</w:t>
      </w:r>
      <w:r>
        <w:rPr>
          <w:rFonts w:hint="eastAsia"/>
        </w:rPr>
        <w:t>1944</w:t>
      </w:r>
      <w:r>
        <w:rPr>
          <w:rFonts w:hint="eastAsia"/>
        </w:rPr>
        <w:t>年当我还是一个年仅</w:t>
      </w:r>
      <w:r>
        <w:rPr>
          <w:rFonts w:hint="eastAsia"/>
        </w:rPr>
        <w:t>13</w:t>
      </w:r>
      <w:r>
        <w:rPr>
          <w:rFonts w:hint="eastAsia"/>
        </w:rPr>
        <w:t>岁的送报生时，第一次申报所得税，整个</w:t>
      </w:r>
      <w:r>
        <w:rPr>
          <w:rFonts w:hint="eastAsia"/>
        </w:rPr>
        <w:t>1040</w:t>
      </w:r>
      <w:r>
        <w:rPr>
          <w:rFonts w:hint="eastAsia"/>
        </w:rPr>
        <w:t>表只有三页，在减除</w:t>
      </w:r>
      <w:r>
        <w:rPr>
          <w:rFonts w:hint="eastAsia"/>
        </w:rPr>
        <w:t>35</w:t>
      </w:r>
      <w:r>
        <w:rPr>
          <w:rFonts w:hint="eastAsia"/>
        </w:rPr>
        <w:t>元的脚踏车扣抵之后，结算出应纳税额为</w:t>
      </w:r>
      <w:r>
        <w:rPr>
          <w:rFonts w:hint="eastAsia"/>
        </w:rPr>
        <w:t>7.1</w:t>
      </w:r>
      <w:r>
        <w:rPr>
          <w:rFonts w:hint="eastAsia"/>
        </w:rPr>
        <w:t>美元，我将支票寄给美国国库，并于不久之后兑现，一直以来，我们都相安无事。</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我可以体会为何财政部现在对于美国企业相当感冒，且已经到了忍无可忍的地步，但他们应该做的是将目标锁定在国会以及行政体系寻求解决之道，而不是将矛头对准</w:t>
      </w:r>
      <w:r>
        <w:rPr>
          <w:rFonts w:hint="eastAsia"/>
        </w:rPr>
        <w:t>Berkshire</w:t>
      </w:r>
      <w:r>
        <w:rPr>
          <w:rFonts w:hint="eastAsia"/>
        </w:rPr>
        <w:t>。</w:t>
      </w:r>
    </w:p>
    <w:p w:rsidR="00FD0B51" w:rsidRDefault="005429E9">
      <w:pPr>
        <w:spacing w:line="360" w:lineRule="auto"/>
        <w:ind w:firstLineChars="202" w:firstLine="424"/>
      </w:pPr>
      <w:r>
        <w:rPr>
          <w:rFonts w:hint="eastAsia"/>
        </w:rPr>
        <w:t>2003</w:t>
      </w:r>
      <w:r>
        <w:rPr>
          <w:rFonts w:hint="eastAsia"/>
        </w:rPr>
        <w:t>年会计年度，美国企业全体累计缴纳所得税仅占联邦税收的</w:t>
      </w:r>
      <w:r>
        <w:rPr>
          <w:rFonts w:hint="eastAsia"/>
        </w:rPr>
        <w:t>7.4%</w:t>
      </w:r>
      <w:r>
        <w:rPr>
          <w:rFonts w:hint="eastAsia"/>
        </w:rPr>
        <w:t>，远低于</w:t>
      </w:r>
      <w:r>
        <w:rPr>
          <w:rFonts w:hint="eastAsia"/>
        </w:rPr>
        <w:t>1952</w:t>
      </w:r>
      <w:r>
        <w:rPr>
          <w:rFonts w:hint="eastAsia"/>
        </w:rPr>
        <w:t>年战后</w:t>
      </w:r>
      <w:r>
        <w:rPr>
          <w:rFonts w:hint="eastAsia"/>
        </w:rPr>
        <w:t>32%</w:t>
      </w:r>
      <w:r>
        <w:rPr>
          <w:rFonts w:hint="eastAsia"/>
        </w:rPr>
        <w:t>的巅峰，除了</w:t>
      </w:r>
      <w:r>
        <w:rPr>
          <w:rFonts w:hint="eastAsia"/>
        </w:rPr>
        <w:t>1983</w:t>
      </w:r>
      <w:r>
        <w:rPr>
          <w:rFonts w:hint="eastAsia"/>
        </w:rPr>
        <w:t>年外，去年的比率是自</w:t>
      </w:r>
      <w:r>
        <w:rPr>
          <w:rFonts w:hint="eastAsia"/>
        </w:rPr>
        <w:t>1934</w:t>
      </w:r>
      <w:r>
        <w:rPr>
          <w:rFonts w:hint="eastAsia"/>
        </w:rPr>
        <w:t>年有统计数字以来最低的一年。</w:t>
      </w:r>
    </w:p>
    <w:p w:rsidR="00FD0B51" w:rsidRDefault="005429E9">
      <w:pPr>
        <w:spacing w:line="360" w:lineRule="auto"/>
        <w:ind w:firstLineChars="202" w:firstLine="424"/>
      </w:pPr>
      <w:r>
        <w:rPr>
          <w:rFonts w:hint="eastAsia"/>
        </w:rPr>
        <w:t>即便如此，企业以及其投资人</w:t>
      </w:r>
      <w:r>
        <w:rPr>
          <w:rFonts w:hint="eastAsia"/>
        </w:rPr>
        <w:t xml:space="preserve"> (</w:t>
      </w:r>
      <w:r>
        <w:rPr>
          <w:rFonts w:hint="eastAsia"/>
        </w:rPr>
        <w:t>尤其是大股东</w:t>
      </w:r>
      <w:r>
        <w:rPr>
          <w:rFonts w:hint="eastAsia"/>
        </w:rPr>
        <w:t>)</w:t>
      </w:r>
      <w:r>
        <w:rPr>
          <w:rFonts w:hint="eastAsia"/>
        </w:rPr>
        <w:t>享有更多的租税优惠，是</w:t>
      </w:r>
      <w:r>
        <w:rPr>
          <w:rFonts w:hint="eastAsia"/>
        </w:rPr>
        <w:t>2002</w:t>
      </w:r>
      <w:r>
        <w:rPr>
          <w:rFonts w:hint="eastAsia"/>
        </w:rPr>
        <w:t>年及</w:t>
      </w:r>
      <w:r>
        <w:rPr>
          <w:rFonts w:hint="eastAsia"/>
        </w:rPr>
        <w:t>2003</w:t>
      </w:r>
      <w:r>
        <w:rPr>
          <w:rFonts w:hint="eastAsia"/>
        </w:rPr>
        <w:t>年布什政府减税法案的主轴，如果今天美国发生阶级战争，则属于我们这一阶级显然将获得</w:t>
      </w:r>
      <w:r>
        <w:rPr>
          <w:rFonts w:hint="eastAsia"/>
        </w:rPr>
        <w:lastRenderedPageBreak/>
        <w:t>大胜，相较于其它美国大企业总裁所玩弄的技巧，本人的程度显然只能算是个三岁小孩，支付的所得税与法定联邦所得税率</w:t>
      </w:r>
      <w:r>
        <w:rPr>
          <w:rFonts w:hint="eastAsia"/>
        </w:rPr>
        <w:t>35%</w:t>
      </w:r>
      <w:r>
        <w:rPr>
          <w:rFonts w:hint="eastAsia"/>
        </w:rPr>
        <w:t>相差无几。</w:t>
      </w:r>
    </w:p>
    <w:p w:rsidR="00FD0B51" w:rsidRDefault="005429E9">
      <w:pPr>
        <w:spacing w:line="360" w:lineRule="auto"/>
        <w:ind w:firstLineChars="202" w:firstLine="424"/>
      </w:pPr>
      <w:r>
        <w:rPr>
          <w:rFonts w:hint="eastAsia"/>
        </w:rPr>
        <w:t>1985</w:t>
      </w:r>
      <w:r>
        <w:rPr>
          <w:rFonts w:hint="eastAsia"/>
        </w:rPr>
        <w:t>年</w:t>
      </w:r>
      <w:r>
        <w:rPr>
          <w:rFonts w:hint="eastAsia"/>
        </w:rPr>
        <w:t>Berkshire</w:t>
      </w:r>
      <w:r>
        <w:rPr>
          <w:rFonts w:hint="eastAsia"/>
        </w:rPr>
        <w:t>支付了</w:t>
      </w:r>
      <w:r>
        <w:rPr>
          <w:rFonts w:hint="eastAsia"/>
        </w:rPr>
        <w:t>1.32</w:t>
      </w:r>
      <w:r>
        <w:rPr>
          <w:rFonts w:hint="eastAsia"/>
        </w:rPr>
        <w:t>亿美元的联邦所得税，而所有美国企业合计缴纳了</w:t>
      </w:r>
      <w:r>
        <w:rPr>
          <w:rFonts w:hint="eastAsia"/>
        </w:rPr>
        <w:t>610</w:t>
      </w:r>
      <w:r>
        <w:rPr>
          <w:rFonts w:hint="eastAsia"/>
        </w:rPr>
        <w:t>亿美元，相较于</w:t>
      </w:r>
      <w:r>
        <w:rPr>
          <w:rFonts w:hint="eastAsia"/>
        </w:rPr>
        <w:t>1995</w:t>
      </w:r>
      <w:r>
        <w:rPr>
          <w:rFonts w:hint="eastAsia"/>
        </w:rPr>
        <w:t>年，</w:t>
      </w:r>
      <w:r>
        <w:rPr>
          <w:rFonts w:hint="eastAsia"/>
        </w:rPr>
        <w:t>Berkshire</w:t>
      </w:r>
      <w:r>
        <w:rPr>
          <w:rFonts w:hint="eastAsia"/>
        </w:rPr>
        <w:t>支付了</w:t>
      </w:r>
      <w:r>
        <w:rPr>
          <w:rFonts w:hint="eastAsia"/>
        </w:rPr>
        <w:t>2.86</w:t>
      </w:r>
      <w:r>
        <w:rPr>
          <w:rFonts w:hint="eastAsia"/>
        </w:rPr>
        <w:t>亿美元的税，而所有美国企业合计缴纳了</w:t>
      </w:r>
      <w:r>
        <w:rPr>
          <w:rFonts w:hint="eastAsia"/>
        </w:rPr>
        <w:t>1,570</w:t>
      </w:r>
      <w:r>
        <w:rPr>
          <w:rFonts w:hint="eastAsia"/>
        </w:rPr>
        <w:t>亿美元，另外刚刚说过，</w:t>
      </w:r>
      <w:r>
        <w:rPr>
          <w:rFonts w:hint="eastAsia"/>
        </w:rPr>
        <w:t>2003</w:t>
      </w:r>
      <w:r>
        <w:rPr>
          <w:rFonts w:hint="eastAsia"/>
        </w:rPr>
        <w:t>年</w:t>
      </w:r>
      <w:r>
        <w:rPr>
          <w:rFonts w:hint="eastAsia"/>
        </w:rPr>
        <w:t>Berkshire</w:t>
      </w:r>
      <w:r>
        <w:rPr>
          <w:rFonts w:hint="eastAsia"/>
        </w:rPr>
        <w:t>支付了</w:t>
      </w:r>
      <w:r>
        <w:rPr>
          <w:rFonts w:hint="eastAsia"/>
        </w:rPr>
        <w:t>33</w:t>
      </w:r>
      <w:r>
        <w:rPr>
          <w:rFonts w:hint="eastAsia"/>
        </w:rPr>
        <w:t>亿美元的联邦所得税，但所有美国企业合计缴纳的金额却仅有</w:t>
      </w:r>
      <w:r>
        <w:rPr>
          <w:rFonts w:hint="eastAsia"/>
        </w:rPr>
        <w:t>1,320</w:t>
      </w:r>
      <w:r>
        <w:rPr>
          <w:rFonts w:hint="eastAsia"/>
        </w:rPr>
        <w:t>亿美元，我们期望未来</w:t>
      </w:r>
      <w:r>
        <w:rPr>
          <w:rFonts w:hint="eastAsia"/>
        </w:rPr>
        <w:t>Berkshire</w:t>
      </w:r>
      <w:r>
        <w:rPr>
          <w:rFonts w:hint="eastAsia"/>
        </w:rPr>
        <w:t>缴纳的所得税金额能够继续增加，因为那代表我们又赚了更多的钱，但在这同时，我们也希望其它美国企业也能够向我们看齐，我认为这才是</w:t>
      </w:r>
      <w:r>
        <w:rPr>
          <w:rFonts w:hint="eastAsia"/>
        </w:rPr>
        <w:t>Olson</w:t>
      </w:r>
      <w:r>
        <w:rPr>
          <w:rFonts w:hint="eastAsia"/>
        </w:rPr>
        <w:t>女士应该努力的方向。</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30" w:name="_Toc431642053"/>
      <w:r>
        <w:rPr>
          <w:rFonts w:eastAsia="黑体" w:hint="eastAsia"/>
          <w:kern w:val="30"/>
          <w:sz w:val="28"/>
        </w:rPr>
        <w:t>公司治理</w:t>
      </w:r>
      <w:bookmarkEnd w:id="330"/>
    </w:p>
    <w:p w:rsidR="00FD0B51" w:rsidRDefault="005429E9">
      <w:pPr>
        <w:spacing w:line="360" w:lineRule="auto"/>
        <w:ind w:firstLineChars="202" w:firstLine="424"/>
      </w:pPr>
      <w:r>
        <w:rPr>
          <w:rFonts w:hint="eastAsia"/>
        </w:rPr>
        <w:t>在判断美国企业是否真的有心进行改革，</w:t>
      </w:r>
      <w:r>
        <w:rPr>
          <w:rFonts w:hint="eastAsia"/>
        </w:rPr>
        <w:t>CEO</w:t>
      </w:r>
      <w:r>
        <w:rPr>
          <w:rFonts w:hint="eastAsia"/>
        </w:rPr>
        <w:t>的薪资报酬绝对是最关键的指针之一，然而直到现在，其结果显然令人感到相当失望，少数的</w:t>
      </w:r>
      <w:r>
        <w:rPr>
          <w:rFonts w:hint="eastAsia"/>
        </w:rPr>
        <w:t>CEO</w:t>
      </w:r>
      <w:r>
        <w:rPr>
          <w:rFonts w:hint="eastAsia"/>
        </w:rPr>
        <w:t>包含</w:t>
      </w:r>
      <w:r>
        <w:rPr>
          <w:rFonts w:hint="eastAsia"/>
        </w:rPr>
        <w:t>GE</w:t>
      </w:r>
      <w:r>
        <w:rPr>
          <w:rFonts w:hint="eastAsia"/>
        </w:rPr>
        <w:t>的</w:t>
      </w:r>
      <w:r>
        <w:rPr>
          <w:rFonts w:hint="eastAsia"/>
        </w:rPr>
        <w:t>Jeff Immelt</w:t>
      </w:r>
      <w:r>
        <w:rPr>
          <w:rFonts w:hint="eastAsia"/>
        </w:rPr>
        <w:t>带头推动公平对待经理人与股东双方的方案，然而总的来说，他的示范所获得表面的赞许显然远多于实际的跟进动作。</w:t>
      </w:r>
    </w:p>
    <w:p w:rsidR="00FD0B51" w:rsidRDefault="005429E9">
      <w:pPr>
        <w:spacing w:line="360" w:lineRule="auto"/>
        <w:ind w:firstLineChars="202" w:firstLine="424"/>
      </w:pPr>
      <w:r>
        <w:rPr>
          <w:rFonts w:hint="eastAsia"/>
        </w:rPr>
        <w:t>我们很容易理解薪资给付为何会失去控制，当管理阶层聘雇员工或是公司与供货商讨价还价时，双方的利益属于零和游戏，一方得利就等于就是另一方的损失，中间牵涉的利益对彼此都极具意义，所得结果一般相信较公正客观。</w:t>
      </w:r>
    </w:p>
    <w:p w:rsidR="00FD0B51" w:rsidRDefault="005429E9">
      <w:pPr>
        <w:spacing w:line="360" w:lineRule="auto"/>
        <w:ind w:firstLineChars="202" w:firstLine="424"/>
      </w:pPr>
      <w:r>
        <w:rPr>
          <w:rFonts w:hint="eastAsia"/>
        </w:rPr>
        <w:t>但是当</w:t>
      </w:r>
      <w:r>
        <w:rPr>
          <w:rFonts w:hint="eastAsia"/>
        </w:rPr>
        <w:t>CEO(</w:t>
      </w:r>
      <w:r>
        <w:rPr>
          <w:rFonts w:hint="eastAsia"/>
        </w:rPr>
        <w:t>或是其代表</w:t>
      </w:r>
      <w:r>
        <w:rPr>
          <w:rFonts w:hint="eastAsia"/>
        </w:rPr>
        <w:t>)</w:t>
      </w:r>
      <w:r>
        <w:rPr>
          <w:rFonts w:hint="eastAsia"/>
        </w:rPr>
        <w:t>与薪资委员会谈到报酬时，则</w:t>
      </w:r>
      <w:r>
        <w:rPr>
          <w:rFonts w:hint="eastAsia"/>
        </w:rPr>
        <w:t>CEO</w:t>
      </w:r>
      <w:r>
        <w:rPr>
          <w:rFonts w:hint="eastAsia"/>
        </w:rPr>
        <w:t>这边在乎最后敲定的条件的情况远胜于另一方，比如说，</w:t>
      </w:r>
      <w:r>
        <w:rPr>
          <w:rFonts w:hint="eastAsia"/>
        </w:rPr>
        <w:t>CEO</w:t>
      </w:r>
      <w:r>
        <w:rPr>
          <w:rFonts w:hint="eastAsia"/>
        </w:rPr>
        <w:t>可能会对是否能多争取到</w:t>
      </w:r>
      <w:r>
        <w:rPr>
          <w:rFonts w:hint="eastAsia"/>
        </w:rPr>
        <w:t>10</w:t>
      </w:r>
      <w:r>
        <w:rPr>
          <w:rFonts w:hint="eastAsia"/>
        </w:rPr>
        <w:t>万股的认股权或是</w:t>
      </w:r>
      <w:r>
        <w:rPr>
          <w:rFonts w:hint="eastAsia"/>
        </w:rPr>
        <w:t>50</w:t>
      </w:r>
      <w:r>
        <w:rPr>
          <w:rFonts w:hint="eastAsia"/>
        </w:rPr>
        <w:t>万美元的年薪而耿耿于怀，然而对于另一边身为配角的委员会来说，这样的差异看起来似乎无关紧要，尤其是对大部分的公司来说，给或不给对于公司的盈余报表不会有任何影响，在这样的情况下，谈判的过程往往带点数字游戏性质。</w:t>
      </w:r>
    </w:p>
    <w:p w:rsidR="00FD0B51" w:rsidRDefault="005429E9">
      <w:pPr>
        <w:spacing w:line="360" w:lineRule="auto"/>
        <w:ind w:firstLineChars="202" w:firstLine="424"/>
      </w:pPr>
      <w:r>
        <w:rPr>
          <w:rFonts w:hint="eastAsia"/>
        </w:rPr>
        <w:t>CEO</w:t>
      </w:r>
      <w:r>
        <w:rPr>
          <w:rFonts w:hint="eastAsia"/>
        </w:rPr>
        <w:t>越矩的行为在</w:t>
      </w:r>
      <w:r>
        <w:rPr>
          <w:rFonts w:hint="eastAsia"/>
        </w:rPr>
        <w:t>1990</w:t>
      </w:r>
      <w:r>
        <w:rPr>
          <w:rFonts w:hint="eastAsia"/>
        </w:rPr>
        <w:t>年代变本加厉，一旦某个离谱的薪资报酬方案被采纳，其它经理人立刻就会跟进比照，这种贪婪习气的媒介者，往往就是那些人力资源顾问与公关部门，他们很清楚谁才是喂奶给他们喝的娘，就像是一位人力资源顾问曾说的「有两种客户是你绝对不愿意得罪的，现有的以及潜在的」。</w:t>
      </w:r>
    </w:p>
    <w:p w:rsidR="00FD0B51" w:rsidRDefault="005429E9">
      <w:pPr>
        <w:spacing w:line="360" w:lineRule="auto"/>
        <w:ind w:firstLineChars="202" w:firstLine="424"/>
      </w:pPr>
      <w:r>
        <w:rPr>
          <w:rFonts w:hint="eastAsia"/>
        </w:rPr>
        <w:t>在导正这个失控系统的改革方案中，呼声最高的是引进”独立”的董事，但问题是真正促使董事独立的因素却反而被忽视了。</w:t>
      </w:r>
    </w:p>
    <w:p w:rsidR="00FD0B51" w:rsidRDefault="005429E9">
      <w:pPr>
        <w:spacing w:line="360" w:lineRule="auto"/>
        <w:ind w:firstLineChars="202" w:firstLine="424"/>
      </w:pPr>
      <w:r>
        <w:rPr>
          <w:rFonts w:hint="eastAsia"/>
        </w:rPr>
        <w:t>为此我特定检视了一下去年发布的一些年报，看看目前共同基金依照法令设置的独立董事是如何行使其职权的，独立董事设置的法源</w:t>
      </w:r>
      <w:r>
        <w:rPr>
          <w:rFonts w:hint="eastAsia"/>
        </w:rPr>
        <w:t xml:space="preserve"> </w:t>
      </w:r>
      <w:r>
        <w:rPr>
          <w:rFonts w:hint="eastAsia"/>
        </w:rPr>
        <w:t>系根据</w:t>
      </w:r>
      <w:r>
        <w:rPr>
          <w:rFonts w:hint="eastAsia"/>
        </w:rPr>
        <w:t>1940</w:t>
      </w:r>
      <w:r>
        <w:rPr>
          <w:rFonts w:hint="eastAsia"/>
        </w:rPr>
        <w:t>年就订定的投资公司法，这也意</w:t>
      </w:r>
      <w:r>
        <w:rPr>
          <w:rFonts w:hint="eastAsia"/>
        </w:rPr>
        <w:lastRenderedPageBreak/>
        <w:t>味我们可以有一段很长的时间来检视法令订定后的成果，身为董事，不论是共同基金或是其它行业，有两项最重要的任务，分别是找到或留住才干品行兼备的经理人，以及给予其适当合理的报酬，因此我们乃针对基金董事有关这两项任务的表现记录进行检讨。</w:t>
      </w:r>
    </w:p>
    <w:p w:rsidR="00FD0B51" w:rsidRDefault="005429E9">
      <w:pPr>
        <w:spacing w:line="360" w:lineRule="auto"/>
        <w:ind w:firstLineChars="202" w:firstLine="424"/>
      </w:pPr>
      <w:r>
        <w:rPr>
          <w:rFonts w:hint="eastAsia"/>
        </w:rPr>
        <w:t>我们调查的结果并不乐观，年复一年，成千上万的共同基金，不论其绩效有多惨，不断地续聘现任的基金管理公司，依照惯例，董事们毫不用心地核准远超过合理程度的管理费用，之后当管理公司被卖掉，通常会以高于实体净值的价格出售，董事们突然又”幡然悔改”，立刻与新的经理人签约，并全盘接受其所提出的收费结构，实际上，董事们的考量是谁愿意出最高价买下原有管理公司的人，就可以在未来管理投资人的钱。</w:t>
      </w:r>
    </w:p>
    <w:p w:rsidR="00FD0B51" w:rsidRDefault="005429E9">
      <w:pPr>
        <w:spacing w:line="360" w:lineRule="auto"/>
        <w:ind w:firstLineChars="202" w:firstLine="424"/>
      </w:pPr>
      <w:r>
        <w:rPr>
          <w:rFonts w:hint="eastAsia"/>
        </w:rPr>
        <w:t>尽管这些基金独立董事的摇摆狗行为，但不代表我们认为这些人是坏人，他们显然不是，但遗憾的是，董事会的气氛让他们的忠诚基因沉寂下来。</w:t>
      </w:r>
    </w:p>
    <w:p w:rsidR="00FD0B51" w:rsidRDefault="005429E9">
      <w:pPr>
        <w:spacing w:line="360" w:lineRule="auto"/>
        <w:ind w:firstLineChars="202" w:firstLine="424"/>
      </w:pPr>
      <w:r>
        <w:rPr>
          <w:rFonts w:hint="eastAsia"/>
        </w:rPr>
        <w:t>2003</w:t>
      </w:r>
      <w:r>
        <w:rPr>
          <w:rFonts w:hint="eastAsia"/>
        </w:rPr>
        <w:t>年</w:t>
      </w:r>
      <w:r>
        <w:rPr>
          <w:rFonts w:hint="eastAsia"/>
        </w:rPr>
        <w:t>5</w:t>
      </w:r>
      <w:r>
        <w:rPr>
          <w:rFonts w:hint="eastAsia"/>
        </w:rPr>
        <w:t>月</w:t>
      </w:r>
      <w:r>
        <w:rPr>
          <w:rFonts w:hint="eastAsia"/>
        </w:rPr>
        <w:t>22</w:t>
      </w:r>
      <w:r>
        <w:rPr>
          <w:rFonts w:hint="eastAsia"/>
        </w:rPr>
        <w:t>日，在</w:t>
      </w:r>
      <w:r>
        <w:rPr>
          <w:rFonts w:hint="eastAsia"/>
        </w:rPr>
        <w:t>Berkshire</w:t>
      </w:r>
      <w:r>
        <w:rPr>
          <w:rFonts w:hint="eastAsia"/>
        </w:rPr>
        <w:t>的年报公布不久之后，投资公司协会的主席对其会员发表有关”产业现况”的报告时，在有人问到「衡量我们目前感受到的失败气氛」，他半开玩笑地回答，这让我不禁想到如果我们真的做错了什么事时，结果会怎样。</w:t>
      </w:r>
    </w:p>
    <w:p w:rsidR="00FD0B51" w:rsidRDefault="005429E9">
      <w:pPr>
        <w:spacing w:line="360" w:lineRule="auto"/>
        <w:ind w:firstLineChars="202" w:firstLine="424"/>
      </w:pPr>
      <w:r>
        <w:rPr>
          <w:rFonts w:hint="eastAsia"/>
        </w:rPr>
        <w:t>小心你的期望落空</w:t>
      </w:r>
      <w:r>
        <w:rPr>
          <w:rFonts w:hint="eastAsia"/>
        </w:rPr>
        <w:t>!</w:t>
      </w:r>
    </w:p>
    <w:p w:rsidR="00FD0B51" w:rsidRDefault="005429E9">
      <w:pPr>
        <w:spacing w:line="360" w:lineRule="auto"/>
        <w:ind w:firstLineChars="202" w:firstLine="424"/>
      </w:pPr>
      <w:r>
        <w:rPr>
          <w:rFonts w:hint="eastAsia"/>
        </w:rPr>
        <w:t>就在几个月内，全世界慢慢开始明了许多基金管理公司过去一直以来，一面进行着伤害其所管理基金投资人权益的程序，一面又大幅膨胀基金经理人的管理费用，必须说明的是，这些基金管理公司在大幅越矩之前，本来就享有比一般美国企业还高的投资报酬率，但为了进一步膨胀获利，他们竟胆敢以骇世惊人的手法，践踏投资人的利益。</w:t>
      </w:r>
    </w:p>
    <w:p w:rsidR="00FD0B51" w:rsidRDefault="005429E9">
      <w:pPr>
        <w:spacing w:line="360" w:lineRule="auto"/>
        <w:ind w:firstLineChars="202" w:firstLine="424"/>
      </w:pPr>
      <w:r>
        <w:rPr>
          <w:rFonts w:hint="eastAsia"/>
        </w:rPr>
        <w:t>那么这些被掠夺的基金，其董事到底做了些什么</w:t>
      </w:r>
      <w:r>
        <w:rPr>
          <w:rFonts w:hint="eastAsia"/>
        </w:rPr>
        <w:t>??</w:t>
      </w:r>
      <w:r>
        <w:rPr>
          <w:rFonts w:hint="eastAsia"/>
        </w:rPr>
        <w:t>直到我下笔的时刻，我还没有看到任何一位董事跳出来终止与胆大妄为基金经理公司所签订的合约</w:t>
      </w:r>
      <w:r>
        <w:rPr>
          <w:rFonts w:hint="eastAsia"/>
        </w:rPr>
        <w:t>(</w:t>
      </w:r>
      <w:r>
        <w:rPr>
          <w:rFonts w:hint="eastAsia"/>
        </w:rPr>
        <w:t>虽然这些公司会意思意思开除几个员工</w:t>
      </w:r>
      <w:r>
        <w:rPr>
          <w:rFonts w:hint="eastAsia"/>
        </w:rPr>
        <w:t>)</w:t>
      </w:r>
      <w:r>
        <w:rPr>
          <w:rFonts w:hint="eastAsia"/>
        </w:rPr>
        <w:t>，我就不相信当这些董事自身的权益被侵害时，还会采取如此吊儿琅当的态度。</w:t>
      </w:r>
    </w:p>
    <w:p w:rsidR="00FD0B51" w:rsidRDefault="005429E9">
      <w:pPr>
        <w:spacing w:line="360" w:lineRule="auto"/>
        <w:ind w:firstLineChars="202" w:firstLine="424"/>
      </w:pPr>
      <w:r>
        <w:rPr>
          <w:rFonts w:hint="eastAsia"/>
        </w:rPr>
        <w:t>更惨的是，至少有一家为非作歹的管理公司公开对外标售，明目张胆的意图将自己掌管的资金出卖给出价最高的竞标者，这完全是一场拙劣的闹剧，为何这些董事就不能选出一个真心替投资人着想的管理公司，同时直接跟对方签约</w:t>
      </w:r>
      <w:r>
        <w:rPr>
          <w:rFonts w:hint="eastAsia"/>
        </w:rPr>
        <w:t xml:space="preserve">? </w:t>
      </w:r>
      <w:r>
        <w:rPr>
          <w:rFonts w:hint="eastAsia"/>
        </w:rPr>
        <w:t>如此得标者就可以省下一笔原本必须给前任经理人的钜额补偿金，因为这位奢言治理原则的经理人根本就不配拿到任何一毛钱，而由于不必承担这笔购并的成本，接任者肯定会接受以远比通常管理费率还低的收费来管理公司，我相信任何一位真正独立的董事都应该坚持采用这种方式选任新的基金经理人。</w:t>
      </w:r>
    </w:p>
    <w:p w:rsidR="00FD0B51" w:rsidRDefault="005429E9">
      <w:pPr>
        <w:spacing w:line="360" w:lineRule="auto"/>
        <w:ind w:firstLineChars="202" w:firstLine="424"/>
      </w:pPr>
      <w:r>
        <w:rPr>
          <w:rFonts w:hint="eastAsia"/>
        </w:rPr>
        <w:t>现实的情况是几十年规范投资公司董事的老规矩或者是压倒美国企业的新规定都无法选任出真正具独立性的董事，在两种情况下，一旦有人可以百分之百靠收取董事酬劳过活，那么他一定会想法子再去争取担任其它公司的董事，而离谱的是，这样的做法竟然还可以被</w:t>
      </w:r>
      <w:r>
        <w:rPr>
          <w:rFonts w:hint="eastAsia"/>
        </w:rPr>
        <w:lastRenderedPageBreak/>
        <w:t>视为独立，这实在完全没有道理，另一方面，根据相同的规定，在</w:t>
      </w:r>
      <w:r>
        <w:rPr>
          <w:rFonts w:hint="eastAsia"/>
        </w:rPr>
        <w:t>Berkshire</w:t>
      </w:r>
      <w:r>
        <w:rPr>
          <w:rFonts w:hint="eastAsia"/>
        </w:rPr>
        <w:t>董事之一的</w:t>
      </w:r>
      <w:r>
        <w:rPr>
          <w:rFonts w:hint="eastAsia"/>
        </w:rPr>
        <w:t>Ron Olson</w:t>
      </w:r>
      <w:r>
        <w:rPr>
          <w:rFonts w:hint="eastAsia"/>
        </w:rPr>
        <w:t>律师反而变得不独立，虽然他从</w:t>
      </w:r>
      <w:r>
        <w:rPr>
          <w:rFonts w:hint="eastAsia"/>
        </w:rPr>
        <w:t>Berkshire</w:t>
      </w:r>
      <w:r>
        <w:rPr>
          <w:rFonts w:hint="eastAsia"/>
        </w:rPr>
        <w:t>所得的收入仅占其整体收入的</w:t>
      </w:r>
      <w:r>
        <w:rPr>
          <w:rFonts w:hint="eastAsia"/>
        </w:rPr>
        <w:t>3%</w:t>
      </w:r>
      <w:r>
        <w:rPr>
          <w:rFonts w:hint="eastAsia"/>
        </w:rPr>
        <w:t>，但他不被视为独立的理由，竟然是因为他领的是法律顾问费而非董事的酬劳，我想大家可以确定的是，不论这</w:t>
      </w:r>
      <w:r>
        <w:rPr>
          <w:rFonts w:hint="eastAsia"/>
        </w:rPr>
        <w:t>3%</w:t>
      </w:r>
      <w:r>
        <w:rPr>
          <w:rFonts w:hint="eastAsia"/>
        </w:rPr>
        <w:t>的来源为何，都不会妨碍到</w:t>
      </w:r>
      <w:r>
        <w:rPr>
          <w:rFonts w:hint="eastAsia"/>
        </w:rPr>
        <w:t>Ron</w:t>
      </w:r>
      <w:r>
        <w:rPr>
          <w:rFonts w:hint="eastAsia"/>
        </w:rPr>
        <w:t>的独立性，反之我认为不论名目为何，只要你从任何一个地方拿到</w:t>
      </w:r>
      <w:r>
        <w:rPr>
          <w:rFonts w:hint="eastAsia"/>
        </w:rPr>
        <w:t>20%</w:t>
      </w:r>
      <w:r>
        <w:rPr>
          <w:rFonts w:hint="eastAsia"/>
        </w:rPr>
        <w:t>、</w:t>
      </w:r>
      <w:r>
        <w:rPr>
          <w:rFonts w:hint="eastAsia"/>
        </w:rPr>
        <w:t>30%</w:t>
      </w:r>
      <w:r>
        <w:rPr>
          <w:rFonts w:hint="eastAsia"/>
        </w:rPr>
        <w:t>或</w:t>
      </w:r>
      <w:r>
        <w:rPr>
          <w:rFonts w:hint="eastAsia"/>
        </w:rPr>
        <w:t>50%</w:t>
      </w:r>
      <w:r>
        <w:rPr>
          <w:rFonts w:hint="eastAsia"/>
        </w:rPr>
        <w:t>，那肯定就会影响到独立性，尤其考量到其它收入相对微薄之时，而我可以相当肯定的是在共同基金界的情况就是如此。</w:t>
      </w:r>
    </w:p>
    <w:p w:rsidR="00FD0B51" w:rsidRDefault="005429E9">
      <w:pPr>
        <w:spacing w:line="360" w:lineRule="auto"/>
        <w:ind w:firstLineChars="202" w:firstLine="424"/>
      </w:pPr>
      <w:r>
        <w:t>* * * * * * * * * * *</w:t>
      </w:r>
    </w:p>
    <w:p w:rsidR="00FD0B51" w:rsidRDefault="005429E9">
      <w:pPr>
        <w:spacing w:line="360" w:lineRule="auto"/>
        <w:ind w:firstLineChars="202" w:firstLine="424"/>
      </w:pPr>
      <w:r>
        <w:rPr>
          <w:rFonts w:hint="eastAsia"/>
        </w:rPr>
        <w:t>在这里让我对共同基金的董事们给予一个衷心的建议，大家为何不在基金年报上做出以下的声明。：</w:t>
      </w:r>
      <w:r>
        <w:rPr>
          <w:rFonts w:hint="eastAsia"/>
        </w:rPr>
        <w:t>(1)</w:t>
      </w:r>
      <w:r>
        <w:rPr>
          <w:rFonts w:hint="eastAsia"/>
        </w:rPr>
        <w:t>在征询过其它基金管理公司后，我们确信目前选定的公司堪称业界一时之选；</w:t>
      </w:r>
      <w:r>
        <w:rPr>
          <w:rFonts w:hint="eastAsia"/>
        </w:rPr>
        <w:t>(2)</w:t>
      </w:r>
      <w:r>
        <w:rPr>
          <w:rFonts w:hint="eastAsia"/>
        </w:rPr>
        <w:t>我们已经与基金经理人商议过管理费用，并获得与规模相当同业一致的收费水准。</w:t>
      </w:r>
    </w:p>
    <w:p w:rsidR="00FD0B51" w:rsidRDefault="005429E9">
      <w:pPr>
        <w:spacing w:line="360" w:lineRule="auto"/>
        <w:ind w:firstLineChars="202" w:firstLine="424"/>
      </w:pPr>
      <w:r>
        <w:rPr>
          <w:rFonts w:hint="eastAsia"/>
        </w:rPr>
        <w:t>我想投资人期望基金董事们能够做到上述这些声明的要求并不过分，尤其考量这些董事每年平均收到超过十万美元以上的高额酬劳，而且我们可以肯定的是如果他们在处理个人金钱的时候，他们也一定会做到以上这些事情，而如果有董事不愿做出以上这两点声明，投资人就必须要特别小心，俗谚有云：如果你不确信他是不是站在你这边，那么他很可能就是敌人。</w:t>
      </w:r>
    </w:p>
    <w:p w:rsidR="00FD0B51" w:rsidRDefault="005429E9">
      <w:pPr>
        <w:spacing w:line="360" w:lineRule="auto"/>
        <w:ind w:firstLineChars="202" w:firstLine="424"/>
      </w:pPr>
      <w:r>
        <w:rPr>
          <w:rFonts w:hint="eastAsia"/>
        </w:rPr>
        <w:t>最后，是一项声明，许多基金的运作相当正常良好，即使舞弊的机会确实存在，这些基金的投资人依然因此受惠，经理人也赚取其应得之份，确实如果我担任某些基金的董事，包含那些我认为收费过高的基金，我一定会积极地做出以上的那些声明，此外，还有一些收费相当低廉的指数型基金</w:t>
      </w:r>
      <w:r>
        <w:rPr>
          <w:rFonts w:hint="eastAsia"/>
        </w:rPr>
        <w:t>(</w:t>
      </w:r>
      <w:r>
        <w:rPr>
          <w:rFonts w:hint="eastAsia"/>
        </w:rPr>
        <w:t>比如说先锋基金</w:t>
      </w:r>
      <w:r>
        <w:rPr>
          <w:rFonts w:hint="eastAsia"/>
        </w:rPr>
        <w:t>)</w:t>
      </w:r>
      <w:r>
        <w:rPr>
          <w:rFonts w:hint="eastAsia"/>
        </w:rPr>
        <w:t>其本质相当适合某些投资人，我认为对于某些想要投资股票的人来说，算是相当不错的选择。</w:t>
      </w:r>
    </w:p>
    <w:p w:rsidR="00FD0B51" w:rsidRDefault="005429E9">
      <w:pPr>
        <w:spacing w:line="360" w:lineRule="auto"/>
        <w:ind w:firstLineChars="202" w:firstLine="424"/>
      </w:pPr>
      <w:r>
        <w:rPr>
          <w:rFonts w:hint="eastAsia"/>
        </w:rPr>
        <w:t>现在的我就像是站在肥皂箱上，眼见公然露骨的行为不断发生，背叛了数百万投资人的信任，许多业内人士都相当清楚事件发生的来龙去脉，但就是没有人敢站出来说一句公道话，最后还是劳驾史匹哲检察官以及其它协助办案的执法同仁，出面来进行一次大清扫，我们敦促这些共同基金董事们继续执行这些工作，就像是全美其它企业的董事，这些受托的人士必须决定他们到底是为了投资人或是经理人服务。</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31" w:name="_Toc431642054"/>
      <w:r>
        <w:rPr>
          <w:rFonts w:eastAsia="黑体" w:hint="eastAsia"/>
          <w:kern w:val="30"/>
          <w:sz w:val="28"/>
        </w:rPr>
        <w:t>Berkshire</w:t>
      </w:r>
      <w:r>
        <w:rPr>
          <w:rFonts w:eastAsia="黑体" w:hint="eastAsia"/>
          <w:kern w:val="30"/>
          <w:sz w:val="28"/>
        </w:rPr>
        <w:t>治理</w:t>
      </w:r>
      <w:bookmarkEnd w:id="331"/>
    </w:p>
    <w:p w:rsidR="00FD0B51" w:rsidRDefault="005429E9">
      <w:pPr>
        <w:spacing w:line="360" w:lineRule="auto"/>
        <w:ind w:firstLineChars="202" w:firstLine="424"/>
      </w:pPr>
      <w:r>
        <w:rPr>
          <w:rFonts w:hint="eastAsia"/>
        </w:rPr>
        <w:t>真正的独立，代表的是当企业发生错误或是愚昧的事情时，董事有勇于挑战强势总裁的勇气，这是担任董事必须具备最重要的特质之一，可惜这种特质极其罕见，要找到这种特质必须从品格高尚且利益着眼点与一般股东一致的人士，一定要相当一致的才行。</w:t>
      </w:r>
    </w:p>
    <w:p w:rsidR="00FD0B51" w:rsidRDefault="005429E9">
      <w:pPr>
        <w:spacing w:line="360" w:lineRule="auto"/>
        <w:ind w:firstLineChars="202" w:firstLine="424"/>
      </w:pPr>
      <w:r>
        <w:rPr>
          <w:rFonts w:hint="eastAsia"/>
        </w:rPr>
        <w:lastRenderedPageBreak/>
        <w:t>在</w:t>
      </w:r>
      <w:r>
        <w:rPr>
          <w:rFonts w:hint="eastAsia"/>
        </w:rPr>
        <w:t>Berkshire</w:t>
      </w:r>
      <w:r>
        <w:rPr>
          <w:rFonts w:hint="eastAsia"/>
        </w:rPr>
        <w:t>我们试着从内部寻找这类的人选，我们现在拥有十一位董事，而他们每一位，包含其家族成员在内，加起来总共持有价值超过</w:t>
      </w:r>
      <w:r>
        <w:rPr>
          <w:rFonts w:hint="eastAsia"/>
        </w:rPr>
        <w:t>400</w:t>
      </w:r>
      <w:r>
        <w:rPr>
          <w:rFonts w:hint="eastAsia"/>
        </w:rPr>
        <w:t>万美元的</w:t>
      </w:r>
      <w:r>
        <w:rPr>
          <w:rFonts w:hint="eastAsia"/>
        </w:rPr>
        <w:t>Berkshire</w:t>
      </w:r>
      <w:r>
        <w:rPr>
          <w:rFonts w:hint="eastAsia"/>
        </w:rPr>
        <w:t>股票，而且每位持股的时间都相当长，其中六位，其家族持股价值都超过数千万美元，持有时间甚至长达</w:t>
      </w:r>
      <w:r>
        <w:rPr>
          <w:rFonts w:hint="eastAsia"/>
        </w:rPr>
        <w:t>30</w:t>
      </w:r>
      <w:r>
        <w:rPr>
          <w:rFonts w:hint="eastAsia"/>
        </w:rPr>
        <w:t>年以上，同时所有董事的持股跟其它股东一样都是从公开市场用钱买来的，我们从来没有发放过选择权或是特别股，查理跟我喜欢这种俯仰无愧的持股方式，毕竟没有人会喜欢去洗外面租来的车。</w:t>
      </w:r>
    </w:p>
    <w:p w:rsidR="00FD0B51" w:rsidRDefault="005429E9">
      <w:pPr>
        <w:spacing w:line="360" w:lineRule="auto"/>
        <w:ind w:firstLineChars="202" w:firstLine="424"/>
      </w:pPr>
      <w:r>
        <w:rPr>
          <w:rFonts w:hint="eastAsia"/>
        </w:rPr>
        <w:t>此外，</w:t>
      </w:r>
      <w:r>
        <w:rPr>
          <w:rFonts w:hint="eastAsia"/>
        </w:rPr>
        <w:t>Berkshire</w:t>
      </w:r>
      <w:r>
        <w:rPr>
          <w:rFonts w:hint="eastAsia"/>
        </w:rPr>
        <w:t>董事酬劳平平</w:t>
      </w:r>
      <w:r>
        <w:rPr>
          <w:rFonts w:hint="eastAsia"/>
        </w:rPr>
        <w:t>(</w:t>
      </w:r>
      <w:r>
        <w:rPr>
          <w:rFonts w:hint="eastAsia"/>
        </w:rPr>
        <w:t>我儿子</w:t>
      </w:r>
      <w:r>
        <w:rPr>
          <w:rFonts w:hint="eastAsia"/>
        </w:rPr>
        <w:t>-Howard</w:t>
      </w:r>
      <w:r>
        <w:rPr>
          <w:rFonts w:hint="eastAsia"/>
        </w:rPr>
        <w:t>就时常提醒我这件事</w:t>
      </w:r>
      <w:r>
        <w:rPr>
          <w:rFonts w:hint="eastAsia"/>
        </w:rPr>
        <w:t>)</w:t>
      </w:r>
      <w:r>
        <w:rPr>
          <w:rFonts w:hint="eastAsia"/>
        </w:rPr>
        <w:t>，换句话说，</w:t>
      </w:r>
      <w:r>
        <w:rPr>
          <w:rFonts w:hint="eastAsia"/>
        </w:rPr>
        <w:t>Berkshire</w:t>
      </w:r>
      <w:r>
        <w:rPr>
          <w:rFonts w:hint="eastAsia"/>
        </w:rPr>
        <w:t>全体董事的利益按比例与其它任何一位</w:t>
      </w:r>
      <w:r>
        <w:rPr>
          <w:rFonts w:hint="eastAsia"/>
        </w:rPr>
        <w:t>Berkshire</w:t>
      </w:r>
      <w:r>
        <w:rPr>
          <w:rFonts w:hint="eastAsia"/>
        </w:rPr>
        <w:t>完全一致，一直以来皆是如此。</w:t>
      </w:r>
    </w:p>
    <w:p w:rsidR="00FD0B51" w:rsidRDefault="005429E9">
      <w:pPr>
        <w:spacing w:line="360" w:lineRule="auto"/>
        <w:ind w:firstLineChars="202" w:firstLine="424"/>
      </w:pPr>
      <w:r>
        <w:rPr>
          <w:rFonts w:hint="eastAsia"/>
        </w:rPr>
        <w:t>不过</w:t>
      </w:r>
      <w:r>
        <w:rPr>
          <w:rFonts w:hint="eastAsia"/>
        </w:rPr>
        <w:t>Berkshire</w:t>
      </w:r>
      <w:r>
        <w:rPr>
          <w:rFonts w:hint="eastAsia"/>
        </w:rPr>
        <w:t>董事们的不利的一面实际上远高于各位股东，因为我们没有投保任何的董事主管责任险，因此如果有任何可能的灾难发生在董事们身上，他们面临的损失将远高于各位。</w:t>
      </w:r>
    </w:p>
    <w:p w:rsidR="00FD0B51" w:rsidRDefault="005429E9">
      <w:pPr>
        <w:spacing w:line="360" w:lineRule="auto"/>
        <w:ind w:firstLineChars="202" w:firstLine="424"/>
      </w:pPr>
      <w:r>
        <w:rPr>
          <w:rFonts w:hint="eastAsia"/>
        </w:rPr>
        <w:t>我们董事们的最后底线是，如果你们赢，他们就大赢，如果你们输，他们就大输，我们的方式或许可以被称之为所有者资本主义，我们不知道有什么方法可以维持真正的独立性，</w:t>
      </w:r>
      <w:r>
        <w:rPr>
          <w:rFonts w:hint="eastAsia"/>
        </w:rPr>
        <w:t>(</w:t>
      </w:r>
      <w:r>
        <w:rPr>
          <w:rFonts w:hint="eastAsia"/>
        </w:rPr>
        <w:t>虽然这样的安排无法保证一定会有完美的结局，但这比起我个人在</w:t>
      </w:r>
      <w:r>
        <w:rPr>
          <w:rFonts w:hint="eastAsia"/>
        </w:rPr>
        <w:t>Berkshire</w:t>
      </w:r>
      <w:r>
        <w:rPr>
          <w:rFonts w:hint="eastAsia"/>
        </w:rPr>
        <w:t>拥有大量股份的公司董事会担任董事，当大多数有疑问的提案提出时，董事会往往只能扮演橡皮图章的角色，除了要维持独立性，董事们也必须具备丰富的商务经验、以股东利益为导向再加上在这家公司拥有真正的利益，在这三样条件中，第一项尤为难得，如果缺乏这一项，其它两项的作用就不大，社会上有许多聪明、有思想且受人景仰的知名人物，但他们对企业却没有充足的了解，这并不是他们的错，或许他们可以在别的领域发光发亮，但他们并不适合待在企业的董事会内，就像我本人也不适合待在医学或科学的委员会一样</w:t>
      </w:r>
      <w:r>
        <w:rPr>
          <w:rFonts w:hint="eastAsia"/>
        </w:rPr>
        <w:t>(</w:t>
      </w:r>
      <w:r>
        <w:rPr>
          <w:rFonts w:hint="eastAsia"/>
        </w:rPr>
        <w:t>虽然我可能也会是一些想要为所欲为的主席所欢迎的对象</w:t>
      </w:r>
      <w:r>
        <w:rPr>
          <w:rFonts w:hint="eastAsia"/>
        </w:rPr>
        <w:t>)</w:t>
      </w:r>
      <w:r>
        <w:rPr>
          <w:rFonts w:hint="eastAsia"/>
        </w:rPr>
        <w:t>，我个人的名声或许可以让董事会的组成更添光彩，但我却相当清楚自己没有足够的能力在这类的董事会上评论所提方案的可行性，更有甚者，为了要掩饰个人的无知，我可能会选择紧闭双唇</w:t>
      </w:r>
      <w:r>
        <w:rPr>
          <w:rFonts w:hint="eastAsia"/>
        </w:rPr>
        <w:t>(</w:t>
      </w:r>
      <w:r>
        <w:rPr>
          <w:rFonts w:hint="eastAsia"/>
        </w:rPr>
        <w:t>大家可以想象哪种景况</w:t>
      </w:r>
      <w:r>
        <w:rPr>
          <w:rFonts w:hint="eastAsia"/>
        </w:rPr>
        <w:t>)</w:t>
      </w:r>
      <w:r>
        <w:rPr>
          <w:rFonts w:hint="eastAsia"/>
        </w:rPr>
        <w:t>，事实上，如果我的位置可以由一个花盆来取代可能也无伤大雅。</w:t>
      </w:r>
    </w:p>
    <w:p w:rsidR="00FD0B51" w:rsidRDefault="005429E9">
      <w:pPr>
        <w:spacing w:line="360" w:lineRule="auto"/>
        <w:ind w:firstLineChars="202" w:firstLine="424"/>
      </w:pPr>
      <w:r>
        <w:rPr>
          <w:rFonts w:hint="eastAsia"/>
        </w:rPr>
        <w:t>去年，我们着手调整董事会组织，我公开征求自认符合各项条件的股东自告奋勇担任</w:t>
      </w:r>
      <w:r>
        <w:rPr>
          <w:rFonts w:hint="eastAsia"/>
        </w:rPr>
        <w:t>Berkshire</w:t>
      </w:r>
      <w:r>
        <w:rPr>
          <w:rFonts w:hint="eastAsia"/>
        </w:rPr>
        <w:t>董事，尽管没有董事责任险或者高额的董事报酬，我们还是接到超过</w:t>
      </w:r>
      <w:r>
        <w:rPr>
          <w:rFonts w:hint="eastAsia"/>
        </w:rPr>
        <w:t>20</w:t>
      </w:r>
      <w:r>
        <w:rPr>
          <w:rFonts w:hint="eastAsia"/>
        </w:rPr>
        <w:t>件以上的申请，大部分申请者的条件都相当不错，许多以股东利益为导向的个人连同家族持股都超过百万美元，但在考量这些报名者后，查理跟我，在其它现任董事们的同意之下，我们还是邀请其它四位未提名自己担任董事的人士加入董事会，他们分别是</w:t>
      </w:r>
      <w:r>
        <w:rPr>
          <w:rFonts w:hint="eastAsia"/>
        </w:rPr>
        <w:t>David Gottesman</w:t>
      </w:r>
      <w:r>
        <w:rPr>
          <w:rFonts w:hint="eastAsia"/>
        </w:rPr>
        <w:t>、</w:t>
      </w:r>
      <w:r>
        <w:rPr>
          <w:rFonts w:hint="eastAsia"/>
        </w:rPr>
        <w:t>Charlotte Guyman</w:t>
      </w:r>
      <w:r>
        <w:rPr>
          <w:rFonts w:hint="eastAsia"/>
        </w:rPr>
        <w:t>、</w:t>
      </w:r>
      <w:r>
        <w:rPr>
          <w:rFonts w:hint="eastAsia"/>
        </w:rPr>
        <w:t>Don Keough</w:t>
      </w:r>
      <w:r>
        <w:rPr>
          <w:rFonts w:hint="eastAsia"/>
        </w:rPr>
        <w:t>以及</w:t>
      </w:r>
      <w:r>
        <w:rPr>
          <w:rFonts w:hint="eastAsia"/>
        </w:rPr>
        <w:t>Tom Murphy</w:t>
      </w:r>
      <w:r>
        <w:rPr>
          <w:rFonts w:hint="eastAsia"/>
        </w:rPr>
        <w:t>，这四位都是我个人的好朋友，我很了解他们的能</w:t>
      </w:r>
      <w:r>
        <w:rPr>
          <w:rFonts w:hint="eastAsia"/>
        </w:rPr>
        <w:lastRenderedPageBreak/>
        <w:t>力，他们也会为</w:t>
      </w:r>
      <w:r>
        <w:rPr>
          <w:rFonts w:hint="eastAsia"/>
        </w:rPr>
        <w:t>Berkshire</w:t>
      </w:r>
      <w:r>
        <w:rPr>
          <w:rFonts w:hint="eastAsia"/>
        </w:rPr>
        <w:t>董事会增添了不少商业色彩。</w:t>
      </w:r>
    </w:p>
    <w:p w:rsidR="00FD0B51" w:rsidRDefault="005429E9">
      <w:pPr>
        <w:spacing w:line="360" w:lineRule="auto"/>
        <w:ind w:firstLineChars="202" w:firstLine="424"/>
      </w:pPr>
      <w:r>
        <w:rPr>
          <w:rFonts w:hint="eastAsia"/>
        </w:rPr>
        <w:t>董事会的主要责任就是选任未来接替我的人选，不管是在我死亡、失去能力或理智之后，</w:t>
      </w:r>
      <w:r>
        <w:rPr>
          <w:rFonts w:hint="eastAsia"/>
        </w:rPr>
        <w:t>(</w:t>
      </w:r>
      <w:r>
        <w:rPr>
          <w:rFonts w:hint="eastAsia"/>
        </w:rPr>
        <w:t>奥美广告创办人</w:t>
      </w:r>
      <w:r>
        <w:rPr>
          <w:rFonts w:hint="eastAsia"/>
        </w:rPr>
        <w:t>David Ogilvy</w:t>
      </w:r>
      <w:r>
        <w:rPr>
          <w:rFonts w:hint="eastAsia"/>
        </w:rPr>
        <w:t>曾说，在年轻时应该培养怪僻，这样等你老了之后，就没有人会认为你是阿达怪脚</w:t>
      </w:r>
      <w:r>
        <w:rPr>
          <w:rFonts w:hint="eastAsia"/>
        </w:rPr>
        <w:t>)</w:t>
      </w:r>
      <w:r>
        <w:rPr>
          <w:rFonts w:hint="eastAsia"/>
        </w:rPr>
        <w:t>，查理跟我本人的家族都觉得我们俩对于</w:t>
      </w:r>
      <w:r>
        <w:rPr>
          <w:rFonts w:hint="eastAsia"/>
        </w:rPr>
        <w:t>Ogilvy</w:t>
      </w:r>
      <w:r>
        <w:rPr>
          <w:rFonts w:hint="eastAsia"/>
        </w:rPr>
        <w:t>的建议反应过度。</w:t>
      </w:r>
    </w:p>
    <w:p w:rsidR="00FD0B51" w:rsidRDefault="005429E9">
      <w:pPr>
        <w:spacing w:line="360" w:lineRule="auto"/>
        <w:ind w:firstLineChars="202" w:firstLine="424"/>
      </w:pPr>
      <w:r>
        <w:rPr>
          <w:rFonts w:hint="eastAsia"/>
        </w:rPr>
        <w:t>在董事会开会时，我们除了进行例行的公式之外，真正实质的讨论</w:t>
      </w:r>
      <w:r>
        <w:rPr>
          <w:rFonts w:hint="eastAsia"/>
        </w:rPr>
        <w:t>-</w:t>
      </w:r>
      <w:r>
        <w:rPr>
          <w:rFonts w:hint="eastAsia"/>
        </w:rPr>
        <w:t>不论我有没有出席</w:t>
      </w:r>
      <w:r>
        <w:rPr>
          <w:rFonts w:hint="eastAsia"/>
        </w:rPr>
        <w:t>-</w:t>
      </w:r>
      <w:r>
        <w:rPr>
          <w:rFonts w:hint="eastAsia"/>
        </w:rPr>
        <w:t>主要的议题就是围绕在内部可能接替我四位人选各自的优缺点。</w:t>
      </w:r>
    </w:p>
    <w:p w:rsidR="00FD0B51" w:rsidRDefault="005429E9">
      <w:pPr>
        <w:spacing w:line="360" w:lineRule="auto"/>
        <w:ind w:firstLineChars="202" w:firstLine="424"/>
      </w:pPr>
      <w:r>
        <w:rPr>
          <w:rFonts w:hint="eastAsia"/>
        </w:rPr>
        <w:t>我们的董事会相当了解，其功过将由其选定接任我的继承者实际的成绩来论定，他或是她必须要能够维持</w:t>
      </w:r>
      <w:r>
        <w:rPr>
          <w:rFonts w:hint="eastAsia"/>
        </w:rPr>
        <w:t>Berkshire</w:t>
      </w:r>
      <w:r>
        <w:rPr>
          <w:rFonts w:hint="eastAsia"/>
        </w:rPr>
        <w:t>的企业文化、分配资金同时让这群全美最优秀的经理人乐在各位的岗位上，这绝非世界上最困难的任务，因为我们的事业早已步入正轨，而我个人对于目前四位可能接替我的人选都感到相当放心，目前我个人将超过</w:t>
      </w:r>
      <w:r>
        <w:rPr>
          <w:rFonts w:hint="eastAsia"/>
        </w:rPr>
        <w:t>99%</w:t>
      </w:r>
      <w:r>
        <w:rPr>
          <w:rFonts w:hint="eastAsia"/>
        </w:rPr>
        <w:t>的身家都摆在</w:t>
      </w:r>
      <w:r>
        <w:rPr>
          <w:rFonts w:hint="eastAsia"/>
        </w:rPr>
        <w:t>Berkshire</w:t>
      </w:r>
      <w:r>
        <w:rPr>
          <w:rFonts w:hint="eastAsia"/>
        </w:rPr>
        <w:t>之上，而往后我也很乐见我太太或基金会</w:t>
      </w:r>
      <w:r>
        <w:rPr>
          <w:rFonts w:hint="eastAsia"/>
        </w:rPr>
        <w:t>(</w:t>
      </w:r>
      <w:r>
        <w:rPr>
          <w:rFonts w:hint="eastAsia"/>
        </w:rPr>
        <w:t>这取决于我跟她谁先死</w:t>
      </w:r>
      <w:r>
        <w:rPr>
          <w:rFonts w:hint="eastAsia"/>
        </w:rPr>
        <w:t>)</w:t>
      </w:r>
      <w:r>
        <w:rPr>
          <w:rFonts w:hint="eastAsia"/>
        </w:rPr>
        <w:t>将财产继续集中在</w:t>
      </w:r>
      <w:r>
        <w:rPr>
          <w:rFonts w:hint="eastAsia"/>
        </w:rPr>
        <w:t>Berkshire</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32" w:name="_Toc431642055"/>
      <w:r>
        <w:rPr>
          <w:rFonts w:eastAsia="黑体" w:hint="eastAsia"/>
          <w:kern w:val="30"/>
          <w:sz w:val="28"/>
        </w:rPr>
        <w:t>部门成绩</w:t>
      </w:r>
      <w:bookmarkEnd w:id="332"/>
    </w:p>
    <w:p w:rsidR="00FD0B51" w:rsidRDefault="005429E9">
      <w:pPr>
        <w:spacing w:line="360" w:lineRule="auto"/>
        <w:ind w:firstLineChars="202" w:firstLine="424"/>
      </w:pPr>
      <w:r>
        <w:rPr>
          <w:rFonts w:hint="eastAsia"/>
        </w:rPr>
        <w:t>身为经理人，查理跟我希望能够提供给股东，若是角色互换，我们希望经营阶层能够提供给我们所有的财务信息与看法，而随着</w:t>
      </w:r>
      <w:r>
        <w:rPr>
          <w:rFonts w:hint="eastAsia"/>
        </w:rPr>
        <w:t>Berkshire</w:t>
      </w:r>
      <w:r>
        <w:rPr>
          <w:rFonts w:hint="eastAsia"/>
        </w:rPr>
        <w:t>的版图日益扩大，要做到透明化与合理简洁化其难度越来越高，我们旗下有些企业的经营性质与其它企业截然不同，这也代表着我们合并之后庞杂的数字与报表，实在难以进行任何合理有意义的分析。</w:t>
      </w:r>
    </w:p>
    <w:p w:rsidR="00FD0B51" w:rsidRDefault="005429E9">
      <w:pPr>
        <w:spacing w:line="360" w:lineRule="auto"/>
        <w:ind w:firstLineChars="202" w:firstLine="424"/>
      </w:pPr>
      <w:r>
        <w:rPr>
          <w:rFonts w:hint="eastAsia"/>
        </w:rPr>
        <w:t>因此，在接下来的篇幅，我们将按旗下四大事业分别列示资产负债表与盈余数字并加以说明，特别要告诉大家的是，只有在罕见的情况下，我们才会举债经营，基本上我们一向对负债采取回避的态度，同时我们也不会塞给各位一些对于衡量</w:t>
      </w:r>
      <w:r>
        <w:rPr>
          <w:rFonts w:hint="eastAsia"/>
        </w:rPr>
        <w:t>Berkshire</w:t>
      </w:r>
      <w:r>
        <w:rPr>
          <w:rFonts w:hint="eastAsia"/>
        </w:rPr>
        <w:t>实质价值毫无意义的信息，因为那样做只会模糊了真正的焦点，另外要提醒大家，在分析</w:t>
      </w:r>
      <w:r>
        <w:rPr>
          <w:rFonts w:hint="eastAsia"/>
        </w:rPr>
        <w:t>Berkshire</w:t>
      </w:r>
      <w:r>
        <w:rPr>
          <w:rFonts w:hint="eastAsia"/>
        </w:rPr>
        <w:t>时，记得把它当作是一部正在上演的影片，而不是一张静止的照片，否则仅靠单一片段的信息有时很可能会得到错误的结论。</w:t>
      </w:r>
    </w:p>
    <w:p w:rsidR="00FD0B51" w:rsidRDefault="005429E9">
      <w:pPr>
        <w:spacing w:line="360" w:lineRule="auto"/>
        <w:ind w:firstLineChars="202" w:firstLine="424"/>
      </w:pPr>
      <w:r>
        <w:rPr>
          <w:rFonts w:hint="eastAsia"/>
        </w:rPr>
        <w:t>首先登场的是保险事业，因为这也是真正的重心所在。</w:t>
      </w:r>
    </w:p>
    <w:p w:rsidR="00FD0B51" w:rsidRDefault="005429E9">
      <w:pPr>
        <w:spacing w:line="360" w:lineRule="auto"/>
        <w:ind w:firstLineChars="202" w:firstLine="424"/>
      </w:pPr>
      <w:r>
        <w:rPr>
          <w:rFonts w:hint="eastAsia"/>
        </w:rPr>
        <w:t>我们经营保险事业所取得主要资金的来源就是浮存金，这笔钱并不属于我们而只是交给我们暂时保管，浮存金的来源包含</w:t>
      </w:r>
      <w:r>
        <w:rPr>
          <w:rFonts w:hint="eastAsia"/>
        </w:rPr>
        <w:t>(1)</w:t>
      </w:r>
      <w:r>
        <w:rPr>
          <w:rFonts w:hint="eastAsia"/>
        </w:rPr>
        <w:t>藉由我们所提供的服务</w:t>
      </w:r>
      <w:r>
        <w:rPr>
          <w:rFonts w:hint="eastAsia"/>
        </w:rPr>
        <w:t>-</w:t>
      </w:r>
      <w:r>
        <w:rPr>
          <w:rFonts w:hint="eastAsia"/>
        </w:rPr>
        <w:t>亦即保险防护时，所收到的保费，期间通常长达一年，</w:t>
      </w:r>
      <w:r>
        <w:rPr>
          <w:rFonts w:hint="eastAsia"/>
        </w:rPr>
        <w:t>(2)</w:t>
      </w:r>
      <w:r>
        <w:rPr>
          <w:rFonts w:hint="eastAsia"/>
        </w:rPr>
        <w:t>损失已经发生但却不必马上支付的理赔金，因为有些损失可能要经过一段很长的时间之后才会被通报、协商乃至于和解</w:t>
      </w:r>
      <w:r>
        <w:rPr>
          <w:rFonts w:hint="eastAsia"/>
        </w:rPr>
        <w:t>(</w:t>
      </w:r>
      <w:r>
        <w:rPr>
          <w:rFonts w:hint="eastAsia"/>
        </w:rPr>
        <w:t>就像是石绵案一样</w:t>
      </w:r>
      <w:r>
        <w:rPr>
          <w:rFonts w:hint="eastAsia"/>
        </w:rPr>
        <w:t>)</w:t>
      </w:r>
      <w:r>
        <w:rPr>
          <w:rFonts w:hint="eastAsia"/>
        </w:rPr>
        <w:t>。</w:t>
      </w:r>
    </w:p>
    <w:p w:rsidR="00FD0B51" w:rsidRDefault="005429E9">
      <w:pPr>
        <w:spacing w:line="360" w:lineRule="auto"/>
        <w:ind w:firstLineChars="202" w:firstLine="424"/>
      </w:pPr>
      <w:r>
        <w:rPr>
          <w:rFonts w:hint="eastAsia"/>
        </w:rPr>
        <w:t>保险浮存金固然多多益善，但前提是其取得成本不能太高，浮存金的成本取决于核保绩</w:t>
      </w:r>
      <w:r>
        <w:rPr>
          <w:rFonts w:hint="eastAsia"/>
        </w:rPr>
        <w:lastRenderedPageBreak/>
        <w:t>效，也就是相对于收到的保费收入，支应损失及费用的比例，产物意外险通常都会产生核保损失，其结果往往导致浮存金的成本不太理想。</w:t>
      </w:r>
    </w:p>
    <w:p w:rsidR="00FD0B51" w:rsidRDefault="005429E9">
      <w:pPr>
        <w:spacing w:line="360" w:lineRule="auto"/>
        <w:ind w:firstLineChars="202" w:firstLine="424"/>
      </w:pPr>
      <w:r>
        <w:rPr>
          <w:rFonts w:hint="eastAsia"/>
        </w:rPr>
        <w:t>总的来说，我们的成绩相当出色，确实我们过去曾有五个年头浮存金的成本超过</w:t>
      </w:r>
      <w:r>
        <w:rPr>
          <w:rFonts w:hint="eastAsia"/>
        </w:rPr>
        <w:t>10%</w:t>
      </w:r>
      <w:r>
        <w:rPr>
          <w:rFonts w:hint="eastAsia"/>
        </w:rPr>
        <w:t>，但是在</w:t>
      </w:r>
      <w:r>
        <w:rPr>
          <w:rFonts w:hint="eastAsia"/>
        </w:rPr>
        <w:t>Berkshire</w:t>
      </w:r>
      <w:r>
        <w:rPr>
          <w:rFonts w:hint="eastAsia"/>
        </w:rPr>
        <w:t>跨入保险领域的</w:t>
      </w:r>
      <w:r>
        <w:rPr>
          <w:rFonts w:hint="eastAsia"/>
        </w:rPr>
        <w:t>37</w:t>
      </w:r>
      <w:r>
        <w:rPr>
          <w:rFonts w:hint="eastAsia"/>
        </w:rPr>
        <w:t>个年头中，有</w:t>
      </w:r>
      <w:r>
        <w:rPr>
          <w:rFonts w:hint="eastAsia"/>
        </w:rPr>
        <w:t>18</w:t>
      </w:r>
      <w:r>
        <w:rPr>
          <w:rFonts w:hint="eastAsia"/>
        </w:rPr>
        <w:t>个年头享有核保利益，这代表我们以收取费用的方式保管这些资金，而这些便宜资金累积的速度远远超过当初</w:t>
      </w:r>
      <w:r>
        <w:rPr>
          <w:rFonts w:hint="eastAsia"/>
        </w:rPr>
        <w:t>1967</w:t>
      </w:r>
      <w:r>
        <w:rPr>
          <w:rFonts w:hint="eastAsia"/>
        </w:rPr>
        <w:t>年我介入这个行业时的预期。</w:t>
      </w:r>
    </w:p>
    <w:p w:rsidR="00FD0B51" w:rsidRDefault="005429E9">
      <w:pPr>
        <w:spacing w:line="360" w:lineRule="auto"/>
        <w:ind w:firstLineChars="202" w:firstLine="424"/>
      </w:pPr>
      <w:r>
        <w:t>Yearend Float (in $ millions)</w:t>
      </w:r>
    </w:p>
    <w:p w:rsidR="00FD0B51" w:rsidRDefault="00FD0B51">
      <w:pPr>
        <w:spacing w:line="360" w:lineRule="auto"/>
        <w:ind w:firstLineChars="202" w:firstLine="424"/>
      </w:pP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240"/>
        <w:gridCol w:w="1237"/>
        <w:gridCol w:w="1660"/>
        <w:gridCol w:w="1516"/>
        <w:gridCol w:w="1293"/>
      </w:tblGrid>
      <w:tr w:rsidR="00FD0B51">
        <w:tc>
          <w:tcPr>
            <w:tcW w:w="1242" w:type="dxa"/>
            <w:shd w:val="clear" w:color="auto" w:fill="auto"/>
          </w:tcPr>
          <w:p w:rsidR="00FD0B51" w:rsidRDefault="005429E9">
            <w:pPr>
              <w:spacing w:line="360" w:lineRule="auto"/>
            </w:pPr>
            <w:r>
              <w:t>Year</w:t>
            </w:r>
          </w:p>
        </w:tc>
        <w:tc>
          <w:tcPr>
            <w:tcW w:w="1240" w:type="dxa"/>
            <w:shd w:val="clear" w:color="auto" w:fill="auto"/>
          </w:tcPr>
          <w:p w:rsidR="00FD0B51" w:rsidRDefault="005429E9">
            <w:pPr>
              <w:spacing w:line="360" w:lineRule="auto"/>
            </w:pPr>
            <w:r>
              <w:t>GEICO</w:t>
            </w:r>
          </w:p>
        </w:tc>
        <w:tc>
          <w:tcPr>
            <w:tcW w:w="1237" w:type="dxa"/>
            <w:shd w:val="clear" w:color="auto" w:fill="auto"/>
          </w:tcPr>
          <w:p w:rsidR="00FD0B51" w:rsidRDefault="005429E9">
            <w:pPr>
              <w:spacing w:line="360" w:lineRule="auto"/>
            </w:pPr>
            <w:r>
              <w:t>General Re</w:t>
            </w:r>
          </w:p>
        </w:tc>
        <w:tc>
          <w:tcPr>
            <w:tcW w:w="1660" w:type="dxa"/>
            <w:shd w:val="clear" w:color="auto" w:fill="auto"/>
          </w:tcPr>
          <w:p w:rsidR="00FD0B51" w:rsidRDefault="005429E9">
            <w:pPr>
              <w:spacing w:line="360" w:lineRule="auto"/>
            </w:pPr>
            <w:r>
              <w:t>Other</w:t>
            </w:r>
            <w:r>
              <w:rPr>
                <w:rFonts w:hint="eastAsia"/>
              </w:rPr>
              <w:t xml:space="preserve"> </w:t>
            </w:r>
            <w:r>
              <w:t>einsurance</w:t>
            </w:r>
          </w:p>
        </w:tc>
        <w:tc>
          <w:tcPr>
            <w:tcW w:w="1516" w:type="dxa"/>
            <w:shd w:val="clear" w:color="auto" w:fill="auto"/>
          </w:tcPr>
          <w:p w:rsidR="00FD0B51" w:rsidRDefault="005429E9">
            <w:pPr>
              <w:spacing w:line="360" w:lineRule="auto"/>
            </w:pPr>
            <w:r>
              <w:t>Other Primary</w:t>
            </w:r>
          </w:p>
        </w:tc>
        <w:tc>
          <w:tcPr>
            <w:tcW w:w="1293" w:type="dxa"/>
            <w:shd w:val="clear" w:color="auto" w:fill="auto"/>
          </w:tcPr>
          <w:p w:rsidR="00FD0B51" w:rsidRDefault="005429E9">
            <w:pPr>
              <w:spacing w:line="360" w:lineRule="auto"/>
            </w:pPr>
            <w:r>
              <w:t>Total</w:t>
            </w:r>
          </w:p>
        </w:tc>
      </w:tr>
      <w:tr w:rsidR="00FD0B51">
        <w:tc>
          <w:tcPr>
            <w:tcW w:w="1242" w:type="dxa"/>
            <w:shd w:val="clear" w:color="auto" w:fill="auto"/>
          </w:tcPr>
          <w:p w:rsidR="00FD0B51" w:rsidRDefault="005429E9">
            <w:pPr>
              <w:spacing w:line="360" w:lineRule="auto"/>
            </w:pPr>
            <w:r>
              <w:t>1967</w:t>
            </w:r>
          </w:p>
        </w:tc>
        <w:tc>
          <w:tcPr>
            <w:tcW w:w="1240" w:type="dxa"/>
            <w:shd w:val="clear" w:color="auto" w:fill="auto"/>
          </w:tcPr>
          <w:p w:rsidR="00FD0B51" w:rsidRDefault="00FD0B51">
            <w:pPr>
              <w:spacing w:line="360" w:lineRule="auto"/>
            </w:pPr>
          </w:p>
        </w:tc>
        <w:tc>
          <w:tcPr>
            <w:tcW w:w="1237" w:type="dxa"/>
            <w:shd w:val="clear" w:color="auto" w:fill="auto"/>
          </w:tcPr>
          <w:p w:rsidR="00FD0B51" w:rsidRDefault="00FD0B51">
            <w:pPr>
              <w:spacing w:line="360" w:lineRule="auto"/>
            </w:pPr>
          </w:p>
        </w:tc>
        <w:tc>
          <w:tcPr>
            <w:tcW w:w="1660" w:type="dxa"/>
            <w:shd w:val="clear" w:color="auto" w:fill="auto"/>
          </w:tcPr>
          <w:p w:rsidR="00FD0B51" w:rsidRDefault="00FD0B51">
            <w:pPr>
              <w:spacing w:line="360" w:lineRule="auto"/>
            </w:pPr>
          </w:p>
        </w:tc>
        <w:tc>
          <w:tcPr>
            <w:tcW w:w="1516" w:type="dxa"/>
            <w:shd w:val="clear" w:color="auto" w:fill="auto"/>
          </w:tcPr>
          <w:p w:rsidR="00FD0B51" w:rsidRDefault="005429E9">
            <w:pPr>
              <w:spacing w:line="360" w:lineRule="auto"/>
            </w:pPr>
            <w:r>
              <w:t>20</w:t>
            </w:r>
          </w:p>
        </w:tc>
        <w:tc>
          <w:tcPr>
            <w:tcW w:w="1293" w:type="dxa"/>
            <w:shd w:val="clear" w:color="auto" w:fill="auto"/>
          </w:tcPr>
          <w:p w:rsidR="00FD0B51" w:rsidRDefault="005429E9">
            <w:pPr>
              <w:spacing w:line="360" w:lineRule="auto"/>
            </w:pPr>
            <w:r>
              <w:t>20</w:t>
            </w:r>
          </w:p>
        </w:tc>
      </w:tr>
      <w:tr w:rsidR="00FD0B51">
        <w:tc>
          <w:tcPr>
            <w:tcW w:w="1242" w:type="dxa"/>
            <w:shd w:val="clear" w:color="auto" w:fill="auto"/>
          </w:tcPr>
          <w:p w:rsidR="00FD0B51" w:rsidRDefault="005429E9">
            <w:pPr>
              <w:spacing w:line="360" w:lineRule="auto"/>
            </w:pPr>
            <w:r>
              <w:t>1977</w:t>
            </w:r>
          </w:p>
        </w:tc>
        <w:tc>
          <w:tcPr>
            <w:tcW w:w="1240" w:type="dxa"/>
            <w:shd w:val="clear" w:color="auto" w:fill="auto"/>
          </w:tcPr>
          <w:p w:rsidR="00FD0B51" w:rsidRDefault="00FD0B51">
            <w:pPr>
              <w:spacing w:line="360" w:lineRule="auto"/>
            </w:pPr>
          </w:p>
        </w:tc>
        <w:tc>
          <w:tcPr>
            <w:tcW w:w="1237" w:type="dxa"/>
            <w:shd w:val="clear" w:color="auto" w:fill="auto"/>
          </w:tcPr>
          <w:p w:rsidR="00FD0B51" w:rsidRDefault="00FD0B51">
            <w:pPr>
              <w:spacing w:line="360" w:lineRule="auto"/>
            </w:pPr>
          </w:p>
        </w:tc>
        <w:tc>
          <w:tcPr>
            <w:tcW w:w="1660" w:type="dxa"/>
            <w:shd w:val="clear" w:color="auto" w:fill="auto"/>
          </w:tcPr>
          <w:p w:rsidR="00FD0B51" w:rsidRDefault="005429E9">
            <w:pPr>
              <w:spacing w:line="360" w:lineRule="auto"/>
            </w:pPr>
            <w:r>
              <w:t>40</w:t>
            </w:r>
          </w:p>
        </w:tc>
        <w:tc>
          <w:tcPr>
            <w:tcW w:w="1516" w:type="dxa"/>
            <w:shd w:val="clear" w:color="auto" w:fill="auto"/>
          </w:tcPr>
          <w:p w:rsidR="00FD0B51" w:rsidRDefault="005429E9">
            <w:pPr>
              <w:spacing w:line="360" w:lineRule="auto"/>
            </w:pPr>
            <w:r>
              <w:t>131</w:t>
            </w:r>
          </w:p>
        </w:tc>
        <w:tc>
          <w:tcPr>
            <w:tcW w:w="1293" w:type="dxa"/>
            <w:shd w:val="clear" w:color="auto" w:fill="auto"/>
          </w:tcPr>
          <w:p w:rsidR="00FD0B51" w:rsidRDefault="005429E9">
            <w:pPr>
              <w:spacing w:line="360" w:lineRule="auto"/>
            </w:pPr>
            <w:r>
              <w:t>171</w:t>
            </w:r>
          </w:p>
        </w:tc>
      </w:tr>
      <w:tr w:rsidR="00FD0B51">
        <w:tc>
          <w:tcPr>
            <w:tcW w:w="1242" w:type="dxa"/>
            <w:shd w:val="clear" w:color="auto" w:fill="auto"/>
          </w:tcPr>
          <w:p w:rsidR="00FD0B51" w:rsidRDefault="005429E9">
            <w:pPr>
              <w:spacing w:line="360" w:lineRule="auto"/>
            </w:pPr>
            <w:r>
              <w:t>1987</w:t>
            </w:r>
          </w:p>
        </w:tc>
        <w:tc>
          <w:tcPr>
            <w:tcW w:w="1240" w:type="dxa"/>
            <w:shd w:val="clear" w:color="auto" w:fill="auto"/>
          </w:tcPr>
          <w:p w:rsidR="00FD0B51" w:rsidRDefault="00FD0B51">
            <w:pPr>
              <w:spacing w:line="360" w:lineRule="auto"/>
            </w:pPr>
          </w:p>
        </w:tc>
        <w:tc>
          <w:tcPr>
            <w:tcW w:w="1237" w:type="dxa"/>
            <w:shd w:val="clear" w:color="auto" w:fill="auto"/>
          </w:tcPr>
          <w:p w:rsidR="00FD0B51" w:rsidRDefault="00FD0B51">
            <w:pPr>
              <w:spacing w:line="360" w:lineRule="auto"/>
            </w:pPr>
          </w:p>
        </w:tc>
        <w:tc>
          <w:tcPr>
            <w:tcW w:w="1660" w:type="dxa"/>
            <w:shd w:val="clear" w:color="auto" w:fill="auto"/>
          </w:tcPr>
          <w:p w:rsidR="00FD0B51" w:rsidRDefault="005429E9">
            <w:pPr>
              <w:spacing w:line="360" w:lineRule="auto"/>
            </w:pPr>
            <w:r>
              <w:t>701</w:t>
            </w:r>
          </w:p>
        </w:tc>
        <w:tc>
          <w:tcPr>
            <w:tcW w:w="1516" w:type="dxa"/>
            <w:shd w:val="clear" w:color="auto" w:fill="auto"/>
          </w:tcPr>
          <w:p w:rsidR="00FD0B51" w:rsidRDefault="005429E9">
            <w:pPr>
              <w:spacing w:line="360" w:lineRule="auto"/>
            </w:pPr>
            <w:r>
              <w:t>807</w:t>
            </w:r>
          </w:p>
        </w:tc>
        <w:tc>
          <w:tcPr>
            <w:tcW w:w="1293" w:type="dxa"/>
            <w:shd w:val="clear" w:color="auto" w:fill="auto"/>
          </w:tcPr>
          <w:p w:rsidR="00FD0B51" w:rsidRDefault="005429E9">
            <w:pPr>
              <w:spacing w:line="360" w:lineRule="auto"/>
            </w:pPr>
            <w:r>
              <w:t>1,508</w:t>
            </w:r>
          </w:p>
        </w:tc>
      </w:tr>
      <w:tr w:rsidR="00FD0B51">
        <w:tc>
          <w:tcPr>
            <w:tcW w:w="1242" w:type="dxa"/>
            <w:shd w:val="clear" w:color="auto" w:fill="auto"/>
          </w:tcPr>
          <w:p w:rsidR="00FD0B51" w:rsidRDefault="005429E9">
            <w:pPr>
              <w:spacing w:line="360" w:lineRule="auto"/>
            </w:pPr>
            <w:r>
              <w:t>1997</w:t>
            </w:r>
          </w:p>
        </w:tc>
        <w:tc>
          <w:tcPr>
            <w:tcW w:w="1240" w:type="dxa"/>
            <w:shd w:val="clear" w:color="auto" w:fill="auto"/>
          </w:tcPr>
          <w:p w:rsidR="00FD0B51" w:rsidRDefault="005429E9">
            <w:pPr>
              <w:spacing w:line="360" w:lineRule="auto"/>
            </w:pPr>
            <w:r>
              <w:t>2,917</w:t>
            </w:r>
          </w:p>
        </w:tc>
        <w:tc>
          <w:tcPr>
            <w:tcW w:w="1237" w:type="dxa"/>
            <w:shd w:val="clear" w:color="auto" w:fill="auto"/>
          </w:tcPr>
          <w:p w:rsidR="00FD0B51" w:rsidRDefault="00FD0B51">
            <w:pPr>
              <w:spacing w:line="360" w:lineRule="auto"/>
            </w:pPr>
          </w:p>
        </w:tc>
        <w:tc>
          <w:tcPr>
            <w:tcW w:w="1660" w:type="dxa"/>
            <w:shd w:val="clear" w:color="auto" w:fill="auto"/>
          </w:tcPr>
          <w:p w:rsidR="00FD0B51" w:rsidRDefault="005429E9">
            <w:pPr>
              <w:spacing w:line="360" w:lineRule="auto"/>
            </w:pPr>
            <w:r>
              <w:t>4,014</w:t>
            </w:r>
          </w:p>
        </w:tc>
        <w:tc>
          <w:tcPr>
            <w:tcW w:w="1516" w:type="dxa"/>
            <w:shd w:val="clear" w:color="auto" w:fill="auto"/>
          </w:tcPr>
          <w:p w:rsidR="00FD0B51" w:rsidRDefault="005429E9">
            <w:pPr>
              <w:spacing w:line="360" w:lineRule="auto"/>
            </w:pPr>
            <w:r>
              <w:t>455</w:t>
            </w:r>
          </w:p>
        </w:tc>
        <w:tc>
          <w:tcPr>
            <w:tcW w:w="1293" w:type="dxa"/>
            <w:shd w:val="clear" w:color="auto" w:fill="auto"/>
          </w:tcPr>
          <w:p w:rsidR="00FD0B51" w:rsidRDefault="005429E9">
            <w:pPr>
              <w:spacing w:line="360" w:lineRule="auto"/>
            </w:pPr>
            <w:r>
              <w:t>7,386</w:t>
            </w:r>
          </w:p>
        </w:tc>
      </w:tr>
      <w:tr w:rsidR="00FD0B51">
        <w:tc>
          <w:tcPr>
            <w:tcW w:w="1242" w:type="dxa"/>
            <w:shd w:val="clear" w:color="auto" w:fill="auto"/>
          </w:tcPr>
          <w:p w:rsidR="00FD0B51" w:rsidRDefault="005429E9">
            <w:pPr>
              <w:spacing w:line="360" w:lineRule="auto"/>
            </w:pPr>
            <w:r>
              <w:t>1998</w:t>
            </w:r>
          </w:p>
        </w:tc>
        <w:tc>
          <w:tcPr>
            <w:tcW w:w="1240" w:type="dxa"/>
            <w:shd w:val="clear" w:color="auto" w:fill="auto"/>
          </w:tcPr>
          <w:p w:rsidR="00FD0B51" w:rsidRDefault="005429E9">
            <w:pPr>
              <w:spacing w:line="360" w:lineRule="auto"/>
            </w:pPr>
            <w:r>
              <w:t>3,125</w:t>
            </w:r>
          </w:p>
        </w:tc>
        <w:tc>
          <w:tcPr>
            <w:tcW w:w="1237" w:type="dxa"/>
            <w:shd w:val="clear" w:color="auto" w:fill="auto"/>
          </w:tcPr>
          <w:p w:rsidR="00FD0B51" w:rsidRDefault="005429E9">
            <w:pPr>
              <w:spacing w:line="360" w:lineRule="auto"/>
            </w:pPr>
            <w:r>
              <w:t>14,909</w:t>
            </w:r>
          </w:p>
        </w:tc>
        <w:tc>
          <w:tcPr>
            <w:tcW w:w="1660" w:type="dxa"/>
            <w:shd w:val="clear" w:color="auto" w:fill="auto"/>
          </w:tcPr>
          <w:p w:rsidR="00FD0B51" w:rsidRDefault="005429E9">
            <w:pPr>
              <w:spacing w:line="360" w:lineRule="auto"/>
            </w:pPr>
            <w:r>
              <w:t>4,305</w:t>
            </w:r>
          </w:p>
        </w:tc>
        <w:tc>
          <w:tcPr>
            <w:tcW w:w="1516" w:type="dxa"/>
            <w:shd w:val="clear" w:color="auto" w:fill="auto"/>
          </w:tcPr>
          <w:p w:rsidR="00FD0B51" w:rsidRDefault="005429E9">
            <w:pPr>
              <w:spacing w:line="360" w:lineRule="auto"/>
            </w:pPr>
            <w:r>
              <w:t>415</w:t>
            </w:r>
          </w:p>
        </w:tc>
        <w:tc>
          <w:tcPr>
            <w:tcW w:w="1293" w:type="dxa"/>
            <w:shd w:val="clear" w:color="auto" w:fill="auto"/>
          </w:tcPr>
          <w:p w:rsidR="00FD0B51" w:rsidRDefault="005429E9">
            <w:pPr>
              <w:spacing w:line="360" w:lineRule="auto"/>
            </w:pPr>
            <w:r>
              <w:t>22,754</w:t>
            </w:r>
          </w:p>
        </w:tc>
      </w:tr>
      <w:tr w:rsidR="00FD0B51">
        <w:tc>
          <w:tcPr>
            <w:tcW w:w="1242" w:type="dxa"/>
            <w:shd w:val="clear" w:color="auto" w:fill="auto"/>
          </w:tcPr>
          <w:p w:rsidR="00FD0B51" w:rsidRDefault="005429E9">
            <w:pPr>
              <w:spacing w:line="360" w:lineRule="auto"/>
            </w:pPr>
            <w:r>
              <w:t>1999</w:t>
            </w:r>
          </w:p>
        </w:tc>
        <w:tc>
          <w:tcPr>
            <w:tcW w:w="1240" w:type="dxa"/>
            <w:shd w:val="clear" w:color="auto" w:fill="auto"/>
          </w:tcPr>
          <w:p w:rsidR="00FD0B51" w:rsidRDefault="005429E9">
            <w:pPr>
              <w:spacing w:line="360" w:lineRule="auto"/>
            </w:pPr>
            <w:r>
              <w:t>3,444</w:t>
            </w:r>
          </w:p>
        </w:tc>
        <w:tc>
          <w:tcPr>
            <w:tcW w:w="1237" w:type="dxa"/>
            <w:shd w:val="clear" w:color="auto" w:fill="auto"/>
          </w:tcPr>
          <w:p w:rsidR="00FD0B51" w:rsidRDefault="005429E9">
            <w:pPr>
              <w:spacing w:line="360" w:lineRule="auto"/>
            </w:pPr>
            <w:r>
              <w:t>15,166</w:t>
            </w:r>
          </w:p>
        </w:tc>
        <w:tc>
          <w:tcPr>
            <w:tcW w:w="1660" w:type="dxa"/>
            <w:shd w:val="clear" w:color="auto" w:fill="auto"/>
          </w:tcPr>
          <w:p w:rsidR="00FD0B51" w:rsidRDefault="005429E9">
            <w:pPr>
              <w:spacing w:line="360" w:lineRule="auto"/>
            </w:pPr>
            <w:r>
              <w:t>6,285</w:t>
            </w:r>
          </w:p>
        </w:tc>
        <w:tc>
          <w:tcPr>
            <w:tcW w:w="1516" w:type="dxa"/>
            <w:shd w:val="clear" w:color="auto" w:fill="auto"/>
          </w:tcPr>
          <w:p w:rsidR="00FD0B51" w:rsidRDefault="005429E9">
            <w:pPr>
              <w:spacing w:line="360" w:lineRule="auto"/>
            </w:pPr>
            <w:r>
              <w:t>403</w:t>
            </w:r>
          </w:p>
        </w:tc>
        <w:tc>
          <w:tcPr>
            <w:tcW w:w="1293" w:type="dxa"/>
            <w:shd w:val="clear" w:color="auto" w:fill="auto"/>
          </w:tcPr>
          <w:p w:rsidR="00FD0B51" w:rsidRDefault="005429E9">
            <w:pPr>
              <w:spacing w:line="360" w:lineRule="auto"/>
            </w:pPr>
            <w:r>
              <w:t>25,298</w:t>
            </w:r>
          </w:p>
        </w:tc>
      </w:tr>
      <w:tr w:rsidR="00FD0B51">
        <w:tc>
          <w:tcPr>
            <w:tcW w:w="1242" w:type="dxa"/>
            <w:shd w:val="clear" w:color="auto" w:fill="auto"/>
          </w:tcPr>
          <w:p w:rsidR="00FD0B51" w:rsidRDefault="005429E9">
            <w:pPr>
              <w:spacing w:line="360" w:lineRule="auto"/>
            </w:pPr>
            <w:r>
              <w:t>2000</w:t>
            </w:r>
          </w:p>
        </w:tc>
        <w:tc>
          <w:tcPr>
            <w:tcW w:w="1240" w:type="dxa"/>
            <w:shd w:val="clear" w:color="auto" w:fill="auto"/>
          </w:tcPr>
          <w:p w:rsidR="00FD0B51" w:rsidRDefault="005429E9">
            <w:pPr>
              <w:spacing w:line="360" w:lineRule="auto"/>
            </w:pPr>
            <w:r>
              <w:t>3,943</w:t>
            </w:r>
          </w:p>
        </w:tc>
        <w:tc>
          <w:tcPr>
            <w:tcW w:w="1237" w:type="dxa"/>
            <w:shd w:val="clear" w:color="auto" w:fill="auto"/>
          </w:tcPr>
          <w:p w:rsidR="00FD0B51" w:rsidRDefault="005429E9">
            <w:pPr>
              <w:spacing w:line="360" w:lineRule="auto"/>
            </w:pPr>
            <w:r>
              <w:t>15,525</w:t>
            </w:r>
          </w:p>
        </w:tc>
        <w:tc>
          <w:tcPr>
            <w:tcW w:w="1660" w:type="dxa"/>
            <w:shd w:val="clear" w:color="auto" w:fill="auto"/>
          </w:tcPr>
          <w:p w:rsidR="00FD0B51" w:rsidRDefault="005429E9">
            <w:pPr>
              <w:spacing w:line="360" w:lineRule="auto"/>
            </w:pPr>
            <w:r>
              <w:t>7,805</w:t>
            </w:r>
          </w:p>
        </w:tc>
        <w:tc>
          <w:tcPr>
            <w:tcW w:w="1516" w:type="dxa"/>
            <w:shd w:val="clear" w:color="auto" w:fill="auto"/>
          </w:tcPr>
          <w:p w:rsidR="00FD0B51" w:rsidRDefault="005429E9">
            <w:pPr>
              <w:spacing w:line="360" w:lineRule="auto"/>
            </w:pPr>
            <w:r>
              <w:t>598</w:t>
            </w:r>
          </w:p>
        </w:tc>
        <w:tc>
          <w:tcPr>
            <w:tcW w:w="1293" w:type="dxa"/>
            <w:shd w:val="clear" w:color="auto" w:fill="auto"/>
          </w:tcPr>
          <w:p w:rsidR="00FD0B51" w:rsidRDefault="005429E9">
            <w:pPr>
              <w:spacing w:line="360" w:lineRule="auto"/>
            </w:pPr>
            <w:r>
              <w:t>27,871</w:t>
            </w:r>
          </w:p>
        </w:tc>
      </w:tr>
      <w:tr w:rsidR="00FD0B51">
        <w:tc>
          <w:tcPr>
            <w:tcW w:w="1242" w:type="dxa"/>
            <w:shd w:val="clear" w:color="auto" w:fill="auto"/>
          </w:tcPr>
          <w:p w:rsidR="00FD0B51" w:rsidRDefault="005429E9">
            <w:pPr>
              <w:spacing w:line="360" w:lineRule="auto"/>
            </w:pPr>
            <w:r>
              <w:t>2001</w:t>
            </w:r>
          </w:p>
        </w:tc>
        <w:tc>
          <w:tcPr>
            <w:tcW w:w="1240" w:type="dxa"/>
            <w:shd w:val="clear" w:color="auto" w:fill="auto"/>
          </w:tcPr>
          <w:p w:rsidR="00FD0B51" w:rsidRDefault="005429E9">
            <w:pPr>
              <w:spacing w:line="360" w:lineRule="auto"/>
            </w:pPr>
            <w:r>
              <w:t>4,251</w:t>
            </w:r>
          </w:p>
        </w:tc>
        <w:tc>
          <w:tcPr>
            <w:tcW w:w="1237" w:type="dxa"/>
            <w:shd w:val="clear" w:color="auto" w:fill="auto"/>
          </w:tcPr>
          <w:p w:rsidR="00FD0B51" w:rsidRDefault="005429E9">
            <w:pPr>
              <w:spacing w:line="360" w:lineRule="auto"/>
            </w:pPr>
            <w:r>
              <w:t>19,310</w:t>
            </w:r>
          </w:p>
        </w:tc>
        <w:tc>
          <w:tcPr>
            <w:tcW w:w="1660" w:type="dxa"/>
            <w:shd w:val="clear" w:color="auto" w:fill="auto"/>
          </w:tcPr>
          <w:p w:rsidR="00FD0B51" w:rsidRDefault="005429E9">
            <w:pPr>
              <w:spacing w:line="360" w:lineRule="auto"/>
            </w:pPr>
            <w:r>
              <w:t>11,262</w:t>
            </w:r>
          </w:p>
        </w:tc>
        <w:tc>
          <w:tcPr>
            <w:tcW w:w="1516" w:type="dxa"/>
            <w:shd w:val="clear" w:color="auto" w:fill="auto"/>
          </w:tcPr>
          <w:p w:rsidR="00FD0B51" w:rsidRDefault="005429E9">
            <w:pPr>
              <w:spacing w:line="360" w:lineRule="auto"/>
            </w:pPr>
            <w:r>
              <w:t>685</w:t>
            </w:r>
          </w:p>
        </w:tc>
        <w:tc>
          <w:tcPr>
            <w:tcW w:w="1293" w:type="dxa"/>
            <w:shd w:val="clear" w:color="auto" w:fill="auto"/>
          </w:tcPr>
          <w:p w:rsidR="00FD0B51" w:rsidRDefault="005429E9">
            <w:pPr>
              <w:spacing w:line="360" w:lineRule="auto"/>
            </w:pPr>
            <w:r>
              <w:t>35,508</w:t>
            </w:r>
          </w:p>
        </w:tc>
      </w:tr>
      <w:tr w:rsidR="00FD0B51">
        <w:tc>
          <w:tcPr>
            <w:tcW w:w="1242" w:type="dxa"/>
            <w:shd w:val="clear" w:color="auto" w:fill="auto"/>
          </w:tcPr>
          <w:p w:rsidR="00FD0B51" w:rsidRDefault="005429E9">
            <w:pPr>
              <w:spacing w:line="360" w:lineRule="auto"/>
            </w:pPr>
            <w:r>
              <w:t>2002</w:t>
            </w:r>
          </w:p>
        </w:tc>
        <w:tc>
          <w:tcPr>
            <w:tcW w:w="1240" w:type="dxa"/>
            <w:shd w:val="clear" w:color="auto" w:fill="auto"/>
          </w:tcPr>
          <w:p w:rsidR="00FD0B51" w:rsidRDefault="005429E9">
            <w:pPr>
              <w:spacing w:line="360" w:lineRule="auto"/>
            </w:pPr>
            <w:r>
              <w:t>4,678</w:t>
            </w:r>
          </w:p>
        </w:tc>
        <w:tc>
          <w:tcPr>
            <w:tcW w:w="1237" w:type="dxa"/>
            <w:shd w:val="clear" w:color="auto" w:fill="auto"/>
          </w:tcPr>
          <w:p w:rsidR="00FD0B51" w:rsidRDefault="005429E9">
            <w:pPr>
              <w:spacing w:line="360" w:lineRule="auto"/>
            </w:pPr>
            <w:r>
              <w:t>22,207</w:t>
            </w:r>
          </w:p>
        </w:tc>
        <w:tc>
          <w:tcPr>
            <w:tcW w:w="1660" w:type="dxa"/>
            <w:shd w:val="clear" w:color="auto" w:fill="auto"/>
          </w:tcPr>
          <w:p w:rsidR="00FD0B51" w:rsidRDefault="005429E9">
            <w:pPr>
              <w:spacing w:line="360" w:lineRule="auto"/>
            </w:pPr>
            <w:r>
              <w:t>13,396</w:t>
            </w:r>
          </w:p>
        </w:tc>
        <w:tc>
          <w:tcPr>
            <w:tcW w:w="1516" w:type="dxa"/>
            <w:shd w:val="clear" w:color="auto" w:fill="auto"/>
          </w:tcPr>
          <w:p w:rsidR="00FD0B51" w:rsidRDefault="005429E9">
            <w:pPr>
              <w:spacing w:line="360" w:lineRule="auto"/>
            </w:pPr>
            <w:r>
              <w:t>943</w:t>
            </w:r>
          </w:p>
        </w:tc>
        <w:tc>
          <w:tcPr>
            <w:tcW w:w="1293" w:type="dxa"/>
            <w:shd w:val="clear" w:color="auto" w:fill="auto"/>
          </w:tcPr>
          <w:p w:rsidR="00FD0B51" w:rsidRDefault="005429E9">
            <w:pPr>
              <w:spacing w:line="360" w:lineRule="auto"/>
            </w:pPr>
            <w:r>
              <w:t>41,224</w:t>
            </w:r>
          </w:p>
        </w:tc>
      </w:tr>
      <w:tr w:rsidR="00FD0B51">
        <w:tc>
          <w:tcPr>
            <w:tcW w:w="1242" w:type="dxa"/>
            <w:shd w:val="clear" w:color="auto" w:fill="auto"/>
          </w:tcPr>
          <w:p w:rsidR="00FD0B51" w:rsidRDefault="005429E9">
            <w:pPr>
              <w:spacing w:line="360" w:lineRule="auto"/>
            </w:pPr>
            <w:r>
              <w:t>2003</w:t>
            </w:r>
          </w:p>
        </w:tc>
        <w:tc>
          <w:tcPr>
            <w:tcW w:w="1240" w:type="dxa"/>
            <w:shd w:val="clear" w:color="auto" w:fill="auto"/>
          </w:tcPr>
          <w:p w:rsidR="00FD0B51" w:rsidRDefault="005429E9">
            <w:pPr>
              <w:spacing w:line="360" w:lineRule="auto"/>
            </w:pPr>
            <w:r>
              <w:t>5,287</w:t>
            </w:r>
          </w:p>
        </w:tc>
        <w:tc>
          <w:tcPr>
            <w:tcW w:w="1237" w:type="dxa"/>
            <w:shd w:val="clear" w:color="auto" w:fill="auto"/>
          </w:tcPr>
          <w:p w:rsidR="00FD0B51" w:rsidRDefault="005429E9">
            <w:pPr>
              <w:spacing w:line="360" w:lineRule="auto"/>
            </w:pPr>
            <w:r>
              <w:t>23,654</w:t>
            </w:r>
          </w:p>
        </w:tc>
        <w:tc>
          <w:tcPr>
            <w:tcW w:w="1660" w:type="dxa"/>
            <w:shd w:val="clear" w:color="auto" w:fill="auto"/>
          </w:tcPr>
          <w:p w:rsidR="00FD0B51" w:rsidRDefault="005429E9">
            <w:pPr>
              <w:spacing w:line="360" w:lineRule="auto"/>
            </w:pPr>
            <w:r>
              <w:t>13,948</w:t>
            </w:r>
          </w:p>
        </w:tc>
        <w:tc>
          <w:tcPr>
            <w:tcW w:w="1516" w:type="dxa"/>
            <w:shd w:val="clear" w:color="auto" w:fill="auto"/>
          </w:tcPr>
          <w:p w:rsidR="00FD0B51" w:rsidRDefault="005429E9">
            <w:pPr>
              <w:spacing w:line="360" w:lineRule="auto"/>
            </w:pPr>
            <w:r>
              <w:t>1,331</w:t>
            </w:r>
          </w:p>
        </w:tc>
        <w:tc>
          <w:tcPr>
            <w:tcW w:w="1293" w:type="dxa"/>
            <w:shd w:val="clear" w:color="auto" w:fill="auto"/>
          </w:tcPr>
          <w:p w:rsidR="00FD0B51" w:rsidRDefault="005429E9">
            <w:pPr>
              <w:spacing w:line="360" w:lineRule="auto"/>
            </w:pPr>
            <w:r>
              <w:t>44,220</w:t>
            </w:r>
          </w:p>
        </w:tc>
      </w:tr>
    </w:tbl>
    <w:p w:rsidR="00FD0B51" w:rsidRDefault="005429E9">
      <w:pPr>
        <w:spacing w:line="360" w:lineRule="auto"/>
        <w:ind w:firstLineChars="202" w:firstLine="424"/>
      </w:pPr>
      <w:r>
        <w:rPr>
          <w:rFonts w:hint="eastAsia"/>
        </w:rPr>
        <w:t>去年的表现尤其杰出，累积的浮存金再度创下历史新高，这些资金不但没有成本，而且额外还贡献了</w:t>
      </w:r>
      <w:r>
        <w:rPr>
          <w:rFonts w:hint="eastAsia"/>
        </w:rPr>
        <w:t>17</w:t>
      </w:r>
      <w:r>
        <w:rPr>
          <w:rFonts w:hint="eastAsia"/>
        </w:rPr>
        <w:t>亿美元的税前核保利益。</w:t>
      </w:r>
    </w:p>
    <w:p w:rsidR="00FD0B51" w:rsidRDefault="005429E9">
      <w:pPr>
        <w:spacing w:line="360" w:lineRule="auto"/>
        <w:ind w:firstLineChars="202" w:firstLine="424"/>
      </w:pPr>
      <w:r>
        <w:rPr>
          <w:rFonts w:hint="eastAsia"/>
        </w:rPr>
        <w:t>我们的成绩之所以能够这么出色，只有一个原因，那就是我们拥有真正杰出的经理人，保险公司贩售的是不具任何独特性的保单，任何人都可以仿制类似的产品，没有固定的基础、重要的专利、不动产或任何自然资源来保护现有竞争优势，而通常品牌的重要性也不那么明显。</w:t>
      </w:r>
    </w:p>
    <w:p w:rsidR="00FD0B51" w:rsidRDefault="005429E9">
      <w:pPr>
        <w:spacing w:line="360" w:lineRule="auto"/>
        <w:ind w:firstLineChars="202" w:firstLine="424"/>
      </w:pPr>
      <w:r>
        <w:rPr>
          <w:rFonts w:hint="eastAsia"/>
        </w:rPr>
        <w:t>因此真正关键的因素还在于管理者的智能、纪律以及品格，我们旗下的经理人统统具备这样的特性，接下来就让我们一起来欣赏这些明星经理人以及他们的营运成果。</w:t>
      </w:r>
    </w:p>
    <w:p w:rsidR="00FD0B51" w:rsidRDefault="005429E9">
      <w:pPr>
        <w:spacing w:line="360" w:lineRule="auto"/>
        <w:ind w:firstLineChars="202" w:firstLine="424"/>
      </w:pPr>
      <w:r>
        <w:rPr>
          <w:rFonts w:hint="eastAsia"/>
        </w:rPr>
        <w:t>通用再保在我们于</w:t>
      </w:r>
      <w:r>
        <w:rPr>
          <w:rFonts w:hint="eastAsia"/>
        </w:rPr>
        <w:t>1998</w:t>
      </w:r>
      <w:r>
        <w:rPr>
          <w:rFonts w:hint="eastAsia"/>
        </w:rPr>
        <w:t>年购并之后，一直就是</w:t>
      </w:r>
      <w:r>
        <w:rPr>
          <w:rFonts w:hint="eastAsia"/>
        </w:rPr>
        <w:t>Berkshire</w:t>
      </w:r>
      <w:r>
        <w:rPr>
          <w:rFonts w:hint="eastAsia"/>
        </w:rPr>
        <w:t>的问题小孩，更惨的是，他还是一个重达四百磅的巨无霸小孩，所以他的负面效应对我们整体表现的影响极为重大。</w:t>
      </w:r>
    </w:p>
    <w:p w:rsidR="00FD0B51" w:rsidRDefault="005429E9">
      <w:pPr>
        <w:spacing w:line="360" w:lineRule="auto"/>
        <w:ind w:firstLineChars="202" w:firstLine="424"/>
      </w:pPr>
      <w:r>
        <w:rPr>
          <w:rFonts w:hint="eastAsia"/>
        </w:rPr>
        <w:lastRenderedPageBreak/>
        <w:t>不过这已经是过去式，通用再保已经完全恢复，这要感谢</w:t>
      </w:r>
      <w:r>
        <w:rPr>
          <w:rFonts w:hint="eastAsia"/>
        </w:rPr>
        <w:t>Joe Brandon</w:t>
      </w:r>
      <w:r>
        <w:rPr>
          <w:rFonts w:hint="eastAsia"/>
        </w:rPr>
        <w:t>总裁以及他的伙伴</w:t>
      </w:r>
      <w:r>
        <w:rPr>
          <w:rFonts w:hint="eastAsia"/>
        </w:rPr>
        <w:t>Tad Montross</w:t>
      </w:r>
      <w:r>
        <w:rPr>
          <w:rFonts w:hint="eastAsia"/>
        </w:rPr>
        <w:t>为我们所作的一切，当我去年在写年报的时候，我以为所有核保的纪律以及损失准备的提列都已完全改进，</w:t>
      </w:r>
      <w:r>
        <w:rPr>
          <w:rFonts w:hint="eastAsia"/>
        </w:rPr>
        <w:t>2003</w:t>
      </w:r>
      <w:r>
        <w:rPr>
          <w:rFonts w:hint="eastAsia"/>
        </w:rPr>
        <w:t>年所发生的事件更加加深我这样的看法。</w:t>
      </w:r>
    </w:p>
    <w:p w:rsidR="00FD0B51" w:rsidRDefault="005429E9">
      <w:pPr>
        <w:spacing w:line="360" w:lineRule="auto"/>
        <w:ind w:firstLineChars="202" w:firstLine="424"/>
      </w:pPr>
      <w:r>
        <w:rPr>
          <w:rFonts w:hint="eastAsia"/>
        </w:rPr>
        <w:t>当然这不代表以后就完全不会再有问题，再保险这行业本来就注定不时会有爆炸性事件发生，但在</w:t>
      </w:r>
      <w:r>
        <w:rPr>
          <w:rFonts w:hint="eastAsia"/>
        </w:rPr>
        <w:t>Joe</w:t>
      </w:r>
      <w:r>
        <w:rPr>
          <w:rFonts w:hint="eastAsia"/>
        </w:rPr>
        <w:t>及</w:t>
      </w:r>
      <w:r>
        <w:rPr>
          <w:rFonts w:hint="eastAsia"/>
        </w:rPr>
        <w:t>Tad</w:t>
      </w:r>
      <w:r>
        <w:rPr>
          <w:rFonts w:hint="eastAsia"/>
        </w:rPr>
        <w:t>的领导下，这家公司将会是</w:t>
      </w:r>
      <w:r>
        <w:rPr>
          <w:rFonts w:hint="eastAsia"/>
        </w:rPr>
        <w:t>Berkshire</w:t>
      </w:r>
      <w:r>
        <w:rPr>
          <w:rFonts w:hint="eastAsia"/>
        </w:rPr>
        <w:t>未来获利成长的重要推动力。</w:t>
      </w:r>
    </w:p>
    <w:p w:rsidR="00FD0B51" w:rsidRDefault="005429E9">
      <w:pPr>
        <w:spacing w:line="360" w:lineRule="auto"/>
        <w:ind w:firstLineChars="202" w:firstLine="424"/>
      </w:pPr>
      <w:r>
        <w:rPr>
          <w:rFonts w:hint="eastAsia"/>
        </w:rPr>
        <w:t>通用再保的财务实力，是其它再保同业所无法比拟的，遑论</w:t>
      </w:r>
      <w:r>
        <w:rPr>
          <w:rFonts w:hint="eastAsia"/>
        </w:rPr>
        <w:t>2003</w:t>
      </w:r>
      <w:r>
        <w:rPr>
          <w:rFonts w:hint="eastAsia"/>
        </w:rPr>
        <w:t>年该公司的实力又更上一层楼，相形之下，许多同业在去年的信用评等纷纷被降级，使得通用再保以及其姊妹公司国家产险成为全世界主要再保险公司中，唯一具备三</w:t>
      </w:r>
      <w:r>
        <w:rPr>
          <w:rFonts w:hint="eastAsia"/>
        </w:rPr>
        <w:t>A</w:t>
      </w:r>
      <w:r>
        <w:rPr>
          <w:rFonts w:hint="eastAsia"/>
        </w:rPr>
        <w:t>最高信用评等等级的再保业者。</w:t>
      </w:r>
    </w:p>
    <w:p w:rsidR="00FD0B51" w:rsidRDefault="005429E9">
      <w:pPr>
        <w:spacing w:line="360" w:lineRule="auto"/>
        <w:ind w:firstLineChars="202" w:firstLine="424"/>
      </w:pPr>
      <w:r>
        <w:rPr>
          <w:rFonts w:hint="eastAsia"/>
        </w:rPr>
        <w:t>当保险公司购买再保险时，他们买下的只是一纸承诺，而其有效性可能要在几十年后才会受到考验，在再保险世界中，再没有任何一家公司可以比通用再保及国家产险更具保障性，此外，不像其它大部分的再保业者，我们几乎将所有承担的风险自留下来，因此我们的理赔能力，不必再依赖其它再保公司的能力或意愿，这种独立的财务实力，在可预期一定会发生重大灾难的保险世界来说尤其重要。</w:t>
      </w:r>
    </w:p>
    <w:p w:rsidR="00FD0B51" w:rsidRDefault="005429E9">
      <w:pPr>
        <w:spacing w:line="360" w:lineRule="auto"/>
        <w:ind w:firstLineChars="202" w:firstLine="424"/>
      </w:pPr>
      <w:r>
        <w:rPr>
          <w:rFonts w:hint="eastAsia"/>
        </w:rPr>
        <w:t>经常阅读本公司年报的读者都知道</w:t>
      </w:r>
      <w:r>
        <w:rPr>
          <w:rFonts w:hint="eastAsia"/>
        </w:rPr>
        <w:t>Ajit Jain</w:t>
      </w:r>
      <w:r>
        <w:rPr>
          <w:rFonts w:hint="eastAsia"/>
        </w:rPr>
        <w:t>过去</w:t>
      </w:r>
      <w:r>
        <w:rPr>
          <w:rFonts w:hint="eastAsia"/>
        </w:rPr>
        <w:t>18</w:t>
      </w:r>
      <w:r>
        <w:rPr>
          <w:rFonts w:hint="eastAsia"/>
        </w:rPr>
        <w:t>年对于</w:t>
      </w:r>
      <w:r>
        <w:rPr>
          <w:rFonts w:hint="eastAsia"/>
        </w:rPr>
        <w:t>Berkshire</w:t>
      </w:r>
      <w:r>
        <w:rPr>
          <w:rFonts w:hint="eastAsia"/>
        </w:rPr>
        <w:t>的贡献是如此之大，</w:t>
      </w:r>
      <w:r>
        <w:rPr>
          <w:rFonts w:hint="eastAsia"/>
        </w:rPr>
        <w:t>2003</w:t>
      </w:r>
      <w:r>
        <w:rPr>
          <w:rFonts w:hint="eastAsia"/>
        </w:rPr>
        <w:t>年他依然继续付出，在只有</w:t>
      </w:r>
      <w:r>
        <w:rPr>
          <w:rFonts w:hint="eastAsia"/>
        </w:rPr>
        <w:t>23</w:t>
      </w:r>
      <w:r>
        <w:rPr>
          <w:rFonts w:hint="eastAsia"/>
        </w:rPr>
        <w:t>位同仁的协助之下，</w:t>
      </w:r>
      <w:r>
        <w:rPr>
          <w:rFonts w:hint="eastAsia"/>
        </w:rPr>
        <w:t>Ajit</w:t>
      </w:r>
      <w:r>
        <w:rPr>
          <w:rFonts w:hint="eastAsia"/>
        </w:rPr>
        <w:t>管理全世界最大的再保险业务，专门处理超大型非寻常的风险。</w:t>
      </w:r>
    </w:p>
    <w:p w:rsidR="00FD0B51" w:rsidRDefault="005429E9">
      <w:pPr>
        <w:spacing w:line="360" w:lineRule="auto"/>
        <w:ind w:firstLineChars="202" w:firstLine="424"/>
      </w:pPr>
      <w:r>
        <w:rPr>
          <w:rFonts w:hint="eastAsia"/>
        </w:rPr>
        <w:t>这些业务通常包含承担一般再保公司无法承担的灾难风险，比如说加州大地震，这也意味</w:t>
      </w:r>
      <w:r>
        <w:rPr>
          <w:rFonts w:hint="eastAsia"/>
        </w:rPr>
        <w:t>Ajit</w:t>
      </w:r>
      <w:r>
        <w:rPr>
          <w:rFonts w:hint="eastAsia"/>
        </w:rPr>
        <w:t>以及</w:t>
      </w:r>
      <w:r>
        <w:rPr>
          <w:rFonts w:hint="eastAsia"/>
        </w:rPr>
        <w:t>Berkshire</w:t>
      </w:r>
      <w:r>
        <w:rPr>
          <w:rFonts w:hint="eastAsia"/>
        </w:rPr>
        <w:t>的绩效变动将会相当的大，所以大家最好有心里准备，在未来的某些年度，</w:t>
      </w:r>
      <w:r>
        <w:rPr>
          <w:rFonts w:hint="eastAsia"/>
        </w:rPr>
        <w:t>Ajit</w:t>
      </w:r>
      <w:r>
        <w:rPr>
          <w:rFonts w:hint="eastAsia"/>
        </w:rPr>
        <w:t>的表现可能会非常的差，不过就长期而言，大家可以相信，堪称一时之选的</w:t>
      </w:r>
      <w:r>
        <w:rPr>
          <w:rFonts w:hint="eastAsia"/>
        </w:rPr>
        <w:t>Ajit</w:t>
      </w:r>
      <w:r>
        <w:rPr>
          <w:rFonts w:hint="eastAsia"/>
        </w:rPr>
        <w:t>绝对会是交出优异的成绩单。</w:t>
      </w:r>
    </w:p>
    <w:p w:rsidR="00FD0B51" w:rsidRDefault="005429E9">
      <w:pPr>
        <w:spacing w:line="360" w:lineRule="auto"/>
        <w:ind w:firstLineChars="202" w:firstLine="424"/>
      </w:pPr>
      <w:r>
        <w:rPr>
          <w:rFonts w:hint="eastAsia"/>
        </w:rPr>
        <w:t>Ajit</w:t>
      </w:r>
      <w:r>
        <w:rPr>
          <w:rFonts w:hint="eastAsia"/>
        </w:rPr>
        <w:t>签过许多相当特别的保单，比方说去年百事可乐曾经举办过一次摸彩，参加者有机会可以获得</w:t>
      </w:r>
      <w:r>
        <w:rPr>
          <w:rFonts w:hint="eastAsia"/>
        </w:rPr>
        <w:t>10</w:t>
      </w:r>
      <w:r>
        <w:rPr>
          <w:rFonts w:hint="eastAsia"/>
        </w:rPr>
        <w:t>亿美元的大奖，我们可以理解，百事可乐一定会想要分散这样的风险，而我们正是最合适的人选，就这样我们签下了一笔保额</w:t>
      </w:r>
      <w:r>
        <w:rPr>
          <w:rFonts w:hint="eastAsia"/>
        </w:rPr>
        <w:t>10</w:t>
      </w:r>
      <w:r>
        <w:rPr>
          <w:rFonts w:hint="eastAsia"/>
        </w:rPr>
        <w:t>亿美元的保单，并独立承担所有的风险，依照游戏规则这笔奖金如果真的被抽到，将会分期支付，因此我们实际承担的风险现值只有</w:t>
      </w:r>
      <w:r>
        <w:rPr>
          <w:rFonts w:hint="eastAsia"/>
        </w:rPr>
        <w:t>2.5</w:t>
      </w:r>
      <w:r>
        <w:rPr>
          <w:rFonts w:hint="eastAsia"/>
        </w:rPr>
        <w:t>亿美元，</w:t>
      </w:r>
      <w:r>
        <w:rPr>
          <w:rFonts w:hint="eastAsia"/>
        </w:rPr>
        <w:t>(</w:t>
      </w:r>
      <w:r>
        <w:rPr>
          <w:rFonts w:hint="eastAsia"/>
        </w:rPr>
        <w:t>我曾希望得奖者可以分</w:t>
      </w:r>
      <w:r>
        <w:rPr>
          <w:rFonts w:hint="eastAsia"/>
        </w:rPr>
        <w:t>10</w:t>
      </w:r>
      <w:r>
        <w:rPr>
          <w:rFonts w:hint="eastAsia"/>
        </w:rPr>
        <w:t>亿年领取奖金，不过这样的提案显然不被接受</w:t>
      </w:r>
      <w:r>
        <w:rPr>
          <w:rFonts w:hint="eastAsia"/>
        </w:rPr>
        <w:t>)</w:t>
      </w:r>
      <w:r>
        <w:rPr>
          <w:rFonts w:hint="eastAsia"/>
        </w:rPr>
        <w:t>，正式的摸彩活动在</w:t>
      </w:r>
      <w:r>
        <w:rPr>
          <w:rFonts w:hint="eastAsia"/>
        </w:rPr>
        <w:t>9</w:t>
      </w:r>
      <w:r>
        <w:rPr>
          <w:rFonts w:hint="eastAsia"/>
        </w:rPr>
        <w:t>月</w:t>
      </w:r>
      <w:r>
        <w:rPr>
          <w:rFonts w:hint="eastAsia"/>
        </w:rPr>
        <w:t>14</w:t>
      </w:r>
      <w:r>
        <w:rPr>
          <w:rFonts w:hint="eastAsia"/>
        </w:rPr>
        <w:t>日举行，</w:t>
      </w:r>
      <w:r>
        <w:rPr>
          <w:rFonts w:hint="eastAsia"/>
        </w:rPr>
        <w:t>Ajit</w:t>
      </w:r>
      <w:r>
        <w:rPr>
          <w:rFonts w:hint="eastAsia"/>
        </w:rPr>
        <w:t>跟我屏息以待，当然最后的参赛者也一样，所幸最后笑着离开的是我们，百事可乐打算在</w:t>
      </w:r>
      <w:r>
        <w:rPr>
          <w:rFonts w:hint="eastAsia"/>
        </w:rPr>
        <w:t>2004</w:t>
      </w:r>
      <w:r>
        <w:rPr>
          <w:rFonts w:hint="eastAsia"/>
        </w:rPr>
        <w:t>年再度举办这项活动。</w:t>
      </w:r>
    </w:p>
    <w:p w:rsidR="00FD0B51" w:rsidRDefault="005429E9">
      <w:pPr>
        <w:spacing w:line="360" w:lineRule="auto"/>
        <w:ind w:firstLineChars="202" w:firstLine="424"/>
      </w:pPr>
      <w:r>
        <w:rPr>
          <w:rFonts w:hint="eastAsia"/>
        </w:rPr>
        <w:t>在</w:t>
      </w:r>
      <w:r>
        <w:rPr>
          <w:rFonts w:hint="eastAsia"/>
        </w:rPr>
        <w:t>1992</w:t>
      </w:r>
      <w:r>
        <w:rPr>
          <w:rFonts w:hint="eastAsia"/>
        </w:rPr>
        <w:t>年</w:t>
      </w:r>
      <w:r>
        <w:rPr>
          <w:rFonts w:hint="eastAsia"/>
        </w:rPr>
        <w:t>Tony Nicely</w:t>
      </w:r>
      <w:r>
        <w:rPr>
          <w:rFonts w:hint="eastAsia"/>
        </w:rPr>
        <w:t>接手时，</w:t>
      </w:r>
      <w:r>
        <w:rPr>
          <w:rFonts w:hint="eastAsia"/>
        </w:rPr>
        <w:t>GEICO</w:t>
      </w:r>
      <w:r>
        <w:rPr>
          <w:rFonts w:hint="eastAsia"/>
        </w:rPr>
        <w:t>就已经是一家相当优秀的保险公司，现在它则蜕变成一家伟大的公司，在他任职期间，保费收入从原先的</w:t>
      </w:r>
      <w:r>
        <w:rPr>
          <w:rFonts w:hint="eastAsia"/>
        </w:rPr>
        <w:t>22</w:t>
      </w:r>
      <w:r>
        <w:rPr>
          <w:rFonts w:hint="eastAsia"/>
        </w:rPr>
        <w:t>亿美元成长到目前的</w:t>
      </w:r>
      <w:r>
        <w:rPr>
          <w:rFonts w:hint="eastAsia"/>
        </w:rPr>
        <w:t>81</w:t>
      </w:r>
      <w:r>
        <w:rPr>
          <w:rFonts w:hint="eastAsia"/>
        </w:rPr>
        <w:t>亿美元，而我们在小客车保险的市场占有率从</w:t>
      </w:r>
      <w:r>
        <w:rPr>
          <w:rFonts w:hint="eastAsia"/>
        </w:rPr>
        <w:t>2.1%</w:t>
      </w:r>
      <w:r>
        <w:rPr>
          <w:rFonts w:hint="eastAsia"/>
        </w:rPr>
        <w:t>成长为</w:t>
      </w:r>
      <w:r>
        <w:rPr>
          <w:rFonts w:hint="eastAsia"/>
        </w:rPr>
        <w:t>5.0%</w:t>
      </w:r>
      <w:r>
        <w:rPr>
          <w:rFonts w:hint="eastAsia"/>
        </w:rPr>
        <w:t>，更重要的是，</w:t>
      </w:r>
      <w:r>
        <w:rPr>
          <w:rFonts w:hint="eastAsia"/>
        </w:rPr>
        <w:t>GEICO</w:t>
      </w:r>
      <w:r>
        <w:rPr>
          <w:rFonts w:hint="eastAsia"/>
        </w:rPr>
        <w:t>更还拥有</w:t>
      </w:r>
      <w:r>
        <w:rPr>
          <w:rFonts w:hint="eastAsia"/>
        </w:rPr>
        <w:lastRenderedPageBreak/>
        <w:t>优异的核保成绩。</w:t>
      </w:r>
    </w:p>
    <w:p w:rsidR="00FD0B51" w:rsidRDefault="005429E9">
      <w:pPr>
        <w:spacing w:line="360" w:lineRule="auto"/>
        <w:ind w:firstLineChars="202" w:firstLine="424"/>
      </w:pPr>
      <w:r>
        <w:rPr>
          <w:rFonts w:hint="eastAsia"/>
        </w:rPr>
        <w:t xml:space="preserve"> (</w:t>
      </w:r>
      <w:r>
        <w:rPr>
          <w:rFonts w:hint="eastAsia"/>
        </w:rPr>
        <w:t>中场休息时间来段广告</w:t>
      </w:r>
      <w:r>
        <w:rPr>
          <w:rFonts w:hint="eastAsia"/>
        </w:rPr>
        <w:t>)</w:t>
      </w:r>
    </w:p>
    <w:p w:rsidR="00FD0B51" w:rsidRDefault="005429E9">
      <w:pPr>
        <w:spacing w:line="360" w:lineRule="auto"/>
        <w:ind w:firstLineChars="202" w:firstLine="424"/>
      </w:pPr>
      <w:r>
        <w:rPr>
          <w:rFonts w:hint="eastAsia"/>
        </w:rPr>
        <w:t>自从</w:t>
      </w:r>
      <w:r>
        <w:rPr>
          <w:rFonts w:hint="eastAsia"/>
        </w:rPr>
        <w:t>67</w:t>
      </w:r>
      <w:r>
        <w:rPr>
          <w:rFonts w:hint="eastAsia"/>
        </w:rPr>
        <w:t>年前，在</w:t>
      </w:r>
      <w:r>
        <w:rPr>
          <w:rFonts w:hint="eastAsia"/>
        </w:rPr>
        <w:t>Leo Goodwin</w:t>
      </w:r>
      <w:r>
        <w:rPr>
          <w:rFonts w:hint="eastAsia"/>
        </w:rPr>
        <w:t>的创意下建立了</w:t>
      </w:r>
      <w:r>
        <w:rPr>
          <w:rFonts w:hint="eastAsia"/>
        </w:rPr>
        <w:t>GEICO</w:t>
      </w:r>
      <w:r>
        <w:rPr>
          <w:rFonts w:hint="eastAsia"/>
        </w:rPr>
        <w:t>保险公司后，这家公司已为成千上万的保户节省了无数的金钱，请上</w:t>
      </w:r>
      <w:r>
        <w:rPr>
          <w:rFonts w:hint="eastAsia"/>
        </w:rPr>
        <w:t>Geico.com</w:t>
      </w:r>
      <w:r>
        <w:rPr>
          <w:rFonts w:hint="eastAsia"/>
        </w:rPr>
        <w:t>网站或是打电话到</w:t>
      </w:r>
      <w:r>
        <w:rPr>
          <w:rFonts w:hint="eastAsia"/>
        </w:rPr>
        <w:t>1-800-847-7536</w:t>
      </w:r>
      <w:r>
        <w:rPr>
          <w:rFonts w:hint="eastAsia"/>
        </w:rPr>
        <w:t>，看看我们能为你做些什么。</w:t>
      </w:r>
    </w:p>
    <w:p w:rsidR="00FD0B51" w:rsidRDefault="005429E9">
      <w:pPr>
        <w:spacing w:line="360" w:lineRule="auto"/>
        <w:ind w:firstLineChars="202" w:firstLine="424"/>
      </w:pPr>
      <w:r>
        <w:rPr>
          <w:rFonts w:hint="eastAsia"/>
        </w:rPr>
        <w:t xml:space="preserve"> (</w:t>
      </w:r>
      <w:r>
        <w:rPr>
          <w:rFonts w:hint="eastAsia"/>
        </w:rPr>
        <w:t>广告结束</w:t>
      </w:r>
      <w:r>
        <w:rPr>
          <w:rFonts w:hint="eastAsia"/>
        </w:rPr>
        <w:t>)</w:t>
      </w:r>
    </w:p>
    <w:p w:rsidR="00FD0B51" w:rsidRDefault="005429E9">
      <w:pPr>
        <w:spacing w:line="360" w:lineRule="auto"/>
        <w:ind w:firstLineChars="202" w:firstLine="424"/>
      </w:pPr>
      <w:r>
        <w:rPr>
          <w:rFonts w:hint="eastAsia"/>
        </w:rPr>
        <w:t>2003</w:t>
      </w:r>
      <w:r>
        <w:rPr>
          <w:rFonts w:hint="eastAsia"/>
        </w:rPr>
        <w:t>年，不论是询问</w:t>
      </w:r>
      <w:r>
        <w:rPr>
          <w:rFonts w:hint="eastAsia"/>
        </w:rPr>
        <w:t>GEICO</w:t>
      </w:r>
      <w:r>
        <w:rPr>
          <w:rFonts w:hint="eastAsia"/>
        </w:rPr>
        <w:t>的电话以及成交率都大幅提升，总计我们特级保户人数成长了</w:t>
      </w:r>
      <w:r>
        <w:rPr>
          <w:rFonts w:hint="eastAsia"/>
        </w:rPr>
        <w:t>8.2%</w:t>
      </w:r>
      <w:r>
        <w:rPr>
          <w:rFonts w:hint="eastAsia"/>
        </w:rPr>
        <w:t>，标准以及非标准的保单则成长了</w:t>
      </w:r>
      <w:r>
        <w:rPr>
          <w:rFonts w:hint="eastAsia"/>
        </w:rPr>
        <w:t>21.4%</w:t>
      </w:r>
      <w:r>
        <w:rPr>
          <w:rFonts w:hint="eastAsia"/>
        </w:rPr>
        <w:t>。</w:t>
      </w:r>
    </w:p>
    <w:p w:rsidR="00FD0B51" w:rsidRDefault="005429E9">
      <w:pPr>
        <w:spacing w:line="360" w:lineRule="auto"/>
        <w:ind w:firstLineChars="202" w:firstLine="424"/>
      </w:pPr>
      <w:r>
        <w:rPr>
          <w:rFonts w:hint="eastAsia"/>
        </w:rPr>
        <w:t>GEICO</w:t>
      </w:r>
      <w:r>
        <w:rPr>
          <w:rFonts w:hint="eastAsia"/>
        </w:rPr>
        <w:t>的业务不断地成长使得我们必须一再扩充人员编制与配备，我很高兴向大家报告，最近的一次扩编是在去年</w:t>
      </w:r>
      <w:r>
        <w:rPr>
          <w:rFonts w:hint="eastAsia"/>
        </w:rPr>
        <w:t>12</w:t>
      </w:r>
      <w:r>
        <w:rPr>
          <w:rFonts w:hint="eastAsia"/>
        </w:rPr>
        <w:t>月，我们在水牛城设立一个客户服务中心，水牛城日报的发行人</w:t>
      </w:r>
      <w:r>
        <w:rPr>
          <w:rFonts w:hint="eastAsia"/>
        </w:rPr>
        <w:t>-Stan Lipsey</w:t>
      </w:r>
      <w:r>
        <w:rPr>
          <w:rFonts w:hint="eastAsia"/>
        </w:rPr>
        <w:t>对于引导</w:t>
      </w:r>
      <w:r>
        <w:rPr>
          <w:rFonts w:hint="eastAsia"/>
        </w:rPr>
        <w:t>GEICO</w:t>
      </w:r>
      <w:r>
        <w:rPr>
          <w:rFonts w:hint="eastAsia"/>
        </w:rPr>
        <w:t>进入水牛城有重大贡献。</w:t>
      </w:r>
    </w:p>
    <w:p w:rsidR="00FD0B51" w:rsidRDefault="005429E9">
      <w:pPr>
        <w:spacing w:line="360" w:lineRule="auto"/>
        <w:ind w:firstLineChars="202" w:firstLine="424"/>
      </w:pPr>
      <w:r>
        <w:rPr>
          <w:rFonts w:hint="eastAsia"/>
        </w:rPr>
        <w:t>这整起事件的主角，当属州长</w:t>
      </w:r>
      <w:r>
        <w:rPr>
          <w:rFonts w:hint="eastAsia"/>
        </w:rPr>
        <w:t>George Pataki</w:t>
      </w:r>
      <w:r>
        <w:rPr>
          <w:rFonts w:hint="eastAsia"/>
        </w:rPr>
        <w:t>，在他的领导与坚持之下，我们的扩编计画得以完全实现，水牛城也因此增加了</w:t>
      </w:r>
      <w:r>
        <w:rPr>
          <w:rFonts w:hint="eastAsia"/>
        </w:rPr>
        <w:t>2,500</w:t>
      </w:r>
      <w:r>
        <w:rPr>
          <w:rFonts w:hint="eastAsia"/>
        </w:rPr>
        <w:t>个就业机会，</w:t>
      </w:r>
      <w:r>
        <w:rPr>
          <w:rFonts w:hint="eastAsia"/>
        </w:rPr>
        <w:t>Stan</w:t>
      </w:r>
      <w:r>
        <w:rPr>
          <w:rFonts w:hint="eastAsia"/>
        </w:rPr>
        <w:t>、</w:t>
      </w:r>
      <w:r>
        <w:rPr>
          <w:rFonts w:hint="eastAsia"/>
        </w:rPr>
        <w:t>Tony</w:t>
      </w:r>
      <w:r>
        <w:rPr>
          <w:rFonts w:hint="eastAsia"/>
        </w:rPr>
        <w:t>以及我个人也包含水牛城都衷心感谢他的大力协助。</w:t>
      </w:r>
    </w:p>
    <w:p w:rsidR="00FD0B51" w:rsidRDefault="005429E9">
      <w:pPr>
        <w:spacing w:line="360" w:lineRule="auto"/>
        <w:ind w:firstLineChars="202" w:firstLine="424"/>
      </w:pPr>
      <w:r>
        <w:rPr>
          <w:rFonts w:hint="eastAsia"/>
        </w:rPr>
        <w:t>Berkshire</w:t>
      </w:r>
      <w:r>
        <w:rPr>
          <w:rFonts w:hint="eastAsia"/>
        </w:rPr>
        <w:t>几个规模较小的保险事业同样也缔造了惊人的成绩，这个由</w:t>
      </w:r>
      <w:r>
        <w:rPr>
          <w:rFonts w:hint="eastAsia"/>
        </w:rPr>
        <w:t>Rod Eldred</w:t>
      </w:r>
      <w:r>
        <w:rPr>
          <w:rFonts w:hint="eastAsia"/>
        </w:rPr>
        <w:t>、</w:t>
      </w:r>
      <w:r>
        <w:rPr>
          <w:rFonts w:hint="eastAsia"/>
        </w:rPr>
        <w:t>John Kizer</w:t>
      </w:r>
      <w:r>
        <w:rPr>
          <w:rFonts w:hint="eastAsia"/>
        </w:rPr>
        <w:t>、</w:t>
      </w:r>
      <w:r>
        <w:rPr>
          <w:rFonts w:hint="eastAsia"/>
        </w:rPr>
        <w:t>Tom Nerney</w:t>
      </w:r>
      <w:r>
        <w:rPr>
          <w:rFonts w:hint="eastAsia"/>
        </w:rPr>
        <w:t>、</w:t>
      </w:r>
      <w:r>
        <w:rPr>
          <w:rFonts w:hint="eastAsia"/>
        </w:rPr>
        <w:t>Don Towle</w:t>
      </w:r>
      <w:r>
        <w:rPr>
          <w:rFonts w:hint="eastAsia"/>
        </w:rPr>
        <w:t>及</w:t>
      </w:r>
      <w:r>
        <w:rPr>
          <w:rFonts w:hint="eastAsia"/>
        </w:rPr>
        <w:t>Don Wurster</w:t>
      </w:r>
      <w:r>
        <w:rPr>
          <w:rFonts w:hint="eastAsia"/>
        </w:rPr>
        <w:t>领导的团体，浮存金成长了</w:t>
      </w:r>
      <w:r>
        <w:rPr>
          <w:rFonts w:hint="eastAsia"/>
        </w:rPr>
        <w:t>41%</w:t>
      </w:r>
      <w:r>
        <w:rPr>
          <w:rFonts w:hint="eastAsia"/>
        </w:rPr>
        <w:t>，同时也维持优良的核保绩效，这些人的工作内容或许平淡无奇，但所创造的获利却极其惊人。</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我们必须再一次指出，一个签发长尾型保险的公司</w:t>
      </w:r>
      <w:r>
        <w:rPr>
          <w:rFonts w:hint="eastAsia"/>
        </w:rPr>
        <w:t>(</w:t>
      </w:r>
      <w:r>
        <w:rPr>
          <w:rFonts w:hint="eastAsia"/>
        </w:rPr>
        <w:t>保单理赔范围通常在损失事件发生好几年后才会理赔的保单</w:t>
      </w:r>
      <w:r>
        <w:rPr>
          <w:rFonts w:hint="eastAsia"/>
        </w:rPr>
        <w:t>)</w:t>
      </w:r>
      <w:r>
        <w:rPr>
          <w:rFonts w:hint="eastAsia"/>
        </w:rPr>
        <w:t>，其经理几乎可以随心所欲的操控其短期的盈余数字，这行业因为负债错估而导致报表数字不真实可说是司空见惯的事，大部分的错误或许都是出于无心，但有时也有可能是故意的，其目的无非是想要误导投资人以及主管机关，而会计师以及精算师往往无法预防此类的事件发生。</w:t>
      </w:r>
    </w:p>
    <w:p w:rsidR="00FD0B51" w:rsidRDefault="005429E9">
      <w:pPr>
        <w:spacing w:line="360" w:lineRule="auto"/>
        <w:ind w:firstLineChars="202" w:firstLine="424"/>
      </w:pPr>
      <w:r>
        <w:rPr>
          <w:rFonts w:hint="eastAsia"/>
        </w:rPr>
        <w:t>我自己也曾发生过失误，其中尤以未能发现通用再保几年前损失准备提列不当的过失，这不但代表我们提供不正确的报表数字给各位，同时也意味我们多支付大量税金了给政府，啊</w:t>
      </w:r>
      <w:r>
        <w:rPr>
          <w:rFonts w:hint="eastAsia"/>
        </w:rPr>
        <w:t>!(</w:t>
      </w:r>
      <w:r>
        <w:rPr>
          <w:rFonts w:hint="eastAsia"/>
        </w:rPr>
        <w:t>惨叫一声</w:t>
      </w:r>
      <w:r>
        <w:rPr>
          <w:rFonts w:hint="eastAsia"/>
        </w:rPr>
        <w:t>)</w:t>
      </w:r>
      <w:r>
        <w:rPr>
          <w:rFonts w:hint="eastAsia"/>
        </w:rPr>
        <w:t>，去年我不是才告诉各位我们目前提列的准备还是适当吗</w:t>
      </w:r>
      <w:r>
        <w:rPr>
          <w:rFonts w:hint="eastAsia"/>
        </w:rPr>
        <w:t xml:space="preserve">?? </w:t>
      </w:r>
      <w:r>
        <w:rPr>
          <w:rFonts w:hint="eastAsia"/>
        </w:rPr>
        <w:t>目前这样的判断可能要暂时候住。</w:t>
      </w:r>
    </w:p>
    <w:p w:rsidR="00FD0B51" w:rsidRDefault="005429E9">
      <w:pPr>
        <w:spacing w:line="360" w:lineRule="auto"/>
        <w:ind w:firstLineChars="202" w:firstLine="424"/>
      </w:pPr>
      <w:r>
        <w:rPr>
          <w:rFonts w:hint="eastAsia"/>
        </w:rPr>
        <w:t>以下是</w:t>
      </w:r>
      <w:r>
        <w:rPr>
          <w:rFonts w:hint="eastAsia"/>
        </w:rPr>
        <w:t>Berkshire</w:t>
      </w:r>
      <w:r>
        <w:rPr>
          <w:rFonts w:hint="eastAsia"/>
        </w:rPr>
        <w:t>税前的核保成绩数字：</w:t>
      </w:r>
    </w:p>
    <w:p w:rsidR="00FD0B51" w:rsidRDefault="005429E9">
      <w:pPr>
        <w:spacing w:line="360" w:lineRule="auto"/>
        <w:ind w:firstLineChars="202" w:firstLine="424"/>
      </w:pPr>
      <w:r>
        <w:rPr>
          <w:noProof/>
        </w:rPr>
        <w:lastRenderedPageBreak/>
        <w:drawing>
          <wp:inline distT="0" distB="0" distL="114300" distR="114300">
            <wp:extent cx="4333875" cy="2488565"/>
            <wp:effectExtent l="0" t="0" r="9525" b="698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31"/>
                    <a:stretch>
                      <a:fillRect/>
                    </a:stretch>
                  </pic:blipFill>
                  <pic:spPr>
                    <a:xfrm>
                      <a:off x="0" y="0"/>
                      <a:ext cx="4333875" cy="248856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这些合约已经在</w:t>
      </w:r>
      <w:r>
        <w:rPr>
          <w:rFonts w:hint="eastAsia"/>
        </w:rPr>
        <w:t>2002</w:t>
      </w:r>
      <w:r>
        <w:rPr>
          <w:rFonts w:hint="eastAsia"/>
        </w:rPr>
        <w:t>年的年报中解释过了，大家可以到</w:t>
      </w:r>
      <w:r>
        <w:rPr>
          <w:rFonts w:hint="eastAsia"/>
        </w:rPr>
        <w:t>www.berkshirehathaway.com.</w:t>
      </w:r>
      <w:r>
        <w:rPr>
          <w:rFonts w:hint="eastAsia"/>
        </w:rPr>
        <w:t>找到相关的信息，简单的来说，这个部门包含了一些超大额的保单，极有可能产生的核保损失</w:t>
      </w:r>
      <w:r>
        <w:rPr>
          <w:rFonts w:hint="eastAsia"/>
        </w:rPr>
        <w:t>(</w:t>
      </w:r>
      <w:r>
        <w:rPr>
          <w:rFonts w:hint="eastAsia"/>
        </w:rPr>
        <w:t>所幸设有上限</w:t>
      </w:r>
      <w:r>
        <w:rPr>
          <w:rFonts w:hint="eastAsia"/>
        </w:rPr>
        <w:t>)</w:t>
      </w:r>
      <w:r>
        <w:rPr>
          <w:rFonts w:hint="eastAsia"/>
        </w:rPr>
        <w:t>但同样的我们也因此取得大量的浮存金。</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公用事业</w:t>
      </w:r>
    </w:p>
    <w:p w:rsidR="00FD0B51" w:rsidRDefault="005429E9">
      <w:pPr>
        <w:spacing w:line="360" w:lineRule="auto"/>
        <w:ind w:firstLineChars="202" w:firstLine="424"/>
      </w:pPr>
      <w:r>
        <w:rPr>
          <w:rFonts w:hint="eastAsia"/>
        </w:rPr>
        <w:t>透过美中能源控股公司，我们持有众多公用事业</w:t>
      </w:r>
      <w:r>
        <w:rPr>
          <w:rFonts w:hint="eastAsia"/>
        </w:rPr>
        <w:t>80.5%(</w:t>
      </w:r>
      <w:r>
        <w:rPr>
          <w:rFonts w:hint="eastAsia"/>
        </w:rPr>
        <w:t>按完全稀释基础</w:t>
      </w:r>
      <w:r>
        <w:rPr>
          <w:rFonts w:hint="eastAsia"/>
        </w:rPr>
        <w:t>)</w:t>
      </w:r>
      <w:r>
        <w:rPr>
          <w:rFonts w:hint="eastAsia"/>
        </w:rPr>
        <w:t>的权益，其中主要的项目包括</w:t>
      </w:r>
      <w:r>
        <w:rPr>
          <w:rFonts w:hint="eastAsia"/>
        </w:rPr>
        <w:t>(1)</w:t>
      </w:r>
      <w:r>
        <w:rPr>
          <w:rFonts w:hint="eastAsia"/>
        </w:rPr>
        <w:t>拥有</w:t>
      </w:r>
      <w:r>
        <w:rPr>
          <w:rFonts w:hint="eastAsia"/>
        </w:rPr>
        <w:t>370</w:t>
      </w:r>
      <w:r>
        <w:rPr>
          <w:rFonts w:hint="eastAsia"/>
        </w:rPr>
        <w:t>万用户，英国第三大的电力公司约克夏电力以及北方电力</w:t>
      </w:r>
      <w:r>
        <w:rPr>
          <w:rFonts w:hint="eastAsia"/>
        </w:rPr>
        <w:t>(2)</w:t>
      </w:r>
      <w:r>
        <w:rPr>
          <w:rFonts w:hint="eastAsia"/>
        </w:rPr>
        <w:t>在爱荷华州拥有</w:t>
      </w:r>
      <w:r>
        <w:rPr>
          <w:rFonts w:hint="eastAsia"/>
        </w:rPr>
        <w:t>68.9</w:t>
      </w:r>
      <w:r>
        <w:rPr>
          <w:rFonts w:hint="eastAsia"/>
        </w:rPr>
        <w:t>万用户的美中能源公司</w:t>
      </w:r>
      <w:r>
        <w:rPr>
          <w:rFonts w:hint="eastAsia"/>
        </w:rPr>
        <w:t>(3)</w:t>
      </w:r>
      <w:r>
        <w:rPr>
          <w:rFonts w:hint="eastAsia"/>
        </w:rPr>
        <w:t>肯特河及北方天然等两条天然气输送管线，约占全美</w:t>
      </w:r>
      <w:r>
        <w:rPr>
          <w:rFonts w:hint="eastAsia"/>
        </w:rPr>
        <w:t>7.8%</w:t>
      </w:r>
      <w:r>
        <w:rPr>
          <w:rFonts w:hint="eastAsia"/>
        </w:rPr>
        <w:t>的天然气运能。</w:t>
      </w:r>
    </w:p>
    <w:p w:rsidR="00FD0B51" w:rsidRDefault="005429E9">
      <w:pPr>
        <w:spacing w:line="360" w:lineRule="auto"/>
        <w:ind w:firstLineChars="202" w:firstLine="424"/>
      </w:pPr>
      <w:r>
        <w:rPr>
          <w:rFonts w:hint="eastAsia"/>
        </w:rPr>
        <w:t>剩下的</w:t>
      </w:r>
      <w:r>
        <w:rPr>
          <w:rFonts w:hint="eastAsia"/>
        </w:rPr>
        <w:t>19.5%</w:t>
      </w:r>
      <w:r>
        <w:rPr>
          <w:rFonts w:hint="eastAsia"/>
        </w:rPr>
        <w:t>权益则由</w:t>
      </w:r>
      <w:r>
        <w:rPr>
          <w:rFonts w:hint="eastAsia"/>
        </w:rPr>
        <w:t>Berkshire</w:t>
      </w:r>
      <w:r>
        <w:rPr>
          <w:rFonts w:hint="eastAsia"/>
        </w:rPr>
        <w:t>三位合作伙伴所持有，分别是</w:t>
      </w:r>
      <w:r>
        <w:rPr>
          <w:rFonts w:hint="eastAsia"/>
        </w:rPr>
        <w:t>Dave Sokol</w:t>
      </w:r>
      <w:r>
        <w:rPr>
          <w:rFonts w:hint="eastAsia"/>
        </w:rPr>
        <w:t>及</w:t>
      </w:r>
      <w:r>
        <w:rPr>
          <w:rFonts w:hint="eastAsia"/>
        </w:rPr>
        <w:t>Greg Abel</w:t>
      </w:r>
      <w:r>
        <w:rPr>
          <w:rFonts w:hint="eastAsia"/>
        </w:rPr>
        <w:t>，他们是美中能源杰出的专业经理人，另外一位是</w:t>
      </w:r>
      <w:r>
        <w:rPr>
          <w:rFonts w:hint="eastAsia"/>
        </w:rPr>
        <w:t>Walter Scott</w:t>
      </w:r>
      <w:r>
        <w:rPr>
          <w:rFonts w:hint="eastAsia"/>
        </w:rPr>
        <w:t>，他是我个人长期的好友，也是他引荐我投资这家公司的，由于美中能源公司受限于公用事业控股公司法</w:t>
      </w:r>
      <w:r>
        <w:rPr>
          <w:rFonts w:hint="eastAsia"/>
        </w:rPr>
        <w:t>(PUHCA)</w:t>
      </w:r>
      <w:r>
        <w:rPr>
          <w:rFonts w:hint="eastAsia"/>
        </w:rPr>
        <w:t>的规定，限制</w:t>
      </w:r>
      <w:r>
        <w:rPr>
          <w:rFonts w:hint="eastAsia"/>
        </w:rPr>
        <w:t>Berkshire</w:t>
      </w:r>
      <w:r>
        <w:rPr>
          <w:rFonts w:hint="eastAsia"/>
        </w:rPr>
        <w:t>的投票权最高只能达到</w:t>
      </w:r>
      <w:r>
        <w:rPr>
          <w:rFonts w:hint="eastAsia"/>
        </w:rPr>
        <w:t>9.9%</w:t>
      </w:r>
      <w:r>
        <w:rPr>
          <w:rFonts w:hint="eastAsia"/>
        </w:rPr>
        <w:t>，所以</w:t>
      </w:r>
      <w:r>
        <w:rPr>
          <w:rFonts w:hint="eastAsia"/>
        </w:rPr>
        <w:t>Walter</w:t>
      </w:r>
      <w:r>
        <w:rPr>
          <w:rFonts w:hint="eastAsia"/>
        </w:rPr>
        <w:t>他拥有绝对的控制权。</w:t>
      </w:r>
    </w:p>
    <w:p w:rsidR="00FD0B51" w:rsidRDefault="005429E9">
      <w:pPr>
        <w:spacing w:line="360" w:lineRule="auto"/>
        <w:ind w:firstLineChars="202" w:firstLine="424"/>
      </w:pPr>
      <w:r>
        <w:rPr>
          <w:rFonts w:hint="eastAsia"/>
        </w:rPr>
        <w:t>受限的投票权使得我们仅能以相当简略的方式将美中能源的财务数字列入财务报表，而无法将该公司所有的资产负债以及营收损益列入</w:t>
      </w:r>
      <w:r>
        <w:rPr>
          <w:rFonts w:hint="eastAsia"/>
        </w:rPr>
        <w:t>Berkshire</w:t>
      </w:r>
      <w:r>
        <w:rPr>
          <w:rFonts w:hint="eastAsia"/>
        </w:rPr>
        <w:t>报表，依照会计原则我们只能按投资比例认列该公司的投资金额及损益，或许在不久的将来，</w:t>
      </w:r>
      <w:r>
        <w:rPr>
          <w:rFonts w:hint="eastAsia"/>
        </w:rPr>
        <w:t>PUHCA</w:t>
      </w:r>
      <w:r>
        <w:rPr>
          <w:rFonts w:hint="eastAsia"/>
        </w:rPr>
        <w:t>会被取消或是会计原则有重大改变，那么届时美中能源所有的财务数字就会被列入</w:t>
      </w:r>
      <w:r>
        <w:rPr>
          <w:rFonts w:hint="eastAsia"/>
        </w:rPr>
        <w:t>Berkshire</w:t>
      </w:r>
      <w:r>
        <w:rPr>
          <w:rFonts w:hint="eastAsia"/>
        </w:rPr>
        <w:t>的合并报表之中，当然也包含其大量的融资负债在内。</w:t>
      </w:r>
    </w:p>
    <w:p w:rsidR="00FD0B51" w:rsidRDefault="005429E9">
      <w:pPr>
        <w:spacing w:line="360" w:lineRule="auto"/>
        <w:ind w:firstLineChars="202" w:firstLine="424"/>
      </w:pPr>
      <w:r>
        <w:rPr>
          <w:rFonts w:hint="eastAsia"/>
        </w:rPr>
        <w:t>美中能源债务的规模</w:t>
      </w:r>
      <w:r>
        <w:rPr>
          <w:rFonts w:hint="eastAsia"/>
        </w:rPr>
        <w:t>(</w:t>
      </w:r>
      <w:r>
        <w:rPr>
          <w:rFonts w:hint="eastAsia"/>
        </w:rPr>
        <w:t>目前不是，以后也不会是</w:t>
      </w:r>
      <w:r>
        <w:rPr>
          <w:rFonts w:hint="eastAsia"/>
        </w:rPr>
        <w:t>Berkshire</w:t>
      </w:r>
      <w:r>
        <w:rPr>
          <w:rFonts w:hint="eastAsia"/>
        </w:rPr>
        <w:t>的责任</w:t>
      </w:r>
      <w:r>
        <w:rPr>
          <w:rFonts w:hint="eastAsia"/>
        </w:rPr>
        <w:t>)</w:t>
      </w:r>
      <w:r>
        <w:rPr>
          <w:rFonts w:hint="eastAsia"/>
        </w:rPr>
        <w:t>还算是适当，其多元化且稳定的公用事业营运将可以确保即使在最严峻的经济情截至年底，在美中能源大部分的次顺位债券中，</w:t>
      </w:r>
      <w:r>
        <w:rPr>
          <w:rFonts w:hint="eastAsia"/>
        </w:rPr>
        <w:t>15.78</w:t>
      </w:r>
      <w:r>
        <w:rPr>
          <w:rFonts w:hint="eastAsia"/>
        </w:rPr>
        <w:t>亿美元是对</w:t>
      </w:r>
      <w:r>
        <w:rPr>
          <w:rFonts w:hint="eastAsia"/>
        </w:rPr>
        <w:t>Berkshire</w:t>
      </w:r>
      <w:r>
        <w:rPr>
          <w:rFonts w:hint="eastAsia"/>
        </w:rPr>
        <w:t>的债务，这笔债务让美中能源在进行购并时，可以不必再向其它三位已投入大笔资金的主要大股东掏钱，而藉由收取</w:t>
      </w:r>
      <w:r>
        <w:rPr>
          <w:rFonts w:hint="eastAsia"/>
        </w:rPr>
        <w:t>11%</w:t>
      </w:r>
      <w:r>
        <w:rPr>
          <w:rFonts w:hint="eastAsia"/>
        </w:rPr>
        <w:t>的利息，</w:t>
      </w:r>
      <w:r>
        <w:rPr>
          <w:rFonts w:hint="eastAsia"/>
        </w:rPr>
        <w:t>Berkshire</w:t>
      </w:r>
      <w:r>
        <w:rPr>
          <w:rFonts w:hint="eastAsia"/>
        </w:rPr>
        <w:lastRenderedPageBreak/>
        <w:t>获得了提供资金所应得的合理对待，此外其它三位股东也免于稀释个人在这家公司的持股比例。</w:t>
      </w:r>
    </w:p>
    <w:p w:rsidR="00FD0B51" w:rsidRDefault="005429E9">
      <w:pPr>
        <w:spacing w:line="360" w:lineRule="auto"/>
        <w:ind w:firstLineChars="202" w:firstLine="424"/>
      </w:pPr>
      <w:r>
        <w:rPr>
          <w:rFonts w:hint="eastAsia"/>
        </w:rPr>
        <w:t>美中能源另外还拥有一些非公用事业，那就是全美第二大不动产中介商</w:t>
      </w:r>
      <w:r>
        <w:rPr>
          <w:rFonts w:hint="eastAsia"/>
        </w:rPr>
        <w:t>-</w:t>
      </w:r>
      <w:r>
        <w:rPr>
          <w:rFonts w:hint="eastAsia"/>
        </w:rPr>
        <w:t>美国居家服务，不同于公用事业，这行业的景气波动相当的大，但我们仍然对其抱予热烈的期望，我们拥有一位优异的经理人</w:t>
      </w:r>
      <w:r>
        <w:rPr>
          <w:rFonts w:hint="eastAsia"/>
        </w:rPr>
        <w:t>-Ron Peltier</w:t>
      </w:r>
      <w:r>
        <w:rPr>
          <w:rFonts w:hint="eastAsia"/>
        </w:rPr>
        <w:t>，透过其经营及购并长才，正逐渐建立起一个房屋中介王国。</w:t>
      </w:r>
    </w:p>
    <w:p w:rsidR="00FD0B51" w:rsidRDefault="005429E9">
      <w:pPr>
        <w:spacing w:line="360" w:lineRule="auto"/>
        <w:ind w:firstLineChars="202" w:firstLine="424"/>
      </w:pPr>
      <w:r>
        <w:rPr>
          <w:rFonts w:hint="eastAsia"/>
        </w:rPr>
        <w:t>去年居家服务总计参与了</w:t>
      </w:r>
      <w:r>
        <w:rPr>
          <w:rFonts w:hint="eastAsia"/>
        </w:rPr>
        <w:t>486</w:t>
      </w:r>
      <w:r>
        <w:rPr>
          <w:rFonts w:hint="eastAsia"/>
        </w:rPr>
        <w:t>亿美元的交易案，较</w:t>
      </w:r>
      <w:r>
        <w:rPr>
          <w:rFonts w:hint="eastAsia"/>
        </w:rPr>
        <w:t>2002</w:t>
      </w:r>
      <w:r>
        <w:rPr>
          <w:rFonts w:hint="eastAsia"/>
        </w:rPr>
        <w:t>年又大大地成长了</w:t>
      </w:r>
      <w:r>
        <w:rPr>
          <w:rFonts w:hint="eastAsia"/>
        </w:rPr>
        <w:t>117</w:t>
      </w:r>
      <w:r>
        <w:rPr>
          <w:rFonts w:hint="eastAsia"/>
        </w:rPr>
        <w:t>亿，其中</w:t>
      </w:r>
      <w:r>
        <w:rPr>
          <w:rFonts w:hint="eastAsia"/>
        </w:rPr>
        <w:t>23%</w:t>
      </w:r>
      <w:r>
        <w:rPr>
          <w:rFonts w:hint="eastAsia"/>
        </w:rPr>
        <w:t>的成长来自于四件新的购并案，经由全美各地</w:t>
      </w:r>
      <w:r>
        <w:rPr>
          <w:rFonts w:hint="eastAsia"/>
        </w:rPr>
        <w:t>16</w:t>
      </w:r>
      <w:r>
        <w:rPr>
          <w:rFonts w:hint="eastAsia"/>
        </w:rPr>
        <w:t>个中介公司，他们全都保留原有公司名称，我们在</w:t>
      </w:r>
      <w:r>
        <w:rPr>
          <w:rFonts w:hint="eastAsia"/>
        </w:rPr>
        <w:t>16</w:t>
      </w:r>
      <w:r>
        <w:rPr>
          <w:rFonts w:hint="eastAsia"/>
        </w:rPr>
        <w:t>个州聘雇了</w:t>
      </w:r>
      <w:r>
        <w:rPr>
          <w:rFonts w:hint="eastAsia"/>
        </w:rPr>
        <w:t>16,343</w:t>
      </w:r>
      <w:r>
        <w:rPr>
          <w:rFonts w:hint="eastAsia"/>
        </w:rPr>
        <w:t>位业务人员，往后在未来十年居家服务仍将藉由购并的方式继续大幅成长。</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这里有一则相信所有企业自由化支持者都会珍惜的宝贵新闻，</w:t>
      </w:r>
      <w:r>
        <w:rPr>
          <w:rFonts w:hint="eastAsia"/>
        </w:rPr>
        <w:t>1990</w:t>
      </w:r>
      <w:r>
        <w:rPr>
          <w:rFonts w:hint="eastAsia"/>
        </w:rPr>
        <w:t>年</w:t>
      </w:r>
      <w:r>
        <w:rPr>
          <w:rFonts w:hint="eastAsia"/>
        </w:rPr>
        <w:t>3</w:t>
      </w:r>
      <w:r>
        <w:rPr>
          <w:rFonts w:hint="eastAsia"/>
        </w:rPr>
        <w:t>月</w:t>
      </w:r>
      <w:r>
        <w:rPr>
          <w:rFonts w:hint="eastAsia"/>
        </w:rPr>
        <w:t>1</w:t>
      </w:r>
      <w:r>
        <w:rPr>
          <w:rFonts w:hint="eastAsia"/>
        </w:rPr>
        <w:t>日，英国的国营电力事业正式民营化，当时北方与约克夏电力总共有</w:t>
      </w:r>
      <w:r>
        <w:rPr>
          <w:rFonts w:hint="eastAsia"/>
        </w:rPr>
        <w:t>6,800</w:t>
      </w:r>
      <w:r>
        <w:rPr>
          <w:rFonts w:hint="eastAsia"/>
        </w:rPr>
        <w:t>名员工，时至今日，在营运规模丝毫未缩减的情况下，员工降为</w:t>
      </w:r>
      <w:r>
        <w:rPr>
          <w:rFonts w:hint="eastAsia"/>
        </w:rPr>
        <w:t>2,539</w:t>
      </w:r>
      <w:r>
        <w:rPr>
          <w:rFonts w:hint="eastAsia"/>
        </w:rPr>
        <w:t>人，客户数与国营时相当，而输送的电力甚至比以往更多。</w:t>
      </w:r>
    </w:p>
    <w:p w:rsidR="00FD0B51" w:rsidRDefault="005429E9">
      <w:pPr>
        <w:spacing w:line="360" w:lineRule="auto"/>
        <w:ind w:firstLineChars="202" w:firstLine="424"/>
      </w:pPr>
      <w:r>
        <w:rPr>
          <w:rFonts w:hint="eastAsia"/>
        </w:rPr>
        <w:t>必须强调的是这并非是自由化的胜利，价格以及盈余目前仍受到政府合理的管制，这点合情合理，这个胜利系属于那些相信以营利为导向的经理人，虽然所节省的利益大都回馈到客户的身上，所能展现以往政府自营时所未有的效率。</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5429E9">
      <w:pPr>
        <w:spacing w:line="360" w:lineRule="auto"/>
        <w:ind w:firstLineChars="202" w:firstLine="424"/>
      </w:pPr>
      <w:r>
        <w:rPr>
          <w:noProof/>
        </w:rPr>
        <w:drawing>
          <wp:inline distT="0" distB="0" distL="114300" distR="114300">
            <wp:extent cx="4162425" cy="2809875"/>
            <wp:effectExtent l="0" t="0" r="9525" b="952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32"/>
                    <a:stretch>
                      <a:fillRect/>
                    </a:stretch>
                  </pic:blipFill>
                  <pic:spPr>
                    <a:xfrm>
                      <a:off x="0" y="0"/>
                      <a:ext cx="4162425" cy="2809875"/>
                    </a:xfrm>
                    <a:prstGeom prst="rect">
                      <a:avLst/>
                    </a:prstGeom>
                    <a:noFill/>
                    <a:ln>
                      <a:noFill/>
                    </a:ln>
                  </pic:spPr>
                </pic:pic>
              </a:graphicData>
            </a:graphic>
          </wp:inline>
        </w:drawing>
      </w:r>
    </w:p>
    <w:p w:rsidR="00FD0B51" w:rsidRDefault="005429E9">
      <w:pPr>
        <w:spacing w:line="360" w:lineRule="auto"/>
        <w:ind w:firstLineChars="202" w:firstLine="424"/>
      </w:pPr>
      <w:r>
        <w:rPr>
          <w:noProof/>
        </w:rPr>
        <w:lastRenderedPageBreak/>
        <w:drawing>
          <wp:inline distT="0" distB="0" distL="114300" distR="114300">
            <wp:extent cx="4143375" cy="1543050"/>
            <wp:effectExtent l="0" t="0" r="9525"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33"/>
                    <a:stretch>
                      <a:fillRect/>
                    </a:stretch>
                  </pic:blipFill>
                  <pic:spPr>
                    <a:xfrm>
                      <a:off x="0" y="0"/>
                      <a:ext cx="4143375" cy="154305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w:t>
      </w:r>
      <w:r>
        <w:rPr>
          <w:rFonts w:hint="eastAsia"/>
        </w:rPr>
        <w:t>包含支付给</w:t>
      </w:r>
      <w:r>
        <w:rPr>
          <w:rFonts w:hint="eastAsia"/>
        </w:rPr>
        <w:t>Berkshire</w:t>
      </w:r>
      <w:r>
        <w:rPr>
          <w:rFonts w:hint="eastAsia"/>
        </w:rPr>
        <w:t>的利息</w:t>
      </w:r>
      <w:r>
        <w:rPr>
          <w:rFonts w:hint="eastAsia"/>
        </w:rPr>
        <w:t>(</w:t>
      </w:r>
      <w:r>
        <w:rPr>
          <w:rFonts w:hint="eastAsia"/>
        </w:rPr>
        <w:t>扣除所得税后</w:t>
      </w:r>
      <w:r>
        <w:rPr>
          <w:rFonts w:hint="eastAsia"/>
        </w:rPr>
        <w:t>)</w:t>
      </w:r>
      <w:r>
        <w:rPr>
          <w:rFonts w:hint="eastAsia"/>
        </w:rPr>
        <w:t>，</w:t>
      </w:r>
      <w:r>
        <w:rPr>
          <w:rFonts w:hint="eastAsia"/>
        </w:rPr>
        <w:t>2003</w:t>
      </w:r>
      <w:r>
        <w:rPr>
          <w:rFonts w:hint="eastAsia"/>
        </w:rPr>
        <w:t>年及</w:t>
      </w:r>
      <w:r>
        <w:rPr>
          <w:rFonts w:hint="eastAsia"/>
        </w:rPr>
        <w:t>2002</w:t>
      </w:r>
      <w:r>
        <w:rPr>
          <w:rFonts w:hint="eastAsia"/>
        </w:rPr>
        <w:t>年分别为</w:t>
      </w:r>
      <w:r>
        <w:rPr>
          <w:rFonts w:hint="eastAsia"/>
        </w:rPr>
        <w:t>1.18</w:t>
      </w:r>
      <w:r>
        <w:rPr>
          <w:rFonts w:hint="eastAsia"/>
        </w:rPr>
        <w:t>亿及</w:t>
      </w:r>
      <w:r>
        <w:rPr>
          <w:rFonts w:hint="eastAsia"/>
        </w:rPr>
        <w:t>0.75</w:t>
      </w:r>
      <w:r>
        <w:rPr>
          <w:rFonts w:hint="eastAsia"/>
        </w:rPr>
        <w:t>亿美元。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33" w:name="_Toc431642056"/>
      <w:r>
        <w:rPr>
          <w:rFonts w:eastAsia="黑体" w:hint="eastAsia"/>
          <w:kern w:val="30"/>
          <w:sz w:val="28"/>
        </w:rPr>
        <w:t>财务及金融商品</w:t>
      </w:r>
      <w:bookmarkEnd w:id="333"/>
    </w:p>
    <w:p w:rsidR="00FD0B51" w:rsidRDefault="005429E9">
      <w:pPr>
        <w:spacing w:line="360" w:lineRule="auto"/>
        <w:ind w:firstLineChars="202" w:firstLine="424"/>
      </w:pPr>
      <w:r>
        <w:rPr>
          <w:rFonts w:hint="eastAsia"/>
        </w:rPr>
        <w:t>这个部门包含各种不同的营运，以下择要说明如下。</w:t>
      </w:r>
    </w:p>
    <w:p w:rsidR="00FD0B51" w:rsidRDefault="005429E9">
      <w:pPr>
        <w:spacing w:line="360" w:lineRule="auto"/>
        <w:ind w:firstLineChars="202" w:firstLine="424"/>
      </w:pPr>
      <w:r>
        <w:rPr>
          <w:rFonts w:hint="eastAsia"/>
        </w:rPr>
        <w:t>我个人所管理的一些三</w:t>
      </w:r>
      <w:r>
        <w:rPr>
          <w:rFonts w:hint="eastAsia"/>
        </w:rPr>
        <w:t>A</w:t>
      </w:r>
      <w:r>
        <w:rPr>
          <w:rFonts w:hint="eastAsia"/>
        </w:rPr>
        <w:t>评等的固定收益证券，过去几年的获利都还不错，这些机会来来去去，但就现阶段而言，我们找不到什么机会，反倒是去年我们主动弃他们而去，这部份的利益约占表上已实现收益的</w:t>
      </w:r>
      <w:r>
        <w:rPr>
          <w:rFonts w:hint="eastAsia"/>
        </w:rPr>
        <w:t>24%</w:t>
      </w:r>
      <w:r>
        <w:rPr>
          <w:rFonts w:hint="eastAsia"/>
        </w:rPr>
        <w:t>。</w:t>
      </w:r>
    </w:p>
    <w:p w:rsidR="00FD0B51" w:rsidRDefault="005429E9">
      <w:pPr>
        <w:spacing w:line="360" w:lineRule="auto"/>
        <w:ind w:firstLineChars="202" w:firstLine="424"/>
      </w:pPr>
      <w:r>
        <w:rPr>
          <w:rFonts w:hint="eastAsia"/>
        </w:rPr>
        <w:t>虽然不是那么简单易懂，但由于这些交易未牵涉到信用风险，且多为流动性极高的有价证券，因此我们几乎都是以融资的方式买进这些部位，所以当这部份的资产减少，相对应的负债也跟着消失，目前仅存的少数部位意味着在未来这部份的收益将大幅减少，过去持有他们的经验相当愉快，我相信不久之后，又会轮到我们上场打击。</w:t>
      </w:r>
    </w:p>
    <w:p w:rsidR="00FD0B51" w:rsidRDefault="005429E9">
      <w:pPr>
        <w:spacing w:line="360" w:lineRule="auto"/>
        <w:ind w:firstLineChars="202" w:firstLine="424"/>
      </w:pPr>
      <w:r>
        <w:rPr>
          <w:rFonts w:hint="eastAsia"/>
        </w:rPr>
        <w:t>至于清理通用再保证券部门的经验就没有那么令人感到愉快了，衍生性金融商品交易部门在我们买进该公司时就已经存在了。</w:t>
      </w:r>
    </w:p>
    <w:p w:rsidR="00FD0B51" w:rsidRDefault="005429E9">
      <w:pPr>
        <w:spacing w:line="360" w:lineRule="auto"/>
        <w:ind w:firstLineChars="202" w:firstLine="424"/>
      </w:pPr>
      <w:r>
        <w:rPr>
          <w:rFonts w:hint="eastAsia"/>
        </w:rPr>
        <w:t>当我们在</w:t>
      </w:r>
      <w:r>
        <w:rPr>
          <w:rFonts w:hint="eastAsia"/>
        </w:rPr>
        <w:t>2002</w:t>
      </w:r>
      <w:r>
        <w:rPr>
          <w:rFonts w:hint="eastAsia"/>
        </w:rPr>
        <w:t>年初开始着手清算通用再保证券时，它还有</w:t>
      </w:r>
      <w:r>
        <w:rPr>
          <w:rFonts w:hint="eastAsia"/>
        </w:rPr>
        <w:t>23,218</w:t>
      </w:r>
      <w:r>
        <w:rPr>
          <w:rFonts w:hint="eastAsia"/>
        </w:rPr>
        <w:t>份合约流通在外，总计有</w:t>
      </w:r>
      <w:r>
        <w:rPr>
          <w:rFonts w:hint="eastAsia"/>
        </w:rPr>
        <w:t>884</w:t>
      </w:r>
      <w:r>
        <w:rPr>
          <w:rFonts w:hint="eastAsia"/>
        </w:rPr>
        <w:t>位交易对象</w:t>
      </w:r>
      <w:r>
        <w:rPr>
          <w:rFonts w:hint="eastAsia"/>
        </w:rPr>
        <w:t>(</w:t>
      </w:r>
      <w:r>
        <w:rPr>
          <w:rFonts w:hint="eastAsia"/>
        </w:rPr>
        <w:t>我甚至不会念某些交易对方的名字，更不用说要去评估这些公司的信用</w:t>
      </w:r>
      <w:r>
        <w:rPr>
          <w:rFonts w:hint="eastAsia"/>
        </w:rPr>
        <w:t>)</w:t>
      </w:r>
      <w:r>
        <w:rPr>
          <w:rFonts w:hint="eastAsia"/>
        </w:rPr>
        <w:t>，打从那时起，部门经理人就开始努力小心地清理这些部位，然而经过两年之后，直到去年底，我们还有</w:t>
      </w:r>
      <w:r>
        <w:rPr>
          <w:rFonts w:hint="eastAsia"/>
        </w:rPr>
        <w:t>7,580</w:t>
      </w:r>
      <w:r>
        <w:rPr>
          <w:rFonts w:hint="eastAsia"/>
        </w:rPr>
        <w:t>份合约流通在外，牵涉</w:t>
      </w:r>
      <w:r>
        <w:rPr>
          <w:rFonts w:hint="eastAsia"/>
        </w:rPr>
        <w:t>453</w:t>
      </w:r>
      <w:r>
        <w:rPr>
          <w:rFonts w:hint="eastAsia"/>
        </w:rPr>
        <w:t>个交易对象，</w:t>
      </w:r>
      <w:r>
        <w:rPr>
          <w:rFonts w:hint="eastAsia"/>
        </w:rPr>
        <w:t>(</w:t>
      </w:r>
      <w:r>
        <w:rPr>
          <w:rFonts w:hint="eastAsia"/>
        </w:rPr>
        <w:t>就像有首乡村歌曲形容的，如果你不离去，我又如何能想念你呢</w:t>
      </w:r>
      <w:r>
        <w:rPr>
          <w:rFonts w:hint="eastAsia"/>
        </w:rPr>
        <w:t>?)</w:t>
      </w:r>
      <w:r>
        <w:rPr>
          <w:rFonts w:hint="eastAsia"/>
        </w:rPr>
        <w:t>。</w:t>
      </w:r>
    </w:p>
    <w:p w:rsidR="00FD0B51" w:rsidRDefault="005429E9">
      <w:pPr>
        <w:spacing w:line="360" w:lineRule="auto"/>
        <w:ind w:firstLineChars="202" w:firstLine="424"/>
      </w:pPr>
      <w:r>
        <w:rPr>
          <w:rFonts w:hint="eastAsia"/>
        </w:rPr>
        <w:t>清除这个部门的代价相当高，光是</w:t>
      </w:r>
      <w:r>
        <w:rPr>
          <w:rFonts w:hint="eastAsia"/>
        </w:rPr>
        <w:t>2002</w:t>
      </w:r>
      <w:r>
        <w:rPr>
          <w:rFonts w:hint="eastAsia"/>
        </w:rPr>
        <w:t>年及</w:t>
      </w:r>
      <w:r>
        <w:rPr>
          <w:rFonts w:hint="eastAsia"/>
        </w:rPr>
        <w:t>2003</w:t>
      </w:r>
      <w:r>
        <w:rPr>
          <w:rFonts w:hint="eastAsia"/>
        </w:rPr>
        <w:t>年的税前损失就达到</w:t>
      </w:r>
      <w:r>
        <w:rPr>
          <w:rFonts w:hint="eastAsia"/>
        </w:rPr>
        <w:t>1.73</w:t>
      </w:r>
      <w:r>
        <w:rPr>
          <w:rFonts w:hint="eastAsia"/>
        </w:rPr>
        <w:t>亿美元及</w:t>
      </w:r>
      <w:r>
        <w:rPr>
          <w:rFonts w:hint="eastAsia"/>
        </w:rPr>
        <w:t>0.99</w:t>
      </w:r>
      <w:r>
        <w:rPr>
          <w:rFonts w:hint="eastAsia"/>
        </w:rPr>
        <w:t>亿美元，必须强调的是，这些损失全部来自于那些已依照一般公认会计原则按时依公平市价，参酌适当的未来信用损失估列以及行政成本的合约，更甚者，在我们清算的过程期间，市场的变动还算相当温和，处理过程也有条不紊，同时也未发现有任何重大的信用损失，这样的结局比起万一发生金融危机，许多衍生性金融商品交易双方同时无法履约的惨况，已算是不幸的大幸。</w:t>
      </w:r>
    </w:p>
    <w:p w:rsidR="00FD0B51" w:rsidRDefault="005429E9">
      <w:pPr>
        <w:spacing w:line="360" w:lineRule="auto"/>
        <w:ind w:firstLineChars="202" w:firstLine="424"/>
      </w:pPr>
      <w:r>
        <w:rPr>
          <w:rFonts w:hint="eastAsia"/>
        </w:rPr>
        <w:lastRenderedPageBreak/>
        <w:t>如果在看到我们处理衍生性金融商品的经验，加上</w:t>
      </w:r>
      <w:r>
        <w:rPr>
          <w:rFonts w:hint="eastAsia"/>
        </w:rPr>
        <w:t>Freddie Mac</w:t>
      </w:r>
      <w:r>
        <w:rPr>
          <w:rFonts w:hint="eastAsia"/>
        </w:rPr>
        <w:t>去年被揭发大规模的舞弊行为后，让你开始怀疑这方面的会计原则，这就表示你变聪明了，不管你具备有多丰富的金融知识，你都无法经由阅读这些从事衍生性金融商品公司的相关揭露文件来了解它到底背负了多少潜藏的风险，事实上，你越了解这些衍生性金融商品，你就越知道这些制式文件能够给你的讯息多么地有限，套句达尔文的话，初生之犊不畏虎，越无知胆子越大，越有经验就越怕死。</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接下来是忏悔时间，如果当初我当机立断关掉通用再保证券部门，我确信可以为大伙省下税前</w:t>
      </w:r>
      <w:r>
        <w:rPr>
          <w:rFonts w:hint="eastAsia"/>
        </w:rPr>
        <w:t>1</w:t>
      </w:r>
      <w:r>
        <w:rPr>
          <w:rFonts w:hint="eastAsia"/>
        </w:rPr>
        <w:t>亿美元的损失，查理跟我当初在购并通用再保时，就知道其证券部门很令人讨厌，只是当时帐面上的盈余数字误导了我们，虽然我们总是觉得这部门有极高的风险且无法有效的衡量或限制，更有甚者，我们知道这部份所可能产生的任何重大问题，无论是金融或是保险方面，再再皆与</w:t>
      </w:r>
      <w:r>
        <w:rPr>
          <w:rFonts w:hint="eastAsia"/>
        </w:rPr>
        <w:t>Berkshire</w:t>
      </w:r>
      <w:r>
        <w:rPr>
          <w:rFonts w:hint="eastAsia"/>
        </w:rPr>
        <w:t>其它营运隐含某些关连，换个角度说明，如果说我们打算继续支撑衍生性金融商品部门，这代表我们必须放弃</w:t>
      </w:r>
      <w:r>
        <w:rPr>
          <w:rFonts w:hint="eastAsia"/>
        </w:rPr>
        <w:t>Berkshire</w:t>
      </w:r>
      <w:r>
        <w:rPr>
          <w:rFonts w:hint="eastAsia"/>
        </w:rPr>
        <w:t>本身原来可以运用的资金与信用所创造出潜在的更大利益，</w:t>
      </w:r>
      <w:r>
        <w:rPr>
          <w:rFonts w:hint="eastAsia"/>
        </w:rPr>
        <w:t>(</w:t>
      </w:r>
      <w:r>
        <w:rPr>
          <w:rFonts w:hint="eastAsia"/>
        </w:rPr>
        <w:t>历史的经验告诉我们，</w:t>
      </w:r>
      <w:r>
        <w:rPr>
          <w:rFonts w:hint="eastAsia"/>
        </w:rPr>
        <w:t xml:space="preserve"> 1974</w:t>
      </w:r>
      <w:r>
        <w:rPr>
          <w:rFonts w:hint="eastAsia"/>
        </w:rPr>
        <w:t>年我们在保险舞弊案所经历的惨痛教训殷鉴不远，我们无法判断当时的舞弊事件将会引发多少的成本，这使得我们必须被迫将众多的资金摆在流动性最高的约当现金之上，若非如此，当时我们大可以趁股市低档大举买进更多物廉价美的好股票</w:t>
      </w:r>
      <w:r>
        <w:rPr>
          <w:rFonts w:hint="eastAsia"/>
        </w:rPr>
        <w:t>)</w:t>
      </w:r>
      <w:r>
        <w:rPr>
          <w:rFonts w:hint="eastAsia"/>
        </w:rPr>
        <w:t>。</w:t>
      </w:r>
    </w:p>
    <w:p w:rsidR="00FD0B51" w:rsidRDefault="005429E9">
      <w:pPr>
        <w:spacing w:line="360" w:lineRule="auto"/>
        <w:ind w:firstLineChars="202" w:firstLine="424"/>
      </w:pPr>
      <w:r>
        <w:rPr>
          <w:rFonts w:hint="eastAsia"/>
        </w:rPr>
        <w:t>要是换查理作主，他肯定会快刀斩乱麻，立即关闭通用再保证券部门，绝对不要怀疑，可惜的是我犹豫不决，也因此导致股东们必须花更高的代价才能摆脱这个事业的纠缠。</w:t>
      </w:r>
    </w:p>
    <w:p w:rsidR="00FD0B51" w:rsidRDefault="005429E9">
      <w:pPr>
        <w:spacing w:line="360" w:lineRule="auto"/>
        <w:ind w:firstLineChars="202" w:firstLine="424"/>
      </w:pPr>
      <w:r>
        <w:rPr>
          <w:rFonts w:hint="eastAsia"/>
        </w:rPr>
        <w:t>虽然我们把通用再保庞大的人寿及健康再保险业务归类在保险事业之下，另外我们则把</w:t>
      </w:r>
      <w:r>
        <w:rPr>
          <w:rFonts w:hint="eastAsia"/>
        </w:rPr>
        <w:t>Ajit Jain</w:t>
      </w:r>
      <w:r>
        <w:rPr>
          <w:rFonts w:hint="eastAsia"/>
        </w:rPr>
        <w:t>负责的人寿及年金业务归类在财务及金融商品业务项下，这是因为他的业务大部分都牵涉到套利资金，我们的年金保险的种类，从网络直接零售到因重大职业伤害而要求我们在</w:t>
      </w:r>
      <w:r>
        <w:rPr>
          <w:rFonts w:hint="eastAsia"/>
        </w:rPr>
        <w:t>70</w:t>
      </w:r>
      <w:r>
        <w:rPr>
          <w:rFonts w:hint="eastAsia"/>
        </w:rPr>
        <w:t>年后付款的协议清偿都有。</w:t>
      </w:r>
    </w:p>
    <w:p w:rsidR="00FD0B51" w:rsidRDefault="005429E9">
      <w:pPr>
        <w:spacing w:line="360" w:lineRule="auto"/>
        <w:ind w:firstLineChars="202" w:firstLine="424"/>
      </w:pPr>
      <w:r>
        <w:rPr>
          <w:rFonts w:hint="eastAsia"/>
        </w:rPr>
        <w:t>去年我们在这些业务实现了一些额外的收益，其原因在于我们先前以折价买进某些特定的固定收益证券提前清偿本金所致，这样的现象的发生已经告一段落，换句话说，这部门的盈余在未来几年很可能会持续下滑。</w:t>
      </w:r>
    </w:p>
    <w:p w:rsidR="00FD0B51" w:rsidRDefault="005429E9">
      <w:pPr>
        <w:spacing w:line="360" w:lineRule="auto"/>
        <w:ind w:firstLineChars="202" w:firstLine="424"/>
      </w:pPr>
      <w:r>
        <w:rPr>
          <w:rFonts w:hint="eastAsia"/>
        </w:rPr>
        <w:t>目前我们投资了</w:t>
      </w:r>
      <w:r>
        <w:rPr>
          <w:rFonts w:hint="eastAsia"/>
        </w:rPr>
        <w:t>6.04</w:t>
      </w:r>
      <w:r>
        <w:rPr>
          <w:rFonts w:hint="eastAsia"/>
        </w:rPr>
        <w:t>亿美元在</w:t>
      </w:r>
      <w:r>
        <w:rPr>
          <w:rFonts w:hint="eastAsia"/>
        </w:rPr>
        <w:t>Value Capital</w:t>
      </w:r>
      <w:r>
        <w:rPr>
          <w:rFonts w:hint="eastAsia"/>
        </w:rPr>
        <w:t>之上，这是由</w:t>
      </w:r>
      <w:r>
        <w:rPr>
          <w:rFonts w:hint="eastAsia"/>
        </w:rPr>
        <w:t>Mark Byrne</w:t>
      </w:r>
      <w:r>
        <w:rPr>
          <w:rFonts w:hint="eastAsia"/>
        </w:rPr>
        <w:t>所领导的合伙企业，他的家族一直以来都是</w:t>
      </w:r>
      <w:r>
        <w:rPr>
          <w:rFonts w:hint="eastAsia"/>
        </w:rPr>
        <w:t>Berkshire</w:t>
      </w:r>
      <w:r>
        <w:rPr>
          <w:rFonts w:hint="eastAsia"/>
        </w:rPr>
        <w:t>重要的支柱，</w:t>
      </w:r>
      <w:r>
        <w:rPr>
          <w:rFonts w:hint="eastAsia"/>
        </w:rPr>
        <w:t>Berkshire</w:t>
      </w:r>
      <w:r>
        <w:rPr>
          <w:rFonts w:hint="eastAsia"/>
        </w:rPr>
        <w:t>仅为</w:t>
      </w:r>
      <w:r>
        <w:rPr>
          <w:rFonts w:hint="eastAsia"/>
        </w:rPr>
        <w:t>Value Capital</w:t>
      </w:r>
      <w:r>
        <w:rPr>
          <w:rFonts w:hint="eastAsia"/>
        </w:rPr>
        <w:t>的有限责任合伙人，并未参与实际的营运管理，这家企业主要专精于高度避险的固定收益投资，</w:t>
      </w:r>
      <w:r>
        <w:rPr>
          <w:rFonts w:hint="eastAsia"/>
        </w:rPr>
        <w:t>Mark</w:t>
      </w:r>
      <w:r>
        <w:rPr>
          <w:rFonts w:hint="eastAsia"/>
        </w:rPr>
        <w:t>相当聪明且诚实，他和他的家人在</w:t>
      </w:r>
      <w:r>
        <w:rPr>
          <w:rFonts w:hint="eastAsia"/>
        </w:rPr>
        <w:t>Value Capital</w:t>
      </w:r>
      <w:r>
        <w:rPr>
          <w:rFonts w:hint="eastAsia"/>
        </w:rPr>
        <w:t>同样有大笔的投资。</w:t>
      </w:r>
    </w:p>
    <w:p w:rsidR="00FD0B51" w:rsidRDefault="005429E9">
      <w:pPr>
        <w:spacing w:line="360" w:lineRule="auto"/>
        <w:ind w:firstLineChars="202" w:firstLine="424"/>
      </w:pPr>
      <w:r>
        <w:rPr>
          <w:rFonts w:hint="eastAsia"/>
        </w:rPr>
        <w:lastRenderedPageBreak/>
        <w:t>由于安隆等公司滥用会计原则的关系，相关规定在近日将会修改，要求我们将</w:t>
      </w:r>
      <w:r>
        <w:rPr>
          <w:rFonts w:hint="eastAsia"/>
        </w:rPr>
        <w:t>Value Capital</w:t>
      </w:r>
      <w:r>
        <w:rPr>
          <w:rFonts w:hint="eastAsia"/>
        </w:rPr>
        <w:t>所有的资产与负债并入</w:t>
      </w:r>
      <w:r>
        <w:rPr>
          <w:rFonts w:hint="eastAsia"/>
        </w:rPr>
        <w:t>Berkshire</w:t>
      </w:r>
      <w:r>
        <w:rPr>
          <w:rFonts w:hint="eastAsia"/>
        </w:rPr>
        <w:t>合并报表之中，我们认为这样的要求并不合理，由于</w:t>
      </w:r>
      <w:r>
        <w:rPr>
          <w:rFonts w:hint="eastAsia"/>
        </w:rPr>
        <w:t>Value Capital</w:t>
      </w:r>
      <w:r>
        <w:rPr>
          <w:rFonts w:hint="eastAsia"/>
        </w:rPr>
        <w:t>的负债经常维持在</w:t>
      </w:r>
      <w:r>
        <w:rPr>
          <w:rFonts w:hint="eastAsia"/>
        </w:rPr>
        <w:t>200</w:t>
      </w:r>
      <w:r>
        <w:rPr>
          <w:rFonts w:hint="eastAsia"/>
        </w:rPr>
        <w:t>亿美元的高档，而这显然不是属于我们的负债，不过不用过多久，等到其它投资人加入</w:t>
      </w:r>
      <w:r>
        <w:rPr>
          <w:rFonts w:hint="eastAsia"/>
        </w:rPr>
        <w:t>Value Capital</w:t>
      </w:r>
      <w:r>
        <w:rPr>
          <w:rFonts w:hint="eastAsia"/>
        </w:rPr>
        <w:t>后，我们在该公司的权益比例将逐渐下降，合并的条件也就跟着消失。</w:t>
      </w:r>
    </w:p>
    <w:p w:rsidR="00FD0B51" w:rsidRDefault="005429E9">
      <w:pPr>
        <w:spacing w:line="360" w:lineRule="auto"/>
        <w:ind w:firstLineChars="202" w:firstLine="424"/>
      </w:pPr>
      <w:r>
        <w:rPr>
          <w:rFonts w:hint="eastAsia"/>
        </w:rPr>
        <w:t>过去我已跟各位提过</w:t>
      </w:r>
      <w:r>
        <w:rPr>
          <w:rFonts w:hint="eastAsia"/>
        </w:rPr>
        <w:t>Berkadia</w:t>
      </w:r>
      <w:r>
        <w:rPr>
          <w:rFonts w:hint="eastAsia"/>
        </w:rPr>
        <w:t>，这是我们在三年前与</w:t>
      </w:r>
      <w:r>
        <w:rPr>
          <w:rFonts w:hint="eastAsia"/>
        </w:rPr>
        <w:t>Leucadia</w:t>
      </w:r>
      <w:r>
        <w:rPr>
          <w:rFonts w:hint="eastAsia"/>
        </w:rPr>
        <w:t>合资成立的公司，主要目的是用来经营管理并金援一家面临倒闭的融资公司</w:t>
      </w:r>
      <w:r>
        <w:rPr>
          <w:rFonts w:hint="eastAsia"/>
        </w:rPr>
        <w:t>-Finova</w:t>
      </w:r>
      <w:r>
        <w:rPr>
          <w:rFonts w:hint="eastAsia"/>
        </w:rPr>
        <w:t>，根据当初的计画，我们将提供大部分的资金而</w:t>
      </w:r>
      <w:r>
        <w:rPr>
          <w:rFonts w:hint="eastAsia"/>
        </w:rPr>
        <w:t>Leucadia</w:t>
      </w:r>
      <w:r>
        <w:rPr>
          <w:rFonts w:hint="eastAsia"/>
        </w:rPr>
        <w:t>则负责出大脑管理，事后证明彼此合作愉快，确实在</w:t>
      </w:r>
      <w:r>
        <w:rPr>
          <w:rFonts w:hint="eastAsia"/>
        </w:rPr>
        <w:t>Leucadia</w:t>
      </w:r>
      <w:r>
        <w:rPr>
          <w:rFonts w:hint="eastAsia"/>
        </w:rPr>
        <w:t>的</w:t>
      </w:r>
      <w:r>
        <w:rPr>
          <w:rFonts w:hint="eastAsia"/>
        </w:rPr>
        <w:t>Joe Steinberg</w:t>
      </w:r>
      <w:r>
        <w:rPr>
          <w:rFonts w:hint="eastAsia"/>
        </w:rPr>
        <w:t>及</w:t>
      </w:r>
      <w:r>
        <w:rPr>
          <w:rFonts w:hint="eastAsia"/>
        </w:rPr>
        <w:t>Ian Cumming</w:t>
      </w:r>
      <w:r>
        <w:rPr>
          <w:rFonts w:hint="eastAsia"/>
        </w:rPr>
        <w:t>的领导之下，</w:t>
      </w:r>
      <w:r>
        <w:rPr>
          <w:rFonts w:hint="eastAsia"/>
        </w:rPr>
        <w:t>Finova</w:t>
      </w:r>
      <w:r>
        <w:rPr>
          <w:rFonts w:hint="eastAsia"/>
        </w:rPr>
        <w:t>顺利成功地将原有的资产组合予以清算，这也使得当初我们提供的</w:t>
      </w:r>
      <w:r>
        <w:rPr>
          <w:rFonts w:hint="eastAsia"/>
        </w:rPr>
        <w:t>56</w:t>
      </w:r>
      <w:r>
        <w:rPr>
          <w:rFonts w:hint="eastAsia"/>
        </w:rPr>
        <w:t>亿美元的连带保证随着取消，如此快速清偿唯一的副作用是往后我们可以因此获得的利益将大幅减少，不过总的来说，</w:t>
      </w:r>
      <w:r>
        <w:rPr>
          <w:rFonts w:hint="eastAsia"/>
        </w:rPr>
        <w:t>Berkadia</w:t>
      </w:r>
      <w:r>
        <w:rPr>
          <w:rFonts w:hint="eastAsia"/>
        </w:rPr>
        <w:t>为我们赚进大把的钞票，而</w:t>
      </w:r>
      <w:r>
        <w:rPr>
          <w:rFonts w:hint="eastAsia"/>
        </w:rPr>
        <w:t>Joe</w:t>
      </w:r>
      <w:r>
        <w:rPr>
          <w:rFonts w:hint="eastAsia"/>
        </w:rPr>
        <w:t>及</w:t>
      </w:r>
      <w:r>
        <w:rPr>
          <w:rFonts w:hint="eastAsia"/>
        </w:rPr>
        <w:t>Ian</w:t>
      </w:r>
      <w:r>
        <w:rPr>
          <w:rFonts w:hint="eastAsia"/>
        </w:rPr>
        <w:t>实在是不可多得的合伙人。</w:t>
      </w:r>
    </w:p>
    <w:p w:rsidR="00FD0B51" w:rsidRDefault="005429E9">
      <w:pPr>
        <w:spacing w:line="360" w:lineRule="auto"/>
        <w:ind w:firstLineChars="202" w:firstLine="424"/>
      </w:pPr>
      <w:r>
        <w:rPr>
          <w:rFonts w:hint="eastAsia"/>
        </w:rPr>
        <w:t>目前我们的租赁事业包含</w:t>
      </w:r>
      <w:r>
        <w:rPr>
          <w:rFonts w:hint="eastAsia"/>
        </w:rPr>
        <w:t>XTRA(</w:t>
      </w:r>
      <w:r>
        <w:rPr>
          <w:rFonts w:hint="eastAsia"/>
        </w:rPr>
        <w:t>运输设备</w:t>
      </w:r>
      <w:r>
        <w:rPr>
          <w:rFonts w:hint="eastAsia"/>
        </w:rPr>
        <w:t>)</w:t>
      </w:r>
      <w:r>
        <w:rPr>
          <w:rFonts w:hint="eastAsia"/>
        </w:rPr>
        <w:t>以及</w:t>
      </w:r>
      <w:r>
        <w:rPr>
          <w:rFonts w:hint="eastAsia"/>
        </w:rPr>
        <w:t>CORT(</w:t>
      </w:r>
      <w:r>
        <w:rPr>
          <w:rFonts w:hint="eastAsia"/>
        </w:rPr>
        <w:t>办公室家具</w:t>
      </w:r>
      <w:r>
        <w:rPr>
          <w:rFonts w:hint="eastAsia"/>
        </w:rPr>
        <w:t>)</w:t>
      </w:r>
      <w:r>
        <w:rPr>
          <w:rFonts w:hint="eastAsia"/>
        </w:rPr>
        <w:t>等，两者过去两年的营运都乏善可陈，景气衰退使得需求下降的幅度超乎预期，不过他们在各自的产业依旧处于领导的地位，而我也预期他们今年的盈余将会有所改善。</w:t>
      </w:r>
    </w:p>
    <w:p w:rsidR="00FD0B51" w:rsidRDefault="005429E9">
      <w:pPr>
        <w:spacing w:line="360" w:lineRule="auto"/>
        <w:ind w:firstLineChars="202" w:firstLine="424"/>
      </w:pPr>
      <w:r>
        <w:rPr>
          <w:rFonts w:hint="eastAsia"/>
        </w:rPr>
        <w:t>透过</w:t>
      </w:r>
      <w:r>
        <w:rPr>
          <w:rFonts w:hint="eastAsia"/>
        </w:rPr>
        <w:t>Clayton</w:t>
      </w:r>
      <w:r>
        <w:rPr>
          <w:rFonts w:hint="eastAsia"/>
        </w:rPr>
        <w:t>的购并案，我们同时也取得庞大的组合房屋融资业务，</w:t>
      </w:r>
      <w:r>
        <w:rPr>
          <w:rFonts w:hint="eastAsia"/>
        </w:rPr>
        <w:t>Clayton</w:t>
      </w:r>
      <w:r>
        <w:rPr>
          <w:rFonts w:hint="eastAsia"/>
        </w:rPr>
        <w:t>如同这行的其它同业，习惯将这部份的贷款予以证券化，这样的做法虽然可以稍解</w:t>
      </w:r>
      <w:r>
        <w:rPr>
          <w:rFonts w:hint="eastAsia"/>
        </w:rPr>
        <w:t>Clayton</w:t>
      </w:r>
      <w:r>
        <w:rPr>
          <w:rFonts w:hint="eastAsia"/>
        </w:rPr>
        <w:t>财务报表的压力，但同样也使得其盈余迫于一般公认会计原则的规定提前漏馅。</w:t>
      </w:r>
    </w:p>
    <w:p w:rsidR="00FD0B51" w:rsidRDefault="005429E9">
      <w:pPr>
        <w:spacing w:line="360" w:lineRule="auto"/>
        <w:ind w:firstLineChars="202" w:firstLine="424"/>
      </w:pPr>
      <w:r>
        <w:rPr>
          <w:rFonts w:hint="eastAsia"/>
        </w:rPr>
        <w:t>我们资产负债表的实力一向雄厚，从来就不急着将利益提前认列入帐，同时也相信目前手上所持有的客户债权，其长期的经济利益肯定优于透过证券化所能得到的收益，基于这样的理由，</w:t>
      </w:r>
      <w:r>
        <w:rPr>
          <w:rFonts w:hint="eastAsia"/>
        </w:rPr>
        <w:t>Clayton</w:t>
      </w:r>
      <w:r>
        <w:rPr>
          <w:rFonts w:hint="eastAsia"/>
        </w:rPr>
        <w:t>目前已开始保留其客户贷款。</w:t>
      </w:r>
    </w:p>
    <w:p w:rsidR="00FD0B51" w:rsidRDefault="005429E9">
      <w:pPr>
        <w:spacing w:line="360" w:lineRule="auto"/>
        <w:ind w:firstLineChars="202" w:firstLine="424"/>
      </w:pPr>
      <w:r>
        <w:rPr>
          <w:rFonts w:hint="eastAsia"/>
        </w:rPr>
        <w:t>我们认为，应该可以让一些经过精挑细选的应收帐款，以融资举债的方式支应</w:t>
      </w:r>
      <w:r>
        <w:rPr>
          <w:rFonts w:hint="eastAsia"/>
        </w:rPr>
        <w:t>(</w:t>
      </w:r>
      <w:r>
        <w:rPr>
          <w:rFonts w:hint="eastAsia"/>
        </w:rPr>
        <w:t>就像是一般银行的做法一样</w:t>
      </w:r>
      <w:r>
        <w:rPr>
          <w:rFonts w:hint="eastAsia"/>
        </w:rPr>
        <w:t>)</w:t>
      </w:r>
      <w:r>
        <w:rPr>
          <w:rFonts w:hint="eastAsia"/>
        </w:rPr>
        <w:t>，因此</w:t>
      </w:r>
      <w:r>
        <w:rPr>
          <w:rFonts w:hint="eastAsia"/>
        </w:rPr>
        <w:t>Berkshire</w:t>
      </w:r>
      <w:r>
        <w:rPr>
          <w:rFonts w:hint="eastAsia"/>
        </w:rPr>
        <w:t>将先对外借钱，再将资金转融通予</w:t>
      </w:r>
      <w:r>
        <w:rPr>
          <w:rFonts w:hint="eastAsia"/>
        </w:rPr>
        <w:t>Clayton</w:t>
      </w:r>
      <w:r>
        <w:rPr>
          <w:rFonts w:hint="eastAsia"/>
        </w:rPr>
        <w:t>，利息则按</w:t>
      </w:r>
      <w:r>
        <w:rPr>
          <w:rFonts w:hint="eastAsia"/>
        </w:rPr>
        <w:t>Berkshire</w:t>
      </w:r>
      <w:r>
        <w:rPr>
          <w:rFonts w:hint="eastAsia"/>
        </w:rPr>
        <w:t>的借贷成本加计一个百分点，这样的加码既可以让</w:t>
      </w:r>
      <w:r>
        <w:rPr>
          <w:rFonts w:hint="eastAsia"/>
        </w:rPr>
        <w:t>Berkshire</w:t>
      </w:r>
      <w:r>
        <w:rPr>
          <w:rFonts w:hint="eastAsia"/>
        </w:rPr>
        <w:t>超优的债信评等发挥用处取得合理的报酬，同时另一方面，</w:t>
      </w:r>
      <w:r>
        <w:rPr>
          <w:rFonts w:hint="eastAsia"/>
        </w:rPr>
        <w:t>Clayton</w:t>
      </w:r>
      <w:r>
        <w:rPr>
          <w:rFonts w:hint="eastAsia"/>
        </w:rPr>
        <w:t>也可以划算的成本取得资金。</w:t>
      </w:r>
    </w:p>
    <w:p w:rsidR="00FD0B51" w:rsidRDefault="005429E9">
      <w:pPr>
        <w:spacing w:line="360" w:lineRule="auto"/>
        <w:ind w:firstLineChars="202" w:firstLine="424"/>
      </w:pPr>
      <w:r>
        <w:rPr>
          <w:rFonts w:hint="eastAsia"/>
        </w:rPr>
        <w:t>2003</w:t>
      </w:r>
      <w:r>
        <w:rPr>
          <w:rFonts w:hint="eastAsia"/>
        </w:rPr>
        <w:t>年，</w:t>
      </w:r>
      <w:r>
        <w:rPr>
          <w:rFonts w:hint="eastAsia"/>
        </w:rPr>
        <w:t>Berkshire</w:t>
      </w:r>
      <w:r>
        <w:rPr>
          <w:rFonts w:hint="eastAsia"/>
        </w:rPr>
        <w:t>以这样的方式借了</w:t>
      </w:r>
      <w:r>
        <w:rPr>
          <w:rFonts w:hint="eastAsia"/>
        </w:rPr>
        <w:t>20</w:t>
      </w:r>
      <w:r>
        <w:rPr>
          <w:rFonts w:hint="eastAsia"/>
        </w:rPr>
        <w:t>亿美元，并将这笔钱转借给</w:t>
      </w:r>
      <w:r>
        <w:rPr>
          <w:rFonts w:hint="eastAsia"/>
        </w:rPr>
        <w:t>Clayton</w:t>
      </w:r>
      <w:r>
        <w:rPr>
          <w:rFonts w:hint="eastAsia"/>
        </w:rPr>
        <w:t>，</w:t>
      </w:r>
      <w:r>
        <w:rPr>
          <w:rFonts w:hint="eastAsia"/>
        </w:rPr>
        <w:t>Clayton</w:t>
      </w:r>
      <w:r>
        <w:rPr>
          <w:rFonts w:hint="eastAsia"/>
        </w:rPr>
        <w:t>则将大部分的资金从有意退出此业务的金主手中买回应收帐款，其余的资金则用来弥补年前已发行的受益凭证，但由于后续无法继续发行所产生的资金缺口。</w:t>
      </w:r>
    </w:p>
    <w:p w:rsidR="00FD0B51" w:rsidRDefault="005429E9">
      <w:pPr>
        <w:spacing w:line="360" w:lineRule="auto"/>
        <w:ind w:firstLineChars="202" w:firstLine="424"/>
      </w:pPr>
      <w:r>
        <w:rPr>
          <w:rFonts w:hint="eastAsia"/>
        </w:rPr>
        <w:t>大家或许会觉得奇怪，为何满手现金的我们还要对外举债，主要的原因在于，我们奉行一个萝卜一个坑的策略，我们认为任何子公司要借钱，都必须支付一个合理的费率来支应其</w:t>
      </w:r>
      <w:r>
        <w:rPr>
          <w:rFonts w:hint="eastAsia"/>
        </w:rPr>
        <w:lastRenderedPageBreak/>
        <w:t>应收款项，而不是由母公司给予补贴，否则有钱的老爸只会害了儿子，同时我们在</w:t>
      </w:r>
      <w:r>
        <w:rPr>
          <w:rFonts w:hint="eastAsia"/>
        </w:rPr>
        <w:t>Berkshire</w:t>
      </w:r>
      <w:r>
        <w:rPr>
          <w:rFonts w:hint="eastAsia"/>
        </w:rPr>
        <w:t>累积的现金，原本就是用来做购并或是买进有机会获利的股票之用，而</w:t>
      </w:r>
      <w:r>
        <w:rPr>
          <w:rFonts w:hint="eastAsia"/>
        </w:rPr>
        <w:t>Clayton</w:t>
      </w:r>
      <w:r>
        <w:rPr>
          <w:rFonts w:hint="eastAsia"/>
        </w:rPr>
        <w:t>的贷款组合预估在未来几年内将会成长到</w:t>
      </w:r>
      <w:r>
        <w:rPr>
          <w:rFonts w:hint="eastAsia"/>
        </w:rPr>
        <w:t>50</w:t>
      </w:r>
      <w:r>
        <w:rPr>
          <w:rFonts w:hint="eastAsia"/>
        </w:rPr>
        <w:t>亿美元，相信只要有合理的信用评估程序，应该可以贡献不错的盈余数字。</w:t>
      </w:r>
    </w:p>
    <w:p w:rsidR="00FD0B51" w:rsidRDefault="005429E9">
      <w:pPr>
        <w:spacing w:line="360" w:lineRule="auto"/>
        <w:ind w:firstLineChars="202" w:firstLine="424"/>
      </w:pPr>
      <w:r>
        <w:rPr>
          <w:rFonts w:hint="eastAsia"/>
        </w:rPr>
        <w:t>为了让事情简单化，我们将</w:t>
      </w:r>
      <w:r>
        <w:rPr>
          <w:rFonts w:hint="eastAsia"/>
        </w:rPr>
        <w:t>Clayton</w:t>
      </w:r>
      <w:r>
        <w:rPr>
          <w:rFonts w:hint="eastAsia"/>
        </w:rPr>
        <w:t>全部的盈余归到本项下，虽然有某些部份的获利并非来自消费金融业务。</w:t>
      </w:r>
      <w:r>
        <w:rPr>
          <w:rFonts w:hint="eastAsia"/>
        </w:rPr>
        <w:t>(in $ millions)</w:t>
      </w:r>
    </w:p>
    <w:p w:rsidR="00FD0B51" w:rsidRDefault="005429E9">
      <w:pPr>
        <w:spacing w:line="360" w:lineRule="auto"/>
        <w:ind w:firstLineChars="202" w:firstLine="424"/>
      </w:pPr>
      <w:r>
        <w:rPr>
          <w:noProof/>
        </w:rPr>
        <w:drawing>
          <wp:inline distT="0" distB="0" distL="114300" distR="114300">
            <wp:extent cx="4133850" cy="2505075"/>
            <wp:effectExtent l="0" t="0" r="0"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34"/>
                    <a:stretch>
                      <a:fillRect/>
                    </a:stretch>
                  </pic:blipFill>
                  <pic:spPr>
                    <a:xfrm>
                      <a:off x="0" y="0"/>
                      <a:ext cx="4133850" cy="2505075"/>
                    </a:xfrm>
                    <a:prstGeom prst="rect">
                      <a:avLst/>
                    </a:prstGeom>
                    <a:noFill/>
                    <a:ln>
                      <a:noFill/>
                    </a:ln>
                  </pic:spPr>
                </pic:pic>
              </a:graphicData>
            </a:graphic>
          </wp:inline>
        </w:drawing>
      </w:r>
    </w:p>
    <w:p w:rsidR="00FD0B51" w:rsidRDefault="005429E9">
      <w:pPr>
        <w:spacing w:line="360" w:lineRule="auto"/>
        <w:ind w:firstLineChars="202" w:firstLine="424"/>
      </w:pPr>
      <w:r>
        <w:rPr>
          <w:noProof/>
        </w:rPr>
        <w:drawing>
          <wp:inline distT="0" distB="0" distL="114300" distR="114300">
            <wp:extent cx="4133850" cy="1133475"/>
            <wp:effectExtent l="0" t="0" r="0" b="9525"/>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35"/>
                    <a:stretch>
                      <a:fillRect/>
                    </a:stretch>
                  </pic:blipFill>
                  <pic:spPr>
                    <a:xfrm>
                      <a:off x="0" y="0"/>
                      <a:ext cx="4133850" cy="1133475"/>
                    </a:xfrm>
                    <a:prstGeom prst="rect">
                      <a:avLst/>
                    </a:prstGeom>
                    <a:noFill/>
                    <a:ln>
                      <a:noFill/>
                    </a:ln>
                  </pic:spPr>
                </pic:pic>
              </a:graphicData>
            </a:graphic>
          </wp:inline>
        </w:drawing>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34" w:name="_Toc431642057"/>
      <w:r>
        <w:rPr>
          <w:rFonts w:eastAsia="黑体" w:hint="eastAsia"/>
          <w:kern w:val="30"/>
          <w:sz w:val="28"/>
        </w:rPr>
        <w:t>制造、服务及零售业务</w:t>
      </w:r>
      <w:bookmarkEnd w:id="334"/>
    </w:p>
    <w:p w:rsidR="00FD0B51" w:rsidRDefault="005429E9">
      <w:pPr>
        <w:spacing w:line="360" w:lineRule="auto"/>
        <w:ind w:firstLineChars="202" w:firstLine="424"/>
      </w:pPr>
      <w:r>
        <w:rPr>
          <w:rFonts w:hint="eastAsia"/>
        </w:rPr>
        <w:t>这个项目的业务种类相当繁多，但请先看一看简化的资产负债表以及盈余报表等合并报表。</w:t>
      </w:r>
    </w:p>
    <w:p w:rsidR="00FD0B51" w:rsidRDefault="005429E9">
      <w:pPr>
        <w:spacing w:line="360" w:lineRule="auto"/>
        <w:ind w:firstLineChars="202" w:firstLine="424"/>
      </w:pPr>
      <w:r>
        <w:rPr>
          <w:noProof/>
        </w:rPr>
        <w:lastRenderedPageBreak/>
        <w:drawing>
          <wp:inline distT="0" distB="0" distL="114300" distR="114300">
            <wp:extent cx="4162425" cy="2476500"/>
            <wp:effectExtent l="0" t="0" r="9525"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36"/>
                    <a:stretch>
                      <a:fillRect/>
                    </a:stretch>
                  </pic:blipFill>
                  <pic:spPr>
                    <a:xfrm>
                      <a:off x="0" y="0"/>
                      <a:ext cx="4162425" cy="2476500"/>
                    </a:xfrm>
                    <a:prstGeom prst="rect">
                      <a:avLst/>
                    </a:prstGeom>
                    <a:noFill/>
                    <a:ln>
                      <a:noFill/>
                    </a:ln>
                  </pic:spPr>
                </pic:pic>
              </a:graphicData>
            </a:graphic>
          </wp:inline>
        </w:drawing>
      </w:r>
    </w:p>
    <w:p w:rsidR="00FD0B51" w:rsidRDefault="005429E9">
      <w:pPr>
        <w:spacing w:line="360" w:lineRule="auto"/>
        <w:ind w:firstLineChars="202" w:firstLine="424"/>
      </w:pPr>
      <w:r>
        <w:rPr>
          <w:noProof/>
        </w:rPr>
        <w:drawing>
          <wp:inline distT="0" distB="0" distL="114300" distR="114300">
            <wp:extent cx="4143375" cy="2505075"/>
            <wp:effectExtent l="0" t="0" r="9525" b="952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37"/>
                    <a:stretch>
                      <a:fillRect/>
                    </a:stretch>
                  </pic:blipFill>
                  <pic:spPr>
                    <a:xfrm>
                      <a:off x="0" y="0"/>
                      <a:ext cx="4143375" cy="250507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这个种类广泛的族群，所销售的产品从糖果棒到波音</w:t>
      </w:r>
      <w:r>
        <w:rPr>
          <w:rFonts w:hint="eastAsia"/>
        </w:rPr>
        <w:t>737</w:t>
      </w:r>
      <w:r>
        <w:rPr>
          <w:rFonts w:hint="eastAsia"/>
        </w:rPr>
        <w:t>都有，净资产报酬率却高达</w:t>
      </w:r>
      <w:r>
        <w:rPr>
          <w:rFonts w:hint="eastAsia"/>
        </w:rPr>
        <w:t>20.7%</w:t>
      </w:r>
      <w:r>
        <w:rPr>
          <w:rFonts w:hint="eastAsia"/>
        </w:rPr>
        <w:t>，不过由于我们大多以大幅溢价的方式收购这些公司，所以资产负债表上有大量的未摊销商誉，这使得我们帐面价值报酬率缩减为</w:t>
      </w:r>
      <w:r>
        <w:rPr>
          <w:rFonts w:hint="eastAsia"/>
        </w:rPr>
        <w:t>9.2%</w:t>
      </w:r>
      <w:r>
        <w:rPr>
          <w:rFonts w:hint="eastAsia"/>
        </w:rPr>
        <w:t>。</w:t>
      </w:r>
    </w:p>
    <w:p w:rsidR="00FD0B51" w:rsidRDefault="005429E9">
      <w:pPr>
        <w:spacing w:line="360" w:lineRule="auto"/>
        <w:ind w:firstLineChars="202" w:firstLine="424"/>
      </w:pPr>
      <w:r>
        <w:rPr>
          <w:rFonts w:hint="eastAsia"/>
        </w:rPr>
        <w:t>以下是其中几个主要项目的税前盈余。</w:t>
      </w:r>
    </w:p>
    <w:p w:rsidR="00FD0B51" w:rsidRDefault="005429E9">
      <w:pPr>
        <w:spacing w:line="360" w:lineRule="auto"/>
        <w:ind w:firstLineChars="202" w:firstLine="424"/>
      </w:pPr>
      <w:r>
        <w:rPr>
          <w:noProof/>
        </w:rPr>
        <w:drawing>
          <wp:inline distT="0" distB="0" distL="114300" distR="114300">
            <wp:extent cx="4124325" cy="2095500"/>
            <wp:effectExtent l="0" t="0" r="9525"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38"/>
                    <a:stretch>
                      <a:fillRect/>
                    </a:stretch>
                  </pic:blipFill>
                  <pic:spPr>
                    <a:xfrm>
                      <a:off x="0" y="0"/>
                      <a:ext cx="4124325" cy="209550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我们旗下三个建筑材料事业，</w:t>
      </w:r>
      <w:r>
        <w:rPr>
          <w:rFonts w:hint="eastAsia"/>
        </w:rPr>
        <w:t xml:space="preserve">Acme </w:t>
      </w:r>
      <w:r>
        <w:rPr>
          <w:rFonts w:hint="eastAsia"/>
        </w:rPr>
        <w:t>砖块、</w:t>
      </w:r>
      <w:r>
        <w:rPr>
          <w:rFonts w:hint="eastAsia"/>
        </w:rPr>
        <w:t>Benjamin Moore</w:t>
      </w:r>
      <w:r>
        <w:rPr>
          <w:rFonts w:hint="eastAsia"/>
        </w:rPr>
        <w:t>油漆以及</w:t>
      </w:r>
      <w:r>
        <w:rPr>
          <w:rFonts w:hint="eastAsia"/>
        </w:rPr>
        <w:t>MiTek</w:t>
      </w:r>
      <w:r>
        <w:rPr>
          <w:rFonts w:hint="eastAsia"/>
        </w:rPr>
        <w:t>，去年的获</w:t>
      </w:r>
      <w:r>
        <w:rPr>
          <w:rFonts w:hint="eastAsia"/>
        </w:rPr>
        <w:lastRenderedPageBreak/>
        <w:t>利纷纷创下历史新高，至于第四个事业</w:t>
      </w:r>
      <w:r>
        <w:rPr>
          <w:rFonts w:hint="eastAsia"/>
        </w:rPr>
        <w:t>-Johns Manville</w:t>
      </w:r>
      <w:r>
        <w:rPr>
          <w:rFonts w:hint="eastAsia"/>
        </w:rPr>
        <w:t>的表现也于年底开始提升，总的来说，这些事业的净值报酬率高达</w:t>
      </w:r>
      <w:r>
        <w:rPr>
          <w:rFonts w:hint="eastAsia"/>
        </w:rPr>
        <w:t>21%</w:t>
      </w:r>
      <w:r>
        <w:rPr>
          <w:rFonts w:hint="eastAsia"/>
        </w:rPr>
        <w:t>。</w:t>
      </w:r>
    </w:p>
    <w:p w:rsidR="00FD0B51" w:rsidRDefault="005429E9">
      <w:pPr>
        <w:spacing w:line="360" w:lineRule="auto"/>
        <w:ind w:firstLineChars="202" w:firstLine="424"/>
      </w:pPr>
      <w:r>
        <w:rPr>
          <w:rFonts w:hint="eastAsia"/>
        </w:rPr>
        <w:t>Shaw</w:t>
      </w:r>
      <w:r>
        <w:rPr>
          <w:rFonts w:hint="eastAsia"/>
        </w:rPr>
        <w:t>地毯</w:t>
      </w:r>
      <w:r>
        <w:rPr>
          <w:rFonts w:hint="eastAsia"/>
        </w:rPr>
        <w:t>-</w:t>
      </w:r>
      <w:r>
        <w:rPr>
          <w:rFonts w:hint="eastAsia"/>
        </w:rPr>
        <w:t>全世界最大铺地地毯制造商，去年同样也缔造了历史记录，在</w:t>
      </w:r>
      <w:r>
        <w:rPr>
          <w:rFonts w:hint="eastAsia"/>
        </w:rPr>
        <w:t>Bob Shaw</w:t>
      </w:r>
      <w:r>
        <w:rPr>
          <w:rFonts w:hint="eastAsia"/>
        </w:rPr>
        <w:t>的领导之下，从一家小公司发展成大企业，一般相信</w:t>
      </w:r>
      <w:r>
        <w:rPr>
          <w:rFonts w:hint="eastAsia"/>
        </w:rPr>
        <w:t>2004</w:t>
      </w:r>
      <w:r>
        <w:rPr>
          <w:rFonts w:hint="eastAsia"/>
        </w:rPr>
        <w:t>年该公司的获利会持续创新高，同年</w:t>
      </w:r>
      <w:r>
        <w:rPr>
          <w:rFonts w:hint="eastAsia"/>
        </w:rPr>
        <w:t>11</w:t>
      </w:r>
      <w:r>
        <w:rPr>
          <w:rFonts w:hint="eastAsia"/>
        </w:rPr>
        <w:t>月</w:t>
      </w:r>
      <w:r>
        <w:rPr>
          <w:rFonts w:hint="eastAsia"/>
        </w:rPr>
        <w:t>Shaw</w:t>
      </w:r>
      <w:r>
        <w:rPr>
          <w:rFonts w:hint="eastAsia"/>
        </w:rPr>
        <w:t>又透过购并的方式买下年营业额</w:t>
      </w:r>
      <w:r>
        <w:rPr>
          <w:rFonts w:hint="eastAsia"/>
        </w:rPr>
        <w:t>2.4</w:t>
      </w:r>
      <w:r>
        <w:rPr>
          <w:rFonts w:hint="eastAsia"/>
        </w:rPr>
        <w:t>亿美元的</w:t>
      </w:r>
      <w:r>
        <w:rPr>
          <w:rFonts w:hint="eastAsia"/>
        </w:rPr>
        <w:t>Dixie</w:t>
      </w:r>
      <w:r>
        <w:rPr>
          <w:rFonts w:hint="eastAsia"/>
        </w:rPr>
        <w:t>集团，使得</w:t>
      </w:r>
      <w:r>
        <w:rPr>
          <w:rFonts w:hint="eastAsia"/>
        </w:rPr>
        <w:t>Shaw</w:t>
      </w:r>
      <w:r>
        <w:rPr>
          <w:rFonts w:hint="eastAsia"/>
        </w:rPr>
        <w:t>的年营业额一举突破</w:t>
      </w:r>
      <w:r>
        <w:rPr>
          <w:rFonts w:hint="eastAsia"/>
        </w:rPr>
        <w:t>50</w:t>
      </w:r>
      <w:r>
        <w:rPr>
          <w:rFonts w:hint="eastAsia"/>
        </w:rPr>
        <w:t>亿美元。</w:t>
      </w:r>
    </w:p>
    <w:p w:rsidR="00FD0B51" w:rsidRDefault="005429E9">
      <w:pPr>
        <w:spacing w:line="360" w:lineRule="auto"/>
        <w:ind w:firstLineChars="202" w:firstLine="424"/>
      </w:pPr>
      <w:r>
        <w:rPr>
          <w:rFonts w:hint="eastAsia"/>
        </w:rPr>
        <w:t>至于我们的服饰事业，规模最大的就属</w:t>
      </w:r>
      <w:r>
        <w:rPr>
          <w:rFonts w:hint="eastAsia"/>
        </w:rPr>
        <w:t>Fruit of the Loom</w:t>
      </w:r>
      <w:r>
        <w:rPr>
          <w:rFonts w:hint="eastAsia"/>
        </w:rPr>
        <w:t>，该公司主要拥有三项资产，一是</w:t>
      </w:r>
      <w:r>
        <w:rPr>
          <w:rFonts w:hint="eastAsia"/>
        </w:rPr>
        <w:t>148</w:t>
      </w:r>
      <w:r>
        <w:rPr>
          <w:rFonts w:hint="eastAsia"/>
        </w:rPr>
        <w:t>年全世界知名的品牌、一是低制造成本、一是其总裁</w:t>
      </w:r>
      <w:r>
        <w:rPr>
          <w:rFonts w:hint="eastAsia"/>
        </w:rPr>
        <w:t>-John Holland</w:t>
      </w:r>
      <w:r>
        <w:rPr>
          <w:rFonts w:hint="eastAsia"/>
        </w:rPr>
        <w:t>，</w:t>
      </w:r>
      <w:r>
        <w:rPr>
          <w:rFonts w:hint="eastAsia"/>
        </w:rPr>
        <w:t>2003</w:t>
      </w:r>
      <w:r>
        <w:rPr>
          <w:rFonts w:hint="eastAsia"/>
        </w:rPr>
        <w:t>年</w:t>
      </w:r>
      <w:r>
        <w:rPr>
          <w:rFonts w:hint="eastAsia"/>
        </w:rPr>
        <w:t>Fruit</w:t>
      </w:r>
      <w:r>
        <w:rPr>
          <w:rFonts w:hint="eastAsia"/>
        </w:rPr>
        <w:t>囊括威名百货、</w:t>
      </w:r>
      <w:r>
        <w:rPr>
          <w:rFonts w:hint="eastAsia"/>
        </w:rPr>
        <w:t>Target</w:t>
      </w:r>
      <w:r>
        <w:rPr>
          <w:rFonts w:hint="eastAsia"/>
        </w:rPr>
        <w:t>及</w:t>
      </w:r>
      <w:r>
        <w:rPr>
          <w:rFonts w:hint="eastAsia"/>
        </w:rPr>
        <w:t>K-mart</w:t>
      </w:r>
      <w:r>
        <w:rPr>
          <w:rFonts w:hint="eastAsia"/>
        </w:rPr>
        <w:t>等大卖场</w:t>
      </w:r>
      <w:r>
        <w:rPr>
          <w:rFonts w:hint="eastAsia"/>
        </w:rPr>
        <w:t>42.3%</w:t>
      </w:r>
      <w:r>
        <w:rPr>
          <w:rFonts w:hint="eastAsia"/>
        </w:rPr>
        <w:t>的男性及儿童内衣，而女性及少女内衣的比例也从</w:t>
      </w:r>
      <w:r>
        <w:rPr>
          <w:rFonts w:hint="eastAsia"/>
        </w:rPr>
        <w:t>2002</w:t>
      </w:r>
      <w:r>
        <w:rPr>
          <w:rFonts w:hint="eastAsia"/>
        </w:rPr>
        <w:t>年的</w:t>
      </w:r>
      <w:r>
        <w:rPr>
          <w:rFonts w:hint="eastAsia"/>
        </w:rPr>
        <w:t>11.3%</w:t>
      </w:r>
      <w:r>
        <w:rPr>
          <w:rFonts w:hint="eastAsia"/>
        </w:rPr>
        <w:t>成长到</w:t>
      </w:r>
      <w:r>
        <w:rPr>
          <w:rFonts w:hint="eastAsia"/>
        </w:rPr>
        <w:t>13.9%</w:t>
      </w:r>
      <w:r>
        <w:rPr>
          <w:rFonts w:hint="eastAsia"/>
        </w:rPr>
        <w:t>。</w:t>
      </w:r>
    </w:p>
    <w:p w:rsidR="00FD0B51" w:rsidRDefault="005429E9">
      <w:pPr>
        <w:spacing w:line="360" w:lineRule="auto"/>
        <w:ind w:firstLineChars="202" w:firstLine="424"/>
      </w:pPr>
      <w:r>
        <w:rPr>
          <w:rFonts w:hint="eastAsia"/>
        </w:rPr>
        <w:t>零售业方面，我们的家具集团总计赚取了</w:t>
      </w:r>
      <w:r>
        <w:rPr>
          <w:rFonts w:hint="eastAsia"/>
        </w:rPr>
        <w:t>1.06</w:t>
      </w:r>
      <w:r>
        <w:rPr>
          <w:rFonts w:hint="eastAsia"/>
        </w:rPr>
        <w:t>亿美元的税前利益、珠宝事业则有</w:t>
      </w:r>
      <w:r>
        <w:rPr>
          <w:rFonts w:hint="eastAsia"/>
        </w:rPr>
        <w:t>5,900</w:t>
      </w:r>
      <w:r>
        <w:rPr>
          <w:rFonts w:hint="eastAsia"/>
        </w:rPr>
        <w:t>万美元、喜诗糖果包含制造及销售在内，也赚了</w:t>
      </w:r>
      <w:r>
        <w:rPr>
          <w:rFonts w:hint="eastAsia"/>
        </w:rPr>
        <w:t>5,900</w:t>
      </w:r>
      <w:r>
        <w:rPr>
          <w:rFonts w:hint="eastAsia"/>
        </w:rPr>
        <w:t>万美元。</w:t>
      </w:r>
    </w:p>
    <w:p w:rsidR="00FD0B51" w:rsidRDefault="005429E9">
      <w:pPr>
        <w:spacing w:line="360" w:lineRule="auto"/>
        <w:ind w:firstLineChars="202" w:firstLine="424"/>
      </w:pPr>
      <w:r>
        <w:rPr>
          <w:rFonts w:hint="eastAsia"/>
        </w:rPr>
        <w:t>R.C.Willey</w:t>
      </w:r>
      <w:r>
        <w:rPr>
          <w:rFonts w:hint="eastAsia"/>
        </w:rPr>
        <w:t>及</w:t>
      </w:r>
      <w:r>
        <w:rPr>
          <w:rFonts w:hint="eastAsia"/>
        </w:rPr>
        <w:t>NFM</w:t>
      </w:r>
      <w:r>
        <w:rPr>
          <w:rFonts w:hint="eastAsia"/>
        </w:rPr>
        <w:t>在去年所开的新店都极为成功，</w:t>
      </w:r>
      <w:r>
        <w:rPr>
          <w:rFonts w:hint="eastAsia"/>
        </w:rPr>
        <w:t>Willey</w:t>
      </w:r>
      <w:r>
        <w:rPr>
          <w:rFonts w:hint="eastAsia"/>
        </w:rPr>
        <w:t>在拉斯维加斯，</w:t>
      </w:r>
      <w:r>
        <w:rPr>
          <w:rFonts w:hint="eastAsia"/>
        </w:rPr>
        <w:t>NFM</w:t>
      </w:r>
      <w:r>
        <w:rPr>
          <w:rFonts w:hint="eastAsia"/>
        </w:rPr>
        <w:t>则在堪萨斯，实际上我们认为堪萨斯分店将会是全美最大的家具零售店</w:t>
      </w:r>
      <w:r>
        <w:rPr>
          <w:rFonts w:hint="eastAsia"/>
        </w:rPr>
        <w:t>(</w:t>
      </w:r>
      <w:r>
        <w:rPr>
          <w:rFonts w:hint="eastAsia"/>
        </w:rPr>
        <w:t>我们在奥玛哈的业务，在同一个据点上，由三个建筑物所组成</w:t>
      </w:r>
      <w:r>
        <w:rPr>
          <w:rFonts w:hint="eastAsia"/>
        </w:rPr>
        <w:t>)</w:t>
      </w:r>
      <w:r>
        <w:rPr>
          <w:rFonts w:hint="eastAsia"/>
        </w:rPr>
        <w:t>。</w:t>
      </w:r>
    </w:p>
    <w:p w:rsidR="00FD0B51" w:rsidRDefault="005429E9">
      <w:pPr>
        <w:spacing w:line="360" w:lineRule="auto"/>
        <w:ind w:firstLineChars="202" w:firstLine="424"/>
      </w:pPr>
      <w:r>
        <w:rPr>
          <w:rFonts w:hint="eastAsia"/>
        </w:rPr>
        <w:t>NFM</w:t>
      </w:r>
      <w:r>
        <w:rPr>
          <w:rFonts w:hint="eastAsia"/>
        </w:rPr>
        <w:t>系由</w:t>
      </w:r>
      <w:r>
        <w:rPr>
          <w:rFonts w:hint="eastAsia"/>
        </w:rPr>
        <w:t>B</w:t>
      </w:r>
      <w:r>
        <w:rPr>
          <w:rFonts w:hint="eastAsia"/>
        </w:rPr>
        <w:t>太太在</w:t>
      </w:r>
      <w:r>
        <w:rPr>
          <w:rFonts w:hint="eastAsia"/>
        </w:rPr>
        <w:t>1937</w:t>
      </w:r>
      <w:r>
        <w:rPr>
          <w:rFonts w:hint="eastAsia"/>
        </w:rPr>
        <w:t>年以</w:t>
      </w:r>
      <w:r>
        <w:rPr>
          <w:rFonts w:hint="eastAsia"/>
        </w:rPr>
        <w:t>500</w:t>
      </w:r>
      <w:r>
        <w:rPr>
          <w:rFonts w:hint="eastAsia"/>
        </w:rPr>
        <w:t>美元所创立，她一直工作到</w:t>
      </w:r>
      <w:r>
        <w:rPr>
          <w:rFonts w:hint="eastAsia"/>
        </w:rPr>
        <w:t>103</w:t>
      </w:r>
      <w:r>
        <w:rPr>
          <w:rFonts w:hint="eastAsia"/>
        </w:rPr>
        <w:t>岁</w:t>
      </w:r>
      <w:r>
        <w:rPr>
          <w:rFonts w:hint="eastAsia"/>
        </w:rPr>
        <w:t>(</w:t>
      </w:r>
      <w:r>
        <w:rPr>
          <w:rFonts w:hint="eastAsia"/>
        </w:rPr>
        <w:t>嗯</w:t>
      </w:r>
      <w:r>
        <w:rPr>
          <w:rFonts w:hint="eastAsia"/>
        </w:rPr>
        <w:t>!</w:t>
      </w:r>
      <w:r>
        <w:rPr>
          <w:rFonts w:hint="eastAsia"/>
        </w:rPr>
        <w:t>这实在是一个不错的好主意</w:t>
      </w:r>
      <w:r>
        <w:rPr>
          <w:rFonts w:hint="eastAsia"/>
        </w:rPr>
        <w:t>)</w:t>
      </w:r>
      <w:r>
        <w:rPr>
          <w:rFonts w:hint="eastAsia"/>
        </w:rPr>
        <w:t>，她灌输给下一代的一些智能包含，如果你拥有最低的价格，客户自然会在最偏僻的角落找到你，就像我们的新店服务堪萨斯州广大的客户，其座落地点位于该市人口最稀少的地区，就证明了这一点，虽然我们拥有广达</w:t>
      </w:r>
      <w:r>
        <w:rPr>
          <w:rFonts w:hint="eastAsia"/>
        </w:rPr>
        <w:t>25</w:t>
      </w:r>
      <w:r>
        <w:rPr>
          <w:rFonts w:hint="eastAsia"/>
        </w:rPr>
        <w:t>英亩的停车位，但却依然时时一位难求。</w:t>
      </w:r>
    </w:p>
    <w:p w:rsidR="00FD0B51" w:rsidRDefault="005429E9">
      <w:pPr>
        <w:spacing w:line="360" w:lineRule="auto"/>
        <w:ind w:firstLineChars="202" w:firstLine="424"/>
      </w:pPr>
      <w:r>
        <w:rPr>
          <w:rFonts w:hint="eastAsia"/>
        </w:rPr>
        <w:t>甘乃迪总统在猪猡湾灾难发生后告诉我们，「胜利有成千上万的父亲，但失败却是一个孤儿」，在</w:t>
      </w:r>
      <w:r>
        <w:rPr>
          <w:rFonts w:hint="eastAsia"/>
        </w:rPr>
        <w:t>NFM</w:t>
      </w:r>
      <w:r>
        <w:rPr>
          <w:rFonts w:hint="eastAsia"/>
        </w:rPr>
        <w:t>萨斯州分店轰动一时的开幕仪式一个月后，一位胜利者顺利诞生，当时一位声称自己为父亲的人士突然造访，来宾引用</w:t>
      </w:r>
      <w:r>
        <w:rPr>
          <w:rFonts w:hint="eastAsia"/>
        </w:rPr>
        <w:t>B</w:t>
      </w:r>
      <w:r>
        <w:rPr>
          <w:rFonts w:hint="eastAsia"/>
        </w:rPr>
        <w:t>太太家族的话表示，他们有信心且行政当局也正努力准备提供</w:t>
      </w:r>
      <w:r>
        <w:rPr>
          <w:rFonts w:hint="eastAsia"/>
        </w:rPr>
        <w:t>1,000</w:t>
      </w:r>
      <w:r>
        <w:rPr>
          <w:rFonts w:hint="eastAsia"/>
        </w:rPr>
        <w:t>个就业机会给当地市民，这位在讲台上致词的来宾正是美国现任总统：布什。</w:t>
      </w:r>
    </w:p>
    <w:p w:rsidR="00FD0B51" w:rsidRDefault="005429E9">
      <w:pPr>
        <w:spacing w:line="360" w:lineRule="auto"/>
        <w:ind w:firstLineChars="202" w:firstLine="424"/>
      </w:pPr>
      <w:r>
        <w:rPr>
          <w:rFonts w:hint="eastAsia"/>
        </w:rPr>
        <w:t>在航空服务业方面，负责训练业务的国际飞安的正常营业利润从去年的</w:t>
      </w:r>
      <w:r>
        <w:rPr>
          <w:rFonts w:hint="eastAsia"/>
        </w:rPr>
        <w:t>1.83</w:t>
      </w:r>
      <w:r>
        <w:rPr>
          <w:rFonts w:hint="eastAsia"/>
        </w:rPr>
        <w:t>亿美元下滑至</w:t>
      </w:r>
      <w:r>
        <w:rPr>
          <w:rFonts w:hint="eastAsia"/>
        </w:rPr>
        <w:t>1.5</w:t>
      </w:r>
      <w:r>
        <w:rPr>
          <w:rFonts w:hint="eastAsia"/>
        </w:rPr>
        <w:t>亿美元，</w:t>
      </w:r>
      <w:r>
        <w:rPr>
          <w:rFonts w:hint="eastAsia"/>
        </w:rPr>
        <w:t>(2002</w:t>
      </w:r>
      <w:r>
        <w:rPr>
          <w:rFonts w:hint="eastAsia"/>
        </w:rPr>
        <w:t>年由于出售先前合伙事业与波音公司帐上获得</w:t>
      </w:r>
      <w:r>
        <w:rPr>
          <w:rFonts w:hint="eastAsia"/>
        </w:rPr>
        <w:t>6,000</w:t>
      </w:r>
      <w:r>
        <w:rPr>
          <w:rFonts w:hint="eastAsia"/>
        </w:rPr>
        <w:t>万美元的业外利益，</w:t>
      </w:r>
      <w:r>
        <w:rPr>
          <w:rFonts w:hint="eastAsia"/>
        </w:rPr>
        <w:t>2003</w:t>
      </w:r>
      <w:r>
        <w:rPr>
          <w:rFonts w:hint="eastAsia"/>
        </w:rPr>
        <w:t>年由于报废部份飞行仿真器，而提列</w:t>
      </w:r>
      <w:r>
        <w:rPr>
          <w:rFonts w:hint="eastAsia"/>
        </w:rPr>
        <w:t>3,700</w:t>
      </w:r>
      <w:r>
        <w:rPr>
          <w:rFonts w:hint="eastAsia"/>
        </w:rPr>
        <w:t>万美元的损失</w:t>
      </w:r>
      <w:r>
        <w:rPr>
          <w:rFonts w:hint="eastAsia"/>
        </w:rPr>
        <w:t>)</w:t>
      </w:r>
      <w:r>
        <w:rPr>
          <w:rFonts w:hint="eastAsia"/>
        </w:rPr>
        <w:t>，近年来由于企业航空业务成长趋缓，使得国际飞安的业绩受到影响，不过该公司依然处于业界的领导地位，该公司投入飞行仿真器的资金累积已达</w:t>
      </w:r>
      <w:r>
        <w:rPr>
          <w:rFonts w:hint="eastAsia"/>
        </w:rPr>
        <w:t>12</w:t>
      </w:r>
      <w:r>
        <w:rPr>
          <w:rFonts w:hint="eastAsia"/>
        </w:rPr>
        <w:t>亿美元，约当是第二名的三倍。</w:t>
      </w:r>
    </w:p>
    <w:p w:rsidR="00FD0B51" w:rsidRDefault="005429E9">
      <w:pPr>
        <w:spacing w:line="360" w:lineRule="auto"/>
        <w:ind w:firstLineChars="202" w:firstLine="424"/>
      </w:pPr>
      <w:r>
        <w:rPr>
          <w:rFonts w:hint="eastAsia"/>
        </w:rPr>
        <w:lastRenderedPageBreak/>
        <w:t>NetJets-</w:t>
      </w:r>
      <w:r>
        <w:rPr>
          <w:rFonts w:hint="eastAsia"/>
        </w:rPr>
        <w:t>我们飞机分时业务，</w:t>
      </w:r>
      <w:r>
        <w:rPr>
          <w:rFonts w:hint="eastAsia"/>
        </w:rPr>
        <w:t>2003</w:t>
      </w:r>
      <w:r>
        <w:rPr>
          <w:rFonts w:hint="eastAsia"/>
        </w:rPr>
        <w:t>年的税前损失是</w:t>
      </w:r>
      <w:r>
        <w:rPr>
          <w:rFonts w:hint="eastAsia"/>
        </w:rPr>
        <w:t>4,100</w:t>
      </w:r>
      <w:r>
        <w:rPr>
          <w:rFonts w:hint="eastAsia"/>
        </w:rPr>
        <w:t>万美元，该公司在美国地区享有不错的经营利润，但是这些都被</w:t>
      </w:r>
      <w:r>
        <w:rPr>
          <w:rFonts w:hint="eastAsia"/>
        </w:rPr>
        <w:t>3,200</w:t>
      </w:r>
      <w:r>
        <w:rPr>
          <w:rFonts w:hint="eastAsia"/>
        </w:rPr>
        <w:t>万美元的飞机存货跌价损失以及欧洲地区的亏损所抵消殆尽。</w:t>
      </w:r>
    </w:p>
    <w:p w:rsidR="00FD0B51" w:rsidRDefault="005429E9">
      <w:pPr>
        <w:spacing w:line="360" w:lineRule="auto"/>
        <w:ind w:firstLineChars="202" w:firstLine="424"/>
      </w:pPr>
      <w:r>
        <w:rPr>
          <w:rFonts w:hint="eastAsia"/>
        </w:rPr>
        <w:t>NetJets</w:t>
      </w:r>
      <w:r>
        <w:rPr>
          <w:rFonts w:hint="eastAsia"/>
        </w:rPr>
        <w:t>依然主宰整个飞机分时业界，且领先的幅度持续拉大，相较于其它三个竞争对手，优势明显站在我们这一边，去年以销售净额计算，我们的市场占有率高达</w:t>
      </w:r>
      <w:r>
        <w:rPr>
          <w:rFonts w:hint="eastAsia"/>
        </w:rPr>
        <w:t>70%</w:t>
      </w:r>
      <w:r>
        <w:rPr>
          <w:rFonts w:hint="eastAsia"/>
        </w:rPr>
        <w:t>。</w:t>
      </w:r>
    </w:p>
    <w:p w:rsidR="00FD0B51" w:rsidRDefault="005429E9">
      <w:pPr>
        <w:spacing w:line="360" w:lineRule="auto"/>
        <w:ind w:firstLineChars="202" w:firstLine="424"/>
      </w:pPr>
      <w:r>
        <w:rPr>
          <w:rFonts w:hint="eastAsia"/>
        </w:rPr>
        <w:t>有个例子足以说明</w:t>
      </w:r>
      <w:r>
        <w:rPr>
          <w:rFonts w:hint="eastAsia"/>
        </w:rPr>
        <w:t>NetJets</w:t>
      </w:r>
      <w:r>
        <w:rPr>
          <w:rFonts w:hint="eastAsia"/>
        </w:rPr>
        <w:t>为何可以拉大与竞争对手的差距，我们所推出与美国著名医疗机构</w:t>
      </w:r>
      <w:r>
        <w:rPr>
          <w:rFonts w:hint="eastAsia"/>
        </w:rPr>
        <w:t>Mayo Clinic</w:t>
      </w:r>
      <w:r>
        <w:rPr>
          <w:rFonts w:hint="eastAsia"/>
        </w:rPr>
        <w:t>合作的主管旅行响应系统，这是</w:t>
      </w:r>
      <w:r>
        <w:rPr>
          <w:rFonts w:hint="eastAsia"/>
        </w:rPr>
        <w:t>NetJets</w:t>
      </w:r>
      <w:r>
        <w:rPr>
          <w:rFonts w:hint="eastAsia"/>
        </w:rPr>
        <w:t>所有客户都可免费享有的专属福利，不论是在陆地上或者是在空中，不论是在世界上任何一个角落，不论何时何地，我们的客户及其家人都可以与</w:t>
      </w:r>
      <w:r>
        <w:rPr>
          <w:rFonts w:hint="eastAsia"/>
        </w:rPr>
        <w:t>Mayo</w:t>
      </w:r>
      <w:r>
        <w:rPr>
          <w:rFonts w:hint="eastAsia"/>
        </w:rPr>
        <w:t>医院取得直接联系，一旦意外发生，不论是在国内或者是海外，</w:t>
      </w:r>
      <w:r>
        <w:rPr>
          <w:rFonts w:hint="eastAsia"/>
        </w:rPr>
        <w:t>Mayo</w:t>
      </w:r>
      <w:r>
        <w:rPr>
          <w:rFonts w:hint="eastAsia"/>
        </w:rPr>
        <w:t>都会立即将他们受到最合适的医院与医生那里接受医疗服务，而</w:t>
      </w:r>
      <w:r>
        <w:rPr>
          <w:rFonts w:hint="eastAsia"/>
        </w:rPr>
        <w:t>Mayo</w:t>
      </w:r>
      <w:r>
        <w:rPr>
          <w:rFonts w:hint="eastAsia"/>
        </w:rPr>
        <w:t>所拥有与病人有关的所有医疗记录也将立即传送给负责医疗的医生，在这项服务开始提供之后，许多客户立即发现其珍贵之处，包含一位曾在东欧地区接受脑部紧急手术的客户。</w:t>
      </w:r>
    </w:p>
    <w:p w:rsidR="00FD0B51" w:rsidRDefault="005429E9">
      <w:pPr>
        <w:spacing w:line="360" w:lineRule="auto"/>
        <w:ind w:firstLineChars="202" w:firstLine="424"/>
      </w:pPr>
      <w:r>
        <w:rPr>
          <w:rFonts w:hint="eastAsia"/>
        </w:rPr>
        <w:t>我们在</w:t>
      </w:r>
      <w:r>
        <w:rPr>
          <w:rFonts w:hint="eastAsia"/>
        </w:rPr>
        <w:t>2003</w:t>
      </w:r>
      <w:r>
        <w:rPr>
          <w:rFonts w:hint="eastAsia"/>
        </w:rPr>
        <w:t>年认列的</w:t>
      </w:r>
      <w:r>
        <w:rPr>
          <w:rFonts w:hint="eastAsia"/>
        </w:rPr>
        <w:t>3,200</w:t>
      </w:r>
      <w:r>
        <w:rPr>
          <w:rFonts w:hint="eastAsia"/>
        </w:rPr>
        <w:t>万存货跌价损失，其发生的原因在于当年度中古飞机价格下滑的因素，其中较特别的是我们以当时的市场价格从一些退订的客户手中买回部份所有权，而在我们再度将他们出售之前，市场价格进一步滑落所致，目前市场价格已趋于稳定。</w:t>
      </w:r>
    </w:p>
    <w:p w:rsidR="00FD0B51" w:rsidRDefault="005429E9">
      <w:pPr>
        <w:spacing w:line="360" w:lineRule="auto"/>
        <w:ind w:firstLineChars="202" w:firstLine="424"/>
      </w:pPr>
      <w:r>
        <w:rPr>
          <w:rFonts w:hint="eastAsia"/>
        </w:rPr>
        <w:t>欧洲地区的损失相当令人头痛，但任何一家放弃欧洲地区业务的公司，</w:t>
      </w:r>
      <w:r>
        <w:rPr>
          <w:rFonts w:hint="eastAsia"/>
        </w:rPr>
        <w:t>(</w:t>
      </w:r>
      <w:r>
        <w:rPr>
          <w:rFonts w:hint="eastAsia"/>
        </w:rPr>
        <w:t>如同我们其它竞争同业的做法</w:t>
      </w:r>
      <w:r>
        <w:rPr>
          <w:rFonts w:hint="eastAsia"/>
        </w:rPr>
        <w:t>)</w:t>
      </w:r>
      <w:r>
        <w:rPr>
          <w:rFonts w:hint="eastAsia"/>
        </w:rPr>
        <w:t>，终将成为市场的二军，许多美国地区的客户时常飞到欧洲，他们希望</w:t>
      </w:r>
      <w:r>
        <w:rPr>
          <w:rFonts w:hint="eastAsia"/>
        </w:rPr>
        <w:t>NetJets</w:t>
      </w:r>
      <w:r>
        <w:rPr>
          <w:rFonts w:hint="eastAsia"/>
        </w:rPr>
        <w:t>的飞机以及机师也能提供同样的安全与便利，虽然起步较晚，但我们欧洲地区的客户数也正稳定地增加中，</w:t>
      </w:r>
      <w:r>
        <w:rPr>
          <w:rFonts w:hint="eastAsia"/>
        </w:rPr>
        <w:t>2001</w:t>
      </w:r>
      <w:r>
        <w:rPr>
          <w:rFonts w:hint="eastAsia"/>
        </w:rPr>
        <w:t>年到</w:t>
      </w:r>
      <w:r>
        <w:rPr>
          <w:rFonts w:hint="eastAsia"/>
        </w:rPr>
        <w:t>2003</w:t>
      </w:r>
      <w:r>
        <w:rPr>
          <w:rFonts w:hint="eastAsia"/>
        </w:rPr>
        <w:t>年的营收成长率分别是</w:t>
      </w:r>
      <w:r>
        <w:rPr>
          <w:rFonts w:hint="eastAsia"/>
        </w:rPr>
        <w:t>88%</w:t>
      </w:r>
      <w:r>
        <w:rPr>
          <w:rFonts w:hint="eastAsia"/>
        </w:rPr>
        <w:t>、</w:t>
      </w:r>
      <w:r>
        <w:rPr>
          <w:rFonts w:hint="eastAsia"/>
        </w:rPr>
        <w:t>61%</w:t>
      </w:r>
      <w:r>
        <w:rPr>
          <w:rFonts w:hint="eastAsia"/>
        </w:rPr>
        <w:t>以及</w:t>
      </w:r>
      <w:r>
        <w:rPr>
          <w:rFonts w:hint="eastAsia"/>
        </w:rPr>
        <w:t>77%</w:t>
      </w:r>
      <w:r>
        <w:rPr>
          <w:rFonts w:hint="eastAsia"/>
        </w:rPr>
        <w:t>，但截至目前为止依然未达到损益两平的阶段。</w:t>
      </w:r>
    </w:p>
    <w:p w:rsidR="00FD0B51" w:rsidRDefault="005429E9">
      <w:pPr>
        <w:spacing w:line="360" w:lineRule="auto"/>
        <w:ind w:firstLineChars="202" w:firstLine="424"/>
      </w:pPr>
      <w:r>
        <w:rPr>
          <w:rFonts w:hint="eastAsia"/>
        </w:rPr>
        <w:t>NetJets</w:t>
      </w:r>
      <w:r>
        <w:rPr>
          <w:rFonts w:hint="eastAsia"/>
        </w:rPr>
        <w:t>杰出的总裁</w:t>
      </w:r>
      <w:r>
        <w:rPr>
          <w:rFonts w:hint="eastAsia"/>
        </w:rPr>
        <w:t>-Rich Santulli</w:t>
      </w:r>
      <w:r>
        <w:rPr>
          <w:rFonts w:hint="eastAsia"/>
        </w:rPr>
        <w:t>以及我本人都有信心欧洲地区会在</w:t>
      </w:r>
      <w:r>
        <w:rPr>
          <w:rFonts w:hint="eastAsia"/>
        </w:rPr>
        <w:t>2004</w:t>
      </w:r>
      <w:r>
        <w:rPr>
          <w:rFonts w:hint="eastAsia"/>
        </w:rPr>
        <w:t>年转亏为盈，也预期美国地区将持续获利，更重要的是，我们的客户爱死了</w:t>
      </w:r>
      <w:r>
        <w:rPr>
          <w:rFonts w:hint="eastAsia"/>
        </w:rPr>
        <w:t>NetJets</w:t>
      </w:r>
      <w:r>
        <w:rPr>
          <w:rFonts w:hint="eastAsia"/>
        </w:rPr>
        <w:t>所提供的服务，一旦客户尝试过我们的服务，就很难要他们在回到过去所搭乘传统的航空公司班机，可以肯定的是就长期而言，</w:t>
      </w:r>
      <w:r>
        <w:rPr>
          <w:rFonts w:hint="eastAsia"/>
        </w:rPr>
        <w:t>NetJets</w:t>
      </w:r>
      <w:r>
        <w:rPr>
          <w:rFonts w:hint="eastAsia"/>
        </w:rPr>
        <w:t>一定可以发展成一个大企业，同时在客户满意以及企业获利上，获得重大成果，我相信</w:t>
      </w:r>
      <w:r>
        <w:rPr>
          <w:rFonts w:hint="eastAsia"/>
        </w:rPr>
        <w:t>Rich</w:t>
      </w:r>
      <w:r>
        <w:rPr>
          <w:rFonts w:hint="eastAsia"/>
        </w:rPr>
        <w:t>一定可以做到这一点。</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35" w:name="_Toc431642058"/>
      <w:r>
        <w:rPr>
          <w:rFonts w:eastAsia="黑体" w:hint="eastAsia"/>
          <w:kern w:val="30"/>
          <w:sz w:val="28"/>
        </w:rPr>
        <w:t>股票投资</w:t>
      </w:r>
      <w:bookmarkEnd w:id="335"/>
    </w:p>
    <w:p w:rsidR="00FD0B51" w:rsidRDefault="005429E9">
      <w:pPr>
        <w:spacing w:line="360" w:lineRule="auto"/>
        <w:ind w:firstLineChars="202" w:firstLine="424"/>
      </w:pPr>
      <w:r>
        <w:rPr>
          <w:rFonts w:hint="eastAsia"/>
        </w:rPr>
        <w:t>下表是</w:t>
      </w:r>
      <w:r>
        <w:rPr>
          <w:rFonts w:hint="eastAsia"/>
        </w:rPr>
        <w:t xml:space="preserve"> Berkshire 2003 </w:t>
      </w:r>
      <w:r>
        <w:rPr>
          <w:rFonts w:hint="eastAsia"/>
        </w:rPr>
        <w:t>年市价超过</w:t>
      </w:r>
      <w:r>
        <w:rPr>
          <w:rFonts w:hint="eastAsia"/>
        </w:rPr>
        <w:t xml:space="preserve"> 5 </w:t>
      </w:r>
      <w:r>
        <w:rPr>
          <w:rFonts w:hint="eastAsia"/>
        </w:rPr>
        <w:t>亿美元以上的股票投资。</w:t>
      </w:r>
    </w:p>
    <w:p w:rsidR="00FD0B51" w:rsidRDefault="005429E9">
      <w:pPr>
        <w:spacing w:line="360" w:lineRule="auto"/>
        <w:ind w:firstLineChars="202" w:firstLine="424"/>
      </w:pPr>
      <w:r>
        <w:rPr>
          <w:noProof/>
        </w:rPr>
        <w:lastRenderedPageBreak/>
        <w:drawing>
          <wp:inline distT="0" distB="0" distL="114300" distR="114300">
            <wp:extent cx="4114800" cy="4162425"/>
            <wp:effectExtent l="0" t="0" r="0"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39"/>
                    <a:stretch>
                      <a:fillRect/>
                    </a:stretch>
                  </pic:blipFill>
                  <pic:spPr>
                    <a:xfrm>
                      <a:off x="0" y="0"/>
                      <a:ext cx="4114800" cy="416242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去年我们增加了一些</w:t>
      </w:r>
      <w:r>
        <w:rPr>
          <w:rFonts w:hint="eastAsia"/>
        </w:rPr>
        <w:t>Wells Fargo</w:t>
      </w:r>
      <w:r>
        <w:rPr>
          <w:rFonts w:hint="eastAsia"/>
        </w:rPr>
        <w:t>股票，除此之外，在我们六大持股当中，可口可乐最后一次调整持股的时间是</w:t>
      </w:r>
      <w:r>
        <w:rPr>
          <w:rFonts w:hint="eastAsia"/>
        </w:rPr>
        <w:t>1994</w:t>
      </w:r>
      <w:r>
        <w:rPr>
          <w:rFonts w:hint="eastAsia"/>
        </w:rPr>
        <w:t>年、美国运通是</w:t>
      </w:r>
      <w:r>
        <w:rPr>
          <w:rFonts w:hint="eastAsia"/>
        </w:rPr>
        <w:t>1998</w:t>
      </w:r>
      <w:r>
        <w:rPr>
          <w:rFonts w:hint="eastAsia"/>
        </w:rPr>
        <w:t>年、吉列是</w:t>
      </w:r>
      <w:r>
        <w:rPr>
          <w:rFonts w:hint="eastAsia"/>
        </w:rPr>
        <w:t>1989</w:t>
      </w:r>
      <w:r>
        <w:rPr>
          <w:rFonts w:hint="eastAsia"/>
        </w:rPr>
        <w:t>年、华盛顿邮报是</w:t>
      </w:r>
      <w:r>
        <w:rPr>
          <w:rFonts w:hint="eastAsia"/>
        </w:rPr>
        <w:t>1973</w:t>
      </w:r>
      <w:r>
        <w:rPr>
          <w:rFonts w:hint="eastAsia"/>
        </w:rPr>
        <w:t>年，而慕迪信用是</w:t>
      </w:r>
      <w:r>
        <w:rPr>
          <w:rFonts w:hint="eastAsia"/>
        </w:rPr>
        <w:t>2000</w:t>
      </w:r>
      <w:r>
        <w:rPr>
          <w:rFonts w:hint="eastAsia"/>
        </w:rPr>
        <w:t>年，股票营业员实在拿我们没有办法。</w:t>
      </w:r>
    </w:p>
    <w:p w:rsidR="00FD0B51" w:rsidRDefault="005429E9">
      <w:pPr>
        <w:spacing w:line="360" w:lineRule="auto"/>
        <w:ind w:firstLineChars="202" w:firstLine="424"/>
      </w:pPr>
      <w:r>
        <w:rPr>
          <w:rFonts w:hint="eastAsia"/>
        </w:rPr>
        <w:t>对于目前手头持有的这些投资组合，我们既不觉到特别兴奋，也没有抱持负面看法，我们拥有的是一些优质企业的部份所有权，虽然去年这些企业的实质价值都有着长足的进步，可是同样的其杰出的表现也反应在其股价之上，当然从另一个角度来推论，这也代表个人没有在股市泡沫化期间出脱这些持股是个重大的错误，换句话说，如果这些股票的价值现在都已充分反应的话，我想你一定会联想到四年前，当它们的实质价值更低，股价更高时，我在做什么。我也觉得很奇怪。</w:t>
      </w:r>
    </w:p>
    <w:p w:rsidR="00FD0B51" w:rsidRDefault="005429E9">
      <w:pPr>
        <w:spacing w:line="360" w:lineRule="auto"/>
        <w:ind w:firstLineChars="202" w:firstLine="424"/>
      </w:pPr>
      <w:r>
        <w:rPr>
          <w:rFonts w:hint="eastAsia"/>
        </w:rPr>
        <w:t>回顾</w:t>
      </w:r>
      <w:r>
        <w:rPr>
          <w:rFonts w:hint="eastAsia"/>
        </w:rPr>
        <w:t>2002</w:t>
      </w:r>
      <w:r>
        <w:rPr>
          <w:rFonts w:hint="eastAsia"/>
        </w:rPr>
        <w:t>年，当时的垃圾债券价格相当便宜，所以我们一口气买了</w:t>
      </w:r>
      <w:r>
        <w:rPr>
          <w:rFonts w:hint="eastAsia"/>
        </w:rPr>
        <w:t>80</w:t>
      </w:r>
      <w:r>
        <w:rPr>
          <w:rFonts w:hint="eastAsia"/>
        </w:rPr>
        <w:t>亿美元，只是钟摆显然摆荡的很快，目前这方面的投资标的，很显然地对我们已没有任何吸引力，昔日的野草如今被人捧为鲜花。</w:t>
      </w:r>
    </w:p>
    <w:p w:rsidR="00FD0B51" w:rsidRDefault="005429E9">
      <w:pPr>
        <w:spacing w:line="360" w:lineRule="auto"/>
        <w:ind w:firstLineChars="202" w:firstLine="424"/>
      </w:pPr>
      <w:r>
        <w:rPr>
          <w:rFonts w:hint="eastAsia"/>
        </w:rPr>
        <w:t>个人一再重申已实现的资本利得，对于分析</w:t>
      </w:r>
      <w:r>
        <w:rPr>
          <w:rFonts w:hint="eastAsia"/>
        </w:rPr>
        <w:t>Berkshire</w:t>
      </w:r>
      <w:r>
        <w:rPr>
          <w:rFonts w:hint="eastAsia"/>
        </w:rPr>
        <w:t>来说，一点用处都没有，我们帐上拥有大量的未实现资本利得，何时该实现，其考量点完全与某些特定日期的财务报表完全没有关连，但有鉴于</w:t>
      </w:r>
      <w:r>
        <w:rPr>
          <w:rFonts w:hint="eastAsia"/>
        </w:rPr>
        <w:t>Berkshire</w:t>
      </w:r>
      <w:r>
        <w:rPr>
          <w:rFonts w:hint="eastAsia"/>
        </w:rPr>
        <w:t>的投资活动日益多元化，大家或许对于以下表列</w:t>
      </w:r>
      <w:r>
        <w:rPr>
          <w:rFonts w:hint="eastAsia"/>
        </w:rPr>
        <w:t>2003</w:t>
      </w:r>
      <w:r>
        <w:rPr>
          <w:rFonts w:hint="eastAsia"/>
        </w:rPr>
        <w:t>年的数</w:t>
      </w:r>
      <w:r>
        <w:rPr>
          <w:rFonts w:hint="eastAsia"/>
        </w:rPr>
        <w:lastRenderedPageBreak/>
        <w:t>字会感到有兴趣。</w:t>
      </w:r>
    </w:p>
    <w:p w:rsidR="00FD0B51" w:rsidRDefault="005429E9">
      <w:pPr>
        <w:spacing w:line="360" w:lineRule="auto"/>
        <w:ind w:firstLineChars="202" w:firstLine="424"/>
      </w:pPr>
      <w:r>
        <w:rPr>
          <w:noProof/>
        </w:rPr>
        <w:drawing>
          <wp:inline distT="0" distB="0" distL="114300" distR="114300">
            <wp:extent cx="4152900" cy="857250"/>
            <wp:effectExtent l="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40"/>
                    <a:stretch>
                      <a:fillRect/>
                    </a:stretch>
                  </pic:blipFill>
                  <pic:spPr>
                    <a:xfrm>
                      <a:off x="0" y="0"/>
                      <a:ext cx="4152900" cy="857250"/>
                    </a:xfrm>
                    <a:prstGeom prst="rect">
                      <a:avLst/>
                    </a:prstGeom>
                    <a:noFill/>
                    <a:ln>
                      <a:noFill/>
                    </a:ln>
                  </pic:spPr>
                </pic:pic>
              </a:graphicData>
            </a:graphic>
          </wp:inline>
        </w:drawing>
      </w:r>
    </w:p>
    <w:p w:rsidR="00FD0B51" w:rsidRDefault="005429E9">
      <w:pPr>
        <w:spacing w:line="360" w:lineRule="auto"/>
        <w:ind w:firstLineChars="202" w:firstLine="424"/>
      </w:pPr>
      <w:r>
        <w:rPr>
          <w:noProof/>
        </w:rPr>
        <w:drawing>
          <wp:inline distT="0" distB="0" distL="114300" distR="114300">
            <wp:extent cx="4086225" cy="1133475"/>
            <wp:effectExtent l="0" t="0" r="9525" b="952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41"/>
                    <a:stretch>
                      <a:fillRect/>
                    </a:stretch>
                  </pic:blipFill>
                  <pic:spPr>
                    <a:xfrm>
                      <a:off x="0" y="0"/>
                      <a:ext cx="4086225" cy="113347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普通股的获利主要来自于处分其它一些次要的持股，而非先前提到的那些主要持股，至于政府公债的处分利益主要系出售长期债票</w:t>
      </w:r>
      <w:r>
        <w:rPr>
          <w:rFonts w:hint="eastAsia"/>
        </w:rPr>
        <w:t>(</w:t>
      </w:r>
      <w:r>
        <w:rPr>
          <w:rFonts w:hint="eastAsia"/>
        </w:rPr>
        <w:t>这是政府公债中价格变动最剧烈的券种</w:t>
      </w:r>
      <w:r>
        <w:rPr>
          <w:rFonts w:hint="eastAsia"/>
        </w:rPr>
        <w:t>)</w:t>
      </w:r>
      <w:r>
        <w:rPr>
          <w:rFonts w:hint="eastAsia"/>
        </w:rPr>
        <w:t>以及财务与金融商品部门投资策略上的调整，我们保留大部分的垃圾债券，只出售了其中一少部份，另外垃圾债券的利益还包含了一些到期或是提前赎回的债券。</w:t>
      </w:r>
    </w:p>
    <w:p w:rsidR="00FD0B51" w:rsidRDefault="005429E9">
      <w:pPr>
        <w:spacing w:line="360" w:lineRule="auto"/>
        <w:ind w:firstLineChars="202" w:firstLine="424"/>
      </w:pPr>
      <w:r>
        <w:rPr>
          <w:rFonts w:hint="eastAsia"/>
        </w:rPr>
        <w:t>2002</w:t>
      </w:r>
      <w:r>
        <w:rPr>
          <w:rFonts w:hint="eastAsia"/>
        </w:rPr>
        <w:t>年我们生涯首度进入外汇市场，</w:t>
      </w:r>
      <w:r>
        <w:rPr>
          <w:rFonts w:hint="eastAsia"/>
        </w:rPr>
        <w:t>2003</w:t>
      </w:r>
      <w:r>
        <w:rPr>
          <w:rFonts w:hint="eastAsia"/>
        </w:rPr>
        <w:t>年我们进一步扩大这方面的部位，主要原因在于个人长期看空美元，我必须强调的是，预言家的墓地有一大半都躺着总体经济分析家，在</w:t>
      </w:r>
      <w:r>
        <w:rPr>
          <w:rFonts w:hint="eastAsia"/>
        </w:rPr>
        <w:t>Berkshire</w:t>
      </w:r>
      <w:r>
        <w:rPr>
          <w:rFonts w:hint="eastAsia"/>
        </w:rPr>
        <w:t>我们很少对于总体经济做出预测，我们也很少看到有人可以长期做出准确的预测。</w:t>
      </w:r>
    </w:p>
    <w:p w:rsidR="00FD0B51" w:rsidRDefault="005429E9">
      <w:pPr>
        <w:spacing w:line="360" w:lineRule="auto"/>
        <w:ind w:firstLineChars="202" w:firstLine="424"/>
      </w:pPr>
      <w:r>
        <w:rPr>
          <w:rFonts w:hint="eastAsia"/>
        </w:rPr>
        <w:t>展望未来，我们仍然会将</w:t>
      </w:r>
      <w:r>
        <w:rPr>
          <w:rFonts w:hint="eastAsia"/>
        </w:rPr>
        <w:t>Berkshire</w:t>
      </w:r>
      <w:r>
        <w:rPr>
          <w:rFonts w:hint="eastAsia"/>
        </w:rPr>
        <w:t>大部分的投资摆在美国资产之上，然而近年来，我们国家的贸易赤字持续强迫全世界其它国家吸收美国的债权与资产，曾经一度，外国对于这类资产的兴趣消化了这类供给，但是到了</w:t>
      </w:r>
      <w:r>
        <w:rPr>
          <w:rFonts w:hint="eastAsia"/>
        </w:rPr>
        <w:t>2002</w:t>
      </w:r>
      <w:r>
        <w:rPr>
          <w:rFonts w:hint="eastAsia"/>
        </w:rPr>
        <w:t>年，全世界开始吃撑到吐，使得美元相对于其它货币开始贬值，然而汇率的变动却无法有效地解决贸易的赤字，所以不管外国投资人愿意与否，他们手上仍将抱满美元，其结果大家很容易想象，最后还是会对外汇市场造成困扰。</w:t>
      </w:r>
    </w:p>
    <w:p w:rsidR="00FD0B51" w:rsidRDefault="005429E9">
      <w:pPr>
        <w:spacing w:line="360" w:lineRule="auto"/>
        <w:ind w:firstLineChars="202" w:firstLine="424"/>
      </w:pPr>
      <w:r>
        <w:rPr>
          <w:rFonts w:hint="eastAsia"/>
        </w:rPr>
        <w:t>身为一位美国人，我衷心希望这个问题能够得到圆满的解决，我个人就曾提出一个解决之道，这篇文章业已刊登在</w:t>
      </w:r>
      <w:r>
        <w:rPr>
          <w:rFonts w:hint="eastAsia"/>
        </w:rPr>
        <w:t>2003</w:t>
      </w:r>
      <w:r>
        <w:rPr>
          <w:rFonts w:hint="eastAsia"/>
        </w:rPr>
        <w:t>年</w:t>
      </w:r>
      <w:r>
        <w:rPr>
          <w:rFonts w:hint="eastAsia"/>
        </w:rPr>
        <w:t>11</w:t>
      </w:r>
      <w:r>
        <w:rPr>
          <w:rFonts w:hint="eastAsia"/>
        </w:rPr>
        <w:t>月</w:t>
      </w:r>
      <w:r>
        <w:rPr>
          <w:rFonts w:hint="eastAsia"/>
        </w:rPr>
        <w:t>10</w:t>
      </w:r>
      <w:r>
        <w:rPr>
          <w:rFonts w:hint="eastAsia"/>
        </w:rPr>
        <w:t>日财富杂志之上，然而再一次的，或许我提出的警讯事后很可能证实无效，我们国家的活力以及耐力一再让唱衰者像个傻瓜，不过</w:t>
      </w:r>
      <w:r>
        <w:rPr>
          <w:rFonts w:hint="eastAsia"/>
        </w:rPr>
        <w:t>Berkshire</w:t>
      </w:r>
      <w:r>
        <w:rPr>
          <w:rFonts w:hint="eastAsia"/>
        </w:rPr>
        <w:t>手握数百亿美元的美金，这也是为何我会想到如果有一些外汇契约可以抵消部份的部位会感到比较安心。</w:t>
      </w:r>
    </w:p>
    <w:p w:rsidR="00FD0B51" w:rsidRDefault="005429E9">
      <w:pPr>
        <w:spacing w:line="360" w:lineRule="auto"/>
        <w:ind w:firstLineChars="202" w:firstLine="424"/>
      </w:pPr>
      <w:r>
        <w:rPr>
          <w:rFonts w:hint="eastAsia"/>
        </w:rPr>
        <w:t>依照会计原则，这些契约的价值若有任何变动都必须立即反应在损益表之上，即便这些契约尚未到期也一样，我们把这部份的损益归类到财务与金融商品部门，截至年底，我们签订的外汇契约总额累计达到</w:t>
      </w:r>
      <w:r>
        <w:rPr>
          <w:rFonts w:hint="eastAsia"/>
        </w:rPr>
        <w:t>120</w:t>
      </w:r>
      <w:r>
        <w:rPr>
          <w:rFonts w:hint="eastAsia"/>
        </w:rPr>
        <w:t>亿美元，分布在五种外国货币，此外当我们在</w:t>
      </w:r>
      <w:r>
        <w:rPr>
          <w:rFonts w:hint="eastAsia"/>
        </w:rPr>
        <w:t>2002</w:t>
      </w:r>
      <w:r>
        <w:rPr>
          <w:rFonts w:hint="eastAsia"/>
        </w:rPr>
        <w:t>年买入</w:t>
      </w:r>
      <w:r>
        <w:rPr>
          <w:rFonts w:hint="eastAsia"/>
        </w:rPr>
        <w:lastRenderedPageBreak/>
        <w:t>垃圾债券时，我们也尽量买进一些以欧元计价的债券，目前这部份投资的金额约有</w:t>
      </w:r>
      <w:r>
        <w:rPr>
          <w:rFonts w:hint="eastAsia"/>
        </w:rPr>
        <w:t>10</w:t>
      </w:r>
      <w:r>
        <w:rPr>
          <w:rFonts w:hint="eastAsia"/>
        </w:rPr>
        <w:t>亿美元左右。</w:t>
      </w:r>
    </w:p>
    <w:p w:rsidR="00FD0B51" w:rsidRDefault="005429E9">
      <w:pPr>
        <w:spacing w:line="360" w:lineRule="auto"/>
        <w:ind w:firstLineChars="202" w:firstLine="424"/>
      </w:pPr>
      <w:r>
        <w:rPr>
          <w:rFonts w:hint="eastAsia"/>
        </w:rPr>
        <w:t>当我们找不到什么可以投资时，我们所设定投资选择就是美国债券，包含国库券以及附买回债在内券，不管这些投资的报酬率有多低，我们从来不会因为想要获得更多利益就降低我们的信用评估标准或延长到期日，除非得到合理的报酬，否则查理跟我痛恨接受任何些微的风险，到目前为止，我们勉强可以接受的最大风险限度就是：吃标示过期一天的乳酪。</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2003</w:t>
      </w:r>
      <w:r>
        <w:rPr>
          <w:rFonts w:hint="eastAsia"/>
        </w:rPr>
        <w:t>年投资人可以好好读的好书，包含</w:t>
      </w:r>
      <w:r>
        <w:rPr>
          <w:rFonts w:hint="eastAsia"/>
        </w:rPr>
        <w:t>Maggie Mahar</w:t>
      </w:r>
      <w:r>
        <w:rPr>
          <w:rFonts w:hint="eastAsia"/>
        </w:rPr>
        <w:t>的「牛市</w:t>
      </w:r>
      <w:r>
        <w:rPr>
          <w:rFonts w:hint="eastAsia"/>
        </w:rPr>
        <w:t>!</w:t>
      </w:r>
      <w:r>
        <w:rPr>
          <w:rFonts w:hint="eastAsia"/>
        </w:rPr>
        <w:t>」，另外两本推荐好书是</w:t>
      </w:r>
      <w:r>
        <w:rPr>
          <w:rFonts w:hint="eastAsia"/>
        </w:rPr>
        <w:t>Bethany McLean</w:t>
      </w:r>
      <w:r>
        <w:rPr>
          <w:rFonts w:hint="eastAsia"/>
        </w:rPr>
        <w:t>及</w:t>
      </w:r>
      <w:r>
        <w:rPr>
          <w:rFonts w:hint="eastAsia"/>
        </w:rPr>
        <w:t>Peter Elkind</w:t>
      </w:r>
      <w:r>
        <w:rPr>
          <w:rFonts w:hint="eastAsia"/>
        </w:rPr>
        <w:t>合着的「交易室里最聪明的人」以及</w:t>
      </w:r>
      <w:r>
        <w:rPr>
          <w:rFonts w:hint="eastAsia"/>
        </w:rPr>
        <w:t>Bob Rubin</w:t>
      </w:r>
      <w:r>
        <w:rPr>
          <w:rFonts w:hint="eastAsia"/>
        </w:rPr>
        <w:t>「不确定的年代」，这三本书都写得相当详实，文笔也颇佳，此外</w:t>
      </w:r>
      <w:r>
        <w:rPr>
          <w:rFonts w:hint="eastAsia"/>
        </w:rPr>
        <w:t>Jason Zweig</w:t>
      </w:r>
      <w:r>
        <w:rPr>
          <w:rFonts w:hint="eastAsia"/>
        </w:rPr>
        <w:t>去年重编了智能型投资人，这是我个人最钟爱的投资工具书。</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36" w:name="_Toc431642059"/>
      <w:r>
        <w:rPr>
          <w:rFonts w:eastAsia="黑体" w:hint="eastAsia"/>
          <w:kern w:val="30"/>
          <w:sz w:val="28"/>
        </w:rPr>
        <w:t>股东指定捐赠计划</w:t>
      </w:r>
      <w:bookmarkEnd w:id="336"/>
    </w:p>
    <w:p w:rsidR="00FD0B51" w:rsidRDefault="005429E9">
      <w:pPr>
        <w:spacing w:line="360" w:lineRule="auto"/>
        <w:ind w:firstLineChars="202" w:firstLine="424"/>
      </w:pPr>
      <w:r>
        <w:rPr>
          <w:rFonts w:hint="eastAsia"/>
        </w:rPr>
        <w:t>从</w:t>
      </w:r>
      <w:r>
        <w:rPr>
          <w:rFonts w:hint="eastAsia"/>
        </w:rPr>
        <w:t>1981</w:t>
      </w:r>
      <w:r>
        <w:rPr>
          <w:rFonts w:hint="eastAsia"/>
        </w:rPr>
        <w:t>年到</w:t>
      </w:r>
      <w:r>
        <w:rPr>
          <w:rFonts w:hint="eastAsia"/>
        </w:rPr>
        <w:t>2002</w:t>
      </w:r>
      <w:r>
        <w:rPr>
          <w:rFonts w:hint="eastAsia"/>
        </w:rPr>
        <w:t>年，</w:t>
      </w:r>
      <w:r>
        <w:rPr>
          <w:rFonts w:hint="eastAsia"/>
        </w:rPr>
        <w:t>Berkshire</w:t>
      </w:r>
      <w:r>
        <w:rPr>
          <w:rFonts w:hint="eastAsia"/>
        </w:rPr>
        <w:t>执行了一项股东指定捐赠计画，股东们可以指定</w:t>
      </w:r>
      <w:r>
        <w:rPr>
          <w:rFonts w:hint="eastAsia"/>
        </w:rPr>
        <w:t>Berkshire</w:t>
      </w:r>
      <w:r>
        <w:rPr>
          <w:rFonts w:hint="eastAsia"/>
        </w:rPr>
        <w:t>捐赠给其喜爱的慈善机构，这些年下来，在这项计画下，我们总共捐出</w:t>
      </w:r>
      <w:r>
        <w:rPr>
          <w:rFonts w:hint="eastAsia"/>
        </w:rPr>
        <w:t>1.97</w:t>
      </w:r>
      <w:r>
        <w:rPr>
          <w:rFonts w:hint="eastAsia"/>
        </w:rPr>
        <w:t>亿美元，教会是最常被指明的捐赠对象，当然还有其它成千上万的单位受惠，我们是唯一一家提供这类服务的公开上市公司，查理跟我对于这项计画相当引以为荣。</w:t>
      </w:r>
    </w:p>
    <w:p w:rsidR="00FD0B51" w:rsidRDefault="005429E9">
      <w:pPr>
        <w:spacing w:line="360" w:lineRule="auto"/>
        <w:ind w:firstLineChars="202" w:firstLine="424"/>
      </w:pPr>
      <w:r>
        <w:rPr>
          <w:rFonts w:hint="eastAsia"/>
        </w:rPr>
        <w:t>不过我们却不得不在</w:t>
      </w:r>
      <w:r>
        <w:rPr>
          <w:rFonts w:hint="eastAsia"/>
        </w:rPr>
        <w:t>2003</w:t>
      </w:r>
      <w:r>
        <w:rPr>
          <w:rFonts w:hint="eastAsia"/>
        </w:rPr>
        <w:t>年停止这项计画，其导火线在于对于堕胎问题的争议，多年来，在股东的指定下，</w:t>
      </w:r>
      <w:r>
        <w:rPr>
          <w:rFonts w:hint="eastAsia"/>
        </w:rPr>
        <w:t>Berkshire</w:t>
      </w:r>
      <w:r>
        <w:rPr>
          <w:rFonts w:hint="eastAsia"/>
        </w:rPr>
        <w:t>同时捐赠的许多金钱给多家与堕胎议题相关的组织，支持与反对双方都有，这也使得我们时常收到反对捐赠给敌对阵营的抗议，其中有些组织甚至发动其成员抵制我们关系企业的产品，我们原本并不以为意，我们拒绝了所有限制股东依其喜好捐赠的无理要求，</w:t>
      </w:r>
      <w:r>
        <w:rPr>
          <w:rFonts w:hint="eastAsia"/>
        </w:rPr>
        <w:t>(</w:t>
      </w:r>
      <w:r>
        <w:rPr>
          <w:rFonts w:hint="eastAsia"/>
        </w:rPr>
        <w:t>只要受赠者符合</w:t>
      </w:r>
      <w:r>
        <w:rPr>
          <w:rFonts w:hint="eastAsia"/>
        </w:rPr>
        <w:t>501(c)(3)</w:t>
      </w:r>
      <w:r>
        <w:rPr>
          <w:rFonts w:hint="eastAsia"/>
        </w:rPr>
        <w:t>税法要求的规定即可</w:t>
      </w:r>
      <w:r>
        <w:rPr>
          <w:rFonts w:hint="eastAsia"/>
        </w:rPr>
        <w:t>)</w:t>
      </w:r>
      <w:r>
        <w:rPr>
          <w:rFonts w:hint="eastAsia"/>
        </w:rPr>
        <w:t>。</w:t>
      </w:r>
    </w:p>
    <w:p w:rsidR="00FD0B51" w:rsidRDefault="005429E9">
      <w:pPr>
        <w:spacing w:line="360" w:lineRule="auto"/>
        <w:ind w:firstLineChars="202" w:firstLine="424"/>
      </w:pPr>
      <w:r>
        <w:rPr>
          <w:rFonts w:hint="eastAsia"/>
        </w:rPr>
        <w:t>然而到了</w:t>
      </w:r>
      <w:r>
        <w:rPr>
          <w:rFonts w:hint="eastAsia"/>
        </w:rPr>
        <w:t>2003</w:t>
      </w:r>
      <w:r>
        <w:rPr>
          <w:rFonts w:hint="eastAsia"/>
        </w:rPr>
        <w:t>年，</w:t>
      </w:r>
      <w:r>
        <w:rPr>
          <w:rFonts w:hint="eastAsia"/>
        </w:rPr>
        <w:t>The Pampered Chef</w:t>
      </w:r>
      <w:r>
        <w:rPr>
          <w:rFonts w:hint="eastAsia"/>
        </w:rPr>
        <w:t>旗下许多独立的会员却开始感受到抵制的效应，这样的演变代表某些信赖我们，但并非我们员工或是在</w:t>
      </w:r>
      <w:r>
        <w:rPr>
          <w:rFonts w:hint="eastAsia"/>
        </w:rPr>
        <w:t>Berkshire</w:t>
      </w:r>
      <w:r>
        <w:rPr>
          <w:rFonts w:hint="eastAsia"/>
        </w:rPr>
        <w:t>决策过程中无法发言的人将面临收入锐减的困境。</w:t>
      </w:r>
    </w:p>
    <w:p w:rsidR="00FD0B51" w:rsidRDefault="005429E9">
      <w:pPr>
        <w:spacing w:line="360" w:lineRule="auto"/>
        <w:ind w:firstLineChars="202" w:firstLine="424"/>
      </w:pPr>
      <w:r>
        <w:rPr>
          <w:rFonts w:hint="eastAsia"/>
        </w:rPr>
        <w:t>对于股东来说，相较于自行捐赠，股东指定捐赠在税法上享有较优惠的效益，此外这样的计画符合我们一向倡议的合伙人制度精神，这也是我们在股东手册中揭示的首要的原则，但这样的优点在部份白手起家辛苦建立自己事业的死忠成员无端受害之下相形失色，确实，查理跟我认为若仅为了股东自身些许的税务优惠，就伤害这些正正当当、辛勤工作的善良百姓，实在称不上是什么慈善之举。</w:t>
      </w:r>
    </w:p>
    <w:p w:rsidR="00FD0B51" w:rsidRDefault="005429E9">
      <w:pPr>
        <w:spacing w:line="360" w:lineRule="auto"/>
        <w:ind w:firstLineChars="202" w:firstLine="424"/>
      </w:pPr>
      <w:r>
        <w:rPr>
          <w:rFonts w:hint="eastAsia"/>
        </w:rPr>
        <w:lastRenderedPageBreak/>
        <w:t>也因此</w:t>
      </w:r>
      <w:r>
        <w:rPr>
          <w:rFonts w:hint="eastAsia"/>
        </w:rPr>
        <w:t>Berkshire</w:t>
      </w:r>
      <w:r>
        <w:rPr>
          <w:rFonts w:hint="eastAsia"/>
        </w:rPr>
        <w:t>往后将不在母公司阶段进行任何形式的捐赠，至于旗下关系公司仍将维持其各自在并入</w:t>
      </w:r>
      <w:r>
        <w:rPr>
          <w:rFonts w:hint="eastAsia"/>
        </w:rPr>
        <w:t>Berkshire</w:t>
      </w:r>
      <w:r>
        <w:rPr>
          <w:rFonts w:hint="eastAsia"/>
        </w:rPr>
        <w:t>之前就行之有年的惯例，除非这些捐赠是先前的老板自行本身负责的个人捐赠计画，这部份必须要从他们自己的腰包掏钱。</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沃伦</w:t>
      </w:r>
      <w:r>
        <w:rPr>
          <w:rFonts w:hint="eastAsia"/>
        </w:rPr>
        <w:t>.</w:t>
      </w:r>
      <w:r>
        <w:rPr>
          <w:rFonts w:hint="eastAsia"/>
        </w:rPr>
        <w:t>．巴菲特</w:t>
      </w:r>
    </w:p>
    <w:p w:rsidR="00FD0B51" w:rsidRDefault="005429E9">
      <w:pPr>
        <w:spacing w:line="360" w:lineRule="auto"/>
        <w:ind w:firstLineChars="202" w:firstLine="424"/>
      </w:pPr>
      <w:r>
        <w:rPr>
          <w:rFonts w:hint="eastAsia"/>
        </w:rPr>
        <w:t>董事会主席</w:t>
      </w:r>
    </w:p>
    <w:p w:rsidR="00FD0B51" w:rsidRDefault="005429E9">
      <w:pPr>
        <w:spacing w:line="360" w:lineRule="auto"/>
        <w:ind w:firstLineChars="202" w:firstLine="424"/>
      </w:pPr>
      <w:r>
        <w:rPr>
          <w:rFonts w:hint="eastAsia"/>
        </w:rPr>
        <w:t>2004</w:t>
      </w:r>
      <w:r>
        <w:rPr>
          <w:rFonts w:hint="eastAsia"/>
        </w:rPr>
        <w:t>年</w:t>
      </w:r>
      <w:r>
        <w:rPr>
          <w:rFonts w:hint="eastAsia"/>
        </w:rPr>
        <w:t>2</w:t>
      </w:r>
      <w:r>
        <w:rPr>
          <w:rFonts w:hint="eastAsia"/>
        </w:rPr>
        <w:t>月</w:t>
      </w:r>
      <w:r>
        <w:rPr>
          <w:rFonts w:hint="eastAsia"/>
        </w:rPr>
        <w:t>27</w:t>
      </w:r>
      <w:r>
        <w:rPr>
          <w:rFonts w:hint="eastAsia"/>
        </w:rPr>
        <w:t>日</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337" w:name="_Toc431642060"/>
      <w:r>
        <w:rPr>
          <w:rFonts w:eastAsia="黑体"/>
          <w:kern w:val="44"/>
          <w:sz w:val="32"/>
          <w:szCs w:val="32"/>
        </w:rPr>
        <w:lastRenderedPageBreak/>
        <w:t>2004</w:t>
      </w:r>
      <w:r>
        <w:rPr>
          <w:rFonts w:eastAsia="黑体" w:hint="eastAsia"/>
          <w:kern w:val="44"/>
          <w:sz w:val="32"/>
          <w:szCs w:val="32"/>
        </w:rPr>
        <w:t>年巴菲特致股东的信</w:t>
      </w:r>
      <w:bookmarkEnd w:id="337"/>
    </w:p>
    <w:p w:rsidR="00FD0B51" w:rsidRDefault="005429E9">
      <w:pPr>
        <w:spacing w:line="360" w:lineRule="auto"/>
        <w:ind w:firstLineChars="202" w:firstLine="424"/>
      </w:pPr>
      <w:r>
        <w:rPr>
          <w:noProof/>
        </w:rPr>
        <w:drawing>
          <wp:inline distT="0" distB="0" distL="114300" distR="114300">
            <wp:extent cx="4533900" cy="7362825"/>
            <wp:effectExtent l="0" t="0" r="0" b="952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42"/>
                    <a:stretch>
                      <a:fillRect/>
                    </a:stretch>
                  </pic:blipFill>
                  <pic:spPr>
                    <a:xfrm>
                      <a:off x="0" y="0"/>
                      <a:ext cx="4533900" cy="736282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致</w:t>
      </w:r>
      <w:r>
        <w:rPr>
          <w:rFonts w:hint="eastAsia"/>
        </w:rPr>
        <w:t>Berkshire</w:t>
      </w:r>
      <w:r>
        <w:rPr>
          <w:rFonts w:hint="eastAsia"/>
        </w:rPr>
        <w:t>公司全体股东</w:t>
      </w:r>
      <w:r>
        <w:rPr>
          <w:rFonts w:hint="eastAsia"/>
        </w:rPr>
        <w:t>:</w:t>
      </w:r>
    </w:p>
    <w:p w:rsidR="00FD0B51" w:rsidRDefault="005429E9">
      <w:pPr>
        <w:spacing w:line="360" w:lineRule="auto"/>
        <w:ind w:firstLineChars="202" w:firstLine="424"/>
      </w:pPr>
      <w:r>
        <w:rPr>
          <w:rFonts w:hint="eastAsia"/>
        </w:rPr>
        <w:t>经结算本公司</w:t>
      </w:r>
      <w:r>
        <w:rPr>
          <w:rFonts w:hint="eastAsia"/>
        </w:rPr>
        <w:t>2004</w:t>
      </w:r>
      <w:r>
        <w:rPr>
          <w:rFonts w:hint="eastAsia"/>
        </w:rPr>
        <w:t>年的净值增加</w:t>
      </w:r>
      <w:r>
        <w:rPr>
          <w:rFonts w:hint="eastAsia"/>
        </w:rPr>
        <w:t>83</w:t>
      </w:r>
      <w:r>
        <w:rPr>
          <w:rFonts w:hint="eastAsia"/>
        </w:rPr>
        <w:t>亿美元，</w:t>
      </w:r>
      <w:r>
        <w:rPr>
          <w:rFonts w:hint="eastAsia"/>
        </w:rPr>
        <w:t>A</w:t>
      </w:r>
      <w:r>
        <w:rPr>
          <w:rFonts w:hint="eastAsia"/>
        </w:rPr>
        <w:t>股或</w:t>
      </w:r>
      <w:r>
        <w:rPr>
          <w:rFonts w:hint="eastAsia"/>
        </w:rPr>
        <w:t>B</w:t>
      </w:r>
      <w:r>
        <w:rPr>
          <w:rFonts w:hint="eastAsia"/>
        </w:rPr>
        <w:t>股每股的帐面净值增加</w:t>
      </w:r>
      <w:r>
        <w:rPr>
          <w:rFonts w:hint="eastAsia"/>
        </w:rPr>
        <w:t>10.5%</w:t>
      </w:r>
      <w:r>
        <w:rPr>
          <w:rFonts w:hint="eastAsia"/>
        </w:rPr>
        <w:t>，</w:t>
      </w:r>
      <w:r>
        <w:rPr>
          <w:rFonts w:hint="eastAsia"/>
        </w:rPr>
        <w:lastRenderedPageBreak/>
        <w:t>累计自现有经营阶层接手之后的</w:t>
      </w:r>
      <w:r>
        <w:rPr>
          <w:rFonts w:hint="eastAsia"/>
        </w:rPr>
        <w:t>40</w:t>
      </w:r>
      <w:r>
        <w:rPr>
          <w:rFonts w:hint="eastAsia"/>
        </w:rPr>
        <w:t>年以来，每股净值由当初的</w:t>
      </w:r>
      <w:r>
        <w:rPr>
          <w:rFonts w:hint="eastAsia"/>
        </w:rPr>
        <w:t>19</w:t>
      </w:r>
      <w:r>
        <w:rPr>
          <w:rFonts w:hint="eastAsia"/>
        </w:rPr>
        <w:t>元成长到目前的</w:t>
      </w:r>
      <w:r>
        <w:rPr>
          <w:rFonts w:hint="eastAsia"/>
        </w:rPr>
        <w:t>55,824</w:t>
      </w:r>
      <w:r>
        <w:rPr>
          <w:rFonts w:hint="eastAsia"/>
        </w:rPr>
        <w:t>美元，年复合成长率约为</w:t>
      </w:r>
      <w:r>
        <w:rPr>
          <w:rFonts w:hint="eastAsia"/>
        </w:rPr>
        <w:t>21.9%*</w:t>
      </w:r>
      <w:r>
        <w:rPr>
          <w:rFonts w:hint="eastAsia"/>
        </w:rPr>
        <w:t>。</w:t>
      </w:r>
    </w:p>
    <w:p w:rsidR="00FD0B51" w:rsidRDefault="005429E9">
      <w:pPr>
        <w:spacing w:line="360" w:lineRule="auto"/>
        <w:ind w:firstLineChars="202" w:firstLine="424"/>
      </w:pPr>
      <w:r>
        <w:rPr>
          <w:rFonts w:hint="eastAsia"/>
        </w:rPr>
        <w:t>真正重要的是实质价值，而不是帐面净值，而好消息是，在</w:t>
      </w:r>
      <w:r>
        <w:rPr>
          <w:rFonts w:hint="eastAsia"/>
        </w:rPr>
        <w:t>1964</w:t>
      </w:r>
      <w:r>
        <w:rPr>
          <w:rFonts w:hint="eastAsia"/>
        </w:rPr>
        <w:t>年到</w:t>
      </w:r>
      <w:r>
        <w:rPr>
          <w:rFonts w:hint="eastAsia"/>
        </w:rPr>
        <w:t>2004</w:t>
      </w:r>
      <w:r>
        <w:rPr>
          <w:rFonts w:hint="eastAsia"/>
        </w:rPr>
        <w:t>年期间，</w:t>
      </w:r>
      <w:r>
        <w:rPr>
          <w:rFonts w:hint="eastAsia"/>
        </w:rPr>
        <w:t>Berkshire</w:t>
      </w:r>
      <w:r>
        <w:rPr>
          <w:rFonts w:hint="eastAsia"/>
        </w:rPr>
        <w:t>已经从一家原本摇摇欲坠的北方纺织公司，蜕变成一个跨足各个产业的大型集团，其实质价值大幅超越帐面净值，可以这样说，</w:t>
      </w:r>
      <w:r>
        <w:rPr>
          <w:rFonts w:hint="eastAsia"/>
        </w:rPr>
        <w:t>40</w:t>
      </w:r>
      <w:r>
        <w:rPr>
          <w:rFonts w:hint="eastAsia"/>
        </w:rPr>
        <w:t>年来实质价值的成长率甚至远超过帐面净值</w:t>
      </w:r>
      <w:r>
        <w:rPr>
          <w:rFonts w:hint="eastAsia"/>
        </w:rPr>
        <w:t>21.9%</w:t>
      </w:r>
      <w:r>
        <w:rPr>
          <w:rFonts w:hint="eastAsia"/>
        </w:rPr>
        <w:t>的成长率，</w:t>
      </w:r>
      <w:r>
        <w:rPr>
          <w:rFonts w:hint="eastAsia"/>
        </w:rPr>
        <w:t>(</w:t>
      </w:r>
      <w:r>
        <w:rPr>
          <w:rFonts w:hint="eastAsia"/>
        </w:rPr>
        <w:t>想要对实质价值以及本人与查理孟格经营</w:t>
      </w:r>
      <w:r>
        <w:rPr>
          <w:rFonts w:hint="eastAsia"/>
        </w:rPr>
        <w:t>Berkshire</w:t>
      </w:r>
      <w:r>
        <w:rPr>
          <w:rFonts w:hint="eastAsia"/>
        </w:rPr>
        <w:t>的原则有更多的了解的人，我建议大家阅读</w:t>
      </w:r>
      <w:r>
        <w:rPr>
          <w:rFonts w:hint="eastAsia"/>
        </w:rPr>
        <w:t>73</w:t>
      </w:r>
      <w:r>
        <w:rPr>
          <w:rFonts w:hint="eastAsia"/>
        </w:rPr>
        <w:t>页的股东手册</w:t>
      </w:r>
      <w:r>
        <w:rPr>
          <w:rFonts w:hint="eastAsia"/>
        </w:rPr>
        <w:t>)</w:t>
      </w:r>
      <w:r>
        <w:rPr>
          <w:rFonts w:hint="eastAsia"/>
        </w:rPr>
        <w:t>。。</w:t>
      </w:r>
    </w:p>
    <w:p w:rsidR="00FD0B51" w:rsidRDefault="005429E9">
      <w:pPr>
        <w:spacing w:line="360" w:lineRule="auto"/>
        <w:ind w:firstLineChars="202" w:firstLine="424"/>
      </w:pPr>
      <w:r>
        <w:rPr>
          <w:rFonts w:hint="eastAsia"/>
        </w:rPr>
        <w:t>虽然帐面净值并非完美，但仍不失为衡量实质价值长期成长率的有效工具，当然单一年度净值的表现与</w:t>
      </w:r>
      <w:r>
        <w:rPr>
          <w:rFonts w:hint="eastAsia"/>
        </w:rPr>
        <w:t>S&amp;P 500</w:t>
      </w:r>
      <w:r>
        <w:rPr>
          <w:rFonts w:hint="eastAsia"/>
        </w:rPr>
        <w:t>指数的比较</w:t>
      </w:r>
      <w:r>
        <w:rPr>
          <w:rFonts w:hint="eastAsia"/>
        </w:rPr>
        <w:t>(</w:t>
      </w:r>
      <w:r>
        <w:rPr>
          <w:rFonts w:hint="eastAsia"/>
        </w:rPr>
        <w:t>相关比较参阅首页</w:t>
      </w:r>
      <w:r>
        <w:rPr>
          <w:rFonts w:hint="eastAsia"/>
        </w:rPr>
        <w:t>)</w:t>
      </w:r>
      <w:r>
        <w:rPr>
          <w:rFonts w:hint="eastAsia"/>
        </w:rPr>
        <w:t>，其意义已不若以往，主要原因在于我们股票投资部位，</w:t>
      </w:r>
      <w:r>
        <w:rPr>
          <w:rFonts w:hint="eastAsia"/>
        </w:rPr>
        <w:t>(</w:t>
      </w:r>
      <w:r>
        <w:rPr>
          <w:rFonts w:hint="eastAsia"/>
        </w:rPr>
        <w:t>含可转换特别股在内</w:t>
      </w:r>
      <w:r>
        <w:rPr>
          <w:rFonts w:hint="eastAsia"/>
        </w:rPr>
        <w:t>)</w:t>
      </w:r>
      <w:r>
        <w:rPr>
          <w:rFonts w:hint="eastAsia"/>
        </w:rPr>
        <w:t>，占我们净值的比重已大幅下降，从</w:t>
      </w:r>
      <w:r>
        <w:rPr>
          <w:rFonts w:hint="eastAsia"/>
        </w:rPr>
        <w:t>1980</w:t>
      </w:r>
      <w:r>
        <w:rPr>
          <w:rFonts w:hint="eastAsia"/>
        </w:rPr>
        <w:t>年代早期的</w:t>
      </w:r>
      <w:r>
        <w:rPr>
          <w:rFonts w:hint="eastAsia"/>
        </w:rPr>
        <w:t>114%</w:t>
      </w:r>
      <w:r>
        <w:rPr>
          <w:rFonts w:hint="eastAsia"/>
        </w:rPr>
        <w:t>，到近年</w:t>
      </w:r>
      <w:r>
        <w:rPr>
          <w:rFonts w:hint="eastAsia"/>
        </w:rPr>
        <w:t>50%</w:t>
      </w:r>
      <w:r>
        <w:rPr>
          <w:rFonts w:hint="eastAsia"/>
        </w:rPr>
        <w:t>不到，也因此股市波动对于我们净值影响的程度也大不如前。</w:t>
      </w:r>
    </w:p>
    <w:p w:rsidR="00FD0B51" w:rsidRDefault="005429E9">
      <w:pPr>
        <w:spacing w:line="360" w:lineRule="auto"/>
        <w:ind w:firstLineChars="202" w:firstLine="424"/>
      </w:pPr>
      <w:r>
        <w:rPr>
          <w:rFonts w:hint="eastAsia"/>
        </w:rPr>
        <w:t>不过即便如此，</w:t>
      </w:r>
      <w:r>
        <w:rPr>
          <w:rFonts w:hint="eastAsia"/>
        </w:rPr>
        <w:t>Berkshire</w:t>
      </w:r>
      <w:r>
        <w:rPr>
          <w:rFonts w:hint="eastAsia"/>
        </w:rPr>
        <w:t>相对于</w:t>
      </w:r>
      <w:r>
        <w:rPr>
          <w:rFonts w:hint="eastAsia"/>
        </w:rPr>
        <w:t>S&amp;P</w:t>
      </w:r>
      <w:r>
        <w:rPr>
          <w:rFonts w:hint="eastAsia"/>
        </w:rPr>
        <w:t>长期的表现还是顶重要的，因为股东们现在可以非常低的手续费买到指数型基金，间接投资</w:t>
      </w:r>
      <w:r>
        <w:rPr>
          <w:rFonts w:hint="eastAsia"/>
        </w:rPr>
        <w:t>S&amp;P</w:t>
      </w:r>
      <w:r>
        <w:rPr>
          <w:rFonts w:hint="eastAsia"/>
        </w:rPr>
        <w:t>，因此除非在往后我们能够以高于</w:t>
      </w:r>
      <w:r>
        <w:rPr>
          <w:rFonts w:hint="eastAsia"/>
        </w:rPr>
        <w:t>S&amp;P</w:t>
      </w:r>
      <w:r>
        <w:rPr>
          <w:rFonts w:hint="eastAsia"/>
        </w:rPr>
        <w:t>的速度累积每股实质价值，否则查理跟我就没有存在的价值。</w:t>
      </w:r>
    </w:p>
    <w:p w:rsidR="00FD0B51" w:rsidRDefault="005429E9">
      <w:pPr>
        <w:spacing w:line="360" w:lineRule="auto"/>
        <w:ind w:firstLineChars="202" w:firstLine="424"/>
      </w:pPr>
      <w:r>
        <w:rPr>
          <w:rFonts w:hint="eastAsia"/>
        </w:rPr>
        <w:t>去年</w:t>
      </w:r>
      <w:r>
        <w:rPr>
          <w:rFonts w:hint="eastAsia"/>
        </w:rPr>
        <w:t>Berkshire</w:t>
      </w:r>
      <w:r>
        <w:rPr>
          <w:rFonts w:hint="eastAsia"/>
        </w:rPr>
        <w:t>的帐面净值仅增加了</w:t>
      </w:r>
      <w:r>
        <w:rPr>
          <w:rFonts w:hint="eastAsia"/>
        </w:rPr>
        <w:t>10.5%</w:t>
      </w:r>
      <w:r>
        <w:rPr>
          <w:rFonts w:hint="eastAsia"/>
        </w:rPr>
        <w:t>，略低于</w:t>
      </w:r>
      <w:r>
        <w:rPr>
          <w:rFonts w:hint="eastAsia"/>
        </w:rPr>
        <w:t>S&amp;P 10.9%</w:t>
      </w:r>
      <w:r>
        <w:rPr>
          <w:rFonts w:hint="eastAsia"/>
        </w:rPr>
        <w:t>的报酬率，这种平庸的表现与我们旗下经理人完全无关，一如往常，他们已分担了许多重担，我给他们的指示相当简单明确，以继承自家百年老店的心来经营事业，而他们大多都照办，并把多余的资金送回奥玛哈交由我运用。</w:t>
      </w:r>
    </w:p>
    <w:p w:rsidR="00FD0B51" w:rsidRDefault="005429E9">
      <w:pPr>
        <w:spacing w:line="360" w:lineRule="auto"/>
        <w:ind w:firstLineChars="202" w:firstLine="424"/>
      </w:pPr>
      <w:r>
        <w:rPr>
          <w:rFonts w:hint="eastAsia"/>
        </w:rPr>
        <w:t>去年是我没有做好份内的工作，我本来希望能够谈成几个数十亿美元的购并案，好让我们能够再增加稳定的盈余创造能力，可惜我一事无成，此外我也找不到什么股票可以买，就这样到年底</w:t>
      </w:r>
      <w:r>
        <w:rPr>
          <w:rFonts w:hint="eastAsia"/>
        </w:rPr>
        <w:t>Berkshire</w:t>
      </w:r>
      <w:r>
        <w:rPr>
          <w:rFonts w:hint="eastAsia"/>
        </w:rPr>
        <w:t>帐上累积的高达</w:t>
      </w:r>
      <w:r>
        <w:rPr>
          <w:rFonts w:hint="eastAsia"/>
        </w:rPr>
        <w:t>430</w:t>
      </w:r>
      <w:r>
        <w:rPr>
          <w:rFonts w:hint="eastAsia"/>
        </w:rPr>
        <w:t>亿美元的约当现金，真伤脑筋，明年查理跟我会更努力地将这些闲置资金转化为较吸引人的资产，不过我们实在是不敢打包票。</w:t>
      </w:r>
    </w:p>
    <w:p w:rsidR="00FD0B51" w:rsidRDefault="005429E9">
      <w:pPr>
        <w:spacing w:line="360" w:lineRule="auto"/>
        <w:ind w:firstLineChars="202" w:firstLine="424"/>
      </w:pPr>
      <w:r>
        <w:rPr>
          <w:rFonts w:hint="eastAsia"/>
        </w:rPr>
        <w:t>从另一方面来说，</w:t>
      </w:r>
      <w:r>
        <w:rPr>
          <w:rFonts w:hint="eastAsia"/>
        </w:rPr>
        <w:t>2004</w:t>
      </w:r>
      <w:r>
        <w:rPr>
          <w:rFonts w:hint="eastAsia"/>
        </w:rPr>
        <w:t>年的股市表现确实不错，如果你看看自六</w:t>
      </w:r>
      <w:r>
        <w:rPr>
          <w:rFonts w:hint="eastAsia"/>
        </w:rPr>
        <w:t>O</w:t>
      </w:r>
      <w:r>
        <w:rPr>
          <w:rFonts w:hint="eastAsia"/>
        </w:rPr>
        <w:t>年代以来的</w:t>
      </w:r>
      <w:r>
        <w:rPr>
          <w:rFonts w:hint="eastAsia"/>
        </w:rPr>
        <w:t>35</w:t>
      </w:r>
      <w:r>
        <w:rPr>
          <w:rFonts w:hint="eastAsia"/>
        </w:rPr>
        <w:t>年间，你会发现投资人的报酬率，含股利在内，年平均高达</w:t>
      </w:r>
      <w:r>
        <w:rPr>
          <w:rFonts w:hint="eastAsia"/>
        </w:rPr>
        <w:t>11.2%</w:t>
      </w:r>
      <w:r>
        <w:rPr>
          <w:rFonts w:hint="eastAsia"/>
        </w:rPr>
        <w:t>，</w:t>
      </w:r>
      <w:r>
        <w:rPr>
          <w:rFonts w:hint="eastAsia"/>
        </w:rPr>
        <w:t>(</w:t>
      </w:r>
      <w:r>
        <w:rPr>
          <w:rFonts w:hint="eastAsia"/>
        </w:rPr>
        <w:t>这远高于未来我们预期可获得的报酬率</w:t>
      </w:r>
      <w:r>
        <w:rPr>
          <w:rFonts w:hint="eastAsia"/>
        </w:rPr>
        <w:t>)</w:t>
      </w:r>
      <w:r>
        <w:rPr>
          <w:rFonts w:hint="eastAsia"/>
        </w:rPr>
        <w:t>，但如果看看最近几年的报酬率，你会发现在</w:t>
      </w:r>
      <w:r>
        <w:rPr>
          <w:rFonts w:hint="eastAsia"/>
        </w:rPr>
        <w:t>2004</w:t>
      </w:r>
      <w:r>
        <w:rPr>
          <w:rFonts w:hint="eastAsia"/>
        </w:rPr>
        <w:t>年以前只有一年达到以前的水准，所以说去年看起来正常的报酬可以说是特例。</w:t>
      </w:r>
    </w:p>
    <w:p w:rsidR="00FD0B51" w:rsidRDefault="005429E9">
      <w:pPr>
        <w:spacing w:line="360" w:lineRule="auto"/>
        <w:ind w:firstLineChars="202" w:firstLine="424"/>
      </w:pPr>
      <w:r>
        <w:rPr>
          <w:rFonts w:hint="eastAsia"/>
        </w:rPr>
        <w:t>*1</w:t>
      </w:r>
      <w:r>
        <w:rPr>
          <w:rFonts w:hint="eastAsia"/>
        </w:rPr>
        <w:t>在年报中所谓的每股数字系以</w:t>
      </w:r>
      <w:r>
        <w:rPr>
          <w:rFonts w:hint="eastAsia"/>
        </w:rPr>
        <w:t>A</w:t>
      </w:r>
      <w:r>
        <w:rPr>
          <w:rFonts w:hint="eastAsia"/>
        </w:rPr>
        <w:t>级普通股约当数为基础，这是本公司在</w:t>
      </w:r>
      <w:r>
        <w:rPr>
          <w:rFonts w:hint="eastAsia"/>
        </w:rPr>
        <w:t>1996</w:t>
      </w:r>
      <w:r>
        <w:rPr>
          <w:rFonts w:hint="eastAsia"/>
        </w:rPr>
        <w:t>年以前流通在外唯一的一种股份，</w:t>
      </w:r>
      <w:r>
        <w:rPr>
          <w:rFonts w:hint="eastAsia"/>
        </w:rPr>
        <w:t>B</w:t>
      </w:r>
      <w:r>
        <w:rPr>
          <w:rFonts w:hint="eastAsia"/>
        </w:rPr>
        <w:t>级普通股则拥有</w:t>
      </w:r>
      <w:r>
        <w:rPr>
          <w:rFonts w:hint="eastAsia"/>
        </w:rPr>
        <w:t>A</w:t>
      </w:r>
      <w:r>
        <w:rPr>
          <w:rFonts w:hint="eastAsia"/>
        </w:rPr>
        <w:t>级普通股三十分之一的权利。</w:t>
      </w:r>
    </w:p>
    <w:p w:rsidR="00FD0B51" w:rsidRDefault="005429E9">
      <w:pPr>
        <w:spacing w:line="360" w:lineRule="auto"/>
        <w:ind w:firstLineChars="202" w:firstLine="424"/>
      </w:pPr>
      <w:r>
        <w:rPr>
          <w:rFonts w:hint="eastAsia"/>
        </w:rPr>
        <w:t>过去</w:t>
      </w:r>
      <w:r>
        <w:rPr>
          <w:rFonts w:hint="eastAsia"/>
        </w:rPr>
        <w:t>35</w:t>
      </w:r>
      <w:r>
        <w:rPr>
          <w:rFonts w:hint="eastAsia"/>
        </w:rPr>
        <w:t>年来，美国企业创造出优异的成绩单，按理说投资人也应该跟着获得丰厚的回报，只要大家以分散且低成本的方式搭顺风车即可，事实上指数型基金同样可以达到这样的</w:t>
      </w:r>
      <w:r>
        <w:rPr>
          <w:rFonts w:hint="eastAsia"/>
        </w:rPr>
        <w:lastRenderedPageBreak/>
        <w:t>目的，但为什么实际上大多数投资人的绩效却惨不忍睹呢</w:t>
      </w:r>
      <w:r>
        <w:rPr>
          <w:rFonts w:hint="eastAsia"/>
        </w:rPr>
        <w:t>?</w:t>
      </w:r>
    </w:p>
    <w:p w:rsidR="00FD0B51" w:rsidRDefault="005429E9">
      <w:pPr>
        <w:spacing w:line="360" w:lineRule="auto"/>
        <w:ind w:firstLineChars="202" w:firstLine="424"/>
      </w:pPr>
      <w:r>
        <w:rPr>
          <w:rFonts w:hint="eastAsia"/>
        </w:rPr>
        <w:t>我认为这其中主要有三个原因，第一是交易成本太高，投资人的进出往往过于频繁，或者是花太多费用在投资管理之上，第二、投资决策往往基于小道消息而非理性量化的企业评价，第三，潜尝辄止的方法加上错误的介入时点，如在多头上涨多时的高点才介入，或是经历一阵子的盘底走势后低档退出，投资人必须谨记，过度兴奋与过高的交易成本是其大敌，而如果大家一定要投资股票，我认为正确的心态应该是当别人贪婪时要感到害怕，当别人害怕时要感到贪婪。</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38" w:name="_Toc431642061"/>
      <w:r>
        <w:rPr>
          <w:rFonts w:eastAsia="黑体" w:hint="eastAsia"/>
          <w:kern w:val="30"/>
          <w:sz w:val="28"/>
        </w:rPr>
        <w:t>部门绩效</w:t>
      </w:r>
      <w:bookmarkEnd w:id="338"/>
    </w:p>
    <w:p w:rsidR="00FD0B51" w:rsidRDefault="005429E9">
      <w:pPr>
        <w:spacing w:line="360" w:lineRule="auto"/>
        <w:ind w:firstLineChars="202" w:firstLine="424"/>
      </w:pPr>
      <w:r>
        <w:rPr>
          <w:rFonts w:hint="eastAsia"/>
        </w:rPr>
        <w:t>身为管理者，查理跟我设身处地的为大家着想，希望自己能够提供给各位所有重要的财务信息与看法，虽然随着</w:t>
      </w:r>
      <w:r>
        <w:rPr>
          <w:rFonts w:hint="eastAsia"/>
        </w:rPr>
        <w:t>Berkshire</w:t>
      </w:r>
      <w:r>
        <w:rPr>
          <w:rFonts w:hint="eastAsia"/>
        </w:rPr>
        <w:t>的规模日益庞杂，要兼顾简洁与明了的困难度大大提高，因为我们有些产业的性质截然不同，这代表将所有数字混在一起的大杂烩，对于分析一点用处都没有。</w:t>
      </w:r>
    </w:p>
    <w:p w:rsidR="00FD0B51" w:rsidRDefault="005429E9">
      <w:pPr>
        <w:spacing w:line="360" w:lineRule="auto"/>
        <w:ind w:firstLineChars="202" w:firstLine="424"/>
      </w:pPr>
      <w:r>
        <w:rPr>
          <w:rFonts w:hint="eastAsia"/>
        </w:rPr>
        <w:t>因此在接下来的报告中，我们将按产业别分类列示各产业的资产负债表、盈余数字以及我们的看法，我必须让各位了解除非在极少数的情况下，我们尽量避免对外举债，同时我们也不会塞给你一大堆对于分析</w:t>
      </w:r>
      <w:r>
        <w:rPr>
          <w:rFonts w:hint="eastAsia"/>
        </w:rPr>
        <w:t>Berkshire</w:t>
      </w:r>
      <w:r>
        <w:rPr>
          <w:rFonts w:hint="eastAsia"/>
        </w:rPr>
        <w:t>实质价值没有帮助的数字，因为这样做反而会模糊了焦点。</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39" w:name="_Toc431642062"/>
      <w:r>
        <w:rPr>
          <w:rFonts w:eastAsia="黑体" w:hint="eastAsia"/>
          <w:kern w:val="30"/>
          <w:sz w:val="28"/>
        </w:rPr>
        <w:t>受管制的公用事业</w:t>
      </w:r>
      <w:bookmarkEnd w:id="339"/>
    </w:p>
    <w:p w:rsidR="00FD0B51" w:rsidRDefault="005429E9">
      <w:pPr>
        <w:spacing w:line="360" w:lineRule="auto"/>
        <w:ind w:firstLineChars="202" w:firstLine="424"/>
      </w:pPr>
      <w:r>
        <w:rPr>
          <w:rFonts w:hint="eastAsia"/>
        </w:rPr>
        <w:t>经由持股</w:t>
      </w:r>
      <w:r>
        <w:rPr>
          <w:rFonts w:hint="eastAsia"/>
        </w:rPr>
        <w:t>80.5%(</w:t>
      </w:r>
      <w:r>
        <w:rPr>
          <w:rFonts w:hint="eastAsia"/>
        </w:rPr>
        <w:t>按完全稀释基础计算</w:t>
      </w:r>
      <w:r>
        <w:rPr>
          <w:rFonts w:hint="eastAsia"/>
        </w:rPr>
        <w:t>)</w:t>
      </w:r>
      <w:r>
        <w:rPr>
          <w:rFonts w:hint="eastAsia"/>
        </w:rPr>
        <w:t>美中能源控股公司，我们拥有众多公用事业的权益，其中主要的项目包括</w:t>
      </w:r>
      <w:r>
        <w:rPr>
          <w:rFonts w:hint="eastAsia"/>
        </w:rPr>
        <w:t>(1)</w:t>
      </w:r>
      <w:r>
        <w:rPr>
          <w:rFonts w:hint="eastAsia"/>
        </w:rPr>
        <w:t>拥有</w:t>
      </w:r>
      <w:r>
        <w:rPr>
          <w:rFonts w:hint="eastAsia"/>
        </w:rPr>
        <w:t>370</w:t>
      </w:r>
      <w:r>
        <w:rPr>
          <w:rFonts w:hint="eastAsia"/>
        </w:rPr>
        <w:t>万用户，英国第三大的电力公司约克夏电力以及北方电力</w:t>
      </w:r>
      <w:r>
        <w:rPr>
          <w:rFonts w:hint="eastAsia"/>
        </w:rPr>
        <w:t>(2)</w:t>
      </w:r>
      <w:r>
        <w:rPr>
          <w:rFonts w:hint="eastAsia"/>
        </w:rPr>
        <w:t>在爱荷华州拥有</w:t>
      </w:r>
      <w:r>
        <w:rPr>
          <w:rFonts w:hint="eastAsia"/>
        </w:rPr>
        <w:t>69.8</w:t>
      </w:r>
      <w:r>
        <w:rPr>
          <w:rFonts w:hint="eastAsia"/>
        </w:rPr>
        <w:t>万用户的美中能源公司</w:t>
      </w:r>
      <w:r>
        <w:rPr>
          <w:rFonts w:hint="eastAsia"/>
        </w:rPr>
        <w:t>(3)</w:t>
      </w:r>
      <w:r>
        <w:rPr>
          <w:rFonts w:hint="eastAsia"/>
        </w:rPr>
        <w:t>肯特河及北方天然等两条天然气输送管线，约占全美</w:t>
      </w:r>
      <w:r>
        <w:rPr>
          <w:rFonts w:hint="eastAsia"/>
        </w:rPr>
        <w:t>7.9%</w:t>
      </w:r>
      <w:r>
        <w:rPr>
          <w:rFonts w:hint="eastAsia"/>
        </w:rPr>
        <w:t>的天然气运能。</w:t>
      </w:r>
    </w:p>
    <w:p w:rsidR="00FD0B51" w:rsidRDefault="005429E9">
      <w:pPr>
        <w:spacing w:line="360" w:lineRule="auto"/>
        <w:ind w:firstLineChars="202" w:firstLine="424"/>
      </w:pPr>
      <w:r>
        <w:rPr>
          <w:rFonts w:hint="eastAsia"/>
        </w:rPr>
        <w:t>剩下的</w:t>
      </w:r>
      <w:r>
        <w:rPr>
          <w:rFonts w:hint="eastAsia"/>
        </w:rPr>
        <w:t>19.5%</w:t>
      </w:r>
      <w:r>
        <w:rPr>
          <w:rFonts w:hint="eastAsia"/>
        </w:rPr>
        <w:t>权益则由</w:t>
      </w:r>
      <w:r>
        <w:rPr>
          <w:rFonts w:hint="eastAsia"/>
        </w:rPr>
        <w:t>Berkshire</w:t>
      </w:r>
      <w:r>
        <w:rPr>
          <w:rFonts w:hint="eastAsia"/>
        </w:rPr>
        <w:t>三位合作伙伴所持有，他们分别是</w:t>
      </w:r>
      <w:r>
        <w:rPr>
          <w:rFonts w:hint="eastAsia"/>
        </w:rPr>
        <w:t>Dave Sokol</w:t>
      </w:r>
      <w:r>
        <w:rPr>
          <w:rFonts w:hint="eastAsia"/>
        </w:rPr>
        <w:t>及</w:t>
      </w:r>
      <w:r>
        <w:rPr>
          <w:rFonts w:hint="eastAsia"/>
        </w:rPr>
        <w:t>Greg Abel</w:t>
      </w:r>
      <w:r>
        <w:rPr>
          <w:rFonts w:hint="eastAsia"/>
        </w:rPr>
        <w:t>，他们是美中能源优秀的经理人，另外一位则是</w:t>
      </w:r>
      <w:r>
        <w:rPr>
          <w:rFonts w:hint="eastAsia"/>
        </w:rPr>
        <w:t>Walter Scott</w:t>
      </w:r>
      <w:r>
        <w:rPr>
          <w:rFonts w:hint="eastAsia"/>
        </w:rPr>
        <w:t>，他是我个人长期的好友，也是他引荐我投资这家公司的，由于美中能源公司受限于公用事业控股公司法</w:t>
      </w:r>
      <w:r>
        <w:rPr>
          <w:rFonts w:hint="eastAsia"/>
        </w:rPr>
        <w:t>(PUHCA)</w:t>
      </w:r>
      <w:r>
        <w:rPr>
          <w:rFonts w:hint="eastAsia"/>
        </w:rPr>
        <w:t>的规定，限制</w:t>
      </w:r>
      <w:r>
        <w:rPr>
          <w:rFonts w:hint="eastAsia"/>
        </w:rPr>
        <w:t>Berkshire</w:t>
      </w:r>
      <w:r>
        <w:rPr>
          <w:rFonts w:hint="eastAsia"/>
        </w:rPr>
        <w:t>的投票权最高只能达到</w:t>
      </w:r>
      <w:r>
        <w:rPr>
          <w:rFonts w:hint="eastAsia"/>
        </w:rPr>
        <w:t>9.9%</w:t>
      </w:r>
      <w:r>
        <w:rPr>
          <w:rFonts w:hint="eastAsia"/>
        </w:rPr>
        <w:t>，所以</w:t>
      </w:r>
      <w:r>
        <w:rPr>
          <w:rFonts w:hint="eastAsia"/>
        </w:rPr>
        <w:t>Walter</w:t>
      </w:r>
      <w:r>
        <w:rPr>
          <w:rFonts w:hint="eastAsia"/>
        </w:rPr>
        <w:t>他拥有绝对的控制权。</w:t>
      </w:r>
    </w:p>
    <w:p w:rsidR="00FD0B51" w:rsidRDefault="005429E9">
      <w:pPr>
        <w:spacing w:line="360" w:lineRule="auto"/>
        <w:ind w:firstLineChars="202" w:firstLine="424"/>
      </w:pPr>
      <w:r>
        <w:rPr>
          <w:rFonts w:hint="eastAsia"/>
        </w:rPr>
        <w:t>受限制的投票权使得我们仅能以相当简略的方式将美中能源的财务数字列入财务报表中，而无法将该公司所有的资产负债以及营收损益列入</w:t>
      </w:r>
      <w:r>
        <w:rPr>
          <w:rFonts w:hint="eastAsia"/>
        </w:rPr>
        <w:t>Berkshire</w:t>
      </w:r>
      <w:r>
        <w:rPr>
          <w:rFonts w:hint="eastAsia"/>
        </w:rPr>
        <w:t>报表，依照现行会计原则，我们只能按投资比例认列该公司的投资金额及损益，或许在不久的将来，</w:t>
      </w:r>
      <w:r>
        <w:rPr>
          <w:rFonts w:hint="eastAsia"/>
        </w:rPr>
        <w:t>PUHCA</w:t>
      </w:r>
      <w:r>
        <w:rPr>
          <w:rFonts w:hint="eastAsia"/>
        </w:rPr>
        <w:t>会被取消或是会计原则有重大变格，那么届时美中能源所有的财务数字就会被列入</w:t>
      </w:r>
      <w:r>
        <w:rPr>
          <w:rFonts w:hint="eastAsia"/>
        </w:rPr>
        <w:t>Berkshire</w:t>
      </w:r>
      <w:r>
        <w:rPr>
          <w:rFonts w:hint="eastAsia"/>
        </w:rPr>
        <w:t>的合并</w:t>
      </w:r>
      <w:r>
        <w:rPr>
          <w:rFonts w:hint="eastAsia"/>
        </w:rPr>
        <w:lastRenderedPageBreak/>
        <w:t>报表之中，当然也包含其大量的融资负债在内。</w:t>
      </w:r>
    </w:p>
    <w:p w:rsidR="00FD0B51" w:rsidRDefault="005429E9">
      <w:pPr>
        <w:spacing w:line="360" w:lineRule="auto"/>
        <w:ind w:firstLineChars="202" w:firstLine="424"/>
      </w:pPr>
      <w:r>
        <w:rPr>
          <w:rFonts w:hint="eastAsia"/>
        </w:rPr>
        <w:t>截至年底，</w:t>
      </w:r>
      <w:r>
        <w:rPr>
          <w:rFonts w:hint="eastAsia"/>
        </w:rPr>
        <w:t>Berkshire</w:t>
      </w:r>
      <w:r>
        <w:rPr>
          <w:rFonts w:hint="eastAsia"/>
        </w:rPr>
        <w:t>对于美中能源尚有</w:t>
      </w:r>
      <w:r>
        <w:rPr>
          <w:rFonts w:hint="eastAsia"/>
        </w:rPr>
        <w:t>14.78</w:t>
      </w:r>
      <w:r>
        <w:rPr>
          <w:rFonts w:hint="eastAsia"/>
        </w:rPr>
        <w:t>亿美元的次顺位借款，这笔借款将可使得美中能源在进行购并时，其它大股东不用再掏钱出来。此外藉由收取</w:t>
      </w:r>
      <w:r>
        <w:rPr>
          <w:rFonts w:hint="eastAsia"/>
        </w:rPr>
        <w:t>11%</w:t>
      </w:r>
      <w:r>
        <w:rPr>
          <w:rFonts w:hint="eastAsia"/>
        </w:rPr>
        <w:t>的利息，</w:t>
      </w:r>
      <w:r>
        <w:rPr>
          <w:rFonts w:hint="eastAsia"/>
        </w:rPr>
        <w:t xml:space="preserve"> </w:t>
      </w:r>
      <w:r>
        <w:rPr>
          <w:rFonts w:hint="eastAsia"/>
        </w:rPr>
        <w:t>一方面</w:t>
      </w:r>
      <w:r>
        <w:rPr>
          <w:rFonts w:hint="eastAsia"/>
        </w:rPr>
        <w:t>Berkshire</w:t>
      </w:r>
      <w:r>
        <w:rPr>
          <w:rFonts w:hint="eastAsia"/>
        </w:rPr>
        <w:t>可获得合理的报酬，另一方面我们的合伙人则可避免持股权益遭到稀释，但由于美中能源去年未进行任何重大的购并案，所以偿还了</w:t>
      </w:r>
      <w:r>
        <w:rPr>
          <w:rFonts w:hint="eastAsia"/>
        </w:rPr>
        <w:t>1</w:t>
      </w:r>
      <w:r>
        <w:rPr>
          <w:rFonts w:hint="eastAsia"/>
        </w:rPr>
        <w:t>亿美元的借款。</w:t>
      </w:r>
    </w:p>
    <w:p w:rsidR="00FD0B51" w:rsidRDefault="005429E9">
      <w:pPr>
        <w:spacing w:line="360" w:lineRule="auto"/>
        <w:ind w:firstLineChars="202" w:firstLine="424"/>
      </w:pPr>
      <w:r>
        <w:rPr>
          <w:rFonts w:hint="eastAsia"/>
        </w:rPr>
        <w:t>美中能源另外还拥有一项重要的非公用事业，那就是全美第二大不动产中介商</w:t>
      </w:r>
      <w:r>
        <w:rPr>
          <w:rFonts w:hint="eastAsia"/>
        </w:rPr>
        <w:t>-</w:t>
      </w:r>
      <w:r>
        <w:rPr>
          <w:rFonts w:hint="eastAsia"/>
        </w:rPr>
        <w:t>美国居家服务，不同于公用事业，这行业的景气波动相当的大，但我们仍然对其抱予热烈的期待，我们拥有一位优异的经理人</w:t>
      </w:r>
      <w:r>
        <w:rPr>
          <w:rFonts w:hint="eastAsia"/>
        </w:rPr>
        <w:t>-Ron Peltier</w:t>
      </w:r>
      <w:r>
        <w:rPr>
          <w:rFonts w:hint="eastAsia"/>
        </w:rPr>
        <w:t>，透过其经营及购并长才，正逐渐建立起一个房屋中介王国。</w:t>
      </w:r>
    </w:p>
    <w:p w:rsidR="00FD0B51" w:rsidRDefault="005429E9">
      <w:pPr>
        <w:spacing w:line="360" w:lineRule="auto"/>
        <w:ind w:firstLineChars="202" w:firstLine="424"/>
      </w:pPr>
      <w:r>
        <w:rPr>
          <w:rFonts w:hint="eastAsia"/>
        </w:rPr>
        <w:t>去年居家服务总计搓合了</w:t>
      </w:r>
      <w:r>
        <w:rPr>
          <w:rFonts w:hint="eastAsia"/>
        </w:rPr>
        <w:t>598</w:t>
      </w:r>
      <w:r>
        <w:rPr>
          <w:rFonts w:hint="eastAsia"/>
        </w:rPr>
        <w:t>亿美元的交易案，较</w:t>
      </w:r>
      <w:r>
        <w:rPr>
          <w:rFonts w:hint="eastAsia"/>
        </w:rPr>
        <w:t>2003</w:t>
      </w:r>
      <w:r>
        <w:rPr>
          <w:rFonts w:hint="eastAsia"/>
        </w:rPr>
        <w:t>年又大大地成长了</w:t>
      </w:r>
      <w:r>
        <w:rPr>
          <w:rFonts w:hint="eastAsia"/>
        </w:rPr>
        <w:t>112</w:t>
      </w:r>
      <w:r>
        <w:rPr>
          <w:rFonts w:hint="eastAsia"/>
        </w:rPr>
        <w:t>亿，其中</w:t>
      </w:r>
      <w:r>
        <w:rPr>
          <w:rFonts w:hint="eastAsia"/>
        </w:rPr>
        <w:t>24%</w:t>
      </w:r>
      <w:r>
        <w:rPr>
          <w:rFonts w:hint="eastAsia"/>
        </w:rPr>
        <w:t>的成长来自于六件新的购并案，经由全美各地</w:t>
      </w:r>
      <w:r>
        <w:rPr>
          <w:rFonts w:hint="eastAsia"/>
        </w:rPr>
        <w:t>17</w:t>
      </w:r>
      <w:r>
        <w:rPr>
          <w:rFonts w:hint="eastAsia"/>
        </w:rPr>
        <w:t>个中介分支，他们全都保留原有公司名称，我们在</w:t>
      </w:r>
      <w:r>
        <w:rPr>
          <w:rFonts w:hint="eastAsia"/>
        </w:rPr>
        <w:t>18</w:t>
      </w:r>
      <w:r>
        <w:rPr>
          <w:rFonts w:hint="eastAsia"/>
        </w:rPr>
        <w:t>个州聘雇了</w:t>
      </w:r>
      <w:r>
        <w:rPr>
          <w:rFonts w:hint="eastAsia"/>
        </w:rPr>
        <w:t>18,000</w:t>
      </w:r>
      <w:r>
        <w:rPr>
          <w:rFonts w:hint="eastAsia"/>
        </w:rPr>
        <w:t>位业务人员，在往后的十年内，居家服务仍将藉由购并的方式继续大幅成长。</w:t>
      </w:r>
    </w:p>
    <w:p w:rsidR="00FD0B51" w:rsidRDefault="005429E9">
      <w:pPr>
        <w:spacing w:line="360" w:lineRule="auto"/>
        <w:ind w:firstLineChars="202" w:firstLine="424"/>
      </w:pPr>
      <w:r>
        <w:rPr>
          <w:rFonts w:hint="eastAsia"/>
        </w:rPr>
        <w:t>去年美中能源打销掉一项锌金属回收的重大投资案，该计划在</w:t>
      </w:r>
      <w:r>
        <w:rPr>
          <w:rFonts w:hint="eastAsia"/>
        </w:rPr>
        <w:t>1998</w:t>
      </w:r>
      <w:r>
        <w:rPr>
          <w:rFonts w:hint="eastAsia"/>
        </w:rPr>
        <w:t>年开始，并于</w:t>
      </w:r>
      <w:r>
        <w:rPr>
          <w:rFonts w:hint="eastAsia"/>
        </w:rPr>
        <w:t>2002</w:t>
      </w:r>
      <w:r>
        <w:rPr>
          <w:rFonts w:hint="eastAsia"/>
        </w:rPr>
        <w:t>年正式营运，由于地热发电产生的卤水含有大量的锌，而我们相信回收这些金属应该有利可图，近几个月来，回收运用在商业上似乎可行，但冶矿这行，就像是石油探勘一样，希望往往一再戏弄开发商，每当一个问题解决了，另一个问题马上又浮现，就这样一直拖到九月，我们终于举白旗投降。</w:t>
      </w:r>
    </w:p>
    <w:p w:rsidR="00FD0B51" w:rsidRDefault="005429E9">
      <w:pPr>
        <w:spacing w:line="360" w:lineRule="auto"/>
        <w:ind w:firstLineChars="202" w:firstLine="424"/>
      </w:pPr>
      <w:r>
        <w:rPr>
          <w:rFonts w:hint="eastAsia"/>
        </w:rPr>
        <w:t>我们的失败再度突显了一项原则的重要性，那就是别把事情搞得太复杂，尽量让事情简单化，这项原则广泛运用于我们的投资以及事业经营之上，如果某项决策只有一个变量，而这变量有九成的成功机率，那么很显然你就会有九成的胜算，但如果你必须克服十项变量才能达到目标，那么最后成功的机率将只有</w:t>
      </w:r>
      <w:r>
        <w:rPr>
          <w:rFonts w:hint="eastAsia"/>
        </w:rPr>
        <w:t>35%</w:t>
      </w:r>
      <w:r>
        <w:rPr>
          <w:rFonts w:hint="eastAsia"/>
        </w:rPr>
        <w:t>，在锌金属回收的这项合作案中，我们几乎克服了所有的问题，但一项无法解决的难题却让我们吃不完兜着走，套句矛盾的修饰语法，单一环结的连锁。</w:t>
      </w:r>
    </w:p>
    <w:p w:rsidR="00FD0B51" w:rsidRDefault="005429E9">
      <w:pPr>
        <w:spacing w:line="360" w:lineRule="auto"/>
        <w:ind w:firstLineChars="202" w:firstLine="424"/>
      </w:pPr>
      <w:r>
        <w:rPr>
          <w:rFonts w:hint="eastAsia"/>
        </w:rPr>
        <w:t>下表系美中能源营运成绩的明细表，</w:t>
      </w:r>
      <w:r>
        <w:rPr>
          <w:rFonts w:hint="eastAsia"/>
        </w:rPr>
        <w:t>2004</w:t>
      </w:r>
      <w:r>
        <w:rPr>
          <w:rFonts w:hint="eastAsia"/>
        </w:rPr>
        <w:t>年在其它项下有一笔</w:t>
      </w:r>
      <w:r>
        <w:rPr>
          <w:rFonts w:hint="eastAsia"/>
        </w:rPr>
        <w:t>7,220</w:t>
      </w:r>
      <w:r>
        <w:rPr>
          <w:rFonts w:hint="eastAsia"/>
        </w:rPr>
        <w:t>万美元的出售安隆应收帐款利益，这是两年前我们买下北方天然时连带进来的款项，</w:t>
      </w:r>
      <w:r>
        <w:rPr>
          <w:rFonts w:hint="eastAsia"/>
        </w:rPr>
        <w:t>Walter</w:t>
      </w:r>
      <w:r>
        <w:rPr>
          <w:rFonts w:hint="eastAsia"/>
        </w:rPr>
        <w:t>、</w:t>
      </w:r>
      <w:r>
        <w:rPr>
          <w:rFonts w:hint="eastAsia"/>
        </w:rPr>
        <w:t>Dave</w:t>
      </w:r>
      <w:r>
        <w:rPr>
          <w:rFonts w:hint="eastAsia"/>
        </w:rPr>
        <w:t>及我本人身为奥玛哈地区的子弟，把这笔意外之财视为战争赔款，以弥补当年</w:t>
      </w:r>
      <w:r>
        <w:rPr>
          <w:rFonts w:hint="eastAsia"/>
        </w:rPr>
        <w:t>Ken Lay</w:t>
      </w:r>
      <w:r>
        <w:rPr>
          <w:rFonts w:hint="eastAsia"/>
        </w:rPr>
        <w:t>违背承诺，硬将北方天然从奥玛哈迁到休斯顿的部份损失</w:t>
      </w:r>
      <w:r>
        <w:rPr>
          <w:rFonts w:hint="eastAsia"/>
        </w:rPr>
        <w:t>(</w:t>
      </w:r>
      <w:r>
        <w:rPr>
          <w:rFonts w:hint="eastAsia"/>
        </w:rPr>
        <w:t>相关细节请参阅</w:t>
      </w:r>
      <w:r>
        <w:rPr>
          <w:rFonts w:hint="eastAsia"/>
        </w:rPr>
        <w:t>Berkshire 2002</w:t>
      </w:r>
      <w:r>
        <w:rPr>
          <w:rFonts w:hint="eastAsia"/>
        </w:rPr>
        <w:t>年的年报</w:t>
      </w:r>
      <w:r>
        <w:rPr>
          <w:rFonts w:hint="eastAsia"/>
        </w:rPr>
        <w:t>)</w:t>
      </w:r>
      <w:r>
        <w:rPr>
          <w:rFonts w:hint="eastAsia"/>
        </w:rPr>
        <w:t>。</w:t>
      </w:r>
    </w:p>
    <w:tbl>
      <w:tblPr>
        <w:tblW w:w="7180" w:type="dxa"/>
        <w:tblInd w:w="113" w:type="dxa"/>
        <w:tblLook w:val="04A0" w:firstRow="1" w:lastRow="0" w:firstColumn="1" w:lastColumn="0" w:noHBand="0" w:noVBand="1"/>
      </w:tblPr>
      <w:tblGrid>
        <w:gridCol w:w="5020"/>
        <w:gridCol w:w="1080"/>
        <w:gridCol w:w="1080"/>
      </w:tblGrid>
      <w:tr w:rsidR="00FD0B51">
        <w:trPr>
          <w:trHeight w:val="285"/>
        </w:trPr>
        <w:tc>
          <w:tcPr>
            <w:tcW w:w="50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Earnings (in $ millions)</w:t>
            </w:r>
          </w:p>
        </w:tc>
        <w:tc>
          <w:tcPr>
            <w:tcW w:w="1080" w:type="dxa"/>
            <w:tcBorders>
              <w:top w:val="single" w:sz="4" w:space="0" w:color="auto"/>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2004</w:t>
            </w:r>
          </w:p>
        </w:tc>
        <w:tc>
          <w:tcPr>
            <w:tcW w:w="1080" w:type="dxa"/>
            <w:tcBorders>
              <w:top w:val="single" w:sz="4" w:space="0" w:color="auto"/>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2003</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UK utilities</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 xml:space="preserve">$326 </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 xml:space="preserve">$289 </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lastRenderedPageBreak/>
              <w:t>Iowa utility</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268</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269</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Pipelines</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 xml:space="preserve">　</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261</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HomeServices</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130</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113</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Other (net</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172</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190</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Loss from zinc project</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-579</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-46</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Earnings before corporate interest and taxes</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605</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76</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Interest, other than to Berkshire</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-212</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-225</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Interest on Berkshire junior debt</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-170</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-184</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Income tax</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-53</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-251</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Net earnings</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 xml:space="preserve">$170 </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416</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Earnings applicable to BerkshiretoBerkshire</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 xml:space="preserve">$237 </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429</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Debt owed to others</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10528</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10296</w:t>
            </w:r>
          </w:p>
        </w:tc>
      </w:tr>
      <w:tr w:rsidR="00FD0B51">
        <w:trPr>
          <w:trHeight w:val="285"/>
        </w:trPr>
        <w:tc>
          <w:tcPr>
            <w:tcW w:w="5020" w:type="dxa"/>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Debt owed to Berkshire</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1478</w:t>
            </w:r>
          </w:p>
        </w:tc>
        <w:tc>
          <w:tcPr>
            <w:tcW w:w="1080" w:type="dxa"/>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Arial" w:eastAsia="等线" w:hAnsi="Arial" w:cs="Arial"/>
                <w:color w:val="000000"/>
                <w:kern w:val="0"/>
                <w:szCs w:val="21"/>
              </w:rPr>
            </w:pPr>
            <w:r>
              <w:rPr>
                <w:rFonts w:ascii="Arial" w:eastAsia="等线" w:hAnsi="Arial" w:cs="Arial"/>
                <w:color w:val="000000"/>
                <w:kern w:val="0"/>
                <w:szCs w:val="21"/>
              </w:rPr>
              <w:t>1578</w:t>
            </w:r>
          </w:p>
        </w:tc>
      </w:tr>
    </w:tbl>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w:t>
      </w:r>
      <w:r>
        <w:rPr>
          <w:rFonts w:hint="eastAsia"/>
        </w:rPr>
        <w:t>包含</w:t>
      </w:r>
      <w:r>
        <w:rPr>
          <w:rFonts w:hint="eastAsia"/>
        </w:rPr>
        <w:t>Berkshire</w:t>
      </w:r>
      <w:r>
        <w:rPr>
          <w:rFonts w:hint="eastAsia"/>
        </w:rPr>
        <w:t>赚取的利息收入</w:t>
      </w:r>
      <w:r>
        <w:rPr>
          <w:rFonts w:hint="eastAsia"/>
        </w:rPr>
        <w:t>(</w:t>
      </w:r>
      <w:r>
        <w:rPr>
          <w:rFonts w:hint="eastAsia"/>
        </w:rPr>
        <w:t>已扣除所得税</w:t>
      </w:r>
      <w:r>
        <w:rPr>
          <w:rFonts w:hint="eastAsia"/>
        </w:rPr>
        <w:t>)</w:t>
      </w:r>
      <w:r>
        <w:rPr>
          <w:rFonts w:hint="eastAsia"/>
        </w:rPr>
        <w:t>，</w:t>
      </w:r>
      <w:r>
        <w:rPr>
          <w:rFonts w:hint="eastAsia"/>
        </w:rPr>
        <w:t>2004</w:t>
      </w:r>
      <w:r>
        <w:rPr>
          <w:rFonts w:hint="eastAsia"/>
        </w:rPr>
        <w:t>年为</w:t>
      </w:r>
      <w:r>
        <w:rPr>
          <w:rFonts w:hint="eastAsia"/>
        </w:rPr>
        <w:t>1.1</w:t>
      </w:r>
      <w:r>
        <w:rPr>
          <w:rFonts w:hint="eastAsia"/>
        </w:rPr>
        <w:t>亿美元</w:t>
      </w:r>
      <w:r>
        <w:rPr>
          <w:rFonts w:hint="eastAsia"/>
        </w:rPr>
        <w:t>; 2003</w:t>
      </w:r>
      <w:r>
        <w:rPr>
          <w:rFonts w:hint="eastAsia"/>
        </w:rPr>
        <w:t>为</w:t>
      </w:r>
      <w:r>
        <w:rPr>
          <w:rFonts w:hint="eastAsia"/>
        </w:rPr>
        <w:t>1.18</w:t>
      </w:r>
      <w:r>
        <w:rPr>
          <w:rFonts w:hint="eastAsia"/>
        </w:rPr>
        <w:t>亿美元。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40" w:name="_Toc431642063"/>
      <w:r>
        <w:rPr>
          <w:rFonts w:eastAsia="黑体" w:hint="eastAsia"/>
          <w:kern w:val="30"/>
          <w:sz w:val="28"/>
        </w:rPr>
        <w:t>保险事业</w:t>
      </w:r>
      <w:bookmarkEnd w:id="340"/>
    </w:p>
    <w:p w:rsidR="00FD0B51" w:rsidRDefault="005429E9">
      <w:pPr>
        <w:spacing w:line="360" w:lineRule="auto"/>
        <w:ind w:firstLineChars="202" w:firstLine="424"/>
      </w:pPr>
      <w:r>
        <w:rPr>
          <w:rFonts w:hint="eastAsia"/>
        </w:rPr>
        <w:t>自从</w:t>
      </w:r>
      <w:r>
        <w:rPr>
          <w:rFonts w:hint="eastAsia"/>
        </w:rPr>
        <w:t>Berkshire</w:t>
      </w:r>
      <w:r>
        <w:rPr>
          <w:rFonts w:hint="eastAsia"/>
        </w:rPr>
        <w:t>在</w:t>
      </w:r>
      <w:r>
        <w:rPr>
          <w:rFonts w:hint="eastAsia"/>
        </w:rPr>
        <w:t>1967</w:t>
      </w:r>
      <w:r>
        <w:rPr>
          <w:rFonts w:hint="eastAsia"/>
        </w:rPr>
        <w:t>年买下国家产险</w:t>
      </w:r>
      <w:r>
        <w:rPr>
          <w:rFonts w:hint="eastAsia"/>
        </w:rPr>
        <w:t>NICO</w:t>
      </w:r>
      <w:r>
        <w:rPr>
          <w:rFonts w:hint="eastAsia"/>
        </w:rPr>
        <w:t>之后，产物保险便成为我们的核心事业之一，更是促使不断成长的动力来源，保险业使我们取得源源不绝的资金进行投资与购并，让</w:t>
      </w:r>
      <w:r>
        <w:rPr>
          <w:rFonts w:hint="eastAsia"/>
        </w:rPr>
        <w:t>Berkshire</w:t>
      </w:r>
      <w:r>
        <w:rPr>
          <w:rFonts w:hint="eastAsia"/>
        </w:rPr>
        <w:t>的盈利来源更多更广，所以在接下来的这一段中，我会花一点时间告诉大家我们是如何做到的。</w:t>
      </w:r>
    </w:p>
    <w:p w:rsidR="00FD0B51" w:rsidRDefault="005429E9">
      <w:pPr>
        <w:spacing w:line="360" w:lineRule="auto"/>
        <w:ind w:firstLineChars="202" w:firstLine="424"/>
      </w:pPr>
      <w:r>
        <w:rPr>
          <w:rFonts w:hint="eastAsia"/>
        </w:rPr>
        <w:t>保险公司的资金来源在于浮存金，这笔资金虽然不属于我们所有，但却可暂时为我们所用，而我们的浮存金之所以增加系由于</w:t>
      </w:r>
      <w:r>
        <w:rPr>
          <w:rFonts w:hint="eastAsia"/>
        </w:rPr>
        <w:t>(1)</w:t>
      </w:r>
      <w:r>
        <w:rPr>
          <w:rFonts w:hint="eastAsia"/>
        </w:rPr>
        <w:t>保费通常在我们提供服务之前就先预缴，</w:t>
      </w:r>
      <w:r>
        <w:rPr>
          <w:rFonts w:hint="eastAsia"/>
        </w:rPr>
        <w:t>(2)</w:t>
      </w:r>
      <w:r>
        <w:rPr>
          <w:rFonts w:hint="eastAsia"/>
        </w:rPr>
        <w:t>今天发生的损失不代表我们立刻就要理赔，其原因在于损害有时要在发生后好几年才会被发现，从而协调及合解</w:t>
      </w:r>
      <w:r>
        <w:rPr>
          <w:rFonts w:hint="eastAsia"/>
        </w:rPr>
        <w:t>(</w:t>
      </w:r>
      <w:r>
        <w:rPr>
          <w:rFonts w:hint="eastAsia"/>
        </w:rPr>
        <w:t>比如说石棉案就是很好的例子</w:t>
      </w:r>
      <w:r>
        <w:rPr>
          <w:rFonts w:hint="eastAsia"/>
        </w:rPr>
        <w:t>)</w:t>
      </w:r>
      <w:r>
        <w:rPr>
          <w:rFonts w:hint="eastAsia"/>
        </w:rPr>
        <w:t>，这笔金额从</w:t>
      </w:r>
      <w:r>
        <w:rPr>
          <w:rFonts w:hint="eastAsia"/>
        </w:rPr>
        <w:t>1967</w:t>
      </w:r>
      <w:r>
        <w:rPr>
          <w:rFonts w:hint="eastAsia"/>
        </w:rPr>
        <w:t>年最早的</w:t>
      </w:r>
      <w:r>
        <w:rPr>
          <w:rFonts w:hint="eastAsia"/>
        </w:rPr>
        <w:t>2,000</w:t>
      </w:r>
      <w:r>
        <w:rPr>
          <w:rFonts w:hint="eastAsia"/>
        </w:rPr>
        <w:t>万美元，经由多年的内部成长及对外购并，累积增加至如今的</w:t>
      </w:r>
      <w:r>
        <w:rPr>
          <w:rFonts w:hint="eastAsia"/>
        </w:rPr>
        <w:t>461</w:t>
      </w:r>
      <w:r>
        <w:rPr>
          <w:rFonts w:hint="eastAsia"/>
        </w:rPr>
        <w:t>亿美元之谱。</w:t>
      </w:r>
    </w:p>
    <w:p w:rsidR="00FD0B51" w:rsidRDefault="005429E9">
      <w:pPr>
        <w:spacing w:line="360" w:lineRule="auto"/>
        <w:ind w:firstLineChars="202" w:firstLine="424"/>
      </w:pPr>
      <w:r>
        <w:rPr>
          <w:rFonts w:hint="eastAsia"/>
        </w:rPr>
        <w:t>浮存金固然不错，但前提是取得成本要够低，而其成本取决于核保的绩效，也就是损失与费用占保费收入的比例，当核保有利益时，就像</w:t>
      </w:r>
      <w:r>
        <w:rPr>
          <w:rFonts w:hint="eastAsia"/>
        </w:rPr>
        <w:t>Berkshire</w:t>
      </w:r>
      <w:r>
        <w:rPr>
          <w:rFonts w:hint="eastAsia"/>
        </w:rPr>
        <w:t>过去</w:t>
      </w:r>
      <w:r>
        <w:rPr>
          <w:rFonts w:hint="eastAsia"/>
        </w:rPr>
        <w:t>38</w:t>
      </w:r>
      <w:r>
        <w:rPr>
          <w:rFonts w:hint="eastAsia"/>
        </w:rPr>
        <w:t>年来多数的情况一样，此时浮存金甚至比免费还好，在这些年度，意谓着别人付费来请我们帮他们保管资金，然而对于其它大部份的保险同业来说，可就没有那么好过了，总的来说，产物意外险业通常都会有核保损失，当损失过大时，就代表浮存金的成本过高，有时甚至高得离谱。</w:t>
      </w:r>
    </w:p>
    <w:p w:rsidR="00FD0B51" w:rsidRDefault="005429E9">
      <w:pPr>
        <w:spacing w:line="360" w:lineRule="auto"/>
        <w:ind w:firstLineChars="202" w:firstLine="424"/>
      </w:pPr>
      <w:r>
        <w:rPr>
          <w:rFonts w:hint="eastAsia"/>
        </w:rPr>
        <w:t>保险业者的绩效之所以不好的原因其实很简单，他们的产品</w:t>
      </w:r>
      <w:r>
        <w:rPr>
          <w:rFonts w:hint="eastAsia"/>
        </w:rPr>
        <w:t>-</w:t>
      </w:r>
      <w:r>
        <w:rPr>
          <w:rFonts w:hint="eastAsia"/>
        </w:rPr>
        <w:t>保单多属制式而且许多保险业者都提供相同的产品，有些甚至以合作社的方式经营</w:t>
      </w:r>
      <w:r>
        <w:rPr>
          <w:rFonts w:hint="eastAsia"/>
        </w:rPr>
        <w:t>(</w:t>
      </w:r>
      <w:r>
        <w:rPr>
          <w:rFonts w:hint="eastAsia"/>
        </w:rPr>
        <w:t>公司系由保户而非股东所拥有</w:t>
      </w:r>
      <w:r>
        <w:rPr>
          <w:rFonts w:hint="eastAsia"/>
        </w:rPr>
        <w:t>)</w:t>
      </w:r>
      <w:r>
        <w:rPr>
          <w:rFonts w:hint="eastAsia"/>
        </w:rPr>
        <w:t>，</w:t>
      </w:r>
      <w:r>
        <w:rPr>
          <w:rFonts w:hint="eastAsia"/>
        </w:rPr>
        <w:lastRenderedPageBreak/>
        <w:t>所以利润空间相当有限，以至于大部份的投保客户根本就不在乎保单是向谁购买的，大部份的消费者或许会说”我要买吉列的刮胡刀”</w:t>
      </w:r>
      <w:r>
        <w:rPr>
          <w:rFonts w:hint="eastAsia"/>
        </w:rPr>
        <w:t xml:space="preserve"> </w:t>
      </w:r>
      <w:r>
        <w:rPr>
          <w:rFonts w:hint="eastAsia"/>
        </w:rPr>
        <w:t>、”我要买可口可乐”</w:t>
      </w:r>
      <w:r>
        <w:rPr>
          <w:rFonts w:hint="eastAsia"/>
        </w:rPr>
        <w:t xml:space="preserve"> </w:t>
      </w:r>
      <w:r>
        <w:rPr>
          <w:rFonts w:hint="eastAsia"/>
        </w:rPr>
        <w:t>，但绝对不会有人说”给我来份国家产险的保单”，也因此价格竞争在保险业界可说是相当的激烈的，看看航空公司就知道是怎么回事了。</w:t>
      </w:r>
    </w:p>
    <w:p w:rsidR="00FD0B51" w:rsidRDefault="005429E9">
      <w:pPr>
        <w:spacing w:line="360" w:lineRule="auto"/>
        <w:ind w:firstLineChars="202" w:firstLine="424"/>
      </w:pPr>
      <w:r>
        <w:rPr>
          <w:rFonts w:hint="eastAsia"/>
        </w:rPr>
        <w:t>所以或许你会问，</w:t>
      </w:r>
      <w:r>
        <w:rPr>
          <w:rFonts w:hint="eastAsia"/>
        </w:rPr>
        <w:t>Berkshire</w:t>
      </w:r>
      <w:r>
        <w:rPr>
          <w:rFonts w:hint="eastAsia"/>
        </w:rPr>
        <w:t>是如何摆脱产业普遍存在的劣势，同时保有持续的竞争优势的，我们从许多方面来克服这个问题，首先让我们来看看</w:t>
      </w:r>
      <w:r>
        <w:rPr>
          <w:rFonts w:hint="eastAsia"/>
        </w:rPr>
        <w:t>NICO</w:t>
      </w:r>
      <w:r>
        <w:rPr>
          <w:rFonts w:hint="eastAsia"/>
        </w:rPr>
        <w:t>的策略。</w:t>
      </w:r>
    </w:p>
    <w:p w:rsidR="00FD0B51" w:rsidRDefault="005429E9">
      <w:pPr>
        <w:spacing w:line="360" w:lineRule="auto"/>
        <w:ind w:firstLineChars="202" w:firstLine="424"/>
      </w:pPr>
      <w:r>
        <w:rPr>
          <w:rFonts w:hint="eastAsia"/>
        </w:rPr>
        <w:t>当我们买下该公司时，这是一家专门从事商用车险及一般责任险的公司，当时它显然并未拥有得以克服同业沉苛的特点，它的名气不够响亮，也没有任何信息上的优势</w:t>
      </w:r>
      <w:r>
        <w:rPr>
          <w:rFonts w:hint="eastAsia"/>
        </w:rPr>
        <w:t>(</w:t>
      </w:r>
      <w:r>
        <w:rPr>
          <w:rFonts w:hint="eastAsia"/>
        </w:rPr>
        <w:t>当时公司甚至没有精算师</w:t>
      </w:r>
      <w:r>
        <w:rPr>
          <w:rFonts w:hint="eastAsia"/>
        </w:rPr>
        <w:t xml:space="preserve">) </w:t>
      </w:r>
      <w:r>
        <w:rPr>
          <w:rFonts w:hint="eastAsia"/>
        </w:rPr>
        <w:t>，营运成本也不是最低的，保单透过一般的中介销售，这在当时被视为落伍的做法，尽管如此，在往后的</w:t>
      </w:r>
      <w:r>
        <w:rPr>
          <w:rFonts w:hint="eastAsia"/>
        </w:rPr>
        <w:t>38</w:t>
      </w:r>
      <w:r>
        <w:rPr>
          <w:rFonts w:hint="eastAsia"/>
        </w:rPr>
        <w:t>年内，</w:t>
      </w:r>
      <w:r>
        <w:rPr>
          <w:rFonts w:hint="eastAsia"/>
        </w:rPr>
        <w:t>NICO</w:t>
      </w:r>
      <w:r>
        <w:rPr>
          <w:rFonts w:hint="eastAsia"/>
        </w:rPr>
        <w:t>的表现却极为优异，我们可以这样说，当时要是我们没没吃下这家公司，</w:t>
      </w:r>
      <w:r>
        <w:rPr>
          <w:rFonts w:hint="eastAsia"/>
        </w:rPr>
        <w:t>Berkshire</w:t>
      </w:r>
      <w:r>
        <w:rPr>
          <w:rFonts w:hint="eastAsia"/>
        </w:rPr>
        <w:t>的价值可能不及现在的一半。</w:t>
      </w:r>
    </w:p>
    <w:p w:rsidR="00FD0B51" w:rsidRDefault="005429E9">
      <w:pPr>
        <w:spacing w:line="360" w:lineRule="auto"/>
        <w:ind w:firstLineChars="202" w:firstLine="424"/>
      </w:pPr>
      <w:r>
        <w:rPr>
          <w:rFonts w:hint="eastAsia"/>
        </w:rPr>
        <w:t>我们所做的是一般保险业者绝对无法复制的一种管理思惟，请大家看一下年报的首页，大家肯定没有看过有公司可以忍受营收连续十多年</w:t>
      </w:r>
      <w:r>
        <w:rPr>
          <w:rFonts w:hint="eastAsia"/>
        </w:rPr>
        <w:t>(1986</w:t>
      </w:r>
      <w:r>
        <w:rPr>
          <w:rFonts w:hint="eastAsia"/>
        </w:rPr>
        <w:t>年</w:t>
      </w:r>
      <w:r>
        <w:rPr>
          <w:rFonts w:hint="eastAsia"/>
        </w:rPr>
        <w:t>-1999</w:t>
      </w:r>
      <w:r>
        <w:rPr>
          <w:rFonts w:hint="eastAsia"/>
        </w:rPr>
        <w:t>年</w:t>
      </w:r>
      <w:r>
        <w:rPr>
          <w:rFonts w:hint="eastAsia"/>
        </w:rPr>
        <w:t>)</w:t>
      </w:r>
      <w:r>
        <w:rPr>
          <w:rFonts w:hint="eastAsia"/>
        </w:rPr>
        <w:t>持续下滑的经营模式，我必须强调，那种大幅度下滑的原因并不是没有生意可做，事实上只要我们愿意降点价格，马上就会有几十亿美金的保单上门，但</w:t>
      </w:r>
      <w:r>
        <w:rPr>
          <w:rFonts w:hint="eastAsia"/>
        </w:rPr>
        <w:t>NICO</w:t>
      </w:r>
      <w:r>
        <w:rPr>
          <w:rFonts w:hint="eastAsia"/>
        </w:rPr>
        <w:t>宁可维持利润也不愿与同业随波逐流，我们从来不弃客户于不顾，是客户主动离开我们。</w:t>
      </w:r>
    </w:p>
    <w:p w:rsidR="00FD0B51" w:rsidRDefault="005429E9">
      <w:pPr>
        <w:spacing w:line="360" w:lineRule="auto"/>
        <w:ind w:firstLineChars="202" w:firstLine="424"/>
      </w:pPr>
      <w:r>
        <w:rPr>
          <w:rFonts w:hint="eastAsia"/>
        </w:rPr>
        <w:t>大部份的美国企业都不愿看到营收大幅下滑，没有公司的主管会愿意跟股东报告去年的营收下滑，且看起来束手无策，这在保险公司尤其明显，因为继续签发保单的愚昧的后果可能要等上好长一段时间才会被发现，如果保险业者对于准备提拨过于乐观，那么帐面的盈余便可能高估，而隐含的损失可能要等好几个年头才会浮现，</w:t>
      </w:r>
      <w:r>
        <w:rPr>
          <w:rFonts w:hint="eastAsia"/>
        </w:rPr>
        <w:t>(</w:t>
      </w:r>
      <w:r>
        <w:rPr>
          <w:rFonts w:hint="eastAsia"/>
        </w:rPr>
        <w:t>就是这种自欺欺人的技俩让</w:t>
      </w:r>
      <w:r>
        <w:rPr>
          <w:rFonts w:hint="eastAsia"/>
        </w:rPr>
        <w:t>GEICO</w:t>
      </w:r>
      <w:r>
        <w:rPr>
          <w:rFonts w:hint="eastAsia"/>
        </w:rPr>
        <w:t>在七零年代差点倒闭</w:t>
      </w:r>
      <w:r>
        <w:rPr>
          <w:rFonts w:hint="eastAsia"/>
        </w:rPr>
        <w:t>)</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41" w:name="_Toc431642064"/>
      <w:r>
        <w:rPr>
          <w:rFonts w:eastAsia="黑体" w:hint="eastAsia"/>
          <w:kern w:val="30"/>
          <w:sz w:val="28"/>
        </w:rPr>
        <w:t>有纪律保险业者的成绩单</w:t>
      </w:r>
      <w:bookmarkEnd w:id="341"/>
    </w:p>
    <w:p w:rsidR="00FD0B51" w:rsidRDefault="005429E9">
      <w:pPr>
        <w:spacing w:line="360" w:lineRule="auto"/>
        <w:ind w:firstLineChars="202" w:firstLine="424"/>
      </w:pPr>
      <w:r>
        <w:t>National Indemnity Company</w:t>
      </w:r>
    </w:p>
    <w:p w:rsidR="00FD0B51" w:rsidRDefault="005429E9">
      <w:pPr>
        <w:spacing w:line="360" w:lineRule="auto"/>
        <w:ind w:firstLineChars="202" w:firstLine="424"/>
      </w:pPr>
      <w:r>
        <w:t>Year Written Premium (In $ millions)</w:t>
      </w:r>
    </w:p>
    <w:p w:rsidR="00FD0B51" w:rsidRDefault="005429E9">
      <w:pPr>
        <w:spacing w:line="360" w:lineRule="auto"/>
        <w:ind w:firstLineChars="202" w:firstLine="424"/>
      </w:pPr>
      <w:r>
        <w:t>No. of Employees at Year-End Ratio of Operating Expenses to Written Premium</w:t>
      </w:r>
    </w:p>
    <w:p w:rsidR="00FD0B51" w:rsidRDefault="005429E9">
      <w:pPr>
        <w:spacing w:line="360" w:lineRule="auto"/>
        <w:ind w:firstLineChars="202" w:firstLine="424"/>
      </w:pPr>
      <w:r>
        <w:t>Underwriting Profit (Loss) as a Percentage of Premiums</w:t>
      </w:r>
    </w:p>
    <w:p w:rsidR="00FD0B51" w:rsidRDefault="005429E9">
      <w:pPr>
        <w:spacing w:line="360" w:lineRule="auto"/>
        <w:ind w:firstLineChars="202" w:firstLine="424"/>
      </w:pPr>
      <w:r>
        <w:t>(Calculated as of year end 2004)*</w:t>
      </w:r>
    </w:p>
    <w:tbl>
      <w:tblPr>
        <w:tblW w:w="5000" w:type="pct"/>
        <w:tblLook w:val="04A0" w:firstRow="1" w:lastRow="0" w:firstColumn="1" w:lastColumn="0" w:noHBand="0" w:noVBand="1"/>
      </w:tblPr>
      <w:tblGrid>
        <w:gridCol w:w="1643"/>
        <w:gridCol w:w="1759"/>
        <w:gridCol w:w="1364"/>
        <w:gridCol w:w="1745"/>
        <w:gridCol w:w="2011"/>
      </w:tblGrid>
      <w:tr w:rsidR="00FD0B51">
        <w:trPr>
          <w:trHeight w:val="285"/>
        </w:trPr>
        <w:tc>
          <w:tcPr>
            <w:tcW w:w="96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1980</w:t>
            </w:r>
          </w:p>
        </w:tc>
        <w:tc>
          <w:tcPr>
            <w:tcW w:w="1032" w:type="pct"/>
            <w:tcBorders>
              <w:top w:val="single" w:sz="4" w:space="0" w:color="auto"/>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79.6</w:t>
            </w:r>
          </w:p>
        </w:tc>
        <w:tc>
          <w:tcPr>
            <w:tcW w:w="800" w:type="pct"/>
            <w:tcBorders>
              <w:top w:val="single" w:sz="4" w:space="0" w:color="auto"/>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372</w:t>
            </w:r>
          </w:p>
        </w:tc>
        <w:tc>
          <w:tcPr>
            <w:tcW w:w="1024" w:type="pct"/>
            <w:tcBorders>
              <w:top w:val="single" w:sz="4" w:space="0" w:color="auto"/>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32.3%</w:t>
            </w:r>
          </w:p>
        </w:tc>
        <w:tc>
          <w:tcPr>
            <w:tcW w:w="1180" w:type="pct"/>
            <w:tcBorders>
              <w:top w:val="single" w:sz="4" w:space="0" w:color="auto"/>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8.2%</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1981</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59.9</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353</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36.1%</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-0.8%</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1982</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52.5</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323</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36.7%</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-15.3%</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lastRenderedPageBreak/>
              <w:t>1983</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58.2</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308</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35.6%</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-18.7%</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1984</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62.2</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342</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35.5%</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-17.0%</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1985</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160.7</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380</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28.0%</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1986</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366.2</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403</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25.9%</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30.7%</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1987</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232.3</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368</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29.5%</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27.3%</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1988</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139.9</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347</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31.7%</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24.8%</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1989</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98.4</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320</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35.9%</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14.8%</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1990</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87.8</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289</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37.4%</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7.0%</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1991</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88.3</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284</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35.7%</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13.0%</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1992</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82.7</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277</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37.9%</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5.2%</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1993</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86.8</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279</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36.1%</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11.3%</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1994</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85.9</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263</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34.6%</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4.6%</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1995</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78</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258</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36.6%</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9.2%</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1996</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74</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243</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36.5%</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6.8%</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1997</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65.3</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240</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40.4%</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6.2%</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1998</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56.8</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231</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40.4%</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9.4%</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1999</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54.5</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222</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41.2%</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4.5%</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2000</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68.1</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230</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38.4%</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2.9%</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2001</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161.3</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254</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28.8%</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-11.6%</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2002</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343.5</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313</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24.0%</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16.8%</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2003</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594.5</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337</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22.2%</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18.1%</w:t>
            </w:r>
          </w:p>
        </w:tc>
      </w:tr>
      <w:tr w:rsidR="00FD0B51">
        <w:trPr>
          <w:trHeight w:val="285"/>
        </w:trPr>
        <w:tc>
          <w:tcPr>
            <w:tcW w:w="964" w:type="pct"/>
            <w:tcBorders>
              <w:top w:val="nil"/>
              <w:left w:val="single" w:sz="4" w:space="0" w:color="auto"/>
              <w:bottom w:val="single" w:sz="4" w:space="0" w:color="auto"/>
              <w:right w:val="single" w:sz="4" w:space="0" w:color="auto"/>
            </w:tcBorders>
            <w:shd w:val="clear" w:color="auto" w:fill="auto"/>
            <w:noWrap/>
            <w:vAlign w:val="center"/>
          </w:tcPr>
          <w:p w:rsidR="00FD0B51" w:rsidRDefault="005429E9">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2004</w:t>
            </w:r>
          </w:p>
        </w:tc>
        <w:tc>
          <w:tcPr>
            <w:tcW w:w="1032"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605.6</w:t>
            </w:r>
          </w:p>
        </w:tc>
        <w:tc>
          <w:tcPr>
            <w:tcW w:w="80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340</w:t>
            </w:r>
          </w:p>
        </w:tc>
        <w:tc>
          <w:tcPr>
            <w:tcW w:w="1024"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22.5%</w:t>
            </w:r>
          </w:p>
        </w:tc>
        <w:tc>
          <w:tcPr>
            <w:tcW w:w="1180" w:type="pct"/>
            <w:tcBorders>
              <w:top w:val="nil"/>
              <w:left w:val="nil"/>
              <w:bottom w:val="single" w:sz="4" w:space="0" w:color="auto"/>
              <w:right w:val="single" w:sz="4" w:space="0" w:color="auto"/>
            </w:tcBorders>
            <w:shd w:val="clear" w:color="auto" w:fill="auto"/>
            <w:noWrap/>
            <w:vAlign w:val="center"/>
          </w:tcPr>
          <w:p w:rsidR="00FD0B51" w:rsidRDefault="005429E9">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5.1%</w:t>
            </w:r>
          </w:p>
        </w:tc>
      </w:tr>
    </w:tbl>
    <w:p w:rsidR="00FD0B51" w:rsidRDefault="005429E9">
      <w:pPr>
        <w:spacing w:line="360" w:lineRule="auto"/>
        <w:ind w:firstLineChars="202" w:firstLine="424"/>
      </w:pPr>
      <w:r>
        <w:rPr>
          <w:rFonts w:hint="eastAsia"/>
        </w:rPr>
        <w:t>*</w:t>
      </w:r>
      <w:r>
        <w:rPr>
          <w:rFonts w:hint="eastAsia"/>
        </w:rPr>
        <w:t>特定年度的获利情况通常需要很长一段时间以后才能知晓，其原因在于，首先，许多理赔申请通常要到年底才会提出，所以我们必须事先预估可能的数字，套句保险业的术语，这些理赔申请简称为</w:t>
      </w:r>
      <w:r>
        <w:rPr>
          <w:rFonts w:hint="eastAsia"/>
        </w:rPr>
        <w:t>IBNR-</w:t>
      </w:r>
      <w:r>
        <w:rPr>
          <w:rFonts w:hint="eastAsia"/>
        </w:rPr>
        <w:t>发生但尚未申诉的案件，其次，理赔申请可能要好几年，有时甚至要好几十年，才能合解，这意思是说其间可能横生许多波折。</w:t>
      </w:r>
    </w:p>
    <w:p w:rsidR="00FD0B51" w:rsidRDefault="005429E9">
      <w:pPr>
        <w:spacing w:line="360" w:lineRule="auto"/>
        <w:ind w:firstLineChars="202" w:firstLine="424"/>
      </w:pPr>
      <w:r>
        <w:rPr>
          <w:rFonts w:hint="eastAsia"/>
        </w:rPr>
        <w:t>基于以上几个原因，上表的这些数字仅代表我们在</w:t>
      </w:r>
      <w:r>
        <w:rPr>
          <w:rFonts w:hint="eastAsia"/>
        </w:rPr>
        <w:t>2004</w:t>
      </w:r>
      <w:r>
        <w:rPr>
          <w:rFonts w:hint="eastAsia"/>
        </w:rPr>
        <w:t>年底所能估算的预估，如同以往年度一样，截至</w:t>
      </w:r>
      <w:r>
        <w:rPr>
          <w:rFonts w:hint="eastAsia"/>
        </w:rPr>
        <w:t>1999</w:t>
      </w:r>
      <w:r>
        <w:rPr>
          <w:rFonts w:hint="eastAsia"/>
        </w:rPr>
        <w:t>年的数字应该比较不会出错，因为那年以前的理赔申请案都已提出的差不多了，离现在越近的年度的数字，其估计的成份也就越大，尤其是最近两年，也就是</w:t>
      </w:r>
      <w:r>
        <w:rPr>
          <w:rFonts w:hint="eastAsia"/>
        </w:rPr>
        <w:t>2003</w:t>
      </w:r>
      <w:r>
        <w:rPr>
          <w:rFonts w:hint="eastAsia"/>
        </w:rPr>
        <w:t>年及</w:t>
      </w:r>
      <w:r>
        <w:rPr>
          <w:rFonts w:hint="eastAsia"/>
        </w:rPr>
        <w:t>2004</w:t>
      </w:r>
      <w:r>
        <w:rPr>
          <w:rFonts w:hint="eastAsia"/>
        </w:rPr>
        <w:t>年，日后大幅变化的可能性最大。</w:t>
      </w:r>
    </w:p>
    <w:p w:rsidR="00FD0B51" w:rsidRDefault="005429E9">
      <w:pPr>
        <w:spacing w:line="360" w:lineRule="auto"/>
        <w:ind w:firstLineChars="202" w:firstLine="424"/>
      </w:pPr>
      <w:r>
        <w:rPr>
          <w:rFonts w:hint="eastAsia"/>
        </w:rPr>
        <w:t>最后，有一项恐怖因子在其间作祟，业务萎缩通常会导致裁员，为了避免被炒鱿鱼，员工通常将不当订价的原因合理化，告诉自己降价以保存组织完整是可以被忍受的，如此整个行销系统都将皆大欢喜，如果不这样做，员工们会声称，一旦景气回春，公司将无法恭逢其盛。</w:t>
      </w:r>
    </w:p>
    <w:p w:rsidR="00FD0B51" w:rsidRDefault="005429E9">
      <w:pPr>
        <w:spacing w:line="360" w:lineRule="auto"/>
        <w:ind w:firstLineChars="202" w:firstLine="424"/>
      </w:pPr>
      <w:r>
        <w:rPr>
          <w:rFonts w:hint="eastAsia"/>
        </w:rPr>
        <w:t>为了抵档员工保住自己饭碗的天性，我们总是一再承诺</w:t>
      </w:r>
      <w:r>
        <w:rPr>
          <w:rFonts w:hint="eastAsia"/>
        </w:rPr>
        <w:t>NICO</w:t>
      </w:r>
      <w:r>
        <w:rPr>
          <w:rFonts w:hint="eastAsia"/>
        </w:rPr>
        <w:t>的同仁不会因为业务萎缩而裁员，这儿可跟唐诺川普那里不一样，</w:t>
      </w:r>
      <w:r>
        <w:rPr>
          <w:rFonts w:hint="eastAsia"/>
        </w:rPr>
        <w:t>NICO</w:t>
      </w:r>
      <w:r>
        <w:rPr>
          <w:rFonts w:hint="eastAsia"/>
        </w:rPr>
        <w:t>不是劳力密集的公司，而如同上表所示的，</w:t>
      </w:r>
      <w:r>
        <w:rPr>
          <w:rFonts w:hint="eastAsia"/>
        </w:rPr>
        <w:lastRenderedPageBreak/>
        <w:t>我们可以忍受较宽松的人力配置，但却绝对不能忍受不当的订价，以及随之而来的核保纪律，因为现在不在乎核保获利的保险公司，以后也不可能会在乎。</w:t>
      </w:r>
    </w:p>
    <w:p w:rsidR="00FD0B51" w:rsidRDefault="005429E9">
      <w:pPr>
        <w:spacing w:line="360" w:lineRule="auto"/>
        <w:ind w:firstLineChars="202" w:firstLine="424"/>
      </w:pPr>
      <w:r>
        <w:rPr>
          <w:rFonts w:hint="eastAsia"/>
        </w:rPr>
        <w:t>当然采取不裁员态度的企业一定要避免在景气好时，过度征人，三十年前当时资本城总裁汤姆莫菲让我彻头彻尾了解这点，当时他告诉我一个小故事，话说有位员工要求老板新增一个人力，这位员工认为公司一年增加二万美元的薪水开支没什么大不了，但他的老板却提醒他要把它当做像是一个三百万美元的提案般慎重，因为考量其终身所得福利及其它开支</w:t>
      </w:r>
      <w:r>
        <w:rPr>
          <w:rFonts w:hint="eastAsia"/>
        </w:rPr>
        <w:t>(</w:t>
      </w:r>
      <w:r>
        <w:rPr>
          <w:rFonts w:hint="eastAsia"/>
        </w:rPr>
        <w:t>人越多，厕纸当然也用得越凶</w:t>
      </w:r>
      <w:r>
        <w:rPr>
          <w:rFonts w:hint="eastAsia"/>
        </w:rPr>
        <w:t>)</w:t>
      </w:r>
      <w:r>
        <w:rPr>
          <w:rFonts w:hint="eastAsia"/>
        </w:rPr>
        <w:t>，因为除非公司真的快经营不下去了，否则这位员工将很难会被解雇，不管他对公司的贡献有多微薄。</w:t>
      </w:r>
    </w:p>
    <w:p w:rsidR="00FD0B51" w:rsidRDefault="005429E9">
      <w:pPr>
        <w:spacing w:line="360" w:lineRule="auto"/>
        <w:ind w:firstLineChars="202" w:firstLine="424"/>
      </w:pPr>
      <w:r>
        <w:rPr>
          <w:rFonts w:hint="eastAsia"/>
        </w:rPr>
        <w:t>当然要让像</w:t>
      </w:r>
      <w:r>
        <w:rPr>
          <w:rFonts w:hint="eastAsia"/>
        </w:rPr>
        <w:t>NICO</w:t>
      </w:r>
      <w:r>
        <w:rPr>
          <w:rFonts w:hint="eastAsia"/>
        </w:rPr>
        <w:t>这样的文化深植在公司的企业文化之中，必须要耗费相当大的功夫，看过这张表的人可以特别注意</w:t>
      </w:r>
      <w:r>
        <w:rPr>
          <w:rFonts w:hint="eastAsia"/>
        </w:rPr>
        <w:t>1986</w:t>
      </w:r>
      <w:r>
        <w:rPr>
          <w:rFonts w:hint="eastAsia"/>
        </w:rPr>
        <w:t>年到</w:t>
      </w:r>
      <w:r>
        <w:rPr>
          <w:rFonts w:hint="eastAsia"/>
        </w:rPr>
        <w:t>1999</w:t>
      </w:r>
      <w:r>
        <w:rPr>
          <w:rFonts w:hint="eastAsia"/>
        </w:rPr>
        <w:t>年的数字，很少有经理人可以默默忍受业务日渐下滑，特别是当其它竞争同业因为业绩大增而受到华尔街分析师的掌声之时，然而</w:t>
      </w:r>
      <w:r>
        <w:rPr>
          <w:rFonts w:hint="eastAsia"/>
        </w:rPr>
        <w:t>NICO</w:t>
      </w:r>
      <w:r>
        <w:rPr>
          <w:rFonts w:hint="eastAsia"/>
        </w:rPr>
        <w:t>自</w:t>
      </w:r>
      <w:r>
        <w:rPr>
          <w:rFonts w:hint="eastAsia"/>
        </w:rPr>
        <w:t>1940</w:t>
      </w:r>
      <w:r>
        <w:rPr>
          <w:rFonts w:hint="eastAsia"/>
        </w:rPr>
        <w:t>年创立以来的四任总裁却没有一位屈服，特别要说明的是，这四位总裁只有一位拥有大学学历，经验告诉我们，生意头脑大多是天生的。</w:t>
      </w:r>
    </w:p>
    <w:p w:rsidR="00FD0B51" w:rsidRDefault="005429E9">
      <w:pPr>
        <w:spacing w:line="360" w:lineRule="auto"/>
        <w:ind w:firstLineChars="202" w:firstLine="424"/>
      </w:pPr>
      <w:r>
        <w:rPr>
          <w:rFonts w:hint="eastAsia"/>
        </w:rPr>
        <w:t>现任</w:t>
      </w:r>
      <w:r>
        <w:rPr>
          <w:rFonts w:hint="eastAsia"/>
        </w:rPr>
        <w:t>NICO</w:t>
      </w:r>
      <w:r>
        <w:rPr>
          <w:rFonts w:hint="eastAsia"/>
        </w:rPr>
        <w:t>的管理明星是</w:t>
      </w:r>
      <w:r>
        <w:rPr>
          <w:rFonts w:hint="eastAsia"/>
        </w:rPr>
        <w:t>Don Wurster</w:t>
      </w:r>
      <w:r>
        <w:rPr>
          <w:rFonts w:hint="eastAsia"/>
        </w:rPr>
        <w:t>，姑且称他为超级巨星</w:t>
      </w:r>
      <w:r>
        <w:rPr>
          <w:rFonts w:hint="eastAsia"/>
        </w:rPr>
        <w:t xml:space="preserve"> (</w:t>
      </w:r>
      <w:r>
        <w:rPr>
          <w:rFonts w:hint="eastAsia"/>
        </w:rPr>
        <w:t>没错，拥有大学文凭的就是他</w:t>
      </w:r>
      <w:r>
        <w:rPr>
          <w:rFonts w:hint="eastAsia"/>
        </w:rPr>
        <w:t>)</w:t>
      </w:r>
      <w:r>
        <w:rPr>
          <w:rFonts w:hint="eastAsia"/>
        </w:rPr>
        <w:t>，自</w:t>
      </w:r>
      <w:r>
        <w:rPr>
          <w:rFonts w:hint="eastAsia"/>
        </w:rPr>
        <w:t>1989</w:t>
      </w:r>
      <w:r>
        <w:rPr>
          <w:rFonts w:hint="eastAsia"/>
        </w:rPr>
        <w:t>年起便接掌该公司，他的打击率可以媲美</w:t>
      </w:r>
      <w:r>
        <w:rPr>
          <w:rFonts w:hint="eastAsia"/>
        </w:rPr>
        <w:t>Barry Bonds</w:t>
      </w:r>
      <w:r>
        <w:rPr>
          <w:rFonts w:hint="eastAsia"/>
        </w:rPr>
        <w:t>，因为跟</w:t>
      </w:r>
      <w:r>
        <w:rPr>
          <w:rFonts w:hint="eastAsia"/>
        </w:rPr>
        <w:t>Bonds</w:t>
      </w:r>
      <w:r>
        <w:rPr>
          <w:rFonts w:hint="eastAsia"/>
        </w:rPr>
        <w:t>一样，</w:t>
      </w:r>
      <w:r>
        <w:rPr>
          <w:rFonts w:hint="eastAsia"/>
        </w:rPr>
        <w:t>Don</w:t>
      </w:r>
      <w:r>
        <w:rPr>
          <w:rFonts w:hint="eastAsia"/>
        </w:rPr>
        <w:t>宁愿选择保送也不会对着坏球挥棒，总计到现在他已为我们累积了</w:t>
      </w:r>
      <w:r>
        <w:rPr>
          <w:rFonts w:hint="eastAsia"/>
        </w:rPr>
        <w:t>9.5</w:t>
      </w:r>
      <w:r>
        <w:rPr>
          <w:rFonts w:hint="eastAsia"/>
        </w:rPr>
        <w:t>亿美元的浮存金，而且几乎可以说是不用成本的，而由于目前的保费水准有下滑的趋势，所以</w:t>
      </w:r>
      <w:r>
        <w:rPr>
          <w:rFonts w:hint="eastAsia"/>
        </w:rPr>
        <w:t>NICO</w:t>
      </w:r>
      <w:r>
        <w:rPr>
          <w:rFonts w:hint="eastAsia"/>
        </w:rPr>
        <w:t>的业务很可能会再度大幅下滑，关于这点，查理跟我百分之百支持他。</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商品化的企业另一项生存之道就是压低成本，在众多车险业者当中，</w:t>
      </w:r>
      <w:r>
        <w:rPr>
          <w:rFonts w:hint="eastAsia"/>
        </w:rPr>
        <w:t>GEICO</w:t>
      </w:r>
      <w:r>
        <w:rPr>
          <w:rFonts w:hint="eastAsia"/>
        </w:rPr>
        <w:t>无疑荣获桂冠，至于</w:t>
      </w:r>
      <w:r>
        <w:rPr>
          <w:rFonts w:hint="eastAsia"/>
        </w:rPr>
        <w:t>NICO</w:t>
      </w:r>
      <w:r>
        <w:rPr>
          <w:rFonts w:hint="eastAsia"/>
        </w:rPr>
        <w:t>则是另外一种路遥知马力类型，但追求低成本的企业必须努力不懈，彻头彻尾的维持优势，而</w:t>
      </w:r>
      <w:r>
        <w:rPr>
          <w:rFonts w:hint="eastAsia"/>
        </w:rPr>
        <w:t>GEICO</w:t>
      </w:r>
      <w:r>
        <w:rPr>
          <w:rFonts w:hint="eastAsia"/>
        </w:rPr>
        <w:t>正是如此。</w:t>
      </w:r>
    </w:p>
    <w:p w:rsidR="00FD0B51" w:rsidRDefault="005429E9">
      <w:pPr>
        <w:spacing w:line="360" w:lineRule="auto"/>
        <w:ind w:firstLineChars="202" w:firstLine="424"/>
      </w:pPr>
      <w:r>
        <w:rPr>
          <w:rFonts w:hint="eastAsia"/>
        </w:rPr>
        <w:t>一百年前，当汽车首次问世，产物意外险业便是个垄断的行业，几家最主要的公司，大多位于东北部，订立了公订的价位，且完全不二价，没有人会杀价竞争，保险业者所竞逐的是强势的中介商，此举造成高佣金与高费率。</w:t>
      </w:r>
    </w:p>
    <w:p w:rsidR="00FD0B51" w:rsidRDefault="005429E9">
      <w:pPr>
        <w:spacing w:line="360" w:lineRule="auto"/>
        <w:ind w:firstLineChars="202" w:firstLine="424"/>
      </w:pPr>
      <w:r>
        <w:rPr>
          <w:rFonts w:hint="eastAsia"/>
        </w:rPr>
        <w:t>1922</w:t>
      </w:r>
      <w:r>
        <w:rPr>
          <w:rFonts w:hint="eastAsia"/>
        </w:rPr>
        <w:t>年州农保险由伊利诺州</w:t>
      </w:r>
      <w:r>
        <w:rPr>
          <w:rFonts w:hint="eastAsia"/>
        </w:rPr>
        <w:t>Merna</w:t>
      </w:r>
      <w:r>
        <w:rPr>
          <w:rFonts w:hint="eastAsia"/>
        </w:rPr>
        <w:t>的农夫</w:t>
      </w:r>
      <w:r>
        <w:rPr>
          <w:rFonts w:hint="eastAsia"/>
        </w:rPr>
        <w:t>George Mecherle</w:t>
      </w:r>
      <w:r>
        <w:rPr>
          <w:rFonts w:hint="eastAsia"/>
        </w:rPr>
        <w:t>所创立，目标锁定在打破业界掮客所树立的高价保护伞，州农雇用专属中介人员，这套系统让州农取得保单的成本远低于一般保险同业，其独立业务代表接二连三成功地搞倒其它业者，拜其低成本结构所赐，州农最终拮取</w:t>
      </w:r>
      <w:r>
        <w:rPr>
          <w:rFonts w:hint="eastAsia"/>
        </w:rPr>
        <w:t>25%</w:t>
      </w:r>
      <w:r>
        <w:rPr>
          <w:rFonts w:hint="eastAsia"/>
        </w:rPr>
        <w:t>的个人业务大饼，含车险及住宅险在内，远远超越昔日强大的竞争对手，而创立于</w:t>
      </w:r>
      <w:r>
        <w:rPr>
          <w:rFonts w:hint="eastAsia"/>
        </w:rPr>
        <w:t>1931</w:t>
      </w:r>
      <w:r>
        <w:rPr>
          <w:rFonts w:hint="eastAsia"/>
        </w:rPr>
        <w:t>年的</w:t>
      </w:r>
      <w:r>
        <w:rPr>
          <w:rFonts w:hint="eastAsia"/>
        </w:rPr>
        <w:t>Allstate</w:t>
      </w:r>
      <w:r>
        <w:rPr>
          <w:rFonts w:hint="eastAsia"/>
        </w:rPr>
        <w:t>也仿效设立类似的行销通路，并一举跃居第二，仅次于州农，</w:t>
      </w:r>
      <w:r>
        <w:rPr>
          <w:rFonts w:hint="eastAsia"/>
        </w:rPr>
        <w:lastRenderedPageBreak/>
        <w:t>资本主义再度发挥神奇的效用，而这种低成本的营运确已势不可挡。</w:t>
      </w:r>
    </w:p>
    <w:p w:rsidR="00FD0B51" w:rsidRDefault="005429E9">
      <w:pPr>
        <w:spacing w:line="360" w:lineRule="auto"/>
        <w:ind w:firstLineChars="202" w:firstLine="424"/>
      </w:pPr>
      <w:r>
        <w:rPr>
          <w:rFonts w:hint="eastAsia"/>
        </w:rPr>
        <w:t>但此时有一个叫</w:t>
      </w:r>
      <w:r>
        <w:rPr>
          <w:rFonts w:hint="eastAsia"/>
        </w:rPr>
        <w:t>Leo Goodwin</w:t>
      </w:r>
      <w:r>
        <w:rPr>
          <w:rFonts w:hint="eastAsia"/>
        </w:rPr>
        <w:t>却有一个更有效率的想法，他在</w:t>
      </w:r>
      <w:r>
        <w:rPr>
          <w:rFonts w:hint="eastAsia"/>
        </w:rPr>
        <w:t>1936</w:t>
      </w:r>
      <w:r>
        <w:rPr>
          <w:rFonts w:hint="eastAsia"/>
        </w:rPr>
        <w:t>年以区区的</w:t>
      </w:r>
      <w:r>
        <w:rPr>
          <w:rFonts w:hint="eastAsia"/>
        </w:rPr>
        <w:t>20</w:t>
      </w:r>
      <w:r>
        <w:rPr>
          <w:rFonts w:hint="eastAsia"/>
        </w:rPr>
        <w:t>万美元创立</w:t>
      </w:r>
      <w:r>
        <w:rPr>
          <w:rFonts w:hint="eastAsia"/>
        </w:rPr>
        <w:t>GEICO</w:t>
      </w:r>
      <w:r>
        <w:rPr>
          <w:rFonts w:hint="eastAsia"/>
        </w:rPr>
        <w:t>，</w:t>
      </w:r>
      <w:r>
        <w:rPr>
          <w:rFonts w:hint="eastAsia"/>
        </w:rPr>
        <w:t>Goodwin</w:t>
      </w:r>
      <w:r>
        <w:rPr>
          <w:rFonts w:hint="eastAsia"/>
        </w:rPr>
        <w:t>计划完全柄除掉中介，而直接与车主接触，他认为当客户在投保汽车险所面对的保单大多是制式化且又昂贵不堪时，中间为什么一定要有昂贵且不必要的销售机制，他认为商业保险的客户或许需要许多专业上的建议，但一般的顾客却只知道他们需要的是一张车险保单，这在当时真是真知灼见。</w:t>
      </w:r>
    </w:p>
    <w:p w:rsidR="00FD0B51" w:rsidRDefault="005429E9">
      <w:pPr>
        <w:spacing w:line="360" w:lineRule="auto"/>
        <w:ind w:firstLineChars="202" w:firstLine="424"/>
      </w:pPr>
      <w:r>
        <w:rPr>
          <w:rFonts w:hint="eastAsia"/>
        </w:rPr>
        <w:t>一开始，</w:t>
      </w:r>
      <w:r>
        <w:rPr>
          <w:rFonts w:hint="eastAsia"/>
        </w:rPr>
        <w:t>GEICO</w:t>
      </w:r>
      <w:r>
        <w:rPr>
          <w:rFonts w:hint="eastAsia"/>
        </w:rPr>
        <w:t>只是将其低价的讯息邮寄给少数的公务人员，之后又将范围扩大，并把销售重点摆在电话行销、广播及报章杂志，而时至今日，网络更是来势汹汹。</w:t>
      </w:r>
    </w:p>
    <w:p w:rsidR="00FD0B51" w:rsidRDefault="005429E9">
      <w:pPr>
        <w:spacing w:line="360" w:lineRule="auto"/>
        <w:ind w:firstLineChars="202" w:firstLine="424"/>
      </w:pPr>
      <w:r>
        <w:rPr>
          <w:rFonts w:hint="eastAsia"/>
        </w:rPr>
        <w:t>从</w:t>
      </w:r>
      <w:r>
        <w:rPr>
          <w:rFonts w:hint="eastAsia"/>
        </w:rPr>
        <w:t>1936</w:t>
      </w:r>
      <w:r>
        <w:rPr>
          <w:rFonts w:hint="eastAsia"/>
        </w:rPr>
        <w:t>到</w:t>
      </w:r>
      <w:r>
        <w:rPr>
          <w:rFonts w:hint="eastAsia"/>
        </w:rPr>
        <w:t>1975</w:t>
      </w:r>
      <w:r>
        <w:rPr>
          <w:rFonts w:hint="eastAsia"/>
        </w:rPr>
        <w:t>这</w:t>
      </w:r>
      <w:r>
        <w:rPr>
          <w:rFonts w:hint="eastAsia"/>
        </w:rPr>
        <w:t>40</w:t>
      </w:r>
      <w:r>
        <w:rPr>
          <w:rFonts w:hint="eastAsia"/>
        </w:rPr>
        <w:t>年间，</w:t>
      </w:r>
      <w:r>
        <w:rPr>
          <w:rFonts w:hint="eastAsia"/>
        </w:rPr>
        <w:t>GEICO</w:t>
      </w:r>
      <w:r>
        <w:rPr>
          <w:rFonts w:hint="eastAsia"/>
        </w:rPr>
        <w:t>从无到</w:t>
      </w:r>
      <w:r>
        <w:rPr>
          <w:rFonts w:hint="eastAsia"/>
        </w:rPr>
        <w:t>4%</w:t>
      </w:r>
      <w:r>
        <w:rPr>
          <w:rFonts w:hint="eastAsia"/>
        </w:rPr>
        <w:t>的市场占有率，成为全美第四大的汽车保险公司，大部份的时候，公司的经营相当上轨道，营收与获利同步成长，看起来势不可挡，但直到该公司总裁，同时也是我的好朋友</w:t>
      </w:r>
      <w:r>
        <w:rPr>
          <w:rFonts w:hint="eastAsia"/>
        </w:rPr>
        <w:t>Davidson</w:t>
      </w:r>
      <w:r>
        <w:rPr>
          <w:rFonts w:hint="eastAsia"/>
        </w:rPr>
        <w:t>在</w:t>
      </w:r>
      <w:r>
        <w:rPr>
          <w:rFonts w:hint="eastAsia"/>
        </w:rPr>
        <w:t>1970</w:t>
      </w:r>
      <w:r>
        <w:rPr>
          <w:rFonts w:hint="eastAsia"/>
        </w:rPr>
        <w:t>年宣布退休，情势随即起了变化，他的继任者犯下损失准备提拨不足的大错，此举大大扭曲了成本结构，进而导致不当的订价，</w:t>
      </w:r>
      <w:r>
        <w:rPr>
          <w:rFonts w:hint="eastAsia"/>
        </w:rPr>
        <w:t>1976</w:t>
      </w:r>
      <w:r>
        <w:rPr>
          <w:rFonts w:hint="eastAsia"/>
        </w:rPr>
        <w:t>年，</w:t>
      </w:r>
      <w:r>
        <w:rPr>
          <w:rFonts w:hint="eastAsia"/>
        </w:rPr>
        <w:t>GEICO</w:t>
      </w:r>
      <w:r>
        <w:rPr>
          <w:rFonts w:hint="eastAsia"/>
        </w:rPr>
        <w:t>已濒临倒闭。</w:t>
      </w:r>
    </w:p>
    <w:p w:rsidR="00FD0B51" w:rsidRDefault="005429E9">
      <w:pPr>
        <w:spacing w:line="360" w:lineRule="auto"/>
        <w:ind w:firstLineChars="202" w:firstLine="424"/>
      </w:pPr>
      <w:r>
        <w:rPr>
          <w:rFonts w:hint="eastAsia"/>
        </w:rPr>
        <w:t>就在此时，</w:t>
      </w:r>
      <w:r>
        <w:rPr>
          <w:rFonts w:hint="eastAsia"/>
        </w:rPr>
        <w:t>Jack Byrne</w:t>
      </w:r>
      <w:r>
        <w:rPr>
          <w:rFonts w:hint="eastAsia"/>
        </w:rPr>
        <w:t>加入</w:t>
      </w:r>
      <w:r>
        <w:rPr>
          <w:rFonts w:hint="eastAsia"/>
        </w:rPr>
        <w:t>GEICO</w:t>
      </w:r>
      <w:r>
        <w:rPr>
          <w:rFonts w:hint="eastAsia"/>
        </w:rPr>
        <w:t>担任总裁，靠着赤手空拳，包含大幅调涨保费在内的壮举，虽然这绝对是</w:t>
      </w:r>
      <w:r>
        <w:rPr>
          <w:rFonts w:hint="eastAsia"/>
        </w:rPr>
        <w:t>GEICO</w:t>
      </w:r>
      <w:r>
        <w:rPr>
          <w:rFonts w:hint="eastAsia"/>
        </w:rPr>
        <w:t>继续存活下去的必要之恶，客户却纷纷离去，到了</w:t>
      </w:r>
      <w:r>
        <w:rPr>
          <w:rFonts w:hint="eastAsia"/>
        </w:rPr>
        <w:t>1980</w:t>
      </w:r>
      <w:r>
        <w:rPr>
          <w:rFonts w:hint="eastAsia"/>
        </w:rPr>
        <w:t>年，市场占有率剧降至</w:t>
      </w:r>
      <w:r>
        <w:rPr>
          <w:rFonts w:hint="eastAsia"/>
        </w:rPr>
        <w:t>1.8%</w:t>
      </w:r>
      <w:r>
        <w:rPr>
          <w:rFonts w:hint="eastAsia"/>
        </w:rPr>
        <w:t>，此时</w:t>
      </w:r>
      <w:r>
        <w:rPr>
          <w:rFonts w:hint="eastAsia"/>
        </w:rPr>
        <w:t>GEICO</w:t>
      </w:r>
      <w:r>
        <w:rPr>
          <w:rFonts w:hint="eastAsia"/>
        </w:rPr>
        <w:t>却又做出多角化的不智之举，这使得过去赖以成长的核心业务顿时失去了重心，</w:t>
      </w:r>
      <w:r>
        <w:rPr>
          <w:rFonts w:hint="eastAsia"/>
        </w:rPr>
        <w:t>1993</w:t>
      </w:r>
      <w:r>
        <w:rPr>
          <w:rFonts w:hint="eastAsia"/>
        </w:rPr>
        <w:t>年该公司的市占率仅微微增加到</w:t>
      </w:r>
      <w:r>
        <w:rPr>
          <w:rFonts w:hint="eastAsia"/>
        </w:rPr>
        <w:t>1.9%</w:t>
      </w:r>
      <w:r>
        <w:rPr>
          <w:rFonts w:hint="eastAsia"/>
        </w:rPr>
        <w:t>，一直到</w:t>
      </w:r>
      <w:r>
        <w:rPr>
          <w:rFonts w:hint="eastAsia"/>
        </w:rPr>
        <w:t>Tony Nicely</w:t>
      </w:r>
      <w:r>
        <w:rPr>
          <w:rFonts w:hint="eastAsia"/>
        </w:rPr>
        <w:t>接手后，事情才有了改观。</w:t>
      </w:r>
    </w:p>
    <w:p w:rsidR="00FD0B51" w:rsidRDefault="005429E9">
      <w:pPr>
        <w:spacing w:line="360" w:lineRule="auto"/>
        <w:ind w:firstLineChars="202" w:firstLine="424"/>
      </w:pPr>
      <w:r>
        <w:rPr>
          <w:rFonts w:hint="eastAsia"/>
        </w:rPr>
        <w:t>2005</w:t>
      </w:r>
      <w:r>
        <w:rPr>
          <w:rFonts w:hint="eastAsia"/>
        </w:rPr>
        <w:t>年</w:t>
      </w:r>
      <w:r>
        <w:rPr>
          <w:rFonts w:hint="eastAsia"/>
        </w:rPr>
        <w:t>GEICO</w:t>
      </w:r>
      <w:r>
        <w:rPr>
          <w:rFonts w:hint="eastAsia"/>
        </w:rPr>
        <w:t>拮取了</w:t>
      </w:r>
      <w:r>
        <w:rPr>
          <w:rFonts w:hint="eastAsia"/>
        </w:rPr>
        <w:t>6%</w:t>
      </w:r>
      <w:r>
        <w:rPr>
          <w:rFonts w:hint="eastAsia"/>
        </w:rPr>
        <w:t>的市占率，而且获利也大幅成长，所有参与的成员皆同步受益，</w:t>
      </w:r>
      <w:r>
        <w:rPr>
          <w:rFonts w:hint="eastAsia"/>
        </w:rPr>
        <w:t>2004</w:t>
      </w:r>
      <w:r>
        <w:rPr>
          <w:rFonts w:hint="eastAsia"/>
        </w:rPr>
        <w:t>年</w:t>
      </w:r>
      <w:r>
        <w:rPr>
          <w:rFonts w:hint="eastAsia"/>
        </w:rPr>
        <w:t>GEICO</w:t>
      </w:r>
      <w:r>
        <w:rPr>
          <w:rFonts w:hint="eastAsia"/>
        </w:rPr>
        <w:t>总计为保户节省了</w:t>
      </w:r>
      <w:r>
        <w:rPr>
          <w:rFonts w:hint="eastAsia"/>
        </w:rPr>
        <w:t>10</w:t>
      </w:r>
      <w:r>
        <w:rPr>
          <w:rFonts w:hint="eastAsia"/>
        </w:rPr>
        <w:t>亿美元的保费，员工领取了</w:t>
      </w:r>
      <w:r>
        <w:rPr>
          <w:rFonts w:hint="eastAsia"/>
        </w:rPr>
        <w:t>1.91</w:t>
      </w:r>
      <w:r>
        <w:rPr>
          <w:rFonts w:hint="eastAsia"/>
        </w:rPr>
        <w:t>亿美元的红利，约等于三个月的奖金，至于股东们更获得了可观的投资回报。</w:t>
      </w:r>
    </w:p>
    <w:p w:rsidR="00FD0B51" w:rsidRDefault="005429E9">
      <w:pPr>
        <w:spacing w:line="360" w:lineRule="auto"/>
        <w:ind w:firstLineChars="202" w:firstLine="424"/>
      </w:pPr>
      <w:r>
        <w:rPr>
          <w:rFonts w:hint="eastAsia"/>
        </w:rPr>
        <w:t>不仅如此，当他在</w:t>
      </w:r>
      <w:r>
        <w:rPr>
          <w:rFonts w:hint="eastAsia"/>
        </w:rPr>
        <w:t>1976</w:t>
      </w:r>
      <w:r>
        <w:rPr>
          <w:rFonts w:hint="eastAsia"/>
        </w:rPr>
        <w:t>年力图挽救公司之际，纽泽西州拒绝其提高保险费率的提议，</w:t>
      </w:r>
      <w:r>
        <w:rPr>
          <w:rFonts w:hint="eastAsia"/>
        </w:rPr>
        <w:t>Jack</w:t>
      </w:r>
      <w:r>
        <w:rPr>
          <w:rFonts w:hint="eastAsia"/>
        </w:rPr>
        <w:t>二话不说立刻退出该州的营运，之后</w:t>
      </w:r>
      <w:r>
        <w:rPr>
          <w:rFonts w:hint="eastAsia"/>
        </w:rPr>
        <w:t>GEICO</w:t>
      </w:r>
      <w:r>
        <w:rPr>
          <w:rFonts w:hint="eastAsia"/>
        </w:rPr>
        <w:t>又退出了麻赛诸赛州，认定这两州主管机关的态度不利于保险业者的经营。</w:t>
      </w:r>
    </w:p>
    <w:p w:rsidR="00FD0B51" w:rsidRDefault="005429E9">
      <w:pPr>
        <w:spacing w:line="360" w:lineRule="auto"/>
        <w:ind w:firstLineChars="202" w:firstLine="424"/>
      </w:pPr>
      <w:r>
        <w:rPr>
          <w:rFonts w:hint="eastAsia"/>
        </w:rPr>
        <w:t>一直到</w:t>
      </w:r>
      <w:r>
        <w:rPr>
          <w:rFonts w:hint="eastAsia"/>
        </w:rPr>
        <w:t>2003</w:t>
      </w:r>
      <w:r>
        <w:rPr>
          <w:rFonts w:hint="eastAsia"/>
        </w:rPr>
        <w:t>年纽泽西州终于开始正视其沉苛已久的车险市场，立法遏止保户诈骗的行为，还给业者一个公平合理的经营环境，然即便如此，一般还是预期主管当局的改革缓不济急困难重重。</w:t>
      </w:r>
    </w:p>
    <w:p w:rsidR="00FD0B51" w:rsidRDefault="005429E9">
      <w:pPr>
        <w:spacing w:line="360" w:lineRule="auto"/>
        <w:ind w:firstLineChars="202" w:firstLine="424"/>
      </w:pPr>
      <w:r>
        <w:rPr>
          <w:rFonts w:hint="eastAsia"/>
        </w:rPr>
        <w:t>然有道是柳暗花明又一村，此时纽泽西州优秀的保险官员</w:t>
      </w:r>
      <w:r>
        <w:rPr>
          <w:rFonts w:hint="eastAsia"/>
        </w:rPr>
        <w:t>Holly Bakke</w:t>
      </w:r>
      <w:r>
        <w:rPr>
          <w:rFonts w:hint="eastAsia"/>
        </w:rPr>
        <w:t>，毅然决定从法律面扭转现状，在与其幕僚通力合作之下，</w:t>
      </w:r>
      <w:r>
        <w:rPr>
          <w:rFonts w:hint="eastAsia"/>
        </w:rPr>
        <w:t>GEICO</w:t>
      </w:r>
      <w:r>
        <w:rPr>
          <w:rFonts w:hint="eastAsia"/>
        </w:rPr>
        <w:t>研拟出重返纽泽西市场的细部计划，并于去年八月顺利取得营运执照，之后所获得的保单数量远远超过我的预期。</w:t>
      </w:r>
    </w:p>
    <w:p w:rsidR="00FD0B51" w:rsidRDefault="005429E9">
      <w:pPr>
        <w:spacing w:line="360" w:lineRule="auto"/>
        <w:ind w:firstLineChars="202" w:firstLine="424"/>
      </w:pPr>
      <w:r>
        <w:rPr>
          <w:rFonts w:hint="eastAsia"/>
        </w:rPr>
        <w:lastRenderedPageBreak/>
        <w:t>目前我们拥有</w:t>
      </w:r>
      <w:r>
        <w:rPr>
          <w:rFonts w:hint="eastAsia"/>
        </w:rPr>
        <w:t>14</w:t>
      </w:r>
      <w:r>
        <w:rPr>
          <w:rFonts w:hint="eastAsia"/>
        </w:rPr>
        <w:t>万的保户，约占该州市场</w:t>
      </w:r>
      <w:r>
        <w:rPr>
          <w:rFonts w:hint="eastAsia"/>
        </w:rPr>
        <w:t>4%</w:t>
      </w:r>
      <w:r>
        <w:rPr>
          <w:rFonts w:hint="eastAsia"/>
        </w:rPr>
        <w:t>，且一如其它州一样，</w:t>
      </w:r>
      <w:r>
        <w:rPr>
          <w:rFonts w:hint="eastAsia"/>
        </w:rPr>
        <w:t>GEICO</w:t>
      </w:r>
      <w:r>
        <w:rPr>
          <w:rFonts w:hint="eastAsia"/>
        </w:rPr>
        <w:t>为他们节省了可观的保费，口耳相传的引荐使得询问电话蜂拥而至，而且据报该州的结案成功率远远高于全美平均的水平。</w:t>
      </w:r>
    </w:p>
    <w:p w:rsidR="00FD0B51" w:rsidRDefault="005429E9">
      <w:pPr>
        <w:spacing w:line="360" w:lineRule="auto"/>
        <w:ind w:firstLineChars="202" w:firstLine="424"/>
      </w:pPr>
      <w:r>
        <w:rPr>
          <w:rFonts w:hint="eastAsia"/>
        </w:rPr>
        <w:t>当然我们无法保证所有人都可以在我们这里拿到最低的保费，因为各家保险公司的计费标准不尽相同，但我敢保证在所有大型的保险公司当中，</w:t>
      </w:r>
      <w:r>
        <w:rPr>
          <w:rFonts w:hint="eastAsia"/>
        </w:rPr>
        <w:t>GEICO</w:t>
      </w:r>
      <w:r>
        <w:rPr>
          <w:rFonts w:hint="eastAsia"/>
        </w:rPr>
        <w:t>可以提供多数人最低廉的保费，此外，只要是</w:t>
      </w:r>
      <w:r>
        <w:rPr>
          <w:rFonts w:hint="eastAsia"/>
        </w:rPr>
        <w:t>Berkshire</w:t>
      </w:r>
      <w:r>
        <w:rPr>
          <w:rFonts w:hint="eastAsia"/>
        </w:rPr>
        <w:t>的股东，包含纽泽西在内，都可以享受</w:t>
      </w:r>
      <w:r>
        <w:rPr>
          <w:rFonts w:hint="eastAsia"/>
        </w:rPr>
        <w:t>8%</w:t>
      </w:r>
      <w:r>
        <w:rPr>
          <w:rFonts w:hint="eastAsia"/>
        </w:rPr>
        <w:t>的折扣，大家不妨花几分钟，上上</w:t>
      </w:r>
      <w:r>
        <w:rPr>
          <w:rFonts w:hint="eastAsia"/>
        </w:rPr>
        <w:t>GEICO</w:t>
      </w:r>
      <w:r>
        <w:rPr>
          <w:rFonts w:hint="eastAsia"/>
        </w:rPr>
        <w:t>的公司网站，或打电话到</w:t>
      </w:r>
      <w:r>
        <w:rPr>
          <w:rFonts w:hint="eastAsia"/>
        </w:rPr>
        <w:t>800-847-7536</w:t>
      </w:r>
      <w:r>
        <w:rPr>
          <w:rFonts w:hint="eastAsia"/>
        </w:rPr>
        <w:t>，问看看能不能省下一笔钱，</w:t>
      </w:r>
      <w:r>
        <w:rPr>
          <w:rFonts w:hint="eastAsia"/>
        </w:rPr>
        <w:t>(</w:t>
      </w:r>
      <w:r>
        <w:rPr>
          <w:rFonts w:hint="eastAsia"/>
        </w:rPr>
        <w:t>当然只要你喜欢，</w:t>
      </w:r>
      <w:r>
        <w:rPr>
          <w:rFonts w:hint="eastAsia"/>
        </w:rPr>
        <w:t>Berkshire</w:t>
      </w:r>
      <w:r>
        <w:rPr>
          <w:rFonts w:hint="eastAsia"/>
        </w:rPr>
        <w:t>还有许多商品，任君选择</w:t>
      </w:r>
      <w:r>
        <w:rPr>
          <w:rFonts w:hint="eastAsia"/>
        </w:rPr>
        <w:t>)</w:t>
      </w:r>
      <w:r>
        <w:rPr>
          <w:rFonts w:hint="eastAsia"/>
        </w:rPr>
        <w:t>。</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再保险</w:t>
      </w:r>
      <w:r>
        <w:rPr>
          <w:rFonts w:hint="eastAsia"/>
        </w:rPr>
        <w:t>-</w:t>
      </w:r>
      <w:r>
        <w:rPr>
          <w:rFonts w:hint="eastAsia"/>
        </w:rPr>
        <w:t>系保险业者分散自身承担风险给同业的一项机制，说到底，保单只不过是一纸承诺，关键在于是谁所发出，所以承保人是何方神圣影响至关重大。</w:t>
      </w:r>
    </w:p>
    <w:p w:rsidR="00FD0B51" w:rsidRDefault="005429E9">
      <w:pPr>
        <w:spacing w:line="360" w:lineRule="auto"/>
        <w:ind w:firstLineChars="202" w:firstLine="424"/>
      </w:pPr>
      <w:r>
        <w:rPr>
          <w:rFonts w:hint="eastAsia"/>
        </w:rPr>
        <w:t>至于对初级市场来说，谁做承诺就没有那么紧要，以个人险种来说，政府平常会向业者征收规费，用来支应倒闭业者付不出来的理赔金，至于商业险方面，劳工保险也有类似的机制，这类具防护机制的保险占所有产险保单六成以上，虽然经营稳健的业者对于要被迫补贴经营不善的业者非常反感，但这行的游戏规则就是如此。</w:t>
      </w:r>
    </w:p>
    <w:p w:rsidR="00FD0B51" w:rsidRDefault="005429E9">
      <w:pPr>
        <w:spacing w:line="360" w:lineRule="auto"/>
        <w:ind w:firstLineChars="202" w:firstLine="424"/>
      </w:pPr>
      <w:r>
        <w:rPr>
          <w:rFonts w:hint="eastAsia"/>
        </w:rPr>
        <w:t>其它初级商业保险的形式包含让保户承担更高的风险，当责任与住家险引进市场时，他们的承诺最后证实是空话，这使得许多保单持有者蒙受大量的损失。</w:t>
      </w:r>
    </w:p>
    <w:p w:rsidR="00FD0B51" w:rsidRDefault="005429E9">
      <w:pPr>
        <w:spacing w:line="360" w:lineRule="auto"/>
        <w:ind w:firstLineChars="202" w:firstLine="424"/>
      </w:pPr>
      <w:r>
        <w:rPr>
          <w:rFonts w:hint="eastAsia"/>
        </w:rPr>
        <w:t>但这些履约风险跟再保险保单比起来根本就算不了什么，当再保险公司倒闭时，与其往来的保险公司将无一幸免糟受波及，这类的风险绝对不可等闲视之，</w:t>
      </w:r>
      <w:r>
        <w:rPr>
          <w:rFonts w:hint="eastAsia"/>
        </w:rPr>
        <w:t>GEICO</w:t>
      </w:r>
      <w:r>
        <w:rPr>
          <w:rFonts w:hint="eastAsia"/>
        </w:rPr>
        <w:t>在</w:t>
      </w:r>
      <w:r>
        <w:rPr>
          <w:rFonts w:hint="eastAsia"/>
        </w:rPr>
        <w:t>1980</w:t>
      </w:r>
      <w:r>
        <w:rPr>
          <w:rFonts w:hint="eastAsia"/>
        </w:rPr>
        <w:t>年代便曾因为选择再保公司不慎而蒙受好几千万美元的损失。</w:t>
      </w:r>
    </w:p>
    <w:p w:rsidR="00FD0B51" w:rsidRDefault="005429E9">
      <w:pPr>
        <w:spacing w:line="360" w:lineRule="auto"/>
        <w:ind w:firstLineChars="202" w:firstLine="424"/>
      </w:pPr>
      <w:r>
        <w:rPr>
          <w:rFonts w:hint="eastAsia"/>
        </w:rPr>
        <w:t>若是往后一、二十年内发生天大的灾难，这不是没有可能，可能会有一些再保公司不支倒地，目前有史以来最大的损害当属</w:t>
      </w:r>
      <w:r>
        <w:rPr>
          <w:rFonts w:hint="eastAsia"/>
        </w:rPr>
        <w:t>911</w:t>
      </w:r>
      <w:r>
        <w:rPr>
          <w:rFonts w:hint="eastAsia"/>
        </w:rPr>
        <w:t>纽约世界贸易中心，总计全体保险公司支付了</w:t>
      </w:r>
      <w:r>
        <w:rPr>
          <w:rFonts w:hint="eastAsia"/>
        </w:rPr>
        <w:t>350</w:t>
      </w:r>
      <w:r>
        <w:rPr>
          <w:rFonts w:hint="eastAsia"/>
        </w:rPr>
        <w:t>亿美元，</w:t>
      </w:r>
      <w:r>
        <w:rPr>
          <w:rFonts w:hint="eastAsia"/>
        </w:rPr>
        <w:t>1992</w:t>
      </w:r>
      <w:r>
        <w:rPr>
          <w:rFonts w:hint="eastAsia"/>
        </w:rPr>
        <w:t>年的安德鲁飓风以</w:t>
      </w:r>
      <w:r>
        <w:rPr>
          <w:rFonts w:hint="eastAsia"/>
        </w:rPr>
        <w:t>155</w:t>
      </w:r>
      <w:r>
        <w:rPr>
          <w:rFonts w:hint="eastAsia"/>
        </w:rPr>
        <w:t>亿美元居次，</w:t>
      </w:r>
      <w:r>
        <w:rPr>
          <w:rFonts w:hint="eastAsia"/>
        </w:rPr>
        <w:t>(</w:t>
      </w:r>
      <w:r>
        <w:rPr>
          <w:rFonts w:hint="eastAsia"/>
        </w:rPr>
        <w:t>虽然以今日的币值应不只此数</w:t>
      </w:r>
      <w:r>
        <w:rPr>
          <w:rFonts w:hint="eastAsia"/>
        </w:rPr>
        <w:t>)</w:t>
      </w:r>
      <w:r>
        <w:rPr>
          <w:rFonts w:hint="eastAsia"/>
        </w:rPr>
        <w:t>，这两起灾害都曾撼动整个保险业界，但若好死不死在要命的地方发生超级大地震或是大飓风，</w:t>
      </w:r>
      <w:r>
        <w:rPr>
          <w:rFonts w:hint="eastAsia"/>
        </w:rPr>
        <w:t>1,000</w:t>
      </w:r>
      <w:r>
        <w:rPr>
          <w:rFonts w:hint="eastAsia"/>
        </w:rPr>
        <w:t>亿美元以上的灾害损失也不是没有可能，</w:t>
      </w:r>
      <w:r>
        <w:rPr>
          <w:rFonts w:hint="eastAsia"/>
        </w:rPr>
        <w:t>2004</w:t>
      </w:r>
      <w:r>
        <w:rPr>
          <w:rFonts w:hint="eastAsia"/>
        </w:rPr>
        <w:t>年在佛罗里达发生的四起飓风合计就造成</w:t>
      </w:r>
      <w:r>
        <w:rPr>
          <w:rFonts w:hint="eastAsia"/>
        </w:rPr>
        <w:t>250</w:t>
      </w:r>
      <w:r>
        <w:rPr>
          <w:rFonts w:hint="eastAsia"/>
        </w:rPr>
        <w:t>亿美元的经济损失，其中两起飓风差一点就登陆进入美国境内造成三倍以上的损失。</w:t>
      </w:r>
    </w:p>
    <w:p w:rsidR="00FD0B51" w:rsidRDefault="005429E9">
      <w:pPr>
        <w:spacing w:line="360" w:lineRule="auto"/>
        <w:ind w:firstLineChars="202" w:firstLine="424"/>
      </w:pPr>
      <w:r>
        <w:rPr>
          <w:rFonts w:hint="eastAsia"/>
        </w:rPr>
        <w:t>许多保险业者认为</w:t>
      </w:r>
      <w:r>
        <w:rPr>
          <w:rFonts w:hint="eastAsia"/>
        </w:rPr>
        <w:t>1,000</w:t>
      </w:r>
      <w:r>
        <w:rPr>
          <w:rFonts w:hint="eastAsia"/>
        </w:rPr>
        <w:t>亿美元以上的理赔损失根本就不可能发生，但在</w:t>
      </w:r>
      <w:r>
        <w:rPr>
          <w:rFonts w:hint="eastAsia"/>
        </w:rPr>
        <w:t>Berkshire</w:t>
      </w:r>
      <w:r>
        <w:rPr>
          <w:rFonts w:hint="eastAsia"/>
        </w:rPr>
        <w:t>，我们却未雨绸缪，以我们平均</w:t>
      </w:r>
      <w:r>
        <w:rPr>
          <w:rFonts w:hint="eastAsia"/>
        </w:rPr>
        <w:t>3%</w:t>
      </w:r>
      <w:r>
        <w:rPr>
          <w:rFonts w:hint="eastAsia"/>
        </w:rPr>
        <w:t>到</w:t>
      </w:r>
      <w:r>
        <w:rPr>
          <w:rFonts w:hint="eastAsia"/>
        </w:rPr>
        <w:t>5%</w:t>
      </w:r>
      <w:r>
        <w:rPr>
          <w:rFonts w:hint="eastAsia"/>
        </w:rPr>
        <w:t>承担损失比例来说，光是以我们每年从投资及其它事业所赚取的盈余来支应就绰绰有余，即便是当电影明天过后的事件真的发生，</w:t>
      </w:r>
      <w:r>
        <w:rPr>
          <w:rFonts w:hint="eastAsia"/>
        </w:rPr>
        <w:t>Berkshire</w:t>
      </w:r>
      <w:r>
        <w:rPr>
          <w:rFonts w:hint="eastAsia"/>
        </w:rPr>
        <w:t>所开出的支票依旧能兑现。</w:t>
      </w:r>
    </w:p>
    <w:p w:rsidR="00FD0B51" w:rsidRDefault="005429E9">
      <w:pPr>
        <w:spacing w:line="360" w:lineRule="auto"/>
        <w:ind w:firstLineChars="202" w:firstLine="424"/>
      </w:pPr>
      <w:r>
        <w:rPr>
          <w:rFonts w:hint="eastAsia"/>
        </w:rPr>
        <w:lastRenderedPageBreak/>
        <w:t>虽然我们为飓风损失了</w:t>
      </w:r>
      <w:r>
        <w:rPr>
          <w:rFonts w:hint="eastAsia"/>
        </w:rPr>
        <w:t>12.5</w:t>
      </w:r>
      <w:r>
        <w:rPr>
          <w:rFonts w:hint="eastAsia"/>
        </w:rPr>
        <w:t>亿美元，但总的来说，去年的再保业务表现甚佳，以</w:t>
      </w:r>
      <w:r>
        <w:rPr>
          <w:rFonts w:hint="eastAsia"/>
        </w:rPr>
        <w:t>General Re</w:t>
      </w:r>
      <w:r>
        <w:rPr>
          <w:rFonts w:hint="eastAsia"/>
        </w:rPr>
        <w:t>来说，</w:t>
      </w:r>
      <w:r>
        <w:rPr>
          <w:rFonts w:hint="eastAsia"/>
        </w:rPr>
        <w:t>Joe Brandon</w:t>
      </w:r>
      <w:r>
        <w:rPr>
          <w:rFonts w:hint="eastAsia"/>
        </w:rPr>
        <w:t>也恢复往日的核保秩序，然而他在</w:t>
      </w:r>
      <w:r>
        <w:rPr>
          <w:rFonts w:hint="eastAsia"/>
        </w:rPr>
        <w:t>2004</w:t>
      </w:r>
      <w:r>
        <w:rPr>
          <w:rFonts w:hint="eastAsia"/>
        </w:rPr>
        <w:t>年缴出的成绩，却被他接手之前所埋下的恶果所抵销，至于</w:t>
      </w:r>
      <w:r>
        <w:rPr>
          <w:rFonts w:hint="eastAsia"/>
        </w:rPr>
        <w:t>NICO</w:t>
      </w:r>
      <w:r>
        <w:rPr>
          <w:rFonts w:hint="eastAsia"/>
        </w:rPr>
        <w:t>的再保部份，</w:t>
      </w:r>
      <w:r>
        <w:rPr>
          <w:rFonts w:hint="eastAsia"/>
        </w:rPr>
        <w:t>Ajit Jain</w:t>
      </w:r>
      <w:r>
        <w:rPr>
          <w:rFonts w:hint="eastAsia"/>
        </w:rPr>
        <w:t>持续成功地接下别人不敢接的超大风险保单，</w:t>
      </w:r>
      <w:r>
        <w:rPr>
          <w:rFonts w:hint="eastAsia"/>
        </w:rPr>
        <w:t>Ajit</w:t>
      </w:r>
      <w:r>
        <w:rPr>
          <w:rFonts w:hint="eastAsia"/>
        </w:rPr>
        <w:t>可说是</w:t>
      </w:r>
      <w:r>
        <w:rPr>
          <w:rFonts w:hint="eastAsia"/>
        </w:rPr>
        <w:t>Berkshire</w:t>
      </w:r>
      <w:r>
        <w:rPr>
          <w:rFonts w:hint="eastAsia"/>
        </w:rPr>
        <w:t>的无价之宝。</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我们的再保经理人使得我们的竞争优势极大化，再度在去年缴出漂亮的成绩单，我们的浮存金成本甚至低于零，以下是他们的成绩单。</w:t>
      </w:r>
    </w:p>
    <w:p w:rsidR="00FD0B51" w:rsidRDefault="005429E9">
      <w:pPr>
        <w:spacing w:line="360" w:lineRule="auto"/>
        <w:ind w:firstLineChars="202" w:firstLine="424"/>
      </w:pPr>
      <w:r>
        <w:rPr>
          <w:rFonts w:hint="eastAsia"/>
        </w:rPr>
        <w:t>2004</w:t>
      </w:r>
      <w:r>
        <w:rPr>
          <w:rFonts w:hint="eastAsia"/>
        </w:rPr>
        <w:t>年</w:t>
      </w:r>
      <w:r>
        <w:rPr>
          <w:rFonts w:hint="eastAsia"/>
        </w:rPr>
        <w:t>Berkshire</w:t>
      </w:r>
      <w:r>
        <w:rPr>
          <w:rFonts w:hint="eastAsia"/>
        </w:rPr>
        <w:t>的浮存金又增加了</w:t>
      </w:r>
      <w:r>
        <w:rPr>
          <w:rFonts w:hint="eastAsia"/>
        </w:rPr>
        <w:t>19</w:t>
      </w:r>
      <w:r>
        <w:rPr>
          <w:rFonts w:hint="eastAsia"/>
        </w:rPr>
        <w:t>亿美元，虽然也有少数几位客户在到期后倾向解约，但只有在对我们有利的情况之下，我们才接受解约，也就是必须先衡量我们将钱退回给客户后，未来将因此少赚的报酬。</w:t>
      </w:r>
    </w:p>
    <w:p w:rsidR="00FD0B51" w:rsidRDefault="005429E9">
      <w:pPr>
        <w:spacing w:line="360" w:lineRule="auto"/>
        <w:ind w:firstLineChars="202" w:firstLine="424"/>
      </w:pPr>
      <w:r>
        <w:rPr>
          <w:rFonts w:hint="eastAsia"/>
        </w:rPr>
        <w:t>总言之，去年为了保管这</w:t>
      </w:r>
      <w:r>
        <w:rPr>
          <w:rFonts w:hint="eastAsia"/>
        </w:rPr>
        <w:t>452</w:t>
      </w:r>
      <w:r>
        <w:rPr>
          <w:rFonts w:hint="eastAsia"/>
        </w:rPr>
        <w:t>亿美元，我们额外获得了</w:t>
      </w:r>
      <w:r>
        <w:rPr>
          <w:rFonts w:hint="eastAsia"/>
        </w:rPr>
        <w:t>15</w:t>
      </w:r>
      <w:r>
        <w:rPr>
          <w:rFonts w:hint="eastAsia"/>
        </w:rPr>
        <w:t>亿美元的报酬，展望</w:t>
      </w:r>
      <w:r>
        <w:rPr>
          <w:rFonts w:hint="eastAsia"/>
        </w:rPr>
        <w:t>2005</w:t>
      </w:r>
      <w:r>
        <w:rPr>
          <w:rFonts w:hint="eastAsia"/>
        </w:rPr>
        <w:t>年市场订价较不吸引人，尽管如此，只要不发生什么重大的天灾地变，我们还是可以维持免成本的浮存金。</w:t>
      </w:r>
    </w:p>
    <w:p w:rsidR="00FD0B51" w:rsidRDefault="005429E9">
      <w:pPr>
        <w:spacing w:line="360" w:lineRule="auto"/>
        <w:ind w:firstLineChars="202" w:firstLine="424"/>
      </w:pPr>
      <w:r>
        <w:rPr>
          <w:rFonts w:hint="eastAsia"/>
        </w:rPr>
        <w:t>金融相关产品</w:t>
      </w:r>
    </w:p>
    <w:p w:rsidR="00FD0B51" w:rsidRDefault="005429E9">
      <w:pPr>
        <w:spacing w:line="360" w:lineRule="auto"/>
        <w:ind w:firstLineChars="202" w:firstLine="424"/>
      </w:pPr>
      <w:r>
        <w:rPr>
          <w:rFonts w:hint="eastAsia"/>
        </w:rPr>
        <w:t>去年在这一部份，我们拉里拉杂地讲了一堆，今年我们将一些比较不重要的省略掉，</w:t>
      </w:r>
      <w:r>
        <w:rPr>
          <w:rFonts w:hint="eastAsia"/>
        </w:rPr>
        <w:t>Berkadia</w:t>
      </w:r>
      <w:r>
        <w:rPr>
          <w:rFonts w:hint="eastAsia"/>
        </w:rPr>
        <w:t>已接进尾声，</w:t>
      </w:r>
      <w:r>
        <w:rPr>
          <w:rFonts w:hint="eastAsia"/>
        </w:rPr>
        <w:t>Value Capital</w:t>
      </w:r>
      <w:r>
        <w:rPr>
          <w:rFonts w:hint="eastAsia"/>
        </w:rPr>
        <w:t>也有新的投资者加入，降低其并入</w:t>
      </w:r>
      <w:r>
        <w:rPr>
          <w:rFonts w:hint="eastAsia"/>
        </w:rPr>
        <w:t>Berkshire</w:t>
      </w:r>
      <w:r>
        <w:rPr>
          <w:rFonts w:hint="eastAsia"/>
        </w:rPr>
        <w:t>报表的必要性，至于我个人负责操刀的交易业务也持续萎缩。</w:t>
      </w:r>
    </w:p>
    <w:p w:rsidR="00FD0B51" w:rsidRDefault="005429E9">
      <w:pPr>
        <w:spacing w:line="360" w:lineRule="auto"/>
        <w:ind w:firstLineChars="202" w:firstLine="424"/>
      </w:pPr>
      <w:r>
        <w:rPr>
          <w:rFonts w:hint="eastAsia"/>
        </w:rPr>
        <w:t>Berkshire</w:t>
      </w:r>
      <w:r>
        <w:rPr>
          <w:rFonts w:hint="eastAsia"/>
        </w:rPr>
        <w:t>旗下两项租赁业务则有所起色，办公室家具租赁</w:t>
      </w:r>
      <w:r>
        <w:rPr>
          <w:rFonts w:hint="eastAsia"/>
        </w:rPr>
        <w:t>CORT</w:t>
      </w:r>
      <w:r>
        <w:rPr>
          <w:rFonts w:hint="eastAsia"/>
        </w:rPr>
        <w:t>的获利情况虽依旧不佳，但已有好转，</w:t>
      </w:r>
      <w:r>
        <w:rPr>
          <w:rFonts w:hint="eastAsia"/>
        </w:rPr>
        <w:t>XTRA</w:t>
      </w:r>
      <w:r>
        <w:rPr>
          <w:rFonts w:hint="eastAsia"/>
        </w:rPr>
        <w:t>处份掉货柜及整合运输业务，以专注于货柜车租赁的强项，在现任总裁</w:t>
      </w:r>
      <w:r>
        <w:rPr>
          <w:rFonts w:hint="eastAsia"/>
        </w:rPr>
        <w:t>Bill Franz</w:t>
      </w:r>
      <w:r>
        <w:rPr>
          <w:rFonts w:hint="eastAsia"/>
        </w:rPr>
        <w:t>的领导下，删减费用开支，资产运用效率提高，获得不错的利润。</w:t>
      </w:r>
    </w:p>
    <w:p w:rsidR="00FD0B51" w:rsidRDefault="005429E9">
      <w:pPr>
        <w:spacing w:line="360" w:lineRule="auto"/>
        <w:ind w:firstLineChars="202" w:firstLine="424"/>
      </w:pPr>
      <w:r>
        <w:rPr>
          <w:rFonts w:hint="eastAsia"/>
        </w:rPr>
        <w:t>关闭</w:t>
      </w:r>
      <w:r>
        <w:rPr>
          <w:rFonts w:hint="eastAsia"/>
        </w:rPr>
        <w:t>Gen Re</w:t>
      </w:r>
      <w:r>
        <w:rPr>
          <w:rFonts w:hint="eastAsia"/>
        </w:rPr>
        <w:t>证券业务的动作仍在持续当中，我们在三年前决定退出这个市场，但要退出谈何容易，虽然衍生性金融商品理论上流动性颇高，且以目前温和的市场环境也有利于我们的退出，但截至年底，我们依然有</w:t>
      </w:r>
      <w:r>
        <w:rPr>
          <w:rFonts w:hint="eastAsia"/>
        </w:rPr>
        <w:t>2,890</w:t>
      </w:r>
      <w:r>
        <w:rPr>
          <w:rFonts w:hint="eastAsia"/>
        </w:rPr>
        <w:t>项合约缠身，</w:t>
      </w:r>
      <w:r>
        <w:rPr>
          <w:rFonts w:hint="eastAsia"/>
        </w:rPr>
        <w:t>(</w:t>
      </w:r>
      <w:r>
        <w:rPr>
          <w:rFonts w:hint="eastAsia"/>
        </w:rPr>
        <w:t>高峰时有</w:t>
      </w:r>
      <w:r>
        <w:rPr>
          <w:rFonts w:hint="eastAsia"/>
        </w:rPr>
        <w:t>23,218</w:t>
      </w:r>
      <w:r>
        <w:rPr>
          <w:rFonts w:hint="eastAsia"/>
        </w:rPr>
        <w:t>件合约</w:t>
      </w:r>
      <w:r>
        <w:rPr>
          <w:rFonts w:hint="eastAsia"/>
        </w:rPr>
        <w:t>)</w:t>
      </w:r>
      <w:r>
        <w:rPr>
          <w:rFonts w:hint="eastAsia"/>
        </w:rPr>
        <w:t>，就像是地狱一样，衍生性金融商品市场易进难出，当然其它还有很多相似的地方，</w:t>
      </w:r>
      <w:r>
        <w:rPr>
          <w:rFonts w:hint="eastAsia"/>
        </w:rPr>
        <w:t>Gen Re</w:t>
      </w:r>
      <w:r>
        <w:rPr>
          <w:rFonts w:hint="eastAsia"/>
        </w:rPr>
        <w:t>证券的衍生性金融合约要求随时以市价反应，而我也确信该公司的经营阶层已尽力订出反应真实的水平，但衍生性金融商品的市价却由于真正结算的时点可能要落在几十年以后，而使得市价很难估算，同时还须仰赖非常多个变量，但以此为基础来计算的奖金却是每年发放，这也难怪虚幻的获利数字满天乱飞。</w:t>
      </w:r>
    </w:p>
    <w:p w:rsidR="00FD0B51" w:rsidRDefault="005429E9">
      <w:pPr>
        <w:spacing w:line="360" w:lineRule="auto"/>
        <w:ind w:firstLineChars="202" w:firstLine="424"/>
      </w:pPr>
      <w:r>
        <w:rPr>
          <w:rFonts w:hint="eastAsia"/>
        </w:rPr>
        <w:t>投资人必须了解在各种金融机构当中，快速成长通常蕴藏天大的问题，有时甚至于重大舞弊，要真正测试衍生性业务的获利能力，必须是在无成长的状态下，只有等浪退了才知道</w:t>
      </w:r>
      <w:r>
        <w:rPr>
          <w:rFonts w:hint="eastAsia"/>
        </w:rPr>
        <w:lastRenderedPageBreak/>
        <w:t>是谁在裸泳。</w:t>
      </w:r>
    </w:p>
    <w:p w:rsidR="00FD0B51" w:rsidRDefault="005429E9">
      <w:pPr>
        <w:spacing w:line="360" w:lineRule="auto"/>
        <w:ind w:firstLineChars="202" w:firstLine="424"/>
      </w:pPr>
      <w:r>
        <w:rPr>
          <w:rFonts w:hint="eastAsia"/>
        </w:rPr>
        <w:t>历经四十载之后，</w:t>
      </w:r>
      <w:r>
        <w:rPr>
          <w:rFonts w:hint="eastAsia"/>
        </w:rPr>
        <w:t>Berkshire</w:t>
      </w:r>
      <w:r>
        <w:rPr>
          <w:rFonts w:hint="eastAsia"/>
        </w:rPr>
        <w:t>终于展现出一点组织的综效，</w:t>
      </w:r>
      <w:r>
        <w:rPr>
          <w:rFonts w:hint="eastAsia"/>
        </w:rPr>
        <w:t>Clayton</w:t>
      </w:r>
      <w:r>
        <w:rPr>
          <w:rFonts w:hint="eastAsia"/>
        </w:rPr>
        <w:t>表现的相当不错，部份原因当然要归功于</w:t>
      </w:r>
      <w:r>
        <w:rPr>
          <w:rFonts w:hint="eastAsia"/>
        </w:rPr>
        <w:t>Berkshire</w:t>
      </w:r>
      <w:r>
        <w:rPr>
          <w:rFonts w:hint="eastAsia"/>
        </w:rPr>
        <w:t>的加持，组合房屋业目前仍处于加护病房阶段，去年售出的新屋不超过</w:t>
      </w:r>
      <w:r>
        <w:rPr>
          <w:rFonts w:hint="eastAsia"/>
        </w:rPr>
        <w:t>13</w:t>
      </w:r>
      <w:r>
        <w:rPr>
          <w:rFonts w:hint="eastAsia"/>
        </w:rPr>
        <w:t>万</w:t>
      </w:r>
      <w:r>
        <w:rPr>
          <w:rFonts w:hint="eastAsia"/>
        </w:rPr>
        <w:t>5</w:t>
      </w:r>
      <w:r>
        <w:rPr>
          <w:rFonts w:hint="eastAsia"/>
        </w:rPr>
        <w:t>千户，这数字仅与前一年度相当，创</w:t>
      </w:r>
      <w:r>
        <w:rPr>
          <w:rFonts w:hint="eastAsia"/>
        </w:rPr>
        <w:t>1962</w:t>
      </w:r>
      <w:r>
        <w:rPr>
          <w:rFonts w:hint="eastAsia"/>
        </w:rPr>
        <w:t>年来的新低，约当</w:t>
      </w:r>
      <w:r>
        <w:rPr>
          <w:rFonts w:hint="eastAsia"/>
        </w:rPr>
        <w:t>90</w:t>
      </w:r>
      <w:r>
        <w:rPr>
          <w:rFonts w:hint="eastAsia"/>
        </w:rPr>
        <w:t>年代高峰时的四成，当时在没有良心业者的波助澜下，达到前所未有的疯狂地步。</w:t>
      </w:r>
    </w:p>
    <w:p w:rsidR="00FD0B51" w:rsidRDefault="005429E9">
      <w:pPr>
        <w:spacing w:line="360" w:lineRule="auto"/>
        <w:ind w:firstLineChars="202" w:firstLine="424"/>
      </w:pPr>
      <w:r>
        <w:rPr>
          <w:rFonts w:hint="eastAsia"/>
        </w:rPr>
        <w:t>由于主要的金主一一撤离这个市场，使得财务问题一直困扰着组合房屋厂商、零售消费者，此时</w:t>
      </w:r>
      <w:r>
        <w:rPr>
          <w:rFonts w:hint="eastAsia"/>
        </w:rPr>
        <w:t>Berkshire</w:t>
      </w:r>
      <w:r>
        <w:rPr>
          <w:rFonts w:hint="eastAsia"/>
        </w:rPr>
        <w:t>的支持对</w:t>
      </w:r>
      <w:r>
        <w:rPr>
          <w:rFonts w:hint="eastAsia"/>
        </w:rPr>
        <w:t>Clayton</w:t>
      </w:r>
      <w:r>
        <w:rPr>
          <w:rFonts w:hint="eastAsia"/>
        </w:rPr>
        <w:t>来说，可谓久旱逢甘霖，只要合理，我们愿意无限制提供资金，而一年下来，</w:t>
      </w:r>
      <w:r>
        <w:rPr>
          <w:rFonts w:hint="eastAsia"/>
        </w:rPr>
        <w:t>Clayton</w:t>
      </w:r>
      <w:r>
        <w:rPr>
          <w:rFonts w:hint="eastAsia"/>
        </w:rPr>
        <w:t>也不负我们所望。</w:t>
      </w:r>
    </w:p>
    <w:p w:rsidR="00FD0B51" w:rsidRDefault="005429E9">
      <w:pPr>
        <w:spacing w:line="360" w:lineRule="auto"/>
        <w:ind w:firstLineChars="202" w:firstLine="424"/>
      </w:pPr>
      <w:r>
        <w:rPr>
          <w:rFonts w:hint="eastAsia"/>
        </w:rPr>
        <w:t>在</w:t>
      </w:r>
      <w:r>
        <w:rPr>
          <w:rFonts w:hint="eastAsia"/>
        </w:rPr>
        <w:t>2003</w:t>
      </w:r>
      <w:r>
        <w:rPr>
          <w:rFonts w:hint="eastAsia"/>
        </w:rPr>
        <w:t>年的年报中我就曾解释过，我们相信借钱来支应可收取利息的应收款将有利可图，去年初我们转借</w:t>
      </w:r>
      <w:r>
        <w:rPr>
          <w:rFonts w:hint="eastAsia"/>
        </w:rPr>
        <w:t>20</w:t>
      </w:r>
      <w:r>
        <w:rPr>
          <w:rFonts w:hint="eastAsia"/>
        </w:rPr>
        <w:t>亿美元给</w:t>
      </w:r>
      <w:r>
        <w:rPr>
          <w:rFonts w:hint="eastAsia"/>
        </w:rPr>
        <w:t>Clayton</w:t>
      </w:r>
      <w:r>
        <w:rPr>
          <w:rFonts w:hint="eastAsia"/>
        </w:rPr>
        <w:t>，并收取</w:t>
      </w:r>
      <w:r>
        <w:rPr>
          <w:rFonts w:hint="eastAsia"/>
        </w:rPr>
        <w:t>1%</w:t>
      </w:r>
      <w:r>
        <w:rPr>
          <w:rFonts w:hint="eastAsia"/>
        </w:rPr>
        <w:t>的利差，到</w:t>
      </w:r>
      <w:r>
        <w:rPr>
          <w:rFonts w:hint="eastAsia"/>
        </w:rPr>
        <w:t>2005</w:t>
      </w:r>
      <w:r>
        <w:rPr>
          <w:rFonts w:hint="eastAsia"/>
        </w:rPr>
        <w:t>年初，这笔借款增加为</w:t>
      </w:r>
      <w:r>
        <w:rPr>
          <w:rFonts w:hint="eastAsia"/>
        </w:rPr>
        <w:t>73.5</w:t>
      </w:r>
      <w:r>
        <w:rPr>
          <w:rFonts w:hint="eastAsia"/>
        </w:rPr>
        <w:t>亿美元，主要是支应</w:t>
      </w:r>
      <w:r>
        <w:rPr>
          <w:rFonts w:hint="eastAsia"/>
        </w:rPr>
        <w:t>Clayton</w:t>
      </w:r>
      <w:r>
        <w:rPr>
          <w:rFonts w:hint="eastAsia"/>
        </w:rPr>
        <w:t>向退出该市场的银行手中买下的应收款。</w:t>
      </w:r>
    </w:p>
    <w:p w:rsidR="00FD0B51" w:rsidRDefault="005429E9">
      <w:pPr>
        <w:spacing w:line="360" w:lineRule="auto"/>
        <w:ind w:firstLineChars="202" w:firstLine="424"/>
      </w:pPr>
      <w:r>
        <w:rPr>
          <w:rFonts w:hint="eastAsia"/>
        </w:rPr>
        <w:t>目前还有两笔应收款洽谈中，金额合计</w:t>
      </w:r>
      <w:r>
        <w:rPr>
          <w:rFonts w:hint="eastAsia"/>
        </w:rPr>
        <w:t>16</w:t>
      </w:r>
      <w:r>
        <w:rPr>
          <w:rFonts w:hint="eastAsia"/>
        </w:rPr>
        <w:t>亿美元，不过这大概是最后一笔大额的交易，所以</w:t>
      </w:r>
      <w:r>
        <w:rPr>
          <w:rFonts w:hint="eastAsia"/>
        </w:rPr>
        <w:t>Clayton</w:t>
      </w:r>
      <w:r>
        <w:rPr>
          <w:rFonts w:hint="eastAsia"/>
        </w:rPr>
        <w:t>帐上的应收款将会一直停留在</w:t>
      </w:r>
      <w:r>
        <w:rPr>
          <w:rFonts w:hint="eastAsia"/>
        </w:rPr>
        <w:t>90</w:t>
      </w:r>
      <w:r>
        <w:rPr>
          <w:rFonts w:hint="eastAsia"/>
        </w:rPr>
        <w:t>亿美元左右的水准，</w:t>
      </w:r>
      <w:r>
        <w:rPr>
          <w:rFonts w:hint="eastAsia"/>
        </w:rPr>
        <w:t>(</w:t>
      </w:r>
      <w:r>
        <w:rPr>
          <w:rFonts w:hint="eastAsia"/>
        </w:rPr>
        <w:t>新增的金额大约会被偿还的帐款所抵消</w:t>
      </w:r>
      <w:r>
        <w:rPr>
          <w:rFonts w:hint="eastAsia"/>
        </w:rPr>
        <w:t>)</w:t>
      </w:r>
      <w:r>
        <w:rPr>
          <w:rFonts w:hint="eastAsia"/>
        </w:rPr>
        <w:t>，并持续贡献稳定的盈余，这景况与业者过去习惯将应收帐款证券化刻意让盈余提早实现的做法截然不同，过去两年，应收帐款证券化的市场几乎停摆，就算能取得资金，其利率与条件都相当严酷，如果</w:t>
      </w:r>
      <w:r>
        <w:rPr>
          <w:rFonts w:hint="eastAsia"/>
        </w:rPr>
        <w:t>Clayton</w:t>
      </w:r>
      <w:r>
        <w:rPr>
          <w:rFonts w:hint="eastAsia"/>
        </w:rPr>
        <w:t>依旧单打独斗，将只能维持惨淡的经营局面。</w:t>
      </w:r>
    </w:p>
    <w:p w:rsidR="00FD0B51" w:rsidRDefault="005429E9">
      <w:pPr>
        <w:spacing w:line="360" w:lineRule="auto"/>
        <w:ind w:firstLineChars="202" w:firstLine="424"/>
      </w:pPr>
      <w:r>
        <w:rPr>
          <w:rFonts w:hint="eastAsia"/>
        </w:rPr>
        <w:t>去年四月份，</w:t>
      </w:r>
      <w:r>
        <w:rPr>
          <w:rFonts w:hint="eastAsia"/>
        </w:rPr>
        <w:t>Clayton</w:t>
      </w:r>
      <w:r>
        <w:rPr>
          <w:rFonts w:hint="eastAsia"/>
        </w:rPr>
        <w:t>顺利买下</w:t>
      </w:r>
      <w:r>
        <w:rPr>
          <w:rFonts w:hint="eastAsia"/>
        </w:rPr>
        <w:t>Oakwood</w:t>
      </w:r>
      <w:r>
        <w:rPr>
          <w:rFonts w:hint="eastAsia"/>
        </w:rPr>
        <w:t>，一举成为组合房屋业界最大的制造与销售商，我们乐意将更多的资源交予该公司总裁</w:t>
      </w:r>
      <w:r>
        <w:rPr>
          <w:rFonts w:hint="eastAsia"/>
        </w:rPr>
        <w:t>Kevin</w:t>
      </w:r>
      <w:r>
        <w:rPr>
          <w:rFonts w:hint="eastAsia"/>
        </w:rPr>
        <w:t>，他是典型的</w:t>
      </w:r>
      <w:r>
        <w:rPr>
          <w:rFonts w:hint="eastAsia"/>
        </w:rPr>
        <w:t>Berkshire</w:t>
      </w:r>
      <w:r>
        <w:rPr>
          <w:rFonts w:hint="eastAsia"/>
        </w:rPr>
        <w:t>经理人，当初我们买下</w:t>
      </w:r>
      <w:r>
        <w:rPr>
          <w:rFonts w:hint="eastAsia"/>
        </w:rPr>
        <w:t>Clayton</w:t>
      </w:r>
      <w:r>
        <w:rPr>
          <w:rFonts w:hint="eastAsia"/>
        </w:rPr>
        <w:t>时，该公司拥有</w:t>
      </w:r>
      <w:r>
        <w:rPr>
          <w:rFonts w:hint="eastAsia"/>
        </w:rPr>
        <w:t>7</w:t>
      </w:r>
      <w:r>
        <w:rPr>
          <w:rFonts w:hint="eastAsia"/>
        </w:rPr>
        <w:t>千多名员工，目前则已增加到</w:t>
      </w:r>
      <w:r>
        <w:rPr>
          <w:rFonts w:hint="eastAsia"/>
        </w:rPr>
        <w:t>1</w:t>
      </w:r>
      <w:r>
        <w:rPr>
          <w:rFonts w:hint="eastAsia"/>
        </w:rPr>
        <w:t>万</w:t>
      </w:r>
      <w:r>
        <w:rPr>
          <w:rFonts w:hint="eastAsia"/>
        </w:rPr>
        <w:t>1</w:t>
      </w:r>
      <w:r>
        <w:rPr>
          <w:rFonts w:hint="eastAsia"/>
        </w:rPr>
        <w:t>千多名，查理跟我很高兴能与他们共同参与成长的过程。</w:t>
      </w:r>
    </w:p>
    <w:p w:rsidR="00FD0B51" w:rsidRDefault="005429E9">
      <w:pPr>
        <w:spacing w:line="360" w:lineRule="auto"/>
        <w:ind w:firstLineChars="202" w:firstLine="424"/>
      </w:pPr>
      <w:r>
        <w:rPr>
          <w:rFonts w:hint="eastAsia"/>
        </w:rPr>
        <w:t>为了简化起见，我们将</w:t>
      </w:r>
      <w:r>
        <w:rPr>
          <w:rFonts w:hint="eastAsia"/>
        </w:rPr>
        <w:t>Clayton</w:t>
      </w:r>
      <w:r>
        <w:rPr>
          <w:rFonts w:hint="eastAsia"/>
        </w:rPr>
        <w:t>所有的盈余归类到消费金融项下，虽然它还有一大部份的盈余不属于此项。</w:t>
      </w:r>
    </w:p>
    <w:p w:rsidR="00FD0B51" w:rsidRDefault="005429E9">
      <w:pPr>
        <w:spacing w:line="360" w:lineRule="auto"/>
        <w:ind w:firstLineChars="202" w:firstLine="424"/>
      </w:pPr>
      <w:r>
        <w:rPr>
          <w:rFonts w:hint="eastAsia"/>
        </w:rPr>
        <w:t>以下所代表的营业项目可说是包山包海，让我们直接来看所有的资产负债与盈余的总和数字。</w:t>
      </w:r>
    </w:p>
    <w:p w:rsidR="00FD0B51" w:rsidRDefault="005429E9">
      <w:pPr>
        <w:spacing w:line="360" w:lineRule="auto"/>
        <w:ind w:firstLineChars="202" w:firstLine="424"/>
      </w:pPr>
      <w:r>
        <w:rPr>
          <w:rFonts w:hint="eastAsia"/>
        </w:rPr>
        <w:t>这些精挑细选的组合，所贩卖的产品从棒冰到波音</w:t>
      </w:r>
      <w:r>
        <w:rPr>
          <w:rFonts w:hint="eastAsia"/>
        </w:rPr>
        <w:t>737</w:t>
      </w:r>
      <w:r>
        <w:rPr>
          <w:rFonts w:hint="eastAsia"/>
        </w:rPr>
        <w:t>客机，应有尽有，去年股东权益报酬率高达</w:t>
      </w:r>
      <w:r>
        <w:rPr>
          <w:rFonts w:hint="eastAsia"/>
        </w:rPr>
        <w:t>21.7%</w:t>
      </w:r>
      <w:r>
        <w:rPr>
          <w:rFonts w:hint="eastAsia"/>
        </w:rPr>
        <w:t>，比起前一年的</w:t>
      </w:r>
      <w:r>
        <w:rPr>
          <w:rFonts w:hint="eastAsia"/>
        </w:rPr>
        <w:t>20.7%</w:t>
      </w:r>
      <w:r>
        <w:rPr>
          <w:rFonts w:hint="eastAsia"/>
        </w:rPr>
        <w:t>还要高，特别值得说明的是他们极少运用财务杠杆，他们无疑是最优秀的企业，当然由于我们大多以高于净值相当大的幅度买下，因此帐上会出现大量的商誉，而商誉的摊销也使得我们帐列成本的投资报酬率降为</w:t>
      </w:r>
      <w:r>
        <w:rPr>
          <w:rFonts w:hint="eastAsia"/>
        </w:rPr>
        <w:t>9.9%</w:t>
      </w:r>
      <w:r>
        <w:rPr>
          <w:rFonts w:hint="eastAsia"/>
        </w:rPr>
        <w:t>。</w:t>
      </w:r>
    </w:p>
    <w:p w:rsidR="00FD0B51" w:rsidRDefault="005429E9">
      <w:pPr>
        <w:spacing w:line="360" w:lineRule="auto"/>
        <w:ind w:firstLineChars="202" w:firstLine="424"/>
      </w:pPr>
      <w:r>
        <w:rPr>
          <w:rFonts w:hint="eastAsia"/>
        </w:rPr>
        <w:t>以下系主要营业项目的盈余明细</w:t>
      </w:r>
      <w:r>
        <w:rPr>
          <w:rFonts w:hint="eastAsia"/>
        </w:rPr>
        <w:t>:</w:t>
      </w:r>
    </w:p>
    <w:p w:rsidR="00FD0B51" w:rsidRDefault="005429E9">
      <w:pPr>
        <w:spacing w:line="360" w:lineRule="auto"/>
        <w:ind w:firstLineChars="202" w:firstLine="424"/>
      </w:pPr>
      <w:r>
        <w:rPr>
          <w:rFonts w:ascii="微软雅黑" w:eastAsia="微软雅黑" w:hAnsi="微软雅黑" w:cs="微软雅黑" w:hint="eastAsia"/>
        </w:rPr>
        <w:lastRenderedPageBreak/>
        <w:t>‧</w:t>
      </w:r>
      <w:r>
        <w:rPr>
          <w:rFonts w:hint="eastAsia"/>
        </w:rPr>
        <w:t>在建材与地毯业务方面，面临了原料成本与能源价格持续上涨的困境，举例来说，光是去年</w:t>
      </w:r>
      <w:r>
        <w:t>12</w:t>
      </w:r>
      <w:r>
        <w:rPr>
          <w:rFonts w:hint="eastAsia"/>
        </w:rPr>
        <w:t>月，</w:t>
      </w:r>
      <w:r>
        <w:t>MiTek</w:t>
      </w:r>
      <w:r>
        <w:rPr>
          <w:rFonts w:hint="eastAsia"/>
        </w:rPr>
        <w:t>钢材的进料成本就整整比去年高出一倍，</w:t>
      </w:r>
      <w:r>
        <w:t>(</w:t>
      </w:r>
      <w:r>
        <w:rPr>
          <w:rFonts w:hint="eastAsia"/>
        </w:rPr>
        <w:t>其主要的产品系屋檐</w:t>
      </w:r>
      <w:r>
        <w:t>)</w:t>
      </w:r>
      <w:r>
        <w:rPr>
          <w:rFonts w:hint="eastAsia"/>
        </w:rPr>
        <w:t>，该公司每年需耗用</w:t>
      </w:r>
      <w:r>
        <w:t>6.65</w:t>
      </w:r>
      <w:r>
        <w:rPr>
          <w:rFonts w:hint="eastAsia"/>
        </w:rPr>
        <w:t>亿磅的钢材，不过即便如此，该公司表现依然出色。</w:t>
      </w:r>
    </w:p>
    <w:p w:rsidR="00FD0B51" w:rsidRDefault="005429E9">
      <w:pPr>
        <w:spacing w:line="360" w:lineRule="auto"/>
        <w:ind w:firstLineChars="202" w:firstLine="424"/>
      </w:pPr>
      <w:r>
        <w:rPr>
          <w:rFonts w:hint="eastAsia"/>
        </w:rPr>
        <w:t>打从我们在</w:t>
      </w:r>
      <w:r>
        <w:rPr>
          <w:rFonts w:hint="eastAsia"/>
        </w:rPr>
        <w:t>2001</w:t>
      </w:r>
      <w:r>
        <w:rPr>
          <w:rFonts w:hint="eastAsia"/>
        </w:rPr>
        <w:t>年买下</w:t>
      </w:r>
      <w:r>
        <w:rPr>
          <w:rFonts w:hint="eastAsia"/>
        </w:rPr>
        <w:t>MiTek</w:t>
      </w:r>
      <w:r>
        <w:rPr>
          <w:rFonts w:hint="eastAsia"/>
        </w:rPr>
        <w:t>后，该公司总裁</w:t>
      </w:r>
      <w:r>
        <w:rPr>
          <w:rFonts w:hint="eastAsia"/>
        </w:rPr>
        <w:t>Gene Toombs</w:t>
      </w:r>
      <w:r>
        <w:rPr>
          <w:rFonts w:hint="eastAsia"/>
        </w:rPr>
        <w:t>就创造出好几件辉煌的购并案，逐渐打造出属于自己的小型</w:t>
      </w:r>
      <w:r>
        <w:rPr>
          <w:rFonts w:hint="eastAsia"/>
        </w:rPr>
        <w:t>Berkshire</w:t>
      </w:r>
      <w:r>
        <w:rPr>
          <w:rFonts w:hint="eastAsia"/>
        </w:rPr>
        <w:t>。</w:t>
      </w:r>
    </w:p>
    <w:p w:rsidR="00FD0B51" w:rsidRDefault="005429E9">
      <w:pPr>
        <w:spacing w:line="360" w:lineRule="auto"/>
        <w:ind w:firstLineChars="202" w:firstLine="424"/>
      </w:pPr>
      <w:r>
        <w:rPr>
          <w:rFonts w:hint="eastAsia"/>
        </w:rPr>
        <w:t>Shaw</w:t>
      </w:r>
      <w:r>
        <w:rPr>
          <w:rFonts w:hint="eastAsia"/>
        </w:rPr>
        <w:t>地毯在年中接到一个原料成本爆涨的大炸弹，这个重大的打击使得其成本剧增三亿美元，当你在地毯上行走，其实所踩的是经过处理的石油化学产品，虽然我们以调涨售价做为因应，但时间上还是有些落差，这使得毛利空间持续受到压缩，但即便如此，在</w:t>
      </w:r>
      <w:r>
        <w:rPr>
          <w:rFonts w:hint="eastAsia"/>
        </w:rPr>
        <w:t>Bob</w:t>
      </w:r>
      <w:r>
        <w:rPr>
          <w:rFonts w:hint="eastAsia"/>
        </w:rPr>
        <w:t>与</w:t>
      </w:r>
      <w:r>
        <w:rPr>
          <w:rFonts w:hint="eastAsia"/>
        </w:rPr>
        <w:t>Julian</w:t>
      </w:r>
      <w:r>
        <w:rPr>
          <w:rFonts w:hint="eastAsia"/>
        </w:rPr>
        <w:t>的领导下，去年还是为我们赚取了</w:t>
      </w:r>
      <w:r>
        <w:rPr>
          <w:rFonts w:hint="eastAsia"/>
        </w:rPr>
        <w:t>25.6%</w:t>
      </w:r>
      <w:r>
        <w:rPr>
          <w:rFonts w:hint="eastAsia"/>
        </w:rPr>
        <w:t>的股东权益报酬，这家公司充满动力，且深具潜力。</w:t>
      </w:r>
    </w:p>
    <w:p w:rsidR="00FD0B51" w:rsidRDefault="005429E9">
      <w:pPr>
        <w:spacing w:line="360" w:lineRule="auto"/>
        <w:ind w:firstLineChars="202" w:firstLine="424"/>
      </w:pPr>
      <w:r>
        <w:rPr>
          <w:rFonts w:ascii="微软雅黑" w:eastAsia="微软雅黑" w:hAnsi="微软雅黑" w:cs="微软雅黑" w:hint="eastAsia"/>
        </w:rPr>
        <w:t>‧</w:t>
      </w:r>
      <w:r>
        <w:rPr>
          <w:rFonts w:hint="eastAsia"/>
        </w:rPr>
        <w:t>在服装业方面，</w:t>
      </w:r>
      <w:r>
        <w:t>Fruit of Loom</w:t>
      </w:r>
      <w:r>
        <w:rPr>
          <w:rFonts w:hint="eastAsia"/>
        </w:rPr>
        <w:t>的内衣销售增加了</w:t>
      </w:r>
      <w:r>
        <w:t>1</w:t>
      </w:r>
      <w:r>
        <w:rPr>
          <w:rFonts w:hint="eastAsia"/>
        </w:rPr>
        <w:t>千万打，约当</w:t>
      </w:r>
      <w:r>
        <w:t>14%</w:t>
      </w:r>
      <w:r>
        <w:rPr>
          <w:rFonts w:hint="eastAsia"/>
        </w:rPr>
        <w:t>，其中女用内衣与少女内衣更成长了</w:t>
      </w:r>
      <w:r>
        <w:t>31%</w:t>
      </w:r>
      <w:r>
        <w:rPr>
          <w:rFonts w:hint="eastAsia"/>
        </w:rPr>
        <w:t>，这方面查理比我还懂得多，他跟我保证女性朋友目前穿得内衣还不够多，这更让我确信，我们在这方面的市场占有率正急速增加中，多亏</w:t>
      </w:r>
      <w:r>
        <w:t>John Holland</w:t>
      </w:r>
      <w:r>
        <w:rPr>
          <w:rFonts w:hint="eastAsia"/>
        </w:rPr>
        <w:t>，</w:t>
      </w:r>
      <w:r>
        <w:t>Fruit of Loom</w:t>
      </w:r>
      <w:r>
        <w:rPr>
          <w:rFonts w:hint="eastAsia"/>
        </w:rPr>
        <w:t>又重新振作起来。</w:t>
      </w:r>
    </w:p>
    <w:p w:rsidR="00FD0B51" w:rsidRDefault="005429E9">
      <w:pPr>
        <w:spacing w:line="360" w:lineRule="auto"/>
        <w:ind w:firstLineChars="202" w:firstLine="424"/>
      </w:pPr>
      <w:r>
        <w:rPr>
          <w:rFonts w:hint="eastAsia"/>
        </w:rPr>
        <w:t>另外一家公司</w:t>
      </w:r>
      <w:r>
        <w:rPr>
          <w:rFonts w:hint="eastAsia"/>
        </w:rPr>
        <w:t>Garan</w:t>
      </w:r>
      <w:r>
        <w:rPr>
          <w:rFonts w:hint="eastAsia"/>
        </w:rPr>
        <w:t>童装，去年的表现也相当不错，在</w:t>
      </w:r>
      <w:r>
        <w:rPr>
          <w:rFonts w:hint="eastAsia"/>
        </w:rPr>
        <w:t>Seymour</w:t>
      </w:r>
      <w:r>
        <w:rPr>
          <w:rFonts w:hint="eastAsia"/>
        </w:rPr>
        <w:t>及</w:t>
      </w:r>
      <w:r>
        <w:rPr>
          <w:rFonts w:hint="eastAsia"/>
        </w:rPr>
        <w:t>Lichtenstein</w:t>
      </w:r>
      <w:r>
        <w:rPr>
          <w:rFonts w:hint="eastAsia"/>
        </w:rPr>
        <w:t>的带领之下，这家公司专门制造知名童装品牌</w:t>
      </w:r>
      <w:r>
        <w:rPr>
          <w:rFonts w:hint="eastAsia"/>
        </w:rPr>
        <w:t>Garanimals</w:t>
      </w:r>
      <w:r>
        <w:rPr>
          <w:rFonts w:hint="eastAsia"/>
        </w:rPr>
        <w:t>，下次你去</w:t>
      </w:r>
      <w:r>
        <w:rPr>
          <w:rFonts w:hint="eastAsia"/>
        </w:rPr>
        <w:t>Wal-Mart</w:t>
      </w:r>
      <w:r>
        <w:rPr>
          <w:rFonts w:hint="eastAsia"/>
        </w:rPr>
        <w:t>逛时，记得顺道去看看他们饶富创意的产品。</w:t>
      </w:r>
    </w:p>
    <w:p w:rsidR="00FD0B51" w:rsidRDefault="005429E9">
      <w:pPr>
        <w:spacing w:line="360" w:lineRule="auto"/>
        <w:ind w:firstLineChars="202" w:firstLine="424"/>
      </w:pPr>
      <w:r>
        <w:rPr>
          <w:rFonts w:ascii="微软雅黑" w:eastAsia="微软雅黑" w:hAnsi="微软雅黑" w:cs="微软雅黑" w:hint="eastAsia"/>
        </w:rPr>
        <w:t>‧</w:t>
      </w:r>
      <w:r>
        <w:rPr>
          <w:rFonts w:hint="eastAsia"/>
        </w:rPr>
        <w:t>在其它零售业者当中，</w:t>
      </w:r>
      <w:r>
        <w:t>Ben Bridge</w:t>
      </w:r>
      <w:r>
        <w:rPr>
          <w:rFonts w:hint="eastAsia"/>
        </w:rPr>
        <w:t>珠宝及</w:t>
      </w:r>
      <w:r>
        <w:t>R.C.Willey</w:t>
      </w:r>
      <w:r>
        <w:rPr>
          <w:rFonts w:hint="eastAsia"/>
        </w:rPr>
        <w:t>家俱，去年的表现也相当不错。</w:t>
      </w:r>
    </w:p>
    <w:p w:rsidR="00FD0B51" w:rsidRDefault="005429E9">
      <w:pPr>
        <w:spacing w:line="360" w:lineRule="auto"/>
        <w:ind w:firstLineChars="202" w:firstLine="424"/>
      </w:pPr>
      <w:r>
        <w:rPr>
          <w:rFonts w:hint="eastAsia"/>
        </w:rPr>
        <w:t>在</w:t>
      </w:r>
      <w:r>
        <w:rPr>
          <w:rFonts w:hint="eastAsia"/>
        </w:rPr>
        <w:t>Ben Bridge</w:t>
      </w:r>
      <w:r>
        <w:rPr>
          <w:rFonts w:hint="eastAsia"/>
        </w:rPr>
        <w:t>单店营业额成长了</w:t>
      </w:r>
      <w:r>
        <w:rPr>
          <w:rFonts w:hint="eastAsia"/>
        </w:rPr>
        <w:t>11.4%</w:t>
      </w:r>
      <w:r>
        <w:rPr>
          <w:rFonts w:hint="eastAsia"/>
        </w:rPr>
        <w:t>，毛利也同步增长，这是所有上市珠宝商中表现最好的，去年的成绩绝非侥幸，该公司过去十年平均成长率达到</w:t>
      </w:r>
      <w:r>
        <w:rPr>
          <w:rFonts w:hint="eastAsia"/>
        </w:rPr>
        <w:t>8.8%</w:t>
      </w:r>
      <w:r>
        <w:rPr>
          <w:rFonts w:hint="eastAsia"/>
        </w:rPr>
        <w:t>。</w:t>
      </w:r>
    </w:p>
    <w:p w:rsidR="00FD0B51" w:rsidRDefault="005429E9">
      <w:pPr>
        <w:spacing w:line="360" w:lineRule="auto"/>
        <w:ind w:firstLineChars="202" w:firstLine="424"/>
      </w:pPr>
      <w:r>
        <w:rPr>
          <w:rFonts w:hint="eastAsia"/>
        </w:rPr>
        <w:t>Ed</w:t>
      </w:r>
      <w:r>
        <w:rPr>
          <w:rFonts w:hint="eastAsia"/>
        </w:rPr>
        <w:t>跟</w:t>
      </w:r>
      <w:r>
        <w:rPr>
          <w:rFonts w:hint="eastAsia"/>
        </w:rPr>
        <w:t>Jon</w:t>
      </w:r>
      <w:r>
        <w:rPr>
          <w:rFonts w:hint="eastAsia"/>
        </w:rPr>
        <w:t>是</w:t>
      </w:r>
      <w:r>
        <w:rPr>
          <w:rFonts w:hint="eastAsia"/>
        </w:rPr>
        <w:t>Bridge</w:t>
      </w:r>
      <w:r>
        <w:rPr>
          <w:rFonts w:hint="eastAsia"/>
        </w:rPr>
        <w:t>家族第四代的成员，并把公司当做是自家般在经营，除了股票上登记的名字改成</w:t>
      </w:r>
      <w:r>
        <w:rPr>
          <w:rFonts w:hint="eastAsia"/>
        </w:rPr>
        <w:t>Berkshire</w:t>
      </w:r>
      <w:r>
        <w:rPr>
          <w:rFonts w:hint="eastAsia"/>
        </w:rPr>
        <w:t>外，其它一切不变，靠着选址正确，</w:t>
      </w:r>
      <w:r>
        <w:rPr>
          <w:rFonts w:hint="eastAsia"/>
        </w:rPr>
        <w:t>Bridge</w:t>
      </w:r>
      <w:r>
        <w:rPr>
          <w:rFonts w:hint="eastAsia"/>
        </w:rPr>
        <w:t>成功地扩张据点，此外更重要的，每个据点的员工都充满了热情与专业知识，今年我们将进军双子城。</w:t>
      </w:r>
    </w:p>
    <w:p w:rsidR="00FD0B51" w:rsidRDefault="005429E9">
      <w:pPr>
        <w:spacing w:line="360" w:lineRule="auto"/>
        <w:ind w:firstLineChars="202" w:firstLine="424"/>
      </w:pPr>
      <w:r>
        <w:rPr>
          <w:rFonts w:hint="eastAsia"/>
        </w:rPr>
        <w:t>至于犹他州的</w:t>
      </w:r>
      <w:r>
        <w:rPr>
          <w:rFonts w:hint="eastAsia"/>
        </w:rPr>
        <w:t>R.C.Willey</w:t>
      </w:r>
      <w:r>
        <w:rPr>
          <w:rFonts w:hint="eastAsia"/>
        </w:rPr>
        <w:t>，其成长的态势更加惊人，拜外地新店所赐，公司营业额成长了</w:t>
      </w:r>
      <w:r>
        <w:rPr>
          <w:rFonts w:hint="eastAsia"/>
        </w:rPr>
        <w:t>41.9%</w:t>
      </w:r>
      <w:r>
        <w:rPr>
          <w:rFonts w:hint="eastAsia"/>
        </w:rPr>
        <w:t>，毛利也有所改善，其中包含拉斯维加斯的两家新店。</w:t>
      </w:r>
    </w:p>
    <w:p w:rsidR="00FD0B51" w:rsidRDefault="005429E9">
      <w:pPr>
        <w:spacing w:line="360" w:lineRule="auto"/>
        <w:ind w:firstLineChars="202" w:firstLine="424"/>
      </w:pPr>
      <w:r>
        <w:rPr>
          <w:rFonts w:hint="eastAsia"/>
        </w:rPr>
        <w:t>我要跟大家说，这些店事实上是我的主意，只是我本来以为它们做不起来，虽然我明明知道</w:t>
      </w:r>
      <w:r>
        <w:rPr>
          <w:rFonts w:hint="eastAsia"/>
        </w:rPr>
        <w:t>Bill Child</w:t>
      </w:r>
      <w:r>
        <w:rPr>
          <w:rFonts w:hint="eastAsia"/>
        </w:rPr>
        <w:t>跟</w:t>
      </w:r>
      <w:r>
        <w:rPr>
          <w:rFonts w:hint="eastAsia"/>
        </w:rPr>
        <w:t>R.C.Willey</w:t>
      </w:r>
      <w:r>
        <w:rPr>
          <w:rFonts w:hint="eastAsia"/>
        </w:rPr>
        <w:t>在犹他州的辉煌战果，他们在当地耕耘已久，但我就是觉得这种星期天不开张的做法在外地肯定行不通，但结果证明我们在外地</w:t>
      </w:r>
      <w:r>
        <w:rPr>
          <w:rFonts w:hint="eastAsia"/>
        </w:rPr>
        <w:t>Boise</w:t>
      </w:r>
      <w:r>
        <w:rPr>
          <w:rFonts w:hint="eastAsia"/>
        </w:rPr>
        <w:t>的第一家店就一炮而红，但我还是不相信，不断质疑已经习惯没有周休的拉斯维加斯居民是否也吃这一套，这</w:t>
      </w:r>
      <w:r>
        <w:rPr>
          <w:rFonts w:hint="eastAsia"/>
        </w:rPr>
        <w:lastRenderedPageBreak/>
        <w:t>种怀疑在我们当地的第一家店于</w:t>
      </w:r>
      <w:r>
        <w:rPr>
          <w:rFonts w:hint="eastAsia"/>
        </w:rPr>
        <w:t>2001</w:t>
      </w:r>
      <w:r>
        <w:rPr>
          <w:rFonts w:hint="eastAsia"/>
        </w:rPr>
        <w:t>年开张，彻底被粉碎，单店营业额居所有分店首位。</w:t>
      </w:r>
    </w:p>
    <w:p w:rsidR="00FD0B51" w:rsidRDefault="005429E9">
      <w:pPr>
        <w:spacing w:line="360" w:lineRule="auto"/>
        <w:ind w:firstLineChars="202" w:firstLine="424"/>
      </w:pPr>
      <w:r>
        <w:rPr>
          <w:rFonts w:hint="eastAsia"/>
        </w:rPr>
        <w:t>Bill</w:t>
      </w:r>
      <w:r>
        <w:rPr>
          <w:rFonts w:hint="eastAsia"/>
        </w:rPr>
        <w:t>跟他的继任者</w:t>
      </w:r>
      <w:r>
        <w:rPr>
          <w:rFonts w:hint="eastAsia"/>
        </w:rPr>
        <w:t>Scott Hymas</w:t>
      </w:r>
      <w:r>
        <w:rPr>
          <w:rFonts w:hint="eastAsia"/>
        </w:rPr>
        <w:t>，趁胜追击在</w:t>
      </w:r>
      <w:r>
        <w:rPr>
          <w:rFonts w:hint="eastAsia"/>
        </w:rPr>
        <w:t>20</w:t>
      </w:r>
      <w:r>
        <w:rPr>
          <w:rFonts w:hint="eastAsia"/>
        </w:rPr>
        <w:t>分钟车程远的地方，开设第二家分店，当时我认为此举将拖垮第一家店的营运，成本肯定不敷效益，结果呢</w:t>
      </w:r>
      <w:r>
        <w:rPr>
          <w:rFonts w:hint="eastAsia"/>
        </w:rPr>
        <w:t xml:space="preserve">? </w:t>
      </w:r>
      <w:r>
        <w:rPr>
          <w:rFonts w:hint="eastAsia"/>
        </w:rPr>
        <w:t>两家店的营业额比起其它分店都高出</w:t>
      </w:r>
      <w:r>
        <w:rPr>
          <w:rFonts w:hint="eastAsia"/>
        </w:rPr>
        <w:t>26%</w:t>
      </w:r>
      <w:r>
        <w:rPr>
          <w:rFonts w:hint="eastAsia"/>
        </w:rPr>
        <w:t>，且营业额年年成长。</w:t>
      </w:r>
    </w:p>
    <w:p w:rsidR="00FD0B51" w:rsidRDefault="005429E9">
      <w:pPr>
        <w:spacing w:line="360" w:lineRule="auto"/>
        <w:ind w:firstLineChars="202" w:firstLine="424"/>
      </w:pPr>
      <w:r>
        <w:rPr>
          <w:rFonts w:hint="eastAsia"/>
        </w:rPr>
        <w:t>R.C.Willy</w:t>
      </w:r>
      <w:r>
        <w:rPr>
          <w:rFonts w:hint="eastAsia"/>
        </w:rPr>
        <w:t>很快就要在</w:t>
      </w:r>
      <w:r>
        <w:rPr>
          <w:rFonts w:hint="eastAsia"/>
        </w:rPr>
        <w:t>Reno</w:t>
      </w:r>
      <w:r>
        <w:rPr>
          <w:rFonts w:hint="eastAsia"/>
        </w:rPr>
        <w:t>开店，但在正式投入之前，</w:t>
      </w:r>
      <w:r>
        <w:rPr>
          <w:rFonts w:hint="eastAsia"/>
        </w:rPr>
        <w:t>Bill</w:t>
      </w:r>
      <w:r>
        <w:rPr>
          <w:rFonts w:hint="eastAsia"/>
        </w:rPr>
        <w:t>跟</w:t>
      </w:r>
      <w:r>
        <w:rPr>
          <w:rFonts w:hint="eastAsia"/>
        </w:rPr>
        <w:t>Scott</w:t>
      </w:r>
      <w:r>
        <w:rPr>
          <w:rFonts w:hint="eastAsia"/>
        </w:rPr>
        <w:t>礼貌性地征询我的意见，一开始，我对于他们向我请益感到颇为自豪，但最后证明，他们只是把我的看法，当做反向参考意见。</w:t>
      </w:r>
    </w:p>
    <w:p w:rsidR="00FD0B51" w:rsidRDefault="005429E9">
      <w:pPr>
        <w:spacing w:line="360" w:lineRule="auto"/>
        <w:ind w:firstLineChars="202" w:firstLine="424"/>
      </w:pPr>
      <w:r>
        <w:rPr>
          <w:rFonts w:ascii="微软雅黑" w:eastAsia="微软雅黑" w:hAnsi="微软雅黑" w:cs="微软雅黑" w:hint="eastAsia"/>
        </w:rPr>
        <w:t>‧</w:t>
      </w:r>
      <w:r>
        <w:rPr>
          <w:rFonts w:hint="eastAsia"/>
        </w:rPr>
        <w:t>航空服务的获利也有所改善，在全世界最大的飞行员训练公司</w:t>
      </w:r>
      <w:r>
        <w:t>-</w:t>
      </w:r>
      <w:r>
        <w:rPr>
          <w:rFonts w:hint="eastAsia"/>
        </w:rPr>
        <w:t>国际飞安方面，拜企业部门反弹及与区域性航空公司合作所赐，获利增加，目前我们拥有</w:t>
      </w:r>
      <w:r>
        <w:t>283</w:t>
      </w:r>
      <w:r>
        <w:rPr>
          <w:rFonts w:hint="eastAsia"/>
        </w:rPr>
        <w:t>座仿真机，帐面成本</w:t>
      </w:r>
      <w:r>
        <w:t>12</w:t>
      </w:r>
      <w:r>
        <w:rPr>
          <w:rFonts w:hint="eastAsia"/>
        </w:rPr>
        <w:t>亿美元，飞行员只能在这些昂贵的设备中逐一接受训练，这意味着每三块半的资本设备投资只能创造出一块钱的年营业收入，在如此资本密集的情况下，惟有高毛利才足以获得合理的投资回报，因此设备利用率便显得相当重要，去年该公司的有形资产报酬率由</w:t>
      </w:r>
      <w:r>
        <w:t>8.4%</w:t>
      </w:r>
      <w:r>
        <w:rPr>
          <w:rFonts w:hint="eastAsia"/>
        </w:rPr>
        <w:t>提升至</w:t>
      </w:r>
      <w:r>
        <w:t>15.1%</w:t>
      </w:r>
      <w:r>
        <w:rPr>
          <w:rFonts w:hint="eastAsia"/>
        </w:rPr>
        <w:t>。</w:t>
      </w:r>
    </w:p>
    <w:p w:rsidR="00FD0B51" w:rsidRDefault="005429E9">
      <w:pPr>
        <w:spacing w:line="360" w:lineRule="auto"/>
        <w:ind w:firstLineChars="202" w:firstLine="424"/>
      </w:pPr>
      <w:r>
        <w:rPr>
          <w:rFonts w:hint="eastAsia"/>
        </w:rPr>
        <w:t>另外一件事是于</w:t>
      </w:r>
      <w:r>
        <w:rPr>
          <w:rFonts w:hint="eastAsia"/>
        </w:rPr>
        <w:t>1951</w:t>
      </w:r>
      <w:r>
        <w:rPr>
          <w:rFonts w:hint="eastAsia"/>
        </w:rPr>
        <w:t>年以一万美元创立国际飞安的</w:t>
      </w:r>
      <w:r>
        <w:rPr>
          <w:rFonts w:hint="eastAsia"/>
        </w:rPr>
        <w:t>Al Ueltschi</w:t>
      </w:r>
      <w:r>
        <w:rPr>
          <w:rFonts w:hint="eastAsia"/>
        </w:rPr>
        <w:t>，在去年将总裁的位置交给</w:t>
      </w:r>
      <w:r>
        <w:rPr>
          <w:rFonts w:hint="eastAsia"/>
        </w:rPr>
        <w:t>Bruce Whitman</w:t>
      </w:r>
      <w:r>
        <w:rPr>
          <w:rFonts w:hint="eastAsia"/>
        </w:rPr>
        <w:t>，</w:t>
      </w:r>
      <w:r>
        <w:rPr>
          <w:rFonts w:hint="eastAsia"/>
        </w:rPr>
        <w:t>Bruce</w:t>
      </w:r>
      <w:r>
        <w:rPr>
          <w:rFonts w:hint="eastAsia"/>
        </w:rPr>
        <w:t>是公司</w:t>
      </w:r>
      <w:r>
        <w:rPr>
          <w:rFonts w:hint="eastAsia"/>
        </w:rPr>
        <w:t>43</w:t>
      </w:r>
      <w:r>
        <w:rPr>
          <w:rFonts w:hint="eastAsia"/>
        </w:rPr>
        <w:t>年的老臣，但相信我，我绝不会让</w:t>
      </w:r>
      <w:r>
        <w:rPr>
          <w:rFonts w:hint="eastAsia"/>
        </w:rPr>
        <w:t>Al</w:t>
      </w:r>
      <w:r>
        <w:rPr>
          <w:rFonts w:hint="eastAsia"/>
        </w:rPr>
        <w:t>跑掉的，</w:t>
      </w:r>
      <w:r>
        <w:rPr>
          <w:rFonts w:hint="eastAsia"/>
        </w:rPr>
        <w:t>Bruce</w:t>
      </w:r>
      <w:r>
        <w:rPr>
          <w:rFonts w:hint="eastAsia"/>
        </w:rPr>
        <w:t>跟</w:t>
      </w:r>
      <w:r>
        <w:rPr>
          <w:rFonts w:hint="eastAsia"/>
        </w:rPr>
        <w:t>Al</w:t>
      </w:r>
      <w:r>
        <w:rPr>
          <w:rFonts w:hint="eastAsia"/>
        </w:rPr>
        <w:t>拥有相同的理念，认为惟有经常接受高品质训练的人，才有资格驾御航空飞行器，几年前查理受企业朋友所托，向</w:t>
      </w:r>
      <w:r>
        <w:rPr>
          <w:rFonts w:hint="eastAsia"/>
        </w:rPr>
        <w:t>Al</w:t>
      </w:r>
      <w:r>
        <w:rPr>
          <w:rFonts w:hint="eastAsia"/>
        </w:rPr>
        <w:t>关说求情，结果</w:t>
      </w:r>
      <w:r>
        <w:rPr>
          <w:rFonts w:hint="eastAsia"/>
        </w:rPr>
        <w:t>Al</w:t>
      </w:r>
      <w:r>
        <w:rPr>
          <w:rFonts w:hint="eastAsia"/>
        </w:rPr>
        <w:t>冷酷地回答到，「告诉你的朋友，给我乖乖地待在后舱。</w:t>
      </w:r>
    </w:p>
    <w:p w:rsidR="00FD0B51" w:rsidRDefault="005429E9">
      <w:pPr>
        <w:spacing w:line="360" w:lineRule="auto"/>
        <w:ind w:firstLineChars="202" w:firstLine="424"/>
      </w:pPr>
      <w:r>
        <w:rPr>
          <w:rFonts w:hint="eastAsia"/>
        </w:rPr>
        <w:t>国际飞安最大的客户就是</w:t>
      </w:r>
      <w:r>
        <w:rPr>
          <w:rFonts w:hint="eastAsia"/>
        </w:rPr>
        <w:t>NetJets-</w:t>
      </w:r>
      <w:r>
        <w:rPr>
          <w:rFonts w:hint="eastAsia"/>
        </w:rPr>
        <w:t>我们飞机分时业务的子公司，旗下</w:t>
      </w:r>
      <w:r>
        <w:rPr>
          <w:rFonts w:hint="eastAsia"/>
        </w:rPr>
        <w:t>2,100</w:t>
      </w:r>
      <w:r>
        <w:rPr>
          <w:rFonts w:hint="eastAsia"/>
        </w:rPr>
        <w:t>位飞行员每年平均花</w:t>
      </w:r>
      <w:r>
        <w:rPr>
          <w:rFonts w:hint="eastAsia"/>
        </w:rPr>
        <w:t>18</w:t>
      </w:r>
      <w:r>
        <w:rPr>
          <w:rFonts w:hint="eastAsia"/>
        </w:rPr>
        <w:t>天在训练之上，此外不像别人常常在不同机种间跳来跳去，我们的飞行员只专心飞固定的机型，</w:t>
      </w:r>
      <w:r>
        <w:rPr>
          <w:rFonts w:hint="eastAsia"/>
        </w:rPr>
        <w:t>NetJets</w:t>
      </w:r>
      <w:r>
        <w:rPr>
          <w:rFonts w:hint="eastAsia"/>
        </w:rPr>
        <w:t>在这两方面高水平的要求，是为什么我早在买下该公司以前，就成为它们客户的主要原因。</w:t>
      </w:r>
    </w:p>
    <w:p w:rsidR="00FD0B51" w:rsidRDefault="005429E9">
      <w:pPr>
        <w:spacing w:line="360" w:lineRule="auto"/>
        <w:ind w:firstLineChars="202" w:firstLine="424"/>
      </w:pPr>
      <w:r>
        <w:rPr>
          <w:rFonts w:hint="eastAsia"/>
        </w:rPr>
        <w:t>另外我之所以会买下</w:t>
      </w:r>
      <w:r>
        <w:rPr>
          <w:rFonts w:hint="eastAsia"/>
        </w:rPr>
        <w:t>NetJets</w:t>
      </w:r>
      <w:r>
        <w:rPr>
          <w:rFonts w:hint="eastAsia"/>
        </w:rPr>
        <w:t>的原因还有，这家公司是由</w:t>
      </w:r>
      <w:r>
        <w:rPr>
          <w:rFonts w:hint="eastAsia"/>
        </w:rPr>
        <w:t>Rich Santulli</w:t>
      </w:r>
      <w:r>
        <w:rPr>
          <w:rFonts w:hint="eastAsia"/>
        </w:rPr>
        <w:t>所经营，他是飞机分时产业的创办人，对于安全与服务的要求几尽疯狂，我认为挑选飞行员跟选择脑部外科医生一样重要，要挑就要挑最好的，其它次等的人选就留给别人吧。</w:t>
      </w:r>
    </w:p>
    <w:p w:rsidR="00FD0B51" w:rsidRDefault="005429E9">
      <w:pPr>
        <w:spacing w:line="360" w:lineRule="auto"/>
        <w:ind w:firstLineChars="202" w:firstLine="424"/>
      </w:pPr>
      <w:r>
        <w:rPr>
          <w:rFonts w:hint="eastAsia"/>
        </w:rPr>
        <w:t>去年</w:t>
      </w:r>
      <w:r>
        <w:rPr>
          <w:rFonts w:hint="eastAsia"/>
        </w:rPr>
        <w:t>NetJets</w:t>
      </w:r>
      <w:r>
        <w:rPr>
          <w:rFonts w:hint="eastAsia"/>
        </w:rPr>
        <w:t>的营业额大幅成长</w:t>
      </w:r>
      <w:r>
        <w:rPr>
          <w:rFonts w:hint="eastAsia"/>
        </w:rPr>
        <w:t>70%</w:t>
      </w:r>
      <w:r>
        <w:rPr>
          <w:rFonts w:hint="eastAsia"/>
        </w:rPr>
        <w:t>，持续主宰整个市场，其中一部份系来自</w:t>
      </w:r>
      <w:r>
        <w:rPr>
          <w:rFonts w:hint="eastAsia"/>
        </w:rPr>
        <w:t>Marquis</w:t>
      </w:r>
      <w:r>
        <w:rPr>
          <w:rFonts w:hint="eastAsia"/>
        </w:rPr>
        <w:t>推出的</w:t>
      </w:r>
      <w:r>
        <w:rPr>
          <w:rFonts w:hint="eastAsia"/>
        </w:rPr>
        <w:t>25</w:t>
      </w:r>
      <w:r>
        <w:rPr>
          <w:rFonts w:hint="eastAsia"/>
        </w:rPr>
        <w:t>小时券，</w:t>
      </w:r>
      <w:r>
        <w:rPr>
          <w:rFonts w:hint="eastAsia"/>
        </w:rPr>
        <w:t>Marquis</w:t>
      </w:r>
      <w:r>
        <w:rPr>
          <w:rFonts w:hint="eastAsia"/>
        </w:rPr>
        <w:t>并非</w:t>
      </w:r>
      <w:r>
        <w:rPr>
          <w:rFonts w:hint="eastAsia"/>
        </w:rPr>
        <w:t>NetJets</w:t>
      </w:r>
      <w:r>
        <w:rPr>
          <w:rFonts w:hint="eastAsia"/>
        </w:rPr>
        <w:t>的关系企业，不过它向</w:t>
      </w:r>
      <w:r>
        <w:rPr>
          <w:rFonts w:hint="eastAsia"/>
        </w:rPr>
        <w:t>NetJets</w:t>
      </w:r>
      <w:r>
        <w:rPr>
          <w:rFonts w:hint="eastAsia"/>
        </w:rPr>
        <w:t>批发时数后，再包装卖给终端消费者，</w:t>
      </w:r>
      <w:r>
        <w:rPr>
          <w:rFonts w:hint="eastAsia"/>
        </w:rPr>
        <w:t>Marquis</w:t>
      </w:r>
      <w:r>
        <w:rPr>
          <w:rFonts w:hint="eastAsia"/>
        </w:rPr>
        <w:t>只专作</w:t>
      </w:r>
      <w:r>
        <w:rPr>
          <w:rFonts w:hint="eastAsia"/>
        </w:rPr>
        <w:t>NetJets</w:t>
      </w:r>
      <w:r>
        <w:rPr>
          <w:rFonts w:hint="eastAsia"/>
        </w:rPr>
        <w:t>的生意，并以</w:t>
      </w:r>
      <w:r>
        <w:rPr>
          <w:rFonts w:hint="eastAsia"/>
        </w:rPr>
        <w:t>NetJets</w:t>
      </w:r>
      <w:r>
        <w:rPr>
          <w:rFonts w:hint="eastAsia"/>
        </w:rPr>
        <w:t>的卓越名声做为行销的重点。</w:t>
      </w:r>
    </w:p>
    <w:p w:rsidR="00FD0B51" w:rsidRDefault="005429E9">
      <w:pPr>
        <w:spacing w:line="360" w:lineRule="auto"/>
        <w:ind w:firstLineChars="202" w:firstLine="424"/>
      </w:pPr>
      <w:r>
        <w:rPr>
          <w:rFonts w:hint="eastAsia"/>
        </w:rPr>
        <w:t>去年我们在美国的签约件数，从</w:t>
      </w:r>
      <w:r>
        <w:rPr>
          <w:rFonts w:hint="eastAsia"/>
        </w:rPr>
        <w:t>3,877</w:t>
      </w:r>
      <w:r>
        <w:rPr>
          <w:rFonts w:hint="eastAsia"/>
        </w:rPr>
        <w:t>成长到</w:t>
      </w:r>
      <w:r>
        <w:rPr>
          <w:rFonts w:hint="eastAsia"/>
        </w:rPr>
        <w:t>4,967</w:t>
      </w:r>
      <w:r>
        <w:rPr>
          <w:rFonts w:hint="eastAsia"/>
        </w:rPr>
        <w:t>，</w:t>
      </w:r>
      <w:r>
        <w:rPr>
          <w:rFonts w:hint="eastAsia"/>
        </w:rPr>
        <w:t>(1999</w:t>
      </w:r>
      <w:r>
        <w:rPr>
          <w:rFonts w:hint="eastAsia"/>
        </w:rPr>
        <w:t>年当</w:t>
      </w:r>
      <w:r>
        <w:rPr>
          <w:rFonts w:hint="eastAsia"/>
        </w:rPr>
        <w:t>Berkshire</w:t>
      </w:r>
      <w:r>
        <w:rPr>
          <w:rFonts w:hint="eastAsia"/>
        </w:rPr>
        <w:t>买下该公司</w:t>
      </w:r>
      <w:r>
        <w:rPr>
          <w:rFonts w:hint="eastAsia"/>
        </w:rPr>
        <w:lastRenderedPageBreak/>
        <w:t>时，其客户数为</w:t>
      </w:r>
      <w:r>
        <w:rPr>
          <w:rFonts w:hint="eastAsia"/>
        </w:rPr>
        <w:t>1,200)</w:t>
      </w:r>
      <w:r>
        <w:rPr>
          <w:rFonts w:hint="eastAsia"/>
        </w:rPr>
        <w:t>，有些客户</w:t>
      </w:r>
      <w:r>
        <w:rPr>
          <w:rFonts w:hint="eastAsia"/>
        </w:rPr>
        <w:t>(</w:t>
      </w:r>
      <w:r>
        <w:rPr>
          <w:rFonts w:hint="eastAsia"/>
        </w:rPr>
        <w:t>包括我在内</w:t>
      </w:r>
      <w:r>
        <w:rPr>
          <w:rFonts w:hint="eastAsia"/>
        </w:rPr>
        <w:t>)</w:t>
      </w:r>
      <w:r>
        <w:rPr>
          <w:rFonts w:hint="eastAsia"/>
        </w:rPr>
        <w:t>为了使用不同的机型，会一次签好几项合约，以因应不同场合的需求。</w:t>
      </w:r>
    </w:p>
    <w:p w:rsidR="00FD0B51" w:rsidRDefault="005429E9">
      <w:pPr>
        <w:spacing w:line="360" w:lineRule="auto"/>
        <w:ind w:firstLineChars="202" w:firstLine="424"/>
      </w:pPr>
      <w:r>
        <w:rPr>
          <w:rFonts w:hint="eastAsia"/>
        </w:rPr>
        <w:t>NetJets</w:t>
      </w:r>
      <w:r>
        <w:rPr>
          <w:rFonts w:hint="eastAsia"/>
        </w:rPr>
        <w:t>去年在美国这边的获利还算不错，但大部份的获利却被欧洲的亏损所侵蚀，不过目前国外的业务确有起色，包含刚刚提到的</w:t>
      </w:r>
      <w:r>
        <w:rPr>
          <w:rFonts w:hint="eastAsia"/>
        </w:rPr>
        <w:t>25</w:t>
      </w:r>
      <w:r>
        <w:rPr>
          <w:rFonts w:hint="eastAsia"/>
        </w:rPr>
        <w:t>小时券在内，合约数已从</w:t>
      </w:r>
      <w:r>
        <w:rPr>
          <w:rFonts w:hint="eastAsia"/>
        </w:rPr>
        <w:t>364</w:t>
      </w:r>
      <w:r>
        <w:rPr>
          <w:rFonts w:hint="eastAsia"/>
        </w:rPr>
        <w:t>件增加到</w:t>
      </w:r>
      <w:r>
        <w:rPr>
          <w:rFonts w:hint="eastAsia"/>
        </w:rPr>
        <w:t>693</w:t>
      </w:r>
      <w:r>
        <w:rPr>
          <w:rFonts w:hint="eastAsia"/>
        </w:rPr>
        <w:t>件，虽然</w:t>
      </w:r>
      <w:r>
        <w:rPr>
          <w:rFonts w:hint="eastAsia"/>
        </w:rPr>
        <w:t>2005</w:t>
      </w:r>
      <w:r>
        <w:rPr>
          <w:rFonts w:hint="eastAsia"/>
        </w:rPr>
        <w:t>年预估还会继续发生庞大亏损，但美国本土的获利还是能够让我们的帐面免于出现红字。</w:t>
      </w:r>
    </w:p>
    <w:p w:rsidR="00FD0B51" w:rsidRDefault="005429E9">
      <w:pPr>
        <w:spacing w:line="360" w:lineRule="auto"/>
        <w:ind w:firstLineChars="202" w:firstLine="424"/>
      </w:pPr>
      <w:r>
        <w:rPr>
          <w:rFonts w:hint="eastAsia"/>
        </w:rPr>
        <w:t>欧洲实在是让我们付出重大的代价，且远远超过我当初的预期，但为了建立品质却是不得不走的路，我们许多美国的客户希望无论到世界上的那个地方，都能够享受相同品质的服务，而跨国旅行的需求在未来肯定会大幅成长，去年美国客户总计飞到欧洲</w:t>
      </w:r>
      <w:r>
        <w:rPr>
          <w:rFonts w:hint="eastAsia"/>
        </w:rPr>
        <w:t>2,003</w:t>
      </w:r>
      <w:r>
        <w:rPr>
          <w:rFonts w:hint="eastAsia"/>
        </w:rPr>
        <w:t>趟，成长了</w:t>
      </w:r>
      <w:r>
        <w:rPr>
          <w:rFonts w:hint="eastAsia"/>
        </w:rPr>
        <w:t>22%</w:t>
      </w:r>
      <w:r>
        <w:rPr>
          <w:rFonts w:hint="eastAsia"/>
        </w:rPr>
        <w:t>，在此同时，欧洲的客户飞到美国，则有</w:t>
      </w:r>
      <w:r>
        <w:rPr>
          <w:rFonts w:hint="eastAsia"/>
        </w:rPr>
        <w:t>1,067</w:t>
      </w:r>
      <w:r>
        <w:rPr>
          <w:rFonts w:hint="eastAsia"/>
        </w:rPr>
        <w:t>趟，成长了</w:t>
      </w:r>
      <w:r>
        <w:rPr>
          <w:rFonts w:hint="eastAsia"/>
        </w:rPr>
        <w:t>65%</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42" w:name="_Toc431642065"/>
      <w:r>
        <w:rPr>
          <w:rFonts w:eastAsia="黑体" w:hint="eastAsia"/>
          <w:kern w:val="30"/>
          <w:sz w:val="28"/>
        </w:rPr>
        <w:t>投资组合</w:t>
      </w:r>
      <w:bookmarkEnd w:id="342"/>
    </w:p>
    <w:p w:rsidR="00FD0B51" w:rsidRDefault="005429E9">
      <w:pPr>
        <w:spacing w:line="360" w:lineRule="auto"/>
        <w:ind w:firstLineChars="202" w:firstLine="424"/>
      </w:pPr>
      <w:r>
        <w:rPr>
          <w:rFonts w:hint="eastAsia"/>
        </w:rPr>
        <w:t>下表列示</w:t>
      </w:r>
      <w:r>
        <w:rPr>
          <w:rFonts w:hint="eastAsia"/>
        </w:rPr>
        <w:t>Berkshire 2004</w:t>
      </w:r>
      <w:r>
        <w:rPr>
          <w:rFonts w:hint="eastAsia"/>
        </w:rPr>
        <w:t>年市价超过</w:t>
      </w:r>
      <w:r>
        <w:rPr>
          <w:rFonts w:hint="eastAsia"/>
        </w:rPr>
        <w:t>6</w:t>
      </w:r>
      <w:r>
        <w:rPr>
          <w:rFonts w:hint="eastAsia"/>
        </w:rPr>
        <w:t>亿美元以上的股票投资。</w:t>
      </w:r>
    </w:p>
    <w:p w:rsidR="00FD0B51" w:rsidRDefault="005429E9">
      <w:pPr>
        <w:spacing w:line="360" w:lineRule="auto"/>
        <w:ind w:firstLineChars="202" w:firstLine="424"/>
      </w:pPr>
      <w:r>
        <w:rPr>
          <w:rFonts w:hint="eastAsia"/>
        </w:rPr>
        <w:t>*</w:t>
      </w:r>
      <w:r>
        <w:rPr>
          <w:rFonts w:hint="eastAsia"/>
        </w:rPr>
        <w:t>此为我们实际取得的成本，也是按税务基础，至于依会计原则的成本则由于摊销或调升而有所不同。</w:t>
      </w:r>
    </w:p>
    <w:p w:rsidR="00FD0B51" w:rsidRDefault="005429E9">
      <w:pPr>
        <w:spacing w:line="360" w:lineRule="auto"/>
        <w:ind w:firstLineChars="202" w:firstLine="424"/>
      </w:pPr>
      <w:r>
        <w:rPr>
          <w:rFonts w:hint="eastAsia"/>
        </w:rPr>
        <w:t>看过这张表的人或许会以为这些股票是根据线型图、营业员的建议或是公司近期的获利预估来进行买卖，其实查理跟我本人根本就不理会这些，而是以企业所有权人的角度看事情，这是非常大的区别，事实上，这正是我几十年来投资行为的精髓所在，打从我十九岁时，读到格雷厄姆的智能型投资人之后，我便茅塞顿开，在此之前，虽然我早已投入股市，但实际上对投资根本就没有一点概念。</w:t>
      </w:r>
    </w:p>
    <w:p w:rsidR="00FD0B51" w:rsidRDefault="005429E9">
      <w:pPr>
        <w:spacing w:line="360" w:lineRule="auto"/>
        <w:ind w:firstLineChars="202" w:firstLine="424"/>
      </w:pPr>
      <w:r>
        <w:rPr>
          <w:rFonts w:hint="eastAsia"/>
        </w:rPr>
        <w:t>接下来看看我们的四大天王</w:t>
      </w:r>
      <w:r>
        <w:rPr>
          <w:rFonts w:hint="eastAsia"/>
        </w:rPr>
        <w:t>-</w:t>
      </w:r>
      <w:r>
        <w:rPr>
          <w:rFonts w:hint="eastAsia"/>
        </w:rPr>
        <w:t>美国运通、可口可乐、吉列及富国银行的表现如何，如上表所示，我们在这四家公司的投资金额合计</w:t>
      </w:r>
      <w:r>
        <w:rPr>
          <w:rFonts w:hint="eastAsia"/>
        </w:rPr>
        <w:t>38.3</w:t>
      </w:r>
      <w:r>
        <w:rPr>
          <w:rFonts w:hint="eastAsia"/>
        </w:rPr>
        <w:t>亿美元，分别在</w:t>
      </w:r>
      <w:r>
        <w:rPr>
          <w:rFonts w:hint="eastAsia"/>
        </w:rPr>
        <w:t>1988</w:t>
      </w:r>
      <w:r>
        <w:rPr>
          <w:rFonts w:hint="eastAsia"/>
        </w:rPr>
        <w:t>年到</w:t>
      </w:r>
      <w:r>
        <w:rPr>
          <w:rFonts w:hint="eastAsia"/>
        </w:rPr>
        <w:t>2003</w:t>
      </w:r>
      <w:r>
        <w:rPr>
          <w:rFonts w:hint="eastAsia"/>
        </w:rPr>
        <w:t>年间分批买进，总的来说，我们平均买进的日期是</w:t>
      </w:r>
      <w:r>
        <w:rPr>
          <w:rFonts w:hint="eastAsia"/>
        </w:rPr>
        <w:t>1992</w:t>
      </w:r>
      <w:r>
        <w:rPr>
          <w:rFonts w:hint="eastAsia"/>
        </w:rPr>
        <w:t>年</w:t>
      </w:r>
      <w:r>
        <w:rPr>
          <w:rFonts w:hint="eastAsia"/>
        </w:rPr>
        <w:t>7</w:t>
      </w:r>
      <w:r>
        <w:rPr>
          <w:rFonts w:hint="eastAsia"/>
        </w:rPr>
        <w:t>月，截止</w:t>
      </w:r>
      <w:r>
        <w:rPr>
          <w:rFonts w:hint="eastAsia"/>
        </w:rPr>
        <w:t>2004</w:t>
      </w:r>
      <w:r>
        <w:rPr>
          <w:rFonts w:hint="eastAsia"/>
        </w:rPr>
        <w:t>年底，我们平均持股的时间是</w:t>
      </w:r>
      <w:r>
        <w:rPr>
          <w:rFonts w:hint="eastAsia"/>
        </w:rPr>
        <w:t>12.5</w:t>
      </w:r>
      <w:r>
        <w:rPr>
          <w:rFonts w:hint="eastAsia"/>
        </w:rPr>
        <w:t>年。</w:t>
      </w:r>
    </w:p>
    <w:p w:rsidR="00FD0B51" w:rsidRDefault="005429E9">
      <w:pPr>
        <w:spacing w:line="360" w:lineRule="auto"/>
        <w:ind w:firstLineChars="202" w:firstLine="424"/>
      </w:pPr>
      <w:r>
        <w:rPr>
          <w:rFonts w:hint="eastAsia"/>
        </w:rPr>
        <w:t>2004</w:t>
      </w:r>
      <w:r>
        <w:rPr>
          <w:rFonts w:hint="eastAsia"/>
        </w:rPr>
        <w:t>年依持股比例，</w:t>
      </w:r>
      <w:r>
        <w:rPr>
          <w:rFonts w:hint="eastAsia"/>
        </w:rPr>
        <w:t>Berkshire</w:t>
      </w:r>
      <w:r>
        <w:rPr>
          <w:rFonts w:hint="eastAsia"/>
        </w:rPr>
        <w:t>可分配到的盈余高达</w:t>
      </w:r>
      <w:r>
        <w:rPr>
          <w:rFonts w:hint="eastAsia"/>
        </w:rPr>
        <w:t>12.2</w:t>
      </w:r>
      <w:r>
        <w:rPr>
          <w:rFonts w:hint="eastAsia"/>
        </w:rPr>
        <w:t>亿美元，这个数字可以称得上合理，虽然吉列与富国银行因为选择权成本隐含不计而高估，但同时可口可乐却也提列了一笔非经常性的损失。</w:t>
      </w:r>
    </w:p>
    <w:p w:rsidR="00FD0B51" w:rsidRDefault="005429E9">
      <w:pPr>
        <w:spacing w:line="360" w:lineRule="auto"/>
        <w:ind w:firstLineChars="202" w:firstLine="424"/>
      </w:pPr>
      <w:r>
        <w:rPr>
          <w:rFonts w:hint="eastAsia"/>
        </w:rPr>
        <w:t>我们从这四大天王所分得的盈余几乎每年都稳定的成长，累积至现在已占当初投资成本的</w:t>
      </w:r>
      <w:r>
        <w:rPr>
          <w:rFonts w:hint="eastAsia"/>
        </w:rPr>
        <w:t>31%</w:t>
      </w:r>
      <w:r>
        <w:rPr>
          <w:rFonts w:hint="eastAsia"/>
        </w:rPr>
        <w:t>，所分配的现金股利也同步成长，</w:t>
      </w:r>
      <w:r>
        <w:rPr>
          <w:rFonts w:hint="eastAsia"/>
        </w:rPr>
        <w:t>2004</w:t>
      </w:r>
      <w:r>
        <w:rPr>
          <w:rFonts w:hint="eastAsia"/>
        </w:rPr>
        <w:t>年达到</w:t>
      </w:r>
      <w:r>
        <w:rPr>
          <w:rFonts w:hint="eastAsia"/>
        </w:rPr>
        <w:t>4.34</w:t>
      </w:r>
      <w:r>
        <w:rPr>
          <w:rFonts w:hint="eastAsia"/>
        </w:rPr>
        <w:t>亿美元，总的来说，这四大天王给了我们还算满意的回报。</w:t>
      </w:r>
    </w:p>
    <w:p w:rsidR="00FD0B51" w:rsidRDefault="005429E9">
      <w:pPr>
        <w:spacing w:line="360" w:lineRule="auto"/>
        <w:ind w:firstLineChars="202" w:firstLine="424"/>
      </w:pPr>
      <w:r>
        <w:rPr>
          <w:rFonts w:hint="eastAsia"/>
        </w:rPr>
        <w:lastRenderedPageBreak/>
        <w:t>在股价方面的感受也是如此，自我们买进以后，由于本益比提升缘故，股价的增幅还高于盈余成长的幅度，就个别单一年度而言，股价与企业本身经营状况往往有所分岐，在大泡沫期间，股价的涨幅远远超过本业的表现，至于泡沫破灭之后，其表现则恰恰相反。</w:t>
      </w:r>
    </w:p>
    <w:p w:rsidR="00FD0B51" w:rsidRDefault="005429E9">
      <w:pPr>
        <w:spacing w:line="360" w:lineRule="auto"/>
        <w:ind w:firstLineChars="202" w:firstLine="424"/>
      </w:pPr>
      <w:r>
        <w:rPr>
          <w:rFonts w:hint="eastAsia"/>
        </w:rPr>
        <w:t>当然，要是我能够掌握其间变动的诀窍，</w:t>
      </w:r>
      <w:r>
        <w:rPr>
          <w:rFonts w:hint="eastAsia"/>
        </w:rPr>
        <w:t>Berkshire</w:t>
      </w:r>
      <w:r>
        <w:rPr>
          <w:rFonts w:hint="eastAsia"/>
        </w:rPr>
        <w:t>的绩效应当会更好，这种事后诸葛的话人人会说，但只可惜投资人真正需要的是先见之明，无奈前方的景象晖暗不明，而我们庞大的投资部位更大大提高了灵活进出的困难度。</w:t>
      </w:r>
    </w:p>
    <w:p w:rsidR="00FD0B51" w:rsidRDefault="005429E9">
      <w:pPr>
        <w:spacing w:line="360" w:lineRule="auto"/>
        <w:ind w:firstLineChars="202" w:firstLine="424"/>
      </w:pPr>
      <w:r>
        <w:rPr>
          <w:rFonts w:hint="eastAsia"/>
        </w:rPr>
        <w:t>在股市泡沫期间，我只不过老调重谈价值投资理念，连动不来没动就饱受批评，虽然那时我说我们部份的持股市价高于其应有的价值，但我低估其间的差异，坐而言不够，还须起而行。</w:t>
      </w:r>
    </w:p>
    <w:p w:rsidR="00FD0B51" w:rsidRDefault="005429E9">
      <w:pPr>
        <w:spacing w:line="360" w:lineRule="auto"/>
        <w:ind w:firstLineChars="202" w:firstLine="424"/>
      </w:pPr>
      <w:r>
        <w:rPr>
          <w:rFonts w:hint="eastAsia"/>
        </w:rPr>
        <w:t>查理跟我实在是应该起来活动活动了，手上这</w:t>
      </w:r>
      <w:r>
        <w:rPr>
          <w:rFonts w:hint="eastAsia"/>
        </w:rPr>
        <w:t>430</w:t>
      </w:r>
      <w:r>
        <w:rPr>
          <w:rFonts w:hint="eastAsia"/>
        </w:rPr>
        <w:t>亿现金不能只靠微薄的利息过日子，目前可能会从市场上买进一些股票，当然若是能买断整家公司会更好，不过价格也要合理。</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我们一再强调，单一会计期间所示的已实现利得不具任何意义，虽然帐上享有大量的未实现资本利得，但我们绝对不会为了让帐面数字好看而去兑现，另外由于会计原则规定外汇投资每季必须按市价调整损益，这使得我们每季的盈余波动幅度更为加剧。</w:t>
      </w:r>
    </w:p>
    <w:p w:rsidR="00FD0B51" w:rsidRDefault="005429E9">
      <w:pPr>
        <w:spacing w:line="360" w:lineRule="auto"/>
        <w:ind w:firstLineChars="202" w:firstLine="424"/>
      </w:pPr>
      <w:r>
        <w:rPr>
          <w:rFonts w:hint="eastAsia"/>
        </w:rPr>
        <w:t>虽然多了以上几项变量，大家可能还是想要了解帐列近两年资本利得的明细，以下资料，除了外汇投资，其余多属已实现。</w:t>
      </w:r>
    </w:p>
    <w:p w:rsidR="00FD0B51" w:rsidRDefault="005429E9">
      <w:pPr>
        <w:spacing w:line="360" w:lineRule="auto"/>
        <w:ind w:firstLineChars="202" w:firstLine="424"/>
      </w:pPr>
      <w:r>
        <w:rPr>
          <w:rFonts w:hint="eastAsia"/>
        </w:rPr>
        <w:t>垃圾债券交易利得包含部份汇兑利益，几年前我们买下这些债券时，首先考量的当然是发行人的债信，所以全数皆为美国本土的公司，其中部份系以外币计价，由于我们认为美元长期走势看贬，所以当初投资时乃以外币计价为优先。</w:t>
      </w:r>
    </w:p>
    <w:p w:rsidR="00FD0B51" w:rsidRDefault="005429E9">
      <w:pPr>
        <w:spacing w:line="360" w:lineRule="auto"/>
        <w:ind w:firstLineChars="202" w:firstLine="424"/>
      </w:pPr>
      <w:r>
        <w:rPr>
          <w:rFonts w:hint="eastAsia"/>
        </w:rPr>
        <w:t>举例来说，我们在</w:t>
      </w:r>
      <w:r>
        <w:rPr>
          <w:rFonts w:hint="eastAsia"/>
        </w:rPr>
        <w:t>2001</w:t>
      </w:r>
      <w:r>
        <w:rPr>
          <w:rFonts w:hint="eastAsia"/>
        </w:rPr>
        <w:t>年以</w:t>
      </w:r>
      <w:r>
        <w:rPr>
          <w:rFonts w:hint="eastAsia"/>
        </w:rPr>
        <w:t>51.7%</w:t>
      </w:r>
      <w:r>
        <w:rPr>
          <w:rFonts w:hint="eastAsia"/>
        </w:rPr>
        <w:t>的折价幅度买进</w:t>
      </w:r>
      <w:r>
        <w:rPr>
          <w:rFonts w:hint="eastAsia"/>
        </w:rPr>
        <w:t>Level 3</w:t>
      </w:r>
      <w:r>
        <w:rPr>
          <w:rFonts w:hint="eastAsia"/>
        </w:rPr>
        <w:t>面值</w:t>
      </w:r>
      <w:r>
        <w:rPr>
          <w:rFonts w:hint="eastAsia"/>
        </w:rPr>
        <w:t>2.54</w:t>
      </w:r>
      <w:r>
        <w:rPr>
          <w:rFonts w:hint="eastAsia"/>
        </w:rPr>
        <w:t>亿欧元的债券</w:t>
      </w:r>
      <w:r>
        <w:rPr>
          <w:rFonts w:hint="eastAsia"/>
        </w:rPr>
        <w:t>(2008</w:t>
      </w:r>
      <w:r>
        <w:rPr>
          <w:rFonts w:hint="eastAsia"/>
        </w:rPr>
        <w:t>年到期</w:t>
      </w:r>
      <w:r>
        <w:rPr>
          <w:rFonts w:hint="eastAsia"/>
        </w:rPr>
        <w:t>;</w:t>
      </w:r>
      <w:r>
        <w:rPr>
          <w:rFonts w:hint="eastAsia"/>
        </w:rPr>
        <w:t>年息</w:t>
      </w:r>
      <w:r>
        <w:rPr>
          <w:rFonts w:hint="eastAsia"/>
        </w:rPr>
        <w:t>10.75%)</w:t>
      </w:r>
      <w:r>
        <w:rPr>
          <w:rFonts w:hint="eastAsia"/>
        </w:rPr>
        <w:t>，之后在</w:t>
      </w:r>
      <w:r>
        <w:rPr>
          <w:rFonts w:hint="eastAsia"/>
        </w:rPr>
        <w:t>2004</w:t>
      </w:r>
      <w:r>
        <w:rPr>
          <w:rFonts w:hint="eastAsia"/>
        </w:rPr>
        <w:t>年底以</w:t>
      </w:r>
      <w:r>
        <w:rPr>
          <w:rFonts w:hint="eastAsia"/>
        </w:rPr>
        <w:t>85%</w:t>
      </w:r>
      <w:r>
        <w:rPr>
          <w:rFonts w:hint="eastAsia"/>
        </w:rPr>
        <w:t>的折价幅度出脱，当初买进的时候，欧元对美元的汇率是</w:t>
      </w:r>
      <w:r>
        <w:rPr>
          <w:rFonts w:hint="eastAsia"/>
        </w:rPr>
        <w:t>1</w:t>
      </w:r>
      <w:r>
        <w:rPr>
          <w:rFonts w:hint="eastAsia"/>
        </w:rPr>
        <w:t>比</w:t>
      </w:r>
      <w:r>
        <w:rPr>
          <w:rFonts w:hint="eastAsia"/>
        </w:rPr>
        <w:t>0.88</w:t>
      </w:r>
      <w:r>
        <w:rPr>
          <w:rFonts w:hint="eastAsia"/>
        </w:rPr>
        <w:t>，等到我们卖出时，欧元对美元的汇率已涨升为</w:t>
      </w:r>
      <w:r>
        <w:rPr>
          <w:rFonts w:hint="eastAsia"/>
        </w:rPr>
        <w:t>1</w:t>
      </w:r>
      <w:r>
        <w:rPr>
          <w:rFonts w:hint="eastAsia"/>
        </w:rPr>
        <w:t>比</w:t>
      </w:r>
      <w:r>
        <w:rPr>
          <w:rFonts w:hint="eastAsia"/>
        </w:rPr>
        <w:t>1.29</w:t>
      </w:r>
      <w:r>
        <w:rPr>
          <w:rFonts w:hint="eastAsia"/>
        </w:rPr>
        <w:t>，所以在总计</w:t>
      </w:r>
      <w:r>
        <w:rPr>
          <w:rFonts w:hint="eastAsia"/>
        </w:rPr>
        <w:t>1.63</w:t>
      </w:r>
      <w:r>
        <w:rPr>
          <w:rFonts w:hint="eastAsia"/>
        </w:rPr>
        <w:t>亿美元的资本利得当中，</w:t>
      </w:r>
      <w:r>
        <w:rPr>
          <w:rFonts w:hint="eastAsia"/>
        </w:rPr>
        <w:t>8,500</w:t>
      </w:r>
      <w:r>
        <w:rPr>
          <w:rFonts w:hint="eastAsia"/>
        </w:rPr>
        <w:t>万美元系市场对于该公司债信的修正，另外</w:t>
      </w:r>
      <w:r>
        <w:rPr>
          <w:rFonts w:hint="eastAsia"/>
        </w:rPr>
        <w:t>7,800</w:t>
      </w:r>
      <w:r>
        <w:rPr>
          <w:rFonts w:hint="eastAsia"/>
        </w:rPr>
        <w:t>万则是来自于欧元升值的贡献，此外在持有期间我们每年还收到相当于投资成本</w:t>
      </w:r>
      <w:r>
        <w:rPr>
          <w:rFonts w:hint="eastAsia"/>
        </w:rPr>
        <w:t>25%</w:t>
      </w:r>
      <w:r>
        <w:rPr>
          <w:rFonts w:hint="eastAsia"/>
        </w:rPr>
        <w:t>的利息收入。</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不论我如何澄清，媒体还是一再报导，「巴菲特买进某些股票」，这些讯息主要的来源是</w:t>
      </w:r>
      <w:r>
        <w:rPr>
          <w:rFonts w:hint="eastAsia"/>
        </w:rPr>
        <w:t>Berkshire</w:t>
      </w:r>
      <w:r>
        <w:rPr>
          <w:rFonts w:hint="eastAsia"/>
        </w:rPr>
        <w:t>向证券主管机关申报的文件，这样的说法其实并不正确，就像我一再强调的，他们应该要说，这是「</w:t>
      </w:r>
      <w:r>
        <w:rPr>
          <w:rFonts w:hint="eastAsia"/>
        </w:rPr>
        <w:t>Berkshire</w:t>
      </w:r>
      <w:r>
        <w:rPr>
          <w:rFonts w:hint="eastAsia"/>
        </w:rPr>
        <w:t>买进的」。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43" w:name="_Toc431642066"/>
      <w:r>
        <w:rPr>
          <w:rFonts w:eastAsia="黑体" w:hint="eastAsia"/>
          <w:kern w:val="30"/>
          <w:sz w:val="28"/>
        </w:rPr>
        <w:lastRenderedPageBreak/>
        <w:t>自律型投资人的典范</w:t>
      </w:r>
      <w:bookmarkEnd w:id="343"/>
    </w:p>
    <w:p w:rsidR="00FD0B51" w:rsidRDefault="005429E9">
      <w:pPr>
        <w:spacing w:line="360" w:lineRule="auto"/>
        <w:ind w:firstLineChars="202" w:firstLine="424"/>
      </w:pPr>
      <w:r>
        <w:rPr>
          <w:rFonts w:hint="eastAsia"/>
        </w:rPr>
        <w:t>其实那些投资决策也并非由我所做出，</w:t>
      </w:r>
      <w:r>
        <w:rPr>
          <w:rFonts w:hint="eastAsia"/>
        </w:rPr>
        <w:t xml:space="preserve"> Lou Simpson</w:t>
      </w:r>
      <w:r>
        <w:rPr>
          <w:rFonts w:hint="eastAsia"/>
        </w:rPr>
        <w:t>管理的</w:t>
      </w:r>
      <w:r>
        <w:rPr>
          <w:rFonts w:hint="eastAsia"/>
        </w:rPr>
        <w:t>GEICO</w:t>
      </w:r>
      <w:r>
        <w:rPr>
          <w:rFonts w:hint="eastAsia"/>
        </w:rPr>
        <w:t>投资组合规模约</w:t>
      </w:r>
      <w:r>
        <w:rPr>
          <w:rFonts w:hint="eastAsia"/>
        </w:rPr>
        <w:t>25</w:t>
      </w:r>
      <w:r>
        <w:rPr>
          <w:rFonts w:hint="eastAsia"/>
        </w:rPr>
        <w:t>亿美元，</w:t>
      </w:r>
      <w:r>
        <w:rPr>
          <w:rFonts w:hint="eastAsia"/>
        </w:rPr>
        <w:t>Berkshire</w:t>
      </w:r>
      <w:r>
        <w:rPr>
          <w:rFonts w:hint="eastAsia"/>
        </w:rPr>
        <w:t>申报的交易大多指的是这一部份，一般而言，他买进的标的规模约在二、三亿美元之间，比我锁定的交易目标来得小，对照一下封面上的投资绩效，你就知道</w:t>
      </w:r>
      <w:r>
        <w:rPr>
          <w:rFonts w:hint="eastAsia"/>
        </w:rPr>
        <w:t>Lou Simpson</w:t>
      </w:r>
      <w:r>
        <w:rPr>
          <w:rFonts w:hint="eastAsia"/>
        </w:rPr>
        <w:t>进入投资界的名人堂几乎是十拿九稳的事。</w:t>
      </w:r>
    </w:p>
    <w:p w:rsidR="00FD0B51" w:rsidRDefault="005429E9">
      <w:pPr>
        <w:spacing w:line="360" w:lineRule="auto"/>
        <w:ind w:firstLineChars="202" w:firstLine="424"/>
      </w:pPr>
      <w:r>
        <w:rPr>
          <w:rFonts w:hint="eastAsia"/>
        </w:rPr>
        <w:t>大家或许不相信，</w:t>
      </w:r>
      <w:r>
        <w:rPr>
          <w:rFonts w:hint="eastAsia"/>
        </w:rPr>
        <w:t>Lou</w:t>
      </w:r>
      <w:r>
        <w:rPr>
          <w:rFonts w:hint="eastAsia"/>
        </w:rPr>
        <w:t>事前不须跟我报告他的进出动作，当查理跟我授权给部属时，我们是真的交出指挥大棒，</w:t>
      </w:r>
      <w:r>
        <w:rPr>
          <w:rFonts w:hint="eastAsia"/>
        </w:rPr>
        <w:t>Lou</w:t>
      </w:r>
      <w:r>
        <w:rPr>
          <w:rFonts w:hint="eastAsia"/>
        </w:rPr>
        <w:t>是如此，其它旗下事业经理人也是如此，也因此我通常是在每个月结束后十天才知道</w:t>
      </w:r>
      <w:r>
        <w:rPr>
          <w:rFonts w:hint="eastAsia"/>
        </w:rPr>
        <w:t>Lou</w:t>
      </w:r>
      <w:r>
        <w:rPr>
          <w:rFonts w:hint="eastAsia"/>
        </w:rPr>
        <w:t>又从事了那些交易，虽然有时候老实说，我并不一定认同他的看法，不过事后证明他总是对的。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44" w:name="_Toc431642067"/>
      <w:r>
        <w:rPr>
          <w:rFonts w:eastAsia="黑体" w:hint="eastAsia"/>
          <w:kern w:val="30"/>
          <w:sz w:val="28"/>
        </w:rPr>
        <w:t>外汇投资</w:t>
      </w:r>
      <w:bookmarkEnd w:id="344"/>
    </w:p>
    <w:p w:rsidR="00FD0B51" w:rsidRDefault="005429E9">
      <w:pPr>
        <w:spacing w:line="360" w:lineRule="auto"/>
        <w:ind w:firstLineChars="202" w:firstLine="424"/>
      </w:pPr>
      <w:r>
        <w:rPr>
          <w:rFonts w:hint="eastAsia"/>
        </w:rPr>
        <w:t>截至去年底，</w:t>
      </w:r>
      <w:r>
        <w:rPr>
          <w:rFonts w:hint="eastAsia"/>
        </w:rPr>
        <w:t>Berkshire</w:t>
      </w:r>
      <w:r>
        <w:rPr>
          <w:rFonts w:hint="eastAsia"/>
        </w:rPr>
        <w:t>总计持有</w:t>
      </w:r>
      <w:r>
        <w:rPr>
          <w:rFonts w:hint="eastAsia"/>
        </w:rPr>
        <w:t>214</w:t>
      </w:r>
      <w:r>
        <w:rPr>
          <w:rFonts w:hint="eastAsia"/>
        </w:rPr>
        <w:t>亿美元的外汇部位，投资组合遍布十二种外币，去年我就曾说过，这类的投资对我们来说，也是头一遭，直到</w:t>
      </w:r>
      <w:r>
        <w:rPr>
          <w:rFonts w:hint="eastAsia"/>
        </w:rPr>
        <w:t>2002</w:t>
      </w:r>
      <w:r>
        <w:rPr>
          <w:rFonts w:hint="eastAsia"/>
        </w:rPr>
        <w:t>年以前，</w:t>
      </w:r>
      <w:r>
        <w:rPr>
          <w:rFonts w:hint="eastAsia"/>
        </w:rPr>
        <w:t>Berkshire</w:t>
      </w:r>
      <w:r>
        <w:rPr>
          <w:rFonts w:hint="eastAsia"/>
        </w:rPr>
        <w:t>跟我本人从来就没有买卖过外汇，但越来越多迹象显示，目前我们的贸易政策，将为往后几年的汇率不断施加压力，有鉴于此，自</w:t>
      </w:r>
      <w:r>
        <w:rPr>
          <w:rFonts w:hint="eastAsia"/>
        </w:rPr>
        <w:t>2002</w:t>
      </w:r>
      <w:r>
        <w:rPr>
          <w:rFonts w:hint="eastAsia"/>
        </w:rPr>
        <w:t>年起，我们开始调整投资方向以做为因应，就像老牌喜剧演员</w:t>
      </w:r>
      <w:r>
        <w:rPr>
          <w:rFonts w:hint="eastAsia"/>
        </w:rPr>
        <w:t>W.C.Fields</w:t>
      </w:r>
      <w:r>
        <w:rPr>
          <w:rFonts w:hint="eastAsia"/>
        </w:rPr>
        <w:t>所说的一样，「抱歉小子，我的钱全部套牢在外汇上了。」</w:t>
      </w:r>
    </w:p>
    <w:p w:rsidR="00FD0B51" w:rsidRDefault="005429E9">
      <w:pPr>
        <w:spacing w:line="360" w:lineRule="auto"/>
        <w:ind w:firstLineChars="202" w:firstLine="424"/>
      </w:pPr>
      <w:r>
        <w:rPr>
          <w:rFonts w:hint="eastAsia"/>
        </w:rPr>
        <w:t>大家一定要搞清楚一点，外汇上的投资不代表我们在唱衰美国，因为我们生活在一个极其富有的国度，这个系统相当重视市场经济，尊重法制，每个人都有公平的机会，我们无疑是当今世上最强大的经济体，而且以后也是，我们是何等的幸运。</w:t>
      </w:r>
    </w:p>
    <w:p w:rsidR="00FD0B51" w:rsidRDefault="005429E9">
      <w:pPr>
        <w:spacing w:line="360" w:lineRule="auto"/>
        <w:ind w:firstLineChars="202" w:firstLine="424"/>
      </w:pPr>
      <w:r>
        <w:rPr>
          <w:rFonts w:hint="eastAsia"/>
        </w:rPr>
        <w:t>但就像我在</w:t>
      </w:r>
      <w:r>
        <w:rPr>
          <w:rFonts w:hint="eastAsia"/>
        </w:rPr>
        <w:t>2003</w:t>
      </w:r>
      <w:r>
        <w:rPr>
          <w:rFonts w:hint="eastAsia"/>
        </w:rPr>
        <w:t>年</w:t>
      </w:r>
      <w:r>
        <w:rPr>
          <w:rFonts w:hint="eastAsia"/>
        </w:rPr>
        <w:t>11</w:t>
      </w:r>
      <w:r>
        <w:rPr>
          <w:rFonts w:hint="eastAsia"/>
        </w:rPr>
        <w:t>月</w:t>
      </w:r>
      <w:r>
        <w:rPr>
          <w:rFonts w:hint="eastAsia"/>
        </w:rPr>
        <w:t>10</w:t>
      </w:r>
      <w:r>
        <w:rPr>
          <w:rFonts w:hint="eastAsia"/>
        </w:rPr>
        <w:t>日在财富杂志发表的文章所提到的</w:t>
      </w:r>
      <w:r>
        <w:rPr>
          <w:rFonts w:hint="eastAsia"/>
        </w:rPr>
        <w:t>(</w:t>
      </w:r>
      <w:r>
        <w:rPr>
          <w:rFonts w:hint="eastAsia"/>
        </w:rPr>
        <w:t>大家可在</w:t>
      </w:r>
      <w:r>
        <w:rPr>
          <w:rFonts w:hint="eastAsia"/>
        </w:rPr>
        <w:t>Berkshire</w:t>
      </w:r>
      <w:r>
        <w:rPr>
          <w:rFonts w:hint="eastAsia"/>
        </w:rPr>
        <w:t>的官方网站</w:t>
      </w:r>
      <w:r>
        <w:rPr>
          <w:rFonts w:hint="eastAsia"/>
        </w:rPr>
        <w:t>berkshirehathaway.com</w:t>
      </w:r>
      <w:r>
        <w:rPr>
          <w:rFonts w:hint="eastAsia"/>
        </w:rPr>
        <w:t>上找到</w:t>
      </w:r>
      <w:r>
        <w:rPr>
          <w:rFonts w:hint="eastAsia"/>
        </w:rPr>
        <w:t>)</w:t>
      </w:r>
      <w:r>
        <w:rPr>
          <w:rFonts w:hint="eastAsia"/>
        </w:rPr>
        <w:t>，我们国家现今的贸易政策终将拖垮美元，美元价值目前已大幅下滑，且没有任何好转迹象，若政策不改，外汇市场脱序的情况将不断发生，并在政治与金融面上产生连锁效应，虽然没有人保证影响的层面有多广，政治人物却不得不正视此问题的严重性，但政客们目前所采的态度却是刻意的忽视，一项厚达</w:t>
      </w:r>
      <w:r>
        <w:rPr>
          <w:rFonts w:hint="eastAsia"/>
        </w:rPr>
        <w:t>318</w:t>
      </w:r>
      <w:r>
        <w:rPr>
          <w:rFonts w:hint="eastAsia"/>
        </w:rPr>
        <w:t>页的贸易赤字评估报告在</w:t>
      </w:r>
      <w:r>
        <w:rPr>
          <w:rFonts w:hint="eastAsia"/>
        </w:rPr>
        <w:t>2000</w:t>
      </w:r>
      <w:r>
        <w:rPr>
          <w:rFonts w:hint="eastAsia"/>
        </w:rPr>
        <w:t>年</w:t>
      </w:r>
      <w:r>
        <w:rPr>
          <w:rFonts w:hint="eastAsia"/>
        </w:rPr>
        <w:t>11</w:t>
      </w:r>
      <w:r>
        <w:rPr>
          <w:rFonts w:hint="eastAsia"/>
        </w:rPr>
        <w:t>月国会发表时，曾引发渲然大波，当时美国一年的贸易赤字达到</w:t>
      </w:r>
      <w:r>
        <w:rPr>
          <w:rFonts w:hint="eastAsia"/>
        </w:rPr>
        <w:t>2,630</w:t>
      </w:r>
      <w:r>
        <w:rPr>
          <w:rFonts w:hint="eastAsia"/>
        </w:rPr>
        <w:t>亿美元，去年贸易赤字却已达</w:t>
      </w:r>
      <w:r>
        <w:rPr>
          <w:rFonts w:hint="eastAsia"/>
        </w:rPr>
        <w:t>6,180</w:t>
      </w:r>
      <w:r>
        <w:rPr>
          <w:rFonts w:hint="eastAsia"/>
        </w:rPr>
        <w:t>亿美元的历史新高。</w:t>
      </w:r>
    </w:p>
    <w:p w:rsidR="00FD0B51" w:rsidRDefault="005429E9">
      <w:pPr>
        <w:spacing w:line="360" w:lineRule="auto"/>
        <w:ind w:firstLineChars="202" w:firstLine="424"/>
      </w:pPr>
      <w:r>
        <w:rPr>
          <w:rFonts w:hint="eastAsia"/>
        </w:rPr>
        <w:t>当然必须强调的是，查理跟我都相信，真正的贸易，也就是与他国交换货物与服务的行为，对于彼此都有相当大的益处，去年光是这类的贸易总额就达</w:t>
      </w:r>
      <w:r>
        <w:rPr>
          <w:rFonts w:hint="eastAsia"/>
        </w:rPr>
        <w:t>1.15</w:t>
      </w:r>
      <w:r>
        <w:rPr>
          <w:rFonts w:hint="eastAsia"/>
        </w:rPr>
        <w:t>兆美元，但除此之外，我们另外又向外国多采购了</w:t>
      </w:r>
      <w:r>
        <w:rPr>
          <w:rFonts w:hint="eastAsia"/>
        </w:rPr>
        <w:t>6,180</w:t>
      </w:r>
      <w:r>
        <w:rPr>
          <w:rFonts w:hint="eastAsia"/>
        </w:rPr>
        <w:t>亿美元的产品与服务，这笔居高不下的数字将引发严重的后果。</w:t>
      </w:r>
    </w:p>
    <w:p w:rsidR="00FD0B51" w:rsidRDefault="005429E9">
      <w:pPr>
        <w:spacing w:line="360" w:lineRule="auto"/>
        <w:ind w:firstLineChars="202" w:firstLine="424"/>
      </w:pPr>
      <w:r>
        <w:rPr>
          <w:rFonts w:hint="eastAsia"/>
        </w:rPr>
        <w:lastRenderedPageBreak/>
        <w:t>单一方向的虚拟交易，在经济学上总有对价，维持均衡的结果就是以本国的财富移转到国外，其型式有可能是由私人企业或政府部门所发出的借据，或者是出让股票或房地产的所有权，不管怎样，此举将造成美国人拥有自家资产的比例逐渐下滑，平均每天以</w:t>
      </w:r>
      <w:r>
        <w:rPr>
          <w:rFonts w:hint="eastAsia"/>
        </w:rPr>
        <w:t>18</w:t>
      </w:r>
      <w:r>
        <w:rPr>
          <w:rFonts w:hint="eastAsia"/>
        </w:rPr>
        <w:t>亿美元的速度流失中，这数字比去年同期又增加了两成，目前外国人累积持有我国资产已达</w:t>
      </w:r>
      <w:r>
        <w:rPr>
          <w:rFonts w:hint="eastAsia"/>
        </w:rPr>
        <w:t>3</w:t>
      </w:r>
      <w:r>
        <w:rPr>
          <w:rFonts w:hint="eastAsia"/>
        </w:rPr>
        <w:t>兆美元，在十年前这项数字还微乎其微。</w:t>
      </w:r>
    </w:p>
    <w:p w:rsidR="00FD0B51" w:rsidRDefault="005429E9">
      <w:pPr>
        <w:spacing w:line="360" w:lineRule="auto"/>
        <w:ind w:firstLineChars="202" w:firstLine="424"/>
      </w:pPr>
      <w:r>
        <w:rPr>
          <w:rFonts w:hint="eastAsia"/>
        </w:rPr>
        <w:t>上兆元对一般人来说或许是遥不可及的天文数字，更让人容易搞混的是目前的「经常帐赤字」</w:t>
      </w:r>
      <w:r>
        <w:rPr>
          <w:rFonts w:hint="eastAsia"/>
        </w:rPr>
        <w:t>(</w:t>
      </w:r>
      <w:r>
        <w:rPr>
          <w:rFonts w:hint="eastAsia"/>
        </w:rPr>
        <w:t>由三个项目组成，其中最重要的项目就是贸易逆差</w:t>
      </w:r>
      <w:r>
        <w:rPr>
          <w:rFonts w:hint="eastAsia"/>
        </w:rPr>
        <w:t>)</w:t>
      </w:r>
      <w:r>
        <w:rPr>
          <w:rFonts w:hint="eastAsia"/>
        </w:rPr>
        <w:t>，这与我国的「预算赤字」，并称为双胞胎，但两者的成因不同，造成的影响也不同。</w:t>
      </w:r>
    </w:p>
    <w:p w:rsidR="00FD0B51" w:rsidRDefault="005429E9">
      <w:pPr>
        <w:spacing w:line="360" w:lineRule="auto"/>
        <w:ind w:firstLineChars="202" w:firstLine="424"/>
      </w:pPr>
      <w:r>
        <w:rPr>
          <w:rFonts w:hint="eastAsia"/>
        </w:rPr>
        <w:t>预算赤字仅会造成本国内财富的重分配，别的国家与人民不会增加对我们资产的所有权，也就是说就算是赤字飙上天，国内所有的产出所得，仍将归我国民所有。</w:t>
      </w:r>
    </w:p>
    <w:p w:rsidR="00FD0B51" w:rsidRDefault="005429E9">
      <w:pPr>
        <w:spacing w:line="360" w:lineRule="auto"/>
        <w:ind w:firstLineChars="202" w:firstLine="424"/>
      </w:pPr>
      <w:r>
        <w:rPr>
          <w:rFonts w:hint="eastAsia"/>
        </w:rPr>
        <w:t>当一个国家强盛富粟时，美国人民可透过国会议员来争取如何分配国家产出，也就是谁必须付税而谁可以得到政府的补助，如果开出的支票过于浮滥，家族成员便会激烈地争辩谁将受累，或许会以调高税赋因应，或许开出的承诺会做些调整，也或许会发更多的公债，但一旦纷争结束，家中所有的饼不管怎么分，依旧是由所有成员来分享，绝不会有外人进来分一杯羹。</w:t>
      </w:r>
    </w:p>
    <w:p w:rsidR="00FD0B51" w:rsidRDefault="005429E9">
      <w:pPr>
        <w:spacing w:line="360" w:lineRule="auto"/>
        <w:ind w:firstLineChars="202" w:firstLine="424"/>
      </w:pPr>
      <w:r>
        <w:rPr>
          <w:rFonts w:hint="eastAsia"/>
        </w:rPr>
        <w:t>但目前积重难返的经常帐赤字将改写整个游戏规则，随着时间过去，债主将一一上门，将我们收入瓜分殆尽，其结果是世界上其它人从我们身上抽取的税捐一天比一天高，而我们就像是一个入不敷出的家庭，而且慢慢会发现，辛苦的工作所得，将被债主吸得一乾二净。</w:t>
      </w:r>
    </w:p>
    <w:p w:rsidR="00FD0B51" w:rsidRDefault="005429E9">
      <w:pPr>
        <w:spacing w:line="360" w:lineRule="auto"/>
        <w:ind w:firstLineChars="202" w:firstLine="424"/>
      </w:pPr>
      <w:r>
        <w:rPr>
          <w:rFonts w:hint="eastAsia"/>
        </w:rPr>
        <w:t>若是我们让经常帐赤字的情况继续恶化下去，未来十年内外国人持有我国资产的数目将爆增到</w:t>
      </w:r>
      <w:r>
        <w:rPr>
          <w:rFonts w:hint="eastAsia"/>
        </w:rPr>
        <w:t>11</w:t>
      </w:r>
      <w:r>
        <w:rPr>
          <w:rFonts w:hint="eastAsia"/>
        </w:rPr>
        <w:t>兆美元，而若以平均</w:t>
      </w:r>
      <w:r>
        <w:rPr>
          <w:rFonts w:hint="eastAsia"/>
        </w:rPr>
        <w:t>5%</w:t>
      </w:r>
      <w:r>
        <w:rPr>
          <w:rFonts w:hint="eastAsia"/>
        </w:rPr>
        <w:t>的投资报酬率来计，我们每年还须额外支付</w:t>
      </w:r>
      <w:r>
        <w:rPr>
          <w:rFonts w:hint="eastAsia"/>
        </w:rPr>
        <w:t>5,500</w:t>
      </w:r>
      <w:r>
        <w:rPr>
          <w:rFonts w:hint="eastAsia"/>
        </w:rPr>
        <w:t>亿美元的劳务与货品给外国人，十年之后，我们的</w:t>
      </w:r>
      <w:r>
        <w:rPr>
          <w:rFonts w:hint="eastAsia"/>
        </w:rPr>
        <w:t>GDP</w:t>
      </w:r>
      <w:r>
        <w:rPr>
          <w:rFonts w:hint="eastAsia"/>
        </w:rPr>
        <w:t>预估不过是</w:t>
      </w:r>
      <w:r>
        <w:rPr>
          <w:rFonts w:hint="eastAsia"/>
        </w:rPr>
        <w:t>18</w:t>
      </w:r>
      <w:r>
        <w:rPr>
          <w:rFonts w:hint="eastAsia"/>
        </w:rPr>
        <w:t>兆美元</w:t>
      </w:r>
      <w:r>
        <w:rPr>
          <w:rFonts w:hint="eastAsia"/>
        </w:rPr>
        <w:t>(</w:t>
      </w:r>
      <w:r>
        <w:rPr>
          <w:rFonts w:hint="eastAsia"/>
        </w:rPr>
        <w:t>假设维持低通膨，虽然这还不是很确定</w:t>
      </w:r>
      <w:r>
        <w:rPr>
          <w:rFonts w:hint="eastAsia"/>
        </w:rPr>
        <w:t>)</w:t>
      </w:r>
      <w:r>
        <w:rPr>
          <w:rFonts w:hint="eastAsia"/>
        </w:rPr>
        <w:t>，届时美国家庭，为了过去的挥霍无度，每年都要奉献出</w:t>
      </w:r>
      <w:r>
        <w:rPr>
          <w:rFonts w:hint="eastAsia"/>
        </w:rPr>
        <w:t>3%</w:t>
      </w:r>
      <w:r>
        <w:rPr>
          <w:rFonts w:hint="eastAsia"/>
        </w:rPr>
        <w:t>的全年所得给外国人，在这种状况下，真的就要变成所谓的父债子还了。</w:t>
      </w:r>
    </w:p>
    <w:p w:rsidR="00FD0B51" w:rsidRDefault="005429E9">
      <w:pPr>
        <w:spacing w:line="360" w:lineRule="auto"/>
        <w:ind w:firstLineChars="202" w:firstLine="424"/>
      </w:pPr>
      <w:r>
        <w:rPr>
          <w:rFonts w:hint="eastAsia"/>
        </w:rPr>
        <w:t>每年要支付给外国的年贡，除非是美国人从现在开始缩衣结食，同时持续地增加贸易顺差，否则定将引起国内的政局纷扰，虽然在这种情况下，美国人依旧能够维持不错的生活水平，事实上拜经济成长所赐，过得会比过去还好，但光想到每年定期要向外国朝贡，对于一个强调「所有权社会」的国家来说，可能就会引起国人一肚子气，在这里我必须夸张一点地讲，「佃农经济」，这正是共和党与民主党这些政客，准备带领我们前进的方向。</w:t>
      </w:r>
    </w:p>
    <w:p w:rsidR="00FD0B51" w:rsidRDefault="005429E9">
      <w:pPr>
        <w:spacing w:line="360" w:lineRule="auto"/>
        <w:ind w:firstLineChars="202" w:firstLine="424"/>
      </w:pPr>
      <w:r>
        <w:rPr>
          <w:rFonts w:hint="eastAsia"/>
        </w:rPr>
        <w:t>许多重量级的美国财经学者，不论是当政的或是在野的，都一再重申，目前的经常帐赤字绝非常态，举例来说，美国联邦准备公开市场操作委员会于</w:t>
      </w:r>
      <w:r>
        <w:rPr>
          <w:rFonts w:hint="eastAsia"/>
        </w:rPr>
        <w:t>2004</w:t>
      </w:r>
      <w:r>
        <w:rPr>
          <w:rFonts w:hint="eastAsia"/>
        </w:rPr>
        <w:t>年</w:t>
      </w:r>
      <w:r>
        <w:rPr>
          <w:rFonts w:hint="eastAsia"/>
        </w:rPr>
        <w:t>6</w:t>
      </w:r>
      <w:r>
        <w:rPr>
          <w:rFonts w:hint="eastAsia"/>
        </w:rPr>
        <w:t>月</w:t>
      </w:r>
      <w:r>
        <w:rPr>
          <w:rFonts w:hint="eastAsia"/>
        </w:rPr>
        <w:t>29-30</w:t>
      </w:r>
      <w:r>
        <w:rPr>
          <w:rFonts w:hint="eastAsia"/>
        </w:rPr>
        <w:t>日的会议</w:t>
      </w:r>
      <w:r>
        <w:rPr>
          <w:rFonts w:hint="eastAsia"/>
        </w:rPr>
        <w:lastRenderedPageBreak/>
        <w:t>记录中便提到，幕僚群已注意到我们绝对无法负荷长期大量的外部赤字，尽管一些重量级人物不断大声疾呼，但实际上他们还是无法提出彻底解决贸易赤字的具体方案。</w:t>
      </w:r>
    </w:p>
    <w:p w:rsidR="00FD0B51" w:rsidRDefault="005429E9">
      <w:pPr>
        <w:spacing w:line="360" w:lineRule="auto"/>
        <w:ind w:firstLineChars="202" w:firstLine="424"/>
      </w:pPr>
      <w:r>
        <w:rPr>
          <w:rFonts w:hint="eastAsia"/>
        </w:rPr>
        <w:t>在我</w:t>
      </w:r>
      <w:r>
        <w:rPr>
          <w:rFonts w:hint="eastAsia"/>
        </w:rPr>
        <w:t>16</w:t>
      </w:r>
      <w:r>
        <w:rPr>
          <w:rFonts w:hint="eastAsia"/>
        </w:rPr>
        <w:t>个月以前于财富杂志刊登的一篇文章当中，我就曾警告，持续贬值的美元并不能解决问题，到目前为止，确是如此，然而政府官员却依然希望经济能够软着路，同时敦促本国人省着点花用，其它国家刺激</w:t>
      </w:r>
      <w:r>
        <w:rPr>
          <w:rFonts w:hint="eastAsia"/>
        </w:rPr>
        <w:t>(</w:t>
      </w:r>
      <w:r>
        <w:rPr>
          <w:rFonts w:hint="eastAsia"/>
        </w:rPr>
        <w:t>应该说是膨胀</w:t>
      </w:r>
      <w:r>
        <w:rPr>
          <w:rFonts w:hint="eastAsia"/>
        </w:rPr>
        <w:t>)</w:t>
      </w:r>
      <w:r>
        <w:rPr>
          <w:rFonts w:hint="eastAsia"/>
        </w:rPr>
        <w:t>本国经济，在我看来这些建言都没有切中要点，除非贸易政策大幅改弦更张或是美元大幅贬值到惊天动地的程度，否则根深蒂固的结构性失衡问题仍将持续困扰金融市场的运作。</w:t>
      </w:r>
    </w:p>
    <w:p w:rsidR="00FD0B51" w:rsidRDefault="005429E9">
      <w:pPr>
        <w:spacing w:line="360" w:lineRule="auto"/>
        <w:ind w:firstLineChars="202" w:firstLine="424"/>
      </w:pPr>
      <w:r>
        <w:rPr>
          <w:rFonts w:hint="eastAsia"/>
        </w:rPr>
        <w:t>赞成维持现状的支持者喜欢引用亚当史密斯的话说，如果每个家庭的做法都正确无误，那么整个国家的方向就错不了，如果外国人能够生产出比我们自己还要便宜的东西，那当然是用我们自家产出较具竞争优势的东西拿来做交换。</w:t>
      </w:r>
    </w:p>
    <w:p w:rsidR="00FD0B51" w:rsidRDefault="005429E9">
      <w:pPr>
        <w:spacing w:line="360" w:lineRule="auto"/>
        <w:ind w:firstLineChars="202" w:firstLine="424"/>
      </w:pPr>
      <w:r>
        <w:rPr>
          <w:rFonts w:hint="eastAsia"/>
        </w:rPr>
        <w:t>我同意这点，但是请注意，史密斯先生的说法，指的是以物易物，而不是拿家产来做交换，尤其是当我们一年要典当</w:t>
      </w:r>
      <w:r>
        <w:rPr>
          <w:rFonts w:hint="eastAsia"/>
        </w:rPr>
        <w:t>6,000</w:t>
      </w:r>
      <w:r>
        <w:rPr>
          <w:rFonts w:hint="eastAsia"/>
        </w:rPr>
        <w:t>亿美元的资产，同时我相信他同样也不赞同家人以变卖资产的方式来弭补过度消费的缺口，而很不幸的，这正是当今最伟大的国家</w:t>
      </w:r>
      <w:r>
        <w:rPr>
          <w:rFonts w:hint="eastAsia"/>
        </w:rPr>
        <w:t>-</w:t>
      </w:r>
      <w:r>
        <w:rPr>
          <w:rFonts w:hint="eastAsia"/>
        </w:rPr>
        <w:t>美利坚合众国正在做的事。</w:t>
      </w:r>
    </w:p>
    <w:p w:rsidR="00FD0B51" w:rsidRDefault="005429E9">
      <w:pPr>
        <w:spacing w:line="360" w:lineRule="auto"/>
        <w:ind w:firstLineChars="202" w:firstLine="424"/>
      </w:pPr>
      <w:r>
        <w:rPr>
          <w:rFonts w:hint="eastAsia"/>
        </w:rPr>
        <w:t>换个角度来说，如果美国现在享有的是</w:t>
      </w:r>
      <w:r>
        <w:rPr>
          <w:rFonts w:hint="eastAsia"/>
        </w:rPr>
        <w:t>6,000</w:t>
      </w:r>
      <w:r>
        <w:rPr>
          <w:rFonts w:hint="eastAsia"/>
        </w:rPr>
        <w:t>亿美元的贸易顺差的话，其它国家一定会立刻跳出来谴责我们的贸易政策，将之视为重商主义，也就是长久以来，为人所垢病的鼓励出口、压抑进口、囤积财富的经济政策，我对这种做法也期期以为不可，但事实上就算不是有意的，目前世界上其它国家确实正对美国实行重商主义，觊谀我国丰厚的资产以及深厚的家底，确实除了美国以外，世界上再也没有其它国家可以享有几乎无上限的信用额度，截至目前为止，大部份的外国人还是相当乐观，他们认定我们是花钱如流水的败家子，而且是极其富有的败家子。</w:t>
      </w:r>
    </w:p>
    <w:p w:rsidR="00FD0B51" w:rsidRDefault="005429E9">
      <w:pPr>
        <w:spacing w:line="360" w:lineRule="auto"/>
        <w:ind w:firstLineChars="202" w:firstLine="424"/>
      </w:pPr>
      <w:r>
        <w:rPr>
          <w:rFonts w:hint="eastAsia"/>
        </w:rPr>
        <w:t>但我们这种挥金如土的行为，不可能无限制地持续下去，虽然很难预估这样的贸易问题未来将如何收尾，但可以肯定的是，绝对不可能依靠美元对其它货币大幅升值的结局。</w:t>
      </w:r>
    </w:p>
    <w:p w:rsidR="00FD0B51" w:rsidRDefault="005429E9">
      <w:pPr>
        <w:spacing w:line="360" w:lineRule="auto"/>
        <w:ind w:firstLineChars="202" w:firstLine="424"/>
      </w:pPr>
      <w:r>
        <w:rPr>
          <w:rFonts w:hint="eastAsia"/>
        </w:rPr>
        <w:t>我们很希望美国能够提出一套立即解决贸易逆差的方案，虽然，这样将使得</w:t>
      </w:r>
      <w:r>
        <w:rPr>
          <w:rFonts w:hint="eastAsia"/>
        </w:rPr>
        <w:t>Berkshire</w:t>
      </w:r>
      <w:r>
        <w:rPr>
          <w:rFonts w:hint="eastAsia"/>
        </w:rPr>
        <w:t>帐上立即产生大量的外汇交易损失，但由于</w:t>
      </w:r>
      <w:r>
        <w:rPr>
          <w:rFonts w:hint="eastAsia"/>
        </w:rPr>
        <w:t>Berkshire</w:t>
      </w:r>
      <w:r>
        <w:rPr>
          <w:rFonts w:hint="eastAsia"/>
        </w:rPr>
        <w:t>大部份的资产还是摆在以美元为计价的资产之上，强势的美元以及低通膨的环境还是我们的最爱。</w:t>
      </w:r>
    </w:p>
    <w:p w:rsidR="00FD0B51" w:rsidRDefault="005429E9">
      <w:pPr>
        <w:spacing w:line="360" w:lineRule="auto"/>
        <w:ind w:firstLineChars="202" w:firstLine="424"/>
      </w:pPr>
      <w:r>
        <w:rPr>
          <w:rFonts w:hint="eastAsia"/>
        </w:rPr>
        <w:t>如果你想要持续追踪贸易与汇率问题，建议你看金融时报，这份伦敦地区发行的报纸长期引领国际金融讯息，同时还发行有美国版，它们在贸易方面的报导与社论都堪称一流。</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当然照例我还是要老调重谈，总体经济是没有人搞得懂的玩意儿，我们在汇率上的判断</w:t>
      </w:r>
      <w:r>
        <w:rPr>
          <w:rFonts w:hint="eastAsia"/>
        </w:rPr>
        <w:lastRenderedPageBreak/>
        <w:t>不一定对，事实上，近来也有很多份子跟着凑热闹，一起高喊美元弱势的现象，反而让我们觉得怪怪的，果真如此，那我们可就糗大了，讽刺的是，要是我们按兵不动，将</w:t>
      </w:r>
      <w:r>
        <w:rPr>
          <w:rFonts w:hint="eastAsia"/>
        </w:rPr>
        <w:t>Berkshire</w:t>
      </w:r>
      <w:r>
        <w:rPr>
          <w:rFonts w:hint="eastAsia"/>
        </w:rPr>
        <w:t>的资金摆在美元资产之上，就算其价值大幅下滑，反而没有人会注意。</w:t>
      </w:r>
    </w:p>
    <w:p w:rsidR="00FD0B51" w:rsidRDefault="005429E9">
      <w:pPr>
        <w:spacing w:line="360" w:lineRule="auto"/>
        <w:ind w:firstLineChars="202" w:firstLine="424"/>
      </w:pPr>
      <w:r>
        <w:rPr>
          <w:rFonts w:hint="eastAsia"/>
        </w:rPr>
        <w:t>凯恩斯曾经提到他著名的通用理论，普世的智能告诉我们，寻常的失败可能比不寻常的成功更能搏取名声，或者讲得再通俗一点，旅鼠或许以愚蠢著称，但却没有任何单一一只旅鼠挨骂，若是为了面子，查理跟我在外汇上的作法，很可能让自己的面子挂不住，但我们还是尽心尽力的经营</w:t>
      </w:r>
      <w:r>
        <w:rPr>
          <w:rFonts w:hint="eastAsia"/>
        </w:rPr>
        <w:t>Berkshire</w:t>
      </w:r>
      <w:r>
        <w:rPr>
          <w:rFonts w:hint="eastAsia"/>
        </w:rPr>
        <w:t>，这也是我们不独钟美元资产的根本原因。</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45" w:name="_Toc431642068"/>
      <w:r>
        <w:rPr>
          <w:rFonts w:eastAsia="黑体" w:hint="eastAsia"/>
          <w:kern w:val="30"/>
          <w:sz w:val="28"/>
        </w:rPr>
        <w:t>其它事项</w:t>
      </w:r>
      <w:bookmarkEnd w:id="345"/>
    </w:p>
    <w:p w:rsidR="00FD0B51" w:rsidRDefault="005429E9">
      <w:pPr>
        <w:spacing w:line="360" w:lineRule="auto"/>
        <w:ind w:firstLineChars="202" w:firstLine="424"/>
      </w:pPr>
      <w:r>
        <w:rPr>
          <w:rFonts w:ascii="微软雅黑" w:eastAsia="微软雅黑" w:hAnsi="微软雅黑" w:cs="微软雅黑" w:hint="eastAsia"/>
        </w:rPr>
        <w:t>‧</w:t>
      </w:r>
      <w:r>
        <w:rPr>
          <w:rFonts w:hint="eastAsia"/>
        </w:rPr>
        <w:t>去年我告诉各位有一群田纳西州财经系的学生，在一宗</w:t>
      </w:r>
      <w:r>
        <w:t>Clayton</w:t>
      </w:r>
      <w:r>
        <w:rPr>
          <w:rFonts w:hint="eastAsia"/>
        </w:rPr>
        <w:t>房屋</w:t>
      </w:r>
      <w:r>
        <w:t>17</w:t>
      </w:r>
      <w:r>
        <w:rPr>
          <w:rFonts w:hint="eastAsia"/>
        </w:rPr>
        <w:t>亿美元的购并案扮演了关键性的角色，每年他们固定由</w:t>
      </w:r>
      <w:r>
        <w:t>Al Auxier</w:t>
      </w:r>
      <w:r>
        <w:rPr>
          <w:rFonts w:hint="eastAsia"/>
        </w:rPr>
        <w:t>教授带到奥玛哈，参观</w:t>
      </w:r>
      <w:r>
        <w:t>NFM</w:t>
      </w:r>
      <w:r>
        <w:rPr>
          <w:rFonts w:hint="eastAsia"/>
        </w:rPr>
        <w:t>及波仙珠宝，到</w:t>
      </w:r>
      <w:r>
        <w:t>Gorat’s</w:t>
      </w:r>
      <w:r>
        <w:rPr>
          <w:rFonts w:hint="eastAsia"/>
        </w:rPr>
        <w:t>吃牛排，同时与我在</w:t>
      </w:r>
      <w:r>
        <w:t>Kiewit</w:t>
      </w:r>
      <w:r>
        <w:rPr>
          <w:rFonts w:hint="eastAsia"/>
        </w:rPr>
        <w:t>总部来一场问答，这群访客，如同每年来参加股东年会的股东一样，都对本市及其市民留下深刻的印象。</w:t>
      </w:r>
    </w:p>
    <w:p w:rsidR="00FD0B51" w:rsidRDefault="005429E9">
      <w:pPr>
        <w:spacing w:line="360" w:lineRule="auto"/>
        <w:ind w:firstLineChars="202" w:firstLine="424"/>
      </w:pPr>
      <w:r>
        <w:rPr>
          <w:rFonts w:hint="eastAsia"/>
        </w:rPr>
        <w:t>之后其它大专院校的学生也开始陆续造访，这一学年将会有来自芝加哥、</w:t>
      </w:r>
      <w:r>
        <w:rPr>
          <w:rFonts w:hint="eastAsia"/>
        </w:rPr>
        <w:t>Dartmouth</w:t>
      </w:r>
      <w:r>
        <w:rPr>
          <w:rFonts w:hint="eastAsia"/>
        </w:rPr>
        <w:t>、</w:t>
      </w:r>
      <w:r>
        <w:rPr>
          <w:rFonts w:hint="eastAsia"/>
        </w:rPr>
        <w:t>Delaware</w:t>
      </w:r>
      <w:r>
        <w:rPr>
          <w:rFonts w:hint="eastAsia"/>
        </w:rPr>
        <w:t>、佛罗里达、印地安纳、爱荷华、马里兰、内布拉斯加、宾州、史丹佛、田纳西、德州、多伦多、犹它州等地的学生，人数从</w:t>
      </w:r>
      <w:r>
        <w:rPr>
          <w:rFonts w:hint="eastAsia"/>
        </w:rPr>
        <w:t>30</w:t>
      </w:r>
      <w:r>
        <w:rPr>
          <w:rFonts w:hint="eastAsia"/>
        </w:rPr>
        <w:t>到</w:t>
      </w:r>
      <w:r>
        <w:rPr>
          <w:rFonts w:hint="eastAsia"/>
        </w:rPr>
        <w:t>100</w:t>
      </w:r>
      <w:r>
        <w:rPr>
          <w:rFonts w:hint="eastAsia"/>
        </w:rPr>
        <w:t>人不等，大部份都是</w:t>
      </w:r>
      <w:r>
        <w:rPr>
          <w:rFonts w:hint="eastAsia"/>
        </w:rPr>
        <w:t>MBA</w:t>
      </w:r>
      <w:r>
        <w:rPr>
          <w:rFonts w:hint="eastAsia"/>
        </w:rPr>
        <w:t>的学生，我对于他们的素质印象深刻，他们对于商业与投资深感兴趣，但从所提的问题看得出他们不只是想赚钱而已，我总是很喜欢跟他们见面。</w:t>
      </w:r>
    </w:p>
    <w:p w:rsidR="00FD0B51" w:rsidRDefault="005429E9">
      <w:pPr>
        <w:spacing w:line="360" w:lineRule="auto"/>
        <w:ind w:firstLineChars="202" w:firstLine="424"/>
      </w:pPr>
      <w:r>
        <w:rPr>
          <w:rFonts w:hint="eastAsia"/>
        </w:rPr>
        <w:t>在会面中，我告诉新来的访客有关田纳西州学生以及</w:t>
      </w:r>
      <w:r>
        <w:rPr>
          <w:rFonts w:hint="eastAsia"/>
        </w:rPr>
        <w:t>Clayton</w:t>
      </w:r>
      <w:r>
        <w:rPr>
          <w:rFonts w:hint="eastAsia"/>
        </w:rPr>
        <w:t>房屋的故事，我之所以这么做，是想要像有位农夫巡鸡舍，却只看到一颗鸡蛋时说到「其它母鸡们可要努力一点啊</w:t>
      </w:r>
      <w:r>
        <w:rPr>
          <w:rFonts w:hint="eastAsia"/>
        </w:rPr>
        <w:t>!</w:t>
      </w:r>
      <w:r>
        <w:rPr>
          <w:rFonts w:hint="eastAsia"/>
        </w:rPr>
        <w:t>」，目前我们这些新同学还没有为我们带来新案子，不过我应该已经很清楚地告诉他们的任务了。</w:t>
      </w:r>
    </w:p>
    <w:p w:rsidR="00FD0B51" w:rsidRDefault="005429E9">
      <w:pPr>
        <w:spacing w:line="360" w:lineRule="auto"/>
        <w:ind w:firstLineChars="202" w:firstLine="424"/>
      </w:pPr>
      <w:r>
        <w:rPr>
          <w:rFonts w:ascii="微软雅黑" w:eastAsia="微软雅黑" w:hAnsi="微软雅黑" w:cs="微软雅黑" w:hint="eastAsia"/>
        </w:rPr>
        <w:t>‧</w:t>
      </w:r>
      <w:r>
        <w:rPr>
          <w:rFonts w:hint="eastAsia"/>
        </w:rPr>
        <w:t>大家要知道，一项会让我们今天的财务报表难看的会计原则，明天肯定会给我们回报，</w:t>
      </w:r>
      <w:r>
        <w:t>Berkshire</w:t>
      </w:r>
      <w:r>
        <w:rPr>
          <w:rFonts w:hint="eastAsia"/>
        </w:rPr>
        <w:t>以现金向原本有意将保单贴现的个人及企业购买人寿保单，身为这些保单的新持有人，我们支付后续到期的保费，等到原保单持有人过世后，我们则向保险公司领取保险理赔金。</w:t>
      </w:r>
    </w:p>
    <w:p w:rsidR="00FD0B51" w:rsidRDefault="005429E9">
      <w:pPr>
        <w:spacing w:line="360" w:lineRule="auto"/>
        <w:ind w:firstLineChars="202" w:firstLine="424"/>
      </w:pPr>
      <w:r>
        <w:rPr>
          <w:rFonts w:hint="eastAsia"/>
        </w:rPr>
        <w:t>在买进保单之时，其原持有人的身体状况一般都不错，且我们买进的价格通常远高于保单既有价值</w:t>
      </w:r>
      <w:r>
        <w:rPr>
          <w:rFonts w:hint="eastAsia"/>
        </w:rPr>
        <w:t>CSV</w:t>
      </w:r>
      <w:r>
        <w:rPr>
          <w:rFonts w:hint="eastAsia"/>
        </w:rPr>
        <w:t>，有时原持有人甚至已用</w:t>
      </w:r>
      <w:r>
        <w:rPr>
          <w:rFonts w:hint="eastAsia"/>
        </w:rPr>
        <w:t>CSV</w:t>
      </w:r>
      <w:r>
        <w:rPr>
          <w:rFonts w:hint="eastAsia"/>
        </w:rPr>
        <w:t>抵押来支付保费，在这种情况下，剩余的保单价值并不高，所以卖给我们的价格可能是他们自行向保险公司贴现的好几倍。</w:t>
      </w:r>
    </w:p>
    <w:p w:rsidR="00FD0B51" w:rsidRDefault="005429E9">
      <w:pPr>
        <w:spacing w:line="360" w:lineRule="auto"/>
        <w:ind w:firstLineChars="202" w:firstLine="424"/>
      </w:pPr>
      <w:r>
        <w:rPr>
          <w:rFonts w:hint="eastAsia"/>
        </w:rPr>
        <w:t>依照会计原则，我们在买进保单的同时，必须马上就买进价格与贴现价值的差异，认列</w:t>
      </w:r>
      <w:r>
        <w:rPr>
          <w:rFonts w:hint="eastAsia"/>
        </w:rPr>
        <w:lastRenderedPageBreak/>
        <w:t>一笔已实现的资本损失，同时以后每年还必须就当年度支付保费与贴现价值的差异提列支出，当然我们很清楚这仅仅是帐面上的损失，因为杀头的生意有人做，赔钱的生意没人做。</w:t>
      </w:r>
    </w:p>
    <w:p w:rsidR="00FD0B51" w:rsidRDefault="005429E9">
      <w:pPr>
        <w:spacing w:line="360" w:lineRule="auto"/>
        <w:ind w:firstLineChars="202" w:firstLine="424"/>
      </w:pPr>
      <w:r>
        <w:rPr>
          <w:rFonts w:hint="eastAsia"/>
        </w:rPr>
        <w:t>2004</w:t>
      </w:r>
      <w:r>
        <w:rPr>
          <w:rFonts w:hint="eastAsia"/>
        </w:rPr>
        <w:t>年，我们光是在这方面认列的损失就有</w:t>
      </w:r>
      <w:r>
        <w:rPr>
          <w:rFonts w:hint="eastAsia"/>
        </w:rPr>
        <w:t>2.07</w:t>
      </w:r>
      <w:r>
        <w:rPr>
          <w:rFonts w:hint="eastAsia"/>
        </w:rPr>
        <w:t>亿美元，列为其它资本利得的减项，当然日后等我们拿到理赔金时，也必须就实际收取金额与保单贴现价值的差异认列资本利得。</w:t>
      </w:r>
    </w:p>
    <w:p w:rsidR="00FD0B51" w:rsidRDefault="005429E9">
      <w:pPr>
        <w:spacing w:line="360" w:lineRule="auto"/>
        <w:ind w:firstLineChars="202" w:firstLine="424"/>
      </w:pPr>
      <w:r>
        <w:rPr>
          <w:rFonts w:ascii="微软雅黑" w:eastAsia="微软雅黑" w:hAnsi="微软雅黑" w:cs="微软雅黑" w:hint="eastAsia"/>
        </w:rPr>
        <w:t>‧</w:t>
      </w:r>
      <w:r>
        <w:rPr>
          <w:rFonts w:hint="eastAsia"/>
        </w:rPr>
        <w:t>有两项泡沫化后政府提出的两项方案对</w:t>
      </w:r>
      <w:r>
        <w:t>Berkshire</w:t>
      </w:r>
      <w:r>
        <w:rPr>
          <w:rFonts w:hint="eastAsia"/>
        </w:rPr>
        <w:t>特别受用，而我很后悔没有早一点就付诸实施，第一项是推动总裁不得列席的董事会，我总计担任十九家公司的董事，而通常的情况下，这个提案往往故意让事情复杂化而束诸高阁，在某些总裁非撤换不可的情况下，将有助于加速相关程序的进行，这方案没有任何坏处，同时还可带来正面的助益。</w:t>
      </w:r>
    </w:p>
    <w:p w:rsidR="00FD0B51" w:rsidRDefault="005429E9">
      <w:pPr>
        <w:spacing w:line="360" w:lineRule="auto"/>
        <w:ind w:firstLineChars="202" w:firstLine="424"/>
      </w:pPr>
      <w:r>
        <w:rPr>
          <w:rFonts w:hint="eastAsia"/>
        </w:rPr>
        <w:t>第二项改革是有关检举专线，也就是公司所有员工都能够有管道向我本人及董事会的积核委员会提供讯息，而不怕遭到申斥的管道，</w:t>
      </w:r>
      <w:r>
        <w:rPr>
          <w:rFonts w:hint="eastAsia"/>
        </w:rPr>
        <w:t>Berkshire</w:t>
      </w:r>
      <w:r>
        <w:rPr>
          <w:rFonts w:hint="eastAsia"/>
        </w:rPr>
        <w:t>极端的分权化，突显这项制度的重要性，在庞大如</w:t>
      </w:r>
      <w:r>
        <w:rPr>
          <w:rFonts w:hint="eastAsia"/>
        </w:rPr>
        <w:t>Berkshire</w:t>
      </w:r>
      <w:r>
        <w:rPr>
          <w:rFonts w:hint="eastAsia"/>
        </w:rPr>
        <w:t>的帝国，员工人数已达</w:t>
      </w:r>
      <w:r>
        <w:rPr>
          <w:rFonts w:hint="eastAsia"/>
        </w:rPr>
        <w:t>18</w:t>
      </w:r>
      <w:r>
        <w:rPr>
          <w:rFonts w:hint="eastAsia"/>
        </w:rPr>
        <w:t>万人，总部不可能知道所有事情，在我们收到的申诉中，大部份是「坐在我隔壁的人有口臭」之类的抱怨，但偶尔我也会收到本来不会被揭穿的子公司重大弊病，这些问题通常不容易经由正常的稽核管道发现，而是关于个人行为与企业常态，我想当初若是早一点实施，</w:t>
      </w:r>
      <w:r>
        <w:rPr>
          <w:rFonts w:hint="eastAsia"/>
        </w:rPr>
        <w:t>Berkshire</w:t>
      </w:r>
      <w:r>
        <w:rPr>
          <w:rFonts w:hint="eastAsia"/>
        </w:rPr>
        <w:t>将可以更加美好。</w:t>
      </w:r>
    </w:p>
    <w:p w:rsidR="00FD0B51" w:rsidRDefault="005429E9">
      <w:pPr>
        <w:spacing w:line="360" w:lineRule="auto"/>
        <w:ind w:firstLineChars="202" w:firstLine="424"/>
      </w:pPr>
      <w:r>
        <w:rPr>
          <w:rFonts w:ascii="微软雅黑" w:eastAsia="微软雅黑" w:hAnsi="微软雅黑" w:cs="微软雅黑" w:hint="eastAsia"/>
        </w:rPr>
        <w:t>‧</w:t>
      </w:r>
      <w:r>
        <w:rPr>
          <w:rFonts w:hint="eastAsia"/>
        </w:rPr>
        <w:t>查理跟我一向推崇股东以老板的想法做法自居，有时这需要他们主动一点，特别是大型机构投资人更应该身先士卒，可惜到目前为止，他们的举措仍乏善可陈，通常他们过于重视细节，却忘了最重要的三个关键问题，首先，公司总裁是否适任</w:t>
      </w:r>
      <w:r>
        <w:t xml:space="preserve">? </w:t>
      </w:r>
      <w:r>
        <w:rPr>
          <w:rFonts w:hint="eastAsia"/>
        </w:rPr>
        <w:t>其次，他的报酬是否合理</w:t>
      </w:r>
      <w:r>
        <w:t xml:space="preserve">? </w:t>
      </w:r>
      <w:r>
        <w:rPr>
          <w:rFonts w:hint="eastAsia"/>
        </w:rPr>
        <w:t>最后，其所提出的购并案，是否有损于原有股东权益</w:t>
      </w:r>
      <w:r>
        <w:t>?</w:t>
      </w:r>
    </w:p>
    <w:p w:rsidR="00FD0B51" w:rsidRDefault="005429E9">
      <w:pPr>
        <w:spacing w:line="360" w:lineRule="auto"/>
        <w:ind w:firstLineChars="202" w:firstLine="424"/>
      </w:pPr>
      <w:r>
        <w:rPr>
          <w:rFonts w:hint="eastAsia"/>
        </w:rPr>
        <w:t>关于这些问题，总裁的利益与股东并非完全一致，而董事们有时可能缺乏智能或勇气来反驳总裁的决定，也因此大股东对于这三个关键，同时大声说出自己的看法，就显得相当重要。</w:t>
      </w:r>
    </w:p>
    <w:p w:rsidR="00FD0B51" w:rsidRDefault="005429E9">
      <w:pPr>
        <w:spacing w:line="360" w:lineRule="auto"/>
        <w:ind w:firstLineChars="202" w:firstLine="424"/>
      </w:pPr>
      <w:r>
        <w:rPr>
          <w:rFonts w:hint="eastAsia"/>
        </w:rPr>
        <w:t>结果有很多人只是把这当做例行公事，去年我仅能依此标准被动地接受大家的公评，其中有些大型机构投资人认定我担任可口可乐的董事缺乏独立性，其中有一个团体要求我退出该公司的董事会，另外一个好一点，只想把我赶出稽核委员会。</w:t>
      </w:r>
    </w:p>
    <w:p w:rsidR="00FD0B51" w:rsidRDefault="005429E9">
      <w:pPr>
        <w:spacing w:line="360" w:lineRule="auto"/>
        <w:ind w:firstLineChars="202" w:firstLine="424"/>
      </w:pPr>
      <w:r>
        <w:rPr>
          <w:rFonts w:hint="eastAsia"/>
        </w:rPr>
        <w:t>我头一个反应是，我或许该偷偷地捐款给第二个团体，我不知道到底是谁想要待在稽核委员会，通常董事通常会被分配到各个委员会，但由于没有任何一位总裁希望我待在薪资委员会，所以一般我都会被排到稽核委员会，结果证明，这些团体的努力功败垂成，我还是被分到稽核的任务，虽然我曾极力要求重新投票。</w:t>
      </w:r>
    </w:p>
    <w:p w:rsidR="00FD0B51" w:rsidRDefault="005429E9">
      <w:pPr>
        <w:spacing w:line="360" w:lineRule="auto"/>
        <w:ind w:firstLineChars="202" w:firstLine="424"/>
      </w:pPr>
      <w:r>
        <w:rPr>
          <w:rFonts w:hint="eastAsia"/>
        </w:rPr>
        <w:lastRenderedPageBreak/>
        <w:t>有些团体因为</w:t>
      </w:r>
      <w:r>
        <w:rPr>
          <w:rFonts w:hint="eastAsia"/>
        </w:rPr>
        <w:t>Berkshire</w:t>
      </w:r>
      <w:r>
        <w:rPr>
          <w:rFonts w:hint="eastAsia"/>
        </w:rPr>
        <w:t>子公司</w:t>
      </w:r>
      <w:r>
        <w:rPr>
          <w:rFonts w:hint="eastAsia"/>
        </w:rPr>
        <w:t>McLane</w:t>
      </w:r>
      <w:r>
        <w:rPr>
          <w:rFonts w:hint="eastAsia"/>
        </w:rPr>
        <w:t>及乳品皇后与可口可乐有生意上的往来，而质疑我的独立性，</w:t>
      </w:r>
      <w:r>
        <w:rPr>
          <w:rFonts w:hint="eastAsia"/>
        </w:rPr>
        <w:t>(</w:t>
      </w:r>
      <w:r>
        <w:rPr>
          <w:rFonts w:hint="eastAsia"/>
        </w:rPr>
        <w:t>难道为此我们就应该弃可口可乐而选择百事可乐吗</w:t>
      </w:r>
      <w:r>
        <w:rPr>
          <w:rFonts w:hint="eastAsia"/>
        </w:rPr>
        <w:t>?)</w:t>
      </w:r>
      <w:r>
        <w:rPr>
          <w:rFonts w:hint="eastAsia"/>
        </w:rPr>
        <w:t>，根据韦氏大辞典关于「独立」的定义，指的是「不受他人所控制」，我实在搞不懂，怎么会有人认为我会为了其间的蝇头小利，而牺牲个人在可口可乐高达</w:t>
      </w:r>
      <w:r>
        <w:rPr>
          <w:rFonts w:hint="eastAsia"/>
        </w:rPr>
        <w:t>80</w:t>
      </w:r>
      <w:r>
        <w:rPr>
          <w:rFonts w:hint="eastAsia"/>
        </w:rPr>
        <w:t>亿的股东权益，再退一步想，就算是小学生也应该知道，我的心到底是站在公司股东或经营阶层那一边。</w:t>
      </w:r>
    </w:p>
    <w:p w:rsidR="00FD0B51" w:rsidRDefault="005429E9">
      <w:pPr>
        <w:spacing w:line="360" w:lineRule="auto"/>
        <w:ind w:firstLineChars="202" w:firstLine="424"/>
      </w:pPr>
      <w:r>
        <w:rPr>
          <w:rFonts w:hint="eastAsia"/>
        </w:rPr>
        <w:t>我忍不住要说，连耶稣基督都比这些抗议团体还要了解独立性的真义，在马修</w:t>
      </w:r>
      <w:r>
        <w:rPr>
          <w:rFonts w:hint="eastAsia"/>
        </w:rPr>
        <w:t>6:21</w:t>
      </w:r>
      <w:r>
        <w:rPr>
          <w:rFonts w:hint="eastAsia"/>
        </w:rPr>
        <w:t>章节中，他提到，「你的财富在那里，你的心就在那里」，我想即便对一个大型投资法人来说，</w:t>
      </w:r>
      <w:r>
        <w:rPr>
          <w:rFonts w:hint="eastAsia"/>
        </w:rPr>
        <w:t>80</w:t>
      </w:r>
      <w:r>
        <w:rPr>
          <w:rFonts w:hint="eastAsia"/>
        </w:rPr>
        <w:t>亿美元也绝对是一笔不小的数目，相较于与可口可乐往来能赚取的蝇头小利。根据圣经的标准，</w:t>
      </w:r>
      <w:r>
        <w:rPr>
          <w:rFonts w:hint="eastAsia"/>
        </w:rPr>
        <w:t>Berkshire</w:t>
      </w:r>
      <w:r>
        <w:rPr>
          <w:rFonts w:hint="eastAsia"/>
        </w:rPr>
        <w:t>的董事会堪称典范，</w:t>
      </w:r>
      <w:r>
        <w:rPr>
          <w:rFonts w:hint="eastAsia"/>
        </w:rPr>
        <w:t>(a)</w:t>
      </w:r>
      <w:r>
        <w:rPr>
          <w:rFonts w:hint="eastAsia"/>
        </w:rPr>
        <w:t>每位董事至少将</w:t>
      </w:r>
      <w:r>
        <w:rPr>
          <w:rFonts w:hint="eastAsia"/>
        </w:rPr>
        <w:t>400</w:t>
      </w:r>
      <w:r>
        <w:rPr>
          <w:rFonts w:hint="eastAsia"/>
        </w:rPr>
        <w:t>万美元以上的身家摆在</w:t>
      </w:r>
      <w:r>
        <w:rPr>
          <w:rFonts w:hint="eastAsia"/>
        </w:rPr>
        <w:t>Berkshire(b)</w:t>
      </w:r>
      <w:r>
        <w:rPr>
          <w:rFonts w:hint="eastAsia"/>
        </w:rPr>
        <w:t>没有任何股份是靠选择权或赠与取得</w:t>
      </w:r>
      <w:r>
        <w:rPr>
          <w:rFonts w:hint="eastAsia"/>
        </w:rPr>
        <w:t>(c)</w:t>
      </w:r>
      <w:r>
        <w:rPr>
          <w:rFonts w:hint="eastAsia"/>
        </w:rPr>
        <w:t>董事们领取的酬劳相较于自身的年所得都极其有限</w:t>
      </w:r>
      <w:r>
        <w:rPr>
          <w:rFonts w:hint="eastAsia"/>
        </w:rPr>
        <w:t>(d)</w:t>
      </w:r>
      <w:r>
        <w:rPr>
          <w:rFonts w:hint="eastAsia"/>
        </w:rPr>
        <w:t>虽然我们有一套企业赔偿机制，但我们并没有替董事们安排任何责任保险。</w:t>
      </w:r>
    </w:p>
    <w:p w:rsidR="00FD0B51" w:rsidRDefault="005429E9">
      <w:pPr>
        <w:spacing w:line="360" w:lineRule="auto"/>
        <w:ind w:firstLineChars="202" w:firstLine="424"/>
      </w:pPr>
      <w:r>
        <w:rPr>
          <w:rFonts w:hint="eastAsia"/>
        </w:rPr>
        <w:t>在</w:t>
      </w:r>
      <w:r>
        <w:rPr>
          <w:rFonts w:hint="eastAsia"/>
        </w:rPr>
        <w:t>Berkshire</w:t>
      </w:r>
      <w:r>
        <w:rPr>
          <w:rFonts w:hint="eastAsia"/>
        </w:rPr>
        <w:t>，董事们与所有股东站在同一条船上。</w:t>
      </w:r>
    </w:p>
    <w:p w:rsidR="00FD0B51" w:rsidRDefault="005429E9">
      <w:pPr>
        <w:spacing w:line="360" w:lineRule="auto"/>
        <w:ind w:firstLineChars="202" w:firstLine="424"/>
      </w:pPr>
      <w:r>
        <w:rPr>
          <w:rFonts w:eastAsia="Times New Roman" w:hint="eastAsia"/>
        </w:rPr>
        <w:t>􀁺</w:t>
      </w:r>
      <w:r>
        <w:rPr>
          <w:rFonts w:hint="eastAsia"/>
        </w:rPr>
        <w:t xml:space="preserve"> </w:t>
      </w:r>
      <w:r>
        <w:rPr>
          <w:rFonts w:eastAsia="Times New Roman" w:hint="eastAsia"/>
        </w:rPr>
        <w:t>􀁺</w:t>
      </w:r>
      <w:r>
        <w:rPr>
          <w:rFonts w:hint="eastAsia"/>
        </w:rPr>
        <w:t xml:space="preserve"> * * * * * * * * * * *</w:t>
      </w:r>
    </w:p>
    <w:p w:rsidR="00FD0B51" w:rsidRDefault="005429E9">
      <w:pPr>
        <w:spacing w:line="360" w:lineRule="auto"/>
        <w:ind w:firstLineChars="202" w:firstLine="424"/>
      </w:pPr>
      <w:r>
        <w:rPr>
          <w:rFonts w:hint="eastAsia"/>
        </w:rPr>
        <w:t>查理跟我已看过很多符合圣经所说观点的种种行为，根据多年的董事会经验，最不独立的董事当属那些依赖董事酬劳过生活的人，</w:t>
      </w:r>
      <w:r>
        <w:rPr>
          <w:rFonts w:hint="eastAsia"/>
        </w:rPr>
        <w:t>(</w:t>
      </w:r>
      <w:r>
        <w:rPr>
          <w:rFonts w:hint="eastAsia"/>
        </w:rPr>
        <w:t>还有那些期待被邀请加入董事会的人士，好让他们得以增加更多的外快</w:t>
      </w:r>
      <w:r>
        <w:rPr>
          <w:rFonts w:hint="eastAsia"/>
        </w:rPr>
        <w:t>)</w:t>
      </w:r>
      <w:r>
        <w:rPr>
          <w:rFonts w:hint="eastAsia"/>
        </w:rPr>
        <w:t>，更可笑的是，正是这些人被归类为独立的董事，这类董事举止大多彬彬有礼，且有一流的工作，但人的天性使得他们不得不反对可能危及其生计的任何方案，基于诱惑而继续沉沦下去。</w:t>
      </w:r>
    </w:p>
    <w:p w:rsidR="00FD0B51" w:rsidRDefault="005429E9">
      <w:pPr>
        <w:spacing w:line="360" w:lineRule="auto"/>
        <w:ind w:firstLineChars="202" w:firstLine="424"/>
      </w:pPr>
      <w:r>
        <w:rPr>
          <w:rFonts w:hint="eastAsia"/>
        </w:rPr>
        <w:t>让我们看看周遭现实的状况为何，关于最近刚传出的一件购并案</w:t>
      </w:r>
      <w:r>
        <w:rPr>
          <w:rFonts w:hint="eastAsia"/>
        </w:rPr>
        <w:t>(</w:t>
      </w:r>
      <w:r>
        <w:rPr>
          <w:rFonts w:hint="eastAsia"/>
        </w:rPr>
        <w:t>与</w:t>
      </w:r>
      <w:r>
        <w:rPr>
          <w:rFonts w:hint="eastAsia"/>
        </w:rPr>
        <w:t>Berkshire</w:t>
      </w:r>
      <w:r>
        <w:rPr>
          <w:rFonts w:hint="eastAsia"/>
        </w:rPr>
        <w:t>无关</w:t>
      </w:r>
      <w:r>
        <w:rPr>
          <w:rFonts w:hint="eastAsia"/>
        </w:rPr>
        <w:t>)</w:t>
      </w:r>
      <w:r>
        <w:rPr>
          <w:rFonts w:hint="eastAsia"/>
        </w:rPr>
        <w:t>，我有第一手的资料，管理阶层相当青睐这件收购案，而投资银行也觉得相当不错，因为购并价格远高于目前股票的市价，此外许多董事也相当赞同，并准备提案到股东会表决。</w:t>
      </w:r>
    </w:p>
    <w:p w:rsidR="00FD0B51" w:rsidRDefault="005429E9">
      <w:pPr>
        <w:spacing w:line="360" w:lineRule="auto"/>
        <w:ind w:firstLineChars="202" w:firstLine="424"/>
      </w:pPr>
      <w:r>
        <w:rPr>
          <w:rFonts w:hint="eastAsia"/>
        </w:rPr>
        <w:t>然而就在此时，有几位董事会的同僚，每位每年平均都从公司领取超过十万美元酬劳，却跳出来大表反对，最后使得这件金额高达数十亿美金的购并案胎死腹中，这些未参与公司实际经营的外部董事，仅持有极少数的股权，且多数为公司所赠与，且很奇怪的是，虽然目前的股价远低于购并的提案价格，却不见他们自己从市场买进多少股份，换言之，这些董事压根就不希望股东们提出</w:t>
      </w:r>
      <w:r>
        <w:rPr>
          <w:rFonts w:hint="eastAsia"/>
        </w:rPr>
        <w:t>X</w:t>
      </w:r>
      <w:r>
        <w:rPr>
          <w:rFonts w:hint="eastAsia"/>
        </w:rPr>
        <w:t>价格的报价，同时自己却也不愿从市场上以</w:t>
      </w:r>
      <w:r>
        <w:rPr>
          <w:rFonts w:hint="eastAsia"/>
        </w:rPr>
        <w:t>X</w:t>
      </w:r>
      <w:r>
        <w:rPr>
          <w:rFonts w:hint="eastAsia"/>
        </w:rPr>
        <w:t>价格买进部份股权。</w:t>
      </w:r>
    </w:p>
    <w:p w:rsidR="00FD0B51" w:rsidRDefault="005429E9">
      <w:pPr>
        <w:spacing w:line="360" w:lineRule="auto"/>
        <w:ind w:firstLineChars="202" w:firstLine="424"/>
      </w:pPr>
      <w:r>
        <w:rPr>
          <w:rFonts w:hint="eastAsia"/>
        </w:rPr>
        <w:t>我不知道到底是那几位董事反对让股东看到相关的提案，但我却很清楚这十万美元的酬劳，对这些被外界视为独立的董事来说，至关紧要，绝对称得上圣经上所说的财富，而万一这件购并案要是谈成了，他们每年固定可以领取的酬劳将因此泡汤。</w:t>
      </w:r>
    </w:p>
    <w:p w:rsidR="00FD0B51" w:rsidRDefault="005429E9">
      <w:pPr>
        <w:spacing w:line="360" w:lineRule="auto"/>
        <w:ind w:firstLineChars="202" w:firstLine="424"/>
      </w:pPr>
      <w:r>
        <w:rPr>
          <w:rFonts w:hint="eastAsia"/>
        </w:rPr>
        <w:lastRenderedPageBreak/>
        <w:t>我想不论是我或是该公司的股东，永远都不会知道是谁提出反对的议案，而基于私利，这群人也永远不知道要如何反省，但至少我还知道一件事，那就是就在拒绝这项收购案的同一次董事会上，另一项大幅提高董事酬劳的提岸却获得通过。</w:t>
      </w:r>
    </w:p>
    <w:p w:rsidR="00FD0B51" w:rsidRDefault="005429E9">
      <w:pPr>
        <w:spacing w:line="360" w:lineRule="auto"/>
        <w:ind w:firstLineChars="202" w:firstLine="424"/>
      </w:pPr>
      <w:r>
        <w:rPr>
          <w:rFonts w:ascii="微软雅黑" w:eastAsia="微软雅黑" w:hAnsi="微软雅黑" w:cs="微软雅黑" w:hint="eastAsia"/>
        </w:rPr>
        <w:t>‧</w:t>
      </w:r>
      <w:r>
        <w:rPr>
          <w:rFonts w:hint="eastAsia"/>
        </w:rPr>
        <w:t>既然我们提到自利的话题，就让我们来聊聊最容易让管理阶层将盈余灌水的会计手法，也就是免费用化的股票选择权，参与这项荒谬闹剧的共犯包含国会议员，他们公然蔑视四大会计师事务所以及会计准则委员会及众多投资专家所提的建言。</w:t>
      </w:r>
    </w:p>
    <w:p w:rsidR="00FD0B51" w:rsidRDefault="005429E9">
      <w:pPr>
        <w:spacing w:line="360" w:lineRule="auto"/>
        <w:ind w:firstLineChars="202" w:firstLine="424"/>
      </w:pPr>
      <w:r>
        <w:rPr>
          <w:rFonts w:hint="eastAsia"/>
        </w:rPr>
        <w:t>附件有一篇我曾在华盛顿邮报刊登的社论，文中提到去年夏天在众议院以</w:t>
      </w:r>
      <w:r>
        <w:rPr>
          <w:rFonts w:hint="eastAsia"/>
        </w:rPr>
        <w:t>312</w:t>
      </w:r>
      <w:r>
        <w:rPr>
          <w:rFonts w:hint="eastAsia"/>
        </w:rPr>
        <w:t>票对</w:t>
      </w:r>
      <w:r>
        <w:rPr>
          <w:rFonts w:hint="eastAsia"/>
        </w:rPr>
        <w:t>111</w:t>
      </w:r>
      <w:r>
        <w:rPr>
          <w:rFonts w:hint="eastAsia"/>
        </w:rPr>
        <w:t>票通过的一项惊世骇俗的法案，多亏参议员</w:t>
      </w:r>
      <w:r>
        <w:rPr>
          <w:rFonts w:hint="eastAsia"/>
        </w:rPr>
        <w:t>Richard Shelby</w:t>
      </w:r>
      <w:r>
        <w:rPr>
          <w:rFonts w:hint="eastAsia"/>
        </w:rPr>
        <w:t>的阻挡，参议院最后并未批准众议院的愚蠢行为，另外证管会主委</w:t>
      </w:r>
      <w:r>
        <w:rPr>
          <w:rFonts w:hint="eastAsia"/>
        </w:rPr>
        <w:t>Bill Donaldson</w:t>
      </w:r>
      <w:r>
        <w:rPr>
          <w:rFonts w:hint="eastAsia"/>
        </w:rPr>
        <w:t>以其一生清誉，坚定抵挡强大的政治压力，大企业总裁们企图利用政治献金游说国会议员，重施在</w:t>
      </w:r>
      <w:r>
        <w:rPr>
          <w:rFonts w:hint="eastAsia"/>
        </w:rPr>
        <w:t>1993</w:t>
      </w:r>
      <w:r>
        <w:rPr>
          <w:rFonts w:hint="eastAsia"/>
        </w:rPr>
        <w:t>年封杀选择权会计原则实行的故技，。</w:t>
      </w:r>
    </w:p>
    <w:p w:rsidR="00FD0B51" w:rsidRDefault="005429E9">
      <w:pPr>
        <w:spacing w:line="360" w:lineRule="auto"/>
        <w:ind w:firstLineChars="202" w:firstLine="424"/>
      </w:pPr>
      <w:r>
        <w:rPr>
          <w:rFonts w:hint="eastAsia"/>
        </w:rPr>
        <w:t>由于让选择权议题模糊化的力量毫不停歇，所以我还是要不厌其烦地再一次强调，包含财务会计准则委员会</w:t>
      </w:r>
      <w:r>
        <w:rPr>
          <w:rFonts w:hint="eastAsia"/>
        </w:rPr>
        <w:t>FASB</w:t>
      </w:r>
      <w:r>
        <w:rPr>
          <w:rFonts w:hint="eastAsia"/>
        </w:rPr>
        <w:t>，一般投资大众以及我本人在内，从来就没有人主张限制选择权的使用，事实上，包含未来</w:t>
      </w:r>
      <w:r>
        <w:rPr>
          <w:rFonts w:hint="eastAsia"/>
        </w:rPr>
        <w:t>Berkshire</w:t>
      </w:r>
      <w:r>
        <w:rPr>
          <w:rFonts w:hint="eastAsia"/>
        </w:rPr>
        <w:t>的继任者在内，都很有可能会经由选择权获得大量的报酬，只不过这种选择权必须经过各方面的仔细核算，包含</w:t>
      </w:r>
      <w:r>
        <w:rPr>
          <w:rFonts w:hint="eastAsia"/>
        </w:rPr>
        <w:t>(1)</w:t>
      </w:r>
      <w:r>
        <w:rPr>
          <w:rFonts w:hint="eastAsia"/>
        </w:rPr>
        <w:t>适当的执行价格</w:t>
      </w:r>
      <w:r>
        <w:rPr>
          <w:rFonts w:hint="eastAsia"/>
        </w:rPr>
        <w:t>(2)</w:t>
      </w:r>
      <w:r>
        <w:rPr>
          <w:rFonts w:hint="eastAsia"/>
        </w:rPr>
        <w:t>将保留盈余本身的增长能力考量在内</w:t>
      </w:r>
      <w:r>
        <w:rPr>
          <w:rFonts w:hint="eastAsia"/>
        </w:rPr>
        <w:t>(3)</w:t>
      </w:r>
      <w:r>
        <w:rPr>
          <w:rFonts w:hint="eastAsia"/>
        </w:rPr>
        <w:t>限制其在取得股份后不久就处份，我们赞成任何激励管理阶层的措施，不管是现金或者是选择权，而若选择权的发行真有助于公司价值的提升，我们看不出有任何理由只因为必须将其成本列为费用就弃而不用。</w:t>
      </w:r>
    </w:p>
    <w:p w:rsidR="00FD0B51" w:rsidRDefault="005429E9">
      <w:pPr>
        <w:spacing w:line="360" w:lineRule="auto"/>
        <w:ind w:firstLineChars="202" w:firstLine="424"/>
      </w:pPr>
      <w:r>
        <w:rPr>
          <w:rFonts w:hint="eastAsia"/>
        </w:rPr>
        <w:t>真正的原因其实很简单，那就是某些总裁明知一旦将选择权费用化后，他们所获取的酬劳突然间将被迫全部摊开在阳光底下，同时费用化也将影响其未来处份持股的价格，后者关乎其真正获得的报酬，这使得他们必须倾全力悍卫自己的利益，讽刺的是，他们用的还是公司的钱，这全是股东们的血汗钱。</w:t>
      </w:r>
    </w:p>
    <w:p w:rsidR="00FD0B51" w:rsidRDefault="005429E9">
      <w:pPr>
        <w:spacing w:line="360" w:lineRule="auto"/>
        <w:ind w:firstLineChars="202" w:firstLine="424"/>
      </w:pPr>
      <w:r>
        <w:rPr>
          <w:rFonts w:hint="eastAsia"/>
        </w:rPr>
        <w:t>选择权费用化将在今年</w:t>
      </w:r>
      <w:r>
        <w:rPr>
          <w:rFonts w:hint="eastAsia"/>
        </w:rPr>
        <w:t>6</w:t>
      </w:r>
      <w:r>
        <w:rPr>
          <w:rFonts w:hint="eastAsia"/>
        </w:rPr>
        <w:t>月</w:t>
      </w:r>
      <w:r>
        <w:rPr>
          <w:rFonts w:hint="eastAsia"/>
        </w:rPr>
        <w:t>15</w:t>
      </w:r>
      <w:r>
        <w:rPr>
          <w:rFonts w:hint="eastAsia"/>
        </w:rPr>
        <w:t>日起强制实行，大家可以预期此后将不断有人企图阻止或是废除相关规定，去之而后快，务必让你选区的议员知道你对于这项议题的立场。</w:t>
      </w: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沃伦</w:t>
      </w:r>
      <w:r>
        <w:rPr>
          <w:rFonts w:hint="eastAsia"/>
        </w:rPr>
        <w:t>.</w:t>
      </w:r>
      <w:r>
        <w:rPr>
          <w:rFonts w:hint="eastAsia"/>
        </w:rPr>
        <w:t>．巴菲特</w:t>
      </w:r>
    </w:p>
    <w:p w:rsidR="00FD0B51" w:rsidRDefault="005429E9">
      <w:pPr>
        <w:spacing w:line="360" w:lineRule="auto"/>
        <w:ind w:firstLineChars="202" w:firstLine="424"/>
      </w:pPr>
      <w:r>
        <w:rPr>
          <w:rFonts w:hint="eastAsia"/>
        </w:rPr>
        <w:t>董事长</w:t>
      </w:r>
    </w:p>
    <w:p w:rsidR="00FD0B51" w:rsidRDefault="005429E9">
      <w:pPr>
        <w:spacing w:line="360" w:lineRule="auto"/>
        <w:ind w:firstLineChars="202" w:firstLine="424"/>
      </w:pPr>
      <w:r>
        <w:rPr>
          <w:rFonts w:hint="eastAsia"/>
        </w:rPr>
        <w:t>2005</w:t>
      </w:r>
      <w:r>
        <w:rPr>
          <w:rFonts w:hint="eastAsia"/>
        </w:rPr>
        <w:t>年</w:t>
      </w:r>
      <w:r>
        <w:rPr>
          <w:rFonts w:hint="eastAsia"/>
        </w:rPr>
        <w:t>2</w:t>
      </w:r>
      <w:r>
        <w:rPr>
          <w:rFonts w:hint="eastAsia"/>
        </w:rPr>
        <w:t>月</w:t>
      </w:r>
      <w:r>
        <w:rPr>
          <w:rFonts w:hint="eastAsia"/>
        </w:rPr>
        <w:t>28</w:t>
      </w:r>
      <w:r>
        <w:rPr>
          <w:rFonts w:hint="eastAsia"/>
        </w:rPr>
        <w:t>日</w:t>
      </w: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346" w:name="_Toc431642069"/>
      <w:r>
        <w:rPr>
          <w:rFonts w:eastAsia="黑体"/>
          <w:kern w:val="44"/>
          <w:sz w:val="32"/>
          <w:szCs w:val="32"/>
        </w:rPr>
        <w:lastRenderedPageBreak/>
        <w:t>2005</w:t>
      </w:r>
      <w:r>
        <w:rPr>
          <w:rFonts w:eastAsia="黑体" w:hint="eastAsia"/>
          <w:kern w:val="44"/>
          <w:sz w:val="32"/>
          <w:szCs w:val="32"/>
        </w:rPr>
        <w:t>年巴菲特致股东的信</w:t>
      </w:r>
      <w:bookmarkEnd w:id="346"/>
    </w:p>
    <w:p w:rsidR="00FD0B51" w:rsidRDefault="005429E9">
      <w:pPr>
        <w:spacing w:line="360" w:lineRule="auto"/>
        <w:ind w:firstLineChars="202" w:firstLine="424"/>
      </w:pPr>
      <w:r>
        <w:rPr>
          <w:rFonts w:hint="eastAsia"/>
        </w:rPr>
        <w:t>致伯克希尔·哈撒韦公司股东：</w:t>
      </w:r>
    </w:p>
    <w:p w:rsidR="00FD0B51" w:rsidRDefault="005429E9">
      <w:pPr>
        <w:spacing w:line="360" w:lineRule="auto"/>
        <w:ind w:firstLineChars="202" w:firstLine="424"/>
      </w:pPr>
      <w:r>
        <w:rPr>
          <w:rFonts w:hint="eastAsia"/>
        </w:rPr>
        <w:t>2005</w:t>
      </w:r>
      <w:r>
        <w:rPr>
          <w:rFonts w:hint="eastAsia"/>
        </w:rPr>
        <w:t>年伯克希尔公司的净利润为</w:t>
      </w:r>
      <w:r>
        <w:rPr>
          <w:rFonts w:hint="eastAsia"/>
        </w:rPr>
        <w:t>56</w:t>
      </w:r>
      <w:r>
        <w:rPr>
          <w:rFonts w:hint="eastAsia"/>
        </w:rPr>
        <w:t>亿美元，每股</w:t>
      </w:r>
      <w:r>
        <w:rPr>
          <w:rFonts w:hint="eastAsia"/>
        </w:rPr>
        <w:t>A</w:t>
      </w:r>
      <w:r>
        <w:rPr>
          <w:rFonts w:hint="eastAsia"/>
        </w:rPr>
        <w:t>种股票和</w:t>
      </w:r>
      <w:r>
        <w:rPr>
          <w:rFonts w:hint="eastAsia"/>
        </w:rPr>
        <w:t>B</w:t>
      </w:r>
      <w:r>
        <w:rPr>
          <w:rFonts w:hint="eastAsia"/>
        </w:rPr>
        <w:t>种股票账面价值增长了</w:t>
      </w:r>
      <w:r>
        <w:rPr>
          <w:rFonts w:hint="eastAsia"/>
        </w:rPr>
        <w:t>6.4%</w:t>
      </w:r>
      <w:r>
        <w:rPr>
          <w:rFonts w:hint="eastAsia"/>
        </w:rPr>
        <w:t>。在过去的</w:t>
      </w:r>
      <w:r>
        <w:rPr>
          <w:rFonts w:hint="eastAsia"/>
        </w:rPr>
        <w:t>41</w:t>
      </w:r>
      <w:r>
        <w:rPr>
          <w:rFonts w:hint="eastAsia"/>
        </w:rPr>
        <w:t>年间，也就是说从目前的管理层接手以来，每股账面价值从</w:t>
      </w:r>
      <w:r>
        <w:rPr>
          <w:rFonts w:hint="eastAsia"/>
        </w:rPr>
        <w:t>19</w:t>
      </w:r>
      <w:r>
        <w:rPr>
          <w:rFonts w:hint="eastAsia"/>
        </w:rPr>
        <w:t>美元增长到</w:t>
      </w:r>
      <w:r>
        <w:rPr>
          <w:rFonts w:hint="eastAsia"/>
        </w:rPr>
        <w:t>59,377</w:t>
      </w:r>
      <w:r>
        <w:rPr>
          <w:rFonts w:hint="eastAsia"/>
        </w:rPr>
        <w:t>美元，年复合增长率为</w:t>
      </w:r>
      <w:r>
        <w:rPr>
          <w:rFonts w:hint="eastAsia"/>
        </w:rPr>
        <w:t>21.5%</w:t>
      </w:r>
      <w:r>
        <w:rPr>
          <w:rFonts w:hint="eastAsia"/>
        </w:rPr>
        <w:t>（这份报告中使用的所有数据适用于伯克希尔</w:t>
      </w:r>
      <w:r>
        <w:rPr>
          <w:rFonts w:hint="eastAsia"/>
        </w:rPr>
        <w:t>A</w:t>
      </w:r>
      <w:r>
        <w:rPr>
          <w:rFonts w:hint="eastAsia"/>
        </w:rPr>
        <w:t>种股票，这是本公司在</w:t>
      </w:r>
      <w:r>
        <w:rPr>
          <w:rFonts w:hint="eastAsia"/>
        </w:rPr>
        <w:t>1996</w:t>
      </w:r>
      <w:r>
        <w:rPr>
          <w:rFonts w:hint="eastAsia"/>
        </w:rPr>
        <w:t>年以前发行在外的唯一一种股份，</w:t>
      </w:r>
      <w:r>
        <w:rPr>
          <w:rFonts w:hint="eastAsia"/>
        </w:rPr>
        <w:t>B</w:t>
      </w:r>
      <w:r>
        <w:rPr>
          <w:rFonts w:hint="eastAsia"/>
        </w:rPr>
        <w:t>种股票拥有</w:t>
      </w:r>
      <w:r>
        <w:rPr>
          <w:rFonts w:hint="eastAsia"/>
        </w:rPr>
        <w:t>A</w:t>
      </w:r>
      <w:r>
        <w:rPr>
          <w:rFonts w:hint="eastAsia"/>
        </w:rPr>
        <w:t>股股票三十分之一的经济利益）。</w:t>
      </w:r>
    </w:p>
    <w:p w:rsidR="00FD0B51" w:rsidRDefault="005429E9">
      <w:pPr>
        <w:spacing w:line="360" w:lineRule="auto"/>
        <w:ind w:firstLineChars="202" w:firstLine="424"/>
      </w:pPr>
      <w:r>
        <w:rPr>
          <w:rFonts w:hint="eastAsia"/>
        </w:rPr>
        <w:t>2005</w:t>
      </w:r>
      <w:r>
        <w:rPr>
          <w:rFonts w:hint="eastAsia"/>
        </w:rPr>
        <w:t>年伯克希尔的表现相当不错。我们进行了</w:t>
      </w:r>
      <w:r>
        <w:rPr>
          <w:rFonts w:hint="eastAsia"/>
        </w:rPr>
        <w:t>5</w:t>
      </w:r>
      <w:r>
        <w:rPr>
          <w:rFonts w:hint="eastAsia"/>
        </w:rPr>
        <w:t>起并购，其中</w:t>
      </w:r>
      <w:r>
        <w:rPr>
          <w:rFonts w:hint="eastAsia"/>
        </w:rPr>
        <w:t>2</w:t>
      </w:r>
      <w:r>
        <w:rPr>
          <w:rFonts w:hint="eastAsia"/>
        </w:rPr>
        <w:t>起并购已经完成，而且我们下属的大多数业务经营良好。尽管卡特里娜飓风</w:t>
      </w:r>
      <w:r>
        <w:rPr>
          <w:rFonts w:hint="eastAsia"/>
        </w:rPr>
        <w:t>(Hurricane Katrina)</w:t>
      </w:r>
      <w:r>
        <w:rPr>
          <w:rFonts w:hint="eastAsia"/>
        </w:rPr>
        <w:t>让伯克希尔公司和整个保险行业遭受到了创纪录的巨大损失。估计卡特里娜飓风给我们造成的损失高达</w:t>
      </w:r>
      <w:r>
        <w:rPr>
          <w:rFonts w:hint="eastAsia"/>
        </w:rPr>
        <w:t>25</w:t>
      </w:r>
      <w:r>
        <w:rPr>
          <w:rFonts w:hint="eastAsia"/>
        </w:rPr>
        <w:t>亿美元，她那两个同样可恶的妹妹丽塔（</w:t>
      </w:r>
      <w:r>
        <w:rPr>
          <w:rFonts w:hint="eastAsia"/>
        </w:rPr>
        <w:t>Rita</w:t>
      </w:r>
      <w:r>
        <w:rPr>
          <w:rFonts w:hint="eastAsia"/>
        </w:rPr>
        <w:t>）和威尔玛（</w:t>
      </w:r>
      <w:r>
        <w:rPr>
          <w:rFonts w:hint="eastAsia"/>
        </w:rPr>
        <w:t>Wilma</w:t>
      </w:r>
      <w:r>
        <w:rPr>
          <w:rFonts w:hint="eastAsia"/>
        </w:rPr>
        <w:t>）飓风，又让我们进一步损失了</w:t>
      </w:r>
      <w:r>
        <w:rPr>
          <w:rFonts w:hint="eastAsia"/>
        </w:rPr>
        <w:t>9</w:t>
      </w:r>
      <w:r>
        <w:rPr>
          <w:rFonts w:hint="eastAsia"/>
        </w:rPr>
        <w:t>亿美元。</w:t>
      </w:r>
    </w:p>
    <w:p w:rsidR="00FD0B51" w:rsidRDefault="005429E9">
      <w:pPr>
        <w:spacing w:line="360" w:lineRule="auto"/>
        <w:ind w:firstLineChars="202" w:firstLine="424"/>
      </w:pPr>
      <w:r>
        <w:rPr>
          <w:rFonts w:hint="eastAsia"/>
        </w:rPr>
        <w:t>在</w:t>
      </w:r>
      <w:r>
        <w:rPr>
          <w:rFonts w:hint="eastAsia"/>
        </w:rPr>
        <w:t>2005</w:t>
      </w:r>
      <w:r>
        <w:rPr>
          <w:rFonts w:hint="eastAsia"/>
        </w:rPr>
        <w:t>年这个巨灾之年我们的保险业务能够取得如此辉煌的业绩，应该归功于</w:t>
      </w:r>
      <w:r>
        <w:rPr>
          <w:rFonts w:hint="eastAsia"/>
        </w:rPr>
        <w:t>GEICO</w:t>
      </w:r>
      <w:r>
        <w:rPr>
          <w:rFonts w:hint="eastAsia"/>
        </w:rPr>
        <w:t>及其杰出的首席执行官</w:t>
      </w:r>
      <w:r>
        <w:rPr>
          <w:rFonts w:hint="eastAsia"/>
        </w:rPr>
        <w:t>Tony Nicely</w:t>
      </w:r>
      <w:r>
        <w:rPr>
          <w:rFonts w:hint="eastAsia"/>
        </w:rPr>
        <w:t>。统计数据清楚地表明，在过去仅仅两年时间里，</w:t>
      </w:r>
      <w:r>
        <w:rPr>
          <w:rFonts w:hint="eastAsia"/>
        </w:rPr>
        <w:t>GEICO</w:t>
      </w:r>
      <w:r>
        <w:rPr>
          <w:rFonts w:hint="eastAsia"/>
        </w:rPr>
        <w:t>经营效率提高了</w:t>
      </w:r>
      <w:r>
        <w:rPr>
          <w:rFonts w:hint="eastAsia"/>
        </w:rPr>
        <w:t>32%</w:t>
      </w:r>
      <w:r>
        <w:rPr>
          <w:rFonts w:hint="eastAsia"/>
        </w:rPr>
        <w:t>。尤为引人注目的是，保单数量增长了</w:t>
      </w:r>
      <w:r>
        <w:rPr>
          <w:rFonts w:hint="eastAsia"/>
        </w:rPr>
        <w:t>26%</w:t>
      </w:r>
      <w:r>
        <w:rPr>
          <w:rFonts w:hint="eastAsia"/>
        </w:rPr>
        <w:t>，收益大幅增长，与此同时，公司员工数量却减少了</w:t>
      </w:r>
      <w:r>
        <w:rPr>
          <w:rFonts w:hint="eastAsia"/>
        </w:rPr>
        <w:t>4%</w:t>
      </w:r>
      <w:r>
        <w:rPr>
          <w:rFonts w:hint="eastAsia"/>
        </w:rPr>
        <w:t>。由于我们能够如此显著地降低单位成本，所以能为客户创造更多的价值。这样的结果如何呢？</w:t>
      </w:r>
      <w:r>
        <w:rPr>
          <w:rFonts w:hint="eastAsia"/>
        </w:rPr>
        <w:t>GEICO</w:t>
      </w:r>
      <w:r>
        <w:rPr>
          <w:rFonts w:hint="eastAsia"/>
        </w:rPr>
        <w:t>去年赢得了更多的市场份额，获得了令人羡慕的盈利，并进一步提高了品牌的影响力。如果你</w:t>
      </w:r>
      <w:r>
        <w:rPr>
          <w:rFonts w:hint="eastAsia"/>
        </w:rPr>
        <w:t>2006</w:t>
      </w:r>
      <w:r>
        <w:rPr>
          <w:rFonts w:hint="eastAsia"/>
        </w:rPr>
        <w:t>年喜得龙子龙孙的话，给他起名叫</w:t>
      </w:r>
      <w:r>
        <w:rPr>
          <w:rFonts w:hint="eastAsia"/>
        </w:rPr>
        <w:t>Tony</w:t>
      </w:r>
      <w:r>
        <w:rPr>
          <w:rFonts w:hint="eastAsia"/>
        </w:rPr>
        <w:t>。</w:t>
      </w:r>
    </w:p>
    <w:p w:rsidR="00FD0B51" w:rsidRDefault="005429E9">
      <w:pPr>
        <w:spacing w:line="360" w:lineRule="auto"/>
        <w:ind w:firstLineChars="202" w:firstLine="424"/>
      </w:pPr>
      <w:r>
        <w:rPr>
          <w:rFonts w:hint="eastAsia"/>
        </w:rPr>
        <w:t>我写这份报告的目的是为股东们估计伯克希尔的内在价值并提供相应的信息，之所以说是估计，是因为尽管计算内在价值在投资中为重中之重，但往往并不精确，且错误常常非常严重。公司业务的前景越是不确定，内在价值的计算就越是有可能谬之千里（关于内在价值的有关解释，请参见公司年报的第</w:t>
      </w:r>
      <w:r>
        <w:rPr>
          <w:rFonts w:hint="eastAsia"/>
        </w:rPr>
        <w:t>77-78</w:t>
      </w:r>
      <w:r>
        <w:rPr>
          <w:rFonts w:hint="eastAsia"/>
        </w:rPr>
        <w:t>页）。不过伯克希尔公司具有以下有利因素</w:t>
      </w:r>
      <w:r>
        <w:rPr>
          <w:rFonts w:hint="eastAsia"/>
        </w:rPr>
        <w:t xml:space="preserve">: </w:t>
      </w:r>
      <w:r>
        <w:rPr>
          <w:rFonts w:hint="eastAsia"/>
        </w:rPr>
        <w:t>种类众多的相对稳定的收入流，同时拥有巨大的流动性和很少的债务。这些因素使伯克希尔公司能够比其他绝大多数公司更为准确地估计内在价值。</w:t>
      </w:r>
    </w:p>
    <w:p w:rsidR="00FD0B51" w:rsidRDefault="005429E9">
      <w:pPr>
        <w:spacing w:line="360" w:lineRule="auto"/>
        <w:ind w:firstLineChars="202" w:firstLine="424"/>
      </w:pPr>
      <w:r>
        <w:rPr>
          <w:rFonts w:hint="eastAsia"/>
        </w:rPr>
        <w:t>尽管伯克希尔的财务特征有助于提高估值的准确度，但计算内在价值的工作由于有如此之多的收入流而变得更加复杂。早在</w:t>
      </w:r>
      <w:r>
        <w:rPr>
          <w:rFonts w:hint="eastAsia"/>
        </w:rPr>
        <w:t>1965</w:t>
      </w:r>
      <w:r>
        <w:rPr>
          <w:rFonts w:hint="eastAsia"/>
        </w:rPr>
        <w:t>年，我们只有一家小小的纺织厂，估值不过是小菜一碟。如今我们已经拥有</w:t>
      </w:r>
      <w:r>
        <w:rPr>
          <w:rFonts w:hint="eastAsia"/>
        </w:rPr>
        <w:t>68</w:t>
      </w:r>
      <w:r>
        <w:rPr>
          <w:rFonts w:hint="eastAsia"/>
        </w:rPr>
        <w:t>种经营特性和财务特性相差很大的业务，这些各不相关的业务，加上我们巨大的投资规模，使你根本不可能简单地分析一下我们的合并报表就能对公司内在价值做出一个合理的估计。</w:t>
      </w:r>
    </w:p>
    <w:p w:rsidR="00FD0B51" w:rsidRDefault="005429E9">
      <w:pPr>
        <w:spacing w:line="360" w:lineRule="auto"/>
        <w:ind w:firstLineChars="202" w:firstLine="424"/>
      </w:pPr>
      <w:r>
        <w:rPr>
          <w:rFonts w:hint="eastAsia"/>
        </w:rPr>
        <w:lastRenderedPageBreak/>
        <w:t>为了更好地解决这一难题，我们将自身的业务合理地分为四类并在以下报告中详细分析每一类业务，讨论中我们会提供每类业务及其主要企业的关键数据。当然，伯克希尔的总体价值可能会高于或低于四类业务价值之和。最终结果取决于两个因素，一是我们下属的众多部门作为一个规模更大的企业的组成部分，运作得更好还是更差？二是在母公司的管理下，资本配置进一步改善了还是进一步恶化了？简而言之，伯克希尔作为母公司为下属各企业带来了什么好处？是不是伯克希尔公司的股东们直接持股而不是通过伯克希尔间接持股更加有利？这是一个至关重要的问题，各位股东必须自己寻找答案。</w:t>
      </w:r>
    </w:p>
    <w:p w:rsidR="00FD0B51" w:rsidRDefault="005429E9">
      <w:pPr>
        <w:spacing w:line="360" w:lineRule="auto"/>
        <w:ind w:firstLineChars="202" w:firstLine="424"/>
      </w:pPr>
      <w:r>
        <w:rPr>
          <w:rFonts w:hint="eastAsia"/>
        </w:rPr>
        <w:t>在讨论下属各个企业之前，让我们先来看看两组说明我们的起点如何及现状如何的数据。第一组数据（见表</w:t>
      </w:r>
      <w:r>
        <w:rPr>
          <w:rFonts w:hint="eastAsia"/>
        </w:rPr>
        <w:t>1</w:t>
      </w:r>
      <w:r>
        <w:rPr>
          <w:rFonts w:hint="eastAsia"/>
        </w:rPr>
        <w:t>）是每股投资额（包括现金及现金等价物），在进行计算时，我们将下属金融企业中持有的投资排除不计，因为这些投资大部分为借款所抵消。</w:t>
      </w:r>
    </w:p>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表 </w:t>
      </w:r>
      <w:r>
        <w:rPr>
          <w:rFonts w:ascii="Verdana" w:hAnsi="Verdana" w:cs="宋体"/>
          <w:color w:val="000000"/>
          <w:kern w:val="0"/>
          <w:sz w:val="22"/>
          <w:szCs w:val="22"/>
        </w:rPr>
        <w:t>1</w:t>
      </w:r>
      <w:r>
        <w:rPr>
          <w:rFonts w:ascii="宋体" w:hAnsi="宋体" w:cs="宋体"/>
          <w:color w:val="000000"/>
          <w:kern w:val="0"/>
          <w:sz w:val="22"/>
          <w:szCs w:val="22"/>
        </w:rPr>
        <w:t>：伯克希尔公司的每股投资额</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835"/>
        <w:gridCol w:w="2835"/>
      </w:tblGrid>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年度</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每股投资额</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1965</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$4</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1975</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$159</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1985</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$2,407</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1995</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$21,817</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2005</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$74,129</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 xml:space="preserve">1965-2005 </w:t>
            </w:r>
            <w:r>
              <w:rPr>
                <w:rFonts w:ascii="Arial" w:hAnsi="Arial" w:cs="Arial"/>
                <w:color w:val="000000"/>
                <w:kern w:val="0"/>
                <w:sz w:val="22"/>
                <w:szCs w:val="22"/>
              </w:rPr>
              <w:t>复合增长率</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28.0%</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 xml:space="preserve">1995-2005 </w:t>
            </w:r>
            <w:r>
              <w:rPr>
                <w:rFonts w:ascii="Arial" w:hAnsi="Arial" w:cs="Arial"/>
                <w:color w:val="000000"/>
                <w:kern w:val="0"/>
                <w:sz w:val="22"/>
                <w:szCs w:val="22"/>
              </w:rPr>
              <w:t>复合增长率</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13.0%</w:t>
            </w:r>
          </w:p>
        </w:tc>
      </w:tr>
    </w:tbl>
    <w:p w:rsidR="00FD0B51" w:rsidRDefault="005429E9">
      <w:pPr>
        <w:spacing w:line="360" w:lineRule="auto"/>
        <w:ind w:firstLineChars="202" w:firstLine="424"/>
      </w:pPr>
      <w:r>
        <w:rPr>
          <w:rFonts w:hint="eastAsia"/>
        </w:rPr>
        <w:t>*</w:t>
      </w:r>
      <w:r>
        <w:rPr>
          <w:rFonts w:hint="eastAsia"/>
        </w:rPr>
        <w:t>扣除少数股东权益</w:t>
      </w:r>
    </w:p>
    <w:p w:rsidR="00FD0B51" w:rsidRDefault="005429E9">
      <w:pPr>
        <w:spacing w:line="360" w:lineRule="auto"/>
        <w:ind w:firstLineChars="202" w:firstLine="424"/>
      </w:pPr>
      <w:r>
        <w:rPr>
          <w:rFonts w:hint="eastAsia"/>
        </w:rPr>
        <w:t>除了有价证券和下属保险企业持股的少数例外，我们持有种类广泛的非保险企业。表</w:t>
      </w:r>
      <w:r>
        <w:rPr>
          <w:rFonts w:hint="eastAsia"/>
        </w:rPr>
        <w:t>2</w:t>
      </w:r>
      <w:r>
        <w:rPr>
          <w:rFonts w:hint="eastAsia"/>
        </w:rPr>
        <w:t>是这些企业在扣除商誉摊销后的每股税前利润。</w:t>
      </w:r>
    </w:p>
    <w:p w:rsidR="00FD0B51" w:rsidRDefault="005429E9">
      <w:pPr>
        <w:spacing w:line="360" w:lineRule="auto"/>
        <w:ind w:firstLineChars="202" w:firstLine="424"/>
      </w:pPr>
      <w:r>
        <w:rPr>
          <w:rFonts w:hint="eastAsia"/>
        </w:rPr>
        <w:t>表</w:t>
      </w:r>
      <w:r>
        <w:rPr>
          <w:rFonts w:hint="eastAsia"/>
        </w:rPr>
        <w:t>2</w:t>
      </w:r>
      <w:r>
        <w:rPr>
          <w:rFonts w:hint="eastAsia"/>
        </w:rPr>
        <w:t>：下属企业每股税前利润</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835"/>
        <w:gridCol w:w="2835"/>
      </w:tblGrid>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年度</w:t>
            </w:r>
            <w:r>
              <w:rPr>
                <w:rFonts w:ascii="Arial" w:hAnsi="Arial" w:cs="Arial"/>
                <w:color w:val="000000"/>
                <w:kern w:val="0"/>
                <w:sz w:val="22"/>
                <w:szCs w:val="22"/>
              </w:rPr>
              <w:t xml:space="preserve"> </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每股利润</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 xml:space="preserve">1965 </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$4</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 xml:space="preserve">1975 </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$4</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 xml:space="preserve">1985 </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$52</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 xml:space="preserve">1995 </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$175</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 xml:space="preserve">2005 </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$2,441</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 xml:space="preserve">1965-2005 </w:t>
            </w:r>
            <w:r>
              <w:rPr>
                <w:rFonts w:ascii="Arial" w:hAnsi="Arial" w:cs="Arial"/>
                <w:color w:val="000000"/>
                <w:kern w:val="0"/>
                <w:sz w:val="22"/>
                <w:szCs w:val="22"/>
              </w:rPr>
              <w:t>复合增长率</w:t>
            </w:r>
            <w:r>
              <w:rPr>
                <w:rFonts w:ascii="Arial" w:hAnsi="Arial" w:cs="Arial"/>
                <w:color w:val="000000"/>
                <w:kern w:val="0"/>
                <w:sz w:val="22"/>
                <w:szCs w:val="22"/>
              </w:rPr>
              <w:t xml:space="preserve"> </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17.2%</w:t>
            </w:r>
          </w:p>
        </w:tc>
      </w:tr>
      <w:tr w:rsidR="00FD0B51">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 xml:space="preserve">1995-2005 </w:t>
            </w:r>
            <w:r>
              <w:rPr>
                <w:rFonts w:ascii="Arial" w:hAnsi="Arial" w:cs="Arial"/>
                <w:color w:val="000000"/>
                <w:kern w:val="0"/>
                <w:sz w:val="22"/>
                <w:szCs w:val="22"/>
              </w:rPr>
              <w:t>复合增长率</w:t>
            </w:r>
            <w:r>
              <w:rPr>
                <w:rFonts w:ascii="Arial" w:hAnsi="Arial" w:cs="Arial"/>
                <w:color w:val="000000"/>
                <w:kern w:val="0"/>
                <w:sz w:val="22"/>
                <w:szCs w:val="22"/>
              </w:rPr>
              <w:t xml:space="preserve"> </w:t>
            </w:r>
          </w:p>
        </w:tc>
        <w:tc>
          <w:tcPr>
            <w:tcW w:w="283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 w:val="24"/>
                <w:szCs w:val="24"/>
              </w:rPr>
            </w:pPr>
            <w:r>
              <w:rPr>
                <w:rFonts w:ascii="Arial" w:hAnsi="Arial" w:cs="Arial"/>
                <w:color w:val="000000"/>
                <w:kern w:val="0"/>
                <w:sz w:val="22"/>
                <w:szCs w:val="22"/>
              </w:rPr>
              <w:t>30.2%</w:t>
            </w:r>
          </w:p>
        </w:tc>
      </w:tr>
    </w:tbl>
    <w:p w:rsidR="00FD0B51" w:rsidRDefault="005429E9">
      <w:pPr>
        <w:spacing w:line="360" w:lineRule="auto"/>
        <w:ind w:firstLineChars="202" w:firstLine="444"/>
      </w:pPr>
      <w:r>
        <w:rPr>
          <w:rFonts w:ascii="Verdana" w:hAnsi="Verdana" w:cs="宋体"/>
          <w:color w:val="000000"/>
          <w:kern w:val="0"/>
          <w:sz w:val="22"/>
          <w:szCs w:val="22"/>
        </w:rPr>
        <w:t>*</w:t>
      </w:r>
      <w:r>
        <w:rPr>
          <w:rFonts w:ascii="宋体" w:hAnsi="宋体" w:cs="宋体"/>
          <w:color w:val="000000"/>
          <w:kern w:val="0"/>
          <w:sz w:val="22"/>
          <w:szCs w:val="22"/>
        </w:rPr>
        <w:t>税前且扣除少数股东权益</w:t>
      </w:r>
    </w:p>
    <w:p w:rsidR="00FD0B51" w:rsidRDefault="005429E9">
      <w:pPr>
        <w:spacing w:line="360" w:lineRule="auto"/>
        <w:ind w:firstLineChars="202" w:firstLine="424"/>
      </w:pPr>
      <w:r>
        <w:rPr>
          <w:rFonts w:hint="eastAsia"/>
        </w:rPr>
        <w:t>*</w:t>
      </w:r>
      <w:r>
        <w:rPr>
          <w:rFonts w:hint="eastAsia"/>
        </w:rPr>
        <w:t>税前且扣除少数股东权益</w:t>
      </w:r>
    </w:p>
    <w:p w:rsidR="00FD0B51" w:rsidRDefault="005429E9">
      <w:pPr>
        <w:spacing w:line="360" w:lineRule="auto"/>
        <w:ind w:firstLineChars="202" w:firstLine="424"/>
      </w:pPr>
      <w:r>
        <w:rPr>
          <w:rFonts w:hint="eastAsia"/>
        </w:rPr>
        <w:t>在讨论增长率时，你非常有必要留心基期与终期年度的选择。开始与结束的年度二者中有一个选择不当，无论如何计算出来的增长率都会被歪曲，尤其是当基期年度盈利很少时，</w:t>
      </w:r>
      <w:r>
        <w:rPr>
          <w:rFonts w:hint="eastAsia"/>
        </w:rPr>
        <w:lastRenderedPageBreak/>
        <w:t>计算出来的增长率会高得惊人却毫无实际意义。在表</w:t>
      </w:r>
      <w:r>
        <w:rPr>
          <w:rFonts w:hint="eastAsia"/>
        </w:rPr>
        <w:t>2</w:t>
      </w:r>
      <w:r>
        <w:rPr>
          <w:rFonts w:hint="eastAsia"/>
        </w:rPr>
        <w:t>中，作为基期的</w:t>
      </w:r>
      <w:r>
        <w:rPr>
          <w:rFonts w:hint="eastAsia"/>
        </w:rPr>
        <w:t>1965</w:t>
      </w:r>
      <w:r>
        <w:rPr>
          <w:rFonts w:hint="eastAsia"/>
        </w:rPr>
        <w:t>年度的盈利却是异乎寻常地好，伯克希尔公司</w:t>
      </w:r>
      <w:r>
        <w:rPr>
          <w:rFonts w:hint="eastAsia"/>
        </w:rPr>
        <w:t>1965</w:t>
      </w:r>
      <w:r>
        <w:rPr>
          <w:rFonts w:hint="eastAsia"/>
        </w:rPr>
        <w:t>年的盈利水平高于此前</w:t>
      </w:r>
      <w:r>
        <w:rPr>
          <w:rFonts w:hint="eastAsia"/>
        </w:rPr>
        <w:t>10</w:t>
      </w:r>
      <w:r>
        <w:rPr>
          <w:rFonts w:hint="eastAsia"/>
        </w:rPr>
        <w:t>年中的</w:t>
      </w:r>
      <w:r>
        <w:rPr>
          <w:rFonts w:hint="eastAsia"/>
        </w:rPr>
        <w:t>9</w:t>
      </w:r>
      <w:r>
        <w:rPr>
          <w:rFonts w:hint="eastAsia"/>
        </w:rPr>
        <w:t>个年度。</w:t>
      </w:r>
    </w:p>
    <w:p w:rsidR="00FD0B51" w:rsidRDefault="005429E9">
      <w:pPr>
        <w:spacing w:line="360" w:lineRule="auto"/>
        <w:ind w:firstLineChars="202" w:firstLine="424"/>
      </w:pPr>
      <w:r>
        <w:rPr>
          <w:rFonts w:hint="eastAsia"/>
        </w:rPr>
        <w:t>从表</w:t>
      </w:r>
      <w:r>
        <w:rPr>
          <w:rFonts w:hint="eastAsia"/>
        </w:rPr>
        <w:t>1</w:t>
      </w:r>
      <w:r>
        <w:rPr>
          <w:rFonts w:hint="eastAsia"/>
        </w:rPr>
        <w:t>、表</w:t>
      </w:r>
      <w:r>
        <w:rPr>
          <w:rFonts w:hint="eastAsia"/>
        </w:rPr>
        <w:t>2</w:t>
      </w:r>
      <w:r>
        <w:rPr>
          <w:rFonts w:hint="eastAsia"/>
        </w:rPr>
        <w:t>中我们可以看出，伯克希尔的每股投资额相对每股收益的复合增长率而言，在最后一个</w:t>
      </w:r>
      <w:r>
        <w:rPr>
          <w:rFonts w:hint="eastAsia"/>
        </w:rPr>
        <w:t>10</w:t>
      </w:r>
      <w:r>
        <w:rPr>
          <w:rFonts w:hint="eastAsia"/>
        </w:rPr>
        <w:t>年期间发生了很大的变化，这一结果反映了我们的经营重心日益向企业并购倾斜。尽管如此，伯克希尔的副董事长，也是我的合作伙伴——查理·芒格，和我的目标还是努力使这两个表格中的数字能够双双实现增长。对于我们的这一雄心壮志，我们希望（打个比方），避免那些年迈的夫妇一度在罗曼蒂克方面面临挑战的命运。当这对夫妇庆祝结婚</w:t>
      </w:r>
      <w:r>
        <w:rPr>
          <w:rFonts w:hint="eastAsia"/>
        </w:rPr>
        <w:t>50</w:t>
      </w:r>
      <w:r>
        <w:rPr>
          <w:rFonts w:hint="eastAsia"/>
        </w:rPr>
        <w:t>周年的晚餐结束之后，妻子在温柔的音乐、醉人的香槟和摇曳的烛光的刺激下，忽然感到一阵久违的冲动，于是故作娇羞地建议她的丈夫一起上楼到卧室去</w:t>
      </w:r>
      <w:r>
        <w:rPr>
          <w:rFonts w:hint="eastAsia"/>
        </w:rPr>
        <w:t>ML</w:t>
      </w:r>
      <w:r>
        <w:rPr>
          <w:rFonts w:hint="eastAsia"/>
        </w:rPr>
        <w:t>。她丈夫极度痛苦了好一阵子才回答说：“上楼行，</w:t>
      </w:r>
      <w:r>
        <w:rPr>
          <w:rFonts w:hint="eastAsia"/>
        </w:rPr>
        <w:t>ML</w:t>
      </w:r>
      <w:r>
        <w:rPr>
          <w:rFonts w:hint="eastAsia"/>
        </w:rPr>
        <w:t>也行，既上楼又</w:t>
      </w:r>
      <w:r>
        <w:rPr>
          <w:rFonts w:hint="eastAsia"/>
        </w:rPr>
        <w:t>ML</w:t>
      </w:r>
      <w:r>
        <w:rPr>
          <w:rFonts w:hint="eastAsia"/>
        </w:rPr>
        <w:t>我可不行。”</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47" w:name="_Toc431642070"/>
      <w:r>
        <w:rPr>
          <w:rFonts w:eastAsia="黑体" w:hint="eastAsia"/>
          <w:kern w:val="30"/>
          <w:sz w:val="28"/>
        </w:rPr>
        <w:t>并购</w:t>
      </w:r>
      <w:bookmarkEnd w:id="347"/>
    </w:p>
    <w:p w:rsidR="00FD0B51" w:rsidRDefault="005429E9">
      <w:pPr>
        <w:spacing w:line="360" w:lineRule="auto"/>
        <w:ind w:firstLineChars="202" w:firstLine="424"/>
      </w:pPr>
      <w:r>
        <w:rPr>
          <w:rFonts w:hint="eastAsia"/>
        </w:rPr>
        <w:t>未来几年，我们目前的业务总体上应该在经营利润上表现出一定的增长，但仅靠这些业务本身并不能产生出令人满意的回报，要想实现这样的理想目标，我们必须进行一些规模较大的并购。已经过去的</w:t>
      </w:r>
      <w:r>
        <w:rPr>
          <w:rFonts w:hint="eastAsia"/>
        </w:rPr>
        <w:t>2005</w:t>
      </w:r>
      <w:r>
        <w:rPr>
          <w:rFonts w:hint="eastAsia"/>
        </w:rPr>
        <w:t>年，我们的大规模并购活动令人鼓舞，我们达成了</w:t>
      </w:r>
      <w:r>
        <w:rPr>
          <w:rFonts w:hint="eastAsia"/>
        </w:rPr>
        <w:t>5</w:t>
      </w:r>
      <w:r>
        <w:rPr>
          <w:rFonts w:hint="eastAsia"/>
        </w:rPr>
        <w:t>项并购协议，其中</w:t>
      </w:r>
      <w:r>
        <w:rPr>
          <w:rFonts w:hint="eastAsia"/>
        </w:rPr>
        <w:t>2</w:t>
      </w:r>
      <w:r>
        <w:rPr>
          <w:rFonts w:hint="eastAsia"/>
        </w:rPr>
        <w:t>项在</w:t>
      </w:r>
      <w:r>
        <w:rPr>
          <w:rFonts w:hint="eastAsia"/>
        </w:rPr>
        <w:t>2005</w:t>
      </w:r>
      <w:r>
        <w:rPr>
          <w:rFonts w:hint="eastAsia"/>
        </w:rPr>
        <w:t>年年内完成；</w:t>
      </w:r>
      <w:r>
        <w:rPr>
          <w:rFonts w:hint="eastAsia"/>
        </w:rPr>
        <w:t>1</w:t>
      </w:r>
      <w:r>
        <w:rPr>
          <w:rFonts w:hint="eastAsia"/>
        </w:rPr>
        <w:t>项在</w:t>
      </w:r>
      <w:r>
        <w:rPr>
          <w:rFonts w:hint="eastAsia"/>
        </w:rPr>
        <w:t>2006</w:t>
      </w:r>
      <w:r>
        <w:rPr>
          <w:rFonts w:hint="eastAsia"/>
        </w:rPr>
        <w:t>年年初完成；其余</w:t>
      </w:r>
      <w:r>
        <w:rPr>
          <w:rFonts w:hint="eastAsia"/>
        </w:rPr>
        <w:t>2</w:t>
      </w:r>
      <w:r>
        <w:rPr>
          <w:rFonts w:hint="eastAsia"/>
        </w:rPr>
        <w:t>项预计也会很快完成。这些并购协议无一涉及到伯克希尔发行新股，这一点非常关键却常常被忽略：当一家公司管理层骄傲地宣布以股票收购另一家公司时，作为收购方公司的股东们不得不为此牺牲自身的一部分股东权益。我也做过几次类似的并购交易，当然，伯克希尔的股东们为我的举动付出了相应的代价。</w:t>
      </w:r>
    </w:p>
    <w:p w:rsidR="00FD0B51" w:rsidRDefault="005429E9">
      <w:pPr>
        <w:spacing w:line="360" w:lineRule="auto"/>
        <w:ind w:firstLineChars="202" w:firstLine="424"/>
      </w:pPr>
      <w:r>
        <w:rPr>
          <w:rFonts w:hint="eastAsia"/>
        </w:rPr>
        <w:t>以下逐一讨论我们去年的并购：</w:t>
      </w:r>
    </w:p>
    <w:p w:rsidR="00FD0B51" w:rsidRDefault="005429E9">
      <w:pPr>
        <w:spacing w:line="360" w:lineRule="auto"/>
        <w:ind w:firstLineChars="202" w:firstLine="424"/>
      </w:pPr>
      <w:r>
        <w:rPr>
          <w:rFonts w:hint="eastAsia"/>
        </w:rPr>
        <w:t>2005</w:t>
      </w:r>
      <w:r>
        <w:rPr>
          <w:rFonts w:hint="eastAsia"/>
        </w:rPr>
        <w:t>年</w:t>
      </w:r>
      <w:r>
        <w:rPr>
          <w:rFonts w:hint="eastAsia"/>
        </w:rPr>
        <w:t>6</w:t>
      </w:r>
      <w:r>
        <w:rPr>
          <w:rFonts w:hint="eastAsia"/>
        </w:rPr>
        <w:t>月</w:t>
      </w:r>
      <w:r>
        <w:rPr>
          <w:rFonts w:hint="eastAsia"/>
        </w:rPr>
        <w:t>30</w:t>
      </w:r>
      <w:r>
        <w:rPr>
          <w:rFonts w:hint="eastAsia"/>
        </w:rPr>
        <w:t>日，我们收购了医疗保护保险公司（</w:t>
      </w:r>
      <w:r>
        <w:rPr>
          <w:rFonts w:hint="eastAsia"/>
        </w:rPr>
        <w:t>Medical Protective Company</w:t>
      </w:r>
      <w:r>
        <w:rPr>
          <w:rFonts w:hint="eastAsia"/>
        </w:rPr>
        <w:t>，</w:t>
      </w:r>
      <w:r>
        <w:rPr>
          <w:rFonts w:hint="eastAsia"/>
        </w:rPr>
        <w:t>MedPro</w:t>
      </w:r>
      <w:r>
        <w:rPr>
          <w:rFonts w:hint="eastAsia"/>
        </w:rPr>
        <w:t>），这是一家位于</w:t>
      </w:r>
      <w:r>
        <w:rPr>
          <w:rFonts w:hint="eastAsia"/>
        </w:rPr>
        <w:t>Fort Wayne</w:t>
      </w:r>
      <w:r>
        <w:rPr>
          <w:rFonts w:hint="eastAsia"/>
        </w:rPr>
        <w:t>的、有着</w:t>
      </w:r>
      <w:r>
        <w:rPr>
          <w:rFonts w:hint="eastAsia"/>
        </w:rPr>
        <w:t>106</w:t>
      </w:r>
      <w:r>
        <w:rPr>
          <w:rFonts w:hint="eastAsia"/>
        </w:rPr>
        <w:t>年经营历史的医疗事故保险公司。医疗事故保险是一种十分难以承保的险种，一度成为许多保险公司的梦魇之地。然而，</w:t>
      </w:r>
      <w:r>
        <w:rPr>
          <w:rFonts w:hint="eastAsia"/>
        </w:rPr>
        <w:t>MedPro</w:t>
      </w:r>
      <w:r>
        <w:rPr>
          <w:rFonts w:hint="eastAsia"/>
        </w:rPr>
        <w:t>却由于以下原因将会经营良好：首先，</w:t>
      </w:r>
      <w:r>
        <w:rPr>
          <w:rFonts w:hint="eastAsia"/>
        </w:rPr>
        <w:t>MedPro</w:t>
      </w:r>
      <w:r>
        <w:rPr>
          <w:rFonts w:hint="eastAsia"/>
        </w:rPr>
        <w:t>将和伯克希尔下属其他保险公司一样在制度上领先一筹，那就是承保纪律重于其他一切经营目标</w:t>
      </w:r>
      <w:r>
        <w:rPr>
          <w:rFonts w:hint="eastAsia"/>
        </w:rPr>
        <w:t xml:space="preserve">; </w:t>
      </w:r>
      <w:r>
        <w:rPr>
          <w:rFonts w:hint="eastAsia"/>
        </w:rPr>
        <w:t>其次，作为伯克希尔公司的一个组成部分，</w:t>
      </w:r>
      <w:r>
        <w:rPr>
          <w:rFonts w:hint="eastAsia"/>
        </w:rPr>
        <w:t>MedPro</w:t>
      </w:r>
      <w:r>
        <w:rPr>
          <w:rFonts w:hint="eastAsia"/>
        </w:rPr>
        <w:t>拥有远远超过其竞争对手的财务实力，这足以向医生们保证，那些需要很长时间的诉讼案件绝不会由于他们所投保的保险公司的破产而无法结案</w:t>
      </w:r>
      <w:r>
        <w:rPr>
          <w:rFonts w:hint="eastAsia"/>
        </w:rPr>
        <w:t xml:space="preserve">; </w:t>
      </w:r>
      <w:r>
        <w:rPr>
          <w:rFonts w:hint="eastAsia"/>
        </w:rPr>
        <w:t>第三，这家公司有一个聪明能干的首席执行官</w:t>
      </w:r>
      <w:r>
        <w:rPr>
          <w:rFonts w:hint="eastAsia"/>
        </w:rPr>
        <w:t>Tim Kenesey</w:t>
      </w:r>
      <w:r>
        <w:rPr>
          <w:rFonts w:hint="eastAsia"/>
        </w:rPr>
        <w:t>，他本能地和其他伯克希尔经理人一样遵循同样的思考模式。</w:t>
      </w:r>
    </w:p>
    <w:p w:rsidR="00FD0B51" w:rsidRDefault="005429E9">
      <w:pPr>
        <w:spacing w:line="360" w:lineRule="auto"/>
        <w:ind w:firstLineChars="202" w:firstLine="424"/>
      </w:pPr>
      <w:r>
        <w:rPr>
          <w:rFonts w:hint="eastAsia"/>
        </w:rPr>
        <w:lastRenderedPageBreak/>
        <w:t>我们的第二起并购是森林之河（</w:t>
      </w:r>
      <w:r>
        <w:rPr>
          <w:rFonts w:hint="eastAsia"/>
        </w:rPr>
        <w:t>Forest River</w:t>
      </w:r>
      <w:r>
        <w:rPr>
          <w:rFonts w:hint="eastAsia"/>
        </w:rPr>
        <w:t>），已经于</w:t>
      </w:r>
      <w:r>
        <w:rPr>
          <w:rFonts w:hint="eastAsia"/>
        </w:rPr>
        <w:t>2005</w:t>
      </w:r>
      <w:r>
        <w:rPr>
          <w:rFonts w:hint="eastAsia"/>
        </w:rPr>
        <w:t>年</w:t>
      </w:r>
      <w:r>
        <w:rPr>
          <w:rFonts w:hint="eastAsia"/>
        </w:rPr>
        <w:t>8</w:t>
      </w:r>
      <w:r>
        <w:rPr>
          <w:rFonts w:hint="eastAsia"/>
        </w:rPr>
        <w:t>月</w:t>
      </w:r>
      <w:r>
        <w:rPr>
          <w:rFonts w:hint="eastAsia"/>
        </w:rPr>
        <w:t>31</w:t>
      </w:r>
      <w:r>
        <w:rPr>
          <w:rFonts w:hint="eastAsia"/>
        </w:rPr>
        <w:t>日完成。在此之前的</w:t>
      </w:r>
      <w:r>
        <w:rPr>
          <w:rFonts w:hint="eastAsia"/>
        </w:rPr>
        <w:t>7</w:t>
      </w:r>
      <w:r>
        <w:rPr>
          <w:rFonts w:hint="eastAsia"/>
        </w:rPr>
        <w:t>月</w:t>
      </w:r>
      <w:r>
        <w:rPr>
          <w:rFonts w:hint="eastAsia"/>
        </w:rPr>
        <w:t>21</w:t>
      </w:r>
      <w:r>
        <w:rPr>
          <w:rFonts w:hint="eastAsia"/>
        </w:rPr>
        <w:t>日，我收到一份只有</w:t>
      </w:r>
      <w:r>
        <w:rPr>
          <w:rFonts w:hint="eastAsia"/>
        </w:rPr>
        <w:t>2</w:t>
      </w:r>
      <w:r>
        <w:rPr>
          <w:rFonts w:hint="eastAsia"/>
        </w:rPr>
        <w:t>页纸的传真，上面逐一说明了森林之河完全符合我们曾经在年报上披露的收购标准（参见本年年报第</w:t>
      </w:r>
      <w:r>
        <w:rPr>
          <w:rFonts w:hint="eastAsia"/>
        </w:rPr>
        <w:t>25</w:t>
      </w:r>
      <w:r>
        <w:rPr>
          <w:rFonts w:hint="eastAsia"/>
        </w:rPr>
        <w:t>页）。在此之前，我从未听说过这位年销售额</w:t>
      </w:r>
      <w:r>
        <w:rPr>
          <w:rFonts w:hint="eastAsia"/>
        </w:rPr>
        <w:t>16</w:t>
      </w:r>
      <w:r>
        <w:rPr>
          <w:rFonts w:hint="eastAsia"/>
        </w:rPr>
        <w:t>亿美元的周末旅游汽车制造商及其所有人兼总经理</w:t>
      </w:r>
      <w:r>
        <w:rPr>
          <w:rFonts w:hint="eastAsia"/>
        </w:rPr>
        <w:t>Pete Liegl</w:t>
      </w:r>
      <w:r>
        <w:rPr>
          <w:rFonts w:hint="eastAsia"/>
        </w:rPr>
        <w:t>。但这份传真却让我十分动心，于是我马上要求对方提供更多的相关数据。第二天早上我就拿到了这些数据，当天上午我就向</w:t>
      </w:r>
      <w:r>
        <w:rPr>
          <w:rFonts w:hint="eastAsia"/>
        </w:rPr>
        <w:t>Pete Liegl</w:t>
      </w:r>
      <w:r>
        <w:rPr>
          <w:rFonts w:hint="eastAsia"/>
        </w:rPr>
        <w:t>提出了收购要约。</w:t>
      </w:r>
      <w:r>
        <w:rPr>
          <w:rFonts w:hint="eastAsia"/>
        </w:rPr>
        <w:t>7</w:t>
      </w:r>
      <w:r>
        <w:rPr>
          <w:rFonts w:hint="eastAsia"/>
        </w:rPr>
        <w:t>月</w:t>
      </w:r>
      <w:r>
        <w:rPr>
          <w:rFonts w:hint="eastAsia"/>
        </w:rPr>
        <w:t>28</w:t>
      </w:r>
      <w:r>
        <w:rPr>
          <w:rFonts w:hint="eastAsia"/>
        </w:rPr>
        <w:t>日，我们俩握手成交。</w:t>
      </w:r>
      <w:r>
        <w:rPr>
          <w:rFonts w:hint="eastAsia"/>
        </w:rPr>
        <w:t>Pete Liegl</w:t>
      </w:r>
      <w:r>
        <w:rPr>
          <w:rFonts w:hint="eastAsia"/>
        </w:rPr>
        <w:t>是一个杰出的企业家，几年之前，他的企业远远比现在小，那时他把企业卖给了一家杠杆收购（</w:t>
      </w:r>
      <w:r>
        <w:rPr>
          <w:rFonts w:hint="eastAsia"/>
        </w:rPr>
        <w:t>LBO</w:t>
      </w:r>
      <w:r>
        <w:rPr>
          <w:rFonts w:hint="eastAsia"/>
        </w:rPr>
        <w:t>）机构，他们接手后马上对他指手画脚，不久</w:t>
      </w:r>
      <w:r>
        <w:rPr>
          <w:rFonts w:hint="eastAsia"/>
        </w:rPr>
        <w:t>Pete Liegl</w:t>
      </w:r>
      <w:r>
        <w:rPr>
          <w:rFonts w:hint="eastAsia"/>
        </w:rPr>
        <w:t>就离开了公司。此后不久，公司就陷入破产，</w:t>
      </w:r>
      <w:r>
        <w:rPr>
          <w:rFonts w:hint="eastAsia"/>
        </w:rPr>
        <w:t>Pete Liegl</w:t>
      </w:r>
      <w:r>
        <w:rPr>
          <w:rFonts w:hint="eastAsia"/>
        </w:rPr>
        <w:t>重新收回了这家公司。你可以放心，我绝不会干涉</w:t>
      </w:r>
      <w:r>
        <w:rPr>
          <w:rFonts w:hint="eastAsia"/>
        </w:rPr>
        <w:t>Pete Liegl</w:t>
      </w:r>
      <w:r>
        <w:rPr>
          <w:rFonts w:hint="eastAsia"/>
        </w:rPr>
        <w:t>的任何经营行为。</w:t>
      </w:r>
    </w:p>
    <w:p w:rsidR="00FD0B51" w:rsidRDefault="005429E9">
      <w:pPr>
        <w:spacing w:line="360" w:lineRule="auto"/>
        <w:ind w:firstLineChars="202" w:firstLine="424"/>
      </w:pPr>
      <w:r>
        <w:rPr>
          <w:rFonts w:hint="eastAsia"/>
        </w:rPr>
        <w:t>森林之河拥有</w:t>
      </w:r>
      <w:r>
        <w:rPr>
          <w:rFonts w:hint="eastAsia"/>
        </w:rPr>
        <w:t>60</w:t>
      </w:r>
      <w:r>
        <w:rPr>
          <w:rFonts w:hint="eastAsia"/>
        </w:rPr>
        <w:t>家工厂和</w:t>
      </w:r>
      <w:r>
        <w:rPr>
          <w:rFonts w:hint="eastAsia"/>
        </w:rPr>
        <w:t>5,400</w:t>
      </w:r>
      <w:r>
        <w:rPr>
          <w:rFonts w:hint="eastAsia"/>
        </w:rPr>
        <w:t>名雇员，在休闲车（</w:t>
      </w:r>
      <w:r>
        <w:rPr>
          <w:rFonts w:hint="eastAsia"/>
        </w:rPr>
        <w:t>Recreation Vehiele</w:t>
      </w:r>
      <w:r>
        <w:rPr>
          <w:rFonts w:hint="eastAsia"/>
        </w:rPr>
        <w:t>，</w:t>
      </w:r>
      <w:r>
        <w:rPr>
          <w:rFonts w:hint="eastAsia"/>
        </w:rPr>
        <w:t>RV</w:t>
      </w:r>
      <w:r>
        <w:rPr>
          <w:rFonts w:hint="eastAsia"/>
        </w:rPr>
        <w:t>）制造业中持续保持相当的市场份额，同时还将向船舶制造等其他业务拓展。</w:t>
      </w:r>
      <w:r>
        <w:rPr>
          <w:rFonts w:hint="eastAsia"/>
        </w:rPr>
        <w:t>Pete Liegl</w:t>
      </w:r>
      <w:r>
        <w:rPr>
          <w:rFonts w:hint="eastAsia"/>
        </w:rPr>
        <w:t>现年</w:t>
      </w:r>
      <w:r>
        <w:rPr>
          <w:rFonts w:hint="eastAsia"/>
        </w:rPr>
        <w:t>61</w:t>
      </w:r>
      <w:r>
        <w:rPr>
          <w:rFonts w:hint="eastAsia"/>
        </w:rPr>
        <w:t>岁，绝对处于加速前进的状态。请你好好读读年报中所附的刊登在《</w:t>
      </w:r>
      <w:r>
        <w:rPr>
          <w:rFonts w:hint="eastAsia"/>
        </w:rPr>
        <w:t>RV Business</w:t>
      </w:r>
      <w:r>
        <w:rPr>
          <w:rFonts w:hint="eastAsia"/>
        </w:rPr>
        <w:t>》上的一篇文章，你就会明白为什么</w:t>
      </w:r>
      <w:r>
        <w:rPr>
          <w:rFonts w:hint="eastAsia"/>
        </w:rPr>
        <w:t>Pete</w:t>
      </w:r>
      <w:r>
        <w:rPr>
          <w:rFonts w:hint="eastAsia"/>
        </w:rPr>
        <w:t>会和伯克希尔喜结良缘。</w:t>
      </w:r>
    </w:p>
    <w:p w:rsidR="00FD0B51" w:rsidRDefault="005429E9">
      <w:pPr>
        <w:spacing w:line="360" w:lineRule="auto"/>
        <w:ind w:firstLineChars="202" w:firstLine="424"/>
      </w:pPr>
      <w:r>
        <w:rPr>
          <w:rFonts w:hint="eastAsia"/>
        </w:rPr>
        <w:t>2005</w:t>
      </w:r>
      <w:r>
        <w:rPr>
          <w:rFonts w:hint="eastAsia"/>
        </w:rPr>
        <w:t>年</w:t>
      </w:r>
      <w:r>
        <w:rPr>
          <w:rFonts w:hint="eastAsia"/>
        </w:rPr>
        <w:t>11</w:t>
      </w:r>
      <w:r>
        <w:rPr>
          <w:rFonts w:hint="eastAsia"/>
        </w:rPr>
        <w:t>月</w:t>
      </w:r>
      <w:r>
        <w:rPr>
          <w:rFonts w:hint="eastAsia"/>
        </w:rPr>
        <w:t>12</w:t>
      </w:r>
      <w:r>
        <w:rPr>
          <w:rFonts w:hint="eastAsia"/>
        </w:rPr>
        <w:t>日，华尔街日报上刊登了一篇讨论伯克希尔与众不同的并购和管理运作的文章。文中</w:t>
      </w:r>
      <w:r>
        <w:rPr>
          <w:rFonts w:hint="eastAsia"/>
        </w:rPr>
        <w:t>Pete</w:t>
      </w:r>
      <w:r>
        <w:rPr>
          <w:rFonts w:hint="eastAsia"/>
        </w:rPr>
        <w:t>宣称</w:t>
      </w:r>
      <w:r>
        <w:rPr>
          <w:rFonts w:hint="eastAsia"/>
        </w:rPr>
        <w:t>:</w:t>
      </w:r>
      <w:r>
        <w:rPr>
          <w:rFonts w:hint="eastAsia"/>
        </w:rPr>
        <w:t>“向巴菲特出售我的公司比更新我的驾照还容易。”</w:t>
      </w:r>
    </w:p>
    <w:p w:rsidR="00FD0B51" w:rsidRDefault="005429E9">
      <w:pPr>
        <w:spacing w:line="360" w:lineRule="auto"/>
        <w:ind w:firstLineChars="202" w:firstLine="424"/>
      </w:pPr>
      <w:r>
        <w:rPr>
          <w:rFonts w:hint="eastAsia"/>
        </w:rPr>
        <w:t>纽约的</w:t>
      </w:r>
      <w:r>
        <w:rPr>
          <w:rFonts w:hint="eastAsia"/>
        </w:rPr>
        <w:t>Cathy Baron Tamraz</w:t>
      </w:r>
      <w:r>
        <w:rPr>
          <w:rFonts w:hint="eastAsia"/>
        </w:rPr>
        <w:t>读了这篇文章之后，触动了心弦。</w:t>
      </w:r>
      <w:r>
        <w:rPr>
          <w:rFonts w:hint="eastAsia"/>
        </w:rPr>
        <w:t>11</w:t>
      </w:r>
      <w:r>
        <w:rPr>
          <w:rFonts w:hint="eastAsia"/>
        </w:rPr>
        <w:t>月</w:t>
      </w:r>
      <w:r>
        <w:rPr>
          <w:rFonts w:hint="eastAsia"/>
        </w:rPr>
        <w:t>21</w:t>
      </w:r>
      <w:r>
        <w:rPr>
          <w:rFonts w:hint="eastAsia"/>
        </w:rPr>
        <w:t>日，她给我写来一封信，开头这样写道</w:t>
      </w:r>
      <w:r>
        <w:rPr>
          <w:rFonts w:hint="eastAsia"/>
        </w:rPr>
        <w:t>:</w:t>
      </w:r>
      <w:r>
        <w:rPr>
          <w:rFonts w:hint="eastAsia"/>
        </w:rPr>
        <w:t>“作为</w:t>
      </w:r>
      <w:r>
        <w:rPr>
          <w:rFonts w:hint="eastAsia"/>
        </w:rPr>
        <w:t>Business Wire</w:t>
      </w:r>
      <w:r>
        <w:rPr>
          <w:rFonts w:hint="eastAsia"/>
        </w:rPr>
        <w:t>公司的总裁，我想向你介绍我的公司，因为我认为我的公司符合最近一篇刊登在华尔街日报上的文章中详细说明的伯克希尔下属子公司的特征。”</w:t>
      </w:r>
    </w:p>
    <w:p w:rsidR="00FD0B51" w:rsidRDefault="005429E9">
      <w:pPr>
        <w:spacing w:line="360" w:lineRule="auto"/>
        <w:ind w:firstLineChars="202" w:firstLine="424"/>
      </w:pPr>
      <w:r>
        <w:rPr>
          <w:rFonts w:hint="eastAsia"/>
        </w:rPr>
        <w:t>一看完</w:t>
      </w:r>
      <w:r>
        <w:rPr>
          <w:rFonts w:hint="eastAsia"/>
        </w:rPr>
        <w:t>Cathy</w:t>
      </w:r>
      <w:r>
        <w:rPr>
          <w:rFonts w:hint="eastAsia"/>
        </w:rPr>
        <w:t>的来信，我马上觉得</w:t>
      </w:r>
      <w:r>
        <w:rPr>
          <w:rFonts w:hint="eastAsia"/>
        </w:rPr>
        <w:t>Business Wire</w:t>
      </w:r>
      <w:r>
        <w:rPr>
          <w:rFonts w:hint="eastAsia"/>
        </w:rPr>
        <w:t>与伯克希尔是一对佳偶，我特别喜欢她来信中的倒数第二段</w:t>
      </w:r>
      <w:r>
        <w:rPr>
          <w:rFonts w:hint="eastAsia"/>
        </w:rPr>
        <w:t>:</w:t>
      </w:r>
      <w:r>
        <w:rPr>
          <w:rFonts w:hint="eastAsia"/>
        </w:rPr>
        <w:t>“我们严格控制成本，并且限制一切不必要的支出。我们公司没有秘书，也没有管理分层。但我们却会大量投资以取得技术领先和推动业务发展。”</w:t>
      </w:r>
    </w:p>
    <w:p w:rsidR="00FD0B51" w:rsidRDefault="005429E9">
      <w:pPr>
        <w:spacing w:line="360" w:lineRule="auto"/>
        <w:ind w:firstLineChars="202" w:firstLine="424"/>
      </w:pPr>
      <w:r>
        <w:rPr>
          <w:rFonts w:hint="eastAsia"/>
        </w:rPr>
        <w:t>我马上给</w:t>
      </w:r>
      <w:r>
        <w:rPr>
          <w:rFonts w:hint="eastAsia"/>
        </w:rPr>
        <w:t>Cathy</w:t>
      </w:r>
      <w:r>
        <w:rPr>
          <w:rFonts w:hint="eastAsia"/>
        </w:rPr>
        <w:t>打了一个电话，伯克希尔与</w:t>
      </w:r>
      <w:r>
        <w:rPr>
          <w:rFonts w:hint="eastAsia"/>
        </w:rPr>
        <w:t>Business Wire</w:t>
      </w:r>
      <w:r>
        <w:rPr>
          <w:rFonts w:hint="eastAsia"/>
        </w:rPr>
        <w:t>的控股股东</w:t>
      </w:r>
      <w:r>
        <w:rPr>
          <w:rFonts w:hint="eastAsia"/>
        </w:rPr>
        <w:t>Lorry Lokey</w:t>
      </w:r>
      <w:r>
        <w:rPr>
          <w:rFonts w:hint="eastAsia"/>
        </w:rPr>
        <w:t>很快达成了收购协议。</w:t>
      </w:r>
      <w:r>
        <w:rPr>
          <w:rFonts w:hint="eastAsia"/>
        </w:rPr>
        <w:t>Lorry Lokey</w:t>
      </w:r>
      <w:r>
        <w:rPr>
          <w:rFonts w:hint="eastAsia"/>
        </w:rPr>
        <w:t>于</w:t>
      </w:r>
      <w:r>
        <w:rPr>
          <w:rFonts w:hint="eastAsia"/>
        </w:rPr>
        <w:t>1961</w:t>
      </w:r>
      <w:r>
        <w:rPr>
          <w:rFonts w:hint="eastAsia"/>
        </w:rPr>
        <w:t>年创建了这家公司，刚刚聘请</w:t>
      </w:r>
      <w:r>
        <w:rPr>
          <w:rFonts w:hint="eastAsia"/>
        </w:rPr>
        <w:t>Cathy</w:t>
      </w:r>
      <w:r>
        <w:rPr>
          <w:rFonts w:hint="eastAsia"/>
        </w:rPr>
        <w:t>为</w:t>
      </w:r>
      <w:r>
        <w:rPr>
          <w:rFonts w:hint="eastAsia"/>
        </w:rPr>
        <w:t>CEO</w:t>
      </w:r>
      <w:r>
        <w:rPr>
          <w:rFonts w:hint="eastAsia"/>
        </w:rPr>
        <w:t>。我非常欣赏像</w:t>
      </w:r>
      <w:r>
        <w:rPr>
          <w:rFonts w:hint="eastAsia"/>
        </w:rPr>
        <w:t>Lorry Lokey</w:t>
      </w:r>
      <w:r>
        <w:rPr>
          <w:rFonts w:hint="eastAsia"/>
        </w:rPr>
        <w:t>这样的商业成功传奇故事，今年</w:t>
      </w:r>
      <w:r>
        <w:rPr>
          <w:rFonts w:hint="eastAsia"/>
        </w:rPr>
        <w:t>78</w:t>
      </w:r>
      <w:r>
        <w:rPr>
          <w:rFonts w:hint="eastAsia"/>
        </w:rPr>
        <w:t>岁高龄的他已经把公司打造成一家把信息传送到</w:t>
      </w:r>
      <w:r>
        <w:rPr>
          <w:rFonts w:hint="eastAsia"/>
        </w:rPr>
        <w:t>150</w:t>
      </w:r>
      <w:r>
        <w:rPr>
          <w:rFonts w:hint="eastAsia"/>
        </w:rPr>
        <w:t>个国家的</w:t>
      </w:r>
      <w:r>
        <w:rPr>
          <w:rFonts w:hint="eastAsia"/>
        </w:rPr>
        <w:t>25,000</w:t>
      </w:r>
      <w:r>
        <w:rPr>
          <w:rFonts w:hint="eastAsia"/>
        </w:rPr>
        <w:t>个客户的优秀企业，与许多其他同样选择将伯克希尔作为他们一生打造的企业的最终归宿的企业家一样，他的商业成功传奇故事是一个好的创意、一个商业天才、一种勤奋刻苦工作的态度完美结合的成功典范。</w:t>
      </w:r>
    </w:p>
    <w:p w:rsidR="00FD0B51" w:rsidRDefault="005429E9">
      <w:pPr>
        <w:spacing w:line="360" w:lineRule="auto"/>
        <w:ind w:firstLineChars="202" w:firstLine="424"/>
      </w:pPr>
      <w:r>
        <w:rPr>
          <w:rFonts w:hint="eastAsia"/>
        </w:rPr>
        <w:t>2005</w:t>
      </w:r>
      <w:r>
        <w:rPr>
          <w:rFonts w:hint="eastAsia"/>
        </w:rPr>
        <w:t>年</w:t>
      </w:r>
      <w:r>
        <w:rPr>
          <w:rFonts w:hint="eastAsia"/>
        </w:rPr>
        <w:t>12</w:t>
      </w:r>
      <w:r>
        <w:rPr>
          <w:rFonts w:hint="eastAsia"/>
        </w:rPr>
        <w:t>月我们达成协议，收购</w:t>
      </w:r>
      <w:r>
        <w:rPr>
          <w:rFonts w:hint="eastAsia"/>
        </w:rPr>
        <w:t>Applied Underwriters 81%</w:t>
      </w:r>
      <w:r>
        <w:rPr>
          <w:rFonts w:hint="eastAsia"/>
        </w:rPr>
        <w:t>的股权。这是一家向小型企</w:t>
      </w:r>
      <w:r>
        <w:rPr>
          <w:rFonts w:hint="eastAsia"/>
        </w:rPr>
        <w:lastRenderedPageBreak/>
        <w:t>业提供薪水支付服务和员工补偿保险业务的公司，其大部分客户在加利福尼亚州。</w:t>
      </w:r>
    </w:p>
    <w:p w:rsidR="00FD0B51" w:rsidRDefault="005429E9">
      <w:pPr>
        <w:spacing w:line="360" w:lineRule="auto"/>
        <w:ind w:firstLineChars="202" w:firstLine="424"/>
      </w:pPr>
      <w:r>
        <w:rPr>
          <w:rFonts w:hint="eastAsia"/>
        </w:rPr>
        <w:t>1998</w:t>
      </w:r>
      <w:r>
        <w:rPr>
          <w:rFonts w:hint="eastAsia"/>
        </w:rPr>
        <w:t>年，这家只有</w:t>
      </w:r>
      <w:r>
        <w:rPr>
          <w:rFonts w:hint="eastAsia"/>
        </w:rPr>
        <w:t>12</w:t>
      </w:r>
      <w:r>
        <w:rPr>
          <w:rFonts w:hint="eastAsia"/>
        </w:rPr>
        <w:t>名员工的小公司并购了一家基地位于奥马哈的有</w:t>
      </w:r>
      <w:r>
        <w:rPr>
          <w:rFonts w:hint="eastAsia"/>
        </w:rPr>
        <w:t>24</w:t>
      </w:r>
      <w:r>
        <w:rPr>
          <w:rFonts w:hint="eastAsia"/>
        </w:rPr>
        <w:t>名员工、经营类似业务的公司。</w:t>
      </w:r>
      <w:r>
        <w:rPr>
          <w:rFonts w:hint="eastAsia"/>
        </w:rPr>
        <w:t>Applied Underwriters</w:t>
      </w:r>
      <w:r>
        <w:rPr>
          <w:rFonts w:hint="eastAsia"/>
        </w:rPr>
        <w:t>杰出业务的创始人</w:t>
      </w:r>
      <w:r>
        <w:rPr>
          <w:rFonts w:hint="eastAsia"/>
        </w:rPr>
        <w:t>Sid Ferenc</w:t>
      </w:r>
      <w:r>
        <w:rPr>
          <w:rFonts w:hint="eastAsia"/>
        </w:rPr>
        <w:t>和</w:t>
      </w:r>
      <w:r>
        <w:rPr>
          <w:rFonts w:hint="eastAsia"/>
        </w:rPr>
        <w:t>Steve Menzies</w:t>
      </w:r>
      <w:r>
        <w:rPr>
          <w:rFonts w:hint="eastAsia"/>
        </w:rPr>
        <w:t>经过分析得出结论，奥马哈作为经营基地拥有很多优势——我想说这真是远见卓识——如今这家公司的</w:t>
      </w:r>
      <w:r>
        <w:rPr>
          <w:rFonts w:hint="eastAsia"/>
        </w:rPr>
        <w:t>479</w:t>
      </w:r>
      <w:r>
        <w:rPr>
          <w:rFonts w:hint="eastAsia"/>
        </w:rPr>
        <w:t>名员工中有</w:t>
      </w:r>
      <w:r>
        <w:rPr>
          <w:rFonts w:hint="eastAsia"/>
        </w:rPr>
        <w:t>400</w:t>
      </w:r>
      <w:r>
        <w:rPr>
          <w:rFonts w:hint="eastAsia"/>
        </w:rPr>
        <w:t>人在此安家落户。</w:t>
      </w:r>
    </w:p>
    <w:p w:rsidR="00FD0B51" w:rsidRDefault="005429E9">
      <w:pPr>
        <w:spacing w:line="360" w:lineRule="auto"/>
        <w:ind w:firstLineChars="202" w:firstLine="424"/>
      </w:pPr>
      <w:r>
        <w:rPr>
          <w:rFonts w:hint="eastAsia"/>
        </w:rPr>
        <w:t>不到一年之前，</w:t>
      </w:r>
      <w:r>
        <w:rPr>
          <w:rFonts w:hint="eastAsia"/>
        </w:rPr>
        <w:t>Applied Underwriters</w:t>
      </w:r>
      <w:r>
        <w:rPr>
          <w:rFonts w:hint="eastAsia"/>
        </w:rPr>
        <w:t>与</w:t>
      </w:r>
      <w:r>
        <w:rPr>
          <w:rFonts w:hint="eastAsia"/>
        </w:rPr>
        <w:t>National Indemnity</w:t>
      </w:r>
      <w:r>
        <w:rPr>
          <w:rFonts w:hint="eastAsia"/>
        </w:rPr>
        <w:t>再保险部门的杰出经理人</w:t>
      </w:r>
      <w:r>
        <w:rPr>
          <w:rFonts w:hint="eastAsia"/>
        </w:rPr>
        <w:t>Ajit</w:t>
      </w:r>
    </w:p>
    <w:p w:rsidR="00FD0B51" w:rsidRDefault="005429E9">
      <w:pPr>
        <w:spacing w:line="360" w:lineRule="auto"/>
        <w:ind w:firstLineChars="202" w:firstLine="424"/>
      </w:pPr>
      <w:r>
        <w:rPr>
          <w:rFonts w:hint="eastAsia"/>
        </w:rPr>
        <w:t>Jain</w:t>
      </w:r>
      <w:r>
        <w:rPr>
          <w:rFonts w:hint="eastAsia"/>
        </w:rPr>
        <w:t>达成了一项大额再保险合同。</w:t>
      </w:r>
      <w:r>
        <w:rPr>
          <w:rFonts w:hint="eastAsia"/>
        </w:rPr>
        <w:t>Ajit Jain</w:t>
      </w:r>
      <w:r>
        <w:rPr>
          <w:rFonts w:hint="eastAsia"/>
        </w:rPr>
        <w:t>对</w:t>
      </w:r>
      <w:r>
        <w:rPr>
          <w:rFonts w:hint="eastAsia"/>
        </w:rPr>
        <w:t>Sid Ferenc</w:t>
      </w:r>
      <w:r>
        <w:rPr>
          <w:rFonts w:hint="eastAsia"/>
        </w:rPr>
        <w:t>和</w:t>
      </w:r>
      <w:r>
        <w:rPr>
          <w:rFonts w:hint="eastAsia"/>
        </w:rPr>
        <w:t>Steve Menzies</w:t>
      </w:r>
      <w:r>
        <w:rPr>
          <w:rFonts w:hint="eastAsia"/>
        </w:rPr>
        <w:t>留下很深的印象，而他们俩对伯克希尔的经营之道也赞叹不已，我们双方决定合作。我们很高兴地看到，</w:t>
      </w:r>
      <w:r>
        <w:rPr>
          <w:rFonts w:hint="eastAsia"/>
        </w:rPr>
        <w:t>Sid Ferenc</w:t>
      </w:r>
      <w:r>
        <w:rPr>
          <w:rFonts w:hint="eastAsia"/>
        </w:rPr>
        <w:t>和</w:t>
      </w:r>
      <w:r>
        <w:rPr>
          <w:rFonts w:hint="eastAsia"/>
        </w:rPr>
        <w:t>Steve Menzies</w:t>
      </w:r>
      <w:r>
        <w:rPr>
          <w:rFonts w:hint="eastAsia"/>
        </w:rPr>
        <w:t>在收购后继续保持</w:t>
      </w:r>
      <w:r>
        <w:rPr>
          <w:rFonts w:hint="eastAsia"/>
        </w:rPr>
        <w:t>19%</w:t>
      </w:r>
      <w:r>
        <w:rPr>
          <w:rFonts w:hint="eastAsia"/>
        </w:rPr>
        <w:t>的股份，</w:t>
      </w:r>
      <w:r>
        <w:rPr>
          <w:rFonts w:hint="eastAsia"/>
        </w:rPr>
        <w:t>12</w:t>
      </w:r>
      <w:r>
        <w:rPr>
          <w:rFonts w:hint="eastAsia"/>
        </w:rPr>
        <w:t>年前他们刚起家时只有很小一笔资本，现在获得如此的成就，想一想有伯克希尔强大的资本支撑，之后他们还会取得多么巨大的成就，我简直乐不可支。</w:t>
      </w:r>
    </w:p>
    <w:p w:rsidR="00FD0B51" w:rsidRDefault="005429E9">
      <w:pPr>
        <w:spacing w:line="360" w:lineRule="auto"/>
        <w:ind w:firstLineChars="202" w:firstLine="424"/>
      </w:pPr>
      <w:r>
        <w:rPr>
          <w:rFonts w:hint="eastAsia"/>
        </w:rPr>
        <w:t>2005</w:t>
      </w:r>
      <w:r>
        <w:rPr>
          <w:rFonts w:hint="eastAsia"/>
        </w:rPr>
        <w:t>年春天，我们控股</w:t>
      </w:r>
      <w:r>
        <w:rPr>
          <w:rFonts w:hint="eastAsia"/>
        </w:rPr>
        <w:t>80.5%</w:t>
      </w:r>
      <w:r>
        <w:rPr>
          <w:rFonts w:hint="eastAsia"/>
        </w:rPr>
        <w:t>的</w:t>
      </w:r>
      <w:r>
        <w:rPr>
          <w:rFonts w:hint="eastAsia"/>
        </w:rPr>
        <w:t>MidAmerican Energy</w:t>
      </w:r>
      <w:r>
        <w:rPr>
          <w:rFonts w:hint="eastAsia"/>
        </w:rPr>
        <w:t>达成协议，收购一家为西部</w:t>
      </w:r>
      <w:r>
        <w:rPr>
          <w:rFonts w:hint="eastAsia"/>
        </w:rPr>
        <w:t>6</w:t>
      </w:r>
      <w:r>
        <w:rPr>
          <w:rFonts w:hint="eastAsia"/>
        </w:rPr>
        <w:t>个州提供电力服务的公司</w:t>
      </w:r>
      <w:r>
        <w:rPr>
          <w:rFonts w:hint="eastAsia"/>
        </w:rPr>
        <w:t>PacifiCorp</w:t>
      </w:r>
      <w:r>
        <w:rPr>
          <w:rFonts w:hint="eastAsia"/>
        </w:rPr>
        <w:t>。这类并购案需要获得许多监管部门的批准，目前我们已经得到批准，预计交易很快就会完成。伯克希尔将为此购买</w:t>
      </w:r>
      <w:r>
        <w:rPr>
          <w:rFonts w:hint="eastAsia"/>
        </w:rPr>
        <w:t>34</w:t>
      </w:r>
      <w:r>
        <w:rPr>
          <w:rFonts w:hint="eastAsia"/>
        </w:rPr>
        <w:t>亿美元的</w:t>
      </w:r>
      <w:r>
        <w:rPr>
          <w:rFonts w:hint="eastAsia"/>
        </w:rPr>
        <w:t>MidAmerican</w:t>
      </w:r>
      <w:r>
        <w:rPr>
          <w:rFonts w:hint="eastAsia"/>
        </w:rPr>
        <w:t>普通股，</w:t>
      </w:r>
      <w:r>
        <w:rPr>
          <w:rFonts w:hint="eastAsia"/>
        </w:rPr>
        <w:t>MidAmerican</w:t>
      </w:r>
      <w:r>
        <w:rPr>
          <w:rFonts w:hint="eastAsia"/>
        </w:rPr>
        <w:t>用这笔资金加上</w:t>
      </w:r>
      <w:r>
        <w:rPr>
          <w:rFonts w:hint="eastAsia"/>
        </w:rPr>
        <w:t>17</w:t>
      </w:r>
      <w:r>
        <w:rPr>
          <w:rFonts w:hint="eastAsia"/>
        </w:rPr>
        <w:t>亿美元的贷款来完成收购交易。投资政府监管的公用事业，你不能指望获得特别高的盈利，但这种行业却能为巨额资金提供合理收益的盈利机会，因此对资金规模庞大的伯克希尔来说，这种投资是十分有利的。早在几年之前，我曾说我们希望能够在公用事业方面进行一些规模巨大的投资。请注意我说的是一些，我们将寻找更多的这种投资机会。</w:t>
      </w:r>
    </w:p>
    <w:p w:rsidR="00FD0B51" w:rsidRDefault="005429E9">
      <w:pPr>
        <w:spacing w:line="360" w:lineRule="auto"/>
        <w:ind w:firstLineChars="202" w:firstLine="424"/>
      </w:pPr>
      <w:r>
        <w:rPr>
          <w:rFonts w:hint="eastAsia"/>
        </w:rPr>
        <w:t>除了收购新的业务之外，我们继续在进行链接（</w:t>
      </w:r>
      <w:r>
        <w:rPr>
          <w:rFonts w:hint="eastAsia"/>
        </w:rPr>
        <w:t>bolt-on</w:t>
      </w:r>
      <w:r>
        <w:rPr>
          <w:rFonts w:hint="eastAsia"/>
        </w:rPr>
        <w:t>）并购，其中一些并购规模不可小看——我们下属的地毯企业</w:t>
      </w:r>
      <w:r>
        <w:rPr>
          <w:rFonts w:hint="eastAsia"/>
        </w:rPr>
        <w:t>Shaw 2005</w:t>
      </w:r>
      <w:r>
        <w:rPr>
          <w:rFonts w:hint="eastAsia"/>
        </w:rPr>
        <w:t>年投资</w:t>
      </w:r>
      <w:r>
        <w:rPr>
          <w:rFonts w:hint="eastAsia"/>
        </w:rPr>
        <w:t>5</w:t>
      </w:r>
      <w:r>
        <w:rPr>
          <w:rFonts w:hint="eastAsia"/>
        </w:rPr>
        <w:t>亿美元进行两起并购的业务链垂直整合，这将进一步提升其毛利率。</w:t>
      </w:r>
      <w:r>
        <w:rPr>
          <w:rFonts w:hint="eastAsia"/>
        </w:rPr>
        <w:t>XTRA</w:t>
      </w:r>
      <w:r>
        <w:rPr>
          <w:rFonts w:hint="eastAsia"/>
        </w:rPr>
        <w:t>和</w:t>
      </w:r>
      <w:r>
        <w:rPr>
          <w:rFonts w:hint="eastAsia"/>
        </w:rPr>
        <w:t>Clayton Homes</w:t>
      </w:r>
      <w:r>
        <w:rPr>
          <w:rFonts w:hint="eastAsia"/>
        </w:rPr>
        <w:t>也进行了价值提升的并购。</w:t>
      </w:r>
    </w:p>
    <w:p w:rsidR="00FD0B51" w:rsidRDefault="005429E9">
      <w:pPr>
        <w:spacing w:line="360" w:lineRule="auto"/>
        <w:ind w:firstLineChars="202" w:firstLine="424"/>
      </w:pPr>
      <w:r>
        <w:rPr>
          <w:rFonts w:hint="eastAsia"/>
        </w:rPr>
        <w:t>与其他并购方不同，伯克希尔根本没有“退出策略”，我们买入只是为了长期持有。不过我们的确有一个进入策略，在美国及国际上寻找符合我们的</w:t>
      </w:r>
      <w:r>
        <w:rPr>
          <w:rFonts w:hint="eastAsia"/>
        </w:rPr>
        <w:t>6</w:t>
      </w:r>
      <w:r>
        <w:rPr>
          <w:rFonts w:hint="eastAsia"/>
        </w:rPr>
        <w:t>个标准且价格合理、能够提供合理回报的目标企业，如果你有合适的企业，请给我来电。就像一个充满爱情憧憬的小女生，我会在电话旁等候梦中男孩的电话。</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48" w:name="_Toc431642071"/>
      <w:r>
        <w:rPr>
          <w:rFonts w:eastAsia="黑体" w:hint="eastAsia"/>
          <w:kern w:val="30"/>
          <w:sz w:val="28"/>
        </w:rPr>
        <w:t>保险</w:t>
      </w:r>
      <w:bookmarkEnd w:id="348"/>
    </w:p>
    <w:p w:rsidR="00FD0B51" w:rsidRDefault="005429E9">
      <w:pPr>
        <w:spacing w:line="360" w:lineRule="auto"/>
        <w:ind w:firstLineChars="202" w:firstLine="424"/>
      </w:pPr>
      <w:r>
        <w:rPr>
          <w:rFonts w:hint="eastAsia"/>
        </w:rPr>
        <w:t>让我开始讨论我们的四大部分业务。首先从我们最核心的保险开始，在保险业务中浮存数量及其时间成本意义重大。</w:t>
      </w:r>
    </w:p>
    <w:p w:rsidR="00FD0B51" w:rsidRDefault="005429E9">
      <w:pPr>
        <w:spacing w:line="360" w:lineRule="auto"/>
        <w:ind w:firstLineChars="202" w:firstLine="424"/>
      </w:pPr>
      <w:r>
        <w:rPr>
          <w:rFonts w:hint="eastAsia"/>
        </w:rPr>
        <w:lastRenderedPageBreak/>
        <w:t>考虑到我的新读者，需要解释一下浮存金（</w:t>
      </w:r>
      <w:r>
        <w:rPr>
          <w:rFonts w:hint="eastAsia"/>
        </w:rPr>
        <w:t>Float</w:t>
      </w:r>
      <w:r>
        <w:rPr>
          <w:rFonts w:hint="eastAsia"/>
        </w:rPr>
        <w:t>）。保险公司的浮存金是一笔虽然不属于我们所有但可暂时为我们所用的资金。我们的浮存金增加的两个主要原因是：（</w:t>
      </w:r>
      <w:r>
        <w:rPr>
          <w:rFonts w:hint="eastAsia"/>
        </w:rPr>
        <w:t>1</w:t>
      </w:r>
      <w:r>
        <w:rPr>
          <w:rFonts w:hint="eastAsia"/>
        </w:rPr>
        <w:t>）在保险业务中，我们先收取保费，通常在</w:t>
      </w:r>
      <w:r>
        <w:rPr>
          <w:rFonts w:hint="eastAsia"/>
        </w:rPr>
        <w:t>1</w:t>
      </w:r>
      <w:r>
        <w:rPr>
          <w:rFonts w:hint="eastAsia"/>
        </w:rPr>
        <w:t>年左右之后才提供保险服务；（</w:t>
      </w:r>
      <w:r>
        <w:rPr>
          <w:rFonts w:hint="eastAsia"/>
        </w:rPr>
        <w:t>2</w:t>
      </w:r>
      <w:r>
        <w:rPr>
          <w:rFonts w:hint="eastAsia"/>
        </w:rPr>
        <w:t>）目前发生的损失不表示我们马上就要理赔，从发现损害、调解到最终解决，有时需要经过好几年时间（比如石棉诉讼案就是很好的例子。由于石棉中含有致癌物质，很多从事有关行业的工人因此生病。</w:t>
      </w:r>
      <w:r>
        <w:rPr>
          <w:rFonts w:hint="eastAsia"/>
        </w:rPr>
        <w:t>20</w:t>
      </w:r>
      <w:r>
        <w:rPr>
          <w:rFonts w:hint="eastAsia"/>
        </w:rPr>
        <w:t>世纪</w:t>
      </w:r>
      <w:r>
        <w:rPr>
          <w:rFonts w:hint="eastAsia"/>
        </w:rPr>
        <w:t>80</w:t>
      </w:r>
      <w:r>
        <w:rPr>
          <w:rFonts w:hint="eastAsia"/>
        </w:rPr>
        <w:t>年代的美国，有将近</w:t>
      </w:r>
      <w:r>
        <w:rPr>
          <w:rFonts w:hint="eastAsia"/>
        </w:rPr>
        <w:t>20</w:t>
      </w:r>
      <w:r>
        <w:rPr>
          <w:rFonts w:hint="eastAsia"/>
        </w:rPr>
        <w:t>万的工人就此提出索赔诉讼，其中以得克萨斯州情形最烈——译者注）。</w:t>
      </w:r>
      <w:r>
        <w:rPr>
          <w:rFonts w:hint="eastAsia"/>
        </w:rPr>
        <w:t>1967</w:t>
      </w:r>
      <w:r>
        <w:rPr>
          <w:rFonts w:hint="eastAsia"/>
        </w:rPr>
        <w:t>年我们的保险浮存金为</w:t>
      </w:r>
      <w:r>
        <w:rPr>
          <w:rFonts w:hint="eastAsia"/>
        </w:rPr>
        <w:t>2,000</w:t>
      </w:r>
      <w:r>
        <w:rPr>
          <w:rFonts w:hint="eastAsia"/>
        </w:rPr>
        <w:t>万美元，经过多年的内部成长及外部并购，已经增长到如今的</w:t>
      </w:r>
      <w:r>
        <w:rPr>
          <w:rFonts w:hint="eastAsia"/>
        </w:rPr>
        <w:t>490</w:t>
      </w:r>
      <w:r>
        <w:rPr>
          <w:rFonts w:hint="eastAsia"/>
        </w:rPr>
        <w:t>亿美元之巨。</w:t>
      </w:r>
    </w:p>
    <w:p w:rsidR="00FD0B51" w:rsidRDefault="005429E9">
      <w:pPr>
        <w:spacing w:line="360" w:lineRule="auto"/>
        <w:ind w:firstLineChars="202" w:firstLine="424"/>
      </w:pPr>
      <w:r>
        <w:rPr>
          <w:rFonts w:hint="eastAsia"/>
        </w:rPr>
        <w:t>浮存金确是一件大好事，但前提是取得的代价不能太高。其成本取决于承保的结果，也就是我们的费用和最终承担的损失与收取的保费对比后的结果。当一家保险公司获得承保利润时，就像伯克希尔过去</w:t>
      </w:r>
      <w:r>
        <w:rPr>
          <w:rFonts w:hint="eastAsia"/>
        </w:rPr>
        <w:t>38</w:t>
      </w:r>
      <w:r>
        <w:rPr>
          <w:rFonts w:hint="eastAsia"/>
        </w:rPr>
        <w:t>年来多半年份的保险业务那样，浮存金的成本甚至低于零成本。在这些年度，我们实际上是持有客户的资金还要向他们收费。然而，对于其他大部分保险同业来说，日子却过得非常艰难——总体而言，承保的财产意外险通常不可避免地会发生承保损失，当损失很大时，他们就必须为浮存金支付代价，有时甚至是毁灭性的代价。</w:t>
      </w:r>
    </w:p>
    <w:p w:rsidR="00FD0B51" w:rsidRDefault="005429E9">
      <w:pPr>
        <w:spacing w:line="360" w:lineRule="auto"/>
        <w:ind w:firstLineChars="202" w:firstLine="424"/>
      </w:pPr>
      <w:r>
        <w:rPr>
          <w:rFonts w:hint="eastAsia"/>
        </w:rPr>
        <w:t>2004</w:t>
      </w:r>
      <w:r>
        <w:rPr>
          <w:rFonts w:hint="eastAsia"/>
        </w:rPr>
        <w:t>年我们的浮存金成本低于零，即负成本，我曾告诉大家，除非发生超级巨大灾难，</w:t>
      </w:r>
      <w:r>
        <w:rPr>
          <w:rFonts w:hint="eastAsia"/>
        </w:rPr>
        <w:t>2005</w:t>
      </w:r>
      <w:r>
        <w:rPr>
          <w:rFonts w:hint="eastAsia"/>
        </w:rPr>
        <w:t>年我们仍会有机会使浮存金成本为零。遗憾的是，作为承保超级巨大灾难保险的专家，我们确实遭遇了超级巨大灾难，由于飓风使伯克希尔损失高达</w:t>
      </w:r>
      <w:r>
        <w:rPr>
          <w:rFonts w:hint="eastAsia"/>
        </w:rPr>
        <w:t>34</w:t>
      </w:r>
      <w:r>
        <w:rPr>
          <w:rFonts w:hint="eastAsia"/>
        </w:rPr>
        <w:t>亿美元。尽管如此，我们的浮存金仍然无需支付任何成本，这主要是由于我们其他保险业务尤其是</w:t>
      </w:r>
      <w:r>
        <w:rPr>
          <w:rFonts w:hint="eastAsia"/>
        </w:rPr>
        <w:t>GEICO</w:t>
      </w:r>
      <w:r>
        <w:rPr>
          <w:rFonts w:hint="eastAsia"/>
        </w:rPr>
        <w:t>的杰出经营所创造的超级业绩。</w:t>
      </w:r>
    </w:p>
    <w:p w:rsidR="00FD0B51" w:rsidRDefault="005429E9">
      <w:pPr>
        <w:spacing w:line="360" w:lineRule="auto"/>
        <w:ind w:firstLineChars="202" w:firstLine="424"/>
      </w:pPr>
      <w:r>
        <w:rPr>
          <w:rFonts w:hint="eastAsia"/>
        </w:rPr>
        <w:t>GEICO</w:t>
      </w:r>
      <w:r>
        <w:rPr>
          <w:rFonts w:hint="eastAsia"/>
        </w:rPr>
        <w:t>的汽车保险业务大规模增长了</w:t>
      </w:r>
      <w:r>
        <w:rPr>
          <w:rFonts w:hint="eastAsia"/>
        </w:rPr>
        <w:t>12.1%</w:t>
      </w:r>
      <w:r>
        <w:rPr>
          <w:rFonts w:hint="eastAsia"/>
        </w:rPr>
        <w:t>，这使其在美国私人汽车保险业的市场份额从</w:t>
      </w:r>
      <w:r>
        <w:rPr>
          <w:rFonts w:hint="eastAsia"/>
        </w:rPr>
        <w:t>5.6%</w:t>
      </w:r>
      <w:r>
        <w:rPr>
          <w:rFonts w:hint="eastAsia"/>
        </w:rPr>
        <w:t>增长到约</w:t>
      </w:r>
      <w:r>
        <w:rPr>
          <w:rFonts w:hint="eastAsia"/>
        </w:rPr>
        <w:t>6.1%</w:t>
      </w:r>
      <w:r>
        <w:rPr>
          <w:rFonts w:hint="eastAsia"/>
        </w:rPr>
        <w:t>。汽车保险市场规模巨大，市场份额每增长</w:t>
      </w:r>
      <w:r>
        <w:rPr>
          <w:rFonts w:hint="eastAsia"/>
        </w:rPr>
        <w:t>1%</w:t>
      </w:r>
      <w:r>
        <w:rPr>
          <w:rFonts w:hint="eastAsia"/>
        </w:rPr>
        <w:t>，相当于销售额增长</w:t>
      </w:r>
      <w:r>
        <w:rPr>
          <w:rFonts w:hint="eastAsia"/>
        </w:rPr>
        <w:t>16</w:t>
      </w:r>
      <w:r>
        <w:rPr>
          <w:rFonts w:hint="eastAsia"/>
        </w:rPr>
        <w:t>亿美元。</w:t>
      </w:r>
    </w:p>
    <w:p w:rsidR="00FD0B51" w:rsidRDefault="005429E9">
      <w:pPr>
        <w:spacing w:line="360" w:lineRule="auto"/>
        <w:ind w:firstLineChars="202" w:firstLine="424"/>
      </w:pPr>
      <w:r>
        <w:rPr>
          <w:rFonts w:hint="eastAsia"/>
        </w:rPr>
        <w:t>尽管我们的品牌无法量化，但我相信同样在显著增长。</w:t>
      </w:r>
      <w:r>
        <w:rPr>
          <w:rFonts w:hint="eastAsia"/>
        </w:rPr>
        <w:t>1996</w:t>
      </w:r>
      <w:r>
        <w:rPr>
          <w:rFonts w:hint="eastAsia"/>
        </w:rPr>
        <w:t>年伯克希尔完全控股</w:t>
      </w:r>
      <w:r>
        <w:rPr>
          <w:rFonts w:hint="eastAsia"/>
        </w:rPr>
        <w:t>GEICO</w:t>
      </w:r>
      <w:r>
        <w:rPr>
          <w:rFonts w:hint="eastAsia"/>
        </w:rPr>
        <w:t>时，其年均广告费支出为</w:t>
      </w:r>
      <w:r>
        <w:rPr>
          <w:rFonts w:hint="eastAsia"/>
        </w:rPr>
        <w:t>3,100</w:t>
      </w:r>
      <w:r>
        <w:rPr>
          <w:rFonts w:hint="eastAsia"/>
        </w:rPr>
        <w:t>万美元。</w:t>
      </w:r>
      <w:r>
        <w:rPr>
          <w:rFonts w:hint="eastAsia"/>
        </w:rPr>
        <w:t>2005</w:t>
      </w:r>
      <w:r>
        <w:rPr>
          <w:rFonts w:hint="eastAsia"/>
        </w:rPr>
        <w:t>年广告费支出增长到</w:t>
      </w:r>
      <w:r>
        <w:rPr>
          <w:rFonts w:hint="eastAsia"/>
        </w:rPr>
        <w:t>5.02</w:t>
      </w:r>
      <w:r>
        <w:rPr>
          <w:rFonts w:hint="eastAsia"/>
        </w:rPr>
        <w:t>亿美元，而且我们迫不及待要继续追加广告费投入。</w:t>
      </w:r>
    </w:p>
    <w:p w:rsidR="00FD0B51" w:rsidRDefault="005429E9">
      <w:pPr>
        <w:spacing w:line="360" w:lineRule="auto"/>
        <w:ind w:firstLineChars="202" w:firstLine="424"/>
      </w:pPr>
      <w:r>
        <w:rPr>
          <w:rFonts w:hint="eastAsia"/>
        </w:rPr>
        <w:t>我们的广告之所以有效，是因为我们讲述了一个非常好的故事：与任何一家向所有客户提供汽车保险服务的全国性保险公司相比，在</w:t>
      </w:r>
      <w:r>
        <w:rPr>
          <w:rFonts w:hint="eastAsia"/>
        </w:rPr>
        <w:t>GEICO</w:t>
      </w:r>
      <w:r>
        <w:rPr>
          <w:rFonts w:hint="eastAsia"/>
        </w:rPr>
        <w:t>公司投保汽车险能节省更多的钱（一些专业汽车保险公司的确在其擅长的领域中向申请人提供特别良好的服务；同样，由于我们的全国性竞争对手运用不同的分类系统，所以有时能提供比我们更好的价格）。</w:t>
      </w:r>
      <w:r>
        <w:rPr>
          <w:rFonts w:hint="eastAsia"/>
        </w:rPr>
        <w:t>2004</w:t>
      </w:r>
      <w:r>
        <w:rPr>
          <w:rFonts w:hint="eastAsia"/>
        </w:rPr>
        <w:t>年我们获得了迄今为止的历史最高转化比率，即网络和电话订单转化为销售的比率，这正是我们</w:t>
      </w:r>
      <w:r>
        <w:rPr>
          <w:rFonts w:hint="eastAsia"/>
        </w:rPr>
        <w:lastRenderedPageBreak/>
        <w:t>的价格与竞争对手相比，现在比以前更加有吸引力的一个强有力的证据。访问</w:t>
      </w:r>
      <w:r>
        <w:rPr>
          <w:rFonts w:hint="eastAsia"/>
        </w:rPr>
        <w:t>GEICO.com</w:t>
      </w:r>
      <w:r>
        <w:rPr>
          <w:rFonts w:hint="eastAsia"/>
        </w:rPr>
        <w:t>或致电</w:t>
      </w:r>
      <w:r>
        <w:rPr>
          <w:rFonts w:hint="eastAsia"/>
        </w:rPr>
        <w:t>800-847-7536</w:t>
      </w:r>
      <w:r>
        <w:rPr>
          <w:rFonts w:hint="eastAsia"/>
        </w:rPr>
        <w:t>，你就会发现我所言不虚，记住一定要说明你是伯克希尔公司的股东，因为作为股东往往会让你享受特别的优惠。</w:t>
      </w:r>
    </w:p>
    <w:p w:rsidR="00FD0B51" w:rsidRDefault="005429E9">
      <w:pPr>
        <w:spacing w:line="360" w:lineRule="auto"/>
        <w:ind w:firstLineChars="202" w:firstLine="424"/>
      </w:pPr>
      <w:r>
        <w:rPr>
          <w:rFonts w:hint="eastAsia"/>
        </w:rPr>
        <w:t>我曾对人说过，</w:t>
      </w:r>
      <w:r>
        <w:rPr>
          <w:rFonts w:hint="eastAsia"/>
        </w:rPr>
        <w:t>2004</w:t>
      </w:r>
      <w:r>
        <w:rPr>
          <w:rFonts w:hint="eastAsia"/>
        </w:rPr>
        <w:t>年</w:t>
      </w:r>
      <w:r>
        <w:rPr>
          <w:rFonts w:hint="eastAsia"/>
        </w:rPr>
        <w:t>8</w:t>
      </w:r>
      <w:r>
        <w:rPr>
          <w:rFonts w:hint="eastAsia"/>
        </w:rPr>
        <w:t>月</w:t>
      </w:r>
      <w:r>
        <w:rPr>
          <w:rFonts w:hint="eastAsia"/>
        </w:rPr>
        <w:t>GEICO</w:t>
      </w:r>
      <w:r>
        <w:rPr>
          <w:rFonts w:hint="eastAsia"/>
        </w:rPr>
        <w:t>进入新泽西州，那里的驾车人士非常喜欢</w:t>
      </w:r>
      <w:r>
        <w:rPr>
          <w:rFonts w:hint="eastAsia"/>
        </w:rPr>
        <w:t>GEICO</w:t>
      </w:r>
      <w:r>
        <w:rPr>
          <w:rFonts w:hint="eastAsia"/>
        </w:rPr>
        <w:t>。我们在该州的新保户的保留率（</w:t>
      </w:r>
      <w:r>
        <w:rPr>
          <w:rFonts w:hint="eastAsia"/>
        </w:rPr>
        <w:t xml:space="preserve">retention rate, </w:t>
      </w:r>
      <w:r>
        <w:rPr>
          <w:rFonts w:hint="eastAsia"/>
        </w:rPr>
        <w:t>即衡量当下一期时上一期的顾客仍存在的百分比——译者注）大大高于其他州，估计到</w:t>
      </w:r>
      <w:r>
        <w:rPr>
          <w:rFonts w:hint="eastAsia"/>
        </w:rPr>
        <w:t>2007</w:t>
      </w:r>
      <w:r>
        <w:rPr>
          <w:rFonts w:hint="eastAsia"/>
        </w:rPr>
        <w:t>年左右，</w:t>
      </w:r>
      <w:r>
        <w:rPr>
          <w:rFonts w:hint="eastAsia"/>
        </w:rPr>
        <w:t>GEICO</w:t>
      </w:r>
      <w:r>
        <w:rPr>
          <w:rFonts w:hint="eastAsia"/>
        </w:rPr>
        <w:t>可能将成为新泽西第三大汽车保险商。除此之外，我们的低成本能够在低价格销售的同时保持稳定的盈利。</w:t>
      </w:r>
    </w:p>
    <w:p w:rsidR="00FD0B51" w:rsidRDefault="005429E9">
      <w:pPr>
        <w:spacing w:line="360" w:lineRule="auto"/>
        <w:ind w:firstLineChars="202" w:firstLine="424"/>
      </w:pPr>
      <w:r>
        <w:rPr>
          <w:rFonts w:hint="eastAsia"/>
        </w:rPr>
        <w:t>55</w:t>
      </w:r>
      <w:r>
        <w:rPr>
          <w:rFonts w:hint="eastAsia"/>
        </w:rPr>
        <w:t>年前，我第一次发现</w:t>
      </w:r>
      <w:r>
        <w:rPr>
          <w:rFonts w:hint="eastAsia"/>
        </w:rPr>
        <w:t>GEICO</w:t>
      </w:r>
      <w:r>
        <w:rPr>
          <w:rFonts w:hint="eastAsia"/>
        </w:rPr>
        <w:t>时，这家公司简单却有效的经营之道给我留下了深刻的印象。实际上，我</w:t>
      </w:r>
      <w:r>
        <w:rPr>
          <w:rFonts w:hint="eastAsia"/>
        </w:rPr>
        <w:t>21</w:t>
      </w:r>
      <w:r>
        <w:rPr>
          <w:rFonts w:hint="eastAsia"/>
        </w:rPr>
        <w:t>岁时还写了一篇关于这家公司的文章（其复本在年报第</w:t>
      </w:r>
      <w:r>
        <w:rPr>
          <w:rFonts w:hint="eastAsia"/>
        </w:rPr>
        <w:t>24</w:t>
      </w:r>
      <w:r>
        <w:rPr>
          <w:rFonts w:hint="eastAsia"/>
        </w:rPr>
        <w:t>页），当时这家公司市值只有</w:t>
      </w:r>
      <w:r>
        <w:rPr>
          <w:rFonts w:hint="eastAsia"/>
        </w:rPr>
        <w:t>700</w:t>
      </w:r>
      <w:r>
        <w:rPr>
          <w:rFonts w:hint="eastAsia"/>
        </w:rPr>
        <w:t>万美元。在文章中你会看到，我称</w:t>
      </w:r>
      <w:r>
        <w:rPr>
          <w:rFonts w:hint="eastAsia"/>
        </w:rPr>
        <w:t>GEICO</w:t>
      </w:r>
      <w:r>
        <w:rPr>
          <w:rFonts w:hint="eastAsia"/>
        </w:rPr>
        <w:t>为“我最喜欢的股票”。如今我还是这样称呼它。</w:t>
      </w:r>
    </w:p>
    <w:p w:rsidR="00FD0B51" w:rsidRDefault="005429E9">
      <w:pPr>
        <w:spacing w:line="360" w:lineRule="auto"/>
        <w:ind w:firstLineChars="202" w:firstLine="424"/>
      </w:pPr>
      <w:r>
        <w:rPr>
          <w:rFonts w:hint="eastAsia"/>
        </w:rPr>
        <w:t>我们的再保险业务主要由</w:t>
      </w:r>
      <w:r>
        <w:rPr>
          <w:rFonts w:hint="eastAsia"/>
        </w:rPr>
        <w:t>General Re</w:t>
      </w:r>
      <w:r>
        <w:rPr>
          <w:rFonts w:hint="eastAsia"/>
        </w:rPr>
        <w:t>和</w:t>
      </w:r>
      <w:r>
        <w:rPr>
          <w:rFonts w:hint="eastAsia"/>
        </w:rPr>
        <w:t>National Indemnity</w:t>
      </w:r>
      <w:r>
        <w:rPr>
          <w:rFonts w:hint="eastAsia"/>
        </w:rPr>
        <w:t>经营，前者由</w:t>
      </w:r>
      <w:r>
        <w:rPr>
          <w:rFonts w:hint="eastAsia"/>
        </w:rPr>
        <w:t xml:space="preserve">Joe Brandon </w:t>
      </w:r>
      <w:r>
        <w:rPr>
          <w:rFonts w:hint="eastAsia"/>
        </w:rPr>
        <w:t>和</w:t>
      </w:r>
      <w:r>
        <w:rPr>
          <w:rFonts w:hint="eastAsia"/>
        </w:rPr>
        <w:t>Tad Montross</w:t>
      </w:r>
      <w:r>
        <w:rPr>
          <w:rFonts w:hint="eastAsia"/>
        </w:rPr>
        <w:t>管理，后者由</w:t>
      </w:r>
      <w:r>
        <w:rPr>
          <w:rFonts w:hint="eastAsia"/>
        </w:rPr>
        <w:t>Ajit Jain</w:t>
      </w:r>
      <w:r>
        <w:rPr>
          <w:rFonts w:hint="eastAsia"/>
        </w:rPr>
        <w:t>管理。考虑到</w:t>
      </w:r>
      <w:r>
        <w:rPr>
          <w:rFonts w:hint="eastAsia"/>
        </w:rPr>
        <w:t>2005</w:t>
      </w:r>
      <w:r>
        <w:rPr>
          <w:rFonts w:hint="eastAsia"/>
        </w:rPr>
        <w:t>年异常严重的飓风损害让再保险业遭受了严重打击，两家公司的业绩表现可以说相当不错。</w:t>
      </w:r>
    </w:p>
    <w:p w:rsidR="00FD0B51" w:rsidRDefault="005429E9">
      <w:pPr>
        <w:spacing w:line="360" w:lineRule="auto"/>
        <w:ind w:firstLineChars="202" w:firstLine="424"/>
      </w:pPr>
      <w:r>
        <w:rPr>
          <w:rFonts w:hint="eastAsia"/>
        </w:rPr>
        <w:t>大气、海洋或者其他偶然因素是否已经大大改变了飓风发生的频率和强度，这至今还是一个未能解开的谜。最近飓风发生的情况令人相当恐惧不安。例如，我们知道，在</w:t>
      </w:r>
      <w:r>
        <w:rPr>
          <w:rFonts w:hint="eastAsia"/>
        </w:rPr>
        <w:t>2004</w:t>
      </w:r>
      <w:r>
        <w:rPr>
          <w:rFonts w:hint="eastAsia"/>
        </w:rPr>
        <w:t>年前的</w:t>
      </w:r>
      <w:r>
        <w:rPr>
          <w:rFonts w:hint="eastAsia"/>
        </w:rPr>
        <w:t>100</w:t>
      </w:r>
      <w:r>
        <w:rPr>
          <w:rFonts w:hint="eastAsia"/>
        </w:rPr>
        <w:t>年中大约有</w:t>
      </w:r>
      <w:r>
        <w:rPr>
          <w:rFonts w:hint="eastAsia"/>
        </w:rPr>
        <w:t>59</w:t>
      </w:r>
      <w:r>
        <w:rPr>
          <w:rFonts w:hint="eastAsia"/>
        </w:rPr>
        <w:t>次</w:t>
      </w:r>
      <w:r>
        <w:rPr>
          <w:rFonts w:hint="eastAsia"/>
        </w:rPr>
        <w:t>3</w:t>
      </w:r>
      <w:r>
        <w:rPr>
          <w:rFonts w:hint="eastAsia"/>
        </w:rPr>
        <w:t>级或更强一些的飓风袭击了东南部和墨西哥湾海岸（</w:t>
      </w:r>
      <w:r>
        <w:rPr>
          <w:rFonts w:hint="eastAsia"/>
        </w:rPr>
        <w:t>Gulf Coast</w:t>
      </w:r>
      <w:r>
        <w:rPr>
          <w:rFonts w:hint="eastAsia"/>
        </w:rPr>
        <w:t>）地区各州，其中只有</w:t>
      </w:r>
      <w:r>
        <w:rPr>
          <w:rFonts w:hint="eastAsia"/>
        </w:rPr>
        <w:t>3</w:t>
      </w:r>
      <w:r>
        <w:rPr>
          <w:rFonts w:hint="eastAsia"/>
        </w:rPr>
        <w:t>次为</w:t>
      </w:r>
      <w:r>
        <w:rPr>
          <w:rFonts w:hint="eastAsia"/>
        </w:rPr>
        <w:t>5</w:t>
      </w:r>
      <w:r>
        <w:rPr>
          <w:rFonts w:hint="eastAsia"/>
        </w:rPr>
        <w:t>级飓风。我们知道，</w:t>
      </w:r>
      <w:r>
        <w:rPr>
          <w:rFonts w:hint="eastAsia"/>
        </w:rPr>
        <w:t>2004</w:t>
      </w:r>
      <w:r>
        <w:rPr>
          <w:rFonts w:hint="eastAsia"/>
        </w:rPr>
        <w:t>年有三次</w:t>
      </w:r>
      <w:r>
        <w:rPr>
          <w:rFonts w:hint="eastAsia"/>
        </w:rPr>
        <w:t>3</w:t>
      </w:r>
      <w:r>
        <w:rPr>
          <w:rFonts w:hint="eastAsia"/>
        </w:rPr>
        <w:t>级飓风袭击了这些地区，</w:t>
      </w:r>
      <w:r>
        <w:rPr>
          <w:rFonts w:hint="eastAsia"/>
        </w:rPr>
        <w:t>2005</w:t>
      </w:r>
      <w:r>
        <w:rPr>
          <w:rFonts w:hint="eastAsia"/>
        </w:rPr>
        <w:t>年发生了</w:t>
      </w:r>
      <w:r>
        <w:rPr>
          <w:rFonts w:hint="eastAsia"/>
        </w:rPr>
        <w:t>4</w:t>
      </w:r>
      <w:r>
        <w:rPr>
          <w:rFonts w:hint="eastAsia"/>
        </w:rPr>
        <w:t>次，其中</w:t>
      </w:r>
      <w:r>
        <w:rPr>
          <w:rFonts w:hint="eastAsia"/>
        </w:rPr>
        <w:t>1</w:t>
      </w:r>
      <w:r>
        <w:rPr>
          <w:rFonts w:hint="eastAsia"/>
        </w:rPr>
        <w:t>次是历史上破坏性最大的卡特里娜飓风。此外，</w:t>
      </w:r>
      <w:r>
        <w:rPr>
          <w:rFonts w:hint="eastAsia"/>
        </w:rPr>
        <w:t>2005</w:t>
      </w:r>
      <w:r>
        <w:rPr>
          <w:rFonts w:hint="eastAsia"/>
        </w:rPr>
        <w:t>年沿海发生了</w:t>
      </w:r>
      <w:r>
        <w:rPr>
          <w:rFonts w:hint="eastAsia"/>
        </w:rPr>
        <w:t>3</w:t>
      </w:r>
      <w:r>
        <w:rPr>
          <w:rFonts w:hint="eastAsia"/>
        </w:rPr>
        <w:t>次</w:t>
      </w:r>
      <w:r>
        <w:rPr>
          <w:rFonts w:hint="eastAsia"/>
        </w:rPr>
        <w:t>5</w:t>
      </w:r>
      <w:r>
        <w:rPr>
          <w:rFonts w:hint="eastAsia"/>
        </w:rPr>
        <w:t>级飓风，幸运的是在登陆之前风力减弱了。</w:t>
      </w:r>
    </w:p>
    <w:p w:rsidR="00FD0B51" w:rsidRDefault="005429E9">
      <w:pPr>
        <w:spacing w:line="360" w:lineRule="auto"/>
        <w:ind w:firstLineChars="202" w:firstLine="424"/>
      </w:pPr>
      <w:r>
        <w:rPr>
          <w:rFonts w:hint="eastAsia"/>
        </w:rPr>
        <w:t>这种更频繁且更强烈的飓风袭击只是一种异常现象？还是由于气候、水温或者我们并不完全了解的其他因素引发的变化？这些因素能否发展为一种模式，导致未来将会出现连卡特里娜飓风也相形见绌的更大的灾难？</w:t>
      </w:r>
    </w:p>
    <w:p w:rsidR="00FD0B51" w:rsidRDefault="005429E9">
      <w:pPr>
        <w:spacing w:line="360" w:lineRule="auto"/>
        <w:ind w:firstLineChars="202" w:firstLine="424"/>
      </w:pPr>
      <w:r>
        <w:rPr>
          <w:rFonts w:hint="eastAsia"/>
        </w:rPr>
        <w:t>Joe</w:t>
      </w:r>
      <w:r>
        <w:rPr>
          <w:rFonts w:hint="eastAsia"/>
        </w:rPr>
        <w:t>、</w:t>
      </w:r>
      <w:r>
        <w:rPr>
          <w:rFonts w:hint="eastAsia"/>
        </w:rPr>
        <w:t>Ajit</w:t>
      </w:r>
      <w:r>
        <w:rPr>
          <w:rFonts w:hint="eastAsia"/>
        </w:rPr>
        <w:t>和我并不知道这些问题的答案，我们所知道的是，我们对这些问题的答案一无所知，这就意味着我们必须遵循帕斯卡尔（</w:t>
      </w:r>
      <w:r>
        <w:rPr>
          <w:rFonts w:hint="eastAsia"/>
        </w:rPr>
        <w:t>Pascal</w:t>
      </w:r>
      <w:r>
        <w:rPr>
          <w:rFonts w:hint="eastAsia"/>
        </w:rPr>
        <w:t>）提出的应对之道。正如你所知道的那样，在一场著名的关于上帝是否存在的打赌中，</w:t>
      </w:r>
      <w:r>
        <w:rPr>
          <w:rFonts w:hint="eastAsia"/>
        </w:rPr>
        <w:t>Pascal</w:t>
      </w:r>
      <w:r>
        <w:rPr>
          <w:rFonts w:hint="eastAsia"/>
        </w:rPr>
        <w:t>得出的结论是，既然他不知道答案是什么，个人的输赢比率注定他应该选择一个上帝肯定存在的答案。</w:t>
      </w:r>
      <w:r>
        <w:rPr>
          <w:rFonts w:hint="eastAsia"/>
        </w:rPr>
        <w:t>(</w:t>
      </w:r>
      <w:r>
        <w:rPr>
          <w:rFonts w:hint="eastAsia"/>
        </w:rPr>
        <w:t>十七世纪法国数理科学家、思想家帕斯卡尔</w:t>
      </w:r>
      <w:r>
        <w:rPr>
          <w:rFonts w:hint="eastAsia"/>
        </w:rPr>
        <w:t xml:space="preserve"> (Blaise Pascal</w:t>
      </w:r>
      <w:r>
        <w:rPr>
          <w:rFonts w:hint="eastAsia"/>
        </w:rPr>
        <w:t>，</w:t>
      </w:r>
      <w:r>
        <w:rPr>
          <w:rFonts w:hint="eastAsia"/>
        </w:rPr>
        <w:t>1623-1662</w:t>
      </w:r>
      <w:r>
        <w:rPr>
          <w:rFonts w:hint="eastAsia"/>
        </w:rPr>
        <w:t>年</w:t>
      </w:r>
      <w:r>
        <w:rPr>
          <w:rFonts w:hint="eastAsia"/>
        </w:rPr>
        <w:t xml:space="preserve">) </w:t>
      </w:r>
      <w:r>
        <w:rPr>
          <w:rFonts w:hint="eastAsia"/>
        </w:rPr>
        <w:t>提出了关于信仰上帝存在的赌博论证。意思是说，在上帝是否存在这个问题上，人们可以选择上帝存在，也可以选择上帝不存在，但不能不作选择，在人生中必须对此作出选择，必须下赌注。赌上帝存在时，如果上帝存在，</w:t>
      </w:r>
      <w:r>
        <w:rPr>
          <w:rFonts w:hint="eastAsia"/>
        </w:rPr>
        <w:lastRenderedPageBreak/>
        <w:t>信奉上帝的人会获全胜，有无限的收益，会获得幸福。如上帝不存在，也无多大损失。理性虽然不能证明上帝存在，但是它可以告诉我们应该选择上帝存在——译者注）。</w:t>
      </w:r>
    </w:p>
    <w:p w:rsidR="00FD0B51" w:rsidRDefault="005429E9">
      <w:pPr>
        <w:spacing w:line="360" w:lineRule="auto"/>
        <w:ind w:firstLineChars="202" w:firstLine="424"/>
      </w:pPr>
      <w:r>
        <w:rPr>
          <w:rFonts w:hint="eastAsia"/>
        </w:rPr>
        <w:t>以此原则为指导，我们已经得出结论，我们目前只能在价格远远高于去年的水平上而且如果近期将来某些重要因素发生变化导致发生危害更为严重的风暴时，我们的总体风险水平也不会让我们痛心时，才会承保超级灾难保险。</w:t>
      </w:r>
      <w:r>
        <w:rPr>
          <w:rFonts w:hint="eastAsia"/>
        </w:rPr>
        <w:t>2004</w:t>
      </w:r>
      <w:r>
        <w:rPr>
          <w:rFonts w:hint="eastAsia"/>
        </w:rPr>
        <w:t>年以后，在相对较弱的程度上我们已经觉察到这样的变化，在价格没有提高的情况下减少了承保。现在我们将会更加小心谨慎，不过如果价格合适，我们将仍旧拥有能力和愿望成为世界上保险金额最大的超级灾难保险商。</w:t>
      </w:r>
    </w:p>
    <w:p w:rsidR="00FD0B51" w:rsidRDefault="005429E9">
      <w:pPr>
        <w:spacing w:line="360" w:lineRule="auto"/>
        <w:ind w:firstLineChars="202" w:firstLine="424"/>
      </w:pPr>
      <w:r>
        <w:rPr>
          <w:rFonts w:hint="eastAsia"/>
        </w:rPr>
        <w:t>我们下属的规模较小的保险公司，包括最近加入进来的</w:t>
      </w:r>
      <w:r>
        <w:rPr>
          <w:rFonts w:hint="eastAsia"/>
        </w:rPr>
        <w:t>MedPro</w:t>
      </w:r>
      <w:r>
        <w:rPr>
          <w:rFonts w:hint="eastAsia"/>
        </w:rPr>
        <w:t>，</w:t>
      </w:r>
      <w:r>
        <w:rPr>
          <w:rFonts w:hint="eastAsia"/>
        </w:rPr>
        <w:t>2005</w:t>
      </w:r>
      <w:r>
        <w:rPr>
          <w:rFonts w:hint="eastAsia"/>
        </w:rPr>
        <w:t>年取得了非常杰出的业绩。不过，你们在以下表格中所看到的数据并没有完全反映他们的业绩，这是因为我们在收购</w:t>
      </w:r>
      <w:r>
        <w:rPr>
          <w:rFonts w:hint="eastAsia"/>
        </w:rPr>
        <w:t>MedPro</w:t>
      </w:r>
      <w:r>
        <w:rPr>
          <w:rFonts w:hint="eastAsia"/>
        </w:rPr>
        <w:t>以后马上将其损失准备金（</w:t>
      </w:r>
      <w:r>
        <w:rPr>
          <w:rFonts w:hint="eastAsia"/>
        </w:rPr>
        <w:t>the loss reserves</w:t>
      </w:r>
      <w:r>
        <w:rPr>
          <w:rFonts w:hint="eastAsia"/>
        </w:rPr>
        <w:t>）提高了约</w:t>
      </w:r>
      <w:r>
        <w:rPr>
          <w:rFonts w:hint="eastAsia"/>
        </w:rPr>
        <w:t>1.25</w:t>
      </w:r>
      <w:r>
        <w:rPr>
          <w:rFonts w:hint="eastAsia"/>
        </w:rPr>
        <w:t>亿美元。</w:t>
      </w:r>
    </w:p>
    <w:p w:rsidR="00FD0B51" w:rsidRDefault="005429E9">
      <w:pPr>
        <w:spacing w:line="360" w:lineRule="auto"/>
        <w:ind w:firstLineChars="202" w:firstLine="424"/>
      </w:pPr>
      <w:r>
        <w:rPr>
          <w:rFonts w:hint="eastAsia"/>
        </w:rPr>
        <w:t>没人能够精确地知道需要多少资金才足以支付我们承保的保单的索赔，医疗过失责任保险（</w:t>
      </w:r>
      <w:r>
        <w:rPr>
          <w:rFonts w:hint="eastAsia"/>
        </w:rPr>
        <w:t>Medical malpractice Insurance</w:t>
      </w:r>
      <w:r>
        <w:rPr>
          <w:rFonts w:hint="eastAsia"/>
        </w:rPr>
        <w:t>）是一种长尾（</w:t>
      </w:r>
      <w:r>
        <w:rPr>
          <w:rFonts w:hint="eastAsia"/>
        </w:rPr>
        <w:t>long-tail</w:t>
      </w:r>
      <w:r>
        <w:rPr>
          <w:rFonts w:hint="eastAsia"/>
        </w:rPr>
        <w:t>）型的保险，这意味着索赔往往需要好多年才能最终解决。另外还会有其他损失发生，但我们却可能在一段时间内对此一无所知。保险商对迫在眉睫的损失问题往往过于乐观，他们的行为类似一个弹簧小折刀搏斗中的一个家伙，当对手在他喉咙上猛刺一刀后，他高喊道</w:t>
      </w:r>
      <w:r>
        <w:rPr>
          <w:rFonts w:hint="eastAsia"/>
        </w:rPr>
        <w:t>:</w:t>
      </w:r>
      <w:r>
        <w:rPr>
          <w:rFonts w:hint="eastAsia"/>
        </w:rPr>
        <w:t>“你别想靠近我。”他的对手回答</w:t>
      </w:r>
      <w:r>
        <w:rPr>
          <w:rFonts w:hint="eastAsia"/>
        </w:rPr>
        <w:t>:</w:t>
      </w:r>
      <w:r>
        <w:rPr>
          <w:rFonts w:hint="eastAsia"/>
        </w:rPr>
        <w:t>“等你摇摇脑袋后再喊喊试试。”</w:t>
      </w:r>
    </w:p>
    <w:p w:rsidR="00FD0B51" w:rsidRDefault="005429E9">
      <w:pPr>
        <w:spacing w:line="360" w:lineRule="auto"/>
        <w:ind w:firstLineChars="202" w:firstLine="424"/>
      </w:pPr>
      <w:r>
        <w:rPr>
          <w:rFonts w:hint="eastAsia"/>
        </w:rPr>
        <w:t>除了我们为前期的保单增加了损失准备金之外，</w:t>
      </w:r>
      <w:r>
        <w:rPr>
          <w:rFonts w:hint="eastAsia"/>
        </w:rPr>
        <w:t>MedPro</w:t>
      </w:r>
      <w:r>
        <w:rPr>
          <w:rFonts w:hint="eastAsia"/>
        </w:rPr>
        <w:t>只在能够取得承保利润时才签发保单。我们下属其他主要保险公司在</w:t>
      </w:r>
      <w:r>
        <w:rPr>
          <w:rFonts w:hint="eastAsia"/>
        </w:rPr>
        <w:t>12.7</w:t>
      </w:r>
      <w:r>
        <w:rPr>
          <w:rFonts w:hint="eastAsia"/>
        </w:rPr>
        <w:t>亿美元承保业务量上取得了</w:t>
      </w:r>
      <w:r>
        <w:rPr>
          <w:rFonts w:hint="eastAsia"/>
        </w:rPr>
        <w:t>3.24</w:t>
      </w:r>
      <w:r>
        <w:rPr>
          <w:rFonts w:hint="eastAsia"/>
        </w:rPr>
        <w:t>亿美元承保利润，这是一个非常卓越的业绩，我们为此应该感谢</w:t>
      </w:r>
      <w:r>
        <w:rPr>
          <w:rFonts w:hint="eastAsia"/>
        </w:rPr>
        <w:t>Berkshire Hathaway Homestate Companies</w:t>
      </w:r>
      <w:r>
        <w:rPr>
          <w:rFonts w:hint="eastAsia"/>
        </w:rPr>
        <w:t>的</w:t>
      </w:r>
      <w:r>
        <w:rPr>
          <w:rFonts w:hint="eastAsia"/>
        </w:rPr>
        <w:t>Rod Eldred</w:t>
      </w:r>
      <w:r>
        <w:rPr>
          <w:rFonts w:hint="eastAsia"/>
        </w:rPr>
        <w:t>、</w:t>
      </w:r>
      <w:r>
        <w:rPr>
          <w:rFonts w:hint="eastAsia"/>
        </w:rPr>
        <w:t xml:space="preserve">Central States Indemnity </w:t>
      </w:r>
      <w:r>
        <w:rPr>
          <w:rFonts w:hint="eastAsia"/>
        </w:rPr>
        <w:t>的</w:t>
      </w:r>
      <w:r>
        <w:rPr>
          <w:rFonts w:hint="eastAsia"/>
        </w:rPr>
        <w:t>John Kizer</w:t>
      </w:r>
      <w:r>
        <w:rPr>
          <w:rFonts w:hint="eastAsia"/>
        </w:rPr>
        <w:t>、</w:t>
      </w:r>
      <w:r>
        <w:rPr>
          <w:rFonts w:hint="eastAsia"/>
        </w:rPr>
        <w:t xml:space="preserve">U. S. Liability </w:t>
      </w:r>
      <w:r>
        <w:rPr>
          <w:rFonts w:hint="eastAsia"/>
        </w:rPr>
        <w:t>的</w:t>
      </w:r>
      <w:r>
        <w:rPr>
          <w:rFonts w:hint="eastAsia"/>
        </w:rPr>
        <w:t>Tom Nerney</w:t>
      </w:r>
      <w:r>
        <w:rPr>
          <w:rFonts w:hint="eastAsia"/>
        </w:rPr>
        <w:t>、</w:t>
      </w:r>
      <w:r>
        <w:rPr>
          <w:rFonts w:hint="eastAsia"/>
        </w:rPr>
        <w:t>Kansas Bankers Surety</w:t>
      </w:r>
      <w:r>
        <w:rPr>
          <w:rFonts w:hint="eastAsia"/>
        </w:rPr>
        <w:t>的</w:t>
      </w:r>
      <w:r>
        <w:rPr>
          <w:rFonts w:hint="eastAsia"/>
        </w:rPr>
        <w:t xml:space="preserve"> Don Towle</w:t>
      </w:r>
      <w:r>
        <w:rPr>
          <w:rFonts w:hint="eastAsia"/>
        </w:rPr>
        <w:t>、</w:t>
      </w:r>
      <w:r>
        <w:rPr>
          <w:rFonts w:hint="eastAsia"/>
        </w:rPr>
        <w:t xml:space="preserve"> National Indemnity</w:t>
      </w:r>
      <w:r>
        <w:rPr>
          <w:rFonts w:hint="eastAsia"/>
        </w:rPr>
        <w:t>的</w:t>
      </w:r>
      <w:r>
        <w:rPr>
          <w:rFonts w:hint="eastAsia"/>
        </w:rPr>
        <w:t xml:space="preserve"> Don Wurster</w:t>
      </w:r>
      <w:r>
        <w:rPr>
          <w:rFonts w:hint="eastAsia"/>
        </w:rPr>
        <w:t>。</w:t>
      </w:r>
    </w:p>
    <w:p w:rsidR="00FD0B51" w:rsidRDefault="005429E9">
      <w:pPr>
        <w:widowControl/>
        <w:jc w:val="left"/>
      </w:pPr>
      <w:r>
        <w:t>表</w:t>
      </w:r>
      <w:r>
        <w:t xml:space="preserve"> 3 </w:t>
      </w:r>
      <w:r>
        <w:t>是我们下属主要保险企业的承保和浮存总体情况。</w:t>
      </w:r>
    </w:p>
    <w:p w:rsidR="00FD0B51" w:rsidRDefault="005429E9">
      <w:pPr>
        <w:widowControl/>
        <w:jc w:val="left"/>
      </w:pPr>
      <w:r>
        <w:t>表</w:t>
      </w:r>
      <w:r>
        <w:t xml:space="preserve"> 3</w:t>
      </w:r>
      <w:r>
        <w:t>：伯克希尔下属主要保险企业的承保和浮存总体情况</w:t>
      </w:r>
      <w:r>
        <w:t xml:space="preserve"> </w:t>
      </w:r>
      <w:r>
        <w:t>（单位：百万美元）</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18"/>
        <w:gridCol w:w="1701"/>
        <w:gridCol w:w="1276"/>
        <w:gridCol w:w="1417"/>
        <w:gridCol w:w="1503"/>
        <w:gridCol w:w="15"/>
      </w:tblGrid>
      <w:tr w:rsidR="00FD0B51">
        <w:trPr>
          <w:gridAfter w:val="1"/>
          <w:wAfter w:w="15" w:type="dxa"/>
        </w:trPr>
        <w:tc>
          <w:tcPr>
            <w:tcW w:w="2518" w:type="dxa"/>
            <w:tcBorders>
              <w:top w:val="single" w:sz="4" w:space="0" w:color="auto"/>
              <w:left w:val="single" w:sz="4" w:space="0" w:color="auto"/>
              <w:bottom w:val="single" w:sz="4" w:space="0" w:color="auto"/>
              <w:right w:val="single" w:sz="4" w:space="0" w:color="auto"/>
            </w:tcBorders>
          </w:tcPr>
          <w:p w:rsidR="00FD0B51" w:rsidRDefault="00FD0B51">
            <w:pPr>
              <w:widowControl/>
              <w:jc w:val="left"/>
              <w:rPr>
                <w:rFonts w:ascii="宋体" w:hAnsi="宋体" w:cs="宋体"/>
                <w:color w:val="000000"/>
                <w:kern w:val="0"/>
                <w:sz w:val="22"/>
                <w:szCs w:val="22"/>
              </w:rPr>
            </w:pPr>
          </w:p>
        </w:tc>
        <w:tc>
          <w:tcPr>
            <w:tcW w:w="2977" w:type="dxa"/>
            <w:gridSpan w:val="2"/>
            <w:tcBorders>
              <w:top w:val="single" w:sz="4" w:space="0" w:color="auto"/>
              <w:left w:val="single" w:sz="4" w:space="0" w:color="auto"/>
              <w:bottom w:val="single" w:sz="4" w:space="0" w:color="auto"/>
              <w:right w:val="single" w:sz="4" w:space="0" w:color="auto"/>
            </w:tcBorders>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承保利润</w:t>
            </w:r>
            <w:r>
              <w:rPr>
                <w:rFonts w:ascii="Verdana" w:hAnsi="Verdana" w:cs="宋体"/>
                <w:color w:val="000000"/>
                <w:kern w:val="0"/>
                <w:sz w:val="22"/>
                <w:szCs w:val="22"/>
              </w:rPr>
              <w:t>(</w:t>
            </w:r>
            <w:r>
              <w:rPr>
                <w:rFonts w:ascii="宋体" w:hAnsi="宋体" w:cs="宋体"/>
                <w:color w:val="000000"/>
                <w:kern w:val="0"/>
                <w:sz w:val="22"/>
                <w:szCs w:val="22"/>
              </w:rPr>
              <w:t>亏损</w:t>
            </w:r>
            <w:r>
              <w:rPr>
                <w:rFonts w:ascii="Verdana" w:hAnsi="Verdana" w:cs="宋体"/>
                <w:color w:val="000000"/>
                <w:kern w:val="0"/>
                <w:sz w:val="22"/>
                <w:szCs w:val="22"/>
              </w:rPr>
              <w:t xml:space="preserve">) </w:t>
            </w:r>
          </w:p>
        </w:tc>
        <w:tc>
          <w:tcPr>
            <w:tcW w:w="2920"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年底浮存金</w:t>
            </w:r>
          </w:p>
        </w:tc>
      </w:tr>
      <w:tr w:rsidR="00FD0B51">
        <w:tc>
          <w:tcPr>
            <w:tcW w:w="2518"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保险业务 </w:t>
            </w:r>
          </w:p>
        </w:tc>
        <w:tc>
          <w:tcPr>
            <w:tcW w:w="1701"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2005 </w:t>
            </w:r>
          </w:p>
        </w:tc>
        <w:tc>
          <w:tcPr>
            <w:tcW w:w="1276"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2004 </w:t>
            </w:r>
          </w:p>
        </w:tc>
        <w:tc>
          <w:tcPr>
            <w:tcW w:w="1417"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2005 </w:t>
            </w:r>
          </w:p>
        </w:tc>
        <w:tc>
          <w:tcPr>
            <w:tcW w:w="151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2004</w:t>
            </w:r>
          </w:p>
        </w:tc>
      </w:tr>
      <w:tr w:rsidR="00FD0B51">
        <w:tc>
          <w:tcPr>
            <w:tcW w:w="2518"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General Re </w:t>
            </w:r>
          </w:p>
        </w:tc>
        <w:tc>
          <w:tcPr>
            <w:tcW w:w="1701"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(334) </w:t>
            </w:r>
          </w:p>
        </w:tc>
        <w:tc>
          <w:tcPr>
            <w:tcW w:w="1276"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3 </w:t>
            </w:r>
          </w:p>
        </w:tc>
        <w:tc>
          <w:tcPr>
            <w:tcW w:w="1417"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22,920 </w:t>
            </w:r>
          </w:p>
        </w:tc>
        <w:tc>
          <w:tcPr>
            <w:tcW w:w="151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23,120</w:t>
            </w:r>
          </w:p>
        </w:tc>
      </w:tr>
      <w:tr w:rsidR="00FD0B51">
        <w:tc>
          <w:tcPr>
            <w:tcW w:w="2518"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B-H Reinsurance </w:t>
            </w:r>
          </w:p>
        </w:tc>
        <w:tc>
          <w:tcPr>
            <w:tcW w:w="1701"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(1,069) </w:t>
            </w:r>
          </w:p>
        </w:tc>
        <w:tc>
          <w:tcPr>
            <w:tcW w:w="1276"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417 </w:t>
            </w:r>
          </w:p>
        </w:tc>
        <w:tc>
          <w:tcPr>
            <w:tcW w:w="1417"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16,233 </w:t>
            </w:r>
          </w:p>
        </w:tc>
        <w:tc>
          <w:tcPr>
            <w:tcW w:w="151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15,278</w:t>
            </w:r>
          </w:p>
        </w:tc>
      </w:tr>
      <w:tr w:rsidR="00FD0B51">
        <w:tc>
          <w:tcPr>
            <w:tcW w:w="2518"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GEICO </w:t>
            </w:r>
          </w:p>
        </w:tc>
        <w:tc>
          <w:tcPr>
            <w:tcW w:w="1701"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1,221 </w:t>
            </w:r>
          </w:p>
        </w:tc>
        <w:tc>
          <w:tcPr>
            <w:tcW w:w="1276"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970 </w:t>
            </w:r>
          </w:p>
        </w:tc>
        <w:tc>
          <w:tcPr>
            <w:tcW w:w="1417"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6,692 </w:t>
            </w:r>
          </w:p>
        </w:tc>
        <w:tc>
          <w:tcPr>
            <w:tcW w:w="151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5,960</w:t>
            </w:r>
          </w:p>
        </w:tc>
      </w:tr>
      <w:tr w:rsidR="00FD0B51">
        <w:tc>
          <w:tcPr>
            <w:tcW w:w="2518"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其它主要企业 </w:t>
            </w:r>
          </w:p>
        </w:tc>
        <w:tc>
          <w:tcPr>
            <w:tcW w:w="1701"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235* </w:t>
            </w:r>
          </w:p>
        </w:tc>
        <w:tc>
          <w:tcPr>
            <w:tcW w:w="1276"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161 </w:t>
            </w:r>
          </w:p>
        </w:tc>
        <w:tc>
          <w:tcPr>
            <w:tcW w:w="1417"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3,442 </w:t>
            </w:r>
          </w:p>
        </w:tc>
        <w:tc>
          <w:tcPr>
            <w:tcW w:w="151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1,736</w:t>
            </w:r>
          </w:p>
        </w:tc>
      </w:tr>
      <w:tr w:rsidR="00FD0B51">
        <w:tc>
          <w:tcPr>
            <w:tcW w:w="2518"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总计 </w:t>
            </w:r>
          </w:p>
        </w:tc>
        <w:tc>
          <w:tcPr>
            <w:tcW w:w="1701"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53 </w:t>
            </w:r>
          </w:p>
        </w:tc>
        <w:tc>
          <w:tcPr>
            <w:tcW w:w="1276"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1,551 </w:t>
            </w:r>
          </w:p>
        </w:tc>
        <w:tc>
          <w:tcPr>
            <w:tcW w:w="1417"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49,287 </w:t>
            </w:r>
          </w:p>
        </w:tc>
        <w:tc>
          <w:tcPr>
            <w:tcW w:w="151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46,094</w:t>
            </w:r>
          </w:p>
        </w:tc>
      </w:tr>
    </w:tbl>
    <w:p w:rsidR="00FD0B51" w:rsidRDefault="005429E9">
      <w:pPr>
        <w:spacing w:line="360" w:lineRule="auto"/>
        <w:ind w:firstLineChars="202" w:firstLine="444"/>
      </w:pPr>
      <w:r>
        <w:rPr>
          <w:rFonts w:ascii="Verdana" w:hAnsi="Verdana" w:cs="宋体"/>
          <w:color w:val="000000"/>
          <w:kern w:val="0"/>
          <w:sz w:val="22"/>
          <w:szCs w:val="22"/>
        </w:rPr>
        <w:t>*</w:t>
      </w:r>
      <w:r>
        <w:rPr>
          <w:rFonts w:ascii="宋体" w:hAnsi="宋体" w:cs="宋体"/>
          <w:color w:val="000000"/>
          <w:kern w:val="0"/>
          <w:sz w:val="22"/>
          <w:szCs w:val="22"/>
        </w:rPr>
        <w:t xml:space="preserve">从 </w:t>
      </w:r>
      <w:r>
        <w:rPr>
          <w:rFonts w:ascii="Verdana" w:hAnsi="Verdana" w:cs="宋体"/>
          <w:color w:val="000000"/>
          <w:kern w:val="0"/>
          <w:sz w:val="22"/>
          <w:szCs w:val="22"/>
        </w:rPr>
        <w:t xml:space="preserve">2005 </w:t>
      </w:r>
      <w:r>
        <w:rPr>
          <w:rFonts w:ascii="宋体" w:hAnsi="宋体" w:cs="宋体"/>
          <w:color w:val="000000"/>
          <w:kern w:val="0"/>
          <w:sz w:val="22"/>
          <w:szCs w:val="22"/>
        </w:rPr>
        <w:t xml:space="preserve">年 </w:t>
      </w:r>
      <w:r>
        <w:rPr>
          <w:rFonts w:ascii="Verdana" w:hAnsi="Verdana" w:cs="宋体"/>
          <w:color w:val="000000"/>
          <w:kern w:val="0"/>
          <w:sz w:val="22"/>
          <w:szCs w:val="22"/>
        </w:rPr>
        <w:t xml:space="preserve">6 </w:t>
      </w:r>
      <w:r>
        <w:rPr>
          <w:rFonts w:ascii="宋体" w:hAnsi="宋体" w:cs="宋体"/>
          <w:color w:val="000000"/>
          <w:kern w:val="0"/>
          <w:sz w:val="22"/>
          <w:szCs w:val="22"/>
        </w:rPr>
        <w:t xml:space="preserve">月 </w:t>
      </w:r>
      <w:r>
        <w:rPr>
          <w:rFonts w:ascii="Verdana" w:hAnsi="Verdana" w:cs="宋体"/>
          <w:color w:val="000000"/>
          <w:kern w:val="0"/>
          <w:sz w:val="22"/>
          <w:szCs w:val="22"/>
        </w:rPr>
        <w:t xml:space="preserve">30 </w:t>
      </w:r>
      <w:r>
        <w:rPr>
          <w:rFonts w:ascii="宋体" w:hAnsi="宋体" w:cs="宋体"/>
          <w:color w:val="000000"/>
          <w:kern w:val="0"/>
          <w:sz w:val="22"/>
          <w:szCs w:val="22"/>
        </w:rPr>
        <w:t xml:space="preserve">日起包括 </w:t>
      </w:r>
      <w:r>
        <w:rPr>
          <w:rFonts w:ascii="Verdana" w:hAnsi="Verdana" w:cs="宋体"/>
          <w:color w:val="000000"/>
          <w:kern w:val="0"/>
          <w:sz w:val="22"/>
          <w:szCs w:val="22"/>
        </w:rPr>
        <w:t xml:space="preserve">MedPro </w:t>
      </w:r>
      <w:r>
        <w:rPr>
          <w:rFonts w:ascii="宋体" w:hAnsi="宋体" w:cs="宋体"/>
          <w:color w:val="000000"/>
          <w:kern w:val="0"/>
          <w:sz w:val="22"/>
          <w:szCs w:val="22"/>
        </w:rPr>
        <w:t>在内</w:t>
      </w:r>
    </w:p>
    <w:p w:rsidR="00FD0B51" w:rsidRDefault="005429E9">
      <w:pPr>
        <w:spacing w:line="360" w:lineRule="auto"/>
        <w:ind w:firstLineChars="202" w:firstLine="424"/>
      </w:pPr>
      <w:r>
        <w:rPr>
          <w:rFonts w:hint="eastAsia"/>
        </w:rPr>
        <w:lastRenderedPageBreak/>
        <w:t>*</w:t>
      </w:r>
      <w:r>
        <w:rPr>
          <w:rFonts w:hint="eastAsia"/>
        </w:rPr>
        <w:t>从</w:t>
      </w:r>
      <w:r>
        <w:rPr>
          <w:rFonts w:hint="eastAsia"/>
        </w:rPr>
        <w:t>2005</w:t>
      </w:r>
      <w:r>
        <w:rPr>
          <w:rFonts w:hint="eastAsia"/>
        </w:rPr>
        <w:t>年</w:t>
      </w:r>
      <w:r>
        <w:rPr>
          <w:rFonts w:hint="eastAsia"/>
        </w:rPr>
        <w:t>6</w:t>
      </w:r>
      <w:r>
        <w:rPr>
          <w:rFonts w:hint="eastAsia"/>
        </w:rPr>
        <w:t>月</w:t>
      </w:r>
      <w:r>
        <w:rPr>
          <w:rFonts w:hint="eastAsia"/>
        </w:rPr>
        <w:t>30</w:t>
      </w:r>
      <w:r>
        <w:rPr>
          <w:rFonts w:hint="eastAsia"/>
        </w:rPr>
        <w:t>日起包括</w:t>
      </w:r>
      <w:r>
        <w:rPr>
          <w:rFonts w:hint="eastAsia"/>
        </w:rPr>
        <w:t>MedPro</w:t>
      </w:r>
      <w:r>
        <w:rPr>
          <w:rFonts w:hint="eastAsia"/>
        </w:rPr>
        <w:t>在内</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49" w:name="_Toc431642072"/>
      <w:r>
        <w:rPr>
          <w:rFonts w:eastAsia="黑体" w:hint="eastAsia"/>
          <w:kern w:val="30"/>
          <w:sz w:val="28"/>
        </w:rPr>
        <w:t>政府管制公用事业业务</w:t>
      </w:r>
      <w:bookmarkEnd w:id="349"/>
    </w:p>
    <w:p w:rsidR="00FD0B51" w:rsidRDefault="005429E9">
      <w:pPr>
        <w:spacing w:line="360" w:lineRule="auto"/>
        <w:ind w:firstLineChars="202" w:firstLine="424"/>
      </w:pPr>
      <w:r>
        <w:rPr>
          <w:rFonts w:hint="eastAsia"/>
        </w:rPr>
        <w:t>我们持有</w:t>
      </w:r>
      <w:r>
        <w:rPr>
          <w:rFonts w:hint="eastAsia"/>
        </w:rPr>
        <w:t>MidAmerican Energy Holdings 80.5%</w:t>
      </w:r>
      <w:r>
        <w:rPr>
          <w:rFonts w:hint="eastAsia"/>
        </w:rPr>
        <w:t>的股权（完全稀释后），这是一家拥有许多不同种类公用事业企业的控股公司，其中下属最大的三家企业包括：（</w:t>
      </w:r>
      <w:r>
        <w:rPr>
          <w:rFonts w:hint="eastAsia"/>
        </w:rPr>
        <w:t>1</w:t>
      </w:r>
      <w:r>
        <w:rPr>
          <w:rFonts w:hint="eastAsia"/>
        </w:rPr>
        <w:t>）</w:t>
      </w:r>
      <w:r>
        <w:rPr>
          <w:rFonts w:hint="eastAsia"/>
        </w:rPr>
        <w:t>Yorkshire Electricity</w:t>
      </w:r>
      <w:r>
        <w:rPr>
          <w:rFonts w:hint="eastAsia"/>
        </w:rPr>
        <w:t>和</w:t>
      </w:r>
      <w:r>
        <w:rPr>
          <w:rFonts w:hint="eastAsia"/>
        </w:rPr>
        <w:t>Northern Electric</w:t>
      </w:r>
      <w:r>
        <w:rPr>
          <w:rFonts w:hint="eastAsia"/>
        </w:rPr>
        <w:t>，拥有</w:t>
      </w:r>
      <w:r>
        <w:rPr>
          <w:rFonts w:hint="eastAsia"/>
        </w:rPr>
        <w:t>370</w:t>
      </w:r>
      <w:r>
        <w:rPr>
          <w:rFonts w:hint="eastAsia"/>
        </w:rPr>
        <w:t>万电力用户，为英国第三大电力供应商</w:t>
      </w:r>
      <w:r>
        <w:rPr>
          <w:rFonts w:hint="eastAsia"/>
        </w:rPr>
        <w:t>;</w:t>
      </w:r>
      <w:r>
        <w:rPr>
          <w:rFonts w:hint="eastAsia"/>
        </w:rPr>
        <w:t>（</w:t>
      </w:r>
      <w:r>
        <w:rPr>
          <w:rFonts w:hint="eastAsia"/>
        </w:rPr>
        <w:t>2</w:t>
      </w:r>
      <w:r>
        <w:rPr>
          <w:rFonts w:hint="eastAsia"/>
        </w:rPr>
        <w:t>）</w:t>
      </w:r>
      <w:r>
        <w:rPr>
          <w:rFonts w:hint="eastAsia"/>
        </w:rPr>
        <w:t>MidAmerican Energy</w:t>
      </w:r>
      <w:r>
        <w:rPr>
          <w:rFonts w:hint="eastAsia"/>
        </w:rPr>
        <w:t>，主要是为爱荷华的</w:t>
      </w:r>
      <w:r>
        <w:rPr>
          <w:rFonts w:hint="eastAsia"/>
        </w:rPr>
        <w:t>706,000</w:t>
      </w:r>
      <w:r>
        <w:rPr>
          <w:rFonts w:hint="eastAsia"/>
        </w:rPr>
        <w:t>用户提供服务</w:t>
      </w:r>
      <w:r>
        <w:rPr>
          <w:rFonts w:hint="eastAsia"/>
        </w:rPr>
        <w:t>;</w:t>
      </w:r>
      <w:r>
        <w:rPr>
          <w:rFonts w:hint="eastAsia"/>
        </w:rPr>
        <w:t>（</w:t>
      </w:r>
      <w:r>
        <w:rPr>
          <w:rFonts w:hint="eastAsia"/>
        </w:rPr>
        <w:t>3</w:t>
      </w:r>
      <w:r>
        <w:rPr>
          <w:rFonts w:hint="eastAsia"/>
        </w:rPr>
        <w:t>）</w:t>
      </w:r>
      <w:r>
        <w:rPr>
          <w:rFonts w:hint="eastAsia"/>
        </w:rPr>
        <w:t xml:space="preserve">Kern River </w:t>
      </w:r>
      <w:r>
        <w:rPr>
          <w:rFonts w:hint="eastAsia"/>
        </w:rPr>
        <w:t>和</w:t>
      </w:r>
      <w:r>
        <w:rPr>
          <w:rFonts w:hint="eastAsia"/>
        </w:rPr>
        <w:t>Northern Natural pipelines</w:t>
      </w:r>
      <w:r>
        <w:rPr>
          <w:rFonts w:hint="eastAsia"/>
        </w:rPr>
        <w:t>，提供了美国消费天然气的</w:t>
      </w:r>
      <w:r>
        <w:rPr>
          <w:rFonts w:hint="eastAsia"/>
        </w:rPr>
        <w:t>7.8%</w:t>
      </w:r>
      <w:r>
        <w:rPr>
          <w:rFonts w:hint="eastAsia"/>
        </w:rPr>
        <w:t>。并购</w:t>
      </w:r>
      <w:r>
        <w:rPr>
          <w:rFonts w:hint="eastAsia"/>
        </w:rPr>
        <w:t xml:space="preserve"> PacifiCorp</w:t>
      </w:r>
      <w:r>
        <w:rPr>
          <w:rFonts w:hint="eastAsia"/>
        </w:rPr>
        <w:t>完成后，我们将在西部</w:t>
      </w:r>
      <w:r>
        <w:rPr>
          <w:rFonts w:hint="eastAsia"/>
        </w:rPr>
        <w:t>6</w:t>
      </w:r>
      <w:r>
        <w:rPr>
          <w:rFonts w:hint="eastAsia"/>
        </w:rPr>
        <w:t>州增加</w:t>
      </w:r>
      <w:r>
        <w:rPr>
          <w:rFonts w:hint="eastAsia"/>
        </w:rPr>
        <w:t>160</w:t>
      </w:r>
      <w:r>
        <w:rPr>
          <w:rFonts w:hint="eastAsia"/>
        </w:rPr>
        <w:t>万的电力用户，其中大部分业务在俄勒冈州和犹他州。这次交易将使</w:t>
      </w:r>
      <w:r>
        <w:rPr>
          <w:rFonts w:hint="eastAsia"/>
        </w:rPr>
        <w:t>MidAmerican</w:t>
      </w:r>
      <w:r>
        <w:rPr>
          <w:rFonts w:hint="eastAsia"/>
        </w:rPr>
        <w:t>的收入增加</w:t>
      </w:r>
      <w:r>
        <w:rPr>
          <w:rFonts w:hint="eastAsia"/>
        </w:rPr>
        <w:t>330</w:t>
      </w:r>
      <w:r>
        <w:rPr>
          <w:rFonts w:hint="eastAsia"/>
        </w:rPr>
        <w:t>亿美元，资产增加</w:t>
      </w:r>
      <w:r>
        <w:rPr>
          <w:rFonts w:hint="eastAsia"/>
        </w:rPr>
        <w:t>141</w:t>
      </w:r>
      <w:r>
        <w:rPr>
          <w:rFonts w:hint="eastAsia"/>
        </w:rPr>
        <w:t>亿美元。</w:t>
      </w:r>
    </w:p>
    <w:p w:rsidR="00FD0B51" w:rsidRDefault="005429E9">
      <w:pPr>
        <w:spacing w:line="360" w:lineRule="auto"/>
        <w:ind w:firstLineChars="202" w:firstLine="424"/>
      </w:pPr>
      <w:r>
        <w:rPr>
          <w:rFonts w:hint="eastAsia"/>
        </w:rPr>
        <w:t>2005</w:t>
      </w:r>
      <w:r>
        <w:rPr>
          <w:rFonts w:hint="eastAsia"/>
        </w:rPr>
        <w:t>年</w:t>
      </w:r>
      <w:r>
        <w:rPr>
          <w:rFonts w:hint="eastAsia"/>
        </w:rPr>
        <w:t>8</w:t>
      </w:r>
      <w:r>
        <w:rPr>
          <w:rFonts w:hint="eastAsia"/>
        </w:rPr>
        <w:t>月</w:t>
      </w:r>
      <w:r>
        <w:rPr>
          <w:rFonts w:hint="eastAsia"/>
        </w:rPr>
        <w:t>8</w:t>
      </w:r>
      <w:r>
        <w:rPr>
          <w:rFonts w:hint="eastAsia"/>
        </w:rPr>
        <w:t>日公用事业控股公司法案（</w:t>
      </w:r>
      <w:r>
        <w:rPr>
          <w:rFonts w:hint="eastAsia"/>
        </w:rPr>
        <w:t>The Public Utility Holding Company Act, PUHCA</w:t>
      </w:r>
      <w:r>
        <w:rPr>
          <w:rFonts w:hint="eastAsia"/>
        </w:rPr>
        <w:t>）被废止，这一里程碑事件使伯克希尔能够在</w:t>
      </w:r>
      <w:r>
        <w:rPr>
          <w:rFonts w:hint="eastAsia"/>
        </w:rPr>
        <w:t>2006</w:t>
      </w:r>
      <w:r>
        <w:rPr>
          <w:rFonts w:hint="eastAsia"/>
        </w:rPr>
        <w:t>年</w:t>
      </w:r>
      <w:r>
        <w:rPr>
          <w:rFonts w:hint="eastAsia"/>
        </w:rPr>
        <w:t>1</w:t>
      </w:r>
      <w:r>
        <w:rPr>
          <w:rFonts w:hint="eastAsia"/>
        </w:rPr>
        <w:t>月</w:t>
      </w:r>
      <w:r>
        <w:rPr>
          <w:rFonts w:hint="eastAsia"/>
        </w:rPr>
        <w:t>9</w:t>
      </w:r>
      <w:r>
        <w:rPr>
          <w:rFonts w:hint="eastAsia"/>
        </w:rPr>
        <w:t>日将其持有的</w:t>
      </w:r>
      <w:r>
        <w:rPr>
          <w:rFonts w:hint="eastAsia"/>
        </w:rPr>
        <w:t>MidAmerican</w:t>
      </w:r>
      <w:r>
        <w:rPr>
          <w:rFonts w:hint="eastAsia"/>
        </w:rPr>
        <w:t>优先股转换为拥有投票权的普通股，这次转换结束了公用事业控股公司法案强加于我们的错综复杂的公司制度安排（</w:t>
      </w:r>
      <w:r>
        <w:rPr>
          <w:rFonts w:hint="eastAsia"/>
        </w:rPr>
        <w:t>a convoluted corporate arrangement</w:t>
      </w:r>
      <w:r>
        <w:rPr>
          <w:rFonts w:hint="eastAsia"/>
        </w:rPr>
        <w:t>）。现在我们同时持有</w:t>
      </w:r>
      <w:r>
        <w:rPr>
          <w:rFonts w:hint="eastAsia"/>
        </w:rPr>
        <w:t>MidAmerican</w:t>
      </w:r>
      <w:r>
        <w:rPr>
          <w:rFonts w:hint="eastAsia"/>
        </w:rPr>
        <w:t>的</w:t>
      </w:r>
      <w:r>
        <w:rPr>
          <w:rFonts w:hint="eastAsia"/>
        </w:rPr>
        <w:t>83.4%</w:t>
      </w:r>
      <w:r>
        <w:rPr>
          <w:rFonts w:hint="eastAsia"/>
        </w:rPr>
        <w:t>普通股和投票权，这使得我们在财务会计和税收上能够合并这家公司的报表。可是我们真正的经济权益是前面提到的</w:t>
      </w:r>
      <w:r>
        <w:rPr>
          <w:rFonts w:hint="eastAsia"/>
        </w:rPr>
        <w:t>80.5%</w:t>
      </w:r>
      <w:r>
        <w:rPr>
          <w:rFonts w:hint="eastAsia"/>
        </w:rPr>
        <w:t>，因为已经发行的期权肯定会在未来几年间执行，这将稀释我们的持股比例。</w:t>
      </w:r>
    </w:p>
    <w:p w:rsidR="00FD0B51" w:rsidRDefault="005429E9">
      <w:pPr>
        <w:spacing w:line="360" w:lineRule="auto"/>
        <w:ind w:firstLineChars="202" w:firstLine="424"/>
      </w:pPr>
      <w:r>
        <w:rPr>
          <w:rFonts w:hint="eastAsia"/>
        </w:rPr>
        <w:t>尽管我们的投票权大幅度增加，但四方共同持有的股权结构根本不会发生任何变化。我们将</w:t>
      </w:r>
      <w:r>
        <w:rPr>
          <w:rFonts w:hint="eastAsia"/>
        </w:rPr>
        <w:t>MidAmerican</w:t>
      </w:r>
      <w:r>
        <w:rPr>
          <w:rFonts w:hint="eastAsia"/>
        </w:rPr>
        <w:t>看作是伯克希尔、</w:t>
      </w:r>
      <w:r>
        <w:rPr>
          <w:rFonts w:hint="eastAsia"/>
        </w:rPr>
        <w:t xml:space="preserve">Walter Scott </w:t>
      </w:r>
      <w:r>
        <w:rPr>
          <w:rFonts w:hint="eastAsia"/>
        </w:rPr>
        <w:t>及其两位超级经理人</w:t>
      </w:r>
      <w:r>
        <w:rPr>
          <w:rFonts w:hint="eastAsia"/>
        </w:rPr>
        <w:t xml:space="preserve"> Dave Sokol </w:t>
      </w:r>
      <w:r>
        <w:rPr>
          <w:rFonts w:hint="eastAsia"/>
        </w:rPr>
        <w:t>和</w:t>
      </w:r>
      <w:r>
        <w:rPr>
          <w:rFonts w:hint="eastAsia"/>
        </w:rPr>
        <w:t>Greg Abel</w:t>
      </w:r>
      <w:r>
        <w:rPr>
          <w:rFonts w:hint="eastAsia"/>
        </w:rPr>
        <w:t>四方组成的合伙企业，每一方持有多少投票权并不重要，重要的是，只有我们大家共同认为明智的情况下，我们才会采取重大的行动。与</w:t>
      </w:r>
      <w:r>
        <w:rPr>
          <w:rFonts w:hint="eastAsia"/>
        </w:rPr>
        <w:t>Dave</w:t>
      </w:r>
      <w:r>
        <w:rPr>
          <w:rFonts w:hint="eastAsia"/>
        </w:rPr>
        <w:t>、</w:t>
      </w:r>
      <w:r>
        <w:rPr>
          <w:rFonts w:hint="eastAsia"/>
        </w:rPr>
        <w:t xml:space="preserve"> Greg</w:t>
      </w:r>
      <w:r>
        <w:rPr>
          <w:rFonts w:hint="eastAsia"/>
        </w:rPr>
        <w:t>和</w:t>
      </w:r>
      <w:r>
        <w:rPr>
          <w:rFonts w:hint="eastAsia"/>
        </w:rPr>
        <w:t>Walter</w:t>
      </w:r>
      <w:r>
        <w:rPr>
          <w:rFonts w:hint="eastAsia"/>
        </w:rPr>
        <w:t>共同合作了</w:t>
      </w:r>
      <w:r>
        <w:rPr>
          <w:rFonts w:hint="eastAsia"/>
        </w:rPr>
        <w:t>5</w:t>
      </w:r>
      <w:r>
        <w:rPr>
          <w:rFonts w:hint="eastAsia"/>
        </w:rPr>
        <w:t>年，进一步强化了我最初的信念：没有比他们更好的合作伙伴了。</w:t>
      </w:r>
    </w:p>
    <w:p w:rsidR="00FD0B51" w:rsidRDefault="005429E9">
      <w:pPr>
        <w:spacing w:line="360" w:lineRule="auto"/>
        <w:ind w:firstLineChars="202" w:firstLine="424"/>
      </w:pPr>
      <w:r>
        <w:rPr>
          <w:rFonts w:hint="eastAsia"/>
        </w:rPr>
        <w:t>你会注意到，</w:t>
      </w:r>
      <w:r>
        <w:rPr>
          <w:rFonts w:hint="eastAsia"/>
        </w:rPr>
        <w:t>2005</w:t>
      </w:r>
      <w:r>
        <w:rPr>
          <w:rFonts w:hint="eastAsia"/>
        </w:rPr>
        <w:t>年我们提供了两份资产负债表，一份是根据</w:t>
      </w:r>
      <w:r>
        <w:rPr>
          <w:rFonts w:hint="eastAsia"/>
        </w:rPr>
        <w:t>GAAP</w:t>
      </w:r>
      <w:r>
        <w:rPr>
          <w:rFonts w:hint="eastAsia"/>
        </w:rPr>
        <w:t>规定我们在</w:t>
      </w:r>
      <w:r>
        <w:rPr>
          <w:rFonts w:hint="eastAsia"/>
        </w:rPr>
        <w:t>2005</w:t>
      </w:r>
      <w:r>
        <w:rPr>
          <w:rFonts w:hint="eastAsia"/>
        </w:rPr>
        <w:t>年</w:t>
      </w:r>
      <w:r>
        <w:rPr>
          <w:rFonts w:hint="eastAsia"/>
        </w:rPr>
        <w:t>12</w:t>
      </w:r>
      <w:r>
        <w:rPr>
          <w:rFonts w:hint="eastAsia"/>
        </w:rPr>
        <w:t>月</w:t>
      </w:r>
      <w:r>
        <w:rPr>
          <w:rFonts w:hint="eastAsia"/>
        </w:rPr>
        <w:t>31</w:t>
      </w:r>
      <w:r>
        <w:rPr>
          <w:rFonts w:hint="eastAsia"/>
        </w:rPr>
        <w:t>日的实际数据（不包括</w:t>
      </w:r>
      <w:r>
        <w:rPr>
          <w:rFonts w:hint="eastAsia"/>
        </w:rPr>
        <w:t>MidAmerican</w:t>
      </w:r>
      <w:r>
        <w:rPr>
          <w:rFonts w:hint="eastAsia"/>
        </w:rPr>
        <w:t>在内），另一份反映了我们将</w:t>
      </w:r>
      <w:r>
        <w:rPr>
          <w:rFonts w:hint="eastAsia"/>
        </w:rPr>
        <w:t>MidAmerican</w:t>
      </w:r>
      <w:r>
        <w:rPr>
          <w:rFonts w:hint="eastAsia"/>
        </w:rPr>
        <w:t>优先股转换为普通股的情况。今后伯克希尔所有财务报表都将</w:t>
      </w:r>
      <w:r>
        <w:rPr>
          <w:rFonts w:hint="eastAsia"/>
        </w:rPr>
        <w:t>MidAmerican</w:t>
      </w:r>
      <w:r>
        <w:rPr>
          <w:rFonts w:hint="eastAsia"/>
        </w:rPr>
        <w:t>合并在内。</w:t>
      </w:r>
    </w:p>
    <w:p w:rsidR="00FD0B51" w:rsidRDefault="005429E9">
      <w:pPr>
        <w:spacing w:line="360" w:lineRule="auto"/>
        <w:ind w:firstLineChars="202" w:firstLine="424"/>
      </w:pPr>
      <w:r>
        <w:rPr>
          <w:rFonts w:hint="eastAsia"/>
        </w:rPr>
        <w:t>也许看起来与公司主业有些不太协调，</w:t>
      </w:r>
      <w:r>
        <w:rPr>
          <w:rFonts w:hint="eastAsia"/>
        </w:rPr>
        <w:t>MidAmerican</w:t>
      </w:r>
      <w:r>
        <w:rPr>
          <w:rFonts w:hint="eastAsia"/>
        </w:rPr>
        <w:t>持有美国第二大房地产经纪公司，这可真是一颗掌上明珠。母公司名称为美国安家服务公司（</w:t>
      </w:r>
      <w:r>
        <w:rPr>
          <w:rFonts w:hint="eastAsia"/>
        </w:rPr>
        <w:t>HomeServices of America</w:t>
      </w:r>
      <w:r>
        <w:rPr>
          <w:rFonts w:hint="eastAsia"/>
        </w:rPr>
        <w:t>），但公司的</w:t>
      </w:r>
      <w:r>
        <w:rPr>
          <w:rFonts w:hint="eastAsia"/>
        </w:rPr>
        <w:t>19,200</w:t>
      </w:r>
      <w:r>
        <w:rPr>
          <w:rFonts w:hint="eastAsia"/>
        </w:rPr>
        <w:t>个代理人通过</w:t>
      </w:r>
      <w:r>
        <w:rPr>
          <w:rFonts w:hint="eastAsia"/>
        </w:rPr>
        <w:t>18</w:t>
      </w:r>
      <w:r>
        <w:rPr>
          <w:rFonts w:hint="eastAsia"/>
        </w:rPr>
        <w:t>家以当地品牌命名的下属企业进行经营，由于三次小规模并购，</w:t>
      </w:r>
      <w:r>
        <w:rPr>
          <w:rFonts w:hint="eastAsia"/>
        </w:rPr>
        <w:t>2005</w:t>
      </w:r>
      <w:r>
        <w:rPr>
          <w:rFonts w:hint="eastAsia"/>
        </w:rPr>
        <w:t>年我们参与了金额达</w:t>
      </w:r>
      <w:r>
        <w:rPr>
          <w:rFonts w:hint="eastAsia"/>
        </w:rPr>
        <w:t>640</w:t>
      </w:r>
      <w:r>
        <w:rPr>
          <w:rFonts w:hint="eastAsia"/>
        </w:rPr>
        <w:t>亿美元的房地产交易，比</w:t>
      </w:r>
      <w:r>
        <w:rPr>
          <w:rFonts w:hint="eastAsia"/>
        </w:rPr>
        <w:t>2004</w:t>
      </w:r>
      <w:r>
        <w:rPr>
          <w:rFonts w:hint="eastAsia"/>
        </w:rPr>
        <w:t>年增长了</w:t>
      </w:r>
      <w:r>
        <w:rPr>
          <w:rFonts w:hint="eastAsia"/>
        </w:rPr>
        <w:t>6.5%</w:t>
      </w:r>
      <w:r>
        <w:rPr>
          <w:rFonts w:hint="eastAsia"/>
        </w:rPr>
        <w:t>。</w:t>
      </w:r>
    </w:p>
    <w:p w:rsidR="00FD0B51" w:rsidRDefault="005429E9">
      <w:pPr>
        <w:spacing w:line="360" w:lineRule="auto"/>
        <w:ind w:firstLineChars="202" w:firstLine="424"/>
      </w:pPr>
      <w:r>
        <w:rPr>
          <w:rFonts w:hint="eastAsia"/>
        </w:rPr>
        <w:t>近年来持续狂热的住宅相关房地产市场目前正在逐步降温，这将为我们带来更多的并购</w:t>
      </w:r>
      <w:r>
        <w:rPr>
          <w:rFonts w:hint="eastAsia"/>
        </w:rPr>
        <w:lastRenderedPageBreak/>
        <w:t>机会。我和公司</w:t>
      </w:r>
      <w:r>
        <w:rPr>
          <w:rFonts w:hint="eastAsia"/>
        </w:rPr>
        <w:t>CEO Ron Peltier</w:t>
      </w:r>
      <w:r>
        <w:rPr>
          <w:rFonts w:hint="eastAsia"/>
        </w:rPr>
        <w:t>希望美国安家服务公司（</w:t>
      </w:r>
      <w:r>
        <w:rPr>
          <w:rFonts w:hint="eastAsia"/>
        </w:rPr>
        <w:t>HomeServices of America</w:t>
      </w:r>
      <w:r>
        <w:rPr>
          <w:rFonts w:hint="eastAsia"/>
        </w:rPr>
        <w:t>）在未来十年内能进一步发展壮大。</w:t>
      </w:r>
    </w:p>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表 </w:t>
      </w:r>
      <w:r>
        <w:rPr>
          <w:rFonts w:ascii="Verdana" w:hAnsi="Verdana" w:cs="宋体"/>
          <w:color w:val="000000"/>
          <w:kern w:val="0"/>
          <w:sz w:val="22"/>
          <w:szCs w:val="22"/>
        </w:rPr>
        <w:t xml:space="preserve">4 </w:t>
      </w:r>
      <w:r>
        <w:rPr>
          <w:rFonts w:ascii="宋体" w:hAnsi="宋体" w:cs="宋体"/>
          <w:color w:val="000000"/>
          <w:kern w:val="0"/>
          <w:sz w:val="22"/>
          <w:szCs w:val="22"/>
        </w:rPr>
        <w:t xml:space="preserve">是 </w:t>
      </w:r>
      <w:r>
        <w:rPr>
          <w:rFonts w:ascii="Verdana" w:hAnsi="Verdana" w:cs="宋体"/>
          <w:color w:val="000000"/>
          <w:kern w:val="0"/>
          <w:sz w:val="22"/>
          <w:szCs w:val="22"/>
        </w:rPr>
        <w:t xml:space="preserve">MidAmerican </w:t>
      </w:r>
      <w:r>
        <w:rPr>
          <w:rFonts w:ascii="宋体" w:hAnsi="宋体" w:cs="宋体"/>
          <w:color w:val="000000"/>
          <w:kern w:val="0"/>
          <w:sz w:val="22"/>
          <w:szCs w:val="22"/>
        </w:rPr>
        <w:t>业务经营的主要数据。</w:t>
      </w:r>
      <w:r>
        <w:rPr>
          <w:rFonts w:ascii="宋体" w:hAnsi="宋体" w:cs="宋体" w:hint="eastAsia"/>
          <w:color w:val="000000"/>
          <w:kern w:val="0"/>
          <w:sz w:val="22"/>
          <w:szCs w:val="22"/>
        </w:rPr>
        <w:br/>
      </w:r>
      <w:r>
        <w:rPr>
          <w:rFonts w:ascii="宋体" w:hAnsi="宋体" w:cs="宋体"/>
          <w:color w:val="000000"/>
          <w:kern w:val="0"/>
          <w:sz w:val="22"/>
          <w:szCs w:val="22"/>
        </w:rPr>
        <w:t xml:space="preserve">表 </w:t>
      </w:r>
      <w:r>
        <w:rPr>
          <w:rFonts w:ascii="Verdana" w:hAnsi="Verdana" w:cs="宋体"/>
          <w:color w:val="000000"/>
          <w:kern w:val="0"/>
          <w:sz w:val="22"/>
          <w:szCs w:val="22"/>
        </w:rPr>
        <w:t>4</w:t>
      </w:r>
      <w:r>
        <w:rPr>
          <w:rFonts w:ascii="宋体" w:hAnsi="宋体" w:cs="宋体"/>
          <w:color w:val="000000"/>
          <w:kern w:val="0"/>
          <w:sz w:val="22"/>
          <w:szCs w:val="22"/>
        </w:rPr>
        <w:t>：</w:t>
      </w:r>
      <w:r>
        <w:rPr>
          <w:rFonts w:ascii="Verdana" w:hAnsi="Verdana" w:cs="宋体"/>
          <w:color w:val="000000"/>
          <w:kern w:val="0"/>
          <w:sz w:val="22"/>
          <w:szCs w:val="22"/>
        </w:rPr>
        <w:t xml:space="preserve">MidAmerican </w:t>
      </w:r>
      <w:r>
        <w:rPr>
          <w:rFonts w:ascii="宋体" w:hAnsi="宋体" w:cs="宋体"/>
          <w:color w:val="000000"/>
          <w:kern w:val="0"/>
          <w:sz w:val="22"/>
          <w:szCs w:val="22"/>
        </w:rPr>
        <w:t>业务经营的主要数据（单位：百万美元）</w:t>
      </w:r>
    </w:p>
    <w:tbl>
      <w:tblPr>
        <w:tblW w:w="677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885"/>
        <w:gridCol w:w="1440"/>
        <w:gridCol w:w="28"/>
        <w:gridCol w:w="1412"/>
        <w:gridCol w:w="6"/>
      </w:tblGrid>
      <w:tr w:rsidR="00FD0B51">
        <w:tc>
          <w:tcPr>
            <w:tcW w:w="3885" w:type="dxa"/>
            <w:vMerge w:val="restart"/>
            <w:tcBorders>
              <w:top w:val="single" w:sz="4" w:space="0" w:color="auto"/>
              <w:left w:val="single" w:sz="4" w:space="0" w:color="auto"/>
              <w:right w:val="single" w:sz="4" w:space="0" w:color="auto"/>
            </w:tcBorders>
          </w:tcPr>
          <w:p w:rsidR="00FD0B51" w:rsidRDefault="00FD0B51">
            <w:pPr>
              <w:widowControl/>
              <w:jc w:val="left"/>
              <w:rPr>
                <w:rFonts w:ascii="Arial" w:hAnsi="Arial" w:cs="Arial"/>
                <w:color w:val="000000"/>
                <w:kern w:val="0"/>
                <w:szCs w:val="21"/>
              </w:rPr>
            </w:pPr>
          </w:p>
        </w:tc>
        <w:tc>
          <w:tcPr>
            <w:tcW w:w="2886" w:type="dxa"/>
            <w:gridSpan w:val="4"/>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收入</w:t>
            </w:r>
          </w:p>
        </w:tc>
      </w:tr>
      <w:tr w:rsidR="00FD0B51">
        <w:tc>
          <w:tcPr>
            <w:tcW w:w="3885" w:type="dxa"/>
            <w:vMerge/>
            <w:tcBorders>
              <w:left w:val="single" w:sz="4" w:space="0" w:color="auto"/>
              <w:bottom w:val="single" w:sz="4" w:space="0" w:color="auto"/>
              <w:right w:val="single" w:sz="4" w:space="0" w:color="auto"/>
            </w:tcBorders>
          </w:tcPr>
          <w:p w:rsidR="00FD0B51" w:rsidRDefault="00FD0B51">
            <w:pPr>
              <w:widowControl/>
              <w:jc w:val="left"/>
              <w:rPr>
                <w:rFonts w:ascii="Arial" w:hAnsi="Arial" w:cs="Arial"/>
                <w:color w:val="000000"/>
                <w:kern w:val="0"/>
                <w:szCs w:val="21"/>
              </w:rPr>
            </w:pPr>
          </w:p>
        </w:tc>
        <w:tc>
          <w:tcPr>
            <w:tcW w:w="146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2005 </w:t>
            </w:r>
          </w:p>
        </w:tc>
        <w:tc>
          <w:tcPr>
            <w:tcW w:w="141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kern w:val="0"/>
                <w:szCs w:val="21"/>
              </w:rPr>
              <w:t>2004</w:t>
            </w:r>
          </w:p>
        </w:tc>
      </w:tr>
      <w:tr w:rsidR="00FD0B51">
        <w:trPr>
          <w:gridAfter w:val="1"/>
          <w:wAfter w:w="6" w:type="dxa"/>
        </w:trPr>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U.K. utilities </w:t>
            </w:r>
          </w:p>
        </w:tc>
        <w:tc>
          <w:tcPr>
            <w:tcW w:w="144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308 </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326</w:t>
            </w:r>
          </w:p>
        </w:tc>
      </w:tr>
      <w:tr w:rsidR="00FD0B51">
        <w:trPr>
          <w:gridAfter w:val="1"/>
          <w:wAfter w:w="6" w:type="dxa"/>
        </w:trPr>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Iowa utility </w:t>
            </w:r>
          </w:p>
        </w:tc>
        <w:tc>
          <w:tcPr>
            <w:tcW w:w="144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288 </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268</w:t>
            </w:r>
          </w:p>
        </w:tc>
      </w:tr>
      <w:tr w:rsidR="00FD0B51">
        <w:trPr>
          <w:gridAfter w:val="1"/>
          <w:wAfter w:w="6" w:type="dxa"/>
        </w:trPr>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Pipelines </w:t>
            </w:r>
          </w:p>
        </w:tc>
        <w:tc>
          <w:tcPr>
            <w:tcW w:w="144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309 </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288</w:t>
            </w:r>
          </w:p>
        </w:tc>
      </w:tr>
      <w:tr w:rsidR="00FD0B51">
        <w:trPr>
          <w:gridAfter w:val="1"/>
          <w:wAfter w:w="6" w:type="dxa"/>
        </w:trPr>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HomeServices </w:t>
            </w:r>
          </w:p>
        </w:tc>
        <w:tc>
          <w:tcPr>
            <w:tcW w:w="144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148 </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130</w:t>
            </w:r>
          </w:p>
        </w:tc>
      </w:tr>
      <w:tr w:rsidR="00FD0B51">
        <w:trPr>
          <w:gridAfter w:val="1"/>
          <w:wAfter w:w="6" w:type="dxa"/>
        </w:trPr>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其它净收入</w:t>
            </w:r>
            <w:r>
              <w:rPr>
                <w:rFonts w:ascii="Arial" w:hAnsi="Arial" w:cs="Arial"/>
                <w:color w:val="000000"/>
                <w:kern w:val="0"/>
                <w:szCs w:val="21"/>
              </w:rPr>
              <w:t xml:space="preserve"> </w:t>
            </w:r>
          </w:p>
        </w:tc>
        <w:tc>
          <w:tcPr>
            <w:tcW w:w="144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107 </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172</w:t>
            </w:r>
          </w:p>
        </w:tc>
      </w:tr>
      <w:tr w:rsidR="00FD0B51">
        <w:trPr>
          <w:gridAfter w:val="1"/>
          <w:wAfter w:w="6" w:type="dxa"/>
        </w:trPr>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来自于已停止炼锌项目的收入（或损失）</w:t>
            </w:r>
            <w:r>
              <w:rPr>
                <w:rFonts w:ascii="Arial" w:hAnsi="Arial" w:cs="Arial"/>
                <w:color w:val="000000"/>
                <w:kern w:val="0"/>
                <w:szCs w:val="21"/>
              </w:rPr>
              <w:t xml:space="preserve"> </w:t>
            </w:r>
          </w:p>
        </w:tc>
        <w:tc>
          <w:tcPr>
            <w:tcW w:w="144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8 </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w:t>
            </w:r>
            <w:r>
              <w:rPr>
                <w:rFonts w:ascii="Arial" w:hAnsi="Arial" w:cs="Arial"/>
                <w:color w:val="000000"/>
                <w:kern w:val="0"/>
                <w:szCs w:val="21"/>
              </w:rPr>
              <w:t>579</w:t>
            </w:r>
            <w:r>
              <w:rPr>
                <w:rFonts w:ascii="Arial" w:hAnsi="Arial" w:cs="Arial"/>
                <w:color w:val="000000"/>
                <w:kern w:val="0"/>
                <w:szCs w:val="21"/>
              </w:rPr>
              <w:t>）</w:t>
            </w:r>
          </w:p>
        </w:tc>
      </w:tr>
      <w:tr w:rsidR="00FD0B51">
        <w:trPr>
          <w:gridAfter w:val="1"/>
          <w:wAfter w:w="6" w:type="dxa"/>
        </w:trPr>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息税前收益</w:t>
            </w:r>
            <w:r>
              <w:rPr>
                <w:rFonts w:ascii="Arial" w:hAnsi="Arial" w:cs="Arial"/>
                <w:color w:val="000000"/>
                <w:kern w:val="0"/>
                <w:szCs w:val="21"/>
              </w:rPr>
              <w:t xml:space="preserve"> </w:t>
            </w:r>
          </w:p>
        </w:tc>
        <w:tc>
          <w:tcPr>
            <w:tcW w:w="144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1,168 </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605</w:t>
            </w:r>
          </w:p>
        </w:tc>
      </w:tr>
      <w:tr w:rsidR="00FD0B51">
        <w:trPr>
          <w:gridAfter w:val="1"/>
          <w:wAfter w:w="6" w:type="dxa"/>
        </w:trPr>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支付伯克希尔以外债务的利息</w:t>
            </w:r>
            <w:r>
              <w:rPr>
                <w:rFonts w:ascii="Arial" w:hAnsi="Arial" w:cs="Arial"/>
                <w:color w:val="000000"/>
                <w:kern w:val="0"/>
                <w:szCs w:val="21"/>
              </w:rPr>
              <w:t xml:space="preserve"> </w:t>
            </w:r>
          </w:p>
        </w:tc>
        <w:tc>
          <w:tcPr>
            <w:tcW w:w="144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w:t>
            </w:r>
            <w:r>
              <w:rPr>
                <w:rFonts w:ascii="Arial" w:hAnsi="Arial" w:cs="Arial"/>
                <w:color w:val="000000"/>
                <w:kern w:val="0"/>
                <w:szCs w:val="21"/>
              </w:rPr>
              <w:t>157</w:t>
            </w:r>
            <w:r>
              <w:rPr>
                <w:rFonts w:ascii="Arial" w:hAnsi="Arial" w:cs="Arial"/>
                <w:color w:val="000000"/>
                <w:kern w:val="0"/>
                <w:szCs w:val="21"/>
              </w:rPr>
              <w:t>）</w:t>
            </w:r>
            <w:r>
              <w:rPr>
                <w:rFonts w:ascii="Arial" w:hAnsi="Arial" w:cs="Arial"/>
                <w:color w:val="000000"/>
                <w:kern w:val="0"/>
                <w:szCs w:val="21"/>
              </w:rPr>
              <w:t xml:space="preserve"> </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w:t>
            </w:r>
            <w:r>
              <w:rPr>
                <w:rFonts w:ascii="Arial" w:hAnsi="Arial" w:cs="Arial"/>
                <w:color w:val="000000"/>
                <w:kern w:val="0"/>
                <w:szCs w:val="21"/>
              </w:rPr>
              <w:t>170</w:t>
            </w:r>
            <w:r>
              <w:rPr>
                <w:rFonts w:ascii="Arial" w:hAnsi="Arial" w:cs="Arial"/>
                <w:color w:val="000000"/>
                <w:kern w:val="0"/>
                <w:szCs w:val="21"/>
              </w:rPr>
              <w:t>）</w:t>
            </w:r>
          </w:p>
        </w:tc>
      </w:tr>
      <w:tr w:rsidR="00FD0B51">
        <w:trPr>
          <w:gridAfter w:val="1"/>
          <w:wAfter w:w="6" w:type="dxa"/>
        </w:trPr>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支付伯克希尔高等级债务的利息</w:t>
            </w:r>
            <w:r>
              <w:rPr>
                <w:rFonts w:ascii="Arial" w:hAnsi="Arial" w:cs="Arial"/>
                <w:color w:val="000000"/>
                <w:kern w:val="0"/>
                <w:szCs w:val="21"/>
              </w:rPr>
              <w:t xml:space="preserve"> </w:t>
            </w:r>
          </w:p>
        </w:tc>
        <w:tc>
          <w:tcPr>
            <w:tcW w:w="144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w:t>
            </w:r>
            <w:r>
              <w:rPr>
                <w:rFonts w:ascii="Arial" w:hAnsi="Arial" w:cs="Arial"/>
                <w:color w:val="000000"/>
                <w:kern w:val="0"/>
                <w:szCs w:val="21"/>
              </w:rPr>
              <w:t>157</w:t>
            </w:r>
            <w:r>
              <w:rPr>
                <w:rFonts w:ascii="Arial" w:hAnsi="Arial" w:cs="Arial"/>
                <w:color w:val="000000"/>
                <w:kern w:val="0"/>
                <w:szCs w:val="21"/>
              </w:rPr>
              <w:t>）</w:t>
            </w:r>
            <w:r>
              <w:rPr>
                <w:rFonts w:ascii="Arial" w:hAnsi="Arial" w:cs="Arial"/>
                <w:color w:val="000000"/>
                <w:kern w:val="0"/>
                <w:szCs w:val="21"/>
              </w:rPr>
              <w:t xml:space="preserve"> </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w:t>
            </w:r>
            <w:r>
              <w:rPr>
                <w:rFonts w:ascii="Arial" w:hAnsi="Arial" w:cs="Arial"/>
                <w:color w:val="000000"/>
                <w:kern w:val="0"/>
                <w:szCs w:val="21"/>
              </w:rPr>
              <w:t>170</w:t>
            </w:r>
            <w:r>
              <w:rPr>
                <w:rFonts w:ascii="Arial" w:hAnsi="Arial" w:cs="Arial"/>
                <w:color w:val="000000"/>
                <w:kern w:val="0"/>
                <w:szCs w:val="21"/>
              </w:rPr>
              <w:t>）</w:t>
            </w:r>
          </w:p>
        </w:tc>
      </w:tr>
      <w:tr w:rsidR="00FD0B51">
        <w:trPr>
          <w:gridAfter w:val="1"/>
          <w:wAfter w:w="6" w:type="dxa"/>
        </w:trPr>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所得税</w:t>
            </w:r>
            <w:r>
              <w:rPr>
                <w:rFonts w:ascii="Arial" w:hAnsi="Arial" w:cs="Arial"/>
                <w:color w:val="000000"/>
                <w:kern w:val="0"/>
                <w:szCs w:val="21"/>
              </w:rPr>
              <w:t xml:space="preserve"> </w:t>
            </w:r>
          </w:p>
        </w:tc>
        <w:tc>
          <w:tcPr>
            <w:tcW w:w="144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w:t>
            </w:r>
            <w:r>
              <w:rPr>
                <w:rFonts w:ascii="Arial" w:hAnsi="Arial" w:cs="Arial"/>
                <w:color w:val="000000"/>
                <w:kern w:val="0"/>
                <w:szCs w:val="21"/>
              </w:rPr>
              <w:t>248</w:t>
            </w:r>
            <w:r>
              <w:rPr>
                <w:rFonts w:ascii="Arial" w:hAnsi="Arial" w:cs="Arial"/>
                <w:color w:val="000000"/>
                <w:kern w:val="0"/>
                <w:szCs w:val="21"/>
              </w:rPr>
              <w:t>）</w:t>
            </w:r>
            <w:r>
              <w:rPr>
                <w:rFonts w:ascii="Arial" w:hAnsi="Arial" w:cs="Arial"/>
                <w:color w:val="000000"/>
                <w:kern w:val="0"/>
                <w:szCs w:val="21"/>
              </w:rPr>
              <w:t xml:space="preserve"> </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w:t>
            </w:r>
            <w:r>
              <w:rPr>
                <w:rFonts w:ascii="Arial" w:hAnsi="Arial" w:cs="Arial"/>
                <w:color w:val="000000"/>
                <w:kern w:val="0"/>
                <w:szCs w:val="21"/>
              </w:rPr>
              <w:t>53</w:t>
            </w:r>
            <w:r>
              <w:rPr>
                <w:rFonts w:ascii="Arial" w:hAnsi="Arial" w:cs="Arial"/>
                <w:color w:val="000000"/>
                <w:kern w:val="0"/>
                <w:szCs w:val="21"/>
              </w:rPr>
              <w:t>）</w:t>
            </w:r>
          </w:p>
        </w:tc>
      </w:tr>
      <w:tr w:rsidR="00FD0B51">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净利润 </w:t>
            </w:r>
          </w:p>
        </w:tc>
        <w:tc>
          <w:tcPr>
            <w:tcW w:w="146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563 </w:t>
            </w:r>
          </w:p>
        </w:tc>
        <w:tc>
          <w:tcPr>
            <w:tcW w:w="141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170</w:t>
            </w:r>
          </w:p>
        </w:tc>
      </w:tr>
      <w:tr w:rsidR="00FD0B51">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伯克希尔可分配利润</w:t>
            </w:r>
            <w:r>
              <w:rPr>
                <w:rFonts w:ascii="Verdana" w:hAnsi="Verdana" w:cs="宋体"/>
                <w:color w:val="000000"/>
                <w:kern w:val="0"/>
                <w:sz w:val="22"/>
                <w:szCs w:val="22"/>
              </w:rPr>
              <w:t xml:space="preserve">* </w:t>
            </w:r>
          </w:p>
        </w:tc>
        <w:tc>
          <w:tcPr>
            <w:tcW w:w="146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523 </w:t>
            </w:r>
          </w:p>
        </w:tc>
        <w:tc>
          <w:tcPr>
            <w:tcW w:w="141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237</w:t>
            </w:r>
          </w:p>
        </w:tc>
      </w:tr>
      <w:tr w:rsidR="00FD0B51">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应付其它企业债务 </w:t>
            </w:r>
          </w:p>
        </w:tc>
        <w:tc>
          <w:tcPr>
            <w:tcW w:w="146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10,296 </w:t>
            </w:r>
          </w:p>
        </w:tc>
        <w:tc>
          <w:tcPr>
            <w:tcW w:w="141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10,528</w:t>
            </w:r>
          </w:p>
        </w:tc>
      </w:tr>
      <w:tr w:rsidR="00FD0B51">
        <w:tc>
          <w:tcPr>
            <w:tcW w:w="388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应付伯克希尔债务 </w:t>
            </w:r>
          </w:p>
        </w:tc>
        <w:tc>
          <w:tcPr>
            <w:tcW w:w="146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1,289 </w:t>
            </w:r>
          </w:p>
        </w:tc>
        <w:tc>
          <w:tcPr>
            <w:tcW w:w="1418"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1,478</w:t>
            </w:r>
          </w:p>
        </w:tc>
      </w:tr>
    </w:tbl>
    <w:p w:rsidR="00FD0B51" w:rsidRDefault="005429E9">
      <w:pPr>
        <w:spacing w:line="360" w:lineRule="auto"/>
        <w:ind w:firstLineChars="202" w:firstLine="424"/>
      </w:pPr>
      <w:r>
        <w:rPr>
          <w:rFonts w:hint="eastAsia"/>
        </w:rPr>
        <w:t>*</w:t>
      </w:r>
      <w:r>
        <w:rPr>
          <w:rFonts w:hint="eastAsia"/>
        </w:rPr>
        <w:t>包括伯克希尔</w:t>
      </w:r>
      <w:r>
        <w:rPr>
          <w:rFonts w:hint="eastAsia"/>
        </w:rPr>
        <w:t>2005</w:t>
      </w:r>
      <w:r>
        <w:rPr>
          <w:rFonts w:hint="eastAsia"/>
        </w:rPr>
        <w:t>年和</w:t>
      </w:r>
      <w:r>
        <w:rPr>
          <w:rFonts w:hint="eastAsia"/>
        </w:rPr>
        <w:t>2004</w:t>
      </w:r>
      <w:r>
        <w:rPr>
          <w:rFonts w:hint="eastAsia"/>
        </w:rPr>
        <w:t>年获得的利息</w:t>
      </w:r>
      <w:r>
        <w:rPr>
          <w:rFonts w:hint="eastAsia"/>
        </w:rPr>
        <w:t>1.02</w:t>
      </w:r>
      <w:r>
        <w:rPr>
          <w:rFonts w:hint="eastAsia"/>
        </w:rPr>
        <w:t>亿美元和</w:t>
      </w:r>
      <w:r>
        <w:rPr>
          <w:rFonts w:hint="eastAsia"/>
        </w:rPr>
        <w:t>1.10</w:t>
      </w:r>
      <w:r>
        <w:rPr>
          <w:rFonts w:hint="eastAsia"/>
        </w:rPr>
        <w:t>亿美元（扣除相关所得税以后）</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50" w:name="_Toc431642073"/>
      <w:r>
        <w:rPr>
          <w:rFonts w:eastAsia="黑体" w:hint="eastAsia"/>
          <w:kern w:val="30"/>
          <w:sz w:val="28"/>
        </w:rPr>
        <w:t>金融与金融产品</w:t>
      </w:r>
      <w:bookmarkEnd w:id="350"/>
    </w:p>
    <w:p w:rsidR="00FD0B51" w:rsidRDefault="005429E9">
      <w:pPr>
        <w:spacing w:line="360" w:lineRule="auto"/>
        <w:ind w:firstLineChars="202" w:firstLine="424"/>
      </w:pPr>
      <w:r>
        <w:rPr>
          <w:rFonts w:hint="eastAsia"/>
        </w:rPr>
        <w:t>我们金融业务的明星是由管理技巧炉火纯青的</w:t>
      </w:r>
      <w:r>
        <w:rPr>
          <w:rFonts w:hint="eastAsia"/>
        </w:rPr>
        <w:t>Kevin Clayton</w:t>
      </w:r>
      <w:r>
        <w:rPr>
          <w:rFonts w:hint="eastAsia"/>
        </w:rPr>
        <w:t>先生经营的</w:t>
      </w:r>
      <w:r>
        <w:rPr>
          <w:rFonts w:hint="eastAsia"/>
        </w:rPr>
        <w:t>Clayton Homes</w:t>
      </w:r>
      <w:r>
        <w:rPr>
          <w:rFonts w:hint="eastAsia"/>
        </w:rPr>
        <w:t>，他卓越的经营业绩记录并非只是由于行业景气而水涨船高——从</w:t>
      </w:r>
      <w:r>
        <w:rPr>
          <w:rFonts w:hint="eastAsia"/>
        </w:rPr>
        <w:t>2003</w:t>
      </w:r>
      <w:r>
        <w:rPr>
          <w:rFonts w:hint="eastAsia"/>
        </w:rPr>
        <w:t>年伯克希尔收购</w:t>
      </w:r>
      <w:r>
        <w:rPr>
          <w:rFonts w:hint="eastAsia"/>
        </w:rPr>
        <w:t>Clayton Homes</w:t>
      </w:r>
      <w:r>
        <w:rPr>
          <w:rFonts w:hint="eastAsia"/>
        </w:rPr>
        <w:t>以来，预制房屋业务（</w:t>
      </w:r>
      <w:r>
        <w:rPr>
          <w:rFonts w:hint="eastAsia"/>
        </w:rPr>
        <w:t>manufactured-housing</w:t>
      </w:r>
      <w:r>
        <w:rPr>
          <w:rFonts w:hint="eastAsia"/>
        </w:rPr>
        <w:t>，部分或完全在工厂预制的房屋单元——译者注</w:t>
      </w:r>
      <w:r>
        <w:rPr>
          <w:rFonts w:hint="eastAsia"/>
        </w:rPr>
        <w:t>)</w:t>
      </w:r>
      <w:r>
        <w:rPr>
          <w:rFonts w:hint="eastAsia"/>
        </w:rPr>
        <w:t>一直很不景气，最近由于卡特里娜飓风破坏带来的市场需求上升几乎可以肯定是短暂的，近年来该行业许多企业都在亏损，只有</w:t>
      </w:r>
      <w:r>
        <w:rPr>
          <w:rFonts w:hint="eastAsia"/>
        </w:rPr>
        <w:t>Clayton Homes</w:t>
      </w:r>
      <w:r>
        <w:rPr>
          <w:rFonts w:hint="eastAsia"/>
        </w:rPr>
        <w:t>盈利丰厚。</w:t>
      </w:r>
    </w:p>
    <w:p w:rsidR="00FD0B51" w:rsidRDefault="005429E9">
      <w:pPr>
        <w:spacing w:line="360" w:lineRule="auto"/>
        <w:ind w:firstLineChars="202" w:firstLine="424"/>
      </w:pPr>
      <w:r>
        <w:rPr>
          <w:rFonts w:hint="eastAsia"/>
        </w:rPr>
        <w:t>在这种非常残酷的经营环境下，</w:t>
      </w:r>
      <w:r>
        <w:rPr>
          <w:rFonts w:hint="eastAsia"/>
        </w:rPr>
        <w:t>Clayton Homes</w:t>
      </w:r>
      <w:r>
        <w:rPr>
          <w:rFonts w:hint="eastAsia"/>
        </w:rPr>
        <w:t>从几家大型银行买入了大量预制房屋贷款，这些银行认为这种贷款无利可图而且难以提供服务。</w:t>
      </w:r>
      <w:r>
        <w:rPr>
          <w:rFonts w:hint="eastAsia"/>
        </w:rPr>
        <w:t>Clayton Homes</w:t>
      </w:r>
      <w:r>
        <w:rPr>
          <w:rFonts w:hint="eastAsia"/>
        </w:rPr>
        <w:t>的专业能力和伯克希尔的财务实力却使这种业务成为一个非常有利可图的业务，在这项业务中我们是鹤立鸡群。买入贷款时我们只提供了</w:t>
      </w:r>
      <w:r>
        <w:rPr>
          <w:rFonts w:hint="eastAsia"/>
        </w:rPr>
        <w:t>54</w:t>
      </w:r>
      <w:r>
        <w:rPr>
          <w:rFonts w:hint="eastAsia"/>
        </w:rPr>
        <w:t>亿美元预制房屋贷款服务，而现在我们提供的预制房屋贷款服务高达</w:t>
      </w:r>
      <w:r>
        <w:rPr>
          <w:rFonts w:hint="eastAsia"/>
        </w:rPr>
        <w:t>170</w:t>
      </w:r>
      <w:r>
        <w:rPr>
          <w:rFonts w:hint="eastAsia"/>
        </w:rPr>
        <w:t>亿美元。不仅如此，</w:t>
      </w:r>
      <w:r>
        <w:rPr>
          <w:rFonts w:hint="eastAsia"/>
        </w:rPr>
        <w:t>Clayton Homes</w:t>
      </w:r>
      <w:r>
        <w:rPr>
          <w:rFonts w:hint="eastAsia"/>
        </w:rPr>
        <w:t>现在持有</w:t>
      </w:r>
      <w:r>
        <w:rPr>
          <w:rFonts w:hint="eastAsia"/>
        </w:rPr>
        <w:t>96</w:t>
      </w:r>
      <w:r>
        <w:rPr>
          <w:rFonts w:hint="eastAsia"/>
        </w:rPr>
        <w:t>亿美元的贷款服务资产组合，这些几乎全部是伯克希尔进入后新增的。</w:t>
      </w:r>
    </w:p>
    <w:p w:rsidR="00FD0B51" w:rsidRDefault="005429E9">
      <w:pPr>
        <w:spacing w:line="360" w:lineRule="auto"/>
        <w:ind w:firstLineChars="202" w:firstLine="424"/>
      </w:pPr>
      <w:r>
        <w:rPr>
          <w:rFonts w:hint="eastAsia"/>
        </w:rPr>
        <w:t>Clayton Homes</w:t>
      </w:r>
      <w:r>
        <w:rPr>
          <w:rFonts w:hint="eastAsia"/>
        </w:rPr>
        <w:t>从伯克希尔借款以建立这些资产组合，由于使用了伯克希尔的信用，伯</w:t>
      </w:r>
      <w:r>
        <w:rPr>
          <w:rFonts w:hint="eastAsia"/>
        </w:rPr>
        <w:lastRenderedPageBreak/>
        <w:t>克希尔向</w:t>
      </w:r>
      <w:r>
        <w:rPr>
          <w:rFonts w:hint="eastAsia"/>
        </w:rPr>
        <w:t>Clayton Homes</w:t>
      </w:r>
      <w:r>
        <w:rPr>
          <w:rFonts w:hint="eastAsia"/>
        </w:rPr>
        <w:t>加收</w:t>
      </w:r>
      <w:r>
        <w:rPr>
          <w:rFonts w:hint="eastAsia"/>
        </w:rPr>
        <w:t>1%</w:t>
      </w:r>
      <w:r>
        <w:rPr>
          <w:rFonts w:hint="eastAsia"/>
        </w:rPr>
        <w:t>的利息以弥补其借款成本。</w:t>
      </w:r>
      <w:r>
        <w:rPr>
          <w:rFonts w:hint="eastAsia"/>
        </w:rPr>
        <w:t>2005</w:t>
      </w:r>
      <w:r>
        <w:rPr>
          <w:rFonts w:hint="eastAsia"/>
        </w:rPr>
        <w:t>年</w:t>
      </w:r>
      <w:r>
        <w:rPr>
          <w:rFonts w:hint="eastAsia"/>
        </w:rPr>
        <w:t>Clayton Homes</w:t>
      </w:r>
      <w:r>
        <w:rPr>
          <w:rFonts w:hint="eastAsia"/>
        </w:rPr>
        <w:t>为此项借款安排所支付的成本为</w:t>
      </w:r>
      <w:r>
        <w:rPr>
          <w:rFonts w:hint="eastAsia"/>
        </w:rPr>
        <w:t>8,300</w:t>
      </w:r>
      <w:r>
        <w:rPr>
          <w:rFonts w:hint="eastAsia"/>
        </w:rPr>
        <w:t>万美元，这些数据包括在报表中的其他收入中，</w:t>
      </w:r>
      <w:r>
        <w:rPr>
          <w:rFonts w:hint="eastAsia"/>
        </w:rPr>
        <w:t>Clayton Homes</w:t>
      </w:r>
      <w:r>
        <w:rPr>
          <w:rFonts w:hint="eastAsia"/>
        </w:rPr>
        <w:t>的</w:t>
      </w:r>
      <w:r>
        <w:rPr>
          <w:rFonts w:hint="eastAsia"/>
        </w:rPr>
        <w:t>4.16</w:t>
      </w:r>
      <w:r>
        <w:rPr>
          <w:rFonts w:hint="eastAsia"/>
        </w:rPr>
        <w:t>亿美元收益已经扣除该项支付。</w:t>
      </w:r>
    </w:p>
    <w:p w:rsidR="00FD0B51" w:rsidRDefault="005429E9">
      <w:pPr>
        <w:spacing w:line="360" w:lineRule="auto"/>
        <w:ind w:firstLineChars="202" w:firstLine="424"/>
      </w:pPr>
      <w:r>
        <w:rPr>
          <w:rFonts w:hint="eastAsia"/>
        </w:rPr>
        <w:t>在制造业务上，</w:t>
      </w:r>
      <w:r>
        <w:rPr>
          <w:rFonts w:hint="eastAsia"/>
        </w:rPr>
        <w:t>Clayton Homes</w:t>
      </w:r>
      <w:r>
        <w:rPr>
          <w:rFonts w:hint="eastAsia"/>
        </w:rPr>
        <w:t>表现得相当活跃。在原有的</w:t>
      </w:r>
      <w:r>
        <w:rPr>
          <w:rFonts w:hint="eastAsia"/>
        </w:rPr>
        <w:t>20</w:t>
      </w:r>
      <w:r>
        <w:rPr>
          <w:rFonts w:hint="eastAsia"/>
        </w:rPr>
        <w:t>家工厂的基础上，</w:t>
      </w:r>
      <w:r>
        <w:rPr>
          <w:rFonts w:hint="eastAsia"/>
        </w:rPr>
        <w:t>2004</w:t>
      </w:r>
      <w:r>
        <w:rPr>
          <w:rFonts w:hint="eastAsia"/>
        </w:rPr>
        <w:t>年第一次增加了</w:t>
      </w:r>
      <w:r>
        <w:rPr>
          <w:rFonts w:hint="eastAsia"/>
        </w:rPr>
        <w:t>12</w:t>
      </w:r>
      <w:r>
        <w:rPr>
          <w:rFonts w:hint="eastAsia"/>
        </w:rPr>
        <w:t>家工厂，这些工厂全部来自于对几年前还是行业老大的</w:t>
      </w:r>
      <w:r>
        <w:rPr>
          <w:rFonts w:hint="eastAsia"/>
        </w:rPr>
        <w:t>Oakwood</w:t>
      </w:r>
      <w:r>
        <w:rPr>
          <w:rFonts w:hint="eastAsia"/>
        </w:rPr>
        <w:t>的破产收购。</w:t>
      </w:r>
      <w:r>
        <w:rPr>
          <w:rFonts w:hint="eastAsia"/>
        </w:rPr>
        <w:t>2005</w:t>
      </w:r>
      <w:r>
        <w:rPr>
          <w:rFonts w:hint="eastAsia"/>
        </w:rPr>
        <w:t>年又收购了拥有</w:t>
      </w:r>
      <w:r>
        <w:rPr>
          <w:rFonts w:hint="eastAsia"/>
        </w:rPr>
        <w:t>4</w:t>
      </w:r>
      <w:r>
        <w:rPr>
          <w:rFonts w:hint="eastAsia"/>
        </w:rPr>
        <w:t>家工厂的</w:t>
      </w:r>
      <w:r>
        <w:rPr>
          <w:rFonts w:hint="eastAsia"/>
        </w:rPr>
        <w:t>Karsten</w:t>
      </w:r>
      <w:r>
        <w:rPr>
          <w:rFonts w:hint="eastAsia"/>
        </w:rPr>
        <w:t>，大大加强了公司在西海岸地区的地位。</w:t>
      </w:r>
    </w:p>
    <w:p w:rsidR="00FD0B51" w:rsidRDefault="005429E9">
      <w:pPr>
        <w:spacing w:line="360" w:lineRule="auto"/>
        <w:ind w:firstLineChars="202" w:firstLine="424"/>
      </w:pPr>
      <w:r>
        <w:rPr>
          <w:rFonts w:hint="eastAsia"/>
        </w:rPr>
        <w:t>很早以前，马克·吐温说：“一个想揪着猫尾巴把它弄回家的人将会得到一个他除此之外根本不可能得到的教训。”如果马克·吐温现在还在世，他可能会试图终止一个衍生产品业务。过不了几天，他会觉得还是选择揪猫尾巴更好。</w:t>
      </w:r>
    </w:p>
    <w:p w:rsidR="00FD0B51" w:rsidRDefault="005429E9">
      <w:pPr>
        <w:spacing w:line="360" w:lineRule="auto"/>
        <w:ind w:firstLineChars="202" w:firstLine="424"/>
      </w:pPr>
      <w:r>
        <w:rPr>
          <w:rFonts w:hint="eastAsia"/>
        </w:rPr>
        <w:t>在</w:t>
      </w:r>
      <w:r>
        <w:rPr>
          <w:rFonts w:hint="eastAsia"/>
        </w:rPr>
        <w:t>2005</w:t>
      </w:r>
      <w:r>
        <w:rPr>
          <w:rFonts w:hint="eastAsia"/>
        </w:rPr>
        <w:t>年继续努力退出</w:t>
      </w:r>
      <w:r>
        <w:rPr>
          <w:rFonts w:hint="eastAsia"/>
        </w:rPr>
        <w:t>Gen Re</w:t>
      </w:r>
      <w:r>
        <w:rPr>
          <w:rFonts w:hint="eastAsia"/>
        </w:rPr>
        <w:t>衍生业务的过程中，我们税前损失了</w:t>
      </w:r>
      <w:r>
        <w:rPr>
          <w:rFonts w:hint="eastAsia"/>
        </w:rPr>
        <w:t>1.04</w:t>
      </w:r>
      <w:r>
        <w:rPr>
          <w:rFonts w:hint="eastAsia"/>
        </w:rPr>
        <w:t>亿美元，自从我们开始这一工作之后，我们的累计损失高达</w:t>
      </w:r>
      <w:r>
        <w:rPr>
          <w:rFonts w:hint="eastAsia"/>
        </w:rPr>
        <w:t>4.04</w:t>
      </w:r>
      <w:r>
        <w:rPr>
          <w:rFonts w:hint="eastAsia"/>
        </w:rPr>
        <w:t>亿美元。</w:t>
      </w:r>
    </w:p>
    <w:p w:rsidR="00FD0B51" w:rsidRDefault="005429E9">
      <w:pPr>
        <w:spacing w:line="360" w:lineRule="auto"/>
        <w:ind w:firstLineChars="202" w:firstLine="424"/>
      </w:pPr>
      <w:r>
        <w:rPr>
          <w:rFonts w:hint="eastAsia"/>
        </w:rPr>
        <w:t>原来我们有</w:t>
      </w:r>
      <w:r>
        <w:rPr>
          <w:rFonts w:hint="eastAsia"/>
        </w:rPr>
        <w:t>23,218</w:t>
      </w:r>
      <w:r>
        <w:rPr>
          <w:rFonts w:hint="eastAsia"/>
        </w:rPr>
        <w:t>份未平仓合约，</w:t>
      </w:r>
      <w:r>
        <w:rPr>
          <w:rFonts w:hint="eastAsia"/>
        </w:rPr>
        <w:t>2005</w:t>
      </w:r>
      <w:r>
        <w:rPr>
          <w:rFonts w:hint="eastAsia"/>
        </w:rPr>
        <w:t>年年初下降为</w:t>
      </w:r>
      <w:r>
        <w:rPr>
          <w:rFonts w:hint="eastAsia"/>
        </w:rPr>
        <w:t>2,890</w:t>
      </w:r>
      <w:r>
        <w:rPr>
          <w:rFonts w:hint="eastAsia"/>
        </w:rPr>
        <w:t>份。你也许会以为我们的损失会到此为止，但事实上我们的损失却仍旧血流不止，</w:t>
      </w:r>
      <w:r>
        <w:rPr>
          <w:rFonts w:hint="eastAsia"/>
        </w:rPr>
        <w:t>2005</w:t>
      </w:r>
      <w:r>
        <w:rPr>
          <w:rFonts w:hint="eastAsia"/>
        </w:rPr>
        <w:t>年将未平仓合约减至</w:t>
      </w:r>
      <w:r>
        <w:rPr>
          <w:rFonts w:hint="eastAsia"/>
        </w:rPr>
        <w:t>741</w:t>
      </w:r>
      <w:r>
        <w:rPr>
          <w:rFonts w:hint="eastAsia"/>
        </w:rPr>
        <w:t>份让我们付出了前面所说的</w:t>
      </w:r>
      <w:r>
        <w:rPr>
          <w:rFonts w:hint="eastAsia"/>
        </w:rPr>
        <w:t>1.04</w:t>
      </w:r>
      <w:r>
        <w:rPr>
          <w:rFonts w:hint="eastAsia"/>
        </w:rPr>
        <w:t>亿美元的代价。</w:t>
      </w:r>
    </w:p>
    <w:p w:rsidR="00FD0B51" w:rsidRDefault="005429E9">
      <w:pPr>
        <w:spacing w:line="360" w:lineRule="auto"/>
        <w:ind w:firstLineChars="202" w:firstLine="424"/>
      </w:pPr>
      <w:r>
        <w:rPr>
          <w:rFonts w:hint="eastAsia"/>
        </w:rPr>
        <w:t>请记住，</w:t>
      </w:r>
      <w:r>
        <w:rPr>
          <w:rFonts w:hint="eastAsia"/>
        </w:rPr>
        <w:t>Gen Re</w:t>
      </w:r>
      <w:r>
        <w:rPr>
          <w:rFonts w:hint="eastAsia"/>
        </w:rPr>
        <w:t>在</w:t>
      </w:r>
      <w:r>
        <w:rPr>
          <w:rFonts w:hint="eastAsia"/>
        </w:rPr>
        <w:t>1990</w:t>
      </w:r>
      <w:r>
        <w:rPr>
          <w:rFonts w:hint="eastAsia"/>
        </w:rPr>
        <w:t>年设立衍生交易部门是为了满足保险客户的需求，但我们</w:t>
      </w:r>
      <w:r>
        <w:rPr>
          <w:rFonts w:hint="eastAsia"/>
        </w:rPr>
        <w:t>2005</w:t>
      </w:r>
      <w:r>
        <w:rPr>
          <w:rFonts w:hint="eastAsia"/>
        </w:rPr>
        <w:t>年清算的合约中有一个期限竟然是</w:t>
      </w:r>
      <w:r>
        <w:rPr>
          <w:rFonts w:hint="eastAsia"/>
        </w:rPr>
        <w:t>100</w:t>
      </w:r>
      <w:r>
        <w:rPr>
          <w:rFonts w:hint="eastAsia"/>
        </w:rPr>
        <w:t>年。很难以想象这样一个合约所满足的是什么需求，除非可能是一个只关心其补偿的交易商在他的交易登记簿中有一个长期合约需要对冲的需求。长期合约或者那些多变量合约，以市值计价（</w:t>
      </w:r>
      <w:r>
        <w:rPr>
          <w:rFonts w:hint="eastAsia"/>
        </w:rPr>
        <w:t>mark to market</w:t>
      </w:r>
      <w:r>
        <w:rPr>
          <w:rFonts w:hint="eastAsia"/>
        </w:rPr>
        <w:t>，在衍生交易财务会计中应用的标准程序）的难度最大，这就为进行估值的交易商们提供进行“想象”的绝佳机会，因此，交易商们拼命向客户推荐这些合约一点也不奇怪。</w:t>
      </w:r>
    </w:p>
    <w:p w:rsidR="00FD0B51" w:rsidRDefault="005429E9">
      <w:pPr>
        <w:spacing w:line="360" w:lineRule="auto"/>
        <w:ind w:firstLineChars="202" w:firstLine="424"/>
      </w:pPr>
      <w:r>
        <w:rPr>
          <w:rFonts w:hint="eastAsia"/>
        </w:rPr>
        <w:t>一个根据假想的数据计算出拥有巨额报酬流入的业务很明显将危机四伏，当两个交易者执行一笔有着几种深奥难懂的变量而且结算日（</w:t>
      </w:r>
      <w:r>
        <w:rPr>
          <w:rFonts w:hint="eastAsia"/>
        </w:rPr>
        <w:t>settlement date</w:t>
      </w:r>
      <w:r>
        <w:rPr>
          <w:rFonts w:hint="eastAsia"/>
        </w:rPr>
        <w:t>）非常遥远的资金时，他们各自代表的企业在计算收益时必须相应对他们的合约进行估值。对于一份相同的既定合约，</w:t>
      </w:r>
      <w:r>
        <w:rPr>
          <w:rFonts w:hint="eastAsia"/>
        </w:rPr>
        <w:t>A</w:t>
      </w:r>
      <w:r>
        <w:rPr>
          <w:rFonts w:hint="eastAsia"/>
        </w:rPr>
        <w:t>企业会得出一个估值，而</w:t>
      </w:r>
      <w:r>
        <w:rPr>
          <w:rFonts w:hint="eastAsia"/>
        </w:rPr>
        <w:t>B</w:t>
      </w:r>
      <w:r>
        <w:rPr>
          <w:rFonts w:hint="eastAsia"/>
        </w:rPr>
        <w:t>企业则会得出另一个估值。但你可以打赌他们的估值差异往往是由于两家公司向有利于提高自身收益的方向进行估值。我个人的几次经验表明双方估值的差异甚至差之千里，执行同一份书面合约的双方竟然同时报告盈利，这种事情真是匪夷所思。</w:t>
      </w:r>
    </w:p>
    <w:p w:rsidR="00FD0B51" w:rsidRDefault="005429E9">
      <w:pPr>
        <w:spacing w:line="360" w:lineRule="auto"/>
        <w:ind w:firstLineChars="202" w:firstLine="424"/>
      </w:pPr>
      <w:r>
        <w:rPr>
          <w:rFonts w:hint="eastAsia"/>
        </w:rPr>
        <w:t>我之所以每年都细述有关衍生交易的经历，主要基于两个原因</w:t>
      </w:r>
      <w:r>
        <w:rPr>
          <w:rFonts w:hint="eastAsia"/>
        </w:rPr>
        <w:t xml:space="preserve">: </w:t>
      </w:r>
      <w:r>
        <w:rPr>
          <w:rFonts w:hint="eastAsia"/>
        </w:rPr>
        <w:t>一个是让我感觉相当不快的个人原因。严酷的事实是，由于我没有马上采取行动结束</w:t>
      </w:r>
      <w:r>
        <w:rPr>
          <w:rFonts w:hint="eastAsia"/>
        </w:rPr>
        <w:t>Gen Re</w:t>
      </w:r>
      <w:r>
        <w:rPr>
          <w:rFonts w:hint="eastAsia"/>
        </w:rPr>
        <w:t>的衍生交易业务，导致股东们损失了大笔金钱。在收购</w:t>
      </w:r>
      <w:r>
        <w:rPr>
          <w:rFonts w:hint="eastAsia"/>
        </w:rPr>
        <w:t>Gen Re</w:t>
      </w:r>
      <w:r>
        <w:rPr>
          <w:rFonts w:hint="eastAsia"/>
        </w:rPr>
        <w:t>时，我和查理·芒格都知道这是一个麻烦的问题，并且告诉这家公司的管理层，我们想尽快从这项业务中脱身。督促执行这一计划本是我的职</w:t>
      </w:r>
      <w:r>
        <w:rPr>
          <w:rFonts w:hint="eastAsia"/>
        </w:rPr>
        <w:lastRenderedPageBreak/>
        <w:t>责所在，但我不但不强调尽快脱身，还浪费了好几年时间出售这一业务。这一努力注定必然失败，因为对于我们那些将要持续几十年的债务迷宫来说，根本不存在任何真正的解脱之道。我们为这些合约承担的责任尤其令人不安，因为一旦问题爆发，后果会不堪设想。更有甚之，一旦发生严重的问题，我们知道将在金融市场上引发出其他连锁反应。</w:t>
      </w:r>
    </w:p>
    <w:p w:rsidR="00FD0B51" w:rsidRDefault="005429E9">
      <w:pPr>
        <w:spacing w:line="360" w:lineRule="auto"/>
        <w:ind w:firstLineChars="202" w:firstLine="424"/>
      </w:pPr>
      <w:r>
        <w:rPr>
          <w:rFonts w:hint="eastAsia"/>
        </w:rPr>
        <w:t>我想不伤毫发地脱身的努力以失败而告终，与此同时，我们进行了更多的交易。都怪我优柔寡断犯下大错（芒格称之为吮拇指癖），当一个问题发生时，不管是生活中还是商业中，行动的最佳时机是马上行动。</w:t>
      </w:r>
    </w:p>
    <w:p w:rsidR="00FD0B51" w:rsidRDefault="005429E9">
      <w:pPr>
        <w:spacing w:line="360" w:lineRule="auto"/>
        <w:ind w:firstLineChars="202" w:firstLine="424"/>
      </w:pPr>
      <w:r>
        <w:rPr>
          <w:rFonts w:hint="eastAsia"/>
        </w:rPr>
        <w:t>第二个原因是，之所以一再阐述我们在这一领域遇到的问题，是希望我们的经历能够对经理人、审计师、监管层有所启发。在某种意义上，我们是一只刚刚从这一商业煤矿坑逃离的百灵鸟，有义务为大家敲响警钟。全球衍生交易合约的数量和价值继续不断攀升，现在已经是上一次金融危机爆发的</w:t>
      </w:r>
      <w:r>
        <w:rPr>
          <w:rFonts w:hint="eastAsia"/>
        </w:rPr>
        <w:t>1998</w:t>
      </w:r>
      <w:r>
        <w:rPr>
          <w:rFonts w:hint="eastAsia"/>
        </w:rPr>
        <w:t>年的数倍之多。</w:t>
      </w:r>
    </w:p>
    <w:p w:rsidR="00FD0B51" w:rsidRDefault="005429E9">
      <w:pPr>
        <w:spacing w:line="360" w:lineRule="auto"/>
        <w:ind w:firstLineChars="202" w:firstLine="424"/>
      </w:pPr>
      <w:r>
        <w:rPr>
          <w:rFonts w:hint="eastAsia"/>
        </w:rPr>
        <w:t>我们的经验尤其应该让大家更加清醒，因为我们的情况要好于平均水平，本来完全可以体面地脱身而去，却由于拖延的缘故，一错再错，一损再损。</w:t>
      </w:r>
      <w:r>
        <w:rPr>
          <w:rFonts w:hint="eastAsia"/>
        </w:rPr>
        <w:t>Gen Re</w:t>
      </w:r>
      <w:r>
        <w:rPr>
          <w:rFonts w:hint="eastAsia"/>
        </w:rPr>
        <w:t>在衍生交易市场中只不过是一个小玩家，它交到好运时能够在一个有利的市场上解除其预计流动资产头寸（</w:t>
      </w:r>
      <w:r>
        <w:rPr>
          <w:rFonts w:hint="eastAsia"/>
        </w:rPr>
        <w:t>liquid positions</w:t>
      </w:r>
      <w:r>
        <w:rPr>
          <w:rFonts w:hint="eastAsia"/>
        </w:rPr>
        <w:t>），从而不用在财务或其他压力之下可能被迫以并不有效的方式进行平仓。我们过去的会计政策是十分传统的，实际上，大家都认为我们相当保守。另外，据我们所知公司没有任何人卷入不正当交易行为。</w:t>
      </w:r>
    </w:p>
    <w:p w:rsidR="00FD0B51" w:rsidRDefault="005429E9">
      <w:pPr>
        <w:spacing w:line="360" w:lineRule="auto"/>
        <w:ind w:firstLineChars="202" w:firstLine="424"/>
      </w:pPr>
      <w:r>
        <w:rPr>
          <w:rFonts w:hint="eastAsia"/>
        </w:rPr>
        <w:t>对于其他人来说，故事的结局可能会完全不同。想象一下，如果一个或者更多的企业（麻烦总会迅速扩散——拥有数倍于我们的头寸，想要在一个混乱的市场中进行平仓，并且面临着巨大的且广为人知的压力，事情会如何。对于这种情形，应该在事前而不是在事后充分加以关注，安全撤离新奥尔良的最佳时机应该是在卡特里娜飓风来临之前。</w:t>
      </w:r>
    </w:p>
    <w:p w:rsidR="00FD0B51" w:rsidRDefault="005429E9">
      <w:pPr>
        <w:spacing w:line="360" w:lineRule="auto"/>
        <w:ind w:firstLineChars="202" w:firstLine="424"/>
      </w:pPr>
      <w:r>
        <w:rPr>
          <w:rFonts w:hint="eastAsia"/>
        </w:rPr>
        <w:t>当我们最终将</w:t>
      </w:r>
      <w:r>
        <w:rPr>
          <w:rFonts w:hint="eastAsia"/>
        </w:rPr>
        <w:t>Gen Re</w:t>
      </w:r>
      <w:r>
        <w:rPr>
          <w:rFonts w:hint="eastAsia"/>
        </w:rPr>
        <w:t>的证券交易部门关门大吉之后，我对它的感觉就像一首乡村歌曲中所唱的那样</w:t>
      </w:r>
      <w:r>
        <w:rPr>
          <w:rFonts w:hint="eastAsia"/>
        </w:rPr>
        <w:t>:</w:t>
      </w:r>
      <w:r>
        <w:rPr>
          <w:rFonts w:hint="eastAsia"/>
        </w:rPr>
        <w:t>“我的老婆与我最好的朋友跑了，我想念的更多的是我的朋友而不是我的老婆。”</w:t>
      </w:r>
    </w:p>
    <w:p w:rsidR="00FD0B51" w:rsidRDefault="005429E9">
      <w:pPr>
        <w:spacing w:line="360" w:lineRule="auto"/>
        <w:ind w:firstLineChars="202" w:firstLine="424"/>
      </w:pPr>
      <w:r>
        <w:rPr>
          <w:rFonts w:hint="eastAsia"/>
        </w:rPr>
        <w:t>表</w:t>
      </w:r>
      <w:r>
        <w:rPr>
          <w:rFonts w:hint="eastAsia"/>
        </w:rPr>
        <w:t xml:space="preserve"> 5 </w:t>
      </w:r>
      <w:r>
        <w:rPr>
          <w:rFonts w:hint="eastAsia"/>
        </w:rPr>
        <w:t>是我们不同种类的金融及金融产品活动的经营情况。</w:t>
      </w:r>
    </w:p>
    <w:p w:rsidR="00FD0B51" w:rsidRDefault="005429E9">
      <w:pPr>
        <w:spacing w:line="360" w:lineRule="auto"/>
        <w:ind w:firstLineChars="202" w:firstLine="424"/>
      </w:pPr>
      <w:r>
        <w:rPr>
          <w:rFonts w:hint="eastAsia"/>
        </w:rPr>
        <w:t>表</w:t>
      </w:r>
      <w:r>
        <w:rPr>
          <w:rFonts w:hint="eastAsia"/>
        </w:rPr>
        <w:t xml:space="preserve"> 5: </w:t>
      </w:r>
      <w:r>
        <w:rPr>
          <w:rFonts w:hint="eastAsia"/>
        </w:rPr>
        <w:t>不同种类的金融及金融产品活动的经营情况（单位：百万美元）</w:t>
      </w:r>
    </w:p>
    <w:tbl>
      <w:tblPr>
        <w:tblW w:w="4873"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46"/>
        <w:gridCol w:w="1656"/>
        <w:gridCol w:w="1238"/>
        <w:gridCol w:w="8"/>
        <w:gridCol w:w="1274"/>
        <w:gridCol w:w="1276"/>
        <w:gridCol w:w="8"/>
      </w:tblGrid>
      <w:tr w:rsidR="00FD0B51">
        <w:tc>
          <w:tcPr>
            <w:tcW w:w="1713" w:type="pct"/>
            <w:vMerge w:val="restart"/>
            <w:tcBorders>
              <w:top w:val="single" w:sz="4" w:space="0" w:color="auto"/>
              <w:left w:val="single" w:sz="4" w:space="0" w:color="auto"/>
              <w:right w:val="single" w:sz="4" w:space="0" w:color="auto"/>
            </w:tcBorders>
          </w:tcPr>
          <w:p w:rsidR="00FD0B51" w:rsidRDefault="00FD0B51">
            <w:pPr>
              <w:widowControl/>
              <w:jc w:val="left"/>
              <w:rPr>
                <w:rFonts w:ascii="宋体" w:hAnsi="宋体" w:cs="宋体"/>
                <w:color w:val="000000"/>
                <w:kern w:val="0"/>
                <w:sz w:val="22"/>
                <w:szCs w:val="22"/>
              </w:rPr>
            </w:pPr>
          </w:p>
        </w:tc>
        <w:tc>
          <w:tcPr>
            <w:tcW w:w="1747" w:type="pct"/>
            <w:gridSpan w:val="3"/>
            <w:tcBorders>
              <w:top w:val="single" w:sz="4" w:space="0" w:color="auto"/>
              <w:left w:val="single" w:sz="4" w:space="0" w:color="auto"/>
              <w:bottom w:val="single" w:sz="4" w:space="0" w:color="auto"/>
              <w:right w:val="single" w:sz="4" w:space="0" w:color="auto"/>
            </w:tcBorders>
          </w:tcPr>
          <w:p w:rsidR="00FD0B51" w:rsidRDefault="005429E9">
            <w:pPr>
              <w:widowControl/>
              <w:jc w:val="left"/>
              <w:rPr>
                <w:rFonts w:ascii="宋体" w:hAnsi="宋体" w:cs="宋体"/>
                <w:color w:val="000000"/>
                <w:kern w:val="0"/>
                <w:sz w:val="22"/>
                <w:szCs w:val="22"/>
              </w:rPr>
            </w:pPr>
            <w:r>
              <w:rPr>
                <w:rFonts w:ascii="宋体" w:hAnsi="宋体" w:cs="宋体"/>
                <w:color w:val="000000"/>
                <w:kern w:val="0"/>
                <w:sz w:val="22"/>
                <w:szCs w:val="22"/>
              </w:rPr>
              <w:t>税前收益</w:t>
            </w:r>
          </w:p>
        </w:tc>
        <w:tc>
          <w:tcPr>
            <w:tcW w:w="1540" w:type="pct"/>
            <w:gridSpan w:val="3"/>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付息债务</w:t>
            </w:r>
          </w:p>
        </w:tc>
      </w:tr>
      <w:tr w:rsidR="00FD0B51">
        <w:trPr>
          <w:gridAfter w:val="1"/>
          <w:wAfter w:w="4" w:type="pct"/>
        </w:trPr>
        <w:tc>
          <w:tcPr>
            <w:tcW w:w="1713" w:type="pct"/>
            <w:vMerge/>
            <w:tcBorders>
              <w:left w:val="single" w:sz="4" w:space="0" w:color="auto"/>
              <w:bottom w:val="single" w:sz="4" w:space="0" w:color="auto"/>
              <w:right w:val="single" w:sz="4" w:space="0" w:color="auto"/>
            </w:tcBorders>
          </w:tcPr>
          <w:p w:rsidR="00FD0B51" w:rsidRDefault="00FD0B51">
            <w:pPr>
              <w:widowControl/>
              <w:jc w:val="left"/>
              <w:rPr>
                <w:rFonts w:ascii="Verdana" w:hAnsi="Verdana" w:cs="宋体"/>
                <w:color w:val="000000"/>
                <w:kern w:val="0"/>
                <w:sz w:val="22"/>
                <w:szCs w:val="22"/>
              </w:rPr>
            </w:pPr>
          </w:p>
        </w:tc>
        <w:tc>
          <w:tcPr>
            <w:tcW w:w="9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2005 </w:t>
            </w:r>
          </w:p>
        </w:tc>
        <w:tc>
          <w:tcPr>
            <w:tcW w:w="745"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2004 </w:t>
            </w:r>
          </w:p>
        </w:tc>
        <w:tc>
          <w:tcPr>
            <w:tcW w:w="772"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2005 </w:t>
            </w:r>
          </w:p>
        </w:tc>
        <w:tc>
          <w:tcPr>
            <w:tcW w:w="768"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2004</w:t>
            </w:r>
          </w:p>
        </w:tc>
      </w:tr>
      <w:tr w:rsidR="00FD0B51">
        <w:trPr>
          <w:gridAfter w:val="1"/>
          <w:wAfter w:w="4" w:type="pct"/>
        </w:trPr>
        <w:tc>
          <w:tcPr>
            <w:tcW w:w="171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交易－经常性收入 </w:t>
            </w:r>
          </w:p>
        </w:tc>
        <w:tc>
          <w:tcPr>
            <w:tcW w:w="9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200 </w:t>
            </w:r>
          </w:p>
        </w:tc>
        <w:tc>
          <w:tcPr>
            <w:tcW w:w="745"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264 </w:t>
            </w:r>
          </w:p>
        </w:tc>
        <w:tc>
          <w:tcPr>
            <w:tcW w:w="772"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1,061 </w:t>
            </w:r>
          </w:p>
        </w:tc>
        <w:tc>
          <w:tcPr>
            <w:tcW w:w="768"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5,751</w:t>
            </w:r>
          </w:p>
        </w:tc>
      </w:tr>
      <w:tr w:rsidR="00FD0B51">
        <w:trPr>
          <w:gridAfter w:val="1"/>
          <w:wAfter w:w="4" w:type="pct"/>
        </w:trPr>
        <w:tc>
          <w:tcPr>
            <w:tcW w:w="171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Gen Re </w:t>
            </w:r>
            <w:r>
              <w:rPr>
                <w:rFonts w:ascii="宋体" w:hAnsi="宋体" w:cs="宋体"/>
                <w:color w:val="000000"/>
                <w:kern w:val="0"/>
                <w:sz w:val="22"/>
                <w:szCs w:val="22"/>
              </w:rPr>
              <w:t xml:space="preserve">证券业务（损失） </w:t>
            </w:r>
          </w:p>
        </w:tc>
        <w:tc>
          <w:tcPr>
            <w:tcW w:w="9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w:t>
            </w:r>
            <w:r>
              <w:rPr>
                <w:rFonts w:ascii="Verdana" w:hAnsi="Verdana" w:cs="宋体"/>
                <w:color w:val="000000"/>
                <w:kern w:val="0"/>
                <w:sz w:val="22"/>
                <w:szCs w:val="22"/>
              </w:rPr>
              <w:t>104</w:t>
            </w:r>
            <w:r>
              <w:rPr>
                <w:rFonts w:ascii="宋体" w:hAnsi="宋体" w:cs="宋体"/>
                <w:color w:val="000000"/>
                <w:kern w:val="0"/>
                <w:sz w:val="22"/>
                <w:szCs w:val="22"/>
              </w:rPr>
              <w:t xml:space="preserve">） </w:t>
            </w:r>
          </w:p>
        </w:tc>
        <w:tc>
          <w:tcPr>
            <w:tcW w:w="745"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w:t>
            </w:r>
            <w:r>
              <w:rPr>
                <w:rFonts w:ascii="Verdana" w:hAnsi="Verdana" w:cs="宋体"/>
                <w:color w:val="000000"/>
                <w:kern w:val="0"/>
                <w:sz w:val="22"/>
                <w:szCs w:val="22"/>
              </w:rPr>
              <w:t>44</w:t>
            </w:r>
            <w:r>
              <w:rPr>
                <w:rFonts w:ascii="宋体" w:hAnsi="宋体" w:cs="宋体"/>
                <w:color w:val="000000"/>
                <w:kern w:val="0"/>
                <w:sz w:val="22"/>
                <w:szCs w:val="22"/>
              </w:rPr>
              <w:t xml:space="preserve">） </w:t>
            </w:r>
          </w:p>
        </w:tc>
        <w:tc>
          <w:tcPr>
            <w:tcW w:w="772"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2,617* </w:t>
            </w:r>
          </w:p>
        </w:tc>
        <w:tc>
          <w:tcPr>
            <w:tcW w:w="768"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5,437*</w:t>
            </w:r>
          </w:p>
        </w:tc>
      </w:tr>
      <w:tr w:rsidR="00FD0B51">
        <w:trPr>
          <w:gridAfter w:val="1"/>
          <w:wAfter w:w="4" w:type="pct"/>
        </w:trPr>
        <w:tc>
          <w:tcPr>
            <w:tcW w:w="171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Life </w:t>
            </w:r>
            <w:r>
              <w:rPr>
                <w:rFonts w:ascii="宋体" w:hAnsi="宋体" w:cs="宋体"/>
                <w:color w:val="000000"/>
                <w:kern w:val="0"/>
                <w:sz w:val="22"/>
                <w:szCs w:val="22"/>
              </w:rPr>
              <w:t xml:space="preserve">及年金业务 </w:t>
            </w:r>
          </w:p>
        </w:tc>
        <w:tc>
          <w:tcPr>
            <w:tcW w:w="9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11 </w:t>
            </w:r>
          </w:p>
        </w:tc>
        <w:tc>
          <w:tcPr>
            <w:tcW w:w="745"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w:t>
            </w:r>
            <w:r>
              <w:rPr>
                <w:rFonts w:ascii="Verdana" w:hAnsi="Verdana" w:cs="宋体"/>
                <w:color w:val="000000"/>
                <w:kern w:val="0"/>
                <w:sz w:val="22"/>
                <w:szCs w:val="22"/>
              </w:rPr>
              <w:t>57</w:t>
            </w:r>
            <w:r>
              <w:rPr>
                <w:rFonts w:ascii="宋体" w:hAnsi="宋体" w:cs="宋体"/>
                <w:color w:val="000000"/>
                <w:kern w:val="0"/>
                <w:sz w:val="22"/>
                <w:szCs w:val="22"/>
              </w:rPr>
              <w:t xml:space="preserve">） </w:t>
            </w:r>
          </w:p>
        </w:tc>
        <w:tc>
          <w:tcPr>
            <w:tcW w:w="772"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2,461 </w:t>
            </w:r>
          </w:p>
        </w:tc>
        <w:tc>
          <w:tcPr>
            <w:tcW w:w="768"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2,467</w:t>
            </w:r>
          </w:p>
        </w:tc>
      </w:tr>
      <w:tr w:rsidR="00FD0B51">
        <w:trPr>
          <w:gridAfter w:val="1"/>
          <w:wAfter w:w="4" w:type="pct"/>
        </w:trPr>
        <w:tc>
          <w:tcPr>
            <w:tcW w:w="171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lastRenderedPageBreak/>
              <w:t>value Capital</w:t>
            </w:r>
            <w:r>
              <w:rPr>
                <w:rFonts w:ascii="宋体" w:hAnsi="宋体" w:cs="宋体"/>
                <w:color w:val="000000"/>
                <w:kern w:val="0"/>
                <w:sz w:val="22"/>
                <w:szCs w:val="22"/>
              </w:rPr>
              <w:t xml:space="preserve">（损失） </w:t>
            </w:r>
          </w:p>
        </w:tc>
        <w:tc>
          <w:tcPr>
            <w:tcW w:w="9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w:t>
            </w:r>
            <w:r>
              <w:rPr>
                <w:rFonts w:ascii="Verdana" w:hAnsi="Verdana" w:cs="宋体"/>
                <w:color w:val="000000"/>
                <w:kern w:val="0"/>
                <w:sz w:val="22"/>
                <w:szCs w:val="22"/>
              </w:rPr>
              <w:t>33</w:t>
            </w:r>
            <w:r>
              <w:rPr>
                <w:rFonts w:ascii="宋体" w:hAnsi="宋体" w:cs="宋体"/>
                <w:color w:val="000000"/>
                <w:kern w:val="0"/>
                <w:sz w:val="22"/>
                <w:szCs w:val="22"/>
              </w:rPr>
              <w:t xml:space="preserve">） </w:t>
            </w:r>
          </w:p>
        </w:tc>
        <w:tc>
          <w:tcPr>
            <w:tcW w:w="745"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30 </w:t>
            </w:r>
          </w:p>
        </w:tc>
        <w:tc>
          <w:tcPr>
            <w:tcW w:w="772"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N/A </w:t>
            </w:r>
          </w:p>
        </w:tc>
        <w:tc>
          <w:tcPr>
            <w:tcW w:w="768"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N/A</w:t>
            </w:r>
          </w:p>
        </w:tc>
      </w:tr>
      <w:tr w:rsidR="00FD0B51">
        <w:trPr>
          <w:gridAfter w:val="1"/>
          <w:wAfter w:w="4" w:type="pct"/>
        </w:trPr>
        <w:tc>
          <w:tcPr>
            <w:tcW w:w="171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租赁业务 </w:t>
            </w:r>
          </w:p>
        </w:tc>
        <w:tc>
          <w:tcPr>
            <w:tcW w:w="9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173 </w:t>
            </w:r>
          </w:p>
        </w:tc>
        <w:tc>
          <w:tcPr>
            <w:tcW w:w="745"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92 </w:t>
            </w:r>
          </w:p>
        </w:tc>
        <w:tc>
          <w:tcPr>
            <w:tcW w:w="772"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370 </w:t>
            </w:r>
          </w:p>
        </w:tc>
        <w:tc>
          <w:tcPr>
            <w:tcW w:w="768"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391</w:t>
            </w:r>
          </w:p>
        </w:tc>
      </w:tr>
      <w:tr w:rsidR="00FD0B51">
        <w:trPr>
          <w:gridAfter w:val="1"/>
          <w:wAfter w:w="4" w:type="pct"/>
        </w:trPr>
        <w:tc>
          <w:tcPr>
            <w:tcW w:w="171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预制房屋金融业务（</w:t>
            </w:r>
            <w:r>
              <w:rPr>
                <w:rFonts w:ascii="Verdana" w:hAnsi="Verdana" w:cs="宋体"/>
                <w:color w:val="000000"/>
                <w:kern w:val="0"/>
                <w:sz w:val="22"/>
                <w:szCs w:val="22"/>
              </w:rPr>
              <w:t>Clayton</w:t>
            </w:r>
            <w:r>
              <w:rPr>
                <w:rFonts w:ascii="宋体" w:hAnsi="宋体" w:cs="宋体"/>
                <w:color w:val="000000"/>
                <w:kern w:val="0"/>
                <w:sz w:val="22"/>
                <w:szCs w:val="22"/>
              </w:rPr>
              <w:t xml:space="preserve">） </w:t>
            </w:r>
          </w:p>
        </w:tc>
        <w:tc>
          <w:tcPr>
            <w:tcW w:w="9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416 </w:t>
            </w:r>
          </w:p>
        </w:tc>
        <w:tc>
          <w:tcPr>
            <w:tcW w:w="745"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192 </w:t>
            </w:r>
          </w:p>
        </w:tc>
        <w:tc>
          <w:tcPr>
            <w:tcW w:w="772"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9,299 </w:t>
            </w:r>
          </w:p>
        </w:tc>
        <w:tc>
          <w:tcPr>
            <w:tcW w:w="768"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3,636</w:t>
            </w:r>
          </w:p>
        </w:tc>
      </w:tr>
      <w:tr w:rsidR="00FD0B51">
        <w:trPr>
          <w:gridAfter w:val="1"/>
          <w:wAfter w:w="4" w:type="pct"/>
        </w:trPr>
        <w:tc>
          <w:tcPr>
            <w:tcW w:w="171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其它 </w:t>
            </w:r>
          </w:p>
        </w:tc>
        <w:tc>
          <w:tcPr>
            <w:tcW w:w="9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159 </w:t>
            </w:r>
          </w:p>
        </w:tc>
        <w:tc>
          <w:tcPr>
            <w:tcW w:w="745"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107 </w:t>
            </w:r>
          </w:p>
        </w:tc>
        <w:tc>
          <w:tcPr>
            <w:tcW w:w="772"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N/A </w:t>
            </w:r>
          </w:p>
        </w:tc>
        <w:tc>
          <w:tcPr>
            <w:tcW w:w="768"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N/A</w:t>
            </w:r>
          </w:p>
        </w:tc>
      </w:tr>
      <w:tr w:rsidR="00FD0B51">
        <w:trPr>
          <w:gridAfter w:val="1"/>
          <w:wAfter w:w="4" w:type="pct"/>
        </w:trPr>
        <w:tc>
          <w:tcPr>
            <w:tcW w:w="171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资本收益以外的收益 </w:t>
            </w:r>
          </w:p>
        </w:tc>
        <w:tc>
          <w:tcPr>
            <w:tcW w:w="9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822 </w:t>
            </w:r>
          </w:p>
        </w:tc>
        <w:tc>
          <w:tcPr>
            <w:tcW w:w="745"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584</w:t>
            </w:r>
          </w:p>
        </w:tc>
        <w:tc>
          <w:tcPr>
            <w:tcW w:w="772" w:type="pct"/>
            <w:gridSpan w:val="2"/>
            <w:vAlign w:val="center"/>
          </w:tcPr>
          <w:p w:rsidR="00FD0B51" w:rsidRDefault="00FD0B51">
            <w:pPr>
              <w:widowControl/>
              <w:jc w:val="left"/>
              <w:rPr>
                <w:rFonts w:eastAsia="Times New Roman"/>
                <w:kern w:val="0"/>
                <w:sz w:val="20"/>
              </w:rPr>
            </w:pPr>
          </w:p>
        </w:tc>
        <w:tc>
          <w:tcPr>
            <w:tcW w:w="768" w:type="pct"/>
            <w:vAlign w:val="center"/>
          </w:tcPr>
          <w:p w:rsidR="00FD0B51" w:rsidRDefault="00FD0B51">
            <w:pPr>
              <w:widowControl/>
              <w:jc w:val="left"/>
              <w:rPr>
                <w:rFonts w:eastAsia="Times New Roman"/>
                <w:kern w:val="0"/>
                <w:sz w:val="20"/>
              </w:rPr>
            </w:pPr>
          </w:p>
        </w:tc>
      </w:tr>
      <w:tr w:rsidR="00FD0B51">
        <w:trPr>
          <w:gridAfter w:val="1"/>
          <w:wAfter w:w="4" w:type="pct"/>
        </w:trPr>
        <w:tc>
          <w:tcPr>
            <w:tcW w:w="171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交易－资本收益（损失） </w:t>
            </w:r>
          </w:p>
        </w:tc>
        <w:tc>
          <w:tcPr>
            <w:tcW w:w="9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w:t>
            </w:r>
            <w:r>
              <w:rPr>
                <w:rFonts w:ascii="Verdana" w:hAnsi="Verdana" w:cs="宋体"/>
                <w:color w:val="000000"/>
                <w:kern w:val="0"/>
                <w:sz w:val="22"/>
                <w:szCs w:val="22"/>
              </w:rPr>
              <w:t>234</w:t>
            </w:r>
            <w:r>
              <w:rPr>
                <w:rFonts w:ascii="宋体" w:hAnsi="宋体" w:cs="宋体"/>
                <w:color w:val="000000"/>
                <w:kern w:val="0"/>
                <w:sz w:val="22"/>
                <w:szCs w:val="22"/>
              </w:rPr>
              <w:t xml:space="preserve">） </w:t>
            </w:r>
          </w:p>
        </w:tc>
        <w:tc>
          <w:tcPr>
            <w:tcW w:w="745"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1,750</w:t>
            </w:r>
          </w:p>
        </w:tc>
        <w:tc>
          <w:tcPr>
            <w:tcW w:w="772" w:type="pct"/>
            <w:gridSpan w:val="2"/>
            <w:vAlign w:val="center"/>
          </w:tcPr>
          <w:p w:rsidR="00FD0B51" w:rsidRDefault="00FD0B51">
            <w:pPr>
              <w:widowControl/>
              <w:jc w:val="left"/>
              <w:rPr>
                <w:rFonts w:eastAsia="Times New Roman"/>
                <w:kern w:val="0"/>
                <w:sz w:val="20"/>
              </w:rPr>
            </w:pPr>
          </w:p>
        </w:tc>
        <w:tc>
          <w:tcPr>
            <w:tcW w:w="768" w:type="pct"/>
            <w:vAlign w:val="center"/>
          </w:tcPr>
          <w:p w:rsidR="00FD0B51" w:rsidRDefault="00FD0B51">
            <w:pPr>
              <w:widowControl/>
              <w:jc w:val="left"/>
              <w:rPr>
                <w:rFonts w:eastAsia="Times New Roman"/>
                <w:kern w:val="0"/>
                <w:sz w:val="20"/>
              </w:rPr>
            </w:pPr>
          </w:p>
        </w:tc>
      </w:tr>
      <w:tr w:rsidR="00FD0B51">
        <w:trPr>
          <w:gridAfter w:val="1"/>
          <w:wAfter w:w="4" w:type="pct"/>
        </w:trPr>
        <w:tc>
          <w:tcPr>
            <w:tcW w:w="171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2"/>
                <w:szCs w:val="22"/>
              </w:rPr>
              <w:t xml:space="preserve">合计 </w:t>
            </w:r>
          </w:p>
        </w:tc>
        <w:tc>
          <w:tcPr>
            <w:tcW w:w="9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 xml:space="preserve">588 </w:t>
            </w:r>
          </w:p>
        </w:tc>
        <w:tc>
          <w:tcPr>
            <w:tcW w:w="745"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Verdana" w:hAnsi="Verdana" w:cs="宋体"/>
                <w:color w:val="000000"/>
                <w:kern w:val="0"/>
                <w:sz w:val="22"/>
                <w:szCs w:val="22"/>
              </w:rPr>
              <w:t>2,334</w:t>
            </w:r>
          </w:p>
        </w:tc>
        <w:tc>
          <w:tcPr>
            <w:tcW w:w="772" w:type="pct"/>
            <w:gridSpan w:val="2"/>
            <w:vAlign w:val="center"/>
          </w:tcPr>
          <w:p w:rsidR="00FD0B51" w:rsidRDefault="00FD0B51">
            <w:pPr>
              <w:widowControl/>
              <w:jc w:val="left"/>
              <w:rPr>
                <w:rFonts w:eastAsia="Times New Roman"/>
                <w:kern w:val="0"/>
                <w:sz w:val="20"/>
              </w:rPr>
            </w:pPr>
          </w:p>
        </w:tc>
        <w:tc>
          <w:tcPr>
            <w:tcW w:w="768" w:type="pct"/>
            <w:vAlign w:val="center"/>
          </w:tcPr>
          <w:p w:rsidR="00FD0B51" w:rsidRDefault="00FD0B51">
            <w:pPr>
              <w:widowControl/>
              <w:jc w:val="left"/>
              <w:rPr>
                <w:rFonts w:eastAsia="Times New Roman"/>
                <w:kern w:val="0"/>
                <w:sz w:val="20"/>
              </w:rPr>
            </w:pPr>
          </w:p>
        </w:tc>
      </w:tr>
    </w:tbl>
    <w:p w:rsidR="00FD0B51" w:rsidRDefault="005429E9">
      <w:pPr>
        <w:spacing w:line="360" w:lineRule="auto"/>
        <w:ind w:firstLineChars="202" w:firstLine="444"/>
        <w:rPr>
          <w:rFonts w:ascii="宋体" w:hAnsi="宋体" w:cs="宋体"/>
          <w:color w:val="000000"/>
          <w:kern w:val="0"/>
          <w:sz w:val="22"/>
          <w:szCs w:val="22"/>
        </w:rPr>
      </w:pPr>
      <w:r>
        <w:rPr>
          <w:rFonts w:ascii="Verdana" w:hAnsi="Verdana" w:cs="宋体"/>
          <w:color w:val="000000"/>
          <w:kern w:val="0"/>
          <w:sz w:val="22"/>
          <w:szCs w:val="22"/>
        </w:rPr>
        <w:t>*</w:t>
      </w:r>
      <w:r>
        <w:rPr>
          <w:rFonts w:ascii="宋体" w:hAnsi="宋体" w:cs="宋体"/>
          <w:color w:val="000000"/>
          <w:kern w:val="0"/>
          <w:sz w:val="22"/>
          <w:szCs w:val="22"/>
        </w:rPr>
        <w:t>包括所有债务</w:t>
      </w:r>
    </w:p>
    <w:p w:rsidR="00FD0B51" w:rsidRDefault="005429E9">
      <w:pPr>
        <w:spacing w:line="360" w:lineRule="auto"/>
        <w:ind w:firstLineChars="202" w:firstLine="424"/>
      </w:pPr>
      <w:r>
        <w:rPr>
          <w:rFonts w:hint="eastAsia"/>
        </w:rPr>
        <w:t>制造、服务和零售业务</w:t>
      </w:r>
    </w:p>
    <w:p w:rsidR="00FD0B51" w:rsidRDefault="005429E9">
      <w:pPr>
        <w:spacing w:line="360" w:lineRule="auto"/>
        <w:ind w:firstLineChars="202" w:firstLine="424"/>
      </w:pPr>
      <w:r>
        <w:rPr>
          <w:rFonts w:hint="eastAsia"/>
        </w:rPr>
        <w:t>我们这部分业务种类繁多，让我们先看看总体的资产负债表和损益表主要数据</w:t>
      </w:r>
      <w:r>
        <w:rPr>
          <w:rFonts w:hint="eastAsia"/>
        </w:rPr>
        <w:t>(</w:t>
      </w:r>
      <w:r>
        <w:rPr>
          <w:rFonts w:hint="eastAsia"/>
        </w:rPr>
        <w:t>见表</w:t>
      </w:r>
      <w:r>
        <w:rPr>
          <w:rFonts w:hint="eastAsia"/>
        </w:rPr>
        <w:t xml:space="preserve"> 6</w:t>
      </w:r>
      <w:r>
        <w:rPr>
          <w:rFonts w:hint="eastAsia"/>
        </w:rPr>
        <w:t>、表</w:t>
      </w:r>
      <w:r>
        <w:rPr>
          <w:rFonts w:hint="eastAsia"/>
        </w:rPr>
        <w:t xml:space="preserve"> 7)</w:t>
      </w:r>
      <w:r>
        <w:rPr>
          <w:rFonts w:hint="eastAsia"/>
        </w:rPr>
        <w:t>。</w:t>
      </w:r>
    </w:p>
    <w:p w:rsidR="00FD0B51" w:rsidRDefault="005429E9">
      <w:pPr>
        <w:spacing w:line="360" w:lineRule="auto"/>
        <w:ind w:firstLineChars="202" w:firstLine="424"/>
      </w:pPr>
      <w:r>
        <w:rPr>
          <w:rFonts w:hint="eastAsia"/>
        </w:rPr>
        <w:t>表</w:t>
      </w:r>
      <w:r>
        <w:rPr>
          <w:rFonts w:hint="eastAsia"/>
        </w:rPr>
        <w:t xml:space="preserve"> 6:</w:t>
      </w:r>
      <w:r>
        <w:rPr>
          <w:rFonts w:hint="eastAsia"/>
        </w:rPr>
        <w:t>总体的资产负债表</w:t>
      </w:r>
      <w:r>
        <w:rPr>
          <w:rFonts w:hint="eastAsia"/>
        </w:rPr>
        <w:t>(</w:t>
      </w:r>
      <w:r>
        <w:rPr>
          <w:rFonts w:hint="eastAsia"/>
        </w:rPr>
        <w:t>截至</w:t>
      </w:r>
      <w:r>
        <w:rPr>
          <w:rFonts w:hint="eastAsia"/>
        </w:rPr>
        <w:t xml:space="preserve"> 2005 </w:t>
      </w:r>
      <w:r>
        <w:rPr>
          <w:rFonts w:hint="eastAsia"/>
        </w:rPr>
        <w:t>年</w:t>
      </w:r>
      <w:r>
        <w:rPr>
          <w:rFonts w:hint="eastAsia"/>
        </w:rPr>
        <w:t xml:space="preserve"> 12 </w:t>
      </w:r>
      <w:r>
        <w:rPr>
          <w:rFonts w:hint="eastAsia"/>
        </w:rPr>
        <w:t>月</w:t>
      </w:r>
      <w:r>
        <w:rPr>
          <w:rFonts w:hint="eastAsia"/>
        </w:rPr>
        <w:t xml:space="preserve"> 31 </w:t>
      </w:r>
      <w:r>
        <w:rPr>
          <w:rFonts w:hint="eastAsia"/>
        </w:rPr>
        <w:t>日</w:t>
      </w:r>
      <w:r>
        <w:rPr>
          <w:rFonts w:hint="eastAsia"/>
        </w:rPr>
        <w:t>)(</w:t>
      </w:r>
      <w:r>
        <w:rPr>
          <w:rFonts w:hint="eastAsia"/>
        </w:rPr>
        <w:t>单位：百万美元</w:t>
      </w:r>
      <w:r>
        <w:rPr>
          <w:rFonts w:hint="eastAsia"/>
        </w:rPr>
        <w:t>)</w:t>
      </w:r>
    </w:p>
    <w:tbl>
      <w:tblPr>
        <w:tblW w:w="4766"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1478"/>
        <w:gridCol w:w="10"/>
        <w:gridCol w:w="2624"/>
        <w:gridCol w:w="1478"/>
        <w:gridCol w:w="15"/>
      </w:tblGrid>
      <w:tr w:rsidR="00FD0B51">
        <w:tc>
          <w:tcPr>
            <w:tcW w:w="2466" w:type="pct"/>
            <w:gridSpan w:val="3"/>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Verdana" w:hAnsi="Verdana" w:cs="宋体"/>
                <w:color w:val="000000"/>
                <w:kern w:val="0"/>
                <w:szCs w:val="21"/>
              </w:rPr>
            </w:pPr>
            <w:r>
              <w:rPr>
                <w:rFonts w:ascii="Verdana" w:hAnsi="Verdana" w:cs="宋体" w:hint="eastAsia"/>
                <w:color w:val="000000"/>
                <w:kern w:val="0"/>
                <w:szCs w:val="21"/>
              </w:rPr>
              <w:t>资产</w:t>
            </w:r>
          </w:p>
        </w:tc>
        <w:tc>
          <w:tcPr>
            <w:tcW w:w="2534" w:type="pct"/>
            <w:gridSpan w:val="3"/>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Verdana" w:hAnsi="Verdana" w:cs="宋体"/>
                <w:color w:val="000000"/>
                <w:kern w:val="0"/>
                <w:szCs w:val="21"/>
              </w:rPr>
            </w:pPr>
            <w:r>
              <w:rPr>
                <w:rFonts w:ascii="Verdana" w:hAnsi="Verdana" w:cs="宋体" w:hint="eastAsia"/>
                <w:color w:val="000000"/>
                <w:kern w:val="0"/>
                <w:szCs w:val="21"/>
              </w:rPr>
              <w:t>资产</w:t>
            </w:r>
          </w:p>
        </w:tc>
      </w:tr>
      <w:tr w:rsidR="00FD0B51">
        <w:trPr>
          <w:gridAfter w:val="1"/>
          <w:wAfter w:w="9" w:type="pct"/>
        </w:trPr>
        <w:tc>
          <w:tcPr>
            <w:tcW w:w="155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现金及等价物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1,004 </w:t>
            </w:r>
          </w:p>
        </w:tc>
        <w:tc>
          <w:tcPr>
            <w:tcW w:w="1621"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应付票据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1,469</w:t>
            </w:r>
          </w:p>
        </w:tc>
      </w:tr>
      <w:tr w:rsidR="00FD0B51">
        <w:trPr>
          <w:gridAfter w:val="1"/>
          <w:wAfter w:w="9" w:type="pct"/>
        </w:trPr>
        <w:tc>
          <w:tcPr>
            <w:tcW w:w="155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应收票据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3,287 </w:t>
            </w:r>
          </w:p>
        </w:tc>
        <w:tc>
          <w:tcPr>
            <w:tcW w:w="1621"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其它流动负债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5,371</w:t>
            </w:r>
          </w:p>
        </w:tc>
      </w:tr>
      <w:tr w:rsidR="00FD0B51">
        <w:trPr>
          <w:gridAfter w:val="1"/>
          <w:wAfter w:w="9" w:type="pct"/>
        </w:trPr>
        <w:tc>
          <w:tcPr>
            <w:tcW w:w="155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存货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4,143 </w:t>
            </w:r>
          </w:p>
        </w:tc>
        <w:tc>
          <w:tcPr>
            <w:tcW w:w="1621"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所有流动负债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6,840</w:t>
            </w:r>
          </w:p>
        </w:tc>
      </w:tr>
      <w:tr w:rsidR="00FD0B51">
        <w:trPr>
          <w:gridAfter w:val="1"/>
          <w:wAfter w:w="9" w:type="pct"/>
        </w:trPr>
        <w:tc>
          <w:tcPr>
            <w:tcW w:w="155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其它流动资产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342</w:t>
            </w:r>
          </w:p>
        </w:tc>
        <w:tc>
          <w:tcPr>
            <w:tcW w:w="1621" w:type="pct"/>
            <w:gridSpan w:val="2"/>
            <w:vAlign w:val="center"/>
          </w:tcPr>
          <w:p w:rsidR="00FD0B51" w:rsidRDefault="00FD0B51">
            <w:pPr>
              <w:widowControl/>
              <w:jc w:val="left"/>
              <w:rPr>
                <w:rFonts w:eastAsia="Times New Roman"/>
                <w:kern w:val="0"/>
                <w:szCs w:val="21"/>
              </w:rPr>
            </w:pPr>
          </w:p>
        </w:tc>
        <w:tc>
          <w:tcPr>
            <w:tcW w:w="910" w:type="pct"/>
            <w:vAlign w:val="center"/>
          </w:tcPr>
          <w:p w:rsidR="00FD0B51" w:rsidRDefault="00FD0B51">
            <w:pPr>
              <w:widowControl/>
              <w:jc w:val="left"/>
              <w:rPr>
                <w:rFonts w:eastAsia="Times New Roman"/>
                <w:kern w:val="0"/>
                <w:szCs w:val="21"/>
              </w:rPr>
            </w:pPr>
          </w:p>
        </w:tc>
      </w:tr>
      <w:tr w:rsidR="00FD0B51">
        <w:trPr>
          <w:gridAfter w:val="1"/>
          <w:wAfter w:w="9" w:type="pct"/>
        </w:trPr>
        <w:tc>
          <w:tcPr>
            <w:tcW w:w="155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所有流动资产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8,776</w:t>
            </w:r>
          </w:p>
        </w:tc>
        <w:tc>
          <w:tcPr>
            <w:tcW w:w="1621" w:type="pct"/>
            <w:gridSpan w:val="2"/>
            <w:vAlign w:val="center"/>
          </w:tcPr>
          <w:p w:rsidR="00FD0B51" w:rsidRDefault="00FD0B51">
            <w:pPr>
              <w:widowControl/>
              <w:jc w:val="left"/>
              <w:rPr>
                <w:rFonts w:eastAsia="Times New Roman"/>
                <w:kern w:val="0"/>
                <w:szCs w:val="21"/>
              </w:rPr>
            </w:pPr>
          </w:p>
        </w:tc>
        <w:tc>
          <w:tcPr>
            <w:tcW w:w="910" w:type="pct"/>
            <w:vAlign w:val="center"/>
          </w:tcPr>
          <w:p w:rsidR="00FD0B51" w:rsidRDefault="00FD0B51">
            <w:pPr>
              <w:widowControl/>
              <w:jc w:val="left"/>
              <w:rPr>
                <w:rFonts w:eastAsia="Times New Roman"/>
                <w:kern w:val="0"/>
                <w:szCs w:val="21"/>
              </w:rPr>
            </w:pPr>
          </w:p>
        </w:tc>
      </w:tr>
      <w:tr w:rsidR="00FD0B51">
        <w:trPr>
          <w:gridAfter w:val="1"/>
          <w:wAfter w:w="9" w:type="pct"/>
        </w:trPr>
        <w:tc>
          <w:tcPr>
            <w:tcW w:w="155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商誉及其它无形资产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9,260 </w:t>
            </w:r>
          </w:p>
        </w:tc>
        <w:tc>
          <w:tcPr>
            <w:tcW w:w="1621"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递延税款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338</w:t>
            </w:r>
          </w:p>
        </w:tc>
      </w:tr>
      <w:tr w:rsidR="00FD0B51">
        <w:trPr>
          <w:gridAfter w:val="1"/>
          <w:wAfter w:w="9" w:type="pct"/>
        </w:trPr>
        <w:tc>
          <w:tcPr>
            <w:tcW w:w="155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固定资产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7,148 </w:t>
            </w:r>
          </w:p>
        </w:tc>
        <w:tc>
          <w:tcPr>
            <w:tcW w:w="1621"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长期债务及其它债务</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2,188</w:t>
            </w:r>
          </w:p>
        </w:tc>
      </w:tr>
      <w:tr w:rsidR="00FD0B51">
        <w:trPr>
          <w:gridAfter w:val="1"/>
          <w:wAfter w:w="9" w:type="pct"/>
        </w:trPr>
        <w:tc>
          <w:tcPr>
            <w:tcW w:w="155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其它资产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1,021 </w:t>
            </w:r>
          </w:p>
        </w:tc>
        <w:tc>
          <w:tcPr>
            <w:tcW w:w="1621"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权益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16,839</w:t>
            </w:r>
          </w:p>
        </w:tc>
      </w:tr>
      <w:tr w:rsidR="00FD0B51">
        <w:trPr>
          <w:gridAfter w:val="1"/>
          <w:wAfter w:w="9" w:type="pct"/>
        </w:trPr>
        <w:tc>
          <w:tcPr>
            <w:tcW w:w="155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总资产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$26,205 </w:t>
            </w:r>
          </w:p>
        </w:tc>
        <w:tc>
          <w:tcPr>
            <w:tcW w:w="1621"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负债及权益 </w:t>
            </w:r>
          </w:p>
        </w:tc>
        <w:tc>
          <w:tcPr>
            <w:tcW w:w="9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$26,205</w:t>
            </w:r>
          </w:p>
        </w:tc>
      </w:tr>
    </w:tbl>
    <w:p w:rsidR="00FD0B51" w:rsidRDefault="005429E9">
      <w:pPr>
        <w:spacing w:line="360" w:lineRule="auto"/>
        <w:ind w:firstLineChars="202" w:firstLine="424"/>
        <w:rPr>
          <w:rFonts w:ascii="Arial" w:hAnsi="Arial" w:cs="Arial"/>
          <w:szCs w:val="21"/>
        </w:rPr>
      </w:pPr>
      <w:r>
        <w:rPr>
          <w:rFonts w:ascii="Arial" w:hAnsi="Arial" w:cs="Arial"/>
          <w:szCs w:val="21"/>
        </w:rPr>
        <w:t>表</w:t>
      </w:r>
      <w:r>
        <w:rPr>
          <w:rFonts w:ascii="Arial" w:hAnsi="Arial" w:cs="Arial"/>
          <w:szCs w:val="21"/>
        </w:rPr>
        <w:t xml:space="preserve"> 7</w:t>
      </w:r>
      <w:r>
        <w:rPr>
          <w:rFonts w:ascii="Arial" w:hAnsi="Arial" w:cs="Arial"/>
          <w:szCs w:val="21"/>
        </w:rPr>
        <w:t>：总体的损益数据表（单位：百万美元）</w:t>
      </w:r>
    </w:p>
    <w:tbl>
      <w:tblPr>
        <w:tblW w:w="4804"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06"/>
        <w:gridCol w:w="1792"/>
        <w:gridCol w:w="1811"/>
        <w:gridCol w:w="1479"/>
      </w:tblGrid>
      <w:tr w:rsidR="00FD0B51">
        <w:tc>
          <w:tcPr>
            <w:tcW w:w="1897" w:type="pct"/>
            <w:tcBorders>
              <w:top w:val="single" w:sz="4" w:space="0" w:color="auto"/>
              <w:left w:val="single" w:sz="4" w:space="0" w:color="auto"/>
              <w:bottom w:val="single" w:sz="4" w:space="0" w:color="auto"/>
              <w:right w:val="single" w:sz="4" w:space="0" w:color="auto"/>
            </w:tcBorders>
            <w:vAlign w:val="center"/>
          </w:tcPr>
          <w:p w:rsidR="00FD0B51" w:rsidRDefault="00FD0B51">
            <w:pPr>
              <w:widowControl/>
              <w:jc w:val="left"/>
              <w:rPr>
                <w:rFonts w:ascii="Arial" w:hAnsi="Arial" w:cs="Arial"/>
                <w:color w:val="000000"/>
                <w:kern w:val="0"/>
                <w:szCs w:val="21"/>
              </w:rPr>
            </w:pPr>
          </w:p>
        </w:tc>
        <w:tc>
          <w:tcPr>
            <w:tcW w:w="109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color w:val="000000"/>
                <w:kern w:val="0"/>
                <w:szCs w:val="21"/>
              </w:rPr>
            </w:pPr>
            <w:r>
              <w:rPr>
                <w:rFonts w:ascii="Arial" w:hAnsi="Arial" w:cs="Arial"/>
                <w:color w:val="000000"/>
                <w:kern w:val="0"/>
                <w:szCs w:val="21"/>
              </w:rPr>
              <w:t>2005</w:t>
            </w:r>
          </w:p>
        </w:tc>
        <w:tc>
          <w:tcPr>
            <w:tcW w:w="1106"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color w:val="000000"/>
                <w:kern w:val="0"/>
                <w:szCs w:val="21"/>
              </w:rPr>
            </w:pPr>
            <w:r>
              <w:rPr>
                <w:rFonts w:ascii="Arial" w:hAnsi="Arial" w:cs="Arial"/>
                <w:color w:val="000000"/>
                <w:kern w:val="0"/>
                <w:szCs w:val="21"/>
              </w:rPr>
              <w:t>2004</w:t>
            </w:r>
          </w:p>
        </w:tc>
        <w:tc>
          <w:tcPr>
            <w:tcW w:w="90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color w:val="000000"/>
                <w:kern w:val="0"/>
                <w:szCs w:val="21"/>
              </w:rPr>
            </w:pPr>
            <w:r>
              <w:rPr>
                <w:rFonts w:ascii="Arial" w:hAnsi="Arial" w:cs="Arial"/>
                <w:color w:val="000000"/>
                <w:kern w:val="0"/>
                <w:szCs w:val="21"/>
              </w:rPr>
              <w:t>2003</w:t>
            </w:r>
          </w:p>
        </w:tc>
      </w:tr>
      <w:tr w:rsidR="00FD0B51">
        <w:tc>
          <w:tcPr>
            <w:tcW w:w="18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收入</w:t>
            </w:r>
            <w:r>
              <w:rPr>
                <w:rFonts w:ascii="Arial" w:hAnsi="Arial" w:cs="Arial"/>
                <w:color w:val="000000"/>
                <w:kern w:val="0"/>
                <w:szCs w:val="21"/>
              </w:rPr>
              <w:t xml:space="preserve"> </w:t>
            </w:r>
          </w:p>
        </w:tc>
        <w:tc>
          <w:tcPr>
            <w:tcW w:w="109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46,896 </w:t>
            </w:r>
          </w:p>
        </w:tc>
        <w:tc>
          <w:tcPr>
            <w:tcW w:w="1106"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44,142 </w:t>
            </w:r>
          </w:p>
        </w:tc>
        <w:tc>
          <w:tcPr>
            <w:tcW w:w="90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32,106</w:t>
            </w:r>
          </w:p>
        </w:tc>
      </w:tr>
      <w:tr w:rsidR="00FD0B51">
        <w:tc>
          <w:tcPr>
            <w:tcW w:w="18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营业支出</w:t>
            </w:r>
            <w:r>
              <w:rPr>
                <w:rFonts w:ascii="Arial" w:hAnsi="Arial" w:cs="Arial"/>
                <w:color w:val="000000"/>
                <w:kern w:val="0"/>
                <w:szCs w:val="21"/>
              </w:rPr>
              <w:t xml:space="preserve"> </w:t>
            </w:r>
          </w:p>
        </w:tc>
        <w:tc>
          <w:tcPr>
            <w:tcW w:w="109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44,190 </w:t>
            </w:r>
          </w:p>
        </w:tc>
        <w:tc>
          <w:tcPr>
            <w:tcW w:w="1106"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41,604 </w:t>
            </w:r>
          </w:p>
        </w:tc>
        <w:tc>
          <w:tcPr>
            <w:tcW w:w="90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29,885</w:t>
            </w:r>
          </w:p>
        </w:tc>
      </w:tr>
      <w:tr w:rsidR="00FD0B51">
        <w:tc>
          <w:tcPr>
            <w:tcW w:w="18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（包括折旧）</w:t>
            </w:r>
            <w:r>
              <w:rPr>
                <w:rFonts w:ascii="Arial" w:hAnsi="Arial" w:cs="Arial"/>
                <w:color w:val="000000"/>
                <w:kern w:val="0"/>
                <w:szCs w:val="21"/>
              </w:rPr>
              <w:t xml:space="preserve"> </w:t>
            </w:r>
          </w:p>
        </w:tc>
        <w:tc>
          <w:tcPr>
            <w:tcW w:w="109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699 </w:t>
            </w:r>
          </w:p>
        </w:tc>
        <w:tc>
          <w:tcPr>
            <w:tcW w:w="1106"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676 </w:t>
            </w:r>
          </w:p>
        </w:tc>
        <w:tc>
          <w:tcPr>
            <w:tcW w:w="90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605</w:t>
            </w:r>
          </w:p>
        </w:tc>
      </w:tr>
      <w:tr w:rsidR="00FD0B51">
        <w:tc>
          <w:tcPr>
            <w:tcW w:w="18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利息支出（净值）</w:t>
            </w:r>
            <w:r>
              <w:rPr>
                <w:rFonts w:ascii="Arial" w:hAnsi="Arial" w:cs="Arial"/>
                <w:color w:val="000000"/>
                <w:kern w:val="0"/>
                <w:szCs w:val="21"/>
              </w:rPr>
              <w:t xml:space="preserve"> </w:t>
            </w:r>
          </w:p>
        </w:tc>
        <w:tc>
          <w:tcPr>
            <w:tcW w:w="109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83 </w:t>
            </w:r>
          </w:p>
        </w:tc>
        <w:tc>
          <w:tcPr>
            <w:tcW w:w="1106"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57 </w:t>
            </w:r>
          </w:p>
        </w:tc>
        <w:tc>
          <w:tcPr>
            <w:tcW w:w="90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64</w:t>
            </w:r>
          </w:p>
        </w:tc>
      </w:tr>
      <w:tr w:rsidR="00FD0B51">
        <w:tc>
          <w:tcPr>
            <w:tcW w:w="18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税前利润</w:t>
            </w:r>
            <w:r>
              <w:rPr>
                <w:rFonts w:ascii="Arial" w:hAnsi="Arial" w:cs="Arial"/>
                <w:color w:val="000000"/>
                <w:kern w:val="0"/>
                <w:szCs w:val="21"/>
              </w:rPr>
              <w:t xml:space="preserve"> </w:t>
            </w:r>
          </w:p>
        </w:tc>
        <w:tc>
          <w:tcPr>
            <w:tcW w:w="109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2,623 </w:t>
            </w:r>
          </w:p>
        </w:tc>
        <w:tc>
          <w:tcPr>
            <w:tcW w:w="1106"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2,481 </w:t>
            </w:r>
          </w:p>
        </w:tc>
        <w:tc>
          <w:tcPr>
            <w:tcW w:w="90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2,157</w:t>
            </w:r>
          </w:p>
        </w:tc>
      </w:tr>
      <w:tr w:rsidR="00FD0B51">
        <w:tc>
          <w:tcPr>
            <w:tcW w:w="18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所得税</w:t>
            </w:r>
            <w:r>
              <w:rPr>
                <w:rFonts w:ascii="Arial" w:hAnsi="Arial" w:cs="Arial"/>
                <w:color w:val="000000"/>
                <w:kern w:val="0"/>
                <w:szCs w:val="21"/>
              </w:rPr>
              <w:t xml:space="preserve"> </w:t>
            </w:r>
          </w:p>
        </w:tc>
        <w:tc>
          <w:tcPr>
            <w:tcW w:w="109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977 </w:t>
            </w:r>
          </w:p>
        </w:tc>
        <w:tc>
          <w:tcPr>
            <w:tcW w:w="1106"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941 </w:t>
            </w:r>
          </w:p>
        </w:tc>
        <w:tc>
          <w:tcPr>
            <w:tcW w:w="90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813</w:t>
            </w:r>
          </w:p>
        </w:tc>
      </w:tr>
      <w:tr w:rsidR="00FD0B51">
        <w:tc>
          <w:tcPr>
            <w:tcW w:w="1897"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净利润</w:t>
            </w:r>
            <w:r>
              <w:rPr>
                <w:rFonts w:ascii="Arial" w:hAnsi="Arial" w:cs="Arial"/>
                <w:color w:val="000000"/>
                <w:kern w:val="0"/>
                <w:szCs w:val="21"/>
              </w:rPr>
              <w:t xml:space="preserve"> </w:t>
            </w:r>
          </w:p>
        </w:tc>
        <w:tc>
          <w:tcPr>
            <w:tcW w:w="109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1,646 </w:t>
            </w:r>
          </w:p>
        </w:tc>
        <w:tc>
          <w:tcPr>
            <w:tcW w:w="1106"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 xml:space="preserve">1,540 </w:t>
            </w:r>
          </w:p>
        </w:tc>
        <w:tc>
          <w:tcPr>
            <w:tcW w:w="90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Arial" w:hAnsi="Arial" w:cs="Arial"/>
                <w:kern w:val="0"/>
                <w:szCs w:val="21"/>
              </w:rPr>
            </w:pPr>
            <w:r>
              <w:rPr>
                <w:rFonts w:ascii="Arial" w:hAnsi="Arial" w:cs="Arial"/>
                <w:color w:val="000000"/>
                <w:kern w:val="0"/>
                <w:szCs w:val="21"/>
              </w:rPr>
              <w:t>1,344</w:t>
            </w:r>
          </w:p>
        </w:tc>
      </w:tr>
    </w:tbl>
    <w:p w:rsidR="00FD0B51" w:rsidRDefault="005429E9">
      <w:pPr>
        <w:spacing w:line="360" w:lineRule="auto"/>
        <w:ind w:firstLineChars="202" w:firstLine="424"/>
      </w:pPr>
      <w:r>
        <w:rPr>
          <w:rFonts w:hint="eastAsia"/>
        </w:rPr>
        <w:t>这个多种多样的业务组合，销售的产品从</w:t>
      </w:r>
      <w:r>
        <w:rPr>
          <w:rFonts w:hint="eastAsia"/>
        </w:rPr>
        <w:t>Dilly Bars</w:t>
      </w:r>
      <w:r>
        <w:rPr>
          <w:rFonts w:hint="eastAsia"/>
        </w:rPr>
        <w:t>冰淇淋到波音</w:t>
      </w:r>
      <w:r>
        <w:rPr>
          <w:rFonts w:hint="eastAsia"/>
        </w:rPr>
        <w:t>737</w:t>
      </w:r>
      <w:r>
        <w:rPr>
          <w:rFonts w:hint="eastAsia"/>
        </w:rPr>
        <w:t>的部分产权（</w:t>
      </w:r>
      <w:r>
        <w:rPr>
          <w:rFonts w:hint="eastAsia"/>
        </w:rPr>
        <w:t>fractional interests</w:t>
      </w:r>
      <w:r>
        <w:rPr>
          <w:rFonts w:hint="eastAsia"/>
        </w:rPr>
        <w:t>）应有尽有，其</w:t>
      </w:r>
      <w:r>
        <w:rPr>
          <w:rFonts w:hint="eastAsia"/>
        </w:rPr>
        <w:t>2005</w:t>
      </w:r>
      <w:r>
        <w:rPr>
          <w:rFonts w:hint="eastAsia"/>
        </w:rPr>
        <w:t>年平均有形资产净值收益率达到令人称奇的</w:t>
      </w:r>
      <w:r>
        <w:rPr>
          <w:rFonts w:hint="eastAsia"/>
        </w:rPr>
        <w:t>22.2%</w:t>
      </w:r>
      <w:r>
        <w:rPr>
          <w:rFonts w:hint="eastAsia"/>
        </w:rPr>
        <w:t>。值得说明的是，这部分业务经营取得如此之高的收益率，只使用了很小的财务杠杆。显而易见，我们拥有非常卓越的企业，可是我们是以显著高于其净值的价格收购其中大部分企业的，这种溢价反映在资产负债表的商誉上，这使我们平均账面现行价值（</w:t>
      </w:r>
      <w:r>
        <w:rPr>
          <w:rFonts w:hint="eastAsia"/>
        </w:rPr>
        <w:t xml:space="preserve">carrying value, </w:t>
      </w:r>
      <w:r>
        <w:rPr>
          <w:rFonts w:hint="eastAsia"/>
        </w:rPr>
        <w:t>等于总资产</w:t>
      </w:r>
      <w:r>
        <w:rPr>
          <w:rFonts w:hint="eastAsia"/>
        </w:rPr>
        <w:t>-</w:t>
      </w:r>
      <w:r>
        <w:rPr>
          <w:rFonts w:hint="eastAsia"/>
        </w:rPr>
        <w:t>无形资产及负债——译者注</w:t>
      </w:r>
      <w:r>
        <w:rPr>
          <w:rFonts w:hint="eastAsia"/>
        </w:rPr>
        <w:t>)</w:t>
      </w:r>
      <w:r>
        <w:rPr>
          <w:rFonts w:hint="eastAsia"/>
        </w:rPr>
        <w:t>收益率减少为</w:t>
      </w:r>
      <w:r>
        <w:rPr>
          <w:rFonts w:hint="eastAsia"/>
        </w:rPr>
        <w:t>10.1%</w:t>
      </w:r>
      <w:r>
        <w:rPr>
          <w:rFonts w:hint="eastAsia"/>
        </w:rPr>
        <w:t>。</w:t>
      </w:r>
    </w:p>
    <w:p w:rsidR="00FD0B51" w:rsidRDefault="005429E9">
      <w:pPr>
        <w:spacing w:line="360" w:lineRule="auto"/>
        <w:ind w:firstLineChars="202" w:firstLine="424"/>
        <w:rPr>
          <w:szCs w:val="21"/>
        </w:rPr>
      </w:pPr>
      <w:r>
        <w:rPr>
          <w:rFonts w:hint="eastAsia"/>
          <w:szCs w:val="21"/>
        </w:rPr>
        <w:lastRenderedPageBreak/>
        <w:t>表</w:t>
      </w:r>
      <w:r>
        <w:rPr>
          <w:rFonts w:hint="eastAsia"/>
          <w:szCs w:val="21"/>
        </w:rPr>
        <w:t xml:space="preserve"> 8 </w:t>
      </w:r>
      <w:r>
        <w:rPr>
          <w:rFonts w:hint="eastAsia"/>
          <w:szCs w:val="21"/>
        </w:rPr>
        <w:t>是规模较大的分类或经营单位的税前收益情况。</w:t>
      </w:r>
    </w:p>
    <w:p w:rsidR="00FD0B51" w:rsidRDefault="005429E9">
      <w:pPr>
        <w:spacing w:line="360" w:lineRule="auto"/>
        <w:ind w:firstLineChars="202" w:firstLine="424"/>
        <w:rPr>
          <w:szCs w:val="21"/>
        </w:rPr>
      </w:pPr>
      <w:r>
        <w:rPr>
          <w:rFonts w:hint="eastAsia"/>
          <w:szCs w:val="21"/>
        </w:rPr>
        <w:t>表</w:t>
      </w:r>
      <w:r>
        <w:rPr>
          <w:rFonts w:hint="eastAsia"/>
          <w:szCs w:val="21"/>
        </w:rPr>
        <w:t xml:space="preserve"> 8</w:t>
      </w:r>
      <w:r>
        <w:rPr>
          <w:rFonts w:hint="eastAsia"/>
          <w:szCs w:val="21"/>
        </w:rPr>
        <w:t>：规模较大的分类或经营单位的税前收益情况</w:t>
      </w:r>
      <w:r>
        <w:rPr>
          <w:rFonts w:hint="eastAsia"/>
          <w:szCs w:val="21"/>
        </w:rPr>
        <w:t>(</w:t>
      </w:r>
      <w:r>
        <w:rPr>
          <w:rFonts w:hint="eastAsia"/>
          <w:szCs w:val="21"/>
        </w:rPr>
        <w:t>单位</w:t>
      </w:r>
      <w:r>
        <w:rPr>
          <w:rFonts w:hint="eastAsia"/>
          <w:szCs w:val="21"/>
        </w:rPr>
        <w:t>:</w:t>
      </w:r>
      <w:r>
        <w:rPr>
          <w:rFonts w:hint="eastAsia"/>
          <w:szCs w:val="21"/>
        </w:rPr>
        <w:t>百万美元</w:t>
      </w:r>
      <w:r>
        <w:rPr>
          <w:rFonts w:hint="eastAsia"/>
          <w:szCs w:val="21"/>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345"/>
        <w:gridCol w:w="1695"/>
        <w:gridCol w:w="1710"/>
      </w:tblGrid>
      <w:tr w:rsidR="00FD0B51">
        <w:tc>
          <w:tcPr>
            <w:tcW w:w="3345" w:type="dxa"/>
            <w:vMerge w:val="restart"/>
            <w:tcBorders>
              <w:top w:val="single" w:sz="4" w:space="0" w:color="auto"/>
              <w:left w:val="single" w:sz="4" w:space="0" w:color="auto"/>
              <w:right w:val="single" w:sz="4" w:space="0" w:color="auto"/>
            </w:tcBorders>
            <w:vAlign w:val="center"/>
          </w:tcPr>
          <w:p w:rsidR="00FD0B51" w:rsidRDefault="00FD0B51">
            <w:pPr>
              <w:widowControl/>
              <w:jc w:val="left"/>
              <w:rPr>
                <w:rFonts w:ascii="宋体" w:hAnsi="宋体" w:cs="宋体"/>
                <w:color w:val="000000"/>
                <w:kern w:val="0"/>
                <w:szCs w:val="21"/>
              </w:rPr>
            </w:pPr>
          </w:p>
        </w:tc>
        <w:tc>
          <w:tcPr>
            <w:tcW w:w="3405" w:type="dxa"/>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center"/>
              <w:rPr>
                <w:rFonts w:ascii="Verdana" w:hAnsi="Verdana" w:cs="宋体"/>
                <w:color w:val="000000"/>
                <w:kern w:val="0"/>
                <w:szCs w:val="21"/>
              </w:rPr>
            </w:pPr>
            <w:r>
              <w:rPr>
                <w:rFonts w:ascii="Verdana" w:hAnsi="Verdana" w:cs="宋体" w:hint="eastAsia"/>
                <w:color w:val="000000"/>
                <w:kern w:val="0"/>
                <w:szCs w:val="21"/>
              </w:rPr>
              <w:t>税前收益</w:t>
            </w:r>
          </w:p>
        </w:tc>
      </w:tr>
      <w:tr w:rsidR="00FD0B51">
        <w:tc>
          <w:tcPr>
            <w:tcW w:w="3345" w:type="dxa"/>
            <w:vMerge/>
            <w:tcBorders>
              <w:left w:val="single" w:sz="4" w:space="0" w:color="auto"/>
              <w:bottom w:val="single" w:sz="4" w:space="0" w:color="auto"/>
              <w:right w:val="single" w:sz="4" w:space="0" w:color="auto"/>
            </w:tcBorders>
            <w:vAlign w:val="center"/>
          </w:tcPr>
          <w:p w:rsidR="00FD0B51" w:rsidRDefault="00FD0B51">
            <w:pPr>
              <w:widowControl/>
              <w:jc w:val="left"/>
              <w:rPr>
                <w:rFonts w:ascii="宋体" w:hAnsi="宋体" w:cs="宋体"/>
                <w:color w:val="000000"/>
                <w:kern w:val="0"/>
                <w:szCs w:val="21"/>
              </w:rPr>
            </w:pPr>
          </w:p>
        </w:tc>
        <w:tc>
          <w:tcPr>
            <w:tcW w:w="169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Verdana" w:hAnsi="Verdana" w:cs="宋体"/>
                <w:color w:val="000000"/>
                <w:kern w:val="0"/>
                <w:szCs w:val="21"/>
              </w:rPr>
            </w:pPr>
            <w:r>
              <w:rPr>
                <w:rFonts w:ascii="Verdana" w:hAnsi="Verdana" w:cs="宋体" w:hint="eastAsia"/>
                <w:color w:val="000000"/>
                <w:kern w:val="0"/>
                <w:szCs w:val="21"/>
              </w:rPr>
              <w:t>2005</w:t>
            </w:r>
          </w:p>
        </w:tc>
        <w:tc>
          <w:tcPr>
            <w:tcW w:w="171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Verdana" w:hAnsi="Verdana" w:cs="宋体"/>
                <w:color w:val="000000"/>
                <w:kern w:val="0"/>
                <w:szCs w:val="21"/>
              </w:rPr>
            </w:pPr>
            <w:r>
              <w:rPr>
                <w:rFonts w:ascii="Verdana" w:hAnsi="Verdana" w:cs="宋体" w:hint="eastAsia"/>
                <w:color w:val="000000"/>
                <w:kern w:val="0"/>
                <w:szCs w:val="21"/>
              </w:rPr>
              <w:t>2004</w:t>
            </w:r>
          </w:p>
        </w:tc>
      </w:tr>
      <w:tr w:rsidR="00FD0B51">
        <w:tc>
          <w:tcPr>
            <w:tcW w:w="334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建筑产品 </w:t>
            </w:r>
          </w:p>
        </w:tc>
        <w:tc>
          <w:tcPr>
            <w:tcW w:w="169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751 </w:t>
            </w:r>
          </w:p>
        </w:tc>
        <w:tc>
          <w:tcPr>
            <w:tcW w:w="171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643</w:t>
            </w:r>
          </w:p>
        </w:tc>
      </w:tr>
      <w:tr w:rsidR="00FD0B51">
        <w:tc>
          <w:tcPr>
            <w:tcW w:w="334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Shaw </w:t>
            </w:r>
            <w:r>
              <w:rPr>
                <w:rFonts w:ascii="宋体" w:hAnsi="宋体" w:cs="宋体"/>
                <w:color w:val="000000"/>
                <w:kern w:val="0"/>
                <w:szCs w:val="21"/>
              </w:rPr>
              <w:t xml:space="preserve">公司地毯产品 </w:t>
            </w:r>
          </w:p>
        </w:tc>
        <w:tc>
          <w:tcPr>
            <w:tcW w:w="169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485 </w:t>
            </w:r>
          </w:p>
        </w:tc>
        <w:tc>
          <w:tcPr>
            <w:tcW w:w="171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466</w:t>
            </w:r>
          </w:p>
        </w:tc>
      </w:tr>
      <w:tr w:rsidR="00FD0B51">
        <w:tc>
          <w:tcPr>
            <w:tcW w:w="334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服饰鞋类 </w:t>
            </w:r>
          </w:p>
        </w:tc>
        <w:tc>
          <w:tcPr>
            <w:tcW w:w="169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348 </w:t>
            </w:r>
          </w:p>
        </w:tc>
        <w:tc>
          <w:tcPr>
            <w:tcW w:w="171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325</w:t>
            </w:r>
          </w:p>
        </w:tc>
      </w:tr>
      <w:tr w:rsidR="00FD0B51">
        <w:tc>
          <w:tcPr>
            <w:tcW w:w="334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珠宝、家庭装饰和糖果零售 </w:t>
            </w:r>
          </w:p>
        </w:tc>
        <w:tc>
          <w:tcPr>
            <w:tcW w:w="169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257 </w:t>
            </w:r>
          </w:p>
        </w:tc>
        <w:tc>
          <w:tcPr>
            <w:tcW w:w="171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215</w:t>
            </w:r>
          </w:p>
        </w:tc>
      </w:tr>
      <w:tr w:rsidR="00FD0B51">
        <w:tc>
          <w:tcPr>
            <w:tcW w:w="334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航空服务 </w:t>
            </w:r>
          </w:p>
        </w:tc>
        <w:tc>
          <w:tcPr>
            <w:tcW w:w="169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120 </w:t>
            </w:r>
          </w:p>
        </w:tc>
        <w:tc>
          <w:tcPr>
            <w:tcW w:w="171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191</w:t>
            </w:r>
          </w:p>
        </w:tc>
      </w:tr>
      <w:tr w:rsidR="00FD0B51">
        <w:tc>
          <w:tcPr>
            <w:tcW w:w="334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McLane </w:t>
            </w:r>
          </w:p>
        </w:tc>
        <w:tc>
          <w:tcPr>
            <w:tcW w:w="169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217 </w:t>
            </w:r>
          </w:p>
        </w:tc>
        <w:tc>
          <w:tcPr>
            <w:tcW w:w="171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228</w:t>
            </w:r>
          </w:p>
        </w:tc>
      </w:tr>
      <w:tr w:rsidR="00FD0B51">
        <w:tc>
          <w:tcPr>
            <w:tcW w:w="334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其它业务 </w:t>
            </w:r>
          </w:p>
        </w:tc>
        <w:tc>
          <w:tcPr>
            <w:tcW w:w="169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445 </w:t>
            </w:r>
          </w:p>
        </w:tc>
        <w:tc>
          <w:tcPr>
            <w:tcW w:w="171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413</w:t>
            </w:r>
          </w:p>
        </w:tc>
      </w:tr>
      <w:tr w:rsidR="00FD0B51">
        <w:tc>
          <w:tcPr>
            <w:tcW w:w="334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宋体" w:hAnsi="宋体" w:cs="宋体"/>
                <w:color w:val="000000"/>
                <w:kern w:val="0"/>
                <w:szCs w:val="21"/>
              </w:rPr>
              <w:t xml:space="preserve">合计 </w:t>
            </w:r>
          </w:p>
        </w:tc>
        <w:tc>
          <w:tcPr>
            <w:tcW w:w="1695"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 xml:space="preserve">2,623 </w:t>
            </w:r>
          </w:p>
        </w:tc>
        <w:tc>
          <w:tcPr>
            <w:tcW w:w="1710" w:type="dxa"/>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Cs w:val="21"/>
              </w:rPr>
            </w:pPr>
            <w:r>
              <w:rPr>
                <w:rFonts w:ascii="Verdana" w:hAnsi="Verdana" w:cs="宋体"/>
                <w:color w:val="000000"/>
                <w:kern w:val="0"/>
                <w:szCs w:val="21"/>
              </w:rPr>
              <w:t>2,481</w:t>
            </w:r>
          </w:p>
        </w:tc>
      </w:tr>
    </w:tbl>
    <w:p w:rsidR="00FD0B51" w:rsidRDefault="005429E9">
      <w:pPr>
        <w:spacing w:line="360" w:lineRule="auto"/>
        <w:ind w:firstLineChars="202" w:firstLine="444"/>
      </w:pPr>
      <w:r>
        <w:rPr>
          <w:rFonts w:ascii="Verdana" w:hAnsi="Verdana" w:cs="宋体"/>
          <w:color w:val="000000"/>
          <w:kern w:val="0"/>
          <w:sz w:val="22"/>
          <w:szCs w:val="22"/>
        </w:rPr>
        <w:t xml:space="preserve">*McLane </w:t>
      </w:r>
      <w:r>
        <w:rPr>
          <w:rFonts w:ascii="宋体" w:hAnsi="宋体" w:cs="宋体"/>
          <w:color w:val="000000"/>
          <w:kern w:val="0"/>
          <w:sz w:val="22"/>
          <w:szCs w:val="22"/>
        </w:rPr>
        <w:t xml:space="preserve">以前是 </w:t>
      </w:r>
      <w:r>
        <w:rPr>
          <w:rFonts w:ascii="Verdana" w:hAnsi="Verdana" w:cs="宋体"/>
          <w:color w:val="000000"/>
          <w:kern w:val="0"/>
          <w:sz w:val="22"/>
          <w:szCs w:val="22"/>
        </w:rPr>
        <w:t xml:space="preserve">Wal-Mart </w:t>
      </w:r>
      <w:r>
        <w:rPr>
          <w:rFonts w:ascii="宋体" w:hAnsi="宋体" w:cs="宋体"/>
          <w:color w:val="000000"/>
          <w:kern w:val="0"/>
          <w:sz w:val="22"/>
          <w:szCs w:val="22"/>
        </w:rPr>
        <w:t>的子公司，负责配送食品及一般商品至便利店、</w:t>
      </w:r>
    </w:p>
    <w:p w:rsidR="00FD0B51" w:rsidRDefault="005429E9">
      <w:pPr>
        <w:spacing w:line="360" w:lineRule="auto"/>
        <w:ind w:firstLineChars="202" w:firstLine="424"/>
      </w:pPr>
      <w:r>
        <w:rPr>
          <w:rFonts w:hint="eastAsia"/>
        </w:rPr>
        <w:t>*McLane</w:t>
      </w:r>
      <w:r>
        <w:rPr>
          <w:rFonts w:hint="eastAsia"/>
        </w:rPr>
        <w:t>以前是</w:t>
      </w:r>
      <w:r>
        <w:rPr>
          <w:rFonts w:hint="eastAsia"/>
        </w:rPr>
        <w:t>Wal-Mart</w:t>
      </w:r>
      <w:r>
        <w:rPr>
          <w:rFonts w:hint="eastAsia"/>
        </w:rPr>
        <w:t>的子公司，负责配送食品及一般商品至便利店、药妆店、大卖场、批发店、快餐店和电影院，是美国最大的批发配送商。</w:t>
      </w:r>
      <w:r>
        <w:rPr>
          <w:rFonts w:hint="eastAsia"/>
        </w:rPr>
        <w:t>2002</w:t>
      </w:r>
      <w:r>
        <w:rPr>
          <w:rFonts w:hint="eastAsia"/>
        </w:rPr>
        <w:t>年度会计年度的营业额为</w:t>
      </w:r>
      <w:r>
        <w:rPr>
          <w:rFonts w:hint="eastAsia"/>
        </w:rPr>
        <w:t>220</w:t>
      </w:r>
      <w:r>
        <w:rPr>
          <w:rFonts w:hint="eastAsia"/>
        </w:rPr>
        <w:t>亿美元，沃尔玛在</w:t>
      </w:r>
      <w:r>
        <w:rPr>
          <w:rFonts w:hint="eastAsia"/>
        </w:rPr>
        <w:t>2003</w:t>
      </w:r>
      <w:r>
        <w:rPr>
          <w:rFonts w:hint="eastAsia"/>
        </w:rPr>
        <w:t>年</w:t>
      </w:r>
      <w:r>
        <w:rPr>
          <w:rFonts w:hint="eastAsia"/>
        </w:rPr>
        <w:t>2</w:t>
      </w:r>
      <w:r>
        <w:rPr>
          <w:rFonts w:hint="eastAsia"/>
        </w:rPr>
        <w:t>月宣布将其卖给伯克希尔——译者注</w:t>
      </w:r>
    </w:p>
    <w:p w:rsidR="00FD0B51" w:rsidRDefault="005429E9">
      <w:pPr>
        <w:spacing w:line="360" w:lineRule="auto"/>
        <w:ind w:firstLineChars="202" w:firstLine="424"/>
      </w:pPr>
      <w:r>
        <w:rPr>
          <w:rFonts w:hint="eastAsia"/>
        </w:rPr>
        <w:t>我们的建筑产品企业和</w:t>
      </w:r>
      <w:r>
        <w:rPr>
          <w:rFonts w:hint="eastAsia"/>
        </w:rPr>
        <w:t>Shaw</w:t>
      </w:r>
      <w:r>
        <w:rPr>
          <w:rFonts w:hint="eastAsia"/>
        </w:rPr>
        <w:t>仍然受到原材料和能源成本上升的打击，这些企业中大多数是石油（更准确地说是石化产品）和天然气的消费大户，这些商品的价格已经快速上涨。</w:t>
      </w:r>
    </w:p>
    <w:p w:rsidR="00FD0B51" w:rsidRDefault="005429E9">
      <w:pPr>
        <w:spacing w:line="360" w:lineRule="auto"/>
        <w:ind w:firstLineChars="202" w:firstLine="424"/>
      </w:pPr>
      <w:r>
        <w:rPr>
          <w:rFonts w:hint="eastAsia"/>
        </w:rPr>
        <w:t>我们同样也提高了产品的销售价格，但在提价到实现业绩增长之间往往有相当长的时间间隔，尽管如此，我们的建筑产品企业和</w:t>
      </w:r>
      <w:r>
        <w:rPr>
          <w:rFonts w:hint="eastAsia"/>
        </w:rPr>
        <w:t>Shaw</w:t>
      </w:r>
      <w:r>
        <w:rPr>
          <w:rFonts w:hint="eastAsia"/>
        </w:rPr>
        <w:t>地毯公司的经营业绩还是令人称赞的，这应该归功于他们强大的商业特许权和能干的管理层。</w:t>
      </w:r>
    </w:p>
    <w:p w:rsidR="00FD0B51" w:rsidRDefault="005429E9">
      <w:pPr>
        <w:spacing w:line="360" w:lineRule="auto"/>
        <w:ind w:firstLineChars="202" w:firstLine="424"/>
      </w:pPr>
      <w:r>
        <w:rPr>
          <w:rFonts w:hint="eastAsia"/>
        </w:rPr>
        <w:t>在服饰业务方面，我们最大的企业</w:t>
      </w:r>
      <w:r>
        <w:rPr>
          <w:rFonts w:hint="eastAsia"/>
        </w:rPr>
        <w:t>Fruit of the Loom</w:t>
      </w:r>
      <w:r>
        <w:rPr>
          <w:rFonts w:hint="eastAsia"/>
        </w:rPr>
        <w:t>收益与市场份额再次双双增长。当然，我们在男士和女士内衣市场上的领先优势尽人皆知，根据</w:t>
      </w:r>
      <w:r>
        <w:rPr>
          <w:rFonts w:hint="eastAsia"/>
        </w:rPr>
        <w:t>Wal-Mart</w:t>
      </w:r>
      <w:r>
        <w:rPr>
          <w:rFonts w:hint="eastAsia"/>
        </w:rPr>
        <w:t>、</w:t>
      </w:r>
      <w:r>
        <w:rPr>
          <w:rFonts w:hint="eastAsia"/>
        </w:rPr>
        <w:t>Target</w:t>
      </w:r>
      <w:r>
        <w:rPr>
          <w:rFonts w:hint="eastAsia"/>
        </w:rPr>
        <w:t>等大型卖场的统计，我们的销售份额约为</w:t>
      </w:r>
      <w:r>
        <w:rPr>
          <w:rFonts w:hint="eastAsia"/>
        </w:rPr>
        <w:t xml:space="preserve">48.7% </w:t>
      </w:r>
      <w:r>
        <w:rPr>
          <w:rFonts w:hint="eastAsia"/>
        </w:rPr>
        <w:t>，与</w:t>
      </w:r>
      <w:r>
        <w:rPr>
          <w:rFonts w:hint="eastAsia"/>
        </w:rPr>
        <w:t>2002</w:t>
      </w:r>
      <w:r>
        <w:rPr>
          <w:rFonts w:hint="eastAsia"/>
        </w:rPr>
        <w:t>年我们收购这家企业时的</w:t>
      </w:r>
      <w:r>
        <w:rPr>
          <w:rFonts w:hint="eastAsia"/>
        </w:rPr>
        <w:t>44.2%</w:t>
      </w:r>
      <w:r>
        <w:rPr>
          <w:rFonts w:hint="eastAsia"/>
        </w:rPr>
        <w:t>相比显著上升。从较小的基数开始，我们在大卖场销售的成年妇女和女孩的内衣的市场份额从</w:t>
      </w:r>
      <w:r>
        <w:rPr>
          <w:rFonts w:hint="eastAsia"/>
        </w:rPr>
        <w:t>2002</w:t>
      </w:r>
      <w:r>
        <w:rPr>
          <w:rFonts w:hint="eastAsia"/>
        </w:rPr>
        <w:t>年的</w:t>
      </w:r>
      <w:r>
        <w:rPr>
          <w:rFonts w:hint="eastAsia"/>
        </w:rPr>
        <w:t>13.7%</w:t>
      </w:r>
      <w:r>
        <w:rPr>
          <w:rFonts w:hint="eastAsia"/>
        </w:rPr>
        <w:t>上升到</w:t>
      </w:r>
      <w:r>
        <w:rPr>
          <w:rFonts w:hint="eastAsia"/>
        </w:rPr>
        <w:t>2005</w:t>
      </w:r>
      <w:r>
        <w:rPr>
          <w:rFonts w:hint="eastAsia"/>
        </w:rPr>
        <w:t>年的</w:t>
      </w:r>
      <w:r>
        <w:rPr>
          <w:rFonts w:hint="eastAsia"/>
        </w:rPr>
        <w:t>24.7%</w:t>
      </w:r>
      <w:r>
        <w:rPr>
          <w:rFonts w:hint="eastAsia"/>
        </w:rPr>
        <w:t>。在一个主要产品类别市场上能够实现如此的增长并非易事，为此我们要特别感谢公司的</w:t>
      </w:r>
      <w:r>
        <w:rPr>
          <w:rFonts w:hint="eastAsia"/>
        </w:rPr>
        <w:t>CEO John Holland</w:t>
      </w:r>
      <w:r>
        <w:rPr>
          <w:rFonts w:hint="eastAsia"/>
        </w:rPr>
        <w:t>创造了这一奇迹。</w:t>
      </w:r>
    </w:p>
    <w:p w:rsidR="00FD0B51" w:rsidRDefault="005429E9">
      <w:pPr>
        <w:spacing w:line="360" w:lineRule="auto"/>
        <w:ind w:firstLineChars="202" w:firstLine="424"/>
      </w:pPr>
      <w:r>
        <w:rPr>
          <w:rFonts w:hint="eastAsia"/>
        </w:rPr>
        <w:t>2005</w:t>
      </w:r>
      <w:r>
        <w:rPr>
          <w:rFonts w:hint="eastAsia"/>
        </w:rPr>
        <w:t>年我曾告诉各位</w:t>
      </w:r>
      <w:r>
        <w:rPr>
          <w:rFonts w:hint="eastAsia"/>
        </w:rPr>
        <w:t xml:space="preserve">: Ben Bridge </w:t>
      </w:r>
      <w:r>
        <w:rPr>
          <w:rFonts w:hint="eastAsia"/>
        </w:rPr>
        <w:t>（珠宝业）和</w:t>
      </w:r>
      <w:r>
        <w:rPr>
          <w:rFonts w:hint="eastAsia"/>
        </w:rPr>
        <w:t>R. C. Willey</w:t>
      </w:r>
      <w:r>
        <w:rPr>
          <w:rFonts w:hint="eastAsia"/>
        </w:rPr>
        <w:t>（家庭装饰业）的销售额（</w:t>
      </w:r>
      <w:r>
        <w:rPr>
          <w:rFonts w:hint="eastAsia"/>
        </w:rPr>
        <w:t>same-store sales</w:t>
      </w:r>
      <w:r>
        <w:rPr>
          <w:rFonts w:hint="eastAsia"/>
        </w:rPr>
        <w:t>）远远超过业内同行。你们可能会认为，一个年度的爆炸性增长会导致第二年的业绩难以比肩，但</w:t>
      </w:r>
      <w:r>
        <w:rPr>
          <w:rFonts w:hint="eastAsia"/>
        </w:rPr>
        <w:t xml:space="preserve">Ben Bridge </w:t>
      </w:r>
      <w:r>
        <w:rPr>
          <w:rFonts w:hint="eastAsia"/>
        </w:rPr>
        <w:t>的</w:t>
      </w:r>
      <w:r>
        <w:rPr>
          <w:rFonts w:hint="eastAsia"/>
        </w:rPr>
        <w:t>Ed</w:t>
      </w:r>
      <w:r>
        <w:rPr>
          <w:rFonts w:hint="eastAsia"/>
        </w:rPr>
        <w:t>和</w:t>
      </w:r>
      <w:r>
        <w:rPr>
          <w:rFonts w:hint="eastAsia"/>
        </w:rPr>
        <w:t>Jon Bridge</w:t>
      </w:r>
      <w:r>
        <w:rPr>
          <w:rFonts w:hint="eastAsia"/>
        </w:rPr>
        <w:t>、</w:t>
      </w:r>
      <w:r>
        <w:rPr>
          <w:rFonts w:hint="eastAsia"/>
        </w:rPr>
        <w:t>R. C. Willey</w:t>
      </w:r>
      <w:r>
        <w:rPr>
          <w:rFonts w:hint="eastAsia"/>
        </w:rPr>
        <w:t>的</w:t>
      </w:r>
      <w:r>
        <w:rPr>
          <w:rFonts w:hint="eastAsia"/>
        </w:rPr>
        <w:t>Scott Hymas</w:t>
      </w:r>
      <w:r>
        <w:rPr>
          <w:rFonts w:hint="eastAsia"/>
        </w:rPr>
        <w:t>面对这种挑战却仍旧实现了继续增长，</w:t>
      </w:r>
      <w:r>
        <w:rPr>
          <w:rFonts w:hint="eastAsia"/>
        </w:rPr>
        <w:t>2005</w:t>
      </w:r>
      <w:r>
        <w:rPr>
          <w:rFonts w:hint="eastAsia"/>
        </w:rPr>
        <w:t>年</w:t>
      </w:r>
      <w:r>
        <w:rPr>
          <w:rFonts w:hint="eastAsia"/>
        </w:rPr>
        <w:t xml:space="preserve">Ben Bridge </w:t>
      </w:r>
      <w:r>
        <w:rPr>
          <w:rFonts w:hint="eastAsia"/>
        </w:rPr>
        <w:t>同家店销售额增长了</w:t>
      </w:r>
      <w:r>
        <w:rPr>
          <w:rFonts w:hint="eastAsia"/>
        </w:rPr>
        <w:t>6.6%</w:t>
      </w:r>
      <w:r>
        <w:rPr>
          <w:rFonts w:hint="eastAsia"/>
        </w:rPr>
        <w:t>，</w:t>
      </w:r>
      <w:r>
        <w:rPr>
          <w:rFonts w:hint="eastAsia"/>
        </w:rPr>
        <w:t>R. C. Willey</w:t>
      </w:r>
      <w:r>
        <w:rPr>
          <w:rFonts w:hint="eastAsia"/>
        </w:rPr>
        <w:t>增长了</w:t>
      </w:r>
      <w:r>
        <w:rPr>
          <w:rFonts w:hint="eastAsia"/>
        </w:rPr>
        <w:t>9.9%</w:t>
      </w:r>
      <w:r>
        <w:rPr>
          <w:rFonts w:hint="eastAsia"/>
        </w:rPr>
        <w:t>。</w:t>
      </w:r>
    </w:p>
    <w:p w:rsidR="00FD0B51" w:rsidRDefault="005429E9">
      <w:pPr>
        <w:spacing w:line="360" w:lineRule="auto"/>
        <w:ind w:firstLineChars="202" w:firstLine="424"/>
      </w:pPr>
      <w:r>
        <w:rPr>
          <w:rFonts w:hint="eastAsia"/>
        </w:rPr>
        <w:t>当我们在新的市场开出新店铺时，</w:t>
      </w:r>
      <w:r>
        <w:rPr>
          <w:rFonts w:hint="eastAsia"/>
        </w:rPr>
        <w:t>R. C. Willey</w:t>
      </w:r>
      <w:r>
        <w:rPr>
          <w:rFonts w:hint="eastAsia"/>
        </w:rPr>
        <w:t>继续以周六不营业的经营方式横扫一周</w:t>
      </w:r>
      <w:r>
        <w:rPr>
          <w:rFonts w:hint="eastAsia"/>
        </w:rPr>
        <w:lastRenderedPageBreak/>
        <w:t>经营</w:t>
      </w:r>
      <w:r>
        <w:rPr>
          <w:rFonts w:hint="eastAsia"/>
        </w:rPr>
        <w:t>7</w:t>
      </w:r>
      <w:r>
        <w:rPr>
          <w:rFonts w:hint="eastAsia"/>
        </w:rPr>
        <w:t>天的竞争对手，几年之前我还十分怀疑的</w:t>
      </w:r>
      <w:r>
        <w:rPr>
          <w:rFonts w:hint="eastAsia"/>
        </w:rPr>
        <w:t>Boise</w:t>
      </w:r>
      <w:r>
        <w:rPr>
          <w:rFonts w:hint="eastAsia"/>
        </w:rPr>
        <w:t>店</w:t>
      </w:r>
      <w:r>
        <w:rPr>
          <w:rFonts w:hint="eastAsia"/>
        </w:rPr>
        <w:t>2005</w:t>
      </w:r>
      <w:r>
        <w:rPr>
          <w:rFonts w:hint="eastAsia"/>
        </w:rPr>
        <w:t>年竟然取得了</w:t>
      </w:r>
      <w:r>
        <w:rPr>
          <w:rFonts w:hint="eastAsia"/>
        </w:rPr>
        <w:t>21%</w:t>
      </w:r>
      <w:r>
        <w:rPr>
          <w:rFonts w:hint="eastAsia"/>
        </w:rPr>
        <w:t>的收益率，刷新了</w:t>
      </w:r>
      <w:r>
        <w:rPr>
          <w:rFonts w:hint="eastAsia"/>
        </w:rPr>
        <w:t>2004</w:t>
      </w:r>
      <w:r>
        <w:rPr>
          <w:rFonts w:hint="eastAsia"/>
        </w:rPr>
        <w:t>年</w:t>
      </w:r>
      <w:r>
        <w:rPr>
          <w:rFonts w:hint="eastAsia"/>
        </w:rPr>
        <w:t>10%</w:t>
      </w:r>
      <w:r>
        <w:rPr>
          <w:rFonts w:hint="eastAsia"/>
        </w:rPr>
        <w:t>的纪录。</w:t>
      </w:r>
      <w:r>
        <w:rPr>
          <w:rFonts w:hint="eastAsia"/>
        </w:rPr>
        <w:t>2005</w:t>
      </w:r>
      <w:r>
        <w:rPr>
          <w:rFonts w:hint="eastAsia"/>
        </w:rPr>
        <w:t>年</w:t>
      </w:r>
      <w:r>
        <w:rPr>
          <w:rFonts w:hint="eastAsia"/>
        </w:rPr>
        <w:t>11</w:t>
      </w:r>
      <w:r>
        <w:rPr>
          <w:rFonts w:hint="eastAsia"/>
        </w:rPr>
        <w:t>月新开的</w:t>
      </w:r>
      <w:r>
        <w:rPr>
          <w:rFonts w:hint="eastAsia"/>
        </w:rPr>
        <w:t>Reno</w:t>
      </w:r>
      <w:r>
        <w:rPr>
          <w:rFonts w:hint="eastAsia"/>
        </w:rPr>
        <w:t>店一开张就挤破了大门，销售额很快超过了</w:t>
      </w:r>
      <w:r>
        <w:rPr>
          <w:rFonts w:hint="eastAsia"/>
        </w:rPr>
        <w:t>Boise</w:t>
      </w:r>
      <w:r>
        <w:rPr>
          <w:rFonts w:hint="eastAsia"/>
        </w:rPr>
        <w:t>店早期的增长速度。</w:t>
      </w:r>
      <w:r>
        <w:rPr>
          <w:rFonts w:hint="eastAsia"/>
        </w:rPr>
        <w:t>2006</w:t>
      </w:r>
      <w:r>
        <w:rPr>
          <w:rFonts w:hint="eastAsia"/>
        </w:rPr>
        <w:t>年</w:t>
      </w:r>
      <w:r>
        <w:rPr>
          <w:rFonts w:hint="eastAsia"/>
        </w:rPr>
        <w:t>6</w:t>
      </w:r>
      <w:r>
        <w:rPr>
          <w:rFonts w:hint="eastAsia"/>
        </w:rPr>
        <w:t>月我们将在</w:t>
      </w:r>
      <w:r>
        <w:rPr>
          <w:rFonts w:hint="eastAsia"/>
        </w:rPr>
        <w:t>Sacramento</w:t>
      </w:r>
      <w:r>
        <w:rPr>
          <w:rFonts w:hint="eastAsia"/>
        </w:rPr>
        <w:t>开始营业，如果这家店能够像我所预料的那样成功的话，那么，未来几年内我们将在加利福尼亚开设</w:t>
      </w:r>
      <w:r>
        <w:rPr>
          <w:rFonts w:hint="eastAsia"/>
        </w:rPr>
        <w:t>R. C. Willey</w:t>
      </w:r>
      <w:r>
        <w:rPr>
          <w:rFonts w:hint="eastAsia"/>
        </w:rPr>
        <w:t>专卖店。</w:t>
      </w:r>
    </w:p>
    <w:p w:rsidR="00FD0B51" w:rsidRDefault="005429E9">
      <w:pPr>
        <w:spacing w:line="360" w:lineRule="auto"/>
        <w:ind w:firstLineChars="202" w:firstLine="424"/>
      </w:pPr>
      <w:r>
        <w:rPr>
          <w:rFonts w:hint="eastAsia"/>
        </w:rPr>
        <w:t>在航空服务业务方面，航空公司业务的反弹使</w:t>
      </w:r>
      <w:r>
        <w:rPr>
          <w:rFonts w:hint="eastAsia"/>
        </w:rPr>
        <w:t>FlightSafety</w:t>
      </w:r>
      <w:r>
        <w:rPr>
          <w:rFonts w:hint="eastAsia"/>
        </w:rPr>
        <w:t>的收益得到改善。为了支持公司业务持续增长，我们大笔投资新的模拟飞行器，我们最近的扩张是</w:t>
      </w:r>
      <w:r>
        <w:rPr>
          <w:rFonts w:hint="eastAsia"/>
        </w:rPr>
        <w:t>2005</w:t>
      </w:r>
      <w:r>
        <w:rPr>
          <w:rFonts w:hint="eastAsia"/>
        </w:rPr>
        <w:t>年</w:t>
      </w:r>
      <w:r>
        <w:rPr>
          <w:rFonts w:hint="eastAsia"/>
        </w:rPr>
        <w:t>9</w:t>
      </w:r>
      <w:r>
        <w:rPr>
          <w:rFonts w:hint="eastAsia"/>
        </w:rPr>
        <w:t>月份在英国</w:t>
      </w:r>
      <w:r>
        <w:rPr>
          <w:rFonts w:hint="eastAsia"/>
        </w:rPr>
        <w:t>Farnborough</w:t>
      </w:r>
      <w:r>
        <w:rPr>
          <w:rFonts w:hint="eastAsia"/>
        </w:rPr>
        <w:t>新开张一个主要设施训练基地，拥有</w:t>
      </w:r>
      <w:r>
        <w:rPr>
          <w:rFonts w:hint="eastAsia"/>
        </w:rPr>
        <w:t>42</w:t>
      </w:r>
      <w:r>
        <w:rPr>
          <w:rFonts w:hint="eastAsia"/>
        </w:rPr>
        <w:t>个训练中心。到</w:t>
      </w:r>
      <w:r>
        <w:rPr>
          <w:rFonts w:hint="eastAsia"/>
        </w:rPr>
        <w:t>2007</w:t>
      </w:r>
      <w:r>
        <w:rPr>
          <w:rFonts w:hint="eastAsia"/>
        </w:rPr>
        <w:t>年完全建成时，我们将累计投资</w:t>
      </w:r>
      <w:r>
        <w:rPr>
          <w:rFonts w:hint="eastAsia"/>
        </w:rPr>
        <w:t>1</w:t>
      </w:r>
      <w:r>
        <w:rPr>
          <w:rFonts w:hint="eastAsia"/>
        </w:rPr>
        <w:t>亿美元用于建筑及</w:t>
      </w:r>
      <w:r>
        <w:rPr>
          <w:rFonts w:hint="eastAsia"/>
        </w:rPr>
        <w:t>15</w:t>
      </w:r>
      <w:r>
        <w:rPr>
          <w:rFonts w:hint="eastAsia"/>
        </w:rPr>
        <w:t>台模拟飞行器。</w:t>
      </w:r>
      <w:r>
        <w:rPr>
          <w:rFonts w:hint="eastAsia"/>
        </w:rPr>
        <w:t>FlightSafety</w:t>
      </w:r>
      <w:r>
        <w:rPr>
          <w:rFonts w:hint="eastAsia"/>
        </w:rPr>
        <w:t>非常能干的</w:t>
      </w:r>
      <w:r>
        <w:rPr>
          <w:rFonts w:hint="eastAsia"/>
        </w:rPr>
        <w:t>CEO Bruce Whitman</w:t>
      </w:r>
      <w:r>
        <w:rPr>
          <w:rFonts w:hint="eastAsia"/>
        </w:rPr>
        <w:t>确信，没有任何竞争对手所提供服务在深度和广度上能够与我们相媲美的。</w:t>
      </w:r>
    </w:p>
    <w:p w:rsidR="00FD0B51" w:rsidRDefault="005429E9">
      <w:pPr>
        <w:spacing w:line="360" w:lineRule="auto"/>
        <w:ind w:firstLineChars="202" w:firstLine="424"/>
      </w:pPr>
      <w:r>
        <w:rPr>
          <w:rFonts w:hint="eastAsia"/>
        </w:rPr>
        <w:t>NetJets</w:t>
      </w:r>
      <w:r>
        <w:rPr>
          <w:rFonts w:hint="eastAsia"/>
        </w:rPr>
        <w:t>的经营成果却是一个完全不同的故事。</w:t>
      </w:r>
      <w:r>
        <w:rPr>
          <w:rFonts w:hint="eastAsia"/>
        </w:rPr>
        <w:t>2004</w:t>
      </w:r>
      <w:r>
        <w:rPr>
          <w:rFonts w:hint="eastAsia"/>
        </w:rPr>
        <w:t>年我曾放言其业务将在</w:t>
      </w:r>
      <w:r>
        <w:rPr>
          <w:rFonts w:hint="eastAsia"/>
        </w:rPr>
        <w:t>2005</w:t>
      </w:r>
      <w:r>
        <w:rPr>
          <w:rFonts w:hint="eastAsia"/>
        </w:rPr>
        <w:t>年实现盈利，但我却错得一塌糊涂（全世界最大的公务机公司——巴菲特麾下的</w:t>
      </w:r>
      <w:r>
        <w:rPr>
          <w:rFonts w:hint="eastAsia"/>
        </w:rPr>
        <w:t>NetJets</w:t>
      </w:r>
      <w:r>
        <w:rPr>
          <w:rFonts w:hint="eastAsia"/>
        </w:rPr>
        <w:t>公司在全球范围提供最安全私密的航空旅行解决方案。</w:t>
      </w:r>
      <w:r>
        <w:rPr>
          <w:rFonts w:hint="eastAsia"/>
        </w:rPr>
        <w:t>NetJets</w:t>
      </w:r>
      <w:r>
        <w:rPr>
          <w:rFonts w:hint="eastAsia"/>
        </w:rPr>
        <w:t>公司的部分产权拥有计划允许个人或企业花费整架飞机购置成本的一部分购买公务机的部分产权，只需提前几小时通知</w:t>
      </w:r>
      <w:r>
        <w:rPr>
          <w:rFonts w:hint="eastAsia"/>
        </w:rPr>
        <w:t>NetJets</w:t>
      </w:r>
      <w:r>
        <w:rPr>
          <w:rFonts w:hint="eastAsia"/>
        </w:rPr>
        <w:t>，即可在全年随时得到安全、可靠和高质量的服务。</w:t>
      </w:r>
      <w:r>
        <w:rPr>
          <w:rFonts w:hint="eastAsia"/>
        </w:rPr>
        <w:t>2004</w:t>
      </w:r>
      <w:r>
        <w:rPr>
          <w:rFonts w:hint="eastAsia"/>
        </w:rPr>
        <w:t>年，</w:t>
      </w:r>
      <w:r>
        <w:rPr>
          <w:rFonts w:hint="eastAsia"/>
        </w:rPr>
        <w:t>NetJets</w:t>
      </w:r>
      <w:r>
        <w:rPr>
          <w:rFonts w:hint="eastAsia"/>
        </w:rPr>
        <w:t>公司有超过</w:t>
      </w:r>
      <w:r>
        <w:rPr>
          <w:rFonts w:hint="eastAsia"/>
        </w:rPr>
        <w:t>26</w:t>
      </w:r>
      <w:r>
        <w:rPr>
          <w:rFonts w:hint="eastAsia"/>
        </w:rPr>
        <w:t>万个航班飞往</w:t>
      </w:r>
      <w:r>
        <w:rPr>
          <w:rFonts w:hint="eastAsia"/>
        </w:rPr>
        <w:t>140</w:t>
      </w:r>
      <w:r>
        <w:rPr>
          <w:rFonts w:hint="eastAsia"/>
        </w:rPr>
        <w:t>多个不同的国家——译者注）。</w:t>
      </w:r>
    </w:p>
    <w:p w:rsidR="00FD0B51" w:rsidRDefault="005429E9">
      <w:pPr>
        <w:spacing w:line="360" w:lineRule="auto"/>
        <w:ind w:firstLineChars="202" w:firstLine="424"/>
      </w:pPr>
      <w:r>
        <w:rPr>
          <w:rFonts w:hint="eastAsia"/>
        </w:rPr>
        <w:t>应该说明的是，我们欧洲地区的业务在实现了良好的增长的同时，成本也有所下降，客户合同增长了</w:t>
      </w:r>
      <w:r>
        <w:rPr>
          <w:rFonts w:hint="eastAsia"/>
        </w:rPr>
        <w:t>37%</w:t>
      </w:r>
      <w:r>
        <w:rPr>
          <w:rFonts w:hint="eastAsia"/>
        </w:rPr>
        <w:t>。我们是欧洲地区经营飞机部分所有权业务的唯一一家企业，我们目前在欧洲地区业务遍地开花的局面是</w:t>
      </w:r>
      <w:r>
        <w:rPr>
          <w:rFonts w:hint="eastAsia"/>
        </w:rPr>
        <w:t>NetJets</w:t>
      </w:r>
      <w:r>
        <w:rPr>
          <w:rFonts w:hint="eastAsia"/>
        </w:rPr>
        <w:t>成为这一行业全球领导者的关键因素。</w:t>
      </w:r>
    </w:p>
    <w:p w:rsidR="00FD0B51" w:rsidRDefault="005429E9">
      <w:pPr>
        <w:spacing w:line="360" w:lineRule="auto"/>
        <w:ind w:firstLineChars="202" w:firstLine="424"/>
      </w:pPr>
      <w:r>
        <w:rPr>
          <w:rFonts w:hint="eastAsia"/>
        </w:rPr>
        <w:t>可是我们的美国业务尽管客户大幅度增长，却出现了严重的亏损，其经营效率下降、成本急升。我们相信，我们三个最大的竞争对手也遭受到了同样的打击，但他们都各自隶属于飞机制造商，因此可能并不像我们那样非常关注获得足够利润的必要性。无论如何，这三家竞争对手管理的飞行机队的综合价值都继续远低于我们运作的机队的价值。</w:t>
      </w:r>
    </w:p>
    <w:p w:rsidR="00FD0B51" w:rsidRDefault="005429E9">
      <w:pPr>
        <w:spacing w:line="360" w:lineRule="auto"/>
        <w:ind w:firstLineChars="202" w:firstLine="424"/>
      </w:pPr>
      <w:r>
        <w:rPr>
          <w:rFonts w:hint="eastAsia"/>
        </w:rPr>
        <w:t>Rich Santulli</w:t>
      </w:r>
      <w:r>
        <w:rPr>
          <w:rFonts w:hint="eastAsia"/>
        </w:rPr>
        <w:t>这位我所认识的最具活力的经理人将会解决公司的收入成本问题，但他绝不会以损害公司服务质量的方式来解决问题。我和他都保证我们的服务、保安、安全水平肯定是其他任何对手难以比拟的。</w:t>
      </w:r>
    </w:p>
    <w:p w:rsidR="00FD0B51" w:rsidRDefault="005429E9">
      <w:pPr>
        <w:spacing w:line="360" w:lineRule="auto"/>
        <w:ind w:firstLineChars="202" w:firstLine="424"/>
      </w:pPr>
      <w:r>
        <w:rPr>
          <w:rFonts w:hint="eastAsia"/>
        </w:rPr>
        <w:t>我们的零售业务中包括</w:t>
      </w:r>
      <w:r>
        <w:rPr>
          <w:rFonts w:hint="eastAsia"/>
        </w:rPr>
        <w:t>See's Candies</w:t>
      </w:r>
      <w:r>
        <w:rPr>
          <w:rFonts w:hint="eastAsia"/>
        </w:rPr>
        <w:t>这家我们早在</w:t>
      </w:r>
      <w:r>
        <w:rPr>
          <w:rFonts w:hint="eastAsia"/>
        </w:rPr>
        <w:t>1972</w:t>
      </w:r>
      <w:r>
        <w:rPr>
          <w:rFonts w:hint="eastAsia"/>
        </w:rPr>
        <w:t>年收购的公司，这也是我们历史最为悠久的非保险企业，当时我们马上决定由</w:t>
      </w:r>
      <w:r>
        <w:rPr>
          <w:rFonts w:hint="eastAsia"/>
        </w:rPr>
        <w:t>46</w:t>
      </w:r>
      <w:r>
        <w:rPr>
          <w:rFonts w:hint="eastAsia"/>
        </w:rPr>
        <w:t>岁的</w:t>
      </w:r>
      <w:r>
        <w:rPr>
          <w:rFonts w:hint="eastAsia"/>
        </w:rPr>
        <w:t>Chuck Huggins</w:t>
      </w:r>
      <w:r>
        <w:rPr>
          <w:rFonts w:hint="eastAsia"/>
        </w:rPr>
        <w:t>来负责。尽管我们俩当时在选择经理人上还是新手，芒格和我在这次任命上却打出了一个“本垒打”。在他</w:t>
      </w:r>
      <w:r>
        <w:rPr>
          <w:rFonts w:hint="eastAsia"/>
        </w:rPr>
        <w:t>34</w:t>
      </w:r>
      <w:r>
        <w:rPr>
          <w:rFonts w:hint="eastAsia"/>
        </w:rPr>
        <w:t>年的任期中，</w:t>
      </w:r>
      <w:r>
        <w:rPr>
          <w:rFonts w:hint="eastAsia"/>
        </w:rPr>
        <w:t>Chuck Huggins</w:t>
      </w:r>
      <w:r>
        <w:rPr>
          <w:rFonts w:hint="eastAsia"/>
        </w:rPr>
        <w:t>对客户和品牌的热爱已经渗透到整个组织中，使这家公司的</w:t>
      </w:r>
      <w:r>
        <w:rPr>
          <w:rFonts w:hint="eastAsia"/>
        </w:rPr>
        <w:lastRenderedPageBreak/>
        <w:t>盈利增长了</w:t>
      </w:r>
      <w:r>
        <w:rPr>
          <w:rFonts w:hint="eastAsia"/>
        </w:rPr>
        <w:t>10</w:t>
      </w:r>
      <w:r>
        <w:rPr>
          <w:rFonts w:hint="eastAsia"/>
        </w:rPr>
        <w:t>倍。值得指出的是，这一成就是在一个增长得很慢甚至可以说是几乎没有增长的产业中所取得的（在这个行业中，销售数量的数据很难搞清楚）。</w:t>
      </w:r>
    </w:p>
    <w:p w:rsidR="00FD0B51" w:rsidRDefault="005429E9">
      <w:pPr>
        <w:spacing w:line="360" w:lineRule="auto"/>
        <w:ind w:firstLineChars="202" w:firstLine="424"/>
      </w:pPr>
      <w:r>
        <w:rPr>
          <w:rFonts w:hint="eastAsia"/>
        </w:rPr>
        <w:t>2005</w:t>
      </w:r>
      <w:r>
        <w:rPr>
          <w:rFonts w:hint="eastAsia"/>
        </w:rPr>
        <w:t>年年底，我们把</w:t>
      </w:r>
      <w:r>
        <w:rPr>
          <w:rFonts w:hint="eastAsia"/>
        </w:rPr>
        <w:t>See's</w:t>
      </w:r>
      <w:r>
        <w:rPr>
          <w:rFonts w:hint="eastAsia"/>
        </w:rPr>
        <w:t>的管理权杖交给了</w:t>
      </w:r>
      <w:r>
        <w:rPr>
          <w:rFonts w:hint="eastAsia"/>
        </w:rPr>
        <w:t>Brad Kinstler</w:t>
      </w:r>
      <w:r>
        <w:rPr>
          <w:rFonts w:hint="eastAsia"/>
        </w:rPr>
        <w:t>，在此之前，他在为伯克希尔公司管理</w:t>
      </w:r>
      <w:r>
        <w:rPr>
          <w:rFonts w:hint="eastAsia"/>
        </w:rPr>
        <w:t xml:space="preserve">Cypress Insurance </w:t>
      </w:r>
      <w:r>
        <w:rPr>
          <w:rFonts w:hint="eastAsia"/>
        </w:rPr>
        <w:t>和</w:t>
      </w:r>
      <w:r>
        <w:rPr>
          <w:rFonts w:hint="eastAsia"/>
        </w:rPr>
        <w:t>Fechheimer</w:t>
      </w:r>
      <w:r>
        <w:rPr>
          <w:rFonts w:hint="eastAsia"/>
        </w:rPr>
        <w:t>时就做得很好。对于我们来说，把经理人调来调去并不寻常，但</w:t>
      </w:r>
      <w:r>
        <w:rPr>
          <w:rFonts w:hint="eastAsia"/>
        </w:rPr>
        <w:t>Brad Kinstler</w:t>
      </w:r>
      <w:r>
        <w:rPr>
          <w:rFonts w:hint="eastAsia"/>
        </w:rPr>
        <w:t>的良好记录让我们认为，他显而易见是</w:t>
      </w:r>
      <w:r>
        <w:rPr>
          <w:rFonts w:hint="eastAsia"/>
        </w:rPr>
        <w:t>See's</w:t>
      </w:r>
      <w:r>
        <w:rPr>
          <w:rFonts w:hint="eastAsia"/>
        </w:rPr>
        <w:t>经理人的最佳选择。我希望</w:t>
      </w:r>
      <w:r>
        <w:rPr>
          <w:rFonts w:hint="eastAsia"/>
        </w:rPr>
        <w:t>Chuck</w:t>
      </w:r>
      <w:r>
        <w:rPr>
          <w:rFonts w:hint="eastAsia"/>
        </w:rPr>
        <w:t>和他的妻子</w:t>
      </w:r>
      <w:r>
        <w:rPr>
          <w:rFonts w:hint="eastAsia"/>
        </w:rPr>
        <w:t>Donna</w:t>
      </w:r>
      <w:r>
        <w:rPr>
          <w:rFonts w:hint="eastAsia"/>
        </w:rPr>
        <w:t>能够出席今年的股东大会。如果出席的话，所有股东就能与我和芒格一起给这位美国排名第一的糖果制造商经理人非常应得的掌声。</w:t>
      </w:r>
    </w:p>
    <w:p w:rsidR="00FD0B51" w:rsidRDefault="005429E9">
      <w:pPr>
        <w:spacing w:line="360" w:lineRule="auto"/>
        <w:ind w:firstLineChars="202" w:firstLine="424"/>
      </w:pPr>
      <w:r>
        <w:rPr>
          <w:rFonts w:hint="eastAsia"/>
        </w:rPr>
        <w:t>每一天，通过无数种方式，我们下属每一家企业的竞争地位要么变得更强，要么变得更弱，如果我们让客户更加愉悦、消除不必要的成本支出、改善我们的产品和服务，我们的竞争力就会更强。但如果我们对待客户时冷淡或者容忍不必要的费用成本不断上升，我们的竞争力就会萎缩。就每一天而言，我们行为的影响难以察觉，但天长日久所累计的影响后果之巨大却难以估计。</w:t>
      </w:r>
    </w:p>
    <w:p w:rsidR="00FD0B51" w:rsidRDefault="005429E9">
      <w:pPr>
        <w:spacing w:line="360" w:lineRule="auto"/>
        <w:ind w:firstLineChars="202" w:firstLine="424"/>
      </w:pPr>
      <w:r>
        <w:rPr>
          <w:rFonts w:hint="eastAsia"/>
        </w:rPr>
        <w:t>由于这些几乎毫不显眼的行为的后果导致我们的长期竞争地位得到改善时，我们称这种现象为“加宽护城河”，这些行为对于我们想要打造</w:t>
      </w:r>
      <w:r>
        <w:rPr>
          <w:rFonts w:hint="eastAsia"/>
        </w:rPr>
        <w:t>10</w:t>
      </w:r>
      <w:r>
        <w:rPr>
          <w:rFonts w:hint="eastAsia"/>
        </w:rPr>
        <w:t>年甚至</w:t>
      </w:r>
      <w:r>
        <w:rPr>
          <w:rFonts w:hint="eastAsia"/>
        </w:rPr>
        <w:t>20</w:t>
      </w:r>
      <w:r>
        <w:rPr>
          <w:rFonts w:hint="eastAsia"/>
        </w:rPr>
        <w:t>年以后的企业至关重要。当然，我们总是想在短期内赚到更多的钱，但当短期与长期目标冲突时，加宽护城河应该优先加以考虑。如果一个公司管理层作出糟糕的决策以实现短期盈利目标并因此置成本、客户满意度、品牌吸引力于不顾，那么，以后再出色的努力也难免弥补由此造成的损害。当今汽车和航空行业的公司经理人在努力处置其前任留下的问题时所面临的进退两难的局面就是最好的证明。芒格和我喜欢引用本·富兰克林的名言</w:t>
      </w:r>
      <w:r>
        <w:rPr>
          <w:rFonts w:hint="eastAsia"/>
        </w:rPr>
        <w:t>:</w:t>
      </w:r>
      <w:r>
        <w:rPr>
          <w:rFonts w:hint="eastAsia"/>
        </w:rPr>
        <w:t>“预防为主，治疗为辅”（</w:t>
      </w:r>
      <w:r>
        <w:rPr>
          <w:rFonts w:hint="eastAsia"/>
        </w:rPr>
        <w:t>An ounce of prevention is worth a pound of cure</w:t>
      </w:r>
      <w:r>
        <w:rPr>
          <w:rFonts w:hint="eastAsia"/>
        </w:rPr>
        <w:t>）。但有时无论如何治疗也无法治愈过去的错误。</w:t>
      </w:r>
    </w:p>
    <w:p w:rsidR="00FD0B51" w:rsidRDefault="005429E9">
      <w:pPr>
        <w:spacing w:line="360" w:lineRule="auto"/>
        <w:ind w:firstLineChars="202" w:firstLine="424"/>
      </w:pPr>
      <w:r>
        <w:rPr>
          <w:rFonts w:hint="eastAsia"/>
        </w:rPr>
        <w:t>我们的经理人们专注于加宽护城河并且在这方面才华横溢，原因非常简单，他们对他们的企业充满热情。在伯克希尔收购以前，他们往往已经管理了这家公司很长时间，伯克希尔进入之后唯一的作用是继续坚持原来的方向。各位股东如果在年度大会上看到这些为股东们作为杰出贡献的英雄们（其中包括四位女中豪杰），请向他们表示感谢。</w:t>
      </w:r>
    </w:p>
    <w:p w:rsidR="00FD0B51" w:rsidRDefault="005429E9">
      <w:pPr>
        <w:spacing w:line="360" w:lineRule="auto"/>
        <w:ind w:firstLineChars="202" w:firstLine="424"/>
      </w:pPr>
      <w:r>
        <w:rPr>
          <w:rFonts w:hint="eastAsia"/>
        </w:rPr>
        <w:t>我们的经理人的态度与一位娶了商业大亨独生女儿的年轻小伙子形成了鲜明的对比，在婚礼之后，感到十分宽慰的父亲把他的女婿叫来，开始讨论他们的将来：</w:t>
      </w:r>
    </w:p>
    <w:p w:rsidR="00FD0B51" w:rsidRDefault="005429E9">
      <w:pPr>
        <w:spacing w:line="360" w:lineRule="auto"/>
        <w:ind w:firstLineChars="202" w:firstLine="424"/>
      </w:pPr>
      <w:r>
        <w:rPr>
          <w:rFonts w:hint="eastAsia"/>
        </w:rPr>
        <w:t>“孩子，你是我盼望已久却一直未能找到的乘龙快婿，这是我的公司的</w:t>
      </w:r>
      <w:r>
        <w:rPr>
          <w:rFonts w:hint="eastAsia"/>
        </w:rPr>
        <w:t>50%</w:t>
      </w:r>
      <w:r>
        <w:rPr>
          <w:rFonts w:hint="eastAsia"/>
        </w:rPr>
        <w:t>的股权证明，从现在开始，你就是与我平起平坐的合伙人。”</w:t>
      </w:r>
    </w:p>
    <w:p w:rsidR="00FD0B51" w:rsidRDefault="005429E9">
      <w:pPr>
        <w:spacing w:line="360" w:lineRule="auto"/>
        <w:ind w:firstLineChars="202" w:firstLine="424"/>
      </w:pPr>
      <w:r>
        <w:rPr>
          <w:rFonts w:hint="eastAsia"/>
        </w:rPr>
        <w:t>“谢谢您，父亲大人。”</w:t>
      </w:r>
    </w:p>
    <w:p w:rsidR="00FD0B51" w:rsidRDefault="005429E9">
      <w:pPr>
        <w:spacing w:line="360" w:lineRule="auto"/>
        <w:ind w:firstLineChars="202" w:firstLine="424"/>
      </w:pPr>
      <w:r>
        <w:rPr>
          <w:rFonts w:hint="eastAsia"/>
        </w:rPr>
        <w:t>“那么，你想负责公司的哪些事务？负责销售怎么样？”</w:t>
      </w:r>
    </w:p>
    <w:p w:rsidR="00FD0B51" w:rsidRDefault="005429E9">
      <w:pPr>
        <w:spacing w:line="360" w:lineRule="auto"/>
        <w:ind w:firstLineChars="202" w:firstLine="424"/>
      </w:pPr>
      <w:r>
        <w:rPr>
          <w:rFonts w:hint="eastAsia"/>
        </w:rPr>
        <w:lastRenderedPageBreak/>
        <w:t>“恐怕我连把水卖给一个在撒哈拉沙漠缓缓爬行的人也做不到。”</w:t>
      </w:r>
    </w:p>
    <w:p w:rsidR="00FD0B51" w:rsidRDefault="005429E9">
      <w:pPr>
        <w:spacing w:line="360" w:lineRule="auto"/>
        <w:ind w:firstLineChars="202" w:firstLine="424"/>
      </w:pPr>
      <w:r>
        <w:rPr>
          <w:rFonts w:hint="eastAsia"/>
        </w:rPr>
        <w:t>“好吧，那么负责人际关系如何？”</w:t>
      </w:r>
    </w:p>
    <w:p w:rsidR="00FD0B51" w:rsidRDefault="005429E9">
      <w:pPr>
        <w:spacing w:line="360" w:lineRule="auto"/>
        <w:ind w:firstLineChars="202" w:firstLine="424"/>
      </w:pPr>
      <w:r>
        <w:rPr>
          <w:rFonts w:hint="eastAsia"/>
        </w:rPr>
        <w:t>“我对别人根本毫不关心。”</w:t>
      </w:r>
    </w:p>
    <w:p w:rsidR="00FD0B51" w:rsidRDefault="005429E9">
      <w:pPr>
        <w:spacing w:line="360" w:lineRule="auto"/>
        <w:ind w:firstLineChars="202" w:firstLine="424"/>
      </w:pPr>
      <w:r>
        <w:rPr>
          <w:rFonts w:hint="eastAsia"/>
        </w:rPr>
        <w:t>“没关系，在经营中我们还有许多其他事情要做。你愿意做什么？”</w:t>
      </w:r>
    </w:p>
    <w:p w:rsidR="00FD0B51" w:rsidRDefault="005429E9">
      <w:pPr>
        <w:spacing w:line="360" w:lineRule="auto"/>
        <w:ind w:firstLineChars="202" w:firstLine="424"/>
      </w:pPr>
      <w:r>
        <w:rPr>
          <w:rFonts w:hint="eastAsia"/>
        </w:rPr>
        <w:t>“事实上，我对任何事都没有兴趣。你为什么不买断我的股权呢？”</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51" w:name="_Toc431642074"/>
      <w:r>
        <w:rPr>
          <w:rFonts w:eastAsia="黑体" w:hint="eastAsia"/>
          <w:kern w:val="30"/>
          <w:sz w:val="28"/>
        </w:rPr>
        <w:t>投资</w:t>
      </w:r>
      <w:bookmarkEnd w:id="351"/>
    </w:p>
    <w:p w:rsidR="00FD0B51" w:rsidRDefault="005429E9">
      <w:pPr>
        <w:spacing w:line="360" w:lineRule="auto"/>
        <w:ind w:firstLineChars="202" w:firstLine="424"/>
      </w:pPr>
      <w:r>
        <w:rPr>
          <w:rFonts w:hint="eastAsia"/>
        </w:rPr>
        <w:t>以下是我们的普通股投资情况。</w:t>
      </w:r>
      <w:r>
        <w:rPr>
          <w:rFonts w:hint="eastAsia"/>
        </w:rPr>
        <w:t xml:space="preserve">2005 </w:t>
      </w:r>
      <w:r>
        <w:rPr>
          <w:rFonts w:hint="eastAsia"/>
        </w:rPr>
        <w:t>年年底市值超过</w:t>
      </w:r>
      <w:r>
        <w:rPr>
          <w:rFonts w:hint="eastAsia"/>
        </w:rPr>
        <w:t xml:space="preserve"> 7 </w:t>
      </w:r>
      <w:r>
        <w:rPr>
          <w:rFonts w:hint="eastAsia"/>
        </w:rPr>
        <w:t>亿美元的股票投资明细如下：</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91"/>
        <w:gridCol w:w="2768"/>
        <w:gridCol w:w="1302"/>
        <w:gridCol w:w="1128"/>
        <w:gridCol w:w="12"/>
        <w:gridCol w:w="1721"/>
      </w:tblGrid>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 xml:space="preserve">股份数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 xml:space="preserve">公司名称 </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 xml:space="preserve">持股比例 </w:t>
            </w:r>
          </w:p>
        </w:tc>
        <w:tc>
          <w:tcPr>
            <w:tcW w:w="662"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 xml:space="preserve">成本 </w:t>
            </w:r>
          </w:p>
        </w:tc>
        <w:tc>
          <w:tcPr>
            <w:tcW w:w="1017"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市值</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151,610,700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 xml:space="preserve">美国运通 </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12.2 </w:t>
            </w:r>
          </w:p>
        </w:tc>
        <w:tc>
          <w:tcPr>
            <w:tcW w:w="662"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1,287 </w:t>
            </w:r>
          </w:p>
        </w:tc>
        <w:tc>
          <w:tcPr>
            <w:tcW w:w="1017"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7,802</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30,322,137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美奇金融（</w:t>
            </w:r>
            <w:r>
              <w:rPr>
                <w:rFonts w:ascii="TimesNewRomanPSMT" w:hAnsi="TimesNewRomanPSMT" w:cs="宋体"/>
                <w:color w:val="000000"/>
                <w:kern w:val="0"/>
                <w:sz w:val="20"/>
              </w:rPr>
              <w:t>Ameriprise</w:t>
            </w:r>
            <w:r>
              <w:rPr>
                <w:rFonts w:ascii="TimesNewRomanPSMT" w:hAnsi="TimesNewRomanPSMT" w:cs="宋体"/>
                <w:color w:val="000000"/>
                <w:kern w:val="0"/>
                <w:sz w:val="20"/>
              </w:rPr>
              <w:br/>
              <w:t>Financial, Inc</w:t>
            </w:r>
            <w:r>
              <w:rPr>
                <w:rFonts w:ascii="宋体" w:hAnsi="宋体" w:cs="宋体"/>
                <w:color w:val="000000"/>
                <w:kern w:val="0"/>
                <w:sz w:val="20"/>
              </w:rPr>
              <w:t>）</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12.1 </w:t>
            </w:r>
          </w:p>
        </w:tc>
        <w:tc>
          <w:tcPr>
            <w:tcW w:w="662"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183 </w:t>
            </w:r>
          </w:p>
        </w:tc>
        <w:tc>
          <w:tcPr>
            <w:tcW w:w="1017"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1,243</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43,854,200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安海斯</w:t>
            </w:r>
            <w:r>
              <w:rPr>
                <w:rFonts w:ascii="ArialMT" w:hAnsi="ArialMT" w:cs="宋体"/>
                <w:color w:val="000000"/>
                <w:kern w:val="0"/>
                <w:sz w:val="20"/>
              </w:rPr>
              <w:t>-</w:t>
            </w:r>
            <w:r>
              <w:rPr>
                <w:rFonts w:ascii="宋体" w:hAnsi="宋体" w:cs="宋体"/>
                <w:color w:val="000000"/>
                <w:kern w:val="0"/>
                <w:sz w:val="20"/>
              </w:rPr>
              <w:t>布希</w:t>
            </w:r>
            <w:r>
              <w:rPr>
                <w:rFonts w:ascii="宋体" w:hAnsi="宋体" w:cs="宋体" w:hint="eastAsia"/>
                <w:color w:val="000000"/>
                <w:kern w:val="0"/>
                <w:sz w:val="20"/>
              </w:rPr>
              <w:br/>
            </w:r>
            <w:r>
              <w:rPr>
                <w:rFonts w:ascii="宋体" w:hAnsi="宋体" w:cs="宋体"/>
                <w:color w:val="000000"/>
                <w:kern w:val="0"/>
                <w:sz w:val="20"/>
              </w:rPr>
              <w:t>（</w:t>
            </w:r>
            <w:r>
              <w:rPr>
                <w:rFonts w:ascii="TimesNewRomanPSMT" w:hAnsi="TimesNewRomanPSMT" w:cs="宋体"/>
                <w:color w:val="000000"/>
                <w:kern w:val="0"/>
                <w:sz w:val="20"/>
              </w:rPr>
              <w:t>Anheuser-Busch Cos.,</w:t>
            </w:r>
            <w:r>
              <w:rPr>
                <w:rFonts w:ascii="TimesNewRomanPSMT" w:hAnsi="TimesNewRomanPSMT" w:cs="宋体"/>
                <w:color w:val="000000"/>
                <w:kern w:val="0"/>
                <w:sz w:val="20"/>
              </w:rPr>
              <w:br/>
              <w:t>Inc</w:t>
            </w:r>
            <w:r>
              <w:rPr>
                <w:rFonts w:ascii="宋体" w:hAnsi="宋体" w:cs="宋体"/>
                <w:color w:val="000000"/>
                <w:kern w:val="0"/>
                <w:sz w:val="20"/>
              </w:rPr>
              <w:t>）</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5.6 </w:t>
            </w:r>
          </w:p>
        </w:tc>
        <w:tc>
          <w:tcPr>
            <w:tcW w:w="662"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2,133 </w:t>
            </w:r>
          </w:p>
        </w:tc>
        <w:tc>
          <w:tcPr>
            <w:tcW w:w="1017"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1,884</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200,000,000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 xml:space="preserve">可口可乐 </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8.4 </w:t>
            </w:r>
          </w:p>
        </w:tc>
        <w:tc>
          <w:tcPr>
            <w:tcW w:w="662"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1,299 </w:t>
            </w:r>
          </w:p>
        </w:tc>
        <w:tc>
          <w:tcPr>
            <w:tcW w:w="1017"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8,062</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6,708,760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M&amp;T Bank Corporation </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6.0 </w:t>
            </w:r>
          </w:p>
        </w:tc>
        <w:tc>
          <w:tcPr>
            <w:tcW w:w="662"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103 </w:t>
            </w:r>
          </w:p>
        </w:tc>
        <w:tc>
          <w:tcPr>
            <w:tcW w:w="1017"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732</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48,000,000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穆迪（</w:t>
            </w:r>
            <w:r>
              <w:rPr>
                <w:rFonts w:ascii="TimesNewRomanPSMT" w:hAnsi="TimesNewRomanPSMT" w:cs="宋体"/>
                <w:color w:val="000000"/>
                <w:kern w:val="0"/>
                <w:sz w:val="20"/>
              </w:rPr>
              <w:t>Moody’s</w:t>
            </w:r>
            <w:r>
              <w:rPr>
                <w:rFonts w:ascii="TimesNewRomanPSMT" w:hAnsi="TimesNewRomanPSMT" w:cs="宋体"/>
                <w:color w:val="000000"/>
                <w:kern w:val="0"/>
                <w:sz w:val="20"/>
              </w:rPr>
              <w:br/>
              <w:t>Corporation</w:t>
            </w:r>
            <w:r>
              <w:rPr>
                <w:rFonts w:ascii="宋体" w:hAnsi="宋体" w:cs="宋体"/>
                <w:color w:val="000000"/>
                <w:kern w:val="0"/>
                <w:sz w:val="20"/>
              </w:rPr>
              <w:t>）</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16.2 </w:t>
            </w:r>
          </w:p>
        </w:tc>
        <w:tc>
          <w:tcPr>
            <w:tcW w:w="662"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499 </w:t>
            </w:r>
          </w:p>
        </w:tc>
        <w:tc>
          <w:tcPr>
            <w:tcW w:w="1017"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2,948</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2,338,961,000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 xml:space="preserve">中国石油 </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1.3 </w:t>
            </w:r>
          </w:p>
        </w:tc>
        <w:tc>
          <w:tcPr>
            <w:tcW w:w="662"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488 </w:t>
            </w:r>
          </w:p>
        </w:tc>
        <w:tc>
          <w:tcPr>
            <w:tcW w:w="1017"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1,915</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100,000,000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宝洁公司（</w:t>
            </w:r>
            <w:r>
              <w:rPr>
                <w:rFonts w:ascii="TimesNewRomanPSMT" w:hAnsi="TimesNewRomanPSMT" w:cs="宋体"/>
                <w:color w:val="000000"/>
                <w:kern w:val="0"/>
                <w:sz w:val="20"/>
              </w:rPr>
              <w:t>The Procter&amp; Gamble Company</w:t>
            </w:r>
            <w:r>
              <w:rPr>
                <w:rFonts w:ascii="宋体" w:hAnsi="宋体" w:cs="宋体"/>
                <w:color w:val="000000"/>
                <w:kern w:val="0"/>
                <w:sz w:val="20"/>
              </w:rPr>
              <w:t>）</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3.0 </w:t>
            </w:r>
          </w:p>
        </w:tc>
        <w:tc>
          <w:tcPr>
            <w:tcW w:w="662"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940 </w:t>
            </w:r>
          </w:p>
        </w:tc>
        <w:tc>
          <w:tcPr>
            <w:tcW w:w="1017"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5,788</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19,944,300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 xml:space="preserve">沃尔马 </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0.5 </w:t>
            </w:r>
          </w:p>
        </w:tc>
        <w:tc>
          <w:tcPr>
            <w:tcW w:w="669"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944 </w:t>
            </w:r>
          </w:p>
        </w:tc>
        <w:tc>
          <w:tcPr>
            <w:tcW w:w="10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933</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1,727,765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 xml:space="preserve">华盛顿邮报 </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18.0 </w:t>
            </w:r>
          </w:p>
        </w:tc>
        <w:tc>
          <w:tcPr>
            <w:tcW w:w="669"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11 </w:t>
            </w:r>
          </w:p>
        </w:tc>
        <w:tc>
          <w:tcPr>
            <w:tcW w:w="10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1,322</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95,092,200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富国银行集团</w:t>
            </w:r>
            <w:r>
              <w:rPr>
                <w:rFonts w:ascii="ArialMT" w:hAnsi="ArialMT" w:cs="宋体"/>
                <w:color w:val="000000"/>
                <w:kern w:val="0"/>
                <w:sz w:val="20"/>
              </w:rPr>
              <w:t>(Wells</w:t>
            </w:r>
            <w:r>
              <w:rPr>
                <w:rFonts w:ascii="ArialMT" w:hAnsi="ArialMT" w:cs="宋体"/>
                <w:color w:val="000000"/>
                <w:kern w:val="0"/>
                <w:sz w:val="20"/>
              </w:rPr>
              <w:br/>
              <w:t>Fargo&amp; Company)</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5.7 </w:t>
            </w:r>
          </w:p>
        </w:tc>
        <w:tc>
          <w:tcPr>
            <w:tcW w:w="669"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2,754 </w:t>
            </w:r>
          </w:p>
        </w:tc>
        <w:tc>
          <w:tcPr>
            <w:tcW w:w="10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5,975</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1,724,200 </w:t>
            </w: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白山保险（</w:t>
            </w:r>
            <w:r>
              <w:rPr>
                <w:rFonts w:ascii="TimesNewRomanPSMT" w:hAnsi="TimesNewRomanPSMT" w:cs="宋体"/>
                <w:color w:val="000000"/>
                <w:kern w:val="0"/>
                <w:sz w:val="20"/>
              </w:rPr>
              <w:t>White</w:t>
            </w:r>
            <w:r>
              <w:rPr>
                <w:rFonts w:ascii="TimesNewRomanPSMT" w:hAnsi="TimesNewRomanPSMT" w:cs="宋体"/>
                <w:color w:val="000000"/>
                <w:kern w:val="0"/>
                <w:sz w:val="20"/>
              </w:rPr>
              <w:br/>
              <w:t>Mountains Insurance.</w:t>
            </w:r>
            <w:r>
              <w:rPr>
                <w:rFonts w:ascii="宋体" w:hAnsi="宋体" w:cs="宋体"/>
                <w:color w:val="000000"/>
                <w:kern w:val="0"/>
                <w:sz w:val="20"/>
              </w:rPr>
              <w:t>）</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16.0 </w:t>
            </w:r>
          </w:p>
        </w:tc>
        <w:tc>
          <w:tcPr>
            <w:tcW w:w="669" w:type="pct"/>
            <w:gridSpan w:val="2"/>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369 </w:t>
            </w:r>
          </w:p>
        </w:tc>
        <w:tc>
          <w:tcPr>
            <w:tcW w:w="1010"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963</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FD0B51">
            <w:pPr>
              <w:widowControl/>
              <w:jc w:val="left"/>
              <w:rPr>
                <w:rFonts w:ascii="宋体" w:hAnsi="宋体" w:cs="宋体"/>
                <w:kern w:val="0"/>
                <w:sz w:val="24"/>
                <w:szCs w:val="24"/>
              </w:rPr>
            </w:pP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 xml:space="preserve">其他 </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FD0B51">
            <w:pPr>
              <w:widowControl/>
              <w:jc w:val="left"/>
              <w:rPr>
                <w:rFonts w:ascii="宋体" w:hAnsi="宋体" w:cs="宋体"/>
                <w:kern w:val="0"/>
                <w:sz w:val="24"/>
                <w:szCs w:val="24"/>
              </w:rPr>
            </w:pPr>
          </w:p>
        </w:tc>
        <w:tc>
          <w:tcPr>
            <w:tcW w:w="669" w:type="pct"/>
            <w:gridSpan w:val="2"/>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4,937 </w:t>
            </w:r>
          </w:p>
        </w:tc>
        <w:tc>
          <w:tcPr>
            <w:tcW w:w="1010" w:type="pct"/>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7,154</w:t>
            </w:r>
          </w:p>
        </w:tc>
      </w:tr>
      <w:tr w:rsidR="00FD0B51">
        <w:tc>
          <w:tcPr>
            <w:tcW w:w="933" w:type="pct"/>
            <w:tcBorders>
              <w:top w:val="single" w:sz="4" w:space="0" w:color="auto"/>
              <w:left w:val="single" w:sz="4" w:space="0" w:color="auto"/>
              <w:bottom w:val="single" w:sz="4" w:space="0" w:color="auto"/>
              <w:right w:val="single" w:sz="4" w:space="0" w:color="auto"/>
            </w:tcBorders>
            <w:vAlign w:val="center"/>
          </w:tcPr>
          <w:p w:rsidR="00FD0B51" w:rsidRDefault="00FD0B51">
            <w:pPr>
              <w:widowControl/>
              <w:jc w:val="left"/>
              <w:rPr>
                <w:rFonts w:ascii="宋体" w:hAnsi="宋体" w:cs="宋体"/>
                <w:kern w:val="0"/>
                <w:sz w:val="24"/>
                <w:szCs w:val="24"/>
              </w:rPr>
            </w:pPr>
          </w:p>
        </w:tc>
        <w:tc>
          <w:tcPr>
            <w:tcW w:w="1624" w:type="pct"/>
            <w:tcBorders>
              <w:top w:val="single" w:sz="4" w:space="0" w:color="auto"/>
              <w:left w:val="single" w:sz="4" w:space="0" w:color="auto"/>
              <w:bottom w:val="single" w:sz="4" w:space="0" w:color="auto"/>
              <w:right w:val="single" w:sz="4" w:space="0" w:color="auto"/>
            </w:tcBorders>
            <w:vAlign w:val="center"/>
          </w:tcPr>
          <w:p w:rsidR="00FD0B51" w:rsidRDefault="005429E9">
            <w:pPr>
              <w:widowControl/>
              <w:jc w:val="left"/>
              <w:rPr>
                <w:rFonts w:ascii="宋体" w:hAnsi="宋体" w:cs="宋体"/>
                <w:kern w:val="0"/>
                <w:sz w:val="24"/>
                <w:szCs w:val="24"/>
              </w:rPr>
            </w:pPr>
            <w:r>
              <w:rPr>
                <w:rFonts w:ascii="宋体" w:hAnsi="宋体" w:cs="宋体"/>
                <w:color w:val="000000"/>
                <w:kern w:val="0"/>
                <w:sz w:val="20"/>
              </w:rPr>
              <w:t xml:space="preserve">普通股总计 </w:t>
            </w:r>
          </w:p>
        </w:tc>
        <w:tc>
          <w:tcPr>
            <w:tcW w:w="764" w:type="pct"/>
            <w:tcBorders>
              <w:top w:val="single" w:sz="4" w:space="0" w:color="auto"/>
              <w:left w:val="single" w:sz="4" w:space="0" w:color="auto"/>
              <w:bottom w:val="single" w:sz="4" w:space="0" w:color="auto"/>
              <w:right w:val="single" w:sz="4" w:space="0" w:color="auto"/>
            </w:tcBorders>
            <w:vAlign w:val="center"/>
          </w:tcPr>
          <w:p w:rsidR="00FD0B51" w:rsidRDefault="00FD0B51">
            <w:pPr>
              <w:widowControl/>
              <w:jc w:val="left"/>
              <w:rPr>
                <w:rFonts w:ascii="宋体" w:hAnsi="宋体" w:cs="宋体"/>
                <w:kern w:val="0"/>
                <w:sz w:val="24"/>
                <w:szCs w:val="24"/>
              </w:rPr>
            </w:pPr>
          </w:p>
        </w:tc>
        <w:tc>
          <w:tcPr>
            <w:tcW w:w="669" w:type="pct"/>
            <w:gridSpan w:val="2"/>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 xml:space="preserve">$15,947 </w:t>
            </w:r>
          </w:p>
        </w:tc>
        <w:tc>
          <w:tcPr>
            <w:tcW w:w="1010" w:type="pct"/>
            <w:vAlign w:val="center"/>
          </w:tcPr>
          <w:p w:rsidR="00FD0B51" w:rsidRDefault="005429E9">
            <w:pPr>
              <w:widowControl/>
              <w:jc w:val="left"/>
              <w:rPr>
                <w:rFonts w:ascii="宋体" w:hAnsi="宋体" w:cs="宋体"/>
                <w:kern w:val="0"/>
                <w:sz w:val="24"/>
                <w:szCs w:val="24"/>
              </w:rPr>
            </w:pPr>
            <w:r>
              <w:rPr>
                <w:rFonts w:ascii="TimesNewRomanPSMT" w:hAnsi="TimesNewRomanPSMT" w:cs="宋体"/>
                <w:color w:val="000000"/>
                <w:kern w:val="0"/>
                <w:sz w:val="20"/>
              </w:rPr>
              <w:t>$46,721</w:t>
            </w:r>
          </w:p>
        </w:tc>
      </w:tr>
    </w:tbl>
    <w:p w:rsidR="00FD0B51" w:rsidRDefault="005429E9">
      <w:pPr>
        <w:spacing w:line="360" w:lineRule="auto"/>
        <w:ind w:firstLineChars="202" w:firstLine="404"/>
      </w:pPr>
      <w:r>
        <w:rPr>
          <w:rFonts w:ascii="TimesNewRomanPSMT" w:hAnsi="TimesNewRomanPSMT" w:cs="宋体"/>
          <w:color w:val="000000"/>
          <w:kern w:val="0"/>
          <w:sz w:val="20"/>
        </w:rPr>
        <w:t>*This is our actual purchase price and also our tax basis; GA</w:t>
      </w:r>
    </w:p>
    <w:p w:rsidR="00FD0B51" w:rsidRDefault="005429E9">
      <w:pPr>
        <w:spacing w:line="360" w:lineRule="auto"/>
        <w:ind w:firstLineChars="202" w:firstLine="424"/>
      </w:pPr>
      <w:r>
        <w:rPr>
          <w:rFonts w:hint="eastAsia"/>
        </w:rPr>
        <w:t>2005</w:t>
      </w:r>
      <w:r>
        <w:rPr>
          <w:rFonts w:hint="eastAsia"/>
        </w:rPr>
        <w:t>年，我们的投资组合由于公司事件而出现了两个变化——吉列并入宝洁（</w:t>
      </w:r>
      <w:r>
        <w:rPr>
          <w:rFonts w:hint="eastAsia"/>
        </w:rPr>
        <w:t>Procter &amp; Gamble</w:t>
      </w:r>
      <w:r>
        <w:rPr>
          <w:rFonts w:hint="eastAsia"/>
        </w:rPr>
        <w:t>），美国运通（</w:t>
      </w:r>
      <w:r>
        <w:rPr>
          <w:rFonts w:hint="eastAsia"/>
        </w:rPr>
        <w:t>American Express</w:t>
      </w:r>
      <w:r>
        <w:rPr>
          <w:rFonts w:hint="eastAsia"/>
        </w:rPr>
        <w:t>）将</w:t>
      </w:r>
      <w:r>
        <w:rPr>
          <w:rFonts w:hint="eastAsia"/>
        </w:rPr>
        <w:t>Ameriprise</w:t>
      </w:r>
      <w:r>
        <w:rPr>
          <w:rFonts w:hint="eastAsia"/>
        </w:rPr>
        <w:t>分拆上市。另外，我们大幅增持了</w:t>
      </w:r>
      <w:r>
        <w:rPr>
          <w:rFonts w:hint="eastAsia"/>
        </w:rPr>
        <w:t>Dick Kovacevich</w:t>
      </w:r>
      <w:r>
        <w:rPr>
          <w:rFonts w:hint="eastAsia"/>
        </w:rPr>
        <w:t>管理得非常出色的富国银行（</w:t>
      </w:r>
      <w:r>
        <w:rPr>
          <w:rFonts w:hint="eastAsia"/>
        </w:rPr>
        <w:t>Wells Fargo</w:t>
      </w:r>
      <w:r>
        <w:rPr>
          <w:rFonts w:hint="eastAsia"/>
        </w:rPr>
        <w:t>）的股票，同时在</w:t>
      </w:r>
      <w:r>
        <w:rPr>
          <w:rFonts w:hint="eastAsia"/>
        </w:rPr>
        <w:t xml:space="preserve"> Anheuser-Busch</w:t>
      </w:r>
      <w:r>
        <w:rPr>
          <w:rFonts w:hint="eastAsia"/>
        </w:rPr>
        <w:t>和</w:t>
      </w:r>
      <w:r>
        <w:rPr>
          <w:rFonts w:hint="eastAsia"/>
        </w:rPr>
        <w:t>Wal-Mart</w:t>
      </w:r>
      <w:r>
        <w:rPr>
          <w:rFonts w:hint="eastAsia"/>
        </w:rPr>
        <w:t>公司股票上建仓。</w:t>
      </w:r>
    </w:p>
    <w:p w:rsidR="00FD0B51" w:rsidRDefault="005429E9">
      <w:pPr>
        <w:spacing w:line="360" w:lineRule="auto"/>
        <w:ind w:firstLineChars="202" w:firstLine="424"/>
      </w:pPr>
      <w:r>
        <w:rPr>
          <w:rFonts w:hint="eastAsia"/>
        </w:rPr>
        <w:t>不要期望我们的证券投资组合会出现什么奇迹，尽管我们主要持股一些实力强大且盈利能力很高的企业，但其股价根本谈不上便宜。作为一个整体，它们可能会在</w:t>
      </w:r>
      <w:r>
        <w:rPr>
          <w:rFonts w:hint="eastAsia"/>
        </w:rPr>
        <w:t>10</w:t>
      </w:r>
      <w:r>
        <w:rPr>
          <w:rFonts w:hint="eastAsia"/>
        </w:rPr>
        <w:t>年后价值翻</w:t>
      </w:r>
      <w:r>
        <w:rPr>
          <w:rFonts w:hint="eastAsia"/>
        </w:rPr>
        <w:lastRenderedPageBreak/>
        <w:t>番，一种可能性是下一个十年他们的每股收益总体上将每年增长</w:t>
      </w:r>
      <w:r>
        <w:rPr>
          <w:rFonts w:hint="eastAsia"/>
        </w:rPr>
        <w:t>6%-8%</w:t>
      </w:r>
      <w:r>
        <w:rPr>
          <w:rFonts w:hint="eastAsia"/>
        </w:rPr>
        <w:t>，其股价将或多或少与每股收益的增长相近（当然这些公司的经理人会认为我的预期过于保守，我希望他们是对的）。</w:t>
      </w:r>
    </w:p>
    <w:p w:rsidR="00FD0B51" w:rsidRDefault="005429E9">
      <w:pPr>
        <w:spacing w:line="360" w:lineRule="auto"/>
        <w:ind w:firstLineChars="202" w:firstLine="424"/>
      </w:pPr>
      <w:r>
        <w:rPr>
          <w:rFonts w:hint="eastAsia"/>
        </w:rPr>
        <w:t>宝洁与吉列的并购于</w:t>
      </w:r>
      <w:r>
        <w:rPr>
          <w:rFonts w:hint="eastAsia"/>
        </w:rPr>
        <w:t>2005</w:t>
      </w:r>
      <w:r>
        <w:rPr>
          <w:rFonts w:hint="eastAsia"/>
        </w:rPr>
        <w:t>年第</w:t>
      </w:r>
      <w:r>
        <w:rPr>
          <w:rFonts w:hint="eastAsia"/>
        </w:rPr>
        <w:t>4</w:t>
      </w:r>
      <w:r>
        <w:rPr>
          <w:rFonts w:hint="eastAsia"/>
        </w:rPr>
        <w:t>季度结束，这要求伯克希尔记录</w:t>
      </w:r>
      <w:r>
        <w:rPr>
          <w:rFonts w:hint="eastAsia"/>
        </w:rPr>
        <w:t>50</w:t>
      </w:r>
      <w:r>
        <w:rPr>
          <w:rFonts w:hint="eastAsia"/>
        </w:rPr>
        <w:t>亿美元的税前收益。从经济的观点来看，美国公认会计准则（</w:t>
      </w:r>
      <w:r>
        <w:rPr>
          <w:rFonts w:hint="eastAsia"/>
        </w:rPr>
        <w:t>GAAP</w:t>
      </w:r>
      <w:r>
        <w:rPr>
          <w:rFonts w:hint="eastAsia"/>
        </w:rPr>
        <w:t>）规定的这种会计分录没有任何意义，你在评估伯克希尔</w:t>
      </w:r>
      <w:r>
        <w:rPr>
          <w:rFonts w:hint="eastAsia"/>
        </w:rPr>
        <w:t>2005</w:t>
      </w:r>
      <w:r>
        <w:rPr>
          <w:rFonts w:hint="eastAsia"/>
        </w:rPr>
        <w:t>年收益情况时，应该忽略这笔巨额会计收益。在合并之前，我们从来没有打算卖出吉列的股票，合并之后，我们也不打算卖出宝洁的股票，合并也不会导致我们缴纳任何税费。</w:t>
      </w:r>
    </w:p>
    <w:p w:rsidR="00FD0B51" w:rsidRDefault="005429E9">
      <w:pPr>
        <w:spacing w:line="360" w:lineRule="auto"/>
        <w:ind w:firstLineChars="202" w:firstLine="424"/>
      </w:pPr>
      <w:r>
        <w:rPr>
          <w:rFonts w:hint="eastAsia"/>
        </w:rPr>
        <w:t>无论如何夸大一个</w:t>
      </w:r>
      <w:r>
        <w:rPr>
          <w:rFonts w:hint="eastAsia"/>
        </w:rPr>
        <w:t>CEO</w:t>
      </w:r>
      <w:r>
        <w:rPr>
          <w:rFonts w:hint="eastAsia"/>
        </w:rPr>
        <w:t>对公司的重要性也不过分，在</w:t>
      </w:r>
      <w:r>
        <w:rPr>
          <w:rFonts w:hint="eastAsia"/>
        </w:rPr>
        <w:t>2001</w:t>
      </w:r>
      <w:r>
        <w:rPr>
          <w:rFonts w:hint="eastAsia"/>
        </w:rPr>
        <w:t>年</w:t>
      </w:r>
      <w:r>
        <w:rPr>
          <w:rFonts w:hint="eastAsia"/>
        </w:rPr>
        <w:t>Jim Kilts</w:t>
      </w:r>
      <w:r>
        <w:rPr>
          <w:rFonts w:hint="eastAsia"/>
        </w:rPr>
        <w:t>进入吉列之前，这家公司正在苦苦地挣扎之中，特别是为资本配置上的大错而痛苦不堪。吉列收购金霸王电池（</w:t>
      </w:r>
      <w:r>
        <w:rPr>
          <w:rFonts w:hint="eastAsia"/>
        </w:rPr>
        <w:t>Duracell</w:t>
      </w:r>
      <w:r>
        <w:rPr>
          <w:rFonts w:hint="eastAsia"/>
        </w:rPr>
        <w:t>）让股东们支付了几十亿美元的代价，而这种代价在传统财务会计上根本看不出任何反映。简而言之，吉列在并购中获得的商业价值与其付出的并购成本并不相等（令人非常吃惊的是，这种非常简单的衡量标准在管理层及其投资银行家讨论并购时几乎总是被忽略）。</w:t>
      </w:r>
    </w:p>
    <w:p w:rsidR="00FD0B51" w:rsidRDefault="005429E9">
      <w:pPr>
        <w:spacing w:line="360" w:lineRule="auto"/>
        <w:ind w:firstLineChars="202" w:firstLine="424"/>
      </w:pPr>
      <w:r>
        <w:rPr>
          <w:rFonts w:hint="eastAsia"/>
        </w:rPr>
        <w:t>Jim Kilts</w:t>
      </w:r>
      <w:r>
        <w:rPr>
          <w:rFonts w:hint="eastAsia"/>
        </w:rPr>
        <w:t>入主吉列以后，马上开始逐步严格财务纪律，全面收紧业务，推动市场营销，他的一系列措施大幅度提升了公司的内在价值。吉列并入宝洁进一步增强了两家公司的发展潜力。由于其管理成就，</w:t>
      </w:r>
      <w:r>
        <w:rPr>
          <w:rFonts w:hint="eastAsia"/>
        </w:rPr>
        <w:t>Jim Kilts</w:t>
      </w:r>
      <w:r>
        <w:rPr>
          <w:rFonts w:hint="eastAsia"/>
        </w:rPr>
        <w:t>获得了非常丰厚的补偿金——但他所挣的每一分钱都理所应当（这并非一个学术探讨：作为在吉列公司持股</w:t>
      </w:r>
      <w:r>
        <w:rPr>
          <w:rFonts w:hint="eastAsia"/>
        </w:rPr>
        <w:t>9.7%</w:t>
      </w:r>
      <w:r>
        <w:rPr>
          <w:rFonts w:hint="eastAsia"/>
        </w:rPr>
        <w:t>的股东，伯克希尔实际上支付了相应比例的补偿金）。事实上，向一个巨型企业的能力的确超凡的</w:t>
      </w:r>
      <w:r>
        <w:rPr>
          <w:rFonts w:hint="eastAsia"/>
        </w:rPr>
        <w:t>CEO</w:t>
      </w:r>
      <w:r>
        <w:rPr>
          <w:rFonts w:hint="eastAsia"/>
        </w:rPr>
        <w:t>支付再高的报酬也不为过，可惜这种</w:t>
      </w:r>
      <w:r>
        <w:rPr>
          <w:rFonts w:hint="eastAsia"/>
        </w:rPr>
        <w:t>CEO</w:t>
      </w:r>
      <w:r>
        <w:rPr>
          <w:rFonts w:hint="eastAsia"/>
        </w:rPr>
        <w:t>实在是太罕见了。</w:t>
      </w:r>
    </w:p>
    <w:p w:rsidR="00FD0B51" w:rsidRDefault="005429E9">
      <w:pPr>
        <w:spacing w:line="360" w:lineRule="auto"/>
        <w:ind w:firstLineChars="202" w:firstLine="424"/>
      </w:pPr>
      <w:r>
        <w:rPr>
          <w:rFonts w:hint="eastAsia"/>
        </w:rPr>
        <w:t>大多数美国高管的薪酬与经营业绩并不匹配，将来也不会出现什么太大的变化，因为关于</w:t>
      </w:r>
      <w:r>
        <w:rPr>
          <w:rFonts w:hint="eastAsia"/>
        </w:rPr>
        <w:t>CEO</w:t>
      </w:r>
      <w:r>
        <w:rPr>
          <w:rFonts w:hint="eastAsia"/>
        </w:rPr>
        <w:t>薪酬就像以欺骗方式做牌一样是已经事先安排好的，完全不利于投资者。结果是，一个表现平平或者表现糟糕的</w:t>
      </w:r>
      <w:r>
        <w:rPr>
          <w:rFonts w:hint="eastAsia"/>
        </w:rPr>
        <w:t>CEO</w:t>
      </w:r>
      <w:r>
        <w:rPr>
          <w:rFonts w:hint="eastAsia"/>
        </w:rPr>
        <w:t>，在他精心物色的人际关系主管和非常乐于助人的咨询公司顾问</w:t>
      </w:r>
      <w:r>
        <w:rPr>
          <w:rFonts w:hint="eastAsia"/>
        </w:rPr>
        <w:t>Ratchet and Bingo</w:t>
      </w:r>
      <w:r>
        <w:rPr>
          <w:rFonts w:hint="eastAsia"/>
        </w:rPr>
        <w:t>的协助下，最终总是从一个恶意设计的高管薪酬安排中获得大量的金钱。</w:t>
      </w:r>
    </w:p>
    <w:p w:rsidR="00FD0B51" w:rsidRDefault="005429E9">
      <w:pPr>
        <w:spacing w:line="360" w:lineRule="auto"/>
        <w:ind w:firstLineChars="202" w:firstLine="424"/>
      </w:pPr>
      <w:r>
        <w:rPr>
          <w:rFonts w:hint="eastAsia"/>
        </w:rPr>
        <w:t>例如十年固定价格的股票期权（谁不愿意要呢</w:t>
      </w:r>
      <w:r>
        <w:rPr>
          <w:rFonts w:hint="eastAsia"/>
        </w:rPr>
        <w:t>?)</w:t>
      </w:r>
      <w:r>
        <w:rPr>
          <w:rFonts w:hint="eastAsia"/>
        </w:rPr>
        <w:t>。假设停滞公司（</w:t>
      </w:r>
      <w:r>
        <w:rPr>
          <w:rFonts w:hint="eastAsia"/>
        </w:rPr>
        <w:t>Stagnant</w:t>
      </w:r>
      <w:r>
        <w:rPr>
          <w:rFonts w:hint="eastAsia"/>
        </w:rPr>
        <w:t>）的</w:t>
      </w:r>
      <w:r>
        <w:rPr>
          <w:rFonts w:hint="eastAsia"/>
        </w:rPr>
        <w:t>CEO</w:t>
      </w:r>
      <w:r>
        <w:rPr>
          <w:rFonts w:hint="eastAsia"/>
        </w:rPr>
        <w:t>无用先生（</w:t>
      </w:r>
      <w:r>
        <w:rPr>
          <w:rFonts w:hint="eastAsia"/>
        </w:rPr>
        <w:t>Fred Futile</w:t>
      </w:r>
      <w:r>
        <w:rPr>
          <w:rFonts w:hint="eastAsia"/>
        </w:rPr>
        <w:t>）接受了这样一批期权，比如给予他相当于公司</w:t>
      </w:r>
      <w:r>
        <w:rPr>
          <w:rFonts w:hint="eastAsia"/>
        </w:rPr>
        <w:t>1%</w:t>
      </w:r>
      <w:r>
        <w:rPr>
          <w:rFonts w:hint="eastAsia"/>
        </w:rPr>
        <w:t>的股票期权，那么，他获取个人利益的方法就会显而易见——他肯定不会支付任何红利，而是保留公司所有收益来回购股票。</w:t>
      </w:r>
    </w:p>
    <w:p w:rsidR="00FD0B51" w:rsidRDefault="005429E9">
      <w:pPr>
        <w:spacing w:line="360" w:lineRule="auto"/>
        <w:ind w:firstLineChars="202" w:firstLine="424"/>
      </w:pPr>
      <w:r>
        <w:rPr>
          <w:rFonts w:hint="eastAsia"/>
        </w:rPr>
        <w:t>假设在无用先生的领导下，停滞公司恰如其名没有什么增长，在发行期权后的十年间，</w:t>
      </w:r>
      <w:r>
        <w:rPr>
          <w:rFonts w:hint="eastAsia"/>
        </w:rPr>
        <w:lastRenderedPageBreak/>
        <w:t>公司每年在</w:t>
      </w:r>
      <w:r>
        <w:rPr>
          <w:rFonts w:hint="eastAsia"/>
        </w:rPr>
        <w:t>100</w:t>
      </w:r>
      <w:r>
        <w:rPr>
          <w:rFonts w:hint="eastAsia"/>
        </w:rPr>
        <w:t>亿美元的净资产价值基础上盈利</w:t>
      </w:r>
      <w:r>
        <w:rPr>
          <w:rFonts w:hint="eastAsia"/>
        </w:rPr>
        <w:t>10</w:t>
      </w:r>
      <w:r>
        <w:rPr>
          <w:rFonts w:hint="eastAsia"/>
        </w:rPr>
        <w:t>亿美元，相当于所发行的全部股票每股盈利</w:t>
      </w:r>
      <w:r>
        <w:rPr>
          <w:rFonts w:hint="eastAsia"/>
        </w:rPr>
        <w:t>10</w:t>
      </w:r>
      <w:r>
        <w:rPr>
          <w:rFonts w:hint="eastAsia"/>
        </w:rPr>
        <w:t>美元。无用先生拒绝向股东派发红利，用全部收益来回购股票。如果股价一直保持</w:t>
      </w:r>
      <w:r>
        <w:rPr>
          <w:rFonts w:hint="eastAsia"/>
        </w:rPr>
        <w:t>10</w:t>
      </w:r>
      <w:r>
        <w:rPr>
          <w:rFonts w:hint="eastAsia"/>
        </w:rPr>
        <w:t>倍市盈率的水平，那么，在期权到期之日股价将增值</w:t>
      </w:r>
      <w:r>
        <w:rPr>
          <w:rFonts w:hint="eastAsia"/>
        </w:rPr>
        <w:t>158%</w:t>
      </w:r>
      <w:r>
        <w:rPr>
          <w:rFonts w:hint="eastAsia"/>
        </w:rPr>
        <w:t>。这是因为持续回购使股份减少了</w:t>
      </w:r>
      <w:r>
        <w:rPr>
          <w:rFonts w:hint="eastAsia"/>
        </w:rPr>
        <w:t>3,870</w:t>
      </w:r>
      <w:r>
        <w:rPr>
          <w:rFonts w:hint="eastAsia"/>
        </w:rPr>
        <w:t>万股，每股收益将因此提高到</w:t>
      </w:r>
      <w:r>
        <w:rPr>
          <w:rFonts w:hint="eastAsia"/>
        </w:rPr>
        <w:t>25.80</w:t>
      </w:r>
      <w:r>
        <w:rPr>
          <w:rFonts w:hint="eastAsia"/>
        </w:rPr>
        <w:t>美元</w:t>
      </w:r>
      <w:r>
        <w:rPr>
          <w:rFonts w:hint="eastAsia"/>
        </w:rPr>
        <w:t>/</w:t>
      </w:r>
      <w:r>
        <w:rPr>
          <w:rFonts w:hint="eastAsia"/>
        </w:rPr>
        <w:t>股。通过将股东收益全部保留不作分配，无用先生就能获得</w:t>
      </w:r>
      <w:r>
        <w:rPr>
          <w:rFonts w:hint="eastAsia"/>
        </w:rPr>
        <w:t>1.58</w:t>
      </w:r>
      <w:r>
        <w:rPr>
          <w:rFonts w:hint="eastAsia"/>
        </w:rPr>
        <w:t>亿美元的巨额财富，尽管公司业务没有任何增长。更令人吃惊的是，即使停滞公司的收益在这十年间下降了</w:t>
      </w:r>
      <w:r>
        <w:rPr>
          <w:rFonts w:hint="eastAsia"/>
        </w:rPr>
        <w:t>20%</w:t>
      </w:r>
      <w:r>
        <w:rPr>
          <w:rFonts w:hint="eastAsia"/>
        </w:rPr>
        <w:t>，无用先生仍然可以赚到</w:t>
      </w:r>
      <w:r>
        <w:rPr>
          <w:rFonts w:hint="eastAsia"/>
        </w:rPr>
        <w:t>1</w:t>
      </w:r>
      <w:r>
        <w:rPr>
          <w:rFonts w:hint="eastAsia"/>
        </w:rPr>
        <w:t>亿美元以上。</w:t>
      </w:r>
    </w:p>
    <w:p w:rsidR="00FD0B51" w:rsidRDefault="005429E9">
      <w:pPr>
        <w:spacing w:line="360" w:lineRule="auto"/>
        <w:ind w:firstLineChars="202" w:firstLine="424"/>
      </w:pPr>
      <w:r>
        <w:rPr>
          <w:rFonts w:hint="eastAsia"/>
        </w:rPr>
        <w:t>通过不分配红利而将留存收益投资到各种令人失望的项目和并购上，无用先生仍然会获得巨大的报酬，即使这些投资只能取得微不足道的</w:t>
      </w:r>
      <w:r>
        <w:rPr>
          <w:rFonts w:hint="eastAsia"/>
        </w:rPr>
        <w:t>5%</w:t>
      </w:r>
      <w:r>
        <w:rPr>
          <w:rFonts w:hint="eastAsia"/>
        </w:rPr>
        <w:t>的收益率，无用先生个人仍然能有大笔金钱进账。具体来说，在停滞公司的市盈率在十年间保持不变的情况下，无用先生的期权会让他赚到</w:t>
      </w:r>
      <w:r>
        <w:rPr>
          <w:rFonts w:hint="eastAsia"/>
        </w:rPr>
        <w:t>630</w:t>
      </w:r>
      <w:r>
        <w:rPr>
          <w:rFonts w:hint="eastAsia"/>
        </w:rPr>
        <w:t>万美元。与此同时，所有股东会开始怀疑：当时向无用先生发行期权时所声称的股东与管理层结成“利益同盟”究竟是什么回事？</w:t>
      </w:r>
    </w:p>
    <w:p w:rsidR="00FD0B51" w:rsidRDefault="005429E9">
      <w:pPr>
        <w:spacing w:line="360" w:lineRule="auto"/>
        <w:ind w:firstLineChars="202" w:firstLine="424"/>
      </w:pPr>
      <w:r>
        <w:rPr>
          <w:rFonts w:hint="eastAsia"/>
        </w:rPr>
        <w:t>一种“正常”的红利政策，比如将收益的三分之一派发红利，虽然不会导致如此极端的结果出现，但仍然会让那些根本没有任何成就的经理人获得极其丰厚的报酬。</w:t>
      </w:r>
    </w:p>
    <w:p w:rsidR="00FD0B51" w:rsidRDefault="005429E9">
      <w:pPr>
        <w:spacing w:line="360" w:lineRule="auto"/>
        <w:ind w:firstLineChars="202" w:firstLine="424"/>
      </w:pPr>
      <w:r>
        <w:rPr>
          <w:rFonts w:hint="eastAsia"/>
        </w:rPr>
        <w:t>CEO</w:t>
      </w:r>
      <w:r>
        <w:rPr>
          <w:rFonts w:hint="eastAsia"/>
        </w:rPr>
        <w:t>们非常明白这个数学道理，他们知道支付给股东的每一分钱红利都会相应减少已发行期权的价值，可是我从未见过管理层与股东关于要求批准固定价格股票期权计划（</w:t>
      </w:r>
      <w:r>
        <w:rPr>
          <w:rFonts w:hint="eastAsia"/>
        </w:rPr>
        <w:t>a fixed-priced option plan</w:t>
      </w:r>
      <w:r>
        <w:rPr>
          <w:rFonts w:hint="eastAsia"/>
        </w:rPr>
        <w:t>）的股东大会委托材料（</w:t>
      </w:r>
      <w:r>
        <w:rPr>
          <w:rFonts w:hint="eastAsia"/>
        </w:rPr>
        <w:t>proxy materials</w:t>
      </w:r>
      <w:r>
        <w:rPr>
          <w:rFonts w:hint="eastAsia"/>
        </w:rPr>
        <w:t>）发生冲突。尽管</w:t>
      </w:r>
      <w:r>
        <w:rPr>
          <w:rFonts w:hint="eastAsia"/>
        </w:rPr>
        <w:t>CEO</w:t>
      </w:r>
      <w:r>
        <w:rPr>
          <w:rFonts w:hint="eastAsia"/>
        </w:rPr>
        <w:t>们总是一成不变地在公司内部鼓吹资本是有成本的，但他们不知为何总是忘记告诉股东们，固定价格股票期权给</w:t>
      </w:r>
      <w:r>
        <w:rPr>
          <w:rFonts w:hint="eastAsia"/>
        </w:rPr>
        <w:t>CEO</w:t>
      </w:r>
      <w:r>
        <w:rPr>
          <w:rFonts w:hint="eastAsia"/>
        </w:rPr>
        <w:t>们带来的资本却是免费的。</w:t>
      </w:r>
    </w:p>
    <w:p w:rsidR="00FD0B51" w:rsidRDefault="005429E9">
      <w:pPr>
        <w:spacing w:line="360" w:lineRule="auto"/>
        <w:ind w:firstLineChars="202" w:firstLine="424"/>
      </w:pPr>
      <w:r>
        <w:rPr>
          <w:rFonts w:hint="eastAsia"/>
        </w:rPr>
        <w:t>事情本来并非注定必须如此</w:t>
      </w:r>
      <w:r>
        <w:rPr>
          <w:rFonts w:hint="eastAsia"/>
        </w:rPr>
        <w:t xml:space="preserve">, </w:t>
      </w:r>
      <w:r>
        <w:rPr>
          <w:rFonts w:hint="eastAsia"/>
        </w:rPr>
        <w:t>对于一家公司的董事会来说，实行一种当保留收益时自动调整计算期权价值的做法简直是轻而易举的。但让我吃惊又吃惊的是，这种期权几乎从来没有发行过。实际上，期权履约价格（</w:t>
      </w:r>
      <w:r>
        <w:rPr>
          <w:rFonts w:hint="eastAsia"/>
        </w:rPr>
        <w:t>Strike Price</w:t>
      </w:r>
      <w:r>
        <w:rPr>
          <w:rFonts w:hint="eastAsia"/>
        </w:rPr>
        <w:t>）随着留存收益而调整的期权激励计划，对于管理层激励“专家”来说似乎十分陌生，然而这些专家对所有出现过的有利于管理层的期权计划却像百科全书一样了如指掌（吃人的嘴软，“</w:t>
      </w:r>
      <w:r>
        <w:rPr>
          <w:rFonts w:hint="eastAsia"/>
        </w:rPr>
        <w:t>Whose bread I eat, his song I sing.</w:t>
      </w:r>
      <w:r>
        <w:rPr>
          <w:rFonts w:hint="eastAsia"/>
        </w:rPr>
        <w:t>”）。</w:t>
      </w:r>
    </w:p>
    <w:p w:rsidR="00FD0B51" w:rsidRDefault="005429E9">
      <w:pPr>
        <w:spacing w:line="360" w:lineRule="auto"/>
        <w:ind w:firstLineChars="202" w:firstLine="424"/>
      </w:pPr>
      <w:r>
        <w:rPr>
          <w:rFonts w:hint="eastAsia"/>
        </w:rPr>
        <w:t>遭受解雇那一天将会是一个</w:t>
      </w:r>
      <w:r>
        <w:rPr>
          <w:rFonts w:hint="eastAsia"/>
        </w:rPr>
        <w:t>CEO</w:t>
      </w:r>
      <w:r>
        <w:rPr>
          <w:rFonts w:hint="eastAsia"/>
        </w:rPr>
        <w:t>收入特别丰厚的一天，事实上，在清理他的办公桌走人的那一天，他“挣”到的钱要比一个清扫厕所的美国环卫工人一年所挣的钱还要多得多。忘掉那句古老的格言</w:t>
      </w:r>
      <w:r>
        <w:rPr>
          <w:rFonts w:hint="eastAsia"/>
        </w:rPr>
        <w:t xml:space="preserve">: </w:t>
      </w:r>
      <w:r>
        <w:rPr>
          <w:rFonts w:hint="eastAsia"/>
        </w:rPr>
        <w:t>“一事成功事事成功”（</w:t>
      </w:r>
      <w:r>
        <w:rPr>
          <w:rFonts w:hint="eastAsia"/>
        </w:rPr>
        <w:t>nothing succeeding like success</w:t>
      </w:r>
      <w:r>
        <w:rPr>
          <w:rFonts w:hint="eastAsia"/>
        </w:rPr>
        <w:t>）。如今，在公司管理层中，一个风靡一时的定律是</w:t>
      </w:r>
      <w:r>
        <w:rPr>
          <w:rFonts w:hint="eastAsia"/>
        </w:rPr>
        <w:t>:</w:t>
      </w:r>
      <w:r>
        <w:rPr>
          <w:rFonts w:hint="eastAsia"/>
        </w:rPr>
        <w:t>“一事失败事事成功”（</w:t>
      </w:r>
      <w:r>
        <w:rPr>
          <w:rFonts w:hint="eastAsia"/>
        </w:rPr>
        <w:t>nothing succeeds like failure</w:t>
      </w:r>
      <w:r>
        <w:rPr>
          <w:rFonts w:hint="eastAsia"/>
        </w:rPr>
        <w:t>）。</w:t>
      </w:r>
    </w:p>
    <w:p w:rsidR="00FD0B51" w:rsidRDefault="005429E9">
      <w:pPr>
        <w:spacing w:line="360" w:lineRule="auto"/>
        <w:ind w:firstLineChars="202" w:firstLine="424"/>
      </w:pPr>
      <w:r>
        <w:rPr>
          <w:rFonts w:hint="eastAsia"/>
        </w:rPr>
        <w:t>为管理层毫不起眼的平平业绩支付巨额的离职补偿、慷慨的额外补贴和超标的薪水，早已司空见惯，因为公司薪酬委员会（</w:t>
      </w:r>
      <w:r>
        <w:rPr>
          <w:rFonts w:hint="eastAsia"/>
        </w:rPr>
        <w:t>compensation Committee</w:t>
      </w:r>
      <w:r>
        <w:rPr>
          <w:rFonts w:hint="eastAsia"/>
        </w:rPr>
        <w:t>，是在英美企业董事会内部普遍设立的旨在评价包括</w:t>
      </w:r>
      <w:r>
        <w:rPr>
          <w:rFonts w:hint="eastAsia"/>
        </w:rPr>
        <w:t>CEO</w:t>
      </w:r>
      <w:r>
        <w:rPr>
          <w:rFonts w:hint="eastAsia"/>
        </w:rPr>
        <w:t>、其他执行董事在内的高管人员的绩效，负责制定和核定董事</w:t>
      </w:r>
      <w:r>
        <w:rPr>
          <w:rFonts w:hint="eastAsia"/>
        </w:rPr>
        <w:lastRenderedPageBreak/>
        <w:t>会成员及高管人员的一揽子补偿方案的一个专门机构——译者注）已经成为数据比较的奴隶。搞定董事会的方法很简单，选择三名董事，当然并非随机选择，在董事会会议召开前几个小时，用薪酬支付永远逐步提高的统计数据对他们进行一番狂轰乱炸。如此这般，董事会就会把一大堆稀奇古怪的“糖果”撒向</w:t>
      </w:r>
      <w:r>
        <w:rPr>
          <w:rFonts w:hint="eastAsia"/>
        </w:rPr>
        <w:t>CEO</w:t>
      </w:r>
      <w:r>
        <w:rPr>
          <w:rFonts w:hint="eastAsia"/>
        </w:rPr>
        <w:t>们，而原因只是我们儿时都会用的小把戏</w:t>
      </w:r>
      <w:r>
        <w:rPr>
          <w:rFonts w:hint="eastAsia"/>
        </w:rPr>
        <w:t>:</w:t>
      </w:r>
      <w:r>
        <w:rPr>
          <w:rFonts w:hint="eastAsia"/>
        </w:rPr>
        <w:t>“但是，妈妈，其他小朋友都有一个。”当公司薪酬委员会采用类似的逻辑推理时，昨天已是非常过分的过度要求在今天看来只不过是底线而已。</w:t>
      </w:r>
    </w:p>
    <w:p w:rsidR="00FD0B51" w:rsidRDefault="005429E9">
      <w:pPr>
        <w:spacing w:line="360" w:lineRule="auto"/>
        <w:ind w:firstLineChars="202" w:firstLine="424"/>
      </w:pPr>
      <w:r>
        <w:rPr>
          <w:rFonts w:hint="eastAsia"/>
        </w:rPr>
        <w:t>公司董事会应该采取我儿时的偶像底特律队著名强击手（打出许多本垒打的击球手）</w:t>
      </w:r>
      <w:r>
        <w:rPr>
          <w:rFonts w:hint="eastAsia"/>
        </w:rPr>
        <w:t xml:space="preserve">Hank Greenberg </w:t>
      </w:r>
      <w:r>
        <w:rPr>
          <w:rFonts w:hint="eastAsia"/>
        </w:rPr>
        <w:t>的态度。</w:t>
      </w:r>
      <w:r>
        <w:rPr>
          <w:rFonts w:hint="eastAsia"/>
        </w:rPr>
        <w:t>Hank Greenberg</w:t>
      </w:r>
      <w:r>
        <w:rPr>
          <w:rFonts w:hint="eastAsia"/>
        </w:rPr>
        <w:t>的儿子</w:t>
      </w:r>
      <w:r>
        <w:rPr>
          <w:rFonts w:hint="eastAsia"/>
        </w:rPr>
        <w:t>Steve</w:t>
      </w:r>
      <w:r>
        <w:rPr>
          <w:rFonts w:hint="eastAsia"/>
        </w:rPr>
        <w:t>曾经是一个球手的代理人，在代表一个外场手与一家职业棒球大联盟俱乐部谈判时，</w:t>
      </w:r>
      <w:r>
        <w:rPr>
          <w:rFonts w:hint="eastAsia"/>
        </w:rPr>
        <w:t>Steve</w:t>
      </w:r>
      <w:r>
        <w:rPr>
          <w:rFonts w:hint="eastAsia"/>
        </w:rPr>
        <w:t>试探性地问他的老爸，他应该要求多少签约奖金。</w:t>
      </w:r>
      <w:r>
        <w:rPr>
          <w:rFonts w:hint="eastAsia"/>
        </w:rPr>
        <w:t>Hank Greenberg</w:t>
      </w:r>
      <w:r>
        <w:rPr>
          <w:rFonts w:hint="eastAsia"/>
        </w:rPr>
        <w:t>这位真正的按劳付酬主义者一针见血地问：“去年他的击打成功率是多少？”</w:t>
      </w:r>
      <w:r>
        <w:rPr>
          <w:rFonts w:hint="eastAsia"/>
        </w:rPr>
        <w:t>Steve</w:t>
      </w:r>
      <w:r>
        <w:rPr>
          <w:rFonts w:hint="eastAsia"/>
        </w:rPr>
        <w:t>说：“</w:t>
      </w:r>
      <w:r>
        <w:rPr>
          <w:rFonts w:hint="eastAsia"/>
        </w:rPr>
        <w:t>0.246</w:t>
      </w:r>
      <w:r>
        <w:rPr>
          <w:rFonts w:hint="eastAsia"/>
        </w:rPr>
        <w:t>。”</w:t>
      </w:r>
      <w:r>
        <w:rPr>
          <w:rFonts w:hint="eastAsia"/>
        </w:rPr>
        <w:t>Hank Greenberg</w:t>
      </w:r>
      <w:r>
        <w:rPr>
          <w:rFonts w:hint="eastAsia"/>
        </w:rPr>
        <w:t>的回答直截了当：“要一件队服。”</w:t>
      </w:r>
    </w:p>
    <w:p w:rsidR="00FD0B51" w:rsidRDefault="005429E9">
      <w:pPr>
        <w:spacing w:line="360" w:lineRule="auto"/>
        <w:ind w:firstLineChars="202" w:firstLine="424"/>
      </w:pPr>
      <w:r>
        <w:rPr>
          <w:rFonts w:hint="eastAsia"/>
        </w:rPr>
        <w:t>（让我停下来简短地坦白一下</w:t>
      </w:r>
      <w:r>
        <w:rPr>
          <w:rFonts w:hint="eastAsia"/>
        </w:rPr>
        <w:t xml:space="preserve">: </w:t>
      </w:r>
      <w:r>
        <w:rPr>
          <w:rFonts w:hint="eastAsia"/>
        </w:rPr>
        <w:t>在批评公司薪酬委员会的行为时，我并非作为一个真正的内幕人士进行爆料，尽管我曾经担任过</w:t>
      </w:r>
      <w:r>
        <w:rPr>
          <w:rFonts w:hint="eastAsia"/>
        </w:rPr>
        <w:t>20</w:t>
      </w:r>
      <w:r>
        <w:rPr>
          <w:rFonts w:hint="eastAsia"/>
        </w:rPr>
        <w:t>家上市公司的董事，但只有一家公司的</w:t>
      </w:r>
      <w:r>
        <w:rPr>
          <w:rFonts w:hint="eastAsia"/>
        </w:rPr>
        <w:t>CEO</w:t>
      </w:r>
      <w:r>
        <w:rPr>
          <w:rFonts w:hint="eastAsia"/>
        </w:rPr>
        <w:t>把我安排进入公司薪酬委员会。呜呜呜……）</w:t>
      </w:r>
    </w:p>
    <w:p w:rsidR="00FD0B51" w:rsidRDefault="005429E9">
      <w:pPr>
        <w:spacing w:line="360" w:lineRule="auto"/>
        <w:ind w:firstLineChars="202" w:firstLine="424"/>
      </w:pPr>
      <w:r>
        <w:rPr>
          <w:rFonts w:hint="eastAsia"/>
        </w:rPr>
        <w:t>我认为美国经济的长期问题在于贸易不平衡，对此，我已经在过去的年报中详细陈述，我的观点仍旧不变。我的这一信念却让伯克希尔</w:t>
      </w:r>
      <w:r>
        <w:rPr>
          <w:rFonts w:hint="eastAsia"/>
        </w:rPr>
        <w:t>2005</w:t>
      </w:r>
      <w:r>
        <w:rPr>
          <w:rFonts w:hint="eastAsia"/>
        </w:rPr>
        <w:t>年度税前利润减少了</w:t>
      </w:r>
      <w:r>
        <w:rPr>
          <w:rFonts w:hint="eastAsia"/>
        </w:rPr>
        <w:t>9.55</w:t>
      </w:r>
      <w:r>
        <w:rPr>
          <w:rFonts w:hint="eastAsia"/>
        </w:rPr>
        <w:t>亿美元，这一数据包括在我们的损益表中，也反映了美国公认会计准则（</w:t>
      </w:r>
      <w:r>
        <w:rPr>
          <w:rFonts w:hint="eastAsia"/>
        </w:rPr>
        <w:t>GAAP</w:t>
      </w:r>
      <w:r>
        <w:rPr>
          <w:rFonts w:hint="eastAsia"/>
        </w:rPr>
        <w:t>）对待收益和损失的不同方式。我们在股票或债券上持有长期头寸（</w:t>
      </w:r>
      <w:r>
        <w:rPr>
          <w:rFonts w:hint="eastAsia"/>
        </w:rPr>
        <w:t>long-term position</w:t>
      </w:r>
      <w:r>
        <w:rPr>
          <w:rFonts w:hint="eastAsia"/>
        </w:rPr>
        <w:t>）时，每年的持仓市值变化会反映在资产负债中，但只要我们没有出售，这笔资产就极少反映在损益表中。比如，我们的可口可乐股票价值从</w:t>
      </w:r>
      <w:r>
        <w:rPr>
          <w:rFonts w:hint="eastAsia"/>
        </w:rPr>
        <w:t>1998</w:t>
      </w:r>
      <w:r>
        <w:rPr>
          <w:rFonts w:hint="eastAsia"/>
        </w:rPr>
        <w:t>年年底的</w:t>
      </w:r>
      <w:r>
        <w:rPr>
          <w:rFonts w:hint="eastAsia"/>
        </w:rPr>
        <w:t>134</w:t>
      </w:r>
      <w:r>
        <w:rPr>
          <w:rFonts w:hint="eastAsia"/>
        </w:rPr>
        <w:t>亿美元下跌到</w:t>
      </w:r>
      <w:r>
        <w:rPr>
          <w:rFonts w:hint="eastAsia"/>
        </w:rPr>
        <w:t>2005</w:t>
      </w:r>
      <w:r>
        <w:rPr>
          <w:rFonts w:hint="eastAsia"/>
        </w:rPr>
        <w:t>年年底的</w:t>
      </w:r>
      <w:r>
        <w:rPr>
          <w:rFonts w:hint="eastAsia"/>
        </w:rPr>
        <w:t>81</w:t>
      </w:r>
      <w:r>
        <w:rPr>
          <w:rFonts w:hint="eastAsia"/>
        </w:rPr>
        <w:t>亿美元，市值下降了</w:t>
      </w:r>
      <w:r>
        <w:rPr>
          <w:rFonts w:hint="eastAsia"/>
        </w:rPr>
        <w:t>53</w:t>
      </w:r>
      <w:r>
        <w:rPr>
          <w:rFonts w:hint="eastAsia"/>
        </w:rPr>
        <w:t>亿美元之巨，却不会影响我们的损益表。可是长期外汇头寸却是根据当日市价每日计价的，因此，每个报表日都会影响我们的收益情况，从我们第一次涉足外汇交易起至今，我们一共赚了</w:t>
      </w:r>
      <w:r>
        <w:rPr>
          <w:rFonts w:hint="eastAsia"/>
        </w:rPr>
        <w:t>20</w:t>
      </w:r>
      <w:r>
        <w:rPr>
          <w:rFonts w:hint="eastAsia"/>
        </w:rPr>
        <w:t>亿美元。</w:t>
      </w:r>
    </w:p>
    <w:p w:rsidR="00FD0B51" w:rsidRDefault="005429E9">
      <w:pPr>
        <w:spacing w:line="360" w:lineRule="auto"/>
        <w:ind w:firstLineChars="202" w:firstLine="424"/>
      </w:pPr>
      <w:r>
        <w:rPr>
          <w:rFonts w:hint="eastAsia"/>
        </w:rPr>
        <w:t>2005</w:t>
      </w:r>
      <w:r>
        <w:rPr>
          <w:rFonts w:hint="eastAsia"/>
        </w:rPr>
        <w:t>年我们减少了一些美元现汇看跌头寸（</w:t>
      </w:r>
      <w:r>
        <w:rPr>
          <w:rFonts w:hint="eastAsia"/>
        </w:rPr>
        <w:t>direct position in currencies</w:t>
      </w:r>
      <w:r>
        <w:rPr>
          <w:rFonts w:hint="eastAsia"/>
        </w:rPr>
        <w:t>），可是通过买入以多种外汇计价的证券，我们部分抵消了这一变化，并且赚到了一大部分国际利润。查理和我更喜欢以这种方式获得非美元暴露（</w:t>
      </w:r>
      <w:r>
        <w:rPr>
          <w:rFonts w:hint="eastAsia"/>
        </w:rPr>
        <w:t>nondollar exposure</w:t>
      </w:r>
      <w:r>
        <w:rPr>
          <w:rFonts w:hint="eastAsia"/>
        </w:rPr>
        <w:t>，外汇风险仅指因两国货币汇率的变动给交易双方中任何一方可能带来的损失或收益。通常将承受外汇风险的外汇金额称为“受险部分”或“暴露”——译者注）。这主要是由于利率的变化——当美国利率相对于其他国家上升时，持有资产大部分为外汇就会形成一个显著的负盈利（</w:t>
      </w:r>
      <w:r>
        <w:rPr>
          <w:rFonts w:hint="eastAsia"/>
        </w:rPr>
        <w:t>Negative Carry</w:t>
      </w:r>
      <w:r>
        <w:rPr>
          <w:rFonts w:hint="eastAsia"/>
        </w:rPr>
        <w:t>，负盈利，持有的市场头寸利率较低而借贷货币要支付较高的利率从而导致负值现金流，也就是融</w:t>
      </w:r>
      <w:r>
        <w:rPr>
          <w:rFonts w:hint="eastAsia"/>
        </w:rPr>
        <w:lastRenderedPageBreak/>
        <w:t>资成本高于证券或期货投资收益率的交易——译者注）。我们持有美元头寸的这种盈利变化实际上给我们造成了损失，</w:t>
      </w:r>
      <w:r>
        <w:rPr>
          <w:rFonts w:hint="eastAsia"/>
        </w:rPr>
        <w:t>2006</w:t>
      </w:r>
      <w:r>
        <w:rPr>
          <w:rFonts w:hint="eastAsia"/>
        </w:rPr>
        <w:t>年可能会继续如此。与之相反，持有国外证券经过一段时间之后，形成一个正盈利（与负盈利相反，正盈利指持有的市场头寸利率较高而借贷货币要支付较低的利率从而导致正值现金流。也就是证券或期货投资收益率高于融资成本的交易——译者注）的可能性会相当大。</w:t>
      </w:r>
    </w:p>
    <w:p w:rsidR="00FD0B51" w:rsidRDefault="005429E9">
      <w:pPr>
        <w:spacing w:line="360" w:lineRule="auto"/>
        <w:ind w:firstLineChars="202" w:firstLine="424"/>
      </w:pPr>
      <w:r>
        <w:rPr>
          <w:rFonts w:hint="eastAsia"/>
        </w:rPr>
        <w:t>影响美国经常账户赤字的潜在因素继续恶化，而且看起来没有中止的迹象，不仅我们的贸易赤字——经常账户中最大也是最常见的项目——在</w:t>
      </w:r>
      <w:r>
        <w:rPr>
          <w:rFonts w:hint="eastAsia"/>
        </w:rPr>
        <w:t>2005</w:t>
      </w:r>
      <w:r>
        <w:rPr>
          <w:rFonts w:hint="eastAsia"/>
        </w:rPr>
        <w:t>年创下了历史新高，而且我们预计第二大项目——投资收支也将很快由正转负。由于相对于美国海外投资而言，外国投资者所持有的美国资产（或者对美国的要求权）增加得更多，因此，这些外国投资者通过他们所持有的美国资产所获得的收益将开始超过我们美国所持有的海外资产获得的收益。最后，经常账户的第三个项目国际收支中的单边资金转移总是负的。</w:t>
      </w:r>
    </w:p>
    <w:p w:rsidR="00FD0B51" w:rsidRDefault="005429E9">
      <w:pPr>
        <w:spacing w:line="360" w:lineRule="auto"/>
        <w:ind w:firstLineChars="202" w:firstLine="424"/>
      </w:pPr>
      <w:r>
        <w:rPr>
          <w:rFonts w:hint="eastAsia"/>
        </w:rPr>
        <w:t>应该强调的是，美国特别富裕，并且将更加富裕。结果是，美国经常账户的巨大不平衡如果对美国经济或市场没有产生显而易见的有害影响的话，可能会持续很长一段时间。可是我不太相信这种情况会永远是有利的，要么美国人尽快用我们所选择的方式来处理这个问题，要么到了某种程度，这个问题可能将会以一种不太令人愉快的方式引起我们的注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52" w:name="_Toc431642075"/>
      <w:r>
        <w:rPr>
          <w:rFonts w:eastAsia="黑体" w:hint="eastAsia"/>
          <w:kern w:val="30"/>
          <w:sz w:val="28"/>
        </w:rPr>
        <w:t>如何使投资收益最小化</w:t>
      </w:r>
      <w:bookmarkEnd w:id="352"/>
    </w:p>
    <w:p w:rsidR="00FD0B51" w:rsidRDefault="005429E9">
      <w:pPr>
        <w:spacing w:line="360" w:lineRule="auto"/>
        <w:ind w:firstLineChars="202" w:firstLine="424"/>
      </w:pPr>
      <w:r>
        <w:rPr>
          <w:rFonts w:hint="eastAsia"/>
        </w:rPr>
        <w:t>对于伯克希尔和其他美国股票投资人来说，过去这些年来大把赚钱简直是轻而易举的。一个真正称得上长期的例子是，从</w:t>
      </w:r>
      <w:r>
        <w:rPr>
          <w:rFonts w:hint="eastAsia"/>
        </w:rPr>
        <w:t>1899</w:t>
      </w:r>
      <w:r>
        <w:rPr>
          <w:rFonts w:hint="eastAsia"/>
        </w:rPr>
        <w:t>年</w:t>
      </w:r>
      <w:r>
        <w:rPr>
          <w:rFonts w:hint="eastAsia"/>
        </w:rPr>
        <w:t>12</w:t>
      </w:r>
      <w:r>
        <w:rPr>
          <w:rFonts w:hint="eastAsia"/>
        </w:rPr>
        <w:t>月</w:t>
      </w:r>
      <w:r>
        <w:rPr>
          <w:rFonts w:hint="eastAsia"/>
        </w:rPr>
        <w:t>31</w:t>
      </w:r>
      <w:r>
        <w:rPr>
          <w:rFonts w:hint="eastAsia"/>
        </w:rPr>
        <w:t>日到</w:t>
      </w:r>
      <w:r>
        <w:rPr>
          <w:rFonts w:hint="eastAsia"/>
        </w:rPr>
        <w:t>1999</w:t>
      </w:r>
      <w:r>
        <w:rPr>
          <w:rFonts w:hint="eastAsia"/>
        </w:rPr>
        <w:t>年</w:t>
      </w:r>
      <w:r>
        <w:rPr>
          <w:rFonts w:hint="eastAsia"/>
        </w:rPr>
        <w:t>12</w:t>
      </w:r>
      <w:r>
        <w:rPr>
          <w:rFonts w:hint="eastAsia"/>
        </w:rPr>
        <w:t>月</w:t>
      </w:r>
      <w:r>
        <w:rPr>
          <w:rFonts w:hint="eastAsia"/>
        </w:rPr>
        <w:t>31</w:t>
      </w:r>
      <w:r>
        <w:rPr>
          <w:rFonts w:hint="eastAsia"/>
        </w:rPr>
        <w:t>日的</w:t>
      </w:r>
      <w:r>
        <w:rPr>
          <w:rFonts w:hint="eastAsia"/>
        </w:rPr>
        <w:t>100</w:t>
      </w:r>
      <w:r>
        <w:rPr>
          <w:rFonts w:hint="eastAsia"/>
        </w:rPr>
        <w:t>年间，道琼斯指数从</w:t>
      </w:r>
      <w:r>
        <w:rPr>
          <w:rFonts w:hint="eastAsia"/>
        </w:rPr>
        <w:t>66</w:t>
      </w:r>
      <w:r>
        <w:rPr>
          <w:rFonts w:hint="eastAsia"/>
        </w:rPr>
        <w:t>点上涨到</w:t>
      </w:r>
      <w:r>
        <w:rPr>
          <w:rFonts w:hint="eastAsia"/>
        </w:rPr>
        <w:t>11,497</w:t>
      </w:r>
      <w:r>
        <w:rPr>
          <w:rFonts w:hint="eastAsia"/>
        </w:rPr>
        <w:t>点（猜一猜需要多大的年增长率才能形成这一结果？在这一部分的结尾，你会看到一个吃惊的答案）。如此巨大的升幅只有一个十分简单的原因：</w:t>
      </w:r>
      <w:r>
        <w:rPr>
          <w:rFonts w:hint="eastAsia"/>
        </w:rPr>
        <w:t>20</w:t>
      </w:r>
      <w:r>
        <w:rPr>
          <w:rFonts w:hint="eastAsia"/>
        </w:rPr>
        <w:t>世纪美国企业经营得非常出色，投资人借企业繁荣的东风赚得盆满钵满。目前美国企业经营继续良好，但如今的投资人由于受到了一系列的伤害，在相当大的程度上减少了他们本来能从投资中实现的收益。</w:t>
      </w:r>
    </w:p>
    <w:p w:rsidR="00FD0B51" w:rsidRDefault="005429E9">
      <w:pPr>
        <w:spacing w:line="360" w:lineRule="auto"/>
        <w:ind w:firstLineChars="202" w:firstLine="424"/>
      </w:pPr>
      <w:r>
        <w:rPr>
          <w:rFonts w:hint="eastAsia"/>
        </w:rPr>
        <w:t>要解释这一切是怎么回事，我们得从一个最基本的事实开始：除了一些无足轻重的情况例外</w:t>
      </w:r>
      <w:r>
        <w:rPr>
          <w:rFonts w:hint="eastAsia"/>
        </w:rPr>
        <w:t>(</w:t>
      </w:r>
      <w:r>
        <w:rPr>
          <w:rFonts w:hint="eastAsia"/>
        </w:rPr>
        <w:t>比如企业破产时企业的损失由债权人负担</w:t>
      </w:r>
      <w:r>
        <w:rPr>
          <w:rFonts w:hint="eastAsia"/>
        </w:rPr>
        <w:t>)</w:t>
      </w:r>
      <w:r>
        <w:rPr>
          <w:rFonts w:hint="eastAsia"/>
        </w:rPr>
        <w:t>，在大多数情况下，所有者们从现在开始到世界末日（</w:t>
      </w:r>
      <w:r>
        <w:rPr>
          <w:rFonts w:hint="eastAsia"/>
        </w:rPr>
        <w:t>Judgment Day</w:t>
      </w:r>
      <w:r>
        <w:rPr>
          <w:rFonts w:hint="eastAsia"/>
        </w:rPr>
        <w:t>）期间所能获得的收益与他们所拥有的公司总体而言的收益相等。当然，通过聪明地买入和卖出，投资者</w:t>
      </w:r>
      <w:r>
        <w:rPr>
          <w:rFonts w:hint="eastAsia"/>
        </w:rPr>
        <w:t>A</w:t>
      </w:r>
      <w:r>
        <w:rPr>
          <w:rFonts w:hint="eastAsia"/>
        </w:rPr>
        <w:t>能够比投资者</w:t>
      </w:r>
      <w:r>
        <w:rPr>
          <w:rFonts w:hint="eastAsia"/>
        </w:rPr>
        <w:t>B</w:t>
      </w:r>
      <w:r>
        <w:rPr>
          <w:rFonts w:hint="eastAsia"/>
        </w:rPr>
        <w:t>获得更多的收益，但总体而言，</w:t>
      </w:r>
      <w:r>
        <w:rPr>
          <w:rFonts w:hint="eastAsia"/>
        </w:rPr>
        <w:t>A</w:t>
      </w:r>
      <w:r>
        <w:rPr>
          <w:rFonts w:hint="eastAsia"/>
        </w:rPr>
        <w:t>赚的正好相当于</w:t>
      </w:r>
      <w:r>
        <w:rPr>
          <w:rFonts w:hint="eastAsia"/>
        </w:rPr>
        <w:t>B</w:t>
      </w:r>
      <w:r>
        <w:rPr>
          <w:rFonts w:hint="eastAsia"/>
        </w:rPr>
        <w:t>赔的，总的收益还是那么多。当股市上涨时，所有的投资者都会感觉更有钱了，但一个股东要退出，前提必须是有新的股东加入接替他的位置。如果一个投资者</w:t>
      </w:r>
      <w:r>
        <w:rPr>
          <w:rFonts w:hint="eastAsia"/>
        </w:rPr>
        <w:lastRenderedPageBreak/>
        <w:t>高价卖出，另一个投资者必须高价买入。所有的股东作为一个整体而言，如果没有从天而降的金钱暴雨神话发生的话，根本不可能从公司那里得到比公司所创造的收益更多的财富。</w:t>
      </w:r>
    </w:p>
    <w:p w:rsidR="00FD0B51" w:rsidRDefault="005429E9">
      <w:pPr>
        <w:spacing w:line="360" w:lineRule="auto"/>
        <w:ind w:firstLineChars="202" w:firstLine="424"/>
      </w:pPr>
      <w:r>
        <w:rPr>
          <w:rFonts w:hint="eastAsia"/>
        </w:rPr>
        <w:t>实际上，由于“磨擦”成本（“</w:t>
      </w:r>
      <w:r>
        <w:rPr>
          <w:rFonts w:hint="eastAsia"/>
        </w:rPr>
        <w:t>frictional</w:t>
      </w:r>
      <w:r>
        <w:rPr>
          <w:rFonts w:hint="eastAsia"/>
        </w:rPr>
        <w:t>”</w:t>
      </w:r>
      <w:r>
        <w:rPr>
          <w:rFonts w:hint="eastAsia"/>
        </w:rPr>
        <w:t>costs</w:t>
      </w:r>
      <w:r>
        <w:rPr>
          <w:rFonts w:hint="eastAsia"/>
        </w:rPr>
        <w:t>）的存在，股东获得的收益肯定少于公司的收益。我个人的看法是</w:t>
      </w:r>
      <w:r>
        <w:rPr>
          <w:rFonts w:hint="eastAsia"/>
        </w:rPr>
        <w:t xml:space="preserve">: </w:t>
      </w:r>
      <w:r>
        <w:rPr>
          <w:rFonts w:hint="eastAsia"/>
        </w:rPr>
        <w:t>这些成本如今正在越来越高，将会导致股东们未来的收益水平要远远低于他们的历史收益水平。</w:t>
      </w:r>
    </w:p>
    <w:p w:rsidR="00FD0B51" w:rsidRDefault="005429E9">
      <w:pPr>
        <w:spacing w:line="360" w:lineRule="auto"/>
        <w:ind w:firstLineChars="202" w:firstLine="424"/>
      </w:pPr>
      <w:r>
        <w:rPr>
          <w:rFonts w:hint="eastAsia"/>
        </w:rPr>
        <w:t>为了弄清楚这些费用是如何飞涨起来的，你可以这样想象一下。美国所有的上市公司被一个美国家庭所拥有，而且将永远如此。我们称其为</w:t>
      </w:r>
      <w:r>
        <w:rPr>
          <w:rFonts w:hint="eastAsia"/>
        </w:rPr>
        <w:t>Gotrocks</w:t>
      </w:r>
      <w:r>
        <w:rPr>
          <w:rFonts w:hint="eastAsia"/>
        </w:rPr>
        <w:t>。对所得分红纳税之后，这个家庭的一代接一代依靠他们拥有的公司所获得的利润将变得更加富有。目前美国所有上市公司一年的收益约为</w:t>
      </w:r>
      <w:r>
        <w:rPr>
          <w:rFonts w:hint="eastAsia"/>
        </w:rPr>
        <w:t>7,000</w:t>
      </w:r>
      <w:r>
        <w:rPr>
          <w:rFonts w:hint="eastAsia"/>
        </w:rPr>
        <w:t>亿美元，这个家庭自然还得花费掉一些钱用于生活，但这个家庭所积蓄的那部分财富将会稳定地以复利不断地累积财富。在这个</w:t>
      </w:r>
      <w:r>
        <w:rPr>
          <w:rFonts w:hint="eastAsia"/>
        </w:rPr>
        <w:t>Gotrocks</w:t>
      </w:r>
      <w:r>
        <w:rPr>
          <w:rFonts w:hint="eastAsia"/>
        </w:rPr>
        <w:t>大家庭里，所有的人的财富都以同样的速度持续增长，一切都十分协调。</w:t>
      </w:r>
    </w:p>
    <w:p w:rsidR="00FD0B51" w:rsidRDefault="005429E9">
      <w:pPr>
        <w:spacing w:line="360" w:lineRule="auto"/>
        <w:ind w:firstLineChars="202" w:firstLine="424"/>
      </w:pPr>
      <w:r>
        <w:rPr>
          <w:rFonts w:hint="eastAsia"/>
        </w:rPr>
        <w:t>但让我们设想一下，几个伶牙俐齿的帮助者接近这个家庭，劝说每个家庭成员通过买入某一只股票和卖出另外一只股票来取得比其他家庭成员更好的投资业绩。这些帮助者十分热心地答应来处理这些交易，当然他们要收取一定的佣金。</w:t>
      </w:r>
      <w:r>
        <w:rPr>
          <w:rFonts w:hint="eastAsia"/>
        </w:rPr>
        <w:t>Gotrocks</w:t>
      </w:r>
      <w:r>
        <w:rPr>
          <w:rFonts w:hint="eastAsia"/>
        </w:rPr>
        <w:t>这个大家庭仍然包括美国所有的上市公司，这些交易只不过是重新安排哪些人持有哪些公司而已，因此，这个家庭每年的总体财富收益在减少。这些家庭成员交易的次数越多，他们从企业收益这个大饼中所分到份额就越少，那些作为经纪人的帮助者分到的份额却变得越多。这些作为经纪人的帮助者始终牢记的事实是：交易的活跃性是他们的朋友，因此他们总是想方设法提高客户交易的活跃性。</w:t>
      </w:r>
    </w:p>
    <w:p w:rsidR="00FD0B51" w:rsidRDefault="005429E9">
      <w:pPr>
        <w:spacing w:line="360" w:lineRule="auto"/>
        <w:ind w:firstLineChars="202" w:firstLine="424"/>
      </w:pPr>
      <w:r>
        <w:rPr>
          <w:rFonts w:hint="eastAsia"/>
        </w:rPr>
        <w:t>不久之后，大多数家庭成员意识到，在这种新的“打败我兄弟”（“</w:t>
      </w:r>
      <w:r>
        <w:rPr>
          <w:rFonts w:hint="eastAsia"/>
        </w:rPr>
        <w:t>beat-my- brother</w:t>
      </w:r>
      <w:r>
        <w:rPr>
          <w:rFonts w:hint="eastAsia"/>
        </w:rPr>
        <w:t>”）的游戏中，这些经纪人做得并不好，于是又来了另一批帮助者。第二批帮助者对每个家庭成员解释说，只靠成员们自己的努力是很难胜过其他家庭成员的，他们给出的解决办法是</w:t>
      </w:r>
      <w:r>
        <w:rPr>
          <w:rFonts w:hint="eastAsia"/>
        </w:rPr>
        <w:t xml:space="preserve">: </w:t>
      </w:r>
      <w:r>
        <w:rPr>
          <w:rFonts w:hint="eastAsia"/>
        </w:rPr>
        <w:t>“聘用一个经理人，就是我们，我们会做得非常专业。”第二批帮助者兼经理人继续使用第一批帮助者兼经纪人进行交易，这些经理人甚至提高了交易的活跃性以致那些经纪人业务更加兴隆。总之，企业收益这张大饼的更大一块儿落入了这两批帮助者的私囊。</w:t>
      </w:r>
    </w:p>
    <w:p w:rsidR="00FD0B51" w:rsidRDefault="005429E9">
      <w:pPr>
        <w:spacing w:line="360" w:lineRule="auto"/>
        <w:ind w:firstLineChars="202" w:firstLine="424"/>
      </w:pPr>
      <w:r>
        <w:rPr>
          <w:rFonts w:hint="eastAsia"/>
        </w:rPr>
        <w:t>这个大家庭的失望与日俱增。每个家庭成员都聘用了专业人士，但这个家庭整体的财务状况却每况愈下，怎么办？答案是显而易见的——要寻求更多的帮助。</w:t>
      </w:r>
    </w:p>
    <w:p w:rsidR="00FD0B51" w:rsidRDefault="005429E9">
      <w:pPr>
        <w:spacing w:line="360" w:lineRule="auto"/>
        <w:ind w:firstLineChars="202" w:firstLine="424"/>
      </w:pPr>
      <w:r>
        <w:rPr>
          <w:rFonts w:hint="eastAsia"/>
        </w:rPr>
        <w:t>第三批帮助者的身份是财务规划专家和机构咨询专家，他们正在仔细斟酌向</w:t>
      </w:r>
      <w:r>
        <w:rPr>
          <w:rFonts w:hint="eastAsia"/>
        </w:rPr>
        <w:t>Gotrocks</w:t>
      </w:r>
      <w:r>
        <w:rPr>
          <w:rFonts w:hint="eastAsia"/>
        </w:rPr>
        <w:t>这个大家庭提供关于选择经理人的建议，已经晕头晕脑的这个家庭对他们的协助自然非常欢迎。事到如今，这些家庭成员才明白，他们自己既不能选择合适的股票，也不能选择合适的</w:t>
      </w:r>
      <w:r>
        <w:rPr>
          <w:rFonts w:hint="eastAsia"/>
        </w:rPr>
        <w:lastRenderedPageBreak/>
        <w:t>选股人。有人就会产生疑问，为什么他们还想成功地选择合适的顾问呢？遗憾的是，</w:t>
      </w:r>
      <w:r>
        <w:rPr>
          <w:rFonts w:hint="eastAsia"/>
        </w:rPr>
        <w:t>Gotrocks</w:t>
      </w:r>
      <w:r>
        <w:rPr>
          <w:rFonts w:hint="eastAsia"/>
        </w:rPr>
        <w:t>这个大家庭并没有产生类似的疑问，第三批帮助者兼顾问当然肯定不会向他们说明这个问题。</w:t>
      </w:r>
    </w:p>
    <w:p w:rsidR="00FD0B51" w:rsidRDefault="005429E9">
      <w:pPr>
        <w:spacing w:line="360" w:lineRule="auto"/>
        <w:ind w:firstLineChars="202" w:firstLine="424"/>
      </w:pPr>
      <w:r>
        <w:rPr>
          <w:rFonts w:hint="eastAsia"/>
        </w:rPr>
        <w:t>Gotrocks</w:t>
      </w:r>
      <w:r>
        <w:rPr>
          <w:rFonts w:hint="eastAsia"/>
        </w:rPr>
        <w:t>这个大家庭现在要为这三批帮助者支付昂贵的费用，但他们却发现情况更加不妙，他们陷入了绝望之中。但就是最后的希望即将破灭之时，第四批帮助者——我们称其为超级帮助者（</w:t>
      </w:r>
      <w:r>
        <w:rPr>
          <w:rFonts w:hint="eastAsia"/>
        </w:rPr>
        <w:t>the hyper-Helpers</w:t>
      </w:r>
      <w:r>
        <w:rPr>
          <w:rFonts w:hint="eastAsia"/>
        </w:rPr>
        <w:t>）出现了。他们态度十分友好地向这个大家庭解释，他们至今无法得到理想结果的原因在于现有的三批帮助者（经纪人、经理人、顾问）的积极性没有充分调动起来，他们只不过是走过场而已。第四批人说</w:t>
      </w:r>
      <w:r>
        <w:rPr>
          <w:rFonts w:hint="eastAsia"/>
        </w:rPr>
        <w:t xml:space="preserve">: </w:t>
      </w:r>
      <w:r>
        <w:rPr>
          <w:rFonts w:hint="eastAsia"/>
        </w:rPr>
        <w:t>“你们能指望这些行尸走肉做什么呢？”</w:t>
      </w:r>
    </w:p>
    <w:p w:rsidR="00FD0B51" w:rsidRDefault="005429E9">
      <w:pPr>
        <w:spacing w:line="360" w:lineRule="auto"/>
        <w:ind w:firstLineChars="202" w:firstLine="424"/>
      </w:pPr>
      <w:r>
        <w:rPr>
          <w:rFonts w:hint="eastAsia"/>
        </w:rPr>
        <w:t>新来的第四批帮助者提出了一个惊人的简单解决之道——支付更多的报酬。超级帮助者充满自信地断言：舍不得孩子套不着狼，为了真正做到超越其他家庭成员的投资业务，每个家庭成员必须付出更多的代价</w:t>
      </w:r>
      <w:r>
        <w:rPr>
          <w:rFonts w:hint="eastAsia"/>
        </w:rPr>
        <w:t xml:space="preserve">: </w:t>
      </w:r>
      <w:r>
        <w:rPr>
          <w:rFonts w:hint="eastAsia"/>
        </w:rPr>
        <w:t>在固定的佣金之外，因事而定支付巨额的临时性报酬。</w:t>
      </w:r>
    </w:p>
    <w:p w:rsidR="00FD0B51" w:rsidRDefault="005429E9">
      <w:pPr>
        <w:spacing w:line="360" w:lineRule="auto"/>
        <w:ind w:firstLineChars="202" w:firstLine="424"/>
      </w:pPr>
      <w:r>
        <w:rPr>
          <w:rFonts w:hint="eastAsia"/>
        </w:rPr>
        <w:t>这个家庭中比较敏锐的成员发现，第四批</w:t>
      </w:r>
      <w:r>
        <w:rPr>
          <w:rFonts w:hint="eastAsia"/>
        </w:rPr>
        <w:t>hyper-Helpers</w:t>
      </w:r>
      <w:r>
        <w:rPr>
          <w:rFonts w:hint="eastAsia"/>
        </w:rPr>
        <w:t>其实就是第二批帮助者兼经理人，只不过是穿上新的工作服、上面绣着吸引人的对冲基金（</w:t>
      </w:r>
      <w:r>
        <w:rPr>
          <w:rFonts w:hint="eastAsia"/>
        </w:rPr>
        <w:t>hedge fund</w:t>
      </w:r>
      <w:r>
        <w:rPr>
          <w:rFonts w:hint="eastAsia"/>
        </w:rPr>
        <w:t>）或私人股权投资公司（</w:t>
      </w:r>
      <w:r>
        <w:rPr>
          <w:rFonts w:hint="eastAsia"/>
        </w:rPr>
        <w:t>private equity</w:t>
      </w:r>
      <w:r>
        <w:rPr>
          <w:rFonts w:hint="eastAsia"/>
        </w:rPr>
        <w:t>）而已。可是第四批帮助者向这个大家庭信誓旦旦地说，工作服的变化非常重要，会赐予穿着者一种魔力，就像本来性格温和的</w:t>
      </w:r>
      <w:r>
        <w:rPr>
          <w:rFonts w:hint="eastAsia"/>
        </w:rPr>
        <w:t>Clark Kent</w:t>
      </w:r>
      <w:r>
        <w:rPr>
          <w:rFonts w:hint="eastAsia"/>
        </w:rPr>
        <w:t>换上超人（</w:t>
      </w:r>
      <w:r>
        <w:rPr>
          <w:rFonts w:hint="eastAsia"/>
        </w:rPr>
        <w:t>Superman</w:t>
      </w:r>
      <w:r>
        <w:rPr>
          <w:rFonts w:hint="eastAsia"/>
        </w:rPr>
        <w:t>）衣服之后就威力无比一样。这个家庭听信了他们的解释，决定全部付清他们的报酬。</w:t>
      </w:r>
    </w:p>
    <w:p w:rsidR="00FD0B51" w:rsidRDefault="005429E9">
      <w:pPr>
        <w:spacing w:line="360" w:lineRule="auto"/>
        <w:ind w:firstLineChars="202" w:firstLine="424"/>
      </w:pPr>
      <w:r>
        <w:rPr>
          <w:rFonts w:hint="eastAsia"/>
        </w:rPr>
        <w:t>这正是我们投资人今天的处境：如果投资人只是老老实实地躺在摇椅上休息的话，所有上市公司收益中一个创纪录的比例本来会全部装进他们的口袋里，而如今却落入了队伍日益庞大的帮助者们的口袋。最近广为流行的盈利分配机制使这个家庭付出的代价更加昂贵，根据这种分配机制，由于帮助者的聪明或运气所取得的盈利，大部分归帮助者所有，而由于帮助者的无能或运气不好所发生的损失则全部由家庭成员承担，同时还得支付大笔的固定佣金。</w:t>
      </w:r>
    </w:p>
    <w:p w:rsidR="00FD0B51" w:rsidRDefault="005429E9">
      <w:pPr>
        <w:spacing w:line="360" w:lineRule="auto"/>
        <w:ind w:firstLineChars="202" w:firstLine="424"/>
      </w:pPr>
      <w:r>
        <w:rPr>
          <w:rFonts w:hint="eastAsia"/>
        </w:rPr>
        <w:t>大量的盈利分配安排与此类似，都是帮助者拿大头，而由</w:t>
      </w:r>
      <w:r>
        <w:rPr>
          <w:rFonts w:hint="eastAsia"/>
        </w:rPr>
        <w:t>Gotrocks</w:t>
      </w:r>
      <w:r>
        <w:rPr>
          <w:rFonts w:hint="eastAsia"/>
        </w:rPr>
        <w:t>这个家庭承担损失，而且还要为如此安排而享有的特权支付昂贵的费用，因此，我们也许将</w:t>
      </w:r>
      <w:r>
        <w:rPr>
          <w:rFonts w:hint="eastAsia"/>
        </w:rPr>
        <w:t>Gotrocks</w:t>
      </w:r>
      <w:r>
        <w:rPr>
          <w:rFonts w:hint="eastAsia"/>
        </w:rPr>
        <w:t>这个家庭的名字改为</w:t>
      </w:r>
      <w:r>
        <w:rPr>
          <w:rFonts w:hint="eastAsia"/>
        </w:rPr>
        <w:t>Hadrocks</w:t>
      </w:r>
      <w:r>
        <w:rPr>
          <w:rFonts w:hint="eastAsia"/>
        </w:rPr>
        <w:t>更为恰当。如今事实上这个家庭的所有这样那样的磨擦成本大约要占到所有美国上市公司盈利的</w:t>
      </w:r>
      <w:r>
        <w:rPr>
          <w:rFonts w:hint="eastAsia"/>
        </w:rPr>
        <w:t>20%</w:t>
      </w:r>
      <w:r>
        <w:rPr>
          <w:rFonts w:hint="eastAsia"/>
        </w:rPr>
        <w:t>，也就是说，支付给帮助者的负担，使美国股票投资者总体上只能得到所有上市公司收益的</w:t>
      </w:r>
      <w:r>
        <w:rPr>
          <w:rFonts w:hint="eastAsia"/>
        </w:rPr>
        <w:t>80%</w:t>
      </w:r>
      <w:r>
        <w:rPr>
          <w:rFonts w:hint="eastAsia"/>
        </w:rPr>
        <w:t>，而如果他们静静地坐在家里休息而不听任何人的建议的话，就能稳稳得到</w:t>
      </w:r>
      <w:r>
        <w:rPr>
          <w:rFonts w:hint="eastAsia"/>
        </w:rPr>
        <w:t>100%</w:t>
      </w:r>
      <w:r>
        <w:rPr>
          <w:rFonts w:hint="eastAsia"/>
        </w:rPr>
        <w:t>。</w:t>
      </w:r>
    </w:p>
    <w:p w:rsidR="00FD0B51" w:rsidRDefault="005429E9">
      <w:pPr>
        <w:spacing w:line="360" w:lineRule="auto"/>
        <w:ind w:firstLineChars="202" w:firstLine="424"/>
      </w:pPr>
      <w:r>
        <w:rPr>
          <w:rFonts w:hint="eastAsia"/>
        </w:rPr>
        <w:t>很久以前，牛顿发现了三大运动定律，这的确是天才的伟大发现（</w:t>
      </w:r>
      <w:r>
        <w:rPr>
          <w:rFonts w:hint="eastAsia"/>
        </w:rPr>
        <w:t>Isaac Newton</w:t>
      </w:r>
      <w:r>
        <w:rPr>
          <w:rFonts w:hint="eastAsia"/>
        </w:rPr>
        <w:t>）。但</w:t>
      </w:r>
      <w:r>
        <w:rPr>
          <w:rFonts w:hint="eastAsia"/>
        </w:rPr>
        <w:lastRenderedPageBreak/>
        <w:t>牛顿的天才却并没有延伸到投资中。牛顿在南海泡沫（</w:t>
      </w:r>
      <w:r>
        <w:rPr>
          <w:rFonts w:hint="eastAsia"/>
        </w:rPr>
        <w:t>the South Sea Bubble</w:t>
      </w:r>
      <w:r>
        <w:rPr>
          <w:rFonts w:hint="eastAsia"/>
        </w:rPr>
        <w:t>）中损失惨重，后来他对此解释说</w:t>
      </w:r>
      <w:r>
        <w:rPr>
          <w:rFonts w:hint="eastAsia"/>
        </w:rPr>
        <w:t xml:space="preserve">: </w:t>
      </w:r>
      <w:r>
        <w:rPr>
          <w:rFonts w:hint="eastAsia"/>
        </w:rPr>
        <w:t>“我能够计算星球的运动，却无法计算人类的疯狂。”如果不是这次投资损失造成的巨大创伤，也许牛顿就会发现第四大运动定律——对于投资者整体而言，运动的增加导致了收益的减少。</w:t>
      </w:r>
    </w:p>
    <w:p w:rsidR="00FD0B51" w:rsidRDefault="005429E9">
      <w:pPr>
        <w:spacing w:line="360" w:lineRule="auto"/>
        <w:ind w:firstLineChars="202" w:firstLine="424"/>
      </w:pPr>
      <w:r>
        <w:rPr>
          <w:rFonts w:hint="eastAsia"/>
        </w:rPr>
        <w:t>这部分开始时提出的问题的答案如下：非常精确地说，</w:t>
      </w:r>
      <w:r>
        <w:rPr>
          <w:rFonts w:hint="eastAsia"/>
        </w:rPr>
        <w:t>20</w:t>
      </w:r>
      <w:r>
        <w:rPr>
          <w:rFonts w:hint="eastAsia"/>
        </w:rPr>
        <w:t>世纪道琼斯指数从</w:t>
      </w:r>
      <w:r>
        <w:rPr>
          <w:rFonts w:hint="eastAsia"/>
        </w:rPr>
        <w:t>65.73</w:t>
      </w:r>
      <w:r>
        <w:rPr>
          <w:rFonts w:hint="eastAsia"/>
        </w:rPr>
        <w:t>点上涨到</w:t>
      </w:r>
      <w:r>
        <w:rPr>
          <w:rFonts w:hint="eastAsia"/>
        </w:rPr>
        <w:t>11,497.12</w:t>
      </w:r>
      <w:r>
        <w:rPr>
          <w:rFonts w:hint="eastAsia"/>
        </w:rPr>
        <w:t>点，总体上相当于每年</w:t>
      </w:r>
      <w:r>
        <w:rPr>
          <w:rFonts w:hint="eastAsia"/>
        </w:rPr>
        <w:t>5.3%</w:t>
      </w:r>
      <w:r>
        <w:rPr>
          <w:rFonts w:hint="eastAsia"/>
        </w:rPr>
        <w:t>的复利收益率（当然投资者也收到分配的红利）。要在</w:t>
      </w:r>
      <w:r>
        <w:rPr>
          <w:rFonts w:hint="eastAsia"/>
        </w:rPr>
        <w:t>21</w:t>
      </w:r>
      <w:r>
        <w:rPr>
          <w:rFonts w:hint="eastAsia"/>
        </w:rPr>
        <w:t>世纪得到相同的收益率，道琼斯指数在</w:t>
      </w:r>
      <w:r>
        <w:rPr>
          <w:rFonts w:hint="eastAsia"/>
        </w:rPr>
        <w:t>2099</w:t>
      </w:r>
      <w:r>
        <w:rPr>
          <w:rFonts w:hint="eastAsia"/>
        </w:rPr>
        <w:t>年</w:t>
      </w:r>
      <w:r>
        <w:rPr>
          <w:rFonts w:hint="eastAsia"/>
        </w:rPr>
        <w:t>12</w:t>
      </w:r>
      <w:r>
        <w:rPr>
          <w:rFonts w:hint="eastAsia"/>
        </w:rPr>
        <w:t>月</w:t>
      </w:r>
      <w:r>
        <w:rPr>
          <w:rFonts w:hint="eastAsia"/>
        </w:rPr>
        <w:t>31</w:t>
      </w:r>
      <w:r>
        <w:rPr>
          <w:rFonts w:hint="eastAsia"/>
        </w:rPr>
        <w:t>日必须上涨到</w:t>
      </w:r>
      <w:r>
        <w:rPr>
          <w:rFonts w:hint="eastAsia"/>
        </w:rPr>
        <w:t>2,011,011.23</w:t>
      </w:r>
      <w:r>
        <w:rPr>
          <w:rFonts w:hint="eastAsia"/>
        </w:rPr>
        <w:t>点才能让你心满意足，而我只要能够达到</w:t>
      </w:r>
      <w:r>
        <w:rPr>
          <w:rFonts w:hint="eastAsia"/>
        </w:rPr>
        <w:t>2,000,000</w:t>
      </w:r>
      <w:r>
        <w:rPr>
          <w:rFonts w:hint="eastAsia"/>
        </w:rPr>
        <w:t>点就相当满意了。事实上，在</w:t>
      </w:r>
      <w:r>
        <w:rPr>
          <w:rFonts w:hint="eastAsia"/>
        </w:rPr>
        <w:t>21</w:t>
      </w:r>
      <w:r>
        <w:rPr>
          <w:rFonts w:hint="eastAsia"/>
        </w:rPr>
        <w:t>世纪过去的</w:t>
      </w:r>
      <w:r>
        <w:rPr>
          <w:rFonts w:hint="eastAsia"/>
        </w:rPr>
        <w:t>6</w:t>
      </w:r>
      <w:r>
        <w:rPr>
          <w:rFonts w:hint="eastAsia"/>
        </w:rPr>
        <w:t>年里，道琼斯指数根本没有任何上涨。</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53" w:name="_Toc431642076"/>
      <w:r>
        <w:rPr>
          <w:rFonts w:eastAsia="黑体" w:hint="eastAsia"/>
          <w:kern w:val="30"/>
          <w:sz w:val="28"/>
        </w:rPr>
        <w:t>债务与风险</w:t>
      </w:r>
      <w:bookmarkEnd w:id="353"/>
    </w:p>
    <w:p w:rsidR="00FD0B51" w:rsidRDefault="005429E9">
      <w:pPr>
        <w:spacing w:line="360" w:lineRule="auto"/>
        <w:ind w:firstLineChars="202" w:firstLine="424"/>
      </w:pPr>
      <w:r>
        <w:rPr>
          <w:rFonts w:hint="eastAsia"/>
        </w:rPr>
        <w:t>合并</w:t>
      </w:r>
      <w:r>
        <w:rPr>
          <w:rFonts w:hint="eastAsia"/>
        </w:rPr>
        <w:t>MidAmerican</w:t>
      </w:r>
      <w:r>
        <w:rPr>
          <w:rFonts w:hint="eastAsia"/>
        </w:rPr>
        <w:t>之后，我们新的资产负债表可能会让大家认为，伯克希尔对借债的容忍度已经有所增加，但事实并非如此，除了象征意义的数量之外，我们回避债务，只是为了以下三种目的才会求助于债务：</w:t>
      </w:r>
    </w:p>
    <w:p w:rsidR="00FD0B51" w:rsidRDefault="005429E9">
      <w:pPr>
        <w:spacing w:line="360" w:lineRule="auto"/>
        <w:ind w:firstLineChars="202" w:firstLine="424"/>
      </w:pPr>
      <w:r>
        <w:rPr>
          <w:rFonts w:hint="eastAsia"/>
        </w:rPr>
        <w:t>1</w:t>
      </w:r>
      <w:r>
        <w:rPr>
          <w:rFonts w:hint="eastAsia"/>
        </w:rPr>
        <w:t>、我们偶而利用回购协议（</w:t>
      </w:r>
      <w:r>
        <w:rPr>
          <w:rFonts w:hint="eastAsia"/>
        </w:rPr>
        <w:t>repurchase agreement</w:t>
      </w:r>
      <w:r>
        <w:rPr>
          <w:rFonts w:hint="eastAsia"/>
        </w:rPr>
        <w:t>，</w:t>
      </w:r>
      <w:r>
        <w:rPr>
          <w:rFonts w:hint="eastAsia"/>
        </w:rPr>
        <w:t>repo</w:t>
      </w:r>
      <w:r>
        <w:rPr>
          <w:rFonts w:hint="eastAsia"/>
        </w:rPr>
        <w:t>）作为某种短期投资策略的一个组成部分，其中包括持有美国政府（或其代理）证券。购买这种类型的证券是非常机会主义的，只能涉及最有流动性的证券。几年前，我们进行了几次有趣的交易都毫发无损或者全身而退。抵销债务（</w:t>
      </w:r>
      <w:r>
        <w:rPr>
          <w:rFonts w:hint="eastAsia"/>
        </w:rPr>
        <w:t>The offsetting debt</w:t>
      </w:r>
      <w:r>
        <w:rPr>
          <w:rFonts w:hint="eastAsia"/>
        </w:rPr>
        <w:t>）同样已经大幅度缩减并且不久将全部清除。</w:t>
      </w:r>
    </w:p>
    <w:p w:rsidR="00FD0B51" w:rsidRDefault="005429E9">
      <w:pPr>
        <w:spacing w:line="360" w:lineRule="auto"/>
        <w:ind w:firstLineChars="202" w:firstLine="424"/>
      </w:pPr>
      <w:r>
        <w:rPr>
          <w:rFonts w:hint="eastAsia"/>
        </w:rPr>
        <w:t>2</w:t>
      </w:r>
      <w:r>
        <w:rPr>
          <w:rFonts w:hint="eastAsia"/>
        </w:rPr>
        <w:t>、我们会为了清楚了解其风险特征的带息应收账款组合（</w:t>
      </w:r>
      <w:r>
        <w:rPr>
          <w:rFonts w:hint="eastAsia"/>
        </w:rPr>
        <w:t>portfolios of interest-bearing receivables</w:t>
      </w:r>
      <w:r>
        <w:rPr>
          <w:rFonts w:hint="eastAsia"/>
        </w:rPr>
        <w:t>）而借债。</w:t>
      </w:r>
      <w:r>
        <w:rPr>
          <w:rFonts w:hint="eastAsia"/>
        </w:rPr>
        <w:t>2001</w:t>
      </w:r>
      <w:r>
        <w:rPr>
          <w:rFonts w:hint="eastAsia"/>
        </w:rPr>
        <w:t>年我们就曾经这样操作过，为了与</w:t>
      </w:r>
      <w:r>
        <w:rPr>
          <w:rFonts w:hint="eastAsia"/>
        </w:rPr>
        <w:t>Leucadia</w:t>
      </w:r>
      <w:r>
        <w:rPr>
          <w:rFonts w:hint="eastAsia"/>
        </w:rPr>
        <w:t>合伙收购破产的</w:t>
      </w:r>
      <w:r>
        <w:rPr>
          <w:rFonts w:hint="eastAsia"/>
        </w:rPr>
        <w:t xml:space="preserve"> Finova</w:t>
      </w:r>
      <w:r>
        <w:rPr>
          <w:rFonts w:hint="eastAsia"/>
        </w:rPr>
        <w:t>（这家公司有很多种类的应收账款），我们为</w:t>
      </w:r>
      <w:r>
        <w:rPr>
          <w:rFonts w:hint="eastAsia"/>
        </w:rPr>
        <w:t>56</w:t>
      </w:r>
      <w:r>
        <w:rPr>
          <w:rFonts w:hint="eastAsia"/>
        </w:rPr>
        <w:t>亿美元的银行借款提供了担保。最近我们借款给</w:t>
      </w:r>
      <w:r>
        <w:rPr>
          <w:rFonts w:hint="eastAsia"/>
        </w:rPr>
        <w:t>Clayton</w:t>
      </w:r>
      <w:r>
        <w:rPr>
          <w:rFonts w:hint="eastAsia"/>
        </w:rPr>
        <w:t>管理的一个广泛多元化的、业绩能够预测的预制房屋应收账款组合提供财务支持。作为选择</w:t>
      </w:r>
      <w:r>
        <w:rPr>
          <w:rFonts w:hint="eastAsia"/>
        </w:rPr>
        <w:t xml:space="preserve">, </w:t>
      </w:r>
      <w:r>
        <w:rPr>
          <w:rFonts w:hint="eastAsia"/>
        </w:rPr>
        <w:t>我们可能将这些应收账款“证券化”（“</w:t>
      </w:r>
      <w:r>
        <w:rPr>
          <w:rFonts w:hint="eastAsia"/>
        </w:rPr>
        <w:t>securitize</w:t>
      </w:r>
      <w:r>
        <w:rPr>
          <w:rFonts w:hint="eastAsia"/>
        </w:rPr>
        <w:t>”），也就是说将其出售，但我们将继续保持相应的服务。如果我们采取类似的这种在业内十分常见的操作程序，在资产负债表上并不会反映这样做所产生的债务，而且将加快报告收益的时间，可是最终我们的盈利会相对较少一些。如果市场因素的变化使证券化对我们更有利时（这种情形不太可能发生），我们将会出售一部分资产组合并消除相关的债务。在这种情况发生之前，我们宁愿要更好的利润而不是更好的财务包装（</w:t>
      </w:r>
      <w:r>
        <w:rPr>
          <w:rFonts w:hint="eastAsia"/>
        </w:rPr>
        <w:t>cosmetics</w:t>
      </w:r>
      <w:r>
        <w:rPr>
          <w:rFonts w:hint="eastAsia"/>
        </w:rPr>
        <w:t>）。</w:t>
      </w:r>
    </w:p>
    <w:p w:rsidR="00FD0B51" w:rsidRDefault="005429E9">
      <w:pPr>
        <w:spacing w:line="360" w:lineRule="auto"/>
        <w:ind w:firstLineChars="202" w:firstLine="424"/>
      </w:pPr>
      <w:r>
        <w:rPr>
          <w:rFonts w:hint="eastAsia"/>
        </w:rPr>
        <w:t>3</w:t>
      </w:r>
      <w:r>
        <w:rPr>
          <w:rFonts w:hint="eastAsia"/>
        </w:rPr>
        <w:t>、</w:t>
      </w:r>
      <w:r>
        <w:rPr>
          <w:rFonts w:hint="eastAsia"/>
        </w:rPr>
        <w:t>MidAmerican</w:t>
      </w:r>
      <w:r>
        <w:rPr>
          <w:rFonts w:hint="eastAsia"/>
        </w:rPr>
        <w:t>有相当高的债务，但这些债务只是这家公司的债务而已，虽然这笔债务将出现在我们的合并资产负债表上，但伯克希尔并没有为其提供担保，尽管如此，这笔债</w:t>
      </w:r>
      <w:r>
        <w:rPr>
          <w:rFonts w:hint="eastAsia"/>
        </w:rPr>
        <w:lastRenderedPageBreak/>
        <w:t>务毫无疑问是十分安全的，因为用以支付债务利息的是</w:t>
      </w:r>
      <w:r>
        <w:rPr>
          <w:rFonts w:hint="eastAsia"/>
        </w:rPr>
        <w:t>MidAmerican</w:t>
      </w:r>
      <w:r>
        <w:rPr>
          <w:rFonts w:hint="eastAsia"/>
        </w:rPr>
        <w:t>多元化的高度稳定的公用事业收入。如果出现什么晴天霹雳似的突发事件，使</w:t>
      </w:r>
      <w:r>
        <w:rPr>
          <w:rFonts w:hint="eastAsia"/>
        </w:rPr>
        <w:t>MidAmerican</w:t>
      </w:r>
      <w:r>
        <w:rPr>
          <w:rFonts w:hint="eastAsia"/>
        </w:rPr>
        <w:t>的公用事业资产其中之一受到损害，那么，其公用事业资产的收入仍将远远高于支付所有债务利息的水平。不仅如此，</w:t>
      </w:r>
      <w:r>
        <w:rPr>
          <w:rFonts w:hint="eastAsia"/>
        </w:rPr>
        <w:t>MidAmerican</w:t>
      </w:r>
      <w:r>
        <w:rPr>
          <w:rFonts w:hint="eastAsia"/>
        </w:rPr>
        <w:t>保留其所有的收益，</w:t>
      </w:r>
      <w:r>
        <w:rPr>
          <w:rFonts w:hint="eastAsia"/>
        </w:rPr>
        <w:t xml:space="preserve"> MidAmerican</w:t>
      </w:r>
      <w:r>
        <w:rPr>
          <w:rFonts w:hint="eastAsia"/>
        </w:rPr>
        <w:t>这种操作在公用事业业内是非常罕见的。</w:t>
      </w:r>
    </w:p>
    <w:p w:rsidR="00FD0B51" w:rsidRDefault="005429E9">
      <w:pPr>
        <w:spacing w:line="360" w:lineRule="auto"/>
        <w:ind w:firstLineChars="202" w:firstLine="424"/>
      </w:pPr>
      <w:r>
        <w:rPr>
          <w:rFonts w:hint="eastAsia"/>
        </w:rPr>
        <w:t>从风险的角度来说，拥有十种各不相同且各不相关的公用事业收入足以支付利息，假设二者比例为</w:t>
      </w:r>
      <w:r>
        <w:rPr>
          <w:rFonts w:hint="eastAsia"/>
        </w:rPr>
        <w:t>2</w:t>
      </w:r>
      <w:r>
        <w:rPr>
          <w:rFonts w:hint="eastAsia"/>
        </w:rPr>
        <w:t>∶</w:t>
      </w:r>
      <w:r>
        <w:rPr>
          <w:rFonts w:hint="eastAsia"/>
        </w:rPr>
        <w:t>1</w:t>
      </w:r>
      <w:r>
        <w:rPr>
          <w:rFonts w:hint="eastAsia"/>
        </w:rPr>
        <w:t>，与单一来源但支付能力更大的收入相比，前者要安全得多。不管公司的债务政策多么保守，一个灾难性事件就会让单独一个公用业务陷入破产境地——</w:t>
      </w:r>
      <w:r>
        <w:rPr>
          <w:rFonts w:hint="eastAsia"/>
        </w:rPr>
        <w:t>Katrina</w:t>
      </w:r>
      <w:r>
        <w:rPr>
          <w:rFonts w:hint="eastAsia"/>
        </w:rPr>
        <w:t>飓风摧毁了新奥尔良当地的电力事业就是明证。一个地理灾难，比如在美国西部地区发生地震，却不会对</w:t>
      </w:r>
      <w:r>
        <w:rPr>
          <w:rFonts w:hint="eastAsia"/>
        </w:rPr>
        <w:t>MidAmerican</w:t>
      </w:r>
      <w:r>
        <w:rPr>
          <w:rFonts w:hint="eastAsia"/>
        </w:rPr>
        <w:t>产生类似的毁灭性打击，即使是像查理这样的忧虑者，也不会认为一场事故能够大幅度减少这家公司的公用事业收入。由于</w:t>
      </w:r>
      <w:r>
        <w:rPr>
          <w:rFonts w:hint="eastAsia"/>
        </w:rPr>
        <w:t>MidAmerican</w:t>
      </w:r>
      <w:r>
        <w:rPr>
          <w:rFonts w:hint="eastAsia"/>
        </w:rPr>
        <w:t>政府管制业务收入的多元化程度不断增强，这家公司能够充分利用大量的债务。</w:t>
      </w:r>
    </w:p>
    <w:p w:rsidR="00FD0B51" w:rsidRDefault="005429E9">
      <w:pPr>
        <w:spacing w:line="360" w:lineRule="auto"/>
        <w:ind w:firstLineChars="202" w:firstLine="424"/>
      </w:pPr>
      <w:r>
        <w:rPr>
          <w:rFonts w:hint="eastAsia"/>
        </w:rPr>
        <w:t>我们对债务的态度基本上就是这样。我们对于伯克希尔为了并购或经营的目的而发生任何大量的债务根本不感兴趣。当然，根据传统的商业智慧，我们在财务上显得太过保守，如果我们在资产负债表中加入适当的财务杠杆，无疑能够安全地增加盈利。</w:t>
      </w:r>
    </w:p>
    <w:p w:rsidR="00FD0B51" w:rsidRDefault="005429E9">
      <w:pPr>
        <w:spacing w:line="360" w:lineRule="auto"/>
        <w:ind w:firstLineChars="202" w:firstLine="424"/>
      </w:pPr>
      <w:r>
        <w:rPr>
          <w:rFonts w:hint="eastAsia"/>
        </w:rPr>
        <w:t>也许如此吧。但成千上万的投资者将其很大一部分资本净值投资到伯克希尔股票之一（应该强调的是，其中包括我们大部分董事会成员和主要经理人），公司的一个重大灾难就会成为这些投资者们个人的一个重大灾难。不仅如此，对于那些我们已经向其收取了</w:t>
      </w:r>
      <w:r>
        <w:rPr>
          <w:rFonts w:hint="eastAsia"/>
        </w:rPr>
        <w:t>15</w:t>
      </w:r>
      <w:r>
        <w:rPr>
          <w:rFonts w:hint="eastAsia"/>
        </w:rPr>
        <w:t>年甚至更多年份保费的人们，会造成永远无法弥补的伤害。对于这些以及其他客户，我们已经承诺，无论发生什么情况，他们的投资都会绝对安全，无论是金融恐慌、股市关闭（例如</w:t>
      </w:r>
      <w:r>
        <w:rPr>
          <w:rFonts w:hint="eastAsia"/>
        </w:rPr>
        <w:t>1914</w:t>
      </w:r>
      <w:r>
        <w:rPr>
          <w:rFonts w:hint="eastAsia"/>
        </w:rPr>
        <w:t>年拖延了很长时间的股市关闭）、甚至是美国遭受核武器、化学或生物武器袭击。</w:t>
      </w:r>
    </w:p>
    <w:p w:rsidR="00FD0B51" w:rsidRDefault="005429E9">
      <w:pPr>
        <w:spacing w:line="360" w:lineRule="auto"/>
        <w:ind w:firstLineChars="202" w:firstLine="424"/>
      </w:pPr>
      <w:r>
        <w:rPr>
          <w:rFonts w:hint="eastAsia"/>
        </w:rPr>
        <w:t>我们十分乐意承保巨大的风险，实际上，我们为单独一种巨大灾难事件承保远远超过其保险公司的</w:t>
      </w:r>
      <w:r>
        <w:rPr>
          <w:rFonts w:hint="eastAsia"/>
        </w:rPr>
        <w:t>high-limit</w:t>
      </w:r>
      <w:r>
        <w:rPr>
          <w:rFonts w:hint="eastAsia"/>
        </w:rPr>
        <w:t>保险金额，我们还持有在某种情况下（如</w:t>
      </w:r>
      <w:r>
        <w:rPr>
          <w:rFonts w:hint="eastAsia"/>
        </w:rPr>
        <w:t>1987</w:t>
      </w:r>
      <w:r>
        <w:rPr>
          <w:rFonts w:hint="eastAsia"/>
        </w:rPr>
        <w:t>年</w:t>
      </w:r>
      <w:r>
        <w:rPr>
          <w:rFonts w:hint="eastAsia"/>
        </w:rPr>
        <w:t>10</w:t>
      </w:r>
      <w:r>
        <w:rPr>
          <w:rFonts w:hint="eastAsia"/>
        </w:rPr>
        <w:t>月</w:t>
      </w:r>
      <w:r>
        <w:rPr>
          <w:rFonts w:hint="eastAsia"/>
        </w:rPr>
        <w:t>19</w:t>
      </w:r>
      <w:r>
        <w:rPr>
          <w:rFonts w:hint="eastAsia"/>
        </w:rPr>
        <w:t>日股市崩盘）市值可能将迅速大幅下跌的巨额投资组合。不论发生什么情况，伯克希尔都有足够的资本净值、收入流和流动性轻而易举地处理这些问题。</w:t>
      </w:r>
    </w:p>
    <w:p w:rsidR="00FD0B51" w:rsidRDefault="005429E9">
      <w:pPr>
        <w:spacing w:line="360" w:lineRule="auto"/>
        <w:ind w:firstLineChars="202" w:firstLine="424"/>
      </w:pPr>
      <w:r>
        <w:rPr>
          <w:rFonts w:hint="eastAsia"/>
        </w:rPr>
        <w:t>除此之外，任何其他解决问题的方式都是危险的。多年来，一些非常聪明的投资人经过痛苦的经历已经懂得：再长一串让人动心的数额乘上一个零，结果只能是零。我永远不想亲身体验这个等式的影响力有多大，我也永远不想因为将其惩罚加之于他人而承担罪责。</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54" w:name="_Toc431642077"/>
      <w:r>
        <w:rPr>
          <w:rFonts w:eastAsia="黑体" w:hint="eastAsia"/>
          <w:kern w:val="30"/>
          <w:sz w:val="28"/>
        </w:rPr>
        <w:lastRenderedPageBreak/>
        <w:t>管理继任</w:t>
      </w:r>
      <w:bookmarkEnd w:id="354"/>
    </w:p>
    <w:p w:rsidR="00FD0B51" w:rsidRDefault="005429E9">
      <w:pPr>
        <w:spacing w:line="360" w:lineRule="auto"/>
        <w:ind w:firstLineChars="202" w:firstLine="424"/>
      </w:pPr>
      <w:r>
        <w:rPr>
          <w:rFonts w:hint="eastAsia"/>
        </w:rPr>
        <w:t>作为伯克希尔公司的所有者，你们自然会十分关心，如果我的精力开始日渐衰退之后是否会继续坚持担任</w:t>
      </w:r>
      <w:r>
        <w:rPr>
          <w:rFonts w:hint="eastAsia"/>
        </w:rPr>
        <w:t>CEO</w:t>
      </w:r>
      <w:r>
        <w:rPr>
          <w:rFonts w:hint="eastAsia"/>
        </w:rPr>
        <w:t>，以及如果果真如此，董事会将如何处理这个问题？你们也想知道如果我今晚突然与世长辞，公司将会如何运作？</w:t>
      </w:r>
    </w:p>
    <w:p w:rsidR="00FD0B51" w:rsidRDefault="005429E9">
      <w:pPr>
        <w:spacing w:line="360" w:lineRule="auto"/>
        <w:ind w:firstLineChars="202" w:firstLine="424"/>
      </w:pPr>
      <w:r>
        <w:rPr>
          <w:rFonts w:hint="eastAsia"/>
        </w:rPr>
        <w:t>第二个问题很容易回答，我们旗下的绝大多数公司拥有强大的市场地位、强劲的发展动力、非常杰出的经理人，伯克希尔独特的企业文化已经深植于下属每个企业之中，即使我去世，这些公司的业务经营也不会出半点差错。</w:t>
      </w:r>
    </w:p>
    <w:p w:rsidR="00FD0B51" w:rsidRDefault="005429E9">
      <w:pPr>
        <w:spacing w:line="360" w:lineRule="auto"/>
        <w:ind w:firstLineChars="202" w:firstLine="424"/>
      </w:pPr>
      <w:r>
        <w:rPr>
          <w:rFonts w:hint="eastAsia"/>
        </w:rPr>
        <w:t>除此之外，在伯克希尔，我们拥有三位相当年轻而且完全胜任</w:t>
      </w:r>
      <w:r>
        <w:rPr>
          <w:rFonts w:hint="eastAsia"/>
        </w:rPr>
        <w:t>CEO</w:t>
      </w:r>
      <w:r>
        <w:rPr>
          <w:rFonts w:hint="eastAsia"/>
        </w:rPr>
        <w:t>的经理人，这三位经理人中的任何一位在我的工作范围之内的某一管理方面都要远胜于我，但不利的一面是，他们之中没有一人具备我所独有的交叉性经验（</w:t>
      </w:r>
      <w:r>
        <w:rPr>
          <w:rFonts w:hint="eastAsia"/>
        </w:rPr>
        <w:t>crossover experience</w:t>
      </w:r>
      <w:r>
        <w:rPr>
          <w:rFonts w:hint="eastAsia"/>
        </w:rPr>
        <w:t>），这种经验使我在商业和投资领域都能从容地作出正确的决策。解决这一问题的办法是要组织内部指定另一位人士专门负责有价证券的投资工作，在伯克希尔，这是一件十分有趣的工作，新的</w:t>
      </w:r>
      <w:r>
        <w:rPr>
          <w:rFonts w:hint="eastAsia"/>
        </w:rPr>
        <w:t>CEO</w:t>
      </w:r>
      <w:r>
        <w:rPr>
          <w:rFonts w:hint="eastAsia"/>
        </w:rPr>
        <w:t>毫无问题将会选择一位聪明能干的人士来负责这项投资工作。实际上，这正和我们过去</w:t>
      </w:r>
      <w:r>
        <w:rPr>
          <w:rFonts w:hint="eastAsia"/>
        </w:rPr>
        <w:t>26</w:t>
      </w:r>
      <w:r>
        <w:rPr>
          <w:rFonts w:hint="eastAsia"/>
        </w:rPr>
        <w:t>年在</w:t>
      </w:r>
      <w:r>
        <w:rPr>
          <w:rFonts w:hint="eastAsia"/>
        </w:rPr>
        <w:t>GEICO</w:t>
      </w:r>
      <w:r>
        <w:rPr>
          <w:rFonts w:hint="eastAsia"/>
        </w:rPr>
        <w:t>公司所做的完全一模一样，我们这样做的结果简直是好极了。</w:t>
      </w:r>
    </w:p>
    <w:p w:rsidR="00FD0B51" w:rsidRDefault="005429E9">
      <w:pPr>
        <w:spacing w:line="360" w:lineRule="auto"/>
        <w:ind w:firstLineChars="202" w:firstLine="424"/>
      </w:pPr>
      <w:r>
        <w:rPr>
          <w:rFonts w:hint="eastAsia"/>
        </w:rPr>
        <w:t>伯克希尔董事会已经充分讨论过这三位</w:t>
      </w:r>
      <w:r>
        <w:rPr>
          <w:rFonts w:hint="eastAsia"/>
        </w:rPr>
        <w:t>CEO</w:t>
      </w:r>
      <w:r>
        <w:rPr>
          <w:rFonts w:hint="eastAsia"/>
        </w:rPr>
        <w:t>候选人中的每一位，而且就接替我的最终人选已经全体一致达成决议。董事们就此问题继续根据最新情况对决议进行更新，如果情况发生变化，可能将会改变他们的看法，新的管理明星可能会升起，原来的管理明星则会陨落。重要的一点是，董事们现在完全知道且未来也会知道，如果需要的话，他们应该做些什么。</w:t>
      </w:r>
    </w:p>
    <w:p w:rsidR="00FD0B51" w:rsidRDefault="005429E9">
      <w:pPr>
        <w:spacing w:line="360" w:lineRule="auto"/>
        <w:ind w:firstLineChars="202" w:firstLine="424"/>
      </w:pPr>
      <w:r>
        <w:rPr>
          <w:rFonts w:hint="eastAsia"/>
        </w:rPr>
        <w:t>另一个需要处理的问题是，如果更换</w:t>
      </w:r>
      <w:r>
        <w:rPr>
          <w:rFonts w:hint="eastAsia"/>
        </w:rPr>
        <w:t>CEO</w:t>
      </w:r>
      <w:r>
        <w:rPr>
          <w:rFonts w:hint="eastAsia"/>
        </w:rPr>
        <w:t>的需要不是由于我的去世而是由于我的衰退，尤其是与这种衰退随之而来的是我虚妄地认为我正处于个人管理才华的一个新的高峰时，董事会是否将会准备好作出变化。在伯克希尔下属企业中，我和查理一次又一次遇到这种情况。人老化的速度差别非常大，但或早或晚他们的智力和精力都会衰减，有些经理人在进入</w:t>
      </w:r>
      <w:r>
        <w:rPr>
          <w:rFonts w:hint="eastAsia"/>
        </w:rPr>
        <w:t>80</w:t>
      </w:r>
      <w:r>
        <w:rPr>
          <w:rFonts w:hint="eastAsia"/>
        </w:rPr>
        <w:t>岁高龄之后仍然生龙活虎……查理本人就是一个</w:t>
      </w:r>
      <w:r>
        <w:rPr>
          <w:rFonts w:hint="eastAsia"/>
        </w:rPr>
        <w:t>82</w:t>
      </w:r>
      <w:r>
        <w:rPr>
          <w:rFonts w:hint="eastAsia"/>
        </w:rPr>
        <w:t>岁的神奇经理人。但其他经理人刚刚年满</w:t>
      </w:r>
      <w:r>
        <w:rPr>
          <w:rFonts w:hint="eastAsia"/>
        </w:rPr>
        <w:t>60</w:t>
      </w:r>
      <w:r>
        <w:rPr>
          <w:rFonts w:hint="eastAsia"/>
        </w:rPr>
        <w:t>岁就明显地出现衰退，当他们的能力衰退之时，他们自我评估的能力也往往相应衰减，有些还需要经常在其耳边鸣笛警告。</w:t>
      </w:r>
    </w:p>
    <w:p w:rsidR="00FD0B51" w:rsidRDefault="005429E9">
      <w:pPr>
        <w:spacing w:line="360" w:lineRule="auto"/>
        <w:ind w:firstLineChars="202" w:firstLine="424"/>
      </w:pPr>
      <w:r>
        <w:rPr>
          <w:rFonts w:hint="eastAsia"/>
        </w:rPr>
        <w:t>当这种情况出现在我的身上之时，我们的董事会将不得不出面接替我的工作。从财务的观点来看，董事会成员很少有此动机作出如此举动。据我所知，没有其他任何一家美国公司董事会中的董事与股东们的财务利益如此完全紧密地结合在一起，少数董事甚至关系更为紧密。可是在私人关系层面上，对于大多数人来说，要告诉别人尤其是一个朋友，他（她）已</w:t>
      </w:r>
      <w:r>
        <w:rPr>
          <w:rFonts w:hint="eastAsia"/>
        </w:rPr>
        <w:lastRenderedPageBreak/>
        <w:t>经能力不济，实在是件特别难以启齿的事。</w:t>
      </w:r>
    </w:p>
    <w:p w:rsidR="00FD0B51" w:rsidRDefault="005429E9">
      <w:pPr>
        <w:spacing w:line="360" w:lineRule="auto"/>
        <w:ind w:firstLineChars="202" w:firstLine="424"/>
      </w:pPr>
      <w:r>
        <w:rPr>
          <w:rFonts w:hint="eastAsia"/>
        </w:rPr>
        <w:t>如果我开始成为这一信息的候选人，我们的董事会将善意地实言相告。我所拥有的每一股股票都已经事先指定捐赠给慈善事业，我希望整个社会能够从这些生前赠予和死后遗赠中收获到最大限度的好处。如果由于我的合作伙伴们逃避责任，没有告诉我我应该离开了（我希望他们说得温和一些），那将是一场悲剧。但不必为此担心，我们拥有一群非常杰出的董事，他们总是能够做出对于股东来说最为正确之事。</w:t>
      </w:r>
    </w:p>
    <w:p w:rsidR="00FD0B51" w:rsidRDefault="005429E9">
      <w:pPr>
        <w:spacing w:line="360" w:lineRule="auto"/>
        <w:ind w:firstLineChars="202" w:firstLine="424"/>
      </w:pPr>
      <w:r>
        <w:rPr>
          <w:rFonts w:hint="eastAsia"/>
        </w:rPr>
        <w:t>谈及此事时，我的感觉好极了。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55" w:name="_Toc431642078"/>
      <w:r>
        <w:rPr>
          <w:rFonts w:eastAsia="黑体" w:hint="eastAsia"/>
          <w:kern w:val="30"/>
          <w:sz w:val="28"/>
        </w:rPr>
        <w:t>年度股东大会</w:t>
      </w:r>
      <w:bookmarkEnd w:id="355"/>
    </w:p>
    <w:p w:rsidR="00FD0B51" w:rsidRDefault="005429E9">
      <w:pPr>
        <w:spacing w:line="360" w:lineRule="auto"/>
        <w:ind w:firstLineChars="202" w:firstLine="424"/>
      </w:pPr>
      <w:r>
        <w:rPr>
          <w:rFonts w:hint="eastAsia"/>
        </w:rPr>
        <w:t>2005</w:t>
      </w:r>
      <w:r>
        <w:rPr>
          <w:rFonts w:hint="eastAsia"/>
        </w:rPr>
        <w:t>年书虫（</w:t>
      </w:r>
      <w:r>
        <w:rPr>
          <w:rFonts w:hint="eastAsia"/>
        </w:rPr>
        <w:t>Bookworm</w:t>
      </w:r>
      <w:r>
        <w:rPr>
          <w:rFonts w:hint="eastAsia"/>
        </w:rPr>
        <w:t>）书店在</w:t>
      </w:r>
      <w:r>
        <w:rPr>
          <w:rFonts w:hint="eastAsia"/>
        </w:rPr>
        <w:t>Qwest</w:t>
      </w:r>
      <w:r>
        <w:rPr>
          <w:rFonts w:hint="eastAsia"/>
        </w:rPr>
        <w:t>销售与伯克希尔公司相关的书籍打破了所有的销售纪录，令人吃惊的是，竟然卖出了</w:t>
      </w:r>
      <w:r>
        <w:rPr>
          <w:rFonts w:hint="eastAsia"/>
        </w:rPr>
        <w:t>3,500</w:t>
      </w:r>
      <w:r>
        <w:rPr>
          <w:rFonts w:hint="eastAsia"/>
        </w:rPr>
        <w:t>本收集了我的合作伙伴查理·芒格智慧妙论的好书——《</w:t>
      </w:r>
      <w:r>
        <w:rPr>
          <w:rFonts w:hint="eastAsia"/>
        </w:rPr>
        <w:t>Poor Charlie's Almanack</w:t>
      </w:r>
      <w:r>
        <w:rPr>
          <w:rFonts w:hint="eastAsia"/>
        </w:rPr>
        <w:t>》，这意味着，每隔</w:t>
      </w:r>
      <w:r>
        <w:rPr>
          <w:rFonts w:hint="eastAsia"/>
        </w:rPr>
        <w:t>9</w:t>
      </w:r>
      <w:r>
        <w:rPr>
          <w:rFonts w:hint="eastAsia"/>
        </w:rPr>
        <w:t>秒种就会卖出一本。如此畅销的原因相当简单——你无法找到比这本书拥有更多有价值的思想的书。口口相传的一致推荐使查理第一次印刷的</w:t>
      </w:r>
      <w:r>
        <w:rPr>
          <w:rFonts w:hint="eastAsia"/>
        </w:rPr>
        <w:t>20,500</w:t>
      </w:r>
      <w:r>
        <w:rPr>
          <w:rFonts w:hint="eastAsia"/>
        </w:rPr>
        <w:t>册书已经销售一空，我们在今年的股东大会上将推出经过修订和扩充的新版。</w:t>
      </w:r>
      <w:r>
        <w:rPr>
          <w:rFonts w:hint="eastAsia"/>
        </w:rPr>
        <w:t>2005</w:t>
      </w:r>
      <w:r>
        <w:rPr>
          <w:rFonts w:hint="eastAsia"/>
        </w:rPr>
        <w:t>年在</w:t>
      </w:r>
      <w:r>
        <w:rPr>
          <w:rFonts w:hint="eastAsia"/>
        </w:rPr>
        <w:t>Bookworm</w:t>
      </w:r>
      <w:r>
        <w:rPr>
          <w:rFonts w:hint="eastAsia"/>
        </w:rPr>
        <w:t>书店还展示了其他</w:t>
      </w:r>
      <w:r>
        <w:rPr>
          <w:rFonts w:hint="eastAsia"/>
        </w:rPr>
        <w:t>22</w:t>
      </w:r>
      <w:r>
        <w:rPr>
          <w:rFonts w:hint="eastAsia"/>
        </w:rPr>
        <w:t>种书籍和</w:t>
      </w:r>
      <w:r>
        <w:rPr>
          <w:rFonts w:hint="eastAsia"/>
        </w:rPr>
        <w:t>DVD</w:t>
      </w:r>
      <w:r>
        <w:rPr>
          <w:rFonts w:hint="eastAsia"/>
        </w:rPr>
        <w:t>，总共销售了</w:t>
      </w:r>
      <w:r>
        <w:rPr>
          <w:rFonts w:hint="eastAsia"/>
        </w:rPr>
        <w:t>4,597</w:t>
      </w:r>
      <w:r>
        <w:rPr>
          <w:rFonts w:hint="eastAsia"/>
        </w:rPr>
        <w:t>册，销售收入</w:t>
      </w:r>
      <w:r>
        <w:rPr>
          <w:rFonts w:hint="eastAsia"/>
        </w:rPr>
        <w:t>84,746</w:t>
      </w:r>
      <w:r>
        <w:rPr>
          <w:rFonts w:hint="eastAsia"/>
        </w:rPr>
        <w:t>美元。我们的股东们确实是书商们梦寐以求的客户。</w:t>
      </w:r>
    </w:p>
    <w:p w:rsidR="00FD0B51" w:rsidRDefault="005429E9">
      <w:pPr>
        <w:spacing w:line="360" w:lineRule="auto"/>
        <w:ind w:firstLineChars="202" w:firstLine="424"/>
      </w:pPr>
      <w:r>
        <w:rPr>
          <w:rFonts w:hint="eastAsia"/>
        </w:rPr>
        <w:t>查理跟我实在是万分幸运。我们出生在美国；我们有杰出的父母抚育我们并让我们受到良好的教育；我们享受到幸福的家庭生活并拥有非常健康的身体</w:t>
      </w:r>
      <w:r>
        <w:rPr>
          <w:rFonts w:hint="eastAsia"/>
        </w:rPr>
        <w:t xml:space="preserve">; </w:t>
      </w:r>
      <w:r>
        <w:rPr>
          <w:rFonts w:hint="eastAsia"/>
        </w:rPr>
        <w:t>上天赋予我们一种“商业”基因，从而使我们在商业上所取得的成就大大超过了其他为我们这个社会贡献同样多甚至更多的人。不仅如此，我们能够长期从事我们喜爱的工作，工作中方方面面得到了既聪明能干又令人心情愉悦的同事们的大力帮助。因此，毫不奇怪我们每天都会跳着踢踏舞来工作。当然，没有什么比每年能够在伯克希尔年度股东大会上与我们的股东兼合伙人们欢聚一堂更开心的事了，所以请大家</w:t>
      </w:r>
      <w:r>
        <w:rPr>
          <w:rFonts w:hint="eastAsia"/>
        </w:rPr>
        <w:t>5</w:t>
      </w:r>
      <w:r>
        <w:rPr>
          <w:rFonts w:hint="eastAsia"/>
        </w:rPr>
        <w:t>月</w:t>
      </w:r>
      <w:r>
        <w:rPr>
          <w:rFonts w:hint="eastAsia"/>
        </w:rPr>
        <w:t>6</w:t>
      </w:r>
      <w:r>
        <w:rPr>
          <w:rFonts w:hint="eastAsia"/>
        </w:rPr>
        <w:t>日来</w:t>
      </w:r>
      <w:r>
        <w:rPr>
          <w:rFonts w:hint="eastAsia"/>
        </w:rPr>
        <w:t>Qwest</w:t>
      </w:r>
      <w:r>
        <w:rPr>
          <w:rFonts w:hint="eastAsia"/>
        </w:rPr>
        <w:t>中心参加我们的资本家（</w:t>
      </w:r>
      <w:r>
        <w:rPr>
          <w:rFonts w:hint="eastAsia"/>
        </w:rPr>
        <w:t>Capitalists</w:t>
      </w:r>
      <w:r>
        <w:rPr>
          <w:rFonts w:hint="eastAsia"/>
        </w:rPr>
        <w:t>）伍德斯托克年度音乐节。</w:t>
      </w:r>
    </w:p>
    <w:p w:rsidR="00FD0B51" w:rsidRDefault="005429E9">
      <w:pPr>
        <w:spacing w:line="360" w:lineRule="auto"/>
        <w:ind w:firstLineChars="202" w:firstLine="424"/>
      </w:pPr>
      <w:r>
        <w:rPr>
          <w:rFonts w:hint="eastAsia"/>
        </w:rPr>
        <w:t>沃伦</w:t>
      </w:r>
      <w:r>
        <w:rPr>
          <w:rFonts w:hint="eastAsia"/>
        </w:rPr>
        <w:t>.</w:t>
      </w:r>
      <w:r>
        <w:rPr>
          <w:rFonts w:hint="eastAsia"/>
        </w:rPr>
        <w:t>巴菲特</w:t>
      </w:r>
    </w:p>
    <w:p w:rsidR="00FD0B51" w:rsidRDefault="005429E9">
      <w:pPr>
        <w:spacing w:line="360" w:lineRule="auto"/>
        <w:ind w:firstLineChars="202" w:firstLine="424"/>
      </w:pPr>
      <w:r>
        <w:rPr>
          <w:rFonts w:hint="eastAsia"/>
        </w:rPr>
        <w:t>董事会主席</w:t>
      </w:r>
    </w:p>
    <w:p w:rsidR="00FD0B51" w:rsidRDefault="005429E9">
      <w:pPr>
        <w:spacing w:line="360" w:lineRule="auto"/>
        <w:ind w:firstLineChars="202" w:firstLine="424"/>
      </w:pPr>
      <w:r>
        <w:rPr>
          <w:rFonts w:hint="eastAsia"/>
        </w:rPr>
        <w:t>2006</w:t>
      </w:r>
      <w:r>
        <w:rPr>
          <w:rFonts w:hint="eastAsia"/>
        </w:rPr>
        <w:t>年</w:t>
      </w:r>
      <w:r>
        <w:rPr>
          <w:rFonts w:hint="eastAsia"/>
        </w:rPr>
        <w:t>2</w:t>
      </w:r>
      <w:r>
        <w:rPr>
          <w:rFonts w:hint="eastAsia"/>
        </w:rPr>
        <w:t>月</w:t>
      </w:r>
      <w:r>
        <w:rPr>
          <w:rFonts w:hint="eastAsia"/>
        </w:rPr>
        <w:t>28</w:t>
      </w:r>
      <w:r>
        <w:rPr>
          <w:rFonts w:hint="eastAsia"/>
        </w:rPr>
        <w:t>日</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356" w:name="_Toc431642079"/>
      <w:r>
        <w:rPr>
          <w:rFonts w:eastAsia="黑体"/>
          <w:kern w:val="44"/>
          <w:sz w:val="32"/>
          <w:szCs w:val="32"/>
        </w:rPr>
        <w:lastRenderedPageBreak/>
        <w:t>2006</w:t>
      </w:r>
      <w:r>
        <w:rPr>
          <w:rFonts w:eastAsia="黑体" w:hint="eastAsia"/>
          <w:kern w:val="44"/>
          <w:sz w:val="32"/>
          <w:szCs w:val="32"/>
        </w:rPr>
        <w:t>年巴菲特致股东的信</w:t>
      </w:r>
      <w:bookmarkEnd w:id="356"/>
    </w:p>
    <w:p w:rsidR="00FD0B51" w:rsidRDefault="005429E9">
      <w:pPr>
        <w:spacing w:line="360" w:lineRule="auto"/>
        <w:ind w:firstLineChars="200" w:firstLine="420"/>
      </w:pPr>
      <w:r>
        <w:rPr>
          <w:rFonts w:hint="eastAsia"/>
        </w:rPr>
        <w:t>致伯克希尔</w:t>
      </w:r>
      <w:r>
        <w:rPr>
          <w:rFonts w:eastAsia="Times New Roman"/>
        </w:rPr>
        <w:t>·</w:t>
      </w:r>
      <w:r>
        <w:rPr>
          <w:rFonts w:hint="eastAsia"/>
        </w:rPr>
        <w:t>哈撒韦公司的各位股东</w:t>
      </w:r>
      <w:r>
        <w:rPr>
          <w:rFonts w:hint="eastAsia"/>
        </w:rPr>
        <w:t>:</w:t>
      </w:r>
    </w:p>
    <w:p w:rsidR="00FD0B51" w:rsidRDefault="005429E9">
      <w:pPr>
        <w:spacing w:line="360" w:lineRule="auto"/>
        <w:ind w:firstLineChars="202" w:firstLine="424"/>
      </w:pPr>
      <w:r>
        <w:t>2006</w:t>
      </w:r>
      <w:r>
        <w:rPr>
          <w:rFonts w:hint="eastAsia"/>
        </w:rPr>
        <w:t>年公司取得</w:t>
      </w:r>
      <w:r>
        <w:t>169</w:t>
      </w:r>
      <w:r>
        <w:rPr>
          <w:rFonts w:hint="eastAsia"/>
        </w:rPr>
        <w:t>亿美元的净利润</w:t>
      </w:r>
      <w:r>
        <w:t>,A</w:t>
      </w:r>
      <w:r>
        <w:rPr>
          <w:rFonts w:hint="eastAsia"/>
        </w:rPr>
        <w:t>股和</w:t>
      </w:r>
      <w:r>
        <w:t>B</w:t>
      </w:r>
      <w:r>
        <w:rPr>
          <w:rFonts w:hint="eastAsia"/>
        </w:rPr>
        <w:t>股的每股帐面价值同步增长了</w:t>
      </w:r>
      <w:r>
        <w:t>18.4%</w:t>
      </w:r>
      <w:r>
        <w:rPr>
          <w:rFonts w:ascii="微软雅黑" w:eastAsia="微软雅黑" w:hAnsi="微软雅黑" w:cs="微软雅黑" w:hint="eastAsia"/>
        </w:rPr>
        <w:t>｡</w:t>
      </w:r>
      <w:r>
        <w:t>42</w:t>
      </w:r>
      <w:r>
        <w:rPr>
          <w:rFonts w:hint="eastAsia"/>
        </w:rPr>
        <w:t>年前</w:t>
      </w:r>
      <w:r>
        <w:t>,</w:t>
      </w:r>
      <w:r>
        <w:rPr>
          <w:rFonts w:hint="eastAsia"/>
        </w:rPr>
        <w:t>现在的管理层接管公司后</w:t>
      </w:r>
      <w:r>
        <w:t>,</w:t>
      </w:r>
      <w:r>
        <w:rPr>
          <w:rFonts w:hint="eastAsia"/>
        </w:rPr>
        <w:t>每股帐面价值从</w:t>
      </w:r>
      <w:r>
        <w:t>19</w:t>
      </w:r>
      <w:r>
        <w:rPr>
          <w:rFonts w:hint="eastAsia"/>
        </w:rPr>
        <w:t>美元增长到</w:t>
      </w:r>
      <w:r>
        <w:t>70281</w:t>
      </w:r>
      <w:r>
        <w:rPr>
          <w:rFonts w:hint="eastAsia"/>
        </w:rPr>
        <w:t>美元</w:t>
      </w:r>
      <w:r>
        <w:t xml:space="preserve">, </w:t>
      </w:r>
      <w:r>
        <w:rPr>
          <w:rFonts w:hint="eastAsia"/>
        </w:rPr>
        <w:t>年复合增长率为</w:t>
      </w:r>
      <w:r>
        <w:t>21.4%</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除了像美国在线与时代华纳那样的合并</w:t>
      </w:r>
      <w:r>
        <w:t>,169</w:t>
      </w:r>
      <w:r>
        <w:rPr>
          <w:rFonts w:hint="eastAsia"/>
        </w:rPr>
        <w:t>亿美元的净利润在美国商界创了一项新纪录</w:t>
      </w:r>
      <w:r>
        <w:t>;</w:t>
      </w:r>
      <w:r>
        <w:rPr>
          <w:rFonts w:hint="eastAsia"/>
        </w:rPr>
        <w:t>尽管像埃克森美孚和其他公司赚的钱比伯克希尔公司多很多</w:t>
      </w:r>
      <w:r>
        <w:t>,</w:t>
      </w:r>
      <w:r>
        <w:rPr>
          <w:rFonts w:hint="eastAsia"/>
        </w:rPr>
        <w:t>但他们的大部分利润都没有留在公司，而是用于分红或回购股票了</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坦率而言</w:t>
      </w:r>
      <w:r>
        <w:t>, 2006</w:t>
      </w:r>
      <w:r>
        <w:rPr>
          <w:rFonts w:hint="eastAsia"/>
        </w:rPr>
        <w:t>年的盈利来的顺顺当当</w:t>
      </w:r>
      <w:r>
        <w:t xml:space="preserve">, </w:t>
      </w:r>
      <w:r>
        <w:rPr>
          <w:rFonts w:hint="eastAsia"/>
        </w:rPr>
        <w:t>因为我们最重要的保险业务很大程度上是基于运气</w:t>
      </w:r>
      <w:r>
        <w:t>:</w:t>
      </w:r>
      <w:r>
        <w:rPr>
          <w:rFonts w:hint="eastAsia"/>
        </w:rPr>
        <w:t>感谢大自然的眷顾</w:t>
      </w:r>
      <w:r>
        <w:t>,</w:t>
      </w:r>
      <w:r>
        <w:rPr>
          <w:rFonts w:hint="eastAsia"/>
        </w:rPr>
        <w:t>这一年平安无事</w:t>
      </w:r>
      <w:r>
        <w:rPr>
          <w:rFonts w:ascii="微软雅黑" w:eastAsia="微软雅黑" w:hAnsi="微软雅黑" w:cs="微软雅黑" w:hint="eastAsia"/>
        </w:rPr>
        <w:t>｡</w:t>
      </w:r>
      <w:r>
        <w:t>2004</w:t>
      </w:r>
      <w:r>
        <w:rPr>
          <w:rFonts w:hint="eastAsia"/>
        </w:rPr>
        <w:t>年和</w:t>
      </w:r>
      <w:r>
        <w:t>2005</w:t>
      </w:r>
      <w:r>
        <w:rPr>
          <w:rFonts w:hint="eastAsia"/>
        </w:rPr>
        <w:t>年导致我们巨大亏损的飓风今年不见了</w:t>
      </w:r>
      <w:r>
        <w:t xml:space="preserve">, </w:t>
      </w:r>
      <w:r>
        <w:rPr>
          <w:rFonts w:hint="eastAsia"/>
        </w:rPr>
        <w:t>我们的巨灾险从亏损变成了盈利</w:t>
      </w:r>
      <w:r>
        <w:t xml:space="preserve">, </w:t>
      </w:r>
      <w:r>
        <w:rPr>
          <w:rFonts w:hint="eastAsia"/>
        </w:rPr>
        <w:t>而且盈利很多</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另外</w:t>
      </w:r>
      <w:r>
        <w:t>, 2006</w:t>
      </w:r>
      <w:r>
        <w:rPr>
          <w:rFonts w:hint="eastAsia"/>
        </w:rPr>
        <w:t>年我们的</w:t>
      </w:r>
      <w:r>
        <w:t>73</w:t>
      </w:r>
      <w:r>
        <w:rPr>
          <w:rFonts w:hint="eastAsia"/>
        </w:rPr>
        <w:t>项生意的大多经营出色</w:t>
      </w:r>
      <w:r>
        <w:rPr>
          <w:rFonts w:ascii="微软雅黑" w:eastAsia="微软雅黑" w:hAnsi="微软雅黑" w:cs="微软雅黑" w:hint="eastAsia"/>
        </w:rPr>
        <w:t>｡</w:t>
      </w:r>
      <w:r>
        <w:rPr>
          <w:rFonts w:ascii="宋体" w:hAnsi="宋体" w:cs="宋体" w:hint="eastAsia"/>
        </w:rPr>
        <w:t>让我们集中精力看一下最大的生意中的一项——政府雇员保险公司</w:t>
      </w:r>
      <w:r>
        <w:t>(GEICO),</w:t>
      </w:r>
      <w:r>
        <w:rPr>
          <w:rFonts w:hint="eastAsia"/>
        </w:rPr>
        <w:t>其管理层工作十分杰出</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之前我曾经告诉过你们</w:t>
      </w:r>
      <w:r>
        <w:t xml:space="preserve">, </w:t>
      </w:r>
      <w:r>
        <w:rPr>
          <w:rFonts w:hint="eastAsia"/>
        </w:rPr>
        <w:t>在</w:t>
      </w:r>
      <w:r>
        <w:t>45</w:t>
      </w:r>
      <w:r>
        <w:rPr>
          <w:rFonts w:hint="eastAsia"/>
        </w:rPr>
        <w:t>年前，</w:t>
      </w:r>
      <w:r>
        <w:t>GEICO</w:t>
      </w:r>
      <w:r>
        <w:rPr>
          <w:rFonts w:hint="eastAsia"/>
        </w:rPr>
        <w:t>现任的</w:t>
      </w:r>
      <w:r>
        <w:t>CEO Tony Nicely</w:t>
      </w:r>
      <w:r>
        <w:rPr>
          <w:rFonts w:hint="eastAsia"/>
        </w:rPr>
        <w:t>加盟到公司，那时他才</w:t>
      </w:r>
      <w:r>
        <w:t>18</w:t>
      </w:r>
      <w:r>
        <w:rPr>
          <w:rFonts w:hint="eastAsia"/>
        </w:rPr>
        <w:t>岁刚过两个月。</w:t>
      </w:r>
      <w:r>
        <w:t>1992</w:t>
      </w:r>
      <w:r>
        <w:rPr>
          <w:rFonts w:hint="eastAsia"/>
        </w:rPr>
        <w:t>年他成为公司的</w:t>
      </w:r>
      <w:r>
        <w:t>CEO</w:t>
      </w:r>
      <w:r>
        <w:rPr>
          <w:rFonts w:hint="eastAsia"/>
        </w:rPr>
        <w:t>后</w:t>
      </w:r>
      <w:r>
        <w:t xml:space="preserve">, </w:t>
      </w:r>
      <w:r>
        <w:rPr>
          <w:rFonts w:hint="eastAsia"/>
        </w:rPr>
        <w:t>公司开始高速成长，而且近年来公司的效率在不断提升</w:t>
      </w:r>
      <w:r>
        <w:rPr>
          <w:rFonts w:ascii="微软雅黑" w:eastAsia="微软雅黑" w:hAnsi="微软雅黑" w:cs="微软雅黑" w:hint="eastAsia"/>
        </w:rPr>
        <w:t>｡</w:t>
      </w:r>
      <w:r>
        <w:t>2003</w:t>
      </w:r>
      <w:r>
        <w:rPr>
          <w:rFonts w:hint="eastAsia"/>
        </w:rPr>
        <w:t>年到</w:t>
      </w:r>
      <w:r>
        <w:t>2006</w:t>
      </w:r>
      <w:r>
        <w:rPr>
          <w:rFonts w:hint="eastAsia"/>
        </w:rPr>
        <w:t>年</w:t>
      </w:r>
      <w:r>
        <w:t xml:space="preserve">, </w:t>
      </w:r>
      <w:r>
        <w:rPr>
          <w:rFonts w:hint="eastAsia"/>
        </w:rPr>
        <w:t>保单从</w:t>
      </w:r>
      <w:r>
        <w:t>570</w:t>
      </w:r>
      <w:r>
        <w:rPr>
          <w:rFonts w:hint="eastAsia"/>
        </w:rPr>
        <w:t>万份增长到</w:t>
      </w:r>
      <w:r>
        <w:t>810</w:t>
      </w:r>
      <w:r>
        <w:rPr>
          <w:rFonts w:hint="eastAsia"/>
        </w:rPr>
        <w:t>万份</w:t>
      </w:r>
      <w:r>
        <w:t>,</w:t>
      </w:r>
      <w:r>
        <w:rPr>
          <w:rFonts w:hint="eastAsia"/>
        </w:rPr>
        <w:t>增长了</w:t>
      </w:r>
      <w:r>
        <w:t xml:space="preserve">42% </w:t>
      </w:r>
      <w:r>
        <w:rPr>
          <w:rFonts w:hint="eastAsia"/>
        </w:rPr>
        <w:t>，而同期公司全职雇员数却下降了</w:t>
      </w:r>
      <w:r>
        <w:t>3.5%,</w:t>
      </w:r>
      <w:r>
        <w:rPr>
          <w:rFonts w:hint="eastAsia"/>
        </w:rPr>
        <w:t>实际效率提高了</w:t>
      </w:r>
      <w:r>
        <w:t>47%,GEICO</w:t>
      </w:r>
      <w:r>
        <w:rPr>
          <w:rFonts w:hint="eastAsia"/>
        </w:rPr>
        <w:t>并没有变得人员臃肿。</w:t>
      </w:r>
    </w:p>
    <w:p w:rsidR="00FD0B51" w:rsidRDefault="005429E9">
      <w:pPr>
        <w:spacing w:line="360" w:lineRule="auto"/>
        <w:ind w:firstLineChars="200" w:firstLine="420"/>
      </w:pPr>
      <w:r>
        <w:rPr>
          <w:rFonts w:hint="eastAsia"/>
        </w:rPr>
        <w:t>尽管去年大幅增加了广告费用</w:t>
      </w:r>
      <w:r>
        <w:t>,GEICO</w:t>
      </w:r>
      <w:r>
        <w:rPr>
          <w:rFonts w:hint="eastAsia"/>
        </w:rPr>
        <w:t>能继续保持着低成本的竞争优势，这很重要</w:t>
      </w:r>
      <w:r>
        <w:rPr>
          <w:rFonts w:ascii="微软雅黑" w:eastAsia="微软雅黑" w:hAnsi="微软雅黑" w:cs="微软雅黑" w:hint="eastAsia"/>
        </w:rPr>
        <w:t>｡</w:t>
      </w:r>
      <w:r>
        <w:t xml:space="preserve"> 1995</w:t>
      </w:r>
      <w:r>
        <w:rPr>
          <w:rFonts w:hint="eastAsia"/>
        </w:rPr>
        <w:t>年我们收购</w:t>
      </w:r>
      <w:r>
        <w:t>GEICO</w:t>
      </w:r>
      <w:r>
        <w:rPr>
          <w:rFonts w:hint="eastAsia"/>
        </w:rPr>
        <w:t>时</w:t>
      </w:r>
      <w:r>
        <w:t xml:space="preserve">, </w:t>
      </w:r>
      <w:r>
        <w:rPr>
          <w:rFonts w:hint="eastAsia"/>
        </w:rPr>
        <w:t>广告费是</w:t>
      </w:r>
      <w:r>
        <w:t>3100</w:t>
      </w:r>
      <w:r>
        <w:rPr>
          <w:rFonts w:hint="eastAsia"/>
        </w:rPr>
        <w:t>万</w:t>
      </w:r>
      <w:r>
        <w:t>, 2003</w:t>
      </w:r>
      <w:r>
        <w:rPr>
          <w:rFonts w:hint="eastAsia"/>
        </w:rPr>
        <w:t>年是</w:t>
      </w:r>
      <w:r>
        <w:t>2</w:t>
      </w:r>
      <w:r>
        <w:rPr>
          <w:rFonts w:hint="eastAsia"/>
        </w:rPr>
        <w:t>亿</w:t>
      </w:r>
      <w:r>
        <w:t>3</w:t>
      </w:r>
      <w:r>
        <w:rPr>
          <w:rFonts w:hint="eastAsia"/>
        </w:rPr>
        <w:t>千</w:t>
      </w:r>
      <w:r>
        <w:t>8</w:t>
      </w:r>
      <w:r>
        <w:rPr>
          <w:rFonts w:hint="eastAsia"/>
        </w:rPr>
        <w:t>百万</w:t>
      </w:r>
      <w:r>
        <w:t>,</w:t>
      </w:r>
      <w:r>
        <w:rPr>
          <w:rFonts w:hint="eastAsia"/>
        </w:rPr>
        <w:t>去年是</w:t>
      </w:r>
      <w:r>
        <w:t>6</w:t>
      </w:r>
      <w:r>
        <w:rPr>
          <w:rFonts w:hint="eastAsia"/>
        </w:rPr>
        <w:t>亿</w:t>
      </w:r>
      <w:r>
        <w:t>3</w:t>
      </w:r>
      <w:r>
        <w:rPr>
          <w:rFonts w:hint="eastAsia"/>
        </w:rPr>
        <w:t>千</w:t>
      </w:r>
      <w:r>
        <w:t>1</w:t>
      </w:r>
      <w:r>
        <w:rPr>
          <w:rFonts w:hint="eastAsia"/>
        </w:rPr>
        <w:t>百万</w:t>
      </w:r>
      <w:r>
        <w:t>,GEICO</w:t>
      </w:r>
      <w:r>
        <w:rPr>
          <w:rFonts w:hint="eastAsia"/>
        </w:rPr>
        <w:t>的广告费用远超过所有的竞争对手</w:t>
      </w:r>
      <w:r>
        <w:t>,</w:t>
      </w:r>
      <w:r>
        <w:rPr>
          <w:rFonts w:hint="eastAsia"/>
        </w:rPr>
        <w:t>包括那些规模远比它大的公司</w:t>
      </w:r>
      <w:r>
        <w:rPr>
          <w:rFonts w:ascii="微软雅黑" w:eastAsia="微软雅黑" w:hAnsi="微软雅黑" w:cs="微软雅黑" w:hint="eastAsia"/>
        </w:rPr>
        <w:t>｡</w:t>
      </w:r>
      <w:r>
        <w:rPr>
          <w:rFonts w:ascii="宋体" w:hAnsi="宋体" w:cs="宋体" w:hint="eastAsia"/>
        </w:rPr>
        <w:t>我们会继续增</w:t>
      </w:r>
      <w:r>
        <w:rPr>
          <w:rFonts w:hint="eastAsia"/>
        </w:rPr>
        <w:t>加这方面的开支</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去年</w:t>
      </w:r>
      <w:r>
        <w:t>,</w:t>
      </w:r>
      <w:r>
        <w:rPr>
          <w:rFonts w:hint="eastAsia"/>
        </w:rPr>
        <w:t>我告诉大家，假如你有新生儿或新生孙子</w:t>
      </w:r>
      <w:r>
        <w:t>,</w:t>
      </w:r>
      <w:r>
        <w:rPr>
          <w:rFonts w:hint="eastAsia"/>
        </w:rPr>
        <w:t>务必取名叫</w:t>
      </w:r>
      <w:r>
        <w:t>Tony</w:t>
      </w:r>
      <w:r>
        <w:rPr>
          <w:rFonts w:ascii="微软雅黑" w:eastAsia="微软雅黑" w:hAnsi="微软雅黑" w:cs="微软雅黑" w:hint="eastAsia"/>
        </w:rPr>
        <w:t>｡</w:t>
      </w:r>
      <w:r>
        <w:rPr>
          <w:rFonts w:ascii="宋体" w:hAnsi="宋体" w:cs="宋体" w:hint="eastAsia"/>
        </w:rPr>
        <w:t>但是，最近公司的董事</w:t>
      </w:r>
      <w:r>
        <w:t>Don Keough</w:t>
      </w:r>
      <w:r>
        <w:rPr>
          <w:rFonts w:hint="eastAsia"/>
        </w:rPr>
        <w:t>有更好的主意——在看了</w:t>
      </w:r>
      <w:r>
        <w:t>GEICO</w:t>
      </w:r>
      <w:r>
        <w:rPr>
          <w:rFonts w:hint="eastAsia"/>
        </w:rPr>
        <w:t>的表现后</w:t>
      </w:r>
      <w:r>
        <w:t xml:space="preserve">, </w:t>
      </w:r>
      <w:r>
        <w:rPr>
          <w:rFonts w:hint="eastAsia"/>
        </w:rPr>
        <w:t>他写信告诉我，“</w:t>
      </w:r>
      <w:r>
        <w:t xml:space="preserve"> </w:t>
      </w:r>
      <w:r>
        <w:rPr>
          <w:rFonts w:hint="eastAsia"/>
        </w:rPr>
        <w:t>别再提新生儿的事了</w:t>
      </w:r>
      <w:r>
        <w:t xml:space="preserve">, </w:t>
      </w:r>
      <w:r>
        <w:rPr>
          <w:rFonts w:hint="eastAsia"/>
        </w:rPr>
        <w:t>告诉股东马上将他们现在的孩子改名叫</w:t>
      </w:r>
      <w:r>
        <w:t>Tony</w:t>
      </w:r>
      <w:r>
        <w:rPr>
          <w:rFonts w:hint="eastAsia"/>
        </w:rPr>
        <w:t>或叫</w:t>
      </w:r>
      <w:r>
        <w:t>Antoinette”</w:t>
      </w:r>
      <w:r>
        <w:rPr>
          <w:rFonts w:hint="eastAsia"/>
        </w:rPr>
        <w:t>，信的落款就是</w:t>
      </w:r>
      <w:r>
        <w:t>Tony.</w:t>
      </w:r>
    </w:p>
    <w:p w:rsidR="00FD0B51" w:rsidRDefault="005429E9">
      <w:pPr>
        <w:spacing w:line="360" w:lineRule="auto"/>
        <w:ind w:firstLineChars="200" w:firstLine="420"/>
      </w:pPr>
      <w:r>
        <w:lastRenderedPageBreak/>
        <w:t>* * * * * * * * * * * *</w:t>
      </w:r>
    </w:p>
    <w:p w:rsidR="00FD0B51" w:rsidRDefault="005429E9">
      <w:pPr>
        <w:spacing w:line="360" w:lineRule="auto"/>
        <w:ind w:firstLineChars="200" w:firstLine="420"/>
      </w:pPr>
      <w:r>
        <w:rPr>
          <w:rFonts w:hint="eastAsia"/>
        </w:rPr>
        <w:t>我和副董事长查理</w:t>
      </w:r>
      <w:r>
        <w:rPr>
          <w:rFonts w:eastAsia="Times New Roman" w:hint="eastAsia"/>
        </w:rPr>
        <w:t>·</w:t>
      </w:r>
      <w:r>
        <w:rPr>
          <w:rFonts w:hint="eastAsia"/>
        </w:rPr>
        <w:t>芒格目前管理着有</w:t>
      </w:r>
      <w:r>
        <w:t>21.7</w:t>
      </w:r>
      <w:r>
        <w:rPr>
          <w:rFonts w:hint="eastAsia"/>
        </w:rPr>
        <w:t>万雇员、营业额达到</w:t>
      </w:r>
      <w:r>
        <w:t>1000</w:t>
      </w:r>
      <w:r>
        <w:rPr>
          <w:rFonts w:hint="eastAsia"/>
        </w:rPr>
        <w:t>亿的大生意</w:t>
      </w:r>
      <w:r>
        <w:t>,</w:t>
      </w:r>
      <w:r>
        <w:rPr>
          <w:rFonts w:hint="eastAsia"/>
        </w:rPr>
        <w:t>我们并非早就知道能发展到现在这样</w:t>
      </w:r>
      <w:r>
        <w:rPr>
          <w:rFonts w:ascii="微软雅黑" w:eastAsia="微软雅黑" w:hAnsi="微软雅黑" w:cs="微软雅黑" w:hint="eastAsia"/>
        </w:rPr>
        <w:t>｡</w:t>
      </w:r>
      <w:r>
        <w:rPr>
          <w:rFonts w:ascii="宋体" w:hAnsi="宋体" w:cs="宋体" w:hint="eastAsia"/>
        </w:rPr>
        <w:t>查理早年是律师</w:t>
      </w:r>
      <w:r>
        <w:t xml:space="preserve">, </w:t>
      </w:r>
      <w:r>
        <w:rPr>
          <w:rFonts w:hint="eastAsia"/>
        </w:rPr>
        <w:t>我自认为是证券分析员</w:t>
      </w:r>
      <w:r>
        <w:t>,</w:t>
      </w:r>
      <w:r>
        <w:rPr>
          <w:rFonts w:hint="eastAsia"/>
        </w:rPr>
        <w:t>在那个年代</w:t>
      </w:r>
      <w:r>
        <w:t>,</w:t>
      </w:r>
      <w:r>
        <w:rPr>
          <w:rFonts w:hint="eastAsia"/>
        </w:rPr>
        <w:t>我们对大机构能否有效运作一直表示怀疑</w:t>
      </w:r>
      <w:r>
        <w:rPr>
          <w:rFonts w:ascii="微软雅黑" w:eastAsia="微软雅黑" w:hAnsi="微软雅黑" w:cs="微软雅黑" w:hint="eastAsia"/>
        </w:rPr>
        <w:t>｡</w:t>
      </w:r>
      <w:r>
        <w:rPr>
          <w:rFonts w:ascii="宋体" w:hAnsi="宋体" w:cs="宋体" w:hint="eastAsia"/>
        </w:rPr>
        <w:t>逐渐变大的规模会使机构思考缓慢</w:t>
      </w:r>
      <w:r>
        <w:t>,</w:t>
      </w:r>
      <w:r>
        <w:rPr>
          <w:rFonts w:hint="eastAsia"/>
        </w:rPr>
        <w:t>拒绝变革</w:t>
      </w:r>
      <w:r>
        <w:t>,</w:t>
      </w:r>
      <w:r>
        <w:rPr>
          <w:rFonts w:hint="eastAsia"/>
        </w:rPr>
        <w:t>自鸣得意</w:t>
      </w:r>
      <w:r>
        <w:rPr>
          <w:rFonts w:ascii="微软雅黑" w:eastAsia="微软雅黑" w:hAnsi="微软雅黑" w:cs="微软雅黑" w:hint="eastAsia"/>
        </w:rPr>
        <w:t>｡</w:t>
      </w:r>
      <w:r>
        <w:rPr>
          <w:rFonts w:ascii="宋体" w:hAnsi="宋体" w:cs="宋体" w:hint="eastAsia"/>
        </w:rPr>
        <w:t>正如丘吉尔所说，“我们改变着世界</w:t>
      </w:r>
      <w:r>
        <w:t>,</w:t>
      </w:r>
      <w:r>
        <w:rPr>
          <w:rFonts w:hint="eastAsia"/>
        </w:rPr>
        <w:t>世界也在改变着我们”</w:t>
      </w:r>
      <w:r>
        <w:rPr>
          <w:rFonts w:ascii="微软雅黑" w:eastAsia="微软雅黑" w:hAnsi="微软雅黑" w:cs="微软雅黑" w:hint="eastAsia"/>
        </w:rPr>
        <w:t>｡</w:t>
      </w:r>
      <w:r>
        <w:rPr>
          <w:rFonts w:ascii="宋体" w:hAnsi="宋体" w:cs="宋体" w:hint="eastAsia"/>
        </w:rPr>
        <w:t>实证如下</w:t>
      </w:r>
      <w:r>
        <w:t>:1965</w:t>
      </w:r>
      <w:r>
        <w:rPr>
          <w:rFonts w:hint="eastAsia"/>
        </w:rPr>
        <w:t>年按市值排名的十大非石油公司</w:t>
      </w:r>
      <w:r>
        <w:t>,</w:t>
      </w:r>
      <w:r>
        <w:rPr>
          <w:rFonts w:hint="eastAsia"/>
        </w:rPr>
        <w:t>如通用汽车、西尔斯百货、杜邦和柯达等</w:t>
      </w:r>
      <w:r>
        <w:t xml:space="preserve">, </w:t>
      </w:r>
      <w:r>
        <w:rPr>
          <w:rFonts w:hint="eastAsia"/>
        </w:rPr>
        <w:t>在</w:t>
      </w:r>
      <w:r>
        <w:t>2006</w:t>
      </w:r>
      <w:r>
        <w:rPr>
          <w:rFonts w:hint="eastAsia"/>
        </w:rPr>
        <w:t>年这样的名单里仅存一家</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公正而言</w:t>
      </w:r>
      <w:r>
        <w:t>,</w:t>
      </w:r>
      <w:r>
        <w:rPr>
          <w:rFonts w:hint="eastAsia"/>
        </w:rPr>
        <w:t>我们也看到许多成功、甚至是十分杰出的企业</w:t>
      </w:r>
      <w:r>
        <w:rPr>
          <w:rFonts w:ascii="微软雅黑" w:eastAsia="微软雅黑" w:hAnsi="微软雅黑" w:cs="微软雅黑" w:hint="eastAsia"/>
        </w:rPr>
        <w:t>｡</w:t>
      </w:r>
      <w:r>
        <w:rPr>
          <w:rFonts w:ascii="宋体" w:hAnsi="宋体" w:cs="宋体" w:hint="eastAsia"/>
        </w:rPr>
        <w:t>我很佩服许多大公司的经理人</w:t>
      </w:r>
      <w:r>
        <w:t>,</w:t>
      </w:r>
      <w:r>
        <w:rPr>
          <w:rFonts w:hint="eastAsia"/>
        </w:rPr>
        <w:t>像美国运通的</w:t>
      </w:r>
      <w:r>
        <w:t xml:space="preserve">ken Chenault, </w:t>
      </w:r>
      <w:r>
        <w:rPr>
          <w:rFonts w:hint="eastAsia"/>
        </w:rPr>
        <w:t>通用电器的</w:t>
      </w:r>
      <w:r>
        <w:t xml:space="preserve">Jeff Immelt, </w:t>
      </w:r>
      <w:r>
        <w:rPr>
          <w:rFonts w:hint="eastAsia"/>
        </w:rPr>
        <w:t>富国银行的</w:t>
      </w:r>
      <w:r>
        <w:t>Dick Kovacevich</w:t>
      </w:r>
      <w:r>
        <w:rPr>
          <w:rFonts w:ascii="微软雅黑" w:eastAsia="微软雅黑" w:hAnsi="微软雅黑" w:cs="微软雅黑" w:hint="eastAsia"/>
        </w:rPr>
        <w:t>｡</w:t>
      </w:r>
      <w:r>
        <w:rPr>
          <w:rFonts w:ascii="宋体" w:hAnsi="宋体" w:cs="宋体" w:hint="eastAsia"/>
        </w:rPr>
        <w:t>我认为我无法胜任他们的管理工作</w:t>
      </w:r>
      <w:r>
        <w:t>,</w:t>
      </w:r>
      <w:r>
        <w:rPr>
          <w:rFonts w:hint="eastAsia"/>
        </w:rPr>
        <w:t>他们职务必须面对的一系列会议</w:t>
      </w:r>
      <w:r>
        <w:rPr>
          <w:rFonts w:ascii="微软雅黑" w:eastAsia="微软雅黑" w:hAnsi="微软雅黑" w:cs="微软雅黑" w:hint="eastAsia"/>
        </w:rPr>
        <w:t>､</w:t>
      </w:r>
      <w:r>
        <w:rPr>
          <w:rFonts w:ascii="宋体" w:hAnsi="宋体" w:cs="宋体" w:hint="eastAsia"/>
        </w:rPr>
        <w:t>演讲</w:t>
      </w:r>
      <w:r>
        <w:rPr>
          <w:rFonts w:ascii="微软雅黑" w:eastAsia="微软雅黑" w:hAnsi="微软雅黑" w:cs="微软雅黑" w:hint="eastAsia"/>
        </w:rPr>
        <w:t>､</w:t>
      </w:r>
      <w:r>
        <w:rPr>
          <w:rFonts w:ascii="宋体" w:hAnsi="宋体" w:cs="宋体" w:hint="eastAsia"/>
        </w:rPr>
        <w:t>国外旅行</w:t>
      </w:r>
      <w:r>
        <w:rPr>
          <w:rFonts w:ascii="微软雅黑" w:eastAsia="微软雅黑" w:hAnsi="微软雅黑" w:cs="微软雅黑" w:hint="eastAsia"/>
        </w:rPr>
        <w:t>､</w:t>
      </w:r>
      <w:r>
        <w:rPr>
          <w:rFonts w:ascii="宋体" w:hAnsi="宋体" w:cs="宋体" w:hint="eastAsia"/>
        </w:rPr>
        <w:t>慈善活动和政府公关等等</w:t>
      </w:r>
      <w:r>
        <w:rPr>
          <w:rFonts w:ascii="微软雅黑" w:eastAsia="微软雅黑" w:hAnsi="微软雅黑" w:cs="微软雅黑" w:hint="eastAsia"/>
        </w:rPr>
        <w:t>｡</w:t>
      </w:r>
      <w:r>
        <w:rPr>
          <w:rFonts w:ascii="宋体" w:hAnsi="宋体" w:cs="宋体" w:hint="eastAsia"/>
        </w:rPr>
        <w:t>对我而言</w:t>
      </w:r>
      <w:r>
        <w:t xml:space="preserve">, </w:t>
      </w:r>
      <w:r>
        <w:rPr>
          <w:rFonts w:hint="eastAsia"/>
        </w:rPr>
        <w:t>罗纳德</w:t>
      </w:r>
      <w:r>
        <w:rPr>
          <w:rFonts w:eastAsia="Times New Roman" w:hint="eastAsia"/>
        </w:rPr>
        <w:t>·</w:t>
      </w:r>
      <w:r>
        <w:rPr>
          <w:rFonts w:hint="eastAsia"/>
        </w:rPr>
        <w:t>里根说的对，“尽管努力工作从来没有累死人</w:t>
      </w:r>
      <w:r>
        <w:t>,</w:t>
      </w:r>
      <w:r>
        <w:rPr>
          <w:rFonts w:hint="eastAsia"/>
        </w:rPr>
        <w:t>但我为何要尝试呢</w:t>
      </w:r>
      <w:r>
        <w:t>?”</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我选择了一条简单的路</w:t>
      </w:r>
      <w:r>
        <w:t xml:space="preserve">, </w:t>
      </w:r>
      <w:r>
        <w:rPr>
          <w:rFonts w:hint="eastAsia"/>
        </w:rPr>
        <w:t>只是坐在那里</w:t>
      </w:r>
      <w:r>
        <w:t>,</w:t>
      </w:r>
      <w:r>
        <w:rPr>
          <w:rFonts w:hint="eastAsia"/>
        </w:rPr>
        <w:t>看经理们表演</w:t>
      </w:r>
      <w:r>
        <w:t>,</w:t>
      </w:r>
      <w:r>
        <w:rPr>
          <w:rFonts w:hint="eastAsia"/>
        </w:rPr>
        <w:t>鼓励他们</w:t>
      </w:r>
      <w:r>
        <w:t>,</w:t>
      </w:r>
      <w:r>
        <w:rPr>
          <w:rFonts w:hint="eastAsia"/>
        </w:rPr>
        <w:t>雕琢和强化公司文化</w:t>
      </w:r>
      <w:r>
        <w:t>,</w:t>
      </w:r>
      <w:r>
        <w:rPr>
          <w:rFonts w:hint="eastAsia"/>
        </w:rPr>
        <w:t>但投资由我决定</w:t>
      </w:r>
      <w:r>
        <w:rPr>
          <w:rFonts w:ascii="微软雅黑" w:eastAsia="微软雅黑" w:hAnsi="微软雅黑" w:cs="微软雅黑" w:hint="eastAsia"/>
        </w:rPr>
        <w:t>｡</w:t>
      </w:r>
      <w:r>
        <w:rPr>
          <w:rFonts w:ascii="宋体" w:hAnsi="宋体" w:cs="宋体" w:hint="eastAsia"/>
        </w:rPr>
        <w:t>我们的经理们为信任奉献回报，工作努力又高效</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查理和我感谢他们</w:t>
      </w:r>
      <w:r>
        <w:t>42</w:t>
      </w:r>
      <w:r>
        <w:rPr>
          <w:rFonts w:hint="eastAsia"/>
        </w:rPr>
        <w:t>年的工作</w:t>
      </w:r>
      <w:r>
        <w:t xml:space="preserve">, </w:t>
      </w:r>
      <w:r>
        <w:rPr>
          <w:rFonts w:hint="eastAsia"/>
        </w:rPr>
        <w:t>特别是</w:t>
      </w:r>
      <w:r>
        <w:t>2006</w:t>
      </w:r>
      <w:r>
        <w:rPr>
          <w:rFonts w:hint="eastAsia"/>
        </w:rPr>
        <w:t>年的表现</w:t>
      </w:r>
      <w:r>
        <w:rPr>
          <w:rFonts w:ascii="微软雅黑" w:eastAsia="微软雅黑" w:hAnsi="微软雅黑" w:cs="微软雅黑"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57" w:name="_Toc431642080"/>
      <w:r>
        <w:rPr>
          <w:rFonts w:eastAsia="黑体" w:hint="eastAsia"/>
          <w:kern w:val="30"/>
          <w:sz w:val="28"/>
        </w:rPr>
        <w:t>评估标准</w:t>
      </w:r>
      <w:bookmarkEnd w:id="357"/>
    </w:p>
    <w:p w:rsidR="00FD0B51" w:rsidRDefault="005429E9">
      <w:pPr>
        <w:spacing w:line="360" w:lineRule="auto"/>
        <w:ind w:firstLineChars="200" w:firstLine="420"/>
      </w:pPr>
      <w:r>
        <w:rPr>
          <w:rFonts w:hint="eastAsia"/>
        </w:rPr>
        <w:t>查理和我用多种方法评估伯克希尔公司的进步和内在价值</w:t>
      </w:r>
      <w:r>
        <w:t>,</w:t>
      </w:r>
      <w:r>
        <w:rPr>
          <w:rFonts w:hint="eastAsia"/>
        </w:rPr>
        <w:t>这种评估没有单一的衡量标准</w:t>
      </w:r>
      <w:r>
        <w:t>,</w:t>
      </w:r>
      <w:r>
        <w:rPr>
          <w:rFonts w:hint="eastAsia"/>
        </w:rPr>
        <w:t>即使一系列统计数据也会抓不住要点</w:t>
      </w:r>
      <w:r>
        <w:rPr>
          <w:rFonts w:ascii="微软雅黑" w:eastAsia="微软雅黑" w:hAnsi="微软雅黑" w:cs="微软雅黑" w:hint="eastAsia"/>
        </w:rPr>
        <w:t>｡</w:t>
      </w:r>
      <w:r>
        <w:rPr>
          <w:rFonts w:ascii="宋体" w:hAnsi="宋体" w:cs="宋体" w:hint="eastAsia"/>
        </w:rPr>
        <w:t>例如</w:t>
      </w:r>
      <w:r>
        <w:t xml:space="preserve">, </w:t>
      </w:r>
      <w:r>
        <w:rPr>
          <w:rFonts w:hint="eastAsia"/>
        </w:rPr>
        <w:t>我们需要年轻的经理人来接替我</w:t>
      </w:r>
      <w:r>
        <w:t>,</w:t>
      </w:r>
      <w:r>
        <w:rPr>
          <w:rFonts w:hint="eastAsia"/>
        </w:rPr>
        <w:t>但这方面我们公司一直没有改善过</w:t>
      </w:r>
      <w:r>
        <w:t>,</w:t>
      </w:r>
      <w:r>
        <w:rPr>
          <w:rFonts w:hint="eastAsia"/>
        </w:rPr>
        <w:t>这件事至关重要</w:t>
      </w:r>
      <w:r>
        <w:t xml:space="preserve">, </w:t>
      </w:r>
      <w:r>
        <w:rPr>
          <w:rFonts w:hint="eastAsia"/>
        </w:rPr>
        <w:t>我却无法用数据证明给你看</w:t>
      </w:r>
      <w:r>
        <w:rPr>
          <w:rFonts w:ascii="微软雅黑" w:eastAsia="微软雅黑" w:hAnsi="微软雅黑" w:cs="微软雅黑" w:hint="eastAsia"/>
        </w:rPr>
        <w:t>｡</w:t>
      </w:r>
    </w:p>
    <w:p w:rsidR="00FD0B51" w:rsidRDefault="005429E9">
      <w:pPr>
        <w:spacing w:line="360" w:lineRule="auto"/>
        <w:ind w:firstLineChars="200" w:firstLine="420"/>
        <w:rPr>
          <w:rFonts w:ascii="微软雅黑" w:eastAsia="微软雅黑" w:hAnsi="微软雅黑" w:cs="微软雅黑"/>
        </w:rPr>
      </w:pPr>
      <w:r>
        <w:rPr>
          <w:rFonts w:hint="eastAsia"/>
        </w:rPr>
        <w:t>但是有两项统计指标很重要</w:t>
      </w:r>
      <w:r>
        <w:t>,</w:t>
      </w:r>
      <w:r>
        <w:rPr>
          <w:rFonts w:hint="eastAsia"/>
        </w:rPr>
        <w:t>第一项是每股用于投资的金额</w:t>
      </w:r>
      <w:r>
        <w:t>,</w:t>
      </w:r>
      <w:r>
        <w:rPr>
          <w:rFonts w:hint="eastAsia"/>
        </w:rPr>
        <w:t>包括现金和现金等价物</w:t>
      </w:r>
      <w:r>
        <w:rPr>
          <w:rFonts w:ascii="微软雅黑" w:eastAsia="微软雅黑" w:hAnsi="微软雅黑" w:cs="微软雅黑" w:hint="eastAsia"/>
        </w:rPr>
        <w:t>｡</w:t>
      </w:r>
      <w:r>
        <w:rPr>
          <w:rFonts w:ascii="宋体" w:hAnsi="宋体" w:cs="宋体" w:hint="eastAsia"/>
        </w:rPr>
        <w:t>以下是目前的管理层接管伯克希尔以后的纪录，其中的数据不包括金融部分的投资</w:t>
      </w:r>
      <w:r>
        <w:t>,</w:t>
      </w:r>
      <w:r>
        <w:rPr>
          <w:rFonts w:hint="eastAsia"/>
        </w:rPr>
        <w:t>因为它们绝大多数被负债抵消了</w:t>
      </w:r>
      <w:r>
        <w:rPr>
          <w:rFonts w:ascii="微软雅黑" w:eastAsia="微软雅黑" w:hAnsi="微软雅黑" w:cs="微软雅黑" w:hint="eastAsia"/>
        </w:rPr>
        <w:t>｡</w:t>
      </w:r>
    </w:p>
    <w:p w:rsidR="00FD0B51" w:rsidRDefault="005429E9">
      <w:pPr>
        <w:spacing w:line="360" w:lineRule="auto"/>
        <w:ind w:firstLineChars="200" w:firstLine="420"/>
        <w:rPr>
          <w:rFonts w:ascii="微软雅黑" w:eastAsia="微软雅黑" w:hAnsi="微软雅黑" w:cs="微软雅黑"/>
        </w:rPr>
      </w:pPr>
      <w:r>
        <w:rPr>
          <w:noProof/>
        </w:rPr>
        <w:lastRenderedPageBreak/>
        <w:drawing>
          <wp:inline distT="0" distB="0" distL="114300" distR="114300">
            <wp:extent cx="3810000" cy="2343150"/>
            <wp:effectExtent l="0" t="0" r="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43"/>
                    <a:stretch>
                      <a:fillRect/>
                    </a:stretch>
                  </pic:blipFill>
                  <pic:spPr>
                    <a:xfrm>
                      <a:off x="0" y="0"/>
                      <a:ext cx="3810000" cy="2343150"/>
                    </a:xfrm>
                    <a:prstGeom prst="rect">
                      <a:avLst/>
                    </a:prstGeom>
                    <a:noFill/>
                    <a:ln>
                      <a:noFill/>
                    </a:ln>
                  </pic:spPr>
                </pic:pic>
              </a:graphicData>
            </a:graphic>
          </wp:inline>
        </w:drawing>
      </w:r>
    </w:p>
    <w:p w:rsidR="00FD0B51" w:rsidRDefault="005429E9">
      <w:pPr>
        <w:spacing w:line="360" w:lineRule="auto"/>
      </w:pPr>
      <w:r>
        <w:rPr>
          <w:rFonts w:ascii="ArialUnicodeMS" w:hAnsi="ArialUnicodeMS"/>
          <w:color w:val="000000"/>
          <w:sz w:val="20"/>
          <w:szCs w:val="22"/>
        </w:rPr>
        <w:t>年份</w:t>
      </w:r>
      <w:r>
        <w:rPr>
          <w:rFonts w:ascii="ArialUnicodeMS" w:hAnsi="ArialUnicodeMS"/>
          <w:color w:val="000000"/>
          <w:sz w:val="20"/>
          <w:szCs w:val="22"/>
        </w:rPr>
        <w:t xml:space="preserve">                      </w:t>
      </w:r>
      <w:r>
        <w:rPr>
          <w:rFonts w:ascii="ArialUnicodeMS" w:hAnsi="ArialUnicodeMS"/>
          <w:color w:val="000000"/>
          <w:sz w:val="20"/>
          <w:szCs w:val="22"/>
        </w:rPr>
        <w:t>每股的投资价值</w:t>
      </w:r>
      <w:r>
        <w:rPr>
          <w:rFonts w:ascii="HighTowerText-Reg" w:hAnsi="HighTowerText-Reg"/>
          <w:color w:val="000000"/>
          <w:sz w:val="20"/>
        </w:rPr>
        <w:t>*</w:t>
      </w:r>
      <w:r>
        <w:rPr>
          <w:rFonts w:ascii="HighTowerText-Reg" w:hAnsi="HighTowerText-Reg"/>
          <w:color w:val="000000"/>
          <w:sz w:val="20"/>
        </w:rPr>
        <w:br/>
        <w:t>1965 ..................................................................... $ 4</w:t>
      </w:r>
      <w:r>
        <w:rPr>
          <w:rFonts w:ascii="HighTowerText-Reg" w:hAnsi="HighTowerText-Reg"/>
          <w:color w:val="000000"/>
          <w:sz w:val="20"/>
        </w:rPr>
        <w:br/>
        <w:t>1975 ..................................................................... 159</w:t>
      </w:r>
      <w:r>
        <w:rPr>
          <w:rFonts w:ascii="HighTowerText-Reg" w:hAnsi="HighTowerText-Reg"/>
          <w:color w:val="000000"/>
          <w:sz w:val="20"/>
        </w:rPr>
        <w:br/>
        <w:t>1985 ..................................................................... 2,407</w:t>
      </w:r>
      <w:r>
        <w:rPr>
          <w:rFonts w:ascii="HighTowerText-Reg" w:hAnsi="HighTowerText-Reg"/>
          <w:color w:val="000000"/>
          <w:sz w:val="20"/>
        </w:rPr>
        <w:br/>
        <w:t>1995 ..................................................................... 21,817</w:t>
      </w:r>
      <w:r>
        <w:rPr>
          <w:rFonts w:ascii="HighTowerText-Reg" w:hAnsi="HighTowerText-Reg"/>
          <w:color w:val="000000"/>
          <w:sz w:val="20"/>
        </w:rPr>
        <w:br/>
        <w:t>2006 ..................................................................... $80,636</w:t>
      </w:r>
      <w:r>
        <w:rPr>
          <w:rFonts w:ascii="HighTowerText-Reg" w:hAnsi="HighTowerText-Reg"/>
          <w:color w:val="000000"/>
          <w:sz w:val="20"/>
        </w:rPr>
        <w:br/>
      </w:r>
      <w:r>
        <w:rPr>
          <w:rFonts w:ascii="ArialUnicodeMS" w:hAnsi="ArialUnicodeMS"/>
          <w:color w:val="000000"/>
          <w:sz w:val="20"/>
          <w:szCs w:val="22"/>
        </w:rPr>
        <w:t>复合增长率</w:t>
      </w:r>
      <w:r>
        <w:rPr>
          <w:rFonts w:ascii="ArialUnicodeMS" w:hAnsi="ArialUnicodeMS"/>
          <w:color w:val="000000"/>
          <w:sz w:val="20"/>
          <w:szCs w:val="22"/>
        </w:rPr>
        <w:t xml:space="preserve"> </w:t>
      </w:r>
      <w:r>
        <w:rPr>
          <w:rFonts w:ascii="HighTowerText-Reg" w:hAnsi="HighTowerText-Reg"/>
          <w:color w:val="000000"/>
          <w:sz w:val="20"/>
        </w:rPr>
        <w:t>1965-2006.................... 27.5%</w:t>
      </w:r>
      <w:r>
        <w:rPr>
          <w:rFonts w:ascii="HighTowerText-Reg" w:hAnsi="HighTowerText-Reg"/>
          <w:color w:val="000000"/>
          <w:sz w:val="20"/>
        </w:rPr>
        <w:br/>
      </w:r>
      <w:r>
        <w:rPr>
          <w:rFonts w:ascii="ArialUnicodeMS" w:hAnsi="ArialUnicodeMS"/>
          <w:color w:val="000000"/>
          <w:sz w:val="20"/>
          <w:szCs w:val="22"/>
        </w:rPr>
        <w:t>复合增长率</w:t>
      </w:r>
      <w:r>
        <w:rPr>
          <w:rFonts w:ascii="ArialUnicodeMS" w:hAnsi="ArialUnicodeMS"/>
          <w:color w:val="000000"/>
          <w:sz w:val="20"/>
          <w:szCs w:val="22"/>
        </w:rPr>
        <w:t xml:space="preserve"> </w:t>
      </w:r>
      <w:r>
        <w:rPr>
          <w:rFonts w:ascii="HighTowerText-Reg" w:hAnsi="HighTowerText-Reg"/>
          <w:color w:val="000000"/>
          <w:sz w:val="20"/>
        </w:rPr>
        <w:t>1995-2006.................... 12.6%</w:t>
      </w:r>
      <w:r>
        <w:rPr>
          <w:rFonts w:ascii="HighTowerText-Reg" w:hAnsi="HighTowerText-Reg"/>
          <w:color w:val="000000"/>
          <w:sz w:val="20"/>
        </w:rPr>
        <w:br/>
      </w:r>
      <w:r>
        <w:rPr>
          <w:rFonts w:hint="eastAsia"/>
        </w:rPr>
        <w:t>*</w:t>
      </w:r>
      <w:r>
        <w:rPr>
          <w:rFonts w:hint="eastAsia"/>
        </w:rPr>
        <w:t>扣除少数股东权益</w:t>
      </w:r>
    </w:p>
    <w:p w:rsidR="00FD0B51" w:rsidRDefault="005429E9">
      <w:pPr>
        <w:spacing w:line="360" w:lineRule="auto"/>
        <w:ind w:firstLineChars="200" w:firstLine="420"/>
      </w:pPr>
      <w:r>
        <w:rPr>
          <w:rFonts w:hint="eastAsia"/>
        </w:rPr>
        <w:t>早年</w:t>
      </w:r>
      <w:r>
        <w:t>,</w:t>
      </w:r>
      <w:r>
        <w:rPr>
          <w:rFonts w:hint="eastAsia"/>
        </w:rPr>
        <w:t>我们将大部分留存利润和保险浮存金用于证券投资</w:t>
      </w:r>
      <w:r>
        <w:t xml:space="preserve">, </w:t>
      </w:r>
      <w:r>
        <w:rPr>
          <w:rFonts w:hint="eastAsia"/>
        </w:rPr>
        <w:t>而且我们投资的公司表现出色</w:t>
      </w:r>
      <w:r>
        <w:t xml:space="preserve">, </w:t>
      </w:r>
      <w:r>
        <w:rPr>
          <w:rFonts w:hint="eastAsia"/>
        </w:rPr>
        <w:t>很长一段时间里</w:t>
      </w:r>
      <w:r>
        <w:t>,</w:t>
      </w:r>
      <w:r>
        <w:rPr>
          <w:rFonts w:hint="eastAsia"/>
        </w:rPr>
        <w:t>我们投资的成长性很高</w:t>
      </w:r>
      <w:r>
        <w:rPr>
          <w:rFonts w:ascii="微软雅黑" w:eastAsia="微软雅黑" w:hAnsi="微软雅黑" w:cs="微软雅黑" w:hint="eastAsia"/>
        </w:rPr>
        <w:t>｡</w:t>
      </w:r>
    </w:p>
    <w:p w:rsidR="00FD0B51" w:rsidRDefault="005429E9">
      <w:pPr>
        <w:spacing w:line="360" w:lineRule="auto"/>
        <w:ind w:firstLineChars="200" w:firstLine="420"/>
        <w:rPr>
          <w:rFonts w:ascii="微软雅黑" w:eastAsia="微软雅黑" w:hAnsi="微软雅黑" w:cs="微软雅黑"/>
        </w:rPr>
      </w:pPr>
      <w:r>
        <w:rPr>
          <w:rFonts w:hint="eastAsia"/>
        </w:rPr>
        <w:t>但是</w:t>
      </w:r>
      <w:r>
        <w:t>,</w:t>
      </w:r>
      <w:r>
        <w:rPr>
          <w:rFonts w:hint="eastAsia"/>
        </w:rPr>
        <w:t>近年来</w:t>
      </w:r>
      <w:r>
        <w:t xml:space="preserve">, </w:t>
      </w:r>
      <w:r>
        <w:rPr>
          <w:rFonts w:hint="eastAsia"/>
        </w:rPr>
        <w:t>我们越来越多进行经营性业务的并购</w:t>
      </w:r>
      <w:r>
        <w:t>,</w:t>
      </w:r>
      <w:r>
        <w:rPr>
          <w:rFonts w:hint="eastAsia"/>
        </w:rPr>
        <w:t>这样一来</w:t>
      </w:r>
      <w:r>
        <w:t>,</w:t>
      </w:r>
      <w:r>
        <w:rPr>
          <w:rFonts w:hint="eastAsia"/>
        </w:rPr>
        <w:t>我们的投资金额的增速放慢了</w:t>
      </w:r>
      <w:r>
        <w:t>,</w:t>
      </w:r>
      <w:r>
        <w:rPr>
          <w:rFonts w:hint="eastAsia"/>
        </w:rPr>
        <w:t>同时非保险业务的盈利</w:t>
      </w:r>
      <w:r>
        <w:t>,</w:t>
      </w:r>
      <w:r>
        <w:rPr>
          <w:rFonts w:hint="eastAsia"/>
        </w:rPr>
        <w:t>也就是我们的第二项指标</w:t>
      </w:r>
      <w:r>
        <w:t>,</w:t>
      </w:r>
      <w:r>
        <w:rPr>
          <w:rFonts w:hint="eastAsia"/>
        </w:rPr>
        <w:t>却加速增长了</w:t>
      </w:r>
      <w:r>
        <w:rPr>
          <w:rFonts w:ascii="微软雅黑" w:eastAsia="微软雅黑" w:hAnsi="微软雅黑" w:cs="微软雅黑" w:hint="eastAsia"/>
        </w:rPr>
        <w:t>｡</w:t>
      </w:r>
    </w:p>
    <w:p w:rsidR="00FD0B51" w:rsidRDefault="005429E9">
      <w:pPr>
        <w:spacing w:line="360" w:lineRule="auto"/>
        <w:ind w:firstLineChars="200" w:firstLine="420"/>
      </w:pPr>
      <w:r>
        <w:rPr>
          <w:noProof/>
        </w:rPr>
        <w:drawing>
          <wp:inline distT="0" distB="0" distL="114300" distR="114300">
            <wp:extent cx="4657725" cy="1333500"/>
            <wp:effectExtent l="0" t="0" r="9525"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44"/>
                    <a:stretch>
                      <a:fillRect/>
                    </a:stretch>
                  </pic:blipFill>
                  <pic:spPr>
                    <a:xfrm>
                      <a:off x="0" y="0"/>
                      <a:ext cx="4657725" cy="1333500"/>
                    </a:xfrm>
                    <a:prstGeom prst="rect">
                      <a:avLst/>
                    </a:prstGeom>
                    <a:noFill/>
                    <a:ln>
                      <a:noFill/>
                    </a:ln>
                  </pic:spPr>
                </pic:pic>
              </a:graphicData>
            </a:graphic>
          </wp:inline>
        </w:drawing>
      </w:r>
    </w:p>
    <w:p w:rsidR="00FD0B51" w:rsidRDefault="005429E9">
      <w:pPr>
        <w:spacing w:line="360" w:lineRule="auto"/>
        <w:ind w:firstLineChars="200" w:firstLine="420"/>
      </w:pPr>
      <w:r>
        <w:rPr>
          <w:noProof/>
        </w:rPr>
        <w:lastRenderedPageBreak/>
        <w:drawing>
          <wp:inline distT="0" distB="0" distL="114300" distR="114300">
            <wp:extent cx="4733925" cy="1000125"/>
            <wp:effectExtent l="0" t="0" r="9525" b="9525"/>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45"/>
                    <a:stretch>
                      <a:fillRect/>
                    </a:stretch>
                  </pic:blipFill>
                  <pic:spPr>
                    <a:xfrm>
                      <a:off x="0" y="0"/>
                      <a:ext cx="4733925" cy="1000125"/>
                    </a:xfrm>
                    <a:prstGeom prst="rect">
                      <a:avLst/>
                    </a:prstGeom>
                    <a:noFill/>
                    <a:ln>
                      <a:noFill/>
                    </a:ln>
                  </pic:spPr>
                </pic:pic>
              </a:graphicData>
            </a:graphic>
          </wp:inline>
        </w:drawing>
      </w:r>
    </w:p>
    <w:p w:rsidR="00FD0B51" w:rsidRDefault="005429E9">
      <w:pPr>
        <w:spacing w:line="360" w:lineRule="auto"/>
        <w:ind w:firstLineChars="200" w:firstLine="420"/>
      </w:pPr>
      <w:r>
        <w:rPr>
          <w:rFonts w:hint="eastAsia"/>
        </w:rPr>
        <w:t>*</w:t>
      </w:r>
      <w:r>
        <w:rPr>
          <w:rFonts w:hint="eastAsia"/>
        </w:rPr>
        <w:t>扣除购买法会计调整和少数股东权益</w:t>
      </w:r>
    </w:p>
    <w:p w:rsidR="00FD0B51" w:rsidRDefault="005429E9">
      <w:pPr>
        <w:spacing w:line="360" w:lineRule="auto"/>
        <w:ind w:firstLineChars="200" w:firstLine="420"/>
      </w:pPr>
      <w:r>
        <w:rPr>
          <w:rFonts w:hint="eastAsia"/>
        </w:rPr>
        <w:t>去年，我们非保险盈利增长了</w:t>
      </w:r>
      <w:r>
        <w:t>38%</w:t>
      </w:r>
      <w:r>
        <w:rPr>
          <w:rFonts w:hint="eastAsia"/>
        </w:rPr>
        <w:t>。除非我们再能做一些大型的</w:t>
      </w:r>
      <w:r>
        <w:rPr>
          <w:rFonts w:ascii="微软雅黑" w:eastAsia="微软雅黑" w:hAnsi="微软雅黑" w:cs="微软雅黑" w:hint="eastAsia"/>
        </w:rPr>
        <w:t>､</w:t>
      </w:r>
      <w:r>
        <w:rPr>
          <w:rFonts w:ascii="宋体" w:hAnsi="宋体" w:cs="宋体" w:hint="eastAsia"/>
        </w:rPr>
        <w:t>合理的收购</w:t>
      </w:r>
      <w:r>
        <w:t>,</w:t>
      </w:r>
      <w:r>
        <w:rPr>
          <w:rFonts w:hint="eastAsia"/>
        </w:rPr>
        <w:t>否则在非保险业务领域要继续获得这样的增速是很不容易的</w:t>
      </w:r>
      <w:r>
        <w:rPr>
          <w:rFonts w:ascii="微软雅黑" w:eastAsia="微软雅黑" w:hAnsi="微软雅黑" w:cs="微软雅黑" w:hint="eastAsia"/>
        </w:rPr>
        <w:t>｡</w:t>
      </w:r>
      <w:r>
        <w:rPr>
          <w:rFonts w:ascii="宋体" w:hAnsi="宋体" w:cs="宋体" w:hint="eastAsia"/>
        </w:rPr>
        <w:t>我们有一项优势</w:t>
      </w:r>
      <w:r>
        <w:t>:</w:t>
      </w:r>
      <w:r>
        <w:rPr>
          <w:rFonts w:hint="eastAsia"/>
        </w:rPr>
        <w:t>伯克希尔成为越来越多的企业主和经理们的“首选买家”</w:t>
      </w:r>
      <w:r>
        <w:rPr>
          <w:rFonts w:ascii="微软雅黑" w:eastAsia="微软雅黑" w:hAnsi="微软雅黑" w:cs="微软雅黑" w:hint="eastAsia"/>
        </w:rPr>
        <w:t>｡</w:t>
      </w:r>
      <w:r>
        <w:rPr>
          <w:rFonts w:ascii="宋体" w:hAnsi="宋体" w:cs="宋体" w:hint="eastAsia"/>
        </w:rPr>
        <w:t>起初</w:t>
      </w:r>
      <w:r>
        <w:t>,</w:t>
      </w:r>
      <w:r>
        <w:rPr>
          <w:rFonts w:hint="eastAsia"/>
        </w:rPr>
        <w:t>我们的优势局限于美国</w:t>
      </w:r>
      <w:r>
        <w:t>,</w:t>
      </w:r>
      <w:r>
        <w:rPr>
          <w:rFonts w:hint="eastAsia"/>
        </w:rPr>
        <w:t>而且抱有这种观点的多半是私有企业</w:t>
      </w:r>
      <w:r>
        <w:rPr>
          <w:rFonts w:ascii="微软雅黑" w:eastAsia="微软雅黑" w:hAnsi="微软雅黑" w:cs="微软雅黑" w:hint="eastAsia"/>
        </w:rPr>
        <w:t>｡</w:t>
      </w:r>
      <w:r>
        <w:rPr>
          <w:rFonts w:ascii="宋体" w:hAnsi="宋体" w:cs="宋体" w:hint="eastAsia"/>
        </w:rPr>
        <w:t>我们耐心等待将我们的优势延伸到境外</w:t>
      </w:r>
      <w:r>
        <w:t>,</w:t>
      </w:r>
      <w:r>
        <w:rPr>
          <w:rFonts w:hint="eastAsia"/>
        </w:rPr>
        <w:t>去年我们的国际化开始小步前进了</w:t>
      </w:r>
      <w:r>
        <w:rPr>
          <w:rFonts w:ascii="微软雅黑" w:eastAsia="微软雅黑" w:hAnsi="微软雅黑" w:cs="微软雅黑"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58" w:name="_Toc431642081"/>
      <w:r>
        <w:rPr>
          <w:rFonts w:eastAsia="黑体" w:hint="eastAsia"/>
          <w:kern w:val="30"/>
          <w:sz w:val="28"/>
        </w:rPr>
        <w:t>收购兼并</w:t>
      </w:r>
      <w:bookmarkEnd w:id="358"/>
    </w:p>
    <w:p w:rsidR="00FD0B51" w:rsidRDefault="005429E9">
      <w:pPr>
        <w:spacing w:line="360" w:lineRule="auto"/>
        <w:ind w:firstLineChars="200" w:firstLine="420"/>
      </w:pPr>
      <w:r>
        <w:rPr>
          <w:rFonts w:hint="eastAsia"/>
        </w:rPr>
        <w:t>我们在</w:t>
      </w:r>
      <w:r>
        <w:t>2006</w:t>
      </w:r>
      <w:r>
        <w:rPr>
          <w:rFonts w:hint="eastAsia"/>
        </w:rPr>
        <w:t>年完成了</w:t>
      </w:r>
      <w:r>
        <w:t>2005</w:t>
      </w:r>
      <w:r>
        <w:rPr>
          <w:rFonts w:hint="eastAsia"/>
        </w:rPr>
        <w:t>年遗留的三宗并购</w:t>
      </w:r>
      <w:r>
        <w:t>,</w:t>
      </w:r>
      <w:r>
        <w:rPr>
          <w:rFonts w:hint="eastAsia"/>
        </w:rPr>
        <w:t>花了</w:t>
      </w:r>
      <w:r>
        <w:t>60</w:t>
      </w:r>
      <w:r>
        <w:rPr>
          <w:rFonts w:hint="eastAsia"/>
        </w:rPr>
        <w:t>亿收购了</w:t>
      </w:r>
      <w:r>
        <w:t>PacifiCorp, Business Wire</w:t>
      </w:r>
      <w:r>
        <w:rPr>
          <w:rFonts w:hint="eastAsia"/>
        </w:rPr>
        <w:t>和</w:t>
      </w:r>
      <w:r>
        <w:t xml:space="preserve">Applied Underwriters. </w:t>
      </w:r>
      <w:r>
        <w:rPr>
          <w:rFonts w:hint="eastAsia"/>
        </w:rPr>
        <w:t>这些企业表现都很好</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去年的亮点是收购以色列的</w:t>
      </w:r>
      <w:r>
        <w:t>ISCAR,</w:t>
      </w:r>
      <w:r>
        <w:rPr>
          <w:rFonts w:hint="eastAsia"/>
        </w:rPr>
        <w:t>该公司的主席</w:t>
      </w:r>
      <w:r>
        <w:t>Eitan Wertheimer</w:t>
      </w:r>
      <w:r>
        <w:rPr>
          <w:rFonts w:hint="eastAsia"/>
        </w:rPr>
        <w:t>和</w:t>
      </w:r>
      <w:r>
        <w:t>CEO Jacob harpaz</w:t>
      </w:r>
      <w:r>
        <w:rPr>
          <w:rFonts w:hint="eastAsia"/>
        </w:rPr>
        <w:t>成了我们的新同事</w:t>
      </w:r>
      <w:r>
        <w:rPr>
          <w:rFonts w:ascii="微软雅黑" w:eastAsia="微软雅黑" w:hAnsi="微软雅黑" w:cs="微软雅黑" w:hint="eastAsia"/>
        </w:rPr>
        <w:t>｡</w:t>
      </w:r>
      <w:r>
        <w:rPr>
          <w:rFonts w:ascii="宋体" w:hAnsi="宋体" w:cs="宋体" w:hint="eastAsia"/>
        </w:rPr>
        <w:t>故事从</w:t>
      </w:r>
      <w:r>
        <w:t>2005</w:t>
      </w:r>
      <w:r>
        <w:rPr>
          <w:rFonts w:hint="eastAsia"/>
        </w:rPr>
        <w:t>年</w:t>
      </w:r>
      <w:r>
        <w:t>10</w:t>
      </w:r>
      <w:r>
        <w:rPr>
          <w:rFonts w:hint="eastAsia"/>
        </w:rPr>
        <w:t>月</w:t>
      </w:r>
      <w:r>
        <w:t>25</w:t>
      </w:r>
      <w:r>
        <w:rPr>
          <w:rFonts w:hint="eastAsia"/>
        </w:rPr>
        <w:t>日开始</w:t>
      </w:r>
      <w:r>
        <w:t>,</w:t>
      </w:r>
      <w:r>
        <w:rPr>
          <w:rFonts w:hint="eastAsia"/>
        </w:rPr>
        <w:t>我收到</w:t>
      </w:r>
      <w:r>
        <w:t>Eitan</w:t>
      </w:r>
      <w:r>
        <w:rPr>
          <w:rFonts w:hint="eastAsia"/>
        </w:rPr>
        <w:t>一封一页多一点的信</w:t>
      </w:r>
      <w:r>
        <w:t>,</w:t>
      </w:r>
      <w:r>
        <w:rPr>
          <w:rFonts w:hint="eastAsia"/>
        </w:rPr>
        <w:t>当时我根本不认识他。他在信中说，“我写信向你推荐</w:t>
      </w:r>
      <w:r>
        <w:t>ISCAR”</w:t>
      </w:r>
      <w:r>
        <w:rPr>
          <w:rFonts w:hint="eastAsia"/>
        </w:rPr>
        <w:t>，接着他进一步描述了在</w:t>
      </w:r>
      <w:r>
        <w:t>61</w:t>
      </w:r>
      <w:r>
        <w:rPr>
          <w:rFonts w:hint="eastAsia"/>
        </w:rPr>
        <w:t>个国家运作的切割工具生意</w:t>
      </w:r>
      <w:r>
        <w:t>,“</w:t>
      </w:r>
      <w:r>
        <w:rPr>
          <w:rFonts w:hint="eastAsia"/>
        </w:rPr>
        <w:t>我们考虑了跨代传承和大家族企业的所有权问题</w:t>
      </w:r>
      <w:r>
        <w:t>,</w:t>
      </w:r>
      <w:r>
        <w:rPr>
          <w:rFonts w:hint="eastAsia"/>
        </w:rPr>
        <w:t>以及公司的未来</w:t>
      </w:r>
      <w:r>
        <w:rPr>
          <w:rFonts w:ascii="微软雅黑" w:eastAsia="微软雅黑" w:hAnsi="微软雅黑" w:cs="微软雅黑" w:hint="eastAsia"/>
        </w:rPr>
        <w:t>｡</w:t>
      </w:r>
      <w:r>
        <w:rPr>
          <w:rFonts w:ascii="宋体" w:hAnsi="宋体" w:cs="宋体" w:hint="eastAsia"/>
        </w:rPr>
        <w:t>我们的结论是伯克希尔公司是我们理想的家园</w:t>
      </w:r>
      <w:r>
        <w:t xml:space="preserve">, </w:t>
      </w:r>
      <w:r>
        <w:rPr>
          <w:rFonts w:hint="eastAsia"/>
        </w:rPr>
        <w:t>我们相信，在变成你的投资组合一部分后</w:t>
      </w:r>
      <w:r>
        <w:t xml:space="preserve">,ISCAR </w:t>
      </w:r>
      <w:r>
        <w:rPr>
          <w:rFonts w:hint="eastAsia"/>
        </w:rPr>
        <w:t>会继续兴旺发达</w:t>
      </w:r>
      <w:r>
        <w:rPr>
          <w:rFonts w:ascii="微软雅黑" w:eastAsia="微软雅黑" w:hAnsi="微软雅黑" w:cs="微软雅黑" w:hint="eastAsia"/>
        </w:rPr>
        <w:t>｡</w:t>
      </w:r>
      <w:r>
        <w:rPr>
          <w:rFonts w:ascii="宋体" w:hAnsi="宋体" w:cs="宋体" w:hint="eastAsia"/>
        </w:rPr>
        <w:t>”</w:t>
      </w:r>
    </w:p>
    <w:p w:rsidR="00FD0B51" w:rsidRDefault="005429E9">
      <w:pPr>
        <w:spacing w:line="360" w:lineRule="auto"/>
        <w:ind w:firstLineChars="200" w:firstLine="420"/>
      </w:pPr>
      <w:r>
        <w:t>Eitan</w:t>
      </w:r>
      <w:r>
        <w:rPr>
          <w:rFonts w:hint="eastAsia"/>
        </w:rPr>
        <w:t>的书信使公司的经营质量和管理风格跃然纸上</w:t>
      </w:r>
      <w:r>
        <w:rPr>
          <w:rFonts w:ascii="微软雅黑" w:eastAsia="微软雅黑" w:hAnsi="微软雅黑" w:cs="微软雅黑" w:hint="eastAsia"/>
        </w:rPr>
        <w:t>｡</w:t>
      </w:r>
      <w:r>
        <w:t>2005</w:t>
      </w:r>
      <w:r>
        <w:rPr>
          <w:rFonts w:hint="eastAsia"/>
        </w:rPr>
        <w:t>年</w:t>
      </w:r>
      <w:r>
        <w:t>11</w:t>
      </w:r>
      <w:r>
        <w:rPr>
          <w:rFonts w:hint="eastAsia"/>
        </w:rPr>
        <w:t>月，</w:t>
      </w:r>
      <w:r>
        <w:t>Eitan</w:t>
      </w:r>
      <w:r>
        <w:rPr>
          <w:rFonts w:hint="eastAsia"/>
        </w:rPr>
        <w:t>、</w:t>
      </w:r>
      <w:r>
        <w:t xml:space="preserve"> Jacob</w:t>
      </w:r>
      <w:r>
        <w:rPr>
          <w:rFonts w:hint="eastAsia"/>
        </w:rPr>
        <w:t>和财务总监</w:t>
      </w:r>
      <w:r>
        <w:t>Danny Goldman</w:t>
      </w:r>
      <w:r>
        <w:rPr>
          <w:rFonts w:hint="eastAsia"/>
        </w:rPr>
        <w:t>来到了噢马哈</w:t>
      </w:r>
      <w:r>
        <w:t xml:space="preserve">, </w:t>
      </w:r>
      <w:r>
        <w:rPr>
          <w:rFonts w:hint="eastAsia"/>
        </w:rPr>
        <w:t>几小时的沟通后</w:t>
      </w:r>
      <w:r>
        <w:t>,</w:t>
      </w:r>
      <w:r>
        <w:rPr>
          <w:rFonts w:hint="eastAsia"/>
        </w:rPr>
        <w:t>我确信，如果成交</w:t>
      </w:r>
      <w:r>
        <w:t>,</w:t>
      </w:r>
      <w:r>
        <w:rPr>
          <w:rFonts w:hint="eastAsia"/>
        </w:rPr>
        <w:t>我们将拥有特别优秀的团队</w:t>
      </w:r>
      <w:r>
        <w:t>,</w:t>
      </w:r>
      <w:r>
        <w:rPr>
          <w:rFonts w:hint="eastAsia"/>
        </w:rPr>
        <w:t>他们值得信赖</w:t>
      </w:r>
      <w:r>
        <w:t>,</w:t>
      </w:r>
      <w:r>
        <w:rPr>
          <w:rFonts w:hint="eastAsia"/>
        </w:rPr>
        <w:t>会像在收购前一样充满热情地工作</w:t>
      </w:r>
      <w:r>
        <w:rPr>
          <w:rFonts w:ascii="微软雅黑" w:eastAsia="微软雅黑" w:hAnsi="微软雅黑" w:cs="微软雅黑" w:hint="eastAsia"/>
        </w:rPr>
        <w:t>｡</w:t>
      </w:r>
      <w:r>
        <w:rPr>
          <w:rFonts w:ascii="宋体" w:hAnsi="宋体" w:cs="宋体" w:hint="eastAsia"/>
        </w:rPr>
        <w:t>但是，由于从来没有收购境外公司的经历</w:t>
      </w:r>
      <w:r>
        <w:t>,(</w:t>
      </w:r>
      <w:r>
        <w:rPr>
          <w:rFonts w:hint="eastAsia"/>
        </w:rPr>
        <w:t>虽然我买过几只外国公司的股票</w:t>
      </w:r>
      <w:r>
        <w:t>),</w:t>
      </w:r>
      <w:r>
        <w:rPr>
          <w:rFonts w:hint="eastAsia"/>
        </w:rPr>
        <w:t>我需要熟悉外国的税务和法律</w:t>
      </w:r>
      <w:r>
        <w:rPr>
          <w:rFonts w:ascii="微软雅黑" w:eastAsia="微软雅黑" w:hAnsi="微软雅黑" w:cs="微软雅黑" w:hint="eastAsia"/>
        </w:rPr>
        <w:t>｡</w:t>
      </w:r>
      <w:r>
        <w:rPr>
          <w:rFonts w:ascii="宋体" w:hAnsi="宋体" w:cs="宋体" w:hint="eastAsia"/>
        </w:rPr>
        <w:t>最后，我们用</w:t>
      </w:r>
      <w:r>
        <w:t>40</w:t>
      </w:r>
      <w:r>
        <w:rPr>
          <w:rFonts w:hint="eastAsia"/>
        </w:rPr>
        <w:t>亿美元买了</w:t>
      </w:r>
      <w:r>
        <w:t>ISCAR</w:t>
      </w:r>
      <w:r>
        <w:rPr>
          <w:rFonts w:hint="eastAsia"/>
        </w:rPr>
        <w:t>的</w:t>
      </w:r>
      <w:r>
        <w:t>80%</w:t>
      </w:r>
      <w:r>
        <w:rPr>
          <w:rFonts w:hint="eastAsia"/>
        </w:rPr>
        <w:t>股权，其余</w:t>
      </w:r>
      <w:r>
        <w:t>20%</w:t>
      </w:r>
      <w:r>
        <w:rPr>
          <w:rFonts w:hint="eastAsia"/>
        </w:rPr>
        <w:t>留给</w:t>
      </w:r>
      <w:r>
        <w:t>Wertheimer</w:t>
      </w:r>
      <w:r>
        <w:rPr>
          <w:rFonts w:hint="eastAsia"/>
        </w:rPr>
        <w:t>家族</w:t>
      </w:r>
      <w:r>
        <w:t>,</w:t>
      </w:r>
      <w:r>
        <w:rPr>
          <w:rFonts w:hint="eastAsia"/>
        </w:rPr>
        <w:t>使家族成为我们更有价值的伙伴</w:t>
      </w:r>
      <w:r>
        <w:rPr>
          <w:rFonts w:ascii="微软雅黑" w:eastAsia="微软雅黑" w:hAnsi="微软雅黑" w:cs="微软雅黑" w:hint="eastAsia"/>
        </w:rPr>
        <w:t>｡</w:t>
      </w:r>
    </w:p>
    <w:p w:rsidR="00FD0B51" w:rsidRDefault="005429E9">
      <w:pPr>
        <w:spacing w:line="360" w:lineRule="auto"/>
        <w:ind w:firstLineChars="200" w:firstLine="420"/>
      </w:pPr>
      <w:r>
        <w:t>ISCAR</w:t>
      </w:r>
      <w:r>
        <w:rPr>
          <w:rFonts w:hint="eastAsia"/>
        </w:rPr>
        <w:t>的产品是小型的消耗型的切割工具</w:t>
      </w:r>
      <w:r>
        <w:t>,</w:t>
      </w:r>
      <w:r>
        <w:rPr>
          <w:rFonts w:hint="eastAsia"/>
        </w:rPr>
        <w:t>与大型贵重的工具配套使用</w:t>
      </w:r>
      <w:r>
        <w:rPr>
          <w:rFonts w:ascii="微软雅黑" w:eastAsia="微软雅黑" w:hAnsi="微软雅黑" w:cs="微软雅黑" w:hint="eastAsia"/>
        </w:rPr>
        <w:t>｡</w:t>
      </w:r>
      <w:r>
        <w:t>ISCAR</w:t>
      </w:r>
      <w:r>
        <w:rPr>
          <w:rFonts w:hint="eastAsia"/>
        </w:rPr>
        <w:t>的生意</w:t>
      </w:r>
      <w:r>
        <w:rPr>
          <w:rFonts w:hint="eastAsia"/>
        </w:rPr>
        <w:lastRenderedPageBreak/>
        <w:t>没有什么神秘的</w:t>
      </w:r>
      <w:r>
        <w:t>,</w:t>
      </w:r>
      <w:r>
        <w:rPr>
          <w:rFonts w:hint="eastAsia"/>
        </w:rPr>
        <w:t>但</w:t>
      </w:r>
      <w:r>
        <w:t>Eitan</w:t>
      </w:r>
      <w:r>
        <w:rPr>
          <w:rFonts w:hint="eastAsia"/>
        </w:rPr>
        <w:t>、</w:t>
      </w:r>
      <w:r>
        <w:t>Jacob</w:t>
      </w:r>
      <w:r>
        <w:rPr>
          <w:rFonts w:hint="eastAsia"/>
        </w:rPr>
        <w:t>及其同僚都是管理天才</w:t>
      </w:r>
      <w:r>
        <w:t>,</w:t>
      </w:r>
      <w:r>
        <w:rPr>
          <w:rFonts w:hint="eastAsia"/>
        </w:rPr>
        <w:t>公司不断开发新工具提高客户的生产效率</w:t>
      </w:r>
      <w:r>
        <w:t>,</w:t>
      </w:r>
      <w:r>
        <w:rPr>
          <w:rFonts w:hint="eastAsia"/>
        </w:rPr>
        <w:t>结果就是，</w:t>
      </w:r>
      <w:r>
        <w:t>ISCAR</w:t>
      </w:r>
      <w:r>
        <w:rPr>
          <w:rFonts w:hint="eastAsia"/>
        </w:rPr>
        <w:t>因为帮客户赚更多的钱</w:t>
      </w:r>
      <w:r>
        <w:t>,</w:t>
      </w:r>
      <w:r>
        <w:rPr>
          <w:rFonts w:hint="eastAsia"/>
        </w:rPr>
        <w:t>自身也不断盈利</w:t>
      </w:r>
      <w:r>
        <w:rPr>
          <w:rFonts w:ascii="微软雅黑" w:eastAsia="微软雅黑" w:hAnsi="微软雅黑" w:cs="微软雅黑" w:hint="eastAsia"/>
        </w:rPr>
        <w:t>｡</w:t>
      </w:r>
      <w:r>
        <w:rPr>
          <w:rFonts w:ascii="宋体" w:hAnsi="宋体" w:cs="宋体" w:hint="eastAsia"/>
        </w:rPr>
        <w:t>对持续成功来说</w:t>
      </w:r>
      <w:r>
        <w:t xml:space="preserve">, </w:t>
      </w:r>
      <w:r>
        <w:rPr>
          <w:rFonts w:hint="eastAsia"/>
        </w:rPr>
        <w:t>这就是最好的秘诀了</w:t>
      </w:r>
      <w:r>
        <w:rPr>
          <w:rFonts w:ascii="微软雅黑" w:eastAsia="微软雅黑" w:hAnsi="微软雅黑" w:cs="微软雅黑" w:hint="eastAsia"/>
        </w:rPr>
        <w:t>｡</w:t>
      </w:r>
    </w:p>
    <w:p w:rsidR="00FD0B51" w:rsidRDefault="005429E9">
      <w:pPr>
        <w:spacing w:line="360" w:lineRule="auto"/>
        <w:ind w:firstLineChars="200" w:firstLine="420"/>
      </w:pPr>
      <w:r>
        <w:t>2005</w:t>
      </w:r>
      <w:r>
        <w:rPr>
          <w:rFonts w:hint="eastAsia"/>
        </w:rPr>
        <w:t>年</w:t>
      </w:r>
      <w:r>
        <w:t>9</w:t>
      </w:r>
      <w:r>
        <w:rPr>
          <w:rFonts w:hint="eastAsia"/>
        </w:rPr>
        <w:t>月</w:t>
      </w:r>
      <w:r>
        <w:t xml:space="preserve">, </w:t>
      </w:r>
      <w:r>
        <w:rPr>
          <w:rFonts w:hint="eastAsia"/>
        </w:rPr>
        <w:t>我和查理及公司五位同事访问了位于以色列的</w:t>
      </w:r>
      <w:r>
        <w:t>ISCAR</w:t>
      </w:r>
      <w:r>
        <w:rPr>
          <w:rFonts w:hint="eastAsia"/>
        </w:rPr>
        <w:t>公司。我们从未如此震撼过</w:t>
      </w:r>
      <w:r>
        <w:t>,</w:t>
      </w:r>
      <w:r>
        <w:rPr>
          <w:rFonts w:hint="eastAsia"/>
        </w:rPr>
        <w:t>在</w:t>
      </w:r>
      <w:r>
        <w:t>ISCAR,</w:t>
      </w:r>
      <w:r>
        <w:rPr>
          <w:rFonts w:hint="eastAsia"/>
        </w:rPr>
        <w:t>以及以色列全国</w:t>
      </w:r>
      <w:r>
        <w:t>,</w:t>
      </w:r>
      <w:r>
        <w:rPr>
          <w:rFonts w:hint="eastAsia"/>
        </w:rPr>
        <w:t>都充满了生机和智慧</w:t>
      </w:r>
      <w:r>
        <w:rPr>
          <w:rFonts w:ascii="微软雅黑" w:eastAsia="微软雅黑" w:hAnsi="微软雅黑" w:cs="微软雅黑" w:hint="eastAsia"/>
        </w:rPr>
        <w:t>｡</w:t>
      </w:r>
      <w:r>
        <w:rPr>
          <w:rFonts w:ascii="宋体" w:hAnsi="宋体" w:cs="宋体" w:hint="eastAsia"/>
        </w:rPr>
        <w:t>有</w:t>
      </w:r>
      <w:r>
        <w:t>Eitan</w:t>
      </w:r>
      <w:r>
        <w:rPr>
          <w:rFonts w:hint="eastAsia"/>
        </w:rPr>
        <w:t>、</w:t>
      </w:r>
      <w:r>
        <w:t>Jacob</w:t>
      </w:r>
      <w:r>
        <w:rPr>
          <w:rFonts w:hint="eastAsia"/>
        </w:rPr>
        <w:t>、</w:t>
      </w:r>
      <w:r>
        <w:t>Danny</w:t>
      </w:r>
      <w:r>
        <w:rPr>
          <w:rFonts w:hint="eastAsia"/>
        </w:rPr>
        <w:t>，和他们聪明的同事的加盟</w:t>
      </w:r>
      <w:r>
        <w:t>,</w:t>
      </w:r>
      <w:r>
        <w:rPr>
          <w:rFonts w:hint="eastAsia"/>
        </w:rPr>
        <w:t>我们的股东会很幸运</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t>几个月后</w:t>
      </w:r>
      <w:r>
        <w:t>,</w:t>
      </w:r>
      <w:r>
        <w:rPr>
          <w:rFonts w:hint="eastAsia"/>
        </w:rPr>
        <w:t>经我的朋友，</w:t>
      </w:r>
      <w:r>
        <w:t>Fort Wort</w:t>
      </w:r>
      <w:r>
        <w:rPr>
          <w:rFonts w:hint="eastAsia"/>
        </w:rPr>
        <w:t>的</w:t>
      </w:r>
      <w:r>
        <w:t>John Roach</w:t>
      </w:r>
      <w:r>
        <w:rPr>
          <w:rFonts w:hint="eastAsia"/>
        </w:rPr>
        <w:t>介绍</w:t>
      </w:r>
      <w:r>
        <w:t xml:space="preserve">, </w:t>
      </w:r>
      <w:r>
        <w:rPr>
          <w:rFonts w:hint="eastAsia"/>
        </w:rPr>
        <w:t>我们再次成为一宗交易的“首选买家”</w:t>
      </w:r>
      <w:r>
        <w:rPr>
          <w:rFonts w:ascii="微软雅黑" w:eastAsia="微软雅黑" w:hAnsi="微软雅黑" w:cs="微软雅黑" w:hint="eastAsia"/>
        </w:rPr>
        <w:t>｡</w:t>
      </w:r>
      <w:r>
        <w:rPr>
          <w:rFonts w:ascii="宋体" w:hAnsi="宋体" w:cs="宋体" w:hint="eastAsia"/>
        </w:rPr>
        <w:t>你们可能记得</w:t>
      </w:r>
      <w:r>
        <w:t>, 2000</w:t>
      </w:r>
      <w:r>
        <w:rPr>
          <w:rFonts w:hint="eastAsia"/>
        </w:rPr>
        <w:t>年我们购买了</w:t>
      </w:r>
      <w:r>
        <w:t>Justin Industries</w:t>
      </w:r>
      <w:r>
        <w:rPr>
          <w:rFonts w:hint="eastAsia"/>
        </w:rPr>
        <w:t>，</w:t>
      </w:r>
      <w:r>
        <w:t>John Justin</w:t>
      </w:r>
      <w:r>
        <w:rPr>
          <w:rFonts w:hint="eastAsia"/>
        </w:rPr>
        <w:t>是这家公司的主席。当时</w:t>
      </w:r>
      <w:r>
        <w:t>Roach</w:t>
      </w:r>
      <w:r>
        <w:rPr>
          <w:rFonts w:hint="eastAsia"/>
        </w:rPr>
        <w:t>在帮重病中的</w:t>
      </w:r>
      <w:r>
        <w:t>John</w:t>
      </w:r>
      <w:r>
        <w:rPr>
          <w:rFonts w:hint="eastAsia"/>
        </w:rPr>
        <w:t>的公司寻找永久归宿</w:t>
      </w:r>
      <w:r>
        <w:rPr>
          <w:rFonts w:ascii="微软雅黑" w:eastAsia="微软雅黑" w:hAnsi="微软雅黑" w:cs="微软雅黑" w:hint="eastAsia"/>
        </w:rPr>
        <w:t>｡</w:t>
      </w:r>
      <w:r>
        <w:rPr>
          <w:rFonts w:ascii="宋体" w:hAnsi="宋体" w:cs="宋体" w:hint="eastAsia"/>
        </w:rPr>
        <w:t>我们购买后不久</w:t>
      </w:r>
      <w:r>
        <w:t>,John Justin</w:t>
      </w:r>
      <w:r>
        <w:rPr>
          <w:rFonts w:hint="eastAsia"/>
        </w:rPr>
        <w:t>就去世了</w:t>
      </w:r>
      <w:r>
        <w:t>,</w:t>
      </w:r>
      <w:r>
        <w:rPr>
          <w:rFonts w:hint="eastAsia"/>
        </w:rPr>
        <w:t>经营方面我们按承诺严格执行</w:t>
      </w:r>
      <w:r>
        <w:rPr>
          <w:rFonts w:ascii="微软雅黑" w:eastAsia="微软雅黑" w:hAnsi="微软雅黑" w:cs="微软雅黑" w:hint="eastAsia"/>
        </w:rPr>
        <w:t>｡</w:t>
      </w:r>
    </w:p>
    <w:p w:rsidR="00FD0B51" w:rsidRDefault="005429E9">
      <w:pPr>
        <w:spacing w:line="360" w:lineRule="auto"/>
        <w:ind w:firstLineChars="200" w:firstLine="420"/>
      </w:pPr>
      <w:r>
        <w:t>2005</w:t>
      </w:r>
      <w:r>
        <w:rPr>
          <w:rFonts w:hint="eastAsia"/>
        </w:rPr>
        <w:t>年</w:t>
      </w:r>
      <w:r>
        <w:t>11</w:t>
      </w:r>
      <w:r>
        <w:rPr>
          <w:rFonts w:hint="eastAsia"/>
        </w:rPr>
        <w:t>月</w:t>
      </w:r>
      <w:r>
        <w:t xml:space="preserve">,John Roach </w:t>
      </w:r>
      <w:r>
        <w:rPr>
          <w:rFonts w:hint="eastAsia"/>
        </w:rPr>
        <w:t>带着</w:t>
      </w:r>
      <w:r>
        <w:t>Paul Andrew</w:t>
      </w:r>
      <w:r>
        <w:rPr>
          <w:rFonts w:hint="eastAsia"/>
        </w:rPr>
        <w:t>二世来跟我会面。</w:t>
      </w:r>
      <w:r>
        <w:t>Paul</w:t>
      </w:r>
      <w:r>
        <w:rPr>
          <w:rFonts w:hint="eastAsia"/>
        </w:rPr>
        <w:t>拥有</w:t>
      </w:r>
      <w:r>
        <w:t>TTI 80%</w:t>
      </w:r>
      <w:r>
        <w:rPr>
          <w:rFonts w:hint="eastAsia"/>
        </w:rPr>
        <w:t>股份</w:t>
      </w:r>
      <w:r>
        <w:t>,TTI</w:t>
      </w:r>
      <w:r>
        <w:rPr>
          <w:rFonts w:hint="eastAsia"/>
        </w:rPr>
        <w:t>是</w:t>
      </w:r>
      <w:r>
        <w:t>Fort Worth</w:t>
      </w:r>
      <w:r>
        <w:rPr>
          <w:rFonts w:hint="eastAsia"/>
        </w:rPr>
        <w:t>的电子元器件的分销商</w:t>
      </w:r>
      <w:r>
        <w:rPr>
          <w:rFonts w:ascii="微软雅黑" w:eastAsia="微软雅黑" w:hAnsi="微软雅黑" w:cs="微软雅黑" w:hint="eastAsia"/>
        </w:rPr>
        <w:t>｡</w:t>
      </w:r>
      <w:r>
        <w:rPr>
          <w:rFonts w:ascii="宋体" w:hAnsi="宋体" w:cs="宋体" w:hint="eastAsia"/>
        </w:rPr>
        <w:t>在过去</w:t>
      </w:r>
      <w:r>
        <w:t>35</w:t>
      </w:r>
      <w:r>
        <w:rPr>
          <w:rFonts w:hint="eastAsia"/>
        </w:rPr>
        <w:t>年里</w:t>
      </w:r>
      <w:r>
        <w:t>,Paul</w:t>
      </w:r>
      <w:r>
        <w:rPr>
          <w:rFonts w:hint="eastAsia"/>
        </w:rPr>
        <w:t>将</w:t>
      </w:r>
      <w:r>
        <w:t>TTI</w:t>
      </w:r>
      <w:r>
        <w:rPr>
          <w:rFonts w:hint="eastAsia"/>
        </w:rPr>
        <w:t>的销售额从</w:t>
      </w:r>
      <w:r>
        <w:t>11.2</w:t>
      </w:r>
      <w:r>
        <w:rPr>
          <w:rFonts w:hint="eastAsia"/>
        </w:rPr>
        <w:t>万经营到</w:t>
      </w:r>
      <w:r>
        <w:t>13</w:t>
      </w:r>
      <w:r>
        <w:rPr>
          <w:rFonts w:hint="eastAsia"/>
        </w:rPr>
        <w:t>亿美元。他是个杰出的企业家和经营行家</w:t>
      </w:r>
      <w:r>
        <w:t>.</w:t>
      </w:r>
    </w:p>
    <w:p w:rsidR="00FD0B51" w:rsidRDefault="005429E9">
      <w:pPr>
        <w:spacing w:line="360" w:lineRule="auto"/>
        <w:ind w:firstLineChars="200" w:firstLine="420"/>
      </w:pPr>
      <w:r>
        <w:t>Paul</w:t>
      </w:r>
      <w:r>
        <w:rPr>
          <w:rFonts w:hint="eastAsia"/>
        </w:rPr>
        <w:t>今年</w:t>
      </w:r>
      <w:r>
        <w:t>64</w:t>
      </w:r>
      <w:r>
        <w:rPr>
          <w:rFonts w:hint="eastAsia"/>
        </w:rPr>
        <w:t>岁</w:t>
      </w:r>
      <w:r>
        <w:t xml:space="preserve">, </w:t>
      </w:r>
      <w:r>
        <w:rPr>
          <w:rFonts w:hint="eastAsia"/>
        </w:rPr>
        <w:t>热爱工作</w:t>
      </w:r>
      <w:r>
        <w:rPr>
          <w:rFonts w:ascii="微软雅黑" w:eastAsia="微软雅黑" w:hAnsi="微软雅黑" w:cs="微软雅黑" w:hint="eastAsia"/>
        </w:rPr>
        <w:t>｡</w:t>
      </w:r>
      <w:r>
        <w:rPr>
          <w:rFonts w:ascii="宋体" w:hAnsi="宋体" w:cs="宋体" w:hint="eastAsia"/>
        </w:rPr>
        <w:t>但不久前</w:t>
      </w:r>
      <w:r>
        <w:t xml:space="preserve">, </w:t>
      </w:r>
      <w:r>
        <w:rPr>
          <w:rFonts w:hint="eastAsia"/>
        </w:rPr>
        <w:t>他碰巧见证了一个公司创始人的去世及其对公司雇员和业主家族的危害</w:t>
      </w:r>
      <w:r>
        <w:rPr>
          <w:rFonts w:ascii="微软雅黑" w:eastAsia="微软雅黑" w:hAnsi="微软雅黑" w:cs="微软雅黑" w:hint="eastAsia"/>
        </w:rPr>
        <w:t>｡</w:t>
      </w:r>
      <w:r>
        <w:rPr>
          <w:rFonts w:ascii="宋体" w:hAnsi="宋体" w:cs="宋体" w:hint="eastAsia"/>
        </w:rPr>
        <w:t>这样的事刚开始是破坏性的</w:t>
      </w:r>
      <w:r>
        <w:t>,</w:t>
      </w:r>
      <w:r>
        <w:rPr>
          <w:rFonts w:hint="eastAsia"/>
        </w:rPr>
        <w:t>进一步可能会毁灭企业</w:t>
      </w:r>
      <w:r>
        <w:rPr>
          <w:rFonts w:ascii="微软雅黑" w:eastAsia="微软雅黑" w:hAnsi="微软雅黑" w:cs="微软雅黑" w:hint="eastAsia"/>
        </w:rPr>
        <w:t>｡</w:t>
      </w:r>
      <w:r>
        <w:rPr>
          <w:rFonts w:ascii="宋体" w:hAnsi="宋体" w:cs="宋体" w:hint="eastAsia"/>
        </w:rPr>
        <w:t>一年前</w:t>
      </w:r>
      <w:r>
        <w:t>,Paul</w:t>
      </w:r>
      <w:r>
        <w:rPr>
          <w:rFonts w:hint="eastAsia"/>
        </w:rPr>
        <w:t>开始考虑出售</w:t>
      </w:r>
      <w:r>
        <w:t>TTI,</w:t>
      </w:r>
      <w:r>
        <w:rPr>
          <w:rFonts w:hint="eastAsia"/>
        </w:rPr>
        <w:t>希望好好选择买家</w:t>
      </w:r>
      <w:r>
        <w:t>,</w:t>
      </w:r>
      <w:r>
        <w:rPr>
          <w:rFonts w:hint="eastAsia"/>
        </w:rPr>
        <w:t>而不希望在他死后</w:t>
      </w:r>
      <w:r>
        <w:t>,</w:t>
      </w:r>
      <w:r>
        <w:rPr>
          <w:rFonts w:hint="eastAsia"/>
        </w:rPr>
        <w:t>信托管理人或律师马上拍卖他的产业</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Paul</w:t>
      </w:r>
      <w:r>
        <w:rPr>
          <w:rFonts w:hint="eastAsia"/>
        </w:rPr>
        <w:t>拒绝所谓的战略投资者去追求所谓的协同效应</w:t>
      </w:r>
      <w:r>
        <w:rPr>
          <w:rFonts w:hint="eastAsia"/>
        </w:rPr>
        <w:t>,</w:t>
      </w:r>
      <w:r>
        <w:rPr>
          <w:rFonts w:hint="eastAsia"/>
        </w:rPr>
        <w:t>肢解他苦心经营的事业</w:t>
      </w:r>
      <w:r>
        <w:rPr>
          <w:rFonts w:hint="eastAsia"/>
        </w:rPr>
        <w:t>,</w:t>
      </w:r>
      <w:r>
        <w:rPr>
          <w:rFonts w:hint="eastAsia"/>
        </w:rPr>
        <w:t>甚至会将他的同事逐出公司</w:t>
      </w:r>
      <w:r>
        <w:t>,</w:t>
      </w:r>
      <w:r>
        <w:rPr>
          <w:rFonts w:hint="eastAsia"/>
        </w:rPr>
        <w:t>进一步伤害公司</w:t>
      </w:r>
      <w:r>
        <w:rPr>
          <w:rFonts w:ascii="微软雅黑" w:eastAsia="微软雅黑" w:hAnsi="微软雅黑" w:cs="微软雅黑" w:hint="eastAsia"/>
        </w:rPr>
        <w:t>｡</w:t>
      </w:r>
      <w:r>
        <w:rPr>
          <w:rFonts w:ascii="宋体" w:hAnsi="宋体" w:cs="宋体" w:hint="eastAsia"/>
        </w:rPr>
        <w:t>他也拒绝私人股权投资公司</w:t>
      </w:r>
      <w:r>
        <w:t>,</w:t>
      </w:r>
      <w:r>
        <w:rPr>
          <w:rFonts w:hint="eastAsia"/>
        </w:rPr>
        <w:t>他们会盲目地使公司高额负债</w:t>
      </w:r>
      <w:r>
        <w:t>,</w:t>
      </w:r>
      <w:r>
        <w:rPr>
          <w:rFonts w:hint="eastAsia"/>
        </w:rPr>
        <w:t>然后尽快转手</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因此，机会就轮到了伯克希尔公司。</w:t>
      </w:r>
      <w:r>
        <w:t>Paul</w:t>
      </w:r>
      <w:r>
        <w:rPr>
          <w:rFonts w:hint="eastAsia"/>
        </w:rPr>
        <w:t>和我</w:t>
      </w:r>
      <w:r>
        <w:t>11</w:t>
      </w:r>
      <w:r>
        <w:rPr>
          <w:rFonts w:hint="eastAsia"/>
        </w:rPr>
        <w:t>月</w:t>
      </w:r>
      <w:r>
        <w:t>15</w:t>
      </w:r>
      <w:r>
        <w:rPr>
          <w:rFonts w:hint="eastAsia"/>
        </w:rPr>
        <w:t>日早上开始会谈</w:t>
      </w:r>
      <w:r>
        <w:t>,</w:t>
      </w:r>
      <w:r>
        <w:rPr>
          <w:rFonts w:hint="eastAsia"/>
        </w:rPr>
        <w:t>未到中午就成交了</w:t>
      </w:r>
      <w:r>
        <w:rPr>
          <w:rFonts w:ascii="微软雅黑" w:eastAsia="微软雅黑" w:hAnsi="微软雅黑" w:cs="微软雅黑" w:hint="eastAsia"/>
        </w:rPr>
        <w:t>｡</w:t>
      </w:r>
      <w:r>
        <w:rPr>
          <w:rFonts w:ascii="宋体" w:hAnsi="宋体" w:cs="宋体" w:hint="eastAsia"/>
        </w:rPr>
        <w:t>尔后他写信给我，“与你会谈</w:t>
      </w:r>
      <w:r>
        <w:t>,</w:t>
      </w:r>
      <w:r>
        <w:rPr>
          <w:rFonts w:hint="eastAsia"/>
        </w:rPr>
        <w:t>使我相信伯克希尔才是</w:t>
      </w:r>
      <w:r>
        <w:t>TTI</w:t>
      </w:r>
      <w:r>
        <w:rPr>
          <w:rFonts w:hint="eastAsia"/>
        </w:rPr>
        <w:t>公司的归宿</w:t>
      </w:r>
      <w:r>
        <w:t>,</w:t>
      </w:r>
      <w:r>
        <w:rPr>
          <w:rFonts w:hint="eastAsia"/>
        </w:rPr>
        <w:t>我对公司的过去感到骄傲</w:t>
      </w:r>
      <w:r>
        <w:t>,</w:t>
      </w:r>
      <w:r>
        <w:rPr>
          <w:rFonts w:hint="eastAsia"/>
        </w:rPr>
        <w:t>对未来感到兴奋”</w:t>
      </w:r>
      <w:r>
        <w:rPr>
          <w:rFonts w:ascii="微软雅黑" w:eastAsia="微软雅黑" w:hAnsi="微软雅黑" w:cs="微软雅黑" w:hint="eastAsia"/>
        </w:rPr>
        <w:t>｡</w:t>
      </w:r>
      <w:r>
        <w:rPr>
          <w:rFonts w:ascii="宋体" w:hAnsi="宋体" w:cs="宋体" w:hint="eastAsia"/>
        </w:rPr>
        <w:t>我和查理也有同感</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lastRenderedPageBreak/>
        <w:t>2006</w:t>
      </w:r>
      <w:r>
        <w:rPr>
          <w:rFonts w:hint="eastAsia"/>
        </w:rPr>
        <w:t>年我们在</w:t>
      </w:r>
      <w:r>
        <w:t>Fruit, Mitek, CTB, Shaw</w:t>
      </w:r>
      <w:r>
        <w:rPr>
          <w:rFonts w:hint="eastAsia"/>
        </w:rPr>
        <w:t>和</w:t>
      </w:r>
      <w:r>
        <w:t>Clayton</w:t>
      </w:r>
      <w:r>
        <w:rPr>
          <w:rFonts w:hint="eastAsia"/>
        </w:rPr>
        <w:t>名下进行了一些整合并购</w:t>
      </w:r>
      <w:r>
        <w:rPr>
          <w:rFonts w:ascii="微软雅黑" w:eastAsia="微软雅黑" w:hAnsi="微软雅黑" w:cs="微软雅黑" w:hint="eastAsia"/>
        </w:rPr>
        <w:t>｡</w:t>
      </w:r>
      <w:r>
        <w:t>Fruit</w:t>
      </w:r>
      <w:r>
        <w:rPr>
          <w:rFonts w:hint="eastAsia"/>
        </w:rPr>
        <w:t>进行了一次最大的并购</w:t>
      </w:r>
      <w:r>
        <w:rPr>
          <w:rFonts w:ascii="微软雅黑" w:eastAsia="微软雅黑" w:hAnsi="微软雅黑" w:cs="微软雅黑" w:hint="eastAsia"/>
        </w:rPr>
        <w:t>｡</w:t>
      </w:r>
      <w:r>
        <w:rPr>
          <w:rFonts w:ascii="宋体" w:hAnsi="宋体" w:cs="宋体" w:hint="eastAsia"/>
        </w:rPr>
        <w:t>首先</w:t>
      </w:r>
      <w:r>
        <w:t>,</w:t>
      </w:r>
      <w:r>
        <w:rPr>
          <w:rFonts w:hint="eastAsia"/>
        </w:rPr>
        <w:t>它用</w:t>
      </w:r>
      <w:r>
        <w:t>12</w:t>
      </w:r>
      <w:r>
        <w:rPr>
          <w:rFonts w:hint="eastAsia"/>
        </w:rPr>
        <w:t>亿买下运动服和制服的领先生产商</w:t>
      </w:r>
      <w:r>
        <w:t>Russell</w:t>
      </w:r>
      <w:r>
        <w:rPr>
          <w:rFonts w:hint="eastAsia"/>
        </w:rPr>
        <w:t>公司</w:t>
      </w:r>
      <w:r>
        <w:t>,12</w:t>
      </w:r>
      <w:r>
        <w:rPr>
          <w:rFonts w:hint="eastAsia"/>
        </w:rPr>
        <w:t>月份又购买了内衣生产商</w:t>
      </w:r>
      <w:r>
        <w:t>VF,</w:t>
      </w:r>
      <w:r>
        <w:rPr>
          <w:rFonts w:hint="eastAsia"/>
        </w:rPr>
        <w:t>这些并购增加了</w:t>
      </w:r>
      <w:r>
        <w:t>2.3</w:t>
      </w:r>
      <w:r>
        <w:rPr>
          <w:rFonts w:hint="eastAsia"/>
        </w:rPr>
        <w:t>万雇员和</w:t>
      </w:r>
      <w:r>
        <w:t>22</w:t>
      </w:r>
      <w:r>
        <w:rPr>
          <w:rFonts w:hint="eastAsia"/>
        </w:rPr>
        <w:t>亿的销售</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在</w:t>
      </w:r>
      <w:r>
        <w:t>Fruit</w:t>
      </w:r>
      <w:r>
        <w:rPr>
          <w:rFonts w:hint="eastAsia"/>
        </w:rPr>
        <w:t>公司</w:t>
      </w:r>
      <w:r>
        <w:t>,</w:t>
      </w:r>
      <w:r>
        <w:rPr>
          <w:rFonts w:hint="eastAsia"/>
        </w:rPr>
        <w:t>有像</w:t>
      </w:r>
      <w:r>
        <w:t>John Holland</w:t>
      </w:r>
      <w:r>
        <w:rPr>
          <w:rFonts w:hint="eastAsia"/>
        </w:rPr>
        <w:t>那样能干的经理</w:t>
      </w:r>
      <w:r>
        <w:t>,</w:t>
      </w:r>
      <w:r>
        <w:rPr>
          <w:rFonts w:hint="eastAsia"/>
        </w:rPr>
        <w:t>我和查理收购一些业务置于现有的经理旗下管理</w:t>
      </w:r>
      <w:r>
        <w:rPr>
          <w:rFonts w:ascii="微软雅黑" w:eastAsia="微软雅黑" w:hAnsi="微软雅黑" w:cs="微软雅黑" w:hint="eastAsia"/>
        </w:rPr>
        <w:t>｡</w:t>
      </w:r>
      <w:r>
        <w:rPr>
          <w:rFonts w:ascii="宋体" w:hAnsi="宋体" w:cs="宋体" w:hint="eastAsia"/>
        </w:rPr>
        <w:t>自</w:t>
      </w:r>
      <w:r>
        <w:t>2001</w:t>
      </w:r>
      <w:r>
        <w:rPr>
          <w:rFonts w:hint="eastAsia"/>
        </w:rPr>
        <w:t>年我们收购</w:t>
      </w:r>
      <w:r>
        <w:t>Mitek</w:t>
      </w:r>
      <w:r>
        <w:rPr>
          <w:rFonts w:hint="eastAsia"/>
        </w:rPr>
        <w:t>以来，</w:t>
      </w:r>
      <w:r>
        <w:t>Mitek</w:t>
      </w:r>
      <w:r>
        <w:rPr>
          <w:rFonts w:hint="eastAsia"/>
        </w:rPr>
        <w:t>公司的</w:t>
      </w:r>
      <w:r>
        <w:t>Gene Toombs</w:t>
      </w:r>
      <w:r>
        <w:rPr>
          <w:rFonts w:hint="eastAsia"/>
        </w:rPr>
        <w:t>已连续进行了</w:t>
      </w:r>
      <w:r>
        <w:t>14</w:t>
      </w:r>
      <w:r>
        <w:rPr>
          <w:rFonts w:hint="eastAsia"/>
        </w:rPr>
        <w:t>宗并购</w:t>
      </w:r>
      <w:r>
        <w:t>,</w:t>
      </w:r>
      <w:r>
        <w:rPr>
          <w:rFonts w:hint="eastAsia"/>
        </w:rPr>
        <w:t>结果比他预测的更好</w:t>
      </w:r>
      <w:r>
        <w:t>.</w:t>
      </w:r>
      <w:r>
        <w:rPr>
          <w:rFonts w:hint="eastAsia"/>
        </w:rPr>
        <w:t>像以上这些整合性并购</w:t>
      </w:r>
      <w:r>
        <w:t>,</w:t>
      </w:r>
      <w:r>
        <w:rPr>
          <w:rFonts w:hint="eastAsia"/>
        </w:rPr>
        <w:t>实际上在巧用我们现有的管理才能</w:t>
      </w:r>
      <w:r>
        <w:t>.</w:t>
      </w:r>
      <w:r>
        <w:rPr>
          <w:rFonts w:hint="eastAsia"/>
        </w:rPr>
        <w:t>我们还会做更多这样的收购</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t>为了用上像潮水一样涌入的现金</w:t>
      </w:r>
      <w:r>
        <w:t>,</w:t>
      </w:r>
      <w:r>
        <w:rPr>
          <w:rFonts w:hint="eastAsia"/>
        </w:rPr>
        <w:t>我们需要</w:t>
      </w:r>
      <w:r>
        <w:t xml:space="preserve"> “</w:t>
      </w:r>
      <w:r>
        <w:rPr>
          <w:rFonts w:hint="eastAsia"/>
        </w:rPr>
        <w:t>大象”级的收购对象</w:t>
      </w:r>
      <w:r>
        <w:t>,</w:t>
      </w:r>
      <w:r>
        <w:rPr>
          <w:rFonts w:hint="eastAsia"/>
        </w:rPr>
        <w:t>而放弃一些小“老鼠”项目</w:t>
      </w:r>
      <w:r>
        <w:t>,</w:t>
      </w:r>
      <w:r>
        <w:rPr>
          <w:rFonts w:hint="eastAsia"/>
        </w:rPr>
        <w:t>将精力专注于大项目</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我们拿下面的故事作比喻。在逛街时</w:t>
      </w:r>
      <w:r>
        <w:t>,</w:t>
      </w:r>
      <w:r>
        <w:rPr>
          <w:rFonts w:hint="eastAsia"/>
        </w:rPr>
        <w:t>一个中年男人的货车撞上了一个年轻男子的货车</w:t>
      </w:r>
      <w:r>
        <w:t>,</w:t>
      </w:r>
      <w:r>
        <w:rPr>
          <w:rFonts w:hint="eastAsia"/>
        </w:rPr>
        <w:t>中年男人忙解释道，原因是他的老婆走掉了</w:t>
      </w:r>
      <w:r>
        <w:t>,</w:t>
      </w:r>
      <w:r>
        <w:rPr>
          <w:rFonts w:hint="eastAsia"/>
        </w:rPr>
        <w:t>他正在全神贯注找她</w:t>
      </w:r>
      <w:r>
        <w:rPr>
          <w:rFonts w:ascii="微软雅黑" w:eastAsia="微软雅黑" w:hAnsi="微软雅黑" w:cs="微软雅黑" w:hint="eastAsia"/>
        </w:rPr>
        <w:t>｡</w:t>
      </w:r>
      <w:r>
        <w:rPr>
          <w:rFonts w:ascii="宋体" w:hAnsi="宋体" w:cs="宋体" w:hint="eastAsia"/>
        </w:rPr>
        <w:t>说来也巧</w:t>
      </w:r>
      <w:r>
        <w:t>,</w:t>
      </w:r>
      <w:r>
        <w:rPr>
          <w:rFonts w:hint="eastAsia"/>
        </w:rPr>
        <w:t>年轻男人的妻子也走散了</w:t>
      </w:r>
      <w:r>
        <w:t>,</w:t>
      </w:r>
      <w:r>
        <w:rPr>
          <w:rFonts w:hint="eastAsia"/>
        </w:rPr>
        <w:t>并建议不如两人一起找老婆</w:t>
      </w:r>
      <w:r>
        <w:t>,</w:t>
      </w:r>
      <w:r>
        <w:rPr>
          <w:rFonts w:hint="eastAsia"/>
        </w:rPr>
        <w:t>效率会高点</w:t>
      </w:r>
      <w:r>
        <w:rPr>
          <w:rFonts w:ascii="微软雅黑" w:eastAsia="微软雅黑" w:hAnsi="微软雅黑" w:cs="微软雅黑" w:hint="eastAsia"/>
        </w:rPr>
        <w:t>｡</w:t>
      </w:r>
      <w:r>
        <w:rPr>
          <w:rFonts w:ascii="宋体" w:hAnsi="宋体" w:cs="宋体" w:hint="eastAsia"/>
        </w:rPr>
        <w:t>两人同意一致行动后</w:t>
      </w:r>
      <w:r>
        <w:t>,</w:t>
      </w:r>
      <w:r>
        <w:rPr>
          <w:rFonts w:hint="eastAsia"/>
        </w:rPr>
        <w:t>中年男子询问年轻人的妻子长什么模样</w:t>
      </w:r>
      <w:r>
        <w:rPr>
          <w:rFonts w:ascii="微软雅黑" w:eastAsia="微软雅黑" w:hAnsi="微软雅黑" w:cs="微软雅黑" w:hint="eastAsia"/>
        </w:rPr>
        <w:t>｡</w:t>
      </w:r>
      <w:r>
        <w:rPr>
          <w:rFonts w:ascii="宋体" w:hAnsi="宋体" w:cs="宋体" w:hint="eastAsia"/>
        </w:rPr>
        <w:t>年轻人答道</w:t>
      </w:r>
      <w:r>
        <w:t>:“</w:t>
      </w:r>
      <w:r>
        <w:rPr>
          <w:rFonts w:hint="eastAsia"/>
        </w:rPr>
        <w:t>她是个漂亮的金发女郎，穿白色紧身短裙</w:t>
      </w:r>
      <w:r>
        <w:t>,</w:t>
      </w:r>
      <w:r>
        <w:rPr>
          <w:rFonts w:hint="eastAsia"/>
        </w:rPr>
        <w:t>身材迷人</w:t>
      </w:r>
      <w:r>
        <w:t>,</w:t>
      </w:r>
      <w:r>
        <w:rPr>
          <w:rFonts w:hint="eastAsia"/>
        </w:rPr>
        <w:t>可能会使教父破窗而入一把扑过来。那你的妻子又长得啥样呢</w:t>
      </w:r>
      <w:r>
        <w:t>?”</w:t>
      </w:r>
      <w:r>
        <w:rPr>
          <w:rFonts w:hint="eastAsia"/>
        </w:rPr>
        <w:t>中年男子二话不说，“别提她了</w:t>
      </w:r>
      <w:r>
        <w:t>,</w:t>
      </w:r>
      <w:r>
        <w:rPr>
          <w:rFonts w:hint="eastAsia"/>
        </w:rPr>
        <w:t>我们一起找你的老婆吧”</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我们要找的对象在第</w:t>
      </w:r>
      <w:r>
        <w:rPr>
          <w:rFonts w:hint="eastAsia"/>
        </w:rPr>
        <w:t>25</w:t>
      </w:r>
      <w:r>
        <w:rPr>
          <w:rFonts w:hint="eastAsia"/>
        </w:rPr>
        <w:t>页有描述</w:t>
      </w:r>
      <w:r>
        <w:rPr>
          <w:rFonts w:hint="eastAsia"/>
        </w:rPr>
        <w:t>,</w:t>
      </w:r>
      <w:r>
        <w:rPr>
          <w:rFonts w:hint="eastAsia"/>
        </w:rPr>
        <w:t>假如你有合适的对象</w:t>
      </w:r>
      <w:r>
        <w:rPr>
          <w:rFonts w:hint="eastAsia"/>
        </w:rPr>
        <w:t>,</w:t>
      </w:r>
      <w:r>
        <w:rPr>
          <w:rFonts w:hint="eastAsia"/>
        </w:rPr>
        <w:t>不管白天或晚上都可以打电话给我</w:t>
      </w:r>
      <w:r>
        <w:rPr>
          <w:rFonts w:hint="eastAsia"/>
        </w:rPr>
        <w:t>,</w:t>
      </w:r>
      <w:r>
        <w:rPr>
          <w:rFonts w:hint="eastAsia"/>
        </w:rPr>
        <w:t>然后看我如何破窗而入</w:t>
      </w:r>
      <w:r>
        <w:rPr>
          <w:rFonts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t>让我们看一下伯克希尔主要的四块业务，但将四块业务扯在一块反而不易于分析</w:t>
      </w:r>
      <w:r>
        <w:rPr>
          <w:rFonts w:ascii="微软雅黑" w:eastAsia="微软雅黑" w:hAnsi="微软雅黑" w:cs="微软雅黑" w:hint="eastAsia"/>
        </w:rPr>
        <w:t>｡</w:t>
      </w:r>
      <w:r>
        <w:rPr>
          <w:rFonts w:ascii="宋体" w:hAnsi="宋体" w:cs="宋体" w:hint="eastAsia"/>
        </w:rPr>
        <w:t>因此我们将它们看成四块独立的业务</w:t>
      </w:r>
      <w:r>
        <w:t>,</w:t>
      </w:r>
      <w:r>
        <w:rPr>
          <w:rFonts w:hint="eastAsia"/>
        </w:rPr>
        <w:t>先从最重要的保险业务开始吧</w:t>
      </w:r>
      <w:r>
        <w:rPr>
          <w:rFonts w:ascii="微软雅黑" w:eastAsia="微软雅黑" w:hAnsi="微软雅黑" w:cs="微软雅黑"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59" w:name="_Toc431642082"/>
      <w:r>
        <w:rPr>
          <w:rFonts w:eastAsia="黑体" w:hint="eastAsia"/>
          <w:kern w:val="30"/>
          <w:sz w:val="28"/>
        </w:rPr>
        <w:t>保险行业</w:t>
      </w:r>
      <w:bookmarkEnd w:id="359"/>
    </w:p>
    <w:p w:rsidR="00FD0B51" w:rsidRDefault="005429E9">
      <w:pPr>
        <w:spacing w:line="360" w:lineRule="auto"/>
        <w:ind w:firstLineChars="200" w:firstLine="420"/>
      </w:pPr>
      <w:r>
        <w:rPr>
          <w:rFonts w:hint="eastAsia"/>
        </w:rPr>
        <w:t>下个月是我们进入保险行业</w:t>
      </w:r>
      <w:r>
        <w:t>40</w:t>
      </w:r>
      <w:r>
        <w:rPr>
          <w:rFonts w:hint="eastAsia"/>
        </w:rPr>
        <w:t>周年纪念日。</w:t>
      </w:r>
      <w:r>
        <w:t>1967</w:t>
      </w:r>
      <w:r>
        <w:rPr>
          <w:rFonts w:hint="eastAsia"/>
        </w:rPr>
        <w:t>年</w:t>
      </w:r>
      <w:r>
        <w:t>3</w:t>
      </w:r>
      <w:r>
        <w:rPr>
          <w:rFonts w:hint="eastAsia"/>
        </w:rPr>
        <w:t>月</w:t>
      </w:r>
      <w:r>
        <w:t>9</w:t>
      </w:r>
      <w:r>
        <w:rPr>
          <w:rFonts w:hint="eastAsia"/>
        </w:rPr>
        <w:t>日，我们花了</w:t>
      </w:r>
      <w:r>
        <w:t>860</w:t>
      </w:r>
      <w:r>
        <w:rPr>
          <w:rFonts w:hint="eastAsia"/>
        </w:rPr>
        <w:t>万美元从</w:t>
      </w:r>
      <w:r>
        <w:t>Jack Ringwalt</w:t>
      </w:r>
      <w:r>
        <w:rPr>
          <w:rFonts w:hint="eastAsia"/>
        </w:rPr>
        <w:t>手上买下</w:t>
      </w:r>
      <w:r>
        <w:t>National Jndemnity</w:t>
      </w:r>
      <w:r>
        <w:rPr>
          <w:rFonts w:hint="eastAsia"/>
        </w:rPr>
        <w:t>保险和它的兄弟公司——国民火灾和海事保险公司</w:t>
      </w:r>
      <w:r>
        <w:rPr>
          <w:rFonts w:ascii="微软雅黑" w:eastAsia="微软雅黑" w:hAnsi="微软雅黑" w:cs="微软雅黑" w:hint="eastAsia"/>
        </w:rPr>
        <w:t>｡</w:t>
      </w:r>
    </w:p>
    <w:p w:rsidR="00FD0B51" w:rsidRDefault="005429E9">
      <w:pPr>
        <w:spacing w:line="360" w:lineRule="auto"/>
        <w:ind w:firstLineChars="200" w:firstLine="420"/>
      </w:pPr>
      <w:r>
        <w:lastRenderedPageBreak/>
        <w:t>Jack</w:t>
      </w:r>
      <w:r>
        <w:rPr>
          <w:rFonts w:hint="eastAsia"/>
        </w:rPr>
        <w:t>是我老友</w:t>
      </w:r>
      <w:r>
        <w:t>,</w:t>
      </w:r>
      <w:r>
        <w:rPr>
          <w:rFonts w:hint="eastAsia"/>
        </w:rPr>
        <w:t>除了有时行为古怪外</w:t>
      </w:r>
      <w:r>
        <w:t>,</w:t>
      </w:r>
      <w:r>
        <w:rPr>
          <w:rFonts w:hint="eastAsia"/>
        </w:rPr>
        <w:t>他是个杰出的商人</w:t>
      </w:r>
      <w:r>
        <w:rPr>
          <w:rFonts w:ascii="微软雅黑" w:eastAsia="微软雅黑" w:hAnsi="微软雅黑" w:cs="微软雅黑" w:hint="eastAsia"/>
        </w:rPr>
        <w:t>｡</w:t>
      </w:r>
      <w:r>
        <w:rPr>
          <w:rFonts w:ascii="宋体" w:hAnsi="宋体" w:cs="宋体" w:hint="eastAsia"/>
        </w:rPr>
        <w:t>每年他会有十分钟冲动</w:t>
      </w:r>
      <w:r>
        <w:t>,</w:t>
      </w:r>
      <w:r>
        <w:rPr>
          <w:rFonts w:hint="eastAsia"/>
        </w:rPr>
        <w:t>想把公司卖掉</w:t>
      </w:r>
      <w:r>
        <w:t>,</w:t>
      </w:r>
      <w:r>
        <w:rPr>
          <w:rFonts w:hint="eastAsia"/>
        </w:rPr>
        <w:t>这些情绪可能是由于与监管者或司法裁定的不愉快引起</w:t>
      </w:r>
      <w:r>
        <w:rPr>
          <w:rFonts w:ascii="微软雅黑" w:eastAsia="微软雅黑" w:hAnsi="微软雅黑" w:cs="微软雅黑" w:hint="eastAsia"/>
        </w:rPr>
        <w:t>｡</w:t>
      </w:r>
      <w:r>
        <w:rPr>
          <w:rFonts w:ascii="宋体" w:hAnsi="宋体" w:cs="宋体" w:hint="eastAsia"/>
        </w:rPr>
        <w:t>但他卖公司的念头会马上消失</w:t>
      </w:r>
      <w:r>
        <w:rPr>
          <w:rFonts w:ascii="微软雅黑" w:eastAsia="微软雅黑" w:hAnsi="微软雅黑" w:cs="微软雅黑" w:hint="eastAsia"/>
        </w:rPr>
        <w:t>｡</w:t>
      </w:r>
    </w:p>
    <w:p w:rsidR="00FD0B51" w:rsidRDefault="005429E9">
      <w:pPr>
        <w:spacing w:line="360" w:lineRule="auto"/>
        <w:ind w:firstLineChars="200" w:firstLine="420"/>
      </w:pPr>
      <w:r>
        <w:t>60</w:t>
      </w:r>
      <w:r>
        <w:rPr>
          <w:rFonts w:hint="eastAsia"/>
        </w:rPr>
        <w:t>年代中期</w:t>
      </w:r>
      <w:r>
        <w:t>,</w:t>
      </w:r>
      <w:r>
        <w:rPr>
          <w:rFonts w:hint="eastAsia"/>
        </w:rPr>
        <w:t>我告诉投资银行家</w:t>
      </w:r>
      <w:r>
        <w:t xml:space="preserve">Charlie Heider, </w:t>
      </w:r>
      <w:r>
        <w:rPr>
          <w:rFonts w:hint="eastAsia"/>
        </w:rPr>
        <w:t>他是我和</w:t>
      </w:r>
      <w:r>
        <w:t>Jack</w:t>
      </w:r>
      <w:r>
        <w:rPr>
          <w:rFonts w:hint="eastAsia"/>
        </w:rPr>
        <w:t>共同的朋友。</w:t>
      </w:r>
      <w:r>
        <w:t>Jack</w:t>
      </w:r>
      <w:r>
        <w:rPr>
          <w:rFonts w:hint="eastAsia"/>
        </w:rPr>
        <w:t>一有冲动</w:t>
      </w:r>
      <w:r>
        <w:t>,</w:t>
      </w:r>
      <w:r>
        <w:rPr>
          <w:rFonts w:hint="eastAsia"/>
        </w:rPr>
        <w:t>就马上告诉我</w:t>
      </w:r>
      <w:r>
        <w:rPr>
          <w:rFonts w:ascii="微软雅黑" w:eastAsia="微软雅黑" w:hAnsi="微软雅黑" w:cs="微软雅黑" w:hint="eastAsia"/>
        </w:rPr>
        <w:t>｡</w:t>
      </w:r>
      <w:r>
        <w:rPr>
          <w:rFonts w:ascii="宋体" w:hAnsi="宋体" w:cs="宋体" w:hint="eastAsia"/>
        </w:rPr>
        <w:t>当</w:t>
      </w:r>
      <w:r>
        <w:t>Charlie</w:t>
      </w:r>
      <w:r>
        <w:rPr>
          <w:rFonts w:hint="eastAsia"/>
        </w:rPr>
        <w:t>打电话通知我时</w:t>
      </w:r>
      <w:r>
        <w:t>,</w:t>
      </w:r>
      <w:r>
        <w:rPr>
          <w:rFonts w:hint="eastAsia"/>
        </w:rPr>
        <w:t>我火速会见</w:t>
      </w:r>
      <w:r>
        <w:t>Jack,</w:t>
      </w:r>
      <w:r>
        <w:rPr>
          <w:rFonts w:hint="eastAsia"/>
        </w:rPr>
        <w:t>我们马上成交</w:t>
      </w:r>
      <w:r>
        <w:t>,</w:t>
      </w:r>
      <w:r>
        <w:rPr>
          <w:rFonts w:hint="eastAsia"/>
        </w:rPr>
        <w:t>我省略了诸如审计</w:t>
      </w:r>
      <w:r>
        <w:rPr>
          <w:rFonts w:ascii="微软雅黑" w:eastAsia="微软雅黑" w:hAnsi="微软雅黑" w:cs="微软雅黑" w:hint="eastAsia"/>
        </w:rPr>
        <w:t>､</w:t>
      </w:r>
      <w:r>
        <w:rPr>
          <w:rFonts w:ascii="宋体" w:hAnsi="宋体" w:cs="宋体" w:hint="eastAsia"/>
        </w:rPr>
        <w:t>尽职调查等会让他有机会重新考虑的事项</w:t>
      </w:r>
      <w:r>
        <w:t>,</w:t>
      </w:r>
      <w:r>
        <w:rPr>
          <w:rFonts w:hint="eastAsia"/>
        </w:rPr>
        <w:t>以免让</w:t>
      </w:r>
      <w:r>
        <w:t>Jack</w:t>
      </w:r>
      <w:r>
        <w:rPr>
          <w:rFonts w:hint="eastAsia"/>
        </w:rPr>
        <w:t>又反悔</w:t>
      </w:r>
      <w:r>
        <w:rPr>
          <w:rFonts w:ascii="微软雅黑" w:eastAsia="微软雅黑" w:hAnsi="微软雅黑" w:cs="微软雅黑" w:hint="eastAsia"/>
        </w:rPr>
        <w:t>｡</w:t>
      </w:r>
      <w:r>
        <w:rPr>
          <w:rFonts w:ascii="宋体" w:hAnsi="宋体" w:cs="宋体" w:hint="eastAsia"/>
        </w:rPr>
        <w:t>我们握手成交</w:t>
      </w:r>
      <w:r>
        <w:t>,</w:t>
      </w:r>
      <w:r>
        <w:rPr>
          <w:rFonts w:hint="eastAsia"/>
        </w:rPr>
        <w:t>大功告成</w:t>
      </w:r>
      <w:r>
        <w:t>,</w:t>
      </w:r>
      <w:r>
        <w:rPr>
          <w:rFonts w:hint="eastAsia"/>
        </w:rPr>
        <w:t>经过就是这样</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在</w:t>
      </w:r>
      <w:r>
        <w:t>Jack</w:t>
      </w:r>
      <w:r>
        <w:rPr>
          <w:rFonts w:hint="eastAsia"/>
        </w:rPr>
        <w:t>办公室完成交易时</w:t>
      </w:r>
      <w:r>
        <w:t>,Jack</w:t>
      </w:r>
      <w:r>
        <w:rPr>
          <w:rFonts w:hint="eastAsia"/>
        </w:rPr>
        <w:t>迟到了一会儿</w:t>
      </w:r>
      <w:r>
        <w:t>,</w:t>
      </w:r>
      <w:r>
        <w:rPr>
          <w:rFonts w:hint="eastAsia"/>
        </w:rPr>
        <w:t>他解释说是在寻找那种上辆车刚离开、而咪表还余有时间的车位，对我而言这是美妙的时光</w:t>
      </w:r>
      <w:r>
        <w:rPr>
          <w:rFonts w:ascii="微软雅黑" w:eastAsia="微软雅黑" w:hAnsi="微软雅黑" w:cs="微软雅黑" w:hint="eastAsia"/>
        </w:rPr>
        <w:t>｡</w:t>
      </w:r>
      <w:r>
        <w:rPr>
          <w:rFonts w:ascii="宋体" w:hAnsi="宋体" w:cs="宋体" w:hint="eastAsia"/>
        </w:rPr>
        <w:t>那时我就明白</w:t>
      </w:r>
      <w:r>
        <w:t>jack</w:t>
      </w:r>
      <w:r>
        <w:rPr>
          <w:rFonts w:hint="eastAsia"/>
        </w:rPr>
        <w:t>是我喜欢的那种类型的经理人</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伯克希尔买下</w:t>
      </w:r>
      <w:r>
        <w:t>Jack</w:t>
      </w:r>
      <w:r>
        <w:rPr>
          <w:rFonts w:hint="eastAsia"/>
        </w:rPr>
        <w:t>的保险公司</w:t>
      </w:r>
      <w:r>
        <w:t>,</w:t>
      </w:r>
      <w:r>
        <w:rPr>
          <w:rFonts w:hint="eastAsia"/>
        </w:rPr>
        <w:t>它有</w:t>
      </w:r>
      <w:r>
        <w:t>1700</w:t>
      </w:r>
      <w:r>
        <w:rPr>
          <w:rFonts w:hint="eastAsia"/>
        </w:rPr>
        <w:t>万浮存金</w:t>
      </w:r>
      <w:r>
        <w:rPr>
          <w:rFonts w:ascii="微软雅黑" w:eastAsia="微软雅黑" w:hAnsi="微软雅黑" w:cs="微软雅黑" w:hint="eastAsia"/>
        </w:rPr>
        <w:t>｡</w:t>
      </w:r>
      <w:r>
        <w:rPr>
          <w:rFonts w:ascii="宋体" w:hAnsi="宋体" w:cs="宋体" w:hint="eastAsia"/>
        </w:rPr>
        <w:t>在早期的报告里</w:t>
      </w:r>
      <w:r>
        <w:t xml:space="preserve">, </w:t>
      </w:r>
      <w:r>
        <w:rPr>
          <w:rFonts w:hint="eastAsia"/>
        </w:rPr>
        <w:t>我们详细解释了浮存金</w:t>
      </w:r>
      <w:r>
        <w:t>,</w:t>
      </w:r>
      <w:r>
        <w:rPr>
          <w:rFonts w:hint="eastAsia"/>
        </w:rPr>
        <w:t>大家可以在我们公司网站上阅读</w:t>
      </w:r>
      <w:r>
        <w:rPr>
          <w:rFonts w:ascii="微软雅黑" w:eastAsia="微软雅黑" w:hAnsi="微软雅黑" w:cs="微软雅黑" w:hint="eastAsia"/>
        </w:rPr>
        <w:t>｡</w:t>
      </w:r>
      <w:r>
        <w:rPr>
          <w:rFonts w:ascii="宋体" w:hAnsi="宋体" w:cs="宋体" w:hint="eastAsia"/>
        </w:rPr>
        <w:t>简而言之</w:t>
      </w:r>
      <w:r>
        <w:t>,</w:t>
      </w:r>
      <w:r>
        <w:rPr>
          <w:rFonts w:hint="eastAsia"/>
        </w:rPr>
        <w:t>浮存金是我们持有但不是我们所有的资金</w:t>
      </w:r>
      <w:r>
        <w:t>,</w:t>
      </w:r>
      <w:r>
        <w:rPr>
          <w:rFonts w:hint="eastAsia"/>
        </w:rPr>
        <w:t>我们可用以投资</w:t>
      </w:r>
      <w:r>
        <w:rPr>
          <w:rFonts w:ascii="微软雅黑" w:eastAsia="微软雅黑" w:hAnsi="微软雅黑" w:cs="微软雅黑" w:hint="eastAsia"/>
        </w:rPr>
        <w:t>｡</w:t>
      </w:r>
    </w:p>
    <w:p w:rsidR="00FD0B51" w:rsidRDefault="005429E9">
      <w:pPr>
        <w:spacing w:line="360" w:lineRule="auto"/>
        <w:ind w:firstLineChars="200" w:firstLine="420"/>
      </w:pPr>
      <w:r>
        <w:t>2006</w:t>
      </w:r>
      <w:r>
        <w:rPr>
          <w:rFonts w:hint="eastAsia"/>
        </w:rPr>
        <w:t>年底</w:t>
      </w:r>
      <w:r>
        <w:t>,</w:t>
      </w:r>
      <w:r>
        <w:rPr>
          <w:rFonts w:hint="eastAsia"/>
        </w:rPr>
        <w:t>浮存金高达</w:t>
      </w:r>
      <w:r>
        <w:t>509</w:t>
      </w:r>
      <w:r>
        <w:rPr>
          <w:rFonts w:hint="eastAsia"/>
        </w:rPr>
        <w:t>亿美元</w:t>
      </w:r>
      <w:r>
        <w:t>,</w:t>
      </w:r>
      <w:r>
        <w:rPr>
          <w:rFonts w:hint="eastAsia"/>
        </w:rPr>
        <w:t>我们和</w:t>
      </w:r>
      <w:r>
        <w:t>Equitas</w:t>
      </w:r>
      <w:r>
        <w:rPr>
          <w:rFonts w:hint="eastAsia"/>
        </w:rPr>
        <w:t>签署了可追溯再保险大额合同</w:t>
      </w:r>
      <w:r>
        <w:t>(</w:t>
      </w:r>
      <w:r>
        <w:rPr>
          <w:rFonts w:hint="eastAsia"/>
        </w:rPr>
        <w:t>在后面会详细论述</w:t>
      </w:r>
      <w:r>
        <w:t>),</w:t>
      </w:r>
      <w:r>
        <w:rPr>
          <w:rFonts w:hint="eastAsia"/>
        </w:rPr>
        <w:t>该合同贡献</w:t>
      </w:r>
      <w:r>
        <w:t>70</w:t>
      </w:r>
      <w:r>
        <w:rPr>
          <w:rFonts w:hint="eastAsia"/>
        </w:rPr>
        <w:t>亿浮存金</w:t>
      </w:r>
      <w:r>
        <w:t>,</w:t>
      </w:r>
      <w:r>
        <w:rPr>
          <w:rFonts w:hint="eastAsia"/>
        </w:rPr>
        <w:t>我们大部收获来自于收购其它保险公司</w:t>
      </w:r>
      <w:r>
        <w:t>,</w:t>
      </w:r>
      <w:r>
        <w:rPr>
          <w:rFonts w:hint="eastAsia"/>
        </w:rPr>
        <w:t>但我们内部增长也很突出</w:t>
      </w:r>
      <w:r>
        <w:t>,</w:t>
      </w:r>
      <w:r>
        <w:rPr>
          <w:rFonts w:hint="eastAsia"/>
        </w:rPr>
        <w:t>特别是</w:t>
      </w:r>
      <w:r>
        <w:t>Ajit Jain</w:t>
      </w:r>
      <w:r>
        <w:rPr>
          <w:rFonts w:hint="eastAsia"/>
        </w:rPr>
        <w:t>管理的再保险部门</w:t>
      </w:r>
      <w:r>
        <w:rPr>
          <w:rFonts w:ascii="微软雅黑" w:eastAsia="微软雅黑" w:hAnsi="微软雅黑" w:cs="微软雅黑" w:hint="eastAsia"/>
        </w:rPr>
        <w:t>｡</w:t>
      </w:r>
      <w:r>
        <w:rPr>
          <w:rFonts w:ascii="宋体" w:hAnsi="宋体" w:cs="宋体" w:hint="eastAsia"/>
        </w:rPr>
        <w:t>实际上</w:t>
      </w:r>
      <w:r>
        <w:t>,</w:t>
      </w:r>
      <w:r>
        <w:rPr>
          <w:rFonts w:hint="eastAsia"/>
        </w:rPr>
        <w:t>在</w:t>
      </w:r>
      <w:r>
        <w:t>1967</w:t>
      </w:r>
      <w:r>
        <w:rPr>
          <w:rFonts w:hint="eastAsia"/>
        </w:rPr>
        <w:t>年</w:t>
      </w:r>
      <w:r>
        <w:t>,</w:t>
      </w:r>
      <w:r>
        <w:rPr>
          <w:rFonts w:hint="eastAsia"/>
        </w:rPr>
        <w:t>我全然没有预料到会有这样的局面</w:t>
      </w:r>
      <w:r>
        <w:rPr>
          <w:rFonts w:ascii="微软雅黑" w:eastAsia="微软雅黑" w:hAnsi="微软雅黑" w:cs="微软雅黑" w:hint="eastAsia"/>
        </w:rPr>
        <w:t>｡</w:t>
      </w:r>
      <w:r>
        <w:rPr>
          <w:rFonts w:ascii="宋体" w:hAnsi="宋体" w:cs="宋体" w:hint="eastAsia"/>
        </w:rPr>
        <w:t>虽然是一步一个脚印走到现在</w:t>
      </w:r>
      <w:r>
        <w:t>,</w:t>
      </w:r>
      <w:r>
        <w:rPr>
          <w:rFonts w:hint="eastAsia"/>
        </w:rPr>
        <w:t>但还是有很多可说的</w:t>
      </w:r>
      <w:r>
        <w:t>!</w:t>
      </w:r>
    </w:p>
    <w:p w:rsidR="00FD0B51" w:rsidRDefault="005429E9">
      <w:pPr>
        <w:spacing w:line="360" w:lineRule="auto"/>
        <w:ind w:firstLineChars="200" w:firstLine="420"/>
      </w:pPr>
      <w:r>
        <w:rPr>
          <w:rFonts w:hint="eastAsia"/>
        </w:rPr>
        <w:t>来自可追溯再保险的浮存金</w:t>
      </w:r>
      <w:r>
        <w:t>,</w:t>
      </w:r>
      <w:r>
        <w:rPr>
          <w:rFonts w:hint="eastAsia"/>
        </w:rPr>
        <w:t>虽然有许多</w:t>
      </w:r>
      <w:r>
        <w:t>,</w:t>
      </w:r>
      <w:r>
        <w:rPr>
          <w:rFonts w:hint="eastAsia"/>
        </w:rPr>
        <w:t>但随着时间会自行下降</w:t>
      </w:r>
      <w:r>
        <w:t>,</w:t>
      </w:r>
      <w:r>
        <w:rPr>
          <w:rFonts w:hint="eastAsia"/>
        </w:rPr>
        <w:t>所以除非我们再做保险行业的新并购</w:t>
      </w:r>
      <w:r>
        <w:t>,</w:t>
      </w:r>
      <w:r>
        <w:rPr>
          <w:rFonts w:hint="eastAsia"/>
        </w:rPr>
        <w:t>不然将来增加浮存金会很困难</w:t>
      </w:r>
      <w:r>
        <w:rPr>
          <w:rFonts w:ascii="微软雅黑" w:eastAsia="微软雅黑" w:hAnsi="微软雅黑" w:cs="微软雅黑" w:hint="eastAsia"/>
        </w:rPr>
        <w:t>｡</w:t>
      </w:r>
      <w:r>
        <w:rPr>
          <w:rFonts w:ascii="宋体" w:hAnsi="宋体" w:cs="宋体" w:hint="eastAsia"/>
        </w:rPr>
        <w:t>不管规模如何</w:t>
      </w:r>
      <w:r>
        <w:t>,</w:t>
      </w:r>
      <w:r>
        <w:rPr>
          <w:rFonts w:hint="eastAsia"/>
        </w:rPr>
        <w:t>长期来看</w:t>
      </w:r>
      <w:r>
        <w:t>,</w:t>
      </w:r>
      <w:r>
        <w:rPr>
          <w:rFonts w:hint="eastAsia"/>
        </w:rPr>
        <w:t>最重要的是我们浮存金成本应该显著低于行业成本</w:t>
      </w:r>
      <w:r>
        <w:t>,</w:t>
      </w:r>
      <w:r>
        <w:rPr>
          <w:rFonts w:hint="eastAsia"/>
        </w:rPr>
        <w:t>甚至低于零</w:t>
      </w:r>
      <w:r>
        <w:rPr>
          <w:rFonts w:ascii="微软雅黑" w:eastAsia="微软雅黑" w:hAnsi="微软雅黑" w:cs="微软雅黑" w:hint="eastAsia"/>
        </w:rPr>
        <w:t>｡</w:t>
      </w:r>
      <w:r>
        <w:rPr>
          <w:rFonts w:ascii="宋体" w:hAnsi="宋体" w:cs="宋体" w:hint="eastAsia"/>
        </w:rPr>
        <w:t>请注意我的用词</w:t>
      </w:r>
      <w:r>
        <w:t>,“</w:t>
      </w:r>
      <w:r>
        <w:rPr>
          <w:rFonts w:hint="eastAsia"/>
        </w:rPr>
        <w:t>长期来看”表明我们会周期性地遇上坏年份</w:t>
      </w:r>
      <w:r>
        <w:t>,</w:t>
      </w:r>
      <w:r>
        <w:rPr>
          <w:rFonts w:hint="eastAsia"/>
        </w:rPr>
        <w:t>在这点上</w:t>
      </w:r>
      <w:r>
        <w:t>,</w:t>
      </w:r>
      <w:r>
        <w:rPr>
          <w:rFonts w:hint="eastAsia"/>
        </w:rPr>
        <w:t>你要坚信不移</w:t>
      </w:r>
      <w:r>
        <w:rPr>
          <w:rFonts w:ascii="微软雅黑" w:eastAsia="微软雅黑" w:hAnsi="微软雅黑" w:cs="微软雅黑" w:hint="eastAsia"/>
        </w:rPr>
        <w:t>｡</w:t>
      </w:r>
    </w:p>
    <w:p w:rsidR="00FD0B51" w:rsidRDefault="005429E9">
      <w:pPr>
        <w:spacing w:line="360" w:lineRule="auto"/>
        <w:ind w:firstLineChars="200" w:firstLine="420"/>
      </w:pPr>
      <w:r>
        <w:t>2006</w:t>
      </w:r>
      <w:r>
        <w:rPr>
          <w:rFonts w:hint="eastAsia"/>
        </w:rPr>
        <w:t>年</w:t>
      </w:r>
      <w:r>
        <w:t>,</w:t>
      </w:r>
      <w:r>
        <w:rPr>
          <w:rFonts w:hint="eastAsia"/>
        </w:rPr>
        <w:t>保险行业运作不是良好</w:t>
      </w:r>
      <w:r>
        <w:t>,</w:t>
      </w:r>
      <w:r>
        <w:rPr>
          <w:rFonts w:hint="eastAsia"/>
        </w:rPr>
        <w:t>而是非常好</w:t>
      </w:r>
      <w:r>
        <w:rPr>
          <w:rFonts w:ascii="微软雅黑" w:eastAsia="微软雅黑" w:hAnsi="微软雅黑" w:cs="微软雅黑" w:hint="eastAsia"/>
        </w:rPr>
        <w:t>｡</w:t>
      </w:r>
      <w:r>
        <w:t>GFICO</w:t>
      </w:r>
      <w:r>
        <w:rPr>
          <w:rFonts w:hint="eastAsia"/>
        </w:rPr>
        <w:t>的</w:t>
      </w:r>
      <w:r>
        <w:t xml:space="preserve">Tony Nicely, B-H </w:t>
      </w:r>
      <w:r>
        <w:rPr>
          <w:rFonts w:hint="eastAsia"/>
        </w:rPr>
        <w:t>再保险的</w:t>
      </w:r>
      <w:r>
        <w:t xml:space="preserve">Ajit, </w:t>
      </w:r>
      <w:r>
        <w:rPr>
          <w:rFonts w:hint="eastAsia"/>
        </w:rPr>
        <w:t>通用再保险的</w:t>
      </w:r>
      <w:r>
        <w:t xml:space="preserve">Joe Brandon </w:t>
      </w:r>
      <w:r>
        <w:rPr>
          <w:rFonts w:hint="eastAsia"/>
        </w:rPr>
        <w:t>和</w:t>
      </w:r>
      <w:r>
        <w:t>Tad Montross, National Indemnity Primary</w:t>
      </w:r>
      <w:r>
        <w:rPr>
          <w:rFonts w:hint="eastAsia"/>
        </w:rPr>
        <w:t>的</w:t>
      </w:r>
      <w:r>
        <w:t>Don Wurster US liability</w:t>
      </w:r>
      <w:r>
        <w:rPr>
          <w:rFonts w:hint="eastAsia"/>
        </w:rPr>
        <w:t>的</w:t>
      </w:r>
      <w:r>
        <w:t xml:space="preserve"> Tom Nernty, Medical Protective</w:t>
      </w:r>
      <w:r>
        <w:rPr>
          <w:rFonts w:hint="eastAsia"/>
        </w:rPr>
        <w:t>的</w:t>
      </w:r>
      <w:r>
        <w:t>Tim Kenesey.,Homestate Companies and cypress</w:t>
      </w:r>
      <w:r>
        <w:rPr>
          <w:rFonts w:hint="eastAsia"/>
        </w:rPr>
        <w:lastRenderedPageBreak/>
        <w:t>的</w:t>
      </w:r>
      <w:r>
        <w:t>Rod Eldred, Applied Underwriters</w:t>
      </w:r>
      <w:r>
        <w:rPr>
          <w:rFonts w:hint="eastAsia"/>
        </w:rPr>
        <w:t>的</w:t>
      </w:r>
      <w:r>
        <w:t>Sid Ference</w:t>
      </w:r>
      <w:r>
        <w:rPr>
          <w:rFonts w:hint="eastAsia"/>
        </w:rPr>
        <w:t>和</w:t>
      </w:r>
      <w:r>
        <w:t>Steve Menzies, Central States</w:t>
      </w:r>
      <w:r>
        <w:rPr>
          <w:rFonts w:hint="eastAsia"/>
        </w:rPr>
        <w:t>的</w:t>
      </w:r>
      <w:r>
        <w:t>John Kiser</w:t>
      </w:r>
      <w:r>
        <w:rPr>
          <w:rFonts w:hint="eastAsia"/>
        </w:rPr>
        <w:t>和</w:t>
      </w:r>
      <w:r>
        <w:t xml:space="preserve">Kamsas Bankers Surety </w:t>
      </w:r>
      <w:r>
        <w:rPr>
          <w:rFonts w:hint="eastAsia"/>
        </w:rPr>
        <w:t>的</w:t>
      </w:r>
      <w:r>
        <w:t>Don Towle——simple shot the lights out.</w:t>
      </w:r>
      <w:r>
        <w:rPr>
          <w:rFonts w:hint="eastAsia"/>
        </w:rPr>
        <w:t>当我历数他们名字的时候</w:t>
      </w:r>
      <w:r>
        <w:t>,</w:t>
      </w:r>
      <w:r>
        <w:rPr>
          <w:rFonts w:hint="eastAsia"/>
        </w:rPr>
        <w:t>我仿佛置身在</w:t>
      </w:r>
      <w:r>
        <w:t>Cooperstown</w:t>
      </w:r>
      <w:r>
        <w:rPr>
          <w:rFonts w:hint="eastAsia"/>
        </w:rPr>
        <w:t>的名人堂</w:t>
      </w:r>
      <w:r>
        <w:t>,</w:t>
      </w:r>
      <w:r>
        <w:rPr>
          <w:rFonts w:hint="eastAsia"/>
        </w:rPr>
        <w:t>诵读名人堂的名册</w:t>
      </w:r>
      <w:r>
        <w:rPr>
          <w:rFonts w:ascii="微软雅黑" w:eastAsia="微软雅黑" w:hAnsi="微软雅黑" w:cs="微软雅黑" w:hint="eastAsia"/>
        </w:rPr>
        <w:t>｡</w:t>
      </w:r>
      <w:r>
        <w:rPr>
          <w:rFonts w:ascii="宋体" w:hAnsi="宋体" w:cs="宋体" w:hint="eastAsia"/>
        </w:rPr>
        <w:t>当然</w:t>
      </w:r>
      <w:r>
        <w:t>,2006</w:t>
      </w:r>
      <w:r>
        <w:rPr>
          <w:rFonts w:hint="eastAsia"/>
        </w:rPr>
        <w:t>年整个保险行业十分良性</w:t>
      </w:r>
      <w:r>
        <w:t>,</w:t>
      </w:r>
      <w:r>
        <w:rPr>
          <w:rFonts w:hint="eastAsia"/>
        </w:rPr>
        <w:t>但我们的经理仍优于同业竞争对手</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下表是保险行业各部门的保单和浮存金</w:t>
      </w:r>
      <w:r>
        <w:t>,</w:t>
      </w:r>
      <w:r>
        <w:rPr>
          <w:rFonts w:hint="eastAsia"/>
        </w:rPr>
        <w:t>你不会有第二次这样的机会</w:t>
      </w:r>
      <w:r>
        <w:rPr>
          <w:rFonts w:ascii="微软雅黑" w:eastAsia="微软雅黑" w:hAnsi="微软雅黑" w:cs="微软雅黑" w:hint="eastAsia"/>
        </w:rPr>
        <w:t>｡</w:t>
      </w:r>
      <w:r>
        <w:rPr>
          <w:rFonts w:ascii="宋体" w:hAnsi="宋体" w:cs="宋体" w:hint="eastAsia"/>
        </w:rPr>
        <w:t>养养眼吧</w:t>
      </w:r>
      <w:r>
        <w:t>!</w:t>
      </w:r>
    </w:p>
    <w:p w:rsidR="00FD0B51" w:rsidRDefault="005429E9">
      <w:pPr>
        <w:spacing w:line="360" w:lineRule="auto"/>
        <w:ind w:firstLineChars="200" w:firstLine="420"/>
      </w:pPr>
      <w:r>
        <w:rPr>
          <w:noProof/>
        </w:rPr>
        <w:drawing>
          <wp:inline distT="0" distB="0" distL="114300" distR="114300">
            <wp:extent cx="5272405" cy="1888490"/>
            <wp:effectExtent l="0" t="0" r="4445" b="1651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46"/>
                    <a:stretch>
                      <a:fillRect/>
                    </a:stretch>
                  </pic:blipFill>
                  <pic:spPr>
                    <a:xfrm>
                      <a:off x="0" y="0"/>
                      <a:ext cx="5272405" cy="1888490"/>
                    </a:xfrm>
                    <a:prstGeom prst="rect">
                      <a:avLst/>
                    </a:prstGeom>
                    <a:noFill/>
                    <a:ln>
                      <a:noFill/>
                    </a:ln>
                  </pic:spPr>
                </pic:pic>
              </a:graphicData>
            </a:graphic>
          </wp:inline>
        </w:drawing>
      </w:r>
    </w:p>
    <w:p w:rsidR="00FD0B51" w:rsidRDefault="005429E9">
      <w:pPr>
        <w:spacing w:line="360" w:lineRule="auto"/>
        <w:ind w:firstLineChars="200" w:firstLine="420"/>
      </w:pPr>
      <w:r>
        <w:rPr>
          <w:noProof/>
        </w:rPr>
        <w:drawing>
          <wp:inline distT="0" distB="0" distL="114300" distR="114300">
            <wp:extent cx="5274945" cy="798830"/>
            <wp:effectExtent l="0" t="0" r="1905" b="127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47"/>
                    <a:stretch>
                      <a:fillRect/>
                    </a:stretch>
                  </pic:blipFill>
                  <pic:spPr>
                    <a:xfrm>
                      <a:off x="0" y="0"/>
                      <a:ext cx="5274945" cy="798830"/>
                    </a:xfrm>
                    <a:prstGeom prst="rect">
                      <a:avLst/>
                    </a:prstGeom>
                    <a:noFill/>
                    <a:ln>
                      <a:noFill/>
                    </a:ln>
                  </pic:spPr>
                </pic:pic>
              </a:graphicData>
            </a:graphic>
          </wp:inline>
        </w:drawing>
      </w:r>
    </w:p>
    <w:p w:rsidR="00FD0B51" w:rsidRDefault="005429E9">
      <w:pPr>
        <w:spacing w:line="360" w:lineRule="auto"/>
        <w:ind w:firstLineChars="200" w:firstLine="420"/>
      </w:pPr>
      <w:r>
        <w:rPr>
          <w:rFonts w:hint="eastAsia"/>
        </w:rPr>
        <w:t xml:space="preserve">* </w:t>
      </w:r>
      <w:r>
        <w:rPr>
          <w:rFonts w:hint="eastAsia"/>
        </w:rPr>
        <w:t>从</w:t>
      </w:r>
      <w:r>
        <w:rPr>
          <w:rFonts w:hint="eastAsia"/>
        </w:rPr>
        <w:t>2005</w:t>
      </w:r>
      <w:r>
        <w:rPr>
          <w:rFonts w:hint="eastAsia"/>
        </w:rPr>
        <w:t>年</w:t>
      </w:r>
      <w:r>
        <w:rPr>
          <w:rFonts w:hint="eastAsia"/>
        </w:rPr>
        <w:t>6</w:t>
      </w:r>
      <w:r>
        <w:rPr>
          <w:rFonts w:hint="eastAsia"/>
        </w:rPr>
        <w:t>月</w:t>
      </w:r>
      <w:r>
        <w:rPr>
          <w:rFonts w:hint="eastAsia"/>
        </w:rPr>
        <w:t>30</w:t>
      </w:r>
      <w:r>
        <w:rPr>
          <w:rFonts w:hint="eastAsia"/>
        </w:rPr>
        <w:t>日开始包括</w:t>
      </w:r>
      <w:r>
        <w:rPr>
          <w:rFonts w:hint="eastAsia"/>
        </w:rPr>
        <w:t>MedPro</w:t>
      </w:r>
    </w:p>
    <w:p w:rsidR="00FD0B51" w:rsidRDefault="005429E9">
      <w:pPr>
        <w:spacing w:line="360" w:lineRule="auto"/>
        <w:ind w:firstLineChars="200" w:firstLine="420"/>
      </w:pPr>
      <w:r>
        <w:rPr>
          <w:rFonts w:hint="eastAsia"/>
        </w:rPr>
        <w:t xml:space="preserve">** </w:t>
      </w:r>
      <w:r>
        <w:rPr>
          <w:rFonts w:hint="eastAsia"/>
        </w:rPr>
        <w:t>从</w:t>
      </w:r>
      <w:r>
        <w:rPr>
          <w:rFonts w:hint="eastAsia"/>
        </w:rPr>
        <w:t>2006</w:t>
      </w:r>
      <w:r>
        <w:rPr>
          <w:rFonts w:hint="eastAsia"/>
        </w:rPr>
        <w:t>年</w:t>
      </w:r>
      <w:r>
        <w:rPr>
          <w:rFonts w:hint="eastAsia"/>
        </w:rPr>
        <w:t>5</w:t>
      </w:r>
      <w:r>
        <w:rPr>
          <w:rFonts w:hint="eastAsia"/>
        </w:rPr>
        <w:t>月</w:t>
      </w:r>
      <w:r>
        <w:rPr>
          <w:rFonts w:hint="eastAsia"/>
        </w:rPr>
        <w:t>19</w:t>
      </w:r>
      <w:r>
        <w:rPr>
          <w:rFonts w:hint="eastAsia"/>
        </w:rPr>
        <w:t>日开始包含</w:t>
      </w:r>
      <w:r>
        <w:rPr>
          <w:rFonts w:hint="eastAsia"/>
        </w:rPr>
        <w:t>Applied Underwriters</w:t>
      </w:r>
    </w:p>
    <w:p w:rsidR="00FD0B51" w:rsidRDefault="005429E9">
      <w:pPr>
        <w:spacing w:line="360" w:lineRule="auto"/>
        <w:ind w:firstLineChars="200" w:firstLine="420"/>
      </w:pPr>
      <w:r>
        <w:t>2007</w:t>
      </w:r>
      <w:r>
        <w:rPr>
          <w:rFonts w:hint="eastAsia"/>
        </w:rPr>
        <w:t>年我们保险业务的业绩可能会变差</w:t>
      </w:r>
      <w:r>
        <w:t>,</w:t>
      </w:r>
      <w:r>
        <w:rPr>
          <w:rFonts w:hint="eastAsia"/>
        </w:rPr>
        <w:t>尽管我主观认为会仍然维持满意</w:t>
      </w:r>
      <w:r>
        <w:rPr>
          <w:rFonts w:ascii="微软雅黑" w:eastAsia="微软雅黑" w:hAnsi="微软雅黑" w:cs="微软雅黑" w:hint="eastAsia"/>
        </w:rPr>
        <w:t>｡</w:t>
      </w:r>
      <w:r>
        <w:rPr>
          <w:rFonts w:ascii="宋体" w:hAnsi="宋体" w:cs="宋体" w:hint="eastAsia"/>
        </w:rPr>
        <w:t>最大的不确定是巨灾险</w:t>
      </w:r>
      <w:r>
        <w:rPr>
          <w:rFonts w:ascii="微软雅黑" w:eastAsia="微软雅黑" w:hAnsi="微软雅黑" w:cs="微软雅黑" w:hint="eastAsia"/>
        </w:rPr>
        <w:t>｡</w:t>
      </w:r>
      <w:r>
        <w:rPr>
          <w:rFonts w:ascii="宋体" w:hAnsi="宋体" w:cs="宋体" w:hint="eastAsia"/>
        </w:rPr>
        <w:t>难道</w:t>
      </w:r>
      <w:r>
        <w:t>2004-2005</w:t>
      </w:r>
      <w:r>
        <w:rPr>
          <w:rFonts w:hint="eastAsia"/>
        </w:rPr>
        <w:t>年的飓风是脱离常轨的吗</w:t>
      </w:r>
      <w:r>
        <w:t>?</w:t>
      </w:r>
      <w:r>
        <w:rPr>
          <w:rFonts w:hint="eastAsia"/>
        </w:rPr>
        <w:t>还是对我们星球的第一次警告</w:t>
      </w:r>
      <w:r>
        <w:t>!21</w:t>
      </w:r>
      <w:r>
        <w:rPr>
          <w:rFonts w:hint="eastAsia"/>
        </w:rPr>
        <w:t>世纪的气候会与过去大不相同</w:t>
      </w:r>
      <w:r>
        <w:t>?</w:t>
      </w:r>
      <w:r>
        <w:rPr>
          <w:rFonts w:hint="eastAsia"/>
        </w:rPr>
        <w:t>假如答案是第二个</w:t>
      </w:r>
      <w:r>
        <w:t>,</w:t>
      </w:r>
      <w:r>
        <w:rPr>
          <w:rFonts w:hint="eastAsia"/>
        </w:rPr>
        <w:t>那么</w:t>
      </w:r>
      <w:r>
        <w:t>2006</w:t>
      </w:r>
      <w:r>
        <w:rPr>
          <w:rFonts w:hint="eastAsia"/>
        </w:rPr>
        <w:t>年可能是暴风骤雨来临前的片刻宁静</w:t>
      </w:r>
      <w:r>
        <w:t>,</w:t>
      </w:r>
      <w:r>
        <w:rPr>
          <w:rFonts w:hint="eastAsia"/>
        </w:rPr>
        <w:t>让我们产生错觉</w:t>
      </w:r>
      <w:r>
        <w:rPr>
          <w:rFonts w:ascii="微软雅黑" w:eastAsia="微软雅黑" w:hAnsi="微软雅黑" w:cs="微软雅黑" w:hint="eastAsia"/>
        </w:rPr>
        <w:t>｡</w:t>
      </w:r>
      <w:r>
        <w:rPr>
          <w:rFonts w:ascii="宋体" w:hAnsi="宋体" w:cs="宋体" w:hint="eastAsia"/>
        </w:rPr>
        <w:t>这很危险</w:t>
      </w:r>
      <w:r>
        <w:t>,</w:t>
      </w:r>
      <w:r>
        <w:rPr>
          <w:rFonts w:hint="eastAsia"/>
        </w:rPr>
        <w:t>会动摇整个行业的基石</w:t>
      </w:r>
      <w:r>
        <w:rPr>
          <w:rFonts w:ascii="微软雅黑" w:eastAsia="微软雅黑" w:hAnsi="微软雅黑" w:cs="微软雅黑" w:hint="eastAsia"/>
        </w:rPr>
        <w:t>｡</w:t>
      </w:r>
      <w:r>
        <w:rPr>
          <w:rFonts w:ascii="宋体" w:hAnsi="宋体" w:cs="宋体" w:hint="eastAsia"/>
        </w:rPr>
        <w:t>假如你认为</w:t>
      </w:r>
      <w:r>
        <w:t>Katrina</w:t>
      </w:r>
      <w:r>
        <w:rPr>
          <w:rFonts w:hint="eastAsia"/>
        </w:rPr>
        <w:t>飓风已是最坏的灾害</w:t>
      </w:r>
      <w:r>
        <w:t>,</w:t>
      </w:r>
      <w:r>
        <w:rPr>
          <w:rFonts w:hint="eastAsia"/>
        </w:rPr>
        <w:t>那就太天真了</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管理巨灾险的</w:t>
      </w:r>
      <w:r>
        <w:t xml:space="preserve">Ajit Jain </w:t>
      </w:r>
      <w:r>
        <w:rPr>
          <w:rFonts w:hint="eastAsia"/>
        </w:rPr>
        <w:t>和我都不知道来未来会是什么样子</w:t>
      </w:r>
      <w:r>
        <w:t>!</w:t>
      </w:r>
      <w:r>
        <w:rPr>
          <w:rFonts w:hint="eastAsia"/>
        </w:rPr>
        <w:t>但我们知道</w:t>
      </w:r>
      <w:r>
        <w:t>,</w:t>
      </w:r>
      <w:r>
        <w:rPr>
          <w:rFonts w:hint="eastAsia"/>
        </w:rPr>
        <w:t>假如认为气候的演变对保险公司的影响很小的话</w:t>
      </w:r>
      <w:r>
        <w:t>,</w:t>
      </w:r>
      <w:r>
        <w:rPr>
          <w:rFonts w:hint="eastAsia"/>
        </w:rPr>
        <w:t>我们就会犯大错误</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也不要认为我们对风险失去了感觉</w:t>
      </w:r>
      <w:r>
        <w:t>,</w:t>
      </w:r>
      <w:r>
        <w:rPr>
          <w:rFonts w:hint="eastAsia"/>
        </w:rPr>
        <w:t>假如保费合理</w:t>
      </w:r>
      <w:r>
        <w:t>,</w:t>
      </w:r>
      <w:r>
        <w:rPr>
          <w:rFonts w:hint="eastAsia"/>
        </w:rPr>
        <w:t>我们做好了一次赔偿</w:t>
      </w:r>
      <w:r>
        <w:t>60</w:t>
      </w:r>
      <w:r>
        <w:rPr>
          <w:rFonts w:hint="eastAsia"/>
        </w:rPr>
        <w:t>亿美元的准备</w:t>
      </w:r>
      <w:r>
        <w:rPr>
          <w:rFonts w:ascii="微软雅黑" w:eastAsia="微软雅黑" w:hAnsi="微软雅黑" w:cs="微软雅黑" w:hint="eastAsia"/>
        </w:rPr>
        <w:t>｡</w:t>
      </w:r>
      <w:r>
        <w:rPr>
          <w:rFonts w:ascii="宋体" w:hAnsi="宋体" w:cs="宋体" w:hint="eastAsia"/>
        </w:rPr>
        <w:t>我们不愿意承保风险收益不对称的保单</w:t>
      </w:r>
      <w:r>
        <w:rPr>
          <w:rFonts w:ascii="微软雅黑" w:eastAsia="微软雅黑" w:hAnsi="微软雅黑" w:cs="微软雅黑" w:hint="eastAsia"/>
        </w:rPr>
        <w:t>｡</w:t>
      </w:r>
      <w:r>
        <w:rPr>
          <w:rFonts w:ascii="宋体" w:hAnsi="宋体" w:cs="宋体" w:hint="eastAsia"/>
        </w:rPr>
        <w:t>价格合理不一定盈利</w:t>
      </w:r>
      <w:r>
        <w:t>,</w:t>
      </w:r>
      <w:r>
        <w:rPr>
          <w:rFonts w:hint="eastAsia"/>
        </w:rPr>
        <w:t>但价格不合理</w:t>
      </w:r>
      <w:r>
        <w:t>,</w:t>
      </w:r>
      <w:r>
        <w:rPr>
          <w:rFonts w:hint="eastAsia"/>
        </w:rPr>
        <w:t>保证最终一</w:t>
      </w:r>
      <w:r>
        <w:rPr>
          <w:rFonts w:hint="eastAsia"/>
        </w:rPr>
        <w:lastRenderedPageBreak/>
        <w:t>定亏损</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由于大量资金涌入巨灾险领域</w:t>
      </w:r>
      <w:r>
        <w:t>,</w:t>
      </w:r>
      <w:r>
        <w:rPr>
          <w:rFonts w:hint="eastAsia"/>
        </w:rPr>
        <w:t>价格一路下跌</w:t>
      </w:r>
      <w:r>
        <w:t>,</w:t>
      </w:r>
      <w:r>
        <w:rPr>
          <w:rFonts w:hint="eastAsia"/>
        </w:rPr>
        <w:t>我们大幅削减了飓风保险</w:t>
      </w:r>
      <w:r>
        <w:rPr>
          <w:rFonts w:ascii="微软雅黑" w:eastAsia="微软雅黑" w:hAnsi="微软雅黑" w:cs="微软雅黑" w:hint="eastAsia"/>
        </w:rPr>
        <w:t>｡</w:t>
      </w:r>
      <w:r>
        <w:rPr>
          <w:rFonts w:ascii="宋体" w:hAnsi="宋体" w:cs="宋体" w:hint="eastAsia"/>
        </w:rPr>
        <w:t>我们在保险领域的行为与金融市场的行为是一致的</w:t>
      </w:r>
      <w:r>
        <w:t>:</w:t>
      </w:r>
      <w:r>
        <w:rPr>
          <w:rFonts w:hint="eastAsia"/>
        </w:rPr>
        <w:t>别人贪婪时</w:t>
      </w:r>
      <w:r>
        <w:t>,</w:t>
      </w:r>
      <w:r>
        <w:rPr>
          <w:rFonts w:hint="eastAsia"/>
        </w:rPr>
        <w:t>我们恐惧</w:t>
      </w:r>
      <w:r>
        <w:t>;</w:t>
      </w:r>
      <w:r>
        <w:rPr>
          <w:rFonts w:hint="eastAsia"/>
        </w:rPr>
        <w:t>别人恐惧时</w:t>
      </w:r>
      <w:r>
        <w:t>,</w:t>
      </w:r>
      <w:r>
        <w:rPr>
          <w:rFonts w:hint="eastAsia"/>
        </w:rPr>
        <w:t>我们贪婪</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劳合社</w:t>
      </w:r>
      <w:r>
        <w:t>,Equitas</w:t>
      </w:r>
      <w:r>
        <w:rPr>
          <w:rFonts w:hint="eastAsia"/>
        </w:rPr>
        <w:t>再保险公司以及可追溯再保险</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去年</w:t>
      </w:r>
      <w:r>
        <w:t>,</w:t>
      </w:r>
      <w:r>
        <w:rPr>
          <w:rFonts w:hint="eastAsia"/>
        </w:rPr>
        <w:t>伯克希尔同意进入可追溯再保险领域</w:t>
      </w:r>
      <w:r>
        <w:t>,</w:t>
      </w:r>
      <w:r>
        <w:rPr>
          <w:rFonts w:hint="eastAsia"/>
        </w:rPr>
        <w:t>向劳合社下属再保险公司</w:t>
      </w:r>
      <w:r>
        <w:t>Equitas</w:t>
      </w:r>
      <w:r>
        <w:rPr>
          <w:rFonts w:hint="eastAsia"/>
        </w:rPr>
        <w:t>提供保险</w:t>
      </w:r>
      <w:r>
        <w:t>,</w:t>
      </w:r>
      <w:r>
        <w:rPr>
          <w:rFonts w:hint="eastAsia"/>
        </w:rPr>
        <w:t>保障原来的承保人免予索赔</w:t>
      </w:r>
      <w:r>
        <w:t>,</w:t>
      </w:r>
      <w:r>
        <w:rPr>
          <w:rFonts w:hint="eastAsia"/>
        </w:rPr>
        <w:t>现在我们已经这么做了</w:t>
      </w:r>
      <w:r>
        <w:rPr>
          <w:rFonts w:ascii="微软雅黑" w:eastAsia="微软雅黑" w:hAnsi="微软雅黑" w:cs="微软雅黑" w:hint="eastAsia"/>
        </w:rPr>
        <w:t>｡</w:t>
      </w:r>
      <w:r>
        <w:rPr>
          <w:rFonts w:ascii="宋体" w:hAnsi="宋体" w:cs="宋体" w:hint="eastAsia"/>
        </w:rPr>
        <w:t>稍后我会告诉你协议的细节</w:t>
      </w:r>
      <w:r>
        <w:rPr>
          <w:rFonts w:ascii="微软雅黑" w:eastAsia="微软雅黑" w:hAnsi="微软雅黑" w:cs="微软雅黑" w:hint="eastAsia"/>
        </w:rPr>
        <w:t>｡</w:t>
      </w:r>
      <w:r>
        <w:rPr>
          <w:rFonts w:ascii="宋体" w:hAnsi="宋体" w:cs="宋体" w:hint="eastAsia"/>
        </w:rPr>
        <w:t>首先让我们来回顾一下保险历史</w:t>
      </w:r>
      <w:r>
        <w:t>,</w:t>
      </w:r>
      <w:r>
        <w:rPr>
          <w:rFonts w:hint="eastAsia"/>
        </w:rPr>
        <w:t>一直回顾到我们是如何成交的</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我们的故事从</w:t>
      </w:r>
      <w:r>
        <w:t>1688</w:t>
      </w:r>
      <w:r>
        <w:rPr>
          <w:rFonts w:hint="eastAsia"/>
        </w:rPr>
        <w:t>年开始</w:t>
      </w:r>
      <w:r>
        <w:t>,Edward Lloyd</w:t>
      </w:r>
      <w:r>
        <w:rPr>
          <w:rFonts w:hint="eastAsia"/>
        </w:rPr>
        <w:t>在伦敦开了家咖啡屋</w:t>
      </w:r>
      <w:r>
        <w:t>,</w:t>
      </w:r>
      <w:r>
        <w:rPr>
          <w:rFonts w:hint="eastAsia"/>
        </w:rPr>
        <w:t>虽然当时没有星巴克</w:t>
      </w:r>
      <w:r>
        <w:t>,</w:t>
      </w:r>
      <w:r>
        <w:rPr>
          <w:rFonts w:hint="eastAsia"/>
        </w:rPr>
        <w:t>由于他的客户——船东、商人和英国的风险资本家——的商业活动</w:t>
      </w:r>
      <w:r>
        <w:t>,</w:t>
      </w:r>
      <w:r>
        <w:rPr>
          <w:rFonts w:hint="eastAsia"/>
        </w:rPr>
        <w:t>他的咖啡屋注定要名扬海外</w:t>
      </w:r>
      <w:r>
        <w:rPr>
          <w:rFonts w:ascii="微软雅黑" w:eastAsia="微软雅黑" w:hAnsi="微软雅黑" w:cs="微软雅黑" w:hint="eastAsia"/>
        </w:rPr>
        <w:t>｡</w:t>
      </w:r>
      <w:r>
        <w:rPr>
          <w:rFonts w:ascii="宋体" w:hAnsi="宋体" w:cs="宋体" w:hint="eastAsia"/>
        </w:rPr>
        <w:t>当他们一边喝着咖啡</w:t>
      </w:r>
      <w:r>
        <w:t>,</w:t>
      </w:r>
      <w:r>
        <w:rPr>
          <w:rFonts w:hint="eastAsia"/>
        </w:rPr>
        <w:t>一边开始签署合同</w:t>
      </w:r>
      <w:r>
        <w:t>,</w:t>
      </w:r>
      <w:r>
        <w:rPr>
          <w:rFonts w:hint="eastAsia"/>
        </w:rPr>
        <w:t>船东和货主将海上的风险转嫁到风险资本家身上</w:t>
      </w:r>
      <w:r>
        <w:t>,</w:t>
      </w:r>
      <w:r>
        <w:rPr>
          <w:rFonts w:hint="eastAsia"/>
        </w:rPr>
        <w:t>而风险资本家则押注海上航行会顺利到岸</w:t>
      </w:r>
      <w:r>
        <w:rPr>
          <w:rFonts w:ascii="微软雅黑" w:eastAsia="微软雅黑" w:hAnsi="微软雅黑" w:cs="微软雅黑" w:hint="eastAsia"/>
        </w:rPr>
        <w:t>｡</w:t>
      </w:r>
      <w:r>
        <w:rPr>
          <w:rFonts w:ascii="宋体" w:hAnsi="宋体" w:cs="宋体" w:hint="eastAsia"/>
        </w:rPr>
        <w:t>这些资本家最终变成了劳合社的承保人</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虽然许多人认为劳合社是保险公司</w:t>
      </w:r>
      <w:r>
        <w:t>,</w:t>
      </w:r>
      <w:r>
        <w:rPr>
          <w:rFonts w:hint="eastAsia"/>
        </w:rPr>
        <w:t>实际上它不是</w:t>
      </w:r>
      <w:r>
        <w:rPr>
          <w:rFonts w:ascii="微软雅黑" w:eastAsia="微软雅黑" w:hAnsi="微软雅黑" w:cs="微软雅黑" w:hint="eastAsia"/>
        </w:rPr>
        <w:t>｡</w:t>
      </w:r>
      <w:r>
        <w:rPr>
          <w:rFonts w:ascii="宋体" w:hAnsi="宋体" w:cs="宋体" w:hint="eastAsia"/>
        </w:rPr>
        <w:t>就像几个世纪前一样</w:t>
      </w:r>
      <w:r>
        <w:t>,</w:t>
      </w:r>
      <w:r>
        <w:rPr>
          <w:rFonts w:hint="eastAsia"/>
        </w:rPr>
        <w:t>它是许多保险人做交易的地方</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一段时间后</w:t>
      </w:r>
      <w:r>
        <w:t>,</w:t>
      </w:r>
      <w:r>
        <w:rPr>
          <w:rFonts w:hint="eastAsia"/>
        </w:rPr>
        <w:t>这群承保人说服被动投资者加入保险互助社</w:t>
      </w:r>
      <w:r>
        <w:rPr>
          <w:rFonts w:ascii="微软雅黑" w:eastAsia="微软雅黑" w:hAnsi="微软雅黑" w:cs="微软雅黑" w:hint="eastAsia"/>
        </w:rPr>
        <w:t>｡</w:t>
      </w:r>
      <w:r>
        <w:rPr>
          <w:rFonts w:ascii="宋体" w:hAnsi="宋体" w:cs="宋体" w:hint="eastAsia"/>
        </w:rPr>
        <w:t>同时业务也从海事保险扩展到许多业务</w:t>
      </w:r>
      <w:r>
        <w:t>,</w:t>
      </w:r>
      <w:r>
        <w:rPr>
          <w:rFonts w:hint="eastAsia"/>
        </w:rPr>
        <w:t>境外业务也使劳合社名声传播到海外</w:t>
      </w:r>
      <w:r>
        <w:rPr>
          <w:rFonts w:ascii="微软雅黑" w:eastAsia="微软雅黑" w:hAnsi="微软雅黑" w:cs="微软雅黑" w:hint="eastAsia"/>
        </w:rPr>
        <w:t>｡</w:t>
      </w:r>
      <w:r>
        <w:rPr>
          <w:rFonts w:ascii="宋体" w:hAnsi="宋体" w:cs="宋体" w:hint="eastAsia"/>
        </w:rPr>
        <w:t>之后这些承保人离开咖啡馆</w:t>
      </w:r>
      <w:r>
        <w:t>,</w:t>
      </w:r>
      <w:r>
        <w:rPr>
          <w:rFonts w:hint="eastAsia"/>
        </w:rPr>
        <w:t>找了个更大的地方</w:t>
      </w:r>
      <w:r>
        <w:t>,</w:t>
      </w:r>
      <w:r>
        <w:rPr>
          <w:rFonts w:hint="eastAsia"/>
        </w:rPr>
        <w:t>把互助社的条款规范化</w:t>
      </w:r>
      <w:r>
        <w:rPr>
          <w:rFonts w:ascii="微软雅黑" w:eastAsia="微软雅黑" w:hAnsi="微软雅黑" w:cs="微软雅黑" w:hint="eastAsia"/>
        </w:rPr>
        <w:t>｡</w:t>
      </w:r>
      <w:r>
        <w:rPr>
          <w:rFonts w:ascii="宋体" w:hAnsi="宋体" w:cs="宋体" w:hint="eastAsia"/>
        </w:rPr>
        <w:t>这些被动投资人变成了后来的承保人</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最后</w:t>
      </w:r>
      <w:r>
        <w:t>,</w:t>
      </w:r>
      <w:r>
        <w:rPr>
          <w:rFonts w:hint="eastAsia"/>
        </w:rPr>
        <w:t>世界各地成千上万名的承保人被吸引过来</w:t>
      </w:r>
      <w:r>
        <w:t>,</w:t>
      </w:r>
      <w:r>
        <w:rPr>
          <w:rFonts w:hint="eastAsia"/>
        </w:rPr>
        <w:t>他们希望抓住不要太努力或太冒险的机会</w:t>
      </w:r>
      <w:r>
        <w:t>,</w:t>
      </w:r>
      <w:r>
        <w:rPr>
          <w:rFonts w:hint="eastAsia"/>
        </w:rPr>
        <w:t>获取额外回报</w:t>
      </w:r>
      <w:r>
        <w:rPr>
          <w:rFonts w:ascii="微软雅黑" w:eastAsia="微软雅黑" w:hAnsi="微软雅黑" w:cs="微软雅黑" w:hint="eastAsia"/>
        </w:rPr>
        <w:t>｡</w:t>
      </w:r>
      <w:r>
        <w:rPr>
          <w:rFonts w:ascii="宋体" w:hAnsi="宋体" w:cs="宋体" w:hint="eastAsia"/>
        </w:rPr>
        <w:t>尽管潜在的承保人被严肃地告之</w:t>
      </w:r>
      <w:r>
        <w:t>:</w:t>
      </w:r>
      <w:r>
        <w:rPr>
          <w:rFonts w:hint="eastAsia"/>
        </w:rPr>
        <w:t>他们要为互助社的承保承担永久和无限责任</w:t>
      </w:r>
      <w:r>
        <w:t>,</w:t>
      </w:r>
      <w:r>
        <w:rPr>
          <w:rFonts w:hint="eastAsia"/>
        </w:rPr>
        <w:t>甚至可能赔至最后一个钮扣</w:t>
      </w:r>
      <w:r>
        <w:t>(</w:t>
      </w:r>
      <w:r>
        <w:rPr>
          <w:rFonts w:hint="eastAsia"/>
        </w:rPr>
        <w:t>最后一分钱</w:t>
      </w:r>
      <w:r>
        <w:t>)</w:t>
      </w:r>
      <w:r>
        <w:rPr>
          <w:rFonts w:ascii="微软雅黑" w:eastAsia="微软雅黑" w:hAnsi="微软雅黑" w:cs="微软雅黑" w:hint="eastAsia"/>
        </w:rPr>
        <w:t>｡</w:t>
      </w:r>
      <w:r>
        <w:rPr>
          <w:rFonts w:ascii="宋体" w:hAnsi="宋体" w:cs="宋体" w:hint="eastAsia"/>
        </w:rPr>
        <w:t>但是警告总被视为例行公事</w:t>
      </w:r>
      <w:r>
        <w:t>,</w:t>
      </w:r>
      <w:r>
        <w:rPr>
          <w:rFonts w:hint="eastAsia"/>
        </w:rPr>
        <w:t>草草了之</w:t>
      </w:r>
      <w:r>
        <w:rPr>
          <w:rFonts w:ascii="微软雅黑" w:eastAsia="微软雅黑" w:hAnsi="微软雅黑" w:cs="微软雅黑" w:hint="eastAsia"/>
        </w:rPr>
        <w:t>｡</w:t>
      </w:r>
      <w:r>
        <w:rPr>
          <w:rFonts w:ascii="宋体" w:hAnsi="宋体" w:cs="宋体" w:hint="eastAsia"/>
        </w:rPr>
        <w:t>因为三百年没有彻底赔光的历史对准备签约的承保人而言似乎是种安慰剂</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可在八十年代</w:t>
      </w:r>
      <w:r>
        <w:t>,</w:t>
      </w:r>
      <w:r>
        <w:rPr>
          <w:rFonts w:hint="eastAsia"/>
        </w:rPr>
        <w:t>石棉索赔事件爆发了</w:t>
      </w:r>
      <w:r>
        <w:t>,</w:t>
      </w:r>
      <w:r>
        <w:rPr>
          <w:rFonts w:hint="eastAsia"/>
        </w:rPr>
        <w:t>有关环境和产品方面的索赔加上潜在的损失风涌而来</w:t>
      </w:r>
      <w:r>
        <w:t>,</w:t>
      </w:r>
      <w:r>
        <w:rPr>
          <w:rFonts w:hint="eastAsia"/>
        </w:rPr>
        <w:t>劳合社乱得像炸开锅</w:t>
      </w:r>
      <w:r>
        <w:t>,</w:t>
      </w:r>
      <w:r>
        <w:rPr>
          <w:rFonts w:hint="eastAsia"/>
        </w:rPr>
        <w:t>许多几十年前签的甚至被遗忘的保单给公司造成巨额亏损</w:t>
      </w:r>
      <w:r>
        <w:rPr>
          <w:rFonts w:ascii="微软雅黑" w:eastAsia="微软雅黑" w:hAnsi="微软雅黑" w:cs="微软雅黑" w:hint="eastAsia"/>
        </w:rPr>
        <w:t>｡</w:t>
      </w:r>
      <w:r>
        <w:rPr>
          <w:rFonts w:ascii="宋体" w:hAnsi="宋体" w:cs="宋体" w:hint="eastAsia"/>
        </w:rPr>
        <w:t>没有人能精确估计结果</w:t>
      </w:r>
      <w:r>
        <w:t>,</w:t>
      </w:r>
      <w:r>
        <w:rPr>
          <w:rFonts w:hint="eastAsia"/>
        </w:rPr>
        <w:t>但肯定是要赔几百亿美元</w:t>
      </w:r>
      <w:r>
        <w:rPr>
          <w:rFonts w:ascii="微软雅黑" w:eastAsia="微软雅黑" w:hAnsi="微软雅黑" w:cs="微软雅黑" w:hint="eastAsia"/>
        </w:rPr>
        <w:t>｡</w:t>
      </w:r>
      <w:r>
        <w:rPr>
          <w:rFonts w:ascii="宋体" w:hAnsi="宋体" w:cs="宋体" w:hint="eastAsia"/>
        </w:rPr>
        <w:t>没完没了的损失吓坏了现有的承保人</w:t>
      </w:r>
      <w:r>
        <w:t>,</w:t>
      </w:r>
      <w:r>
        <w:rPr>
          <w:rFonts w:hint="eastAsia"/>
        </w:rPr>
        <w:t>也吓跑了</w:t>
      </w:r>
      <w:r>
        <w:rPr>
          <w:rFonts w:hint="eastAsia"/>
        </w:rPr>
        <w:lastRenderedPageBreak/>
        <w:t>很多潜在的承保人</w:t>
      </w:r>
      <w:r>
        <w:rPr>
          <w:rFonts w:ascii="微软雅黑" w:eastAsia="微软雅黑" w:hAnsi="微软雅黑" w:cs="微软雅黑" w:hint="eastAsia"/>
        </w:rPr>
        <w:t>｡</w:t>
      </w:r>
      <w:r>
        <w:rPr>
          <w:rFonts w:ascii="宋体" w:hAnsi="宋体" w:cs="宋体" w:hint="eastAsia"/>
        </w:rPr>
        <w:t>许多承保人选择了破产</w:t>
      </w:r>
      <w:r>
        <w:t>,</w:t>
      </w:r>
      <w:r>
        <w:rPr>
          <w:rFonts w:hint="eastAsia"/>
        </w:rPr>
        <w:t>甚至有些人自杀了</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在此动荡不安的时刻</w:t>
      </w:r>
      <w:r>
        <w:t>,</w:t>
      </w:r>
      <w:r>
        <w:rPr>
          <w:rFonts w:hint="eastAsia"/>
        </w:rPr>
        <w:t>劳合社仍然在极尽全力</w:t>
      </w:r>
      <w:r>
        <w:t>,</w:t>
      </w:r>
      <w:r>
        <w:rPr>
          <w:rFonts w:hint="eastAsia"/>
        </w:rPr>
        <w:t>恢复元气</w:t>
      </w:r>
      <w:r>
        <w:rPr>
          <w:rFonts w:ascii="微软雅黑" w:eastAsia="微软雅黑" w:hAnsi="微软雅黑" w:cs="微软雅黑" w:hint="eastAsia"/>
        </w:rPr>
        <w:t>｡</w:t>
      </w:r>
      <w:r>
        <w:t>1996</w:t>
      </w:r>
      <w:r>
        <w:rPr>
          <w:rFonts w:hint="eastAsia"/>
        </w:rPr>
        <w:t>年</w:t>
      </w:r>
      <w:r>
        <w:t>,</w:t>
      </w:r>
      <w:r>
        <w:rPr>
          <w:rFonts w:hint="eastAsia"/>
        </w:rPr>
        <w:t>劳合社的高层调拨了</w:t>
      </w:r>
      <w:r>
        <w:t>111</w:t>
      </w:r>
      <w:r>
        <w:rPr>
          <w:rFonts w:hint="eastAsia"/>
        </w:rPr>
        <w:t>亿美元设立了</w:t>
      </w:r>
      <w:r>
        <w:t>Equitas</w:t>
      </w:r>
      <w:r>
        <w:rPr>
          <w:rFonts w:hint="eastAsia"/>
        </w:rPr>
        <w:t>公司</w:t>
      </w:r>
      <w:r>
        <w:t>,</w:t>
      </w:r>
      <w:r>
        <w:rPr>
          <w:rFonts w:hint="eastAsia"/>
        </w:rPr>
        <w:t>专门负责</w:t>
      </w:r>
      <w:r>
        <w:t>1993</w:t>
      </w:r>
      <w:r>
        <w:rPr>
          <w:rFonts w:hint="eastAsia"/>
        </w:rPr>
        <w:t>年前的索赔案件</w:t>
      </w:r>
      <w:r>
        <w:rPr>
          <w:rFonts w:ascii="微软雅黑" w:eastAsia="微软雅黑" w:hAnsi="微软雅黑" w:cs="微软雅黑" w:hint="eastAsia"/>
        </w:rPr>
        <w:t>｡</w:t>
      </w:r>
      <w:r>
        <w:rPr>
          <w:rFonts w:ascii="宋体" w:hAnsi="宋体" w:cs="宋体" w:hint="eastAsia"/>
        </w:rPr>
        <w:t>这个计划把所有遭遇困难的互助社的不幸集中在一起处理</w:t>
      </w:r>
      <w:r>
        <w:rPr>
          <w:rFonts w:ascii="微软雅黑" w:eastAsia="微软雅黑" w:hAnsi="微软雅黑" w:cs="微软雅黑" w:hint="eastAsia"/>
        </w:rPr>
        <w:t>｡</w:t>
      </w:r>
      <w:r>
        <w:rPr>
          <w:rFonts w:ascii="宋体" w:hAnsi="宋体" w:cs="宋体" w:hint="eastAsia"/>
        </w:rPr>
        <w:t>当然</w:t>
      </w:r>
      <w:r>
        <w:t>,</w:t>
      </w:r>
      <w:r>
        <w:rPr>
          <w:rFonts w:hint="eastAsia"/>
        </w:rPr>
        <w:t>调拨的资金可能不够——如果真是这样</w:t>
      </w:r>
      <w:r>
        <w:t>,</w:t>
      </w:r>
      <w:r>
        <w:rPr>
          <w:rFonts w:hint="eastAsia"/>
        </w:rPr>
        <w:t>承保人还要承担不足部分</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新计划由于将所有承保负债集中在一个地方</w:t>
      </w:r>
      <w:r>
        <w:t>,</w:t>
      </w:r>
      <w:r>
        <w:rPr>
          <w:rFonts w:hint="eastAsia"/>
        </w:rPr>
        <w:t>有助于减少劳合社内部的磨擦</w:t>
      </w:r>
      <w:r>
        <w:t>,</w:t>
      </w:r>
      <w:r>
        <w:rPr>
          <w:rFonts w:hint="eastAsia"/>
        </w:rPr>
        <w:t>同时也使索赔的评估</w:t>
      </w:r>
      <w:r>
        <w:t>,</w:t>
      </w:r>
      <w:r>
        <w:rPr>
          <w:rFonts w:hint="eastAsia"/>
        </w:rPr>
        <w:t>谈判和诉讼进行得比以前更明智</w:t>
      </w:r>
      <w:r>
        <w:rPr>
          <w:rFonts w:ascii="微软雅黑" w:eastAsia="微软雅黑" w:hAnsi="微软雅黑" w:cs="微软雅黑" w:hint="eastAsia"/>
        </w:rPr>
        <w:t>｡</w:t>
      </w:r>
      <w:r>
        <w:t>Equitas</w:t>
      </w:r>
      <w:r>
        <w:rPr>
          <w:rFonts w:hint="eastAsia"/>
        </w:rPr>
        <w:t>再保险公司印证了富兰克林的思想</w:t>
      </w:r>
      <w:r>
        <w:t>:“</w:t>
      </w:r>
      <w:r>
        <w:rPr>
          <w:rFonts w:hint="eastAsia"/>
        </w:rPr>
        <w:t>现在我们都必须至死绞合在一起</w:t>
      </w:r>
      <w:r>
        <w:t>,</w:t>
      </w:r>
      <w:r>
        <w:rPr>
          <w:rFonts w:hint="eastAsia"/>
        </w:rPr>
        <w:t>否则注定被分别绞死</w:t>
      </w:r>
      <w:r>
        <w:rPr>
          <w:rFonts w:ascii="微软雅黑" w:eastAsia="微软雅黑" w:hAnsi="微软雅黑" w:cs="微软雅黑" w:hint="eastAsia"/>
        </w:rPr>
        <w:t>｡</w:t>
      </w:r>
      <w:r>
        <w:rPr>
          <w:rFonts w:ascii="宋体" w:hAnsi="宋体" w:cs="宋体" w:hint="eastAsia"/>
        </w:rPr>
        <w:t>”</w:t>
      </w:r>
    </w:p>
    <w:p w:rsidR="00FD0B51" w:rsidRDefault="005429E9">
      <w:pPr>
        <w:spacing w:line="360" w:lineRule="auto"/>
        <w:ind w:firstLineChars="200" w:firstLine="420"/>
      </w:pPr>
      <w:r>
        <w:rPr>
          <w:rFonts w:hint="eastAsia"/>
        </w:rPr>
        <w:t>一开始</w:t>
      </w:r>
      <w:r>
        <w:t>,</w:t>
      </w:r>
      <w:r>
        <w:rPr>
          <w:rFonts w:hint="eastAsia"/>
        </w:rPr>
        <w:t>许多人预计</w:t>
      </w:r>
      <w:r>
        <w:t>Equitas</w:t>
      </w:r>
      <w:r>
        <w:rPr>
          <w:rFonts w:hint="eastAsia"/>
        </w:rPr>
        <w:t>会失败</w:t>
      </w:r>
      <w:r>
        <w:t>,</w:t>
      </w:r>
      <w:r>
        <w:rPr>
          <w:rFonts w:hint="eastAsia"/>
        </w:rPr>
        <w:t>但</w:t>
      </w:r>
      <w:r>
        <w:t>Ajit</w:t>
      </w:r>
      <w:r>
        <w:rPr>
          <w:rFonts w:hint="eastAsia"/>
        </w:rPr>
        <w:t>和我审阅了它到</w:t>
      </w:r>
      <w:r>
        <w:t>2006</w:t>
      </w:r>
      <w:r>
        <w:rPr>
          <w:rFonts w:hint="eastAsia"/>
        </w:rPr>
        <w:t>年春天的情况</w:t>
      </w:r>
      <w:r>
        <w:t>,</w:t>
      </w:r>
      <w:r>
        <w:rPr>
          <w:rFonts w:hint="eastAsia"/>
        </w:rPr>
        <w:t>这时候它已经赔付了</w:t>
      </w:r>
      <w:r>
        <w:t>113</w:t>
      </w:r>
      <w:r>
        <w:rPr>
          <w:rFonts w:hint="eastAsia"/>
        </w:rPr>
        <w:t>亿美金</w:t>
      </w:r>
      <w:r>
        <w:t>,</w:t>
      </w:r>
      <w:r>
        <w:rPr>
          <w:rFonts w:hint="eastAsia"/>
        </w:rPr>
        <w:t>最后的保单也生效了</w:t>
      </w:r>
      <w:r>
        <w:t>13</w:t>
      </w:r>
      <w:r>
        <w:rPr>
          <w:rFonts w:hint="eastAsia"/>
        </w:rPr>
        <w:t>年</w:t>
      </w:r>
      <w:r>
        <w:rPr>
          <w:rFonts w:ascii="微软雅黑" w:eastAsia="微软雅黑" w:hAnsi="微软雅黑" w:cs="微软雅黑" w:hint="eastAsia"/>
        </w:rPr>
        <w:t>｡</w:t>
      </w:r>
      <w:r>
        <w:rPr>
          <w:rFonts w:ascii="宋体" w:hAnsi="宋体" w:cs="宋体" w:hint="eastAsia"/>
        </w:rPr>
        <w:t>我们的结论是</w:t>
      </w:r>
      <w:r>
        <w:t>,Equitas</w:t>
      </w:r>
      <w:r>
        <w:rPr>
          <w:rFonts w:hint="eastAsia"/>
        </w:rPr>
        <w:t>可能存活下去</w:t>
      </w:r>
      <w:r>
        <w:t>,</w:t>
      </w:r>
      <w:r>
        <w:rPr>
          <w:rFonts w:hint="eastAsia"/>
        </w:rPr>
        <w:t>所以我们决定与</w:t>
      </w:r>
      <w:r>
        <w:t>Equitas</w:t>
      </w:r>
      <w:r>
        <w:rPr>
          <w:rFonts w:hint="eastAsia"/>
        </w:rPr>
        <w:t>签定巨额再保险合同</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由于太多不可估量的索赔会随之而来</w:t>
      </w:r>
      <w:r>
        <w:t>,</w:t>
      </w:r>
      <w:r>
        <w:rPr>
          <w:rFonts w:hint="eastAsia"/>
        </w:rPr>
        <w:t>伯克希尔无法向</w:t>
      </w:r>
      <w:r>
        <w:t>Equitas</w:t>
      </w:r>
      <w:r>
        <w:rPr>
          <w:rFonts w:hint="eastAsia"/>
        </w:rPr>
        <w:t>和它的</w:t>
      </w:r>
      <w:r>
        <w:t>27972</w:t>
      </w:r>
      <w:r>
        <w:rPr>
          <w:rFonts w:hint="eastAsia"/>
        </w:rPr>
        <w:t>名承保人提供无限制的保证</w:t>
      </w:r>
      <w:r>
        <w:rPr>
          <w:rFonts w:ascii="微软雅黑" w:eastAsia="微软雅黑" w:hAnsi="微软雅黑" w:cs="微软雅黑" w:hint="eastAsia"/>
        </w:rPr>
        <w:t>｡</w:t>
      </w:r>
      <w:r>
        <w:rPr>
          <w:rFonts w:ascii="宋体" w:hAnsi="宋体" w:cs="宋体" w:hint="eastAsia"/>
        </w:rPr>
        <w:t>但简而言之</w:t>
      </w:r>
      <w:r>
        <w:t>,</w:t>
      </w:r>
      <w:r>
        <w:rPr>
          <w:rFonts w:hint="eastAsia"/>
        </w:rPr>
        <w:t>假如</w:t>
      </w:r>
      <w:r>
        <w:t>Equitas</w:t>
      </w:r>
      <w:r>
        <w:rPr>
          <w:rFonts w:hint="eastAsia"/>
        </w:rPr>
        <w:t>付给我们</w:t>
      </w:r>
      <w:r>
        <w:t>71.2</w:t>
      </w:r>
      <w:r>
        <w:rPr>
          <w:rFonts w:hint="eastAsia"/>
        </w:rPr>
        <w:t>亿现金或证券</w:t>
      </w:r>
      <w:r>
        <w:t>,</w:t>
      </w:r>
      <w:r>
        <w:rPr>
          <w:rFonts w:hint="eastAsia"/>
        </w:rPr>
        <w:t>我们赔付的上限是</w:t>
      </w:r>
      <w:r>
        <w:t>139</w:t>
      </w:r>
      <w:r>
        <w:rPr>
          <w:rFonts w:hint="eastAsia"/>
        </w:rPr>
        <w:t>亿</w:t>
      </w:r>
      <w:r>
        <w:t>,</w:t>
      </w:r>
      <w:r>
        <w:rPr>
          <w:rFonts w:hint="eastAsia"/>
        </w:rPr>
        <w:t>比</w:t>
      </w:r>
      <w:r>
        <w:t>Equitas</w:t>
      </w:r>
      <w:r>
        <w:rPr>
          <w:rFonts w:hint="eastAsia"/>
        </w:rPr>
        <w:t>最近估计的最终赔付责任高出</w:t>
      </w:r>
      <w:r>
        <w:t>57</w:t>
      </w:r>
      <w:r>
        <w:rPr>
          <w:rFonts w:hint="eastAsia"/>
        </w:rPr>
        <w:t>亿美金</w:t>
      </w:r>
      <w:r>
        <w:rPr>
          <w:rFonts w:ascii="微软雅黑" w:eastAsia="微软雅黑" w:hAnsi="微软雅黑" w:cs="微软雅黑" w:hint="eastAsia"/>
        </w:rPr>
        <w:t>｡</w:t>
      </w:r>
      <w:r>
        <w:rPr>
          <w:rFonts w:ascii="宋体" w:hAnsi="宋体" w:cs="宋体" w:hint="eastAsia"/>
        </w:rPr>
        <w:t>这样的结果是——原来的承保受到了足够的保护</w:t>
      </w:r>
      <w:r>
        <w:rPr>
          <w:rFonts w:ascii="微软雅黑" w:eastAsia="微软雅黑" w:hAnsi="微软雅黑" w:cs="微软雅黑" w:hint="eastAsia"/>
        </w:rPr>
        <w:t>｡</w:t>
      </w:r>
      <w:r>
        <w:rPr>
          <w:rFonts w:ascii="宋体" w:hAnsi="宋体" w:cs="宋体" w:hint="eastAsia"/>
        </w:rPr>
        <w:t>保护大到</w:t>
      </w:r>
      <w:r>
        <w:t>Equitas</w:t>
      </w:r>
      <w:r>
        <w:rPr>
          <w:rFonts w:hint="eastAsia"/>
        </w:rPr>
        <w:t>计划将现金归还给承保人</w:t>
      </w:r>
      <w:r>
        <w:t>,</w:t>
      </w:r>
      <w:r>
        <w:rPr>
          <w:rFonts w:hint="eastAsia"/>
        </w:rPr>
        <w:t>这些人连做梦都没有想到</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那么伯克希尔怎么赚钱呢</w:t>
      </w:r>
      <w:r>
        <w:t>?</w:t>
      </w:r>
      <w:r>
        <w:rPr>
          <w:rFonts w:hint="eastAsia"/>
        </w:rPr>
        <w:t>这依赖于几方面</w:t>
      </w:r>
      <w:r>
        <w:t>:</w:t>
      </w:r>
      <w:r>
        <w:rPr>
          <w:rFonts w:hint="eastAsia"/>
        </w:rPr>
        <w:t>第一</w:t>
      </w:r>
      <w:r>
        <w:rPr>
          <w:rFonts w:ascii="微软雅黑" w:eastAsia="微软雅黑" w:hAnsi="微软雅黑" w:cs="微软雅黑" w:hint="eastAsia"/>
        </w:rPr>
        <w:t>､</w:t>
      </w:r>
      <w:r>
        <w:rPr>
          <w:rFonts w:ascii="宋体" w:hAnsi="宋体" w:cs="宋体" w:hint="eastAsia"/>
        </w:rPr>
        <w:t>已知的索赔赔付多少</w:t>
      </w:r>
      <w:r>
        <w:rPr>
          <w:rFonts w:ascii="微软雅黑" w:eastAsia="微软雅黑" w:hAnsi="微软雅黑" w:cs="微软雅黑" w:hint="eastAsia"/>
        </w:rPr>
        <w:t>｡</w:t>
      </w:r>
      <w:r>
        <w:rPr>
          <w:rFonts w:ascii="宋体" w:hAnsi="宋体" w:cs="宋体" w:hint="eastAsia"/>
        </w:rPr>
        <w:t>第二</w:t>
      </w:r>
      <w:r>
        <w:rPr>
          <w:rFonts w:ascii="微软雅黑" w:eastAsia="微软雅黑" w:hAnsi="微软雅黑" w:cs="微软雅黑" w:hint="eastAsia"/>
        </w:rPr>
        <w:t>､</w:t>
      </w:r>
      <w:r>
        <w:rPr>
          <w:rFonts w:ascii="宋体" w:hAnsi="宋体" w:cs="宋体" w:hint="eastAsia"/>
        </w:rPr>
        <w:t>有多少未知索赔将会出现以及要赔付多少</w:t>
      </w:r>
      <w:r>
        <w:t>,</w:t>
      </w:r>
      <w:r>
        <w:rPr>
          <w:rFonts w:hint="eastAsia"/>
        </w:rPr>
        <w:t>索赔多久处理完毕</w:t>
      </w:r>
      <w:r>
        <w:rPr>
          <w:rFonts w:ascii="微软雅黑" w:eastAsia="微软雅黑" w:hAnsi="微软雅黑" w:cs="微软雅黑" w:hint="eastAsia"/>
        </w:rPr>
        <w:t>｡</w:t>
      </w:r>
      <w:r>
        <w:rPr>
          <w:rFonts w:ascii="宋体" w:hAnsi="宋体" w:cs="宋体" w:hint="eastAsia"/>
        </w:rPr>
        <w:t>第三</w:t>
      </w:r>
      <w:r>
        <w:rPr>
          <w:rFonts w:ascii="微软雅黑" w:eastAsia="微软雅黑" w:hAnsi="微软雅黑" w:cs="微软雅黑" w:hint="eastAsia"/>
        </w:rPr>
        <w:t>､</w:t>
      </w:r>
      <w:r>
        <w:rPr>
          <w:rFonts w:ascii="宋体" w:hAnsi="宋体" w:cs="宋体" w:hint="eastAsia"/>
        </w:rPr>
        <w:t>我们收到的现金在必须赔付前</w:t>
      </w:r>
      <w:r>
        <w:t>,</w:t>
      </w:r>
      <w:r>
        <w:rPr>
          <w:rFonts w:hint="eastAsia"/>
        </w:rPr>
        <w:t>我们能赚多少</w:t>
      </w:r>
      <w:r>
        <w:rPr>
          <w:rFonts w:ascii="微软雅黑" w:eastAsia="微软雅黑" w:hAnsi="微软雅黑" w:cs="微软雅黑" w:hint="eastAsia"/>
        </w:rPr>
        <w:t>｡</w:t>
      </w:r>
      <w:r>
        <w:t>Ajit</w:t>
      </w:r>
      <w:r>
        <w:rPr>
          <w:rFonts w:hint="eastAsia"/>
        </w:rPr>
        <w:t>和我认为我们胜算很高</w:t>
      </w:r>
      <w:r>
        <w:rPr>
          <w:rFonts w:ascii="微软雅黑" w:eastAsia="微软雅黑" w:hAnsi="微软雅黑" w:cs="微软雅黑" w:hint="eastAsia"/>
        </w:rPr>
        <w:t>｡</w:t>
      </w:r>
      <w:r>
        <w:rPr>
          <w:rFonts w:ascii="宋体" w:hAnsi="宋体" w:cs="宋体" w:hint="eastAsia"/>
        </w:rPr>
        <w:t>即使我们错了</w:t>
      </w:r>
      <w:r>
        <w:t>,</w:t>
      </w:r>
      <w:r>
        <w:rPr>
          <w:rFonts w:hint="eastAsia"/>
        </w:rPr>
        <w:t>我们也应付得来</w:t>
      </w:r>
      <w:r>
        <w:rPr>
          <w:rFonts w:ascii="微软雅黑" w:eastAsia="微软雅黑" w:hAnsi="微软雅黑" w:cs="微软雅黑" w:hint="eastAsia"/>
        </w:rPr>
        <w:t>｡</w:t>
      </w:r>
    </w:p>
    <w:p w:rsidR="00FD0B51" w:rsidRDefault="005429E9">
      <w:pPr>
        <w:spacing w:line="360" w:lineRule="auto"/>
        <w:ind w:firstLineChars="200" w:firstLine="420"/>
      </w:pPr>
      <w:r>
        <w:t xml:space="preserve">Equitas CEO Scott Moser </w:t>
      </w:r>
      <w:r>
        <w:rPr>
          <w:rFonts w:hint="eastAsia"/>
        </w:rPr>
        <w:t>总结道</w:t>
      </w:r>
      <w:r>
        <w:t>:“</w:t>
      </w:r>
      <w:r>
        <w:rPr>
          <w:rFonts w:hint="eastAsia"/>
        </w:rPr>
        <w:t>承保人早就想晚上安心睡觉了</w:t>
      </w:r>
      <w:r>
        <w:t>,</w:t>
      </w:r>
      <w:r>
        <w:rPr>
          <w:rFonts w:hint="eastAsia"/>
        </w:rPr>
        <w:t>我想我们刚好买了世界上最好的床垫”</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t>提示</w:t>
      </w:r>
      <w:r>
        <w:t xml:space="preserve">: </w:t>
      </w:r>
      <w:r>
        <w:rPr>
          <w:rFonts w:hint="eastAsia"/>
        </w:rPr>
        <w:t>吃零食稍作休息的时间到了</w:t>
      </w:r>
      <w:r>
        <w:rPr>
          <w:rFonts w:ascii="微软雅黑" w:eastAsia="微软雅黑" w:hAnsi="微软雅黑" w:cs="微软雅黑" w:hint="eastAsia"/>
        </w:rPr>
        <w:t>｡</w:t>
      </w:r>
      <w:r>
        <w:rPr>
          <w:rFonts w:ascii="宋体" w:hAnsi="宋体" w:cs="宋体" w:hint="eastAsia"/>
        </w:rPr>
        <w:t>我现在讨论会计问题</w:t>
      </w:r>
      <w:r>
        <w:t>,</w:t>
      </w:r>
      <w:r>
        <w:rPr>
          <w:rFonts w:hint="eastAsia"/>
        </w:rPr>
        <w:t>对喜欢阅读资产负债表的股东</w:t>
      </w:r>
      <w:r>
        <w:t>,</w:t>
      </w:r>
      <w:r>
        <w:rPr>
          <w:rFonts w:hint="eastAsia"/>
        </w:rPr>
        <w:t>我欠他们很多</w:t>
      </w:r>
      <w:r>
        <w:rPr>
          <w:rFonts w:ascii="微软雅黑" w:eastAsia="微软雅黑" w:hAnsi="微软雅黑" w:cs="微软雅黑" w:hint="eastAsia"/>
        </w:rPr>
        <w:t>｡</w:t>
      </w:r>
      <w:r>
        <w:rPr>
          <w:rFonts w:ascii="宋体" w:hAnsi="宋体" w:cs="宋体" w:hint="eastAsia"/>
        </w:rPr>
        <w:t>我希望下面讨论对你们有帮助</w:t>
      </w:r>
      <w:r>
        <w:rPr>
          <w:rFonts w:ascii="微软雅黑" w:eastAsia="微软雅黑" w:hAnsi="微软雅黑" w:cs="微软雅黑" w:hint="eastAsia"/>
        </w:rPr>
        <w:t>｡</w:t>
      </w:r>
      <w:r>
        <w:rPr>
          <w:rFonts w:ascii="宋体" w:hAnsi="宋体" w:cs="宋体" w:hint="eastAsia"/>
        </w:rPr>
        <w:t>其它人可以跳过这部分</w:t>
      </w:r>
      <w:r>
        <w:t>,</w:t>
      </w:r>
      <w:r>
        <w:rPr>
          <w:rFonts w:hint="eastAsia"/>
        </w:rPr>
        <w:t>我们后面没有考试</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lastRenderedPageBreak/>
        <w:t>伯克希尔签署了许多可追溯保单</w:t>
      </w:r>
      <w:r>
        <w:rPr>
          <w:rFonts w:ascii="微软雅黑" w:eastAsia="微软雅黑" w:hAnsi="微软雅黑" w:cs="微软雅黑" w:hint="eastAsia"/>
        </w:rPr>
        <w:t>｡</w:t>
      </w:r>
      <w:r>
        <w:rPr>
          <w:rFonts w:ascii="宋体" w:hAnsi="宋体" w:cs="宋体" w:hint="eastAsia"/>
        </w:rPr>
        <w:t>我们的数量和金额是其它保险公司的几倍</w:t>
      </w:r>
      <w:r>
        <w:rPr>
          <w:rFonts w:ascii="微软雅黑" w:eastAsia="微软雅黑" w:hAnsi="微软雅黑" w:cs="微软雅黑" w:hint="eastAsia"/>
        </w:rPr>
        <w:t>｡</w:t>
      </w:r>
      <w:r>
        <w:rPr>
          <w:rFonts w:ascii="宋体" w:hAnsi="宋体" w:cs="宋体" w:hint="eastAsia"/>
        </w:rPr>
        <w:t>这些责任涵盖受伤工人的终身理赔和医疗赔偿</w:t>
      </w:r>
      <w:r>
        <w:t>,</w:t>
      </w:r>
      <w:r>
        <w:rPr>
          <w:rFonts w:hint="eastAsia"/>
        </w:rPr>
        <w:t>这些理赔可能</w:t>
      </w:r>
      <w:r>
        <w:t>50</w:t>
      </w:r>
      <w:r>
        <w:rPr>
          <w:rFonts w:hint="eastAsia"/>
        </w:rPr>
        <w:t>年时间都不够</w:t>
      </w:r>
      <w:r>
        <w:t>,</w:t>
      </w:r>
      <w:r>
        <w:rPr>
          <w:rFonts w:hint="eastAsia"/>
        </w:rPr>
        <w:t>我们是承担这些理赔责任的首选再保险公司</w:t>
      </w:r>
      <w:r>
        <w:t>,</w:t>
      </w:r>
      <w:r>
        <w:rPr>
          <w:rFonts w:hint="eastAsia"/>
        </w:rPr>
        <w:t>其它公司都不能象我们公司那样确保公正、全额的给予赔付</w:t>
      </w:r>
      <w:r>
        <w:rPr>
          <w:rFonts w:ascii="微软雅黑" w:eastAsia="微软雅黑" w:hAnsi="微软雅黑" w:cs="微软雅黑" w:hint="eastAsia"/>
        </w:rPr>
        <w:t>｡</w:t>
      </w:r>
      <w:r>
        <w:rPr>
          <w:rFonts w:ascii="宋体" w:hAnsi="宋体" w:cs="宋体" w:hint="eastAsia"/>
        </w:rPr>
        <w:t>这些事</w:t>
      </w:r>
      <w:r>
        <w:rPr>
          <w:rFonts w:hint="eastAsia"/>
        </w:rPr>
        <w:t>实对第一承保人、投保人和监管机构都很重要</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可追溯保险的会计原理既不是众人皆知的</w:t>
      </w:r>
      <w:r>
        <w:t>,</w:t>
      </w:r>
      <w:r>
        <w:rPr>
          <w:rFonts w:hint="eastAsia"/>
        </w:rPr>
        <w:t>也不是简单易懂的</w:t>
      </w:r>
      <w:r>
        <w:rPr>
          <w:rFonts w:ascii="微软雅黑" w:eastAsia="微软雅黑" w:hAnsi="微软雅黑" w:cs="微软雅黑" w:hint="eastAsia"/>
        </w:rPr>
        <w:t>｡</w:t>
      </w:r>
      <w:r>
        <w:rPr>
          <w:rFonts w:ascii="宋体" w:hAnsi="宋体" w:cs="宋体" w:hint="eastAsia"/>
        </w:rPr>
        <w:t>为了让股东明白</w:t>
      </w:r>
      <w:r>
        <w:t>,</w:t>
      </w:r>
      <w:r>
        <w:rPr>
          <w:rFonts w:hint="eastAsia"/>
        </w:rPr>
        <w:t>最好的方法是我们将它列为资产负债表</w:t>
      </w:r>
      <w:r>
        <w:t>,</w:t>
      </w:r>
      <w:r>
        <w:rPr>
          <w:rFonts w:hint="eastAsia"/>
        </w:rPr>
        <w:t>查理和我经常喜欢这样阅读</w:t>
      </w:r>
      <w:r>
        <w:rPr>
          <w:rFonts w:ascii="微软雅黑" w:eastAsia="微软雅黑" w:hAnsi="微软雅黑" w:cs="微软雅黑" w:hint="eastAsia"/>
        </w:rPr>
        <w:t>｡</w:t>
      </w:r>
      <w:r>
        <w:rPr>
          <w:rFonts w:ascii="宋体" w:hAnsi="宋体" w:cs="宋体" w:hint="eastAsia"/>
        </w:rPr>
        <w:t>有时会计报表的注脚也常让我们难以理解</w:t>
      </w:r>
      <w:r>
        <w:t>,</w:t>
      </w:r>
      <w:r>
        <w:rPr>
          <w:rFonts w:hint="eastAsia"/>
        </w:rPr>
        <w:t>我们怀疑那些公司根本就不指望你读懂</w:t>
      </w:r>
      <w:r>
        <w:rPr>
          <w:rFonts w:ascii="微软雅黑" w:eastAsia="微软雅黑" w:hAnsi="微软雅黑" w:cs="微软雅黑" w:hint="eastAsia"/>
        </w:rPr>
        <w:t>｡</w:t>
      </w:r>
      <w:r>
        <w:t>(</w:t>
      </w:r>
      <w:r>
        <w:rPr>
          <w:rFonts w:hint="eastAsia"/>
        </w:rPr>
        <w:t>例如</w:t>
      </w:r>
      <w:r>
        <w:t>:</w:t>
      </w:r>
      <w:r>
        <w:rPr>
          <w:rFonts w:hint="eastAsia"/>
        </w:rPr>
        <w:t>即使已经知道安然公司的结果</w:t>
      </w:r>
      <w:r>
        <w:t>,</w:t>
      </w:r>
      <w:r>
        <w:rPr>
          <w:rFonts w:hint="eastAsia"/>
        </w:rPr>
        <w:t>也难以理解老式的</w:t>
      </w:r>
      <w:r>
        <w:t>10-KS</w:t>
      </w:r>
      <w:r>
        <w:rPr>
          <w:rFonts w:hint="eastAsia"/>
        </w:rPr>
        <w:t>表格里安然公司对交易的描述</w:t>
      </w:r>
      <w:r>
        <w:t>)</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让我们来总结一下</w:t>
      </w:r>
      <w:r>
        <w:t>Equitas</w:t>
      </w:r>
      <w:r>
        <w:rPr>
          <w:rFonts w:hint="eastAsia"/>
        </w:rPr>
        <w:t>交易中的会计处理</w:t>
      </w:r>
      <w:r>
        <w:rPr>
          <w:rFonts w:ascii="微软雅黑" w:eastAsia="微软雅黑" w:hAnsi="微软雅黑" w:cs="微软雅黑" w:hint="eastAsia"/>
        </w:rPr>
        <w:t>｡</w:t>
      </w:r>
      <w:r>
        <w:rPr>
          <w:rFonts w:ascii="宋体" w:hAnsi="宋体" w:cs="宋体" w:hint="eastAsia"/>
        </w:rPr>
        <w:t>主要的借方科目是</w:t>
      </w:r>
      <w:r>
        <w:t>:</w:t>
      </w:r>
      <w:r>
        <w:rPr>
          <w:rFonts w:hint="eastAsia"/>
        </w:rPr>
        <w:t>现金及投资</w:t>
      </w:r>
      <w:r>
        <w:t>,</w:t>
      </w:r>
      <w:r>
        <w:rPr>
          <w:rFonts w:hint="eastAsia"/>
        </w:rPr>
        <w:t>可转回再保险责任</w:t>
      </w:r>
      <w:r>
        <w:t>,</w:t>
      </w:r>
      <w:r>
        <w:rPr>
          <w:rFonts w:hint="eastAsia"/>
        </w:rPr>
        <w:t>承保的再保险递延支出</w:t>
      </w:r>
      <w:r>
        <w:t>(DCRA)</w:t>
      </w:r>
      <w:r>
        <w:rPr>
          <w:rFonts w:hint="eastAsia"/>
        </w:rPr>
        <w:t>；主要的贷方科目是损失准备及损失调整费用</w:t>
      </w:r>
      <w:r>
        <w:rPr>
          <w:rFonts w:ascii="微软雅黑" w:eastAsia="微软雅黑" w:hAnsi="微软雅黑" w:cs="微软雅黑" w:hint="eastAsia"/>
        </w:rPr>
        <w:t>｡</w:t>
      </w:r>
      <w:r>
        <w:rPr>
          <w:rFonts w:ascii="宋体" w:hAnsi="宋体" w:cs="宋体" w:hint="eastAsia"/>
        </w:rPr>
        <w:t>在交易设立的时候是没有盈利或损失产生的</w:t>
      </w:r>
      <w:r>
        <w:t>,</w:t>
      </w:r>
      <w:r>
        <w:rPr>
          <w:rFonts w:hint="eastAsia"/>
        </w:rPr>
        <w:t>但随着</w:t>
      </w:r>
      <w:r>
        <w:t>DCRA</w:t>
      </w:r>
      <w:r>
        <w:rPr>
          <w:rFonts w:hint="eastAsia"/>
        </w:rPr>
        <w:t>的摊销</w:t>
      </w:r>
      <w:r>
        <w:t>,</w:t>
      </w:r>
      <w:r>
        <w:rPr>
          <w:rFonts w:hint="eastAsia"/>
        </w:rPr>
        <w:t>每年都会产生承保损失</w:t>
      </w:r>
      <w:r>
        <w:rPr>
          <w:rFonts w:ascii="微软雅黑" w:eastAsia="微软雅黑" w:hAnsi="微软雅黑" w:cs="微软雅黑" w:hint="eastAsia"/>
        </w:rPr>
        <w:t>｡</w:t>
      </w:r>
      <w:r>
        <w:rPr>
          <w:rFonts w:ascii="宋体" w:hAnsi="宋体" w:cs="宋体" w:hint="eastAsia"/>
        </w:rPr>
        <w:t>这个摊销的金额大小是由我们在年终时对未来损失发生的时间和金额的估计数与年初时的同样估计数相比较来决定的</w:t>
      </w:r>
      <w:r>
        <w:rPr>
          <w:rFonts w:ascii="微软雅黑" w:eastAsia="微软雅黑" w:hAnsi="微软雅黑" w:cs="微软雅黑" w:hint="eastAsia"/>
        </w:rPr>
        <w:t>｡</w:t>
      </w:r>
      <w:r>
        <w:rPr>
          <w:rFonts w:ascii="宋体" w:hAnsi="宋体" w:cs="宋体" w:hint="eastAsia"/>
        </w:rPr>
        <w:t>最终</w:t>
      </w:r>
      <w:r>
        <w:t>,</w:t>
      </w:r>
      <w:r>
        <w:rPr>
          <w:rFonts w:hint="eastAsia"/>
        </w:rPr>
        <w:t>当最后一笔赔付完成</w:t>
      </w:r>
      <w:r>
        <w:t>,DCRA</w:t>
      </w:r>
      <w:r>
        <w:rPr>
          <w:rFonts w:hint="eastAsia"/>
        </w:rPr>
        <w:t>帐户金额就变成零</w:t>
      </w:r>
      <w:r>
        <w:rPr>
          <w:rFonts w:ascii="微软雅黑" w:eastAsia="微软雅黑" w:hAnsi="微软雅黑" w:cs="微软雅黑" w:hint="eastAsia"/>
        </w:rPr>
        <w:t>｡</w:t>
      </w:r>
      <w:r>
        <w:rPr>
          <w:rFonts w:ascii="宋体" w:hAnsi="宋体" w:cs="宋体" w:hint="eastAsia"/>
        </w:rPr>
        <w:t>这一天要到</w:t>
      </w:r>
      <w:r>
        <w:t>50</w:t>
      </w:r>
      <w:r>
        <w:rPr>
          <w:rFonts w:hint="eastAsia"/>
        </w:rPr>
        <w:t>多年以后了</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最重要的是要记住</w:t>
      </w:r>
      <w:r>
        <w:t>,</w:t>
      </w:r>
      <w:r>
        <w:rPr>
          <w:rFonts w:hint="eastAsia"/>
        </w:rPr>
        <w:t>追溯保险合同总是会给我们带来承保损失</w:t>
      </w:r>
      <w:r>
        <w:rPr>
          <w:rFonts w:ascii="微软雅黑" w:eastAsia="微软雅黑" w:hAnsi="微软雅黑" w:cs="微软雅黑" w:hint="eastAsia"/>
        </w:rPr>
        <w:t>｡</w:t>
      </w:r>
      <w:r>
        <w:rPr>
          <w:rFonts w:ascii="宋体" w:hAnsi="宋体" w:cs="宋体" w:hint="eastAsia"/>
        </w:rPr>
        <w:t>值不值得承担这些损失取决于我们收到的现金能否产生</w:t>
      </w:r>
      <w:r>
        <w:rPr>
          <w:rFonts w:hint="eastAsia"/>
        </w:rPr>
        <w:t>超过这些损失的投资收益</w:t>
      </w:r>
      <w:r>
        <w:rPr>
          <w:rFonts w:ascii="微软雅黑" w:eastAsia="微软雅黑" w:hAnsi="微软雅黑" w:cs="微软雅黑" w:hint="eastAsia"/>
        </w:rPr>
        <w:t>｡</w:t>
      </w:r>
      <w:r>
        <w:rPr>
          <w:rFonts w:ascii="宋体" w:hAnsi="宋体" w:cs="宋体" w:hint="eastAsia"/>
        </w:rPr>
        <w:t>最近我们</w:t>
      </w:r>
      <w:r>
        <w:t>DCRA</w:t>
      </w:r>
      <w:r>
        <w:rPr>
          <w:rFonts w:hint="eastAsia"/>
        </w:rPr>
        <w:t>的摊销费用每年大约带来</w:t>
      </w:r>
      <w:r>
        <w:t>3</w:t>
      </w:r>
      <w:r>
        <w:rPr>
          <w:rFonts w:hint="eastAsia"/>
        </w:rPr>
        <w:t>个亿左右的承保损失</w:t>
      </w:r>
      <w:r>
        <w:t>,</w:t>
      </w:r>
      <w:r>
        <w:rPr>
          <w:rFonts w:hint="eastAsia"/>
        </w:rPr>
        <w:t>这个数目超过了我们运用收到的保费所能产生的收益</w:t>
      </w:r>
      <w:r>
        <w:rPr>
          <w:rFonts w:ascii="微软雅黑" w:eastAsia="微软雅黑" w:hAnsi="微软雅黑" w:cs="微软雅黑" w:hint="eastAsia"/>
        </w:rPr>
        <w:t>｡</w:t>
      </w:r>
      <w:r>
        <w:rPr>
          <w:rFonts w:ascii="宋体" w:hAnsi="宋体" w:cs="宋体" w:hint="eastAsia"/>
        </w:rPr>
        <w:t>在没有新的追溯承保合同的情况下</w:t>
      </w:r>
      <w:r>
        <w:t>,</w:t>
      </w:r>
      <w:r>
        <w:rPr>
          <w:rFonts w:hint="eastAsia"/>
        </w:rPr>
        <w:t>这个每年摊销的费用随着时间正常情况下会不断降低的</w:t>
      </w:r>
      <w:r>
        <w:rPr>
          <w:rFonts w:ascii="微软雅黑" w:eastAsia="微软雅黑" w:hAnsi="微软雅黑" w:cs="微软雅黑" w:hint="eastAsia"/>
        </w:rPr>
        <w:t>｡</w:t>
      </w:r>
      <w:r>
        <w:rPr>
          <w:rFonts w:ascii="宋体" w:hAnsi="宋体" w:cs="宋体" w:hint="eastAsia"/>
        </w:rPr>
        <w:t>但经过</w:t>
      </w:r>
      <w:r>
        <w:t>Equitas</w:t>
      </w:r>
      <w:r>
        <w:rPr>
          <w:rFonts w:hint="eastAsia"/>
        </w:rPr>
        <w:t>的交易后</w:t>
      </w:r>
      <w:r>
        <w:t>,</w:t>
      </w:r>
      <w:r>
        <w:rPr>
          <w:rFonts w:hint="eastAsia"/>
        </w:rPr>
        <w:t>每年的</w:t>
      </w:r>
      <w:r>
        <w:t>DCRA</w:t>
      </w:r>
      <w:r>
        <w:rPr>
          <w:rFonts w:hint="eastAsia"/>
        </w:rPr>
        <w:t>摊销会开始的时候增加到</w:t>
      </w:r>
      <w:r>
        <w:t>4</w:t>
      </w:r>
      <w:r>
        <w:rPr>
          <w:rFonts w:hint="eastAsia"/>
        </w:rPr>
        <w:t>、</w:t>
      </w:r>
      <w:r>
        <w:t>5</w:t>
      </w:r>
      <w:r>
        <w:rPr>
          <w:rFonts w:hint="eastAsia"/>
        </w:rPr>
        <w:t>亿</w:t>
      </w:r>
      <w:r>
        <w:rPr>
          <w:rFonts w:ascii="微软雅黑" w:eastAsia="微软雅黑" w:hAnsi="微软雅黑" w:cs="微软雅黑" w:hint="eastAsia"/>
        </w:rPr>
        <w:t>｡</w:t>
      </w:r>
      <w:r>
        <w:rPr>
          <w:rFonts w:ascii="宋体" w:hAnsi="宋体" w:cs="宋体" w:hint="eastAsia"/>
        </w:rPr>
        <w:t>那就意味着我们其他的保险业务必须至少产生这个数目的承包利润才能保证我们总体的保险浮存资金是没有成本的</w:t>
      </w:r>
      <w:r>
        <w:rPr>
          <w:rFonts w:ascii="微软雅黑" w:eastAsia="微软雅黑" w:hAnsi="微软雅黑" w:cs="微软雅黑" w:hint="eastAsia"/>
        </w:rPr>
        <w:t>｡</w:t>
      </w:r>
      <w:r>
        <w:rPr>
          <w:rFonts w:ascii="宋体" w:hAnsi="宋体" w:cs="宋体" w:hint="eastAsia"/>
        </w:rPr>
        <w:t>这个数量确实是个不小的障碍</w:t>
      </w:r>
      <w:r>
        <w:t>,</w:t>
      </w:r>
      <w:r>
        <w:rPr>
          <w:rFonts w:hint="eastAsia"/>
        </w:rPr>
        <w:t>但这个障碍在很多年份里</w:t>
      </w:r>
      <w:r>
        <w:t>,</w:t>
      </w:r>
      <w:r>
        <w:rPr>
          <w:rFonts w:hint="eastAsia"/>
        </w:rPr>
        <w:t>如果不能说是大多数年份里</w:t>
      </w:r>
      <w:r>
        <w:t>,</w:t>
      </w:r>
      <w:r>
        <w:rPr>
          <w:rFonts w:hint="eastAsia"/>
        </w:rPr>
        <w:t>是可以克服掉的</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你们现在是不是很高兴我答应过你们没有小测验啊</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60" w:name="_Toc431642083"/>
      <w:r>
        <w:rPr>
          <w:rFonts w:eastAsia="黑体" w:hint="eastAsia"/>
          <w:kern w:val="30"/>
          <w:sz w:val="28"/>
        </w:rPr>
        <w:lastRenderedPageBreak/>
        <w:t>制造</w:t>
      </w:r>
      <w:r>
        <w:rPr>
          <w:rFonts w:ascii="微软雅黑" w:eastAsia="微软雅黑" w:hAnsi="微软雅黑" w:cs="微软雅黑" w:hint="eastAsia"/>
          <w:kern w:val="30"/>
          <w:sz w:val="28"/>
        </w:rPr>
        <w:t>､</w:t>
      </w:r>
      <w:r>
        <w:rPr>
          <w:rFonts w:eastAsia="黑体" w:hint="eastAsia"/>
          <w:kern w:val="30"/>
          <w:sz w:val="28"/>
        </w:rPr>
        <w:t>服务及零售</w:t>
      </w:r>
      <w:bookmarkEnd w:id="360"/>
    </w:p>
    <w:p w:rsidR="00FD0B51" w:rsidRDefault="005429E9">
      <w:pPr>
        <w:spacing w:line="360" w:lineRule="auto"/>
        <w:ind w:firstLineChars="200" w:firstLine="420"/>
        <w:rPr>
          <w:rFonts w:ascii="宋体" w:hAnsi="宋体" w:cs="宋体"/>
        </w:rPr>
      </w:pPr>
      <w:r>
        <w:rPr>
          <w:rFonts w:hint="eastAsia"/>
        </w:rPr>
        <w:t>伯克希尔这部分的业务涵盖广泛</w:t>
      </w:r>
      <w:r>
        <w:rPr>
          <w:rFonts w:ascii="微软雅黑" w:eastAsia="微软雅黑" w:hAnsi="微软雅黑" w:cs="微软雅黑" w:hint="eastAsia"/>
        </w:rPr>
        <w:t>｡</w:t>
      </w:r>
      <w:r>
        <w:rPr>
          <w:rFonts w:ascii="宋体" w:hAnsi="宋体" w:cs="宋体" w:hint="eastAsia"/>
        </w:rPr>
        <w:t>我们先来看看这一块业务的一个简要的资产负载和盈利情况</w:t>
      </w:r>
    </w:p>
    <w:p w:rsidR="00FD0B51" w:rsidRDefault="005429E9">
      <w:pPr>
        <w:spacing w:line="360" w:lineRule="auto"/>
        <w:ind w:firstLineChars="200" w:firstLine="420"/>
      </w:pPr>
      <w:r>
        <w:rPr>
          <w:noProof/>
        </w:rPr>
        <w:drawing>
          <wp:inline distT="0" distB="0" distL="114300" distR="114300">
            <wp:extent cx="5273675" cy="7293610"/>
            <wp:effectExtent l="0" t="0" r="3175" b="254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48"/>
                    <a:stretch>
                      <a:fillRect/>
                    </a:stretch>
                  </pic:blipFill>
                  <pic:spPr>
                    <a:xfrm>
                      <a:off x="0" y="0"/>
                      <a:ext cx="5273675" cy="7293610"/>
                    </a:xfrm>
                    <a:prstGeom prst="rect">
                      <a:avLst/>
                    </a:prstGeom>
                    <a:noFill/>
                    <a:ln>
                      <a:noFill/>
                    </a:ln>
                  </pic:spPr>
                </pic:pic>
              </a:graphicData>
            </a:graphic>
          </wp:inline>
        </w:drawing>
      </w:r>
    </w:p>
    <w:p w:rsidR="00FD0B51" w:rsidRDefault="005429E9">
      <w:pPr>
        <w:spacing w:line="360" w:lineRule="auto"/>
        <w:ind w:firstLineChars="200" w:firstLine="420"/>
      </w:pPr>
      <w:r>
        <w:rPr>
          <w:noProof/>
        </w:rPr>
        <w:lastRenderedPageBreak/>
        <w:drawing>
          <wp:inline distT="0" distB="0" distL="114300" distR="114300">
            <wp:extent cx="5275580" cy="697230"/>
            <wp:effectExtent l="0" t="0" r="1270" b="762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49"/>
                    <a:stretch>
                      <a:fillRect/>
                    </a:stretch>
                  </pic:blipFill>
                  <pic:spPr>
                    <a:xfrm>
                      <a:off x="0" y="0"/>
                      <a:ext cx="5275580" cy="697230"/>
                    </a:xfrm>
                    <a:prstGeom prst="rect">
                      <a:avLst/>
                    </a:prstGeom>
                    <a:noFill/>
                    <a:ln>
                      <a:noFill/>
                    </a:ln>
                  </pic:spPr>
                </pic:pic>
              </a:graphicData>
            </a:graphic>
          </wp:inline>
        </w:drawing>
      </w:r>
    </w:p>
    <w:p w:rsidR="00FD0B51" w:rsidRDefault="005429E9">
      <w:pPr>
        <w:spacing w:line="360" w:lineRule="auto"/>
        <w:ind w:firstLineChars="200" w:firstLine="420"/>
      </w:pPr>
      <w:r>
        <w:t xml:space="preserve">* </w:t>
      </w:r>
      <w:r>
        <w:rPr>
          <w:rFonts w:hint="eastAsia"/>
        </w:rPr>
        <w:t>不包括购买法</w:t>
      </w:r>
      <w:r>
        <w:t>(</w:t>
      </w:r>
      <w:r>
        <w:rPr>
          <w:rFonts w:hint="eastAsia"/>
        </w:rPr>
        <w:t>一种企业购并时的帐务处理方法</w:t>
      </w:r>
      <w:r>
        <w:t>)</w:t>
      </w:r>
      <w:r>
        <w:rPr>
          <w:rFonts w:hint="eastAsia"/>
        </w:rPr>
        <w:t>会计调整</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这一组业务涵盖广泛</w:t>
      </w:r>
      <w:r>
        <w:t>,</w:t>
      </w:r>
      <w:r>
        <w:rPr>
          <w:rFonts w:hint="eastAsia"/>
        </w:rPr>
        <w:t>从卖棒棒糖到活动房屋</w:t>
      </w:r>
      <w:r>
        <w:t>,</w:t>
      </w:r>
      <w:r>
        <w:rPr>
          <w:rFonts w:hint="eastAsia"/>
        </w:rPr>
        <w:t>去年平均有形净资产取得了令人满意的</w:t>
      </w:r>
      <w:r>
        <w:t>25%</w:t>
      </w:r>
      <w:r>
        <w:rPr>
          <w:rFonts w:hint="eastAsia"/>
        </w:rPr>
        <w:t>的汇报</w:t>
      </w:r>
      <w:r>
        <w:rPr>
          <w:rFonts w:ascii="微软雅黑" w:eastAsia="微软雅黑" w:hAnsi="微软雅黑" w:cs="微软雅黑" w:hint="eastAsia"/>
        </w:rPr>
        <w:t>｡</w:t>
      </w:r>
      <w:r>
        <w:rPr>
          <w:rFonts w:ascii="宋体" w:hAnsi="宋体" w:cs="宋体" w:hint="eastAsia"/>
        </w:rPr>
        <w:t>值得注意的是，这个回报是只用了很小的财务杠杆取得的</w:t>
      </w:r>
      <w:r>
        <w:rPr>
          <w:rFonts w:ascii="微软雅黑" w:eastAsia="微软雅黑" w:hAnsi="微软雅黑" w:cs="微软雅黑" w:hint="eastAsia"/>
        </w:rPr>
        <w:t>｡</w:t>
      </w:r>
      <w:r>
        <w:rPr>
          <w:rFonts w:ascii="宋体" w:hAnsi="宋体" w:cs="宋体" w:hint="eastAsia"/>
        </w:rPr>
        <w:t>很显然，我们拥有了一些出色的生意</w:t>
      </w:r>
      <w:r>
        <w:rPr>
          <w:rFonts w:ascii="微软雅黑" w:eastAsia="微软雅黑" w:hAnsi="微软雅黑" w:cs="微软雅黑" w:hint="eastAsia"/>
        </w:rPr>
        <w:t>｡</w:t>
      </w:r>
      <w:r>
        <w:rPr>
          <w:rFonts w:ascii="宋体" w:hAnsi="宋体" w:cs="宋体" w:hint="eastAsia"/>
        </w:rPr>
        <w:t>不过，这些生意都是我们以帐面净资产的很大的溢价买</w:t>
      </w:r>
      <w:r>
        <w:rPr>
          <w:rFonts w:hint="eastAsia"/>
        </w:rPr>
        <w:t>回来的</w:t>
      </w:r>
      <w:r>
        <w:t>,</w:t>
      </w:r>
      <w:r>
        <w:rPr>
          <w:rFonts w:hint="eastAsia"/>
        </w:rPr>
        <w:t>这一点反映在我们资产负债表的商誉一项中</w:t>
      </w:r>
      <w:r>
        <w:rPr>
          <w:rFonts w:ascii="微软雅黑" w:eastAsia="微软雅黑" w:hAnsi="微软雅黑" w:cs="微软雅黑" w:hint="eastAsia"/>
        </w:rPr>
        <w:t>｡</w:t>
      </w:r>
      <w:r>
        <w:rPr>
          <w:rFonts w:ascii="宋体" w:hAnsi="宋体" w:cs="宋体" w:hint="eastAsia"/>
        </w:rPr>
        <w:t>按持有成本算，这也使我们的回报降到了</w:t>
      </w:r>
      <w:r>
        <w:t>10.8%</w:t>
      </w:r>
      <w:r>
        <w:rPr>
          <w:rFonts w:hint="eastAsia"/>
        </w:rPr>
        <w:t>。</w:t>
      </w:r>
    </w:p>
    <w:p w:rsidR="00FD0B51" w:rsidRDefault="005429E9">
      <w:pPr>
        <w:spacing w:line="360" w:lineRule="auto"/>
        <w:ind w:firstLineChars="200" w:firstLine="420"/>
      </w:pPr>
      <w:r>
        <w:rPr>
          <w:rFonts w:hint="eastAsia"/>
        </w:rPr>
        <w:t>下面是这一组公司中一些值得注意的事情</w:t>
      </w:r>
    </w:p>
    <w:p w:rsidR="00FD0B51" w:rsidRDefault="005429E9">
      <w:pPr>
        <w:spacing w:line="360" w:lineRule="auto"/>
        <w:ind w:firstLineChars="200" w:firstLine="420"/>
      </w:pPr>
      <w:r>
        <w:rPr>
          <w:rFonts w:hint="eastAsia"/>
        </w:rPr>
        <w:t>•</w:t>
      </w:r>
      <w:r>
        <w:t xml:space="preserve"> Bob Shaw</w:t>
      </w:r>
      <w:r>
        <w:rPr>
          <w:rFonts w:hint="eastAsia"/>
        </w:rPr>
        <w:t>是一位杰出的企业家</w:t>
      </w:r>
      <w:r>
        <w:t>,</w:t>
      </w:r>
      <w:r>
        <w:rPr>
          <w:rFonts w:hint="eastAsia"/>
        </w:rPr>
        <w:t>他草创了</w:t>
      </w:r>
      <w:r>
        <w:t>Shaw Industries,</w:t>
      </w:r>
      <w:r>
        <w:rPr>
          <w:rFonts w:hint="eastAsia"/>
        </w:rPr>
        <w:t>并把它变成全国最大的地毯制造商</w:t>
      </w:r>
      <w:r>
        <w:rPr>
          <w:rFonts w:ascii="微软雅黑" w:eastAsia="微软雅黑" w:hAnsi="微软雅黑" w:cs="微软雅黑" w:hint="eastAsia"/>
        </w:rPr>
        <w:t>｡</w:t>
      </w:r>
      <w:r>
        <w:t>Bob Shaw</w:t>
      </w:r>
      <w:r>
        <w:rPr>
          <w:rFonts w:hint="eastAsia"/>
        </w:rPr>
        <w:t>去年</w:t>
      </w:r>
      <w:r>
        <w:t>75</w:t>
      </w:r>
      <w:r>
        <w:rPr>
          <w:rFonts w:hint="eastAsia"/>
        </w:rPr>
        <w:t>岁了</w:t>
      </w:r>
      <w:r>
        <w:t>,</w:t>
      </w:r>
      <w:r>
        <w:rPr>
          <w:rFonts w:hint="eastAsia"/>
        </w:rPr>
        <w:t>决定退休</w:t>
      </w:r>
      <w:r>
        <w:rPr>
          <w:rFonts w:ascii="微软雅黑" w:eastAsia="微软雅黑" w:hAnsi="微软雅黑" w:cs="微软雅黑" w:hint="eastAsia"/>
        </w:rPr>
        <w:t>｡</w:t>
      </w:r>
      <w:r>
        <w:rPr>
          <w:rFonts w:ascii="宋体" w:hAnsi="宋体" w:cs="宋体" w:hint="eastAsia"/>
        </w:rPr>
        <w:t>他推荐</w:t>
      </w:r>
      <w:r>
        <w:t>Vance Bell,</w:t>
      </w:r>
      <w:r>
        <w:rPr>
          <w:rFonts w:hint="eastAsia"/>
        </w:rPr>
        <w:t>一个</w:t>
      </w:r>
      <w:r>
        <w:t>31</w:t>
      </w:r>
      <w:r>
        <w:rPr>
          <w:rFonts w:hint="eastAsia"/>
        </w:rPr>
        <w:t>岁的公司老员工</w:t>
      </w:r>
      <w:r>
        <w:t>,</w:t>
      </w:r>
      <w:r>
        <w:rPr>
          <w:rFonts w:hint="eastAsia"/>
        </w:rPr>
        <w:t>来接替他</w:t>
      </w:r>
      <w:r>
        <w:rPr>
          <w:rFonts w:ascii="微软雅黑" w:eastAsia="微软雅黑" w:hAnsi="微软雅黑" w:cs="微软雅黑" w:hint="eastAsia"/>
        </w:rPr>
        <w:t>｡</w:t>
      </w:r>
      <w:r>
        <w:rPr>
          <w:rFonts w:ascii="宋体" w:hAnsi="宋体" w:cs="宋体" w:hint="eastAsia"/>
        </w:rPr>
        <w:t>像以往一样</w:t>
      </w:r>
      <w:r>
        <w:t>,Bob</w:t>
      </w:r>
      <w:r>
        <w:rPr>
          <w:rFonts w:hint="eastAsia"/>
        </w:rPr>
        <w:t>又做了一个正确的决定</w:t>
      </w:r>
      <w:r>
        <w:rPr>
          <w:rFonts w:ascii="微软雅黑" w:eastAsia="微软雅黑" w:hAnsi="微软雅黑" w:cs="微软雅黑" w:hint="eastAsia"/>
        </w:rPr>
        <w:t>｡</w:t>
      </w:r>
      <w:r>
        <w:rPr>
          <w:rFonts w:ascii="宋体" w:hAnsi="宋体" w:cs="宋体" w:hint="eastAsia"/>
        </w:rPr>
        <w:t>房屋市场的低迷使得地毯行业放缓了</w:t>
      </w:r>
      <w:r>
        <w:t>,</w:t>
      </w:r>
      <w:r>
        <w:rPr>
          <w:rFonts w:hint="eastAsia"/>
        </w:rPr>
        <w:t>但</w:t>
      </w:r>
      <w:r>
        <w:t>Shaw</w:t>
      </w:r>
      <w:r>
        <w:rPr>
          <w:rFonts w:hint="eastAsia"/>
        </w:rPr>
        <w:t>仍是伯克希尔的挣钱机器和主要的利润来源</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w:t>
      </w:r>
      <w:r>
        <w:t xml:space="preserve"> MiTek</w:t>
      </w:r>
      <w:r>
        <w:rPr>
          <w:rFonts w:hint="eastAsia"/>
        </w:rPr>
        <w:t>在</w:t>
      </w:r>
      <w:r>
        <w:t>2001</w:t>
      </w:r>
      <w:r>
        <w:rPr>
          <w:rFonts w:hint="eastAsia"/>
        </w:rPr>
        <w:t>年我们收购时是一个屋顶槽连接装置的生产商</w:t>
      </w:r>
      <w:r>
        <w:t>,</w:t>
      </w:r>
      <w:r>
        <w:rPr>
          <w:rFonts w:hint="eastAsia"/>
        </w:rPr>
        <w:t>现在已经发展成为一个小型的综合企业了</w:t>
      </w:r>
      <w:r>
        <w:rPr>
          <w:rFonts w:ascii="微软雅黑" w:eastAsia="微软雅黑" w:hAnsi="微软雅黑" w:cs="微软雅黑" w:hint="eastAsia"/>
        </w:rPr>
        <w:t>｡</w:t>
      </w:r>
      <w:r>
        <w:rPr>
          <w:rFonts w:ascii="宋体" w:hAnsi="宋体" w:cs="宋体" w:hint="eastAsia"/>
        </w:rPr>
        <w:t>事实上</w:t>
      </w:r>
      <w:r>
        <w:t>,</w:t>
      </w:r>
      <w:r>
        <w:rPr>
          <w:rFonts w:hint="eastAsia"/>
        </w:rPr>
        <w:t>按照它的发展速度</w:t>
      </w:r>
      <w:r>
        <w:t>,</w:t>
      </w:r>
      <w:r>
        <w:rPr>
          <w:rFonts w:hint="eastAsia"/>
        </w:rPr>
        <w:t>再说它是“小型”很快就会不合适了</w:t>
      </w:r>
      <w:r>
        <w:rPr>
          <w:rFonts w:ascii="微软雅黑" w:eastAsia="微软雅黑" w:hAnsi="微软雅黑" w:cs="微软雅黑" w:hint="eastAsia"/>
        </w:rPr>
        <w:t>｡</w:t>
      </w:r>
      <w:r>
        <w:rPr>
          <w:rFonts w:ascii="宋体" w:hAnsi="宋体" w:cs="宋体" w:hint="eastAsia"/>
        </w:rPr>
        <w:t>我们这项收购花了</w:t>
      </w:r>
      <w:r>
        <w:t>4.2</w:t>
      </w:r>
      <w:r>
        <w:rPr>
          <w:rFonts w:hint="eastAsia"/>
        </w:rPr>
        <w:t>亿</w:t>
      </w:r>
      <w:r>
        <w:t>,</w:t>
      </w:r>
      <w:r>
        <w:rPr>
          <w:rFonts w:hint="eastAsia"/>
        </w:rPr>
        <w:t>以</w:t>
      </w:r>
      <w:r>
        <w:t>9%</w:t>
      </w:r>
      <w:r>
        <w:rPr>
          <w:rFonts w:hint="eastAsia"/>
        </w:rPr>
        <w:t>利息借给公司</w:t>
      </w:r>
      <w:r>
        <w:t>2</w:t>
      </w:r>
      <w:r>
        <w:rPr>
          <w:rFonts w:hint="eastAsia"/>
        </w:rPr>
        <w:t>个亿</w:t>
      </w:r>
      <w:r>
        <w:t>,</w:t>
      </w:r>
      <w:r>
        <w:rPr>
          <w:rFonts w:hint="eastAsia"/>
        </w:rPr>
        <w:t>并买了</w:t>
      </w:r>
      <w:r>
        <w:t>1.98</w:t>
      </w:r>
      <w:r>
        <w:rPr>
          <w:rFonts w:hint="eastAsia"/>
        </w:rPr>
        <w:t>亿的公司股票</w:t>
      </w:r>
      <w:r>
        <w:t>,</w:t>
      </w:r>
      <w:r>
        <w:rPr>
          <w:rFonts w:hint="eastAsia"/>
        </w:rPr>
        <w:t>价格是</w:t>
      </w:r>
      <w:r>
        <w:t>1</w:t>
      </w:r>
      <w:r>
        <w:rPr>
          <w:rFonts w:hint="eastAsia"/>
        </w:rPr>
        <w:t>万美元一股</w:t>
      </w:r>
      <w:r>
        <w:rPr>
          <w:rFonts w:ascii="微软雅黑" w:eastAsia="微软雅黑" w:hAnsi="微软雅黑" w:cs="微软雅黑" w:hint="eastAsia"/>
        </w:rPr>
        <w:t>｡</w:t>
      </w:r>
      <w:r>
        <w:rPr>
          <w:rFonts w:ascii="宋体" w:hAnsi="宋体" w:cs="宋体" w:hint="eastAsia"/>
        </w:rPr>
        <w:t>公司</w:t>
      </w:r>
      <w:r>
        <w:t>55</w:t>
      </w:r>
      <w:r>
        <w:rPr>
          <w:rFonts w:hint="eastAsia"/>
        </w:rPr>
        <w:t>个员工买了</w:t>
      </w:r>
      <w:r>
        <w:t>2200</w:t>
      </w:r>
      <w:r>
        <w:rPr>
          <w:rFonts w:hint="eastAsia"/>
        </w:rPr>
        <w:t>股</w:t>
      </w:r>
      <w:r>
        <w:t>,</w:t>
      </w:r>
      <w:r>
        <w:rPr>
          <w:rFonts w:hint="eastAsia"/>
        </w:rPr>
        <w:t>共花了</w:t>
      </w:r>
      <w:r>
        <w:t>2</w:t>
      </w:r>
      <w:r>
        <w:rPr>
          <w:rFonts w:hint="eastAsia"/>
        </w:rPr>
        <w:t>千</w:t>
      </w:r>
      <w:r>
        <w:t>2</w:t>
      </w:r>
      <w:r>
        <w:rPr>
          <w:rFonts w:hint="eastAsia"/>
        </w:rPr>
        <w:t>百万</w:t>
      </w:r>
      <w:r>
        <w:t>,</w:t>
      </w:r>
      <w:r>
        <w:rPr>
          <w:rFonts w:hint="eastAsia"/>
        </w:rPr>
        <w:t>和我们购买的价格是一样的</w:t>
      </w:r>
      <w:r>
        <w:t>,</w:t>
      </w:r>
      <w:r>
        <w:rPr>
          <w:rFonts w:hint="eastAsia"/>
        </w:rPr>
        <w:t>大部分都是借钱买的</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而且他们都乐于这么做了</w:t>
      </w:r>
      <w:r>
        <w:t>,</w:t>
      </w:r>
      <w:r>
        <w:rPr>
          <w:rFonts w:hint="eastAsia"/>
        </w:rPr>
        <w:t>五年后</w:t>
      </w:r>
      <w:r>
        <w:t>,MiTek</w:t>
      </w:r>
      <w:r>
        <w:rPr>
          <w:rFonts w:hint="eastAsia"/>
        </w:rPr>
        <w:t>的销售收入增长了三倍</w:t>
      </w:r>
      <w:r>
        <w:t>,</w:t>
      </w:r>
      <w:r>
        <w:rPr>
          <w:rFonts w:hint="eastAsia"/>
        </w:rPr>
        <w:t>股票价格已经达到</w:t>
      </w:r>
      <w:r>
        <w:t>71,699</w:t>
      </w:r>
      <w:r>
        <w:rPr>
          <w:rFonts w:hint="eastAsia"/>
        </w:rPr>
        <w:t>一股</w:t>
      </w:r>
      <w:r>
        <w:rPr>
          <w:rFonts w:ascii="微软雅黑" w:eastAsia="微软雅黑" w:hAnsi="微软雅黑" w:cs="微软雅黑" w:hint="eastAsia"/>
        </w:rPr>
        <w:t>｡</w:t>
      </w:r>
      <w:r>
        <w:rPr>
          <w:rFonts w:ascii="宋体" w:hAnsi="宋体" w:cs="宋体" w:hint="eastAsia"/>
        </w:rPr>
        <w:t>尽管过去</w:t>
      </w:r>
      <w:r>
        <w:t>MiTek</w:t>
      </w:r>
      <w:r>
        <w:rPr>
          <w:rFonts w:hint="eastAsia"/>
        </w:rPr>
        <w:t>花了</w:t>
      </w:r>
      <w:r>
        <w:t>2.91</w:t>
      </w:r>
      <w:r>
        <w:rPr>
          <w:rFonts w:hint="eastAsia"/>
        </w:rPr>
        <w:t>亿共做了</w:t>
      </w:r>
      <w:r>
        <w:t>14</w:t>
      </w:r>
      <w:r>
        <w:rPr>
          <w:rFonts w:hint="eastAsia"/>
        </w:rPr>
        <w:t>次的收购</w:t>
      </w:r>
      <w:r>
        <w:t>,</w:t>
      </w:r>
      <w:r>
        <w:rPr>
          <w:rFonts w:hint="eastAsia"/>
        </w:rPr>
        <w:t>但它还是付清了向伯克希尔的借款</w:t>
      </w:r>
      <w:r>
        <w:t>,</w:t>
      </w:r>
      <w:r>
        <w:rPr>
          <w:rFonts w:hint="eastAsia"/>
        </w:rPr>
        <w:t>并手持</w:t>
      </w:r>
      <w:r>
        <w:t>3500</w:t>
      </w:r>
      <w:r>
        <w:rPr>
          <w:rFonts w:hint="eastAsia"/>
        </w:rPr>
        <w:t>万的现金</w:t>
      </w:r>
      <w:r>
        <w:rPr>
          <w:rFonts w:ascii="微软雅黑" w:eastAsia="微软雅黑" w:hAnsi="微软雅黑" w:cs="微软雅黑" w:hint="eastAsia"/>
        </w:rPr>
        <w:t>｡</w:t>
      </w:r>
      <w:r>
        <w:rPr>
          <w:rFonts w:ascii="宋体" w:hAnsi="宋体" w:cs="宋体" w:hint="eastAsia"/>
        </w:rPr>
        <w:t>我们在收购五周年的时候举行了一个</w:t>
      </w:r>
      <w:r>
        <w:t>PARTY,</w:t>
      </w:r>
      <w:r>
        <w:rPr>
          <w:rFonts w:hint="eastAsia"/>
        </w:rPr>
        <w:t>我告诉大家，如果</w:t>
      </w:r>
      <w:r>
        <w:t>MiTek</w:t>
      </w:r>
      <w:r>
        <w:rPr>
          <w:rFonts w:hint="eastAsia"/>
        </w:rPr>
        <w:t>的股价哪天超过了伯克希尔</w:t>
      </w:r>
      <w:r>
        <w:t>A</w:t>
      </w:r>
      <w:r>
        <w:rPr>
          <w:rFonts w:hint="eastAsia"/>
        </w:rPr>
        <w:t>股的价格</w:t>
      </w:r>
      <w:r>
        <w:t>,</w:t>
      </w:r>
      <w:r>
        <w:rPr>
          <w:rFonts w:hint="eastAsia"/>
        </w:rPr>
        <w:t>那真让人感到惭愧</w:t>
      </w:r>
      <w:r>
        <w:rPr>
          <w:rFonts w:ascii="微软雅黑" w:eastAsia="微软雅黑" w:hAnsi="微软雅黑" w:cs="微软雅黑" w:hint="eastAsia"/>
        </w:rPr>
        <w:t>｡</w:t>
      </w:r>
      <w:r>
        <w:rPr>
          <w:rFonts w:ascii="宋体" w:hAnsi="宋体" w:cs="宋体" w:hint="eastAsia"/>
        </w:rPr>
        <w:t>如果有一天是这样了</w:t>
      </w:r>
      <w:r>
        <w:t>,</w:t>
      </w:r>
      <w:r>
        <w:rPr>
          <w:rFonts w:hint="eastAsia"/>
        </w:rPr>
        <w:t>大家也别觉得惊讶</w:t>
      </w:r>
      <w:r>
        <w:t>(</w:t>
      </w:r>
      <w:r>
        <w:rPr>
          <w:rFonts w:hint="eastAsia"/>
        </w:rPr>
        <w:t>尽管我和查理会尽力使伯克希尔的股价成为一个变动的目标</w:t>
      </w:r>
      <w:r>
        <w:t>)</w:t>
      </w:r>
    </w:p>
    <w:p w:rsidR="00FD0B51" w:rsidRDefault="005429E9">
      <w:pPr>
        <w:spacing w:line="360" w:lineRule="auto"/>
        <w:ind w:firstLineChars="200" w:firstLine="420"/>
      </w:pPr>
      <w:r>
        <w:rPr>
          <w:rFonts w:hint="eastAsia"/>
        </w:rPr>
        <w:t>•</w:t>
      </w:r>
      <w:r>
        <w:t xml:space="preserve"> </w:t>
      </w:r>
      <w:r>
        <w:rPr>
          <w:rFonts w:hint="eastAsia"/>
        </w:rPr>
        <w:t>并不是我们所有的业务都注定会盈利增长的</w:t>
      </w:r>
      <w:r>
        <w:rPr>
          <w:rFonts w:ascii="微软雅黑" w:eastAsia="微软雅黑" w:hAnsi="微软雅黑" w:cs="微软雅黑" w:hint="eastAsia"/>
        </w:rPr>
        <w:t>｡</w:t>
      </w:r>
      <w:r>
        <w:rPr>
          <w:rFonts w:ascii="宋体" w:hAnsi="宋体" w:cs="宋体" w:hint="eastAsia"/>
        </w:rPr>
        <w:t>当一个行业的内在盈利能力恶化时</w:t>
      </w:r>
      <w:r>
        <w:t>,</w:t>
      </w:r>
      <w:r>
        <w:rPr>
          <w:rFonts w:hint="eastAsia"/>
        </w:rPr>
        <w:t>杰出的管理层能延缓下跌的速度</w:t>
      </w:r>
      <w:r>
        <w:t>,</w:t>
      </w:r>
      <w:r>
        <w:rPr>
          <w:rFonts w:hint="eastAsia"/>
        </w:rPr>
        <w:t>但最终恶化的基本因素会超过管理者的杰出能力</w:t>
      </w:r>
      <w:r>
        <w:rPr>
          <w:rFonts w:ascii="微软雅黑" w:eastAsia="微软雅黑" w:hAnsi="微软雅黑" w:cs="微软雅黑" w:hint="eastAsia"/>
        </w:rPr>
        <w:t>｡</w:t>
      </w:r>
      <w:r>
        <w:t>(</w:t>
      </w:r>
      <w:r>
        <w:rPr>
          <w:rFonts w:hint="eastAsia"/>
        </w:rPr>
        <w:t>就象一个</w:t>
      </w:r>
      <w:r>
        <w:rPr>
          <w:rFonts w:hint="eastAsia"/>
        </w:rPr>
        <w:lastRenderedPageBreak/>
        <w:t>聪明的朋友很早就告诉过我</w:t>
      </w:r>
      <w:r>
        <w:t>:</w:t>
      </w:r>
      <w:r>
        <w:rPr>
          <w:rFonts w:hint="eastAsia"/>
        </w:rPr>
        <w:t>如果你想成为一个有声望的商人</w:t>
      </w:r>
      <w:r>
        <w:t>,</w:t>
      </w:r>
      <w:r>
        <w:rPr>
          <w:rFonts w:hint="eastAsia"/>
        </w:rPr>
        <w:t>一定要进入到一个好的行业</w:t>
      </w:r>
      <w:r>
        <w:t>)</w:t>
      </w:r>
      <w:r>
        <w:rPr>
          <w:rFonts w:ascii="微软雅黑" w:eastAsia="微软雅黑" w:hAnsi="微软雅黑" w:cs="微软雅黑" w:hint="eastAsia"/>
        </w:rPr>
        <w:t>｡</w:t>
      </w:r>
      <w:r>
        <w:rPr>
          <w:rFonts w:ascii="宋体" w:hAnsi="宋体" w:cs="宋体" w:hint="eastAsia"/>
        </w:rPr>
        <w:t>现在报纸行业的状况正在不断地恶化</w:t>
      </w:r>
      <w:r>
        <w:t>,</w:t>
      </w:r>
      <w:r>
        <w:rPr>
          <w:rFonts w:hint="eastAsia"/>
        </w:rPr>
        <w:t>这已经导致了《水牛城新闻》的利润下降了</w:t>
      </w:r>
      <w:r>
        <w:t>,</w:t>
      </w:r>
      <w:r>
        <w:rPr>
          <w:rFonts w:hint="eastAsia"/>
        </w:rPr>
        <w:t>而且这种下降的趋势还肯定会继续下去</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在我和查理年轻的时候</w:t>
      </w:r>
      <w:r>
        <w:t>,</w:t>
      </w:r>
      <w:r>
        <w:rPr>
          <w:rFonts w:hint="eastAsia"/>
        </w:rPr>
        <w:t>报纸是当时美国容易赚大钱的生意之一</w:t>
      </w:r>
      <w:r>
        <w:rPr>
          <w:rFonts w:ascii="微软雅黑" w:eastAsia="微软雅黑" w:hAnsi="微软雅黑" w:cs="微软雅黑" w:hint="eastAsia"/>
        </w:rPr>
        <w:t>｡</w:t>
      </w:r>
      <w:r>
        <w:rPr>
          <w:rFonts w:ascii="宋体" w:hAnsi="宋体" w:cs="宋体" w:hint="eastAsia"/>
        </w:rPr>
        <w:t>就象当时一个不是很聪明的出版商说的著名的话</w:t>
      </w:r>
      <w:r>
        <w:t>:</w:t>
      </w:r>
      <w:r>
        <w:rPr>
          <w:rFonts w:hint="eastAsia"/>
        </w:rPr>
        <w:t>我的财富归功于美国的两项制度</w:t>
      </w:r>
      <w:r>
        <w:t>,</w:t>
      </w:r>
      <w:r>
        <w:rPr>
          <w:rFonts w:hint="eastAsia"/>
        </w:rPr>
        <w:t>垄断和家族继承</w:t>
      </w:r>
      <w:r>
        <w:rPr>
          <w:rFonts w:ascii="微软雅黑" w:eastAsia="微软雅黑" w:hAnsi="微软雅黑" w:cs="微软雅黑" w:hint="eastAsia"/>
        </w:rPr>
        <w:t>｡</w:t>
      </w:r>
      <w:r>
        <w:rPr>
          <w:rFonts w:ascii="宋体" w:hAnsi="宋体" w:cs="宋体" w:hint="eastAsia"/>
        </w:rPr>
        <w:t>在一个只有一份报纸的城市</w:t>
      </w:r>
      <w:r>
        <w:t>,</w:t>
      </w:r>
      <w:r>
        <w:rPr>
          <w:rFonts w:hint="eastAsia"/>
        </w:rPr>
        <w:t>不管办的多糟</w:t>
      </w:r>
      <w:r>
        <w:t>,</w:t>
      </w:r>
      <w:r>
        <w:rPr>
          <w:rFonts w:hint="eastAsia"/>
        </w:rPr>
        <w:t>也不管管理层多么笨</w:t>
      </w:r>
      <w:r>
        <w:t>,</w:t>
      </w:r>
      <w:r>
        <w:rPr>
          <w:rFonts w:hint="eastAsia"/>
        </w:rPr>
        <w:t>赚钱挡都挡不住</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这个行业有着让人吃惊的回报是很容易解释的</w:t>
      </w:r>
      <w:r>
        <w:rPr>
          <w:rFonts w:ascii="微软雅黑" w:eastAsia="微软雅黑" w:hAnsi="微软雅黑" w:cs="微软雅黑" w:hint="eastAsia"/>
        </w:rPr>
        <w:t>｡</w:t>
      </w:r>
      <w:r>
        <w:rPr>
          <w:rFonts w:ascii="宋体" w:hAnsi="宋体" w:cs="宋体" w:hint="eastAsia"/>
        </w:rPr>
        <w:t>在</w:t>
      </w:r>
      <w:r>
        <w:t>20</w:t>
      </w:r>
      <w:r>
        <w:rPr>
          <w:rFonts w:hint="eastAsia"/>
        </w:rPr>
        <w:t>世纪的大部分时间里</w:t>
      </w:r>
      <w:r>
        <w:t>,</w:t>
      </w:r>
      <w:r>
        <w:rPr>
          <w:rFonts w:hint="eastAsia"/>
        </w:rPr>
        <w:t>报纸是美国公众主要的信息来源</w:t>
      </w:r>
      <w:r>
        <w:rPr>
          <w:rFonts w:ascii="微软雅黑" w:eastAsia="微软雅黑" w:hAnsi="微软雅黑" w:cs="微软雅黑" w:hint="eastAsia"/>
        </w:rPr>
        <w:t>｡</w:t>
      </w:r>
      <w:r>
        <w:rPr>
          <w:rFonts w:ascii="宋体" w:hAnsi="宋体" w:cs="宋体" w:hint="eastAsia"/>
        </w:rPr>
        <w:t>不管是体育</w:t>
      </w:r>
      <w:r>
        <w:rPr>
          <w:rFonts w:ascii="微软雅黑" w:eastAsia="微软雅黑" w:hAnsi="微软雅黑" w:cs="微软雅黑" w:hint="eastAsia"/>
        </w:rPr>
        <w:t>､</w:t>
      </w:r>
      <w:r>
        <w:rPr>
          <w:rFonts w:ascii="宋体" w:hAnsi="宋体" w:cs="宋体" w:hint="eastAsia"/>
        </w:rPr>
        <w:t>财经还是政治方面</w:t>
      </w:r>
      <w:r>
        <w:t>,</w:t>
      </w:r>
      <w:r>
        <w:rPr>
          <w:rFonts w:hint="eastAsia"/>
        </w:rPr>
        <w:t>报纸占据了绝对优势</w:t>
      </w:r>
      <w:r>
        <w:rPr>
          <w:rFonts w:ascii="微软雅黑" w:eastAsia="微软雅黑" w:hAnsi="微软雅黑" w:cs="微软雅黑" w:hint="eastAsia"/>
        </w:rPr>
        <w:t>｡</w:t>
      </w:r>
      <w:r>
        <w:rPr>
          <w:rFonts w:ascii="宋体" w:hAnsi="宋体" w:cs="宋体" w:hint="eastAsia"/>
        </w:rPr>
        <w:t>同样重要的是</w:t>
      </w:r>
      <w:r>
        <w:t>,</w:t>
      </w:r>
      <w:r>
        <w:rPr>
          <w:rFonts w:hint="eastAsia"/>
        </w:rPr>
        <w:t>报纸还是你找工作或者了解超市日用品价格的最方便的办法</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大部分的家庭都觉得每天都需要一份报纸</w:t>
      </w:r>
      <w:r>
        <w:t>,</w:t>
      </w:r>
      <w:r>
        <w:rPr>
          <w:rFonts w:hint="eastAsia"/>
        </w:rPr>
        <w:t>但可理解的是</w:t>
      </w:r>
      <w:r>
        <w:t>,</w:t>
      </w:r>
      <w:r>
        <w:rPr>
          <w:rFonts w:hint="eastAsia"/>
        </w:rPr>
        <w:t>他们都不原意花钱买两份报纸</w:t>
      </w:r>
      <w:r>
        <w:rPr>
          <w:rFonts w:ascii="微软雅黑" w:eastAsia="微软雅黑" w:hAnsi="微软雅黑" w:cs="微软雅黑" w:hint="eastAsia"/>
        </w:rPr>
        <w:t>｡</w:t>
      </w:r>
      <w:r>
        <w:rPr>
          <w:rFonts w:ascii="宋体" w:hAnsi="宋体" w:cs="宋体" w:hint="eastAsia"/>
        </w:rPr>
        <w:t>广告商喜欢发行量大的报纸</w:t>
      </w:r>
      <w:r>
        <w:t>,</w:t>
      </w:r>
      <w:r>
        <w:rPr>
          <w:rFonts w:hint="eastAsia"/>
        </w:rPr>
        <w:t>读者倾向于要更多广告和新闻的报纸</w:t>
      </w:r>
      <w:r>
        <w:rPr>
          <w:rFonts w:ascii="微软雅黑" w:eastAsia="微软雅黑" w:hAnsi="微软雅黑" w:cs="微软雅黑" w:hint="eastAsia"/>
        </w:rPr>
        <w:t>｡</w:t>
      </w:r>
      <w:r>
        <w:rPr>
          <w:rFonts w:ascii="宋体" w:hAnsi="宋体" w:cs="宋体" w:hint="eastAsia"/>
        </w:rPr>
        <w:t>发行量决定了报纸行业的法则</w:t>
      </w:r>
      <w:r>
        <w:t>:</w:t>
      </w:r>
      <w:r>
        <w:rPr>
          <w:rFonts w:hint="eastAsia"/>
        </w:rPr>
        <w:t>适者生存</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所以</w:t>
      </w:r>
      <w:r>
        <w:t>,</w:t>
      </w:r>
      <w:r>
        <w:rPr>
          <w:rFonts w:hint="eastAsia"/>
        </w:rPr>
        <w:t>在一个大城市里如果有两家甚至更多的报纸时</w:t>
      </w:r>
      <w:r>
        <w:t>(</w:t>
      </w:r>
      <w:r>
        <w:rPr>
          <w:rFonts w:hint="eastAsia"/>
        </w:rPr>
        <w:t>一个世纪以前这是普遍的现象</w:t>
      </w:r>
      <w:r>
        <w:t>),</w:t>
      </w:r>
      <w:r>
        <w:rPr>
          <w:rFonts w:hint="eastAsia"/>
        </w:rPr>
        <w:t>那个能在竞争中脱颖而出的往往是最后唯一的赢家</w:t>
      </w:r>
      <w:r>
        <w:rPr>
          <w:rFonts w:ascii="微软雅黑" w:eastAsia="微软雅黑" w:hAnsi="微软雅黑" w:cs="微软雅黑" w:hint="eastAsia"/>
        </w:rPr>
        <w:t>｡</w:t>
      </w:r>
      <w:r>
        <w:rPr>
          <w:rFonts w:ascii="宋体" w:hAnsi="宋体" w:cs="宋体" w:hint="eastAsia"/>
        </w:rPr>
        <w:t>当竞争消失后</w:t>
      </w:r>
      <w:r>
        <w:t>,</w:t>
      </w:r>
      <w:r>
        <w:rPr>
          <w:rFonts w:hint="eastAsia"/>
        </w:rPr>
        <w:t>报纸在发行和广告两个方面的定价能力都没有制约了</w:t>
      </w:r>
      <w:r>
        <w:rPr>
          <w:rFonts w:ascii="微软雅黑" w:eastAsia="微软雅黑" w:hAnsi="微软雅黑" w:cs="微软雅黑" w:hint="eastAsia"/>
        </w:rPr>
        <w:t>｡</w:t>
      </w:r>
      <w:r>
        <w:rPr>
          <w:rFonts w:ascii="宋体" w:hAnsi="宋体" w:cs="宋体" w:hint="eastAsia"/>
        </w:rPr>
        <w:t>一般情况下</w:t>
      </w:r>
      <w:r>
        <w:t>,</w:t>
      </w:r>
      <w:r>
        <w:rPr>
          <w:rFonts w:hint="eastAsia"/>
        </w:rPr>
        <w:t>广告商和读者每年都要面临提价</w:t>
      </w:r>
      <w:r>
        <w:t>,</w:t>
      </w:r>
      <w:r>
        <w:rPr>
          <w:rFonts w:hint="eastAsia"/>
        </w:rPr>
        <w:t>利润也就滚滚而来了</w:t>
      </w:r>
      <w:r>
        <w:rPr>
          <w:rFonts w:ascii="微软雅黑" w:eastAsia="微软雅黑" w:hAnsi="微软雅黑" w:cs="微软雅黑" w:hint="eastAsia"/>
        </w:rPr>
        <w:t>｡</w:t>
      </w:r>
      <w:r>
        <w:rPr>
          <w:rFonts w:ascii="宋体" w:hAnsi="宋体" w:cs="宋体" w:hint="eastAsia"/>
        </w:rPr>
        <w:t>对报纸的所有者来说</w:t>
      </w:r>
      <w:r>
        <w:t>,</w:t>
      </w:r>
      <w:r>
        <w:rPr>
          <w:rFonts w:hint="eastAsia"/>
        </w:rPr>
        <w:t>这简直就是赚钱的天堂</w:t>
      </w:r>
      <w:r>
        <w:rPr>
          <w:rFonts w:ascii="微软雅黑" w:eastAsia="微软雅黑" w:hAnsi="微软雅黑" w:cs="微软雅黑" w:hint="eastAsia"/>
        </w:rPr>
        <w:t>｡</w:t>
      </w:r>
      <w:r>
        <w:t>(</w:t>
      </w:r>
      <w:r>
        <w:rPr>
          <w:rFonts w:hint="eastAsia"/>
        </w:rPr>
        <w:t>有趣的是报纸虽然经常以一种并不被认同的方式报道比如汽车或钢铁行业的盈利</w:t>
      </w:r>
      <w:r>
        <w:t>,</w:t>
      </w:r>
      <w:r>
        <w:rPr>
          <w:rFonts w:hint="eastAsia"/>
        </w:rPr>
        <w:t>但他们却从来没有让读者明白到报纸本身是非常赚钱的</w:t>
      </w:r>
      <w:r>
        <w:rPr>
          <w:rFonts w:ascii="微软雅黑" w:eastAsia="微软雅黑" w:hAnsi="微软雅黑" w:cs="微软雅黑" w:hint="eastAsia"/>
        </w:rPr>
        <w:t>｡</w:t>
      </w:r>
      <w:r>
        <w:rPr>
          <w:rFonts w:ascii="宋体" w:hAnsi="宋体" w:cs="宋体" w:hint="eastAsia"/>
        </w:rPr>
        <w:t>嘿嘿…</w:t>
      </w:r>
      <w:r>
        <w:t>)</w:t>
      </w:r>
    </w:p>
    <w:p w:rsidR="00FD0B51" w:rsidRDefault="005429E9">
      <w:pPr>
        <w:spacing w:line="360" w:lineRule="auto"/>
        <w:ind w:firstLineChars="200" w:firstLine="420"/>
      </w:pPr>
      <w:r>
        <w:rPr>
          <w:rFonts w:hint="eastAsia"/>
        </w:rPr>
        <w:t>早在</w:t>
      </w:r>
      <w:r>
        <w:t>1991</w:t>
      </w:r>
      <w:r>
        <w:rPr>
          <w:rFonts w:hint="eastAsia"/>
        </w:rPr>
        <w:t>年致股东的信中</w:t>
      </w:r>
      <w:r>
        <w:t>,</w:t>
      </w:r>
      <w:r>
        <w:rPr>
          <w:rFonts w:hint="eastAsia"/>
        </w:rPr>
        <w:t>我就指出</w:t>
      </w:r>
      <w:r>
        <w:t>,</w:t>
      </w:r>
      <w:r>
        <w:rPr>
          <w:rFonts w:hint="eastAsia"/>
        </w:rPr>
        <w:t>这种报纸世外桃源般的状况正在改变</w:t>
      </w:r>
      <w:r>
        <w:t>,</w:t>
      </w:r>
      <w:r>
        <w:rPr>
          <w:rFonts w:hint="eastAsia"/>
        </w:rPr>
        <w:t>我写到“媒体行业…</w:t>
      </w:r>
      <w:r>
        <w:t>.</w:t>
      </w:r>
      <w:r>
        <w:rPr>
          <w:rFonts w:hint="eastAsia"/>
        </w:rPr>
        <w:t>会远远不如我</w:t>
      </w:r>
      <w:r>
        <w:rPr>
          <w:rFonts w:ascii="微软雅黑" w:eastAsia="微软雅黑" w:hAnsi="微软雅黑" w:cs="微软雅黑" w:hint="eastAsia"/>
        </w:rPr>
        <w:t>､</w:t>
      </w:r>
      <w:r>
        <w:rPr>
          <w:rFonts w:ascii="宋体" w:hAnsi="宋体" w:cs="宋体" w:hint="eastAsia"/>
        </w:rPr>
        <w:t>整个行业或出资人等几年前所想的那样”</w:t>
      </w:r>
      <w:r>
        <w:rPr>
          <w:rFonts w:ascii="微软雅黑" w:eastAsia="微软雅黑" w:hAnsi="微软雅黑" w:cs="微软雅黑" w:hint="eastAsia"/>
        </w:rPr>
        <w:t>｡</w:t>
      </w:r>
      <w:r>
        <w:rPr>
          <w:rFonts w:ascii="宋体" w:hAnsi="宋体" w:cs="宋体" w:hint="eastAsia"/>
        </w:rPr>
        <w:t>很多出版商对我当时及之后的几次警告很不高兴</w:t>
      </w:r>
      <w:r>
        <w:rPr>
          <w:rFonts w:ascii="微软雅黑" w:eastAsia="微软雅黑" w:hAnsi="微软雅黑" w:cs="微软雅黑" w:hint="eastAsia"/>
        </w:rPr>
        <w:t>｡</w:t>
      </w:r>
      <w:r>
        <w:rPr>
          <w:rFonts w:ascii="宋体" w:hAnsi="宋体" w:cs="宋体" w:hint="eastAsia"/>
        </w:rPr>
        <w:t>报纸资产在继续作为不会受到破坏的赚钱机器而销售</w:t>
      </w:r>
      <w:r>
        <w:rPr>
          <w:rFonts w:ascii="微软雅黑" w:eastAsia="微软雅黑" w:hAnsi="微软雅黑" w:cs="微软雅黑" w:hint="eastAsia"/>
        </w:rPr>
        <w:t>｡</w:t>
      </w:r>
      <w:r>
        <w:rPr>
          <w:rFonts w:ascii="宋体" w:hAnsi="宋体" w:cs="宋体" w:hint="eastAsia"/>
        </w:rPr>
        <w:t>事实上</w:t>
      </w:r>
      <w:r>
        <w:t>,</w:t>
      </w:r>
      <w:r>
        <w:rPr>
          <w:rFonts w:hint="eastAsia"/>
        </w:rPr>
        <w:t>很多聪明的报纸管理人员</w:t>
      </w:r>
      <w:r>
        <w:t>,</w:t>
      </w:r>
      <w:r>
        <w:rPr>
          <w:rFonts w:hint="eastAsia"/>
        </w:rPr>
        <w:t>虽然每天在编辑或分析着世界上发生的事情</w:t>
      </w:r>
      <w:r>
        <w:t>,</w:t>
      </w:r>
      <w:r>
        <w:rPr>
          <w:rFonts w:hint="eastAsia"/>
        </w:rPr>
        <w:t>但对他们眼皮底下发生的事情却视而不见或漠不关心</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现在呢</w:t>
      </w:r>
      <w:r>
        <w:t>,</w:t>
      </w:r>
      <w:r>
        <w:rPr>
          <w:rFonts w:hint="eastAsia"/>
        </w:rPr>
        <w:t>几乎所有的报商都意识到他们在争夺眼球的战斗中不断地败下阵来</w:t>
      </w:r>
      <w:r>
        <w:rPr>
          <w:rFonts w:ascii="微软雅黑" w:eastAsia="微软雅黑" w:hAnsi="微软雅黑" w:cs="微软雅黑" w:hint="eastAsia"/>
        </w:rPr>
        <w:t>｡</w:t>
      </w:r>
      <w:r>
        <w:rPr>
          <w:rFonts w:ascii="宋体" w:hAnsi="宋体" w:cs="宋体" w:hint="eastAsia"/>
        </w:rPr>
        <w:t>简单说吧</w:t>
      </w:r>
      <w:r>
        <w:t>,</w:t>
      </w:r>
      <w:r>
        <w:rPr>
          <w:rFonts w:hint="eastAsia"/>
        </w:rPr>
        <w:lastRenderedPageBreak/>
        <w:t>如果有线电视</w:t>
      </w:r>
      <w:r>
        <w:rPr>
          <w:rFonts w:ascii="微软雅黑" w:eastAsia="微软雅黑" w:hAnsi="微软雅黑" w:cs="微软雅黑" w:hint="eastAsia"/>
        </w:rPr>
        <w:t>､</w:t>
      </w:r>
      <w:r>
        <w:rPr>
          <w:rFonts w:ascii="宋体" w:hAnsi="宋体" w:cs="宋体" w:hint="eastAsia"/>
        </w:rPr>
        <w:t>卫星广播以及互联网在报纸之前就产生了的话</w:t>
      </w:r>
      <w:r>
        <w:t>,</w:t>
      </w:r>
      <w:r>
        <w:rPr>
          <w:rFonts w:hint="eastAsia"/>
        </w:rPr>
        <w:t>我们所了解的报纸行业也许根本不会存在</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在伯克希尔</w:t>
      </w:r>
      <w:r>
        <w:t>,Stan Lipsey</w:t>
      </w:r>
      <w:r>
        <w:rPr>
          <w:rFonts w:hint="eastAsia"/>
        </w:rPr>
        <w:t>在管理《水牛城新闻》方面做了卓越的工作</w:t>
      </w:r>
      <w:r>
        <w:t>,</w:t>
      </w:r>
      <w:r>
        <w:rPr>
          <w:rFonts w:hint="eastAsia"/>
        </w:rPr>
        <w:t>我对主编</w:t>
      </w:r>
      <w:r>
        <w:t>Margart Sullivan</w:t>
      </w:r>
      <w:r>
        <w:rPr>
          <w:rFonts w:hint="eastAsia"/>
        </w:rPr>
        <w:t>也深感自豪</w:t>
      </w:r>
      <w:r>
        <w:rPr>
          <w:rFonts w:ascii="微软雅黑" w:eastAsia="微软雅黑" w:hAnsi="微软雅黑" w:cs="微软雅黑" w:hint="eastAsia"/>
        </w:rPr>
        <w:t>｡</w:t>
      </w:r>
      <w:r>
        <w:rPr>
          <w:rFonts w:ascii="宋体" w:hAnsi="宋体" w:cs="宋体" w:hint="eastAsia"/>
        </w:rPr>
        <w:t>《新闻》报的市场渗透率也在全国的大报纸中最好</w:t>
      </w:r>
      <w:r>
        <w:rPr>
          <w:rFonts w:ascii="微软雅黑" w:eastAsia="微软雅黑" w:hAnsi="微软雅黑" w:cs="微软雅黑" w:hint="eastAsia"/>
        </w:rPr>
        <w:t>｡</w:t>
      </w:r>
      <w:r>
        <w:rPr>
          <w:rFonts w:ascii="宋体" w:hAnsi="宋体" w:cs="宋体" w:hint="eastAsia"/>
        </w:rPr>
        <w:t>我们的财务状况比各大都市报纸要好</w:t>
      </w:r>
      <w:r>
        <w:t>,</w:t>
      </w:r>
      <w:r>
        <w:rPr>
          <w:rFonts w:hint="eastAsia"/>
        </w:rPr>
        <w:t>尽管水牛城的人口和经济走向并不好</w:t>
      </w:r>
      <w:r>
        <w:rPr>
          <w:rFonts w:ascii="微软雅黑" w:eastAsia="微软雅黑" w:hAnsi="微软雅黑" w:cs="微软雅黑" w:hint="eastAsia"/>
        </w:rPr>
        <w:t>｡</w:t>
      </w:r>
      <w:r>
        <w:rPr>
          <w:rFonts w:ascii="宋体" w:hAnsi="宋体" w:cs="宋体" w:hint="eastAsia"/>
        </w:rPr>
        <w:t>虽然这样</w:t>
      </w:r>
      <w:r>
        <w:t>,</w:t>
      </w:r>
      <w:r>
        <w:rPr>
          <w:rFonts w:hint="eastAsia"/>
        </w:rPr>
        <w:t>我们</w:t>
      </w:r>
      <w:r>
        <w:t>(</w:t>
      </w:r>
      <w:r>
        <w:rPr>
          <w:rFonts w:hint="eastAsia"/>
        </w:rPr>
        <w:t>报业</w:t>
      </w:r>
      <w:r>
        <w:t>)</w:t>
      </w:r>
      <w:r>
        <w:rPr>
          <w:rFonts w:hint="eastAsia"/>
        </w:rPr>
        <w:t>的经营还是面临着无情的压力</w:t>
      </w:r>
      <w:r>
        <w:t>,</w:t>
      </w:r>
      <w:r>
        <w:rPr>
          <w:rFonts w:hint="eastAsia"/>
        </w:rPr>
        <w:t>利润率也会下滑</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的确</w:t>
      </w:r>
      <w:r>
        <w:t>,</w:t>
      </w:r>
      <w:r>
        <w:rPr>
          <w:rFonts w:hint="eastAsia"/>
        </w:rPr>
        <w:t>我们在水牛城有最好的在线新闻业务</w:t>
      </w:r>
      <w:r>
        <w:t>,</w:t>
      </w:r>
      <w:r>
        <w:rPr>
          <w:rFonts w:hint="eastAsia"/>
        </w:rPr>
        <w:t>会不断吸引浏览和广告</w:t>
      </w:r>
      <w:r>
        <w:rPr>
          <w:rFonts w:ascii="微软雅黑" w:eastAsia="微软雅黑" w:hAnsi="微软雅黑" w:cs="微软雅黑" w:hint="eastAsia"/>
        </w:rPr>
        <w:t>｡</w:t>
      </w:r>
      <w:r>
        <w:rPr>
          <w:rFonts w:ascii="宋体" w:hAnsi="宋体" w:cs="宋体" w:hint="eastAsia"/>
        </w:rPr>
        <w:t>但是由于存在众多免费的信息和娱乐来源</w:t>
      </w:r>
      <w:r>
        <w:t>,</w:t>
      </w:r>
      <w:r>
        <w:rPr>
          <w:rFonts w:hint="eastAsia"/>
        </w:rPr>
        <w:t>只需点击一下而已</w:t>
      </w:r>
      <w:r>
        <w:t>,</w:t>
      </w:r>
      <w:r>
        <w:rPr>
          <w:rFonts w:hint="eastAsia"/>
        </w:rPr>
        <w:t>这种报纸网站的盈利潜力和过去那种没有竞争的报纸相比</w:t>
      </w:r>
      <w:r>
        <w:t>,</w:t>
      </w:r>
      <w:r>
        <w:rPr>
          <w:rFonts w:hint="eastAsia"/>
        </w:rPr>
        <w:t>充其量只是其一小部分而已</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对于一个当地人来说</w:t>
      </w:r>
      <w:r>
        <w:t>,</w:t>
      </w:r>
      <w:r>
        <w:rPr>
          <w:rFonts w:hint="eastAsia"/>
        </w:rPr>
        <w:t>拥有一个城市的报纸</w:t>
      </w:r>
      <w:r>
        <w:t>,</w:t>
      </w:r>
      <w:r>
        <w:rPr>
          <w:rFonts w:hint="eastAsia"/>
        </w:rPr>
        <w:t>就象拥有一个运动队一样能让你马上出名</w:t>
      </w:r>
      <w:r>
        <w:rPr>
          <w:rFonts w:ascii="微软雅黑" w:eastAsia="微软雅黑" w:hAnsi="微软雅黑" w:cs="微软雅黑" w:hint="eastAsia"/>
        </w:rPr>
        <w:t>｡</w:t>
      </w:r>
      <w:r>
        <w:rPr>
          <w:rFonts w:hint="eastAsia"/>
        </w:rPr>
        <w:t>随之而来的就是权力和影响力</w:t>
      </w:r>
      <w:r>
        <w:rPr>
          <w:rFonts w:ascii="微软雅黑" w:eastAsia="微软雅黑" w:hAnsi="微软雅黑" w:cs="微软雅黑" w:hint="eastAsia"/>
        </w:rPr>
        <w:t>｡</w:t>
      </w:r>
      <w:r>
        <w:rPr>
          <w:rFonts w:ascii="宋体" w:hAnsi="宋体" w:cs="宋体" w:hint="eastAsia"/>
        </w:rPr>
        <w:t>这对有钱人来说极具吸引力</w:t>
      </w:r>
      <w:r>
        <w:rPr>
          <w:rFonts w:ascii="微软雅黑" w:eastAsia="微软雅黑" w:hAnsi="微软雅黑" w:cs="微软雅黑" w:hint="eastAsia"/>
        </w:rPr>
        <w:t>｡</w:t>
      </w:r>
      <w:r>
        <w:rPr>
          <w:rFonts w:ascii="宋体" w:hAnsi="宋体" w:cs="宋体" w:hint="eastAsia"/>
        </w:rPr>
        <w:t>此外</w:t>
      </w:r>
      <w:r>
        <w:t>,</w:t>
      </w:r>
      <w:r>
        <w:rPr>
          <w:rFonts w:hint="eastAsia"/>
        </w:rPr>
        <w:t>热心公益的</w:t>
      </w:r>
      <w:r>
        <w:rPr>
          <w:rFonts w:ascii="微软雅黑" w:eastAsia="微软雅黑" w:hAnsi="微软雅黑" w:cs="微软雅黑" w:hint="eastAsia"/>
        </w:rPr>
        <w:t>､</w:t>
      </w:r>
      <w:r>
        <w:rPr>
          <w:rFonts w:ascii="宋体" w:hAnsi="宋体" w:cs="宋体" w:hint="eastAsia"/>
        </w:rPr>
        <w:t>富有的人会觉得又本地人拥有</w:t>
      </w:r>
      <w:r>
        <w:t>(</w:t>
      </w:r>
      <w:r>
        <w:rPr>
          <w:rFonts w:hint="eastAsia"/>
        </w:rPr>
        <w:t>报纸</w:t>
      </w:r>
      <w:r>
        <w:t>)</w:t>
      </w:r>
      <w:r>
        <w:rPr>
          <w:rFonts w:hint="eastAsia"/>
        </w:rPr>
        <w:t>能更好的服务社区</w:t>
      </w:r>
      <w:r>
        <w:rPr>
          <w:rFonts w:ascii="微软雅黑" w:eastAsia="微软雅黑" w:hAnsi="微软雅黑" w:cs="微软雅黑" w:hint="eastAsia"/>
        </w:rPr>
        <w:t>｡</w:t>
      </w:r>
      <w:r>
        <w:rPr>
          <w:rFonts w:ascii="宋体" w:hAnsi="宋体" w:cs="宋体" w:hint="eastAsia"/>
        </w:rPr>
        <w:t>那就是为什么</w:t>
      </w:r>
      <w:r>
        <w:t>Peter Kiewit</w:t>
      </w:r>
      <w:r>
        <w:rPr>
          <w:rFonts w:hint="eastAsia"/>
        </w:rPr>
        <w:t>在</w:t>
      </w:r>
      <w:r>
        <w:t>40</w:t>
      </w:r>
      <w:r>
        <w:rPr>
          <w:rFonts w:hint="eastAsia"/>
        </w:rPr>
        <w:t>多年前买下奥马哈报的原因</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我们可能会看到一些不是很追求盈利的人来买报纸</w:t>
      </w:r>
      <w:r>
        <w:t>,</w:t>
      </w:r>
      <w:r>
        <w:rPr>
          <w:rFonts w:hint="eastAsia"/>
        </w:rPr>
        <w:t>就象我们已经看到的买运动队的人一样</w:t>
      </w:r>
      <w:r>
        <w:rPr>
          <w:rFonts w:ascii="微软雅黑" w:eastAsia="微软雅黑" w:hAnsi="微软雅黑" w:cs="微软雅黑" w:hint="eastAsia"/>
        </w:rPr>
        <w:t>｡</w:t>
      </w:r>
      <w:r>
        <w:rPr>
          <w:rFonts w:ascii="宋体" w:hAnsi="宋体" w:cs="宋体" w:hint="eastAsia"/>
        </w:rPr>
        <w:t>但这些热心的媒体大亨们要小心了</w:t>
      </w:r>
      <w:r>
        <w:t>,</w:t>
      </w:r>
      <w:r>
        <w:rPr>
          <w:rFonts w:hint="eastAsia"/>
        </w:rPr>
        <w:t>没有哪条铁律说报纸的收入一定不会降到其费用以下</w:t>
      </w:r>
      <w:r>
        <w:t>,</w:t>
      </w:r>
      <w:r>
        <w:rPr>
          <w:rFonts w:hint="eastAsia"/>
        </w:rPr>
        <w:t>亏损不会冒出来</w:t>
      </w:r>
      <w:r>
        <w:rPr>
          <w:rFonts w:ascii="微软雅黑" w:eastAsia="微软雅黑" w:hAnsi="微软雅黑" w:cs="微软雅黑" w:hint="eastAsia"/>
        </w:rPr>
        <w:t>｡</w:t>
      </w:r>
      <w:r>
        <w:rPr>
          <w:rFonts w:ascii="宋体" w:hAnsi="宋体" w:cs="宋体" w:hint="eastAsia"/>
        </w:rPr>
        <w:t>报纸经营的固定费用是很高的</w:t>
      </w:r>
      <w:r>
        <w:t>,</w:t>
      </w:r>
      <w:r>
        <w:rPr>
          <w:rFonts w:hint="eastAsia"/>
        </w:rPr>
        <w:t>一旦单位发行量下降可就糟了</w:t>
      </w:r>
      <w:r>
        <w:rPr>
          <w:rFonts w:ascii="微软雅黑" w:eastAsia="微软雅黑" w:hAnsi="微软雅黑" w:cs="微软雅黑" w:hint="eastAsia"/>
        </w:rPr>
        <w:t>｡</w:t>
      </w:r>
      <w:r>
        <w:rPr>
          <w:rFonts w:ascii="宋体" w:hAnsi="宋体" w:cs="宋体" w:hint="eastAsia"/>
        </w:rPr>
        <w:t>当报纸的重要性不断下降</w:t>
      </w:r>
      <w:r>
        <w:t>,</w:t>
      </w:r>
      <w:r>
        <w:rPr>
          <w:rFonts w:hint="eastAsia"/>
        </w:rPr>
        <w:t>拥有一家报纸带来的“心理”价值也会逐渐消退</w:t>
      </w:r>
      <w:r>
        <w:t>,</w:t>
      </w:r>
      <w:r>
        <w:rPr>
          <w:rFonts w:hint="eastAsia"/>
        </w:rPr>
        <w:t>而拥有一个运动队的“心理”价值还有一席之地</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除非我们面临现金流的枯竭而又无法逆转</w:t>
      </w:r>
      <w:r>
        <w:t>,</w:t>
      </w:r>
      <w:r>
        <w:rPr>
          <w:rFonts w:hint="eastAsia"/>
        </w:rPr>
        <w:t>我们会一直坚持持有《新闻报》</w:t>
      </w:r>
      <w:r>
        <w:t>,</w:t>
      </w:r>
      <w:r>
        <w:rPr>
          <w:rFonts w:hint="eastAsia"/>
        </w:rPr>
        <w:t>就象以前我们曾说过的那样</w:t>
      </w:r>
      <w:r>
        <w:rPr>
          <w:rFonts w:ascii="微软雅黑" w:eastAsia="微软雅黑" w:hAnsi="微软雅黑" w:cs="微软雅黑" w:hint="eastAsia"/>
        </w:rPr>
        <w:t>｡</w:t>
      </w:r>
      <w:r>
        <w:rPr>
          <w:rFonts w:ascii="宋体" w:hAnsi="宋体" w:cs="宋体" w:hint="eastAsia"/>
        </w:rPr>
        <w:t>查理和我都很喜欢报纸</w:t>
      </w:r>
      <w:r>
        <w:t>,</w:t>
      </w:r>
      <w:r>
        <w:rPr>
          <w:rFonts w:hint="eastAsia"/>
        </w:rPr>
        <w:t>我们每人每天都要读五份报纸</w:t>
      </w:r>
      <w:r>
        <w:t>,</w:t>
      </w:r>
      <w:r>
        <w:rPr>
          <w:rFonts w:hint="eastAsia"/>
        </w:rPr>
        <w:t>我们也相信一个自由、活跃的出版物是维持一个伟大民主制度的重要组成部分</w:t>
      </w:r>
      <w:r>
        <w:rPr>
          <w:rFonts w:ascii="微软雅黑" w:eastAsia="微软雅黑" w:hAnsi="微软雅黑" w:cs="微软雅黑" w:hint="eastAsia"/>
        </w:rPr>
        <w:t>｡</w:t>
      </w:r>
      <w:r>
        <w:rPr>
          <w:rFonts w:ascii="宋体" w:hAnsi="宋体" w:cs="宋体" w:hint="eastAsia"/>
        </w:rPr>
        <w:t>我们希望印刷和在线方式结合起来能阻止报纸无法赚钱的宿命</w:t>
      </w:r>
      <w:r>
        <w:t>,</w:t>
      </w:r>
      <w:r>
        <w:rPr>
          <w:rFonts w:hint="eastAsia"/>
        </w:rPr>
        <w:t>我们也会努力经营以图实现一个可以持续经营下去的模式</w:t>
      </w:r>
      <w:r>
        <w:rPr>
          <w:rFonts w:ascii="微软雅黑" w:eastAsia="微软雅黑" w:hAnsi="微软雅黑" w:cs="微软雅黑" w:hint="eastAsia"/>
        </w:rPr>
        <w:t>｡</w:t>
      </w:r>
      <w:r>
        <w:rPr>
          <w:rFonts w:ascii="宋体" w:hAnsi="宋体" w:cs="宋体" w:hint="eastAsia"/>
        </w:rPr>
        <w:t>我想</w:t>
      </w:r>
      <w:r>
        <w:rPr>
          <w:rFonts w:hint="eastAsia"/>
        </w:rPr>
        <w:t>我们会成功的</w:t>
      </w:r>
      <w:r>
        <w:rPr>
          <w:rFonts w:ascii="微软雅黑" w:eastAsia="微软雅黑" w:hAnsi="微软雅黑" w:cs="微软雅黑" w:hint="eastAsia"/>
        </w:rPr>
        <w:t>｡</w:t>
      </w:r>
      <w:r>
        <w:rPr>
          <w:rFonts w:ascii="宋体" w:hAnsi="宋体" w:cs="宋体" w:hint="eastAsia"/>
        </w:rPr>
        <w:t>但那种经营报纸就可赚取大把钱的日子已经一去不复返了</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w:t>
      </w:r>
      <w:r>
        <w:t xml:space="preserve"> NetJets,</w:t>
      </w:r>
      <w:r>
        <w:rPr>
          <w:rFonts w:hint="eastAsia"/>
        </w:rPr>
        <w:t>销售和管理被分散持有的飞机</w:t>
      </w:r>
      <w:r>
        <w:t>,</w:t>
      </w:r>
      <w:r>
        <w:rPr>
          <w:rFonts w:hint="eastAsia"/>
        </w:rPr>
        <w:t>其经营状况已经得到了改善</w:t>
      </w:r>
      <w:r>
        <w:rPr>
          <w:rFonts w:ascii="微软雅黑" w:eastAsia="微软雅黑" w:hAnsi="微软雅黑" w:cs="微软雅黑" w:hint="eastAsia"/>
        </w:rPr>
        <w:t>｡</w:t>
      </w:r>
      <w:r>
        <w:rPr>
          <w:rFonts w:ascii="宋体" w:hAnsi="宋体" w:cs="宋体" w:hint="eastAsia"/>
        </w:rPr>
        <w:t>这个公司不存在</w:t>
      </w:r>
      <w:r>
        <w:rPr>
          <w:rFonts w:ascii="宋体" w:hAnsi="宋体" w:cs="宋体" w:hint="eastAsia"/>
        </w:rPr>
        <w:lastRenderedPageBreak/>
        <w:t>增长的问题</w:t>
      </w:r>
      <w:r>
        <w:t>,</w:t>
      </w:r>
      <w:r>
        <w:rPr>
          <w:rFonts w:hint="eastAsia"/>
        </w:rPr>
        <w:t>飞行运营收入从</w:t>
      </w:r>
      <w:r>
        <w:t>1998</w:t>
      </w:r>
      <w:r>
        <w:rPr>
          <w:rFonts w:hint="eastAsia"/>
        </w:rPr>
        <w:t>年公司创立以来增长了</w:t>
      </w:r>
      <w:r>
        <w:t>598%,</w:t>
      </w:r>
      <w:r>
        <w:rPr>
          <w:rFonts w:hint="eastAsia"/>
        </w:rPr>
        <w:t>但盈利却不稳定</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我们在欧洲始于</w:t>
      </w:r>
      <w:r>
        <w:t>1996</w:t>
      </w:r>
      <w:r>
        <w:rPr>
          <w:rFonts w:hint="eastAsia"/>
        </w:rPr>
        <w:t>年的运营尤其昂贵</w:t>
      </w:r>
      <w:r>
        <w:t>,</w:t>
      </w:r>
      <w:r>
        <w:rPr>
          <w:rFonts w:hint="eastAsia"/>
        </w:rPr>
        <w:t>运作</w:t>
      </w:r>
      <w:r>
        <w:t>5</w:t>
      </w:r>
      <w:r>
        <w:rPr>
          <w:rFonts w:hint="eastAsia"/>
        </w:rPr>
        <w:t>年后才取得了</w:t>
      </w:r>
      <w:r>
        <w:t>80</w:t>
      </w:r>
      <w:r>
        <w:rPr>
          <w:rFonts w:hint="eastAsia"/>
        </w:rPr>
        <w:t>个客户</w:t>
      </w:r>
      <w:r>
        <w:rPr>
          <w:rFonts w:ascii="微软雅黑" w:eastAsia="微软雅黑" w:hAnsi="微软雅黑" w:cs="微软雅黑" w:hint="eastAsia"/>
        </w:rPr>
        <w:t>｡</w:t>
      </w:r>
      <w:r>
        <w:rPr>
          <w:rFonts w:ascii="宋体" w:hAnsi="宋体" w:cs="宋体" w:hint="eastAsia"/>
        </w:rPr>
        <w:t>到</w:t>
      </w:r>
      <w:r>
        <w:t>2006</w:t>
      </w:r>
      <w:r>
        <w:rPr>
          <w:rFonts w:hint="eastAsia"/>
        </w:rPr>
        <w:t>年中期</w:t>
      </w:r>
      <w:r>
        <w:t>,</w:t>
      </w:r>
      <w:r>
        <w:rPr>
          <w:rFonts w:hint="eastAsia"/>
        </w:rPr>
        <w:t>我们录得</w:t>
      </w:r>
      <w:r>
        <w:t>2.12</w:t>
      </w:r>
      <w:r>
        <w:rPr>
          <w:rFonts w:hint="eastAsia"/>
        </w:rPr>
        <w:t>亿的税前损失</w:t>
      </w:r>
      <w:r>
        <w:rPr>
          <w:rFonts w:ascii="微软雅黑" w:eastAsia="微软雅黑" w:hAnsi="微软雅黑" w:cs="微软雅黑" w:hint="eastAsia"/>
        </w:rPr>
        <w:t>｡</w:t>
      </w:r>
      <w:r>
        <w:rPr>
          <w:rFonts w:ascii="宋体" w:hAnsi="宋体" w:cs="宋体" w:hint="eastAsia"/>
        </w:rPr>
        <w:t>但现在欧洲的需求出现爆发性的增长</w:t>
      </w:r>
      <w:r>
        <w:t>,2005</w:t>
      </w:r>
      <w:r>
        <w:rPr>
          <w:rFonts w:hint="eastAsia"/>
        </w:rPr>
        <w:t>到</w:t>
      </w:r>
      <w:r>
        <w:t>2006</w:t>
      </w:r>
      <w:r>
        <w:rPr>
          <w:rFonts w:hint="eastAsia"/>
        </w:rPr>
        <w:t>年</w:t>
      </w:r>
      <w:r>
        <w:t>,</w:t>
      </w:r>
      <w:r>
        <w:rPr>
          <w:rFonts w:hint="eastAsia"/>
        </w:rPr>
        <w:t>我们就有了</w:t>
      </w:r>
      <w:r>
        <w:t>589</w:t>
      </w:r>
      <w:r>
        <w:rPr>
          <w:rFonts w:hint="eastAsia"/>
        </w:rPr>
        <w:t>个客户</w:t>
      </w:r>
      <w:r>
        <w:rPr>
          <w:rFonts w:ascii="微软雅黑" w:eastAsia="微软雅黑" w:hAnsi="微软雅黑" w:cs="微软雅黑" w:hint="eastAsia"/>
        </w:rPr>
        <w:t>｡</w:t>
      </w:r>
      <w:r>
        <w:rPr>
          <w:rFonts w:ascii="宋体" w:hAnsi="宋体" w:cs="宋体" w:hint="eastAsia"/>
        </w:rPr>
        <w:t>在</w:t>
      </w:r>
      <w:r>
        <w:t>Mark Booth</w:t>
      </w:r>
      <w:r>
        <w:rPr>
          <w:rFonts w:hint="eastAsia"/>
        </w:rPr>
        <w:t>的卓越领导下</w:t>
      </w:r>
      <w:r>
        <w:t>,NetJets</w:t>
      </w:r>
      <w:r>
        <w:rPr>
          <w:rFonts w:hint="eastAsia"/>
        </w:rPr>
        <w:t>现在在欧洲已经盈利</w:t>
      </w:r>
      <w:r>
        <w:t>,</w:t>
      </w:r>
      <w:r>
        <w:rPr>
          <w:rFonts w:hint="eastAsia"/>
        </w:rPr>
        <w:t>我们期望这个好的趋势能继续下去</w:t>
      </w:r>
      <w:r>
        <w:rPr>
          <w:rFonts w:ascii="微软雅黑" w:eastAsia="微软雅黑" w:hAnsi="微软雅黑" w:cs="微软雅黑" w:hint="eastAsia"/>
        </w:rPr>
        <w:t>｡</w:t>
      </w:r>
    </w:p>
    <w:p w:rsidR="00FD0B51" w:rsidRDefault="005429E9">
      <w:pPr>
        <w:spacing w:line="360" w:lineRule="auto"/>
        <w:ind w:firstLineChars="200" w:firstLine="420"/>
      </w:pPr>
      <w:r>
        <w:t>NetJets</w:t>
      </w:r>
      <w:r>
        <w:rPr>
          <w:rFonts w:hint="eastAsia"/>
        </w:rPr>
        <w:t>去年在美国的业务也不错</w:t>
      </w:r>
      <w:r>
        <w:t>,</w:t>
      </w:r>
      <w:r>
        <w:rPr>
          <w:rFonts w:hint="eastAsia"/>
        </w:rPr>
        <w:t>导致全球范围内的税前盈利达到</w:t>
      </w:r>
      <w:r>
        <w:t>1.43</w:t>
      </w:r>
      <w:r>
        <w:rPr>
          <w:rFonts w:hint="eastAsia"/>
        </w:rPr>
        <w:t>亿</w:t>
      </w:r>
      <w:r>
        <w:t>,</w:t>
      </w:r>
      <w:r>
        <w:rPr>
          <w:rFonts w:hint="eastAsia"/>
        </w:rPr>
        <w:t>即使在去年一季度的时候我们还亏损</w:t>
      </w:r>
      <w:r>
        <w:t>1900</w:t>
      </w:r>
      <w:r>
        <w:rPr>
          <w:rFonts w:hint="eastAsia"/>
        </w:rPr>
        <w:t>万</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这个业绩的取得要归功于</w:t>
      </w:r>
      <w:r>
        <w:t>Rich Stantulli</w:t>
      </w:r>
      <w:r>
        <w:rPr>
          <w:rFonts w:hint="eastAsia"/>
        </w:rPr>
        <w:t>和</w:t>
      </w:r>
      <w:r>
        <w:t>Mark</w:t>
      </w:r>
      <w:r>
        <w:rPr>
          <w:rFonts w:ascii="微软雅黑" w:eastAsia="微软雅黑" w:hAnsi="微软雅黑" w:cs="微软雅黑" w:hint="eastAsia"/>
        </w:rPr>
        <w:t>｡</w:t>
      </w:r>
      <w:r>
        <w:rPr>
          <w:rFonts w:ascii="宋体" w:hAnsi="宋体" w:cs="宋体" w:hint="eastAsia"/>
        </w:rPr>
        <w:t>就象我们伯克希尔的很多管理人员一样</w:t>
      </w:r>
      <w:r>
        <w:t>,Rich</w:t>
      </w:r>
      <w:r>
        <w:rPr>
          <w:rFonts w:hint="eastAsia"/>
        </w:rPr>
        <w:t>在财务上是不需要工作的</w:t>
      </w:r>
      <w:r>
        <w:t>,</w:t>
      </w:r>
      <w:r>
        <w:rPr>
          <w:rFonts w:hint="eastAsia"/>
        </w:rPr>
        <w:t>但你可不知道</w:t>
      </w:r>
      <w:r>
        <w:t>,</w:t>
      </w:r>
      <w:r>
        <w:rPr>
          <w:rFonts w:hint="eastAsia"/>
        </w:rPr>
        <w:t>他可是从来都不知道累的——监督公司的运营，积极地销售，不停的在全世界到处跑</w:t>
      </w:r>
      <w:r>
        <w:t>,</w:t>
      </w:r>
      <w:r>
        <w:rPr>
          <w:rFonts w:hint="eastAsia"/>
        </w:rPr>
        <w:t>不断地将我们与竞争对手比已经有的很大的优势继续扩大</w:t>
      </w:r>
      <w:r>
        <w:rPr>
          <w:rFonts w:ascii="微软雅黑" w:eastAsia="微软雅黑" w:hAnsi="微软雅黑" w:cs="微软雅黑" w:hint="eastAsia"/>
        </w:rPr>
        <w:t>｡</w:t>
      </w:r>
      <w:r>
        <w:rPr>
          <w:rFonts w:ascii="宋体" w:hAnsi="宋体" w:cs="宋体" w:hint="eastAsia"/>
        </w:rPr>
        <w:t>今天我们管理的这个机队的价值已经超过了我们主要的三个竞争对手之和</w:t>
      </w:r>
      <w:r>
        <w:rPr>
          <w:rFonts w:ascii="微软雅黑" w:eastAsia="微软雅黑" w:hAnsi="微软雅黑" w:cs="微软雅黑" w:hint="eastAsia"/>
        </w:rPr>
        <w:t>｡</w:t>
      </w:r>
    </w:p>
    <w:p w:rsidR="00FD0B51" w:rsidRDefault="005429E9">
      <w:pPr>
        <w:spacing w:line="360" w:lineRule="auto"/>
        <w:ind w:firstLineChars="200" w:firstLine="420"/>
      </w:pPr>
      <w:r>
        <w:t>NetJets</w:t>
      </w:r>
      <w:r>
        <w:rPr>
          <w:rFonts w:hint="eastAsia"/>
        </w:rPr>
        <w:t>是竞争中的领先者，原因之一就是它提供最安全的飞行和最好的服务</w:t>
      </w:r>
      <w:r>
        <w:rPr>
          <w:rFonts w:ascii="微软雅黑" w:eastAsia="微软雅黑" w:hAnsi="微软雅黑" w:cs="微软雅黑" w:hint="eastAsia"/>
        </w:rPr>
        <w:t>｡</w:t>
      </w:r>
      <w:r>
        <w:rPr>
          <w:rFonts w:ascii="宋体" w:hAnsi="宋体" w:cs="宋体" w:hint="eastAsia"/>
        </w:rPr>
        <w:t>在伯克希尔和一些下属企业</w:t>
      </w:r>
      <w:r>
        <w:t>,NetJets</w:t>
      </w:r>
      <w:r>
        <w:rPr>
          <w:rFonts w:hint="eastAsia"/>
        </w:rPr>
        <w:t>的飞机是不可缺少的工具</w:t>
      </w:r>
      <w:r>
        <w:rPr>
          <w:rFonts w:ascii="微软雅黑" w:eastAsia="微软雅黑" w:hAnsi="微软雅黑" w:cs="微软雅黑" w:hint="eastAsia"/>
        </w:rPr>
        <w:t>｡</w:t>
      </w:r>
      <w:r>
        <w:rPr>
          <w:rFonts w:ascii="宋体" w:hAnsi="宋体" w:cs="宋体" w:hint="eastAsia"/>
        </w:rPr>
        <w:t>我自己和我的家人及伯克希尔的大部分董事都和</w:t>
      </w:r>
      <w:r>
        <w:t>NetJets</w:t>
      </w:r>
      <w:r>
        <w:rPr>
          <w:rFonts w:hint="eastAsia"/>
        </w:rPr>
        <w:t>签有私人使用飞行服务的合同</w:t>
      </w:r>
      <w:r>
        <w:t>(</w:t>
      </w:r>
      <w:r>
        <w:rPr>
          <w:rFonts w:hint="eastAsia"/>
        </w:rPr>
        <w:t>我要指出</w:t>
      </w:r>
      <w:r>
        <w:t>,</w:t>
      </w:r>
      <w:r>
        <w:rPr>
          <w:rFonts w:hint="eastAsia"/>
        </w:rPr>
        <w:t>我们任何一个人都没有享有折扣</w:t>
      </w:r>
      <w:r>
        <w:t>)</w:t>
      </w:r>
      <w:r>
        <w:rPr>
          <w:rFonts w:ascii="微软雅黑" w:eastAsia="微软雅黑" w:hAnsi="微软雅黑" w:cs="微软雅黑" w:hint="eastAsia"/>
        </w:rPr>
        <w:t>｡</w:t>
      </w:r>
      <w:r>
        <w:rPr>
          <w:rFonts w:ascii="宋体" w:hAnsi="宋体" w:cs="宋体" w:hint="eastAsia"/>
        </w:rPr>
        <w:t>一旦你用过了</w:t>
      </w:r>
      <w:r>
        <w:t xml:space="preserve">NetJets </w:t>
      </w:r>
      <w:r>
        <w:rPr>
          <w:rFonts w:hint="eastAsia"/>
        </w:rPr>
        <w:t>的飞行服务</w:t>
      </w:r>
      <w:r>
        <w:t>,</w:t>
      </w:r>
      <w:r>
        <w:rPr>
          <w:rFonts w:hint="eastAsia"/>
        </w:rPr>
        <w:t>再回到普通的商业飞行</w:t>
      </w:r>
      <w:r>
        <w:t>,</w:t>
      </w:r>
      <w:r>
        <w:rPr>
          <w:rFonts w:hint="eastAsia"/>
        </w:rPr>
        <w:t>就好像回到被人捆着的状态</w:t>
      </w:r>
      <w:r>
        <w:rPr>
          <w:rFonts w:ascii="微软雅黑" w:eastAsia="微软雅黑" w:hAnsi="微软雅黑" w:cs="微软雅黑"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61" w:name="_Toc431642084"/>
      <w:r>
        <w:rPr>
          <w:rFonts w:eastAsia="黑体" w:hint="eastAsia"/>
          <w:kern w:val="30"/>
          <w:sz w:val="28"/>
        </w:rPr>
        <w:t>受监管的公用事业</w:t>
      </w:r>
      <w:bookmarkEnd w:id="361"/>
    </w:p>
    <w:p w:rsidR="00FD0B51" w:rsidRDefault="005429E9">
      <w:pPr>
        <w:spacing w:line="360" w:lineRule="auto"/>
        <w:ind w:firstLineChars="200" w:firstLine="420"/>
      </w:pPr>
      <w:r>
        <w:rPr>
          <w:rFonts w:hint="eastAsia"/>
        </w:rPr>
        <w:t>伯克希尔在</w:t>
      </w:r>
      <w:r>
        <w:t>MidAmerican Energy Holdings</w:t>
      </w:r>
      <w:r>
        <w:rPr>
          <w:rFonts w:hint="eastAsia"/>
        </w:rPr>
        <w:t>有</w:t>
      </w:r>
      <w:r>
        <w:t>86.6%</w:t>
      </w:r>
      <w:r>
        <w:rPr>
          <w:rFonts w:hint="eastAsia"/>
        </w:rPr>
        <w:t>的权益</w:t>
      </w:r>
      <w:r>
        <w:t>(</w:t>
      </w:r>
      <w:r>
        <w:rPr>
          <w:rFonts w:hint="eastAsia"/>
        </w:rPr>
        <w:t>完全摊薄</w:t>
      </w:r>
      <w:r>
        <w:t>),MidAmerican Energy Holdings</w:t>
      </w:r>
      <w:r>
        <w:rPr>
          <w:rFonts w:hint="eastAsia"/>
        </w:rPr>
        <w:t>在许多公用事业领域有投资</w:t>
      </w:r>
      <w:r>
        <w:rPr>
          <w:rFonts w:ascii="微软雅黑" w:eastAsia="微软雅黑" w:hAnsi="微软雅黑" w:cs="微软雅黑" w:hint="eastAsia"/>
        </w:rPr>
        <w:t>｡</w:t>
      </w:r>
      <w:r>
        <w:rPr>
          <w:rFonts w:ascii="宋体" w:hAnsi="宋体" w:cs="宋体" w:hint="eastAsia"/>
        </w:rPr>
        <w:t>其中最大的是</w:t>
      </w:r>
      <w:r>
        <w:t>:1,</w:t>
      </w:r>
      <w:r>
        <w:rPr>
          <w:rFonts w:hint="eastAsia"/>
        </w:rPr>
        <w:t>约克郡电力和北方电力</w:t>
      </w:r>
      <w:r>
        <w:t>,</w:t>
      </w:r>
      <w:r>
        <w:rPr>
          <w:rFonts w:hint="eastAsia"/>
        </w:rPr>
        <w:t>在英国是第三大的电力供应商</w:t>
      </w:r>
      <w:r>
        <w:t>,</w:t>
      </w:r>
      <w:r>
        <w:rPr>
          <w:rFonts w:hint="eastAsia"/>
        </w:rPr>
        <w:t>有</w:t>
      </w:r>
      <w:r>
        <w:t>370</w:t>
      </w:r>
      <w:r>
        <w:rPr>
          <w:rFonts w:hint="eastAsia"/>
        </w:rPr>
        <w:t>万客户；</w:t>
      </w:r>
      <w:r>
        <w:t>2,</w:t>
      </w:r>
      <w:r>
        <w:rPr>
          <w:rFonts w:hint="eastAsia"/>
        </w:rPr>
        <w:t>中美洲能源</w:t>
      </w:r>
      <w:r>
        <w:t>,</w:t>
      </w:r>
      <w:r>
        <w:rPr>
          <w:rFonts w:hint="eastAsia"/>
        </w:rPr>
        <w:t>主要在俄亥俄州营运</w:t>
      </w:r>
      <w:r>
        <w:t>,</w:t>
      </w:r>
      <w:r>
        <w:rPr>
          <w:rFonts w:hint="eastAsia"/>
        </w:rPr>
        <w:t>有</w:t>
      </w:r>
      <w:r>
        <w:t>70.6</w:t>
      </w:r>
      <w:r>
        <w:rPr>
          <w:rFonts w:hint="eastAsia"/>
        </w:rPr>
        <w:t>万客户；</w:t>
      </w:r>
      <w:r>
        <w:t>3,</w:t>
      </w:r>
      <w:r>
        <w:rPr>
          <w:rFonts w:hint="eastAsia"/>
        </w:rPr>
        <w:t>太平洋电力和</w:t>
      </w:r>
      <w:r>
        <w:t>Rocky Mountain</w:t>
      </w:r>
      <w:r>
        <w:rPr>
          <w:rFonts w:hint="eastAsia"/>
        </w:rPr>
        <w:t>电力</w:t>
      </w:r>
      <w:r>
        <w:t>,</w:t>
      </w:r>
      <w:r>
        <w:rPr>
          <w:rFonts w:hint="eastAsia"/>
        </w:rPr>
        <w:t>主要在西部</w:t>
      </w:r>
      <w:r>
        <w:t>6</w:t>
      </w:r>
      <w:r>
        <w:rPr>
          <w:rFonts w:hint="eastAsia"/>
        </w:rPr>
        <w:t>个州</w:t>
      </w:r>
      <w:r>
        <w:t>,</w:t>
      </w:r>
      <w:r>
        <w:rPr>
          <w:rFonts w:hint="eastAsia"/>
        </w:rPr>
        <w:t>有</w:t>
      </w:r>
      <w:r>
        <w:t>170</w:t>
      </w:r>
      <w:r>
        <w:rPr>
          <w:rFonts w:hint="eastAsia"/>
        </w:rPr>
        <w:t>万客户；</w:t>
      </w:r>
      <w:r>
        <w:t>4,Kern River and Northern</w:t>
      </w:r>
      <w:r>
        <w:rPr>
          <w:rFonts w:hint="eastAsia"/>
        </w:rPr>
        <w:t>天然气管道公司</w:t>
      </w:r>
      <w:r>
        <w:t>,</w:t>
      </w:r>
      <w:r>
        <w:rPr>
          <w:rFonts w:hint="eastAsia"/>
        </w:rPr>
        <w:t>输送了美国消费市场</w:t>
      </w:r>
      <w:r>
        <w:t>8%</w:t>
      </w:r>
      <w:r>
        <w:rPr>
          <w:rFonts w:hint="eastAsia"/>
        </w:rPr>
        <w:t>的天然气</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和我们共同拥有</w:t>
      </w:r>
      <w:r>
        <w:t>MidAmerican</w:t>
      </w:r>
      <w:r>
        <w:rPr>
          <w:rFonts w:hint="eastAsia"/>
        </w:rPr>
        <w:t>的合作伙伴是</w:t>
      </w:r>
      <w:r>
        <w:t>Walter Scott,</w:t>
      </w:r>
      <w:r>
        <w:rPr>
          <w:rFonts w:hint="eastAsia"/>
        </w:rPr>
        <w:t>还有</w:t>
      </w:r>
      <w:r>
        <w:t>MidAmerican</w:t>
      </w:r>
      <w:r>
        <w:rPr>
          <w:rFonts w:hint="eastAsia"/>
        </w:rPr>
        <w:t>的两个杰出的管理层</w:t>
      </w:r>
      <w:r>
        <w:t>,Dave Sokol</w:t>
      </w:r>
      <w:r>
        <w:rPr>
          <w:rFonts w:hint="eastAsia"/>
        </w:rPr>
        <w:t>和</w:t>
      </w:r>
      <w:r>
        <w:t>Greg Abel</w:t>
      </w:r>
      <w:r>
        <w:rPr>
          <w:rFonts w:ascii="微软雅黑" w:eastAsia="微软雅黑" w:hAnsi="微软雅黑" w:cs="微软雅黑" w:hint="eastAsia"/>
        </w:rPr>
        <w:t>｡</w:t>
      </w:r>
      <w:r>
        <w:rPr>
          <w:rFonts w:ascii="宋体" w:hAnsi="宋体" w:cs="宋体" w:hint="eastAsia"/>
        </w:rPr>
        <w:t>每一方拥有多少投票权并不重要</w:t>
      </w:r>
      <w:r>
        <w:t>,</w:t>
      </w:r>
      <w:r>
        <w:rPr>
          <w:rFonts w:hint="eastAsia"/>
        </w:rPr>
        <w:t>我们只在大家一致认为管理者非常明智的时候才会做重大决策</w:t>
      </w:r>
      <w:r>
        <w:rPr>
          <w:rFonts w:ascii="微软雅黑" w:eastAsia="微软雅黑" w:hAnsi="微软雅黑" w:cs="微软雅黑" w:hint="eastAsia"/>
        </w:rPr>
        <w:t>｡</w:t>
      </w:r>
      <w:r>
        <w:rPr>
          <w:rFonts w:ascii="宋体" w:hAnsi="宋体" w:cs="宋体" w:hint="eastAsia"/>
        </w:rPr>
        <w:t>六年来和</w:t>
      </w:r>
      <w:r>
        <w:t>Dave,Greg</w:t>
      </w:r>
      <w:r>
        <w:rPr>
          <w:rFonts w:hint="eastAsia"/>
        </w:rPr>
        <w:t>和</w:t>
      </w:r>
      <w:r>
        <w:t>Walter</w:t>
      </w:r>
      <w:r>
        <w:rPr>
          <w:rFonts w:hint="eastAsia"/>
        </w:rPr>
        <w:t>一起工作</w:t>
      </w:r>
      <w:r>
        <w:t>,</w:t>
      </w:r>
      <w:r>
        <w:rPr>
          <w:rFonts w:hint="eastAsia"/>
        </w:rPr>
        <w:t>进一步强化</w:t>
      </w:r>
      <w:r>
        <w:rPr>
          <w:rFonts w:hint="eastAsia"/>
        </w:rPr>
        <w:lastRenderedPageBreak/>
        <w:t>了我最开始的想法</w:t>
      </w:r>
      <w:r>
        <w:t>,</w:t>
      </w:r>
      <w:r>
        <w:rPr>
          <w:rFonts w:hint="eastAsia"/>
        </w:rPr>
        <w:t>他们是伯克希尔难得的合作伙伴</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有点显得不和谐的是</w:t>
      </w:r>
      <w:r>
        <w:t>,MidAmerican</w:t>
      </w:r>
      <w:r>
        <w:rPr>
          <w:rFonts w:hint="eastAsia"/>
        </w:rPr>
        <w:t>还持有全美第二大的不动产经纪公司</w:t>
      </w:r>
      <w:r>
        <w:t>,</w:t>
      </w:r>
      <w:r>
        <w:rPr>
          <w:rFonts w:hint="eastAsia"/>
        </w:rPr>
        <w:t>美国家庭服务公司</w:t>
      </w:r>
      <w:r>
        <w:rPr>
          <w:rFonts w:ascii="微软雅黑" w:eastAsia="微软雅黑" w:hAnsi="微软雅黑" w:cs="微软雅黑" w:hint="eastAsia"/>
        </w:rPr>
        <w:t>｡</w:t>
      </w:r>
      <w:r>
        <w:rPr>
          <w:rFonts w:ascii="宋体" w:hAnsi="宋体" w:cs="宋体" w:hint="eastAsia"/>
        </w:rPr>
        <w:t>这个公司有</w:t>
      </w:r>
      <w:r>
        <w:t>20</w:t>
      </w:r>
      <w:r>
        <w:rPr>
          <w:rFonts w:hint="eastAsia"/>
        </w:rPr>
        <w:t>个地方的品牌和</w:t>
      </w:r>
      <w:r>
        <w:t>20300</w:t>
      </w:r>
      <w:r>
        <w:rPr>
          <w:rFonts w:hint="eastAsia"/>
        </w:rPr>
        <w:t>个房产经纪</w:t>
      </w:r>
      <w:r>
        <w:rPr>
          <w:rFonts w:ascii="微软雅黑" w:eastAsia="微软雅黑" w:hAnsi="微软雅黑" w:cs="微软雅黑" w:hint="eastAsia"/>
        </w:rPr>
        <w:t>｡</w:t>
      </w:r>
      <w:r>
        <w:rPr>
          <w:rFonts w:ascii="宋体" w:hAnsi="宋体" w:cs="宋体" w:hint="eastAsia"/>
        </w:rPr>
        <w:t>尽管去年又买入了两个公司</w:t>
      </w:r>
      <w:r>
        <w:t>,</w:t>
      </w:r>
      <w:r>
        <w:rPr>
          <w:rFonts w:hint="eastAsia"/>
        </w:rPr>
        <w:t>公司的全年营业额下降了</w:t>
      </w:r>
      <w:r>
        <w:t>19%,</w:t>
      </w:r>
      <w:r>
        <w:rPr>
          <w:rFonts w:hint="eastAsia"/>
        </w:rPr>
        <w:t>达到</w:t>
      </w:r>
      <w:r>
        <w:t>580</w:t>
      </w:r>
      <w:r>
        <w:rPr>
          <w:rFonts w:hint="eastAsia"/>
        </w:rPr>
        <w:t>亿</w:t>
      </w:r>
      <w:r>
        <w:t>,</w:t>
      </w:r>
      <w:r>
        <w:rPr>
          <w:rFonts w:hint="eastAsia"/>
        </w:rPr>
        <w:t>利润下降了</w:t>
      </w:r>
      <w:r>
        <w:t>50%</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住宅房地产市场的冷却部分原因是因为最近几年借贷活动的减少</w:t>
      </w:r>
      <w:r>
        <w:rPr>
          <w:rFonts w:ascii="微软雅黑" w:eastAsia="微软雅黑" w:hAnsi="微软雅黑" w:cs="微软雅黑" w:hint="eastAsia"/>
        </w:rPr>
        <w:t>｡</w:t>
      </w:r>
      <w:r>
        <w:rPr>
          <w:rFonts w:ascii="宋体" w:hAnsi="宋体" w:cs="宋体" w:hint="eastAsia"/>
        </w:rPr>
        <w:t>曾经流行的带“选择权”的合约及开玩笑般的利率使借款人在按揭的头几年付的款还远远不能支付正常的利息</w:t>
      </w:r>
      <w:r>
        <w:rPr>
          <w:rFonts w:ascii="微软雅黑" w:eastAsia="微软雅黑" w:hAnsi="微软雅黑" w:cs="微软雅黑" w:hint="eastAsia"/>
        </w:rPr>
        <w:t>｡</w:t>
      </w:r>
      <w:r>
        <w:rPr>
          <w:rFonts w:ascii="宋体" w:hAnsi="宋体" w:cs="宋体" w:hint="eastAsia"/>
        </w:rPr>
        <w:t>像这样对借款人几乎没什么压力</w:t>
      </w:r>
      <w:r>
        <w:t>,</w:t>
      </w:r>
      <w:r>
        <w:rPr>
          <w:rFonts w:hint="eastAsia"/>
        </w:rPr>
        <w:t>自然也就很少有违约的事情发生</w:t>
      </w:r>
      <w:r>
        <w:rPr>
          <w:rFonts w:ascii="微软雅黑" w:eastAsia="微软雅黑" w:hAnsi="微软雅黑" w:cs="微软雅黑" w:hint="eastAsia"/>
        </w:rPr>
        <w:t>｡</w:t>
      </w:r>
      <w:r>
        <w:rPr>
          <w:rFonts w:ascii="宋体" w:hAnsi="宋体" w:cs="宋体" w:hint="eastAsia"/>
        </w:rPr>
        <w:t>就象一句讥讽的话，“循环信贷是不会导致损失的”</w:t>
      </w:r>
      <w:r>
        <w:t>(</w:t>
      </w:r>
      <w:r>
        <w:rPr>
          <w:rFonts w:hint="eastAsia"/>
        </w:rPr>
        <w:t>还不起的利息又记为新的本金</w:t>
      </w:r>
      <w:r>
        <w:t>,</w:t>
      </w:r>
      <w:r>
        <w:rPr>
          <w:rFonts w:hint="eastAsia"/>
        </w:rPr>
        <w:t>译注</w:t>
      </w:r>
      <w:r>
        <w:t>)</w:t>
      </w:r>
      <w:r>
        <w:rPr>
          <w:rFonts w:hint="eastAsia"/>
        </w:rPr>
        <w:t>但这样的话就会加大按揭的本金部分</w:t>
      </w:r>
      <w:r>
        <w:t>,</w:t>
      </w:r>
      <w:r>
        <w:rPr>
          <w:rFonts w:hint="eastAsia"/>
        </w:rPr>
        <w:t>那些早期不能承担正常月供的借款人</w:t>
      </w:r>
      <w:r>
        <w:t>,</w:t>
      </w:r>
      <w:r>
        <w:rPr>
          <w:rFonts w:hint="eastAsia"/>
        </w:rPr>
        <w:t>就会被后来的超过正常月供的债务压垮</w:t>
      </w:r>
      <w:r>
        <w:rPr>
          <w:rFonts w:ascii="微软雅黑" w:eastAsia="微软雅黑" w:hAnsi="微软雅黑" w:cs="微软雅黑" w:hint="eastAsia"/>
        </w:rPr>
        <w:t>｡</w:t>
      </w:r>
      <w:r>
        <w:rPr>
          <w:rFonts w:ascii="宋体" w:hAnsi="宋体" w:cs="宋体" w:hint="eastAsia"/>
        </w:rPr>
        <w:t>这就是</w:t>
      </w:r>
      <w:r>
        <w:t>Scarlett O’Hara</w:t>
      </w:r>
      <w:r>
        <w:rPr>
          <w:rFonts w:hint="eastAsia"/>
        </w:rPr>
        <w:t>描述过的场景</w:t>
      </w:r>
      <w:r>
        <w:t>,“</w:t>
      </w:r>
      <w:r>
        <w:rPr>
          <w:rFonts w:hint="eastAsia"/>
        </w:rPr>
        <w:t>我明天再考虑这个问题吧”</w:t>
      </w:r>
      <w:r>
        <w:t>,</w:t>
      </w:r>
      <w:r>
        <w:rPr>
          <w:rFonts w:hint="eastAsia"/>
        </w:rPr>
        <w:t>对很多买房人来说</w:t>
      </w:r>
      <w:r>
        <w:t>,</w:t>
      </w:r>
      <w:r>
        <w:rPr>
          <w:rFonts w:hint="eastAsia"/>
        </w:rPr>
        <w:t>明天终于来了</w:t>
      </w:r>
      <w:r>
        <w:rPr>
          <w:rFonts w:ascii="微软雅黑" w:eastAsia="微软雅黑" w:hAnsi="微软雅黑" w:cs="微软雅黑" w:hint="eastAsia"/>
        </w:rPr>
        <w:t>｡</w:t>
      </w:r>
      <w:r>
        <w:rPr>
          <w:rFonts w:ascii="宋体" w:hAnsi="宋体" w:cs="宋体" w:hint="eastAsia"/>
        </w:rPr>
        <w:t>其结果就是在家庭服务公司所在的几个市场</w:t>
      </w:r>
      <w:r>
        <w:t>,</w:t>
      </w:r>
      <w:r>
        <w:rPr>
          <w:rFonts w:hint="eastAsia"/>
        </w:rPr>
        <w:t>到处都充斥着要卖出的房子</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不管怎么样</w:t>
      </w:r>
      <w:r>
        <w:t>,</w:t>
      </w:r>
      <w:r>
        <w:rPr>
          <w:rFonts w:hint="eastAsia"/>
        </w:rPr>
        <w:t>我们会不断地继续买入经纪中介业务</w:t>
      </w:r>
      <w:r>
        <w:t>,</w:t>
      </w:r>
      <w:r>
        <w:rPr>
          <w:rFonts w:hint="eastAsia"/>
        </w:rPr>
        <w:t>十几年后</w:t>
      </w:r>
      <w:r>
        <w:t>,</w:t>
      </w:r>
      <w:r>
        <w:rPr>
          <w:rFonts w:hint="eastAsia"/>
        </w:rPr>
        <w:t>家庭服务公司会比现在大得多</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这里是一些</w:t>
      </w:r>
      <w:r>
        <w:rPr>
          <w:rFonts w:hint="eastAsia"/>
        </w:rPr>
        <w:t>MidAmerican</w:t>
      </w:r>
      <w:r>
        <w:rPr>
          <w:rFonts w:hint="eastAsia"/>
        </w:rPr>
        <w:t>的关键的经营数字</w:t>
      </w:r>
    </w:p>
    <w:p w:rsidR="00FD0B51" w:rsidRDefault="005429E9">
      <w:pPr>
        <w:spacing w:line="360" w:lineRule="auto"/>
        <w:ind w:firstLineChars="200" w:firstLine="420"/>
      </w:pPr>
      <w:r>
        <w:rPr>
          <w:noProof/>
        </w:rPr>
        <w:lastRenderedPageBreak/>
        <w:drawing>
          <wp:inline distT="0" distB="0" distL="114300" distR="114300">
            <wp:extent cx="5272405" cy="4122420"/>
            <wp:effectExtent l="0" t="0" r="4445" b="1143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50"/>
                    <a:stretch>
                      <a:fillRect/>
                    </a:stretch>
                  </pic:blipFill>
                  <pic:spPr>
                    <a:xfrm>
                      <a:off x="0" y="0"/>
                      <a:ext cx="5272405" cy="4122420"/>
                    </a:xfrm>
                    <a:prstGeom prst="rect">
                      <a:avLst/>
                    </a:prstGeom>
                    <a:noFill/>
                    <a:ln>
                      <a:noFill/>
                    </a:ln>
                  </pic:spPr>
                </pic:pic>
              </a:graphicData>
            </a:graphic>
          </wp:inline>
        </w:drawing>
      </w:r>
    </w:p>
    <w:p w:rsidR="00FD0B51" w:rsidRDefault="005429E9">
      <w:pPr>
        <w:spacing w:line="360" w:lineRule="auto"/>
        <w:ind w:firstLineChars="200" w:firstLine="420"/>
      </w:pPr>
      <w:r>
        <w:rPr>
          <w:noProof/>
        </w:rPr>
        <w:drawing>
          <wp:inline distT="0" distB="0" distL="114300" distR="114300">
            <wp:extent cx="5276215" cy="2614930"/>
            <wp:effectExtent l="0" t="0" r="635" b="1397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51"/>
                    <a:stretch>
                      <a:fillRect/>
                    </a:stretch>
                  </pic:blipFill>
                  <pic:spPr>
                    <a:xfrm>
                      <a:off x="0" y="0"/>
                      <a:ext cx="5276215" cy="2614930"/>
                    </a:xfrm>
                    <a:prstGeom prst="rect">
                      <a:avLst/>
                    </a:prstGeom>
                    <a:noFill/>
                    <a:ln>
                      <a:noFill/>
                    </a:ln>
                  </pic:spPr>
                </pic:pic>
              </a:graphicData>
            </a:graphic>
          </wp:inline>
        </w:drawing>
      </w:r>
    </w:p>
    <w:p w:rsidR="00FD0B51" w:rsidRDefault="005429E9">
      <w:pPr>
        <w:spacing w:line="360" w:lineRule="auto"/>
        <w:ind w:firstLineChars="200" w:firstLine="420"/>
      </w:pPr>
      <w:r>
        <w:rPr>
          <w:rFonts w:hint="eastAsia"/>
        </w:rPr>
        <w:t xml:space="preserve">* </w:t>
      </w:r>
      <w:r>
        <w:rPr>
          <w:rFonts w:hint="eastAsia"/>
        </w:rPr>
        <w:t>包括了伯克希尔赚得利息收入</w:t>
      </w:r>
      <w:r>
        <w:rPr>
          <w:rFonts w:hint="eastAsia"/>
        </w:rPr>
        <w:t>(</w:t>
      </w:r>
      <w:r>
        <w:rPr>
          <w:rFonts w:hint="eastAsia"/>
        </w:rPr>
        <w:t>扣除了相关的所得税</w:t>
      </w:r>
      <w:r>
        <w:rPr>
          <w:rFonts w:hint="eastAsia"/>
        </w:rPr>
        <w:t>),2005</w:t>
      </w:r>
      <w:r>
        <w:rPr>
          <w:rFonts w:hint="eastAsia"/>
        </w:rPr>
        <w:t>年时</w:t>
      </w:r>
      <w:r>
        <w:rPr>
          <w:rFonts w:hint="eastAsia"/>
        </w:rPr>
        <w:t>$102, 06</w:t>
      </w:r>
      <w:r>
        <w:rPr>
          <w:rFonts w:hint="eastAsia"/>
        </w:rPr>
        <w:t>年是</w:t>
      </w:r>
      <w:r>
        <w:rPr>
          <w:rFonts w:hint="eastAsia"/>
        </w:rPr>
        <w:t>$87</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62" w:name="_Toc431642085"/>
      <w:r>
        <w:rPr>
          <w:rFonts w:eastAsia="黑体" w:hint="eastAsia"/>
          <w:kern w:val="30"/>
          <w:sz w:val="28"/>
        </w:rPr>
        <w:t>金融行业及金融产品</w:t>
      </w:r>
      <w:bookmarkEnd w:id="362"/>
    </w:p>
    <w:p w:rsidR="00FD0B51" w:rsidRDefault="005429E9">
      <w:pPr>
        <w:spacing w:line="360" w:lineRule="auto"/>
        <w:ind w:firstLineChars="200" w:firstLine="420"/>
      </w:pPr>
      <w:r>
        <w:rPr>
          <w:rFonts w:hint="eastAsia"/>
        </w:rPr>
        <w:t>这是我最后一次讨论有关</w:t>
      </w:r>
      <w:r>
        <w:t xml:space="preserve">Gen Re </w:t>
      </w:r>
      <w:r>
        <w:rPr>
          <w:rFonts w:hint="eastAsia"/>
        </w:rPr>
        <w:t>的衍生品业务亏损</w:t>
      </w:r>
      <w:r>
        <w:t>,</w:t>
      </w:r>
      <w:r>
        <w:rPr>
          <w:rFonts w:hint="eastAsia"/>
        </w:rPr>
        <w:t>你们一定很高兴听到我这么说</w:t>
      </w:r>
      <w:r>
        <w:t>,</w:t>
      </w:r>
      <w:r>
        <w:rPr>
          <w:rFonts w:hint="eastAsia"/>
        </w:rPr>
        <w:t>我就更高兴了</w:t>
      </w:r>
      <w:r>
        <w:rPr>
          <w:rFonts w:ascii="微软雅黑" w:eastAsia="微软雅黑" w:hAnsi="微软雅黑" w:cs="微软雅黑" w:hint="eastAsia"/>
        </w:rPr>
        <w:t>｡</w:t>
      </w:r>
      <w:r>
        <w:rPr>
          <w:rFonts w:ascii="宋体" w:hAnsi="宋体" w:cs="宋体" w:hint="eastAsia"/>
        </w:rPr>
        <w:t>我们在</w:t>
      </w:r>
      <w:r>
        <w:t>2002</w:t>
      </w:r>
      <w:r>
        <w:rPr>
          <w:rFonts w:hint="eastAsia"/>
        </w:rPr>
        <w:t>年开始清理这项业务时</w:t>
      </w:r>
      <w:r>
        <w:t>,</w:t>
      </w:r>
      <w:r>
        <w:rPr>
          <w:rFonts w:hint="eastAsia"/>
        </w:rPr>
        <w:t>有</w:t>
      </w:r>
      <w:r>
        <w:t>23218</w:t>
      </w:r>
      <w:r>
        <w:rPr>
          <w:rFonts w:hint="eastAsia"/>
        </w:rPr>
        <w:t>个合约在手</w:t>
      </w:r>
      <w:r>
        <w:t>,</w:t>
      </w:r>
      <w:r>
        <w:rPr>
          <w:rFonts w:hint="eastAsia"/>
        </w:rPr>
        <w:t>现在只剩下</w:t>
      </w:r>
      <w:r>
        <w:t>197</w:t>
      </w:r>
      <w:r>
        <w:rPr>
          <w:rFonts w:hint="eastAsia"/>
        </w:rPr>
        <w:t>个了</w:t>
      </w:r>
      <w:r>
        <w:rPr>
          <w:rFonts w:ascii="微软雅黑" w:eastAsia="微软雅黑" w:hAnsi="微软雅黑" w:cs="微软雅黑" w:hint="eastAsia"/>
        </w:rPr>
        <w:t>｡</w:t>
      </w:r>
      <w:r>
        <w:rPr>
          <w:rFonts w:ascii="宋体" w:hAnsi="宋体" w:cs="宋体" w:hint="eastAsia"/>
        </w:rPr>
        <w:t>我们这项业务的累积税前亏损达到可</w:t>
      </w:r>
      <w:r>
        <w:t>4.09</w:t>
      </w:r>
      <w:r>
        <w:rPr>
          <w:rFonts w:hint="eastAsia"/>
        </w:rPr>
        <w:t>亿</w:t>
      </w:r>
      <w:r>
        <w:t>,</w:t>
      </w:r>
      <w:r>
        <w:rPr>
          <w:rFonts w:hint="eastAsia"/>
        </w:rPr>
        <w:t>不过在</w:t>
      </w:r>
      <w:r>
        <w:t>2006</w:t>
      </w:r>
      <w:r>
        <w:rPr>
          <w:rFonts w:hint="eastAsia"/>
        </w:rPr>
        <w:t>年只有</w:t>
      </w:r>
      <w:r>
        <w:t>500</w:t>
      </w:r>
      <w:r>
        <w:rPr>
          <w:rFonts w:hint="eastAsia"/>
        </w:rPr>
        <w:t>万</w:t>
      </w:r>
      <w:r>
        <w:rPr>
          <w:rFonts w:ascii="微软雅黑" w:eastAsia="微软雅黑" w:hAnsi="微软雅黑" w:cs="微软雅黑" w:hint="eastAsia"/>
        </w:rPr>
        <w:t>｡</w:t>
      </w:r>
      <w:r>
        <w:rPr>
          <w:rFonts w:ascii="宋体" w:hAnsi="宋体" w:cs="宋体" w:hint="eastAsia"/>
        </w:rPr>
        <w:t>查理说如果我们把</w:t>
      </w:r>
      <w:r>
        <w:rPr>
          <w:rFonts w:ascii="宋体" w:hAnsi="宋体" w:cs="宋体" w:hint="eastAsia"/>
        </w:rPr>
        <w:lastRenderedPageBreak/>
        <w:t>这</w:t>
      </w:r>
      <w:r>
        <w:t>4.09</w:t>
      </w:r>
      <w:r>
        <w:rPr>
          <w:rFonts w:hint="eastAsia"/>
        </w:rPr>
        <w:t>亿在我们</w:t>
      </w:r>
      <w:r>
        <w:t>2001</w:t>
      </w:r>
      <w:r>
        <w:rPr>
          <w:rFonts w:hint="eastAsia"/>
        </w:rPr>
        <w:t>年的负债表上重新归类的话</w:t>
      </w:r>
      <w:r>
        <w:t>,</w:t>
      </w:r>
      <w:r>
        <w:rPr>
          <w:rFonts w:hint="eastAsia"/>
        </w:rPr>
        <w:t>应该标注为“只要不处理就是好的”</w:t>
      </w:r>
      <w:r>
        <w:rPr>
          <w:rFonts w:ascii="微软雅黑" w:eastAsia="微软雅黑" w:hAnsi="微软雅黑" w:cs="微软雅黑" w:hint="eastAsia"/>
        </w:rPr>
        <w:t>｡</w:t>
      </w:r>
      <w:r>
        <w:rPr>
          <w:rFonts w:ascii="宋体" w:hAnsi="宋体" w:cs="宋体" w:hint="eastAsia"/>
        </w:rPr>
        <w:t>不管什么情况下</w:t>
      </w:r>
      <w:r>
        <w:t>,</w:t>
      </w:r>
      <w:r>
        <w:rPr>
          <w:rFonts w:hint="eastAsia"/>
        </w:rPr>
        <w:t>莎士比亚的的名句——稍微改动了一点</w:t>
      </w:r>
      <w:r>
        <w:t>,“</w:t>
      </w:r>
      <w:r>
        <w:rPr>
          <w:rFonts w:hint="eastAsia"/>
        </w:rPr>
        <w:t>好的都已经结束了”作为衍生品行业的墓碑是很合适的</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我们还清理了我们在价值资本公司的投资</w:t>
      </w:r>
      <w:r>
        <w:rPr>
          <w:rFonts w:ascii="微软雅黑" w:eastAsia="微软雅黑" w:hAnsi="微软雅黑" w:cs="微软雅黑" w:hint="eastAsia"/>
        </w:rPr>
        <w:t>｡</w:t>
      </w:r>
      <w:r>
        <w:rPr>
          <w:rFonts w:ascii="宋体" w:hAnsi="宋体" w:cs="宋体" w:hint="eastAsia"/>
        </w:rPr>
        <w:t>因此这两项业务的盈亏是最后一次出现在这里了</w:t>
      </w:r>
      <w:r>
        <w:rPr>
          <w:rFonts w:ascii="微软雅黑" w:eastAsia="微软雅黑" w:hAnsi="微软雅黑" w:cs="微软雅黑" w:hint="eastAsia"/>
        </w:rPr>
        <w:t>｡</w:t>
      </w:r>
    </w:p>
    <w:p w:rsidR="00FD0B51" w:rsidRDefault="005429E9">
      <w:pPr>
        <w:spacing w:line="360" w:lineRule="auto"/>
        <w:ind w:firstLineChars="200" w:firstLine="420"/>
      </w:pPr>
      <w:r>
        <w:t>Clayton Homes</w:t>
      </w:r>
      <w:r>
        <w:rPr>
          <w:rFonts w:hint="eastAsia"/>
        </w:rPr>
        <w:t>仍然是移动房屋领域的特例</w:t>
      </w:r>
      <w:r>
        <w:t>,</w:t>
      </w:r>
      <w:r>
        <w:rPr>
          <w:rFonts w:hint="eastAsia"/>
        </w:rPr>
        <w:t>它去年录得</w:t>
      </w:r>
      <w:r>
        <w:t>1962</w:t>
      </w:r>
      <w:r>
        <w:rPr>
          <w:rFonts w:hint="eastAsia"/>
        </w:rPr>
        <w:t>年来的最低销售记录</w:t>
      </w:r>
      <w:r>
        <w:rPr>
          <w:rFonts w:ascii="微软雅黑" w:eastAsia="微软雅黑" w:hAnsi="微软雅黑" w:cs="微软雅黑" w:hint="eastAsia"/>
        </w:rPr>
        <w:t>｡</w:t>
      </w:r>
      <w:r>
        <w:rPr>
          <w:rFonts w:ascii="宋体" w:hAnsi="宋体" w:cs="宋体" w:hint="eastAsia"/>
        </w:rPr>
        <w:t>的确</w:t>
      </w:r>
      <w:r>
        <w:t>,</w:t>
      </w:r>
      <w:r>
        <w:rPr>
          <w:rFonts w:hint="eastAsia"/>
        </w:rPr>
        <w:t>整个行业去年的销售只有</w:t>
      </w:r>
      <w:r>
        <w:t>99</w:t>
      </w:r>
      <w:r>
        <w:rPr>
          <w:rFonts w:hint="eastAsia"/>
        </w:rPr>
        <w:t>年的三分之一</w:t>
      </w:r>
      <w:r>
        <w:rPr>
          <w:rFonts w:ascii="微软雅黑" w:eastAsia="微软雅黑" w:hAnsi="微软雅黑" w:cs="微软雅黑" w:hint="eastAsia"/>
        </w:rPr>
        <w:t>｡</w:t>
      </w:r>
      <w:r>
        <w:rPr>
          <w:rFonts w:ascii="宋体" w:hAnsi="宋体" w:cs="宋体" w:hint="eastAsia"/>
        </w:rPr>
        <w:t>我怀疑整个行业</w:t>
      </w:r>
      <w:r>
        <w:t>06</w:t>
      </w:r>
      <w:r>
        <w:rPr>
          <w:rFonts w:hint="eastAsia"/>
        </w:rPr>
        <w:t>年总体来说是不是能盈利</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但</w:t>
      </w:r>
      <w:r>
        <w:t>Clayton</w:t>
      </w:r>
      <w:r>
        <w:rPr>
          <w:rFonts w:hint="eastAsia"/>
        </w:rPr>
        <w:t>仍然实现了</w:t>
      </w:r>
      <w:r>
        <w:t>5.13</w:t>
      </w:r>
      <w:r>
        <w:rPr>
          <w:rFonts w:hint="eastAsia"/>
        </w:rPr>
        <w:t>亿的税前盈利</w:t>
      </w:r>
      <w:r>
        <w:t>,</w:t>
      </w:r>
      <w:r>
        <w:rPr>
          <w:rFonts w:hint="eastAsia"/>
        </w:rPr>
        <w:t>而且由于他们从伯克希尔获得资金为他们</w:t>
      </w:r>
      <w:r>
        <w:t>10</w:t>
      </w:r>
      <w:r>
        <w:rPr>
          <w:rFonts w:hint="eastAsia"/>
        </w:rPr>
        <w:t>个亿的分期付款导致的应收帐款提供融资</w:t>
      </w:r>
      <w:r>
        <w:t>,</w:t>
      </w:r>
      <w:r>
        <w:rPr>
          <w:rFonts w:hint="eastAsia"/>
        </w:rPr>
        <w:t>还支付了</w:t>
      </w:r>
      <w:r>
        <w:t>8600</w:t>
      </w:r>
      <w:r>
        <w:rPr>
          <w:rFonts w:hint="eastAsia"/>
        </w:rPr>
        <w:t>万的费用给伯克希尔</w:t>
      </w:r>
      <w:r>
        <w:rPr>
          <w:rFonts w:ascii="微软雅黑" w:eastAsia="微软雅黑" w:hAnsi="微软雅黑" w:cs="微软雅黑" w:hint="eastAsia"/>
        </w:rPr>
        <w:t>｡</w:t>
      </w:r>
      <w:r>
        <w:rPr>
          <w:rFonts w:ascii="宋体" w:hAnsi="宋体" w:cs="宋体" w:hint="eastAsia"/>
        </w:rPr>
        <w:t>伯克希尔的</w:t>
      </w:r>
      <w:r>
        <w:rPr>
          <w:rFonts w:hint="eastAsia"/>
        </w:rPr>
        <w:t>财政优势对</w:t>
      </w:r>
      <w:r>
        <w:t>Clayton</w:t>
      </w:r>
      <w:r>
        <w:rPr>
          <w:rFonts w:hint="eastAsia"/>
        </w:rPr>
        <w:t>显然帮助很大</w:t>
      </w:r>
      <w:r>
        <w:rPr>
          <w:rFonts w:ascii="微软雅黑" w:eastAsia="微软雅黑" w:hAnsi="微软雅黑" w:cs="微软雅黑" w:hint="eastAsia"/>
        </w:rPr>
        <w:t>｡</w:t>
      </w:r>
      <w:r>
        <w:rPr>
          <w:rFonts w:ascii="宋体" w:hAnsi="宋体" w:cs="宋体" w:hint="eastAsia"/>
        </w:rPr>
        <w:t>但公司成功的决定因素是</w:t>
      </w:r>
      <w:r>
        <w:t>Kevin Clayton,</w:t>
      </w:r>
      <w:r>
        <w:rPr>
          <w:rFonts w:hint="eastAsia"/>
        </w:rPr>
        <w:t>公司现在已经雇佣了</w:t>
      </w:r>
      <w:r>
        <w:t>14787</w:t>
      </w:r>
      <w:r>
        <w:rPr>
          <w:rFonts w:hint="eastAsia"/>
        </w:rPr>
        <w:t>个员工</w:t>
      </w:r>
      <w:r>
        <w:t>,</w:t>
      </w:r>
      <w:r>
        <w:rPr>
          <w:rFonts w:hint="eastAsia"/>
        </w:rPr>
        <w:t>我们在买下公司时只有</w:t>
      </w:r>
      <w:r>
        <w:t>6661</w:t>
      </w:r>
      <w:r>
        <w:rPr>
          <w:rFonts w:hint="eastAsia"/>
        </w:rPr>
        <w:t>个员工</w:t>
      </w:r>
      <w:r>
        <w:rPr>
          <w:rFonts w:ascii="微软雅黑" w:eastAsia="微软雅黑" w:hAnsi="微软雅黑" w:cs="微软雅黑" w:hint="eastAsia"/>
        </w:rPr>
        <w:t>｡</w:t>
      </w:r>
    </w:p>
    <w:p w:rsidR="00FD0B51" w:rsidRDefault="005429E9">
      <w:pPr>
        <w:spacing w:line="360" w:lineRule="auto"/>
        <w:ind w:firstLineChars="200" w:firstLine="420"/>
        <w:rPr>
          <w:rFonts w:ascii="微软雅黑" w:eastAsia="微软雅黑" w:hAnsi="微软雅黑" w:cs="微软雅黑"/>
        </w:rPr>
      </w:pPr>
      <w:r>
        <w:rPr>
          <w:rFonts w:hint="eastAsia"/>
        </w:rPr>
        <w:t>我们有两项租赁业务</w:t>
      </w:r>
      <w:r>
        <w:t>,CORT(</w:t>
      </w:r>
      <w:r>
        <w:rPr>
          <w:rFonts w:hint="eastAsia"/>
        </w:rPr>
        <w:t>家具租赁</w:t>
      </w:r>
      <w:r>
        <w:t>),</w:t>
      </w:r>
      <w:r>
        <w:rPr>
          <w:rFonts w:hint="eastAsia"/>
        </w:rPr>
        <w:t>由</w:t>
      </w:r>
      <w:r>
        <w:t>Paul Arnold</w:t>
      </w:r>
      <w:r>
        <w:rPr>
          <w:rFonts w:hint="eastAsia"/>
        </w:rPr>
        <w:t>经营</w:t>
      </w:r>
      <w:r>
        <w:t>,XTRA(</w:t>
      </w:r>
      <w:r>
        <w:rPr>
          <w:rFonts w:hint="eastAsia"/>
        </w:rPr>
        <w:t>货车拖头租赁</w:t>
      </w:r>
      <w:r>
        <w:t>),</w:t>
      </w:r>
      <w:r>
        <w:rPr>
          <w:rFonts w:hint="eastAsia"/>
        </w:rPr>
        <w:t>由</w:t>
      </w:r>
      <w:r>
        <w:t>Bill Franz</w:t>
      </w:r>
      <w:r>
        <w:rPr>
          <w:rFonts w:hint="eastAsia"/>
        </w:rPr>
        <w:t>经营</w:t>
      </w:r>
      <w:r>
        <w:rPr>
          <w:rFonts w:ascii="微软雅黑" w:eastAsia="微软雅黑" w:hAnsi="微软雅黑" w:cs="微软雅黑" w:hint="eastAsia"/>
        </w:rPr>
        <w:t>｡</w:t>
      </w:r>
      <w:r>
        <w:t>CORT</w:t>
      </w:r>
      <w:r>
        <w:rPr>
          <w:rFonts w:hint="eastAsia"/>
        </w:rPr>
        <w:t>的盈利去年大幅改善了</w:t>
      </w:r>
      <w:r>
        <w:t>,XTRA</w:t>
      </w:r>
      <w:r>
        <w:rPr>
          <w:rFonts w:hint="eastAsia"/>
        </w:rPr>
        <w:t>的盈利也保持在</w:t>
      </w:r>
      <w:r>
        <w:t>05</w:t>
      </w:r>
      <w:r>
        <w:rPr>
          <w:rFonts w:hint="eastAsia"/>
        </w:rPr>
        <w:t>年的高水平</w:t>
      </w:r>
      <w:r>
        <w:rPr>
          <w:rFonts w:ascii="微软雅黑" w:eastAsia="微软雅黑" w:hAnsi="微软雅黑" w:cs="微软雅黑" w:hint="eastAsia"/>
        </w:rPr>
        <w:t>｡</w:t>
      </w:r>
      <w:r>
        <w:rPr>
          <w:rFonts w:ascii="宋体" w:hAnsi="宋体" w:cs="宋体" w:hint="eastAsia"/>
        </w:rPr>
        <w:t>我们继续寻找大手笔的收购</w:t>
      </w:r>
      <w:r>
        <w:t>,</w:t>
      </w:r>
      <w:r>
        <w:rPr>
          <w:rFonts w:hint="eastAsia"/>
        </w:rPr>
        <w:t>交给</w:t>
      </w:r>
      <w:r>
        <w:t>Paul</w:t>
      </w:r>
      <w:r>
        <w:rPr>
          <w:rFonts w:hint="eastAsia"/>
        </w:rPr>
        <w:t>和</w:t>
      </w:r>
      <w:r>
        <w:t>Bill</w:t>
      </w:r>
      <w:r>
        <w:rPr>
          <w:rFonts w:hint="eastAsia"/>
        </w:rPr>
        <w:t>来经营</w:t>
      </w:r>
      <w:r>
        <w:rPr>
          <w:rFonts w:ascii="微软雅黑" w:eastAsia="微软雅黑" w:hAnsi="微软雅黑" w:cs="微软雅黑" w:hint="eastAsia"/>
        </w:rPr>
        <w:t>｡</w:t>
      </w:r>
      <w:r>
        <w:rPr>
          <w:rFonts w:ascii="宋体" w:hAnsi="宋体" w:cs="宋体" w:hint="eastAsia"/>
        </w:rPr>
        <w:t>我们也欢迎有新的租赁业务推荐给我们</w:t>
      </w:r>
      <w:r>
        <w:rPr>
          <w:rFonts w:ascii="微软雅黑" w:eastAsia="微软雅黑" w:hAnsi="微软雅黑" w:cs="微软雅黑" w:hint="eastAsia"/>
        </w:rPr>
        <w:t>｡</w:t>
      </w:r>
    </w:p>
    <w:p w:rsidR="00FD0B51" w:rsidRDefault="005429E9">
      <w:pPr>
        <w:spacing w:line="360" w:lineRule="auto"/>
        <w:ind w:firstLineChars="200" w:firstLine="440"/>
        <w:rPr>
          <w:rFonts w:ascii="微软雅黑" w:eastAsia="微软雅黑" w:hAnsi="微软雅黑" w:cs="微软雅黑"/>
        </w:rPr>
      </w:pPr>
      <w:r>
        <w:rPr>
          <w:rFonts w:ascii="ArialUnicodeMS" w:hAnsi="ArialUnicodeMS"/>
          <w:color w:val="000000"/>
          <w:sz w:val="22"/>
          <w:szCs w:val="22"/>
        </w:rPr>
        <w:t>金融行业及金融产品盈利明细</w:t>
      </w:r>
    </w:p>
    <w:p w:rsidR="00FD0B51" w:rsidRDefault="005429E9">
      <w:pPr>
        <w:spacing w:line="360" w:lineRule="auto"/>
        <w:ind w:firstLineChars="200" w:firstLine="420"/>
      </w:pPr>
      <w:r>
        <w:rPr>
          <w:noProof/>
        </w:rPr>
        <w:lastRenderedPageBreak/>
        <w:drawing>
          <wp:inline distT="0" distB="0" distL="114300" distR="114300">
            <wp:extent cx="5272405" cy="5132705"/>
            <wp:effectExtent l="0" t="0" r="4445" b="10795"/>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52"/>
                    <a:stretch>
                      <a:fillRect/>
                    </a:stretch>
                  </pic:blipFill>
                  <pic:spPr>
                    <a:xfrm>
                      <a:off x="0" y="0"/>
                      <a:ext cx="5272405" cy="5132705"/>
                    </a:xfrm>
                    <a:prstGeom prst="rect">
                      <a:avLst/>
                    </a:prstGeom>
                    <a:noFill/>
                    <a:ln>
                      <a:noFill/>
                    </a:ln>
                  </pic:spPr>
                </pic:pic>
              </a:graphicData>
            </a:graphic>
          </wp:inline>
        </w:drawing>
      </w:r>
    </w:p>
    <w:p w:rsidR="00FD0B51" w:rsidRDefault="005429E9">
      <w:pPr>
        <w:spacing w:line="360" w:lineRule="auto"/>
        <w:ind w:firstLineChars="200" w:firstLine="420"/>
      </w:pPr>
      <w:r>
        <w:rPr>
          <w:rFonts w:hint="eastAsia"/>
        </w:rPr>
        <w:t>*</w:t>
      </w:r>
      <w:r>
        <w:rPr>
          <w:rFonts w:hint="eastAsia"/>
        </w:rPr>
        <w:t>包括所有负债</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63" w:name="_Toc431642086"/>
      <w:r>
        <w:rPr>
          <w:rFonts w:eastAsia="黑体" w:hint="eastAsia"/>
          <w:kern w:val="30"/>
          <w:sz w:val="28"/>
        </w:rPr>
        <w:t>投资</w:t>
      </w:r>
      <w:bookmarkEnd w:id="363"/>
    </w:p>
    <w:p w:rsidR="00FD0B51" w:rsidRDefault="005429E9">
      <w:pPr>
        <w:spacing w:line="360" w:lineRule="auto"/>
        <w:ind w:firstLineChars="200" w:firstLine="420"/>
        <w:rPr>
          <w:rFonts w:ascii="微软雅黑" w:eastAsia="微软雅黑" w:hAnsi="微软雅黑" w:cs="微软雅黑"/>
        </w:rPr>
      </w:pPr>
      <w:r>
        <w:rPr>
          <w:rFonts w:hint="eastAsia"/>
        </w:rPr>
        <w:t>下面是我们股市投资的明细</w:t>
      </w:r>
      <w:r>
        <w:rPr>
          <w:rFonts w:ascii="微软雅黑" w:eastAsia="微软雅黑" w:hAnsi="微软雅黑" w:cs="微软雅黑" w:hint="eastAsia"/>
        </w:rPr>
        <w:t>｡</w:t>
      </w:r>
      <w:r>
        <w:rPr>
          <w:rFonts w:ascii="宋体" w:hAnsi="宋体" w:cs="宋体" w:hint="eastAsia"/>
        </w:rPr>
        <w:t>那些在</w:t>
      </w:r>
      <w:r>
        <w:t>2006</w:t>
      </w:r>
      <w:r>
        <w:rPr>
          <w:rFonts w:hint="eastAsia"/>
        </w:rPr>
        <w:t>年底市值超过</w:t>
      </w:r>
      <w:r>
        <w:t>7</w:t>
      </w:r>
      <w:r>
        <w:rPr>
          <w:rFonts w:hint="eastAsia"/>
        </w:rPr>
        <w:t>亿的都列出来了</w:t>
      </w:r>
      <w:r>
        <w:t>,</w:t>
      </w:r>
      <w:r>
        <w:rPr>
          <w:rFonts w:hint="eastAsia"/>
        </w:rPr>
        <w:t>除了两个例外</w:t>
      </w:r>
      <w:r>
        <w:rPr>
          <w:rFonts w:ascii="微软雅黑" w:eastAsia="微软雅黑" w:hAnsi="微软雅黑" w:cs="微软雅黑" w:hint="eastAsia"/>
        </w:rPr>
        <w:t>｡</w:t>
      </w:r>
      <w:r>
        <w:rPr>
          <w:rFonts w:ascii="宋体" w:hAnsi="宋体" w:cs="宋体" w:hint="eastAsia"/>
        </w:rPr>
        <w:t>我们没有列出两个证券的名称</w:t>
      </w:r>
      <w:r>
        <w:t>,</w:t>
      </w:r>
      <w:r>
        <w:rPr>
          <w:rFonts w:hint="eastAsia"/>
        </w:rPr>
        <w:t>这两个证券我们持有的市值为</w:t>
      </w:r>
      <w:r>
        <w:t>19</w:t>
      </w:r>
      <w:r>
        <w:rPr>
          <w:rFonts w:hint="eastAsia"/>
        </w:rPr>
        <w:t>亿</w:t>
      </w:r>
      <w:r>
        <w:t>,</w:t>
      </w:r>
      <w:r>
        <w:rPr>
          <w:rFonts w:hint="eastAsia"/>
        </w:rPr>
        <w:t>因为我们不断地在买入</w:t>
      </w:r>
      <w:r>
        <w:rPr>
          <w:rFonts w:ascii="微软雅黑" w:eastAsia="微软雅黑" w:hAnsi="微软雅黑" w:cs="微软雅黑" w:hint="eastAsia"/>
        </w:rPr>
        <w:t>｡</w:t>
      </w:r>
      <w:r>
        <w:rPr>
          <w:rFonts w:ascii="宋体" w:hAnsi="宋体" w:cs="宋体" w:hint="eastAsia"/>
        </w:rPr>
        <w:t>当然我也可以告诉你它们的名字</w:t>
      </w:r>
      <w:r>
        <w:t>,</w:t>
      </w:r>
      <w:r>
        <w:rPr>
          <w:rFonts w:hint="eastAsia"/>
        </w:rPr>
        <w:t>但然后我就要杀你灭口</w:t>
      </w:r>
      <w:r>
        <w:rPr>
          <w:rFonts w:ascii="微软雅黑" w:eastAsia="微软雅黑" w:hAnsi="微软雅黑" w:cs="微软雅黑" w:hint="eastAsia"/>
        </w:rPr>
        <w:t>｡</w:t>
      </w:r>
    </w:p>
    <w:p w:rsidR="00FD0B51" w:rsidRDefault="005429E9">
      <w:pPr>
        <w:spacing w:line="360" w:lineRule="auto"/>
        <w:ind w:firstLineChars="200" w:firstLine="420"/>
      </w:pPr>
      <w:r>
        <w:rPr>
          <w:noProof/>
        </w:rPr>
        <w:lastRenderedPageBreak/>
        <w:drawing>
          <wp:inline distT="0" distB="0" distL="114300" distR="114300">
            <wp:extent cx="5275580" cy="6533515"/>
            <wp:effectExtent l="0" t="0" r="1270" b="6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53"/>
                    <a:stretch>
                      <a:fillRect/>
                    </a:stretch>
                  </pic:blipFill>
                  <pic:spPr>
                    <a:xfrm>
                      <a:off x="0" y="0"/>
                      <a:ext cx="5275580" cy="6533515"/>
                    </a:xfrm>
                    <a:prstGeom prst="rect">
                      <a:avLst/>
                    </a:prstGeom>
                    <a:noFill/>
                    <a:ln>
                      <a:noFill/>
                    </a:ln>
                  </pic:spPr>
                </pic:pic>
              </a:graphicData>
            </a:graphic>
          </wp:inline>
        </w:drawing>
      </w:r>
    </w:p>
    <w:p w:rsidR="00FD0B51" w:rsidRDefault="005429E9">
      <w:pPr>
        <w:spacing w:line="360" w:lineRule="auto"/>
        <w:ind w:firstLineChars="200" w:firstLine="420"/>
      </w:pPr>
      <w:r>
        <w:rPr>
          <w:noProof/>
        </w:rPr>
        <w:drawing>
          <wp:inline distT="0" distB="0" distL="114300" distR="114300">
            <wp:extent cx="5274310" cy="1505585"/>
            <wp:effectExtent l="0" t="0" r="2540" b="1841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54"/>
                    <a:stretch>
                      <a:fillRect/>
                    </a:stretch>
                  </pic:blipFill>
                  <pic:spPr>
                    <a:xfrm>
                      <a:off x="0" y="0"/>
                      <a:ext cx="5274310" cy="1505585"/>
                    </a:xfrm>
                    <a:prstGeom prst="rect">
                      <a:avLst/>
                    </a:prstGeom>
                    <a:noFill/>
                    <a:ln>
                      <a:noFill/>
                    </a:ln>
                  </pic:spPr>
                </pic:pic>
              </a:graphicData>
            </a:graphic>
          </wp:inline>
        </w:drawing>
      </w:r>
    </w:p>
    <w:p w:rsidR="00FD0B51" w:rsidRDefault="005429E9">
      <w:pPr>
        <w:spacing w:line="360" w:lineRule="auto"/>
        <w:ind w:firstLineChars="200" w:firstLine="420"/>
      </w:pPr>
      <w:r>
        <w:t xml:space="preserve">* </w:t>
      </w:r>
      <w:r>
        <w:rPr>
          <w:rFonts w:hint="eastAsia"/>
        </w:rPr>
        <w:t>这是我们实际的购买成本和纳税基准</w:t>
      </w:r>
      <w:r>
        <w:t>,</w:t>
      </w:r>
      <w:r>
        <w:rPr>
          <w:rFonts w:hint="eastAsia"/>
        </w:rPr>
        <w:t>会计准则的成本会与之在一些方面有差异</w:t>
      </w:r>
      <w:r>
        <w:t>,</w:t>
      </w:r>
      <w:r>
        <w:rPr>
          <w:rFonts w:hint="eastAsia"/>
        </w:rPr>
        <w:t>那是因为估值的增值和减值的要求造成的</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lastRenderedPageBreak/>
        <w:t>我们对</w:t>
      </w:r>
      <w:r>
        <w:t>06</w:t>
      </w:r>
      <w:r>
        <w:rPr>
          <w:rFonts w:hint="eastAsia"/>
        </w:rPr>
        <w:t>年我们所投资股票的公司业绩表现非常高兴</w:t>
      </w:r>
      <w:r>
        <w:rPr>
          <w:rFonts w:ascii="微软雅黑" w:eastAsia="微软雅黑" w:hAnsi="微软雅黑" w:cs="微软雅黑" w:hint="eastAsia"/>
        </w:rPr>
        <w:t>｡</w:t>
      </w:r>
      <w:r>
        <w:rPr>
          <w:rFonts w:ascii="宋体" w:hAnsi="宋体" w:cs="宋体" w:hint="eastAsia"/>
        </w:rPr>
        <w:t>去年</w:t>
      </w:r>
      <w:r>
        <w:t>,</w:t>
      </w:r>
      <w:r>
        <w:rPr>
          <w:rFonts w:hint="eastAsia"/>
        </w:rPr>
        <w:t>我曾说过我们的期望是这些公司总体的业绩能年均增长</w:t>
      </w:r>
      <w:r>
        <w:t>6%-8%,</w:t>
      </w:r>
      <w:r>
        <w:rPr>
          <w:rFonts w:hint="eastAsia"/>
        </w:rPr>
        <w:t>这个速度能使他们的业绩</w:t>
      </w:r>
      <w:r>
        <w:t>10</w:t>
      </w:r>
      <w:r>
        <w:rPr>
          <w:rFonts w:hint="eastAsia"/>
        </w:rPr>
        <w:t>年翻一倍</w:t>
      </w:r>
      <w:r>
        <w:rPr>
          <w:rFonts w:ascii="微软雅黑" w:eastAsia="微软雅黑" w:hAnsi="微软雅黑" w:cs="微软雅黑" w:hint="eastAsia"/>
        </w:rPr>
        <w:t>｡</w:t>
      </w:r>
      <w:r>
        <w:rPr>
          <w:rFonts w:ascii="宋体" w:hAnsi="宋体" w:cs="宋体" w:hint="eastAsia"/>
        </w:rPr>
        <w:t>在</w:t>
      </w:r>
      <w:r>
        <w:t>06</w:t>
      </w:r>
      <w:r>
        <w:rPr>
          <w:rFonts w:hint="eastAsia"/>
        </w:rPr>
        <w:t>年</w:t>
      </w:r>
      <w:r>
        <w:t>,</w:t>
      </w:r>
      <w:r>
        <w:rPr>
          <w:rFonts w:hint="eastAsia"/>
        </w:rPr>
        <w:t>美国运通</w:t>
      </w:r>
      <w:r>
        <w:rPr>
          <w:rFonts w:ascii="微软雅黑" w:eastAsia="微软雅黑" w:hAnsi="微软雅黑" w:cs="微软雅黑" w:hint="eastAsia"/>
        </w:rPr>
        <w:t>､</w:t>
      </w:r>
      <w:r>
        <w:rPr>
          <w:rFonts w:ascii="宋体" w:hAnsi="宋体" w:cs="宋体" w:hint="eastAsia"/>
        </w:rPr>
        <w:t>可口可乐</w:t>
      </w:r>
      <w:r>
        <w:rPr>
          <w:rFonts w:ascii="微软雅黑" w:eastAsia="微软雅黑" w:hAnsi="微软雅黑" w:cs="微软雅黑" w:hint="eastAsia"/>
        </w:rPr>
        <w:t>､</w:t>
      </w:r>
      <w:r>
        <w:rPr>
          <w:rFonts w:ascii="宋体" w:hAnsi="宋体" w:cs="宋体" w:hint="eastAsia"/>
        </w:rPr>
        <w:t>宝洁和富国银行</w:t>
      </w:r>
      <w:r>
        <w:t>,</w:t>
      </w:r>
      <w:r>
        <w:rPr>
          <w:rFonts w:hint="eastAsia"/>
        </w:rPr>
        <w:t>这些是我们最大的持股</w:t>
      </w:r>
      <w:r>
        <w:t>,</w:t>
      </w:r>
      <w:r>
        <w:rPr>
          <w:rFonts w:hint="eastAsia"/>
        </w:rPr>
        <w:t>他们的盈利分别增长了</w:t>
      </w:r>
      <w:r>
        <w:t>18%</w:t>
      </w:r>
      <w:r>
        <w:rPr>
          <w:rFonts w:ascii="微软雅黑" w:eastAsia="微软雅黑" w:hAnsi="微软雅黑" w:cs="微软雅黑" w:hint="eastAsia"/>
        </w:rPr>
        <w:t>､</w:t>
      </w:r>
      <w:r>
        <w:t>9%</w:t>
      </w:r>
      <w:r>
        <w:rPr>
          <w:rFonts w:ascii="微软雅黑" w:eastAsia="微软雅黑" w:hAnsi="微软雅黑" w:cs="微软雅黑" w:hint="eastAsia"/>
        </w:rPr>
        <w:t>､</w:t>
      </w:r>
      <w:r>
        <w:t>8%</w:t>
      </w:r>
      <w:r>
        <w:rPr>
          <w:rFonts w:ascii="微软雅黑" w:eastAsia="微软雅黑" w:hAnsi="微软雅黑" w:cs="微软雅黑" w:hint="eastAsia"/>
        </w:rPr>
        <w:t>､</w:t>
      </w:r>
      <w:r>
        <w:t>11%</w:t>
      </w:r>
      <w:r>
        <w:rPr>
          <w:rFonts w:ascii="微软雅黑" w:eastAsia="微软雅黑" w:hAnsi="微软雅黑" w:cs="微软雅黑" w:hint="eastAsia"/>
        </w:rPr>
        <w:t>｡</w:t>
      </w:r>
      <w:r>
        <w:rPr>
          <w:rFonts w:ascii="宋体" w:hAnsi="宋体" w:cs="宋体" w:hint="eastAsia"/>
        </w:rPr>
        <w:t>这是很杰出的结果</w:t>
      </w:r>
      <w:r>
        <w:t>,</w:t>
      </w:r>
      <w:r>
        <w:rPr>
          <w:rFonts w:hint="eastAsia"/>
        </w:rPr>
        <w:t>让我们谢谢这些公司的</w:t>
      </w:r>
      <w:r>
        <w:t>CEO</w:t>
      </w:r>
      <w:r>
        <w:rPr>
          <w:rFonts w:hint="eastAsia"/>
        </w:rPr>
        <w:t>们</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rPr>
          <w:rFonts w:ascii="微软雅黑" w:eastAsia="微软雅黑" w:hAnsi="微软雅黑" w:cs="微软雅黑"/>
        </w:rPr>
      </w:pPr>
      <w:r>
        <w:rPr>
          <w:rFonts w:hint="eastAsia"/>
        </w:rPr>
        <w:t>我们已经接近清除我们所有的外汇直接持仓</w:t>
      </w:r>
      <w:r>
        <w:rPr>
          <w:rFonts w:ascii="微软雅黑" w:eastAsia="微软雅黑" w:hAnsi="微软雅黑" w:cs="微软雅黑" w:hint="eastAsia"/>
        </w:rPr>
        <w:t>｡</w:t>
      </w:r>
      <w:r>
        <w:rPr>
          <w:rFonts w:ascii="宋体" w:hAnsi="宋体" w:cs="宋体" w:hint="eastAsia"/>
        </w:rPr>
        <w:t>在</w:t>
      </w:r>
      <w:r>
        <w:t>2006</w:t>
      </w:r>
      <w:r>
        <w:rPr>
          <w:rFonts w:hint="eastAsia"/>
        </w:rPr>
        <w:t>年这一项大概实现了</w:t>
      </w:r>
      <w:r>
        <w:t>1.86</w:t>
      </w:r>
      <w:r>
        <w:rPr>
          <w:rFonts w:hint="eastAsia"/>
        </w:rPr>
        <w:t>亿的税前利润</w:t>
      </w:r>
      <w:r>
        <w:rPr>
          <w:rFonts w:ascii="微软雅黑" w:eastAsia="微软雅黑" w:hAnsi="微软雅黑" w:cs="微软雅黑" w:hint="eastAsia"/>
        </w:rPr>
        <w:t>｡</w:t>
      </w:r>
      <w:r>
        <w:t>(</w:t>
      </w:r>
      <w:r>
        <w:rPr>
          <w:rFonts w:hint="eastAsia"/>
        </w:rPr>
        <w:t>前面的金融及金融产品利润表里已经包含了这一部分</w:t>
      </w:r>
      <w:r>
        <w:t>)</w:t>
      </w:r>
      <w:r>
        <w:rPr>
          <w:rFonts w:hint="eastAsia"/>
        </w:rPr>
        <w:t>这使得我们</w:t>
      </w:r>
      <w:r>
        <w:t>2002</w:t>
      </w:r>
      <w:r>
        <w:rPr>
          <w:rFonts w:hint="eastAsia"/>
        </w:rPr>
        <w:t>年以来我们在持有外汇这一项的收益达到</w:t>
      </w:r>
      <w:r>
        <w:t>22</w:t>
      </w:r>
      <w:r>
        <w:rPr>
          <w:rFonts w:hint="eastAsia"/>
        </w:rPr>
        <w:t>亿</w:t>
      </w:r>
      <w:r>
        <w:t>,</w:t>
      </w:r>
      <w:r>
        <w:rPr>
          <w:rFonts w:hint="eastAsia"/>
        </w:rPr>
        <w:t>下面是各个币种的明细</w:t>
      </w:r>
      <w:r>
        <w:rPr>
          <w:rFonts w:ascii="微软雅黑" w:eastAsia="微软雅黑" w:hAnsi="微软雅黑" w:cs="微软雅黑" w:hint="eastAsia"/>
        </w:rPr>
        <w:t>｡</w:t>
      </w:r>
    </w:p>
    <w:p w:rsidR="00FD0B51" w:rsidRDefault="005429E9">
      <w:pPr>
        <w:spacing w:line="360" w:lineRule="auto"/>
        <w:ind w:firstLineChars="200" w:firstLine="420"/>
      </w:pPr>
      <w:r>
        <w:rPr>
          <w:noProof/>
        </w:rPr>
        <w:drawing>
          <wp:inline distT="0" distB="0" distL="114300" distR="114300">
            <wp:extent cx="5274310" cy="2385060"/>
            <wp:effectExtent l="0" t="0" r="2540" b="152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55"/>
                    <a:stretch>
                      <a:fillRect/>
                    </a:stretch>
                  </pic:blipFill>
                  <pic:spPr>
                    <a:xfrm>
                      <a:off x="0" y="0"/>
                      <a:ext cx="5274310" cy="2385060"/>
                    </a:xfrm>
                    <a:prstGeom prst="rect">
                      <a:avLst/>
                    </a:prstGeom>
                    <a:noFill/>
                    <a:ln>
                      <a:noFill/>
                    </a:ln>
                  </pic:spPr>
                </pic:pic>
              </a:graphicData>
            </a:graphic>
          </wp:inline>
        </w:drawing>
      </w:r>
    </w:p>
    <w:p w:rsidR="00FD0B51" w:rsidRDefault="005429E9">
      <w:pPr>
        <w:spacing w:line="360" w:lineRule="auto"/>
        <w:ind w:firstLineChars="200" w:firstLine="420"/>
      </w:pPr>
      <w:r>
        <w:rPr>
          <w:noProof/>
        </w:rPr>
        <w:drawing>
          <wp:inline distT="0" distB="0" distL="114300" distR="114300">
            <wp:extent cx="5273675" cy="852805"/>
            <wp:effectExtent l="0" t="0" r="3175" b="444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56"/>
                    <a:stretch>
                      <a:fillRect/>
                    </a:stretch>
                  </pic:blipFill>
                  <pic:spPr>
                    <a:xfrm>
                      <a:off x="0" y="0"/>
                      <a:ext cx="5273675" cy="852805"/>
                    </a:xfrm>
                    <a:prstGeom prst="rect">
                      <a:avLst/>
                    </a:prstGeom>
                    <a:noFill/>
                    <a:ln>
                      <a:noFill/>
                    </a:ln>
                  </pic:spPr>
                </pic:pic>
              </a:graphicData>
            </a:graphic>
          </wp:inline>
        </w:drawing>
      </w:r>
    </w:p>
    <w:p w:rsidR="00FD0B51" w:rsidRDefault="005429E9">
      <w:pPr>
        <w:spacing w:line="360" w:lineRule="auto"/>
        <w:ind w:firstLineChars="200" w:firstLine="420"/>
      </w:pPr>
      <w:r>
        <w:rPr>
          <w:rFonts w:hint="eastAsia"/>
        </w:rPr>
        <w:t>我们还有很大的非直接的外汇收益</w:t>
      </w:r>
      <w:r>
        <w:t>,</w:t>
      </w:r>
      <w:r>
        <w:rPr>
          <w:rFonts w:hint="eastAsia"/>
        </w:rPr>
        <w:t>当然我从没有给出过准确的数字</w:t>
      </w:r>
      <w:r>
        <w:rPr>
          <w:rFonts w:ascii="微软雅黑" w:eastAsia="微软雅黑" w:hAnsi="微软雅黑" w:cs="微软雅黑" w:hint="eastAsia"/>
        </w:rPr>
        <w:t>｡</w:t>
      </w:r>
      <w:r>
        <w:rPr>
          <w:rFonts w:ascii="宋体" w:hAnsi="宋体" w:cs="宋体" w:hint="eastAsia"/>
        </w:rPr>
        <w:t>例如我们</w:t>
      </w:r>
      <w:r>
        <w:t>02</w:t>
      </w:r>
      <w:r>
        <w:rPr>
          <w:rFonts w:hint="eastAsia"/>
        </w:rPr>
        <w:t>至</w:t>
      </w:r>
      <w:r>
        <w:t>03</w:t>
      </w:r>
      <w:r>
        <w:rPr>
          <w:rFonts w:hint="eastAsia"/>
        </w:rPr>
        <w:t>年花了</w:t>
      </w:r>
      <w:r>
        <w:t>8200</w:t>
      </w:r>
      <w:r>
        <w:rPr>
          <w:rFonts w:hint="eastAsia"/>
        </w:rPr>
        <w:t>万买了安然公司的债券</w:t>
      </w:r>
      <w:r>
        <w:t>,</w:t>
      </w:r>
      <w:r>
        <w:rPr>
          <w:rFonts w:hint="eastAsia"/>
        </w:rPr>
        <w:t>部分债券是以欧元标价的</w:t>
      </w:r>
      <w:r>
        <w:rPr>
          <w:rFonts w:ascii="微软雅黑" w:eastAsia="微软雅黑" w:hAnsi="微软雅黑" w:cs="微软雅黑" w:hint="eastAsia"/>
        </w:rPr>
        <w:t>｡</w:t>
      </w:r>
      <w:r>
        <w:rPr>
          <w:rFonts w:ascii="宋体" w:hAnsi="宋体" w:cs="宋体" w:hint="eastAsia"/>
        </w:rPr>
        <w:t>我们已经从这些债券分得了</w:t>
      </w:r>
      <w:r>
        <w:t>1.79</w:t>
      </w:r>
      <w:r>
        <w:rPr>
          <w:rFonts w:hint="eastAsia"/>
        </w:rPr>
        <w:t>亿的收益</w:t>
      </w:r>
      <w:r>
        <w:t>,</w:t>
      </w:r>
      <w:r>
        <w:rPr>
          <w:rFonts w:hint="eastAsia"/>
        </w:rPr>
        <w:t>余下的权益还值</w:t>
      </w:r>
      <w:r>
        <w:t>1.73</w:t>
      </w:r>
      <w:r>
        <w:rPr>
          <w:rFonts w:hint="eastAsia"/>
        </w:rPr>
        <w:t>亿</w:t>
      </w:r>
      <w:r>
        <w:rPr>
          <w:rFonts w:ascii="微软雅黑" w:eastAsia="微软雅黑" w:hAnsi="微软雅黑" w:cs="微软雅黑" w:hint="eastAsia"/>
        </w:rPr>
        <w:t>｡</w:t>
      </w:r>
      <w:r>
        <w:rPr>
          <w:rFonts w:ascii="宋体" w:hAnsi="宋体" w:cs="宋体" w:hint="eastAsia"/>
        </w:rPr>
        <w:t>也就是说我们总的获益是</w:t>
      </w:r>
      <w:r>
        <w:t>2.7</w:t>
      </w:r>
      <w:r>
        <w:rPr>
          <w:rFonts w:hint="eastAsia"/>
        </w:rPr>
        <w:t>亿</w:t>
      </w:r>
      <w:r>
        <w:t>,</w:t>
      </w:r>
      <w:r>
        <w:rPr>
          <w:rFonts w:hint="eastAsia"/>
        </w:rPr>
        <w:t>部分是来自我们购买后欧元的升值</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我们刚开始买外汇的时候</w:t>
      </w:r>
      <w:r>
        <w:t>,</w:t>
      </w:r>
      <w:r>
        <w:rPr>
          <w:rFonts w:hint="eastAsia"/>
        </w:rPr>
        <w:t>美元和其他外汇的利息差是有利于直接持有外汇的</w:t>
      </w:r>
      <w:r>
        <w:rPr>
          <w:rFonts w:ascii="微软雅黑" w:eastAsia="微软雅黑" w:hAnsi="微软雅黑" w:cs="微软雅黑" w:hint="eastAsia"/>
        </w:rPr>
        <w:t>｡</w:t>
      </w:r>
      <w:r>
        <w:rPr>
          <w:rFonts w:ascii="宋体" w:hAnsi="宋体" w:cs="宋体" w:hint="eastAsia"/>
        </w:rPr>
        <w:t>但在</w:t>
      </w:r>
      <w:r>
        <w:lastRenderedPageBreak/>
        <w:t>2005</w:t>
      </w:r>
      <w:r>
        <w:rPr>
          <w:rFonts w:hint="eastAsia"/>
        </w:rPr>
        <w:t>年</w:t>
      </w:r>
      <w:r>
        <w:t>,</w:t>
      </w:r>
      <w:r>
        <w:rPr>
          <w:rFonts w:hint="eastAsia"/>
        </w:rPr>
        <w:t>这个利息差变成负的了</w:t>
      </w:r>
      <w:r>
        <w:rPr>
          <w:rFonts w:ascii="微软雅黑" w:eastAsia="微软雅黑" w:hAnsi="微软雅黑" w:cs="微软雅黑" w:hint="eastAsia"/>
        </w:rPr>
        <w:t>｡</w:t>
      </w:r>
      <w:r>
        <w:rPr>
          <w:rFonts w:ascii="宋体" w:hAnsi="宋体" w:cs="宋体" w:hint="eastAsia"/>
        </w:rPr>
        <w:t>因此我们要寻找其他方式来持有外汇资产</w:t>
      </w:r>
      <w:r>
        <w:t>,</w:t>
      </w:r>
      <w:r>
        <w:rPr>
          <w:rFonts w:hint="eastAsia"/>
        </w:rPr>
        <w:t>比如购买外国的股票或者那些有海外利润的美国股票</w:t>
      </w:r>
      <w:r>
        <w:rPr>
          <w:rFonts w:ascii="微软雅黑" w:eastAsia="微软雅黑" w:hAnsi="微软雅黑" w:cs="微软雅黑" w:hint="eastAsia"/>
        </w:rPr>
        <w:t>｡</w:t>
      </w:r>
      <w:r>
        <w:rPr>
          <w:rFonts w:ascii="宋体" w:hAnsi="宋体" w:cs="宋体" w:hint="eastAsia"/>
        </w:rPr>
        <w:t>我要强调的是</w:t>
      </w:r>
      <w:r>
        <w:t>,</w:t>
      </w:r>
      <w:r>
        <w:rPr>
          <w:rFonts w:hint="eastAsia"/>
        </w:rPr>
        <w:t>汇率因素不是我们选择股票的主要因素</w:t>
      </w:r>
      <w:r>
        <w:t>,</w:t>
      </w:r>
      <w:r>
        <w:rPr>
          <w:rFonts w:hint="eastAsia"/>
        </w:rPr>
        <w:t>只是其中一个考虑的因素</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随着美国的贸易收支恶化</w:t>
      </w:r>
      <w:r>
        <w:t>,</w:t>
      </w:r>
      <w:r>
        <w:rPr>
          <w:rFonts w:hint="eastAsia"/>
        </w:rPr>
        <w:t>美元随着时间的推移逐渐贬值的可能性很高</w:t>
      </w:r>
      <w:r>
        <w:rPr>
          <w:rFonts w:ascii="微软雅黑" w:eastAsia="微软雅黑" w:hAnsi="微软雅黑" w:cs="微软雅黑" w:hint="eastAsia"/>
        </w:rPr>
        <w:t>｡</w:t>
      </w:r>
      <w:r>
        <w:rPr>
          <w:rFonts w:ascii="宋体" w:hAnsi="宋体" w:cs="宋体" w:hint="eastAsia"/>
        </w:rPr>
        <w:t>我绝对相信越多的真实贸易对我们和全世界度有好处</w:t>
      </w:r>
      <w:r>
        <w:rPr>
          <w:rFonts w:ascii="微软雅黑" w:eastAsia="微软雅黑" w:hAnsi="微软雅黑" w:cs="微软雅黑" w:hint="eastAsia"/>
        </w:rPr>
        <w:t>｡</w:t>
      </w:r>
      <w:r>
        <w:rPr>
          <w:rFonts w:ascii="宋体" w:hAnsi="宋体" w:cs="宋体" w:hint="eastAsia"/>
        </w:rPr>
        <w:t>在</w:t>
      </w:r>
      <w:r>
        <w:t>06</w:t>
      </w:r>
      <w:r>
        <w:rPr>
          <w:rFonts w:hint="eastAsia"/>
        </w:rPr>
        <w:t>年我们有</w:t>
      </w:r>
      <w:r>
        <w:t>1.44</w:t>
      </w:r>
      <w:r>
        <w:rPr>
          <w:rFonts w:hint="eastAsia"/>
        </w:rPr>
        <w:t>万亿的贸易额，希望这个数据是真实的</w:t>
      </w:r>
      <w:r>
        <w:rPr>
          <w:rFonts w:ascii="微软雅黑" w:eastAsia="微软雅黑" w:hAnsi="微软雅黑" w:cs="微软雅黑" w:hint="eastAsia"/>
        </w:rPr>
        <w:t>｡</w:t>
      </w:r>
      <w:r>
        <w:rPr>
          <w:rFonts w:ascii="宋体" w:hAnsi="宋体" w:cs="宋体" w:hint="eastAsia"/>
        </w:rPr>
        <w:t>但</w:t>
      </w:r>
      <w:r>
        <w:rPr>
          <w:rFonts w:hint="eastAsia"/>
        </w:rPr>
        <w:t>美国也有</w:t>
      </w:r>
      <w:r>
        <w:t>0.76</w:t>
      </w:r>
      <w:r>
        <w:rPr>
          <w:rFonts w:hint="eastAsia"/>
        </w:rPr>
        <w:t>万亿的非贸易额</w:t>
      </w:r>
      <w:r>
        <w:t>,</w:t>
      </w:r>
      <w:r>
        <w:rPr>
          <w:rFonts w:hint="eastAsia"/>
        </w:rPr>
        <w:t>也就是说我们进口了</w:t>
      </w:r>
      <w:r>
        <w:t>0.76</w:t>
      </w:r>
      <w:r>
        <w:rPr>
          <w:rFonts w:hint="eastAsia"/>
        </w:rPr>
        <w:t>万亿的东西</w:t>
      </w:r>
      <w:r>
        <w:t>,</w:t>
      </w:r>
      <w:r>
        <w:rPr>
          <w:rFonts w:hint="eastAsia"/>
        </w:rPr>
        <w:t>却没有提供相应的物品或服务</w:t>
      </w:r>
      <w:r>
        <w:rPr>
          <w:rFonts w:ascii="微软雅黑" w:eastAsia="微软雅黑" w:hAnsi="微软雅黑" w:cs="微软雅黑" w:hint="eastAsia"/>
        </w:rPr>
        <w:t>｡</w:t>
      </w:r>
      <w:r>
        <w:t>(</w:t>
      </w:r>
      <w:r>
        <w:rPr>
          <w:rFonts w:hint="eastAsia"/>
        </w:rPr>
        <w:t>好好想一会</w:t>
      </w:r>
      <w:r>
        <w:t>,</w:t>
      </w:r>
      <w:r>
        <w:rPr>
          <w:rFonts w:hint="eastAsia"/>
        </w:rPr>
        <w:t>评论家们会怎样认为我们进口了</w:t>
      </w:r>
      <w:r>
        <w:t>0.76</w:t>
      </w:r>
      <w:r>
        <w:rPr>
          <w:rFonts w:hint="eastAsia"/>
        </w:rPr>
        <w:t>万亿的东西——占了美国</w:t>
      </w:r>
      <w:r>
        <w:t>GDP</w:t>
      </w:r>
      <w:r>
        <w:rPr>
          <w:rFonts w:hint="eastAsia"/>
        </w:rPr>
        <w:t>的</w:t>
      </w:r>
      <w:r>
        <w:t>6%,</w:t>
      </w:r>
      <w:r>
        <w:rPr>
          <w:rFonts w:hint="eastAsia"/>
        </w:rPr>
        <w:t>而又没有相应的出口</w:t>
      </w:r>
      <w:r>
        <w:t>)</w:t>
      </w:r>
      <w:r>
        <w:rPr>
          <w:rFonts w:hint="eastAsia"/>
        </w:rPr>
        <w:t>在买这些东西时没有对应的卖出</w:t>
      </w:r>
      <w:r>
        <w:t>,</w:t>
      </w:r>
      <w:r>
        <w:rPr>
          <w:rFonts w:hint="eastAsia"/>
        </w:rPr>
        <w:t>意味着美国人要把他们持有的财产转给</w:t>
      </w:r>
      <w:r>
        <w:rPr>
          <w:rFonts w:ascii="微软雅黑" w:eastAsia="微软雅黑" w:hAnsi="微软雅黑" w:cs="微软雅黑" w:hint="eastAsia"/>
        </w:rPr>
        <w:t>､</w:t>
      </w:r>
      <w:r>
        <w:rPr>
          <w:rFonts w:ascii="宋体" w:hAnsi="宋体" w:cs="宋体" w:hint="eastAsia"/>
        </w:rPr>
        <w:t>或者就是欠着整个世界</w:t>
      </w:r>
      <w:r>
        <w:rPr>
          <w:rFonts w:ascii="微软雅黑" w:eastAsia="微软雅黑" w:hAnsi="微软雅黑" w:cs="微软雅黑" w:hint="eastAsia"/>
        </w:rPr>
        <w:t>｡</w:t>
      </w:r>
      <w:r>
        <w:rPr>
          <w:rFonts w:ascii="宋体" w:hAnsi="宋体" w:cs="宋体" w:hint="eastAsia"/>
        </w:rPr>
        <w:t>就像一个富有的而又挥霍的家庭</w:t>
      </w:r>
      <w:r>
        <w:t>,</w:t>
      </w:r>
      <w:r>
        <w:rPr>
          <w:rFonts w:hint="eastAsia"/>
        </w:rPr>
        <w:t>一点点变卖资产来消费自己并没有创造的财富</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美国可以做很多事</w:t>
      </w:r>
      <w:r>
        <w:t>(</w:t>
      </w:r>
      <w:r>
        <w:rPr>
          <w:rFonts w:hint="eastAsia"/>
        </w:rPr>
        <w:t>来变卖资产</w:t>
      </w:r>
      <w:r>
        <w:t>),</w:t>
      </w:r>
      <w:r>
        <w:rPr>
          <w:rFonts w:hint="eastAsia"/>
        </w:rPr>
        <w:t>因为我们非常富有</w:t>
      </w:r>
      <w:r>
        <w:t>,</w:t>
      </w:r>
      <w:r>
        <w:rPr>
          <w:rFonts w:hint="eastAsia"/>
        </w:rPr>
        <w:t>过去也非常讲信誉</w:t>
      </w:r>
      <w:r>
        <w:rPr>
          <w:rFonts w:ascii="微软雅黑" w:eastAsia="微软雅黑" w:hAnsi="微软雅黑" w:cs="微软雅黑" w:hint="eastAsia"/>
        </w:rPr>
        <w:t>｡</w:t>
      </w:r>
      <w:r>
        <w:rPr>
          <w:rFonts w:ascii="宋体" w:hAnsi="宋体" w:cs="宋体" w:hint="eastAsia"/>
        </w:rPr>
        <w:t>全世界都愿意接受我们的债券</w:t>
      </w:r>
      <w:r>
        <w:t>,</w:t>
      </w:r>
      <w:r>
        <w:rPr>
          <w:rFonts w:hint="eastAsia"/>
        </w:rPr>
        <w:t>股票</w:t>
      </w:r>
      <w:r>
        <w:t>,</w:t>
      </w:r>
      <w:r>
        <w:rPr>
          <w:rFonts w:hint="eastAsia"/>
        </w:rPr>
        <w:t>还有生意</w:t>
      </w:r>
      <w:r>
        <w:rPr>
          <w:rFonts w:ascii="微软雅黑" w:eastAsia="微软雅黑" w:hAnsi="微软雅黑" w:cs="微软雅黑" w:hint="eastAsia"/>
        </w:rPr>
        <w:t>｡</w:t>
      </w:r>
      <w:r>
        <w:rPr>
          <w:rFonts w:ascii="宋体" w:hAnsi="宋体" w:cs="宋体" w:hint="eastAsia"/>
        </w:rPr>
        <w:t>我们还有大把的存货可以用</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然而</w:t>
      </w:r>
      <w:r>
        <w:t>,</w:t>
      </w:r>
      <w:r>
        <w:rPr>
          <w:rFonts w:hint="eastAsia"/>
        </w:rPr>
        <w:t>这种换手是要承担后果的</w:t>
      </w:r>
      <w:r>
        <w:rPr>
          <w:rFonts w:ascii="微软雅黑" w:eastAsia="微软雅黑" w:hAnsi="微软雅黑" w:cs="微软雅黑" w:hint="eastAsia"/>
        </w:rPr>
        <w:t>｡</w:t>
      </w:r>
      <w:r>
        <w:rPr>
          <w:rFonts w:ascii="宋体" w:hAnsi="宋体" w:cs="宋体" w:hint="eastAsia"/>
        </w:rPr>
        <w:t>我去年曾就我们这种乱花钱预言了一个后果</w:t>
      </w:r>
      <w:r>
        <w:t>,</w:t>
      </w:r>
      <w:r>
        <w:rPr>
          <w:rFonts w:hint="eastAsia"/>
        </w:rPr>
        <w:t>现在变成了现实</w:t>
      </w:r>
      <w:r>
        <w:t>:</w:t>
      </w:r>
      <w:r>
        <w:rPr>
          <w:rFonts w:hint="eastAsia"/>
        </w:rPr>
        <w:t>那就是我们国家的投资性帐户在</w:t>
      </w:r>
      <w:r>
        <w:t>1915</w:t>
      </w:r>
      <w:r>
        <w:rPr>
          <w:rFonts w:hint="eastAsia"/>
        </w:rPr>
        <w:t>年以来都是正的</w:t>
      </w:r>
      <w:r>
        <w:t>,06</w:t>
      </w:r>
      <w:r>
        <w:rPr>
          <w:rFonts w:hint="eastAsia"/>
        </w:rPr>
        <w:t>年已经变成了负的</w:t>
      </w:r>
      <w:r>
        <w:rPr>
          <w:rFonts w:ascii="微软雅黑" w:eastAsia="微软雅黑" w:hAnsi="微软雅黑" w:cs="微软雅黑" w:hint="eastAsia"/>
        </w:rPr>
        <w:t>｡</w:t>
      </w:r>
      <w:r>
        <w:rPr>
          <w:rFonts w:ascii="宋体" w:hAnsi="宋体" w:cs="宋体" w:hint="eastAsia"/>
        </w:rPr>
        <w:t>外国人</w:t>
      </w:r>
      <w:r>
        <w:rPr>
          <w:rFonts w:hint="eastAsia"/>
        </w:rPr>
        <w:t>在美国的投资收入要超过美国人在海外的投资收入</w:t>
      </w:r>
      <w:r>
        <w:rPr>
          <w:rFonts w:ascii="微软雅黑" w:eastAsia="微软雅黑" w:hAnsi="微软雅黑" w:cs="微软雅黑" w:hint="eastAsia"/>
        </w:rPr>
        <w:t>｡</w:t>
      </w:r>
      <w:r>
        <w:rPr>
          <w:rFonts w:ascii="宋体" w:hAnsi="宋体" w:cs="宋体" w:hint="eastAsia"/>
        </w:rPr>
        <w:t>实际就像我们花完了银行帐户上的钱</w:t>
      </w:r>
      <w:r>
        <w:t>,</w:t>
      </w:r>
      <w:r>
        <w:rPr>
          <w:rFonts w:hint="eastAsia"/>
        </w:rPr>
        <w:t>现在开始用信用卡了</w:t>
      </w:r>
      <w:r>
        <w:rPr>
          <w:rFonts w:ascii="微软雅黑" w:eastAsia="微软雅黑" w:hAnsi="微软雅黑" w:cs="微软雅黑" w:hint="eastAsia"/>
        </w:rPr>
        <w:t>｡</w:t>
      </w:r>
      <w:r>
        <w:rPr>
          <w:rFonts w:ascii="宋体" w:hAnsi="宋体" w:cs="宋体" w:hint="eastAsia"/>
        </w:rPr>
        <w:t>现在我们美国就像任何一个借债消费的人一样</w:t>
      </w:r>
      <w:r>
        <w:t>,</w:t>
      </w:r>
      <w:r>
        <w:rPr>
          <w:rFonts w:hint="eastAsia"/>
        </w:rPr>
        <w:t>正在经历一种不断增长的为利息而付利息的反向的复利效应</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我想强调一点</w:t>
      </w:r>
      <w:r>
        <w:t>,</w:t>
      </w:r>
      <w:r>
        <w:rPr>
          <w:rFonts w:hint="eastAsia"/>
        </w:rPr>
        <w:t>尽管我们这样做是不明智的</w:t>
      </w:r>
      <w:r>
        <w:t>,</w:t>
      </w:r>
      <w:r>
        <w:rPr>
          <w:rFonts w:hint="eastAsia"/>
        </w:rPr>
        <w:t>但美国人在未来的十到二十年里还是会比现在境况要好</w:t>
      </w:r>
      <w:r>
        <w:rPr>
          <w:rFonts w:ascii="微软雅黑" w:eastAsia="微软雅黑" w:hAnsi="微软雅黑" w:cs="微软雅黑" w:hint="eastAsia"/>
        </w:rPr>
        <w:t>｡</w:t>
      </w:r>
      <w:r>
        <w:rPr>
          <w:rFonts w:ascii="宋体" w:hAnsi="宋体" w:cs="宋体" w:hint="eastAsia"/>
        </w:rPr>
        <w:t>人均财富还是会增加</w:t>
      </w:r>
      <w:r>
        <w:rPr>
          <w:rFonts w:ascii="微软雅黑" w:eastAsia="微软雅黑" w:hAnsi="微软雅黑" w:cs="微软雅黑" w:hint="eastAsia"/>
        </w:rPr>
        <w:t>｡</w:t>
      </w:r>
      <w:r>
        <w:rPr>
          <w:rFonts w:ascii="宋体" w:hAnsi="宋体" w:cs="宋体" w:hint="eastAsia"/>
        </w:rPr>
        <w:t>但我们的国民要被逼每年付出所创造财富的很大部分来偿付债务的费用</w:t>
      </w:r>
      <w:r>
        <w:rPr>
          <w:rFonts w:ascii="微软雅黑" w:eastAsia="微软雅黑" w:hAnsi="微软雅黑" w:cs="微软雅黑" w:hint="eastAsia"/>
        </w:rPr>
        <w:t>｡</w:t>
      </w:r>
      <w:r>
        <w:rPr>
          <w:rFonts w:ascii="宋体" w:hAnsi="宋体" w:cs="宋体" w:hint="eastAsia"/>
        </w:rPr>
        <w:t>每天工作一段时间只是为了偿付我们上一辈人的过度消费总不是一件开心的事</w:t>
      </w:r>
      <w:r>
        <w:rPr>
          <w:rFonts w:ascii="微软雅黑" w:eastAsia="微软雅黑" w:hAnsi="微软雅黑" w:cs="微软雅黑" w:hint="eastAsia"/>
        </w:rPr>
        <w:t>｡</w:t>
      </w:r>
      <w:r>
        <w:rPr>
          <w:rFonts w:ascii="宋体" w:hAnsi="宋体" w:cs="宋体" w:hint="eastAsia"/>
        </w:rPr>
        <w:t>我相信未来的某一天</w:t>
      </w:r>
      <w:r>
        <w:t>,</w:t>
      </w:r>
      <w:r>
        <w:rPr>
          <w:rFonts w:hint="eastAsia"/>
        </w:rPr>
        <w:t>劳动者和选民们会发现这种额外的支付是如此的繁重</w:t>
      </w:r>
      <w:r>
        <w:t>,</w:t>
      </w:r>
      <w:r>
        <w:rPr>
          <w:rFonts w:hint="eastAsia"/>
        </w:rPr>
        <w:t>有可能会引起政治上的争执</w:t>
      </w:r>
      <w:r>
        <w:rPr>
          <w:rFonts w:ascii="微软雅黑" w:eastAsia="微软雅黑" w:hAnsi="微软雅黑" w:cs="微软雅黑" w:hint="eastAsia"/>
        </w:rPr>
        <w:t>｡</w:t>
      </w:r>
      <w:r>
        <w:rPr>
          <w:rFonts w:ascii="宋体" w:hAnsi="宋体" w:cs="宋体" w:hint="eastAsia"/>
        </w:rPr>
        <w:t>这些会怎么影响市场是无法预测的</w:t>
      </w:r>
      <w:r>
        <w:t>,</w:t>
      </w:r>
      <w:r>
        <w:rPr>
          <w:rFonts w:hint="eastAsia"/>
        </w:rPr>
        <w:t>但期望软着陆恐怕是一厢情愿</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lastRenderedPageBreak/>
        <w:t>我应该提到</w:t>
      </w:r>
      <w:r>
        <w:t>,</w:t>
      </w:r>
      <w:r>
        <w:rPr>
          <w:rFonts w:hint="eastAsia"/>
        </w:rPr>
        <w:t>我们所有的直接的外汇收益都是通过期权合同</w:t>
      </w:r>
      <w:r>
        <w:t>,</w:t>
      </w:r>
      <w:r>
        <w:rPr>
          <w:rFonts w:hint="eastAsia"/>
        </w:rPr>
        <w:t>也就是衍生品实现的</w:t>
      </w:r>
      <w:r>
        <w:t>,</w:t>
      </w:r>
      <w:r>
        <w:rPr>
          <w:rFonts w:hint="eastAsia"/>
        </w:rPr>
        <w:t>而且我们还持有其他类型的衍生品合同</w:t>
      </w:r>
      <w:r>
        <w:rPr>
          <w:rFonts w:ascii="微软雅黑" w:eastAsia="微软雅黑" w:hAnsi="微软雅黑" w:cs="微软雅黑" w:hint="eastAsia"/>
        </w:rPr>
        <w:t>｡</w:t>
      </w:r>
      <w:r>
        <w:rPr>
          <w:rFonts w:ascii="宋体" w:hAnsi="宋体" w:cs="宋体" w:hint="eastAsia"/>
        </w:rPr>
        <w:t>这好像很奇怪</w:t>
      </w:r>
      <w:r>
        <w:t>,</w:t>
      </w:r>
      <w:r>
        <w:rPr>
          <w:rFonts w:hint="eastAsia"/>
        </w:rPr>
        <w:t>大家都知道我们清理</w:t>
      </w:r>
      <w:r>
        <w:t>Gen Re</w:t>
      </w:r>
      <w:r>
        <w:rPr>
          <w:rFonts w:hint="eastAsia"/>
        </w:rPr>
        <w:t>衍生品遭受的惨重损失</w:t>
      </w:r>
      <w:r>
        <w:t>,</w:t>
      </w:r>
      <w:r>
        <w:rPr>
          <w:rFonts w:hint="eastAsia"/>
        </w:rPr>
        <w:t>也听到过我讲过的大量使用衍生品可能导致的系统性风险</w:t>
      </w:r>
      <w:r>
        <w:rPr>
          <w:rFonts w:ascii="微软雅黑" w:eastAsia="微软雅黑" w:hAnsi="微软雅黑" w:cs="微软雅黑" w:hint="eastAsia"/>
        </w:rPr>
        <w:t>｡</w:t>
      </w:r>
      <w:r>
        <w:rPr>
          <w:rFonts w:ascii="宋体" w:hAnsi="宋体" w:cs="宋体" w:hint="eastAsia"/>
        </w:rPr>
        <w:t>你会奇怪我们干嘛还在这些“毒药”上折腾呢</w:t>
      </w:r>
      <w:r>
        <w:t>?</w:t>
      </w:r>
    </w:p>
    <w:p w:rsidR="00FD0B51" w:rsidRDefault="005429E9">
      <w:pPr>
        <w:spacing w:line="360" w:lineRule="auto"/>
        <w:ind w:firstLineChars="200" w:firstLine="420"/>
      </w:pPr>
      <w:r>
        <w:rPr>
          <w:rFonts w:hint="eastAsia"/>
        </w:rPr>
        <w:t>答案是</w:t>
      </w:r>
      <w:r>
        <w:t>,</w:t>
      </w:r>
      <w:r>
        <w:rPr>
          <w:rFonts w:hint="eastAsia"/>
        </w:rPr>
        <w:t>衍生品就像股票或债券一样也会被很离谱的错误的定价了</w:t>
      </w:r>
      <w:r>
        <w:rPr>
          <w:rFonts w:ascii="微软雅黑" w:eastAsia="微软雅黑" w:hAnsi="微软雅黑" w:cs="微软雅黑" w:hint="eastAsia"/>
        </w:rPr>
        <w:t>｡</w:t>
      </w:r>
      <w:r>
        <w:rPr>
          <w:rFonts w:ascii="宋体" w:hAnsi="宋体" w:cs="宋体" w:hint="eastAsia"/>
        </w:rPr>
        <w:t>多年来</w:t>
      </w:r>
      <w:r>
        <w:t>,</w:t>
      </w:r>
      <w:r>
        <w:rPr>
          <w:rFonts w:hint="eastAsia"/>
        </w:rPr>
        <w:t>我们根据这些</w:t>
      </w:r>
      <w:r>
        <w:t>(</w:t>
      </w:r>
      <w:r>
        <w:rPr>
          <w:rFonts w:hint="eastAsia"/>
        </w:rPr>
        <w:t>错误的定价</w:t>
      </w:r>
      <w:r>
        <w:t>)</w:t>
      </w:r>
      <w:r>
        <w:rPr>
          <w:rFonts w:hint="eastAsia"/>
        </w:rPr>
        <w:t>有选择的接受一些衍生品合同</w:t>
      </w:r>
      <w:r>
        <w:t>,</w:t>
      </w:r>
      <w:r>
        <w:rPr>
          <w:rFonts w:hint="eastAsia"/>
        </w:rPr>
        <w:t>次数不多</w:t>
      </w:r>
      <w:r>
        <w:t>,</w:t>
      </w:r>
      <w:r>
        <w:rPr>
          <w:rFonts w:hint="eastAsia"/>
        </w:rPr>
        <w:t>但金额有时很大</w:t>
      </w:r>
      <w:r>
        <w:rPr>
          <w:rFonts w:ascii="微软雅黑" w:eastAsia="微软雅黑" w:hAnsi="微软雅黑" w:cs="微软雅黑" w:hint="eastAsia"/>
        </w:rPr>
        <w:t>｡</w:t>
      </w:r>
      <w:r>
        <w:rPr>
          <w:rFonts w:ascii="宋体" w:hAnsi="宋体" w:cs="宋体" w:hint="eastAsia"/>
        </w:rPr>
        <w:t>我们现在还有</w:t>
      </w:r>
      <w:r>
        <w:t>62</w:t>
      </w:r>
      <w:r>
        <w:rPr>
          <w:rFonts w:hint="eastAsia"/>
        </w:rPr>
        <w:t>个这样的合约在手</w:t>
      </w:r>
      <w:r>
        <w:t>,</w:t>
      </w:r>
      <w:r>
        <w:rPr>
          <w:rFonts w:hint="eastAsia"/>
        </w:rPr>
        <w:t>我自己亲自处理这些合同</w:t>
      </w:r>
      <w:r>
        <w:rPr>
          <w:rFonts w:ascii="微软雅黑" w:eastAsia="微软雅黑" w:hAnsi="微软雅黑" w:cs="微软雅黑" w:hint="eastAsia"/>
        </w:rPr>
        <w:t>｡</w:t>
      </w:r>
      <w:r>
        <w:rPr>
          <w:rFonts w:ascii="宋体" w:hAnsi="宋体" w:cs="宋体" w:hint="eastAsia"/>
        </w:rPr>
        <w:t>而且这些合约对手不存在信用风险</w:t>
      </w:r>
      <w:r>
        <w:rPr>
          <w:rFonts w:ascii="微软雅黑" w:eastAsia="微软雅黑" w:hAnsi="微软雅黑" w:cs="微软雅黑" w:hint="eastAsia"/>
        </w:rPr>
        <w:t>｡</w:t>
      </w:r>
      <w:r>
        <w:rPr>
          <w:rFonts w:ascii="宋体" w:hAnsi="宋体" w:cs="宋体" w:hint="eastAsia"/>
        </w:rPr>
        <w:t>到目前为止</w:t>
      </w:r>
      <w:r>
        <w:t>,</w:t>
      </w:r>
      <w:r>
        <w:rPr>
          <w:rFonts w:hint="eastAsia"/>
        </w:rPr>
        <w:t>这些衍生品合同运转的不错</w:t>
      </w:r>
      <w:r>
        <w:t>,</w:t>
      </w:r>
      <w:r>
        <w:rPr>
          <w:rFonts w:hint="eastAsia"/>
        </w:rPr>
        <w:t>创造了数亿的税前利润</w:t>
      </w:r>
      <w:r>
        <w:t>(</w:t>
      </w:r>
      <w:r>
        <w:rPr>
          <w:rFonts w:hint="eastAsia"/>
        </w:rPr>
        <w:t>超过了我上面列出的外汇期权合约产生的利润</w:t>
      </w:r>
      <w:r>
        <w:t>)</w:t>
      </w:r>
      <w:r>
        <w:rPr>
          <w:rFonts w:ascii="微软雅黑" w:eastAsia="微软雅黑" w:hAnsi="微软雅黑" w:cs="微软雅黑" w:hint="eastAsia"/>
        </w:rPr>
        <w:t>｡</w:t>
      </w:r>
      <w:r>
        <w:rPr>
          <w:rFonts w:ascii="宋体" w:hAnsi="宋体" w:cs="宋体" w:hint="eastAsia"/>
        </w:rPr>
        <w:t>当然我们有时候也会遭受损失</w:t>
      </w:r>
      <w:r>
        <w:t>,</w:t>
      </w:r>
      <w:r>
        <w:rPr>
          <w:rFonts w:hint="eastAsia"/>
        </w:rPr>
        <w:t>但我们还会继续做下去</w:t>
      </w:r>
      <w:r>
        <w:t>,</w:t>
      </w:r>
      <w:r>
        <w:rPr>
          <w:rFonts w:hint="eastAsia"/>
        </w:rPr>
        <w:t>从那些错误定价的衍生品合约中赚取丰厚的利润。</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t>我告诉过你们伯克希尔有三位候选人可以接替我</w:t>
      </w:r>
      <w:r>
        <w:t xml:space="preserve">CEO </w:t>
      </w:r>
      <w:r>
        <w:rPr>
          <w:rFonts w:hint="eastAsia"/>
        </w:rPr>
        <w:t>的位置</w:t>
      </w:r>
      <w:r>
        <w:t>,</w:t>
      </w:r>
      <w:r>
        <w:rPr>
          <w:rFonts w:hint="eastAsia"/>
        </w:rPr>
        <w:t>董事会也确切的知道如果我今晚过世由谁来接替我</w:t>
      </w:r>
      <w:r>
        <w:rPr>
          <w:rFonts w:ascii="微软雅黑" w:eastAsia="微软雅黑" w:hAnsi="微软雅黑" w:cs="微软雅黑" w:hint="eastAsia"/>
        </w:rPr>
        <w:t>｡</w:t>
      </w:r>
      <w:r>
        <w:rPr>
          <w:rFonts w:ascii="宋体" w:hAnsi="宋体" w:cs="宋体" w:hint="eastAsia"/>
        </w:rPr>
        <w:t>这三个人每个都比我年轻</w:t>
      </w:r>
      <w:r>
        <w:t>,</w:t>
      </w:r>
      <w:r>
        <w:rPr>
          <w:rFonts w:hint="eastAsia"/>
        </w:rPr>
        <w:t>董事们知道我的继任者有个比较长的任期的重要性</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坦率的说</w:t>
      </w:r>
      <w:r>
        <w:t>,</w:t>
      </w:r>
      <w:r>
        <w:rPr>
          <w:rFonts w:hint="eastAsia"/>
        </w:rPr>
        <w:t>我们在管理投资事务的人选上准备的还不充分</w:t>
      </w:r>
      <w:r>
        <w:rPr>
          <w:rFonts w:ascii="微软雅黑" w:eastAsia="微软雅黑" w:hAnsi="微软雅黑" w:cs="微软雅黑" w:hint="eastAsia"/>
        </w:rPr>
        <w:t>｡</w:t>
      </w:r>
      <w:r>
        <w:rPr>
          <w:rFonts w:ascii="宋体" w:hAnsi="宋体" w:cs="宋体" w:hint="eastAsia"/>
        </w:rPr>
        <w:t>这里有历史的原因</w:t>
      </w:r>
      <w:r>
        <w:t>,</w:t>
      </w:r>
      <w:r>
        <w:rPr>
          <w:rFonts w:hint="eastAsia"/>
        </w:rPr>
        <w:t>曾经有一段时间</w:t>
      </w:r>
      <w:r>
        <w:t>,</w:t>
      </w:r>
      <w:r>
        <w:rPr>
          <w:rFonts w:hint="eastAsia"/>
        </w:rPr>
        <w:t>查理是我投资事务的备选接替者</w:t>
      </w:r>
      <w:r>
        <w:t>,</w:t>
      </w:r>
      <w:r>
        <w:rPr>
          <w:rFonts w:hint="eastAsia"/>
        </w:rPr>
        <w:t>后来</w:t>
      </w:r>
      <w:r>
        <w:t xml:space="preserve">,Lou Simpson </w:t>
      </w:r>
      <w:r>
        <w:rPr>
          <w:rFonts w:hint="eastAsia"/>
        </w:rPr>
        <w:t>取代了查理的位子</w:t>
      </w:r>
      <w:r>
        <w:rPr>
          <w:rFonts w:ascii="微软雅黑" w:eastAsia="微软雅黑" w:hAnsi="微软雅黑" w:cs="微软雅黑" w:hint="eastAsia"/>
        </w:rPr>
        <w:t>｡</w:t>
      </w:r>
      <w:r>
        <w:t xml:space="preserve">Lou </w:t>
      </w:r>
      <w:r>
        <w:rPr>
          <w:rFonts w:hint="eastAsia"/>
        </w:rPr>
        <w:t>是一位顶尖的投资者</w:t>
      </w:r>
      <w:r>
        <w:t>,</w:t>
      </w:r>
      <w:r>
        <w:rPr>
          <w:rFonts w:hint="eastAsia"/>
        </w:rPr>
        <w:t>其管理的</w:t>
      </w:r>
      <w:r>
        <w:t>GEICO</w:t>
      </w:r>
      <w:r>
        <w:rPr>
          <w:rFonts w:hint="eastAsia"/>
        </w:rPr>
        <w:t>公司的股权组合长期以来有杰出的回报</w:t>
      </w:r>
      <w:r>
        <w:rPr>
          <w:rFonts w:ascii="微软雅黑" w:eastAsia="微软雅黑" w:hAnsi="微软雅黑" w:cs="微软雅黑" w:hint="eastAsia"/>
        </w:rPr>
        <w:t>｡</w:t>
      </w:r>
      <w:r>
        <w:rPr>
          <w:rFonts w:ascii="宋体" w:hAnsi="宋体" w:cs="宋体" w:hint="eastAsia"/>
        </w:rPr>
        <w:t>但他只比我年轻</w:t>
      </w:r>
      <w:r>
        <w:t>6</w:t>
      </w:r>
      <w:r>
        <w:rPr>
          <w:rFonts w:hint="eastAsia"/>
        </w:rPr>
        <w:t>岁</w:t>
      </w:r>
      <w:r>
        <w:t>,</w:t>
      </w:r>
      <w:r>
        <w:rPr>
          <w:rFonts w:hint="eastAsia"/>
        </w:rPr>
        <w:t>如果我不久过世</w:t>
      </w:r>
      <w:r>
        <w:t>,</w:t>
      </w:r>
      <w:r>
        <w:rPr>
          <w:rFonts w:hint="eastAsia"/>
        </w:rPr>
        <w:t>他会接替我一段短的时间</w:t>
      </w:r>
      <w:r>
        <w:t>,</w:t>
      </w:r>
      <w:r>
        <w:rPr>
          <w:rFonts w:hint="eastAsia"/>
        </w:rPr>
        <w:t>长期而言</w:t>
      </w:r>
      <w:r>
        <w:t>,</w:t>
      </w:r>
      <w:r>
        <w:rPr>
          <w:rFonts w:hint="eastAsia"/>
        </w:rPr>
        <w:t>我们需要更好的方案</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在十月份的董事会上</w:t>
      </w:r>
      <w:r>
        <w:t>,</w:t>
      </w:r>
      <w:r>
        <w:rPr>
          <w:rFonts w:hint="eastAsia"/>
        </w:rPr>
        <w:t>我们全面地讨论了这个问题</w:t>
      </w:r>
      <w:r>
        <w:rPr>
          <w:rFonts w:ascii="微软雅黑" w:eastAsia="微软雅黑" w:hAnsi="微软雅黑" w:cs="微软雅黑" w:hint="eastAsia"/>
        </w:rPr>
        <w:t>｡</w:t>
      </w:r>
      <w:r>
        <w:rPr>
          <w:rFonts w:ascii="宋体" w:hAnsi="宋体" w:cs="宋体" w:hint="eastAsia"/>
        </w:rPr>
        <w:t>现在我们有了一个计划</w:t>
      </w:r>
      <w:r>
        <w:t>,</w:t>
      </w:r>
      <w:r>
        <w:rPr>
          <w:rFonts w:hint="eastAsia"/>
        </w:rPr>
        <w:t>我会在查理和</w:t>
      </w:r>
      <w:r>
        <w:t>Lou</w:t>
      </w:r>
      <w:r>
        <w:rPr>
          <w:rFonts w:hint="eastAsia"/>
        </w:rPr>
        <w:t>的帮助下实施这个计划</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按照这个计划</w:t>
      </w:r>
      <w:r>
        <w:t>,</w:t>
      </w:r>
      <w:r>
        <w:rPr>
          <w:rFonts w:hint="eastAsia"/>
        </w:rPr>
        <w:t>我倾向于挑选一个年轻的人</w:t>
      </w:r>
      <w:r>
        <w:t>,</w:t>
      </w:r>
      <w:r>
        <w:rPr>
          <w:rFonts w:hint="eastAsia"/>
        </w:rPr>
        <w:t>他或她有能力管理一个庞大的投资组合</w:t>
      </w:r>
      <w:r>
        <w:rPr>
          <w:rFonts w:ascii="微软雅黑" w:eastAsia="微软雅黑" w:hAnsi="微软雅黑" w:cs="微软雅黑" w:hint="eastAsia"/>
        </w:rPr>
        <w:t>｡</w:t>
      </w:r>
      <w:r>
        <w:rPr>
          <w:rFonts w:ascii="宋体" w:hAnsi="宋体" w:cs="宋体" w:hint="eastAsia"/>
        </w:rPr>
        <w:t>我们希望由这个人在有需要的时候来接替我出任伯克希尔的首席投资官</w:t>
      </w:r>
      <w:r>
        <w:rPr>
          <w:rFonts w:ascii="微软雅黑" w:eastAsia="微软雅黑" w:hAnsi="微软雅黑" w:cs="微软雅黑" w:hint="eastAsia"/>
        </w:rPr>
        <w:t>｡</w:t>
      </w:r>
      <w:r>
        <w:rPr>
          <w:rFonts w:ascii="宋体" w:hAnsi="宋体" w:cs="宋体" w:hint="eastAsia"/>
        </w:rPr>
        <w:t>作为甄选计划的一部分</w:t>
      </w:r>
      <w:r>
        <w:t>,</w:t>
      </w:r>
      <w:r>
        <w:rPr>
          <w:rFonts w:hint="eastAsia"/>
        </w:rPr>
        <w:t>我们可能会考察好几个人选</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选择合适的人可不是一件容易的事</w:t>
      </w:r>
      <w:r>
        <w:rPr>
          <w:rFonts w:ascii="微软雅黑" w:eastAsia="微软雅黑" w:hAnsi="微软雅黑" w:cs="微软雅黑" w:hint="eastAsia"/>
        </w:rPr>
        <w:t>｡</w:t>
      </w:r>
      <w:r>
        <w:rPr>
          <w:rFonts w:ascii="宋体" w:hAnsi="宋体" w:cs="宋体" w:hint="eastAsia"/>
        </w:rPr>
        <w:t>在那些有着出色投资业绩的人中选出精明的人是非</w:t>
      </w:r>
      <w:r>
        <w:rPr>
          <w:rFonts w:ascii="宋体" w:hAnsi="宋体" w:cs="宋体" w:hint="eastAsia"/>
        </w:rPr>
        <w:lastRenderedPageBreak/>
        <w:t>常难的</w:t>
      </w:r>
      <w:r>
        <w:rPr>
          <w:rFonts w:ascii="微软雅黑" w:eastAsia="微软雅黑" w:hAnsi="微软雅黑" w:cs="微软雅黑" w:hint="eastAsia"/>
        </w:rPr>
        <w:t>｡</w:t>
      </w:r>
      <w:r>
        <w:rPr>
          <w:rFonts w:ascii="宋体" w:hAnsi="宋体" w:cs="宋体" w:hint="eastAsia"/>
        </w:rPr>
        <w:t>但长期成功的投资业绩要比聪明和近期好的投资表现要重要的多</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长期而言</w:t>
      </w:r>
      <w:r>
        <w:t>,</w:t>
      </w:r>
      <w:r>
        <w:rPr>
          <w:rFonts w:hint="eastAsia"/>
        </w:rPr>
        <w:t>市场会发生一些重大的</w:t>
      </w:r>
      <w:r>
        <w:rPr>
          <w:rFonts w:ascii="微软雅黑" w:eastAsia="微软雅黑" w:hAnsi="微软雅黑" w:cs="微软雅黑" w:hint="eastAsia"/>
        </w:rPr>
        <w:t>､</w:t>
      </w:r>
      <w:r>
        <w:rPr>
          <w:rFonts w:ascii="宋体" w:hAnsi="宋体" w:cs="宋体" w:hint="eastAsia"/>
        </w:rPr>
        <w:t>甚至是荒谬的事</w:t>
      </w:r>
      <w:r>
        <w:rPr>
          <w:rFonts w:ascii="微软雅黑" w:eastAsia="微软雅黑" w:hAnsi="微软雅黑" w:cs="微软雅黑" w:hint="eastAsia"/>
        </w:rPr>
        <w:t>｡</w:t>
      </w:r>
      <w:r>
        <w:rPr>
          <w:rFonts w:ascii="宋体" w:hAnsi="宋体" w:cs="宋体" w:hint="eastAsia"/>
        </w:rPr>
        <w:t>一个大的错误可以抹掉一大串的长期成功</w:t>
      </w:r>
      <w:r>
        <w:rPr>
          <w:rFonts w:ascii="微软雅黑" w:eastAsia="微软雅黑" w:hAnsi="微软雅黑" w:cs="微软雅黑" w:hint="eastAsia"/>
        </w:rPr>
        <w:t>｡</w:t>
      </w:r>
      <w:r>
        <w:rPr>
          <w:rFonts w:ascii="宋体" w:hAnsi="宋体" w:cs="宋体" w:hint="eastAsia"/>
        </w:rPr>
        <w:t>因此我们需要一个具有天生的基因能分辨和避免这样的错误的人</w:t>
      </w:r>
      <w:r>
        <w:t>,</w:t>
      </w:r>
      <w:r>
        <w:rPr>
          <w:rFonts w:hint="eastAsia"/>
        </w:rPr>
        <w:t>包括那些我们以前没有打过交道的人</w:t>
      </w:r>
      <w:r>
        <w:rPr>
          <w:rFonts w:ascii="微软雅黑" w:eastAsia="微软雅黑" w:hAnsi="微软雅黑" w:cs="微软雅黑" w:hint="eastAsia"/>
        </w:rPr>
        <w:t>｡</w:t>
      </w:r>
      <w:r>
        <w:rPr>
          <w:rFonts w:ascii="宋体" w:hAnsi="宋体" w:cs="宋体" w:hint="eastAsia"/>
        </w:rPr>
        <w:t>各种投资策略中潜伏的一些特定的风险是不可能由今天各个金融机构普遍采用的投资</w:t>
      </w:r>
      <w:r>
        <w:rPr>
          <w:rFonts w:hint="eastAsia"/>
        </w:rPr>
        <w:t>模式来发现的</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性情也是重要的</w:t>
      </w:r>
      <w:r>
        <w:rPr>
          <w:rFonts w:ascii="微软雅黑" w:eastAsia="微软雅黑" w:hAnsi="微软雅黑" w:cs="微软雅黑" w:hint="eastAsia"/>
        </w:rPr>
        <w:t>｡</w:t>
      </w:r>
      <w:r>
        <w:rPr>
          <w:rFonts w:ascii="宋体" w:hAnsi="宋体" w:cs="宋体" w:hint="eastAsia"/>
        </w:rPr>
        <w:t>独立思考</w:t>
      </w:r>
      <w:r>
        <w:rPr>
          <w:rFonts w:ascii="微软雅黑" w:eastAsia="微软雅黑" w:hAnsi="微软雅黑" w:cs="微软雅黑" w:hint="eastAsia"/>
        </w:rPr>
        <w:t>､</w:t>
      </w:r>
      <w:r>
        <w:rPr>
          <w:rFonts w:ascii="宋体" w:hAnsi="宋体" w:cs="宋体" w:hint="eastAsia"/>
        </w:rPr>
        <w:t>情绪稳定以及对人和投资机构的各种行为方式有敏锐的了解对长期投资成功是至关重要的</w:t>
      </w:r>
      <w:r>
        <w:rPr>
          <w:rFonts w:ascii="微软雅黑" w:eastAsia="微软雅黑" w:hAnsi="微软雅黑" w:cs="微软雅黑" w:hint="eastAsia"/>
        </w:rPr>
        <w:t>｡</w:t>
      </w:r>
      <w:r>
        <w:rPr>
          <w:rFonts w:ascii="宋体" w:hAnsi="宋体" w:cs="宋体" w:hint="eastAsia"/>
        </w:rPr>
        <w:t>我看到很多非常聪明的人缺乏这些素质</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最后</w:t>
      </w:r>
      <w:r>
        <w:t>,</w:t>
      </w:r>
      <w:r>
        <w:rPr>
          <w:rFonts w:hint="eastAsia"/>
        </w:rPr>
        <w:t>我们还要考虑一个很特别的问题</w:t>
      </w:r>
      <w:r>
        <w:t>:</w:t>
      </w:r>
      <w:r>
        <w:rPr>
          <w:rFonts w:hint="eastAsia"/>
        </w:rPr>
        <w:t>我们怎么样留住我们请来的人</w:t>
      </w:r>
      <w:r>
        <w:rPr>
          <w:rFonts w:ascii="微软雅黑" w:eastAsia="微软雅黑" w:hAnsi="微软雅黑" w:cs="微软雅黑" w:hint="eastAsia"/>
        </w:rPr>
        <w:t>｡</w:t>
      </w:r>
      <w:r>
        <w:rPr>
          <w:rFonts w:ascii="宋体" w:hAnsi="宋体" w:cs="宋体" w:hint="eastAsia"/>
        </w:rPr>
        <w:t>能够把在伯克希尔工作过加在简历里面能大大增强一个投资经理在市场上的紧俏性</w:t>
      </w:r>
      <w:r>
        <w:rPr>
          <w:rFonts w:ascii="微软雅黑" w:eastAsia="微软雅黑" w:hAnsi="微软雅黑" w:cs="微软雅黑" w:hint="eastAsia"/>
        </w:rPr>
        <w:t>｡</w:t>
      </w:r>
      <w:r>
        <w:rPr>
          <w:rFonts w:ascii="宋体" w:hAnsi="宋体" w:cs="宋体" w:hint="eastAsia"/>
        </w:rPr>
        <w:t>我们需要保证我们能留住我们选择的人</w:t>
      </w:r>
      <w:r>
        <w:t>,</w:t>
      </w:r>
      <w:r>
        <w:rPr>
          <w:rFonts w:hint="eastAsia"/>
        </w:rPr>
        <w:t>即使别处他或她能赚更多的钱</w:t>
      </w:r>
      <w:r>
        <w:t>(</w:t>
      </w:r>
      <w:r>
        <w:rPr>
          <w:rFonts w:hint="eastAsia"/>
        </w:rPr>
        <w:t>也不会离开</w:t>
      </w:r>
      <w:r>
        <w:t>)</w:t>
      </w:r>
      <w:r>
        <w:rPr>
          <w:rFonts w:hint="eastAsia"/>
        </w:rPr>
        <w:t>。</w:t>
      </w:r>
    </w:p>
    <w:p w:rsidR="00FD0B51" w:rsidRDefault="005429E9">
      <w:pPr>
        <w:spacing w:line="360" w:lineRule="auto"/>
        <w:ind w:firstLineChars="200" w:firstLine="420"/>
      </w:pPr>
      <w:r>
        <w:rPr>
          <w:rFonts w:hint="eastAsia"/>
        </w:rPr>
        <w:t>肯定有人符合我们的要求</w:t>
      </w:r>
      <w:r>
        <w:t>,</w:t>
      </w:r>
      <w:r>
        <w:rPr>
          <w:rFonts w:hint="eastAsia"/>
        </w:rPr>
        <w:t>但找出这个人可不容易</w:t>
      </w:r>
      <w:r>
        <w:rPr>
          <w:rFonts w:ascii="微软雅黑" w:eastAsia="微软雅黑" w:hAnsi="微软雅黑" w:cs="微软雅黑" w:hint="eastAsia"/>
        </w:rPr>
        <w:t>｡</w:t>
      </w:r>
      <w:r>
        <w:rPr>
          <w:rFonts w:ascii="宋体" w:hAnsi="宋体" w:cs="宋体" w:hint="eastAsia"/>
        </w:rPr>
        <w:t>在</w:t>
      </w:r>
      <w:r>
        <w:t>1979</w:t>
      </w:r>
      <w:r>
        <w:rPr>
          <w:rFonts w:hint="eastAsia"/>
        </w:rPr>
        <w:t>年</w:t>
      </w:r>
      <w:r>
        <w:t>,Jack Byrne</w:t>
      </w:r>
      <w:r>
        <w:rPr>
          <w:rFonts w:hint="eastAsia"/>
        </w:rPr>
        <w:t>和我确信我们找到了这样的人</w:t>
      </w:r>
      <w:r>
        <w:t>,Lou Simpson</w:t>
      </w:r>
      <w:r>
        <w:rPr>
          <w:rFonts w:ascii="微软雅黑" w:eastAsia="微软雅黑" w:hAnsi="微软雅黑" w:cs="微软雅黑" w:hint="eastAsia"/>
        </w:rPr>
        <w:t>｡</w:t>
      </w:r>
      <w:r>
        <w:rPr>
          <w:rFonts w:ascii="宋体" w:hAnsi="宋体" w:cs="宋体" w:hint="eastAsia"/>
        </w:rPr>
        <w:t>我们随即和他达成协议</w:t>
      </w:r>
      <w:r>
        <w:t>,</w:t>
      </w:r>
      <w:r>
        <w:rPr>
          <w:rFonts w:hint="eastAsia"/>
        </w:rPr>
        <w:t>如果他取得了持续的好的回报</w:t>
      </w:r>
      <w:r>
        <w:t>,</w:t>
      </w:r>
      <w:r>
        <w:rPr>
          <w:rFonts w:hint="eastAsia"/>
        </w:rPr>
        <w:t>他个人也会得到很好的报酬</w:t>
      </w:r>
      <w:r>
        <w:rPr>
          <w:rFonts w:ascii="微软雅黑" w:eastAsia="微软雅黑" w:hAnsi="微软雅黑" w:cs="微软雅黑" w:hint="eastAsia"/>
        </w:rPr>
        <w:t>｡</w:t>
      </w:r>
      <w:r>
        <w:rPr>
          <w:rFonts w:ascii="宋体" w:hAnsi="宋体" w:cs="宋体" w:hint="eastAsia"/>
        </w:rPr>
        <w:t>然而</w:t>
      </w:r>
      <w:r>
        <w:t>,Lou</w:t>
      </w:r>
      <w:r>
        <w:rPr>
          <w:rFonts w:hint="eastAsia"/>
        </w:rPr>
        <w:t>其实很久以前就可以离开我们以更优厚的条件去管理更大的资金</w:t>
      </w:r>
      <w:r>
        <w:rPr>
          <w:rFonts w:ascii="微软雅黑" w:eastAsia="微软雅黑" w:hAnsi="微软雅黑" w:cs="微软雅黑" w:hint="eastAsia"/>
        </w:rPr>
        <w:t>｡</w:t>
      </w:r>
      <w:r>
        <w:rPr>
          <w:rFonts w:ascii="宋体" w:hAnsi="宋体" w:cs="宋体" w:hint="eastAsia"/>
        </w:rPr>
        <w:t>如果仅仅是以钱作为目标的话</w:t>
      </w:r>
      <w:r>
        <w:t>,</w:t>
      </w:r>
      <w:r>
        <w:rPr>
          <w:rFonts w:hint="eastAsia"/>
        </w:rPr>
        <w:t>他早就会那么做了</w:t>
      </w:r>
      <w:r>
        <w:rPr>
          <w:rFonts w:ascii="微软雅黑" w:eastAsia="微软雅黑" w:hAnsi="微软雅黑" w:cs="微软雅黑" w:hint="eastAsia"/>
        </w:rPr>
        <w:t>｡</w:t>
      </w:r>
      <w:r>
        <w:rPr>
          <w:rFonts w:ascii="宋体" w:hAnsi="宋体" w:cs="宋体" w:hint="eastAsia"/>
        </w:rPr>
        <w:t>我们需要找到一</w:t>
      </w:r>
      <w:r>
        <w:rPr>
          <w:rFonts w:ascii="微软雅黑" w:eastAsia="微软雅黑" w:hAnsi="微软雅黑" w:cs="微软雅黑" w:hint="eastAsia"/>
        </w:rPr>
        <w:t>､</w:t>
      </w:r>
      <w:r>
        <w:rPr>
          <w:rFonts w:ascii="宋体" w:hAnsi="宋体" w:cs="宋体" w:hint="eastAsia"/>
        </w:rPr>
        <w:t>两个这样的</w:t>
      </w:r>
      <w:r>
        <w:rPr>
          <w:rFonts w:ascii="微软雅黑" w:eastAsia="微软雅黑" w:hAnsi="微软雅黑" w:cs="微软雅黑" w:hint="eastAsia"/>
        </w:rPr>
        <w:t>､</w:t>
      </w:r>
      <w:r>
        <w:rPr>
          <w:rFonts w:ascii="宋体" w:hAnsi="宋体" w:cs="宋体" w:hint="eastAsia"/>
        </w:rPr>
        <w:t>更年轻的人</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t>好消息是</w:t>
      </w:r>
      <w:r>
        <w:t>:</w:t>
      </w:r>
      <w:r>
        <w:rPr>
          <w:rFonts w:hint="eastAsia"/>
        </w:rPr>
        <w:t>以</w:t>
      </w:r>
      <w:r>
        <w:t>76</w:t>
      </w:r>
      <w:r>
        <w:rPr>
          <w:rFonts w:hint="eastAsia"/>
        </w:rPr>
        <w:t>岁的年纪</w:t>
      </w:r>
      <w:r>
        <w:t>,</w:t>
      </w:r>
      <w:r>
        <w:rPr>
          <w:rFonts w:hint="eastAsia"/>
        </w:rPr>
        <w:t>我感觉好极了</w:t>
      </w:r>
      <w:r>
        <w:t>,</w:t>
      </w:r>
      <w:r>
        <w:rPr>
          <w:rFonts w:hint="eastAsia"/>
        </w:rPr>
        <w:t>而且以各种可衡量的指标来看</w:t>
      </w:r>
      <w:r>
        <w:t>,</w:t>
      </w:r>
      <w:r>
        <w:rPr>
          <w:rFonts w:hint="eastAsia"/>
        </w:rPr>
        <w:t>我也非常健康</w:t>
      </w:r>
      <w:r>
        <w:rPr>
          <w:rFonts w:ascii="微软雅黑" w:eastAsia="微软雅黑" w:hAnsi="微软雅黑" w:cs="微软雅黑" w:hint="eastAsia"/>
        </w:rPr>
        <w:t>｡</w:t>
      </w:r>
      <w:r>
        <w:rPr>
          <w:rFonts w:ascii="宋体" w:hAnsi="宋体" w:cs="宋体" w:hint="eastAsia"/>
        </w:rPr>
        <w:t>我很惊奇</w:t>
      </w:r>
      <w:r>
        <w:t>,</w:t>
      </w:r>
      <w:r>
        <w:rPr>
          <w:rFonts w:hint="eastAsia"/>
        </w:rPr>
        <w:t>樱桃味的可乐和汉堡包能让人这么健康</w:t>
      </w:r>
      <w:r>
        <w:rPr>
          <w:rFonts w:ascii="微软雅黑" w:eastAsia="微软雅黑" w:hAnsi="微软雅黑" w:cs="微软雅黑"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64" w:name="_Toc431642087"/>
      <w:r>
        <w:rPr>
          <w:rFonts w:eastAsia="黑体" w:hint="eastAsia"/>
          <w:kern w:val="30"/>
          <w:sz w:val="28"/>
        </w:rPr>
        <w:t>伯克希尔董事会的一些变化</w:t>
      </w:r>
      <w:bookmarkEnd w:id="364"/>
    </w:p>
    <w:p w:rsidR="00FD0B51" w:rsidRDefault="005429E9">
      <w:pPr>
        <w:spacing w:line="360" w:lineRule="auto"/>
        <w:ind w:firstLineChars="200" w:firstLine="420"/>
      </w:pPr>
      <w:r>
        <w:rPr>
          <w:rFonts w:hint="eastAsia"/>
        </w:rPr>
        <w:t>我们伯克希尔董事会在今年春天会有两方面的变化</w:t>
      </w:r>
      <w:r>
        <w:rPr>
          <w:rFonts w:ascii="微软雅黑" w:eastAsia="微软雅黑" w:hAnsi="微软雅黑" w:cs="微软雅黑" w:hint="eastAsia"/>
        </w:rPr>
        <w:t>｡</w:t>
      </w:r>
      <w:r>
        <w:rPr>
          <w:rFonts w:ascii="宋体" w:hAnsi="宋体" w:cs="宋体" w:hint="eastAsia"/>
        </w:rPr>
        <w:t>其中一个涉及到</w:t>
      </w:r>
      <w:r>
        <w:t>Chace</w:t>
      </w:r>
      <w:r>
        <w:rPr>
          <w:rFonts w:hint="eastAsia"/>
        </w:rPr>
        <w:t>家族</w:t>
      </w:r>
      <w:r>
        <w:t>,Chace</w:t>
      </w:r>
      <w:r>
        <w:rPr>
          <w:rFonts w:hint="eastAsia"/>
        </w:rPr>
        <w:t>家族和伯克希尔及其前身有着超过一个世纪的联系</w:t>
      </w:r>
      <w:r>
        <w:rPr>
          <w:rFonts w:ascii="微软雅黑" w:eastAsia="微软雅黑" w:hAnsi="微软雅黑" w:cs="微软雅黑" w:hint="eastAsia"/>
        </w:rPr>
        <w:t>｡</w:t>
      </w:r>
      <w:r>
        <w:rPr>
          <w:rFonts w:ascii="宋体" w:hAnsi="宋体" w:cs="宋体" w:hint="eastAsia"/>
        </w:rPr>
        <w:t>在</w:t>
      </w:r>
      <w:r>
        <w:t>1929</w:t>
      </w:r>
      <w:r>
        <w:rPr>
          <w:rFonts w:hint="eastAsia"/>
        </w:rPr>
        <w:t>年</w:t>
      </w:r>
      <w:r>
        <w:t>,</w:t>
      </w:r>
      <w:r>
        <w:rPr>
          <w:rFonts w:hint="eastAsia"/>
        </w:rPr>
        <w:t>第一代的</w:t>
      </w:r>
      <w:r>
        <w:t>Malcolm G Chace</w:t>
      </w:r>
      <w:r>
        <w:rPr>
          <w:rFonts w:hint="eastAsia"/>
        </w:rPr>
        <w:t>在将四个新英格兰的纺织厂转变成伯克希尔精纺协会的过程中起了重要的作用</w:t>
      </w:r>
      <w:r>
        <w:rPr>
          <w:rFonts w:ascii="微软雅黑" w:eastAsia="微软雅黑" w:hAnsi="微软雅黑" w:cs="微软雅黑" w:hint="eastAsia"/>
        </w:rPr>
        <w:t>｡</w:t>
      </w:r>
      <w:r>
        <w:rPr>
          <w:rFonts w:ascii="宋体" w:hAnsi="宋体" w:cs="宋体" w:hint="eastAsia"/>
        </w:rPr>
        <w:t>后来伯克希尔精纺协会与哈撒维制造与</w:t>
      </w:r>
      <w:r>
        <w:t>1955</w:t>
      </w:r>
      <w:r>
        <w:rPr>
          <w:rFonts w:hint="eastAsia"/>
        </w:rPr>
        <w:t>年合并</w:t>
      </w:r>
      <w:r>
        <w:t>,Malcolm G Chace</w:t>
      </w:r>
      <w:r>
        <w:rPr>
          <w:rFonts w:hint="eastAsia"/>
        </w:rPr>
        <w:t>担任了合并公司的主席</w:t>
      </w:r>
      <w:r>
        <w:rPr>
          <w:rFonts w:ascii="微软雅黑" w:eastAsia="微软雅黑" w:hAnsi="微软雅黑" w:cs="微软雅黑" w:hint="eastAsia"/>
        </w:rPr>
        <w:t>｡</w:t>
      </w:r>
    </w:p>
    <w:p w:rsidR="00FD0B51" w:rsidRDefault="005429E9">
      <w:pPr>
        <w:spacing w:line="360" w:lineRule="auto"/>
        <w:ind w:firstLineChars="200" w:firstLine="420"/>
      </w:pPr>
      <w:r>
        <w:lastRenderedPageBreak/>
        <w:t>1965</w:t>
      </w:r>
      <w:r>
        <w:rPr>
          <w:rFonts w:hint="eastAsia"/>
        </w:rPr>
        <w:t>年初的时候</w:t>
      </w:r>
      <w:r>
        <w:t>,Malcolm</w:t>
      </w:r>
      <w:r>
        <w:rPr>
          <w:rFonts w:hint="eastAsia"/>
        </w:rPr>
        <w:t>安排了巴菲特合伙人公司购买了一大块伯克希尔的股票</w:t>
      </w:r>
      <w:r>
        <w:t>,</w:t>
      </w:r>
      <w:r>
        <w:rPr>
          <w:rFonts w:hint="eastAsia"/>
        </w:rPr>
        <w:t>并欢迎我们成为新的控股股东</w:t>
      </w:r>
      <w:r>
        <w:rPr>
          <w:rFonts w:ascii="微软雅黑" w:eastAsia="微软雅黑" w:hAnsi="微软雅黑" w:cs="微软雅黑" w:hint="eastAsia"/>
        </w:rPr>
        <w:t>｡</w:t>
      </w:r>
      <w:r>
        <w:t>Malcolm</w:t>
      </w:r>
      <w:r>
        <w:rPr>
          <w:rFonts w:hint="eastAsia"/>
        </w:rPr>
        <w:t>继续担任非执行主席直到</w:t>
      </w:r>
      <w:r>
        <w:t>1969</w:t>
      </w:r>
      <w:r>
        <w:rPr>
          <w:rFonts w:hint="eastAsia"/>
        </w:rPr>
        <w:t>年</w:t>
      </w:r>
      <w:r>
        <w:t>,</w:t>
      </w:r>
      <w:r>
        <w:rPr>
          <w:rFonts w:hint="eastAsia"/>
        </w:rPr>
        <w:t>他是一位极好的绅士和一位对我们有帮助的合作者</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这种描述同样可以用在他儿子</w:t>
      </w:r>
      <w:r>
        <w:t>,Malcolm Kim Chace</w:t>
      </w:r>
      <w:r>
        <w:rPr>
          <w:rFonts w:hint="eastAsia"/>
        </w:rPr>
        <w:t>的身上</w:t>
      </w:r>
      <w:r>
        <w:rPr>
          <w:rFonts w:ascii="微软雅黑" w:eastAsia="微软雅黑" w:hAnsi="微软雅黑" w:cs="微软雅黑" w:hint="eastAsia"/>
        </w:rPr>
        <w:t>｡</w:t>
      </w:r>
      <w:r>
        <w:t>Kim1992</w:t>
      </w:r>
      <w:r>
        <w:rPr>
          <w:rFonts w:hint="eastAsia"/>
        </w:rPr>
        <w:t>年继承了他父亲在伯克希尔董事会的职位</w:t>
      </w:r>
      <w:r>
        <w:rPr>
          <w:rFonts w:ascii="微软雅黑" w:eastAsia="微软雅黑" w:hAnsi="微软雅黑" w:cs="微软雅黑" w:hint="eastAsia"/>
        </w:rPr>
        <w:t>｡</w:t>
      </w:r>
      <w:r>
        <w:rPr>
          <w:rFonts w:ascii="宋体" w:hAnsi="宋体" w:cs="宋体" w:hint="eastAsia"/>
        </w:rPr>
        <w:t>但去年</w:t>
      </w:r>
      <w:r>
        <w:t>,Kim</w:t>
      </w:r>
      <w:r>
        <w:rPr>
          <w:rFonts w:hint="eastAsia"/>
        </w:rPr>
        <w:t>由于积极和成功的经营了一家社区银行</w:t>
      </w:r>
      <w:r>
        <w:t>,</w:t>
      </w:r>
      <w:r>
        <w:rPr>
          <w:rFonts w:hint="eastAsia"/>
        </w:rPr>
        <w:t>建议我们找一位年轻的人取代他在董事会的位子</w:t>
      </w:r>
      <w:r>
        <w:rPr>
          <w:rFonts w:ascii="微软雅黑" w:eastAsia="微软雅黑" w:hAnsi="微软雅黑" w:cs="微软雅黑" w:hint="eastAsia"/>
        </w:rPr>
        <w:t>｡</w:t>
      </w:r>
      <w:r>
        <w:rPr>
          <w:rFonts w:ascii="宋体" w:hAnsi="宋体" w:cs="宋体" w:hint="eastAsia"/>
        </w:rPr>
        <w:t>我们会这么做</w:t>
      </w:r>
      <w:r>
        <w:t>,</w:t>
      </w:r>
      <w:r>
        <w:rPr>
          <w:rFonts w:hint="eastAsia"/>
        </w:rPr>
        <w:t>今年年会的时候</w:t>
      </w:r>
      <w:r>
        <w:t>,Kim</w:t>
      </w:r>
      <w:r>
        <w:rPr>
          <w:rFonts w:hint="eastAsia"/>
        </w:rPr>
        <w:t>会议董事的身份辞职</w:t>
      </w:r>
      <w:r>
        <w:rPr>
          <w:rFonts w:ascii="微软雅黑" w:eastAsia="微软雅黑" w:hAnsi="微软雅黑" w:cs="微软雅黑" w:hint="eastAsia"/>
        </w:rPr>
        <w:t>｡</w:t>
      </w:r>
      <w:r>
        <w:rPr>
          <w:rFonts w:ascii="宋体" w:hAnsi="宋体" w:cs="宋体" w:hint="eastAsia"/>
        </w:rPr>
        <w:t>我欠了</w:t>
      </w:r>
      <w:r>
        <w:t>Chace</w:t>
      </w:r>
      <w:r>
        <w:rPr>
          <w:rFonts w:hint="eastAsia"/>
        </w:rPr>
        <w:t>家族许多</w:t>
      </w:r>
      <w:r>
        <w:t>,</w:t>
      </w:r>
      <w:r>
        <w:rPr>
          <w:rFonts w:hint="eastAsia"/>
        </w:rPr>
        <w:t>感谢</w:t>
      </w:r>
      <w:r>
        <w:t>Kim</w:t>
      </w:r>
      <w:r>
        <w:rPr>
          <w:rFonts w:hint="eastAsia"/>
        </w:rPr>
        <w:t>在伯克希尔董事会多年的服务</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在选择新的董事时</w:t>
      </w:r>
      <w:r>
        <w:t>,</w:t>
      </w:r>
      <w:r>
        <w:rPr>
          <w:rFonts w:hint="eastAsia"/>
        </w:rPr>
        <w:t>我们遵循我们长期以来就有的标准</w:t>
      </w:r>
      <w:r>
        <w:rPr>
          <w:rFonts w:ascii="微软雅黑" w:eastAsia="微软雅黑" w:hAnsi="微软雅黑" w:cs="微软雅黑" w:hint="eastAsia"/>
        </w:rPr>
        <w:t>｡</w:t>
      </w:r>
      <w:r>
        <w:rPr>
          <w:rFonts w:ascii="宋体" w:hAnsi="宋体" w:cs="宋体" w:hint="eastAsia"/>
        </w:rPr>
        <w:t>这个标</w:t>
      </w:r>
      <w:r>
        <w:rPr>
          <w:rFonts w:hint="eastAsia"/>
        </w:rPr>
        <w:t>准就是董事必须是以股东利益为导向</w:t>
      </w:r>
      <w:r>
        <w:rPr>
          <w:rFonts w:ascii="微软雅黑" w:eastAsia="微软雅黑" w:hAnsi="微软雅黑" w:cs="微软雅黑" w:hint="eastAsia"/>
        </w:rPr>
        <w:t>､</w:t>
      </w:r>
      <w:r>
        <w:rPr>
          <w:rFonts w:ascii="宋体" w:hAnsi="宋体" w:cs="宋体" w:hint="eastAsia"/>
        </w:rPr>
        <w:t>懂经营</w:t>
      </w:r>
      <w:r>
        <w:rPr>
          <w:rFonts w:ascii="微软雅黑" w:eastAsia="微软雅黑" w:hAnsi="微软雅黑" w:cs="微软雅黑" w:hint="eastAsia"/>
        </w:rPr>
        <w:t>､</w:t>
      </w:r>
      <w:r>
        <w:rPr>
          <w:rFonts w:ascii="宋体" w:hAnsi="宋体" w:cs="宋体" w:hint="eastAsia"/>
        </w:rPr>
        <w:t>有兴趣而又真正独立</w:t>
      </w:r>
      <w:r>
        <w:rPr>
          <w:rFonts w:ascii="微软雅黑" w:eastAsia="微软雅黑" w:hAnsi="微软雅黑" w:cs="微软雅黑" w:hint="eastAsia"/>
        </w:rPr>
        <w:t>｡</w:t>
      </w:r>
      <w:r>
        <w:rPr>
          <w:rFonts w:ascii="宋体" w:hAnsi="宋体" w:cs="宋体" w:hint="eastAsia"/>
        </w:rPr>
        <w:t>我说“真正”是因为现在很多董事监管部门和旁观者认为他是独立的</w:t>
      </w:r>
      <w:r>
        <w:t>,</w:t>
      </w:r>
      <w:r>
        <w:rPr>
          <w:rFonts w:hint="eastAsia"/>
        </w:rPr>
        <w:t>而实际上远不是独立</w:t>
      </w:r>
      <w:r>
        <w:t>,</w:t>
      </w:r>
      <w:r>
        <w:rPr>
          <w:rFonts w:hint="eastAsia"/>
        </w:rPr>
        <w:t>这些董事是靠董事酬金来维持他们的生活的</w:t>
      </w:r>
      <w:r>
        <w:rPr>
          <w:rFonts w:ascii="微软雅黑" w:eastAsia="微软雅黑" w:hAnsi="微软雅黑" w:cs="微软雅黑" w:hint="eastAsia"/>
        </w:rPr>
        <w:t>｡</w:t>
      </w:r>
      <w:r>
        <w:rPr>
          <w:rFonts w:ascii="宋体" w:hAnsi="宋体" w:cs="宋体" w:hint="eastAsia"/>
        </w:rPr>
        <w:t>这些酬金</w:t>
      </w:r>
      <w:r>
        <w:t>,</w:t>
      </w:r>
      <w:r>
        <w:rPr>
          <w:rFonts w:hint="eastAsia"/>
        </w:rPr>
        <w:t>以各种方式出现</w:t>
      </w:r>
      <w:r>
        <w:t>,</w:t>
      </w:r>
      <w:r>
        <w:rPr>
          <w:rFonts w:hint="eastAsia"/>
        </w:rPr>
        <w:t>大概在每年</w:t>
      </w:r>
      <w:r>
        <w:t>15</w:t>
      </w:r>
      <w:r>
        <w:rPr>
          <w:rFonts w:hint="eastAsia"/>
        </w:rPr>
        <w:t>到</w:t>
      </w:r>
      <w:r>
        <w:t>25</w:t>
      </w:r>
      <w:r>
        <w:rPr>
          <w:rFonts w:hint="eastAsia"/>
        </w:rPr>
        <w:t>万之间</w:t>
      </w:r>
      <w:r>
        <w:rPr>
          <w:rFonts w:ascii="微软雅黑" w:eastAsia="微软雅黑" w:hAnsi="微软雅黑" w:cs="微软雅黑" w:hint="eastAsia"/>
        </w:rPr>
        <w:t>｡</w:t>
      </w:r>
      <w:r>
        <w:rPr>
          <w:rFonts w:ascii="宋体" w:hAnsi="宋体" w:cs="宋体" w:hint="eastAsia"/>
        </w:rPr>
        <w:t>这些报酬往往超过这些“独立”董事们其他的收入</w:t>
      </w:r>
      <w:r>
        <w:rPr>
          <w:rFonts w:ascii="微软雅黑" w:eastAsia="微软雅黑" w:hAnsi="微软雅黑" w:cs="微软雅黑" w:hint="eastAsia"/>
        </w:rPr>
        <w:t>｡</w:t>
      </w:r>
      <w:r>
        <w:rPr>
          <w:rFonts w:ascii="宋体" w:hAnsi="宋体" w:cs="宋体" w:hint="eastAsia"/>
        </w:rPr>
        <w:t>而且</w:t>
      </w:r>
      <w:r>
        <w:t>,</w:t>
      </w:r>
      <w:r>
        <w:rPr>
          <w:rFonts w:hint="eastAsia"/>
        </w:rPr>
        <w:t>奇怪</w:t>
      </w:r>
      <w:r>
        <w:t>,</w:t>
      </w:r>
      <w:r>
        <w:rPr>
          <w:rFonts w:hint="eastAsia"/>
        </w:rPr>
        <w:t>实在是奇怪</w:t>
      </w:r>
      <w:r>
        <w:t xml:space="preserve">, </w:t>
      </w:r>
      <w:r>
        <w:rPr>
          <w:rFonts w:hint="eastAsia"/>
        </w:rPr>
        <w:t>这几年在美国最受欢迎的公司顾问的推动下</w:t>
      </w:r>
      <w:r>
        <w:t>,</w:t>
      </w:r>
      <w:r>
        <w:rPr>
          <w:rFonts w:hint="eastAsia"/>
        </w:rPr>
        <w:t>董事酬金急速上涨</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查理和我认为这四项标准对于董事做好工作是基本的要求</w:t>
      </w:r>
      <w:r>
        <w:rPr>
          <w:rFonts w:ascii="微软雅黑" w:eastAsia="微软雅黑" w:hAnsi="微软雅黑" w:cs="微软雅黑" w:hint="eastAsia"/>
        </w:rPr>
        <w:t>｡</w:t>
      </w:r>
      <w:r>
        <w:rPr>
          <w:rFonts w:ascii="宋体" w:hAnsi="宋体" w:cs="宋体" w:hint="eastAsia"/>
        </w:rPr>
        <w:t>按照法律</w:t>
      </w:r>
      <w:r>
        <w:t>,</w:t>
      </w:r>
      <w:r>
        <w:rPr>
          <w:rFonts w:hint="eastAsia"/>
        </w:rPr>
        <w:t>董事是代表股东利益的</w:t>
      </w:r>
      <w:r>
        <w:rPr>
          <w:rFonts w:ascii="微软雅黑" w:eastAsia="微软雅黑" w:hAnsi="微软雅黑" w:cs="微软雅黑" w:hint="eastAsia"/>
        </w:rPr>
        <w:t>｡</w:t>
      </w:r>
      <w:r>
        <w:rPr>
          <w:rFonts w:ascii="宋体" w:hAnsi="宋体" w:cs="宋体" w:hint="eastAsia"/>
        </w:rPr>
        <w:t>但这些标准却经常被忽视了</w:t>
      </w:r>
      <w:r>
        <w:rPr>
          <w:rFonts w:ascii="微软雅黑" w:eastAsia="微软雅黑" w:hAnsi="微软雅黑" w:cs="微软雅黑" w:hint="eastAsia"/>
        </w:rPr>
        <w:t>｡</w:t>
      </w:r>
      <w:r>
        <w:rPr>
          <w:rFonts w:ascii="宋体" w:hAnsi="宋体" w:cs="宋体" w:hint="eastAsia"/>
        </w:rPr>
        <w:t>公司顾问和</w:t>
      </w:r>
      <w:r>
        <w:t>CEO</w:t>
      </w:r>
      <w:r>
        <w:rPr>
          <w:rFonts w:hint="eastAsia"/>
        </w:rPr>
        <w:t>们在选择董事时经常说“我们要找个女的”或者“西班牙裔的”或者“从海外回来的”或者你想要的什么</w:t>
      </w:r>
      <w:r>
        <w:rPr>
          <w:rFonts w:ascii="微软雅黑" w:eastAsia="微软雅黑" w:hAnsi="微软雅黑" w:cs="微软雅黑" w:hint="eastAsia"/>
        </w:rPr>
        <w:t>｡</w:t>
      </w:r>
      <w:r>
        <w:rPr>
          <w:rFonts w:ascii="宋体" w:hAnsi="宋体" w:cs="宋体" w:hint="eastAsia"/>
        </w:rPr>
        <w:t>有时候听起来找董事好像是往诺亚方舟上储存东西一样</w:t>
      </w:r>
      <w:r>
        <w:rPr>
          <w:rFonts w:ascii="微软雅黑" w:eastAsia="微软雅黑" w:hAnsi="微软雅黑" w:cs="微软雅黑" w:hint="eastAsia"/>
        </w:rPr>
        <w:t>｡</w:t>
      </w:r>
      <w:r>
        <w:rPr>
          <w:rFonts w:ascii="宋体" w:hAnsi="宋体" w:cs="宋体" w:hint="eastAsia"/>
        </w:rPr>
        <w:t>多年来我被问到很多次关于选董事的事情</w:t>
      </w:r>
      <w:r>
        <w:t>,</w:t>
      </w:r>
      <w:r>
        <w:rPr>
          <w:rFonts w:hint="eastAsia"/>
        </w:rPr>
        <w:t>就是没听到有人问“他会像一个精明的股东那样考虑问题吗</w:t>
      </w:r>
      <w:r>
        <w:t>?”</w:t>
      </w:r>
    </w:p>
    <w:p w:rsidR="00FD0B51" w:rsidRDefault="005429E9">
      <w:pPr>
        <w:spacing w:line="360" w:lineRule="auto"/>
        <w:ind w:firstLineChars="200" w:firstLine="420"/>
      </w:pPr>
      <w:r>
        <w:rPr>
          <w:rFonts w:hint="eastAsia"/>
        </w:rPr>
        <w:t>我提出的问题如果是用来选择足球运动员</w:t>
      </w:r>
      <w:r>
        <w:rPr>
          <w:rFonts w:ascii="微软雅黑" w:eastAsia="微软雅黑" w:hAnsi="微软雅黑" w:cs="微软雅黑" w:hint="eastAsia"/>
        </w:rPr>
        <w:t>､</w:t>
      </w:r>
      <w:r>
        <w:rPr>
          <w:rFonts w:ascii="宋体" w:hAnsi="宋体" w:cs="宋体" w:hint="eastAsia"/>
        </w:rPr>
        <w:t>陪审团</w:t>
      </w:r>
      <w:r>
        <w:rPr>
          <w:rFonts w:ascii="微软雅黑" w:eastAsia="微软雅黑" w:hAnsi="微软雅黑" w:cs="微软雅黑" w:hint="eastAsia"/>
        </w:rPr>
        <w:t>､</w:t>
      </w:r>
      <w:r>
        <w:rPr>
          <w:rFonts w:ascii="宋体" w:hAnsi="宋体" w:cs="宋体" w:hint="eastAsia"/>
        </w:rPr>
        <w:t>或者军事指挥官就显得荒谬了</w:t>
      </w:r>
      <w:r>
        <w:rPr>
          <w:rFonts w:ascii="微软雅黑" w:eastAsia="微软雅黑" w:hAnsi="微软雅黑" w:cs="微软雅黑" w:hint="eastAsia"/>
        </w:rPr>
        <w:t>｡</w:t>
      </w:r>
      <w:r>
        <w:rPr>
          <w:rFonts w:ascii="宋体" w:hAnsi="宋体" w:cs="宋体" w:hint="eastAsia"/>
        </w:rPr>
        <w:t>那些情况下是要选择对于特定的工作选择有特定才能和天赋的人</w:t>
      </w:r>
      <w:r>
        <w:rPr>
          <w:rFonts w:ascii="微软雅黑" w:eastAsia="微软雅黑" w:hAnsi="微软雅黑" w:cs="微软雅黑" w:hint="eastAsia"/>
        </w:rPr>
        <w:t>｡</w:t>
      </w:r>
      <w:r>
        <w:rPr>
          <w:rFonts w:ascii="宋体" w:hAnsi="宋体" w:cs="宋体" w:hint="eastAsia"/>
        </w:rPr>
        <w:t>在伯克希尔</w:t>
      </w:r>
      <w:r>
        <w:t>,</w:t>
      </w:r>
      <w:r>
        <w:rPr>
          <w:rFonts w:hint="eastAsia"/>
        </w:rPr>
        <w:t>我们的特定工作是怎么把生意做好</w:t>
      </w:r>
      <w:r>
        <w:t>,</w:t>
      </w:r>
      <w:r>
        <w:rPr>
          <w:rFonts w:hint="eastAsia"/>
        </w:rPr>
        <w:t>所以我们看重的是商业判断</w:t>
      </w:r>
      <w:r>
        <w:t>(</w:t>
      </w:r>
      <w:r>
        <w:rPr>
          <w:rFonts w:hint="eastAsia"/>
        </w:rPr>
        <w:t>能力</w:t>
      </w:r>
      <w:r>
        <w:t>)</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那就是我们在雅虎的</w:t>
      </w:r>
      <w:r>
        <w:t>CEO Susan Decke</w:t>
      </w:r>
      <w:r>
        <w:rPr>
          <w:rFonts w:hint="eastAsia"/>
        </w:rPr>
        <w:t>身上所找到的</w:t>
      </w:r>
      <w:r>
        <w:rPr>
          <w:rFonts w:ascii="微软雅黑" w:eastAsia="微软雅黑" w:hAnsi="微软雅黑" w:cs="微软雅黑" w:hint="eastAsia"/>
        </w:rPr>
        <w:t>｡</w:t>
      </w:r>
      <w:r>
        <w:rPr>
          <w:rFonts w:ascii="宋体" w:hAnsi="宋体" w:cs="宋体" w:hint="eastAsia"/>
        </w:rPr>
        <w:t>她会在今年年会的时候加入我们的董事会</w:t>
      </w:r>
      <w:r>
        <w:rPr>
          <w:rFonts w:ascii="微软雅黑" w:eastAsia="微软雅黑" w:hAnsi="微软雅黑" w:cs="微软雅黑" w:hint="eastAsia"/>
        </w:rPr>
        <w:t>｡</w:t>
      </w:r>
      <w:r>
        <w:rPr>
          <w:rFonts w:ascii="宋体" w:hAnsi="宋体" w:cs="宋体" w:hint="eastAsia"/>
        </w:rPr>
        <w:t>我们很幸运的能请到她</w:t>
      </w:r>
      <w:r>
        <w:t>,</w:t>
      </w:r>
      <w:r>
        <w:rPr>
          <w:rFonts w:hint="eastAsia"/>
        </w:rPr>
        <w:t>她按照我们的标准可以打很高的分</w:t>
      </w:r>
      <w:r>
        <w:t>,</w:t>
      </w:r>
      <w:r>
        <w:rPr>
          <w:rFonts w:hint="eastAsia"/>
        </w:rPr>
        <w:t>而且她还只有</w:t>
      </w:r>
      <w:r>
        <w:t>44</w:t>
      </w:r>
      <w:r>
        <w:rPr>
          <w:rFonts w:hint="eastAsia"/>
        </w:rPr>
        <w:t>岁</w:t>
      </w:r>
      <w:r>
        <w:t>,</w:t>
      </w:r>
      <w:r>
        <w:rPr>
          <w:rFonts w:hint="eastAsia"/>
        </w:rPr>
        <w:lastRenderedPageBreak/>
        <w:t>非常年轻——你们应该注意到，你们的董事局主席很久以来就缺少这个特点了</w:t>
      </w:r>
      <w:r>
        <w:rPr>
          <w:rFonts w:ascii="微软雅黑" w:eastAsia="微软雅黑" w:hAnsi="微软雅黑" w:cs="微软雅黑" w:hint="eastAsia"/>
        </w:rPr>
        <w:t>｡</w:t>
      </w:r>
      <w:r>
        <w:rPr>
          <w:rFonts w:ascii="宋体" w:hAnsi="宋体" w:cs="宋体" w:hint="eastAsia"/>
        </w:rPr>
        <w:t>我们会在将来邀请更多的年轻人加入我们的董事会</w:t>
      </w:r>
      <w:r>
        <w:t>,</w:t>
      </w:r>
      <w:r>
        <w:rPr>
          <w:rFonts w:hint="eastAsia"/>
        </w:rPr>
        <w:t>但从不会动摇我们一直坚持的四条标准</w:t>
      </w:r>
      <w:r>
        <w:rPr>
          <w:rFonts w:ascii="微软雅黑" w:eastAsia="微软雅黑" w:hAnsi="微软雅黑" w:cs="微软雅黑"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65" w:name="_Toc431642088"/>
      <w:r>
        <w:rPr>
          <w:rFonts w:eastAsia="黑体" w:hint="eastAsia"/>
          <w:kern w:val="30"/>
          <w:sz w:val="28"/>
        </w:rPr>
        <w:t>杂项</w:t>
      </w:r>
      <w:bookmarkEnd w:id="365"/>
    </w:p>
    <w:p w:rsidR="00FD0B51" w:rsidRDefault="005429E9">
      <w:pPr>
        <w:spacing w:line="360" w:lineRule="auto"/>
        <w:ind w:firstLineChars="200" w:firstLine="420"/>
      </w:pPr>
      <w:r>
        <w:rPr>
          <w:rFonts w:hint="eastAsia"/>
        </w:rPr>
        <w:t>伯克希尔</w:t>
      </w:r>
      <w:r>
        <w:t>2006</w:t>
      </w:r>
      <w:r>
        <w:rPr>
          <w:rFonts w:hint="eastAsia"/>
        </w:rPr>
        <w:t>年的收益</w:t>
      </w:r>
      <w:r>
        <w:t>,</w:t>
      </w:r>
      <w:r>
        <w:rPr>
          <w:rFonts w:hint="eastAsia"/>
        </w:rPr>
        <w:t>要交纳大约</w:t>
      </w:r>
      <w:r>
        <w:t>44</w:t>
      </w:r>
      <w:r>
        <w:rPr>
          <w:rFonts w:hint="eastAsia"/>
        </w:rPr>
        <w:t>亿美元的联邦所得税</w:t>
      </w:r>
      <w:r>
        <w:rPr>
          <w:rFonts w:ascii="微软雅黑" w:eastAsia="微软雅黑" w:hAnsi="微软雅黑" w:cs="微软雅黑" w:hint="eastAsia"/>
        </w:rPr>
        <w:t>｡</w:t>
      </w:r>
      <w:r>
        <w:rPr>
          <w:rFonts w:ascii="宋体" w:hAnsi="宋体" w:cs="宋体" w:hint="eastAsia"/>
        </w:rPr>
        <w:t>美国政府在过去的财政年度</w:t>
      </w:r>
      <w:r>
        <w:t>(2006)</w:t>
      </w:r>
      <w:r>
        <w:rPr>
          <w:rFonts w:hint="eastAsia"/>
        </w:rPr>
        <w:t>花费了</w:t>
      </w:r>
      <w:r>
        <w:t>2.6</w:t>
      </w:r>
      <w:r>
        <w:rPr>
          <w:rFonts w:hint="eastAsia"/>
        </w:rPr>
        <w:t>万亿</w:t>
      </w:r>
      <w:r>
        <w:t>,</w:t>
      </w:r>
      <w:r>
        <w:rPr>
          <w:rFonts w:hint="eastAsia"/>
        </w:rPr>
        <w:t>折合到每天大约是</w:t>
      </w:r>
      <w:r>
        <w:t>70</w:t>
      </w:r>
      <w:r>
        <w:rPr>
          <w:rFonts w:hint="eastAsia"/>
        </w:rPr>
        <w:t>亿</w:t>
      </w:r>
      <w:r>
        <w:rPr>
          <w:rFonts w:ascii="微软雅黑" w:eastAsia="微软雅黑" w:hAnsi="微软雅黑" w:cs="微软雅黑" w:hint="eastAsia"/>
        </w:rPr>
        <w:t>｡</w:t>
      </w:r>
      <w:r>
        <w:rPr>
          <w:rFonts w:ascii="宋体" w:hAnsi="宋体" w:cs="宋体" w:hint="eastAsia"/>
        </w:rPr>
        <w:t>因而</w:t>
      </w:r>
      <w:r>
        <w:t>,</w:t>
      </w:r>
      <w:r>
        <w:rPr>
          <w:rFonts w:hint="eastAsia"/>
        </w:rPr>
        <w:t>伯克希尔为超过半天的全部联邦开支买了单</w:t>
      </w:r>
      <w:r>
        <w:t>,</w:t>
      </w:r>
      <w:r>
        <w:rPr>
          <w:rFonts w:hint="eastAsia"/>
        </w:rPr>
        <w:t>包含了社会保障</w:t>
      </w:r>
      <w:r>
        <w:rPr>
          <w:rFonts w:ascii="微软雅黑" w:eastAsia="微软雅黑" w:hAnsi="微软雅黑" w:cs="微软雅黑" w:hint="eastAsia"/>
        </w:rPr>
        <w:t>､</w:t>
      </w:r>
      <w:r>
        <w:rPr>
          <w:rFonts w:ascii="宋体" w:hAnsi="宋体" w:cs="宋体" w:hint="eastAsia"/>
        </w:rPr>
        <w:t>医疗保险给付</w:t>
      </w:r>
      <w:r>
        <w:t>,</w:t>
      </w:r>
      <w:r>
        <w:rPr>
          <w:rFonts w:hint="eastAsia"/>
        </w:rPr>
        <w:t>以及军费</w:t>
      </w:r>
      <w:r>
        <w:rPr>
          <w:rFonts w:ascii="微软雅黑" w:eastAsia="微软雅黑" w:hAnsi="微软雅黑" w:cs="微软雅黑" w:hint="eastAsia"/>
        </w:rPr>
        <w:t>｡</w:t>
      </w:r>
      <w:r>
        <w:rPr>
          <w:rFonts w:ascii="宋体" w:hAnsi="宋体" w:cs="宋体" w:hint="eastAsia"/>
        </w:rPr>
        <w:t>如果有</w:t>
      </w:r>
      <w:r>
        <w:t>600</w:t>
      </w:r>
      <w:r>
        <w:rPr>
          <w:rFonts w:hint="eastAsia"/>
        </w:rPr>
        <w:t>个伯克希尔这样的纳税人</w:t>
      </w:r>
      <w:r>
        <w:t>,</w:t>
      </w:r>
      <w:r>
        <w:rPr>
          <w:rFonts w:hint="eastAsia"/>
        </w:rPr>
        <w:t>那么其余所有的美国人民就无需再缴纳联邦所得税或者薪酬税</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t>需要补充的是</w:t>
      </w:r>
      <w:r>
        <w:t>,</w:t>
      </w:r>
      <w:r>
        <w:rPr>
          <w:rFonts w:hint="eastAsia"/>
        </w:rPr>
        <w:t>去年我们的联邦税报税文件就多达</w:t>
      </w:r>
      <w:r>
        <w:t>9386</w:t>
      </w:r>
      <w:r>
        <w:rPr>
          <w:rFonts w:hint="eastAsia"/>
        </w:rPr>
        <w:t>页</w:t>
      </w:r>
      <w:r>
        <w:rPr>
          <w:rFonts w:ascii="微软雅黑" w:eastAsia="微软雅黑" w:hAnsi="微软雅黑" w:cs="微软雅黑" w:hint="eastAsia"/>
        </w:rPr>
        <w:t>｡</w:t>
      </w:r>
      <w:r>
        <w:rPr>
          <w:rFonts w:ascii="宋体" w:hAnsi="宋体" w:cs="宋体" w:hint="eastAsia"/>
        </w:rPr>
        <w:t>除了处理联邦报税</w:t>
      </w:r>
      <w:r>
        <w:rPr>
          <w:rFonts w:ascii="微软雅黑" w:eastAsia="微软雅黑" w:hAnsi="微软雅黑" w:cs="微软雅黑" w:hint="eastAsia"/>
        </w:rPr>
        <w:t>､</w:t>
      </w:r>
      <w:r>
        <w:rPr>
          <w:rFonts w:ascii="宋体" w:hAnsi="宋体" w:cs="宋体" w:hint="eastAsia"/>
        </w:rPr>
        <w:t>还有州和外国税收申报</w:t>
      </w:r>
      <w:r>
        <w:rPr>
          <w:rFonts w:ascii="微软雅黑" w:eastAsia="微软雅黑" w:hAnsi="微软雅黑" w:cs="微软雅黑" w:hint="eastAsia"/>
        </w:rPr>
        <w:t>､</w:t>
      </w:r>
      <w:r>
        <w:rPr>
          <w:rFonts w:ascii="宋体" w:hAnsi="宋体" w:cs="宋体" w:hint="eastAsia"/>
        </w:rPr>
        <w:t>无数的证交会要求的表格</w:t>
      </w:r>
      <w:r>
        <w:rPr>
          <w:rFonts w:ascii="微软雅黑" w:eastAsia="微软雅黑" w:hAnsi="微软雅黑" w:cs="微软雅黑" w:hint="eastAsia"/>
        </w:rPr>
        <w:t>､</w:t>
      </w:r>
      <w:r>
        <w:rPr>
          <w:rFonts w:ascii="宋体" w:hAnsi="宋体" w:cs="宋体" w:hint="eastAsia"/>
        </w:rPr>
        <w:t>以及所有其他经</w:t>
      </w:r>
      <w:r>
        <w:rPr>
          <w:rFonts w:hint="eastAsia"/>
        </w:rPr>
        <w:t>营伯克希尔相关的事项</w:t>
      </w:r>
      <w:r>
        <w:t>,</w:t>
      </w:r>
      <w:r>
        <w:rPr>
          <w:rFonts w:hint="eastAsia"/>
        </w:rPr>
        <w:t>我们在全球总部大厦工作的多达</w:t>
      </w:r>
      <w:r>
        <w:t>19</w:t>
      </w:r>
      <w:r>
        <w:rPr>
          <w:rFonts w:hint="eastAsia"/>
        </w:rPr>
        <w:t>名雇员忙了个底朝天</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这群员工占据了</w:t>
      </w:r>
      <w:r>
        <w:t>9708</w:t>
      </w:r>
      <w:r>
        <w:rPr>
          <w:rFonts w:hint="eastAsia"/>
        </w:rPr>
        <w:t>平方英尺的办公场所</w:t>
      </w:r>
      <w:r>
        <w:t>,</w:t>
      </w:r>
      <w:r>
        <w:rPr>
          <w:rFonts w:hint="eastAsia"/>
        </w:rPr>
        <w:t>查理使用座落于洛山矶的全球总部大厦西翼</w:t>
      </w:r>
      <w:r>
        <w:t>(World Headquarters West)</w:t>
      </w:r>
      <w:r>
        <w:rPr>
          <w:rFonts w:hint="eastAsia"/>
        </w:rPr>
        <w:t>的其他</w:t>
      </w:r>
      <w:r>
        <w:t>655</w:t>
      </w:r>
      <w:r>
        <w:rPr>
          <w:rFonts w:hint="eastAsia"/>
        </w:rPr>
        <w:t>平方英尺</w:t>
      </w:r>
      <w:r>
        <w:rPr>
          <w:rFonts w:ascii="微软雅黑" w:eastAsia="微软雅黑" w:hAnsi="微软雅黑" w:cs="微软雅黑" w:hint="eastAsia"/>
        </w:rPr>
        <w:t>｡</w:t>
      </w:r>
      <w:r>
        <w:rPr>
          <w:rFonts w:ascii="宋体" w:hAnsi="宋体" w:cs="宋体" w:hint="eastAsia"/>
        </w:rPr>
        <w:t>伯克希尔总部</w:t>
      </w:r>
      <w:r>
        <w:t>2006</w:t>
      </w:r>
      <w:r>
        <w:rPr>
          <w:rFonts w:hint="eastAsia"/>
        </w:rPr>
        <w:t>年支付的员工薪水总额</w:t>
      </w:r>
      <w:r>
        <w:t>,</w:t>
      </w:r>
      <w:r>
        <w:rPr>
          <w:rFonts w:hint="eastAsia"/>
        </w:rPr>
        <w:t>包括津贴</w:t>
      </w:r>
      <w:r>
        <w:t>,</w:t>
      </w:r>
      <w:r>
        <w:rPr>
          <w:rFonts w:hint="eastAsia"/>
        </w:rPr>
        <w:t>此两处办公地点加总在一起是</w:t>
      </w:r>
      <w:r>
        <w:t>3,531,978</w:t>
      </w:r>
      <w:r>
        <w:rPr>
          <w:rFonts w:hint="eastAsia"/>
        </w:rPr>
        <w:t>美元</w:t>
      </w:r>
      <w:r>
        <w:rPr>
          <w:rFonts w:ascii="微软雅黑" w:eastAsia="微软雅黑" w:hAnsi="微软雅黑" w:cs="微软雅黑" w:hint="eastAsia"/>
        </w:rPr>
        <w:t>｡</w:t>
      </w:r>
      <w:r>
        <w:rPr>
          <w:rFonts w:ascii="宋体" w:hAnsi="宋体" w:cs="宋体" w:hint="eastAsia"/>
        </w:rPr>
        <w:t>花你们</w:t>
      </w:r>
      <w:r>
        <w:t>(</w:t>
      </w:r>
      <w:r>
        <w:rPr>
          <w:rFonts w:hint="eastAsia"/>
        </w:rPr>
        <w:t>股东</w:t>
      </w:r>
      <w:r>
        <w:t>)</w:t>
      </w:r>
      <w:r>
        <w:rPr>
          <w:rFonts w:hint="eastAsia"/>
        </w:rPr>
        <w:t>的钱的时候</w:t>
      </w:r>
      <w:r>
        <w:t>,</w:t>
      </w:r>
      <w:r>
        <w:rPr>
          <w:rFonts w:hint="eastAsia"/>
        </w:rPr>
        <w:t>我们是很谨慎的</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重量级的企业家经常抱怨政府花费无度</w:t>
      </w:r>
      <w:r>
        <w:t>,</w:t>
      </w:r>
      <w:r>
        <w:rPr>
          <w:rFonts w:hint="eastAsia"/>
        </w:rPr>
        <w:t>批评官僚政客花纳税人的钱时不节制的态度</w:t>
      </w:r>
      <w:r>
        <w:t>,</w:t>
      </w:r>
      <w:r>
        <w:rPr>
          <w:rFonts w:hint="eastAsia"/>
        </w:rPr>
        <w:t>不同于他们花自己钱的时候</w:t>
      </w:r>
      <w:r>
        <w:rPr>
          <w:rFonts w:ascii="微软雅黑" w:eastAsia="微软雅黑" w:hAnsi="微软雅黑" w:cs="微软雅黑" w:hint="eastAsia"/>
        </w:rPr>
        <w:t>｡</w:t>
      </w:r>
      <w:r>
        <w:rPr>
          <w:rFonts w:ascii="宋体" w:hAnsi="宋体" w:cs="宋体" w:hint="eastAsia"/>
        </w:rPr>
        <w:t>但有时企业经理人的财务行为</w:t>
      </w:r>
      <w:r>
        <w:t>,</w:t>
      </w:r>
      <w:r>
        <w:rPr>
          <w:rFonts w:hint="eastAsia"/>
        </w:rPr>
        <w:t>也会因为掏钱的人不同而发生变化</w:t>
      </w:r>
      <w:r>
        <w:rPr>
          <w:rFonts w:ascii="微软雅黑" w:eastAsia="微软雅黑" w:hAnsi="微软雅黑" w:cs="微软雅黑" w:hint="eastAsia"/>
        </w:rPr>
        <w:t>｡</w:t>
      </w:r>
      <w:r>
        <w:rPr>
          <w:rFonts w:ascii="宋体" w:hAnsi="宋体" w:cs="宋体" w:hint="eastAsia"/>
        </w:rPr>
        <w:t>我以在</w:t>
      </w:r>
      <w:r>
        <w:t>Salomon(</w:t>
      </w:r>
      <w:r>
        <w:rPr>
          <w:rFonts w:hint="eastAsia"/>
        </w:rPr>
        <w:t>所罗门兄弟公司</w:t>
      </w:r>
      <w:r>
        <w:t>)</w:t>
      </w:r>
      <w:r>
        <w:rPr>
          <w:rFonts w:hint="eastAsia"/>
        </w:rPr>
        <w:t>时的故事来举证</w:t>
      </w:r>
      <w:r>
        <w:rPr>
          <w:rFonts w:ascii="微软雅黑" w:eastAsia="微软雅黑" w:hAnsi="微软雅黑" w:cs="微软雅黑" w:hint="eastAsia"/>
        </w:rPr>
        <w:t>｡</w:t>
      </w:r>
      <w:r>
        <w:t>80</w:t>
      </w:r>
      <w:r>
        <w:rPr>
          <w:rFonts w:hint="eastAsia"/>
        </w:rPr>
        <w:t>年代这个公司有个名叫</w:t>
      </w:r>
      <w:r>
        <w:t>Jimmy</w:t>
      </w:r>
      <w:r>
        <w:rPr>
          <w:rFonts w:hint="eastAsia"/>
        </w:rPr>
        <w:t>的理发师</w:t>
      </w:r>
      <w:r>
        <w:t>,</w:t>
      </w:r>
      <w:r>
        <w:rPr>
          <w:rFonts w:hint="eastAsia"/>
        </w:rPr>
        <w:t>他每周来给公司高级职员免费理发</w:t>
      </w:r>
      <w:r>
        <w:t>(</w:t>
      </w:r>
      <w:r>
        <w:rPr>
          <w:rFonts w:hint="eastAsia"/>
        </w:rPr>
        <w:t>费用由公司负担</w:t>
      </w:r>
      <w:r>
        <w:t>)</w:t>
      </w:r>
      <w:r>
        <w:rPr>
          <w:rFonts w:ascii="微软雅黑" w:eastAsia="微软雅黑" w:hAnsi="微软雅黑" w:cs="微软雅黑" w:hint="eastAsia"/>
        </w:rPr>
        <w:t>｡</w:t>
      </w:r>
      <w:r>
        <w:rPr>
          <w:rFonts w:ascii="宋体" w:hAnsi="宋体" w:cs="宋体" w:hint="eastAsia"/>
        </w:rPr>
        <w:t>有位指甲修理师父也会来</w:t>
      </w:r>
      <w:r>
        <w:rPr>
          <w:rFonts w:ascii="微软雅黑" w:eastAsia="微软雅黑" w:hAnsi="微软雅黑" w:cs="微软雅黑" w:hint="eastAsia"/>
        </w:rPr>
        <w:t>｡</w:t>
      </w:r>
      <w:r>
        <w:rPr>
          <w:rFonts w:ascii="宋体" w:hAnsi="宋体" w:cs="宋体" w:hint="eastAsia"/>
        </w:rPr>
        <w:t>然后</w:t>
      </w:r>
      <w:r>
        <w:t>,</w:t>
      </w:r>
      <w:r>
        <w:rPr>
          <w:rFonts w:hint="eastAsia"/>
        </w:rPr>
        <w:t>因为执行一项费用削减措施</w:t>
      </w:r>
      <w:r>
        <w:t>,</w:t>
      </w:r>
      <w:r>
        <w:rPr>
          <w:rFonts w:hint="eastAsia"/>
        </w:rPr>
        <w:t>这些高级职员被告知费用自理</w:t>
      </w:r>
      <w:r>
        <w:rPr>
          <w:rFonts w:ascii="微软雅黑" w:eastAsia="微软雅黑" w:hAnsi="微软雅黑" w:cs="微软雅黑" w:hint="eastAsia"/>
        </w:rPr>
        <w:t>｡</w:t>
      </w:r>
      <w:r>
        <w:rPr>
          <w:rFonts w:ascii="宋体" w:hAnsi="宋体" w:cs="宋体" w:hint="eastAsia"/>
        </w:rPr>
        <w:t>一位高层经理人</w:t>
      </w:r>
      <w:r>
        <w:t>(</w:t>
      </w:r>
      <w:r>
        <w:rPr>
          <w:rFonts w:hint="eastAsia"/>
        </w:rPr>
        <w:t>不是</w:t>
      </w:r>
      <w:r>
        <w:t>CEO)</w:t>
      </w:r>
      <w:r>
        <w:rPr>
          <w:rFonts w:hint="eastAsia"/>
        </w:rPr>
        <w:t>此前每周都找</w:t>
      </w:r>
      <w:r>
        <w:t>Jimmy</w:t>
      </w:r>
      <w:r>
        <w:rPr>
          <w:rFonts w:hint="eastAsia"/>
        </w:rPr>
        <w:t>理发的</w:t>
      </w:r>
      <w:r>
        <w:t>,</w:t>
      </w:r>
      <w:r>
        <w:rPr>
          <w:rFonts w:hint="eastAsia"/>
        </w:rPr>
        <w:t>立刻改成三周才理一次发</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t>查理和我时不时地能很早的赶上一些充满商业机会的潮流</w:t>
      </w:r>
      <w:r>
        <w:rPr>
          <w:rFonts w:ascii="微软雅黑" w:eastAsia="微软雅黑" w:hAnsi="微软雅黑" w:cs="微软雅黑" w:hint="eastAsia"/>
        </w:rPr>
        <w:t>｡</w:t>
      </w:r>
      <w:r>
        <w:rPr>
          <w:rFonts w:ascii="宋体" w:hAnsi="宋体" w:cs="宋体" w:hint="eastAsia"/>
        </w:rPr>
        <w:t>例如</w:t>
      </w:r>
      <w:r>
        <w:t>,</w:t>
      </w:r>
      <w:r>
        <w:rPr>
          <w:rFonts w:hint="eastAsia"/>
        </w:rPr>
        <w:t>美国航空</w:t>
      </w:r>
      <w:r>
        <w:t>(</w:t>
      </w:r>
      <w:r>
        <w:rPr>
          <w:rFonts w:hint="eastAsia"/>
        </w:rPr>
        <w:t>用“飞行里</w:t>
      </w:r>
      <w:r>
        <w:rPr>
          <w:rFonts w:hint="eastAsia"/>
        </w:rPr>
        <w:lastRenderedPageBreak/>
        <w:t>程”积分</w:t>
      </w:r>
      <w:r>
        <w:t>)</w:t>
      </w:r>
      <w:r>
        <w:rPr>
          <w:rFonts w:hint="eastAsia"/>
        </w:rPr>
        <w:t>和美国运通</w:t>
      </w:r>
      <w:r>
        <w:t>(</w:t>
      </w:r>
      <w:r>
        <w:rPr>
          <w:rFonts w:hint="eastAsia"/>
        </w:rPr>
        <w:t>用“信用卡点数”积分</w:t>
      </w:r>
      <w:r>
        <w:t>)</w:t>
      </w:r>
      <w:r>
        <w:rPr>
          <w:rFonts w:hint="eastAsia"/>
        </w:rPr>
        <w:t>被视为是客户“积分计划”的鼻祖</w:t>
      </w:r>
      <w:r>
        <w:t>,Charlie</w:t>
      </w:r>
      <w:r>
        <w:rPr>
          <w:rFonts w:hint="eastAsia"/>
        </w:rPr>
        <w:t>和我远在它们之前已看出这种绝妙想法的魅力</w:t>
      </w:r>
      <w:r>
        <w:rPr>
          <w:rFonts w:ascii="微软雅黑" w:eastAsia="微软雅黑" w:hAnsi="微软雅黑" w:cs="微软雅黑" w:hint="eastAsia"/>
        </w:rPr>
        <w:t>｡</w:t>
      </w:r>
      <w:r>
        <w:rPr>
          <w:rFonts w:ascii="宋体" w:hAnsi="宋体" w:cs="宋体" w:hint="eastAsia"/>
        </w:rPr>
        <w:t>我们的发现很让人兴奋</w:t>
      </w:r>
      <w:r>
        <w:t>,</w:t>
      </w:r>
      <w:r>
        <w:rPr>
          <w:rFonts w:hint="eastAsia"/>
        </w:rPr>
        <w:t>在</w:t>
      </w:r>
      <w:r>
        <w:t>1970</w:t>
      </w:r>
      <w:r>
        <w:rPr>
          <w:rFonts w:hint="eastAsia"/>
        </w:rPr>
        <w:t>年代我们通过买入邮票交易公司</w:t>
      </w:r>
      <w:r>
        <w:t>Blue Chip Stamps</w:t>
      </w:r>
      <w:r>
        <w:rPr>
          <w:rFonts w:hint="eastAsia"/>
        </w:rPr>
        <w:t>的股权</w:t>
      </w:r>
      <w:r>
        <w:t>,</w:t>
      </w:r>
      <w:r>
        <w:rPr>
          <w:rFonts w:hint="eastAsia"/>
        </w:rPr>
        <w:t>获取对它的控制</w:t>
      </w:r>
      <w:r>
        <w:t>,</w:t>
      </w:r>
      <w:r>
        <w:rPr>
          <w:rFonts w:hint="eastAsia"/>
        </w:rPr>
        <w:t>从而进入到用积分的方式做生意</w:t>
      </w:r>
      <w:r>
        <w:rPr>
          <w:rFonts w:ascii="微软雅黑" w:eastAsia="微软雅黑" w:hAnsi="微软雅黑" w:cs="微软雅黑" w:hint="eastAsia"/>
        </w:rPr>
        <w:t>｡</w:t>
      </w:r>
      <w:r>
        <w:rPr>
          <w:rFonts w:ascii="宋体" w:hAnsi="宋体" w:cs="宋体" w:hint="eastAsia"/>
        </w:rPr>
        <w:t>在那一年</w:t>
      </w:r>
      <w:r>
        <w:t>,Blue Chip</w:t>
      </w:r>
      <w:r>
        <w:rPr>
          <w:rFonts w:hint="eastAsia"/>
        </w:rPr>
        <w:t>的销售收入达到</w:t>
      </w:r>
      <w:r>
        <w:t>1.26</w:t>
      </w:r>
      <w:r>
        <w:rPr>
          <w:rFonts w:hint="eastAsia"/>
        </w:rPr>
        <w:t>亿</w:t>
      </w:r>
      <w:r>
        <w:t>,</w:t>
      </w:r>
      <w:r>
        <w:rPr>
          <w:rFonts w:hint="eastAsia"/>
        </w:rPr>
        <w:t>它所卖的的邮票几乎“贴满”了加利福尼亚</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事实上，</w:t>
      </w:r>
      <w:r>
        <w:rPr>
          <w:rFonts w:hint="eastAsia"/>
        </w:rPr>
        <w:t>1970</w:t>
      </w:r>
      <w:r>
        <w:rPr>
          <w:rFonts w:hint="eastAsia"/>
        </w:rPr>
        <w:t>年我们有</w:t>
      </w:r>
      <w:r>
        <w:rPr>
          <w:rFonts w:hint="eastAsia"/>
        </w:rPr>
        <w:t>600</w:t>
      </w:r>
      <w:r>
        <w:rPr>
          <w:rFonts w:hint="eastAsia"/>
        </w:rPr>
        <w:t>亿张邮票被收集者使用</w:t>
      </w:r>
      <w:r>
        <w:rPr>
          <w:rFonts w:hint="eastAsia"/>
        </w:rPr>
        <w:t>,</w:t>
      </w:r>
      <w:r>
        <w:rPr>
          <w:rFonts w:hint="eastAsia"/>
        </w:rPr>
        <w:t>然后粘贴成册</w:t>
      </w:r>
      <w:r>
        <w:rPr>
          <w:rFonts w:hint="eastAsia"/>
        </w:rPr>
        <w:t>,</w:t>
      </w:r>
      <w:r>
        <w:rPr>
          <w:rFonts w:hint="eastAsia"/>
        </w:rPr>
        <w:t>拿去</w:t>
      </w:r>
      <w:r>
        <w:rPr>
          <w:rFonts w:hint="eastAsia"/>
        </w:rPr>
        <w:t>Blue Chip</w:t>
      </w:r>
      <w:r>
        <w:rPr>
          <w:rFonts w:hint="eastAsia"/>
        </w:rPr>
        <w:t>的兑换点</w:t>
      </w:r>
      <w:r>
        <w:rPr>
          <w:rFonts w:ascii="微软雅黑" w:eastAsia="微软雅黑" w:hAnsi="微软雅黑" w:cs="微软雅黑" w:hint="eastAsia"/>
        </w:rPr>
        <w:t>｡</w:t>
      </w:r>
      <w:r>
        <w:rPr>
          <w:rFonts w:ascii="宋体" w:hAnsi="宋体" w:cs="宋体" w:hint="eastAsia"/>
        </w:rPr>
        <w:t>我们的兑换品类别编目厚达</w:t>
      </w:r>
      <w:r>
        <w:t>116</w:t>
      </w:r>
      <w:r>
        <w:rPr>
          <w:rFonts w:hint="eastAsia"/>
        </w:rPr>
        <w:t>页</w:t>
      </w:r>
      <w:r>
        <w:t>,</w:t>
      </w:r>
      <w:r>
        <w:rPr>
          <w:rFonts w:hint="eastAsia"/>
        </w:rPr>
        <w:t>充满了各种诱人的玩意</w:t>
      </w:r>
      <w:r>
        <w:rPr>
          <w:rFonts w:ascii="微软雅黑" w:eastAsia="微软雅黑" w:hAnsi="微软雅黑" w:cs="微软雅黑" w:hint="eastAsia"/>
        </w:rPr>
        <w:t>｡</w:t>
      </w:r>
      <w:r>
        <w:rPr>
          <w:rFonts w:ascii="宋体" w:hAnsi="宋体" w:cs="宋体" w:hint="eastAsia"/>
        </w:rPr>
        <w:t>当我被告知甚至某些妓院和停尸间也给主顾邮票的时候</w:t>
      </w:r>
      <w:r>
        <w:t>,</w:t>
      </w:r>
      <w:r>
        <w:rPr>
          <w:rFonts w:hint="eastAsia"/>
        </w:rPr>
        <w:t>我感觉我终于找到了铁定赚钱的买卖</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事实却并非如我所想</w:t>
      </w:r>
      <w:r>
        <w:t>,</w:t>
      </w:r>
      <w:r>
        <w:rPr>
          <w:rFonts w:hint="eastAsia"/>
        </w:rPr>
        <w:t>从</w:t>
      </w:r>
      <w:r>
        <w:t>Charlie</w:t>
      </w:r>
      <w:r>
        <w:rPr>
          <w:rFonts w:hint="eastAsia"/>
        </w:rPr>
        <w:t>和我进入</w:t>
      </w:r>
      <w:r>
        <w:t>Blue Chip</w:t>
      </w:r>
      <w:r>
        <w:rPr>
          <w:rFonts w:hint="eastAsia"/>
        </w:rPr>
        <w:t>业务画面的那天开始</w:t>
      </w:r>
      <w:r>
        <w:t>,</w:t>
      </w:r>
      <w:r>
        <w:rPr>
          <w:rFonts w:hint="eastAsia"/>
        </w:rPr>
        <w:t>生意直直的走下坡路</w:t>
      </w:r>
      <w:r>
        <w:rPr>
          <w:rFonts w:ascii="微软雅黑" w:eastAsia="微软雅黑" w:hAnsi="微软雅黑" w:cs="微软雅黑" w:hint="eastAsia"/>
        </w:rPr>
        <w:t>｡</w:t>
      </w:r>
      <w:r>
        <w:rPr>
          <w:rFonts w:ascii="宋体" w:hAnsi="宋体" w:cs="宋体" w:hint="eastAsia"/>
        </w:rPr>
        <w:t>到</w:t>
      </w:r>
      <w:r>
        <w:t>1980</w:t>
      </w:r>
      <w:r>
        <w:rPr>
          <w:rFonts w:hint="eastAsia"/>
        </w:rPr>
        <w:t>年</w:t>
      </w:r>
      <w:r>
        <w:t>,</w:t>
      </w:r>
      <w:r>
        <w:rPr>
          <w:rFonts w:hint="eastAsia"/>
        </w:rPr>
        <w:t>销售收入滑落到</w:t>
      </w:r>
      <w:r>
        <w:t>1940</w:t>
      </w:r>
      <w:r>
        <w:rPr>
          <w:rFonts w:hint="eastAsia"/>
        </w:rPr>
        <w:t>万</w:t>
      </w:r>
      <w:r>
        <w:rPr>
          <w:rFonts w:ascii="微软雅黑" w:eastAsia="微软雅黑" w:hAnsi="微软雅黑" w:cs="微软雅黑" w:hint="eastAsia"/>
        </w:rPr>
        <w:t>｡</w:t>
      </w:r>
      <w:r>
        <w:rPr>
          <w:rFonts w:ascii="宋体" w:hAnsi="宋体" w:cs="宋体" w:hint="eastAsia"/>
        </w:rPr>
        <w:t>到</w:t>
      </w:r>
      <w:r>
        <w:t>1990</w:t>
      </w:r>
      <w:r>
        <w:rPr>
          <w:rFonts w:hint="eastAsia"/>
        </w:rPr>
        <w:t>年</w:t>
      </w:r>
      <w:r>
        <w:t>,</w:t>
      </w:r>
      <w:r>
        <w:rPr>
          <w:rFonts w:hint="eastAsia"/>
        </w:rPr>
        <w:t>销售收入在</w:t>
      </w:r>
      <w:r>
        <w:t>150</w:t>
      </w:r>
      <w:r>
        <w:rPr>
          <w:rFonts w:hint="eastAsia"/>
        </w:rPr>
        <w:t>万上下跌跌撞撞</w:t>
      </w:r>
      <w:r>
        <w:rPr>
          <w:rFonts w:ascii="微软雅黑" w:eastAsia="微软雅黑" w:hAnsi="微软雅黑" w:cs="微软雅黑" w:hint="eastAsia"/>
        </w:rPr>
        <w:t>｡</w:t>
      </w:r>
      <w:r>
        <w:rPr>
          <w:rFonts w:ascii="宋体" w:hAnsi="宋体" w:cs="宋体" w:hint="eastAsia"/>
        </w:rPr>
        <w:t>不能轻言放弃</w:t>
      </w:r>
      <w:r>
        <w:t>,</w:t>
      </w:r>
      <w:r>
        <w:rPr>
          <w:rFonts w:hint="eastAsia"/>
        </w:rPr>
        <w:t>我在管理上加倍努力</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此后销售收入又跌落</w:t>
      </w:r>
      <w:r>
        <w:t>98%</w:t>
      </w:r>
      <w:r>
        <w:rPr>
          <w:rFonts w:ascii="微软雅黑" w:eastAsia="微软雅黑" w:hAnsi="微软雅黑" w:cs="微软雅黑" w:hint="eastAsia"/>
        </w:rPr>
        <w:t>｡</w:t>
      </w:r>
      <w:r>
        <w:rPr>
          <w:rFonts w:ascii="宋体" w:hAnsi="宋体" w:cs="宋体" w:hint="eastAsia"/>
        </w:rPr>
        <w:t>去年</w:t>
      </w:r>
      <w:r>
        <w:t>,</w:t>
      </w:r>
      <w:r>
        <w:rPr>
          <w:rFonts w:hint="eastAsia"/>
        </w:rPr>
        <w:t>在伯克希尔</w:t>
      </w:r>
      <w:r>
        <w:t>980</w:t>
      </w:r>
      <w:r>
        <w:rPr>
          <w:rFonts w:hint="eastAsia"/>
        </w:rPr>
        <w:t>亿的总收入中</w:t>
      </w:r>
      <w:r>
        <w:t>,Blue Chip</w:t>
      </w:r>
      <w:r>
        <w:rPr>
          <w:rFonts w:hint="eastAsia"/>
        </w:rPr>
        <w:t>总计贡献了</w:t>
      </w:r>
      <w:r>
        <w:t>25920</w:t>
      </w:r>
      <w:r>
        <w:rPr>
          <w:rFonts w:hint="eastAsia"/>
        </w:rPr>
        <w:t>美元</w:t>
      </w:r>
      <w:r>
        <w:t>(</w:t>
      </w:r>
      <w:r>
        <w:rPr>
          <w:rFonts w:hint="eastAsia"/>
        </w:rPr>
        <w:t>并没有漏写后面的</w:t>
      </w:r>
      <w:r>
        <w:t>0)</w:t>
      </w:r>
      <w:r>
        <w:rPr>
          <w:rFonts w:ascii="微软雅黑" w:eastAsia="微软雅黑" w:hAnsi="微软雅黑" w:cs="微软雅黑" w:hint="eastAsia"/>
        </w:rPr>
        <w:t>｡</w:t>
      </w:r>
      <w:r>
        <w:rPr>
          <w:rFonts w:ascii="宋体" w:hAnsi="宋体" w:cs="宋体" w:hint="eastAsia"/>
        </w:rPr>
        <w:t>永远都怀抱希望</w:t>
      </w:r>
      <w:r>
        <w:t>,Charlie</w:t>
      </w:r>
      <w:r>
        <w:rPr>
          <w:rFonts w:hint="eastAsia"/>
        </w:rPr>
        <w:t>和我会战斗到底</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t>去年提到我服务于</w:t>
      </w:r>
      <w:r>
        <w:t>19</w:t>
      </w:r>
      <w:r>
        <w:rPr>
          <w:rFonts w:hint="eastAsia"/>
        </w:rPr>
        <w:t>家公司的董事会</w:t>
      </w:r>
      <w:r>
        <w:t>(</w:t>
      </w:r>
      <w:r>
        <w:rPr>
          <w:rFonts w:hint="eastAsia"/>
        </w:rPr>
        <w:t>不包括伯克希尔和其他控股公司</w:t>
      </w:r>
      <w:r>
        <w:t>),</w:t>
      </w:r>
      <w:r>
        <w:rPr>
          <w:rFonts w:hint="eastAsia"/>
        </w:rPr>
        <w:t>我是被排除在薪酬委员会之外的</w:t>
      </w:r>
      <w:r>
        <w:t>Typhoid Mary([</w:t>
      </w:r>
      <w:r>
        <w:rPr>
          <w:rFonts w:hint="eastAsia"/>
        </w:rPr>
        <w:t>注</w:t>
      </w:r>
      <w:r>
        <w:t>]Typhoid Mary</w:t>
      </w:r>
      <w:r>
        <w:rPr>
          <w:rFonts w:hint="eastAsia"/>
        </w:rPr>
        <w:t>是</w:t>
      </w:r>
      <w:r>
        <w:t>Mary Mallon</w:t>
      </w:r>
      <w:r>
        <w:rPr>
          <w:rFonts w:hint="eastAsia"/>
        </w:rPr>
        <w:t>的昵称</w:t>
      </w:r>
      <w:r>
        <w:t>,</w:t>
      </w:r>
      <w:r>
        <w:rPr>
          <w:rFonts w:hint="eastAsia"/>
        </w:rPr>
        <w:t>在美国的爱尔兰厨师</w:t>
      </w:r>
      <w:r>
        <w:t>,1938</w:t>
      </w:r>
      <w:r>
        <w:rPr>
          <w:rFonts w:hint="eastAsia"/>
        </w:rPr>
        <w:t>年被发现是伤寒菌携带者</w:t>
      </w:r>
      <w:r>
        <w:t>),</w:t>
      </w:r>
      <w:r>
        <w:rPr>
          <w:rFonts w:hint="eastAsia"/>
        </w:rPr>
        <w:t>只有一间公司任命我在薪酬委员会担负职责</w:t>
      </w:r>
      <w:r>
        <w:t>,</w:t>
      </w:r>
      <w:r>
        <w:rPr>
          <w:rFonts w:hint="eastAsia"/>
        </w:rPr>
        <w:t>然后当我们对面临的非常重大的问题进行表决时</w:t>
      </w:r>
      <w:r>
        <w:t>,</w:t>
      </w:r>
      <w:r>
        <w:rPr>
          <w:rFonts w:hint="eastAsia"/>
        </w:rPr>
        <w:t>我的提议总是被否决</w:t>
      </w:r>
      <w:r>
        <w:rPr>
          <w:rFonts w:ascii="微软雅黑" w:eastAsia="微软雅黑" w:hAnsi="微软雅黑" w:cs="微软雅黑" w:hint="eastAsia"/>
        </w:rPr>
        <w:t>｡</w:t>
      </w:r>
      <w:r>
        <w:rPr>
          <w:rFonts w:ascii="宋体" w:hAnsi="宋体" w:cs="宋体" w:hint="eastAsia"/>
        </w:rPr>
        <w:t>考虑到我在制定</w:t>
      </w:r>
      <w:r>
        <w:t>CEO</w:t>
      </w:r>
      <w:r>
        <w:rPr>
          <w:rFonts w:hint="eastAsia"/>
        </w:rPr>
        <w:t>薪酬方面绝不会缺乏经验</w:t>
      </w:r>
      <w:r>
        <w:t>,</w:t>
      </w:r>
      <w:r>
        <w:rPr>
          <w:rFonts w:hint="eastAsia"/>
        </w:rPr>
        <w:t>我所遭受到的排挤真让人纳闷</w:t>
      </w:r>
      <w:r>
        <w:rPr>
          <w:rFonts w:ascii="微软雅黑" w:eastAsia="微软雅黑" w:hAnsi="微软雅黑" w:cs="微软雅黑" w:hint="eastAsia"/>
        </w:rPr>
        <w:t>｡</w:t>
      </w:r>
      <w:r>
        <w:rPr>
          <w:rFonts w:ascii="宋体" w:hAnsi="宋体" w:cs="宋体" w:hint="eastAsia"/>
        </w:rPr>
        <w:t>在伯克希尔</w:t>
      </w:r>
      <w:r>
        <w:t>,</w:t>
      </w:r>
      <w:r>
        <w:rPr>
          <w:rFonts w:hint="eastAsia"/>
        </w:rPr>
        <w:t>作为薪酬委员会的唯一成员</w:t>
      </w:r>
      <w:r>
        <w:t>,</w:t>
      </w:r>
      <w:r>
        <w:rPr>
          <w:rFonts w:hint="eastAsia"/>
        </w:rPr>
        <w:t>我决定大约</w:t>
      </w:r>
      <w:r>
        <w:t>40</w:t>
      </w:r>
      <w:r>
        <w:rPr>
          <w:rFonts w:hint="eastAsia"/>
        </w:rPr>
        <w:t>家重要的经营性企业的</w:t>
      </w:r>
      <w:r>
        <w:t>CEO</w:t>
      </w:r>
      <w:r>
        <w:rPr>
          <w:rFonts w:hint="eastAsia"/>
        </w:rPr>
        <w:t>的薪水和激励制度</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我的工作中这个层面的事务占用了多少时间</w:t>
      </w:r>
      <w:r>
        <w:t>?</w:t>
      </w:r>
      <w:r>
        <w:rPr>
          <w:rFonts w:hint="eastAsia"/>
        </w:rPr>
        <w:t>几乎没有占用</w:t>
      </w:r>
      <w:r>
        <w:rPr>
          <w:rFonts w:ascii="微软雅黑" w:eastAsia="微软雅黑" w:hAnsi="微软雅黑" w:cs="微软雅黑" w:hint="eastAsia"/>
        </w:rPr>
        <w:t>｡</w:t>
      </w:r>
      <w:r>
        <w:rPr>
          <w:rFonts w:ascii="宋体" w:hAnsi="宋体" w:cs="宋体" w:hint="eastAsia"/>
        </w:rPr>
        <w:t>在我们</w:t>
      </w:r>
      <w:r>
        <w:t>42</w:t>
      </w:r>
      <w:r>
        <w:rPr>
          <w:rFonts w:hint="eastAsia"/>
        </w:rPr>
        <w:t>年的历史中有多少</w:t>
      </w:r>
      <w:r>
        <w:t>CEO</w:t>
      </w:r>
      <w:r>
        <w:rPr>
          <w:rFonts w:hint="eastAsia"/>
        </w:rPr>
        <w:t>自愿离职去到其他地方</w:t>
      </w:r>
      <w:r>
        <w:t>?</w:t>
      </w:r>
      <w:r>
        <w:rPr>
          <w:rFonts w:hint="eastAsia"/>
        </w:rPr>
        <w:t>精确的说，没有一个</w:t>
      </w:r>
      <w:r>
        <w:t>!</w:t>
      </w:r>
    </w:p>
    <w:p w:rsidR="00FD0B51" w:rsidRDefault="005429E9">
      <w:pPr>
        <w:spacing w:line="360" w:lineRule="auto"/>
        <w:ind w:firstLineChars="200" w:firstLine="420"/>
      </w:pPr>
      <w:r>
        <w:rPr>
          <w:rFonts w:hint="eastAsia"/>
        </w:rPr>
        <w:t>基于各位</w:t>
      </w:r>
      <w:r>
        <w:t>CEO</w:t>
      </w:r>
      <w:r>
        <w:rPr>
          <w:rFonts w:hint="eastAsia"/>
        </w:rPr>
        <w:t>管理企业的经济潜力或资本密度等因素</w:t>
      </w:r>
      <w:r>
        <w:t>,</w:t>
      </w:r>
      <w:r>
        <w:rPr>
          <w:rFonts w:hint="eastAsia"/>
        </w:rPr>
        <w:t>伯克希尔采纳多种不同的激励方式</w:t>
      </w:r>
      <w:r>
        <w:rPr>
          <w:rFonts w:ascii="微软雅黑" w:eastAsia="微软雅黑" w:hAnsi="微软雅黑" w:cs="微软雅黑" w:hint="eastAsia"/>
        </w:rPr>
        <w:t>｡</w:t>
      </w:r>
      <w:r>
        <w:rPr>
          <w:rFonts w:ascii="宋体" w:hAnsi="宋体" w:cs="宋体" w:hint="eastAsia"/>
        </w:rPr>
        <w:t>无论是哪一种薪酬安排</w:t>
      </w:r>
      <w:r>
        <w:t>,</w:t>
      </w:r>
      <w:r>
        <w:rPr>
          <w:rFonts w:hint="eastAsia"/>
        </w:rPr>
        <w:t>我都尽力使之简单和公平</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当我们采用激励措施时——这些措施可以是丰厚的——它们总是和特定</w:t>
      </w:r>
      <w:r>
        <w:t>CEO</w:t>
      </w:r>
      <w:r>
        <w:rPr>
          <w:rFonts w:hint="eastAsia"/>
        </w:rPr>
        <w:t>管治下的</w:t>
      </w:r>
      <w:r>
        <w:rPr>
          <w:rFonts w:hint="eastAsia"/>
        </w:rPr>
        <w:lastRenderedPageBreak/>
        <w:t>经营绩效相挂钩</w:t>
      </w:r>
      <w:r>
        <w:rPr>
          <w:rFonts w:ascii="微软雅黑" w:eastAsia="微软雅黑" w:hAnsi="微软雅黑" w:cs="微软雅黑" w:hint="eastAsia"/>
        </w:rPr>
        <w:t>｡</w:t>
      </w:r>
      <w:r>
        <w:rPr>
          <w:rFonts w:ascii="宋体" w:hAnsi="宋体" w:cs="宋体" w:hint="eastAsia"/>
        </w:rPr>
        <w:t>我们不会发放和企业绩效无关的就像中</w:t>
      </w:r>
      <w:r>
        <w:rPr>
          <w:rFonts w:hint="eastAsia"/>
        </w:rPr>
        <w:t>了大奖式的激励计划</w:t>
      </w:r>
      <w:r>
        <w:rPr>
          <w:rFonts w:ascii="微软雅黑" w:eastAsia="微软雅黑" w:hAnsi="微软雅黑" w:cs="微软雅黑" w:hint="eastAsia"/>
        </w:rPr>
        <w:t>｡</w:t>
      </w:r>
      <w:r>
        <w:rPr>
          <w:rFonts w:ascii="宋体" w:hAnsi="宋体" w:cs="宋体" w:hint="eastAsia"/>
        </w:rPr>
        <w:t>如果某位</w:t>
      </w:r>
      <w:r>
        <w:t>CEO</w:t>
      </w:r>
      <w:r>
        <w:rPr>
          <w:rFonts w:hint="eastAsia"/>
        </w:rPr>
        <w:t>的打击率是</w:t>
      </w:r>
      <w:r>
        <w:t>0.3,</w:t>
      </w:r>
      <w:r>
        <w:rPr>
          <w:rFonts w:hint="eastAsia"/>
        </w:rPr>
        <w:t>他获得的报酬是作为一个</w:t>
      </w:r>
      <w:r>
        <w:t>0.3</w:t>
      </w:r>
      <w:r>
        <w:rPr>
          <w:rFonts w:hint="eastAsia"/>
        </w:rPr>
        <w:t>打击率的打击手该有的</w:t>
      </w:r>
      <w:r>
        <w:t>,</w:t>
      </w:r>
      <w:r>
        <w:rPr>
          <w:rFonts w:hint="eastAsia"/>
        </w:rPr>
        <w:t>即便超出他控制的环境因素造成伯克希尔的表现差劲</w:t>
      </w:r>
      <w:r>
        <w:rPr>
          <w:rFonts w:ascii="微软雅黑" w:eastAsia="微软雅黑" w:hAnsi="微软雅黑" w:cs="微软雅黑" w:hint="eastAsia"/>
        </w:rPr>
        <w:t>｡</w:t>
      </w:r>
      <w:r>
        <w:rPr>
          <w:rFonts w:ascii="宋体" w:hAnsi="宋体" w:cs="宋体" w:hint="eastAsia"/>
        </w:rPr>
        <w:t>如果他的打击率是</w:t>
      </w:r>
      <w:r>
        <w:t>0.15,</w:t>
      </w:r>
      <w:r>
        <w:rPr>
          <w:rFonts w:hint="eastAsia"/>
        </w:rPr>
        <w:t>他不会因为其他人的成功为伯克希尔带来的繁荣而获得补偿</w:t>
      </w:r>
      <w:r>
        <w:rPr>
          <w:rFonts w:ascii="微软雅黑" w:eastAsia="微软雅黑" w:hAnsi="微软雅黑" w:cs="微软雅黑" w:hint="eastAsia"/>
        </w:rPr>
        <w:t>｡</w:t>
      </w:r>
      <w:r>
        <w:rPr>
          <w:rFonts w:ascii="宋体" w:hAnsi="宋体" w:cs="宋体" w:hint="eastAsia"/>
        </w:rPr>
        <w:t>举个例子，伯克希尔目前拥有</w:t>
      </w:r>
      <w:r>
        <w:t>610</w:t>
      </w:r>
      <w:r>
        <w:rPr>
          <w:rFonts w:hint="eastAsia"/>
        </w:rPr>
        <w:t>亿权益资产</w:t>
      </w:r>
      <w:r>
        <w:t>,</w:t>
      </w:r>
      <w:r>
        <w:rPr>
          <w:rFonts w:hint="eastAsia"/>
        </w:rPr>
        <w:t>伯克希尔的价值在特定年份可以轻而易举的上升或者下跌</w:t>
      </w:r>
      <w:r>
        <w:t>10%</w:t>
      </w:r>
      <w:r>
        <w:rPr>
          <w:rFonts w:ascii="微软雅黑" w:eastAsia="微软雅黑" w:hAnsi="微软雅黑" w:cs="微软雅黑" w:hint="eastAsia"/>
        </w:rPr>
        <w:t>｡</w:t>
      </w:r>
      <w:r>
        <w:rPr>
          <w:rFonts w:ascii="宋体" w:hAnsi="宋体" w:cs="宋体" w:hint="eastAsia"/>
        </w:rPr>
        <w:t>为什么运营业务的经理人的薪水要受到这</w:t>
      </w:r>
      <w:r>
        <w:t>60</w:t>
      </w:r>
      <w:r>
        <w:rPr>
          <w:rFonts w:hint="eastAsia"/>
        </w:rPr>
        <w:t>亿资产价值波动的影响</w:t>
      </w:r>
      <w:r>
        <w:t>?!</w:t>
      </w:r>
      <w:r>
        <w:rPr>
          <w:rFonts w:hint="eastAsia"/>
        </w:rPr>
        <w:t>无论这种涨跌对股东有多重要</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你们已经读到大量这样的报道</w:t>
      </w:r>
      <w:r>
        <w:t>,</w:t>
      </w:r>
      <w:r>
        <w:rPr>
          <w:rFonts w:hint="eastAsia"/>
        </w:rPr>
        <w:t>关于</w:t>
      </w:r>
      <w:r>
        <w:t>CEO</w:t>
      </w:r>
      <w:r>
        <w:rPr>
          <w:rFonts w:hint="eastAsia"/>
        </w:rPr>
        <w:t>干得虽然不怎么样</w:t>
      </w:r>
      <w:r>
        <w:t>,</w:t>
      </w:r>
      <w:r>
        <w:rPr>
          <w:rFonts w:hint="eastAsia"/>
        </w:rPr>
        <w:t>却得到天文数字般的薪酬</w:t>
      </w:r>
      <w:r>
        <w:rPr>
          <w:rFonts w:ascii="微软雅黑" w:eastAsia="微软雅黑" w:hAnsi="微软雅黑" w:cs="微软雅黑" w:hint="eastAsia"/>
        </w:rPr>
        <w:t>｡</w:t>
      </w:r>
      <w:r>
        <w:rPr>
          <w:rFonts w:ascii="宋体" w:hAnsi="宋体" w:cs="宋体" w:hint="eastAsia"/>
        </w:rPr>
        <w:t>美国的</w:t>
      </w:r>
      <w:r>
        <w:t>CEO</w:t>
      </w:r>
      <w:r>
        <w:rPr>
          <w:rFonts w:hint="eastAsia"/>
        </w:rPr>
        <w:t>们一般而言过着优越的生活</w:t>
      </w:r>
      <w:r>
        <w:t>,</w:t>
      </w:r>
      <w:r>
        <w:rPr>
          <w:rFonts w:hint="eastAsia"/>
        </w:rPr>
        <w:t>这一事实远远没得到很好地宣传</w:t>
      </w:r>
      <w:r>
        <w:rPr>
          <w:rFonts w:ascii="微软雅黑" w:eastAsia="微软雅黑" w:hAnsi="微软雅黑" w:cs="微软雅黑" w:hint="eastAsia"/>
        </w:rPr>
        <w:t>｡</w:t>
      </w:r>
      <w:r>
        <w:rPr>
          <w:rFonts w:ascii="宋体" w:hAnsi="宋体" w:cs="宋体" w:hint="eastAsia"/>
        </w:rPr>
        <w:t>要强调的是许多</w:t>
      </w:r>
      <w:r>
        <w:t>CEO</w:t>
      </w:r>
      <w:r>
        <w:rPr>
          <w:rFonts w:hint="eastAsia"/>
        </w:rPr>
        <w:t>是非常称职的</w:t>
      </w:r>
      <w:r>
        <w:t>,</w:t>
      </w:r>
      <w:r>
        <w:rPr>
          <w:rFonts w:hint="eastAsia"/>
        </w:rPr>
        <w:t>他们几乎每周工作时间远超过</w:t>
      </w:r>
      <w:r>
        <w:t>40</w:t>
      </w:r>
      <w:r>
        <w:rPr>
          <w:rFonts w:hint="eastAsia"/>
        </w:rPr>
        <w:t>小时</w:t>
      </w:r>
      <w:r>
        <w:rPr>
          <w:rFonts w:ascii="微软雅黑" w:eastAsia="微软雅黑" w:hAnsi="微软雅黑" w:cs="微软雅黑" w:hint="eastAsia"/>
        </w:rPr>
        <w:t>｡</w:t>
      </w:r>
      <w:r>
        <w:rPr>
          <w:rFonts w:ascii="宋体" w:hAnsi="宋体" w:cs="宋体" w:hint="eastAsia"/>
        </w:rPr>
        <w:t>但</w:t>
      </w:r>
      <w:r>
        <w:t>CEO</w:t>
      </w:r>
      <w:r>
        <w:rPr>
          <w:rFonts w:hint="eastAsia"/>
        </w:rPr>
        <w:t>普遍被当作皇室般对待</w:t>
      </w:r>
      <w:r>
        <w:rPr>
          <w:rFonts w:ascii="微软雅黑" w:eastAsia="微软雅黑" w:hAnsi="微软雅黑" w:cs="微软雅黑" w:hint="eastAsia"/>
        </w:rPr>
        <w:t>｡</w:t>
      </w:r>
      <w:r>
        <w:t>(</w:t>
      </w:r>
      <w:r>
        <w:rPr>
          <w:rFonts w:hint="eastAsia"/>
        </w:rPr>
        <w:t>我们在伯克希尔当然会保持我们现在的做法</w:t>
      </w:r>
      <w:r>
        <w:rPr>
          <w:rFonts w:ascii="微软雅黑" w:eastAsia="微软雅黑" w:hAnsi="微软雅黑" w:cs="微软雅黑" w:hint="eastAsia"/>
        </w:rPr>
        <w:t>｡</w:t>
      </w:r>
      <w:r>
        <w:rPr>
          <w:rFonts w:ascii="宋体" w:hAnsi="宋体" w:cs="宋体" w:hint="eastAsia"/>
        </w:rPr>
        <w:t>查理喜欢粗茶淡饭</w:t>
      </w:r>
      <w:r>
        <w:t>,</w:t>
      </w:r>
      <w:r>
        <w:rPr>
          <w:rFonts w:hint="eastAsia"/>
        </w:rPr>
        <w:t>我喜欢腐化一点</w:t>
      </w:r>
      <w:r>
        <w:rPr>
          <w:rFonts w:ascii="微软雅黑" w:eastAsia="微软雅黑" w:hAnsi="微软雅黑" w:cs="微软雅黑" w:hint="eastAsia"/>
        </w:rPr>
        <w:t>｡</w:t>
      </w:r>
      <w:r>
        <w:rPr>
          <w:rFonts w:ascii="宋体" w:hAnsi="宋体" w:cs="宋体" w:hint="eastAsia"/>
        </w:rPr>
        <w:t>伯克希尔有“大厨”</w:t>
      </w:r>
      <w:r>
        <w:t>,</w:t>
      </w:r>
      <w:r>
        <w:rPr>
          <w:rFonts w:hint="eastAsia"/>
        </w:rPr>
        <w:t>我们的团队把我变成了“大厨”。</w:t>
      </w:r>
    </w:p>
    <w:p w:rsidR="00FD0B51" w:rsidRDefault="005429E9">
      <w:pPr>
        <w:spacing w:line="360" w:lineRule="auto"/>
        <w:ind w:firstLineChars="200" w:firstLine="420"/>
      </w:pPr>
      <w:r>
        <w:rPr>
          <w:rFonts w:hint="eastAsia"/>
        </w:rPr>
        <w:t>某间公司的</w:t>
      </w:r>
      <w:r>
        <w:t>CEO</w:t>
      </w:r>
      <w:r>
        <w:rPr>
          <w:rFonts w:hint="eastAsia"/>
        </w:rPr>
        <w:t>津贴会迅速在其他公司得到复制</w:t>
      </w:r>
      <w:r>
        <w:rPr>
          <w:rFonts w:ascii="微软雅黑" w:eastAsia="微软雅黑" w:hAnsi="微软雅黑" w:cs="微软雅黑" w:hint="eastAsia"/>
        </w:rPr>
        <w:t>｡</w:t>
      </w:r>
      <w:r>
        <w:rPr>
          <w:rFonts w:ascii="宋体" w:hAnsi="宋体" w:cs="宋体" w:hint="eastAsia"/>
        </w:rPr>
        <w:t>“所有其他孩子都有</w:t>
      </w:r>
      <w:r>
        <w:t>!”</w:t>
      </w:r>
      <w:r>
        <w:rPr>
          <w:rFonts w:hint="eastAsia"/>
        </w:rPr>
        <w:t>似乎是太孩子气的想法</w:t>
      </w:r>
      <w:r>
        <w:t>,</w:t>
      </w:r>
      <w:r>
        <w:rPr>
          <w:rFonts w:hint="eastAsia"/>
        </w:rPr>
        <w:t>不该在董事会中被当作提高报酬的根据</w:t>
      </w:r>
      <w:r>
        <w:rPr>
          <w:rFonts w:ascii="微软雅黑" w:eastAsia="微软雅黑" w:hAnsi="微软雅黑" w:cs="微软雅黑" w:hint="eastAsia"/>
        </w:rPr>
        <w:t>｡</w:t>
      </w:r>
      <w:r>
        <w:rPr>
          <w:rFonts w:ascii="宋体" w:hAnsi="宋体" w:cs="宋体" w:hint="eastAsia"/>
        </w:rPr>
        <w:t>但是顾问们在向薪酬委员会提供建议时</w:t>
      </w:r>
      <w:r>
        <w:t>,</w:t>
      </w:r>
      <w:r>
        <w:rPr>
          <w:rFonts w:hint="eastAsia"/>
        </w:rPr>
        <w:t>使用的就是这样的一种根据</w:t>
      </w:r>
      <w:r>
        <w:t>,</w:t>
      </w:r>
      <w:r>
        <w:rPr>
          <w:rFonts w:hint="eastAsia"/>
        </w:rPr>
        <w:t>当然表述上会较为优雅</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不合理与过度的薪酬制度不会因为披露或者因为“独立”的薪酬委员会成员而得到实质改变</w:t>
      </w:r>
      <w:r>
        <w:rPr>
          <w:rFonts w:ascii="微软雅黑" w:eastAsia="微软雅黑" w:hAnsi="微软雅黑" w:cs="微软雅黑" w:hint="eastAsia"/>
        </w:rPr>
        <w:t>｡</w:t>
      </w:r>
      <w:r>
        <w:rPr>
          <w:rFonts w:ascii="宋体" w:hAnsi="宋体" w:cs="宋体" w:hint="eastAsia"/>
        </w:rPr>
        <w:t>事实上</w:t>
      </w:r>
      <w:r>
        <w:t>,</w:t>
      </w:r>
      <w:r>
        <w:rPr>
          <w:rFonts w:hint="eastAsia"/>
        </w:rPr>
        <w:t>我认为我被如此多的薪酬委员会拒绝不让参与的原因</w:t>
      </w:r>
      <w:r>
        <w:t>,</w:t>
      </w:r>
      <w:r>
        <w:rPr>
          <w:rFonts w:hint="eastAsia"/>
        </w:rPr>
        <w:t>是我被认为太过独立了</w:t>
      </w:r>
      <w:r>
        <w:rPr>
          <w:rFonts w:ascii="微软雅黑" w:eastAsia="微软雅黑" w:hAnsi="微软雅黑" w:cs="微软雅黑" w:hint="eastAsia"/>
        </w:rPr>
        <w:t>｡</w:t>
      </w:r>
      <w:r>
        <w:rPr>
          <w:rFonts w:ascii="宋体" w:hAnsi="宋体" w:cs="宋体" w:hint="eastAsia"/>
        </w:rPr>
        <w:t>薪酬改革只有当最大型的机构股东</w:t>
      </w:r>
      <w:r>
        <w:t>-</w:t>
      </w:r>
      <w:r>
        <w:rPr>
          <w:rFonts w:hint="eastAsia"/>
        </w:rPr>
        <w:t>为数不多</w:t>
      </w:r>
      <w:r>
        <w:t>-</w:t>
      </w:r>
      <w:r>
        <w:rPr>
          <w:rFonts w:hint="eastAsia"/>
        </w:rPr>
        <w:t>要求整个薪酬体系有全新面貌时才会发生</w:t>
      </w:r>
      <w:r>
        <w:rPr>
          <w:rFonts w:ascii="微软雅黑" w:eastAsia="微软雅黑" w:hAnsi="微软雅黑" w:cs="微软雅黑" w:hint="eastAsia"/>
        </w:rPr>
        <w:t>｡</w:t>
      </w:r>
      <w:r>
        <w:rPr>
          <w:rFonts w:ascii="宋体" w:hAnsi="宋体" w:cs="宋体" w:hint="eastAsia"/>
        </w:rPr>
        <w:t>顾问们熟练地挑选出“同样的”公司</w:t>
      </w:r>
      <w:r>
        <w:t>,</w:t>
      </w:r>
      <w:r>
        <w:rPr>
          <w:rFonts w:hint="eastAsia"/>
        </w:rPr>
        <w:t>呈现出来与客户公司进行比较</w:t>
      </w:r>
      <w:r>
        <w:t>,(</w:t>
      </w:r>
      <w:r>
        <w:rPr>
          <w:rFonts w:hint="eastAsia"/>
        </w:rPr>
        <w:t>表明应该拥有同样的薪酬体系</w:t>
      </w:r>
      <w:r>
        <w:t>),</w:t>
      </w:r>
      <w:r>
        <w:rPr>
          <w:rFonts w:hint="eastAsia"/>
        </w:rPr>
        <w:t>只会使现有的</w:t>
      </w:r>
      <w:r>
        <w:t>(</w:t>
      </w:r>
      <w:r>
        <w:rPr>
          <w:rFonts w:hint="eastAsia"/>
        </w:rPr>
        <w:t>薪酬</w:t>
      </w:r>
      <w:r>
        <w:t>)</w:t>
      </w:r>
      <w:r>
        <w:rPr>
          <w:rFonts w:hint="eastAsia"/>
        </w:rPr>
        <w:t>过渡膨胀的做法一直延续下去</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t>去年我把持有的大量伯克希尔股票捐赠给了</w:t>
      </w:r>
      <w:r>
        <w:t>5</w:t>
      </w:r>
      <w:r>
        <w:rPr>
          <w:rFonts w:hint="eastAsia"/>
        </w:rPr>
        <w:t>家济世为怀的基金会</w:t>
      </w:r>
      <w:r>
        <w:t>,</w:t>
      </w:r>
      <w:r>
        <w:rPr>
          <w:rFonts w:hint="eastAsia"/>
        </w:rPr>
        <w:t>从而实现了我将最终把股份用于博爱目的之毕生计划的一部分</w:t>
      </w:r>
      <w:r>
        <w:rPr>
          <w:rFonts w:ascii="微软雅黑" w:eastAsia="微软雅黑" w:hAnsi="微软雅黑" w:cs="微软雅黑" w:hint="eastAsia"/>
        </w:rPr>
        <w:t>｡</w:t>
      </w:r>
      <w:r>
        <w:rPr>
          <w:rFonts w:ascii="宋体" w:hAnsi="宋体" w:cs="宋体" w:hint="eastAsia"/>
        </w:rPr>
        <w:t>我做出的委托安排的细节</w:t>
      </w:r>
      <w:r>
        <w:t>,</w:t>
      </w:r>
      <w:r>
        <w:rPr>
          <w:rFonts w:hint="eastAsia"/>
        </w:rPr>
        <w:t>以及这些委托的基本原则</w:t>
      </w:r>
      <w:r>
        <w:t>,</w:t>
      </w:r>
      <w:r>
        <w:rPr>
          <w:rFonts w:hint="eastAsia"/>
        </w:rPr>
        <w:t>公布于我们的网站</w:t>
      </w:r>
      <w:r>
        <w:t>www.berkshirehathaway.com</w:t>
      </w:r>
      <w:r>
        <w:rPr>
          <w:rFonts w:ascii="微软雅黑" w:eastAsia="微软雅黑" w:hAnsi="微软雅黑" w:cs="微软雅黑" w:hint="eastAsia"/>
        </w:rPr>
        <w:t>｡</w:t>
      </w:r>
      <w:r>
        <w:rPr>
          <w:rFonts w:ascii="宋体" w:hAnsi="宋体" w:cs="宋体" w:hint="eastAsia"/>
        </w:rPr>
        <w:t>我要说明的是</w:t>
      </w:r>
      <w:r>
        <w:t>,</w:t>
      </w:r>
      <w:r>
        <w:rPr>
          <w:rFonts w:hint="eastAsia"/>
        </w:rPr>
        <w:t>我的决定以及做出决定的时机</w:t>
      </w:r>
      <w:r>
        <w:t>,</w:t>
      </w:r>
      <w:r>
        <w:rPr>
          <w:rFonts w:hint="eastAsia"/>
        </w:rPr>
        <w:t>与税收考虑无关</w:t>
      </w:r>
      <w:r>
        <w:rPr>
          <w:rFonts w:ascii="微软雅黑" w:eastAsia="微软雅黑" w:hAnsi="微软雅黑" w:cs="微软雅黑" w:hint="eastAsia"/>
        </w:rPr>
        <w:t>｡</w:t>
      </w:r>
      <w:r>
        <w:rPr>
          <w:rFonts w:ascii="宋体" w:hAnsi="宋体" w:cs="宋体" w:hint="eastAsia"/>
        </w:rPr>
        <w:t>我的</w:t>
      </w:r>
      <w:r>
        <w:t>2006</w:t>
      </w:r>
      <w:r>
        <w:rPr>
          <w:rFonts w:hint="eastAsia"/>
        </w:rPr>
        <w:t>年联邦与州所得税额</w:t>
      </w:r>
      <w:r>
        <w:t>,</w:t>
      </w:r>
      <w:r>
        <w:rPr>
          <w:rFonts w:hint="eastAsia"/>
        </w:rPr>
        <w:t>等同于如果我去年夏天没做第一</w:t>
      </w:r>
      <w:r>
        <w:rPr>
          <w:rFonts w:hint="eastAsia"/>
        </w:rPr>
        <w:lastRenderedPageBreak/>
        <w:t>笔捐赠的应缴税额</w:t>
      </w:r>
      <w:r>
        <w:t>,</w:t>
      </w:r>
      <w:r>
        <w:rPr>
          <w:rFonts w:hint="eastAsia"/>
        </w:rPr>
        <w:t>这一点也适用于我</w:t>
      </w:r>
      <w:r>
        <w:t>2007</w:t>
      </w:r>
      <w:r>
        <w:rPr>
          <w:rFonts w:hint="eastAsia"/>
        </w:rPr>
        <w:t>年的捐赠</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遵照我的愿望</w:t>
      </w:r>
      <w:r>
        <w:t>,</w:t>
      </w:r>
      <w:r>
        <w:rPr>
          <w:rFonts w:hint="eastAsia"/>
        </w:rPr>
        <w:t>我已约定我去世时仍然拥有的伯克希尔股权产生的所有收益</w:t>
      </w:r>
      <w:r>
        <w:t>,</w:t>
      </w:r>
      <w:r>
        <w:rPr>
          <w:rFonts w:hint="eastAsia"/>
        </w:rPr>
        <w:t>在我财产被清算完毕后的十年中</w:t>
      </w:r>
      <w:r>
        <w:t>,</w:t>
      </w:r>
      <w:r>
        <w:rPr>
          <w:rFonts w:hint="eastAsia"/>
        </w:rPr>
        <w:t>都将被用于仁爱的目的</w:t>
      </w:r>
      <w:r>
        <w:rPr>
          <w:rFonts w:ascii="微软雅黑" w:eastAsia="微软雅黑" w:hAnsi="微软雅黑" w:cs="微软雅黑" w:hint="eastAsia"/>
        </w:rPr>
        <w:t>｡</w:t>
      </w:r>
      <w:r>
        <w:rPr>
          <w:rFonts w:ascii="宋体" w:hAnsi="宋体" w:cs="宋体" w:hint="eastAsia"/>
        </w:rPr>
        <w:t>由于我的事业并不复杂</w:t>
      </w:r>
      <w:r>
        <w:t>,</w:t>
      </w:r>
      <w:r>
        <w:rPr>
          <w:rFonts w:hint="eastAsia"/>
        </w:rPr>
        <w:t>顶多只需要</w:t>
      </w:r>
      <w:r>
        <w:t>3</w:t>
      </w:r>
      <w:r>
        <w:rPr>
          <w:rFonts w:hint="eastAsia"/>
        </w:rPr>
        <w:t>年时间来完成财产清算</w:t>
      </w:r>
      <w:r>
        <w:rPr>
          <w:rFonts w:ascii="微软雅黑" w:eastAsia="微软雅黑" w:hAnsi="微软雅黑" w:cs="微软雅黑" w:hint="eastAsia"/>
        </w:rPr>
        <w:t>｡</w:t>
      </w:r>
      <w:r>
        <w:rPr>
          <w:rFonts w:ascii="宋体" w:hAnsi="宋体" w:cs="宋体" w:hint="eastAsia"/>
        </w:rPr>
        <w:t>将这</w:t>
      </w:r>
      <w:r>
        <w:t>13</w:t>
      </w:r>
      <w:r>
        <w:rPr>
          <w:rFonts w:hint="eastAsia"/>
        </w:rPr>
        <w:t>年加到我期望仍有的</w:t>
      </w:r>
      <w:r>
        <w:t>12</w:t>
      </w:r>
      <w:r>
        <w:rPr>
          <w:rFonts w:hint="eastAsia"/>
        </w:rPr>
        <w:t>年生命期</w:t>
      </w:r>
      <w:r>
        <w:t>(</w:t>
      </w:r>
      <w:r>
        <w:rPr>
          <w:rFonts w:hint="eastAsia"/>
        </w:rPr>
        <w:t>尽管</w:t>
      </w:r>
      <w:r>
        <w:t>,</w:t>
      </w:r>
      <w:r>
        <w:rPr>
          <w:rFonts w:hint="eastAsia"/>
        </w:rPr>
        <w:t>很自然的我希望更久</w:t>
      </w:r>
      <w:r>
        <w:t>)</w:t>
      </w:r>
      <w:r>
        <w:rPr>
          <w:rFonts w:hint="eastAsia"/>
        </w:rPr>
        <w:t>意味着来自于所有我持有的伯克希尔股票的收益</w:t>
      </w:r>
      <w:r>
        <w:t>,</w:t>
      </w:r>
      <w:r>
        <w:rPr>
          <w:rFonts w:hint="eastAsia"/>
        </w:rPr>
        <w:t>将有可能在往下的</w:t>
      </w:r>
      <w:r>
        <w:t>25</w:t>
      </w:r>
      <w:r>
        <w:rPr>
          <w:rFonts w:hint="eastAsia"/>
        </w:rPr>
        <w:t>年中</w:t>
      </w:r>
      <w:r>
        <w:t>,</w:t>
      </w:r>
      <w:r>
        <w:rPr>
          <w:rFonts w:hint="eastAsia"/>
        </w:rPr>
        <w:t>分配于满足社会目的</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制定这份时间表</w:t>
      </w:r>
      <w:r>
        <w:t>,</w:t>
      </w:r>
      <w:r>
        <w:rPr>
          <w:rFonts w:hint="eastAsia"/>
        </w:rPr>
        <w:t>是因为我想要由我认可的具备能力</w:t>
      </w:r>
      <w:r>
        <w:rPr>
          <w:rFonts w:ascii="微软雅黑" w:eastAsia="微软雅黑" w:hAnsi="微软雅黑" w:cs="微软雅黑" w:hint="eastAsia"/>
        </w:rPr>
        <w:t>､</w:t>
      </w:r>
      <w:r>
        <w:rPr>
          <w:rFonts w:ascii="宋体" w:hAnsi="宋体" w:cs="宋体" w:hint="eastAsia"/>
        </w:rPr>
        <w:t>精力旺盛和有内在动力激励的人来相对迅速的用尽这</w:t>
      </w:r>
      <w:r>
        <w:rPr>
          <w:rFonts w:hint="eastAsia"/>
        </w:rPr>
        <w:t>笔钱</w:t>
      </w:r>
      <w:r>
        <w:rPr>
          <w:rFonts w:ascii="微软雅黑" w:eastAsia="微软雅黑" w:hAnsi="微软雅黑" w:cs="微软雅黑" w:hint="eastAsia"/>
        </w:rPr>
        <w:t>｡</w:t>
      </w:r>
      <w:r>
        <w:rPr>
          <w:rFonts w:ascii="宋体" w:hAnsi="宋体" w:cs="宋体" w:hint="eastAsia"/>
        </w:rPr>
        <w:t>上述的管理属性</w:t>
      </w:r>
      <w:r>
        <w:t>(</w:t>
      </w:r>
      <w:r>
        <w:rPr>
          <w:rFonts w:hint="eastAsia"/>
        </w:rPr>
        <w:t>指具备能力</w:t>
      </w:r>
      <w:r>
        <w:rPr>
          <w:rFonts w:ascii="微软雅黑" w:eastAsia="微软雅黑" w:hAnsi="微软雅黑" w:cs="微软雅黑" w:hint="eastAsia"/>
        </w:rPr>
        <w:t>､</w:t>
      </w:r>
      <w:r>
        <w:rPr>
          <w:rFonts w:ascii="宋体" w:hAnsi="宋体" w:cs="宋体" w:hint="eastAsia"/>
        </w:rPr>
        <w:t>精力旺盛和有内在动力激励</w:t>
      </w:r>
      <w:r>
        <w:t>)</w:t>
      </w:r>
      <w:r>
        <w:rPr>
          <w:rFonts w:hint="eastAsia"/>
        </w:rPr>
        <w:t>有时随着机构年龄的增长而衰退——尤其是那些不用面对市场的机构</w:t>
      </w:r>
      <w:r>
        <w:rPr>
          <w:rFonts w:ascii="微软雅黑" w:eastAsia="微软雅黑" w:hAnsi="微软雅黑" w:cs="微软雅黑" w:hint="eastAsia"/>
        </w:rPr>
        <w:t>｡</w:t>
      </w:r>
      <w:r>
        <w:rPr>
          <w:rFonts w:ascii="宋体" w:hAnsi="宋体" w:cs="宋体" w:hint="eastAsia"/>
        </w:rPr>
        <w:t>今天</w:t>
      </w:r>
      <w:r>
        <w:t>,</w:t>
      </w:r>
      <w:r>
        <w:rPr>
          <w:rFonts w:hint="eastAsia"/>
        </w:rPr>
        <w:t>有极为能干的人主导着此</w:t>
      </w:r>
      <w:r>
        <w:t>5</w:t>
      </w:r>
      <w:r>
        <w:rPr>
          <w:rFonts w:hint="eastAsia"/>
        </w:rPr>
        <w:t>家基金会</w:t>
      </w:r>
      <w:r>
        <w:rPr>
          <w:rFonts w:ascii="微软雅黑" w:eastAsia="微软雅黑" w:hAnsi="微软雅黑" w:cs="微软雅黑" w:hint="eastAsia"/>
        </w:rPr>
        <w:t>｡</w:t>
      </w:r>
      <w:r>
        <w:rPr>
          <w:rFonts w:ascii="宋体" w:hAnsi="宋体" w:cs="宋体" w:hint="eastAsia"/>
        </w:rPr>
        <w:t>因而当我去世后</w:t>
      </w:r>
      <w:r>
        <w:t>,</w:t>
      </w:r>
      <w:r>
        <w:rPr>
          <w:rFonts w:hint="eastAsia"/>
        </w:rPr>
        <w:t>他们难道不会迅速行动</w:t>
      </w:r>
      <w:r>
        <w:t>,</w:t>
      </w:r>
      <w:r>
        <w:rPr>
          <w:rFonts w:hint="eastAsia"/>
        </w:rPr>
        <w:t>明智的花掉剩下的钱</w:t>
      </w:r>
      <w:r>
        <w:t>?</w:t>
      </w:r>
    </w:p>
    <w:p w:rsidR="00FD0B51" w:rsidRDefault="005429E9">
      <w:pPr>
        <w:spacing w:line="360" w:lineRule="auto"/>
        <w:ind w:firstLineChars="200" w:firstLine="420"/>
      </w:pPr>
      <w:r>
        <w:rPr>
          <w:rFonts w:hint="eastAsia"/>
        </w:rPr>
        <w:t>那些赞成基金会永续运作的人争辩说</w:t>
      </w:r>
      <w:r>
        <w:t>,</w:t>
      </w:r>
      <w:r>
        <w:rPr>
          <w:rFonts w:hint="eastAsia"/>
        </w:rPr>
        <w:t>将来非常确定是会出现重大社会问题需要仁爱之心的眷顾。我同意这种看法</w:t>
      </w:r>
      <w:r>
        <w:rPr>
          <w:rFonts w:ascii="微软雅黑" w:eastAsia="微软雅黑" w:hAnsi="微软雅黑" w:cs="微软雅黑" w:hint="eastAsia"/>
        </w:rPr>
        <w:t>｡</w:t>
      </w:r>
      <w:r>
        <w:rPr>
          <w:rFonts w:ascii="宋体" w:hAnsi="宋体" w:cs="宋体" w:hint="eastAsia"/>
        </w:rPr>
        <w:t>但是那时也会有许多超级富裕的个人和家庭</w:t>
      </w:r>
      <w:r>
        <w:t>,</w:t>
      </w:r>
      <w:r>
        <w:rPr>
          <w:rFonts w:hint="eastAsia"/>
        </w:rPr>
        <w:t>他们的财富会超越今天的美国人所拥有的</w:t>
      </w:r>
      <w:r>
        <w:t>,</w:t>
      </w:r>
      <w:r>
        <w:rPr>
          <w:rFonts w:hint="eastAsia"/>
        </w:rPr>
        <w:t>慈善组织可以向这些家庭和个人争取资金注入</w:t>
      </w:r>
      <w:r>
        <w:rPr>
          <w:rFonts w:ascii="微软雅黑" w:eastAsia="微软雅黑" w:hAnsi="微软雅黑" w:cs="微软雅黑" w:hint="eastAsia"/>
        </w:rPr>
        <w:t>｡</w:t>
      </w:r>
      <w:r>
        <w:rPr>
          <w:rFonts w:ascii="宋体" w:hAnsi="宋体" w:cs="宋体" w:hint="eastAsia"/>
        </w:rPr>
        <w:t>这些捐赠人在他们所处的时代</w:t>
      </w:r>
      <w:r>
        <w:t>,</w:t>
      </w:r>
      <w:r>
        <w:rPr>
          <w:rFonts w:hint="eastAsia"/>
        </w:rPr>
        <w:t>进行第一手的判断</w:t>
      </w:r>
      <w:r>
        <w:t>,</w:t>
      </w:r>
      <w:r>
        <w:rPr>
          <w:rFonts w:hint="eastAsia"/>
        </w:rPr>
        <w:t>哪一种做法能够既具备活力</w:t>
      </w:r>
      <w:r>
        <w:t>,</w:t>
      </w:r>
      <w:r>
        <w:rPr>
          <w:rFonts w:hint="eastAsia"/>
        </w:rPr>
        <w:t>又具备专注性</w:t>
      </w:r>
      <w:r>
        <w:t>,</w:t>
      </w:r>
      <w:r>
        <w:rPr>
          <w:rFonts w:hint="eastAsia"/>
        </w:rPr>
        <w:t>最好的是处理当时存在的重大社会问题</w:t>
      </w:r>
      <w:r>
        <w:rPr>
          <w:rFonts w:ascii="微软雅黑" w:eastAsia="微软雅黑" w:hAnsi="微软雅黑" w:cs="微软雅黑" w:hint="eastAsia"/>
        </w:rPr>
        <w:t>｡</w:t>
      </w:r>
      <w:r>
        <w:rPr>
          <w:rFonts w:ascii="宋体" w:hAnsi="宋体" w:cs="宋体" w:hint="eastAsia"/>
        </w:rPr>
        <w:t>以这种方式</w:t>
      </w:r>
      <w:r>
        <w:t>,</w:t>
      </w:r>
      <w:r>
        <w:rPr>
          <w:rFonts w:hint="eastAsia"/>
        </w:rPr>
        <w:t>对想法和有效性进行市场检验可以被采用</w:t>
      </w:r>
      <w:r>
        <w:rPr>
          <w:rFonts w:ascii="微软雅黑" w:eastAsia="微软雅黑" w:hAnsi="微软雅黑" w:cs="微软雅黑" w:hint="eastAsia"/>
        </w:rPr>
        <w:t>｡</w:t>
      </w:r>
      <w:r>
        <w:rPr>
          <w:rFonts w:ascii="宋体" w:hAnsi="宋体" w:cs="宋体" w:hint="eastAsia"/>
        </w:rPr>
        <w:t>有些慈善组织会得到多数的捐赠人</w:t>
      </w:r>
      <w:r>
        <w:t>(</w:t>
      </w:r>
      <w:r>
        <w:rPr>
          <w:rFonts w:hint="eastAsia"/>
        </w:rPr>
        <w:t>注入资金</w:t>
      </w:r>
      <w:r>
        <w:t>),</w:t>
      </w:r>
      <w:r>
        <w:rPr>
          <w:rFonts w:hint="eastAsia"/>
        </w:rPr>
        <w:t>而其他组织实在没有存在的意义</w:t>
      </w:r>
      <w:r>
        <w:rPr>
          <w:rFonts w:ascii="微软雅黑" w:eastAsia="微软雅黑" w:hAnsi="微软雅黑" w:cs="微软雅黑" w:hint="eastAsia"/>
        </w:rPr>
        <w:t>｡</w:t>
      </w:r>
      <w:r>
        <w:rPr>
          <w:rFonts w:ascii="宋体" w:hAnsi="宋体" w:cs="宋体" w:hint="eastAsia"/>
        </w:rPr>
        <w:t>即便活着的人作出的决定不尽完美</w:t>
      </w:r>
      <w:r>
        <w:t>,</w:t>
      </w:r>
      <w:r>
        <w:rPr>
          <w:rFonts w:hint="eastAsia"/>
        </w:rPr>
        <w:t>他们还是能够更为理性的分配基金</w:t>
      </w:r>
      <w:r>
        <w:t>,</w:t>
      </w:r>
      <w:r>
        <w:rPr>
          <w:rFonts w:hint="eastAsia"/>
        </w:rPr>
        <w:t>相比一个躺在地下</w:t>
      </w:r>
      <w:r>
        <w:t>6</w:t>
      </w:r>
      <w:r>
        <w:rPr>
          <w:rFonts w:hint="eastAsia"/>
        </w:rPr>
        <w:t>英尺深处的死者在数十年前做出的规定</w:t>
      </w:r>
      <w:r>
        <w:rPr>
          <w:rFonts w:ascii="微软雅黑" w:eastAsia="微软雅黑" w:hAnsi="微软雅黑" w:cs="微软雅黑" w:hint="eastAsia"/>
        </w:rPr>
        <w:t>｡</w:t>
      </w:r>
      <w:r>
        <w:rPr>
          <w:rFonts w:ascii="宋体" w:hAnsi="宋体" w:cs="宋体" w:hint="eastAsia"/>
        </w:rPr>
        <w:t>心愿</w:t>
      </w:r>
      <w:r>
        <w:t>,</w:t>
      </w:r>
      <w:r>
        <w:rPr>
          <w:rFonts w:hint="eastAsia"/>
        </w:rPr>
        <w:t>当然可以不断修改</w:t>
      </w:r>
      <w:r>
        <w:t>,</w:t>
      </w:r>
      <w:r>
        <w:rPr>
          <w:rFonts w:hint="eastAsia"/>
        </w:rPr>
        <w:t>但是我的想法非常不可能再发生实质的改变</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一些股东表达了他们忧虑</w:t>
      </w:r>
      <w:r>
        <w:t>-“</w:t>
      </w:r>
      <w:r>
        <w:rPr>
          <w:rFonts w:hint="eastAsia"/>
        </w:rPr>
        <w:t>收到捐赠的基金会如果卖出伯克希尔股票会打压价格”</w:t>
      </w:r>
      <w:r>
        <w:rPr>
          <w:rFonts w:ascii="微软雅黑" w:eastAsia="微软雅黑" w:hAnsi="微软雅黑" w:cs="微软雅黑" w:hint="eastAsia"/>
        </w:rPr>
        <w:t>｡</w:t>
      </w:r>
      <w:r>
        <w:rPr>
          <w:rFonts w:ascii="宋体" w:hAnsi="宋体" w:cs="宋体" w:hint="eastAsia"/>
        </w:rPr>
        <w:t>这些忧虑是没有根据的</w:t>
      </w:r>
      <w:r>
        <w:rPr>
          <w:rFonts w:ascii="微软雅黑" w:eastAsia="微软雅黑" w:hAnsi="微软雅黑" w:cs="微软雅黑" w:hint="eastAsia"/>
        </w:rPr>
        <w:t>｡</w:t>
      </w:r>
      <w:r>
        <w:rPr>
          <w:rFonts w:ascii="宋体" w:hAnsi="宋体" w:cs="宋体" w:hint="eastAsia"/>
        </w:rPr>
        <w:t>许多股票的全年交易量超过流通在</w:t>
      </w:r>
      <w:r>
        <w:rPr>
          <w:rFonts w:hint="eastAsia"/>
        </w:rPr>
        <w:t>外股数的</w:t>
      </w:r>
      <w:r>
        <w:t>100%,</w:t>
      </w:r>
      <w:r>
        <w:rPr>
          <w:rFonts w:hint="eastAsia"/>
        </w:rPr>
        <w:t>但是尽管如此</w:t>
      </w:r>
      <w:r>
        <w:t>,</w:t>
      </w:r>
      <w:r>
        <w:rPr>
          <w:rFonts w:hint="eastAsia"/>
        </w:rPr>
        <w:t>这些股票通常在接近内在价值的价格进行交易</w:t>
      </w:r>
      <w:r>
        <w:rPr>
          <w:rFonts w:ascii="微软雅黑" w:eastAsia="微软雅黑" w:hAnsi="微软雅黑" w:cs="微软雅黑" w:hint="eastAsia"/>
        </w:rPr>
        <w:t>｡</w:t>
      </w:r>
      <w:r>
        <w:rPr>
          <w:rFonts w:ascii="宋体" w:hAnsi="宋体" w:cs="宋体" w:hint="eastAsia"/>
        </w:rPr>
        <w:t>伯克希尔也倾向于在合适的价格交易</w:t>
      </w:r>
      <w:r>
        <w:t>,</w:t>
      </w:r>
      <w:r>
        <w:rPr>
          <w:rFonts w:hint="eastAsia"/>
        </w:rPr>
        <w:t>年度交易量只是流通在外股数的</w:t>
      </w:r>
      <w:r>
        <w:t>15%</w:t>
      </w:r>
      <w:r>
        <w:rPr>
          <w:rFonts w:ascii="微软雅黑" w:eastAsia="微软雅黑" w:hAnsi="微软雅黑" w:cs="微软雅黑" w:hint="eastAsia"/>
        </w:rPr>
        <w:t>｡</w:t>
      </w:r>
      <w:r>
        <w:rPr>
          <w:rFonts w:ascii="宋体" w:hAnsi="宋体" w:cs="宋体" w:hint="eastAsia"/>
        </w:rPr>
        <w:t>接受我的股份的基金会的卖盘</w:t>
      </w:r>
      <w:r>
        <w:t>,</w:t>
      </w:r>
      <w:r>
        <w:rPr>
          <w:rFonts w:hint="eastAsia"/>
        </w:rPr>
        <w:t>顶多只能在年度交易量上加多</w:t>
      </w:r>
      <w:r>
        <w:t>3%,</w:t>
      </w:r>
      <w:r>
        <w:rPr>
          <w:rFonts w:hint="eastAsia"/>
        </w:rPr>
        <w:t>这使得伯克希尔的换手率仍将是市场上最低的</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总的来说</w:t>
      </w:r>
      <w:r>
        <w:rPr>
          <w:rFonts w:hint="eastAsia"/>
        </w:rPr>
        <w:t>,</w:t>
      </w:r>
      <w:r>
        <w:rPr>
          <w:rFonts w:hint="eastAsia"/>
        </w:rPr>
        <w:t>伯克希尔的企业绩效会决定我们股票的价格</w:t>
      </w:r>
      <w:r>
        <w:rPr>
          <w:rFonts w:hint="eastAsia"/>
        </w:rPr>
        <w:t>,</w:t>
      </w:r>
      <w:r>
        <w:rPr>
          <w:rFonts w:hint="eastAsia"/>
        </w:rPr>
        <w:t>并且大多数时间会在合理的区间</w:t>
      </w:r>
      <w:r>
        <w:rPr>
          <w:rFonts w:hint="eastAsia"/>
        </w:rPr>
        <w:lastRenderedPageBreak/>
        <w:t>交易</w:t>
      </w:r>
      <w:r>
        <w:rPr>
          <w:rFonts w:ascii="微软雅黑" w:eastAsia="微软雅黑" w:hAnsi="微软雅黑" w:cs="微软雅黑" w:hint="eastAsia"/>
        </w:rPr>
        <w:t>｡</w:t>
      </w:r>
      <w:r>
        <w:rPr>
          <w:rFonts w:ascii="宋体" w:hAnsi="宋体" w:cs="宋体" w:hint="eastAsia"/>
        </w:rPr>
        <w:t>非常重要的是</w:t>
      </w:r>
      <w:r>
        <w:t>,</w:t>
      </w:r>
      <w:r>
        <w:rPr>
          <w:rFonts w:hint="eastAsia"/>
        </w:rPr>
        <w:t>当基金会阶段性卖出伯克希尔股份时</w:t>
      </w:r>
      <w:r>
        <w:t>,</w:t>
      </w:r>
      <w:r>
        <w:rPr>
          <w:rFonts w:hint="eastAsia"/>
        </w:rPr>
        <w:t>能够获得合理的价格</w:t>
      </w:r>
      <w:r>
        <w:t>,</w:t>
      </w:r>
      <w:r>
        <w:rPr>
          <w:rFonts w:hint="eastAsia"/>
        </w:rPr>
        <w:t>但是同样重要的是新进入的股东不用付出过高价格</w:t>
      </w:r>
      <w:r>
        <w:rPr>
          <w:rFonts w:ascii="微软雅黑" w:eastAsia="微软雅黑" w:hAnsi="微软雅黑" w:cs="微软雅黑" w:hint="eastAsia"/>
        </w:rPr>
        <w:t>｡</w:t>
      </w:r>
      <w:r>
        <w:t>(</w:t>
      </w:r>
      <w:r>
        <w:rPr>
          <w:rFonts w:hint="eastAsia"/>
        </w:rPr>
        <w:t>参阅</w:t>
      </w:r>
      <w:r>
        <w:t>77</w:t>
      </w:r>
      <w:r>
        <w:rPr>
          <w:rFonts w:hint="eastAsia"/>
        </w:rPr>
        <w:t>页的经济学原理</w:t>
      </w:r>
      <w:r>
        <w:t>14)</w:t>
      </w:r>
      <w:r>
        <w:rPr>
          <w:rFonts w:hint="eastAsia"/>
        </w:rPr>
        <w:t>藉由我们的政策和股东间的沟通</w:t>
      </w:r>
      <w:r>
        <w:t>,Charlie</w:t>
      </w:r>
      <w:r>
        <w:rPr>
          <w:rFonts w:hint="eastAsia"/>
        </w:rPr>
        <w:t>和我会尽力确保伯克希尔既不会以相对内在价值大的折让</w:t>
      </w:r>
      <w:r>
        <w:t>,</w:t>
      </w:r>
      <w:r>
        <w:rPr>
          <w:rFonts w:hint="eastAsia"/>
        </w:rPr>
        <w:t>也不会以相对内在价值大的溢价进行交易</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基金会作为伯克希尔的股东</w:t>
      </w:r>
      <w:r>
        <w:t>,</w:t>
      </w:r>
      <w:r>
        <w:rPr>
          <w:rFonts w:hint="eastAsia"/>
        </w:rPr>
        <w:t>决不会影响我们董事会关于红利</w:t>
      </w:r>
      <w:r>
        <w:rPr>
          <w:rFonts w:ascii="微软雅黑" w:eastAsia="微软雅黑" w:hAnsi="微软雅黑" w:cs="微软雅黑" w:hint="eastAsia"/>
        </w:rPr>
        <w:t>､</w:t>
      </w:r>
      <w:r>
        <w:rPr>
          <w:rFonts w:ascii="宋体" w:hAnsi="宋体" w:cs="宋体" w:hint="eastAsia"/>
        </w:rPr>
        <w:t>回购或股份发行的决定</w:t>
      </w:r>
      <w:r>
        <w:rPr>
          <w:rFonts w:ascii="微软雅黑" w:eastAsia="微软雅黑" w:hAnsi="微软雅黑" w:cs="微软雅黑" w:hint="eastAsia"/>
        </w:rPr>
        <w:t>｡</w:t>
      </w:r>
      <w:r>
        <w:rPr>
          <w:rFonts w:ascii="宋体" w:hAnsi="宋体" w:cs="宋体" w:hint="eastAsia"/>
        </w:rPr>
        <w:t>我们会正确遵从过去指导我们的相同原则</w:t>
      </w:r>
      <w:r>
        <w:t>:</w:t>
      </w:r>
      <w:r>
        <w:rPr>
          <w:rFonts w:hint="eastAsia"/>
        </w:rPr>
        <w:t>什么行动长期来看可以给股东带来最好结果</w:t>
      </w:r>
      <w:r>
        <w:t>?</w:t>
      </w:r>
    </w:p>
    <w:p w:rsidR="00FD0B51" w:rsidRDefault="005429E9">
      <w:pPr>
        <w:spacing w:line="360" w:lineRule="auto"/>
        <w:ind w:firstLineChars="200" w:firstLine="420"/>
      </w:pPr>
      <w:r>
        <w:t>* * * * * * * * * * * * *</w:t>
      </w:r>
    </w:p>
    <w:p w:rsidR="00FD0B51" w:rsidRDefault="005429E9">
      <w:pPr>
        <w:spacing w:line="360" w:lineRule="auto"/>
        <w:ind w:firstLineChars="200" w:firstLine="420"/>
      </w:pPr>
      <w:r>
        <w:rPr>
          <w:rFonts w:hint="eastAsia"/>
        </w:rPr>
        <w:t>在去年的报告中我讽喻地讲述了</w:t>
      </w:r>
      <w:r>
        <w:t>Gotrocks</w:t>
      </w:r>
      <w:r>
        <w:rPr>
          <w:rFonts w:hint="eastAsia"/>
        </w:rPr>
        <w:t>家族</w:t>
      </w:r>
      <w:r>
        <w:t>-</w:t>
      </w:r>
      <w:r>
        <w:rPr>
          <w:rFonts w:hint="eastAsia"/>
        </w:rPr>
        <w:t>一个拥有全美国所有企业的宗族</w:t>
      </w:r>
      <w:r>
        <w:t>,</w:t>
      </w:r>
      <w:r>
        <w:rPr>
          <w:rFonts w:hint="eastAsia"/>
        </w:rPr>
        <w:t>它不明智的尝试通过支付更多的佣金和费用给“帮忙的人”来提升投资回报</w:t>
      </w:r>
      <w:r>
        <w:rPr>
          <w:rFonts w:ascii="微软雅黑" w:eastAsia="微软雅黑" w:hAnsi="微软雅黑" w:cs="微软雅黑" w:hint="eastAsia"/>
        </w:rPr>
        <w:t>｡</w:t>
      </w:r>
      <w:r>
        <w:rPr>
          <w:rFonts w:ascii="宋体" w:hAnsi="宋体" w:cs="宋体" w:hint="eastAsia"/>
        </w:rPr>
        <w:t>悲哀的说</w:t>
      </w:r>
      <w:r>
        <w:t>,</w:t>
      </w:r>
      <w:r>
        <w:rPr>
          <w:rFonts w:hint="eastAsia"/>
        </w:rPr>
        <w:t>这个“家族”在</w:t>
      </w:r>
      <w:r>
        <w:t>2006</w:t>
      </w:r>
      <w:r>
        <w:rPr>
          <w:rFonts w:hint="eastAsia"/>
        </w:rPr>
        <w:t>年延续了它自我毁坏的做法</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这个家族坚持愚昧做法的部分解释</w:t>
      </w:r>
      <w:r>
        <w:t>,</w:t>
      </w:r>
      <w:r>
        <w:rPr>
          <w:rFonts w:hint="eastAsia"/>
        </w:rPr>
        <w:t>是因为它对可以获得的合理回报拥有不切实际的期望值</w:t>
      </w:r>
      <w:r>
        <w:rPr>
          <w:rFonts w:ascii="微软雅黑" w:eastAsia="微软雅黑" w:hAnsi="微软雅黑" w:cs="微软雅黑" w:hint="eastAsia"/>
        </w:rPr>
        <w:t>｡</w:t>
      </w:r>
      <w:r>
        <w:rPr>
          <w:rFonts w:ascii="宋体" w:hAnsi="宋体" w:cs="宋体" w:hint="eastAsia"/>
        </w:rPr>
        <w:t>有时这些幻觉有自我欺骗的作用</w:t>
      </w:r>
      <w:r>
        <w:rPr>
          <w:rFonts w:ascii="微软雅黑" w:eastAsia="微软雅黑" w:hAnsi="微软雅黑" w:cs="微软雅黑" w:hint="eastAsia"/>
        </w:rPr>
        <w:t>｡</w:t>
      </w:r>
      <w:r>
        <w:rPr>
          <w:rFonts w:ascii="宋体" w:hAnsi="宋体" w:cs="宋体" w:hint="eastAsia"/>
        </w:rPr>
        <w:t>比如</w:t>
      </w:r>
      <w:r>
        <w:t>,</w:t>
      </w:r>
      <w:r>
        <w:rPr>
          <w:rFonts w:hint="eastAsia"/>
        </w:rPr>
        <w:t>私人养老金计划能够暂时性的夸大它们的收益</w:t>
      </w:r>
      <w:r>
        <w:t>,</w:t>
      </w:r>
      <w:r>
        <w:rPr>
          <w:rFonts w:hint="eastAsia"/>
        </w:rPr>
        <w:t>而公共养老金计划能够延迟纳税</w:t>
      </w:r>
      <w:r>
        <w:t>,</w:t>
      </w:r>
      <w:r>
        <w:rPr>
          <w:rFonts w:hint="eastAsia"/>
        </w:rPr>
        <w:t>通过采用不太可能达成的投资假设</w:t>
      </w:r>
      <w:r>
        <w:rPr>
          <w:rFonts w:ascii="微软雅黑" w:eastAsia="微软雅黑" w:hAnsi="微软雅黑" w:cs="微软雅黑" w:hint="eastAsia"/>
        </w:rPr>
        <w:t>｡</w:t>
      </w:r>
      <w:r>
        <w:rPr>
          <w:rFonts w:ascii="宋体" w:hAnsi="宋体" w:cs="宋体" w:hint="eastAsia"/>
        </w:rPr>
        <w:t>会计和审计人员认同这些策略</w:t>
      </w:r>
      <w:r>
        <w:t>,</w:t>
      </w:r>
      <w:r>
        <w:rPr>
          <w:rFonts w:hint="eastAsia"/>
        </w:rPr>
        <w:t>时间可以长达数十年</w:t>
      </w:r>
      <w:r>
        <w:t>,</w:t>
      </w:r>
      <w:r>
        <w:rPr>
          <w:rFonts w:hint="eastAsia"/>
        </w:rPr>
        <w:t>直到小鸡仔也到了回归故里颐养天年的时候</w:t>
      </w:r>
      <w:r>
        <w:t>,</w:t>
      </w:r>
      <w:r>
        <w:rPr>
          <w:rFonts w:hint="eastAsia"/>
        </w:rPr>
        <w:t>才会爆出问题</w:t>
      </w:r>
      <w:r>
        <w:t>(</w:t>
      </w:r>
      <w:r>
        <w:rPr>
          <w:rFonts w:hint="eastAsia"/>
        </w:rPr>
        <w:t>此时误导世人的</w:t>
      </w:r>
      <w:r>
        <w:t>CEO</w:t>
      </w:r>
      <w:r>
        <w:rPr>
          <w:rFonts w:hint="eastAsia"/>
        </w:rPr>
        <w:t>和公务人员很有可能已经离任</w:t>
      </w:r>
      <w:r>
        <w:t>)</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同时</w:t>
      </w:r>
      <w:r>
        <w:t>,</w:t>
      </w:r>
      <w:r>
        <w:rPr>
          <w:rFonts w:hint="eastAsia"/>
        </w:rPr>
        <w:t>华尔街上吹嘘着绩效的各式人等也鼓励了这个家族去抱有这样的无法达成的希望</w:t>
      </w:r>
      <w:r>
        <w:rPr>
          <w:rFonts w:ascii="微软雅黑" w:eastAsia="微软雅黑" w:hAnsi="微软雅黑" w:cs="微软雅黑" w:hint="eastAsia"/>
        </w:rPr>
        <w:t>｡</w:t>
      </w:r>
      <w:r>
        <w:rPr>
          <w:rFonts w:ascii="宋体" w:hAnsi="宋体" w:cs="宋体" w:hint="eastAsia"/>
        </w:rPr>
        <w:t>不幸的</w:t>
      </w:r>
      <w:r>
        <w:t>Gotrocks</w:t>
      </w:r>
      <w:r>
        <w:rPr>
          <w:rFonts w:hint="eastAsia"/>
        </w:rPr>
        <w:t>家族被确保他们能够获得高于平均绩效的回报率——但是必须支付更高费用</w:t>
      </w:r>
      <w:r>
        <w:rPr>
          <w:rFonts w:ascii="微软雅黑" w:eastAsia="微软雅黑" w:hAnsi="微软雅黑" w:cs="微软雅黑" w:hint="eastAsia"/>
        </w:rPr>
        <w:t>｡</w:t>
      </w:r>
      <w:r>
        <w:rPr>
          <w:rFonts w:ascii="宋体" w:hAnsi="宋体" w:cs="宋体" w:hint="eastAsia"/>
        </w:rPr>
        <w:t>我把这种承诺叫做成年人版本的“</w:t>
      </w:r>
      <w:r>
        <w:t>Woebegon</w:t>
      </w:r>
      <w:r>
        <w:rPr>
          <w:rFonts w:hint="eastAsia"/>
        </w:rPr>
        <w:t>湖”效应</w:t>
      </w:r>
      <w:r>
        <w:rPr>
          <w:rFonts w:ascii="微软雅黑" w:eastAsia="微软雅黑" w:hAnsi="微软雅黑" w:cs="微软雅黑" w:hint="eastAsia"/>
        </w:rPr>
        <w:t>｡</w:t>
      </w:r>
      <w:r>
        <w:t>[“Woebegon</w:t>
      </w:r>
      <w:r>
        <w:rPr>
          <w:rFonts w:hint="eastAsia"/>
        </w:rPr>
        <w:t>湖”指那里所有的孩子都是比平均水平要高</w:t>
      </w:r>
      <w:r>
        <w:t>,</w:t>
      </w:r>
      <w:r>
        <w:rPr>
          <w:rFonts w:hint="eastAsia"/>
        </w:rPr>
        <w:t>不过</w:t>
      </w:r>
      <w:r>
        <w:t>,</w:t>
      </w:r>
      <w:r>
        <w:rPr>
          <w:rFonts w:hint="eastAsia"/>
        </w:rPr>
        <w:t>这样的乐观态度</w:t>
      </w:r>
      <w:r>
        <w:t>,</w:t>
      </w:r>
      <w:r>
        <w:rPr>
          <w:rFonts w:hint="eastAsia"/>
        </w:rPr>
        <w:t>只局限于个人的判断</w:t>
      </w:r>
      <w:r>
        <w:rPr>
          <w:rFonts w:ascii="微软雅黑" w:eastAsia="微软雅黑" w:hAnsi="微软雅黑" w:cs="微软雅黑" w:hint="eastAsia"/>
        </w:rPr>
        <w:t>｡</w:t>
      </w:r>
      <w:r>
        <w:t>]</w:t>
      </w:r>
    </w:p>
    <w:p w:rsidR="00FD0B51" w:rsidRDefault="005429E9">
      <w:pPr>
        <w:spacing w:line="360" w:lineRule="auto"/>
        <w:ind w:firstLineChars="200" w:firstLine="420"/>
      </w:pPr>
      <w:r>
        <w:rPr>
          <w:rFonts w:hint="eastAsia"/>
        </w:rPr>
        <w:t>在</w:t>
      </w:r>
      <w:r>
        <w:t>2006</w:t>
      </w:r>
      <w:r>
        <w:rPr>
          <w:rFonts w:hint="eastAsia"/>
        </w:rPr>
        <w:t>年</w:t>
      </w:r>
      <w:r>
        <w:t>,</w:t>
      </w:r>
      <w:r>
        <w:rPr>
          <w:rFonts w:hint="eastAsia"/>
        </w:rPr>
        <w:t>承诺收益率和费率再创新高</w:t>
      </w:r>
      <w:r>
        <w:rPr>
          <w:rFonts w:ascii="微软雅黑" w:eastAsia="微软雅黑" w:hAnsi="微软雅黑" w:cs="微软雅黑" w:hint="eastAsia"/>
        </w:rPr>
        <w:t>｡</w:t>
      </w:r>
      <w:r>
        <w:rPr>
          <w:rFonts w:ascii="宋体" w:hAnsi="宋体" w:cs="宋体" w:hint="eastAsia"/>
        </w:rPr>
        <w:t>热钱涌动</w:t>
      </w:r>
      <w:r>
        <w:t>,</w:t>
      </w:r>
      <w:r>
        <w:rPr>
          <w:rFonts w:hint="eastAsia"/>
        </w:rPr>
        <w:t>从机构投资者流向采用</w:t>
      </w:r>
      <w:r>
        <w:t>2 and 20</w:t>
      </w:r>
      <w:r>
        <w:rPr>
          <w:rFonts w:hint="eastAsia"/>
        </w:rPr>
        <w:t>收费模式的管理人</w:t>
      </w:r>
      <w:r>
        <w:t>(</w:t>
      </w:r>
      <w:r>
        <w:rPr>
          <w:rFonts w:hint="eastAsia"/>
        </w:rPr>
        <w:t>即</w:t>
      </w:r>
      <w:r>
        <w:t>2%</w:t>
      </w:r>
      <w:r>
        <w:rPr>
          <w:rFonts w:hint="eastAsia"/>
        </w:rPr>
        <w:t>的管理费和</w:t>
      </w:r>
      <w:r>
        <w:t>20%</w:t>
      </w:r>
      <w:r>
        <w:rPr>
          <w:rFonts w:hint="eastAsia"/>
        </w:rPr>
        <w:t>的盈利报酬</w:t>
      </w:r>
      <w:r>
        <w:t>)</w:t>
      </w:r>
      <w:r>
        <w:rPr>
          <w:rFonts w:ascii="微软雅黑" w:eastAsia="微软雅黑" w:hAnsi="微软雅黑" w:cs="微软雅黑" w:hint="eastAsia"/>
        </w:rPr>
        <w:t>｡</w:t>
      </w:r>
      <w:r>
        <w:rPr>
          <w:rFonts w:ascii="宋体" w:hAnsi="宋体" w:cs="宋体" w:hint="eastAsia"/>
        </w:rPr>
        <w:t>对于那些对此一无所知的人</w:t>
      </w:r>
      <w:r>
        <w:t>,</w:t>
      </w:r>
      <w:r>
        <w:rPr>
          <w:rFonts w:hint="eastAsia"/>
        </w:rPr>
        <w:t>我要解释</w:t>
      </w:r>
      <w:r>
        <w:t>:</w:t>
      </w:r>
      <w:r>
        <w:rPr>
          <w:rFonts w:hint="eastAsia"/>
        </w:rPr>
        <w:t>这是不平等的体系</w:t>
      </w:r>
      <w:r>
        <w:t>,</w:t>
      </w:r>
      <w:r>
        <w:rPr>
          <w:rFonts w:hint="eastAsia"/>
        </w:rPr>
        <w:t>你的本金的</w:t>
      </w:r>
      <w:r>
        <w:t>2%</w:t>
      </w:r>
      <w:r>
        <w:rPr>
          <w:rFonts w:hint="eastAsia"/>
        </w:rPr>
        <w:t>每年支付给基金经理</w:t>
      </w:r>
      <w:r>
        <w:t>,</w:t>
      </w:r>
      <w:r>
        <w:rPr>
          <w:rFonts w:hint="eastAsia"/>
        </w:rPr>
        <w:t>即便他什么都没达成——甚至给你造成巨大损失——此外</w:t>
      </w:r>
      <w:r>
        <w:t>,</w:t>
      </w:r>
      <w:r>
        <w:rPr>
          <w:rFonts w:hint="eastAsia"/>
        </w:rPr>
        <w:t>如果他成功了</w:t>
      </w:r>
      <w:r>
        <w:t>,</w:t>
      </w:r>
      <w:r>
        <w:rPr>
          <w:rFonts w:hint="eastAsia"/>
        </w:rPr>
        <w:t>利润的</w:t>
      </w:r>
      <w:r>
        <w:t>20%</w:t>
      </w:r>
      <w:r>
        <w:rPr>
          <w:rFonts w:hint="eastAsia"/>
        </w:rPr>
        <w:t>需要支付给他</w:t>
      </w:r>
      <w:r>
        <w:t>,</w:t>
      </w:r>
      <w:r>
        <w:rPr>
          <w:rFonts w:hint="eastAsia"/>
        </w:rPr>
        <w:t>即便他的成功仅只是因为处于上升的大潮中</w:t>
      </w:r>
      <w:r>
        <w:rPr>
          <w:rFonts w:ascii="微软雅黑" w:eastAsia="微软雅黑" w:hAnsi="微软雅黑" w:cs="微软雅黑" w:hint="eastAsia"/>
        </w:rPr>
        <w:t>｡</w:t>
      </w:r>
      <w:r>
        <w:rPr>
          <w:rFonts w:ascii="宋体" w:hAnsi="宋体" w:cs="宋体" w:hint="eastAsia"/>
        </w:rPr>
        <w:t>例如</w:t>
      </w:r>
      <w:r>
        <w:t>,</w:t>
      </w:r>
      <w:r>
        <w:rPr>
          <w:rFonts w:hint="eastAsia"/>
        </w:rPr>
        <w:t>一位在某一年份获取</w:t>
      </w:r>
      <w:r>
        <w:t>10%</w:t>
      </w:r>
      <w:r>
        <w:rPr>
          <w:rFonts w:hint="eastAsia"/>
        </w:rPr>
        <w:t>总回报的经理人</w:t>
      </w:r>
      <w:r>
        <w:t>,</w:t>
      </w:r>
      <w:r>
        <w:rPr>
          <w:rFonts w:hint="eastAsia"/>
        </w:rPr>
        <w:t>会提取</w:t>
      </w:r>
      <w:r>
        <w:t>3.6%-2%</w:t>
      </w:r>
      <w:r>
        <w:rPr>
          <w:rFonts w:hint="eastAsia"/>
        </w:rPr>
        <w:t>加上余下</w:t>
      </w:r>
      <w:r>
        <w:lastRenderedPageBreak/>
        <w:t>8%</w:t>
      </w:r>
      <w:r>
        <w:rPr>
          <w:rFonts w:hint="eastAsia"/>
        </w:rPr>
        <w:t>的</w:t>
      </w:r>
      <w:r>
        <w:t>20%-</w:t>
      </w:r>
      <w:r>
        <w:rPr>
          <w:rFonts w:hint="eastAsia"/>
        </w:rPr>
        <w:t>只留下</w:t>
      </w:r>
      <w:r>
        <w:t>6.4%</w:t>
      </w:r>
      <w:r>
        <w:rPr>
          <w:rFonts w:hint="eastAsia"/>
        </w:rPr>
        <w:t>给予他的投资者</w:t>
      </w:r>
      <w:r>
        <w:rPr>
          <w:rFonts w:ascii="微软雅黑" w:eastAsia="微软雅黑" w:hAnsi="微软雅黑" w:cs="微软雅黑" w:hint="eastAsia"/>
        </w:rPr>
        <w:t>｡</w:t>
      </w:r>
      <w:r>
        <w:rPr>
          <w:rFonts w:ascii="宋体" w:hAnsi="宋体" w:cs="宋体" w:hint="eastAsia"/>
        </w:rPr>
        <w:t>对于一个</w:t>
      </w:r>
      <w:r>
        <w:t>30</w:t>
      </w:r>
      <w:r>
        <w:rPr>
          <w:rFonts w:hint="eastAsia"/>
        </w:rPr>
        <w:t>亿规模的基金</w:t>
      </w:r>
      <w:r>
        <w:t>,</w:t>
      </w:r>
      <w:r>
        <w:rPr>
          <w:rFonts w:hint="eastAsia"/>
        </w:rPr>
        <w:t>这</w:t>
      </w:r>
      <w:r>
        <w:t>6.4%</w:t>
      </w:r>
      <w:r>
        <w:rPr>
          <w:rFonts w:hint="eastAsia"/>
        </w:rPr>
        <w:t>的净“绩效”会给经理人带来超爽的</w:t>
      </w:r>
      <w:r>
        <w:t>1.08</w:t>
      </w:r>
      <w:r>
        <w:rPr>
          <w:rFonts w:hint="eastAsia"/>
        </w:rPr>
        <w:t>亿</w:t>
      </w:r>
      <w:r>
        <w:rPr>
          <w:rFonts w:ascii="微软雅黑" w:eastAsia="微软雅黑" w:hAnsi="微软雅黑" w:cs="微软雅黑" w:hint="eastAsia"/>
        </w:rPr>
        <w:t>｡</w:t>
      </w:r>
      <w:r>
        <w:rPr>
          <w:rFonts w:ascii="宋体" w:hAnsi="宋体" w:cs="宋体" w:hint="eastAsia"/>
        </w:rPr>
        <w:t>他会收到一份不</w:t>
      </w:r>
      <w:r>
        <w:rPr>
          <w:rFonts w:hint="eastAsia"/>
        </w:rPr>
        <w:t>费吹灰之力得来的回报</w:t>
      </w:r>
      <w:r>
        <w:t>,</w:t>
      </w:r>
      <w:r>
        <w:rPr>
          <w:rFonts w:hint="eastAsia"/>
        </w:rPr>
        <w:t>即便指数基金在同期给投资者</w:t>
      </w:r>
      <w:r>
        <w:t>15%</w:t>
      </w:r>
      <w:r>
        <w:rPr>
          <w:rFonts w:hint="eastAsia"/>
        </w:rPr>
        <w:t>的回报而只能向客户象征性的收取一点费用</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这种可笑的安排中隐含的无情的数学</w:t>
      </w:r>
      <w:r>
        <w:t>,</w:t>
      </w:r>
      <w:r>
        <w:rPr>
          <w:rFonts w:hint="eastAsia"/>
        </w:rPr>
        <w:t>无疑会使得</w:t>
      </w:r>
      <w:r>
        <w:t>Gotrocks</w:t>
      </w:r>
      <w:r>
        <w:rPr>
          <w:rFonts w:hint="eastAsia"/>
        </w:rPr>
        <w:t>家族随着时间推延日渐贫困</w:t>
      </w:r>
      <w:r>
        <w:t>,</w:t>
      </w:r>
      <w:r>
        <w:rPr>
          <w:rFonts w:hint="eastAsia"/>
        </w:rPr>
        <w:t>而如果他们从未听说过这些“过于好心的人”的话绝不会落得如此结局</w:t>
      </w:r>
      <w:r>
        <w:rPr>
          <w:rFonts w:ascii="微软雅黑" w:eastAsia="微软雅黑" w:hAnsi="微软雅黑" w:cs="微软雅黑" w:hint="eastAsia"/>
        </w:rPr>
        <w:t>｡</w:t>
      </w:r>
      <w:r>
        <w:rPr>
          <w:rFonts w:ascii="宋体" w:hAnsi="宋体" w:cs="宋体" w:hint="eastAsia"/>
        </w:rPr>
        <w:t>尽管这样</w:t>
      </w:r>
      <w:r>
        <w:t>,</w:t>
      </w:r>
      <w:r>
        <w:rPr>
          <w:rFonts w:hint="eastAsia"/>
        </w:rPr>
        <w:t>这种</w:t>
      </w:r>
      <w:r>
        <w:t>2and20</w:t>
      </w:r>
      <w:r>
        <w:rPr>
          <w:rFonts w:hint="eastAsia"/>
        </w:rPr>
        <w:t>的方式</w:t>
      </w:r>
      <w:r>
        <w:t>,</w:t>
      </w:r>
      <w:r>
        <w:rPr>
          <w:rFonts w:hint="eastAsia"/>
        </w:rPr>
        <w:t>还在日益蔓延</w:t>
      </w:r>
      <w:r>
        <w:rPr>
          <w:rFonts w:ascii="微软雅黑" w:eastAsia="微软雅黑" w:hAnsi="微软雅黑" w:cs="微软雅黑" w:hint="eastAsia"/>
        </w:rPr>
        <w:t>｡</w:t>
      </w:r>
      <w:r>
        <w:rPr>
          <w:rFonts w:ascii="宋体" w:hAnsi="宋体" w:cs="宋体" w:hint="eastAsia"/>
        </w:rPr>
        <w:t>这种效应使我们想起古老的谚语</w:t>
      </w:r>
      <w:r>
        <w:t>:</w:t>
      </w:r>
      <w:r>
        <w:rPr>
          <w:rFonts w:hint="eastAsia"/>
        </w:rPr>
        <w:t>当有经验的人向有钱的人建议一笔交易</w:t>
      </w:r>
      <w:r>
        <w:t>,</w:t>
      </w:r>
      <w:r>
        <w:rPr>
          <w:rFonts w:hint="eastAsia"/>
        </w:rPr>
        <w:t>多半是有钱的人最后剩下了经验</w:t>
      </w:r>
      <w:r>
        <w:t>,</w:t>
      </w:r>
      <w:r>
        <w:rPr>
          <w:rFonts w:hint="eastAsia"/>
        </w:rPr>
        <w:t>而有经验的人最后有了钱</w:t>
      </w:r>
      <w:r>
        <w:rPr>
          <w:rFonts w:ascii="微软雅黑" w:eastAsia="微软雅黑" w:hAnsi="微软雅黑" w:cs="微软雅黑" w:hint="eastAsia"/>
        </w:rP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rPr>
          <w:rFonts w:hint="eastAsia"/>
        </w:rPr>
        <w:t>让我告诉你华尔街上一个不错的家伙</w:t>
      </w:r>
      <w:r>
        <w:t>,</w:t>
      </w:r>
      <w:r>
        <w:rPr>
          <w:rFonts w:hint="eastAsia"/>
        </w:rPr>
        <w:t>我的长期朋友</w:t>
      </w:r>
      <w:r>
        <w:t>,</w:t>
      </w:r>
      <w:r>
        <w:rPr>
          <w:rFonts w:hint="eastAsia"/>
        </w:rPr>
        <w:t>去年已经</w:t>
      </w:r>
      <w:r>
        <w:t>90</w:t>
      </w:r>
      <w:r>
        <w:rPr>
          <w:rFonts w:hint="eastAsia"/>
        </w:rPr>
        <w:t>高龄的</w:t>
      </w:r>
      <w:r>
        <w:t>Walter Schloss,</w:t>
      </w:r>
      <w:r>
        <w:rPr>
          <w:rFonts w:hint="eastAsia"/>
        </w:rPr>
        <w:t>来结束这个段落</w:t>
      </w:r>
      <w:r>
        <w:rPr>
          <w:rFonts w:ascii="微软雅黑" w:eastAsia="微软雅黑" w:hAnsi="微软雅黑" w:cs="微软雅黑" w:hint="eastAsia"/>
        </w:rPr>
        <w:t>｡</w:t>
      </w:r>
      <w:r>
        <w:rPr>
          <w:rFonts w:ascii="宋体" w:hAnsi="宋体" w:cs="宋体" w:hint="eastAsia"/>
        </w:rPr>
        <w:t>从</w:t>
      </w:r>
      <w:r>
        <w:t>1956</w:t>
      </w:r>
      <w:r>
        <w:rPr>
          <w:rFonts w:hint="eastAsia"/>
        </w:rPr>
        <w:t>年到</w:t>
      </w:r>
      <w:r>
        <w:t>2002</w:t>
      </w:r>
      <w:r>
        <w:rPr>
          <w:rFonts w:hint="eastAsia"/>
        </w:rPr>
        <w:t>年</w:t>
      </w:r>
      <w:r>
        <w:t>,Walter</w:t>
      </w:r>
      <w:r>
        <w:rPr>
          <w:rFonts w:hint="eastAsia"/>
        </w:rPr>
        <w:t>管理着一个极为成功的投资合伙企业</w:t>
      </w:r>
      <w:r>
        <w:t>,</w:t>
      </w:r>
      <w:r>
        <w:rPr>
          <w:rFonts w:hint="eastAsia"/>
        </w:rPr>
        <w:t>在这个企业中他不拿走一分一毫</w:t>
      </w:r>
      <w:r>
        <w:t>,</w:t>
      </w:r>
      <w:r>
        <w:rPr>
          <w:rFonts w:hint="eastAsia"/>
        </w:rPr>
        <w:t>除非他的投资人赚到钱</w:t>
      </w:r>
      <w:r>
        <w:rPr>
          <w:rFonts w:ascii="微软雅黑" w:eastAsia="微软雅黑" w:hAnsi="微软雅黑" w:cs="微软雅黑" w:hint="eastAsia"/>
        </w:rPr>
        <w:t>｡</w:t>
      </w:r>
      <w:r>
        <w:rPr>
          <w:rFonts w:ascii="宋体" w:hAnsi="宋体" w:cs="宋体" w:hint="eastAsia"/>
        </w:rPr>
        <w:t>我对</w:t>
      </w:r>
      <w:r>
        <w:t>Walter</w:t>
      </w:r>
      <w:r>
        <w:rPr>
          <w:rFonts w:hint="eastAsia"/>
        </w:rPr>
        <w:t>的敬重</w:t>
      </w:r>
      <w:r>
        <w:t>,</w:t>
      </w:r>
      <w:r>
        <w:rPr>
          <w:rFonts w:hint="eastAsia"/>
        </w:rPr>
        <w:t>需要提请注意的是</w:t>
      </w:r>
      <w:r>
        <w:t>,</w:t>
      </w:r>
      <w:r>
        <w:rPr>
          <w:rFonts w:hint="eastAsia"/>
        </w:rPr>
        <w:t>不是基于事后的认识</w:t>
      </w:r>
      <w:r>
        <w:rPr>
          <w:rFonts w:ascii="微软雅黑" w:eastAsia="微软雅黑" w:hAnsi="微软雅黑" w:cs="微软雅黑" w:hint="eastAsia"/>
        </w:rPr>
        <w:t>｡</w:t>
      </w:r>
      <w:r>
        <w:rPr>
          <w:rFonts w:ascii="宋体" w:hAnsi="宋体" w:cs="宋体" w:hint="eastAsia"/>
        </w:rPr>
        <w:t>整整</w:t>
      </w:r>
      <w:r>
        <w:t>50</w:t>
      </w:r>
      <w:r>
        <w:rPr>
          <w:rFonts w:hint="eastAsia"/>
        </w:rPr>
        <w:t>年前</w:t>
      </w:r>
      <w:r>
        <w:t>,Walter</w:t>
      </w:r>
      <w:r>
        <w:rPr>
          <w:rFonts w:hint="eastAsia"/>
        </w:rPr>
        <w:t>是我给</w:t>
      </w:r>
      <w:r>
        <w:t>St. Louis</w:t>
      </w:r>
      <w:r>
        <w:rPr>
          <w:rFonts w:hint="eastAsia"/>
        </w:rPr>
        <w:t>一个寻求诚实能干的投资管理人的家庭</w:t>
      </w:r>
      <w:r>
        <w:t>,</w:t>
      </w:r>
      <w:r>
        <w:rPr>
          <w:rFonts w:hint="eastAsia"/>
        </w:rPr>
        <w:t>给出的唯一推荐。</w:t>
      </w:r>
    </w:p>
    <w:p w:rsidR="00FD0B51" w:rsidRDefault="005429E9">
      <w:pPr>
        <w:spacing w:line="360" w:lineRule="auto"/>
        <w:ind w:firstLineChars="200" w:firstLine="420"/>
      </w:pPr>
      <w:r>
        <w:t>Walter</w:t>
      </w:r>
      <w:r>
        <w:rPr>
          <w:rFonts w:hint="eastAsia"/>
        </w:rPr>
        <w:t>没有上过商业学校</w:t>
      </w:r>
      <w:r>
        <w:t>,</w:t>
      </w:r>
      <w:r>
        <w:rPr>
          <w:rFonts w:hint="eastAsia"/>
        </w:rPr>
        <w:t>更别说商学院了</w:t>
      </w:r>
      <w:r>
        <w:rPr>
          <w:rFonts w:ascii="微软雅黑" w:eastAsia="微软雅黑" w:hAnsi="微软雅黑" w:cs="微软雅黑" w:hint="eastAsia"/>
        </w:rPr>
        <w:t>｡</w:t>
      </w:r>
      <w:r>
        <w:t>1956</w:t>
      </w:r>
      <w:r>
        <w:rPr>
          <w:rFonts w:hint="eastAsia"/>
        </w:rPr>
        <w:t>年他的办公室里有一个文件柜</w:t>
      </w:r>
      <w:r>
        <w:t>,</w:t>
      </w:r>
      <w:r>
        <w:rPr>
          <w:rFonts w:hint="eastAsia"/>
        </w:rPr>
        <w:t>这个数字到</w:t>
      </w:r>
      <w:r>
        <w:t>2002</w:t>
      </w:r>
      <w:r>
        <w:rPr>
          <w:rFonts w:hint="eastAsia"/>
        </w:rPr>
        <w:t>年时已经迅速增加到</w:t>
      </w:r>
      <w:r>
        <w:t>4</w:t>
      </w:r>
      <w:r>
        <w:rPr>
          <w:rFonts w:hint="eastAsia"/>
        </w:rPr>
        <w:t>个</w:t>
      </w:r>
      <w:r>
        <w:rPr>
          <w:rFonts w:ascii="微软雅黑" w:eastAsia="微软雅黑" w:hAnsi="微软雅黑" w:cs="微软雅黑" w:hint="eastAsia"/>
        </w:rPr>
        <w:t>｡</w:t>
      </w:r>
      <w:r>
        <w:t>Walter</w:t>
      </w:r>
      <w:r>
        <w:rPr>
          <w:rFonts w:hint="eastAsia"/>
        </w:rPr>
        <w:t>工作时不需要秘书</w:t>
      </w:r>
      <w:r>
        <w:rPr>
          <w:rFonts w:ascii="微软雅黑" w:eastAsia="微软雅黑" w:hAnsi="微软雅黑" w:cs="微软雅黑" w:hint="eastAsia"/>
        </w:rPr>
        <w:t>､</w:t>
      </w:r>
      <w:r>
        <w:rPr>
          <w:rFonts w:ascii="宋体" w:hAnsi="宋体" w:cs="宋体" w:hint="eastAsia"/>
        </w:rPr>
        <w:t>书记</w:t>
      </w:r>
      <w:r>
        <w:rPr>
          <w:rFonts w:hint="eastAsia"/>
        </w:rPr>
        <w:t>员或者记帐人</w:t>
      </w:r>
      <w:r>
        <w:t>,</w:t>
      </w:r>
      <w:r>
        <w:rPr>
          <w:rFonts w:hint="eastAsia"/>
        </w:rPr>
        <w:t>他唯一的伙伴是他的儿子</w:t>
      </w:r>
      <w:r>
        <w:t>,Edwin,</w:t>
      </w:r>
      <w:r>
        <w:rPr>
          <w:rFonts w:hint="eastAsia"/>
        </w:rPr>
        <w:t>北卡罗林纳艺术学校的毕业生</w:t>
      </w:r>
      <w:r>
        <w:rPr>
          <w:rFonts w:ascii="微软雅黑" w:eastAsia="微软雅黑" w:hAnsi="微软雅黑" w:cs="微软雅黑" w:hint="eastAsia"/>
        </w:rPr>
        <w:t>｡</w:t>
      </w:r>
      <w:r>
        <w:t>Walter</w:t>
      </w:r>
      <w:r>
        <w:rPr>
          <w:rFonts w:hint="eastAsia"/>
        </w:rPr>
        <w:t>和</w:t>
      </w:r>
      <w:r>
        <w:t>Edwin</w:t>
      </w:r>
      <w:r>
        <w:rPr>
          <w:rFonts w:hint="eastAsia"/>
        </w:rPr>
        <w:t>从不打听内幕消息</w:t>
      </w:r>
      <w:r>
        <w:rPr>
          <w:rFonts w:ascii="微软雅黑" w:eastAsia="微软雅黑" w:hAnsi="微软雅黑" w:cs="微软雅黑" w:hint="eastAsia"/>
        </w:rPr>
        <w:t>｡</w:t>
      </w:r>
      <w:r>
        <w:rPr>
          <w:rFonts w:ascii="宋体" w:hAnsi="宋体" w:cs="宋体" w:hint="eastAsia"/>
        </w:rPr>
        <w:t>事实上</w:t>
      </w:r>
      <w:r>
        <w:t>,</w:t>
      </w:r>
      <w:r>
        <w:rPr>
          <w:rFonts w:hint="eastAsia"/>
        </w:rPr>
        <w:t>他们非常谨慎的使用“外部”信息</w:t>
      </w:r>
      <w:r>
        <w:t>,</w:t>
      </w:r>
      <w:r>
        <w:rPr>
          <w:rFonts w:hint="eastAsia"/>
        </w:rPr>
        <w:t>他们通常以某种简单的统计方式筛选证券</w:t>
      </w:r>
      <w:r>
        <w:t>,</w:t>
      </w:r>
      <w:r>
        <w:rPr>
          <w:rFonts w:hint="eastAsia"/>
        </w:rPr>
        <w:t>这个方法是</w:t>
      </w:r>
      <w:r>
        <w:t>Walter</w:t>
      </w:r>
      <w:r>
        <w:rPr>
          <w:rFonts w:hint="eastAsia"/>
        </w:rPr>
        <w:t>为</w:t>
      </w:r>
      <w:r>
        <w:t>Ben Graham</w:t>
      </w:r>
      <w:r>
        <w:rPr>
          <w:rFonts w:hint="eastAsia"/>
        </w:rPr>
        <w:t>工作时学来的</w:t>
      </w:r>
      <w:r>
        <w:rPr>
          <w:rFonts w:ascii="微软雅黑" w:eastAsia="微软雅黑" w:hAnsi="微软雅黑" w:cs="微软雅黑" w:hint="eastAsia"/>
        </w:rPr>
        <w:t>｡</w:t>
      </w:r>
      <w:r>
        <w:rPr>
          <w:rFonts w:ascii="宋体" w:hAnsi="宋体" w:cs="宋体" w:hint="eastAsia"/>
        </w:rPr>
        <w:t>当</w:t>
      </w:r>
      <w:r>
        <w:t>Walter</w:t>
      </w:r>
      <w:r>
        <w:rPr>
          <w:rFonts w:hint="eastAsia"/>
        </w:rPr>
        <w:t>和</w:t>
      </w:r>
      <w:r>
        <w:t>Edwin</w:t>
      </w:r>
      <w:r>
        <w:rPr>
          <w:rFonts w:hint="eastAsia"/>
        </w:rPr>
        <w:t>在</w:t>
      </w:r>
      <w:r>
        <w:t>1989</w:t>
      </w:r>
      <w:r>
        <w:rPr>
          <w:rFonts w:hint="eastAsia"/>
        </w:rPr>
        <w:t>年被《杰出投资者文摘》询问“你如何总结你所采用的方法</w:t>
      </w:r>
      <w:r>
        <w:t>?”</w:t>
      </w:r>
      <w:r>
        <w:rPr>
          <w:rFonts w:hint="eastAsia"/>
        </w:rPr>
        <w:t>时</w:t>
      </w:r>
      <w:r>
        <w:t>,Edwin</w:t>
      </w:r>
      <w:r>
        <w:rPr>
          <w:rFonts w:hint="eastAsia"/>
        </w:rPr>
        <w:t>回答说“我们试图以便宜的价格购买股票”</w:t>
      </w:r>
      <w:r>
        <w:rPr>
          <w:rFonts w:ascii="微软雅黑" w:eastAsia="微软雅黑" w:hAnsi="微软雅黑" w:cs="微软雅黑" w:hint="eastAsia"/>
        </w:rPr>
        <w:t>｡</w:t>
      </w:r>
      <w:r>
        <w:t>(</w:t>
      </w:r>
      <w:r>
        <w:rPr>
          <w:rFonts w:hint="eastAsia"/>
        </w:rPr>
        <w:t>想想</w:t>
      </w:r>
      <w:r>
        <w:t>)</w:t>
      </w:r>
      <w:r>
        <w:rPr>
          <w:rFonts w:hint="eastAsia"/>
        </w:rPr>
        <w:t>那么多人是推崇现代组合理论</w:t>
      </w:r>
      <w:r>
        <w:rPr>
          <w:rFonts w:ascii="微软雅黑" w:eastAsia="微软雅黑" w:hAnsi="微软雅黑" w:cs="微软雅黑" w:hint="eastAsia"/>
        </w:rPr>
        <w:t>､</w:t>
      </w:r>
      <w:r>
        <w:rPr>
          <w:rFonts w:ascii="宋体" w:hAnsi="宋体" w:cs="宋体" w:hint="eastAsia"/>
        </w:rPr>
        <w:t>技术分析</w:t>
      </w:r>
      <w:r>
        <w:rPr>
          <w:rFonts w:ascii="微软雅黑" w:eastAsia="微软雅黑" w:hAnsi="微软雅黑" w:cs="微软雅黑" w:hint="eastAsia"/>
        </w:rPr>
        <w:t>､</w:t>
      </w:r>
      <w:r>
        <w:rPr>
          <w:rFonts w:ascii="宋体" w:hAnsi="宋体" w:cs="宋体" w:hint="eastAsia"/>
        </w:rPr>
        <w:t>宏观经济考虑和复杂的算术运算！</w:t>
      </w:r>
    </w:p>
    <w:p w:rsidR="00FD0B51" w:rsidRDefault="005429E9">
      <w:pPr>
        <w:spacing w:line="360" w:lineRule="auto"/>
        <w:ind w:firstLineChars="200" w:firstLine="420"/>
      </w:pPr>
      <w:r>
        <w:rPr>
          <w:rFonts w:hint="eastAsia"/>
        </w:rPr>
        <w:t>采纳一个排除真实风险</w:t>
      </w:r>
      <w:r>
        <w:t>(</w:t>
      </w:r>
      <w:r>
        <w:rPr>
          <w:rFonts w:hint="eastAsia"/>
        </w:rPr>
        <w:t>定义为资本金发生永久性损失</w:t>
      </w:r>
      <w:r>
        <w:t>)</w:t>
      </w:r>
      <w:r>
        <w:rPr>
          <w:rFonts w:hint="eastAsia"/>
        </w:rPr>
        <w:t>的策略</w:t>
      </w:r>
      <w:r>
        <w:t>,Walter</w:t>
      </w:r>
      <w:r>
        <w:rPr>
          <w:rFonts w:hint="eastAsia"/>
        </w:rPr>
        <w:t>在</w:t>
      </w:r>
      <w:r>
        <w:t>47</w:t>
      </w:r>
      <w:r>
        <w:rPr>
          <w:rFonts w:hint="eastAsia"/>
        </w:rPr>
        <w:t>年合伙制投资企业中创造的结果——引人瞩目的超越</w:t>
      </w:r>
      <w:r>
        <w:t>S&amp;P 500</w:t>
      </w:r>
      <w:r>
        <w:rPr>
          <w:rFonts w:hint="eastAsia"/>
        </w:rPr>
        <w:t>的绩效</w:t>
      </w:r>
      <w:r>
        <w:rPr>
          <w:rFonts w:ascii="微软雅黑" w:eastAsia="微软雅黑" w:hAnsi="微软雅黑" w:cs="微软雅黑" w:hint="eastAsia"/>
        </w:rPr>
        <w:t>｡</w:t>
      </w:r>
      <w:r>
        <w:rPr>
          <w:rFonts w:ascii="宋体" w:hAnsi="宋体" w:cs="宋体" w:hint="eastAsia"/>
        </w:rPr>
        <w:t>尤其值得注意的是</w:t>
      </w:r>
      <w:r>
        <w:t>,</w:t>
      </w:r>
      <w:r>
        <w:rPr>
          <w:rFonts w:hint="eastAsia"/>
        </w:rPr>
        <w:t>他是通过投资大约</w:t>
      </w:r>
      <w:r>
        <w:t>1000</w:t>
      </w:r>
      <w:r>
        <w:rPr>
          <w:rFonts w:hint="eastAsia"/>
        </w:rPr>
        <w:t>种证券来建立这个记录的</w:t>
      </w:r>
      <w:r>
        <w:t>,</w:t>
      </w:r>
      <w:r>
        <w:rPr>
          <w:rFonts w:hint="eastAsia"/>
        </w:rPr>
        <w:t>中间许多品种属于黯淡无光的类型</w:t>
      </w:r>
      <w:r>
        <w:rPr>
          <w:rFonts w:ascii="微软雅黑" w:eastAsia="微软雅黑" w:hAnsi="微软雅黑" w:cs="微软雅黑" w:hint="eastAsia"/>
        </w:rPr>
        <w:t>｡</w:t>
      </w:r>
      <w:r>
        <w:rPr>
          <w:rFonts w:ascii="宋体" w:hAnsi="宋体" w:cs="宋体" w:hint="eastAsia"/>
        </w:rPr>
        <w:t>少数几个大赢家品种说明不了他的成功</w:t>
      </w:r>
      <w:r>
        <w:rPr>
          <w:rFonts w:ascii="微软雅黑" w:eastAsia="微软雅黑" w:hAnsi="微软雅黑" w:cs="微软雅黑" w:hint="eastAsia"/>
        </w:rPr>
        <w:t>｡</w:t>
      </w:r>
      <w:r>
        <w:rPr>
          <w:rFonts w:ascii="宋体" w:hAnsi="宋体" w:cs="宋体" w:hint="eastAsia"/>
        </w:rPr>
        <w:t>可靠的说</w:t>
      </w:r>
      <w:r>
        <w:t>,</w:t>
      </w:r>
      <w:r>
        <w:rPr>
          <w:rFonts w:hint="eastAsia"/>
        </w:rPr>
        <w:t>如果有</w:t>
      </w:r>
      <w:r>
        <w:t>100</w:t>
      </w:r>
      <w:r>
        <w:rPr>
          <w:rFonts w:hint="eastAsia"/>
        </w:rPr>
        <w:t>万投资经理人做交易</w:t>
      </w:r>
      <w:r>
        <w:t>,</w:t>
      </w:r>
      <w:r>
        <w:rPr>
          <w:rFonts w:hint="eastAsia"/>
        </w:rPr>
        <w:t>通过</w:t>
      </w:r>
      <w:r>
        <w:t>a)</w:t>
      </w:r>
      <w:r>
        <w:rPr>
          <w:rFonts w:hint="eastAsia"/>
        </w:rPr>
        <w:t>随意选出一个股</w:t>
      </w:r>
      <w:r>
        <w:rPr>
          <w:rFonts w:hint="eastAsia"/>
        </w:rPr>
        <w:lastRenderedPageBreak/>
        <w:t>票</w:t>
      </w:r>
      <w:r>
        <w:t>b)</w:t>
      </w:r>
      <w:r>
        <w:rPr>
          <w:rFonts w:hint="eastAsia"/>
        </w:rPr>
        <w:t>当</w:t>
      </w:r>
      <w:r>
        <w:t>Walter</w:t>
      </w:r>
      <w:r>
        <w:rPr>
          <w:rFonts w:hint="eastAsia"/>
        </w:rPr>
        <w:t>买入时</w:t>
      </w:r>
      <w:r>
        <w:t>,</w:t>
      </w:r>
      <w:r>
        <w:rPr>
          <w:rFonts w:hint="eastAsia"/>
        </w:rPr>
        <w:t>购买相似数量的这个股票</w:t>
      </w:r>
      <w:r>
        <w:t>;</w:t>
      </w:r>
      <w:r>
        <w:rPr>
          <w:rFonts w:hint="eastAsia"/>
        </w:rPr>
        <w:t>然后</w:t>
      </w:r>
      <w:r>
        <w:t>c)</w:t>
      </w:r>
      <w:r>
        <w:rPr>
          <w:rFonts w:hint="eastAsia"/>
        </w:rPr>
        <w:t>当</w:t>
      </w:r>
      <w:r>
        <w:t>Walter</w:t>
      </w:r>
      <w:r>
        <w:rPr>
          <w:rFonts w:hint="eastAsia"/>
        </w:rPr>
        <w:t>卖出他选择的股票时</w:t>
      </w:r>
      <w:r>
        <w:t>,</w:t>
      </w:r>
      <w:r>
        <w:rPr>
          <w:rFonts w:hint="eastAsia"/>
        </w:rPr>
        <w:t>卖出同样的股票</w:t>
      </w:r>
      <w:r>
        <w:t>,</w:t>
      </w:r>
      <w:r>
        <w:rPr>
          <w:rFonts w:hint="eastAsia"/>
        </w:rPr>
        <w:t>他们中最幸运的人也不会接近与</w:t>
      </w:r>
      <w:r>
        <w:t>Walter</w:t>
      </w:r>
      <w:r>
        <w:rPr>
          <w:rFonts w:hint="eastAsia"/>
        </w:rPr>
        <w:t>的记录</w:t>
      </w:r>
      <w:r>
        <w:rPr>
          <w:rFonts w:ascii="微软雅黑" w:eastAsia="微软雅黑" w:hAnsi="微软雅黑" w:cs="微软雅黑" w:hint="eastAsia"/>
        </w:rPr>
        <w:t>｡</w:t>
      </w:r>
      <w:r>
        <w:rPr>
          <w:rFonts w:ascii="宋体" w:hAnsi="宋体" w:cs="宋体" w:hint="eastAsia"/>
        </w:rPr>
        <w:t>将</w:t>
      </w:r>
      <w:r>
        <w:t>Walter</w:t>
      </w:r>
      <w:r>
        <w:rPr>
          <w:rFonts w:hint="eastAsia"/>
        </w:rPr>
        <w:t>在</w:t>
      </w:r>
      <w:r>
        <w:t>47</w:t>
      </w:r>
      <w:r>
        <w:rPr>
          <w:rFonts w:hint="eastAsia"/>
        </w:rPr>
        <w:t>年间获取的成就归因于运气</w:t>
      </w:r>
      <w:r>
        <w:t>,</w:t>
      </w:r>
      <w:r>
        <w:rPr>
          <w:rFonts w:hint="eastAsia"/>
        </w:rPr>
        <w:t>这在概率上是讲不通的</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我在</w:t>
      </w:r>
      <w:r>
        <w:t>1984</w:t>
      </w:r>
      <w:r>
        <w:rPr>
          <w:rFonts w:hint="eastAsia"/>
        </w:rPr>
        <w:t>年第一次公开讨论了</w:t>
      </w:r>
      <w:r>
        <w:t>Walter</w:t>
      </w:r>
      <w:r>
        <w:rPr>
          <w:rFonts w:hint="eastAsia"/>
        </w:rPr>
        <w:t>引人瞩目的绩效记录</w:t>
      </w:r>
      <w:r>
        <w:rPr>
          <w:rFonts w:ascii="微软雅黑" w:eastAsia="微软雅黑" w:hAnsi="微软雅黑" w:cs="微软雅黑" w:hint="eastAsia"/>
        </w:rPr>
        <w:t>｡</w:t>
      </w:r>
      <w:r>
        <w:rPr>
          <w:rFonts w:ascii="宋体" w:hAnsi="宋体" w:cs="宋体" w:hint="eastAsia"/>
        </w:rPr>
        <w:t>那时“有效市场理论”在大多数主要的商学院是投资教育课程的核心要件</w:t>
      </w:r>
      <w:r>
        <w:rPr>
          <w:rFonts w:ascii="微软雅黑" w:eastAsia="微软雅黑" w:hAnsi="微软雅黑" w:cs="微软雅黑" w:hint="eastAsia"/>
        </w:rPr>
        <w:t>｡</w:t>
      </w:r>
      <w:r>
        <w:rPr>
          <w:rFonts w:ascii="宋体" w:hAnsi="宋体" w:cs="宋体" w:hint="eastAsia"/>
        </w:rPr>
        <w:t>这个在当时广为讲授的理论</w:t>
      </w:r>
      <w:r>
        <w:t>,</w:t>
      </w:r>
      <w:r>
        <w:rPr>
          <w:rFonts w:hint="eastAsia"/>
        </w:rPr>
        <w:t>坚称任何股票在任何时点的价格</w:t>
      </w:r>
      <w:r>
        <w:t>,</w:t>
      </w:r>
      <w:r>
        <w:rPr>
          <w:rFonts w:hint="eastAsia"/>
        </w:rPr>
        <w:t>不会被明显的错误定价</w:t>
      </w:r>
      <w:r>
        <w:t>,</w:t>
      </w:r>
      <w:r>
        <w:rPr>
          <w:rFonts w:hint="eastAsia"/>
        </w:rPr>
        <w:t>这意味着没有投资者可以期待仅仅依靠公开获取的信息来跑赢股票市场的平均回报</w:t>
      </w:r>
      <w:r>
        <w:t>,</w:t>
      </w:r>
      <w:r>
        <w:rPr>
          <w:rFonts w:hint="eastAsia"/>
        </w:rPr>
        <w:t>有人能做到也是运气使然</w:t>
      </w:r>
      <w:r>
        <w:rPr>
          <w:rFonts w:ascii="微软雅黑" w:eastAsia="微软雅黑" w:hAnsi="微软雅黑" w:cs="微软雅黑" w:hint="eastAsia"/>
        </w:rPr>
        <w:t>｡</w:t>
      </w:r>
      <w:r>
        <w:rPr>
          <w:rFonts w:ascii="宋体" w:hAnsi="宋体" w:cs="宋体" w:hint="eastAsia"/>
        </w:rPr>
        <w:t>当我</w:t>
      </w:r>
      <w:r>
        <w:t>23</w:t>
      </w:r>
      <w:r>
        <w:rPr>
          <w:rFonts w:hint="eastAsia"/>
        </w:rPr>
        <w:t>年前谈到</w:t>
      </w:r>
      <w:r>
        <w:t>Walter</w:t>
      </w:r>
      <w:r>
        <w:rPr>
          <w:rFonts w:hint="eastAsia"/>
        </w:rPr>
        <w:t>时</w:t>
      </w:r>
      <w:r>
        <w:t>,</w:t>
      </w:r>
      <w:r>
        <w:rPr>
          <w:rFonts w:hint="eastAsia"/>
        </w:rPr>
        <w:t>他的记录强有力的驳斥了这个教条</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当把这新的重要记录陈列到学院派成员面前时</w:t>
      </w:r>
      <w:r>
        <w:t>,</w:t>
      </w:r>
      <w:r>
        <w:rPr>
          <w:rFonts w:hint="eastAsia"/>
        </w:rPr>
        <w:t>他们作何回应了</w:t>
      </w:r>
      <w:r>
        <w:t>?</w:t>
      </w:r>
      <w:r>
        <w:rPr>
          <w:rFonts w:hint="eastAsia"/>
        </w:rPr>
        <w:t>不幸的是</w:t>
      </w:r>
      <w:r>
        <w:t>,</w:t>
      </w:r>
      <w:r>
        <w:rPr>
          <w:rFonts w:hint="eastAsia"/>
        </w:rPr>
        <w:t>他们的反应方式沦于世俗</w:t>
      </w:r>
      <w:r>
        <w:t>:</w:t>
      </w:r>
      <w:r>
        <w:rPr>
          <w:rFonts w:hint="eastAsia"/>
        </w:rPr>
        <w:t>不是打开心灵</w:t>
      </w:r>
      <w:r>
        <w:t>,</w:t>
      </w:r>
      <w:r>
        <w:rPr>
          <w:rFonts w:hint="eastAsia"/>
        </w:rPr>
        <w:t>而是紧闭双目</w:t>
      </w:r>
      <w:r>
        <w:rPr>
          <w:rFonts w:ascii="微软雅黑" w:eastAsia="微软雅黑" w:hAnsi="微软雅黑" w:cs="微软雅黑" w:hint="eastAsia"/>
        </w:rPr>
        <w:t>｡</w:t>
      </w:r>
      <w:r>
        <w:rPr>
          <w:rFonts w:ascii="宋体" w:hAnsi="宋体" w:cs="宋体" w:hint="eastAsia"/>
        </w:rPr>
        <w:t>就我所知</w:t>
      </w:r>
      <w:r>
        <w:t>,</w:t>
      </w:r>
      <w:r>
        <w:rPr>
          <w:rFonts w:hint="eastAsia"/>
        </w:rPr>
        <w:t>没有一所教授有效市场理论的商学院愿意尝试研究</w:t>
      </w:r>
      <w:r>
        <w:t>Walter</w:t>
      </w:r>
      <w:r>
        <w:rPr>
          <w:rFonts w:hint="eastAsia"/>
        </w:rPr>
        <w:t>的绩效</w:t>
      </w:r>
      <w:r>
        <w:t>,</w:t>
      </w:r>
      <w:r>
        <w:rPr>
          <w:rFonts w:hint="eastAsia"/>
        </w:rPr>
        <w:t>以及这份绩效对于商学院膜拜的理论意味着什么</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相反</w:t>
      </w:r>
      <w:r>
        <w:t>,</w:t>
      </w:r>
      <w:r>
        <w:rPr>
          <w:rFonts w:hint="eastAsia"/>
        </w:rPr>
        <w:t>商学院的教员们继续愉悦的讲授有效市场理论</w:t>
      </w:r>
      <w:r>
        <w:t>,</w:t>
      </w:r>
      <w:r>
        <w:rPr>
          <w:rFonts w:hint="eastAsia"/>
        </w:rPr>
        <w:t>彷佛有如圣经词句般的庄严</w:t>
      </w:r>
      <w:r>
        <w:rPr>
          <w:rFonts w:ascii="微软雅黑" w:eastAsia="微软雅黑" w:hAnsi="微软雅黑" w:cs="微软雅黑" w:hint="eastAsia"/>
        </w:rPr>
        <w:t>｡</w:t>
      </w:r>
      <w:r>
        <w:rPr>
          <w:rFonts w:ascii="宋体" w:hAnsi="宋体" w:cs="宋体" w:hint="eastAsia"/>
        </w:rPr>
        <w:t>能够对这个理论抱有怀疑勇气的金融学教员</w:t>
      </w:r>
      <w:r>
        <w:t>,</w:t>
      </w:r>
      <w:r>
        <w:rPr>
          <w:rFonts w:hint="eastAsia"/>
        </w:rPr>
        <w:t>拥有和</w:t>
      </w:r>
      <w:r>
        <w:t>Galileo</w:t>
      </w:r>
      <w:r>
        <w:rPr>
          <w:rFonts w:hint="eastAsia"/>
        </w:rPr>
        <w:t>被称为大师一样的晋级为权威人士的机遇</w:t>
      </w:r>
      <w:r>
        <w:rPr>
          <w:rFonts w:ascii="微软雅黑" w:eastAsia="微软雅黑" w:hAnsi="微软雅黑" w:cs="微软雅黑" w:hint="eastAsia"/>
        </w:rPr>
        <w:t>｡</w:t>
      </w:r>
    </w:p>
    <w:p w:rsidR="00FD0B51" w:rsidRDefault="005429E9">
      <w:pPr>
        <w:spacing w:line="360" w:lineRule="auto"/>
        <w:ind w:firstLineChars="200" w:firstLine="420"/>
      </w:pPr>
      <w:r>
        <w:rPr>
          <w:rFonts w:hint="eastAsia"/>
        </w:rPr>
        <w:t>成千上万的学生因此踏上人生旅途的时候</w:t>
      </w:r>
      <w:r>
        <w:t>,</w:t>
      </w:r>
      <w:r>
        <w:rPr>
          <w:rFonts w:hint="eastAsia"/>
        </w:rPr>
        <w:t>信奉每天各种股票的价格都是正确的</w:t>
      </w:r>
      <w:r>
        <w:t>(</w:t>
      </w:r>
      <w:r>
        <w:rPr>
          <w:rFonts w:hint="eastAsia"/>
        </w:rPr>
        <w:t>或者</w:t>
      </w:r>
      <w:r>
        <w:t>,</w:t>
      </w:r>
      <w:r>
        <w:rPr>
          <w:rFonts w:hint="eastAsia"/>
        </w:rPr>
        <w:t>更精确的说</w:t>
      </w:r>
      <w:r>
        <w:t>,</w:t>
      </w:r>
      <w:r>
        <w:rPr>
          <w:rFonts w:hint="eastAsia"/>
        </w:rPr>
        <w:t>没有显著误定价格</w:t>
      </w:r>
      <w:r>
        <w:t>),</w:t>
      </w:r>
      <w:r>
        <w:rPr>
          <w:rFonts w:hint="eastAsia"/>
        </w:rPr>
        <w:t>以及尝试评估企业——也就是股票——是无用的</w:t>
      </w:r>
      <w:r>
        <w:rPr>
          <w:rFonts w:ascii="微软雅黑" w:eastAsia="微软雅黑" w:hAnsi="微软雅黑" w:cs="微软雅黑" w:hint="eastAsia"/>
        </w:rPr>
        <w:t>｡</w:t>
      </w:r>
      <w:r>
        <w:rPr>
          <w:rFonts w:ascii="宋体" w:hAnsi="宋体" w:cs="宋体" w:hint="eastAsia"/>
        </w:rPr>
        <w:t>而此时</w:t>
      </w:r>
      <w:r>
        <w:t>Walter</w:t>
      </w:r>
      <w:r>
        <w:rPr>
          <w:rFonts w:hint="eastAsia"/>
        </w:rPr>
        <w:t>继续他战胜市场之旅</w:t>
      </w:r>
      <w:r>
        <w:t>,</w:t>
      </w:r>
      <w:r>
        <w:rPr>
          <w:rFonts w:hint="eastAsia"/>
        </w:rPr>
        <w:t>他的工作由于这些误人子弟的教育灌输给了那些年轻人</w:t>
      </w:r>
      <w:r>
        <w:t>,</w:t>
      </w:r>
      <w:r>
        <w:rPr>
          <w:rFonts w:hint="eastAsia"/>
        </w:rPr>
        <w:t>而变得更为轻松</w:t>
      </w:r>
      <w:r>
        <w:rPr>
          <w:rFonts w:ascii="微软雅黑" w:eastAsia="微软雅黑" w:hAnsi="微软雅黑" w:cs="微软雅黑" w:hint="eastAsia"/>
        </w:rPr>
        <w:t>｡</w:t>
      </w:r>
      <w:r>
        <w:rPr>
          <w:rFonts w:ascii="宋体" w:hAnsi="宋体" w:cs="宋体" w:hint="eastAsia"/>
        </w:rPr>
        <w:t>毕竟</w:t>
      </w:r>
      <w:r>
        <w:t>,</w:t>
      </w:r>
      <w:r>
        <w:rPr>
          <w:rFonts w:hint="eastAsia"/>
        </w:rPr>
        <w:t>如果你在航运业</w:t>
      </w:r>
      <w:r>
        <w:t>,</w:t>
      </w:r>
      <w:r>
        <w:rPr>
          <w:rFonts w:hint="eastAsia"/>
        </w:rPr>
        <w:t>如果你的潜在竞争力都被灌输了地球是平的观念</w:t>
      </w:r>
      <w:r>
        <w:t>,</w:t>
      </w:r>
      <w:r>
        <w:rPr>
          <w:rFonts w:hint="eastAsia"/>
        </w:rPr>
        <w:t>这对你是有帮助的</w:t>
      </w:r>
      <w:r>
        <w:rPr>
          <w:rFonts w:ascii="微软雅黑" w:eastAsia="微软雅黑" w:hAnsi="微软雅黑" w:cs="微软雅黑" w:hint="eastAsia"/>
        </w:rPr>
        <w:t>｡</w:t>
      </w:r>
    </w:p>
    <w:p w:rsidR="00FD0B51" w:rsidRDefault="005429E9">
      <w:pPr>
        <w:spacing w:line="360" w:lineRule="auto"/>
        <w:ind w:firstLineChars="200" w:firstLine="420"/>
      </w:pPr>
      <w:r>
        <w:t>Walter</w:t>
      </w:r>
      <w:r>
        <w:rPr>
          <w:rFonts w:hint="eastAsia"/>
        </w:rPr>
        <w:t>没有上大学</w:t>
      </w:r>
      <w:r>
        <w:t>,</w:t>
      </w:r>
      <w:r>
        <w:rPr>
          <w:rFonts w:hint="eastAsia"/>
        </w:rPr>
        <w:t>这或许对他的投资人而言是件好事</w:t>
      </w:r>
      <w:r>
        <w:rPr>
          <w:rFonts w:ascii="微软雅黑" w:eastAsia="微软雅黑" w:hAnsi="微软雅黑" w:cs="微软雅黑"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66" w:name="_Toc431642089"/>
      <w:r>
        <w:rPr>
          <w:rFonts w:eastAsia="黑体" w:hint="eastAsia"/>
          <w:kern w:val="30"/>
          <w:sz w:val="28"/>
        </w:rPr>
        <w:t>股东年会</w:t>
      </w:r>
      <w:bookmarkEnd w:id="366"/>
    </w:p>
    <w:p w:rsidR="00FD0B51" w:rsidRDefault="005429E9">
      <w:pPr>
        <w:spacing w:line="360" w:lineRule="auto"/>
        <w:ind w:firstLineChars="200" w:firstLine="420"/>
      </w:pPr>
      <w:r>
        <w:rPr>
          <w:rFonts w:hint="eastAsia"/>
        </w:rPr>
        <w:t>在我们的大集市里</w:t>
      </w:r>
      <w:r>
        <w:t>Bookworm</w:t>
      </w:r>
      <w:r>
        <w:rPr>
          <w:rFonts w:hint="eastAsia"/>
        </w:rPr>
        <w:t>的摊位上</w:t>
      </w:r>
      <w:r>
        <w:t>,</w:t>
      </w:r>
      <w:r>
        <w:rPr>
          <w:rFonts w:hint="eastAsia"/>
        </w:rPr>
        <w:t>会有大约</w:t>
      </w:r>
      <w:r>
        <w:t>25</w:t>
      </w:r>
      <w:r>
        <w:rPr>
          <w:rFonts w:hint="eastAsia"/>
        </w:rPr>
        <w:t>种书和</w:t>
      </w:r>
      <w:r>
        <w:t>DVD</w:t>
      </w:r>
      <w:r>
        <w:rPr>
          <w:rFonts w:hint="eastAsia"/>
        </w:rPr>
        <w:t>打折出售</w:t>
      </w:r>
      <w:r>
        <w:t>,</w:t>
      </w:r>
      <w:r>
        <w:rPr>
          <w:rFonts w:hint="eastAsia"/>
        </w:rPr>
        <w:t>列为其首的又是《穷光蛋查理年鉴》</w:t>
      </w:r>
      <w:r>
        <w:rPr>
          <w:rFonts w:ascii="微软雅黑" w:eastAsia="微软雅黑" w:hAnsi="微软雅黑" w:cs="微软雅黑" w:hint="eastAsia"/>
        </w:rPr>
        <w:t>｡</w:t>
      </w:r>
      <w:r>
        <w:t>(</w:t>
      </w:r>
      <w:r>
        <w:rPr>
          <w:rFonts w:hint="eastAsia"/>
        </w:rPr>
        <w:t>一个不幸的灵魂去年问</w:t>
      </w:r>
      <w:r>
        <w:t>Charlie,“</w:t>
      </w:r>
      <w:r>
        <w:rPr>
          <w:rFonts w:hint="eastAsia"/>
        </w:rPr>
        <w:t>如果感受不到阅读这本书的喜悦</w:t>
      </w:r>
      <w:r>
        <w:t>,</w:t>
      </w:r>
      <w:r>
        <w:rPr>
          <w:rFonts w:hint="eastAsia"/>
        </w:rPr>
        <w:t>该怎么办</w:t>
      </w:r>
      <w:r>
        <w:t>?”,</w:t>
      </w:r>
      <w:r>
        <w:rPr>
          <w:rFonts w:hint="eastAsia"/>
        </w:rPr>
        <w:t>他得到了芒格式的回答——“没问题，就请把这本书赠给更有智慧的人</w:t>
      </w:r>
      <w:r>
        <w:rPr>
          <w:rFonts w:ascii="微软雅黑" w:eastAsia="微软雅黑" w:hAnsi="微软雅黑" w:cs="微软雅黑" w:hint="eastAsia"/>
        </w:rPr>
        <w:t>｡</w:t>
      </w:r>
      <w:r>
        <w:rPr>
          <w:rFonts w:ascii="宋体" w:hAnsi="宋体" w:cs="宋体" w:hint="eastAsia"/>
        </w:rPr>
        <w:t>”</w:t>
      </w:r>
      <w:r>
        <w:t>)</w:t>
      </w:r>
      <w:r>
        <w:rPr>
          <w:rFonts w:hint="eastAsia"/>
        </w:rPr>
        <w:t>我们</w:t>
      </w:r>
      <w:r>
        <w:rPr>
          <w:rFonts w:hint="eastAsia"/>
        </w:rPr>
        <w:lastRenderedPageBreak/>
        <w:t>今年增添了一些新的标题</w:t>
      </w:r>
      <w:r>
        <w:rPr>
          <w:rFonts w:ascii="微软雅黑" w:eastAsia="微软雅黑" w:hAnsi="微软雅黑" w:cs="微软雅黑" w:hint="eastAsia"/>
        </w:rPr>
        <w:t>｡</w:t>
      </w:r>
      <w:r>
        <w:rPr>
          <w:rFonts w:ascii="宋体" w:hAnsi="宋体" w:cs="宋体" w:hint="eastAsia"/>
        </w:rPr>
        <w:t>展出的书中包括伯克希尔的瑞典籍长期股东</w:t>
      </w:r>
      <w:r>
        <w:t>Reter Bevelin</w:t>
      </w:r>
      <w:r>
        <w:rPr>
          <w:rFonts w:hint="eastAsia"/>
        </w:rPr>
        <w:t>写的《寻找智慧——从达尔文到芒格》</w:t>
      </w:r>
      <w:r>
        <w:t>,</w:t>
      </w:r>
      <w:r>
        <w:rPr>
          <w:rFonts w:hint="eastAsia"/>
        </w:rPr>
        <w:t>和</w:t>
      </w:r>
      <w:r>
        <w:t>Fred Schweb</w:t>
      </w:r>
      <w:r>
        <w:rPr>
          <w:rFonts w:hint="eastAsia"/>
        </w:rPr>
        <w:t>的经典之作《客户的游艇在哪里》</w:t>
      </w:r>
      <w:r>
        <w:t>,</w:t>
      </w:r>
      <w:r>
        <w:rPr>
          <w:rFonts w:hint="eastAsia"/>
        </w:rPr>
        <w:t>这本书</w:t>
      </w:r>
      <w:r>
        <w:t>1940</w:t>
      </w:r>
      <w:r>
        <w:rPr>
          <w:rFonts w:hint="eastAsia"/>
        </w:rPr>
        <w:t>年首次出版</w:t>
      </w:r>
      <w:r>
        <w:t>,</w:t>
      </w:r>
      <w:r>
        <w:rPr>
          <w:rFonts w:hint="eastAsia"/>
        </w:rPr>
        <w:t>目前已是第四版</w:t>
      </w:r>
      <w:r>
        <w:rPr>
          <w:rFonts w:ascii="微软雅黑" w:eastAsia="微软雅黑" w:hAnsi="微软雅黑" w:cs="微软雅黑" w:hint="eastAsia"/>
        </w:rPr>
        <w:t>｡</w:t>
      </w:r>
      <w:r>
        <w:rPr>
          <w:rFonts w:ascii="宋体" w:hAnsi="宋体" w:cs="宋体" w:hint="eastAsia"/>
        </w:rPr>
        <w:t>这是以投资为主题出版过的书中最好的一本</w:t>
      </w:r>
      <w:r>
        <w:t>,</w:t>
      </w:r>
      <w:r>
        <w:rPr>
          <w:rFonts w:hint="eastAsia"/>
        </w:rPr>
        <w:t>它睿智的阐释了关于投资主题的许多真知灼见</w:t>
      </w:r>
      <w:r>
        <w:rPr>
          <w:rFonts w:ascii="微软雅黑" w:eastAsia="微软雅黑" w:hAnsi="微软雅黑" w:cs="微软雅黑" w:hint="eastAsia"/>
        </w:rPr>
        <w:t>｡</w:t>
      </w:r>
    </w:p>
    <w:p w:rsidR="00FD0B51" w:rsidRDefault="00FD0B51">
      <w:pPr>
        <w:spacing w:line="360" w:lineRule="auto"/>
        <w:ind w:firstLineChars="200" w:firstLine="420"/>
      </w:pPr>
    </w:p>
    <w:p w:rsidR="00FD0B51" w:rsidRDefault="005429E9">
      <w:pPr>
        <w:spacing w:line="360" w:lineRule="auto"/>
        <w:ind w:firstLineChars="200" w:firstLine="420"/>
      </w:pPr>
      <w:r>
        <w:rPr>
          <w:rFonts w:hint="eastAsia"/>
        </w:rPr>
        <w:t>2007</w:t>
      </w:r>
      <w:r>
        <w:rPr>
          <w:rFonts w:hint="eastAsia"/>
        </w:rPr>
        <w:t>年</w:t>
      </w:r>
      <w:r>
        <w:rPr>
          <w:rFonts w:hint="eastAsia"/>
        </w:rPr>
        <w:t>2</w:t>
      </w:r>
      <w:r>
        <w:rPr>
          <w:rFonts w:hint="eastAsia"/>
        </w:rPr>
        <w:t>月</w:t>
      </w:r>
      <w:r>
        <w:rPr>
          <w:rFonts w:hint="eastAsia"/>
        </w:rPr>
        <w:t>28</w:t>
      </w:r>
      <w:r>
        <w:rPr>
          <w:rFonts w:hint="eastAsia"/>
        </w:rPr>
        <w:t>日</w:t>
      </w:r>
      <w:r>
        <w:rPr>
          <w:rFonts w:hint="eastAsia"/>
        </w:rPr>
        <w:t>, Warren E. Buffett</w:t>
      </w:r>
    </w:p>
    <w:p w:rsidR="00FD0B51" w:rsidRDefault="005429E9">
      <w:pPr>
        <w:spacing w:line="360" w:lineRule="auto"/>
        <w:ind w:firstLineChars="200" w:firstLine="420"/>
      </w:pPr>
      <w:r>
        <w:rPr>
          <w:rFonts w:hint="eastAsia"/>
        </w:rPr>
        <w:t>董事局主席</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367" w:name="_Toc431642090"/>
      <w:r>
        <w:rPr>
          <w:rFonts w:eastAsia="黑体"/>
          <w:kern w:val="44"/>
          <w:sz w:val="32"/>
          <w:szCs w:val="32"/>
        </w:rPr>
        <w:lastRenderedPageBreak/>
        <w:t>2007</w:t>
      </w:r>
      <w:r>
        <w:rPr>
          <w:rFonts w:eastAsia="黑体" w:hint="eastAsia"/>
          <w:kern w:val="44"/>
          <w:sz w:val="32"/>
          <w:szCs w:val="32"/>
        </w:rPr>
        <w:t>年巴菲特致股东的信</w:t>
      </w:r>
      <w:bookmarkEnd w:id="367"/>
    </w:p>
    <w:p w:rsidR="00FD0B51" w:rsidRDefault="005429E9">
      <w:pPr>
        <w:spacing w:line="360" w:lineRule="auto"/>
      </w:pPr>
      <w:r>
        <w:rPr>
          <w:rFonts w:hint="eastAsia"/>
        </w:rPr>
        <w:t>伯克希尔与标普</w:t>
      </w:r>
      <w:r>
        <w:rPr>
          <w:rFonts w:hint="eastAsia"/>
        </w:rPr>
        <w:t xml:space="preserve"> 500 </w:t>
      </w:r>
      <w:r>
        <w:rPr>
          <w:rFonts w:hint="eastAsia"/>
        </w:rPr>
        <w:t>的绩效比较</w:t>
      </w:r>
    </w:p>
    <w:p w:rsidR="00FD0B51" w:rsidRDefault="005429E9">
      <w:pPr>
        <w:widowControl/>
        <w:jc w:val="left"/>
        <w:rPr>
          <w:rFonts w:ascii="宋体" w:hAnsi="宋体" w:cs="宋体"/>
          <w:kern w:val="0"/>
          <w:sz w:val="24"/>
          <w:szCs w:val="24"/>
        </w:rPr>
      </w:pPr>
      <w:r>
        <w:rPr>
          <w:rFonts w:ascii="宋体" w:hAnsi="宋体" w:cs="宋体"/>
          <w:color w:val="000000"/>
          <w:kern w:val="0"/>
          <w:sz w:val="24"/>
          <w:szCs w:val="24"/>
        </w:rPr>
        <w:t>希尔与标普 500 的绩效比较</w:t>
      </w:r>
    </w:p>
    <w:tbl>
      <w:tblPr>
        <w:tblW w:w="0" w:type="auto"/>
        <w:tblInd w:w="113" w:type="dxa"/>
        <w:tblLook w:val="04A0" w:firstRow="1" w:lastRow="0" w:firstColumn="1" w:lastColumn="0" w:noHBand="0" w:noVBand="1"/>
      </w:tblPr>
      <w:tblGrid>
        <w:gridCol w:w="2512"/>
        <w:gridCol w:w="2456"/>
        <w:gridCol w:w="2207"/>
        <w:gridCol w:w="1234"/>
      </w:tblGrid>
      <w:tr w:rsidR="00FD0B51">
        <w:trPr>
          <w:trHeight w:val="285"/>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FD0B51" w:rsidRDefault="005429E9">
            <w:pPr>
              <w:widowControl/>
              <w:jc w:val="center"/>
              <w:rPr>
                <w:rFonts w:ascii="Arial" w:hAnsi="Arial" w:cs="Arial"/>
                <w:color w:val="000000"/>
                <w:kern w:val="0"/>
                <w:szCs w:val="21"/>
              </w:rPr>
            </w:pPr>
            <w:r>
              <w:rPr>
                <w:rFonts w:ascii="Arial" w:hAnsi="Arial" w:cs="Arial"/>
                <w:color w:val="000000"/>
                <w:kern w:val="0"/>
                <w:szCs w:val="21"/>
              </w:rPr>
              <w:t>年份</w:t>
            </w:r>
          </w:p>
        </w:tc>
        <w:tc>
          <w:tcPr>
            <w:tcW w:w="4516" w:type="dxa"/>
            <w:gridSpan w:val="2"/>
            <w:tcBorders>
              <w:top w:val="single" w:sz="4" w:space="0" w:color="auto"/>
              <w:left w:val="nil"/>
              <w:bottom w:val="single" w:sz="4" w:space="0" w:color="auto"/>
              <w:right w:val="single" w:sz="4" w:space="0" w:color="auto"/>
            </w:tcBorders>
            <w:shd w:val="clear" w:color="auto" w:fill="auto"/>
            <w:vAlign w:val="center"/>
          </w:tcPr>
          <w:p w:rsidR="00FD0B51" w:rsidRDefault="005429E9">
            <w:pPr>
              <w:widowControl/>
              <w:jc w:val="center"/>
              <w:rPr>
                <w:rFonts w:ascii="Arial" w:hAnsi="Arial" w:cs="Arial"/>
                <w:color w:val="000000"/>
                <w:kern w:val="0"/>
                <w:szCs w:val="21"/>
              </w:rPr>
            </w:pPr>
            <w:r>
              <w:rPr>
                <w:rFonts w:ascii="Arial" w:hAnsi="Arial" w:cs="Arial"/>
                <w:color w:val="000000"/>
                <w:kern w:val="0"/>
                <w:szCs w:val="21"/>
              </w:rPr>
              <w:t>每年百分比变化</w:t>
            </w:r>
            <w:r>
              <w:rPr>
                <w:rFonts w:ascii="Arial" w:hAnsi="Arial" w:cs="Arial"/>
                <w:color w:val="000000"/>
                <w:kern w:val="0"/>
                <w:szCs w:val="21"/>
              </w:rPr>
              <w:t xml:space="preserve"> </w:t>
            </w:r>
          </w:p>
        </w:tc>
        <w:tc>
          <w:tcPr>
            <w:tcW w:w="0" w:type="auto"/>
            <w:tcBorders>
              <w:top w:val="single" w:sz="4" w:space="0" w:color="auto"/>
              <w:left w:val="nil"/>
              <w:bottom w:val="single" w:sz="4" w:space="0" w:color="auto"/>
              <w:right w:val="single" w:sz="4" w:space="0" w:color="auto"/>
            </w:tcBorders>
            <w:shd w:val="clear" w:color="auto" w:fill="auto"/>
            <w:vAlign w:val="center"/>
          </w:tcPr>
          <w:p w:rsidR="00FD0B51" w:rsidRDefault="005429E9">
            <w:pPr>
              <w:widowControl/>
              <w:jc w:val="left"/>
              <w:rPr>
                <w:rFonts w:ascii="Arial" w:eastAsia="等线" w:hAnsi="Arial" w:cs="Arial"/>
                <w:color w:val="000000"/>
                <w:kern w:val="0"/>
                <w:szCs w:val="21"/>
              </w:rPr>
            </w:pPr>
            <w:r>
              <w:rPr>
                <w:rFonts w:ascii="Arial" w:eastAsia="等线" w:hAnsi="Arial" w:cs="Arial"/>
                <w:color w:val="000000"/>
                <w:kern w:val="0"/>
                <w:szCs w:val="21"/>
              </w:rPr>
              <w:t>相较结果</w:t>
            </w:r>
          </w:p>
        </w:tc>
      </w:tr>
      <w:tr w:rsidR="00FD0B51">
        <w:trPr>
          <w:trHeight w:val="54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rsidR="00FD0B51" w:rsidRDefault="00FD0B51">
            <w:pPr>
              <w:widowControl/>
              <w:jc w:val="left"/>
              <w:rPr>
                <w:rFonts w:ascii="Arial" w:hAnsi="Arial" w:cs="Arial"/>
                <w:color w:val="000000"/>
                <w:kern w:val="0"/>
                <w:szCs w:val="21"/>
              </w:rPr>
            </w:pP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Arial" w:hAnsi="Arial" w:cs="Arial"/>
                <w:color w:val="000000"/>
                <w:kern w:val="0"/>
                <w:szCs w:val="21"/>
              </w:rPr>
            </w:pPr>
            <w:r>
              <w:rPr>
                <w:rFonts w:ascii="Arial" w:hAnsi="Arial" w:cs="Arial"/>
                <w:color w:val="000000"/>
                <w:kern w:val="0"/>
                <w:szCs w:val="21"/>
              </w:rPr>
              <w:t>伯克希尔每股账面价值</w:t>
            </w:r>
            <w:r>
              <w:rPr>
                <w:rFonts w:ascii="Arial" w:hAnsi="Arial" w:cs="Arial" w:hint="eastAsia"/>
                <w:color w:val="000000"/>
                <w:kern w:val="0"/>
                <w:szCs w:val="21"/>
              </w:rPr>
              <w:t>（</w:t>
            </w:r>
            <w:r>
              <w:rPr>
                <w:rFonts w:ascii="Arial" w:hAnsi="Arial" w:cs="Arial" w:hint="eastAsia"/>
                <w:color w:val="000000"/>
                <w:kern w:val="0"/>
                <w:szCs w:val="21"/>
              </w:rPr>
              <w:t>1</w:t>
            </w:r>
            <w:r>
              <w:rPr>
                <w:rFonts w:ascii="Arial" w:hAnsi="Arial" w:cs="Arial" w:hint="eastAsia"/>
                <w:color w:val="000000"/>
                <w:kern w:val="0"/>
                <w:szCs w:val="21"/>
              </w:rPr>
              <w:t>）</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Arial" w:hAnsi="Arial" w:cs="Arial"/>
                <w:color w:val="000000"/>
                <w:kern w:val="0"/>
                <w:szCs w:val="21"/>
              </w:rPr>
            </w:pPr>
            <w:r>
              <w:rPr>
                <w:rFonts w:ascii="Arial" w:hAnsi="Arial" w:cs="Arial"/>
                <w:color w:val="000000"/>
                <w:kern w:val="0"/>
                <w:szCs w:val="21"/>
              </w:rPr>
              <w:t xml:space="preserve"> </w:t>
            </w:r>
            <w:r>
              <w:rPr>
                <w:rFonts w:ascii="Arial" w:hAnsi="Arial" w:cs="Arial"/>
                <w:color w:val="000000"/>
                <w:kern w:val="0"/>
                <w:szCs w:val="21"/>
              </w:rPr>
              <w:t>标普</w:t>
            </w:r>
            <w:r>
              <w:rPr>
                <w:rFonts w:ascii="Arial" w:hAnsi="Arial" w:cs="Arial"/>
                <w:color w:val="000000"/>
                <w:kern w:val="0"/>
                <w:szCs w:val="21"/>
              </w:rPr>
              <w:t>500</w:t>
            </w:r>
            <w:r>
              <w:rPr>
                <w:rFonts w:ascii="Arial" w:hAnsi="Arial" w:cs="Arial"/>
                <w:color w:val="000000"/>
                <w:kern w:val="0"/>
                <w:szCs w:val="21"/>
              </w:rPr>
              <w:t>（含股利发放）</w:t>
            </w:r>
            <w:r>
              <w:rPr>
                <w:rFonts w:ascii="Arial" w:hAnsi="Arial" w:cs="Arial" w:hint="eastAsia"/>
                <w:color w:val="000000"/>
                <w:kern w:val="0"/>
                <w:szCs w:val="21"/>
              </w:rPr>
              <w:t>（</w:t>
            </w:r>
            <w:r>
              <w:rPr>
                <w:rFonts w:ascii="Arial" w:hAnsi="Arial" w:cs="Arial" w:hint="eastAsia"/>
                <w:color w:val="000000"/>
                <w:kern w:val="0"/>
                <w:szCs w:val="21"/>
              </w:rPr>
              <w:t>2</w:t>
            </w:r>
            <w:r>
              <w:rPr>
                <w:rFonts w:ascii="Arial" w:hAnsi="Arial" w:cs="Arial" w:hint="eastAsia"/>
                <w:color w:val="000000"/>
                <w:kern w:val="0"/>
                <w:szCs w:val="21"/>
              </w:rPr>
              <w:t>）</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Arial" w:eastAsia="等线" w:hAnsi="Arial" w:cs="Arial"/>
                <w:color w:val="000000"/>
                <w:kern w:val="0"/>
                <w:szCs w:val="21"/>
              </w:rPr>
            </w:pPr>
            <w:r>
              <w:rPr>
                <w:rFonts w:ascii="Arial" w:eastAsia="等线" w:hAnsi="Arial" w:cs="Arial" w:hint="eastAsia"/>
                <w:color w:val="000000"/>
                <w:kern w:val="0"/>
                <w:szCs w:val="21"/>
              </w:rPr>
              <w:t>（</w:t>
            </w:r>
            <w:r>
              <w:rPr>
                <w:rFonts w:ascii="Arial" w:eastAsia="等线" w:hAnsi="Arial" w:cs="Arial" w:hint="eastAsia"/>
                <w:color w:val="000000"/>
                <w:kern w:val="0"/>
                <w:szCs w:val="21"/>
              </w:rPr>
              <w:t>1</w:t>
            </w:r>
            <w:r>
              <w:rPr>
                <w:rFonts w:ascii="Arial" w:eastAsia="等线" w:hAnsi="Arial" w:cs="Arial" w:hint="eastAsia"/>
                <w:color w:val="000000"/>
                <w:kern w:val="0"/>
                <w:szCs w:val="21"/>
              </w:rPr>
              <w:t>）</w:t>
            </w:r>
            <w:r>
              <w:rPr>
                <w:rFonts w:ascii="Arial" w:eastAsia="等线" w:hAnsi="Arial" w:cs="Arial" w:hint="eastAsia"/>
                <w:color w:val="000000"/>
                <w:kern w:val="0"/>
                <w:szCs w:val="21"/>
              </w:rPr>
              <w:t>-</w:t>
            </w:r>
            <w:r>
              <w:rPr>
                <w:rFonts w:ascii="Arial" w:eastAsia="等线" w:hAnsi="Arial" w:cs="Arial" w:hint="eastAsia"/>
                <w:color w:val="000000"/>
                <w:kern w:val="0"/>
                <w:szCs w:val="21"/>
              </w:rPr>
              <w:t>（</w:t>
            </w:r>
            <w:r>
              <w:rPr>
                <w:rFonts w:ascii="Arial" w:eastAsia="等线" w:hAnsi="Arial" w:cs="Arial" w:hint="eastAsia"/>
                <w:color w:val="000000"/>
                <w:kern w:val="0"/>
                <w:szCs w:val="21"/>
              </w:rPr>
              <w:t>2</w:t>
            </w:r>
            <w:r>
              <w:rPr>
                <w:rFonts w:ascii="Arial" w:eastAsia="等线" w:hAnsi="Arial" w:cs="Arial" w:hint="eastAsia"/>
                <w:color w:val="000000"/>
                <w:kern w:val="0"/>
                <w:szCs w:val="21"/>
              </w:rPr>
              <w:t>）</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1965</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23.8</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10</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13.8</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1966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20.3</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-11.7</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32</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1967</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11</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30.9</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-19.9</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1968</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8</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1969</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16.2</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-8.4</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24.6</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1970</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12</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3.9</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8.1</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1971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16.4</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14.6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1.8</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1972</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21.7</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18.9</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2.8</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1973</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4.7</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-14.8</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19.5</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1974</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5.5</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-26.4</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31.9</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1975</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21.9</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37.2</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-15.3</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1976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59.3</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23.6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35.7</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1977</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31.9</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-7.4</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39.3</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1978</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24</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6.4</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17.6</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1979</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35.7</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18.2</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17.5</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1980</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19.3</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32.3</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-13</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1981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31.4</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-5</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36.4</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1982</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40</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21.4</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18.6</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1983</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32.3</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22.4</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9.9</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1984</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13.6</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6.1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7.5</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1985</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48.2</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31.6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16.6</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1986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26.1</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18.6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7.5</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1987</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19.5</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5.1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14.4</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1988</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20.1</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16.6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3.5</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1989</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44.4</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31.7</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12.7</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1990</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7.4</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10.5</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1991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39.6</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30.5</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9.1</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1992</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20.3</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7.6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12.7</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1993</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14.3</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10.1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4.2</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1994</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13.9</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1.3</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12.6</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1995</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43.1</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37.6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5.5</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1996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31.8</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23</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8.8</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1997</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34.1</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33.4</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0.7</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1998</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48.3</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28.6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19.7</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1999</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0.5</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-20.5</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2000</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6.5</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-9.1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15.6</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2001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-6.2</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-11.9</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5.7</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2002</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10</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-22.1</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32.1</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2003</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21</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28.7</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-7.7</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2004</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10.5</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10.9</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-0.4</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2005</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6.4</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4.9</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1.5</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2006</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18.4</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15.8</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2.6</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2007</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11</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5.50%</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5.5</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平均每年获利—1965-2007</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21.10%</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10.30%</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11</w:t>
            </w:r>
          </w:p>
        </w:tc>
      </w:tr>
      <w:tr w:rsidR="00FD0B51">
        <w:trPr>
          <w:trHeight w:val="285"/>
        </w:trPr>
        <w:tc>
          <w:tcPr>
            <w:tcW w:w="0" w:type="auto"/>
            <w:tcBorders>
              <w:top w:val="nil"/>
              <w:left w:val="single" w:sz="4" w:space="0" w:color="auto"/>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总获利（1964-2007）</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400863%</w:t>
            </w:r>
          </w:p>
        </w:tc>
        <w:tc>
          <w:tcPr>
            <w:tcW w:w="2207" w:type="dxa"/>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宋体" w:hAnsi="宋体" w:cs="宋体"/>
                <w:color w:val="000000"/>
                <w:kern w:val="0"/>
                <w:sz w:val="22"/>
                <w:szCs w:val="22"/>
              </w:rPr>
            </w:pPr>
            <w:r>
              <w:rPr>
                <w:rFonts w:ascii="宋体" w:hAnsi="宋体" w:cs="宋体" w:hint="eastAsia"/>
                <w:color w:val="000000"/>
                <w:kern w:val="0"/>
                <w:sz w:val="22"/>
                <w:szCs w:val="22"/>
              </w:rPr>
              <w:t>6840%</w:t>
            </w:r>
          </w:p>
        </w:tc>
        <w:tc>
          <w:tcPr>
            <w:tcW w:w="0" w:type="auto"/>
            <w:tcBorders>
              <w:top w:val="nil"/>
              <w:left w:val="nil"/>
              <w:bottom w:val="single" w:sz="4" w:space="0" w:color="auto"/>
              <w:right w:val="single" w:sz="4" w:space="0" w:color="auto"/>
            </w:tcBorders>
            <w:shd w:val="clear" w:color="auto" w:fill="auto"/>
            <w:vAlign w:val="center"/>
          </w:tcPr>
          <w:p w:rsidR="00FD0B51" w:rsidRDefault="005429E9">
            <w:pPr>
              <w:widowControl/>
              <w:jc w:val="left"/>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　</w:t>
            </w:r>
          </w:p>
        </w:tc>
      </w:tr>
    </w:tbl>
    <w:p w:rsidR="00FD0B51" w:rsidRDefault="005429E9">
      <w:pPr>
        <w:spacing w:line="360" w:lineRule="auto"/>
        <w:ind w:firstLineChars="202" w:firstLine="424"/>
      </w:pPr>
      <w:r>
        <w:t>注：除了</w:t>
      </w:r>
      <w:r>
        <w:t>1965</w:t>
      </w:r>
      <w:r>
        <w:t>及</w:t>
      </w:r>
      <w:r>
        <w:t>1966</w:t>
      </w:r>
      <w:r>
        <w:t>年是以</w:t>
      </w:r>
      <w:r>
        <w:t>9/30</w:t>
      </w:r>
      <w:r>
        <w:t>为年终；</w:t>
      </w:r>
      <w:r>
        <w:t>1967</w:t>
      </w:r>
      <w:r>
        <w:t>年至</w:t>
      </w:r>
      <w:r>
        <w:t>12/31</w:t>
      </w:r>
      <w:r>
        <w:t>为</w:t>
      </w:r>
      <w:r>
        <w:t>15</w:t>
      </w:r>
      <w:r>
        <w:t>个月的年终外，其余皆为历年。</w:t>
      </w:r>
    </w:p>
    <w:p w:rsidR="00FD0B51" w:rsidRDefault="005429E9">
      <w:pPr>
        <w:spacing w:line="360" w:lineRule="auto"/>
        <w:ind w:firstLineChars="202" w:firstLine="424"/>
      </w:pPr>
      <w:r>
        <w:rPr>
          <w:rFonts w:hint="eastAsia"/>
        </w:rPr>
        <w:t>自</w:t>
      </w:r>
      <w:r>
        <w:rPr>
          <w:rFonts w:hint="eastAsia"/>
        </w:rPr>
        <w:t>1979</w:t>
      </w:r>
      <w:r>
        <w:rPr>
          <w:rFonts w:hint="eastAsia"/>
        </w:rPr>
        <w:t>年起，会计法规要求保险公司以持有股权证券的市值为评价基准，而非过去规定的成本与市价孰低方式。本表中波克夏</w:t>
      </w:r>
      <w:r>
        <w:rPr>
          <w:rFonts w:hint="eastAsia"/>
        </w:rPr>
        <w:t>1978</w:t>
      </w:r>
      <w:r>
        <w:rPr>
          <w:rFonts w:hint="eastAsia"/>
        </w:rPr>
        <w:t>年前的数字皆经重新计算，以因应新的规定。而其它地方还是以原先的数字来计算。</w:t>
      </w:r>
    </w:p>
    <w:p w:rsidR="00FD0B51" w:rsidRDefault="005429E9">
      <w:pPr>
        <w:spacing w:line="360" w:lineRule="auto"/>
        <w:ind w:firstLineChars="202" w:firstLine="424"/>
      </w:pPr>
      <w:r>
        <w:rPr>
          <w:rFonts w:hint="eastAsia"/>
        </w:rPr>
        <w:t>标普</w:t>
      </w:r>
      <w:r>
        <w:rPr>
          <w:rFonts w:hint="eastAsia"/>
        </w:rPr>
        <w:t>500</w:t>
      </w:r>
      <w:r>
        <w:rPr>
          <w:rFonts w:hint="eastAsia"/>
        </w:rPr>
        <w:t>指数的损益是以税前为基准，然而波克夏则采税后方式。因为像伯克希尔这类公司，即使只单纯持有标普</w:t>
      </w:r>
      <w:r>
        <w:rPr>
          <w:rFonts w:hint="eastAsia"/>
        </w:rPr>
        <w:t>500</w:t>
      </w:r>
      <w:r>
        <w:rPr>
          <w:rFonts w:hint="eastAsia"/>
        </w:rPr>
        <w:t>指数，就有支付相关税负的义务。因此在指数呈现正报酬时，公司的绩效会落后指数，但在指数报酬率为负时，则将超越指数表现。长期来看，税负成本将使绩效落后指数的空间，变得难以令人忽视。</w:t>
      </w:r>
    </w:p>
    <w:p w:rsidR="00FD0B51" w:rsidRDefault="00FD0B51">
      <w:pPr>
        <w:spacing w:line="360" w:lineRule="auto"/>
        <w:ind w:firstLineChars="202" w:firstLine="424"/>
      </w:pPr>
    </w:p>
    <w:p w:rsidR="00FD0B51" w:rsidRDefault="005429E9">
      <w:pPr>
        <w:spacing w:line="360" w:lineRule="auto"/>
      </w:pPr>
      <w:r>
        <w:rPr>
          <w:rFonts w:hint="eastAsia"/>
        </w:rPr>
        <w:t>伯克希尔公司的全体股东：</w:t>
      </w:r>
    </w:p>
    <w:p w:rsidR="00FD0B51" w:rsidRDefault="005429E9">
      <w:pPr>
        <w:spacing w:line="360" w:lineRule="auto"/>
        <w:ind w:firstLineChars="202" w:firstLine="424"/>
      </w:pPr>
      <w:r>
        <w:rPr>
          <w:rFonts w:hint="eastAsia"/>
        </w:rPr>
        <w:t>伯克希尔在</w:t>
      </w:r>
      <w:r>
        <w:rPr>
          <w:rFonts w:hint="eastAsia"/>
        </w:rPr>
        <w:t xml:space="preserve">2007 </w:t>
      </w:r>
      <w:r>
        <w:rPr>
          <w:rFonts w:hint="eastAsia"/>
        </w:rPr>
        <w:t>年的净值收益为</w:t>
      </w:r>
      <w:r>
        <w:rPr>
          <w:rFonts w:hint="eastAsia"/>
        </w:rPr>
        <w:t xml:space="preserve">123 </w:t>
      </w:r>
      <w:r>
        <w:rPr>
          <w:rFonts w:hint="eastAsia"/>
        </w:rPr>
        <w:t>亿美元。</w:t>
      </w:r>
      <w:r>
        <w:rPr>
          <w:rFonts w:hint="eastAsia"/>
        </w:rPr>
        <w:t xml:space="preserve">A </w:t>
      </w:r>
      <w:r>
        <w:rPr>
          <w:rFonts w:hint="eastAsia"/>
        </w:rPr>
        <w:t>股与</w:t>
      </w:r>
      <w:r>
        <w:rPr>
          <w:rFonts w:hint="eastAsia"/>
        </w:rPr>
        <w:t xml:space="preserve">B </w:t>
      </w:r>
      <w:r>
        <w:rPr>
          <w:rFonts w:hint="eastAsia"/>
        </w:rPr>
        <w:t>股的每股净值，都较去年成长</w:t>
      </w:r>
      <w:r>
        <w:rPr>
          <w:rFonts w:hint="eastAsia"/>
        </w:rPr>
        <w:t>11%</w:t>
      </w:r>
      <w:r>
        <w:rPr>
          <w:rFonts w:hint="eastAsia"/>
        </w:rPr>
        <w:t>。过去</w:t>
      </w:r>
      <w:r>
        <w:rPr>
          <w:rFonts w:hint="eastAsia"/>
        </w:rPr>
        <w:t xml:space="preserve">43 </w:t>
      </w:r>
      <w:r>
        <w:rPr>
          <w:rFonts w:hint="eastAsia"/>
        </w:rPr>
        <w:t>年（即现任管理阶层接手以来</w:t>
      </w:r>
      <w:r>
        <w:rPr>
          <w:rFonts w:hint="eastAsia"/>
        </w:rPr>
        <w:t>)</w:t>
      </w:r>
      <w:r>
        <w:rPr>
          <w:rFonts w:hint="eastAsia"/>
        </w:rPr>
        <w:t>，每股账面价值由</w:t>
      </w:r>
      <w:r>
        <w:rPr>
          <w:rFonts w:hint="eastAsia"/>
        </w:rPr>
        <w:t xml:space="preserve"> 19</w:t>
      </w:r>
      <w:r>
        <w:rPr>
          <w:rFonts w:hint="eastAsia"/>
        </w:rPr>
        <w:t>美元增长为</w:t>
      </w:r>
      <w:r>
        <w:rPr>
          <w:rFonts w:hint="eastAsia"/>
        </w:rPr>
        <w:t xml:space="preserve">78,008 </w:t>
      </w:r>
      <w:r>
        <w:rPr>
          <w:rFonts w:hint="eastAsia"/>
        </w:rPr>
        <w:t>美元，平均年复合成长率为</w:t>
      </w:r>
      <w:r>
        <w:rPr>
          <w:rFonts w:hint="eastAsia"/>
        </w:rPr>
        <w:t>21.1%</w:t>
      </w:r>
      <w:r>
        <w:rPr>
          <w:rFonts w:hint="eastAsia"/>
        </w:rPr>
        <w:t>。</w:t>
      </w:r>
    </w:p>
    <w:p w:rsidR="00FD0B51" w:rsidRDefault="005429E9">
      <w:pPr>
        <w:spacing w:line="360" w:lineRule="auto"/>
        <w:ind w:firstLineChars="202" w:firstLine="424"/>
      </w:pPr>
      <w:r>
        <w:rPr>
          <w:rFonts w:hint="eastAsia"/>
        </w:rPr>
        <w:t>总体上，去年我们旗下的</w:t>
      </w:r>
      <w:r>
        <w:rPr>
          <w:rFonts w:hint="eastAsia"/>
        </w:rPr>
        <w:t xml:space="preserve">76 </w:t>
      </w:r>
      <w:r>
        <w:rPr>
          <w:rFonts w:hint="eastAsia"/>
        </w:rPr>
        <w:t>家公司全部运行得很好。少数几个出问题的业务主要是与房地产相关，包括我们的砖料、地毯以及房地产中介业务。他们受的影响是轻微的和暂时性的。我们在这些业务领域中的竞争优势依然强大。我们拥有一流的管理层，无论好年景还是坏年景，相信他们总能把公司运营得很好。</w:t>
      </w:r>
    </w:p>
    <w:p w:rsidR="00FD0B51" w:rsidRDefault="005429E9">
      <w:pPr>
        <w:spacing w:line="360" w:lineRule="auto"/>
        <w:ind w:firstLineChars="202" w:firstLine="424"/>
      </w:pPr>
      <w:r>
        <w:rPr>
          <w:rFonts w:hint="eastAsia"/>
        </w:rPr>
        <w:t>然而，一些主要的金融机构正面临严重问题，原因是他们卷入了我去年致股东信中提到的“羸弱的放贷操作”（</w:t>
      </w:r>
      <w:r>
        <w:rPr>
          <w:rFonts w:hint="eastAsia"/>
        </w:rPr>
        <w:t>weakened lending practices</w:t>
      </w:r>
      <w:r>
        <w:rPr>
          <w:rFonts w:hint="eastAsia"/>
        </w:rPr>
        <w:t>）。富国银行的</w:t>
      </w:r>
      <w:r>
        <w:rPr>
          <w:rFonts w:hint="eastAsia"/>
        </w:rPr>
        <w:t>CEO</w:t>
      </w:r>
      <w:r>
        <w:rPr>
          <w:rFonts w:hint="eastAsia"/>
        </w:rPr>
        <w:t>，</w:t>
      </w:r>
      <w:r>
        <w:rPr>
          <w:rFonts w:hint="eastAsia"/>
        </w:rPr>
        <w:t xml:space="preserve">John Stumpf </w:t>
      </w:r>
      <w:r>
        <w:rPr>
          <w:rFonts w:hint="eastAsia"/>
        </w:rPr>
        <w:t>对许多放贷机构最近的行为剖析道：“这个行业真有趣，老的赔钱方法还挺管用呢，却又在发明</w:t>
      </w:r>
      <w:r>
        <w:rPr>
          <w:rFonts w:hint="eastAsia"/>
        </w:rPr>
        <w:lastRenderedPageBreak/>
        <w:t>新的赔钱方法。”</w:t>
      </w:r>
    </w:p>
    <w:p w:rsidR="00FD0B51" w:rsidRDefault="005429E9">
      <w:pPr>
        <w:spacing w:line="360" w:lineRule="auto"/>
        <w:ind w:firstLineChars="202" w:firstLine="424"/>
      </w:pPr>
      <w:r>
        <w:rPr>
          <w:rFonts w:hint="eastAsia"/>
        </w:rPr>
        <w:t>你可能记得</w:t>
      </w:r>
      <w:r>
        <w:rPr>
          <w:rFonts w:hint="eastAsia"/>
        </w:rPr>
        <w:t xml:space="preserve">2003 </w:t>
      </w:r>
      <w:r>
        <w:rPr>
          <w:rFonts w:hint="eastAsia"/>
        </w:rPr>
        <w:t>年的时候，硅谷很流行一个车贴：“神啊，求求你再给个泡沫吧”。很不幸，这个愿望很快就成真了：几乎所有的美国人都认为房价会永远上涨，这种坚信不疑令借款人的收入和现金损益表对放贷机构无足轻重，他们大把大把的把钱借给别人，相信房价上涨（</w:t>
      </w:r>
      <w:r>
        <w:rPr>
          <w:rFonts w:hint="eastAsia"/>
        </w:rPr>
        <w:t>HPA</w:t>
      </w:r>
      <w:r>
        <w:rPr>
          <w:rFonts w:hint="eastAsia"/>
        </w:rPr>
        <w:t>，</w:t>
      </w:r>
      <w:r>
        <w:rPr>
          <w:rFonts w:hint="eastAsia"/>
        </w:rPr>
        <w:t xml:space="preserve"> house price appreciation)</w:t>
      </w:r>
      <w:r>
        <w:rPr>
          <w:rFonts w:hint="eastAsia"/>
        </w:rPr>
        <w:t>会解决所有问题。今天，我们国家里不断蔓延的痛苦，正是源于这种错误的信心。随着房价的下跌，大量愚蠢的金融问题被曝光。对此你能学到经验就是：只有在退潮的时候，你才能看出哪些人在裸泳。我们目睹那些最大金融机构的现状，简直是“惨不忍睹”。</w:t>
      </w:r>
    </w:p>
    <w:p w:rsidR="00FD0B51" w:rsidRDefault="005429E9">
      <w:pPr>
        <w:spacing w:line="360" w:lineRule="auto"/>
        <w:ind w:firstLineChars="202" w:firstLine="424"/>
      </w:pPr>
      <w:r>
        <w:rPr>
          <w:rFonts w:hint="eastAsia"/>
        </w:rPr>
        <w:t>来点好消息，现在报告：伯克希尔最新规模收购的企业——</w:t>
      </w:r>
      <w:r>
        <w:rPr>
          <w:rFonts w:hint="eastAsia"/>
        </w:rPr>
        <w:t xml:space="preserve">TTI </w:t>
      </w:r>
      <w:r>
        <w:rPr>
          <w:rFonts w:hint="eastAsia"/>
        </w:rPr>
        <w:t>和艾斯卡（</w:t>
      </w:r>
      <w:r>
        <w:rPr>
          <w:rFonts w:hint="eastAsia"/>
        </w:rPr>
        <w:t>Iscar</w:t>
      </w:r>
      <w:r>
        <w:rPr>
          <w:rFonts w:hint="eastAsia"/>
        </w:rPr>
        <w:t>）公司，分别在他们的</w:t>
      </w:r>
      <w:r>
        <w:rPr>
          <w:rFonts w:hint="eastAsia"/>
        </w:rPr>
        <w:t xml:space="preserve">CEO Paul Andrews </w:t>
      </w:r>
      <w:r>
        <w:rPr>
          <w:rFonts w:hint="eastAsia"/>
        </w:rPr>
        <w:t>和</w:t>
      </w:r>
      <w:r>
        <w:rPr>
          <w:rFonts w:hint="eastAsia"/>
        </w:rPr>
        <w:t xml:space="preserve"> Jacob Harpaz </w:t>
      </w:r>
      <w:r>
        <w:rPr>
          <w:rFonts w:hint="eastAsia"/>
        </w:rPr>
        <w:t>领导下，</w:t>
      </w:r>
      <w:r>
        <w:rPr>
          <w:rFonts w:hint="eastAsia"/>
        </w:rPr>
        <w:t>2007</w:t>
      </w:r>
      <w:r>
        <w:rPr>
          <w:rFonts w:hint="eastAsia"/>
        </w:rPr>
        <w:t>年表现不俗。艾斯卡公司是我见过的制造企业中令人印象深刻的一家，去年我报告过这点，而秋天造访它在韩国非比寻常的工厂后，更加深了。</w:t>
      </w:r>
    </w:p>
    <w:p w:rsidR="00FD0B51" w:rsidRDefault="005429E9">
      <w:pPr>
        <w:spacing w:line="360" w:lineRule="auto"/>
        <w:ind w:firstLineChars="202" w:firstLine="424"/>
      </w:pPr>
      <w:r>
        <w:rPr>
          <w:rFonts w:hint="eastAsia"/>
        </w:rPr>
        <w:t>最后，作为伯克希尔公司中流砥柱的保险业务，这一年的业绩非常出色，这部分要归功于我们网罗了保险业中最好的一批经理人。剩下的是我们在</w:t>
      </w:r>
      <w:r>
        <w:rPr>
          <w:rFonts w:hint="eastAsia"/>
        </w:rPr>
        <w:t xml:space="preserve">2007 </w:t>
      </w:r>
      <w:r>
        <w:rPr>
          <w:rFonts w:hint="eastAsia"/>
        </w:rPr>
        <w:t>年非常幸运，这是第二年美国没有发生非常重大的灾难。</w:t>
      </w:r>
    </w:p>
    <w:p w:rsidR="00FD0B51" w:rsidRDefault="005429E9">
      <w:pPr>
        <w:spacing w:line="360" w:lineRule="auto"/>
        <w:ind w:firstLineChars="202" w:firstLine="424"/>
      </w:pPr>
      <w:r>
        <w:rPr>
          <w:rFonts w:hint="eastAsia"/>
        </w:rPr>
        <w:t>不过盛宴已经结束。确定无疑的是：</w:t>
      </w:r>
      <w:r>
        <w:rPr>
          <w:rFonts w:hint="eastAsia"/>
        </w:rPr>
        <w:t xml:space="preserve">2008 </w:t>
      </w:r>
      <w:r>
        <w:rPr>
          <w:rFonts w:hint="eastAsia"/>
        </w:rPr>
        <w:t>年，整个保险业，包括我们在内，利润将明显下滑。保费在降低，损失敞口却无情地在扩大，即使美国继续经历第三个小灾之年，保险业的利润率也将下降</w:t>
      </w:r>
      <w:r>
        <w:rPr>
          <w:rFonts w:hint="eastAsia"/>
        </w:rPr>
        <w:t>4</w:t>
      </w:r>
      <w:r>
        <w:rPr>
          <w:rFonts w:hint="eastAsia"/>
        </w:rPr>
        <w:t>％或更多。如果遇上飓风或地震，结果将非常糟糕。所以在接下来的几年里要对较低的保险收益有所准备。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68" w:name="_Toc431642091"/>
      <w:r>
        <w:rPr>
          <w:rFonts w:eastAsia="黑体" w:hint="eastAsia"/>
          <w:kern w:val="30"/>
          <w:sz w:val="28"/>
        </w:rPr>
        <w:t>评判标准</w:t>
      </w:r>
      <w:bookmarkEnd w:id="368"/>
    </w:p>
    <w:p w:rsidR="00FD0B51" w:rsidRDefault="005429E9">
      <w:pPr>
        <w:spacing w:line="360" w:lineRule="auto"/>
        <w:ind w:firstLineChars="202" w:firstLine="424"/>
      </w:pPr>
      <w:r>
        <w:rPr>
          <w:rFonts w:hint="eastAsia"/>
        </w:rPr>
        <w:t>伯克希尔的价值主要源于两个方面。一是我们的投资：股票、债券及现金等价物。在年底这些投资的价值为</w:t>
      </w:r>
      <w:r>
        <w:rPr>
          <w:rFonts w:hint="eastAsia"/>
        </w:rPr>
        <w:t xml:space="preserve">141 </w:t>
      </w:r>
      <w:r>
        <w:rPr>
          <w:rFonts w:hint="eastAsia"/>
        </w:rPr>
        <w:t>亿美元（在计算时，我们排除了财务和运营部门所持有的部位，将其归入第二块价值里）。</w:t>
      </w:r>
    </w:p>
    <w:p w:rsidR="00FD0B51" w:rsidRDefault="005429E9">
      <w:pPr>
        <w:spacing w:line="360" w:lineRule="auto"/>
        <w:ind w:firstLineChars="202" w:firstLine="424"/>
      </w:pPr>
      <w:r>
        <w:rPr>
          <w:rFonts w:hint="eastAsia"/>
        </w:rPr>
        <w:t>保险浮存金，就是在保险业务中，发生的那部分由我们暂时掌管的，但不属于我们的资金。在我们的投资中占到</w:t>
      </w:r>
      <w:r>
        <w:rPr>
          <w:rFonts w:hint="eastAsia"/>
        </w:rPr>
        <w:t xml:space="preserve">59 </w:t>
      </w:r>
      <w:r>
        <w:rPr>
          <w:rFonts w:hint="eastAsia"/>
        </w:rPr>
        <w:t>亿美元。只要保险业的赔付情况正常，浮存金就可以看作是“免费”获得的，这意味着，我们获得的保费，要与我们可能遭受的损失和产生的费用相当。当然，保险业是不确定的，总在收益和损失之间摇摆不定。在我们的历史中，无论怎样，我们都要有利可图，所以我期望在未来，我们将继续保持无亏损的状况，甚至做得更好。如果我们做到了，股东们将看到我们的投资，将成为伯克希尔公司股东们，源源不绝的价值来源。</w:t>
      </w:r>
    </w:p>
    <w:p w:rsidR="00FD0B51" w:rsidRDefault="005429E9">
      <w:pPr>
        <w:spacing w:line="360" w:lineRule="auto"/>
        <w:ind w:firstLineChars="202" w:firstLine="424"/>
      </w:pPr>
      <w:r>
        <w:rPr>
          <w:rFonts w:hint="eastAsia"/>
        </w:rPr>
        <w:lastRenderedPageBreak/>
        <w:t>下面的表格显示了这种转移，首先，我们在表格中按</w:t>
      </w:r>
      <w:r>
        <w:rPr>
          <w:rFonts w:hint="eastAsia"/>
        </w:rPr>
        <w:t xml:space="preserve">14 </w:t>
      </w:r>
      <w:r>
        <w:rPr>
          <w:rFonts w:hint="eastAsia"/>
        </w:rPr>
        <w:t>年为间隔，列出每股所含的投资金额。我们排除了少数股权的收益。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FD0B51">
        <w:tc>
          <w:tcPr>
            <w:tcW w:w="2130" w:type="dxa"/>
            <w:shd w:val="clear" w:color="auto" w:fill="auto"/>
          </w:tcPr>
          <w:p w:rsidR="00FD0B51" w:rsidRDefault="005429E9">
            <w:pPr>
              <w:spacing w:line="360" w:lineRule="auto"/>
            </w:pPr>
            <w:r>
              <w:rPr>
                <w:rFonts w:hint="eastAsia"/>
              </w:rPr>
              <w:t>年份</w:t>
            </w:r>
          </w:p>
        </w:tc>
        <w:tc>
          <w:tcPr>
            <w:tcW w:w="2130" w:type="dxa"/>
            <w:shd w:val="clear" w:color="auto" w:fill="auto"/>
          </w:tcPr>
          <w:p w:rsidR="00FD0B51" w:rsidRDefault="005429E9">
            <w:pPr>
              <w:spacing w:line="360" w:lineRule="auto"/>
            </w:pPr>
            <w:r>
              <w:rPr>
                <w:rFonts w:hint="eastAsia"/>
              </w:rPr>
              <w:t>每股投资</w:t>
            </w:r>
          </w:p>
        </w:tc>
        <w:tc>
          <w:tcPr>
            <w:tcW w:w="2131" w:type="dxa"/>
            <w:shd w:val="clear" w:color="auto" w:fill="auto"/>
          </w:tcPr>
          <w:p w:rsidR="00FD0B51" w:rsidRDefault="005429E9">
            <w:pPr>
              <w:spacing w:line="360" w:lineRule="auto"/>
            </w:pPr>
            <w:r>
              <w:rPr>
                <w:rFonts w:hint="eastAsia"/>
              </w:rPr>
              <w:t>年份</w:t>
            </w:r>
          </w:p>
        </w:tc>
        <w:tc>
          <w:tcPr>
            <w:tcW w:w="2131" w:type="dxa"/>
            <w:shd w:val="clear" w:color="auto" w:fill="auto"/>
          </w:tcPr>
          <w:p w:rsidR="00FD0B51" w:rsidRDefault="005429E9">
            <w:pPr>
              <w:spacing w:line="360" w:lineRule="auto"/>
            </w:pPr>
            <w:r>
              <w:rPr>
                <w:rFonts w:hint="eastAsia"/>
              </w:rPr>
              <w:t>每股年复合增长率</w:t>
            </w:r>
          </w:p>
        </w:tc>
      </w:tr>
      <w:tr w:rsidR="00FD0B51">
        <w:tc>
          <w:tcPr>
            <w:tcW w:w="2130" w:type="dxa"/>
            <w:shd w:val="clear" w:color="auto" w:fill="auto"/>
          </w:tcPr>
          <w:p w:rsidR="00FD0B51" w:rsidRDefault="005429E9">
            <w:pPr>
              <w:spacing w:line="360" w:lineRule="auto"/>
            </w:pPr>
            <w:r>
              <w:t>1965</w:t>
            </w:r>
          </w:p>
        </w:tc>
        <w:tc>
          <w:tcPr>
            <w:tcW w:w="2130" w:type="dxa"/>
            <w:shd w:val="clear" w:color="auto" w:fill="auto"/>
          </w:tcPr>
          <w:p w:rsidR="00FD0B51" w:rsidRDefault="005429E9">
            <w:pPr>
              <w:spacing w:line="360" w:lineRule="auto"/>
            </w:pPr>
            <w:r>
              <w:t>$4</w:t>
            </w:r>
          </w:p>
        </w:tc>
        <w:tc>
          <w:tcPr>
            <w:tcW w:w="2131" w:type="dxa"/>
            <w:shd w:val="clear" w:color="auto" w:fill="auto"/>
          </w:tcPr>
          <w:p w:rsidR="00FD0B51" w:rsidRDefault="00FD0B51">
            <w:pPr>
              <w:spacing w:line="360" w:lineRule="auto"/>
            </w:pPr>
          </w:p>
        </w:tc>
        <w:tc>
          <w:tcPr>
            <w:tcW w:w="2131" w:type="dxa"/>
            <w:shd w:val="clear" w:color="auto" w:fill="auto"/>
          </w:tcPr>
          <w:p w:rsidR="00FD0B51" w:rsidRDefault="00FD0B51">
            <w:pPr>
              <w:spacing w:line="360" w:lineRule="auto"/>
            </w:pPr>
          </w:p>
        </w:tc>
      </w:tr>
      <w:tr w:rsidR="00FD0B51">
        <w:tc>
          <w:tcPr>
            <w:tcW w:w="2130" w:type="dxa"/>
            <w:shd w:val="clear" w:color="auto" w:fill="auto"/>
          </w:tcPr>
          <w:p w:rsidR="00FD0B51" w:rsidRDefault="005429E9">
            <w:pPr>
              <w:spacing w:line="360" w:lineRule="auto"/>
            </w:pPr>
            <w:r>
              <w:t>1979</w:t>
            </w:r>
          </w:p>
        </w:tc>
        <w:tc>
          <w:tcPr>
            <w:tcW w:w="2130" w:type="dxa"/>
            <w:shd w:val="clear" w:color="auto" w:fill="auto"/>
          </w:tcPr>
          <w:p w:rsidR="00FD0B51" w:rsidRDefault="005429E9">
            <w:pPr>
              <w:spacing w:line="360" w:lineRule="auto"/>
            </w:pPr>
            <w:r>
              <w:t>577</w:t>
            </w:r>
          </w:p>
        </w:tc>
        <w:tc>
          <w:tcPr>
            <w:tcW w:w="2131" w:type="dxa"/>
            <w:shd w:val="clear" w:color="auto" w:fill="auto"/>
          </w:tcPr>
          <w:p w:rsidR="00FD0B51" w:rsidRDefault="005429E9">
            <w:pPr>
              <w:spacing w:line="360" w:lineRule="auto"/>
            </w:pPr>
            <w:r>
              <w:t>1965-1979</w:t>
            </w:r>
          </w:p>
        </w:tc>
        <w:tc>
          <w:tcPr>
            <w:tcW w:w="2131" w:type="dxa"/>
            <w:shd w:val="clear" w:color="auto" w:fill="auto"/>
          </w:tcPr>
          <w:p w:rsidR="00FD0B51" w:rsidRDefault="005429E9">
            <w:pPr>
              <w:spacing w:line="360" w:lineRule="auto"/>
            </w:pPr>
            <w:r>
              <w:t>42.8%</w:t>
            </w:r>
          </w:p>
        </w:tc>
      </w:tr>
      <w:tr w:rsidR="00FD0B51">
        <w:tc>
          <w:tcPr>
            <w:tcW w:w="2130" w:type="dxa"/>
            <w:shd w:val="clear" w:color="auto" w:fill="auto"/>
          </w:tcPr>
          <w:p w:rsidR="00FD0B51" w:rsidRDefault="005429E9">
            <w:pPr>
              <w:spacing w:line="360" w:lineRule="auto"/>
            </w:pPr>
            <w:r>
              <w:t>1993</w:t>
            </w:r>
          </w:p>
        </w:tc>
        <w:tc>
          <w:tcPr>
            <w:tcW w:w="2130" w:type="dxa"/>
            <w:shd w:val="clear" w:color="auto" w:fill="auto"/>
          </w:tcPr>
          <w:p w:rsidR="00FD0B51" w:rsidRDefault="005429E9">
            <w:pPr>
              <w:spacing w:line="360" w:lineRule="auto"/>
            </w:pPr>
            <w:r>
              <w:t>13,961</w:t>
            </w:r>
          </w:p>
        </w:tc>
        <w:tc>
          <w:tcPr>
            <w:tcW w:w="2131" w:type="dxa"/>
            <w:shd w:val="clear" w:color="auto" w:fill="auto"/>
          </w:tcPr>
          <w:p w:rsidR="00FD0B51" w:rsidRDefault="005429E9">
            <w:pPr>
              <w:spacing w:line="360" w:lineRule="auto"/>
            </w:pPr>
            <w:r>
              <w:t>1979-1993</w:t>
            </w:r>
          </w:p>
        </w:tc>
        <w:tc>
          <w:tcPr>
            <w:tcW w:w="2131" w:type="dxa"/>
            <w:shd w:val="clear" w:color="auto" w:fill="auto"/>
          </w:tcPr>
          <w:p w:rsidR="00FD0B51" w:rsidRDefault="005429E9">
            <w:pPr>
              <w:spacing w:line="360" w:lineRule="auto"/>
            </w:pPr>
            <w:r>
              <w:t>25.6%</w:t>
            </w:r>
          </w:p>
        </w:tc>
      </w:tr>
      <w:tr w:rsidR="00FD0B51">
        <w:tc>
          <w:tcPr>
            <w:tcW w:w="2130" w:type="dxa"/>
            <w:shd w:val="clear" w:color="auto" w:fill="auto"/>
          </w:tcPr>
          <w:p w:rsidR="00FD0B51" w:rsidRDefault="005429E9">
            <w:pPr>
              <w:spacing w:line="360" w:lineRule="auto"/>
            </w:pPr>
            <w:r>
              <w:t>2007</w:t>
            </w:r>
          </w:p>
        </w:tc>
        <w:tc>
          <w:tcPr>
            <w:tcW w:w="2130" w:type="dxa"/>
            <w:shd w:val="clear" w:color="auto" w:fill="auto"/>
          </w:tcPr>
          <w:p w:rsidR="00FD0B51" w:rsidRDefault="005429E9">
            <w:pPr>
              <w:spacing w:line="360" w:lineRule="auto"/>
            </w:pPr>
            <w:r>
              <w:t>90,343</w:t>
            </w:r>
          </w:p>
        </w:tc>
        <w:tc>
          <w:tcPr>
            <w:tcW w:w="2131" w:type="dxa"/>
            <w:shd w:val="clear" w:color="auto" w:fill="auto"/>
          </w:tcPr>
          <w:p w:rsidR="00FD0B51" w:rsidRDefault="005429E9">
            <w:pPr>
              <w:spacing w:line="360" w:lineRule="auto"/>
            </w:pPr>
            <w:r>
              <w:t>1993-2007</w:t>
            </w:r>
          </w:p>
        </w:tc>
        <w:tc>
          <w:tcPr>
            <w:tcW w:w="2131" w:type="dxa"/>
            <w:shd w:val="clear" w:color="auto" w:fill="auto"/>
          </w:tcPr>
          <w:p w:rsidR="00FD0B51" w:rsidRDefault="005429E9">
            <w:pPr>
              <w:spacing w:line="360" w:lineRule="auto"/>
            </w:pPr>
            <w:r>
              <w:t>14.3%</w:t>
            </w:r>
          </w:p>
        </w:tc>
      </w:tr>
    </w:tbl>
    <w:p w:rsidR="00FD0B51" w:rsidRDefault="005429E9">
      <w:pPr>
        <w:spacing w:line="360" w:lineRule="auto"/>
        <w:ind w:firstLineChars="202" w:firstLine="424"/>
      </w:pPr>
      <w:r>
        <w:rPr>
          <w:rFonts w:hint="eastAsia"/>
        </w:rPr>
        <w:t>在</w:t>
      </w:r>
      <w:r>
        <w:rPr>
          <w:rFonts w:hint="eastAsia"/>
        </w:rPr>
        <w:t xml:space="preserve">42 </w:t>
      </w:r>
      <w:r>
        <w:rPr>
          <w:rFonts w:hint="eastAsia"/>
        </w:rPr>
        <w:t>年里，我们每股年复合收益是</w:t>
      </w:r>
      <w:r>
        <w:rPr>
          <w:rFonts w:hint="eastAsia"/>
        </w:rPr>
        <w:t>27.1</w:t>
      </w:r>
      <w:r>
        <w:rPr>
          <w:rFonts w:hint="eastAsia"/>
        </w:rPr>
        <w:t>％。但是这一趋势，随着我们用我们可能有的资金，购买整个运营企业开始，已经下降。</w:t>
      </w:r>
    </w:p>
    <w:p w:rsidR="00FD0B51" w:rsidRDefault="005429E9">
      <w:pPr>
        <w:spacing w:line="360" w:lineRule="auto"/>
        <w:ind w:firstLineChars="202" w:firstLine="424"/>
      </w:pPr>
      <w:r>
        <w:rPr>
          <w:rFonts w:hint="eastAsia"/>
        </w:rPr>
        <w:t>下面的记录反映了我们非保险业务的增长。同样是基于扣除少数股权收益后的每股收益：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43"/>
        <w:gridCol w:w="1984"/>
        <w:gridCol w:w="3311"/>
      </w:tblGrid>
      <w:tr w:rsidR="00FD0B51">
        <w:tc>
          <w:tcPr>
            <w:tcW w:w="1384"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年份</w:t>
            </w:r>
          </w:p>
        </w:tc>
        <w:tc>
          <w:tcPr>
            <w:tcW w:w="1843"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每股税前收益</w:t>
            </w:r>
          </w:p>
        </w:tc>
        <w:tc>
          <w:tcPr>
            <w:tcW w:w="1984"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年份</w:t>
            </w:r>
          </w:p>
        </w:tc>
        <w:tc>
          <w:tcPr>
            <w:tcW w:w="3311" w:type="dxa"/>
            <w:shd w:val="clear" w:color="auto" w:fill="auto"/>
          </w:tcPr>
          <w:p w:rsidR="00FD0B51" w:rsidRDefault="005429E9">
            <w:pPr>
              <w:spacing w:line="360" w:lineRule="auto"/>
              <w:rPr>
                <w:color w:val="000000"/>
              </w:rPr>
            </w:pPr>
            <w:r>
              <w:rPr>
                <w:rFonts w:ascii="宋体" w:hAnsi="宋体"/>
                <w:color w:val="000000"/>
                <w:sz w:val="24"/>
                <w:szCs w:val="24"/>
              </w:rPr>
              <w:t>每股税前收益的年复合增长</w:t>
            </w:r>
          </w:p>
        </w:tc>
      </w:tr>
      <w:tr w:rsidR="00FD0B51">
        <w:tc>
          <w:tcPr>
            <w:tcW w:w="1384"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1965</w:t>
            </w:r>
          </w:p>
        </w:tc>
        <w:tc>
          <w:tcPr>
            <w:tcW w:w="1843"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$4</w:t>
            </w:r>
          </w:p>
        </w:tc>
        <w:tc>
          <w:tcPr>
            <w:tcW w:w="1984" w:type="dxa"/>
            <w:shd w:val="clear" w:color="auto" w:fill="auto"/>
          </w:tcPr>
          <w:p w:rsidR="00FD0B51" w:rsidRDefault="00FD0B51">
            <w:pPr>
              <w:spacing w:line="360" w:lineRule="auto"/>
              <w:rPr>
                <w:color w:val="000000"/>
              </w:rPr>
            </w:pPr>
          </w:p>
        </w:tc>
        <w:tc>
          <w:tcPr>
            <w:tcW w:w="3311" w:type="dxa"/>
            <w:shd w:val="clear" w:color="auto" w:fill="auto"/>
          </w:tcPr>
          <w:p w:rsidR="00FD0B51" w:rsidRDefault="00FD0B51">
            <w:pPr>
              <w:spacing w:line="360" w:lineRule="auto"/>
              <w:rPr>
                <w:color w:val="000000"/>
              </w:rPr>
            </w:pPr>
          </w:p>
        </w:tc>
      </w:tr>
      <w:tr w:rsidR="00FD0B51">
        <w:tc>
          <w:tcPr>
            <w:tcW w:w="1384"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1979</w:t>
            </w:r>
          </w:p>
        </w:tc>
        <w:tc>
          <w:tcPr>
            <w:tcW w:w="1843"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18</w:t>
            </w:r>
          </w:p>
        </w:tc>
        <w:tc>
          <w:tcPr>
            <w:tcW w:w="1984"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1965-1979</w:t>
            </w:r>
          </w:p>
        </w:tc>
        <w:tc>
          <w:tcPr>
            <w:tcW w:w="3311" w:type="dxa"/>
            <w:shd w:val="clear" w:color="auto" w:fill="auto"/>
          </w:tcPr>
          <w:p w:rsidR="00FD0B51" w:rsidRDefault="005429E9">
            <w:pPr>
              <w:spacing w:line="360" w:lineRule="auto"/>
              <w:rPr>
                <w:color w:val="000000"/>
              </w:rPr>
            </w:pPr>
            <w:r>
              <w:rPr>
                <w:rFonts w:ascii="宋体" w:hAnsi="宋体"/>
                <w:color w:val="000000"/>
                <w:sz w:val="24"/>
                <w:szCs w:val="24"/>
              </w:rPr>
              <w:t>11.1%</w:t>
            </w:r>
          </w:p>
        </w:tc>
      </w:tr>
      <w:tr w:rsidR="00FD0B51">
        <w:tc>
          <w:tcPr>
            <w:tcW w:w="1384"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1993</w:t>
            </w:r>
          </w:p>
        </w:tc>
        <w:tc>
          <w:tcPr>
            <w:tcW w:w="1843"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212</w:t>
            </w:r>
          </w:p>
        </w:tc>
        <w:tc>
          <w:tcPr>
            <w:tcW w:w="1984"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1979-1993</w:t>
            </w:r>
          </w:p>
        </w:tc>
        <w:tc>
          <w:tcPr>
            <w:tcW w:w="3311" w:type="dxa"/>
            <w:shd w:val="clear" w:color="auto" w:fill="auto"/>
          </w:tcPr>
          <w:p w:rsidR="00FD0B51" w:rsidRDefault="005429E9">
            <w:pPr>
              <w:spacing w:line="360" w:lineRule="auto"/>
              <w:rPr>
                <w:color w:val="000000"/>
              </w:rPr>
            </w:pPr>
            <w:r>
              <w:rPr>
                <w:rFonts w:ascii="宋体" w:hAnsi="宋体"/>
                <w:color w:val="000000"/>
                <w:sz w:val="24"/>
                <w:szCs w:val="24"/>
              </w:rPr>
              <w:t>19.1%</w:t>
            </w:r>
          </w:p>
        </w:tc>
      </w:tr>
      <w:tr w:rsidR="00FD0B51">
        <w:tc>
          <w:tcPr>
            <w:tcW w:w="1384"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2007</w:t>
            </w:r>
          </w:p>
        </w:tc>
        <w:tc>
          <w:tcPr>
            <w:tcW w:w="1843"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4,093</w:t>
            </w:r>
          </w:p>
        </w:tc>
        <w:tc>
          <w:tcPr>
            <w:tcW w:w="1984"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1993-2007</w:t>
            </w:r>
          </w:p>
        </w:tc>
        <w:tc>
          <w:tcPr>
            <w:tcW w:w="3311" w:type="dxa"/>
            <w:shd w:val="clear" w:color="auto" w:fill="auto"/>
          </w:tcPr>
          <w:p w:rsidR="00FD0B51" w:rsidRDefault="005429E9">
            <w:pPr>
              <w:spacing w:line="360" w:lineRule="auto"/>
            </w:pPr>
            <w:r>
              <w:rPr>
                <w:rFonts w:ascii="宋体" w:hAnsi="宋体"/>
                <w:color w:val="000000"/>
                <w:sz w:val="24"/>
                <w:szCs w:val="24"/>
              </w:rPr>
              <w:t>23.5%</w:t>
            </w:r>
          </w:p>
        </w:tc>
      </w:tr>
    </w:tbl>
    <w:p w:rsidR="00FD0B51" w:rsidRDefault="005429E9">
      <w:pPr>
        <w:spacing w:line="360" w:lineRule="auto"/>
        <w:ind w:firstLineChars="202" w:firstLine="424"/>
      </w:pPr>
      <w:r>
        <w:rPr>
          <w:rFonts w:hint="eastAsia"/>
        </w:rPr>
        <w:t>在整个时期内，每年的复合收益增长是</w:t>
      </w:r>
      <w:r>
        <w:rPr>
          <w:rFonts w:hint="eastAsia"/>
        </w:rPr>
        <w:t>17.8</w:t>
      </w:r>
      <w:r>
        <w:rPr>
          <w:rFonts w:hint="eastAsia"/>
        </w:rPr>
        <w:t>％，随着我们投资重点的转移，收益会加快增长。</w:t>
      </w:r>
    </w:p>
    <w:p w:rsidR="00FD0B51" w:rsidRDefault="005429E9">
      <w:pPr>
        <w:spacing w:line="360" w:lineRule="auto"/>
        <w:ind w:firstLineChars="202" w:firstLine="424"/>
      </w:pPr>
      <w:r>
        <w:rPr>
          <w:rFonts w:hint="eastAsia"/>
        </w:rPr>
        <w:t>尽管通过这些表格，让你们对伯克希尔公司的收益增长历史有了大致概念，也有助评估伯克希尔的内在价值，但是它们对于预测未来公司发展的可能性会有误导。伯克希尔过去的增长纪录，未来不要说复制，即使是接近这个水平都是不可能的。我们的资产和收益基数，现在对我们来说，已经大的不可能在未来获得超常的增长。</w:t>
      </w:r>
    </w:p>
    <w:p w:rsidR="00FD0B51" w:rsidRDefault="005429E9">
      <w:pPr>
        <w:spacing w:line="360" w:lineRule="auto"/>
        <w:ind w:firstLineChars="202" w:firstLine="424"/>
      </w:pPr>
      <w:r>
        <w:rPr>
          <w:rFonts w:hint="eastAsia"/>
        </w:rPr>
        <w:t>我在伯克希尔的搭档——查理·芒格（</w:t>
      </w:r>
      <w:r>
        <w:rPr>
          <w:rFonts w:hint="eastAsia"/>
        </w:rPr>
        <w:t>Charlie Munger</w:t>
      </w:r>
      <w:r>
        <w:rPr>
          <w:rFonts w:hint="eastAsia"/>
        </w:rPr>
        <w:t>）和我将继续按前面提到的两个指标来衡量我们的进步，并定期将结果呈现给你们。尽管我们不可能接近地复制过去的增长，但是我们仍将努力确保未来的增长不令人失望。</w:t>
      </w:r>
    </w:p>
    <w:p w:rsidR="00FD0B51" w:rsidRDefault="005429E9">
      <w:pPr>
        <w:spacing w:line="360" w:lineRule="auto"/>
        <w:ind w:firstLineChars="202" w:firstLine="424"/>
      </w:pPr>
      <w:r>
        <w:rPr>
          <w:rFonts w:hint="eastAsia"/>
        </w:rPr>
        <w:t>我们的努力，得到了那些加入伯克希尔公司管理层们的有力支持。在一些方面，这是一个与众不同的团体。首先，他们中的许多人在经济上根本无需工作，在将生意卖给我们时，他们大都得到一大笔数目庞大的金钱。他们现在管理公司，只是因为他们对此乐此不疲，而不是因为需要钱。当然他们也希望获得公平合理的报酬，但金钱，绝对不是他们如此辛勤而</w:t>
      </w:r>
      <w:r>
        <w:rPr>
          <w:rFonts w:hint="eastAsia"/>
        </w:rPr>
        <w:lastRenderedPageBreak/>
        <w:t>有效率工作的原因。</w:t>
      </w:r>
    </w:p>
    <w:p w:rsidR="00FD0B51" w:rsidRDefault="005429E9">
      <w:pPr>
        <w:spacing w:line="360" w:lineRule="auto"/>
        <w:ind w:firstLineChars="202" w:firstLine="424"/>
      </w:pPr>
      <w:r>
        <w:rPr>
          <w:rFonts w:hint="eastAsia"/>
        </w:rPr>
        <w:t>其次，在这些管理层身上，稍微能找的关联性是，他们正从事着，想在自己剩余工作年限里，从事的工作。而在绝大多数其他公司里，那些主要的经理们，只要还不是公司一把手，就热衷于爬上公司权力金字塔的顶端。对于他们来说，他们现在管理的分支机构或部门，只是晋升途中的小站——或者他们希望是这样。甚至，让他们在目前的职位上待上五年，也会让他们深感失败。</w:t>
      </w:r>
    </w:p>
    <w:p w:rsidR="00FD0B51" w:rsidRDefault="005429E9">
      <w:pPr>
        <w:spacing w:line="360" w:lineRule="auto"/>
        <w:ind w:firstLineChars="202" w:firstLine="424"/>
      </w:pPr>
      <w:r>
        <w:rPr>
          <w:rFonts w:hint="eastAsia"/>
        </w:rPr>
        <w:t>相比之下，我们</w:t>
      </w:r>
      <w:r>
        <w:rPr>
          <w:rFonts w:hint="eastAsia"/>
        </w:rPr>
        <w:t xml:space="preserve">CEO </w:t>
      </w:r>
      <w:r>
        <w:rPr>
          <w:rFonts w:hint="eastAsia"/>
        </w:rPr>
        <w:t>们的“计分牌”上显示的成功，不是坐上我的位置，而是他们企业的长期表现。他们的决策是基于“今天在这里，永远在这里”的心态做出的。我想正是我们这种罕见和难以复制的管理结构，才是伯克希尔真正的优势。</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69" w:name="_Toc431642092"/>
      <w:r>
        <w:rPr>
          <w:rFonts w:eastAsia="黑体" w:hint="eastAsia"/>
          <w:kern w:val="30"/>
          <w:sz w:val="28"/>
        </w:rPr>
        <w:t>收</w:t>
      </w:r>
      <w:r>
        <w:rPr>
          <w:rFonts w:eastAsia="黑体" w:hint="eastAsia"/>
          <w:kern w:val="30"/>
          <w:sz w:val="28"/>
        </w:rPr>
        <w:t xml:space="preserve"> </w:t>
      </w:r>
      <w:r>
        <w:rPr>
          <w:rFonts w:eastAsia="黑体" w:hint="eastAsia"/>
          <w:kern w:val="30"/>
          <w:sz w:val="28"/>
        </w:rPr>
        <w:t>购</w:t>
      </w:r>
      <w:bookmarkEnd w:id="369"/>
    </w:p>
    <w:p w:rsidR="00FD0B51" w:rsidRDefault="005429E9">
      <w:pPr>
        <w:spacing w:line="360" w:lineRule="auto"/>
        <w:ind w:firstLineChars="202" w:firstLine="424"/>
      </w:pPr>
      <w:r>
        <w:rPr>
          <w:rFonts w:hint="eastAsia"/>
        </w:rPr>
        <w:t>尽管我们的管理层是最棒的，我们仍需要进行明智的大型企业收购，以使我们业务收入增长符合我们的期望。这点上，我们直到</w:t>
      </w:r>
      <w:r>
        <w:rPr>
          <w:rFonts w:hint="eastAsia"/>
        </w:rPr>
        <w:t xml:space="preserve">2007 </w:t>
      </w:r>
      <w:r>
        <w:rPr>
          <w:rFonts w:hint="eastAsia"/>
        </w:rPr>
        <w:t>年很晚的时候，才取得了一点进展。那是在圣诞节，查理和我签约了在伯克希尔公司历史上最大的现金收购，最终为我们自己挣到了当年的薪水。</w:t>
      </w:r>
    </w:p>
    <w:p w:rsidR="00FD0B51" w:rsidRDefault="005429E9">
      <w:pPr>
        <w:spacing w:line="360" w:lineRule="auto"/>
        <w:ind w:firstLineChars="202" w:firstLine="424"/>
      </w:pPr>
      <w:r>
        <w:rPr>
          <w:rFonts w:hint="eastAsia"/>
        </w:rPr>
        <w:t>这次交易的种子早在</w:t>
      </w:r>
      <w:r>
        <w:rPr>
          <w:rFonts w:hint="eastAsia"/>
        </w:rPr>
        <w:t xml:space="preserve">1954 </w:t>
      </w:r>
      <w:r>
        <w:rPr>
          <w:rFonts w:hint="eastAsia"/>
        </w:rPr>
        <w:t>年就播下了，那年夏天，刚得到新工作才三个月的我，被我的老板本·格雷厄姆和杰瑞·纽曼派去参加</w:t>
      </w:r>
      <w:r>
        <w:rPr>
          <w:rFonts w:hint="eastAsia"/>
        </w:rPr>
        <w:t xml:space="preserve">Rockwood </w:t>
      </w:r>
      <w:r>
        <w:rPr>
          <w:rFonts w:hint="eastAsia"/>
        </w:rPr>
        <w:t>巧克力公司在布鲁克林召开的股东大会。一个年轻小伙子，刚控制了这家用可可豆做原料，生产多种产品的公司。他当时发明了一种绝无仅有的“代币”，为每股</w:t>
      </w:r>
      <w:r>
        <w:rPr>
          <w:rFonts w:hint="eastAsia"/>
        </w:rPr>
        <w:t>Rockwood</w:t>
      </w:r>
      <w:r>
        <w:rPr>
          <w:rFonts w:hint="eastAsia"/>
        </w:rPr>
        <w:t>公司的股票出价</w:t>
      </w:r>
      <w:r>
        <w:rPr>
          <w:rFonts w:hint="eastAsia"/>
        </w:rPr>
        <w:t xml:space="preserve">80 </w:t>
      </w:r>
      <w:r>
        <w:rPr>
          <w:rFonts w:hint="eastAsia"/>
        </w:rPr>
        <w:t>磅可可豆。我在</w:t>
      </w:r>
      <w:r>
        <w:rPr>
          <w:rFonts w:hint="eastAsia"/>
        </w:rPr>
        <w:t xml:space="preserve">1988 </w:t>
      </w:r>
      <w:r>
        <w:rPr>
          <w:rFonts w:hint="eastAsia"/>
        </w:rPr>
        <w:t>年给股东的信中描述过这次交易，也解释了其中的套利机会。我要告诉你们</w:t>
      </w:r>
      <w:r>
        <w:rPr>
          <w:rFonts w:hint="eastAsia"/>
        </w:rPr>
        <w:t>Jay Pritzker</w:t>
      </w:r>
      <w:r>
        <w:rPr>
          <w:rFonts w:hint="eastAsia"/>
        </w:rPr>
        <w:t>，就是上面提到的那个小伙子——一个躲在那个节省税款主意背后的商业天才。这种可行办法逃过了其他想买</w:t>
      </w:r>
      <w:r>
        <w:rPr>
          <w:rFonts w:hint="eastAsia"/>
        </w:rPr>
        <w:t xml:space="preserve">Rockwood </w:t>
      </w:r>
      <w:r>
        <w:rPr>
          <w:rFonts w:hint="eastAsia"/>
        </w:rPr>
        <w:t>股票专家们的眼睛，包括我的老板本和杰瑞。</w:t>
      </w:r>
    </w:p>
    <w:p w:rsidR="00FD0B51" w:rsidRDefault="005429E9">
      <w:pPr>
        <w:spacing w:line="360" w:lineRule="auto"/>
        <w:ind w:firstLineChars="202" w:firstLine="424"/>
      </w:pPr>
      <w:r>
        <w:rPr>
          <w:rFonts w:hint="eastAsia"/>
        </w:rPr>
        <w:t>在那次股东大会上，</w:t>
      </w:r>
      <w:r>
        <w:rPr>
          <w:rFonts w:hint="eastAsia"/>
        </w:rPr>
        <w:t xml:space="preserve">Jay </w:t>
      </w:r>
      <w:r>
        <w:rPr>
          <w:rFonts w:hint="eastAsia"/>
        </w:rPr>
        <w:t>友善地教了我很多，关于</w:t>
      </w:r>
      <w:r>
        <w:rPr>
          <w:rFonts w:hint="eastAsia"/>
        </w:rPr>
        <w:t xml:space="preserve">1954 </w:t>
      </w:r>
      <w:r>
        <w:rPr>
          <w:rFonts w:hint="eastAsia"/>
        </w:rPr>
        <w:t>年度免税代码的知识，让我在离开时对他印象深刻。此后，我热心地跟踪着</w:t>
      </w:r>
      <w:r>
        <w:rPr>
          <w:rFonts w:hint="eastAsia"/>
        </w:rPr>
        <w:t xml:space="preserve">Jay </w:t>
      </w:r>
      <w:r>
        <w:rPr>
          <w:rFonts w:hint="eastAsia"/>
        </w:rPr>
        <w:t>那些繁多但出色的生意。</w:t>
      </w:r>
      <w:r>
        <w:rPr>
          <w:rFonts w:hint="eastAsia"/>
        </w:rPr>
        <w:t xml:space="preserve">Jay </w:t>
      </w:r>
      <w:r>
        <w:rPr>
          <w:rFonts w:hint="eastAsia"/>
        </w:rPr>
        <w:t>最有价值的伙伴是他的兄弟</w:t>
      </w:r>
      <w:r>
        <w:rPr>
          <w:rFonts w:hint="eastAsia"/>
        </w:rPr>
        <w:t>Bob</w:t>
      </w:r>
      <w:r>
        <w:rPr>
          <w:rFonts w:hint="eastAsia"/>
        </w:rPr>
        <w:t>，后者负责的</w:t>
      </w:r>
      <w:r>
        <w:rPr>
          <w:rFonts w:hint="eastAsia"/>
        </w:rPr>
        <w:t xml:space="preserve">Marmon </w:t>
      </w:r>
      <w:r>
        <w:rPr>
          <w:rFonts w:hint="eastAsia"/>
        </w:rPr>
        <w:t>集团，是</w:t>
      </w:r>
      <w:r>
        <w:rPr>
          <w:rFonts w:hint="eastAsia"/>
        </w:rPr>
        <w:t xml:space="preserve">Jay </w:t>
      </w:r>
      <w:r>
        <w:rPr>
          <w:rFonts w:hint="eastAsia"/>
        </w:rPr>
        <w:t>许多公司的母公司。</w:t>
      </w:r>
    </w:p>
    <w:p w:rsidR="00FD0B51" w:rsidRDefault="005429E9">
      <w:pPr>
        <w:spacing w:line="360" w:lineRule="auto"/>
        <w:ind w:firstLineChars="202" w:firstLine="424"/>
      </w:pPr>
      <w:r>
        <w:rPr>
          <w:rFonts w:hint="eastAsia"/>
        </w:rPr>
        <w:t>在</w:t>
      </w:r>
      <w:r>
        <w:rPr>
          <w:rFonts w:hint="eastAsia"/>
        </w:rPr>
        <w:t xml:space="preserve">Jay1999 </w:t>
      </w:r>
      <w:r>
        <w:rPr>
          <w:rFonts w:hint="eastAsia"/>
        </w:rPr>
        <w:t>年去世后，</w:t>
      </w:r>
      <w:r>
        <w:rPr>
          <w:rFonts w:hint="eastAsia"/>
        </w:rPr>
        <w:t xml:space="preserve">Bob </w:t>
      </w:r>
      <w:r>
        <w:rPr>
          <w:rFonts w:hint="eastAsia"/>
        </w:rPr>
        <w:t>在</w:t>
      </w:r>
      <w:r>
        <w:rPr>
          <w:rFonts w:hint="eastAsia"/>
        </w:rPr>
        <w:t xml:space="preserve">2002 </w:t>
      </w:r>
      <w:r>
        <w:rPr>
          <w:rFonts w:hint="eastAsia"/>
        </w:rPr>
        <w:t>年初也退休了。</w:t>
      </w:r>
      <w:r>
        <w:rPr>
          <w:rFonts w:hint="eastAsia"/>
        </w:rPr>
        <w:t xml:space="preserve">Pritzker </w:t>
      </w:r>
      <w:r>
        <w:rPr>
          <w:rFonts w:hint="eastAsia"/>
        </w:rPr>
        <w:t>家族决定逐步卖掉或重组他们的财产，其中包括</w:t>
      </w:r>
      <w:r>
        <w:rPr>
          <w:rFonts w:hint="eastAsia"/>
        </w:rPr>
        <w:t xml:space="preserve">Marmon </w:t>
      </w:r>
      <w:r>
        <w:rPr>
          <w:rFonts w:hint="eastAsia"/>
        </w:rPr>
        <w:t>集团。</w:t>
      </w:r>
      <w:r>
        <w:rPr>
          <w:rFonts w:hint="eastAsia"/>
        </w:rPr>
        <w:t xml:space="preserve">Marmon </w:t>
      </w:r>
      <w:r>
        <w:rPr>
          <w:rFonts w:hint="eastAsia"/>
        </w:rPr>
        <w:t>集团通过它的</w:t>
      </w:r>
      <w:r>
        <w:rPr>
          <w:rFonts w:hint="eastAsia"/>
        </w:rPr>
        <w:t xml:space="preserve">9 </w:t>
      </w:r>
      <w:r>
        <w:rPr>
          <w:rFonts w:hint="eastAsia"/>
        </w:rPr>
        <w:t>个部门运营着</w:t>
      </w:r>
      <w:r>
        <w:rPr>
          <w:rFonts w:hint="eastAsia"/>
        </w:rPr>
        <w:t xml:space="preserve">125 </w:t>
      </w:r>
      <w:r>
        <w:rPr>
          <w:rFonts w:hint="eastAsia"/>
        </w:rPr>
        <w:t>项生意，其中最大的一项是联合槽罐车公司（</w:t>
      </w:r>
      <w:r>
        <w:rPr>
          <w:rFonts w:hint="eastAsia"/>
        </w:rPr>
        <w:t>Union Tank Car</w:t>
      </w:r>
      <w:r>
        <w:rPr>
          <w:rFonts w:hint="eastAsia"/>
        </w:rPr>
        <w:t>）。算上它的加拿大公司，联合槽罐车公司共拥有</w:t>
      </w:r>
      <w:r>
        <w:rPr>
          <w:rFonts w:hint="eastAsia"/>
        </w:rPr>
        <w:t xml:space="preserve">94,000 </w:t>
      </w:r>
      <w:r>
        <w:rPr>
          <w:rFonts w:hint="eastAsia"/>
        </w:rPr>
        <w:t>辆铁路槽罐车，被分别租赁给不同的货主。这只“舰队”的初置成本是</w:t>
      </w:r>
      <w:r>
        <w:rPr>
          <w:rFonts w:hint="eastAsia"/>
        </w:rPr>
        <w:t xml:space="preserve">5.1 </w:t>
      </w:r>
      <w:r>
        <w:rPr>
          <w:rFonts w:hint="eastAsia"/>
        </w:rPr>
        <w:t>亿美元，合计有</w:t>
      </w:r>
      <w:r>
        <w:rPr>
          <w:rFonts w:hint="eastAsia"/>
        </w:rPr>
        <w:t xml:space="preserve">7 </w:t>
      </w:r>
      <w:r>
        <w:rPr>
          <w:rFonts w:hint="eastAsia"/>
        </w:rPr>
        <w:t>亿美元的销售额和大约</w:t>
      </w:r>
      <w:r>
        <w:rPr>
          <w:rFonts w:hint="eastAsia"/>
        </w:rPr>
        <w:t xml:space="preserve">20,000 </w:t>
      </w:r>
      <w:r>
        <w:rPr>
          <w:rFonts w:hint="eastAsia"/>
        </w:rPr>
        <w:t>名员工。</w:t>
      </w:r>
    </w:p>
    <w:p w:rsidR="00FD0B51" w:rsidRDefault="005429E9">
      <w:pPr>
        <w:spacing w:line="360" w:lineRule="auto"/>
        <w:ind w:firstLineChars="202" w:firstLine="424"/>
      </w:pPr>
      <w:r>
        <w:rPr>
          <w:rFonts w:hint="eastAsia"/>
        </w:rPr>
        <w:lastRenderedPageBreak/>
        <w:t>我们不久将收购</w:t>
      </w:r>
      <w:r>
        <w:rPr>
          <w:rFonts w:hint="eastAsia"/>
        </w:rPr>
        <w:t xml:space="preserve">Marmon </w:t>
      </w:r>
      <w:r>
        <w:rPr>
          <w:rFonts w:hint="eastAsia"/>
        </w:rPr>
        <w:t>集团</w:t>
      </w:r>
      <w:r>
        <w:rPr>
          <w:rFonts w:hint="eastAsia"/>
        </w:rPr>
        <w:t>60%</w:t>
      </w:r>
      <w:r>
        <w:rPr>
          <w:rFonts w:hint="eastAsia"/>
        </w:rPr>
        <w:t>的股权，并获得六年里公司事实上的全部收益。我们的初始费用是</w:t>
      </w:r>
      <w:r>
        <w:rPr>
          <w:rFonts w:hint="eastAsia"/>
        </w:rPr>
        <w:t xml:space="preserve">4.5 </w:t>
      </w:r>
      <w:r>
        <w:rPr>
          <w:rFonts w:hint="eastAsia"/>
        </w:rPr>
        <w:t>亿美元，我们最终购买的价格是基于一个依赖收益来计算的公式。在我们涉足其中之前，</w:t>
      </w:r>
      <w:r>
        <w:rPr>
          <w:rFonts w:hint="eastAsia"/>
        </w:rPr>
        <w:t xml:space="preserve">Pritzker </w:t>
      </w:r>
      <w:r>
        <w:rPr>
          <w:rFonts w:hint="eastAsia"/>
        </w:rPr>
        <w:t>家族从</w:t>
      </w:r>
      <w:r>
        <w:rPr>
          <w:rFonts w:hint="eastAsia"/>
        </w:rPr>
        <w:t xml:space="preserve">Marmon </w:t>
      </w:r>
      <w:r>
        <w:rPr>
          <w:rFonts w:hint="eastAsia"/>
        </w:rPr>
        <w:t>集团的现金分配、投资以及可靠的生意中获得了可观的收益。</w:t>
      </w:r>
    </w:p>
    <w:p w:rsidR="00FD0B51" w:rsidRDefault="005429E9">
      <w:pPr>
        <w:spacing w:line="360" w:lineRule="auto"/>
        <w:ind w:firstLineChars="202" w:firstLine="424"/>
      </w:pPr>
      <w:r>
        <w:rPr>
          <w:rFonts w:hint="eastAsia"/>
        </w:rPr>
        <w:t>这项交易，也是按</w:t>
      </w:r>
      <w:r>
        <w:rPr>
          <w:rFonts w:hint="eastAsia"/>
        </w:rPr>
        <w:t xml:space="preserve">Jay </w:t>
      </w:r>
      <w:r>
        <w:rPr>
          <w:rFonts w:hint="eastAsia"/>
        </w:rPr>
        <w:t>喜欢的方式进行的。我们仅凭</w:t>
      </w:r>
      <w:r>
        <w:rPr>
          <w:rFonts w:hint="eastAsia"/>
        </w:rPr>
        <w:t xml:space="preserve">Marmon </w:t>
      </w:r>
      <w:r>
        <w:rPr>
          <w:rFonts w:hint="eastAsia"/>
        </w:rPr>
        <w:t>集团的财务报表就出此价格，没有雇用顾问和进行细致的查证。我知道公司会和</w:t>
      </w:r>
      <w:r>
        <w:rPr>
          <w:rFonts w:hint="eastAsia"/>
        </w:rPr>
        <w:t xml:space="preserve">Pritzker </w:t>
      </w:r>
      <w:r>
        <w:rPr>
          <w:rFonts w:hint="eastAsia"/>
        </w:rPr>
        <w:t>家族描述的情况一样，同样他们也知道，不论混乱的金融市场情况如何，我们都会说到做到。在过去的一年里，许多大交易被重新谈判或干脆取消，但这个交易，对</w:t>
      </w:r>
      <w:r>
        <w:rPr>
          <w:rFonts w:hint="eastAsia"/>
        </w:rPr>
        <w:t xml:space="preserve">Pritzker </w:t>
      </w:r>
      <w:r>
        <w:rPr>
          <w:rFonts w:hint="eastAsia"/>
        </w:rPr>
        <w:t>家族来说，象对伯克希尔一样，一个交易就是一个交易（</w:t>
      </w:r>
      <w:r>
        <w:rPr>
          <w:rFonts w:hint="eastAsia"/>
        </w:rPr>
        <w:t>a deal isa deal</w:t>
      </w:r>
      <w:r>
        <w:rPr>
          <w:rFonts w:hint="eastAsia"/>
        </w:rPr>
        <w:t>）。</w:t>
      </w:r>
    </w:p>
    <w:p w:rsidR="00FD0B51" w:rsidRDefault="005429E9">
      <w:pPr>
        <w:spacing w:line="360" w:lineRule="auto"/>
        <w:ind w:firstLineChars="202" w:firstLine="424"/>
      </w:pPr>
      <w:r>
        <w:rPr>
          <w:rFonts w:hint="eastAsia"/>
        </w:rPr>
        <w:t xml:space="preserve">Marmon </w:t>
      </w:r>
      <w:r>
        <w:rPr>
          <w:rFonts w:hint="eastAsia"/>
        </w:rPr>
        <w:t>集团的</w:t>
      </w:r>
      <w:r>
        <w:rPr>
          <w:rFonts w:hint="eastAsia"/>
        </w:rPr>
        <w:t>CEO</w:t>
      </w:r>
      <w:r>
        <w:rPr>
          <w:rFonts w:hint="eastAsia"/>
        </w:rPr>
        <w:t>，</w:t>
      </w:r>
      <w:r>
        <w:rPr>
          <w:rFonts w:hint="eastAsia"/>
        </w:rPr>
        <w:t xml:space="preserve">Frank Ptak </w:t>
      </w:r>
      <w:r>
        <w:rPr>
          <w:rFonts w:hint="eastAsia"/>
        </w:rPr>
        <w:t>有一个长期的合作者</w:t>
      </w:r>
      <w:r>
        <w:rPr>
          <w:rFonts w:hint="eastAsia"/>
        </w:rPr>
        <w:t xml:space="preserve">John Nichols </w:t>
      </w:r>
      <w:r>
        <w:rPr>
          <w:rFonts w:hint="eastAsia"/>
        </w:rPr>
        <w:t>。</w:t>
      </w:r>
      <w:r>
        <w:rPr>
          <w:rFonts w:hint="eastAsia"/>
        </w:rPr>
        <w:t>John</w:t>
      </w:r>
      <w:r>
        <w:rPr>
          <w:rFonts w:hint="eastAsia"/>
        </w:rPr>
        <w:t>从前是伊利诺斯工具公司（</w:t>
      </w:r>
      <w:r>
        <w:rPr>
          <w:rFonts w:hint="eastAsia"/>
        </w:rPr>
        <w:t>ITW</w:t>
      </w:r>
      <w:r>
        <w:rPr>
          <w:rFonts w:hint="eastAsia"/>
        </w:rPr>
        <w:t>）很成功的</w:t>
      </w:r>
      <w:r>
        <w:rPr>
          <w:rFonts w:hint="eastAsia"/>
        </w:rPr>
        <w:t>CEO</w:t>
      </w:r>
      <w:r>
        <w:rPr>
          <w:rFonts w:hint="eastAsia"/>
        </w:rPr>
        <w:t>，在</w:t>
      </w:r>
      <w:r>
        <w:rPr>
          <w:rFonts w:hint="eastAsia"/>
        </w:rPr>
        <w:t xml:space="preserve">ITW </w:t>
      </w:r>
      <w:r>
        <w:rPr>
          <w:rFonts w:hint="eastAsia"/>
        </w:rPr>
        <w:t>他和</w:t>
      </w:r>
      <w:r>
        <w:rPr>
          <w:rFonts w:hint="eastAsia"/>
        </w:rPr>
        <w:t xml:space="preserve">Frank </w:t>
      </w:r>
      <w:r>
        <w:rPr>
          <w:rFonts w:hint="eastAsia"/>
        </w:rPr>
        <w:t>搭档管理一个多种经营的工业集团。看一眼他们在</w:t>
      </w:r>
      <w:r>
        <w:rPr>
          <w:rFonts w:hint="eastAsia"/>
        </w:rPr>
        <w:t xml:space="preserve">ITW </w:t>
      </w:r>
      <w:r>
        <w:rPr>
          <w:rFonts w:hint="eastAsia"/>
        </w:rPr>
        <w:t>的记录，你会留下深刻印象。</w:t>
      </w:r>
    </w:p>
    <w:p w:rsidR="00FD0B51" w:rsidRDefault="005429E9">
      <w:pPr>
        <w:spacing w:line="360" w:lineRule="auto"/>
        <w:ind w:firstLineChars="202" w:firstLine="424"/>
      </w:pPr>
      <w:r>
        <w:rPr>
          <w:rFonts w:hint="eastAsia"/>
        </w:rPr>
        <w:t>高盛公司的</w:t>
      </w:r>
      <w:r>
        <w:rPr>
          <w:rFonts w:hint="eastAsia"/>
        </w:rPr>
        <w:t>Byron Trott</w:t>
      </w:r>
      <w:r>
        <w:rPr>
          <w:rFonts w:hint="eastAsia"/>
        </w:rPr>
        <w:t>——我在</w:t>
      </w:r>
      <w:r>
        <w:rPr>
          <w:rFonts w:hint="eastAsia"/>
        </w:rPr>
        <w:t xml:space="preserve">2003 </w:t>
      </w:r>
      <w:r>
        <w:rPr>
          <w:rFonts w:hint="eastAsia"/>
        </w:rPr>
        <w:t>年给股东的信中曾对其大唱赞歌，促成了与</w:t>
      </w:r>
      <w:r>
        <w:rPr>
          <w:rFonts w:hint="eastAsia"/>
        </w:rPr>
        <w:t xml:space="preserve">Marmon </w:t>
      </w:r>
      <w:r>
        <w:rPr>
          <w:rFonts w:hint="eastAsia"/>
        </w:rPr>
        <w:t>集团的交易。</w:t>
      </w:r>
      <w:r>
        <w:rPr>
          <w:rFonts w:hint="eastAsia"/>
        </w:rPr>
        <w:t xml:space="preserve">Byron </w:t>
      </w:r>
      <w:r>
        <w:rPr>
          <w:rFonts w:hint="eastAsia"/>
        </w:rPr>
        <w:t>是那种很罕见的，能设身处地为客户着想的投资银行家，查理和我百分百地信任他。</w:t>
      </w:r>
    </w:p>
    <w:p w:rsidR="00FD0B51" w:rsidRDefault="005429E9">
      <w:pPr>
        <w:spacing w:line="360" w:lineRule="auto"/>
        <w:ind w:firstLineChars="202" w:firstLine="424"/>
      </w:pPr>
      <w:r>
        <w:rPr>
          <w:rFonts w:hint="eastAsia"/>
        </w:rPr>
        <w:t>你们也会喜欢高盛公司为这个交易起的代号。因</w:t>
      </w:r>
      <w:r>
        <w:rPr>
          <w:rFonts w:hint="eastAsia"/>
        </w:rPr>
        <w:t xml:space="preserve">Marmon </w:t>
      </w:r>
      <w:r>
        <w:rPr>
          <w:rFonts w:hint="eastAsia"/>
        </w:rPr>
        <w:t>集团在</w:t>
      </w:r>
      <w:r>
        <w:rPr>
          <w:rFonts w:hint="eastAsia"/>
        </w:rPr>
        <w:t xml:space="preserve">1902 </w:t>
      </w:r>
      <w:r>
        <w:rPr>
          <w:rFonts w:hint="eastAsia"/>
        </w:rPr>
        <w:t>年－</w:t>
      </w:r>
      <w:r>
        <w:rPr>
          <w:rFonts w:hint="eastAsia"/>
        </w:rPr>
        <w:t xml:space="preserve">1933 </w:t>
      </w:r>
      <w:r>
        <w:rPr>
          <w:rFonts w:hint="eastAsia"/>
        </w:rPr>
        <w:t>年曾涉足汽车业，他们制造的</w:t>
      </w:r>
      <w:r>
        <w:rPr>
          <w:rFonts w:hint="eastAsia"/>
        </w:rPr>
        <w:t xml:space="preserve">Wasp </w:t>
      </w:r>
      <w:r>
        <w:rPr>
          <w:rFonts w:hint="eastAsia"/>
        </w:rPr>
        <w:t>品牌车，赢得了在</w:t>
      </w:r>
      <w:r>
        <w:rPr>
          <w:rFonts w:hint="eastAsia"/>
        </w:rPr>
        <w:t xml:space="preserve">1911 </w:t>
      </w:r>
      <w:r>
        <w:rPr>
          <w:rFonts w:hint="eastAsia"/>
        </w:rPr>
        <w:t>年首次举办的印地安纳布里斯</w:t>
      </w:r>
      <w:r>
        <w:rPr>
          <w:rFonts w:hint="eastAsia"/>
        </w:rPr>
        <w:t xml:space="preserve">500 </w:t>
      </w:r>
      <w:r>
        <w:rPr>
          <w:rFonts w:hint="eastAsia"/>
        </w:rPr>
        <w:t>汽车赛，所以这个交易被称为“印地</w:t>
      </w:r>
      <w:r>
        <w:rPr>
          <w:rFonts w:hint="eastAsia"/>
        </w:rPr>
        <w:t>500</w:t>
      </w:r>
      <w:r>
        <w:rPr>
          <w:rFonts w:hint="eastAsia"/>
        </w:rPr>
        <w:t>”。</w:t>
      </w:r>
    </w:p>
    <w:p w:rsidR="00FD0B51" w:rsidRDefault="005429E9">
      <w:pPr>
        <w:spacing w:line="360" w:lineRule="auto"/>
        <w:ind w:firstLineChars="202" w:firstLine="424"/>
      </w:pPr>
      <w:r>
        <w:rPr>
          <w:rFonts w:hint="eastAsia"/>
        </w:rPr>
        <w:t xml:space="preserve">2006 </w:t>
      </w:r>
      <w:r>
        <w:rPr>
          <w:rFonts w:hint="eastAsia"/>
        </w:rPr>
        <w:t>年</w:t>
      </w:r>
      <w:r>
        <w:rPr>
          <w:rFonts w:hint="eastAsia"/>
        </w:rPr>
        <w:t xml:space="preserve">5 </w:t>
      </w:r>
      <w:r>
        <w:rPr>
          <w:rFonts w:hint="eastAsia"/>
        </w:rPr>
        <w:t>月，当我在我们拥有的</w:t>
      </w:r>
      <w:r>
        <w:rPr>
          <w:rFonts w:hint="eastAsia"/>
        </w:rPr>
        <w:t xml:space="preserve">Ben Bridge </w:t>
      </w:r>
      <w:r>
        <w:rPr>
          <w:rFonts w:hint="eastAsia"/>
        </w:rPr>
        <w:t>公司举办的午餐会上发言时，下面的听众很多就是出售这家位于西雅图的，珠宝连锁公司的卖主，他们中间就有</w:t>
      </w:r>
      <w:r>
        <w:rPr>
          <w:rFonts w:hint="eastAsia"/>
        </w:rPr>
        <w:t>Dennis Ulrich</w:t>
      </w:r>
      <w:r>
        <w:rPr>
          <w:rFonts w:hint="eastAsia"/>
        </w:rPr>
        <w:t>，他是一家金饰品制作公司的老板。</w:t>
      </w:r>
    </w:p>
    <w:p w:rsidR="00FD0B51" w:rsidRDefault="005429E9">
      <w:pPr>
        <w:spacing w:line="360" w:lineRule="auto"/>
        <w:ind w:firstLineChars="202" w:firstLine="424"/>
      </w:pPr>
      <w:r>
        <w:rPr>
          <w:rFonts w:hint="eastAsia"/>
        </w:rPr>
        <w:t xml:space="preserve">2007 </w:t>
      </w:r>
      <w:r>
        <w:rPr>
          <w:rFonts w:hint="eastAsia"/>
        </w:rPr>
        <w:t>年</w:t>
      </w:r>
      <w:r>
        <w:rPr>
          <w:rFonts w:hint="eastAsia"/>
        </w:rPr>
        <w:t xml:space="preserve">1 </w:t>
      </w:r>
      <w:r>
        <w:rPr>
          <w:rFonts w:hint="eastAsia"/>
        </w:rPr>
        <w:t>月，</w:t>
      </w:r>
      <w:r>
        <w:rPr>
          <w:rFonts w:hint="eastAsia"/>
        </w:rPr>
        <w:t xml:space="preserve">Dennis </w:t>
      </w:r>
      <w:r>
        <w:rPr>
          <w:rFonts w:hint="eastAsia"/>
        </w:rPr>
        <w:t>打电话给我，建议说如果能得到伯克希尔的支持，他可以缔造出一个珠宝制造业巨人。不久我们与他达成了交易，同时又收购了另一家与他同等规模的公司，组成</w:t>
      </w:r>
      <w:r>
        <w:rPr>
          <w:rFonts w:hint="eastAsia"/>
        </w:rPr>
        <w:t xml:space="preserve">Richline </w:t>
      </w:r>
      <w:r>
        <w:rPr>
          <w:rFonts w:hint="eastAsia"/>
        </w:rPr>
        <w:t>集团公司。新公司后来又做了两笔较小的收购。即便如此，</w:t>
      </w:r>
      <w:r>
        <w:rPr>
          <w:rFonts w:hint="eastAsia"/>
        </w:rPr>
        <w:t xml:space="preserve">Richline </w:t>
      </w:r>
      <w:r>
        <w:rPr>
          <w:rFonts w:hint="eastAsia"/>
        </w:rPr>
        <w:t>公司的收入水平也远低于，我们通常要收购公司，所需达到的收入水平。不过我打赌，</w:t>
      </w:r>
      <w:r>
        <w:rPr>
          <w:rFonts w:hint="eastAsia"/>
        </w:rPr>
        <w:t xml:space="preserve">Dennis </w:t>
      </w:r>
      <w:r>
        <w:rPr>
          <w:rFonts w:hint="eastAsia"/>
        </w:rPr>
        <w:t>在他的搭档</w:t>
      </w:r>
      <w:r>
        <w:rPr>
          <w:rFonts w:hint="eastAsia"/>
        </w:rPr>
        <w:t xml:space="preserve">Dave Meleski </w:t>
      </w:r>
      <w:r>
        <w:rPr>
          <w:rFonts w:hint="eastAsia"/>
        </w:rPr>
        <w:t>的辅助下，将会建立起一个巨无霸，为投入的资本赚取可观的回报。</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公司——出色的，良好的和糟糕的</w:t>
      </w:r>
    </w:p>
    <w:p w:rsidR="00FD0B51" w:rsidRDefault="005429E9">
      <w:pPr>
        <w:spacing w:line="360" w:lineRule="auto"/>
        <w:ind w:firstLineChars="202" w:firstLine="424"/>
      </w:pPr>
      <w:r>
        <w:rPr>
          <w:rFonts w:hint="eastAsia"/>
        </w:rPr>
        <w:t>让我们来看看，什么样的公司能让我们眼前一亮。在关注于此时，我们同样也要探讨，哪些是我们期望极力避开的企业。</w:t>
      </w:r>
    </w:p>
    <w:p w:rsidR="00FD0B51" w:rsidRDefault="005429E9">
      <w:pPr>
        <w:spacing w:line="360" w:lineRule="auto"/>
        <w:ind w:firstLineChars="202" w:firstLine="424"/>
      </w:pPr>
      <w:r>
        <w:rPr>
          <w:rFonts w:hint="eastAsia"/>
        </w:rPr>
        <w:lastRenderedPageBreak/>
        <w:t>查理和我要寻找的公司是</w:t>
      </w:r>
      <w:r>
        <w:rPr>
          <w:rFonts w:hint="eastAsia"/>
        </w:rPr>
        <w:t xml:space="preserve"> a</w:t>
      </w:r>
      <w:r>
        <w:rPr>
          <w:rFonts w:hint="eastAsia"/>
        </w:rPr>
        <w:t>）业务我们能理解；</w:t>
      </w:r>
      <w:r>
        <w:rPr>
          <w:rFonts w:hint="eastAsia"/>
        </w:rPr>
        <w:t>b)</w:t>
      </w:r>
      <w:r>
        <w:rPr>
          <w:rFonts w:hint="eastAsia"/>
        </w:rPr>
        <w:t>有持续发展的潜质；</w:t>
      </w:r>
      <w:r>
        <w:rPr>
          <w:rFonts w:hint="eastAsia"/>
        </w:rPr>
        <w:t>c)</w:t>
      </w:r>
      <w:r>
        <w:rPr>
          <w:rFonts w:hint="eastAsia"/>
        </w:rPr>
        <w:t>有可信赖有能力的管理层；</w:t>
      </w:r>
      <w:r>
        <w:rPr>
          <w:rFonts w:hint="eastAsia"/>
        </w:rPr>
        <w:t>d</w:t>
      </w:r>
      <w:r>
        <w:rPr>
          <w:rFonts w:hint="eastAsia"/>
        </w:rPr>
        <w:t>）一个诱人的标价。我们倾向买下整个公司，或者当管理层是我们的合伙伙伴时，至少买下</w:t>
      </w:r>
      <w:r>
        <w:rPr>
          <w:rFonts w:hint="eastAsia"/>
        </w:rPr>
        <w:t>80</w:t>
      </w:r>
      <w:r>
        <w:rPr>
          <w:rFonts w:hint="eastAsia"/>
        </w:rPr>
        <w:t>％的股份。如果控股收购的方式不可行，我们也很乐意在证券市场上简单地买入那些出色公司的一小部分股权，这就好比拥有“希望之钻”（</w:t>
      </w:r>
      <w:r>
        <w:rPr>
          <w:rFonts w:hint="eastAsia"/>
        </w:rPr>
        <w:t xml:space="preserve">Hope Diamond, </w:t>
      </w:r>
      <w:r>
        <w:rPr>
          <w:rFonts w:hint="eastAsia"/>
        </w:rPr>
        <w:t>世界名钻，重</w:t>
      </w:r>
      <w:r>
        <w:rPr>
          <w:rFonts w:hint="eastAsia"/>
        </w:rPr>
        <w:t xml:space="preserve">45.52 </w:t>
      </w:r>
      <w:r>
        <w:rPr>
          <w:rFonts w:hint="eastAsia"/>
        </w:rPr>
        <w:t>克拉）的一小部分权益也好过拥有一整颗“莱茵石”（一种人造钻石）。</w:t>
      </w:r>
    </w:p>
    <w:p w:rsidR="00FD0B51" w:rsidRDefault="005429E9">
      <w:pPr>
        <w:spacing w:line="360" w:lineRule="auto"/>
        <w:ind w:firstLineChars="202" w:firstLine="424"/>
      </w:pPr>
      <w:r>
        <w:rPr>
          <w:rFonts w:hint="eastAsia"/>
        </w:rPr>
        <w:t>一家真正伟大的公司必须要有一道“护城河”来保护投资获得很好的回报。但资本主义的“动力学”使得，任何能赚去高额回报的生意“城堡”，都会受到竞争者重复不断的攻击。因此，一道难以逾越的屏障，比如成为低成本提供者，象盖可保险（</w:t>
      </w:r>
      <w:r>
        <w:rPr>
          <w:rFonts w:hint="eastAsia"/>
        </w:rPr>
        <w:t>CEICO</w:t>
      </w:r>
      <w:r>
        <w:rPr>
          <w:rFonts w:hint="eastAsia"/>
        </w:rPr>
        <w:t>）或好事多超市（</w:t>
      </w:r>
      <w:r>
        <w:rPr>
          <w:rFonts w:hint="eastAsia"/>
        </w:rPr>
        <w:t>Costco</w:t>
      </w:r>
      <w:r>
        <w:rPr>
          <w:rFonts w:hint="eastAsia"/>
        </w:rPr>
        <w:t>）</w:t>
      </w:r>
      <w:r>
        <w:rPr>
          <w:rFonts w:hint="eastAsia"/>
        </w:rPr>
        <w:t>,</w:t>
      </w:r>
      <w:r>
        <w:rPr>
          <w:rFonts w:hint="eastAsia"/>
        </w:rPr>
        <w:t>或者拥有象可口可乐、吉利、美国运通这样晓誉世界的强大品牌，才是企业获得持续成功的根本。商业史中充斥着“罗马烟火筒”（</w:t>
      </w:r>
      <w:r>
        <w:rPr>
          <w:rFonts w:hint="eastAsia"/>
        </w:rPr>
        <w:t>Roman Candle</w:t>
      </w:r>
      <w:r>
        <w:rPr>
          <w:rFonts w:hint="eastAsia"/>
        </w:rPr>
        <w:t>）般光彩炫目的公司，它们所谓的“长沟深堑”最终被证明只是幻觉，很快就被对手跨越。</w:t>
      </w:r>
    </w:p>
    <w:p w:rsidR="00FD0B51" w:rsidRDefault="005429E9">
      <w:pPr>
        <w:spacing w:line="360" w:lineRule="auto"/>
        <w:ind w:firstLineChars="202" w:firstLine="424"/>
      </w:pPr>
      <w:r>
        <w:rPr>
          <w:rFonts w:hint="eastAsia"/>
        </w:rPr>
        <w:t>我们对“持续性”的评判标准，使我们排除了许多处在发展迅速，且变化不断行业里的公司。尽管资本主义的“创造性的破坏”对社会发展很有利，但它排除了投资的确定性。一道需要不断重复开挖的“护城河”，最终根本就等于没有护城河。</w:t>
      </w:r>
    </w:p>
    <w:p w:rsidR="00FD0B51" w:rsidRDefault="005429E9">
      <w:pPr>
        <w:spacing w:line="360" w:lineRule="auto"/>
        <w:ind w:firstLineChars="202" w:firstLine="424"/>
      </w:pPr>
      <w:r>
        <w:rPr>
          <w:rFonts w:hint="eastAsia"/>
        </w:rPr>
        <w:t>另外，这个标准也排除那些依靠某个伟大的管理者才能成功的企业。当然，一个令对手恐惧的</w:t>
      </w:r>
      <w:r>
        <w:rPr>
          <w:rFonts w:hint="eastAsia"/>
        </w:rPr>
        <w:t xml:space="preserve">CEO </w:t>
      </w:r>
      <w:r>
        <w:rPr>
          <w:rFonts w:hint="eastAsia"/>
        </w:rPr>
        <w:t>对任何企业都是一笔巨大资产，在伯克希尔，我们拥有相当数量这样的经理人。他们的能力创造出巨大的财富，这是让一般</w:t>
      </w:r>
      <w:r>
        <w:rPr>
          <w:rFonts w:hint="eastAsia"/>
        </w:rPr>
        <w:t xml:space="preserve">CEO </w:t>
      </w:r>
      <w:r>
        <w:rPr>
          <w:rFonts w:hint="eastAsia"/>
        </w:rPr>
        <w:t>们来运营，根本无法实现的。</w:t>
      </w:r>
    </w:p>
    <w:p w:rsidR="00FD0B51" w:rsidRDefault="005429E9">
      <w:pPr>
        <w:spacing w:line="360" w:lineRule="auto"/>
        <w:ind w:firstLineChars="202" w:firstLine="424"/>
      </w:pPr>
      <w:r>
        <w:rPr>
          <w:rFonts w:hint="eastAsia"/>
        </w:rPr>
        <w:t>但是如果一个生意，依赖一个超级巨星才能产生好成效，那这个生意本身不会被认为是个好生意。一家在你们地区首席脑外科医生领导下的医疗合伙公司，可能有着令人高兴的巨大且增长的收入，但是这对它的将来说明不了什么。随着外科医生的离开，合伙公司的“壁垒”也一起消失，即使你不能叫出梅奥诊所（</w:t>
      </w:r>
      <w:r>
        <w:rPr>
          <w:rFonts w:hint="eastAsia"/>
        </w:rPr>
        <w:t>MayoClinic</w:t>
      </w:r>
      <w:r>
        <w:rPr>
          <w:rFonts w:hint="eastAsia"/>
        </w:rPr>
        <w:t>）（美国最好的医院之一）</w:t>
      </w:r>
      <w:r>
        <w:rPr>
          <w:rFonts w:hint="eastAsia"/>
        </w:rPr>
        <w:t xml:space="preserve">CEO </w:t>
      </w:r>
      <w:r>
        <w:rPr>
          <w:rFonts w:hint="eastAsia"/>
        </w:rPr>
        <w:t>的名字，你也能计算出它的“壁垒”能持续多久。</w:t>
      </w:r>
    </w:p>
    <w:p w:rsidR="00FD0B51" w:rsidRDefault="005429E9">
      <w:pPr>
        <w:spacing w:line="360" w:lineRule="auto"/>
        <w:ind w:firstLineChars="202" w:firstLine="424"/>
      </w:pPr>
      <w:r>
        <w:rPr>
          <w:rFonts w:hint="eastAsia"/>
        </w:rPr>
        <w:t>我们要寻找的生意，是在稳定行业中，具有长期竞争优势的公司。如果它的成长迅速，更好。但是即使没有成长，那样的生意也是值得的。我们只需简单地把这些生意中获得的可观收益，去购买别处类似的企业。这里没有什么规定说，钱是哪儿挣来的，你就必须花在哪儿。事实上，这样的做法通常是一个错误：真正伟大的生意，不但能从有形资产中获得巨大回报，而且在任何持续期内，不用拿出收益中的很大一部分再投资，以维持其高回报率。</w:t>
      </w:r>
    </w:p>
    <w:p w:rsidR="00FD0B51" w:rsidRDefault="005429E9">
      <w:pPr>
        <w:spacing w:line="360" w:lineRule="auto"/>
        <w:ind w:firstLineChars="202" w:firstLine="424"/>
      </w:pPr>
      <w:r>
        <w:rPr>
          <w:rFonts w:hint="eastAsia"/>
        </w:rPr>
        <w:t>让我们来看看这种梦幻般生意的原型——我们拥有的喜诗糖果公司（</w:t>
      </w:r>
      <w:r>
        <w:rPr>
          <w:rFonts w:hint="eastAsia"/>
        </w:rPr>
        <w:t>See</w:t>
      </w:r>
      <w:r>
        <w:rPr>
          <w:rFonts w:hint="eastAsia"/>
        </w:rPr>
        <w:t>’</w:t>
      </w:r>
      <w:r>
        <w:rPr>
          <w:rFonts w:hint="eastAsia"/>
        </w:rPr>
        <w:t>s</w:t>
      </w:r>
      <w:r>
        <w:t xml:space="preserve"> </w:t>
      </w:r>
      <w:r>
        <w:rPr>
          <w:rFonts w:hint="eastAsia"/>
        </w:rPr>
        <w:t>Candy</w:t>
      </w:r>
      <w:r>
        <w:rPr>
          <w:rFonts w:hint="eastAsia"/>
        </w:rPr>
        <w:t>）。盒装巧克力业的经营，一点不会让人兴奋：在美国，人均的消费量非常低而且没有增长。许多名噪一时的品牌都已消失，并且在过去</w:t>
      </w:r>
      <w:r>
        <w:rPr>
          <w:rFonts w:hint="eastAsia"/>
        </w:rPr>
        <w:t xml:space="preserve">40 </w:t>
      </w:r>
      <w:r>
        <w:rPr>
          <w:rFonts w:hint="eastAsia"/>
        </w:rPr>
        <w:t>年中只有三个公司赚到的收益是超过象征性</w:t>
      </w:r>
      <w:r>
        <w:rPr>
          <w:rFonts w:hint="eastAsia"/>
        </w:rPr>
        <w:lastRenderedPageBreak/>
        <w:t>的。真的，我相信，尽管喜诗糖果的收入大部分来源于很少几个州，但却占到整个行业将近一半的收入。</w:t>
      </w:r>
    </w:p>
    <w:p w:rsidR="00FD0B51" w:rsidRDefault="005429E9">
      <w:pPr>
        <w:spacing w:line="360" w:lineRule="auto"/>
        <w:ind w:firstLineChars="202" w:firstLine="424"/>
      </w:pPr>
      <w:r>
        <w:rPr>
          <w:rFonts w:hint="eastAsia"/>
        </w:rPr>
        <w:t xml:space="preserve">1972 </w:t>
      </w:r>
      <w:r>
        <w:rPr>
          <w:rFonts w:hint="eastAsia"/>
        </w:rPr>
        <w:t>年当蓝筹邮票公司（</w:t>
      </w:r>
      <w:r>
        <w:rPr>
          <w:rFonts w:hint="eastAsia"/>
        </w:rPr>
        <w:t>Blue Chip Stamps</w:t>
      </w:r>
      <w:r>
        <w:rPr>
          <w:rFonts w:hint="eastAsia"/>
        </w:rPr>
        <w:t>）买下喜诗糖果时，它年销售</w:t>
      </w:r>
      <w:r>
        <w:rPr>
          <w:rFonts w:hint="eastAsia"/>
        </w:rPr>
        <w:t xml:space="preserve">1,600 </w:t>
      </w:r>
      <w:r>
        <w:rPr>
          <w:rFonts w:hint="eastAsia"/>
        </w:rPr>
        <w:t>万磅的糖果。（那时查理和我控制着蓝筹邮票公司，后来将其并入伯克希尔），喜诗去年的销售额是</w:t>
      </w:r>
      <w:r>
        <w:rPr>
          <w:rFonts w:hint="eastAsia"/>
        </w:rPr>
        <w:t xml:space="preserve">3,100 </w:t>
      </w:r>
      <w:r>
        <w:rPr>
          <w:rFonts w:hint="eastAsia"/>
        </w:rPr>
        <w:t>万磅，年增长率只有</w:t>
      </w:r>
      <w:r>
        <w:rPr>
          <w:rFonts w:hint="eastAsia"/>
        </w:rPr>
        <w:t>2</w:t>
      </w:r>
      <w:r>
        <w:rPr>
          <w:rFonts w:hint="eastAsia"/>
        </w:rPr>
        <w:t>％。然而由喜诗家族在</w:t>
      </w:r>
      <w:r>
        <w:rPr>
          <w:rFonts w:hint="eastAsia"/>
        </w:rPr>
        <w:t xml:space="preserve">50 </w:t>
      </w:r>
      <w:r>
        <w:rPr>
          <w:rFonts w:hint="eastAsia"/>
        </w:rPr>
        <w:t>多年里，建立起来的持久竞争优势，随后被</w:t>
      </w:r>
      <w:r>
        <w:rPr>
          <w:rFonts w:hint="eastAsia"/>
        </w:rPr>
        <w:t xml:space="preserve">Chuck Huggins </w:t>
      </w:r>
      <w:r>
        <w:rPr>
          <w:rFonts w:hint="eastAsia"/>
        </w:rPr>
        <w:t>和</w:t>
      </w:r>
      <w:r>
        <w:rPr>
          <w:rFonts w:hint="eastAsia"/>
        </w:rPr>
        <w:t>Brad Kinstler</w:t>
      </w:r>
      <w:r>
        <w:rPr>
          <w:rFonts w:hint="eastAsia"/>
        </w:rPr>
        <w:t>继续巩固，给伯克希尔创造出超乎寻常的成果。</w:t>
      </w:r>
    </w:p>
    <w:p w:rsidR="00FD0B51" w:rsidRDefault="005429E9">
      <w:pPr>
        <w:spacing w:line="360" w:lineRule="auto"/>
        <w:ind w:firstLineChars="202" w:firstLine="424"/>
      </w:pPr>
      <w:r>
        <w:rPr>
          <w:rFonts w:hint="eastAsia"/>
        </w:rPr>
        <w:t>我们用</w:t>
      </w:r>
      <w:r>
        <w:rPr>
          <w:rFonts w:hint="eastAsia"/>
        </w:rPr>
        <w:t xml:space="preserve">2,500 </w:t>
      </w:r>
      <w:r>
        <w:rPr>
          <w:rFonts w:hint="eastAsia"/>
        </w:rPr>
        <w:t>万美元买下它时，它的销售额是</w:t>
      </w:r>
      <w:r>
        <w:rPr>
          <w:rFonts w:hint="eastAsia"/>
        </w:rPr>
        <w:t xml:space="preserve">3,000 </w:t>
      </w:r>
      <w:r>
        <w:rPr>
          <w:rFonts w:hint="eastAsia"/>
        </w:rPr>
        <w:t>万美元，税前所得少于</w:t>
      </w:r>
      <w:r>
        <w:rPr>
          <w:rFonts w:hint="eastAsia"/>
        </w:rPr>
        <w:t xml:space="preserve">500 </w:t>
      </w:r>
      <w:r>
        <w:rPr>
          <w:rFonts w:hint="eastAsia"/>
        </w:rPr>
        <w:t>万美元。企业的运营资本是</w:t>
      </w:r>
      <w:r>
        <w:rPr>
          <w:rFonts w:hint="eastAsia"/>
        </w:rPr>
        <w:t xml:space="preserve">800 </w:t>
      </w:r>
      <w:r>
        <w:rPr>
          <w:rFonts w:hint="eastAsia"/>
        </w:rPr>
        <w:t>万美元（每年有几个月，它需要适度的季节性负债）。从此，公司为投入资本赚取</w:t>
      </w:r>
      <w:r>
        <w:rPr>
          <w:rFonts w:hint="eastAsia"/>
        </w:rPr>
        <w:t>60</w:t>
      </w:r>
      <w:r>
        <w:rPr>
          <w:rFonts w:hint="eastAsia"/>
        </w:rPr>
        <w:t>％的税前所得。有两个因素帮助了营运资金的最小化。一是，产品是现金销售，消除了应收账款；二是，生产和分销的周期很短，使存货最小化。</w:t>
      </w:r>
    </w:p>
    <w:p w:rsidR="00FD0B51" w:rsidRDefault="005429E9">
      <w:pPr>
        <w:spacing w:line="360" w:lineRule="auto"/>
        <w:ind w:firstLineChars="202" w:firstLine="424"/>
      </w:pPr>
      <w:r>
        <w:rPr>
          <w:rFonts w:hint="eastAsia"/>
        </w:rPr>
        <w:t>去年喜诗糖果的销售是</w:t>
      </w:r>
      <w:r>
        <w:rPr>
          <w:rFonts w:hint="eastAsia"/>
        </w:rPr>
        <w:t xml:space="preserve">3.83 </w:t>
      </w:r>
      <w:r>
        <w:rPr>
          <w:rFonts w:hint="eastAsia"/>
        </w:rPr>
        <w:t>亿美元，税前利润是</w:t>
      </w:r>
      <w:r>
        <w:rPr>
          <w:rFonts w:hint="eastAsia"/>
        </w:rPr>
        <w:t xml:space="preserve">8,200 </w:t>
      </w:r>
      <w:r>
        <w:rPr>
          <w:rFonts w:hint="eastAsia"/>
        </w:rPr>
        <w:t>万美元，运营资金是</w:t>
      </w:r>
      <w:r>
        <w:rPr>
          <w:rFonts w:hint="eastAsia"/>
        </w:rPr>
        <w:t xml:space="preserve">4,000 </w:t>
      </w:r>
      <w:r>
        <w:rPr>
          <w:rFonts w:hint="eastAsia"/>
        </w:rPr>
        <w:t>万美元。这意味着从</w:t>
      </w:r>
      <w:r>
        <w:rPr>
          <w:rFonts w:hint="eastAsia"/>
        </w:rPr>
        <w:t xml:space="preserve">1972 </w:t>
      </w:r>
      <w:r>
        <w:rPr>
          <w:rFonts w:hint="eastAsia"/>
        </w:rPr>
        <w:t>年以来，我们不得不再投资区区</w:t>
      </w:r>
      <w:r>
        <w:rPr>
          <w:rFonts w:hint="eastAsia"/>
        </w:rPr>
        <w:t xml:space="preserve">3,200 </w:t>
      </w:r>
      <w:r>
        <w:rPr>
          <w:rFonts w:hint="eastAsia"/>
        </w:rPr>
        <w:t>万美元，以适应它适度的规模增长，和稍许过度的财务增长。同时税前收益总计是</w:t>
      </w:r>
      <w:r>
        <w:rPr>
          <w:rFonts w:hint="eastAsia"/>
        </w:rPr>
        <w:t xml:space="preserve">13.5 </w:t>
      </w:r>
      <w:r>
        <w:rPr>
          <w:rFonts w:hint="eastAsia"/>
        </w:rPr>
        <w:t>亿美元，扣除</w:t>
      </w:r>
      <w:r>
        <w:rPr>
          <w:rFonts w:hint="eastAsia"/>
        </w:rPr>
        <w:t xml:space="preserve">3,200 </w:t>
      </w:r>
      <w:r>
        <w:rPr>
          <w:rFonts w:hint="eastAsia"/>
        </w:rPr>
        <w:t>万美元后，所有这些收益都流到伯克希尔（或早些年的蓝筹邮票公司）。利润在缴纳公司税后，我们用余下的钱买了其他有吸引力的公司。就像从亚当和夏娃最初喜好（</w:t>
      </w:r>
      <w:r>
        <w:rPr>
          <w:rFonts w:hint="eastAsia"/>
        </w:rPr>
        <w:t>Adam and Eve kick-started</w:t>
      </w:r>
      <w:r>
        <w:rPr>
          <w:rFonts w:hint="eastAsia"/>
        </w:rPr>
        <w:t>）的活动，带来了</w:t>
      </w:r>
      <w:r>
        <w:rPr>
          <w:rFonts w:hint="eastAsia"/>
        </w:rPr>
        <w:t xml:space="preserve">60 </w:t>
      </w:r>
      <w:r>
        <w:rPr>
          <w:rFonts w:hint="eastAsia"/>
        </w:rPr>
        <w:t>亿人一样，喜诗糖果开启了我们后来的许多滚滚而来的新财源。（它对于伯克希尔来说，就如圣经上说的：“丰腴膏沃而且生养众多”）</w:t>
      </w:r>
    </w:p>
    <w:p w:rsidR="00FD0B51" w:rsidRDefault="005429E9">
      <w:pPr>
        <w:spacing w:line="360" w:lineRule="auto"/>
        <w:ind w:firstLineChars="202" w:firstLine="424"/>
      </w:pPr>
      <w:r>
        <w:rPr>
          <w:rFonts w:hint="eastAsia"/>
        </w:rPr>
        <w:t>在美国的企业中，象喜诗糖果这样的企业并不多。一般的做法是，要将公司的收入从</w:t>
      </w:r>
      <w:r>
        <w:rPr>
          <w:rFonts w:hint="eastAsia"/>
        </w:rPr>
        <w:t xml:space="preserve">5 </w:t>
      </w:r>
      <w:r>
        <w:rPr>
          <w:rFonts w:hint="eastAsia"/>
        </w:rPr>
        <w:t>百万美元提升到</w:t>
      </w:r>
      <w:r>
        <w:rPr>
          <w:rFonts w:hint="eastAsia"/>
        </w:rPr>
        <w:t xml:space="preserve">8200 </w:t>
      </w:r>
      <w:r>
        <w:rPr>
          <w:rFonts w:hint="eastAsia"/>
        </w:rPr>
        <w:t>万美元，需要投人</w:t>
      </w:r>
      <w:r>
        <w:rPr>
          <w:rFonts w:hint="eastAsia"/>
        </w:rPr>
        <w:t xml:space="preserve">4 </w:t>
      </w:r>
      <w:r>
        <w:rPr>
          <w:rFonts w:hint="eastAsia"/>
        </w:rPr>
        <w:t>亿美元或更多资金才能办到。这是因为成长中的业务，既会因销售额的上升，需要更多的营运资金，也会需要更多对固定资产的投资。</w:t>
      </w:r>
    </w:p>
    <w:p w:rsidR="00FD0B51" w:rsidRDefault="005429E9">
      <w:pPr>
        <w:spacing w:line="360" w:lineRule="auto"/>
        <w:ind w:firstLineChars="202" w:firstLine="424"/>
      </w:pPr>
      <w:r>
        <w:rPr>
          <w:rFonts w:hint="eastAsia"/>
        </w:rPr>
        <w:t>一个公司为满足它的成长，对资本的需求是否有大幅增长，正好证实它，是否能成为一项满意的投资。顺着回到我们的例子，当一个用</w:t>
      </w:r>
      <w:r>
        <w:rPr>
          <w:rFonts w:hint="eastAsia"/>
        </w:rPr>
        <w:t xml:space="preserve">4 </w:t>
      </w:r>
      <w:r>
        <w:rPr>
          <w:rFonts w:hint="eastAsia"/>
        </w:rPr>
        <w:t>亿美元的有形资产净值，能赚到</w:t>
      </w:r>
      <w:r>
        <w:rPr>
          <w:rFonts w:hint="eastAsia"/>
        </w:rPr>
        <w:t xml:space="preserve">8200 </w:t>
      </w:r>
      <w:r>
        <w:rPr>
          <w:rFonts w:hint="eastAsia"/>
        </w:rPr>
        <w:t>万美元税前收益的公司，实在没有什么好自惭形秽的，不过它业主的现金平衡表与喜诗糖果的是完全不同的。拥有一条不需要大量资金投入，就能带来滚滚财源的业务，这真是太棒了！不信去问问微软或谷歌（</w:t>
      </w:r>
      <w:r>
        <w:rPr>
          <w:rFonts w:hint="eastAsia"/>
        </w:rPr>
        <w:t>google</w:t>
      </w:r>
      <w:r>
        <w:rPr>
          <w:rFonts w:hint="eastAsia"/>
        </w:rPr>
        <w:t>）吧！</w:t>
      </w:r>
    </w:p>
    <w:p w:rsidR="00FD0B51" w:rsidRDefault="005429E9">
      <w:pPr>
        <w:spacing w:line="360" w:lineRule="auto"/>
        <w:ind w:firstLineChars="202" w:firstLine="424"/>
      </w:pPr>
      <w:r>
        <w:rPr>
          <w:rFonts w:hint="eastAsia"/>
        </w:rPr>
        <w:t>一个良好，但不出色生意的例子是我们拥有的飞安公司（</w:t>
      </w:r>
      <w:r>
        <w:rPr>
          <w:rFonts w:hint="eastAsia"/>
        </w:rPr>
        <w:t>FlightSafty</w:t>
      </w:r>
      <w:r>
        <w:rPr>
          <w:rFonts w:hint="eastAsia"/>
        </w:rPr>
        <w:t>）。这家公司为它的消费者创造利益，就如同其他我知道的类似公司一样。它同样拥有一项持久的竞争优势：参加飞行训练，如果选择其他公司，而不是它这家顶尖的飞机训练公司，就象在一次外科手术前，对价格斤斤计较。</w:t>
      </w:r>
    </w:p>
    <w:p w:rsidR="00FD0B51" w:rsidRDefault="005429E9">
      <w:pPr>
        <w:spacing w:line="360" w:lineRule="auto"/>
        <w:ind w:firstLineChars="202" w:firstLine="424"/>
      </w:pPr>
      <w:r>
        <w:rPr>
          <w:rFonts w:hint="eastAsia"/>
        </w:rPr>
        <w:t>当然，这项生意如果要增长，需要将收入中的很大一部分再投入。当我们</w:t>
      </w:r>
      <w:r>
        <w:rPr>
          <w:rFonts w:hint="eastAsia"/>
        </w:rPr>
        <w:t xml:space="preserve">1996 </w:t>
      </w:r>
      <w:r>
        <w:rPr>
          <w:rFonts w:hint="eastAsia"/>
        </w:rPr>
        <w:t>年买下</w:t>
      </w:r>
      <w:r>
        <w:rPr>
          <w:rFonts w:hint="eastAsia"/>
        </w:rPr>
        <w:lastRenderedPageBreak/>
        <w:t>飞安公司时，它的税前营运收入是</w:t>
      </w:r>
      <w:r>
        <w:rPr>
          <w:rFonts w:hint="eastAsia"/>
        </w:rPr>
        <w:t xml:space="preserve">1.11 </w:t>
      </w:r>
      <w:r>
        <w:rPr>
          <w:rFonts w:hint="eastAsia"/>
        </w:rPr>
        <w:t>亿美元，在固定资产上的净投资是</w:t>
      </w:r>
      <w:r>
        <w:rPr>
          <w:rFonts w:hint="eastAsia"/>
        </w:rPr>
        <w:t xml:space="preserve">5.7 </w:t>
      </w:r>
      <w:r>
        <w:rPr>
          <w:rFonts w:hint="eastAsia"/>
        </w:rPr>
        <w:t>亿美元。自从我们买下后，在产生了总计</w:t>
      </w:r>
      <w:r>
        <w:rPr>
          <w:rFonts w:hint="eastAsia"/>
        </w:rPr>
        <w:t xml:space="preserve">9.23 </w:t>
      </w:r>
      <w:r>
        <w:rPr>
          <w:rFonts w:hint="eastAsia"/>
        </w:rPr>
        <w:t>亿美元的折旧费后，资本支出总计为</w:t>
      </w:r>
      <w:r>
        <w:rPr>
          <w:rFonts w:hint="eastAsia"/>
        </w:rPr>
        <w:t xml:space="preserve">16.35 </w:t>
      </w:r>
      <w:r>
        <w:rPr>
          <w:rFonts w:hint="eastAsia"/>
        </w:rPr>
        <w:t>亿美元，其中的大部分用来购买飞行训练模拟器，以配合那些经常被提及的飞机的新型号。（一个模拟器花费超过</w:t>
      </w:r>
      <w:r>
        <w:rPr>
          <w:rFonts w:hint="eastAsia"/>
        </w:rPr>
        <w:t xml:space="preserve">1,200 </w:t>
      </w:r>
      <w:r>
        <w:rPr>
          <w:rFonts w:hint="eastAsia"/>
        </w:rPr>
        <w:t>万美元，我们有</w:t>
      </w:r>
      <w:r>
        <w:rPr>
          <w:rFonts w:hint="eastAsia"/>
        </w:rPr>
        <w:t xml:space="preserve">273 </w:t>
      </w:r>
      <w:r>
        <w:rPr>
          <w:rFonts w:hint="eastAsia"/>
        </w:rPr>
        <w:t>个），现在我们的固定资产，扣除折旧后，达到</w:t>
      </w:r>
      <w:r>
        <w:rPr>
          <w:rFonts w:hint="eastAsia"/>
        </w:rPr>
        <w:t xml:space="preserve">10.79 </w:t>
      </w:r>
      <w:r>
        <w:rPr>
          <w:rFonts w:hint="eastAsia"/>
        </w:rPr>
        <w:t>亿美元。税前营运收入在</w:t>
      </w:r>
      <w:r>
        <w:rPr>
          <w:rFonts w:hint="eastAsia"/>
        </w:rPr>
        <w:t xml:space="preserve">2007 </w:t>
      </w:r>
      <w:r>
        <w:rPr>
          <w:rFonts w:hint="eastAsia"/>
        </w:rPr>
        <w:t>年达到</w:t>
      </w:r>
      <w:r>
        <w:rPr>
          <w:rFonts w:hint="eastAsia"/>
        </w:rPr>
        <w:t xml:space="preserve">2.7 </w:t>
      </w:r>
      <w:r>
        <w:rPr>
          <w:rFonts w:hint="eastAsia"/>
        </w:rPr>
        <w:t>亿美元，与</w:t>
      </w:r>
      <w:r>
        <w:rPr>
          <w:rFonts w:hint="eastAsia"/>
        </w:rPr>
        <w:t xml:space="preserve">1996 </w:t>
      </w:r>
      <w:r>
        <w:rPr>
          <w:rFonts w:hint="eastAsia"/>
        </w:rPr>
        <w:t>年比，增加了</w:t>
      </w:r>
      <w:r>
        <w:rPr>
          <w:rFonts w:hint="eastAsia"/>
        </w:rPr>
        <w:t xml:space="preserve">1.59 </w:t>
      </w:r>
      <w:r>
        <w:rPr>
          <w:rFonts w:hint="eastAsia"/>
        </w:rPr>
        <w:t>亿美元。这个收入带给我们的回报，对于我们增加投入的</w:t>
      </w:r>
      <w:r>
        <w:rPr>
          <w:rFonts w:hint="eastAsia"/>
        </w:rPr>
        <w:t xml:space="preserve">5.09 </w:t>
      </w:r>
      <w:r>
        <w:rPr>
          <w:rFonts w:hint="eastAsia"/>
        </w:rPr>
        <w:t>亿美元投资来说还不错，但和喜诗糖果带给我们的，根本没法比。</w:t>
      </w:r>
    </w:p>
    <w:p w:rsidR="00FD0B51" w:rsidRDefault="005429E9">
      <w:pPr>
        <w:spacing w:line="360" w:lineRule="auto"/>
        <w:ind w:firstLineChars="202" w:firstLine="424"/>
      </w:pPr>
      <w:r>
        <w:rPr>
          <w:rFonts w:hint="eastAsia"/>
        </w:rPr>
        <w:t>因此，如果仅仅计算经济回报，飞安公司是一个良好的，但绝非超乎寻常的业务。它那种高投入高产出的经历正是许多公司面临的。例如，投资公用事业公司，我们巨大的投入在以很快的速度贬值。从现在开始的十年里，我们可以从这个生意里挣到相当多的钱，但是我们需要投入数十亿美元才能实现它。</w:t>
      </w:r>
    </w:p>
    <w:p w:rsidR="00FD0B51" w:rsidRDefault="005429E9">
      <w:pPr>
        <w:spacing w:line="360" w:lineRule="auto"/>
        <w:ind w:firstLineChars="202" w:firstLine="424"/>
      </w:pPr>
      <w:r>
        <w:rPr>
          <w:rFonts w:hint="eastAsia"/>
        </w:rPr>
        <w:t>现在让我们来说说糟糕的生意，比较差的生意是那种收入增长虽然迅速，但需要巨大投资来维持增长，过后又赚不到多少，甚至没钱赚的生意。想想航空业，从莱特兄弟飞行成功的那天到现在，这个行业所谓的竞争优势，被证明纯粹子虚乌有。事实上，假如当时有某个富有远见的资本家在基蒂霍克（</w:t>
      </w:r>
      <w:r>
        <w:rPr>
          <w:rFonts w:hint="eastAsia"/>
        </w:rPr>
        <w:t>Kitty Hawk</w:t>
      </w:r>
      <w:r>
        <w:rPr>
          <w:rFonts w:hint="eastAsia"/>
        </w:rPr>
        <w:t>，莱特兄弟试飞的地方）的话，他应该把奥利佛·莱特打下来，给他的后辈们帮上一个大忙。</w:t>
      </w:r>
    </w:p>
    <w:p w:rsidR="00FD0B51" w:rsidRDefault="005429E9">
      <w:pPr>
        <w:spacing w:line="360" w:lineRule="auto"/>
        <w:ind w:firstLineChars="202" w:firstLine="424"/>
      </w:pPr>
      <w:r>
        <w:rPr>
          <w:rFonts w:hint="eastAsia"/>
        </w:rPr>
        <w:t>航空公司从它开出第一个航班开始，对资本的需求就是贪得无厌的。投资者在本应对它避而远之的时候，往往受到公司成长的吸引，将钱源源不断地投入这个无底洞。就是我，也很惭愧地加入这场愚蠢的活动，</w:t>
      </w:r>
      <w:r>
        <w:rPr>
          <w:rFonts w:hint="eastAsia"/>
        </w:rPr>
        <w:t xml:space="preserve">1989 </w:t>
      </w:r>
      <w:r>
        <w:rPr>
          <w:rFonts w:hint="eastAsia"/>
        </w:rPr>
        <w:t>年我让伯克希尔买入美国航空公司（</w:t>
      </w:r>
      <w:r>
        <w:rPr>
          <w:rFonts w:hint="eastAsia"/>
        </w:rPr>
        <w:t>U.S.Air</w:t>
      </w:r>
      <w:r>
        <w:rPr>
          <w:rFonts w:hint="eastAsia"/>
        </w:rPr>
        <w:t>）的优先股。可付款支票上的墨迹未干，美国航空就开始了盘旋下落，不久它就不再支付给我们优先股的股息。不过最后我们算是很幸运的。在又一轮被误导的，对航空公司的乐观情绪爆发时，我们在</w:t>
      </w:r>
      <w:r>
        <w:rPr>
          <w:rFonts w:hint="eastAsia"/>
        </w:rPr>
        <w:t xml:space="preserve">1998 </w:t>
      </w:r>
      <w:r>
        <w:rPr>
          <w:rFonts w:hint="eastAsia"/>
        </w:rPr>
        <w:t>年卖掉了我们手里的股票，竟然也大赚了一笔。在我们出售后的</w:t>
      </w:r>
      <w:r>
        <w:rPr>
          <w:rFonts w:hint="eastAsia"/>
        </w:rPr>
        <w:t xml:space="preserve">10 </w:t>
      </w:r>
      <w:r>
        <w:rPr>
          <w:rFonts w:hint="eastAsia"/>
        </w:rPr>
        <w:t>年里，美国航空申请破产了，两次！</w:t>
      </w:r>
    </w:p>
    <w:p w:rsidR="00FD0B51" w:rsidRDefault="005429E9">
      <w:pPr>
        <w:spacing w:line="360" w:lineRule="auto"/>
        <w:ind w:firstLineChars="202" w:firstLine="424"/>
      </w:pPr>
      <w:r>
        <w:rPr>
          <w:rFonts w:hint="eastAsia"/>
        </w:rPr>
        <w:t>总结，对这三类“储蓄存款账户”的看法。出色的账户，能逐年带来异乎寻常高收益率增长；良好的账户，能带来有吸引力回报率，挣到的钱也在增加；最后，那些糟糕的账户，既给不了足够的收益率，又需要你为那些令人失望的回报继续投入。</w:t>
      </w:r>
    </w:p>
    <w:p w:rsidR="00FD0B51" w:rsidRDefault="005429E9">
      <w:pPr>
        <w:spacing w:line="360" w:lineRule="auto"/>
        <w:ind w:firstLineChars="202" w:firstLine="424"/>
      </w:pPr>
      <w:r>
        <w:rPr>
          <w:rFonts w:hint="eastAsia"/>
        </w:rPr>
        <w:t>现在又到忏悔时间了。必须明确的是并没有哪个咨询顾问、董事会或投资银行家，把我推到我将说的那些错误中去。用网球术语来说，它们都是主动失误（</w:t>
      </w:r>
      <w:r>
        <w:rPr>
          <w:rFonts w:hint="eastAsia"/>
        </w:rPr>
        <w:t>unforced errors</w:t>
      </w:r>
      <w:r>
        <w:rPr>
          <w:rFonts w:hint="eastAsia"/>
        </w:rPr>
        <w:t>）。</w:t>
      </w:r>
    </w:p>
    <w:p w:rsidR="00FD0B51" w:rsidRDefault="005429E9">
      <w:pPr>
        <w:spacing w:line="360" w:lineRule="auto"/>
        <w:ind w:firstLineChars="202" w:firstLine="424"/>
      </w:pPr>
      <w:r>
        <w:rPr>
          <w:rFonts w:hint="eastAsia"/>
        </w:rPr>
        <w:t>就从我差点搞砸对喜诗糖果的收购说起。当时卖主开价</w:t>
      </w:r>
      <w:r>
        <w:rPr>
          <w:rFonts w:hint="eastAsia"/>
        </w:rPr>
        <w:t xml:space="preserve">3,000 </w:t>
      </w:r>
      <w:r>
        <w:rPr>
          <w:rFonts w:hint="eastAsia"/>
        </w:rPr>
        <w:t>万美元，而我坚持不能超过</w:t>
      </w:r>
      <w:r>
        <w:rPr>
          <w:rFonts w:hint="eastAsia"/>
        </w:rPr>
        <w:t xml:space="preserve">2,500 </w:t>
      </w:r>
      <w:r>
        <w:rPr>
          <w:rFonts w:hint="eastAsia"/>
        </w:rPr>
        <w:t>万美元。幸运的是，他退让了。否则我的止步不前，让这</w:t>
      </w:r>
      <w:r>
        <w:rPr>
          <w:rFonts w:hint="eastAsia"/>
        </w:rPr>
        <w:t xml:space="preserve">13.5 </w:t>
      </w:r>
      <w:r>
        <w:rPr>
          <w:rFonts w:hint="eastAsia"/>
        </w:rPr>
        <w:t>亿美元落入别人的</w:t>
      </w:r>
      <w:r>
        <w:rPr>
          <w:rFonts w:hint="eastAsia"/>
        </w:rPr>
        <w:lastRenderedPageBreak/>
        <w:t>腰包。</w:t>
      </w:r>
    </w:p>
    <w:p w:rsidR="00FD0B51" w:rsidRDefault="005429E9">
      <w:pPr>
        <w:spacing w:line="360" w:lineRule="auto"/>
        <w:ind w:firstLineChars="202" w:firstLine="424"/>
      </w:pPr>
      <w:r>
        <w:rPr>
          <w:rFonts w:hint="eastAsia"/>
        </w:rPr>
        <w:t>大约在收购喜诗糖果的时候，当时管理首府广播公司（</w:t>
      </w:r>
      <w:r>
        <w:rPr>
          <w:rFonts w:hint="eastAsia"/>
        </w:rPr>
        <w:t>Capital Cities</w:t>
      </w:r>
      <w:r>
        <w:t xml:space="preserve"> </w:t>
      </w:r>
      <w:r>
        <w:rPr>
          <w:rFonts w:hint="eastAsia"/>
        </w:rPr>
        <w:t>Broadcasting</w:t>
      </w:r>
      <w:r>
        <w:rPr>
          <w:rFonts w:hint="eastAsia"/>
        </w:rPr>
        <w:t>）的汤姆·墨菲（</w:t>
      </w:r>
      <w:r>
        <w:rPr>
          <w:rFonts w:hint="eastAsia"/>
        </w:rPr>
        <w:t>Tom Murphy</w:t>
      </w:r>
      <w:r>
        <w:rPr>
          <w:rFonts w:hint="eastAsia"/>
        </w:rPr>
        <w:t>）打来电话，为国家广播公司（</w:t>
      </w:r>
      <w:r>
        <w:rPr>
          <w:rFonts w:hint="eastAsia"/>
        </w:rPr>
        <w:t>NBC</w:t>
      </w:r>
      <w:r>
        <w:rPr>
          <w:rFonts w:hint="eastAsia"/>
        </w:rPr>
        <w:t>）位于达拉斯，沃尔斯堡的电视台开价</w:t>
      </w:r>
      <w:r>
        <w:rPr>
          <w:rFonts w:hint="eastAsia"/>
        </w:rPr>
        <w:t xml:space="preserve">3,500 </w:t>
      </w:r>
      <w:r>
        <w:rPr>
          <w:rFonts w:hint="eastAsia"/>
        </w:rPr>
        <w:t>万美元，电视台是属于首府广播公司买下的“沃尔斯堡报”，鉴于“相互持股”（</w:t>
      </w:r>
      <w:r>
        <w:rPr>
          <w:rFonts w:hint="eastAsia"/>
        </w:rPr>
        <w:t>cross-ownership</w:t>
      </w:r>
      <w:r>
        <w:rPr>
          <w:rFonts w:hint="eastAsia"/>
        </w:rPr>
        <w:t>）的法律规定，</w:t>
      </w:r>
      <w:r>
        <w:rPr>
          <w:rFonts w:hint="eastAsia"/>
        </w:rPr>
        <w:t xml:space="preserve">Murphy </w:t>
      </w:r>
      <w:r>
        <w:rPr>
          <w:rFonts w:hint="eastAsia"/>
        </w:rPr>
        <w:t>不得不要剥离它。我知道电视台也是象喜诗糖果那样的生意，实际上不需要什么投资，就会获得可观的增长前景，它们很容易运营并且为所有人带来滚滚财富。</w:t>
      </w:r>
    </w:p>
    <w:p w:rsidR="00FD0B51" w:rsidRDefault="005429E9">
      <w:pPr>
        <w:spacing w:line="360" w:lineRule="auto"/>
        <w:ind w:firstLineChars="202" w:firstLine="424"/>
      </w:pPr>
      <w:r>
        <w:rPr>
          <w:rFonts w:hint="eastAsia"/>
        </w:rPr>
        <w:t>此外，</w:t>
      </w:r>
      <w:r>
        <w:rPr>
          <w:rFonts w:hint="eastAsia"/>
        </w:rPr>
        <w:t xml:space="preserve">Murph </w:t>
      </w:r>
      <w:r>
        <w:rPr>
          <w:rFonts w:hint="eastAsia"/>
        </w:rPr>
        <w:t>至今都是我们的一位老朋友——一位我钦佩的，出色的经理人和杰出人物。他了解电视这门生意的方方面面，而且除非他认为这个收购值得去做，否则不会给我打电话。实际上</w:t>
      </w:r>
      <w:r>
        <w:rPr>
          <w:rFonts w:hint="eastAsia"/>
        </w:rPr>
        <w:t xml:space="preserve">Murphy </w:t>
      </w:r>
      <w:r>
        <w:rPr>
          <w:rFonts w:hint="eastAsia"/>
        </w:rPr>
        <w:t>已经把一个“买”字灌进了我的耳朵，可惜我充耳不闻。</w:t>
      </w:r>
    </w:p>
    <w:p w:rsidR="00FD0B51" w:rsidRDefault="005429E9">
      <w:pPr>
        <w:spacing w:line="360" w:lineRule="auto"/>
        <w:ind w:firstLineChars="202" w:firstLine="424"/>
      </w:pPr>
      <w:r>
        <w:rPr>
          <w:rFonts w:hint="eastAsia"/>
        </w:rPr>
        <w:t>在</w:t>
      </w:r>
      <w:r>
        <w:rPr>
          <w:rFonts w:hint="eastAsia"/>
        </w:rPr>
        <w:t xml:space="preserve">2006 </w:t>
      </w:r>
      <w:r>
        <w:rPr>
          <w:rFonts w:hint="eastAsia"/>
        </w:rPr>
        <w:t>年，这个电视台赚到</w:t>
      </w:r>
      <w:r>
        <w:rPr>
          <w:rFonts w:hint="eastAsia"/>
        </w:rPr>
        <w:t xml:space="preserve">7,300 </w:t>
      </w:r>
      <w:r>
        <w:rPr>
          <w:rFonts w:hint="eastAsia"/>
        </w:rPr>
        <w:t>万美元的税前收益。从我放弃那个交易至今，它一共赚取至少</w:t>
      </w:r>
      <w:r>
        <w:rPr>
          <w:rFonts w:hint="eastAsia"/>
        </w:rPr>
        <w:t xml:space="preserve">10 </w:t>
      </w:r>
      <w:r>
        <w:rPr>
          <w:rFonts w:hint="eastAsia"/>
        </w:rPr>
        <w:t>亿美元的收益——几乎都是可以让所有人另作他用的。不仅如此，该资产目前还有大约</w:t>
      </w:r>
      <w:r>
        <w:rPr>
          <w:rFonts w:hint="eastAsia"/>
        </w:rPr>
        <w:t xml:space="preserve">8 </w:t>
      </w:r>
      <w:r>
        <w:rPr>
          <w:rFonts w:hint="eastAsia"/>
        </w:rPr>
        <w:t>亿美元的资本价值。为什么我要说“不”？唯一的解释就是我的大脑度假去了，却忘记通报我。（我的行为类似于政治家</w:t>
      </w:r>
      <w:r>
        <w:rPr>
          <w:rFonts w:hint="eastAsia"/>
        </w:rPr>
        <w:t xml:space="preserve">MollyIvins </w:t>
      </w:r>
      <w:r>
        <w:rPr>
          <w:rFonts w:hint="eastAsia"/>
        </w:rPr>
        <w:t>说过的：“如果他的智商是出奇的低，你就需要一天用水浇他两次。”）</w:t>
      </w:r>
    </w:p>
    <w:p w:rsidR="00FD0B51" w:rsidRDefault="005429E9">
      <w:pPr>
        <w:spacing w:line="360" w:lineRule="auto"/>
        <w:ind w:firstLineChars="202" w:firstLine="424"/>
      </w:pPr>
      <w:r>
        <w:rPr>
          <w:rFonts w:hint="eastAsia"/>
        </w:rPr>
        <w:t>终于，当我在</w:t>
      </w:r>
      <w:r>
        <w:rPr>
          <w:rFonts w:hint="eastAsia"/>
        </w:rPr>
        <w:t xml:space="preserve"> Dexter </w:t>
      </w:r>
      <w:r>
        <w:rPr>
          <w:rFonts w:hint="eastAsia"/>
        </w:rPr>
        <w:t>公司的问题上说了“是”的时候，我又犯了一个相当糟糕的错误。</w:t>
      </w:r>
      <w:r>
        <w:rPr>
          <w:rFonts w:hint="eastAsia"/>
        </w:rPr>
        <w:t xml:space="preserve">Dexter </w:t>
      </w:r>
      <w:r>
        <w:rPr>
          <w:rFonts w:hint="eastAsia"/>
        </w:rPr>
        <w:t>公司是</w:t>
      </w:r>
      <w:r>
        <w:rPr>
          <w:rFonts w:hint="eastAsia"/>
        </w:rPr>
        <w:t xml:space="preserve">1993 </w:t>
      </w:r>
      <w:r>
        <w:rPr>
          <w:rFonts w:hint="eastAsia"/>
        </w:rPr>
        <w:t>年我用价值</w:t>
      </w:r>
      <w:r>
        <w:rPr>
          <w:rFonts w:hint="eastAsia"/>
        </w:rPr>
        <w:t xml:space="preserve">4.33 </w:t>
      </w:r>
      <w:r>
        <w:rPr>
          <w:rFonts w:hint="eastAsia"/>
        </w:rPr>
        <w:t>亿美元的</w:t>
      </w:r>
      <w:r>
        <w:rPr>
          <w:rFonts w:hint="eastAsia"/>
        </w:rPr>
        <w:t xml:space="preserve">25203 </w:t>
      </w:r>
      <w:r>
        <w:rPr>
          <w:rFonts w:hint="eastAsia"/>
        </w:rPr>
        <w:t>股伯克希尔的</w:t>
      </w:r>
      <w:r>
        <w:rPr>
          <w:rFonts w:hint="eastAsia"/>
        </w:rPr>
        <w:t xml:space="preserve">A </w:t>
      </w:r>
      <w:r>
        <w:rPr>
          <w:rFonts w:hint="eastAsia"/>
        </w:rPr>
        <w:t>股股票，买下的制鞋公司。在随后几年里，不但我自认为的持续竞争优势消失得无影无踪。而且这只是个开始：由于用的是伯克希尔的股票，我将这个错误放大很多。这次购买的费用对伯克希尔股东来说不是</w:t>
      </w:r>
      <w:r>
        <w:rPr>
          <w:rFonts w:hint="eastAsia"/>
        </w:rPr>
        <w:t xml:space="preserve">4 </w:t>
      </w:r>
      <w:r>
        <w:rPr>
          <w:rFonts w:hint="eastAsia"/>
        </w:rPr>
        <w:t>亿美元，而是近</w:t>
      </w:r>
      <w:r>
        <w:rPr>
          <w:rFonts w:hint="eastAsia"/>
        </w:rPr>
        <w:t xml:space="preserve">35 </w:t>
      </w:r>
      <w:r>
        <w:rPr>
          <w:rFonts w:hint="eastAsia"/>
        </w:rPr>
        <w:t>亿美元。说到底，我就是放弃一份，现在的价值是</w:t>
      </w:r>
      <w:r>
        <w:rPr>
          <w:rFonts w:hint="eastAsia"/>
        </w:rPr>
        <w:t xml:space="preserve">2200 </w:t>
      </w:r>
      <w:r>
        <w:rPr>
          <w:rFonts w:hint="eastAsia"/>
        </w:rPr>
        <w:t>亿美元，出色的生意的</w:t>
      </w:r>
      <w:r>
        <w:rPr>
          <w:rFonts w:hint="eastAsia"/>
        </w:rPr>
        <w:t>1.6</w:t>
      </w:r>
      <w:r>
        <w:rPr>
          <w:rFonts w:hint="eastAsia"/>
        </w:rPr>
        <w:t>％，买回了一项毫无价值的生意。</w:t>
      </w:r>
    </w:p>
    <w:p w:rsidR="00FD0B51" w:rsidRDefault="005429E9">
      <w:pPr>
        <w:spacing w:line="360" w:lineRule="auto"/>
        <w:ind w:firstLineChars="202" w:firstLine="424"/>
      </w:pPr>
      <w:r>
        <w:rPr>
          <w:rFonts w:hint="eastAsia"/>
        </w:rPr>
        <w:t>到此为止，</w:t>
      </w:r>
      <w:r>
        <w:rPr>
          <w:rFonts w:hint="eastAsia"/>
        </w:rPr>
        <w:t xml:space="preserve">Dexter </w:t>
      </w:r>
      <w:r>
        <w:rPr>
          <w:rFonts w:hint="eastAsia"/>
        </w:rPr>
        <w:t>是我做的最糟糕的交易。但是你可以打赌，我将来还会犯更多的错误。</w:t>
      </w:r>
      <w:r>
        <w:rPr>
          <w:rFonts w:hint="eastAsia"/>
        </w:rPr>
        <w:t xml:space="preserve">Bobby Bare </w:t>
      </w:r>
      <w:r>
        <w:rPr>
          <w:rFonts w:hint="eastAsia"/>
        </w:rPr>
        <w:t>的乡村歌曲中有一段歌词，解释了为什么会如此频繁的发生这样的结果：“我决不会和一个丑女人上床，但当我确定醒来时，身边总有几个。”</w:t>
      </w:r>
    </w:p>
    <w:p w:rsidR="00FD0B51" w:rsidRDefault="005429E9">
      <w:pPr>
        <w:spacing w:line="360" w:lineRule="auto"/>
        <w:ind w:firstLineChars="202" w:firstLine="424"/>
      </w:pPr>
      <w:r>
        <w:rPr>
          <w:rFonts w:hint="eastAsia"/>
        </w:rPr>
        <w:t>现在，让我们检视伯克希尔公司</w:t>
      </w:r>
      <w:r>
        <w:rPr>
          <w:rFonts w:hint="eastAsia"/>
        </w:rPr>
        <w:t xml:space="preserve">4 </w:t>
      </w:r>
      <w:r>
        <w:rPr>
          <w:rFonts w:hint="eastAsia"/>
        </w:rPr>
        <w:t>个主要的运营部门。每个部门都有完全不同的资产负债表和损益表特征。因此，将他们合并一起，会阻碍分析。所以，我们把它们当作四种独立业务来介绍，就象查理和我如何看待它们一样。</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70" w:name="_Toc431642093"/>
      <w:r>
        <w:rPr>
          <w:rFonts w:eastAsia="黑体" w:hint="eastAsia"/>
          <w:kern w:val="30"/>
          <w:sz w:val="28"/>
        </w:rPr>
        <w:t>保</w:t>
      </w:r>
      <w:r>
        <w:rPr>
          <w:rFonts w:eastAsia="黑体" w:hint="eastAsia"/>
          <w:kern w:val="30"/>
          <w:sz w:val="28"/>
        </w:rPr>
        <w:t xml:space="preserve"> </w:t>
      </w:r>
      <w:r>
        <w:rPr>
          <w:rFonts w:eastAsia="黑体" w:hint="eastAsia"/>
          <w:kern w:val="30"/>
          <w:sz w:val="28"/>
        </w:rPr>
        <w:t>险</w:t>
      </w:r>
      <w:bookmarkEnd w:id="370"/>
    </w:p>
    <w:p w:rsidR="00FD0B51" w:rsidRDefault="005429E9">
      <w:pPr>
        <w:spacing w:line="360" w:lineRule="auto"/>
        <w:ind w:firstLineChars="202" w:firstLine="424"/>
      </w:pPr>
      <w:r>
        <w:rPr>
          <w:rFonts w:hint="eastAsia"/>
        </w:rPr>
        <w:t>我在目前总统竞选中听到最有趣的故事是关于米特·罗姆尼（</w:t>
      </w:r>
      <w:r>
        <w:rPr>
          <w:rFonts w:hint="eastAsia"/>
        </w:rPr>
        <w:t>Mitt Romney</w:t>
      </w:r>
      <w:r>
        <w:rPr>
          <w:rFonts w:hint="eastAsia"/>
        </w:rPr>
        <w:t>）的，他问</w:t>
      </w:r>
      <w:r>
        <w:rPr>
          <w:rFonts w:hint="eastAsia"/>
        </w:rPr>
        <w:lastRenderedPageBreak/>
        <w:t>妻子安（</w:t>
      </w:r>
      <w:r>
        <w:rPr>
          <w:rFonts w:hint="eastAsia"/>
        </w:rPr>
        <w:t>Ann</w:t>
      </w:r>
      <w:r>
        <w:rPr>
          <w:rFonts w:hint="eastAsia"/>
        </w:rPr>
        <w:t>），“在我们年轻时，你有没有在你最狂野不羁的梦里想到过，我可能成为总统？”“亲爱的，在我最狂野不羁的梦里，没有你！”</w:t>
      </w:r>
    </w:p>
    <w:p w:rsidR="00FD0B51" w:rsidRDefault="005429E9">
      <w:pPr>
        <w:spacing w:line="360" w:lineRule="auto"/>
        <w:ind w:firstLineChars="202" w:firstLine="424"/>
      </w:pPr>
      <w:r>
        <w:rPr>
          <w:rFonts w:hint="eastAsia"/>
        </w:rPr>
        <w:t>在我们</w:t>
      </w:r>
      <w:r>
        <w:rPr>
          <w:rFonts w:hint="eastAsia"/>
        </w:rPr>
        <w:t xml:space="preserve">1967 </w:t>
      </w:r>
      <w:r>
        <w:rPr>
          <w:rFonts w:hint="eastAsia"/>
        </w:rPr>
        <w:t>年首次进入财产和灾难保险业时，我最狂野不羁的梦里也没有我们现在业务的景象。下面是我们买下国民保险公司（</w:t>
      </w:r>
      <w:r>
        <w:rPr>
          <w:rFonts w:hint="eastAsia"/>
        </w:rPr>
        <w:t>National Indemnity</w:t>
      </w:r>
      <w:r>
        <w:rPr>
          <w:rFonts w:hint="eastAsia"/>
        </w:rPr>
        <w:t>）后最初</w:t>
      </w:r>
      <w:r>
        <w:rPr>
          <w:rFonts w:hint="eastAsia"/>
        </w:rPr>
        <w:t xml:space="preserve">5 </w:t>
      </w:r>
      <w:r>
        <w:rPr>
          <w:rFonts w:hint="eastAsia"/>
        </w:rPr>
        <w:t>年的情况。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年份</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承保利润(损失)</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浮存金(百万美元)</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1967</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0.4</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$18.5</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1968</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0.6</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21.3</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1969</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0.1</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25.4</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1970</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(0.4)</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39.4</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1971</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1.4</w:t>
            </w:r>
          </w:p>
        </w:tc>
        <w:tc>
          <w:tcPr>
            <w:tcW w:w="2841" w:type="dxa"/>
            <w:shd w:val="clear" w:color="auto" w:fill="auto"/>
          </w:tcPr>
          <w:p w:rsidR="00FD0B51" w:rsidRDefault="005429E9">
            <w:pPr>
              <w:spacing w:line="360" w:lineRule="auto"/>
            </w:pPr>
            <w:r>
              <w:rPr>
                <w:rFonts w:ascii="宋体" w:hAnsi="宋体"/>
                <w:color w:val="000000"/>
                <w:sz w:val="24"/>
                <w:szCs w:val="24"/>
              </w:rPr>
              <w:t>65.6</w:t>
            </w:r>
          </w:p>
        </w:tc>
      </w:tr>
    </w:tbl>
    <w:p w:rsidR="00FD0B51" w:rsidRDefault="005429E9">
      <w:pPr>
        <w:spacing w:line="360" w:lineRule="auto"/>
        <w:ind w:firstLineChars="202" w:firstLine="424"/>
      </w:pPr>
      <w:r>
        <w:rPr>
          <w:rFonts w:hint="eastAsia"/>
        </w:rPr>
        <w:t>客气地说，我们是一个缓慢的开端，但情况变了，下面是我们最近</w:t>
      </w:r>
      <w:r>
        <w:rPr>
          <w:rFonts w:hint="eastAsia"/>
        </w:rPr>
        <w:t xml:space="preserve">5 </w:t>
      </w:r>
      <w:r>
        <w:rPr>
          <w:rFonts w:hint="eastAsia"/>
        </w:rPr>
        <w:t>年的情况记录。</w:t>
      </w:r>
    </w:p>
    <w:p w:rsidR="00FD0B51" w:rsidRDefault="005429E9">
      <w:pPr>
        <w:spacing w:line="360" w:lineRule="auto"/>
        <w:ind w:firstLineChars="202" w:firstLine="424"/>
      </w:pPr>
      <w:r>
        <w:rPr>
          <w:rFonts w:hint="eastAsia"/>
        </w:rPr>
        <w:t>这种质变的完成靠的是一些出色的经理人，让我们看看他们各自的完成情况。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年份</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承保利润(损失)</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浮存金(百万美元)</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2003</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$1,718</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$44,220</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2004</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1,551</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46,094</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2005</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53</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49,287</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2006</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3,838</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50,887</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2007</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3,374</w:t>
            </w:r>
          </w:p>
        </w:tc>
        <w:tc>
          <w:tcPr>
            <w:tcW w:w="2841" w:type="dxa"/>
            <w:shd w:val="clear" w:color="auto" w:fill="auto"/>
          </w:tcPr>
          <w:p w:rsidR="00FD0B51" w:rsidRDefault="005429E9">
            <w:pPr>
              <w:spacing w:line="360" w:lineRule="auto"/>
            </w:pPr>
            <w:r>
              <w:rPr>
                <w:rFonts w:ascii="宋体" w:hAnsi="宋体"/>
                <w:color w:val="000000"/>
                <w:sz w:val="24"/>
                <w:szCs w:val="24"/>
              </w:rPr>
              <w:t>58,698</w:t>
            </w:r>
          </w:p>
        </w:tc>
      </w:tr>
    </w:tbl>
    <w:p w:rsidR="00FD0B51" w:rsidRDefault="005429E9">
      <w:pPr>
        <w:spacing w:line="360" w:lineRule="auto"/>
        <w:ind w:firstLineChars="202" w:firstLine="424"/>
      </w:pPr>
      <w:r>
        <w:rPr>
          <w:rFonts w:hint="eastAsia"/>
        </w:rPr>
        <w:t>·盖可保险（</w:t>
      </w:r>
      <w:r>
        <w:rPr>
          <w:rFonts w:hint="eastAsia"/>
        </w:rPr>
        <w:t>GEICO</w:t>
      </w:r>
      <w:r>
        <w:rPr>
          <w:rFonts w:hint="eastAsia"/>
        </w:rPr>
        <w:t>），在我们所有的保险公司里拥有最宽的“护城河”，在</w:t>
      </w:r>
      <w:r>
        <w:rPr>
          <w:rFonts w:hint="eastAsia"/>
        </w:rPr>
        <w:t xml:space="preserve">CEO </w:t>
      </w:r>
      <w:r>
        <w:rPr>
          <w:rFonts w:hint="eastAsia"/>
        </w:rPr>
        <w:t>托尼·莱斯利（</w:t>
      </w:r>
      <w:r>
        <w:rPr>
          <w:rFonts w:hint="eastAsia"/>
        </w:rPr>
        <w:t>Tony Nicely</w:t>
      </w:r>
      <w:r>
        <w:rPr>
          <w:rFonts w:hint="eastAsia"/>
        </w:rPr>
        <w:t>）的细心维护和拓展下，去年，再一次，</w:t>
      </w:r>
      <w:r>
        <w:rPr>
          <w:rFonts w:hint="eastAsia"/>
        </w:rPr>
        <w:t>GEICO</w:t>
      </w:r>
      <w:r>
        <w:rPr>
          <w:rFonts w:hint="eastAsia"/>
        </w:rPr>
        <w:t>在主要车险保险公司中，取得了最好的增长记录，市场份额上升到</w:t>
      </w:r>
      <w:r>
        <w:rPr>
          <w:rFonts w:hint="eastAsia"/>
        </w:rPr>
        <w:t>7.2</w:t>
      </w:r>
      <w:r>
        <w:rPr>
          <w:rFonts w:hint="eastAsia"/>
        </w:rPr>
        <w:t>％。当伯克希尔</w:t>
      </w:r>
      <w:r>
        <w:rPr>
          <w:rFonts w:hint="eastAsia"/>
        </w:rPr>
        <w:t xml:space="preserve">1995 </w:t>
      </w:r>
      <w:r>
        <w:rPr>
          <w:rFonts w:hint="eastAsia"/>
        </w:rPr>
        <w:t>年控制它是，它的份额是</w:t>
      </w:r>
      <w:r>
        <w:rPr>
          <w:rFonts w:hint="eastAsia"/>
        </w:rPr>
        <w:t>2.5</w:t>
      </w:r>
      <w:r>
        <w:rPr>
          <w:rFonts w:hint="eastAsia"/>
        </w:rPr>
        <w:t>％。与此不相符的是，</w:t>
      </w:r>
      <w:r>
        <w:rPr>
          <w:rFonts w:hint="eastAsia"/>
        </w:rPr>
        <w:t xml:space="preserve">GEICO </w:t>
      </w:r>
      <w:r>
        <w:rPr>
          <w:rFonts w:hint="eastAsia"/>
        </w:rPr>
        <w:t>的年广告支出同期从</w:t>
      </w:r>
      <w:r>
        <w:rPr>
          <w:rFonts w:hint="eastAsia"/>
        </w:rPr>
        <w:t xml:space="preserve">3,100 </w:t>
      </w:r>
      <w:r>
        <w:rPr>
          <w:rFonts w:hint="eastAsia"/>
        </w:rPr>
        <w:t>万美元，上升到</w:t>
      </w:r>
      <w:r>
        <w:rPr>
          <w:rFonts w:hint="eastAsia"/>
        </w:rPr>
        <w:t xml:space="preserve">7.51 </w:t>
      </w:r>
      <w:r>
        <w:rPr>
          <w:rFonts w:hint="eastAsia"/>
        </w:rPr>
        <w:t>亿美元。</w:t>
      </w:r>
    </w:p>
    <w:p w:rsidR="00FD0B51" w:rsidRDefault="005429E9">
      <w:pPr>
        <w:spacing w:line="360" w:lineRule="auto"/>
        <w:ind w:firstLineChars="202" w:firstLine="424"/>
      </w:pPr>
      <w:r>
        <w:rPr>
          <w:rFonts w:hint="eastAsia"/>
        </w:rPr>
        <w:t>托尼今年</w:t>
      </w:r>
      <w:r>
        <w:rPr>
          <w:rFonts w:hint="eastAsia"/>
        </w:rPr>
        <w:t xml:space="preserve">64 </w:t>
      </w:r>
      <w:r>
        <w:rPr>
          <w:rFonts w:hint="eastAsia"/>
        </w:rPr>
        <w:t>岁了，</w:t>
      </w:r>
      <w:r>
        <w:rPr>
          <w:rFonts w:hint="eastAsia"/>
        </w:rPr>
        <w:t xml:space="preserve">18 </w:t>
      </w:r>
      <w:r>
        <w:rPr>
          <w:rFonts w:hint="eastAsia"/>
        </w:rPr>
        <w:t>岁就进入</w:t>
      </w:r>
      <w:r>
        <w:rPr>
          <w:rFonts w:hint="eastAsia"/>
        </w:rPr>
        <w:t>GEICO</w:t>
      </w:r>
      <w:r>
        <w:rPr>
          <w:rFonts w:hint="eastAsia"/>
        </w:rPr>
        <w:t>。此后的每一天里，他都对公司充满热情，对</w:t>
      </w:r>
      <w:r>
        <w:rPr>
          <w:rFonts w:hint="eastAsia"/>
        </w:rPr>
        <w:t xml:space="preserve">GEICO </w:t>
      </w:r>
      <w:r>
        <w:rPr>
          <w:rFonts w:hint="eastAsia"/>
        </w:rPr>
        <w:t>能做到，既为客户省钱，又为员工提供发展机会而自豪。即使到现在，销售额</w:t>
      </w:r>
      <w:r>
        <w:rPr>
          <w:rFonts w:hint="eastAsia"/>
        </w:rPr>
        <w:t xml:space="preserve">120 </w:t>
      </w:r>
      <w:r>
        <w:rPr>
          <w:rFonts w:hint="eastAsia"/>
        </w:rPr>
        <w:t>亿美元的情况下，托尼仍觉得</w:t>
      </w:r>
      <w:r>
        <w:rPr>
          <w:rFonts w:hint="eastAsia"/>
        </w:rPr>
        <w:t xml:space="preserve">GEICO </w:t>
      </w:r>
      <w:r>
        <w:rPr>
          <w:rFonts w:hint="eastAsia"/>
        </w:rPr>
        <w:t>的发展才刚开始，我也这么想。</w:t>
      </w:r>
    </w:p>
    <w:p w:rsidR="00FD0B51" w:rsidRDefault="005429E9">
      <w:pPr>
        <w:spacing w:line="360" w:lineRule="auto"/>
        <w:ind w:firstLineChars="202" w:firstLine="424"/>
      </w:pPr>
      <w:r>
        <w:rPr>
          <w:rFonts w:hint="eastAsia"/>
        </w:rPr>
        <w:t>这里有些证据。在过去三年里，</w:t>
      </w:r>
      <w:r>
        <w:rPr>
          <w:rFonts w:hint="eastAsia"/>
        </w:rPr>
        <w:t xml:space="preserve">GEICO </w:t>
      </w:r>
      <w:r>
        <w:rPr>
          <w:rFonts w:hint="eastAsia"/>
        </w:rPr>
        <w:t>在摩托车市场的份额从</w:t>
      </w:r>
      <w:r>
        <w:rPr>
          <w:rFonts w:hint="eastAsia"/>
        </w:rPr>
        <w:t>2.1</w:t>
      </w:r>
      <w:r>
        <w:rPr>
          <w:rFonts w:hint="eastAsia"/>
        </w:rPr>
        <w:t>％上升到</w:t>
      </w:r>
      <w:r>
        <w:rPr>
          <w:rFonts w:hint="eastAsia"/>
        </w:rPr>
        <w:t>6</w:t>
      </w:r>
      <w:r>
        <w:rPr>
          <w:rFonts w:hint="eastAsia"/>
        </w:rPr>
        <w:t>％。我们已经开始推出针对全路况车辆（</w:t>
      </w:r>
      <w:r>
        <w:rPr>
          <w:rFonts w:hint="eastAsia"/>
        </w:rPr>
        <w:t>ATVs, All-terrain vehicles</w:t>
      </w:r>
      <w:r>
        <w:rPr>
          <w:rFonts w:hint="eastAsia"/>
        </w:rPr>
        <w:t>）和娱乐车辆（</w:t>
      </w:r>
      <w:r>
        <w:rPr>
          <w:rFonts w:hint="eastAsia"/>
        </w:rPr>
        <w:t>RVs, Recreational Vehicle</w:t>
      </w:r>
      <w:r>
        <w:rPr>
          <w:rFonts w:hint="eastAsia"/>
        </w:rPr>
        <w:t>）的险种，并</w:t>
      </w:r>
      <w:r>
        <w:rPr>
          <w:rFonts w:hint="eastAsia"/>
        </w:rPr>
        <w:t xml:space="preserve">11 </w:t>
      </w:r>
      <w:r>
        <w:rPr>
          <w:rFonts w:hint="eastAsia"/>
        </w:rPr>
        <w:t>月份签出了第一份商业车辆的保单。</w:t>
      </w:r>
      <w:r>
        <w:rPr>
          <w:rFonts w:hint="eastAsia"/>
        </w:rPr>
        <w:t xml:space="preserve">GEICO </w:t>
      </w:r>
      <w:r>
        <w:rPr>
          <w:rFonts w:hint="eastAsia"/>
        </w:rPr>
        <w:t>和国民保险公司</w:t>
      </w:r>
      <w:r>
        <w:rPr>
          <w:rFonts w:hint="eastAsia"/>
        </w:rPr>
        <w:lastRenderedPageBreak/>
        <w:t>（</w:t>
      </w:r>
      <w:r>
        <w:rPr>
          <w:rFonts w:hint="eastAsia"/>
        </w:rPr>
        <w:t>National Indemnity</w:t>
      </w:r>
      <w:r>
        <w:rPr>
          <w:rFonts w:hint="eastAsia"/>
        </w:rPr>
        <w:t>）正一起进入商业车辆保险领域，而从最初的成果来看，非常鼓舞人心。</w:t>
      </w:r>
    </w:p>
    <w:p w:rsidR="00FD0B51" w:rsidRDefault="005429E9">
      <w:pPr>
        <w:spacing w:line="360" w:lineRule="auto"/>
        <w:ind w:firstLineChars="202" w:firstLine="424"/>
      </w:pPr>
      <w:r>
        <w:rPr>
          <w:rFonts w:hint="eastAsia"/>
        </w:rPr>
        <w:t>集合这些产品线，也只占我们私人车辆保险市场容量的一小部分。</w:t>
      </w:r>
    </w:p>
    <w:p w:rsidR="00FD0B51" w:rsidRDefault="005429E9">
      <w:pPr>
        <w:spacing w:line="360" w:lineRule="auto"/>
        <w:ind w:firstLineChars="202" w:firstLine="424"/>
      </w:pPr>
      <w:r>
        <w:rPr>
          <w:rFonts w:hint="eastAsia"/>
        </w:rPr>
        <w:t>·通用再保险公司（</w:t>
      </w:r>
      <w:r>
        <w:rPr>
          <w:rFonts w:hint="eastAsia"/>
        </w:rPr>
        <w:t>General Re</w:t>
      </w:r>
      <w:r>
        <w:rPr>
          <w:rFonts w:hint="eastAsia"/>
        </w:rPr>
        <w:t>）——我们国际性的再保险公司，到目前为止是我们“土生土长”浮存金的最大来源，在年底达到</w:t>
      </w:r>
      <w:r>
        <w:rPr>
          <w:rFonts w:hint="eastAsia"/>
        </w:rPr>
        <w:t xml:space="preserve">230 </w:t>
      </w:r>
      <w:r>
        <w:rPr>
          <w:rFonts w:hint="eastAsia"/>
        </w:rPr>
        <w:t>亿美元。这项业务现在是伯克希尔一项巨大的资产。可是，我们的拥有却是从提心吊胆开始的。</w:t>
      </w:r>
    </w:p>
    <w:p w:rsidR="00FD0B51" w:rsidRDefault="005429E9">
      <w:pPr>
        <w:spacing w:line="360" w:lineRule="auto"/>
        <w:ind w:firstLineChars="202" w:firstLine="424"/>
      </w:pPr>
      <w:r>
        <w:rPr>
          <w:rFonts w:hint="eastAsia"/>
        </w:rPr>
        <w:t>数十年里，</w:t>
      </w:r>
      <w:r>
        <w:rPr>
          <w:rFonts w:hint="eastAsia"/>
        </w:rPr>
        <w:t xml:space="preserve">General Re </w:t>
      </w:r>
      <w:r>
        <w:rPr>
          <w:rFonts w:hint="eastAsia"/>
        </w:rPr>
        <w:t>都被认为是再保险业里的“蒂芙妮”（</w:t>
      </w:r>
      <w:r>
        <w:rPr>
          <w:rFonts w:hint="eastAsia"/>
        </w:rPr>
        <w:t xml:space="preserve">Tiffany, </w:t>
      </w:r>
      <w:r>
        <w:rPr>
          <w:rFonts w:hint="eastAsia"/>
        </w:rPr>
        <w:t>世界上最著名的奢侈品公司之一，以生产昂贵的银器著称），以它的承保技巧和原则受到大家的推崇。不幸的是，这种声誉其实已并不符实。当我</w:t>
      </w:r>
      <w:r>
        <w:rPr>
          <w:rFonts w:hint="eastAsia"/>
        </w:rPr>
        <w:t xml:space="preserve">1998 </w:t>
      </w:r>
      <w:r>
        <w:rPr>
          <w:rFonts w:hint="eastAsia"/>
        </w:rPr>
        <w:t>年做出决定要并购</w:t>
      </w:r>
      <w:r>
        <w:rPr>
          <w:rFonts w:hint="eastAsia"/>
        </w:rPr>
        <w:t xml:space="preserve">General Re </w:t>
      </w:r>
      <w:r>
        <w:rPr>
          <w:rFonts w:hint="eastAsia"/>
        </w:rPr>
        <w:t>时，完全忽略了这一个暇疵，那就是：</w:t>
      </w:r>
      <w:r>
        <w:rPr>
          <w:rFonts w:hint="eastAsia"/>
        </w:rPr>
        <w:t xml:space="preserve">General Re </w:t>
      </w:r>
      <w:r>
        <w:rPr>
          <w:rFonts w:hint="eastAsia"/>
        </w:rPr>
        <w:t>在</w:t>
      </w:r>
      <w:r>
        <w:rPr>
          <w:rFonts w:hint="eastAsia"/>
        </w:rPr>
        <w:t>1998</w:t>
      </w:r>
      <w:r>
        <w:rPr>
          <w:rFonts w:hint="eastAsia"/>
        </w:rPr>
        <w:t>年的运营方式已经与它在</w:t>
      </w:r>
      <w:r>
        <w:rPr>
          <w:rFonts w:hint="eastAsia"/>
        </w:rPr>
        <w:t xml:space="preserve">1968 </w:t>
      </w:r>
      <w:r>
        <w:rPr>
          <w:rFonts w:hint="eastAsia"/>
        </w:rPr>
        <w:t>年或</w:t>
      </w:r>
      <w:r>
        <w:rPr>
          <w:rFonts w:hint="eastAsia"/>
        </w:rPr>
        <w:t xml:space="preserve">1978 </w:t>
      </w:r>
      <w:r>
        <w:rPr>
          <w:rFonts w:hint="eastAsia"/>
        </w:rPr>
        <w:t>年的不一样了。</w:t>
      </w:r>
    </w:p>
    <w:p w:rsidR="00FD0B51" w:rsidRDefault="005429E9">
      <w:pPr>
        <w:spacing w:line="360" w:lineRule="auto"/>
        <w:ind w:firstLineChars="202" w:firstLine="424"/>
      </w:pPr>
      <w:r>
        <w:rPr>
          <w:rFonts w:hint="eastAsia"/>
        </w:rPr>
        <w:t>现在，多亏了</w:t>
      </w:r>
      <w:r>
        <w:rPr>
          <w:rFonts w:hint="eastAsia"/>
        </w:rPr>
        <w:t xml:space="preserve">General Re </w:t>
      </w:r>
      <w:r>
        <w:rPr>
          <w:rFonts w:hint="eastAsia"/>
        </w:rPr>
        <w:t>的</w:t>
      </w:r>
      <w:r>
        <w:rPr>
          <w:rFonts w:hint="eastAsia"/>
        </w:rPr>
        <w:t>CEO Joe Brandon</w:t>
      </w:r>
      <w:r>
        <w:rPr>
          <w:rFonts w:hint="eastAsia"/>
        </w:rPr>
        <w:t>，以及他的搭档</w:t>
      </w:r>
      <w:r>
        <w:rPr>
          <w:rFonts w:hint="eastAsia"/>
        </w:rPr>
        <w:t>Tad Montross</w:t>
      </w:r>
      <w:r>
        <w:rPr>
          <w:rFonts w:hint="eastAsia"/>
        </w:rPr>
        <w:t>，恢复了公司以往的光彩。</w:t>
      </w:r>
      <w:r>
        <w:rPr>
          <w:rFonts w:hint="eastAsia"/>
        </w:rPr>
        <w:t xml:space="preserve">Joe </w:t>
      </w:r>
      <w:r>
        <w:rPr>
          <w:rFonts w:hint="eastAsia"/>
        </w:rPr>
        <w:t>和</w:t>
      </w:r>
      <w:r>
        <w:rPr>
          <w:rFonts w:hint="eastAsia"/>
        </w:rPr>
        <w:t xml:space="preserve">Tad </w:t>
      </w:r>
      <w:r>
        <w:rPr>
          <w:rFonts w:hint="eastAsia"/>
        </w:rPr>
        <w:t>执掌公司已经六年，套用</w:t>
      </w:r>
      <w:r>
        <w:rPr>
          <w:rFonts w:hint="eastAsia"/>
        </w:rPr>
        <w:t>J.P.</w:t>
      </w:r>
      <w:r>
        <w:rPr>
          <w:rFonts w:hint="eastAsia"/>
        </w:rPr>
        <w:t>摩根的话，他们是用一流的方式来做一流的生意。他们恢复了对承保、储备以及客户的挑选上的原则。</w:t>
      </w:r>
    </w:p>
    <w:p w:rsidR="00FD0B51" w:rsidRDefault="005429E9">
      <w:pPr>
        <w:spacing w:line="360" w:lineRule="auto"/>
        <w:ind w:firstLineChars="202" w:firstLine="424"/>
      </w:pPr>
      <w:r>
        <w:rPr>
          <w:rFonts w:hint="eastAsia"/>
        </w:rPr>
        <w:t>公司在国内和国外的遗留问题，耗费巨大且旷日持久，让他们的工作更加困难。尽管有那样的牵制，</w:t>
      </w:r>
      <w:r>
        <w:rPr>
          <w:rFonts w:hint="eastAsia"/>
        </w:rPr>
        <w:t xml:space="preserve">Joe </w:t>
      </w:r>
      <w:r>
        <w:rPr>
          <w:rFonts w:hint="eastAsia"/>
        </w:rPr>
        <w:t>和</w:t>
      </w:r>
      <w:r>
        <w:rPr>
          <w:rFonts w:hint="eastAsia"/>
        </w:rPr>
        <w:t xml:space="preserve">Tad </w:t>
      </w:r>
      <w:r>
        <w:rPr>
          <w:rFonts w:hint="eastAsia"/>
        </w:rPr>
        <w:t>通过技巧重新定位公司业务，已经带来极好的承保结果。</w:t>
      </w:r>
    </w:p>
    <w:p w:rsidR="00FD0B51" w:rsidRDefault="005429E9">
      <w:pPr>
        <w:spacing w:line="360" w:lineRule="auto"/>
        <w:ind w:firstLineChars="202" w:firstLine="424"/>
      </w:pPr>
      <w:r>
        <w:rPr>
          <w:rFonts w:hint="eastAsia"/>
        </w:rPr>
        <w:t>·自从</w:t>
      </w:r>
      <w:r>
        <w:rPr>
          <w:rFonts w:hint="eastAsia"/>
        </w:rPr>
        <w:t xml:space="preserve">1986 </w:t>
      </w:r>
      <w:r>
        <w:rPr>
          <w:rFonts w:hint="eastAsia"/>
        </w:rPr>
        <w:t>年加入伯克希尔，</w:t>
      </w:r>
      <w:r>
        <w:rPr>
          <w:rFonts w:hint="eastAsia"/>
        </w:rPr>
        <w:t xml:space="preserve">Ajit Jain </w:t>
      </w:r>
      <w:r>
        <w:rPr>
          <w:rFonts w:hint="eastAsia"/>
        </w:rPr>
        <w:t>从草图开始，建立起一套真正伟大的专业再保险业务，现在只要是那种独一无二“猛犸象”般</w:t>
      </w:r>
      <w:r>
        <w:rPr>
          <w:rFonts w:hint="eastAsia"/>
        </w:rPr>
        <w:t>(mammoth)</w:t>
      </w:r>
      <w:r>
        <w:rPr>
          <w:rFonts w:hint="eastAsia"/>
        </w:rPr>
        <w:t>的大型交易，全世界都会来找他。</w:t>
      </w:r>
    </w:p>
    <w:p w:rsidR="00FD0B51" w:rsidRDefault="005429E9">
      <w:pPr>
        <w:spacing w:line="360" w:lineRule="auto"/>
        <w:ind w:firstLineChars="202" w:firstLine="424"/>
      </w:pPr>
      <w:r>
        <w:rPr>
          <w:rFonts w:hint="eastAsia"/>
        </w:rPr>
        <w:t>去年，我告诉你们和意可达（</w:t>
      </w:r>
      <w:r>
        <w:rPr>
          <w:rFonts w:hint="eastAsia"/>
        </w:rPr>
        <w:t>Equitas</w:t>
      </w:r>
      <w:r>
        <w:rPr>
          <w:rFonts w:hint="eastAsia"/>
        </w:rPr>
        <w:t>）达成巨额交易的详情，但是现在事情有所变化，伯克希尔要承保的只是一笔保费为</w:t>
      </w:r>
      <w:r>
        <w:rPr>
          <w:rFonts w:hint="eastAsia"/>
        </w:rPr>
        <w:t xml:space="preserve">71 </w:t>
      </w:r>
      <w:r>
        <w:rPr>
          <w:rFonts w:hint="eastAsia"/>
        </w:rPr>
        <w:t>亿美元的单独保险。对于此笔生意的初期情况，我们的经验很管用，但这对于预计一根稻草，被风吹五十年或更长时间后的情况，这些经验不能告诉我们更多。我们能确定知道的情况是，至少以</w:t>
      </w:r>
      <w:r>
        <w:rPr>
          <w:rFonts w:hint="eastAsia"/>
        </w:rPr>
        <w:t xml:space="preserve">Scott Moser </w:t>
      </w:r>
      <w:r>
        <w:rPr>
          <w:rFonts w:hint="eastAsia"/>
        </w:rPr>
        <w:t>为首的伦敦团队加入了我们，他们是一流的并已经成为我们保险生意里一笔有价值的财富。</w:t>
      </w:r>
    </w:p>
    <w:p w:rsidR="00FD0B51" w:rsidRDefault="005429E9">
      <w:pPr>
        <w:spacing w:line="360" w:lineRule="auto"/>
        <w:ind w:firstLineChars="202" w:firstLine="424"/>
      </w:pPr>
      <w:r>
        <w:rPr>
          <w:rFonts w:hint="eastAsia"/>
        </w:rPr>
        <w:t>·最后，我们还有很小部分的业务，是服务于特殊细分的保险市场。总体上，这些公司运营情况出奇的好，赚取的保险利润高于平均水平并为投资输送了有价值的浮存金。</w:t>
      </w:r>
    </w:p>
    <w:p w:rsidR="00FD0B51" w:rsidRDefault="005429E9">
      <w:pPr>
        <w:spacing w:line="360" w:lineRule="auto"/>
        <w:ind w:firstLineChars="202" w:firstLine="424"/>
      </w:pPr>
      <w:r>
        <w:rPr>
          <w:rFonts w:hint="eastAsia"/>
        </w:rPr>
        <w:t>去年，</w:t>
      </w:r>
      <w:r>
        <w:rPr>
          <w:rFonts w:hint="eastAsia"/>
        </w:rPr>
        <w:t xml:space="preserve">Bill Oakerson </w:t>
      </w:r>
      <w:r>
        <w:rPr>
          <w:rFonts w:hint="eastAsia"/>
        </w:rPr>
        <w:t>领导的美国游艇公司（</w:t>
      </w:r>
      <w:r>
        <w:rPr>
          <w:rFonts w:hint="eastAsia"/>
        </w:rPr>
        <w:t>BoatU.S.</w:t>
      </w:r>
      <w:r>
        <w:rPr>
          <w:rFonts w:hint="eastAsia"/>
        </w:rPr>
        <w:t>）加入了我们的团体。这个公司管理着一个约有</w:t>
      </w:r>
      <w:r>
        <w:rPr>
          <w:rFonts w:hint="eastAsia"/>
        </w:rPr>
        <w:t xml:space="preserve">65 </w:t>
      </w:r>
      <w:r>
        <w:rPr>
          <w:rFonts w:hint="eastAsia"/>
        </w:rPr>
        <w:t>万游艇主组成的协会，提供给游艇主的服务类似于</w:t>
      </w:r>
      <w:r>
        <w:rPr>
          <w:rFonts w:hint="eastAsia"/>
        </w:rPr>
        <w:t xml:space="preserve">AAA </w:t>
      </w:r>
      <w:r>
        <w:rPr>
          <w:rFonts w:hint="eastAsia"/>
        </w:rPr>
        <w:t>汽车俱乐部（</w:t>
      </w:r>
      <w:r>
        <w:rPr>
          <w:rFonts w:hint="eastAsia"/>
        </w:rPr>
        <w:t>auto clubs</w:t>
      </w:r>
      <w:r>
        <w:rPr>
          <w:rFonts w:hint="eastAsia"/>
        </w:rPr>
        <w:t>）提供给司机的。在协会提供服务之一是游艇保险。</w:t>
      </w:r>
    </w:p>
    <w:p w:rsidR="00FD0B51" w:rsidRDefault="005429E9">
      <w:pPr>
        <w:spacing w:line="360" w:lineRule="auto"/>
        <w:ind w:firstLineChars="202" w:firstLine="424"/>
      </w:pPr>
      <w:r>
        <w:rPr>
          <w:rFonts w:hint="eastAsia"/>
        </w:rPr>
        <w:t>想更多了解这方面情况，可以在每年的年会上参观他们的展示。</w:t>
      </w:r>
    </w:p>
    <w:p w:rsidR="00FD0B51" w:rsidRDefault="005429E9">
      <w:pPr>
        <w:spacing w:line="360" w:lineRule="auto"/>
        <w:ind w:firstLineChars="202" w:firstLine="424"/>
      </w:pPr>
      <w:r>
        <w:rPr>
          <w:rFonts w:hint="eastAsia"/>
        </w:rPr>
        <w:t>下面显示我们四个财产和灾害保险部分的记录</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704"/>
        <w:gridCol w:w="1704"/>
        <w:gridCol w:w="1705"/>
        <w:gridCol w:w="1705"/>
      </w:tblGrid>
      <w:tr w:rsidR="00FD0B51">
        <w:tc>
          <w:tcPr>
            <w:tcW w:w="1704" w:type="dxa"/>
            <w:shd w:val="clear" w:color="auto" w:fill="auto"/>
          </w:tcPr>
          <w:p w:rsidR="00FD0B51" w:rsidRDefault="00FD0B51">
            <w:pPr>
              <w:spacing w:line="360" w:lineRule="auto"/>
            </w:pPr>
          </w:p>
        </w:tc>
        <w:tc>
          <w:tcPr>
            <w:tcW w:w="3408" w:type="dxa"/>
            <w:gridSpan w:val="2"/>
            <w:shd w:val="clear" w:color="auto" w:fill="auto"/>
          </w:tcPr>
          <w:p w:rsidR="00FD0B51" w:rsidRDefault="005429E9">
            <w:pPr>
              <w:spacing w:line="360" w:lineRule="auto"/>
            </w:pPr>
            <w:r>
              <w:rPr>
                <w:rFonts w:hint="eastAsia"/>
              </w:rPr>
              <w:t>保险利润（百万美元）</w:t>
            </w:r>
          </w:p>
        </w:tc>
        <w:tc>
          <w:tcPr>
            <w:tcW w:w="3410" w:type="dxa"/>
            <w:gridSpan w:val="2"/>
            <w:shd w:val="clear" w:color="auto" w:fill="auto"/>
          </w:tcPr>
          <w:p w:rsidR="00FD0B51" w:rsidRDefault="005429E9">
            <w:pPr>
              <w:spacing w:line="360" w:lineRule="auto"/>
            </w:pPr>
            <w:r>
              <w:rPr>
                <w:rFonts w:hint="eastAsia"/>
              </w:rPr>
              <w:t>年度浮存金（百万美元）</w:t>
            </w:r>
          </w:p>
        </w:tc>
      </w:tr>
      <w:tr w:rsidR="00FD0B51">
        <w:tc>
          <w:tcPr>
            <w:tcW w:w="1704" w:type="dxa"/>
            <w:shd w:val="clear" w:color="auto" w:fill="auto"/>
          </w:tcPr>
          <w:p w:rsidR="00FD0B51" w:rsidRDefault="005429E9">
            <w:pPr>
              <w:spacing w:line="360" w:lineRule="auto"/>
            </w:pPr>
            <w:r>
              <w:rPr>
                <w:rFonts w:hint="eastAsia"/>
              </w:rPr>
              <w:t>保险企业</w:t>
            </w:r>
          </w:p>
        </w:tc>
        <w:tc>
          <w:tcPr>
            <w:tcW w:w="1704" w:type="dxa"/>
            <w:shd w:val="clear" w:color="auto" w:fill="auto"/>
          </w:tcPr>
          <w:p w:rsidR="00FD0B51" w:rsidRDefault="005429E9">
            <w:pPr>
              <w:spacing w:line="360" w:lineRule="auto"/>
            </w:pPr>
            <w:r>
              <w:rPr>
                <w:rFonts w:hint="eastAsia"/>
              </w:rPr>
              <w:t>2007</w:t>
            </w:r>
          </w:p>
        </w:tc>
        <w:tc>
          <w:tcPr>
            <w:tcW w:w="1704" w:type="dxa"/>
            <w:shd w:val="clear" w:color="auto" w:fill="auto"/>
          </w:tcPr>
          <w:p w:rsidR="00FD0B51" w:rsidRDefault="005429E9">
            <w:pPr>
              <w:spacing w:line="360" w:lineRule="auto"/>
            </w:pPr>
            <w:r>
              <w:rPr>
                <w:rFonts w:hint="eastAsia"/>
              </w:rPr>
              <w:t>2006</w:t>
            </w:r>
          </w:p>
        </w:tc>
        <w:tc>
          <w:tcPr>
            <w:tcW w:w="1705" w:type="dxa"/>
            <w:shd w:val="clear" w:color="auto" w:fill="auto"/>
          </w:tcPr>
          <w:p w:rsidR="00FD0B51" w:rsidRDefault="005429E9">
            <w:pPr>
              <w:spacing w:line="360" w:lineRule="auto"/>
            </w:pPr>
            <w:r>
              <w:rPr>
                <w:rFonts w:hint="eastAsia"/>
              </w:rPr>
              <w:t>2007</w:t>
            </w:r>
          </w:p>
        </w:tc>
        <w:tc>
          <w:tcPr>
            <w:tcW w:w="1705" w:type="dxa"/>
            <w:shd w:val="clear" w:color="auto" w:fill="auto"/>
          </w:tcPr>
          <w:p w:rsidR="00FD0B51" w:rsidRDefault="005429E9">
            <w:pPr>
              <w:spacing w:line="360" w:lineRule="auto"/>
            </w:pPr>
            <w:r>
              <w:rPr>
                <w:rFonts w:hint="eastAsia"/>
              </w:rPr>
              <w:t>2006</w:t>
            </w:r>
          </w:p>
        </w:tc>
      </w:tr>
      <w:tr w:rsidR="00FD0B51">
        <w:tc>
          <w:tcPr>
            <w:tcW w:w="1704" w:type="dxa"/>
            <w:shd w:val="clear" w:color="auto" w:fill="auto"/>
          </w:tcPr>
          <w:p w:rsidR="00FD0B51" w:rsidRDefault="005429E9">
            <w:pPr>
              <w:spacing w:line="360" w:lineRule="auto"/>
            </w:pPr>
            <w:r>
              <w:rPr>
                <w:rFonts w:hint="eastAsia"/>
              </w:rPr>
              <w:t>通用再保险</w:t>
            </w:r>
          </w:p>
        </w:tc>
        <w:tc>
          <w:tcPr>
            <w:tcW w:w="1704" w:type="dxa"/>
            <w:shd w:val="clear" w:color="auto" w:fill="auto"/>
          </w:tcPr>
          <w:p w:rsidR="00FD0B51" w:rsidRDefault="005429E9">
            <w:pPr>
              <w:spacing w:line="360" w:lineRule="auto"/>
            </w:pPr>
            <w:r>
              <w:rPr>
                <w:rFonts w:hint="eastAsia"/>
              </w:rPr>
              <w:t>$</w:t>
            </w:r>
            <w:r>
              <w:t>555</w:t>
            </w:r>
          </w:p>
        </w:tc>
        <w:tc>
          <w:tcPr>
            <w:tcW w:w="1704" w:type="dxa"/>
            <w:shd w:val="clear" w:color="auto" w:fill="auto"/>
          </w:tcPr>
          <w:p w:rsidR="00FD0B51" w:rsidRDefault="005429E9">
            <w:pPr>
              <w:spacing w:line="360" w:lineRule="auto"/>
            </w:pPr>
            <w:r>
              <w:t>$526</w:t>
            </w:r>
          </w:p>
        </w:tc>
        <w:tc>
          <w:tcPr>
            <w:tcW w:w="1705" w:type="dxa"/>
            <w:shd w:val="clear" w:color="auto" w:fill="auto"/>
          </w:tcPr>
          <w:p w:rsidR="00FD0B51" w:rsidRDefault="005429E9">
            <w:pPr>
              <w:spacing w:line="360" w:lineRule="auto"/>
            </w:pPr>
            <w:r>
              <w:rPr>
                <w:rFonts w:hint="eastAsia"/>
              </w:rPr>
              <w:t>$23,009</w:t>
            </w:r>
          </w:p>
        </w:tc>
        <w:tc>
          <w:tcPr>
            <w:tcW w:w="1705" w:type="dxa"/>
            <w:shd w:val="clear" w:color="auto" w:fill="auto"/>
          </w:tcPr>
          <w:p w:rsidR="00FD0B51" w:rsidRDefault="005429E9">
            <w:pPr>
              <w:spacing w:line="360" w:lineRule="auto"/>
            </w:pPr>
            <w:r>
              <w:rPr>
                <w:rFonts w:hint="eastAsia"/>
              </w:rPr>
              <w:t>$22,827</w:t>
            </w:r>
          </w:p>
        </w:tc>
      </w:tr>
      <w:tr w:rsidR="00FD0B51">
        <w:tc>
          <w:tcPr>
            <w:tcW w:w="1704" w:type="dxa"/>
            <w:shd w:val="clear" w:color="auto" w:fill="auto"/>
          </w:tcPr>
          <w:p w:rsidR="00FD0B51" w:rsidRDefault="005429E9">
            <w:pPr>
              <w:spacing w:line="360" w:lineRule="auto"/>
            </w:pPr>
            <w:r>
              <w:rPr>
                <w:rFonts w:hint="eastAsia"/>
              </w:rPr>
              <w:t>伯克希尔再保险</w:t>
            </w:r>
          </w:p>
        </w:tc>
        <w:tc>
          <w:tcPr>
            <w:tcW w:w="1704" w:type="dxa"/>
            <w:shd w:val="clear" w:color="auto" w:fill="auto"/>
          </w:tcPr>
          <w:p w:rsidR="00FD0B51" w:rsidRDefault="005429E9">
            <w:pPr>
              <w:spacing w:line="360" w:lineRule="auto"/>
            </w:pPr>
            <w:r>
              <w:rPr>
                <w:rFonts w:hint="eastAsia"/>
              </w:rPr>
              <w:t>1,427</w:t>
            </w:r>
          </w:p>
        </w:tc>
        <w:tc>
          <w:tcPr>
            <w:tcW w:w="1704" w:type="dxa"/>
            <w:shd w:val="clear" w:color="auto" w:fill="auto"/>
          </w:tcPr>
          <w:p w:rsidR="00FD0B51" w:rsidRDefault="005429E9">
            <w:pPr>
              <w:spacing w:line="360" w:lineRule="auto"/>
            </w:pPr>
            <w:r>
              <w:rPr>
                <w:rFonts w:hint="eastAsia"/>
              </w:rPr>
              <w:t>1,658</w:t>
            </w:r>
          </w:p>
        </w:tc>
        <w:tc>
          <w:tcPr>
            <w:tcW w:w="1705" w:type="dxa"/>
            <w:shd w:val="clear" w:color="auto" w:fill="auto"/>
          </w:tcPr>
          <w:p w:rsidR="00FD0B51" w:rsidRDefault="005429E9">
            <w:pPr>
              <w:spacing w:line="360" w:lineRule="auto"/>
            </w:pPr>
            <w:r>
              <w:rPr>
                <w:rFonts w:hint="eastAsia"/>
              </w:rPr>
              <w:t>23,692</w:t>
            </w:r>
          </w:p>
        </w:tc>
        <w:tc>
          <w:tcPr>
            <w:tcW w:w="1705" w:type="dxa"/>
            <w:shd w:val="clear" w:color="auto" w:fill="auto"/>
          </w:tcPr>
          <w:p w:rsidR="00FD0B51" w:rsidRDefault="005429E9">
            <w:pPr>
              <w:spacing w:line="360" w:lineRule="auto"/>
            </w:pPr>
            <w:r>
              <w:rPr>
                <w:rFonts w:hint="eastAsia"/>
              </w:rPr>
              <w:t>16,860</w:t>
            </w:r>
          </w:p>
        </w:tc>
      </w:tr>
      <w:tr w:rsidR="00FD0B51">
        <w:tc>
          <w:tcPr>
            <w:tcW w:w="1704" w:type="dxa"/>
            <w:shd w:val="clear" w:color="auto" w:fill="auto"/>
          </w:tcPr>
          <w:p w:rsidR="00FD0B51" w:rsidRDefault="005429E9">
            <w:pPr>
              <w:spacing w:line="360" w:lineRule="auto"/>
            </w:pPr>
            <w:r>
              <w:rPr>
                <w:rFonts w:hint="eastAsia"/>
              </w:rPr>
              <w:t>盖可保险</w:t>
            </w:r>
          </w:p>
        </w:tc>
        <w:tc>
          <w:tcPr>
            <w:tcW w:w="1704" w:type="dxa"/>
            <w:shd w:val="clear" w:color="auto" w:fill="auto"/>
          </w:tcPr>
          <w:p w:rsidR="00FD0B51" w:rsidRDefault="005429E9">
            <w:pPr>
              <w:spacing w:line="360" w:lineRule="auto"/>
            </w:pPr>
            <w:r>
              <w:rPr>
                <w:rFonts w:hint="eastAsia"/>
              </w:rPr>
              <w:t>1,113</w:t>
            </w:r>
          </w:p>
        </w:tc>
        <w:tc>
          <w:tcPr>
            <w:tcW w:w="1704" w:type="dxa"/>
            <w:shd w:val="clear" w:color="auto" w:fill="auto"/>
          </w:tcPr>
          <w:p w:rsidR="00FD0B51" w:rsidRDefault="005429E9">
            <w:pPr>
              <w:spacing w:line="360" w:lineRule="auto"/>
            </w:pPr>
            <w:r>
              <w:rPr>
                <w:rFonts w:hint="eastAsia"/>
              </w:rPr>
              <w:t>1,314</w:t>
            </w:r>
          </w:p>
        </w:tc>
        <w:tc>
          <w:tcPr>
            <w:tcW w:w="1705" w:type="dxa"/>
            <w:shd w:val="clear" w:color="auto" w:fill="auto"/>
          </w:tcPr>
          <w:p w:rsidR="00FD0B51" w:rsidRDefault="005429E9">
            <w:pPr>
              <w:spacing w:line="360" w:lineRule="auto"/>
            </w:pPr>
            <w:r>
              <w:rPr>
                <w:rFonts w:hint="eastAsia"/>
              </w:rPr>
              <w:t>7,768</w:t>
            </w:r>
          </w:p>
        </w:tc>
        <w:tc>
          <w:tcPr>
            <w:tcW w:w="1705" w:type="dxa"/>
            <w:shd w:val="clear" w:color="auto" w:fill="auto"/>
          </w:tcPr>
          <w:p w:rsidR="00FD0B51" w:rsidRDefault="005429E9">
            <w:pPr>
              <w:spacing w:line="360" w:lineRule="auto"/>
            </w:pPr>
            <w:r>
              <w:rPr>
                <w:rFonts w:hint="eastAsia"/>
              </w:rPr>
              <w:t>7,171</w:t>
            </w:r>
          </w:p>
        </w:tc>
      </w:tr>
      <w:tr w:rsidR="00FD0B51">
        <w:tc>
          <w:tcPr>
            <w:tcW w:w="1704" w:type="dxa"/>
            <w:shd w:val="clear" w:color="auto" w:fill="auto"/>
          </w:tcPr>
          <w:p w:rsidR="00FD0B51" w:rsidRDefault="005429E9">
            <w:pPr>
              <w:spacing w:line="360" w:lineRule="auto"/>
            </w:pPr>
            <w:r>
              <w:rPr>
                <w:rFonts w:hint="eastAsia"/>
              </w:rPr>
              <w:t>其他主要保险</w:t>
            </w:r>
          </w:p>
        </w:tc>
        <w:tc>
          <w:tcPr>
            <w:tcW w:w="1704" w:type="dxa"/>
            <w:shd w:val="clear" w:color="auto" w:fill="auto"/>
          </w:tcPr>
          <w:p w:rsidR="00FD0B51" w:rsidRDefault="005429E9">
            <w:pPr>
              <w:spacing w:line="360" w:lineRule="auto"/>
            </w:pPr>
            <w:r>
              <w:rPr>
                <w:rFonts w:hint="eastAsia"/>
              </w:rPr>
              <w:t>279</w:t>
            </w:r>
          </w:p>
        </w:tc>
        <w:tc>
          <w:tcPr>
            <w:tcW w:w="1704" w:type="dxa"/>
            <w:shd w:val="clear" w:color="auto" w:fill="auto"/>
          </w:tcPr>
          <w:p w:rsidR="00FD0B51" w:rsidRDefault="005429E9">
            <w:pPr>
              <w:spacing w:line="360" w:lineRule="auto"/>
            </w:pPr>
            <w:r>
              <w:rPr>
                <w:rFonts w:hint="eastAsia"/>
              </w:rPr>
              <w:t>340*</w:t>
            </w:r>
          </w:p>
        </w:tc>
        <w:tc>
          <w:tcPr>
            <w:tcW w:w="1705" w:type="dxa"/>
            <w:shd w:val="clear" w:color="auto" w:fill="auto"/>
          </w:tcPr>
          <w:p w:rsidR="00FD0B51" w:rsidRDefault="005429E9">
            <w:pPr>
              <w:spacing w:line="360" w:lineRule="auto"/>
            </w:pPr>
            <w:r>
              <w:rPr>
                <w:rFonts w:hint="eastAsia"/>
              </w:rPr>
              <w:t>4,229</w:t>
            </w:r>
          </w:p>
        </w:tc>
        <w:tc>
          <w:tcPr>
            <w:tcW w:w="1705" w:type="dxa"/>
            <w:shd w:val="clear" w:color="auto" w:fill="auto"/>
          </w:tcPr>
          <w:p w:rsidR="00FD0B51" w:rsidRDefault="005429E9">
            <w:pPr>
              <w:spacing w:line="360" w:lineRule="auto"/>
            </w:pPr>
            <w:r>
              <w:rPr>
                <w:rFonts w:hint="eastAsia"/>
              </w:rPr>
              <w:t>4,029*</w:t>
            </w:r>
          </w:p>
        </w:tc>
      </w:tr>
      <w:tr w:rsidR="00FD0B51">
        <w:tc>
          <w:tcPr>
            <w:tcW w:w="1704" w:type="dxa"/>
            <w:shd w:val="clear" w:color="auto" w:fill="auto"/>
          </w:tcPr>
          <w:p w:rsidR="00FD0B51" w:rsidRDefault="005429E9">
            <w:pPr>
              <w:spacing w:line="360" w:lineRule="auto"/>
            </w:pPr>
            <w:r>
              <w:rPr>
                <w:rFonts w:hint="eastAsia"/>
              </w:rPr>
              <w:t>（合计）</w:t>
            </w:r>
          </w:p>
        </w:tc>
        <w:tc>
          <w:tcPr>
            <w:tcW w:w="1704" w:type="dxa"/>
            <w:shd w:val="clear" w:color="auto" w:fill="auto"/>
          </w:tcPr>
          <w:p w:rsidR="00FD0B51" w:rsidRDefault="005429E9">
            <w:pPr>
              <w:spacing w:line="360" w:lineRule="auto"/>
            </w:pPr>
            <w:r>
              <w:rPr>
                <w:rFonts w:hint="eastAsia"/>
              </w:rPr>
              <w:t>$3,374</w:t>
            </w:r>
          </w:p>
        </w:tc>
        <w:tc>
          <w:tcPr>
            <w:tcW w:w="1704" w:type="dxa"/>
            <w:shd w:val="clear" w:color="auto" w:fill="auto"/>
          </w:tcPr>
          <w:p w:rsidR="00FD0B51" w:rsidRDefault="005429E9">
            <w:pPr>
              <w:spacing w:line="360" w:lineRule="auto"/>
            </w:pPr>
            <w:r>
              <w:rPr>
                <w:rFonts w:hint="eastAsia"/>
              </w:rPr>
              <w:t>$3,838</w:t>
            </w:r>
          </w:p>
        </w:tc>
        <w:tc>
          <w:tcPr>
            <w:tcW w:w="1705" w:type="dxa"/>
            <w:shd w:val="clear" w:color="auto" w:fill="auto"/>
          </w:tcPr>
          <w:p w:rsidR="00FD0B51" w:rsidRDefault="005429E9">
            <w:pPr>
              <w:spacing w:line="360" w:lineRule="auto"/>
            </w:pPr>
            <w:r>
              <w:rPr>
                <w:rFonts w:hint="eastAsia"/>
              </w:rPr>
              <w:t>$58,698</w:t>
            </w:r>
          </w:p>
        </w:tc>
        <w:tc>
          <w:tcPr>
            <w:tcW w:w="1705" w:type="dxa"/>
            <w:shd w:val="clear" w:color="auto" w:fill="auto"/>
          </w:tcPr>
          <w:p w:rsidR="00FD0B51" w:rsidRDefault="005429E9">
            <w:pPr>
              <w:spacing w:line="360" w:lineRule="auto"/>
            </w:pPr>
            <w:r>
              <w:rPr>
                <w:rFonts w:hint="eastAsia"/>
              </w:rPr>
              <w:t>$50,887</w:t>
            </w:r>
          </w:p>
        </w:tc>
      </w:tr>
    </w:tbl>
    <w:p w:rsidR="00FD0B51" w:rsidRDefault="005429E9">
      <w:pPr>
        <w:spacing w:line="360" w:lineRule="auto"/>
        <w:ind w:firstLineChars="202" w:firstLine="424"/>
      </w:pPr>
      <w:r>
        <w:rPr>
          <w:rFonts w:hint="eastAsia"/>
        </w:rPr>
        <w:t>*</w:t>
      </w:r>
      <w:r>
        <w:rPr>
          <w:rFonts w:hint="eastAsia"/>
        </w:rPr>
        <w:t>从</w:t>
      </w:r>
      <w:r>
        <w:rPr>
          <w:rFonts w:hint="eastAsia"/>
        </w:rPr>
        <w:t xml:space="preserve">2006 </w:t>
      </w:r>
      <w:r>
        <w:rPr>
          <w:rFonts w:hint="eastAsia"/>
        </w:rPr>
        <w:t>年</w:t>
      </w:r>
      <w:r>
        <w:rPr>
          <w:rFonts w:hint="eastAsia"/>
        </w:rPr>
        <w:t xml:space="preserve">5 </w:t>
      </w:r>
      <w:r>
        <w:rPr>
          <w:rFonts w:hint="eastAsia"/>
        </w:rPr>
        <w:t>月</w:t>
      </w:r>
      <w:r>
        <w:rPr>
          <w:rFonts w:hint="eastAsia"/>
        </w:rPr>
        <w:t xml:space="preserve">19 </w:t>
      </w:r>
      <w:r>
        <w:rPr>
          <w:rFonts w:hint="eastAsia"/>
        </w:rPr>
        <w:t>日起包括应用承保公司（</w:t>
      </w:r>
      <w:r>
        <w:rPr>
          <w:rFonts w:hint="eastAsia"/>
        </w:rPr>
        <w:t>Applied Underwriters</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71" w:name="_Toc431642094"/>
      <w:r>
        <w:rPr>
          <w:rFonts w:eastAsia="黑体" w:hint="eastAsia"/>
          <w:kern w:val="30"/>
          <w:sz w:val="28"/>
        </w:rPr>
        <w:t>政府管制的公用事业</w:t>
      </w:r>
      <w:bookmarkEnd w:id="371"/>
    </w:p>
    <w:p w:rsidR="00FD0B51" w:rsidRDefault="005429E9">
      <w:pPr>
        <w:spacing w:line="360" w:lineRule="auto"/>
        <w:ind w:firstLineChars="202" w:firstLine="424"/>
      </w:pPr>
      <w:r>
        <w:rPr>
          <w:rFonts w:hint="eastAsia"/>
        </w:rPr>
        <w:t>在伯克希尔拥有</w:t>
      </w:r>
      <w:r>
        <w:rPr>
          <w:rFonts w:hint="eastAsia"/>
        </w:rPr>
        <w:t>87.4%</w:t>
      </w:r>
      <w:r>
        <w:rPr>
          <w:rFonts w:hint="eastAsia"/>
        </w:rPr>
        <w:t>股权的中美洲能源控股公司</w:t>
      </w:r>
      <w:r>
        <w:rPr>
          <w:rFonts w:hint="eastAsia"/>
        </w:rPr>
        <w:t>(MidAmerican EnergyHoldings)</w:t>
      </w:r>
      <w:r>
        <w:rPr>
          <w:rFonts w:hint="eastAsia"/>
        </w:rPr>
        <w:t>旗下，包含许多不同种类的公用事业类公司。其中最大的分别为：</w:t>
      </w:r>
      <w:r>
        <w:rPr>
          <w:rFonts w:hint="eastAsia"/>
        </w:rPr>
        <w:t>(1)</w:t>
      </w:r>
      <w:r>
        <w:rPr>
          <w:rFonts w:hint="eastAsia"/>
        </w:rPr>
        <w:t>约克希尔电力公司</w:t>
      </w:r>
      <w:r>
        <w:rPr>
          <w:rFonts w:hint="eastAsia"/>
        </w:rPr>
        <w:t xml:space="preserve">(Yorkshire Electricity) </w:t>
      </w:r>
      <w:r>
        <w:rPr>
          <w:rFonts w:hint="eastAsia"/>
        </w:rPr>
        <w:t>与北方电力公司</w:t>
      </w:r>
      <w:r>
        <w:rPr>
          <w:rFonts w:hint="eastAsia"/>
        </w:rPr>
        <w:t>(NorthernElectronic)</w:t>
      </w:r>
      <w:r>
        <w:rPr>
          <w:rFonts w:hint="eastAsia"/>
        </w:rPr>
        <w:t>，它提供</w:t>
      </w:r>
      <w:r>
        <w:rPr>
          <w:rFonts w:hint="eastAsia"/>
        </w:rPr>
        <w:t xml:space="preserve">380 </w:t>
      </w:r>
      <w:r>
        <w:rPr>
          <w:rFonts w:hint="eastAsia"/>
        </w:rPr>
        <w:t>万用户的电力供应，让其成为英国第三大的电力供应商；</w:t>
      </w:r>
      <w:r>
        <w:rPr>
          <w:rFonts w:hint="eastAsia"/>
        </w:rPr>
        <w:t xml:space="preserve">(2) </w:t>
      </w:r>
      <w:r>
        <w:rPr>
          <w:rFonts w:hint="eastAsia"/>
        </w:rPr>
        <w:t>中美洲能源</w:t>
      </w:r>
      <w:r>
        <w:rPr>
          <w:rFonts w:hint="eastAsia"/>
        </w:rPr>
        <w:t>(MidAmerican Energy)</w:t>
      </w:r>
      <w:r>
        <w:rPr>
          <w:rFonts w:hint="eastAsia"/>
        </w:rPr>
        <w:t>，主要为爱荷华州</w:t>
      </w:r>
      <w:r>
        <w:rPr>
          <w:rFonts w:hint="eastAsia"/>
        </w:rPr>
        <w:t xml:space="preserve">72 </w:t>
      </w:r>
      <w:r>
        <w:rPr>
          <w:rFonts w:hint="eastAsia"/>
        </w:rPr>
        <w:t>万用户提供电力；</w:t>
      </w:r>
      <w:r>
        <w:rPr>
          <w:rFonts w:hint="eastAsia"/>
        </w:rPr>
        <w:t xml:space="preserve">(3) </w:t>
      </w:r>
      <w:r>
        <w:rPr>
          <w:rFonts w:hint="eastAsia"/>
        </w:rPr>
        <w:t>太平洋能源</w:t>
      </w:r>
      <w:r>
        <w:rPr>
          <w:rFonts w:hint="eastAsia"/>
        </w:rPr>
        <w:t>(Pacific Power)</w:t>
      </w:r>
      <w:r>
        <w:rPr>
          <w:rFonts w:hint="eastAsia"/>
        </w:rPr>
        <w:t>与石山能源公司</w:t>
      </w:r>
      <w:r>
        <w:rPr>
          <w:rFonts w:hint="eastAsia"/>
        </w:rPr>
        <w:t>(Rocky Mountain Power)</w:t>
      </w:r>
      <w:r>
        <w:rPr>
          <w:rFonts w:hint="eastAsia"/>
        </w:rPr>
        <w:t>，主要电力供应范围涵盖美国西部六个州的</w:t>
      </w:r>
      <w:r>
        <w:rPr>
          <w:rFonts w:hint="eastAsia"/>
        </w:rPr>
        <w:t xml:space="preserve">170 </w:t>
      </w:r>
      <w:r>
        <w:rPr>
          <w:rFonts w:hint="eastAsia"/>
        </w:rPr>
        <w:t>万用户；</w:t>
      </w:r>
      <w:r>
        <w:rPr>
          <w:rFonts w:hint="eastAsia"/>
        </w:rPr>
        <w:t xml:space="preserve">(4) </w:t>
      </w:r>
      <w:r>
        <w:rPr>
          <w:rFonts w:hint="eastAsia"/>
        </w:rPr>
        <w:t>柯恩河</w:t>
      </w:r>
      <w:r>
        <w:rPr>
          <w:rFonts w:hint="eastAsia"/>
        </w:rPr>
        <w:t>(Kern River)</w:t>
      </w:r>
      <w:r>
        <w:rPr>
          <w:rFonts w:hint="eastAsia"/>
        </w:rPr>
        <w:t>与北部天然气管道公司</w:t>
      </w:r>
      <w:r>
        <w:rPr>
          <w:rFonts w:hint="eastAsia"/>
        </w:rPr>
        <w:t>(Northern Natural pipelines)</w:t>
      </w:r>
      <w:r>
        <w:rPr>
          <w:rFonts w:hint="eastAsia"/>
        </w:rPr>
        <w:t>，供应全美</w:t>
      </w:r>
      <w:r>
        <w:rPr>
          <w:rFonts w:hint="eastAsia"/>
        </w:rPr>
        <w:t>8%</w:t>
      </w:r>
      <w:r>
        <w:rPr>
          <w:rFonts w:hint="eastAsia"/>
        </w:rPr>
        <w:t>的天然气消费量。</w:t>
      </w:r>
    </w:p>
    <w:p w:rsidR="00FD0B51" w:rsidRDefault="005429E9">
      <w:pPr>
        <w:spacing w:line="360" w:lineRule="auto"/>
        <w:ind w:firstLineChars="202" w:firstLine="424"/>
      </w:pPr>
      <w:r>
        <w:rPr>
          <w:rFonts w:hint="eastAsia"/>
        </w:rPr>
        <w:t>我们在中美洲能源控股的经营伙伴是</w:t>
      </w:r>
      <w:r>
        <w:rPr>
          <w:rFonts w:hint="eastAsia"/>
        </w:rPr>
        <w:t>Walter Scott</w:t>
      </w:r>
      <w:r>
        <w:rPr>
          <w:rFonts w:hint="eastAsia"/>
        </w:rPr>
        <w:t>，和他两位非常杰出的经理人，</w:t>
      </w:r>
      <w:r>
        <w:rPr>
          <w:rFonts w:hint="eastAsia"/>
        </w:rPr>
        <w:t xml:space="preserve">Dave Sokol </w:t>
      </w:r>
      <w:r>
        <w:rPr>
          <w:rFonts w:hint="eastAsia"/>
        </w:rPr>
        <w:t>与</w:t>
      </w:r>
      <w:r>
        <w:rPr>
          <w:rFonts w:hint="eastAsia"/>
        </w:rPr>
        <w:t>Greg Abel</w:t>
      </w:r>
      <w:r>
        <w:rPr>
          <w:rFonts w:hint="eastAsia"/>
        </w:rPr>
        <w:t>。合作双方各自拥有多少股票投票权并不重要，我们只在理智思考并达成一致意见后，才会采取重大的行动。与</w:t>
      </w:r>
      <w:r>
        <w:rPr>
          <w:rFonts w:hint="eastAsia"/>
        </w:rPr>
        <w:t>Dave,Greg</w:t>
      </w:r>
      <w:r>
        <w:rPr>
          <w:rFonts w:hint="eastAsia"/>
        </w:rPr>
        <w:t>和</w:t>
      </w:r>
      <w:r>
        <w:rPr>
          <w:rFonts w:hint="eastAsia"/>
        </w:rPr>
        <w:t xml:space="preserve">Walter </w:t>
      </w:r>
      <w:r>
        <w:rPr>
          <w:rFonts w:hint="eastAsia"/>
        </w:rPr>
        <w:t>共事的八年加强了我最初的信念：伯克希尔不可能找到比他们更好的合伙人。</w:t>
      </w:r>
    </w:p>
    <w:p w:rsidR="00FD0B51" w:rsidRDefault="005429E9">
      <w:pPr>
        <w:spacing w:line="360" w:lineRule="auto"/>
        <w:ind w:firstLineChars="202" w:firstLine="424"/>
      </w:pPr>
      <w:r>
        <w:rPr>
          <w:rFonts w:hint="eastAsia"/>
        </w:rPr>
        <w:t>稍有不协的是，中美洲能源也拥有美国第二大房地产中介公司——美国家庭服务公司（</w:t>
      </w:r>
      <w:r>
        <w:rPr>
          <w:rFonts w:hint="eastAsia"/>
        </w:rPr>
        <w:t>HomeServices of America</w:t>
      </w:r>
      <w:r>
        <w:rPr>
          <w:rFonts w:hint="eastAsia"/>
        </w:rPr>
        <w:t>），这家公司经营</w:t>
      </w:r>
      <w:r>
        <w:rPr>
          <w:rFonts w:hint="eastAsia"/>
        </w:rPr>
        <w:t xml:space="preserve">20 </w:t>
      </w:r>
      <w:r>
        <w:rPr>
          <w:rFonts w:hint="eastAsia"/>
        </w:rPr>
        <w:t>多个地区性品牌、拥有</w:t>
      </w:r>
      <w:r>
        <w:rPr>
          <w:rFonts w:hint="eastAsia"/>
        </w:rPr>
        <w:t xml:space="preserve">18,800 </w:t>
      </w:r>
      <w:r>
        <w:rPr>
          <w:rFonts w:hint="eastAsia"/>
        </w:rPr>
        <w:t>个房动产经纪人员。去年是房屋销售增长很缓慢的时期，而</w:t>
      </w:r>
      <w:r>
        <w:rPr>
          <w:rFonts w:hint="eastAsia"/>
        </w:rPr>
        <w:t xml:space="preserve">2008 </w:t>
      </w:r>
      <w:r>
        <w:rPr>
          <w:rFonts w:hint="eastAsia"/>
        </w:rPr>
        <w:t>年很有可能更缓慢。不过，当质地良好的中介公司处于一个很合算的价格时，我们将会继续进行收购。</w:t>
      </w:r>
    </w:p>
    <w:p w:rsidR="00FD0B51" w:rsidRDefault="005429E9">
      <w:pPr>
        <w:spacing w:line="360" w:lineRule="auto"/>
        <w:ind w:firstLineChars="202" w:firstLine="424"/>
      </w:pPr>
      <w:r>
        <w:rPr>
          <w:rFonts w:hint="eastAsia"/>
        </w:rPr>
        <w:t>以下是中美洲能源在营运上的关键数字：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FD0B51">
        <w:tc>
          <w:tcPr>
            <w:tcW w:w="2840" w:type="dxa"/>
            <w:vMerge w:val="restart"/>
            <w:shd w:val="clear" w:color="auto" w:fill="auto"/>
          </w:tcPr>
          <w:p w:rsidR="00FD0B51" w:rsidRDefault="005429E9">
            <w:pPr>
              <w:spacing w:line="360" w:lineRule="auto"/>
              <w:rPr>
                <w:rFonts w:ascii="宋体" w:hAnsi="宋体"/>
                <w:color w:val="000000"/>
                <w:sz w:val="24"/>
                <w:szCs w:val="24"/>
              </w:rPr>
            </w:pPr>
            <w:r>
              <w:rPr>
                <w:rFonts w:ascii="宋体" w:hAnsi="宋体" w:hint="eastAsia"/>
                <w:color w:val="000000"/>
                <w:sz w:val="24"/>
                <w:szCs w:val="24"/>
              </w:rPr>
              <w:t>1</w:t>
            </w:r>
          </w:p>
          <w:p w:rsidR="00FD0B51" w:rsidRDefault="005429E9">
            <w:pPr>
              <w:spacing w:line="360" w:lineRule="auto"/>
              <w:rPr>
                <w:rFonts w:ascii="宋体" w:hAnsi="宋体"/>
                <w:color w:val="000000"/>
                <w:sz w:val="24"/>
                <w:szCs w:val="24"/>
              </w:rPr>
            </w:pPr>
            <w:r>
              <w:rPr>
                <w:rFonts w:ascii="宋体" w:hAnsi="宋体" w:hint="eastAsia"/>
                <w:color w:val="000000"/>
                <w:sz w:val="24"/>
                <w:szCs w:val="24"/>
              </w:rPr>
              <w:t>1</w:t>
            </w:r>
          </w:p>
        </w:tc>
        <w:tc>
          <w:tcPr>
            <w:tcW w:w="5682" w:type="dxa"/>
            <w:gridSpan w:val="2"/>
            <w:shd w:val="clear" w:color="auto" w:fill="auto"/>
          </w:tcPr>
          <w:p w:rsidR="00FD0B51" w:rsidRDefault="005429E9">
            <w:pPr>
              <w:spacing w:line="360" w:lineRule="auto"/>
              <w:rPr>
                <w:color w:val="000000"/>
              </w:rPr>
            </w:pPr>
            <w:r>
              <w:rPr>
                <w:rFonts w:ascii="宋体" w:hAnsi="宋体"/>
                <w:color w:val="000000"/>
                <w:sz w:val="24"/>
                <w:szCs w:val="24"/>
              </w:rPr>
              <w:t>收入(单位:百万美元)</w:t>
            </w:r>
          </w:p>
        </w:tc>
      </w:tr>
      <w:tr w:rsidR="00FD0B51">
        <w:tc>
          <w:tcPr>
            <w:tcW w:w="2840" w:type="dxa"/>
            <w:vMerge/>
            <w:shd w:val="clear" w:color="auto" w:fill="auto"/>
          </w:tcPr>
          <w:p w:rsidR="00FD0B51" w:rsidRDefault="00FD0B51">
            <w:pPr>
              <w:spacing w:line="360" w:lineRule="auto"/>
              <w:rPr>
                <w:rFonts w:ascii="宋体" w:hAnsi="宋体"/>
                <w:color w:val="000000"/>
                <w:sz w:val="24"/>
                <w:szCs w:val="24"/>
              </w:rPr>
            </w:pP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2007</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2006</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英国公用事业</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337</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338</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爱荷华州公用事业</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412</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348</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lastRenderedPageBreak/>
              <w:t>西部公用事业(2006年3月21日收购)</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692</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356</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管线提供</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473</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376</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美国家庭服务</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42</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74</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其它净收入</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130</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245</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税及利息前净利</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2,086</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1,737</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利息支出---不含支付伯克希尔的部分</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(312)</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(261)</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对伯克希尔借款的利息</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(108)</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(134)</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所得税</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(477)</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(426)</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税后净利</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$1,189</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$916</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属于伯克希尔的净利*</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$1,114</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$885</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对其他公司的负债</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19,002</w:t>
            </w:r>
          </w:p>
        </w:tc>
        <w:tc>
          <w:tcPr>
            <w:tcW w:w="2841" w:type="dxa"/>
            <w:shd w:val="clear" w:color="auto" w:fill="auto"/>
          </w:tcPr>
          <w:p w:rsidR="00FD0B51" w:rsidRDefault="005429E9">
            <w:pPr>
              <w:spacing w:line="360" w:lineRule="auto"/>
              <w:rPr>
                <w:color w:val="000000"/>
              </w:rPr>
            </w:pPr>
            <w:r>
              <w:rPr>
                <w:rFonts w:ascii="宋体" w:hAnsi="宋体"/>
                <w:color w:val="000000"/>
                <w:sz w:val="24"/>
                <w:szCs w:val="24"/>
              </w:rPr>
              <w:t>16,946</w:t>
            </w:r>
          </w:p>
        </w:tc>
      </w:tr>
      <w:tr w:rsidR="00FD0B51">
        <w:tc>
          <w:tcPr>
            <w:tcW w:w="284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对伯克希尔的负债</w:t>
            </w:r>
          </w:p>
        </w:tc>
        <w:tc>
          <w:tcPr>
            <w:tcW w:w="284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821</w:t>
            </w:r>
          </w:p>
        </w:tc>
        <w:tc>
          <w:tcPr>
            <w:tcW w:w="2841" w:type="dxa"/>
            <w:shd w:val="clear" w:color="auto" w:fill="auto"/>
          </w:tcPr>
          <w:p w:rsidR="00FD0B51" w:rsidRDefault="005429E9">
            <w:pPr>
              <w:spacing w:line="360" w:lineRule="auto"/>
            </w:pPr>
            <w:r>
              <w:rPr>
                <w:rFonts w:ascii="宋体" w:hAnsi="宋体"/>
                <w:color w:val="000000"/>
                <w:sz w:val="24"/>
                <w:szCs w:val="24"/>
              </w:rPr>
              <w:t>1,055</w:t>
            </w:r>
          </w:p>
        </w:tc>
      </w:tr>
    </w:tbl>
    <w:p w:rsidR="00FD0B51" w:rsidRDefault="005429E9">
      <w:pPr>
        <w:spacing w:line="360" w:lineRule="auto"/>
        <w:ind w:firstLineChars="202" w:firstLine="424"/>
      </w:pPr>
      <w:r>
        <w:rPr>
          <w:rFonts w:hint="eastAsia"/>
        </w:rPr>
        <w:t>*</w:t>
      </w:r>
      <w:r>
        <w:rPr>
          <w:rFonts w:hint="eastAsia"/>
        </w:rPr>
        <w:t>包括了伯克希尔所得的利息</w:t>
      </w:r>
      <w:r>
        <w:rPr>
          <w:rFonts w:hint="eastAsia"/>
        </w:rPr>
        <w:t xml:space="preserve"> (</w:t>
      </w:r>
      <w:r>
        <w:rPr>
          <w:rFonts w:hint="eastAsia"/>
        </w:rPr>
        <w:t>所有相关所得税后的净额</w:t>
      </w:r>
      <w:r>
        <w:rPr>
          <w:rFonts w:hint="eastAsia"/>
        </w:rPr>
        <w:t xml:space="preserve">), </w:t>
      </w:r>
      <w:r>
        <w:rPr>
          <w:rFonts w:hint="eastAsia"/>
        </w:rPr>
        <w:t>分别是</w:t>
      </w:r>
      <w:r>
        <w:rPr>
          <w:rFonts w:hint="eastAsia"/>
        </w:rPr>
        <w:t xml:space="preserve">2007 </w:t>
      </w:r>
      <w:r>
        <w:rPr>
          <w:rFonts w:hint="eastAsia"/>
        </w:rPr>
        <w:t>年的</w:t>
      </w:r>
      <w:r>
        <w:rPr>
          <w:rFonts w:hint="eastAsia"/>
        </w:rPr>
        <w:t xml:space="preserve">70 </w:t>
      </w:r>
      <w:r>
        <w:rPr>
          <w:rFonts w:hint="eastAsia"/>
        </w:rPr>
        <w:t>美元，和</w:t>
      </w:r>
      <w:r>
        <w:rPr>
          <w:rFonts w:hint="eastAsia"/>
        </w:rPr>
        <w:t xml:space="preserve">2006 </w:t>
      </w:r>
      <w:r>
        <w:rPr>
          <w:rFonts w:hint="eastAsia"/>
        </w:rPr>
        <w:t>年的</w:t>
      </w:r>
      <w:r>
        <w:rPr>
          <w:rFonts w:hint="eastAsia"/>
        </w:rPr>
        <w:t xml:space="preserve">87 </w:t>
      </w:r>
      <w:r>
        <w:rPr>
          <w:rFonts w:hint="eastAsia"/>
        </w:rPr>
        <w:t>美元。</w:t>
      </w:r>
    </w:p>
    <w:p w:rsidR="00FD0B51" w:rsidRDefault="005429E9">
      <w:pPr>
        <w:spacing w:line="360" w:lineRule="auto"/>
        <w:ind w:firstLineChars="202" w:firstLine="424"/>
      </w:pPr>
      <w:r>
        <w:rPr>
          <w:rFonts w:hint="eastAsia"/>
        </w:rPr>
        <w:t xml:space="preserve">1999 </w:t>
      </w:r>
      <w:r>
        <w:rPr>
          <w:rFonts w:hint="eastAsia"/>
        </w:rPr>
        <w:t>年，我们同意以每股</w:t>
      </w:r>
      <w:r>
        <w:rPr>
          <w:rFonts w:hint="eastAsia"/>
        </w:rPr>
        <w:t xml:space="preserve">35.05 </w:t>
      </w:r>
      <w:r>
        <w:rPr>
          <w:rFonts w:hint="eastAsia"/>
        </w:rPr>
        <w:t>美元买下中美洲能源</w:t>
      </w:r>
      <w:r>
        <w:rPr>
          <w:rFonts w:hint="eastAsia"/>
        </w:rPr>
        <w:t xml:space="preserve">35,464,337 </w:t>
      </w:r>
      <w:r>
        <w:rPr>
          <w:rFonts w:hint="eastAsia"/>
        </w:rPr>
        <w:t>股股票，这一年它的每股收益是</w:t>
      </w:r>
      <w:r>
        <w:rPr>
          <w:rFonts w:hint="eastAsia"/>
        </w:rPr>
        <w:t xml:space="preserve">2.59 </w:t>
      </w:r>
      <w:r>
        <w:rPr>
          <w:rFonts w:hint="eastAsia"/>
        </w:rPr>
        <w:t>美元。为什么会是</w:t>
      </w:r>
      <w:r>
        <w:rPr>
          <w:rFonts w:hint="eastAsia"/>
        </w:rPr>
        <w:t xml:space="preserve">35.05 </w:t>
      </w:r>
      <w:r>
        <w:rPr>
          <w:rFonts w:hint="eastAsia"/>
        </w:rPr>
        <w:t>美元这样一个有个零头的数字呢？我最初认为它对伯克希尔的价值是</w:t>
      </w:r>
      <w:r>
        <w:rPr>
          <w:rFonts w:hint="eastAsia"/>
        </w:rPr>
        <w:t xml:space="preserve">35 </w:t>
      </w:r>
      <w:r>
        <w:rPr>
          <w:rFonts w:hint="eastAsia"/>
        </w:rPr>
        <w:t>美元。到现在，我还是一个坚持“一口价”的人（还记得喜诗糖果的故事吗？），在几天里投资银行家对中美洲能源的推荐，并未有幸打动我，让我提高伯克希尔的出价。但是，最后，他们抓住了我软弱的一刹那，我退让了，告诉他们，我将出价每股</w:t>
      </w:r>
      <w:r>
        <w:rPr>
          <w:rFonts w:hint="eastAsia"/>
        </w:rPr>
        <w:t xml:space="preserve">35.05 </w:t>
      </w:r>
      <w:r>
        <w:rPr>
          <w:rFonts w:hint="eastAsia"/>
        </w:rPr>
        <w:t>美元。就为我解释的这个情况，他们可以告诉他们的客户，他们已经榨出了我最后一枚镍币。这的确切中当时的要害。</w:t>
      </w:r>
    </w:p>
    <w:p w:rsidR="00FD0B51" w:rsidRDefault="005429E9">
      <w:pPr>
        <w:spacing w:line="360" w:lineRule="auto"/>
        <w:ind w:firstLineChars="202" w:firstLine="424"/>
      </w:pPr>
      <w:r>
        <w:rPr>
          <w:rFonts w:hint="eastAsia"/>
        </w:rPr>
        <w:t>稍后，在</w:t>
      </w:r>
      <w:r>
        <w:rPr>
          <w:rFonts w:hint="eastAsia"/>
        </w:rPr>
        <w:t xml:space="preserve">2002 </w:t>
      </w:r>
      <w:r>
        <w:rPr>
          <w:rFonts w:hint="eastAsia"/>
        </w:rPr>
        <w:t>年，伯克希尔又用每股</w:t>
      </w:r>
      <w:r>
        <w:rPr>
          <w:rFonts w:hint="eastAsia"/>
        </w:rPr>
        <w:t xml:space="preserve">60 </w:t>
      </w:r>
      <w:r>
        <w:rPr>
          <w:rFonts w:hint="eastAsia"/>
        </w:rPr>
        <w:t>美元购买了</w:t>
      </w:r>
      <w:r>
        <w:rPr>
          <w:rFonts w:hint="eastAsia"/>
        </w:rPr>
        <w:t xml:space="preserve">670 </w:t>
      </w:r>
      <w:r>
        <w:rPr>
          <w:rFonts w:hint="eastAsia"/>
        </w:rPr>
        <w:t>万股股份的方式，提供资金帮助它收购一个我们的管道供应公司（</w:t>
      </w:r>
      <w:r>
        <w:rPr>
          <w:rFonts w:hint="eastAsia"/>
        </w:rPr>
        <w:t>pipelines</w:t>
      </w:r>
      <w:r>
        <w:rPr>
          <w:rFonts w:hint="eastAsia"/>
        </w:rPr>
        <w:t>）。最后，在</w:t>
      </w:r>
      <w:r>
        <w:rPr>
          <w:rFonts w:hint="eastAsia"/>
        </w:rPr>
        <w:t xml:space="preserve">2006 </w:t>
      </w:r>
      <w:r>
        <w:rPr>
          <w:rFonts w:hint="eastAsia"/>
        </w:rPr>
        <w:t>年，当中美洲能源买下太平洋集团（</w:t>
      </w:r>
      <w:r>
        <w:rPr>
          <w:rFonts w:hint="eastAsia"/>
        </w:rPr>
        <w:t>PacifiCorp</w:t>
      </w:r>
      <w:r>
        <w:rPr>
          <w:rFonts w:hint="eastAsia"/>
        </w:rPr>
        <w:t>）时，我们又以每股</w:t>
      </w:r>
      <w:r>
        <w:rPr>
          <w:rFonts w:hint="eastAsia"/>
        </w:rPr>
        <w:t xml:space="preserve">145 </w:t>
      </w:r>
      <w:r>
        <w:rPr>
          <w:rFonts w:hint="eastAsia"/>
        </w:rPr>
        <w:t>美元，买下</w:t>
      </w:r>
      <w:r>
        <w:rPr>
          <w:rFonts w:hint="eastAsia"/>
        </w:rPr>
        <w:t xml:space="preserve">23,268,793 </w:t>
      </w:r>
      <w:r>
        <w:rPr>
          <w:rFonts w:hint="eastAsia"/>
        </w:rPr>
        <w:t>股中美洲能源的股票。</w:t>
      </w:r>
    </w:p>
    <w:p w:rsidR="00FD0B51" w:rsidRDefault="005429E9">
      <w:pPr>
        <w:spacing w:line="360" w:lineRule="auto"/>
        <w:ind w:firstLineChars="202" w:firstLine="424"/>
      </w:pPr>
      <w:r>
        <w:rPr>
          <w:rFonts w:hint="eastAsia"/>
        </w:rPr>
        <w:t>在</w:t>
      </w:r>
      <w:r>
        <w:rPr>
          <w:rFonts w:hint="eastAsia"/>
        </w:rPr>
        <w:t xml:space="preserve"> 2007 </w:t>
      </w:r>
      <w:r>
        <w:rPr>
          <w:rFonts w:hint="eastAsia"/>
        </w:rPr>
        <w:t>年，中美洲能源的每股收益是</w:t>
      </w:r>
      <w:r>
        <w:rPr>
          <w:rFonts w:hint="eastAsia"/>
        </w:rPr>
        <w:t xml:space="preserve">15.78 </w:t>
      </w:r>
      <w:r>
        <w:rPr>
          <w:rFonts w:hint="eastAsia"/>
        </w:rPr>
        <w:t>美元。当然，有其中的</w:t>
      </w:r>
      <w:r>
        <w:rPr>
          <w:rFonts w:hint="eastAsia"/>
        </w:rPr>
        <w:t xml:space="preserve">77 </w:t>
      </w:r>
      <w:r>
        <w:rPr>
          <w:rFonts w:hint="eastAsia"/>
        </w:rPr>
        <w:t>美分是一次性发生的，是由于英国的公司税税率降低，减少了我们的英国公用事业公司递延税额。所以，</w:t>
      </w:r>
      <w:r>
        <w:rPr>
          <w:rFonts w:hint="eastAsia"/>
        </w:rPr>
        <w:lastRenderedPageBreak/>
        <w:t>回复到正常的收益是每股</w:t>
      </w:r>
      <w:r>
        <w:rPr>
          <w:rFonts w:hint="eastAsia"/>
        </w:rPr>
        <w:t xml:space="preserve">15.01 </w:t>
      </w:r>
      <w:r>
        <w:rPr>
          <w:rFonts w:hint="eastAsia"/>
        </w:rPr>
        <w:t>美元。是的，我很高兴，被这样榨干并挤出额外的镍币。</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72" w:name="_Toc431642095"/>
      <w:r>
        <w:rPr>
          <w:rFonts w:eastAsia="黑体" w:hint="eastAsia"/>
          <w:kern w:val="30"/>
          <w:sz w:val="28"/>
        </w:rPr>
        <w:t>制造、服务和零售业务</w:t>
      </w:r>
      <w:bookmarkEnd w:id="372"/>
    </w:p>
    <w:p w:rsidR="00FD0B51" w:rsidRDefault="005429E9">
      <w:pPr>
        <w:spacing w:line="360" w:lineRule="auto"/>
        <w:ind w:firstLineChars="202" w:firstLine="424"/>
      </w:pPr>
      <w:r>
        <w:rPr>
          <w:rFonts w:hint="eastAsia"/>
        </w:rPr>
        <w:t>现在我们详细谈谈（</w:t>
      </w:r>
      <w:r>
        <w:rPr>
          <w:rFonts w:hint="eastAsia"/>
        </w:rPr>
        <w:t>cover the waterfront</w:t>
      </w:r>
      <w:r>
        <w:rPr>
          <w:rFonts w:hint="eastAsia"/>
        </w:rPr>
        <w:t>）伯克希尔这部分的业务。先看看，整个部分业务的资产负债表和损益表摘要</w:t>
      </w:r>
    </w:p>
    <w:p w:rsidR="00FD0B51" w:rsidRDefault="005429E9">
      <w:pPr>
        <w:spacing w:line="360" w:lineRule="auto"/>
        <w:ind w:firstLineChars="202" w:firstLine="424"/>
        <w:rPr>
          <w:rFonts w:ascii="宋体" w:hAnsi="宋体"/>
          <w:color w:val="000000"/>
          <w:sz w:val="24"/>
          <w:szCs w:val="24"/>
        </w:rPr>
      </w:pPr>
      <w:r>
        <w:rPr>
          <w:rFonts w:hint="eastAsia"/>
          <w:color w:val="000000"/>
        </w:rPr>
        <w:br/>
      </w:r>
      <w:r>
        <w:rPr>
          <w:rFonts w:hint="eastAsia"/>
          <w:color w:val="000000"/>
        </w:rPr>
        <w:br/>
      </w:r>
      <w:r>
        <w:rPr>
          <w:rFonts w:hint="eastAsia"/>
          <w:color w:val="000000"/>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FD0B51">
        <w:tc>
          <w:tcPr>
            <w:tcW w:w="8522" w:type="dxa"/>
            <w:gridSpan w:val="4"/>
            <w:shd w:val="clear" w:color="auto" w:fill="auto"/>
          </w:tcPr>
          <w:p w:rsidR="00FD0B51" w:rsidRDefault="005429E9">
            <w:pPr>
              <w:spacing w:line="360" w:lineRule="auto"/>
              <w:jc w:val="center"/>
              <w:rPr>
                <w:rFonts w:ascii="宋体" w:hAnsi="宋体"/>
                <w:color w:val="000000"/>
                <w:sz w:val="24"/>
                <w:szCs w:val="24"/>
              </w:rPr>
            </w:pPr>
            <w:r>
              <w:rPr>
                <w:rFonts w:ascii="宋体" w:hAnsi="宋体" w:hint="eastAsia"/>
                <w:color w:val="000000"/>
                <w:sz w:val="24"/>
                <w:szCs w:val="24"/>
              </w:rPr>
              <w:t>资产负债表</w:t>
            </w:r>
          </w:p>
        </w:tc>
      </w:tr>
      <w:tr w:rsidR="00FD0B51">
        <w:tc>
          <w:tcPr>
            <w:tcW w:w="8522" w:type="dxa"/>
            <w:gridSpan w:val="4"/>
            <w:shd w:val="clear" w:color="auto" w:fill="auto"/>
          </w:tcPr>
          <w:p w:rsidR="00FD0B51" w:rsidRDefault="005429E9">
            <w:pPr>
              <w:spacing w:line="360" w:lineRule="auto"/>
              <w:jc w:val="center"/>
              <w:rPr>
                <w:rFonts w:ascii="宋体" w:hAnsi="宋体"/>
                <w:color w:val="000000"/>
                <w:sz w:val="24"/>
                <w:szCs w:val="24"/>
              </w:rPr>
            </w:pPr>
            <w:r>
              <w:rPr>
                <w:rFonts w:ascii="宋体" w:hAnsi="宋体"/>
                <w:color w:val="000000"/>
                <w:sz w:val="24"/>
                <w:szCs w:val="24"/>
              </w:rPr>
              <w:t>12/31/07 (单位:百万美元)</w:t>
            </w:r>
          </w:p>
        </w:tc>
      </w:tr>
      <w:tr w:rsidR="00FD0B51">
        <w:tc>
          <w:tcPr>
            <w:tcW w:w="4260" w:type="dxa"/>
            <w:gridSpan w:val="2"/>
            <w:shd w:val="clear" w:color="auto" w:fill="auto"/>
          </w:tcPr>
          <w:p w:rsidR="00FD0B51" w:rsidRDefault="005429E9">
            <w:pPr>
              <w:spacing w:line="360" w:lineRule="auto"/>
              <w:jc w:val="center"/>
              <w:rPr>
                <w:rFonts w:ascii="宋体" w:hAnsi="宋体"/>
                <w:color w:val="000000"/>
                <w:sz w:val="24"/>
                <w:szCs w:val="24"/>
              </w:rPr>
            </w:pPr>
            <w:r>
              <w:rPr>
                <w:rFonts w:ascii="宋体" w:hAnsi="宋体"/>
                <w:color w:val="000000"/>
                <w:sz w:val="24"/>
                <w:szCs w:val="24"/>
              </w:rPr>
              <w:t>资产</w:t>
            </w:r>
          </w:p>
        </w:tc>
        <w:tc>
          <w:tcPr>
            <w:tcW w:w="4262" w:type="dxa"/>
            <w:gridSpan w:val="2"/>
            <w:shd w:val="clear" w:color="auto" w:fill="auto"/>
          </w:tcPr>
          <w:p w:rsidR="00FD0B51" w:rsidRDefault="005429E9">
            <w:pPr>
              <w:spacing w:line="360" w:lineRule="auto"/>
              <w:jc w:val="center"/>
              <w:rPr>
                <w:rFonts w:ascii="宋体" w:hAnsi="宋体"/>
                <w:color w:val="000000"/>
                <w:sz w:val="24"/>
                <w:szCs w:val="24"/>
              </w:rPr>
            </w:pPr>
            <w:r>
              <w:rPr>
                <w:rFonts w:ascii="宋体" w:hAnsi="宋体"/>
                <w:color w:val="000000"/>
                <w:sz w:val="24"/>
                <w:szCs w:val="24"/>
              </w:rPr>
              <w:t>负债及股东权益</w:t>
            </w:r>
          </w:p>
        </w:tc>
      </w:tr>
      <w:tr w:rsidR="00FD0B51">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现金或约当现金</w:t>
            </w:r>
          </w:p>
        </w:tc>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$2,080</w:t>
            </w:r>
          </w:p>
        </w:tc>
        <w:tc>
          <w:tcPr>
            <w:tcW w:w="213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应付票据</w:t>
            </w:r>
          </w:p>
        </w:tc>
        <w:tc>
          <w:tcPr>
            <w:tcW w:w="2131" w:type="dxa"/>
            <w:shd w:val="clear" w:color="auto" w:fill="auto"/>
          </w:tcPr>
          <w:p w:rsidR="00FD0B51" w:rsidRDefault="005429E9">
            <w:pPr>
              <w:spacing w:line="360" w:lineRule="auto"/>
              <w:rPr>
                <w:color w:val="000000"/>
              </w:rPr>
            </w:pPr>
            <w:r>
              <w:rPr>
                <w:rFonts w:ascii="宋体" w:hAnsi="宋体"/>
                <w:color w:val="000000"/>
                <w:sz w:val="24"/>
                <w:szCs w:val="24"/>
              </w:rPr>
              <w:t>$1,278</w:t>
            </w:r>
          </w:p>
        </w:tc>
      </w:tr>
      <w:tr w:rsidR="00FD0B51">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应收账款及应收票据</w:t>
            </w:r>
          </w:p>
        </w:tc>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4,488</w:t>
            </w:r>
          </w:p>
        </w:tc>
        <w:tc>
          <w:tcPr>
            <w:tcW w:w="213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其它流动负债</w:t>
            </w:r>
          </w:p>
        </w:tc>
        <w:tc>
          <w:tcPr>
            <w:tcW w:w="2131" w:type="dxa"/>
            <w:shd w:val="clear" w:color="auto" w:fill="auto"/>
          </w:tcPr>
          <w:p w:rsidR="00FD0B51" w:rsidRDefault="005429E9">
            <w:pPr>
              <w:spacing w:line="360" w:lineRule="auto"/>
              <w:rPr>
                <w:color w:val="000000"/>
              </w:rPr>
            </w:pPr>
            <w:r>
              <w:rPr>
                <w:rFonts w:ascii="宋体" w:hAnsi="宋体"/>
                <w:color w:val="000000"/>
                <w:sz w:val="24"/>
                <w:szCs w:val="24"/>
              </w:rPr>
              <w:t>7,652</w:t>
            </w:r>
          </w:p>
        </w:tc>
      </w:tr>
      <w:tr w:rsidR="00FD0B51">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存货</w:t>
            </w:r>
          </w:p>
        </w:tc>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5,793</w:t>
            </w:r>
          </w:p>
        </w:tc>
        <w:tc>
          <w:tcPr>
            <w:tcW w:w="213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流动负债总额</w:t>
            </w:r>
          </w:p>
        </w:tc>
        <w:tc>
          <w:tcPr>
            <w:tcW w:w="2131" w:type="dxa"/>
            <w:shd w:val="clear" w:color="auto" w:fill="auto"/>
          </w:tcPr>
          <w:p w:rsidR="00FD0B51" w:rsidRDefault="005429E9">
            <w:pPr>
              <w:spacing w:line="360" w:lineRule="auto"/>
              <w:rPr>
                <w:color w:val="000000"/>
              </w:rPr>
            </w:pPr>
            <w:r>
              <w:rPr>
                <w:rFonts w:ascii="宋体" w:hAnsi="宋体"/>
                <w:color w:val="000000"/>
                <w:sz w:val="24"/>
                <w:szCs w:val="24"/>
              </w:rPr>
              <w:t>8,930</w:t>
            </w:r>
          </w:p>
        </w:tc>
      </w:tr>
      <w:tr w:rsidR="00FD0B51">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其它流动资产</w:t>
            </w:r>
          </w:p>
        </w:tc>
        <w:tc>
          <w:tcPr>
            <w:tcW w:w="2130" w:type="dxa"/>
            <w:shd w:val="clear" w:color="auto" w:fill="auto"/>
          </w:tcPr>
          <w:p w:rsidR="00FD0B51" w:rsidRDefault="005429E9">
            <w:pPr>
              <w:spacing w:line="360" w:lineRule="auto"/>
              <w:rPr>
                <w:color w:val="000000"/>
              </w:rPr>
            </w:pPr>
            <w:r>
              <w:rPr>
                <w:rFonts w:ascii="宋体" w:hAnsi="宋体"/>
                <w:color w:val="000000"/>
                <w:sz w:val="24"/>
                <w:szCs w:val="24"/>
              </w:rPr>
              <w:t>470</w:t>
            </w:r>
          </w:p>
        </w:tc>
        <w:tc>
          <w:tcPr>
            <w:tcW w:w="2131" w:type="dxa"/>
            <w:shd w:val="clear" w:color="auto" w:fill="auto"/>
          </w:tcPr>
          <w:p w:rsidR="00FD0B51" w:rsidRDefault="00FD0B51">
            <w:pPr>
              <w:spacing w:line="360" w:lineRule="auto"/>
              <w:rPr>
                <w:color w:val="000000"/>
              </w:rPr>
            </w:pPr>
          </w:p>
        </w:tc>
        <w:tc>
          <w:tcPr>
            <w:tcW w:w="2131" w:type="dxa"/>
            <w:shd w:val="clear" w:color="auto" w:fill="auto"/>
          </w:tcPr>
          <w:p w:rsidR="00FD0B51" w:rsidRDefault="00FD0B51">
            <w:pPr>
              <w:spacing w:line="360" w:lineRule="auto"/>
              <w:rPr>
                <w:color w:val="000000"/>
              </w:rPr>
            </w:pPr>
          </w:p>
        </w:tc>
      </w:tr>
      <w:tr w:rsidR="00FD0B51">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流动资产总额</w:t>
            </w:r>
          </w:p>
        </w:tc>
        <w:tc>
          <w:tcPr>
            <w:tcW w:w="2130" w:type="dxa"/>
            <w:shd w:val="clear" w:color="auto" w:fill="auto"/>
          </w:tcPr>
          <w:p w:rsidR="00FD0B51" w:rsidRDefault="005429E9">
            <w:pPr>
              <w:spacing w:line="360" w:lineRule="auto"/>
              <w:rPr>
                <w:color w:val="000000"/>
              </w:rPr>
            </w:pPr>
            <w:r>
              <w:rPr>
                <w:rFonts w:ascii="宋体" w:hAnsi="宋体"/>
                <w:color w:val="000000"/>
                <w:sz w:val="24"/>
                <w:szCs w:val="24"/>
              </w:rPr>
              <w:t>12,831</w:t>
            </w:r>
          </w:p>
        </w:tc>
        <w:tc>
          <w:tcPr>
            <w:tcW w:w="2131" w:type="dxa"/>
            <w:shd w:val="clear" w:color="auto" w:fill="auto"/>
          </w:tcPr>
          <w:p w:rsidR="00FD0B51" w:rsidRDefault="00FD0B51">
            <w:pPr>
              <w:spacing w:line="360" w:lineRule="auto"/>
              <w:rPr>
                <w:color w:val="000000"/>
              </w:rPr>
            </w:pPr>
          </w:p>
        </w:tc>
        <w:tc>
          <w:tcPr>
            <w:tcW w:w="2131" w:type="dxa"/>
            <w:shd w:val="clear" w:color="auto" w:fill="auto"/>
          </w:tcPr>
          <w:p w:rsidR="00FD0B51" w:rsidRDefault="00FD0B51">
            <w:pPr>
              <w:spacing w:line="360" w:lineRule="auto"/>
              <w:rPr>
                <w:color w:val="000000"/>
              </w:rPr>
            </w:pPr>
          </w:p>
        </w:tc>
      </w:tr>
      <w:tr w:rsidR="00FD0B51">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商誉及其它无形资产</w:t>
            </w:r>
          </w:p>
        </w:tc>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14,201</w:t>
            </w:r>
          </w:p>
        </w:tc>
        <w:tc>
          <w:tcPr>
            <w:tcW w:w="213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递延税额负债</w:t>
            </w:r>
          </w:p>
        </w:tc>
        <w:tc>
          <w:tcPr>
            <w:tcW w:w="2131" w:type="dxa"/>
            <w:shd w:val="clear" w:color="auto" w:fill="auto"/>
          </w:tcPr>
          <w:p w:rsidR="00FD0B51" w:rsidRDefault="005429E9">
            <w:pPr>
              <w:spacing w:line="360" w:lineRule="auto"/>
              <w:rPr>
                <w:color w:val="000000"/>
              </w:rPr>
            </w:pPr>
            <w:r>
              <w:rPr>
                <w:rFonts w:ascii="宋体" w:hAnsi="宋体"/>
                <w:color w:val="000000"/>
                <w:sz w:val="24"/>
                <w:szCs w:val="24"/>
              </w:rPr>
              <w:t>828</w:t>
            </w:r>
          </w:p>
        </w:tc>
      </w:tr>
      <w:tr w:rsidR="00FD0B51">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固定资产</w:t>
            </w:r>
          </w:p>
        </w:tc>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9,605</w:t>
            </w:r>
          </w:p>
        </w:tc>
        <w:tc>
          <w:tcPr>
            <w:tcW w:w="213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有期借款和其它负债</w:t>
            </w:r>
          </w:p>
        </w:tc>
        <w:tc>
          <w:tcPr>
            <w:tcW w:w="2131" w:type="dxa"/>
            <w:shd w:val="clear" w:color="auto" w:fill="auto"/>
          </w:tcPr>
          <w:p w:rsidR="00FD0B51" w:rsidRDefault="005429E9">
            <w:pPr>
              <w:spacing w:line="360" w:lineRule="auto"/>
              <w:rPr>
                <w:color w:val="000000"/>
              </w:rPr>
            </w:pPr>
            <w:r>
              <w:rPr>
                <w:rFonts w:ascii="宋体" w:hAnsi="宋体"/>
                <w:color w:val="000000"/>
                <w:sz w:val="24"/>
                <w:szCs w:val="24"/>
              </w:rPr>
              <w:t>3,079</w:t>
            </w:r>
          </w:p>
        </w:tc>
      </w:tr>
      <w:tr w:rsidR="00FD0B51">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其它资产</w:t>
            </w:r>
          </w:p>
        </w:tc>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1,168</w:t>
            </w:r>
          </w:p>
        </w:tc>
        <w:tc>
          <w:tcPr>
            <w:tcW w:w="2131"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股本</w:t>
            </w:r>
          </w:p>
        </w:tc>
        <w:tc>
          <w:tcPr>
            <w:tcW w:w="2131" w:type="dxa"/>
            <w:shd w:val="clear" w:color="auto" w:fill="auto"/>
          </w:tcPr>
          <w:p w:rsidR="00FD0B51" w:rsidRDefault="005429E9">
            <w:pPr>
              <w:spacing w:line="360" w:lineRule="auto"/>
              <w:rPr>
                <w:color w:val="000000"/>
              </w:rPr>
            </w:pPr>
            <w:r>
              <w:rPr>
                <w:rFonts w:ascii="宋体" w:hAnsi="宋体"/>
                <w:color w:val="000000"/>
                <w:sz w:val="24"/>
                <w:szCs w:val="24"/>
              </w:rPr>
              <w:t>25,485</w:t>
            </w:r>
          </w:p>
        </w:tc>
      </w:tr>
      <w:tr w:rsidR="00FD0B51">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（合计）</w:t>
            </w:r>
          </w:p>
        </w:tc>
        <w:tc>
          <w:tcPr>
            <w:tcW w:w="2130" w:type="dxa"/>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$38,322</w:t>
            </w:r>
          </w:p>
        </w:tc>
        <w:tc>
          <w:tcPr>
            <w:tcW w:w="2131" w:type="dxa"/>
            <w:shd w:val="clear" w:color="auto" w:fill="auto"/>
          </w:tcPr>
          <w:p w:rsidR="00FD0B51" w:rsidRDefault="005429E9">
            <w:pPr>
              <w:spacing w:line="360" w:lineRule="auto"/>
              <w:rPr>
                <w:color w:val="000000"/>
              </w:rPr>
            </w:pPr>
            <w:r>
              <w:rPr>
                <w:rFonts w:ascii="宋体" w:hAnsi="宋体"/>
                <w:color w:val="000000"/>
                <w:sz w:val="24"/>
                <w:szCs w:val="24"/>
              </w:rPr>
              <w:t>$38,322</w:t>
            </w:r>
          </w:p>
        </w:tc>
        <w:tc>
          <w:tcPr>
            <w:tcW w:w="2131" w:type="dxa"/>
            <w:shd w:val="clear" w:color="auto" w:fill="auto"/>
          </w:tcPr>
          <w:p w:rsidR="00FD0B51" w:rsidRDefault="00FD0B51">
            <w:pPr>
              <w:spacing w:line="360" w:lineRule="auto"/>
              <w:rPr>
                <w:color w:val="000000"/>
              </w:rPr>
            </w:pPr>
          </w:p>
        </w:tc>
      </w:tr>
    </w:tbl>
    <w:p w:rsidR="00FD0B51" w:rsidRDefault="005429E9">
      <w:pPr>
        <w:spacing w:line="360" w:lineRule="auto"/>
        <w:ind w:firstLineChars="202" w:firstLine="485"/>
        <w:rPr>
          <w:rFonts w:ascii="宋体" w:hAnsi="宋体"/>
          <w:color w:val="000000"/>
          <w:sz w:val="24"/>
          <w:szCs w:val="24"/>
        </w:rPr>
      </w:pPr>
      <w:r>
        <w:rPr>
          <w:rFonts w:ascii="宋体" w:hAnsi="宋体"/>
          <w:color w:val="000000"/>
          <w:sz w:val="24"/>
          <w:szCs w:val="24"/>
        </w:rPr>
        <w:t>损益表(单位:百万美元)</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8"/>
        <w:gridCol w:w="1702"/>
        <w:gridCol w:w="1985"/>
        <w:gridCol w:w="2129"/>
      </w:tblGrid>
      <w:tr w:rsidR="00FD0B51">
        <w:tc>
          <w:tcPr>
            <w:tcW w:w="1569" w:type="pct"/>
            <w:shd w:val="clear" w:color="auto" w:fill="auto"/>
          </w:tcPr>
          <w:p w:rsidR="00FD0B51" w:rsidRDefault="00FD0B51">
            <w:pPr>
              <w:spacing w:line="360" w:lineRule="auto"/>
              <w:rPr>
                <w:rFonts w:ascii="宋体" w:hAnsi="宋体"/>
                <w:color w:val="000000"/>
                <w:sz w:val="24"/>
                <w:szCs w:val="24"/>
              </w:rPr>
            </w:pPr>
          </w:p>
        </w:tc>
        <w:tc>
          <w:tcPr>
            <w:tcW w:w="1004"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2007</w:t>
            </w:r>
          </w:p>
        </w:tc>
        <w:tc>
          <w:tcPr>
            <w:tcW w:w="1171"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2006</w:t>
            </w:r>
          </w:p>
        </w:tc>
        <w:tc>
          <w:tcPr>
            <w:tcW w:w="1257" w:type="pct"/>
            <w:shd w:val="clear" w:color="auto" w:fill="auto"/>
          </w:tcPr>
          <w:p w:rsidR="00FD0B51" w:rsidRDefault="005429E9">
            <w:pPr>
              <w:spacing w:line="360" w:lineRule="auto"/>
              <w:rPr>
                <w:color w:val="000000"/>
              </w:rPr>
            </w:pPr>
            <w:r>
              <w:rPr>
                <w:rFonts w:ascii="宋体" w:hAnsi="宋体"/>
                <w:color w:val="000000"/>
                <w:sz w:val="24"/>
                <w:szCs w:val="24"/>
              </w:rPr>
              <w:t>2005</w:t>
            </w:r>
          </w:p>
        </w:tc>
      </w:tr>
      <w:tr w:rsidR="00FD0B51">
        <w:tc>
          <w:tcPr>
            <w:tcW w:w="1569"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营业收入</w:t>
            </w:r>
          </w:p>
        </w:tc>
        <w:tc>
          <w:tcPr>
            <w:tcW w:w="1004"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$59,100</w:t>
            </w:r>
          </w:p>
        </w:tc>
        <w:tc>
          <w:tcPr>
            <w:tcW w:w="1171"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$52,660</w:t>
            </w:r>
          </w:p>
        </w:tc>
        <w:tc>
          <w:tcPr>
            <w:tcW w:w="1257" w:type="pct"/>
            <w:shd w:val="clear" w:color="auto" w:fill="auto"/>
          </w:tcPr>
          <w:p w:rsidR="00FD0B51" w:rsidRDefault="005429E9">
            <w:pPr>
              <w:spacing w:line="360" w:lineRule="auto"/>
              <w:rPr>
                <w:color w:val="000000"/>
              </w:rPr>
            </w:pPr>
            <w:r>
              <w:rPr>
                <w:rFonts w:ascii="宋体" w:hAnsi="宋体"/>
                <w:color w:val="000000"/>
                <w:sz w:val="24"/>
                <w:szCs w:val="24"/>
              </w:rPr>
              <w:t>$46,896</w:t>
            </w:r>
          </w:p>
        </w:tc>
      </w:tr>
      <w:tr w:rsidR="00FD0B51">
        <w:tc>
          <w:tcPr>
            <w:tcW w:w="1569"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营业费用(包括折旧费用2007年$955，2006年$823，2005年$699）</w:t>
            </w:r>
          </w:p>
        </w:tc>
        <w:tc>
          <w:tcPr>
            <w:tcW w:w="1004"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55,026</w:t>
            </w:r>
          </w:p>
        </w:tc>
        <w:tc>
          <w:tcPr>
            <w:tcW w:w="1171"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49,002</w:t>
            </w:r>
          </w:p>
        </w:tc>
        <w:tc>
          <w:tcPr>
            <w:tcW w:w="1257" w:type="pct"/>
            <w:shd w:val="clear" w:color="auto" w:fill="auto"/>
          </w:tcPr>
          <w:p w:rsidR="00FD0B51" w:rsidRDefault="005429E9">
            <w:pPr>
              <w:spacing w:line="360" w:lineRule="auto"/>
              <w:rPr>
                <w:color w:val="000000"/>
              </w:rPr>
            </w:pPr>
            <w:r>
              <w:rPr>
                <w:rFonts w:ascii="宋体" w:hAnsi="宋体"/>
                <w:color w:val="000000"/>
                <w:sz w:val="24"/>
                <w:szCs w:val="24"/>
              </w:rPr>
              <w:t>44,190</w:t>
            </w:r>
          </w:p>
        </w:tc>
      </w:tr>
      <w:tr w:rsidR="00FD0B51">
        <w:tc>
          <w:tcPr>
            <w:tcW w:w="1569"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lastRenderedPageBreak/>
              <w:t>利息费用(净额)</w:t>
            </w:r>
          </w:p>
        </w:tc>
        <w:tc>
          <w:tcPr>
            <w:tcW w:w="1004"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127</w:t>
            </w:r>
          </w:p>
        </w:tc>
        <w:tc>
          <w:tcPr>
            <w:tcW w:w="1171"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132</w:t>
            </w:r>
          </w:p>
        </w:tc>
        <w:tc>
          <w:tcPr>
            <w:tcW w:w="1257" w:type="pct"/>
            <w:shd w:val="clear" w:color="auto" w:fill="auto"/>
          </w:tcPr>
          <w:p w:rsidR="00FD0B51" w:rsidRDefault="005429E9">
            <w:pPr>
              <w:spacing w:line="360" w:lineRule="auto"/>
              <w:rPr>
                <w:color w:val="000000"/>
              </w:rPr>
            </w:pPr>
            <w:r>
              <w:rPr>
                <w:rFonts w:ascii="宋体" w:hAnsi="宋体"/>
                <w:color w:val="000000"/>
                <w:sz w:val="24"/>
                <w:szCs w:val="24"/>
              </w:rPr>
              <w:t>83</w:t>
            </w:r>
          </w:p>
        </w:tc>
      </w:tr>
      <w:tr w:rsidR="00FD0B51">
        <w:tc>
          <w:tcPr>
            <w:tcW w:w="1569"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税前净利</w:t>
            </w:r>
          </w:p>
        </w:tc>
        <w:tc>
          <w:tcPr>
            <w:tcW w:w="1004"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3,947*</w:t>
            </w:r>
          </w:p>
        </w:tc>
        <w:tc>
          <w:tcPr>
            <w:tcW w:w="1171"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3,526*</w:t>
            </w:r>
          </w:p>
        </w:tc>
        <w:tc>
          <w:tcPr>
            <w:tcW w:w="1257" w:type="pct"/>
            <w:shd w:val="clear" w:color="auto" w:fill="auto"/>
          </w:tcPr>
          <w:p w:rsidR="00FD0B51" w:rsidRDefault="005429E9">
            <w:pPr>
              <w:spacing w:line="360" w:lineRule="auto"/>
              <w:rPr>
                <w:color w:val="000000"/>
              </w:rPr>
            </w:pPr>
            <w:r>
              <w:rPr>
                <w:rFonts w:ascii="宋体" w:hAnsi="宋体"/>
                <w:color w:val="000000"/>
                <w:sz w:val="24"/>
                <w:szCs w:val="24"/>
              </w:rPr>
              <w:t>2,623*</w:t>
            </w:r>
          </w:p>
        </w:tc>
      </w:tr>
      <w:tr w:rsidR="00FD0B51">
        <w:tc>
          <w:tcPr>
            <w:tcW w:w="1569"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所得税</w:t>
            </w:r>
          </w:p>
        </w:tc>
        <w:tc>
          <w:tcPr>
            <w:tcW w:w="1004"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1,594</w:t>
            </w:r>
          </w:p>
        </w:tc>
        <w:tc>
          <w:tcPr>
            <w:tcW w:w="1171"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1,395</w:t>
            </w:r>
          </w:p>
        </w:tc>
        <w:tc>
          <w:tcPr>
            <w:tcW w:w="1257" w:type="pct"/>
            <w:shd w:val="clear" w:color="auto" w:fill="auto"/>
          </w:tcPr>
          <w:p w:rsidR="00FD0B51" w:rsidRDefault="005429E9">
            <w:pPr>
              <w:spacing w:line="360" w:lineRule="auto"/>
              <w:rPr>
                <w:color w:val="000000"/>
              </w:rPr>
            </w:pPr>
            <w:r>
              <w:rPr>
                <w:rFonts w:ascii="宋体" w:hAnsi="宋体"/>
                <w:color w:val="000000"/>
                <w:sz w:val="24"/>
                <w:szCs w:val="24"/>
              </w:rPr>
              <w:t>977</w:t>
            </w:r>
          </w:p>
        </w:tc>
      </w:tr>
      <w:tr w:rsidR="00FD0B51">
        <w:tc>
          <w:tcPr>
            <w:tcW w:w="1569"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税后净利</w:t>
            </w:r>
          </w:p>
        </w:tc>
        <w:tc>
          <w:tcPr>
            <w:tcW w:w="1004"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$2,353</w:t>
            </w:r>
          </w:p>
        </w:tc>
        <w:tc>
          <w:tcPr>
            <w:tcW w:w="1171" w:type="pct"/>
            <w:shd w:val="clear" w:color="auto" w:fill="auto"/>
          </w:tcPr>
          <w:p w:rsidR="00FD0B51" w:rsidRDefault="005429E9">
            <w:pPr>
              <w:spacing w:line="360" w:lineRule="auto"/>
              <w:rPr>
                <w:rFonts w:ascii="宋体" w:hAnsi="宋体"/>
                <w:color w:val="000000"/>
                <w:sz w:val="24"/>
                <w:szCs w:val="24"/>
              </w:rPr>
            </w:pPr>
            <w:r>
              <w:rPr>
                <w:rFonts w:ascii="宋体" w:hAnsi="宋体"/>
                <w:color w:val="000000"/>
                <w:sz w:val="24"/>
                <w:szCs w:val="24"/>
              </w:rPr>
              <w:t>$2,131</w:t>
            </w:r>
          </w:p>
        </w:tc>
        <w:tc>
          <w:tcPr>
            <w:tcW w:w="1257" w:type="pct"/>
            <w:shd w:val="clear" w:color="auto" w:fill="auto"/>
          </w:tcPr>
          <w:p w:rsidR="00FD0B51" w:rsidRDefault="005429E9">
            <w:pPr>
              <w:spacing w:line="360" w:lineRule="auto"/>
              <w:rPr>
                <w:color w:val="000000"/>
              </w:rPr>
            </w:pPr>
            <w:r>
              <w:rPr>
                <w:rFonts w:ascii="宋体" w:hAnsi="宋体"/>
                <w:color w:val="000000"/>
                <w:sz w:val="24"/>
                <w:szCs w:val="24"/>
              </w:rPr>
              <w:t>$1,646</w:t>
            </w:r>
          </w:p>
        </w:tc>
      </w:tr>
    </w:tbl>
    <w:p w:rsidR="00FD0B51" w:rsidRDefault="005429E9">
      <w:pPr>
        <w:spacing w:line="360" w:lineRule="auto"/>
        <w:ind w:firstLineChars="202" w:firstLine="424"/>
      </w:pPr>
      <w:r>
        <w:rPr>
          <w:rFonts w:hint="eastAsia"/>
        </w:rPr>
        <w:t>*</w:t>
      </w:r>
      <w:r>
        <w:rPr>
          <w:rFonts w:hint="eastAsia"/>
        </w:rPr>
        <w:t>不包含收购的会计调整</w:t>
      </w:r>
    </w:p>
    <w:p w:rsidR="00FD0B51" w:rsidRDefault="005429E9">
      <w:pPr>
        <w:spacing w:line="360" w:lineRule="auto"/>
        <w:ind w:firstLineChars="202" w:firstLine="424"/>
      </w:pPr>
      <w:r>
        <w:rPr>
          <w:rFonts w:hint="eastAsia"/>
        </w:rPr>
        <w:t>这是一个包罗万象的组合，从销售棒棒糖到旅行用家庭拖车，去年赚到了令人高兴的</w:t>
      </w:r>
      <w:r>
        <w:rPr>
          <w:rFonts w:hint="eastAsia"/>
        </w:rPr>
        <w:t>23</w:t>
      </w:r>
      <w:r>
        <w:rPr>
          <w:rFonts w:hint="eastAsia"/>
        </w:rPr>
        <w:t>％的平均有形净资产（</w:t>
      </w:r>
      <w:r>
        <w:rPr>
          <w:rFonts w:hint="eastAsia"/>
        </w:rPr>
        <w:t>average tangible net worth</w:t>
      </w:r>
      <w:r>
        <w:rPr>
          <w:rFonts w:hint="eastAsia"/>
        </w:rPr>
        <w:t>）收益率。值得关注的是，达到这样的收益回报，仅用了极小的财务杠杆。显而易见的，我们拥有的是一些非常棒的企业。我们在收购它们中的很多家时，支付了高出净资产相当多的溢价（</w:t>
      </w:r>
      <w:r>
        <w:rPr>
          <w:rFonts w:hint="eastAsia"/>
        </w:rPr>
        <w:t>premium</w:t>
      </w:r>
      <w:r>
        <w:rPr>
          <w:rFonts w:hint="eastAsia"/>
        </w:rPr>
        <w:t>），这反映在资产负债表的商誉（</w:t>
      </w:r>
      <w:r>
        <w:rPr>
          <w:rFonts w:hint="eastAsia"/>
        </w:rPr>
        <w:t>goodwill</w:t>
      </w:r>
      <w:r>
        <w:rPr>
          <w:rFonts w:hint="eastAsia"/>
        </w:rPr>
        <w:t>）科目。事实上也缩小了平均持有价值</w:t>
      </w:r>
      <w:r>
        <w:rPr>
          <w:rFonts w:hint="eastAsia"/>
        </w:rPr>
        <w:t>(average carrying value)</w:t>
      </w:r>
      <w:r>
        <w:rPr>
          <w:rFonts w:hint="eastAsia"/>
        </w:rPr>
        <w:t>的收益率，到</w:t>
      </w:r>
      <w:r>
        <w:rPr>
          <w:rFonts w:hint="eastAsia"/>
        </w:rPr>
        <w:t>9.8%</w:t>
      </w:r>
      <w:r>
        <w:rPr>
          <w:rFonts w:hint="eastAsia"/>
        </w:rPr>
        <w:t>。</w:t>
      </w:r>
    </w:p>
    <w:p w:rsidR="00FD0B51" w:rsidRDefault="005429E9">
      <w:pPr>
        <w:spacing w:line="360" w:lineRule="auto"/>
        <w:ind w:firstLineChars="202" w:firstLine="424"/>
      </w:pPr>
      <w:r>
        <w:rPr>
          <w:rFonts w:hint="eastAsia"/>
        </w:rPr>
        <w:t>这里有一些关于这个组合中公司的值得告知的情况：</w:t>
      </w:r>
    </w:p>
    <w:p w:rsidR="00FD0B51" w:rsidRDefault="005429E9">
      <w:pPr>
        <w:spacing w:line="360" w:lineRule="auto"/>
        <w:ind w:firstLineChars="202" w:firstLine="424"/>
      </w:pPr>
      <w:r>
        <w:rPr>
          <w:rFonts w:hint="eastAsia"/>
        </w:rPr>
        <w:t>·萧氏地毯（</w:t>
      </w:r>
      <w:r>
        <w:rPr>
          <w:rFonts w:hint="eastAsia"/>
        </w:rPr>
        <w:t>Shaw</w:t>
      </w:r>
      <w:r>
        <w:rPr>
          <w:rFonts w:hint="eastAsia"/>
        </w:rPr>
        <w:t>），艾可美砖料（</w:t>
      </w:r>
      <w:r>
        <w:rPr>
          <w:rFonts w:hint="eastAsia"/>
        </w:rPr>
        <w:t>Acme Brick</w:t>
      </w:r>
      <w:r>
        <w:rPr>
          <w:rFonts w:hint="eastAsia"/>
        </w:rPr>
        <w:t>），曼维尔公司（</w:t>
      </w:r>
      <w:r>
        <w:rPr>
          <w:rFonts w:hint="eastAsia"/>
        </w:rPr>
        <w:t>Manville</w:t>
      </w:r>
      <w:r>
        <w:rPr>
          <w:rFonts w:hint="eastAsia"/>
        </w:rPr>
        <w:t>），和迈铁钢架（</w:t>
      </w:r>
      <w:r>
        <w:rPr>
          <w:rFonts w:hint="eastAsia"/>
        </w:rPr>
        <w:t>MiTek</w:t>
      </w:r>
      <w:r>
        <w:rPr>
          <w:rFonts w:hint="eastAsia"/>
        </w:rPr>
        <w:t>）全部受挫于</w:t>
      </w:r>
      <w:r>
        <w:rPr>
          <w:rFonts w:hint="eastAsia"/>
        </w:rPr>
        <w:t xml:space="preserve">2007 </w:t>
      </w:r>
      <w:r>
        <w:rPr>
          <w:rFonts w:hint="eastAsia"/>
        </w:rPr>
        <w:t>年低迷的房地产市场，他们的税前收益分别下降</w:t>
      </w:r>
      <w:r>
        <w:rPr>
          <w:rFonts w:hint="eastAsia"/>
        </w:rPr>
        <w:t>27</w:t>
      </w:r>
      <w:r>
        <w:rPr>
          <w:rFonts w:hint="eastAsia"/>
        </w:rPr>
        <w:t>％，</w:t>
      </w:r>
      <w:r>
        <w:rPr>
          <w:rFonts w:hint="eastAsia"/>
        </w:rPr>
        <w:t>41</w:t>
      </w:r>
      <w:r>
        <w:rPr>
          <w:rFonts w:hint="eastAsia"/>
        </w:rPr>
        <w:t>％，</w:t>
      </w:r>
      <w:r>
        <w:rPr>
          <w:rFonts w:hint="eastAsia"/>
        </w:rPr>
        <w:t>38</w:t>
      </w:r>
      <w:r>
        <w:rPr>
          <w:rFonts w:hint="eastAsia"/>
        </w:rPr>
        <w:t>％和</w:t>
      </w:r>
      <w:r>
        <w:rPr>
          <w:rFonts w:hint="eastAsia"/>
        </w:rPr>
        <w:t>9</w:t>
      </w:r>
      <w:r>
        <w:rPr>
          <w:rFonts w:hint="eastAsia"/>
        </w:rPr>
        <w:t>％。总共这些公司赚到了</w:t>
      </w:r>
      <w:r>
        <w:rPr>
          <w:rFonts w:hint="eastAsia"/>
        </w:rPr>
        <w:t xml:space="preserve">9.41 </w:t>
      </w:r>
      <w:r>
        <w:rPr>
          <w:rFonts w:hint="eastAsia"/>
        </w:rPr>
        <w:t>亿美元的税前收益，同比</w:t>
      </w:r>
      <w:r>
        <w:rPr>
          <w:rFonts w:hint="eastAsia"/>
        </w:rPr>
        <w:t xml:space="preserve">2006 </w:t>
      </w:r>
      <w:r>
        <w:rPr>
          <w:rFonts w:hint="eastAsia"/>
        </w:rPr>
        <w:t>年这个数字是</w:t>
      </w:r>
      <w:r>
        <w:rPr>
          <w:rFonts w:hint="eastAsia"/>
        </w:rPr>
        <w:t xml:space="preserve">12.96 </w:t>
      </w:r>
      <w:r>
        <w:rPr>
          <w:rFonts w:hint="eastAsia"/>
        </w:rPr>
        <w:t>亿美元。</w:t>
      </w:r>
    </w:p>
    <w:p w:rsidR="00FD0B51" w:rsidRDefault="005429E9">
      <w:pPr>
        <w:spacing w:line="360" w:lineRule="auto"/>
        <w:ind w:firstLineChars="202" w:firstLine="424"/>
      </w:pPr>
      <w:r>
        <w:rPr>
          <w:rFonts w:hint="eastAsia"/>
        </w:rPr>
        <w:t>去年，萧氏地毯，艾可美砖料以及迈铁钢架尽情（</w:t>
      </w:r>
      <w:r>
        <w:rPr>
          <w:rFonts w:hint="eastAsia"/>
        </w:rPr>
        <w:t>tuck-in</w:t>
      </w:r>
      <w:r>
        <w:rPr>
          <w:rFonts w:hint="eastAsia"/>
        </w:rPr>
        <w:t>）地签下收购合约，这些获取物，对他们今后的收益很有帮助。你可以确信他们还会寻找更多这样的收购。</w:t>
      </w:r>
    </w:p>
    <w:p w:rsidR="00FD0B51" w:rsidRDefault="005429E9">
      <w:pPr>
        <w:spacing w:line="360" w:lineRule="auto"/>
        <w:ind w:firstLineChars="202" w:firstLine="424"/>
      </w:pPr>
      <w:r>
        <w:rPr>
          <w:rFonts w:hint="eastAsia"/>
        </w:rPr>
        <w:t>·在一个零售业的困难年里，我们的杰出代表是喜诗糖果（</w:t>
      </w:r>
      <w:r>
        <w:rPr>
          <w:rFonts w:hint="eastAsia"/>
        </w:rPr>
        <w:t>See</w:t>
      </w:r>
      <w:r>
        <w:rPr>
          <w:rFonts w:hint="eastAsia"/>
        </w:rPr>
        <w:t>’</w:t>
      </w:r>
      <w:r>
        <w:rPr>
          <w:rFonts w:hint="eastAsia"/>
        </w:rPr>
        <w:t>s</w:t>
      </w:r>
      <w:r>
        <w:rPr>
          <w:rFonts w:hint="eastAsia"/>
        </w:rPr>
        <w:t>），波仙珠宝（</w:t>
      </w:r>
      <w:r>
        <w:rPr>
          <w:rFonts w:hint="eastAsia"/>
        </w:rPr>
        <w:t>Borsheims</w:t>
      </w:r>
      <w:r>
        <w:rPr>
          <w:rFonts w:hint="eastAsia"/>
        </w:rPr>
        <w:t>）以及内布拉斯加家具卖场（</w:t>
      </w:r>
      <w:r>
        <w:rPr>
          <w:rFonts w:hint="eastAsia"/>
        </w:rPr>
        <w:t>Nebraska Furniture Mart</w:t>
      </w:r>
      <w:r>
        <w:rPr>
          <w:rFonts w:hint="eastAsia"/>
        </w:rPr>
        <w:t>）。</w:t>
      </w:r>
    </w:p>
    <w:p w:rsidR="00FD0B51" w:rsidRDefault="005429E9">
      <w:pPr>
        <w:spacing w:line="360" w:lineRule="auto"/>
        <w:ind w:firstLineChars="202" w:firstLine="424"/>
      </w:pPr>
      <w:r>
        <w:rPr>
          <w:rFonts w:hint="eastAsia"/>
        </w:rPr>
        <w:t>两年前</w:t>
      </w:r>
      <w:r>
        <w:rPr>
          <w:rFonts w:hint="eastAsia"/>
        </w:rPr>
        <w:t xml:space="preserve">Brad Kinstler </w:t>
      </w:r>
      <w:r>
        <w:rPr>
          <w:rFonts w:hint="eastAsia"/>
        </w:rPr>
        <w:t>成为喜诗糖果的</w:t>
      </w:r>
      <w:r>
        <w:rPr>
          <w:rFonts w:hint="eastAsia"/>
        </w:rPr>
        <w:t>CEO</w:t>
      </w:r>
      <w:r>
        <w:rPr>
          <w:rFonts w:hint="eastAsia"/>
        </w:rPr>
        <w:t>。在伯克希尔，我们很少将经理们从一个行业调到另一个。但是伯德（</w:t>
      </w:r>
      <w:r>
        <w:rPr>
          <w:rFonts w:hint="eastAsia"/>
        </w:rPr>
        <w:t>Brad</w:t>
      </w:r>
      <w:r>
        <w:rPr>
          <w:rFonts w:hint="eastAsia"/>
        </w:rPr>
        <w:t>）是一个例外，他以前负责我们的生产制服的</w:t>
      </w:r>
      <w:r>
        <w:rPr>
          <w:rFonts w:hint="eastAsia"/>
        </w:rPr>
        <w:t xml:space="preserve">Fechheimer </w:t>
      </w:r>
      <w:r>
        <w:rPr>
          <w:rFonts w:hint="eastAsia"/>
        </w:rPr>
        <w:t>公司，和赛泊瑞斯保险（</w:t>
      </w:r>
      <w:r>
        <w:rPr>
          <w:rFonts w:hint="eastAsia"/>
        </w:rPr>
        <w:t>Cypress Insurance</w:t>
      </w:r>
      <w:r>
        <w:rPr>
          <w:rFonts w:hint="eastAsia"/>
        </w:rPr>
        <w:t>）。这项调动的效果好得不要再好，在他去的两年，喜诗糖果的利润有了超过</w:t>
      </w:r>
      <w:r>
        <w:rPr>
          <w:rFonts w:hint="eastAsia"/>
        </w:rPr>
        <w:t>50</w:t>
      </w:r>
      <w:r>
        <w:rPr>
          <w:rFonts w:hint="eastAsia"/>
        </w:rPr>
        <w:t>％的增加。</w:t>
      </w:r>
    </w:p>
    <w:p w:rsidR="00FD0B51" w:rsidRDefault="005429E9">
      <w:pPr>
        <w:spacing w:line="360" w:lineRule="auto"/>
        <w:ind w:firstLineChars="202" w:firstLine="424"/>
      </w:pPr>
      <w:r>
        <w:rPr>
          <w:rFonts w:hint="eastAsia"/>
        </w:rPr>
        <w:t>在波仙珠宝，销售增加了</w:t>
      </w:r>
      <w:r>
        <w:rPr>
          <w:rFonts w:hint="eastAsia"/>
        </w:rPr>
        <w:t>15.1</w:t>
      </w:r>
      <w:r>
        <w:rPr>
          <w:rFonts w:hint="eastAsia"/>
        </w:rPr>
        <w:t>％，</w:t>
      </w:r>
      <w:r>
        <w:rPr>
          <w:rFonts w:hint="eastAsia"/>
        </w:rPr>
        <w:t>27</w:t>
      </w:r>
      <w:r>
        <w:rPr>
          <w:rFonts w:hint="eastAsia"/>
        </w:rPr>
        <w:t>％的收益得益于在股东周期间。两年前</w:t>
      </w:r>
      <w:r>
        <w:rPr>
          <w:rFonts w:hint="eastAsia"/>
        </w:rPr>
        <w:t xml:space="preserve">Susan Jacques </w:t>
      </w:r>
      <w:r>
        <w:rPr>
          <w:rFonts w:hint="eastAsia"/>
        </w:rPr>
        <w:t>建议我们扩大营业面积，并重新定义商店风格。我曾表示怀疑，但事实证明</w:t>
      </w:r>
      <w:r>
        <w:rPr>
          <w:rFonts w:hint="eastAsia"/>
        </w:rPr>
        <w:t xml:space="preserve">Susan </w:t>
      </w:r>
      <w:r>
        <w:rPr>
          <w:rFonts w:hint="eastAsia"/>
        </w:rPr>
        <w:t>是对的。</w:t>
      </w:r>
    </w:p>
    <w:p w:rsidR="00FD0B51" w:rsidRDefault="005429E9">
      <w:pPr>
        <w:spacing w:line="360" w:lineRule="auto"/>
        <w:ind w:firstLineChars="202" w:firstLine="424"/>
      </w:pPr>
      <w:r>
        <w:rPr>
          <w:rFonts w:hint="eastAsia"/>
        </w:rPr>
        <w:t xml:space="preserve">Susan </w:t>
      </w:r>
      <w:r>
        <w:rPr>
          <w:rFonts w:hint="eastAsia"/>
        </w:rPr>
        <w:t>在</w:t>
      </w:r>
      <w:r>
        <w:rPr>
          <w:rFonts w:hint="eastAsia"/>
        </w:rPr>
        <w:t xml:space="preserve">25 </w:t>
      </w:r>
      <w:r>
        <w:rPr>
          <w:rFonts w:hint="eastAsia"/>
        </w:rPr>
        <w:t>年前，作为时薪</w:t>
      </w:r>
      <w:r>
        <w:rPr>
          <w:rFonts w:hint="eastAsia"/>
        </w:rPr>
        <w:t xml:space="preserve">4 </w:t>
      </w:r>
      <w:r>
        <w:rPr>
          <w:rFonts w:hint="eastAsia"/>
        </w:rPr>
        <w:t>美元的女售货员，进入波仙珠宝。尽管她缺乏管理背景，但我在</w:t>
      </w:r>
      <w:r>
        <w:rPr>
          <w:rFonts w:hint="eastAsia"/>
        </w:rPr>
        <w:t xml:space="preserve">1994 </w:t>
      </w:r>
      <w:r>
        <w:rPr>
          <w:rFonts w:hint="eastAsia"/>
        </w:rPr>
        <w:t>年毫不犹豫的让她担任</w:t>
      </w:r>
      <w:r>
        <w:rPr>
          <w:rFonts w:hint="eastAsia"/>
        </w:rPr>
        <w:t>CEO</w:t>
      </w:r>
      <w:r>
        <w:rPr>
          <w:rFonts w:hint="eastAsia"/>
        </w:rPr>
        <w:t>。她聪明、热爱这项事业，也热爱她的员工。这些在任何时候，足可以超过拥有一个工商管理硕示（</w:t>
      </w:r>
      <w:r>
        <w:rPr>
          <w:rFonts w:hint="eastAsia"/>
        </w:rPr>
        <w:t>MBA</w:t>
      </w:r>
      <w:r>
        <w:rPr>
          <w:rFonts w:hint="eastAsia"/>
        </w:rPr>
        <w:t>）学位。</w:t>
      </w:r>
    </w:p>
    <w:p w:rsidR="00FD0B51" w:rsidRDefault="005429E9">
      <w:pPr>
        <w:spacing w:line="360" w:lineRule="auto"/>
        <w:ind w:firstLineChars="202" w:firstLine="424"/>
      </w:pPr>
      <w:r>
        <w:rPr>
          <w:rFonts w:hint="eastAsia"/>
        </w:rPr>
        <w:lastRenderedPageBreak/>
        <w:t>（旁白：查理和我都不是严重的“履历迷”（</w:t>
      </w:r>
      <w:r>
        <w:rPr>
          <w:rFonts w:hint="eastAsia"/>
        </w:rPr>
        <w:t>big fans of resumes</w:t>
      </w:r>
      <w:r>
        <w:rPr>
          <w:rFonts w:hint="eastAsia"/>
        </w:rPr>
        <w:t>）。取而代之，我们聚焦在智力、激情和诚实正直。另一个我们的超级经理是</w:t>
      </w:r>
      <w:r>
        <w:rPr>
          <w:rFonts w:hint="eastAsia"/>
        </w:rPr>
        <w:t>CathyBaron Tamraz</w:t>
      </w:r>
      <w:r>
        <w:rPr>
          <w:rFonts w:hint="eastAsia"/>
        </w:rPr>
        <w:t>。她让我们在</w:t>
      </w:r>
      <w:r>
        <w:rPr>
          <w:rFonts w:hint="eastAsia"/>
        </w:rPr>
        <w:t xml:space="preserve">2006 </w:t>
      </w:r>
      <w:r>
        <w:rPr>
          <w:rFonts w:hint="eastAsia"/>
        </w:rPr>
        <w:t>年初收购的电线业务，取得瞩目的增长。她是每个企业所有人梦寐以求想得到的那种经理人。（鉴于凯茜（</w:t>
      </w:r>
      <w:r>
        <w:rPr>
          <w:rFonts w:hint="eastAsia"/>
        </w:rPr>
        <w:t>Cathy</w:t>
      </w:r>
      <w:r>
        <w:rPr>
          <w:rFonts w:hint="eastAsia"/>
        </w:rPr>
        <w:t>）会不顾一切地冲向目标），因此呆在</w:t>
      </w:r>
      <w:r>
        <w:rPr>
          <w:rFonts w:hint="eastAsia"/>
        </w:rPr>
        <w:t xml:space="preserve">Cathy </w:t>
      </w:r>
      <w:r>
        <w:rPr>
          <w:rFonts w:hint="eastAsia"/>
        </w:rPr>
        <w:t>和一项她的生意目标之间绝对是危险的。而众所周知，她开始的职业是出租车司机。</w:t>
      </w:r>
    </w:p>
    <w:p w:rsidR="00FD0B51" w:rsidRDefault="005429E9">
      <w:pPr>
        <w:spacing w:line="360" w:lineRule="auto"/>
        <w:ind w:firstLineChars="202" w:firstLine="424"/>
      </w:pPr>
      <w:r>
        <w:rPr>
          <w:rFonts w:hint="eastAsia"/>
        </w:rPr>
        <w:t>最后，内布拉斯加家具卖场的收入创了记录，它在奥马哈（</w:t>
      </w:r>
      <w:r>
        <w:rPr>
          <w:rFonts w:hint="eastAsia"/>
        </w:rPr>
        <w:t>Omaha</w:t>
      </w:r>
      <w:r>
        <w:rPr>
          <w:rFonts w:hint="eastAsia"/>
        </w:rPr>
        <w:t>）和堪萨斯城（</w:t>
      </w:r>
      <w:r>
        <w:rPr>
          <w:rFonts w:hint="eastAsia"/>
        </w:rPr>
        <w:t>Kansas City</w:t>
      </w:r>
      <w:r>
        <w:rPr>
          <w:rFonts w:hint="eastAsia"/>
        </w:rPr>
        <w:t>）的店的销售额双双达到大约</w:t>
      </w:r>
      <w:r>
        <w:rPr>
          <w:rFonts w:hint="eastAsia"/>
        </w:rPr>
        <w:t xml:space="preserve">4 </w:t>
      </w:r>
      <w:r>
        <w:rPr>
          <w:rFonts w:hint="eastAsia"/>
        </w:rPr>
        <w:t>亿美元。需要注明的是，这是国内最顶尖的两家家居家具店。在一个对家具零售商来说，灾难性的年度里，堪萨斯店的销售额增加</w:t>
      </w:r>
      <w:r>
        <w:rPr>
          <w:rFonts w:hint="eastAsia"/>
        </w:rPr>
        <w:t>8</w:t>
      </w:r>
      <w:r>
        <w:rPr>
          <w:rFonts w:hint="eastAsia"/>
        </w:rPr>
        <w:t>％，在奥马哈是</w:t>
      </w:r>
      <w:r>
        <w:rPr>
          <w:rFonts w:hint="eastAsia"/>
        </w:rPr>
        <w:t>6</w:t>
      </w:r>
      <w:r>
        <w:rPr>
          <w:rFonts w:hint="eastAsia"/>
        </w:rPr>
        <w:t>％。多亏有非凡的</w:t>
      </w:r>
      <w:r>
        <w:rPr>
          <w:rFonts w:hint="eastAsia"/>
        </w:rPr>
        <w:t xml:space="preserve">Blumkin </w:t>
      </w:r>
      <w:r>
        <w:rPr>
          <w:rFonts w:hint="eastAsia"/>
        </w:rPr>
        <w:t>兄弟，</w:t>
      </w:r>
      <w:r>
        <w:rPr>
          <w:rFonts w:hint="eastAsia"/>
        </w:rPr>
        <w:t>Ron</w:t>
      </w:r>
      <w:r>
        <w:rPr>
          <w:rFonts w:hint="eastAsia"/>
        </w:rPr>
        <w:t>和</w:t>
      </w:r>
      <w:r>
        <w:rPr>
          <w:rFonts w:hint="eastAsia"/>
        </w:rPr>
        <w:t xml:space="preserve">Irv </w:t>
      </w:r>
      <w:r>
        <w:rPr>
          <w:rFonts w:hint="eastAsia"/>
        </w:rPr>
        <w:t>才会有这样的表现。他们都是我亲密的私人朋友和出色的生意人。</w:t>
      </w:r>
    </w:p>
    <w:p w:rsidR="00FD0B51" w:rsidRDefault="005429E9">
      <w:pPr>
        <w:spacing w:line="360" w:lineRule="auto"/>
        <w:ind w:firstLineChars="202" w:firstLine="424"/>
      </w:pPr>
      <w:r>
        <w:rPr>
          <w:rFonts w:hint="eastAsia"/>
        </w:rPr>
        <w:t>·艾斯卡公司（</w:t>
      </w:r>
      <w:r>
        <w:rPr>
          <w:rFonts w:hint="eastAsia"/>
        </w:rPr>
        <w:t>Iscar</w:t>
      </w:r>
      <w:r>
        <w:rPr>
          <w:rFonts w:hint="eastAsia"/>
        </w:rPr>
        <w:t>）继续着它的辉煌。它的产品是小型碳化合金切割刀具，可以让巨大而昂贵的工作机床有更高的生产率。它的碳化物原料——钨，是在中国开采。数十年来，艾斯卡公司都是将钨运到以色列，在那里靠聪明的大脑把它们变成非常有价值的东西。</w:t>
      </w:r>
      <w:r>
        <w:rPr>
          <w:rFonts w:hint="eastAsia"/>
        </w:rPr>
        <w:t xml:space="preserve">2007 </w:t>
      </w:r>
      <w:r>
        <w:rPr>
          <w:rFonts w:hint="eastAsia"/>
        </w:rPr>
        <w:t>年末，艾斯卡在中国大连开办一家大型工厂。结果就是，我们现在把聪明的大脑搬到有钨的地方。众多成长的机会正等着艾斯卡公司。在</w:t>
      </w:r>
      <w:r>
        <w:rPr>
          <w:rFonts w:hint="eastAsia"/>
        </w:rPr>
        <w:t xml:space="preserve">Eitan Wertheimer, Jacob Harpaz, </w:t>
      </w:r>
      <w:r>
        <w:rPr>
          <w:rFonts w:hint="eastAsia"/>
        </w:rPr>
        <w:t>和</w:t>
      </w:r>
      <w:r>
        <w:rPr>
          <w:rFonts w:hint="eastAsia"/>
        </w:rPr>
        <w:t xml:space="preserve">Danny Goldman </w:t>
      </w:r>
      <w:r>
        <w:rPr>
          <w:rFonts w:hint="eastAsia"/>
        </w:rPr>
        <w:t>领导下的管理团队一定会抓住其中的很多。</w:t>
      </w:r>
    </w:p>
    <w:p w:rsidR="00FD0B51" w:rsidRDefault="005429E9">
      <w:pPr>
        <w:spacing w:line="360" w:lineRule="auto"/>
        <w:ind w:firstLineChars="202" w:firstLine="424"/>
      </w:pPr>
      <w:r>
        <w:rPr>
          <w:rFonts w:hint="eastAsia"/>
        </w:rPr>
        <w:t>·飞行服务业在</w:t>
      </w:r>
      <w:r>
        <w:rPr>
          <w:rFonts w:hint="eastAsia"/>
        </w:rPr>
        <w:t xml:space="preserve">2007 </w:t>
      </w:r>
      <w:r>
        <w:rPr>
          <w:rFonts w:hint="eastAsia"/>
        </w:rPr>
        <w:t>年创造了一项记录，税前收益增长</w:t>
      </w:r>
      <w:r>
        <w:rPr>
          <w:rFonts w:hint="eastAsia"/>
        </w:rPr>
        <w:t>49</w:t>
      </w:r>
      <w:r>
        <w:rPr>
          <w:rFonts w:hint="eastAsia"/>
        </w:rPr>
        <w:t>％，达到</w:t>
      </w:r>
      <w:r>
        <w:rPr>
          <w:rFonts w:hint="eastAsia"/>
        </w:rPr>
        <w:t>5.47</w:t>
      </w:r>
      <w:r>
        <w:rPr>
          <w:rFonts w:hint="eastAsia"/>
        </w:rPr>
        <w:t>亿美元。对企业的商业飞行发展是异乎寻常的一年。我们的两家公司，作为它们领域里领先的龙头企业，充分分享到增长。</w:t>
      </w:r>
    </w:p>
    <w:p w:rsidR="00FD0B51" w:rsidRDefault="005429E9">
      <w:pPr>
        <w:spacing w:line="360" w:lineRule="auto"/>
        <w:ind w:firstLineChars="202" w:firstLine="424"/>
      </w:pPr>
      <w:r>
        <w:rPr>
          <w:rFonts w:hint="eastAsia"/>
        </w:rPr>
        <w:t>飞安公司（</w:t>
      </w:r>
      <w:r>
        <w:rPr>
          <w:rFonts w:hint="eastAsia"/>
        </w:rPr>
        <w:t>FlightSafety</w:t>
      </w:r>
      <w:r>
        <w:rPr>
          <w:rFonts w:hint="eastAsia"/>
        </w:rPr>
        <w:t>），我们的飞行员培训公司，收入增长</w:t>
      </w:r>
      <w:r>
        <w:rPr>
          <w:rFonts w:hint="eastAsia"/>
        </w:rPr>
        <w:t>14</w:t>
      </w:r>
      <w:r>
        <w:rPr>
          <w:rFonts w:hint="eastAsia"/>
        </w:rPr>
        <w:t>％，税前利润增加</w:t>
      </w:r>
      <w:r>
        <w:rPr>
          <w:rFonts w:hint="eastAsia"/>
        </w:rPr>
        <w:t>20</w:t>
      </w:r>
      <w:r>
        <w:rPr>
          <w:rFonts w:hint="eastAsia"/>
        </w:rPr>
        <w:t>％。我们估计我们培训了</w:t>
      </w:r>
      <w:r>
        <w:rPr>
          <w:rFonts w:hint="eastAsia"/>
        </w:rPr>
        <w:t>58</w:t>
      </w:r>
      <w:r>
        <w:rPr>
          <w:rFonts w:hint="eastAsia"/>
        </w:rPr>
        <w:t>％的美国企业的飞行员。公司的</w:t>
      </w:r>
      <w:r>
        <w:rPr>
          <w:rFonts w:hint="eastAsia"/>
        </w:rPr>
        <w:t>CEO</w:t>
      </w:r>
      <w:r>
        <w:rPr>
          <w:rFonts w:hint="eastAsia"/>
        </w:rPr>
        <w:t>，</w:t>
      </w:r>
      <w:r>
        <w:rPr>
          <w:rFonts w:hint="eastAsia"/>
        </w:rPr>
        <w:t xml:space="preserve">Bruce Whitman </w:t>
      </w:r>
      <w:r>
        <w:rPr>
          <w:rFonts w:hint="eastAsia"/>
        </w:rPr>
        <w:t>在</w:t>
      </w:r>
      <w:r>
        <w:rPr>
          <w:rFonts w:hint="eastAsia"/>
        </w:rPr>
        <w:t xml:space="preserve">2003 </w:t>
      </w:r>
      <w:r>
        <w:rPr>
          <w:rFonts w:hint="eastAsia"/>
        </w:rPr>
        <w:t>年，从称为“高级飞行训练之父”——</w:t>
      </w:r>
      <w:r>
        <w:rPr>
          <w:rFonts w:hint="eastAsia"/>
        </w:rPr>
        <w:t xml:space="preserve">Al Ueltschi </w:t>
      </w:r>
      <w:r>
        <w:rPr>
          <w:rFonts w:hint="eastAsia"/>
        </w:rPr>
        <w:t>手中接过公司的领导权以来，证明自己是一个称职的继任者。</w:t>
      </w:r>
    </w:p>
    <w:p w:rsidR="00FD0B51" w:rsidRDefault="005429E9">
      <w:pPr>
        <w:spacing w:line="360" w:lineRule="auto"/>
        <w:ind w:firstLineChars="202" w:firstLine="424"/>
      </w:pPr>
      <w:r>
        <w:rPr>
          <w:rFonts w:hint="eastAsia"/>
        </w:rPr>
        <w:t>·网络喷射机公司（</w:t>
      </w:r>
      <w:r>
        <w:rPr>
          <w:rFonts w:hint="eastAsia"/>
        </w:rPr>
        <w:t>NetJets</w:t>
      </w:r>
      <w:r>
        <w:rPr>
          <w:rFonts w:hint="eastAsia"/>
        </w:rPr>
        <w:t>）的“</w:t>
      </w:r>
      <w:r>
        <w:rPr>
          <w:rFonts w:hint="eastAsia"/>
        </w:rPr>
        <w:t>NetJets</w:t>
      </w:r>
      <w:r>
        <w:rPr>
          <w:rFonts w:hint="eastAsia"/>
        </w:rPr>
        <w:t>”这个品牌，随着它对飞行安全、机上服务和人身安全方面的承诺，业务每年都有很强劲的增长。它的背后是一个充满激情的人——</w:t>
      </w:r>
      <w:r>
        <w:rPr>
          <w:rFonts w:hint="eastAsia"/>
        </w:rPr>
        <w:t>Richard Santulli</w:t>
      </w:r>
      <w:r>
        <w:rPr>
          <w:rFonts w:hint="eastAsia"/>
        </w:rPr>
        <w:t>。如果你需要挑选一个人，和你待在一个散兵坑里，没有比</w:t>
      </w:r>
      <w:r>
        <w:rPr>
          <w:rFonts w:hint="eastAsia"/>
        </w:rPr>
        <w:t xml:space="preserve">Rich </w:t>
      </w:r>
      <w:r>
        <w:rPr>
          <w:rFonts w:hint="eastAsia"/>
        </w:rPr>
        <w:t>更好的了。不管前面有什么障碍，都不能让他停止。</w:t>
      </w:r>
    </w:p>
    <w:p w:rsidR="00FD0B51" w:rsidRDefault="005429E9">
      <w:pPr>
        <w:spacing w:line="360" w:lineRule="auto"/>
        <w:ind w:firstLineChars="202" w:firstLine="424"/>
      </w:pPr>
      <w:r>
        <w:rPr>
          <w:rFonts w:hint="eastAsia"/>
        </w:rPr>
        <w:t>欧洲是一个很好的例子，证明</w:t>
      </w:r>
      <w:r>
        <w:rPr>
          <w:rFonts w:hint="eastAsia"/>
        </w:rPr>
        <w:t xml:space="preserve">Rich </w:t>
      </w:r>
      <w:r>
        <w:rPr>
          <w:rFonts w:hint="eastAsia"/>
        </w:rPr>
        <w:t>的坚持不懈怎样让他走向成功。最初十年里，在那里我们只取得微不足道的财务进步，却竟然积累了</w:t>
      </w:r>
      <w:r>
        <w:rPr>
          <w:rFonts w:hint="eastAsia"/>
        </w:rPr>
        <w:t xml:space="preserve">2.12 </w:t>
      </w:r>
      <w:r>
        <w:rPr>
          <w:rFonts w:hint="eastAsia"/>
        </w:rPr>
        <w:t>亿美元的运营亏损。自从</w:t>
      </w:r>
      <w:r>
        <w:rPr>
          <w:rFonts w:hint="eastAsia"/>
        </w:rPr>
        <w:t xml:space="preserve">Rich </w:t>
      </w:r>
      <w:r>
        <w:rPr>
          <w:rFonts w:hint="eastAsia"/>
        </w:rPr>
        <w:t>把</w:t>
      </w:r>
      <w:r>
        <w:rPr>
          <w:rFonts w:hint="eastAsia"/>
        </w:rPr>
        <w:t>Mark Booth</w:t>
      </w:r>
      <w:r>
        <w:rPr>
          <w:rFonts w:hint="eastAsia"/>
        </w:rPr>
        <w:t>“拉上船”，负责欧洲的业务后，我们有了增长牵引机，现在我们的发展真是势</w:t>
      </w:r>
      <w:r>
        <w:rPr>
          <w:rFonts w:hint="eastAsia"/>
        </w:rPr>
        <w:lastRenderedPageBreak/>
        <w:t>不可挡，去年的收入增加了</w:t>
      </w:r>
      <w:r>
        <w:rPr>
          <w:rFonts w:hint="eastAsia"/>
        </w:rPr>
        <w:t xml:space="preserve">3 </w:t>
      </w:r>
      <w:r>
        <w:rPr>
          <w:rFonts w:hint="eastAsia"/>
        </w:rPr>
        <w:t>倍。</w:t>
      </w:r>
    </w:p>
    <w:p w:rsidR="00FD0B51" w:rsidRDefault="005429E9">
      <w:pPr>
        <w:spacing w:line="360" w:lineRule="auto"/>
        <w:ind w:firstLineChars="202" w:firstLine="424"/>
      </w:pPr>
      <w:r>
        <w:rPr>
          <w:rFonts w:hint="eastAsia"/>
        </w:rPr>
        <w:t>在</w:t>
      </w:r>
      <w:r>
        <w:rPr>
          <w:rFonts w:hint="eastAsia"/>
        </w:rPr>
        <w:t xml:space="preserve">11 </w:t>
      </w:r>
      <w:r>
        <w:rPr>
          <w:rFonts w:hint="eastAsia"/>
        </w:rPr>
        <w:t>月，我们的主管们在网络喷射公司，位于哥伦布市的总部碰头，顺便看了一下他们那儿复杂的操作部门。它担负着每天大约</w:t>
      </w:r>
      <w:r>
        <w:rPr>
          <w:rFonts w:hint="eastAsia"/>
        </w:rPr>
        <w:t xml:space="preserve">1000 </w:t>
      </w:r>
      <w:r>
        <w:rPr>
          <w:rFonts w:hint="eastAsia"/>
        </w:rPr>
        <w:t>架次全天候的飞行任务，客户总是期待着顶尖的（</w:t>
      </w:r>
      <w:r>
        <w:rPr>
          <w:rFonts w:hint="eastAsia"/>
        </w:rPr>
        <w:t>top-notch</w:t>
      </w:r>
      <w:r>
        <w:rPr>
          <w:rFonts w:hint="eastAsia"/>
        </w:rPr>
        <w:t>）服务。我们的主管们离开时，对他们的设备和承载能力印象深刻，不过</w:t>
      </w:r>
      <w:r>
        <w:rPr>
          <w:rFonts w:hint="eastAsia"/>
        </w:rPr>
        <w:t xml:space="preserve">Rich </w:t>
      </w:r>
      <w:r>
        <w:rPr>
          <w:rFonts w:hint="eastAsia"/>
        </w:rPr>
        <w:t>和他的员工给大家留下更为深刻的印象。</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73" w:name="_Toc431642096"/>
      <w:r>
        <w:rPr>
          <w:rFonts w:eastAsia="黑体" w:hint="eastAsia"/>
          <w:kern w:val="30"/>
          <w:sz w:val="28"/>
        </w:rPr>
        <w:t>融资和金融产品</w:t>
      </w:r>
      <w:bookmarkEnd w:id="373"/>
    </w:p>
    <w:p w:rsidR="00FD0B51" w:rsidRDefault="005429E9">
      <w:pPr>
        <w:spacing w:line="360" w:lineRule="auto"/>
        <w:ind w:firstLineChars="202" w:firstLine="424"/>
      </w:pPr>
      <w:r>
        <w:rPr>
          <w:rFonts w:hint="eastAsia"/>
        </w:rPr>
        <w:t>我们这部分主要的业务是克莱顿公司（</w:t>
      </w:r>
      <w:r>
        <w:rPr>
          <w:rFonts w:hint="eastAsia"/>
        </w:rPr>
        <w:t>Clayton Homes</w:t>
      </w:r>
      <w:r>
        <w:rPr>
          <w:rFonts w:hint="eastAsia"/>
        </w:rPr>
        <w:t>），全美最大的预制房屋建造商和市场占有者。去年克莱顿公司的市场份额达到创记录的</w:t>
      </w:r>
      <w:r>
        <w:rPr>
          <w:rFonts w:hint="eastAsia"/>
        </w:rPr>
        <w:t>31</w:t>
      </w:r>
      <w:r>
        <w:rPr>
          <w:rFonts w:hint="eastAsia"/>
        </w:rPr>
        <w:t>％。但是行业规模在继续萎缩：去年预制房屋的销售数是</w:t>
      </w:r>
      <w:r>
        <w:rPr>
          <w:rFonts w:hint="eastAsia"/>
        </w:rPr>
        <w:t xml:space="preserve">9.6 </w:t>
      </w:r>
      <w:r>
        <w:rPr>
          <w:rFonts w:hint="eastAsia"/>
        </w:rPr>
        <w:t>万幢，低于</w:t>
      </w:r>
      <w:r>
        <w:rPr>
          <w:rFonts w:hint="eastAsia"/>
        </w:rPr>
        <w:t xml:space="preserve">2003 </w:t>
      </w:r>
      <w:r>
        <w:rPr>
          <w:rFonts w:hint="eastAsia"/>
        </w:rPr>
        <w:t>年我们买下克莱顿公司时的</w:t>
      </w:r>
      <w:r>
        <w:rPr>
          <w:rFonts w:hint="eastAsia"/>
        </w:rPr>
        <w:t xml:space="preserve">13.1 </w:t>
      </w:r>
      <w:r>
        <w:rPr>
          <w:rFonts w:hint="eastAsia"/>
        </w:rPr>
        <w:t>万幢。（需要记得的是，当时还有一些评论员批评克莱顿的主管们，在行业周期的底部出售了公司）。</w:t>
      </w:r>
    </w:p>
    <w:p w:rsidR="00FD0B51" w:rsidRDefault="005429E9">
      <w:pPr>
        <w:spacing w:line="360" w:lineRule="auto"/>
        <w:ind w:firstLineChars="202" w:firstLine="424"/>
      </w:pPr>
      <w:r>
        <w:rPr>
          <w:rFonts w:hint="eastAsia"/>
        </w:rPr>
        <w:t>虽然克莱顿公司从出售和出租预制房屋中获利，但是它收益的主要来源是一个金额</w:t>
      </w:r>
      <w:r>
        <w:rPr>
          <w:rFonts w:hint="eastAsia"/>
        </w:rPr>
        <w:t xml:space="preserve">110 </w:t>
      </w:r>
      <w:r>
        <w:rPr>
          <w:rFonts w:hint="eastAsia"/>
        </w:rPr>
        <w:t>亿美元，包含</w:t>
      </w:r>
      <w:r>
        <w:rPr>
          <w:rFonts w:hint="eastAsia"/>
        </w:rPr>
        <w:t xml:space="preserve">30 </w:t>
      </w:r>
      <w:r>
        <w:rPr>
          <w:rFonts w:hint="eastAsia"/>
        </w:rPr>
        <w:t>万个借款人的贷款资产组合（</w:t>
      </w:r>
      <w:r>
        <w:rPr>
          <w:rFonts w:hint="eastAsia"/>
        </w:rPr>
        <w:t>loan portfolio</w:t>
      </w:r>
      <w:r>
        <w:rPr>
          <w:rFonts w:hint="eastAsia"/>
        </w:rPr>
        <w:t>）。这就是为什么我们将克莱顿公司的业务归到金融这部分。尽管在</w:t>
      </w:r>
      <w:r>
        <w:rPr>
          <w:rFonts w:hint="eastAsia"/>
        </w:rPr>
        <w:t xml:space="preserve">2007 </w:t>
      </w:r>
      <w:r>
        <w:rPr>
          <w:rFonts w:hint="eastAsia"/>
        </w:rPr>
        <w:t>年房地产金融领域遭遇了很多问题，但克莱顿公司的贷款资产组合却运作良好。这一年里逾期还款、丧失抵押品赎回权以及贷款损失的比例同我们此前作为业主时的情况相仿。</w:t>
      </w:r>
    </w:p>
    <w:p w:rsidR="00FD0B51" w:rsidRDefault="005429E9">
      <w:pPr>
        <w:spacing w:line="360" w:lineRule="auto"/>
        <w:ind w:firstLineChars="202" w:firstLine="424"/>
      </w:pPr>
      <w:r>
        <w:rPr>
          <w:rFonts w:hint="eastAsia"/>
        </w:rPr>
        <w:t>克莱顿的贷款资产组合的资金一直由伯克希尔提供。为这笔资金，我们在伯克希尔借款成本上加</w:t>
      </w:r>
      <w:r>
        <w:rPr>
          <w:rFonts w:hint="eastAsia"/>
        </w:rPr>
        <w:t>1</w:t>
      </w:r>
      <w:r>
        <w:rPr>
          <w:rFonts w:hint="eastAsia"/>
        </w:rPr>
        <w:t>％后向克莱顿公司收取。去年该费用是</w:t>
      </w:r>
      <w:r>
        <w:rPr>
          <w:rFonts w:hint="eastAsia"/>
        </w:rPr>
        <w:t xml:space="preserve">8,500 </w:t>
      </w:r>
      <w:r>
        <w:rPr>
          <w:rFonts w:hint="eastAsia"/>
        </w:rPr>
        <w:t>万美元。扣除该项费用后，克莱顿公司</w:t>
      </w:r>
      <w:r>
        <w:rPr>
          <w:rFonts w:hint="eastAsia"/>
        </w:rPr>
        <w:t xml:space="preserve">2007 </w:t>
      </w:r>
      <w:r>
        <w:rPr>
          <w:rFonts w:hint="eastAsia"/>
        </w:rPr>
        <w:t>年的税前收入是</w:t>
      </w:r>
      <w:r>
        <w:rPr>
          <w:rFonts w:hint="eastAsia"/>
        </w:rPr>
        <w:t xml:space="preserve">5.26 </w:t>
      </w:r>
      <w:r>
        <w:rPr>
          <w:rFonts w:hint="eastAsia"/>
        </w:rPr>
        <w:t>亿美元。这项交易的另一面是伯克希尔记入</w:t>
      </w:r>
      <w:r>
        <w:rPr>
          <w:rFonts w:hint="eastAsia"/>
        </w:rPr>
        <w:t xml:space="preserve">8,500 </w:t>
      </w:r>
      <w:r>
        <w:rPr>
          <w:rFonts w:hint="eastAsia"/>
        </w:rPr>
        <w:t>万美元的收入，包含在下表中“其他”项下。</w:t>
      </w:r>
    </w:p>
    <w:p w:rsidR="00FD0B51" w:rsidRDefault="005429E9">
      <w:pPr>
        <w:widowControl/>
        <w:jc w:val="center"/>
      </w:pPr>
      <w:r>
        <w:t>税前盈余</w:t>
      </w:r>
      <w:r>
        <w:t>(</w:t>
      </w:r>
      <w:r>
        <w:t>单位：百万美元</w:t>
      </w:r>
      <w:r>
        <w:t>)</w:t>
      </w:r>
    </w:p>
    <w:tbl>
      <w:tblPr>
        <w:tblW w:w="4903"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645"/>
        <w:gridCol w:w="2283"/>
        <w:gridCol w:w="1429"/>
      </w:tblGrid>
      <w:tr w:rsidR="00FD0B51">
        <w:trPr>
          <w:trHeight w:val="465"/>
        </w:trPr>
        <w:tc>
          <w:tcPr>
            <w:tcW w:w="2779" w:type="pct"/>
            <w:tcBorders>
              <w:top w:val="single" w:sz="4" w:space="0" w:color="auto"/>
              <w:left w:val="single" w:sz="4" w:space="0" w:color="auto"/>
              <w:bottom w:val="single" w:sz="4" w:space="0" w:color="auto"/>
              <w:right w:val="single" w:sz="4" w:space="0" w:color="auto"/>
            </w:tcBorders>
            <w:vAlign w:val="center"/>
          </w:tcPr>
          <w:p w:rsidR="00FD0B51" w:rsidRDefault="00FD0B51">
            <w:pPr>
              <w:jc w:val="left"/>
              <w:rPr>
                <w:rFonts w:ascii="宋体" w:hAnsi="宋体" w:cs="宋体"/>
                <w:color w:val="000000"/>
                <w:kern w:val="0"/>
                <w:sz w:val="24"/>
                <w:szCs w:val="24"/>
              </w:rPr>
            </w:pPr>
          </w:p>
        </w:tc>
        <w:tc>
          <w:tcPr>
            <w:tcW w:w="1366"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2007</w:t>
            </w:r>
          </w:p>
        </w:tc>
        <w:tc>
          <w:tcPr>
            <w:tcW w:w="855"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2006</w:t>
            </w:r>
          </w:p>
        </w:tc>
      </w:tr>
      <w:tr w:rsidR="00FD0B51">
        <w:trPr>
          <w:trHeight w:val="465"/>
        </w:trPr>
        <w:tc>
          <w:tcPr>
            <w:tcW w:w="2779"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kern w:val="0"/>
                <w:sz w:val="24"/>
                <w:szCs w:val="24"/>
              </w:rPr>
            </w:pPr>
            <w:r>
              <w:rPr>
                <w:rFonts w:ascii="宋体" w:hAnsi="宋体" w:cs="宋体"/>
                <w:color w:val="000000"/>
                <w:kern w:val="0"/>
                <w:sz w:val="24"/>
                <w:szCs w:val="24"/>
              </w:rPr>
              <w:t xml:space="preserve">交易----一般营业收入 </w:t>
            </w:r>
          </w:p>
        </w:tc>
        <w:tc>
          <w:tcPr>
            <w:tcW w:w="1366"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kern w:val="0"/>
                <w:sz w:val="24"/>
                <w:szCs w:val="24"/>
              </w:rPr>
            </w:pPr>
            <w:r>
              <w:rPr>
                <w:rFonts w:ascii="宋体" w:hAnsi="宋体" w:cs="宋体"/>
                <w:color w:val="000000"/>
                <w:kern w:val="0"/>
                <w:sz w:val="24"/>
                <w:szCs w:val="24"/>
              </w:rPr>
              <w:t xml:space="preserve">$272 </w:t>
            </w:r>
          </w:p>
        </w:tc>
        <w:tc>
          <w:tcPr>
            <w:tcW w:w="855"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kern w:val="0"/>
                <w:sz w:val="24"/>
                <w:szCs w:val="24"/>
              </w:rPr>
            </w:pPr>
            <w:r>
              <w:rPr>
                <w:rFonts w:ascii="宋体" w:hAnsi="宋体" w:cs="宋体"/>
                <w:color w:val="000000"/>
                <w:kern w:val="0"/>
                <w:sz w:val="24"/>
                <w:szCs w:val="24"/>
              </w:rPr>
              <w:t>$274</w:t>
            </w:r>
          </w:p>
        </w:tc>
      </w:tr>
      <w:tr w:rsidR="00FD0B51">
        <w:trPr>
          <w:trHeight w:val="300"/>
        </w:trPr>
        <w:tc>
          <w:tcPr>
            <w:tcW w:w="2779"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寿险及年金业务 </w:t>
            </w:r>
          </w:p>
        </w:tc>
        <w:tc>
          <w:tcPr>
            <w:tcW w:w="1366"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（60）</w:t>
            </w:r>
          </w:p>
        </w:tc>
        <w:tc>
          <w:tcPr>
            <w:tcW w:w="855"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29</w:t>
            </w:r>
          </w:p>
        </w:tc>
      </w:tr>
      <w:tr w:rsidR="00FD0B51">
        <w:trPr>
          <w:trHeight w:val="360"/>
        </w:trPr>
        <w:tc>
          <w:tcPr>
            <w:tcW w:w="2779"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租赁业务 </w:t>
            </w:r>
          </w:p>
        </w:tc>
        <w:tc>
          <w:tcPr>
            <w:tcW w:w="1366"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111 </w:t>
            </w:r>
          </w:p>
        </w:tc>
        <w:tc>
          <w:tcPr>
            <w:tcW w:w="855"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182</w:t>
            </w:r>
          </w:p>
        </w:tc>
      </w:tr>
      <w:tr w:rsidR="00FD0B51">
        <w:trPr>
          <w:trHeight w:val="300"/>
        </w:trPr>
        <w:tc>
          <w:tcPr>
            <w:tcW w:w="2779"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预制房融资(克莱顿公司) </w:t>
            </w:r>
          </w:p>
        </w:tc>
        <w:tc>
          <w:tcPr>
            <w:tcW w:w="1366"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526 </w:t>
            </w:r>
          </w:p>
        </w:tc>
        <w:tc>
          <w:tcPr>
            <w:tcW w:w="855"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513</w:t>
            </w:r>
          </w:p>
        </w:tc>
      </w:tr>
      <w:tr w:rsidR="00FD0B51">
        <w:trPr>
          <w:trHeight w:val="330"/>
        </w:trPr>
        <w:tc>
          <w:tcPr>
            <w:tcW w:w="2779"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其它 </w:t>
            </w:r>
          </w:p>
        </w:tc>
        <w:tc>
          <w:tcPr>
            <w:tcW w:w="1366"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157 </w:t>
            </w:r>
          </w:p>
        </w:tc>
        <w:tc>
          <w:tcPr>
            <w:tcW w:w="855"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159</w:t>
            </w:r>
          </w:p>
        </w:tc>
      </w:tr>
      <w:tr w:rsidR="00FD0B51">
        <w:trPr>
          <w:trHeight w:val="345"/>
        </w:trPr>
        <w:tc>
          <w:tcPr>
            <w:tcW w:w="2779"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资本利得前盈余 </w:t>
            </w:r>
          </w:p>
        </w:tc>
        <w:tc>
          <w:tcPr>
            <w:tcW w:w="1366"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1,006 </w:t>
            </w:r>
          </w:p>
        </w:tc>
        <w:tc>
          <w:tcPr>
            <w:tcW w:w="855"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1,157</w:t>
            </w:r>
          </w:p>
        </w:tc>
      </w:tr>
      <w:tr w:rsidR="00FD0B51">
        <w:trPr>
          <w:trHeight w:val="315"/>
        </w:trPr>
        <w:tc>
          <w:tcPr>
            <w:tcW w:w="2779"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交易----资本利得(损失) </w:t>
            </w:r>
          </w:p>
        </w:tc>
        <w:tc>
          <w:tcPr>
            <w:tcW w:w="1366"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105 </w:t>
            </w:r>
          </w:p>
        </w:tc>
        <w:tc>
          <w:tcPr>
            <w:tcW w:w="855"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938</w:t>
            </w:r>
          </w:p>
        </w:tc>
      </w:tr>
      <w:tr w:rsidR="00FD0B51">
        <w:trPr>
          <w:trHeight w:val="315"/>
        </w:trPr>
        <w:tc>
          <w:tcPr>
            <w:tcW w:w="2779" w:type="pct"/>
            <w:tcBorders>
              <w:top w:val="single" w:sz="4" w:space="0" w:color="auto"/>
              <w:left w:val="single" w:sz="4" w:space="0" w:color="auto"/>
              <w:bottom w:val="single" w:sz="4" w:space="0" w:color="auto"/>
              <w:right w:val="single" w:sz="4" w:space="0" w:color="auto"/>
            </w:tcBorders>
            <w:vAlign w:val="center"/>
          </w:tcPr>
          <w:p w:rsidR="00FD0B51" w:rsidRDefault="00FD0B51">
            <w:pPr>
              <w:jc w:val="left"/>
              <w:rPr>
                <w:rFonts w:ascii="宋体" w:hAnsi="宋体" w:cs="宋体"/>
                <w:color w:val="000000"/>
                <w:kern w:val="0"/>
                <w:sz w:val="24"/>
                <w:szCs w:val="24"/>
              </w:rPr>
            </w:pPr>
          </w:p>
        </w:tc>
        <w:tc>
          <w:tcPr>
            <w:tcW w:w="1366"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 xml:space="preserve">$1,111 </w:t>
            </w:r>
          </w:p>
        </w:tc>
        <w:tc>
          <w:tcPr>
            <w:tcW w:w="855" w:type="pct"/>
            <w:tcBorders>
              <w:top w:val="single" w:sz="4" w:space="0" w:color="auto"/>
              <w:left w:val="single" w:sz="4" w:space="0" w:color="auto"/>
              <w:bottom w:val="single" w:sz="4" w:space="0" w:color="auto"/>
              <w:right w:val="single" w:sz="4" w:space="0" w:color="auto"/>
            </w:tcBorders>
            <w:vAlign w:val="center"/>
          </w:tcPr>
          <w:p w:rsidR="00FD0B51" w:rsidRDefault="005429E9">
            <w:pPr>
              <w:jc w:val="left"/>
              <w:rPr>
                <w:rFonts w:ascii="宋体" w:hAnsi="宋体" w:cs="宋体"/>
                <w:color w:val="000000"/>
                <w:kern w:val="0"/>
                <w:sz w:val="24"/>
                <w:szCs w:val="24"/>
              </w:rPr>
            </w:pPr>
            <w:r>
              <w:rPr>
                <w:rFonts w:ascii="宋体" w:hAnsi="宋体" w:cs="宋体"/>
                <w:color w:val="000000"/>
                <w:kern w:val="0"/>
                <w:sz w:val="24"/>
                <w:szCs w:val="24"/>
              </w:rPr>
              <w:t>$2,095</w:t>
            </w:r>
          </w:p>
        </w:tc>
      </w:tr>
    </w:tbl>
    <w:p w:rsidR="00FD0B51" w:rsidRDefault="005429E9">
      <w:pPr>
        <w:spacing w:line="360" w:lineRule="auto"/>
        <w:ind w:firstLineChars="202" w:firstLine="424"/>
      </w:pPr>
      <w:r>
        <w:rPr>
          <w:rFonts w:hint="eastAsia"/>
        </w:rPr>
        <w:t>表列中，租赁业务包括经营拖车租赁业务的</w:t>
      </w:r>
      <w:r>
        <w:rPr>
          <w:rFonts w:hint="eastAsia"/>
        </w:rPr>
        <w:t xml:space="preserve">XTRA </w:t>
      </w:r>
      <w:r>
        <w:rPr>
          <w:rFonts w:hint="eastAsia"/>
        </w:rPr>
        <w:t>公司，以及经营家具租赁的寇特家具（</w:t>
      </w:r>
      <w:r>
        <w:rPr>
          <w:rFonts w:hint="eastAsia"/>
        </w:rPr>
        <w:t>CORT</w:t>
      </w:r>
      <w:r>
        <w:rPr>
          <w:rFonts w:hint="eastAsia"/>
        </w:rPr>
        <w:t>）。</w:t>
      </w:r>
      <w:r>
        <w:rPr>
          <w:rFonts w:hint="eastAsia"/>
        </w:rPr>
        <w:t xml:space="preserve">2007 </w:t>
      </w:r>
      <w:r>
        <w:rPr>
          <w:rFonts w:hint="eastAsia"/>
        </w:rPr>
        <w:t>年，由于拖车利用率的明显下降，导致</w:t>
      </w:r>
      <w:r>
        <w:rPr>
          <w:rFonts w:hint="eastAsia"/>
        </w:rPr>
        <w:t xml:space="preserve">XTRA </w:t>
      </w:r>
      <w:r>
        <w:rPr>
          <w:rFonts w:hint="eastAsia"/>
        </w:rPr>
        <w:t>公司的收益下降（</w:t>
      </w:r>
      <w:r>
        <w:rPr>
          <w:rFonts w:hint="eastAsia"/>
        </w:rPr>
        <w:t>drop in</w:t>
      </w:r>
      <w:r>
        <w:rPr>
          <w:rFonts w:hint="eastAsia"/>
        </w:rPr>
        <w:t>）。公司去年还通过伯克希尔借款</w:t>
      </w:r>
      <w:r>
        <w:rPr>
          <w:rFonts w:hint="eastAsia"/>
        </w:rPr>
        <w:t xml:space="preserve">4 </w:t>
      </w:r>
      <w:r>
        <w:rPr>
          <w:rFonts w:hint="eastAsia"/>
        </w:rPr>
        <w:t>亿美元，增加利息支出的结果，将降低</w:t>
      </w:r>
      <w:r>
        <w:rPr>
          <w:rFonts w:hint="eastAsia"/>
        </w:rPr>
        <w:t xml:space="preserve">XTRA </w:t>
      </w:r>
      <w:r>
        <w:rPr>
          <w:rFonts w:hint="eastAsia"/>
        </w:rPr>
        <w:t>公司的收益。</w:t>
      </w:r>
    </w:p>
    <w:p w:rsidR="00FD0B51" w:rsidRDefault="005429E9">
      <w:pPr>
        <w:spacing w:line="360" w:lineRule="auto"/>
        <w:ind w:firstLineChars="202" w:firstLine="424"/>
      </w:pPr>
      <w:r>
        <w:rPr>
          <w:rFonts w:hint="eastAsia"/>
        </w:rPr>
        <w:lastRenderedPageBreak/>
        <w:t>在</w:t>
      </w:r>
      <w:r>
        <w:rPr>
          <w:rFonts w:hint="eastAsia"/>
        </w:rPr>
        <w:t xml:space="preserve">Kevin Clayton, Bill Franz </w:t>
      </w:r>
      <w:r>
        <w:rPr>
          <w:rFonts w:hint="eastAsia"/>
        </w:rPr>
        <w:t>和</w:t>
      </w:r>
      <w:r>
        <w:rPr>
          <w:rFonts w:hint="eastAsia"/>
        </w:rPr>
        <w:t xml:space="preserve">Paul Arnold </w:t>
      </w:r>
      <w:r>
        <w:rPr>
          <w:rFonts w:hint="eastAsia"/>
        </w:rPr>
        <w:t>的良好经营下，克莱顿公司、</w:t>
      </w:r>
      <w:r>
        <w:rPr>
          <w:rFonts w:hint="eastAsia"/>
        </w:rPr>
        <w:t xml:space="preserve">XTRA </w:t>
      </w:r>
      <w:r>
        <w:rPr>
          <w:rFonts w:hint="eastAsia"/>
        </w:rPr>
        <w:t>公司和寇特家具都是很好的公司。在归入伯克希尔旗下后，它们每个都进行了一系列的收购，以后会更多。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74" w:name="_Toc431642097"/>
      <w:r>
        <w:rPr>
          <w:rFonts w:eastAsia="黑体" w:hint="eastAsia"/>
          <w:kern w:val="30"/>
          <w:sz w:val="28"/>
        </w:rPr>
        <w:t>投</w:t>
      </w:r>
      <w:r>
        <w:rPr>
          <w:rFonts w:eastAsia="黑体" w:hint="eastAsia"/>
          <w:kern w:val="30"/>
          <w:sz w:val="28"/>
        </w:rPr>
        <w:t xml:space="preserve"> </w:t>
      </w:r>
      <w:r>
        <w:rPr>
          <w:rFonts w:eastAsia="黑体" w:hint="eastAsia"/>
          <w:kern w:val="30"/>
          <w:sz w:val="28"/>
        </w:rPr>
        <w:t>资</w:t>
      </w:r>
      <w:bookmarkEnd w:id="374"/>
    </w:p>
    <w:p w:rsidR="00FD0B51" w:rsidRDefault="005429E9">
      <w:pPr>
        <w:spacing w:line="360" w:lineRule="auto"/>
        <w:ind w:firstLineChars="202" w:firstLine="424"/>
      </w:pPr>
      <w:r>
        <w:rPr>
          <w:rFonts w:hint="eastAsia"/>
        </w:rPr>
        <w:t>下面列出到年底我们持有的股票，它们的市值至少是</w:t>
      </w:r>
      <w:r>
        <w:rPr>
          <w:rFonts w:hint="eastAsia"/>
        </w:rPr>
        <w:t xml:space="preserve">60 </w:t>
      </w:r>
      <w:r>
        <w:rPr>
          <w:rFonts w:hint="eastAsia"/>
        </w:rPr>
        <w:t>亿美元。</w:t>
      </w:r>
    </w:p>
    <w:p w:rsidR="00FD0B51" w:rsidRDefault="005429E9">
      <w:pPr>
        <w:spacing w:line="360" w:lineRule="auto"/>
        <w:ind w:firstLineChars="202" w:firstLine="424"/>
      </w:pPr>
      <w:r>
        <w:t>12/31/07</w:t>
      </w:r>
    </w:p>
    <w:tbl>
      <w:tblPr>
        <w:tblW w:w="8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948"/>
        <w:gridCol w:w="1704"/>
        <w:gridCol w:w="1705"/>
        <w:gridCol w:w="1705"/>
      </w:tblGrid>
      <w:tr w:rsidR="00FD0B51">
        <w:tc>
          <w:tcPr>
            <w:tcW w:w="1526" w:type="dxa"/>
            <w:shd w:val="clear" w:color="auto" w:fill="auto"/>
          </w:tcPr>
          <w:p w:rsidR="00FD0B51" w:rsidRDefault="005429E9">
            <w:pPr>
              <w:spacing w:line="360" w:lineRule="auto"/>
            </w:pPr>
            <w:r>
              <w:rPr>
                <w:rFonts w:hint="eastAsia"/>
              </w:rPr>
              <w:t>持股数</w:t>
            </w:r>
          </w:p>
        </w:tc>
        <w:tc>
          <w:tcPr>
            <w:tcW w:w="1948" w:type="dxa"/>
            <w:shd w:val="clear" w:color="auto" w:fill="auto"/>
          </w:tcPr>
          <w:p w:rsidR="00FD0B51" w:rsidRDefault="005429E9">
            <w:pPr>
              <w:spacing w:line="360" w:lineRule="auto"/>
            </w:pPr>
            <w:r>
              <w:rPr>
                <w:rFonts w:hint="eastAsia"/>
              </w:rPr>
              <w:t>公司</w:t>
            </w:r>
          </w:p>
        </w:tc>
        <w:tc>
          <w:tcPr>
            <w:tcW w:w="1704" w:type="dxa"/>
            <w:shd w:val="clear" w:color="auto" w:fill="auto"/>
          </w:tcPr>
          <w:p w:rsidR="00FD0B51" w:rsidRDefault="005429E9">
            <w:pPr>
              <w:spacing w:line="360" w:lineRule="auto"/>
            </w:pPr>
            <w:r>
              <w:rPr>
                <w:rFonts w:hint="eastAsia"/>
              </w:rPr>
              <w:t>占总股本的比例</w:t>
            </w:r>
          </w:p>
        </w:tc>
        <w:tc>
          <w:tcPr>
            <w:tcW w:w="1705" w:type="dxa"/>
            <w:shd w:val="clear" w:color="auto" w:fill="auto"/>
          </w:tcPr>
          <w:p w:rsidR="00FD0B51" w:rsidRDefault="005429E9">
            <w:pPr>
              <w:spacing w:line="360" w:lineRule="auto"/>
            </w:pPr>
            <w:r>
              <w:rPr>
                <w:rFonts w:hint="eastAsia"/>
              </w:rPr>
              <w:t>成本（百万美元）</w:t>
            </w:r>
          </w:p>
        </w:tc>
        <w:tc>
          <w:tcPr>
            <w:tcW w:w="1705" w:type="dxa"/>
            <w:shd w:val="clear" w:color="auto" w:fill="auto"/>
          </w:tcPr>
          <w:p w:rsidR="00FD0B51" w:rsidRDefault="005429E9">
            <w:pPr>
              <w:spacing w:line="360" w:lineRule="auto"/>
            </w:pPr>
            <w:r>
              <w:rPr>
                <w:rFonts w:hint="eastAsia"/>
              </w:rPr>
              <w:t>市值（百万美元）</w:t>
            </w:r>
          </w:p>
        </w:tc>
      </w:tr>
      <w:tr w:rsidR="00FD0B51">
        <w:tc>
          <w:tcPr>
            <w:tcW w:w="1526" w:type="dxa"/>
            <w:shd w:val="clear" w:color="auto" w:fill="auto"/>
          </w:tcPr>
          <w:p w:rsidR="00FD0B51" w:rsidRDefault="005429E9">
            <w:pPr>
              <w:spacing w:line="360" w:lineRule="auto"/>
            </w:pPr>
            <w:r>
              <w:rPr>
                <w:rFonts w:hint="eastAsia"/>
              </w:rPr>
              <w:t>151,610,700</w:t>
            </w:r>
          </w:p>
        </w:tc>
        <w:tc>
          <w:tcPr>
            <w:tcW w:w="1948" w:type="dxa"/>
            <w:shd w:val="clear" w:color="auto" w:fill="auto"/>
          </w:tcPr>
          <w:p w:rsidR="00FD0B51" w:rsidRDefault="005429E9">
            <w:pPr>
              <w:spacing w:line="360" w:lineRule="auto"/>
            </w:pPr>
            <w:r>
              <w:rPr>
                <w:rFonts w:hint="eastAsia"/>
              </w:rPr>
              <w:t>美国运通</w:t>
            </w:r>
          </w:p>
        </w:tc>
        <w:tc>
          <w:tcPr>
            <w:tcW w:w="1704" w:type="dxa"/>
            <w:shd w:val="clear" w:color="auto" w:fill="auto"/>
          </w:tcPr>
          <w:p w:rsidR="00FD0B51" w:rsidRDefault="005429E9">
            <w:pPr>
              <w:spacing w:line="360" w:lineRule="auto"/>
            </w:pPr>
            <w:r>
              <w:rPr>
                <w:rFonts w:hint="eastAsia"/>
              </w:rPr>
              <w:t>13.1%</w:t>
            </w:r>
          </w:p>
        </w:tc>
        <w:tc>
          <w:tcPr>
            <w:tcW w:w="1705" w:type="dxa"/>
            <w:shd w:val="clear" w:color="auto" w:fill="auto"/>
          </w:tcPr>
          <w:p w:rsidR="00FD0B51" w:rsidRDefault="005429E9">
            <w:pPr>
              <w:spacing w:line="360" w:lineRule="auto"/>
            </w:pPr>
            <w:r>
              <w:rPr>
                <w:rFonts w:hint="eastAsia"/>
              </w:rPr>
              <w:t>$1,287</w:t>
            </w:r>
          </w:p>
        </w:tc>
        <w:tc>
          <w:tcPr>
            <w:tcW w:w="1705" w:type="dxa"/>
            <w:shd w:val="clear" w:color="auto" w:fill="auto"/>
          </w:tcPr>
          <w:p w:rsidR="00FD0B51" w:rsidRDefault="005429E9">
            <w:pPr>
              <w:spacing w:line="360" w:lineRule="auto"/>
            </w:pPr>
            <w:r>
              <w:rPr>
                <w:rFonts w:hint="eastAsia"/>
              </w:rPr>
              <w:t>$7,887</w:t>
            </w:r>
          </w:p>
        </w:tc>
      </w:tr>
      <w:tr w:rsidR="00FD0B51">
        <w:tc>
          <w:tcPr>
            <w:tcW w:w="1526" w:type="dxa"/>
            <w:shd w:val="clear" w:color="auto" w:fill="auto"/>
          </w:tcPr>
          <w:p w:rsidR="00FD0B51" w:rsidRDefault="005429E9">
            <w:pPr>
              <w:spacing w:line="360" w:lineRule="auto"/>
            </w:pPr>
            <w:r>
              <w:rPr>
                <w:rFonts w:hint="eastAsia"/>
              </w:rPr>
              <w:t>35,563,200</w:t>
            </w:r>
          </w:p>
        </w:tc>
        <w:tc>
          <w:tcPr>
            <w:tcW w:w="1948" w:type="dxa"/>
            <w:shd w:val="clear" w:color="auto" w:fill="auto"/>
          </w:tcPr>
          <w:p w:rsidR="00FD0B51" w:rsidRDefault="005429E9">
            <w:pPr>
              <w:spacing w:line="360" w:lineRule="auto"/>
            </w:pPr>
            <w:r>
              <w:rPr>
                <w:rFonts w:hint="eastAsia"/>
              </w:rPr>
              <w:t>Anheuser-Busch</w:t>
            </w:r>
          </w:p>
        </w:tc>
        <w:tc>
          <w:tcPr>
            <w:tcW w:w="1704" w:type="dxa"/>
            <w:shd w:val="clear" w:color="auto" w:fill="auto"/>
          </w:tcPr>
          <w:p w:rsidR="00FD0B51" w:rsidRDefault="005429E9">
            <w:pPr>
              <w:spacing w:line="360" w:lineRule="auto"/>
            </w:pPr>
            <w:r>
              <w:rPr>
                <w:rFonts w:hint="eastAsia"/>
              </w:rPr>
              <w:t>4.8</w:t>
            </w:r>
            <w:r>
              <w:rPr>
                <w:rFonts w:hint="eastAsia"/>
              </w:rPr>
              <w:t>％</w:t>
            </w:r>
          </w:p>
        </w:tc>
        <w:tc>
          <w:tcPr>
            <w:tcW w:w="1705" w:type="dxa"/>
            <w:shd w:val="clear" w:color="auto" w:fill="auto"/>
          </w:tcPr>
          <w:p w:rsidR="00FD0B51" w:rsidRDefault="005429E9">
            <w:pPr>
              <w:spacing w:line="360" w:lineRule="auto"/>
            </w:pPr>
            <w:r>
              <w:rPr>
                <w:rFonts w:hint="eastAsia"/>
              </w:rPr>
              <w:t>1,718</w:t>
            </w:r>
          </w:p>
        </w:tc>
        <w:tc>
          <w:tcPr>
            <w:tcW w:w="1705" w:type="dxa"/>
            <w:shd w:val="clear" w:color="auto" w:fill="auto"/>
          </w:tcPr>
          <w:p w:rsidR="00FD0B51" w:rsidRDefault="005429E9">
            <w:pPr>
              <w:spacing w:line="360" w:lineRule="auto"/>
            </w:pPr>
            <w:r>
              <w:rPr>
                <w:rFonts w:hint="eastAsia"/>
              </w:rPr>
              <w:t>1,861</w:t>
            </w:r>
          </w:p>
        </w:tc>
      </w:tr>
      <w:tr w:rsidR="00FD0B51">
        <w:tc>
          <w:tcPr>
            <w:tcW w:w="1526" w:type="dxa"/>
            <w:shd w:val="clear" w:color="auto" w:fill="auto"/>
          </w:tcPr>
          <w:p w:rsidR="00FD0B51" w:rsidRDefault="005429E9">
            <w:pPr>
              <w:spacing w:line="360" w:lineRule="auto"/>
            </w:pPr>
            <w:r>
              <w:t>60,828,818</w:t>
            </w:r>
          </w:p>
        </w:tc>
        <w:tc>
          <w:tcPr>
            <w:tcW w:w="1948" w:type="dxa"/>
            <w:shd w:val="clear" w:color="auto" w:fill="auto"/>
          </w:tcPr>
          <w:p w:rsidR="00FD0B51" w:rsidRDefault="005429E9">
            <w:pPr>
              <w:spacing w:line="360" w:lineRule="auto"/>
            </w:pPr>
            <w:r>
              <w:t>Burlington Northern SantaFe.</w:t>
            </w:r>
          </w:p>
        </w:tc>
        <w:tc>
          <w:tcPr>
            <w:tcW w:w="1704" w:type="dxa"/>
            <w:shd w:val="clear" w:color="auto" w:fill="auto"/>
          </w:tcPr>
          <w:p w:rsidR="00FD0B51" w:rsidRDefault="005429E9">
            <w:pPr>
              <w:spacing w:line="360" w:lineRule="auto"/>
            </w:pPr>
            <w:r>
              <w:rPr>
                <w:rFonts w:hint="eastAsia"/>
              </w:rPr>
              <w:t>17.5</w:t>
            </w:r>
            <w:r>
              <w:rPr>
                <w:rFonts w:hint="eastAsia"/>
              </w:rPr>
              <w:t>％</w:t>
            </w:r>
          </w:p>
        </w:tc>
        <w:tc>
          <w:tcPr>
            <w:tcW w:w="1705" w:type="dxa"/>
            <w:shd w:val="clear" w:color="auto" w:fill="auto"/>
          </w:tcPr>
          <w:p w:rsidR="00FD0B51" w:rsidRDefault="005429E9">
            <w:pPr>
              <w:spacing w:line="360" w:lineRule="auto"/>
            </w:pPr>
            <w:r>
              <w:rPr>
                <w:rFonts w:hint="eastAsia"/>
              </w:rPr>
              <w:t>4,731</w:t>
            </w:r>
          </w:p>
        </w:tc>
        <w:tc>
          <w:tcPr>
            <w:tcW w:w="1705" w:type="dxa"/>
            <w:shd w:val="clear" w:color="auto" w:fill="auto"/>
          </w:tcPr>
          <w:p w:rsidR="00FD0B51" w:rsidRDefault="005429E9">
            <w:pPr>
              <w:spacing w:line="360" w:lineRule="auto"/>
            </w:pPr>
            <w:r>
              <w:rPr>
                <w:rFonts w:hint="eastAsia"/>
              </w:rPr>
              <w:t>5,063</w:t>
            </w:r>
          </w:p>
        </w:tc>
      </w:tr>
      <w:tr w:rsidR="00FD0B51">
        <w:tc>
          <w:tcPr>
            <w:tcW w:w="1526" w:type="dxa"/>
            <w:shd w:val="clear" w:color="auto" w:fill="auto"/>
          </w:tcPr>
          <w:p w:rsidR="00FD0B51" w:rsidRDefault="005429E9">
            <w:pPr>
              <w:spacing w:line="360" w:lineRule="auto"/>
            </w:pPr>
            <w:r>
              <w:rPr>
                <w:rFonts w:hint="eastAsia"/>
              </w:rPr>
              <w:t>200,000,000</w:t>
            </w:r>
          </w:p>
        </w:tc>
        <w:tc>
          <w:tcPr>
            <w:tcW w:w="1948" w:type="dxa"/>
            <w:shd w:val="clear" w:color="auto" w:fill="auto"/>
          </w:tcPr>
          <w:p w:rsidR="00FD0B51" w:rsidRDefault="005429E9">
            <w:pPr>
              <w:spacing w:line="360" w:lineRule="auto"/>
            </w:pPr>
            <w:r>
              <w:rPr>
                <w:rFonts w:hint="eastAsia"/>
              </w:rPr>
              <w:t>（可口可乐）</w:t>
            </w:r>
          </w:p>
        </w:tc>
        <w:tc>
          <w:tcPr>
            <w:tcW w:w="1704" w:type="dxa"/>
            <w:shd w:val="clear" w:color="auto" w:fill="auto"/>
          </w:tcPr>
          <w:p w:rsidR="00FD0B51" w:rsidRDefault="005429E9">
            <w:pPr>
              <w:spacing w:line="360" w:lineRule="auto"/>
            </w:pPr>
            <w:r>
              <w:rPr>
                <w:rFonts w:hint="eastAsia"/>
              </w:rPr>
              <w:t>8.6</w:t>
            </w:r>
            <w:r>
              <w:rPr>
                <w:rFonts w:hint="eastAsia"/>
              </w:rPr>
              <w:t>％</w:t>
            </w:r>
          </w:p>
        </w:tc>
        <w:tc>
          <w:tcPr>
            <w:tcW w:w="1705" w:type="dxa"/>
            <w:shd w:val="clear" w:color="auto" w:fill="auto"/>
          </w:tcPr>
          <w:p w:rsidR="00FD0B51" w:rsidRDefault="005429E9">
            <w:pPr>
              <w:spacing w:line="360" w:lineRule="auto"/>
            </w:pPr>
            <w:r>
              <w:rPr>
                <w:rFonts w:hint="eastAsia"/>
              </w:rPr>
              <w:t>1,299</w:t>
            </w:r>
          </w:p>
        </w:tc>
        <w:tc>
          <w:tcPr>
            <w:tcW w:w="1705" w:type="dxa"/>
            <w:shd w:val="clear" w:color="auto" w:fill="auto"/>
          </w:tcPr>
          <w:p w:rsidR="00FD0B51" w:rsidRDefault="005429E9">
            <w:pPr>
              <w:spacing w:line="360" w:lineRule="auto"/>
            </w:pPr>
            <w:r>
              <w:rPr>
                <w:rFonts w:hint="eastAsia"/>
              </w:rPr>
              <w:t>12,274</w:t>
            </w:r>
          </w:p>
        </w:tc>
      </w:tr>
      <w:tr w:rsidR="00FD0B51">
        <w:tc>
          <w:tcPr>
            <w:tcW w:w="1526" w:type="dxa"/>
            <w:shd w:val="clear" w:color="auto" w:fill="auto"/>
          </w:tcPr>
          <w:p w:rsidR="00FD0B51" w:rsidRDefault="005429E9">
            <w:pPr>
              <w:spacing w:line="360" w:lineRule="auto"/>
            </w:pPr>
            <w:r>
              <w:rPr>
                <w:rFonts w:hint="eastAsia"/>
              </w:rPr>
              <w:t>17,508,700</w:t>
            </w:r>
          </w:p>
        </w:tc>
        <w:tc>
          <w:tcPr>
            <w:tcW w:w="1948" w:type="dxa"/>
            <w:shd w:val="clear" w:color="auto" w:fill="auto"/>
          </w:tcPr>
          <w:p w:rsidR="00FD0B51" w:rsidRDefault="005429E9">
            <w:pPr>
              <w:spacing w:line="360" w:lineRule="auto"/>
            </w:pPr>
            <w:r>
              <w:rPr>
                <w:rFonts w:hint="eastAsia"/>
              </w:rPr>
              <w:t>Conoco</w:t>
            </w:r>
            <w:r>
              <w:t xml:space="preserve"> </w:t>
            </w:r>
            <w:r>
              <w:rPr>
                <w:rFonts w:hint="eastAsia"/>
              </w:rPr>
              <w:t>Phillips</w:t>
            </w:r>
          </w:p>
        </w:tc>
        <w:tc>
          <w:tcPr>
            <w:tcW w:w="1704" w:type="dxa"/>
            <w:shd w:val="clear" w:color="auto" w:fill="auto"/>
          </w:tcPr>
          <w:p w:rsidR="00FD0B51" w:rsidRDefault="005429E9">
            <w:pPr>
              <w:spacing w:line="360" w:lineRule="auto"/>
            </w:pPr>
            <w:r>
              <w:rPr>
                <w:rFonts w:hint="eastAsia"/>
              </w:rPr>
              <w:t>1.1</w:t>
            </w:r>
            <w:r>
              <w:rPr>
                <w:rFonts w:hint="eastAsia"/>
              </w:rPr>
              <w:t>％</w:t>
            </w:r>
          </w:p>
        </w:tc>
        <w:tc>
          <w:tcPr>
            <w:tcW w:w="1705" w:type="dxa"/>
            <w:shd w:val="clear" w:color="auto" w:fill="auto"/>
          </w:tcPr>
          <w:p w:rsidR="00FD0B51" w:rsidRDefault="005429E9">
            <w:pPr>
              <w:spacing w:line="360" w:lineRule="auto"/>
            </w:pPr>
            <w:r>
              <w:rPr>
                <w:rFonts w:hint="eastAsia"/>
              </w:rPr>
              <w:t>1,039</w:t>
            </w:r>
          </w:p>
        </w:tc>
        <w:tc>
          <w:tcPr>
            <w:tcW w:w="1705" w:type="dxa"/>
            <w:shd w:val="clear" w:color="auto" w:fill="auto"/>
          </w:tcPr>
          <w:p w:rsidR="00FD0B51" w:rsidRDefault="005429E9">
            <w:pPr>
              <w:spacing w:line="360" w:lineRule="auto"/>
            </w:pPr>
            <w:r>
              <w:rPr>
                <w:rFonts w:hint="eastAsia"/>
              </w:rPr>
              <w:t>1,546</w:t>
            </w:r>
          </w:p>
        </w:tc>
      </w:tr>
      <w:tr w:rsidR="00FD0B51">
        <w:tc>
          <w:tcPr>
            <w:tcW w:w="1526" w:type="dxa"/>
            <w:shd w:val="clear" w:color="auto" w:fill="auto"/>
          </w:tcPr>
          <w:p w:rsidR="00FD0B51" w:rsidRDefault="005429E9">
            <w:pPr>
              <w:spacing w:line="360" w:lineRule="auto"/>
            </w:pPr>
            <w:r>
              <w:rPr>
                <w:rFonts w:hint="eastAsia"/>
              </w:rPr>
              <w:t>64,271,948</w:t>
            </w:r>
          </w:p>
        </w:tc>
        <w:tc>
          <w:tcPr>
            <w:tcW w:w="1948" w:type="dxa"/>
            <w:shd w:val="clear" w:color="auto" w:fill="auto"/>
          </w:tcPr>
          <w:p w:rsidR="00FD0B51" w:rsidRDefault="005429E9">
            <w:pPr>
              <w:spacing w:line="360" w:lineRule="auto"/>
            </w:pPr>
            <w:r>
              <w:rPr>
                <w:rFonts w:hint="eastAsia"/>
              </w:rPr>
              <w:t>（强生）</w:t>
            </w:r>
          </w:p>
        </w:tc>
        <w:tc>
          <w:tcPr>
            <w:tcW w:w="1704" w:type="dxa"/>
            <w:shd w:val="clear" w:color="auto" w:fill="auto"/>
          </w:tcPr>
          <w:p w:rsidR="00FD0B51" w:rsidRDefault="005429E9">
            <w:pPr>
              <w:spacing w:line="360" w:lineRule="auto"/>
            </w:pPr>
            <w:r>
              <w:rPr>
                <w:rFonts w:hint="eastAsia"/>
              </w:rPr>
              <w:t>2.2</w:t>
            </w:r>
            <w:r>
              <w:rPr>
                <w:rFonts w:hint="eastAsia"/>
              </w:rPr>
              <w:t>％</w:t>
            </w:r>
          </w:p>
        </w:tc>
        <w:tc>
          <w:tcPr>
            <w:tcW w:w="1705" w:type="dxa"/>
            <w:shd w:val="clear" w:color="auto" w:fill="auto"/>
          </w:tcPr>
          <w:p w:rsidR="00FD0B51" w:rsidRDefault="005429E9">
            <w:pPr>
              <w:spacing w:line="360" w:lineRule="auto"/>
            </w:pPr>
            <w:r>
              <w:rPr>
                <w:rFonts w:hint="eastAsia"/>
              </w:rPr>
              <w:t>3,943</w:t>
            </w:r>
          </w:p>
        </w:tc>
        <w:tc>
          <w:tcPr>
            <w:tcW w:w="1705" w:type="dxa"/>
            <w:shd w:val="clear" w:color="auto" w:fill="auto"/>
          </w:tcPr>
          <w:p w:rsidR="00FD0B51" w:rsidRDefault="005429E9">
            <w:pPr>
              <w:spacing w:line="360" w:lineRule="auto"/>
            </w:pPr>
            <w:r>
              <w:rPr>
                <w:rFonts w:hint="eastAsia"/>
              </w:rPr>
              <w:t>4,287</w:t>
            </w:r>
          </w:p>
        </w:tc>
      </w:tr>
      <w:tr w:rsidR="00FD0B51">
        <w:tc>
          <w:tcPr>
            <w:tcW w:w="1526" w:type="dxa"/>
            <w:shd w:val="clear" w:color="auto" w:fill="auto"/>
          </w:tcPr>
          <w:p w:rsidR="00FD0B51" w:rsidRDefault="005429E9">
            <w:pPr>
              <w:spacing w:line="360" w:lineRule="auto"/>
            </w:pPr>
            <w:r>
              <w:rPr>
                <w:rFonts w:hint="eastAsia"/>
              </w:rPr>
              <w:t>124,393,800</w:t>
            </w:r>
          </w:p>
        </w:tc>
        <w:tc>
          <w:tcPr>
            <w:tcW w:w="1948" w:type="dxa"/>
            <w:shd w:val="clear" w:color="auto" w:fill="auto"/>
          </w:tcPr>
          <w:p w:rsidR="00FD0B51" w:rsidRDefault="005429E9">
            <w:pPr>
              <w:spacing w:line="360" w:lineRule="auto"/>
            </w:pPr>
            <w:r>
              <w:rPr>
                <w:rFonts w:hint="eastAsia"/>
              </w:rPr>
              <w:t>（卡夫食品）</w:t>
            </w:r>
          </w:p>
        </w:tc>
        <w:tc>
          <w:tcPr>
            <w:tcW w:w="1704" w:type="dxa"/>
            <w:shd w:val="clear" w:color="auto" w:fill="auto"/>
          </w:tcPr>
          <w:p w:rsidR="00FD0B51" w:rsidRDefault="005429E9">
            <w:pPr>
              <w:spacing w:line="360" w:lineRule="auto"/>
            </w:pPr>
            <w:r>
              <w:rPr>
                <w:rFonts w:hint="eastAsia"/>
              </w:rPr>
              <w:t>8.1%</w:t>
            </w:r>
          </w:p>
        </w:tc>
        <w:tc>
          <w:tcPr>
            <w:tcW w:w="1705" w:type="dxa"/>
            <w:shd w:val="clear" w:color="auto" w:fill="auto"/>
          </w:tcPr>
          <w:p w:rsidR="00FD0B51" w:rsidRDefault="005429E9">
            <w:pPr>
              <w:spacing w:line="360" w:lineRule="auto"/>
            </w:pPr>
            <w:r>
              <w:rPr>
                <w:rFonts w:hint="eastAsia"/>
              </w:rPr>
              <w:t>4,152</w:t>
            </w:r>
          </w:p>
        </w:tc>
        <w:tc>
          <w:tcPr>
            <w:tcW w:w="1705" w:type="dxa"/>
            <w:shd w:val="clear" w:color="auto" w:fill="auto"/>
          </w:tcPr>
          <w:p w:rsidR="00FD0B51" w:rsidRDefault="005429E9">
            <w:pPr>
              <w:spacing w:line="360" w:lineRule="auto"/>
            </w:pPr>
            <w:r>
              <w:rPr>
                <w:rFonts w:hint="eastAsia"/>
              </w:rPr>
              <w:t>4,059</w:t>
            </w:r>
          </w:p>
        </w:tc>
      </w:tr>
      <w:tr w:rsidR="00FD0B51">
        <w:tc>
          <w:tcPr>
            <w:tcW w:w="1526" w:type="dxa"/>
            <w:shd w:val="clear" w:color="auto" w:fill="auto"/>
          </w:tcPr>
          <w:p w:rsidR="00FD0B51" w:rsidRDefault="005429E9">
            <w:pPr>
              <w:spacing w:line="360" w:lineRule="auto"/>
            </w:pPr>
            <w:r>
              <w:rPr>
                <w:rFonts w:hint="eastAsia"/>
              </w:rPr>
              <w:t>48,000,000</w:t>
            </w:r>
          </w:p>
        </w:tc>
        <w:tc>
          <w:tcPr>
            <w:tcW w:w="1948" w:type="dxa"/>
            <w:shd w:val="clear" w:color="auto" w:fill="auto"/>
          </w:tcPr>
          <w:p w:rsidR="00FD0B51" w:rsidRDefault="005429E9">
            <w:pPr>
              <w:spacing w:line="360" w:lineRule="auto"/>
            </w:pPr>
            <w:r>
              <w:rPr>
                <w:rFonts w:hint="eastAsia"/>
              </w:rPr>
              <w:t>(</w:t>
            </w:r>
            <w:r>
              <w:rPr>
                <w:rFonts w:hint="eastAsia"/>
              </w:rPr>
              <w:t>穆迪</w:t>
            </w:r>
            <w:r>
              <w:rPr>
                <w:rFonts w:hint="eastAsia"/>
              </w:rPr>
              <w:t>)</w:t>
            </w:r>
          </w:p>
        </w:tc>
        <w:tc>
          <w:tcPr>
            <w:tcW w:w="1704" w:type="dxa"/>
            <w:shd w:val="clear" w:color="auto" w:fill="auto"/>
          </w:tcPr>
          <w:p w:rsidR="00FD0B51" w:rsidRDefault="005429E9">
            <w:pPr>
              <w:spacing w:line="360" w:lineRule="auto"/>
            </w:pPr>
            <w:r>
              <w:rPr>
                <w:rFonts w:hint="eastAsia"/>
              </w:rPr>
              <w:t>19.1</w:t>
            </w:r>
            <w:r>
              <w:rPr>
                <w:rFonts w:hint="eastAsia"/>
              </w:rPr>
              <w:t>％</w:t>
            </w:r>
          </w:p>
        </w:tc>
        <w:tc>
          <w:tcPr>
            <w:tcW w:w="1705" w:type="dxa"/>
            <w:shd w:val="clear" w:color="auto" w:fill="auto"/>
          </w:tcPr>
          <w:p w:rsidR="00FD0B51" w:rsidRDefault="005429E9">
            <w:pPr>
              <w:spacing w:line="360" w:lineRule="auto"/>
            </w:pPr>
            <w:r>
              <w:rPr>
                <w:rFonts w:hint="eastAsia"/>
              </w:rPr>
              <w:t>499</w:t>
            </w:r>
          </w:p>
        </w:tc>
        <w:tc>
          <w:tcPr>
            <w:tcW w:w="1705" w:type="dxa"/>
            <w:shd w:val="clear" w:color="auto" w:fill="auto"/>
          </w:tcPr>
          <w:p w:rsidR="00FD0B51" w:rsidRDefault="005429E9">
            <w:pPr>
              <w:spacing w:line="360" w:lineRule="auto"/>
            </w:pPr>
            <w:r>
              <w:rPr>
                <w:rFonts w:hint="eastAsia"/>
              </w:rPr>
              <w:t>1,714</w:t>
            </w:r>
          </w:p>
        </w:tc>
      </w:tr>
      <w:tr w:rsidR="00FD0B51">
        <w:tc>
          <w:tcPr>
            <w:tcW w:w="1526" w:type="dxa"/>
            <w:shd w:val="clear" w:color="auto" w:fill="auto"/>
          </w:tcPr>
          <w:p w:rsidR="00FD0B51" w:rsidRDefault="005429E9">
            <w:pPr>
              <w:spacing w:line="360" w:lineRule="auto"/>
            </w:pPr>
            <w:r>
              <w:rPr>
                <w:rFonts w:hint="eastAsia"/>
              </w:rPr>
              <w:t>3,486,006</w:t>
            </w:r>
          </w:p>
        </w:tc>
        <w:tc>
          <w:tcPr>
            <w:tcW w:w="1948" w:type="dxa"/>
            <w:shd w:val="clear" w:color="auto" w:fill="auto"/>
          </w:tcPr>
          <w:p w:rsidR="00FD0B51" w:rsidRDefault="005429E9">
            <w:pPr>
              <w:spacing w:line="360" w:lineRule="auto"/>
            </w:pPr>
            <w:r>
              <w:rPr>
                <w:rFonts w:hint="eastAsia"/>
              </w:rPr>
              <w:t>(</w:t>
            </w:r>
            <w:r>
              <w:rPr>
                <w:rFonts w:hint="eastAsia"/>
              </w:rPr>
              <w:t>浦项制铁</w:t>
            </w:r>
            <w:r>
              <w:rPr>
                <w:rFonts w:hint="eastAsia"/>
              </w:rPr>
              <w:t>)</w:t>
            </w:r>
          </w:p>
        </w:tc>
        <w:tc>
          <w:tcPr>
            <w:tcW w:w="1704" w:type="dxa"/>
            <w:shd w:val="clear" w:color="auto" w:fill="auto"/>
          </w:tcPr>
          <w:p w:rsidR="00FD0B51" w:rsidRDefault="005429E9">
            <w:pPr>
              <w:spacing w:line="360" w:lineRule="auto"/>
            </w:pPr>
            <w:r>
              <w:rPr>
                <w:rFonts w:hint="eastAsia"/>
              </w:rPr>
              <w:t>4.5</w:t>
            </w:r>
            <w:r>
              <w:rPr>
                <w:rFonts w:hint="eastAsia"/>
              </w:rPr>
              <w:t>％</w:t>
            </w:r>
          </w:p>
        </w:tc>
        <w:tc>
          <w:tcPr>
            <w:tcW w:w="1705" w:type="dxa"/>
            <w:shd w:val="clear" w:color="auto" w:fill="auto"/>
          </w:tcPr>
          <w:p w:rsidR="00FD0B51" w:rsidRDefault="005429E9">
            <w:pPr>
              <w:spacing w:line="360" w:lineRule="auto"/>
            </w:pPr>
            <w:r>
              <w:rPr>
                <w:rFonts w:hint="eastAsia"/>
              </w:rPr>
              <w:t>572</w:t>
            </w:r>
          </w:p>
        </w:tc>
        <w:tc>
          <w:tcPr>
            <w:tcW w:w="1705" w:type="dxa"/>
            <w:shd w:val="clear" w:color="auto" w:fill="auto"/>
          </w:tcPr>
          <w:p w:rsidR="00FD0B51" w:rsidRDefault="005429E9">
            <w:pPr>
              <w:spacing w:line="360" w:lineRule="auto"/>
            </w:pPr>
            <w:r>
              <w:rPr>
                <w:rFonts w:hint="eastAsia"/>
              </w:rPr>
              <w:t>2,136</w:t>
            </w:r>
          </w:p>
        </w:tc>
      </w:tr>
      <w:tr w:rsidR="00FD0B51">
        <w:tc>
          <w:tcPr>
            <w:tcW w:w="1526" w:type="dxa"/>
            <w:shd w:val="clear" w:color="auto" w:fill="auto"/>
          </w:tcPr>
          <w:p w:rsidR="00FD0B51" w:rsidRDefault="005429E9">
            <w:pPr>
              <w:spacing w:line="360" w:lineRule="auto"/>
            </w:pPr>
            <w:r>
              <w:rPr>
                <w:rFonts w:hint="eastAsia"/>
              </w:rPr>
              <w:t>101,472,000</w:t>
            </w:r>
          </w:p>
        </w:tc>
        <w:tc>
          <w:tcPr>
            <w:tcW w:w="1948" w:type="dxa"/>
            <w:shd w:val="clear" w:color="auto" w:fill="auto"/>
          </w:tcPr>
          <w:p w:rsidR="00FD0B51" w:rsidRDefault="005429E9">
            <w:pPr>
              <w:spacing w:line="360" w:lineRule="auto"/>
            </w:pPr>
            <w:r>
              <w:rPr>
                <w:rFonts w:hint="eastAsia"/>
              </w:rPr>
              <w:t>（宝洁）</w:t>
            </w:r>
          </w:p>
        </w:tc>
        <w:tc>
          <w:tcPr>
            <w:tcW w:w="1704" w:type="dxa"/>
            <w:shd w:val="clear" w:color="auto" w:fill="auto"/>
          </w:tcPr>
          <w:p w:rsidR="00FD0B51" w:rsidRDefault="005429E9">
            <w:pPr>
              <w:spacing w:line="360" w:lineRule="auto"/>
            </w:pPr>
            <w:r>
              <w:rPr>
                <w:rFonts w:hint="eastAsia"/>
              </w:rPr>
              <w:t>3.3</w:t>
            </w:r>
            <w:r>
              <w:rPr>
                <w:rFonts w:hint="eastAsia"/>
              </w:rPr>
              <w:t>％</w:t>
            </w:r>
          </w:p>
        </w:tc>
        <w:tc>
          <w:tcPr>
            <w:tcW w:w="1705" w:type="dxa"/>
            <w:shd w:val="clear" w:color="auto" w:fill="auto"/>
          </w:tcPr>
          <w:p w:rsidR="00FD0B51" w:rsidRDefault="005429E9">
            <w:pPr>
              <w:spacing w:line="360" w:lineRule="auto"/>
            </w:pPr>
            <w:r>
              <w:rPr>
                <w:rFonts w:hint="eastAsia"/>
              </w:rPr>
              <w:t>1,030</w:t>
            </w:r>
          </w:p>
        </w:tc>
        <w:tc>
          <w:tcPr>
            <w:tcW w:w="1705" w:type="dxa"/>
            <w:shd w:val="clear" w:color="auto" w:fill="auto"/>
          </w:tcPr>
          <w:p w:rsidR="00FD0B51" w:rsidRDefault="005429E9">
            <w:pPr>
              <w:spacing w:line="360" w:lineRule="auto"/>
            </w:pPr>
            <w:r>
              <w:rPr>
                <w:rFonts w:hint="eastAsia"/>
              </w:rPr>
              <w:t>7,450</w:t>
            </w:r>
          </w:p>
        </w:tc>
      </w:tr>
      <w:tr w:rsidR="00FD0B51">
        <w:tc>
          <w:tcPr>
            <w:tcW w:w="1526" w:type="dxa"/>
            <w:shd w:val="clear" w:color="auto" w:fill="auto"/>
          </w:tcPr>
          <w:p w:rsidR="00FD0B51" w:rsidRDefault="005429E9">
            <w:pPr>
              <w:spacing w:line="360" w:lineRule="auto"/>
            </w:pPr>
            <w:r>
              <w:rPr>
                <w:rFonts w:hint="eastAsia"/>
              </w:rPr>
              <w:t>17,170,953</w:t>
            </w:r>
          </w:p>
        </w:tc>
        <w:tc>
          <w:tcPr>
            <w:tcW w:w="1948" w:type="dxa"/>
            <w:shd w:val="clear" w:color="auto" w:fill="auto"/>
          </w:tcPr>
          <w:p w:rsidR="00FD0B51" w:rsidRDefault="005429E9">
            <w:pPr>
              <w:spacing w:line="360" w:lineRule="auto"/>
            </w:pPr>
            <w:r>
              <w:rPr>
                <w:rFonts w:hint="eastAsia"/>
              </w:rPr>
              <w:t>Sanofi-Aventis</w:t>
            </w:r>
          </w:p>
        </w:tc>
        <w:tc>
          <w:tcPr>
            <w:tcW w:w="1704" w:type="dxa"/>
            <w:shd w:val="clear" w:color="auto" w:fill="auto"/>
          </w:tcPr>
          <w:p w:rsidR="00FD0B51" w:rsidRDefault="005429E9">
            <w:pPr>
              <w:spacing w:line="360" w:lineRule="auto"/>
            </w:pPr>
            <w:r>
              <w:rPr>
                <w:rFonts w:hint="eastAsia"/>
              </w:rPr>
              <w:t>1.3</w:t>
            </w:r>
            <w:r>
              <w:rPr>
                <w:rFonts w:hint="eastAsia"/>
              </w:rPr>
              <w:t>％</w:t>
            </w:r>
          </w:p>
        </w:tc>
        <w:tc>
          <w:tcPr>
            <w:tcW w:w="1705" w:type="dxa"/>
            <w:shd w:val="clear" w:color="auto" w:fill="auto"/>
          </w:tcPr>
          <w:p w:rsidR="00FD0B51" w:rsidRDefault="005429E9">
            <w:pPr>
              <w:spacing w:line="360" w:lineRule="auto"/>
            </w:pPr>
            <w:r>
              <w:rPr>
                <w:rFonts w:hint="eastAsia"/>
              </w:rPr>
              <w:t>1,466</w:t>
            </w:r>
          </w:p>
        </w:tc>
        <w:tc>
          <w:tcPr>
            <w:tcW w:w="1705" w:type="dxa"/>
            <w:shd w:val="clear" w:color="auto" w:fill="auto"/>
          </w:tcPr>
          <w:p w:rsidR="00FD0B51" w:rsidRDefault="005429E9">
            <w:pPr>
              <w:spacing w:line="360" w:lineRule="auto"/>
            </w:pPr>
            <w:r>
              <w:rPr>
                <w:rFonts w:hint="eastAsia"/>
              </w:rPr>
              <w:t>1,575</w:t>
            </w:r>
          </w:p>
        </w:tc>
      </w:tr>
      <w:tr w:rsidR="00FD0B51">
        <w:tc>
          <w:tcPr>
            <w:tcW w:w="1526" w:type="dxa"/>
            <w:shd w:val="clear" w:color="auto" w:fill="auto"/>
          </w:tcPr>
          <w:p w:rsidR="00FD0B51" w:rsidRDefault="005429E9">
            <w:pPr>
              <w:spacing w:line="360" w:lineRule="auto"/>
            </w:pPr>
            <w:r>
              <w:rPr>
                <w:rFonts w:hint="eastAsia"/>
              </w:rPr>
              <w:t>227,307,000</w:t>
            </w:r>
          </w:p>
        </w:tc>
        <w:tc>
          <w:tcPr>
            <w:tcW w:w="1948" w:type="dxa"/>
            <w:shd w:val="clear" w:color="auto" w:fill="auto"/>
          </w:tcPr>
          <w:p w:rsidR="00FD0B51" w:rsidRDefault="005429E9">
            <w:pPr>
              <w:spacing w:line="360" w:lineRule="auto"/>
            </w:pPr>
            <w:r>
              <w:rPr>
                <w:rFonts w:hint="eastAsia"/>
              </w:rPr>
              <w:t>Tescoplc</w:t>
            </w:r>
          </w:p>
        </w:tc>
        <w:tc>
          <w:tcPr>
            <w:tcW w:w="1704" w:type="dxa"/>
            <w:shd w:val="clear" w:color="auto" w:fill="auto"/>
          </w:tcPr>
          <w:p w:rsidR="00FD0B51" w:rsidRDefault="005429E9">
            <w:pPr>
              <w:spacing w:line="360" w:lineRule="auto"/>
            </w:pPr>
            <w:r>
              <w:rPr>
                <w:rFonts w:hint="eastAsia"/>
              </w:rPr>
              <w:t>2.9</w:t>
            </w:r>
            <w:r>
              <w:rPr>
                <w:rFonts w:hint="eastAsia"/>
              </w:rPr>
              <w:t>％</w:t>
            </w:r>
          </w:p>
        </w:tc>
        <w:tc>
          <w:tcPr>
            <w:tcW w:w="1705" w:type="dxa"/>
            <w:shd w:val="clear" w:color="auto" w:fill="auto"/>
          </w:tcPr>
          <w:p w:rsidR="00FD0B51" w:rsidRDefault="005429E9">
            <w:pPr>
              <w:spacing w:line="360" w:lineRule="auto"/>
            </w:pPr>
            <w:r>
              <w:rPr>
                <w:rFonts w:hint="eastAsia"/>
              </w:rPr>
              <w:t>1,326</w:t>
            </w:r>
          </w:p>
        </w:tc>
        <w:tc>
          <w:tcPr>
            <w:tcW w:w="1705" w:type="dxa"/>
            <w:shd w:val="clear" w:color="auto" w:fill="auto"/>
          </w:tcPr>
          <w:p w:rsidR="00FD0B51" w:rsidRDefault="005429E9">
            <w:pPr>
              <w:spacing w:line="360" w:lineRule="auto"/>
            </w:pPr>
            <w:r>
              <w:rPr>
                <w:rFonts w:hint="eastAsia"/>
              </w:rPr>
              <w:t>2,156</w:t>
            </w:r>
          </w:p>
        </w:tc>
      </w:tr>
      <w:tr w:rsidR="00FD0B51">
        <w:tc>
          <w:tcPr>
            <w:tcW w:w="1526" w:type="dxa"/>
            <w:shd w:val="clear" w:color="auto" w:fill="auto"/>
          </w:tcPr>
          <w:p w:rsidR="00FD0B51" w:rsidRDefault="005429E9">
            <w:pPr>
              <w:spacing w:line="360" w:lineRule="auto"/>
            </w:pPr>
            <w:r>
              <w:rPr>
                <w:rFonts w:hint="eastAsia"/>
              </w:rPr>
              <w:t>75,176,026</w:t>
            </w:r>
          </w:p>
        </w:tc>
        <w:tc>
          <w:tcPr>
            <w:tcW w:w="1948" w:type="dxa"/>
            <w:shd w:val="clear" w:color="auto" w:fill="auto"/>
          </w:tcPr>
          <w:p w:rsidR="00FD0B51" w:rsidRDefault="005429E9">
            <w:pPr>
              <w:spacing w:line="360" w:lineRule="auto"/>
            </w:pPr>
            <w:r>
              <w:rPr>
                <w:rFonts w:hint="eastAsia"/>
              </w:rPr>
              <w:t>U.S.</w:t>
            </w:r>
            <w:r>
              <w:t xml:space="preserve"> </w:t>
            </w:r>
            <w:r>
              <w:rPr>
                <w:rFonts w:hint="eastAsia"/>
              </w:rPr>
              <w:t>Bancorp</w:t>
            </w:r>
          </w:p>
        </w:tc>
        <w:tc>
          <w:tcPr>
            <w:tcW w:w="1704" w:type="dxa"/>
            <w:shd w:val="clear" w:color="auto" w:fill="auto"/>
          </w:tcPr>
          <w:p w:rsidR="00FD0B51" w:rsidRDefault="005429E9">
            <w:pPr>
              <w:spacing w:line="360" w:lineRule="auto"/>
            </w:pPr>
            <w:r>
              <w:rPr>
                <w:rFonts w:hint="eastAsia"/>
              </w:rPr>
              <w:t>4.4</w:t>
            </w:r>
            <w:r>
              <w:rPr>
                <w:rFonts w:hint="eastAsia"/>
              </w:rPr>
              <w:t>％</w:t>
            </w:r>
          </w:p>
        </w:tc>
        <w:tc>
          <w:tcPr>
            <w:tcW w:w="1705" w:type="dxa"/>
            <w:shd w:val="clear" w:color="auto" w:fill="auto"/>
          </w:tcPr>
          <w:p w:rsidR="00FD0B51" w:rsidRDefault="005429E9">
            <w:pPr>
              <w:spacing w:line="360" w:lineRule="auto"/>
            </w:pPr>
            <w:r>
              <w:rPr>
                <w:rFonts w:hint="eastAsia"/>
              </w:rPr>
              <w:t>2,417</w:t>
            </w:r>
          </w:p>
        </w:tc>
        <w:tc>
          <w:tcPr>
            <w:tcW w:w="1705" w:type="dxa"/>
            <w:shd w:val="clear" w:color="auto" w:fill="auto"/>
          </w:tcPr>
          <w:p w:rsidR="00FD0B51" w:rsidRDefault="005429E9">
            <w:pPr>
              <w:spacing w:line="360" w:lineRule="auto"/>
            </w:pPr>
            <w:r>
              <w:rPr>
                <w:rFonts w:hint="eastAsia"/>
              </w:rPr>
              <w:t>2,386</w:t>
            </w:r>
          </w:p>
        </w:tc>
      </w:tr>
      <w:tr w:rsidR="00FD0B51">
        <w:tc>
          <w:tcPr>
            <w:tcW w:w="1526" w:type="dxa"/>
            <w:shd w:val="clear" w:color="auto" w:fill="auto"/>
          </w:tcPr>
          <w:p w:rsidR="00FD0B51" w:rsidRDefault="005429E9">
            <w:pPr>
              <w:spacing w:line="360" w:lineRule="auto"/>
            </w:pPr>
            <w:r>
              <w:rPr>
                <w:rFonts w:hint="eastAsia"/>
              </w:rPr>
              <w:t>17,072,192</w:t>
            </w:r>
          </w:p>
        </w:tc>
        <w:tc>
          <w:tcPr>
            <w:tcW w:w="1948" w:type="dxa"/>
            <w:shd w:val="clear" w:color="auto" w:fill="auto"/>
          </w:tcPr>
          <w:p w:rsidR="00FD0B51" w:rsidRDefault="005429E9">
            <w:pPr>
              <w:spacing w:line="360" w:lineRule="auto"/>
            </w:pPr>
            <w:r>
              <w:rPr>
                <w:rFonts w:hint="eastAsia"/>
              </w:rPr>
              <w:t>（美国石棉）</w:t>
            </w:r>
          </w:p>
        </w:tc>
        <w:tc>
          <w:tcPr>
            <w:tcW w:w="1704" w:type="dxa"/>
            <w:shd w:val="clear" w:color="auto" w:fill="auto"/>
          </w:tcPr>
          <w:p w:rsidR="00FD0B51" w:rsidRDefault="005429E9">
            <w:pPr>
              <w:spacing w:line="360" w:lineRule="auto"/>
            </w:pPr>
            <w:r>
              <w:rPr>
                <w:rFonts w:hint="eastAsia"/>
              </w:rPr>
              <w:t>17.2</w:t>
            </w:r>
            <w:r>
              <w:rPr>
                <w:rFonts w:hint="eastAsia"/>
              </w:rPr>
              <w:t>％</w:t>
            </w:r>
          </w:p>
        </w:tc>
        <w:tc>
          <w:tcPr>
            <w:tcW w:w="1705" w:type="dxa"/>
            <w:shd w:val="clear" w:color="auto" w:fill="auto"/>
          </w:tcPr>
          <w:p w:rsidR="00FD0B51" w:rsidRDefault="005429E9">
            <w:pPr>
              <w:spacing w:line="360" w:lineRule="auto"/>
            </w:pPr>
            <w:r>
              <w:rPr>
                <w:rFonts w:hint="eastAsia"/>
              </w:rPr>
              <w:t>536</w:t>
            </w:r>
          </w:p>
        </w:tc>
        <w:tc>
          <w:tcPr>
            <w:tcW w:w="1705" w:type="dxa"/>
            <w:shd w:val="clear" w:color="auto" w:fill="auto"/>
          </w:tcPr>
          <w:p w:rsidR="00FD0B51" w:rsidRDefault="005429E9">
            <w:pPr>
              <w:spacing w:line="360" w:lineRule="auto"/>
            </w:pPr>
            <w:r>
              <w:rPr>
                <w:rFonts w:hint="eastAsia"/>
              </w:rPr>
              <w:t>611</w:t>
            </w:r>
          </w:p>
        </w:tc>
      </w:tr>
      <w:tr w:rsidR="00FD0B51">
        <w:tc>
          <w:tcPr>
            <w:tcW w:w="1526" w:type="dxa"/>
            <w:shd w:val="clear" w:color="auto" w:fill="auto"/>
          </w:tcPr>
          <w:p w:rsidR="00FD0B51" w:rsidRDefault="005429E9">
            <w:pPr>
              <w:spacing w:line="360" w:lineRule="auto"/>
            </w:pPr>
            <w:r>
              <w:rPr>
                <w:rFonts w:hint="eastAsia"/>
              </w:rPr>
              <w:t>19,944,300</w:t>
            </w:r>
          </w:p>
        </w:tc>
        <w:tc>
          <w:tcPr>
            <w:tcW w:w="1948" w:type="dxa"/>
            <w:shd w:val="clear" w:color="auto" w:fill="auto"/>
          </w:tcPr>
          <w:p w:rsidR="00FD0B51" w:rsidRDefault="005429E9">
            <w:pPr>
              <w:spacing w:line="360" w:lineRule="auto"/>
            </w:pPr>
            <w:r>
              <w:rPr>
                <w:rFonts w:hint="eastAsia"/>
              </w:rPr>
              <w:t>（沃玛特）</w:t>
            </w:r>
          </w:p>
        </w:tc>
        <w:tc>
          <w:tcPr>
            <w:tcW w:w="1704" w:type="dxa"/>
            <w:shd w:val="clear" w:color="auto" w:fill="auto"/>
          </w:tcPr>
          <w:p w:rsidR="00FD0B51" w:rsidRDefault="005429E9">
            <w:pPr>
              <w:spacing w:line="360" w:lineRule="auto"/>
            </w:pPr>
            <w:r>
              <w:rPr>
                <w:rFonts w:hint="eastAsia"/>
              </w:rPr>
              <w:t>0.5</w:t>
            </w:r>
            <w:r>
              <w:rPr>
                <w:rFonts w:hint="eastAsia"/>
              </w:rPr>
              <w:t>％</w:t>
            </w:r>
          </w:p>
        </w:tc>
        <w:tc>
          <w:tcPr>
            <w:tcW w:w="1705" w:type="dxa"/>
            <w:shd w:val="clear" w:color="auto" w:fill="auto"/>
          </w:tcPr>
          <w:p w:rsidR="00FD0B51" w:rsidRDefault="005429E9">
            <w:pPr>
              <w:spacing w:line="360" w:lineRule="auto"/>
            </w:pPr>
            <w:r>
              <w:rPr>
                <w:rFonts w:hint="eastAsia"/>
              </w:rPr>
              <w:t>942</w:t>
            </w:r>
          </w:p>
        </w:tc>
        <w:tc>
          <w:tcPr>
            <w:tcW w:w="1705" w:type="dxa"/>
            <w:shd w:val="clear" w:color="auto" w:fill="auto"/>
          </w:tcPr>
          <w:p w:rsidR="00FD0B51" w:rsidRDefault="005429E9">
            <w:pPr>
              <w:spacing w:line="360" w:lineRule="auto"/>
            </w:pPr>
            <w:r>
              <w:rPr>
                <w:rFonts w:hint="eastAsia"/>
              </w:rPr>
              <w:t>948</w:t>
            </w:r>
          </w:p>
        </w:tc>
      </w:tr>
      <w:tr w:rsidR="00FD0B51">
        <w:tc>
          <w:tcPr>
            <w:tcW w:w="1526" w:type="dxa"/>
            <w:shd w:val="clear" w:color="auto" w:fill="auto"/>
          </w:tcPr>
          <w:p w:rsidR="00FD0B51" w:rsidRDefault="005429E9">
            <w:pPr>
              <w:spacing w:line="360" w:lineRule="auto"/>
            </w:pPr>
            <w:r>
              <w:rPr>
                <w:rFonts w:hint="eastAsia"/>
              </w:rPr>
              <w:t>1,727,765</w:t>
            </w:r>
          </w:p>
        </w:tc>
        <w:tc>
          <w:tcPr>
            <w:tcW w:w="1948" w:type="dxa"/>
            <w:shd w:val="clear" w:color="auto" w:fill="auto"/>
          </w:tcPr>
          <w:p w:rsidR="00FD0B51" w:rsidRDefault="005429E9">
            <w:pPr>
              <w:spacing w:line="360" w:lineRule="auto"/>
            </w:pPr>
            <w:r>
              <w:rPr>
                <w:rFonts w:hint="eastAsia"/>
              </w:rPr>
              <w:t>(</w:t>
            </w:r>
            <w:r>
              <w:rPr>
                <w:rFonts w:hint="eastAsia"/>
              </w:rPr>
              <w:t>华盛顿邮报</w:t>
            </w:r>
            <w:r>
              <w:rPr>
                <w:rFonts w:hint="eastAsia"/>
              </w:rPr>
              <w:t>)</w:t>
            </w:r>
          </w:p>
        </w:tc>
        <w:tc>
          <w:tcPr>
            <w:tcW w:w="1704" w:type="dxa"/>
            <w:shd w:val="clear" w:color="auto" w:fill="auto"/>
          </w:tcPr>
          <w:p w:rsidR="00FD0B51" w:rsidRDefault="005429E9">
            <w:pPr>
              <w:spacing w:line="360" w:lineRule="auto"/>
            </w:pPr>
            <w:r>
              <w:rPr>
                <w:rFonts w:hint="eastAsia"/>
              </w:rPr>
              <w:t>18.2%</w:t>
            </w:r>
          </w:p>
        </w:tc>
        <w:tc>
          <w:tcPr>
            <w:tcW w:w="1705" w:type="dxa"/>
            <w:shd w:val="clear" w:color="auto" w:fill="auto"/>
          </w:tcPr>
          <w:p w:rsidR="00FD0B51" w:rsidRDefault="005429E9">
            <w:pPr>
              <w:spacing w:line="360" w:lineRule="auto"/>
            </w:pPr>
            <w:r>
              <w:rPr>
                <w:rFonts w:hint="eastAsia"/>
              </w:rPr>
              <w:t>11</w:t>
            </w:r>
          </w:p>
        </w:tc>
        <w:tc>
          <w:tcPr>
            <w:tcW w:w="1705" w:type="dxa"/>
            <w:shd w:val="clear" w:color="auto" w:fill="auto"/>
          </w:tcPr>
          <w:p w:rsidR="00FD0B51" w:rsidRDefault="005429E9">
            <w:pPr>
              <w:spacing w:line="360" w:lineRule="auto"/>
            </w:pPr>
            <w:r>
              <w:rPr>
                <w:rFonts w:hint="eastAsia"/>
              </w:rPr>
              <w:t>1,367</w:t>
            </w:r>
          </w:p>
        </w:tc>
      </w:tr>
      <w:tr w:rsidR="00FD0B51">
        <w:tc>
          <w:tcPr>
            <w:tcW w:w="1526" w:type="dxa"/>
            <w:shd w:val="clear" w:color="auto" w:fill="auto"/>
          </w:tcPr>
          <w:p w:rsidR="00FD0B51" w:rsidRDefault="005429E9">
            <w:pPr>
              <w:spacing w:line="360" w:lineRule="auto"/>
            </w:pPr>
            <w:r>
              <w:rPr>
                <w:rFonts w:hint="eastAsia"/>
              </w:rPr>
              <w:t>303,407,068</w:t>
            </w:r>
          </w:p>
        </w:tc>
        <w:tc>
          <w:tcPr>
            <w:tcW w:w="1948" w:type="dxa"/>
            <w:shd w:val="clear" w:color="auto" w:fill="auto"/>
          </w:tcPr>
          <w:p w:rsidR="00FD0B51" w:rsidRDefault="005429E9">
            <w:pPr>
              <w:spacing w:line="360" w:lineRule="auto"/>
            </w:pPr>
            <w:r>
              <w:rPr>
                <w:rFonts w:hint="eastAsia"/>
              </w:rPr>
              <w:t>(</w:t>
            </w:r>
            <w:r>
              <w:rPr>
                <w:rFonts w:hint="eastAsia"/>
              </w:rPr>
              <w:t>富国银行</w:t>
            </w:r>
            <w:r>
              <w:rPr>
                <w:rFonts w:hint="eastAsia"/>
              </w:rPr>
              <w:t>)</w:t>
            </w:r>
          </w:p>
        </w:tc>
        <w:tc>
          <w:tcPr>
            <w:tcW w:w="1704" w:type="dxa"/>
            <w:shd w:val="clear" w:color="auto" w:fill="auto"/>
          </w:tcPr>
          <w:p w:rsidR="00FD0B51" w:rsidRDefault="005429E9">
            <w:pPr>
              <w:spacing w:line="360" w:lineRule="auto"/>
            </w:pPr>
            <w:r>
              <w:rPr>
                <w:rFonts w:hint="eastAsia"/>
              </w:rPr>
              <w:t>9.2%</w:t>
            </w:r>
          </w:p>
        </w:tc>
        <w:tc>
          <w:tcPr>
            <w:tcW w:w="1705" w:type="dxa"/>
            <w:shd w:val="clear" w:color="auto" w:fill="auto"/>
          </w:tcPr>
          <w:p w:rsidR="00FD0B51" w:rsidRDefault="005429E9">
            <w:pPr>
              <w:spacing w:line="360" w:lineRule="auto"/>
            </w:pPr>
            <w:r>
              <w:rPr>
                <w:rFonts w:hint="eastAsia"/>
              </w:rPr>
              <w:t>6,677</w:t>
            </w:r>
          </w:p>
        </w:tc>
        <w:tc>
          <w:tcPr>
            <w:tcW w:w="1705" w:type="dxa"/>
            <w:shd w:val="clear" w:color="auto" w:fill="auto"/>
          </w:tcPr>
          <w:p w:rsidR="00FD0B51" w:rsidRDefault="005429E9">
            <w:pPr>
              <w:spacing w:line="360" w:lineRule="auto"/>
            </w:pPr>
            <w:r>
              <w:rPr>
                <w:rFonts w:hint="eastAsia"/>
              </w:rPr>
              <w:t>9,160</w:t>
            </w:r>
          </w:p>
        </w:tc>
      </w:tr>
      <w:tr w:rsidR="00FD0B51">
        <w:tc>
          <w:tcPr>
            <w:tcW w:w="1526" w:type="dxa"/>
            <w:shd w:val="clear" w:color="auto" w:fill="auto"/>
          </w:tcPr>
          <w:p w:rsidR="00FD0B51" w:rsidRDefault="005429E9">
            <w:pPr>
              <w:spacing w:line="360" w:lineRule="auto"/>
            </w:pPr>
            <w:r>
              <w:rPr>
                <w:rFonts w:hint="eastAsia"/>
              </w:rPr>
              <w:t>1,724,200</w:t>
            </w:r>
          </w:p>
        </w:tc>
        <w:tc>
          <w:tcPr>
            <w:tcW w:w="1948" w:type="dxa"/>
            <w:shd w:val="clear" w:color="auto" w:fill="auto"/>
          </w:tcPr>
          <w:p w:rsidR="00FD0B51" w:rsidRDefault="005429E9">
            <w:pPr>
              <w:spacing w:line="360" w:lineRule="auto"/>
            </w:pPr>
            <w:r>
              <w:rPr>
                <w:rFonts w:hint="eastAsia"/>
              </w:rPr>
              <w:t>（白山保险）</w:t>
            </w:r>
          </w:p>
        </w:tc>
        <w:tc>
          <w:tcPr>
            <w:tcW w:w="1704" w:type="dxa"/>
            <w:shd w:val="clear" w:color="auto" w:fill="auto"/>
          </w:tcPr>
          <w:p w:rsidR="00FD0B51" w:rsidRDefault="005429E9">
            <w:pPr>
              <w:spacing w:line="360" w:lineRule="auto"/>
            </w:pPr>
            <w:r>
              <w:rPr>
                <w:rFonts w:hint="eastAsia"/>
              </w:rPr>
              <w:t>16.3%</w:t>
            </w:r>
          </w:p>
        </w:tc>
        <w:tc>
          <w:tcPr>
            <w:tcW w:w="1705" w:type="dxa"/>
            <w:shd w:val="clear" w:color="auto" w:fill="auto"/>
          </w:tcPr>
          <w:p w:rsidR="00FD0B51" w:rsidRDefault="005429E9">
            <w:pPr>
              <w:spacing w:line="360" w:lineRule="auto"/>
            </w:pPr>
            <w:r>
              <w:rPr>
                <w:rFonts w:hint="eastAsia"/>
              </w:rPr>
              <w:t>369</w:t>
            </w:r>
          </w:p>
        </w:tc>
        <w:tc>
          <w:tcPr>
            <w:tcW w:w="1705" w:type="dxa"/>
            <w:shd w:val="clear" w:color="auto" w:fill="auto"/>
          </w:tcPr>
          <w:p w:rsidR="00FD0B51" w:rsidRDefault="005429E9">
            <w:pPr>
              <w:spacing w:line="360" w:lineRule="auto"/>
            </w:pPr>
            <w:r>
              <w:rPr>
                <w:rFonts w:hint="eastAsia"/>
              </w:rPr>
              <w:t>886</w:t>
            </w:r>
          </w:p>
        </w:tc>
      </w:tr>
      <w:tr w:rsidR="00FD0B51">
        <w:tc>
          <w:tcPr>
            <w:tcW w:w="1526" w:type="dxa"/>
            <w:shd w:val="clear" w:color="auto" w:fill="auto"/>
          </w:tcPr>
          <w:p w:rsidR="00FD0B51" w:rsidRDefault="005429E9">
            <w:pPr>
              <w:spacing w:line="360" w:lineRule="auto"/>
            </w:pPr>
            <w:r>
              <w:rPr>
                <w:rFonts w:hint="eastAsia"/>
              </w:rPr>
              <w:t>其他</w:t>
            </w:r>
          </w:p>
        </w:tc>
        <w:tc>
          <w:tcPr>
            <w:tcW w:w="1948" w:type="dxa"/>
            <w:shd w:val="clear" w:color="auto" w:fill="auto"/>
          </w:tcPr>
          <w:p w:rsidR="00FD0B51" w:rsidRDefault="00FD0B51">
            <w:pPr>
              <w:spacing w:line="360" w:lineRule="auto"/>
            </w:pPr>
          </w:p>
        </w:tc>
        <w:tc>
          <w:tcPr>
            <w:tcW w:w="1704" w:type="dxa"/>
            <w:shd w:val="clear" w:color="auto" w:fill="auto"/>
          </w:tcPr>
          <w:p w:rsidR="00FD0B51" w:rsidRDefault="00FD0B51">
            <w:pPr>
              <w:spacing w:line="360" w:lineRule="auto"/>
            </w:pPr>
          </w:p>
        </w:tc>
        <w:tc>
          <w:tcPr>
            <w:tcW w:w="1705" w:type="dxa"/>
            <w:shd w:val="clear" w:color="auto" w:fill="auto"/>
          </w:tcPr>
          <w:p w:rsidR="00FD0B51" w:rsidRDefault="005429E9">
            <w:pPr>
              <w:spacing w:line="360" w:lineRule="auto"/>
            </w:pPr>
            <w:r>
              <w:rPr>
                <w:rFonts w:hint="eastAsia"/>
              </w:rPr>
              <w:t>5,238</w:t>
            </w:r>
          </w:p>
        </w:tc>
        <w:tc>
          <w:tcPr>
            <w:tcW w:w="1705" w:type="dxa"/>
            <w:shd w:val="clear" w:color="auto" w:fill="auto"/>
          </w:tcPr>
          <w:p w:rsidR="00FD0B51" w:rsidRDefault="005429E9">
            <w:pPr>
              <w:spacing w:line="360" w:lineRule="auto"/>
            </w:pPr>
            <w:r>
              <w:rPr>
                <w:rFonts w:hint="eastAsia"/>
              </w:rPr>
              <w:t>7,633</w:t>
            </w:r>
          </w:p>
        </w:tc>
      </w:tr>
      <w:tr w:rsidR="00FD0B51">
        <w:tc>
          <w:tcPr>
            <w:tcW w:w="1526" w:type="dxa"/>
            <w:shd w:val="clear" w:color="auto" w:fill="auto"/>
          </w:tcPr>
          <w:p w:rsidR="00FD0B51" w:rsidRDefault="005429E9">
            <w:pPr>
              <w:spacing w:line="360" w:lineRule="auto"/>
            </w:pPr>
            <w:r>
              <w:rPr>
                <w:rFonts w:hint="eastAsia"/>
              </w:rPr>
              <w:t>普通股总计</w:t>
            </w:r>
          </w:p>
        </w:tc>
        <w:tc>
          <w:tcPr>
            <w:tcW w:w="1948" w:type="dxa"/>
            <w:shd w:val="clear" w:color="auto" w:fill="auto"/>
          </w:tcPr>
          <w:p w:rsidR="00FD0B51" w:rsidRDefault="00FD0B51">
            <w:pPr>
              <w:spacing w:line="360" w:lineRule="auto"/>
            </w:pPr>
          </w:p>
        </w:tc>
        <w:tc>
          <w:tcPr>
            <w:tcW w:w="1704" w:type="dxa"/>
            <w:shd w:val="clear" w:color="auto" w:fill="auto"/>
          </w:tcPr>
          <w:p w:rsidR="00FD0B51" w:rsidRDefault="00FD0B51">
            <w:pPr>
              <w:spacing w:line="360" w:lineRule="auto"/>
            </w:pPr>
          </w:p>
        </w:tc>
        <w:tc>
          <w:tcPr>
            <w:tcW w:w="1705" w:type="dxa"/>
            <w:shd w:val="clear" w:color="auto" w:fill="auto"/>
          </w:tcPr>
          <w:p w:rsidR="00FD0B51" w:rsidRDefault="005429E9">
            <w:pPr>
              <w:spacing w:line="360" w:lineRule="auto"/>
            </w:pPr>
            <w:r>
              <w:rPr>
                <w:rFonts w:hint="eastAsia"/>
              </w:rPr>
              <w:t>$39,252</w:t>
            </w:r>
          </w:p>
        </w:tc>
        <w:tc>
          <w:tcPr>
            <w:tcW w:w="1705" w:type="dxa"/>
            <w:shd w:val="clear" w:color="auto" w:fill="auto"/>
          </w:tcPr>
          <w:p w:rsidR="00FD0B51" w:rsidRDefault="005429E9">
            <w:pPr>
              <w:spacing w:line="360" w:lineRule="auto"/>
            </w:pPr>
            <w:r>
              <w:rPr>
                <w:rFonts w:hint="eastAsia"/>
              </w:rPr>
              <w:t>$74,999</w:t>
            </w:r>
          </w:p>
        </w:tc>
      </w:tr>
    </w:tbl>
    <w:p w:rsidR="00FD0B51" w:rsidRDefault="005429E9">
      <w:pPr>
        <w:spacing w:line="360" w:lineRule="auto"/>
        <w:ind w:firstLineChars="202" w:firstLine="424"/>
      </w:pPr>
      <w:r>
        <w:rPr>
          <w:rFonts w:hint="eastAsia"/>
        </w:rPr>
        <w:t>*</w:t>
      </w:r>
      <w:r>
        <w:rPr>
          <w:rFonts w:hint="eastAsia"/>
        </w:rPr>
        <w:t>这是根据实际的购买价格，也是计算税负的基准；这与一般公认会计原则所认定的“成</w:t>
      </w:r>
      <w:r>
        <w:rPr>
          <w:rFonts w:hint="eastAsia"/>
        </w:rPr>
        <w:lastRenderedPageBreak/>
        <w:t>本”，有一些不同，因为按照规定，账面价值有时需要加以调高、或予以冲销。</w:t>
      </w:r>
    </w:p>
    <w:p w:rsidR="00FD0B51" w:rsidRDefault="005429E9">
      <w:pPr>
        <w:spacing w:line="360" w:lineRule="auto"/>
        <w:ind w:firstLineChars="202" w:firstLine="424"/>
      </w:pPr>
      <w:r>
        <w:rPr>
          <w:rFonts w:hint="eastAsia"/>
        </w:rPr>
        <w:t>总的来说，我们所投资公司的表现让我们欣慰。在</w:t>
      </w:r>
      <w:r>
        <w:rPr>
          <w:rFonts w:hint="eastAsia"/>
        </w:rPr>
        <w:t xml:space="preserve">2007 </w:t>
      </w:r>
      <w:r>
        <w:rPr>
          <w:rFonts w:hint="eastAsia"/>
        </w:rPr>
        <w:t>年，我们持有市值最大的四家公司中的三家：美国运通、可口可乐以及宝洁公司，每股收益分别增长了</w:t>
      </w:r>
      <w:r>
        <w:rPr>
          <w:rFonts w:hint="eastAsia"/>
        </w:rPr>
        <w:t xml:space="preserve"> 12</w:t>
      </w:r>
      <w:r>
        <w:rPr>
          <w:rFonts w:hint="eastAsia"/>
        </w:rPr>
        <w:t>％、</w:t>
      </w:r>
      <w:r>
        <w:rPr>
          <w:rFonts w:hint="eastAsia"/>
        </w:rPr>
        <w:t>14</w:t>
      </w:r>
      <w:r>
        <w:rPr>
          <w:rFonts w:hint="eastAsia"/>
        </w:rPr>
        <w:t>％和</w:t>
      </w:r>
      <w:r>
        <w:rPr>
          <w:rFonts w:hint="eastAsia"/>
        </w:rPr>
        <w:t>14</w:t>
      </w:r>
      <w:r>
        <w:rPr>
          <w:rFonts w:hint="eastAsia"/>
        </w:rPr>
        <w:t>％。第四家富国银行的收益由于房地产泡沫的破裂而稍有下降。不过，我相信它的内在价值还是在增加，即使增加了那么一点点。</w:t>
      </w:r>
    </w:p>
    <w:p w:rsidR="00FD0B51" w:rsidRDefault="005429E9">
      <w:pPr>
        <w:spacing w:line="360" w:lineRule="auto"/>
        <w:ind w:firstLineChars="202" w:firstLine="424"/>
      </w:pPr>
      <w:r>
        <w:rPr>
          <w:rFonts w:hint="eastAsia"/>
        </w:rPr>
        <w:t>注意到美国运通公司和富国银行都是</w:t>
      </w:r>
      <w:r>
        <w:rPr>
          <w:rFonts w:hint="eastAsia"/>
        </w:rPr>
        <w:t xml:space="preserve">Henry Wells </w:t>
      </w:r>
      <w:r>
        <w:rPr>
          <w:rFonts w:hint="eastAsia"/>
        </w:rPr>
        <w:t>和</w:t>
      </w:r>
      <w:r>
        <w:rPr>
          <w:rFonts w:hint="eastAsia"/>
        </w:rPr>
        <w:t xml:space="preserve">William Fargo </w:t>
      </w:r>
      <w:r>
        <w:rPr>
          <w:rFonts w:hint="eastAsia"/>
        </w:rPr>
        <w:t>创建的。美国运通创建于</w:t>
      </w:r>
      <w:r>
        <w:rPr>
          <w:rFonts w:hint="eastAsia"/>
        </w:rPr>
        <w:t xml:space="preserve">1850 </w:t>
      </w:r>
      <w:r>
        <w:rPr>
          <w:rFonts w:hint="eastAsia"/>
        </w:rPr>
        <w:t>年，富国银行在</w:t>
      </w:r>
      <w:r>
        <w:rPr>
          <w:rFonts w:hint="eastAsia"/>
        </w:rPr>
        <w:t xml:space="preserve">1852 </w:t>
      </w:r>
      <w:r>
        <w:rPr>
          <w:rFonts w:hint="eastAsia"/>
        </w:rPr>
        <w:t>年。宝洁公司和可口可乐公司分别开始于</w:t>
      </w:r>
      <w:r>
        <w:rPr>
          <w:rFonts w:hint="eastAsia"/>
        </w:rPr>
        <w:t xml:space="preserve">1837 </w:t>
      </w:r>
      <w:r>
        <w:rPr>
          <w:rFonts w:hint="eastAsia"/>
        </w:rPr>
        <w:t>年和</w:t>
      </w:r>
      <w:r>
        <w:rPr>
          <w:rFonts w:hint="eastAsia"/>
        </w:rPr>
        <w:t xml:space="preserve">1886 </w:t>
      </w:r>
      <w:r>
        <w:rPr>
          <w:rFonts w:hint="eastAsia"/>
        </w:rPr>
        <w:t>年。游戏开始时我们都没参加。</w:t>
      </w:r>
    </w:p>
    <w:p w:rsidR="00FD0B51" w:rsidRDefault="005429E9">
      <w:pPr>
        <w:spacing w:line="360" w:lineRule="auto"/>
        <w:ind w:firstLineChars="202" w:firstLine="424"/>
      </w:pPr>
      <w:r>
        <w:rPr>
          <w:rFonts w:hint="eastAsia"/>
        </w:rPr>
        <w:t>我必须强调的是：在任何时候，我们不是通过投资品的市场价格来计算我们投资的进展。我们宁可用两条适用在我们自己企业的测试标准，来衡量它们的成绩。第一条标准，扣除整个行业预期增长后的实际收益增长。第二条，更主观些，就是看它们的“护城河”是否这一年里变得更宽，“护城河”是一种隐喻，指的是公司拥有的，会让它的竞争对手日子难过的竞争优势。这四大公司在这项测试中毫无疑问，都能得分。</w:t>
      </w:r>
    </w:p>
    <w:p w:rsidR="00FD0B51" w:rsidRDefault="005429E9">
      <w:pPr>
        <w:spacing w:line="360" w:lineRule="auto"/>
        <w:ind w:firstLineChars="202" w:firstLine="424"/>
      </w:pPr>
      <w:r>
        <w:rPr>
          <w:rFonts w:hint="eastAsia"/>
        </w:rPr>
        <w:t>去年我们有一笔很大的卖出。在</w:t>
      </w:r>
      <w:r>
        <w:rPr>
          <w:rFonts w:hint="eastAsia"/>
        </w:rPr>
        <w:t xml:space="preserve">2002 </w:t>
      </w:r>
      <w:r>
        <w:rPr>
          <w:rFonts w:hint="eastAsia"/>
        </w:rPr>
        <w:t>年和</w:t>
      </w:r>
      <w:r>
        <w:rPr>
          <w:rFonts w:hint="eastAsia"/>
        </w:rPr>
        <w:t xml:space="preserve">2003 </w:t>
      </w:r>
      <w:r>
        <w:rPr>
          <w:rFonts w:hint="eastAsia"/>
        </w:rPr>
        <w:t>年，伯克希尔用</w:t>
      </w:r>
      <w:r>
        <w:rPr>
          <w:rFonts w:hint="eastAsia"/>
        </w:rPr>
        <w:t xml:space="preserve">4.88 </w:t>
      </w:r>
      <w:r>
        <w:rPr>
          <w:rFonts w:hint="eastAsia"/>
        </w:rPr>
        <w:t>亿美元买入中石油公司（</w:t>
      </w:r>
      <w:r>
        <w:rPr>
          <w:rFonts w:hint="eastAsia"/>
        </w:rPr>
        <w:t>PetroChina</w:t>
      </w:r>
      <w:r>
        <w:rPr>
          <w:rFonts w:hint="eastAsia"/>
        </w:rPr>
        <w:t>）</w:t>
      </w:r>
      <w:r>
        <w:rPr>
          <w:rFonts w:hint="eastAsia"/>
        </w:rPr>
        <w:t>1.3</w:t>
      </w:r>
      <w:r>
        <w:rPr>
          <w:rFonts w:hint="eastAsia"/>
        </w:rPr>
        <w:t>％的股权。按这个价格，这个中石油公司的价值大约为</w:t>
      </w:r>
      <w:r>
        <w:rPr>
          <w:rFonts w:hint="eastAsia"/>
        </w:rPr>
        <w:t xml:space="preserve">370 </w:t>
      </w:r>
      <w:r>
        <w:rPr>
          <w:rFonts w:hint="eastAsia"/>
        </w:rPr>
        <w:t>亿美元。查理和我那时感觉该公司的内在价值大约应该为</w:t>
      </w:r>
      <w:r>
        <w:rPr>
          <w:rFonts w:hint="eastAsia"/>
        </w:rPr>
        <w:t>1000</w:t>
      </w:r>
      <w:r>
        <w:rPr>
          <w:rFonts w:hint="eastAsia"/>
        </w:rPr>
        <w:t>亿美元。到</w:t>
      </w:r>
      <w:r>
        <w:rPr>
          <w:rFonts w:hint="eastAsia"/>
        </w:rPr>
        <w:t xml:space="preserve">2007 </w:t>
      </w:r>
      <w:r>
        <w:rPr>
          <w:rFonts w:hint="eastAsia"/>
        </w:rPr>
        <w:t>年，两个因素使得它的内在价值得到很大提高：油价的显著攀升；以及中石油的管理层在石油和天然气储备上，下的大工夫。到去年下半年，公司的市值上升到</w:t>
      </w:r>
      <w:r>
        <w:rPr>
          <w:rFonts w:hint="eastAsia"/>
        </w:rPr>
        <w:t xml:space="preserve">2750 </w:t>
      </w:r>
      <w:r>
        <w:rPr>
          <w:rFonts w:hint="eastAsia"/>
        </w:rPr>
        <w:t>亿美元，大约是我们在与其他大型石油公司比较后，认为它应该有的价值。所以，我们把手里中石油的股票卖了</w:t>
      </w:r>
      <w:r>
        <w:rPr>
          <w:rFonts w:hint="eastAsia"/>
        </w:rPr>
        <w:t xml:space="preserve">40 </w:t>
      </w:r>
      <w:r>
        <w:rPr>
          <w:rFonts w:hint="eastAsia"/>
        </w:rPr>
        <w:t>亿美元。</w:t>
      </w:r>
    </w:p>
    <w:p w:rsidR="00FD0B51" w:rsidRDefault="005429E9">
      <w:pPr>
        <w:spacing w:line="360" w:lineRule="auto"/>
        <w:ind w:firstLineChars="202" w:firstLine="424"/>
      </w:pPr>
      <w:r>
        <w:rPr>
          <w:rFonts w:hint="eastAsia"/>
        </w:rPr>
        <w:t>一个脚注：我们为在中石油交易上的收益向美国国税局缴纳了</w:t>
      </w:r>
      <w:r>
        <w:rPr>
          <w:rFonts w:hint="eastAsia"/>
        </w:rPr>
        <w:t xml:space="preserve">12 </w:t>
      </w:r>
      <w:r>
        <w:rPr>
          <w:rFonts w:hint="eastAsia"/>
        </w:rPr>
        <w:t>亿美元的税。此笔税款大约够美国政府运作</w:t>
      </w:r>
      <w:r>
        <w:rPr>
          <w:rFonts w:hint="eastAsia"/>
        </w:rPr>
        <w:t xml:space="preserve">4 </w:t>
      </w:r>
      <w:r>
        <w:rPr>
          <w:rFonts w:hint="eastAsia"/>
        </w:rPr>
        <w:t>小时的费用，这包括了国防、社会保障等，我能叫得出的所有费用。</w:t>
      </w:r>
    </w:p>
    <w:p w:rsidR="00FD0B51" w:rsidRDefault="005429E9">
      <w:pPr>
        <w:spacing w:line="360" w:lineRule="auto"/>
        <w:ind w:firstLineChars="202" w:firstLine="424"/>
      </w:pPr>
      <w:r>
        <w:rPr>
          <w:rFonts w:hint="eastAsia"/>
        </w:rPr>
        <w:t>去年我告诉你们，我管理着伯克希尔</w:t>
      </w:r>
      <w:r>
        <w:rPr>
          <w:rFonts w:hint="eastAsia"/>
        </w:rPr>
        <w:t xml:space="preserve">62 </w:t>
      </w:r>
      <w:r>
        <w:rPr>
          <w:rFonts w:hint="eastAsia"/>
        </w:rPr>
        <w:t>个衍生品合约。（我们还有一些合约，遗留在了通用再保险（</w:t>
      </w:r>
      <w:r>
        <w:rPr>
          <w:rFonts w:hint="eastAsia"/>
        </w:rPr>
        <w:t>General Re</w:t>
      </w:r>
      <w:r>
        <w:rPr>
          <w:rFonts w:hint="eastAsia"/>
        </w:rPr>
        <w:t>）流失的账簿里）。今天，我们有</w:t>
      </w:r>
      <w:r>
        <w:rPr>
          <w:rFonts w:hint="eastAsia"/>
        </w:rPr>
        <w:t xml:space="preserve">94 </w:t>
      </w:r>
      <w:r>
        <w:rPr>
          <w:rFonts w:hint="eastAsia"/>
        </w:rPr>
        <w:t>个这样的合约，它们主要分为两类。</w:t>
      </w:r>
    </w:p>
    <w:p w:rsidR="00FD0B51" w:rsidRDefault="005429E9">
      <w:pPr>
        <w:spacing w:line="360" w:lineRule="auto"/>
        <w:ind w:firstLineChars="202" w:firstLine="424"/>
      </w:pPr>
      <w:r>
        <w:rPr>
          <w:rFonts w:hint="eastAsia"/>
        </w:rPr>
        <w:t>第一类，我们签的</w:t>
      </w:r>
      <w:r>
        <w:rPr>
          <w:rFonts w:hint="eastAsia"/>
        </w:rPr>
        <w:t xml:space="preserve">54 </w:t>
      </w:r>
      <w:r>
        <w:rPr>
          <w:rFonts w:hint="eastAsia"/>
        </w:rPr>
        <w:t>个合约，承担特定债券（</w:t>
      </w:r>
      <w:r>
        <w:rPr>
          <w:rFonts w:hint="eastAsia"/>
        </w:rPr>
        <w:t>certain bonds</w:t>
      </w:r>
      <w:r>
        <w:rPr>
          <w:rFonts w:hint="eastAsia"/>
        </w:rPr>
        <w:t>），包括各种高收益率债券（</w:t>
      </w:r>
      <w:r>
        <w:rPr>
          <w:rFonts w:hint="eastAsia"/>
        </w:rPr>
        <w:t>high-yield indices</w:t>
      </w:r>
      <w:r>
        <w:rPr>
          <w:rFonts w:hint="eastAsia"/>
        </w:rPr>
        <w:t>）的违约风险。这些合约的到期日各不相同，从</w:t>
      </w:r>
      <w:r>
        <w:rPr>
          <w:rFonts w:hint="eastAsia"/>
        </w:rPr>
        <w:t xml:space="preserve">2009 </w:t>
      </w:r>
      <w:r>
        <w:rPr>
          <w:rFonts w:hint="eastAsia"/>
        </w:rPr>
        <w:t>年到</w:t>
      </w:r>
      <w:r>
        <w:rPr>
          <w:rFonts w:hint="eastAsia"/>
        </w:rPr>
        <w:t xml:space="preserve">2013 </w:t>
      </w:r>
      <w:r>
        <w:rPr>
          <w:rFonts w:hint="eastAsia"/>
        </w:rPr>
        <w:t>年。到年底，我们从这些合约中收到</w:t>
      </w:r>
      <w:r>
        <w:rPr>
          <w:rFonts w:hint="eastAsia"/>
        </w:rPr>
        <w:t xml:space="preserve">32 </w:t>
      </w:r>
      <w:r>
        <w:rPr>
          <w:rFonts w:hint="eastAsia"/>
        </w:rPr>
        <w:t>亿美元的额外奖励，承担了</w:t>
      </w:r>
      <w:r>
        <w:rPr>
          <w:rFonts w:hint="eastAsia"/>
        </w:rPr>
        <w:t xml:space="preserve">4.72 </w:t>
      </w:r>
      <w:r>
        <w:rPr>
          <w:rFonts w:hint="eastAsia"/>
        </w:rPr>
        <w:t>亿美元的亏损；并且在最坏的情况下（尽管这种极端的情况不太可能发生），还需要再付出</w:t>
      </w:r>
      <w:r>
        <w:rPr>
          <w:rFonts w:hint="eastAsia"/>
        </w:rPr>
        <w:t xml:space="preserve">47 </w:t>
      </w:r>
      <w:r>
        <w:rPr>
          <w:rFonts w:hint="eastAsia"/>
        </w:rPr>
        <w:t>亿美元。</w:t>
      </w:r>
    </w:p>
    <w:p w:rsidR="00FD0B51" w:rsidRDefault="005429E9">
      <w:pPr>
        <w:spacing w:line="360" w:lineRule="auto"/>
        <w:ind w:firstLineChars="202" w:firstLine="424"/>
      </w:pPr>
      <w:r>
        <w:rPr>
          <w:rFonts w:hint="eastAsia"/>
        </w:rPr>
        <w:t>我们确定还会付出更多，但我相信，撇开我们能从持有的部分中大赚一笔不说，单单就</w:t>
      </w:r>
      <w:r>
        <w:rPr>
          <w:rFonts w:hint="eastAsia"/>
        </w:rPr>
        <w:lastRenderedPageBreak/>
        <w:t>从额外的回报来看，这些合约也证明是有价值的。在年底我们的资产负债表中，为这些合约的“风险敞口”，记录了</w:t>
      </w:r>
      <w:r>
        <w:rPr>
          <w:rFonts w:hint="eastAsia"/>
        </w:rPr>
        <w:t xml:space="preserve">18 </w:t>
      </w:r>
      <w:r>
        <w:rPr>
          <w:rFonts w:hint="eastAsia"/>
        </w:rPr>
        <w:t>亿美元的“衍生合约负债”。</w:t>
      </w:r>
    </w:p>
    <w:p w:rsidR="00FD0B51" w:rsidRDefault="005429E9">
      <w:pPr>
        <w:spacing w:line="360" w:lineRule="auto"/>
        <w:ind w:firstLineChars="202" w:firstLine="424"/>
      </w:pPr>
      <w:r>
        <w:rPr>
          <w:rFonts w:hint="eastAsia"/>
        </w:rPr>
        <w:t>第二类合约，涉及到我们卖出的，针对四种股票指数（标准普尔</w:t>
      </w:r>
      <w:r>
        <w:rPr>
          <w:rFonts w:hint="eastAsia"/>
        </w:rPr>
        <w:t xml:space="preserve"> 500 </w:t>
      </w:r>
      <w:r>
        <w:rPr>
          <w:rFonts w:hint="eastAsia"/>
        </w:rPr>
        <w:t>指数，加上三种国外的指数）的各种卖出期权（</w:t>
      </w:r>
      <w:r>
        <w:rPr>
          <w:rFonts w:hint="eastAsia"/>
        </w:rPr>
        <w:t>put option</w:t>
      </w:r>
      <w:r>
        <w:rPr>
          <w:rFonts w:hint="eastAsia"/>
        </w:rPr>
        <w:t>）合约。这些卖出期权的起始期限不是</w:t>
      </w:r>
      <w:r>
        <w:rPr>
          <w:rFonts w:hint="eastAsia"/>
        </w:rPr>
        <w:t xml:space="preserve">15 </w:t>
      </w:r>
      <w:r>
        <w:rPr>
          <w:rFonts w:hint="eastAsia"/>
        </w:rPr>
        <w:t>年就是</w:t>
      </w:r>
      <w:r>
        <w:rPr>
          <w:rFonts w:hint="eastAsia"/>
        </w:rPr>
        <w:t xml:space="preserve">20 </w:t>
      </w:r>
      <w:r>
        <w:rPr>
          <w:rFonts w:hint="eastAsia"/>
        </w:rPr>
        <w:t>年，它们会受到市场的影响。我们（通过卖出这样合约，）收到</w:t>
      </w:r>
      <w:r>
        <w:rPr>
          <w:rFonts w:hint="eastAsia"/>
        </w:rPr>
        <w:t xml:space="preserve">45 </w:t>
      </w:r>
      <w:r>
        <w:rPr>
          <w:rFonts w:hint="eastAsia"/>
        </w:rPr>
        <w:t>亿美元的额外收入，也在年底，记录了</w:t>
      </w:r>
      <w:r>
        <w:rPr>
          <w:rFonts w:hint="eastAsia"/>
        </w:rPr>
        <w:t xml:space="preserve">46 </w:t>
      </w:r>
      <w:r>
        <w:rPr>
          <w:rFonts w:hint="eastAsia"/>
        </w:rPr>
        <w:t>亿美元的负债。这些卖出期权合约只能在到期时，才会执行。它们的到期时间在</w:t>
      </w:r>
      <w:r>
        <w:rPr>
          <w:rFonts w:hint="eastAsia"/>
        </w:rPr>
        <w:t xml:space="preserve">2019 </w:t>
      </w:r>
      <w:r>
        <w:rPr>
          <w:rFonts w:hint="eastAsia"/>
        </w:rPr>
        <w:t>年到</w:t>
      </w:r>
      <w:r>
        <w:rPr>
          <w:rFonts w:hint="eastAsia"/>
        </w:rPr>
        <w:t xml:space="preserve">2027 </w:t>
      </w:r>
      <w:r>
        <w:rPr>
          <w:rFonts w:hint="eastAsia"/>
        </w:rPr>
        <w:t>年之间。届时，只有在上述的股票指数水平，低于签订卖出期权合约时的，我们才需要付钱出去。同样的，我相信这些合约，总体上将是盈利的。我们也将在持有这些合约的</w:t>
      </w:r>
      <w:r>
        <w:rPr>
          <w:rFonts w:hint="eastAsia"/>
        </w:rPr>
        <w:t>15</w:t>
      </w:r>
      <w:r>
        <w:rPr>
          <w:rFonts w:hint="eastAsia"/>
        </w:rPr>
        <w:t>或</w:t>
      </w:r>
      <w:r>
        <w:rPr>
          <w:rFonts w:hint="eastAsia"/>
        </w:rPr>
        <w:t xml:space="preserve">20 </w:t>
      </w:r>
      <w:r>
        <w:rPr>
          <w:rFonts w:hint="eastAsia"/>
        </w:rPr>
        <w:t>年里，通过用卖出这些合约获得的收入去投资，获得丰厚的收益。</w:t>
      </w:r>
    </w:p>
    <w:p w:rsidR="00FD0B51" w:rsidRDefault="005429E9">
      <w:pPr>
        <w:spacing w:line="360" w:lineRule="auto"/>
        <w:ind w:firstLineChars="202" w:firstLine="424"/>
      </w:pPr>
      <w:r>
        <w:rPr>
          <w:rFonts w:hint="eastAsia"/>
        </w:rPr>
        <w:t>对于我们的衍生品合约有两点是很重要的。第一，在所有交易里，我们都是通过卖出合约，收到钱的一方，这意味着我们并没有对冲风险。</w:t>
      </w:r>
    </w:p>
    <w:p w:rsidR="00FD0B51" w:rsidRDefault="005429E9">
      <w:pPr>
        <w:spacing w:line="360" w:lineRule="auto"/>
        <w:ind w:firstLineChars="202" w:firstLine="424"/>
      </w:pPr>
      <w:r>
        <w:rPr>
          <w:rFonts w:hint="eastAsia"/>
        </w:rPr>
        <w:t>第二，这些衍生品合约适用的会计准则，不同于应用在我们资产投资组合上的。在资产投资组合中，资产价值的变化将以净资产的形式，显示在伯克希尔的资产负债表上，但它不会影响收益，除非我们出售</w:t>
      </w:r>
      <w:r>
        <w:rPr>
          <w:rFonts w:hint="eastAsia"/>
        </w:rPr>
        <w:t>(</w:t>
      </w:r>
      <w:r>
        <w:rPr>
          <w:rFonts w:hint="eastAsia"/>
        </w:rPr>
        <w:t>或是冲销（</w:t>
      </w:r>
      <w:r>
        <w:rPr>
          <w:rFonts w:hint="eastAsia"/>
        </w:rPr>
        <w:t>write down</w:t>
      </w:r>
      <w:r>
        <w:rPr>
          <w:rFonts w:hint="eastAsia"/>
        </w:rPr>
        <w:t>）</w:t>
      </w:r>
      <w:r>
        <w:rPr>
          <w:rFonts w:hint="eastAsia"/>
        </w:rPr>
        <w:t>)</w:t>
      </w:r>
      <w:r>
        <w:rPr>
          <w:rFonts w:hint="eastAsia"/>
        </w:rPr>
        <w:t>资产。而衍生品合约的价值变化，必须计入每季的收入中。</w:t>
      </w:r>
    </w:p>
    <w:p w:rsidR="00FD0B51" w:rsidRDefault="005429E9">
      <w:pPr>
        <w:spacing w:line="360" w:lineRule="auto"/>
        <w:ind w:firstLineChars="202" w:firstLine="424"/>
      </w:pPr>
      <w:r>
        <w:rPr>
          <w:rFonts w:hint="eastAsia"/>
        </w:rPr>
        <w:t>由此，我们持有的衍生品部位，有时会使公司报告的收益，产生很大的摆动，可查理和我相信这些部位的内在价值，其实变化很小。即便这些摆动在一个季度里，轻易就达到</w:t>
      </w:r>
      <w:r>
        <w:rPr>
          <w:rFonts w:hint="eastAsia"/>
        </w:rPr>
        <w:t xml:space="preserve">10 </w:t>
      </w:r>
      <w:r>
        <w:rPr>
          <w:rFonts w:hint="eastAsia"/>
        </w:rPr>
        <w:t>亿美元或更多，他和我也将对此熟视无睹，我们希望你也如此。你可能想到，在我们的巨灾保险业务中，经常准备面临，短时间内报告：收益很快消失，和在相当长的时间内净值很大增长的情况，交替出现。这也是我们在衍生品交易中所用的哲学。</w:t>
      </w:r>
    </w:p>
    <w:p w:rsidR="00FD0B51" w:rsidRDefault="005429E9">
      <w:pPr>
        <w:spacing w:line="360" w:lineRule="auto"/>
        <w:ind w:firstLineChars="202" w:firstLine="424"/>
      </w:pPr>
      <w:r>
        <w:rPr>
          <w:rFonts w:hint="eastAsia"/>
        </w:rPr>
        <w:t>美元在</w:t>
      </w:r>
      <w:r>
        <w:rPr>
          <w:rFonts w:hint="eastAsia"/>
        </w:rPr>
        <w:t xml:space="preserve">2007 </w:t>
      </w:r>
      <w:r>
        <w:rPr>
          <w:rFonts w:hint="eastAsia"/>
        </w:rPr>
        <w:t>年对其它主要货币进一步走弱，原因显而易见：美国人喜爱购买其它地方生产的产品，超过世界其他地区的人们对美国产商品的喜爱。这就不可避免地，造成美国每天将大约价值</w:t>
      </w:r>
      <w:r>
        <w:rPr>
          <w:rFonts w:hint="eastAsia"/>
        </w:rPr>
        <w:t xml:space="preserve">20 </w:t>
      </w:r>
      <w:r>
        <w:rPr>
          <w:rFonts w:hint="eastAsia"/>
        </w:rPr>
        <w:t>亿美元的借据（</w:t>
      </w:r>
      <w:r>
        <w:rPr>
          <w:rFonts w:hint="eastAsia"/>
        </w:rPr>
        <w:t>IOU,I own You</w:t>
      </w:r>
      <w:r>
        <w:rPr>
          <w:rFonts w:hint="eastAsia"/>
        </w:rPr>
        <w:t>）和资产输送给世界其他地区。随着时间过去，这种变卖，对美元造成压力。</w:t>
      </w:r>
    </w:p>
    <w:p w:rsidR="00FD0B51" w:rsidRDefault="005429E9">
      <w:pPr>
        <w:spacing w:line="360" w:lineRule="auto"/>
        <w:ind w:firstLineChars="202" w:firstLine="424"/>
      </w:pPr>
      <w:r>
        <w:rPr>
          <w:rFonts w:hint="eastAsia"/>
        </w:rPr>
        <w:t>当美元贬值时，它既让外国人能更便宜地购买我们的产品，又使它们的产品对美国公民来说变得更昂贵。这就是为什么一种贬值的货币常被假设可以用来医治贸易赤字。的确，美元大幅贬值后，美国的贸易赤字，毫无疑问会有所缓解。但是考虑一下这个现象：在</w:t>
      </w:r>
      <w:r>
        <w:rPr>
          <w:rFonts w:hint="eastAsia"/>
        </w:rPr>
        <w:t xml:space="preserve">2002 </w:t>
      </w:r>
      <w:r>
        <w:rPr>
          <w:rFonts w:hint="eastAsia"/>
        </w:rPr>
        <w:t>年，欧元对美元的汇率平均在</w:t>
      </w:r>
      <w:r>
        <w:rPr>
          <w:rFonts w:hint="eastAsia"/>
        </w:rPr>
        <w:t>1</w:t>
      </w:r>
      <w:r>
        <w:rPr>
          <w:rFonts w:hint="eastAsia"/>
        </w:rPr>
        <w:t>：</w:t>
      </w:r>
      <w:r>
        <w:rPr>
          <w:rFonts w:hint="eastAsia"/>
        </w:rPr>
        <w:t>0.946</w:t>
      </w:r>
      <w:r>
        <w:rPr>
          <w:rFonts w:hint="eastAsia"/>
        </w:rPr>
        <w:t>，我们对德国（我们第五大贸易伙伴）的贸易赤字是</w:t>
      </w:r>
      <w:r>
        <w:rPr>
          <w:rFonts w:hint="eastAsia"/>
        </w:rPr>
        <w:t xml:space="preserve">360 </w:t>
      </w:r>
      <w:r>
        <w:rPr>
          <w:rFonts w:hint="eastAsia"/>
        </w:rPr>
        <w:t>亿美元。到了</w:t>
      </w:r>
      <w:r>
        <w:rPr>
          <w:rFonts w:hint="eastAsia"/>
        </w:rPr>
        <w:t xml:space="preserve">2007 </w:t>
      </w:r>
      <w:r>
        <w:rPr>
          <w:rFonts w:hint="eastAsia"/>
        </w:rPr>
        <w:t>年，汇率平均在</w:t>
      </w:r>
      <w:r>
        <w:rPr>
          <w:rFonts w:hint="eastAsia"/>
        </w:rPr>
        <w:t>1</w:t>
      </w:r>
      <w:r>
        <w:rPr>
          <w:rFonts w:hint="eastAsia"/>
        </w:rPr>
        <w:t>：</w:t>
      </w:r>
      <w:r>
        <w:rPr>
          <w:rFonts w:hint="eastAsia"/>
        </w:rPr>
        <w:t>1.37</w:t>
      </w:r>
      <w:r>
        <w:rPr>
          <w:rFonts w:hint="eastAsia"/>
        </w:rPr>
        <w:t>，我们对德国的贸易赤字却上升到</w:t>
      </w:r>
      <w:r>
        <w:rPr>
          <w:rFonts w:hint="eastAsia"/>
        </w:rPr>
        <w:t xml:space="preserve">450 </w:t>
      </w:r>
      <w:r>
        <w:rPr>
          <w:rFonts w:hint="eastAsia"/>
        </w:rPr>
        <w:t>亿美元。</w:t>
      </w:r>
      <w:r>
        <w:rPr>
          <w:rFonts w:hint="eastAsia"/>
        </w:rPr>
        <w:lastRenderedPageBreak/>
        <w:t>相似的情况是，美元对加元从</w:t>
      </w:r>
      <w:r>
        <w:rPr>
          <w:rFonts w:hint="eastAsia"/>
        </w:rPr>
        <w:t xml:space="preserve">2002 </w:t>
      </w:r>
      <w:r>
        <w:rPr>
          <w:rFonts w:hint="eastAsia"/>
        </w:rPr>
        <w:t>年平均</w:t>
      </w:r>
      <w:r>
        <w:rPr>
          <w:rFonts w:hint="eastAsia"/>
        </w:rPr>
        <w:t>1</w:t>
      </w:r>
      <w:r>
        <w:rPr>
          <w:rFonts w:hint="eastAsia"/>
        </w:rPr>
        <w:t>：</w:t>
      </w:r>
      <w:r>
        <w:rPr>
          <w:rFonts w:hint="eastAsia"/>
        </w:rPr>
        <w:t>0.64</w:t>
      </w:r>
      <w:r>
        <w:rPr>
          <w:rFonts w:hint="eastAsia"/>
        </w:rPr>
        <w:t>，下跌到</w:t>
      </w:r>
      <w:r>
        <w:rPr>
          <w:rFonts w:hint="eastAsia"/>
        </w:rPr>
        <w:t xml:space="preserve">2007 </w:t>
      </w:r>
      <w:r>
        <w:rPr>
          <w:rFonts w:hint="eastAsia"/>
        </w:rPr>
        <w:t>年的</w:t>
      </w:r>
      <w:r>
        <w:rPr>
          <w:rFonts w:hint="eastAsia"/>
        </w:rPr>
        <w:t>1</w:t>
      </w:r>
      <w:r>
        <w:rPr>
          <w:rFonts w:hint="eastAsia"/>
        </w:rPr>
        <w:t>：</w:t>
      </w:r>
      <w:r>
        <w:rPr>
          <w:rFonts w:hint="eastAsia"/>
        </w:rPr>
        <w:t>0.93</w:t>
      </w:r>
      <w:r>
        <w:rPr>
          <w:rFonts w:hint="eastAsia"/>
        </w:rPr>
        <w:t>。我们对加拿大的贸易赤字同样也从</w:t>
      </w:r>
      <w:r>
        <w:rPr>
          <w:rFonts w:hint="eastAsia"/>
        </w:rPr>
        <w:t xml:space="preserve">2002 </w:t>
      </w:r>
      <w:r>
        <w:rPr>
          <w:rFonts w:hint="eastAsia"/>
        </w:rPr>
        <w:t>年的</w:t>
      </w:r>
      <w:r>
        <w:rPr>
          <w:rFonts w:hint="eastAsia"/>
        </w:rPr>
        <w:t xml:space="preserve">500 </w:t>
      </w:r>
      <w:r>
        <w:rPr>
          <w:rFonts w:hint="eastAsia"/>
        </w:rPr>
        <w:t>亿美元上升到</w:t>
      </w:r>
      <w:r>
        <w:rPr>
          <w:rFonts w:hint="eastAsia"/>
        </w:rPr>
        <w:t xml:space="preserve">2007 </w:t>
      </w:r>
      <w:r>
        <w:rPr>
          <w:rFonts w:hint="eastAsia"/>
        </w:rPr>
        <w:t>年的</w:t>
      </w:r>
      <w:r>
        <w:rPr>
          <w:rFonts w:hint="eastAsia"/>
        </w:rPr>
        <w:t xml:space="preserve">640 </w:t>
      </w:r>
      <w:r>
        <w:rPr>
          <w:rFonts w:hint="eastAsia"/>
        </w:rPr>
        <w:t>美元。到目前为止，至少一个疲弱的美元，并不能对平衡我们的贸易起很大的作用。</w:t>
      </w:r>
    </w:p>
    <w:p w:rsidR="00FD0B51" w:rsidRDefault="005429E9">
      <w:pPr>
        <w:spacing w:line="360" w:lineRule="auto"/>
        <w:ind w:firstLineChars="202" w:firstLine="424"/>
      </w:pPr>
      <w:r>
        <w:rPr>
          <w:rFonts w:hint="eastAsia"/>
        </w:rPr>
        <w:t>最近大家都在谈论主权财富基金，以及它们如何在购买大量美国公司的股份。这是我们自己造成的，并不是外国政府有什么邪恶的阴谋。实际上，我们的贸易平衡仰仗在美国的巨额外国投资。当我们每天将</w:t>
      </w:r>
      <w:r>
        <w:rPr>
          <w:rFonts w:hint="eastAsia"/>
        </w:rPr>
        <w:t xml:space="preserve">20 </w:t>
      </w:r>
      <w:r>
        <w:rPr>
          <w:rFonts w:hint="eastAsia"/>
        </w:rPr>
        <w:t>亿美元强加给（</w:t>
      </w:r>
      <w:r>
        <w:rPr>
          <w:rFonts w:hint="eastAsia"/>
        </w:rPr>
        <w:t>force-feed</w:t>
      </w:r>
      <w:r>
        <w:rPr>
          <w:rFonts w:hint="eastAsia"/>
        </w:rPr>
        <w:t>）世界其他地区时，他们必定会在这里投资点什么。当他们选择股票，而不是债券时，为什么我们要抱怨呢？</w:t>
      </w:r>
    </w:p>
    <w:p w:rsidR="00FD0B51" w:rsidRDefault="005429E9">
      <w:pPr>
        <w:spacing w:line="360" w:lineRule="auto"/>
        <w:ind w:firstLineChars="202" w:firstLine="424"/>
      </w:pPr>
      <w:r>
        <w:rPr>
          <w:rFonts w:hint="eastAsia"/>
        </w:rPr>
        <w:t>美元的走弱，错不在欧佩克（</w:t>
      </w:r>
      <w:r>
        <w:rPr>
          <w:rFonts w:hint="eastAsia"/>
        </w:rPr>
        <w:t>OPEC,</w:t>
      </w:r>
      <w:r>
        <w:rPr>
          <w:rFonts w:hint="eastAsia"/>
        </w:rPr>
        <w:t>石油输出国组织），中国及其他。别的发达国家和美国一样，依赖石油进口，也在和从中国进口的产品竞争。美国应当发展出一套明智的贸易政策，而不是挑选出一些国家来惩罚或一些行业来保护。我们也不应该采取那些很容易引发报复的行动，那样只会减少美国的出口，真正的贸易应该是我们和世界的其他地区之间互惠的。</w:t>
      </w:r>
    </w:p>
    <w:p w:rsidR="00FD0B51" w:rsidRDefault="005429E9">
      <w:pPr>
        <w:spacing w:line="360" w:lineRule="auto"/>
        <w:ind w:firstLineChars="202" w:firstLine="424"/>
      </w:pPr>
      <w:r>
        <w:rPr>
          <w:rFonts w:hint="eastAsia"/>
        </w:rPr>
        <w:t>我们的立法者应该认识到，这种货币流动的不平衡是不能持久的，所以现在需要调整政策，以求从本质上尽早减少这种不平衡。否则，我们每天强加给世界各地的</w:t>
      </w:r>
      <w:r>
        <w:rPr>
          <w:rFonts w:hint="eastAsia"/>
        </w:rPr>
        <w:t xml:space="preserve">20 </w:t>
      </w:r>
      <w:r>
        <w:rPr>
          <w:rFonts w:hint="eastAsia"/>
        </w:rPr>
        <w:t>亿美元，已经造成全球某些方面令人不快的消化不良。（要了解其他对我们难以容忍的贸易赤字的评述，请看艾伦·格林斯潘（</w:t>
      </w:r>
      <w:r>
        <w:rPr>
          <w:rFonts w:hint="eastAsia"/>
        </w:rPr>
        <w:t>Alan Greenspan</w:t>
      </w:r>
      <w:r>
        <w:rPr>
          <w:rFonts w:hint="eastAsia"/>
        </w:rPr>
        <w:t>）</w:t>
      </w:r>
      <w:r>
        <w:rPr>
          <w:rFonts w:hint="eastAsia"/>
        </w:rPr>
        <w:t>2004</w:t>
      </w:r>
      <w:r>
        <w:rPr>
          <w:rFonts w:hint="eastAsia"/>
        </w:rPr>
        <w:t>年</w:t>
      </w:r>
      <w:r>
        <w:rPr>
          <w:rFonts w:hint="eastAsia"/>
        </w:rPr>
        <w:t xml:space="preserve">11 </w:t>
      </w:r>
      <w:r>
        <w:rPr>
          <w:rFonts w:hint="eastAsia"/>
        </w:rPr>
        <w:t>月</w:t>
      </w:r>
      <w:r>
        <w:rPr>
          <w:rFonts w:hint="eastAsia"/>
        </w:rPr>
        <w:t xml:space="preserve">19 </w:t>
      </w:r>
      <w:r>
        <w:rPr>
          <w:rFonts w:hint="eastAsia"/>
        </w:rPr>
        <w:t>日的论述，联邦开放市场委员会</w:t>
      </w:r>
      <w:r>
        <w:rPr>
          <w:rFonts w:hint="eastAsia"/>
        </w:rPr>
        <w:t xml:space="preserve">2004 </w:t>
      </w:r>
      <w:r>
        <w:rPr>
          <w:rFonts w:hint="eastAsia"/>
        </w:rPr>
        <w:t>年</w:t>
      </w:r>
      <w:r>
        <w:rPr>
          <w:rFonts w:hint="eastAsia"/>
        </w:rPr>
        <w:t xml:space="preserve">6 </w:t>
      </w:r>
      <w:r>
        <w:rPr>
          <w:rFonts w:hint="eastAsia"/>
        </w:rPr>
        <w:t>月</w:t>
      </w:r>
      <w:r>
        <w:rPr>
          <w:rFonts w:hint="eastAsia"/>
        </w:rPr>
        <w:t xml:space="preserve">29 </w:t>
      </w:r>
      <w:r>
        <w:rPr>
          <w:rFonts w:hint="eastAsia"/>
        </w:rPr>
        <w:t>日的备忘录，和本·伯南克（</w:t>
      </w:r>
      <w:r>
        <w:rPr>
          <w:rFonts w:hint="eastAsia"/>
        </w:rPr>
        <w:t>Ben Bernanke</w:t>
      </w:r>
      <w:r>
        <w:rPr>
          <w:rFonts w:hint="eastAsia"/>
        </w:rPr>
        <w:t>）</w:t>
      </w:r>
      <w:r>
        <w:rPr>
          <w:rFonts w:hint="eastAsia"/>
        </w:rPr>
        <w:t xml:space="preserve">2007 </w:t>
      </w:r>
      <w:r>
        <w:rPr>
          <w:rFonts w:hint="eastAsia"/>
        </w:rPr>
        <w:t>年</w:t>
      </w:r>
      <w:r>
        <w:rPr>
          <w:rFonts w:hint="eastAsia"/>
        </w:rPr>
        <w:t xml:space="preserve">9 </w:t>
      </w:r>
      <w:r>
        <w:rPr>
          <w:rFonts w:hint="eastAsia"/>
        </w:rPr>
        <w:t>月</w:t>
      </w:r>
      <w:r>
        <w:rPr>
          <w:rFonts w:hint="eastAsia"/>
        </w:rPr>
        <w:t xml:space="preserve">11 </w:t>
      </w:r>
      <w:r>
        <w:rPr>
          <w:rFonts w:hint="eastAsia"/>
        </w:rPr>
        <w:t>日的讲话）</w:t>
      </w:r>
    </w:p>
    <w:p w:rsidR="00FD0B51" w:rsidRDefault="005429E9">
      <w:pPr>
        <w:spacing w:line="360" w:lineRule="auto"/>
        <w:ind w:firstLineChars="202" w:firstLine="424"/>
      </w:pPr>
      <w:r>
        <w:rPr>
          <w:rFonts w:hint="eastAsia"/>
        </w:rPr>
        <w:t>伯克希尔在</w:t>
      </w:r>
      <w:r>
        <w:rPr>
          <w:rFonts w:hint="eastAsia"/>
        </w:rPr>
        <w:t xml:space="preserve">2007 </w:t>
      </w:r>
      <w:r>
        <w:rPr>
          <w:rFonts w:hint="eastAsia"/>
        </w:rPr>
        <w:t>年只持有一种直接外汇的头寸。它就是——请屏住你的呼吸——巴西的货币雷亚尔（</w:t>
      </w:r>
      <w:r>
        <w:rPr>
          <w:rFonts w:hint="eastAsia"/>
        </w:rPr>
        <w:t>real</w:t>
      </w:r>
      <w:r>
        <w:rPr>
          <w:rFonts w:hint="eastAsia"/>
        </w:rPr>
        <w:t>）。就在不久以前，将美元兑换成雷亚尔被认为是不可想象的。毕竟，在上个世纪里，多达</w:t>
      </w:r>
      <w:r>
        <w:rPr>
          <w:rFonts w:hint="eastAsia"/>
        </w:rPr>
        <w:t xml:space="preserve">5 </w:t>
      </w:r>
      <w:r>
        <w:rPr>
          <w:rFonts w:hint="eastAsia"/>
        </w:rPr>
        <w:t>个版本的巴西货币，让雷亚尔快变成狂欢节里洒的小纸片了。当货币真实出现像许多国家一样的情况：货币陷入发行、贬值，退出流通的周期性中，富有的巴西人为保护他们的财富，有时将大笔的钱转移到美国。</w:t>
      </w:r>
    </w:p>
    <w:p w:rsidR="00FD0B51" w:rsidRDefault="005429E9">
      <w:pPr>
        <w:spacing w:line="360" w:lineRule="auto"/>
        <w:ind w:firstLineChars="202" w:firstLine="424"/>
      </w:pPr>
      <w:r>
        <w:rPr>
          <w:rFonts w:hint="eastAsia"/>
        </w:rPr>
        <w:t>但是任何采用这种看上去谨慎方式的巴西人，已经在过去</w:t>
      </w:r>
      <w:r>
        <w:rPr>
          <w:rFonts w:hint="eastAsia"/>
        </w:rPr>
        <w:t xml:space="preserve">5 </w:t>
      </w:r>
      <w:r>
        <w:rPr>
          <w:rFonts w:hint="eastAsia"/>
        </w:rPr>
        <w:t>年中，损失了他一半的净资产。这里有从</w:t>
      </w:r>
      <w:r>
        <w:rPr>
          <w:rFonts w:hint="eastAsia"/>
        </w:rPr>
        <w:t xml:space="preserve">2002 </w:t>
      </w:r>
      <w:r>
        <w:rPr>
          <w:rFonts w:hint="eastAsia"/>
        </w:rPr>
        <w:t>年到</w:t>
      </w:r>
      <w:r>
        <w:rPr>
          <w:rFonts w:hint="eastAsia"/>
        </w:rPr>
        <w:t xml:space="preserve">2007 </w:t>
      </w:r>
      <w:r>
        <w:rPr>
          <w:rFonts w:hint="eastAsia"/>
        </w:rPr>
        <w:t>年底，每年雷亚尔对美元的指数记录：</w:t>
      </w:r>
      <w:r>
        <w:rPr>
          <w:rFonts w:hint="eastAsia"/>
        </w:rPr>
        <w:t>100</w:t>
      </w:r>
      <w:r>
        <w:rPr>
          <w:rFonts w:hint="eastAsia"/>
        </w:rPr>
        <w:t>；</w:t>
      </w:r>
      <w:r>
        <w:rPr>
          <w:rFonts w:hint="eastAsia"/>
        </w:rPr>
        <w:t>122</w:t>
      </w:r>
      <w:r>
        <w:rPr>
          <w:rFonts w:hint="eastAsia"/>
        </w:rPr>
        <w:t>；</w:t>
      </w:r>
      <w:r>
        <w:rPr>
          <w:rFonts w:hint="eastAsia"/>
        </w:rPr>
        <w:t>133</w:t>
      </w:r>
      <w:r>
        <w:rPr>
          <w:rFonts w:hint="eastAsia"/>
        </w:rPr>
        <w:t>；</w:t>
      </w:r>
      <w:r>
        <w:rPr>
          <w:rFonts w:hint="eastAsia"/>
        </w:rPr>
        <w:t>152</w:t>
      </w:r>
      <w:r>
        <w:rPr>
          <w:rFonts w:hint="eastAsia"/>
        </w:rPr>
        <w:t>；</w:t>
      </w:r>
      <w:r>
        <w:rPr>
          <w:rFonts w:hint="eastAsia"/>
        </w:rPr>
        <w:t>166</w:t>
      </w:r>
      <w:r>
        <w:rPr>
          <w:rFonts w:hint="eastAsia"/>
        </w:rPr>
        <w:t>；</w:t>
      </w:r>
      <w:r>
        <w:rPr>
          <w:rFonts w:hint="eastAsia"/>
        </w:rPr>
        <w:t>199</w:t>
      </w:r>
      <w:r>
        <w:rPr>
          <w:rFonts w:hint="eastAsia"/>
        </w:rPr>
        <w:t>。每年雷亚尔都在走高，美元却在下跌。此外，在这段时期里，巴西政府还在市场中买入美元，以此来控制雷亚尔（的升值速度），同时支撑美元（的下跌）。</w:t>
      </w:r>
    </w:p>
    <w:p w:rsidR="00FD0B51" w:rsidRDefault="005429E9">
      <w:pPr>
        <w:spacing w:line="360" w:lineRule="auto"/>
        <w:ind w:firstLineChars="202" w:firstLine="424"/>
      </w:pPr>
      <w:r>
        <w:rPr>
          <w:rFonts w:hint="eastAsia"/>
        </w:rPr>
        <w:t>我们直接外汇头寸在过去</w:t>
      </w:r>
      <w:r>
        <w:rPr>
          <w:rFonts w:hint="eastAsia"/>
        </w:rPr>
        <w:t xml:space="preserve">5 </w:t>
      </w:r>
      <w:r>
        <w:rPr>
          <w:rFonts w:hint="eastAsia"/>
        </w:rPr>
        <w:t>年中已经带来</w:t>
      </w:r>
      <w:r>
        <w:rPr>
          <w:rFonts w:hint="eastAsia"/>
        </w:rPr>
        <w:t xml:space="preserve">23 </w:t>
      </w:r>
      <w:r>
        <w:rPr>
          <w:rFonts w:hint="eastAsia"/>
        </w:rPr>
        <w:t>美元的税前收益。另一方面，我们也从持有美国公司用其他货币发行的债券中获利。例如，在</w:t>
      </w:r>
      <w:r>
        <w:rPr>
          <w:rFonts w:hint="eastAsia"/>
        </w:rPr>
        <w:t xml:space="preserve">2001 </w:t>
      </w:r>
      <w:r>
        <w:rPr>
          <w:rFonts w:hint="eastAsia"/>
        </w:rPr>
        <w:t>年和</w:t>
      </w:r>
      <w:r>
        <w:rPr>
          <w:rFonts w:hint="eastAsia"/>
        </w:rPr>
        <w:t>2002</w:t>
      </w:r>
      <w:r>
        <w:rPr>
          <w:rFonts w:hint="eastAsia"/>
        </w:rPr>
        <w:t>年，我们以</w:t>
      </w:r>
      <w:r>
        <w:rPr>
          <w:rFonts w:hint="eastAsia"/>
        </w:rPr>
        <w:t>57</w:t>
      </w:r>
      <w:r>
        <w:rPr>
          <w:rFonts w:hint="eastAsia"/>
        </w:rPr>
        <w:t>％面值的价格，购买了</w:t>
      </w:r>
      <w:r>
        <w:rPr>
          <w:rFonts w:hint="eastAsia"/>
        </w:rPr>
        <w:t xml:space="preserve">3.1 </w:t>
      </w:r>
      <w:r>
        <w:rPr>
          <w:rFonts w:hint="eastAsia"/>
        </w:rPr>
        <w:t>亿欧元的亚马逊公司（</w:t>
      </w:r>
      <w:r>
        <w:rPr>
          <w:rFonts w:hint="eastAsia"/>
        </w:rPr>
        <w:t>Amazon.com</w:t>
      </w:r>
      <w:r>
        <w:rPr>
          <w:rFonts w:hint="eastAsia"/>
        </w:rPr>
        <w:t>）的债券：票面利率</w:t>
      </w:r>
      <w:r>
        <w:rPr>
          <w:rFonts w:hint="eastAsia"/>
        </w:rPr>
        <w:t>6.875</w:t>
      </w:r>
      <w:r>
        <w:rPr>
          <w:rFonts w:hint="eastAsia"/>
        </w:rPr>
        <w:t>％，</w:t>
      </w:r>
      <w:r>
        <w:rPr>
          <w:rFonts w:hint="eastAsia"/>
        </w:rPr>
        <w:t xml:space="preserve">2010 </w:t>
      </w:r>
      <w:r>
        <w:rPr>
          <w:rFonts w:hint="eastAsia"/>
        </w:rPr>
        <w:t>年到期。那时，亚马逊公司的债券被标以“垃圾”（</w:t>
      </w:r>
      <w:r>
        <w:rPr>
          <w:rFonts w:hint="eastAsia"/>
        </w:rPr>
        <w:t>junk</w:t>
      </w:r>
      <w:r>
        <w:rPr>
          <w:rFonts w:hint="eastAsia"/>
        </w:rPr>
        <w:t>）级信用的价格在出售，尽管它们</w:t>
      </w:r>
      <w:r>
        <w:rPr>
          <w:rFonts w:hint="eastAsia"/>
        </w:rPr>
        <w:lastRenderedPageBreak/>
        <w:t>决不是。（对，在维吉尼亚（</w:t>
      </w:r>
      <w:r>
        <w:rPr>
          <w:rFonts w:hint="eastAsia"/>
        </w:rPr>
        <w:t>Virginia</w:t>
      </w:r>
      <w:r>
        <w:rPr>
          <w:rFonts w:hint="eastAsia"/>
        </w:rPr>
        <w:t>），你能够偶尔发现市场是多么可笑和无效，或者至少你可以在，除了某些主流商学院的金融系外的，任何地方发现它们。</w:t>
      </w:r>
    </w:p>
    <w:p w:rsidR="00FD0B51" w:rsidRDefault="005429E9">
      <w:pPr>
        <w:spacing w:line="360" w:lineRule="auto"/>
        <w:ind w:firstLineChars="202" w:firstLine="424"/>
      </w:pPr>
      <w:r>
        <w:rPr>
          <w:rFonts w:hint="eastAsia"/>
        </w:rPr>
        <w:t>亚马逊债券的以欧元计价，对我们有更深层和重要的吸引力。在</w:t>
      </w:r>
      <w:r>
        <w:rPr>
          <w:rFonts w:hint="eastAsia"/>
        </w:rPr>
        <w:t xml:space="preserve"> 2002 </w:t>
      </w:r>
      <w:r>
        <w:rPr>
          <w:rFonts w:hint="eastAsia"/>
        </w:rPr>
        <w:t>年我们购买的时候，欧元对美元的汇率是</w:t>
      </w:r>
      <w:r>
        <w:rPr>
          <w:rFonts w:hint="eastAsia"/>
        </w:rPr>
        <w:t>1</w:t>
      </w:r>
      <w:r>
        <w:rPr>
          <w:rFonts w:hint="eastAsia"/>
        </w:rPr>
        <w:t>：</w:t>
      </w:r>
      <w:r>
        <w:rPr>
          <w:rFonts w:hint="eastAsia"/>
        </w:rPr>
        <w:t>0.95</w:t>
      </w:r>
      <w:r>
        <w:rPr>
          <w:rFonts w:hint="eastAsia"/>
        </w:rPr>
        <w:t>。因此，我们的成本以美元计算，仅仅是</w:t>
      </w:r>
      <w:r>
        <w:rPr>
          <w:rFonts w:hint="eastAsia"/>
        </w:rPr>
        <w:t xml:space="preserve">1.69 </w:t>
      </w:r>
      <w:r>
        <w:rPr>
          <w:rFonts w:hint="eastAsia"/>
        </w:rPr>
        <w:t>亿美元。现在债券以</w:t>
      </w:r>
      <w:r>
        <w:rPr>
          <w:rFonts w:hint="eastAsia"/>
        </w:rPr>
        <w:t>102</w:t>
      </w:r>
      <w:r>
        <w:rPr>
          <w:rFonts w:hint="eastAsia"/>
        </w:rPr>
        <w:t>％面值的价格被出售，欧元对美元的汇率是</w:t>
      </w:r>
      <w:r>
        <w:rPr>
          <w:rFonts w:hint="eastAsia"/>
        </w:rPr>
        <w:t>1</w:t>
      </w:r>
      <w:r>
        <w:rPr>
          <w:rFonts w:hint="eastAsia"/>
        </w:rPr>
        <w:t>：</w:t>
      </w:r>
      <w:r>
        <w:rPr>
          <w:rFonts w:hint="eastAsia"/>
        </w:rPr>
        <w:t>1.47</w:t>
      </w:r>
      <w:r>
        <w:rPr>
          <w:rFonts w:hint="eastAsia"/>
        </w:rPr>
        <w:t>。在</w:t>
      </w:r>
      <w:r>
        <w:rPr>
          <w:rFonts w:hint="eastAsia"/>
        </w:rPr>
        <w:t xml:space="preserve">2005 </w:t>
      </w:r>
      <w:r>
        <w:rPr>
          <w:rFonts w:hint="eastAsia"/>
        </w:rPr>
        <w:t>年和</w:t>
      </w:r>
      <w:r>
        <w:rPr>
          <w:rFonts w:hint="eastAsia"/>
        </w:rPr>
        <w:t xml:space="preserve">2006 </w:t>
      </w:r>
      <w:r>
        <w:rPr>
          <w:rFonts w:hint="eastAsia"/>
        </w:rPr>
        <w:t>年一些我们的债券被赎回，我们从那里获得</w:t>
      </w:r>
      <w:r>
        <w:rPr>
          <w:rFonts w:hint="eastAsia"/>
        </w:rPr>
        <w:t>2.53</w:t>
      </w:r>
      <w:r>
        <w:rPr>
          <w:rFonts w:hint="eastAsia"/>
        </w:rPr>
        <w:t>亿美元。我们保留的债券在年底，价值</w:t>
      </w:r>
      <w:r>
        <w:rPr>
          <w:rFonts w:hint="eastAsia"/>
        </w:rPr>
        <w:t xml:space="preserve">1.62 </w:t>
      </w:r>
      <w:r>
        <w:rPr>
          <w:rFonts w:hint="eastAsia"/>
        </w:rPr>
        <w:t>亿美元。在</w:t>
      </w:r>
      <w:r>
        <w:rPr>
          <w:rFonts w:hint="eastAsia"/>
        </w:rPr>
        <w:t xml:space="preserve">2.46 </w:t>
      </w:r>
      <w:r>
        <w:rPr>
          <w:rFonts w:hint="eastAsia"/>
        </w:rPr>
        <w:t>亿美元，我们已实现和未实现的收益里，有</w:t>
      </w:r>
      <w:r>
        <w:rPr>
          <w:rFonts w:hint="eastAsia"/>
        </w:rPr>
        <w:t xml:space="preserve">1.18 </w:t>
      </w:r>
      <w:r>
        <w:rPr>
          <w:rFonts w:hint="eastAsia"/>
        </w:rPr>
        <w:t>亿美元是由于美元的下跌。都是货币自己干的。</w:t>
      </w:r>
    </w:p>
    <w:p w:rsidR="00FD0B51" w:rsidRDefault="005429E9">
      <w:pPr>
        <w:spacing w:line="360" w:lineRule="auto"/>
        <w:ind w:firstLineChars="202" w:firstLine="424"/>
      </w:pPr>
      <w:r>
        <w:rPr>
          <w:rFonts w:hint="eastAsia"/>
        </w:rPr>
        <w:t>在伯克希尔，我们将努力提高直接和间接来自国外的收益。即使我们能成功，我们的资产和收益仍将主要集中在美国。尽管我们国家在一个又一个领域里的许多问题上的错误，是令人遗憾和不能宽恕的，但是美国法律的规则，市场经济体系，以及社会精英的信仰都将为国民创造持久的繁荣。</w:t>
      </w:r>
    </w:p>
    <w:p w:rsidR="00FD0B51" w:rsidRDefault="005429E9">
      <w:pPr>
        <w:spacing w:line="360" w:lineRule="auto"/>
        <w:ind w:firstLineChars="202" w:firstLine="424"/>
      </w:pPr>
      <w:r>
        <w:rPr>
          <w:rFonts w:hint="eastAsia"/>
        </w:rPr>
        <w:t>就象我以前告诉过你们的，我们已经对</w:t>
      </w:r>
      <w:r>
        <w:rPr>
          <w:rFonts w:hint="eastAsia"/>
        </w:rPr>
        <w:t xml:space="preserve">CEO </w:t>
      </w:r>
      <w:r>
        <w:rPr>
          <w:rFonts w:hint="eastAsia"/>
        </w:rPr>
        <w:t>的继任人选做了充分的准备，因为我们拥有三个很出色的内部候选人。董事会很清楚的知道，一旦我无法胜任工作，不管是去世还是丧失能力，谁将被挑选，来接替我的工作。并且董事会还有两个后备人选。</w:t>
      </w:r>
    </w:p>
    <w:p w:rsidR="00FD0B51" w:rsidRDefault="005429E9">
      <w:pPr>
        <w:spacing w:line="360" w:lineRule="auto"/>
        <w:ind w:firstLineChars="202" w:firstLine="424"/>
      </w:pPr>
      <w:r>
        <w:rPr>
          <w:rFonts w:hint="eastAsia"/>
        </w:rPr>
        <w:t>去年，我告诉你们，我们将尽快完成伯克希尔在投资业务上的继任者计划。我们的确现在确定了</w:t>
      </w:r>
      <w:r>
        <w:rPr>
          <w:rFonts w:hint="eastAsia"/>
        </w:rPr>
        <w:t xml:space="preserve">4 </w:t>
      </w:r>
      <w:r>
        <w:rPr>
          <w:rFonts w:hint="eastAsia"/>
        </w:rPr>
        <w:t>个候选人，他们都能接替我的投资工作。他们都普遍拥有管理素质，并且他们对应邀到伯克希尔来工作，都显示出强烈的兴趣。董事会了解这四位的能力，并期待如果需要，可以雇佣到一个或更多的人。这些候选人都正当壮年，经济上非常富有（</w:t>
      </w:r>
      <w:r>
        <w:rPr>
          <w:rFonts w:hint="eastAsia"/>
        </w:rPr>
        <w:t>well-to-do</w:t>
      </w:r>
      <w:r>
        <w:rPr>
          <w:rFonts w:hint="eastAsia"/>
        </w:rPr>
        <w:t>），所有人希望能为伯克希尔工作的原因，并不是为了得到经济上的补偿。（我很不情愿地打消了，要在我死后继续管理投资组合的念头。也放弃我希望给“拓展视野”（</w:t>
      </w:r>
      <w:r>
        <w:rPr>
          <w:rFonts w:hint="eastAsia"/>
        </w:rPr>
        <w:t>thinking outside the box</w:t>
      </w:r>
      <w:r>
        <w:rPr>
          <w:rFonts w:hint="eastAsia"/>
        </w:rPr>
        <w:t>），这项条款赋予的新含义）</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75" w:name="_Toc431642098"/>
      <w:r>
        <w:rPr>
          <w:rFonts w:eastAsia="黑体" w:hint="eastAsia"/>
          <w:kern w:val="30"/>
          <w:sz w:val="28"/>
        </w:rPr>
        <w:t>充满想象力的数字——上市公司们是如何给收益“注水”的</w:t>
      </w:r>
      <w:bookmarkEnd w:id="375"/>
    </w:p>
    <w:p w:rsidR="00FD0B51" w:rsidRDefault="005429E9">
      <w:pPr>
        <w:spacing w:line="360" w:lineRule="auto"/>
        <w:ind w:firstLineChars="202" w:firstLine="424"/>
      </w:pPr>
      <w:r>
        <w:rPr>
          <w:rFonts w:hint="eastAsia"/>
        </w:rPr>
        <w:t>前参议员艾伦·辛普森（</w:t>
      </w:r>
      <w:r>
        <w:rPr>
          <w:rFonts w:hint="eastAsia"/>
        </w:rPr>
        <w:t>Alan Simpson</w:t>
      </w:r>
      <w:r>
        <w:rPr>
          <w:rFonts w:hint="eastAsia"/>
        </w:rPr>
        <w:t>）有句名言：“那些在华盛顿高速公路上开车的，需要不怕交通堵塞”。假如他真的到少有人至的道路上找找，参议员会在那里看到美国公司的会计们。</w:t>
      </w:r>
    </w:p>
    <w:p w:rsidR="00FD0B51" w:rsidRDefault="005429E9">
      <w:pPr>
        <w:spacing w:line="360" w:lineRule="auto"/>
        <w:ind w:firstLineChars="202" w:firstLine="424"/>
      </w:pPr>
      <w:r>
        <w:rPr>
          <w:rFonts w:hint="eastAsia"/>
        </w:rPr>
        <w:t>在“首选路线的问题”（</w:t>
      </w:r>
      <w:r>
        <w:rPr>
          <w:rFonts w:hint="eastAsia"/>
        </w:rPr>
        <w:t>road businesses prefer</w:t>
      </w:r>
      <w:r>
        <w:rPr>
          <w:rFonts w:hint="eastAsia"/>
        </w:rPr>
        <w:t>）上最重要的一次投票发生在</w:t>
      </w:r>
      <w:r>
        <w:rPr>
          <w:rFonts w:hint="eastAsia"/>
        </w:rPr>
        <w:t xml:space="preserve">1994 </w:t>
      </w:r>
      <w:r>
        <w:rPr>
          <w:rFonts w:hint="eastAsia"/>
        </w:rPr>
        <w:t>年。迫于美国</w:t>
      </w:r>
      <w:r>
        <w:rPr>
          <w:rFonts w:hint="eastAsia"/>
        </w:rPr>
        <w:t xml:space="preserve">CEO </w:t>
      </w:r>
      <w:r>
        <w:rPr>
          <w:rFonts w:hint="eastAsia"/>
        </w:rPr>
        <w:t>们的压力，美国参议院投票以</w:t>
      </w:r>
      <w:r>
        <w:rPr>
          <w:rFonts w:hint="eastAsia"/>
        </w:rPr>
        <w:t xml:space="preserve">88 </w:t>
      </w:r>
      <w:r>
        <w:rPr>
          <w:rFonts w:hint="eastAsia"/>
        </w:rPr>
        <w:t>比</w:t>
      </w:r>
      <w:r>
        <w:rPr>
          <w:rFonts w:hint="eastAsia"/>
        </w:rPr>
        <w:t xml:space="preserve">9 </w:t>
      </w:r>
      <w:r>
        <w:rPr>
          <w:rFonts w:hint="eastAsia"/>
        </w:rPr>
        <w:t>通过提案，让美国财务会计准则委员会（</w:t>
      </w:r>
      <w:r>
        <w:rPr>
          <w:rFonts w:hint="eastAsia"/>
        </w:rPr>
        <w:t>FASB,Financial Accounting Standards Board</w:t>
      </w:r>
      <w:r>
        <w:rPr>
          <w:rFonts w:hint="eastAsia"/>
        </w:rPr>
        <w:t>）闭上了嘴。此前一项毫无异义的规定，让</w:t>
      </w:r>
      <w:r>
        <w:rPr>
          <w:rFonts w:hint="eastAsia"/>
        </w:rPr>
        <w:lastRenderedPageBreak/>
        <w:t xml:space="preserve">FASB </w:t>
      </w:r>
      <w:r>
        <w:rPr>
          <w:rFonts w:hint="eastAsia"/>
        </w:rPr>
        <w:t>饱受指责，这项规定告知公司的首脑们，奖励给他们的股票期权，是一种经济补偿，它们的价值将被作为一项费用计入公司的财务报表。</w:t>
      </w:r>
    </w:p>
    <w:p w:rsidR="00FD0B51" w:rsidRDefault="005429E9">
      <w:pPr>
        <w:spacing w:line="360" w:lineRule="auto"/>
        <w:ind w:firstLineChars="202" w:firstLine="424"/>
      </w:pPr>
      <w:r>
        <w:rPr>
          <w:rFonts w:hint="eastAsia"/>
        </w:rPr>
        <w:t>在参议员们投票后，</w:t>
      </w:r>
      <w:r>
        <w:rPr>
          <w:rFonts w:hint="eastAsia"/>
        </w:rPr>
        <w:t xml:space="preserve">FASB </w:t>
      </w:r>
      <w:r>
        <w:rPr>
          <w:rFonts w:hint="eastAsia"/>
        </w:rPr>
        <w:t>现在要求教授的会计准则，必须符合参议院第</w:t>
      </w:r>
      <w:r>
        <w:rPr>
          <w:rFonts w:hint="eastAsia"/>
        </w:rPr>
        <w:t>88</w:t>
      </w:r>
      <w:r>
        <w:rPr>
          <w:rFonts w:hint="eastAsia"/>
        </w:rPr>
        <w:t>号法令在注册会计师（</w:t>
      </w:r>
      <w:r>
        <w:rPr>
          <w:rFonts w:hint="eastAsia"/>
        </w:rPr>
        <w:t>CPAs</w:t>
      </w:r>
      <w:r>
        <w:rPr>
          <w:rFonts w:hint="eastAsia"/>
        </w:rPr>
        <w:t>）方面的规定。法令规定：对于期权，公司可以选择两种报告方式。“首选的”处理方式是：将期权的价值视为费用。不过法令也允许，当公司是按市场价值颁发期权时，可以忽略它的费用。</w:t>
      </w:r>
    </w:p>
    <w:p w:rsidR="00FD0B51" w:rsidRDefault="005429E9">
      <w:pPr>
        <w:spacing w:line="360" w:lineRule="auto"/>
        <w:ind w:firstLineChars="202" w:firstLine="424"/>
      </w:pPr>
      <w:r>
        <w:rPr>
          <w:rFonts w:hint="eastAsia"/>
        </w:rPr>
        <w:t>轮到美国的</w:t>
      </w:r>
      <w:r>
        <w:rPr>
          <w:rFonts w:hint="eastAsia"/>
        </w:rPr>
        <w:t xml:space="preserve">CEO </w:t>
      </w:r>
      <w:r>
        <w:rPr>
          <w:rFonts w:hint="eastAsia"/>
        </w:rPr>
        <w:t>们说真话的时候（</w:t>
      </w:r>
      <w:r>
        <w:rPr>
          <w:rFonts w:hint="eastAsia"/>
        </w:rPr>
        <w:t>A moment of truth</w:t>
      </w:r>
      <w:r>
        <w:rPr>
          <w:rFonts w:hint="eastAsia"/>
        </w:rPr>
        <w:t>），他们的回应一点不光彩。在接下去的</w:t>
      </w:r>
      <w:r>
        <w:rPr>
          <w:rFonts w:hint="eastAsia"/>
        </w:rPr>
        <w:t xml:space="preserve">6 </w:t>
      </w:r>
      <w:r>
        <w:rPr>
          <w:rFonts w:hint="eastAsia"/>
        </w:rPr>
        <w:t>年里，入选标准普尔指数的</w:t>
      </w:r>
      <w:r>
        <w:rPr>
          <w:rFonts w:hint="eastAsia"/>
        </w:rPr>
        <w:t xml:space="preserve">500 </w:t>
      </w:r>
      <w:r>
        <w:rPr>
          <w:rFonts w:hint="eastAsia"/>
        </w:rPr>
        <w:t>家公司中只有两家，选择了“首选的”路线。余下公司的</w:t>
      </w:r>
      <w:r>
        <w:rPr>
          <w:rFonts w:hint="eastAsia"/>
        </w:rPr>
        <w:t xml:space="preserve">CEO </w:t>
      </w:r>
      <w:r>
        <w:rPr>
          <w:rFonts w:hint="eastAsia"/>
        </w:rPr>
        <w:t>们全都选择了另一条低速路线，从而忽略了一大笔显而易见的费用，只为在报表上，有更高的“收益”。我确信他们中的一些人也觉得，即使他们选择把期权作为费用计入，他们的董事们也会在将来的某些时候，为了通过经理们渴望的“一次性授予（</w:t>
      </w:r>
      <w:r>
        <w:rPr>
          <w:rFonts w:hint="eastAsia"/>
        </w:rPr>
        <w:t>mega-giants</w:t>
      </w:r>
      <w:r>
        <w:rPr>
          <w:rFonts w:hint="eastAsia"/>
        </w:rPr>
        <w:t>）”（期权），而重新考虑。</w:t>
      </w:r>
    </w:p>
    <w:p w:rsidR="00FD0B51" w:rsidRDefault="005429E9">
      <w:pPr>
        <w:spacing w:line="360" w:lineRule="auto"/>
        <w:ind w:firstLineChars="202" w:firstLine="424"/>
      </w:pPr>
      <w:r>
        <w:rPr>
          <w:rFonts w:hint="eastAsia"/>
        </w:rPr>
        <w:t>即便如此，对很多</w:t>
      </w:r>
      <w:r>
        <w:rPr>
          <w:rFonts w:hint="eastAsia"/>
        </w:rPr>
        <w:t xml:space="preserve">CEO </w:t>
      </w:r>
      <w:r>
        <w:rPr>
          <w:rFonts w:hint="eastAsia"/>
        </w:rPr>
        <w:t>来说，那条低速路还不够好。在日趋削弱的公司章程里有规定，如果期权，被以一个低于公司市场价值很多的行权价格售出，其导致的收益应保留在公司。不过，没问题。为了规避这条恼人的规定，许多公司秘密地回溯授予期权的日期，造成他们是按当时的市场价格获得期权的假相，而事实上，他们早因拿到低于市场的价格，而将收益纳入囊中。</w:t>
      </w:r>
    </w:p>
    <w:p w:rsidR="00FD0B51" w:rsidRDefault="005429E9">
      <w:pPr>
        <w:spacing w:line="360" w:lineRule="auto"/>
        <w:ind w:firstLineChars="202" w:firstLine="424"/>
      </w:pPr>
      <w:r>
        <w:rPr>
          <w:rFonts w:hint="eastAsia"/>
        </w:rPr>
        <w:t>十多年里，针对股票期权，荒谬的会计规则正在淡出，但是其他这样的会计手段依然存在——其中比较重要的是：一个公司计算养老金费用时，使用的投资回报假设。许多公司会继续选定这种假设，这种情况将会毫不奇怪的出现，这样的假设能让他们报告</w:t>
      </w:r>
      <w:r>
        <w:rPr>
          <w:rFonts w:hint="eastAsia"/>
        </w:rPr>
        <w:t xml:space="preserve"> </w:t>
      </w:r>
      <w:r>
        <w:rPr>
          <w:rFonts w:hint="eastAsia"/>
        </w:rPr>
        <w:t>“超过实际”（</w:t>
      </w:r>
      <w:r>
        <w:rPr>
          <w:rFonts w:hint="eastAsia"/>
        </w:rPr>
        <w:t>less-than-solid</w:t>
      </w:r>
      <w:r>
        <w:rPr>
          <w:rFonts w:hint="eastAsia"/>
        </w:rPr>
        <w:t>）的虚假收益。从</w:t>
      </w:r>
      <w:r>
        <w:rPr>
          <w:rFonts w:hint="eastAsia"/>
        </w:rPr>
        <w:t xml:space="preserve">363 </w:t>
      </w:r>
      <w:r>
        <w:rPr>
          <w:rFonts w:hint="eastAsia"/>
        </w:rPr>
        <w:t>家进入标准普尔指数的公司制定的养老金计划，</w:t>
      </w:r>
      <w:r>
        <w:rPr>
          <w:rFonts w:hint="eastAsia"/>
        </w:rPr>
        <w:t xml:space="preserve">2006 </w:t>
      </w:r>
      <w:r>
        <w:rPr>
          <w:rFonts w:hint="eastAsia"/>
        </w:rPr>
        <w:t>年这个投资回报假设是</w:t>
      </w:r>
      <w:r>
        <w:rPr>
          <w:rFonts w:hint="eastAsia"/>
        </w:rPr>
        <w:t>8</w:t>
      </w:r>
      <w:r>
        <w:rPr>
          <w:rFonts w:hint="eastAsia"/>
        </w:rPr>
        <w:t>％。让我们看看这个假设实现的可能性。</w:t>
      </w:r>
    </w:p>
    <w:p w:rsidR="00FD0B51" w:rsidRDefault="005429E9">
      <w:pPr>
        <w:spacing w:line="360" w:lineRule="auto"/>
        <w:ind w:firstLineChars="202" w:firstLine="424"/>
      </w:pPr>
      <w:r>
        <w:rPr>
          <w:rFonts w:hint="eastAsia"/>
        </w:rPr>
        <w:t>在所有的养老基金中，平均持有债券和现金的比例大约是</w:t>
      </w:r>
      <w:r>
        <w:rPr>
          <w:rFonts w:hint="eastAsia"/>
        </w:rPr>
        <w:t>28</w:t>
      </w:r>
      <w:r>
        <w:rPr>
          <w:rFonts w:hint="eastAsia"/>
        </w:rPr>
        <w:t>％，这部分资产的回报率不会超过</w:t>
      </w:r>
      <w:r>
        <w:rPr>
          <w:rFonts w:hint="eastAsia"/>
        </w:rPr>
        <w:t>5</w:t>
      </w:r>
      <w:r>
        <w:rPr>
          <w:rFonts w:hint="eastAsia"/>
        </w:rPr>
        <w:t>％。更高的收益，当然是有可能达到的，不过伴随而来的是，造成与之相对称（或更大）损失的风险。</w:t>
      </w:r>
    </w:p>
    <w:p w:rsidR="00FD0B51" w:rsidRDefault="005429E9">
      <w:pPr>
        <w:spacing w:line="360" w:lineRule="auto"/>
        <w:ind w:firstLineChars="202" w:firstLine="424"/>
      </w:pPr>
      <w:r>
        <w:rPr>
          <w:rFonts w:hint="eastAsia"/>
        </w:rPr>
        <w:t>并且这意味着剩余</w:t>
      </w:r>
      <w:r>
        <w:rPr>
          <w:rFonts w:hint="eastAsia"/>
        </w:rPr>
        <w:t>72</w:t>
      </w:r>
      <w:r>
        <w:rPr>
          <w:rFonts w:hint="eastAsia"/>
        </w:rPr>
        <w:t>％的养老金资产——将主要是投资公司的股权。不是直接持有股票，就是透过，比如对冲基金（</w:t>
      </w:r>
      <w:r>
        <w:rPr>
          <w:rFonts w:hint="eastAsia"/>
        </w:rPr>
        <w:t>hedge funds</w:t>
      </w:r>
      <w:r>
        <w:rPr>
          <w:rFonts w:hint="eastAsia"/>
        </w:rPr>
        <w:t>）或私人股权投资（</w:t>
      </w:r>
      <w:r>
        <w:rPr>
          <w:rFonts w:hint="eastAsia"/>
        </w:rPr>
        <w:t>private-equity investments</w:t>
      </w:r>
      <w:r>
        <w:rPr>
          <w:rFonts w:hint="eastAsia"/>
        </w:rPr>
        <w:t>）这样的载体间接持有。如果要使整个资产收益达到假设的</w:t>
      </w:r>
      <w:r>
        <w:rPr>
          <w:rFonts w:hint="eastAsia"/>
        </w:rPr>
        <w:t>8</w:t>
      </w:r>
      <w:r>
        <w:rPr>
          <w:rFonts w:hint="eastAsia"/>
        </w:rPr>
        <w:t>％，这部分资产必须挣到</w:t>
      </w:r>
      <w:r>
        <w:rPr>
          <w:rFonts w:hint="eastAsia"/>
        </w:rPr>
        <w:t>9.2</w:t>
      </w:r>
      <w:r>
        <w:rPr>
          <w:rFonts w:hint="eastAsia"/>
        </w:rPr>
        <w:t>％的收益，并且那种收益回报，必须是扣除所有交易费用后的，但是现在的交易费用远比它们先前的高。</w:t>
      </w:r>
    </w:p>
    <w:p w:rsidR="00FD0B51" w:rsidRDefault="005429E9">
      <w:pPr>
        <w:spacing w:line="360" w:lineRule="auto"/>
        <w:ind w:firstLineChars="202" w:firstLine="424"/>
      </w:pPr>
      <w:r>
        <w:rPr>
          <w:rFonts w:hint="eastAsia"/>
        </w:rPr>
        <w:lastRenderedPageBreak/>
        <w:t>这种期望的真实性有多少呢？让我们回顾一些，我在两年前提到的数据：在整个</w:t>
      </w:r>
      <w:r>
        <w:rPr>
          <w:rFonts w:hint="eastAsia"/>
        </w:rPr>
        <w:t xml:space="preserve">20 </w:t>
      </w:r>
      <w:r>
        <w:rPr>
          <w:rFonts w:hint="eastAsia"/>
        </w:rPr>
        <w:t>世纪，道琼斯指数（</w:t>
      </w:r>
      <w:r>
        <w:rPr>
          <w:rFonts w:hint="eastAsia"/>
        </w:rPr>
        <w:t>Dow</w:t>
      </w:r>
      <w:r>
        <w:rPr>
          <w:rFonts w:hint="eastAsia"/>
        </w:rPr>
        <w:t>）从</w:t>
      </w:r>
      <w:r>
        <w:rPr>
          <w:rFonts w:hint="eastAsia"/>
        </w:rPr>
        <w:t xml:space="preserve">66 </w:t>
      </w:r>
      <w:r>
        <w:rPr>
          <w:rFonts w:hint="eastAsia"/>
        </w:rPr>
        <w:t>点涨到</w:t>
      </w:r>
      <w:r>
        <w:rPr>
          <w:rFonts w:hint="eastAsia"/>
        </w:rPr>
        <w:t xml:space="preserve">11,497 </w:t>
      </w:r>
      <w:r>
        <w:rPr>
          <w:rFonts w:hint="eastAsia"/>
        </w:rPr>
        <w:t>点。这个增长看上去很大，但换算成每年的复合增长，不过</w:t>
      </w:r>
      <w:r>
        <w:rPr>
          <w:rFonts w:hint="eastAsia"/>
        </w:rPr>
        <w:t>5.3</w:t>
      </w:r>
      <w:r>
        <w:rPr>
          <w:rFonts w:hint="eastAsia"/>
        </w:rPr>
        <w:t>％。如果一个投资者，持有道琼斯指数整整一个世纪，在期间的很多时候，他会收到很慷慨的分红，但在最后的几年里，分红大约也只有</w:t>
      </w:r>
      <w:r>
        <w:rPr>
          <w:rFonts w:hint="eastAsia"/>
        </w:rPr>
        <w:t>2</w:t>
      </w:r>
      <w:r>
        <w:rPr>
          <w:rFonts w:hint="eastAsia"/>
        </w:rPr>
        <w:t>％左右。</w:t>
      </w:r>
      <w:r>
        <w:rPr>
          <w:rFonts w:hint="eastAsia"/>
        </w:rPr>
        <w:t xml:space="preserve">20 </w:t>
      </w:r>
      <w:r>
        <w:rPr>
          <w:rFonts w:hint="eastAsia"/>
        </w:rPr>
        <w:t>世纪是一个多么精彩的世纪。</w:t>
      </w:r>
    </w:p>
    <w:p w:rsidR="00FD0B51" w:rsidRDefault="005429E9">
      <w:pPr>
        <w:spacing w:line="360" w:lineRule="auto"/>
        <w:ind w:firstLineChars="202" w:firstLine="424"/>
      </w:pPr>
      <w:r>
        <w:rPr>
          <w:rFonts w:hint="eastAsia"/>
        </w:rPr>
        <w:t>想想现在这个世纪。投资者如果仅仅想达到</w:t>
      </w:r>
      <w:r>
        <w:rPr>
          <w:rFonts w:hint="eastAsia"/>
        </w:rPr>
        <w:t>5.3</w:t>
      </w:r>
      <w:r>
        <w:rPr>
          <w:rFonts w:hint="eastAsia"/>
        </w:rPr>
        <w:t>％的市值增长，那道琼斯指数，最近低于</w:t>
      </w:r>
      <w:r>
        <w:rPr>
          <w:rFonts w:hint="eastAsia"/>
        </w:rPr>
        <w:t xml:space="preserve">13,000 </w:t>
      </w:r>
      <w:r>
        <w:rPr>
          <w:rFonts w:hint="eastAsia"/>
        </w:rPr>
        <w:t>点，也将在</w:t>
      </w:r>
      <w:r>
        <w:rPr>
          <w:rFonts w:hint="eastAsia"/>
        </w:rPr>
        <w:t xml:space="preserve">2099 </w:t>
      </w:r>
      <w:r>
        <w:rPr>
          <w:rFonts w:hint="eastAsia"/>
        </w:rPr>
        <w:t>年</w:t>
      </w:r>
      <w:r>
        <w:rPr>
          <w:rFonts w:hint="eastAsia"/>
        </w:rPr>
        <w:t xml:space="preserve">12 </w:t>
      </w:r>
      <w:r>
        <w:rPr>
          <w:rFonts w:hint="eastAsia"/>
        </w:rPr>
        <w:t>月</w:t>
      </w:r>
      <w:r>
        <w:rPr>
          <w:rFonts w:hint="eastAsia"/>
        </w:rPr>
        <w:t xml:space="preserve">31 </w:t>
      </w:r>
      <w:r>
        <w:rPr>
          <w:rFonts w:hint="eastAsia"/>
        </w:rPr>
        <w:t>日时，收报于</w:t>
      </w:r>
      <w:r>
        <w:rPr>
          <w:rFonts w:hint="eastAsia"/>
        </w:rPr>
        <w:t xml:space="preserve">200 </w:t>
      </w:r>
      <w:r>
        <w:rPr>
          <w:rFonts w:hint="eastAsia"/>
        </w:rPr>
        <w:t>万点！就是在</w:t>
      </w:r>
      <w:r>
        <w:rPr>
          <w:rFonts w:hint="eastAsia"/>
        </w:rPr>
        <w:t xml:space="preserve">100 </w:t>
      </w:r>
      <w:r>
        <w:rPr>
          <w:rFonts w:hint="eastAsia"/>
        </w:rPr>
        <w:t>年里，为达到年平均</w:t>
      </w:r>
      <w:r>
        <w:rPr>
          <w:rFonts w:hint="eastAsia"/>
        </w:rPr>
        <w:t>5.3</w:t>
      </w:r>
      <w:r>
        <w:rPr>
          <w:rFonts w:hint="eastAsia"/>
        </w:rPr>
        <w:t>％的收益水平，需要道琼斯指数上涨</w:t>
      </w:r>
      <w:r>
        <w:rPr>
          <w:rFonts w:hint="eastAsia"/>
        </w:rPr>
        <w:t xml:space="preserve">198.8 </w:t>
      </w:r>
      <w:r>
        <w:rPr>
          <w:rFonts w:hint="eastAsia"/>
        </w:rPr>
        <w:t>万点，在这个世纪的头八年里，我们只取得不到</w:t>
      </w:r>
      <w:r>
        <w:rPr>
          <w:rFonts w:hint="eastAsia"/>
        </w:rPr>
        <w:t xml:space="preserve">2000 </w:t>
      </w:r>
      <w:r>
        <w:rPr>
          <w:rFonts w:hint="eastAsia"/>
        </w:rPr>
        <w:t>点的上涨。</w:t>
      </w:r>
    </w:p>
    <w:p w:rsidR="00FD0B51" w:rsidRDefault="005429E9">
      <w:pPr>
        <w:spacing w:line="360" w:lineRule="auto"/>
        <w:ind w:firstLineChars="202" w:firstLine="424"/>
      </w:pPr>
      <w:r>
        <w:rPr>
          <w:rFonts w:hint="eastAsia"/>
        </w:rPr>
        <w:t>有趣的是，市场评论人士在道琼斯指数有可能跨越，诸如</w:t>
      </w:r>
      <w:r>
        <w:rPr>
          <w:rFonts w:hint="eastAsia"/>
        </w:rPr>
        <w:t xml:space="preserve">14,000 </w:t>
      </w:r>
      <w:r>
        <w:rPr>
          <w:rFonts w:hint="eastAsia"/>
        </w:rPr>
        <w:t>点或</w:t>
      </w:r>
      <w:r>
        <w:rPr>
          <w:rFonts w:hint="eastAsia"/>
        </w:rPr>
        <w:t>15,000</w:t>
      </w:r>
      <w:r>
        <w:rPr>
          <w:rFonts w:hint="eastAsia"/>
        </w:rPr>
        <w:t>点这样千点整数位时，都会有规律的加快呼吸。如果他们保持这种反应，按本世纪内年增长</w:t>
      </w:r>
      <w:r>
        <w:rPr>
          <w:rFonts w:hint="eastAsia"/>
        </w:rPr>
        <w:t>5.3</w:t>
      </w:r>
      <w:r>
        <w:rPr>
          <w:rFonts w:hint="eastAsia"/>
        </w:rPr>
        <w:t>％计算，他们在余下的</w:t>
      </w:r>
      <w:r>
        <w:rPr>
          <w:rFonts w:hint="eastAsia"/>
        </w:rPr>
        <w:t xml:space="preserve">92 </w:t>
      </w:r>
      <w:r>
        <w:rPr>
          <w:rFonts w:hint="eastAsia"/>
        </w:rPr>
        <w:t>年里，至少要将经历</w:t>
      </w:r>
      <w:r>
        <w:rPr>
          <w:rFonts w:hint="eastAsia"/>
        </w:rPr>
        <w:t xml:space="preserve">1,986 </w:t>
      </w:r>
      <w:r>
        <w:rPr>
          <w:rFonts w:hint="eastAsia"/>
        </w:rPr>
        <w:t>次这样的体验。虽然说什么事都可能发生，但我们真的相信这样的事能发生吗？</w:t>
      </w:r>
    </w:p>
    <w:p w:rsidR="00FD0B51" w:rsidRDefault="005429E9">
      <w:pPr>
        <w:spacing w:line="360" w:lineRule="auto"/>
        <w:ind w:firstLineChars="202" w:firstLine="424"/>
      </w:pPr>
      <w:r>
        <w:rPr>
          <w:rFonts w:hint="eastAsia"/>
        </w:rPr>
        <w:t>红利收益继续徘徊在</w:t>
      </w:r>
      <w:r>
        <w:rPr>
          <w:rFonts w:hint="eastAsia"/>
        </w:rPr>
        <w:t>2</w:t>
      </w:r>
      <w:r>
        <w:rPr>
          <w:rFonts w:hint="eastAsia"/>
        </w:rPr>
        <w:t>％左右。即使股票年平均增长，能达到上世纪</w:t>
      </w:r>
      <w:r>
        <w:rPr>
          <w:rFonts w:hint="eastAsia"/>
        </w:rPr>
        <w:t>5.3</w:t>
      </w:r>
      <w:r>
        <w:rPr>
          <w:rFonts w:hint="eastAsia"/>
        </w:rPr>
        <w:t>％的水平，养老金计划中的股票部分，在考虑支出</w:t>
      </w:r>
      <w:r>
        <w:rPr>
          <w:rFonts w:hint="eastAsia"/>
        </w:rPr>
        <w:t>0.5</w:t>
      </w:r>
      <w:r>
        <w:rPr>
          <w:rFonts w:hint="eastAsia"/>
        </w:rPr>
        <w:t>％的费用后，收益将不会超过</w:t>
      </w:r>
      <w:r>
        <w:rPr>
          <w:rFonts w:hint="eastAsia"/>
        </w:rPr>
        <w:t>7</w:t>
      </w:r>
      <w:r>
        <w:rPr>
          <w:rFonts w:hint="eastAsia"/>
        </w:rPr>
        <w:t>％左右。并且</w:t>
      </w:r>
      <w:r>
        <w:rPr>
          <w:rFonts w:hint="eastAsia"/>
        </w:rPr>
        <w:t>0.5</w:t>
      </w:r>
      <w:r>
        <w:rPr>
          <w:rFonts w:hint="eastAsia"/>
        </w:rPr>
        <w:t>％的费用估算，对于邀请投资顾问和高身价经理们——所谓的“投资助理”（</w:t>
      </w:r>
      <w:r>
        <w:rPr>
          <w:rFonts w:hint="eastAsia"/>
        </w:rPr>
        <w:t>helper</w:t>
      </w:r>
      <w:r>
        <w:rPr>
          <w:rFonts w:hint="eastAsia"/>
        </w:rPr>
        <w:t>）出马，已经是相当保守的了。</w:t>
      </w:r>
    </w:p>
    <w:p w:rsidR="00FD0B51" w:rsidRDefault="005429E9">
      <w:pPr>
        <w:spacing w:line="360" w:lineRule="auto"/>
        <w:ind w:firstLineChars="202" w:firstLine="424"/>
      </w:pPr>
      <w:r>
        <w:rPr>
          <w:rFonts w:hint="eastAsia"/>
        </w:rPr>
        <w:t>每个人很自然的，期望收益超过市场的平均水平。那些“投资助理”由衷的（</w:t>
      </w:r>
      <w:r>
        <w:rPr>
          <w:rFonts w:hint="eastAsia"/>
        </w:rPr>
        <w:t>bless their hearts</w:t>
      </w:r>
      <w:r>
        <w:rPr>
          <w:rFonts w:hint="eastAsia"/>
        </w:rPr>
        <w:t>）鼓励和灌输他们的客户这种观念。但是作为一类，雇佣这些投资助理的群体。他们收益一定是低于平均水平。原因很简单：</w:t>
      </w:r>
      <w:r>
        <w:rPr>
          <w:rFonts w:hint="eastAsia"/>
        </w:rPr>
        <w:t>1</w:t>
      </w:r>
      <w:r>
        <w:rPr>
          <w:rFonts w:hint="eastAsia"/>
        </w:rPr>
        <w:t>）所有投资者都不可避免赚到：一个平均的投资回报，减去交易费用；</w:t>
      </w:r>
      <w:r>
        <w:rPr>
          <w:rFonts w:hint="eastAsia"/>
        </w:rPr>
        <w:t>2</w:t>
      </w:r>
      <w:r>
        <w:rPr>
          <w:rFonts w:hint="eastAsia"/>
        </w:rPr>
        <w:t>）被动型投资者和指数投资者，由于从头至尾他们的交易很不活跃，他们赚到的收益是：平均收益水平，减去一个非常低的交易费用。</w:t>
      </w:r>
      <w:r>
        <w:rPr>
          <w:rFonts w:hint="eastAsia"/>
        </w:rPr>
        <w:t>3</w:t>
      </w:r>
      <w:r>
        <w:rPr>
          <w:rFonts w:hint="eastAsia"/>
        </w:rPr>
        <w:t>）在赚取市场平均收益的群体中，剩下的一部分就是——交易活跃的投资者。但是这个群体也因此会招致高额的交易、管理和顾问咨询费用。所以交易活跃的投资者，相比他们那些不活跃的“同胞们”（</w:t>
      </w:r>
      <w:r>
        <w:rPr>
          <w:rFonts w:hint="eastAsia"/>
        </w:rPr>
        <w:t>brethren</w:t>
      </w:r>
      <w:r>
        <w:rPr>
          <w:rFonts w:hint="eastAsia"/>
        </w:rPr>
        <w:t>），会抹去很大一部分的投资回报。这意味着：“懵懂无知”（</w:t>
      </w:r>
      <w:r>
        <w:rPr>
          <w:rFonts w:hint="eastAsia"/>
        </w:rPr>
        <w:t>know-nothing</w:t>
      </w:r>
      <w:r>
        <w:rPr>
          <w:rFonts w:hint="eastAsia"/>
        </w:rPr>
        <w:t>）的被动型投资者（与他们相比）一定会胜出。</w:t>
      </w:r>
    </w:p>
    <w:p w:rsidR="00FD0B51" w:rsidRDefault="005429E9">
      <w:pPr>
        <w:spacing w:line="360" w:lineRule="auto"/>
        <w:ind w:firstLineChars="202" w:firstLine="424"/>
      </w:pPr>
      <w:r>
        <w:rPr>
          <w:rFonts w:hint="eastAsia"/>
        </w:rPr>
        <w:t>我还必须指出，在本世纪里，想从股票中赚到</w:t>
      </w:r>
      <w:r>
        <w:rPr>
          <w:rFonts w:hint="eastAsia"/>
        </w:rPr>
        <w:t>10</w:t>
      </w:r>
      <w:r>
        <w:rPr>
          <w:rFonts w:hint="eastAsia"/>
        </w:rPr>
        <w:t>％年收益的人，他们的如意算盘是</w:t>
      </w:r>
      <w:r>
        <w:rPr>
          <w:rFonts w:hint="eastAsia"/>
        </w:rPr>
        <w:t>2</w:t>
      </w:r>
      <w:r>
        <w:rPr>
          <w:rFonts w:hint="eastAsia"/>
        </w:rPr>
        <w:t>％的年收益来自分红，</w:t>
      </w:r>
      <w:r>
        <w:rPr>
          <w:rFonts w:hint="eastAsia"/>
        </w:rPr>
        <w:t>8</w:t>
      </w:r>
      <w:r>
        <w:rPr>
          <w:rFonts w:hint="eastAsia"/>
        </w:rPr>
        <w:t>％来自股价上涨。但这无异于他们是在预计：</w:t>
      </w:r>
      <w:r>
        <w:rPr>
          <w:rFonts w:hint="eastAsia"/>
        </w:rPr>
        <w:t xml:space="preserve">2100 </w:t>
      </w:r>
      <w:r>
        <w:rPr>
          <w:rFonts w:hint="eastAsia"/>
        </w:rPr>
        <w:t>年道琼斯指数会在</w:t>
      </w:r>
      <w:r>
        <w:rPr>
          <w:rFonts w:hint="eastAsia"/>
        </w:rPr>
        <w:t xml:space="preserve">2,400 </w:t>
      </w:r>
      <w:r>
        <w:rPr>
          <w:rFonts w:hint="eastAsia"/>
        </w:rPr>
        <w:t>万点的水平！如果你的理财顾问告诉你，会从股票上赚到两位数的投资回报，那就把上面的数字解释给他听，一定会让他感到狼狈。许多“投资助理”显然是童话“绿野仙踪”</w:t>
      </w:r>
      <w:r>
        <w:rPr>
          <w:rFonts w:hint="eastAsia"/>
        </w:rPr>
        <w:lastRenderedPageBreak/>
        <w:t>（</w:t>
      </w:r>
      <w:r>
        <w:rPr>
          <w:rFonts w:hint="eastAsia"/>
        </w:rPr>
        <w:t>Alice in Wonderland</w:t>
      </w:r>
      <w:r>
        <w:rPr>
          <w:rFonts w:hint="eastAsia"/>
        </w:rPr>
        <w:t>）里，那个说：“为什么，我在早饭前，有时已经相信了超过六件不可能发生的事情呢？”话的女王的直系后代。所以要谨防那些油嘴滑舌的投资助理，向往你头脑里塞进幻想的时候，同时也在往自己的口袋里揣着酬金。</w:t>
      </w:r>
    </w:p>
    <w:p w:rsidR="00FD0B51" w:rsidRDefault="005429E9">
      <w:pPr>
        <w:spacing w:line="360" w:lineRule="auto"/>
        <w:ind w:firstLineChars="202" w:firstLine="424"/>
      </w:pPr>
      <w:r>
        <w:rPr>
          <w:rFonts w:hint="eastAsia"/>
        </w:rPr>
        <w:t>一些公司在欧洲也有类似和美国一样的养老金计划，并且在他们的会计账上，几乎所有美国养老金计划的假定收益，都高于海外的。这种差异令人困惑：为什么这些公司不派他们的美国经理们，去负责公司海外养老金计划的资产，让他们能将自己的神奇魔力，一样作用到这些资产上？我从来没有看到关于这种迷惑的解释，但是负责审查这些假定投资回报的审计人员和核算师也似乎对此没有疑问。</w:t>
      </w:r>
    </w:p>
    <w:p w:rsidR="00FD0B51" w:rsidRDefault="005429E9">
      <w:pPr>
        <w:spacing w:line="360" w:lineRule="auto"/>
        <w:ind w:firstLineChars="202" w:firstLine="424"/>
      </w:pPr>
      <w:r>
        <w:rPr>
          <w:rFonts w:hint="eastAsia"/>
        </w:rPr>
        <w:t>不过，对于为什么</w:t>
      </w:r>
      <w:r>
        <w:rPr>
          <w:rFonts w:hint="eastAsia"/>
        </w:rPr>
        <w:t xml:space="preserve">CEO </w:t>
      </w:r>
      <w:r>
        <w:rPr>
          <w:rFonts w:hint="eastAsia"/>
        </w:rPr>
        <w:t>们要选择一个如此高投资收益假设的原因，并不让人困惑：这样他们就可以报告更高的公司收益。而且即便他们，如我认为的那样，确实是错的，那恶果（</w:t>
      </w:r>
      <w:r>
        <w:rPr>
          <w:rFonts w:hint="eastAsia"/>
        </w:rPr>
        <w:t>chicken come home to roost</w:t>
      </w:r>
      <w:r>
        <w:rPr>
          <w:rFonts w:hint="eastAsia"/>
        </w:rPr>
        <w:t>）在他们退休后的很长时间里，也不会发生。</w:t>
      </w:r>
    </w:p>
    <w:p w:rsidR="00FD0B51" w:rsidRDefault="005429E9">
      <w:pPr>
        <w:spacing w:line="360" w:lineRule="auto"/>
        <w:ind w:firstLineChars="202" w:firstLine="424"/>
      </w:pPr>
      <w:r>
        <w:rPr>
          <w:rFonts w:hint="eastAsia"/>
        </w:rPr>
        <w:t>数十年来，美国公司掩藏（</w:t>
      </w:r>
      <w:r>
        <w:rPr>
          <w:rFonts w:hint="eastAsia"/>
        </w:rPr>
        <w:t>push the envelope</w:t>
      </w:r>
      <w:r>
        <w:rPr>
          <w:rFonts w:hint="eastAsia"/>
        </w:rPr>
        <w:t>）（收益），或是更坏的企图，想尽可能高的报告当前收益的行为，应该好收敛了。他们应该听听我搭档查理·芒格的话：“如果你三次把球击出左边界，那下次击打时，瞄得稍微靠向右些。”</w:t>
      </w:r>
    </w:p>
    <w:p w:rsidR="00FD0B51" w:rsidRDefault="005429E9">
      <w:pPr>
        <w:spacing w:line="360" w:lineRule="auto"/>
        <w:ind w:firstLineChars="202" w:firstLine="424"/>
      </w:pPr>
      <w:r>
        <w:rPr>
          <w:rFonts w:hint="eastAsia"/>
        </w:rPr>
        <w:t>无论公司在养老金费用上耍得花样，如何让股东们逡巡止步于道上（</w:t>
      </w:r>
      <w:r>
        <w:rPr>
          <w:rFonts w:hint="eastAsia"/>
        </w:rPr>
        <w:t>instore down the road</w:t>
      </w:r>
      <w:r>
        <w:rPr>
          <w:rFonts w:hint="eastAsia"/>
        </w:rPr>
        <w:t>），纳税人要经历的打击，要远胜公司股东们许多倍。公共养老金虽然承诺巨大，但在很多方面，养老基金却严重不足。只是因为引爆这颗定时炸弹的导火索还很长，政治家们畏缩于税收会造成的伤痛。反正只有在这些官员去世后很久，这些问题才会出现。官员们很容易就制定出，这些养老的承诺，</w:t>
      </w:r>
      <w:r>
        <w:rPr>
          <w:rFonts w:hint="eastAsia"/>
        </w:rPr>
        <w:t xml:space="preserve"> </w:t>
      </w:r>
      <w:r>
        <w:rPr>
          <w:rFonts w:hint="eastAsia"/>
        </w:rPr>
        <w:t>涉及有时是哪些不满</w:t>
      </w:r>
      <w:r>
        <w:rPr>
          <w:rFonts w:hint="eastAsia"/>
        </w:rPr>
        <w:t xml:space="preserve">40 </w:t>
      </w:r>
      <w:r>
        <w:rPr>
          <w:rFonts w:hint="eastAsia"/>
        </w:rPr>
        <w:t>岁人的提早年退休计划；</w:t>
      </w:r>
      <w:r>
        <w:rPr>
          <w:rFonts w:hint="eastAsia"/>
        </w:rPr>
        <w:t xml:space="preserve"> </w:t>
      </w:r>
      <w:r>
        <w:rPr>
          <w:rFonts w:hint="eastAsia"/>
        </w:rPr>
        <w:t>慷慨的生活费（</w:t>
      </w:r>
      <w:r>
        <w:rPr>
          <w:rFonts w:hint="eastAsia"/>
        </w:rPr>
        <w:t>cost-of-living</w:t>
      </w:r>
      <w:r>
        <w:rPr>
          <w:rFonts w:hint="eastAsia"/>
        </w:rPr>
        <w:t>）调整计划。在这个人们寿命越来越长而通货膨胀又是必然的世界里，那些承诺将决不会很容易的兑现。</w:t>
      </w:r>
    </w:p>
    <w:p w:rsidR="00FD0B51" w:rsidRDefault="005429E9">
      <w:pPr>
        <w:spacing w:line="360" w:lineRule="auto"/>
        <w:ind w:firstLineChars="202" w:firstLine="424"/>
      </w:pPr>
      <w:r>
        <w:rPr>
          <w:rFonts w:hint="eastAsia"/>
        </w:rPr>
        <w:t>尽管在美国公司会计账目中推行一个“诚信系统”已经失败，但我需要说明的是，在大量伯克希尔资产负债表的项目中，它是确实存在的。在每个我们提供给你们的报表中，我们必须为我们保险的业务估算损失储备金。如果我们的估算有误，将意味着我们的资产负债表和损益表都是错的。所以很自然的，我们尽自己所能让这部分估算精确。然而，在每一个我们估算的报告中，也一定会有差错。</w:t>
      </w:r>
    </w:p>
    <w:p w:rsidR="00FD0B51" w:rsidRDefault="005429E9">
      <w:pPr>
        <w:spacing w:line="360" w:lineRule="auto"/>
        <w:ind w:firstLineChars="202" w:firstLine="424"/>
      </w:pPr>
      <w:r>
        <w:rPr>
          <w:rFonts w:hint="eastAsia"/>
        </w:rPr>
        <w:t>在</w:t>
      </w:r>
      <w:r>
        <w:rPr>
          <w:rFonts w:hint="eastAsia"/>
        </w:rPr>
        <w:t xml:space="preserve">2007 </w:t>
      </w:r>
      <w:r>
        <w:rPr>
          <w:rFonts w:hint="eastAsia"/>
        </w:rPr>
        <w:t>年底，我们显示</w:t>
      </w:r>
      <w:r>
        <w:rPr>
          <w:rFonts w:hint="eastAsia"/>
        </w:rPr>
        <w:t xml:space="preserve">560 </w:t>
      </w:r>
      <w:r>
        <w:rPr>
          <w:rFonts w:hint="eastAsia"/>
        </w:rPr>
        <w:t>亿美元的保险负债。这表示我们推测，在年底前我们需要对所有可能损失事件，最终进行赔付的金额，（除去大约</w:t>
      </w:r>
      <w:r>
        <w:rPr>
          <w:rFonts w:hint="eastAsia"/>
        </w:rPr>
        <w:t xml:space="preserve">30 </w:t>
      </w:r>
      <w:r>
        <w:rPr>
          <w:rFonts w:hint="eastAsia"/>
        </w:rPr>
        <w:t>亿美元按现值已经被贴现的储备金）。我们为知道的数以千计的保单，为它们每个，记上一美元的价值，来反映我们相信需要支付哪些。在某些案子里，由工伤赔偿保障引发的，对某些严重伤害的索赔，会延续</w:t>
      </w:r>
      <w:r>
        <w:rPr>
          <w:rFonts w:hint="eastAsia"/>
        </w:rPr>
        <w:lastRenderedPageBreak/>
        <w:t xml:space="preserve">50 </w:t>
      </w:r>
      <w:r>
        <w:rPr>
          <w:rFonts w:hint="eastAsia"/>
        </w:rPr>
        <w:t>年或更长的时期里，都产生赔付。</w:t>
      </w:r>
    </w:p>
    <w:p w:rsidR="00FD0B51" w:rsidRDefault="005429E9">
      <w:pPr>
        <w:spacing w:line="360" w:lineRule="auto"/>
        <w:ind w:firstLineChars="202" w:firstLine="424"/>
      </w:pPr>
      <w:r>
        <w:rPr>
          <w:rFonts w:hint="eastAsia"/>
        </w:rPr>
        <w:t>我们当然会对在年底前已发生的损失，准备大笔的储备金，这不包括我们已听说的损失。有时，被保险人也不知道是否有损失发生。（想想哪些经年未被发现的职务侵占案件。）我们有时候接到索赔，损失来自我们几十年前承保的保单。</w:t>
      </w:r>
    </w:p>
    <w:p w:rsidR="00FD0B51" w:rsidRDefault="005429E9">
      <w:pPr>
        <w:spacing w:line="360" w:lineRule="auto"/>
        <w:ind w:firstLineChars="202" w:firstLine="424"/>
      </w:pPr>
      <w:r>
        <w:rPr>
          <w:rFonts w:hint="eastAsia"/>
        </w:rPr>
        <w:t>有个几年前我告诉你们的故事，形象说明我们在精确估算损失责任方面的问题：一个小伙子正在欧洲进行一次重要的商务旅行，这时他姐姐来电话告诉他：父亲过世了。但她的弟弟解释说，他没法回去，但鉴于自己没有在葬礼上出什么力，他愿意承担葬礼的费用。在他回来后，他的姐姐告诉他，葬礼办得顺利，并出示一张总额</w:t>
      </w:r>
      <w:r>
        <w:rPr>
          <w:rFonts w:hint="eastAsia"/>
        </w:rPr>
        <w:t xml:space="preserve">8000 </w:t>
      </w:r>
      <w:r>
        <w:rPr>
          <w:rFonts w:hint="eastAsia"/>
        </w:rPr>
        <w:t>美元的账单给他，他付了。但一个月后，他又收到从殡仪馆开出的一张</w:t>
      </w:r>
      <w:r>
        <w:rPr>
          <w:rFonts w:hint="eastAsia"/>
        </w:rPr>
        <w:t xml:space="preserve">10 </w:t>
      </w:r>
      <w:r>
        <w:rPr>
          <w:rFonts w:hint="eastAsia"/>
        </w:rPr>
        <w:t>美元账单。他又付了。又一个月后，他又收到另一张同样的</w:t>
      </w:r>
      <w:r>
        <w:rPr>
          <w:rFonts w:hint="eastAsia"/>
        </w:rPr>
        <w:t xml:space="preserve">10 </w:t>
      </w:r>
      <w:r>
        <w:rPr>
          <w:rFonts w:hint="eastAsia"/>
        </w:rPr>
        <w:t>美元账单。当第三张</w:t>
      </w:r>
      <w:r>
        <w:rPr>
          <w:rFonts w:hint="eastAsia"/>
        </w:rPr>
        <w:t xml:space="preserve">10 </w:t>
      </w:r>
      <w:r>
        <w:rPr>
          <w:rFonts w:hint="eastAsia"/>
        </w:rPr>
        <w:t>美元发票，在接下的一个月送来时，这个困惑的男人打电话给他姐姐，询问为什么这件事没完没了了。“哦，”她的姐姐回答说“我忘了告诉你，我们埋葬爸爸的时候，租了套西装（一起埋了）。”</w:t>
      </w:r>
    </w:p>
    <w:p w:rsidR="00FD0B51" w:rsidRDefault="005429E9">
      <w:pPr>
        <w:spacing w:line="360" w:lineRule="auto"/>
        <w:ind w:firstLineChars="202" w:firstLine="424"/>
      </w:pPr>
      <w:r>
        <w:rPr>
          <w:rFonts w:hint="eastAsia"/>
        </w:rPr>
        <w:t>在我们的保险公司，我们有一个未知的，但确实相当大，数量的“租赁的西装”被埋在世界各地。我们正试图精确估算出他们的账单。在十或二十年后，我们就能恰当估算出，我们现在的估计有多不准确。即使那个估算出人意料，我个人相信，我们声明的拨备也是充足的，不过在过去，我也犯过好几次错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76" w:name="_Toc431642099"/>
      <w:r>
        <w:rPr>
          <w:rFonts w:eastAsia="黑体" w:hint="eastAsia"/>
          <w:kern w:val="30"/>
          <w:sz w:val="28"/>
        </w:rPr>
        <w:t>年度股东大会</w:t>
      </w:r>
      <w:bookmarkEnd w:id="376"/>
    </w:p>
    <w:p w:rsidR="00FD0B51" w:rsidRDefault="005429E9">
      <w:pPr>
        <w:spacing w:line="360" w:lineRule="auto"/>
        <w:ind w:firstLineChars="202" w:firstLine="424"/>
      </w:pPr>
      <w:r>
        <w:rPr>
          <w:rFonts w:hint="eastAsia"/>
        </w:rPr>
        <w:t>接着，如果你还有钱剩下，去看看书虫公司（</w:t>
      </w:r>
      <w:r>
        <w:rPr>
          <w:rFonts w:hint="eastAsia"/>
        </w:rPr>
        <w:t>Bookworm</w:t>
      </w:r>
      <w:r>
        <w:rPr>
          <w:rFonts w:hint="eastAsia"/>
        </w:rPr>
        <w:t>）的摊位，你会找到大约</w:t>
      </w:r>
      <w:r>
        <w:rPr>
          <w:rFonts w:hint="eastAsia"/>
        </w:rPr>
        <w:t xml:space="preserve">25 </w:t>
      </w:r>
      <w:r>
        <w:rPr>
          <w:rFonts w:hint="eastAsia"/>
        </w:rPr>
        <w:t>种图书和</w:t>
      </w:r>
      <w:r>
        <w:rPr>
          <w:rFonts w:hint="eastAsia"/>
        </w:rPr>
        <w:t xml:space="preserve">DVD </w:t>
      </w:r>
      <w:r>
        <w:rPr>
          <w:rFonts w:hint="eastAsia"/>
        </w:rPr>
        <w:t>碟片，以《穷查理年鉴》（</w:t>
      </w:r>
      <w:r>
        <w:rPr>
          <w:rFonts w:hint="eastAsia"/>
        </w:rPr>
        <w:t>Poor Charlie</w:t>
      </w:r>
      <w:r>
        <w:rPr>
          <w:rFonts w:hint="eastAsia"/>
        </w:rPr>
        <w:t>’</w:t>
      </w:r>
      <w:r>
        <w:rPr>
          <w:rFonts w:hint="eastAsia"/>
        </w:rPr>
        <w:t>s Almanack</w:t>
      </w:r>
      <w:r>
        <w:rPr>
          <w:rFonts w:hint="eastAsia"/>
        </w:rPr>
        <w:t>）为首，全部打折。在没有做任何广告或在书店做陈列，查理的书现在引入注目卖出近</w:t>
      </w:r>
      <w:r>
        <w:rPr>
          <w:rFonts w:hint="eastAsia"/>
        </w:rPr>
        <w:t xml:space="preserve">50,000 </w:t>
      </w:r>
      <w:r>
        <w:rPr>
          <w:rFonts w:hint="eastAsia"/>
        </w:rPr>
        <w:t>本。你们中谁没有与会的话，上网站</w:t>
      </w:r>
      <w:r>
        <w:rPr>
          <w:rFonts w:hint="eastAsia"/>
        </w:rPr>
        <w:t>poorcharliesalmanack.com</w:t>
      </w:r>
      <w:r>
        <w:rPr>
          <w:rFonts w:hint="eastAsia"/>
        </w:rPr>
        <w:t>，去预订一本。</w:t>
      </w:r>
    </w:p>
    <w:p w:rsidR="00FD0B51" w:rsidRDefault="005429E9">
      <w:pPr>
        <w:spacing w:line="360" w:lineRule="auto"/>
        <w:ind w:firstLineChars="202" w:firstLine="424"/>
      </w:pPr>
      <w:r>
        <w:rPr>
          <w:rFonts w:hint="eastAsia"/>
        </w:rPr>
        <w:t>周六下午，我们将再次为从北美以外来的股东，举办一个招待会。每年我们的股东大会吸引来自全球的许多人，查理和我想对这些来自远方的客人，表示一下我们个人的问候。去年，我们很高兴与来自许多国家的</w:t>
      </w:r>
      <w:r>
        <w:rPr>
          <w:rFonts w:hint="eastAsia"/>
        </w:rPr>
        <w:t xml:space="preserve">400 </w:t>
      </w:r>
      <w:r>
        <w:rPr>
          <w:rFonts w:hint="eastAsia"/>
        </w:rPr>
        <w:t>位股东会面。任何非美国和加拿大的股东，将收到特别的入场券，上面有参加这个招待会的说明。</w:t>
      </w:r>
    </w:p>
    <w:p w:rsidR="00FD0B51" w:rsidRDefault="005429E9">
      <w:pPr>
        <w:spacing w:line="360" w:lineRule="auto"/>
        <w:ind w:firstLineChars="202" w:firstLine="424"/>
      </w:pPr>
      <w:r>
        <w:rPr>
          <w:rFonts w:hint="eastAsia"/>
        </w:rPr>
        <w:t xml:space="preserve">84 </w:t>
      </w:r>
      <w:r>
        <w:rPr>
          <w:rFonts w:hint="eastAsia"/>
        </w:rPr>
        <w:t>岁的查理和</w:t>
      </w:r>
      <w:r>
        <w:rPr>
          <w:rFonts w:hint="eastAsia"/>
        </w:rPr>
        <w:t xml:space="preserve">77 </w:t>
      </w:r>
      <w:r>
        <w:rPr>
          <w:rFonts w:hint="eastAsia"/>
        </w:rPr>
        <w:t>岁的我，拥有的幸运超过了我们的梦想。我们都出生在美国；都有非常了不起的父母，让我们能获得良好的教育；都有美满的家庭和健康的身体；都有一些“商业”基因，让我们取得了某种其他人未经历过的巨大成功，这些人对我们社会福利的贡献，并不逊于我们，甚至比我们更多。而且，我们都热衷于做着我们热爱的工作，并有无数杰出</w:t>
      </w:r>
      <w:r>
        <w:rPr>
          <w:rFonts w:hint="eastAsia"/>
        </w:rPr>
        <w:lastRenderedPageBreak/>
        <w:t>的和令人愉快的同事协助。对于我们，每天都是那样令人兴奋；所以不要惊讶，看到我们跳着踢踏舞（</w:t>
      </w:r>
      <w:r>
        <w:rPr>
          <w:rFonts w:hint="eastAsia"/>
        </w:rPr>
        <w:t>tap-dance</w:t>
      </w:r>
      <w:r>
        <w:rPr>
          <w:rFonts w:hint="eastAsia"/>
        </w:rPr>
        <w:t>）去上班。不过对我们，没有比在伯克希尔每年的股东大会上，与我们的持股合伙人欢聚一堂，更让人兴奋的了。因此，</w:t>
      </w:r>
      <w:r>
        <w:rPr>
          <w:rFonts w:hint="eastAsia"/>
        </w:rPr>
        <w:t xml:space="preserve">5 </w:t>
      </w:r>
      <w:r>
        <w:rPr>
          <w:rFonts w:hint="eastAsia"/>
        </w:rPr>
        <w:t>月</w:t>
      </w:r>
      <w:r>
        <w:rPr>
          <w:rFonts w:hint="eastAsia"/>
        </w:rPr>
        <w:t xml:space="preserve">3 </w:t>
      </w:r>
      <w:r>
        <w:rPr>
          <w:rFonts w:hint="eastAsia"/>
        </w:rPr>
        <w:t>日在奎斯特中心，来加入每年我们的“为资本家举办的伍德斯托克音乐节”（</w:t>
      </w:r>
      <w:r>
        <w:rPr>
          <w:rFonts w:hint="eastAsia"/>
        </w:rPr>
        <w:t>Woodstock for Capitalists</w:t>
      </w:r>
      <w:r>
        <w:rPr>
          <w:rFonts w:hint="eastAsia"/>
        </w:rPr>
        <w:t>）。我们将在那里恭候各位。</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 xml:space="preserve">2008 </w:t>
      </w:r>
      <w:r>
        <w:rPr>
          <w:rFonts w:hint="eastAsia"/>
        </w:rPr>
        <w:t>年</w:t>
      </w:r>
      <w:r>
        <w:rPr>
          <w:rFonts w:hint="eastAsia"/>
        </w:rPr>
        <w:t xml:space="preserve">2 </w:t>
      </w:r>
      <w:r>
        <w:rPr>
          <w:rFonts w:hint="eastAsia"/>
        </w:rPr>
        <w:t>月</w:t>
      </w:r>
    </w:p>
    <w:p w:rsidR="00FD0B51" w:rsidRDefault="005429E9">
      <w:pPr>
        <w:spacing w:line="360" w:lineRule="auto"/>
        <w:ind w:firstLineChars="202" w:firstLine="424"/>
      </w:pPr>
      <w:r>
        <w:rPr>
          <w:rFonts w:hint="eastAsia"/>
        </w:rPr>
        <w:t>沃伦·巴菲特</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377" w:name="_Toc431642100"/>
      <w:r>
        <w:rPr>
          <w:rFonts w:eastAsia="黑体"/>
          <w:kern w:val="44"/>
          <w:sz w:val="32"/>
          <w:szCs w:val="32"/>
        </w:rPr>
        <w:lastRenderedPageBreak/>
        <w:t>2008</w:t>
      </w:r>
      <w:r>
        <w:rPr>
          <w:rFonts w:eastAsia="黑体" w:hint="eastAsia"/>
          <w:kern w:val="44"/>
          <w:sz w:val="32"/>
          <w:szCs w:val="32"/>
        </w:rPr>
        <w:t>年巴菲特致股东的信</w:t>
      </w:r>
      <w:bookmarkEnd w:id="377"/>
    </w:p>
    <w:p w:rsidR="00FD0B51" w:rsidRDefault="005429E9">
      <w:pPr>
        <w:spacing w:line="360" w:lineRule="auto"/>
        <w:ind w:firstLineChars="202" w:firstLine="424"/>
      </w:pPr>
      <w:r>
        <w:rPr>
          <w:rFonts w:hint="eastAsia"/>
        </w:rPr>
        <w:t>致伯克希尔·哈撒韦公司的股东们：</w:t>
      </w:r>
    </w:p>
    <w:p w:rsidR="00FD0B51" w:rsidRDefault="005429E9">
      <w:pPr>
        <w:spacing w:line="360" w:lineRule="auto"/>
        <w:ind w:firstLineChars="202" w:firstLine="424"/>
      </w:pPr>
      <w:r>
        <w:rPr>
          <w:rFonts w:hint="eastAsia"/>
        </w:rPr>
        <w:t>2008</w:t>
      </w:r>
      <w:r>
        <w:rPr>
          <w:rFonts w:hint="eastAsia"/>
        </w:rPr>
        <w:t>年我们的市值缩水了</w:t>
      </w:r>
      <w:r>
        <w:rPr>
          <w:rFonts w:hint="eastAsia"/>
        </w:rPr>
        <w:t>115</w:t>
      </w:r>
      <w:r>
        <w:rPr>
          <w:rFonts w:hint="eastAsia"/>
        </w:rPr>
        <w:t>亿美元。这让我们两种股票的每股账面价值下滑了</w:t>
      </w:r>
      <w:r>
        <w:rPr>
          <w:rFonts w:hint="eastAsia"/>
        </w:rPr>
        <w:t>9.6</w:t>
      </w:r>
      <w:r>
        <w:rPr>
          <w:rFonts w:hint="eastAsia"/>
        </w:rPr>
        <w:t>％。在过去的</w:t>
      </w:r>
      <w:r>
        <w:rPr>
          <w:rFonts w:hint="eastAsia"/>
        </w:rPr>
        <w:t>44</w:t>
      </w:r>
      <w:r>
        <w:rPr>
          <w:rFonts w:hint="eastAsia"/>
        </w:rPr>
        <w:t>年中（也就是说，现任管理层继任以来），我们的第一类股票每股账面价值从</w:t>
      </w:r>
      <w:r>
        <w:rPr>
          <w:rFonts w:hint="eastAsia"/>
        </w:rPr>
        <w:t>19</w:t>
      </w:r>
      <w:r>
        <w:rPr>
          <w:rFonts w:hint="eastAsia"/>
        </w:rPr>
        <w:t>美元上升到了</w:t>
      </w:r>
      <w:r>
        <w:rPr>
          <w:rFonts w:hint="eastAsia"/>
        </w:rPr>
        <w:t>70530</w:t>
      </w:r>
      <w:r>
        <w:rPr>
          <w:rFonts w:hint="eastAsia"/>
        </w:rPr>
        <w:t>美元，每年增长率为</w:t>
      </w:r>
      <w:r>
        <w:rPr>
          <w:rFonts w:hint="eastAsia"/>
        </w:rPr>
        <w:t>20.3%</w:t>
      </w:r>
      <w:r>
        <w:rPr>
          <w:rFonts w:hint="eastAsia"/>
        </w:rPr>
        <w:t>。</w:t>
      </w:r>
    </w:p>
    <w:p w:rsidR="00FD0B51" w:rsidRDefault="005429E9">
      <w:pPr>
        <w:spacing w:line="360" w:lineRule="auto"/>
        <w:ind w:firstLineChars="202" w:firstLine="424"/>
      </w:pPr>
      <w:r>
        <w:rPr>
          <w:rFonts w:hint="eastAsia"/>
        </w:rPr>
        <w:t>上页表格记录的伯克希尔股票账面价值和标准普尔指数过去</w:t>
      </w:r>
      <w:r>
        <w:rPr>
          <w:rFonts w:hint="eastAsia"/>
        </w:rPr>
        <w:t>44</w:t>
      </w:r>
      <w:r>
        <w:rPr>
          <w:rFonts w:hint="eastAsia"/>
        </w:rPr>
        <w:t>年的表现显示，</w:t>
      </w:r>
      <w:r>
        <w:rPr>
          <w:rFonts w:hint="eastAsia"/>
        </w:rPr>
        <w:t>2008</w:t>
      </w:r>
      <w:r>
        <w:rPr>
          <w:rFonts w:hint="eastAsia"/>
        </w:rPr>
        <w:t>年对两者都是最坏的年景。对于公司、市政公债、地产和日用品，这段岁月同样都是毁灭性的。年末时，各种类型的投资者都既困惑又遍体鳞伤，仿佛闯入了羽毛球比赛现场的小鸟。</w:t>
      </w:r>
    </w:p>
    <w:p w:rsidR="00FD0B51" w:rsidRDefault="005429E9">
      <w:pPr>
        <w:spacing w:line="360" w:lineRule="auto"/>
        <w:ind w:firstLineChars="202" w:firstLine="424"/>
      </w:pPr>
      <w:r>
        <w:rPr>
          <w:rFonts w:hint="eastAsia"/>
        </w:rPr>
        <w:t>这一年中，随着时间推移，世界上很多大金融机构内部的致命问题暴露出来。这让之前备受尊敬的信贷市场转瞬变得机能紊乱。社会上的流行语变得像我年幼时在一家餐馆墙壁上看到的标语：“我们只相信上帝，其余人等请付现金。”</w:t>
      </w:r>
    </w:p>
    <w:p w:rsidR="00FD0B51" w:rsidRDefault="005429E9">
      <w:pPr>
        <w:spacing w:line="360" w:lineRule="auto"/>
        <w:ind w:firstLineChars="202" w:firstLine="424"/>
      </w:pPr>
      <w:r>
        <w:rPr>
          <w:rFonts w:hint="eastAsia"/>
        </w:rPr>
        <w:t>到了第四季度时，信用危机伴以翻滚的房价和股市，制造出了席卷整个国家的让人瘫软的恐惧。随之而来的是整个商业活动的自由落体运动，而且是以我从未见过的加速度在下落。美国和世界的大部分地区都陷入了一种恶性循环。恐惧带来商业萎缩，商业萎缩导致更大的恐惧。</w:t>
      </w:r>
    </w:p>
    <w:p w:rsidR="00FD0B51" w:rsidRDefault="005429E9">
      <w:pPr>
        <w:spacing w:line="360" w:lineRule="auto"/>
        <w:ind w:firstLineChars="202" w:firstLine="424"/>
      </w:pPr>
      <w:r>
        <w:rPr>
          <w:rFonts w:hint="eastAsia"/>
        </w:rPr>
        <w:t>不断上升的萎靡气氛促使政府采取大动作。用扑克牌局的术语描述，财政部和美联储已经全押（</w:t>
      </w:r>
      <w:r>
        <w:rPr>
          <w:rFonts w:hint="eastAsia"/>
        </w:rPr>
        <w:t>allin</w:t>
      </w:r>
      <w:r>
        <w:rPr>
          <w:rFonts w:hint="eastAsia"/>
        </w:rPr>
        <w:t>）。如果说此前为经济开出的药都是论杯装，那最近就是论桶。曾被认为是不可思议的用药量当然必然带来不受欢迎的副作用。尽管一个可能的后果是恶性通货膨胀，但是大家还想当然认为用药精确，毫无后顾之忧。更甚，主要行业都依赖于政府的支持，接下来市和州将会面对各种难以置信的请求。让这些组织从公众的乳头上断奶，将会是一项政治挑战。他们才不愿轻易离去。</w:t>
      </w:r>
    </w:p>
    <w:p w:rsidR="00FD0B51" w:rsidRDefault="005429E9">
      <w:pPr>
        <w:spacing w:line="360" w:lineRule="auto"/>
        <w:ind w:firstLineChars="202" w:firstLine="424"/>
      </w:pPr>
      <w:r>
        <w:rPr>
          <w:rFonts w:hint="eastAsia"/>
        </w:rPr>
        <w:t>要让金融系统避免彻底崩溃，政府去年采取的强有力的紧急措施必不可少，无论可能出现怎样的负面影响。一旦出现彻底崩溃，对我们经济中的所有领域都将造成灾难性的后果。如果是这样，我们经济的每个领域的结局就会是另一种局面。无论你是否喜欢，华尔街居民、主街居民和美国各种街道上的居民们都在同一条船上。</w:t>
      </w:r>
    </w:p>
    <w:p w:rsidR="00FD0B51" w:rsidRDefault="005429E9">
      <w:pPr>
        <w:spacing w:line="360" w:lineRule="auto"/>
        <w:ind w:firstLineChars="202" w:firstLine="424"/>
      </w:pPr>
      <w:r>
        <w:rPr>
          <w:rFonts w:hint="eastAsia"/>
        </w:rPr>
        <w:t>尽管身处坏消息之中，但不要忘记，我们的国家曾经面临过远比这糟糕的局面。仅仅在</w:t>
      </w:r>
      <w:r>
        <w:rPr>
          <w:rFonts w:hint="eastAsia"/>
        </w:rPr>
        <w:t>20</w:t>
      </w:r>
      <w:r>
        <w:rPr>
          <w:rFonts w:hint="eastAsia"/>
        </w:rPr>
        <w:t>世纪，我们就曾面对过两次大战（其中有一次我们似乎都要输掉战争了）；十多次的阵痛和衰退；</w:t>
      </w:r>
      <w:r>
        <w:rPr>
          <w:rFonts w:hint="eastAsia"/>
        </w:rPr>
        <w:t>1980</w:t>
      </w:r>
      <w:r>
        <w:rPr>
          <w:rFonts w:hint="eastAsia"/>
        </w:rPr>
        <w:t>年，恶性通货膨胀曾导致高达</w:t>
      </w:r>
      <w:r>
        <w:rPr>
          <w:rFonts w:hint="eastAsia"/>
        </w:rPr>
        <w:t>21.5</w:t>
      </w:r>
      <w:r>
        <w:rPr>
          <w:rFonts w:hint="eastAsia"/>
        </w:rPr>
        <w:t>％的基本利率；还有</w:t>
      </w:r>
      <w:r>
        <w:rPr>
          <w:rFonts w:hint="eastAsia"/>
        </w:rPr>
        <w:t>1930</w:t>
      </w:r>
      <w:r>
        <w:rPr>
          <w:rFonts w:hint="eastAsia"/>
        </w:rPr>
        <w:t>年代的大萧条，大萧条期间的很多年中，失业率一直在</w:t>
      </w:r>
      <w:r>
        <w:rPr>
          <w:rFonts w:hint="eastAsia"/>
        </w:rPr>
        <w:t>15</w:t>
      </w:r>
      <w:r>
        <w:rPr>
          <w:rFonts w:hint="eastAsia"/>
        </w:rPr>
        <w:t>％到</w:t>
      </w:r>
      <w:r>
        <w:rPr>
          <w:rFonts w:hint="eastAsia"/>
        </w:rPr>
        <w:t>25</w:t>
      </w:r>
      <w:r>
        <w:rPr>
          <w:rFonts w:hint="eastAsia"/>
        </w:rPr>
        <w:t>％间徘徊。美国可从不缺挑战。</w:t>
      </w:r>
    </w:p>
    <w:p w:rsidR="00FD0B51" w:rsidRDefault="005429E9">
      <w:pPr>
        <w:spacing w:line="360" w:lineRule="auto"/>
        <w:ind w:firstLineChars="202" w:firstLine="424"/>
      </w:pPr>
      <w:r>
        <w:rPr>
          <w:rFonts w:hint="eastAsia"/>
        </w:rPr>
        <w:lastRenderedPageBreak/>
        <w:t>没有失败，只因为我们战胜了失败。面对着这么多障碍——其他还有很多——美国人的实际生活水准在</w:t>
      </w:r>
      <w:r>
        <w:rPr>
          <w:rFonts w:hint="eastAsia"/>
        </w:rPr>
        <w:t>20</w:t>
      </w:r>
      <w:r>
        <w:rPr>
          <w:rFonts w:hint="eastAsia"/>
        </w:rPr>
        <w:t>世纪翻了七番，道琼斯工业指数从</w:t>
      </w:r>
      <w:r>
        <w:rPr>
          <w:rFonts w:hint="eastAsia"/>
        </w:rPr>
        <w:t>66</w:t>
      </w:r>
      <w:r>
        <w:rPr>
          <w:rFonts w:hint="eastAsia"/>
        </w:rPr>
        <w:t>点上升到</w:t>
      </w:r>
      <w:r>
        <w:rPr>
          <w:rFonts w:hint="eastAsia"/>
        </w:rPr>
        <w:t>11497</w:t>
      </w:r>
      <w:r>
        <w:rPr>
          <w:rFonts w:hint="eastAsia"/>
        </w:rPr>
        <w:t>点。与之形成对比的是，在数十个世纪中，人类都只能依靠微薄所得（如果有的话）过活。尽管前进之路并不平坦，我们的经济体系在过去运转得相当不错。没有其他体系能像它那样激发出人类的潜力，而且这套体系还会继续如此运作。美国最好的日子还在前头。</w:t>
      </w:r>
    </w:p>
    <w:p w:rsidR="00FD0B51" w:rsidRDefault="005429E9">
      <w:pPr>
        <w:spacing w:line="360" w:lineRule="auto"/>
        <w:ind w:firstLineChars="202" w:firstLine="424"/>
      </w:pPr>
      <w:r>
        <w:rPr>
          <w:rFonts w:hint="eastAsia"/>
        </w:rPr>
        <w:t>在过去</w:t>
      </w:r>
      <w:r>
        <w:rPr>
          <w:rFonts w:hint="eastAsia"/>
        </w:rPr>
        <w:t>44</w:t>
      </w:r>
      <w:r>
        <w:rPr>
          <w:rFonts w:hint="eastAsia"/>
        </w:rPr>
        <w:t>年中，</w:t>
      </w:r>
      <w:r>
        <w:rPr>
          <w:rFonts w:hint="eastAsia"/>
        </w:rPr>
        <w:t>75</w:t>
      </w:r>
      <w:r>
        <w:rPr>
          <w:rFonts w:hint="eastAsia"/>
        </w:rPr>
        <w:t>％的时间里，标准普尔指数都代表着收获。我猜，接下来</w:t>
      </w:r>
      <w:r>
        <w:rPr>
          <w:rFonts w:hint="eastAsia"/>
        </w:rPr>
        <w:t>44</w:t>
      </w:r>
      <w:r>
        <w:rPr>
          <w:rFonts w:hint="eastAsia"/>
        </w:rPr>
        <w:t>年中，大概有相同比例的年份也相当不错。但无论是查理·芒格——我管理伯克希尔公司的搭档——还是我，都不能提前预知哪些年景好，哪些年景坏。（我们固执的认为，也没人能做出如此预知。）我们能确定，比如，</w:t>
      </w:r>
      <w:r>
        <w:rPr>
          <w:rFonts w:hint="eastAsia"/>
        </w:rPr>
        <w:t>2009</w:t>
      </w:r>
      <w:r>
        <w:rPr>
          <w:rFonts w:hint="eastAsia"/>
        </w:rPr>
        <w:t>年的经济状况将会惨不忍睹，但是这个结论也不能告诉我们股票市场会上涨还是下跌。</w:t>
      </w:r>
    </w:p>
    <w:p w:rsidR="00FD0B51" w:rsidRDefault="005429E9">
      <w:pPr>
        <w:spacing w:line="360" w:lineRule="auto"/>
        <w:ind w:firstLineChars="202" w:firstLine="424"/>
      </w:pPr>
      <w:r>
        <w:rPr>
          <w:rFonts w:hint="eastAsia"/>
        </w:rPr>
        <w:t>无论是好年景还是坏时辰，查理和我都简单地紧盯四项目标：</w:t>
      </w:r>
    </w:p>
    <w:p w:rsidR="00FD0B51" w:rsidRDefault="005429E9">
      <w:pPr>
        <w:spacing w:line="360" w:lineRule="auto"/>
        <w:ind w:firstLineChars="202" w:firstLine="424"/>
      </w:pPr>
      <w:r>
        <w:rPr>
          <w:rFonts w:hint="eastAsia"/>
        </w:rPr>
        <w:t>1.</w:t>
      </w:r>
      <w:r>
        <w:rPr>
          <w:rFonts w:hint="eastAsia"/>
        </w:rPr>
        <w:t>维系伯克希尔在金融上直布罗陀海峡般的位置。这意味着要有非常良好的资金流动性、适度的即将到期债务、数十个利润与现金的源泉；</w:t>
      </w:r>
    </w:p>
    <w:p w:rsidR="00FD0B51" w:rsidRDefault="005429E9">
      <w:pPr>
        <w:spacing w:line="360" w:lineRule="auto"/>
        <w:ind w:firstLineChars="202" w:firstLine="424"/>
      </w:pPr>
      <w:r>
        <w:rPr>
          <w:rFonts w:hint="eastAsia"/>
        </w:rPr>
        <w:t>2.</w:t>
      </w:r>
      <w:r>
        <w:rPr>
          <w:rFonts w:hint="eastAsia"/>
        </w:rPr>
        <w:t>拓宽保护我们生意的</w:t>
      </w:r>
      <w:r>
        <w:rPr>
          <w:rFonts w:hint="eastAsia"/>
        </w:rPr>
        <w:t xml:space="preserve"> </w:t>
      </w:r>
      <w:r>
        <w:rPr>
          <w:rFonts w:hint="eastAsia"/>
        </w:rPr>
        <w:t>“护城河”，这会让我们的公司们具备长期竞争优势；</w:t>
      </w:r>
    </w:p>
    <w:p w:rsidR="00FD0B51" w:rsidRDefault="005429E9">
      <w:pPr>
        <w:spacing w:line="360" w:lineRule="auto"/>
        <w:ind w:firstLineChars="202" w:firstLine="424"/>
      </w:pPr>
      <w:r>
        <w:rPr>
          <w:rFonts w:hint="eastAsia"/>
        </w:rPr>
        <w:t>3.</w:t>
      </w:r>
      <w:r>
        <w:rPr>
          <w:rFonts w:hint="eastAsia"/>
        </w:rPr>
        <w:t>收购和发展新的、各种各样的利润之源；</w:t>
      </w:r>
    </w:p>
    <w:p w:rsidR="00FD0B51" w:rsidRDefault="005429E9">
      <w:pPr>
        <w:spacing w:line="360" w:lineRule="auto"/>
        <w:ind w:firstLineChars="202" w:firstLine="424"/>
      </w:pPr>
      <w:r>
        <w:rPr>
          <w:rFonts w:hint="eastAsia"/>
        </w:rPr>
        <w:t>4.</w:t>
      </w:r>
      <w:r>
        <w:rPr>
          <w:rFonts w:hint="eastAsia"/>
        </w:rPr>
        <w:t>扩大和培养优秀的管理团队，这个团队要能持续为伯克希尔创造出非凡价值。</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78" w:name="_Toc431642101"/>
      <w:r>
        <w:rPr>
          <w:rFonts w:eastAsia="黑体" w:hint="eastAsia"/>
          <w:kern w:val="30"/>
          <w:sz w:val="28"/>
        </w:rPr>
        <w:t>2008</w:t>
      </w:r>
      <w:r>
        <w:rPr>
          <w:rFonts w:eastAsia="黑体" w:hint="eastAsia"/>
          <w:kern w:val="30"/>
          <w:sz w:val="28"/>
        </w:rPr>
        <w:t>年的伯克希尔</w:t>
      </w:r>
      <w:bookmarkEnd w:id="378"/>
    </w:p>
    <w:p w:rsidR="00FD0B51" w:rsidRDefault="005429E9">
      <w:pPr>
        <w:spacing w:line="360" w:lineRule="auto"/>
        <w:ind w:firstLineChars="202" w:firstLine="424"/>
      </w:pPr>
      <w:r>
        <w:rPr>
          <w:rFonts w:hint="eastAsia"/>
        </w:rPr>
        <w:t>去年，伯克希尔生意中的大多数都受到下行经济的显著影响，在</w:t>
      </w:r>
      <w:r>
        <w:rPr>
          <w:rFonts w:hint="eastAsia"/>
        </w:rPr>
        <w:t>2009</w:t>
      </w:r>
      <w:r>
        <w:rPr>
          <w:rFonts w:hint="eastAsia"/>
        </w:rPr>
        <w:t>年还会如此。我们的零售业受到的打击尤其严重，我们同民用建筑相关的组织也是这样。尽管如此，总体而言，我们的制造业、服务业和零售业产生了大量的现金流，它们中的大多数，尤其是那些较大的，继续在巩固自己的市场竞争优势。更值得庆幸的是，伯克希尔的两项最重要的生意：保险业务和公用事业业务，它们逆市增长，产生了大量利润。这两项生意在</w:t>
      </w:r>
      <w:r>
        <w:rPr>
          <w:rFonts w:hint="eastAsia"/>
        </w:rPr>
        <w:t>2008</w:t>
      </w:r>
      <w:r>
        <w:rPr>
          <w:rFonts w:hint="eastAsia"/>
        </w:rPr>
        <w:t>年都有杰出贡献，它们的前景也都非常辉煌。</w:t>
      </w:r>
    </w:p>
    <w:p w:rsidR="00FD0B51" w:rsidRDefault="005429E9">
      <w:pPr>
        <w:spacing w:line="360" w:lineRule="auto"/>
        <w:ind w:firstLineChars="202" w:firstLine="424"/>
      </w:pPr>
      <w:r>
        <w:rPr>
          <w:rFonts w:hint="eastAsia"/>
        </w:rPr>
        <w:t>正如去年年报中提到的，</w:t>
      </w:r>
      <w:r>
        <w:rPr>
          <w:rFonts w:hint="eastAsia"/>
        </w:rPr>
        <w:t>2007</w:t>
      </w:r>
      <w:r>
        <w:rPr>
          <w:rFonts w:hint="eastAsia"/>
        </w:rPr>
        <w:t>年我们保险业务实现的卓越的承保利润在</w:t>
      </w:r>
      <w:r>
        <w:rPr>
          <w:rFonts w:hint="eastAsia"/>
        </w:rPr>
        <w:t>2008</w:t>
      </w:r>
      <w:r>
        <w:rPr>
          <w:rFonts w:hint="eastAsia"/>
        </w:rPr>
        <w:t>年不会再现。不过，保险集团还是连续第六年贡献了承保收入。这意味着我们保险业的</w:t>
      </w:r>
      <w:r>
        <w:rPr>
          <w:rFonts w:hint="eastAsia"/>
        </w:rPr>
        <w:t>585</w:t>
      </w:r>
      <w:r>
        <w:rPr>
          <w:rFonts w:hint="eastAsia"/>
        </w:rPr>
        <w:t>亿浮游额虽然不属于我们，但是归我们持有，并且在为我们的利益进行投资，我们却什么都不用付出。事实上，持有这笔浮游资金在</w:t>
      </w:r>
      <w:r>
        <w:rPr>
          <w:rFonts w:hint="eastAsia"/>
        </w:rPr>
        <w:t>2008</w:t>
      </w:r>
      <w:r>
        <w:rPr>
          <w:rFonts w:hint="eastAsia"/>
        </w:rPr>
        <w:t>年还给我们带来了</w:t>
      </w:r>
      <w:r>
        <w:rPr>
          <w:rFonts w:hint="eastAsia"/>
        </w:rPr>
        <w:t>28</w:t>
      </w:r>
      <w:r>
        <w:rPr>
          <w:rFonts w:hint="eastAsia"/>
        </w:rPr>
        <w:t>亿美元的收入。查理和我发现这买卖还真不错。</w:t>
      </w:r>
    </w:p>
    <w:p w:rsidR="00FD0B51" w:rsidRDefault="005429E9">
      <w:pPr>
        <w:spacing w:line="360" w:lineRule="auto"/>
        <w:ind w:firstLineChars="202" w:firstLine="424"/>
      </w:pPr>
      <w:r>
        <w:rPr>
          <w:rFonts w:hint="eastAsia"/>
        </w:rPr>
        <w:t>大多数保险公司都经历了严重的承保流失，这让它们的经济状况远不同于我们。当然，</w:t>
      </w:r>
      <w:r>
        <w:rPr>
          <w:rFonts w:hint="eastAsia"/>
        </w:rPr>
        <w:lastRenderedPageBreak/>
        <w:t>一些年之后，我们也会经历承保流失。但我们拥有这个行业最优秀的经理们，多数情况下，他们都密切注意着那些特定的价值不菲的销售地区。考虑到这些力量，我相信我们会持续赚得承保利润，我们持有的浮游资金也不会消耗我们任何成本。保险业是伯克希尔生意的核心，是我们的经济发电站。</w:t>
      </w:r>
    </w:p>
    <w:p w:rsidR="00FD0B51" w:rsidRDefault="005429E9">
      <w:pPr>
        <w:spacing w:line="360" w:lineRule="auto"/>
        <w:ind w:firstLineChars="202" w:firstLine="424"/>
      </w:pPr>
      <w:r>
        <w:rPr>
          <w:rFonts w:hint="eastAsia"/>
        </w:rPr>
        <w:t>查理和我对我们的公用事业生意同样乐观，去年已经有了盈利记录，而且未来前景可观。</w:t>
      </w:r>
      <w:r>
        <w:rPr>
          <w:rFonts w:hint="eastAsia"/>
        </w:rPr>
        <w:t>DaveSokol</w:t>
      </w:r>
      <w:r>
        <w:rPr>
          <w:rFonts w:hint="eastAsia"/>
        </w:rPr>
        <w:t>和</w:t>
      </w:r>
      <w:r>
        <w:rPr>
          <w:rFonts w:hint="eastAsia"/>
        </w:rPr>
        <w:t>GregAbel</w:t>
      </w:r>
      <w:r>
        <w:rPr>
          <w:rFonts w:hint="eastAsia"/>
        </w:rPr>
        <w:t>，我们的两个管理人员，已经取得了在公用事业行业从未有过的成绩。每当他们拿到新项目我都会欢喜雀跃。在这个资本密集的行业，每个项目投资都会很大。这让伯克希尔有机会把大量资金投入到有不错回报的行业。</w:t>
      </w:r>
    </w:p>
    <w:p w:rsidR="00FD0B51" w:rsidRDefault="005429E9">
      <w:pPr>
        <w:spacing w:line="360" w:lineRule="auto"/>
        <w:ind w:firstLineChars="202" w:firstLine="424"/>
      </w:pPr>
      <w:r>
        <w:rPr>
          <w:rFonts w:hint="eastAsia"/>
        </w:rPr>
        <w:t>去年我们在资本分置上做得也不错。伯克希尔总是同时购买生意和安定，我们又想赚钱又想低风险。市场的混乱让我们在收购时顺风顺水。投资时，市场的悲观是你的朋友，乐观则是敌人。</w:t>
      </w:r>
    </w:p>
    <w:p w:rsidR="00FD0B51" w:rsidRDefault="005429E9">
      <w:pPr>
        <w:spacing w:line="360" w:lineRule="auto"/>
        <w:ind w:firstLineChars="202" w:firstLine="424"/>
      </w:pPr>
      <w:r>
        <w:rPr>
          <w:rFonts w:hint="eastAsia"/>
        </w:rPr>
        <w:t>在保险领域，我们做了三项在正常市场环境下无法完成的重大投资。这些投资会给伯克希尔带来</w:t>
      </w:r>
      <w:r>
        <w:rPr>
          <w:rFonts w:hint="eastAsia"/>
        </w:rPr>
        <w:t>15</w:t>
      </w:r>
      <w:r>
        <w:rPr>
          <w:rFonts w:hint="eastAsia"/>
        </w:rPr>
        <w:t>亿税前年收入，同时提供资本收益的可能。我们也结束了对</w:t>
      </w:r>
      <w:r>
        <w:rPr>
          <w:rFonts w:hint="eastAsia"/>
        </w:rPr>
        <w:t>Marmon</w:t>
      </w:r>
      <w:r>
        <w:rPr>
          <w:rFonts w:hint="eastAsia"/>
        </w:rPr>
        <w:t>的并购举动（我们现在拥有这家公司的</w:t>
      </w:r>
      <w:r>
        <w:rPr>
          <w:rFonts w:hint="eastAsia"/>
        </w:rPr>
        <w:t>64</w:t>
      </w:r>
      <w:r>
        <w:rPr>
          <w:rFonts w:hint="eastAsia"/>
        </w:rPr>
        <w:t>％股份，并且会在接下来的</w:t>
      </w:r>
      <w:r>
        <w:rPr>
          <w:rFonts w:hint="eastAsia"/>
        </w:rPr>
        <w:t>6</w:t>
      </w:r>
      <w:r>
        <w:rPr>
          <w:rFonts w:hint="eastAsia"/>
        </w:rPr>
        <w:t>年内持续购买它的其余股份）。此外，特定的辅助收购会强化我们旗下公司的竞争优势和盈利能力。</w:t>
      </w:r>
    </w:p>
    <w:p w:rsidR="00FD0B51" w:rsidRDefault="005429E9">
      <w:pPr>
        <w:spacing w:line="360" w:lineRule="auto"/>
        <w:ind w:firstLineChars="202" w:firstLine="424"/>
      </w:pPr>
      <w:r>
        <w:rPr>
          <w:rFonts w:hint="eastAsia"/>
        </w:rPr>
        <w:t>好消息到此为止。还有些不太让人高兴的事实：</w:t>
      </w:r>
      <w:r>
        <w:rPr>
          <w:rFonts w:hint="eastAsia"/>
        </w:rPr>
        <w:t>2008</w:t>
      </w:r>
      <w:r>
        <w:rPr>
          <w:rFonts w:hint="eastAsia"/>
        </w:rPr>
        <w:t>年我做了一些愚蠢的投资。我至少犯了一个重大错误，还有一些错误不那么严重，但也造成了不良后果。稍后我会更详细谈及此事。此外，我还犯了一些疏忽大意的错，当新情况出现时，我本应三思自己的想法、然后迅速采取行动，但我却只知道咬着大拇指发愣。</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79" w:name="_Toc431642102"/>
      <w:r>
        <w:rPr>
          <w:rFonts w:eastAsia="黑体" w:hint="eastAsia"/>
          <w:kern w:val="30"/>
          <w:sz w:val="28"/>
        </w:rPr>
        <w:t>标尺</w:t>
      </w:r>
      <w:bookmarkEnd w:id="379"/>
    </w:p>
    <w:p w:rsidR="00FD0B51" w:rsidRDefault="005429E9">
      <w:pPr>
        <w:spacing w:line="360" w:lineRule="auto"/>
        <w:ind w:firstLineChars="202" w:firstLine="424"/>
      </w:pPr>
      <w:r>
        <w:rPr>
          <w:rFonts w:hint="eastAsia"/>
        </w:rPr>
        <w:t>伯克希尔的价值主要来自两块领域。首先是我们的投资：股票、债券和视同库存现金。到年底时，这部分资产价值为</w:t>
      </w:r>
      <w:r>
        <w:rPr>
          <w:rFonts w:hint="eastAsia"/>
        </w:rPr>
        <w:t>1220</w:t>
      </w:r>
      <w:r>
        <w:rPr>
          <w:rFonts w:hint="eastAsia"/>
        </w:rPr>
        <w:t>亿美元（其中不包含由我们的金融部门和公用事业组织做出的投资，它们被算作第二部分价值）。其中有</w:t>
      </w:r>
      <w:r>
        <w:rPr>
          <w:rFonts w:hint="eastAsia"/>
        </w:rPr>
        <w:t>585</w:t>
      </w:r>
      <w:r>
        <w:rPr>
          <w:rFonts w:hint="eastAsia"/>
        </w:rPr>
        <w:t>亿美元是由我们用保险业浮动资金投资贡献的。</w:t>
      </w:r>
    </w:p>
    <w:p w:rsidR="00FD0B51" w:rsidRDefault="005429E9">
      <w:pPr>
        <w:spacing w:line="360" w:lineRule="auto"/>
        <w:ind w:firstLineChars="202" w:firstLine="424"/>
      </w:pPr>
      <w:r>
        <w:rPr>
          <w:rFonts w:hint="eastAsia"/>
        </w:rPr>
        <w:t>伯克希尔的第二部分价值来源是除投资和保险之外的其他盈利渠道。这部分利润由我们的</w:t>
      </w:r>
      <w:r>
        <w:rPr>
          <w:rFonts w:hint="eastAsia"/>
        </w:rPr>
        <w:t>67</w:t>
      </w:r>
      <w:r>
        <w:rPr>
          <w:rFonts w:hint="eastAsia"/>
        </w:rPr>
        <w:t>家非保险公司贡献。我们把保险排除在外，是因为保险业的价值在于它的资金提供的投资收益，这我们已经归类于第一部分了。</w:t>
      </w:r>
    </w:p>
    <w:p w:rsidR="00FD0B51" w:rsidRDefault="005429E9">
      <w:pPr>
        <w:spacing w:line="360" w:lineRule="auto"/>
        <w:ind w:firstLineChars="202" w:firstLine="424"/>
      </w:pPr>
      <w:r>
        <w:rPr>
          <w:rFonts w:hint="eastAsia"/>
        </w:rPr>
        <w:t>2008</w:t>
      </w:r>
      <w:r>
        <w:rPr>
          <w:rFonts w:hint="eastAsia"/>
        </w:rPr>
        <w:t>年，伯克希尔的投资股从每股</w:t>
      </w:r>
      <w:r>
        <w:rPr>
          <w:rFonts w:hint="eastAsia"/>
        </w:rPr>
        <w:t>90343</w:t>
      </w:r>
      <w:r>
        <w:rPr>
          <w:rFonts w:hint="eastAsia"/>
        </w:rPr>
        <w:t>美元下跌到</w:t>
      </w:r>
      <w:r>
        <w:rPr>
          <w:rFonts w:hint="eastAsia"/>
        </w:rPr>
        <w:t>77793</w:t>
      </w:r>
      <w:r>
        <w:rPr>
          <w:rFonts w:hint="eastAsia"/>
        </w:rPr>
        <w:t>美元，这种下跌由整个市场的衰退引发，而不是由于市场对股票或债券的抛售。第二部分股票价值从税前每股盈利</w:t>
      </w:r>
      <w:r>
        <w:rPr>
          <w:rFonts w:hint="eastAsia"/>
        </w:rPr>
        <w:lastRenderedPageBreak/>
        <w:t>4093</w:t>
      </w:r>
      <w:r>
        <w:rPr>
          <w:rFonts w:hint="eastAsia"/>
        </w:rPr>
        <w:t>美元下降到</w:t>
      </w:r>
      <w:r>
        <w:rPr>
          <w:rFonts w:hint="eastAsia"/>
        </w:rPr>
        <w:t>3921</w:t>
      </w:r>
      <w:r>
        <w:rPr>
          <w:rFonts w:hint="eastAsia"/>
        </w:rPr>
        <w:t>美元。</w:t>
      </w:r>
    </w:p>
    <w:p w:rsidR="00FD0B51" w:rsidRDefault="005429E9">
      <w:pPr>
        <w:spacing w:line="360" w:lineRule="auto"/>
        <w:ind w:firstLineChars="202" w:firstLine="424"/>
      </w:pPr>
      <w:r>
        <w:rPr>
          <w:rFonts w:hint="eastAsia"/>
        </w:rPr>
        <w:t>两类股票的表现都不让人满意。如果我们希望以一个可接受的速率增加伯克希尔的固定资产价值，我们需要在每个领域内都逆市增长。当然，我们会始终聚焦在能带来利润的领域，正好像我们数十年来一直做的那样。我们喜欢购买那些被低估的安全资产，但是我们更喜欢购买那些价格公道的公司。</w:t>
      </w:r>
    </w:p>
    <w:p w:rsidR="00FD0B51" w:rsidRDefault="005429E9">
      <w:pPr>
        <w:spacing w:line="360" w:lineRule="auto"/>
        <w:ind w:firstLineChars="202" w:firstLine="424"/>
      </w:pPr>
      <w:r>
        <w:rPr>
          <w:rFonts w:hint="eastAsia"/>
        </w:rPr>
        <w:t>现在让我们看看伯克希尔的四块主要部分。每一领域的赢收平衡和收入计算方法都迥然不同。因此，把它们合并到一起，如标准的金融报告所做的那样，只会妨碍我们的分析。因此我们把它们分成四个独立部分，查理和我正是如此想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80" w:name="_Toc431642103"/>
      <w:r>
        <w:rPr>
          <w:rFonts w:eastAsia="黑体" w:hint="eastAsia"/>
          <w:kern w:val="30"/>
          <w:sz w:val="28"/>
        </w:rPr>
        <w:t>公用事业</w:t>
      </w:r>
      <w:bookmarkEnd w:id="380"/>
    </w:p>
    <w:p w:rsidR="00FD0B51" w:rsidRDefault="005429E9">
      <w:pPr>
        <w:spacing w:line="360" w:lineRule="auto"/>
        <w:ind w:firstLineChars="202" w:firstLine="424"/>
      </w:pPr>
      <w:r>
        <w:rPr>
          <w:rFonts w:hint="eastAsia"/>
        </w:rPr>
        <w:t>伯克希尔拥有中美能源控股</w:t>
      </w:r>
      <w:r>
        <w:rPr>
          <w:rFonts w:hint="eastAsia"/>
        </w:rPr>
        <w:t>84.7</w:t>
      </w:r>
      <w:r>
        <w:rPr>
          <w:rFonts w:hint="eastAsia"/>
        </w:rPr>
        <w:t>％的股份。中美能源旗下有多家公用事业组织。它们中最大的包括：</w:t>
      </w:r>
      <w:r>
        <w:rPr>
          <w:rFonts w:hint="eastAsia"/>
        </w:rPr>
        <w:t>1.Yorkshire Electricity and NorthernElectric</w:t>
      </w:r>
      <w:r>
        <w:rPr>
          <w:rFonts w:hint="eastAsia"/>
        </w:rPr>
        <w:t>，它有</w:t>
      </w:r>
      <w:r>
        <w:rPr>
          <w:rFonts w:hint="eastAsia"/>
        </w:rPr>
        <w:t>380</w:t>
      </w:r>
      <w:r>
        <w:rPr>
          <w:rFonts w:hint="eastAsia"/>
        </w:rPr>
        <w:t>万用户，是英国第三大电力公司；</w:t>
      </w:r>
      <w:r>
        <w:rPr>
          <w:rFonts w:hint="eastAsia"/>
        </w:rPr>
        <w:t>2.</w:t>
      </w:r>
      <w:r>
        <w:rPr>
          <w:rFonts w:hint="eastAsia"/>
        </w:rPr>
        <w:t>中美能源，它服务着</w:t>
      </w:r>
      <w:r>
        <w:rPr>
          <w:rFonts w:hint="eastAsia"/>
        </w:rPr>
        <w:t>72.3</w:t>
      </w:r>
      <w:r>
        <w:rPr>
          <w:rFonts w:hint="eastAsia"/>
        </w:rPr>
        <w:t>万电力用户，主要集中在爱荷华；</w:t>
      </w:r>
      <w:r>
        <w:rPr>
          <w:rFonts w:hint="eastAsia"/>
        </w:rPr>
        <w:t>3.PacificPowerandRockyMountainPower</w:t>
      </w:r>
      <w:r>
        <w:rPr>
          <w:rFonts w:hint="eastAsia"/>
        </w:rPr>
        <w:t>，服务着西部六州的</w:t>
      </w:r>
      <w:r>
        <w:rPr>
          <w:rFonts w:hint="eastAsia"/>
        </w:rPr>
        <w:t>170</w:t>
      </w:r>
      <w:r>
        <w:rPr>
          <w:rFonts w:hint="eastAsia"/>
        </w:rPr>
        <w:t>万电力用户</w:t>
      </w:r>
      <w:r>
        <w:rPr>
          <w:rFonts w:hint="eastAsia"/>
        </w:rPr>
        <w:t xml:space="preserve"> </w:t>
      </w:r>
      <w:r>
        <w:rPr>
          <w:rFonts w:hint="eastAsia"/>
        </w:rPr>
        <w:t>；</w:t>
      </w:r>
      <w:r>
        <w:rPr>
          <w:rFonts w:hint="eastAsia"/>
        </w:rPr>
        <w:t>4.Kern Riverand NorthernNaturalpipelines</w:t>
      </w:r>
      <w:r>
        <w:rPr>
          <w:rFonts w:hint="eastAsia"/>
        </w:rPr>
        <w:t>，通过它运输的天然气占美国用量的</w:t>
      </w:r>
      <w:r>
        <w:rPr>
          <w:rFonts w:hint="eastAsia"/>
        </w:rPr>
        <w:t>6</w:t>
      </w:r>
      <w:r>
        <w:rPr>
          <w:rFonts w:hint="eastAsia"/>
        </w:rPr>
        <w:t>％。</w:t>
      </w:r>
    </w:p>
    <w:p w:rsidR="00FD0B51" w:rsidRDefault="005429E9">
      <w:pPr>
        <w:spacing w:line="360" w:lineRule="auto"/>
        <w:ind w:firstLineChars="202" w:firstLine="424"/>
      </w:pPr>
      <w:r>
        <w:rPr>
          <w:rFonts w:hint="eastAsia"/>
        </w:rPr>
        <w:t>我们在中美能源控股的合伙人包括两位了不起的管理者</w:t>
      </w:r>
      <w:r>
        <w:rPr>
          <w:rFonts w:hint="eastAsia"/>
        </w:rPr>
        <w:t>DaveSokol</w:t>
      </w:r>
      <w:r>
        <w:rPr>
          <w:rFonts w:hint="eastAsia"/>
        </w:rPr>
        <w:t>和</w:t>
      </w:r>
      <w:r>
        <w:rPr>
          <w:rFonts w:hint="eastAsia"/>
        </w:rPr>
        <w:t>GregAbel</w:t>
      </w:r>
      <w:r>
        <w:rPr>
          <w:rFonts w:hint="eastAsia"/>
        </w:rPr>
        <w:t>，以及我的老友</w:t>
      </w:r>
      <w:r>
        <w:rPr>
          <w:rFonts w:hint="eastAsia"/>
        </w:rPr>
        <w:t>WalterScott</w:t>
      </w:r>
      <w:r>
        <w:rPr>
          <w:rFonts w:hint="eastAsia"/>
        </w:rPr>
        <w:t>。每个合伙人拥有多少投票权并不重要。因为只有我们达成一致时才会做出重大决定。同</w:t>
      </w:r>
      <w:r>
        <w:rPr>
          <w:rFonts w:hint="eastAsia"/>
        </w:rPr>
        <w:t>Dave</w:t>
      </w:r>
      <w:r>
        <w:rPr>
          <w:rFonts w:hint="eastAsia"/>
        </w:rPr>
        <w:t>、</w:t>
      </w:r>
      <w:r>
        <w:rPr>
          <w:rFonts w:hint="eastAsia"/>
        </w:rPr>
        <w:t>Greg</w:t>
      </w:r>
      <w:r>
        <w:rPr>
          <w:rFonts w:hint="eastAsia"/>
        </w:rPr>
        <w:t>和</w:t>
      </w:r>
      <w:r>
        <w:rPr>
          <w:rFonts w:hint="eastAsia"/>
        </w:rPr>
        <w:t>Walter</w:t>
      </w:r>
      <w:r>
        <w:rPr>
          <w:rFonts w:hint="eastAsia"/>
        </w:rPr>
        <w:t>的九年合作让我深信，我们再找不到比他们更好的搭档了。</w:t>
      </w:r>
    </w:p>
    <w:p w:rsidR="00FD0B51" w:rsidRDefault="005429E9">
      <w:pPr>
        <w:spacing w:line="360" w:lineRule="auto"/>
        <w:ind w:firstLineChars="202" w:firstLine="424"/>
      </w:pPr>
      <w:r>
        <w:rPr>
          <w:rFonts w:hint="eastAsia"/>
        </w:rPr>
        <w:t>有些让人扫兴的是，中美能源还拥有全美第二大房地产经纪公司</w:t>
      </w:r>
      <w:r>
        <w:rPr>
          <w:rFonts w:hint="eastAsia"/>
        </w:rPr>
        <w:t>HomeServicesofAmerica</w:t>
      </w:r>
      <w:r>
        <w:rPr>
          <w:rFonts w:hint="eastAsia"/>
        </w:rPr>
        <w:t>。这家公司有</w:t>
      </w:r>
      <w:r>
        <w:rPr>
          <w:rFonts w:hint="eastAsia"/>
        </w:rPr>
        <w:t>21</w:t>
      </w:r>
      <w:r>
        <w:rPr>
          <w:rFonts w:hint="eastAsia"/>
        </w:rPr>
        <w:t>个地方品牌和</w:t>
      </w:r>
      <w:r>
        <w:rPr>
          <w:rFonts w:hint="eastAsia"/>
        </w:rPr>
        <w:t>16000</w:t>
      </w:r>
      <w:r>
        <w:rPr>
          <w:rFonts w:hint="eastAsia"/>
        </w:rPr>
        <w:t>个代理商。去年是房地产销售的恐怖之年，</w:t>
      </w:r>
      <w:r>
        <w:rPr>
          <w:rFonts w:hint="eastAsia"/>
        </w:rPr>
        <w:t>2009</w:t>
      </w:r>
      <w:r>
        <w:rPr>
          <w:rFonts w:hint="eastAsia"/>
        </w:rPr>
        <w:t>年也好不到哪儿去。不过，我们会在合理价格水平上，继续收购一些优质经纪公司。</w:t>
      </w:r>
    </w:p>
    <w:p w:rsidR="00FD0B51" w:rsidRDefault="005429E9">
      <w:pPr>
        <w:spacing w:line="360" w:lineRule="auto"/>
        <w:ind w:firstLineChars="202" w:firstLine="424"/>
      </w:pPr>
      <w:r>
        <w:rPr>
          <w:rFonts w:hint="eastAsia"/>
        </w:rPr>
        <w:t>中美能源在电力供应和天然气管道输送方面的表现非常杰出。</w:t>
      </w:r>
    </w:p>
    <w:p w:rsidR="00FD0B51" w:rsidRDefault="005429E9">
      <w:pPr>
        <w:spacing w:line="360" w:lineRule="auto"/>
        <w:ind w:firstLineChars="202" w:firstLine="424"/>
      </w:pPr>
      <w:r>
        <w:rPr>
          <w:rFonts w:hint="eastAsia"/>
        </w:rPr>
        <w:t>1995</w:t>
      </w:r>
      <w:r>
        <w:rPr>
          <w:rFonts w:hint="eastAsia"/>
        </w:rPr>
        <w:t>年，中美能源成为爱荷华州的主要电力供应者。通过精确规划和效率提升，从我们进入以来，公司就一直维系着电价不变，并且会继续保持价格稳定到</w:t>
      </w:r>
      <w:r>
        <w:rPr>
          <w:rFonts w:hint="eastAsia"/>
        </w:rPr>
        <w:t>2013</w:t>
      </w:r>
      <w:r>
        <w:rPr>
          <w:rFonts w:hint="eastAsia"/>
        </w:rPr>
        <w:t>年。</w:t>
      </w:r>
    </w:p>
    <w:p w:rsidR="00FD0B51" w:rsidRDefault="005429E9">
      <w:pPr>
        <w:spacing w:line="360" w:lineRule="auto"/>
        <w:ind w:firstLineChars="202" w:firstLine="424"/>
      </w:pPr>
      <w:r>
        <w:rPr>
          <w:rFonts w:hint="eastAsia"/>
        </w:rPr>
        <w:t>与此同时，中美能源还让爱荷华成为全美使用风能发电比率最高的州。自我们买下这家公司起，中美能源风能发电占总发电量的比率已经从零上升到了</w:t>
      </w:r>
      <w:r>
        <w:rPr>
          <w:rFonts w:hint="eastAsia"/>
        </w:rPr>
        <w:t>20</w:t>
      </w:r>
      <w:r>
        <w:rPr>
          <w:rFonts w:hint="eastAsia"/>
        </w:rPr>
        <w:t>％。</w:t>
      </w:r>
    </w:p>
    <w:p w:rsidR="00FD0B51" w:rsidRDefault="005429E9">
      <w:pPr>
        <w:spacing w:line="360" w:lineRule="auto"/>
        <w:ind w:firstLineChars="202" w:firstLine="424"/>
      </w:pPr>
      <w:r>
        <w:rPr>
          <w:rFonts w:hint="eastAsia"/>
        </w:rPr>
        <w:t>仅</w:t>
      </w:r>
      <w:r>
        <w:rPr>
          <w:rFonts w:hint="eastAsia"/>
        </w:rPr>
        <w:t>2008</w:t>
      </w:r>
      <w:r>
        <w:rPr>
          <w:rFonts w:hint="eastAsia"/>
        </w:rPr>
        <w:t>年一年，中美能源就在发展风能上投入了</w:t>
      </w:r>
      <w:r>
        <w:rPr>
          <w:rFonts w:hint="eastAsia"/>
        </w:rPr>
        <w:t>18</w:t>
      </w:r>
      <w:r>
        <w:rPr>
          <w:rFonts w:hint="eastAsia"/>
        </w:rPr>
        <w:t>亿美元。今天它已成为全美公用事业组织中最大的风能公司。在我们的公用事业生意中，我们把所得全部重新投入，以满足对</w:t>
      </w:r>
      <w:r>
        <w:rPr>
          <w:rFonts w:hint="eastAsia"/>
        </w:rPr>
        <w:lastRenderedPageBreak/>
        <w:t>我们服务的需求。自伯克希尔在</w:t>
      </w:r>
      <w:r>
        <w:rPr>
          <w:rFonts w:hint="eastAsia"/>
        </w:rPr>
        <w:t>2000</w:t>
      </w:r>
      <w:r>
        <w:rPr>
          <w:rFonts w:hint="eastAsia"/>
        </w:rPr>
        <w:t>年购得中美能源以来，这家公司还从没分过红。赚的钱全都投入到发展公用事业系统和满足客户需求上了。这样做的结果是，我们未来能在我们的大量投资上取得不错回报。从各方面衡量，这生意都棒极了。</w:t>
      </w:r>
    </w:p>
    <w:p w:rsidR="00FD0B51" w:rsidRDefault="005429E9">
      <w:pPr>
        <w:spacing w:line="360" w:lineRule="auto"/>
        <w:ind w:firstLineChars="202" w:firstLine="424"/>
      </w:pPr>
      <w:r>
        <w:rPr>
          <w:rFonts w:hint="eastAsia"/>
        </w:rPr>
        <w:t>在商业上，我们长期以来的公开目标就是成为“最佳买家”，尤其是对那些由家族创立和拥有的生意。想拥有这个称号，就必须配得上这个称号。这意味着我们必须坚守承诺：避免杠杆收购；给予经理人极大的自主权；和被收购公司同甘共苦，好坏共度（尽管我们更喜欢公司越来越好）。</w:t>
      </w:r>
    </w:p>
    <w:p w:rsidR="00FD0B51" w:rsidRDefault="005429E9">
      <w:pPr>
        <w:spacing w:line="360" w:lineRule="auto"/>
        <w:ind w:firstLineChars="202" w:firstLine="424"/>
      </w:pPr>
      <w:r>
        <w:rPr>
          <w:rFonts w:hint="eastAsia"/>
        </w:rPr>
        <w:t>过去的历史表明我们言行一致。同我们竞争的大多数买家都不走我们这条路。对他们而言，收购就像买卖萝卜白菜，合约墨迹未干，收购者已经在考虑“退出策略”，寻找下家。因此，当我们碰到那些真正关心自己生意未来的出售者时，我们拥有压倒性优势。</w:t>
      </w:r>
    </w:p>
    <w:p w:rsidR="00FD0B51" w:rsidRDefault="005429E9">
      <w:pPr>
        <w:spacing w:line="360" w:lineRule="auto"/>
        <w:ind w:firstLineChars="202" w:firstLine="424"/>
      </w:pPr>
      <w:r>
        <w:rPr>
          <w:rFonts w:hint="eastAsia"/>
        </w:rPr>
        <w:t>退后几年，我们的竞争者被称为“杠杆收购者”（</w:t>
      </w:r>
      <w:r>
        <w:rPr>
          <w:rFonts w:hint="eastAsia"/>
        </w:rPr>
        <w:t>LBO</w:t>
      </w:r>
      <w:r>
        <w:rPr>
          <w:rFonts w:hint="eastAsia"/>
        </w:rPr>
        <w:t>）。但是杠杆收购后来声名狼藉。因此，收购者要给自己换个马甲。但是他们的所作所为全都未变，比如他们深爱的收费制度和对资金杠杆的热爱。</w:t>
      </w:r>
    </w:p>
    <w:p w:rsidR="00FD0B51" w:rsidRDefault="005429E9">
      <w:pPr>
        <w:spacing w:line="360" w:lineRule="auto"/>
        <w:ind w:firstLineChars="202" w:firstLine="424"/>
      </w:pPr>
      <w:r>
        <w:rPr>
          <w:rFonts w:hint="eastAsia"/>
        </w:rPr>
        <w:t>它们的新马甲是</w:t>
      </w:r>
      <w:r>
        <w:rPr>
          <w:rFonts w:hint="eastAsia"/>
        </w:rPr>
        <w:t xml:space="preserve"> </w:t>
      </w:r>
      <w:r>
        <w:rPr>
          <w:rFonts w:hint="eastAsia"/>
        </w:rPr>
        <w:t>“私募股权基金”（</w:t>
      </w:r>
      <w:r>
        <w:rPr>
          <w:rFonts w:hint="eastAsia"/>
        </w:rPr>
        <w:t>PE</w:t>
      </w:r>
      <w:r>
        <w:rPr>
          <w:rFonts w:hint="eastAsia"/>
        </w:rPr>
        <w:t>）。这个称号颇具颠倒事实的误导性。这些公司购买的商业组织总是得到一个不变的结局，同</w:t>
      </w:r>
      <w:r>
        <w:rPr>
          <w:rFonts w:hint="eastAsia"/>
        </w:rPr>
        <w:t>PE</w:t>
      </w:r>
      <w:r>
        <w:rPr>
          <w:rFonts w:hint="eastAsia"/>
        </w:rPr>
        <w:t>进入之前相比，股权投资在它们资本结构中的构成比例急剧下降。一些才被收购了两三年的公司，发现自己被</w:t>
      </w:r>
      <w:r>
        <w:rPr>
          <w:rFonts w:hint="eastAsia"/>
        </w:rPr>
        <w:t>PE</w:t>
      </w:r>
      <w:r>
        <w:rPr>
          <w:rFonts w:hint="eastAsia"/>
        </w:rPr>
        <w:t>加给它们的债务推到命悬一线的境地。今天，银行债券大都在以低于票面价值七折的价格出售。政府公债价格更低。尽管如此，应注意的是，</w:t>
      </w:r>
      <w:r>
        <w:rPr>
          <w:rFonts w:hint="eastAsia"/>
        </w:rPr>
        <w:t>PE</w:t>
      </w:r>
      <w:r>
        <w:rPr>
          <w:rFonts w:hint="eastAsia"/>
        </w:rPr>
        <w:t>公司并没有对它们的监护公司注入它们急需的股权投资，相反，它们把自己还剩下的资金牢牢掌控在自己手里，相当之“私”。</w:t>
      </w:r>
    </w:p>
    <w:p w:rsidR="00FD0B51" w:rsidRDefault="005429E9">
      <w:pPr>
        <w:spacing w:line="360" w:lineRule="auto"/>
        <w:ind w:firstLineChars="202" w:firstLine="424"/>
      </w:pPr>
      <w:r>
        <w:rPr>
          <w:rFonts w:hint="eastAsia"/>
        </w:rPr>
        <w:t>在高度管制的公用事业领域内没什么大的家族企业。因此，伯克希尔希望成为监管者眼中的“最佳买家”。当收购计划提出时，是监管者而不是出售股权的股东在判断买家品性如何。</w:t>
      </w:r>
    </w:p>
    <w:p w:rsidR="00FD0B51" w:rsidRDefault="005429E9">
      <w:pPr>
        <w:spacing w:line="360" w:lineRule="auto"/>
        <w:ind w:firstLineChars="202" w:firstLine="424"/>
      </w:pPr>
      <w:r>
        <w:rPr>
          <w:rFonts w:hint="eastAsia"/>
        </w:rPr>
        <w:t>在监管者面前隐藏你的历史表现毫无作用。他们能——而且也会——让他们在各州的合作机构调查你之前的商业轨迹，包括你是否愿意提供足够的资本入股。</w:t>
      </w:r>
    </w:p>
    <w:p w:rsidR="00FD0B51" w:rsidRDefault="005429E9">
      <w:pPr>
        <w:spacing w:line="360" w:lineRule="auto"/>
        <w:ind w:firstLineChars="202" w:firstLine="424"/>
      </w:pPr>
      <w:r>
        <w:rPr>
          <w:rFonts w:hint="eastAsia"/>
        </w:rPr>
        <w:t>中美能源在</w:t>
      </w:r>
      <w:r>
        <w:rPr>
          <w:rFonts w:hint="eastAsia"/>
        </w:rPr>
        <w:t>2005</w:t>
      </w:r>
      <w:r>
        <w:rPr>
          <w:rFonts w:hint="eastAsia"/>
        </w:rPr>
        <w:t>年意欲收购</w:t>
      </w:r>
      <w:r>
        <w:rPr>
          <w:rFonts w:hint="eastAsia"/>
        </w:rPr>
        <w:t>PacifiCorp</w:t>
      </w:r>
      <w:r>
        <w:rPr>
          <w:rFonts w:hint="eastAsia"/>
        </w:rPr>
        <w:t>时，六个州的监管机构迅速检查了我们在爱荷华州的纪录。他们还仔细核查了我们的财务计划和资本能力。我们通过了检验。我们希望我们能一如既往地通过未来的各种检验。</w:t>
      </w:r>
    </w:p>
    <w:p w:rsidR="00FD0B51" w:rsidRDefault="005429E9">
      <w:pPr>
        <w:spacing w:line="360" w:lineRule="auto"/>
        <w:ind w:firstLineChars="202" w:firstLine="424"/>
      </w:pPr>
      <w:r>
        <w:rPr>
          <w:rFonts w:hint="eastAsia"/>
        </w:rPr>
        <w:t>我们如此自信的原因有两点。首先，</w:t>
      </w:r>
      <w:r>
        <w:rPr>
          <w:rFonts w:hint="eastAsia"/>
        </w:rPr>
        <w:t>DaveSokol</w:t>
      </w:r>
      <w:r>
        <w:rPr>
          <w:rFonts w:hint="eastAsia"/>
        </w:rPr>
        <w:t>和</w:t>
      </w:r>
      <w:r>
        <w:rPr>
          <w:rFonts w:hint="eastAsia"/>
        </w:rPr>
        <w:t>GregAbel</w:t>
      </w:r>
      <w:r>
        <w:rPr>
          <w:rFonts w:hint="eastAsia"/>
        </w:rPr>
        <w:t>会始终以一流的水准来管理交由他们管理的生意。他们根本不知道如何把事情做差。其次，我们希望在未来我们能购买更多管制下的公用事业机构，我们知道，明天是否受监管机构的欢迎，取决于今天我们如</w:t>
      </w:r>
      <w:r>
        <w:rPr>
          <w:rFonts w:hint="eastAsia"/>
        </w:rPr>
        <w:lastRenderedPageBreak/>
        <w:t>何表现。</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81" w:name="_Toc431642104"/>
      <w:r>
        <w:rPr>
          <w:rFonts w:eastAsia="黑体" w:hint="eastAsia"/>
          <w:kern w:val="30"/>
          <w:sz w:val="28"/>
        </w:rPr>
        <w:t>保险业</w:t>
      </w:r>
      <w:bookmarkEnd w:id="381"/>
    </w:p>
    <w:p w:rsidR="00FD0B51" w:rsidRDefault="005429E9">
      <w:pPr>
        <w:spacing w:line="360" w:lineRule="auto"/>
        <w:ind w:firstLineChars="202" w:firstLine="424"/>
      </w:pPr>
      <w:r>
        <w:rPr>
          <w:rFonts w:hint="eastAsia"/>
        </w:rPr>
        <w:t>打从</w:t>
      </w:r>
      <w:r>
        <w:rPr>
          <w:rFonts w:hint="eastAsia"/>
        </w:rPr>
        <w:t>1967</w:t>
      </w:r>
      <w:r>
        <w:rPr>
          <w:rFonts w:hint="eastAsia"/>
        </w:rPr>
        <w:t>年我们进入以来，保险业就一直在推动伯克希尔公司的增长。这个让人欣喜的结果并不是由该行业的普遍繁荣带来的。截至</w:t>
      </w:r>
      <w:r>
        <w:rPr>
          <w:rFonts w:hint="eastAsia"/>
        </w:rPr>
        <w:t>2007</w:t>
      </w:r>
      <w:r>
        <w:rPr>
          <w:rFonts w:hint="eastAsia"/>
        </w:rPr>
        <w:t>年年底，过去</w:t>
      </w:r>
      <w:r>
        <w:rPr>
          <w:rFonts w:hint="eastAsia"/>
        </w:rPr>
        <w:t>25</w:t>
      </w:r>
      <w:r>
        <w:rPr>
          <w:rFonts w:hint="eastAsia"/>
        </w:rPr>
        <w:t>年时间内，按市值计算，保险业的投资回报增长率是</w:t>
      </w:r>
      <w:r>
        <w:rPr>
          <w:rFonts w:hint="eastAsia"/>
        </w:rPr>
        <w:t>8.5</w:t>
      </w:r>
      <w:r>
        <w:rPr>
          <w:rFonts w:hint="eastAsia"/>
        </w:rPr>
        <w:t>％，财富</w:t>
      </w:r>
      <w:r>
        <w:rPr>
          <w:rFonts w:hint="eastAsia"/>
        </w:rPr>
        <w:t>500</w:t>
      </w:r>
      <w:r>
        <w:rPr>
          <w:rFonts w:hint="eastAsia"/>
        </w:rPr>
        <w:t>强是</w:t>
      </w:r>
      <w:r>
        <w:rPr>
          <w:rFonts w:hint="eastAsia"/>
        </w:rPr>
        <w:t>14</w:t>
      </w:r>
      <w:r>
        <w:rPr>
          <w:rFonts w:hint="eastAsia"/>
        </w:rPr>
        <w:t>％。很明显，我们在保险业的</w:t>
      </w:r>
      <w:r>
        <w:rPr>
          <w:rFonts w:hint="eastAsia"/>
        </w:rPr>
        <w:t>CEO</w:t>
      </w:r>
      <w:r>
        <w:rPr>
          <w:rFonts w:hint="eastAsia"/>
        </w:rPr>
        <w:t>们并不占天时地利。但这些经理的表现却远超出查理和我早先的预计。我爱死他们了。</w:t>
      </w:r>
    </w:p>
    <w:p w:rsidR="00FD0B51" w:rsidRDefault="005429E9">
      <w:pPr>
        <w:spacing w:line="360" w:lineRule="auto"/>
        <w:ind w:firstLineChars="202" w:firstLine="424"/>
      </w:pPr>
      <w:r>
        <w:rPr>
          <w:rFonts w:hint="eastAsia"/>
        </w:rPr>
        <w:t>TonyNicely18</w:t>
      </w:r>
      <w:r>
        <w:rPr>
          <w:rFonts w:hint="eastAsia"/>
        </w:rPr>
        <w:t>岁时加入</w:t>
      </w:r>
      <w:r>
        <w:rPr>
          <w:rFonts w:hint="eastAsia"/>
        </w:rPr>
        <w:t>GEICO</w:t>
      </w:r>
      <w:r>
        <w:rPr>
          <w:rFonts w:hint="eastAsia"/>
        </w:rPr>
        <w:t>，如今已在公司度过</w:t>
      </w:r>
      <w:r>
        <w:rPr>
          <w:rFonts w:hint="eastAsia"/>
        </w:rPr>
        <w:t>48</w:t>
      </w:r>
      <w:r>
        <w:rPr>
          <w:rFonts w:hint="eastAsia"/>
        </w:rPr>
        <w:t>年。当他在</w:t>
      </w:r>
      <w:r>
        <w:rPr>
          <w:rFonts w:hint="eastAsia"/>
        </w:rPr>
        <w:t>1993</w:t>
      </w:r>
      <w:r>
        <w:rPr>
          <w:rFonts w:hint="eastAsia"/>
        </w:rPr>
        <w:t>年成为公司</w:t>
      </w:r>
      <w:r>
        <w:rPr>
          <w:rFonts w:hint="eastAsia"/>
        </w:rPr>
        <w:t>CEO</w:t>
      </w:r>
      <w:r>
        <w:rPr>
          <w:rFonts w:hint="eastAsia"/>
        </w:rPr>
        <w:t>时，</w:t>
      </w:r>
      <w:r>
        <w:rPr>
          <w:rFonts w:hint="eastAsia"/>
        </w:rPr>
        <w:t>GEICO</w:t>
      </w:r>
      <w:r>
        <w:rPr>
          <w:rFonts w:hint="eastAsia"/>
        </w:rPr>
        <w:t>在车险领域仅有</w:t>
      </w:r>
      <w:r>
        <w:rPr>
          <w:rFonts w:hint="eastAsia"/>
        </w:rPr>
        <w:t>2</w:t>
      </w:r>
      <w:r>
        <w:rPr>
          <w:rFonts w:hint="eastAsia"/>
        </w:rPr>
        <w:t>％的市场份额，公司很长时间以来一直徘徊在这个市场份额上下。现在我们的市场份额已经从</w:t>
      </w:r>
      <w:r>
        <w:rPr>
          <w:rFonts w:hint="eastAsia"/>
        </w:rPr>
        <w:t>2007</w:t>
      </w:r>
      <w:r>
        <w:rPr>
          <w:rFonts w:hint="eastAsia"/>
        </w:rPr>
        <w:t>年的</w:t>
      </w:r>
      <w:r>
        <w:rPr>
          <w:rFonts w:hint="eastAsia"/>
        </w:rPr>
        <w:t>7.2</w:t>
      </w:r>
      <w:r>
        <w:rPr>
          <w:rFonts w:hint="eastAsia"/>
        </w:rPr>
        <w:t>％上升到了</w:t>
      </w:r>
      <w:r>
        <w:rPr>
          <w:rFonts w:hint="eastAsia"/>
        </w:rPr>
        <w:t>7.7%</w:t>
      </w:r>
      <w:r>
        <w:rPr>
          <w:rFonts w:hint="eastAsia"/>
        </w:rPr>
        <w:t>。</w:t>
      </w:r>
    </w:p>
    <w:p w:rsidR="00FD0B51" w:rsidRDefault="005429E9">
      <w:pPr>
        <w:spacing w:line="360" w:lineRule="auto"/>
        <w:ind w:firstLineChars="202" w:firstLine="424"/>
      </w:pPr>
      <w:r>
        <w:rPr>
          <w:rFonts w:hint="eastAsia"/>
        </w:rPr>
        <w:t>开拓新生意带来的收获和对已有生意的再创新，让</w:t>
      </w:r>
      <w:r>
        <w:rPr>
          <w:rFonts w:hint="eastAsia"/>
        </w:rPr>
        <w:t>GEICO</w:t>
      </w:r>
      <w:r>
        <w:rPr>
          <w:rFonts w:hint="eastAsia"/>
        </w:rPr>
        <w:t>在车险保险公司中占据了第三的市场位置。</w:t>
      </w:r>
      <w:r>
        <w:rPr>
          <w:rFonts w:hint="eastAsia"/>
        </w:rPr>
        <w:t>1995</w:t>
      </w:r>
      <w:r>
        <w:rPr>
          <w:rFonts w:hint="eastAsia"/>
        </w:rPr>
        <w:t>年伯克希尔购得公司控制权时，它的市场位置是第七。如今我们牢牢占据探花位置。</w:t>
      </w:r>
    </w:p>
    <w:p w:rsidR="00FD0B51" w:rsidRDefault="005429E9">
      <w:pPr>
        <w:spacing w:line="360" w:lineRule="auto"/>
        <w:ind w:firstLineChars="202" w:firstLine="424"/>
      </w:pPr>
      <w:r>
        <w:rPr>
          <w:rFonts w:hint="eastAsia"/>
        </w:rPr>
        <w:t>GEICO</w:t>
      </w:r>
      <w:r>
        <w:rPr>
          <w:rFonts w:hint="eastAsia"/>
        </w:rPr>
        <w:t>增长的原因是它能为机动车驾驶者省钱。没人喜欢购买车险，但是基本上人人都喜欢开车。因此，驾车者喜欢寻找保险费用最低但服务一流的保险公司。高效是低成本的关键，而高效正是</w:t>
      </w:r>
      <w:r>
        <w:rPr>
          <w:rFonts w:hint="eastAsia"/>
        </w:rPr>
        <w:t>Tony</w:t>
      </w:r>
      <w:r>
        <w:rPr>
          <w:rFonts w:hint="eastAsia"/>
        </w:rPr>
        <w:t>的专长。五年前，每个雇员能获得</w:t>
      </w:r>
      <w:r>
        <w:rPr>
          <w:rFonts w:hint="eastAsia"/>
        </w:rPr>
        <w:t>299</w:t>
      </w:r>
      <w:r>
        <w:rPr>
          <w:rFonts w:hint="eastAsia"/>
        </w:rPr>
        <w:t>张保单。</w:t>
      </w:r>
      <w:r>
        <w:rPr>
          <w:rFonts w:hint="eastAsia"/>
        </w:rPr>
        <w:t>2008</w:t>
      </w:r>
      <w:r>
        <w:rPr>
          <w:rFonts w:hint="eastAsia"/>
        </w:rPr>
        <w:t>年，这个数字是</w:t>
      </w:r>
      <w:r>
        <w:rPr>
          <w:rFonts w:hint="eastAsia"/>
        </w:rPr>
        <w:t>439</w:t>
      </w:r>
      <w:r>
        <w:rPr>
          <w:rFonts w:hint="eastAsia"/>
        </w:rPr>
        <w:t>张。生产力极大提高。</w:t>
      </w:r>
    </w:p>
    <w:p w:rsidR="00FD0B51" w:rsidRDefault="005429E9">
      <w:pPr>
        <w:spacing w:line="360" w:lineRule="auto"/>
        <w:ind w:firstLineChars="202" w:firstLine="424"/>
      </w:pPr>
      <w:r>
        <w:rPr>
          <w:rFonts w:hint="eastAsia"/>
        </w:rPr>
        <w:t>我们最大的国际再保险公司</w:t>
      </w:r>
      <w:r>
        <w:rPr>
          <w:rFonts w:hint="eastAsia"/>
        </w:rPr>
        <w:t>Gen</w:t>
      </w:r>
      <w:r>
        <w:rPr>
          <w:rFonts w:hint="eastAsia"/>
        </w:rPr>
        <w:t>－</w:t>
      </w:r>
      <w:r>
        <w:rPr>
          <w:rFonts w:hint="eastAsia"/>
        </w:rPr>
        <w:t>eralRe2008</w:t>
      </w:r>
      <w:r>
        <w:rPr>
          <w:rFonts w:hint="eastAsia"/>
        </w:rPr>
        <w:t>年也表现不凡。一段时间之前，这家公司还存在非常严重的问题（我们在</w:t>
      </w:r>
      <w:r>
        <w:rPr>
          <w:rFonts w:hint="eastAsia"/>
        </w:rPr>
        <w:t>1998</w:t>
      </w:r>
      <w:r>
        <w:rPr>
          <w:rFonts w:hint="eastAsia"/>
        </w:rPr>
        <w:t>年购买它时，我对问题毫无察觉）。</w:t>
      </w:r>
      <w:r>
        <w:rPr>
          <w:rFonts w:hint="eastAsia"/>
        </w:rPr>
        <w:t>2001</w:t>
      </w:r>
      <w:r>
        <w:rPr>
          <w:rFonts w:hint="eastAsia"/>
        </w:rPr>
        <w:t>年，</w:t>
      </w:r>
      <w:r>
        <w:rPr>
          <w:rFonts w:hint="eastAsia"/>
        </w:rPr>
        <w:t>JoeBrandon</w:t>
      </w:r>
      <w:r>
        <w:rPr>
          <w:rFonts w:hint="eastAsia"/>
        </w:rPr>
        <w:t>在</w:t>
      </w:r>
      <w:r>
        <w:rPr>
          <w:rFonts w:hint="eastAsia"/>
        </w:rPr>
        <w:t>TadMontross</w:t>
      </w:r>
      <w:r>
        <w:rPr>
          <w:rFonts w:hint="eastAsia"/>
        </w:rPr>
        <w:t>的辅助下成为公司</w:t>
      </w:r>
      <w:r>
        <w:rPr>
          <w:rFonts w:hint="eastAsia"/>
        </w:rPr>
        <w:t>CEO</w:t>
      </w:r>
      <w:r>
        <w:rPr>
          <w:rFonts w:hint="eastAsia"/>
        </w:rPr>
        <w:t>时，公司的情形还在进一步恶化。公司正承受着承保额下降、现金储备减少以及与此同时的支出带来的损失。</w:t>
      </w:r>
      <w:r>
        <w:rPr>
          <w:rFonts w:hint="eastAsia"/>
        </w:rPr>
        <w:t>Joe</w:t>
      </w:r>
      <w:r>
        <w:rPr>
          <w:rFonts w:hint="eastAsia"/>
        </w:rPr>
        <w:t>和</w:t>
      </w:r>
      <w:r>
        <w:rPr>
          <w:rFonts w:hint="eastAsia"/>
        </w:rPr>
        <w:t>Tad</w:t>
      </w:r>
      <w:r>
        <w:rPr>
          <w:rFonts w:hint="eastAsia"/>
        </w:rPr>
        <w:t>上任之后，这些问题都很成功地被解决了。今天</w:t>
      </w:r>
      <w:r>
        <w:rPr>
          <w:rFonts w:hint="eastAsia"/>
        </w:rPr>
        <w:t>GeneralRe</w:t>
      </w:r>
      <w:r>
        <w:rPr>
          <w:rFonts w:hint="eastAsia"/>
        </w:rPr>
        <w:t>已经重新焕发青春。去年春天</w:t>
      </w:r>
      <w:r>
        <w:rPr>
          <w:rFonts w:hint="eastAsia"/>
        </w:rPr>
        <w:t>Joe</w:t>
      </w:r>
      <w:r>
        <w:rPr>
          <w:rFonts w:hint="eastAsia"/>
        </w:rPr>
        <w:t>退休，</w:t>
      </w:r>
      <w:r>
        <w:rPr>
          <w:rFonts w:hint="eastAsia"/>
        </w:rPr>
        <w:t>Tad</w:t>
      </w:r>
      <w:r>
        <w:rPr>
          <w:rFonts w:hint="eastAsia"/>
        </w:rPr>
        <w:t>接替他成为</w:t>
      </w:r>
      <w:r>
        <w:rPr>
          <w:rFonts w:hint="eastAsia"/>
        </w:rPr>
        <w:t>CEO</w:t>
      </w:r>
      <w:r>
        <w:rPr>
          <w:rFonts w:hint="eastAsia"/>
        </w:rPr>
        <w:t>。查理和我对</w:t>
      </w:r>
      <w:r>
        <w:rPr>
          <w:rFonts w:hint="eastAsia"/>
        </w:rPr>
        <w:t>Joe</w:t>
      </w:r>
      <w:r>
        <w:rPr>
          <w:rFonts w:hint="eastAsia"/>
        </w:rPr>
        <w:t>扶正公司航向的工作感激不尽，同时我们也相信，</w:t>
      </w:r>
      <w:r>
        <w:rPr>
          <w:rFonts w:hint="eastAsia"/>
        </w:rPr>
        <w:t>Tad</w:t>
      </w:r>
      <w:r>
        <w:rPr>
          <w:rFonts w:hint="eastAsia"/>
        </w:rPr>
        <w:t>正是</w:t>
      </w:r>
      <w:r>
        <w:rPr>
          <w:rFonts w:hint="eastAsia"/>
        </w:rPr>
        <w:t>Gen</w:t>
      </w:r>
      <w:r>
        <w:rPr>
          <w:rFonts w:hint="eastAsia"/>
        </w:rPr>
        <w:t>－</w:t>
      </w:r>
      <w:r>
        <w:rPr>
          <w:rFonts w:hint="eastAsia"/>
        </w:rPr>
        <w:t>eralRe</w:t>
      </w:r>
      <w:r>
        <w:rPr>
          <w:rFonts w:hint="eastAsia"/>
        </w:rPr>
        <w:t>所需的那个正确的领导者。</w:t>
      </w:r>
    </w:p>
    <w:p w:rsidR="00FD0B51" w:rsidRDefault="005429E9">
      <w:pPr>
        <w:spacing w:line="360" w:lineRule="auto"/>
        <w:ind w:firstLineChars="202" w:firstLine="424"/>
      </w:pPr>
      <w:r>
        <w:rPr>
          <w:rFonts w:hint="eastAsia"/>
        </w:rPr>
        <w:t>再保险是门长线生意，一个保险承诺有时会延续</w:t>
      </w:r>
      <w:r>
        <w:rPr>
          <w:rFonts w:hint="eastAsia"/>
        </w:rPr>
        <w:t>50</w:t>
      </w:r>
      <w:r>
        <w:rPr>
          <w:rFonts w:hint="eastAsia"/>
        </w:rPr>
        <w:t>年甚至更久。过去的一年让承保人再次认识到一个至关重要的原则：承诺并不重要，重要的是承诺由谁做出。这正是</w:t>
      </w:r>
      <w:r>
        <w:rPr>
          <w:rFonts w:hint="eastAsia"/>
        </w:rPr>
        <w:t>GeneralRe</w:t>
      </w:r>
      <w:r>
        <w:rPr>
          <w:rFonts w:hint="eastAsia"/>
        </w:rPr>
        <w:t>胜出的地方：它是惟一一家有</w:t>
      </w:r>
      <w:r>
        <w:rPr>
          <w:rFonts w:hint="eastAsia"/>
        </w:rPr>
        <w:t>AAA</w:t>
      </w:r>
      <w:r>
        <w:rPr>
          <w:rFonts w:hint="eastAsia"/>
        </w:rPr>
        <w:t>级公司作为背后支撑的再保险公司。本·富兰克林说过一句话：“空麻袋立不直，空心承诺靠不住。”</w:t>
      </w:r>
      <w:r>
        <w:rPr>
          <w:rFonts w:hint="eastAsia"/>
        </w:rPr>
        <w:t>GeneralRe</w:t>
      </w:r>
      <w:r>
        <w:rPr>
          <w:rFonts w:hint="eastAsia"/>
        </w:rPr>
        <w:t>的客户无需担心这点。</w:t>
      </w:r>
    </w:p>
    <w:p w:rsidR="00FD0B51" w:rsidRDefault="005429E9">
      <w:pPr>
        <w:spacing w:line="360" w:lineRule="auto"/>
        <w:ind w:firstLineChars="202" w:firstLine="424"/>
      </w:pPr>
      <w:r>
        <w:rPr>
          <w:rFonts w:hint="eastAsia"/>
        </w:rPr>
        <w:t>我们在保险业的第三大机构是</w:t>
      </w:r>
      <w:r>
        <w:rPr>
          <w:rFonts w:hint="eastAsia"/>
        </w:rPr>
        <w:t>AjitJain</w:t>
      </w:r>
      <w:r>
        <w:rPr>
          <w:rFonts w:hint="eastAsia"/>
        </w:rPr>
        <w:t>的再保险公司。它的总部位于</w:t>
      </w:r>
      <w:r>
        <w:rPr>
          <w:rFonts w:hint="eastAsia"/>
        </w:rPr>
        <w:t>Stamford</w:t>
      </w:r>
      <w:r>
        <w:rPr>
          <w:rFonts w:hint="eastAsia"/>
        </w:rPr>
        <w:t>，仅有</w:t>
      </w:r>
      <w:r>
        <w:rPr>
          <w:rFonts w:hint="eastAsia"/>
        </w:rPr>
        <w:t>31</w:t>
      </w:r>
      <w:r>
        <w:rPr>
          <w:rFonts w:hint="eastAsia"/>
        </w:rPr>
        <w:t>名雇员。它可能是世界上最值得称道的公司之一，难以描述难以定义，但绝对值得表扬。</w:t>
      </w:r>
    </w:p>
    <w:p w:rsidR="00FD0B51" w:rsidRDefault="005429E9">
      <w:pPr>
        <w:spacing w:line="360" w:lineRule="auto"/>
        <w:ind w:firstLineChars="202" w:firstLine="424"/>
      </w:pPr>
      <w:r>
        <w:rPr>
          <w:rFonts w:hint="eastAsia"/>
        </w:rPr>
        <w:lastRenderedPageBreak/>
        <w:t>每一年</w:t>
      </w:r>
      <w:r>
        <w:rPr>
          <w:rFonts w:hint="eastAsia"/>
        </w:rPr>
        <w:t>Ajit</w:t>
      </w:r>
      <w:r>
        <w:rPr>
          <w:rFonts w:hint="eastAsia"/>
        </w:rPr>
        <w:t>的生意都花样翻新。它的特征是大买卖、让人难以置信的执行速度和愿意承保那些让竞争对手苦恼到挠头不已的单子。每当有一项保险存在巨大的非同一般的风险时，人们总会想到去找</w:t>
      </w:r>
      <w:r>
        <w:rPr>
          <w:rFonts w:hint="eastAsia"/>
        </w:rPr>
        <w:t>Ajit</w:t>
      </w:r>
      <w:r>
        <w:rPr>
          <w:rFonts w:hint="eastAsia"/>
        </w:rPr>
        <w:t>。</w:t>
      </w:r>
    </w:p>
    <w:p w:rsidR="00FD0B51" w:rsidRDefault="005429E9">
      <w:pPr>
        <w:spacing w:line="360" w:lineRule="auto"/>
        <w:ind w:firstLineChars="202" w:firstLine="424"/>
      </w:pPr>
      <w:r>
        <w:rPr>
          <w:rFonts w:hint="eastAsia"/>
        </w:rPr>
        <w:t>Ajit</w:t>
      </w:r>
      <w:r>
        <w:rPr>
          <w:rFonts w:hint="eastAsia"/>
        </w:rPr>
        <w:t>在</w:t>
      </w:r>
      <w:r>
        <w:rPr>
          <w:rFonts w:hint="eastAsia"/>
        </w:rPr>
        <w:t>1986</w:t>
      </w:r>
      <w:r>
        <w:rPr>
          <w:rFonts w:hint="eastAsia"/>
        </w:rPr>
        <w:t>年加入伯克希尔。用不了多久，我就意识到自己得到了一个非比寻常的天才人物。因此我写了一封信给他在新德里的父母，问他们是否还有另外一个这样的孩子在家待着。当然，写信之前我就知道答案会是什么。世界上根本不可能有第二个</w:t>
      </w:r>
      <w:r>
        <w:rPr>
          <w:rFonts w:hint="eastAsia"/>
        </w:rPr>
        <w:t>Ajit</w:t>
      </w:r>
      <w:r>
        <w:rPr>
          <w:rFonts w:hint="eastAsia"/>
        </w:rPr>
        <w:t>。</w:t>
      </w:r>
    </w:p>
    <w:p w:rsidR="00FD0B51" w:rsidRDefault="005429E9">
      <w:pPr>
        <w:spacing w:line="360" w:lineRule="auto"/>
        <w:ind w:firstLineChars="202" w:firstLine="424"/>
      </w:pPr>
      <w:r>
        <w:rPr>
          <w:rFonts w:hint="eastAsia"/>
        </w:rPr>
        <w:t>我们那些稍小些的保险机构也都以自己的方式表现杰出，像我们提到的三巨头一样。它们以微小的成本为我们提供了宝贵的浮动资金。我们将它们归类于“其他”类。为了避免冗长，我们不再详细个别讨论。但请相信，查理和我对它们的贡献都欣赏不已。</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82" w:name="_Toc431642105"/>
      <w:r>
        <w:rPr>
          <w:rFonts w:eastAsia="黑体" w:hint="eastAsia"/>
          <w:kern w:val="30"/>
          <w:sz w:val="28"/>
        </w:rPr>
        <w:t>制造业、服务业和零售业公司</w:t>
      </w:r>
      <w:bookmarkEnd w:id="382"/>
    </w:p>
    <w:p w:rsidR="00FD0B51" w:rsidRDefault="005429E9">
      <w:pPr>
        <w:spacing w:line="360" w:lineRule="auto"/>
        <w:ind w:firstLineChars="202" w:firstLine="424"/>
      </w:pPr>
      <w:r>
        <w:rPr>
          <w:rFonts w:hint="eastAsia"/>
        </w:rPr>
        <w:t>这是个五花八门的组合，出售从棒棒糖到家用电器的各种商品。它们在去年取得了令人印象深刻的</w:t>
      </w:r>
      <w:r>
        <w:rPr>
          <w:rFonts w:hint="eastAsia"/>
        </w:rPr>
        <w:t>17.9</w:t>
      </w:r>
      <w:r>
        <w:rPr>
          <w:rFonts w:hint="eastAsia"/>
        </w:rPr>
        <w:t>％的市值增长。值得注意的是，这些公司只用了很小的资金杠杆就收到了如此回报。显然我们拥有一些不可思议的生意。我们购买了很多这样的实际价值在市值之上的公司。这些购买让我们的账面资产价值下降了</w:t>
      </w:r>
      <w:r>
        <w:rPr>
          <w:rFonts w:hint="eastAsia"/>
        </w:rPr>
        <w:t>8.1</w:t>
      </w:r>
      <w:r>
        <w:rPr>
          <w:rFonts w:hint="eastAsia"/>
        </w:rPr>
        <w:t>％。</w:t>
      </w:r>
    </w:p>
    <w:p w:rsidR="00FD0B51" w:rsidRDefault="005429E9">
      <w:pPr>
        <w:spacing w:line="360" w:lineRule="auto"/>
        <w:ind w:firstLineChars="202" w:firstLine="424"/>
      </w:pPr>
      <w:r>
        <w:rPr>
          <w:rFonts w:hint="eastAsia"/>
        </w:rPr>
        <w:t>尽管全年表现可圈可点，但是该组合中很多公司的收入在去年第四季度时像踩了急刹车。</w:t>
      </w:r>
      <w:r>
        <w:rPr>
          <w:rFonts w:hint="eastAsia"/>
        </w:rPr>
        <w:t>2009</w:t>
      </w:r>
      <w:r>
        <w:rPr>
          <w:rFonts w:hint="eastAsia"/>
        </w:rPr>
        <w:t>年的前景看上去更糟。尽管如此，在今天这种恶劣环境下，这组公司仍然具备强劲的赚钱能力，会继续为母公司提供可观的现金流。总之，去年这些公司的市场竞争优势都得到了强化，部分原因是资本上的优势让我们得以进行能带来增值的收购。与之形成对比的是，很多竞争对手或者在忙着对付危机的洪水，或者正在沉没其中。</w:t>
      </w:r>
    </w:p>
    <w:p w:rsidR="00FD0B51" w:rsidRDefault="005429E9">
      <w:pPr>
        <w:spacing w:line="360" w:lineRule="auto"/>
        <w:ind w:firstLineChars="202" w:firstLine="424"/>
      </w:pPr>
      <w:r>
        <w:rPr>
          <w:rFonts w:hint="eastAsia"/>
        </w:rPr>
        <w:t>最值得一提的收购是，去年</w:t>
      </w:r>
      <w:r>
        <w:rPr>
          <w:rFonts w:hint="eastAsia"/>
        </w:rPr>
        <w:t>11</w:t>
      </w:r>
      <w:r>
        <w:rPr>
          <w:rFonts w:hint="eastAsia"/>
        </w:rPr>
        <w:t>月，</w:t>
      </w:r>
      <w:r>
        <w:rPr>
          <w:rFonts w:hint="eastAsia"/>
        </w:rPr>
        <w:t>Iscar</w:t>
      </w:r>
      <w:r>
        <w:rPr>
          <w:rFonts w:hint="eastAsia"/>
        </w:rPr>
        <w:t>收购了一家日本领先的小型工具制造商。查理和我对</w:t>
      </w:r>
      <w:r>
        <w:rPr>
          <w:rFonts w:hint="eastAsia"/>
        </w:rPr>
        <w:t>Iscar</w:t>
      </w:r>
      <w:r>
        <w:rPr>
          <w:rFonts w:hint="eastAsia"/>
        </w:rPr>
        <w:t>的管理成果又惊奇又赞叹。收购一家公司时，能够得到一名像</w:t>
      </w:r>
      <w:r>
        <w:rPr>
          <w:rFonts w:hint="eastAsia"/>
        </w:rPr>
        <w:t>EitanWertheimer</w:t>
      </w:r>
      <w:r>
        <w:rPr>
          <w:rFonts w:hint="eastAsia"/>
        </w:rPr>
        <w:t>、</w:t>
      </w:r>
      <w:r>
        <w:rPr>
          <w:rFonts w:hint="eastAsia"/>
        </w:rPr>
        <w:t>JacobHarpaz</w:t>
      </w:r>
      <w:r>
        <w:rPr>
          <w:rFonts w:hint="eastAsia"/>
        </w:rPr>
        <w:t>或者</w:t>
      </w:r>
      <w:r>
        <w:rPr>
          <w:rFonts w:hint="eastAsia"/>
        </w:rPr>
        <w:t>DannyGoldman</w:t>
      </w:r>
      <w:r>
        <w:rPr>
          <w:rFonts w:hint="eastAsia"/>
        </w:rPr>
        <w:t>这样的管理人员，就该烧高香。能够得到三个，简直像中了六合彩。自我们收购以来，</w:t>
      </w:r>
      <w:r>
        <w:rPr>
          <w:rFonts w:hint="eastAsia"/>
        </w:rPr>
        <w:t>Iscar</w:t>
      </w:r>
      <w:r>
        <w:rPr>
          <w:rFonts w:hint="eastAsia"/>
        </w:rPr>
        <w:t>的增长速度一直超出我们的预料。现在有了</w:t>
      </w:r>
      <w:r>
        <w:rPr>
          <w:rFonts w:hint="eastAsia"/>
        </w:rPr>
        <w:t>Tungaloy</w:t>
      </w:r>
      <w:r>
        <w:rPr>
          <w:rFonts w:hint="eastAsia"/>
        </w:rPr>
        <w:t>的助力，这家公司的表现定会走向新高。</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83" w:name="_Toc431642106"/>
      <w:r>
        <w:rPr>
          <w:rFonts w:eastAsia="黑体" w:hint="eastAsia"/>
          <w:kern w:val="30"/>
          <w:sz w:val="28"/>
        </w:rPr>
        <w:t>金融和金融产品</w:t>
      </w:r>
      <w:bookmarkEnd w:id="383"/>
    </w:p>
    <w:p w:rsidR="00FD0B51" w:rsidRDefault="005429E9">
      <w:pPr>
        <w:spacing w:line="360" w:lineRule="auto"/>
        <w:ind w:firstLineChars="202" w:firstLine="424"/>
      </w:pPr>
      <w:r>
        <w:rPr>
          <w:rFonts w:hint="eastAsia"/>
        </w:rPr>
        <w:t>我会在这里稍显冗长地论述下</w:t>
      </w:r>
      <w:r>
        <w:rPr>
          <w:rFonts w:hint="eastAsia"/>
        </w:rPr>
        <w:t>ClaytonHomes</w:t>
      </w:r>
      <w:r>
        <w:rPr>
          <w:rFonts w:hint="eastAsia"/>
        </w:rPr>
        <w:t>的抵押贷款操作。这样做是因为，</w:t>
      </w:r>
      <w:r>
        <w:rPr>
          <w:rFonts w:hint="eastAsia"/>
        </w:rPr>
        <w:t>Clayton</w:t>
      </w:r>
      <w:r>
        <w:rPr>
          <w:rFonts w:hint="eastAsia"/>
        </w:rPr>
        <w:t>最近的经验可能会对关于房地产和抵押贷款的公共政策争论有些帮助。</w:t>
      </w:r>
    </w:p>
    <w:p w:rsidR="00FD0B51" w:rsidRDefault="005429E9">
      <w:pPr>
        <w:spacing w:line="360" w:lineRule="auto"/>
        <w:ind w:firstLineChars="202" w:firstLine="424"/>
      </w:pPr>
      <w:r>
        <w:rPr>
          <w:rFonts w:hint="eastAsia"/>
        </w:rPr>
        <w:t>Clayton</w:t>
      </w:r>
      <w:r>
        <w:rPr>
          <w:rFonts w:hint="eastAsia"/>
        </w:rPr>
        <w:t>是住宅建筑行业最大的公司，去年建造了</w:t>
      </w:r>
      <w:r>
        <w:rPr>
          <w:rFonts w:hint="eastAsia"/>
        </w:rPr>
        <w:t>27499</w:t>
      </w:r>
      <w:r>
        <w:rPr>
          <w:rFonts w:hint="eastAsia"/>
        </w:rPr>
        <w:t>套住房，这占了整个</w:t>
      </w:r>
      <w:r>
        <w:rPr>
          <w:rFonts w:hint="eastAsia"/>
        </w:rPr>
        <w:t>81889</w:t>
      </w:r>
      <w:r>
        <w:rPr>
          <w:rFonts w:hint="eastAsia"/>
        </w:rPr>
        <w:t>套住房市场的</w:t>
      </w:r>
      <w:r>
        <w:rPr>
          <w:rFonts w:hint="eastAsia"/>
        </w:rPr>
        <w:t>34</w:t>
      </w:r>
      <w:r>
        <w:rPr>
          <w:rFonts w:hint="eastAsia"/>
        </w:rPr>
        <w:t>％。</w:t>
      </w:r>
      <w:r>
        <w:rPr>
          <w:rFonts w:hint="eastAsia"/>
        </w:rPr>
        <w:t>2009</w:t>
      </w:r>
      <w:r>
        <w:rPr>
          <w:rFonts w:hint="eastAsia"/>
        </w:rPr>
        <w:t>年我们的市场份额会进一步增加，部分原因是该行业的其他公司正</w:t>
      </w:r>
      <w:r>
        <w:rPr>
          <w:rFonts w:hint="eastAsia"/>
        </w:rPr>
        <w:lastRenderedPageBreak/>
        <w:t>身陷绝境。站在行业角度，自</w:t>
      </w:r>
      <w:r>
        <w:rPr>
          <w:rFonts w:hint="eastAsia"/>
        </w:rPr>
        <w:t>1998</w:t>
      </w:r>
      <w:r>
        <w:rPr>
          <w:rFonts w:hint="eastAsia"/>
        </w:rPr>
        <w:t>年达到售出</w:t>
      </w:r>
      <w:r>
        <w:rPr>
          <w:rFonts w:hint="eastAsia"/>
        </w:rPr>
        <w:t>372843</w:t>
      </w:r>
      <w:r>
        <w:rPr>
          <w:rFonts w:hint="eastAsia"/>
        </w:rPr>
        <w:t>套的高峰之后，整个行业的住房销售数量都在稳步下降。</w:t>
      </w:r>
    </w:p>
    <w:p w:rsidR="00FD0B51" w:rsidRDefault="005429E9">
      <w:pPr>
        <w:spacing w:line="360" w:lineRule="auto"/>
        <w:ind w:firstLineChars="202" w:firstLine="424"/>
      </w:pPr>
      <w:r>
        <w:rPr>
          <w:rFonts w:hint="eastAsia"/>
        </w:rPr>
        <w:t>当时，该行业中多数销售行为都很糟糕。我曾描述这段时期为，“不该当债主的人把钱借给了不该欠债的人”。</w:t>
      </w:r>
    </w:p>
    <w:p w:rsidR="00FD0B51" w:rsidRDefault="005429E9">
      <w:pPr>
        <w:spacing w:line="360" w:lineRule="auto"/>
        <w:ind w:firstLineChars="202" w:firstLine="424"/>
      </w:pPr>
      <w:r>
        <w:rPr>
          <w:rFonts w:hint="eastAsia"/>
        </w:rPr>
        <w:t>首先，本很重要的分期付款的首次付款经常被忽略。有时候大家弄虚作假（“我看他们家的猫值</w:t>
      </w:r>
      <w:r>
        <w:rPr>
          <w:rFonts w:hint="eastAsia"/>
        </w:rPr>
        <w:t>2000</w:t>
      </w:r>
      <w:r>
        <w:rPr>
          <w:rFonts w:hint="eastAsia"/>
        </w:rPr>
        <w:t>美元”，销售人员说。贷款被批准后，他会得到一个能赚</w:t>
      </w:r>
      <w:r>
        <w:rPr>
          <w:rFonts w:hint="eastAsia"/>
        </w:rPr>
        <w:t xml:space="preserve"> 3000</w:t>
      </w:r>
      <w:r>
        <w:rPr>
          <w:rFonts w:hint="eastAsia"/>
        </w:rPr>
        <w:t>美元的购房委托）。贷款者同意签署根本不可能偿还的每月分期付款协议，因为他们没什么可失去的。最后的抵押贷款债券被打包，然后由华尔街出售给毫不怀疑的投资者。这套愚蠢的做法必然收获恶果，事实上也正如此。</w:t>
      </w:r>
    </w:p>
    <w:p w:rsidR="00FD0B51" w:rsidRDefault="005429E9">
      <w:pPr>
        <w:spacing w:line="360" w:lineRule="auto"/>
        <w:ind w:firstLineChars="202" w:firstLine="424"/>
      </w:pPr>
      <w:r>
        <w:rPr>
          <w:rFonts w:hint="eastAsia"/>
        </w:rPr>
        <w:t>必须强调的是，</w:t>
      </w:r>
      <w:r>
        <w:rPr>
          <w:rFonts w:hint="eastAsia"/>
        </w:rPr>
        <w:t>Clayton</w:t>
      </w:r>
      <w:r>
        <w:rPr>
          <w:rFonts w:hint="eastAsia"/>
        </w:rPr>
        <w:t>在那一时期贷出款项时要理性得多。事实上，没有一个购买了</w:t>
      </w:r>
      <w:r>
        <w:rPr>
          <w:rFonts w:hint="eastAsia"/>
        </w:rPr>
        <w:t>Clayton</w:t>
      </w:r>
      <w:r>
        <w:rPr>
          <w:rFonts w:hint="eastAsia"/>
        </w:rPr>
        <w:t>抵押贷款债券的投资者损失过一毛钱的本金和利息。但是</w:t>
      </w:r>
      <w:r>
        <w:rPr>
          <w:rFonts w:hint="eastAsia"/>
        </w:rPr>
        <w:t>Clayton</w:t>
      </w:r>
      <w:r>
        <w:rPr>
          <w:rFonts w:hint="eastAsia"/>
        </w:rPr>
        <w:t>只是个例外，整个行业都处在垂死状态。这种挣扎状况一直持续到了今天</w:t>
      </w:r>
    </w:p>
    <w:p w:rsidR="00FD0B51" w:rsidRDefault="005429E9">
      <w:pPr>
        <w:spacing w:line="360" w:lineRule="auto"/>
        <w:ind w:firstLineChars="202" w:firstLine="424"/>
      </w:pPr>
      <w:r>
        <w:rPr>
          <w:rFonts w:hint="eastAsia"/>
        </w:rPr>
        <w:t>1997-2000</w:t>
      </w:r>
      <w:r>
        <w:rPr>
          <w:rFonts w:hint="eastAsia"/>
        </w:rPr>
        <w:t>年的萧条应该被视为更大范围内的常规住房市场的煤矿瓦斯预警。但是投资者、政府和评级机构从住房建筑行业的衰退中没得到任何启发。相反，令人大惑不解的是，同样的错误在</w:t>
      </w:r>
      <w:r>
        <w:rPr>
          <w:rFonts w:hint="eastAsia"/>
        </w:rPr>
        <w:t>2004</w:t>
      </w:r>
      <w:r>
        <w:rPr>
          <w:rFonts w:hint="eastAsia"/>
        </w:rPr>
        <w:t>－</w:t>
      </w:r>
      <w:r>
        <w:rPr>
          <w:rFonts w:hint="eastAsia"/>
        </w:rPr>
        <w:t>2007</w:t>
      </w:r>
      <w:r>
        <w:rPr>
          <w:rFonts w:hint="eastAsia"/>
        </w:rPr>
        <w:t>年在常规住房中得到重复：借贷者愉悦地把钱借给根本还不起的人；贷款者也毫不犹豫签署了分期付款协议。双方都希望“房地产价值上涨”来为这项根本不可能实现的安排买单。《飘》中女主人公郝思嘉说得好：“车到山前自有路，明天再考虑也不迟。”如今我们经济的各方面都品尝到了这种行为的苦果。</w:t>
      </w:r>
    </w:p>
    <w:p w:rsidR="00FD0B51" w:rsidRDefault="005429E9">
      <w:pPr>
        <w:spacing w:line="360" w:lineRule="auto"/>
        <w:ind w:firstLineChars="202" w:firstLine="424"/>
      </w:pPr>
      <w:r>
        <w:rPr>
          <w:rFonts w:hint="eastAsia"/>
        </w:rPr>
        <w:t>在整个房地产市场崩塌期间，</w:t>
      </w:r>
      <w:r>
        <w:rPr>
          <w:rFonts w:hint="eastAsia"/>
        </w:rPr>
        <w:t>Clayton</w:t>
      </w:r>
      <w:r>
        <w:rPr>
          <w:rFonts w:hint="eastAsia"/>
        </w:rPr>
        <w:t>的</w:t>
      </w:r>
      <w:r>
        <w:rPr>
          <w:rFonts w:hint="eastAsia"/>
        </w:rPr>
        <w:t>198888</w:t>
      </w:r>
      <w:r>
        <w:rPr>
          <w:rFonts w:hint="eastAsia"/>
        </w:rPr>
        <w:t>名贷款者仍然继续偿还债务，这让我们没有蒙受非预期的损失。这并不是因为这些贷款者都信用良好。一个衡量信用的指数</w:t>
      </w:r>
      <w:r>
        <w:rPr>
          <w:rFonts w:hint="eastAsia"/>
        </w:rPr>
        <w:t>FICO</w:t>
      </w:r>
      <w:r>
        <w:rPr>
          <w:rFonts w:hint="eastAsia"/>
        </w:rPr>
        <w:t>显示，我们的贷款者信用指数为</w:t>
      </w:r>
      <w:r>
        <w:rPr>
          <w:rFonts w:hint="eastAsia"/>
        </w:rPr>
        <w:t>644</w:t>
      </w:r>
      <w:r>
        <w:rPr>
          <w:rFonts w:hint="eastAsia"/>
        </w:rPr>
        <w:t>，全国信用指数的平均值是</w:t>
      </w:r>
      <w:r>
        <w:rPr>
          <w:rFonts w:hint="eastAsia"/>
        </w:rPr>
        <w:t>723</w:t>
      </w:r>
      <w:r>
        <w:rPr>
          <w:rFonts w:hint="eastAsia"/>
        </w:rPr>
        <w:t>。我们的贷款者中有</w:t>
      </w:r>
      <w:r>
        <w:rPr>
          <w:rFonts w:hint="eastAsia"/>
        </w:rPr>
        <w:t>35</w:t>
      </w:r>
      <w:r>
        <w:rPr>
          <w:rFonts w:hint="eastAsia"/>
        </w:rPr>
        <w:t>％的人信用指数在</w:t>
      </w:r>
      <w:r>
        <w:rPr>
          <w:rFonts w:hint="eastAsia"/>
        </w:rPr>
        <w:t>620</w:t>
      </w:r>
      <w:r>
        <w:rPr>
          <w:rFonts w:hint="eastAsia"/>
        </w:rPr>
        <w:t>之下，这部分人群通常被认为信用堪忧。带来灾难的常规住房抵押贷款中，有很多贷款者，以</w:t>
      </w:r>
      <w:r>
        <w:rPr>
          <w:rFonts w:hint="eastAsia"/>
        </w:rPr>
        <w:t>FICO</w:t>
      </w:r>
      <w:r>
        <w:rPr>
          <w:rFonts w:hint="eastAsia"/>
        </w:rPr>
        <w:t>衡量，信用指数要好得多。</w:t>
      </w:r>
    </w:p>
    <w:p w:rsidR="00FD0B51" w:rsidRDefault="005429E9">
      <w:pPr>
        <w:spacing w:line="360" w:lineRule="auto"/>
        <w:ind w:firstLineChars="202" w:firstLine="424"/>
      </w:pPr>
      <w:r>
        <w:rPr>
          <w:rFonts w:hint="eastAsia"/>
        </w:rPr>
        <w:t>为什么我们的贷款者表现得这么好？——他们收入平平，也谈不上信用等级多么好。答案非常简单。我们的贷款者仅仅是量力贷款，他们会看一下贷款协议，看其是否在他们实际收入（而不是期望收入）的承受范围内。他们贷款时就想好了如何偿还，不管房价怎样变化。</w:t>
      </w:r>
    </w:p>
    <w:p w:rsidR="00FD0B51" w:rsidRDefault="005429E9">
      <w:pPr>
        <w:spacing w:line="360" w:lineRule="auto"/>
        <w:ind w:firstLineChars="202" w:firstLine="424"/>
      </w:pPr>
      <w:r>
        <w:rPr>
          <w:rFonts w:hint="eastAsia"/>
        </w:rPr>
        <w:t>同样重要的还有我们的贷款者没有做什么。他们没有指望依靠再次借贷来偿还贷款。他们没有签订同自己的收入脱节的利率苛刻的贷款合同。他们也不会假定，当他们无法偿还贷款时，可以通过出售房屋，赚一大笔，来还掉钱。</w:t>
      </w:r>
    </w:p>
    <w:p w:rsidR="00FD0B51" w:rsidRDefault="005429E9">
      <w:pPr>
        <w:spacing w:line="360" w:lineRule="auto"/>
        <w:ind w:firstLineChars="202" w:firstLine="424"/>
      </w:pPr>
      <w:r>
        <w:rPr>
          <w:rFonts w:hint="eastAsia"/>
        </w:rPr>
        <w:t>当然，我们的贷款者中也有不少人未来会陷入困境。如果不幸降临，他们并没有太多储</w:t>
      </w:r>
      <w:r>
        <w:rPr>
          <w:rFonts w:hint="eastAsia"/>
        </w:rPr>
        <w:lastRenderedPageBreak/>
        <w:t>蓄以让自己安然无恙。让他们毁约或丧失抵押赎回权的主要原因，是失业、死亡、离婚和重病也都会引发问题。如果失业率上升——在</w:t>
      </w:r>
      <w:r>
        <w:rPr>
          <w:rFonts w:hint="eastAsia"/>
        </w:rPr>
        <w:t>2009</w:t>
      </w:r>
      <w:r>
        <w:rPr>
          <w:rFonts w:hint="eastAsia"/>
        </w:rPr>
        <w:t>年这是肯定的，更多的贷款者会陷入麻烦。我们也会有更大的、但还是可控的损失。但我们的问题同房价走势关系不大。</w:t>
      </w:r>
    </w:p>
    <w:p w:rsidR="00FD0B51" w:rsidRDefault="005429E9">
      <w:pPr>
        <w:spacing w:line="360" w:lineRule="auto"/>
        <w:ind w:firstLineChars="202" w:firstLine="424"/>
      </w:pPr>
      <w:r>
        <w:rPr>
          <w:rFonts w:hint="eastAsia"/>
        </w:rPr>
        <w:t>关于目前房地产危机的评论往往忽略掉一个关键事实，那就是大多数违约并不是因为房屋价值低于抵押贷款价值，而是因为贷款者还不起他们答应偿还的每月分期付款。那些通过借贷而不是节衣缩食来支付首付的业主，很少是因为物业价值在今天低于抵押贷款价值而毁约。相反，当他们付不起月供时，他们就会甩手不干了。</w:t>
      </w:r>
    </w:p>
    <w:p w:rsidR="00FD0B51" w:rsidRDefault="005429E9">
      <w:pPr>
        <w:spacing w:line="360" w:lineRule="auto"/>
        <w:ind w:firstLineChars="202" w:firstLine="424"/>
      </w:pPr>
      <w:r>
        <w:rPr>
          <w:rFonts w:hint="eastAsia"/>
        </w:rPr>
        <w:t>住自己的房子是好事儿。我的家庭和我在我们现在的房子里住了</w:t>
      </w:r>
      <w:r>
        <w:rPr>
          <w:rFonts w:hint="eastAsia"/>
        </w:rPr>
        <w:t>50</w:t>
      </w:r>
      <w:r>
        <w:rPr>
          <w:rFonts w:hint="eastAsia"/>
        </w:rPr>
        <w:t>年，而且还会一直住下去。但是购买房屋的首要动机应该是家的喜悦和居住其中，而不是指望它盈利。房屋的购买也应该同购房者的收入水平相吻合。</w:t>
      </w:r>
    </w:p>
    <w:p w:rsidR="00FD0B51" w:rsidRDefault="005429E9">
      <w:pPr>
        <w:spacing w:line="360" w:lineRule="auto"/>
        <w:ind w:firstLineChars="202" w:firstLine="424"/>
      </w:pPr>
      <w:r>
        <w:rPr>
          <w:rFonts w:hint="eastAsia"/>
        </w:rPr>
        <w:t>目前的房地产崩盘应当会让房屋买家、贷款提供商、经纪商和政府学到一些简单的教训，而这将确保房市将来的稳定。买房的时候，借款人应当实打实地预付至少</w:t>
      </w:r>
      <w:r>
        <w:rPr>
          <w:rFonts w:hint="eastAsia"/>
        </w:rPr>
        <w:t>10%</w:t>
      </w:r>
      <w:r>
        <w:rPr>
          <w:rFonts w:hint="eastAsia"/>
        </w:rPr>
        <w:t>的首期，月供也要在借款人收入可以轻松负担的范围之内。借款人的收入情况要仔细核实。</w:t>
      </w:r>
    </w:p>
    <w:p w:rsidR="00FD0B51" w:rsidRDefault="005429E9">
      <w:pPr>
        <w:spacing w:line="360" w:lineRule="auto"/>
        <w:ind w:firstLineChars="202" w:firstLine="424"/>
      </w:pPr>
      <w:r>
        <w:rPr>
          <w:rFonts w:hint="eastAsia"/>
        </w:rPr>
        <w:t>居者有其屋是个很美好的目标，但不应该是我们国家的首要目标。让购房者待在自己的房子里而不毁约才应该是努力的方向。</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84" w:name="_Toc431642107"/>
      <w:r>
        <w:rPr>
          <w:rFonts w:eastAsia="黑体" w:hint="eastAsia"/>
          <w:kern w:val="30"/>
          <w:sz w:val="28"/>
        </w:rPr>
        <w:t>投资</w:t>
      </w:r>
      <w:bookmarkEnd w:id="384"/>
    </w:p>
    <w:p w:rsidR="00FD0B51" w:rsidRDefault="005429E9">
      <w:pPr>
        <w:spacing w:line="360" w:lineRule="auto"/>
        <w:ind w:firstLineChars="202" w:firstLine="424"/>
      </w:pPr>
      <w:r>
        <w:rPr>
          <w:rFonts w:hint="eastAsia"/>
        </w:rPr>
        <w:t>此前我曾经提到过，去年我犯了一个严重的投资错误（可能还有很多，只是这个被发现了而已）。查理或者其他人都跟此事无关。在油价和天然气价格接近最高点时，我购买了大量的康菲石油公司股票。我没能预计到</w:t>
      </w:r>
      <w:r>
        <w:rPr>
          <w:rFonts w:hint="eastAsia"/>
        </w:rPr>
        <w:t>2008</w:t>
      </w:r>
      <w:r>
        <w:rPr>
          <w:rFonts w:hint="eastAsia"/>
        </w:rPr>
        <w:t>年下半年能源价格的戏剧性下跌。我仍然认为未来石油价格会比现在的</w:t>
      </w:r>
      <w:r>
        <w:rPr>
          <w:rFonts w:hint="eastAsia"/>
        </w:rPr>
        <w:t>40</w:t>
      </w:r>
      <w:r>
        <w:rPr>
          <w:rFonts w:hint="eastAsia"/>
        </w:rPr>
        <w:t>－</w:t>
      </w:r>
      <w:r>
        <w:rPr>
          <w:rFonts w:hint="eastAsia"/>
        </w:rPr>
        <w:t>50</w:t>
      </w:r>
      <w:r>
        <w:rPr>
          <w:rFonts w:hint="eastAsia"/>
        </w:rPr>
        <w:t>美元高得多。但是到目前为止我错得离谱。即使石油价格回升，我选择购买的时机也让伯克希尔消耗了数十亿美元。</w:t>
      </w:r>
    </w:p>
    <w:p w:rsidR="00FD0B51" w:rsidRDefault="005429E9">
      <w:pPr>
        <w:spacing w:line="360" w:lineRule="auto"/>
        <w:ind w:firstLineChars="202" w:firstLine="424"/>
      </w:pPr>
      <w:r>
        <w:rPr>
          <w:rFonts w:hint="eastAsia"/>
        </w:rPr>
        <w:t>我还犯了一些目前已经可见的错误。这些错误不那么大，但不幸的是，它们也不小。</w:t>
      </w:r>
      <w:r>
        <w:rPr>
          <w:rFonts w:hint="eastAsia"/>
        </w:rPr>
        <w:t>2008</w:t>
      </w:r>
      <w:r>
        <w:rPr>
          <w:rFonts w:hint="eastAsia"/>
        </w:rPr>
        <w:t>年，我用两亿四千四百万美元买了两家爱尔兰银行的股票，当时那股价看上去便宜得很。年底时这些股票的价值已经低到不能再低：</w:t>
      </w:r>
      <w:r>
        <w:rPr>
          <w:rFonts w:hint="eastAsia"/>
        </w:rPr>
        <w:t>2700</w:t>
      </w:r>
      <w:r>
        <w:rPr>
          <w:rFonts w:hint="eastAsia"/>
        </w:rPr>
        <w:t>万美元，我们损失了</w:t>
      </w:r>
      <w:r>
        <w:rPr>
          <w:rFonts w:hint="eastAsia"/>
        </w:rPr>
        <w:t>89</w:t>
      </w:r>
      <w:r>
        <w:rPr>
          <w:rFonts w:hint="eastAsia"/>
        </w:rPr>
        <w:t>％的钱。那之后，那两只股票的价格还在一路下跌。网球比赛的观众会称这种行为为“非受迫性失误”。</w:t>
      </w:r>
    </w:p>
    <w:p w:rsidR="00FD0B51" w:rsidRDefault="005429E9">
      <w:pPr>
        <w:spacing w:line="360" w:lineRule="auto"/>
        <w:ind w:firstLineChars="202" w:firstLine="424"/>
      </w:pPr>
      <w:r>
        <w:rPr>
          <w:rFonts w:hint="eastAsia"/>
        </w:rPr>
        <w:t>去年的投资也有积极的一面。我们购买了</w:t>
      </w:r>
      <w:r>
        <w:rPr>
          <w:rFonts w:hint="eastAsia"/>
        </w:rPr>
        <w:t>145</w:t>
      </w:r>
      <w:r>
        <w:rPr>
          <w:rFonts w:hint="eastAsia"/>
        </w:rPr>
        <w:t>亿</w:t>
      </w:r>
      <w:r>
        <w:rPr>
          <w:rFonts w:hint="eastAsia"/>
        </w:rPr>
        <w:t>Wrigley</w:t>
      </w:r>
      <w:r>
        <w:rPr>
          <w:rFonts w:hint="eastAsia"/>
        </w:rPr>
        <w:t>、高盛和</w:t>
      </w:r>
      <w:r>
        <w:rPr>
          <w:rFonts w:hint="eastAsia"/>
        </w:rPr>
        <w:t>GE</w:t>
      </w:r>
      <w:r>
        <w:rPr>
          <w:rFonts w:hint="eastAsia"/>
        </w:rPr>
        <w:t>的固定收益证券。我们非常喜欢这些投资。它们自身的良好成长性让这些投资再满意不过。作为对我们投资的额外回报，我们还获得了可以继续增股这三家公司的机会。为了做出这三项重大收购，我不得不出售了我们持有的一些其他资产，尽管我很愿意继续持有它们（主要是强生公司和康菲</w:t>
      </w:r>
      <w:r>
        <w:rPr>
          <w:rFonts w:hint="eastAsia"/>
        </w:rPr>
        <w:lastRenderedPageBreak/>
        <w:t>石油公司的资产）。但是我曾发誓——对投资者和我自己——要让伯克希尔公司高效运转，而不是仅仅持有大量现金。我们不能指望靠陌生人的恩惠去尽明天的义务。如果被迫选择，我不会为了更多利润牺牲哪怕一晚的睡眠。</w:t>
      </w:r>
    </w:p>
    <w:p w:rsidR="00FD0B51" w:rsidRDefault="005429E9">
      <w:pPr>
        <w:spacing w:line="360" w:lineRule="auto"/>
        <w:ind w:firstLineChars="202" w:firstLine="424"/>
      </w:pPr>
      <w:r>
        <w:rPr>
          <w:rFonts w:hint="eastAsia"/>
        </w:rPr>
        <w:t>投资界已经从担心定价过低的风险发展到了担心定价过高的风险。这种转变可真不小，钟摆已经从一个极端摇摆到了另一个极端。仅仅数年前，我们仍会觉得以下行为不可思议——人们对信用级别良好的市政公债或者公司债券不闻不问，却热衷于零风险的政府短期债券，尽管它的收益几乎为零。未来人们撰写这十年的金融史时，肯定会提到上世纪</w:t>
      </w:r>
      <w:r>
        <w:rPr>
          <w:rFonts w:hint="eastAsia"/>
        </w:rPr>
        <w:t>90</w:t>
      </w:r>
      <w:r>
        <w:rPr>
          <w:rFonts w:hint="eastAsia"/>
        </w:rPr>
        <w:t>年代的互联网泡沫和本世纪初的房地产泡沫。但</w:t>
      </w:r>
      <w:r>
        <w:rPr>
          <w:rFonts w:hint="eastAsia"/>
        </w:rPr>
        <w:t>2008</w:t>
      </w:r>
      <w:r>
        <w:rPr>
          <w:rFonts w:hint="eastAsia"/>
        </w:rPr>
        <w:t>年底的美国国债泡沫可能也会被认为几乎与前几次泡沫一样非同寻常。</w:t>
      </w:r>
    </w:p>
    <w:p w:rsidR="00FD0B51" w:rsidRDefault="005429E9">
      <w:pPr>
        <w:spacing w:line="360" w:lineRule="auto"/>
        <w:ind w:firstLineChars="202" w:firstLine="424"/>
      </w:pPr>
      <w:r>
        <w:rPr>
          <w:rFonts w:hint="eastAsia"/>
        </w:rPr>
        <w:t>如果很长一段时间内一直执着于现金等价物（指极容易和很快可转换成现金的资产，持有这种资产如同持有现金）或者长期政府债券投资，其后果一定相当恐怖。当然，随着金融局面的进一步动荡，持有这些资产的投资者会越发自我感觉良好，甚至到自鸣得意的地步。当他们听到所有评论都在说“现金为王”时，他们越发感觉自己决策英明。尽管这些为王的现金不能带来任何收益，而且随着时间推移购买力在不断下降。</w:t>
      </w:r>
    </w:p>
    <w:p w:rsidR="00FD0B51" w:rsidRDefault="005429E9">
      <w:pPr>
        <w:spacing w:line="360" w:lineRule="auto"/>
        <w:ind w:firstLineChars="202" w:firstLine="424"/>
      </w:pPr>
      <w:r>
        <w:rPr>
          <w:rFonts w:hint="eastAsia"/>
        </w:rPr>
        <w:t>投资的目的不是为了让人夸你有多棒。事实上，赞扬经常是增长的敌人。因为它束缚你的思维，让你的大脑开放性下降，不会对早先形成的结论进行反思。谨防那些让人溢美的投资举措；伟大的举动通常都会让人觉得枯燥无聊。</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85" w:name="_Toc431642108"/>
      <w:r>
        <w:rPr>
          <w:rFonts w:eastAsia="黑体" w:hint="eastAsia"/>
          <w:kern w:val="30"/>
          <w:sz w:val="28"/>
        </w:rPr>
        <w:t>衍生产品</w:t>
      </w:r>
      <w:bookmarkEnd w:id="385"/>
    </w:p>
    <w:p w:rsidR="00FD0B51" w:rsidRDefault="005429E9">
      <w:pPr>
        <w:spacing w:line="360" w:lineRule="auto"/>
        <w:ind w:firstLineChars="202" w:firstLine="424"/>
      </w:pPr>
      <w:r>
        <w:rPr>
          <w:rFonts w:hint="eastAsia"/>
        </w:rPr>
        <w:t>衍生产品很危险。它们让我们金融系统中的杠杆率和风险都增加不少。它们让投资者们难以理解和分析我们的大商业银行和投资银行。它们让房利美和房地美常年陷入巨大的虚假陈述中。房地美和房利美是如此让人困惑，以至于它们在政府中的监管机构——联邦住房企业监管办公室的</w:t>
      </w:r>
      <w:r>
        <w:rPr>
          <w:rFonts w:hint="eastAsia"/>
        </w:rPr>
        <w:t>100</w:t>
      </w:r>
      <w:r>
        <w:rPr>
          <w:rFonts w:hint="eastAsia"/>
        </w:rPr>
        <w:t>多名职员除了监督这两家公司之外什么都不用做，即使如此还完全不得要领，彻底迷失在它们复杂的衍生产品名目中。</w:t>
      </w:r>
    </w:p>
    <w:p w:rsidR="00FD0B51" w:rsidRDefault="005429E9">
      <w:pPr>
        <w:spacing w:line="360" w:lineRule="auto"/>
        <w:ind w:firstLineChars="202" w:firstLine="424"/>
      </w:pPr>
      <w:r>
        <w:rPr>
          <w:rFonts w:hint="eastAsia"/>
        </w:rPr>
        <w:t>实际上，最近的一些事件揭示出，那些供职于主要金融机构的</w:t>
      </w:r>
      <w:r>
        <w:rPr>
          <w:rFonts w:hint="eastAsia"/>
        </w:rPr>
        <w:t>CEO</w:t>
      </w:r>
      <w:r>
        <w:rPr>
          <w:rFonts w:hint="eastAsia"/>
        </w:rPr>
        <w:t>或者前</w:t>
      </w:r>
      <w:r>
        <w:rPr>
          <w:rFonts w:hint="eastAsia"/>
        </w:rPr>
        <w:t>CEO</w:t>
      </w:r>
      <w:r>
        <w:rPr>
          <w:rFonts w:hint="eastAsia"/>
        </w:rPr>
        <w:t>们，也没有能力去管理一个拥有如此复杂和庞大的衍生产品的生意。查理和我也在这个倒霉鬼名单中。当伯克希尔在</w:t>
      </w:r>
      <w:r>
        <w:rPr>
          <w:rFonts w:hint="eastAsia"/>
        </w:rPr>
        <w:t>1998</w:t>
      </w:r>
      <w:r>
        <w:rPr>
          <w:rFonts w:hint="eastAsia"/>
        </w:rPr>
        <w:t>年收购</w:t>
      </w:r>
      <w:r>
        <w:rPr>
          <w:rFonts w:hint="eastAsia"/>
        </w:rPr>
        <w:t>GeneralRe</w:t>
      </w:r>
      <w:r>
        <w:rPr>
          <w:rFonts w:hint="eastAsia"/>
        </w:rPr>
        <w:t>时，我们知道我们搞不定它同</w:t>
      </w:r>
      <w:r>
        <w:rPr>
          <w:rFonts w:hint="eastAsia"/>
        </w:rPr>
        <w:t>884</w:t>
      </w:r>
      <w:r>
        <w:rPr>
          <w:rFonts w:hint="eastAsia"/>
        </w:rPr>
        <w:t>个交易商达成的</w:t>
      </w:r>
      <w:r>
        <w:rPr>
          <w:rFonts w:hint="eastAsia"/>
        </w:rPr>
        <w:t>23218</w:t>
      </w:r>
      <w:r>
        <w:rPr>
          <w:rFonts w:hint="eastAsia"/>
        </w:rPr>
        <w:t>份衍生产品合约（其中很多交易商和衍生产品我们听都没听过）。因此我们决定不做这生意。尽管当我们选择退出时，我们不用承受任何压力，市场也很温和，大致完成这项任务仍用了我们五年时间，让我们蒙受了超过</w:t>
      </w:r>
      <w:r>
        <w:rPr>
          <w:rFonts w:hint="eastAsia"/>
        </w:rPr>
        <w:t>4</w:t>
      </w:r>
      <w:r>
        <w:rPr>
          <w:rFonts w:hint="eastAsia"/>
        </w:rPr>
        <w:t>亿美元的损失。离别之际，我们对这门生意</w:t>
      </w:r>
      <w:r>
        <w:rPr>
          <w:rFonts w:hint="eastAsia"/>
        </w:rPr>
        <w:lastRenderedPageBreak/>
        <w:t>的感觉正如一句乡村民谣歌词所唱：“在我了解你之前，我还更喜欢你些。”</w:t>
      </w:r>
    </w:p>
    <w:p w:rsidR="00FD0B51" w:rsidRDefault="005429E9">
      <w:pPr>
        <w:spacing w:line="360" w:lineRule="auto"/>
        <w:ind w:firstLineChars="202" w:firstLine="424"/>
      </w:pPr>
      <w:r>
        <w:rPr>
          <w:rFonts w:hint="eastAsia"/>
        </w:rPr>
        <w:t>更高的“透明度”——政治家、评论员和金融监管机构最喜欢用这个良方来避免将来出现严重问题——对衍生产品导致的问题也无能为力。我没听说有哪种报告机制能够大体不差地描述和衡量庞大复杂的衍生产品投资组合的风险。审计人员无法审计这些合约，监管机构也无法进行监管。当我读到使用这类衍生工具的公司</w:t>
      </w:r>
      <w:r>
        <w:rPr>
          <w:rFonts w:hint="eastAsia"/>
        </w:rPr>
        <w:t>10-K</w:t>
      </w:r>
      <w:r>
        <w:rPr>
          <w:rFonts w:hint="eastAsia"/>
        </w:rPr>
        <w:t>年报中“事项披露”部分时，我只知道自己最后对这些公司的投资组合状况一无所知（然后还得吃几片阿司匹林缓解头痛）。</w:t>
      </w:r>
    </w:p>
    <w:p w:rsidR="00FD0B51" w:rsidRDefault="005429E9">
      <w:pPr>
        <w:spacing w:line="360" w:lineRule="auto"/>
        <w:ind w:firstLineChars="202" w:firstLine="424"/>
      </w:pPr>
      <w:r>
        <w:rPr>
          <w:rFonts w:ascii="Cambria Math" w:hAnsi="Cambria Math" w:cs="Cambria Math"/>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86" w:name="_Toc431642109"/>
      <w:r>
        <w:rPr>
          <w:rFonts w:eastAsia="黑体" w:hint="eastAsia"/>
          <w:kern w:val="30"/>
          <w:sz w:val="28"/>
        </w:rPr>
        <w:t>年会</w:t>
      </w:r>
      <w:bookmarkEnd w:id="386"/>
    </w:p>
    <w:p w:rsidR="00FD0B51" w:rsidRDefault="005429E9">
      <w:pPr>
        <w:spacing w:line="360" w:lineRule="auto"/>
        <w:ind w:firstLineChars="202" w:firstLine="424"/>
      </w:pPr>
      <w:r>
        <w:rPr>
          <w:rFonts w:hint="eastAsia"/>
        </w:rPr>
        <w:t>我们今年的年会将在</w:t>
      </w:r>
      <w:r>
        <w:rPr>
          <w:rFonts w:hint="eastAsia"/>
        </w:rPr>
        <w:t>5</w:t>
      </w:r>
      <w:r>
        <w:rPr>
          <w:rFonts w:hint="eastAsia"/>
        </w:rPr>
        <w:t>月</w:t>
      </w:r>
      <w:r>
        <w:rPr>
          <w:rFonts w:hint="eastAsia"/>
        </w:rPr>
        <w:t>2</w:t>
      </w:r>
      <w:r>
        <w:rPr>
          <w:rFonts w:hint="eastAsia"/>
        </w:rPr>
        <w:t>日星期六举行。像往常一样，哈奎斯特中心的大门会在早上七点准时敞开。八点半时会放映一部新的伯克希尔影片。九点半时我们会直接进入问答环节。这个环节会持续到下午三点（中间有个午餐）。短暂休息之后，查理和我会在三点一刻召开年会。如果你决定在这天的问答环节离开，那么请在查理讲话时离场。</w:t>
      </w:r>
    </w:p>
    <w:p w:rsidR="00FD0B51" w:rsidRDefault="005429E9">
      <w:pPr>
        <w:spacing w:line="360" w:lineRule="auto"/>
        <w:ind w:firstLineChars="202" w:firstLine="424"/>
      </w:pPr>
      <w:r>
        <w:rPr>
          <w:rFonts w:hint="eastAsia"/>
        </w:rPr>
        <w:t>今年我们会对会议的提问环节做一些重要改变。最近这些年，我们只收到屈指可数的同伯克希尔和它的运作有关的问题。去年根本就没有相关问题。因此我们需要把话题重新扭转到伯克希尔的生意上。</w:t>
      </w:r>
    </w:p>
    <w:p w:rsidR="00FD0B51" w:rsidRDefault="005429E9">
      <w:pPr>
        <w:spacing w:line="360" w:lineRule="auto"/>
        <w:ind w:firstLineChars="202" w:firstLine="424"/>
      </w:pPr>
      <w:r>
        <w:rPr>
          <w:rFonts w:hint="eastAsia"/>
        </w:rPr>
        <w:t>与之相关的一个问题是，之前早上七点开门时，人们会急匆匆蜂拥而入。跑在前面的都是想在</w:t>
      </w:r>
      <w:r>
        <w:rPr>
          <w:rFonts w:hint="eastAsia"/>
        </w:rPr>
        <w:t>12</w:t>
      </w:r>
      <w:r>
        <w:rPr>
          <w:rFonts w:hint="eastAsia"/>
        </w:rPr>
        <w:t>个麦克风前排队靠前，以便得到提问机会的人。从安全角度来讲这并不可取。而且我们也不认为跑步能力应该成为获得提问机会的决定性因素。（作为一个</w:t>
      </w:r>
      <w:r>
        <w:rPr>
          <w:rFonts w:hint="eastAsia"/>
        </w:rPr>
        <w:t>78</w:t>
      </w:r>
      <w:r>
        <w:rPr>
          <w:rFonts w:hint="eastAsia"/>
        </w:rPr>
        <w:t>岁的老头，我认为跑得快是一项可笑的被高估了的天赋。）这也提醒我们需要重新安排程序。</w:t>
      </w:r>
    </w:p>
    <w:p w:rsidR="00FD0B51" w:rsidRDefault="005429E9">
      <w:pPr>
        <w:spacing w:line="360" w:lineRule="auto"/>
        <w:ind w:firstLineChars="202" w:firstLine="424"/>
      </w:pPr>
      <w:r>
        <w:rPr>
          <w:rFonts w:hint="eastAsia"/>
        </w:rPr>
        <w:t>第一个变化是，几位来自报纸、杂志和电视台的财经记者会参与问答环节，向查理和我问股东们通过邮件发出的问题。从这些提交的问题中，每位记者会选出十几个他们认为有趣和重要的问题。</w:t>
      </w:r>
    </w:p>
    <w:p w:rsidR="00FD0B51" w:rsidRDefault="005429E9">
      <w:pPr>
        <w:spacing w:line="360" w:lineRule="auto"/>
        <w:ind w:firstLineChars="202" w:firstLine="424"/>
      </w:pPr>
      <w:r>
        <w:rPr>
          <w:rFonts w:hint="eastAsia"/>
        </w:rPr>
        <w:t>查理和我都对如何回答这些问题心里没谱。我们知道记者们会挑出那些刁难的问题。但这正是我们喜欢的方式。</w:t>
      </w:r>
    </w:p>
    <w:p w:rsidR="00FD0B51" w:rsidRDefault="005429E9">
      <w:pPr>
        <w:spacing w:line="360" w:lineRule="auto"/>
        <w:ind w:firstLineChars="202" w:firstLine="424"/>
      </w:pPr>
      <w:r>
        <w:rPr>
          <w:rFonts w:hint="eastAsia"/>
        </w:rPr>
        <w:t>第二个变化是，我们会在早上八点一刻在那些希望亲自提问的股东中进行抽签。会议中，我会轮流回答记者和抽到签的股东的问题。至少要有一半的问题得同伯克希尔相关。同时我们也会继续从台下的观众中去寻找一些好的或有趣的问题回答。</w:t>
      </w:r>
    </w:p>
    <w:p w:rsidR="00FD0B51" w:rsidRDefault="005429E9">
      <w:pPr>
        <w:spacing w:line="360" w:lineRule="auto"/>
        <w:ind w:firstLineChars="202" w:firstLine="424"/>
      </w:pPr>
      <w:r>
        <w:rPr>
          <w:rFonts w:hint="eastAsia"/>
        </w:rPr>
        <w:t>来加入这个资本家的伍德斯托克音乐节吧，也让我们知道你对这种新形式感觉如何。查理和我都很盼着能见到你。</w:t>
      </w:r>
    </w:p>
    <w:p w:rsidR="00FD0B51" w:rsidRDefault="005429E9">
      <w:pPr>
        <w:spacing w:line="360" w:lineRule="auto"/>
        <w:ind w:firstLineChars="202" w:firstLine="424"/>
      </w:pPr>
      <w:r>
        <w:rPr>
          <w:rFonts w:hint="eastAsia"/>
        </w:rPr>
        <w:lastRenderedPageBreak/>
        <w:t>沃伦·</w:t>
      </w:r>
      <w:r>
        <w:rPr>
          <w:rFonts w:hint="eastAsia"/>
        </w:rPr>
        <w:t>E</w:t>
      </w:r>
      <w:r>
        <w:rPr>
          <w:rFonts w:hint="eastAsia"/>
        </w:rPr>
        <w:t>·巴菲特</w:t>
      </w:r>
    </w:p>
    <w:p w:rsidR="00FD0B51" w:rsidRDefault="005429E9">
      <w:pPr>
        <w:spacing w:line="360" w:lineRule="auto"/>
        <w:ind w:firstLineChars="202" w:firstLine="424"/>
      </w:pPr>
      <w:r>
        <w:rPr>
          <w:rFonts w:hint="eastAsia"/>
        </w:rPr>
        <w:t>董事会主席</w:t>
      </w:r>
    </w:p>
    <w:p w:rsidR="00FD0B51" w:rsidRDefault="005429E9">
      <w:pPr>
        <w:spacing w:line="360" w:lineRule="auto"/>
        <w:ind w:firstLineChars="202" w:firstLine="424"/>
      </w:pPr>
      <w:r>
        <w:rPr>
          <w:rFonts w:hint="eastAsia"/>
        </w:rPr>
        <w:t>2009</w:t>
      </w:r>
      <w:r>
        <w:rPr>
          <w:rFonts w:hint="eastAsia"/>
        </w:rPr>
        <w:t>年</w:t>
      </w:r>
      <w:r>
        <w:rPr>
          <w:rFonts w:hint="eastAsia"/>
        </w:rPr>
        <w:t>2</w:t>
      </w:r>
      <w:r>
        <w:rPr>
          <w:rFonts w:hint="eastAsia"/>
        </w:rPr>
        <w:t>月</w:t>
      </w:r>
      <w:r>
        <w:rPr>
          <w:rFonts w:hint="eastAsia"/>
        </w:rPr>
        <w:t>27</w:t>
      </w:r>
      <w:r>
        <w:rPr>
          <w:rFonts w:hint="eastAsia"/>
        </w:rPr>
        <w:t>日</w:t>
      </w:r>
      <w:r>
        <w:rPr>
          <w:rFonts w:hint="eastAsia"/>
        </w:rPr>
        <w:t xml:space="preserve"> 9</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387" w:name="_Toc431642110"/>
      <w:r>
        <w:rPr>
          <w:rFonts w:eastAsia="黑体"/>
          <w:kern w:val="44"/>
          <w:sz w:val="32"/>
          <w:szCs w:val="32"/>
        </w:rPr>
        <w:lastRenderedPageBreak/>
        <w:t>2009</w:t>
      </w:r>
      <w:r>
        <w:rPr>
          <w:rFonts w:eastAsia="黑体" w:hint="eastAsia"/>
          <w:kern w:val="44"/>
          <w:sz w:val="32"/>
          <w:szCs w:val="32"/>
        </w:rPr>
        <w:t>年巴菲特致股东的信</w:t>
      </w:r>
      <w:bookmarkEnd w:id="387"/>
    </w:p>
    <w:p w:rsidR="00FD0B51" w:rsidRDefault="005429E9">
      <w:pPr>
        <w:spacing w:line="360" w:lineRule="auto"/>
        <w:ind w:firstLineChars="202" w:firstLine="424"/>
        <w:jc w:val="right"/>
      </w:pPr>
      <w:r>
        <w:rPr>
          <w:rFonts w:hint="eastAsia"/>
        </w:rPr>
        <w:t>译：黄媛</w:t>
      </w:r>
      <w:r>
        <w:rPr>
          <w:rFonts w:hint="eastAsia"/>
        </w:rPr>
        <w:t xml:space="preserve"> </w:t>
      </w:r>
      <w:r>
        <w:rPr>
          <w:rFonts w:hint="eastAsia"/>
        </w:rPr>
        <w:t>李婧</w:t>
      </w:r>
      <w:r>
        <w:rPr>
          <w:rFonts w:hint="eastAsia"/>
        </w:rPr>
        <w:t xml:space="preserve"> </w:t>
      </w:r>
      <w:r>
        <w:rPr>
          <w:rFonts w:hint="eastAsia"/>
        </w:rPr>
        <w:t>杨峻</w:t>
      </w:r>
      <w:r>
        <w:rPr>
          <w:rFonts w:hint="eastAsia"/>
        </w:rPr>
        <w:t xml:space="preserve"> </w:t>
      </w:r>
      <w:r>
        <w:rPr>
          <w:rFonts w:hint="eastAsia"/>
        </w:rPr>
        <w:t>路璐</w:t>
      </w:r>
    </w:p>
    <w:p w:rsidR="00FD0B51" w:rsidRDefault="005429E9">
      <w:pPr>
        <w:spacing w:line="360" w:lineRule="auto"/>
        <w:ind w:firstLineChars="202" w:firstLine="424"/>
      </w:pPr>
      <w:r>
        <w:rPr>
          <w:rFonts w:hint="eastAsia"/>
        </w:rPr>
        <w:t>致伯克希尔•哈撒韦公司股东：</w:t>
      </w:r>
    </w:p>
    <w:p w:rsidR="00FD0B51" w:rsidRDefault="005429E9">
      <w:pPr>
        <w:spacing w:line="360" w:lineRule="auto"/>
        <w:ind w:firstLineChars="202" w:firstLine="424"/>
      </w:pPr>
      <w:r>
        <w:rPr>
          <w:rFonts w:hint="eastAsia"/>
        </w:rPr>
        <w:t xml:space="preserve">2009 </w:t>
      </w:r>
      <w:r>
        <w:rPr>
          <w:rFonts w:hint="eastAsia"/>
        </w:rPr>
        <w:t>年，伯克希尔•哈撒韦的净值增长了</w:t>
      </w:r>
      <w:r>
        <w:rPr>
          <w:rFonts w:hint="eastAsia"/>
        </w:rPr>
        <w:t xml:space="preserve">218 </w:t>
      </w:r>
      <w:r>
        <w:rPr>
          <w:rFonts w:hint="eastAsia"/>
        </w:rPr>
        <w:t>亿美元，从而使我们</w:t>
      </w:r>
      <w:r>
        <w:rPr>
          <w:rFonts w:hint="eastAsia"/>
        </w:rPr>
        <w:t xml:space="preserve">A </w:t>
      </w:r>
      <w:r>
        <w:rPr>
          <w:rFonts w:hint="eastAsia"/>
        </w:rPr>
        <w:t>股和</w:t>
      </w:r>
      <w:r>
        <w:rPr>
          <w:rFonts w:hint="eastAsia"/>
        </w:rPr>
        <w:t xml:space="preserve">B </w:t>
      </w:r>
      <w:r>
        <w:rPr>
          <w:rFonts w:hint="eastAsia"/>
        </w:rPr>
        <w:t>股的账面价值每股均上涨</w:t>
      </w:r>
      <w:r>
        <w:rPr>
          <w:rFonts w:hint="eastAsia"/>
        </w:rPr>
        <w:t>19.8%</w:t>
      </w:r>
      <w:r>
        <w:rPr>
          <w:rFonts w:hint="eastAsia"/>
        </w:rPr>
        <w:t>。在过去</w:t>
      </w:r>
      <w:r>
        <w:rPr>
          <w:rFonts w:hint="eastAsia"/>
        </w:rPr>
        <w:t xml:space="preserve">45 </w:t>
      </w:r>
      <w:r>
        <w:rPr>
          <w:rFonts w:hint="eastAsia"/>
        </w:rPr>
        <w:t>年间，即现任管理层接管公司以来，账面价值从</w:t>
      </w:r>
      <w:r>
        <w:rPr>
          <w:rFonts w:hint="eastAsia"/>
        </w:rPr>
        <w:t xml:space="preserve">19 </w:t>
      </w:r>
      <w:r>
        <w:rPr>
          <w:rFonts w:hint="eastAsia"/>
        </w:rPr>
        <w:t>美元升至</w:t>
      </w:r>
      <w:r>
        <w:rPr>
          <w:rFonts w:hint="eastAsia"/>
        </w:rPr>
        <w:t xml:space="preserve">84,487 </w:t>
      </w:r>
      <w:r>
        <w:rPr>
          <w:rFonts w:hint="eastAsia"/>
        </w:rPr>
        <w:t>美元，每年的复合增长率达</w:t>
      </w:r>
      <w:r>
        <w:rPr>
          <w:rFonts w:hint="eastAsia"/>
        </w:rPr>
        <w:t>20.3%*</w:t>
      </w:r>
      <w:r>
        <w:rPr>
          <w:rFonts w:hint="eastAsia"/>
        </w:rPr>
        <w:t>。</w:t>
      </w:r>
      <w:r>
        <w:rPr>
          <w:rFonts w:hint="eastAsia"/>
        </w:rPr>
        <w:t>(*</w:t>
      </w:r>
      <w:r>
        <w:rPr>
          <w:rFonts w:hint="eastAsia"/>
        </w:rPr>
        <w:t>本报告中所有每股数据适用于伯克希尔的</w:t>
      </w:r>
      <w:r>
        <w:rPr>
          <w:rFonts w:hint="eastAsia"/>
        </w:rPr>
        <w:t xml:space="preserve">A </w:t>
      </w:r>
      <w:r>
        <w:rPr>
          <w:rFonts w:hint="eastAsia"/>
        </w:rPr>
        <w:t>股，</w:t>
      </w:r>
      <w:r>
        <w:rPr>
          <w:rFonts w:hint="eastAsia"/>
        </w:rPr>
        <w:t xml:space="preserve">B </w:t>
      </w:r>
      <w:r>
        <w:rPr>
          <w:rFonts w:hint="eastAsia"/>
        </w:rPr>
        <w:t>股数据为</w:t>
      </w:r>
      <w:r>
        <w:rPr>
          <w:rFonts w:hint="eastAsia"/>
        </w:rPr>
        <w:t xml:space="preserve">A </w:t>
      </w:r>
      <w:r>
        <w:rPr>
          <w:rFonts w:hint="eastAsia"/>
        </w:rPr>
        <w:t>股的</w:t>
      </w:r>
      <w:r>
        <w:rPr>
          <w:rFonts w:hint="eastAsia"/>
        </w:rPr>
        <w:t>1/1500</w:t>
      </w:r>
      <w:r>
        <w:rPr>
          <w:rFonts w:hint="eastAsia"/>
        </w:rPr>
        <w:t>。</w:t>
      </w:r>
      <w:r>
        <w:rPr>
          <w:rFonts w:hint="eastAsia"/>
        </w:rPr>
        <w:t>)</w:t>
      </w:r>
    </w:p>
    <w:p w:rsidR="00FD0B51" w:rsidRDefault="005429E9">
      <w:pPr>
        <w:spacing w:line="360" w:lineRule="auto"/>
        <w:ind w:firstLineChars="202" w:firstLine="424"/>
      </w:pPr>
      <w:r>
        <w:rPr>
          <w:rFonts w:hint="eastAsia"/>
        </w:rPr>
        <w:t>公司最近收购了伯灵顿北方圣太菲铁路公司</w:t>
      </w:r>
      <w:r>
        <w:rPr>
          <w:rFonts w:hint="eastAsia"/>
        </w:rPr>
        <w:t>(BNSF)</w:t>
      </w:r>
      <w:r>
        <w:rPr>
          <w:rFonts w:hint="eastAsia"/>
        </w:rPr>
        <w:t>，这使我们已有的约</w:t>
      </w:r>
      <w:r>
        <w:rPr>
          <w:rFonts w:hint="eastAsia"/>
        </w:rPr>
        <w:t xml:space="preserve">50 </w:t>
      </w:r>
      <w:r>
        <w:rPr>
          <w:rFonts w:hint="eastAsia"/>
        </w:rPr>
        <w:t>万名股东至少增加了</w:t>
      </w:r>
      <w:r>
        <w:rPr>
          <w:rFonts w:hint="eastAsia"/>
        </w:rPr>
        <w:t xml:space="preserve">6.5 </w:t>
      </w:r>
      <w:r>
        <w:rPr>
          <w:rFonts w:hint="eastAsia"/>
        </w:rPr>
        <w:t>万名。对于我和我的长期合作伙伴——查理•芒格</w:t>
      </w:r>
      <w:r>
        <w:rPr>
          <w:rFonts w:hint="eastAsia"/>
        </w:rPr>
        <w:t>(Charlie Munger)</w:t>
      </w:r>
      <w:r>
        <w:rPr>
          <w:rFonts w:hint="eastAsia"/>
        </w:rPr>
        <w:t>而言，所有的股东都了解公司的业务、目标、局限性和文化具有重要意义。因此，我们在每次的年报中都会重申指导我们的经济原则。今年这些原则刊登在第</w:t>
      </w:r>
      <w:r>
        <w:rPr>
          <w:rFonts w:hint="eastAsia"/>
        </w:rPr>
        <w:t xml:space="preserve">89 </w:t>
      </w:r>
      <w:r>
        <w:rPr>
          <w:rFonts w:hint="eastAsia"/>
        </w:rPr>
        <w:t>至</w:t>
      </w:r>
      <w:r>
        <w:rPr>
          <w:rFonts w:hint="eastAsia"/>
        </w:rPr>
        <w:t xml:space="preserve">94 </w:t>
      </w:r>
      <w:r>
        <w:rPr>
          <w:rFonts w:hint="eastAsia"/>
        </w:rPr>
        <w:t>页，我强烈要求你们所有人，尤其是新股东阅读这些原则。伯克希尔数十年来都在坚持这些原则，在我不在之后的长时间内会继续坚持。我们还会在这封信中回顾一些业务的基本情况，希望为新加入的</w:t>
      </w:r>
      <w:r>
        <w:rPr>
          <w:rFonts w:hint="eastAsia"/>
        </w:rPr>
        <w:t>BNSF</w:t>
      </w:r>
      <w:r>
        <w:rPr>
          <w:rFonts w:hint="eastAsia"/>
        </w:rPr>
        <w:t>股东和老股东提供新人辅导课和复习课。</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88" w:name="_Toc431642111"/>
      <w:r>
        <w:rPr>
          <w:rFonts w:eastAsia="黑体" w:hint="eastAsia"/>
          <w:kern w:val="30"/>
          <w:sz w:val="28"/>
        </w:rPr>
        <w:t>我们如何衡量自己</w:t>
      </w:r>
      <w:bookmarkEnd w:id="388"/>
    </w:p>
    <w:p w:rsidR="00FD0B51" w:rsidRDefault="005429E9">
      <w:pPr>
        <w:spacing w:line="360" w:lineRule="auto"/>
        <w:ind w:firstLineChars="202" w:firstLine="424"/>
      </w:pPr>
      <w:r>
        <w:rPr>
          <w:rFonts w:hint="eastAsia"/>
        </w:rPr>
        <w:t>我们评估管理层业绩的标准刊登在首页。查理和我一开始就认为，衡量我们完成和未完成的工作要有一个理性和坚定的标准。这令我们避免受到着眼业绩并以此为目标的诱惑。</w:t>
      </w:r>
    </w:p>
    <w:p w:rsidR="00FD0B51" w:rsidRDefault="005429E9">
      <w:pPr>
        <w:spacing w:line="360" w:lineRule="auto"/>
        <w:ind w:firstLineChars="202" w:firstLine="424"/>
      </w:pPr>
      <w:r>
        <w:rPr>
          <w:rFonts w:hint="eastAsia"/>
        </w:rPr>
        <w:t>将标准普尔</w:t>
      </w:r>
      <w:r>
        <w:rPr>
          <w:rFonts w:hint="eastAsia"/>
        </w:rPr>
        <w:t xml:space="preserve">500 </w:t>
      </w:r>
      <w:r>
        <w:rPr>
          <w:rFonts w:hint="eastAsia"/>
        </w:rPr>
        <w:t>指数作为我们的标杆是一个容易的选择，因为我们的股东持有某一指数基金几乎不费什么代价就能赶上它的业绩。那么，他们有什么理由为我们仅仅创造同样绩效而掏钱？</w:t>
      </w:r>
    </w:p>
    <w:p w:rsidR="00FD0B51" w:rsidRDefault="005429E9">
      <w:pPr>
        <w:spacing w:line="360" w:lineRule="auto"/>
        <w:ind w:firstLineChars="202" w:firstLine="424"/>
      </w:pPr>
      <w:r>
        <w:rPr>
          <w:rFonts w:hint="eastAsia"/>
        </w:rPr>
        <w:t>对于我们而言，难度更大的决定是如何衡量伯克希尔相比标普</w:t>
      </w:r>
      <w:r>
        <w:rPr>
          <w:rFonts w:hint="eastAsia"/>
        </w:rPr>
        <w:t xml:space="preserve">500 </w:t>
      </w:r>
      <w:r>
        <w:rPr>
          <w:rFonts w:hint="eastAsia"/>
        </w:rPr>
        <w:t>指数的进步。只用股价变化来衡量也有很好的理由。实际上，在一段较长时间内股价是最好的考验。不过，每一年的市场价格可能会极其不稳定，即使涵盖时间长达</w:t>
      </w:r>
      <w:r>
        <w:rPr>
          <w:rFonts w:hint="eastAsia"/>
        </w:rPr>
        <w:t xml:space="preserve">10 </w:t>
      </w:r>
      <w:r>
        <w:rPr>
          <w:rFonts w:hint="eastAsia"/>
        </w:rPr>
        <w:t>年的评估也会被衡量期的首尾时间愚蠢的高或低价极大扭曲。微软的史蒂夫•鲍尔默</w:t>
      </w:r>
      <w:r>
        <w:rPr>
          <w:rFonts w:hint="eastAsia"/>
        </w:rPr>
        <w:t>(Steve Ballmer)</w:t>
      </w:r>
      <w:r>
        <w:rPr>
          <w:rFonts w:hint="eastAsia"/>
        </w:rPr>
        <w:t>和通用电气的杰夫•伊默尔特</w:t>
      </w:r>
      <w:r>
        <w:rPr>
          <w:rFonts w:hint="eastAsia"/>
        </w:rPr>
        <w:t>(Jeff Immelt)</w:t>
      </w:r>
      <w:r>
        <w:rPr>
          <w:rFonts w:hint="eastAsia"/>
        </w:rPr>
        <w:t>对此就有体会，他们在执掌这些企业时都遭遇股价变动令人留鼻血的地步。</w:t>
      </w:r>
    </w:p>
    <w:p w:rsidR="00FD0B51" w:rsidRDefault="005429E9">
      <w:pPr>
        <w:spacing w:line="360" w:lineRule="auto"/>
        <w:ind w:firstLineChars="202" w:firstLine="424"/>
      </w:pPr>
      <w:r>
        <w:rPr>
          <w:rFonts w:hint="eastAsia"/>
        </w:rPr>
        <w:t>衡量我们每年进步的理想标准或许是伯克希尔股票每股内在价值的变动，奈何这一价值的计算方法难以与精确搭边，所以我们运用了一个粗略的替代标准——每股的账面价值。依靠这一标准有其自身的缺点，我们在</w:t>
      </w:r>
      <w:r>
        <w:rPr>
          <w:rFonts w:hint="eastAsia"/>
        </w:rPr>
        <w:t xml:space="preserve">92 </w:t>
      </w:r>
      <w:r>
        <w:rPr>
          <w:rFonts w:hint="eastAsia"/>
        </w:rPr>
        <w:t>和</w:t>
      </w:r>
      <w:r>
        <w:rPr>
          <w:rFonts w:hint="eastAsia"/>
        </w:rPr>
        <w:t xml:space="preserve">93 </w:t>
      </w:r>
      <w:r>
        <w:rPr>
          <w:rFonts w:hint="eastAsia"/>
        </w:rPr>
        <w:t>页对此进行了讨论。此外，大多数企业股票</w:t>
      </w:r>
      <w:r>
        <w:rPr>
          <w:rFonts w:hint="eastAsia"/>
        </w:rPr>
        <w:lastRenderedPageBreak/>
        <w:t>的账面价值都低估了内在价值，在伯克希尔当然也是如此。总的说来，我们业务的价值要比其账面价值高得多，而且在我们十分重要的保险业务中差额庞大。即使如此，查理和我认为，我们的账面价值</w:t>
      </w:r>
      <w:r>
        <w:rPr>
          <w:rFonts w:hint="eastAsia"/>
        </w:rPr>
        <w:t>(</w:t>
      </w:r>
      <w:r>
        <w:rPr>
          <w:rFonts w:hint="eastAsia"/>
        </w:rPr>
        <w:t>虽然被低估</w:t>
      </w:r>
      <w:r>
        <w:rPr>
          <w:rFonts w:hint="eastAsia"/>
        </w:rPr>
        <w:t>)</w:t>
      </w:r>
      <w:r>
        <w:rPr>
          <w:rFonts w:hint="eastAsia"/>
        </w:rPr>
        <w:t>，是追踪内在价值变动的最得力工具。运用这种衡量标准，正如本封信开篇一段所言，自</w:t>
      </w:r>
      <w:r>
        <w:rPr>
          <w:rFonts w:hint="eastAsia"/>
        </w:rPr>
        <w:t xml:space="preserve">1965 </w:t>
      </w:r>
      <w:r>
        <w:rPr>
          <w:rFonts w:hint="eastAsia"/>
        </w:rPr>
        <w:t>财年以来，伯克希尔账面价值每年的复合增长率达</w:t>
      </w:r>
      <w:r>
        <w:rPr>
          <w:rFonts w:hint="eastAsia"/>
        </w:rPr>
        <w:t>20.3%</w:t>
      </w:r>
      <w:r>
        <w:rPr>
          <w:rFonts w:hint="eastAsia"/>
        </w:rPr>
        <w:t>。</w:t>
      </w:r>
    </w:p>
    <w:p w:rsidR="00FD0B51" w:rsidRDefault="005429E9">
      <w:pPr>
        <w:spacing w:line="360" w:lineRule="auto"/>
        <w:ind w:firstLineChars="202" w:firstLine="424"/>
      </w:pPr>
      <w:r>
        <w:rPr>
          <w:rFonts w:hint="eastAsia"/>
        </w:rPr>
        <w:t>我们应该注意到，如果选用市场价格作为我们的衡量标准，伯克希尔的业绩看起来会更好，自</w:t>
      </w:r>
      <w:r>
        <w:rPr>
          <w:rFonts w:hint="eastAsia"/>
        </w:rPr>
        <w:t xml:space="preserve">1965 </w:t>
      </w:r>
      <w:r>
        <w:rPr>
          <w:rFonts w:hint="eastAsia"/>
        </w:rPr>
        <w:t>财年年初以来的年复合增长率达到</w:t>
      </w:r>
      <w:r>
        <w:rPr>
          <w:rFonts w:hint="eastAsia"/>
        </w:rPr>
        <w:t>22%</w:t>
      </w:r>
      <w:r>
        <w:rPr>
          <w:rFonts w:hint="eastAsia"/>
        </w:rPr>
        <w:t>。令人惊讶的是，由于这一温和的年复合增长率差额，</w:t>
      </w:r>
      <w:r>
        <w:rPr>
          <w:rFonts w:hint="eastAsia"/>
        </w:rPr>
        <w:t xml:space="preserve">45 </w:t>
      </w:r>
      <w:r>
        <w:rPr>
          <w:rFonts w:hint="eastAsia"/>
        </w:rPr>
        <w:t>年以来，市场价值的年增长率达到</w:t>
      </w:r>
      <w:r>
        <w:rPr>
          <w:rFonts w:hint="eastAsia"/>
        </w:rPr>
        <w:t>801516%</w:t>
      </w:r>
      <w:r>
        <w:rPr>
          <w:rFonts w:hint="eastAsia"/>
        </w:rPr>
        <w:t>，而账面价值的增长率为</w:t>
      </w:r>
      <w:r>
        <w:rPr>
          <w:rFonts w:hint="eastAsia"/>
        </w:rPr>
        <w:t>434057%(</w:t>
      </w:r>
      <w:r>
        <w:rPr>
          <w:rFonts w:hint="eastAsia"/>
        </w:rPr>
        <w:t>如第二页所示</w:t>
      </w:r>
      <w:r>
        <w:rPr>
          <w:rFonts w:hint="eastAsia"/>
        </w:rPr>
        <w:t>)</w:t>
      </w:r>
      <w:r>
        <w:rPr>
          <w:rFonts w:hint="eastAsia"/>
        </w:rPr>
        <w:t>。我们的市场增长率更高，这是因为在</w:t>
      </w:r>
      <w:r>
        <w:rPr>
          <w:rFonts w:hint="eastAsia"/>
        </w:rPr>
        <w:t xml:space="preserve">1965 </w:t>
      </w:r>
      <w:r>
        <w:rPr>
          <w:rFonts w:hint="eastAsia"/>
        </w:rPr>
        <w:t>年，伯克希尔股票以营收不佳的纺织资产账面价值一个合适的折扣出售，而如今伯克希尔股票一般以其一流业务的账面价值溢价出售。</w:t>
      </w:r>
    </w:p>
    <w:p w:rsidR="00FD0B51" w:rsidRDefault="005429E9">
      <w:pPr>
        <w:spacing w:line="360" w:lineRule="auto"/>
        <w:ind w:firstLineChars="202" w:firstLine="424"/>
      </w:pPr>
      <w:r>
        <w:rPr>
          <w:rFonts w:hint="eastAsia"/>
        </w:rPr>
        <w:t>总之，第二页的表格传达了三个信息，其中两个为正面信息和另一个极为负面。首先，在从</w:t>
      </w:r>
      <w:r>
        <w:rPr>
          <w:rFonts w:hint="eastAsia"/>
        </w:rPr>
        <w:t xml:space="preserve">1965 </w:t>
      </w:r>
      <w:r>
        <w:rPr>
          <w:rFonts w:hint="eastAsia"/>
        </w:rPr>
        <w:t>至</w:t>
      </w:r>
      <w:r>
        <w:rPr>
          <w:rFonts w:hint="eastAsia"/>
        </w:rPr>
        <w:t xml:space="preserve">1969 </w:t>
      </w:r>
      <w:r>
        <w:rPr>
          <w:rFonts w:hint="eastAsia"/>
        </w:rPr>
        <w:t>年开始、以</w:t>
      </w:r>
      <w:r>
        <w:rPr>
          <w:rFonts w:hint="eastAsia"/>
        </w:rPr>
        <w:t xml:space="preserve">2005 </w:t>
      </w:r>
      <w:r>
        <w:rPr>
          <w:rFonts w:hint="eastAsia"/>
        </w:rPr>
        <w:t>至</w:t>
      </w:r>
      <w:r>
        <w:rPr>
          <w:rFonts w:hint="eastAsia"/>
        </w:rPr>
        <w:t xml:space="preserve">2009 </w:t>
      </w:r>
      <w:r>
        <w:rPr>
          <w:rFonts w:hint="eastAsia"/>
        </w:rPr>
        <w:t>年结束的五年一个阶段的时期内，我们账面价值的增速都超过了标普</w:t>
      </w:r>
      <w:r>
        <w:rPr>
          <w:rFonts w:hint="eastAsia"/>
        </w:rPr>
        <w:t xml:space="preserve">500 </w:t>
      </w:r>
      <w:r>
        <w:rPr>
          <w:rFonts w:hint="eastAsia"/>
        </w:rPr>
        <w:t>指数的增速；其次，虽然我们在市场向好的几年中落后于标普</w:t>
      </w:r>
      <w:r>
        <w:rPr>
          <w:rFonts w:hint="eastAsia"/>
        </w:rPr>
        <w:t>500</w:t>
      </w:r>
      <w:r>
        <w:rPr>
          <w:rFonts w:hint="eastAsia"/>
        </w:rPr>
        <w:t>指数，我们在该指数业绩消极时一直超过了它。也就是说，我们的防守好于进攻，这也可能持续下去。</w:t>
      </w:r>
    </w:p>
    <w:p w:rsidR="00FD0B51" w:rsidRDefault="005429E9">
      <w:pPr>
        <w:spacing w:line="360" w:lineRule="auto"/>
        <w:ind w:firstLineChars="202" w:firstLine="424"/>
      </w:pPr>
      <w:r>
        <w:rPr>
          <w:rFonts w:hint="eastAsia"/>
        </w:rPr>
        <w:t>一个大的负面因素是，随着公司规模的增长，我们的业绩优势大幅减少，这一令人不快的趋势势必会持续下去。可以肯定的是，伯克希尔拥有许多出众的业务和一批真正优秀的经理人，并以一种不同寻常的企业文化运营，使他们能够最大限度发挥自己的才干。查理和我相信，这些因素随着时间的推移将继续创造好于平均水平的业绩。但是，巨大数额已经形成扎根，而我们的未来优势</w:t>
      </w:r>
      <w:r>
        <w:rPr>
          <w:rFonts w:hint="eastAsia"/>
        </w:rPr>
        <w:t>(</w:t>
      </w:r>
      <w:r>
        <w:rPr>
          <w:rFonts w:hint="eastAsia"/>
        </w:rPr>
        <w:t>如果有的话</w:t>
      </w:r>
      <w:r>
        <w:rPr>
          <w:rFonts w:hint="eastAsia"/>
        </w:rPr>
        <w:t>)</w:t>
      </w:r>
      <w:r>
        <w:rPr>
          <w:rFonts w:hint="eastAsia"/>
        </w:rPr>
        <w:t>会是我们的一小部分传统优势。</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89" w:name="_Toc431642112"/>
      <w:r>
        <w:rPr>
          <w:rFonts w:eastAsia="黑体" w:hint="eastAsia"/>
          <w:kern w:val="30"/>
          <w:sz w:val="28"/>
        </w:rPr>
        <w:t>我们有所不为</w:t>
      </w:r>
      <w:bookmarkEnd w:id="389"/>
    </w:p>
    <w:p w:rsidR="00FD0B51" w:rsidRDefault="005429E9">
      <w:pPr>
        <w:spacing w:line="360" w:lineRule="auto"/>
        <w:ind w:firstLineChars="202" w:firstLine="424"/>
      </w:pPr>
      <w:r>
        <w:rPr>
          <w:rFonts w:hint="eastAsia"/>
        </w:rPr>
        <w:t>很久以前，查理制订了自己最远大的雄心：“我只想知道我将丧生何处，那么我就绝不会去那个地方。”这些智慧受到了伟大的普鲁士数学家雅各比</w:t>
      </w:r>
      <w:r>
        <w:rPr>
          <w:rFonts w:hint="eastAsia"/>
        </w:rPr>
        <w:t>(Jacobi)</w:t>
      </w:r>
      <w:r>
        <w:rPr>
          <w:rFonts w:hint="eastAsia"/>
        </w:rPr>
        <w:t>的启发，他将“反向，一直反向”作为解决难题的帮助。</w:t>
      </w:r>
      <w:r>
        <w:rPr>
          <w:rFonts w:hint="eastAsia"/>
        </w:rPr>
        <w:t>(</w:t>
      </w:r>
      <w:r>
        <w:rPr>
          <w:rFonts w:hint="eastAsia"/>
        </w:rPr>
        <w:t>我也知道这种反向方法在一个不那么崇高的层面上也会起作用——倒唱一首乡村歌曲，你会重新得到房子、车子和妻子。</w:t>
      </w:r>
      <w:r>
        <w:rPr>
          <w:rFonts w:hint="eastAsia"/>
        </w:rPr>
        <w:t>)</w:t>
      </w:r>
    </w:p>
    <w:p w:rsidR="00FD0B51" w:rsidRDefault="005429E9">
      <w:pPr>
        <w:spacing w:line="360" w:lineRule="auto"/>
        <w:ind w:firstLineChars="202" w:firstLine="424"/>
      </w:pPr>
      <w:r>
        <w:rPr>
          <w:rFonts w:hint="eastAsia"/>
        </w:rPr>
        <w:t>以下这些例子体现我们如何在伯克希尔应用查理的思想：</w:t>
      </w:r>
    </w:p>
    <w:p w:rsidR="00FD0B51" w:rsidRDefault="005429E9">
      <w:pPr>
        <w:spacing w:line="360" w:lineRule="auto"/>
        <w:ind w:firstLineChars="202" w:firstLine="424"/>
      </w:pPr>
      <w:r>
        <w:rPr>
          <w:rFonts w:hint="eastAsia"/>
        </w:rPr>
        <w:t>查理和我避开我们不能评估其未来的业务，无论他们的产品可能多么激动人心。过去，即使是普通人也能预测到汽车</w:t>
      </w:r>
      <w:r>
        <w:rPr>
          <w:rFonts w:hint="eastAsia"/>
        </w:rPr>
        <w:t xml:space="preserve">(1910 </w:t>
      </w:r>
      <w:r>
        <w:rPr>
          <w:rFonts w:hint="eastAsia"/>
        </w:rPr>
        <w:t>年</w:t>
      </w:r>
      <w:r>
        <w:rPr>
          <w:rFonts w:hint="eastAsia"/>
        </w:rPr>
        <w:t>)</w:t>
      </w:r>
      <w:r>
        <w:rPr>
          <w:rFonts w:hint="eastAsia"/>
        </w:rPr>
        <w:t>、飞机</w:t>
      </w:r>
      <w:r>
        <w:rPr>
          <w:rFonts w:hint="eastAsia"/>
        </w:rPr>
        <w:t xml:space="preserve">(1930 </w:t>
      </w:r>
      <w:r>
        <w:rPr>
          <w:rFonts w:hint="eastAsia"/>
        </w:rPr>
        <w:t>年</w:t>
      </w:r>
      <w:r>
        <w:rPr>
          <w:rFonts w:hint="eastAsia"/>
        </w:rPr>
        <w:t>)</w:t>
      </w:r>
      <w:r>
        <w:rPr>
          <w:rFonts w:hint="eastAsia"/>
        </w:rPr>
        <w:t>和电视机</w:t>
      </w:r>
      <w:r>
        <w:rPr>
          <w:rFonts w:hint="eastAsia"/>
        </w:rPr>
        <w:t xml:space="preserve">(1950 </w:t>
      </w:r>
      <w:r>
        <w:rPr>
          <w:rFonts w:hint="eastAsia"/>
        </w:rPr>
        <w:t>年</w:t>
      </w:r>
      <w:r>
        <w:rPr>
          <w:rFonts w:hint="eastAsia"/>
        </w:rPr>
        <w:t>)</w:t>
      </w:r>
      <w:r>
        <w:rPr>
          <w:rFonts w:hint="eastAsia"/>
        </w:rPr>
        <w:t>这些行业的蓬勃发展。不过，未来则会包含会扼杀所有进军这些行业的公司的竞争动力，即使幸存者也常常</w:t>
      </w:r>
      <w:r>
        <w:rPr>
          <w:rFonts w:hint="eastAsia"/>
        </w:rPr>
        <w:lastRenderedPageBreak/>
        <w:t>是鲜血淋漓地离开。</w:t>
      </w:r>
    </w:p>
    <w:p w:rsidR="00FD0B51" w:rsidRDefault="005429E9">
      <w:pPr>
        <w:spacing w:line="360" w:lineRule="auto"/>
        <w:ind w:firstLineChars="202" w:firstLine="424"/>
      </w:pPr>
      <w:r>
        <w:rPr>
          <w:rFonts w:hint="eastAsia"/>
        </w:rPr>
        <w:t>由于成群竞争者争夺主导权，查理和我能够明确预见某个行业未来会强劲增长并不意味我们能够判断其利润率和资本回报会是多少。在伯克希尔我们将坚持从事其未来数十年的利润前途似乎可合理预测的行业。即使如此，我们还是会犯下许多错误。</w:t>
      </w:r>
    </w:p>
    <w:p w:rsidR="00FD0B51" w:rsidRDefault="005429E9">
      <w:pPr>
        <w:spacing w:line="360" w:lineRule="auto"/>
        <w:ind w:firstLineChars="202" w:firstLine="424"/>
      </w:pPr>
      <w:r>
        <w:rPr>
          <w:rFonts w:hint="eastAsia"/>
        </w:rPr>
        <w:t>我们绝不会依赖陌生人的善举。“大到不能倒”不会是伯克希尔的退路。反之，我们可以想象的现金需求与自身的流动性相比微不足道，这是我们的事务安排方式。此外，我们量多且多样化的业务的收益将不断注入新的流动性。</w:t>
      </w:r>
    </w:p>
    <w:p w:rsidR="00FD0B51" w:rsidRDefault="005429E9">
      <w:pPr>
        <w:spacing w:line="360" w:lineRule="auto"/>
        <w:ind w:firstLineChars="202" w:firstLine="424"/>
      </w:pPr>
      <w:r>
        <w:rPr>
          <w:rFonts w:hint="eastAsia"/>
        </w:rPr>
        <w:t xml:space="preserve">2008 </w:t>
      </w:r>
      <w:r>
        <w:rPr>
          <w:rFonts w:hint="eastAsia"/>
        </w:rPr>
        <w:t>年</w:t>
      </w:r>
      <w:r>
        <w:rPr>
          <w:rFonts w:hint="eastAsia"/>
        </w:rPr>
        <w:t xml:space="preserve">9 </w:t>
      </w:r>
      <w:r>
        <w:rPr>
          <w:rFonts w:hint="eastAsia"/>
        </w:rPr>
        <w:t>月，当金融体系陷入瘫痪之时，伯克希尔为该体系提供流动性和资本，而不是求助者。在危机顶峰时期，我们向企业界投入</w:t>
      </w:r>
      <w:r>
        <w:rPr>
          <w:rFonts w:hint="eastAsia"/>
        </w:rPr>
        <w:t xml:space="preserve">155 </w:t>
      </w:r>
      <w:r>
        <w:rPr>
          <w:rFonts w:hint="eastAsia"/>
        </w:rPr>
        <w:t>亿美元，这些企业否则可能只能向联邦政府求助。其中，</w:t>
      </w:r>
      <w:r>
        <w:rPr>
          <w:rFonts w:hint="eastAsia"/>
        </w:rPr>
        <w:t xml:space="preserve">9 </w:t>
      </w:r>
      <w:r>
        <w:rPr>
          <w:rFonts w:hint="eastAsia"/>
        </w:rPr>
        <w:t>亿美元投入了三家倍受尊敬、以前均安全的美国企业以提高它们的资本金，这些企业刻不容缓需要我们投出无形的信任票。其余的</w:t>
      </w:r>
      <w:r>
        <w:rPr>
          <w:rFonts w:hint="eastAsia"/>
        </w:rPr>
        <w:t xml:space="preserve">65 </w:t>
      </w:r>
      <w:r>
        <w:rPr>
          <w:rFonts w:hint="eastAsia"/>
        </w:rPr>
        <w:t>亿美元实现了我们为收购绿箭提供资金的承诺，这桩交易在其他交易充满恐慌时顺畅完成。</w:t>
      </w:r>
    </w:p>
    <w:p w:rsidR="00FD0B51" w:rsidRDefault="005429E9">
      <w:pPr>
        <w:spacing w:line="360" w:lineRule="auto"/>
        <w:ind w:firstLineChars="202" w:firstLine="424"/>
      </w:pPr>
      <w:r>
        <w:rPr>
          <w:rFonts w:hint="eastAsia"/>
        </w:rPr>
        <w:t>我们为维持自己的一流财务实力付出极高代价。目前我们照例持有的相当于</w:t>
      </w:r>
      <w:r>
        <w:rPr>
          <w:rFonts w:hint="eastAsia"/>
        </w:rPr>
        <w:t xml:space="preserve">200 </w:t>
      </w:r>
      <w:r>
        <w:rPr>
          <w:rFonts w:hint="eastAsia"/>
        </w:rPr>
        <w:t>多亿美元现金的资产带来的收益很少。但是，我们睡得安稳。</w:t>
      </w:r>
    </w:p>
    <w:p w:rsidR="00FD0B51" w:rsidRDefault="005429E9">
      <w:pPr>
        <w:spacing w:line="360" w:lineRule="auto"/>
        <w:ind w:firstLineChars="202" w:firstLine="424"/>
      </w:pPr>
      <w:r>
        <w:rPr>
          <w:rFonts w:hint="eastAsia"/>
        </w:rPr>
        <w:t>我们往往让自己的众多分支自主经营，我们不会实行任何程度的监督和监视。这意味着我们有时会迟于发现管理层问题，偶尔他们的运营和资本方面的决策，如果要我们给予建议可能不会同意。然而，我们大多数经理人都很好运用了我们授予的自主权，保持着一种在大型机构鲜见的、以股东为导向的珍贵态度。我们宁愿承受一些糟糕决策造成的有形代价，也不愿遭受由于僵化的官僚作风而决策过于迟缓或者根本没有决策带来的大量无形代价。</w:t>
      </w:r>
    </w:p>
    <w:p w:rsidR="00FD0B51" w:rsidRDefault="005429E9">
      <w:pPr>
        <w:spacing w:line="360" w:lineRule="auto"/>
        <w:ind w:firstLineChars="202" w:firstLine="424"/>
      </w:pPr>
      <w:r>
        <w:rPr>
          <w:rFonts w:hint="eastAsia"/>
        </w:rPr>
        <w:t>收购</w:t>
      </w:r>
      <w:r>
        <w:rPr>
          <w:rFonts w:hint="eastAsia"/>
        </w:rPr>
        <w:t xml:space="preserve">BNSF </w:t>
      </w:r>
      <w:r>
        <w:rPr>
          <w:rFonts w:hint="eastAsia"/>
        </w:rPr>
        <w:t>之后，我们现在拥有</w:t>
      </w:r>
      <w:r>
        <w:rPr>
          <w:rFonts w:hint="eastAsia"/>
        </w:rPr>
        <w:t xml:space="preserve">25.7 </w:t>
      </w:r>
      <w:r>
        <w:rPr>
          <w:rFonts w:hint="eastAsia"/>
        </w:rPr>
        <w:t>万名员工和数百家运营分支。我们希望增加这两方的数量，但绝不允许伯克希尔成为一个充满各种委员会、预算报告和多级管理层的某种巨头。反而我们计划以一批单独管理的中型和大型企业的方式运营，这些企业的大多数决策都在运营层做出。查理和我将把自己的角色限于募集资本、控制企业风险、挑选经理人和制定他们的薪酬。</w:t>
      </w:r>
    </w:p>
    <w:p w:rsidR="00FD0B51" w:rsidRDefault="005429E9">
      <w:pPr>
        <w:spacing w:line="360" w:lineRule="auto"/>
        <w:ind w:firstLineChars="202" w:firstLine="424"/>
      </w:pPr>
      <w:r>
        <w:rPr>
          <w:rFonts w:hint="eastAsia"/>
        </w:rPr>
        <w:t>我们没有尝试去讨好华尔街。基于媒体或分析师评论进行交易的投资者不是我们喜欢的类型，反而我们希望合作伙伴是因为希望对自身理解的企业进行长期投资、并认同这个企业所遵循的政策而加入伯克希尔。假如查理和我要与一些合作伙伴加入一家小企业，我们会寻找与我们志同道合、了解共同目标和共有命运会促进股东和经理人之间幸福的企业“婚姻”的合作者。企业发展到巨大规模也不会改变这一事实。</w:t>
      </w:r>
    </w:p>
    <w:p w:rsidR="00FD0B51" w:rsidRDefault="005429E9">
      <w:pPr>
        <w:spacing w:line="360" w:lineRule="auto"/>
        <w:ind w:firstLineChars="202" w:firstLine="424"/>
      </w:pPr>
      <w:r>
        <w:rPr>
          <w:rFonts w:hint="eastAsia"/>
        </w:rPr>
        <w:t>为了形成一个相容的股东人群，我们努力与所有者进行直接和提供有用信息的沟通。我</w:t>
      </w:r>
      <w:r>
        <w:rPr>
          <w:rFonts w:hint="eastAsia"/>
        </w:rPr>
        <w:lastRenderedPageBreak/>
        <w:t>们的目标是告知如果我们的处境调换，我们想要知道什么。此外，我们努力在周末一早在网上公布季度和年度财务信息，因此给予你和其他投资者非交易时段的大量时间来仔细琢磨我们这个多样化的企业发生的事情。</w:t>
      </w:r>
      <w:r>
        <w:rPr>
          <w:rFonts w:hint="eastAsia"/>
        </w:rPr>
        <w:t>(</w:t>
      </w:r>
      <w:r>
        <w:rPr>
          <w:rFonts w:hint="eastAsia"/>
        </w:rPr>
        <w:t>美国证券委员会的最后期限偶尔迫使在非周五披露。</w:t>
      </w:r>
      <w:r>
        <w:rPr>
          <w:rFonts w:hint="eastAsia"/>
        </w:rPr>
        <w:t>)</w:t>
      </w:r>
      <w:r>
        <w:rPr>
          <w:rFonts w:hint="eastAsia"/>
        </w:rPr>
        <w:t>短短数段不能充分总结这些问题，也不足成为新闻记者寻求的那种夺人眼球的新闻标题。</w:t>
      </w:r>
    </w:p>
    <w:p w:rsidR="00FD0B51" w:rsidRDefault="005429E9">
      <w:pPr>
        <w:spacing w:line="360" w:lineRule="auto"/>
        <w:ind w:firstLineChars="202" w:firstLine="424"/>
      </w:pPr>
      <w:r>
        <w:rPr>
          <w:rFonts w:hint="eastAsia"/>
        </w:rPr>
        <w:t>我们在去年一个事件中看到原声摘要报导也会出问题。在长约</w:t>
      </w:r>
      <w:r>
        <w:rPr>
          <w:rFonts w:hint="eastAsia"/>
        </w:rPr>
        <w:t xml:space="preserve">12,830 </w:t>
      </w:r>
      <w:r>
        <w:rPr>
          <w:rFonts w:hint="eastAsia"/>
        </w:rPr>
        <w:t>个字的年度信中有这么一句话：“例如，我们确定经济在整个</w:t>
      </w:r>
      <w:r>
        <w:rPr>
          <w:rFonts w:hint="eastAsia"/>
        </w:rPr>
        <w:t xml:space="preserve">2009 </w:t>
      </w:r>
      <w:r>
        <w:rPr>
          <w:rFonts w:hint="eastAsia"/>
        </w:rPr>
        <w:t>年或者这一年之外处境艰难，但是这一结论并不告诉我们市场会上涨或下跌。”许多新建机构报道了</w:t>
      </w:r>
      <w:r>
        <w:rPr>
          <w:rFonts w:hint="eastAsia"/>
        </w:rPr>
        <w:t>(</w:t>
      </w:r>
      <w:r>
        <w:rPr>
          <w:rFonts w:hint="eastAsia"/>
        </w:rPr>
        <w:t>实际上是大肆宣扬</w:t>
      </w:r>
      <w:r>
        <w:rPr>
          <w:rFonts w:hint="eastAsia"/>
        </w:rPr>
        <w:t>)</w:t>
      </w:r>
      <w:r>
        <w:rPr>
          <w:rFonts w:hint="eastAsia"/>
        </w:rPr>
        <w:t>这句话的第一部分，而对这句话的结尾只字不提。我认为这是可怕的新闻报道，受到误导的读者或观众很可能会认为查理和我在预测股市会出现糟糕状况，虽然我们不仅在这句话中还在他处明确表示我们根本不是在预测股市。任何受到这些煽动者误导的投资者都付出了巨大代价，道琼斯指数在这封信公布之日以</w:t>
      </w:r>
      <w:r>
        <w:rPr>
          <w:rFonts w:hint="eastAsia"/>
        </w:rPr>
        <w:t xml:space="preserve">7,063 </w:t>
      </w:r>
      <w:r>
        <w:rPr>
          <w:rFonts w:hint="eastAsia"/>
        </w:rPr>
        <w:t>点收盘，在当年以</w:t>
      </w:r>
      <w:r>
        <w:rPr>
          <w:rFonts w:hint="eastAsia"/>
        </w:rPr>
        <w:t xml:space="preserve">10,428 </w:t>
      </w:r>
      <w:r>
        <w:rPr>
          <w:rFonts w:hint="eastAsia"/>
        </w:rPr>
        <w:t>点收关。</w:t>
      </w:r>
    </w:p>
    <w:p w:rsidR="00FD0B51" w:rsidRDefault="005429E9">
      <w:pPr>
        <w:spacing w:line="360" w:lineRule="auto"/>
        <w:ind w:firstLineChars="202" w:firstLine="424"/>
      </w:pPr>
      <w:r>
        <w:rPr>
          <w:rFonts w:hint="eastAsia"/>
        </w:rPr>
        <w:t>考虑到我们所经历的这类事情，你会明白我更愿意我们与你之间的沟通尽可能地直接和完整。</w:t>
      </w:r>
    </w:p>
    <w:p w:rsidR="00FD0B51" w:rsidRDefault="005429E9">
      <w:pPr>
        <w:spacing w:line="360" w:lineRule="auto"/>
        <w:ind w:firstLineChars="202" w:firstLine="424"/>
      </w:pPr>
      <w:r>
        <w:rPr>
          <w:rFonts w:hint="eastAsia"/>
        </w:rPr>
        <w:t>让我们转到伯克希尔业务的一些具体问题。我们有四大业务部分，每一部门的资产负债表和营收帐目都各具特色。因而，如果按照财务报告标准做法把它们混杂在一起会妨碍分析。因此，我们会把它们分为四个单独业务进行展示，这也是查理和我看待它们的方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90" w:name="_Toc431642113"/>
      <w:r>
        <w:rPr>
          <w:rFonts w:eastAsia="黑体" w:hint="eastAsia"/>
          <w:kern w:val="30"/>
          <w:sz w:val="28"/>
        </w:rPr>
        <w:t>保险业</w:t>
      </w:r>
      <w:bookmarkEnd w:id="390"/>
    </w:p>
    <w:p w:rsidR="00FD0B51" w:rsidRDefault="005429E9">
      <w:pPr>
        <w:spacing w:line="360" w:lineRule="auto"/>
        <w:ind w:firstLineChars="202" w:firstLine="424"/>
      </w:pPr>
      <w:r>
        <w:rPr>
          <w:rFonts w:hint="eastAsia"/>
        </w:rPr>
        <w:t>我们的财产险业务一直是公司发展壮大的发动机，它为我们取得了惊人的成绩，并在未来的时间里继续充当这一角色。当前财产险公司帐面资产超过其有形资产净额</w:t>
      </w:r>
      <w:r>
        <w:rPr>
          <w:rFonts w:hint="eastAsia"/>
        </w:rPr>
        <w:t xml:space="preserve">155 </w:t>
      </w:r>
      <w:r>
        <w:rPr>
          <w:rFonts w:hint="eastAsia"/>
        </w:rPr>
        <w:t>亿美元。当然，通过我下面对财产险领域经济模式特点的解释可以了解到，这些公司的价值要远远超过其帐面价值。</w:t>
      </w:r>
    </w:p>
    <w:p w:rsidR="00FD0B51" w:rsidRDefault="005429E9">
      <w:pPr>
        <w:spacing w:line="360" w:lineRule="auto"/>
        <w:ind w:firstLineChars="202" w:firstLine="424"/>
      </w:pPr>
      <w:r>
        <w:rPr>
          <w:rFonts w:hint="eastAsia"/>
        </w:rPr>
        <w:t>保险公司运营模式的突出特点即预先收取保险费用而滞后支付客户索赔。在一些极端情况下，如一些企业工人的事故赔偿，滞后期甚至能够达到几十年之久。这种当前筹集资金而滞后支付的模式使得我们能够得以持有大量资金，我们称之为“流动资本”。尽管这部分资本最终将会流向客户，但同时，我们能够利用这部分资本进行投资并为伯克希尔•哈撒韦带来利润。尽管不断有保单及索赔被建立，但我们所持有的流动资金受保险交易量的保障仍能基本保持稳定。因此，随着业务增长，我们的流动资金也会越来越多。</w:t>
      </w:r>
    </w:p>
    <w:p w:rsidR="00FD0B51" w:rsidRDefault="005429E9">
      <w:pPr>
        <w:spacing w:line="360" w:lineRule="auto"/>
        <w:ind w:firstLineChars="202" w:firstLine="424"/>
      </w:pPr>
      <w:r>
        <w:rPr>
          <w:rFonts w:hint="eastAsia"/>
        </w:rPr>
        <w:t>如果公司收取的保险费用超过了最终赔偿及运营费用支出总额，那么我们除流动资金的投资收入外还获得了承保盈利收入。这种组合为我们提供了免费使用投资资本的机会，更有</w:t>
      </w:r>
      <w:r>
        <w:rPr>
          <w:rFonts w:hint="eastAsia"/>
        </w:rPr>
        <w:lastRenderedPageBreak/>
        <w:t>利的是，我们甚至还因为持有这部分资金而获得了费用。当然，这一理想结果也产生了强烈的竞争，这种竞争使得近几年大部分时间里财产险行业整体在以亏损局面运营。事实上，这种亏损是整个行业为其所持有的流动资金支付的费用。并且，通常这一成本并不高。当然，不可避免在某些灾难年中，保险业损失的成本会超过其流动资金带来的收入。</w:t>
      </w:r>
    </w:p>
    <w:p w:rsidR="00FD0B51" w:rsidRDefault="005429E9">
      <w:pPr>
        <w:spacing w:line="360" w:lineRule="auto"/>
        <w:ind w:firstLineChars="202" w:firstLine="424"/>
      </w:pPr>
      <w:r>
        <w:rPr>
          <w:rFonts w:hint="eastAsia"/>
        </w:rPr>
        <w:t>以我或许存有偏见的观点来看，伯克希尔•哈撒韦拥有全球最好的大型保险运营机构，并且无疑我们也拥有世界上最好的经理人。自</w:t>
      </w:r>
      <w:r>
        <w:rPr>
          <w:rFonts w:hint="eastAsia"/>
        </w:rPr>
        <w:t xml:space="preserve">1967 </w:t>
      </w:r>
      <w:r>
        <w:rPr>
          <w:rFonts w:hint="eastAsia"/>
        </w:rPr>
        <w:t>年进入保险领域至</w:t>
      </w:r>
      <w:r>
        <w:rPr>
          <w:rFonts w:hint="eastAsia"/>
        </w:rPr>
        <w:t xml:space="preserve">2009 </w:t>
      </w:r>
      <w:r>
        <w:rPr>
          <w:rFonts w:hint="eastAsia"/>
        </w:rPr>
        <w:t>年底，我们的流动资金从当时的</w:t>
      </w:r>
      <w:r>
        <w:rPr>
          <w:rFonts w:hint="eastAsia"/>
        </w:rPr>
        <w:t xml:space="preserve">1600 </w:t>
      </w:r>
      <w:r>
        <w:rPr>
          <w:rFonts w:hint="eastAsia"/>
        </w:rPr>
        <w:t>万美元上升至</w:t>
      </w:r>
      <w:r>
        <w:rPr>
          <w:rFonts w:hint="eastAsia"/>
        </w:rPr>
        <w:t xml:space="preserve">620 </w:t>
      </w:r>
      <w:r>
        <w:rPr>
          <w:rFonts w:hint="eastAsia"/>
        </w:rPr>
        <w:t>亿美元。更重要的是，我们已连续</w:t>
      </w:r>
      <w:r>
        <w:rPr>
          <w:rFonts w:hint="eastAsia"/>
        </w:rPr>
        <w:t xml:space="preserve">7 </w:t>
      </w:r>
      <w:r>
        <w:rPr>
          <w:rFonts w:hint="eastAsia"/>
        </w:rPr>
        <w:t>年实现了承保盈利运营。我很有信心，在未来的大部分时间里，我们也将能保持承保盈利的骄人局面。如果现实发展正如我的预计，那么我们的流动资本将是免费的。即尽管持有多达</w:t>
      </w:r>
      <w:r>
        <w:rPr>
          <w:rFonts w:hint="eastAsia"/>
        </w:rPr>
        <w:t xml:space="preserve">620 </w:t>
      </w:r>
      <w:r>
        <w:rPr>
          <w:rFonts w:hint="eastAsia"/>
        </w:rPr>
        <w:t>亿美元的存款，我们仍可以在不必支付利息的情况下，使用这部分资金进行投资为我们带来利润。</w:t>
      </w:r>
    </w:p>
    <w:p w:rsidR="00FD0B51" w:rsidRDefault="005429E9">
      <w:pPr>
        <w:spacing w:line="360" w:lineRule="auto"/>
        <w:ind w:firstLineChars="202" w:firstLine="424"/>
      </w:pPr>
      <w:r>
        <w:rPr>
          <w:rFonts w:hint="eastAsia"/>
        </w:rPr>
        <w:t>我再次强调，免费使用流动资本并不是整个财产险行业的普遍现象，在大部分时间里，保险费并不足以支付客户要求的索赔及公司运营费用。伯克希尔•</w:t>
      </w:r>
      <w:r>
        <w:rPr>
          <w:rFonts w:hint="eastAsia"/>
        </w:rPr>
        <w:t xml:space="preserve"> </w:t>
      </w:r>
      <w:r>
        <w:rPr>
          <w:rFonts w:hint="eastAsia"/>
        </w:rPr>
        <w:t>哈撒韦取得的成绩仅仅是因为我们拥有众多出色的经理人完成了那些非比寻常的业务。我们保险公司的那些首席执行官们值得我们所有人去感谢，是他们使得伯克希尔•哈撒韦的价值增加了数十亿美元。</w:t>
      </w:r>
    </w:p>
    <w:p w:rsidR="00FD0B51" w:rsidRDefault="005429E9">
      <w:pPr>
        <w:spacing w:line="360" w:lineRule="auto"/>
        <w:ind w:firstLineChars="202" w:firstLine="424"/>
      </w:pPr>
      <w:r>
        <w:rPr>
          <w:rFonts w:hint="eastAsia"/>
        </w:rPr>
        <w:t>在此，我很荣幸地介绍一下我们这些明星</w:t>
      </w:r>
      <w:r>
        <w:rPr>
          <w:rFonts w:hint="eastAsia"/>
        </w:rPr>
        <w:t xml:space="preserve">CEO </w:t>
      </w:r>
      <w:r>
        <w:rPr>
          <w:rFonts w:hint="eastAsia"/>
        </w:rPr>
        <w:t>们：</w:t>
      </w:r>
    </w:p>
    <w:p w:rsidR="00FD0B51" w:rsidRDefault="005429E9">
      <w:pPr>
        <w:spacing w:line="360" w:lineRule="auto"/>
        <w:ind w:firstLineChars="202" w:firstLine="424"/>
      </w:pPr>
      <w:r>
        <w:rPr>
          <w:rFonts w:hint="eastAsia"/>
        </w:rPr>
        <w:t>首先让我们始于</w:t>
      </w:r>
      <w:r>
        <w:rPr>
          <w:rFonts w:hint="eastAsia"/>
        </w:rPr>
        <w:t xml:space="preserve">GEICO </w:t>
      </w:r>
      <w:r>
        <w:rPr>
          <w:rFonts w:hint="eastAsia"/>
        </w:rPr>
        <w:t>公司。没错，就是因其</w:t>
      </w:r>
      <w:r>
        <w:rPr>
          <w:rFonts w:hint="eastAsia"/>
        </w:rPr>
        <w:t xml:space="preserve">8 </w:t>
      </w:r>
      <w:r>
        <w:rPr>
          <w:rFonts w:hint="eastAsia"/>
        </w:rPr>
        <w:t>亿美元的年度广告宣传预算而为股东所知的</w:t>
      </w:r>
      <w:r>
        <w:rPr>
          <w:rFonts w:hint="eastAsia"/>
        </w:rPr>
        <w:t xml:space="preserve">GEICO </w:t>
      </w:r>
      <w:r>
        <w:rPr>
          <w:rFonts w:hint="eastAsia"/>
        </w:rPr>
        <w:t>公司。</w:t>
      </w:r>
      <w:r>
        <w:rPr>
          <w:rFonts w:hint="eastAsia"/>
        </w:rPr>
        <w:t xml:space="preserve">CEICO </w:t>
      </w:r>
      <w:r>
        <w:rPr>
          <w:rFonts w:hint="eastAsia"/>
        </w:rPr>
        <w:t>首席执行官托尼•奈斯利</w:t>
      </w:r>
      <w:r>
        <w:rPr>
          <w:rFonts w:hint="eastAsia"/>
        </w:rPr>
        <w:t xml:space="preserve">(Tony Nicely)18 </w:t>
      </w:r>
      <w:r>
        <w:rPr>
          <w:rFonts w:hint="eastAsia"/>
        </w:rPr>
        <w:t>岁进入公司工作，现年已经</w:t>
      </w:r>
      <w:r>
        <w:rPr>
          <w:rFonts w:hint="eastAsia"/>
        </w:rPr>
        <w:t xml:space="preserve">66 </w:t>
      </w:r>
      <w:r>
        <w:rPr>
          <w:rFonts w:hint="eastAsia"/>
        </w:rPr>
        <w:t>岁的托尼仍然每天跳着踢踏舞来上班，正如我在</w:t>
      </w:r>
      <w:r>
        <w:rPr>
          <w:rFonts w:hint="eastAsia"/>
        </w:rPr>
        <w:t xml:space="preserve">79 </w:t>
      </w:r>
      <w:r>
        <w:rPr>
          <w:rFonts w:hint="eastAsia"/>
        </w:rPr>
        <w:t>岁时所做的一样。我们都为从事自己热爱的事业而感到幸运。</w:t>
      </w:r>
    </w:p>
    <w:p w:rsidR="00FD0B51" w:rsidRDefault="005429E9">
      <w:pPr>
        <w:spacing w:line="360" w:lineRule="auto"/>
        <w:ind w:firstLineChars="202" w:firstLine="424"/>
      </w:pPr>
      <w:r>
        <w:rPr>
          <w:rFonts w:hint="eastAsia"/>
        </w:rPr>
        <w:t xml:space="preserve">GEICO </w:t>
      </w:r>
      <w:r>
        <w:rPr>
          <w:rFonts w:hint="eastAsia"/>
        </w:rPr>
        <w:t>同样也给予了客户们温暖的感觉。自伯克希尔</w:t>
      </w:r>
      <w:r>
        <w:rPr>
          <w:rFonts w:hint="eastAsia"/>
        </w:rPr>
        <w:t xml:space="preserve">1996 </w:t>
      </w:r>
      <w:r>
        <w:rPr>
          <w:rFonts w:hint="eastAsia"/>
        </w:rPr>
        <w:t>年接手</w:t>
      </w:r>
      <w:r>
        <w:rPr>
          <w:rFonts w:hint="eastAsia"/>
        </w:rPr>
        <w:t xml:space="preserve">GEICO </w:t>
      </w:r>
      <w:r>
        <w:rPr>
          <w:rFonts w:hint="eastAsia"/>
        </w:rPr>
        <w:t>以来，其市场占有率由</w:t>
      </w:r>
      <w:r>
        <w:rPr>
          <w:rFonts w:hint="eastAsia"/>
        </w:rPr>
        <w:t>2.5%</w:t>
      </w:r>
      <w:r>
        <w:rPr>
          <w:rFonts w:hint="eastAsia"/>
        </w:rPr>
        <w:t>上升到了</w:t>
      </w:r>
      <w:r>
        <w:rPr>
          <w:rFonts w:hint="eastAsia"/>
        </w:rPr>
        <w:t>8.1%</w:t>
      </w:r>
      <w:r>
        <w:rPr>
          <w:rFonts w:hint="eastAsia"/>
        </w:rPr>
        <w:t>，即净增了</w:t>
      </w:r>
      <w:r>
        <w:rPr>
          <w:rFonts w:hint="eastAsia"/>
        </w:rPr>
        <w:t xml:space="preserve">700 </w:t>
      </w:r>
      <w:r>
        <w:rPr>
          <w:rFonts w:hint="eastAsia"/>
        </w:rPr>
        <w:t>万投保人。这些投保人或许是因为我们的壁虎形象可爱而与我们取得联系，但他们最终选择了从我们这里购买保险产品储存大笔款项，并且因为对我们服务与价格的肯定而成为了我们稳定的客户。</w:t>
      </w:r>
    </w:p>
    <w:p w:rsidR="00FD0B51" w:rsidRDefault="005429E9">
      <w:pPr>
        <w:spacing w:line="360" w:lineRule="auto"/>
        <w:ind w:firstLineChars="202" w:firstLine="424"/>
      </w:pPr>
      <w:r>
        <w:rPr>
          <w:rFonts w:hint="eastAsia"/>
        </w:rPr>
        <w:t>伯克希尔通过两个阶段完成了对</w:t>
      </w:r>
      <w:r>
        <w:rPr>
          <w:rFonts w:hint="eastAsia"/>
        </w:rPr>
        <w:t xml:space="preserve">GEICO </w:t>
      </w:r>
      <w:r>
        <w:rPr>
          <w:rFonts w:hint="eastAsia"/>
        </w:rPr>
        <w:t>的收购。</w:t>
      </w:r>
      <w:r>
        <w:rPr>
          <w:rFonts w:hint="eastAsia"/>
        </w:rPr>
        <w:t xml:space="preserve">1976 </w:t>
      </w:r>
      <w:r>
        <w:rPr>
          <w:rFonts w:hint="eastAsia"/>
        </w:rPr>
        <w:t>年至</w:t>
      </w:r>
      <w:r>
        <w:rPr>
          <w:rFonts w:hint="eastAsia"/>
        </w:rPr>
        <w:t xml:space="preserve">1980 </w:t>
      </w:r>
      <w:r>
        <w:rPr>
          <w:rFonts w:hint="eastAsia"/>
        </w:rPr>
        <w:t>年，我们出资</w:t>
      </w:r>
      <w:r>
        <w:rPr>
          <w:rFonts w:hint="eastAsia"/>
        </w:rPr>
        <w:t xml:space="preserve">4700 </w:t>
      </w:r>
      <w:r>
        <w:rPr>
          <w:rFonts w:hint="eastAsia"/>
        </w:rPr>
        <w:t>万美元购买了</w:t>
      </w:r>
      <w:r>
        <w:rPr>
          <w:rFonts w:hint="eastAsia"/>
        </w:rPr>
        <w:t xml:space="preserve">GEICO </w:t>
      </w:r>
      <w:r>
        <w:rPr>
          <w:rFonts w:hint="eastAsia"/>
        </w:rPr>
        <w:t>约三分之一的股份，多年来，</w:t>
      </w:r>
      <w:r>
        <w:rPr>
          <w:rFonts w:hint="eastAsia"/>
        </w:rPr>
        <w:t xml:space="preserve">GEICO </w:t>
      </w:r>
      <w:r>
        <w:rPr>
          <w:rFonts w:hint="eastAsia"/>
        </w:rPr>
        <w:t>通过本身发展完成了大量的再次购买使得我们所持有的股分上涨至</w:t>
      </w:r>
      <w:r>
        <w:rPr>
          <w:rFonts w:hint="eastAsia"/>
        </w:rPr>
        <w:t>50%</w:t>
      </w:r>
      <w:r>
        <w:rPr>
          <w:rFonts w:hint="eastAsia"/>
        </w:rPr>
        <w:t>左右。</w:t>
      </w:r>
      <w:r>
        <w:rPr>
          <w:rFonts w:hint="eastAsia"/>
        </w:rPr>
        <w:t xml:space="preserve">1996 </w:t>
      </w:r>
      <w:r>
        <w:rPr>
          <w:rFonts w:hint="eastAsia"/>
        </w:rPr>
        <w:t>年</w:t>
      </w:r>
      <w:r>
        <w:rPr>
          <w:rFonts w:hint="eastAsia"/>
        </w:rPr>
        <w:t xml:space="preserve">1 </w:t>
      </w:r>
      <w:r>
        <w:rPr>
          <w:rFonts w:hint="eastAsia"/>
        </w:rPr>
        <w:t>月</w:t>
      </w:r>
      <w:r>
        <w:rPr>
          <w:rFonts w:hint="eastAsia"/>
        </w:rPr>
        <w:t xml:space="preserve">2 </w:t>
      </w:r>
      <w:r>
        <w:rPr>
          <w:rFonts w:hint="eastAsia"/>
        </w:rPr>
        <w:t>日，我们再次以</w:t>
      </w:r>
      <w:r>
        <w:rPr>
          <w:rFonts w:hint="eastAsia"/>
        </w:rPr>
        <w:t xml:space="preserve">23 </w:t>
      </w:r>
      <w:r>
        <w:rPr>
          <w:rFonts w:hint="eastAsia"/>
        </w:rPr>
        <w:t>亿美元现金的形式购买了</w:t>
      </w:r>
      <w:r>
        <w:rPr>
          <w:rFonts w:hint="eastAsia"/>
        </w:rPr>
        <w:t xml:space="preserve">GEICO </w:t>
      </w:r>
      <w:r>
        <w:rPr>
          <w:rFonts w:hint="eastAsia"/>
        </w:rPr>
        <w:t>剩余的</w:t>
      </w:r>
      <w:r>
        <w:rPr>
          <w:rFonts w:hint="eastAsia"/>
        </w:rPr>
        <w:t>50%</w:t>
      </w:r>
      <w:r>
        <w:rPr>
          <w:rFonts w:hint="eastAsia"/>
        </w:rPr>
        <w:t>股份，这一价格大概是我们最初购买价格的</w:t>
      </w:r>
      <w:r>
        <w:rPr>
          <w:rFonts w:hint="eastAsia"/>
        </w:rPr>
        <w:t xml:space="preserve">50 </w:t>
      </w:r>
      <w:r>
        <w:rPr>
          <w:rFonts w:hint="eastAsia"/>
        </w:rPr>
        <w:t>倍。</w:t>
      </w:r>
    </w:p>
    <w:p w:rsidR="00FD0B51" w:rsidRDefault="005429E9">
      <w:pPr>
        <w:spacing w:line="360" w:lineRule="auto"/>
        <w:ind w:firstLineChars="202" w:firstLine="424"/>
      </w:pPr>
      <w:r>
        <w:rPr>
          <w:rFonts w:hint="eastAsia"/>
        </w:rPr>
        <w:t>华尔街流行的一个小笑话很好地诠释了我们这段经历：</w:t>
      </w:r>
    </w:p>
    <w:p w:rsidR="00FD0B51" w:rsidRDefault="005429E9">
      <w:pPr>
        <w:spacing w:line="360" w:lineRule="auto"/>
        <w:ind w:firstLineChars="202" w:firstLine="424"/>
      </w:pPr>
      <w:r>
        <w:rPr>
          <w:rFonts w:hint="eastAsia"/>
        </w:rPr>
        <w:t>——客户：“很感谢你帮助我以</w:t>
      </w:r>
      <w:r>
        <w:rPr>
          <w:rFonts w:hint="eastAsia"/>
        </w:rPr>
        <w:t xml:space="preserve">5 </w:t>
      </w:r>
      <w:r>
        <w:rPr>
          <w:rFonts w:hint="eastAsia"/>
        </w:rPr>
        <w:t>美元的价格买进了</w:t>
      </w:r>
      <w:r>
        <w:rPr>
          <w:rFonts w:hint="eastAsia"/>
        </w:rPr>
        <w:t xml:space="preserve">XYZ </w:t>
      </w:r>
      <w:r>
        <w:rPr>
          <w:rFonts w:hint="eastAsia"/>
        </w:rPr>
        <w:t>股票，我听说现在它已经涨到</w:t>
      </w:r>
      <w:r>
        <w:rPr>
          <w:rFonts w:hint="eastAsia"/>
        </w:rPr>
        <w:t xml:space="preserve">18 </w:t>
      </w:r>
      <w:r>
        <w:rPr>
          <w:rFonts w:hint="eastAsia"/>
        </w:rPr>
        <w:t>美元了。”</w:t>
      </w:r>
    </w:p>
    <w:p w:rsidR="00FD0B51" w:rsidRDefault="005429E9">
      <w:pPr>
        <w:spacing w:line="360" w:lineRule="auto"/>
        <w:ind w:firstLineChars="202" w:firstLine="424"/>
      </w:pPr>
      <w:r>
        <w:rPr>
          <w:rFonts w:hint="eastAsia"/>
        </w:rPr>
        <w:lastRenderedPageBreak/>
        <w:t>——经纪人：“是的，这才刚刚开始呢。事实上，由于该公司表现强劲，相比</w:t>
      </w:r>
      <w:r>
        <w:rPr>
          <w:rFonts w:hint="eastAsia"/>
        </w:rPr>
        <w:t xml:space="preserve">5 </w:t>
      </w:r>
      <w:r>
        <w:rPr>
          <w:rFonts w:hint="eastAsia"/>
        </w:rPr>
        <w:t>美元时，在</w:t>
      </w:r>
      <w:r>
        <w:rPr>
          <w:rFonts w:hint="eastAsia"/>
        </w:rPr>
        <w:t xml:space="preserve">18 </w:t>
      </w:r>
      <w:r>
        <w:rPr>
          <w:rFonts w:hint="eastAsia"/>
        </w:rPr>
        <w:t>美元买进会甚至赚得更多。”</w:t>
      </w:r>
    </w:p>
    <w:p w:rsidR="00FD0B51" w:rsidRDefault="005429E9">
      <w:pPr>
        <w:spacing w:line="360" w:lineRule="auto"/>
        <w:ind w:firstLineChars="202" w:firstLine="424"/>
      </w:pPr>
      <w:r>
        <w:rPr>
          <w:rFonts w:hint="eastAsia"/>
        </w:rPr>
        <w:t>——客户：“见鬼。我就知道我应该再等等的。”</w:t>
      </w:r>
    </w:p>
    <w:p w:rsidR="00FD0B51" w:rsidRDefault="005429E9">
      <w:pPr>
        <w:spacing w:line="360" w:lineRule="auto"/>
        <w:ind w:firstLineChars="202" w:firstLine="424"/>
      </w:pPr>
      <w:r>
        <w:rPr>
          <w:rFonts w:hint="eastAsia"/>
        </w:rPr>
        <w:t xml:space="preserve">GEICO </w:t>
      </w:r>
      <w:r>
        <w:rPr>
          <w:rFonts w:hint="eastAsia"/>
        </w:rPr>
        <w:t>的增长在</w:t>
      </w:r>
      <w:r>
        <w:rPr>
          <w:rFonts w:hint="eastAsia"/>
        </w:rPr>
        <w:t xml:space="preserve">2010 </w:t>
      </w:r>
      <w:r>
        <w:rPr>
          <w:rFonts w:hint="eastAsia"/>
        </w:rPr>
        <w:t>年可能会有所减缓。尽管我们“低成本”的特点无疑会在未来给我们带来可观的业务，但由于市场总的汽车销售量大幅下跌，美国车辆登记数目实际上也在下降。此外，高失业率使得越来越多的司机放弃了保险。</w:t>
      </w:r>
      <w:r>
        <w:rPr>
          <w:rFonts w:hint="eastAsia"/>
        </w:rPr>
        <w:t xml:space="preserve">1995 </w:t>
      </w:r>
      <w:r>
        <w:rPr>
          <w:rFonts w:hint="eastAsia"/>
        </w:rPr>
        <w:t>年，</w:t>
      </w:r>
      <w:r>
        <w:rPr>
          <w:rFonts w:hint="eastAsia"/>
        </w:rPr>
        <w:t xml:space="preserve">GEICO </w:t>
      </w:r>
      <w:r>
        <w:rPr>
          <w:rFonts w:hint="eastAsia"/>
        </w:rPr>
        <w:t>是全国第六大汽车保险公司，而现在，我们的排名已经上升至第三位。企业的流动资本也由</w:t>
      </w:r>
      <w:r>
        <w:rPr>
          <w:rFonts w:hint="eastAsia"/>
        </w:rPr>
        <w:t xml:space="preserve">27 </w:t>
      </w:r>
      <w:r>
        <w:rPr>
          <w:rFonts w:hint="eastAsia"/>
        </w:rPr>
        <w:t>亿美元上涨至</w:t>
      </w:r>
      <w:r>
        <w:rPr>
          <w:rFonts w:hint="eastAsia"/>
        </w:rPr>
        <w:t xml:space="preserve">96 </w:t>
      </w:r>
      <w:r>
        <w:rPr>
          <w:rFonts w:hint="eastAsia"/>
        </w:rPr>
        <w:t>亿美元。同样重要的是，</w:t>
      </w:r>
      <w:r>
        <w:rPr>
          <w:rFonts w:hint="eastAsia"/>
        </w:rPr>
        <w:t xml:space="preserve">GEICO </w:t>
      </w:r>
      <w:r>
        <w:rPr>
          <w:rFonts w:hint="eastAsia"/>
        </w:rPr>
        <w:t>在伯克希尔管理的</w:t>
      </w:r>
      <w:r>
        <w:rPr>
          <w:rFonts w:hint="eastAsia"/>
        </w:rPr>
        <w:t xml:space="preserve">14 </w:t>
      </w:r>
      <w:r>
        <w:rPr>
          <w:rFonts w:hint="eastAsia"/>
        </w:rPr>
        <w:t>年里，其中的</w:t>
      </w:r>
      <w:r>
        <w:rPr>
          <w:rFonts w:hint="eastAsia"/>
        </w:rPr>
        <w:t xml:space="preserve">13 </w:t>
      </w:r>
      <w:r>
        <w:rPr>
          <w:rFonts w:hint="eastAsia"/>
        </w:rPr>
        <w:t>年均实现了承保盈利。</w:t>
      </w:r>
    </w:p>
    <w:p w:rsidR="00FD0B51" w:rsidRDefault="005429E9">
      <w:pPr>
        <w:spacing w:line="360" w:lineRule="auto"/>
        <w:ind w:firstLineChars="202" w:firstLine="424"/>
      </w:pPr>
      <w:r>
        <w:rPr>
          <w:rFonts w:hint="eastAsia"/>
        </w:rPr>
        <w:t xml:space="preserve">1951 </w:t>
      </w:r>
      <w:r>
        <w:rPr>
          <w:rFonts w:hint="eastAsia"/>
        </w:rPr>
        <w:t>年</w:t>
      </w:r>
      <w:r>
        <w:rPr>
          <w:rFonts w:hint="eastAsia"/>
        </w:rPr>
        <w:t xml:space="preserve">1 </w:t>
      </w:r>
      <w:r>
        <w:rPr>
          <w:rFonts w:hint="eastAsia"/>
        </w:rPr>
        <w:t>月，当我在</w:t>
      </w:r>
      <w:r>
        <w:rPr>
          <w:rFonts w:hint="eastAsia"/>
        </w:rPr>
        <w:t xml:space="preserve">20 </w:t>
      </w:r>
      <w:r>
        <w:rPr>
          <w:rFonts w:hint="eastAsia"/>
        </w:rPr>
        <w:t>岁以一名学生的身份参观</w:t>
      </w:r>
      <w:r>
        <w:rPr>
          <w:rFonts w:hint="eastAsia"/>
        </w:rPr>
        <w:t xml:space="preserve">GEICO </w:t>
      </w:r>
      <w:r>
        <w:rPr>
          <w:rFonts w:hint="eastAsia"/>
        </w:rPr>
        <w:t>时就因它而激动，感谢托尼，因为今天的</w:t>
      </w:r>
      <w:r>
        <w:rPr>
          <w:rFonts w:hint="eastAsia"/>
        </w:rPr>
        <w:t xml:space="preserve">GEICO </w:t>
      </w:r>
      <w:r>
        <w:rPr>
          <w:rFonts w:hint="eastAsia"/>
        </w:rPr>
        <w:t>更加令我感到喜悦。</w:t>
      </w:r>
    </w:p>
    <w:p w:rsidR="00FD0B51" w:rsidRDefault="005429E9">
      <w:pPr>
        <w:spacing w:line="360" w:lineRule="auto"/>
        <w:ind w:firstLineChars="202" w:firstLine="424"/>
      </w:pPr>
      <w:r>
        <w:rPr>
          <w:rFonts w:hint="eastAsia"/>
        </w:rPr>
        <w:t>伯克希尔历史上的一项重大事件发生在</w:t>
      </w:r>
      <w:r>
        <w:rPr>
          <w:rFonts w:hint="eastAsia"/>
        </w:rPr>
        <w:t xml:space="preserve">1985 </w:t>
      </w:r>
      <w:r>
        <w:rPr>
          <w:rFonts w:hint="eastAsia"/>
        </w:rPr>
        <w:t>年的一个周六。在阿吉特•贾殷</w:t>
      </w:r>
      <w:r>
        <w:rPr>
          <w:rFonts w:hint="eastAsia"/>
        </w:rPr>
        <w:t>(Ajit Jain)</w:t>
      </w:r>
      <w:r>
        <w:rPr>
          <w:rFonts w:hint="eastAsia"/>
        </w:rPr>
        <w:t>进入我办公室的那一刻，我立即意识到我们找到了一个超级明星。阿吉特被迅速任命负责小型国家赔偿和再投保业务运营。多年来，阿吉特将这一业务发展成为保险领域最卓越的业务之一。</w:t>
      </w:r>
    </w:p>
    <w:p w:rsidR="00FD0B51" w:rsidRDefault="005429E9">
      <w:pPr>
        <w:spacing w:line="360" w:lineRule="auto"/>
        <w:ind w:firstLineChars="202" w:firstLine="424"/>
      </w:pPr>
      <w:r>
        <w:rPr>
          <w:rFonts w:hint="eastAsia"/>
        </w:rPr>
        <w:t>如今，在仅拥有</w:t>
      </w:r>
      <w:r>
        <w:rPr>
          <w:rFonts w:hint="eastAsia"/>
        </w:rPr>
        <w:t xml:space="preserve">30 </w:t>
      </w:r>
      <w:r>
        <w:rPr>
          <w:rFonts w:hint="eastAsia"/>
        </w:rPr>
        <w:t>名员工的情况下，阿吉特领导的团队在许多保险领域的交易额都创下了历史新高。三年前，他接手了劳埃德的巨额债务，仅一份合同的交易金额就达到了</w:t>
      </w:r>
      <w:r>
        <w:rPr>
          <w:rFonts w:hint="eastAsia"/>
        </w:rPr>
        <w:t>71</w:t>
      </w:r>
      <w:r>
        <w:rPr>
          <w:rFonts w:hint="eastAsia"/>
        </w:rPr>
        <w:t>亿美元。</w:t>
      </w:r>
      <w:r>
        <w:rPr>
          <w:rFonts w:hint="eastAsia"/>
        </w:rPr>
        <w:t xml:space="preserve">2009 </w:t>
      </w:r>
      <w:r>
        <w:rPr>
          <w:rFonts w:hint="eastAsia"/>
        </w:rPr>
        <w:t>年中，他谈成的一项人寿保险再投保合同将在未来</w:t>
      </w:r>
      <w:r>
        <w:rPr>
          <w:rFonts w:hint="eastAsia"/>
        </w:rPr>
        <w:t xml:space="preserve">50 </w:t>
      </w:r>
      <w:r>
        <w:rPr>
          <w:rFonts w:hint="eastAsia"/>
        </w:rPr>
        <w:t>年左右的时间里为我们带来</w:t>
      </w:r>
      <w:r>
        <w:rPr>
          <w:rFonts w:hint="eastAsia"/>
        </w:rPr>
        <w:t xml:space="preserve">500 </w:t>
      </w:r>
      <w:r>
        <w:rPr>
          <w:rFonts w:hint="eastAsia"/>
        </w:rPr>
        <w:t>亿美元的保险费。</w:t>
      </w:r>
    </w:p>
    <w:p w:rsidR="00FD0B51" w:rsidRDefault="005429E9">
      <w:pPr>
        <w:spacing w:line="360" w:lineRule="auto"/>
        <w:ind w:firstLineChars="202" w:firstLine="424"/>
      </w:pPr>
      <w:r>
        <w:rPr>
          <w:rFonts w:hint="eastAsia"/>
        </w:rPr>
        <w:t>阿吉特的业务特点正好与</w:t>
      </w:r>
      <w:r>
        <w:rPr>
          <w:rFonts w:hint="eastAsia"/>
        </w:rPr>
        <w:t xml:space="preserve">GEICO </w:t>
      </w:r>
      <w:r>
        <w:rPr>
          <w:rFonts w:hint="eastAsia"/>
        </w:rPr>
        <w:t>相反。在</w:t>
      </w:r>
      <w:r>
        <w:rPr>
          <w:rFonts w:hint="eastAsia"/>
        </w:rPr>
        <w:t>GEICO</w:t>
      </w:r>
      <w:r>
        <w:rPr>
          <w:rFonts w:hint="eastAsia"/>
        </w:rPr>
        <w:t>，我们拥有数百万的小额保单年复一年地被更新。然而阿吉特签定的保单数量很少，但其影响很大。在全球范围内，阿吉特是人们在寻求为巨大而非同寻常的事物购买保险时想到的第一人。</w:t>
      </w:r>
    </w:p>
    <w:p w:rsidR="00FD0B51" w:rsidRDefault="005429E9">
      <w:pPr>
        <w:spacing w:line="360" w:lineRule="auto"/>
        <w:ind w:firstLineChars="202" w:firstLine="424"/>
      </w:pPr>
      <w:r>
        <w:rPr>
          <w:rFonts w:hint="eastAsia"/>
        </w:rPr>
        <w:t>如果有一天，查理、阿吉特和我共在一条正在下沉的船上，而我们当中只有一人能获救的话，那么就救阿吉特吧。</w:t>
      </w:r>
    </w:p>
    <w:p w:rsidR="00FD0B51" w:rsidRDefault="005429E9">
      <w:pPr>
        <w:spacing w:line="360" w:lineRule="auto"/>
        <w:ind w:firstLineChars="202" w:firstLine="424"/>
      </w:pPr>
      <w:r>
        <w:rPr>
          <w:rFonts w:hint="eastAsia"/>
        </w:rPr>
        <w:t>我们的第三大保险业发电站就是</w:t>
      </w:r>
      <w:r>
        <w:rPr>
          <w:rFonts w:hint="eastAsia"/>
        </w:rPr>
        <w:t>General Re</w:t>
      </w:r>
      <w:r>
        <w:rPr>
          <w:rFonts w:hint="eastAsia"/>
        </w:rPr>
        <w:t>。几年前，这家企业还处在困境之中，而如今，它却是我们保险领域里一块闪闪发光的宝石。</w:t>
      </w:r>
    </w:p>
    <w:p w:rsidR="00FD0B51" w:rsidRDefault="005429E9">
      <w:pPr>
        <w:spacing w:line="360" w:lineRule="auto"/>
        <w:ind w:firstLineChars="202" w:firstLine="424"/>
      </w:pPr>
      <w:r>
        <w:rPr>
          <w:rFonts w:hint="eastAsia"/>
        </w:rPr>
        <w:t>泰德•蒙特罗斯</w:t>
      </w:r>
      <w:r>
        <w:rPr>
          <w:rFonts w:hint="eastAsia"/>
        </w:rPr>
        <w:t>(Tad Montross)</w:t>
      </w:r>
      <w:r>
        <w:rPr>
          <w:rFonts w:hint="eastAsia"/>
        </w:rPr>
        <w:t>领导下的</w:t>
      </w:r>
      <w:r>
        <w:rPr>
          <w:rFonts w:hint="eastAsia"/>
        </w:rPr>
        <w:t xml:space="preserve">General Re </w:t>
      </w:r>
      <w:r>
        <w:rPr>
          <w:rFonts w:hint="eastAsia"/>
        </w:rPr>
        <w:t>在</w:t>
      </w:r>
      <w:r>
        <w:rPr>
          <w:rFonts w:hint="eastAsia"/>
        </w:rPr>
        <w:t xml:space="preserve">2009 </w:t>
      </w:r>
      <w:r>
        <w:rPr>
          <w:rFonts w:hint="eastAsia"/>
        </w:rPr>
        <w:t>年完成了突出的承保盈利业绩，并且为我们提供了罕有的大笔流动资金。除了财产险业务，泰德和他的伙伴们使人寿险的再投保业务也得到了良好发展。</w:t>
      </w:r>
    </w:p>
    <w:p w:rsidR="00FD0B51" w:rsidRDefault="005429E9">
      <w:pPr>
        <w:spacing w:line="360" w:lineRule="auto"/>
        <w:ind w:firstLineChars="202" w:firstLine="424"/>
      </w:pPr>
      <w:r>
        <w:rPr>
          <w:rFonts w:hint="eastAsia"/>
        </w:rPr>
        <w:t>去年，我们终于拥有了</w:t>
      </w:r>
      <w:r>
        <w:rPr>
          <w:rFonts w:hint="eastAsia"/>
        </w:rPr>
        <w:t xml:space="preserve">General Re </w:t>
      </w:r>
      <w:r>
        <w:rPr>
          <w:rFonts w:hint="eastAsia"/>
        </w:rPr>
        <w:t>全部</w:t>
      </w:r>
      <w:r>
        <w:rPr>
          <w:rFonts w:hint="eastAsia"/>
        </w:rPr>
        <w:t>100%</w:t>
      </w:r>
      <w:r>
        <w:rPr>
          <w:rFonts w:hint="eastAsia"/>
        </w:rPr>
        <w:t>的股份。泰德和我今年</w:t>
      </w:r>
      <w:r>
        <w:rPr>
          <w:rFonts w:hint="eastAsia"/>
        </w:rPr>
        <w:t xml:space="preserve">9 </w:t>
      </w:r>
      <w:r>
        <w:rPr>
          <w:rFonts w:hint="eastAsia"/>
        </w:rPr>
        <w:t>月将前往科隆，</w:t>
      </w:r>
      <w:r>
        <w:rPr>
          <w:rFonts w:hint="eastAsia"/>
        </w:rPr>
        <w:lastRenderedPageBreak/>
        <w:t>去向那些经理人为伯克希尔所做出的突出贡献表示感谢。</w:t>
      </w:r>
    </w:p>
    <w:p w:rsidR="00FD0B51" w:rsidRDefault="005429E9">
      <w:pPr>
        <w:spacing w:line="360" w:lineRule="auto"/>
        <w:ind w:firstLineChars="202" w:firstLine="424"/>
      </w:pPr>
      <w:r>
        <w:rPr>
          <w:rFonts w:hint="eastAsia"/>
        </w:rPr>
        <w:t>除上述三大动力，我们还拥有一些规模较小的保险公司，他们中的大部分都专攻保险业中某个不常见的特殊领域。总的说来，他们一直在良好运转，从下面的数据中可以看出，这些小型保险公司一直为我们提供稳定的流动资本。查理和我十分重视和感谢这些企业以及他们优秀的经理人。</w:t>
      </w:r>
    </w:p>
    <w:p w:rsidR="00FD0B51" w:rsidRDefault="005429E9">
      <w:pPr>
        <w:spacing w:line="360" w:lineRule="auto"/>
        <w:ind w:firstLineChars="202" w:firstLine="424"/>
      </w:pPr>
      <w:r>
        <w:rPr>
          <w:rFonts w:hint="eastAsia"/>
        </w:rPr>
        <w:t>下面是我们保险业四个构成部分财产险和人寿险业务记录：</w:t>
      </w:r>
    </w:p>
    <w:p w:rsidR="00FD0B51" w:rsidRDefault="005429E9">
      <w:pPr>
        <w:spacing w:line="360" w:lineRule="auto"/>
        <w:ind w:firstLineChars="202" w:firstLine="424"/>
      </w:pPr>
      <w:r>
        <w:rPr>
          <w:rFonts w:hint="eastAsia"/>
        </w:rPr>
        <w:t>（单位：百万美元）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704"/>
        <w:gridCol w:w="1704"/>
        <w:gridCol w:w="1705"/>
        <w:gridCol w:w="1705"/>
      </w:tblGrid>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企业名称</w:t>
            </w:r>
          </w:p>
        </w:tc>
        <w:tc>
          <w:tcPr>
            <w:tcW w:w="3408" w:type="dxa"/>
            <w:gridSpan w:val="2"/>
            <w:shd w:val="clear" w:color="auto" w:fill="auto"/>
          </w:tcPr>
          <w:p w:rsidR="00FD0B51" w:rsidRDefault="005429E9">
            <w:pPr>
              <w:spacing w:line="360" w:lineRule="auto"/>
              <w:rPr>
                <w:rStyle w:val="fontstyle01"/>
                <w:rFonts w:hint="default"/>
              </w:rPr>
            </w:pPr>
            <w:r>
              <w:rPr>
                <w:rStyle w:val="fontstyle01"/>
                <w:rFonts w:hint="default"/>
              </w:rPr>
              <w:t>承保盈利</w:t>
            </w:r>
          </w:p>
        </w:tc>
        <w:tc>
          <w:tcPr>
            <w:tcW w:w="3410" w:type="dxa"/>
            <w:gridSpan w:val="2"/>
            <w:shd w:val="clear" w:color="auto" w:fill="auto"/>
          </w:tcPr>
          <w:p w:rsidR="00FD0B51" w:rsidRDefault="005429E9">
            <w:pPr>
              <w:spacing w:line="360" w:lineRule="auto"/>
              <w:rPr>
                <w:color w:val="000000"/>
                <w:sz w:val="22"/>
                <w:szCs w:val="22"/>
              </w:rPr>
            </w:pPr>
            <w:r>
              <w:rPr>
                <w:rStyle w:val="fontstyle01"/>
                <w:rFonts w:hint="default"/>
              </w:rPr>
              <w:t>年流动资本</w:t>
            </w:r>
          </w:p>
        </w:tc>
      </w:tr>
      <w:tr w:rsidR="00FD0B51">
        <w:tc>
          <w:tcPr>
            <w:tcW w:w="1704" w:type="dxa"/>
            <w:shd w:val="clear" w:color="auto" w:fill="auto"/>
          </w:tcPr>
          <w:p w:rsidR="00FD0B51" w:rsidRDefault="00FD0B51">
            <w:pPr>
              <w:spacing w:line="360" w:lineRule="auto"/>
              <w:rPr>
                <w:rStyle w:val="fontstyle01"/>
                <w:rFonts w:hint="default"/>
              </w:rPr>
            </w:pPr>
          </w:p>
        </w:tc>
        <w:tc>
          <w:tcPr>
            <w:tcW w:w="1704" w:type="dxa"/>
            <w:shd w:val="clear" w:color="auto" w:fill="auto"/>
          </w:tcPr>
          <w:p w:rsidR="00FD0B51" w:rsidRDefault="005429E9">
            <w:pPr>
              <w:spacing w:line="360" w:lineRule="auto"/>
              <w:rPr>
                <w:rStyle w:val="fontstyle01"/>
                <w:rFonts w:hint="default"/>
              </w:rPr>
            </w:pPr>
            <w:r>
              <w:rPr>
                <w:rStyle w:val="fontstyle01"/>
                <w:rFonts w:hint="default"/>
              </w:rPr>
              <w:t>2009</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2008</w:t>
            </w:r>
          </w:p>
        </w:tc>
        <w:tc>
          <w:tcPr>
            <w:tcW w:w="1705" w:type="dxa"/>
            <w:shd w:val="clear" w:color="auto" w:fill="auto"/>
          </w:tcPr>
          <w:p w:rsidR="00FD0B51" w:rsidRDefault="005429E9">
            <w:pPr>
              <w:spacing w:line="360" w:lineRule="auto"/>
              <w:rPr>
                <w:rStyle w:val="fontstyle01"/>
                <w:rFonts w:hint="default"/>
              </w:rPr>
            </w:pPr>
            <w:r>
              <w:rPr>
                <w:rStyle w:val="fontstyle01"/>
                <w:rFonts w:hint="default"/>
              </w:rPr>
              <w:t>2009</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2008</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GeneralRe</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$477</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$342</w:t>
            </w:r>
          </w:p>
        </w:tc>
        <w:tc>
          <w:tcPr>
            <w:tcW w:w="1705" w:type="dxa"/>
            <w:shd w:val="clear" w:color="auto" w:fill="auto"/>
          </w:tcPr>
          <w:p w:rsidR="00FD0B51" w:rsidRDefault="005429E9">
            <w:pPr>
              <w:spacing w:line="360" w:lineRule="auto"/>
              <w:rPr>
                <w:rStyle w:val="fontstyle01"/>
                <w:rFonts w:hint="default"/>
              </w:rPr>
            </w:pPr>
            <w:r>
              <w:rPr>
                <w:rStyle w:val="fontstyle01"/>
                <w:rFonts w:hint="default"/>
              </w:rPr>
              <w:t>$21,014</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$21,074</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BHReinsurance</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349</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1,324</w:t>
            </w:r>
          </w:p>
        </w:tc>
        <w:tc>
          <w:tcPr>
            <w:tcW w:w="1705" w:type="dxa"/>
            <w:shd w:val="clear" w:color="auto" w:fill="auto"/>
          </w:tcPr>
          <w:p w:rsidR="00FD0B51" w:rsidRDefault="005429E9">
            <w:pPr>
              <w:spacing w:line="360" w:lineRule="auto"/>
              <w:rPr>
                <w:rStyle w:val="fontstyle01"/>
                <w:rFonts w:hint="default"/>
              </w:rPr>
            </w:pPr>
            <w:r>
              <w:rPr>
                <w:rStyle w:val="fontstyle01"/>
                <w:rFonts w:hint="default"/>
              </w:rPr>
              <w:t>26,223</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24,221</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GEICO</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649</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916</w:t>
            </w:r>
          </w:p>
        </w:tc>
        <w:tc>
          <w:tcPr>
            <w:tcW w:w="1705" w:type="dxa"/>
            <w:shd w:val="clear" w:color="auto" w:fill="auto"/>
          </w:tcPr>
          <w:p w:rsidR="00FD0B51" w:rsidRDefault="005429E9">
            <w:pPr>
              <w:spacing w:line="360" w:lineRule="auto"/>
              <w:rPr>
                <w:rStyle w:val="fontstyle01"/>
                <w:rFonts w:hint="default"/>
              </w:rPr>
            </w:pPr>
            <w:r>
              <w:rPr>
                <w:rStyle w:val="fontstyle01"/>
                <w:rFonts w:hint="default"/>
              </w:rPr>
              <w:t>9,613</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8,454</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OtherPrimary</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84</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210</w:t>
            </w:r>
          </w:p>
        </w:tc>
        <w:tc>
          <w:tcPr>
            <w:tcW w:w="1705" w:type="dxa"/>
            <w:shd w:val="clear" w:color="auto" w:fill="auto"/>
          </w:tcPr>
          <w:p w:rsidR="00FD0B51" w:rsidRDefault="005429E9">
            <w:pPr>
              <w:spacing w:line="360" w:lineRule="auto"/>
              <w:rPr>
                <w:rStyle w:val="fontstyle01"/>
                <w:rFonts w:hint="default"/>
              </w:rPr>
            </w:pPr>
            <w:r>
              <w:rPr>
                <w:rStyle w:val="fontstyle01"/>
                <w:rFonts w:hint="default"/>
              </w:rPr>
              <w:t>5,061</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4,739</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总计</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$1,559</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$2,792</w:t>
            </w:r>
          </w:p>
        </w:tc>
        <w:tc>
          <w:tcPr>
            <w:tcW w:w="1705" w:type="dxa"/>
            <w:shd w:val="clear" w:color="auto" w:fill="auto"/>
          </w:tcPr>
          <w:p w:rsidR="00FD0B51" w:rsidRDefault="005429E9">
            <w:pPr>
              <w:spacing w:line="360" w:lineRule="auto"/>
              <w:rPr>
                <w:rStyle w:val="fontstyle01"/>
                <w:rFonts w:hint="default"/>
              </w:rPr>
            </w:pPr>
            <w:r>
              <w:rPr>
                <w:rStyle w:val="fontstyle01"/>
                <w:rFonts w:hint="default"/>
              </w:rPr>
              <w:t>$61,911</w:t>
            </w:r>
          </w:p>
        </w:tc>
        <w:tc>
          <w:tcPr>
            <w:tcW w:w="1705" w:type="dxa"/>
            <w:shd w:val="clear" w:color="auto" w:fill="auto"/>
          </w:tcPr>
          <w:p w:rsidR="00FD0B51" w:rsidRDefault="005429E9">
            <w:pPr>
              <w:spacing w:line="360" w:lineRule="auto"/>
            </w:pPr>
            <w:r>
              <w:rPr>
                <w:rStyle w:val="fontstyle01"/>
                <w:rFonts w:hint="default"/>
              </w:rPr>
              <w:t>$58,488</w:t>
            </w:r>
          </w:p>
        </w:tc>
      </w:tr>
    </w:tbl>
    <w:p w:rsidR="00FD0B51" w:rsidRDefault="005429E9">
      <w:pPr>
        <w:spacing w:line="360" w:lineRule="auto"/>
        <w:ind w:firstLineChars="202" w:firstLine="424"/>
      </w:pPr>
      <w:r>
        <w:rPr>
          <w:rFonts w:hint="eastAsia"/>
        </w:rPr>
        <w:t>最后，是我的一项忏悔。去年，董事会结束了一项成本昂贵且成绩不佳的业务，其惨败完全是由自身造成的。</w:t>
      </w:r>
    </w:p>
    <w:p w:rsidR="00FD0B51" w:rsidRDefault="005429E9">
      <w:pPr>
        <w:spacing w:line="360" w:lineRule="auto"/>
        <w:ind w:firstLineChars="202" w:firstLine="424"/>
      </w:pPr>
      <w:r>
        <w:rPr>
          <w:rFonts w:hint="eastAsia"/>
        </w:rPr>
        <w:t>多年来，我一直努力思考为数百万忠诚的</w:t>
      </w:r>
      <w:r>
        <w:rPr>
          <w:rFonts w:hint="eastAsia"/>
        </w:rPr>
        <w:t xml:space="preserve">GEICO </w:t>
      </w:r>
      <w:r>
        <w:rPr>
          <w:rFonts w:hint="eastAsia"/>
        </w:rPr>
        <w:t>客户提供一些附属产品，不幸的是，我终于想到了。向客户推销我们自己的信用卡这一想法闪现在我的脑海中。我推测</w:t>
      </w:r>
      <w:r>
        <w:rPr>
          <w:rFonts w:hint="eastAsia"/>
        </w:rPr>
        <w:t xml:space="preserve">GEICO </w:t>
      </w:r>
      <w:r>
        <w:rPr>
          <w:rFonts w:hint="eastAsia"/>
        </w:rPr>
        <w:t>的投保人极有可能拥有良好的信誉，假如我们发行了具有吸引力的信用卡，他们可能会更青睐我们的业务。遗憾的是，我们的业务方向是正确的，但却采取了错误的形式。</w:t>
      </w:r>
    </w:p>
    <w:p w:rsidR="00FD0B51" w:rsidRDefault="005429E9">
      <w:pPr>
        <w:spacing w:line="360" w:lineRule="auto"/>
        <w:ind w:firstLineChars="202" w:firstLine="424"/>
      </w:pPr>
      <w:r>
        <w:rPr>
          <w:rFonts w:hint="eastAsia"/>
        </w:rPr>
        <w:t>在我觉醒前，我们在信用卡运营上的损失已达到了</w:t>
      </w:r>
      <w:r>
        <w:rPr>
          <w:rFonts w:hint="eastAsia"/>
        </w:rPr>
        <w:t xml:space="preserve">630 </w:t>
      </w:r>
      <w:r>
        <w:rPr>
          <w:rFonts w:hint="eastAsia"/>
        </w:rPr>
        <w:t>万美元，并且通过出售投资产品还额外损失了</w:t>
      </w:r>
      <w:r>
        <w:rPr>
          <w:rFonts w:hint="eastAsia"/>
        </w:rPr>
        <w:t xml:space="preserve">4400 </w:t>
      </w:r>
      <w:r>
        <w:rPr>
          <w:rFonts w:hint="eastAsia"/>
        </w:rPr>
        <w:t>万美元。值得强调的是，</w:t>
      </w:r>
      <w:r>
        <w:rPr>
          <w:rFonts w:hint="eastAsia"/>
        </w:rPr>
        <w:t xml:space="preserve">GEICO </w:t>
      </w:r>
      <w:r>
        <w:rPr>
          <w:rFonts w:hint="eastAsia"/>
        </w:rPr>
        <w:t>的经理们始终没有对我的想法产生兴趣，他们曾给予我提醒，我不得不承认我确实年纪大了。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91" w:name="_Toc431642114"/>
      <w:r>
        <w:rPr>
          <w:rFonts w:eastAsia="黑体" w:hint="eastAsia"/>
          <w:kern w:val="30"/>
          <w:sz w:val="28"/>
        </w:rPr>
        <w:t>公用事业</w:t>
      </w:r>
      <w:r>
        <w:rPr>
          <w:rFonts w:eastAsia="黑体" w:hint="eastAsia"/>
          <w:kern w:val="30"/>
          <w:sz w:val="28"/>
        </w:rPr>
        <w:t>(2369.141,0.33,0.01%)</w:t>
      </w:r>
      <w:bookmarkEnd w:id="391"/>
    </w:p>
    <w:p w:rsidR="00FD0B51" w:rsidRDefault="005429E9">
      <w:pPr>
        <w:spacing w:line="360" w:lineRule="auto"/>
        <w:ind w:firstLineChars="202" w:firstLine="424"/>
      </w:pPr>
      <w:r>
        <w:rPr>
          <w:rFonts w:hint="eastAsia"/>
        </w:rPr>
        <w:t>伯克希尔公司拥有中美能源控股公司</w:t>
      </w:r>
      <w:r>
        <w:rPr>
          <w:rFonts w:hint="eastAsia"/>
        </w:rPr>
        <w:t>(MidAmerican Energy Holdings)89.5%</w:t>
      </w:r>
      <w:r>
        <w:rPr>
          <w:rFonts w:hint="eastAsia"/>
        </w:rPr>
        <w:t>的股份，后者在公用事业方面业务广泛，其中主要包括：</w:t>
      </w:r>
      <w:r>
        <w:rPr>
          <w:rFonts w:hint="eastAsia"/>
        </w:rPr>
        <w:t>(1).Yorkshire Electricity andNorthernElectric</w:t>
      </w:r>
      <w:r>
        <w:rPr>
          <w:rFonts w:hint="eastAsia"/>
        </w:rPr>
        <w:t>，它拥有</w:t>
      </w:r>
      <w:r>
        <w:rPr>
          <w:rFonts w:hint="eastAsia"/>
        </w:rPr>
        <w:t xml:space="preserve">380 </w:t>
      </w:r>
      <w:r>
        <w:rPr>
          <w:rFonts w:hint="eastAsia"/>
        </w:rPr>
        <w:t>万终端用户，是英国第三大电力公司；</w:t>
      </w:r>
      <w:r>
        <w:rPr>
          <w:rFonts w:hint="eastAsia"/>
        </w:rPr>
        <w:t>(2)</w:t>
      </w:r>
      <w:r>
        <w:rPr>
          <w:rFonts w:hint="eastAsia"/>
        </w:rPr>
        <w:t>。中美能源，它服务着</w:t>
      </w:r>
      <w:r>
        <w:rPr>
          <w:rFonts w:hint="eastAsia"/>
        </w:rPr>
        <w:t xml:space="preserve">72.5 </w:t>
      </w:r>
      <w:r>
        <w:rPr>
          <w:rFonts w:hint="eastAsia"/>
        </w:rPr>
        <w:t>万电力用户，主要集中在爱荷华；</w:t>
      </w:r>
      <w:r>
        <w:rPr>
          <w:rFonts w:hint="eastAsia"/>
        </w:rPr>
        <w:t xml:space="preserve"> (3).Pacific Power and Rocky MountainPower</w:t>
      </w:r>
      <w:r>
        <w:rPr>
          <w:rFonts w:hint="eastAsia"/>
        </w:rPr>
        <w:t>，服务着西部六州的</w:t>
      </w:r>
      <w:r>
        <w:rPr>
          <w:rFonts w:hint="eastAsia"/>
        </w:rPr>
        <w:t xml:space="preserve">170 </w:t>
      </w:r>
      <w:r>
        <w:rPr>
          <w:rFonts w:hint="eastAsia"/>
        </w:rPr>
        <w:t>万电力用户；</w:t>
      </w:r>
      <w:r>
        <w:rPr>
          <w:rFonts w:hint="eastAsia"/>
        </w:rPr>
        <w:t>(4).Kern River and Northern Naturalpipelines</w:t>
      </w:r>
      <w:r>
        <w:rPr>
          <w:rFonts w:hint="eastAsia"/>
        </w:rPr>
        <w:t>，通过它运输的天然气占美国用量的</w:t>
      </w:r>
      <w:r>
        <w:rPr>
          <w:rFonts w:hint="eastAsia"/>
        </w:rPr>
        <w:lastRenderedPageBreak/>
        <w:t>6%</w:t>
      </w:r>
      <w:r>
        <w:rPr>
          <w:rFonts w:hint="eastAsia"/>
        </w:rPr>
        <w:t>。</w:t>
      </w:r>
    </w:p>
    <w:p w:rsidR="00FD0B51" w:rsidRDefault="005429E9">
      <w:pPr>
        <w:spacing w:line="360" w:lineRule="auto"/>
        <w:ind w:firstLineChars="202" w:firstLine="424"/>
      </w:pPr>
      <w:r>
        <w:rPr>
          <w:rFonts w:hint="eastAsia"/>
        </w:rPr>
        <w:t>中美能源控股有两位了不起的管理者戴夫•索科尔</w:t>
      </w:r>
      <w:r>
        <w:rPr>
          <w:rFonts w:hint="eastAsia"/>
        </w:rPr>
        <w:t>(Dave Sokol)</w:t>
      </w:r>
      <w:r>
        <w:rPr>
          <w:rFonts w:hint="eastAsia"/>
        </w:rPr>
        <w:t>和格雷格•亚伯</w:t>
      </w:r>
      <w:r>
        <w:rPr>
          <w:rFonts w:hint="eastAsia"/>
        </w:rPr>
        <w:t>(GregAbel)</w:t>
      </w:r>
      <w:r>
        <w:rPr>
          <w:rFonts w:hint="eastAsia"/>
        </w:rPr>
        <w:t>。另外，我的老友瓦尔特•斯科特</w:t>
      </w:r>
      <w:r>
        <w:rPr>
          <w:rFonts w:hint="eastAsia"/>
        </w:rPr>
        <w:t>(Walter Scott)</w:t>
      </w:r>
      <w:r>
        <w:rPr>
          <w:rFonts w:hint="eastAsia"/>
        </w:rPr>
        <w:t>及其家族也持有该公司部分股权。同戴夫、格雷格和瓦尔特的十年合作让我深信，我们再找不到比他们更好的搭档了，他们是真正的梦之队。</w:t>
      </w:r>
    </w:p>
    <w:p w:rsidR="00FD0B51" w:rsidRDefault="005429E9">
      <w:pPr>
        <w:spacing w:line="360" w:lineRule="auto"/>
        <w:ind w:firstLineChars="202" w:firstLine="424"/>
      </w:pPr>
      <w:r>
        <w:rPr>
          <w:rFonts w:hint="eastAsia"/>
        </w:rPr>
        <w:t>有些让人扫兴的是，中美能源还拥有全美第二大房地产经纪公司</w:t>
      </w:r>
      <w:r>
        <w:rPr>
          <w:rFonts w:hint="eastAsia"/>
        </w:rPr>
        <w:t>HomeServices ofAmerica</w:t>
      </w:r>
      <w:r>
        <w:rPr>
          <w:rFonts w:hint="eastAsia"/>
        </w:rPr>
        <w:t>。这家公司有</w:t>
      </w:r>
      <w:r>
        <w:rPr>
          <w:rFonts w:hint="eastAsia"/>
        </w:rPr>
        <w:t xml:space="preserve">21 </w:t>
      </w:r>
      <w:r>
        <w:rPr>
          <w:rFonts w:hint="eastAsia"/>
        </w:rPr>
        <w:t>个地方品牌和</w:t>
      </w:r>
      <w:r>
        <w:rPr>
          <w:rFonts w:hint="eastAsia"/>
        </w:rPr>
        <w:t xml:space="preserve">1.6 </w:t>
      </w:r>
      <w:r>
        <w:rPr>
          <w:rFonts w:hint="eastAsia"/>
        </w:rPr>
        <w:t>万个代理商。尽管去年对于房屋销售而言仍是恐怖之年，但</w:t>
      </w:r>
      <w:r>
        <w:rPr>
          <w:rFonts w:hint="eastAsia"/>
        </w:rPr>
        <w:t xml:space="preserve">HomeServices </w:t>
      </w:r>
      <w:r>
        <w:rPr>
          <w:rFonts w:hint="eastAsia"/>
        </w:rPr>
        <w:t>取得了还算不错的业绩。另外，该公司还收购了一家芝加哥经纪公司，并且我们还将在合理价格水平上寻求收购其他高质量的经纪公司。</w:t>
      </w:r>
    </w:p>
    <w:p w:rsidR="00FD0B51" w:rsidRDefault="005429E9">
      <w:pPr>
        <w:spacing w:line="360" w:lineRule="auto"/>
        <w:ind w:firstLineChars="202" w:firstLine="424"/>
      </w:pPr>
      <w:r>
        <w:rPr>
          <w:rFonts w:hint="eastAsia"/>
        </w:rPr>
        <w:t>中美能源控股公司主要运营数据：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FD0B51">
        <w:tc>
          <w:tcPr>
            <w:tcW w:w="2840" w:type="dxa"/>
            <w:vMerge w:val="restart"/>
            <w:shd w:val="clear" w:color="auto" w:fill="auto"/>
          </w:tcPr>
          <w:p w:rsidR="00FD0B51" w:rsidRDefault="00FD0B51">
            <w:pPr>
              <w:spacing w:line="360" w:lineRule="auto"/>
              <w:rPr>
                <w:rStyle w:val="fontstyle01"/>
                <w:rFonts w:hint="default"/>
              </w:rPr>
            </w:pPr>
          </w:p>
        </w:tc>
        <w:tc>
          <w:tcPr>
            <w:tcW w:w="5682" w:type="dxa"/>
            <w:gridSpan w:val="2"/>
            <w:shd w:val="clear" w:color="auto" w:fill="auto"/>
          </w:tcPr>
          <w:p w:rsidR="00FD0B51" w:rsidRDefault="005429E9">
            <w:pPr>
              <w:spacing w:line="360" w:lineRule="auto"/>
              <w:rPr>
                <w:color w:val="000000"/>
                <w:sz w:val="22"/>
                <w:szCs w:val="22"/>
              </w:rPr>
            </w:pPr>
            <w:r>
              <w:rPr>
                <w:rStyle w:val="fontstyle01"/>
                <w:rFonts w:hint="default"/>
              </w:rPr>
              <w:t>收入(百万美元)</w:t>
            </w:r>
          </w:p>
        </w:tc>
      </w:tr>
      <w:tr w:rsidR="00FD0B51">
        <w:tc>
          <w:tcPr>
            <w:tcW w:w="2840" w:type="dxa"/>
            <w:vMerge/>
            <w:shd w:val="clear" w:color="auto" w:fill="auto"/>
          </w:tcPr>
          <w:p w:rsidR="00FD0B51" w:rsidRDefault="00FD0B51">
            <w:pPr>
              <w:spacing w:line="360" w:lineRule="auto"/>
              <w:rPr>
                <w:rStyle w:val="fontstyle01"/>
                <w:rFonts w:hint="default"/>
              </w:rPr>
            </w:pPr>
          </w:p>
        </w:tc>
        <w:tc>
          <w:tcPr>
            <w:tcW w:w="2841" w:type="dxa"/>
            <w:shd w:val="clear" w:color="auto" w:fill="auto"/>
          </w:tcPr>
          <w:p w:rsidR="00FD0B51" w:rsidRDefault="005429E9">
            <w:pPr>
              <w:spacing w:line="360" w:lineRule="auto"/>
              <w:rPr>
                <w:rStyle w:val="fontstyle01"/>
                <w:rFonts w:hint="default"/>
              </w:rPr>
            </w:pPr>
            <w:r>
              <w:rPr>
                <w:rStyle w:val="fontstyle01"/>
                <w:rFonts w:hint="default"/>
              </w:rPr>
              <w:t>2009</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2008</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英国公用事业</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248</w:t>
            </w:r>
          </w:p>
        </w:tc>
        <w:tc>
          <w:tcPr>
            <w:tcW w:w="2841" w:type="dxa"/>
            <w:shd w:val="clear" w:color="auto" w:fill="auto"/>
          </w:tcPr>
          <w:p w:rsidR="00FD0B51" w:rsidRDefault="005429E9">
            <w:pPr>
              <w:spacing w:line="360" w:lineRule="auto"/>
            </w:pPr>
            <w:r>
              <w:rPr>
                <w:rStyle w:val="fontstyle01"/>
                <w:rFonts w:hint="default"/>
              </w:rPr>
              <w:t>339</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爱荷华公用事业</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285</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425</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西部公用事业</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788</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703</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在建项目</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457</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595</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家庭服务</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43</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(45)</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其他(净)</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25</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186</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运营收入(未扣除公司权益和税收)</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1,846</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2,203</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各种能源*</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1,092</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股权(非伯克希尔)</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(318)</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（332)</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股权(伯克希尔次级债</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(58)</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(111)</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所得税</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(313)</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(1,002)</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净收益</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1,157</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1,850</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伯克希尔可用收益**</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1,071</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1,704</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欠其他债务</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19,579</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19,145</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欠伯克希尔债务</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353</w:t>
            </w:r>
          </w:p>
        </w:tc>
        <w:tc>
          <w:tcPr>
            <w:tcW w:w="2841" w:type="dxa"/>
            <w:shd w:val="clear" w:color="auto" w:fill="auto"/>
          </w:tcPr>
          <w:p w:rsidR="00FD0B51" w:rsidRDefault="005429E9">
            <w:pPr>
              <w:spacing w:line="360" w:lineRule="auto"/>
            </w:pPr>
            <w:r>
              <w:rPr>
                <w:rStyle w:val="fontstyle01"/>
                <w:rFonts w:hint="default"/>
              </w:rPr>
              <w:t>1,087</w:t>
            </w:r>
          </w:p>
        </w:tc>
      </w:tr>
    </w:tbl>
    <w:p w:rsidR="00FD0B51" w:rsidRDefault="005429E9">
      <w:pPr>
        <w:spacing w:line="360" w:lineRule="auto"/>
        <w:ind w:firstLineChars="202" w:firstLine="424"/>
      </w:pPr>
      <w:r>
        <w:rPr>
          <w:rFonts w:hint="eastAsia"/>
        </w:rPr>
        <w:t>*</w:t>
      </w:r>
      <w:r>
        <w:rPr>
          <w:rFonts w:hint="eastAsia"/>
        </w:rPr>
        <w:t>包括</w:t>
      </w:r>
      <w:r>
        <w:rPr>
          <w:rFonts w:hint="eastAsia"/>
        </w:rPr>
        <w:t xml:space="preserve">1.75 </w:t>
      </w:r>
      <w:r>
        <w:rPr>
          <w:rFonts w:hint="eastAsia"/>
        </w:rPr>
        <w:t>亿美元分手费和</w:t>
      </w:r>
      <w:r>
        <w:rPr>
          <w:rFonts w:hint="eastAsia"/>
        </w:rPr>
        <w:t xml:space="preserve">9.17 </w:t>
      </w:r>
      <w:r>
        <w:rPr>
          <w:rFonts w:hint="eastAsia"/>
        </w:rPr>
        <w:t>亿美元投资盈利</w:t>
      </w:r>
    </w:p>
    <w:p w:rsidR="00FD0B51" w:rsidRDefault="005429E9">
      <w:pPr>
        <w:spacing w:line="360" w:lineRule="auto"/>
        <w:ind w:firstLineChars="202" w:firstLine="424"/>
      </w:pPr>
      <w:r>
        <w:rPr>
          <w:rFonts w:hint="eastAsia"/>
        </w:rPr>
        <w:lastRenderedPageBreak/>
        <w:t>**</w:t>
      </w:r>
      <w:r>
        <w:rPr>
          <w:rFonts w:hint="eastAsia"/>
        </w:rPr>
        <w:t>包括伯克希尔</w:t>
      </w:r>
      <w:r>
        <w:rPr>
          <w:rFonts w:hint="eastAsia"/>
        </w:rPr>
        <w:t xml:space="preserve">09 </w:t>
      </w:r>
      <w:r>
        <w:rPr>
          <w:rFonts w:hint="eastAsia"/>
        </w:rPr>
        <w:t>年</w:t>
      </w:r>
      <w:r>
        <w:rPr>
          <w:rFonts w:hint="eastAsia"/>
        </w:rPr>
        <w:t xml:space="preserve">3800 </w:t>
      </w:r>
      <w:r>
        <w:rPr>
          <w:rFonts w:hint="eastAsia"/>
        </w:rPr>
        <w:t>万美元和</w:t>
      </w:r>
      <w:r>
        <w:rPr>
          <w:rFonts w:hint="eastAsia"/>
        </w:rPr>
        <w:t xml:space="preserve">08 </w:t>
      </w:r>
      <w:r>
        <w:rPr>
          <w:rFonts w:hint="eastAsia"/>
        </w:rPr>
        <w:t>年</w:t>
      </w:r>
      <w:r>
        <w:rPr>
          <w:rFonts w:hint="eastAsia"/>
        </w:rPr>
        <w:t xml:space="preserve">7200 </w:t>
      </w:r>
      <w:r>
        <w:rPr>
          <w:rFonts w:hint="eastAsia"/>
        </w:rPr>
        <w:t>万美元利息</w:t>
      </w:r>
      <w:r>
        <w:rPr>
          <w:rFonts w:hint="eastAsia"/>
        </w:rPr>
        <w:t>(</w:t>
      </w:r>
      <w:r>
        <w:rPr>
          <w:rFonts w:hint="eastAsia"/>
        </w:rPr>
        <w:t>扣除相关所得税，括号中为负值</w:t>
      </w:r>
      <w:r>
        <w:rPr>
          <w:rFonts w:hint="eastAsia"/>
        </w:rPr>
        <w:t>)</w:t>
      </w:r>
    </w:p>
    <w:p w:rsidR="00FD0B51" w:rsidRDefault="005429E9">
      <w:pPr>
        <w:spacing w:line="360" w:lineRule="auto"/>
        <w:ind w:firstLineChars="202" w:firstLine="424"/>
      </w:pPr>
      <w:r>
        <w:rPr>
          <w:rFonts w:hint="eastAsia"/>
        </w:rPr>
        <w:t>我们所辖的电力公司在很多领域提供垄断性服务，与客户在多方面形成共生关系，客户依赖我们为其提供一流的服务和未来的投资。发电项目的审批和建设，以及主要电力设施的转移工程浩大，所以我们必须长远考虑。如果我们希望这些公司的管理者以客户利益为重，为客户赚取更多的回报，我们就必须为未来的需求铺路。我们必须自力更生，而非寄希望于我们的管理者各自为战。</w:t>
      </w:r>
    </w:p>
    <w:p w:rsidR="00FD0B51" w:rsidRDefault="005429E9">
      <w:pPr>
        <w:spacing w:line="360" w:lineRule="auto"/>
        <w:ind w:firstLineChars="202" w:firstLine="424"/>
      </w:pPr>
      <w:r>
        <w:rPr>
          <w:rFonts w:hint="eastAsia"/>
        </w:rPr>
        <w:t>戴夫和格雷格确保我们正为此而努力。国家研究机构一致认为我们的</w:t>
      </w:r>
      <w:r>
        <w:rPr>
          <w:rFonts w:hint="eastAsia"/>
        </w:rPr>
        <w:t xml:space="preserve">Iowa and Westernutilities </w:t>
      </w:r>
      <w:r>
        <w:rPr>
          <w:rFonts w:hint="eastAsia"/>
        </w:rPr>
        <w:t>在行业中名列前茅。同样，根据</w:t>
      </w:r>
      <w:r>
        <w:rPr>
          <w:rFonts w:hint="eastAsia"/>
        </w:rPr>
        <w:t xml:space="preserve">Mastio </w:t>
      </w:r>
      <w:r>
        <w:rPr>
          <w:rFonts w:hint="eastAsia"/>
        </w:rPr>
        <w:t>公司对</w:t>
      </w:r>
      <w:r>
        <w:rPr>
          <w:rFonts w:hint="eastAsia"/>
        </w:rPr>
        <w:t xml:space="preserve">43 </w:t>
      </w:r>
      <w:r>
        <w:rPr>
          <w:rFonts w:hint="eastAsia"/>
        </w:rPr>
        <w:t>家企业的排名，我们的</w:t>
      </w:r>
      <w:r>
        <w:rPr>
          <w:rFonts w:hint="eastAsia"/>
        </w:rPr>
        <w:t xml:space="preserve">Kern Riverand Northern Natural properties </w:t>
      </w:r>
      <w:r>
        <w:rPr>
          <w:rFonts w:hint="eastAsia"/>
        </w:rPr>
        <w:t>位列次席。</w:t>
      </w:r>
    </w:p>
    <w:p w:rsidR="00FD0B51" w:rsidRDefault="005429E9">
      <w:pPr>
        <w:spacing w:line="360" w:lineRule="auto"/>
        <w:ind w:firstLineChars="202" w:firstLine="424"/>
      </w:pPr>
      <w:r>
        <w:rPr>
          <w:rFonts w:hint="eastAsia"/>
        </w:rPr>
        <w:t>此外，我们不但着眼未来，而且斥巨资用于环保事业。自从我们</w:t>
      </w:r>
      <w:r>
        <w:rPr>
          <w:rFonts w:hint="eastAsia"/>
        </w:rPr>
        <w:t xml:space="preserve">10 </w:t>
      </w:r>
      <w:r>
        <w:rPr>
          <w:rFonts w:hint="eastAsia"/>
        </w:rPr>
        <w:t>年前收购中美能源公司以来，从未派发过红利，而是将其用于扩大再生产领域。一个明显的例子是，我们的</w:t>
      </w:r>
      <w:r>
        <w:rPr>
          <w:rFonts w:hint="eastAsia"/>
        </w:rPr>
        <w:t xml:space="preserve">Iowa and Western utilities </w:t>
      </w:r>
      <w:r>
        <w:rPr>
          <w:rFonts w:hint="eastAsia"/>
        </w:rPr>
        <w:t>公司在过去</w:t>
      </w:r>
      <w:r>
        <w:rPr>
          <w:rFonts w:hint="eastAsia"/>
        </w:rPr>
        <w:t xml:space="preserve">3 </w:t>
      </w:r>
      <w:r>
        <w:rPr>
          <w:rFonts w:hint="eastAsia"/>
        </w:rPr>
        <w:t>年中盈利</w:t>
      </w:r>
      <w:r>
        <w:rPr>
          <w:rFonts w:hint="eastAsia"/>
        </w:rPr>
        <w:t xml:space="preserve">25 </w:t>
      </w:r>
      <w:r>
        <w:rPr>
          <w:rFonts w:hint="eastAsia"/>
        </w:rPr>
        <w:t>亿美元，但同期用于风能发电的投资是</w:t>
      </w:r>
      <w:r>
        <w:rPr>
          <w:rFonts w:hint="eastAsia"/>
        </w:rPr>
        <w:t xml:space="preserve">30 </w:t>
      </w:r>
      <w:r>
        <w:rPr>
          <w:rFonts w:hint="eastAsia"/>
        </w:rPr>
        <w:t>亿美元。</w:t>
      </w:r>
    </w:p>
    <w:p w:rsidR="00FD0B51" w:rsidRDefault="005429E9">
      <w:pPr>
        <w:spacing w:line="360" w:lineRule="auto"/>
        <w:ind w:firstLineChars="202" w:firstLine="424"/>
      </w:pPr>
      <w:r>
        <w:rPr>
          <w:rFonts w:hint="eastAsia"/>
        </w:rPr>
        <w:t>中美能源控股公司以社会责任为重，注重社会信誉，并因此受益：除个别情况外，我们的投资几乎都取得了较为合理的回报，进而我们可以尽量满足企业的生产需要。我们相信，我们能够从我们的投资中受益。</w:t>
      </w:r>
    </w:p>
    <w:p w:rsidR="00FD0B51" w:rsidRDefault="005429E9">
      <w:pPr>
        <w:spacing w:line="360" w:lineRule="auto"/>
        <w:ind w:firstLineChars="202" w:firstLine="424"/>
      </w:pPr>
      <w:r>
        <w:rPr>
          <w:rFonts w:hint="eastAsia"/>
        </w:rPr>
        <w:t>早期，查理和我曾规避资本集中的产业，例如公共事业。截至目前，最好的投资依然是那些投入少，回报高的企业。幸运的是我们拥有一批这样的企业，而且还想拥有更多。不过，伴随伯克希尔日益强大，我们目前有意投资大资本运营企业。我们认为，伴随投资数额增长，这样的企业更容易取得合理的回报。如果我们的预期正确，我们相信伯克希尔将如虎添翼，在未来几十年中虽不能取得巨额收益，但是应该可以超过平均水平。</w:t>
      </w:r>
    </w:p>
    <w:p w:rsidR="00FD0B51" w:rsidRDefault="005429E9">
      <w:pPr>
        <w:spacing w:line="360" w:lineRule="auto"/>
        <w:ind w:firstLineChars="202" w:firstLine="424"/>
      </w:pPr>
      <w:r>
        <w:rPr>
          <w:rFonts w:hint="eastAsia"/>
        </w:rPr>
        <w:t>伯克希尔•哈撒韦收购伯灵顿北方圣太菲铁路公司与我们的电力公共事业公司具有很大的相似之处。两者都是向消费者、社区以及整个国家的经济发展提供基本服务，两者都需要进行大量投资，都必须进行前瞻性规划，最后两者都需要明智的监管者提供收益的稳定性，以便我们可以满怀信心地进行投资。</w:t>
      </w:r>
    </w:p>
    <w:p w:rsidR="00FD0B51" w:rsidRDefault="005429E9">
      <w:pPr>
        <w:spacing w:line="360" w:lineRule="auto"/>
        <w:ind w:firstLineChars="202" w:firstLine="424"/>
      </w:pPr>
      <w:r>
        <w:rPr>
          <w:rFonts w:hint="eastAsia"/>
        </w:rPr>
        <w:t>我们发现公众与我们的铁路企业之间存在某种“社会契约”，这种关系与公用事业非常相似。无论某一方推卸责任，双方都将受害。所以，我们认为双方应该相辅相成。政府如果不评估大型电力和铁路系统，就几乎无法预测其潜在经济实力。</w:t>
      </w:r>
    </w:p>
    <w:p w:rsidR="00FD0B51" w:rsidRDefault="005429E9">
      <w:pPr>
        <w:spacing w:line="360" w:lineRule="auto"/>
        <w:ind w:firstLineChars="202" w:firstLine="424"/>
      </w:pPr>
      <w:r>
        <w:rPr>
          <w:rFonts w:hint="eastAsia"/>
        </w:rPr>
        <w:t>未来，伯灵顿北方圣太菲铁路公司的业绩可能并入公用事业部分，因为二者不但经济特</w:t>
      </w:r>
      <w:r>
        <w:rPr>
          <w:rFonts w:hint="eastAsia"/>
        </w:rPr>
        <w:lastRenderedPageBreak/>
        <w:t>征类似，而且他们所用贷款并非伯克希尔担保。伴随市场起伏，他们的收入和投资规模巨大。总之，尽管我们投入了巨大的时间和资金成本，我们预期这些行业将在今后为我们带来更多的收益。</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92" w:name="_Toc431642115"/>
      <w:r>
        <w:rPr>
          <w:rFonts w:eastAsia="黑体" w:hint="eastAsia"/>
          <w:kern w:val="30"/>
          <w:sz w:val="28"/>
        </w:rPr>
        <w:t>制造业、服务业和零售业</w:t>
      </w:r>
      <w:bookmarkEnd w:id="392"/>
    </w:p>
    <w:p w:rsidR="00FD0B51" w:rsidRDefault="005429E9">
      <w:pPr>
        <w:spacing w:line="360" w:lineRule="auto"/>
        <w:ind w:firstLineChars="202" w:firstLine="424"/>
      </w:pPr>
      <w:r>
        <w:rPr>
          <w:rFonts w:hint="eastAsia"/>
        </w:rPr>
        <w:t>伯克希尔在这些行业中业务众多。首先让我们浏览一下其资产负债表和损益表。</w:t>
      </w:r>
    </w:p>
    <w:p w:rsidR="00FD0B51" w:rsidRDefault="005429E9">
      <w:pPr>
        <w:spacing w:line="360" w:lineRule="auto"/>
        <w:ind w:firstLineChars="202" w:firstLine="444"/>
        <w:rPr>
          <w:rStyle w:val="fontstyle01"/>
          <w:rFonts w:hint="default"/>
          <w:sz w:val="21"/>
          <w:szCs w:val="21"/>
        </w:rPr>
      </w:pPr>
      <w:r>
        <w:rPr>
          <w:rStyle w:val="fontstyle01"/>
          <w:rFonts w:hint="default"/>
        </w:rPr>
        <w:t>资产负债表 09/12/31 (单位：百万美元)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3927"/>
      </w:tblGrid>
      <w:tr w:rsidR="00FD0B51">
        <w:tc>
          <w:tcPr>
            <w:tcW w:w="4261" w:type="dxa"/>
            <w:shd w:val="clear" w:color="auto" w:fill="auto"/>
          </w:tcPr>
          <w:p w:rsidR="00FD0B51" w:rsidRDefault="00FD0B51">
            <w:pPr>
              <w:spacing w:line="360" w:lineRule="auto"/>
              <w:rPr>
                <w:rStyle w:val="fontstyle01"/>
                <w:rFonts w:hint="default"/>
                <w:sz w:val="21"/>
                <w:szCs w:val="21"/>
              </w:rPr>
            </w:pPr>
          </w:p>
        </w:tc>
        <w:tc>
          <w:tcPr>
            <w:tcW w:w="3927" w:type="dxa"/>
            <w:shd w:val="clear" w:color="auto" w:fill="auto"/>
          </w:tcPr>
          <w:p w:rsidR="00FD0B51" w:rsidRDefault="005429E9">
            <w:pPr>
              <w:spacing w:line="360" w:lineRule="auto"/>
              <w:rPr>
                <w:color w:val="000000"/>
                <w:szCs w:val="21"/>
              </w:rPr>
            </w:pPr>
            <w:r>
              <w:rPr>
                <w:rStyle w:val="fontstyle01"/>
                <w:rFonts w:hint="default"/>
                <w:sz w:val="21"/>
                <w:szCs w:val="21"/>
              </w:rPr>
              <w:t>资产</w:t>
            </w:r>
          </w:p>
        </w:tc>
      </w:tr>
      <w:tr w:rsidR="00FD0B51">
        <w:tc>
          <w:tcPr>
            <w:tcW w:w="4261" w:type="dxa"/>
            <w:shd w:val="clear" w:color="auto" w:fill="auto"/>
          </w:tcPr>
          <w:p w:rsidR="00FD0B51" w:rsidRDefault="005429E9">
            <w:pPr>
              <w:spacing w:line="360" w:lineRule="auto"/>
              <w:rPr>
                <w:rStyle w:val="fontstyle01"/>
                <w:rFonts w:hint="default"/>
                <w:sz w:val="21"/>
                <w:szCs w:val="21"/>
              </w:rPr>
            </w:pPr>
            <w:r>
              <w:rPr>
                <w:rStyle w:val="fontstyle01"/>
                <w:rFonts w:hint="default"/>
                <w:sz w:val="21"/>
                <w:szCs w:val="21"/>
              </w:rPr>
              <w:t>现金及现金等价物</w:t>
            </w:r>
          </w:p>
        </w:tc>
        <w:tc>
          <w:tcPr>
            <w:tcW w:w="3927" w:type="dxa"/>
            <w:shd w:val="clear" w:color="auto" w:fill="auto"/>
          </w:tcPr>
          <w:p w:rsidR="00FD0B51" w:rsidRDefault="005429E9">
            <w:pPr>
              <w:spacing w:line="360" w:lineRule="auto"/>
              <w:rPr>
                <w:color w:val="000000"/>
                <w:szCs w:val="21"/>
              </w:rPr>
            </w:pPr>
            <w:r>
              <w:rPr>
                <w:rStyle w:val="fontstyle01"/>
                <w:rFonts w:hint="default"/>
                <w:sz w:val="21"/>
                <w:szCs w:val="21"/>
              </w:rPr>
              <w:t>3,018</w:t>
            </w:r>
          </w:p>
        </w:tc>
      </w:tr>
      <w:tr w:rsidR="00FD0B51">
        <w:tc>
          <w:tcPr>
            <w:tcW w:w="4261" w:type="dxa"/>
            <w:shd w:val="clear" w:color="auto" w:fill="auto"/>
          </w:tcPr>
          <w:p w:rsidR="00FD0B51" w:rsidRDefault="005429E9">
            <w:pPr>
              <w:spacing w:line="360" w:lineRule="auto"/>
              <w:rPr>
                <w:rStyle w:val="fontstyle01"/>
                <w:rFonts w:hint="default"/>
                <w:sz w:val="21"/>
                <w:szCs w:val="21"/>
              </w:rPr>
            </w:pPr>
            <w:r>
              <w:rPr>
                <w:rStyle w:val="fontstyle01"/>
                <w:rFonts w:hint="default"/>
                <w:sz w:val="21"/>
                <w:szCs w:val="21"/>
              </w:rPr>
              <w:t>应收账款和票据</w:t>
            </w:r>
          </w:p>
        </w:tc>
        <w:tc>
          <w:tcPr>
            <w:tcW w:w="3927" w:type="dxa"/>
            <w:shd w:val="clear" w:color="auto" w:fill="auto"/>
          </w:tcPr>
          <w:p w:rsidR="00FD0B51" w:rsidRDefault="005429E9">
            <w:pPr>
              <w:spacing w:line="360" w:lineRule="auto"/>
              <w:rPr>
                <w:color w:val="000000"/>
                <w:szCs w:val="21"/>
              </w:rPr>
            </w:pPr>
            <w:r>
              <w:rPr>
                <w:rStyle w:val="fontstyle01"/>
                <w:rFonts w:hint="default"/>
                <w:sz w:val="21"/>
                <w:szCs w:val="21"/>
              </w:rPr>
              <w:t>5,066</w:t>
            </w:r>
          </w:p>
        </w:tc>
      </w:tr>
      <w:tr w:rsidR="00FD0B51">
        <w:tc>
          <w:tcPr>
            <w:tcW w:w="4261" w:type="dxa"/>
            <w:shd w:val="clear" w:color="auto" w:fill="auto"/>
          </w:tcPr>
          <w:p w:rsidR="00FD0B51" w:rsidRDefault="005429E9">
            <w:pPr>
              <w:spacing w:line="360" w:lineRule="auto"/>
              <w:rPr>
                <w:rStyle w:val="fontstyle01"/>
                <w:rFonts w:hint="default"/>
                <w:sz w:val="21"/>
                <w:szCs w:val="21"/>
              </w:rPr>
            </w:pPr>
            <w:r>
              <w:rPr>
                <w:rStyle w:val="fontstyle01"/>
                <w:rFonts w:hint="default"/>
                <w:sz w:val="21"/>
                <w:szCs w:val="21"/>
              </w:rPr>
              <w:t>存货</w:t>
            </w:r>
          </w:p>
        </w:tc>
        <w:tc>
          <w:tcPr>
            <w:tcW w:w="3927" w:type="dxa"/>
            <w:shd w:val="clear" w:color="auto" w:fill="auto"/>
          </w:tcPr>
          <w:p w:rsidR="00FD0B51" w:rsidRDefault="005429E9">
            <w:pPr>
              <w:spacing w:line="360" w:lineRule="auto"/>
              <w:rPr>
                <w:color w:val="000000"/>
                <w:szCs w:val="21"/>
              </w:rPr>
            </w:pPr>
            <w:r>
              <w:rPr>
                <w:rStyle w:val="fontstyle01"/>
                <w:rFonts w:hint="default"/>
                <w:sz w:val="21"/>
                <w:szCs w:val="21"/>
              </w:rPr>
              <w:t>6,147</w:t>
            </w:r>
          </w:p>
        </w:tc>
      </w:tr>
      <w:tr w:rsidR="00FD0B51">
        <w:tc>
          <w:tcPr>
            <w:tcW w:w="4261" w:type="dxa"/>
            <w:shd w:val="clear" w:color="auto" w:fill="auto"/>
          </w:tcPr>
          <w:p w:rsidR="00FD0B51" w:rsidRDefault="005429E9">
            <w:pPr>
              <w:spacing w:line="360" w:lineRule="auto"/>
              <w:rPr>
                <w:rStyle w:val="fontstyle01"/>
                <w:rFonts w:hint="default"/>
                <w:sz w:val="21"/>
                <w:szCs w:val="21"/>
              </w:rPr>
            </w:pPr>
            <w:r>
              <w:rPr>
                <w:rStyle w:val="fontstyle01"/>
                <w:rFonts w:hint="default"/>
                <w:sz w:val="21"/>
                <w:szCs w:val="21"/>
              </w:rPr>
              <w:t>其他流动资产</w:t>
            </w:r>
          </w:p>
        </w:tc>
        <w:tc>
          <w:tcPr>
            <w:tcW w:w="3927" w:type="dxa"/>
            <w:shd w:val="clear" w:color="auto" w:fill="auto"/>
          </w:tcPr>
          <w:p w:rsidR="00FD0B51" w:rsidRDefault="005429E9">
            <w:pPr>
              <w:spacing w:line="360" w:lineRule="auto"/>
              <w:rPr>
                <w:color w:val="000000"/>
                <w:szCs w:val="21"/>
              </w:rPr>
            </w:pPr>
            <w:r>
              <w:rPr>
                <w:rStyle w:val="fontstyle01"/>
                <w:rFonts w:hint="default"/>
                <w:sz w:val="21"/>
                <w:szCs w:val="21"/>
              </w:rPr>
              <w:t>625</w:t>
            </w:r>
          </w:p>
        </w:tc>
      </w:tr>
      <w:tr w:rsidR="00FD0B51">
        <w:tc>
          <w:tcPr>
            <w:tcW w:w="4261" w:type="dxa"/>
            <w:shd w:val="clear" w:color="auto" w:fill="auto"/>
          </w:tcPr>
          <w:p w:rsidR="00FD0B51" w:rsidRDefault="005429E9">
            <w:pPr>
              <w:spacing w:line="360" w:lineRule="auto"/>
              <w:rPr>
                <w:rStyle w:val="fontstyle01"/>
                <w:rFonts w:hint="default"/>
                <w:sz w:val="21"/>
                <w:szCs w:val="21"/>
              </w:rPr>
            </w:pPr>
            <w:r>
              <w:rPr>
                <w:rStyle w:val="fontstyle01"/>
                <w:rFonts w:hint="default"/>
                <w:sz w:val="21"/>
                <w:szCs w:val="21"/>
              </w:rPr>
              <w:t>总流动资产</w:t>
            </w:r>
          </w:p>
        </w:tc>
        <w:tc>
          <w:tcPr>
            <w:tcW w:w="3927" w:type="dxa"/>
            <w:shd w:val="clear" w:color="auto" w:fill="auto"/>
          </w:tcPr>
          <w:p w:rsidR="00FD0B51" w:rsidRDefault="005429E9">
            <w:pPr>
              <w:spacing w:line="360" w:lineRule="auto"/>
              <w:rPr>
                <w:color w:val="000000"/>
                <w:szCs w:val="21"/>
              </w:rPr>
            </w:pPr>
            <w:r>
              <w:rPr>
                <w:rStyle w:val="fontstyle01"/>
                <w:rFonts w:hint="default"/>
                <w:sz w:val="21"/>
                <w:szCs w:val="21"/>
              </w:rPr>
              <w:t>14,856</w:t>
            </w:r>
          </w:p>
        </w:tc>
      </w:tr>
      <w:tr w:rsidR="00FD0B51">
        <w:tc>
          <w:tcPr>
            <w:tcW w:w="4261" w:type="dxa"/>
            <w:shd w:val="clear" w:color="auto" w:fill="auto"/>
          </w:tcPr>
          <w:p w:rsidR="00FD0B51" w:rsidRDefault="005429E9">
            <w:pPr>
              <w:spacing w:line="360" w:lineRule="auto"/>
              <w:rPr>
                <w:rStyle w:val="fontstyle01"/>
                <w:rFonts w:hint="default"/>
                <w:sz w:val="21"/>
                <w:szCs w:val="21"/>
              </w:rPr>
            </w:pPr>
            <w:r>
              <w:rPr>
                <w:rStyle w:val="fontstyle01"/>
                <w:rFonts w:hint="default"/>
                <w:sz w:val="21"/>
                <w:szCs w:val="21"/>
              </w:rPr>
              <w:t>商誉及其他无形资产</w:t>
            </w:r>
          </w:p>
        </w:tc>
        <w:tc>
          <w:tcPr>
            <w:tcW w:w="3927" w:type="dxa"/>
            <w:shd w:val="clear" w:color="auto" w:fill="auto"/>
          </w:tcPr>
          <w:p w:rsidR="00FD0B51" w:rsidRDefault="005429E9">
            <w:pPr>
              <w:spacing w:line="360" w:lineRule="auto"/>
              <w:rPr>
                <w:color w:val="000000"/>
                <w:szCs w:val="21"/>
              </w:rPr>
            </w:pPr>
            <w:r>
              <w:rPr>
                <w:rStyle w:val="fontstyle01"/>
                <w:rFonts w:hint="default"/>
                <w:sz w:val="21"/>
                <w:szCs w:val="21"/>
              </w:rPr>
              <w:t>16,499</w:t>
            </w:r>
          </w:p>
        </w:tc>
      </w:tr>
      <w:tr w:rsidR="00FD0B51">
        <w:tc>
          <w:tcPr>
            <w:tcW w:w="4261" w:type="dxa"/>
            <w:shd w:val="clear" w:color="auto" w:fill="auto"/>
          </w:tcPr>
          <w:p w:rsidR="00FD0B51" w:rsidRDefault="005429E9">
            <w:pPr>
              <w:spacing w:line="360" w:lineRule="auto"/>
              <w:rPr>
                <w:rStyle w:val="fontstyle01"/>
                <w:rFonts w:hint="default"/>
                <w:sz w:val="21"/>
                <w:szCs w:val="21"/>
              </w:rPr>
            </w:pPr>
            <w:r>
              <w:rPr>
                <w:rStyle w:val="fontstyle01"/>
                <w:rFonts w:hint="default"/>
                <w:sz w:val="21"/>
                <w:szCs w:val="21"/>
              </w:rPr>
              <w:t>固定资产</w:t>
            </w:r>
          </w:p>
        </w:tc>
        <w:tc>
          <w:tcPr>
            <w:tcW w:w="3927" w:type="dxa"/>
            <w:shd w:val="clear" w:color="auto" w:fill="auto"/>
          </w:tcPr>
          <w:p w:rsidR="00FD0B51" w:rsidRDefault="005429E9">
            <w:pPr>
              <w:spacing w:line="360" w:lineRule="auto"/>
              <w:rPr>
                <w:color w:val="000000"/>
                <w:szCs w:val="21"/>
              </w:rPr>
            </w:pPr>
            <w:r>
              <w:rPr>
                <w:rStyle w:val="fontstyle01"/>
                <w:rFonts w:hint="default"/>
                <w:sz w:val="21"/>
                <w:szCs w:val="21"/>
              </w:rPr>
              <w:t>15,374</w:t>
            </w:r>
          </w:p>
        </w:tc>
      </w:tr>
      <w:tr w:rsidR="00FD0B51">
        <w:tc>
          <w:tcPr>
            <w:tcW w:w="4261" w:type="dxa"/>
            <w:shd w:val="clear" w:color="auto" w:fill="auto"/>
          </w:tcPr>
          <w:p w:rsidR="00FD0B51" w:rsidRDefault="005429E9">
            <w:pPr>
              <w:spacing w:line="360" w:lineRule="auto"/>
              <w:rPr>
                <w:rStyle w:val="fontstyle01"/>
                <w:rFonts w:hint="default"/>
                <w:sz w:val="21"/>
                <w:szCs w:val="21"/>
              </w:rPr>
            </w:pPr>
            <w:r>
              <w:rPr>
                <w:rStyle w:val="fontstyle01"/>
                <w:rFonts w:hint="default"/>
                <w:sz w:val="21"/>
                <w:szCs w:val="21"/>
              </w:rPr>
              <w:t>其他资产</w:t>
            </w:r>
          </w:p>
        </w:tc>
        <w:tc>
          <w:tcPr>
            <w:tcW w:w="3927" w:type="dxa"/>
            <w:shd w:val="clear" w:color="auto" w:fill="auto"/>
          </w:tcPr>
          <w:p w:rsidR="00FD0B51" w:rsidRDefault="005429E9">
            <w:pPr>
              <w:spacing w:line="360" w:lineRule="auto"/>
              <w:rPr>
                <w:color w:val="000000"/>
                <w:szCs w:val="21"/>
              </w:rPr>
            </w:pPr>
            <w:r>
              <w:rPr>
                <w:rStyle w:val="fontstyle01"/>
                <w:rFonts w:hint="default"/>
                <w:sz w:val="21"/>
                <w:szCs w:val="21"/>
              </w:rPr>
              <w:t>2,070</w:t>
            </w:r>
          </w:p>
        </w:tc>
      </w:tr>
      <w:tr w:rsidR="00FD0B51">
        <w:tc>
          <w:tcPr>
            <w:tcW w:w="4261" w:type="dxa"/>
            <w:shd w:val="clear" w:color="auto" w:fill="auto"/>
          </w:tcPr>
          <w:p w:rsidR="00FD0B51" w:rsidRDefault="005429E9">
            <w:pPr>
              <w:spacing w:line="360" w:lineRule="auto"/>
              <w:rPr>
                <w:rStyle w:val="fontstyle01"/>
                <w:rFonts w:hint="default"/>
                <w:sz w:val="21"/>
                <w:szCs w:val="21"/>
              </w:rPr>
            </w:pPr>
            <w:r>
              <w:rPr>
                <w:rStyle w:val="fontstyle01"/>
                <w:rFonts w:hint="default"/>
                <w:sz w:val="21"/>
                <w:szCs w:val="21"/>
              </w:rPr>
              <w:t>合计</w:t>
            </w:r>
          </w:p>
        </w:tc>
        <w:tc>
          <w:tcPr>
            <w:tcW w:w="3927" w:type="dxa"/>
            <w:shd w:val="clear" w:color="auto" w:fill="auto"/>
          </w:tcPr>
          <w:p w:rsidR="00FD0B51" w:rsidRDefault="005429E9">
            <w:pPr>
              <w:spacing w:line="360" w:lineRule="auto"/>
              <w:rPr>
                <w:sz w:val="20"/>
                <w:szCs w:val="18"/>
              </w:rPr>
            </w:pPr>
            <w:r>
              <w:rPr>
                <w:rStyle w:val="fontstyle01"/>
                <w:rFonts w:hint="default"/>
                <w:sz w:val="21"/>
                <w:szCs w:val="21"/>
              </w:rPr>
              <w:t>48,79</w:t>
            </w:r>
          </w:p>
        </w:tc>
      </w:tr>
    </w:tbl>
    <w:p w:rsidR="00FD0B51" w:rsidRDefault="00FD0B51">
      <w:pPr>
        <w:spacing w:line="360" w:lineRule="auto"/>
        <w:ind w:firstLineChars="202" w:firstLine="424"/>
      </w:pPr>
    </w:p>
    <w:p w:rsidR="00FD0B51" w:rsidRDefault="005429E9">
      <w:pPr>
        <w:spacing w:line="360" w:lineRule="auto"/>
        <w:ind w:firstLineChars="202" w:firstLine="444"/>
        <w:rPr>
          <w:rStyle w:val="fontstyle01"/>
          <w:rFonts w:hint="default"/>
        </w:rPr>
      </w:pPr>
      <w:r>
        <w:rPr>
          <w:rStyle w:val="fontstyle01"/>
          <w:rFonts w:hint="default"/>
        </w:rPr>
        <w:t>负债和股东权益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t>应付票据</w:t>
            </w:r>
          </w:p>
        </w:tc>
        <w:tc>
          <w:tcPr>
            <w:tcW w:w="4261" w:type="dxa"/>
            <w:shd w:val="clear" w:color="auto" w:fill="auto"/>
          </w:tcPr>
          <w:p w:rsidR="00FD0B51" w:rsidRDefault="005429E9">
            <w:pPr>
              <w:spacing w:line="360" w:lineRule="auto"/>
              <w:rPr>
                <w:color w:val="000000"/>
                <w:sz w:val="22"/>
                <w:szCs w:val="22"/>
              </w:rPr>
            </w:pPr>
            <w:r>
              <w:rPr>
                <w:rStyle w:val="fontstyle01"/>
                <w:rFonts w:hint="default"/>
              </w:rPr>
              <w:t>1,842</w:t>
            </w:r>
          </w:p>
        </w:tc>
      </w:tr>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t>其他流动负债</w:t>
            </w:r>
          </w:p>
        </w:tc>
        <w:tc>
          <w:tcPr>
            <w:tcW w:w="4261" w:type="dxa"/>
            <w:shd w:val="clear" w:color="auto" w:fill="auto"/>
          </w:tcPr>
          <w:p w:rsidR="00FD0B51" w:rsidRDefault="005429E9">
            <w:pPr>
              <w:spacing w:line="360" w:lineRule="auto"/>
              <w:rPr>
                <w:color w:val="000000"/>
                <w:sz w:val="22"/>
                <w:szCs w:val="22"/>
              </w:rPr>
            </w:pPr>
            <w:r>
              <w:rPr>
                <w:rStyle w:val="fontstyle01"/>
                <w:rFonts w:hint="default"/>
              </w:rPr>
              <w:t>7,414</w:t>
            </w:r>
          </w:p>
        </w:tc>
      </w:tr>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t>总流动负债</w:t>
            </w:r>
          </w:p>
        </w:tc>
        <w:tc>
          <w:tcPr>
            <w:tcW w:w="4261" w:type="dxa"/>
            <w:shd w:val="clear" w:color="auto" w:fill="auto"/>
          </w:tcPr>
          <w:p w:rsidR="00FD0B51" w:rsidRDefault="005429E9">
            <w:pPr>
              <w:spacing w:line="360" w:lineRule="auto"/>
              <w:rPr>
                <w:color w:val="000000"/>
                <w:sz w:val="22"/>
                <w:szCs w:val="22"/>
              </w:rPr>
            </w:pPr>
            <w:r>
              <w:rPr>
                <w:rStyle w:val="fontstyle01"/>
                <w:rFonts w:hint="default"/>
              </w:rPr>
              <w:t>9,256</w:t>
            </w:r>
          </w:p>
        </w:tc>
      </w:tr>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t>递延税</w:t>
            </w:r>
          </w:p>
        </w:tc>
        <w:tc>
          <w:tcPr>
            <w:tcW w:w="4261" w:type="dxa"/>
            <w:shd w:val="clear" w:color="auto" w:fill="auto"/>
          </w:tcPr>
          <w:p w:rsidR="00FD0B51" w:rsidRDefault="005429E9">
            <w:pPr>
              <w:spacing w:line="360" w:lineRule="auto"/>
              <w:rPr>
                <w:color w:val="000000"/>
                <w:sz w:val="22"/>
                <w:szCs w:val="22"/>
              </w:rPr>
            </w:pPr>
            <w:r>
              <w:rPr>
                <w:rStyle w:val="fontstyle01"/>
                <w:rFonts w:hint="default"/>
              </w:rPr>
              <w:t>2,834</w:t>
            </w:r>
          </w:p>
        </w:tc>
      </w:tr>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t>有期债项</w:t>
            </w:r>
          </w:p>
        </w:tc>
        <w:tc>
          <w:tcPr>
            <w:tcW w:w="4261" w:type="dxa"/>
            <w:shd w:val="clear" w:color="auto" w:fill="auto"/>
          </w:tcPr>
          <w:p w:rsidR="00FD0B51" w:rsidRDefault="005429E9">
            <w:pPr>
              <w:spacing w:line="360" w:lineRule="auto"/>
              <w:rPr>
                <w:color w:val="000000"/>
                <w:sz w:val="22"/>
                <w:szCs w:val="22"/>
              </w:rPr>
            </w:pPr>
            <w:r>
              <w:rPr>
                <w:rStyle w:val="fontstyle01"/>
                <w:rFonts w:hint="default"/>
              </w:rPr>
              <w:t>6,240</w:t>
            </w:r>
          </w:p>
        </w:tc>
      </w:tr>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t>股东权益</w:t>
            </w:r>
          </w:p>
        </w:tc>
        <w:tc>
          <w:tcPr>
            <w:tcW w:w="4261" w:type="dxa"/>
            <w:shd w:val="clear" w:color="auto" w:fill="auto"/>
          </w:tcPr>
          <w:p w:rsidR="00FD0B51" w:rsidRDefault="005429E9">
            <w:pPr>
              <w:spacing w:line="360" w:lineRule="auto"/>
              <w:rPr>
                <w:color w:val="000000"/>
                <w:sz w:val="22"/>
                <w:szCs w:val="22"/>
              </w:rPr>
            </w:pPr>
            <w:r>
              <w:rPr>
                <w:rStyle w:val="fontstyle01"/>
                <w:rFonts w:hint="default"/>
              </w:rPr>
              <w:t>30,469</w:t>
            </w:r>
          </w:p>
        </w:tc>
      </w:tr>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t>合计</w:t>
            </w:r>
          </w:p>
        </w:tc>
        <w:tc>
          <w:tcPr>
            <w:tcW w:w="4261" w:type="dxa"/>
            <w:shd w:val="clear" w:color="auto" w:fill="auto"/>
          </w:tcPr>
          <w:p w:rsidR="00FD0B51" w:rsidRDefault="005429E9">
            <w:pPr>
              <w:spacing w:line="360" w:lineRule="auto"/>
            </w:pPr>
            <w:r>
              <w:rPr>
                <w:rStyle w:val="fontstyle01"/>
                <w:rFonts w:hint="default"/>
              </w:rPr>
              <w:t>48,799</w:t>
            </w:r>
          </w:p>
        </w:tc>
      </w:tr>
    </w:tbl>
    <w:p w:rsidR="00FD0B51" w:rsidRDefault="005429E9">
      <w:pPr>
        <w:spacing w:line="360" w:lineRule="auto"/>
        <w:ind w:firstLineChars="202" w:firstLine="444"/>
        <w:rPr>
          <w:rStyle w:val="fontstyle01"/>
          <w:rFonts w:hint="default"/>
        </w:rPr>
      </w:pPr>
      <w:r>
        <w:rPr>
          <w:rStyle w:val="fontstyle01"/>
          <w:rFonts w:hint="default"/>
        </w:rPr>
        <w:t>损益表(单位：百万美元)</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985"/>
        <w:gridCol w:w="1984"/>
        <w:gridCol w:w="1843"/>
      </w:tblGrid>
      <w:tr w:rsidR="00FD0B51">
        <w:tc>
          <w:tcPr>
            <w:tcW w:w="2518" w:type="dxa"/>
            <w:shd w:val="clear" w:color="auto" w:fill="auto"/>
          </w:tcPr>
          <w:p w:rsidR="00FD0B51" w:rsidRDefault="00FD0B51">
            <w:pPr>
              <w:spacing w:line="360" w:lineRule="auto"/>
              <w:rPr>
                <w:rStyle w:val="fontstyle01"/>
                <w:rFonts w:hint="default"/>
              </w:rPr>
            </w:pPr>
          </w:p>
        </w:tc>
        <w:tc>
          <w:tcPr>
            <w:tcW w:w="1985" w:type="dxa"/>
            <w:shd w:val="clear" w:color="auto" w:fill="auto"/>
          </w:tcPr>
          <w:p w:rsidR="00FD0B51" w:rsidRDefault="005429E9">
            <w:pPr>
              <w:spacing w:line="360" w:lineRule="auto"/>
              <w:rPr>
                <w:rStyle w:val="fontstyle01"/>
                <w:rFonts w:hint="default"/>
              </w:rPr>
            </w:pPr>
            <w:r>
              <w:rPr>
                <w:rStyle w:val="fontstyle01"/>
                <w:rFonts w:hint="default"/>
              </w:rPr>
              <w:t>2009</w:t>
            </w:r>
          </w:p>
        </w:tc>
        <w:tc>
          <w:tcPr>
            <w:tcW w:w="1984" w:type="dxa"/>
            <w:shd w:val="clear" w:color="auto" w:fill="auto"/>
          </w:tcPr>
          <w:p w:rsidR="00FD0B51" w:rsidRDefault="005429E9">
            <w:pPr>
              <w:spacing w:line="360" w:lineRule="auto"/>
              <w:rPr>
                <w:rStyle w:val="fontstyle01"/>
                <w:rFonts w:hint="default"/>
              </w:rPr>
            </w:pPr>
            <w:r>
              <w:rPr>
                <w:rStyle w:val="fontstyle01"/>
                <w:rFonts w:hint="default"/>
              </w:rPr>
              <w:t>2008</w:t>
            </w:r>
          </w:p>
        </w:tc>
        <w:tc>
          <w:tcPr>
            <w:tcW w:w="1843" w:type="dxa"/>
            <w:shd w:val="clear" w:color="auto" w:fill="auto"/>
          </w:tcPr>
          <w:p w:rsidR="00FD0B51" w:rsidRDefault="005429E9">
            <w:pPr>
              <w:spacing w:line="360" w:lineRule="auto"/>
              <w:rPr>
                <w:color w:val="000000"/>
                <w:sz w:val="22"/>
                <w:szCs w:val="22"/>
              </w:rPr>
            </w:pPr>
            <w:r>
              <w:rPr>
                <w:rStyle w:val="fontstyle01"/>
                <w:rFonts w:hint="default"/>
              </w:rPr>
              <w:t>2007</w:t>
            </w:r>
          </w:p>
        </w:tc>
      </w:tr>
      <w:tr w:rsidR="00FD0B51">
        <w:tc>
          <w:tcPr>
            <w:tcW w:w="2518" w:type="dxa"/>
            <w:shd w:val="clear" w:color="auto" w:fill="auto"/>
          </w:tcPr>
          <w:p w:rsidR="00FD0B51" w:rsidRDefault="005429E9">
            <w:pPr>
              <w:spacing w:line="360" w:lineRule="auto"/>
              <w:rPr>
                <w:rStyle w:val="fontstyle01"/>
                <w:rFonts w:hint="default"/>
              </w:rPr>
            </w:pPr>
            <w:r>
              <w:rPr>
                <w:rStyle w:val="fontstyle01"/>
                <w:rFonts w:hint="default"/>
              </w:rPr>
              <w:t>收入</w:t>
            </w:r>
          </w:p>
        </w:tc>
        <w:tc>
          <w:tcPr>
            <w:tcW w:w="1985" w:type="dxa"/>
            <w:shd w:val="clear" w:color="auto" w:fill="auto"/>
          </w:tcPr>
          <w:p w:rsidR="00FD0B51" w:rsidRDefault="005429E9">
            <w:pPr>
              <w:spacing w:line="360" w:lineRule="auto"/>
              <w:rPr>
                <w:rStyle w:val="fontstyle01"/>
                <w:rFonts w:hint="default"/>
              </w:rPr>
            </w:pPr>
            <w:r>
              <w:rPr>
                <w:rStyle w:val="fontstyle01"/>
                <w:rFonts w:hint="default"/>
              </w:rPr>
              <w:t>61,665</w:t>
            </w:r>
          </w:p>
        </w:tc>
        <w:tc>
          <w:tcPr>
            <w:tcW w:w="1984" w:type="dxa"/>
            <w:shd w:val="clear" w:color="auto" w:fill="auto"/>
          </w:tcPr>
          <w:p w:rsidR="00FD0B51" w:rsidRDefault="005429E9">
            <w:pPr>
              <w:spacing w:line="360" w:lineRule="auto"/>
              <w:rPr>
                <w:rStyle w:val="fontstyle01"/>
                <w:rFonts w:hint="default"/>
              </w:rPr>
            </w:pPr>
            <w:r>
              <w:rPr>
                <w:rStyle w:val="fontstyle01"/>
                <w:rFonts w:hint="default"/>
              </w:rPr>
              <w:t>66,099</w:t>
            </w:r>
          </w:p>
        </w:tc>
        <w:tc>
          <w:tcPr>
            <w:tcW w:w="1843" w:type="dxa"/>
            <w:shd w:val="clear" w:color="auto" w:fill="auto"/>
          </w:tcPr>
          <w:p w:rsidR="00FD0B51" w:rsidRDefault="005429E9">
            <w:pPr>
              <w:spacing w:line="360" w:lineRule="auto"/>
              <w:rPr>
                <w:color w:val="000000"/>
                <w:sz w:val="22"/>
                <w:szCs w:val="22"/>
              </w:rPr>
            </w:pPr>
            <w:r>
              <w:rPr>
                <w:rStyle w:val="fontstyle01"/>
                <w:rFonts w:hint="default"/>
              </w:rPr>
              <w:t>59,100</w:t>
            </w:r>
          </w:p>
        </w:tc>
      </w:tr>
      <w:tr w:rsidR="00FD0B51">
        <w:tc>
          <w:tcPr>
            <w:tcW w:w="2518" w:type="dxa"/>
            <w:shd w:val="clear" w:color="auto" w:fill="auto"/>
          </w:tcPr>
          <w:p w:rsidR="00FD0B51" w:rsidRDefault="005429E9">
            <w:pPr>
              <w:spacing w:line="360" w:lineRule="auto"/>
              <w:rPr>
                <w:rStyle w:val="fontstyle01"/>
                <w:rFonts w:hint="default"/>
              </w:rPr>
            </w:pPr>
            <w:r>
              <w:rPr>
                <w:rStyle w:val="fontstyle01"/>
                <w:rFonts w:hint="default"/>
              </w:rPr>
              <w:t>营业支出(包括折旧)</w:t>
            </w:r>
          </w:p>
        </w:tc>
        <w:tc>
          <w:tcPr>
            <w:tcW w:w="1985" w:type="dxa"/>
            <w:shd w:val="clear" w:color="auto" w:fill="auto"/>
          </w:tcPr>
          <w:p w:rsidR="00FD0B51" w:rsidRDefault="005429E9">
            <w:pPr>
              <w:spacing w:line="360" w:lineRule="auto"/>
              <w:rPr>
                <w:rStyle w:val="fontstyle01"/>
                <w:rFonts w:hint="default"/>
              </w:rPr>
            </w:pPr>
            <w:r>
              <w:rPr>
                <w:rStyle w:val="fontstyle01"/>
                <w:rFonts w:hint="default"/>
              </w:rPr>
              <w:t>59,509</w:t>
            </w:r>
          </w:p>
        </w:tc>
        <w:tc>
          <w:tcPr>
            <w:tcW w:w="1984" w:type="dxa"/>
            <w:shd w:val="clear" w:color="auto" w:fill="auto"/>
          </w:tcPr>
          <w:p w:rsidR="00FD0B51" w:rsidRDefault="005429E9">
            <w:pPr>
              <w:spacing w:line="360" w:lineRule="auto"/>
              <w:rPr>
                <w:rStyle w:val="fontstyle01"/>
                <w:rFonts w:hint="default"/>
              </w:rPr>
            </w:pPr>
            <w:r>
              <w:rPr>
                <w:rStyle w:val="fontstyle01"/>
                <w:rFonts w:hint="default"/>
              </w:rPr>
              <w:t>61,937</w:t>
            </w:r>
          </w:p>
        </w:tc>
        <w:tc>
          <w:tcPr>
            <w:tcW w:w="1843" w:type="dxa"/>
            <w:shd w:val="clear" w:color="auto" w:fill="auto"/>
          </w:tcPr>
          <w:p w:rsidR="00FD0B51" w:rsidRDefault="005429E9">
            <w:pPr>
              <w:spacing w:line="360" w:lineRule="auto"/>
              <w:rPr>
                <w:color w:val="000000"/>
                <w:sz w:val="22"/>
                <w:szCs w:val="22"/>
              </w:rPr>
            </w:pPr>
            <w:r>
              <w:rPr>
                <w:rStyle w:val="fontstyle01"/>
                <w:rFonts w:hint="default"/>
              </w:rPr>
              <w:t>55,026</w:t>
            </w:r>
          </w:p>
        </w:tc>
      </w:tr>
      <w:tr w:rsidR="00FD0B51">
        <w:tc>
          <w:tcPr>
            <w:tcW w:w="2518" w:type="dxa"/>
            <w:shd w:val="clear" w:color="auto" w:fill="auto"/>
          </w:tcPr>
          <w:p w:rsidR="00FD0B51" w:rsidRDefault="005429E9">
            <w:pPr>
              <w:spacing w:line="360" w:lineRule="auto"/>
              <w:rPr>
                <w:rStyle w:val="fontstyle01"/>
                <w:rFonts w:hint="default"/>
              </w:rPr>
            </w:pPr>
            <w:r>
              <w:rPr>
                <w:rStyle w:val="fontstyle01"/>
                <w:rFonts w:hint="default"/>
              </w:rPr>
              <w:lastRenderedPageBreak/>
              <w:t>折旧</w:t>
            </w:r>
          </w:p>
        </w:tc>
        <w:tc>
          <w:tcPr>
            <w:tcW w:w="1985" w:type="dxa"/>
            <w:shd w:val="clear" w:color="auto" w:fill="auto"/>
          </w:tcPr>
          <w:p w:rsidR="00FD0B51" w:rsidRDefault="005429E9">
            <w:pPr>
              <w:spacing w:line="360" w:lineRule="auto"/>
              <w:rPr>
                <w:rStyle w:val="fontstyle01"/>
                <w:rFonts w:hint="default"/>
              </w:rPr>
            </w:pPr>
            <w:r>
              <w:rPr>
                <w:rStyle w:val="fontstyle01"/>
                <w:rFonts w:hint="default"/>
              </w:rPr>
              <w:t>1,422</w:t>
            </w:r>
          </w:p>
        </w:tc>
        <w:tc>
          <w:tcPr>
            <w:tcW w:w="1984" w:type="dxa"/>
            <w:shd w:val="clear" w:color="auto" w:fill="auto"/>
          </w:tcPr>
          <w:p w:rsidR="00FD0B51" w:rsidRDefault="005429E9">
            <w:pPr>
              <w:spacing w:line="360" w:lineRule="auto"/>
              <w:rPr>
                <w:rStyle w:val="fontstyle01"/>
                <w:rFonts w:hint="default"/>
              </w:rPr>
            </w:pPr>
            <w:r>
              <w:rPr>
                <w:rStyle w:val="fontstyle01"/>
                <w:rFonts w:hint="default"/>
              </w:rPr>
              <w:t>1,280</w:t>
            </w:r>
          </w:p>
        </w:tc>
        <w:tc>
          <w:tcPr>
            <w:tcW w:w="1843" w:type="dxa"/>
            <w:shd w:val="clear" w:color="auto" w:fill="auto"/>
          </w:tcPr>
          <w:p w:rsidR="00FD0B51" w:rsidRDefault="005429E9">
            <w:pPr>
              <w:spacing w:line="360" w:lineRule="auto"/>
            </w:pPr>
            <w:r>
              <w:rPr>
                <w:rStyle w:val="fontstyle01"/>
                <w:rFonts w:hint="default"/>
              </w:rPr>
              <w:t>955</w:t>
            </w:r>
          </w:p>
        </w:tc>
      </w:tr>
      <w:tr w:rsidR="00FD0B51">
        <w:tc>
          <w:tcPr>
            <w:tcW w:w="2518" w:type="dxa"/>
            <w:shd w:val="clear" w:color="auto" w:fill="auto"/>
          </w:tcPr>
          <w:p w:rsidR="00FD0B51" w:rsidRDefault="005429E9">
            <w:pPr>
              <w:spacing w:line="360" w:lineRule="auto"/>
              <w:rPr>
                <w:rStyle w:val="fontstyle01"/>
                <w:rFonts w:hint="default"/>
              </w:rPr>
            </w:pPr>
            <w:r>
              <w:rPr>
                <w:rStyle w:val="fontstyle01"/>
                <w:rFonts w:hint="default"/>
              </w:rPr>
              <w:t>利息费用</w:t>
            </w:r>
          </w:p>
        </w:tc>
        <w:tc>
          <w:tcPr>
            <w:tcW w:w="1985" w:type="dxa"/>
            <w:shd w:val="clear" w:color="auto" w:fill="auto"/>
          </w:tcPr>
          <w:p w:rsidR="00FD0B51" w:rsidRDefault="005429E9">
            <w:pPr>
              <w:spacing w:line="360" w:lineRule="auto"/>
              <w:rPr>
                <w:rStyle w:val="fontstyle01"/>
                <w:rFonts w:hint="default"/>
              </w:rPr>
            </w:pPr>
            <w:r>
              <w:rPr>
                <w:rStyle w:val="fontstyle01"/>
                <w:rFonts w:hint="default"/>
              </w:rPr>
              <w:t>98</w:t>
            </w:r>
          </w:p>
        </w:tc>
        <w:tc>
          <w:tcPr>
            <w:tcW w:w="1984" w:type="dxa"/>
            <w:shd w:val="clear" w:color="auto" w:fill="auto"/>
          </w:tcPr>
          <w:p w:rsidR="00FD0B51" w:rsidRDefault="005429E9">
            <w:pPr>
              <w:spacing w:line="360" w:lineRule="auto"/>
              <w:rPr>
                <w:rStyle w:val="fontstyle01"/>
                <w:rFonts w:hint="default"/>
              </w:rPr>
            </w:pPr>
            <w:r>
              <w:rPr>
                <w:rStyle w:val="fontstyle01"/>
                <w:rFonts w:hint="default"/>
              </w:rPr>
              <w:t>139</w:t>
            </w:r>
          </w:p>
        </w:tc>
        <w:tc>
          <w:tcPr>
            <w:tcW w:w="1843" w:type="dxa"/>
            <w:shd w:val="clear" w:color="auto" w:fill="auto"/>
          </w:tcPr>
          <w:p w:rsidR="00FD0B51" w:rsidRDefault="005429E9">
            <w:pPr>
              <w:spacing w:line="360" w:lineRule="auto"/>
              <w:rPr>
                <w:color w:val="000000"/>
                <w:sz w:val="22"/>
                <w:szCs w:val="22"/>
              </w:rPr>
            </w:pPr>
            <w:r>
              <w:rPr>
                <w:rStyle w:val="fontstyle01"/>
                <w:rFonts w:hint="default"/>
              </w:rPr>
              <w:t>127</w:t>
            </w:r>
          </w:p>
        </w:tc>
      </w:tr>
      <w:tr w:rsidR="00FD0B51">
        <w:tc>
          <w:tcPr>
            <w:tcW w:w="2518" w:type="dxa"/>
            <w:shd w:val="clear" w:color="auto" w:fill="auto"/>
          </w:tcPr>
          <w:p w:rsidR="00FD0B51" w:rsidRDefault="005429E9">
            <w:pPr>
              <w:spacing w:line="360" w:lineRule="auto"/>
              <w:rPr>
                <w:rStyle w:val="fontstyle01"/>
                <w:rFonts w:hint="default"/>
              </w:rPr>
            </w:pPr>
            <w:r>
              <w:rPr>
                <w:rStyle w:val="fontstyle01"/>
                <w:rFonts w:hint="default"/>
              </w:rPr>
              <w:t>税前收入</w:t>
            </w:r>
          </w:p>
        </w:tc>
        <w:tc>
          <w:tcPr>
            <w:tcW w:w="1985" w:type="dxa"/>
            <w:shd w:val="clear" w:color="auto" w:fill="auto"/>
          </w:tcPr>
          <w:p w:rsidR="00FD0B51" w:rsidRDefault="005429E9">
            <w:pPr>
              <w:spacing w:line="360" w:lineRule="auto"/>
              <w:rPr>
                <w:rStyle w:val="fontstyle01"/>
                <w:rFonts w:hint="default"/>
              </w:rPr>
            </w:pPr>
            <w:r>
              <w:rPr>
                <w:rStyle w:val="fontstyle01"/>
                <w:rFonts w:hint="default"/>
              </w:rPr>
              <w:t>2,058*</w:t>
            </w:r>
          </w:p>
        </w:tc>
        <w:tc>
          <w:tcPr>
            <w:tcW w:w="1984" w:type="dxa"/>
            <w:shd w:val="clear" w:color="auto" w:fill="auto"/>
          </w:tcPr>
          <w:p w:rsidR="00FD0B51" w:rsidRDefault="005429E9">
            <w:pPr>
              <w:spacing w:line="360" w:lineRule="auto"/>
              <w:rPr>
                <w:rStyle w:val="fontstyle01"/>
                <w:rFonts w:hint="default"/>
              </w:rPr>
            </w:pPr>
            <w:r>
              <w:rPr>
                <w:rStyle w:val="fontstyle01"/>
                <w:rFonts w:hint="default"/>
              </w:rPr>
              <w:t>4,023*</w:t>
            </w:r>
          </w:p>
        </w:tc>
        <w:tc>
          <w:tcPr>
            <w:tcW w:w="1843" w:type="dxa"/>
            <w:shd w:val="clear" w:color="auto" w:fill="auto"/>
          </w:tcPr>
          <w:p w:rsidR="00FD0B51" w:rsidRDefault="005429E9">
            <w:pPr>
              <w:spacing w:line="360" w:lineRule="auto"/>
              <w:rPr>
                <w:color w:val="000000"/>
                <w:sz w:val="22"/>
                <w:szCs w:val="22"/>
              </w:rPr>
            </w:pPr>
            <w:r>
              <w:rPr>
                <w:rStyle w:val="fontstyle01"/>
                <w:rFonts w:hint="default"/>
              </w:rPr>
              <w:t>3,947*</w:t>
            </w:r>
          </w:p>
        </w:tc>
      </w:tr>
      <w:tr w:rsidR="00FD0B51">
        <w:tc>
          <w:tcPr>
            <w:tcW w:w="2518" w:type="dxa"/>
            <w:shd w:val="clear" w:color="auto" w:fill="auto"/>
          </w:tcPr>
          <w:p w:rsidR="00FD0B51" w:rsidRDefault="005429E9">
            <w:pPr>
              <w:spacing w:line="360" w:lineRule="auto"/>
              <w:rPr>
                <w:rStyle w:val="fontstyle01"/>
                <w:rFonts w:hint="default"/>
              </w:rPr>
            </w:pPr>
            <w:r>
              <w:rPr>
                <w:rStyle w:val="fontstyle01"/>
                <w:rFonts w:hint="default"/>
              </w:rPr>
              <w:t>所得税和少数股东权益</w:t>
            </w:r>
          </w:p>
        </w:tc>
        <w:tc>
          <w:tcPr>
            <w:tcW w:w="1985" w:type="dxa"/>
            <w:shd w:val="clear" w:color="auto" w:fill="auto"/>
          </w:tcPr>
          <w:p w:rsidR="00FD0B51" w:rsidRDefault="005429E9">
            <w:pPr>
              <w:spacing w:line="360" w:lineRule="auto"/>
              <w:rPr>
                <w:rStyle w:val="fontstyle01"/>
                <w:rFonts w:hint="default"/>
              </w:rPr>
            </w:pPr>
            <w:r>
              <w:rPr>
                <w:rStyle w:val="fontstyle01"/>
                <w:rFonts w:hint="default"/>
              </w:rPr>
              <w:t>945</w:t>
            </w:r>
          </w:p>
        </w:tc>
        <w:tc>
          <w:tcPr>
            <w:tcW w:w="1984" w:type="dxa"/>
            <w:shd w:val="clear" w:color="auto" w:fill="auto"/>
          </w:tcPr>
          <w:p w:rsidR="00FD0B51" w:rsidRDefault="005429E9">
            <w:pPr>
              <w:spacing w:line="360" w:lineRule="auto"/>
              <w:rPr>
                <w:rStyle w:val="fontstyle01"/>
                <w:rFonts w:hint="default"/>
              </w:rPr>
            </w:pPr>
            <w:r>
              <w:rPr>
                <w:rStyle w:val="fontstyle01"/>
                <w:rFonts w:hint="default"/>
              </w:rPr>
              <w:t>1,740</w:t>
            </w:r>
          </w:p>
        </w:tc>
        <w:tc>
          <w:tcPr>
            <w:tcW w:w="1843" w:type="dxa"/>
            <w:shd w:val="clear" w:color="auto" w:fill="auto"/>
          </w:tcPr>
          <w:p w:rsidR="00FD0B51" w:rsidRDefault="005429E9">
            <w:pPr>
              <w:spacing w:line="360" w:lineRule="auto"/>
              <w:rPr>
                <w:color w:val="000000"/>
                <w:sz w:val="22"/>
                <w:szCs w:val="22"/>
              </w:rPr>
            </w:pPr>
            <w:r>
              <w:rPr>
                <w:rStyle w:val="fontstyle01"/>
                <w:rFonts w:hint="default"/>
              </w:rPr>
              <w:t>1,594</w:t>
            </w:r>
          </w:p>
        </w:tc>
      </w:tr>
      <w:tr w:rsidR="00FD0B51">
        <w:tc>
          <w:tcPr>
            <w:tcW w:w="2518" w:type="dxa"/>
            <w:shd w:val="clear" w:color="auto" w:fill="auto"/>
          </w:tcPr>
          <w:p w:rsidR="00FD0B51" w:rsidRDefault="005429E9">
            <w:pPr>
              <w:spacing w:line="360" w:lineRule="auto"/>
              <w:rPr>
                <w:rStyle w:val="fontstyle01"/>
                <w:rFonts w:hint="default"/>
              </w:rPr>
            </w:pPr>
            <w:r>
              <w:rPr>
                <w:rStyle w:val="fontstyle01"/>
                <w:rFonts w:hint="default"/>
              </w:rPr>
              <w:t>净收入</w:t>
            </w:r>
          </w:p>
        </w:tc>
        <w:tc>
          <w:tcPr>
            <w:tcW w:w="1985" w:type="dxa"/>
            <w:shd w:val="clear" w:color="auto" w:fill="auto"/>
          </w:tcPr>
          <w:p w:rsidR="00FD0B51" w:rsidRDefault="005429E9">
            <w:pPr>
              <w:spacing w:line="360" w:lineRule="auto"/>
              <w:rPr>
                <w:rStyle w:val="fontstyle01"/>
                <w:rFonts w:hint="default"/>
              </w:rPr>
            </w:pPr>
            <w:r>
              <w:rPr>
                <w:rStyle w:val="fontstyle01"/>
                <w:rFonts w:hint="default"/>
              </w:rPr>
              <w:t>1,113</w:t>
            </w:r>
          </w:p>
        </w:tc>
        <w:tc>
          <w:tcPr>
            <w:tcW w:w="1984" w:type="dxa"/>
            <w:shd w:val="clear" w:color="auto" w:fill="auto"/>
          </w:tcPr>
          <w:p w:rsidR="00FD0B51" w:rsidRDefault="005429E9">
            <w:pPr>
              <w:spacing w:line="360" w:lineRule="auto"/>
              <w:rPr>
                <w:rStyle w:val="fontstyle01"/>
                <w:rFonts w:hint="default"/>
              </w:rPr>
            </w:pPr>
            <w:r>
              <w:rPr>
                <w:rStyle w:val="fontstyle01"/>
                <w:rFonts w:hint="default"/>
              </w:rPr>
              <w:t>2,283</w:t>
            </w:r>
          </w:p>
        </w:tc>
        <w:tc>
          <w:tcPr>
            <w:tcW w:w="1843" w:type="dxa"/>
            <w:shd w:val="clear" w:color="auto" w:fill="auto"/>
          </w:tcPr>
          <w:p w:rsidR="00FD0B51" w:rsidRDefault="005429E9">
            <w:pPr>
              <w:spacing w:line="360" w:lineRule="auto"/>
            </w:pPr>
            <w:r>
              <w:rPr>
                <w:rStyle w:val="fontstyle01"/>
                <w:rFonts w:hint="default"/>
              </w:rPr>
              <w:t>2,353</w:t>
            </w:r>
          </w:p>
        </w:tc>
      </w:tr>
    </w:tbl>
    <w:p w:rsidR="00FD0B51" w:rsidRDefault="005429E9">
      <w:pPr>
        <w:spacing w:line="360" w:lineRule="auto"/>
        <w:ind w:firstLineChars="202" w:firstLine="424"/>
      </w:pPr>
      <w:r>
        <w:rPr>
          <w:rFonts w:hint="eastAsia"/>
        </w:rPr>
        <w:t>*</w:t>
      </w:r>
      <w:r>
        <w:rPr>
          <w:rFonts w:hint="eastAsia"/>
        </w:rPr>
        <w:t>不包括采购账户调整</w:t>
      </w:r>
    </w:p>
    <w:p w:rsidR="00FD0B51" w:rsidRDefault="005429E9">
      <w:pPr>
        <w:spacing w:line="360" w:lineRule="auto"/>
        <w:ind w:firstLineChars="202" w:firstLine="424"/>
      </w:pPr>
      <w:r>
        <w:rPr>
          <w:rFonts w:hint="eastAsia"/>
        </w:rPr>
        <w:t xml:space="preserve">2009 </w:t>
      </w:r>
      <w:r>
        <w:rPr>
          <w:rFonts w:hint="eastAsia"/>
        </w:rPr>
        <w:t>年全球经济衰退使我们旗下几乎所有的制造、服务及零售企业都受到了严重影响，但分销企业麦克莱恩</w:t>
      </w:r>
      <w:r>
        <w:rPr>
          <w:rFonts w:hint="eastAsia"/>
        </w:rPr>
        <w:t>(McLane)</w:t>
      </w:r>
      <w:r>
        <w:rPr>
          <w:rFonts w:hint="eastAsia"/>
        </w:rPr>
        <w:t>却是个例外。麦克莱恩主要的业务是向零售商店提供日用品、食品及其它非食品类货物，迄今为止其最大客户是著名零售企业沃尔玛。</w:t>
      </w:r>
    </w:p>
    <w:p w:rsidR="00FD0B51" w:rsidRDefault="005429E9">
      <w:pPr>
        <w:spacing w:line="360" w:lineRule="auto"/>
        <w:ind w:firstLineChars="202" w:firstLine="424"/>
      </w:pPr>
      <w:r>
        <w:rPr>
          <w:rFonts w:hint="eastAsia"/>
        </w:rPr>
        <w:t>格雷迪•罗齐尔</w:t>
      </w:r>
      <w:r>
        <w:rPr>
          <w:rFonts w:hint="eastAsia"/>
        </w:rPr>
        <w:t>(Grady Rosier)</w:t>
      </w:r>
      <w:r>
        <w:rPr>
          <w:rFonts w:hint="eastAsia"/>
        </w:rPr>
        <w:t>领导下的麦克莱恩</w:t>
      </w:r>
      <w:r>
        <w:rPr>
          <w:rFonts w:hint="eastAsia"/>
        </w:rPr>
        <w:t xml:space="preserve">2009 </w:t>
      </w:r>
      <w:r>
        <w:rPr>
          <w:rFonts w:hint="eastAsia"/>
        </w:rPr>
        <w:t>年创下了税前</w:t>
      </w:r>
      <w:r>
        <w:rPr>
          <w:rFonts w:hint="eastAsia"/>
        </w:rPr>
        <w:t xml:space="preserve">3.44 </w:t>
      </w:r>
      <w:r>
        <w:rPr>
          <w:rFonts w:hint="eastAsia"/>
        </w:rPr>
        <w:t>亿美元的收益纪录。麦克莱恩拥有一系列实物资产，包括</w:t>
      </w:r>
      <w:r>
        <w:rPr>
          <w:rFonts w:hint="eastAsia"/>
        </w:rPr>
        <w:t xml:space="preserve">3242 </w:t>
      </w:r>
      <w:r>
        <w:rPr>
          <w:rFonts w:hint="eastAsia"/>
        </w:rPr>
        <w:t>辆拖车、</w:t>
      </w:r>
      <w:r>
        <w:rPr>
          <w:rFonts w:hint="eastAsia"/>
        </w:rPr>
        <w:t xml:space="preserve">2309 </w:t>
      </w:r>
      <w:r>
        <w:rPr>
          <w:rFonts w:hint="eastAsia"/>
        </w:rPr>
        <w:t>辆牵引机及总面积达</w:t>
      </w:r>
      <w:r>
        <w:rPr>
          <w:rFonts w:hint="eastAsia"/>
        </w:rPr>
        <w:t>1520</w:t>
      </w:r>
      <w:r>
        <w:rPr>
          <w:rFonts w:hint="eastAsia"/>
        </w:rPr>
        <w:t>万平方英尺的</w:t>
      </w:r>
      <w:r>
        <w:rPr>
          <w:rFonts w:hint="eastAsia"/>
        </w:rPr>
        <w:t xml:space="preserve">55 </w:t>
      </w:r>
      <w:r>
        <w:rPr>
          <w:rFonts w:hint="eastAsia"/>
        </w:rPr>
        <w:t>个分销中心。当然，麦克莱恩最重要的资产是格雷迪•罗齐尔。</w:t>
      </w:r>
    </w:p>
    <w:p w:rsidR="00FD0B51" w:rsidRDefault="005429E9">
      <w:pPr>
        <w:spacing w:line="360" w:lineRule="auto"/>
        <w:ind w:firstLineChars="202" w:firstLine="424"/>
      </w:pPr>
      <w:r>
        <w:rPr>
          <w:rFonts w:hint="eastAsia"/>
        </w:rPr>
        <w:t>我们的一些公司尽管销售下滑，但盈利增长，这主要归功于其领导才能，以下是成就这一事实的首席执行官名单：</w:t>
      </w:r>
    </w:p>
    <w:p w:rsidR="00FD0B51" w:rsidRDefault="005429E9">
      <w:pPr>
        <w:spacing w:line="360" w:lineRule="auto"/>
        <w:ind w:firstLineChars="202" w:firstLine="424"/>
      </w:pPr>
      <w:r>
        <w:rPr>
          <w:rFonts w:hint="eastAsia"/>
        </w:rPr>
        <w:t>公司</w:t>
      </w:r>
      <w:r>
        <w:rPr>
          <w:rFonts w:hint="eastAsia"/>
        </w:rPr>
        <w:t xml:space="preserve"> </w:t>
      </w:r>
      <w:r>
        <w:rPr>
          <w:rFonts w:hint="eastAsia"/>
        </w:rPr>
        <w:t>首席执行官</w:t>
      </w:r>
    </w:p>
    <w:p w:rsidR="00FD0B51" w:rsidRDefault="005429E9">
      <w:pPr>
        <w:spacing w:line="360" w:lineRule="auto"/>
        <w:ind w:firstLineChars="202" w:firstLine="424"/>
      </w:pPr>
      <w:r>
        <w:rPr>
          <w:rFonts w:hint="eastAsia"/>
        </w:rPr>
        <w:t>Benjamin Moore (</w:t>
      </w:r>
      <w:r>
        <w:rPr>
          <w:rFonts w:hint="eastAsia"/>
        </w:rPr>
        <w:t>化妆品</w:t>
      </w:r>
      <w:r>
        <w:rPr>
          <w:rFonts w:hint="eastAsia"/>
        </w:rPr>
        <w:t>) Denis Abrams</w:t>
      </w:r>
    </w:p>
    <w:p w:rsidR="00FD0B51" w:rsidRDefault="005429E9">
      <w:pPr>
        <w:spacing w:line="360" w:lineRule="auto"/>
        <w:ind w:firstLineChars="202" w:firstLine="424"/>
      </w:pPr>
      <w:r>
        <w:rPr>
          <w:rFonts w:hint="eastAsia"/>
        </w:rPr>
        <w:t>Borsheims (</w:t>
      </w:r>
      <w:r>
        <w:rPr>
          <w:rFonts w:hint="eastAsia"/>
        </w:rPr>
        <w:t>珠宝零售</w:t>
      </w:r>
      <w:r>
        <w:rPr>
          <w:rFonts w:hint="eastAsia"/>
        </w:rPr>
        <w:t>) Susan Jacques</w:t>
      </w:r>
    </w:p>
    <w:p w:rsidR="00FD0B51" w:rsidRDefault="005429E9">
      <w:pPr>
        <w:spacing w:line="360" w:lineRule="auto"/>
        <w:ind w:firstLineChars="202" w:firstLine="424"/>
      </w:pPr>
      <w:r>
        <w:rPr>
          <w:rFonts w:hint="eastAsia"/>
        </w:rPr>
        <w:t>H. H. Brown (</w:t>
      </w:r>
      <w:r>
        <w:rPr>
          <w:rFonts w:hint="eastAsia"/>
        </w:rPr>
        <w:t>制造业和鞋业零售</w:t>
      </w:r>
      <w:r>
        <w:rPr>
          <w:rFonts w:hint="eastAsia"/>
        </w:rPr>
        <w:t>) Jim Issler</w:t>
      </w:r>
    </w:p>
    <w:p w:rsidR="00FD0B51" w:rsidRDefault="005429E9">
      <w:pPr>
        <w:spacing w:line="360" w:lineRule="auto"/>
        <w:ind w:firstLineChars="202" w:firstLine="424"/>
      </w:pPr>
      <w:r>
        <w:rPr>
          <w:rFonts w:hint="eastAsia"/>
        </w:rPr>
        <w:t>CTB (</w:t>
      </w:r>
      <w:r>
        <w:rPr>
          <w:rFonts w:hint="eastAsia"/>
        </w:rPr>
        <w:t>农业设备</w:t>
      </w:r>
      <w:r>
        <w:rPr>
          <w:rFonts w:hint="eastAsia"/>
        </w:rPr>
        <w:t>) Vic Mancinelli</w:t>
      </w:r>
    </w:p>
    <w:p w:rsidR="00FD0B51" w:rsidRDefault="005429E9">
      <w:pPr>
        <w:spacing w:line="360" w:lineRule="auto"/>
        <w:ind w:firstLineChars="202" w:firstLine="424"/>
      </w:pPr>
      <w:r>
        <w:t>Dairy Queen John Gainor</w:t>
      </w:r>
    </w:p>
    <w:p w:rsidR="00FD0B51" w:rsidRDefault="005429E9">
      <w:pPr>
        <w:spacing w:line="360" w:lineRule="auto"/>
        <w:ind w:firstLineChars="202" w:firstLine="424"/>
      </w:pPr>
      <w:r>
        <w:rPr>
          <w:rFonts w:hint="eastAsia"/>
        </w:rPr>
        <w:t>Nebraska Furniture Mart (</w:t>
      </w:r>
      <w:r>
        <w:rPr>
          <w:rFonts w:hint="eastAsia"/>
        </w:rPr>
        <w:t>家具零售</w:t>
      </w:r>
      <w:r>
        <w:rPr>
          <w:rFonts w:hint="eastAsia"/>
        </w:rPr>
        <w:t>) Ron and Irv Blumkin</w:t>
      </w:r>
    </w:p>
    <w:p w:rsidR="00FD0B51" w:rsidRDefault="005429E9">
      <w:pPr>
        <w:spacing w:line="360" w:lineRule="auto"/>
        <w:ind w:firstLineChars="202" w:firstLine="424"/>
      </w:pPr>
      <w:r>
        <w:rPr>
          <w:rFonts w:hint="eastAsia"/>
        </w:rPr>
        <w:t>Pampered Chef (</w:t>
      </w:r>
      <w:r>
        <w:rPr>
          <w:rFonts w:hint="eastAsia"/>
        </w:rPr>
        <w:t>厨房用具直销</w:t>
      </w:r>
      <w:r>
        <w:rPr>
          <w:rFonts w:hint="eastAsia"/>
        </w:rPr>
        <w:t>) Marla Gottschalk</w:t>
      </w:r>
    </w:p>
    <w:p w:rsidR="00FD0B51" w:rsidRDefault="005429E9">
      <w:pPr>
        <w:spacing w:line="360" w:lineRule="auto"/>
        <w:ind w:firstLineChars="202" w:firstLine="424"/>
      </w:pPr>
      <w:r>
        <w:rPr>
          <w:rFonts w:hint="eastAsia"/>
        </w:rPr>
        <w:t>See</w:t>
      </w:r>
      <w:r>
        <w:rPr>
          <w:rFonts w:hint="eastAsia"/>
        </w:rPr>
        <w:t>’</w:t>
      </w:r>
      <w:r>
        <w:rPr>
          <w:rFonts w:hint="eastAsia"/>
        </w:rPr>
        <w:t>s (</w:t>
      </w:r>
      <w:r>
        <w:rPr>
          <w:rFonts w:hint="eastAsia"/>
        </w:rPr>
        <w:t>制造业和糖果零售</w:t>
      </w:r>
      <w:r>
        <w:rPr>
          <w:rFonts w:hint="eastAsia"/>
        </w:rPr>
        <w:t>) Brad Kinstler</w:t>
      </w:r>
    </w:p>
    <w:p w:rsidR="00FD0B51" w:rsidRDefault="005429E9">
      <w:pPr>
        <w:spacing w:line="360" w:lineRule="auto"/>
        <w:ind w:firstLineChars="202" w:firstLine="424"/>
      </w:pPr>
      <w:r>
        <w:rPr>
          <w:rFonts w:hint="eastAsia"/>
        </w:rPr>
        <w:t>Star Furniture (</w:t>
      </w:r>
      <w:r>
        <w:rPr>
          <w:rFonts w:hint="eastAsia"/>
        </w:rPr>
        <w:t>家具零售</w:t>
      </w:r>
      <w:r>
        <w:rPr>
          <w:rFonts w:hint="eastAsia"/>
        </w:rPr>
        <w:t>) Bill Kimbrell</w:t>
      </w:r>
    </w:p>
    <w:p w:rsidR="00FD0B51" w:rsidRDefault="005429E9">
      <w:pPr>
        <w:spacing w:line="360" w:lineRule="auto"/>
        <w:ind w:firstLineChars="202" w:firstLine="424"/>
      </w:pPr>
      <w:r>
        <w:rPr>
          <w:rFonts w:hint="eastAsia"/>
        </w:rPr>
        <w:t>上述个别企业所属行业深受危机影响，但</w:t>
      </w:r>
      <w:r>
        <w:rPr>
          <w:rFonts w:hint="eastAsia"/>
        </w:rPr>
        <w:t xml:space="preserve">Marmon </w:t>
      </w:r>
      <w:r>
        <w:rPr>
          <w:rFonts w:hint="eastAsia"/>
        </w:rPr>
        <w:t>和</w:t>
      </w:r>
      <w:r>
        <w:rPr>
          <w:rFonts w:hint="eastAsia"/>
        </w:rPr>
        <w:t xml:space="preserve">Iscar </w:t>
      </w:r>
      <w:r>
        <w:rPr>
          <w:rFonts w:hint="eastAsia"/>
        </w:rPr>
        <w:t>却能够脱颖而出。尽管销售减少</w:t>
      </w:r>
      <w:r>
        <w:rPr>
          <w:rFonts w:hint="eastAsia"/>
        </w:rPr>
        <w:t>27%</w:t>
      </w:r>
      <w:r>
        <w:rPr>
          <w:rFonts w:hint="eastAsia"/>
        </w:rPr>
        <w:t>，弗兰克•普塔克</w:t>
      </w:r>
      <w:r>
        <w:rPr>
          <w:rFonts w:hint="eastAsia"/>
        </w:rPr>
        <w:t>(Frank Ptak)</w:t>
      </w:r>
      <w:r>
        <w:rPr>
          <w:rFonts w:hint="eastAsia"/>
        </w:rPr>
        <w:t>领导的</w:t>
      </w:r>
      <w:r>
        <w:rPr>
          <w:rFonts w:hint="eastAsia"/>
        </w:rPr>
        <w:t xml:space="preserve">Marmon </w:t>
      </w:r>
      <w:r>
        <w:rPr>
          <w:rFonts w:hint="eastAsia"/>
        </w:rPr>
        <w:t>公司创造了税前利润增长</w:t>
      </w:r>
      <w:r>
        <w:rPr>
          <w:rFonts w:hint="eastAsia"/>
        </w:rPr>
        <w:t>13.5%</w:t>
      </w:r>
      <w:r>
        <w:rPr>
          <w:rFonts w:hint="eastAsia"/>
        </w:rPr>
        <w:t>的历史新高，弗兰克的成本管理弥补了收益下滑。</w:t>
      </w:r>
    </w:p>
    <w:p w:rsidR="00FD0B51" w:rsidRDefault="005429E9">
      <w:pPr>
        <w:spacing w:line="360" w:lineRule="auto"/>
        <w:ind w:firstLineChars="202" w:firstLine="424"/>
      </w:pPr>
      <w:r>
        <w:rPr>
          <w:rFonts w:hint="eastAsia"/>
        </w:rPr>
        <w:t>无论战争、衰退还是竞争都无法阻止位于以色列的</w:t>
      </w:r>
      <w:r>
        <w:rPr>
          <w:rFonts w:hint="eastAsia"/>
        </w:rPr>
        <w:t xml:space="preserve">Iscar </w:t>
      </w:r>
      <w:r>
        <w:rPr>
          <w:rFonts w:hint="eastAsia"/>
        </w:rPr>
        <w:t>公司前进的步伐。世界其他两家小型切割工具的主要供应商年内大半时间亏本运营。尽管</w:t>
      </w:r>
      <w:r>
        <w:rPr>
          <w:rFonts w:hint="eastAsia"/>
        </w:rPr>
        <w:t xml:space="preserve">Iscar </w:t>
      </w:r>
      <w:r>
        <w:rPr>
          <w:rFonts w:hint="eastAsia"/>
        </w:rPr>
        <w:t>业绩也明显下滑，但是依</w:t>
      </w:r>
      <w:r>
        <w:rPr>
          <w:rFonts w:hint="eastAsia"/>
        </w:rPr>
        <w:lastRenderedPageBreak/>
        <w:t>然盈利。一旦制造业复苏，</w:t>
      </w:r>
      <w:r>
        <w:rPr>
          <w:rFonts w:hint="eastAsia"/>
        </w:rPr>
        <w:t xml:space="preserve">Iscar </w:t>
      </w:r>
      <w:r>
        <w:rPr>
          <w:rFonts w:hint="eastAsia"/>
        </w:rPr>
        <w:t>将再创新高。由</w:t>
      </w:r>
      <w:r>
        <w:rPr>
          <w:rFonts w:hint="eastAsia"/>
        </w:rPr>
        <w:t xml:space="preserve">Eitan Wertheimer, Jacob Harpaz </w:t>
      </w:r>
      <w:r>
        <w:rPr>
          <w:rFonts w:hint="eastAsia"/>
        </w:rPr>
        <w:t>和</w:t>
      </w:r>
      <w:r>
        <w:rPr>
          <w:rFonts w:hint="eastAsia"/>
        </w:rPr>
        <w:t xml:space="preserve">Danny Goldman </w:t>
      </w:r>
      <w:r>
        <w:rPr>
          <w:rFonts w:hint="eastAsia"/>
        </w:rPr>
        <w:t>组成的领导团队对此翘首以待。</w:t>
      </w:r>
    </w:p>
    <w:p w:rsidR="00FD0B51" w:rsidRDefault="005429E9">
      <w:pPr>
        <w:spacing w:line="360" w:lineRule="auto"/>
        <w:ind w:firstLineChars="202" w:firstLine="424"/>
      </w:pPr>
      <w:r>
        <w:rPr>
          <w:rFonts w:hint="eastAsia"/>
        </w:rPr>
        <w:t>此外，我们拥有的与住宅及商业建筑有关的业务在</w:t>
      </w:r>
      <w:r>
        <w:rPr>
          <w:rFonts w:hint="eastAsia"/>
        </w:rPr>
        <w:t xml:space="preserve">2009 </w:t>
      </w:r>
      <w:r>
        <w:rPr>
          <w:rFonts w:hint="eastAsia"/>
        </w:rPr>
        <w:t>年都遭到了严重冲击。</w:t>
      </w:r>
      <w:r>
        <w:rPr>
          <w:rFonts w:hint="eastAsia"/>
        </w:rPr>
        <w:t xml:space="preserve">Shaw,Johns Manville, Acme Brick </w:t>
      </w:r>
      <w:r>
        <w:rPr>
          <w:rFonts w:hint="eastAsia"/>
        </w:rPr>
        <w:t>和</w:t>
      </w:r>
      <w:r>
        <w:rPr>
          <w:rFonts w:hint="eastAsia"/>
        </w:rPr>
        <w:t xml:space="preserve">MiTek </w:t>
      </w:r>
      <w:r>
        <w:rPr>
          <w:rFonts w:hint="eastAsia"/>
        </w:rPr>
        <w:t>的税前收入是</w:t>
      </w:r>
      <w:r>
        <w:rPr>
          <w:rFonts w:hint="eastAsia"/>
        </w:rPr>
        <w:t xml:space="preserve">2.27 </w:t>
      </w:r>
      <w:r>
        <w:rPr>
          <w:rFonts w:hint="eastAsia"/>
        </w:rPr>
        <w:t>亿美元，较</w:t>
      </w:r>
      <w:r>
        <w:rPr>
          <w:rFonts w:hint="eastAsia"/>
        </w:rPr>
        <w:t xml:space="preserve">2006 </w:t>
      </w:r>
      <w:r>
        <w:rPr>
          <w:rFonts w:hint="eastAsia"/>
        </w:rPr>
        <w:t>年建筑业高潮期的</w:t>
      </w:r>
      <w:r>
        <w:rPr>
          <w:rFonts w:hint="eastAsia"/>
        </w:rPr>
        <w:t xml:space="preserve">12.95 </w:t>
      </w:r>
      <w:r>
        <w:rPr>
          <w:rFonts w:hint="eastAsia"/>
        </w:rPr>
        <w:t>亿美元减少</w:t>
      </w:r>
      <w:r>
        <w:rPr>
          <w:rFonts w:hint="eastAsia"/>
        </w:rPr>
        <w:t>82.5%</w:t>
      </w:r>
      <w:r>
        <w:rPr>
          <w:rFonts w:hint="eastAsia"/>
        </w:rPr>
        <w:t>。上述企业仍将奋力挣扎，但其竞争力依然完好无损。</w:t>
      </w:r>
    </w:p>
    <w:p w:rsidR="00FD0B51" w:rsidRDefault="005429E9">
      <w:pPr>
        <w:spacing w:line="360" w:lineRule="auto"/>
        <w:ind w:firstLineChars="202" w:firstLine="424"/>
      </w:pPr>
      <w:r>
        <w:rPr>
          <w:rFonts w:hint="eastAsia"/>
        </w:rPr>
        <w:t>伯克希尔去年最主要的问题是航空业务公司</w:t>
      </w:r>
      <w:r>
        <w:rPr>
          <w:rFonts w:hint="eastAsia"/>
        </w:rPr>
        <w:t>NetJets</w:t>
      </w:r>
      <w:r>
        <w:rPr>
          <w:rFonts w:hint="eastAsia"/>
        </w:rPr>
        <w:t>。多年来，</w:t>
      </w:r>
      <w:r>
        <w:rPr>
          <w:rFonts w:hint="eastAsia"/>
        </w:rPr>
        <w:t xml:space="preserve">NetJets </w:t>
      </w:r>
      <w:r>
        <w:rPr>
          <w:rFonts w:hint="eastAsia"/>
        </w:rPr>
        <w:t>曾将自身发展成为该行业最突出的企业，它拥有的飞机总价值超过其三大竞争对手的飞机价值总和。</w:t>
      </w:r>
    </w:p>
    <w:p w:rsidR="00FD0B51" w:rsidRDefault="005429E9">
      <w:pPr>
        <w:spacing w:line="360" w:lineRule="auto"/>
        <w:ind w:firstLineChars="202" w:firstLine="424"/>
      </w:pPr>
      <w:r>
        <w:rPr>
          <w:rFonts w:hint="eastAsia"/>
        </w:rPr>
        <w:t>总体上说，</w:t>
      </w:r>
      <w:r>
        <w:rPr>
          <w:rFonts w:hint="eastAsia"/>
        </w:rPr>
        <w:t xml:space="preserve">NetJets </w:t>
      </w:r>
      <w:r>
        <w:rPr>
          <w:rFonts w:hint="eastAsia"/>
        </w:rPr>
        <w:t>在该行业中的支配地位仍是毋庸置疑的，但其管理运营上存在问题。在我们拥有</w:t>
      </w:r>
      <w:r>
        <w:rPr>
          <w:rFonts w:hint="eastAsia"/>
        </w:rPr>
        <w:t xml:space="preserve">NetJets </w:t>
      </w:r>
      <w:r>
        <w:rPr>
          <w:rFonts w:hint="eastAsia"/>
        </w:rPr>
        <w:t>的</w:t>
      </w:r>
      <w:r>
        <w:rPr>
          <w:rFonts w:hint="eastAsia"/>
        </w:rPr>
        <w:t xml:space="preserve">11 </w:t>
      </w:r>
      <w:r>
        <w:rPr>
          <w:rFonts w:hint="eastAsia"/>
        </w:rPr>
        <w:t>年中，共税前亏损总计达到了</w:t>
      </w:r>
      <w:r>
        <w:rPr>
          <w:rFonts w:hint="eastAsia"/>
        </w:rPr>
        <w:t xml:space="preserve">1.57 </w:t>
      </w:r>
      <w:r>
        <w:rPr>
          <w:rFonts w:hint="eastAsia"/>
        </w:rPr>
        <w:t>亿美元。同时，截至去年</w:t>
      </w:r>
      <w:r>
        <w:rPr>
          <w:rFonts w:hint="eastAsia"/>
        </w:rPr>
        <w:t>4</w:t>
      </w:r>
      <w:r>
        <w:rPr>
          <w:rFonts w:hint="eastAsia"/>
        </w:rPr>
        <w:t>月，公司债务由最初的</w:t>
      </w:r>
      <w:r>
        <w:rPr>
          <w:rFonts w:hint="eastAsia"/>
        </w:rPr>
        <w:t xml:space="preserve">1.02 </w:t>
      </w:r>
      <w:r>
        <w:rPr>
          <w:rFonts w:hint="eastAsia"/>
        </w:rPr>
        <w:t>亿美元飞涨至</w:t>
      </w:r>
      <w:r>
        <w:rPr>
          <w:rFonts w:hint="eastAsia"/>
        </w:rPr>
        <w:t xml:space="preserve">19 </w:t>
      </w:r>
      <w:r>
        <w:rPr>
          <w:rFonts w:hint="eastAsia"/>
        </w:rPr>
        <w:t>亿美元。如果不是有伯克希尔对其债务提供担保，恐怕</w:t>
      </w:r>
      <w:r>
        <w:rPr>
          <w:rFonts w:hint="eastAsia"/>
        </w:rPr>
        <w:t xml:space="preserve">NetJets </w:t>
      </w:r>
      <w:r>
        <w:rPr>
          <w:rFonts w:hint="eastAsia"/>
        </w:rPr>
        <w:t>已经倒闭了。显然对于</w:t>
      </w:r>
      <w:r>
        <w:rPr>
          <w:rFonts w:hint="eastAsia"/>
        </w:rPr>
        <w:t xml:space="preserve">NetJets </w:t>
      </w:r>
      <w:r>
        <w:rPr>
          <w:rFonts w:hint="eastAsia"/>
        </w:rPr>
        <w:t>走到今天这个地步我难辞其咎，但幸运的是我们已经获得救援。</w:t>
      </w:r>
    </w:p>
    <w:p w:rsidR="00FD0B51" w:rsidRDefault="005429E9">
      <w:pPr>
        <w:spacing w:line="360" w:lineRule="auto"/>
        <w:ind w:firstLineChars="202" w:firstLine="424"/>
      </w:pPr>
      <w:r>
        <w:rPr>
          <w:rFonts w:hint="eastAsia"/>
        </w:rPr>
        <w:t>中美能源</w:t>
      </w:r>
      <w:r>
        <w:rPr>
          <w:rFonts w:hint="eastAsia"/>
        </w:rPr>
        <w:t>(MidAmerican Energy)</w:t>
      </w:r>
      <w:r>
        <w:rPr>
          <w:rFonts w:hint="eastAsia"/>
        </w:rPr>
        <w:t>公司杰出的建立者及管理者大卫•索科尔</w:t>
      </w:r>
      <w:r>
        <w:rPr>
          <w:rFonts w:hint="eastAsia"/>
        </w:rPr>
        <w:t>(Dave Sokol)</w:t>
      </w:r>
      <w:r>
        <w:rPr>
          <w:rFonts w:hint="eastAsia"/>
        </w:rPr>
        <w:t>于去年</w:t>
      </w:r>
      <w:r>
        <w:rPr>
          <w:rFonts w:hint="eastAsia"/>
        </w:rPr>
        <w:t xml:space="preserve">8 </w:t>
      </w:r>
      <w:r>
        <w:rPr>
          <w:rFonts w:hint="eastAsia"/>
        </w:rPr>
        <w:t>月成为</w:t>
      </w:r>
      <w:r>
        <w:rPr>
          <w:rFonts w:hint="eastAsia"/>
        </w:rPr>
        <w:t xml:space="preserve">NetJets </w:t>
      </w:r>
      <w:r>
        <w:rPr>
          <w:rFonts w:hint="eastAsia"/>
        </w:rPr>
        <w:t>的新任</w:t>
      </w:r>
      <w:r>
        <w:rPr>
          <w:rFonts w:hint="eastAsia"/>
        </w:rPr>
        <w:t>CEO</w:t>
      </w:r>
      <w:r>
        <w:rPr>
          <w:rFonts w:hint="eastAsia"/>
        </w:rPr>
        <w:t>。他改革了旧有的领导方式，使目前公司债务下降至</w:t>
      </w:r>
      <w:r>
        <w:rPr>
          <w:rFonts w:hint="eastAsia"/>
        </w:rPr>
        <w:t>14</w:t>
      </w:r>
      <w:r>
        <w:rPr>
          <w:rFonts w:hint="eastAsia"/>
        </w:rPr>
        <w:t>亿美元，并且继</w:t>
      </w:r>
      <w:r>
        <w:rPr>
          <w:rFonts w:hint="eastAsia"/>
        </w:rPr>
        <w:t xml:space="preserve">2009 </w:t>
      </w:r>
      <w:r>
        <w:rPr>
          <w:rFonts w:hint="eastAsia"/>
        </w:rPr>
        <w:t>年惊人地亏损了</w:t>
      </w:r>
      <w:r>
        <w:rPr>
          <w:rFonts w:hint="eastAsia"/>
        </w:rPr>
        <w:t xml:space="preserve">7.11 </w:t>
      </w:r>
      <w:r>
        <w:rPr>
          <w:rFonts w:hint="eastAsia"/>
        </w:rPr>
        <w:t>亿美元后，使公司实现了稳定的赢利运营。</w:t>
      </w:r>
    </w:p>
    <w:p w:rsidR="00FD0B51" w:rsidRDefault="005429E9">
      <w:pPr>
        <w:spacing w:line="360" w:lineRule="auto"/>
        <w:ind w:firstLineChars="202" w:firstLine="424"/>
      </w:pPr>
      <w:r>
        <w:rPr>
          <w:rFonts w:hint="eastAsia"/>
        </w:rPr>
        <w:t>更为重要的是，大卫采取的措施丝毫没有损害</w:t>
      </w:r>
      <w:r>
        <w:rPr>
          <w:rFonts w:hint="eastAsia"/>
        </w:rPr>
        <w:t xml:space="preserve">NetJets </w:t>
      </w:r>
      <w:r>
        <w:rPr>
          <w:rFonts w:hint="eastAsia"/>
        </w:rPr>
        <w:t>前任首席执行官</w:t>
      </w:r>
      <w:r>
        <w:rPr>
          <w:rFonts w:hint="eastAsia"/>
        </w:rPr>
        <w:t>Rich Santulli</w:t>
      </w:r>
      <w:r>
        <w:rPr>
          <w:rFonts w:hint="eastAsia"/>
        </w:rPr>
        <w:t>对于安全和服务的严格要求。大卫和我对于上述标准非常赞赏，我们及家人的出行几乎都乘坐</w:t>
      </w:r>
      <w:r>
        <w:rPr>
          <w:rFonts w:hint="eastAsia"/>
        </w:rPr>
        <w:t xml:space="preserve">NetJets </w:t>
      </w:r>
      <w:r>
        <w:rPr>
          <w:rFonts w:hint="eastAsia"/>
        </w:rPr>
        <w:t>的航班，而且公司的许多主管和经理也是如此。我们从不指定特殊航班和服务。我们与其他乘客一视同仁，支付同样的价格，享受同样的服务。简言之，我们自给自足，在航空业奋力前行。</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93" w:name="_Toc431642116"/>
      <w:r>
        <w:rPr>
          <w:rFonts w:eastAsia="黑体" w:hint="eastAsia"/>
          <w:kern w:val="30"/>
          <w:sz w:val="28"/>
        </w:rPr>
        <w:t>金融及金融产品</w:t>
      </w:r>
      <w:bookmarkEnd w:id="393"/>
    </w:p>
    <w:p w:rsidR="00FD0B51" w:rsidRDefault="005429E9">
      <w:pPr>
        <w:spacing w:line="360" w:lineRule="auto"/>
        <w:ind w:firstLineChars="202" w:firstLine="424"/>
      </w:pPr>
      <w:r>
        <w:rPr>
          <w:rFonts w:hint="eastAsia"/>
        </w:rPr>
        <w:t>住宅建筑公司</w:t>
      </w:r>
      <w:r>
        <w:rPr>
          <w:rFonts w:hint="eastAsia"/>
        </w:rPr>
        <w:t xml:space="preserve">Clayton </w:t>
      </w:r>
      <w:r>
        <w:rPr>
          <w:rFonts w:hint="eastAsia"/>
        </w:rPr>
        <w:t>是我们在这一领域的主要企业。当然，</w:t>
      </w:r>
      <w:r>
        <w:rPr>
          <w:rFonts w:hint="eastAsia"/>
        </w:rPr>
        <w:t xml:space="preserve">Clayton </w:t>
      </w:r>
      <w:r>
        <w:rPr>
          <w:rFonts w:hint="eastAsia"/>
        </w:rPr>
        <w:t>并非一直占据着首要位置。</w:t>
      </w:r>
      <w:r>
        <w:rPr>
          <w:rFonts w:hint="eastAsia"/>
        </w:rPr>
        <w:t xml:space="preserve">10 </w:t>
      </w:r>
      <w:r>
        <w:rPr>
          <w:rFonts w:hint="eastAsia"/>
        </w:rPr>
        <w:t>年前，该领域三大制造企业</w:t>
      </w:r>
      <w:r>
        <w:rPr>
          <w:rFonts w:hint="eastAsia"/>
        </w:rPr>
        <w:t>Fleetwood</w:t>
      </w:r>
      <w:r>
        <w:rPr>
          <w:rFonts w:hint="eastAsia"/>
        </w:rPr>
        <w:t>、</w:t>
      </w:r>
      <w:r>
        <w:rPr>
          <w:rFonts w:hint="eastAsia"/>
        </w:rPr>
        <w:t xml:space="preserve">Champion and Oakwood </w:t>
      </w:r>
      <w:r>
        <w:rPr>
          <w:rFonts w:hint="eastAsia"/>
        </w:rPr>
        <w:t>拥有着行业</w:t>
      </w:r>
      <w:r>
        <w:rPr>
          <w:rFonts w:hint="eastAsia"/>
        </w:rPr>
        <w:t>44%</w:t>
      </w:r>
      <w:r>
        <w:rPr>
          <w:rFonts w:hint="eastAsia"/>
        </w:rPr>
        <w:t>的产量，但所有这些公司现在都已经破产。同时，整个行业的产量也从</w:t>
      </w:r>
      <w:r>
        <w:rPr>
          <w:rFonts w:hint="eastAsia"/>
        </w:rPr>
        <w:t xml:space="preserve">1999 </w:t>
      </w:r>
      <w:r>
        <w:rPr>
          <w:rFonts w:hint="eastAsia"/>
        </w:rPr>
        <w:t>年的</w:t>
      </w:r>
      <w:r>
        <w:rPr>
          <w:rFonts w:hint="eastAsia"/>
        </w:rPr>
        <w:t>38.2</w:t>
      </w:r>
      <w:r>
        <w:rPr>
          <w:rFonts w:hint="eastAsia"/>
        </w:rPr>
        <w:t>套下降至</w:t>
      </w:r>
      <w:r>
        <w:rPr>
          <w:rFonts w:hint="eastAsia"/>
        </w:rPr>
        <w:t xml:space="preserve">2009 </w:t>
      </w:r>
      <w:r>
        <w:rPr>
          <w:rFonts w:hint="eastAsia"/>
        </w:rPr>
        <w:t>年的</w:t>
      </w:r>
      <w:r>
        <w:rPr>
          <w:rFonts w:hint="eastAsia"/>
        </w:rPr>
        <w:t xml:space="preserve">6 </w:t>
      </w:r>
      <w:r>
        <w:rPr>
          <w:rFonts w:hint="eastAsia"/>
        </w:rPr>
        <w:t>万套。</w:t>
      </w:r>
    </w:p>
    <w:p w:rsidR="00FD0B51" w:rsidRDefault="005429E9">
      <w:pPr>
        <w:spacing w:line="360" w:lineRule="auto"/>
        <w:ind w:firstLineChars="202" w:firstLine="424"/>
      </w:pPr>
      <w:r>
        <w:rPr>
          <w:rFonts w:hint="eastAsia"/>
        </w:rPr>
        <w:t>当前，整个行业的杂乱局面主要源于两个原因。首先，行业发展前景取决于美国经济能否实现复苏，它决定了美国所需的住房数量。</w:t>
      </w:r>
      <w:r>
        <w:rPr>
          <w:rFonts w:hint="eastAsia"/>
        </w:rPr>
        <w:t xml:space="preserve">2009 </w:t>
      </w:r>
      <w:r>
        <w:rPr>
          <w:rFonts w:hint="eastAsia"/>
        </w:rPr>
        <w:t>年，</w:t>
      </w:r>
      <w:r>
        <w:rPr>
          <w:rFonts w:hint="eastAsia"/>
        </w:rPr>
        <w:t xml:space="preserve">55.4 </w:t>
      </w:r>
      <w:r>
        <w:rPr>
          <w:rFonts w:hint="eastAsia"/>
        </w:rPr>
        <w:t>万套的市场新建房屋创下了近</w:t>
      </w:r>
      <w:r>
        <w:rPr>
          <w:rFonts w:hint="eastAsia"/>
        </w:rPr>
        <w:t xml:space="preserve">50 </w:t>
      </w:r>
      <w:r>
        <w:rPr>
          <w:rFonts w:hint="eastAsia"/>
        </w:rPr>
        <w:t>年来的最低记录。但这似乎是一个好消息。为什么这么说呢？曾经，住房市场年供应量约为</w:t>
      </w:r>
      <w:r>
        <w:rPr>
          <w:rFonts w:hint="eastAsia"/>
        </w:rPr>
        <w:t xml:space="preserve">200 </w:t>
      </w:r>
      <w:r>
        <w:rPr>
          <w:rFonts w:hint="eastAsia"/>
        </w:rPr>
        <w:t>万套，但另一方面，市场需求量每年仅为</w:t>
      </w:r>
      <w:r>
        <w:rPr>
          <w:rFonts w:hint="eastAsia"/>
        </w:rPr>
        <w:t xml:space="preserve">120 </w:t>
      </w:r>
      <w:r>
        <w:rPr>
          <w:rFonts w:hint="eastAsia"/>
        </w:rPr>
        <w:t>万套，所以人们认为新建住房下降</w:t>
      </w:r>
      <w:r>
        <w:rPr>
          <w:rFonts w:hint="eastAsia"/>
        </w:rPr>
        <w:lastRenderedPageBreak/>
        <w:t>是一个好现象。供求不平衡的状态持续几年后，国家必然要想办法改变这一情况。</w:t>
      </w:r>
    </w:p>
    <w:p w:rsidR="00FD0B51" w:rsidRDefault="005429E9">
      <w:pPr>
        <w:spacing w:line="360" w:lineRule="auto"/>
        <w:ind w:firstLineChars="202" w:firstLine="424"/>
      </w:pPr>
      <w:r>
        <w:rPr>
          <w:rFonts w:hint="eastAsia"/>
        </w:rPr>
        <w:t>这一情况的改变通常有三种途径。第一，与“汽车换现金”计划相似，毁掉大量的房屋；第二，通过鼓励青年人同居加速人们对住房的需求，但这一办法只有在当事人自愿的情况下才能得以推行；第三，减少新建房屋数量，使其增长率低于家庭组建率；</w:t>
      </w:r>
    </w:p>
    <w:p w:rsidR="00FD0B51" w:rsidRDefault="005429E9">
      <w:pPr>
        <w:spacing w:line="360" w:lineRule="auto"/>
        <w:ind w:firstLineChars="202" w:firstLine="424"/>
      </w:pPr>
      <w:r>
        <w:rPr>
          <w:rFonts w:hint="eastAsia"/>
        </w:rPr>
        <w:t>我们的国家理智地选择了第三种途径。在未来一段时间里，住房价格将会远远低于泡沫时期水平，当然，这在给售房者或信贷方造成损失的同时，能够使购房者从中受益。事实上，几年前那些无法承担购房压力的家庭现在发现拥有一套住房成为了他们力所能及的事，因为房地产市场泡沫已经破裂。</w:t>
      </w:r>
    </w:p>
    <w:p w:rsidR="00FD0B51" w:rsidRDefault="005429E9">
      <w:pPr>
        <w:spacing w:line="360" w:lineRule="auto"/>
        <w:ind w:firstLineChars="202" w:firstLine="424"/>
      </w:pPr>
      <w:r>
        <w:rPr>
          <w:rFonts w:hint="eastAsia"/>
        </w:rPr>
        <w:t>第二个原因是企业建造的房屋因其住屋抵押贷款汇率与政府机构所提供的汇率之间存在着惩罚性的差异而在行业竞争中处于劣势。下面我将解释一下为什么汇率的不同会给大量低收入美国民众及</w:t>
      </w:r>
      <w:r>
        <w:rPr>
          <w:rFonts w:hint="eastAsia"/>
        </w:rPr>
        <w:t xml:space="preserve">Clayton </w:t>
      </w:r>
      <w:r>
        <w:rPr>
          <w:rFonts w:hint="eastAsia"/>
        </w:rPr>
        <w:t>公司双方均造成影响。</w:t>
      </w:r>
    </w:p>
    <w:p w:rsidR="00FD0B51" w:rsidRDefault="005429E9">
      <w:pPr>
        <w:spacing w:line="360" w:lineRule="auto"/>
        <w:ind w:firstLineChars="202" w:firstLine="424"/>
      </w:pPr>
      <w:r>
        <w:rPr>
          <w:rFonts w:hint="eastAsia"/>
        </w:rPr>
        <w:t>住房抵押贷款市场受政府通过房地美及房利美表现出来的条例控制，其信贷标准占有绝对的优势，因为他们担保的抵押贷款能够实现证券化，并且实际上均将其转变成联邦政府义务。拥有资格享有这种担保的房屋购买者，可以获得利率仅为</w:t>
      </w:r>
      <w:r>
        <w:rPr>
          <w:rFonts w:hint="eastAsia"/>
        </w:rPr>
        <w:t>5.25%</w:t>
      </w:r>
      <w:r>
        <w:rPr>
          <w:rFonts w:hint="eastAsia"/>
        </w:rPr>
        <w:t>的</w:t>
      </w:r>
      <w:r>
        <w:rPr>
          <w:rFonts w:hint="eastAsia"/>
        </w:rPr>
        <w:t xml:space="preserve">30 </w:t>
      </w:r>
      <w:r>
        <w:rPr>
          <w:rFonts w:hint="eastAsia"/>
        </w:rPr>
        <w:t>年期贷款。此外，作为维持超低利率水平的举措之一，目前这种贷款已大量被美联储购买。</w:t>
      </w:r>
    </w:p>
    <w:p w:rsidR="00FD0B51" w:rsidRDefault="005429E9">
      <w:pPr>
        <w:spacing w:line="360" w:lineRule="auto"/>
        <w:ind w:firstLineChars="202" w:firstLine="424"/>
      </w:pPr>
      <w:r>
        <w:rPr>
          <w:rFonts w:hint="eastAsia"/>
        </w:rPr>
        <w:t>相比而言，几乎很少企业建造房屋的购房者有资格获得受此担保的抵押贷款，他们所要负担的利率水平达到了</w:t>
      </w:r>
      <w:r>
        <w:rPr>
          <w:rFonts w:hint="eastAsia"/>
        </w:rPr>
        <w:t>9%</w:t>
      </w:r>
      <w:r>
        <w:rPr>
          <w:rFonts w:hint="eastAsia"/>
        </w:rPr>
        <w:t>。对于那些采取现金支付方式的购房者，</w:t>
      </w:r>
      <w:r>
        <w:rPr>
          <w:rFonts w:hint="eastAsia"/>
        </w:rPr>
        <w:t xml:space="preserve">Clayton </w:t>
      </w:r>
      <w:r>
        <w:rPr>
          <w:rFonts w:hint="eastAsia"/>
        </w:rPr>
        <w:t>的住房拥有着极高的购买价值，然而，如果购房者需要申请住房抵押贷款，事实上大部分购房者都属于后者，那么利率上的差距足以抵消企业建造住房在价格上的吸引力。</w:t>
      </w:r>
    </w:p>
    <w:p w:rsidR="00FD0B51" w:rsidRDefault="005429E9">
      <w:pPr>
        <w:spacing w:line="360" w:lineRule="auto"/>
        <w:ind w:firstLineChars="202" w:firstLine="424"/>
      </w:pPr>
      <w:r>
        <w:rPr>
          <w:rFonts w:hint="eastAsia"/>
        </w:rPr>
        <w:t>去年，我曾解释了为什么我们的贷款者收入不高但却表现出了更好的信用，因为他们的态度决定了一切。他们购买房屋是为了居住其中而并非打算从转售中赚上一笔。通常，我们的贷款者在选择贷款时，更多地是考虑自身实际偿还能力，并期待着某天他们能最终还清贷款。当然，如果他们失业、离婚或者遭遇了严重的健康问题，我们也有可能面临违约问题的发生，但他们并不会因为房屋的价值下降而放弃偿还贷款。即使当前失业压力剧增，但</w:t>
      </w:r>
      <w:r>
        <w:rPr>
          <w:rFonts w:hint="eastAsia"/>
        </w:rPr>
        <w:t xml:space="preserve">Clayton </w:t>
      </w:r>
      <w:r>
        <w:rPr>
          <w:rFonts w:hint="eastAsia"/>
        </w:rPr>
        <w:t>的违约行为仍很适度并且没有我们制造出重大麻烦。</w:t>
      </w:r>
    </w:p>
    <w:p w:rsidR="00FD0B51" w:rsidRDefault="005429E9">
      <w:pPr>
        <w:spacing w:line="360" w:lineRule="auto"/>
        <w:ind w:firstLineChars="202" w:firstLine="424"/>
      </w:pPr>
      <w:r>
        <w:rPr>
          <w:rFonts w:hint="eastAsia"/>
        </w:rPr>
        <w:t>我们也曾努力使客户能够享有更多的优惠，并且截至目前也取得了一些象征性成功。如果我们的限定条件不被放宽，不向那些符合首付和收入标准的购房者打开更低成本的资金条件，企业建房的发展空间注定将会越来越小。</w:t>
      </w:r>
    </w:p>
    <w:p w:rsidR="00FD0B51" w:rsidRDefault="005429E9">
      <w:pPr>
        <w:spacing w:line="360" w:lineRule="auto"/>
        <w:ind w:firstLineChars="202" w:firstLine="424"/>
      </w:pPr>
      <w:r>
        <w:rPr>
          <w:rFonts w:hint="eastAsia"/>
        </w:rPr>
        <w:t>尽管在这样的情况之下，我仍相信</w:t>
      </w:r>
      <w:r>
        <w:rPr>
          <w:rFonts w:hint="eastAsia"/>
        </w:rPr>
        <w:t xml:space="preserve">Clayton </w:t>
      </w:r>
      <w:r>
        <w:rPr>
          <w:rFonts w:hint="eastAsia"/>
        </w:rPr>
        <w:t>在未来的时间里能实现盈利运营。我们拥有一位将伯克希尔的利益视为自身利益的最好的</w:t>
      </w:r>
      <w:r>
        <w:rPr>
          <w:rFonts w:hint="eastAsia"/>
        </w:rPr>
        <w:t xml:space="preserve">CEO </w:t>
      </w:r>
      <w:r>
        <w:rPr>
          <w:rFonts w:hint="eastAsia"/>
        </w:rPr>
        <w:t>人选凯文•克莱顿</w:t>
      </w:r>
      <w:r>
        <w:rPr>
          <w:rFonts w:hint="eastAsia"/>
        </w:rPr>
        <w:t>(Kevin Clayton)</w:t>
      </w:r>
      <w:r>
        <w:rPr>
          <w:rFonts w:hint="eastAsia"/>
        </w:rPr>
        <w:t>，我们</w:t>
      </w:r>
      <w:r>
        <w:rPr>
          <w:rFonts w:hint="eastAsia"/>
        </w:rPr>
        <w:lastRenderedPageBreak/>
        <w:t>还拥有物美价廉的一流产品和不断进取的信念，并且，伯克希尔也将会继续以其信誉为</w:t>
      </w:r>
      <w:r>
        <w:rPr>
          <w:rFonts w:hint="eastAsia"/>
        </w:rPr>
        <w:t xml:space="preserve">Clayton </w:t>
      </w:r>
      <w:r>
        <w:rPr>
          <w:rFonts w:hint="eastAsia"/>
        </w:rPr>
        <w:t>的抵押贷款提供支持。当然，我们同时不得不承认，即使这样我们也无法将信贷利率降低到政府机构所能提供的水平，这一障碍将会限制我们的销售，损害到</w:t>
      </w:r>
      <w:r>
        <w:rPr>
          <w:rFonts w:hint="eastAsia"/>
        </w:rPr>
        <w:t xml:space="preserve">Clayton </w:t>
      </w:r>
      <w:r>
        <w:rPr>
          <w:rFonts w:hint="eastAsia"/>
        </w:rPr>
        <w:t>和大量寻求低成本住房的美国家庭的共同利益。</w:t>
      </w:r>
    </w:p>
    <w:p w:rsidR="00FD0B51" w:rsidRDefault="005429E9">
      <w:pPr>
        <w:spacing w:line="360" w:lineRule="auto"/>
        <w:ind w:firstLineChars="202" w:firstLine="424"/>
      </w:pPr>
      <w:r>
        <w:rPr>
          <w:rFonts w:hint="eastAsia"/>
        </w:rPr>
        <w:t>下面的图表说明了去年的经济危机对我们的家具和拖车租赁业务造成了多么严重的影响。尽管他们的竞争地位仍如以往一样牢固，但我们还没有看到这方面业务有任何反弹迹象：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FD0B51">
        <w:tc>
          <w:tcPr>
            <w:tcW w:w="2840" w:type="dxa"/>
            <w:vMerge w:val="restart"/>
            <w:shd w:val="clear" w:color="auto" w:fill="auto"/>
          </w:tcPr>
          <w:p w:rsidR="00FD0B51" w:rsidRDefault="00FD0B51">
            <w:pPr>
              <w:spacing w:line="360" w:lineRule="auto"/>
              <w:rPr>
                <w:rStyle w:val="fontstyle01"/>
                <w:rFonts w:hint="default"/>
              </w:rPr>
            </w:pPr>
          </w:p>
        </w:tc>
        <w:tc>
          <w:tcPr>
            <w:tcW w:w="5682" w:type="dxa"/>
            <w:gridSpan w:val="2"/>
            <w:shd w:val="clear" w:color="auto" w:fill="auto"/>
          </w:tcPr>
          <w:p w:rsidR="00FD0B51" w:rsidRDefault="005429E9">
            <w:pPr>
              <w:spacing w:line="360" w:lineRule="auto"/>
              <w:rPr>
                <w:color w:val="000000"/>
                <w:sz w:val="22"/>
                <w:szCs w:val="22"/>
              </w:rPr>
            </w:pPr>
            <w:r>
              <w:rPr>
                <w:rStyle w:val="fontstyle01"/>
                <w:rFonts w:hint="default"/>
              </w:rPr>
              <w:t>税前收益(单位：百万美元)</w:t>
            </w:r>
          </w:p>
        </w:tc>
      </w:tr>
      <w:tr w:rsidR="00FD0B51">
        <w:tc>
          <w:tcPr>
            <w:tcW w:w="2840" w:type="dxa"/>
            <w:vMerge/>
            <w:shd w:val="clear" w:color="auto" w:fill="auto"/>
          </w:tcPr>
          <w:p w:rsidR="00FD0B51" w:rsidRDefault="00FD0B51">
            <w:pPr>
              <w:spacing w:line="360" w:lineRule="auto"/>
              <w:rPr>
                <w:rStyle w:val="fontstyle01"/>
                <w:rFonts w:hint="default"/>
              </w:rPr>
            </w:pPr>
          </w:p>
        </w:tc>
        <w:tc>
          <w:tcPr>
            <w:tcW w:w="2841" w:type="dxa"/>
            <w:shd w:val="clear" w:color="auto" w:fill="auto"/>
          </w:tcPr>
          <w:p w:rsidR="00FD0B51" w:rsidRDefault="005429E9">
            <w:pPr>
              <w:spacing w:line="360" w:lineRule="auto"/>
              <w:rPr>
                <w:rStyle w:val="fontstyle01"/>
                <w:rFonts w:hint="default"/>
              </w:rPr>
            </w:pPr>
            <w:r>
              <w:rPr>
                <w:rStyle w:val="fontstyle01"/>
                <w:rFonts w:hint="default"/>
              </w:rPr>
              <w:t>2009</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2008</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净投资收入</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$278</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$330</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人寿及养老金业务</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116</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23</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租赁业务</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14</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87</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Clayton</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187</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206</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其它收入</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186</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141</w:t>
            </w:r>
          </w:p>
        </w:tc>
      </w:tr>
      <w:tr w:rsidR="00FD0B51">
        <w:tc>
          <w:tcPr>
            <w:tcW w:w="2840" w:type="dxa"/>
            <w:shd w:val="clear" w:color="auto" w:fill="auto"/>
          </w:tcPr>
          <w:p w:rsidR="00FD0B51" w:rsidRDefault="005429E9">
            <w:pPr>
              <w:spacing w:line="360" w:lineRule="auto"/>
              <w:rPr>
                <w:rStyle w:val="fontstyle01"/>
                <w:rFonts w:hint="default"/>
              </w:rPr>
            </w:pPr>
            <w:r>
              <w:rPr>
                <w:rStyle w:val="fontstyle01"/>
                <w:rFonts w:hint="default"/>
              </w:rPr>
              <w:t>不计投资及金融衍生品盈亏的总收入</w:t>
            </w:r>
          </w:p>
        </w:tc>
        <w:tc>
          <w:tcPr>
            <w:tcW w:w="2841" w:type="dxa"/>
            <w:shd w:val="clear" w:color="auto" w:fill="auto"/>
          </w:tcPr>
          <w:p w:rsidR="00FD0B51" w:rsidRDefault="005429E9">
            <w:pPr>
              <w:spacing w:line="360" w:lineRule="auto"/>
              <w:rPr>
                <w:rStyle w:val="fontstyle01"/>
                <w:rFonts w:hint="default"/>
              </w:rPr>
            </w:pPr>
            <w:r>
              <w:rPr>
                <w:rStyle w:val="fontstyle01"/>
                <w:rFonts w:hint="default"/>
              </w:rPr>
              <w:t>$781</w:t>
            </w:r>
          </w:p>
        </w:tc>
        <w:tc>
          <w:tcPr>
            <w:tcW w:w="2841" w:type="dxa"/>
            <w:shd w:val="clear" w:color="auto" w:fill="auto"/>
          </w:tcPr>
          <w:p w:rsidR="00FD0B51" w:rsidRDefault="005429E9">
            <w:pPr>
              <w:spacing w:line="360" w:lineRule="auto"/>
              <w:rPr>
                <w:color w:val="000000"/>
                <w:sz w:val="22"/>
                <w:szCs w:val="22"/>
              </w:rPr>
            </w:pPr>
            <w:r>
              <w:rPr>
                <w:rStyle w:val="fontstyle01"/>
                <w:rFonts w:hint="default"/>
              </w:rPr>
              <w:t>$787</w:t>
            </w:r>
          </w:p>
        </w:tc>
      </w:tr>
    </w:tbl>
    <w:p w:rsidR="00FD0B51" w:rsidRDefault="005429E9">
      <w:pPr>
        <w:spacing w:line="360" w:lineRule="auto"/>
        <w:ind w:firstLineChars="202" w:firstLine="424"/>
      </w:pPr>
      <w:r>
        <w:rPr>
          <w:rFonts w:hint="eastAsia"/>
        </w:rPr>
        <w:t>(</w:t>
      </w:r>
      <w:r>
        <w:rPr>
          <w:rFonts w:hint="eastAsia"/>
        </w:rPr>
        <w:t>上表金额包括伯克希尔于</w:t>
      </w:r>
      <w:r>
        <w:rPr>
          <w:rFonts w:hint="eastAsia"/>
        </w:rPr>
        <w:t xml:space="preserve">2009 </w:t>
      </w:r>
      <w:r>
        <w:rPr>
          <w:rFonts w:hint="eastAsia"/>
        </w:rPr>
        <w:t>和</w:t>
      </w:r>
      <w:r>
        <w:rPr>
          <w:rFonts w:hint="eastAsia"/>
        </w:rPr>
        <w:t xml:space="preserve">2008 </w:t>
      </w:r>
      <w:r>
        <w:rPr>
          <w:rFonts w:hint="eastAsia"/>
        </w:rPr>
        <w:t>两年分别向</w:t>
      </w:r>
      <w:r>
        <w:rPr>
          <w:rFonts w:hint="eastAsia"/>
        </w:rPr>
        <w:t xml:space="preserve">Clayton </w:t>
      </w:r>
      <w:r>
        <w:rPr>
          <w:rFonts w:hint="eastAsia"/>
        </w:rPr>
        <w:t>收取的</w:t>
      </w:r>
      <w:r>
        <w:rPr>
          <w:rFonts w:hint="eastAsia"/>
        </w:rPr>
        <w:t xml:space="preserve">1.16 </w:t>
      </w:r>
      <w:r>
        <w:rPr>
          <w:rFonts w:hint="eastAsia"/>
        </w:rPr>
        <w:t>亿美元及</w:t>
      </w:r>
      <w:r>
        <w:rPr>
          <w:rFonts w:hint="eastAsia"/>
        </w:rPr>
        <w:t xml:space="preserve">9200 </w:t>
      </w:r>
      <w:r>
        <w:rPr>
          <w:rFonts w:hint="eastAsia"/>
        </w:rPr>
        <w:t>万美元的担保费用；</w:t>
      </w:r>
      <w:r>
        <w:rPr>
          <w:rFonts w:hint="eastAsia"/>
        </w:rPr>
        <w:t>)</w:t>
      </w:r>
    </w:p>
    <w:p w:rsidR="00FD0B51" w:rsidRDefault="005429E9">
      <w:pPr>
        <w:spacing w:line="360" w:lineRule="auto"/>
        <w:ind w:firstLineChars="202" w:firstLine="424"/>
      </w:pPr>
      <w:r>
        <w:rPr>
          <w:rFonts w:hint="eastAsia"/>
        </w:rPr>
        <w:t xml:space="preserve">2009 </w:t>
      </w:r>
      <w:r>
        <w:rPr>
          <w:rFonts w:hint="eastAsia"/>
        </w:rPr>
        <w:t>年底，我们已拥有全国第三大商业抵押贷款服务商</w:t>
      </w:r>
      <w:r>
        <w:rPr>
          <w:rFonts w:hint="eastAsia"/>
        </w:rPr>
        <w:t xml:space="preserve">Berkadia </w:t>
      </w:r>
      <w:r>
        <w:rPr>
          <w:rFonts w:hint="eastAsia"/>
        </w:rPr>
        <w:t>公司</w:t>
      </w:r>
      <w:r>
        <w:rPr>
          <w:rFonts w:hint="eastAsia"/>
        </w:rPr>
        <w:t>50%</w:t>
      </w:r>
      <w:r>
        <w:rPr>
          <w:rFonts w:hint="eastAsia"/>
        </w:rPr>
        <w:t>的股份。除了拥有</w:t>
      </w:r>
      <w:r>
        <w:rPr>
          <w:rFonts w:hint="eastAsia"/>
        </w:rPr>
        <w:t xml:space="preserve">2350 </w:t>
      </w:r>
      <w:r>
        <w:rPr>
          <w:rFonts w:hint="eastAsia"/>
        </w:rPr>
        <w:t>亿美元的投资管理资产外，</w:t>
      </w:r>
      <w:r>
        <w:rPr>
          <w:rFonts w:hint="eastAsia"/>
        </w:rPr>
        <w:t xml:space="preserve">Berkadia </w:t>
      </w:r>
      <w:r>
        <w:rPr>
          <w:rFonts w:hint="eastAsia"/>
        </w:rPr>
        <w:t>是最初出现住房抵押贷款时的重要操作者，在全国拥有</w:t>
      </w:r>
      <w:r>
        <w:rPr>
          <w:rFonts w:hint="eastAsia"/>
        </w:rPr>
        <w:t xml:space="preserve">25 </w:t>
      </w:r>
      <w:r>
        <w:rPr>
          <w:rFonts w:hint="eastAsia"/>
        </w:rPr>
        <w:t>间办公场所。尽管在接下来的几年里商业房地产将面临巨大的挑战，但长远地看，</w:t>
      </w:r>
      <w:r>
        <w:rPr>
          <w:rFonts w:hint="eastAsia"/>
        </w:rPr>
        <w:t xml:space="preserve">Berkadia </w:t>
      </w:r>
      <w:r>
        <w:rPr>
          <w:rFonts w:hint="eastAsia"/>
        </w:rPr>
        <w:t>将拥有可观的发展机会。</w:t>
      </w:r>
    </w:p>
    <w:p w:rsidR="00FD0B51" w:rsidRDefault="005429E9">
      <w:pPr>
        <w:spacing w:line="360" w:lineRule="auto"/>
        <w:ind w:firstLineChars="202" w:firstLine="424"/>
      </w:pPr>
      <w:r>
        <w:rPr>
          <w:rFonts w:hint="eastAsia"/>
        </w:rPr>
        <w:t>我们在</w:t>
      </w:r>
      <w:r>
        <w:rPr>
          <w:rFonts w:hint="eastAsia"/>
        </w:rPr>
        <w:t xml:space="preserve">Berkadia </w:t>
      </w:r>
      <w:r>
        <w:rPr>
          <w:rFonts w:hint="eastAsia"/>
        </w:rPr>
        <w:t>的合作伙伴是乔•斯坦伯格</w:t>
      </w:r>
      <w:r>
        <w:rPr>
          <w:rFonts w:hint="eastAsia"/>
        </w:rPr>
        <w:t>(Joe Steinberg)</w:t>
      </w:r>
      <w:r>
        <w:rPr>
          <w:rFonts w:hint="eastAsia"/>
        </w:rPr>
        <w:t>和伊恩•卡明</w:t>
      </w:r>
      <w:r>
        <w:rPr>
          <w:rFonts w:hint="eastAsia"/>
        </w:rPr>
        <w:t>(Ian Cumming)</w:t>
      </w:r>
      <w:r>
        <w:rPr>
          <w:rFonts w:hint="eastAsia"/>
        </w:rPr>
        <w:t>运营的</w:t>
      </w:r>
      <w:r>
        <w:rPr>
          <w:rFonts w:hint="eastAsia"/>
        </w:rPr>
        <w:t>Leucadia</w:t>
      </w:r>
      <w:r>
        <w:rPr>
          <w:rFonts w:hint="eastAsia"/>
        </w:rPr>
        <w:t>。几年前，当伯克希尔收购陷入困境的</w:t>
      </w:r>
      <w:r>
        <w:rPr>
          <w:rFonts w:hint="eastAsia"/>
        </w:rPr>
        <w:t xml:space="preserve">Finova </w:t>
      </w:r>
      <w:r>
        <w:rPr>
          <w:rFonts w:hint="eastAsia"/>
        </w:rPr>
        <w:t>时，我们就曾有过愉快的合作经历。当时，乔和伊恩所做的努力远远超出了其份内工作，所以当他们与我联系共同购买</w:t>
      </w:r>
      <w:r>
        <w:rPr>
          <w:rFonts w:hint="eastAsia"/>
        </w:rPr>
        <w:t xml:space="preserve">Berkadia </w:t>
      </w:r>
      <w:r>
        <w:rPr>
          <w:rFonts w:hint="eastAsia"/>
        </w:rPr>
        <w:t>时我感到很高兴</w:t>
      </w:r>
    </w:p>
    <w:p w:rsidR="00FD0B51" w:rsidRDefault="005429E9">
      <w:pPr>
        <w:spacing w:line="360" w:lineRule="auto"/>
        <w:ind w:firstLineChars="202" w:firstLine="424"/>
      </w:pPr>
      <w:r>
        <w:rPr>
          <w:rFonts w:hint="eastAsia"/>
        </w:rPr>
        <w:t>我们也将第一次的冒险经历命名为</w:t>
      </w:r>
      <w:r>
        <w:rPr>
          <w:rFonts w:hint="eastAsia"/>
        </w:rPr>
        <w:t>Berkadia</w:t>
      </w:r>
      <w:r>
        <w:rPr>
          <w:rFonts w:hint="eastAsia"/>
        </w:rPr>
        <w:t>，所以让我们将这次称为</w:t>
      </w:r>
      <w:r>
        <w:rPr>
          <w:rFonts w:hint="eastAsia"/>
        </w:rPr>
        <w:t xml:space="preserve">Berkadia </w:t>
      </w:r>
      <w:r>
        <w:rPr>
          <w:rFonts w:hint="eastAsia"/>
        </w:rPr>
        <w:t>的儿子，未来的某天，我将会在写给股东的信中谈论</w:t>
      </w:r>
      <w:r>
        <w:rPr>
          <w:rFonts w:hint="eastAsia"/>
        </w:rPr>
        <w:t xml:space="preserve">Berkadia </w:t>
      </w:r>
      <w:r>
        <w:rPr>
          <w:rFonts w:hint="eastAsia"/>
        </w:rPr>
        <w:t>的孙子。</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94" w:name="_Toc431642117"/>
      <w:r>
        <w:rPr>
          <w:rFonts w:eastAsia="黑体" w:hint="eastAsia"/>
          <w:kern w:val="30"/>
          <w:sz w:val="28"/>
        </w:rPr>
        <w:t>投资</w:t>
      </w:r>
      <w:bookmarkEnd w:id="394"/>
    </w:p>
    <w:p w:rsidR="00FD0B51" w:rsidRDefault="005429E9">
      <w:pPr>
        <w:spacing w:line="360" w:lineRule="auto"/>
        <w:ind w:firstLineChars="202" w:firstLine="424"/>
      </w:pPr>
      <w:r>
        <w:rPr>
          <w:rFonts w:hint="eastAsia"/>
        </w:rPr>
        <w:t>下面是年末市场价值超过</w:t>
      </w:r>
      <w:r>
        <w:rPr>
          <w:rFonts w:hint="eastAsia"/>
        </w:rPr>
        <w:t xml:space="preserve">10 </w:t>
      </w:r>
      <w:r>
        <w:rPr>
          <w:rFonts w:hint="eastAsia"/>
        </w:rPr>
        <w:t>亿美元的普通股票投资</w:t>
      </w:r>
    </w:p>
    <w:p w:rsidR="00FD0B51" w:rsidRDefault="005429E9">
      <w:pPr>
        <w:spacing w:line="360" w:lineRule="auto"/>
        <w:ind w:firstLineChars="202" w:firstLine="424"/>
        <w:jc w:val="right"/>
      </w:pPr>
      <w:r>
        <w:rPr>
          <w:rFonts w:hint="eastAsia"/>
        </w:rPr>
        <w:lastRenderedPageBreak/>
        <w:t>（成本和市值单位：百万美元）</w:t>
      </w:r>
    </w:p>
    <w:p w:rsidR="00FD0B51" w:rsidRDefault="005429E9">
      <w:pPr>
        <w:spacing w:line="360" w:lineRule="auto"/>
        <w:ind w:firstLineChars="202" w:firstLine="444"/>
        <w:rPr>
          <w:rStyle w:val="fontstyle01"/>
          <w:rFonts w:hint="default"/>
        </w:rPr>
      </w:pPr>
      <w:r>
        <w:rPr>
          <w:rStyle w:val="fontstyle01"/>
          <w:rFonts w:hint="default"/>
        </w:rPr>
        <w:t>截至09年12月31日</w:t>
      </w:r>
    </w:p>
    <w:tbl>
      <w:tblPr>
        <w:tblW w:w="8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704"/>
        <w:gridCol w:w="1945"/>
        <w:gridCol w:w="1418"/>
        <w:gridCol w:w="1705"/>
      </w:tblGrid>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持股数量</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持股公司</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持股比例(单位：%)</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成本*</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市值</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151,610,700</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美国运通公司</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12.7</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$1,287</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$6,143</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225,000,000</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比亚迪</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9.9</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232</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1,986</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200,000,000</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可口可乐</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8.6</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1,299</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11,400</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37,711,330</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康菲石油公司</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2.5</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2,741</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1,926</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28,530,467</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强生公司</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1.0</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1,724</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1,838</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130,272,500</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卡夫食品公司</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8.8</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4,330</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3,541</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3,947,554</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韩国浦项制铁集团公司</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5.2</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768</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2,092</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83,128,411</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宝洁公司</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2.9</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533</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5,040</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25,108,967</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赛诺菲•安万特</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1.9</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2,027</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1,979</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234,247,373</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英国特易购</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3.0</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1,367</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1,620</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76,633,426</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美国合众银行</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4.0</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2,371</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1,725</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39,037,142</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沃尔玛</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1.0</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1,893</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2,087</w:t>
            </w:r>
          </w:p>
        </w:tc>
      </w:tr>
      <w:tr w:rsidR="00FD0B51">
        <w:tc>
          <w:tcPr>
            <w:tcW w:w="1704" w:type="dxa"/>
            <w:shd w:val="clear" w:color="auto" w:fill="auto"/>
          </w:tcPr>
          <w:p w:rsidR="00FD0B51" w:rsidRDefault="005429E9">
            <w:pPr>
              <w:spacing w:line="360" w:lineRule="auto"/>
              <w:rPr>
                <w:rStyle w:val="fontstyle01"/>
                <w:rFonts w:hint="default"/>
              </w:rPr>
            </w:pPr>
            <w:r>
              <w:rPr>
                <w:rStyle w:val="fontstyle01"/>
                <w:rFonts w:hint="default"/>
              </w:rPr>
              <w:t>334,235,585</w:t>
            </w:r>
          </w:p>
        </w:tc>
        <w:tc>
          <w:tcPr>
            <w:tcW w:w="1704" w:type="dxa"/>
            <w:shd w:val="clear" w:color="auto" w:fill="auto"/>
          </w:tcPr>
          <w:p w:rsidR="00FD0B51" w:rsidRDefault="005429E9">
            <w:pPr>
              <w:spacing w:line="360" w:lineRule="auto"/>
              <w:rPr>
                <w:rStyle w:val="fontstyle01"/>
                <w:rFonts w:hint="default"/>
              </w:rPr>
            </w:pPr>
            <w:r>
              <w:rPr>
                <w:rStyle w:val="fontstyle01"/>
                <w:rFonts w:hint="default"/>
              </w:rPr>
              <w:t>富国银行</w:t>
            </w:r>
          </w:p>
        </w:tc>
        <w:tc>
          <w:tcPr>
            <w:tcW w:w="1945" w:type="dxa"/>
            <w:shd w:val="clear" w:color="auto" w:fill="auto"/>
          </w:tcPr>
          <w:p w:rsidR="00FD0B51" w:rsidRDefault="005429E9">
            <w:pPr>
              <w:spacing w:line="360" w:lineRule="auto"/>
              <w:rPr>
                <w:rStyle w:val="fontstyle01"/>
                <w:rFonts w:hint="default"/>
              </w:rPr>
            </w:pPr>
            <w:r>
              <w:rPr>
                <w:rStyle w:val="fontstyle01"/>
                <w:rFonts w:hint="default"/>
              </w:rPr>
              <w:t>6.5</w:t>
            </w:r>
          </w:p>
        </w:tc>
        <w:tc>
          <w:tcPr>
            <w:tcW w:w="1418" w:type="dxa"/>
            <w:shd w:val="clear" w:color="auto" w:fill="auto"/>
          </w:tcPr>
          <w:p w:rsidR="00FD0B51" w:rsidRDefault="005429E9">
            <w:pPr>
              <w:spacing w:line="360" w:lineRule="auto"/>
              <w:rPr>
                <w:rStyle w:val="fontstyle01"/>
                <w:rFonts w:hint="default"/>
              </w:rPr>
            </w:pPr>
            <w:r>
              <w:rPr>
                <w:rStyle w:val="fontstyle01"/>
                <w:rFonts w:hint="default"/>
              </w:rPr>
              <w:t>7,394</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9,021</w:t>
            </w:r>
          </w:p>
        </w:tc>
      </w:tr>
      <w:tr w:rsidR="00FD0B51">
        <w:tc>
          <w:tcPr>
            <w:tcW w:w="1704" w:type="dxa"/>
            <w:shd w:val="clear" w:color="auto" w:fill="auto"/>
          </w:tcPr>
          <w:p w:rsidR="00FD0B51" w:rsidRDefault="00FD0B51">
            <w:pPr>
              <w:spacing w:line="360" w:lineRule="auto"/>
              <w:rPr>
                <w:rStyle w:val="fontstyle01"/>
                <w:rFonts w:hint="default"/>
              </w:rPr>
            </w:pPr>
          </w:p>
        </w:tc>
        <w:tc>
          <w:tcPr>
            <w:tcW w:w="1704" w:type="dxa"/>
            <w:shd w:val="clear" w:color="auto" w:fill="auto"/>
          </w:tcPr>
          <w:p w:rsidR="00FD0B51" w:rsidRDefault="005429E9">
            <w:pPr>
              <w:spacing w:line="360" w:lineRule="auto"/>
              <w:rPr>
                <w:rStyle w:val="fontstyle01"/>
                <w:rFonts w:hint="default"/>
              </w:rPr>
            </w:pPr>
            <w:r>
              <w:rPr>
                <w:rStyle w:val="fontstyle01"/>
                <w:rFonts w:hint="default"/>
              </w:rPr>
              <w:t>其他</w:t>
            </w:r>
          </w:p>
        </w:tc>
        <w:tc>
          <w:tcPr>
            <w:tcW w:w="1945" w:type="dxa"/>
            <w:shd w:val="clear" w:color="auto" w:fill="auto"/>
          </w:tcPr>
          <w:p w:rsidR="00FD0B51" w:rsidRDefault="00FD0B51">
            <w:pPr>
              <w:spacing w:line="360" w:lineRule="auto"/>
              <w:rPr>
                <w:rStyle w:val="fontstyle01"/>
                <w:rFonts w:hint="default"/>
              </w:rPr>
            </w:pPr>
          </w:p>
        </w:tc>
        <w:tc>
          <w:tcPr>
            <w:tcW w:w="1418" w:type="dxa"/>
            <w:shd w:val="clear" w:color="auto" w:fill="auto"/>
          </w:tcPr>
          <w:p w:rsidR="00FD0B51" w:rsidRDefault="005429E9">
            <w:pPr>
              <w:spacing w:line="360" w:lineRule="auto"/>
              <w:rPr>
                <w:rStyle w:val="fontstyle01"/>
                <w:rFonts w:hint="default"/>
              </w:rPr>
            </w:pPr>
            <w:r>
              <w:rPr>
                <w:rStyle w:val="fontstyle01"/>
                <w:rFonts w:hint="default"/>
              </w:rPr>
              <w:t>6,680</w:t>
            </w:r>
          </w:p>
        </w:tc>
        <w:tc>
          <w:tcPr>
            <w:tcW w:w="1705" w:type="dxa"/>
            <w:shd w:val="clear" w:color="auto" w:fill="auto"/>
          </w:tcPr>
          <w:p w:rsidR="00FD0B51" w:rsidRDefault="005429E9">
            <w:pPr>
              <w:spacing w:line="360" w:lineRule="auto"/>
              <w:rPr>
                <w:color w:val="000000"/>
                <w:sz w:val="22"/>
                <w:szCs w:val="22"/>
              </w:rPr>
            </w:pPr>
            <w:r>
              <w:rPr>
                <w:rStyle w:val="fontstyle01"/>
                <w:rFonts w:hint="default"/>
              </w:rPr>
              <w:t>8,636</w:t>
            </w:r>
          </w:p>
        </w:tc>
      </w:tr>
      <w:tr w:rsidR="00FD0B51">
        <w:tc>
          <w:tcPr>
            <w:tcW w:w="1704" w:type="dxa"/>
            <w:shd w:val="clear" w:color="auto" w:fill="auto"/>
          </w:tcPr>
          <w:p w:rsidR="00FD0B51" w:rsidRDefault="00FD0B51">
            <w:pPr>
              <w:spacing w:line="360" w:lineRule="auto"/>
              <w:rPr>
                <w:rStyle w:val="fontstyle01"/>
                <w:rFonts w:hint="default"/>
              </w:rPr>
            </w:pPr>
          </w:p>
        </w:tc>
        <w:tc>
          <w:tcPr>
            <w:tcW w:w="1704" w:type="dxa"/>
            <w:shd w:val="clear" w:color="auto" w:fill="auto"/>
          </w:tcPr>
          <w:p w:rsidR="00FD0B51" w:rsidRDefault="005429E9">
            <w:pPr>
              <w:spacing w:line="360" w:lineRule="auto"/>
              <w:rPr>
                <w:rStyle w:val="fontstyle01"/>
                <w:rFonts w:hint="default"/>
              </w:rPr>
            </w:pPr>
            <w:r>
              <w:rPr>
                <w:rStyle w:val="fontstyle01"/>
                <w:rFonts w:hint="default"/>
              </w:rPr>
              <w:t>持有普通流通股总额</w:t>
            </w:r>
          </w:p>
        </w:tc>
        <w:tc>
          <w:tcPr>
            <w:tcW w:w="1945" w:type="dxa"/>
            <w:shd w:val="clear" w:color="auto" w:fill="auto"/>
          </w:tcPr>
          <w:p w:rsidR="00FD0B51" w:rsidRDefault="00FD0B51">
            <w:pPr>
              <w:spacing w:line="360" w:lineRule="auto"/>
              <w:rPr>
                <w:rStyle w:val="fontstyle01"/>
                <w:rFonts w:hint="default"/>
              </w:rPr>
            </w:pPr>
          </w:p>
        </w:tc>
        <w:tc>
          <w:tcPr>
            <w:tcW w:w="1418" w:type="dxa"/>
            <w:shd w:val="clear" w:color="auto" w:fill="auto"/>
          </w:tcPr>
          <w:p w:rsidR="00FD0B51" w:rsidRDefault="005429E9">
            <w:pPr>
              <w:spacing w:line="360" w:lineRule="auto"/>
              <w:rPr>
                <w:rStyle w:val="fontstyle01"/>
                <w:rFonts w:hint="default"/>
              </w:rPr>
            </w:pPr>
            <w:r>
              <w:rPr>
                <w:rStyle w:val="fontstyle01"/>
                <w:rFonts w:hint="default"/>
              </w:rPr>
              <w:t>$34,646</w:t>
            </w:r>
          </w:p>
        </w:tc>
        <w:tc>
          <w:tcPr>
            <w:tcW w:w="1705" w:type="dxa"/>
            <w:shd w:val="clear" w:color="auto" w:fill="auto"/>
          </w:tcPr>
          <w:p w:rsidR="00FD0B51" w:rsidRDefault="005429E9">
            <w:pPr>
              <w:spacing w:line="360" w:lineRule="auto"/>
            </w:pPr>
            <w:r>
              <w:rPr>
                <w:rStyle w:val="fontstyle01"/>
                <w:rFonts w:hint="default"/>
              </w:rPr>
              <w:t>$59,034</w:t>
            </w:r>
          </w:p>
        </w:tc>
      </w:tr>
    </w:tbl>
    <w:p w:rsidR="00FD0B51" w:rsidRDefault="005429E9">
      <w:pPr>
        <w:spacing w:line="360" w:lineRule="auto"/>
        <w:ind w:firstLineChars="202" w:firstLine="424"/>
      </w:pPr>
      <w:r>
        <w:rPr>
          <w:rFonts w:hint="eastAsia"/>
        </w:rPr>
        <w:t>*</w:t>
      </w:r>
      <w:r>
        <w:rPr>
          <w:rFonts w:hint="eastAsia"/>
        </w:rPr>
        <w:t>这是我们的实际成交价格，同时也是我们的税基，</w:t>
      </w:r>
      <w:r>
        <w:rPr>
          <w:rFonts w:hint="eastAsia"/>
        </w:rPr>
        <w:t>GAAP</w:t>
      </w:r>
      <w:r>
        <w:rPr>
          <w:rFonts w:hint="eastAsia"/>
        </w:rPr>
        <w:t>“成本”在几个个案中不同，这是由于提高账面价值或减记帐面价值的不同要求。</w:t>
      </w:r>
    </w:p>
    <w:p w:rsidR="00FD0B51" w:rsidRDefault="005429E9">
      <w:pPr>
        <w:spacing w:line="360" w:lineRule="auto"/>
        <w:ind w:firstLineChars="202" w:firstLine="424"/>
      </w:pPr>
      <w:r>
        <w:rPr>
          <w:rFonts w:hint="eastAsia"/>
        </w:rPr>
        <w:t>不仅如此，我们在道氏化学、通用电气、高盛、瑞士再保险和箭牌的不可交易债券中持仓，总成本是</w:t>
      </w:r>
      <w:r>
        <w:rPr>
          <w:rFonts w:hint="eastAsia"/>
        </w:rPr>
        <w:t xml:space="preserve">211 </w:t>
      </w:r>
      <w:r>
        <w:rPr>
          <w:rFonts w:hint="eastAsia"/>
        </w:rPr>
        <w:t>亿美元，账面现行价值是</w:t>
      </w:r>
      <w:r>
        <w:rPr>
          <w:rFonts w:hint="eastAsia"/>
        </w:rPr>
        <w:t xml:space="preserve">260 </w:t>
      </w:r>
      <w:r>
        <w:rPr>
          <w:rFonts w:hint="eastAsia"/>
        </w:rPr>
        <w:t>亿美元。我们在过去十八个月收购了五个仓位。除了它们给我们提供的巨大的资产潜力之外，这些持有给我们带来了总计</w:t>
      </w:r>
      <w:r>
        <w:rPr>
          <w:rFonts w:hint="eastAsia"/>
        </w:rPr>
        <w:t xml:space="preserve">21 </w:t>
      </w:r>
      <w:r>
        <w:rPr>
          <w:rFonts w:hint="eastAsia"/>
        </w:rPr>
        <w:t>亿美元的年度分红和利息。最后，我们拥有</w:t>
      </w:r>
      <w:r>
        <w:rPr>
          <w:rFonts w:hint="eastAsia"/>
        </w:rPr>
        <w:t>76</w:t>
      </w:r>
      <w:r>
        <w:rPr>
          <w:rFonts w:hint="eastAsia"/>
        </w:rPr>
        <w:t>，</w:t>
      </w:r>
      <w:r>
        <w:rPr>
          <w:rFonts w:hint="eastAsia"/>
        </w:rPr>
        <w:t>777</w:t>
      </w:r>
      <w:r>
        <w:rPr>
          <w:rFonts w:hint="eastAsia"/>
        </w:rPr>
        <w:t>，</w:t>
      </w:r>
      <w:r>
        <w:rPr>
          <w:rFonts w:hint="eastAsia"/>
        </w:rPr>
        <w:t xml:space="preserve">029 </w:t>
      </w:r>
      <w:r>
        <w:rPr>
          <w:rFonts w:hint="eastAsia"/>
        </w:rPr>
        <w:t>股</w:t>
      </w:r>
      <w:r>
        <w:rPr>
          <w:rFonts w:hint="eastAsia"/>
        </w:rPr>
        <w:t>(22.5%)</w:t>
      </w:r>
      <w:r>
        <w:rPr>
          <w:rFonts w:hint="eastAsia"/>
        </w:rPr>
        <w:t>的</w:t>
      </w:r>
      <w:r>
        <w:rPr>
          <w:rFonts w:hint="eastAsia"/>
        </w:rPr>
        <w:t xml:space="preserve">BNSF </w:t>
      </w:r>
      <w:r>
        <w:rPr>
          <w:rFonts w:hint="eastAsia"/>
        </w:rPr>
        <w:t>铁路，之后账面价值达到</w:t>
      </w:r>
      <w:r>
        <w:rPr>
          <w:rFonts w:hint="eastAsia"/>
        </w:rPr>
        <w:t xml:space="preserve">85.78 </w:t>
      </w:r>
      <w:r>
        <w:rPr>
          <w:rFonts w:hint="eastAsia"/>
        </w:rPr>
        <w:t>美元每股，但是随后并入了我们对整个公司的收购。</w:t>
      </w:r>
    </w:p>
    <w:p w:rsidR="00FD0B51" w:rsidRDefault="005429E9">
      <w:pPr>
        <w:spacing w:line="360" w:lineRule="auto"/>
        <w:ind w:firstLineChars="202" w:firstLine="424"/>
      </w:pPr>
      <w:r>
        <w:rPr>
          <w:rFonts w:hint="eastAsia"/>
        </w:rPr>
        <w:t xml:space="preserve">2009 </w:t>
      </w:r>
      <w:r>
        <w:rPr>
          <w:rFonts w:hint="eastAsia"/>
        </w:rPr>
        <w:t>年，我们最大的卖出是康菲石油</w:t>
      </w:r>
      <w:r>
        <w:rPr>
          <w:rFonts w:hint="eastAsia"/>
        </w:rPr>
        <w:t>(ConocoPhillips)</w:t>
      </w:r>
      <w:r>
        <w:rPr>
          <w:rFonts w:hint="eastAsia"/>
        </w:rPr>
        <w:t>，穆迪</w:t>
      </w:r>
      <w:r>
        <w:rPr>
          <w:rFonts w:hint="eastAsia"/>
        </w:rPr>
        <w:t>(Moody's)</w:t>
      </w:r>
      <w:r>
        <w:rPr>
          <w:rFonts w:hint="eastAsia"/>
        </w:rPr>
        <w:t>、宝洁</w:t>
      </w:r>
      <w:r>
        <w:rPr>
          <w:rFonts w:hint="eastAsia"/>
        </w:rPr>
        <w:t xml:space="preserve">(Procter&amp; </w:t>
      </w:r>
      <w:r>
        <w:rPr>
          <w:rFonts w:hint="eastAsia"/>
        </w:rPr>
        <w:lastRenderedPageBreak/>
        <w:t>Gamble)</w:t>
      </w:r>
      <w:r>
        <w:rPr>
          <w:rFonts w:hint="eastAsia"/>
        </w:rPr>
        <w:t>，以及强生</w:t>
      </w:r>
      <w:r>
        <w:rPr>
          <w:rFonts w:hint="eastAsia"/>
        </w:rPr>
        <w:t>(Johnson &amp; Johnson)(</w:t>
      </w:r>
      <w:r>
        <w:rPr>
          <w:rFonts w:hint="eastAsia"/>
        </w:rPr>
        <w:t>后者的卖出在我们今年早期持仓后发生</w:t>
      </w:r>
      <w:r>
        <w:rPr>
          <w:rFonts w:hint="eastAsia"/>
        </w:rPr>
        <w:t>)</w:t>
      </w:r>
      <w:r>
        <w:rPr>
          <w:rFonts w:hint="eastAsia"/>
        </w:rPr>
        <w:t>。我和查理相信所有这些股票都很可能在将来以更高的价格成交。我们在</w:t>
      </w:r>
      <w:r>
        <w:rPr>
          <w:rFonts w:hint="eastAsia"/>
        </w:rPr>
        <w:t xml:space="preserve">2009 </w:t>
      </w:r>
      <w:r>
        <w:rPr>
          <w:rFonts w:hint="eastAsia"/>
        </w:rPr>
        <w:t>年初卖出了一些，为道氏和瑞士在保险筹集资金，然后今年卖出一些来筹备</w:t>
      </w:r>
      <w:r>
        <w:rPr>
          <w:rFonts w:hint="eastAsia"/>
        </w:rPr>
        <w:t xml:space="preserve">BNSF </w:t>
      </w:r>
      <w:r>
        <w:rPr>
          <w:rFonts w:hint="eastAsia"/>
        </w:rPr>
        <w:t>的收购。</w:t>
      </w:r>
    </w:p>
    <w:p w:rsidR="00FD0B51" w:rsidRDefault="005429E9">
      <w:pPr>
        <w:spacing w:line="360" w:lineRule="auto"/>
        <w:ind w:firstLineChars="202" w:firstLine="424"/>
      </w:pPr>
      <w:r>
        <w:rPr>
          <w:rFonts w:hint="eastAsia"/>
        </w:rPr>
        <w:t>我们去年曾告诉你，公司和市政公债市场存在非常罕见的情况，这些证券与美国财政部的相比非常便宜，我们通过几项采购支持了这个观点。但是我应该做的更多。这样大的机会非常罕见。当天上掉金子的时候，应该拿桶去接，而不是管子。</w:t>
      </w:r>
    </w:p>
    <w:p w:rsidR="00FD0B51" w:rsidRDefault="005429E9">
      <w:pPr>
        <w:spacing w:line="360" w:lineRule="auto"/>
        <w:ind w:firstLineChars="202" w:firstLine="424"/>
      </w:pPr>
      <w:r>
        <w:rPr>
          <w:rFonts w:hint="eastAsia"/>
        </w:rPr>
        <w:t xml:space="preserve">2008 </w:t>
      </w:r>
      <w:r>
        <w:rPr>
          <w:rFonts w:hint="eastAsia"/>
        </w:rPr>
        <w:t>年初，我们拥有</w:t>
      </w:r>
      <w:r>
        <w:rPr>
          <w:rFonts w:hint="eastAsia"/>
        </w:rPr>
        <w:t xml:space="preserve">443 </w:t>
      </w:r>
      <w:r>
        <w:rPr>
          <w:rFonts w:hint="eastAsia"/>
        </w:rPr>
        <w:t>亿美元的现金资产，之后我们获得了</w:t>
      </w:r>
      <w:r>
        <w:rPr>
          <w:rFonts w:hint="eastAsia"/>
        </w:rPr>
        <w:t xml:space="preserve">170 </w:t>
      </w:r>
      <w:r>
        <w:rPr>
          <w:rFonts w:hint="eastAsia"/>
        </w:rPr>
        <w:t>美元的经营收益。然而，在</w:t>
      </w:r>
      <w:r>
        <w:rPr>
          <w:rFonts w:hint="eastAsia"/>
        </w:rPr>
        <w:t xml:space="preserve">2009 </w:t>
      </w:r>
      <w:r>
        <w:rPr>
          <w:rFonts w:hint="eastAsia"/>
        </w:rPr>
        <w:t>年，我们的现金减少到了</w:t>
      </w:r>
      <w:r>
        <w:rPr>
          <w:rFonts w:hint="eastAsia"/>
        </w:rPr>
        <w:t xml:space="preserve">306 </w:t>
      </w:r>
      <w:r>
        <w:rPr>
          <w:rFonts w:hint="eastAsia"/>
        </w:rPr>
        <w:t>亿美元</w:t>
      </w:r>
      <w:r>
        <w:rPr>
          <w:rFonts w:hint="eastAsia"/>
        </w:rPr>
        <w:t>(</w:t>
      </w:r>
      <w:r>
        <w:rPr>
          <w:rFonts w:hint="eastAsia"/>
        </w:rPr>
        <w:t>其中</w:t>
      </w:r>
      <w:r>
        <w:rPr>
          <w:rFonts w:hint="eastAsia"/>
        </w:rPr>
        <w:t xml:space="preserve">80 </w:t>
      </w:r>
      <w:r>
        <w:rPr>
          <w:rFonts w:hint="eastAsia"/>
        </w:rPr>
        <w:t>亿用于</w:t>
      </w:r>
      <w:r>
        <w:rPr>
          <w:rFonts w:hint="eastAsia"/>
        </w:rPr>
        <w:t xml:space="preserve">BNSF </w:t>
      </w:r>
      <w:r>
        <w:rPr>
          <w:rFonts w:hint="eastAsia"/>
        </w:rPr>
        <w:t>采购</w:t>
      </w:r>
      <w:r>
        <w:rPr>
          <w:rFonts w:hint="eastAsia"/>
        </w:rPr>
        <w:t>)</w:t>
      </w:r>
      <w:r>
        <w:rPr>
          <w:rFonts w:hint="eastAsia"/>
        </w:rPr>
        <w:t>，我们在过去两年已经用了很多钱。那是一个投资的理想时期：常伴随恐慌的氛围。那些投资者为了毫无意义的保证而付了更高的价格。最后，在投资中起作用的是你对所花的成本以及这个业务在随后的十年或二十年的盈利，尽管只是在股市上买入一小部分。</w:t>
      </w:r>
    </w:p>
    <w:p w:rsidR="00FD0B51" w:rsidRDefault="005429E9">
      <w:pPr>
        <w:spacing w:line="360" w:lineRule="auto"/>
        <w:ind w:firstLineChars="202" w:firstLine="424"/>
      </w:pPr>
      <w:r>
        <w:t>* * * * * * * * * * *</w:t>
      </w:r>
    </w:p>
    <w:p w:rsidR="00FD0B51" w:rsidRDefault="005429E9">
      <w:pPr>
        <w:spacing w:line="360" w:lineRule="auto"/>
        <w:ind w:firstLineChars="202" w:firstLine="424"/>
      </w:pPr>
      <w:r>
        <w:rPr>
          <w:rFonts w:hint="eastAsia"/>
        </w:rPr>
        <w:t>去年我详细的介绍了我们的衍生品合约，引起了争议和误解。关于这个问题，请登陆网站</w:t>
      </w:r>
      <w:r>
        <w:rPr>
          <w:rFonts w:hint="eastAsia"/>
        </w:rPr>
        <w:t>www.berkshirehathaway.com</w:t>
      </w:r>
      <w:r>
        <w:rPr>
          <w:rFonts w:hint="eastAsia"/>
        </w:rPr>
        <w:t>。</w:t>
      </w:r>
    </w:p>
    <w:p w:rsidR="00FD0B51" w:rsidRDefault="005429E9">
      <w:pPr>
        <w:spacing w:line="360" w:lineRule="auto"/>
        <w:ind w:firstLineChars="202" w:firstLine="424"/>
      </w:pPr>
      <w:r>
        <w:rPr>
          <w:rFonts w:hint="eastAsia"/>
        </w:rPr>
        <w:t>之后我们改变了几个仓位。一些信用合约到期了。</w:t>
      </w:r>
      <w:r>
        <w:rPr>
          <w:rFonts w:hint="eastAsia"/>
        </w:rPr>
        <w:t>10%</w:t>
      </w:r>
      <w:r>
        <w:rPr>
          <w:rFonts w:hint="eastAsia"/>
        </w:rPr>
        <w:t>的股票指数合约也改变了：期限缩短，成交价减少。这些改变中没有金钱易手。</w:t>
      </w:r>
    </w:p>
    <w:p w:rsidR="00FD0B51" w:rsidRDefault="005429E9">
      <w:pPr>
        <w:spacing w:line="360" w:lineRule="auto"/>
        <w:ind w:firstLineChars="202" w:firstLine="424"/>
      </w:pPr>
      <w:r>
        <w:rPr>
          <w:rFonts w:hint="eastAsia"/>
        </w:rPr>
        <w:t>去年中提高的几点现在需要重申一下：</w:t>
      </w:r>
    </w:p>
    <w:p w:rsidR="00FD0B51" w:rsidRDefault="005429E9">
      <w:pPr>
        <w:spacing w:line="360" w:lineRule="auto"/>
        <w:ind w:firstLineChars="202" w:firstLine="424"/>
      </w:pPr>
      <w:r>
        <w:rPr>
          <w:rFonts w:hint="eastAsia"/>
        </w:rPr>
        <w:t>(1)</w:t>
      </w:r>
      <w:r>
        <w:rPr>
          <w:rFonts w:hint="eastAsia"/>
        </w:rPr>
        <w:t>尽管不能确保，但我认为我们的合同总值将持续给我们带来利润，即使把投资收入大幅波动考虑在外。我们的衍生品浮存金——并不包括在之前提到的</w:t>
      </w:r>
      <w:r>
        <w:rPr>
          <w:rFonts w:hint="eastAsia"/>
        </w:rPr>
        <w:t xml:space="preserve">620 </w:t>
      </w:r>
      <w:r>
        <w:rPr>
          <w:rFonts w:hint="eastAsia"/>
        </w:rPr>
        <w:t>亿美元保险浮存金中，几乎达到</w:t>
      </w:r>
      <w:r>
        <w:rPr>
          <w:rFonts w:hint="eastAsia"/>
        </w:rPr>
        <w:t xml:space="preserve">63 </w:t>
      </w:r>
      <w:r>
        <w:rPr>
          <w:rFonts w:hint="eastAsia"/>
        </w:rPr>
        <w:t>亿美元。</w:t>
      </w:r>
    </w:p>
    <w:p w:rsidR="00FD0B51" w:rsidRDefault="005429E9">
      <w:pPr>
        <w:spacing w:line="360" w:lineRule="auto"/>
        <w:ind w:firstLineChars="202" w:firstLine="424"/>
      </w:pPr>
      <w:r>
        <w:rPr>
          <w:rFonts w:hint="eastAsia"/>
        </w:rPr>
        <w:t>(2)</w:t>
      </w:r>
      <w:r>
        <w:rPr>
          <w:rFonts w:hint="eastAsia"/>
        </w:rPr>
        <w:t>只有少数合同要求我们无论如何交付抵押保证金。去年，股市和信用市场价位走低，我们的支付要求是</w:t>
      </w:r>
      <w:r>
        <w:rPr>
          <w:rFonts w:hint="eastAsia"/>
        </w:rPr>
        <w:t xml:space="preserve">17 </w:t>
      </w:r>
      <w:r>
        <w:rPr>
          <w:rFonts w:hint="eastAsia"/>
        </w:rPr>
        <w:t>亿美元，只是我们拥有的衍生品相关浮存金的一小部分。当我们支付抵押保证金的时候，我们所支付的抵押品仍然在给我们赚钱。</w:t>
      </w:r>
    </w:p>
    <w:p w:rsidR="00FD0B51" w:rsidRDefault="005429E9">
      <w:pPr>
        <w:spacing w:line="360" w:lineRule="auto"/>
        <w:ind w:firstLineChars="202" w:firstLine="424"/>
      </w:pPr>
      <w:r>
        <w:rPr>
          <w:rFonts w:hint="eastAsia"/>
        </w:rPr>
        <w:t>(3)</w:t>
      </w:r>
      <w:r>
        <w:rPr>
          <w:rFonts w:hint="eastAsia"/>
        </w:rPr>
        <w:t>最后，这些合同的帐面价值会有大的波动，这会很大程度上影响我们的季度报告盈利，但是不会影响我们的现金或投资持有。这个想法很适合</w:t>
      </w:r>
      <w:r>
        <w:rPr>
          <w:rFonts w:hint="eastAsia"/>
        </w:rPr>
        <w:t xml:space="preserve">2009 </w:t>
      </w:r>
      <w:r>
        <w:rPr>
          <w:rFonts w:hint="eastAsia"/>
        </w:rPr>
        <w:t>年的环境。这里有去年从衍生品股值中带来的税前季度收益：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t>季度</w:t>
            </w:r>
          </w:p>
        </w:tc>
        <w:tc>
          <w:tcPr>
            <w:tcW w:w="4261" w:type="dxa"/>
            <w:shd w:val="clear" w:color="auto" w:fill="auto"/>
          </w:tcPr>
          <w:p w:rsidR="00FD0B51" w:rsidRDefault="005429E9">
            <w:pPr>
              <w:spacing w:line="360" w:lineRule="auto"/>
              <w:rPr>
                <w:color w:val="000000"/>
                <w:sz w:val="22"/>
                <w:szCs w:val="22"/>
              </w:rPr>
            </w:pPr>
            <w:r>
              <w:rPr>
                <w:rStyle w:val="fontstyle01"/>
                <w:rFonts w:hint="default"/>
              </w:rPr>
              <w:t>收益(损失)(单位：十亿美元)</w:t>
            </w:r>
          </w:p>
        </w:tc>
      </w:tr>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t>1</w:t>
            </w:r>
          </w:p>
        </w:tc>
        <w:tc>
          <w:tcPr>
            <w:tcW w:w="4261" w:type="dxa"/>
            <w:shd w:val="clear" w:color="auto" w:fill="auto"/>
          </w:tcPr>
          <w:p w:rsidR="00FD0B51" w:rsidRDefault="005429E9">
            <w:pPr>
              <w:spacing w:line="360" w:lineRule="auto"/>
              <w:rPr>
                <w:color w:val="000000"/>
                <w:sz w:val="22"/>
                <w:szCs w:val="22"/>
              </w:rPr>
            </w:pPr>
            <w:r>
              <w:rPr>
                <w:rStyle w:val="fontstyle01"/>
                <w:rFonts w:hint="default"/>
              </w:rPr>
              <w:t>(1.517)</w:t>
            </w:r>
          </w:p>
        </w:tc>
      </w:tr>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t>2</w:t>
            </w:r>
          </w:p>
        </w:tc>
        <w:tc>
          <w:tcPr>
            <w:tcW w:w="4261" w:type="dxa"/>
            <w:shd w:val="clear" w:color="auto" w:fill="auto"/>
          </w:tcPr>
          <w:p w:rsidR="00FD0B51" w:rsidRDefault="005429E9">
            <w:pPr>
              <w:spacing w:line="360" w:lineRule="auto"/>
              <w:rPr>
                <w:color w:val="000000"/>
                <w:sz w:val="22"/>
                <w:szCs w:val="22"/>
              </w:rPr>
            </w:pPr>
            <w:r>
              <w:rPr>
                <w:rStyle w:val="fontstyle01"/>
                <w:rFonts w:hint="default"/>
              </w:rPr>
              <w:t>2.357</w:t>
            </w:r>
          </w:p>
        </w:tc>
      </w:tr>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lastRenderedPageBreak/>
              <w:t>3</w:t>
            </w:r>
          </w:p>
        </w:tc>
        <w:tc>
          <w:tcPr>
            <w:tcW w:w="4261" w:type="dxa"/>
            <w:shd w:val="clear" w:color="auto" w:fill="auto"/>
          </w:tcPr>
          <w:p w:rsidR="00FD0B51" w:rsidRDefault="005429E9">
            <w:pPr>
              <w:spacing w:line="360" w:lineRule="auto"/>
              <w:rPr>
                <w:color w:val="000000"/>
                <w:sz w:val="22"/>
                <w:szCs w:val="22"/>
              </w:rPr>
            </w:pPr>
            <w:r>
              <w:rPr>
                <w:rStyle w:val="fontstyle01"/>
                <w:rFonts w:hint="default"/>
              </w:rPr>
              <w:t>1.732</w:t>
            </w:r>
          </w:p>
        </w:tc>
      </w:tr>
      <w:tr w:rsidR="00FD0B51">
        <w:tc>
          <w:tcPr>
            <w:tcW w:w="4261" w:type="dxa"/>
            <w:shd w:val="clear" w:color="auto" w:fill="auto"/>
          </w:tcPr>
          <w:p w:rsidR="00FD0B51" w:rsidRDefault="005429E9">
            <w:pPr>
              <w:spacing w:line="360" w:lineRule="auto"/>
              <w:rPr>
                <w:rStyle w:val="fontstyle01"/>
                <w:rFonts w:hint="default"/>
              </w:rPr>
            </w:pPr>
            <w:r>
              <w:rPr>
                <w:rStyle w:val="fontstyle01"/>
                <w:rFonts w:hint="default"/>
              </w:rPr>
              <w:t>4</w:t>
            </w:r>
          </w:p>
        </w:tc>
        <w:tc>
          <w:tcPr>
            <w:tcW w:w="4261" w:type="dxa"/>
            <w:shd w:val="clear" w:color="auto" w:fill="auto"/>
          </w:tcPr>
          <w:p w:rsidR="00FD0B51" w:rsidRDefault="005429E9">
            <w:pPr>
              <w:spacing w:line="360" w:lineRule="auto"/>
            </w:pPr>
            <w:r>
              <w:rPr>
                <w:rStyle w:val="fontstyle01"/>
                <w:rFonts w:hint="default"/>
              </w:rPr>
              <w:t>1.052</w:t>
            </w:r>
          </w:p>
        </w:tc>
      </w:tr>
    </w:tbl>
    <w:p w:rsidR="00FD0B51" w:rsidRDefault="005429E9">
      <w:pPr>
        <w:spacing w:line="360" w:lineRule="auto"/>
        <w:ind w:firstLineChars="202" w:firstLine="424"/>
      </w:pPr>
      <w:r>
        <w:rPr>
          <w:rFonts w:hint="eastAsia"/>
        </w:rPr>
        <w:t>正如我们所解释的，这些大幅震荡不会使我和查理高兴或者烦恼。当我们报告给你的时候，你仍将区分这些数字</w:t>
      </w:r>
      <w:r>
        <w:rPr>
          <w:rFonts w:hint="eastAsia"/>
        </w:rPr>
        <w:t>(</w:t>
      </w:r>
      <w:r>
        <w:rPr>
          <w:rFonts w:hint="eastAsia"/>
        </w:rPr>
        <w:t>就像我们确实实现了收益或损失一样</w:t>
      </w:r>
      <w:r>
        <w:rPr>
          <w:rFonts w:hint="eastAsia"/>
        </w:rPr>
        <w:t>)</w:t>
      </w:r>
      <w:r>
        <w:rPr>
          <w:rFonts w:hint="eastAsia"/>
        </w:rPr>
        <w:t>，这样你就可以更清楚地看到我们所经营业务的盈利情况。我们很高兴我们持有这些衍生品合同。至今我们已经从它们所提供的浮动中获利颇丰。我们希望继续通过这些合同赚取更多的投资收益。</w:t>
      </w:r>
    </w:p>
    <w:p w:rsidR="00FD0B51" w:rsidRDefault="005429E9">
      <w:pPr>
        <w:spacing w:line="360" w:lineRule="auto"/>
        <w:ind w:firstLineChars="202" w:firstLine="424"/>
      </w:pPr>
      <w:r>
        <w:rPr>
          <w:rFonts w:hint="eastAsia"/>
        </w:rPr>
        <w:t>我们长期以来一直投资我和查理认为错误定价了的衍生品合同，正如我们尝试错误定价的股票和债券一样。事实上，我们在</w:t>
      </w:r>
      <w:r>
        <w:rPr>
          <w:rFonts w:hint="eastAsia"/>
        </w:rPr>
        <w:t xml:space="preserve">1998 </w:t>
      </w:r>
      <w:r>
        <w:rPr>
          <w:rFonts w:hint="eastAsia"/>
        </w:rPr>
        <w:t>年第一次报告我们拥有这些合同。我们一直都在警告衍生品给社会和相关人士带来的危险，这可能是毁灭性的，当这些合同导致交易对手风险和</w:t>
      </w:r>
      <w:r>
        <w:rPr>
          <w:rFonts w:hint="eastAsia"/>
        </w:rPr>
        <w:t>/</w:t>
      </w:r>
      <w:r>
        <w:rPr>
          <w:rFonts w:hint="eastAsia"/>
        </w:rPr>
        <w:t>或举债经营风险的时候风险达到顶点。在伯克希尔，这从来没有发生过，将来也不会。</w:t>
      </w:r>
    </w:p>
    <w:p w:rsidR="00FD0B51" w:rsidRDefault="005429E9">
      <w:pPr>
        <w:spacing w:line="360" w:lineRule="auto"/>
        <w:ind w:firstLineChars="202" w:firstLine="424"/>
      </w:pPr>
      <w:r>
        <w:rPr>
          <w:rFonts w:hint="eastAsia"/>
        </w:rPr>
        <w:t>让伯克希尔远离这些风险是我的职责所在。我和查理相信一位</w:t>
      </w:r>
      <w:r>
        <w:rPr>
          <w:rFonts w:hint="eastAsia"/>
        </w:rPr>
        <w:t xml:space="preserve">CEO </w:t>
      </w:r>
      <w:r>
        <w:rPr>
          <w:rFonts w:hint="eastAsia"/>
        </w:rPr>
        <w:t>一定不能忽视风险控制。这太重要了。在伯克希尔，我发起并监控每一项衍生品合同，除了在少数几家的分公司运营相关的合同，例如中美能源控股公司</w:t>
      </w:r>
      <w:r>
        <w:rPr>
          <w:rFonts w:hint="eastAsia"/>
        </w:rPr>
        <w:t>(MidAmerican)</w:t>
      </w:r>
      <w:r>
        <w:rPr>
          <w:rFonts w:hint="eastAsia"/>
        </w:rPr>
        <w:t>和</w:t>
      </w:r>
      <w:r>
        <w:rPr>
          <w:rFonts w:hint="eastAsia"/>
        </w:rPr>
        <w:t xml:space="preserve">General Re </w:t>
      </w:r>
      <w:r>
        <w:rPr>
          <w:rFonts w:hint="eastAsia"/>
        </w:rPr>
        <w:t>再保险公司。如果伯克希尔出现问题，那就是我的问题，决不会是风险委员会或者首席风险办公室的责任。</w:t>
      </w:r>
    </w:p>
    <w:p w:rsidR="00FD0B51" w:rsidRDefault="005429E9">
      <w:pPr>
        <w:spacing w:line="360" w:lineRule="auto"/>
        <w:ind w:firstLineChars="202" w:firstLine="424"/>
      </w:pPr>
      <w:r>
        <w:t>* * * * * * * * * * *</w:t>
      </w:r>
    </w:p>
    <w:p w:rsidR="00FD0B51" w:rsidRDefault="005429E9">
      <w:pPr>
        <w:spacing w:line="360" w:lineRule="auto"/>
        <w:ind w:firstLineChars="202" w:firstLine="424"/>
      </w:pPr>
      <w:r>
        <w:rPr>
          <w:rFonts w:hint="eastAsia"/>
        </w:rPr>
        <w:t>我认为，一个大型金融机构的主管委员如果没有建议</w:t>
      </w:r>
      <w:r>
        <w:rPr>
          <w:rFonts w:hint="eastAsia"/>
        </w:rPr>
        <w:t xml:space="preserve">CEO </w:t>
      </w:r>
      <w:r>
        <w:rPr>
          <w:rFonts w:hint="eastAsia"/>
        </w:rPr>
        <w:t>为风险承担全部责任，那么他们就是不负责任的。如果</w:t>
      </w:r>
      <w:r>
        <w:rPr>
          <w:rFonts w:hint="eastAsia"/>
        </w:rPr>
        <w:t xml:space="preserve">CEO </w:t>
      </w:r>
      <w:r>
        <w:rPr>
          <w:rFonts w:hint="eastAsia"/>
        </w:rPr>
        <w:t>不能胜任这项任务，那么他应该担任其他的工作。如果他无法做到，而政府需要投入资金的话，他和他的委员会应该承担很大责任。</w:t>
      </w:r>
    </w:p>
    <w:p w:rsidR="00FD0B51" w:rsidRDefault="005429E9">
      <w:pPr>
        <w:spacing w:line="360" w:lineRule="auto"/>
        <w:ind w:firstLineChars="202" w:firstLine="424"/>
      </w:pPr>
      <w:r>
        <w:rPr>
          <w:rFonts w:hint="eastAsia"/>
        </w:rPr>
        <w:t>搞糟几家全国最大金融机构的运营的不是股东。然而他们加重了负担，他们在失败的时候抛掉了持有价值的</w:t>
      </w:r>
      <w:r>
        <w:rPr>
          <w:rFonts w:hint="eastAsia"/>
        </w:rPr>
        <w:t>90%</w:t>
      </w:r>
      <w:r>
        <w:rPr>
          <w:rFonts w:hint="eastAsia"/>
        </w:rPr>
        <w:t>或更多。总之，他们在过去的两年中的四次最大的金融飓风中已经损失了超过</w:t>
      </w:r>
      <w:r>
        <w:rPr>
          <w:rFonts w:hint="eastAsia"/>
        </w:rPr>
        <w:t xml:space="preserve">5000 </w:t>
      </w:r>
      <w:r>
        <w:rPr>
          <w:rFonts w:hint="eastAsia"/>
        </w:rPr>
        <w:t>亿美元。如果说这些持有者是“跳楼</w:t>
      </w:r>
      <w:r>
        <w:rPr>
          <w:rFonts w:hint="eastAsia"/>
        </w:rPr>
        <w:t>(Bailed</w:t>
      </w:r>
      <w:r>
        <w:rPr>
          <w:rFonts w:hint="eastAsia"/>
        </w:rPr>
        <w:t>•</w:t>
      </w:r>
      <w:r>
        <w:rPr>
          <w:rFonts w:hint="eastAsia"/>
        </w:rPr>
        <w:t>out)</w:t>
      </w:r>
      <w:r>
        <w:rPr>
          <w:rFonts w:hint="eastAsia"/>
        </w:rPr>
        <w:t>”，那么简直都是对“跳楼”这个词的嘲讽。</w:t>
      </w:r>
    </w:p>
    <w:p w:rsidR="00FD0B51" w:rsidRDefault="005429E9">
      <w:pPr>
        <w:spacing w:line="360" w:lineRule="auto"/>
        <w:ind w:firstLineChars="202" w:firstLine="424"/>
      </w:pPr>
      <w:r>
        <w:rPr>
          <w:rFonts w:hint="eastAsia"/>
        </w:rPr>
        <w:t>尽管如此，一个失败公司的</w:t>
      </w:r>
      <w:r>
        <w:rPr>
          <w:rFonts w:hint="eastAsia"/>
        </w:rPr>
        <w:t xml:space="preserve">CEO </w:t>
      </w:r>
      <w:r>
        <w:rPr>
          <w:rFonts w:hint="eastAsia"/>
        </w:rPr>
        <w:t>们和主管们都毫发无伤，而且还活的很好。正是这些</w:t>
      </w:r>
      <w:r>
        <w:rPr>
          <w:rFonts w:hint="eastAsia"/>
        </w:rPr>
        <w:t xml:space="preserve">CEO </w:t>
      </w:r>
      <w:r>
        <w:rPr>
          <w:rFonts w:hint="eastAsia"/>
        </w:rPr>
        <w:t>和主管们的行为应该改变：如果他们的公司和国家被他们的不负责任伤害了，他们应该付出代价，而不应该由公司或者保险来买单。在很多情况下，主管都从过多的金融胡萝卜中获利，应该在他们的职业生涯中加入一些大棒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95" w:name="_Toc431642118"/>
      <w:r>
        <w:rPr>
          <w:rFonts w:eastAsia="黑体" w:hint="eastAsia"/>
          <w:kern w:val="30"/>
          <w:sz w:val="28"/>
        </w:rPr>
        <w:t>一个不愉快的事实</w:t>
      </w:r>
      <w:bookmarkEnd w:id="395"/>
    </w:p>
    <w:p w:rsidR="00FD0B51" w:rsidRDefault="005429E9">
      <w:pPr>
        <w:spacing w:line="360" w:lineRule="auto"/>
        <w:ind w:firstLineChars="202" w:firstLine="424"/>
      </w:pPr>
      <w:r>
        <w:rPr>
          <w:rFonts w:hint="eastAsia"/>
        </w:rPr>
        <w:t>我们旗下的子公司去年为了现金做了几项小型并购案，但是我们对</w:t>
      </w:r>
      <w:r>
        <w:rPr>
          <w:rFonts w:hint="eastAsia"/>
        </w:rPr>
        <w:t xml:space="preserve">BNSF </w:t>
      </w:r>
      <w:r>
        <w:rPr>
          <w:rFonts w:hint="eastAsia"/>
        </w:rPr>
        <w:t>铁路的大型收购要求我们发行</w:t>
      </w:r>
      <w:r>
        <w:rPr>
          <w:rFonts w:hint="eastAsia"/>
        </w:rPr>
        <w:t xml:space="preserve">95000 </w:t>
      </w:r>
      <w:r>
        <w:rPr>
          <w:rFonts w:hint="eastAsia"/>
        </w:rPr>
        <w:t>股伯克希尔股份，这接近已公开发行的</w:t>
      </w:r>
      <w:r>
        <w:rPr>
          <w:rFonts w:hint="eastAsia"/>
        </w:rPr>
        <w:t>6.1%</w:t>
      </w:r>
      <w:r>
        <w:rPr>
          <w:rFonts w:hint="eastAsia"/>
        </w:rPr>
        <w:t>。我和查理对发行伯</w:t>
      </w:r>
      <w:r>
        <w:rPr>
          <w:rFonts w:hint="eastAsia"/>
        </w:rPr>
        <w:lastRenderedPageBreak/>
        <w:t>克希尔股票的喜爱，正如我们享受结肠镜检查前的准备工作一样。</w:t>
      </w:r>
    </w:p>
    <w:p w:rsidR="00FD0B51" w:rsidRDefault="005429E9">
      <w:pPr>
        <w:spacing w:line="360" w:lineRule="auto"/>
        <w:ind w:firstLineChars="202" w:firstLine="424"/>
      </w:pPr>
      <w:r>
        <w:rPr>
          <w:rFonts w:hint="eastAsia"/>
        </w:rPr>
        <w:t>我们不喜欢发行股票的原因很简单。如果不是做梦以现在的市价卖掉全部伯克希尔股票的话，为什么要以几乎同样低的发行价卖掉公司如此大的一部分呢？</w:t>
      </w:r>
    </w:p>
    <w:p w:rsidR="00FD0B51" w:rsidRDefault="005429E9">
      <w:pPr>
        <w:spacing w:line="360" w:lineRule="auto"/>
        <w:ind w:firstLineChars="202" w:firstLine="424"/>
      </w:pPr>
      <w:r>
        <w:rPr>
          <w:rFonts w:hint="eastAsia"/>
        </w:rPr>
        <w:t>评估换股并购时，目标公司的股东不仅注重认购公司股份的市场价，同样也希望交易能够给他们带来所放弃的那些自己股份的内在价值。如果低于其内在价值，在仅交换股票的情况下，一般不可能成交。我们不能用一个被低估的股票去交换一个被完全反应价值的股票，这会损害股东利益。</w:t>
      </w:r>
    </w:p>
    <w:p w:rsidR="00FD0B51" w:rsidRDefault="005429E9">
      <w:pPr>
        <w:spacing w:line="360" w:lineRule="auto"/>
        <w:ind w:firstLineChars="202" w:firstLine="424"/>
      </w:pPr>
      <w:r>
        <w:rPr>
          <w:rFonts w:hint="eastAsia"/>
        </w:rPr>
        <w:t>打个比方，公司</w:t>
      </w:r>
      <w:r>
        <w:rPr>
          <w:rFonts w:hint="eastAsia"/>
        </w:rPr>
        <w:t xml:space="preserve">A </w:t>
      </w:r>
      <w:r>
        <w:rPr>
          <w:rFonts w:hint="eastAsia"/>
        </w:rPr>
        <w:t>和公司</w:t>
      </w:r>
      <w:r>
        <w:rPr>
          <w:rFonts w:hint="eastAsia"/>
        </w:rPr>
        <w:t xml:space="preserve">B </w:t>
      </w:r>
      <w:r>
        <w:rPr>
          <w:rFonts w:hint="eastAsia"/>
        </w:rPr>
        <w:t>规模相同，且每股都是</w:t>
      </w:r>
      <w:r>
        <w:rPr>
          <w:rFonts w:hint="eastAsia"/>
        </w:rPr>
        <w:t xml:space="preserve">100 </w:t>
      </w:r>
      <w:r>
        <w:rPr>
          <w:rFonts w:hint="eastAsia"/>
        </w:rPr>
        <w:t>美元。它们的股票市面上都卖</w:t>
      </w:r>
      <w:r>
        <w:rPr>
          <w:rFonts w:hint="eastAsia"/>
        </w:rPr>
        <w:t xml:space="preserve">80 </w:t>
      </w:r>
      <w:r>
        <w:rPr>
          <w:rFonts w:hint="eastAsia"/>
        </w:rPr>
        <w:t>美元每股。</w:t>
      </w:r>
    </w:p>
    <w:p w:rsidR="00FD0B51" w:rsidRDefault="005429E9">
      <w:pPr>
        <w:spacing w:line="360" w:lineRule="auto"/>
        <w:ind w:firstLineChars="202" w:firstLine="424"/>
      </w:pPr>
      <w:r>
        <w:rPr>
          <w:rFonts w:hint="eastAsia"/>
        </w:rPr>
        <w:t xml:space="preserve">A </w:t>
      </w:r>
      <w:r>
        <w:rPr>
          <w:rFonts w:hint="eastAsia"/>
        </w:rPr>
        <w:t>公司的</w:t>
      </w:r>
      <w:r>
        <w:rPr>
          <w:rFonts w:hint="eastAsia"/>
        </w:rPr>
        <w:t xml:space="preserve">CEO </w:t>
      </w:r>
      <w:r>
        <w:rPr>
          <w:rFonts w:hint="eastAsia"/>
        </w:rPr>
        <w:t>非常自信但不够精明，他用</w:t>
      </w:r>
      <w:r>
        <w:rPr>
          <w:rFonts w:hint="eastAsia"/>
        </w:rPr>
        <w:t xml:space="preserve">1.25 </w:t>
      </w:r>
      <w:r>
        <w:rPr>
          <w:rFonts w:hint="eastAsia"/>
        </w:rPr>
        <w:t>股去换</w:t>
      </w:r>
      <w:r>
        <w:rPr>
          <w:rFonts w:hint="eastAsia"/>
        </w:rPr>
        <w:t xml:space="preserve">B </w:t>
      </w:r>
      <w:r>
        <w:rPr>
          <w:rFonts w:hint="eastAsia"/>
        </w:rPr>
        <w:t>公司的</w:t>
      </w:r>
      <w:r>
        <w:rPr>
          <w:rFonts w:hint="eastAsia"/>
        </w:rPr>
        <w:t xml:space="preserve">1 </w:t>
      </w:r>
      <w:r>
        <w:rPr>
          <w:rFonts w:hint="eastAsia"/>
        </w:rPr>
        <w:t>股，并告诉主管们</w:t>
      </w:r>
      <w:r>
        <w:rPr>
          <w:rFonts w:hint="eastAsia"/>
        </w:rPr>
        <w:t>B</w:t>
      </w:r>
      <w:r>
        <w:rPr>
          <w:rFonts w:hint="eastAsia"/>
        </w:rPr>
        <w:t>公司每股</w:t>
      </w:r>
      <w:r>
        <w:rPr>
          <w:rFonts w:hint="eastAsia"/>
        </w:rPr>
        <w:t xml:space="preserve">100 </w:t>
      </w:r>
      <w:r>
        <w:rPr>
          <w:rFonts w:hint="eastAsia"/>
        </w:rPr>
        <w:t>美元。然而他没有认识到，他将让他的股东们为</w:t>
      </w:r>
      <w:r>
        <w:rPr>
          <w:rFonts w:hint="eastAsia"/>
        </w:rPr>
        <w:t xml:space="preserve">B </w:t>
      </w:r>
      <w:r>
        <w:rPr>
          <w:rFonts w:hint="eastAsia"/>
        </w:rPr>
        <w:t>公司的每股支付</w:t>
      </w:r>
      <w:r>
        <w:rPr>
          <w:rFonts w:hint="eastAsia"/>
        </w:rPr>
        <w:t xml:space="preserve">125 </w:t>
      </w:r>
      <w:r>
        <w:rPr>
          <w:rFonts w:hint="eastAsia"/>
        </w:rPr>
        <w:t>美元的内在价值。如果主管们没有异议，那么交易就成交了。</w:t>
      </w:r>
      <w:r>
        <w:rPr>
          <w:rFonts w:hint="eastAsia"/>
        </w:rPr>
        <w:t xml:space="preserve">B </w:t>
      </w:r>
      <w:r>
        <w:rPr>
          <w:rFonts w:hint="eastAsia"/>
        </w:rPr>
        <w:t>公司的股东将拥有</w:t>
      </w:r>
      <w:r>
        <w:rPr>
          <w:rFonts w:hint="eastAsia"/>
        </w:rPr>
        <w:t xml:space="preserve">A </w:t>
      </w:r>
      <w:r>
        <w:rPr>
          <w:rFonts w:hint="eastAsia"/>
        </w:rPr>
        <w:t>公司和</w:t>
      </w:r>
      <w:r>
        <w:rPr>
          <w:rFonts w:hint="eastAsia"/>
        </w:rPr>
        <w:t xml:space="preserve">B </w:t>
      </w:r>
      <w:r>
        <w:rPr>
          <w:rFonts w:hint="eastAsia"/>
        </w:rPr>
        <w:t>公司联合资产的</w:t>
      </w:r>
      <w:r>
        <w:rPr>
          <w:rFonts w:hint="eastAsia"/>
        </w:rPr>
        <w:t>55.6%</w:t>
      </w:r>
      <w:r>
        <w:rPr>
          <w:rFonts w:hint="eastAsia"/>
        </w:rPr>
        <w:t>，而</w:t>
      </w:r>
      <w:r>
        <w:rPr>
          <w:rFonts w:hint="eastAsia"/>
        </w:rPr>
        <w:t xml:space="preserve">A </w:t>
      </w:r>
      <w:r>
        <w:rPr>
          <w:rFonts w:hint="eastAsia"/>
        </w:rPr>
        <w:t>公司的股东只拥有</w:t>
      </w:r>
      <w:r>
        <w:rPr>
          <w:rFonts w:hint="eastAsia"/>
        </w:rPr>
        <w:t>44.4%</w:t>
      </w:r>
      <w:r>
        <w:rPr>
          <w:rFonts w:hint="eastAsia"/>
        </w:rPr>
        <w:t>。并不是</w:t>
      </w:r>
      <w:r>
        <w:rPr>
          <w:rFonts w:hint="eastAsia"/>
        </w:rPr>
        <w:t xml:space="preserve">A </w:t>
      </w:r>
      <w:r>
        <w:rPr>
          <w:rFonts w:hint="eastAsia"/>
        </w:rPr>
        <w:t>公司的每个人都是这次不明智交易的受害者。它的</w:t>
      </w:r>
      <w:r>
        <w:rPr>
          <w:rFonts w:hint="eastAsia"/>
        </w:rPr>
        <w:t xml:space="preserve">CEO </w:t>
      </w:r>
      <w:r>
        <w:rPr>
          <w:rFonts w:hint="eastAsia"/>
        </w:rPr>
        <w:t>将经营一个两倍大的公司，带来更多的名誉和利益。</w:t>
      </w:r>
    </w:p>
    <w:p w:rsidR="00FD0B51" w:rsidRDefault="005429E9">
      <w:pPr>
        <w:spacing w:line="360" w:lineRule="auto"/>
        <w:ind w:firstLineChars="202" w:firstLine="424"/>
      </w:pPr>
      <w:r>
        <w:rPr>
          <w:rFonts w:hint="eastAsia"/>
        </w:rPr>
        <w:t>如果是认购公司的股票被高估，情况就不同了：这会对认购者有利。这就是为什么股市到处存在的泡沫将不可避免带来一系列发行。如果按照他们股价的市场价值，他们可以多付款，因为事实上他们在使用伪币。这种认购周期性发生。在二十世纪六十年代末的特殊时期，这种圈套很多。事实上，某些大公司就是通过这种方式建立起来的</w:t>
      </w:r>
      <w:r>
        <w:rPr>
          <w:rFonts w:hint="eastAsia"/>
        </w:rPr>
        <w:t>(</w:t>
      </w:r>
      <w:r>
        <w:rPr>
          <w:rFonts w:hint="eastAsia"/>
        </w:rPr>
        <w:t>当然没有当事人公开承认内幕，但是私底下有许多消息传出来</w:t>
      </w:r>
      <w:r>
        <w:rPr>
          <w:rFonts w:hint="eastAsia"/>
        </w:rPr>
        <w:t>)</w:t>
      </w:r>
      <w:r>
        <w:rPr>
          <w:rFonts w:hint="eastAsia"/>
        </w:rPr>
        <w:t>。</w:t>
      </w:r>
    </w:p>
    <w:p w:rsidR="00FD0B51" w:rsidRDefault="005429E9">
      <w:pPr>
        <w:spacing w:line="360" w:lineRule="auto"/>
        <w:ind w:firstLineChars="202" w:firstLine="424"/>
      </w:pPr>
      <w:r>
        <w:rPr>
          <w:rFonts w:hint="eastAsia"/>
        </w:rPr>
        <w:t>在</w:t>
      </w:r>
      <w:r>
        <w:rPr>
          <w:rFonts w:hint="eastAsia"/>
        </w:rPr>
        <w:t xml:space="preserve">BNSF </w:t>
      </w:r>
      <w:r>
        <w:rPr>
          <w:rFonts w:hint="eastAsia"/>
        </w:rPr>
        <w:t>铁路的认购中，出售方的股东恰当地评估了我。</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396" w:name="_Toc431642119"/>
      <w:r>
        <w:rPr>
          <w:rFonts w:eastAsia="黑体"/>
          <w:kern w:val="44"/>
          <w:sz w:val="32"/>
          <w:szCs w:val="32"/>
        </w:rPr>
        <w:lastRenderedPageBreak/>
        <w:t>2010</w:t>
      </w:r>
      <w:r>
        <w:rPr>
          <w:rFonts w:eastAsia="黑体" w:hint="eastAsia"/>
          <w:kern w:val="44"/>
          <w:sz w:val="32"/>
          <w:szCs w:val="32"/>
        </w:rPr>
        <w:t>年巴菲特致股东的信</w:t>
      </w:r>
      <w:bookmarkEnd w:id="396"/>
    </w:p>
    <w:p w:rsidR="00FD0B51" w:rsidRDefault="005429E9">
      <w:pPr>
        <w:spacing w:line="360" w:lineRule="auto"/>
      </w:pPr>
      <w:r>
        <w:rPr>
          <w:rFonts w:hint="eastAsia"/>
        </w:rPr>
        <w:t>伯克希尔·哈撒韦公司的股东们：</w:t>
      </w:r>
    </w:p>
    <w:p w:rsidR="00FD0B51" w:rsidRDefault="005429E9">
      <w:pPr>
        <w:spacing w:line="360" w:lineRule="auto"/>
        <w:ind w:firstLineChars="202" w:firstLine="424"/>
      </w:pPr>
      <w:r>
        <w:rPr>
          <w:rFonts w:hint="eastAsia"/>
        </w:rPr>
        <w:t>2010</w:t>
      </w:r>
      <w:r>
        <w:rPr>
          <w:rFonts w:hint="eastAsia"/>
        </w:rPr>
        <w:t>年，我们</w:t>
      </w:r>
      <w:r>
        <w:rPr>
          <w:rFonts w:hint="eastAsia"/>
        </w:rPr>
        <w:t>A</w:t>
      </w:r>
      <w:r>
        <w:rPr>
          <w:rFonts w:hint="eastAsia"/>
        </w:rPr>
        <w:t>股和</w:t>
      </w:r>
      <w:r>
        <w:rPr>
          <w:rFonts w:hint="eastAsia"/>
        </w:rPr>
        <w:t>B</w:t>
      </w:r>
      <w:r>
        <w:rPr>
          <w:rFonts w:hint="eastAsia"/>
        </w:rPr>
        <w:t>股的账面价值增长了</w:t>
      </w:r>
      <w:r>
        <w:rPr>
          <w:rFonts w:hint="eastAsia"/>
        </w:rPr>
        <w:t>13%</w:t>
      </w:r>
      <w:r>
        <w:rPr>
          <w:rFonts w:hint="eastAsia"/>
        </w:rPr>
        <w:t>。在过去</w:t>
      </w:r>
      <w:r>
        <w:rPr>
          <w:rFonts w:hint="eastAsia"/>
        </w:rPr>
        <w:t>46</w:t>
      </w:r>
      <w:r>
        <w:rPr>
          <w:rFonts w:hint="eastAsia"/>
        </w:rPr>
        <w:t>年间</w:t>
      </w:r>
      <w:r>
        <w:rPr>
          <w:rFonts w:hint="eastAsia"/>
        </w:rPr>
        <w:t>(</w:t>
      </w:r>
      <w:r>
        <w:rPr>
          <w:rFonts w:hint="eastAsia"/>
        </w:rPr>
        <w:t>也即自目前管理团队接手以来</w:t>
      </w:r>
      <w:r>
        <w:rPr>
          <w:rFonts w:hint="eastAsia"/>
        </w:rPr>
        <w:t>)</w:t>
      </w:r>
      <w:r>
        <w:rPr>
          <w:rFonts w:hint="eastAsia"/>
        </w:rPr>
        <w:t>，账面价值从</w:t>
      </w:r>
      <w:r>
        <w:rPr>
          <w:rFonts w:hint="eastAsia"/>
        </w:rPr>
        <w:t>19</w:t>
      </w:r>
      <w:r>
        <w:rPr>
          <w:rFonts w:hint="eastAsia"/>
        </w:rPr>
        <w:t>美元增长到</w:t>
      </w:r>
      <w:r>
        <w:rPr>
          <w:rFonts w:hint="eastAsia"/>
        </w:rPr>
        <w:t>95453</w:t>
      </w:r>
      <w:r>
        <w:rPr>
          <w:rFonts w:hint="eastAsia"/>
        </w:rPr>
        <w:t>美元，相当于平均每年增长</w:t>
      </w:r>
      <w:r>
        <w:rPr>
          <w:rFonts w:hint="eastAsia"/>
        </w:rPr>
        <w:t>22%</w:t>
      </w:r>
      <w:r>
        <w:rPr>
          <w:rFonts w:hint="eastAsia"/>
        </w:rPr>
        <w:t>。</w:t>
      </w:r>
    </w:p>
    <w:p w:rsidR="00FD0B51" w:rsidRDefault="005429E9">
      <w:pPr>
        <w:spacing w:line="360" w:lineRule="auto"/>
        <w:ind w:firstLineChars="202" w:firstLine="424"/>
      </w:pPr>
      <w:r>
        <w:rPr>
          <w:rFonts w:hint="eastAsia"/>
        </w:rPr>
        <w:t>2010</w:t>
      </w:r>
      <w:r>
        <w:rPr>
          <w:rFonts w:hint="eastAsia"/>
        </w:rPr>
        <w:t>年的亮点，是公司收购了伯灵顿北方圣太菲铁路运输公司</w:t>
      </w:r>
      <w:r>
        <w:rPr>
          <w:rFonts w:hint="eastAsia"/>
        </w:rPr>
        <w:t>(Burlington</w:t>
      </w:r>
      <w:r>
        <w:t xml:space="preserve"> </w:t>
      </w:r>
      <w:r>
        <w:rPr>
          <w:rFonts w:hint="eastAsia"/>
        </w:rPr>
        <w:t>Northern</w:t>
      </w:r>
      <w:r>
        <w:t xml:space="preserve"> </w:t>
      </w:r>
      <w:r>
        <w:rPr>
          <w:rFonts w:hint="eastAsia"/>
        </w:rPr>
        <w:t>SantaFe</w:t>
      </w:r>
      <w:r>
        <w:rPr>
          <w:rFonts w:hint="eastAsia"/>
        </w:rPr>
        <w:t>，下称</w:t>
      </w:r>
      <w:r>
        <w:rPr>
          <w:rFonts w:hint="eastAsia"/>
        </w:rPr>
        <w:t>BNSF)</w:t>
      </w:r>
      <w:r>
        <w:rPr>
          <w:rFonts w:hint="eastAsia"/>
        </w:rPr>
        <w:t>。交易的运转情况比我预想得更好。目前来看，这条铁路可令伯克希尔的税前盈利能力增长近</w:t>
      </w:r>
      <w:r>
        <w:rPr>
          <w:rFonts w:hint="eastAsia"/>
        </w:rPr>
        <w:t>40%</w:t>
      </w:r>
      <w:r>
        <w:rPr>
          <w:rFonts w:hint="eastAsia"/>
        </w:rPr>
        <w:t>。</w:t>
      </w:r>
    </w:p>
    <w:p w:rsidR="00FD0B51" w:rsidRDefault="005429E9">
      <w:pPr>
        <w:spacing w:line="360" w:lineRule="auto"/>
        <w:ind w:firstLineChars="202" w:firstLine="424"/>
      </w:pPr>
      <w:r>
        <w:rPr>
          <w:rFonts w:hint="eastAsia"/>
        </w:rPr>
        <w:t>无论是我的搭档查理·芒格，还是我本人，都难以精确预测到所谓的“寻常年份”，充分估计到我们的盈利能力，只是大体预见</w:t>
      </w:r>
      <w:r>
        <w:rPr>
          <w:rFonts w:hint="eastAsia"/>
        </w:rPr>
        <w:t xml:space="preserve">2011 </w:t>
      </w:r>
      <w:r>
        <w:rPr>
          <w:rFonts w:hint="eastAsia"/>
        </w:rPr>
        <w:t>年是一个没有大灾引发保险赔付、商业环境正常的年份，某种程度上优于</w:t>
      </w:r>
      <w:r>
        <w:rPr>
          <w:rFonts w:hint="eastAsia"/>
        </w:rPr>
        <w:t xml:space="preserve">2010 </w:t>
      </w:r>
      <w:r>
        <w:rPr>
          <w:rFonts w:hint="eastAsia"/>
        </w:rPr>
        <w:t>年，但不及</w:t>
      </w:r>
      <w:r>
        <w:rPr>
          <w:rFonts w:hint="eastAsia"/>
        </w:rPr>
        <w:t>2005</w:t>
      </w:r>
      <w:r>
        <w:rPr>
          <w:rFonts w:hint="eastAsia"/>
        </w:rPr>
        <w:t>、</w:t>
      </w:r>
      <w:r>
        <w:rPr>
          <w:rFonts w:hint="eastAsia"/>
        </w:rPr>
        <w:t xml:space="preserve">2006 </w:t>
      </w:r>
      <w:r>
        <w:rPr>
          <w:rFonts w:hint="eastAsia"/>
        </w:rPr>
        <w:t>年的好光景。我和查理每一天都在思考如何能更好地使用这笔庞大的资产。</w:t>
      </w:r>
    </w:p>
    <w:p w:rsidR="00FD0B51" w:rsidRDefault="005429E9">
      <w:pPr>
        <w:spacing w:line="360" w:lineRule="auto"/>
        <w:ind w:firstLineChars="202" w:firstLine="424"/>
      </w:pPr>
      <w:r>
        <w:rPr>
          <w:rFonts w:hint="eastAsia"/>
        </w:rPr>
        <w:t>过去一年，整个经济环境弥漫着悲观情绪，我们通过向固定资产和设备投资</w:t>
      </w:r>
      <w:r>
        <w:rPr>
          <w:rFonts w:hint="eastAsia"/>
        </w:rPr>
        <w:t>60</w:t>
      </w:r>
      <w:r>
        <w:rPr>
          <w:rFonts w:hint="eastAsia"/>
        </w:rPr>
        <w:t>亿美金来彰显对市场的信心，其中的九成都用在了美国本土。未来公司业务会不断对外拓展，但多数投资会在境内。</w:t>
      </w:r>
      <w:r>
        <w:rPr>
          <w:rFonts w:hint="eastAsia"/>
        </w:rPr>
        <w:t>2011</w:t>
      </w:r>
      <w:r>
        <w:rPr>
          <w:rFonts w:hint="eastAsia"/>
        </w:rPr>
        <w:t>年，我们会创下股权投资</w:t>
      </w:r>
      <w:r>
        <w:rPr>
          <w:rFonts w:hint="eastAsia"/>
        </w:rPr>
        <w:t>80</w:t>
      </w:r>
      <w:r>
        <w:rPr>
          <w:rFonts w:hint="eastAsia"/>
        </w:rPr>
        <w:t>亿美金的新纪录，增长的</w:t>
      </w:r>
      <w:r>
        <w:rPr>
          <w:rFonts w:hint="eastAsia"/>
        </w:rPr>
        <w:t>20</w:t>
      </w:r>
      <w:r>
        <w:rPr>
          <w:rFonts w:hint="eastAsia"/>
        </w:rPr>
        <w:t>亿将全部用于美国市场。</w:t>
      </w:r>
    </w:p>
    <w:p w:rsidR="00FD0B51" w:rsidRDefault="005429E9">
      <w:pPr>
        <w:spacing w:line="360" w:lineRule="auto"/>
        <w:ind w:firstLineChars="202" w:firstLine="424"/>
      </w:pPr>
      <w:r>
        <w:rPr>
          <w:rFonts w:hint="eastAsia"/>
        </w:rPr>
        <w:t>金钱永远在追逐机会，而在美国始终有大量的机会。评论者习惯讲“巨大的不确定性”，但无论现在看上去多么风平浪静，未来总归是不确定的。</w:t>
      </w:r>
    </w:p>
    <w:p w:rsidR="00FD0B51" w:rsidRDefault="005429E9">
      <w:pPr>
        <w:spacing w:line="360" w:lineRule="auto"/>
        <w:ind w:firstLineChars="202" w:firstLine="424"/>
      </w:pPr>
      <w:r>
        <w:rPr>
          <w:rFonts w:hint="eastAsia"/>
        </w:rPr>
        <w:t>别被这些现实状况吓到了。在我的一生中，政治家和所谓的专家们一直喋喋不休地抱怨着美国所面临的种种难题，尽管国民目前的生活已经</w:t>
      </w:r>
      <w:r>
        <w:rPr>
          <w:rFonts w:hint="eastAsia"/>
        </w:rPr>
        <w:t xml:space="preserve">6 </w:t>
      </w:r>
      <w:r>
        <w:rPr>
          <w:rFonts w:hint="eastAsia"/>
        </w:rPr>
        <w:t>倍优越于我出生时。预言家们忽略了一个最重要的“确定因素”：人的潜力无限，而美国的制度则善于发挥这种潜力。在过去两个世纪中，经济危机频仍，甚至出现内战，但这一体系依然照常运转，并且生机勃勃，富有效率。</w:t>
      </w:r>
    </w:p>
    <w:p w:rsidR="00FD0B51" w:rsidRDefault="005429E9">
      <w:pPr>
        <w:spacing w:line="360" w:lineRule="auto"/>
        <w:ind w:firstLineChars="202" w:firstLine="424"/>
      </w:pPr>
      <w:r>
        <w:rPr>
          <w:rFonts w:hint="eastAsia"/>
        </w:rPr>
        <w:t>我们并不比国家建立之初时的祖先们更聪明或勤奋。但环顾四周，会发现我们正处于一个远胜于任何殖民时期国民梦想的世界。正如</w:t>
      </w:r>
      <w:r>
        <w:rPr>
          <w:rFonts w:hint="eastAsia"/>
        </w:rPr>
        <w:t xml:space="preserve">1776 </w:t>
      </w:r>
      <w:r>
        <w:rPr>
          <w:rFonts w:hint="eastAsia"/>
        </w:rPr>
        <w:t>年、</w:t>
      </w:r>
      <w:r>
        <w:rPr>
          <w:rFonts w:hint="eastAsia"/>
        </w:rPr>
        <w:t xml:space="preserve">1861 </w:t>
      </w:r>
      <w:r>
        <w:rPr>
          <w:rFonts w:hint="eastAsia"/>
        </w:rPr>
        <w:t>年、</w:t>
      </w:r>
      <w:r>
        <w:rPr>
          <w:rFonts w:hint="eastAsia"/>
        </w:rPr>
        <w:t>1932</w:t>
      </w:r>
      <w:r>
        <w:rPr>
          <w:rFonts w:hint="eastAsia"/>
        </w:rPr>
        <w:t>年和</w:t>
      </w:r>
      <w:r>
        <w:rPr>
          <w:rFonts w:hint="eastAsia"/>
        </w:rPr>
        <w:t xml:space="preserve">1941 </w:t>
      </w:r>
      <w:r>
        <w:rPr>
          <w:rFonts w:hint="eastAsia"/>
        </w:rPr>
        <w:t>年一样，美国更令人期待的未来总在前面。</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97" w:name="_Toc431642120"/>
      <w:r>
        <w:rPr>
          <w:rFonts w:eastAsia="黑体" w:hint="eastAsia"/>
          <w:kern w:val="30"/>
          <w:sz w:val="28"/>
        </w:rPr>
        <w:t>内在价值——今日与明日</w:t>
      </w:r>
      <w:bookmarkEnd w:id="397"/>
    </w:p>
    <w:p w:rsidR="00FD0B51" w:rsidRDefault="005429E9">
      <w:pPr>
        <w:spacing w:line="360" w:lineRule="auto"/>
        <w:ind w:firstLineChars="202" w:firstLine="424"/>
      </w:pPr>
      <w:r>
        <w:rPr>
          <w:rFonts w:hint="eastAsia"/>
        </w:rPr>
        <w:t>我和查理都相信，那些受托管理他人资金的人，应当在投资伊始确立业绩目标。如果缺失标准，他们就会随便把这支业绩之箭射出，然后无论在哪儿落地，都把它画成靶心。</w:t>
      </w:r>
    </w:p>
    <w:p w:rsidR="00FD0B51" w:rsidRDefault="005429E9">
      <w:pPr>
        <w:spacing w:line="360" w:lineRule="auto"/>
        <w:ind w:firstLineChars="202" w:firstLine="424"/>
      </w:pPr>
      <w:r>
        <w:rPr>
          <w:rFonts w:hint="eastAsia"/>
        </w:rPr>
        <w:lastRenderedPageBreak/>
        <w:t>我们在很早以前就声明，伯克希尔的职责是提升每股的内在价值，并使其高于同期标普</w:t>
      </w:r>
      <w:r>
        <w:rPr>
          <w:rFonts w:hint="eastAsia"/>
        </w:rPr>
        <w:t xml:space="preserve">500 </w:t>
      </w:r>
      <w:r>
        <w:rPr>
          <w:rFonts w:hint="eastAsia"/>
        </w:rPr>
        <w:t>的增速</w:t>
      </w:r>
      <w:r>
        <w:rPr>
          <w:rFonts w:hint="eastAsia"/>
        </w:rPr>
        <w:t>(</w:t>
      </w:r>
      <w:r>
        <w:rPr>
          <w:rFonts w:hint="eastAsia"/>
        </w:rPr>
        <w:t>包括股息在内</w:t>
      </w:r>
      <w:r>
        <w:rPr>
          <w:rFonts w:hint="eastAsia"/>
        </w:rPr>
        <w:t>)</w:t>
      </w:r>
      <w:r>
        <w:rPr>
          <w:rFonts w:hint="eastAsia"/>
        </w:rPr>
        <w:t>。有些年份我们做到了，有些则没有。如果长期而言我们无法做到，对投资者便毫无价值。他们会觉得持有一支指数基金会得到相同甚至更好的收益。</w:t>
      </w:r>
    </w:p>
    <w:p w:rsidR="00FD0B51" w:rsidRDefault="005429E9">
      <w:pPr>
        <w:spacing w:line="360" w:lineRule="auto"/>
        <w:ind w:firstLineChars="202" w:firstLine="424"/>
      </w:pPr>
      <w:r>
        <w:rPr>
          <w:rFonts w:hint="eastAsia"/>
        </w:rPr>
        <w:t>需要注意的是，每年的这些数字，既不可轻易忽略，也不要过分看重。地球绕太阳运行的速度与投资理念及决策得到回报的时间并不同步。比方说，在</w:t>
      </w:r>
      <w:r>
        <w:rPr>
          <w:rFonts w:hint="eastAsia"/>
        </w:rPr>
        <w:t>GEICO(</w:t>
      </w:r>
      <w:r>
        <w:rPr>
          <w:rFonts w:hint="eastAsia"/>
        </w:rPr>
        <w:t>伯克希尔旗下的保险公司</w:t>
      </w:r>
      <w:r>
        <w:rPr>
          <w:rFonts w:hint="eastAsia"/>
        </w:rPr>
        <w:t>)</w:t>
      </w:r>
      <w:r>
        <w:rPr>
          <w:rFonts w:hint="eastAsia"/>
        </w:rPr>
        <w:t>，我们在上一年度花费了</w:t>
      </w:r>
      <w:r>
        <w:rPr>
          <w:rFonts w:hint="eastAsia"/>
        </w:rPr>
        <w:t xml:space="preserve">9 </w:t>
      </w:r>
      <w:r>
        <w:rPr>
          <w:rFonts w:hint="eastAsia"/>
        </w:rPr>
        <w:t>亿美金向投保人积极投放广告，但无法取得立竿见影的效果。而许多在铁路和公共事业方面的巨额投资，也要着眼于长远回报。</w:t>
      </w:r>
    </w:p>
    <w:p w:rsidR="00FD0B51" w:rsidRDefault="005429E9">
      <w:pPr>
        <w:spacing w:line="360" w:lineRule="auto"/>
        <w:ind w:firstLineChars="202" w:firstLine="424"/>
      </w:pPr>
      <w:r>
        <w:rPr>
          <w:rFonts w:hint="eastAsia"/>
        </w:rPr>
        <w:t>未来，我们希望一些平均指标能够比标普表现更好，尽管这难以确定。如果达到这一目标，就能在股票市场的坏年份中取得较好业绩，而在牛市中则要忍受相对较差的业绩。</w:t>
      </w:r>
    </w:p>
    <w:p w:rsidR="00FD0B51" w:rsidRDefault="005429E9">
      <w:pPr>
        <w:spacing w:line="360" w:lineRule="auto"/>
        <w:ind w:firstLineChars="202" w:firstLine="424"/>
      </w:pPr>
      <w:r>
        <w:rPr>
          <w:rFonts w:hint="eastAsia"/>
        </w:rPr>
        <w:t>对任何人而言，“如何使用资金”必须和“我们现在拥有什么”结合考虑，以期合理估计公司的内在价值。如果</w:t>
      </w:r>
      <w:r>
        <w:rPr>
          <w:rFonts w:hint="eastAsia"/>
        </w:rPr>
        <w:t xml:space="preserve">CEO </w:t>
      </w:r>
      <w:r>
        <w:rPr>
          <w:rFonts w:hint="eastAsia"/>
        </w:rPr>
        <w:t>善于把握这个关系，未来投资会提升公司现有价值；如果</w:t>
      </w:r>
      <w:r>
        <w:rPr>
          <w:rFonts w:hint="eastAsia"/>
        </w:rPr>
        <w:t xml:space="preserve">CEO </w:t>
      </w:r>
      <w:r>
        <w:rPr>
          <w:rFonts w:hint="eastAsia"/>
        </w:rPr>
        <w:t>的才能和动机令人生疑，目前的价值必然会缩水，结局迥异。在上世纪</w:t>
      </w:r>
      <w:r>
        <w:rPr>
          <w:rFonts w:hint="eastAsia"/>
        </w:rPr>
        <w:t xml:space="preserve">60 </w:t>
      </w:r>
      <w:r>
        <w:rPr>
          <w:rFonts w:hint="eastAsia"/>
        </w:rPr>
        <w:t>年代末，如果把</w:t>
      </w:r>
      <w:r>
        <w:rPr>
          <w:rFonts w:hint="eastAsia"/>
        </w:rPr>
        <w:t xml:space="preserve">1 </w:t>
      </w:r>
      <w:r>
        <w:rPr>
          <w:rFonts w:hint="eastAsia"/>
        </w:rPr>
        <w:t>美元交给</w:t>
      </w:r>
      <w:r>
        <w:rPr>
          <w:rFonts w:hint="eastAsia"/>
        </w:rPr>
        <w:t xml:space="preserve">SearsRoe-buck </w:t>
      </w:r>
      <w:r>
        <w:rPr>
          <w:rFonts w:hint="eastAsia"/>
        </w:rPr>
        <w:t>或</w:t>
      </w:r>
      <w:r>
        <w:rPr>
          <w:rFonts w:hint="eastAsia"/>
        </w:rPr>
        <w:t xml:space="preserve">MontgomeryWard </w:t>
      </w:r>
      <w:r>
        <w:rPr>
          <w:rFonts w:hint="eastAsia"/>
        </w:rPr>
        <w:t>的</w:t>
      </w:r>
      <w:r>
        <w:rPr>
          <w:rFonts w:hint="eastAsia"/>
        </w:rPr>
        <w:t>CEO</w:t>
      </w:r>
      <w:r>
        <w:rPr>
          <w:rFonts w:hint="eastAsia"/>
        </w:rPr>
        <w:t>，相比交给</w:t>
      </w:r>
      <w:r>
        <w:rPr>
          <w:rFonts w:hint="eastAsia"/>
        </w:rPr>
        <w:t>SamWalton(</w:t>
      </w:r>
      <w:r>
        <w:rPr>
          <w:rFonts w:hint="eastAsia"/>
        </w:rPr>
        <w:t>沃尔玛创始人</w:t>
      </w:r>
      <w:r>
        <w:rPr>
          <w:rFonts w:hint="eastAsia"/>
        </w:rPr>
        <w:t>)</w:t>
      </w:r>
      <w:r>
        <w:rPr>
          <w:rFonts w:hint="eastAsia"/>
        </w:rPr>
        <w:t>，命运会截然不同。</w:t>
      </w:r>
    </w:p>
    <w:p w:rsidR="00FD0B51" w:rsidRDefault="005429E9">
      <w:pPr>
        <w:spacing w:line="360" w:lineRule="auto"/>
        <w:ind w:firstLineChars="202" w:firstLine="424"/>
      </w:pPr>
      <w:r>
        <w:rPr>
          <w:rFonts w:hint="eastAsia"/>
        </w:rPr>
        <w:t>我和查理都希望非保险业务的每股收益能以令人满意的速度持续增长。但数字越大，工作就越有挑战。我们需要打理好目前的生意，完成更多大型并购。我们已经准备好了，用来打“大象”的枪支已然上膛，而用来扣动扳机的手指则蠢蠢欲动。</w:t>
      </w:r>
    </w:p>
    <w:p w:rsidR="00FD0B51" w:rsidRDefault="005429E9">
      <w:pPr>
        <w:spacing w:line="360" w:lineRule="auto"/>
        <w:ind w:firstLineChars="202" w:firstLine="424"/>
      </w:pPr>
      <w:r>
        <w:rPr>
          <w:rFonts w:hint="eastAsia"/>
        </w:rPr>
        <w:t>伯克希尔拥有很多优势。首先，我们拥有一批才能出众的主管，他们对于自身业务和伯克希尔都超乎寻常地尽责。我们的很多</w:t>
      </w:r>
      <w:r>
        <w:rPr>
          <w:rFonts w:hint="eastAsia"/>
        </w:rPr>
        <w:t xml:space="preserve">CEO </w:t>
      </w:r>
      <w:r>
        <w:rPr>
          <w:rFonts w:hint="eastAsia"/>
        </w:rPr>
        <w:t>资产丰厚，他们依然在这里工作仅仅是因为出于热爱。他们是志愿者，而非金钱至上。没有人能给他们提供一份更令人愉悦的工作，他们不会受到诱惑。</w:t>
      </w:r>
    </w:p>
    <w:p w:rsidR="00FD0B51" w:rsidRDefault="005429E9">
      <w:pPr>
        <w:spacing w:line="360" w:lineRule="auto"/>
        <w:ind w:firstLineChars="202" w:firstLine="424"/>
      </w:pPr>
      <w:r>
        <w:rPr>
          <w:rFonts w:hint="eastAsia"/>
        </w:rPr>
        <w:t>在伯克希尔，经理们只关注自身业务的运营：他们并不会受到总部会议、融资烦恼或是华尔街骚动的干扰。他们只是每两年会收到我的一封信，或可以在需要的时候打电话给我。有些经理过去一年中从未跟我讲过话，而有些我几乎天天都会跟他探讨。我们首先出于对人的信任，而非看重程序化的流程。对彼此而言，“慎于雇人，疏于管理”这一点都很有效。</w:t>
      </w:r>
    </w:p>
    <w:p w:rsidR="00FD0B51" w:rsidRDefault="005429E9">
      <w:pPr>
        <w:spacing w:line="360" w:lineRule="auto"/>
        <w:ind w:firstLineChars="202" w:firstLine="424"/>
      </w:pPr>
      <w:r>
        <w:rPr>
          <w:rFonts w:hint="eastAsia"/>
        </w:rPr>
        <w:t>伯克希尔的</w:t>
      </w:r>
      <w:r>
        <w:rPr>
          <w:rFonts w:hint="eastAsia"/>
        </w:rPr>
        <w:t xml:space="preserve">CEO </w:t>
      </w:r>
      <w:r>
        <w:rPr>
          <w:rFonts w:hint="eastAsia"/>
        </w:rPr>
        <w:t>们各式各样：有人拥有</w:t>
      </w:r>
      <w:r>
        <w:rPr>
          <w:rFonts w:hint="eastAsia"/>
        </w:rPr>
        <w:t xml:space="preserve">MBA </w:t>
      </w:r>
      <w:r>
        <w:rPr>
          <w:rFonts w:hint="eastAsia"/>
        </w:rPr>
        <w:t>学位，有的连大学都没毕业；有人习惯制定预算，严格照章办事，而一些人则完全靠直觉。团队就像一个击球风格各不相同的全明星橄榄球组合，并无一定之规。</w:t>
      </w:r>
    </w:p>
    <w:p w:rsidR="00FD0B51" w:rsidRDefault="005429E9">
      <w:pPr>
        <w:spacing w:line="360" w:lineRule="auto"/>
        <w:ind w:firstLineChars="202" w:firstLine="424"/>
      </w:pPr>
      <w:r>
        <w:rPr>
          <w:rFonts w:hint="eastAsia"/>
        </w:rPr>
        <w:t>第二个优势是关于如何分配投资收益。在满足这些公司的运营需求后，我们依然有大笔盈余。很多公司仅仅希望将资金重新用于所处行业，但这往往会限制它们的视野，将资本仅</w:t>
      </w:r>
      <w:r>
        <w:rPr>
          <w:rFonts w:hint="eastAsia"/>
        </w:rPr>
        <w:lastRenderedPageBreak/>
        <w:t>用于一个狭小空间。机会稀少必然使得竞争异常激烈，卖方就处在优势地位。这就像在一个全是男生的舞会上，出现了一个女生。这种不平衡的局面对女生自然有利，但对男生就太残酷了。</w:t>
      </w:r>
    </w:p>
    <w:p w:rsidR="00FD0B51" w:rsidRDefault="005429E9">
      <w:pPr>
        <w:spacing w:line="360" w:lineRule="auto"/>
        <w:ind w:firstLineChars="202" w:firstLine="424"/>
      </w:pPr>
      <w:r>
        <w:rPr>
          <w:rFonts w:hint="eastAsia"/>
        </w:rPr>
        <w:t>伯克希尔在投放资金时并不存在这种常见的限制。但当我在</w:t>
      </w:r>
      <w:r>
        <w:rPr>
          <w:rFonts w:hint="eastAsia"/>
        </w:rPr>
        <w:t xml:space="preserve">1965 </w:t>
      </w:r>
      <w:r>
        <w:rPr>
          <w:rFonts w:hint="eastAsia"/>
        </w:rPr>
        <w:t>年开始执掌伯克希尔时，这一优势并不存在。当时伯克希尔只投资纺织业，在过去几十年间亏了不少钱。当时能做的最愚蠢的行为莫过于继续寻找机会，来提升和扩大现有纺织公司的规模——事实上我正是这么做的。最终灵光一现，我购买了另一间纺织公司。啊哈！我终于醒悟了，随即进军保险行业又拓展到其他领域。</w:t>
      </w:r>
    </w:p>
    <w:p w:rsidR="00FD0B51" w:rsidRDefault="005429E9">
      <w:pPr>
        <w:spacing w:line="360" w:lineRule="auto"/>
        <w:ind w:firstLineChars="202" w:firstLine="424"/>
      </w:pPr>
      <w:r>
        <w:rPr>
          <w:rFonts w:hint="eastAsia"/>
        </w:rPr>
        <w:t>对于这种“世界任我行”的优势，还有一点：除了考察一笔交易相对其他投资的潜力之外，我们还会与其他短期投资机会做比较，这是大多数投资家所不会做的。通常一些交易的定价会显著高于同期从股票或基金市场得到的投资回报。这时，我们就会投资股票然后静待时机。这种资金分配上的灵活性决定了我们今天的成就。</w:t>
      </w:r>
    </w:p>
    <w:p w:rsidR="00FD0B51" w:rsidRDefault="005429E9">
      <w:pPr>
        <w:spacing w:line="360" w:lineRule="auto"/>
        <w:ind w:firstLineChars="202" w:firstLine="424"/>
      </w:pPr>
      <w:r>
        <w:rPr>
          <w:rFonts w:hint="eastAsia"/>
        </w:rPr>
        <w:t>最后的一个优势则是渗入骨髓的难以被复制的文化。文化决定一切。投资经理人们需要像资金持有者一样思考和行动。如果他们随意支配你的资金，自己也会同样损失。你我都很幸运，能让他们来担任管家。这种“所有人中心制”的理念在经理人层面也被广泛接受。很多情况下，他们都将伯克希尔认作一个让受方的角色，就如将自己和家人长期拥有的一项生意交给对方打理。</w:t>
      </w:r>
    </w:p>
    <w:p w:rsidR="00FD0B51" w:rsidRDefault="005429E9">
      <w:pPr>
        <w:spacing w:line="360" w:lineRule="auto"/>
        <w:ind w:firstLineChars="202" w:firstLine="424"/>
      </w:pPr>
      <w:r>
        <w:rPr>
          <w:rFonts w:hint="eastAsia"/>
        </w:rPr>
        <w:t>文化自己会说话。丘吉尔曾经说过，“改造你的房子，自己也会随之改变”，这一格言也适用于商界。官僚主义程序会招致更多官僚气，在帝国般的宫殿中生活，举止也会盛气凌人。只要我和查理对待你的钱如同我们自己口袋中的一样，伯克希尔的经理人们也都会同样谨慎。</w:t>
      </w:r>
    </w:p>
    <w:p w:rsidR="00FD0B51" w:rsidRDefault="005429E9">
      <w:pPr>
        <w:spacing w:line="360" w:lineRule="auto"/>
        <w:ind w:firstLineChars="202" w:firstLine="424"/>
      </w:pPr>
      <w:r>
        <w:rPr>
          <w:rFonts w:hint="eastAsia"/>
        </w:rPr>
        <w:t>薪酬体系和年报都会围绕巩固文化的方向来打造，不受经理人个人偏好影响。这种文化年复一年地增强，只要我和查理在任就不会有所改变。</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98" w:name="_Toc431642121"/>
      <w:r>
        <w:rPr>
          <w:rFonts w:eastAsia="黑体" w:hint="eastAsia"/>
          <w:kern w:val="30"/>
          <w:sz w:val="28"/>
        </w:rPr>
        <w:t>制造业、服务业和零售业</w:t>
      </w:r>
      <w:bookmarkEnd w:id="398"/>
    </w:p>
    <w:p w:rsidR="00FD0B51" w:rsidRDefault="005429E9">
      <w:pPr>
        <w:spacing w:line="360" w:lineRule="auto"/>
        <w:ind w:firstLineChars="202" w:firstLine="424"/>
      </w:pPr>
      <w:r>
        <w:rPr>
          <w:rFonts w:hint="eastAsia"/>
        </w:rPr>
        <w:t>一些公司表现出众，少数回报不佳。这缘于我在投资决策时犯下的一些严重错误，对一些行业竞争强度和未来前景的判断失误。在做出并购决策时，我总是基于</w:t>
      </w:r>
      <w:r>
        <w:rPr>
          <w:rFonts w:hint="eastAsia"/>
        </w:rPr>
        <w:t xml:space="preserve">10 </w:t>
      </w:r>
      <w:r>
        <w:rPr>
          <w:rFonts w:hint="eastAsia"/>
        </w:rPr>
        <w:t>年、</w:t>
      </w:r>
      <w:r>
        <w:rPr>
          <w:rFonts w:hint="eastAsia"/>
        </w:rPr>
        <w:t xml:space="preserve">20 </w:t>
      </w:r>
      <w:r>
        <w:rPr>
          <w:rFonts w:hint="eastAsia"/>
        </w:rPr>
        <w:t>年长期持有的考虑，有时难免老眼昏花。</w:t>
      </w:r>
    </w:p>
    <w:p w:rsidR="00FD0B51" w:rsidRDefault="005429E9">
      <w:pPr>
        <w:spacing w:line="360" w:lineRule="auto"/>
        <w:ind w:firstLineChars="202" w:firstLine="424"/>
      </w:pPr>
      <w:r>
        <w:rPr>
          <w:rFonts w:hint="eastAsia"/>
        </w:rPr>
        <w:t>值得一提，</w:t>
      </w:r>
      <w:r>
        <w:rPr>
          <w:rFonts w:hint="eastAsia"/>
        </w:rPr>
        <w:t xml:space="preserve">NetJets </w:t>
      </w:r>
      <w:r>
        <w:rPr>
          <w:rFonts w:hint="eastAsia"/>
        </w:rPr>
        <w:t>获得了令人惊讶的飞速增长。自</w:t>
      </w:r>
      <w:r>
        <w:rPr>
          <w:rFonts w:hint="eastAsia"/>
        </w:rPr>
        <w:t xml:space="preserve">1998 </w:t>
      </w:r>
      <w:r>
        <w:rPr>
          <w:rFonts w:hint="eastAsia"/>
        </w:rPr>
        <w:t>年被收购以来，它一直亏损，到</w:t>
      </w:r>
      <w:r>
        <w:rPr>
          <w:rFonts w:hint="eastAsia"/>
        </w:rPr>
        <w:t xml:space="preserve">2009 </w:t>
      </w:r>
      <w:r>
        <w:rPr>
          <w:rFonts w:hint="eastAsia"/>
        </w:rPr>
        <w:t>年，税前损失高达</w:t>
      </w:r>
      <w:r>
        <w:rPr>
          <w:rFonts w:hint="eastAsia"/>
        </w:rPr>
        <w:t xml:space="preserve">1.57 </w:t>
      </w:r>
      <w:r>
        <w:rPr>
          <w:rFonts w:hint="eastAsia"/>
        </w:rPr>
        <w:t>亿美金。然而在</w:t>
      </w:r>
      <w:r>
        <w:rPr>
          <w:rFonts w:hint="eastAsia"/>
        </w:rPr>
        <w:t xml:space="preserve">2010 </w:t>
      </w:r>
      <w:r>
        <w:rPr>
          <w:rFonts w:hint="eastAsia"/>
        </w:rPr>
        <w:t>年，则获得了</w:t>
      </w:r>
      <w:r>
        <w:rPr>
          <w:rFonts w:hint="eastAsia"/>
        </w:rPr>
        <w:t>2.7</w:t>
      </w:r>
      <w:r>
        <w:rPr>
          <w:rFonts w:hint="eastAsia"/>
        </w:rPr>
        <w:t>亿的税前收入。这</w:t>
      </w:r>
      <w:r>
        <w:rPr>
          <w:rFonts w:hint="eastAsia"/>
        </w:rPr>
        <w:lastRenderedPageBreak/>
        <w:t>首先缘于一个出色的飞行员、技术人员和服务团队，但大卫·索科尔对管理层的迅速重组，以及对公司采购、支出的合理规划，使得伯克希尔的这个“老大难”，瞬时成了一个稳定的盈利部门。</w:t>
      </w:r>
    </w:p>
    <w:p w:rsidR="00FD0B51" w:rsidRDefault="005429E9">
      <w:pPr>
        <w:spacing w:line="360" w:lineRule="auto"/>
        <w:ind w:firstLineChars="202" w:firstLine="424"/>
      </w:pPr>
      <w:r>
        <w:rPr>
          <w:rFonts w:hint="eastAsia"/>
        </w:rPr>
        <w:t>我和家人们已经乘坐</w:t>
      </w:r>
      <w:r>
        <w:rPr>
          <w:rFonts w:hint="eastAsia"/>
        </w:rPr>
        <w:t xml:space="preserve">NetJets </w:t>
      </w:r>
      <w:r>
        <w:rPr>
          <w:rFonts w:hint="eastAsia"/>
        </w:rPr>
        <w:t>公司的飞机飞行超过</w:t>
      </w:r>
      <w:r>
        <w:rPr>
          <w:rFonts w:hint="eastAsia"/>
        </w:rPr>
        <w:t xml:space="preserve">5000 </w:t>
      </w:r>
      <w:r>
        <w:rPr>
          <w:rFonts w:hint="eastAsia"/>
        </w:rPr>
        <w:t>小时，将来还要再飞上数千小时。我们从来没要求过什么特殊待遇。无论选择哪架飞机，我们都知道，是在与私人航空领域中最优秀的飞行员们共同航行。</w:t>
      </w:r>
    </w:p>
    <w:p w:rsidR="00FD0B51" w:rsidRDefault="005429E9">
      <w:pPr>
        <w:spacing w:line="360" w:lineRule="auto"/>
        <w:ind w:firstLineChars="202" w:firstLine="424"/>
      </w:pPr>
      <w:r>
        <w:rPr>
          <w:rFonts w:hint="eastAsia"/>
        </w:rPr>
        <w:t>房地产业将会在年内开始复苏，因此，那些在危机时遭遇重创的公司会因危机结束迅速脱困。伯克希尔的投资期是永无止境的。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399" w:name="_Toc431642122"/>
      <w:r>
        <w:rPr>
          <w:rFonts w:eastAsia="黑体" w:hint="eastAsia"/>
          <w:kern w:val="30"/>
          <w:sz w:val="28"/>
        </w:rPr>
        <w:t>金融及金融产品</w:t>
      </w:r>
      <w:bookmarkEnd w:id="399"/>
    </w:p>
    <w:p w:rsidR="00FD0B51" w:rsidRDefault="005429E9">
      <w:pPr>
        <w:spacing w:line="360" w:lineRule="auto"/>
        <w:ind w:firstLineChars="202" w:firstLine="424"/>
      </w:pPr>
      <w:r>
        <w:rPr>
          <w:rFonts w:hint="eastAsia"/>
        </w:rPr>
        <w:t>这是伯克希尔规模最小的部门，包括两间租赁公司</w:t>
      </w:r>
      <w:r>
        <w:rPr>
          <w:rFonts w:hint="eastAsia"/>
        </w:rPr>
        <w:t xml:space="preserve">XTRA </w:t>
      </w:r>
      <w:r>
        <w:rPr>
          <w:rFonts w:hint="eastAsia"/>
        </w:rPr>
        <w:t>和</w:t>
      </w:r>
      <w:r>
        <w:rPr>
          <w:rFonts w:hint="eastAsia"/>
        </w:rPr>
        <w:t>CORT</w:t>
      </w:r>
      <w:r>
        <w:rPr>
          <w:rFonts w:hint="eastAsia"/>
        </w:rPr>
        <w:t>，以及全美领先的房屋制造商和融资公司克莱顿</w:t>
      </w:r>
      <w:r>
        <w:rPr>
          <w:rFonts w:hint="eastAsia"/>
        </w:rPr>
        <w:t>(CLaytonHomes)</w:t>
      </w:r>
      <w:r>
        <w:rPr>
          <w:rFonts w:hint="eastAsia"/>
        </w:rPr>
        <w:t>。过去一年，两家租赁公司的业绩都有所改善，而克莱顿去年建造了</w:t>
      </w:r>
      <w:r>
        <w:rPr>
          <w:rFonts w:hint="eastAsia"/>
        </w:rPr>
        <w:t xml:space="preserve">23343 </w:t>
      </w:r>
      <w:r>
        <w:rPr>
          <w:rFonts w:hint="eastAsia"/>
        </w:rPr>
        <w:t>套住宅，占整个行业的</w:t>
      </w:r>
      <w:r>
        <w:rPr>
          <w:rFonts w:hint="eastAsia"/>
        </w:rPr>
        <w:t>47%</w:t>
      </w:r>
      <w:r>
        <w:rPr>
          <w:rFonts w:hint="eastAsia"/>
        </w:rPr>
        <w:t>。无论如何，过去一年的光景并不乐观，而政府的住房融资政策使得“两房”</w:t>
      </w:r>
      <w:r>
        <w:rPr>
          <w:rFonts w:hint="eastAsia"/>
        </w:rPr>
        <w:t>(</w:t>
      </w:r>
      <w:r>
        <w:rPr>
          <w:rFonts w:hint="eastAsia"/>
        </w:rPr>
        <w:t>房地美和房利美</w:t>
      </w:r>
      <w:r>
        <w:rPr>
          <w:rFonts w:hint="eastAsia"/>
        </w:rPr>
        <w:t>)</w:t>
      </w:r>
      <w:r>
        <w:rPr>
          <w:rFonts w:hint="eastAsia"/>
        </w:rPr>
        <w:t>倾向于向普通住宅贷款，令预制住宅的价格优势受到挑战。</w:t>
      </w:r>
    </w:p>
    <w:p w:rsidR="00FD0B51" w:rsidRDefault="005429E9">
      <w:pPr>
        <w:spacing w:line="360" w:lineRule="auto"/>
        <w:ind w:firstLineChars="202" w:firstLine="424"/>
      </w:pPr>
      <w:r>
        <w:rPr>
          <w:rFonts w:hint="eastAsia"/>
        </w:rPr>
        <w:t>我们向预制住宅提供的贷款多于任何一间同类公司。我们的借款人或许会因失业、健康问题、离婚等陷入麻烦，但他们希望能保住自己的家，通常他们的贷款额度相对收入也是合理的。此外，我们会保证将初始的抵押贷款留在公司账上，不会将其证券化或以其他方式重新出售。如果我们在放贷方面犯傻，就会付出代价。</w:t>
      </w:r>
    </w:p>
    <w:p w:rsidR="00FD0B51" w:rsidRDefault="005429E9">
      <w:pPr>
        <w:spacing w:line="360" w:lineRule="auto"/>
        <w:ind w:firstLineChars="202" w:firstLine="424"/>
      </w:pPr>
      <w:r>
        <w:rPr>
          <w:rFonts w:hint="eastAsia"/>
        </w:rPr>
        <w:t>如果全美所有的购房者都能像我们的客户这样，美国便不会遭遇金融危机了。我们的方式很简单：收取合理首付，根据月度收入制定一个合理的还款比例。这样就使得克莱顿不致破产，也让购房者有家可归。</w:t>
      </w:r>
    </w:p>
    <w:p w:rsidR="00FD0B51" w:rsidRDefault="005429E9">
      <w:pPr>
        <w:spacing w:line="360" w:lineRule="auto"/>
        <w:ind w:firstLineChars="202" w:firstLine="424"/>
      </w:pPr>
      <w:r>
        <w:rPr>
          <w:rFonts w:hint="eastAsia"/>
        </w:rPr>
        <w:t>由于目前的低房价和利率，购买房产对多数美国人来说都很划算。我认为自己做出的第三大明智投资就是我现在的这套房产——尽管当初把它租出去或将那些钱买股票会有更好的收益</w:t>
      </w:r>
      <w:r>
        <w:rPr>
          <w:rFonts w:hint="eastAsia"/>
        </w:rPr>
        <w:t>(</w:t>
      </w:r>
      <w:r>
        <w:rPr>
          <w:rFonts w:hint="eastAsia"/>
        </w:rPr>
        <w:t>其余两项明智投资是结婚戒指</w:t>
      </w:r>
      <w:r>
        <w:rPr>
          <w:rFonts w:hint="eastAsia"/>
        </w:rPr>
        <w:t>)</w:t>
      </w:r>
      <w:r>
        <w:rPr>
          <w:rFonts w:hint="eastAsia"/>
        </w:rPr>
        <w:t>。我为这套房子付了</w:t>
      </w:r>
      <w:r>
        <w:rPr>
          <w:rFonts w:hint="eastAsia"/>
        </w:rPr>
        <w:t xml:space="preserve">3.15 </w:t>
      </w:r>
      <w:r>
        <w:rPr>
          <w:rFonts w:hint="eastAsia"/>
        </w:rPr>
        <w:t>万美元，却和家人收获了</w:t>
      </w:r>
      <w:r>
        <w:rPr>
          <w:rFonts w:hint="eastAsia"/>
        </w:rPr>
        <w:t xml:space="preserve">52 </w:t>
      </w:r>
      <w:r>
        <w:rPr>
          <w:rFonts w:hint="eastAsia"/>
        </w:rPr>
        <w:t>年甚至更多美好回忆。</w:t>
      </w:r>
    </w:p>
    <w:p w:rsidR="00FD0B51" w:rsidRDefault="005429E9">
      <w:pPr>
        <w:spacing w:line="360" w:lineRule="auto"/>
        <w:ind w:firstLineChars="202" w:firstLine="424"/>
      </w:pPr>
      <w:r>
        <w:rPr>
          <w:rFonts w:hint="eastAsia"/>
        </w:rPr>
        <w:t>但如果购房者的眼光高于他的经济实力，或是那些有政府保证的贷款机构助长了他的这种幻觉，房子则可能成为梦魇。我们国家的社会目标并非是要让人们住进梦想中的房子，而是让他们能在住得起的房子内生活。</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00" w:name="_Toc431642123"/>
      <w:r>
        <w:rPr>
          <w:rFonts w:eastAsia="黑体" w:hint="eastAsia"/>
          <w:kern w:val="30"/>
          <w:sz w:val="28"/>
        </w:rPr>
        <w:lastRenderedPageBreak/>
        <w:t>接班人</w:t>
      </w:r>
      <w:bookmarkEnd w:id="400"/>
    </w:p>
    <w:p w:rsidR="00FD0B51" w:rsidRDefault="005429E9">
      <w:pPr>
        <w:spacing w:line="360" w:lineRule="auto"/>
        <w:ind w:firstLineChars="202" w:firstLine="424"/>
      </w:pPr>
      <w:r>
        <w:rPr>
          <w:rFonts w:hint="eastAsia"/>
        </w:rPr>
        <w:t>四年前，我曾经说过，需要为伯克希尔增加几位年轻的投资经理人，来接过查理、卢</w:t>
      </w:r>
      <w:r>
        <w:rPr>
          <w:rFonts w:hint="eastAsia"/>
        </w:rPr>
        <w:t>(LouSimpson)</w:t>
      </w:r>
      <w:r>
        <w:rPr>
          <w:rFonts w:hint="eastAsia"/>
        </w:rPr>
        <w:t>和我的重担。关于首席执行官的职位，我们找到了大量出众的候选人，但在投资领域尚无合适人选。</w:t>
      </w:r>
    </w:p>
    <w:p w:rsidR="00FD0B51" w:rsidRDefault="005429E9">
      <w:pPr>
        <w:spacing w:line="360" w:lineRule="auto"/>
        <w:ind w:firstLineChars="202" w:firstLine="424"/>
      </w:pPr>
      <w:r>
        <w:rPr>
          <w:rFonts w:hint="eastAsia"/>
        </w:rPr>
        <w:t>不难找到一些有卓越投资经历的投资经理人。过去的业绩尽管重要，却不足以作为衡量未来表现的标尺。至关重要的是，他的业绩如何取得，以及对风险的理解和敏感度。我们一直在寻找一位拥有难以估量的能力的人选：他能预测经济形势变动引发的效应，而非仅凭事前观察。最关键的是，我们希望这个人不会将为伯克希尔效力仅仅看作是一份工作。</w:t>
      </w:r>
    </w:p>
    <w:p w:rsidR="00FD0B51" w:rsidRDefault="005429E9">
      <w:pPr>
        <w:spacing w:line="360" w:lineRule="auto"/>
        <w:ind w:firstLineChars="202" w:firstLine="424"/>
      </w:pPr>
      <w:r>
        <w:rPr>
          <w:rFonts w:hint="eastAsia"/>
        </w:rPr>
        <w:t>当我和查理遇到托德·库姆斯</w:t>
      </w:r>
      <w:r>
        <w:rPr>
          <w:rFonts w:hint="eastAsia"/>
        </w:rPr>
        <w:t>(ToddCombs)</w:t>
      </w:r>
      <w:r>
        <w:rPr>
          <w:rFonts w:hint="eastAsia"/>
        </w:rPr>
        <w:t>时，就知道他能满足这一切。和卢一样，托德将会获得薪水之外，相对标普业绩的额外酬劳。他会负责收入延期和抵免业务，以防不当支付导致的业绩波动。</w:t>
      </w:r>
    </w:p>
    <w:p w:rsidR="00FD0B51" w:rsidRDefault="005429E9">
      <w:pPr>
        <w:spacing w:line="360" w:lineRule="auto"/>
        <w:ind w:firstLineChars="202" w:firstLine="424"/>
      </w:pPr>
      <w:r>
        <w:rPr>
          <w:rFonts w:hint="eastAsia"/>
        </w:rPr>
        <w:t>对冲基金界见证了一些普通合伙人的可怕行为，他们在世道好的时候拿到巨额报酬，然而当光景不佳时就卷钱跑了，却让有限合伙人把之前赚到的钱都赔光。有时，同一批普通合伙人还会迅速募集一个新基金，以便立即毫发不损地来分享未来收益。那些把钱投给这种人的投资者们，都该打上个“替罪羊”的标签，而不是合伙人。</w:t>
      </w:r>
    </w:p>
    <w:p w:rsidR="00FD0B51" w:rsidRDefault="005429E9">
      <w:pPr>
        <w:spacing w:line="360" w:lineRule="auto"/>
        <w:ind w:firstLineChars="202" w:firstLine="424"/>
      </w:pPr>
      <w:r>
        <w:rPr>
          <w:rFonts w:hint="eastAsia"/>
        </w:rPr>
        <w:t>等我和查理都退休后，我们的投资经理人将会负责首席执行官和董事会所委托的全部投资组合。出色的投资者往往拥有杰出的商业眼光，我们期待他们对可能的并购提供咨询建议和智慧。当然，最终的大型并购决策要由董事会做出。</w:t>
      </w:r>
    </w:p>
    <w:p w:rsidR="00FD0B51" w:rsidRDefault="005429E9">
      <w:pPr>
        <w:spacing w:line="360" w:lineRule="auto"/>
        <w:ind w:firstLineChars="202" w:firstLine="424"/>
      </w:pPr>
      <w:r>
        <w:rPr>
          <w:rFonts w:hint="eastAsia"/>
        </w:rPr>
        <w:t>当我们向外界宣布托德加入团队时，很多人认为他籍籍无名，问我们为何不找个“大人物”。我想说，有多少人听说过</w:t>
      </w:r>
      <w:r>
        <w:rPr>
          <w:rFonts w:hint="eastAsia"/>
        </w:rPr>
        <w:t xml:space="preserve">1979 </w:t>
      </w:r>
      <w:r>
        <w:rPr>
          <w:rFonts w:hint="eastAsia"/>
        </w:rPr>
        <w:t>年的卢、</w:t>
      </w:r>
      <w:r>
        <w:rPr>
          <w:rFonts w:hint="eastAsia"/>
        </w:rPr>
        <w:t xml:space="preserve">1985 </w:t>
      </w:r>
      <w:r>
        <w:rPr>
          <w:rFonts w:hint="eastAsia"/>
        </w:rPr>
        <w:t>年的艾吉特</w:t>
      </w:r>
      <w:r>
        <w:rPr>
          <w:rFonts w:hint="eastAsia"/>
        </w:rPr>
        <w:t>(AjitJain)</w:t>
      </w:r>
      <w:r>
        <w:rPr>
          <w:rFonts w:hint="eastAsia"/>
        </w:rPr>
        <w:t>、</w:t>
      </w:r>
      <w:r>
        <w:rPr>
          <w:rFonts w:hint="eastAsia"/>
        </w:rPr>
        <w:t xml:space="preserve">1959 </w:t>
      </w:r>
      <w:r>
        <w:rPr>
          <w:rFonts w:hint="eastAsia"/>
        </w:rPr>
        <w:t>年的查理·芒格。我们期待找到有两年经验的实干家，而非一个久经沙场的老马。</w:t>
      </w:r>
      <w:r>
        <w:rPr>
          <w:rFonts w:hint="eastAsia"/>
        </w:rPr>
        <w:t>(</w:t>
      </w:r>
      <w:r>
        <w:rPr>
          <w:rFonts w:hint="eastAsia"/>
        </w:rPr>
        <w:t>哈，对一个</w:t>
      </w:r>
      <w:r>
        <w:rPr>
          <w:rFonts w:hint="eastAsia"/>
        </w:rPr>
        <w:t xml:space="preserve">80 </w:t>
      </w:r>
      <w:r>
        <w:rPr>
          <w:rFonts w:hint="eastAsia"/>
        </w:rPr>
        <w:t>岁的</w:t>
      </w:r>
      <w:r>
        <w:rPr>
          <w:rFonts w:hint="eastAsia"/>
        </w:rPr>
        <w:t xml:space="preserve">CEO </w:t>
      </w:r>
      <w:r>
        <w:rPr>
          <w:rFonts w:hint="eastAsia"/>
        </w:rPr>
        <w:t>来说，这个比喻可不明智</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01" w:name="_Toc431642124"/>
      <w:r>
        <w:rPr>
          <w:rFonts w:eastAsia="黑体" w:hint="eastAsia"/>
          <w:kern w:val="30"/>
          <w:sz w:val="28"/>
        </w:rPr>
        <w:t>报告与误报</w:t>
      </w:r>
      <w:bookmarkEnd w:id="401"/>
    </w:p>
    <w:p w:rsidR="00FD0B51" w:rsidRDefault="005429E9">
      <w:pPr>
        <w:spacing w:line="360" w:lineRule="auto"/>
        <w:ind w:firstLineChars="202" w:firstLine="424"/>
      </w:pPr>
      <w:r>
        <w:rPr>
          <w:rFonts w:hint="eastAsia"/>
        </w:rPr>
        <w:t>媒体往往会格外看重一个数字：净利润。这对多数公司来说很重要，但对伯克希尔毫无价值。不管我们做什么生意，我和查理总能在任何特定时期合法地实现想得到的任何净利润。</w:t>
      </w:r>
    </w:p>
    <w:p w:rsidR="00FD0B51" w:rsidRDefault="005429E9">
      <w:pPr>
        <w:spacing w:line="360" w:lineRule="auto"/>
        <w:ind w:firstLineChars="202" w:firstLine="424"/>
      </w:pPr>
      <w:r>
        <w:rPr>
          <w:rFonts w:hint="eastAsia"/>
        </w:rPr>
        <w:t>但我和查理绝不会抛售证券，这会影响我们即将报告的净利润，而且我们都对这种“数字游戏”深恶痛绝。</w:t>
      </w:r>
    </w:p>
    <w:p w:rsidR="00FD0B51" w:rsidRDefault="005429E9">
      <w:pPr>
        <w:spacing w:line="360" w:lineRule="auto"/>
        <w:ind w:firstLineChars="202" w:firstLine="424"/>
      </w:pPr>
      <w:r>
        <w:rPr>
          <w:rFonts w:hint="eastAsia"/>
        </w:rPr>
        <w:t>加尔布雷斯曾经俏皮地指出，经济学家对观点是最吝啬的：他们把研究生时学到的观点用一辈子。大学里金融系的表现也大同小异。看看上世纪七八十年代，几乎所有人都是“有</w:t>
      </w:r>
      <w:r>
        <w:rPr>
          <w:rFonts w:hint="eastAsia"/>
        </w:rPr>
        <w:lastRenderedPageBreak/>
        <w:t>效市场”理论的坚定信徒，把与此相悖的有力事实看作是</w:t>
      </w:r>
      <w:r>
        <w:rPr>
          <w:rFonts w:hint="eastAsia"/>
        </w:rPr>
        <w:t xml:space="preserve"> </w:t>
      </w:r>
      <w:r>
        <w:rPr>
          <w:rFonts w:hint="eastAsia"/>
        </w:rPr>
        <w:t>“反常现象”。</w:t>
      </w:r>
      <w:r>
        <w:rPr>
          <w:rFonts w:hint="eastAsia"/>
        </w:rPr>
        <w:t>(</w:t>
      </w:r>
      <w:r>
        <w:rPr>
          <w:rFonts w:hint="eastAsia"/>
        </w:rPr>
        <w:t>我一直都热衷这种解释，“地平说学会”会认为“轮船环绕地球一圈”的举动恼人、不合逻辑，而且不正常</w:t>
      </w:r>
      <w:r>
        <w:rPr>
          <w:rFonts w:hint="eastAsia"/>
        </w:rPr>
        <w:t>)</w:t>
      </w:r>
      <w:r>
        <w:rPr>
          <w:rFonts w:hint="eastAsia"/>
        </w:rPr>
        <w:t>。</w:t>
      </w:r>
    </w:p>
    <w:p w:rsidR="00FD0B51" w:rsidRDefault="005429E9">
      <w:pPr>
        <w:spacing w:line="360" w:lineRule="auto"/>
        <w:ind w:firstLineChars="202" w:firstLine="424"/>
      </w:pPr>
      <w:r>
        <w:rPr>
          <w:rFonts w:hint="eastAsia"/>
        </w:rPr>
        <w:t>即使毫无评估期权的能力，你依然可以成为一个出色的投资者。学生们应当学习的是如何评价一个企业，这才是投资的意义。</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02" w:name="_Toc431642125"/>
      <w:r>
        <w:rPr>
          <w:rFonts w:eastAsia="黑体" w:hint="eastAsia"/>
          <w:kern w:val="30"/>
          <w:sz w:val="28"/>
        </w:rPr>
        <w:t>信用就像氧气</w:t>
      </w:r>
      <w:bookmarkEnd w:id="402"/>
    </w:p>
    <w:p w:rsidR="00FD0B51" w:rsidRDefault="005429E9">
      <w:pPr>
        <w:spacing w:line="360" w:lineRule="auto"/>
        <w:ind w:firstLineChars="202" w:firstLine="424"/>
      </w:pPr>
      <w:r>
        <w:rPr>
          <w:rFonts w:hint="eastAsia"/>
        </w:rPr>
        <w:t>赛车的一个基本原则是要取得第一</w:t>
      </w:r>
      <w:r>
        <w:rPr>
          <w:rFonts w:hint="eastAsia"/>
        </w:rPr>
        <w:t xml:space="preserve"> (finishfirst)</w:t>
      </w:r>
      <w:r>
        <w:rPr>
          <w:rFonts w:hint="eastAsia"/>
        </w:rPr>
        <w:t>，首先要完成比赛</w:t>
      </w:r>
      <w:r>
        <w:rPr>
          <w:rFonts w:hint="eastAsia"/>
        </w:rPr>
        <w:t>(firstfinish)</w:t>
      </w:r>
      <w:r>
        <w:rPr>
          <w:rFonts w:hint="eastAsia"/>
        </w:rPr>
        <w:t>。这同样适用于商界。</w:t>
      </w:r>
    </w:p>
    <w:p w:rsidR="00FD0B51" w:rsidRDefault="005429E9">
      <w:pPr>
        <w:spacing w:line="360" w:lineRule="auto"/>
        <w:ind w:firstLineChars="202" w:firstLine="424"/>
      </w:pPr>
      <w:r>
        <w:rPr>
          <w:rFonts w:hint="eastAsia"/>
        </w:rPr>
        <w:t>一些人通过借来的钱成为巨富，但也有人因此一贫如洗。杠杆作用可以放大收益。你的配偶可能认为你很聪明，你的邻居会嫉妒你。杠杆是具有诱惑力的，一旦从中获利，很少有人愿意回归保守的操作方式。一些人在</w:t>
      </w:r>
      <w:r>
        <w:rPr>
          <w:rFonts w:hint="eastAsia"/>
        </w:rPr>
        <w:t xml:space="preserve">2008 </w:t>
      </w:r>
      <w:r>
        <w:rPr>
          <w:rFonts w:hint="eastAsia"/>
        </w:rPr>
        <w:t>年金融危机中或许体会到，无论多大的数字，和零相乘后都化为乌有。历史告诉我们，即便由多聪明的人操纵，金融杠杆经常会导致“归零”。</w:t>
      </w:r>
    </w:p>
    <w:p w:rsidR="00FD0B51" w:rsidRDefault="005429E9">
      <w:pPr>
        <w:spacing w:line="360" w:lineRule="auto"/>
        <w:ind w:firstLineChars="202" w:firstLine="424"/>
      </w:pPr>
      <w:r>
        <w:rPr>
          <w:rFonts w:hint="eastAsia"/>
        </w:rPr>
        <w:t>对公司而言也是一样。一些公司总是期待债务到期时能靠融资解决，多数情况下可以实现，但一旦公司出现问题或全球性信用危机爆发，债务必须立即清偿时，现金才最靠得住。</w:t>
      </w:r>
    </w:p>
    <w:p w:rsidR="00FD0B51" w:rsidRDefault="005429E9">
      <w:pPr>
        <w:spacing w:line="360" w:lineRule="auto"/>
        <w:ind w:firstLineChars="202" w:firstLine="424"/>
      </w:pPr>
      <w:r>
        <w:rPr>
          <w:rFonts w:hint="eastAsia"/>
        </w:rPr>
        <w:t>借款者这才意识到，信用就像氧气。当它充足时，没有人意识到它的存在，失去时才被人关注。短暂的信用危机可能使企业破产。</w:t>
      </w:r>
      <w:r>
        <w:rPr>
          <w:rFonts w:hint="eastAsia"/>
        </w:rPr>
        <w:t xml:space="preserve">2008 </w:t>
      </w:r>
      <w:r>
        <w:rPr>
          <w:rFonts w:hint="eastAsia"/>
        </w:rPr>
        <w:t>年，一夜之间的信贷危机席卷多个部门，导致整个经济体系的崩溃。</w:t>
      </w:r>
    </w:p>
    <w:p w:rsidR="00FD0B51" w:rsidRDefault="005429E9">
      <w:pPr>
        <w:spacing w:line="360" w:lineRule="auto"/>
        <w:ind w:firstLineChars="202" w:firstLine="424"/>
      </w:pPr>
      <w:r>
        <w:rPr>
          <w:rFonts w:hint="eastAsia"/>
        </w:rPr>
        <w:t>我和查理加起来已经</w:t>
      </w:r>
      <w:r>
        <w:rPr>
          <w:rFonts w:hint="eastAsia"/>
        </w:rPr>
        <w:t xml:space="preserve">167 </w:t>
      </w:r>
      <w:r>
        <w:rPr>
          <w:rFonts w:hint="eastAsia"/>
        </w:rPr>
        <w:t>岁了，我们可不想从头再来，也没兴趣从事任何令伯克希尔冒险的行动。我们始终牢记，你们，我们的合伙人，往往出于信赖才将大部分积蓄托付给我们，为了追求一点利润而使得这么多人冒险，显然不值得。</w:t>
      </w:r>
    </w:p>
    <w:p w:rsidR="00FD0B51" w:rsidRDefault="005429E9">
      <w:pPr>
        <w:spacing w:line="360" w:lineRule="auto"/>
        <w:ind w:firstLineChars="202" w:firstLine="424"/>
      </w:pPr>
      <w:r>
        <w:rPr>
          <w:rFonts w:hint="eastAsia"/>
        </w:rPr>
        <w:t>因为对杠杆交易的谨慎态度，我们的回报率略受影响。但拥有大量现金令我们安枕无忧。在经济局面混乱时，我们可以在财务和精神上发动回击，而其他公司则会为生存而挣扎。</w:t>
      </w:r>
      <w:r>
        <w:rPr>
          <w:rFonts w:hint="eastAsia"/>
        </w:rPr>
        <w:t xml:space="preserve">2008 </w:t>
      </w:r>
      <w:r>
        <w:rPr>
          <w:rFonts w:hint="eastAsia"/>
        </w:rPr>
        <w:t>年，雷曼破产后市场一片恐慌，而我们则在</w:t>
      </w:r>
      <w:r>
        <w:rPr>
          <w:rFonts w:hint="eastAsia"/>
        </w:rPr>
        <w:t xml:space="preserve">25 </w:t>
      </w:r>
      <w:r>
        <w:rPr>
          <w:rFonts w:hint="eastAsia"/>
        </w:rPr>
        <w:t>天内投资了</w:t>
      </w:r>
      <w:r>
        <w:rPr>
          <w:rFonts w:hint="eastAsia"/>
        </w:rPr>
        <w:t xml:space="preserve">156 </w:t>
      </w:r>
      <w:r>
        <w:rPr>
          <w:rFonts w:hint="eastAsia"/>
        </w:rPr>
        <w:t>亿美金。………………………………………</w:t>
      </w: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今年的年会会在</w:t>
      </w:r>
      <w:r>
        <w:rPr>
          <w:rFonts w:hint="eastAsia"/>
        </w:rPr>
        <w:t xml:space="preserve">4 </w:t>
      </w:r>
      <w:r>
        <w:rPr>
          <w:rFonts w:hint="eastAsia"/>
        </w:rPr>
        <w:t>月</w:t>
      </w:r>
      <w:r>
        <w:rPr>
          <w:rFonts w:hint="eastAsia"/>
        </w:rPr>
        <w:t xml:space="preserve">30 </w:t>
      </w:r>
      <w:r>
        <w:rPr>
          <w:rFonts w:hint="eastAsia"/>
        </w:rPr>
        <w:t>日举行。九点半时直接进入问答环节，如果你决定在问答环节离开，那么请在查理讲话时离场</w:t>
      </w:r>
      <w:r>
        <w:rPr>
          <w:rFonts w:hint="eastAsia"/>
        </w:rPr>
        <w:t>(</w:t>
      </w:r>
      <w:r>
        <w:rPr>
          <w:rFonts w:hint="eastAsia"/>
        </w:rPr>
        <w:t>走时迅速点，他可能讲得很快</w:t>
      </w:r>
      <w:r>
        <w:rPr>
          <w:rFonts w:hint="eastAsia"/>
        </w:rPr>
        <w:t>)</w:t>
      </w:r>
      <w:r>
        <w:rPr>
          <w:rFonts w:hint="eastAsia"/>
        </w:rPr>
        <w:t>。</w:t>
      </w:r>
    </w:p>
    <w:p w:rsidR="00FD0B51" w:rsidRDefault="005429E9">
      <w:pPr>
        <w:spacing w:line="360" w:lineRule="auto"/>
        <w:ind w:firstLineChars="202" w:firstLine="424"/>
      </w:pPr>
      <w:r>
        <w:rPr>
          <w:rFonts w:hint="eastAsia"/>
        </w:rPr>
        <w:t>离场的最佳理由当然是购物。现场</w:t>
      </w:r>
      <w:r>
        <w:rPr>
          <w:rFonts w:hint="eastAsia"/>
        </w:rPr>
        <w:t xml:space="preserve">194300 </w:t>
      </w:r>
      <w:r>
        <w:rPr>
          <w:rFonts w:hint="eastAsia"/>
        </w:rPr>
        <w:t>平方英尺的大厅，会有无数伯克希尔旗下公司的产品。记住：那些认为钱不能买到幸福的人，只是因为他们不知道该到哪儿去买。</w:t>
      </w:r>
    </w:p>
    <w:p w:rsidR="00FD0B51" w:rsidRDefault="005429E9">
      <w:pPr>
        <w:spacing w:line="360" w:lineRule="auto"/>
        <w:ind w:firstLineChars="202" w:firstLine="424"/>
      </w:pPr>
      <w:r>
        <w:rPr>
          <w:rFonts w:hint="eastAsia"/>
        </w:rPr>
        <w:lastRenderedPageBreak/>
        <w:t>来参加我们的年度伍德斯托克音乐节吧。</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但斌备注：不断有朋友打电话问到奥马哈开股东会的情况，今年有更多朋友的要齐聚奥马哈了。</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403" w:name="_Toc431642126"/>
      <w:r>
        <w:rPr>
          <w:rFonts w:eastAsia="黑体"/>
          <w:kern w:val="44"/>
          <w:sz w:val="32"/>
          <w:szCs w:val="32"/>
        </w:rPr>
        <w:lastRenderedPageBreak/>
        <w:t>2011</w:t>
      </w:r>
      <w:r>
        <w:rPr>
          <w:rFonts w:eastAsia="黑体" w:hint="eastAsia"/>
          <w:kern w:val="44"/>
          <w:sz w:val="32"/>
          <w:szCs w:val="32"/>
        </w:rPr>
        <w:t>年巴菲特致股东的信</w:t>
      </w:r>
      <w:bookmarkEnd w:id="403"/>
    </w:p>
    <w:p w:rsidR="00FD0B51" w:rsidRDefault="005429E9">
      <w:pPr>
        <w:spacing w:line="360" w:lineRule="auto"/>
        <w:ind w:firstLineChars="202" w:firstLine="424"/>
        <w:jc w:val="right"/>
      </w:pPr>
      <w:r>
        <w:rPr>
          <w:rFonts w:hint="eastAsia"/>
        </w:rPr>
        <w:t>国泰君安客户经理</w:t>
      </w:r>
      <w:r>
        <w:rPr>
          <w:rFonts w:hint="eastAsia"/>
        </w:rPr>
        <w:t xml:space="preserve"> </w:t>
      </w:r>
      <w:r>
        <w:rPr>
          <w:rFonts w:hint="eastAsia"/>
        </w:rPr>
        <w:t>丁煜</w:t>
      </w:r>
      <w:r>
        <w:rPr>
          <w:rFonts w:hint="eastAsia"/>
        </w:rPr>
        <w:t xml:space="preserve"> </w:t>
      </w:r>
      <w:r>
        <w:rPr>
          <w:rFonts w:hint="eastAsia"/>
        </w:rPr>
        <w:t>游沁</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04" w:name="_Toc431642127"/>
      <w:r>
        <w:rPr>
          <w:rFonts w:eastAsia="黑体" w:hint="eastAsia"/>
          <w:kern w:val="30"/>
          <w:sz w:val="28"/>
        </w:rPr>
        <w:t>第一篇：总体回顾</w:t>
      </w:r>
      <w:bookmarkEnd w:id="404"/>
    </w:p>
    <w:p w:rsidR="00FD0B51" w:rsidRDefault="005429E9">
      <w:pPr>
        <w:spacing w:line="360" w:lineRule="auto"/>
        <w:ind w:firstLineChars="202" w:firstLine="424"/>
      </w:pPr>
      <w:r>
        <w:rPr>
          <w:rFonts w:hint="eastAsia"/>
        </w:rPr>
        <w:t>伯克希尔·哈撒韦公司的股东们：</w:t>
      </w:r>
    </w:p>
    <w:p w:rsidR="00FD0B51" w:rsidRDefault="005429E9">
      <w:pPr>
        <w:spacing w:line="360" w:lineRule="auto"/>
        <w:ind w:firstLineChars="202" w:firstLine="424"/>
      </w:pPr>
      <w:r>
        <w:rPr>
          <w:rFonts w:hint="eastAsia"/>
        </w:rPr>
        <w:t>2011</w:t>
      </w:r>
      <w:r>
        <w:rPr>
          <w:rFonts w:hint="eastAsia"/>
        </w:rPr>
        <w:t>年，我们公司的</w:t>
      </w:r>
      <w:r>
        <w:rPr>
          <w:rFonts w:hint="eastAsia"/>
        </w:rPr>
        <w:t>A</w:t>
      </w:r>
      <w:r>
        <w:rPr>
          <w:rFonts w:hint="eastAsia"/>
        </w:rPr>
        <w:t>股和</w:t>
      </w:r>
      <w:r>
        <w:rPr>
          <w:rFonts w:hint="eastAsia"/>
        </w:rPr>
        <w:t>B</w:t>
      </w:r>
      <w:r>
        <w:rPr>
          <w:rFonts w:hint="eastAsia"/>
        </w:rPr>
        <w:t>股（相当于</w:t>
      </w:r>
      <w:r>
        <w:rPr>
          <w:rFonts w:hint="eastAsia"/>
        </w:rPr>
        <w:t>B</w:t>
      </w:r>
      <w:r>
        <w:rPr>
          <w:rFonts w:hint="eastAsia"/>
        </w:rPr>
        <w:t>股的</w:t>
      </w:r>
      <w:r>
        <w:rPr>
          <w:rFonts w:hint="eastAsia"/>
        </w:rPr>
        <w:t>1500</w:t>
      </w:r>
      <w:r>
        <w:rPr>
          <w:rFonts w:hint="eastAsia"/>
        </w:rPr>
        <w:t>分之</w:t>
      </w:r>
      <w:r>
        <w:rPr>
          <w:rFonts w:hint="eastAsia"/>
        </w:rPr>
        <w:t>1</w:t>
      </w:r>
      <w:r>
        <w:rPr>
          <w:rFonts w:hint="eastAsia"/>
        </w:rPr>
        <w:t>）的每股账面净值都增长了</w:t>
      </w:r>
      <w:r>
        <w:rPr>
          <w:rFonts w:hint="eastAsia"/>
        </w:rPr>
        <w:t>4.6%</w:t>
      </w:r>
      <w:r>
        <w:rPr>
          <w:rFonts w:hint="eastAsia"/>
        </w:rPr>
        <w:t>。过去</w:t>
      </w:r>
      <w:r>
        <w:rPr>
          <w:rFonts w:hint="eastAsia"/>
        </w:rPr>
        <w:t>47</w:t>
      </w:r>
      <w:r>
        <w:rPr>
          <w:rFonts w:hint="eastAsia"/>
        </w:rPr>
        <w:t>年期间（也就是说从现在的管理层接管公司开始至今），每股账面净值从</w:t>
      </w:r>
      <w:r>
        <w:rPr>
          <w:rFonts w:hint="eastAsia"/>
        </w:rPr>
        <w:t>19</w:t>
      </w:r>
      <w:r>
        <w:rPr>
          <w:rFonts w:hint="eastAsia"/>
        </w:rPr>
        <w:t>美元增长到了</w:t>
      </w:r>
      <w:r>
        <w:rPr>
          <w:rFonts w:hint="eastAsia"/>
        </w:rPr>
        <w:t>99,860</w:t>
      </w:r>
      <w:r>
        <w:rPr>
          <w:rFonts w:hint="eastAsia"/>
        </w:rPr>
        <w:t>美元，每年复合增长率为</w:t>
      </w:r>
      <w:r>
        <w:rPr>
          <w:rFonts w:hint="eastAsia"/>
        </w:rPr>
        <w:t>19.8%</w:t>
      </w:r>
      <w:r>
        <w:rPr>
          <w:rFonts w:hint="eastAsia"/>
        </w:rPr>
        <w:t>。</w:t>
      </w:r>
    </w:p>
    <w:p w:rsidR="00FD0B51" w:rsidRDefault="005429E9">
      <w:pPr>
        <w:spacing w:line="360" w:lineRule="auto"/>
        <w:ind w:firstLineChars="202" w:firstLine="424"/>
      </w:pPr>
      <w:r>
        <w:rPr>
          <w:rFonts w:hint="eastAsia"/>
        </w:rPr>
        <w:t>我和我的合作伙伴伯克希尔公司的副董事长查理·芒格，对公司</w:t>
      </w:r>
      <w:r>
        <w:rPr>
          <w:rFonts w:hint="eastAsia"/>
        </w:rPr>
        <w:t>2011</w:t>
      </w:r>
      <w:r>
        <w:rPr>
          <w:rFonts w:hint="eastAsia"/>
        </w:rPr>
        <w:t>年的业务发展感到相当满意。其中作为突出亮点的好消息包括：</w:t>
      </w:r>
    </w:p>
    <w:p w:rsidR="00FD0B51" w:rsidRDefault="005429E9">
      <w:pPr>
        <w:spacing w:line="360" w:lineRule="auto"/>
        <w:ind w:firstLineChars="202" w:firstLine="424"/>
      </w:pPr>
      <w:r>
        <w:rPr>
          <w:rFonts w:hint="eastAsia"/>
        </w:rPr>
        <w:t>第一个好消息：董事会成员最主要的工作，一是现在由正确的领导人在经营管理企业业务，二是确保已经选定下一代接班的领导人而且已经准备好明天就能接任。我本人曾经加入过</w:t>
      </w:r>
      <w:r>
        <w:rPr>
          <w:rFonts w:hint="eastAsia"/>
        </w:rPr>
        <w:t>19</w:t>
      </w:r>
      <w:r>
        <w:rPr>
          <w:rFonts w:hint="eastAsia"/>
        </w:rPr>
        <w:t>家公司的董事会，我认为，在接班人选计划上付出的时间和精力上，伯克希尔公司的董事会肯定排名前列。更可喜的是，他们的努力已经得到了回报。</w:t>
      </w:r>
    </w:p>
    <w:p w:rsidR="00FD0B51" w:rsidRDefault="005429E9">
      <w:pPr>
        <w:spacing w:line="360" w:lineRule="auto"/>
        <w:ind w:firstLineChars="202" w:firstLine="424"/>
      </w:pPr>
      <w:r>
        <w:rPr>
          <w:rFonts w:hint="eastAsia"/>
        </w:rPr>
        <w:t>2011</w:t>
      </w:r>
      <w:r>
        <w:rPr>
          <w:rFonts w:hint="eastAsia"/>
        </w:rPr>
        <w:t>年初，托德·康布斯（</w:t>
      </w:r>
      <w:r>
        <w:rPr>
          <w:rFonts w:hint="eastAsia"/>
        </w:rPr>
        <w:t>Todd Combs</w:t>
      </w:r>
      <w:r>
        <w:rPr>
          <w:rFonts w:hint="eastAsia"/>
        </w:rPr>
        <w:t>）作为投资经理人加入我们公司，</w:t>
      </w:r>
      <w:r>
        <w:rPr>
          <w:rFonts w:hint="eastAsia"/>
        </w:rPr>
        <w:t>2012</w:t>
      </w:r>
      <w:r>
        <w:rPr>
          <w:rFonts w:hint="eastAsia"/>
        </w:rPr>
        <w:t>年初泰德随时韦斯切勒（</w:t>
      </w:r>
      <w:r>
        <w:rPr>
          <w:rFonts w:hint="eastAsia"/>
        </w:rPr>
        <w:t>Ted Weschler</w:t>
      </w:r>
      <w:r>
        <w:rPr>
          <w:rFonts w:hint="eastAsia"/>
        </w:rPr>
        <w:t>）也加入公司。他们两位都具有杰出的投资技巧，</w:t>
      </w:r>
      <w:r>
        <w:rPr>
          <w:rFonts w:hint="eastAsia"/>
        </w:rPr>
        <w:t xml:space="preserve"> </w:t>
      </w:r>
      <w:r>
        <w:rPr>
          <w:rFonts w:hint="eastAsia"/>
        </w:rPr>
        <w:t>而且愿意全心全意为伯克希尔公司服务。</w:t>
      </w:r>
      <w:r>
        <w:rPr>
          <w:rFonts w:hint="eastAsia"/>
        </w:rPr>
        <w:t>2012</w:t>
      </w:r>
      <w:r>
        <w:rPr>
          <w:rFonts w:hint="eastAsia"/>
        </w:rPr>
        <w:t>年他们俩人将会管理几十亿美元的投资，但是，当我和芒格不同管理伯克希尔公司的时候，他们俩人具备的头脑、判断和性格完全能够管理伯克希尔公司的整个投资组合。</w:t>
      </w:r>
    </w:p>
    <w:p w:rsidR="00FD0B51" w:rsidRDefault="005429E9">
      <w:pPr>
        <w:spacing w:line="360" w:lineRule="auto"/>
        <w:ind w:firstLineChars="202" w:firstLine="424"/>
      </w:pPr>
      <w:r>
        <w:rPr>
          <w:rFonts w:hint="eastAsia"/>
        </w:rPr>
        <w:t>公司董事会对作为我的接班人担任公司未来</w:t>
      </w:r>
      <w:r>
        <w:rPr>
          <w:rFonts w:hint="eastAsia"/>
        </w:rPr>
        <w:t>CEO</w:t>
      </w:r>
      <w:r>
        <w:rPr>
          <w:rFonts w:hint="eastAsia"/>
        </w:rPr>
        <w:t>职位的经理人也同样充满信心，他们对他已经非常了解，对于此人的管理能力和个人品德也非常敬仰。（我们同时还有两位超一流的后备人选）。未来需要移交管理职责的时候，一切将会是平滑过渡无缝连接，伯克希尔公司的发展前景仍将是一片光明。我的个人财富</w:t>
      </w:r>
      <w:r>
        <w:rPr>
          <w:rFonts w:hint="eastAsia"/>
        </w:rPr>
        <w:t>98%</w:t>
      </w:r>
      <w:r>
        <w:rPr>
          <w:rFonts w:hint="eastAsia"/>
        </w:rPr>
        <w:t>以上都在伯克希尔公司的股票上，所有这些持股将会捐赠给几家不同的慈善组织。如此高度集中投资于一只股票完全违背传统的投资智慧。但是，由于我本人非常了解伯克希尔公司拥有的各家企业的品质有多么优秀，多元化程度有多么分散，以及管理这些企业的经理人的才干有多么出色，所以我对这种安排非常满意。能够拥有如此优质的资产，我的接班人将会拥有一个很好的起点。可是，千万不要根据我的这些说法，就推断我和芒格很快将会离开公司管理岗位，我们仍然非常健康，而且我们非常热爱我们的工作。</w:t>
      </w:r>
    </w:p>
    <w:p w:rsidR="00FD0B51" w:rsidRDefault="005429E9">
      <w:pPr>
        <w:spacing w:line="360" w:lineRule="auto"/>
        <w:ind w:firstLineChars="202" w:firstLine="424"/>
      </w:pPr>
      <w:r>
        <w:rPr>
          <w:rFonts w:hint="eastAsia"/>
        </w:rPr>
        <w:lastRenderedPageBreak/>
        <w:t>第二个好消息：</w:t>
      </w:r>
      <w:r>
        <w:rPr>
          <w:rFonts w:hint="eastAsia"/>
        </w:rPr>
        <w:t>2011</w:t>
      </w:r>
      <w:r>
        <w:rPr>
          <w:rFonts w:hint="eastAsia"/>
        </w:rPr>
        <w:t>年</w:t>
      </w:r>
      <w:r>
        <w:rPr>
          <w:rFonts w:hint="eastAsia"/>
        </w:rPr>
        <w:t>9</w:t>
      </w:r>
      <w:r>
        <w:rPr>
          <w:rFonts w:hint="eastAsia"/>
        </w:rPr>
        <w:t>月</w:t>
      </w:r>
      <w:r>
        <w:rPr>
          <w:rFonts w:hint="eastAsia"/>
        </w:rPr>
        <w:t>16</w:t>
      </w:r>
      <w:r>
        <w:rPr>
          <w:rFonts w:hint="eastAsia"/>
        </w:rPr>
        <w:t>日，我们收购了</w:t>
      </w:r>
      <w:r>
        <w:rPr>
          <w:rFonts w:hint="eastAsia"/>
        </w:rPr>
        <w:t>Lubrizol</w:t>
      </w:r>
      <w:r>
        <w:rPr>
          <w:rFonts w:hint="eastAsia"/>
        </w:rPr>
        <w:t>公司，这是一家全球性的添加剂及其它特殊化学品生产企业。从</w:t>
      </w:r>
      <w:r>
        <w:rPr>
          <w:rFonts w:hint="eastAsia"/>
        </w:rPr>
        <w:t>2004</w:t>
      </w:r>
      <w:r>
        <w:rPr>
          <w:rFonts w:hint="eastAsia"/>
        </w:rPr>
        <w:t>年</w:t>
      </w:r>
      <w:r>
        <w:rPr>
          <w:rFonts w:hint="eastAsia"/>
        </w:rPr>
        <w:t>James Hambrick</w:t>
      </w:r>
      <w:r>
        <w:rPr>
          <w:rFonts w:hint="eastAsia"/>
        </w:rPr>
        <w:t>担任</w:t>
      </w:r>
      <w:r>
        <w:rPr>
          <w:rFonts w:hint="eastAsia"/>
        </w:rPr>
        <w:t>CEO</w:t>
      </w:r>
      <w:r>
        <w:rPr>
          <w:rFonts w:hint="eastAsia"/>
        </w:rPr>
        <w:t>以来，这家公司创出了杰出的业绩记录，税前利润从</w:t>
      </w:r>
      <w:r>
        <w:rPr>
          <w:rFonts w:hint="eastAsia"/>
        </w:rPr>
        <w:t>1.47</w:t>
      </w:r>
      <w:r>
        <w:rPr>
          <w:rFonts w:hint="eastAsia"/>
        </w:rPr>
        <w:t>亿增长到</w:t>
      </w:r>
      <w:r>
        <w:rPr>
          <w:rFonts w:hint="eastAsia"/>
        </w:rPr>
        <w:t>10.85</w:t>
      </w:r>
      <w:r>
        <w:rPr>
          <w:rFonts w:hint="eastAsia"/>
        </w:rPr>
        <w:t>亿美元。</w:t>
      </w:r>
      <w:r>
        <w:rPr>
          <w:rFonts w:hint="eastAsia"/>
        </w:rPr>
        <w:t>Lubrizol</w:t>
      </w:r>
      <w:r>
        <w:rPr>
          <w:rFonts w:hint="eastAsia"/>
        </w:rPr>
        <w:t>公司在特殊化学品领域将会拥有很多并购企业的机会。实际上，我们已经谈成了三起收购，投入资金</w:t>
      </w:r>
      <w:r>
        <w:rPr>
          <w:rFonts w:hint="eastAsia"/>
        </w:rPr>
        <w:t>4.93</w:t>
      </w:r>
      <w:r>
        <w:rPr>
          <w:rFonts w:hint="eastAsia"/>
        </w:rPr>
        <w:t>亿美元。</w:t>
      </w:r>
      <w:r>
        <w:rPr>
          <w:rFonts w:hint="eastAsia"/>
        </w:rPr>
        <w:t>James Hambrick</w:t>
      </w:r>
      <w:r>
        <w:rPr>
          <w:rFonts w:hint="eastAsia"/>
        </w:rPr>
        <w:t>既是一个纪律性非常强的收购者，又是一个超一流的经营者。我和芒格急切盼望能够扩大他的管理范围。</w:t>
      </w:r>
    </w:p>
    <w:p w:rsidR="00FD0B51" w:rsidRDefault="005429E9">
      <w:pPr>
        <w:spacing w:line="360" w:lineRule="auto"/>
        <w:ind w:firstLineChars="202" w:firstLine="424"/>
      </w:pPr>
      <w:r>
        <w:rPr>
          <w:rFonts w:hint="eastAsia"/>
        </w:rPr>
        <w:t>第三个好消息：我们下属的主要企业</w:t>
      </w:r>
      <w:r>
        <w:rPr>
          <w:rFonts w:hint="eastAsia"/>
        </w:rPr>
        <w:t>2011</w:t>
      </w:r>
      <w:r>
        <w:rPr>
          <w:rFonts w:hint="eastAsia"/>
        </w:rPr>
        <w:t>年表现都很出色。事实上，我们旗下最大的</w:t>
      </w:r>
      <w:r>
        <w:rPr>
          <w:rFonts w:hint="eastAsia"/>
        </w:rPr>
        <w:t>5</w:t>
      </w:r>
      <w:r>
        <w:rPr>
          <w:rFonts w:hint="eastAsia"/>
        </w:rPr>
        <w:t>家非保险企业，</w:t>
      </w:r>
      <w:r>
        <w:rPr>
          <w:rFonts w:hint="eastAsia"/>
        </w:rPr>
        <w:t>BNSF, Iscar, Lubrizol, Marmon</w:t>
      </w:r>
      <w:r>
        <w:rPr>
          <w:rFonts w:hint="eastAsia"/>
        </w:rPr>
        <w:t>集团</w:t>
      </w:r>
      <w:r>
        <w:rPr>
          <w:rFonts w:hint="eastAsia"/>
        </w:rPr>
        <w:t xml:space="preserve"> and </w:t>
      </w:r>
      <w:r>
        <w:rPr>
          <w:rFonts w:hint="eastAsia"/>
        </w:rPr>
        <w:t>中美能源的营业利润都创出了历史最高记录。</w:t>
      </w:r>
      <w:r>
        <w:rPr>
          <w:rFonts w:hint="eastAsia"/>
        </w:rPr>
        <w:t>2011</w:t>
      </w:r>
      <w:r>
        <w:rPr>
          <w:rFonts w:hint="eastAsia"/>
        </w:rPr>
        <w:t>年这些企业的税前利润累计超过</w:t>
      </w:r>
      <w:r>
        <w:rPr>
          <w:rFonts w:hint="eastAsia"/>
        </w:rPr>
        <w:t>90</w:t>
      </w:r>
      <w:r>
        <w:rPr>
          <w:rFonts w:hint="eastAsia"/>
        </w:rPr>
        <w:t>亿美元。</w:t>
      </w:r>
    </w:p>
    <w:p w:rsidR="00FD0B51" w:rsidRDefault="005429E9">
      <w:pPr>
        <w:spacing w:line="360" w:lineRule="auto"/>
        <w:ind w:firstLineChars="202" w:firstLine="424"/>
      </w:pPr>
      <w:r>
        <w:rPr>
          <w:rFonts w:hint="eastAsia"/>
        </w:rPr>
        <w:t>总体而言，我们下属的业务经营企业</w:t>
      </w:r>
      <w:r>
        <w:rPr>
          <w:rFonts w:hint="eastAsia"/>
        </w:rPr>
        <w:t>2011</w:t>
      </w:r>
      <w:r>
        <w:rPr>
          <w:rFonts w:hint="eastAsia"/>
        </w:rPr>
        <w:t>年度用于机器设备房屋这些固定资产的支出高达</w:t>
      </w:r>
      <w:r>
        <w:rPr>
          <w:rFonts w:hint="eastAsia"/>
        </w:rPr>
        <w:t>82</w:t>
      </w:r>
      <w:r>
        <w:rPr>
          <w:rFonts w:hint="eastAsia"/>
        </w:rPr>
        <w:t>亿美元，比我们过去的历史最高记录还要高出</w:t>
      </w:r>
      <w:r>
        <w:rPr>
          <w:rFonts w:hint="eastAsia"/>
        </w:rPr>
        <w:t>20</w:t>
      </w:r>
      <w:r>
        <w:rPr>
          <w:rFonts w:hint="eastAsia"/>
        </w:rPr>
        <w:t>亿美元。这些投资支出约</w:t>
      </w:r>
      <w:r>
        <w:rPr>
          <w:rFonts w:hint="eastAsia"/>
        </w:rPr>
        <w:t>95%</w:t>
      </w:r>
      <w:r>
        <w:rPr>
          <w:rFonts w:hint="eastAsia"/>
        </w:rPr>
        <w:t>花在美国国内，这一事实或许会让那些认为美国国内缺乏投资机会的人非常震惊。我们也非常乐意在海外进行投资，但是我们期望伯克希尔公司未来资本性支出中绝大多数用于美国国内。</w:t>
      </w:r>
      <w:r>
        <w:rPr>
          <w:rFonts w:hint="eastAsia"/>
        </w:rPr>
        <w:t>2012</w:t>
      </w:r>
      <w:r>
        <w:rPr>
          <w:rFonts w:hint="eastAsia"/>
        </w:rPr>
        <w:t>年，这些资本性支出肯定会再创新高。</w:t>
      </w:r>
    </w:p>
    <w:p w:rsidR="00FD0B51" w:rsidRDefault="005429E9">
      <w:pPr>
        <w:spacing w:line="360" w:lineRule="auto"/>
        <w:ind w:firstLineChars="202" w:firstLine="424"/>
      </w:pPr>
      <w:r>
        <w:rPr>
          <w:rFonts w:hint="eastAsia"/>
        </w:rPr>
        <w:t>第四个好消息是：我们的保险业务继续保持他们持续为公司其它无数投资机会提供无成本资金的优良传统。保险业务创造了“浮存金”（“</w:t>
      </w:r>
      <w:r>
        <w:rPr>
          <w:rFonts w:hint="eastAsia"/>
        </w:rPr>
        <w:t>float</w:t>
      </w:r>
      <w:r>
        <w:rPr>
          <w:rFonts w:hint="eastAsia"/>
        </w:rPr>
        <w:t>”），这是客户缴纳的保费，我们尚未进行赔付，还并不属于我们，但在我们账上，能够用来进行投资为伯克希尔公司创造收益。如果我们未来赔付和费用支出低于我们收取的保费，那么我们还能额外赚到承保利润，这意味着我们的保险浮存金的成本低于零。</w:t>
      </w:r>
    </w:p>
    <w:p w:rsidR="00FD0B51" w:rsidRDefault="005429E9">
      <w:pPr>
        <w:spacing w:line="360" w:lineRule="auto"/>
        <w:ind w:firstLineChars="202" w:firstLine="424"/>
      </w:pPr>
      <w:r>
        <w:rPr>
          <w:rFonts w:hint="eastAsia"/>
        </w:rPr>
        <w:t>尽管我们未来肯定会一再发现承保亏损，但是到现在我们已经连续</w:t>
      </w:r>
      <w:r>
        <w:rPr>
          <w:rFonts w:hint="eastAsia"/>
        </w:rPr>
        <w:t>9</w:t>
      </w:r>
      <w:r>
        <w:rPr>
          <w:rFonts w:hint="eastAsia"/>
        </w:rPr>
        <w:t>年取得承保盈利，累计盈利</w:t>
      </w:r>
      <w:r>
        <w:rPr>
          <w:rFonts w:hint="eastAsia"/>
        </w:rPr>
        <w:t>170</w:t>
      </w:r>
      <w:r>
        <w:rPr>
          <w:rFonts w:hint="eastAsia"/>
        </w:rPr>
        <w:t>亿美元。这</w:t>
      </w:r>
      <w:r>
        <w:rPr>
          <w:rFonts w:hint="eastAsia"/>
        </w:rPr>
        <w:t>9</w:t>
      </w:r>
      <w:r>
        <w:rPr>
          <w:rFonts w:hint="eastAsia"/>
        </w:rPr>
        <w:t>年期间，我们的浮存金从</w:t>
      </w:r>
      <w:r>
        <w:rPr>
          <w:rFonts w:hint="eastAsia"/>
        </w:rPr>
        <w:t>410</w:t>
      </w:r>
      <w:r>
        <w:rPr>
          <w:rFonts w:hint="eastAsia"/>
        </w:rPr>
        <w:t>亿美元增长到现在创记录的</w:t>
      </w:r>
      <w:r>
        <w:rPr>
          <w:rFonts w:hint="eastAsia"/>
        </w:rPr>
        <w:t>700</w:t>
      </w:r>
      <w:r>
        <w:rPr>
          <w:rFonts w:hint="eastAsia"/>
        </w:rPr>
        <w:t>亿美元。</w:t>
      </w:r>
    </w:p>
    <w:p w:rsidR="00FD0B51" w:rsidRDefault="005429E9">
      <w:pPr>
        <w:spacing w:line="360" w:lineRule="auto"/>
        <w:ind w:firstLineChars="202" w:firstLine="424"/>
      </w:pPr>
      <w:r>
        <w:rPr>
          <w:rFonts w:hint="eastAsia"/>
        </w:rPr>
        <w:t>最后一个好消息：我们在流通证券市场上做了两笔巨额投资：（</w:t>
      </w:r>
      <w:r>
        <w:rPr>
          <w:rFonts w:hint="eastAsia"/>
        </w:rPr>
        <w:t>1</w:t>
      </w:r>
      <w:r>
        <w:rPr>
          <w:rFonts w:hint="eastAsia"/>
        </w:rPr>
        <w:t>）投资</w:t>
      </w:r>
      <w:r>
        <w:rPr>
          <w:rFonts w:hint="eastAsia"/>
        </w:rPr>
        <w:t>50</w:t>
      </w:r>
      <w:r>
        <w:rPr>
          <w:rFonts w:hint="eastAsia"/>
        </w:rPr>
        <w:t>亿美元购买美国银行年利率</w:t>
      </w:r>
      <w:r>
        <w:rPr>
          <w:rFonts w:hint="eastAsia"/>
        </w:rPr>
        <w:t>6%</w:t>
      </w:r>
      <w:r>
        <w:rPr>
          <w:rFonts w:hint="eastAsia"/>
        </w:rPr>
        <w:t>的优先股，附带可以在</w:t>
      </w:r>
      <w:r>
        <w:rPr>
          <w:rFonts w:hint="eastAsia"/>
        </w:rPr>
        <w:t>2021</w:t>
      </w:r>
      <w:r>
        <w:rPr>
          <w:rFonts w:hint="eastAsia"/>
        </w:rPr>
        <w:t>年</w:t>
      </w:r>
      <w:r>
        <w:rPr>
          <w:rFonts w:hint="eastAsia"/>
        </w:rPr>
        <w:t>9</w:t>
      </w:r>
      <w:r>
        <w:rPr>
          <w:rFonts w:hint="eastAsia"/>
        </w:rPr>
        <w:t>月</w:t>
      </w:r>
      <w:r>
        <w:rPr>
          <w:rFonts w:hint="eastAsia"/>
        </w:rPr>
        <w:t>2</w:t>
      </w:r>
      <w:r>
        <w:rPr>
          <w:rFonts w:hint="eastAsia"/>
        </w:rPr>
        <w:t>日前以每股</w:t>
      </w:r>
      <w:r>
        <w:rPr>
          <w:rFonts w:hint="eastAsia"/>
        </w:rPr>
        <w:t>7.14</w:t>
      </w:r>
      <w:r>
        <w:rPr>
          <w:rFonts w:hint="eastAsia"/>
        </w:rPr>
        <w:t>美元购买</w:t>
      </w:r>
      <w:r>
        <w:rPr>
          <w:rFonts w:hint="eastAsia"/>
        </w:rPr>
        <w:t>7</w:t>
      </w:r>
      <w:r>
        <w:rPr>
          <w:rFonts w:hint="eastAsia"/>
        </w:rPr>
        <w:t>亿股普通股的认股权证；（</w:t>
      </w:r>
      <w:r>
        <w:rPr>
          <w:rFonts w:hint="eastAsia"/>
        </w:rPr>
        <w:t>2</w:t>
      </w:r>
      <w:r>
        <w:rPr>
          <w:rFonts w:hint="eastAsia"/>
        </w:rPr>
        <w:t>）投资</w:t>
      </w:r>
      <w:r>
        <w:rPr>
          <w:rFonts w:hint="eastAsia"/>
        </w:rPr>
        <w:t>109</w:t>
      </w:r>
      <w:r>
        <w:rPr>
          <w:rFonts w:hint="eastAsia"/>
        </w:rPr>
        <w:t>亿美元买入</w:t>
      </w:r>
      <w:r>
        <w:rPr>
          <w:rFonts w:hint="eastAsia"/>
        </w:rPr>
        <w:t>IBM</w:t>
      </w:r>
      <w:r>
        <w:rPr>
          <w:rFonts w:hint="eastAsia"/>
        </w:rPr>
        <w:t>公司</w:t>
      </w:r>
      <w:r>
        <w:rPr>
          <w:rFonts w:hint="eastAsia"/>
        </w:rPr>
        <w:t>6390</w:t>
      </w:r>
      <w:r>
        <w:rPr>
          <w:rFonts w:hint="eastAsia"/>
        </w:rPr>
        <w:t>万股股票。</w:t>
      </w:r>
    </w:p>
    <w:p w:rsidR="00FD0B51" w:rsidRDefault="005429E9">
      <w:pPr>
        <w:spacing w:line="360" w:lineRule="auto"/>
        <w:ind w:firstLineChars="202" w:firstLine="424"/>
      </w:pPr>
      <w:r>
        <w:rPr>
          <w:rFonts w:hint="eastAsia"/>
        </w:rPr>
        <w:t>我们把这两只股票都看作是拥有杰出企业的一部分股东权益，而不是看作根据企业近期发展前景变化而买入或卖出的两只流通股。可是我们按照持股比例应当享有的这两家企业的盈利，绝大部分无法反映在我们自己的盈利中，只有我们实际收取到的现金股利才能体现在我们的财务报表上。可是按照我们的持股比例应当享有的未分配利润，未来长期而言，对于我们具有极大的重要性。这是因为这些未分配利润将会通过很多种方式使用，进一步提高这</w:t>
      </w:r>
      <w:r>
        <w:rPr>
          <w:rFonts w:hint="eastAsia"/>
        </w:rPr>
        <w:lastRenderedPageBreak/>
        <w:t>两家企业未来的盈利和股利。这些未分配利润也可能用于股票回购，这也将会提高我们分享企业盈利的股权比例。</w:t>
      </w:r>
    </w:p>
    <w:p w:rsidR="00FD0B51" w:rsidRDefault="005429E9">
      <w:pPr>
        <w:spacing w:line="360" w:lineRule="auto"/>
        <w:ind w:firstLineChars="202" w:firstLine="424"/>
      </w:pPr>
      <w:r>
        <w:rPr>
          <w:rFonts w:hint="eastAsia"/>
        </w:rPr>
        <w:t>我已经说完了好消息。现在需要讲一下</w:t>
      </w:r>
      <w:r>
        <w:rPr>
          <w:rFonts w:hint="eastAsia"/>
        </w:rPr>
        <w:t>2011</w:t>
      </w:r>
      <w:r>
        <w:rPr>
          <w:rFonts w:hint="eastAsia"/>
        </w:rPr>
        <w:t>年那些给我们带来损害的坏消息了：</w:t>
      </w:r>
    </w:p>
    <w:p w:rsidR="00FD0B51" w:rsidRDefault="005429E9">
      <w:pPr>
        <w:spacing w:line="360" w:lineRule="auto"/>
        <w:ind w:firstLineChars="202" w:firstLine="424"/>
      </w:pPr>
      <w:r>
        <w:rPr>
          <w:rFonts w:hint="eastAsia"/>
        </w:rPr>
        <w:t>第一个坏消息：几年之前，我用</w:t>
      </w:r>
      <w:r>
        <w:rPr>
          <w:rFonts w:hint="eastAsia"/>
        </w:rPr>
        <w:t>20</w:t>
      </w:r>
      <w:r>
        <w:rPr>
          <w:rFonts w:hint="eastAsia"/>
        </w:rPr>
        <w:t>亿美元购买了一家服务于得克萨斯州部分地区的电力企业</w:t>
      </w:r>
      <w:r>
        <w:rPr>
          <w:rFonts w:hint="eastAsia"/>
        </w:rPr>
        <w:t>Energy Futere Holdings</w:t>
      </w:r>
      <w:r>
        <w:rPr>
          <w:rFonts w:hint="eastAsia"/>
        </w:rPr>
        <w:t>发行的债券。我犯了一个错误，而且是一个大错。总体上看，这家公司的发展前景与天然气紧密相关，而我们买入债券不久天然气市场价格就开始跳水，至今仍然非常低迷。尽管我们买入债券之后，每年都收到</w:t>
      </w:r>
      <w:r>
        <w:rPr>
          <w:rFonts w:hint="eastAsia"/>
        </w:rPr>
        <w:t>1.02</w:t>
      </w:r>
      <w:r>
        <w:rPr>
          <w:rFonts w:hint="eastAsia"/>
        </w:rPr>
        <w:t>亿美元的债券利息，但是这家公司支付利息的能力将会很快耗尽，除非天然气市场价格大幅上升。</w:t>
      </w:r>
      <w:r>
        <w:rPr>
          <w:rFonts w:hint="eastAsia"/>
        </w:rPr>
        <w:t>2010</w:t>
      </w:r>
      <w:r>
        <w:rPr>
          <w:rFonts w:hint="eastAsia"/>
        </w:rPr>
        <w:t>年我们核销了</w:t>
      </w:r>
      <w:r>
        <w:rPr>
          <w:rFonts w:hint="eastAsia"/>
        </w:rPr>
        <w:t>10</w:t>
      </w:r>
      <w:r>
        <w:rPr>
          <w:rFonts w:hint="eastAsia"/>
        </w:rPr>
        <w:t>亿美元，</w:t>
      </w:r>
      <w:r>
        <w:rPr>
          <w:rFonts w:hint="eastAsia"/>
        </w:rPr>
        <w:t>2011</w:t>
      </w:r>
      <w:r>
        <w:rPr>
          <w:rFonts w:hint="eastAsia"/>
        </w:rPr>
        <w:t>年又核销了</w:t>
      </w:r>
      <w:r>
        <w:rPr>
          <w:rFonts w:hint="eastAsia"/>
        </w:rPr>
        <w:t>3.9</w:t>
      </w:r>
      <w:r>
        <w:rPr>
          <w:rFonts w:hint="eastAsia"/>
        </w:rPr>
        <w:t>亿美元。</w:t>
      </w:r>
    </w:p>
    <w:p w:rsidR="00FD0B51" w:rsidRDefault="005429E9">
      <w:pPr>
        <w:spacing w:line="360" w:lineRule="auto"/>
        <w:ind w:firstLineChars="202" w:firstLine="424"/>
      </w:pPr>
      <w:r>
        <w:rPr>
          <w:rFonts w:hint="eastAsia"/>
        </w:rPr>
        <w:t>第二个坏消息：我在</w:t>
      </w:r>
      <w:r>
        <w:rPr>
          <w:rFonts w:hint="eastAsia"/>
        </w:rPr>
        <w:t>2010</w:t>
      </w:r>
      <w:r>
        <w:rPr>
          <w:rFonts w:hint="eastAsia"/>
        </w:rPr>
        <w:t>年信中说：“未来</w:t>
      </w:r>
      <w:r>
        <w:rPr>
          <w:rFonts w:hint="eastAsia"/>
        </w:rPr>
        <w:t>1</w:t>
      </w:r>
      <w:r>
        <w:rPr>
          <w:rFonts w:hint="eastAsia"/>
        </w:rPr>
        <w:t>年左右可能出现一次房价反弹。”我实在是大错特错。我们旗下有</w:t>
      </w:r>
      <w:r>
        <w:rPr>
          <w:rFonts w:hint="eastAsia"/>
        </w:rPr>
        <w:t>5</w:t>
      </w:r>
      <w:r>
        <w:rPr>
          <w:rFonts w:hint="eastAsia"/>
        </w:rPr>
        <w:t>家企业的经营业绩受房地产建设活动很大。其中影响最直接的是</w:t>
      </w:r>
      <w:r>
        <w:rPr>
          <w:rFonts w:hint="eastAsia"/>
        </w:rPr>
        <w:t>Clayton</w:t>
      </w:r>
      <w:r>
        <w:rPr>
          <w:rFonts w:hint="eastAsia"/>
        </w:rPr>
        <w:t>房屋公司，这是美国最大的移动房屋生产商，</w:t>
      </w:r>
      <w:r>
        <w:rPr>
          <w:rFonts w:hint="eastAsia"/>
        </w:rPr>
        <w:t>2011</w:t>
      </w:r>
      <w:r>
        <w:rPr>
          <w:rFonts w:hint="eastAsia"/>
        </w:rPr>
        <w:t>年约占美国移动房屋产量的</w:t>
      </w:r>
      <w:r>
        <w:rPr>
          <w:rFonts w:hint="eastAsia"/>
        </w:rPr>
        <w:t>7%</w:t>
      </w:r>
      <w:r>
        <w:rPr>
          <w:rFonts w:hint="eastAsia"/>
        </w:rPr>
        <w:t>。</w:t>
      </w:r>
    </w:p>
    <w:p w:rsidR="00FD0B51" w:rsidRDefault="005429E9">
      <w:pPr>
        <w:spacing w:line="360" w:lineRule="auto"/>
        <w:ind w:firstLineChars="202" w:firstLine="424"/>
      </w:pPr>
      <w:r>
        <w:rPr>
          <w:rFonts w:hint="eastAsia"/>
        </w:rPr>
        <w:t>另外受房地产建设活动影响相当大的还有：生产砖块的</w:t>
      </w:r>
      <w:r>
        <w:rPr>
          <w:rFonts w:hint="eastAsia"/>
        </w:rPr>
        <w:t>Acme</w:t>
      </w:r>
      <w:r>
        <w:rPr>
          <w:rFonts w:hint="eastAsia"/>
        </w:rPr>
        <w:t>公司</w:t>
      </w:r>
      <w:r>
        <w:rPr>
          <w:rFonts w:hint="eastAsia"/>
        </w:rPr>
        <w:t>,</w:t>
      </w:r>
      <w:r>
        <w:rPr>
          <w:rFonts w:hint="eastAsia"/>
        </w:rPr>
        <w:t>生产地毯的</w:t>
      </w:r>
      <w:r>
        <w:rPr>
          <w:rFonts w:hint="eastAsia"/>
        </w:rPr>
        <w:t xml:space="preserve"> Shaw</w:t>
      </w:r>
      <w:r>
        <w:rPr>
          <w:rFonts w:hint="eastAsia"/>
        </w:rPr>
        <w:t>公司</w:t>
      </w:r>
      <w:r>
        <w:rPr>
          <w:rFonts w:hint="eastAsia"/>
        </w:rPr>
        <w:t xml:space="preserve">, </w:t>
      </w:r>
      <w:r>
        <w:rPr>
          <w:rFonts w:hint="eastAsia"/>
        </w:rPr>
        <w:t>生产绝缘材料的</w:t>
      </w:r>
      <w:r>
        <w:rPr>
          <w:rFonts w:hint="eastAsia"/>
        </w:rPr>
        <w:t>Johns Manville</w:t>
      </w:r>
      <w:r>
        <w:rPr>
          <w:rFonts w:hint="eastAsia"/>
        </w:rPr>
        <w:t>公司，</w:t>
      </w:r>
      <w:r>
        <w:rPr>
          <w:rFonts w:hint="eastAsia"/>
        </w:rPr>
        <w:t xml:space="preserve"> </w:t>
      </w:r>
      <w:r>
        <w:rPr>
          <w:rFonts w:hint="eastAsia"/>
        </w:rPr>
        <w:t>主要生产房顶联结板等建筑产品的</w:t>
      </w:r>
      <w:r>
        <w:rPr>
          <w:rFonts w:hint="eastAsia"/>
        </w:rPr>
        <w:t xml:space="preserve">MiTek </w:t>
      </w:r>
      <w:r>
        <w:rPr>
          <w:rFonts w:hint="eastAsia"/>
        </w:rPr>
        <w:t>公司。总体而言，我们旗下与房地产建设密切相关的</w:t>
      </w:r>
      <w:r>
        <w:rPr>
          <w:rFonts w:hint="eastAsia"/>
        </w:rPr>
        <w:t>5</w:t>
      </w:r>
      <w:r>
        <w:rPr>
          <w:rFonts w:hint="eastAsia"/>
        </w:rPr>
        <w:t>家企业在</w:t>
      </w:r>
      <w:r>
        <w:rPr>
          <w:rFonts w:hint="eastAsia"/>
        </w:rPr>
        <w:t>2011</w:t>
      </w:r>
      <w:r>
        <w:rPr>
          <w:rFonts w:hint="eastAsia"/>
        </w:rPr>
        <w:t>年的税前利润只有</w:t>
      </w:r>
      <w:r>
        <w:rPr>
          <w:rFonts w:hint="eastAsia"/>
        </w:rPr>
        <w:t>5.13</w:t>
      </w:r>
      <w:r>
        <w:rPr>
          <w:rFonts w:hint="eastAsia"/>
        </w:rPr>
        <w:t>亿美元，这与</w:t>
      </w:r>
      <w:r>
        <w:rPr>
          <w:rFonts w:hint="eastAsia"/>
        </w:rPr>
        <w:t>2010</w:t>
      </w:r>
      <w:r>
        <w:rPr>
          <w:rFonts w:hint="eastAsia"/>
        </w:rPr>
        <w:t>年差不多，但是和</w:t>
      </w:r>
      <w:r>
        <w:rPr>
          <w:rFonts w:hint="eastAsia"/>
        </w:rPr>
        <w:t>2006</w:t>
      </w:r>
      <w:r>
        <w:rPr>
          <w:rFonts w:hint="eastAsia"/>
        </w:rPr>
        <w:t>年税前利润</w:t>
      </w:r>
      <w:r>
        <w:rPr>
          <w:rFonts w:hint="eastAsia"/>
        </w:rPr>
        <w:t>18</w:t>
      </w:r>
      <w:r>
        <w:rPr>
          <w:rFonts w:hint="eastAsia"/>
        </w:rPr>
        <w:t>亿美元相比降幅超过</w:t>
      </w:r>
      <w:r>
        <w:rPr>
          <w:rFonts w:hint="eastAsia"/>
        </w:rPr>
        <w:t>70%</w:t>
      </w:r>
      <w:r>
        <w:rPr>
          <w:rFonts w:hint="eastAsia"/>
        </w:rPr>
        <w:t>。</w:t>
      </w:r>
    </w:p>
    <w:p w:rsidR="00FD0B51" w:rsidRDefault="005429E9">
      <w:pPr>
        <w:spacing w:line="360" w:lineRule="auto"/>
        <w:ind w:firstLineChars="202" w:firstLine="424"/>
      </w:pPr>
      <w:r>
        <w:rPr>
          <w:rFonts w:hint="eastAsia"/>
        </w:rPr>
        <w:t>现在又产生了另一个房地产建设问题：在衰退的早期，房地产建设变缓，在</w:t>
      </w:r>
      <w:r>
        <w:rPr>
          <w:rFonts w:hint="eastAsia"/>
        </w:rPr>
        <w:t>2009</w:t>
      </w:r>
      <w:r>
        <w:rPr>
          <w:rFonts w:hint="eastAsia"/>
        </w:rPr>
        <w:t>年大幅下降。原来供给远远超过实际需求，给房地产市场带来毁灭性打击，现在供给与需求的关系却开始倒转：每一天我们创造出的新的家庭数量都超过住房数量。在不确定的年代，人们也许会推迟结婚，但最终荷尔蒙会战胜一切。有些人在经济衰退期间最初做出的对策是合住，但是和自己或配偶的父母合住很快就会失去原来的吸引力。</w:t>
      </w:r>
    </w:p>
    <w:p w:rsidR="00FD0B51" w:rsidRDefault="005429E9">
      <w:pPr>
        <w:spacing w:line="360" w:lineRule="auto"/>
        <w:ind w:firstLineChars="202" w:firstLine="424"/>
      </w:pPr>
      <w:r>
        <w:rPr>
          <w:rFonts w:hint="eastAsia"/>
        </w:rPr>
        <w:t>以我们现在每年新增</w:t>
      </w:r>
      <w:r>
        <w:rPr>
          <w:rFonts w:hint="eastAsia"/>
        </w:rPr>
        <w:t>60</w:t>
      </w:r>
      <w:r>
        <w:rPr>
          <w:rFonts w:hint="eastAsia"/>
        </w:rPr>
        <w:t>万套住房的速度，大幅低于新成立的家庭数量，这些新家庭购买方和租房者正在逐步消化过去过度供给建设的房屋。（这个逐步消化的过程在美国各地进展速度各有不同，各地供求关系也有很大不同。）当这种市场创伤开始痊愈的现象出现时，我们旗下与房地产建设市场相关的企业却仍然业务萎缩，</w:t>
      </w:r>
      <w:r>
        <w:rPr>
          <w:rFonts w:hint="eastAsia"/>
        </w:rPr>
        <w:t>2011</w:t>
      </w:r>
      <w:r>
        <w:rPr>
          <w:rFonts w:hint="eastAsia"/>
        </w:rPr>
        <w:t>年只雇佣了</w:t>
      </w:r>
      <w:r>
        <w:rPr>
          <w:rFonts w:hint="eastAsia"/>
        </w:rPr>
        <w:t>43315</w:t>
      </w:r>
      <w:r>
        <w:rPr>
          <w:rFonts w:hint="eastAsia"/>
        </w:rPr>
        <w:t>名员工，而</w:t>
      </w:r>
      <w:r>
        <w:rPr>
          <w:rFonts w:hint="eastAsia"/>
        </w:rPr>
        <w:t>2006</w:t>
      </w:r>
      <w:r>
        <w:rPr>
          <w:rFonts w:hint="eastAsia"/>
        </w:rPr>
        <w:t>年雇佣了</w:t>
      </w:r>
      <w:r>
        <w:rPr>
          <w:rFonts w:hint="eastAsia"/>
        </w:rPr>
        <w:t>58769</w:t>
      </w:r>
      <w:r>
        <w:rPr>
          <w:rFonts w:hint="eastAsia"/>
        </w:rPr>
        <w:t>名员工。房地产行业是对于国民经济至关重要的行业，并不仅仅包括建筑行业，还包括所有靠房地产行业吃饭的行业，本身继续处于衰退之中。为什么我们已经看到美国经济其它行业几乎全部出现持续稳定的显著复苏，而就业人数的复苏却严重滞后，我相信房地产行业的衰退是最重要的原因。</w:t>
      </w:r>
    </w:p>
    <w:p w:rsidR="00FD0B51" w:rsidRDefault="005429E9">
      <w:pPr>
        <w:spacing w:line="360" w:lineRule="auto"/>
        <w:ind w:firstLineChars="202" w:firstLine="424"/>
      </w:pPr>
      <w:r>
        <w:rPr>
          <w:rFonts w:hint="eastAsia"/>
        </w:rPr>
        <w:lastRenderedPageBreak/>
        <w:t>明智的货币政策和财政政策，在暂时性复苏中扮演了重要的角色，但是这些工具既不能创造出新的家庭，也不能消除过剩的房屋。幸运的是，人口统计数据和我们的市场经济体制将会恢复必须的平衡，可能就在不久的将来。当那一天到来的时候，我们将会继续每年建造一百万套甚至更多的住房。我相信，一旦房地产建设恢复到正常水平，那些专家学者们将会非常吃惊地发现失业率大幅下降。他们那时就会重新清醒地认识到自己</w:t>
      </w:r>
      <w:r>
        <w:rPr>
          <w:rFonts w:hint="eastAsia"/>
        </w:rPr>
        <w:t>1776</w:t>
      </w:r>
      <w:r>
        <w:rPr>
          <w:rFonts w:hint="eastAsia"/>
        </w:rPr>
        <w:t>年以来始终不变的事实真相：美国最好的日子还在后头。</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05" w:name="_Toc431642128"/>
      <w:r>
        <w:rPr>
          <w:rFonts w:eastAsia="黑体" w:hint="eastAsia"/>
          <w:kern w:val="30"/>
          <w:sz w:val="28"/>
        </w:rPr>
        <w:t>第二篇：内在企业价值</w:t>
      </w:r>
      <w:bookmarkEnd w:id="405"/>
    </w:p>
    <w:p w:rsidR="00FD0B51" w:rsidRDefault="005429E9">
      <w:pPr>
        <w:spacing w:line="360" w:lineRule="auto"/>
        <w:ind w:firstLineChars="202" w:firstLine="424"/>
      </w:pPr>
      <w:r>
        <w:rPr>
          <w:rFonts w:hint="eastAsia"/>
        </w:rPr>
        <w:t>我和芒格衡量我们公司业绩的标准是，伯克希尔每股内在企业价值的增长率。如果我们能够让公司内在价值增长超过标普</w:t>
      </w:r>
      <w:r>
        <w:rPr>
          <w:rFonts w:hint="eastAsia"/>
        </w:rPr>
        <w:t>500</w:t>
      </w:r>
      <w:r>
        <w:rPr>
          <w:rFonts w:hint="eastAsia"/>
        </w:rPr>
        <w:t>股票指数的增长，那么我们才能对得起我们拿的薪酬。如果我们没有做到，那么不管我们拿的薪酬金额是多少，肯定都是过高了。</w:t>
      </w:r>
    </w:p>
    <w:p w:rsidR="00FD0B51" w:rsidRDefault="005429E9">
      <w:pPr>
        <w:spacing w:line="360" w:lineRule="auto"/>
        <w:ind w:firstLineChars="202" w:firstLine="424"/>
      </w:pPr>
      <w:r>
        <w:rPr>
          <w:rFonts w:hint="eastAsia"/>
        </w:rPr>
        <w:t>我们没有办法可以精确计算内在价值。但是我们确实有一个相当有用尽管有相当程度的低估的内在价值代用指标：每股净资产。对于大多数公司而言这个指标毫无实际意义。可是对于伯克希尔公司，账面净资产的变化能够非常大致地追踪企业价值的变化。这是因为伯克希尔公司内在价值超越账面价值的幅度相对稳定，并没有出现每年狂烈波动的现象，尽管大多数年份超越的幅度都在增加。未来长期而言，内在价值与账面价值的偏离，用绝对数值来看，可能会变得更加巨大，但是用内在价值作为分子，用账面价值作在分母，二者相除得出的相对百分比数字，将会保持相当稳定。</w:t>
      </w:r>
    </w:p>
    <w:p w:rsidR="00FD0B51" w:rsidRDefault="005429E9">
      <w:pPr>
        <w:spacing w:line="360" w:lineRule="auto"/>
        <w:ind w:firstLineChars="202" w:firstLine="424"/>
      </w:pPr>
      <w:r>
        <w:rPr>
          <w:rFonts w:hint="eastAsia"/>
        </w:rPr>
        <w:t>我们经常一再强调说，几乎可以肯定，在股市表现糟糕的年份，我们公司的账面价值增长会超越标普</w:t>
      </w:r>
      <w:r>
        <w:rPr>
          <w:rFonts w:hint="eastAsia"/>
        </w:rPr>
        <w:t>500</w:t>
      </w:r>
      <w:r>
        <w:rPr>
          <w:rFonts w:hint="eastAsia"/>
        </w:rPr>
        <w:t>指数的增长，但同样几乎可以肯定，在股市表现强劲的年份，我们公司的账面价值增长会落后于指数。真正的考验是我们长期表现如何。</w:t>
      </w:r>
      <w:r>
        <w:rPr>
          <w:rFonts w:hint="eastAsia"/>
        </w:rPr>
        <w:t>2010</w:t>
      </w:r>
      <w:r>
        <w:rPr>
          <w:rFonts w:hint="eastAsia"/>
        </w:rPr>
        <w:t>年的年报中我列出了一张表，计算了我们从</w:t>
      </w:r>
      <w:r>
        <w:rPr>
          <w:rFonts w:hint="eastAsia"/>
        </w:rPr>
        <w:t>1965</w:t>
      </w:r>
      <w:r>
        <w:rPr>
          <w:rFonts w:hint="eastAsia"/>
        </w:rPr>
        <w:t>年以来的每个</w:t>
      </w:r>
      <w:r>
        <w:rPr>
          <w:rFonts w:hint="eastAsia"/>
        </w:rPr>
        <w:t>5</w:t>
      </w:r>
      <w:r>
        <w:rPr>
          <w:rFonts w:hint="eastAsia"/>
        </w:rPr>
        <w:t>年期的业绩表现（如</w:t>
      </w:r>
      <w:r>
        <w:rPr>
          <w:rFonts w:hint="eastAsia"/>
        </w:rPr>
        <w:t>1965-1969</w:t>
      </w:r>
      <w:r>
        <w:rPr>
          <w:rFonts w:hint="eastAsia"/>
        </w:rPr>
        <w:t>，</w:t>
      </w:r>
      <w:r>
        <w:rPr>
          <w:rFonts w:hint="eastAsia"/>
        </w:rPr>
        <w:t>1966-1970</w:t>
      </w:r>
      <w:r>
        <w:rPr>
          <w:rFonts w:hint="eastAsia"/>
        </w:rPr>
        <w:t>，以此类推。）每个</w:t>
      </w:r>
      <w:r>
        <w:rPr>
          <w:rFonts w:hint="eastAsia"/>
        </w:rPr>
        <w:t>5</w:t>
      </w:r>
      <w:r>
        <w:rPr>
          <w:rFonts w:hint="eastAsia"/>
        </w:rPr>
        <w:t>年期间我们的账面价值增长都战胜了标普</w:t>
      </w:r>
      <w:r>
        <w:rPr>
          <w:rFonts w:hint="eastAsia"/>
        </w:rPr>
        <w:t>500</w:t>
      </w:r>
      <w:r>
        <w:rPr>
          <w:rFonts w:hint="eastAsia"/>
        </w:rPr>
        <w:t>指数增长，而且我们的连胜记录也持续保持到了</w:t>
      </w:r>
      <w:r>
        <w:rPr>
          <w:rFonts w:hint="eastAsia"/>
        </w:rPr>
        <w:t>2007</w:t>
      </w:r>
      <w:r>
        <w:rPr>
          <w:rFonts w:hint="eastAsia"/>
        </w:rPr>
        <w:t>年到</w:t>
      </w:r>
      <w:r>
        <w:rPr>
          <w:rFonts w:hint="eastAsia"/>
        </w:rPr>
        <w:t>2011</w:t>
      </w:r>
      <w:r>
        <w:rPr>
          <w:rFonts w:hint="eastAsia"/>
        </w:rPr>
        <w:t>年这最近</w:t>
      </w:r>
      <w:r>
        <w:rPr>
          <w:rFonts w:hint="eastAsia"/>
        </w:rPr>
        <w:t>5</w:t>
      </w:r>
      <w:r>
        <w:rPr>
          <w:rFonts w:hint="eastAsia"/>
        </w:rPr>
        <w:t>年。如果标普</w:t>
      </w:r>
      <w:r>
        <w:rPr>
          <w:rFonts w:hint="eastAsia"/>
        </w:rPr>
        <w:t>500</w:t>
      </w:r>
      <w:r>
        <w:rPr>
          <w:rFonts w:hint="eastAsia"/>
        </w:rPr>
        <w:t>指数未来在一个</w:t>
      </w:r>
      <w:r>
        <w:rPr>
          <w:rFonts w:hint="eastAsia"/>
        </w:rPr>
        <w:t>5</w:t>
      </w:r>
      <w:r>
        <w:rPr>
          <w:rFonts w:hint="eastAsia"/>
        </w:rPr>
        <w:t>年期大幅上涨战胜我们的话（在我写下这段话时股市可能正在这样做呢。）</w:t>
      </w:r>
    </w:p>
    <w:p w:rsidR="00FD0B51" w:rsidRDefault="005429E9">
      <w:pPr>
        <w:spacing w:line="360" w:lineRule="auto"/>
        <w:ind w:firstLineChars="202" w:firstLine="424"/>
      </w:pPr>
      <w:r>
        <w:rPr>
          <w:rFonts w:hint="eastAsia"/>
        </w:rPr>
        <w:t>2010</w:t>
      </w:r>
      <w:r>
        <w:rPr>
          <w:rFonts w:hint="eastAsia"/>
        </w:rPr>
        <w:t>年我还列出了两张表格，罗列了那些将会帮助你估算伯克希尔公司每股内在价值的关键数量因素。在这里我就不再重复叙述了，你可以在年报第</w:t>
      </w:r>
      <w:r>
        <w:rPr>
          <w:rFonts w:hint="eastAsia"/>
        </w:rPr>
        <w:t>99</w:t>
      </w:r>
      <w:r>
        <w:rPr>
          <w:rFonts w:hint="eastAsia"/>
        </w:rPr>
        <w:t>页到第</w:t>
      </w:r>
      <w:r>
        <w:rPr>
          <w:rFonts w:hint="eastAsia"/>
        </w:rPr>
        <w:t>100</w:t>
      </w:r>
      <w:r>
        <w:rPr>
          <w:rFonts w:hint="eastAsia"/>
        </w:rPr>
        <w:t>页上看到那</w:t>
      </w:r>
    </w:p>
    <w:p w:rsidR="00FD0B51" w:rsidRDefault="005429E9">
      <w:pPr>
        <w:spacing w:line="360" w:lineRule="auto"/>
        <w:ind w:firstLineChars="202" w:firstLine="424"/>
      </w:pPr>
      <w:r>
        <w:rPr>
          <w:rFonts w:hint="eastAsia"/>
        </w:rPr>
        <w:t>些内容。表格中更新的数据是，</w:t>
      </w:r>
      <w:r>
        <w:rPr>
          <w:rFonts w:hint="eastAsia"/>
        </w:rPr>
        <w:t>2011</w:t>
      </w:r>
      <w:r>
        <w:rPr>
          <w:rFonts w:hint="eastAsia"/>
        </w:rPr>
        <w:t>年我们的投资增长了</w:t>
      </w:r>
      <w:r>
        <w:rPr>
          <w:rFonts w:hint="eastAsia"/>
        </w:rPr>
        <w:t>4%</w:t>
      </w:r>
      <w:r>
        <w:rPr>
          <w:rFonts w:hint="eastAsia"/>
        </w:rPr>
        <w:t>达到了每股</w:t>
      </w:r>
      <w:r>
        <w:rPr>
          <w:rFonts w:hint="eastAsia"/>
        </w:rPr>
        <w:t>98366</w:t>
      </w:r>
      <w:r>
        <w:rPr>
          <w:rFonts w:hint="eastAsia"/>
        </w:rPr>
        <w:t>美元，来自于非保险业务的每股税前利润增长了</w:t>
      </w:r>
      <w:r>
        <w:rPr>
          <w:rFonts w:hint="eastAsia"/>
        </w:rPr>
        <w:t>18%</w:t>
      </w:r>
      <w:r>
        <w:rPr>
          <w:rFonts w:hint="eastAsia"/>
        </w:rPr>
        <w:t>达到了每股</w:t>
      </w:r>
      <w:r>
        <w:rPr>
          <w:rFonts w:hint="eastAsia"/>
        </w:rPr>
        <w:t xml:space="preserve"> 6990</w:t>
      </w:r>
      <w:r>
        <w:rPr>
          <w:rFonts w:hint="eastAsia"/>
        </w:rPr>
        <w:t>美元。</w:t>
      </w:r>
    </w:p>
    <w:p w:rsidR="00FD0B51" w:rsidRDefault="005429E9">
      <w:pPr>
        <w:spacing w:line="360" w:lineRule="auto"/>
        <w:ind w:firstLineChars="202" w:firstLine="424"/>
      </w:pPr>
      <w:r>
        <w:rPr>
          <w:rFonts w:hint="eastAsia"/>
        </w:rPr>
        <w:t>我和芒格希望能够投资和经营两个方面都能实现增长，但是我们最关注的重点是提高经</w:t>
      </w:r>
      <w:r>
        <w:rPr>
          <w:rFonts w:hint="eastAsia"/>
        </w:rPr>
        <w:lastRenderedPageBreak/>
        <w:t>营性盈利。长期而言，我们现在拥有的企业将会进一步提高他们的总体盈利，我们也希望能够收购一些大型企业，从而进一步推动我们公司的业绩增长。我们旗下</w:t>
      </w:r>
      <w:r>
        <w:rPr>
          <w:rFonts w:hint="eastAsia"/>
        </w:rPr>
        <w:t>8</w:t>
      </w:r>
      <w:r>
        <w:rPr>
          <w:rFonts w:hint="eastAsia"/>
        </w:rPr>
        <w:t>家企业如果做为独立企业，都能进入财富杂志世界</w:t>
      </w:r>
      <w:r>
        <w:rPr>
          <w:rFonts w:hint="eastAsia"/>
        </w:rPr>
        <w:t>500</w:t>
      </w:r>
      <w:r>
        <w:rPr>
          <w:rFonts w:hint="eastAsia"/>
        </w:rPr>
        <w:t>强企业。外面只有</w:t>
      </w:r>
      <w:r>
        <w:rPr>
          <w:rFonts w:hint="eastAsia"/>
        </w:rPr>
        <w:t>492</w:t>
      </w:r>
      <w:r>
        <w:rPr>
          <w:rFonts w:hint="eastAsia"/>
        </w:rPr>
        <w:t>家世界</w:t>
      </w:r>
      <w:r>
        <w:rPr>
          <w:rFonts w:hint="eastAsia"/>
        </w:rPr>
        <w:t>500</w:t>
      </w:r>
      <w:r>
        <w:rPr>
          <w:rFonts w:hint="eastAsia"/>
        </w:rPr>
        <w:t>企业了。我的任务非常清楚，我正在潜伏着搜寻猎物。</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06" w:name="_Toc431642129"/>
      <w:r>
        <w:rPr>
          <w:rFonts w:eastAsia="黑体" w:hint="eastAsia"/>
          <w:kern w:val="30"/>
          <w:sz w:val="28"/>
        </w:rPr>
        <w:t>第三篇：股票回购</w:t>
      </w:r>
      <w:bookmarkEnd w:id="406"/>
    </w:p>
    <w:p w:rsidR="00FD0B51" w:rsidRDefault="005429E9">
      <w:pPr>
        <w:spacing w:line="360" w:lineRule="auto"/>
        <w:ind w:firstLineChars="202" w:firstLine="424"/>
      </w:pPr>
      <w:r>
        <w:rPr>
          <w:rFonts w:hint="eastAsia"/>
        </w:rPr>
        <w:t>2010</w:t>
      </w:r>
      <w:r>
        <w:rPr>
          <w:rFonts w:hint="eastAsia"/>
        </w:rPr>
        <w:t>年</w:t>
      </w:r>
      <w:r>
        <w:rPr>
          <w:rFonts w:hint="eastAsia"/>
        </w:rPr>
        <w:t>9</w:t>
      </w:r>
      <w:r>
        <w:rPr>
          <w:rFonts w:hint="eastAsia"/>
        </w:rPr>
        <w:t>月，我们宣布，伯克希尔公司将会以最高相当于账面价值的</w:t>
      </w:r>
      <w:r>
        <w:rPr>
          <w:rFonts w:hint="eastAsia"/>
        </w:rPr>
        <w:t>110%</w:t>
      </w:r>
      <w:r>
        <w:rPr>
          <w:rFonts w:hint="eastAsia"/>
        </w:rPr>
        <w:t>的价格回购自己的股票。我们在股票市场上只得到几天的买入机会，总共只回购了</w:t>
      </w:r>
      <w:r>
        <w:rPr>
          <w:rFonts w:hint="eastAsia"/>
        </w:rPr>
        <w:t>6700</w:t>
      </w:r>
      <w:r>
        <w:rPr>
          <w:rFonts w:hint="eastAsia"/>
        </w:rPr>
        <w:t>万美元的股票，很快股价就上涨超过我们的价格上限。尽管如此，考虑到股票回购的普遍重要性，我还是要专门谈一下。</w:t>
      </w:r>
    </w:p>
    <w:p w:rsidR="00FD0B51" w:rsidRDefault="005429E9">
      <w:pPr>
        <w:spacing w:line="360" w:lineRule="auto"/>
        <w:ind w:firstLineChars="202" w:firstLine="424"/>
      </w:pPr>
      <w:r>
        <w:rPr>
          <w:rFonts w:hint="eastAsia"/>
        </w:rPr>
        <w:t>只有满足以下两个前提条件，我和芒格才愿意回购股票：第一，一家公司拥有充足的资金，完全能够满足业务上的营业资金和流动性需要；第二，保守地估算，这家公司的股票在市场上卖出的价格相对于公司内在价值打了相当大的折扣。</w:t>
      </w:r>
    </w:p>
    <w:p w:rsidR="00FD0B51" w:rsidRDefault="005429E9">
      <w:pPr>
        <w:spacing w:line="360" w:lineRule="auto"/>
        <w:ind w:firstLineChars="202" w:firstLine="424"/>
      </w:pPr>
      <w:r>
        <w:rPr>
          <w:rFonts w:hint="eastAsia"/>
        </w:rPr>
        <w:t>我们已经亲眼见证过，很多起股票回购完全不符合我们设定的第二个条件。当然，有时候，违反这个要求，甚至是严重违反，也是无辜的；很多公司的</w:t>
      </w:r>
      <w:r>
        <w:rPr>
          <w:rFonts w:hint="eastAsia"/>
        </w:rPr>
        <w:t>CEO</w:t>
      </w:r>
      <w:r>
        <w:rPr>
          <w:rFonts w:hint="eastAsia"/>
        </w:rPr>
        <w:t>永远不会相信他们的股票的过于高估了。但是在其它情况下，似乎可以得出一个不太好的结论。如果只是说回购股票是为了补偿由于发行股票引起的股权稀释，或者是因为公司有太多多余的现金。除非公司以低于内在价值的价格回购股票，否则，继续持股的股东的利益肯定受到损害。不管资金是用于收购企业还是用于回购股票，资本配置的第一条铁律都是，在一种价格上投资是聪明的行为，但另一种价格水平上投资则是愚蠢的行为。</w:t>
      </w:r>
    </w:p>
    <w:p w:rsidR="00FD0B51" w:rsidRDefault="005429E9">
      <w:pPr>
        <w:spacing w:line="360" w:lineRule="auto"/>
        <w:ind w:firstLineChars="202" w:firstLine="424"/>
      </w:pPr>
      <w:r>
        <w:rPr>
          <w:rFonts w:hint="eastAsia"/>
        </w:rPr>
        <w:t>我和芒格看到伯克希尔公司的股票市场价格低于内在价值时，内心的感受十分复杂。我们非常愿意为继续持股的股东多赚钱，而赚钱的途径中最有把握的莫过于，在我们知道我们自己的股票市场价格只有内在价值的</w:t>
      </w:r>
      <w:r>
        <w:rPr>
          <w:rFonts w:hint="eastAsia"/>
        </w:rPr>
        <w:t>9</w:t>
      </w:r>
      <w:r>
        <w:rPr>
          <w:rFonts w:hint="eastAsia"/>
        </w:rPr>
        <w:t>折、</w:t>
      </w:r>
      <w:r>
        <w:rPr>
          <w:rFonts w:hint="eastAsia"/>
        </w:rPr>
        <w:t>8</w:t>
      </w:r>
      <w:r>
        <w:rPr>
          <w:rFonts w:hint="eastAsia"/>
        </w:rPr>
        <w:t>折甚至更便宜时买入股票进行回购了。（就像我们公司一位董事所说，这就像开枪来打装在一个水桶里的鱼，等到水桶里的水从洞里流光以后，里面的鱼就不会再乱扑腾了。）尽管如此，我们并不喜欢以低价买断合伙人的股票让他们走人，尽管我们这样做让他们卖出股票得到的价格，和如果我们不回购他们只能卖给别人的价格相比可能会稍微高一些。</w:t>
      </w:r>
    </w:p>
    <w:p w:rsidR="00FD0B51" w:rsidRDefault="005429E9">
      <w:pPr>
        <w:spacing w:line="360" w:lineRule="auto"/>
        <w:ind w:firstLineChars="202" w:firstLine="424"/>
      </w:pPr>
      <w:r>
        <w:rPr>
          <w:rFonts w:hint="eastAsia"/>
        </w:rPr>
        <w:t>在我们限定的相当于账面价值的</w:t>
      </w:r>
      <w:r>
        <w:rPr>
          <w:rFonts w:hint="eastAsia"/>
        </w:rPr>
        <w:t>110%</w:t>
      </w:r>
      <w:r>
        <w:rPr>
          <w:rFonts w:hint="eastAsia"/>
        </w:rPr>
        <w:t>的最高价格之下，回购股票肯定能够增加伯克希尔公司的每股内在价值。如果股价越低我们会回购更多股票，这样会让继续持股的股东获益更多。因此，一旦市场机会来临，我们可能以限定的最高价格或者更低的价格大量买入股票。</w:t>
      </w:r>
      <w:r>
        <w:rPr>
          <w:rFonts w:hint="eastAsia"/>
        </w:rPr>
        <w:lastRenderedPageBreak/>
        <w:t>你们应当知道，我们没有任何支撑公司股价的想法，而且在特别低迷的市场下我们出价买入的机会将会减少。而且如果我们账面现金低于</w:t>
      </w:r>
      <w:r>
        <w:rPr>
          <w:rFonts w:hint="eastAsia"/>
        </w:rPr>
        <w:t>200</w:t>
      </w:r>
      <w:r>
        <w:rPr>
          <w:rFonts w:hint="eastAsia"/>
        </w:rPr>
        <w:t>亿美元时我们也不会买入股票。在伯克希尔公司，保证足够的财务实力毫无疑问具有压倒一切的重要性。</w:t>
      </w:r>
    </w:p>
    <w:p w:rsidR="00FD0B51" w:rsidRDefault="005429E9">
      <w:pPr>
        <w:spacing w:line="360" w:lineRule="auto"/>
        <w:ind w:firstLineChars="202" w:firstLine="424"/>
      </w:pPr>
      <w:r>
        <w:rPr>
          <w:rFonts w:hint="eastAsia"/>
        </w:rPr>
        <w:t>这次讨论股票回购，给了我一个机会，谈一下很多投资者对于股价变化的非理性反应。当伯克希尔公司买入一家正在回购股票的公司的股票时，我们希望两个事件能够发生：第一，我们希望在正常情况下这家公司的盈利将会在未来长期以良好的速度持续增长；第二，我们同时也希望这家公司的股价表现未来长期内持续弱于市场。对于第二点必然导致产生下面的</w:t>
      </w:r>
    </w:p>
    <w:p w:rsidR="00FD0B51" w:rsidRDefault="005429E9">
      <w:pPr>
        <w:spacing w:line="360" w:lineRule="auto"/>
        <w:ind w:firstLineChars="202" w:firstLine="424"/>
      </w:pPr>
      <w:r>
        <w:rPr>
          <w:rFonts w:hint="eastAsia"/>
        </w:rPr>
        <w:t>推论：谈论我们持有的股票的相关信息，推动股价上涨，如果市场是有效的，那么实际上对伯克希尔公司将有害的，而不是像很多评论人士通常的看法那样是有益的。</w:t>
      </w:r>
    </w:p>
    <w:p w:rsidR="00FD0B51" w:rsidRDefault="005429E9">
      <w:pPr>
        <w:spacing w:line="360" w:lineRule="auto"/>
        <w:ind w:firstLineChars="202" w:firstLine="424"/>
      </w:pPr>
      <w:r>
        <w:rPr>
          <w:rFonts w:hint="eastAsia"/>
        </w:rPr>
        <w:t>让我们用</w:t>
      </w:r>
      <w:r>
        <w:rPr>
          <w:rFonts w:hint="eastAsia"/>
        </w:rPr>
        <w:t>IBM</w:t>
      </w:r>
      <w:r>
        <w:rPr>
          <w:rFonts w:hint="eastAsia"/>
        </w:rPr>
        <w:t>作为例子。正如所有企业观察人士知道的那样，</w:t>
      </w:r>
      <w:r>
        <w:rPr>
          <w:rFonts w:hint="eastAsia"/>
        </w:rPr>
        <w:t>IBM</w:t>
      </w:r>
      <w:r>
        <w:rPr>
          <w:rFonts w:hint="eastAsia"/>
        </w:rPr>
        <w:t>前任两位</w:t>
      </w:r>
      <w:r>
        <w:rPr>
          <w:rFonts w:hint="eastAsia"/>
        </w:rPr>
        <w:t>CEO</w:t>
      </w:r>
      <w:r>
        <w:rPr>
          <w:rFonts w:hint="eastAsia"/>
        </w:rPr>
        <w:t>郭士纳（</w:t>
      </w:r>
      <w:r>
        <w:rPr>
          <w:rFonts w:hint="eastAsia"/>
        </w:rPr>
        <w:t xml:space="preserve">Lou Gerstner </w:t>
      </w:r>
      <w:r>
        <w:rPr>
          <w:rFonts w:hint="eastAsia"/>
        </w:rPr>
        <w:t>）和彭明盛（</w:t>
      </w:r>
      <w:r>
        <w:rPr>
          <w:rFonts w:hint="eastAsia"/>
        </w:rPr>
        <w:t xml:space="preserve">Sam Palmisano </w:t>
      </w:r>
      <w:r>
        <w:rPr>
          <w:rFonts w:hint="eastAsia"/>
        </w:rPr>
        <w:t>）做出超一流的工作，把公司从</w:t>
      </w:r>
      <w:r>
        <w:rPr>
          <w:rFonts w:hint="eastAsia"/>
        </w:rPr>
        <w:t>20</w:t>
      </w:r>
      <w:r>
        <w:rPr>
          <w:rFonts w:hint="eastAsia"/>
        </w:rPr>
        <w:t>年前破产边缘挽救回来，到现在打造成一个卓越的公司。他们的管理成就实在是卓越非凡。</w:t>
      </w:r>
    </w:p>
    <w:p w:rsidR="00FD0B51" w:rsidRDefault="005429E9">
      <w:pPr>
        <w:spacing w:line="360" w:lineRule="auto"/>
        <w:ind w:firstLineChars="202" w:firstLine="424"/>
      </w:pPr>
      <w:r>
        <w:rPr>
          <w:rFonts w:hint="eastAsia"/>
        </w:rPr>
        <w:t>但是，他们的财务管理同样作得非常出色，尤其是最近这些年公司的财务弹性大幅提升。事实上，我实在想不出有任何其它公司拥有如此优异的财务管理技术，这显著增加了</w:t>
      </w:r>
      <w:r>
        <w:rPr>
          <w:rFonts w:hint="eastAsia"/>
        </w:rPr>
        <w:t>IBM</w:t>
      </w:r>
      <w:r>
        <w:rPr>
          <w:rFonts w:hint="eastAsia"/>
        </w:rPr>
        <w:t>股东们的投资收益。</w:t>
      </w:r>
      <w:r>
        <w:rPr>
          <w:rFonts w:hint="eastAsia"/>
        </w:rPr>
        <w:t>IBM</w:t>
      </w:r>
      <w:r>
        <w:rPr>
          <w:rFonts w:hint="eastAsia"/>
        </w:rPr>
        <w:t>公司明智地运用债务融资，几乎完全只用现金进行增加公司内在价值的企业并购，而且非常积极地回购股票。</w:t>
      </w:r>
    </w:p>
    <w:p w:rsidR="00FD0B51" w:rsidRDefault="005429E9">
      <w:pPr>
        <w:spacing w:line="360" w:lineRule="auto"/>
        <w:ind w:firstLineChars="202" w:firstLine="424"/>
      </w:pPr>
      <w:r>
        <w:rPr>
          <w:rFonts w:hint="eastAsia"/>
        </w:rPr>
        <w:t>现在，</w:t>
      </w:r>
      <w:r>
        <w:rPr>
          <w:rFonts w:hint="eastAsia"/>
        </w:rPr>
        <w:t>IBM</w:t>
      </w:r>
      <w:r>
        <w:rPr>
          <w:rFonts w:hint="eastAsia"/>
        </w:rPr>
        <w:t>流通在外的股票共有</w:t>
      </w:r>
      <w:r>
        <w:rPr>
          <w:rFonts w:hint="eastAsia"/>
        </w:rPr>
        <w:t>11.6</w:t>
      </w:r>
      <w:r>
        <w:rPr>
          <w:rFonts w:hint="eastAsia"/>
        </w:rPr>
        <w:t>亿股，我们持有</w:t>
      </w:r>
      <w:r>
        <w:rPr>
          <w:rFonts w:hint="eastAsia"/>
        </w:rPr>
        <w:t>6390</w:t>
      </w:r>
      <w:r>
        <w:rPr>
          <w:rFonts w:hint="eastAsia"/>
        </w:rPr>
        <w:t>万股，约占</w:t>
      </w:r>
      <w:r>
        <w:rPr>
          <w:rFonts w:hint="eastAsia"/>
        </w:rPr>
        <w:t>5.5%</w:t>
      </w:r>
      <w:r>
        <w:rPr>
          <w:rFonts w:hint="eastAsia"/>
        </w:rPr>
        <w:t>。所以，未来</w:t>
      </w:r>
      <w:r>
        <w:rPr>
          <w:rFonts w:hint="eastAsia"/>
        </w:rPr>
        <w:t>5</w:t>
      </w:r>
      <w:r>
        <w:rPr>
          <w:rFonts w:hint="eastAsia"/>
        </w:rPr>
        <w:t>年公司盈利如何对于我们这个大股东非常重要。除此之外，未来</w:t>
      </w:r>
      <w:r>
        <w:rPr>
          <w:rFonts w:hint="eastAsia"/>
        </w:rPr>
        <w:t>5</w:t>
      </w:r>
      <w:r>
        <w:rPr>
          <w:rFonts w:hint="eastAsia"/>
        </w:rPr>
        <w:t>年</w:t>
      </w:r>
      <w:r>
        <w:rPr>
          <w:rFonts w:hint="eastAsia"/>
        </w:rPr>
        <w:t>IBM</w:t>
      </w:r>
      <w:r>
        <w:rPr>
          <w:rFonts w:hint="eastAsia"/>
        </w:rPr>
        <w:t>公司准备投入</w:t>
      </w:r>
      <w:r>
        <w:rPr>
          <w:rFonts w:hint="eastAsia"/>
        </w:rPr>
        <w:t>500</w:t>
      </w:r>
      <w:r>
        <w:rPr>
          <w:rFonts w:hint="eastAsia"/>
        </w:rPr>
        <w:t>亿美元左右回购股票。今天我们的小测验是：作为长期股东，就像伯克希尔公司一样，未来几年应该为什么事情而欢呼？</w:t>
      </w:r>
    </w:p>
    <w:p w:rsidR="00FD0B51" w:rsidRDefault="005429E9">
      <w:pPr>
        <w:spacing w:line="360" w:lineRule="auto"/>
        <w:ind w:firstLineChars="202" w:firstLine="424"/>
      </w:pPr>
      <w:r>
        <w:rPr>
          <w:rFonts w:hint="eastAsia"/>
        </w:rPr>
        <w:t>我不想让你内心充满悬念。答案是：我们应该期望</w:t>
      </w:r>
      <w:r>
        <w:rPr>
          <w:rFonts w:hint="eastAsia"/>
        </w:rPr>
        <w:t>IBM</w:t>
      </w:r>
      <w:r>
        <w:rPr>
          <w:rFonts w:hint="eastAsia"/>
        </w:rPr>
        <w:t>未来</w:t>
      </w:r>
      <w:r>
        <w:rPr>
          <w:rFonts w:hint="eastAsia"/>
        </w:rPr>
        <w:t>5</w:t>
      </w:r>
      <w:r>
        <w:rPr>
          <w:rFonts w:hint="eastAsia"/>
        </w:rPr>
        <w:t>年的股价持续萎缩低迷。</w:t>
      </w:r>
    </w:p>
    <w:p w:rsidR="00FD0B51" w:rsidRDefault="005429E9">
      <w:pPr>
        <w:spacing w:line="360" w:lineRule="auto"/>
        <w:ind w:firstLineChars="202" w:firstLine="424"/>
      </w:pPr>
      <w:r>
        <w:rPr>
          <w:rFonts w:hint="eastAsia"/>
        </w:rPr>
        <w:t>让我们来算一下账。如果在这</w:t>
      </w:r>
      <w:r>
        <w:rPr>
          <w:rFonts w:hint="eastAsia"/>
        </w:rPr>
        <w:t>5</w:t>
      </w:r>
      <w:r>
        <w:rPr>
          <w:rFonts w:hint="eastAsia"/>
        </w:rPr>
        <w:t>年期间</w:t>
      </w:r>
      <w:r>
        <w:rPr>
          <w:rFonts w:hint="eastAsia"/>
        </w:rPr>
        <w:t>IBM</w:t>
      </w:r>
      <w:r>
        <w:rPr>
          <w:rFonts w:hint="eastAsia"/>
        </w:rPr>
        <w:t>的股票价格平均为每股</w:t>
      </w:r>
      <w:r>
        <w:rPr>
          <w:rFonts w:hint="eastAsia"/>
        </w:rPr>
        <w:t>200</w:t>
      </w:r>
      <w:r>
        <w:rPr>
          <w:rFonts w:hint="eastAsia"/>
        </w:rPr>
        <w:t>美元，那么公司用于回购的</w:t>
      </w:r>
      <w:r>
        <w:rPr>
          <w:rFonts w:hint="eastAsia"/>
        </w:rPr>
        <w:t>500</w:t>
      </w:r>
      <w:r>
        <w:rPr>
          <w:rFonts w:hint="eastAsia"/>
        </w:rPr>
        <w:t>亿美元能够买回</w:t>
      </w:r>
      <w:r>
        <w:rPr>
          <w:rFonts w:hint="eastAsia"/>
        </w:rPr>
        <w:t>2.5</w:t>
      </w:r>
      <w:r>
        <w:rPr>
          <w:rFonts w:hint="eastAsia"/>
        </w:rPr>
        <w:t>亿股。因此流通在外的股票只剩下</w:t>
      </w:r>
      <w:r>
        <w:rPr>
          <w:rFonts w:hint="eastAsia"/>
        </w:rPr>
        <w:t>9.1</w:t>
      </w:r>
      <w:r>
        <w:rPr>
          <w:rFonts w:hint="eastAsia"/>
        </w:rPr>
        <w:t>亿股，我们持有的</w:t>
      </w:r>
      <w:r>
        <w:rPr>
          <w:rFonts w:hint="eastAsia"/>
        </w:rPr>
        <w:t>6390</w:t>
      </w:r>
      <w:r>
        <w:rPr>
          <w:rFonts w:hint="eastAsia"/>
        </w:rPr>
        <w:t>万股所占的持股比例将会从现在的</w:t>
      </w:r>
      <w:r>
        <w:rPr>
          <w:rFonts w:hint="eastAsia"/>
        </w:rPr>
        <w:t>5.5%</w:t>
      </w:r>
      <w:r>
        <w:rPr>
          <w:rFonts w:hint="eastAsia"/>
        </w:rPr>
        <w:t>上升到约</w:t>
      </w:r>
      <w:r>
        <w:rPr>
          <w:rFonts w:hint="eastAsia"/>
        </w:rPr>
        <w:t>7%</w:t>
      </w:r>
      <w:r>
        <w:rPr>
          <w:rFonts w:hint="eastAsia"/>
        </w:rPr>
        <w:t>。如同未来</w:t>
      </w:r>
      <w:r>
        <w:rPr>
          <w:rFonts w:hint="eastAsia"/>
        </w:rPr>
        <w:t>5</w:t>
      </w:r>
      <w:r>
        <w:rPr>
          <w:rFonts w:hint="eastAsia"/>
        </w:rPr>
        <w:t>年股价走势相反，上涨到平均每股</w:t>
      </w:r>
      <w:r>
        <w:rPr>
          <w:rFonts w:hint="eastAsia"/>
        </w:rPr>
        <w:t>300</w:t>
      </w:r>
      <w:r>
        <w:rPr>
          <w:rFonts w:hint="eastAsia"/>
        </w:rPr>
        <w:t>美元，那么公司用于回购的</w:t>
      </w:r>
      <w:r>
        <w:rPr>
          <w:rFonts w:hint="eastAsia"/>
        </w:rPr>
        <w:t>500</w:t>
      </w:r>
      <w:r>
        <w:rPr>
          <w:rFonts w:hint="eastAsia"/>
        </w:rPr>
        <w:t>亿美元只能够买回</w:t>
      </w:r>
      <w:r>
        <w:rPr>
          <w:rFonts w:hint="eastAsia"/>
        </w:rPr>
        <w:t>1.67</w:t>
      </w:r>
      <w:r>
        <w:rPr>
          <w:rFonts w:hint="eastAsia"/>
        </w:rPr>
        <w:t>亿股。因此流通在外的股票只剩下</w:t>
      </w:r>
      <w:r>
        <w:rPr>
          <w:rFonts w:hint="eastAsia"/>
        </w:rPr>
        <w:t>9.9</w:t>
      </w:r>
      <w:r>
        <w:rPr>
          <w:rFonts w:hint="eastAsia"/>
        </w:rPr>
        <w:t>亿股，我们持有的</w:t>
      </w:r>
      <w:r>
        <w:rPr>
          <w:rFonts w:hint="eastAsia"/>
        </w:rPr>
        <w:t>6390</w:t>
      </w:r>
      <w:r>
        <w:rPr>
          <w:rFonts w:hint="eastAsia"/>
        </w:rPr>
        <w:t>万股所占的持股比例将会从现在的</w:t>
      </w:r>
      <w:r>
        <w:rPr>
          <w:rFonts w:hint="eastAsia"/>
        </w:rPr>
        <w:t>5.5%</w:t>
      </w:r>
      <w:r>
        <w:rPr>
          <w:rFonts w:hint="eastAsia"/>
        </w:rPr>
        <w:t>上升到</w:t>
      </w:r>
      <w:r>
        <w:rPr>
          <w:rFonts w:hint="eastAsia"/>
        </w:rPr>
        <w:t>6.5%</w:t>
      </w:r>
      <w:r>
        <w:rPr>
          <w:rFonts w:hint="eastAsia"/>
        </w:rPr>
        <w:t>。</w:t>
      </w:r>
    </w:p>
    <w:p w:rsidR="00FD0B51" w:rsidRDefault="005429E9">
      <w:pPr>
        <w:spacing w:line="360" w:lineRule="auto"/>
        <w:ind w:firstLineChars="202" w:firstLine="424"/>
      </w:pPr>
      <w:r>
        <w:rPr>
          <w:rFonts w:hint="eastAsia"/>
        </w:rPr>
        <w:t>如果假设</w:t>
      </w:r>
      <w:r>
        <w:rPr>
          <w:rFonts w:hint="eastAsia"/>
        </w:rPr>
        <w:t>IBM</w:t>
      </w:r>
      <w:r>
        <w:rPr>
          <w:rFonts w:hint="eastAsia"/>
        </w:rPr>
        <w:t>在未来第</w:t>
      </w:r>
      <w:r>
        <w:rPr>
          <w:rFonts w:hint="eastAsia"/>
        </w:rPr>
        <w:t>5</w:t>
      </w:r>
      <w:r>
        <w:rPr>
          <w:rFonts w:hint="eastAsia"/>
        </w:rPr>
        <w:t>年的盈利达到</w:t>
      </w:r>
      <w:r>
        <w:rPr>
          <w:rFonts w:hint="eastAsia"/>
        </w:rPr>
        <w:t>200</w:t>
      </w:r>
      <w:r>
        <w:rPr>
          <w:rFonts w:hint="eastAsia"/>
        </w:rPr>
        <w:t>亿美元，在“令人失望”的股价更低的情景下，我们按照持股比例计算可以享有的盈利分成，要比股价更高的情景下，多出整整</w:t>
      </w:r>
      <w:r>
        <w:rPr>
          <w:rFonts w:hint="eastAsia"/>
        </w:rPr>
        <w:t>1</w:t>
      </w:r>
      <w:r>
        <w:rPr>
          <w:rFonts w:hint="eastAsia"/>
        </w:rPr>
        <w:t>亿美元。</w:t>
      </w:r>
    </w:p>
    <w:p w:rsidR="00FD0B51" w:rsidRDefault="005429E9">
      <w:pPr>
        <w:spacing w:line="360" w:lineRule="auto"/>
        <w:ind w:firstLineChars="202" w:firstLine="424"/>
      </w:pPr>
      <w:r>
        <w:rPr>
          <w:rFonts w:hint="eastAsia"/>
        </w:rPr>
        <w:lastRenderedPageBreak/>
        <w:t>道理非常简单：如果</w:t>
      </w:r>
      <w:r>
        <w:rPr>
          <w:rFonts w:hint="eastAsia"/>
        </w:rPr>
        <w:t xml:space="preserve"> </w:t>
      </w:r>
      <w:r>
        <w:rPr>
          <w:rFonts w:hint="eastAsia"/>
        </w:rPr>
        <w:t>将来你准备成为股票的净买入者，不管是用你自己的钱直接买入，还是通过持股一家正在回购股票的公司间接买入，股价上涨都会损害你的利益。股价低迷不振反而会增加你的利益。可是，感情因素往往会让事情复杂化：大多数人，包括那些将来会是股票净买入者的投资者，看到股价上涨才会感到内心非常舒服。这样持有股票的投资者，类似于一个经常开车上下班的人，只是因为他的邮箱今天加满了油，就为油价上涨而欢呼。</w:t>
      </w:r>
    </w:p>
    <w:p w:rsidR="00FD0B51" w:rsidRDefault="005429E9">
      <w:pPr>
        <w:spacing w:line="360" w:lineRule="auto"/>
        <w:ind w:firstLineChars="202" w:firstLine="424"/>
      </w:pPr>
      <w:r>
        <w:rPr>
          <w:rFonts w:hint="eastAsia"/>
        </w:rPr>
        <w:t>我和芒格根本不会期望大多数人听了之后会转变思法认同我们。我们已经观察人类行为多年，深深知道这样做根本不起任何作用。但是，我们确实非常希望你们能够清楚地了解我们个人如何思考和计算。在这里我应该坦白地说：我年轻的时候，也是一看到股市上涨就非常高兴。后来我读了格雷厄姆写的书《聪明的投资者》，其中第</w:t>
      </w:r>
      <w:r>
        <w:rPr>
          <w:rFonts w:hint="eastAsia"/>
        </w:rPr>
        <w:t>8</w:t>
      </w:r>
      <w:r>
        <w:rPr>
          <w:rFonts w:hint="eastAsia"/>
        </w:rPr>
        <w:t>章告诉投资者应当如何看待股价波动。原来阻挡我的眼光的障碍物马上从我眼前消失，低迷的股价从此成了我最喜欢的朋友。拿起这本书，真是我一生中最幸运的一刻。</w:t>
      </w:r>
    </w:p>
    <w:p w:rsidR="00FD0B51" w:rsidRDefault="005429E9">
      <w:pPr>
        <w:spacing w:line="360" w:lineRule="auto"/>
        <w:ind w:firstLineChars="202" w:firstLine="424"/>
      </w:pPr>
      <w:r>
        <w:rPr>
          <w:rFonts w:hint="eastAsia"/>
        </w:rPr>
        <w:t>最终，我们对于</w:t>
      </w:r>
      <w:r>
        <w:rPr>
          <w:rFonts w:hint="eastAsia"/>
        </w:rPr>
        <w:t>IBM</w:t>
      </w:r>
      <w:r>
        <w:rPr>
          <w:rFonts w:hint="eastAsia"/>
        </w:rPr>
        <w:t>的股票投资最主要取决于公司未来的盈利。但是非常重要的第二大影响因素将会是这家公司运用他们准备用于回购的巨额资金能够买回来股票数量的多少。如果公司通过不断回购把流通在外的股票减少到只有</w:t>
      </w:r>
      <w:r>
        <w:rPr>
          <w:rFonts w:hint="eastAsia"/>
        </w:rPr>
        <w:t>6390</w:t>
      </w:r>
      <w:r>
        <w:rPr>
          <w:rFonts w:hint="eastAsia"/>
        </w:rPr>
        <w:t>万股，也就是说只剩下我们作为</w:t>
      </w:r>
    </w:p>
    <w:p w:rsidR="00FD0B51" w:rsidRDefault="005429E9">
      <w:pPr>
        <w:spacing w:line="360" w:lineRule="auto"/>
        <w:ind w:firstLineChars="202" w:firstLine="424"/>
      </w:pPr>
      <w:r>
        <w:rPr>
          <w:rFonts w:hint="eastAsia"/>
        </w:rPr>
        <w:t>唯一一个股东，我将会打破我名声在外的吝啬习惯，给伯克希尔</w:t>
      </w:r>
      <w:r>
        <w:rPr>
          <w:rFonts w:hint="eastAsia"/>
        </w:rPr>
        <w:t>25</w:t>
      </w:r>
      <w:r>
        <w:rPr>
          <w:rFonts w:hint="eastAsia"/>
        </w:rPr>
        <w:t>万名员工每人一天带薪假期。</w:t>
      </w:r>
    </w:p>
    <w:p w:rsidR="00FD0B51" w:rsidRDefault="005429E9">
      <w:pPr>
        <w:spacing w:line="360" w:lineRule="auto"/>
        <w:ind w:firstLineChars="202" w:firstLine="424"/>
      </w:pPr>
      <w:r>
        <w:rPr>
          <w:rFonts w:hint="eastAsia"/>
        </w:rPr>
        <w:t>现在，让我们开始仔细核查我们旗下四大类业务。由于各类业务之间资产负债表和利润表的特点差异巨大，把它们混在一起就会妨碍分析。因此我们把它们分成四个独立的企业，我和芒格就是这样看待这些业务的。因为我们可能会从你们有些股东手里回购股票，所以我们将会在每类业务分析中提供我们自己对于内在价值相对于账面价值是高还是低的想法。</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07" w:name="_Toc431642130"/>
      <w:r>
        <w:rPr>
          <w:rFonts w:eastAsia="黑体" w:hint="eastAsia"/>
          <w:kern w:val="30"/>
          <w:sz w:val="28"/>
        </w:rPr>
        <w:t>第四篇：股保险业务</w:t>
      </w:r>
      <w:bookmarkEnd w:id="407"/>
    </w:p>
    <w:p w:rsidR="00FD0B51" w:rsidRDefault="005429E9">
      <w:pPr>
        <w:spacing w:line="360" w:lineRule="auto"/>
        <w:ind w:firstLineChars="202" w:firstLine="424"/>
      </w:pPr>
      <w:r>
        <w:rPr>
          <w:rFonts w:hint="eastAsia"/>
        </w:rPr>
        <w:t>我们先来看看保险业务，这是伯克希尔公司的核心业务，也是多年来推动我们不断扩张的发动机。</w:t>
      </w:r>
    </w:p>
    <w:p w:rsidR="00FD0B51" w:rsidRDefault="005429E9">
      <w:pPr>
        <w:spacing w:line="360" w:lineRule="auto"/>
        <w:ind w:firstLineChars="202" w:firstLine="424"/>
      </w:pPr>
      <w:r>
        <w:rPr>
          <w:rFonts w:hint="eastAsia"/>
        </w:rPr>
        <w:t>财产及意外险保险公司预先接受保险费，在事后支付索赔。在极端情况下，例如某些工人的事故赔偿金问题，会导致索赔支付期限长达几十年。这种“先收钱后赔付”的模式让我们能够持有巨额的现金，我们称其为“浮存金”，这些浮存金并不属于我们，最终将会进入别人的口袋里。在持有期间，我们可以用这些浮存金进行投资，为伯克希尔公司赚取投资收益。尽管从个体而言投保和索赔来来去去，但总体而言我们持有的浮存金的总额相对保费收入的总额的比例却非常稳定。因此，随着我们保险业务的增长，我们持有的浮存金也相应增</w:t>
      </w:r>
      <w:r>
        <w:rPr>
          <w:rFonts w:hint="eastAsia"/>
        </w:rPr>
        <w:lastRenderedPageBreak/>
        <w:t>长。我们过去增长的情况，请看下表：</w:t>
      </w:r>
    </w:p>
    <w:p w:rsidR="00FD0B51" w:rsidRDefault="005429E9">
      <w:pPr>
        <w:spacing w:line="360" w:lineRule="auto"/>
        <w:ind w:firstLineChars="202" w:firstLine="424"/>
      </w:pPr>
      <w:r>
        <w:rPr>
          <w:rFonts w:hint="eastAsia"/>
        </w:rPr>
        <w:t>年份</w:t>
      </w:r>
      <w:r>
        <w:rPr>
          <w:rFonts w:hint="eastAsia"/>
        </w:rPr>
        <w:t xml:space="preserve"> </w:t>
      </w:r>
      <w:r>
        <w:rPr>
          <w:rFonts w:hint="eastAsia"/>
        </w:rPr>
        <w:t>浮存金（百万美元）</w:t>
      </w:r>
    </w:p>
    <w:p w:rsidR="00FD0B51" w:rsidRDefault="005429E9">
      <w:pPr>
        <w:spacing w:line="360" w:lineRule="auto"/>
        <w:ind w:firstLineChars="202" w:firstLine="424"/>
      </w:pPr>
      <w:r>
        <w:t>1970 $39</w:t>
      </w:r>
    </w:p>
    <w:p w:rsidR="00FD0B51" w:rsidRDefault="005429E9">
      <w:pPr>
        <w:spacing w:line="360" w:lineRule="auto"/>
        <w:ind w:firstLineChars="202" w:firstLine="424"/>
      </w:pPr>
      <w:r>
        <w:t>1980 $237</w:t>
      </w:r>
    </w:p>
    <w:p w:rsidR="00FD0B51" w:rsidRDefault="005429E9">
      <w:pPr>
        <w:spacing w:line="360" w:lineRule="auto"/>
        <w:ind w:firstLineChars="202" w:firstLine="424"/>
      </w:pPr>
      <w:r>
        <w:t>1990 $1,632</w:t>
      </w:r>
    </w:p>
    <w:p w:rsidR="00FD0B51" w:rsidRDefault="005429E9">
      <w:pPr>
        <w:spacing w:line="360" w:lineRule="auto"/>
        <w:ind w:firstLineChars="202" w:firstLine="424"/>
      </w:pPr>
      <w:r>
        <w:t>2000 $27,871</w:t>
      </w:r>
    </w:p>
    <w:p w:rsidR="00FD0B51" w:rsidRDefault="005429E9">
      <w:pPr>
        <w:spacing w:line="360" w:lineRule="auto"/>
        <w:ind w:firstLineChars="202" w:firstLine="424"/>
      </w:pPr>
      <w:r>
        <w:t>2010 $65,832</w:t>
      </w:r>
    </w:p>
    <w:p w:rsidR="00FD0B51" w:rsidRDefault="005429E9">
      <w:pPr>
        <w:spacing w:line="360" w:lineRule="auto"/>
        <w:ind w:firstLineChars="202" w:firstLine="424"/>
      </w:pPr>
      <w:r>
        <w:t>2011 $70,571</w:t>
      </w:r>
    </w:p>
    <w:p w:rsidR="00FD0B51" w:rsidRDefault="005429E9">
      <w:pPr>
        <w:spacing w:line="360" w:lineRule="auto"/>
        <w:ind w:firstLineChars="202" w:firstLine="424"/>
      </w:pPr>
      <w:r>
        <w:rPr>
          <w:rFonts w:hint="eastAsia"/>
        </w:rPr>
        <w:t>我们的浮存金现在规模超过</w:t>
      </w:r>
      <w:r>
        <w:rPr>
          <w:rFonts w:hint="eastAsia"/>
        </w:rPr>
        <w:t>700</w:t>
      </w:r>
      <w:r>
        <w:rPr>
          <w:rFonts w:hint="eastAsia"/>
        </w:rPr>
        <w:t>亿美元，未来就算有增长的话，也不可能大幅增长。这主要是因为我们的浮存金相对于保费水平的比例已经过大。我必须加以说明的是，即使未来浮存金出现下降的话，也几乎可能肯定只会是非常缓慢的下降，因此几乎不会对我们产生任何异常的资金压力。</w:t>
      </w:r>
    </w:p>
    <w:p w:rsidR="00FD0B51" w:rsidRDefault="005429E9">
      <w:pPr>
        <w:spacing w:line="360" w:lineRule="auto"/>
        <w:ind w:firstLineChars="202" w:firstLine="424"/>
      </w:pPr>
      <w:r>
        <w:rPr>
          <w:rFonts w:hint="eastAsia"/>
        </w:rPr>
        <w:t>如果我们的保费收入超过我们的费用支出和最终理赔损失之和，在财务报表上就会体现为承保盈利，还有再加入我们的保险浮存金产生的投资收益。如果产生了承保利润，我们就可以享受到无成本使用资金的好处，比这更好的情况是，我们还持有这些资金不但不付任何成本还能因此获得收益。不幸的是，所有保险公司都希望能够取得如此美妙的结果，因此导致了激烈的竞争，在绝大多数年份里竞争如此激烈，以至于财产及意外险行业整体而言出现了相当大的承保亏损。例如，</w:t>
      </w:r>
      <w:r>
        <w:rPr>
          <w:rFonts w:hint="eastAsia"/>
        </w:rPr>
        <w:t>State Farm</w:t>
      </w:r>
      <w:r>
        <w:rPr>
          <w:rFonts w:hint="eastAsia"/>
        </w:rPr>
        <w:t>这家目前为止美国最大的保险公司，而且经营</w:t>
      </w:r>
    </w:p>
    <w:p w:rsidR="00FD0B51" w:rsidRDefault="005429E9">
      <w:pPr>
        <w:spacing w:line="360" w:lineRule="auto"/>
        <w:ind w:firstLineChars="202" w:firstLine="424"/>
      </w:pPr>
      <w:r>
        <w:rPr>
          <w:rFonts w:hint="eastAsia"/>
        </w:rPr>
        <w:t>管理良好，但在过去</w:t>
      </w:r>
      <w:r>
        <w:rPr>
          <w:rFonts w:hint="eastAsia"/>
        </w:rPr>
        <w:t>11</w:t>
      </w:r>
      <w:r>
        <w:rPr>
          <w:rFonts w:hint="eastAsia"/>
        </w:rPr>
        <w:t>年期间有</w:t>
      </w:r>
      <w:r>
        <w:rPr>
          <w:rFonts w:hint="eastAsia"/>
        </w:rPr>
        <w:t>8</w:t>
      </w:r>
      <w:r>
        <w:rPr>
          <w:rFonts w:hint="eastAsia"/>
        </w:rPr>
        <w:t>年发生承保亏损。在保险行业有很多办法会导致亏损，而且保险行业还在源源不断地创造出新的亏损办法。</w:t>
      </w:r>
    </w:p>
    <w:p w:rsidR="00FD0B51" w:rsidRDefault="005429E9">
      <w:pPr>
        <w:spacing w:line="360" w:lineRule="auto"/>
        <w:ind w:firstLineChars="202" w:firstLine="424"/>
      </w:pPr>
      <w:r>
        <w:rPr>
          <w:rFonts w:hint="eastAsia"/>
        </w:rPr>
        <w:t>正如我们在这封信的第一部分所说的那样，我们已经在过去</w:t>
      </w:r>
      <w:r>
        <w:rPr>
          <w:rFonts w:hint="eastAsia"/>
        </w:rPr>
        <w:t>9</w:t>
      </w:r>
      <w:r>
        <w:rPr>
          <w:rFonts w:hint="eastAsia"/>
        </w:rPr>
        <w:t>年连续实现承保盈利，这一期间我们累计盈利高达</w:t>
      </w:r>
      <w:r>
        <w:rPr>
          <w:rFonts w:hint="eastAsia"/>
        </w:rPr>
        <w:t>170</w:t>
      </w:r>
      <w:r>
        <w:rPr>
          <w:rFonts w:hint="eastAsia"/>
        </w:rPr>
        <w:t>亿美元。我相信，未来数年，尽管肯定不是全部年份，我们很可能会在大多数年份持续保持承保盈利。如果我们做到了这一点，那么我们的浮存金成本要比无成本更低，就是负成本的。我们肯定将会盈利，这就像有人在我们这里存了</w:t>
      </w:r>
      <w:r>
        <w:rPr>
          <w:rFonts w:hint="eastAsia"/>
        </w:rPr>
        <w:t>706</w:t>
      </w:r>
      <w:r>
        <w:rPr>
          <w:rFonts w:hint="eastAsia"/>
        </w:rPr>
        <w:t>亿美元的资金，而且支付手续费以让我们来持有这些资金，而且还让我们可以用这些资金进行投资，所得投资收益完全归我们自己。</w:t>
      </w:r>
    </w:p>
    <w:p w:rsidR="00FD0B51" w:rsidRDefault="005429E9">
      <w:pPr>
        <w:spacing w:line="360" w:lineRule="auto"/>
        <w:ind w:firstLineChars="202" w:firstLine="424"/>
      </w:pPr>
      <w:r>
        <w:rPr>
          <w:rFonts w:hint="eastAsia"/>
        </w:rPr>
        <w:t>那么，这些非常吸引人的保险浮存金会如何影响内在价值的估算？在计算伯克希尔公司的账面价值时，我们的浮存金全部做为负债进行扣减，就像我们必须明天就偿还而且再也不能重新借到同样多的负债一样对待。但是，用这种方式来看待浮存金是不正确的，相反应该把浮存金看作是一笔不断滚动的资金。如果浮存金既能够是无成本的，又能够是长期持续的，</w:t>
      </w:r>
      <w:r>
        <w:rPr>
          <w:rFonts w:hint="eastAsia"/>
        </w:rPr>
        <w:lastRenderedPageBreak/>
        <w:t>那么这种负债的真正价值远远低于会计报表上负债的账面价值。</w:t>
      </w:r>
    </w:p>
    <w:p w:rsidR="00FD0B51" w:rsidRDefault="005429E9">
      <w:pPr>
        <w:spacing w:line="360" w:lineRule="auto"/>
        <w:ind w:firstLineChars="202" w:firstLine="424"/>
      </w:pPr>
      <w:r>
        <w:rPr>
          <w:rFonts w:hint="eastAsia"/>
        </w:rPr>
        <w:t>部分抵销了这种过于高估的负债的因素是属于我们保险企业的</w:t>
      </w:r>
      <w:r>
        <w:rPr>
          <w:rFonts w:hint="eastAsia"/>
        </w:rPr>
        <w:t>155</w:t>
      </w:r>
      <w:r>
        <w:rPr>
          <w:rFonts w:hint="eastAsia"/>
        </w:rPr>
        <w:t>亿“商誉”资产，它们在财务上作为一项资产包含在账面价值之中。实际上，这种会计商誉只是代表我们为我们的保险业务创造浮存金能力支付的收购溢价。可是商誉的获得成本和它的真实价值并没有任何联系。如果一家保险企业发生了巨额的持续承保亏损，那么不管与其相关的商誉原始成本是多少，这些商誉资产都应该说是没有任何价值的。</w:t>
      </w:r>
    </w:p>
    <w:p w:rsidR="00FD0B51" w:rsidRDefault="005429E9">
      <w:pPr>
        <w:spacing w:line="360" w:lineRule="auto"/>
        <w:ind w:firstLineChars="202" w:firstLine="424"/>
      </w:pPr>
      <w:r>
        <w:rPr>
          <w:rFonts w:hint="eastAsia"/>
        </w:rPr>
        <w:t>幸运的是，伯克希尔旗下的保险公司并非如此。我和芒格相信，我们旗下保险企业的商誉的经济价值，也就是我们愿意为购买创造同样品质的浮存金支付的价格，肯定远远超过其历史入账价值。我们的浮存金的巨大价值，是我们为什么相信伯克希尔公司的内在企业价值大幅超越账面价值的一个原因，而且是一个重大原因。</w:t>
      </w:r>
    </w:p>
    <w:p w:rsidR="00FD0B51" w:rsidRDefault="005429E9">
      <w:pPr>
        <w:spacing w:line="360" w:lineRule="auto"/>
        <w:ind w:firstLineChars="202" w:firstLine="424"/>
      </w:pPr>
      <w:r>
        <w:rPr>
          <w:rFonts w:hint="eastAsia"/>
        </w:rPr>
        <w:t>我要再次强调，千万不能认为，财产意外险行业的浮存金整体而言是无成本的：我们并不认为在保险行业并没有几家公司拥有类似于伯克希尔品质的浮存金。在大多数年份，包括</w:t>
      </w:r>
      <w:r>
        <w:rPr>
          <w:rFonts w:hint="eastAsia"/>
        </w:rPr>
        <w:t>2011</w:t>
      </w:r>
      <w:r>
        <w:rPr>
          <w:rFonts w:hint="eastAsia"/>
        </w:rPr>
        <w:t>年，保险行业的保费收入并不足以覆盖赔付损失和费用支出。因此，保险行业的总利润相对于有形权益的水平，已经持续几十年远远低于美国企业整体水平，这种让保险行业羞愧的业绩表现未来几乎可以肯定还会持续下去。而伯克希尔公司保险业务能够拥有卓越非凡的业绩表现，唯一的原因是我们拥有一些非凡的超级棒的经理人管理着一些非凡的保险企业。下面让我来给你谈谈我们旗下几家主要保险企业。</w:t>
      </w:r>
    </w:p>
    <w:p w:rsidR="00FD0B51" w:rsidRDefault="005429E9">
      <w:pPr>
        <w:spacing w:line="360" w:lineRule="auto"/>
        <w:ind w:firstLineChars="202" w:firstLine="424"/>
      </w:pPr>
      <w:r>
        <w:rPr>
          <w:rFonts w:hint="eastAsia"/>
        </w:rPr>
        <w:t>按照浮存金的规模排序，排名第一的是伯克希尔再保集团（</w:t>
      </w:r>
      <w:r>
        <w:rPr>
          <w:rFonts w:hint="eastAsia"/>
        </w:rPr>
        <w:t>the Berkshire Hathaway Reinsurance Group</w:t>
      </w:r>
      <w:r>
        <w:rPr>
          <w:rFonts w:hint="eastAsia"/>
        </w:rPr>
        <w:t>），由阿吉特（</w:t>
      </w:r>
      <w:r>
        <w:rPr>
          <w:rFonts w:hint="eastAsia"/>
        </w:rPr>
        <w:t>Ajit Jain</w:t>
      </w:r>
      <w:r>
        <w:rPr>
          <w:rFonts w:hint="eastAsia"/>
        </w:rPr>
        <w:t>）负责。阿吉特为那些其它任何人没有意愿或者没有资本实力承担的风险提供保险。他的操作融和了能力、速度、果断、还有最最重要的就是头脑，而他融和以上因素的方式在保险行业是独一无二的。但是他绝对不会把伯克希尔公司置于与我们拥有的资源不相匹配的过高风险之中。事实上，在这一点上，和大多数大型保险公司相比，我们显得远远过于保守。例如，如果发生一些超级巨灾，整个保险行业可能将会遭受</w:t>
      </w:r>
      <w:r>
        <w:rPr>
          <w:rFonts w:hint="eastAsia"/>
        </w:rPr>
        <w:t>2500</w:t>
      </w:r>
      <w:r>
        <w:rPr>
          <w:rFonts w:hint="eastAsia"/>
        </w:rPr>
        <w:t>亿美元的赔付损失，这相当于保险行业上历史最大损失的三倍，而伯克希尔整体而言在这样的年份不但不会亏损还会有相当大的盈利，这是因为我们公司有多种多样的盈利来源。而与此同时，所有其它主要大型保险公司和再保险公司都将会巨额亏损，有些保险公司甚至会面临破产。</w:t>
      </w:r>
    </w:p>
    <w:p w:rsidR="00FD0B51" w:rsidRDefault="005429E9">
      <w:pPr>
        <w:spacing w:line="360" w:lineRule="auto"/>
        <w:ind w:firstLineChars="202" w:firstLine="424"/>
      </w:pPr>
      <w:r>
        <w:rPr>
          <w:rFonts w:hint="eastAsia"/>
        </w:rPr>
        <w:t>从</w:t>
      </w:r>
      <w:r>
        <w:rPr>
          <w:rFonts w:hint="eastAsia"/>
        </w:rPr>
        <w:t>1985</w:t>
      </w:r>
      <w:r>
        <w:rPr>
          <w:rFonts w:hint="eastAsia"/>
        </w:rPr>
        <w:t>年起步开始到</w:t>
      </w:r>
      <w:r>
        <w:rPr>
          <w:rFonts w:hint="eastAsia"/>
        </w:rPr>
        <w:t>2011</w:t>
      </w:r>
      <w:r>
        <w:rPr>
          <w:rFonts w:hint="eastAsia"/>
        </w:rPr>
        <w:t>年，阿吉特创造出了一个大型保险公司，拥有</w:t>
      </w:r>
      <w:r>
        <w:rPr>
          <w:rFonts w:hint="eastAsia"/>
        </w:rPr>
        <w:t>340</w:t>
      </w:r>
      <w:r>
        <w:rPr>
          <w:rFonts w:hint="eastAsia"/>
        </w:rPr>
        <w:t>亿美元浮存金和相当高的承保利润，这是一个没有其他任何一家保险公司的</w:t>
      </w:r>
      <w:r>
        <w:rPr>
          <w:rFonts w:hint="eastAsia"/>
        </w:rPr>
        <w:t>CEO</w:t>
      </w:r>
      <w:r>
        <w:rPr>
          <w:rFonts w:hint="eastAsia"/>
        </w:rPr>
        <w:t>可以相媲美的成就。通过这些成就，他为伯克希尔公司增加了数十亿美元的价值。芒格很乐意用我来交换第二个</w:t>
      </w:r>
      <w:r>
        <w:rPr>
          <w:rFonts w:hint="eastAsia"/>
        </w:rPr>
        <w:lastRenderedPageBreak/>
        <w:t>阿吉特。哈哈，可惜世界上根本找不到第二个阿吉特。</w:t>
      </w:r>
    </w:p>
    <w:p w:rsidR="00FD0B51" w:rsidRDefault="005429E9">
      <w:pPr>
        <w:spacing w:line="360" w:lineRule="auto"/>
        <w:ind w:firstLineChars="202" w:firstLine="424"/>
      </w:pPr>
      <w:r>
        <w:rPr>
          <w:rFonts w:hint="eastAsia"/>
        </w:rPr>
        <w:t>我们旗下还有另外一家实力强大的保险公司是通胀再保（</w:t>
      </w:r>
      <w:r>
        <w:rPr>
          <w:rFonts w:hint="eastAsia"/>
        </w:rPr>
        <w:t>General Re</w:t>
      </w:r>
      <w:r>
        <w:rPr>
          <w:rFonts w:hint="eastAsia"/>
        </w:rPr>
        <w:t>），由泰德·蒙特罗斯（</w:t>
      </w:r>
      <w:r>
        <w:rPr>
          <w:rFonts w:hint="eastAsia"/>
        </w:rPr>
        <w:t>Tad Montross</w:t>
      </w:r>
      <w:r>
        <w:rPr>
          <w:rFonts w:hint="eastAsia"/>
        </w:rPr>
        <w:t>）负责管理。</w:t>
      </w:r>
    </w:p>
    <w:p w:rsidR="00FD0B51" w:rsidRDefault="005429E9">
      <w:pPr>
        <w:spacing w:line="360" w:lineRule="auto"/>
        <w:ind w:firstLineChars="202" w:firstLine="424"/>
      </w:pPr>
      <w:r>
        <w:rPr>
          <w:rFonts w:hint="eastAsia"/>
        </w:rPr>
        <w:t>从根本上讲，一个强健的保险公司在业务运营上需要坚持四大铁律：第一，了解所有可能会导致理赔损失的风险暴露；第二，保守评估任何风险暴露实际导致损失的概率以及如果导致损失要赔付的成本支出是多少。（</w:t>
      </w:r>
      <w:r>
        <w:rPr>
          <w:rFonts w:hint="eastAsia"/>
        </w:rPr>
        <w:t>3</w:t>
      </w:r>
      <w:r>
        <w:rPr>
          <w:rFonts w:hint="eastAsia"/>
        </w:rPr>
        <w:t>）合理制定收取的保费收入水平，以保证扣除预期赔付损失成本和运营费用支出之后平均而言还能产生一定的盈利。</w:t>
      </w:r>
      <w:r>
        <w:rPr>
          <w:rFonts w:hint="eastAsia"/>
        </w:rPr>
        <w:t xml:space="preserve"> </w:t>
      </w:r>
      <w:r>
        <w:rPr>
          <w:rFonts w:hint="eastAsia"/>
        </w:rPr>
        <w:t>（</w:t>
      </w:r>
      <w:r>
        <w:rPr>
          <w:rFonts w:hint="eastAsia"/>
        </w:rPr>
        <w:t>4</w:t>
      </w:r>
      <w:r>
        <w:rPr>
          <w:rFonts w:hint="eastAsia"/>
        </w:rPr>
        <w:t>）如果不能收取适当的保费收入宁愿选择放弃离场。</w:t>
      </w:r>
    </w:p>
    <w:p w:rsidR="00FD0B51" w:rsidRDefault="005429E9">
      <w:pPr>
        <w:spacing w:line="360" w:lineRule="auto"/>
        <w:ind w:firstLineChars="202" w:firstLine="424"/>
      </w:pPr>
      <w:r>
        <w:rPr>
          <w:rFonts w:hint="eastAsia"/>
        </w:rPr>
        <w:t>许多保险公司可以通过前三条铁律的考验，但在第四关遭受失败。当其它竞争对手非常急切承保不合适的保单时，他们明明知道不应该做，可就是无法转身离开。有句老话说：“其他人都在这么干，所以我们也必须这么干”，这句话解释了任何一个行业出现问题的根源，但是对于保险行业来说最为贴切。事实上，一个优秀的保险公司，需要具备独立思考的习惯，这就像一个人在开车回家的路上，接到妻子打来的电话，警告他说：“阿尔伯特，你开车一定要小心。我刚刚听到广播里说，有一辆在州际公路上行驶在错误的反方向上。”他回答说：“宝贝，他们根本没有看清真相的另一半，不只是一辆车，而是有上百辆行驶在错误的反方向上”。</w:t>
      </w:r>
    </w:p>
    <w:p w:rsidR="00FD0B51" w:rsidRDefault="005429E9">
      <w:pPr>
        <w:spacing w:line="360" w:lineRule="auto"/>
        <w:ind w:firstLineChars="202" w:firstLine="424"/>
      </w:pPr>
      <w:r>
        <w:rPr>
          <w:rFonts w:hint="eastAsia"/>
        </w:rPr>
        <w:t>泰德一直严格遵守全部四条保险铁律，这反映到他的经营业绩上。在他的领导下，通用再保持有的巨额浮存金成本比无成本更低。我们希望未来平均而言继续如此。在我们收购后的最初几年里，通用再保是我们最头痛的大麻烦，现在则是我们的大宝贝。</w:t>
      </w:r>
    </w:p>
    <w:p w:rsidR="00FD0B51" w:rsidRDefault="005429E9">
      <w:pPr>
        <w:spacing w:line="360" w:lineRule="auto"/>
        <w:ind w:firstLineChars="202" w:firstLine="424"/>
      </w:pPr>
      <w:r>
        <w:rPr>
          <w:rFonts w:hint="eastAsia"/>
        </w:rPr>
        <w:t>最后要谈的保险公司是</w:t>
      </w:r>
      <w:r>
        <w:rPr>
          <w:rFonts w:hint="eastAsia"/>
        </w:rPr>
        <w:t>GEICO</w:t>
      </w:r>
      <w:r>
        <w:rPr>
          <w:rFonts w:hint="eastAsia"/>
        </w:rPr>
        <w:t>，在</w:t>
      </w:r>
      <w:r>
        <w:rPr>
          <w:rFonts w:hint="eastAsia"/>
        </w:rPr>
        <w:t>61</w:t>
      </w:r>
      <w:r>
        <w:rPr>
          <w:rFonts w:hint="eastAsia"/>
        </w:rPr>
        <w:t>年前</w:t>
      </w:r>
      <w:r>
        <w:rPr>
          <w:rFonts w:hint="eastAsia"/>
        </w:rPr>
        <w:t>20</w:t>
      </w:r>
      <w:r>
        <w:rPr>
          <w:rFonts w:hint="eastAsia"/>
        </w:rPr>
        <w:t>岁的我通过投资这家保险公司开始领悟真正的投资之道。</w:t>
      </w:r>
      <w:r>
        <w:rPr>
          <w:rFonts w:hint="eastAsia"/>
        </w:rPr>
        <w:t>GEICO</w:t>
      </w:r>
      <w:r>
        <w:rPr>
          <w:rFonts w:hint="eastAsia"/>
        </w:rPr>
        <w:t>由托尼·奈斯利（</w:t>
      </w:r>
      <w:r>
        <w:rPr>
          <w:rFonts w:hint="eastAsia"/>
        </w:rPr>
        <w:t>Tony Nicely</w:t>
      </w:r>
      <w:r>
        <w:rPr>
          <w:rFonts w:hint="eastAsia"/>
        </w:rPr>
        <w:t>）负责管理，他</w:t>
      </w:r>
      <w:r>
        <w:rPr>
          <w:rFonts w:hint="eastAsia"/>
        </w:rPr>
        <w:t>18</w:t>
      </w:r>
      <w:r>
        <w:rPr>
          <w:rFonts w:hint="eastAsia"/>
        </w:rPr>
        <w:t>岁加入公司，到</w:t>
      </w:r>
      <w:r>
        <w:rPr>
          <w:rFonts w:hint="eastAsia"/>
        </w:rPr>
        <w:t>2011</w:t>
      </w:r>
      <w:r>
        <w:rPr>
          <w:rFonts w:hint="eastAsia"/>
        </w:rPr>
        <w:t>年已经为公司服务了整整</w:t>
      </w:r>
      <w:r>
        <w:rPr>
          <w:rFonts w:hint="eastAsia"/>
        </w:rPr>
        <w:t>50</w:t>
      </w:r>
      <w:r>
        <w:rPr>
          <w:rFonts w:hint="eastAsia"/>
        </w:rPr>
        <w:t>年。</w:t>
      </w:r>
    </w:p>
    <w:p w:rsidR="00FD0B51" w:rsidRDefault="005429E9">
      <w:pPr>
        <w:spacing w:line="360" w:lineRule="auto"/>
        <w:ind w:firstLineChars="202" w:firstLine="424"/>
      </w:pPr>
      <w:r>
        <w:rPr>
          <w:rFonts w:hint="eastAsia"/>
        </w:rPr>
        <w:t>GEICO</w:t>
      </w:r>
      <w:r>
        <w:rPr>
          <w:rFonts w:hint="eastAsia"/>
        </w:rPr>
        <w:t>令人羡慕的业绩记录，来自于托尼非常杰出地运行一个超乎寻常非常一流的而且几乎无法复制的商业模式。在托尼担任</w:t>
      </w:r>
      <w:r>
        <w:rPr>
          <w:rFonts w:hint="eastAsia"/>
        </w:rPr>
        <w:t>CEO</w:t>
      </w:r>
      <w:r>
        <w:rPr>
          <w:rFonts w:hint="eastAsia"/>
        </w:rPr>
        <w:t>的</w:t>
      </w:r>
      <w:r>
        <w:rPr>
          <w:rFonts w:hint="eastAsia"/>
        </w:rPr>
        <w:t>18</w:t>
      </w:r>
      <w:r>
        <w:rPr>
          <w:rFonts w:hint="eastAsia"/>
        </w:rPr>
        <w:t>年期间，公司所占的市场份额从</w:t>
      </w:r>
      <w:r>
        <w:rPr>
          <w:rFonts w:hint="eastAsia"/>
        </w:rPr>
        <w:t>2.0%</w:t>
      </w:r>
      <w:r>
        <w:rPr>
          <w:rFonts w:hint="eastAsia"/>
        </w:rPr>
        <w:t>上升到</w:t>
      </w:r>
      <w:r>
        <w:rPr>
          <w:rFonts w:hint="eastAsia"/>
        </w:rPr>
        <w:t>9.3%</w:t>
      </w:r>
      <w:r>
        <w:rPr>
          <w:rFonts w:hint="eastAsia"/>
        </w:rPr>
        <w:t>。如果这家公司的市场份额只是维持不变，就像他接管公司以前十几年那样，——那么我们现在的保费收入将只是</w:t>
      </w:r>
      <w:r>
        <w:rPr>
          <w:rFonts w:hint="eastAsia"/>
        </w:rPr>
        <w:t>33</w:t>
      </w:r>
      <w:r>
        <w:rPr>
          <w:rFonts w:hint="eastAsia"/>
        </w:rPr>
        <w:t>亿美元，而不是我们实际在</w:t>
      </w:r>
      <w:r>
        <w:rPr>
          <w:rFonts w:hint="eastAsia"/>
        </w:rPr>
        <w:t>2011</w:t>
      </w:r>
      <w:r>
        <w:rPr>
          <w:rFonts w:hint="eastAsia"/>
        </w:rPr>
        <w:t>年获得的</w:t>
      </w:r>
      <w:r>
        <w:rPr>
          <w:rFonts w:hint="eastAsia"/>
        </w:rPr>
        <w:t>154</w:t>
      </w:r>
      <w:r>
        <w:rPr>
          <w:rFonts w:hint="eastAsia"/>
        </w:rPr>
        <w:t>亿美元保费收入。托尼和他的同事们创造的超额价值，是造成伯克希尔的内在价值超过账面价值的主要因素。</w:t>
      </w:r>
    </w:p>
    <w:p w:rsidR="00FD0B51" w:rsidRDefault="005429E9">
      <w:pPr>
        <w:spacing w:line="360" w:lineRule="auto"/>
        <w:ind w:firstLineChars="202" w:firstLine="424"/>
      </w:pPr>
      <w:r>
        <w:rPr>
          <w:rFonts w:hint="eastAsia"/>
        </w:rPr>
        <w:t>汽车保险市场仍然有超过</w:t>
      </w:r>
      <w:r>
        <w:rPr>
          <w:rFonts w:hint="eastAsia"/>
        </w:rPr>
        <w:t>90%</w:t>
      </w:r>
      <w:r>
        <w:rPr>
          <w:rFonts w:hint="eastAsia"/>
        </w:rPr>
        <w:t>的市场份额正在等待</w:t>
      </w:r>
      <w:r>
        <w:rPr>
          <w:rFonts w:hint="eastAsia"/>
        </w:rPr>
        <w:t>GEICO</w:t>
      </w:r>
      <w:r>
        <w:rPr>
          <w:rFonts w:hint="eastAsia"/>
        </w:rPr>
        <w:t>公司去攻城略地。千万不要打赌托尼未来不能做到年复一年地大块占领新的市场份额。我们的低成本允许我们提供给客</w:t>
      </w:r>
      <w:r>
        <w:rPr>
          <w:rFonts w:hint="eastAsia"/>
        </w:rPr>
        <w:lastRenderedPageBreak/>
        <w:t>户更低的保险收费，因此，每天都会有越来越多的人发现，</w:t>
      </w:r>
      <w:r>
        <w:rPr>
          <w:rFonts w:hint="eastAsia"/>
        </w:rPr>
        <w:t>GEICO</w:t>
      </w:r>
      <w:r>
        <w:rPr>
          <w:rFonts w:hint="eastAsia"/>
        </w:rPr>
        <w:t>保险广告中公司的吉祥物可爱的大壁虎</w:t>
      </w:r>
      <w:r>
        <w:rPr>
          <w:rFonts w:hint="eastAsia"/>
        </w:rPr>
        <w:t>Gecko</w:t>
      </w:r>
      <w:r>
        <w:rPr>
          <w:rFonts w:hint="eastAsia"/>
        </w:rPr>
        <w:t>不断劝说他们，去访问</w:t>
      </w:r>
      <w:r>
        <w:rPr>
          <w:rFonts w:hint="eastAsia"/>
        </w:rPr>
        <w:t>GEICO</w:t>
      </w:r>
      <w:r>
        <w:rPr>
          <w:rFonts w:hint="eastAsia"/>
        </w:rPr>
        <w:t>官方网站查询比较汽车保险的保费，会让他们省下很多钱。</w:t>
      </w:r>
    </w:p>
    <w:p w:rsidR="00FD0B51" w:rsidRDefault="005429E9">
      <w:pPr>
        <w:spacing w:line="360" w:lineRule="auto"/>
        <w:ind w:firstLineChars="202" w:firstLine="424"/>
      </w:pPr>
      <w:r>
        <w:rPr>
          <w:rFonts w:hint="eastAsia"/>
        </w:rPr>
        <w:t>（我们的这个广告代理人大壁虎还有另外一个非常可爱的特点：和那些独家代言其它保险公司的广告代言人不同，我们这个可爱的小家伙没有经纪人。）</w:t>
      </w:r>
    </w:p>
    <w:p w:rsidR="00FD0B51" w:rsidRDefault="005429E9">
      <w:pPr>
        <w:spacing w:line="360" w:lineRule="auto"/>
        <w:ind w:firstLineChars="202" w:firstLine="424"/>
      </w:pPr>
      <w:r>
        <w:rPr>
          <w:rFonts w:hint="eastAsia"/>
        </w:rPr>
        <w:t>除了前面所说的三家大型保险公司以外，我们旗下还有一群规模较小的的保险公司，其中大多数是在保险世界中一些奇异的角落里做着自己的业务。总体而言，他们持续保持盈利，而且为我们提供的浮存金规模相当大。我和芒格把这些保险公司及其经理视为珍宝。</w:t>
      </w:r>
    </w:p>
    <w:p w:rsidR="00FD0B51" w:rsidRDefault="005429E9">
      <w:pPr>
        <w:spacing w:line="360" w:lineRule="auto"/>
        <w:ind w:firstLineChars="202" w:firstLine="424"/>
      </w:pPr>
      <w:r>
        <w:rPr>
          <w:rFonts w:hint="eastAsia"/>
        </w:rPr>
        <w:t>2011</w:t>
      </w:r>
      <w:r>
        <w:rPr>
          <w:rFonts w:hint="eastAsia"/>
        </w:rPr>
        <w:t>年底我们收购了普林斯顿保险公司（</w:t>
      </w:r>
      <w:r>
        <w:rPr>
          <w:rFonts w:hint="eastAsia"/>
        </w:rPr>
        <w:t>Princeton Insurance</w:t>
      </w:r>
      <w:r>
        <w:rPr>
          <w:rFonts w:hint="eastAsia"/>
        </w:rPr>
        <w:t>），这是一家新泽西的医疗事故保险公司。这是一次补强型收购交易，进一步扩大了蒂姆（</w:t>
      </w:r>
      <w:r>
        <w:rPr>
          <w:rFonts w:hint="eastAsia"/>
        </w:rPr>
        <w:t xml:space="preserve"> Tim Kenesey</w:t>
      </w:r>
      <w:r>
        <w:rPr>
          <w:rFonts w:hint="eastAsia"/>
        </w:rPr>
        <w:t>）的管理地盘，他是我们旗下位于印地安那州的医疗保护保险公司（</w:t>
      </w:r>
      <w:r>
        <w:rPr>
          <w:rFonts w:hint="eastAsia"/>
        </w:rPr>
        <w:t>Medical Protective</w:t>
      </w:r>
      <w:r>
        <w:rPr>
          <w:rFonts w:hint="eastAsia"/>
        </w:rPr>
        <w:t>）的明星</w:t>
      </w:r>
      <w:r>
        <w:rPr>
          <w:rFonts w:hint="eastAsia"/>
        </w:rPr>
        <w:t>CEO</w:t>
      </w:r>
      <w:r>
        <w:rPr>
          <w:rFonts w:hint="eastAsia"/>
        </w:rPr>
        <w:t>。</w:t>
      </w:r>
      <w:r>
        <w:rPr>
          <w:rFonts w:hint="eastAsia"/>
        </w:rPr>
        <w:t>Princeton</w:t>
      </w:r>
      <w:r>
        <w:rPr>
          <w:rFonts w:hint="eastAsia"/>
        </w:rPr>
        <w:t>为我们带来了超过</w:t>
      </w:r>
      <w:r>
        <w:rPr>
          <w:rFonts w:hint="eastAsia"/>
        </w:rPr>
        <w:t>6</w:t>
      </w:r>
      <w:r>
        <w:rPr>
          <w:rFonts w:hint="eastAsia"/>
        </w:rPr>
        <w:t>亿美元的浮存金，这一数字也包括在下面的表格里。</w:t>
      </w:r>
    </w:p>
    <w:p w:rsidR="00FD0B51" w:rsidRDefault="005429E9">
      <w:pPr>
        <w:spacing w:line="360" w:lineRule="auto"/>
        <w:ind w:firstLineChars="202" w:firstLine="424"/>
      </w:pPr>
      <w:r>
        <w:rPr>
          <w:rFonts w:hint="eastAsia"/>
        </w:rPr>
        <w:t>以下是我们所有四大块财产意义险和人寿保险精力的业绩记录：</w:t>
      </w:r>
    </w:p>
    <w:p w:rsidR="00FD0B51" w:rsidRDefault="005429E9">
      <w:pPr>
        <w:spacing w:line="360" w:lineRule="auto"/>
        <w:ind w:firstLineChars="202" w:firstLine="424"/>
      </w:pPr>
      <w:r>
        <w:rPr>
          <w:rFonts w:hint="eastAsia"/>
        </w:rPr>
        <w:t>承保利润</w:t>
      </w:r>
      <w:r>
        <w:rPr>
          <w:rFonts w:hint="eastAsia"/>
        </w:rPr>
        <w:t xml:space="preserve"> </w:t>
      </w:r>
      <w:r>
        <w:rPr>
          <w:rFonts w:hint="eastAsia"/>
        </w:rPr>
        <w:t>年度浮存金（百万美元）</w:t>
      </w:r>
    </w:p>
    <w:p w:rsidR="00FD0B51" w:rsidRDefault="005429E9">
      <w:pPr>
        <w:spacing w:line="360" w:lineRule="auto"/>
        <w:ind w:firstLineChars="202" w:firstLine="424"/>
      </w:pPr>
      <w:r>
        <w:rPr>
          <w:rFonts w:hint="eastAsia"/>
        </w:rPr>
        <w:t>保险公司</w:t>
      </w:r>
      <w:r>
        <w:rPr>
          <w:rFonts w:hint="eastAsia"/>
        </w:rPr>
        <w:t xml:space="preserve"> 2011 2010 2011 2010</w:t>
      </w:r>
    </w:p>
    <w:p w:rsidR="00FD0B51" w:rsidRDefault="005429E9">
      <w:pPr>
        <w:spacing w:line="360" w:lineRule="auto"/>
        <w:ind w:firstLineChars="202" w:firstLine="424"/>
      </w:pPr>
      <w:r>
        <w:rPr>
          <w:rFonts w:hint="eastAsia"/>
        </w:rPr>
        <w:t>伯克希尔再保……………………</w:t>
      </w:r>
      <w:r>
        <w:rPr>
          <w:rFonts w:hint="eastAsia"/>
        </w:rPr>
        <w:t xml:space="preserve"> $(714) $ 176 $33,728 $30,370</w:t>
      </w:r>
    </w:p>
    <w:p w:rsidR="00FD0B51" w:rsidRDefault="005429E9">
      <w:pPr>
        <w:spacing w:line="360" w:lineRule="auto"/>
        <w:ind w:firstLineChars="202" w:firstLine="424"/>
      </w:pPr>
      <w:r>
        <w:rPr>
          <w:rFonts w:hint="eastAsia"/>
        </w:rPr>
        <w:t>通用再保</w:t>
      </w:r>
      <w:r>
        <w:rPr>
          <w:rFonts w:hint="eastAsia"/>
        </w:rPr>
        <w:t>.</w:t>
      </w:r>
      <w:r>
        <w:rPr>
          <w:rFonts w:hint="eastAsia"/>
        </w:rPr>
        <w:t>………………………</w:t>
      </w:r>
      <w:r>
        <w:rPr>
          <w:rFonts w:hint="eastAsia"/>
        </w:rPr>
        <w:t xml:space="preserve"> 144 452 19,714 20,049</w:t>
      </w:r>
    </w:p>
    <w:p w:rsidR="00FD0B51" w:rsidRDefault="005429E9">
      <w:pPr>
        <w:spacing w:line="360" w:lineRule="auto"/>
        <w:ind w:firstLineChars="202" w:firstLine="424"/>
      </w:pPr>
      <w:r>
        <w:t>GEICO…………………………… 576 1,117 11,169 10,272</w:t>
      </w:r>
    </w:p>
    <w:p w:rsidR="00FD0B51" w:rsidRDefault="005429E9">
      <w:pPr>
        <w:spacing w:line="360" w:lineRule="auto"/>
        <w:ind w:firstLineChars="202" w:firstLine="424"/>
      </w:pPr>
      <w:r>
        <w:rPr>
          <w:rFonts w:hint="eastAsia"/>
        </w:rPr>
        <w:t>其它保险公司……………………</w:t>
      </w:r>
      <w:r>
        <w:rPr>
          <w:rFonts w:hint="eastAsia"/>
        </w:rPr>
        <w:t xml:space="preserve"> 242 268 5,960 5,141</w:t>
      </w:r>
    </w:p>
    <w:p w:rsidR="00FD0B51" w:rsidRDefault="005429E9">
      <w:pPr>
        <w:spacing w:line="360" w:lineRule="auto"/>
        <w:ind w:firstLineChars="202" w:firstLine="424"/>
      </w:pPr>
      <w:r>
        <w:rPr>
          <w:rFonts w:hint="eastAsia"/>
        </w:rPr>
        <w:t>合计</w:t>
      </w:r>
      <w:r>
        <w:rPr>
          <w:rFonts w:hint="eastAsia"/>
        </w:rPr>
        <w:t xml:space="preserve"> $ 248 $2,013 $70,571 $65,832</w:t>
      </w:r>
    </w:p>
    <w:p w:rsidR="00FD0B51" w:rsidRDefault="005429E9">
      <w:pPr>
        <w:spacing w:line="360" w:lineRule="auto"/>
        <w:ind w:firstLineChars="202" w:firstLine="424"/>
      </w:pPr>
      <w:r>
        <w:rPr>
          <w:rFonts w:hint="eastAsia"/>
        </w:rPr>
        <w:t>在全球所有大型保险公司中，我认为伯克希尔是最优秀的保险公司。</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08" w:name="_Toc431642131"/>
      <w:r>
        <w:rPr>
          <w:rFonts w:eastAsia="黑体" w:hint="eastAsia"/>
          <w:kern w:val="30"/>
          <w:sz w:val="28"/>
        </w:rPr>
        <w:t>第五篇：政府管制的资本密集型业务。</w:t>
      </w:r>
      <w:bookmarkEnd w:id="408"/>
    </w:p>
    <w:p w:rsidR="00FD0B51" w:rsidRDefault="005429E9">
      <w:pPr>
        <w:spacing w:line="360" w:lineRule="auto"/>
        <w:ind w:firstLineChars="202" w:firstLine="424"/>
      </w:pPr>
      <w:r>
        <w:rPr>
          <w:rFonts w:hint="eastAsia"/>
        </w:rPr>
        <w:t>我们拥有两家规模非常庞大的企业，</w:t>
      </w:r>
      <w:r>
        <w:rPr>
          <w:rFonts w:hint="eastAsia"/>
        </w:rPr>
        <w:t>BNSF</w:t>
      </w:r>
      <w:r>
        <w:rPr>
          <w:rFonts w:hint="eastAsia"/>
        </w:rPr>
        <w:t>和中美能源（</w:t>
      </w:r>
      <w:r>
        <w:rPr>
          <w:rFonts w:hint="eastAsia"/>
        </w:rPr>
        <w:t>MidAmerican Energy</w:t>
      </w:r>
      <w:r>
        <w:rPr>
          <w:rFonts w:hint="eastAsia"/>
        </w:rPr>
        <w:t>），他们具有一些非常重要的共同特点，使得他们我们旗下其他众多企业完全不同。因此，我们在这封信里把他们单独列为一个板块，而且在我们</w:t>
      </w:r>
      <w:r>
        <w:rPr>
          <w:rFonts w:hint="eastAsia"/>
        </w:rPr>
        <w:t>GAAP</w:t>
      </w:r>
      <w:r>
        <w:rPr>
          <w:rFonts w:hint="eastAsia"/>
        </w:rPr>
        <w:t>财务报表中也把他们两家的综合财务数据单独列报。</w:t>
      </w:r>
    </w:p>
    <w:p w:rsidR="00FD0B51" w:rsidRDefault="005429E9">
      <w:pPr>
        <w:spacing w:line="360" w:lineRule="auto"/>
        <w:ind w:firstLineChars="202" w:firstLine="424"/>
      </w:pPr>
      <w:r>
        <w:rPr>
          <w:rFonts w:hint="eastAsia"/>
        </w:rPr>
        <w:t>这两家公司的一个关键特点是，他们要投入规模巨大的资金来建设生命周期非常长的而且受到政府管制的资产，其中部分资金来自于并非由伯克希尔公司担保的巨额长期债务融资。这两家公司并不需要我们伯克希尔公司的信用担保，因为它们的盈利能力能够使它们即</w:t>
      </w:r>
      <w:r>
        <w:rPr>
          <w:rFonts w:hint="eastAsia"/>
        </w:rPr>
        <w:lastRenderedPageBreak/>
        <w:t>使是在特别糟糕的商业环境下也能完全满足支付利息的资金需求。在</w:t>
      </w:r>
      <w:r>
        <w:rPr>
          <w:rFonts w:hint="eastAsia"/>
        </w:rPr>
        <w:t>2011</w:t>
      </w:r>
      <w:r>
        <w:rPr>
          <w:rFonts w:hint="eastAsia"/>
        </w:rPr>
        <w:t>年根本谈不上强劲增长的经济中，</w:t>
      </w:r>
      <w:r>
        <w:rPr>
          <w:rFonts w:hint="eastAsia"/>
        </w:rPr>
        <w:t>BNSF</w:t>
      </w:r>
      <w:r>
        <w:rPr>
          <w:rFonts w:hint="eastAsia"/>
        </w:rPr>
        <w:t>的利息保障系数高达</w:t>
      </w:r>
      <w:r>
        <w:rPr>
          <w:rFonts w:hint="eastAsia"/>
        </w:rPr>
        <w:t>9.5</w:t>
      </w:r>
      <w:r>
        <w:rPr>
          <w:rFonts w:hint="eastAsia"/>
        </w:rPr>
        <w:t>倍。同时，在中美能源公司，两项关键指标确保了这家公司在所有环境下都具有完全偿付债务的能力：一个是由于我们独家提供必需的服务而具有内在的盈利稳定性，另一个是盈利来源的多元化使其避免受到任何单独一家监管机构监管行动的巨大影响。</w:t>
      </w:r>
    </w:p>
    <w:p w:rsidR="00FD0B51" w:rsidRDefault="005429E9">
      <w:pPr>
        <w:spacing w:line="360" w:lineRule="auto"/>
        <w:ind w:firstLineChars="202" w:firstLine="424"/>
      </w:pPr>
      <w:r>
        <w:rPr>
          <w:rFonts w:hint="eastAsia"/>
        </w:rPr>
        <w:t>以吨公里计算，铁路承担了美国城市间货运总量的</w:t>
      </w:r>
      <w:r>
        <w:rPr>
          <w:rFonts w:hint="eastAsia"/>
        </w:rPr>
        <w:t>42%</w:t>
      </w:r>
      <w:r>
        <w:rPr>
          <w:rFonts w:hint="eastAsia"/>
        </w:rPr>
        <w:t>，而</w:t>
      </w:r>
      <w:r>
        <w:rPr>
          <w:rFonts w:hint="eastAsia"/>
        </w:rPr>
        <w:t>BNSF</w:t>
      </w:r>
      <w:r>
        <w:rPr>
          <w:rFonts w:hint="eastAsia"/>
        </w:rPr>
        <w:t>往下的铁路承担的运输量高于其它铁路公司，占到行业运输总量的</w:t>
      </w:r>
      <w:r>
        <w:rPr>
          <w:rFonts w:hint="eastAsia"/>
        </w:rPr>
        <w:t>37%</w:t>
      </w:r>
      <w:r>
        <w:rPr>
          <w:rFonts w:hint="eastAsia"/>
        </w:rPr>
        <w:t>。你用简单的算术就能发现，</w:t>
      </w:r>
      <w:r>
        <w:rPr>
          <w:rFonts w:hint="eastAsia"/>
        </w:rPr>
        <w:t>BNSF</w:t>
      </w:r>
      <w:r>
        <w:rPr>
          <w:rFonts w:hint="eastAsia"/>
        </w:rPr>
        <w:t>的运输量约占美国城市间运输吨公里总量的</w:t>
      </w:r>
      <w:r>
        <w:rPr>
          <w:rFonts w:hint="eastAsia"/>
        </w:rPr>
        <w:t>15%</w:t>
      </w:r>
      <w:r>
        <w:rPr>
          <w:rFonts w:hint="eastAsia"/>
        </w:rPr>
        <w:t>。毫不夸张的说，铁路是我们经济的循环系统。而我们的铁路是最大的大动脉。</w:t>
      </w:r>
    </w:p>
    <w:p w:rsidR="00FD0B51" w:rsidRDefault="005429E9">
      <w:pPr>
        <w:spacing w:line="360" w:lineRule="auto"/>
        <w:ind w:firstLineChars="202" w:firstLine="424"/>
      </w:pPr>
      <w:r>
        <w:rPr>
          <w:rFonts w:hint="eastAsia"/>
        </w:rPr>
        <w:t>而这样的地位让我们肩负极其重大的责任。我们必须，而且不能有任何失败，维护和改善我们拥有的</w:t>
      </w:r>
      <w:r>
        <w:rPr>
          <w:rFonts w:hint="eastAsia"/>
        </w:rPr>
        <w:t>23000</w:t>
      </w:r>
      <w:r>
        <w:rPr>
          <w:rFonts w:hint="eastAsia"/>
        </w:rPr>
        <w:t>公里长的铁路线，上面有</w:t>
      </w:r>
      <w:r>
        <w:rPr>
          <w:rFonts w:hint="eastAsia"/>
        </w:rPr>
        <w:t>1.3</w:t>
      </w:r>
      <w:r>
        <w:rPr>
          <w:rFonts w:hint="eastAsia"/>
        </w:rPr>
        <w:t>万座桥，</w:t>
      </w:r>
      <w:r>
        <w:rPr>
          <w:rFonts w:hint="eastAsia"/>
        </w:rPr>
        <w:t>80</w:t>
      </w:r>
      <w:r>
        <w:rPr>
          <w:rFonts w:hint="eastAsia"/>
        </w:rPr>
        <w:t>条隧道，</w:t>
      </w:r>
      <w:r>
        <w:rPr>
          <w:rFonts w:hint="eastAsia"/>
        </w:rPr>
        <w:t>6900</w:t>
      </w:r>
      <w:r>
        <w:rPr>
          <w:rFonts w:hint="eastAsia"/>
        </w:rPr>
        <w:t>台机车以及</w:t>
      </w:r>
      <w:r>
        <w:rPr>
          <w:rFonts w:hint="eastAsia"/>
        </w:rPr>
        <w:t>78600</w:t>
      </w:r>
      <w:r>
        <w:rPr>
          <w:rFonts w:hint="eastAsia"/>
        </w:rPr>
        <w:t>节货车车厢。这项工作要求我们在所有经济情景下都必须有充足的财务资源，而且具有充足的人力能够保证及时地有效地应对自然界的变化无常，就像</w:t>
      </w:r>
      <w:r>
        <w:rPr>
          <w:rFonts w:hint="eastAsia"/>
        </w:rPr>
        <w:t xml:space="preserve">BNSF </w:t>
      </w:r>
      <w:r>
        <w:rPr>
          <w:rFonts w:hint="eastAsia"/>
        </w:rPr>
        <w:t>在</w:t>
      </w:r>
      <w:r>
        <w:rPr>
          <w:rFonts w:hint="eastAsia"/>
        </w:rPr>
        <w:t>2011</w:t>
      </w:r>
      <w:r>
        <w:rPr>
          <w:rFonts w:hint="eastAsia"/>
        </w:rPr>
        <w:t>年费了很多人力来应对大范围暴发的暴雨洪灾。</w:t>
      </w:r>
    </w:p>
    <w:p w:rsidR="00FD0B51" w:rsidRDefault="005429E9">
      <w:pPr>
        <w:spacing w:line="360" w:lineRule="auto"/>
        <w:ind w:firstLineChars="202" w:firstLine="424"/>
      </w:pPr>
      <w:r>
        <w:rPr>
          <w:rFonts w:hint="eastAsia"/>
        </w:rPr>
        <w:t>为了能够圆满完成公司的社会义务，</w:t>
      </w:r>
      <w:r>
        <w:rPr>
          <w:rFonts w:hint="eastAsia"/>
        </w:rPr>
        <w:t>BNSF</w:t>
      </w:r>
      <w:r>
        <w:rPr>
          <w:rFonts w:hint="eastAsia"/>
        </w:rPr>
        <w:t>定期投资金额远远大于其折旧支出，</w:t>
      </w:r>
      <w:r>
        <w:rPr>
          <w:rFonts w:hint="eastAsia"/>
        </w:rPr>
        <w:t>2011</w:t>
      </w:r>
      <w:r>
        <w:rPr>
          <w:rFonts w:hint="eastAsia"/>
        </w:rPr>
        <w:t>年投资超出折旧的金额更是高达</w:t>
      </w:r>
      <w:r>
        <w:rPr>
          <w:rFonts w:hint="eastAsia"/>
        </w:rPr>
        <w:t>18</w:t>
      </w:r>
      <w:r>
        <w:rPr>
          <w:rFonts w:hint="eastAsia"/>
        </w:rPr>
        <w:t>亿美元。美国的三大主要铁路公司都做出了类似的巨额投资。尽管许多人大声指责我们国家的基础设施支出严重不足，但这种批评对于铁路行业来说并不合适。铁路行业从私人部门融入巨额资金，投入那些未来能够提供更好更加密集服务的投资项目。如果铁路公司不进行这样如此资金规模庞大的投资支出，那么由我们国家财政支持建造的高速公路系统将会面临更加严重的拥堵和维护问题。</w:t>
      </w:r>
    </w:p>
    <w:p w:rsidR="00FD0B51" w:rsidRDefault="005429E9">
      <w:pPr>
        <w:spacing w:line="360" w:lineRule="auto"/>
        <w:ind w:firstLineChars="202" w:firstLine="424"/>
      </w:pPr>
      <w:r>
        <w:rPr>
          <w:rFonts w:hint="eastAsia"/>
        </w:rPr>
        <w:t>像</w:t>
      </w:r>
      <w:r>
        <w:rPr>
          <w:rFonts w:hint="eastAsia"/>
        </w:rPr>
        <w:t>BNSF</w:t>
      </w:r>
      <w:r>
        <w:rPr>
          <w:rFonts w:hint="eastAsia"/>
        </w:rPr>
        <w:t>公司进行这种巨额投资，如果未来相对于其增量投入资本而言不能获得适当的收益率，将会非常愚蠢的。但我很有信心</w:t>
      </w:r>
      <w:r>
        <w:rPr>
          <w:rFonts w:hint="eastAsia"/>
        </w:rPr>
        <w:t>BNSF</w:t>
      </w:r>
      <w:r>
        <w:rPr>
          <w:rFonts w:hint="eastAsia"/>
        </w:rPr>
        <w:t>依靠其提供的服务的价值而将会赚到适当的收益率。正如很多年前本•富兰克林所说的话，对应到我们的受监管业务，他会说：“照顾好你的店，你的店也会照顾你。”（“</w:t>
      </w:r>
      <w:r>
        <w:rPr>
          <w:rFonts w:hint="eastAsia"/>
        </w:rPr>
        <w:t>Keep thy shop, and thy shop will keep thee.</w:t>
      </w:r>
      <w:r>
        <w:rPr>
          <w:rFonts w:hint="eastAsia"/>
        </w:rPr>
        <w:t>”）对照我们旗下受到政府管制的业务，今天翻译一下这句话就是：“照顾好你的客户，你的客户的代表也就是监管层就会照顾好你。”</w:t>
      </w:r>
    </w:p>
    <w:p w:rsidR="00FD0B51" w:rsidRDefault="005429E9">
      <w:pPr>
        <w:spacing w:line="360" w:lineRule="auto"/>
        <w:ind w:firstLineChars="202" w:firstLine="424"/>
      </w:pPr>
      <w:r>
        <w:rPr>
          <w:rFonts w:hint="eastAsia"/>
        </w:rPr>
        <w:t>在中美能源公司，我们相当于是签订了一种类似的“社会契约”。社会期望我们投入越来越多的资金来满足我们客户未来不断增长的需求。如果我们同时能够保持可靠而且高效地业务运营，那么我们知道我们的这些投资将会获得公平合理的投资收益率。</w:t>
      </w:r>
    </w:p>
    <w:p w:rsidR="00FD0B51" w:rsidRDefault="005429E9">
      <w:pPr>
        <w:spacing w:line="360" w:lineRule="auto"/>
        <w:ind w:firstLineChars="202" w:firstLine="424"/>
      </w:pPr>
      <w:r>
        <w:rPr>
          <w:rFonts w:hint="eastAsia"/>
        </w:rPr>
        <w:t>伯克希尔持有</w:t>
      </w:r>
      <w:r>
        <w:rPr>
          <w:rFonts w:hint="eastAsia"/>
        </w:rPr>
        <w:t>89.8%</w:t>
      </w:r>
      <w:r>
        <w:rPr>
          <w:rFonts w:hint="eastAsia"/>
        </w:rPr>
        <w:t>股份的中美能源公司，向美国国内的</w:t>
      </w:r>
      <w:r>
        <w:rPr>
          <w:rFonts w:hint="eastAsia"/>
        </w:rPr>
        <w:t>250</w:t>
      </w:r>
      <w:r>
        <w:rPr>
          <w:rFonts w:hint="eastAsia"/>
        </w:rPr>
        <w:t>万客户提供供电服务，在</w:t>
      </w:r>
      <w:r>
        <w:rPr>
          <w:rFonts w:hint="eastAsia"/>
        </w:rPr>
        <w:lastRenderedPageBreak/>
        <w:t>爱荷华州、犹他州和怀俄明州是最大的供电企业，在其他</w:t>
      </w:r>
      <w:r>
        <w:rPr>
          <w:rFonts w:hint="eastAsia"/>
        </w:rPr>
        <w:t>6</w:t>
      </w:r>
      <w:r>
        <w:rPr>
          <w:rFonts w:hint="eastAsia"/>
        </w:rPr>
        <w:t>个州也是地位非常重要的供电企业。我们的管道运输的天然气占美国全国的</w:t>
      </w:r>
      <w:r>
        <w:rPr>
          <w:rFonts w:hint="eastAsia"/>
        </w:rPr>
        <w:t>8%</w:t>
      </w:r>
      <w:r>
        <w:rPr>
          <w:rFonts w:hint="eastAsia"/>
        </w:rPr>
        <w:t>。很明显，数以百万的美国人每天都要依赖我们提供生活必须的供电和供气服务。他们对我们的服务从来没有过失望不满。</w:t>
      </w:r>
    </w:p>
    <w:p w:rsidR="00FD0B51" w:rsidRDefault="005429E9">
      <w:pPr>
        <w:spacing w:line="360" w:lineRule="auto"/>
        <w:ind w:firstLineChars="202" w:firstLine="424"/>
      </w:pPr>
      <w:r>
        <w:rPr>
          <w:rFonts w:hint="eastAsia"/>
        </w:rPr>
        <w:t>中美能源在</w:t>
      </w:r>
      <w:r>
        <w:rPr>
          <w:rFonts w:hint="eastAsia"/>
        </w:rPr>
        <w:t>2002</w:t>
      </w:r>
      <w:r>
        <w:rPr>
          <w:rFonts w:hint="eastAsia"/>
        </w:rPr>
        <w:t>年收购北方天然气公司（</w:t>
      </w:r>
      <w:r>
        <w:rPr>
          <w:rFonts w:hint="eastAsia"/>
        </w:rPr>
        <w:t xml:space="preserve">Northern Natural Gas </w:t>
      </w:r>
      <w:r>
        <w:rPr>
          <w:rFonts w:hint="eastAsia"/>
        </w:rPr>
        <w:t>）时，行业内领先的权威机构对这家公司的管道业务表现评级极差，在行业内</w:t>
      </w:r>
      <w:r>
        <w:rPr>
          <w:rFonts w:hint="eastAsia"/>
        </w:rPr>
        <w:t>43</w:t>
      </w:r>
      <w:r>
        <w:rPr>
          <w:rFonts w:hint="eastAsia"/>
        </w:rPr>
        <w:t>家公司中排名第</w:t>
      </w:r>
      <w:r>
        <w:rPr>
          <w:rFonts w:hint="eastAsia"/>
        </w:rPr>
        <w:t>43</w:t>
      </w:r>
      <w:r>
        <w:rPr>
          <w:rFonts w:hint="eastAsia"/>
        </w:rPr>
        <w:t>名。而在最新一期报告中，北方天然气公司已经上升到行业第</w:t>
      </w:r>
      <w:r>
        <w:rPr>
          <w:rFonts w:hint="eastAsia"/>
        </w:rPr>
        <w:t>2</w:t>
      </w:r>
      <w:r>
        <w:rPr>
          <w:rFonts w:hint="eastAsia"/>
        </w:rPr>
        <w:t>名。第一位则是我们旗下的另一家天然气管道公司</w:t>
      </w:r>
      <w:r>
        <w:rPr>
          <w:rFonts w:hint="eastAsia"/>
        </w:rPr>
        <w:t>Kern River</w:t>
      </w:r>
      <w:r>
        <w:rPr>
          <w:rFonts w:hint="eastAsia"/>
        </w:rPr>
        <w:t>公司。</w:t>
      </w:r>
    </w:p>
    <w:p w:rsidR="00FD0B51" w:rsidRDefault="005429E9">
      <w:pPr>
        <w:spacing w:line="360" w:lineRule="auto"/>
        <w:ind w:firstLineChars="202" w:firstLine="424"/>
      </w:pPr>
      <w:r>
        <w:rPr>
          <w:rFonts w:hint="eastAsia"/>
        </w:rPr>
        <w:t>在电力业务上，中美能源也拥有类似于天然气业务的优秀表现。在最近的客户满意度调查中，中美能源旗下的美国公用事业业务在</w:t>
      </w:r>
      <w:r>
        <w:rPr>
          <w:rFonts w:hint="eastAsia"/>
        </w:rPr>
        <w:t>60</w:t>
      </w:r>
      <w:r>
        <w:rPr>
          <w:rFonts w:hint="eastAsia"/>
        </w:rPr>
        <w:t>家公用事业机构中排名第</w:t>
      </w:r>
      <w:r>
        <w:rPr>
          <w:rFonts w:hint="eastAsia"/>
        </w:rPr>
        <w:t>2</w:t>
      </w:r>
      <w:r>
        <w:rPr>
          <w:rFonts w:hint="eastAsia"/>
        </w:rPr>
        <w:t>。而这一切与多年前中美能源收购这些公用事业资产时相比差异巨大。到</w:t>
      </w:r>
      <w:r>
        <w:rPr>
          <w:rFonts w:hint="eastAsia"/>
        </w:rPr>
        <w:t xml:space="preserve"> 2012</w:t>
      </w:r>
      <w:r>
        <w:rPr>
          <w:rFonts w:hint="eastAsia"/>
        </w:rPr>
        <w:t>年底，中美能源的风力发电将会达到</w:t>
      </w:r>
      <w:r>
        <w:rPr>
          <w:rFonts w:hint="eastAsia"/>
        </w:rPr>
        <w:t>3316</w:t>
      </w:r>
      <w:r>
        <w:rPr>
          <w:rFonts w:hint="eastAsia"/>
        </w:rPr>
        <w:t>兆瓦，远远超过美国其他任何一家受到政府管制的电力企业。我们已经投资以及承诺将会投资的风能项目总额达到惊人的</w:t>
      </w:r>
      <w:r>
        <w:rPr>
          <w:rFonts w:hint="eastAsia"/>
        </w:rPr>
        <w:t>60</w:t>
      </w:r>
      <w:r>
        <w:rPr>
          <w:rFonts w:hint="eastAsia"/>
        </w:rPr>
        <w:t>亿美元。我们能够做出如此规模巨大的投资，是因为中美能源保留了所有的利润，而不是像其他公用事业企业那样把大部分的利润都分配给了股东。另外，</w:t>
      </w:r>
      <w:r>
        <w:rPr>
          <w:rFonts w:hint="eastAsia"/>
        </w:rPr>
        <w:t>2011</w:t>
      </w:r>
      <w:r>
        <w:rPr>
          <w:rFonts w:hint="eastAsia"/>
        </w:rPr>
        <w:t>年后期我们上马了</w:t>
      </w:r>
      <w:r>
        <w:rPr>
          <w:rFonts w:hint="eastAsia"/>
        </w:rPr>
        <w:t>2</w:t>
      </w:r>
      <w:r>
        <w:rPr>
          <w:rFonts w:hint="eastAsia"/>
        </w:rPr>
        <w:t>个太阳能项目，一个是我们</w:t>
      </w:r>
      <w:r>
        <w:rPr>
          <w:rFonts w:hint="eastAsia"/>
        </w:rPr>
        <w:t xml:space="preserve"> 100%</w:t>
      </w:r>
      <w:r>
        <w:rPr>
          <w:rFonts w:hint="eastAsia"/>
        </w:rPr>
        <w:t>持股的加州的项目，另一个我们持股</w:t>
      </w:r>
      <w:r>
        <w:rPr>
          <w:rFonts w:hint="eastAsia"/>
        </w:rPr>
        <w:t>49%</w:t>
      </w:r>
      <w:r>
        <w:rPr>
          <w:rFonts w:hint="eastAsia"/>
        </w:rPr>
        <w:t>的亚利桑那州的项目，这两个项目需要投入</w:t>
      </w:r>
      <w:r>
        <w:rPr>
          <w:rFonts w:hint="eastAsia"/>
        </w:rPr>
        <w:t>30</w:t>
      </w:r>
      <w:r>
        <w:rPr>
          <w:rFonts w:hint="eastAsia"/>
        </w:rPr>
        <w:t>亿美元进行建设。我们未来几乎可以肯定还会建设更多的风能和太阳能项目。</w:t>
      </w:r>
    </w:p>
    <w:p w:rsidR="00FD0B51" w:rsidRDefault="005429E9">
      <w:pPr>
        <w:spacing w:line="360" w:lineRule="auto"/>
        <w:ind w:firstLineChars="202" w:firstLine="424"/>
      </w:pPr>
      <w:r>
        <w:rPr>
          <w:rFonts w:hint="eastAsia"/>
        </w:rPr>
        <w:t>谈到这里，你们应该能够看出来，我对</w:t>
      </w:r>
      <w:r>
        <w:rPr>
          <w:rFonts w:hint="eastAsia"/>
        </w:rPr>
        <w:t>Matt Rose</w:t>
      </w:r>
      <w:r>
        <w:rPr>
          <w:rFonts w:hint="eastAsia"/>
        </w:rPr>
        <w:t>领导的</w:t>
      </w:r>
      <w:r>
        <w:rPr>
          <w:rFonts w:hint="eastAsia"/>
        </w:rPr>
        <w:t>BNSF</w:t>
      </w:r>
      <w:r>
        <w:rPr>
          <w:rFonts w:hint="eastAsia"/>
        </w:rPr>
        <w:t>和</w:t>
      </w:r>
      <w:r>
        <w:rPr>
          <w:rFonts w:hint="eastAsia"/>
        </w:rPr>
        <w:t>Greg Abel</w:t>
      </w:r>
      <w:r>
        <w:rPr>
          <w:rFonts w:hint="eastAsia"/>
        </w:rPr>
        <w:t>领导的中美能源为社会做出的贡献感到非常骄傲。我对他们为伯克希尔股东们做出的贡献既非常骄傲也非常感谢。</w:t>
      </w:r>
    </w:p>
    <w:p w:rsidR="00FD0B51" w:rsidRDefault="005429E9">
      <w:pPr>
        <w:spacing w:line="360" w:lineRule="auto"/>
        <w:ind w:firstLineChars="202" w:firstLine="424"/>
      </w:pPr>
      <w:r>
        <w:rPr>
          <w:rFonts w:hint="eastAsia"/>
        </w:rPr>
        <w:t>中美能源利润表（百万美元）</w:t>
      </w:r>
    </w:p>
    <w:p w:rsidR="00FD0B51" w:rsidRDefault="005429E9">
      <w:pPr>
        <w:spacing w:line="360" w:lineRule="auto"/>
        <w:ind w:firstLineChars="202" w:firstLine="424"/>
      </w:pPr>
      <w:r>
        <w:t>2011 2010</w:t>
      </w:r>
    </w:p>
    <w:p w:rsidR="00FD0B51" w:rsidRDefault="005429E9">
      <w:pPr>
        <w:spacing w:line="360" w:lineRule="auto"/>
        <w:ind w:firstLineChars="202" w:firstLine="424"/>
      </w:pPr>
      <w:r>
        <w:rPr>
          <w:rFonts w:hint="eastAsia"/>
        </w:rPr>
        <w:t>英国公用事业…………………………………………………</w:t>
      </w:r>
      <w:r>
        <w:rPr>
          <w:rFonts w:hint="eastAsia"/>
        </w:rPr>
        <w:t>$ 469 $ 333</w:t>
      </w:r>
    </w:p>
    <w:p w:rsidR="00FD0B51" w:rsidRDefault="005429E9">
      <w:pPr>
        <w:spacing w:line="360" w:lineRule="auto"/>
        <w:ind w:firstLineChars="202" w:firstLine="424"/>
      </w:pPr>
      <w:r>
        <w:rPr>
          <w:rFonts w:hint="eastAsia"/>
        </w:rPr>
        <w:t>爱荷华公用事业………………………………………………</w:t>
      </w:r>
      <w:r>
        <w:rPr>
          <w:rFonts w:hint="eastAsia"/>
        </w:rPr>
        <w:t xml:space="preserve"> 279 279</w:t>
      </w:r>
    </w:p>
    <w:p w:rsidR="00FD0B51" w:rsidRDefault="005429E9">
      <w:pPr>
        <w:spacing w:line="360" w:lineRule="auto"/>
        <w:ind w:firstLineChars="202" w:firstLine="424"/>
      </w:pPr>
      <w:r>
        <w:rPr>
          <w:rFonts w:hint="eastAsia"/>
        </w:rPr>
        <w:t>西部公用事业</w:t>
      </w:r>
      <w:r>
        <w:rPr>
          <w:rFonts w:hint="eastAsia"/>
        </w:rPr>
        <w:t>.</w:t>
      </w:r>
      <w:r>
        <w:rPr>
          <w:rFonts w:hint="eastAsia"/>
        </w:rPr>
        <w:t>…………………………………………………</w:t>
      </w:r>
      <w:r>
        <w:rPr>
          <w:rFonts w:hint="eastAsia"/>
        </w:rPr>
        <w:t>771 783</w:t>
      </w:r>
    </w:p>
    <w:p w:rsidR="00FD0B51" w:rsidRDefault="005429E9">
      <w:pPr>
        <w:spacing w:line="360" w:lineRule="auto"/>
        <w:ind w:firstLineChars="202" w:firstLine="424"/>
      </w:pPr>
      <w:r>
        <w:rPr>
          <w:rFonts w:hint="eastAsia"/>
        </w:rPr>
        <w:t>管道</w:t>
      </w:r>
      <w:r>
        <w:rPr>
          <w:rFonts w:hint="eastAsia"/>
        </w:rPr>
        <w:t xml:space="preserve"> </w:t>
      </w:r>
      <w:r>
        <w:rPr>
          <w:rFonts w:hint="eastAsia"/>
        </w:rPr>
        <w:t>……………………………………………………………</w:t>
      </w:r>
      <w:r>
        <w:rPr>
          <w:rFonts w:hint="eastAsia"/>
        </w:rPr>
        <w:t>388 378</w:t>
      </w:r>
    </w:p>
    <w:p w:rsidR="00FD0B51" w:rsidRDefault="005429E9">
      <w:pPr>
        <w:spacing w:line="360" w:lineRule="auto"/>
        <w:ind w:firstLineChars="202" w:firstLine="424"/>
      </w:pPr>
      <w:r>
        <w:t>HomeServices……………………………………………………39 42</w:t>
      </w:r>
    </w:p>
    <w:p w:rsidR="00FD0B51" w:rsidRDefault="005429E9">
      <w:pPr>
        <w:spacing w:line="360" w:lineRule="auto"/>
        <w:ind w:firstLineChars="202" w:firstLine="424"/>
      </w:pPr>
      <w:r>
        <w:rPr>
          <w:rFonts w:hint="eastAsia"/>
        </w:rPr>
        <w:t>其它</w:t>
      </w:r>
      <w:r>
        <w:rPr>
          <w:rFonts w:hint="eastAsia"/>
        </w:rPr>
        <w:t>(</w:t>
      </w:r>
      <w:r>
        <w:rPr>
          <w:rFonts w:hint="eastAsia"/>
        </w:rPr>
        <w:t>净值</w:t>
      </w:r>
      <w:r>
        <w:rPr>
          <w:rFonts w:hint="eastAsia"/>
        </w:rPr>
        <w:t>)</w:t>
      </w:r>
      <w:r>
        <w:rPr>
          <w:rFonts w:hint="eastAsia"/>
        </w:rPr>
        <w:t>………………………………………………………</w:t>
      </w:r>
      <w:r>
        <w:rPr>
          <w:rFonts w:hint="eastAsia"/>
        </w:rPr>
        <w:t>36 47</w:t>
      </w:r>
    </w:p>
    <w:p w:rsidR="00FD0B51" w:rsidRDefault="005429E9">
      <w:pPr>
        <w:spacing w:line="360" w:lineRule="auto"/>
        <w:ind w:firstLineChars="202" w:firstLine="424"/>
      </w:pPr>
      <w:r>
        <w:rPr>
          <w:rFonts w:hint="eastAsia"/>
        </w:rPr>
        <w:t>息税前经营利润……</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1,982 1,862</w:t>
      </w:r>
    </w:p>
    <w:p w:rsidR="00FD0B51" w:rsidRDefault="005429E9">
      <w:pPr>
        <w:spacing w:line="360" w:lineRule="auto"/>
        <w:ind w:firstLineChars="202" w:firstLine="424"/>
      </w:pPr>
      <w:r>
        <w:rPr>
          <w:rFonts w:hint="eastAsia"/>
        </w:rPr>
        <w:t>支付给伯克希尔以外的利息…………………………………</w:t>
      </w:r>
      <w:r>
        <w:rPr>
          <w:rFonts w:hint="eastAsia"/>
        </w:rPr>
        <w:t xml:space="preserve"> (323) (323)</w:t>
      </w:r>
    </w:p>
    <w:p w:rsidR="00FD0B51" w:rsidRDefault="005429E9">
      <w:pPr>
        <w:spacing w:line="360" w:lineRule="auto"/>
        <w:ind w:firstLineChars="202" w:firstLine="424"/>
      </w:pPr>
      <w:r>
        <w:rPr>
          <w:rFonts w:hint="eastAsia"/>
        </w:rPr>
        <w:t>支付给伯克希尔优先债务的利息</w:t>
      </w:r>
      <w:r>
        <w:rPr>
          <w:rFonts w:hint="eastAsia"/>
        </w:rPr>
        <w:t>.</w:t>
      </w:r>
      <w:r>
        <w:rPr>
          <w:rFonts w:hint="eastAsia"/>
        </w:rPr>
        <w:t>……………………………</w:t>
      </w:r>
      <w:r>
        <w:rPr>
          <w:rFonts w:hint="eastAsia"/>
        </w:rPr>
        <w:t>(13) (30)</w:t>
      </w:r>
    </w:p>
    <w:p w:rsidR="00FD0B51" w:rsidRDefault="005429E9">
      <w:pPr>
        <w:spacing w:line="360" w:lineRule="auto"/>
        <w:ind w:firstLineChars="202" w:firstLine="424"/>
      </w:pPr>
      <w:r>
        <w:rPr>
          <w:rFonts w:hint="eastAsia"/>
        </w:rPr>
        <w:lastRenderedPageBreak/>
        <w:t>所得税……………………………………………………………</w:t>
      </w:r>
      <w:r>
        <w:rPr>
          <w:rFonts w:hint="eastAsia"/>
        </w:rPr>
        <w:t>(315) (271)</w:t>
      </w:r>
    </w:p>
    <w:p w:rsidR="00FD0B51" w:rsidRDefault="005429E9">
      <w:pPr>
        <w:spacing w:line="360" w:lineRule="auto"/>
        <w:ind w:firstLineChars="202" w:firstLine="424"/>
      </w:pPr>
      <w:r>
        <w:rPr>
          <w:rFonts w:hint="eastAsia"/>
        </w:rPr>
        <w:t>净利润……………………………………………………………</w:t>
      </w:r>
      <w:r>
        <w:rPr>
          <w:rFonts w:hint="eastAsia"/>
        </w:rPr>
        <w:t>$1,331 $1,238</w:t>
      </w:r>
    </w:p>
    <w:p w:rsidR="00FD0B51" w:rsidRDefault="005429E9">
      <w:pPr>
        <w:spacing w:line="360" w:lineRule="auto"/>
        <w:ind w:firstLineChars="202" w:firstLine="424"/>
      </w:pPr>
      <w:r>
        <w:rPr>
          <w:rFonts w:hint="eastAsia"/>
        </w:rPr>
        <w:t>归属于伯克希尔的利润</w:t>
      </w:r>
      <w:r>
        <w:rPr>
          <w:rFonts w:hint="eastAsia"/>
        </w:rPr>
        <w:t>*</w:t>
      </w:r>
      <w:r>
        <w:rPr>
          <w:rFonts w:hint="eastAsia"/>
        </w:rPr>
        <w:t>………………………………………</w:t>
      </w:r>
      <w:r>
        <w:rPr>
          <w:rFonts w:hint="eastAsia"/>
        </w:rPr>
        <w:t xml:space="preserve"> $1,204 $1,131</w:t>
      </w:r>
    </w:p>
    <w:p w:rsidR="00FD0B51" w:rsidRDefault="005429E9">
      <w:pPr>
        <w:spacing w:line="360" w:lineRule="auto"/>
        <w:ind w:firstLineChars="202" w:firstLine="424"/>
      </w:pPr>
      <w:r>
        <w:rPr>
          <w:rFonts w:hint="eastAsia"/>
        </w:rPr>
        <w:t>*</w:t>
      </w:r>
      <w:r>
        <w:rPr>
          <w:rFonts w:hint="eastAsia"/>
        </w:rPr>
        <w:t>包括伯克希尔得到的利息收入</w:t>
      </w:r>
      <w:r>
        <w:rPr>
          <w:rFonts w:hint="eastAsia"/>
        </w:rPr>
        <w:t>(</w:t>
      </w:r>
      <w:r>
        <w:rPr>
          <w:rFonts w:hint="eastAsia"/>
        </w:rPr>
        <w:t>扣除相关所得税</w:t>
      </w:r>
      <w:r>
        <w:rPr>
          <w:rFonts w:hint="eastAsia"/>
        </w:rPr>
        <w:t xml:space="preserve">) </w:t>
      </w:r>
      <w:r>
        <w:rPr>
          <w:rFonts w:hint="eastAsia"/>
        </w:rPr>
        <w:t>，</w:t>
      </w:r>
      <w:r>
        <w:rPr>
          <w:rFonts w:hint="eastAsia"/>
        </w:rPr>
        <w:t>2011</w:t>
      </w:r>
      <w:r>
        <w:rPr>
          <w:rFonts w:hint="eastAsia"/>
        </w:rPr>
        <w:t>年为</w:t>
      </w:r>
      <w:r>
        <w:rPr>
          <w:rFonts w:hint="eastAsia"/>
        </w:rPr>
        <w:t>8</w:t>
      </w:r>
      <w:r>
        <w:rPr>
          <w:rFonts w:hint="eastAsia"/>
        </w:rPr>
        <w:t>百万美元，</w:t>
      </w:r>
      <w:r>
        <w:rPr>
          <w:rFonts w:hint="eastAsia"/>
        </w:rPr>
        <w:t>2010</w:t>
      </w:r>
      <w:r>
        <w:rPr>
          <w:rFonts w:hint="eastAsia"/>
        </w:rPr>
        <w:t>年为</w:t>
      </w:r>
      <w:r>
        <w:rPr>
          <w:rFonts w:hint="eastAsia"/>
        </w:rPr>
        <w:t>19</w:t>
      </w:r>
      <w:r>
        <w:rPr>
          <w:rFonts w:hint="eastAsia"/>
        </w:rPr>
        <w:t>百万美元。</w:t>
      </w:r>
    </w:p>
    <w:p w:rsidR="00FD0B51" w:rsidRDefault="005429E9">
      <w:pPr>
        <w:spacing w:line="360" w:lineRule="auto"/>
        <w:ind w:firstLineChars="202" w:firstLine="424"/>
      </w:pPr>
      <w:r>
        <w:rPr>
          <w:rFonts w:hint="eastAsia"/>
        </w:rPr>
        <w:t>BNSF</w:t>
      </w:r>
      <w:r>
        <w:rPr>
          <w:rFonts w:hint="eastAsia"/>
        </w:rPr>
        <w:t>利润表</w:t>
      </w:r>
    </w:p>
    <w:p w:rsidR="00FD0B51" w:rsidRDefault="005429E9">
      <w:pPr>
        <w:spacing w:line="360" w:lineRule="auto"/>
        <w:ind w:firstLineChars="202" w:firstLine="424"/>
      </w:pPr>
      <w:r>
        <w:rPr>
          <w:rFonts w:hint="eastAsia"/>
        </w:rPr>
        <w:t>(</w:t>
      </w:r>
      <w:r>
        <w:rPr>
          <w:rFonts w:hint="eastAsia"/>
        </w:rPr>
        <w:t>至</w:t>
      </w:r>
      <w:r>
        <w:rPr>
          <w:rFonts w:hint="eastAsia"/>
        </w:rPr>
        <w:t>2/12/2010</w:t>
      </w:r>
      <w:r>
        <w:rPr>
          <w:rFonts w:hint="eastAsia"/>
        </w:rPr>
        <w:t>为历史会计</w:t>
      </w:r>
      <w:r>
        <w:rPr>
          <w:rFonts w:hint="eastAsia"/>
        </w:rPr>
        <w:t xml:space="preserve">; </w:t>
      </w:r>
      <w:r>
        <w:rPr>
          <w:rFonts w:hint="eastAsia"/>
        </w:rPr>
        <w:t>随后采用并购会计</w:t>
      </w:r>
      <w:r>
        <w:rPr>
          <w:rFonts w:hint="eastAsia"/>
        </w:rPr>
        <w:t>) (</w:t>
      </w:r>
      <w:r>
        <w:rPr>
          <w:rFonts w:hint="eastAsia"/>
        </w:rPr>
        <w:t>百万美元</w:t>
      </w:r>
      <w:r>
        <w:rPr>
          <w:rFonts w:hint="eastAsia"/>
        </w:rPr>
        <w:t>)</w:t>
      </w:r>
    </w:p>
    <w:p w:rsidR="00FD0B51" w:rsidRDefault="005429E9">
      <w:pPr>
        <w:spacing w:line="360" w:lineRule="auto"/>
        <w:ind w:firstLineChars="202" w:firstLine="424"/>
      </w:pPr>
      <w:r>
        <w:t>20112010</w:t>
      </w:r>
    </w:p>
    <w:p w:rsidR="00FD0B51" w:rsidRDefault="005429E9">
      <w:pPr>
        <w:spacing w:line="360" w:lineRule="auto"/>
        <w:ind w:firstLineChars="202" w:firstLine="424"/>
      </w:pPr>
      <w:r>
        <w:rPr>
          <w:rFonts w:hint="eastAsia"/>
        </w:rPr>
        <w:t>收入……………………………………………………</w:t>
      </w:r>
      <w:r>
        <w:rPr>
          <w:rFonts w:hint="eastAsia"/>
        </w:rPr>
        <w:t xml:space="preserve"> $19,548 $16,850</w:t>
      </w:r>
    </w:p>
    <w:p w:rsidR="00FD0B51" w:rsidRDefault="005429E9">
      <w:pPr>
        <w:spacing w:line="360" w:lineRule="auto"/>
        <w:ind w:firstLineChars="202" w:firstLine="424"/>
      </w:pPr>
      <w:r>
        <w:rPr>
          <w:rFonts w:hint="eastAsia"/>
        </w:rPr>
        <w:t>营业利润…………………………………………………</w:t>
      </w:r>
      <w:r>
        <w:rPr>
          <w:rFonts w:hint="eastAsia"/>
        </w:rPr>
        <w:t xml:space="preserve"> 5,310 4,495</w:t>
      </w:r>
    </w:p>
    <w:p w:rsidR="00FD0B51" w:rsidRDefault="005429E9">
      <w:pPr>
        <w:spacing w:line="360" w:lineRule="auto"/>
        <w:ind w:firstLineChars="202" w:firstLine="424"/>
      </w:pPr>
      <w:r>
        <w:rPr>
          <w:rFonts w:hint="eastAsia"/>
        </w:rPr>
        <w:t>利息支出</w:t>
      </w:r>
      <w:r>
        <w:rPr>
          <w:rFonts w:hint="eastAsia"/>
        </w:rPr>
        <w:t xml:space="preserve"> (</w:t>
      </w:r>
      <w:r>
        <w:rPr>
          <w:rFonts w:hint="eastAsia"/>
        </w:rPr>
        <w:t>净</w:t>
      </w:r>
      <w:r>
        <w:rPr>
          <w:rFonts w:hint="eastAsia"/>
        </w:rPr>
        <w:t>)</w:t>
      </w:r>
      <w:r>
        <w:rPr>
          <w:rFonts w:hint="eastAsia"/>
        </w:rPr>
        <w:t>……………………………………………</w:t>
      </w:r>
      <w:r>
        <w:rPr>
          <w:rFonts w:hint="eastAsia"/>
        </w:rPr>
        <w:t>560 507</w:t>
      </w:r>
    </w:p>
    <w:p w:rsidR="00FD0B51" w:rsidRDefault="005429E9">
      <w:pPr>
        <w:spacing w:line="360" w:lineRule="auto"/>
        <w:ind w:firstLineChars="202" w:firstLine="424"/>
      </w:pPr>
      <w:r>
        <w:rPr>
          <w:rFonts w:hint="eastAsia"/>
        </w:rPr>
        <w:t>税前利润…………………………………………………</w:t>
      </w:r>
      <w:r>
        <w:rPr>
          <w:rFonts w:hint="eastAsia"/>
        </w:rPr>
        <w:t xml:space="preserve"> 4,741 3,988</w:t>
      </w:r>
    </w:p>
    <w:p w:rsidR="00FD0B51" w:rsidRDefault="005429E9">
      <w:pPr>
        <w:spacing w:line="360" w:lineRule="auto"/>
        <w:ind w:firstLineChars="202" w:firstLine="424"/>
      </w:pPr>
      <w:r>
        <w:rPr>
          <w:rFonts w:hint="eastAsia"/>
        </w:rPr>
        <w:t>净利润</w:t>
      </w:r>
      <w:r>
        <w:rPr>
          <w:rFonts w:hint="eastAsia"/>
        </w:rPr>
        <w:t>.</w:t>
      </w:r>
      <w:r>
        <w:rPr>
          <w:rFonts w:hint="eastAsia"/>
        </w:rPr>
        <w:t>……………………………………………………</w:t>
      </w:r>
      <w:r>
        <w:rPr>
          <w:rFonts w:hint="eastAsia"/>
        </w:rPr>
        <w:t>2,972 2,459</w:t>
      </w:r>
    </w:p>
    <w:p w:rsidR="00FD0B51" w:rsidRDefault="005429E9">
      <w:pPr>
        <w:spacing w:line="360" w:lineRule="auto"/>
        <w:ind w:firstLineChars="202" w:firstLine="424"/>
      </w:pPr>
      <w:r>
        <w:rPr>
          <w:rFonts w:hint="eastAsia"/>
        </w:rPr>
        <w:t>在我们的资产负债表的账面价值中，</w:t>
      </w:r>
      <w:r>
        <w:rPr>
          <w:rFonts w:hint="eastAsia"/>
        </w:rPr>
        <w:t>BNSF</w:t>
      </w:r>
      <w:r>
        <w:rPr>
          <w:rFonts w:hint="eastAsia"/>
        </w:rPr>
        <w:t>和中美能源的商誉账面价值总计</w:t>
      </w:r>
      <w:r>
        <w:rPr>
          <w:rFonts w:hint="eastAsia"/>
        </w:rPr>
        <w:t>200</w:t>
      </w:r>
      <w:r>
        <w:rPr>
          <w:rFonts w:hint="eastAsia"/>
        </w:rPr>
        <w:t>亿美元。可是我和芒格相信这两家公司目前的内在价值都远远高于账面价值。</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09" w:name="_Toc431642132"/>
      <w:r>
        <w:rPr>
          <w:rFonts w:eastAsia="黑体" w:hint="eastAsia"/>
          <w:kern w:val="30"/>
          <w:sz w:val="28"/>
        </w:rPr>
        <w:t>第六篇：制造、服务和零售业务</w:t>
      </w:r>
      <w:bookmarkEnd w:id="409"/>
    </w:p>
    <w:p w:rsidR="00FD0B51" w:rsidRDefault="005429E9">
      <w:pPr>
        <w:spacing w:line="360" w:lineRule="auto"/>
        <w:ind w:firstLineChars="202" w:firstLine="424"/>
      </w:pPr>
      <w:r>
        <w:rPr>
          <w:rFonts w:hint="eastAsia"/>
        </w:rPr>
        <w:t>伯克希尔这个板块的业务可以说是面面俱到包罗万象。不过首先让我们来看一下整体的资产负债表和利润表。</w:t>
      </w:r>
    </w:p>
    <w:p w:rsidR="00FD0B51" w:rsidRDefault="005429E9">
      <w:pPr>
        <w:spacing w:line="360" w:lineRule="auto"/>
        <w:ind w:firstLineChars="202" w:firstLine="424"/>
      </w:pPr>
      <w:r>
        <w:rPr>
          <w:rFonts w:hint="eastAsia"/>
        </w:rPr>
        <w:t>从</w:t>
      </w:r>
      <w:r>
        <w:rPr>
          <w:rFonts w:hint="eastAsia"/>
        </w:rPr>
        <w:t>9</w:t>
      </w:r>
      <w:r>
        <w:rPr>
          <w:rFonts w:hint="eastAsia"/>
        </w:rPr>
        <w:t>月</w:t>
      </w:r>
      <w:r>
        <w:rPr>
          <w:rFonts w:hint="eastAsia"/>
        </w:rPr>
        <w:t>16</w:t>
      </w:r>
      <w:r>
        <w:rPr>
          <w:rFonts w:hint="eastAsia"/>
        </w:rPr>
        <w:t>日之后包括我们收购的露博润公司。</w:t>
      </w:r>
    </w:p>
    <w:p w:rsidR="00FD0B51" w:rsidRDefault="005429E9">
      <w:pPr>
        <w:spacing w:line="360" w:lineRule="auto"/>
        <w:ind w:firstLineChars="202" w:firstLine="424"/>
      </w:pPr>
      <w:r>
        <w:rPr>
          <w:rFonts w:hint="eastAsia"/>
        </w:rPr>
        <w:t>资产负债表</w:t>
      </w:r>
      <w:r>
        <w:rPr>
          <w:rFonts w:hint="eastAsia"/>
        </w:rPr>
        <w:t>12/31/2011(</w:t>
      </w:r>
      <w:r>
        <w:rPr>
          <w:rFonts w:hint="eastAsia"/>
        </w:rPr>
        <w:t>单位：百万美元</w:t>
      </w:r>
      <w:r>
        <w:rPr>
          <w:rFonts w:hint="eastAsia"/>
        </w:rPr>
        <w:t>)</w:t>
      </w:r>
    </w:p>
    <w:p w:rsidR="00FD0B51" w:rsidRDefault="005429E9">
      <w:pPr>
        <w:spacing w:line="360" w:lineRule="auto"/>
        <w:ind w:firstLineChars="202" w:firstLine="424"/>
      </w:pPr>
      <w:r>
        <w:rPr>
          <w:rFonts w:hint="eastAsia"/>
        </w:rPr>
        <w:t>资产负债和权益</w:t>
      </w:r>
    </w:p>
    <w:p w:rsidR="00FD0B51" w:rsidRDefault="005429E9">
      <w:pPr>
        <w:spacing w:line="360" w:lineRule="auto"/>
        <w:ind w:firstLineChars="202" w:firstLine="424"/>
      </w:pPr>
      <w:r>
        <w:rPr>
          <w:rFonts w:hint="eastAsia"/>
        </w:rPr>
        <w:t>现金及现金等价物………………</w:t>
      </w:r>
      <w:r>
        <w:rPr>
          <w:rFonts w:hint="eastAsia"/>
        </w:rPr>
        <w:t>$4,241</w:t>
      </w:r>
      <w:r>
        <w:rPr>
          <w:rFonts w:hint="eastAsia"/>
        </w:rPr>
        <w:t>应付票据…………</w:t>
      </w:r>
      <w:r>
        <w:rPr>
          <w:rFonts w:hint="eastAsia"/>
        </w:rPr>
        <w:t>$1,611</w:t>
      </w:r>
    </w:p>
    <w:p w:rsidR="00FD0B51" w:rsidRDefault="005429E9">
      <w:pPr>
        <w:spacing w:line="360" w:lineRule="auto"/>
        <w:ind w:firstLineChars="202" w:firstLine="424"/>
      </w:pPr>
      <w:r>
        <w:rPr>
          <w:rFonts w:hint="eastAsia"/>
        </w:rPr>
        <w:t>应收账款与应收票据……………</w:t>
      </w:r>
      <w:r>
        <w:rPr>
          <w:rFonts w:hint="eastAsia"/>
        </w:rPr>
        <w:t>6,584</w:t>
      </w:r>
      <w:r>
        <w:rPr>
          <w:rFonts w:hint="eastAsia"/>
        </w:rPr>
        <w:t>其它流动负债………</w:t>
      </w:r>
      <w:r>
        <w:rPr>
          <w:rFonts w:hint="eastAsia"/>
        </w:rPr>
        <w:t>15,124</w:t>
      </w:r>
    </w:p>
    <w:p w:rsidR="00FD0B51" w:rsidRDefault="005429E9">
      <w:pPr>
        <w:spacing w:line="360" w:lineRule="auto"/>
        <w:ind w:firstLineChars="202" w:firstLine="424"/>
      </w:pPr>
      <w:r>
        <w:rPr>
          <w:rFonts w:hint="eastAsia"/>
        </w:rPr>
        <w:t>存货…………………</w:t>
      </w:r>
      <w:r>
        <w:rPr>
          <w:rFonts w:hint="eastAsia"/>
        </w:rPr>
        <w:t>8,975</w:t>
      </w:r>
      <w:r>
        <w:rPr>
          <w:rFonts w:hint="eastAsia"/>
        </w:rPr>
        <w:t>流动负债合计………</w:t>
      </w:r>
      <w:r>
        <w:rPr>
          <w:rFonts w:hint="eastAsia"/>
        </w:rPr>
        <w:t>16,735</w:t>
      </w:r>
    </w:p>
    <w:p w:rsidR="00FD0B51" w:rsidRDefault="005429E9">
      <w:pPr>
        <w:spacing w:line="360" w:lineRule="auto"/>
        <w:ind w:firstLineChars="202" w:firstLine="424"/>
      </w:pPr>
      <w:r>
        <w:rPr>
          <w:rFonts w:hint="eastAsia"/>
        </w:rPr>
        <w:t>其它流动资产……………</w:t>
      </w:r>
      <w:r>
        <w:rPr>
          <w:rFonts w:hint="eastAsia"/>
        </w:rPr>
        <w:t>631</w:t>
      </w:r>
    </w:p>
    <w:p w:rsidR="00FD0B51" w:rsidRDefault="005429E9">
      <w:pPr>
        <w:spacing w:line="360" w:lineRule="auto"/>
        <w:ind w:firstLineChars="202" w:firstLine="424"/>
      </w:pPr>
      <w:r>
        <w:rPr>
          <w:rFonts w:hint="eastAsia"/>
        </w:rPr>
        <w:t>流动资产合计……………</w:t>
      </w:r>
      <w:r>
        <w:rPr>
          <w:rFonts w:hint="eastAsia"/>
        </w:rPr>
        <w:t>20,431</w:t>
      </w:r>
    </w:p>
    <w:p w:rsidR="00FD0B51" w:rsidRDefault="005429E9">
      <w:pPr>
        <w:spacing w:line="360" w:lineRule="auto"/>
        <w:ind w:firstLineChars="202" w:firstLine="424"/>
      </w:pPr>
      <w:r>
        <w:rPr>
          <w:rFonts w:hint="eastAsia"/>
        </w:rPr>
        <w:t>递延所得税……………</w:t>
      </w:r>
      <w:r>
        <w:rPr>
          <w:rFonts w:hint="eastAsia"/>
        </w:rPr>
        <w:t>4,661</w:t>
      </w:r>
    </w:p>
    <w:p w:rsidR="00FD0B51" w:rsidRDefault="005429E9">
      <w:pPr>
        <w:spacing w:line="360" w:lineRule="auto"/>
        <w:ind w:firstLineChars="202" w:firstLine="424"/>
      </w:pPr>
      <w:r>
        <w:rPr>
          <w:rFonts w:hint="eastAsia"/>
        </w:rPr>
        <w:t>商誉及其它无形资产………</w:t>
      </w:r>
      <w:r>
        <w:rPr>
          <w:rFonts w:hint="eastAsia"/>
        </w:rPr>
        <w:t>24,755</w:t>
      </w:r>
      <w:r>
        <w:rPr>
          <w:rFonts w:hint="eastAsia"/>
        </w:rPr>
        <w:t>长期债务及其它负债…</w:t>
      </w:r>
      <w:r>
        <w:rPr>
          <w:rFonts w:hint="eastAsia"/>
        </w:rPr>
        <w:t>6,214</w:t>
      </w:r>
    </w:p>
    <w:p w:rsidR="00FD0B51" w:rsidRDefault="005429E9">
      <w:pPr>
        <w:spacing w:line="360" w:lineRule="auto"/>
        <w:ind w:firstLineChars="202" w:firstLine="424"/>
      </w:pPr>
      <w:r>
        <w:rPr>
          <w:rFonts w:hint="eastAsia"/>
        </w:rPr>
        <w:t>固定资产……………………</w:t>
      </w:r>
      <w:r>
        <w:rPr>
          <w:rFonts w:hint="eastAsia"/>
        </w:rPr>
        <w:t>17,866</w:t>
      </w:r>
      <w:r>
        <w:rPr>
          <w:rFonts w:hint="eastAsia"/>
        </w:rPr>
        <w:t>少数股东权益………</w:t>
      </w:r>
      <w:r>
        <w:rPr>
          <w:rFonts w:hint="eastAsia"/>
        </w:rPr>
        <w:t>2,410</w:t>
      </w:r>
    </w:p>
    <w:p w:rsidR="00FD0B51" w:rsidRDefault="005429E9">
      <w:pPr>
        <w:spacing w:line="360" w:lineRule="auto"/>
        <w:ind w:firstLineChars="202" w:firstLine="424"/>
      </w:pPr>
      <w:r>
        <w:rPr>
          <w:rFonts w:hint="eastAsia"/>
        </w:rPr>
        <w:lastRenderedPageBreak/>
        <w:t>其它资产………………………</w:t>
      </w:r>
      <w:r>
        <w:rPr>
          <w:rFonts w:hint="eastAsia"/>
        </w:rPr>
        <w:t>3,661</w:t>
      </w:r>
      <w:r>
        <w:rPr>
          <w:rFonts w:hint="eastAsia"/>
        </w:rPr>
        <w:t>伯克希尔的股东权益…</w:t>
      </w:r>
      <w:r>
        <w:rPr>
          <w:rFonts w:hint="eastAsia"/>
        </w:rPr>
        <w:t>36,693</w:t>
      </w:r>
    </w:p>
    <w:p w:rsidR="00FD0B51" w:rsidRDefault="005429E9">
      <w:pPr>
        <w:spacing w:line="360" w:lineRule="auto"/>
        <w:ind w:firstLineChars="202" w:firstLine="424"/>
      </w:pPr>
      <w:r>
        <w:t>$66,713$66,713</w:t>
      </w:r>
    </w:p>
    <w:p w:rsidR="00FD0B51" w:rsidRDefault="005429E9">
      <w:pPr>
        <w:spacing w:line="360" w:lineRule="auto"/>
        <w:ind w:firstLineChars="202" w:firstLine="424"/>
      </w:pPr>
      <w:r>
        <w:rPr>
          <w:rFonts w:hint="eastAsia"/>
        </w:rPr>
        <w:t>利润表</w:t>
      </w:r>
      <w:r>
        <w:rPr>
          <w:rFonts w:hint="eastAsia"/>
        </w:rPr>
        <w:t>(</w:t>
      </w:r>
      <w:r>
        <w:rPr>
          <w:rFonts w:hint="eastAsia"/>
        </w:rPr>
        <w:t>单位：百万美元</w:t>
      </w:r>
      <w:r>
        <w:rPr>
          <w:rFonts w:hint="eastAsia"/>
        </w:rPr>
        <w:t>)</w:t>
      </w:r>
    </w:p>
    <w:p w:rsidR="00FD0B51" w:rsidRDefault="005429E9">
      <w:pPr>
        <w:spacing w:line="360" w:lineRule="auto"/>
        <w:ind w:firstLineChars="202" w:firstLine="424"/>
      </w:pPr>
      <w:r>
        <w:t>2011**20102009</w:t>
      </w:r>
    </w:p>
    <w:p w:rsidR="00FD0B51" w:rsidRDefault="005429E9">
      <w:pPr>
        <w:spacing w:line="360" w:lineRule="auto"/>
        <w:ind w:firstLineChars="202" w:firstLine="424"/>
      </w:pPr>
      <w:r>
        <w:rPr>
          <w:rFonts w:hint="eastAsia"/>
        </w:rPr>
        <w:t>营业收入</w:t>
      </w:r>
      <w:r>
        <w:rPr>
          <w:rFonts w:hint="eastAsia"/>
        </w:rPr>
        <w:t>.</w:t>
      </w:r>
      <w:r>
        <w:rPr>
          <w:rFonts w:hint="eastAsia"/>
        </w:rPr>
        <w:t>…………………………………</w:t>
      </w:r>
      <w:r>
        <w:rPr>
          <w:rFonts w:hint="eastAsia"/>
        </w:rPr>
        <w:t>$72,406$66,610$61,665</w:t>
      </w:r>
    </w:p>
    <w:p w:rsidR="00FD0B51" w:rsidRDefault="005429E9">
      <w:pPr>
        <w:spacing w:line="360" w:lineRule="auto"/>
        <w:ind w:firstLineChars="202" w:firstLine="424"/>
      </w:pPr>
      <w:r>
        <w:rPr>
          <w:rFonts w:hint="eastAsia"/>
        </w:rPr>
        <w:t>营业成本</w:t>
      </w:r>
      <w:r>
        <w:rPr>
          <w:rFonts w:hint="eastAsia"/>
        </w:rPr>
        <w:t>(</w:t>
      </w:r>
      <w:r>
        <w:rPr>
          <w:rFonts w:hint="eastAsia"/>
        </w:rPr>
        <w:t>包括折旧：</w:t>
      </w:r>
      <w:r>
        <w:rPr>
          <w:rFonts w:hint="eastAsia"/>
        </w:rPr>
        <w:t>2011</w:t>
      </w:r>
      <w:r>
        <w:rPr>
          <w:rFonts w:hint="eastAsia"/>
        </w:rPr>
        <w:t>年为</w:t>
      </w:r>
      <w:r>
        <w:rPr>
          <w:rFonts w:hint="eastAsia"/>
        </w:rPr>
        <w:t>$1,431</w:t>
      </w:r>
      <w:r>
        <w:rPr>
          <w:rFonts w:hint="eastAsia"/>
        </w:rPr>
        <w:t>，</w:t>
      </w:r>
      <w:r>
        <w:rPr>
          <w:rFonts w:hint="eastAsia"/>
        </w:rPr>
        <w:t>2010</w:t>
      </w:r>
      <w:r>
        <w:rPr>
          <w:rFonts w:hint="eastAsia"/>
        </w:rPr>
        <w:t>年为</w:t>
      </w:r>
      <w:r>
        <w:rPr>
          <w:rFonts w:hint="eastAsia"/>
        </w:rPr>
        <w:t>1,362</w:t>
      </w:r>
      <w:r>
        <w:rPr>
          <w:rFonts w:hint="eastAsia"/>
        </w:rPr>
        <w:t>，</w:t>
      </w:r>
      <w:r>
        <w:rPr>
          <w:rFonts w:hint="eastAsia"/>
        </w:rPr>
        <w:t>2009</w:t>
      </w:r>
      <w:r>
        <w:rPr>
          <w:rFonts w:hint="eastAsia"/>
        </w:rPr>
        <w:t>年为</w:t>
      </w:r>
      <w:r>
        <w:rPr>
          <w:rFonts w:hint="eastAsia"/>
        </w:rPr>
        <w:t>$1,422)</w:t>
      </w:r>
      <w:r>
        <w:rPr>
          <w:rFonts w:hint="eastAsia"/>
        </w:rPr>
        <w:t>…………………………………</w:t>
      </w:r>
      <w:r>
        <w:rPr>
          <w:rFonts w:hint="eastAsia"/>
        </w:rPr>
        <w:t>67,23962,22559,509</w:t>
      </w:r>
    </w:p>
    <w:p w:rsidR="00FD0B51" w:rsidRDefault="005429E9">
      <w:pPr>
        <w:spacing w:line="360" w:lineRule="auto"/>
        <w:ind w:firstLineChars="202" w:firstLine="424"/>
      </w:pPr>
      <w:r>
        <w:rPr>
          <w:rFonts w:hint="eastAsia"/>
        </w:rPr>
        <w:t>利息支出…………………………</w:t>
      </w:r>
      <w:r>
        <w:rPr>
          <w:rFonts w:hint="eastAsia"/>
        </w:rPr>
        <w:t>13011198</w:t>
      </w:r>
    </w:p>
    <w:p w:rsidR="00FD0B51" w:rsidRDefault="005429E9">
      <w:pPr>
        <w:spacing w:line="360" w:lineRule="auto"/>
        <w:ind w:firstLineChars="202" w:firstLine="424"/>
      </w:pPr>
      <w:r>
        <w:rPr>
          <w:rFonts w:hint="eastAsia"/>
        </w:rPr>
        <w:t>税前利润……………………………</w:t>
      </w:r>
      <w:r>
        <w:rPr>
          <w:rFonts w:hint="eastAsia"/>
        </w:rPr>
        <w:t>5,037*4,274*2,058*</w:t>
      </w:r>
    </w:p>
    <w:p w:rsidR="00FD0B51" w:rsidRDefault="005429E9">
      <w:pPr>
        <w:spacing w:line="360" w:lineRule="auto"/>
        <w:ind w:firstLineChars="202" w:firstLine="424"/>
      </w:pPr>
      <w:r>
        <w:rPr>
          <w:rFonts w:hint="eastAsia"/>
        </w:rPr>
        <w:t>所得税和少数股东权益………………</w:t>
      </w:r>
      <w:r>
        <w:rPr>
          <w:rFonts w:hint="eastAsia"/>
        </w:rPr>
        <w:t>1,9981,812945</w:t>
      </w:r>
    </w:p>
    <w:p w:rsidR="00FD0B51" w:rsidRDefault="005429E9">
      <w:pPr>
        <w:spacing w:line="360" w:lineRule="auto"/>
        <w:ind w:firstLineChars="202" w:firstLine="424"/>
      </w:pPr>
      <w:r>
        <w:rPr>
          <w:rFonts w:hint="eastAsia"/>
        </w:rPr>
        <w:t>净利润………………………………</w:t>
      </w:r>
      <w:r>
        <w:rPr>
          <w:rFonts w:hint="eastAsia"/>
        </w:rPr>
        <w:t>$3,039$2,462$1,113</w:t>
      </w:r>
    </w:p>
    <w:p w:rsidR="00FD0B51" w:rsidRDefault="005429E9">
      <w:pPr>
        <w:spacing w:line="360" w:lineRule="auto"/>
        <w:ind w:firstLineChars="202" w:firstLine="424"/>
      </w:pPr>
      <w:r>
        <w:rPr>
          <w:rFonts w:hint="eastAsia"/>
        </w:rPr>
        <w:t>*</w:t>
      </w:r>
      <w:r>
        <w:rPr>
          <w:rFonts w:hint="eastAsia"/>
        </w:rPr>
        <w:t>不包括并购会计调整</w:t>
      </w:r>
      <w:r>
        <w:rPr>
          <w:rFonts w:hint="eastAsia"/>
        </w:rPr>
        <w:t>.</w:t>
      </w:r>
    </w:p>
    <w:p w:rsidR="00FD0B51" w:rsidRDefault="005429E9">
      <w:pPr>
        <w:spacing w:line="360" w:lineRule="auto"/>
        <w:ind w:firstLineChars="202" w:firstLine="424"/>
      </w:pPr>
      <w:r>
        <w:rPr>
          <w:rFonts w:hint="eastAsia"/>
        </w:rPr>
        <w:t>**</w:t>
      </w:r>
      <w:r>
        <w:rPr>
          <w:rFonts w:hint="eastAsia"/>
        </w:rPr>
        <w:t>从</w:t>
      </w:r>
      <w:r>
        <w:rPr>
          <w:rFonts w:hint="eastAsia"/>
        </w:rPr>
        <w:t>9</w:t>
      </w:r>
      <w:r>
        <w:rPr>
          <w:rFonts w:hint="eastAsia"/>
        </w:rPr>
        <w:t>月</w:t>
      </w:r>
      <w:r>
        <w:rPr>
          <w:rFonts w:hint="eastAsia"/>
        </w:rPr>
        <w:t>16</w:t>
      </w:r>
      <w:r>
        <w:rPr>
          <w:rFonts w:hint="eastAsia"/>
        </w:rPr>
        <w:t>日起包括露博润公司利润。</w:t>
      </w:r>
    </w:p>
    <w:p w:rsidR="00FD0B51" w:rsidRDefault="005429E9">
      <w:pPr>
        <w:spacing w:line="360" w:lineRule="auto"/>
        <w:ind w:firstLineChars="202" w:firstLine="424"/>
      </w:pPr>
      <w:r>
        <w:rPr>
          <w:rFonts w:hint="eastAsia"/>
        </w:rPr>
        <w:t>这个板块包括多家公司，销售的产品包括从棒棒糖到飞机等各种各样的产品。有些企业享有极其出色的竞争优势，用没有财务杠杆的净有形资产收益计算高达</w:t>
      </w:r>
      <w:r>
        <w:rPr>
          <w:rFonts w:hint="eastAsia"/>
        </w:rPr>
        <w:t>25%</w:t>
      </w:r>
      <w:r>
        <w:rPr>
          <w:rFonts w:hint="eastAsia"/>
        </w:rPr>
        <w:t>到超过</w:t>
      </w:r>
      <w:r>
        <w:rPr>
          <w:rFonts w:hint="eastAsia"/>
        </w:rPr>
        <w:t>100%</w:t>
      </w:r>
      <w:r>
        <w:rPr>
          <w:rFonts w:hint="eastAsia"/>
        </w:rPr>
        <w:t>以上。其他一些企业这种收益率则在</w:t>
      </w:r>
      <w:r>
        <w:rPr>
          <w:rFonts w:hint="eastAsia"/>
        </w:rPr>
        <w:t>12%</w:t>
      </w:r>
      <w:r>
        <w:rPr>
          <w:rFonts w:hint="eastAsia"/>
        </w:rPr>
        <w:t>到</w:t>
      </w:r>
      <w:r>
        <w:rPr>
          <w:rFonts w:hint="eastAsia"/>
        </w:rPr>
        <w:t>20%</w:t>
      </w:r>
      <w:r>
        <w:rPr>
          <w:rFonts w:hint="eastAsia"/>
        </w:rPr>
        <w:t>。但是也有少数企业收益率非常糟糕，这是因为我在进行资本配置时犯下了一些严重的错误。我之所以犯下这些错误，不是因为在准备收购这些企业时错误地判断了未来竞争优势，就是错误判断了准备收购时错误地判断了企业所在行业的未来发展前景。我试图在并购企业时看清楚未来</w:t>
      </w:r>
      <w:r>
        <w:rPr>
          <w:rFonts w:hint="eastAsia"/>
        </w:rPr>
        <w:t>10</w:t>
      </w:r>
      <w:r>
        <w:rPr>
          <w:rFonts w:hint="eastAsia"/>
        </w:rPr>
        <w:t>年或</w:t>
      </w:r>
      <w:r>
        <w:rPr>
          <w:rFonts w:hint="eastAsia"/>
        </w:rPr>
        <w:t>20</w:t>
      </w:r>
      <w:r>
        <w:rPr>
          <w:rFonts w:hint="eastAsia"/>
        </w:rPr>
        <w:t>年的发展前景，但有时我的眼光非常糟糕。查理比我做的要好一些，他对我错误收购的一些企业投了反对票，而不是仅仅“出席”会议。</w:t>
      </w:r>
    </w:p>
    <w:p w:rsidR="00FD0B51" w:rsidRDefault="005429E9">
      <w:pPr>
        <w:spacing w:line="360" w:lineRule="auto"/>
        <w:ind w:firstLineChars="202" w:firstLine="424"/>
      </w:pPr>
      <w:r>
        <w:rPr>
          <w:rFonts w:hint="eastAsia"/>
        </w:rPr>
        <w:t>我们决定继续持有我错误收购的那些企业，这可能会让伯克希尔比较新的股东感到迷惑不解。不管怎样，这些公司的盈利对伯克希尔的整体估值来说一点也不重要，而且有问题的公司要比优秀的公司需要我们付出更多的管理时间。任何一个管理咨询顾问或或华尔街投资顾问一看我们这些已经成为负担的问题公司就会说：“扔掉他们”。</w:t>
      </w:r>
    </w:p>
    <w:p w:rsidR="00FD0B51" w:rsidRDefault="005429E9">
      <w:pPr>
        <w:spacing w:line="360" w:lineRule="auto"/>
        <w:ind w:firstLineChars="202" w:firstLine="424"/>
      </w:pPr>
      <w:r>
        <w:rPr>
          <w:rFonts w:hint="eastAsia"/>
        </w:rPr>
        <w:t>我们是不会做出这种事情的。过去</w:t>
      </w:r>
      <w:r>
        <w:rPr>
          <w:rFonts w:hint="eastAsia"/>
        </w:rPr>
        <w:t>29</w:t>
      </w:r>
      <w:r>
        <w:rPr>
          <w:rFonts w:hint="eastAsia"/>
        </w:rPr>
        <w:t>年来，我们在年报中定期列示伯克希尔公司的经营准则，其中第</w:t>
      </w:r>
      <w:r>
        <w:rPr>
          <w:rFonts w:hint="eastAsia"/>
        </w:rPr>
        <w:t>11</w:t>
      </w:r>
      <w:r>
        <w:rPr>
          <w:rFonts w:hint="eastAsia"/>
        </w:rPr>
        <w:t>条讲的是，我们一般情况不愿卖掉业绩表现糟糕的公司（大多数情况下业绩表现落后是因为行业因素而不是管理上的缺陷）。我们的做法与达尔文主义者相差甚远，你们很多人可能并不赞同。我可以理解你们的看法。但是，我们曾经对卖家承诺过，并且仍将继续承诺，不管是一帆风顺还是困难重重，在任何情况下，我们都将会继续保留这些公司，</w:t>
      </w:r>
      <w:r>
        <w:rPr>
          <w:rFonts w:hint="eastAsia"/>
        </w:rPr>
        <w:lastRenderedPageBreak/>
        <w:t>同甘苦共患难。到目前为止，坚守这些承诺而付出的金钱损失成本并不算大，而且很大程度上已经被我们因此而在潜在企业出售者中间建立的良好声誉而抵销，因为这些人出售企业时时想为他们珍贵的业务和忠实的伙伴寻找一个正确的而且是永久的家。这些企业所有人知道他们从我们这里能够得到其他任何人都无法给予的承诺，我们对他们的承诺未来数十年都将忠诚不变。</w:t>
      </w:r>
    </w:p>
    <w:p w:rsidR="00FD0B51" w:rsidRDefault="005429E9">
      <w:pPr>
        <w:spacing w:line="360" w:lineRule="auto"/>
        <w:ind w:firstLineChars="202" w:firstLine="424"/>
      </w:pPr>
      <w:r>
        <w:rPr>
          <w:rFonts w:hint="eastAsia"/>
        </w:rPr>
        <w:t>但是请你们理解，我和芒格既不是愿意长期忍受亏损的受虐狂，也不是盲目乐观的乐天派。如果我们制定的第</w:t>
      </w:r>
      <w:r>
        <w:rPr>
          <w:rFonts w:hint="eastAsia"/>
        </w:rPr>
        <w:t>11</w:t>
      </w:r>
      <w:r>
        <w:rPr>
          <w:rFonts w:hint="eastAsia"/>
        </w:rPr>
        <w:t>条规则中的任何一个缺点出现，一是这些企业可能未来长期都是一个现金排水管而白白水消耗我们的资金，或者劳工冲突非常激烈，我们将采取快速果断的行动彻底放弃这些企业。在我们过去</w:t>
      </w:r>
      <w:r>
        <w:rPr>
          <w:rFonts w:hint="eastAsia"/>
        </w:rPr>
        <w:t>47</w:t>
      </w:r>
      <w:r>
        <w:rPr>
          <w:rFonts w:hint="eastAsia"/>
        </w:rPr>
        <w:t>年的经营历史中，这种情况只发生过一两次，而且我们现在拥有的企业没有一个由于陷入困境而要求我们必须考虑放弃。</w:t>
      </w:r>
    </w:p>
    <w:p w:rsidR="00FD0B51" w:rsidRDefault="005429E9">
      <w:pPr>
        <w:spacing w:line="360" w:lineRule="auto"/>
        <w:ind w:firstLineChars="202" w:firstLine="424"/>
      </w:pPr>
      <w:r>
        <w:rPr>
          <w:rFonts w:hint="eastAsia"/>
        </w:rPr>
        <w:t>从这一部分前面的利润表最近三年的数据变化可以看出，美国经济从</w:t>
      </w:r>
      <w:r>
        <w:rPr>
          <w:rFonts w:hint="eastAsia"/>
        </w:rPr>
        <w:t>2009</w:t>
      </w:r>
      <w:r>
        <w:rPr>
          <w:rFonts w:hint="eastAsia"/>
        </w:rPr>
        <w:t>年中期以来正在稳步明显复苏。这个板块一共包括我们往下的</w:t>
      </w:r>
      <w:r>
        <w:rPr>
          <w:rFonts w:hint="eastAsia"/>
        </w:rPr>
        <w:t>54</w:t>
      </w:r>
      <w:r>
        <w:rPr>
          <w:rFonts w:hint="eastAsia"/>
        </w:rPr>
        <w:t>家公司。但是其中一家公司</w:t>
      </w:r>
      <w:r>
        <w:rPr>
          <w:rFonts w:hint="eastAsia"/>
        </w:rPr>
        <w:t>Marmon</w:t>
      </w:r>
      <w:r>
        <w:rPr>
          <w:rFonts w:hint="eastAsia"/>
        </w:rPr>
        <w:t>集团就在</w:t>
      </w:r>
      <w:r>
        <w:rPr>
          <w:rFonts w:hint="eastAsia"/>
        </w:rPr>
        <w:t>11</w:t>
      </w:r>
      <w:r>
        <w:rPr>
          <w:rFonts w:hint="eastAsia"/>
        </w:rPr>
        <w:t>个各不相同的业务板块中拥有</w:t>
      </w:r>
      <w:r>
        <w:rPr>
          <w:rFonts w:hint="eastAsia"/>
        </w:rPr>
        <w:t>140</w:t>
      </w:r>
      <w:r>
        <w:rPr>
          <w:rFonts w:hint="eastAsia"/>
        </w:rPr>
        <w:t>家企业。简而言之，当你分析研究伯克希尔公司的时候，实际上你就是在分析研究整个美国经济。所以让我们进一步深入分析，看看最近几年发生了什么变化，从中可以给我们更大的启示。</w:t>
      </w:r>
    </w:p>
    <w:p w:rsidR="00FD0B51" w:rsidRDefault="005429E9">
      <w:pPr>
        <w:spacing w:line="360" w:lineRule="auto"/>
        <w:ind w:firstLineChars="202" w:firstLine="424"/>
      </w:pPr>
      <w:r>
        <w:rPr>
          <w:rFonts w:hint="eastAsia"/>
        </w:rPr>
        <w:t>这个业务板块中有四个与房地产相关的公司（其中并不包括</w:t>
      </w:r>
      <w:r>
        <w:rPr>
          <w:rFonts w:hint="eastAsia"/>
        </w:rPr>
        <w:t>Clayton</w:t>
      </w:r>
      <w:r>
        <w:rPr>
          <w:rFonts w:hint="eastAsia"/>
        </w:rPr>
        <w:t>房屋公司，我们将其归入金融和金融产品板块），过去</w:t>
      </w:r>
      <w:r>
        <w:rPr>
          <w:rFonts w:hint="eastAsia"/>
        </w:rPr>
        <w:t>3</w:t>
      </w:r>
      <w:r>
        <w:rPr>
          <w:rFonts w:hint="eastAsia"/>
        </w:rPr>
        <w:t>年税前利润分别是：</w:t>
      </w:r>
      <w:r>
        <w:rPr>
          <w:rFonts w:hint="eastAsia"/>
        </w:rPr>
        <w:t>2009</w:t>
      </w:r>
      <w:r>
        <w:rPr>
          <w:rFonts w:hint="eastAsia"/>
        </w:rPr>
        <w:t>年</w:t>
      </w:r>
      <w:r>
        <w:rPr>
          <w:rFonts w:hint="eastAsia"/>
        </w:rPr>
        <w:t>2.27</w:t>
      </w:r>
      <w:r>
        <w:rPr>
          <w:rFonts w:hint="eastAsia"/>
        </w:rPr>
        <w:t>亿美元，</w:t>
      </w:r>
      <w:r>
        <w:rPr>
          <w:rFonts w:hint="eastAsia"/>
        </w:rPr>
        <w:t>2010</w:t>
      </w:r>
      <w:r>
        <w:rPr>
          <w:rFonts w:hint="eastAsia"/>
        </w:rPr>
        <w:t>年</w:t>
      </w:r>
      <w:r>
        <w:rPr>
          <w:rFonts w:hint="eastAsia"/>
        </w:rPr>
        <w:t>3.62</w:t>
      </w:r>
      <w:r>
        <w:rPr>
          <w:rFonts w:hint="eastAsia"/>
        </w:rPr>
        <w:t>亿美元，</w:t>
      </w:r>
      <w:r>
        <w:rPr>
          <w:rFonts w:hint="eastAsia"/>
        </w:rPr>
        <w:t>2011</w:t>
      </w:r>
      <w:r>
        <w:rPr>
          <w:rFonts w:hint="eastAsia"/>
        </w:rPr>
        <w:t>年</w:t>
      </w:r>
      <w:r>
        <w:rPr>
          <w:rFonts w:hint="eastAsia"/>
        </w:rPr>
        <w:t>3.59</w:t>
      </w:r>
      <w:r>
        <w:rPr>
          <w:rFonts w:hint="eastAsia"/>
        </w:rPr>
        <w:t>亿美元。如果把这四家与房地产相关的公司从整个板块合并利润表中扣除，你会发现我们种类众多非常分散的非房地产相关业务过去</w:t>
      </w:r>
      <w:r>
        <w:rPr>
          <w:rFonts w:hint="eastAsia"/>
        </w:rPr>
        <w:t>3</w:t>
      </w:r>
      <w:r>
        <w:rPr>
          <w:rFonts w:hint="eastAsia"/>
        </w:rPr>
        <w:t>年的营业利润分别是：</w:t>
      </w:r>
      <w:r>
        <w:rPr>
          <w:rFonts w:hint="eastAsia"/>
        </w:rPr>
        <w:t>2009</w:t>
      </w:r>
      <w:r>
        <w:rPr>
          <w:rFonts w:hint="eastAsia"/>
        </w:rPr>
        <w:t>年</w:t>
      </w:r>
      <w:r>
        <w:rPr>
          <w:rFonts w:hint="eastAsia"/>
        </w:rPr>
        <w:t>18.31</w:t>
      </w:r>
      <w:r>
        <w:rPr>
          <w:rFonts w:hint="eastAsia"/>
        </w:rPr>
        <w:t>亿美元，</w:t>
      </w:r>
      <w:r>
        <w:rPr>
          <w:rFonts w:hint="eastAsia"/>
        </w:rPr>
        <w:t>2010</w:t>
      </w:r>
      <w:r>
        <w:rPr>
          <w:rFonts w:hint="eastAsia"/>
        </w:rPr>
        <w:t>年</w:t>
      </w:r>
      <w:r>
        <w:rPr>
          <w:rFonts w:hint="eastAsia"/>
        </w:rPr>
        <w:t>39.12</w:t>
      </w:r>
      <w:r>
        <w:rPr>
          <w:rFonts w:hint="eastAsia"/>
        </w:rPr>
        <w:t>亿美元，</w:t>
      </w:r>
      <w:r>
        <w:rPr>
          <w:rFonts w:hint="eastAsia"/>
        </w:rPr>
        <w:t>2011</w:t>
      </w:r>
      <w:r>
        <w:rPr>
          <w:rFonts w:hint="eastAsia"/>
        </w:rPr>
        <w:t>年</w:t>
      </w:r>
      <w:r>
        <w:rPr>
          <w:rFonts w:hint="eastAsia"/>
        </w:rPr>
        <w:t>46.78</w:t>
      </w:r>
      <w:r>
        <w:rPr>
          <w:rFonts w:hint="eastAsia"/>
        </w:rPr>
        <w:t>亿美元。</w:t>
      </w:r>
      <w:r>
        <w:rPr>
          <w:rFonts w:hint="eastAsia"/>
        </w:rPr>
        <w:t>2011</w:t>
      </w:r>
      <w:r>
        <w:rPr>
          <w:rFonts w:hint="eastAsia"/>
        </w:rPr>
        <w:t>年约有</w:t>
      </w:r>
    </w:p>
    <w:p w:rsidR="00FD0B51" w:rsidRDefault="005429E9">
      <w:pPr>
        <w:spacing w:line="360" w:lineRule="auto"/>
        <w:ind w:firstLineChars="202" w:firstLine="424"/>
      </w:pPr>
      <w:r>
        <w:rPr>
          <w:rFonts w:hint="eastAsia"/>
        </w:rPr>
        <w:t>2.91</w:t>
      </w:r>
      <w:r>
        <w:rPr>
          <w:rFonts w:hint="eastAsia"/>
        </w:rPr>
        <w:t>亿美元盈利来自于收购路博润公司。但是除此之外</w:t>
      </w:r>
      <w:r>
        <w:rPr>
          <w:rFonts w:hint="eastAsia"/>
        </w:rPr>
        <w:t>2011</w:t>
      </w:r>
      <w:r>
        <w:rPr>
          <w:rFonts w:hint="eastAsia"/>
        </w:rPr>
        <w:t>年度仍有</w:t>
      </w:r>
      <w:r>
        <w:rPr>
          <w:rFonts w:hint="eastAsia"/>
        </w:rPr>
        <w:t>43.87</w:t>
      </w:r>
      <w:r>
        <w:rPr>
          <w:rFonts w:hint="eastAsia"/>
        </w:rPr>
        <w:t>亿美元营业利润，这说明美国经济大部分行业已经从</w:t>
      </w:r>
      <w:r>
        <w:rPr>
          <w:rFonts w:hint="eastAsia"/>
        </w:rPr>
        <w:t>2008</w:t>
      </w:r>
      <w:r>
        <w:rPr>
          <w:rFonts w:hint="eastAsia"/>
        </w:rPr>
        <w:t>年金融危机的毁灭性打击中复苏过来。虽然房地产相关行业还停留在急诊室里继续抢救，但其他大多数行业都已经出院并完全康复。</w:t>
      </w:r>
    </w:p>
    <w:p w:rsidR="00FD0B51" w:rsidRDefault="005429E9">
      <w:pPr>
        <w:spacing w:line="360" w:lineRule="auto"/>
        <w:ind w:firstLineChars="202" w:firstLine="424"/>
      </w:pPr>
      <w:r>
        <w:rPr>
          <w:rFonts w:hint="eastAsia"/>
        </w:rPr>
        <w:t>2011</w:t>
      </w:r>
      <w:r>
        <w:rPr>
          <w:rFonts w:hint="eastAsia"/>
        </w:rPr>
        <w:t>年我们旗下制造、服务和零售企业中几乎所有的经理人都取得了优秀的业绩，其中有一些是管理房地产相关企业的经理人而不得不与像飓风一般的经营阻力博斗。以下是其中几个做得非常优秀的经理人：</w:t>
      </w:r>
    </w:p>
    <w:p w:rsidR="00FD0B51" w:rsidRDefault="005429E9">
      <w:pPr>
        <w:spacing w:line="360" w:lineRule="auto"/>
        <w:ind w:firstLineChars="202" w:firstLine="424"/>
      </w:pPr>
      <w:r>
        <w:rPr>
          <w:rFonts w:hint="eastAsia"/>
        </w:rPr>
        <w:t>•</w:t>
      </w:r>
      <w:r>
        <w:rPr>
          <w:rFonts w:hint="eastAsia"/>
        </w:rPr>
        <w:t xml:space="preserve"> VicMancinelli</w:t>
      </w:r>
      <w:r>
        <w:rPr>
          <w:rFonts w:hint="eastAsia"/>
        </w:rPr>
        <w:t>领导</w:t>
      </w:r>
      <w:r>
        <w:rPr>
          <w:rFonts w:hint="eastAsia"/>
        </w:rPr>
        <w:t>CTB</w:t>
      </w:r>
      <w:r>
        <w:rPr>
          <w:rFonts w:hint="eastAsia"/>
        </w:rPr>
        <w:t>公司再次创下盈利新纪录。</w:t>
      </w:r>
      <w:r>
        <w:rPr>
          <w:rFonts w:hint="eastAsia"/>
        </w:rPr>
        <w:t>CTB</w:t>
      </w:r>
      <w:r>
        <w:rPr>
          <w:rFonts w:hint="eastAsia"/>
        </w:rPr>
        <w:t>是我们的农业设备生产企业。我们在</w:t>
      </w:r>
      <w:r>
        <w:rPr>
          <w:rFonts w:hint="eastAsia"/>
        </w:rPr>
        <w:t>2002</w:t>
      </w:r>
      <w:r>
        <w:rPr>
          <w:rFonts w:hint="eastAsia"/>
        </w:rPr>
        <w:t>年以</w:t>
      </w:r>
      <w:r>
        <w:rPr>
          <w:rFonts w:hint="eastAsia"/>
        </w:rPr>
        <w:t>1.39</w:t>
      </w:r>
      <w:r>
        <w:rPr>
          <w:rFonts w:hint="eastAsia"/>
        </w:rPr>
        <w:t>亿美元收购了</w:t>
      </w:r>
      <w:r>
        <w:rPr>
          <w:rFonts w:hint="eastAsia"/>
        </w:rPr>
        <w:t>CTB</w:t>
      </w:r>
      <w:r>
        <w:rPr>
          <w:rFonts w:hint="eastAsia"/>
        </w:rPr>
        <w:t>公司。收购之后这几年</w:t>
      </w:r>
      <w:r>
        <w:rPr>
          <w:rFonts w:hint="eastAsia"/>
        </w:rPr>
        <w:t>CTB</w:t>
      </w:r>
      <w:r>
        <w:rPr>
          <w:rFonts w:hint="eastAsia"/>
        </w:rPr>
        <w:t>为伯克希尔一共分配了</w:t>
      </w:r>
      <w:r>
        <w:rPr>
          <w:rFonts w:hint="eastAsia"/>
        </w:rPr>
        <w:t>1.8</w:t>
      </w:r>
      <w:r>
        <w:rPr>
          <w:rFonts w:hint="eastAsia"/>
        </w:rPr>
        <w:t>亿美元股利，</w:t>
      </w:r>
      <w:r>
        <w:rPr>
          <w:rFonts w:hint="eastAsia"/>
        </w:rPr>
        <w:t>2011</w:t>
      </w:r>
      <w:r>
        <w:rPr>
          <w:rFonts w:hint="eastAsia"/>
        </w:rPr>
        <w:t>年税前盈利</w:t>
      </w:r>
      <w:r>
        <w:rPr>
          <w:rFonts w:hint="eastAsia"/>
        </w:rPr>
        <w:t>1.24</w:t>
      </w:r>
      <w:r>
        <w:rPr>
          <w:rFonts w:hint="eastAsia"/>
        </w:rPr>
        <w:t>亿美元，而且账上拥有</w:t>
      </w:r>
      <w:r>
        <w:rPr>
          <w:rFonts w:hint="eastAsia"/>
        </w:rPr>
        <w:t>1.09</w:t>
      </w:r>
      <w:r>
        <w:rPr>
          <w:rFonts w:hint="eastAsia"/>
        </w:rPr>
        <w:t>亿美元的现金。</w:t>
      </w:r>
      <w:r>
        <w:rPr>
          <w:rFonts w:hint="eastAsia"/>
        </w:rPr>
        <w:t>VicMancinelli</w:t>
      </w:r>
      <w:r>
        <w:rPr>
          <w:rFonts w:hint="eastAsia"/>
        </w:rPr>
        <w:t>在过去几年又进行了很多补强型并购，其中包括</w:t>
      </w:r>
      <w:r>
        <w:rPr>
          <w:rFonts w:hint="eastAsia"/>
        </w:rPr>
        <w:t>2012</w:t>
      </w:r>
      <w:r>
        <w:rPr>
          <w:rFonts w:hint="eastAsia"/>
        </w:rPr>
        <w:t>年初他刚刚签署的一项</w:t>
      </w:r>
      <w:r>
        <w:rPr>
          <w:rFonts w:hint="eastAsia"/>
        </w:rPr>
        <w:lastRenderedPageBreak/>
        <w:t>并购协议。</w:t>
      </w:r>
    </w:p>
    <w:p w:rsidR="00FD0B51" w:rsidRDefault="005429E9">
      <w:pPr>
        <w:spacing w:line="360" w:lineRule="auto"/>
        <w:ind w:firstLineChars="202" w:firstLine="424"/>
      </w:pPr>
      <w:r>
        <w:rPr>
          <w:rFonts w:hint="eastAsia"/>
        </w:rPr>
        <w:t>•</w:t>
      </w:r>
      <w:r>
        <w:rPr>
          <w:rFonts w:hint="eastAsia"/>
        </w:rPr>
        <w:t xml:space="preserve"> TTI</w:t>
      </w:r>
      <w:r>
        <w:rPr>
          <w:rFonts w:hint="eastAsia"/>
        </w:rPr>
        <w:t>公司，是我们旗下一家电子元件销售企业，</w:t>
      </w:r>
      <w:r>
        <w:rPr>
          <w:rFonts w:hint="eastAsia"/>
        </w:rPr>
        <w:t>2011</w:t>
      </w:r>
      <w:r>
        <w:rPr>
          <w:rFonts w:hint="eastAsia"/>
        </w:rPr>
        <w:t>年销售收入增加到</w:t>
      </w:r>
      <w:r>
        <w:rPr>
          <w:rFonts w:hint="eastAsia"/>
        </w:rPr>
        <w:t>21</w:t>
      </w:r>
      <w:r>
        <w:rPr>
          <w:rFonts w:hint="eastAsia"/>
        </w:rPr>
        <w:t>亿美元，比</w:t>
      </w:r>
      <w:r>
        <w:rPr>
          <w:rFonts w:hint="eastAsia"/>
        </w:rPr>
        <w:t>2010</w:t>
      </w:r>
      <w:r>
        <w:rPr>
          <w:rFonts w:hint="eastAsia"/>
        </w:rPr>
        <w:t>年增长了</w:t>
      </w:r>
      <w:r>
        <w:rPr>
          <w:rFonts w:hint="eastAsia"/>
        </w:rPr>
        <w:t>12.4%</w:t>
      </w:r>
      <w:r>
        <w:rPr>
          <w:rFonts w:hint="eastAsia"/>
        </w:rPr>
        <w:t>。盈利也创下历史纪录，比</w:t>
      </w:r>
      <w:r>
        <w:rPr>
          <w:rFonts w:hint="eastAsia"/>
        </w:rPr>
        <w:t>2007</w:t>
      </w:r>
      <w:r>
        <w:rPr>
          <w:rFonts w:hint="eastAsia"/>
        </w:rPr>
        <w:t>年我们收购时增长了</w:t>
      </w:r>
      <w:r>
        <w:rPr>
          <w:rFonts w:hint="eastAsia"/>
        </w:rPr>
        <w:t>127%</w:t>
      </w:r>
      <w:r>
        <w:rPr>
          <w:rFonts w:hint="eastAsia"/>
        </w:rPr>
        <w:t>。</w:t>
      </w:r>
      <w:r>
        <w:rPr>
          <w:rFonts w:hint="eastAsia"/>
        </w:rPr>
        <w:t>2011</w:t>
      </w:r>
      <w:r>
        <w:rPr>
          <w:rFonts w:hint="eastAsia"/>
        </w:rPr>
        <w:t>年</w:t>
      </w:r>
      <w:r>
        <w:rPr>
          <w:rFonts w:hint="eastAsia"/>
        </w:rPr>
        <w:t>TTI</w:t>
      </w:r>
      <w:r>
        <w:rPr>
          <w:rFonts w:hint="eastAsia"/>
        </w:rPr>
        <w:t>公司的业绩表现远远好于其所在行业中的那些大型上市公司。这一点也不让人感到意外，因为保罗（</w:t>
      </w:r>
      <w:r>
        <w:rPr>
          <w:rFonts w:hint="eastAsia"/>
        </w:rPr>
        <w:t>PaulAndrews</w:t>
      </w:r>
      <w:r>
        <w:rPr>
          <w:rFonts w:hint="eastAsia"/>
        </w:rPr>
        <w:t>）和他的同事们已经连续很多年都打败了他们。我和芒格很高兴得知保罗在</w:t>
      </w:r>
      <w:r>
        <w:rPr>
          <w:rFonts w:hint="eastAsia"/>
        </w:rPr>
        <w:t>2012</w:t>
      </w:r>
      <w:r>
        <w:rPr>
          <w:rFonts w:hint="eastAsia"/>
        </w:rPr>
        <w:t>年初正在协商一项规模很大的补强型并购。我们期待以后他做出更多收购。</w:t>
      </w:r>
    </w:p>
    <w:p w:rsidR="00FD0B51" w:rsidRDefault="005429E9">
      <w:pPr>
        <w:spacing w:line="360" w:lineRule="auto"/>
        <w:ind w:firstLineChars="202" w:firstLine="424"/>
      </w:pPr>
      <w:r>
        <w:rPr>
          <w:rFonts w:hint="eastAsia"/>
        </w:rPr>
        <w:t>•</w:t>
      </w:r>
      <w:r>
        <w:rPr>
          <w:rFonts w:hint="eastAsia"/>
        </w:rPr>
        <w:t xml:space="preserve"> Iscar</w:t>
      </w:r>
      <w:r>
        <w:rPr>
          <w:rFonts w:hint="eastAsia"/>
        </w:rPr>
        <w:t>，是我们拥有</w:t>
      </w:r>
      <w:r>
        <w:rPr>
          <w:rFonts w:hint="eastAsia"/>
        </w:rPr>
        <w:t>80%</w:t>
      </w:r>
      <w:r>
        <w:rPr>
          <w:rFonts w:hint="eastAsia"/>
        </w:rPr>
        <w:t>股份的一家切割工具公司，</w:t>
      </w:r>
      <w:r>
        <w:rPr>
          <w:rFonts w:hint="eastAsia"/>
        </w:rPr>
        <w:t>2011</w:t>
      </w:r>
      <w:r>
        <w:rPr>
          <w:rFonts w:hint="eastAsia"/>
        </w:rPr>
        <w:t>年业绩表现继续让我们感到震惊。销售增长和整体业绩表现在其所在行业中是独一无二的。</w:t>
      </w:r>
      <w:r>
        <w:rPr>
          <w:rFonts w:hint="eastAsia"/>
        </w:rPr>
        <w:t>Iscar</w:t>
      </w:r>
      <w:r>
        <w:rPr>
          <w:rFonts w:hint="eastAsia"/>
        </w:rPr>
        <w:t>公司的经理</w:t>
      </w:r>
      <w:r>
        <w:rPr>
          <w:rFonts w:hint="eastAsia"/>
        </w:rPr>
        <w:t>EitanWertheimer</w:t>
      </w:r>
      <w:r>
        <w:rPr>
          <w:rFonts w:hint="eastAsia"/>
        </w:rPr>
        <w:t>、</w:t>
      </w:r>
      <w:r>
        <w:rPr>
          <w:rFonts w:hint="eastAsia"/>
        </w:rPr>
        <w:t>JacobHarpaz</w:t>
      </w:r>
      <w:r>
        <w:rPr>
          <w:rFonts w:hint="eastAsia"/>
        </w:rPr>
        <w:t>和</w:t>
      </w:r>
      <w:r>
        <w:rPr>
          <w:rFonts w:hint="eastAsia"/>
        </w:rPr>
        <w:t>DannyGoldman</w:t>
      </w:r>
      <w:r>
        <w:rPr>
          <w:rFonts w:hint="eastAsia"/>
        </w:rPr>
        <w:t>是杰出的战略家和执行者。</w:t>
      </w:r>
      <w:r>
        <w:rPr>
          <w:rFonts w:hint="eastAsia"/>
        </w:rPr>
        <w:t>2008</w:t>
      </w:r>
      <w:r>
        <w:rPr>
          <w:rFonts w:hint="eastAsia"/>
        </w:rPr>
        <w:t>年</w:t>
      </w:r>
      <w:r>
        <w:rPr>
          <w:rFonts w:hint="eastAsia"/>
        </w:rPr>
        <w:t>11</w:t>
      </w:r>
      <w:r>
        <w:rPr>
          <w:rFonts w:hint="eastAsia"/>
        </w:rPr>
        <w:t>月在全球经济遭受严重打击几乎毁灭时，他们却出手收购了</w:t>
      </w:r>
      <w:r>
        <w:rPr>
          <w:rFonts w:hint="eastAsia"/>
        </w:rPr>
        <w:t>Tungaloy</w:t>
      </w:r>
      <w:r>
        <w:rPr>
          <w:rFonts w:hint="eastAsia"/>
        </w:rPr>
        <w:t>这家日本领先的切割工具制造商。</w:t>
      </w:r>
      <w:r>
        <w:rPr>
          <w:rFonts w:hint="eastAsia"/>
        </w:rPr>
        <w:t>2011</w:t>
      </w:r>
      <w:r>
        <w:rPr>
          <w:rFonts w:hint="eastAsia"/>
        </w:rPr>
        <w:t>年春天东京北部地区遭到海啸冲击时，</w:t>
      </w:r>
      <w:r>
        <w:rPr>
          <w:rFonts w:hint="eastAsia"/>
        </w:rPr>
        <w:t>Tungaloy</w:t>
      </w:r>
      <w:r>
        <w:rPr>
          <w:rFonts w:hint="eastAsia"/>
        </w:rPr>
        <w:t>公司毁坏相当严重。但是你绝对不会想到现在的情形：</w:t>
      </w:r>
      <w:r>
        <w:rPr>
          <w:rFonts w:hint="eastAsia"/>
        </w:rPr>
        <w:t>Tungaloy</w:t>
      </w:r>
      <w:r>
        <w:rPr>
          <w:rFonts w:hint="eastAsia"/>
        </w:rPr>
        <w:t>公司在</w:t>
      </w:r>
      <w:r>
        <w:rPr>
          <w:rFonts w:hint="eastAsia"/>
        </w:rPr>
        <w:t>2011</w:t>
      </w:r>
      <w:r>
        <w:rPr>
          <w:rFonts w:hint="eastAsia"/>
        </w:rPr>
        <w:t>年继续创下新的销售收入最高纪录。我在</w:t>
      </w:r>
      <w:r>
        <w:rPr>
          <w:rFonts w:hint="eastAsia"/>
        </w:rPr>
        <w:t>2011</w:t>
      </w:r>
      <w:r>
        <w:rPr>
          <w:rFonts w:hint="eastAsia"/>
        </w:rPr>
        <w:t>年</w:t>
      </w:r>
      <w:r>
        <w:rPr>
          <w:rFonts w:hint="eastAsia"/>
        </w:rPr>
        <w:t>11</w:t>
      </w:r>
      <w:r>
        <w:rPr>
          <w:rFonts w:hint="eastAsia"/>
        </w:rPr>
        <w:t>月参观了他们在</w:t>
      </w:r>
      <w:r>
        <w:rPr>
          <w:rFonts w:hint="eastAsia"/>
        </w:rPr>
        <w:t>Iwaki</w:t>
      </w:r>
      <w:r>
        <w:rPr>
          <w:rFonts w:hint="eastAsia"/>
        </w:rPr>
        <w:t>地区的工厂，</w:t>
      </w:r>
      <w:r>
        <w:rPr>
          <w:rFonts w:hint="eastAsia"/>
        </w:rPr>
        <w:t>Tungaloy</w:t>
      </w:r>
      <w:r>
        <w:rPr>
          <w:rFonts w:hint="eastAsia"/>
        </w:rPr>
        <w:t>公司管理层及其员工的热情和贡献深深打动了我。他们是一个非常杰出的团体，值得我们表示尊敬和感谢。</w:t>
      </w:r>
    </w:p>
    <w:p w:rsidR="00FD0B51" w:rsidRDefault="005429E9">
      <w:pPr>
        <w:spacing w:line="360" w:lineRule="auto"/>
        <w:ind w:firstLineChars="202" w:firstLine="424"/>
      </w:pPr>
      <w:r>
        <w:rPr>
          <w:rFonts w:hint="eastAsia"/>
        </w:rPr>
        <w:t>•</w:t>
      </w:r>
      <w:r>
        <w:rPr>
          <w:rFonts w:hint="eastAsia"/>
        </w:rPr>
        <w:t xml:space="preserve"> McLance</w:t>
      </w:r>
      <w:r>
        <w:rPr>
          <w:rFonts w:hint="eastAsia"/>
        </w:rPr>
        <w:t>，是我们旗下的巨型物流配送公司，由</w:t>
      </w:r>
      <w:r>
        <w:rPr>
          <w:rFonts w:hint="eastAsia"/>
        </w:rPr>
        <w:t>GradyRosier</w:t>
      </w:r>
      <w:r>
        <w:rPr>
          <w:rFonts w:hint="eastAsia"/>
        </w:rPr>
        <w:t>公司负责管理，在</w:t>
      </w:r>
      <w:r>
        <w:rPr>
          <w:rFonts w:hint="eastAsia"/>
        </w:rPr>
        <w:t>2011</w:t>
      </w:r>
      <w:r>
        <w:rPr>
          <w:rFonts w:hint="eastAsia"/>
        </w:rPr>
        <w:t>年又新增了一些新的重要客户，并创下</w:t>
      </w:r>
      <w:r>
        <w:rPr>
          <w:rFonts w:hint="eastAsia"/>
        </w:rPr>
        <w:t>3.7</w:t>
      </w:r>
      <w:r>
        <w:rPr>
          <w:rFonts w:hint="eastAsia"/>
        </w:rPr>
        <w:t>亿美元的税前盈利纪录。从我们</w:t>
      </w:r>
      <w:r>
        <w:rPr>
          <w:rFonts w:hint="eastAsia"/>
        </w:rPr>
        <w:t>2003</w:t>
      </w:r>
      <w:r>
        <w:rPr>
          <w:rFonts w:hint="eastAsia"/>
        </w:rPr>
        <w:t>年以</w:t>
      </w:r>
      <w:r>
        <w:rPr>
          <w:rFonts w:hint="eastAsia"/>
        </w:rPr>
        <w:t>15</w:t>
      </w:r>
      <w:r>
        <w:rPr>
          <w:rFonts w:hint="eastAsia"/>
        </w:rPr>
        <w:t>亿美元收购了这家公司至今为止，他们一共赚到了</w:t>
      </w:r>
      <w:r>
        <w:rPr>
          <w:rFonts w:hint="eastAsia"/>
        </w:rPr>
        <w:t>24</w:t>
      </w:r>
      <w:r>
        <w:rPr>
          <w:rFonts w:hint="eastAsia"/>
        </w:rPr>
        <w:t>亿美元的税前利润，而且由于它们配送的零售商品（糖果、口香糖、香烟）价格上涨导致其后进先出存货准备金增加了</w:t>
      </w:r>
      <w:r>
        <w:rPr>
          <w:rFonts w:hint="eastAsia"/>
        </w:rPr>
        <w:t>2.3</w:t>
      </w:r>
      <w:r>
        <w:rPr>
          <w:rFonts w:hint="eastAsia"/>
        </w:rPr>
        <w:t>亿美元。在管理运营物流企业方面，没有人能够比得上</w:t>
      </w:r>
      <w:r>
        <w:rPr>
          <w:rFonts w:hint="eastAsia"/>
        </w:rPr>
        <w:t>Grady</w:t>
      </w:r>
      <w:r>
        <w:rPr>
          <w:rFonts w:hint="eastAsia"/>
        </w:rPr>
        <w:t>。</w:t>
      </w:r>
      <w:r>
        <w:rPr>
          <w:rFonts w:hint="eastAsia"/>
        </w:rPr>
        <w:t>McLance</w:t>
      </w:r>
      <w:r>
        <w:rPr>
          <w:rFonts w:hint="eastAsia"/>
        </w:rPr>
        <w:t>未来可能会有一些补强型并购，特别是在我们新开展的葡萄酒和烈酒配送业务上。</w:t>
      </w:r>
    </w:p>
    <w:p w:rsidR="00FD0B51" w:rsidRDefault="005429E9">
      <w:pPr>
        <w:spacing w:line="360" w:lineRule="auto"/>
        <w:ind w:firstLineChars="202" w:firstLine="424"/>
      </w:pPr>
      <w:r>
        <w:rPr>
          <w:rFonts w:hint="eastAsia"/>
        </w:rPr>
        <w:t>•</w:t>
      </w:r>
      <w:r>
        <w:rPr>
          <w:rFonts w:hint="eastAsia"/>
        </w:rPr>
        <w:t xml:space="preserve"> JordanHansell</w:t>
      </w:r>
      <w:r>
        <w:rPr>
          <w:rFonts w:hint="eastAsia"/>
        </w:rPr>
        <w:t>在</w:t>
      </w:r>
      <w:r>
        <w:rPr>
          <w:rFonts w:hint="eastAsia"/>
        </w:rPr>
        <w:t>2011</w:t>
      </w:r>
      <w:r>
        <w:rPr>
          <w:rFonts w:hint="eastAsia"/>
        </w:rPr>
        <w:t>年</w:t>
      </w:r>
      <w:r>
        <w:rPr>
          <w:rFonts w:hint="eastAsia"/>
        </w:rPr>
        <w:t>4</w:t>
      </w:r>
      <w:r>
        <w:rPr>
          <w:rFonts w:hint="eastAsia"/>
        </w:rPr>
        <w:t>月份接管</w:t>
      </w:r>
      <w:r>
        <w:rPr>
          <w:rFonts w:hint="eastAsia"/>
        </w:rPr>
        <w:t>Netjets</w:t>
      </w:r>
      <w:r>
        <w:rPr>
          <w:rFonts w:hint="eastAsia"/>
        </w:rPr>
        <w:t>公司，带领这家公司在</w:t>
      </w:r>
      <w:r>
        <w:rPr>
          <w:rFonts w:hint="eastAsia"/>
        </w:rPr>
        <w:t>2011</w:t>
      </w:r>
      <w:r>
        <w:rPr>
          <w:rFonts w:hint="eastAsia"/>
        </w:rPr>
        <w:t>年实现了</w:t>
      </w:r>
      <w:r>
        <w:rPr>
          <w:rFonts w:hint="eastAsia"/>
        </w:rPr>
        <w:t>2.27</w:t>
      </w:r>
      <w:r>
        <w:rPr>
          <w:rFonts w:hint="eastAsia"/>
        </w:rPr>
        <w:t>亿美元的税前利润。这是一个特别出色的业绩表现，因为新飞机的的分时航空所有权销售在过去一年里大多数时间里都增长缓慢。不过</w:t>
      </w:r>
      <w:r>
        <w:rPr>
          <w:rFonts w:hint="eastAsia"/>
        </w:rPr>
        <w:t>12</w:t>
      </w:r>
      <w:r>
        <w:rPr>
          <w:rFonts w:hint="eastAsia"/>
        </w:rPr>
        <w:t>月销售出现了高于季节性正常波动的上升现象，，但这种销售上升情况能持续多久还无法确定。</w:t>
      </w:r>
    </w:p>
    <w:p w:rsidR="00FD0B51" w:rsidRDefault="005429E9">
      <w:pPr>
        <w:spacing w:line="360" w:lineRule="auto"/>
        <w:ind w:firstLineChars="202" w:firstLine="424"/>
      </w:pPr>
      <w:r>
        <w:rPr>
          <w:rFonts w:hint="eastAsia"/>
        </w:rPr>
        <w:t>几年之前，</w:t>
      </w:r>
      <w:r>
        <w:rPr>
          <w:rFonts w:hint="eastAsia"/>
        </w:rPr>
        <w:t>NetJets</w:t>
      </w:r>
      <w:r>
        <w:rPr>
          <w:rFonts w:hint="eastAsia"/>
        </w:rPr>
        <w:t>是我最为担忧的企业，因为这家公司的成本支出远远超出销售收入，而且现金一直大量流出。如果没有伯克希尔的支持，</w:t>
      </w:r>
      <w:r>
        <w:rPr>
          <w:rFonts w:hint="eastAsia"/>
        </w:rPr>
        <w:t>NetJets</w:t>
      </w:r>
      <w:r>
        <w:rPr>
          <w:rFonts w:hint="eastAsia"/>
        </w:rPr>
        <w:t>公司早就破产了。现在这些问题已经被我们解决了，</w:t>
      </w:r>
      <w:r>
        <w:rPr>
          <w:rFonts w:hint="eastAsia"/>
        </w:rPr>
        <w:t>JordanHansell</w:t>
      </w:r>
      <w:r>
        <w:rPr>
          <w:rFonts w:hint="eastAsia"/>
        </w:rPr>
        <w:t>把</w:t>
      </w:r>
      <w:r>
        <w:rPr>
          <w:rFonts w:hint="eastAsia"/>
        </w:rPr>
        <w:t>NetJets</w:t>
      </w:r>
      <w:r>
        <w:rPr>
          <w:rFonts w:hint="eastAsia"/>
        </w:rPr>
        <w:t>转变成一家控制良好运转顺畅的企业，稳定地创造出源源不断的利润。</w:t>
      </w:r>
      <w:r>
        <w:rPr>
          <w:rFonts w:hint="eastAsia"/>
        </w:rPr>
        <w:t>NetJests</w:t>
      </w:r>
      <w:r>
        <w:rPr>
          <w:rFonts w:hint="eastAsia"/>
        </w:rPr>
        <w:t>正在计划与一些一流合作伙伴合作推进一项进入中</w:t>
      </w:r>
    </w:p>
    <w:p w:rsidR="00FD0B51" w:rsidRDefault="005429E9">
      <w:pPr>
        <w:spacing w:line="360" w:lineRule="auto"/>
        <w:ind w:firstLineChars="202" w:firstLine="424"/>
      </w:pPr>
      <w:r>
        <w:rPr>
          <w:rFonts w:hint="eastAsia"/>
        </w:rPr>
        <w:t>国市场的计划，这一举动将进一步拓宽我们的业务“护城河”。现在没有其他任何一家</w:t>
      </w:r>
      <w:r>
        <w:rPr>
          <w:rFonts w:hint="eastAsia"/>
        </w:rPr>
        <w:lastRenderedPageBreak/>
        <w:t>分时航空所有权企业能够具有</w:t>
      </w:r>
      <w:r>
        <w:rPr>
          <w:rFonts w:hint="eastAsia"/>
        </w:rPr>
        <w:t>NetJets</w:t>
      </w:r>
      <w:r>
        <w:rPr>
          <w:rFonts w:hint="eastAsia"/>
        </w:rPr>
        <w:t>如此庞大的运营规模和很宽的服务范围，未来也不会有。正是</w:t>
      </w:r>
      <w:r>
        <w:rPr>
          <w:rFonts w:hint="eastAsia"/>
        </w:rPr>
        <w:t>NetJets</w:t>
      </w:r>
      <w:r>
        <w:rPr>
          <w:rFonts w:hint="eastAsia"/>
        </w:rPr>
        <w:t>公司长期坚持不懈专注于安全和服务才赢得了遥遥领先的市场地位。</w:t>
      </w:r>
    </w:p>
    <w:p w:rsidR="00FD0B51" w:rsidRDefault="005429E9">
      <w:pPr>
        <w:spacing w:line="360" w:lineRule="auto"/>
        <w:ind w:firstLineChars="202" w:firstLine="424"/>
      </w:pPr>
      <w:r>
        <w:rPr>
          <w:rFonts w:hint="eastAsia"/>
        </w:rPr>
        <w:t>•</w:t>
      </w:r>
      <w:r>
        <w:rPr>
          <w:rFonts w:hint="eastAsia"/>
        </w:rPr>
        <w:t xml:space="preserve"> </w:t>
      </w:r>
      <w:r>
        <w:rPr>
          <w:rFonts w:hint="eastAsia"/>
        </w:rPr>
        <w:t>我们很高兴看到</w:t>
      </w:r>
      <w:r>
        <w:rPr>
          <w:rFonts w:hint="eastAsia"/>
        </w:rPr>
        <w:t>Marmon</w:t>
      </w:r>
      <w:r>
        <w:rPr>
          <w:rFonts w:hint="eastAsia"/>
        </w:rPr>
        <w:t>公司在弗兰克（</w:t>
      </w:r>
      <w:r>
        <w:rPr>
          <w:rFonts w:hint="eastAsia"/>
        </w:rPr>
        <w:t>FrankPtak</w:t>
      </w:r>
      <w:r>
        <w:rPr>
          <w:rFonts w:hint="eastAsia"/>
        </w:rPr>
        <w:t>）的领导下取得的进步。除了取得了内部增长以外，弗兰克还经常进行补强型并购，这些并购总体上将会显著增加</w:t>
      </w:r>
      <w:r>
        <w:rPr>
          <w:rFonts w:hint="eastAsia"/>
        </w:rPr>
        <w:t>Marmon</w:t>
      </w:r>
      <w:r>
        <w:rPr>
          <w:rFonts w:hint="eastAsia"/>
        </w:rPr>
        <w:t>公司的盈利能力。（他在过去几个月里就花费约</w:t>
      </w:r>
      <w:r>
        <w:rPr>
          <w:rFonts w:hint="eastAsia"/>
        </w:rPr>
        <w:t>2.7</w:t>
      </w:r>
      <w:r>
        <w:rPr>
          <w:rFonts w:hint="eastAsia"/>
        </w:rPr>
        <w:t>亿美元收购了三家公司。）在全球范围内成立合资企业是</w:t>
      </w:r>
      <w:r>
        <w:rPr>
          <w:rFonts w:hint="eastAsia"/>
        </w:rPr>
        <w:t>Marmon</w:t>
      </w:r>
      <w:r>
        <w:rPr>
          <w:rFonts w:hint="eastAsia"/>
        </w:rPr>
        <w:t>另外一个发展机会。</w:t>
      </w:r>
      <w:r>
        <w:rPr>
          <w:rFonts w:hint="eastAsia"/>
        </w:rPr>
        <w:t>2011</w:t>
      </w:r>
      <w:r>
        <w:rPr>
          <w:rFonts w:hint="eastAsia"/>
        </w:rPr>
        <w:t>年年中</w:t>
      </w:r>
      <w:r>
        <w:rPr>
          <w:rFonts w:hint="eastAsia"/>
        </w:rPr>
        <w:t>Marmon</w:t>
      </w:r>
      <w:r>
        <w:rPr>
          <w:rFonts w:hint="eastAsia"/>
        </w:rPr>
        <w:t>公司与</w:t>
      </w:r>
      <w:r>
        <w:rPr>
          <w:rFonts w:hint="eastAsia"/>
        </w:rPr>
        <w:t>Kundalia</w:t>
      </w:r>
      <w:r>
        <w:rPr>
          <w:rFonts w:hint="eastAsia"/>
        </w:rPr>
        <w:t>家族合作成立了一家印度起重机公司，目前已经产生了大量的盈利。这是</w:t>
      </w:r>
      <w:r>
        <w:rPr>
          <w:rFonts w:hint="eastAsia"/>
        </w:rPr>
        <w:t>Marmon</w:t>
      </w:r>
      <w:r>
        <w:rPr>
          <w:rFonts w:hint="eastAsia"/>
        </w:rPr>
        <w:t>与这个家族合作成立的第二个合资企业，几家之前他们合资的电线电缆公司非常成功。</w:t>
      </w:r>
    </w:p>
    <w:p w:rsidR="00FD0B51" w:rsidRDefault="005429E9">
      <w:pPr>
        <w:spacing w:line="360" w:lineRule="auto"/>
        <w:ind w:firstLineChars="202" w:firstLine="424"/>
      </w:pPr>
      <w:r>
        <w:rPr>
          <w:rFonts w:hint="eastAsia"/>
        </w:rPr>
        <w:t>在</w:t>
      </w:r>
      <w:r>
        <w:rPr>
          <w:rFonts w:hint="eastAsia"/>
        </w:rPr>
        <w:t>Marmon</w:t>
      </w:r>
      <w:r>
        <w:rPr>
          <w:rFonts w:hint="eastAsia"/>
        </w:rPr>
        <w:t>经营的</w:t>
      </w:r>
      <w:r>
        <w:rPr>
          <w:rFonts w:hint="eastAsia"/>
        </w:rPr>
        <w:t>11</w:t>
      </w:r>
      <w:r>
        <w:rPr>
          <w:rFonts w:hint="eastAsia"/>
        </w:rPr>
        <w:t>个主要行业中，有</w:t>
      </w:r>
      <w:r>
        <w:rPr>
          <w:rFonts w:hint="eastAsia"/>
        </w:rPr>
        <w:t>10</w:t>
      </w:r>
      <w:r>
        <w:rPr>
          <w:rFonts w:hint="eastAsia"/>
        </w:rPr>
        <w:t>个行业在过去一年都取得了盈利。你应该对</w:t>
      </w:r>
      <w:r>
        <w:rPr>
          <w:rFonts w:hint="eastAsia"/>
        </w:rPr>
        <w:t>Marmon</w:t>
      </w:r>
      <w:r>
        <w:rPr>
          <w:rFonts w:hint="eastAsia"/>
        </w:rPr>
        <w:t>未来几年取得更高的盈利充满信心。</w:t>
      </w:r>
    </w:p>
    <w:p w:rsidR="00FD0B51" w:rsidRDefault="005429E9">
      <w:pPr>
        <w:spacing w:line="360" w:lineRule="auto"/>
        <w:ind w:firstLineChars="202" w:firstLine="424"/>
      </w:pPr>
      <w:r>
        <w:rPr>
          <w:rFonts w:hint="eastAsia"/>
        </w:rPr>
        <w:t>•</w:t>
      </w:r>
      <w:r>
        <w:rPr>
          <w:rFonts w:hint="eastAsia"/>
        </w:rPr>
        <w:t xml:space="preserve"> </w:t>
      </w:r>
      <w:r>
        <w:rPr>
          <w:rFonts w:hint="eastAsia"/>
        </w:rPr>
        <w:t>“买商品，卖品牌（</w:t>
      </w:r>
      <w:r>
        <w:rPr>
          <w:rFonts w:hint="eastAsia"/>
        </w:rPr>
        <w:t>Buycommodities,sellbrands</w:t>
      </w:r>
      <w:r>
        <w:rPr>
          <w:rFonts w:hint="eastAsia"/>
        </w:rPr>
        <w:t>），长期以来都是一个企业经营成功的方程式。正是这个企业成功的方程式让可口可乐自</w:t>
      </w:r>
      <w:r>
        <w:rPr>
          <w:rFonts w:hint="eastAsia"/>
        </w:rPr>
        <w:t>1886</w:t>
      </w:r>
      <w:r>
        <w:rPr>
          <w:rFonts w:hint="eastAsia"/>
        </w:rPr>
        <w:t>年成立以来也让箭牌自</w:t>
      </w:r>
      <w:r>
        <w:rPr>
          <w:rFonts w:hint="eastAsia"/>
        </w:rPr>
        <w:t>1891</w:t>
      </w:r>
      <w:r>
        <w:rPr>
          <w:rFonts w:hint="eastAsia"/>
        </w:rPr>
        <w:t>年成立以来产生了巨大而且是可持续的盈利。从</w:t>
      </w:r>
      <w:r>
        <w:rPr>
          <w:rFonts w:hint="eastAsia"/>
        </w:rPr>
        <w:t>40</w:t>
      </w:r>
      <w:r>
        <w:rPr>
          <w:rFonts w:hint="eastAsia"/>
        </w:rPr>
        <w:t>年前我们收购喜诗糖果开始，我们也享受了喜诗糖果公司运用这个方法创造的高回报，尽管喜诗的企业规模要比可口可乐和箭牌小多了。</w:t>
      </w:r>
    </w:p>
    <w:p w:rsidR="00FD0B51" w:rsidRDefault="005429E9">
      <w:pPr>
        <w:spacing w:line="360" w:lineRule="auto"/>
        <w:ind w:firstLineChars="202" w:firstLine="424"/>
      </w:pPr>
      <w:r>
        <w:rPr>
          <w:rFonts w:hint="eastAsia"/>
        </w:rPr>
        <w:t>去年喜诗糖果公司的税前盈利创纪录达到了</w:t>
      </w:r>
      <w:r>
        <w:rPr>
          <w:rFonts w:hint="eastAsia"/>
        </w:rPr>
        <w:t>8300</w:t>
      </w:r>
      <w:r>
        <w:rPr>
          <w:rFonts w:hint="eastAsia"/>
        </w:rPr>
        <w:t>万美元，使得我们收购喜诗以来累计盈利达到了</w:t>
      </w:r>
      <w:r>
        <w:rPr>
          <w:rFonts w:hint="eastAsia"/>
        </w:rPr>
        <w:t>16.5</w:t>
      </w:r>
      <w:r>
        <w:rPr>
          <w:rFonts w:hint="eastAsia"/>
        </w:rPr>
        <w:t>亿美元。和这个盈利数据形成鲜明对比的是，我们在收购喜诗的价格只有</w:t>
      </w:r>
      <w:r>
        <w:rPr>
          <w:rFonts w:hint="eastAsia"/>
        </w:rPr>
        <w:t>2500</w:t>
      </w:r>
      <w:r>
        <w:rPr>
          <w:rFonts w:hint="eastAsia"/>
        </w:rPr>
        <w:t>万美元，而且年底账面价值（扣除现金后）小于零。（是的，你读到的这个数据是正确的，喜诗使用的资本季节性波动很大，圣诞节之后会达到最低点。）这一切都要归功于</w:t>
      </w:r>
      <w:r>
        <w:rPr>
          <w:rFonts w:hint="eastAsia"/>
        </w:rPr>
        <w:t>BradKinstler</w:t>
      </w:r>
      <w:r>
        <w:rPr>
          <w:rFonts w:hint="eastAsia"/>
        </w:rPr>
        <w:t>，从</w:t>
      </w:r>
      <w:r>
        <w:rPr>
          <w:rFonts w:hint="eastAsia"/>
        </w:rPr>
        <w:t>2006</w:t>
      </w:r>
      <w:r>
        <w:rPr>
          <w:rFonts w:hint="eastAsia"/>
        </w:rPr>
        <w:t>年他接任</w:t>
      </w:r>
      <w:r>
        <w:rPr>
          <w:rFonts w:hint="eastAsia"/>
        </w:rPr>
        <w:t>CEO</w:t>
      </w:r>
      <w:r>
        <w:rPr>
          <w:rFonts w:hint="eastAsia"/>
        </w:rPr>
        <w:t>之后带领这家公司不断达到更高的高度。</w:t>
      </w:r>
    </w:p>
    <w:p w:rsidR="00FD0B51" w:rsidRDefault="005429E9">
      <w:pPr>
        <w:spacing w:line="360" w:lineRule="auto"/>
        <w:ind w:firstLineChars="202" w:firstLine="424"/>
      </w:pPr>
      <w:r>
        <w:rPr>
          <w:rFonts w:hint="eastAsia"/>
        </w:rPr>
        <w:t>•</w:t>
      </w:r>
      <w:r>
        <w:rPr>
          <w:rFonts w:hint="eastAsia"/>
        </w:rPr>
        <w:t xml:space="preserve"> </w:t>
      </w:r>
      <w:r>
        <w:rPr>
          <w:rFonts w:hint="eastAsia"/>
        </w:rPr>
        <w:t>内布拉斯加家具商城（</w:t>
      </w:r>
      <w:r>
        <w:rPr>
          <w:rFonts w:hint="eastAsia"/>
        </w:rPr>
        <w:t>NebraskaFurnitureMart</w:t>
      </w:r>
      <w:r>
        <w:rPr>
          <w:rFonts w:hint="eastAsia"/>
        </w:rPr>
        <w:t>，简称</w:t>
      </w:r>
      <w:r>
        <w:rPr>
          <w:rFonts w:hint="eastAsia"/>
        </w:rPr>
        <w:t>NFM</w:t>
      </w:r>
      <w:r>
        <w:rPr>
          <w:rFonts w:hint="eastAsia"/>
        </w:rPr>
        <w:t>，我们持股</w:t>
      </w:r>
      <w:r>
        <w:rPr>
          <w:rFonts w:hint="eastAsia"/>
        </w:rPr>
        <w:t>80%</w:t>
      </w:r>
      <w:r>
        <w:rPr>
          <w:rFonts w:hint="eastAsia"/>
        </w:rPr>
        <w:t>）在</w:t>
      </w:r>
      <w:r>
        <w:rPr>
          <w:rFonts w:hint="eastAsia"/>
        </w:rPr>
        <w:t>2011</w:t>
      </w:r>
      <w:r>
        <w:rPr>
          <w:rFonts w:hint="eastAsia"/>
        </w:rPr>
        <w:t>年创造了新的盈利纪录，比</w:t>
      </w:r>
      <w:r>
        <w:rPr>
          <w:rFonts w:hint="eastAsia"/>
        </w:rPr>
        <w:t>1983</w:t>
      </w:r>
      <w:r>
        <w:rPr>
          <w:rFonts w:hint="eastAsia"/>
        </w:rPr>
        <w:t>年我们收购时高出十倍以上。但这还不算是大新闻。更重要的大新闻是，</w:t>
      </w:r>
      <w:r>
        <w:rPr>
          <w:rFonts w:hint="eastAsia"/>
        </w:rPr>
        <w:t>NFM</w:t>
      </w:r>
      <w:r>
        <w:rPr>
          <w:rFonts w:hint="eastAsia"/>
        </w:rPr>
        <w:t>收购了达拉斯北部的</w:t>
      </w:r>
      <w:r>
        <w:rPr>
          <w:rFonts w:hint="eastAsia"/>
        </w:rPr>
        <w:t>433</w:t>
      </w:r>
      <w:r>
        <w:rPr>
          <w:rFonts w:hint="eastAsia"/>
        </w:rPr>
        <w:t>英亩的大片土地，我们将会在此建造几乎可以肯定是全美最大的家具商城。目前全美最大的家具商店是我们在奥马哈和堪萨斯的两家分店，每一个分店在</w:t>
      </w:r>
      <w:r>
        <w:rPr>
          <w:rFonts w:hint="eastAsia"/>
        </w:rPr>
        <w:t>2011</w:t>
      </w:r>
      <w:r>
        <w:rPr>
          <w:rFonts w:hint="eastAsia"/>
        </w:rPr>
        <w:t>年都创下了超过</w:t>
      </w:r>
      <w:r>
        <w:rPr>
          <w:rFonts w:hint="eastAsia"/>
        </w:rPr>
        <w:t>4</w:t>
      </w:r>
      <w:r>
        <w:rPr>
          <w:rFonts w:hint="eastAsia"/>
        </w:rPr>
        <w:t>亿美元历史销售纪录。德州这个分店还需几年才能建成，但是我现在就盼望着去参加开业剪彩。（在伯克希尔公司里面，那些经理人负责干活，我负责接受喝彩和表扬。）</w:t>
      </w:r>
    </w:p>
    <w:p w:rsidR="00FD0B51" w:rsidRDefault="005429E9">
      <w:pPr>
        <w:spacing w:line="360" w:lineRule="auto"/>
        <w:ind w:firstLineChars="202" w:firstLine="424"/>
      </w:pPr>
      <w:r>
        <w:rPr>
          <w:rFonts w:hint="eastAsia"/>
        </w:rPr>
        <w:t>我们的新店将提供种类多得无与伦比的商品，价格也是低得无与伦比，肯定净值吸引无数远近的客户蜂拥而来。如此巨大的客户吸引力，再加上我们在这个地方拥有的大量土地，肯定能够使我们吸引很多大型卖家加入。（任何销量很大的零售商读到这封信，有兴趣的请</w:t>
      </w:r>
      <w:r>
        <w:rPr>
          <w:rFonts w:hint="eastAsia"/>
        </w:rPr>
        <w:lastRenderedPageBreak/>
        <w:t>与我联系。）</w:t>
      </w:r>
    </w:p>
    <w:p w:rsidR="00FD0B51" w:rsidRDefault="005429E9">
      <w:pPr>
        <w:spacing w:line="360" w:lineRule="auto"/>
        <w:ind w:firstLineChars="202" w:firstLine="424"/>
      </w:pPr>
      <w:r>
        <w:rPr>
          <w:rFonts w:hint="eastAsia"/>
        </w:rPr>
        <w:t>我们和</w:t>
      </w:r>
      <w:r>
        <w:rPr>
          <w:rFonts w:hint="eastAsia"/>
        </w:rPr>
        <w:t>NFM</w:t>
      </w:r>
      <w:r>
        <w:rPr>
          <w:rFonts w:hint="eastAsia"/>
        </w:rPr>
        <w:t>公司以及管理</w:t>
      </w:r>
      <w:r>
        <w:rPr>
          <w:rFonts w:hint="eastAsia"/>
        </w:rPr>
        <w:t>NFM</w:t>
      </w:r>
      <w:r>
        <w:rPr>
          <w:rFonts w:hint="eastAsia"/>
        </w:rPr>
        <w:t>公司的</w:t>
      </w:r>
      <w:r>
        <w:rPr>
          <w:rFonts w:hint="eastAsia"/>
        </w:rPr>
        <w:t>Blumkin</w:t>
      </w:r>
      <w:r>
        <w:rPr>
          <w:rFonts w:hint="eastAsia"/>
        </w:rPr>
        <w:t>家族相处得都非常愉快。</w:t>
      </w:r>
      <w:r>
        <w:rPr>
          <w:rFonts w:hint="eastAsia"/>
        </w:rPr>
        <w:t>1937</w:t>
      </w:r>
      <w:r>
        <w:rPr>
          <w:rFonts w:hint="eastAsia"/>
        </w:rPr>
        <w:t>年，</w:t>
      </w:r>
      <w:r>
        <w:rPr>
          <w:rFonts w:hint="eastAsia"/>
        </w:rPr>
        <w:t>RoseBlumkin</w:t>
      </w:r>
      <w:r>
        <w:rPr>
          <w:rFonts w:hint="eastAsia"/>
        </w:rPr>
        <w:t>（我们所有人都称为</w:t>
      </w:r>
      <w:r>
        <w:rPr>
          <w:rFonts w:hint="eastAsia"/>
        </w:rPr>
        <w:t>B</w:t>
      </w:r>
      <w:r>
        <w:rPr>
          <w:rFonts w:hint="eastAsia"/>
        </w:rPr>
        <w:t>太太）创办了这家企业，当时她只有用</w:t>
      </w:r>
      <w:r>
        <w:rPr>
          <w:rFonts w:hint="eastAsia"/>
        </w:rPr>
        <w:t>500</w:t>
      </w:r>
      <w:r>
        <w:rPr>
          <w:rFonts w:hint="eastAsia"/>
        </w:rPr>
        <w:t>美元和一个梦想。她</w:t>
      </w:r>
      <w:r>
        <w:rPr>
          <w:rFonts w:hint="eastAsia"/>
        </w:rPr>
        <w:t>89</w:t>
      </w:r>
      <w:r>
        <w:rPr>
          <w:rFonts w:hint="eastAsia"/>
        </w:rPr>
        <w:t>岁的时候把公司</w:t>
      </w:r>
      <w:r>
        <w:rPr>
          <w:rFonts w:hint="eastAsia"/>
        </w:rPr>
        <w:t>80%</w:t>
      </w:r>
      <w:r>
        <w:rPr>
          <w:rFonts w:hint="eastAsia"/>
        </w:rPr>
        <w:t>的股份卖给了我，又一直工作到</w:t>
      </w:r>
      <w:r>
        <w:rPr>
          <w:rFonts w:hint="eastAsia"/>
        </w:rPr>
        <w:t>103</w:t>
      </w:r>
      <w:r>
        <w:rPr>
          <w:rFonts w:hint="eastAsia"/>
        </w:rPr>
        <w:t>岁。（她退休后仅仅一年就去世了。我经常把这个退休的严重后果告诉伯克希尔公司里面任何一个想要退休的经理人。）</w:t>
      </w:r>
      <w:r>
        <w:rPr>
          <w:rFonts w:hint="eastAsia"/>
        </w:rPr>
        <w:t>B</w:t>
      </w:r>
      <w:r>
        <w:rPr>
          <w:rFonts w:hint="eastAsia"/>
        </w:rPr>
        <w:t>太太的儿子</w:t>
      </w:r>
      <w:r>
        <w:rPr>
          <w:rFonts w:hint="eastAsia"/>
        </w:rPr>
        <w:t>Louie</w:t>
      </w:r>
      <w:r>
        <w:rPr>
          <w:rFonts w:hint="eastAsia"/>
        </w:rPr>
        <w:t>，现在已经</w:t>
      </w:r>
      <w:r>
        <w:rPr>
          <w:rFonts w:hint="eastAsia"/>
        </w:rPr>
        <w:t>92</w:t>
      </w:r>
      <w:r>
        <w:rPr>
          <w:rFonts w:hint="eastAsia"/>
        </w:rPr>
        <w:t>岁了，他从二战后退伍回家后帮助他的母亲创办了这家企业，他和他的妻子</w:t>
      </w:r>
      <w:r>
        <w:rPr>
          <w:rFonts w:hint="eastAsia"/>
        </w:rPr>
        <w:t>Fran</w:t>
      </w:r>
      <w:r>
        <w:rPr>
          <w:rFonts w:hint="eastAsia"/>
        </w:rPr>
        <w:t>过去</w:t>
      </w:r>
      <w:r>
        <w:rPr>
          <w:rFonts w:hint="eastAsia"/>
        </w:rPr>
        <w:t>55</w:t>
      </w:r>
      <w:r>
        <w:rPr>
          <w:rFonts w:hint="eastAsia"/>
        </w:rPr>
        <w:t>年来一直都是我的朋友。后来，</w:t>
      </w:r>
      <w:r>
        <w:rPr>
          <w:rFonts w:hint="eastAsia"/>
        </w:rPr>
        <w:t>Louie</w:t>
      </w:r>
      <w:r>
        <w:rPr>
          <w:rFonts w:hint="eastAsia"/>
        </w:rPr>
        <w:t>的儿子</w:t>
      </w:r>
      <w:r>
        <w:rPr>
          <w:rFonts w:hint="eastAsia"/>
        </w:rPr>
        <w:t>R</w:t>
      </w:r>
      <w:r>
        <w:t>on</w:t>
      </w:r>
    </w:p>
    <w:p w:rsidR="00FD0B51" w:rsidRDefault="005429E9">
      <w:pPr>
        <w:spacing w:line="360" w:lineRule="auto"/>
        <w:ind w:firstLineChars="202" w:firstLine="424"/>
      </w:pPr>
      <w:r>
        <w:rPr>
          <w:rFonts w:hint="eastAsia"/>
        </w:rPr>
        <w:t>和</w:t>
      </w:r>
      <w:r>
        <w:rPr>
          <w:rFonts w:hint="eastAsia"/>
        </w:rPr>
        <w:t>Irv</w:t>
      </w:r>
      <w:r>
        <w:rPr>
          <w:rFonts w:hint="eastAsia"/>
        </w:rPr>
        <w:t>将公司带到了新的高度，他们先是开办了堪萨斯分店，现在又在全力准备开办德州的分店。</w:t>
      </w:r>
    </w:p>
    <w:p w:rsidR="00FD0B51" w:rsidRDefault="005429E9">
      <w:pPr>
        <w:spacing w:line="360" w:lineRule="auto"/>
        <w:ind w:firstLineChars="202" w:firstLine="424"/>
      </w:pPr>
      <w:r>
        <w:rPr>
          <w:rFonts w:hint="eastAsia"/>
        </w:rPr>
        <w:t>这两个“男孩子”和我一起度过了很多美好的时光，我把他们看作是我最好的朋友。</w:t>
      </w:r>
      <w:r>
        <w:rPr>
          <w:rFonts w:hint="eastAsia"/>
        </w:rPr>
        <w:t>Blumkins</w:t>
      </w:r>
      <w:r>
        <w:rPr>
          <w:rFonts w:hint="eastAsia"/>
        </w:rPr>
        <w:t>家族是一个非凡的家族。我从来不会让这个家族非凡的基因浪费掉，最近</w:t>
      </w:r>
      <w:r>
        <w:rPr>
          <w:rFonts w:hint="eastAsia"/>
        </w:rPr>
        <w:t>Blumkin</w:t>
      </w:r>
      <w:r>
        <w:rPr>
          <w:rFonts w:hint="eastAsia"/>
        </w:rPr>
        <w:t>家族第四代中有几位已经加入了</w:t>
      </w:r>
      <w:r>
        <w:rPr>
          <w:rFonts w:hint="eastAsia"/>
        </w:rPr>
        <w:t>NFM</w:t>
      </w:r>
      <w:r>
        <w:rPr>
          <w:rFonts w:hint="eastAsia"/>
        </w:rPr>
        <w:t>公司，这让我感到非常高兴。</w:t>
      </w:r>
    </w:p>
    <w:p w:rsidR="00FD0B51" w:rsidRDefault="005429E9">
      <w:pPr>
        <w:spacing w:line="360" w:lineRule="auto"/>
        <w:ind w:firstLineChars="202" w:firstLine="424"/>
      </w:pPr>
      <w:r>
        <w:rPr>
          <w:rFonts w:hint="eastAsia"/>
        </w:rPr>
        <w:t>总体而言，伯克希尔旗下制造、服务和零售这个板块的内在价值大大超过它们的账面价值。可是对于其中很多规模较小的公司而言，情况并非如此。我在收购小公司上比在收购大公司上犯下了更多的错误。芒格很早以前就告诉过我，“如果有些事情根本就不值得去做，也根本不值得做好，”我本应该更加认真地听从他的话去做。我们在这个板块里收购的大型企业，参每一个都表现良好，其中有几个表现极好，我们在这个板块进行的收购总体而言是大赢家。</w:t>
      </w:r>
    </w:p>
    <w:p w:rsidR="00FD0B51" w:rsidRDefault="005429E9">
      <w:pPr>
        <w:spacing w:line="360" w:lineRule="auto"/>
        <w:ind w:firstLineChars="202" w:firstLine="424"/>
      </w:pPr>
      <w:r>
        <w:rPr>
          <w:rFonts w:hint="eastAsia"/>
        </w:rPr>
        <w:t>有些股东告诉我，他们渴望在我每年写的信中看到更多关于会计奥秘的讨论。那么我就在这里谈一点关于公认会计准则（</w:t>
      </w:r>
      <w:r>
        <w:rPr>
          <w:rFonts w:hint="eastAsia"/>
        </w:rPr>
        <w:t>GAAP</w:t>
      </w:r>
      <w:r>
        <w:rPr>
          <w:rFonts w:hint="eastAsia"/>
        </w:rPr>
        <w:t>）规定的荒谬，我希望大家能够喜欢。</w:t>
      </w:r>
    </w:p>
    <w:p w:rsidR="00FD0B51" w:rsidRDefault="005429E9">
      <w:pPr>
        <w:spacing w:line="360" w:lineRule="auto"/>
        <w:ind w:firstLineChars="202" w:firstLine="424"/>
      </w:pPr>
      <w:r>
        <w:rPr>
          <w:rFonts w:hint="eastAsia"/>
        </w:rPr>
        <w:t>会计常识会告诉你，我们各个子公司入账时，应该用我们收购的成本支出加上他们从我们收购之后留存的收益（除非他们的经济价值大幅减少，在这种情况下进行适当减记账面价值）。这基本上符合的伯克希尔的实际情况，不过</w:t>
      </w:r>
      <w:r>
        <w:rPr>
          <w:rFonts w:hint="eastAsia"/>
        </w:rPr>
        <w:t>Marmon</w:t>
      </w:r>
      <w:r>
        <w:rPr>
          <w:rFonts w:hint="eastAsia"/>
        </w:rPr>
        <w:t>公司的非常奇怪的情况是例外。</w:t>
      </w:r>
    </w:p>
    <w:p w:rsidR="00FD0B51" w:rsidRDefault="005429E9">
      <w:pPr>
        <w:spacing w:line="360" w:lineRule="auto"/>
        <w:ind w:firstLineChars="202" w:firstLine="424"/>
      </w:pPr>
      <w:r>
        <w:rPr>
          <w:rFonts w:hint="eastAsia"/>
        </w:rPr>
        <w:t>我们在</w:t>
      </w:r>
      <w:r>
        <w:rPr>
          <w:rFonts w:hint="eastAsia"/>
        </w:rPr>
        <w:t>2008</w:t>
      </w:r>
      <w:r>
        <w:rPr>
          <w:rFonts w:hint="eastAsia"/>
        </w:rPr>
        <w:t>年收购了</w:t>
      </w:r>
      <w:r>
        <w:rPr>
          <w:rFonts w:hint="eastAsia"/>
        </w:rPr>
        <w:t>Marmon</w:t>
      </w:r>
      <w:r>
        <w:rPr>
          <w:rFonts w:hint="eastAsia"/>
        </w:rPr>
        <w:t>公司</w:t>
      </w:r>
      <w:r>
        <w:rPr>
          <w:rFonts w:hint="eastAsia"/>
        </w:rPr>
        <w:t>64%</w:t>
      </w:r>
      <w:r>
        <w:rPr>
          <w:rFonts w:hint="eastAsia"/>
        </w:rPr>
        <w:t>的股份，在我们账上以</w:t>
      </w:r>
      <w:r>
        <w:rPr>
          <w:rFonts w:hint="eastAsia"/>
        </w:rPr>
        <w:t>48</w:t>
      </w:r>
      <w:r>
        <w:rPr>
          <w:rFonts w:hint="eastAsia"/>
        </w:rPr>
        <w:t>亿美元的收购成本记入了这部分股东权益的账面价值。到目前为止一切还好。后来在在</w:t>
      </w:r>
      <w:r>
        <w:rPr>
          <w:rFonts w:hint="eastAsia"/>
        </w:rPr>
        <w:t>2011</w:t>
      </w:r>
      <w:r>
        <w:rPr>
          <w:rFonts w:hint="eastAsia"/>
        </w:rPr>
        <w:t>年初期，按照我们与</w:t>
      </w:r>
      <w:r>
        <w:rPr>
          <w:rFonts w:hint="eastAsia"/>
        </w:rPr>
        <w:t>Pritzker</w:t>
      </w:r>
      <w:r>
        <w:rPr>
          <w:rFonts w:hint="eastAsia"/>
        </w:rPr>
        <w:t>家族原来签订的合同，又购买了</w:t>
      </w:r>
      <w:r>
        <w:rPr>
          <w:rFonts w:hint="eastAsia"/>
        </w:rPr>
        <w:t>16%</w:t>
      </w:r>
      <w:r>
        <w:rPr>
          <w:rFonts w:hint="eastAsia"/>
        </w:rPr>
        <w:t>的股份，为此支付了</w:t>
      </w:r>
      <w:r>
        <w:rPr>
          <w:rFonts w:hint="eastAsia"/>
        </w:rPr>
        <w:t>16</w:t>
      </w:r>
      <w:r>
        <w:rPr>
          <w:rFonts w:hint="eastAsia"/>
        </w:rPr>
        <w:t>亿美元，这个价格是按照一个公式计算出来的</w:t>
      </w:r>
      <w:r>
        <w:rPr>
          <w:rFonts w:hint="eastAsia"/>
        </w:rPr>
        <w:t>Marmon</w:t>
      </w:r>
      <w:r>
        <w:rPr>
          <w:rFonts w:hint="eastAsia"/>
        </w:rPr>
        <w:t>公司的公允价值确定的，而公式计算表明公司的公允价值已经提高了。可是在这种情况下，公认会计准则却要求我们追溯到</w:t>
      </w:r>
      <w:r>
        <w:rPr>
          <w:rFonts w:hint="eastAsia"/>
        </w:rPr>
        <w:t>2010</w:t>
      </w:r>
      <w:r>
        <w:rPr>
          <w:rFonts w:hint="eastAsia"/>
        </w:rPr>
        <w:t>年底把收购价格减记</w:t>
      </w:r>
      <w:r>
        <w:rPr>
          <w:rFonts w:hint="eastAsia"/>
        </w:rPr>
        <w:t>6.14</w:t>
      </w:r>
      <w:r>
        <w:rPr>
          <w:rFonts w:hint="eastAsia"/>
        </w:rPr>
        <w:t>亿美元。（不要提出任何疑问！）很明显，这种减记与经济事实没有任何关联。由于这种减记收购价格并没有任何实际意义，反而导致实际上</w:t>
      </w:r>
      <w:r>
        <w:rPr>
          <w:rFonts w:hint="eastAsia"/>
        </w:rPr>
        <w:t>Marmon</w:t>
      </w:r>
      <w:r>
        <w:rPr>
          <w:rFonts w:hint="eastAsia"/>
        </w:rPr>
        <w:t>公司的内在价值与其</w:t>
      </w:r>
      <w:r>
        <w:rPr>
          <w:rFonts w:hint="eastAsia"/>
        </w:rPr>
        <w:lastRenderedPageBreak/>
        <w:t>账面价值之间的差额进一步扩大了。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10" w:name="_Toc431642133"/>
      <w:r>
        <w:rPr>
          <w:rFonts w:eastAsia="黑体" w:hint="eastAsia"/>
          <w:kern w:val="30"/>
          <w:sz w:val="28"/>
        </w:rPr>
        <w:t>第七篇：金融与金融产品</w:t>
      </w:r>
      <w:bookmarkEnd w:id="410"/>
    </w:p>
    <w:p w:rsidR="00FD0B51" w:rsidRDefault="005429E9">
      <w:pPr>
        <w:spacing w:line="360" w:lineRule="auto"/>
        <w:ind w:firstLineChars="202" w:firstLine="424"/>
      </w:pPr>
      <w:r>
        <w:rPr>
          <w:rFonts w:hint="eastAsia"/>
        </w:rPr>
        <w:t>这是我们公司中规模最小的业务板块，其中包括：</w:t>
      </w:r>
      <w:r>
        <w:rPr>
          <w:rFonts w:hint="eastAsia"/>
        </w:rPr>
        <w:t>XTRA</w:t>
      </w:r>
      <w:r>
        <w:rPr>
          <w:rFonts w:hint="eastAsia"/>
        </w:rPr>
        <w:t>（拖车）和</w:t>
      </w:r>
      <w:r>
        <w:rPr>
          <w:rFonts w:hint="eastAsia"/>
        </w:rPr>
        <w:t>CORT</w:t>
      </w:r>
      <w:r>
        <w:rPr>
          <w:rFonts w:hint="eastAsia"/>
        </w:rPr>
        <w:t>（家具）两家租赁公司，美国领先的活动房屋制造商和融资提供方</w:t>
      </w:r>
      <w:r>
        <w:rPr>
          <w:rFonts w:hint="eastAsia"/>
        </w:rPr>
        <w:t>Clayton Homes</w:t>
      </w:r>
      <w:r>
        <w:rPr>
          <w:rFonts w:hint="eastAsia"/>
        </w:rPr>
        <w:t>。除了这三家我们</w:t>
      </w:r>
      <w:r>
        <w:rPr>
          <w:rFonts w:hint="eastAsia"/>
        </w:rPr>
        <w:t>100%</w:t>
      </w:r>
      <w:r>
        <w:rPr>
          <w:rFonts w:hint="eastAsia"/>
        </w:rPr>
        <w:t>控股的子公司，在这一类业务中还包括一系列金融资产以及我我们持有的</w:t>
      </w:r>
      <w:r>
        <w:rPr>
          <w:rFonts w:hint="eastAsia"/>
        </w:rPr>
        <w:t xml:space="preserve">Berkadia Commercial Mortgage </w:t>
      </w:r>
      <w:r>
        <w:rPr>
          <w:rFonts w:hint="eastAsia"/>
        </w:rPr>
        <w:t>公司</w:t>
      </w:r>
      <w:r>
        <w:rPr>
          <w:rFonts w:hint="eastAsia"/>
        </w:rPr>
        <w:t>50%</w:t>
      </w:r>
      <w:r>
        <w:rPr>
          <w:rFonts w:hint="eastAsia"/>
        </w:rPr>
        <w:t>的股权。</w:t>
      </w:r>
    </w:p>
    <w:p w:rsidR="00FD0B51" w:rsidRDefault="005429E9">
      <w:pPr>
        <w:spacing w:line="360" w:lineRule="auto"/>
        <w:ind w:firstLineChars="202" w:firstLine="424"/>
      </w:pPr>
      <w:r>
        <w:rPr>
          <w:rFonts w:hint="eastAsia"/>
        </w:rPr>
        <w:t>分析考察我们这类业务中的三家公司，在</w:t>
      </w:r>
      <w:r>
        <w:rPr>
          <w:rFonts w:hint="eastAsia"/>
        </w:rPr>
        <w:t>2008</w:t>
      </w:r>
      <w:r>
        <w:rPr>
          <w:rFonts w:hint="eastAsia"/>
        </w:rPr>
        <w:t>年后期美国经济从悬崖上坠落以后其价值如何蒸发，很有意义，因为他们的经历体现了危机之后到来的业务复苏一再受挫。</w:t>
      </w:r>
    </w:p>
    <w:p w:rsidR="00FD0B51" w:rsidRDefault="005429E9">
      <w:pPr>
        <w:spacing w:line="360" w:lineRule="auto"/>
        <w:ind w:firstLineChars="202" w:firstLine="424"/>
      </w:pPr>
      <w:r>
        <w:rPr>
          <w:rFonts w:hint="eastAsia"/>
        </w:rPr>
        <w:t>我们的两家租赁公司的业绩表现反映了“非房地产”相关行业的经济增长。他们两家公司的税前利润过去</w:t>
      </w:r>
      <w:r>
        <w:rPr>
          <w:rFonts w:hint="eastAsia"/>
        </w:rPr>
        <w:t>3</w:t>
      </w:r>
      <w:r>
        <w:rPr>
          <w:rFonts w:hint="eastAsia"/>
        </w:rPr>
        <w:t>年分别是：</w:t>
      </w:r>
      <w:r>
        <w:rPr>
          <w:rFonts w:hint="eastAsia"/>
        </w:rPr>
        <w:t>2009</w:t>
      </w:r>
      <w:r>
        <w:rPr>
          <w:rFonts w:hint="eastAsia"/>
        </w:rPr>
        <w:t>年</w:t>
      </w:r>
      <w:r>
        <w:rPr>
          <w:rFonts w:hint="eastAsia"/>
        </w:rPr>
        <w:t>1300</w:t>
      </w:r>
      <w:r>
        <w:rPr>
          <w:rFonts w:hint="eastAsia"/>
        </w:rPr>
        <w:t>万美元，</w:t>
      </w:r>
      <w:r>
        <w:rPr>
          <w:rFonts w:hint="eastAsia"/>
        </w:rPr>
        <w:t>2010</w:t>
      </w:r>
      <w:r>
        <w:rPr>
          <w:rFonts w:hint="eastAsia"/>
        </w:rPr>
        <w:t>年</w:t>
      </w:r>
      <w:r>
        <w:rPr>
          <w:rFonts w:hint="eastAsia"/>
        </w:rPr>
        <w:t>5300</w:t>
      </w:r>
      <w:r>
        <w:rPr>
          <w:rFonts w:hint="eastAsia"/>
        </w:rPr>
        <w:t>万美元，而</w:t>
      </w:r>
      <w:r>
        <w:rPr>
          <w:rFonts w:hint="eastAsia"/>
        </w:rPr>
        <w:t>2011</w:t>
      </w:r>
      <w:r>
        <w:rPr>
          <w:rFonts w:hint="eastAsia"/>
        </w:rPr>
        <w:t>年为</w:t>
      </w:r>
      <w:r>
        <w:rPr>
          <w:rFonts w:hint="eastAsia"/>
        </w:rPr>
        <w:t xml:space="preserve"> 1.55</w:t>
      </w:r>
      <w:r>
        <w:rPr>
          <w:rFonts w:hint="eastAsia"/>
        </w:rPr>
        <w:t>亿美元，其盈利的持续增长也反映出我们在几乎所有非房地产相关行业中所看到的稳步复苏。相比之下，</w:t>
      </w:r>
      <w:r>
        <w:rPr>
          <w:rFonts w:hint="eastAsia"/>
        </w:rPr>
        <w:t>Clayton</w:t>
      </w:r>
      <w:r>
        <w:rPr>
          <w:rFonts w:hint="eastAsia"/>
        </w:rPr>
        <w:t>公司的移动房屋业务（和固定地址上建造的房屋几乎一模一样）经历了名副其实的萧条，至今没有任何复苏的迹象。美国的移动房屋销售量过去</w:t>
      </w:r>
      <w:r>
        <w:rPr>
          <w:rFonts w:hint="eastAsia"/>
        </w:rPr>
        <w:t>3</w:t>
      </w:r>
      <w:r>
        <w:rPr>
          <w:rFonts w:hint="eastAsia"/>
        </w:rPr>
        <w:t>年分别是：</w:t>
      </w:r>
    </w:p>
    <w:p w:rsidR="00FD0B51" w:rsidRDefault="005429E9">
      <w:pPr>
        <w:spacing w:line="360" w:lineRule="auto"/>
        <w:ind w:firstLineChars="202" w:firstLine="424"/>
      </w:pPr>
      <w:r>
        <w:rPr>
          <w:rFonts w:hint="eastAsia"/>
        </w:rPr>
        <w:t>2009</w:t>
      </w:r>
      <w:r>
        <w:rPr>
          <w:rFonts w:hint="eastAsia"/>
        </w:rPr>
        <w:t>年</w:t>
      </w:r>
      <w:r>
        <w:rPr>
          <w:rFonts w:hint="eastAsia"/>
        </w:rPr>
        <w:t>49789</w:t>
      </w:r>
      <w:r>
        <w:rPr>
          <w:rFonts w:hint="eastAsia"/>
        </w:rPr>
        <w:t>户，</w:t>
      </w:r>
      <w:r>
        <w:rPr>
          <w:rFonts w:hint="eastAsia"/>
        </w:rPr>
        <w:t>2010</w:t>
      </w:r>
      <w:r>
        <w:rPr>
          <w:rFonts w:hint="eastAsia"/>
        </w:rPr>
        <w:t>年</w:t>
      </w:r>
      <w:r>
        <w:rPr>
          <w:rFonts w:hint="eastAsia"/>
        </w:rPr>
        <w:t>50046</w:t>
      </w:r>
      <w:r>
        <w:rPr>
          <w:rFonts w:hint="eastAsia"/>
        </w:rPr>
        <w:t>户，</w:t>
      </w:r>
      <w:r>
        <w:rPr>
          <w:rFonts w:hint="eastAsia"/>
        </w:rPr>
        <w:t>2011</w:t>
      </w:r>
      <w:r>
        <w:rPr>
          <w:rFonts w:hint="eastAsia"/>
        </w:rPr>
        <w:t>年</w:t>
      </w:r>
      <w:r>
        <w:rPr>
          <w:rFonts w:hint="eastAsia"/>
        </w:rPr>
        <w:t>51606</w:t>
      </w:r>
      <w:r>
        <w:rPr>
          <w:rFonts w:hint="eastAsia"/>
        </w:rPr>
        <w:t>户。</w:t>
      </w:r>
      <w:r>
        <w:rPr>
          <w:rFonts w:hint="eastAsia"/>
        </w:rPr>
        <w:t>(</w:t>
      </w:r>
      <w:r>
        <w:rPr>
          <w:rFonts w:hint="eastAsia"/>
        </w:rPr>
        <w:t>而在</w:t>
      </w:r>
      <w:r>
        <w:rPr>
          <w:rFonts w:hint="eastAsia"/>
        </w:rPr>
        <w:t>2005</w:t>
      </w:r>
      <w:r>
        <w:rPr>
          <w:rFonts w:hint="eastAsia"/>
        </w:rPr>
        <w:t>年房地产市场繁荣期间年销量为</w:t>
      </w:r>
      <w:r>
        <w:rPr>
          <w:rFonts w:hint="eastAsia"/>
        </w:rPr>
        <w:t>146744</w:t>
      </w:r>
      <w:r>
        <w:rPr>
          <w:rFonts w:hint="eastAsia"/>
        </w:rPr>
        <w:t>户）。</w:t>
      </w:r>
    </w:p>
    <w:p w:rsidR="00FD0B51" w:rsidRDefault="005429E9">
      <w:pPr>
        <w:spacing w:line="360" w:lineRule="auto"/>
        <w:ind w:firstLineChars="202" w:firstLine="424"/>
      </w:pPr>
      <w:r>
        <w:rPr>
          <w:rFonts w:hint="eastAsia"/>
        </w:rPr>
        <w:t>尽管过去</w:t>
      </w:r>
      <w:r>
        <w:rPr>
          <w:rFonts w:hint="eastAsia"/>
        </w:rPr>
        <w:t>3</w:t>
      </w:r>
      <w:r>
        <w:rPr>
          <w:rFonts w:hint="eastAsia"/>
        </w:rPr>
        <w:t>年处在如此艰难的房地产萧条中，但是</w:t>
      </w:r>
      <w:r>
        <w:rPr>
          <w:rFonts w:hint="eastAsia"/>
        </w:rPr>
        <w:t>Clayton</w:t>
      </w:r>
      <w:r>
        <w:rPr>
          <w:rFonts w:hint="eastAsia"/>
        </w:rPr>
        <w:t>公司仍然继续保持盈利，大部分原因是因为其抵押贷款组合在令人极其难受的环境下仍然表现良好。由于</w:t>
      </w:r>
      <w:r>
        <w:rPr>
          <w:rFonts w:hint="eastAsia"/>
        </w:rPr>
        <w:t>Clayton</w:t>
      </w:r>
      <w:r>
        <w:rPr>
          <w:rFonts w:hint="eastAsia"/>
        </w:rPr>
        <w:t>公是移动房屋业最大的贷款人，而且通常是贷款给中低收入家庭，你可能会推断，</w:t>
      </w:r>
      <w:r>
        <w:rPr>
          <w:rFonts w:hint="eastAsia"/>
        </w:rPr>
        <w:t>Clayton</w:t>
      </w:r>
      <w:r>
        <w:rPr>
          <w:rFonts w:hint="eastAsia"/>
        </w:rPr>
        <w:t>公司肯定在房地产市场崩溃中遭受了惨重的损失。但由于我们坚守传统贷款的基本原则，即相当高的首付以及占经常性收入合理水平的月供，</w:t>
      </w:r>
      <w:r>
        <w:rPr>
          <w:rFonts w:hint="eastAsia"/>
        </w:rPr>
        <w:t>Clayton</w:t>
      </w:r>
      <w:r>
        <w:rPr>
          <w:rFonts w:hint="eastAsia"/>
        </w:rPr>
        <w:t>把损失维持在可以接受的水平，甚至是在我们的许多借款人有段时间权益都是负值时也是如此。</w:t>
      </w:r>
    </w:p>
    <w:p w:rsidR="00FD0B51" w:rsidRDefault="005429E9">
      <w:pPr>
        <w:spacing w:line="360" w:lineRule="auto"/>
        <w:ind w:firstLineChars="202" w:firstLine="424"/>
      </w:pPr>
      <w:r>
        <w:rPr>
          <w:rFonts w:hint="eastAsia"/>
        </w:rPr>
        <w:t>众所周知，美国在房屋所有权和抵押贷款政策上像火车脱离了轨道一样，我们的经济如今正在为这些错误付出巨大的代价。包括政</w:t>
      </w:r>
      <w:r>
        <w:rPr>
          <w:rFonts w:hint="eastAsia"/>
        </w:rPr>
        <w:t xml:space="preserve"> </w:t>
      </w:r>
      <w:r>
        <w:rPr>
          <w:rFonts w:hint="eastAsia"/>
        </w:rPr>
        <w:t>府、贷款人、借款人、媒体以及评级机构等在内，我们所有人都参与了这种自我毁灭性的行为。这些愚蠢错误的根本原因是，几乎所有人都相信，房屋的价格必定会一直上涨，任何下跌都是暂时的，一点也重要。接受这种前提假设，就意味着在房地产交易中任何价格和任何行为都是合理的。各地的房屋拥有者都感到自己变得更加富有了，纷纷抢着通过再融资将其房屋增值部分“货币化”。这导致这些规模巨大的现金流入个人的腰包，这为全国各地的消费狂潮提供了大量燃料。当这股消费购物狂潮持续疯狂的时候，一切看起来似乎都非常美好。（一个几乎不被注意的事实是：数量众多的</w:t>
      </w:r>
      <w:r>
        <w:rPr>
          <w:rFonts w:hint="eastAsia"/>
        </w:rPr>
        <w:lastRenderedPageBreak/>
        <w:t>人由于丧失抵押品赎回权而“失去”自己的房屋，可是事实上他们却已经实现了盈利，因为他们在此之前通过再融资拿到的现金超过了原来付出的成本。这这种情况下，被驱逐出房屋的原房主是赢家，而贷款人才是真正的受害者）。</w:t>
      </w:r>
    </w:p>
    <w:p w:rsidR="00FD0B51" w:rsidRDefault="005429E9">
      <w:pPr>
        <w:spacing w:line="360" w:lineRule="auto"/>
        <w:ind w:firstLineChars="202" w:firstLine="424"/>
      </w:pPr>
      <w:r>
        <w:rPr>
          <w:rFonts w:hint="eastAsia"/>
        </w:rPr>
        <w:t>2007</w:t>
      </w:r>
      <w:r>
        <w:rPr>
          <w:rFonts w:hint="eastAsia"/>
        </w:rPr>
        <w:t>年，泡沫破裂，正如所有泡沫必定会经历的那样。我们如今已是在泡沫破裂后逐渐恢复的第</w:t>
      </w:r>
      <w:r>
        <w:rPr>
          <w:rFonts w:hint="eastAsia"/>
        </w:rPr>
        <w:t>4</w:t>
      </w:r>
      <w:r>
        <w:rPr>
          <w:rFonts w:hint="eastAsia"/>
        </w:rPr>
        <w:t>个年头，尽管这一恢复过程漫长而痛苦，但终将成功。今天，新家庭形成数量持续高于房屋开工数量。</w:t>
      </w:r>
    </w:p>
    <w:p w:rsidR="00FD0B51" w:rsidRDefault="005429E9">
      <w:pPr>
        <w:spacing w:line="360" w:lineRule="auto"/>
        <w:ind w:firstLineChars="202" w:firstLine="424"/>
      </w:pPr>
      <w:r>
        <w:rPr>
          <w:rFonts w:hint="eastAsia"/>
        </w:rPr>
        <w:t>当美国全国的超额房屋存货逐步清理掉之后，</w:t>
      </w:r>
      <w:r>
        <w:rPr>
          <w:rFonts w:hint="eastAsia"/>
        </w:rPr>
        <w:t>Clayton</w:t>
      </w:r>
      <w:r>
        <w:rPr>
          <w:rFonts w:hint="eastAsia"/>
        </w:rPr>
        <w:t>公司的盈利将会大幅提高。然而，根据现在我所看到的情况，我相信这三家企业的内在价值与其账面价值相比并没有显著的差异。</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11" w:name="_Toc431642134"/>
      <w:r>
        <w:rPr>
          <w:rFonts w:eastAsia="黑体" w:hint="eastAsia"/>
          <w:kern w:val="30"/>
          <w:sz w:val="28"/>
        </w:rPr>
        <w:t>第八篇：投资业务</w:t>
      </w:r>
      <w:bookmarkEnd w:id="411"/>
    </w:p>
    <w:p w:rsidR="00FD0B51" w:rsidRDefault="005429E9">
      <w:pPr>
        <w:spacing w:line="360" w:lineRule="auto"/>
        <w:ind w:firstLineChars="202" w:firstLine="424"/>
      </w:pPr>
      <w:r>
        <w:rPr>
          <w:rFonts w:hint="eastAsia"/>
        </w:rPr>
        <w:t>以下表格列示了我们在</w:t>
      </w:r>
      <w:r>
        <w:rPr>
          <w:rFonts w:hint="eastAsia"/>
        </w:rPr>
        <w:t>2011</w:t>
      </w:r>
      <w:r>
        <w:rPr>
          <w:rFonts w:hint="eastAsia"/>
        </w:rPr>
        <w:t>年底持有的市值超过</w:t>
      </w:r>
      <w:r>
        <w:rPr>
          <w:rFonts w:hint="eastAsia"/>
        </w:rPr>
        <w:t>10</w:t>
      </w:r>
      <w:r>
        <w:rPr>
          <w:rFonts w:hint="eastAsia"/>
        </w:rPr>
        <w:t>亿美元的普通股：</w:t>
      </w:r>
    </w:p>
    <w:p w:rsidR="00FD0B51" w:rsidRDefault="005429E9">
      <w:pPr>
        <w:spacing w:line="360" w:lineRule="auto"/>
        <w:ind w:firstLineChars="202" w:firstLine="424"/>
      </w:pPr>
      <w:r>
        <w:rPr>
          <w:rFonts w:hint="eastAsia"/>
        </w:rPr>
        <w:t>持股公司持股比例买入成本年底市值</w:t>
      </w:r>
    </w:p>
    <w:p w:rsidR="00FD0B51" w:rsidRDefault="005429E9">
      <w:pPr>
        <w:spacing w:line="360" w:lineRule="auto"/>
        <w:ind w:firstLineChars="202" w:firstLine="424"/>
      </w:pPr>
      <w:r>
        <w:rPr>
          <w:rFonts w:hint="eastAsia"/>
        </w:rPr>
        <w:t>（百万美元）</w:t>
      </w:r>
    </w:p>
    <w:p w:rsidR="00FD0B51" w:rsidRDefault="005429E9">
      <w:pPr>
        <w:spacing w:line="360" w:lineRule="auto"/>
        <w:ind w:firstLineChars="202" w:firstLine="424"/>
      </w:pPr>
      <w:r>
        <w:rPr>
          <w:rFonts w:hint="eastAsia"/>
        </w:rPr>
        <w:t xml:space="preserve">151,610,700 </w:t>
      </w:r>
      <w:r>
        <w:rPr>
          <w:rFonts w:hint="eastAsia"/>
        </w:rPr>
        <w:t>美国运通……………………………</w:t>
      </w:r>
      <w:r>
        <w:rPr>
          <w:rFonts w:hint="eastAsia"/>
        </w:rPr>
        <w:t>13.0 $ 1,287 $ 7,151</w:t>
      </w:r>
    </w:p>
    <w:p w:rsidR="00FD0B51" w:rsidRDefault="005429E9">
      <w:pPr>
        <w:spacing w:line="360" w:lineRule="auto"/>
        <w:ind w:firstLineChars="202" w:firstLine="424"/>
      </w:pPr>
      <w:r>
        <w:rPr>
          <w:rFonts w:hint="eastAsia"/>
        </w:rPr>
        <w:t xml:space="preserve">200,000,000 </w:t>
      </w:r>
      <w:r>
        <w:rPr>
          <w:rFonts w:hint="eastAsia"/>
        </w:rPr>
        <w:t>可口可乐……………………</w:t>
      </w:r>
      <w:r>
        <w:rPr>
          <w:rFonts w:hint="eastAsia"/>
        </w:rPr>
        <w:t xml:space="preserve"> </w:t>
      </w:r>
      <w:r>
        <w:rPr>
          <w:rFonts w:hint="eastAsia"/>
        </w:rPr>
        <w:t>………</w:t>
      </w:r>
      <w:r>
        <w:rPr>
          <w:rFonts w:hint="eastAsia"/>
        </w:rPr>
        <w:t>8.8 1,299 13,994</w:t>
      </w:r>
    </w:p>
    <w:p w:rsidR="00FD0B51" w:rsidRDefault="005429E9">
      <w:pPr>
        <w:spacing w:line="360" w:lineRule="auto"/>
        <w:ind w:firstLineChars="202" w:firstLine="424"/>
      </w:pPr>
      <w:r>
        <w:rPr>
          <w:rFonts w:hint="eastAsia"/>
        </w:rPr>
        <w:t>29,100,937</w:t>
      </w:r>
      <w:r>
        <w:rPr>
          <w:rFonts w:hint="eastAsia"/>
        </w:rPr>
        <w:t>康菲石油……………………………</w:t>
      </w:r>
      <w:r>
        <w:rPr>
          <w:rFonts w:hint="eastAsia"/>
        </w:rPr>
        <w:t xml:space="preserve"> 2.3 2,027 2,121</w:t>
      </w:r>
    </w:p>
    <w:p w:rsidR="00FD0B51" w:rsidRDefault="005429E9">
      <w:pPr>
        <w:spacing w:line="360" w:lineRule="auto"/>
        <w:ind w:firstLineChars="202" w:firstLine="424"/>
      </w:pPr>
      <w:r>
        <w:t>63,905,931IBM ………………………………… 5.5 10,856 11,751</w:t>
      </w:r>
    </w:p>
    <w:p w:rsidR="00FD0B51" w:rsidRDefault="005429E9">
      <w:pPr>
        <w:spacing w:line="360" w:lineRule="auto"/>
        <w:ind w:firstLineChars="202" w:firstLine="424"/>
      </w:pPr>
      <w:r>
        <w:rPr>
          <w:rFonts w:hint="eastAsia"/>
        </w:rPr>
        <w:t>31,416,127</w:t>
      </w:r>
      <w:r>
        <w:rPr>
          <w:rFonts w:hint="eastAsia"/>
        </w:rPr>
        <w:t>强生制药</w:t>
      </w:r>
      <w:r>
        <w:rPr>
          <w:rFonts w:hint="eastAsia"/>
        </w:rPr>
        <w:t>.</w:t>
      </w:r>
      <w:r>
        <w:rPr>
          <w:rFonts w:hint="eastAsia"/>
        </w:rPr>
        <w:t>……………………………</w:t>
      </w:r>
      <w:r>
        <w:rPr>
          <w:rFonts w:hint="eastAsia"/>
        </w:rPr>
        <w:t>1.2 1,880 2,060</w:t>
      </w:r>
    </w:p>
    <w:p w:rsidR="00FD0B51" w:rsidRDefault="005429E9">
      <w:pPr>
        <w:spacing w:line="360" w:lineRule="auto"/>
        <w:ind w:firstLineChars="202" w:firstLine="424"/>
      </w:pPr>
      <w:r>
        <w:rPr>
          <w:rFonts w:hint="eastAsia"/>
        </w:rPr>
        <w:t>79,034,713</w:t>
      </w:r>
      <w:r>
        <w:rPr>
          <w:rFonts w:hint="eastAsia"/>
        </w:rPr>
        <w:t>卡夫食品</w:t>
      </w:r>
      <w:r>
        <w:rPr>
          <w:rFonts w:hint="eastAsia"/>
        </w:rPr>
        <w:t>.</w:t>
      </w:r>
      <w:r>
        <w:rPr>
          <w:rFonts w:hint="eastAsia"/>
        </w:rPr>
        <w:t>……………………………</w:t>
      </w:r>
      <w:r>
        <w:rPr>
          <w:rFonts w:hint="eastAsia"/>
        </w:rPr>
        <w:t>4.5 2,589 2,953</w:t>
      </w:r>
    </w:p>
    <w:p w:rsidR="00FD0B51" w:rsidRDefault="005429E9">
      <w:pPr>
        <w:spacing w:line="360" w:lineRule="auto"/>
        <w:ind w:firstLineChars="202" w:firstLine="424"/>
      </w:pPr>
      <w:r>
        <w:rPr>
          <w:rFonts w:hint="eastAsia"/>
        </w:rPr>
        <w:t>20,060,390</w:t>
      </w:r>
      <w:r>
        <w:rPr>
          <w:rFonts w:hint="eastAsia"/>
        </w:rPr>
        <w:t>慕尼黑再保…………………………</w:t>
      </w:r>
      <w:r>
        <w:rPr>
          <w:rFonts w:hint="eastAsia"/>
        </w:rPr>
        <w:t xml:space="preserve"> 11.3 2,990 2,464</w:t>
      </w:r>
    </w:p>
    <w:p w:rsidR="00FD0B51" w:rsidRDefault="005429E9">
      <w:pPr>
        <w:spacing w:line="360" w:lineRule="auto"/>
        <w:ind w:firstLineChars="202" w:firstLine="424"/>
      </w:pPr>
      <w:r>
        <w:rPr>
          <w:rFonts w:hint="eastAsia"/>
        </w:rPr>
        <w:t xml:space="preserve">3,947,555 </w:t>
      </w:r>
      <w:r>
        <w:rPr>
          <w:rFonts w:hint="eastAsia"/>
        </w:rPr>
        <w:t>浦项制铁……………………………</w:t>
      </w:r>
      <w:r>
        <w:rPr>
          <w:rFonts w:hint="eastAsia"/>
        </w:rPr>
        <w:t xml:space="preserve"> 5.1 768 1,301</w:t>
      </w:r>
    </w:p>
    <w:p w:rsidR="00FD0B51" w:rsidRDefault="005429E9">
      <w:pPr>
        <w:spacing w:line="360" w:lineRule="auto"/>
        <w:ind w:firstLineChars="202" w:firstLine="424"/>
      </w:pPr>
      <w:r>
        <w:rPr>
          <w:rFonts w:hint="eastAsia"/>
        </w:rPr>
        <w:t>72,391,036</w:t>
      </w:r>
      <w:r>
        <w:rPr>
          <w:rFonts w:hint="eastAsia"/>
        </w:rPr>
        <w:t>宝洁</w:t>
      </w:r>
      <w:r>
        <w:rPr>
          <w:rFonts w:hint="eastAsia"/>
        </w:rPr>
        <w:t xml:space="preserve"> </w:t>
      </w:r>
      <w:r>
        <w:rPr>
          <w:rFonts w:hint="eastAsia"/>
        </w:rPr>
        <w:t>…………………………………</w:t>
      </w:r>
      <w:r>
        <w:rPr>
          <w:rFonts w:hint="eastAsia"/>
        </w:rPr>
        <w:t>2.6 464 4,829</w:t>
      </w:r>
    </w:p>
    <w:p w:rsidR="00FD0B51" w:rsidRDefault="005429E9">
      <w:pPr>
        <w:spacing w:line="360" w:lineRule="auto"/>
        <w:ind w:firstLineChars="202" w:firstLine="424"/>
      </w:pPr>
      <w:r>
        <w:t>25,848,838 Sanofi………………………………1.9 2,055 1,900</w:t>
      </w:r>
    </w:p>
    <w:p w:rsidR="00FD0B51" w:rsidRDefault="005429E9">
      <w:pPr>
        <w:spacing w:line="360" w:lineRule="auto"/>
        <w:ind w:firstLineChars="202" w:firstLine="424"/>
      </w:pPr>
      <w:r>
        <w:t>291,577,428Tesco ………………………………3.6 1,719 1,827</w:t>
      </w:r>
    </w:p>
    <w:p w:rsidR="00FD0B51" w:rsidRDefault="005429E9">
      <w:pPr>
        <w:spacing w:line="360" w:lineRule="auto"/>
        <w:ind w:firstLineChars="202" w:firstLine="424"/>
      </w:pPr>
      <w:r>
        <w:rPr>
          <w:rFonts w:hint="eastAsia"/>
        </w:rPr>
        <w:t>78,060,769</w:t>
      </w:r>
      <w:r>
        <w:rPr>
          <w:rFonts w:hint="eastAsia"/>
        </w:rPr>
        <w:t>美国合众银行………………………</w:t>
      </w:r>
      <w:r>
        <w:rPr>
          <w:rFonts w:hint="eastAsia"/>
        </w:rPr>
        <w:t xml:space="preserve"> 4.1 2,401 2,112</w:t>
      </w:r>
    </w:p>
    <w:p w:rsidR="00FD0B51" w:rsidRDefault="005429E9">
      <w:pPr>
        <w:spacing w:line="360" w:lineRule="auto"/>
        <w:ind w:firstLineChars="202" w:firstLine="424"/>
      </w:pPr>
      <w:r>
        <w:rPr>
          <w:rFonts w:hint="eastAsia"/>
        </w:rPr>
        <w:t>39,037,142</w:t>
      </w:r>
      <w:r>
        <w:rPr>
          <w:rFonts w:hint="eastAsia"/>
        </w:rPr>
        <w:t>沃尔玛</w:t>
      </w:r>
      <w:r>
        <w:rPr>
          <w:rFonts w:hint="eastAsia"/>
        </w:rPr>
        <w:t>.</w:t>
      </w:r>
      <w:r>
        <w:rPr>
          <w:rFonts w:hint="eastAsia"/>
        </w:rPr>
        <w:t>………………………………</w:t>
      </w:r>
      <w:r>
        <w:rPr>
          <w:rFonts w:hint="eastAsia"/>
        </w:rPr>
        <w:t>1.1 1,893 2,333</w:t>
      </w:r>
    </w:p>
    <w:p w:rsidR="00FD0B51" w:rsidRDefault="005429E9">
      <w:pPr>
        <w:spacing w:line="360" w:lineRule="auto"/>
        <w:ind w:firstLineChars="202" w:firstLine="424"/>
      </w:pPr>
      <w:r>
        <w:rPr>
          <w:rFonts w:hint="eastAsia"/>
        </w:rPr>
        <w:t xml:space="preserve">400,015,828 </w:t>
      </w:r>
      <w:r>
        <w:rPr>
          <w:rFonts w:hint="eastAsia"/>
        </w:rPr>
        <w:t>富国银行……………………………</w:t>
      </w:r>
      <w:r>
        <w:rPr>
          <w:rFonts w:hint="eastAsia"/>
        </w:rPr>
        <w:t xml:space="preserve"> 7.6 9,086 11,024</w:t>
      </w:r>
    </w:p>
    <w:p w:rsidR="00FD0B51" w:rsidRDefault="005429E9">
      <w:pPr>
        <w:spacing w:line="360" w:lineRule="auto"/>
        <w:ind w:firstLineChars="202" w:firstLine="424"/>
      </w:pPr>
      <w:r>
        <w:rPr>
          <w:rFonts w:hint="eastAsia"/>
        </w:rPr>
        <w:t>其它</w:t>
      </w:r>
      <w:r>
        <w:rPr>
          <w:rFonts w:hint="eastAsia"/>
        </w:rPr>
        <w:t xml:space="preserve"> </w:t>
      </w:r>
      <w:r>
        <w:rPr>
          <w:rFonts w:hint="eastAsia"/>
        </w:rPr>
        <w:t>……………………………</w:t>
      </w:r>
      <w:r>
        <w:rPr>
          <w:rFonts w:hint="eastAsia"/>
        </w:rPr>
        <w:t xml:space="preserve"> 6,895 9,171</w:t>
      </w:r>
    </w:p>
    <w:p w:rsidR="00FD0B51" w:rsidRDefault="005429E9">
      <w:pPr>
        <w:spacing w:line="360" w:lineRule="auto"/>
        <w:ind w:firstLineChars="202" w:firstLine="424"/>
      </w:pPr>
      <w:r>
        <w:rPr>
          <w:rFonts w:hint="eastAsia"/>
        </w:rPr>
        <w:t>所有流通股</w:t>
      </w:r>
      <w:r>
        <w:rPr>
          <w:rFonts w:hint="eastAsia"/>
        </w:rPr>
        <w:t xml:space="preserve"> </w:t>
      </w:r>
      <w:r>
        <w:rPr>
          <w:rFonts w:hint="eastAsia"/>
        </w:rPr>
        <w:t>…………………………</w:t>
      </w:r>
      <w:r>
        <w:rPr>
          <w:rFonts w:hint="eastAsia"/>
        </w:rPr>
        <w:t>$48,209 $76,991</w:t>
      </w:r>
    </w:p>
    <w:p w:rsidR="00FD0B51" w:rsidRDefault="005429E9">
      <w:pPr>
        <w:spacing w:line="360" w:lineRule="auto"/>
        <w:ind w:firstLineChars="202" w:firstLine="424"/>
      </w:pPr>
      <w:r>
        <w:rPr>
          <w:rFonts w:hint="eastAsia"/>
        </w:rPr>
        <w:lastRenderedPageBreak/>
        <w:t>买入成本是根据实际买入价格计算，也是我们计算税款的依据。根据公认会计准则入账的“成本”由于增记或减记而导致与实际买入成本有不同。</w:t>
      </w:r>
    </w:p>
    <w:p w:rsidR="00FD0B51" w:rsidRDefault="005429E9">
      <w:pPr>
        <w:spacing w:line="360" w:lineRule="auto"/>
        <w:ind w:firstLineChars="202" w:firstLine="424"/>
      </w:pPr>
      <w:r>
        <w:rPr>
          <w:rFonts w:hint="eastAsia"/>
        </w:rPr>
        <w:t>2011</w:t>
      </w:r>
      <w:r>
        <w:rPr>
          <w:rFonts w:hint="eastAsia"/>
        </w:rPr>
        <w:t>年我们的投资持股名单只有为数很少的几只股票变动。但其中有三个投资举动非常重大：我们购买了</w:t>
      </w:r>
      <w:r>
        <w:rPr>
          <w:rFonts w:hint="eastAsia"/>
        </w:rPr>
        <w:t>IBM</w:t>
      </w:r>
      <w:r>
        <w:rPr>
          <w:rFonts w:hint="eastAsia"/>
        </w:rPr>
        <w:t>的流通股，买入了美国银行的优先股，还增持了</w:t>
      </w:r>
      <w:r>
        <w:rPr>
          <w:rFonts w:hint="eastAsia"/>
        </w:rPr>
        <w:t>10</w:t>
      </w:r>
      <w:r>
        <w:rPr>
          <w:rFonts w:hint="eastAsia"/>
        </w:rPr>
        <w:t>亿美元的富国银行股票。</w:t>
      </w:r>
    </w:p>
    <w:p w:rsidR="00FD0B51" w:rsidRDefault="005429E9">
      <w:pPr>
        <w:spacing w:line="360" w:lineRule="auto"/>
        <w:ind w:firstLineChars="202" w:firstLine="424"/>
      </w:pPr>
      <w:r>
        <w:rPr>
          <w:rFonts w:hint="eastAsia"/>
        </w:rPr>
        <w:t>银行业正在起死回生，富国银行现在业务兴隆。富国银行的盈利强劲增长，资产稳健，资本金也达到历史最高纪录水平。至于美国银行，以前的管理层犯下了一些重大错误。其现任首席执行官</w:t>
      </w:r>
      <w:r>
        <w:rPr>
          <w:rFonts w:hint="eastAsia"/>
        </w:rPr>
        <w:t>Brian Moynihan</w:t>
      </w:r>
      <w:r>
        <w:rPr>
          <w:rFonts w:hint="eastAsia"/>
        </w:rPr>
        <w:t>在清理这些错误方面取得了极其出色的进展，不过要完成这个清理错误的过程还需要好几年的时间。与此同时他在把美国银行培育成一家规模巨大的、具有吸引力的、基础坚实的大企业，在今天的问题被人们遗忘之后，能够持续很久。我们可以购买</w:t>
      </w:r>
      <w:r>
        <w:rPr>
          <w:rFonts w:hint="eastAsia"/>
        </w:rPr>
        <w:t>7</w:t>
      </w:r>
      <w:r>
        <w:rPr>
          <w:rFonts w:hint="eastAsia"/>
        </w:rPr>
        <w:t>亿美国银行股份的那些认购权证将在到期之前可能将会具有很高的价值。</w:t>
      </w:r>
    </w:p>
    <w:p w:rsidR="00FD0B51" w:rsidRDefault="005429E9">
      <w:pPr>
        <w:spacing w:line="360" w:lineRule="auto"/>
        <w:ind w:firstLineChars="202" w:firstLine="424"/>
      </w:pPr>
      <w:r>
        <w:rPr>
          <w:rFonts w:hint="eastAsia"/>
        </w:rPr>
        <w:t>和我在</w:t>
      </w:r>
      <w:r>
        <w:rPr>
          <w:rFonts w:hint="eastAsia"/>
        </w:rPr>
        <w:t>1988</w:t>
      </w:r>
      <w:r>
        <w:rPr>
          <w:rFonts w:hint="eastAsia"/>
        </w:rPr>
        <w:t>年投资可口可乐以及在</w:t>
      </w:r>
      <w:r>
        <w:rPr>
          <w:rFonts w:hint="eastAsia"/>
        </w:rPr>
        <w:t>2006</w:t>
      </w:r>
      <w:r>
        <w:rPr>
          <w:rFonts w:hint="eastAsia"/>
        </w:rPr>
        <w:t>年伯灵顿铁路一样，我再一次下手太晚而错过了买入</w:t>
      </w:r>
      <w:r>
        <w:rPr>
          <w:rFonts w:hint="eastAsia"/>
        </w:rPr>
        <w:t>IBM</w:t>
      </w:r>
      <w:r>
        <w:rPr>
          <w:rFonts w:hint="eastAsia"/>
        </w:rPr>
        <w:t>公司股票的最好机会。我已经年年持续这家公司的年报</w:t>
      </w:r>
      <w:r>
        <w:rPr>
          <w:rFonts w:hint="eastAsia"/>
        </w:rPr>
        <w:t>50</w:t>
      </w:r>
      <w:r>
        <w:rPr>
          <w:rFonts w:hint="eastAsia"/>
        </w:rPr>
        <w:t>多年了，可是直到</w:t>
      </w:r>
      <w:r>
        <w:rPr>
          <w:rFonts w:hint="eastAsia"/>
        </w:rPr>
        <w:t>2011</w:t>
      </w:r>
      <w:r>
        <w:rPr>
          <w:rFonts w:hint="eastAsia"/>
        </w:rPr>
        <w:t>年</w:t>
      </w:r>
      <w:r>
        <w:rPr>
          <w:rFonts w:hint="eastAsia"/>
        </w:rPr>
        <w:t>3</w:t>
      </w:r>
      <w:r>
        <w:rPr>
          <w:rFonts w:hint="eastAsia"/>
        </w:rPr>
        <w:t>月的一个星期六，我的思考才突然清晰而明确。正如梭罗所说：“重要的不是你看了什么，而是你看到了什么。”（</w:t>
      </w:r>
      <w:r>
        <w:rPr>
          <w:rFonts w:hint="eastAsia"/>
        </w:rPr>
        <w:t>It</w:t>
      </w:r>
      <w:r>
        <w:rPr>
          <w:rFonts w:hint="eastAsia"/>
        </w:rPr>
        <w:t>’</w:t>
      </w:r>
      <w:r>
        <w:rPr>
          <w:rFonts w:hint="eastAsia"/>
        </w:rPr>
        <w:t>s not what you look at that matters, it</w:t>
      </w:r>
      <w:r>
        <w:rPr>
          <w:rFonts w:hint="eastAsia"/>
        </w:rPr>
        <w:t>’</w:t>
      </w:r>
      <w:r>
        <w:rPr>
          <w:rFonts w:hint="eastAsia"/>
        </w:rPr>
        <w:t>s what you see</w:t>
      </w:r>
      <w:r>
        <w:rPr>
          <w:rFonts w:hint="eastAsia"/>
        </w:rPr>
        <w:t>）</w:t>
      </w:r>
    </w:p>
    <w:p w:rsidR="00FD0B51" w:rsidRDefault="005429E9">
      <w:pPr>
        <w:spacing w:line="360" w:lineRule="auto"/>
        <w:ind w:firstLineChars="202" w:firstLine="424"/>
      </w:pPr>
      <w:r>
        <w:rPr>
          <w:rFonts w:hint="eastAsia"/>
        </w:rPr>
        <w:t>Todd Combs</w:t>
      </w:r>
      <w:r>
        <w:rPr>
          <w:rFonts w:hint="eastAsia"/>
        </w:rPr>
        <w:t>去年建立了买入成本为</w:t>
      </w:r>
      <w:r>
        <w:rPr>
          <w:rFonts w:hint="eastAsia"/>
        </w:rPr>
        <w:t>17.5</w:t>
      </w:r>
      <w:r>
        <w:rPr>
          <w:rFonts w:hint="eastAsia"/>
        </w:rPr>
        <w:t>亿美元的投资组合，</w:t>
      </w:r>
      <w:r>
        <w:rPr>
          <w:rFonts w:hint="eastAsia"/>
        </w:rPr>
        <w:t>Ted Weschler</w:t>
      </w:r>
      <w:r>
        <w:rPr>
          <w:rFonts w:hint="eastAsia"/>
        </w:rPr>
        <w:t>将会很快建立一个规模相近的投资组合。他们每个人的绩效奖金中，</w:t>
      </w:r>
      <w:r>
        <w:rPr>
          <w:rFonts w:hint="eastAsia"/>
        </w:rPr>
        <w:t>80%</w:t>
      </w:r>
      <w:r>
        <w:rPr>
          <w:rFonts w:hint="eastAsia"/>
        </w:rPr>
        <w:t>来自于个人业绩，</w:t>
      </w:r>
      <w:r>
        <w:rPr>
          <w:rFonts w:hint="eastAsia"/>
        </w:rPr>
        <w:t>20%</w:t>
      </w:r>
      <w:r>
        <w:rPr>
          <w:rFonts w:hint="eastAsia"/>
        </w:rPr>
        <w:t>来自于合作伙伴的业绩。当我们的季度申报文件披露了占组合比例相对而言很小的持股时，这些股票不太可能是我买入的（尽管媒体经常会忽略这一点），往往这些持股表明是</w:t>
      </w:r>
      <w:r>
        <w:rPr>
          <w:rFonts w:hint="eastAsia"/>
        </w:rPr>
        <w:t>Todd</w:t>
      </w:r>
      <w:r>
        <w:rPr>
          <w:rFonts w:hint="eastAsia"/>
        </w:rPr>
        <w:t>或者</w:t>
      </w:r>
      <w:r>
        <w:rPr>
          <w:rFonts w:hint="eastAsia"/>
        </w:rPr>
        <w:t>Ted</w:t>
      </w:r>
      <w:r>
        <w:rPr>
          <w:rFonts w:hint="eastAsia"/>
        </w:rPr>
        <w:t>的买入运作。</w:t>
      </w:r>
    </w:p>
    <w:p w:rsidR="00FD0B51" w:rsidRDefault="005429E9">
      <w:pPr>
        <w:spacing w:line="360" w:lineRule="auto"/>
        <w:ind w:firstLineChars="202" w:firstLine="424"/>
      </w:pPr>
      <w:r>
        <w:rPr>
          <w:rFonts w:hint="eastAsia"/>
        </w:rPr>
        <w:t>对这两位新来的投资经理人，我还有一点要补充说明。</w:t>
      </w:r>
      <w:r>
        <w:rPr>
          <w:rFonts w:hint="eastAsia"/>
        </w:rPr>
        <w:t>Ted</w:t>
      </w:r>
      <w:r>
        <w:rPr>
          <w:rFonts w:hint="eastAsia"/>
        </w:rPr>
        <w:t>和</w:t>
      </w:r>
      <w:r>
        <w:rPr>
          <w:rFonts w:hint="eastAsia"/>
        </w:rPr>
        <w:t>Todd</w:t>
      </w:r>
      <w:r>
        <w:rPr>
          <w:rFonts w:hint="eastAsia"/>
        </w:rPr>
        <w:t>都会对伯克希尔的下一任首席执行官进行收购企业时很有帮助。他们拥有非常出色的“商业头脑”，能够抓到那些可能决定很多种企业未来发展前景的经济力量。由于他们两人了解什么是可以预知的，什么是不可知的，他们的思考很有帮助。</w:t>
      </w:r>
    </w:p>
    <w:p w:rsidR="00FD0B51" w:rsidRDefault="005429E9">
      <w:pPr>
        <w:spacing w:line="360" w:lineRule="auto"/>
        <w:ind w:firstLineChars="202" w:firstLine="424"/>
      </w:pPr>
      <w:r>
        <w:rPr>
          <w:rFonts w:hint="eastAsia"/>
        </w:rPr>
        <w:t>关于我们的金融衍生品仓位，并没有什么新东西需要报告，在过去的年报中已经解释得非常详细。（从</w:t>
      </w:r>
      <w:r>
        <w:rPr>
          <w:rFonts w:hint="eastAsia"/>
        </w:rPr>
        <w:t>1977</w:t>
      </w:r>
      <w:r>
        <w:rPr>
          <w:rFonts w:hint="eastAsia"/>
        </w:rPr>
        <w:t>年以来我们的所有年报都可以在</w:t>
      </w:r>
      <w:r>
        <w:rPr>
          <w:rFonts w:hint="eastAsia"/>
        </w:rPr>
        <w:t>www.berkshirehathaway.com</w:t>
      </w:r>
      <w:r>
        <w:rPr>
          <w:rFonts w:hint="eastAsia"/>
        </w:rPr>
        <w:t>上查阅到。）然而，我必须谈谈一个重要的行业性变化：虽然我们现有的合约只有非常小的担保物要求，但是对于新建立的仓位的规定已经改变了。因此，我们将不会新建任何大规模的衍生品仓位。我们回避任何一种要求立即提供担保物的合约。由于某种事前根本无法预料到的重大事件，比如全球金融危机或者大规模恐怖袭击，就会导致某些突然且要求提供巨额担保物的要求，</w:t>
      </w:r>
      <w:r>
        <w:rPr>
          <w:rFonts w:hint="eastAsia"/>
        </w:rPr>
        <w:lastRenderedPageBreak/>
        <w:t>这完全不符合我们的首要目标是保持多到有很大冗余的流动性和高得毫无疑问的财务实力。</w:t>
      </w:r>
    </w:p>
    <w:p w:rsidR="00FD0B51" w:rsidRDefault="005429E9">
      <w:pPr>
        <w:spacing w:line="360" w:lineRule="auto"/>
        <w:ind w:firstLineChars="202" w:firstLine="424"/>
      </w:pPr>
      <w:r>
        <w:rPr>
          <w:rFonts w:hint="eastAsia"/>
        </w:rPr>
        <w:t>我们持有的类似于保险的衍生品合约，根据包括高收益率债券指数达到预定数值在内的各种条款规定我们就要赔付。那些让我们损失风险最大的合约已经过期，其余的合约将会很快到期。</w:t>
      </w:r>
      <w:r>
        <w:rPr>
          <w:rFonts w:hint="eastAsia"/>
        </w:rPr>
        <w:t>2011</w:t>
      </w:r>
      <w:r>
        <w:rPr>
          <w:rFonts w:hint="eastAsia"/>
        </w:rPr>
        <w:t>年，我们为两笔合约亏损支付了</w:t>
      </w:r>
      <w:r>
        <w:rPr>
          <w:rFonts w:hint="eastAsia"/>
        </w:rPr>
        <w:t>8600</w:t>
      </w:r>
      <w:r>
        <w:rPr>
          <w:rFonts w:hint="eastAsia"/>
        </w:rPr>
        <w:t>万美元，这也让我们的赔付总额达到了</w:t>
      </w:r>
      <w:r>
        <w:rPr>
          <w:rFonts w:hint="eastAsia"/>
        </w:rPr>
        <w:t>26</w:t>
      </w:r>
      <w:r>
        <w:rPr>
          <w:rFonts w:hint="eastAsia"/>
        </w:rPr>
        <w:t>亿美元。我们几乎可以确定，这个投资组合最终将会实现“承保利润”，因为我们收到的类似保费收入是</w:t>
      </w:r>
      <w:r>
        <w:rPr>
          <w:rFonts w:hint="eastAsia"/>
        </w:rPr>
        <w:t>34</w:t>
      </w:r>
      <w:r>
        <w:rPr>
          <w:rFonts w:hint="eastAsia"/>
        </w:rPr>
        <w:t>亿美元，而我们未来的亏损会低于收入。此外，我们的这类合约的</w:t>
      </w:r>
      <w:r>
        <w:rPr>
          <w:rFonts w:hint="eastAsia"/>
        </w:rPr>
        <w:t>5</w:t>
      </w:r>
      <w:r>
        <w:rPr>
          <w:rFonts w:hint="eastAsia"/>
        </w:rPr>
        <w:t>年合约期间我们持有的浮存金平均每年为</w:t>
      </w:r>
      <w:r>
        <w:rPr>
          <w:rFonts w:hint="eastAsia"/>
        </w:rPr>
        <w:t>20</w:t>
      </w:r>
      <w:r>
        <w:rPr>
          <w:rFonts w:hint="eastAsia"/>
        </w:rPr>
        <w:t>亿美元。在面临巨大信贷压力的时期还能够取得如此成功的业绩表现，这突出表明了获取保费收入一定要与承担的风险相匹配是多么重要。</w:t>
      </w:r>
    </w:p>
    <w:p w:rsidR="00FD0B51" w:rsidRDefault="005429E9">
      <w:pPr>
        <w:spacing w:line="360" w:lineRule="auto"/>
        <w:ind w:firstLineChars="202" w:firstLine="424"/>
      </w:pPr>
      <w:r>
        <w:rPr>
          <w:rFonts w:hint="eastAsia"/>
        </w:rPr>
        <w:t>考虑到我们未来能够长期持有</w:t>
      </w:r>
      <w:r>
        <w:rPr>
          <w:rFonts w:hint="eastAsia"/>
        </w:rPr>
        <w:t>42</w:t>
      </w:r>
      <w:r>
        <w:rPr>
          <w:rFonts w:hint="eastAsia"/>
        </w:rPr>
        <w:t>亿美元的浮存金超过</w:t>
      </w:r>
      <w:r>
        <w:rPr>
          <w:rFonts w:hint="eastAsia"/>
        </w:rPr>
        <w:t>15</w:t>
      </w:r>
      <w:r>
        <w:rPr>
          <w:rFonts w:hint="eastAsia"/>
        </w:rPr>
        <w:t>年以上，而且我们已经在那些我们回购的合约上赚到了</w:t>
      </w:r>
      <w:r>
        <w:rPr>
          <w:rFonts w:hint="eastAsia"/>
        </w:rPr>
        <w:t>2.22</w:t>
      </w:r>
      <w:r>
        <w:rPr>
          <w:rFonts w:hint="eastAsia"/>
        </w:rPr>
        <w:t>亿美元，我和芒格仍然相信，我们的股票指数卖方期权仓位将会产生相当可观的利润。</w:t>
      </w:r>
      <w:r>
        <w:rPr>
          <w:rFonts w:hint="eastAsia"/>
        </w:rPr>
        <w:t>2011</w:t>
      </w:r>
      <w:r>
        <w:rPr>
          <w:rFonts w:hint="eastAsia"/>
        </w:rPr>
        <w:t>年年底，伯克希尔的账面价值包括现有衍生品合约产生的负债</w:t>
      </w:r>
      <w:r>
        <w:rPr>
          <w:rFonts w:hint="eastAsia"/>
        </w:rPr>
        <w:t>85</w:t>
      </w:r>
      <w:r>
        <w:rPr>
          <w:rFonts w:hint="eastAsia"/>
        </w:rPr>
        <w:t>亿美元。如果这些合约全部持有到期，我们将会支付</w:t>
      </w:r>
      <w:r>
        <w:rPr>
          <w:rFonts w:hint="eastAsia"/>
        </w:rPr>
        <w:t>62</w:t>
      </w:r>
      <w:r>
        <w:rPr>
          <w:rFonts w:hint="eastAsia"/>
        </w:rPr>
        <w:t>亿美元。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12" w:name="_Toc431642135"/>
      <w:r>
        <w:rPr>
          <w:rFonts w:eastAsia="黑体" w:hint="eastAsia"/>
          <w:kern w:val="30"/>
          <w:sz w:val="28"/>
        </w:rPr>
        <w:t>第九篇：投资者的基本选择与我们的强烈偏好</w:t>
      </w:r>
      <w:bookmarkEnd w:id="412"/>
    </w:p>
    <w:p w:rsidR="00FD0B51" w:rsidRDefault="005429E9">
      <w:pPr>
        <w:spacing w:line="360" w:lineRule="auto"/>
        <w:ind w:firstLineChars="202" w:firstLine="424"/>
      </w:pPr>
      <w:r>
        <w:rPr>
          <w:rFonts w:hint="eastAsia"/>
        </w:rPr>
        <w:t>投资经常被描述为这样一个过程：现在投入一些钱，期望未来收回更多的钱。在伯克希尔公司，我们采用更加严格的标准，把投资定义为：现在把购买力转让给别人，基于合理的预期，未来按照名义货币收益缴税之后，还能够收回更多的购买力。用更加简洁的话说，投资就是放弃现在的消费，是为了将来某个时候拥有消费更多的能力。</w:t>
      </w:r>
    </w:p>
    <w:p w:rsidR="00FD0B51" w:rsidRDefault="005429E9">
      <w:pPr>
        <w:spacing w:line="360" w:lineRule="auto"/>
        <w:ind w:firstLineChars="202" w:firstLine="424"/>
      </w:pPr>
      <w:r>
        <w:rPr>
          <w:rFonts w:hint="eastAsia"/>
        </w:rPr>
        <w:t>从我们的定义可以推出一个重要的结论：一项投资的风险高低不能用贝塔值来衡量，（</w:t>
      </w:r>
      <w:r>
        <w:rPr>
          <w:rFonts w:hint="eastAsia"/>
        </w:rPr>
        <w:t>beta</w:t>
      </w:r>
      <w:r>
        <w:rPr>
          <w:rFonts w:hint="eastAsia"/>
        </w:rPr>
        <w:t>，贝塔值，一个根据波动性形成的华尔街金融术语，经常用于衡量风险），而应该用可能性来衡量，就是在他计划持有期限之内，这项投资导致其持有人的购买力出现损失的合理概率。资产的价格可能会巨幅波动，但只要能够合理地确定这些资产在持有期间能够带来购买力的增加，就不能说这项投资是有风险的。后面我们将会分析说明，一项价格没有波动的资产可能会充满风险。</w:t>
      </w:r>
    </w:p>
    <w:p w:rsidR="00FD0B51" w:rsidRDefault="005429E9">
      <w:pPr>
        <w:spacing w:line="360" w:lineRule="auto"/>
        <w:ind w:firstLineChars="202" w:firstLine="424"/>
      </w:pPr>
      <w:r>
        <w:rPr>
          <w:rFonts w:hint="eastAsia"/>
        </w:rPr>
        <w:t>可供选择的投资种类繁多，而且各有不同，但是，投资总体上可以分为三大类，理解每类投资的特点非常重要，因此让我们来仔细分析这三类投资。</w:t>
      </w:r>
    </w:p>
    <w:p w:rsidR="00FD0B51" w:rsidRDefault="005429E9">
      <w:pPr>
        <w:spacing w:line="360" w:lineRule="auto"/>
        <w:ind w:firstLineChars="202" w:firstLine="426"/>
        <w:rPr>
          <w:b/>
        </w:rPr>
      </w:pPr>
      <w:r>
        <w:rPr>
          <w:rFonts w:hint="eastAsia"/>
          <w:b/>
        </w:rPr>
        <w:t>第一类投资：基于货币的资产</w:t>
      </w:r>
    </w:p>
    <w:p w:rsidR="00FD0B51" w:rsidRDefault="005429E9">
      <w:pPr>
        <w:spacing w:line="360" w:lineRule="auto"/>
        <w:ind w:firstLineChars="202" w:firstLine="424"/>
      </w:pPr>
      <w:r>
        <w:rPr>
          <w:rFonts w:hint="eastAsia"/>
        </w:rPr>
        <w:t>第一类投资是基于一种特定的货币来命名的投资，包括货币市场基金、债券、按揭、银行存款和其他投资工具。大多数此类基于货币资产的投资都被视为“安全的”，但事实上这</w:t>
      </w:r>
      <w:r>
        <w:rPr>
          <w:rFonts w:hint="eastAsia"/>
        </w:rPr>
        <w:lastRenderedPageBreak/>
        <w:t>类货币资产却可能属于最危险的资产。它们的贝塔值可能是零，但它们的风险值却是巨大的。</w:t>
      </w:r>
    </w:p>
    <w:p w:rsidR="00FD0B51" w:rsidRDefault="005429E9">
      <w:pPr>
        <w:spacing w:line="360" w:lineRule="auto"/>
        <w:ind w:firstLineChars="202" w:firstLine="424"/>
      </w:pPr>
      <w:r>
        <w:rPr>
          <w:rFonts w:hint="eastAsia"/>
        </w:rPr>
        <w:t>上个世纪，这类基于货币的投资工具在很多国家摧毁了投资者的购买力，尽管投资持有人一直能够按时收到支付的利息和本金。而且，这样的糟糕结果未来一再重现。政府决定货币的最终价值，而且系统性力量有时会导致政府更加偏重采取那些会导致通货膨胀的政策。而这些政策总是会一次又一次失去控制。</w:t>
      </w:r>
    </w:p>
    <w:p w:rsidR="00FD0B51" w:rsidRDefault="005429E9">
      <w:pPr>
        <w:spacing w:line="360" w:lineRule="auto"/>
        <w:ind w:firstLineChars="202" w:firstLine="424"/>
      </w:pPr>
      <w:r>
        <w:rPr>
          <w:rFonts w:hint="eastAsia"/>
        </w:rPr>
        <w:t>即使是在美国，尽管政府强烈希望维持美元稳定，但是，从</w:t>
      </w:r>
      <w:r>
        <w:rPr>
          <w:rFonts w:hint="eastAsia"/>
        </w:rPr>
        <w:t>1965</w:t>
      </w:r>
      <w:r>
        <w:rPr>
          <w:rFonts w:hint="eastAsia"/>
        </w:rPr>
        <w:t>年我接管伯克希尔哈撒韦到</w:t>
      </w:r>
      <w:r>
        <w:rPr>
          <w:rFonts w:hint="eastAsia"/>
        </w:rPr>
        <w:t>2011</w:t>
      </w:r>
      <w:r>
        <w:rPr>
          <w:rFonts w:hint="eastAsia"/>
        </w:rPr>
        <w:t>年，</w:t>
      </w:r>
      <w:r>
        <w:rPr>
          <w:rFonts w:hint="eastAsia"/>
        </w:rPr>
        <w:t>47</w:t>
      </w:r>
      <w:r>
        <w:rPr>
          <w:rFonts w:hint="eastAsia"/>
        </w:rPr>
        <w:t>年来美元贬值幅度令人震惊，高达</w:t>
      </w:r>
      <w:r>
        <w:rPr>
          <w:rFonts w:hint="eastAsia"/>
        </w:rPr>
        <w:t>86%</w:t>
      </w:r>
      <w:r>
        <w:rPr>
          <w:rFonts w:hint="eastAsia"/>
        </w:rPr>
        <w:t>。</w:t>
      </w:r>
      <w:r>
        <w:rPr>
          <w:rFonts w:hint="eastAsia"/>
        </w:rPr>
        <w:t>47</w:t>
      </w:r>
      <w:r>
        <w:rPr>
          <w:rFonts w:hint="eastAsia"/>
        </w:rPr>
        <w:t>年前花</w:t>
      </w:r>
      <w:r>
        <w:rPr>
          <w:rFonts w:hint="eastAsia"/>
        </w:rPr>
        <w:t>1</w:t>
      </w:r>
      <w:r>
        <w:rPr>
          <w:rFonts w:hint="eastAsia"/>
        </w:rPr>
        <w:t>美元能够买到的东西，今天要花</w:t>
      </w:r>
      <w:r>
        <w:rPr>
          <w:rFonts w:hint="eastAsia"/>
        </w:rPr>
        <w:t>7</w:t>
      </w:r>
      <w:r>
        <w:rPr>
          <w:rFonts w:hint="eastAsia"/>
        </w:rPr>
        <w:t>美元以上。因此，过去</w:t>
      </w:r>
      <w:r>
        <w:rPr>
          <w:rFonts w:hint="eastAsia"/>
        </w:rPr>
        <w:t>47</w:t>
      </w:r>
      <w:r>
        <w:rPr>
          <w:rFonts w:hint="eastAsia"/>
        </w:rPr>
        <w:t>年，即使是一个免税机构也必须取得</w:t>
      </w:r>
      <w:r>
        <w:rPr>
          <w:rFonts w:hint="eastAsia"/>
        </w:rPr>
        <w:t>4.3%</w:t>
      </w:r>
      <w:r>
        <w:rPr>
          <w:rFonts w:hint="eastAsia"/>
        </w:rPr>
        <w:t>的债券投资年收益率，才能保持购买力不变。假如管理层想把任何一部分利息收入视为“收益”，他们一定是在和自己开玩笑。</w:t>
      </w:r>
    </w:p>
    <w:p w:rsidR="00FD0B51" w:rsidRDefault="005429E9">
      <w:pPr>
        <w:spacing w:line="360" w:lineRule="auto"/>
        <w:ind w:firstLineChars="202" w:firstLine="424"/>
      </w:pPr>
      <w:r>
        <w:rPr>
          <w:rFonts w:hint="eastAsia"/>
        </w:rPr>
        <w:t>对于像你我这样必须缴税的投资者来说，这种情况就更加糟糕了。在过去这</w:t>
      </w:r>
      <w:r>
        <w:rPr>
          <w:rFonts w:hint="eastAsia"/>
        </w:rPr>
        <w:t>47</w:t>
      </w:r>
      <w:r>
        <w:rPr>
          <w:rFonts w:hint="eastAsia"/>
        </w:rPr>
        <w:t>年里，美国短期国债（</w:t>
      </w:r>
      <w:r>
        <w:rPr>
          <w:rFonts w:hint="eastAsia"/>
        </w:rPr>
        <w:t>Treasury bill</w:t>
      </w:r>
      <w:r>
        <w:rPr>
          <w:rFonts w:hint="eastAsia"/>
        </w:rPr>
        <w:t>）不断地滚动发行，年收益率</w:t>
      </w:r>
      <w:r>
        <w:rPr>
          <w:rFonts w:hint="eastAsia"/>
        </w:rPr>
        <w:t>5.7%</w:t>
      </w:r>
      <w:r>
        <w:rPr>
          <w:rFonts w:hint="eastAsia"/>
        </w:rPr>
        <w:t>。听起来好像还不错。但对于一个所得税率平均为</w:t>
      </w:r>
      <w:r>
        <w:rPr>
          <w:rFonts w:hint="eastAsia"/>
        </w:rPr>
        <w:t>25%</w:t>
      </w:r>
      <w:r>
        <w:rPr>
          <w:rFonts w:hint="eastAsia"/>
        </w:rPr>
        <w:t>的个人投资者来说，这</w:t>
      </w:r>
      <w:r>
        <w:rPr>
          <w:rFonts w:hint="eastAsia"/>
        </w:rPr>
        <w:t>5.7%</w:t>
      </w:r>
      <w:r>
        <w:rPr>
          <w:rFonts w:hint="eastAsia"/>
        </w:rPr>
        <w:t>的国债名义收益率却不能够产生任何实际收益率。投资者可以看得见的所得税将从他得到的</w:t>
      </w:r>
      <w:r>
        <w:rPr>
          <w:rFonts w:hint="eastAsia"/>
        </w:rPr>
        <w:t>5.7%</w:t>
      </w:r>
      <w:r>
        <w:rPr>
          <w:rFonts w:hint="eastAsia"/>
        </w:rPr>
        <w:t>名义收益率中拿走其中的</w:t>
      </w:r>
      <w:r>
        <w:rPr>
          <w:rFonts w:hint="eastAsia"/>
        </w:rPr>
        <w:t>1.4%</w:t>
      </w:r>
      <w:r>
        <w:rPr>
          <w:rFonts w:hint="eastAsia"/>
        </w:rPr>
        <w:t>，通货膨胀这个看不见的“税收”将吞噬掉剩余的</w:t>
      </w:r>
      <w:r>
        <w:rPr>
          <w:rFonts w:hint="eastAsia"/>
        </w:rPr>
        <w:t>4.3%</w:t>
      </w:r>
      <w:r>
        <w:rPr>
          <w:rFonts w:hint="eastAsia"/>
        </w:rPr>
        <w:t>。值得注意的是，尽管投资者可能认为看得见的所得税是他的主要负担，可是看不见的通货膨胀“税”拿走的收益相当看得的所得税拿走的收益的三倍还要多。没错，每张美元上都印着“我们信仰上帝”这句话，但实际上启动美国政府印钞机的并不是拥有高尚动机的上帝之手，而是充满错误的凡人之手。</w:t>
      </w:r>
    </w:p>
    <w:p w:rsidR="00FD0B51" w:rsidRDefault="005429E9">
      <w:pPr>
        <w:spacing w:line="360" w:lineRule="auto"/>
        <w:ind w:firstLineChars="202" w:firstLine="424"/>
      </w:pPr>
      <w:r>
        <w:rPr>
          <w:rFonts w:hint="eastAsia"/>
        </w:rPr>
        <w:t>当然，投资基于货币的资产时，高利率能弥补因此而必须面临的通胀风险。实际上，</w:t>
      </w:r>
      <w:r>
        <w:rPr>
          <w:rFonts w:hint="eastAsia"/>
        </w:rPr>
        <w:t>1980</w:t>
      </w:r>
      <w:r>
        <w:rPr>
          <w:rFonts w:hint="eastAsia"/>
        </w:rPr>
        <w:t>年代早期的高利率确实很好地做到了这一点。可是，现在的利率水平还不足以抵消投资者承担的购买力减少的风险。因此，现在的债券应该贴上一个警告风险的标签。</w:t>
      </w:r>
    </w:p>
    <w:p w:rsidR="00FD0B51" w:rsidRDefault="005429E9">
      <w:pPr>
        <w:spacing w:line="360" w:lineRule="auto"/>
        <w:ind w:firstLineChars="202" w:firstLine="424"/>
      </w:pPr>
      <w:r>
        <w:rPr>
          <w:rFonts w:hint="eastAsia"/>
        </w:rPr>
        <w:t>因此，在目前利率水平低于通胀率的环境下，我一点也喜欢那些基于货币的投资。尽管如此，伯克希尔持有的这类投资的规模仍然相当庞大，其中主要是短期品种。不管利率水平是多么低，在伯克希尔，保持充足流动性的需要现在总是被置于极其重要的中心地位，将来也绝对不会轻视一点点。为了满足这种流动性的需要，我们主要持有美国短期国债（</w:t>
      </w:r>
      <w:r>
        <w:rPr>
          <w:rFonts w:hint="eastAsia"/>
        </w:rPr>
        <w:t xml:space="preserve"> Treasury bill</w:t>
      </w:r>
      <w:r>
        <w:rPr>
          <w:rFonts w:hint="eastAsia"/>
        </w:rPr>
        <w:t>）——这是在最混乱的经济环境之下想要获得流动性时唯一能够靠得住的投资品种。我们正常运营的流动性水平要求是</w:t>
      </w:r>
      <w:r>
        <w:rPr>
          <w:rFonts w:hint="eastAsia"/>
        </w:rPr>
        <w:t>200</w:t>
      </w:r>
      <w:r>
        <w:rPr>
          <w:rFonts w:hint="eastAsia"/>
        </w:rPr>
        <w:t>亿美元，</w:t>
      </w:r>
      <w:r>
        <w:rPr>
          <w:rFonts w:hint="eastAsia"/>
        </w:rPr>
        <w:t>100</w:t>
      </w:r>
      <w:r>
        <w:rPr>
          <w:rFonts w:hint="eastAsia"/>
        </w:rPr>
        <w:t>亿美元是我们的绝对下限。</w:t>
      </w:r>
    </w:p>
    <w:p w:rsidR="00FD0B51" w:rsidRDefault="005429E9">
      <w:pPr>
        <w:spacing w:line="360" w:lineRule="auto"/>
        <w:ind w:firstLineChars="202" w:firstLine="424"/>
      </w:pPr>
      <w:r>
        <w:rPr>
          <w:rFonts w:hint="eastAsia"/>
        </w:rPr>
        <w:t>在满足了流动性需要和监管层要求之外，我们一般不会购买基于与货币资产相关的证券，除非它们有可能提供非同寻常的高收益率——可能是由于一个特别的借款被错误定价，</w:t>
      </w:r>
      <w:r>
        <w:rPr>
          <w:rFonts w:hint="eastAsia"/>
        </w:rPr>
        <w:lastRenderedPageBreak/>
        <w:t>就像垃圾债券间歇性暴跌期间那样，某只公司债定价过低；也可能是由于利率已经上升至较高的水平，从而提供在利率下降期间发行的高评级债券实现较大资本利得的可能性。</w:t>
      </w:r>
    </w:p>
    <w:p w:rsidR="00FD0B51" w:rsidRDefault="005429E9">
      <w:pPr>
        <w:spacing w:line="360" w:lineRule="auto"/>
        <w:ind w:firstLineChars="202" w:firstLine="424"/>
      </w:pPr>
      <w:r>
        <w:rPr>
          <w:rFonts w:hint="eastAsia"/>
        </w:rPr>
        <w:t>尽管我们过去曾经都利用过这两种机会，未来也有可能再次利用，但是现在我们对这类投资机会的态度却是</w:t>
      </w:r>
      <w:r>
        <w:rPr>
          <w:rFonts w:hint="eastAsia"/>
        </w:rPr>
        <w:t>180</w:t>
      </w:r>
      <w:r>
        <w:rPr>
          <w:rFonts w:hint="eastAsia"/>
        </w:rPr>
        <w:t>度大转弯。今天，华尔街人士谢尔比•库洛姆•戴维斯（</w:t>
      </w:r>
      <w:r>
        <w:rPr>
          <w:rFonts w:hint="eastAsia"/>
        </w:rPr>
        <w:t xml:space="preserve">Shelby Cullom Davis </w:t>
      </w:r>
      <w:r>
        <w:rPr>
          <w:rFonts w:hint="eastAsia"/>
        </w:rPr>
        <w:t>）多年前说的一句辛辣的评论看起来非常适用：“债券的推销广告说是能够提供无风险的回报，可是现在的价格而言其实提供的是无回报的风险。”</w:t>
      </w:r>
    </w:p>
    <w:p w:rsidR="00FD0B51" w:rsidRDefault="005429E9">
      <w:pPr>
        <w:spacing w:line="360" w:lineRule="auto"/>
        <w:ind w:firstLineChars="202" w:firstLine="426"/>
        <w:rPr>
          <w:b/>
        </w:rPr>
      </w:pPr>
      <w:r>
        <w:rPr>
          <w:rFonts w:hint="eastAsia"/>
          <w:b/>
        </w:rPr>
        <w:t>第二类投资：无法生产出任何东西的资产</w:t>
      </w:r>
    </w:p>
    <w:p w:rsidR="00FD0B51" w:rsidRDefault="005429E9">
      <w:pPr>
        <w:spacing w:line="360" w:lineRule="auto"/>
        <w:ind w:firstLineChars="202" w:firstLine="424"/>
      </w:pPr>
      <w:r>
        <w:rPr>
          <w:rFonts w:hint="eastAsia"/>
        </w:rPr>
        <w:t>第二大类投资是那些永远不会生产出任何东西的资产，投资者这所以买入，是因为他希望其他投资者将来会支付更高的价格从他手里买走这些资产，尽管这些人同样也知道这类资产永远不会有产出任何东西。在所有这类资产中，最典型的例子就就是郁金香，</w:t>
      </w:r>
      <w:r>
        <w:rPr>
          <w:rFonts w:hint="eastAsia"/>
        </w:rPr>
        <w:t>17</w:t>
      </w:r>
      <w:r>
        <w:rPr>
          <w:rFonts w:hint="eastAsia"/>
        </w:rPr>
        <w:t>世纪时，它一度短暂成为这类买家的最喜爱的投资品种。</w:t>
      </w:r>
    </w:p>
    <w:p w:rsidR="00FD0B51" w:rsidRDefault="005429E9">
      <w:pPr>
        <w:spacing w:line="360" w:lineRule="auto"/>
        <w:ind w:firstLineChars="202" w:firstLine="424"/>
      </w:pPr>
      <w:r>
        <w:rPr>
          <w:rFonts w:hint="eastAsia"/>
        </w:rPr>
        <w:t>第二类投资指的是永远也不会生产任何东西的资产，投资者买入时只是希望其他投资者——这些人同样也明白这类资产永远都不会有产出——将来会以更高的价格接手。最典型的就是郁金香，</w:t>
      </w:r>
      <w:r>
        <w:rPr>
          <w:rFonts w:hint="eastAsia"/>
        </w:rPr>
        <w:t>17</w:t>
      </w:r>
      <w:r>
        <w:rPr>
          <w:rFonts w:hint="eastAsia"/>
        </w:rPr>
        <w:t>世纪时，它一度成为此类买家的最爱。</w:t>
      </w:r>
    </w:p>
    <w:p w:rsidR="00FD0B51" w:rsidRDefault="005429E9">
      <w:pPr>
        <w:spacing w:line="360" w:lineRule="auto"/>
        <w:ind w:firstLineChars="202" w:firstLine="424"/>
      </w:pPr>
      <w:r>
        <w:rPr>
          <w:rFonts w:hint="eastAsia"/>
        </w:rPr>
        <w:t>第二类永远不会生产的资产中最主要的资产是黄金。对于恐惧黄金以外所有其它资产尤其是纸币会大幅贬值的投资来说，黄金是他们最为喜爱的投资。（纸币的真实价值正如我们前面所说购买力长期会大幅下降，他们的恐惧是正确的。）不过，黄金有两个明显的缺点，一是没有太多用途，二是没有生产繁殖能力。的确，黄金有一些工业和装饰用途，但这些用途的黄金需求量是有限的，也没有能力消化新增的黄金产量。同时，如果投资者一直持有一盎司黄金，不管你持有多少年，最终的结果还是只有一盎司黄金。</w:t>
      </w:r>
    </w:p>
    <w:p w:rsidR="00FD0B51" w:rsidRDefault="005429E9">
      <w:pPr>
        <w:spacing w:line="360" w:lineRule="auto"/>
        <w:ind w:firstLineChars="202" w:firstLine="424"/>
      </w:pPr>
      <w:r>
        <w:rPr>
          <w:rFonts w:hint="eastAsia"/>
        </w:rPr>
        <w:t>大多数投资者买入黄金动机是因为他们相信对于货币贬值的恐惧会进一步升级。过去十年都证明这个信念是正确的。除此之外，黄金价格的持续上涨本身也刺激投资者产生了更多的购买热情，吸引了那些把金价上涨看作验证了这种投资理论的投资者更多买入。随着“跟风”投资者的涌入黄金投资的狂潮，他们创造出他们自己的真理，不过只是在一段时期内。</w:t>
      </w:r>
    </w:p>
    <w:p w:rsidR="00FD0B51" w:rsidRDefault="005429E9">
      <w:pPr>
        <w:spacing w:line="360" w:lineRule="auto"/>
        <w:ind w:firstLineChars="202" w:firstLine="424"/>
      </w:pPr>
      <w:r>
        <w:rPr>
          <w:rFonts w:hint="eastAsia"/>
        </w:rPr>
        <w:t>在过去</w:t>
      </w:r>
      <w:r>
        <w:rPr>
          <w:rFonts w:hint="eastAsia"/>
        </w:rPr>
        <w:t>15</w:t>
      </w:r>
      <w:r>
        <w:rPr>
          <w:rFonts w:hint="eastAsia"/>
        </w:rPr>
        <w:t>年里，我们看到的网络股泡沫和房地产泡沫都证明了：一个最初合理的投资观念，再加上广泛宣传而人人皆知的价格上涨现象，结合在一起，就能造就非凡寻常的过度市场泡沫。在这些市场泡沫中，很多最初持怀疑态度的投资者后来也不得不市场给出的价格上涨“证据”低下了头，买方群体迅速大幅扩张，在一段时间内，本身大量增加的买入资金就足以维持泡沫继续膨胀。但泡沫膨胀扩大到一定程度，就会不可避免地破裂。到那个时候，就会再次验证那句老话：“最早先去做的是聪明人，最后跟着做的是大傻瓜。”（</w:t>
      </w:r>
      <w:r>
        <w:rPr>
          <w:rFonts w:hint="eastAsia"/>
        </w:rPr>
        <w:t xml:space="preserve">What the </w:t>
      </w:r>
      <w:r>
        <w:rPr>
          <w:rFonts w:hint="eastAsia"/>
        </w:rPr>
        <w:lastRenderedPageBreak/>
        <w:t>wise man does in the beginning, the fool does in the end</w:t>
      </w:r>
      <w:r>
        <w:rPr>
          <w:rFonts w:hint="eastAsia"/>
        </w:rPr>
        <w:t>）。</w:t>
      </w:r>
    </w:p>
    <w:p w:rsidR="00FD0B51" w:rsidRDefault="005429E9">
      <w:pPr>
        <w:spacing w:line="360" w:lineRule="auto"/>
        <w:ind w:firstLineChars="202" w:firstLine="424"/>
      </w:pPr>
      <w:r>
        <w:rPr>
          <w:rFonts w:hint="eastAsia"/>
        </w:rPr>
        <w:t>今天，全球的黄金库存约有</w:t>
      </w:r>
      <w:r>
        <w:rPr>
          <w:rFonts w:hint="eastAsia"/>
        </w:rPr>
        <w:t>17</w:t>
      </w:r>
      <w:r>
        <w:rPr>
          <w:rFonts w:hint="eastAsia"/>
        </w:rPr>
        <w:t>万公吨。如果把全球所有的这些黄金熔化到一起，就会形成一个三个边长都是为</w:t>
      </w:r>
      <w:r>
        <w:rPr>
          <w:rFonts w:hint="eastAsia"/>
        </w:rPr>
        <w:t>20.73</w:t>
      </w:r>
      <w:r>
        <w:rPr>
          <w:rFonts w:hint="eastAsia"/>
        </w:rPr>
        <w:t>米的立方体。（大小差不多正好可以放在一个棒球场的内场里。）以我现在写作时的金价每盎司</w:t>
      </w:r>
      <w:r>
        <w:rPr>
          <w:rFonts w:hint="eastAsia"/>
        </w:rPr>
        <w:t>1,750</w:t>
      </w:r>
      <w:r>
        <w:rPr>
          <w:rFonts w:hint="eastAsia"/>
        </w:rPr>
        <w:t>美元计算，全球所有库存黄金的市值约为</w:t>
      </w:r>
      <w:r>
        <w:rPr>
          <w:rFonts w:hint="eastAsia"/>
        </w:rPr>
        <w:t>9.6</w:t>
      </w:r>
      <w:r>
        <w:rPr>
          <w:rFonts w:hint="eastAsia"/>
        </w:rPr>
        <w:t>万亿美元。我们将这个全球黄金做成的立方体称为</w:t>
      </w:r>
      <w:r>
        <w:rPr>
          <w:rFonts w:hint="eastAsia"/>
        </w:rPr>
        <w:t>A</w:t>
      </w:r>
      <w:r>
        <w:rPr>
          <w:rFonts w:hint="eastAsia"/>
        </w:rPr>
        <w:t>组资产。</w:t>
      </w:r>
    </w:p>
    <w:p w:rsidR="00FD0B51" w:rsidRDefault="005429E9">
      <w:pPr>
        <w:spacing w:line="360" w:lineRule="auto"/>
        <w:ind w:firstLineChars="202" w:firstLine="424"/>
      </w:pPr>
      <w:r>
        <w:rPr>
          <w:rFonts w:hint="eastAsia"/>
        </w:rPr>
        <w:t>现在，让我们用同样的资金成本创建一个</w:t>
      </w:r>
      <w:r>
        <w:rPr>
          <w:rFonts w:hint="eastAsia"/>
        </w:rPr>
        <w:t>B</w:t>
      </w:r>
      <w:r>
        <w:rPr>
          <w:rFonts w:hint="eastAsia"/>
        </w:rPr>
        <w:t>组资产。用现在买下全球所有库存黄金的</w:t>
      </w:r>
      <w:r>
        <w:rPr>
          <w:rFonts w:hint="eastAsia"/>
        </w:rPr>
        <w:t>9.6</w:t>
      </w:r>
      <w:r>
        <w:rPr>
          <w:rFonts w:hint="eastAsia"/>
        </w:rPr>
        <w:t>万美元资金成本，我们可以买下美国所有的耕地（</w:t>
      </w:r>
      <w:r>
        <w:rPr>
          <w:rFonts w:hint="eastAsia"/>
        </w:rPr>
        <w:t>162</w:t>
      </w:r>
      <w:r>
        <w:rPr>
          <w:rFonts w:hint="eastAsia"/>
        </w:rPr>
        <w:t>亿平方公里，年产值约</w:t>
      </w:r>
      <w:r>
        <w:rPr>
          <w:rFonts w:hint="eastAsia"/>
        </w:rPr>
        <w:t>2,000</w:t>
      </w:r>
      <w:r>
        <w:rPr>
          <w:rFonts w:hint="eastAsia"/>
        </w:rPr>
        <w:t>亿美元）和</w:t>
      </w:r>
      <w:r>
        <w:rPr>
          <w:rFonts w:hint="eastAsia"/>
        </w:rPr>
        <w:t>16</w:t>
      </w:r>
      <w:r>
        <w:rPr>
          <w:rFonts w:hint="eastAsia"/>
        </w:rPr>
        <w:t>家埃克森美孚石油公司（</w:t>
      </w:r>
      <w:r>
        <w:rPr>
          <w:rFonts w:hint="eastAsia"/>
        </w:rPr>
        <w:t>Exxon Mobils</w:t>
      </w:r>
      <w:r>
        <w:rPr>
          <w:rFonts w:hint="eastAsia"/>
        </w:rPr>
        <w:t>）（全球最赚钱的公司，每年盈利超过</w:t>
      </w:r>
      <w:r>
        <w:rPr>
          <w:rFonts w:hint="eastAsia"/>
        </w:rPr>
        <w:t>400</w:t>
      </w:r>
      <w:r>
        <w:rPr>
          <w:rFonts w:hint="eastAsia"/>
        </w:rPr>
        <w:t>亿美元）。除此之外，还剩下约</w:t>
      </w:r>
      <w:r>
        <w:rPr>
          <w:rFonts w:hint="eastAsia"/>
        </w:rPr>
        <w:t>1</w:t>
      </w:r>
      <w:r>
        <w:rPr>
          <w:rFonts w:hint="eastAsia"/>
        </w:rPr>
        <w:t>万亿美元可用作四处走动用的流动资金（因此，即使是如此超级大手笔的投资后也丝毫不会感到手头资金紧张）。难道你能想像一个拥有</w:t>
      </w:r>
      <w:r>
        <w:rPr>
          <w:rFonts w:hint="eastAsia"/>
        </w:rPr>
        <w:t>9.6</w:t>
      </w:r>
      <w:r>
        <w:rPr>
          <w:rFonts w:hint="eastAsia"/>
        </w:rPr>
        <w:t>万亿美元资金的投资者会选择购买</w:t>
      </w:r>
      <w:r>
        <w:rPr>
          <w:rFonts w:hint="eastAsia"/>
        </w:rPr>
        <w:t>A</w:t>
      </w:r>
      <w:r>
        <w:rPr>
          <w:rFonts w:hint="eastAsia"/>
        </w:rPr>
        <w:t>组资产而不是</w:t>
      </w:r>
      <w:r>
        <w:rPr>
          <w:rFonts w:hint="eastAsia"/>
        </w:rPr>
        <w:t>B</w:t>
      </w:r>
      <w:r>
        <w:rPr>
          <w:rFonts w:hint="eastAsia"/>
        </w:rPr>
        <w:t>组资产？</w:t>
      </w:r>
    </w:p>
    <w:p w:rsidR="00FD0B51" w:rsidRDefault="005429E9">
      <w:pPr>
        <w:spacing w:line="360" w:lineRule="auto"/>
        <w:ind w:firstLineChars="202" w:firstLine="424"/>
      </w:pPr>
      <w:r>
        <w:rPr>
          <w:rFonts w:hint="eastAsia"/>
        </w:rPr>
        <w:t>除了目前全球库存黄金的市值高得惊人之外</w:t>
      </w:r>
      <w:r>
        <w:rPr>
          <w:rFonts w:hint="eastAsia"/>
        </w:rPr>
        <w:t xml:space="preserve"> </w:t>
      </w:r>
      <w:r>
        <w:rPr>
          <w:rFonts w:hint="eastAsia"/>
        </w:rPr>
        <w:t>，按照当前的金价计算，如今的黄金年生产量的市值也高达约</w:t>
      </w:r>
      <w:r>
        <w:rPr>
          <w:rFonts w:hint="eastAsia"/>
        </w:rPr>
        <w:t>1,600</w:t>
      </w:r>
      <w:r>
        <w:rPr>
          <w:rFonts w:hint="eastAsia"/>
        </w:rPr>
        <w:t>亿美元。黄金的买家，不管是珠宝制造商，工业用户，非常恐惧货币贬值的个人，还是投机者，都必须不断地消化这种每年不断增加的黄金供应量，这样也仅仅只能让金价在目前的价格水平上保持供需均衡。</w:t>
      </w:r>
    </w:p>
    <w:p w:rsidR="00FD0B51" w:rsidRDefault="005429E9">
      <w:pPr>
        <w:spacing w:line="360" w:lineRule="auto"/>
        <w:ind w:firstLineChars="202" w:firstLine="424"/>
      </w:pPr>
      <w:r>
        <w:rPr>
          <w:rFonts w:hint="eastAsia"/>
        </w:rPr>
        <w:t>从现在开始往后的未来</w:t>
      </w:r>
      <w:r>
        <w:rPr>
          <w:rFonts w:hint="eastAsia"/>
        </w:rPr>
        <w:t>100</w:t>
      </w:r>
      <w:r>
        <w:rPr>
          <w:rFonts w:hint="eastAsia"/>
        </w:rPr>
        <w:t>年期间间，整个美国的</w:t>
      </w:r>
      <w:r>
        <w:rPr>
          <w:rFonts w:hint="eastAsia"/>
        </w:rPr>
        <w:t>162</w:t>
      </w:r>
      <w:r>
        <w:rPr>
          <w:rFonts w:hint="eastAsia"/>
        </w:rPr>
        <w:t>亿平方公里耕地将产出数量惊人的玉米、小麦、棉花和其他农作物。而且不论未来货币是什么样，这些耕地都会继续产出这样价值巨大的回报。在未来</w:t>
      </w:r>
      <w:r>
        <w:rPr>
          <w:rFonts w:hint="eastAsia"/>
        </w:rPr>
        <w:t>100</w:t>
      </w:r>
      <w:r>
        <w:rPr>
          <w:rFonts w:hint="eastAsia"/>
        </w:rPr>
        <w:t>年期间，埃克森美孚石油公司可能会向股东派发了几万亿美元的股利，而且公司还将会持有价值很多万亿美元的资产规模（记住你一共拥有</w:t>
      </w:r>
      <w:r>
        <w:rPr>
          <w:rFonts w:hint="eastAsia"/>
        </w:rPr>
        <w:t>16</w:t>
      </w:r>
      <w:r>
        <w:rPr>
          <w:rFonts w:hint="eastAsia"/>
        </w:rPr>
        <w:t>家埃克森美孚石油公司）。</w:t>
      </w:r>
      <w:r>
        <w:rPr>
          <w:rFonts w:hint="eastAsia"/>
        </w:rPr>
        <w:t>100</w:t>
      </w:r>
      <w:r>
        <w:rPr>
          <w:rFonts w:hint="eastAsia"/>
        </w:rPr>
        <w:t>年内</w:t>
      </w:r>
      <w:r>
        <w:rPr>
          <w:rFonts w:hint="eastAsia"/>
        </w:rPr>
        <w:t xml:space="preserve"> 17</w:t>
      </w:r>
      <w:r>
        <w:rPr>
          <w:rFonts w:hint="eastAsia"/>
        </w:rPr>
        <w:t>万公吨黄金的体积大小不会有丝毫变化，而且仍然不会有产出任何东西。当然，你可以天天爱抚这个黄金立方体，但是它却不会对你有任何反应。</w:t>
      </w:r>
    </w:p>
    <w:p w:rsidR="00FD0B51" w:rsidRDefault="005429E9">
      <w:pPr>
        <w:spacing w:line="360" w:lineRule="auto"/>
        <w:ind w:firstLineChars="202" w:firstLine="424"/>
      </w:pPr>
      <w:r>
        <w:rPr>
          <w:rFonts w:hint="eastAsia"/>
        </w:rPr>
        <w:t>不可否认，即使是</w:t>
      </w:r>
      <w:r>
        <w:rPr>
          <w:rFonts w:hint="eastAsia"/>
        </w:rPr>
        <w:t>100</w:t>
      </w:r>
      <w:r>
        <w:rPr>
          <w:rFonts w:hint="eastAsia"/>
        </w:rPr>
        <w:t>年之后，当人们感到恐惧时，很多人可能还是会冲向黄金疯狂买入。但是，我相信，当前市值</w:t>
      </w:r>
      <w:r>
        <w:rPr>
          <w:rFonts w:hint="eastAsia"/>
        </w:rPr>
        <w:t>9.6</w:t>
      </w:r>
      <w:r>
        <w:rPr>
          <w:rFonts w:hint="eastAsia"/>
        </w:rPr>
        <w:t>万亿美元的</w:t>
      </w:r>
      <w:r>
        <w:rPr>
          <w:rFonts w:hint="eastAsia"/>
        </w:rPr>
        <w:t>A</w:t>
      </w:r>
      <w:r>
        <w:rPr>
          <w:rFonts w:hint="eastAsia"/>
        </w:rPr>
        <w:t>组黄金资产在未来</w:t>
      </w:r>
      <w:r>
        <w:rPr>
          <w:rFonts w:hint="eastAsia"/>
        </w:rPr>
        <w:t>100</w:t>
      </w:r>
      <w:r>
        <w:rPr>
          <w:rFonts w:hint="eastAsia"/>
        </w:rPr>
        <w:t>年期间的复合收益率将会远远低于</w:t>
      </w:r>
      <w:r>
        <w:rPr>
          <w:rFonts w:hint="eastAsia"/>
        </w:rPr>
        <w:t>B</w:t>
      </w:r>
      <w:r>
        <w:rPr>
          <w:rFonts w:hint="eastAsia"/>
        </w:rPr>
        <w:t>组耕地和股权资产。</w:t>
      </w:r>
    </w:p>
    <w:p w:rsidR="00FD0B51" w:rsidRDefault="005429E9">
      <w:pPr>
        <w:spacing w:line="360" w:lineRule="auto"/>
        <w:ind w:firstLineChars="202" w:firstLine="426"/>
        <w:rPr>
          <w:b/>
        </w:rPr>
      </w:pPr>
      <w:r>
        <w:rPr>
          <w:rFonts w:hint="eastAsia"/>
          <w:b/>
        </w:rPr>
        <w:t>第三类资产：生产性资产</w:t>
      </w:r>
    </w:p>
    <w:p w:rsidR="00FD0B51" w:rsidRDefault="005429E9">
      <w:pPr>
        <w:spacing w:line="360" w:lineRule="auto"/>
        <w:ind w:firstLineChars="202" w:firstLine="424"/>
      </w:pPr>
      <w:r>
        <w:rPr>
          <w:rFonts w:hint="eastAsia"/>
        </w:rPr>
        <w:t>当恐惧心理达到顶点时，第一类资产第二类投资最受欢迎：对经济崩溃的恐惧推动个人投资者基于货币的资产，大部分是购买美国国债；而对货币贬值崩溃的恐惧会推动人们蜂拥买入黄金等永远不会生产出任何东西的资产。在</w:t>
      </w:r>
      <w:r>
        <w:rPr>
          <w:rFonts w:hint="eastAsia"/>
        </w:rPr>
        <w:t>2008</w:t>
      </w:r>
      <w:r>
        <w:rPr>
          <w:rFonts w:hint="eastAsia"/>
        </w:rPr>
        <w:t>年后期，我们听到人人都在说“现金为王”，而这个时候反而应该是把花掉现金而不是持有现金。同样，在</w:t>
      </w:r>
      <w:r>
        <w:rPr>
          <w:rFonts w:hint="eastAsia"/>
        </w:rPr>
        <w:t>1980</w:t>
      </w:r>
      <w:r>
        <w:rPr>
          <w:rFonts w:hint="eastAsia"/>
        </w:rPr>
        <w:t>年代早期，我们听到人人都在说“现金是垃圾”，但是那个时候固定收益投资却是处于我们记忆中最有吸</w:t>
      </w:r>
      <w:r>
        <w:rPr>
          <w:rFonts w:hint="eastAsia"/>
        </w:rPr>
        <w:lastRenderedPageBreak/>
        <w:t>引力的高收益率水平。在这两种情况下，那些盲目跟随大众的投资者们为了自己感到内心舒适安定而付出了沉重的代价。</w:t>
      </w:r>
    </w:p>
    <w:p w:rsidR="00FD0B51" w:rsidRDefault="005429E9">
      <w:pPr>
        <w:spacing w:line="360" w:lineRule="auto"/>
        <w:ind w:firstLineChars="202" w:firstLine="424"/>
      </w:pPr>
      <w:r>
        <w:rPr>
          <w:rFonts w:hint="eastAsia"/>
        </w:rPr>
        <w:t>我自己最看好的投资，你知道，就是我们接下来要谈到是第三类投资：对于生产性资产的投资，不管是企业、农场，还是房地产。最理想的资产应该符合两个标准，一在通货膨胀时期能够创造出源源不断的产品，这些产品本身能够提价而保持其企业购买力价值不变，二是只需最低水平的新增资本投入。农场、房地产和许多优秀企业，比如可口可乐公司、</w:t>
      </w:r>
      <w:r>
        <w:rPr>
          <w:rFonts w:hint="eastAsia"/>
        </w:rPr>
        <w:t>IBM</w:t>
      </w:r>
      <w:r>
        <w:rPr>
          <w:rFonts w:hint="eastAsia"/>
        </w:rPr>
        <w:t>公司以及我们拥有的喜诗糖果公司都属于符合这两个标准的优质资产。当然其他的公司，比如受到政府管制的公用事业公司，就不能符合第二条标准，因为通胀会给它们带来沉重的追加资本投资负担。为了获得更多盈利，这些公司的股东们必须投入更多的资本。尽管如此，这类对于生产性资产的投资还是优于非生产性投资和基于货币的投资。</w:t>
      </w:r>
    </w:p>
    <w:p w:rsidR="00FD0B51" w:rsidRDefault="005429E9">
      <w:pPr>
        <w:spacing w:line="360" w:lineRule="auto"/>
        <w:ind w:firstLineChars="202" w:firstLine="424"/>
      </w:pPr>
      <w:r>
        <w:rPr>
          <w:rFonts w:hint="eastAsia"/>
        </w:rPr>
        <w:t>不管未来</w:t>
      </w:r>
      <w:r>
        <w:rPr>
          <w:rFonts w:hint="eastAsia"/>
        </w:rPr>
        <w:t>100</w:t>
      </w:r>
      <w:r>
        <w:rPr>
          <w:rFonts w:hint="eastAsia"/>
        </w:rPr>
        <w:t>年以后的货币形式是黄金、贝壳、鲨鱼牙，还是今天这样的一个小纸片，人们还是会愿意用自己几分钟的日常劳动，来换取一罐可口可乐或一些喜诗巧克力花生糖。未来，美国人肯定将运输更多的商品，消费更多的食品，要求更大的住房。人们将会永远用自己生产的东西交换别人生产的东西。</w:t>
      </w:r>
    </w:p>
    <w:p w:rsidR="00FD0B51" w:rsidRDefault="005429E9">
      <w:pPr>
        <w:spacing w:line="360" w:lineRule="auto"/>
        <w:ind w:firstLineChars="202" w:firstLine="424"/>
      </w:pPr>
      <w:r>
        <w:rPr>
          <w:rFonts w:hint="eastAsia"/>
        </w:rPr>
        <w:t>美国企业将会继续高效地生产提供美国人需要的商品和服务。打个比方，这些商业“奶牛”将会存活上好几百年，还会生产更多数量的“牛奶”。</w:t>
      </w:r>
      <w:r>
        <w:rPr>
          <w:rFonts w:hint="eastAsia"/>
          <w:b/>
          <w:bCs/>
        </w:rPr>
        <w:t>决定这些商业“奶牛”价值高低的因素不是商品交换的媒介，而是它们的产奶能力。</w:t>
      </w:r>
      <w:r>
        <w:rPr>
          <w:rFonts w:hint="eastAsia"/>
        </w:rPr>
        <w:t>对于奶牛的主人来说，来自销售牛奶的利润将会复合增长，就像</w:t>
      </w:r>
      <w:r>
        <w:rPr>
          <w:rFonts w:hint="eastAsia"/>
        </w:rPr>
        <w:t>20</w:t>
      </w:r>
      <w:r>
        <w:rPr>
          <w:rFonts w:hint="eastAsia"/>
        </w:rPr>
        <w:t>世纪的股票投资一样，在这</w:t>
      </w:r>
      <w:r>
        <w:rPr>
          <w:rFonts w:hint="eastAsia"/>
        </w:rPr>
        <w:t>100</w:t>
      </w:r>
      <w:r>
        <w:rPr>
          <w:rFonts w:hint="eastAsia"/>
        </w:rPr>
        <w:t>年间道琼斯指数从</w:t>
      </w:r>
      <w:r>
        <w:rPr>
          <w:rFonts w:hint="eastAsia"/>
        </w:rPr>
        <w:t>66</w:t>
      </w:r>
      <w:r>
        <w:rPr>
          <w:rFonts w:hint="eastAsia"/>
        </w:rPr>
        <w:t>点增长到了</w:t>
      </w:r>
      <w:r>
        <w:rPr>
          <w:rFonts w:hint="eastAsia"/>
        </w:rPr>
        <w:t>11,497</w:t>
      </w:r>
      <w:r>
        <w:rPr>
          <w:rFonts w:hint="eastAsia"/>
        </w:rPr>
        <w:t>点（与此同时还支付了很多股息）。伯克希尔的目标将是不断增加自己持有一流企业的股权。我们的第一个选择是整体收购这些一流企业成为唯一的主人，但是我们也愿意通过持有很大数量流通股的方式成为拥有部分股权的股东。我相信在未来任何一个较长的时期内，对于一流企业的这类投资结果都将证明，这类投资是我们前面分析的三类投资中遥遥领先的优胜者。更重要的是，这类投资也将是最安全的投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13" w:name="_Toc431642136"/>
      <w:r>
        <w:rPr>
          <w:rFonts w:eastAsia="黑体" w:hint="eastAsia"/>
          <w:kern w:val="30"/>
          <w:sz w:val="28"/>
        </w:rPr>
        <w:t>最终篇：年度股东大会</w:t>
      </w:r>
      <w:bookmarkEnd w:id="413"/>
    </w:p>
    <w:p w:rsidR="00FD0B51" w:rsidRDefault="005429E9">
      <w:pPr>
        <w:spacing w:line="360" w:lineRule="auto"/>
        <w:ind w:firstLineChars="202" w:firstLine="424"/>
      </w:pPr>
      <w:r>
        <w:rPr>
          <w:rFonts w:hint="eastAsia"/>
        </w:rPr>
        <w:t>伯克希尔公司年度股东大会将在</w:t>
      </w:r>
      <w:r>
        <w:rPr>
          <w:rFonts w:hint="eastAsia"/>
        </w:rPr>
        <w:t>2012</w:t>
      </w:r>
      <w:r>
        <w:rPr>
          <w:rFonts w:hint="eastAsia"/>
        </w:rPr>
        <w:t>年</w:t>
      </w:r>
      <w:r>
        <w:rPr>
          <w:rFonts w:hint="eastAsia"/>
        </w:rPr>
        <w:t>5</w:t>
      </w:r>
      <w:r>
        <w:rPr>
          <w:rFonts w:hint="eastAsia"/>
        </w:rPr>
        <w:t>月</w:t>
      </w:r>
      <w:r>
        <w:rPr>
          <w:rFonts w:hint="eastAsia"/>
        </w:rPr>
        <w:t>5</w:t>
      </w:r>
      <w:r>
        <w:rPr>
          <w:rFonts w:hint="eastAsia"/>
        </w:rPr>
        <w:t>日星期六在美国奥马哈市的</w:t>
      </w:r>
      <w:r>
        <w:rPr>
          <w:rFonts w:hint="eastAsia"/>
        </w:rPr>
        <w:t>CenturyLink</w:t>
      </w:r>
      <w:r>
        <w:rPr>
          <w:rFonts w:hint="eastAsia"/>
        </w:rPr>
        <w:t>中心（这是原来的</w:t>
      </w:r>
      <w:r>
        <w:rPr>
          <w:rFonts w:hint="eastAsia"/>
        </w:rPr>
        <w:t>Qwest</w:t>
      </w:r>
      <w:r>
        <w:rPr>
          <w:rFonts w:hint="eastAsia"/>
        </w:rPr>
        <w:t>中心更换新名）。</w:t>
      </w:r>
      <w:r>
        <w:rPr>
          <w:rFonts w:hint="eastAsia"/>
        </w:rPr>
        <w:t xml:space="preserve"> </w:t>
      </w:r>
      <w:r>
        <w:rPr>
          <w:rFonts w:hint="eastAsia"/>
        </w:rPr>
        <w:t>我们公司总部的员工</w:t>
      </w:r>
      <w:r>
        <w:rPr>
          <w:rFonts w:hint="eastAsia"/>
        </w:rPr>
        <w:t>Carrie Kizer2011</w:t>
      </w:r>
      <w:r>
        <w:rPr>
          <w:rFonts w:hint="eastAsia"/>
        </w:rPr>
        <w:t>年首次担任年会上我们往下公司产品表演的总导演，做得非常好，因此赢得终身导演的职务。所有人都喜欢她做的这份工作，尤其是我。</w:t>
      </w:r>
    </w:p>
    <w:p w:rsidR="00FD0B51" w:rsidRDefault="005429E9">
      <w:pPr>
        <w:spacing w:line="360" w:lineRule="auto"/>
        <w:ind w:firstLineChars="202" w:firstLine="424"/>
      </w:pPr>
      <w:r>
        <w:rPr>
          <w:rFonts w:hint="eastAsia"/>
        </w:rPr>
        <w:t>CenturyLink</w:t>
      </w:r>
      <w:r>
        <w:rPr>
          <w:rFonts w:hint="eastAsia"/>
        </w:rPr>
        <w:t>中心的大门</w:t>
      </w:r>
      <w:r>
        <w:rPr>
          <w:rFonts w:hint="eastAsia"/>
        </w:rPr>
        <w:t>7</w:t>
      </w:r>
      <w:r>
        <w:rPr>
          <w:rFonts w:hint="eastAsia"/>
        </w:rPr>
        <w:t>点打开。之后我们马上会推出一个新的活动项目：扔报纸挑</w:t>
      </w:r>
      <w:r>
        <w:rPr>
          <w:rFonts w:hint="eastAsia"/>
        </w:rPr>
        <w:lastRenderedPageBreak/>
        <w:t>战赛。</w:t>
      </w:r>
      <w:r>
        <w:rPr>
          <w:rFonts w:hint="eastAsia"/>
        </w:rPr>
        <w:t>2011</w:t>
      </w:r>
      <w:r>
        <w:rPr>
          <w:rFonts w:hint="eastAsia"/>
        </w:rPr>
        <w:t>年后期，伯克希尔公司收购了奥马哈世界先驱报（</w:t>
      </w:r>
      <w:r>
        <w:rPr>
          <w:rFonts w:hint="eastAsia"/>
        </w:rPr>
        <w:t>the Omaha World-Herald</w:t>
      </w:r>
      <w:r>
        <w:rPr>
          <w:rFonts w:hint="eastAsia"/>
        </w:rPr>
        <w:t>），在我们做为控股股东和员工的见面会上，我大谈我少年时期当报童时送了</w:t>
      </w:r>
      <w:r>
        <w:rPr>
          <w:rFonts w:hint="eastAsia"/>
        </w:rPr>
        <w:t>50</w:t>
      </w:r>
      <w:r>
        <w:rPr>
          <w:rFonts w:hint="eastAsia"/>
        </w:rPr>
        <w:t>万份报纸，练就一手卷报纸和扔报纸的绝技。</w:t>
      </w:r>
    </w:p>
    <w:p w:rsidR="00FD0B51" w:rsidRDefault="005429E9">
      <w:pPr>
        <w:spacing w:line="360" w:lineRule="auto"/>
        <w:ind w:firstLineChars="202" w:firstLine="424"/>
      </w:pPr>
      <w:r>
        <w:rPr>
          <w:rFonts w:hint="eastAsia"/>
        </w:rPr>
        <w:t>我刚刚说过，就看到台下的记者们充满怀疑的眼光。这并不让我感到吃惊。毕竟，记者的职业准则是：“如果你妈妈说她很爱你，也要核查一下是否属实。”现在我得实际证明我所说的全部属实了。在股东年会上，我将和所有来宾参与一场把奥马哈世界先驱报投掷比赛，看看谁能把报纸投掷得到距离</w:t>
      </w:r>
      <w:r>
        <w:rPr>
          <w:rFonts w:hint="eastAsia"/>
        </w:rPr>
        <w:t>10</w:t>
      </w:r>
      <w:r>
        <w:rPr>
          <w:rFonts w:hint="eastAsia"/>
        </w:rPr>
        <w:t>米远的一座</w:t>
      </w:r>
      <w:r>
        <w:rPr>
          <w:rFonts w:hint="eastAsia"/>
        </w:rPr>
        <w:t xml:space="preserve"> Clayton</w:t>
      </w:r>
      <w:r>
        <w:rPr>
          <w:rFonts w:hint="eastAsia"/>
        </w:rPr>
        <w:t>移动房屋的门口最近的地方。比我扔得更近的人就能获得一只雪糕。我已经让为这次挑战赛多准备几只雪糕，不过我怀疑这些奖品根本用不上，因为我想没有人会羸我。我们会有一大摞报纸。抓起来一份，卷好（没有皮筋），瞄准好用力扔，你肯定会输给我，让我开心一下。</w:t>
      </w:r>
    </w:p>
    <w:p w:rsidR="00FD0B51" w:rsidRDefault="005429E9">
      <w:pPr>
        <w:spacing w:line="360" w:lineRule="auto"/>
        <w:ind w:firstLineChars="202" w:firstLine="424"/>
      </w:pPr>
      <w:r>
        <w:rPr>
          <w:rFonts w:hint="eastAsia"/>
        </w:rPr>
        <w:t>8:30</w:t>
      </w:r>
      <w:r>
        <w:rPr>
          <w:rFonts w:hint="eastAsia"/>
        </w:rPr>
        <w:t>，伯克希尔最新制作的年会电影开始放映。一个小时后，</w:t>
      </w:r>
      <w:r>
        <w:rPr>
          <w:rFonts w:hint="eastAsia"/>
        </w:rPr>
        <w:t>9:30</w:t>
      </w:r>
      <w:r>
        <w:rPr>
          <w:rFonts w:hint="eastAsia"/>
        </w:rPr>
        <w:t>，我们将开始进行提问回答，并将一直持续到下午</w:t>
      </w:r>
      <w:r>
        <w:rPr>
          <w:rFonts w:hint="eastAsia"/>
        </w:rPr>
        <w:t>3:30</w:t>
      </w:r>
      <w:r>
        <w:rPr>
          <w:rFonts w:hint="eastAsia"/>
        </w:rPr>
        <w:t>为止</w:t>
      </w:r>
      <w:r>
        <w:rPr>
          <w:rFonts w:hint="eastAsia"/>
        </w:rPr>
        <w:t>(</w:t>
      </w:r>
      <w:r>
        <w:rPr>
          <w:rFonts w:hint="eastAsia"/>
        </w:rPr>
        <w:t>中间短暂休息在</w:t>
      </w:r>
      <w:r>
        <w:rPr>
          <w:rFonts w:hint="eastAsia"/>
        </w:rPr>
        <w:t>CenturyLink</w:t>
      </w:r>
      <w:r>
        <w:rPr>
          <w:rFonts w:hint="eastAsia"/>
        </w:rPr>
        <w:t>中心的摊位上有午餐供应</w:t>
      </w:r>
      <w:r>
        <w:rPr>
          <w:rFonts w:hint="eastAsia"/>
        </w:rPr>
        <w:t>)</w:t>
      </w:r>
      <w:r>
        <w:rPr>
          <w:rFonts w:hint="eastAsia"/>
        </w:rPr>
        <w:t>。问答环节结束之后，短暂休息一下，我和芒格在</w:t>
      </w:r>
      <w:r>
        <w:rPr>
          <w:rFonts w:hint="eastAsia"/>
        </w:rPr>
        <w:t>3:15</w:t>
      </w:r>
      <w:r>
        <w:rPr>
          <w:rFonts w:hint="eastAsia"/>
        </w:rPr>
        <w:t>将正式召集大家召开年度股东大会。如果你要在白天的提问回答期间离开会场的话，请在芒格讲话的时候离开。</w:t>
      </w:r>
    </w:p>
    <w:p w:rsidR="00FD0B51" w:rsidRDefault="005429E9">
      <w:pPr>
        <w:spacing w:line="360" w:lineRule="auto"/>
        <w:ind w:firstLineChars="202" w:firstLine="424"/>
      </w:pPr>
      <w:r>
        <w:rPr>
          <w:rFonts w:hint="eastAsia"/>
        </w:rPr>
        <w:t>当然，离开会场的最好理由是去购物。我们为了给各位提供最好的购物服务，在与股东年会会场相邻的</w:t>
      </w:r>
      <w:r>
        <w:rPr>
          <w:rFonts w:hint="eastAsia"/>
        </w:rPr>
        <w:t>1.8</w:t>
      </w:r>
      <w:r>
        <w:rPr>
          <w:rFonts w:hint="eastAsia"/>
        </w:rPr>
        <w:t>万平方米的大厅里摆放了伯克希尔下属公司生产的各种商品。去年年会期间各位股东做得很棒，很多产品的销售都创下历史新高。年会召开的</w:t>
      </w:r>
      <w:r>
        <w:rPr>
          <w:rFonts w:hint="eastAsia"/>
        </w:rPr>
        <w:t>9</w:t>
      </w:r>
      <w:r>
        <w:rPr>
          <w:rFonts w:hint="eastAsia"/>
        </w:rPr>
        <w:t>个小时期间，我们销售了</w:t>
      </w:r>
      <w:r>
        <w:rPr>
          <w:rFonts w:hint="eastAsia"/>
        </w:rPr>
        <w:t xml:space="preserve">1,249 </w:t>
      </w:r>
      <w:r>
        <w:rPr>
          <w:rFonts w:hint="eastAsia"/>
        </w:rPr>
        <w:t>双</w:t>
      </w:r>
      <w:r>
        <w:rPr>
          <w:rFonts w:hint="eastAsia"/>
        </w:rPr>
        <w:t xml:space="preserve">Justin </w:t>
      </w:r>
      <w:r>
        <w:rPr>
          <w:rFonts w:hint="eastAsia"/>
        </w:rPr>
        <w:t>靴子，</w:t>
      </w:r>
      <w:r>
        <w:rPr>
          <w:rFonts w:hint="eastAsia"/>
        </w:rPr>
        <w:t xml:space="preserve">11,254 </w:t>
      </w:r>
      <w:r>
        <w:rPr>
          <w:rFonts w:hint="eastAsia"/>
        </w:rPr>
        <w:t>磅喜诗巧克力，</w:t>
      </w:r>
      <w:r>
        <w:rPr>
          <w:rFonts w:hint="eastAsia"/>
        </w:rPr>
        <w:t xml:space="preserve"> 8,000 Quikut </w:t>
      </w:r>
      <w:r>
        <w:rPr>
          <w:rFonts w:hint="eastAsia"/>
        </w:rPr>
        <w:t>小刀</w:t>
      </w:r>
      <w:r>
        <w:rPr>
          <w:rFonts w:hint="eastAsia"/>
        </w:rPr>
        <w:t xml:space="preserve"> (</w:t>
      </w:r>
      <w:r>
        <w:rPr>
          <w:rFonts w:hint="eastAsia"/>
        </w:rPr>
        <w:t>每分钟销售</w:t>
      </w:r>
      <w:r>
        <w:rPr>
          <w:rFonts w:hint="eastAsia"/>
        </w:rPr>
        <w:t>15</w:t>
      </w:r>
      <w:r>
        <w:rPr>
          <w:rFonts w:hint="eastAsia"/>
        </w:rPr>
        <w:t>把</w:t>
      </w:r>
      <w:r>
        <w:rPr>
          <w:rFonts w:hint="eastAsia"/>
        </w:rPr>
        <w:t xml:space="preserve">) </w:t>
      </w:r>
      <w:r>
        <w:rPr>
          <w:rFonts w:hint="eastAsia"/>
        </w:rPr>
        <w:t>，</w:t>
      </w:r>
      <w:r>
        <w:rPr>
          <w:rFonts w:hint="eastAsia"/>
        </w:rPr>
        <w:t>6,126</w:t>
      </w:r>
      <w:r>
        <w:rPr>
          <w:rFonts w:hint="eastAsia"/>
        </w:rPr>
        <w:t>双</w:t>
      </w:r>
      <w:r>
        <w:rPr>
          <w:rFonts w:hint="eastAsia"/>
        </w:rPr>
        <w:t xml:space="preserve">Wells Lamont </w:t>
      </w:r>
      <w:r>
        <w:rPr>
          <w:rFonts w:hint="eastAsia"/>
        </w:rPr>
        <w:t>手套。（我最关注的产品是钱。）但是你们今年能够做得更好。记住：谁说金钱不能买来快乐，只是因为他没有到我们这里来购物过。</w:t>
      </w:r>
    </w:p>
    <w:p w:rsidR="00FD0B51" w:rsidRDefault="005429E9">
      <w:pPr>
        <w:spacing w:line="360" w:lineRule="auto"/>
        <w:ind w:firstLineChars="202" w:firstLine="424"/>
      </w:pPr>
      <w:r>
        <w:rPr>
          <w:rFonts w:hint="eastAsia"/>
        </w:rPr>
        <w:t>今年新加入展览的公司是我们下属的一家跑鞋公司。</w:t>
      </w:r>
      <w:r>
        <w:rPr>
          <w:rFonts w:hint="eastAsia"/>
        </w:rPr>
        <w:t>Brooks</w:t>
      </w:r>
      <w:r>
        <w:rPr>
          <w:rFonts w:hint="eastAsia"/>
        </w:rPr>
        <w:t>持续不地攻占更多的市场份额，</w:t>
      </w:r>
      <w:r>
        <w:rPr>
          <w:rFonts w:hint="eastAsia"/>
        </w:rPr>
        <w:t>2011</w:t>
      </w:r>
      <w:r>
        <w:rPr>
          <w:rFonts w:hint="eastAsia"/>
        </w:rPr>
        <w:t>年的市场份额已经高达</w:t>
      </w:r>
      <w:r>
        <w:rPr>
          <w:rFonts w:hint="eastAsia"/>
        </w:rPr>
        <w:t>34%</w:t>
      </w:r>
      <w:r>
        <w:rPr>
          <w:rFonts w:hint="eastAsia"/>
        </w:rPr>
        <w:t>。大家有空一定要去</w:t>
      </w:r>
      <w:r>
        <w:rPr>
          <w:rFonts w:hint="eastAsia"/>
        </w:rPr>
        <w:t>Brooks</w:t>
      </w:r>
      <w:r>
        <w:rPr>
          <w:rFonts w:hint="eastAsia"/>
        </w:rPr>
        <w:t>的展台拜访一下这家公司的</w:t>
      </w:r>
      <w:r>
        <w:rPr>
          <w:rFonts w:hint="eastAsia"/>
        </w:rPr>
        <w:t>CEO Jim Weber</w:t>
      </w:r>
      <w:r>
        <w:rPr>
          <w:rFonts w:hint="eastAsia"/>
        </w:rPr>
        <w:t>，向他表示祝贺。同时一定要买入一双限量款“伯克希尔•哈撒韦专属跑鞋。”</w:t>
      </w:r>
    </w:p>
    <w:p w:rsidR="00FD0B51" w:rsidRDefault="005429E9">
      <w:pPr>
        <w:spacing w:line="360" w:lineRule="auto"/>
        <w:ind w:firstLineChars="202" w:firstLine="424"/>
      </w:pPr>
      <w:r>
        <w:rPr>
          <w:rFonts w:hint="eastAsia"/>
        </w:rPr>
        <w:t>GEICO</w:t>
      </w:r>
      <w:r>
        <w:rPr>
          <w:rFonts w:hint="eastAsia"/>
        </w:rPr>
        <w:t>将设一个展台，有来自全美最优秀的保险顾问为您服务，他们随时准备为您提供汽车保险询价。在大多数情况下，</w:t>
      </w:r>
      <w:r>
        <w:rPr>
          <w:rFonts w:hint="eastAsia"/>
        </w:rPr>
        <w:t>GEICO</w:t>
      </w:r>
      <w:r>
        <w:rPr>
          <w:rFonts w:hint="eastAsia"/>
        </w:rPr>
        <w:t>将会给您一个股东特别折扣</w:t>
      </w:r>
      <w:r>
        <w:rPr>
          <w:rFonts w:hint="eastAsia"/>
        </w:rPr>
        <w:t>(</w:t>
      </w:r>
      <w:r>
        <w:rPr>
          <w:rFonts w:hint="eastAsia"/>
        </w:rPr>
        <w:t>通常是</w:t>
      </w:r>
      <w:r>
        <w:rPr>
          <w:rFonts w:hint="eastAsia"/>
        </w:rPr>
        <w:t>8%)</w:t>
      </w:r>
      <w:r>
        <w:rPr>
          <w:rFonts w:hint="eastAsia"/>
        </w:rPr>
        <w:t>。我们开展业务的</w:t>
      </w:r>
      <w:r>
        <w:rPr>
          <w:rFonts w:hint="eastAsia"/>
        </w:rPr>
        <w:t>51</w:t>
      </w:r>
      <w:r>
        <w:rPr>
          <w:rFonts w:hint="eastAsia"/>
        </w:rPr>
        <w:t>个行政区域中有</w:t>
      </w:r>
      <w:r>
        <w:rPr>
          <w:rFonts w:hint="eastAsia"/>
        </w:rPr>
        <w:t>44</w:t>
      </w:r>
      <w:r>
        <w:rPr>
          <w:rFonts w:hint="eastAsia"/>
        </w:rPr>
        <w:t>个都批准了这个特别优惠。</w:t>
      </w:r>
      <w:r>
        <w:rPr>
          <w:rFonts w:hint="eastAsia"/>
        </w:rPr>
        <w:t>(</w:t>
      </w:r>
      <w:r>
        <w:rPr>
          <w:rFonts w:hint="eastAsia"/>
        </w:rPr>
        <w:t>额外提示：这个折扣不可以与其他优惠累加使用，比如给予特定群体的优惠</w:t>
      </w:r>
      <w:r>
        <w:rPr>
          <w:rFonts w:hint="eastAsia"/>
        </w:rPr>
        <w:t>)</w:t>
      </w:r>
      <w:r>
        <w:rPr>
          <w:rFonts w:hint="eastAsia"/>
        </w:rPr>
        <w:t>。把你现有的保单拿过来，看看我们能否帮你多省点钱。我相信我们至少可以帮助你们中一半人省去更多保险费。</w:t>
      </w:r>
    </w:p>
    <w:p w:rsidR="00FD0B51" w:rsidRDefault="005429E9">
      <w:pPr>
        <w:spacing w:line="360" w:lineRule="auto"/>
        <w:ind w:firstLineChars="202" w:firstLine="424"/>
      </w:pPr>
      <w:r>
        <w:rPr>
          <w:rFonts w:hint="eastAsia"/>
        </w:rPr>
        <w:t>一定要</w:t>
      </w:r>
      <w:r>
        <w:rPr>
          <w:rFonts w:hint="eastAsia"/>
        </w:rPr>
        <w:t xml:space="preserve"> Bookworm</w:t>
      </w:r>
      <w:r>
        <w:rPr>
          <w:rFonts w:hint="eastAsia"/>
        </w:rPr>
        <w:t>书台，这里将会提供超过</w:t>
      </w:r>
      <w:r>
        <w:rPr>
          <w:rFonts w:hint="eastAsia"/>
        </w:rPr>
        <w:t>35</w:t>
      </w:r>
      <w:r>
        <w:rPr>
          <w:rFonts w:hint="eastAsia"/>
        </w:rPr>
        <w:t>种图书和</w:t>
      </w:r>
      <w:r>
        <w:rPr>
          <w:rFonts w:hint="eastAsia"/>
        </w:rPr>
        <w:t>DVD</w:t>
      </w:r>
      <w:r>
        <w:rPr>
          <w:rFonts w:hint="eastAsia"/>
        </w:rPr>
        <w:t>，其中有一些是新出版</w:t>
      </w:r>
      <w:r>
        <w:rPr>
          <w:rFonts w:hint="eastAsia"/>
        </w:rPr>
        <w:lastRenderedPageBreak/>
        <w:t>的。我特别推荐关于讲述我们一个做得下属公司</w:t>
      </w:r>
      <w:r>
        <w:rPr>
          <w:rFonts w:hint="eastAsia"/>
        </w:rPr>
        <w:t xml:space="preserve"> MiTek</w:t>
      </w:r>
      <w:r>
        <w:rPr>
          <w:rFonts w:hint="eastAsia"/>
        </w:rPr>
        <w:t>发展历史的一本书。你将会从书中看到，我最初对这家公司产生兴趣的原因是，我收到了一个邮包，里面装着一块丑陋的金属块，我根本不知道有什么用。自从我们</w:t>
      </w:r>
      <w:r>
        <w:rPr>
          <w:rFonts w:hint="eastAsia"/>
        </w:rPr>
        <w:t>2001</w:t>
      </w:r>
      <w:r>
        <w:rPr>
          <w:rFonts w:hint="eastAsia"/>
        </w:rPr>
        <w:t>年收购之后，</w:t>
      </w:r>
      <w:r>
        <w:rPr>
          <w:rFonts w:hint="eastAsia"/>
        </w:rPr>
        <w:t>MiTek</w:t>
      </w:r>
      <w:r>
        <w:rPr>
          <w:rFonts w:hint="eastAsia"/>
        </w:rPr>
        <w:t>公司收购了</w:t>
      </w:r>
      <w:r>
        <w:rPr>
          <w:rFonts w:hint="eastAsia"/>
        </w:rPr>
        <w:t>33</w:t>
      </w:r>
      <w:r>
        <w:rPr>
          <w:rFonts w:hint="eastAsia"/>
        </w:rPr>
        <w:t>家企业，几乎都很成功。我想你也会喜欢</w:t>
      </w:r>
      <w:r>
        <w:rPr>
          <w:rFonts w:hint="eastAsia"/>
        </w:rPr>
        <w:t xml:space="preserve"> Peter Bevelin</w:t>
      </w:r>
      <w:r>
        <w:rPr>
          <w:rFonts w:hint="eastAsia"/>
        </w:rPr>
        <w:t>编写的一本小书，这本书汇总了我和芒格过去多年来在公司年报和股东大会上说的话，解释了伯克希尔公司的投资和经营的原则。如果您需要把买的书快递回去的话，旁边就有快递服务。</w:t>
      </w:r>
    </w:p>
    <w:p w:rsidR="00FD0B51" w:rsidRDefault="005429E9">
      <w:pPr>
        <w:spacing w:line="360" w:lineRule="auto"/>
        <w:ind w:firstLineChars="202" w:firstLine="424"/>
      </w:pPr>
      <w:r>
        <w:rPr>
          <w:rFonts w:hint="eastAsia"/>
        </w:rPr>
        <w:t>如果您是一位愿意花大钱的大款</w:t>
      </w:r>
      <w:r>
        <w:rPr>
          <w:rFonts w:hint="eastAsia"/>
        </w:rPr>
        <w:t>,</w:t>
      </w:r>
      <w:r>
        <w:rPr>
          <w:rFonts w:hint="eastAsia"/>
        </w:rPr>
        <w:t>或者希望成为这样的大款，请在周六中午到下午五点参观位奥玛哈机场东侧的伊里亚特航空中心</w:t>
      </w:r>
      <w:r>
        <w:rPr>
          <w:rFonts w:hint="eastAsia"/>
        </w:rPr>
        <w:t>(Elliott Aviation)</w:t>
      </w:r>
      <w:r>
        <w:rPr>
          <w:rFonts w:hint="eastAsia"/>
        </w:rPr>
        <w:t>。那里有我们下属的</w:t>
      </w:r>
      <w:r>
        <w:rPr>
          <w:rFonts w:hint="eastAsia"/>
        </w:rPr>
        <w:t>NetJet</w:t>
      </w:r>
      <w:r>
        <w:rPr>
          <w:rFonts w:hint="eastAsia"/>
        </w:rPr>
        <w:t>公司的私人专机编队，将让您心跳加速。坐着大巴来，乘着私人飞机回。别担心钱不够，我会给你贷款。</w:t>
      </w:r>
    </w:p>
    <w:p w:rsidR="00FD0B51" w:rsidRDefault="005429E9">
      <w:pPr>
        <w:spacing w:line="360" w:lineRule="auto"/>
        <w:ind w:firstLineChars="202" w:firstLine="424"/>
      </w:pPr>
      <w:r>
        <w:rPr>
          <w:rFonts w:hint="eastAsia"/>
        </w:rPr>
        <w:t>随同附上的股东大会资料中有个附件，告诉您如何获取参加股东的凭证，凭此才能参加股东年会和其它活动。在伯克希尔股东大会召开的周末，航空公司有时会提高机票价格。如果你从很远的地方过来，可以比较一下飞到肯萨斯与奥马哈的价格。飞到肯萨斯，再开车到奥马哈，只需要</w:t>
      </w:r>
      <w:r>
        <w:rPr>
          <w:rFonts w:hint="eastAsia"/>
        </w:rPr>
        <w:t>2</w:t>
      </w:r>
      <w:r>
        <w:rPr>
          <w:rFonts w:hint="eastAsia"/>
        </w:rPr>
        <w:t>个半小时左右，也许这样可以帮你省掉一大笔钱，尤其是你本来就打算在奥马哈租车的话。省下来的钱，一定要在会场上购物花掉噢。</w:t>
      </w:r>
    </w:p>
    <w:p w:rsidR="00FD0B51" w:rsidRDefault="005429E9">
      <w:pPr>
        <w:spacing w:line="360" w:lineRule="auto"/>
        <w:ind w:firstLineChars="202" w:firstLine="424"/>
      </w:pPr>
      <w:r>
        <w:rPr>
          <w:rFonts w:hint="eastAsia"/>
        </w:rPr>
        <w:t>内布拉斯加家具商场</w:t>
      </w:r>
      <w:r>
        <w:rPr>
          <w:rFonts w:hint="eastAsia"/>
        </w:rPr>
        <w:t>(Nebraska Furniture Mart</w:t>
      </w:r>
      <w:r>
        <w:rPr>
          <w:rFonts w:hint="eastAsia"/>
        </w:rPr>
        <w:t>，</w:t>
      </w:r>
      <w:r>
        <w:rPr>
          <w:rFonts w:hint="eastAsia"/>
        </w:rPr>
        <w:t>NFM)</w:t>
      </w:r>
      <w:r>
        <w:rPr>
          <w:rFonts w:hint="eastAsia"/>
        </w:rPr>
        <w:t>位于</w:t>
      </w:r>
      <w:r>
        <w:rPr>
          <w:rFonts w:hint="eastAsia"/>
        </w:rPr>
        <w:t>72</w:t>
      </w:r>
      <w:r>
        <w:rPr>
          <w:rFonts w:hint="eastAsia"/>
        </w:rPr>
        <w:t>街上，在</w:t>
      </w:r>
      <w:r>
        <w:rPr>
          <w:rFonts w:hint="eastAsia"/>
        </w:rPr>
        <w:t xml:space="preserve">Dodge </w:t>
      </w:r>
      <w:r>
        <w:rPr>
          <w:rFonts w:hint="eastAsia"/>
        </w:rPr>
        <w:t>和</w:t>
      </w:r>
      <w:r>
        <w:rPr>
          <w:rFonts w:hint="eastAsia"/>
        </w:rPr>
        <w:t xml:space="preserve"> Pacific</w:t>
      </w:r>
      <w:r>
        <w:rPr>
          <w:rFonts w:hint="eastAsia"/>
        </w:rPr>
        <w:t>之间，占地</w:t>
      </w:r>
      <w:r>
        <w:rPr>
          <w:rFonts w:hint="eastAsia"/>
        </w:rPr>
        <w:t>77</w:t>
      </w:r>
      <w:r>
        <w:rPr>
          <w:rFonts w:hint="eastAsia"/>
        </w:rPr>
        <w:t>英亩，在这里我们将会再次举办“伯克夏周末”特价促销活动。</w:t>
      </w:r>
      <w:r>
        <w:rPr>
          <w:rFonts w:hint="eastAsia"/>
        </w:rPr>
        <w:t>2011</w:t>
      </w:r>
      <w:r>
        <w:rPr>
          <w:rFonts w:hint="eastAsia"/>
        </w:rPr>
        <w:t>年，这家商场在年会期间销售收入为</w:t>
      </w:r>
      <w:r>
        <w:rPr>
          <w:rFonts w:hint="eastAsia"/>
        </w:rPr>
        <w:t>3270</w:t>
      </w:r>
      <w:r>
        <w:rPr>
          <w:rFonts w:hint="eastAsia"/>
        </w:rPr>
        <w:t>万美元，比很多家具商店一年的销售收入总额还要高。要得到伯克夏股东的特别优惠，你必须在</w:t>
      </w:r>
      <w:r>
        <w:rPr>
          <w:rFonts w:hint="eastAsia"/>
        </w:rPr>
        <w:t>5</w:t>
      </w:r>
      <w:r>
        <w:rPr>
          <w:rFonts w:hint="eastAsia"/>
        </w:rPr>
        <w:t>月</w:t>
      </w:r>
      <w:r>
        <w:rPr>
          <w:rFonts w:hint="eastAsia"/>
        </w:rPr>
        <w:t>1</w:t>
      </w:r>
      <w:r>
        <w:rPr>
          <w:rFonts w:hint="eastAsia"/>
        </w:rPr>
        <w:t>周二到</w:t>
      </w:r>
      <w:r>
        <w:rPr>
          <w:rFonts w:hint="eastAsia"/>
        </w:rPr>
        <w:t>5</w:t>
      </w:r>
      <w:r>
        <w:rPr>
          <w:rFonts w:hint="eastAsia"/>
        </w:rPr>
        <w:t>月</w:t>
      </w:r>
      <w:r>
        <w:rPr>
          <w:rFonts w:hint="eastAsia"/>
        </w:rPr>
        <w:t>7</w:t>
      </w:r>
      <w:r>
        <w:rPr>
          <w:rFonts w:hint="eastAsia"/>
        </w:rPr>
        <w:t>日周一之间购买并出示参加年会的凭证。这次特价促销包括了几个著名的大牌厂家产品，一般情况下严禁打折销售，但考虑到这是一个特别股东周末活动，所以特别破例只为参加股东大会人士提供优惠折扣。我们特别感谢他们的支持。</w:t>
      </w:r>
      <w:r>
        <w:rPr>
          <w:rFonts w:hint="eastAsia"/>
        </w:rPr>
        <w:t>NFM</w:t>
      </w:r>
      <w:r>
        <w:rPr>
          <w:rFonts w:hint="eastAsia"/>
        </w:rPr>
        <w:t>在周一至周六早十点到晚九点营业，周日是早上十点到晚上六点营业。周六下午五点半到晚八点，</w:t>
      </w:r>
      <w:r>
        <w:rPr>
          <w:rFonts w:hint="eastAsia"/>
        </w:rPr>
        <w:t>NFM</w:t>
      </w:r>
      <w:r>
        <w:rPr>
          <w:rFonts w:hint="eastAsia"/>
        </w:rPr>
        <w:t>将会举行野餐会，邀请所有与会者参加。</w:t>
      </w:r>
    </w:p>
    <w:p w:rsidR="00FD0B51" w:rsidRDefault="005429E9">
      <w:pPr>
        <w:spacing w:line="360" w:lineRule="auto"/>
        <w:ind w:firstLineChars="202" w:firstLine="424"/>
      </w:pPr>
      <w:r>
        <w:rPr>
          <w:rFonts w:hint="eastAsia"/>
        </w:rPr>
        <w:t>在</w:t>
      </w:r>
      <w:r>
        <w:rPr>
          <w:rFonts w:hint="eastAsia"/>
        </w:rPr>
        <w:t>Borsheim's</w:t>
      </w:r>
      <w:r>
        <w:rPr>
          <w:rFonts w:hint="eastAsia"/>
        </w:rPr>
        <w:t>珠宝店，我们将再次召开两场股东专场活动。第一个活动将是一场鸡尾酒会，在</w:t>
      </w:r>
      <w:r>
        <w:rPr>
          <w:rFonts w:hint="eastAsia"/>
        </w:rPr>
        <w:t>5</w:t>
      </w:r>
      <w:r>
        <w:rPr>
          <w:rFonts w:hint="eastAsia"/>
        </w:rPr>
        <w:t>月</w:t>
      </w:r>
      <w:r>
        <w:rPr>
          <w:rFonts w:hint="eastAsia"/>
        </w:rPr>
        <w:t>4</w:t>
      </w:r>
      <w:r>
        <w:rPr>
          <w:rFonts w:hint="eastAsia"/>
        </w:rPr>
        <w:t>日周五下午</w:t>
      </w:r>
      <w:r>
        <w:rPr>
          <w:rFonts w:hint="eastAsia"/>
        </w:rPr>
        <w:t>6</w:t>
      </w:r>
      <w:r>
        <w:rPr>
          <w:rFonts w:hint="eastAsia"/>
        </w:rPr>
        <w:t>点到晚上</w:t>
      </w:r>
      <w:r>
        <w:rPr>
          <w:rFonts w:hint="eastAsia"/>
        </w:rPr>
        <w:t>10</w:t>
      </w:r>
      <w:r>
        <w:rPr>
          <w:rFonts w:hint="eastAsia"/>
        </w:rPr>
        <w:t>点举行。第二个活动是一个大型聚会，在</w:t>
      </w:r>
      <w:r>
        <w:rPr>
          <w:rFonts w:hint="eastAsia"/>
        </w:rPr>
        <w:t>5</w:t>
      </w:r>
      <w:r>
        <w:rPr>
          <w:rFonts w:hint="eastAsia"/>
        </w:rPr>
        <w:t>月</w:t>
      </w:r>
      <w:r>
        <w:rPr>
          <w:rFonts w:hint="eastAsia"/>
        </w:rPr>
        <w:t>6</w:t>
      </w:r>
      <w:r>
        <w:rPr>
          <w:rFonts w:hint="eastAsia"/>
        </w:rPr>
        <w:t>日周日早上九点到下午四点举行。周六，我们将会营业到下午六点。在星期天下午两点左右，我本人将会亲自在</w:t>
      </w:r>
      <w:r>
        <w:rPr>
          <w:rFonts w:hint="eastAsia"/>
        </w:rPr>
        <w:t>Borsheims</w:t>
      </w:r>
      <w:r>
        <w:rPr>
          <w:rFonts w:hint="eastAsia"/>
        </w:rPr>
        <w:t>担任售货员，我极度渴望能够打破我去年创下的销售记录。所以请大家来照顾我的生意吧，我会给你一个疯狂的巴菲特特别优惠价格。</w:t>
      </w:r>
    </w:p>
    <w:p w:rsidR="00FD0B51" w:rsidRDefault="005429E9">
      <w:pPr>
        <w:spacing w:line="360" w:lineRule="auto"/>
        <w:ind w:firstLineChars="202" w:firstLine="424"/>
      </w:pPr>
      <w:r>
        <w:rPr>
          <w:rFonts w:hint="eastAsia"/>
        </w:rPr>
        <w:t>在</w:t>
      </w:r>
      <w:r>
        <w:rPr>
          <w:rFonts w:hint="eastAsia"/>
        </w:rPr>
        <w:t>Borsheim</w:t>
      </w:r>
      <w:r>
        <w:rPr>
          <w:rFonts w:hint="eastAsia"/>
        </w:rPr>
        <w:t>外面所搭的商场里，美国两届棋赛冠军</w:t>
      </w:r>
      <w:r>
        <w:rPr>
          <w:rFonts w:hint="eastAsia"/>
        </w:rPr>
        <w:t>Patrick Wolff</w:t>
      </w:r>
      <w:r>
        <w:rPr>
          <w:rFonts w:hint="eastAsia"/>
        </w:rPr>
        <w:t>将蒙上双眼，所有挑战者们六个一组，他一个人同时和</w:t>
      </w:r>
      <w:r>
        <w:rPr>
          <w:rFonts w:hint="eastAsia"/>
        </w:rPr>
        <w:t>6</w:t>
      </w:r>
      <w:r>
        <w:rPr>
          <w:rFonts w:hint="eastAsia"/>
        </w:rPr>
        <w:t>个人对奕。就在附近，著名的达拉斯魔术师</w:t>
      </w:r>
      <w:r>
        <w:rPr>
          <w:rFonts w:hint="eastAsia"/>
        </w:rPr>
        <w:t>Norman Beck</w:t>
      </w:r>
      <w:r>
        <w:rPr>
          <w:rFonts w:hint="eastAsia"/>
        </w:rPr>
        <w:lastRenderedPageBreak/>
        <w:t>将进行精彩表演。另外，两位世界级桥牌顶尖高手</w:t>
      </w:r>
      <w:r>
        <w:rPr>
          <w:rFonts w:hint="eastAsia"/>
        </w:rPr>
        <w:t>Bob Hamman</w:t>
      </w:r>
      <w:r>
        <w:rPr>
          <w:rFonts w:hint="eastAsia"/>
        </w:rPr>
        <w:t>和</w:t>
      </w:r>
      <w:r>
        <w:rPr>
          <w:rFonts w:hint="eastAsia"/>
        </w:rPr>
        <w:t>Sharon Osberg</w:t>
      </w:r>
      <w:r>
        <w:rPr>
          <w:rFonts w:hint="eastAsia"/>
        </w:rPr>
        <w:t>也会在周日下午与我们的股东们进行比赛。两位非专业选手，我和芒格，也会参加。</w:t>
      </w:r>
    </w:p>
    <w:p w:rsidR="00FD0B51" w:rsidRDefault="005429E9">
      <w:pPr>
        <w:spacing w:line="360" w:lineRule="auto"/>
        <w:ind w:firstLineChars="202" w:firstLine="424"/>
      </w:pPr>
      <w:r>
        <w:rPr>
          <w:rFonts w:hint="eastAsia"/>
        </w:rPr>
        <w:t>Gorat's</w:t>
      </w:r>
      <w:r>
        <w:rPr>
          <w:rFonts w:hint="eastAsia"/>
        </w:rPr>
        <w:t>餐厅会从下午</w:t>
      </w:r>
      <w:r>
        <w:rPr>
          <w:rFonts w:hint="eastAsia"/>
        </w:rPr>
        <w:t>1</w:t>
      </w:r>
      <w:r>
        <w:rPr>
          <w:rFonts w:hint="eastAsia"/>
        </w:rPr>
        <w:t>点营业到晚上</w:t>
      </w:r>
      <w:r>
        <w:rPr>
          <w:rFonts w:hint="eastAsia"/>
        </w:rPr>
        <w:t>10</w:t>
      </w:r>
      <w:r>
        <w:rPr>
          <w:rFonts w:hint="eastAsia"/>
        </w:rPr>
        <w:t>点，</w:t>
      </w:r>
      <w:r>
        <w:rPr>
          <w:rFonts w:hint="eastAsia"/>
        </w:rPr>
        <w:t>Piccolo</w:t>
      </w:r>
      <w:r>
        <w:rPr>
          <w:rFonts w:hint="eastAsia"/>
        </w:rPr>
        <w:t>’</w:t>
      </w:r>
      <w:r>
        <w:rPr>
          <w:rFonts w:hint="eastAsia"/>
        </w:rPr>
        <w:t>s</w:t>
      </w:r>
      <w:r>
        <w:rPr>
          <w:rFonts w:hint="eastAsia"/>
        </w:rPr>
        <w:t>餐厅将会从下午</w:t>
      </w:r>
      <w:r>
        <w:rPr>
          <w:rFonts w:hint="eastAsia"/>
        </w:rPr>
        <w:t>4</w:t>
      </w:r>
      <w:r>
        <w:rPr>
          <w:rFonts w:hint="eastAsia"/>
        </w:rPr>
        <w:t>点营业到晚上</w:t>
      </w:r>
      <w:r>
        <w:rPr>
          <w:rFonts w:hint="eastAsia"/>
        </w:rPr>
        <w:t>10</w:t>
      </w:r>
      <w:r>
        <w:rPr>
          <w:rFonts w:hint="eastAsia"/>
        </w:rPr>
        <w:t>点。这两家都是我喜欢的餐厅，周日晚上我会在两家餐厅都吃上一顿。（保险精算资料表明，在我死之前要消耗</w:t>
      </w:r>
      <w:r>
        <w:rPr>
          <w:rFonts w:hint="eastAsia"/>
        </w:rPr>
        <w:t>1.2</w:t>
      </w:r>
      <w:r>
        <w:rPr>
          <w:rFonts w:hint="eastAsia"/>
        </w:rPr>
        <w:t>亿卡路里，我非常担心我还没有吃够就死掉了，所以星期天要提前多吃一顿）。请记住，要在</w:t>
      </w:r>
      <w:r>
        <w:rPr>
          <w:rFonts w:hint="eastAsia"/>
        </w:rPr>
        <w:t>Gorat's</w:t>
      </w:r>
      <w:r>
        <w:rPr>
          <w:rFonts w:hint="eastAsia"/>
        </w:rPr>
        <w:t>订餐，请在</w:t>
      </w:r>
      <w:r>
        <w:rPr>
          <w:rFonts w:hint="eastAsia"/>
        </w:rPr>
        <w:t>5</w:t>
      </w:r>
      <w:r>
        <w:rPr>
          <w:rFonts w:hint="eastAsia"/>
        </w:rPr>
        <w:t>月</w:t>
      </w:r>
      <w:r>
        <w:rPr>
          <w:rFonts w:hint="eastAsia"/>
        </w:rPr>
        <w:t>1</w:t>
      </w:r>
      <w:r>
        <w:rPr>
          <w:rFonts w:hint="eastAsia"/>
        </w:rPr>
        <w:t>日拨打电话</w:t>
      </w:r>
      <w:r>
        <w:rPr>
          <w:rFonts w:hint="eastAsia"/>
        </w:rPr>
        <w:t>402-551-3733(</w:t>
      </w:r>
      <w:r>
        <w:rPr>
          <w:rFonts w:hint="eastAsia"/>
        </w:rPr>
        <w:t>但不要提前</w:t>
      </w:r>
      <w:r>
        <w:rPr>
          <w:rFonts w:hint="eastAsia"/>
        </w:rPr>
        <w:t>)</w:t>
      </w:r>
      <w:r>
        <w:rPr>
          <w:rFonts w:hint="eastAsia"/>
        </w:rPr>
        <w:t>，</w:t>
      </w:r>
      <w:r>
        <w:rPr>
          <w:rFonts w:hint="eastAsia"/>
        </w:rPr>
        <w:t>Piccolo</w:t>
      </w:r>
      <w:r>
        <w:rPr>
          <w:rFonts w:hint="eastAsia"/>
        </w:rPr>
        <w:t>’</w:t>
      </w:r>
      <w:r>
        <w:rPr>
          <w:rFonts w:hint="eastAsia"/>
        </w:rPr>
        <w:t>s</w:t>
      </w:r>
      <w:r>
        <w:rPr>
          <w:rFonts w:hint="eastAsia"/>
        </w:rPr>
        <w:t>订餐电话是</w:t>
      </w:r>
      <w:r>
        <w:rPr>
          <w:rFonts w:hint="eastAsia"/>
        </w:rPr>
        <w:t>402-342-9038</w:t>
      </w:r>
      <w:r>
        <w:rPr>
          <w:rFonts w:hint="eastAsia"/>
        </w:rPr>
        <w:t>。在</w:t>
      </w:r>
      <w:r>
        <w:rPr>
          <w:rFonts w:hint="eastAsia"/>
        </w:rPr>
        <w:t>Piccolo</w:t>
      </w:r>
      <w:r>
        <w:rPr>
          <w:rFonts w:hint="eastAsia"/>
        </w:rPr>
        <w:t>’</w:t>
      </w:r>
      <w:r>
        <w:rPr>
          <w:rFonts w:hint="eastAsia"/>
        </w:rPr>
        <w:t>s</w:t>
      </w:r>
      <w:r>
        <w:rPr>
          <w:rFonts w:hint="eastAsia"/>
        </w:rPr>
        <w:t>餐厅，要显得你有品位，就得要上一大杯饮料作为甜点，要小杯不是男子汉。</w:t>
      </w:r>
    </w:p>
    <w:p w:rsidR="00FD0B51" w:rsidRDefault="005429E9">
      <w:pPr>
        <w:spacing w:line="360" w:lineRule="auto"/>
        <w:ind w:firstLineChars="202" w:firstLine="424"/>
      </w:pPr>
      <w:r>
        <w:rPr>
          <w:rFonts w:hint="eastAsia"/>
        </w:rPr>
        <w:t>今年我们将再次邀请同样的三位财经记者引领年会问答环节，他们通过电子邮件收集股东提交给他们的问题，向我和芒格进行提问。这三位记者和他们的电子邮件地址分别是：财富杂志记者</w:t>
      </w:r>
      <w:r>
        <w:rPr>
          <w:rFonts w:hint="eastAsia"/>
        </w:rPr>
        <w:t>Carol Loomis</w:t>
      </w:r>
      <w:r>
        <w:rPr>
          <w:rFonts w:hint="eastAsia"/>
        </w:rPr>
        <w:t>：</w:t>
      </w:r>
      <w:r>
        <w:rPr>
          <w:rFonts w:hint="eastAsia"/>
        </w:rPr>
        <w:t>cloomis@fortunemail.com</w:t>
      </w:r>
      <w:r>
        <w:rPr>
          <w:rFonts w:hint="eastAsia"/>
        </w:rPr>
        <w:t>；</w:t>
      </w:r>
      <w:r>
        <w:rPr>
          <w:rFonts w:hint="eastAsia"/>
        </w:rPr>
        <w:t>CNBC</w:t>
      </w:r>
      <w:r>
        <w:rPr>
          <w:rFonts w:hint="eastAsia"/>
        </w:rPr>
        <w:t>记者</w:t>
      </w:r>
      <w:r>
        <w:rPr>
          <w:rFonts w:hint="eastAsia"/>
        </w:rPr>
        <w:t>Becky Quick</w:t>
      </w:r>
      <w:r>
        <w:rPr>
          <w:rFonts w:hint="eastAsia"/>
        </w:rPr>
        <w:t>：</w:t>
      </w:r>
      <w:r>
        <w:rPr>
          <w:rFonts w:hint="eastAsia"/>
        </w:rPr>
        <w:t>BerkshireQuestions@cnbc.com</w:t>
      </w:r>
      <w:r>
        <w:rPr>
          <w:rFonts w:hint="eastAsia"/>
        </w:rPr>
        <w:t>；纽约时报记者</w:t>
      </w:r>
      <w:r>
        <w:rPr>
          <w:rFonts w:hint="eastAsia"/>
        </w:rPr>
        <w:t>(Andrew Ross Sorkin</w:t>
      </w:r>
      <w:r>
        <w:rPr>
          <w:rFonts w:hint="eastAsia"/>
        </w:rPr>
        <w:t>：</w:t>
      </w:r>
      <w:r>
        <w:rPr>
          <w:rFonts w:hint="eastAsia"/>
        </w:rPr>
        <w:t xml:space="preserve"> arsorkin@nytimes.com</w:t>
      </w:r>
      <w:r>
        <w:rPr>
          <w:rFonts w:hint="eastAsia"/>
        </w:rPr>
        <w:t>。</w:t>
      </w:r>
    </w:p>
    <w:p w:rsidR="00FD0B51" w:rsidRDefault="005429E9">
      <w:pPr>
        <w:spacing w:line="360" w:lineRule="auto"/>
        <w:ind w:firstLineChars="202" w:firstLine="424"/>
      </w:pPr>
      <w:r>
        <w:rPr>
          <w:rFonts w:hint="eastAsia"/>
        </w:rPr>
        <w:t>今年我们另外增加了一个负责提问的专业人士小组，他们是三个追踪伯克希尔的金融分析师：</w:t>
      </w:r>
      <w:r>
        <w:rPr>
          <w:rFonts w:hint="eastAsia"/>
        </w:rPr>
        <w:t>KBW</w:t>
      </w:r>
      <w:r>
        <w:rPr>
          <w:rFonts w:hint="eastAsia"/>
        </w:rPr>
        <w:t>公司的</w:t>
      </w:r>
      <w:r>
        <w:rPr>
          <w:rFonts w:hint="eastAsia"/>
        </w:rPr>
        <w:t>Cliff Gallant</w:t>
      </w:r>
      <w:r>
        <w:rPr>
          <w:rFonts w:hint="eastAsia"/>
        </w:rPr>
        <w:t>，</w:t>
      </w:r>
      <w:r>
        <w:rPr>
          <w:rFonts w:hint="eastAsia"/>
        </w:rPr>
        <w:t xml:space="preserve">Barclays Capital </w:t>
      </w:r>
      <w:r>
        <w:rPr>
          <w:rFonts w:hint="eastAsia"/>
        </w:rPr>
        <w:t>公司的</w:t>
      </w:r>
      <w:r>
        <w:rPr>
          <w:rFonts w:hint="eastAsia"/>
        </w:rPr>
        <w:t xml:space="preserve"> Jay Gelb </w:t>
      </w:r>
      <w:r>
        <w:rPr>
          <w:rFonts w:hint="eastAsia"/>
        </w:rPr>
        <w:t>，</w:t>
      </w:r>
      <w:r>
        <w:rPr>
          <w:rFonts w:hint="eastAsia"/>
        </w:rPr>
        <w:t>Dowling and Partners</w:t>
      </w:r>
      <w:r>
        <w:rPr>
          <w:rFonts w:hint="eastAsia"/>
        </w:rPr>
        <w:t>的</w:t>
      </w:r>
      <w:r>
        <w:rPr>
          <w:rFonts w:hint="eastAsia"/>
        </w:rPr>
        <w:t xml:space="preserve"> Gary Ransom</w:t>
      </w:r>
      <w:r>
        <w:rPr>
          <w:rFonts w:hint="eastAsia"/>
        </w:rPr>
        <w:t>。这些分析师会提问他们自己想问的关于伯克希尔公司的问题，他们将会记者以及现场听众轮流提问。</w:t>
      </w:r>
    </w:p>
    <w:p w:rsidR="00FD0B51" w:rsidRDefault="005429E9">
      <w:pPr>
        <w:spacing w:line="360" w:lineRule="auto"/>
        <w:ind w:firstLineChars="202" w:firstLine="424"/>
      </w:pPr>
      <w:r>
        <w:rPr>
          <w:rFonts w:hint="eastAsia"/>
        </w:rPr>
        <w:t>我和芒格相信，所有股东都应该有渠道能够同时知悉伯克希尔公司的最新信息披露，而且应该有足够的时间进行分析，这也是我们为什么总是努力安排在周五收盘之后公布公司财务信息的原因。我们不会与大型机构投资者或分析师进行一对一沟通。我们新增加一个分析师小组就是为了让分析师提出问题，也许会有几个技术性强的问题，希望这能够对很多提供帮助。</w:t>
      </w:r>
    </w:p>
    <w:p w:rsidR="00FD0B51" w:rsidRDefault="005429E9">
      <w:pPr>
        <w:spacing w:line="360" w:lineRule="auto"/>
        <w:ind w:firstLineChars="202" w:firstLine="424"/>
      </w:pPr>
      <w:r>
        <w:rPr>
          <w:rFonts w:hint="eastAsia"/>
        </w:rPr>
        <w:t>我和查理事先都不知道任何与问题有关的东西。我们知道，记者和分析师会挑选一些难以回答的问题，这正是我们所希望的。总的来说，我们希望至少回答</w:t>
      </w:r>
      <w:r>
        <w:rPr>
          <w:rFonts w:hint="eastAsia"/>
        </w:rPr>
        <w:t>54</w:t>
      </w:r>
      <w:r>
        <w:rPr>
          <w:rFonts w:hint="eastAsia"/>
        </w:rPr>
        <w:t>个问题，三个记者和三个分析师每个人提问</w:t>
      </w:r>
      <w:r>
        <w:rPr>
          <w:rFonts w:hint="eastAsia"/>
        </w:rPr>
        <w:t>6</w:t>
      </w:r>
      <w:r>
        <w:rPr>
          <w:rFonts w:hint="eastAsia"/>
        </w:rPr>
        <w:t>个问题，现场听众提问</w:t>
      </w:r>
      <w:r>
        <w:rPr>
          <w:rFonts w:hint="eastAsia"/>
        </w:rPr>
        <w:t>18</w:t>
      </w:r>
      <w:r>
        <w:rPr>
          <w:rFonts w:hint="eastAsia"/>
        </w:rPr>
        <w:t>个问题。如果还有一些剩余的时间，我们将会回答现场听众更多的问题。听众提问者将通过</w:t>
      </w:r>
      <w:r>
        <w:rPr>
          <w:rFonts w:hint="eastAsia"/>
        </w:rPr>
        <w:t>8</w:t>
      </w:r>
      <w:r>
        <w:rPr>
          <w:rFonts w:hint="eastAsia"/>
        </w:rPr>
        <w:t>点</w:t>
      </w:r>
      <w:r>
        <w:rPr>
          <w:rFonts w:hint="eastAsia"/>
        </w:rPr>
        <w:t>15</w:t>
      </w:r>
      <w:r>
        <w:rPr>
          <w:rFonts w:hint="eastAsia"/>
        </w:rPr>
        <w:t>分举行的抽签决定，</w:t>
      </w:r>
      <w:r>
        <w:rPr>
          <w:rFonts w:hint="eastAsia"/>
        </w:rPr>
        <w:t>13</w:t>
      </w:r>
      <w:r>
        <w:rPr>
          <w:rFonts w:hint="eastAsia"/>
        </w:rPr>
        <w:t>个提问用的话筒分别放置的会场不同的区域和主要的分会场。</w:t>
      </w:r>
    </w:p>
    <w:p w:rsidR="00FD0B51" w:rsidRDefault="005429E9">
      <w:pPr>
        <w:spacing w:line="360" w:lineRule="auto"/>
        <w:ind w:firstLineChars="202" w:firstLine="424"/>
      </w:pPr>
      <w:r>
        <w:rPr>
          <w:rFonts w:hint="eastAsia"/>
        </w:rPr>
        <w:t>我有非常充分的理由，我会定期高度赞扬我们下属公司负责经营管理的经理人取得的成就。他们都是真正的全明星，管理企业就像这是他们家族唯一持有的资产一样。我相信他们的这种心态，和那些大型公众持股公司管理层全心全意为股东谋利益的态度完全相同。大多数经理人根本没有任何财务需要来工作，他们追求的最大报酬是享受在企业经营上打出本垒</w:t>
      </w:r>
      <w:r>
        <w:rPr>
          <w:rFonts w:hint="eastAsia"/>
        </w:rPr>
        <w:lastRenderedPageBreak/>
        <w:t>打的快乐。</w:t>
      </w:r>
    </w:p>
    <w:p w:rsidR="00FD0B51" w:rsidRDefault="005429E9">
      <w:pPr>
        <w:spacing w:line="360" w:lineRule="auto"/>
        <w:ind w:firstLineChars="202" w:firstLine="424"/>
      </w:pPr>
      <w:r>
        <w:rPr>
          <w:rFonts w:hint="eastAsia"/>
        </w:rPr>
        <w:t>可是，和这些下属公司经理人同样非常重要的是在总部办公室和我一起工作的</w:t>
      </w:r>
      <w:r>
        <w:rPr>
          <w:rFonts w:hint="eastAsia"/>
        </w:rPr>
        <w:t>23</w:t>
      </w:r>
      <w:r>
        <w:rPr>
          <w:rFonts w:hint="eastAsia"/>
        </w:rPr>
        <w:t>名男女同事（所有人在同一个楼层办公，我们特意这样安排！）。这个只有</w:t>
      </w:r>
      <w:r>
        <w:rPr>
          <w:rFonts w:hint="eastAsia"/>
        </w:rPr>
        <w:t>23</w:t>
      </w:r>
      <w:r>
        <w:rPr>
          <w:rFonts w:hint="eastAsia"/>
        </w:rPr>
        <w:t>人的团队高效处理各种事务：美国证监会和其他监管部门大量要求，制作多达</w:t>
      </w:r>
      <w:r>
        <w:rPr>
          <w:rFonts w:hint="eastAsia"/>
        </w:rPr>
        <w:t>17839</w:t>
      </w:r>
      <w:r>
        <w:rPr>
          <w:rFonts w:hint="eastAsia"/>
        </w:rPr>
        <w:t>页的联邦收入所得税申报文件，还有州收入所得税和海外收入所得税相关文件，回应股东和媒体的无数个询问，寄送年度报告，筹备全美规模最大的上市公司股东年度大会，协调董事会活动，他们的活动名单还可以列举出来很多很多活动。</w:t>
      </w:r>
    </w:p>
    <w:p w:rsidR="00FD0B51" w:rsidRDefault="005429E9">
      <w:pPr>
        <w:spacing w:line="360" w:lineRule="auto"/>
        <w:ind w:firstLineChars="202" w:firstLine="424"/>
      </w:pPr>
      <w:r>
        <w:rPr>
          <w:rFonts w:hint="eastAsia"/>
        </w:rPr>
        <w:t>他们态度愉悦地处理这些企业事务，效率之高简直令人难以置信，让我倍感轻松和快乐。他们的努力并不仅局限于伯克希尔公司相关的活动，他们还需要同</w:t>
      </w:r>
      <w:r>
        <w:rPr>
          <w:rFonts w:hint="eastAsia"/>
        </w:rPr>
        <w:t>48</w:t>
      </w:r>
      <w:r>
        <w:rPr>
          <w:rFonts w:hint="eastAsia"/>
        </w:rPr>
        <w:t>所大学打交道，这</w:t>
      </w:r>
      <w:r>
        <w:rPr>
          <w:rFonts w:hint="eastAsia"/>
        </w:rPr>
        <w:t>48</w:t>
      </w:r>
      <w:r>
        <w:rPr>
          <w:rFonts w:hint="eastAsia"/>
        </w:rPr>
        <w:t>所大学是从</w:t>
      </w:r>
      <w:r>
        <w:rPr>
          <w:rFonts w:hint="eastAsia"/>
        </w:rPr>
        <w:t>200</w:t>
      </w:r>
      <w:r>
        <w:rPr>
          <w:rFonts w:hint="eastAsia"/>
        </w:rPr>
        <w:t>名申请大学中筛选出来的，在该学年将选送一些学生到奥马哈，与我共同度过一天的时间。他们还要处理我收到的各种请求，安排我的旅行，甚至去帮我买午餐的汉堡包。没有一个</w:t>
      </w:r>
      <w:r>
        <w:rPr>
          <w:rFonts w:hint="eastAsia"/>
        </w:rPr>
        <w:t>CEO</w:t>
      </w:r>
      <w:r>
        <w:rPr>
          <w:rFonts w:hint="eastAsia"/>
        </w:rPr>
        <w:t>像我做得这么舒服了。</w:t>
      </w:r>
    </w:p>
    <w:p w:rsidR="00FD0B51" w:rsidRDefault="005429E9">
      <w:pPr>
        <w:spacing w:line="360" w:lineRule="auto"/>
        <w:ind w:firstLineChars="202" w:firstLine="424"/>
      </w:pPr>
      <w:r>
        <w:rPr>
          <w:rFonts w:hint="eastAsia"/>
        </w:rPr>
        <w:t>沃伦•巴菲特</w:t>
      </w:r>
      <w:r>
        <w:rPr>
          <w:rFonts w:hint="eastAsia"/>
        </w:rPr>
        <w:t xml:space="preserve"> </w:t>
      </w:r>
      <w:r>
        <w:rPr>
          <w:rFonts w:hint="eastAsia"/>
        </w:rPr>
        <w:t>董事会主席</w:t>
      </w:r>
    </w:p>
    <w:p w:rsidR="00FD0B51" w:rsidRDefault="005429E9">
      <w:pPr>
        <w:spacing w:line="360" w:lineRule="auto"/>
        <w:ind w:firstLineChars="202" w:firstLine="424"/>
      </w:pPr>
      <w:r>
        <w:rPr>
          <w:rFonts w:hint="eastAsia"/>
        </w:rPr>
        <w:t>2012</w:t>
      </w:r>
      <w:r>
        <w:rPr>
          <w:rFonts w:hint="eastAsia"/>
        </w:rPr>
        <w:t>年</w:t>
      </w:r>
      <w:r>
        <w:rPr>
          <w:rFonts w:hint="eastAsia"/>
        </w:rPr>
        <w:t>2</w:t>
      </w:r>
      <w:r>
        <w:rPr>
          <w:rFonts w:hint="eastAsia"/>
        </w:rPr>
        <w:t>月</w:t>
      </w:r>
      <w:r>
        <w:rPr>
          <w:rFonts w:hint="eastAsia"/>
        </w:rPr>
        <w:t>25</w:t>
      </w:r>
      <w:r>
        <w:rPr>
          <w:rFonts w:hint="eastAsia"/>
        </w:rPr>
        <w:t>日</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414" w:name="_Toc431642137"/>
      <w:r>
        <w:rPr>
          <w:rFonts w:eastAsia="黑体"/>
          <w:kern w:val="44"/>
          <w:sz w:val="32"/>
          <w:szCs w:val="32"/>
        </w:rPr>
        <w:lastRenderedPageBreak/>
        <w:t>2012</w:t>
      </w:r>
      <w:r>
        <w:rPr>
          <w:rFonts w:eastAsia="黑体" w:hint="eastAsia"/>
          <w:kern w:val="44"/>
          <w:sz w:val="32"/>
          <w:szCs w:val="32"/>
        </w:rPr>
        <w:t>年巴菲特致股东的信</w:t>
      </w:r>
      <w:bookmarkEnd w:id="414"/>
    </w:p>
    <w:p w:rsidR="00FD0B51" w:rsidRDefault="005429E9">
      <w:pPr>
        <w:spacing w:line="360" w:lineRule="auto"/>
        <w:ind w:firstLineChars="202" w:firstLine="424"/>
        <w:jc w:val="right"/>
      </w:pPr>
      <w:r>
        <w:rPr>
          <w:rFonts w:hint="eastAsia"/>
        </w:rPr>
        <w:t xml:space="preserve">ArKiller </w:t>
      </w:r>
      <w:r>
        <w:rPr>
          <w:rFonts w:hint="eastAsia"/>
        </w:rPr>
        <w:t>翻译</w:t>
      </w:r>
    </w:p>
    <w:p w:rsidR="00FD0B51" w:rsidRDefault="005429E9">
      <w:pPr>
        <w:spacing w:line="360" w:lineRule="auto"/>
      </w:pPr>
      <w:r>
        <w:rPr>
          <w:rFonts w:hint="eastAsia"/>
        </w:rPr>
        <w:t>致伯克希尔哈撒韦有限公司的股东：</w:t>
      </w:r>
    </w:p>
    <w:p w:rsidR="00FD0B51" w:rsidRDefault="005429E9">
      <w:pPr>
        <w:spacing w:line="360" w:lineRule="auto"/>
        <w:ind w:firstLineChars="202" w:firstLine="424"/>
      </w:pPr>
      <w:r>
        <w:rPr>
          <w:rFonts w:hint="eastAsia"/>
        </w:rPr>
        <w:t xml:space="preserve">2012 </w:t>
      </w:r>
      <w:r>
        <w:rPr>
          <w:rFonts w:hint="eastAsia"/>
        </w:rPr>
        <w:t>年，伯克希尔为股东实现了</w:t>
      </w:r>
      <w:r>
        <w:rPr>
          <w:rFonts w:hint="eastAsia"/>
        </w:rPr>
        <w:t xml:space="preserve">241 </w:t>
      </w:r>
      <w:r>
        <w:rPr>
          <w:rFonts w:hint="eastAsia"/>
        </w:rPr>
        <w:t>亿美元的回报。我们花了</w:t>
      </w:r>
      <w:r>
        <w:rPr>
          <w:rFonts w:hint="eastAsia"/>
        </w:rPr>
        <w:t xml:space="preserve">13 </w:t>
      </w:r>
      <w:r>
        <w:rPr>
          <w:rFonts w:hint="eastAsia"/>
        </w:rPr>
        <w:t>亿美元回购股票，因此公司净值今年增长了</w:t>
      </w:r>
      <w:r>
        <w:rPr>
          <w:rFonts w:hint="eastAsia"/>
        </w:rPr>
        <w:t xml:space="preserve">228 </w:t>
      </w:r>
      <w:r>
        <w:rPr>
          <w:rFonts w:hint="eastAsia"/>
        </w:rPr>
        <w:t>亿。</w:t>
      </w:r>
      <w:r>
        <w:rPr>
          <w:rFonts w:hint="eastAsia"/>
        </w:rPr>
        <w:t xml:space="preserve">A </w:t>
      </w:r>
      <w:r>
        <w:rPr>
          <w:rFonts w:hint="eastAsia"/>
        </w:rPr>
        <w:t>级和</w:t>
      </w:r>
      <w:r>
        <w:rPr>
          <w:rFonts w:hint="eastAsia"/>
        </w:rPr>
        <w:t xml:space="preserve">B </w:t>
      </w:r>
      <w:r>
        <w:rPr>
          <w:rFonts w:hint="eastAsia"/>
        </w:rPr>
        <w:t>级股票的每股账面价值增长了</w:t>
      </w:r>
      <w:r>
        <w:rPr>
          <w:rFonts w:hint="eastAsia"/>
        </w:rPr>
        <w:t>14.4%</w:t>
      </w:r>
      <w:r>
        <w:rPr>
          <w:rFonts w:hint="eastAsia"/>
        </w:rPr>
        <w:t>。过去的</w:t>
      </w:r>
      <w:r>
        <w:rPr>
          <w:rFonts w:hint="eastAsia"/>
        </w:rPr>
        <w:t>48</w:t>
      </w:r>
      <w:r>
        <w:rPr>
          <w:rFonts w:hint="eastAsia"/>
        </w:rPr>
        <w:t>年（即从现任的管理层接受以来），每股账面价值从</w:t>
      </w:r>
      <w:r>
        <w:rPr>
          <w:rFonts w:hint="eastAsia"/>
        </w:rPr>
        <w:t xml:space="preserve">19 </w:t>
      </w:r>
      <w:r>
        <w:rPr>
          <w:rFonts w:hint="eastAsia"/>
        </w:rPr>
        <w:t>美元增长到了</w:t>
      </w:r>
      <w:r>
        <w:rPr>
          <w:rFonts w:hint="eastAsia"/>
        </w:rPr>
        <w:t xml:space="preserve">114,214 </w:t>
      </w:r>
      <w:r>
        <w:rPr>
          <w:rFonts w:hint="eastAsia"/>
        </w:rPr>
        <w:t>美元，复合增长率</w:t>
      </w:r>
      <w:r>
        <w:rPr>
          <w:rFonts w:hint="eastAsia"/>
        </w:rPr>
        <w:t>19.7%</w:t>
      </w:r>
      <w:r>
        <w:rPr>
          <w:rFonts w:hint="eastAsia"/>
        </w:rPr>
        <w:t>。①</w:t>
      </w:r>
    </w:p>
    <w:p w:rsidR="00FD0B51" w:rsidRDefault="005429E9">
      <w:pPr>
        <w:spacing w:line="360" w:lineRule="auto"/>
        <w:ind w:firstLineChars="202" w:firstLine="424"/>
      </w:pPr>
      <w:r>
        <w:rPr>
          <w:rFonts w:hint="eastAsia"/>
        </w:rPr>
        <w:t>去年伯克希尔有一些好消息，但我们还是先从坏消息说起吧。</w:t>
      </w:r>
    </w:p>
    <w:p w:rsidR="00FD0B51" w:rsidRDefault="005429E9">
      <w:pPr>
        <w:spacing w:line="360" w:lineRule="auto"/>
        <w:ind w:firstLineChars="202" w:firstLine="424"/>
      </w:pPr>
      <w:r>
        <w:rPr>
          <w:rFonts w:hint="eastAsia"/>
        </w:rPr>
        <w:t xml:space="preserve">1965 </w:t>
      </w:r>
      <w:r>
        <w:rPr>
          <w:rFonts w:hint="eastAsia"/>
        </w:rPr>
        <w:t>年我运作的合伙公司接手伯克希尔以来，我从来没有想过，一个回报</w:t>
      </w:r>
      <w:r>
        <w:rPr>
          <w:rFonts w:hint="eastAsia"/>
        </w:rPr>
        <w:t xml:space="preserve">241 </w:t>
      </w:r>
      <w:r>
        <w:rPr>
          <w:rFonts w:hint="eastAsia"/>
        </w:rPr>
        <w:t>亿美元的年份相对业绩居然是低于平均水平的，请参见第一页的业绩比较。</w:t>
      </w:r>
    </w:p>
    <w:p w:rsidR="00FD0B51" w:rsidRDefault="005429E9">
      <w:pPr>
        <w:spacing w:line="360" w:lineRule="auto"/>
        <w:ind w:firstLineChars="202" w:firstLine="424"/>
      </w:pPr>
      <w:r>
        <w:rPr>
          <w:rFonts w:hint="eastAsia"/>
        </w:rPr>
        <w:t>但去年的业绩的确低于平均水平。这是</w:t>
      </w:r>
      <w:r>
        <w:rPr>
          <w:rFonts w:hint="eastAsia"/>
        </w:rPr>
        <w:t xml:space="preserve">48 </w:t>
      </w:r>
      <w:r>
        <w:rPr>
          <w:rFonts w:hint="eastAsia"/>
        </w:rPr>
        <w:t>年来第</w:t>
      </w:r>
      <w:r>
        <w:rPr>
          <w:rFonts w:hint="eastAsia"/>
        </w:rPr>
        <w:t xml:space="preserve">9 </w:t>
      </w:r>
      <w:r>
        <w:rPr>
          <w:rFonts w:hint="eastAsia"/>
        </w:rPr>
        <w:t>次伯克希尔的业绩落后于标普</w:t>
      </w:r>
      <w:r>
        <w:rPr>
          <w:rFonts w:hint="eastAsia"/>
        </w:rPr>
        <w:t>500</w:t>
      </w:r>
      <w:r>
        <w:rPr>
          <w:rFonts w:hint="eastAsia"/>
        </w:rPr>
        <w:t>指数的回报（计算包括的分红和股价上升）。需要强调的是，另外的</w:t>
      </w:r>
      <w:r>
        <w:rPr>
          <w:rFonts w:hint="eastAsia"/>
        </w:rPr>
        <w:t xml:space="preserve">8 </w:t>
      </w:r>
      <w:r>
        <w:rPr>
          <w:rFonts w:hint="eastAsia"/>
        </w:rPr>
        <w:t>次落后中，标普</w:t>
      </w:r>
      <w:r>
        <w:rPr>
          <w:rFonts w:hint="eastAsia"/>
        </w:rPr>
        <w:t xml:space="preserve">500 </w:t>
      </w:r>
      <w:r>
        <w:rPr>
          <w:rFonts w:hint="eastAsia"/>
        </w:rPr>
        <w:t>指数增长都超过</w:t>
      </w:r>
      <w:r>
        <w:rPr>
          <w:rFonts w:hint="eastAsia"/>
        </w:rPr>
        <w:t>15%</w:t>
      </w:r>
      <w:r>
        <w:rPr>
          <w:rFonts w:hint="eastAsia"/>
        </w:rPr>
        <w:t>。我们在逆境里干的要好一些。</w:t>
      </w:r>
    </w:p>
    <w:p w:rsidR="00FD0B51" w:rsidRDefault="005429E9">
      <w:pPr>
        <w:spacing w:line="360" w:lineRule="auto"/>
        <w:ind w:firstLineChars="202" w:firstLine="424"/>
      </w:pPr>
      <w:r>
        <w:rPr>
          <w:rFonts w:hint="eastAsia"/>
        </w:rPr>
        <w:t>迄今为止，我们从来没有在按</w:t>
      </w:r>
      <w:r>
        <w:rPr>
          <w:rFonts w:hint="eastAsia"/>
        </w:rPr>
        <w:t xml:space="preserve">5 </w:t>
      </w:r>
      <w:r>
        <w:rPr>
          <w:rFonts w:hint="eastAsia"/>
        </w:rPr>
        <w:t>年衡量的业绩上落后于标普，已经实现了</w:t>
      </w:r>
      <w:r>
        <w:rPr>
          <w:rFonts w:hint="eastAsia"/>
        </w:rPr>
        <w:t xml:space="preserve">43 </w:t>
      </w:r>
      <w:r>
        <w:rPr>
          <w:rFonts w:hint="eastAsia"/>
        </w:rPr>
        <w:t>连胜（记录参见</w:t>
      </w:r>
      <w:r>
        <w:rPr>
          <w:rFonts w:hint="eastAsia"/>
        </w:rPr>
        <w:t xml:space="preserve">103 </w:t>
      </w:r>
      <w:r>
        <w:rPr>
          <w:rFonts w:hint="eastAsia"/>
        </w:rPr>
        <w:t>页）。但是标普指数过去</w:t>
      </w:r>
      <w:r>
        <w:rPr>
          <w:rFonts w:hint="eastAsia"/>
        </w:rPr>
        <w:t xml:space="preserve">4 </w:t>
      </w:r>
      <w:r>
        <w:rPr>
          <w:rFonts w:hint="eastAsia"/>
        </w:rPr>
        <w:t>年连续取得正回报，并且超过了我们。如果</w:t>
      </w:r>
      <w:r>
        <w:rPr>
          <w:rFonts w:hint="eastAsia"/>
        </w:rPr>
        <w:t>2013</w:t>
      </w:r>
      <w:r>
        <w:rPr>
          <w:rFonts w:hint="eastAsia"/>
        </w:rPr>
        <w:t>年市场继续实现超越，我们的</w:t>
      </w:r>
      <w:r>
        <w:rPr>
          <w:rFonts w:hint="eastAsia"/>
        </w:rPr>
        <w:t xml:space="preserve">5 </w:t>
      </w:r>
      <w:r>
        <w:rPr>
          <w:rFonts w:hint="eastAsia"/>
        </w:rPr>
        <w:t>年期连胜记录就要终结了。</w:t>
      </w:r>
    </w:p>
    <w:p w:rsidR="00FD0B51" w:rsidRDefault="005429E9">
      <w:pPr>
        <w:spacing w:line="360" w:lineRule="auto"/>
        <w:ind w:firstLineChars="202" w:firstLine="424"/>
      </w:pPr>
      <w:r>
        <w:rPr>
          <w:rFonts w:hint="eastAsia"/>
        </w:rPr>
        <w:t>报告中的每股数据均指</w:t>
      </w:r>
      <w:r>
        <w:rPr>
          <w:rFonts w:hint="eastAsia"/>
        </w:rPr>
        <w:t xml:space="preserve">A </w:t>
      </w:r>
      <w:r>
        <w:rPr>
          <w:rFonts w:hint="eastAsia"/>
        </w:rPr>
        <w:t>级股票的数据。每股</w:t>
      </w:r>
      <w:r>
        <w:rPr>
          <w:rFonts w:hint="eastAsia"/>
        </w:rPr>
        <w:t xml:space="preserve">B </w:t>
      </w:r>
      <w:r>
        <w:rPr>
          <w:rFonts w:hint="eastAsia"/>
        </w:rPr>
        <w:t>级股票的数据是每股</w:t>
      </w:r>
      <w:r>
        <w:rPr>
          <w:rFonts w:hint="eastAsia"/>
        </w:rPr>
        <w:t xml:space="preserve">A </w:t>
      </w:r>
      <w:r>
        <w:rPr>
          <w:rFonts w:hint="eastAsia"/>
        </w:rPr>
        <w:t>级股票的</w:t>
      </w:r>
      <w:r>
        <w:rPr>
          <w:rFonts w:hint="eastAsia"/>
        </w:rPr>
        <w:t>1/1500</w:t>
      </w:r>
      <w:r>
        <w:rPr>
          <w:rFonts w:hint="eastAsia"/>
        </w:rPr>
        <w:t>。</w:t>
      </w:r>
    </w:p>
    <w:p w:rsidR="00FD0B51" w:rsidRDefault="005429E9">
      <w:pPr>
        <w:spacing w:line="360" w:lineRule="auto"/>
        <w:ind w:firstLineChars="202" w:firstLine="424"/>
      </w:pPr>
      <w:r>
        <w:rPr>
          <w:rFonts w:hint="eastAsia"/>
        </w:rPr>
        <w:t>有一件事情你可以确信：无论伯克希尔最终业绩如何，我的合伙人查理·芒格，公司的副董事长，和我都不会改变业绩标准。我们的工作就是以一个比标普指数更快的速度增加公司的内在价值——我们使用账面价值作为其近似值。如果我们成功了，即使各年份的波动难以预测，伯克希尔的股价长期来看会超越标普指数。如果我们失败了，我们没有给投资者带来任何价值，因为直接买一只低费率的指数基金也可以获得同样的回报。</w:t>
      </w:r>
    </w:p>
    <w:p w:rsidR="00FD0B51" w:rsidRDefault="005429E9">
      <w:pPr>
        <w:spacing w:line="360" w:lineRule="auto"/>
        <w:ind w:firstLineChars="202" w:firstLine="424"/>
      </w:pPr>
      <w:r>
        <w:rPr>
          <w:rFonts w:hint="eastAsia"/>
        </w:rPr>
        <w:t>查理和我相信，伯克希尔的内在价值会持续以略高于标普指数的水平增长。我们的信心来源于公司优秀的业务，能干的经理人团队，以及以股东利益为导向的公司文化。我们的相对业绩在市场向下或者表现平平的时候要好一些。在市场上涨强劲的年份，请预期我们将会暂时落后。</w:t>
      </w:r>
    </w:p>
    <w:p w:rsidR="00FD0B51" w:rsidRDefault="005429E9">
      <w:pPr>
        <w:spacing w:line="360" w:lineRule="auto"/>
        <w:ind w:firstLineChars="202" w:firstLine="424"/>
      </w:pPr>
      <w:r>
        <w:rPr>
          <w:rFonts w:hint="eastAsia"/>
        </w:rPr>
        <w:t xml:space="preserve">2012 </w:t>
      </w:r>
      <w:r>
        <w:rPr>
          <w:rFonts w:hint="eastAsia"/>
        </w:rPr>
        <w:t>年第二件令人失望的事情是我没有能进行一笔大收购。我瞄准了一些大象，但最终空手而回。</w:t>
      </w:r>
    </w:p>
    <w:p w:rsidR="00FD0B51" w:rsidRDefault="005429E9">
      <w:pPr>
        <w:spacing w:line="360" w:lineRule="auto"/>
        <w:ind w:firstLineChars="202" w:firstLine="424"/>
      </w:pPr>
      <w:r>
        <w:rPr>
          <w:rFonts w:hint="eastAsia"/>
        </w:rPr>
        <w:lastRenderedPageBreak/>
        <w:t>不过今年年初我们运气不错。</w:t>
      </w:r>
      <w:r>
        <w:rPr>
          <w:rFonts w:hint="eastAsia"/>
        </w:rPr>
        <w:t xml:space="preserve">2 </w:t>
      </w:r>
      <w:r>
        <w:rPr>
          <w:rFonts w:hint="eastAsia"/>
        </w:rPr>
        <w:t>月，我们达成协议购买一家全资拥有</w:t>
      </w:r>
      <w:r>
        <w:rPr>
          <w:rFonts w:hint="eastAsia"/>
        </w:rPr>
        <w:t xml:space="preserve">H.J.Heinz </w:t>
      </w:r>
      <w:r>
        <w:rPr>
          <w:rFonts w:hint="eastAsia"/>
        </w:rPr>
        <w:t>公司的控股公司</w:t>
      </w:r>
      <w:r>
        <w:rPr>
          <w:rFonts w:hint="eastAsia"/>
        </w:rPr>
        <w:t>50%</w:t>
      </w:r>
      <w:r>
        <w:rPr>
          <w:rFonts w:hint="eastAsia"/>
        </w:rPr>
        <w:t>股份。另外一半将会由以</w:t>
      </w:r>
      <w:r>
        <w:rPr>
          <w:rFonts w:hint="eastAsia"/>
        </w:rPr>
        <w:t xml:space="preserve">Jorge Paulo Lemann </w:t>
      </w:r>
      <w:r>
        <w:rPr>
          <w:rFonts w:hint="eastAsia"/>
        </w:rPr>
        <w:t>为首的少数投资者持有，他是巴西著名的商人和慈善家。</w:t>
      </w:r>
    </w:p>
    <w:p w:rsidR="00FD0B51" w:rsidRDefault="005429E9">
      <w:pPr>
        <w:spacing w:line="360" w:lineRule="auto"/>
        <w:ind w:firstLineChars="202" w:firstLine="424"/>
      </w:pPr>
      <w:r>
        <w:rPr>
          <w:rFonts w:hint="eastAsia"/>
        </w:rPr>
        <w:t>我们买不到比这更好的公司了。</w:t>
      </w:r>
      <w:r>
        <w:rPr>
          <w:rFonts w:hint="eastAsia"/>
        </w:rPr>
        <w:t xml:space="preserve">Jorge Paulo </w:t>
      </w:r>
      <w:r>
        <w:rPr>
          <w:rFonts w:hint="eastAsia"/>
        </w:rPr>
        <w:t>长期以来都是我的好朋友，并且是一位卓越的经理人。他为首的投资人团队和伯克希尔将会各自出资约</w:t>
      </w:r>
      <w:r>
        <w:rPr>
          <w:rFonts w:hint="eastAsia"/>
        </w:rPr>
        <w:t xml:space="preserve">40 </w:t>
      </w:r>
      <w:r>
        <w:rPr>
          <w:rFonts w:hint="eastAsia"/>
        </w:rPr>
        <w:t>亿美元购买持股公司的普通股。伯克希尔还会另外投资</w:t>
      </w:r>
      <w:r>
        <w:rPr>
          <w:rFonts w:hint="eastAsia"/>
        </w:rPr>
        <w:t xml:space="preserve">80 </w:t>
      </w:r>
      <w:r>
        <w:rPr>
          <w:rFonts w:hint="eastAsia"/>
        </w:rPr>
        <w:t>亿美元购买分红率</w:t>
      </w:r>
      <w:r>
        <w:rPr>
          <w:rFonts w:hint="eastAsia"/>
        </w:rPr>
        <w:t>9%</w:t>
      </w:r>
      <w:r>
        <w:rPr>
          <w:rFonts w:hint="eastAsia"/>
        </w:rPr>
        <w:t>的优先股。优先股两个优势大大增加了它的价值：首先它将会在特定时刻以显著的溢价被回购，其次这些优先股还允许我们以象征性的价格购买持股公司</w:t>
      </w:r>
      <w:r>
        <w:rPr>
          <w:rFonts w:hint="eastAsia"/>
        </w:rPr>
        <w:t>5%</w:t>
      </w:r>
      <w:r>
        <w:rPr>
          <w:rFonts w:hint="eastAsia"/>
        </w:rPr>
        <w:t>的普通股。</w:t>
      </w:r>
    </w:p>
    <w:p w:rsidR="00FD0B51" w:rsidRDefault="005429E9">
      <w:pPr>
        <w:spacing w:line="360" w:lineRule="auto"/>
        <w:ind w:firstLineChars="202" w:firstLine="424"/>
      </w:pPr>
      <w:r>
        <w:rPr>
          <w:rFonts w:hint="eastAsia"/>
        </w:rPr>
        <w:t xml:space="preserve">120 </w:t>
      </w:r>
      <w:r>
        <w:rPr>
          <w:rFonts w:hint="eastAsia"/>
        </w:rPr>
        <w:t>亿美元的总投资吸收了伯克希尔去年利润的一大块。但我们依然用有大量的现金，并在不断地累积。所以，我们得继续干活；查理和我再次穿上远征服，继续猎象。</w:t>
      </w:r>
    </w:p>
    <w:p w:rsidR="00FD0B51" w:rsidRDefault="005429E9">
      <w:pPr>
        <w:spacing w:line="360" w:lineRule="auto"/>
        <w:ind w:firstLineChars="202" w:firstLine="424"/>
      </w:pPr>
      <w:r>
        <w:rPr>
          <w:rFonts w:hint="eastAsia"/>
        </w:rPr>
        <w:t>接下来是</w:t>
      </w:r>
      <w:r>
        <w:rPr>
          <w:rFonts w:hint="eastAsia"/>
        </w:rPr>
        <w:t xml:space="preserve">2012 </w:t>
      </w:r>
      <w:r>
        <w:rPr>
          <w:rFonts w:hint="eastAsia"/>
        </w:rPr>
        <w:t>年的一些好消息：</w:t>
      </w:r>
    </w:p>
    <w:p w:rsidR="00FD0B51" w:rsidRDefault="005429E9">
      <w:pPr>
        <w:spacing w:line="360" w:lineRule="auto"/>
        <w:ind w:firstLineChars="202" w:firstLine="424"/>
      </w:pPr>
      <w:r>
        <w:rPr>
          <w:rFonts w:hint="eastAsia"/>
        </w:rPr>
        <w:t>去年我告诉大家，</w:t>
      </w:r>
      <w:r>
        <w:rPr>
          <w:rFonts w:hint="eastAsia"/>
        </w:rPr>
        <w:t>BNSF</w:t>
      </w:r>
      <w:r>
        <w:rPr>
          <w:rFonts w:hint="eastAsia"/>
        </w:rPr>
        <w:t>、</w:t>
      </w:r>
      <w:r>
        <w:rPr>
          <w:rFonts w:hint="eastAsia"/>
        </w:rPr>
        <w:t>Iscar</w:t>
      </w:r>
      <w:r>
        <w:rPr>
          <w:rFonts w:hint="eastAsia"/>
        </w:rPr>
        <w:t>、</w:t>
      </w:r>
      <w:r>
        <w:rPr>
          <w:rFonts w:hint="eastAsia"/>
        </w:rPr>
        <w:t>Lubrizol</w:t>
      </w:r>
      <w:r>
        <w:rPr>
          <w:rFonts w:hint="eastAsia"/>
        </w:rPr>
        <w:t>、</w:t>
      </w:r>
      <w:r>
        <w:rPr>
          <w:rFonts w:hint="eastAsia"/>
        </w:rPr>
        <w:t xml:space="preserve">Marmon Group </w:t>
      </w:r>
      <w:r>
        <w:rPr>
          <w:rFonts w:hint="eastAsia"/>
        </w:rPr>
        <w:t>和</w:t>
      </w:r>
      <w:r>
        <w:rPr>
          <w:rFonts w:hint="eastAsia"/>
        </w:rPr>
        <w:t>MidAmerican Energy</w:t>
      </w:r>
      <w:r>
        <w:rPr>
          <w:rFonts w:hint="eastAsia"/>
        </w:rPr>
        <w:t>——我们盈利最好的</w:t>
      </w:r>
      <w:r>
        <w:rPr>
          <w:rFonts w:hint="eastAsia"/>
        </w:rPr>
        <w:t xml:space="preserve">5 </w:t>
      </w:r>
      <w:r>
        <w:rPr>
          <w:rFonts w:hint="eastAsia"/>
        </w:rPr>
        <w:t>家非保险公司——</w:t>
      </w:r>
      <w:r>
        <w:rPr>
          <w:rFonts w:hint="eastAsia"/>
        </w:rPr>
        <w:t xml:space="preserve">2012 </w:t>
      </w:r>
      <w:r>
        <w:rPr>
          <w:rFonts w:hint="eastAsia"/>
        </w:rPr>
        <w:t>年税前利润将会达到</w:t>
      </w:r>
      <w:r>
        <w:rPr>
          <w:rFonts w:hint="eastAsia"/>
        </w:rPr>
        <w:t xml:space="preserve">100 </w:t>
      </w:r>
      <w:r>
        <w:rPr>
          <w:rFonts w:hint="eastAsia"/>
        </w:rPr>
        <w:t>亿美元。它们确实做到了。尽管美国经济增长微弱，全球多数经济体都很疲软，我们的“五驾马车”总利润</w:t>
      </w:r>
      <w:r>
        <w:rPr>
          <w:rFonts w:hint="eastAsia"/>
        </w:rPr>
        <w:t xml:space="preserve">101 </w:t>
      </w:r>
      <w:r>
        <w:rPr>
          <w:rFonts w:hint="eastAsia"/>
        </w:rPr>
        <w:t>亿美元，比</w:t>
      </w:r>
      <w:r>
        <w:rPr>
          <w:rFonts w:hint="eastAsia"/>
        </w:rPr>
        <w:t xml:space="preserve">2011 </w:t>
      </w:r>
      <w:r>
        <w:rPr>
          <w:rFonts w:hint="eastAsia"/>
        </w:rPr>
        <w:t>年增加了约</w:t>
      </w:r>
      <w:r>
        <w:rPr>
          <w:rFonts w:hint="eastAsia"/>
        </w:rPr>
        <w:t xml:space="preserve">60 </w:t>
      </w:r>
      <w:r>
        <w:rPr>
          <w:rFonts w:hint="eastAsia"/>
        </w:rPr>
        <w:t>亿。</w:t>
      </w:r>
    </w:p>
    <w:p w:rsidR="00FD0B51" w:rsidRDefault="005429E9">
      <w:pPr>
        <w:spacing w:line="360" w:lineRule="auto"/>
        <w:ind w:firstLineChars="202" w:firstLine="424"/>
      </w:pPr>
      <w:r>
        <w:rPr>
          <w:rFonts w:hint="eastAsia"/>
        </w:rPr>
        <w:t xml:space="preserve">5 </w:t>
      </w:r>
      <w:r>
        <w:rPr>
          <w:rFonts w:hint="eastAsia"/>
        </w:rPr>
        <w:t>家公司里，只有</w:t>
      </w:r>
      <w:r>
        <w:rPr>
          <w:rFonts w:hint="eastAsia"/>
        </w:rPr>
        <w:t xml:space="preserve">MidAmerican </w:t>
      </w:r>
      <w:r>
        <w:rPr>
          <w:rFonts w:hint="eastAsia"/>
        </w:rPr>
        <w:t>是伯克希尔</w:t>
      </w:r>
      <w:r>
        <w:rPr>
          <w:rFonts w:hint="eastAsia"/>
        </w:rPr>
        <w:t xml:space="preserve">8 </w:t>
      </w:r>
      <w:r>
        <w:rPr>
          <w:rFonts w:hint="eastAsia"/>
        </w:rPr>
        <w:t>年前就拥有的，其税前利润</w:t>
      </w:r>
      <w:r>
        <w:rPr>
          <w:rFonts w:hint="eastAsia"/>
        </w:rPr>
        <w:t xml:space="preserve">3.93 </w:t>
      </w:r>
      <w:r>
        <w:rPr>
          <w:rFonts w:hint="eastAsia"/>
        </w:rPr>
        <w:t>亿。后来，我们以现金购买了另外</w:t>
      </w:r>
      <w:r>
        <w:rPr>
          <w:rFonts w:hint="eastAsia"/>
        </w:rPr>
        <w:t xml:space="preserve">5 </w:t>
      </w:r>
      <w:r>
        <w:rPr>
          <w:rFonts w:hint="eastAsia"/>
        </w:rPr>
        <w:t>家中的</w:t>
      </w:r>
      <w:r>
        <w:rPr>
          <w:rFonts w:hint="eastAsia"/>
        </w:rPr>
        <w:t xml:space="preserve">3 </w:t>
      </w:r>
      <w:r>
        <w:rPr>
          <w:rFonts w:hint="eastAsia"/>
        </w:rPr>
        <w:t>家。在收购第</w:t>
      </w:r>
      <w:r>
        <w:rPr>
          <w:rFonts w:hint="eastAsia"/>
        </w:rPr>
        <w:t xml:space="preserve">5 </w:t>
      </w:r>
      <w:r>
        <w:rPr>
          <w:rFonts w:hint="eastAsia"/>
        </w:rPr>
        <w:t>家，也就是</w:t>
      </w:r>
      <w:r>
        <w:rPr>
          <w:rFonts w:hint="eastAsia"/>
        </w:rPr>
        <w:t xml:space="preserve">BNSF </w:t>
      </w:r>
      <w:r>
        <w:rPr>
          <w:rFonts w:hint="eastAsia"/>
        </w:rPr>
        <w:t>的时候，我们支付了</w:t>
      </w:r>
      <w:r>
        <w:rPr>
          <w:rFonts w:hint="eastAsia"/>
        </w:rPr>
        <w:t>70%</w:t>
      </w:r>
      <w:r>
        <w:rPr>
          <w:rFonts w:hint="eastAsia"/>
        </w:rPr>
        <w:t>的现金，剩下的部分增发股票，使得发行在外的股份增加了</w:t>
      </w:r>
      <w:r>
        <w:rPr>
          <w:rFonts w:hint="eastAsia"/>
        </w:rPr>
        <w:t>6.1%</w:t>
      </w:r>
      <w:r>
        <w:rPr>
          <w:rFonts w:hint="eastAsia"/>
        </w:rPr>
        <w:t>。最终结果是，</w:t>
      </w:r>
      <w:r>
        <w:rPr>
          <w:rFonts w:hint="eastAsia"/>
        </w:rPr>
        <w:t xml:space="preserve">5 </w:t>
      </w:r>
      <w:r>
        <w:rPr>
          <w:rFonts w:hint="eastAsia"/>
        </w:rPr>
        <w:t>家公司为伯克希尔贡献了</w:t>
      </w:r>
      <w:r>
        <w:rPr>
          <w:rFonts w:hint="eastAsia"/>
        </w:rPr>
        <w:t xml:space="preserve">97 </w:t>
      </w:r>
      <w:r>
        <w:rPr>
          <w:rFonts w:hint="eastAsia"/>
        </w:rPr>
        <w:t>亿美元但只产生了一点点摊薄。这与我们的目标一致，即不仅仅是实现增长，而是要实现每股价值的增长。</w:t>
      </w:r>
    </w:p>
    <w:p w:rsidR="00FD0B51" w:rsidRDefault="005429E9">
      <w:pPr>
        <w:spacing w:line="360" w:lineRule="auto"/>
        <w:ind w:firstLineChars="202" w:firstLine="424"/>
      </w:pPr>
      <w:r>
        <w:rPr>
          <w:rFonts w:hint="eastAsia"/>
        </w:rPr>
        <w:t>除非美国经济出现危机——我们预期不太可能——我们的“五驾马车”</w:t>
      </w:r>
      <w:r>
        <w:rPr>
          <w:rFonts w:hint="eastAsia"/>
        </w:rPr>
        <w:t xml:space="preserve">2013 </w:t>
      </w:r>
      <w:r>
        <w:rPr>
          <w:rFonts w:hint="eastAsia"/>
        </w:rPr>
        <w:t>年将会贡献更高的利润。</w:t>
      </w:r>
      <w:r>
        <w:rPr>
          <w:rFonts w:hint="eastAsia"/>
        </w:rPr>
        <w:t xml:space="preserve">5 </w:t>
      </w:r>
      <w:r>
        <w:rPr>
          <w:rFonts w:hint="eastAsia"/>
        </w:rPr>
        <w:t>位优秀的</w:t>
      </w:r>
      <w:r>
        <w:rPr>
          <w:rFonts w:hint="eastAsia"/>
        </w:rPr>
        <w:t xml:space="preserve">CEO </w:t>
      </w:r>
      <w:r>
        <w:rPr>
          <w:rFonts w:hint="eastAsia"/>
        </w:rPr>
        <w:t>们将负责这个事情。</w:t>
      </w:r>
    </w:p>
    <w:p w:rsidR="00FD0B51" w:rsidRDefault="005429E9">
      <w:pPr>
        <w:spacing w:line="360" w:lineRule="auto"/>
        <w:ind w:firstLineChars="202" w:firstLine="424"/>
      </w:pPr>
      <w:r>
        <w:rPr>
          <w:rFonts w:hint="eastAsia"/>
        </w:rPr>
        <w:t>尽管我去年一笔大额收购都没做成，但是我们各个分支的经理人比干的比我好多了。去年是我们“补强型”收购创纪录的一年，我们花了</w:t>
      </w:r>
      <w:r>
        <w:rPr>
          <w:rFonts w:hint="eastAsia"/>
        </w:rPr>
        <w:t xml:space="preserve">23 </w:t>
      </w:r>
      <w:r>
        <w:rPr>
          <w:rFonts w:hint="eastAsia"/>
        </w:rPr>
        <w:t>亿美元，收购了</w:t>
      </w:r>
      <w:r>
        <w:rPr>
          <w:rFonts w:hint="eastAsia"/>
        </w:rPr>
        <w:t xml:space="preserve">26 </w:t>
      </w:r>
      <w:r>
        <w:rPr>
          <w:rFonts w:hint="eastAsia"/>
        </w:rPr>
        <w:t>家融入我们现有业务的公司。这些交易没有让伯克希尔增发任何股票。查理和我喜欢这样的收购：通常它们是低风险的，不让总部承受任何负担，并且扩展了我们的经理人施展拳脚的空间。</w:t>
      </w:r>
    </w:p>
    <w:p w:rsidR="00FD0B51" w:rsidRDefault="005429E9">
      <w:pPr>
        <w:spacing w:line="360" w:lineRule="auto"/>
        <w:ind w:firstLineChars="202" w:firstLine="424"/>
      </w:pPr>
      <w:r>
        <w:rPr>
          <w:rFonts w:hint="eastAsia"/>
        </w:rPr>
        <w:t>我们的保险业务去年业绩喜人。不但为伯克希尔贡献了</w:t>
      </w:r>
      <w:r>
        <w:rPr>
          <w:rFonts w:hint="eastAsia"/>
        </w:rPr>
        <w:t xml:space="preserve">730 </w:t>
      </w:r>
      <w:r>
        <w:rPr>
          <w:rFonts w:hint="eastAsia"/>
        </w:rPr>
        <w:t>亿美元的浮存金用于投资，还贡献了</w:t>
      </w:r>
      <w:r>
        <w:rPr>
          <w:rFonts w:hint="eastAsia"/>
        </w:rPr>
        <w:t xml:space="preserve">16 </w:t>
      </w:r>
      <w:r>
        <w:rPr>
          <w:rFonts w:hint="eastAsia"/>
        </w:rPr>
        <w:t>亿美元的承保利润，这是连续实现承保利润的第</w:t>
      </w:r>
      <w:r>
        <w:rPr>
          <w:rFonts w:hint="eastAsia"/>
        </w:rPr>
        <w:t xml:space="preserve">10 </w:t>
      </w:r>
      <w:r>
        <w:rPr>
          <w:rFonts w:hint="eastAsia"/>
        </w:rPr>
        <w:t>个年头。这简直就是一个怎么吃掉了却还在的蛋糕。</w:t>
      </w:r>
    </w:p>
    <w:p w:rsidR="00FD0B51" w:rsidRDefault="005429E9">
      <w:pPr>
        <w:spacing w:line="360" w:lineRule="auto"/>
        <w:ind w:firstLineChars="202" w:firstLine="424"/>
      </w:pPr>
      <w:r>
        <w:rPr>
          <w:rFonts w:hint="eastAsia"/>
        </w:rPr>
        <w:t xml:space="preserve">GEICO </w:t>
      </w:r>
      <w:r>
        <w:rPr>
          <w:rFonts w:hint="eastAsia"/>
        </w:rPr>
        <w:t>是保险业务里的领头羊，它继续扩张着其市场份额而没有牺牲其保单质量。从</w:t>
      </w:r>
      <w:r>
        <w:rPr>
          <w:rFonts w:hint="eastAsia"/>
        </w:rPr>
        <w:lastRenderedPageBreak/>
        <w:t xml:space="preserve">1995 </w:t>
      </w:r>
      <w:r>
        <w:rPr>
          <w:rFonts w:hint="eastAsia"/>
        </w:rPr>
        <w:t>年我们收购</w:t>
      </w:r>
      <w:r>
        <w:rPr>
          <w:rFonts w:hint="eastAsia"/>
        </w:rPr>
        <w:t xml:space="preserve">GEICO </w:t>
      </w:r>
      <w:r>
        <w:rPr>
          <w:rFonts w:hint="eastAsia"/>
        </w:rPr>
        <w:t>以来，它在个人车险的市场份额从</w:t>
      </w:r>
      <w:r>
        <w:rPr>
          <w:rFonts w:hint="eastAsia"/>
        </w:rPr>
        <w:t>2.5%</w:t>
      </w:r>
      <w:r>
        <w:rPr>
          <w:rFonts w:hint="eastAsia"/>
        </w:rPr>
        <w:t>增长到了</w:t>
      </w:r>
      <w:r>
        <w:rPr>
          <w:rFonts w:hint="eastAsia"/>
        </w:rPr>
        <w:t>9.7%</w:t>
      </w:r>
      <w:r>
        <w:rPr>
          <w:rFonts w:hint="eastAsia"/>
        </w:rPr>
        <w:t>。保费收入从</w:t>
      </w:r>
      <w:r>
        <w:rPr>
          <w:rFonts w:hint="eastAsia"/>
        </w:rPr>
        <w:t xml:space="preserve">28 </w:t>
      </w:r>
      <w:r>
        <w:rPr>
          <w:rFonts w:hint="eastAsia"/>
        </w:rPr>
        <w:t>亿增长到了</w:t>
      </w:r>
      <w:r>
        <w:rPr>
          <w:rFonts w:hint="eastAsia"/>
        </w:rPr>
        <w:t xml:space="preserve">167 </w:t>
      </w:r>
      <w:r>
        <w:rPr>
          <w:rFonts w:hint="eastAsia"/>
        </w:rPr>
        <w:t>亿。未来还有巨大的增长空间等着它。</w:t>
      </w:r>
    </w:p>
    <w:p w:rsidR="00FD0B51" w:rsidRDefault="005429E9">
      <w:pPr>
        <w:spacing w:line="360" w:lineRule="auto"/>
        <w:ind w:firstLineChars="202" w:firstLine="424"/>
      </w:pPr>
      <w:r>
        <w:rPr>
          <w:rFonts w:hint="eastAsia"/>
        </w:rPr>
        <w:t xml:space="preserve">GEICO </w:t>
      </w:r>
      <w:r>
        <w:rPr>
          <w:rFonts w:hint="eastAsia"/>
        </w:rPr>
        <w:t>的卓越表现应归功于</w:t>
      </w:r>
      <w:r>
        <w:rPr>
          <w:rFonts w:hint="eastAsia"/>
        </w:rPr>
        <w:t xml:space="preserve">Tony Nicely </w:t>
      </w:r>
      <w:r>
        <w:rPr>
          <w:rFonts w:hint="eastAsia"/>
        </w:rPr>
        <w:t>和他手下的</w:t>
      </w:r>
      <w:r>
        <w:rPr>
          <w:rFonts w:hint="eastAsia"/>
        </w:rPr>
        <w:t xml:space="preserve">27,000 </w:t>
      </w:r>
      <w:r>
        <w:rPr>
          <w:rFonts w:hint="eastAsia"/>
        </w:rPr>
        <w:t>名员工。另外，我们还要感谢我们的</w:t>
      </w:r>
      <w:r>
        <w:rPr>
          <w:rFonts w:hint="eastAsia"/>
        </w:rPr>
        <w:t>Gecko</w:t>
      </w:r>
      <w:r>
        <w:rPr>
          <w:rFonts w:hint="eastAsia"/>
        </w:rPr>
        <w:t>。我们的“小蜥蜴②”一直坚守在岗位上，告诉大家如何到</w:t>
      </w:r>
      <w:r>
        <w:rPr>
          <w:rFonts w:hint="eastAsia"/>
        </w:rPr>
        <w:t>GEICO.com</w:t>
      </w:r>
      <w:r>
        <w:rPr>
          <w:rFonts w:hint="eastAsia"/>
        </w:rPr>
        <w:t>买更便宜的保险，风雨无阻。当我为大家祈福的时候，我为</w:t>
      </w:r>
      <w:r>
        <w:rPr>
          <w:rFonts w:hint="eastAsia"/>
        </w:rPr>
        <w:t xml:space="preserve">GEICO </w:t>
      </w:r>
      <w:r>
        <w:rPr>
          <w:rFonts w:hint="eastAsia"/>
        </w:rPr>
        <w:t>祈祷两次。</w:t>
      </w:r>
    </w:p>
    <w:p w:rsidR="00FD0B51" w:rsidRDefault="005429E9">
      <w:pPr>
        <w:spacing w:line="360" w:lineRule="auto"/>
        <w:ind w:firstLineChars="202" w:firstLine="424"/>
      </w:pPr>
      <w:r>
        <w:rPr>
          <w:rFonts w:hint="eastAsia"/>
        </w:rPr>
        <w:t>事实证明，</w:t>
      </w:r>
      <w:r>
        <w:rPr>
          <w:rFonts w:hint="eastAsia"/>
        </w:rPr>
        <w:t xml:space="preserve">Todd Combs </w:t>
      </w:r>
      <w:r>
        <w:rPr>
          <w:rFonts w:hint="eastAsia"/>
        </w:rPr>
        <w:t>和</w:t>
      </w:r>
      <w:r>
        <w:rPr>
          <w:rFonts w:hint="eastAsia"/>
        </w:rPr>
        <w:t>Ted Weschler</w:t>
      </w:r>
      <w:r>
        <w:rPr>
          <w:rFonts w:hint="eastAsia"/>
        </w:rPr>
        <w:t>，我们的新投资经理，非常聪明，而且正直诚信，除了作为组合管理人外，在许多方面都有益于伯克希尔，并且他们与公司文化相融。我们和两位一起赚到了大奖。</w:t>
      </w:r>
      <w:r>
        <w:rPr>
          <w:rFonts w:hint="eastAsia"/>
        </w:rPr>
        <w:t xml:space="preserve">2012 </w:t>
      </w:r>
      <w:r>
        <w:rPr>
          <w:rFonts w:hint="eastAsia"/>
        </w:rPr>
        <w:t>年，他们都以两位数的优势超过了标普</w:t>
      </w:r>
      <w:r>
        <w:rPr>
          <w:rFonts w:hint="eastAsia"/>
        </w:rPr>
        <w:t>500</w:t>
      </w:r>
      <w:r>
        <w:rPr>
          <w:rFonts w:hint="eastAsia"/>
        </w:rPr>
        <w:t>。这让我相形见绌。</w:t>
      </w:r>
    </w:p>
    <w:p w:rsidR="00FD0B51" w:rsidRDefault="005429E9">
      <w:pPr>
        <w:spacing w:line="360" w:lineRule="auto"/>
        <w:ind w:firstLineChars="202" w:firstLine="424"/>
      </w:pPr>
      <w:r>
        <w:rPr>
          <w:rFonts w:hint="eastAsia"/>
        </w:rPr>
        <w:t>我们已经将他们各自管理的资金增加到了约</w:t>
      </w:r>
      <w:r>
        <w:rPr>
          <w:rFonts w:hint="eastAsia"/>
        </w:rPr>
        <w:t xml:space="preserve">50 </w:t>
      </w:r>
      <w:r>
        <w:rPr>
          <w:rFonts w:hint="eastAsia"/>
        </w:rPr>
        <w:t>亿（部分来自我们子公司的养老金）。</w:t>
      </w:r>
      <w:r>
        <w:rPr>
          <w:rFonts w:hint="eastAsia"/>
        </w:rPr>
        <w:t xml:space="preserve">Todd </w:t>
      </w:r>
      <w:r>
        <w:rPr>
          <w:rFonts w:hint="eastAsia"/>
        </w:rPr>
        <w:t>和</w:t>
      </w:r>
      <w:r>
        <w:rPr>
          <w:rFonts w:hint="eastAsia"/>
        </w:rPr>
        <w:t xml:space="preserve">Ted </w:t>
      </w:r>
      <w:r>
        <w:rPr>
          <w:rFonts w:hint="eastAsia"/>
        </w:rPr>
        <w:t>非常年轻，他们将会在查理和我离开后掌管伯克希尔巨额的投资组合。他们接手以后大家可以安心睡觉。</w:t>
      </w:r>
    </w:p>
    <w:p w:rsidR="00FD0B51" w:rsidRDefault="005429E9">
      <w:pPr>
        <w:spacing w:line="360" w:lineRule="auto"/>
        <w:ind w:firstLineChars="202" w:firstLine="424"/>
      </w:pPr>
      <w:r>
        <w:rPr>
          <w:rFonts w:hint="eastAsia"/>
        </w:rPr>
        <w:t>伯克希尔年末的雇员总数创记录地达到了</w:t>
      </w:r>
      <w:r>
        <w:rPr>
          <w:rFonts w:hint="eastAsia"/>
        </w:rPr>
        <w:t xml:space="preserve">288,462 </w:t>
      </w:r>
      <w:r>
        <w:rPr>
          <w:rFonts w:hint="eastAsia"/>
        </w:rPr>
        <w:t>名（参加</w:t>
      </w:r>
      <w:r>
        <w:rPr>
          <w:rFonts w:hint="eastAsia"/>
        </w:rPr>
        <w:t xml:space="preserve">106 </w:t>
      </w:r>
      <w:r>
        <w:rPr>
          <w:rFonts w:hint="eastAsia"/>
        </w:rPr>
        <w:t>页的详细信息），比上年增加</w:t>
      </w:r>
      <w:r>
        <w:rPr>
          <w:rFonts w:hint="eastAsia"/>
        </w:rPr>
        <w:t xml:space="preserve">17,604 </w:t>
      </w:r>
      <w:r>
        <w:rPr>
          <w:rFonts w:hint="eastAsia"/>
        </w:rPr>
        <w:t>名。我们总部的员工人数，依然维持在</w:t>
      </w:r>
      <w:r>
        <w:rPr>
          <w:rFonts w:hint="eastAsia"/>
        </w:rPr>
        <w:t xml:space="preserve">24 </w:t>
      </w:r>
      <w:r>
        <w:rPr>
          <w:rFonts w:hint="eastAsia"/>
        </w:rPr>
        <w:t>名。暂时还没有任何疯狂的迹象。</w:t>
      </w:r>
    </w:p>
    <w:p w:rsidR="00FD0B51" w:rsidRDefault="005429E9">
      <w:pPr>
        <w:spacing w:line="360" w:lineRule="auto"/>
        <w:ind w:firstLineChars="202" w:firstLine="424"/>
      </w:pPr>
      <w:r>
        <w:rPr>
          <w:rFonts w:hint="eastAsia"/>
        </w:rPr>
        <w:t>伯克希尔的四大投资——美国运通、可口可乐、</w:t>
      </w:r>
      <w:r>
        <w:rPr>
          <w:rFonts w:hint="eastAsia"/>
        </w:rPr>
        <w:t xml:space="preserve">IBM </w:t>
      </w:r>
      <w:r>
        <w:rPr>
          <w:rFonts w:hint="eastAsia"/>
        </w:rPr>
        <w:t>和富国银行——都经历了一个好年景。我们在</w:t>
      </w:r>
      <w:r>
        <w:rPr>
          <w:rFonts w:hint="eastAsia"/>
        </w:rPr>
        <w:t xml:space="preserve">4 </w:t>
      </w:r>
      <w:r>
        <w:rPr>
          <w:rFonts w:hint="eastAsia"/>
        </w:rPr>
        <w:t>家公司的持股比例都有所增加。我们增持了富国银行（现在的持股比例达</w:t>
      </w:r>
      <w:r>
        <w:rPr>
          <w:rFonts w:hint="eastAsia"/>
        </w:rPr>
        <w:t>8.7%</w:t>
      </w:r>
      <w:r>
        <w:rPr>
          <w:rFonts w:hint="eastAsia"/>
        </w:rPr>
        <w:t>，</w:t>
      </w:r>
      <w:r>
        <w:rPr>
          <w:rFonts w:hint="eastAsia"/>
        </w:rPr>
        <w:t xml:space="preserve">2011 </w:t>
      </w:r>
      <w:r>
        <w:rPr>
          <w:rFonts w:hint="eastAsia"/>
        </w:rPr>
        <w:t>年末未</w:t>
      </w:r>
      <w:r>
        <w:rPr>
          <w:rFonts w:hint="eastAsia"/>
        </w:rPr>
        <w:t>7.6%</w:t>
      </w:r>
      <w:r>
        <w:rPr>
          <w:rFonts w:hint="eastAsia"/>
        </w:rPr>
        <w:t>），和</w:t>
      </w:r>
      <w:r>
        <w:rPr>
          <w:rFonts w:hint="eastAsia"/>
        </w:rPr>
        <w:t>IBM</w:t>
      </w:r>
      <w:r>
        <w:rPr>
          <w:rFonts w:hint="eastAsia"/>
        </w:rPr>
        <w:t>（</w:t>
      </w:r>
      <w:r>
        <w:rPr>
          <w:rFonts w:hint="eastAsia"/>
        </w:rPr>
        <w:t>6.0%</w:t>
      </w:r>
      <w:r>
        <w:rPr>
          <w:rFonts w:hint="eastAsia"/>
        </w:rPr>
        <w:t>，之前为</w:t>
      </w:r>
      <w:r>
        <w:rPr>
          <w:rFonts w:hint="eastAsia"/>
        </w:rPr>
        <w:t>5.5%</w:t>
      </w:r>
      <w:r>
        <w:rPr>
          <w:rFonts w:hint="eastAsia"/>
        </w:rPr>
        <w:t>）。同时，可口可乐和美国运通的股票回购增加了我们的持股比例。我们在可口可乐的持股比例从</w:t>
      </w:r>
      <w:r>
        <w:rPr>
          <w:rFonts w:hint="eastAsia"/>
        </w:rPr>
        <w:t>8.8%</w:t>
      </w:r>
      <w:r>
        <w:rPr>
          <w:rFonts w:hint="eastAsia"/>
        </w:rPr>
        <w:t>增加到</w:t>
      </w:r>
      <w:r>
        <w:rPr>
          <w:rFonts w:hint="eastAsia"/>
        </w:rPr>
        <w:t>8.9%</w:t>
      </w:r>
      <w:r>
        <w:rPr>
          <w:rFonts w:hint="eastAsia"/>
        </w:rPr>
        <w:t>，在美国运动的持股比例从</w:t>
      </w:r>
      <w:r>
        <w:rPr>
          <w:rFonts w:hint="eastAsia"/>
        </w:rPr>
        <w:t>13.0%</w:t>
      </w:r>
      <w:r>
        <w:rPr>
          <w:rFonts w:hint="eastAsia"/>
        </w:rPr>
        <w:t>增加到</w:t>
      </w:r>
      <w:r>
        <w:rPr>
          <w:rFonts w:hint="eastAsia"/>
        </w:rPr>
        <w:t>13.7%</w:t>
      </w:r>
      <w:r>
        <w:rPr>
          <w:rFonts w:hint="eastAsia"/>
        </w:rPr>
        <w:t>。</w:t>
      </w:r>
    </w:p>
    <w:p w:rsidR="00FD0B51" w:rsidRDefault="005429E9">
      <w:pPr>
        <w:spacing w:line="360" w:lineRule="auto"/>
        <w:ind w:firstLineChars="202" w:firstLine="424"/>
      </w:pPr>
      <w:r>
        <w:rPr>
          <w:rFonts w:hint="eastAsia"/>
        </w:rPr>
        <w:t>②</w:t>
      </w:r>
      <w:r>
        <w:rPr>
          <w:rFonts w:hint="eastAsia"/>
        </w:rPr>
        <w:t xml:space="preserve"> </w:t>
      </w:r>
      <w:r>
        <w:rPr>
          <w:rFonts w:hint="eastAsia"/>
        </w:rPr>
        <w:t>译者注：</w:t>
      </w:r>
      <w:r>
        <w:rPr>
          <w:rFonts w:hint="eastAsia"/>
        </w:rPr>
        <w:t xml:space="preserve">GEICO.com </w:t>
      </w:r>
      <w:r>
        <w:rPr>
          <w:rFonts w:hint="eastAsia"/>
        </w:rPr>
        <w:t>主页上，客服的卡通形象是一只“小蜥蜴”</w:t>
      </w:r>
      <w:r>
        <w:rPr>
          <w:rFonts w:hint="eastAsia"/>
        </w:rPr>
        <w:t xml:space="preserve">http://www.geico.com/ </w:t>
      </w:r>
      <w:r>
        <w:rPr>
          <w:rFonts w:hint="eastAsia"/>
        </w:rPr>
        <w:t>。</w:t>
      </w:r>
    </w:p>
    <w:p w:rsidR="00FD0B51" w:rsidRDefault="005429E9">
      <w:pPr>
        <w:spacing w:line="360" w:lineRule="auto"/>
        <w:ind w:firstLineChars="202" w:firstLine="424"/>
      </w:pPr>
      <w:r>
        <w:rPr>
          <w:rFonts w:hint="eastAsia"/>
        </w:rPr>
        <w:t>伯克希尔在这四家公司的持股比例未来还会增加。</w:t>
      </w:r>
      <w:r>
        <w:rPr>
          <w:rFonts w:hint="eastAsia"/>
        </w:rPr>
        <w:t>Mae West</w:t>
      </w:r>
      <w:r>
        <w:rPr>
          <w:rFonts w:hint="eastAsia"/>
        </w:rPr>
        <w:t>③说的对：“好东西越多越精彩。”</w:t>
      </w:r>
    </w:p>
    <w:p w:rsidR="00FD0B51" w:rsidRDefault="005429E9">
      <w:pPr>
        <w:spacing w:line="360" w:lineRule="auto"/>
        <w:ind w:firstLineChars="202" w:firstLine="424"/>
      </w:pPr>
      <w:r>
        <w:rPr>
          <w:rFonts w:hint="eastAsia"/>
        </w:rPr>
        <w:t>这四家公司运营着非凡的业务，并且由聪明、为股东利益考虑的经理人掌舵。在伯克希尔，我们更愿意拥有一家优秀公司非控制性但是足够额度的权益，而不愿意拥有一家业绩平平的公司</w:t>
      </w:r>
      <w:r>
        <w:rPr>
          <w:rFonts w:hint="eastAsia"/>
        </w:rPr>
        <w:t>100%</w:t>
      </w:r>
      <w:r>
        <w:rPr>
          <w:rFonts w:hint="eastAsia"/>
        </w:rPr>
        <w:t>的权益。我们在资本配置上的灵活性，使我们具有一个巨大优势，那就是可以限制下属公司，保证它们只收购那些它们能够运营好的业务。</w:t>
      </w:r>
    </w:p>
    <w:p w:rsidR="00FD0B51" w:rsidRDefault="005429E9">
      <w:pPr>
        <w:spacing w:line="360" w:lineRule="auto"/>
        <w:ind w:firstLineChars="202" w:firstLine="424"/>
      </w:pPr>
      <w:r>
        <w:rPr>
          <w:rFonts w:hint="eastAsia"/>
        </w:rPr>
        <w:t>以我们年末的份额计算，</w:t>
      </w:r>
      <w:r>
        <w:rPr>
          <w:rFonts w:hint="eastAsia"/>
        </w:rPr>
        <w:t xml:space="preserve">2012 </w:t>
      </w:r>
      <w:r>
        <w:rPr>
          <w:rFonts w:hint="eastAsia"/>
        </w:rPr>
        <w:t>年我们在“四大”上获得的利润是</w:t>
      </w:r>
      <w:r>
        <w:rPr>
          <w:rFonts w:hint="eastAsia"/>
        </w:rPr>
        <w:t xml:space="preserve">39 </w:t>
      </w:r>
      <w:r>
        <w:rPr>
          <w:rFonts w:hint="eastAsia"/>
        </w:rPr>
        <w:t>亿。但在我们报告给你的财报上，我们只计算了我们获得的分红——大约</w:t>
      </w:r>
      <w:r>
        <w:rPr>
          <w:rFonts w:hint="eastAsia"/>
        </w:rPr>
        <w:t xml:space="preserve">11 </w:t>
      </w:r>
      <w:r>
        <w:rPr>
          <w:rFonts w:hint="eastAsia"/>
        </w:rPr>
        <w:t>亿。但是请不用怀疑：没有进</w:t>
      </w:r>
      <w:r>
        <w:rPr>
          <w:rFonts w:hint="eastAsia"/>
        </w:rPr>
        <w:lastRenderedPageBreak/>
        <w:t>入财报的</w:t>
      </w:r>
      <w:r>
        <w:rPr>
          <w:rFonts w:hint="eastAsia"/>
        </w:rPr>
        <w:t xml:space="preserve">28 </w:t>
      </w:r>
      <w:r>
        <w:rPr>
          <w:rFonts w:hint="eastAsia"/>
        </w:rPr>
        <w:t>亿利润和财报上记录的具有同样价值。</w:t>
      </w:r>
    </w:p>
    <w:p w:rsidR="00FD0B51" w:rsidRDefault="005429E9">
      <w:pPr>
        <w:spacing w:line="360" w:lineRule="auto"/>
        <w:ind w:firstLineChars="202" w:firstLine="424"/>
      </w:pPr>
      <w:r>
        <w:rPr>
          <w:rFonts w:hint="eastAsia"/>
        </w:rPr>
        <w:t>四家公司留存下的利润经常用于回购——这增加了我们未来所占的盈利比例——还用于支持具有良好前景的投资机会。</w:t>
      </w:r>
    </w:p>
    <w:p w:rsidR="00FD0B51" w:rsidRDefault="005429E9">
      <w:pPr>
        <w:spacing w:line="360" w:lineRule="auto"/>
        <w:ind w:firstLineChars="202" w:firstLine="424"/>
      </w:pPr>
      <w:r>
        <w:rPr>
          <w:rFonts w:hint="eastAsia"/>
        </w:rPr>
        <w:t>去年在做资本配置的决策时，苦恼于“不确定性”的</w:t>
      </w:r>
      <w:r>
        <w:rPr>
          <w:rFonts w:hint="eastAsia"/>
        </w:rPr>
        <w:t xml:space="preserve">CEO </w:t>
      </w:r>
      <w:r>
        <w:rPr>
          <w:rFonts w:hint="eastAsia"/>
        </w:rPr>
        <w:t>们一定非常纠结（虽然他们中的不少人所管理的公司盈利和现金都创纪录的好）。在伯克希尔，我们完全没有他们的担心，相反</w:t>
      </w:r>
      <w:r>
        <w:rPr>
          <w:rFonts w:hint="eastAsia"/>
        </w:rPr>
        <w:t xml:space="preserve">2012 </w:t>
      </w:r>
      <w:r>
        <w:rPr>
          <w:rFonts w:hint="eastAsia"/>
        </w:rPr>
        <w:t>年我们在工厂和设备上投资了</w:t>
      </w:r>
      <w:r>
        <w:rPr>
          <w:rFonts w:hint="eastAsia"/>
        </w:rPr>
        <w:t xml:space="preserve">98 </w:t>
      </w:r>
      <w:r>
        <w:rPr>
          <w:rFonts w:hint="eastAsia"/>
        </w:rPr>
        <w:t>亿美元，其中约</w:t>
      </w:r>
      <w:r>
        <w:rPr>
          <w:rFonts w:hint="eastAsia"/>
        </w:rPr>
        <w:t>88%</w:t>
      </w:r>
      <w:r>
        <w:rPr>
          <w:rFonts w:hint="eastAsia"/>
        </w:rPr>
        <w:t>投资在美国。</w:t>
      </w:r>
    </w:p>
    <w:p w:rsidR="00FD0B51" w:rsidRDefault="005429E9">
      <w:pPr>
        <w:spacing w:line="360" w:lineRule="auto"/>
        <w:ind w:firstLineChars="202" w:firstLine="424"/>
      </w:pPr>
      <w:r>
        <w:rPr>
          <w:rFonts w:hint="eastAsia"/>
        </w:rPr>
        <w:t>这比</w:t>
      </w:r>
      <w:r>
        <w:rPr>
          <w:rFonts w:hint="eastAsia"/>
        </w:rPr>
        <w:t xml:space="preserve">2011 </w:t>
      </w:r>
      <w:r>
        <w:rPr>
          <w:rFonts w:hint="eastAsia"/>
        </w:rPr>
        <w:t>年增加了</w:t>
      </w:r>
      <w:r>
        <w:rPr>
          <w:rFonts w:hint="eastAsia"/>
        </w:rPr>
        <w:t>19%</w:t>
      </w:r>
      <w:r>
        <w:rPr>
          <w:rFonts w:hint="eastAsia"/>
        </w:rPr>
        <w:t>，而</w:t>
      </w:r>
      <w:r>
        <w:rPr>
          <w:rFonts w:hint="eastAsia"/>
        </w:rPr>
        <w:t xml:space="preserve">2011 </w:t>
      </w:r>
      <w:r>
        <w:rPr>
          <w:rFonts w:hint="eastAsia"/>
        </w:rPr>
        <w:t>年是我们之前投资的历史高点。不管智者怎么说，查理和我喜欢在值得的项目上大笔投资。我们注意到</w:t>
      </w:r>
      <w:r>
        <w:rPr>
          <w:rFonts w:hint="eastAsia"/>
        </w:rPr>
        <w:t xml:space="preserve">Gary Allan </w:t>
      </w:r>
      <w:r>
        <w:rPr>
          <w:rFonts w:hint="eastAsia"/>
        </w:rPr>
        <w:t>的新歌里唱到，“风暴过后，又是一场大雨”。</w:t>
      </w:r>
    </w:p>
    <w:p w:rsidR="00FD0B51" w:rsidRDefault="005429E9">
      <w:pPr>
        <w:spacing w:line="360" w:lineRule="auto"/>
        <w:ind w:firstLineChars="202" w:firstLine="424"/>
      </w:pPr>
      <w:r>
        <w:rPr>
          <w:rFonts w:hint="eastAsia"/>
        </w:rPr>
        <w:t>③梅·韦斯特，</w:t>
      </w:r>
      <w:r>
        <w:rPr>
          <w:rFonts w:hint="eastAsia"/>
        </w:rPr>
        <w:t xml:space="preserve">1893 </w:t>
      </w:r>
      <w:r>
        <w:rPr>
          <w:rFonts w:hint="eastAsia"/>
        </w:rPr>
        <w:t>年生，美国影星。有一双非常丰满的乳房，后来在好莱坞，凭着天赋身材红极一时，是上世纪</w:t>
      </w:r>
      <w:r>
        <w:rPr>
          <w:rFonts w:hint="eastAsia"/>
        </w:rPr>
        <w:t xml:space="preserve">30 </w:t>
      </w:r>
      <w:r>
        <w:rPr>
          <w:rFonts w:hint="eastAsia"/>
        </w:rPr>
        <w:t>年代中期美国薪酬最高的女人，人们称她为“银幕妖女”。（资料来源：百度百科）</w:t>
      </w:r>
    </w:p>
    <w:p w:rsidR="00FD0B51" w:rsidRDefault="005429E9">
      <w:pPr>
        <w:spacing w:line="360" w:lineRule="auto"/>
        <w:ind w:firstLineChars="202" w:firstLine="424"/>
      </w:pPr>
      <w:r>
        <w:rPr>
          <w:rFonts w:hint="eastAsia"/>
        </w:rPr>
        <w:t>我们依然脚踏实地，而且基本确定</w:t>
      </w:r>
      <w:r>
        <w:rPr>
          <w:rFonts w:hint="eastAsia"/>
        </w:rPr>
        <w:t xml:space="preserve">2013 </w:t>
      </w:r>
      <w:r>
        <w:rPr>
          <w:rFonts w:hint="eastAsia"/>
        </w:rPr>
        <w:t>年又会是资本支出创纪录的一年。在美国，机会到处都是。</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给我的</w:t>
      </w:r>
      <w:r>
        <w:rPr>
          <w:rFonts w:hint="eastAsia"/>
        </w:rPr>
        <w:t xml:space="preserve">CEO </w:t>
      </w:r>
      <w:r>
        <w:rPr>
          <w:rFonts w:hint="eastAsia"/>
        </w:rPr>
        <w:t>伙伴们的一点想法：毫无疑问，未来永远是充满不确定性的，美国从</w:t>
      </w:r>
      <w:r>
        <w:rPr>
          <w:rFonts w:hint="eastAsia"/>
        </w:rPr>
        <w:t>1776</w:t>
      </w:r>
      <w:r>
        <w:rPr>
          <w:rFonts w:hint="eastAsia"/>
        </w:rPr>
        <w:t>年开始就一直面对各种不确定性。只不过有时候人们非常在意无以计数的、一直存在的各种不确定性，而另外一些时候，他们却无视不确定性（通常是因为那段时间太平无事）。</w:t>
      </w:r>
    </w:p>
    <w:p w:rsidR="00FD0B51" w:rsidRDefault="005429E9">
      <w:pPr>
        <w:spacing w:line="360" w:lineRule="auto"/>
        <w:ind w:firstLineChars="202" w:firstLine="424"/>
      </w:pPr>
      <w:r>
        <w:rPr>
          <w:rFonts w:hint="eastAsia"/>
        </w:rPr>
        <w:t>美国公司前景光明。股票也一定会会表现良好，因为它们的命运是和公司的业绩联系在一起的。周期性的困难在所难免，但是投资者和经理人处在一个由他们的喜好所影响的游戏中。（道琼斯工业指数在</w:t>
      </w:r>
      <w:r>
        <w:rPr>
          <w:rFonts w:hint="eastAsia"/>
        </w:rPr>
        <w:t xml:space="preserve">20 </w:t>
      </w:r>
      <w:r>
        <w:rPr>
          <w:rFonts w:hint="eastAsia"/>
        </w:rPr>
        <w:t>世纪里从</w:t>
      </w:r>
      <w:r>
        <w:rPr>
          <w:rFonts w:hint="eastAsia"/>
        </w:rPr>
        <w:t xml:space="preserve">66 </w:t>
      </w:r>
      <w:r>
        <w:rPr>
          <w:rFonts w:hint="eastAsia"/>
        </w:rPr>
        <w:t>涨到了</w:t>
      </w:r>
      <w:r>
        <w:rPr>
          <w:rFonts w:hint="eastAsia"/>
        </w:rPr>
        <w:t>11,497</w:t>
      </w:r>
      <w:r>
        <w:rPr>
          <w:rFonts w:hint="eastAsia"/>
        </w:rPr>
        <w:t>，期间经历了四次损失惨重的战争，一次大萧条和多次的衰退，最终依然蹒跚上升了</w:t>
      </w:r>
      <w:r>
        <w:rPr>
          <w:rFonts w:hint="eastAsia"/>
        </w:rPr>
        <w:t>17,320%</w:t>
      </w:r>
      <w:r>
        <w:rPr>
          <w:rFonts w:hint="eastAsia"/>
        </w:rPr>
        <w:t>。而且不要忘了，投资者还收到了不少的分红。</w:t>
      </w:r>
    </w:p>
    <w:p w:rsidR="00FD0B51" w:rsidRDefault="005429E9">
      <w:pPr>
        <w:spacing w:line="360" w:lineRule="auto"/>
        <w:ind w:firstLineChars="202" w:firstLine="424"/>
      </w:pPr>
      <w:r>
        <w:rPr>
          <w:rFonts w:hint="eastAsia"/>
        </w:rPr>
        <w:t>因为这个游戏是如此的诱人，查理和我认为尝试依据塔罗牌的排列，“专家”的预测，或者商业周期进进出出是一个巨大的错误。错过这个游戏的风险比呆在里面要大得多。</w:t>
      </w:r>
    </w:p>
    <w:p w:rsidR="00FD0B51" w:rsidRDefault="005429E9">
      <w:pPr>
        <w:spacing w:line="360" w:lineRule="auto"/>
        <w:ind w:firstLineChars="202" w:firstLine="424"/>
      </w:pPr>
      <w:r>
        <w:rPr>
          <w:rFonts w:hint="eastAsia"/>
        </w:rPr>
        <w:t>我自己的故事就是一个戏剧性的例子：</w:t>
      </w:r>
      <w:r>
        <w:rPr>
          <w:rFonts w:hint="eastAsia"/>
        </w:rPr>
        <w:t xml:space="preserve">1942 </w:t>
      </w:r>
      <w:r>
        <w:rPr>
          <w:rFonts w:hint="eastAsia"/>
        </w:rPr>
        <w:t>年春天，美国当时痛苦地经历着太平洋战争带来的损失，而我购买了我的第一支股票。每天的新闻头条都在诉说更多的困难。尽管如此，没有人谈论不确定性；每个美国人都坚信我们会挺过来。</w:t>
      </w:r>
    </w:p>
    <w:p w:rsidR="00FD0B51" w:rsidRDefault="005429E9">
      <w:pPr>
        <w:spacing w:line="360" w:lineRule="auto"/>
        <w:ind w:firstLineChars="202" w:firstLine="424"/>
      </w:pPr>
      <w:r>
        <w:rPr>
          <w:rFonts w:hint="eastAsia"/>
        </w:rPr>
        <w:t>我们的国家从那段痛苦到现在的成功让人吃惊：通胀调整后，人均</w:t>
      </w:r>
      <w:r>
        <w:rPr>
          <w:rFonts w:hint="eastAsia"/>
        </w:rPr>
        <w:t xml:space="preserve">GDP </w:t>
      </w:r>
      <w:r>
        <w:rPr>
          <w:rFonts w:hint="eastAsia"/>
        </w:rPr>
        <w:t>从</w:t>
      </w:r>
      <w:r>
        <w:rPr>
          <w:rFonts w:hint="eastAsia"/>
        </w:rPr>
        <w:t xml:space="preserve">1941 </w:t>
      </w:r>
      <w:r>
        <w:rPr>
          <w:rFonts w:hint="eastAsia"/>
        </w:rPr>
        <w:t>年到</w:t>
      </w:r>
      <w:r>
        <w:rPr>
          <w:rFonts w:hint="eastAsia"/>
        </w:rPr>
        <w:t>2012</w:t>
      </w:r>
      <w:r>
        <w:rPr>
          <w:rFonts w:hint="eastAsia"/>
        </w:rPr>
        <w:t>年间翻了</w:t>
      </w:r>
      <w:r>
        <w:rPr>
          <w:rFonts w:hint="eastAsia"/>
        </w:rPr>
        <w:t xml:space="preserve">4 </w:t>
      </w:r>
      <w:r>
        <w:rPr>
          <w:rFonts w:hint="eastAsia"/>
        </w:rPr>
        <w:t>倍。在这期间，每个明天都充满不确定性。然而，美国的命运一直都非常</w:t>
      </w:r>
      <w:r>
        <w:rPr>
          <w:rFonts w:hint="eastAsia"/>
        </w:rPr>
        <w:lastRenderedPageBreak/>
        <w:t>清晰：长盛不衰。</w:t>
      </w:r>
    </w:p>
    <w:p w:rsidR="00FD0B51" w:rsidRDefault="005429E9">
      <w:pPr>
        <w:spacing w:line="360" w:lineRule="auto"/>
        <w:ind w:firstLineChars="202" w:firstLine="424"/>
      </w:pPr>
      <w:r>
        <w:rPr>
          <w:rFonts w:hint="eastAsia"/>
        </w:rPr>
        <w:t>如果你是一个</w:t>
      </w:r>
      <w:r>
        <w:rPr>
          <w:rFonts w:hint="eastAsia"/>
        </w:rPr>
        <w:t>CEO</w:t>
      </w:r>
      <w:r>
        <w:rPr>
          <w:rFonts w:hint="eastAsia"/>
        </w:rPr>
        <w:t>，因为短期因素的担忧，搁置了一个巨大但利润丰厚的投资项目，请打电话给伯克希尔。让我们来缓解你的担忧。</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总结来说，查理和我希望通过以下方式来增加我们的每股内在价值，（</w:t>
      </w:r>
      <w:r>
        <w:rPr>
          <w:rFonts w:hint="eastAsia"/>
        </w:rPr>
        <w:t>1</w:t>
      </w:r>
      <w:r>
        <w:rPr>
          <w:rFonts w:hint="eastAsia"/>
        </w:rPr>
        <w:t>）增强我们分支业务的盈利能力；（</w:t>
      </w:r>
      <w:r>
        <w:rPr>
          <w:rFonts w:hint="eastAsia"/>
        </w:rPr>
        <w:t>2</w:t>
      </w:r>
      <w:r>
        <w:rPr>
          <w:rFonts w:hint="eastAsia"/>
        </w:rPr>
        <w:t>）通过“补强型”的收购进一步增强盈利能力；（</w:t>
      </w:r>
      <w:r>
        <w:rPr>
          <w:rFonts w:hint="eastAsia"/>
        </w:rPr>
        <w:t>3</w:t>
      </w:r>
      <w:r>
        <w:rPr>
          <w:rFonts w:hint="eastAsia"/>
        </w:rPr>
        <w:t>）参与到我们投资对象的增长中去；（</w:t>
      </w:r>
      <w:r>
        <w:rPr>
          <w:rFonts w:hint="eastAsia"/>
        </w:rPr>
        <w:t>4</w:t>
      </w:r>
      <w:r>
        <w:rPr>
          <w:rFonts w:hint="eastAsia"/>
        </w:rPr>
        <w:t>）当伯克希尔的股价明显低于内在价值时，回购股票；（</w:t>
      </w:r>
      <w:r>
        <w:rPr>
          <w:rFonts w:hint="eastAsia"/>
        </w:rPr>
        <w:t>5</w:t>
      </w:r>
      <w:r>
        <w:rPr>
          <w:rFonts w:hint="eastAsia"/>
        </w:rPr>
        <w:t>）进行大额收购。极少情况下，我们也会通过增发伯克希尔的股票来最大化最终业绩。</w:t>
      </w:r>
    </w:p>
    <w:p w:rsidR="00FD0B51" w:rsidRDefault="005429E9">
      <w:pPr>
        <w:spacing w:line="360" w:lineRule="auto"/>
        <w:ind w:firstLineChars="202" w:firstLine="424"/>
      </w:pPr>
      <w:r>
        <w:rPr>
          <w:rFonts w:hint="eastAsia"/>
        </w:rPr>
        <w:t>这些方式具有坚实的基础。一个世纪以后，</w:t>
      </w:r>
      <w:r>
        <w:rPr>
          <w:rFonts w:hint="eastAsia"/>
        </w:rPr>
        <w:t xml:space="preserve">BNSF </w:t>
      </w:r>
      <w:r>
        <w:rPr>
          <w:rFonts w:hint="eastAsia"/>
        </w:rPr>
        <w:t>和</w:t>
      </w:r>
      <w:r>
        <w:rPr>
          <w:rFonts w:hint="eastAsia"/>
        </w:rPr>
        <w:t xml:space="preserve">MidAmerican Energy </w:t>
      </w:r>
      <w:r>
        <w:rPr>
          <w:rFonts w:hint="eastAsia"/>
        </w:rPr>
        <w:t>依然会在美国经济中扮演重要角色。保险业务就更不用说，依然对机构和个人具有重要意义——而且没有公司比伯克希尔给这个领域投资带来更多资源。当我们看到这些以及更多的优势时，查理和我就非常喜欢你们公司的前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15" w:name="_Toc431642138"/>
      <w:r>
        <w:rPr>
          <w:rFonts w:eastAsia="黑体" w:hint="eastAsia"/>
          <w:kern w:val="30"/>
          <w:sz w:val="28"/>
        </w:rPr>
        <w:t>内在价值</w:t>
      </w:r>
      <w:bookmarkEnd w:id="415"/>
    </w:p>
    <w:p w:rsidR="00FD0B51" w:rsidRDefault="005429E9">
      <w:pPr>
        <w:spacing w:line="360" w:lineRule="auto"/>
        <w:ind w:firstLineChars="202" w:firstLine="424"/>
      </w:pPr>
      <w:r>
        <w:rPr>
          <w:rFonts w:hint="eastAsia"/>
        </w:rPr>
        <w:t>虽然查理和我不停谈论内在价值，但我们无法告诉你伯克希尔的股票精确的内在价值（其他一些股票也很难）。在</w:t>
      </w:r>
      <w:r>
        <w:rPr>
          <w:rFonts w:hint="eastAsia"/>
        </w:rPr>
        <w:t xml:space="preserve">2010 </w:t>
      </w:r>
      <w:r>
        <w:rPr>
          <w:rFonts w:hint="eastAsia"/>
        </w:rPr>
        <w:t>年的年报里，我们提出了三个要素——其中一个是定性的——我们认为这是衡量伯克希尔内在价值的关键。相关分析完整复制在了</w:t>
      </w:r>
      <w:r>
        <w:rPr>
          <w:rFonts w:hint="eastAsia"/>
        </w:rPr>
        <w:t xml:space="preserve">104-105 </w:t>
      </w:r>
      <w:r>
        <w:rPr>
          <w:rFonts w:hint="eastAsia"/>
        </w:rPr>
        <w:t>页。</w:t>
      </w:r>
    </w:p>
    <w:p w:rsidR="00FD0B51" w:rsidRDefault="005429E9">
      <w:pPr>
        <w:spacing w:line="360" w:lineRule="auto"/>
        <w:ind w:firstLineChars="202" w:firstLine="424"/>
      </w:pPr>
      <w:r>
        <w:rPr>
          <w:rFonts w:hint="eastAsia"/>
        </w:rPr>
        <w:t>这里有两个关键量化要素的最新数据：</w:t>
      </w:r>
      <w:r>
        <w:rPr>
          <w:rFonts w:hint="eastAsia"/>
        </w:rPr>
        <w:t xml:space="preserve">2012 </w:t>
      </w:r>
      <w:r>
        <w:rPr>
          <w:rFonts w:hint="eastAsia"/>
        </w:rPr>
        <w:t>年，我们的每股投资增长了</w:t>
      </w:r>
      <w:r>
        <w:rPr>
          <w:rFonts w:hint="eastAsia"/>
        </w:rPr>
        <w:t>15.7%</w:t>
      </w:r>
      <w:r>
        <w:rPr>
          <w:rFonts w:hint="eastAsia"/>
        </w:rPr>
        <w:t>，达到</w:t>
      </w:r>
      <w:r>
        <w:rPr>
          <w:rFonts w:hint="eastAsia"/>
        </w:rPr>
        <w:t>113,786</w:t>
      </w:r>
      <w:r>
        <w:rPr>
          <w:rFonts w:hint="eastAsia"/>
        </w:rPr>
        <w:t>，我们除保险和投资外的每股税前利润也增长</w:t>
      </w:r>
      <w:r>
        <w:rPr>
          <w:rFonts w:hint="eastAsia"/>
        </w:rPr>
        <w:t>15.7%</w:t>
      </w:r>
      <w:r>
        <w:rPr>
          <w:rFonts w:hint="eastAsia"/>
        </w:rPr>
        <w:t>，达到</w:t>
      </w:r>
      <w:r>
        <w:rPr>
          <w:rFonts w:hint="eastAsia"/>
        </w:rPr>
        <w:t>8,085</w:t>
      </w:r>
      <w:r>
        <w:rPr>
          <w:rFonts w:hint="eastAsia"/>
        </w:rPr>
        <w:t>。</w:t>
      </w:r>
    </w:p>
    <w:p w:rsidR="00FD0B51" w:rsidRDefault="005429E9">
      <w:pPr>
        <w:spacing w:line="360" w:lineRule="auto"/>
        <w:ind w:firstLineChars="202" w:firstLine="424"/>
      </w:pPr>
      <w:r>
        <w:rPr>
          <w:rFonts w:hint="eastAsia"/>
        </w:rPr>
        <w:t>从</w:t>
      </w:r>
      <w:r>
        <w:rPr>
          <w:rFonts w:hint="eastAsia"/>
        </w:rPr>
        <w:t xml:space="preserve">1970 </w:t>
      </w:r>
      <w:r>
        <w:rPr>
          <w:rFonts w:hint="eastAsia"/>
        </w:rPr>
        <w:t>年开始，我们的每股投资以每年</w:t>
      </w:r>
      <w:r>
        <w:rPr>
          <w:rFonts w:hint="eastAsia"/>
        </w:rPr>
        <w:t>19.4%</w:t>
      </w:r>
      <w:r>
        <w:rPr>
          <w:rFonts w:hint="eastAsia"/>
        </w:rPr>
        <w:t>的复合速度增长，我们的每股盈利增速则是</w:t>
      </w:r>
      <w:r>
        <w:rPr>
          <w:rFonts w:hint="eastAsia"/>
        </w:rPr>
        <w:t>20.8%</w:t>
      </w:r>
      <w:r>
        <w:rPr>
          <w:rFonts w:hint="eastAsia"/>
        </w:rPr>
        <w:t>。伯克希尔的估计过去</w:t>
      </w:r>
      <w:r>
        <w:rPr>
          <w:rFonts w:hint="eastAsia"/>
        </w:rPr>
        <w:t xml:space="preserve">42 </w:t>
      </w:r>
      <w:r>
        <w:rPr>
          <w:rFonts w:hint="eastAsia"/>
        </w:rPr>
        <w:t>年的增速和我们两个主要价值衡量指标的增速非常接近，这并非巧合。查理和我乐于看到这两个方面都增长，但是我们的重点依然将是构筑坚实的盈利能力。</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现在，让我们了解公司四个主要业务板块的运营情况。它们具有差别巨大的资产负债结构，以及全然不同的营收情形。因此把它们合并到一起将会影响分析。我们将分别讨论各个业务，这也是查理和我看待它们的方式。</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16" w:name="_Toc431642139"/>
      <w:r>
        <w:rPr>
          <w:rFonts w:eastAsia="黑体" w:hint="eastAsia"/>
          <w:kern w:val="30"/>
          <w:sz w:val="28"/>
        </w:rPr>
        <w:t>保险业务</w:t>
      </w:r>
      <w:bookmarkEnd w:id="416"/>
    </w:p>
    <w:p w:rsidR="00FD0B51" w:rsidRDefault="005429E9">
      <w:pPr>
        <w:spacing w:line="360" w:lineRule="auto"/>
        <w:ind w:firstLineChars="202" w:firstLine="424"/>
      </w:pPr>
      <w:r>
        <w:rPr>
          <w:rFonts w:hint="eastAsia"/>
        </w:rPr>
        <w:t>先来看保险业务，伯克希尔的核心业务，也是多年来驱动我们不断扩展的引擎。</w:t>
      </w:r>
    </w:p>
    <w:p w:rsidR="00FD0B51" w:rsidRDefault="005429E9">
      <w:pPr>
        <w:spacing w:line="360" w:lineRule="auto"/>
        <w:ind w:firstLineChars="202" w:firstLine="424"/>
      </w:pPr>
      <w:r>
        <w:rPr>
          <w:rFonts w:hint="eastAsia"/>
        </w:rPr>
        <w:t>财产保险公司现收取保险，事后进行理赔支付。在一些极端情况下，比如某些工伤保险，</w:t>
      </w:r>
      <w:r>
        <w:rPr>
          <w:rFonts w:hint="eastAsia"/>
        </w:rPr>
        <w:lastRenderedPageBreak/>
        <w:t>赔付可能发生在几十年之后。这种现在收钱，将来赔付的模式让我们持有大量的现金——我们把它称作“浮存金”——但最终它会支付到别人手中。同时，我们可以使用这些浮存金为伯克希尔投资。虽然单笔的保单和索赔有进有出，但是我们持有的浮存金总额和保费收入维持一个稳定关系。所以，当我们的业务扩张时，我们的浮存金规模也扩张。我们增长的速度，参加下面的表格：</w:t>
      </w:r>
    </w:p>
    <w:p w:rsidR="00FD0B51" w:rsidRDefault="005429E9">
      <w:pPr>
        <w:spacing w:line="360" w:lineRule="auto"/>
        <w:ind w:firstLineChars="202" w:firstLine="424"/>
      </w:pPr>
      <w:r>
        <w:rPr>
          <w:rFonts w:hint="eastAsia"/>
        </w:rPr>
        <w:t>去年我告诉大家，我们的浮存金可能保持平稳，甚至有可能会在将来有所下降。但我们的保险公司</w:t>
      </w:r>
      <w:r>
        <w:rPr>
          <w:rFonts w:hint="eastAsia"/>
        </w:rPr>
        <w:t xml:space="preserve">CEO </w:t>
      </w:r>
      <w:r>
        <w:rPr>
          <w:rFonts w:hint="eastAsia"/>
        </w:rPr>
        <w:t>们最终证明我是错的，他们去年让我们增加了</w:t>
      </w:r>
      <w:r>
        <w:rPr>
          <w:rFonts w:hint="eastAsia"/>
        </w:rPr>
        <w:t xml:space="preserve">25 </w:t>
      </w:r>
      <w:r>
        <w:rPr>
          <w:rFonts w:hint="eastAsia"/>
        </w:rPr>
        <w:t>亿浮存金。我现在预期</w:t>
      </w:r>
      <w:r>
        <w:rPr>
          <w:rFonts w:hint="eastAsia"/>
        </w:rPr>
        <w:t>2013</w:t>
      </w:r>
      <w:r>
        <w:rPr>
          <w:rFonts w:hint="eastAsia"/>
        </w:rPr>
        <w:t>年还会有所增加。但是更多的增长会越发困难。好消息是，</w:t>
      </w:r>
      <w:r>
        <w:rPr>
          <w:rFonts w:hint="eastAsia"/>
        </w:rPr>
        <w:t xml:space="preserve">GEICO </w:t>
      </w:r>
      <w:r>
        <w:rPr>
          <w:rFonts w:hint="eastAsia"/>
        </w:rPr>
        <w:t>的浮存金基本上会保持增长。但是在</w:t>
      </w:r>
      <w:r>
        <w:rPr>
          <w:rFonts w:hint="eastAsia"/>
        </w:rPr>
        <w:t xml:space="preserve">Nationally Indemnity </w:t>
      </w:r>
      <w:r>
        <w:rPr>
          <w:rFonts w:hint="eastAsia"/>
        </w:rPr>
        <w:t>的再保险部门，我们有一些流失的保单，它们的浮存金会下降。如果我们未来确实出现了浮存金的下降，那它会是非常温和的——每年不会超过</w:t>
      </w:r>
      <w:r>
        <w:rPr>
          <w:rFonts w:hint="eastAsia"/>
        </w:rPr>
        <w:t>2%</w:t>
      </w:r>
      <w:r>
        <w:rPr>
          <w:rFonts w:hint="eastAsia"/>
        </w:rPr>
        <w:t>。</w:t>
      </w:r>
    </w:p>
    <w:p w:rsidR="00FD0B51" w:rsidRDefault="005429E9">
      <w:pPr>
        <w:spacing w:line="360" w:lineRule="auto"/>
        <w:ind w:firstLineChars="202" w:firstLine="424"/>
      </w:pPr>
      <w:r>
        <w:rPr>
          <w:rFonts w:hint="eastAsia"/>
        </w:rPr>
        <w:t>如果我们的保费收入超过了总成本和最终的赔付支出，我们会在利用浮存金投资获得的投资收益之外录得一个承保利润。赚到这种利润的时候，我们是在享受持有这些免费资金的好处——更好的是，我们还因为持有资金而赚到钱。这就好像你去银行贷款，银行还倒贴给你利息。</w:t>
      </w:r>
    </w:p>
    <w:p w:rsidR="00FD0B51" w:rsidRDefault="005429E9">
      <w:pPr>
        <w:spacing w:line="360" w:lineRule="auto"/>
        <w:ind w:firstLineChars="202" w:firstLine="424"/>
      </w:pPr>
      <w:r>
        <w:rPr>
          <w:rFonts w:hint="eastAsia"/>
        </w:rPr>
        <w:t>不幸的是，保险公司实现这个美好结果的强烈愿望导致了激烈的竞争，竞争如此激烈以至于大多数年份，财产保险行业整体都在严重承保亏损中运行。这笔亏损，实质上就是整个行业为了获得浮存金和支付的成本。举个例子，</w:t>
      </w:r>
      <w:r>
        <w:rPr>
          <w:rFonts w:hint="eastAsia"/>
        </w:rPr>
        <w:t>State Farm</w:t>
      </w:r>
      <w:r>
        <w:rPr>
          <w:rFonts w:hint="eastAsia"/>
        </w:rPr>
        <w:t>，当前美国最大且管理良好的保险公司，截止到</w:t>
      </w:r>
      <w:r>
        <w:rPr>
          <w:rFonts w:hint="eastAsia"/>
        </w:rPr>
        <w:t xml:space="preserve">2011 </w:t>
      </w:r>
      <w:r>
        <w:rPr>
          <w:rFonts w:hint="eastAsia"/>
        </w:rPr>
        <w:t>年前的</w:t>
      </w:r>
      <w:r>
        <w:rPr>
          <w:rFonts w:hint="eastAsia"/>
        </w:rPr>
        <w:t xml:space="preserve">11 </w:t>
      </w:r>
      <w:r>
        <w:rPr>
          <w:rFonts w:hint="eastAsia"/>
        </w:rPr>
        <w:t>年里有</w:t>
      </w:r>
      <w:r>
        <w:rPr>
          <w:rFonts w:hint="eastAsia"/>
        </w:rPr>
        <w:t xml:space="preserve">8 </w:t>
      </w:r>
      <w:r>
        <w:rPr>
          <w:rFonts w:hint="eastAsia"/>
        </w:rPr>
        <w:t>年都录得承保亏损（</w:t>
      </w:r>
      <w:r>
        <w:rPr>
          <w:rFonts w:hint="eastAsia"/>
        </w:rPr>
        <w:t xml:space="preserve">2012 </w:t>
      </w:r>
      <w:r>
        <w:rPr>
          <w:rFonts w:hint="eastAsia"/>
        </w:rPr>
        <w:t>年的财务数据还没有公布）。保险行业有很多种亏钱的方式，而且这个行业从来不曾停止寻找新的亏钱方式。</w:t>
      </w:r>
    </w:p>
    <w:p w:rsidR="00FD0B51" w:rsidRDefault="005429E9">
      <w:pPr>
        <w:spacing w:line="360" w:lineRule="auto"/>
        <w:ind w:firstLineChars="202" w:firstLine="424"/>
      </w:pPr>
      <w:r>
        <w:rPr>
          <w:rFonts w:hint="eastAsia"/>
        </w:rPr>
        <w:t>正如前一部分提到的，我们已经连续</w:t>
      </w:r>
      <w:r>
        <w:rPr>
          <w:rFonts w:hint="eastAsia"/>
        </w:rPr>
        <w:t xml:space="preserve">10 </w:t>
      </w:r>
      <w:r>
        <w:rPr>
          <w:rFonts w:hint="eastAsia"/>
        </w:rPr>
        <w:t>年录得承保利润，我们的这一时期内的税前利润累计</w:t>
      </w:r>
      <w:r>
        <w:rPr>
          <w:rFonts w:hint="eastAsia"/>
        </w:rPr>
        <w:t xml:space="preserve">186 </w:t>
      </w:r>
      <w:r>
        <w:rPr>
          <w:rFonts w:hint="eastAsia"/>
        </w:rPr>
        <w:t>亿美元。预计未来大部分年份中，我们依然会保持录得承保利润。如果确实如此，那我们的浮存金就比免费的资金更诱人。</w:t>
      </w:r>
    </w:p>
    <w:p w:rsidR="00FD0B51" w:rsidRDefault="005429E9">
      <w:pPr>
        <w:spacing w:line="360" w:lineRule="auto"/>
        <w:ind w:firstLineChars="202" w:firstLine="424"/>
      </w:pPr>
      <w:r>
        <w:rPr>
          <w:rFonts w:hint="eastAsia"/>
        </w:rPr>
        <w:t>那我们诱人的浮存金将会如何影响内在价值的计算？当伯克希尔的计算账面价值的时候，所有的浮存金都作为负债被扣除了，就好像我们明天就要兑现债务，并且再也无法补充回来。但是这是一种看待浮存金的错误观念，它实际上应该被看做一笔循环基金。如果浮存金是无成本并且是长期存在的，我相信对伯克希尔来说确实如此，那这笔债务的真实价值就远比账面上的负债小得多。</w:t>
      </w:r>
    </w:p>
    <w:p w:rsidR="00FD0B51" w:rsidRDefault="005429E9">
      <w:pPr>
        <w:spacing w:line="360" w:lineRule="auto"/>
        <w:ind w:firstLineChars="202" w:firstLine="424"/>
      </w:pPr>
      <w:r>
        <w:rPr>
          <w:rFonts w:hint="eastAsia"/>
        </w:rPr>
        <w:t>我们资产账面上记录的，对应保险公司的</w:t>
      </w:r>
      <w:r>
        <w:rPr>
          <w:rFonts w:hint="eastAsia"/>
        </w:rPr>
        <w:t xml:space="preserve">155 </w:t>
      </w:r>
      <w:r>
        <w:rPr>
          <w:rFonts w:hint="eastAsia"/>
        </w:rPr>
        <w:t>亿“商誉”部分地抵消了负债账面价值的高估。实际上，这些商誉代表着我们为保险公司产生浮存金的能力所支付的价格。然而商</w:t>
      </w:r>
      <w:r>
        <w:rPr>
          <w:rFonts w:hint="eastAsia"/>
        </w:rPr>
        <w:lastRenderedPageBreak/>
        <w:t>誉的账面成本，和它的真实价值毫无对应关系。比如说一家产生持续大额承保亏损的保险公司，其商誉应该为零，无论其历史成本是多少。</w:t>
      </w:r>
    </w:p>
    <w:p w:rsidR="00FD0B51" w:rsidRDefault="005429E9">
      <w:pPr>
        <w:spacing w:line="360" w:lineRule="auto"/>
        <w:ind w:firstLineChars="202" w:firstLine="424"/>
      </w:pPr>
      <w:r>
        <w:rPr>
          <w:rFonts w:hint="eastAsia"/>
        </w:rPr>
        <w:t>幸运的是，伯克希尔的情况不是那样。查理和我相信，我们保险公司的真实商誉——我们愿意为购买一家能产生类似质量的浮存金的保险公司所支付的价格——远超过账面上记录的历史成本。浮存金的价值是我们认为伯克希尔的内在价值明显超过账面价值的一个原因——一个重要原因。</w:t>
      </w:r>
    </w:p>
    <w:p w:rsidR="00FD0B51" w:rsidRDefault="005429E9">
      <w:pPr>
        <w:spacing w:line="360" w:lineRule="auto"/>
        <w:ind w:firstLineChars="202" w:firstLine="424"/>
      </w:pPr>
      <w:r>
        <w:rPr>
          <w:rFonts w:hint="eastAsia"/>
        </w:rPr>
        <w:t>必须再强调一下，无成本的浮存金不应该成为对整个产险行业平均预期的结果：在保险行业里像伯克希尔获得的优质浮存金非常之少。</w:t>
      </w:r>
      <w:r>
        <w:rPr>
          <w:rFonts w:hint="eastAsia"/>
        </w:rPr>
        <w:t xml:space="preserve">2011 </w:t>
      </w:r>
      <w:r>
        <w:rPr>
          <w:rFonts w:hint="eastAsia"/>
        </w:rPr>
        <w:t>年前的</w:t>
      </w:r>
      <w:r>
        <w:rPr>
          <w:rFonts w:hint="eastAsia"/>
        </w:rPr>
        <w:t xml:space="preserve">45 </w:t>
      </w:r>
      <w:r>
        <w:rPr>
          <w:rFonts w:hint="eastAsia"/>
        </w:rPr>
        <w:t>年中，有</w:t>
      </w:r>
      <w:r>
        <w:rPr>
          <w:rFonts w:hint="eastAsia"/>
        </w:rPr>
        <w:t xml:space="preserve">37 </w:t>
      </w:r>
      <w:r>
        <w:rPr>
          <w:rFonts w:hint="eastAsia"/>
        </w:rPr>
        <w:t>年整个行业的保费收入不能覆盖赔付支出和成本费用。因此，整个行业的有形资产回报水平几十年来一直低于美国其他行业的平均水平，这是一个悲伤但基本注定还会持续的情形。</w:t>
      </w:r>
    </w:p>
    <w:p w:rsidR="00FD0B51" w:rsidRDefault="005429E9">
      <w:pPr>
        <w:spacing w:line="360" w:lineRule="auto"/>
        <w:ind w:firstLineChars="202" w:firstLine="424"/>
      </w:pPr>
      <w:r>
        <w:rPr>
          <w:rFonts w:hint="eastAsia"/>
        </w:rPr>
        <w:t>另外一个让行业的暗淡前景更加不利的事实：保险公司的利润现在收益于之前“遗留”下的高收益债券，当资金未来年份重新进行投资时，不能再获得如此高的收益率——也有可能还要过好些年。今天的债券市场实际上是减耗资产。保险公司的盈利在债券到期并重新配置时将会遭受重创。</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伯克希尔优越的经济特性之所以存在，是因为我们有一些卓越的经理人在运营着我们不同凡响的保险公司。让我将给大家介绍一些主要的公司。</w:t>
      </w:r>
    </w:p>
    <w:p w:rsidR="00FD0B51" w:rsidRDefault="005429E9">
      <w:pPr>
        <w:spacing w:line="360" w:lineRule="auto"/>
        <w:ind w:firstLineChars="202" w:firstLine="424"/>
      </w:pPr>
      <w:r>
        <w:rPr>
          <w:rFonts w:hint="eastAsia"/>
        </w:rPr>
        <w:t>首先，浮存金规模排在第一的是伯克希尔哈撒韦再保险集团，由</w:t>
      </w:r>
      <w:r>
        <w:rPr>
          <w:rFonts w:hint="eastAsia"/>
        </w:rPr>
        <w:t xml:space="preserve">Ajit Jain </w:t>
      </w:r>
      <w:r>
        <w:rPr>
          <w:rFonts w:hint="eastAsia"/>
        </w:rPr>
        <w:t>领导。</w:t>
      </w:r>
      <w:r>
        <w:rPr>
          <w:rFonts w:hint="eastAsia"/>
        </w:rPr>
        <w:t xml:space="preserve">Ajit </w:t>
      </w:r>
      <w:r>
        <w:rPr>
          <w:rFonts w:hint="eastAsia"/>
        </w:rPr>
        <w:t>对其他人都不愿意承保，或者没有足够资本进行承保的风险进行承保。他的公司集能力、速度、果断，以及最重要的，保险专业智慧于一身。他从未让伯克希尔暴露于与我们的资源不相称的风险之下。实际上，我们比多数大保险公司在规避风险方面都更加谨慎。举例来说，如果保险行业因某项巨灾遭遇了</w:t>
      </w:r>
      <w:r>
        <w:rPr>
          <w:rFonts w:hint="eastAsia"/>
        </w:rPr>
        <w:t xml:space="preserve">2500 </w:t>
      </w:r>
      <w:r>
        <w:rPr>
          <w:rFonts w:hint="eastAsia"/>
        </w:rPr>
        <w:t>亿美元的亏损——这是历史上所发生过最大规模亏损的</w:t>
      </w:r>
      <w:r>
        <w:rPr>
          <w:rFonts w:hint="eastAsia"/>
        </w:rPr>
        <w:t>3</w:t>
      </w:r>
      <w:r>
        <w:rPr>
          <w:rFonts w:hint="eastAsia"/>
        </w:rPr>
        <w:t>倍——伯克希尔当年整体上依然能够实现盈利，因为它有如此多的利润来源。其他的大保险公司和再保险公司则会出现大额的亏损，有些甚至将面临破产。</w:t>
      </w:r>
    </w:p>
    <w:p w:rsidR="00FD0B51" w:rsidRDefault="005429E9">
      <w:pPr>
        <w:spacing w:line="360" w:lineRule="auto"/>
        <w:ind w:firstLineChars="202" w:firstLine="424"/>
      </w:pPr>
      <w:r>
        <w:rPr>
          <w:rFonts w:hint="eastAsia"/>
        </w:rPr>
        <w:t>从</w:t>
      </w:r>
      <w:r>
        <w:rPr>
          <w:rFonts w:hint="eastAsia"/>
        </w:rPr>
        <w:t xml:space="preserve">1985 </w:t>
      </w:r>
      <w:r>
        <w:rPr>
          <w:rFonts w:hint="eastAsia"/>
        </w:rPr>
        <w:t>年开始，</w:t>
      </w:r>
      <w:r>
        <w:rPr>
          <w:rFonts w:hint="eastAsia"/>
        </w:rPr>
        <w:t xml:space="preserve">Ajit </w:t>
      </w:r>
      <w:r>
        <w:rPr>
          <w:rFonts w:hint="eastAsia"/>
        </w:rPr>
        <w:t>已经创立了一个浮存金</w:t>
      </w:r>
      <w:r>
        <w:rPr>
          <w:rFonts w:hint="eastAsia"/>
        </w:rPr>
        <w:t xml:space="preserve">350 </w:t>
      </w:r>
      <w:r>
        <w:rPr>
          <w:rFonts w:hint="eastAsia"/>
        </w:rPr>
        <w:t>亿美元，实现巨额累计承保利润的再保险公司，这是一项任何其他保险公司的</w:t>
      </w:r>
      <w:r>
        <w:rPr>
          <w:rFonts w:hint="eastAsia"/>
        </w:rPr>
        <w:t xml:space="preserve">CEO </w:t>
      </w:r>
      <w:r>
        <w:rPr>
          <w:rFonts w:hint="eastAsia"/>
        </w:rPr>
        <w:t>都难以望其项背成就。他也为伯克希尔贡献了千百亿的利润。如果你在年会上遇到</w:t>
      </w:r>
      <w:r>
        <w:rPr>
          <w:rFonts w:hint="eastAsia"/>
        </w:rPr>
        <w:t>Ajit</w:t>
      </w:r>
      <w:r>
        <w:rPr>
          <w:rFonts w:hint="eastAsia"/>
        </w:rPr>
        <w:t>，请深深鞠躬表示敬意。</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我们还有另外一驾再保险马车，它属于</w:t>
      </w:r>
      <w:r>
        <w:rPr>
          <w:rFonts w:hint="eastAsia"/>
        </w:rPr>
        <w:t>General Re</w:t>
      </w:r>
      <w:r>
        <w:rPr>
          <w:rFonts w:hint="eastAsia"/>
        </w:rPr>
        <w:t>，由</w:t>
      </w:r>
      <w:r>
        <w:rPr>
          <w:rFonts w:hint="eastAsia"/>
        </w:rPr>
        <w:t xml:space="preserve">Tad Montross </w:t>
      </w:r>
      <w:r>
        <w:rPr>
          <w:rFonts w:hint="eastAsia"/>
        </w:rPr>
        <w:t>掌管。</w:t>
      </w:r>
    </w:p>
    <w:p w:rsidR="00FD0B51" w:rsidRDefault="005429E9">
      <w:pPr>
        <w:spacing w:line="360" w:lineRule="auto"/>
        <w:ind w:firstLineChars="202" w:firstLine="424"/>
      </w:pPr>
      <w:r>
        <w:rPr>
          <w:rFonts w:hint="eastAsia"/>
        </w:rPr>
        <w:t>最起码的，一家优秀的保险公司必须遵守四项原则。它必须（</w:t>
      </w:r>
      <w:r>
        <w:rPr>
          <w:rFonts w:hint="eastAsia"/>
        </w:rPr>
        <w:t>1</w:t>
      </w:r>
      <w:r>
        <w:rPr>
          <w:rFonts w:hint="eastAsia"/>
        </w:rPr>
        <w:t>）理解所有可能导致保</w:t>
      </w:r>
      <w:r>
        <w:rPr>
          <w:rFonts w:hint="eastAsia"/>
        </w:rPr>
        <w:lastRenderedPageBreak/>
        <w:t>单形成损失的风险敞口；（</w:t>
      </w:r>
      <w:r>
        <w:rPr>
          <w:rFonts w:hint="eastAsia"/>
        </w:rPr>
        <w:t>2</w:t>
      </w:r>
      <w:r>
        <w:rPr>
          <w:rFonts w:hint="eastAsia"/>
        </w:rPr>
        <w:t>）保守地衡量风险敞口实际形成损失的概率以及可能的损失规模；（</w:t>
      </w:r>
      <w:r>
        <w:rPr>
          <w:rFonts w:hint="eastAsia"/>
        </w:rPr>
        <w:t>3</w:t>
      </w:r>
      <w:r>
        <w:rPr>
          <w:rFonts w:hint="eastAsia"/>
        </w:rPr>
        <w:t>）设定合理的保费，平均来看，要能在覆盖潜在的损失成本和运营成本后实现承保利润；（</w:t>
      </w:r>
      <w:r>
        <w:rPr>
          <w:rFonts w:hint="eastAsia"/>
        </w:rPr>
        <w:t>4</w:t>
      </w:r>
      <w:r>
        <w:rPr>
          <w:rFonts w:hint="eastAsia"/>
        </w:rPr>
        <w:t>）愿意在收取不了合意的保费时放弃保单。</w:t>
      </w:r>
    </w:p>
    <w:p w:rsidR="00FD0B51" w:rsidRDefault="005429E9">
      <w:pPr>
        <w:spacing w:line="360" w:lineRule="auto"/>
        <w:ind w:firstLineChars="202" w:firstLine="424"/>
      </w:pPr>
      <w:r>
        <w:rPr>
          <w:rFonts w:hint="eastAsia"/>
        </w:rPr>
        <w:t>很多保险公司顺利通过前三条，但在第四条上不及格。它们无法在它们的竞争对手也争抢的业务上回头。古话说，“别人这么干，我也得这么干”，这在很多行业都造成了麻烦，这在保险行业造成的麻烦尤其多。</w:t>
      </w:r>
    </w:p>
    <w:p w:rsidR="00FD0B51" w:rsidRDefault="005429E9">
      <w:pPr>
        <w:spacing w:line="360" w:lineRule="auto"/>
        <w:ind w:firstLineChars="202" w:firstLine="424"/>
      </w:pPr>
      <w:r>
        <w:rPr>
          <w:rFonts w:hint="eastAsia"/>
        </w:rPr>
        <w:t xml:space="preserve">Tad </w:t>
      </w:r>
      <w:r>
        <w:rPr>
          <w:rFonts w:hint="eastAsia"/>
        </w:rPr>
        <w:t>非常明了保险行业的四条军规，他的业绩证明了这一点。在他的领导下，</w:t>
      </w:r>
      <w:r>
        <w:rPr>
          <w:rFonts w:hint="eastAsia"/>
        </w:rPr>
        <w:t>General Re</w:t>
      </w:r>
      <w:r>
        <w:rPr>
          <w:rFonts w:hint="eastAsia"/>
        </w:rPr>
        <w:t>的巨额浮存金比无成本的资金还要诱人，并且我们预计这种情况依然会继续。我们尤其对</w:t>
      </w:r>
      <w:r>
        <w:rPr>
          <w:rFonts w:hint="eastAsia"/>
        </w:rPr>
        <w:t xml:space="preserve">General Re </w:t>
      </w:r>
      <w:r>
        <w:rPr>
          <w:rFonts w:hint="eastAsia"/>
        </w:rPr>
        <w:t>的国际人寿再保险业务充满热情，从</w:t>
      </w:r>
      <w:r>
        <w:rPr>
          <w:rFonts w:hint="eastAsia"/>
        </w:rPr>
        <w:t xml:space="preserve">1998 </w:t>
      </w:r>
      <w:r>
        <w:rPr>
          <w:rFonts w:hint="eastAsia"/>
        </w:rPr>
        <w:t>年我们收购公司以来，这项业务持续增长并不断盈利。</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最后，是</w:t>
      </w:r>
      <w:r>
        <w:rPr>
          <w:rFonts w:hint="eastAsia"/>
        </w:rPr>
        <w:t>GEICO</w:t>
      </w:r>
      <w:r>
        <w:rPr>
          <w:rFonts w:hint="eastAsia"/>
        </w:rPr>
        <w:t>，</w:t>
      </w:r>
      <w:r>
        <w:rPr>
          <w:rFonts w:hint="eastAsia"/>
        </w:rPr>
        <w:t xml:space="preserve">62 </w:t>
      </w:r>
      <w:r>
        <w:rPr>
          <w:rFonts w:hint="eastAsia"/>
        </w:rPr>
        <w:t>年前让我开始入行时投资的保险公司。</w:t>
      </w:r>
      <w:r>
        <w:rPr>
          <w:rFonts w:hint="eastAsia"/>
        </w:rPr>
        <w:t xml:space="preserve">GEICO </w:t>
      </w:r>
      <w:r>
        <w:rPr>
          <w:rFonts w:hint="eastAsia"/>
        </w:rPr>
        <w:t>由</w:t>
      </w:r>
      <w:r>
        <w:rPr>
          <w:rFonts w:hint="eastAsia"/>
        </w:rPr>
        <w:t xml:space="preserve">Tony Nicely </w:t>
      </w:r>
      <w:r>
        <w:rPr>
          <w:rFonts w:hint="eastAsia"/>
        </w:rPr>
        <w:t>掌管，他</w:t>
      </w:r>
      <w:r>
        <w:rPr>
          <w:rFonts w:hint="eastAsia"/>
        </w:rPr>
        <w:t xml:space="preserve">18 </w:t>
      </w:r>
      <w:r>
        <w:rPr>
          <w:rFonts w:hint="eastAsia"/>
        </w:rPr>
        <w:t>岁就加入了公司，到</w:t>
      </w:r>
      <w:r>
        <w:rPr>
          <w:rFonts w:hint="eastAsia"/>
        </w:rPr>
        <w:t xml:space="preserve">2012 </w:t>
      </w:r>
      <w:r>
        <w:rPr>
          <w:rFonts w:hint="eastAsia"/>
        </w:rPr>
        <w:t>年，已经服役</w:t>
      </w:r>
      <w:r>
        <w:rPr>
          <w:rFonts w:hint="eastAsia"/>
        </w:rPr>
        <w:t xml:space="preserve">51 </w:t>
      </w:r>
      <w:r>
        <w:rPr>
          <w:rFonts w:hint="eastAsia"/>
        </w:rPr>
        <w:t>年。</w:t>
      </w:r>
    </w:p>
    <w:p w:rsidR="00FD0B51" w:rsidRDefault="005429E9">
      <w:pPr>
        <w:spacing w:line="360" w:lineRule="auto"/>
        <w:ind w:firstLineChars="202" w:firstLine="424"/>
      </w:pPr>
      <w:r>
        <w:rPr>
          <w:rFonts w:hint="eastAsia"/>
        </w:rPr>
        <w:t xml:space="preserve">Tony </w:t>
      </w:r>
      <w:r>
        <w:rPr>
          <w:rFonts w:hint="eastAsia"/>
        </w:rPr>
        <w:t>的成就让我无法相信自己的眼睛。必须说明的是，他的业绩远不是去年</w:t>
      </w:r>
      <w:r>
        <w:rPr>
          <w:rFonts w:hint="eastAsia"/>
        </w:rPr>
        <w:t xml:space="preserve">GEICO </w:t>
      </w:r>
      <w:r>
        <w:rPr>
          <w:rFonts w:hint="eastAsia"/>
        </w:rPr>
        <w:t>按美国会计准则报告的</w:t>
      </w:r>
      <w:r>
        <w:rPr>
          <w:rFonts w:hint="eastAsia"/>
        </w:rPr>
        <w:t xml:space="preserve">6.8 </w:t>
      </w:r>
      <w:r>
        <w:rPr>
          <w:rFonts w:hint="eastAsia"/>
        </w:rPr>
        <w:t>亿美元承保利润所能说明的。因为年初的会计准成调整，我们在</w:t>
      </w:r>
      <w:r>
        <w:rPr>
          <w:rFonts w:hint="eastAsia"/>
        </w:rPr>
        <w:t xml:space="preserve">GEICO </w:t>
      </w:r>
      <w:r>
        <w:rPr>
          <w:rFonts w:hint="eastAsia"/>
        </w:rPr>
        <w:t>的承保利润中计入了</w:t>
      </w:r>
      <w:r>
        <w:rPr>
          <w:rFonts w:hint="eastAsia"/>
        </w:rPr>
        <w:t xml:space="preserve">4.1 </w:t>
      </w:r>
      <w:r>
        <w:rPr>
          <w:rFonts w:hint="eastAsia"/>
        </w:rPr>
        <w:t>亿的费用。这和</w:t>
      </w:r>
      <w:r>
        <w:rPr>
          <w:rFonts w:hint="eastAsia"/>
        </w:rPr>
        <w:t xml:space="preserve">GEICO 2012 </w:t>
      </w:r>
      <w:r>
        <w:rPr>
          <w:rFonts w:hint="eastAsia"/>
        </w:rPr>
        <w:t>年的运营没有任何关系，不改变现金、收入、成本和税收项目。实际上，这项减记只是进一步加大了</w:t>
      </w:r>
      <w:r>
        <w:rPr>
          <w:rFonts w:hint="eastAsia"/>
        </w:rPr>
        <w:t xml:space="preserve">GEICO </w:t>
      </w:r>
      <w:r>
        <w:rPr>
          <w:rFonts w:hint="eastAsia"/>
        </w:rPr>
        <w:t>的内在价值和其账面价值之间的差距。</w:t>
      </w:r>
    </w:p>
    <w:p w:rsidR="00FD0B51" w:rsidRDefault="005429E9">
      <w:pPr>
        <w:spacing w:line="360" w:lineRule="auto"/>
        <w:ind w:firstLineChars="202" w:firstLine="424"/>
      </w:pPr>
      <w:r>
        <w:rPr>
          <w:rFonts w:hint="eastAsia"/>
        </w:rPr>
        <w:t>尽管公司遭遇了历史上最大的单笔损失，</w:t>
      </w:r>
      <w:r>
        <w:rPr>
          <w:rFonts w:hint="eastAsia"/>
        </w:rPr>
        <w:t xml:space="preserve">GEICO </w:t>
      </w:r>
      <w:r>
        <w:rPr>
          <w:rFonts w:hint="eastAsia"/>
        </w:rPr>
        <w:t>依然实现了承保利润。亏损的原因是飓风桑迪，它给</w:t>
      </w:r>
      <w:r>
        <w:rPr>
          <w:rFonts w:hint="eastAsia"/>
        </w:rPr>
        <w:t xml:space="preserve">GEICO </w:t>
      </w:r>
      <w:r>
        <w:rPr>
          <w:rFonts w:hint="eastAsia"/>
        </w:rPr>
        <w:t>造成了三倍于卡特里娜的损失，后者是之前的记录保持者。风暴中损毁的车辆中</w:t>
      </w:r>
      <w:r>
        <w:rPr>
          <w:rFonts w:hint="eastAsia"/>
        </w:rPr>
        <w:t xml:space="preserve">46,906 </w:t>
      </w:r>
      <w:r>
        <w:rPr>
          <w:rFonts w:hint="eastAsia"/>
        </w:rPr>
        <w:t>辆是由</w:t>
      </w:r>
      <w:r>
        <w:rPr>
          <w:rFonts w:hint="eastAsia"/>
        </w:rPr>
        <w:t xml:space="preserve">GEICO </w:t>
      </w:r>
      <w:r>
        <w:rPr>
          <w:rFonts w:hint="eastAsia"/>
        </w:rPr>
        <w:t>承保的，这个巨大的数字，这也反映了</w:t>
      </w:r>
      <w:r>
        <w:rPr>
          <w:rFonts w:hint="eastAsia"/>
        </w:rPr>
        <w:t xml:space="preserve">GEICO </w:t>
      </w:r>
      <w:r>
        <w:rPr>
          <w:rFonts w:hint="eastAsia"/>
        </w:rPr>
        <w:t>在纽约地区市场份额的领先地位。</w:t>
      </w:r>
    </w:p>
    <w:p w:rsidR="00FD0B51" w:rsidRDefault="005429E9">
      <w:pPr>
        <w:spacing w:line="360" w:lineRule="auto"/>
        <w:ind w:firstLineChars="202" w:firstLine="424"/>
      </w:pPr>
      <w:r>
        <w:rPr>
          <w:rFonts w:hint="eastAsia"/>
        </w:rPr>
        <w:t>去年，</w:t>
      </w:r>
      <w:r>
        <w:rPr>
          <w:rFonts w:hint="eastAsia"/>
        </w:rPr>
        <w:t xml:space="preserve">GEICO </w:t>
      </w:r>
      <w:r>
        <w:rPr>
          <w:rFonts w:hint="eastAsia"/>
        </w:rPr>
        <w:t>在已有投保客户的复单率（“粘度”）和询价转化为保单的比例（“转化率”）上都有显著的提升。这两项数据意味着一大笔利润：可持续地将客户粘度提高一个百分点，意味着内在价值增加超过</w:t>
      </w:r>
      <w:r>
        <w:rPr>
          <w:rFonts w:hint="eastAsia"/>
        </w:rPr>
        <w:t xml:space="preserve">10 </w:t>
      </w:r>
      <w:r>
        <w:rPr>
          <w:rFonts w:hint="eastAsia"/>
        </w:rPr>
        <w:t>亿美元。</w:t>
      </w:r>
      <w:r>
        <w:rPr>
          <w:rFonts w:hint="eastAsia"/>
        </w:rPr>
        <w:t xml:space="preserve">2012 </w:t>
      </w:r>
      <w:r>
        <w:rPr>
          <w:rFonts w:hint="eastAsia"/>
        </w:rPr>
        <w:t>年</w:t>
      </w:r>
      <w:r>
        <w:rPr>
          <w:rFonts w:hint="eastAsia"/>
        </w:rPr>
        <w:t xml:space="preserve">GEICO </w:t>
      </w:r>
      <w:r>
        <w:rPr>
          <w:rFonts w:hint="eastAsia"/>
        </w:rPr>
        <w:t>实现的提高证明，人们查询公司的保单价格的话，通常可以发现购买</w:t>
      </w:r>
      <w:r>
        <w:rPr>
          <w:rFonts w:hint="eastAsia"/>
        </w:rPr>
        <w:t xml:space="preserve">GEICO </w:t>
      </w:r>
      <w:r>
        <w:rPr>
          <w:rFonts w:hint="eastAsia"/>
        </w:rPr>
        <w:t>的保险可以省下不少钱。（打个电话到</w:t>
      </w:r>
      <w:r>
        <w:rPr>
          <w:rFonts w:hint="eastAsia"/>
        </w:rPr>
        <w:t>1-800-847-7536</w:t>
      </w:r>
      <w:r>
        <w:rPr>
          <w:rFonts w:hint="eastAsia"/>
        </w:rPr>
        <w:t>或者到网站</w:t>
      </w:r>
      <w:r>
        <w:rPr>
          <w:rFonts w:hint="eastAsia"/>
        </w:rPr>
        <w:t xml:space="preserve">GEICO.com </w:t>
      </w:r>
      <w:r>
        <w:rPr>
          <w:rFonts w:hint="eastAsia"/>
        </w:rPr>
        <w:t>试一下。记得申明你是伯克希尔的股东，这通常能让给你享受优惠价。）</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除了我们的三家主要保险公司外，我们还有一些小保险公司，它们的大部分专注于保险</w:t>
      </w:r>
      <w:r>
        <w:rPr>
          <w:rFonts w:hint="eastAsia"/>
        </w:rPr>
        <w:lastRenderedPageBreak/>
        <w:t>行业的一些细分领域。整体上，这些公司一直为我们贡献承保利润。另外，正如表格数据显示的那样，它们也提供了大量浮存金。查理和我感谢这些公司和它们的经理人们。</w:t>
      </w:r>
    </w:p>
    <w:p w:rsidR="00FD0B51" w:rsidRDefault="005429E9">
      <w:pPr>
        <w:spacing w:line="360" w:lineRule="auto"/>
        <w:ind w:firstLineChars="202" w:firstLine="424"/>
      </w:pPr>
      <w:r>
        <w:rPr>
          <w:rFonts w:hint="eastAsia"/>
        </w:rPr>
        <w:t xml:space="preserve">2012 </w:t>
      </w:r>
      <w:r>
        <w:rPr>
          <w:rFonts w:hint="eastAsia"/>
        </w:rPr>
        <w:t>下半年，我们收购</w:t>
      </w:r>
      <w:r>
        <w:rPr>
          <w:rFonts w:hint="eastAsia"/>
        </w:rPr>
        <w:t xml:space="preserve">Guard Insurance </w:t>
      </w:r>
      <w:r>
        <w:rPr>
          <w:rFonts w:hint="eastAsia"/>
        </w:rPr>
        <w:t>扩大了这个大家庭。它是一家威尔克斯</w:t>
      </w:r>
      <w:r>
        <w:rPr>
          <w:rFonts w:hint="eastAsia"/>
        </w:rPr>
        <w:t>-</w:t>
      </w:r>
      <w:r>
        <w:rPr>
          <w:rFonts w:hint="eastAsia"/>
        </w:rPr>
        <w:t>巴里的工伤保险公司，主要做一些小额的保单。</w:t>
      </w:r>
      <w:r>
        <w:rPr>
          <w:rFonts w:hint="eastAsia"/>
        </w:rPr>
        <w:t xml:space="preserve">Guard </w:t>
      </w:r>
      <w:r>
        <w:rPr>
          <w:rFonts w:hint="eastAsia"/>
        </w:rPr>
        <w:t>的年保费规模大约</w:t>
      </w:r>
      <w:r>
        <w:rPr>
          <w:rFonts w:hint="eastAsia"/>
        </w:rPr>
        <w:t xml:space="preserve">3 </w:t>
      </w:r>
      <w:r>
        <w:rPr>
          <w:rFonts w:hint="eastAsia"/>
        </w:rPr>
        <w:t>亿美元。这家公司在它的传统业务和它即将提供的新业务上都有很大的发展潜力。</w:t>
      </w:r>
    </w:p>
    <w:p w:rsidR="00FD0B51" w:rsidRDefault="005429E9">
      <w:pPr>
        <w:spacing w:line="360" w:lineRule="auto"/>
        <w:ind w:firstLineChars="202" w:firstLine="424"/>
      </w:pPr>
      <w:r>
        <w:rPr>
          <w:rFonts w:hint="eastAsia"/>
        </w:rPr>
        <w:t>*</w:t>
      </w:r>
      <w:r>
        <w:rPr>
          <w:rFonts w:hint="eastAsia"/>
        </w:rPr>
        <w:t>由于行业会计准则调整，减少了</w:t>
      </w:r>
      <w:r>
        <w:rPr>
          <w:rFonts w:hint="eastAsia"/>
        </w:rPr>
        <w:t xml:space="preserve">4.1 </w:t>
      </w:r>
      <w:r>
        <w:rPr>
          <w:rFonts w:hint="eastAsia"/>
        </w:rPr>
        <w:t>亿美元承保利润。</w:t>
      </w:r>
    </w:p>
    <w:p w:rsidR="00FD0B51" w:rsidRDefault="005429E9">
      <w:pPr>
        <w:spacing w:line="360" w:lineRule="auto"/>
        <w:ind w:firstLineChars="202" w:firstLine="424"/>
      </w:pPr>
      <w:r>
        <w:rPr>
          <w:rFonts w:hint="eastAsia"/>
        </w:rPr>
        <w:t>在所有大型保险公司中，我认为伯克希尔的保险公司是全球最好的。我们非常有幸在</w:t>
      </w:r>
      <w:r>
        <w:rPr>
          <w:rFonts w:hint="eastAsia"/>
        </w:rPr>
        <w:t xml:space="preserve">1967 </w:t>
      </w:r>
      <w:r>
        <w:rPr>
          <w:rFonts w:hint="eastAsia"/>
        </w:rPr>
        <w:t>年</w:t>
      </w:r>
      <w:r>
        <w:rPr>
          <w:rFonts w:hint="eastAsia"/>
        </w:rPr>
        <w:t xml:space="preserve">3 </w:t>
      </w:r>
      <w:r>
        <w:rPr>
          <w:rFonts w:hint="eastAsia"/>
        </w:rPr>
        <w:t>月以</w:t>
      </w:r>
      <w:r>
        <w:rPr>
          <w:rFonts w:hint="eastAsia"/>
        </w:rPr>
        <w:t xml:space="preserve">860 </w:t>
      </w:r>
      <w:r>
        <w:rPr>
          <w:rFonts w:hint="eastAsia"/>
        </w:rPr>
        <w:t>万美元收购了</w:t>
      </w:r>
      <w:r>
        <w:rPr>
          <w:rFonts w:hint="eastAsia"/>
        </w:rPr>
        <w:t xml:space="preserve">Jack Ringwalt </w:t>
      </w:r>
      <w:r>
        <w:rPr>
          <w:rFonts w:hint="eastAsia"/>
        </w:rPr>
        <w:t>卖给我们的两家财产保险公司。</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17" w:name="_Toc431642140"/>
      <w:r>
        <w:rPr>
          <w:rFonts w:eastAsia="黑体" w:hint="eastAsia"/>
          <w:kern w:val="30"/>
          <w:sz w:val="28"/>
        </w:rPr>
        <w:t>受管制的、资本密集型业务</w:t>
      </w:r>
      <w:bookmarkEnd w:id="417"/>
    </w:p>
    <w:p w:rsidR="00FD0B51" w:rsidRDefault="005429E9">
      <w:pPr>
        <w:spacing w:line="360" w:lineRule="auto"/>
        <w:ind w:firstLineChars="202" w:firstLine="424"/>
      </w:pPr>
      <w:r>
        <w:rPr>
          <w:rFonts w:hint="eastAsia"/>
        </w:rPr>
        <w:t>这个版块主要有两家公司，</w:t>
      </w:r>
      <w:r>
        <w:rPr>
          <w:rFonts w:hint="eastAsia"/>
        </w:rPr>
        <w:t>BNSF</w:t>
      </w:r>
      <w:r>
        <w:rPr>
          <w:rFonts w:hint="eastAsia"/>
        </w:rPr>
        <w:t>（伯灵顿北方圣特菲铁路公司④）和</w:t>
      </w:r>
      <w:r>
        <w:rPr>
          <w:rFonts w:hint="eastAsia"/>
        </w:rPr>
        <w:t>MidAmercian Energy</w:t>
      </w:r>
      <w:r>
        <w:rPr>
          <w:rFonts w:hint="eastAsia"/>
        </w:rPr>
        <w:t>（中美洲能源），它们有一些重要共同特点区别于我们其他的公司。所以，我们在这里把它们单独归为一类进行讨论，并在美国会计报表中单独列示它们的合并资产负债表和营收表。</w:t>
      </w:r>
    </w:p>
    <w:p w:rsidR="00FD0B51" w:rsidRDefault="005429E9">
      <w:pPr>
        <w:spacing w:line="360" w:lineRule="auto"/>
        <w:ind w:firstLineChars="202" w:firstLine="424"/>
      </w:pPr>
      <w:r>
        <w:rPr>
          <w:rFonts w:hint="eastAsia"/>
        </w:rPr>
        <w:t>它们的一个重要特征是，两家公司都有巨额的长期受管制的资产投资，这些资产部分由大额长期账务支持，伯克希尔并不承担相关的债务责任。它们实际上并不需要我们的信用支持，因为它们具备良好的盈利能力，即使在恶劣的环境下也能覆盖它们的债务利息。比如在去年疲软的经济中，</w:t>
      </w:r>
      <w:r>
        <w:rPr>
          <w:rFonts w:hint="eastAsia"/>
        </w:rPr>
        <w:t xml:space="preserve">BNSF </w:t>
      </w:r>
      <w:r>
        <w:rPr>
          <w:rFonts w:hint="eastAsia"/>
        </w:rPr>
        <w:t>的利息覆盖倍数是</w:t>
      </w:r>
      <w:r>
        <w:rPr>
          <w:rFonts w:hint="eastAsia"/>
        </w:rPr>
        <w:t xml:space="preserve">9.6 </w:t>
      </w:r>
      <w:r>
        <w:rPr>
          <w:rFonts w:hint="eastAsia"/>
        </w:rPr>
        <w:t>倍。（我们队覆盖倍数的定义是税前利润</w:t>
      </w:r>
      <w:r>
        <w:rPr>
          <w:rFonts w:hint="eastAsia"/>
        </w:rPr>
        <w:t>/</w:t>
      </w:r>
      <w:r>
        <w:rPr>
          <w:rFonts w:hint="eastAsia"/>
        </w:rPr>
        <w:t>利息，而不是</w:t>
      </w:r>
      <w:r>
        <w:rPr>
          <w:rFonts w:hint="eastAsia"/>
        </w:rPr>
        <w:t>EBITDA(</w:t>
      </w:r>
      <w:r>
        <w:rPr>
          <w:rFonts w:hint="eastAsia"/>
        </w:rPr>
        <w:t>息税前利润</w:t>
      </w:r>
      <w:r>
        <w:rPr>
          <w:rFonts w:hint="eastAsia"/>
        </w:rPr>
        <w:t>)/</w:t>
      </w:r>
      <w:r>
        <w:rPr>
          <w:rFonts w:hint="eastAsia"/>
        </w:rPr>
        <w:t>利息，一项我们认为被普遍使用的错误指标。）</w:t>
      </w:r>
    </w:p>
    <w:p w:rsidR="00FD0B51" w:rsidRDefault="005429E9">
      <w:pPr>
        <w:spacing w:line="360" w:lineRule="auto"/>
        <w:ind w:firstLineChars="202" w:firstLine="424"/>
      </w:pPr>
      <w:r>
        <w:rPr>
          <w:rFonts w:hint="eastAsia"/>
        </w:rPr>
        <w:t>在中美洲能源，另外有两个因素保证它在各种情形下还本付息的能力：公司抗周期的盈利特性，这源于公司垄断性地提供一项必须服务，以及它多元化的盈利来源，这保护它不会由于某个监管部门的措施而遭受致命冲击。</w:t>
      </w:r>
    </w:p>
    <w:p w:rsidR="00FD0B51" w:rsidRDefault="005429E9">
      <w:pPr>
        <w:spacing w:line="360" w:lineRule="auto"/>
        <w:ind w:firstLineChars="202" w:firstLine="424"/>
      </w:pPr>
      <w:r>
        <w:rPr>
          <w:rFonts w:hint="eastAsia"/>
        </w:rPr>
        <w:t>④</w:t>
      </w:r>
      <w:r>
        <w:rPr>
          <w:rFonts w:hint="eastAsia"/>
        </w:rPr>
        <w:t xml:space="preserve"> </w:t>
      </w:r>
      <w:r>
        <w:rPr>
          <w:rFonts w:hint="eastAsia"/>
        </w:rPr>
        <w:t>译者注：美国伯灵顿北方圣特菲铁路公司</w:t>
      </w:r>
      <w:r>
        <w:rPr>
          <w:rFonts w:hint="eastAsia"/>
        </w:rPr>
        <w:t>(BNSF)</w:t>
      </w:r>
      <w:r>
        <w:rPr>
          <w:rFonts w:hint="eastAsia"/>
        </w:rPr>
        <w:t>是世界最大的铁路多式联运公司，拥有</w:t>
      </w:r>
      <w:r>
        <w:rPr>
          <w:rFonts w:hint="eastAsia"/>
        </w:rPr>
        <w:t xml:space="preserve">5.2 </w:t>
      </w:r>
      <w:r>
        <w:rPr>
          <w:rFonts w:hint="eastAsia"/>
        </w:rPr>
        <w:t>万公里运营里程，营业范围覆盖美国西部、中西部</w:t>
      </w:r>
      <w:r>
        <w:rPr>
          <w:rFonts w:hint="eastAsia"/>
        </w:rPr>
        <w:t xml:space="preserve">28 </w:t>
      </w:r>
      <w:r>
        <w:rPr>
          <w:rFonts w:hint="eastAsia"/>
        </w:rPr>
        <w:t>个州和加拿大</w:t>
      </w:r>
      <w:r>
        <w:rPr>
          <w:rFonts w:hint="eastAsia"/>
        </w:rPr>
        <w:t xml:space="preserve">2 </w:t>
      </w:r>
      <w:r>
        <w:rPr>
          <w:rFonts w:hint="eastAsia"/>
        </w:rPr>
        <w:t>个州，主要进行联合运输、煤炭、工业品、农产品、汽车的运输业务。目前，</w:t>
      </w:r>
      <w:r>
        <w:rPr>
          <w:rFonts w:hint="eastAsia"/>
        </w:rPr>
        <w:t xml:space="preserve">BNSF </w:t>
      </w:r>
      <w:r>
        <w:rPr>
          <w:rFonts w:hint="eastAsia"/>
        </w:rPr>
        <w:t>每年运送超过</w:t>
      </w:r>
      <w:r>
        <w:rPr>
          <w:rFonts w:hint="eastAsia"/>
        </w:rPr>
        <w:t xml:space="preserve">500 </w:t>
      </w:r>
      <w:r>
        <w:rPr>
          <w:rFonts w:hint="eastAsia"/>
        </w:rPr>
        <w:t>万个货柜量</w:t>
      </w:r>
      <w:r>
        <w:rPr>
          <w:rFonts w:hint="eastAsia"/>
        </w:rPr>
        <w:t>(</w:t>
      </w:r>
      <w:r>
        <w:rPr>
          <w:rFonts w:hint="eastAsia"/>
        </w:rPr>
        <w:t>相当于</w:t>
      </w:r>
      <w:r>
        <w:rPr>
          <w:rFonts w:hint="eastAsia"/>
        </w:rPr>
        <w:t xml:space="preserve">1000 </w:t>
      </w:r>
      <w:r>
        <w:rPr>
          <w:rFonts w:hint="eastAsia"/>
        </w:rPr>
        <w:t>万标准箱</w:t>
      </w:r>
      <w:r>
        <w:rPr>
          <w:rFonts w:hint="eastAsia"/>
        </w:rPr>
        <w:t>)</w:t>
      </w:r>
      <w:r>
        <w:rPr>
          <w:rFonts w:hint="eastAsia"/>
        </w:rPr>
        <w:t>，拥有火车机车超过</w:t>
      </w:r>
      <w:r>
        <w:rPr>
          <w:rFonts w:hint="eastAsia"/>
        </w:rPr>
        <w:t xml:space="preserve">5700 </w:t>
      </w:r>
      <w:r>
        <w:rPr>
          <w:rFonts w:hint="eastAsia"/>
        </w:rPr>
        <w:t>辆，网络覆盖北美西海岸和墨西哥湾所有港口。（</w:t>
      </w:r>
      <w:r>
        <w:rPr>
          <w:rFonts w:hint="eastAsia"/>
        </w:rPr>
        <w:t xml:space="preserve">2006 </w:t>
      </w:r>
      <w:r>
        <w:rPr>
          <w:rFonts w:hint="eastAsia"/>
        </w:rPr>
        <w:t>年数据）</w:t>
      </w:r>
    </w:p>
    <w:p w:rsidR="00FD0B51" w:rsidRDefault="005429E9">
      <w:pPr>
        <w:spacing w:line="360" w:lineRule="auto"/>
        <w:ind w:firstLineChars="202" w:firstLine="424"/>
      </w:pPr>
      <w:r>
        <w:rPr>
          <w:rFonts w:hint="eastAsia"/>
        </w:rPr>
        <w:t>每天，我们的两家公司都在驱动着美国经济：</w:t>
      </w:r>
    </w:p>
    <w:p w:rsidR="00FD0B51" w:rsidRDefault="005429E9">
      <w:pPr>
        <w:spacing w:line="360" w:lineRule="auto"/>
        <w:ind w:firstLineChars="202" w:firstLine="424"/>
      </w:pPr>
      <w:r>
        <w:rPr>
          <w:rFonts w:hint="eastAsia"/>
        </w:rPr>
        <w:t xml:space="preserve">BNSF </w:t>
      </w:r>
      <w:r>
        <w:rPr>
          <w:rFonts w:hint="eastAsia"/>
        </w:rPr>
        <w:t>承担了全国</w:t>
      </w:r>
      <w:r>
        <w:rPr>
          <w:rFonts w:hint="eastAsia"/>
        </w:rPr>
        <w:t>15%</w:t>
      </w:r>
      <w:r>
        <w:rPr>
          <w:rFonts w:hint="eastAsia"/>
        </w:rPr>
        <w:t>（以吨</w:t>
      </w:r>
      <w:r>
        <w:rPr>
          <w:rFonts w:hint="eastAsia"/>
        </w:rPr>
        <w:t>-</w:t>
      </w:r>
      <w:r>
        <w:rPr>
          <w:rFonts w:hint="eastAsia"/>
        </w:rPr>
        <w:t>英里衡量）的城际间货运量，包括公路、铁路、水路、航空以及管道运输。</w:t>
      </w:r>
      <w:r>
        <w:rPr>
          <w:rFonts w:hint="eastAsia"/>
        </w:rPr>
        <w:t xml:space="preserve">BNSF </w:t>
      </w:r>
      <w:r>
        <w:rPr>
          <w:rFonts w:hint="eastAsia"/>
        </w:rPr>
        <w:t>的吨</w:t>
      </w:r>
      <w:r>
        <w:rPr>
          <w:rFonts w:hint="eastAsia"/>
        </w:rPr>
        <w:t>-</w:t>
      </w:r>
      <w:r>
        <w:rPr>
          <w:rFonts w:hint="eastAsia"/>
        </w:rPr>
        <w:t>英里运量超过其他任何公司，这个事实意味着</w:t>
      </w:r>
      <w:r>
        <w:rPr>
          <w:rFonts w:hint="eastAsia"/>
        </w:rPr>
        <w:t xml:space="preserve">BNSF </w:t>
      </w:r>
      <w:r>
        <w:rPr>
          <w:rFonts w:hint="eastAsia"/>
        </w:rPr>
        <w:t>是全</w:t>
      </w:r>
      <w:r>
        <w:rPr>
          <w:rFonts w:hint="eastAsia"/>
        </w:rPr>
        <w:lastRenderedPageBreak/>
        <w:t>国经济循环系统最重要的大动脉。</w:t>
      </w:r>
    </w:p>
    <w:p w:rsidR="00FD0B51" w:rsidRDefault="005429E9">
      <w:pPr>
        <w:spacing w:line="360" w:lineRule="auto"/>
        <w:ind w:firstLineChars="202" w:firstLine="424"/>
      </w:pPr>
      <w:r>
        <w:rPr>
          <w:rFonts w:hint="eastAsia"/>
        </w:rPr>
        <w:t xml:space="preserve">BNSF </w:t>
      </w:r>
      <w:r>
        <w:rPr>
          <w:rFonts w:hint="eastAsia"/>
        </w:rPr>
        <w:t>还以一种非常节约能源和环境友好的方式在运输着货物，它运输一顿货物</w:t>
      </w:r>
      <w:r>
        <w:rPr>
          <w:rFonts w:hint="eastAsia"/>
        </w:rPr>
        <w:t xml:space="preserve">500 </w:t>
      </w:r>
      <w:r>
        <w:rPr>
          <w:rFonts w:hint="eastAsia"/>
        </w:rPr>
        <w:t>英里只需一加仑柴油。卡车实现同样的运力大约要使用</w:t>
      </w:r>
      <w:r>
        <w:rPr>
          <w:rFonts w:hint="eastAsia"/>
        </w:rPr>
        <w:t xml:space="preserve">4 </w:t>
      </w:r>
      <w:r>
        <w:rPr>
          <w:rFonts w:hint="eastAsia"/>
        </w:rPr>
        <w:t>倍的能源。</w:t>
      </w:r>
    </w:p>
    <w:p w:rsidR="00FD0B51" w:rsidRDefault="005429E9">
      <w:pPr>
        <w:spacing w:line="360" w:lineRule="auto"/>
        <w:ind w:firstLineChars="202" w:firstLine="424"/>
      </w:pPr>
      <w:r>
        <w:t></w:t>
      </w:r>
      <w:r>
        <w:rPr>
          <w:rFonts w:hint="eastAsia"/>
        </w:rPr>
        <w:t>中美洲能源的电力设施为</w:t>
      </w:r>
      <w:r>
        <w:rPr>
          <w:rFonts w:hint="eastAsia"/>
        </w:rPr>
        <w:t xml:space="preserve">10 </w:t>
      </w:r>
      <w:r>
        <w:rPr>
          <w:rFonts w:hint="eastAsia"/>
        </w:rPr>
        <w:t>个州的零售客户服务。只有一家公用事业持股公司为多个州服务。另外，我们是再生能源方面的领导者：第一，</w:t>
      </w:r>
      <w:r>
        <w:rPr>
          <w:rFonts w:hint="eastAsia"/>
        </w:rPr>
        <w:t xml:space="preserve">9 </w:t>
      </w:r>
      <w:r>
        <w:rPr>
          <w:rFonts w:hint="eastAsia"/>
        </w:rPr>
        <w:t>年前开始涉足，到目前为止我们占全国风力发电量的</w:t>
      </w:r>
      <w:r>
        <w:rPr>
          <w:rFonts w:hint="eastAsia"/>
        </w:rPr>
        <w:t>6%</w:t>
      </w:r>
      <w:r>
        <w:rPr>
          <w:rFonts w:hint="eastAsia"/>
        </w:rPr>
        <w:t>。第二，在建的三个项目完成后，我们将占有全美太阳能发电量的</w:t>
      </w:r>
      <w:r>
        <w:rPr>
          <w:rFonts w:hint="eastAsia"/>
        </w:rPr>
        <w:t>14%</w:t>
      </w:r>
      <w:r>
        <w:rPr>
          <w:rFonts w:hint="eastAsia"/>
        </w:rPr>
        <w:t>。</w:t>
      </w:r>
    </w:p>
    <w:p w:rsidR="00FD0B51" w:rsidRDefault="005429E9">
      <w:pPr>
        <w:spacing w:line="360" w:lineRule="auto"/>
        <w:ind w:firstLineChars="202" w:firstLine="424"/>
      </w:pPr>
      <w:r>
        <w:rPr>
          <w:rFonts w:hint="eastAsia"/>
        </w:rPr>
        <w:t>类似的项目需要巨额的资本投资。到项目建成为止，我们的再生能源项目将耗资</w:t>
      </w:r>
      <w:r>
        <w:rPr>
          <w:rFonts w:hint="eastAsia"/>
        </w:rPr>
        <w:t>130</w:t>
      </w:r>
      <w:r>
        <w:rPr>
          <w:rFonts w:hint="eastAsia"/>
        </w:rPr>
        <w:t>亿美元。我们进行这样的投资是因为我们认为它可以提供合意的回报——在这方面，我们给予了未来的监管策略极大的信任。</w:t>
      </w:r>
    </w:p>
    <w:p w:rsidR="00FD0B51" w:rsidRDefault="005429E9">
      <w:pPr>
        <w:spacing w:line="360" w:lineRule="auto"/>
        <w:ind w:firstLineChars="202" w:firstLine="424"/>
      </w:pPr>
      <w:r>
        <w:rPr>
          <w:rFonts w:hint="eastAsia"/>
        </w:rPr>
        <w:t>我们的信心来源于过往的经验，也来源于社会在交通和能源方面会一直需要大量投资的认识。政府为了自己的利益将会合理对待资本提供者，以保证有持续的资金来满足必须的公共项目。从我们自身的利益出发，我们愿意去争取监管者和它们所代表的人民的认可和批准。</w:t>
      </w:r>
    </w:p>
    <w:p w:rsidR="00FD0B51" w:rsidRDefault="005429E9">
      <w:pPr>
        <w:spacing w:line="360" w:lineRule="auto"/>
        <w:ind w:firstLineChars="202" w:firstLine="424"/>
      </w:pPr>
      <w:r>
        <w:rPr>
          <w:rFonts w:hint="eastAsia"/>
        </w:rPr>
        <w:t>我们的经理人必须在今天就考虑我们的国家明天会需要什么。能源和交通项目需要很多年才能见到效益；但一个增长的经济体不能后知后觉。我们完成自己的角色以防止不利情况发生。大家可能听到过我们国家阻碍基础设施建设的言论，但对</w:t>
      </w:r>
      <w:r>
        <w:rPr>
          <w:rFonts w:hint="eastAsia"/>
        </w:rPr>
        <w:t xml:space="preserve">BNSF </w:t>
      </w:r>
      <w:r>
        <w:rPr>
          <w:rFonts w:hint="eastAsia"/>
        </w:rPr>
        <w:t>和多数的铁路来说都不是这样。美国的铁路系统正处于一个不能更好的状态，这是行业巨大投资的结果，但我们没有满足于现状：</w:t>
      </w:r>
      <w:r>
        <w:rPr>
          <w:rFonts w:hint="eastAsia"/>
        </w:rPr>
        <w:t xml:space="preserve">BNSF </w:t>
      </w:r>
      <w:r>
        <w:rPr>
          <w:rFonts w:hint="eastAsia"/>
        </w:rPr>
        <w:t>将会在</w:t>
      </w:r>
      <w:r>
        <w:rPr>
          <w:rFonts w:hint="eastAsia"/>
        </w:rPr>
        <w:t xml:space="preserve">2013 </w:t>
      </w:r>
      <w:r>
        <w:rPr>
          <w:rFonts w:hint="eastAsia"/>
        </w:rPr>
        <w:t>年支出</w:t>
      </w:r>
      <w:r>
        <w:rPr>
          <w:rFonts w:hint="eastAsia"/>
        </w:rPr>
        <w:t xml:space="preserve">40 </w:t>
      </w:r>
      <w:r>
        <w:rPr>
          <w:rFonts w:hint="eastAsia"/>
        </w:rPr>
        <w:t>亿美元，大约是其折旧额的</w:t>
      </w:r>
      <w:r>
        <w:rPr>
          <w:rFonts w:hint="eastAsia"/>
        </w:rPr>
        <w:t xml:space="preserve">2 </w:t>
      </w:r>
      <w:r>
        <w:rPr>
          <w:rFonts w:hint="eastAsia"/>
        </w:rPr>
        <w:t>倍，并且超过任何铁路公司历史上的单年投资额。</w:t>
      </w:r>
    </w:p>
    <w:p w:rsidR="00FD0B51" w:rsidRDefault="005429E9">
      <w:pPr>
        <w:spacing w:line="360" w:lineRule="auto"/>
        <w:ind w:firstLineChars="202" w:firstLine="424"/>
      </w:pPr>
      <w:r>
        <w:rPr>
          <w:rFonts w:hint="eastAsia"/>
        </w:rPr>
        <w:t xml:space="preserve">BNSF </w:t>
      </w:r>
      <w:r>
        <w:rPr>
          <w:rFonts w:hint="eastAsia"/>
        </w:rPr>
        <w:t>的</w:t>
      </w:r>
      <w:r>
        <w:rPr>
          <w:rFonts w:hint="eastAsia"/>
        </w:rPr>
        <w:t>Matt Rose</w:t>
      </w:r>
      <w:r>
        <w:rPr>
          <w:rFonts w:hint="eastAsia"/>
        </w:rPr>
        <w:t>，中美洲能源的</w:t>
      </w:r>
      <w:r>
        <w:rPr>
          <w:rFonts w:hint="eastAsia"/>
        </w:rPr>
        <w:t>Greg Abel</w:t>
      </w:r>
      <w:r>
        <w:rPr>
          <w:rFonts w:hint="eastAsia"/>
        </w:rPr>
        <w:t>，是我们两位优秀的</w:t>
      </w:r>
      <w:r>
        <w:rPr>
          <w:rFonts w:hint="eastAsia"/>
        </w:rPr>
        <w:t>CEO</w:t>
      </w:r>
      <w:r>
        <w:rPr>
          <w:rFonts w:hint="eastAsia"/>
        </w:rPr>
        <w:t>。他们是杰出的经理人，创立了为客户提供良好服务，为股东创造良好回报的公司。我非常感谢他们，他们也应该得到大家的感谢。下面是他们公司的主要业务数据。</w:t>
      </w:r>
    </w:p>
    <w:p w:rsidR="00FD0B51" w:rsidRDefault="005429E9">
      <w:pPr>
        <w:spacing w:line="360" w:lineRule="auto"/>
        <w:ind w:firstLineChars="202" w:firstLine="424"/>
      </w:pPr>
      <w:r>
        <w:rPr>
          <w:rFonts w:hint="eastAsia"/>
        </w:rPr>
        <w:t>眼尖的读者可能已经注意到中美洲能源的利润表格中的怪异。住房服务公司（</w:t>
      </w:r>
      <w:r>
        <w:rPr>
          <w:rFonts w:hint="eastAsia"/>
        </w:rPr>
        <w:t>HomeSevices of America Inc.</w:t>
      </w:r>
      <w:r>
        <w:rPr>
          <w:rFonts w:hint="eastAsia"/>
        </w:rPr>
        <w:t>）是怎么回事？这样一家公司怎么会被划分到“受管制的，资本密集的业务”中？</w:t>
      </w:r>
    </w:p>
    <w:p w:rsidR="00FD0B51" w:rsidRDefault="005429E9">
      <w:pPr>
        <w:spacing w:line="360" w:lineRule="auto"/>
        <w:ind w:firstLineChars="202" w:firstLine="424"/>
      </w:pPr>
      <w:r>
        <w:rPr>
          <w:rFonts w:hint="eastAsia"/>
        </w:rPr>
        <w:t>实际上，</w:t>
      </w:r>
      <w:r>
        <w:rPr>
          <w:rFonts w:hint="eastAsia"/>
        </w:rPr>
        <w:t xml:space="preserve">2000 </w:t>
      </w:r>
      <w:r>
        <w:rPr>
          <w:rFonts w:hint="eastAsia"/>
        </w:rPr>
        <w:t>年我们获得中美洲能源控制权的时候，它的就在公司中。那时我主要关注公司的公用业务，没有关注到住房服务公司，它包括几家房地产经纪公司。</w:t>
      </w:r>
    </w:p>
    <w:p w:rsidR="00FD0B51" w:rsidRDefault="005429E9">
      <w:pPr>
        <w:spacing w:line="360" w:lineRule="auto"/>
        <w:ind w:firstLineChars="202" w:firstLine="424"/>
      </w:pPr>
      <w:r>
        <w:rPr>
          <w:rFonts w:hint="eastAsia"/>
        </w:rPr>
        <w:t>然而，从那时起，住房服务公司就不断地增加地产经纪公司——</w:t>
      </w:r>
      <w:r>
        <w:rPr>
          <w:rFonts w:hint="eastAsia"/>
        </w:rPr>
        <w:t xml:space="preserve">2012 </w:t>
      </w:r>
      <w:r>
        <w:rPr>
          <w:rFonts w:hint="eastAsia"/>
        </w:rPr>
        <w:t>年增加了</w:t>
      </w:r>
      <w:r>
        <w:rPr>
          <w:rFonts w:hint="eastAsia"/>
        </w:rPr>
        <w:t xml:space="preserve">3 </w:t>
      </w:r>
      <w:r>
        <w:rPr>
          <w:rFonts w:hint="eastAsia"/>
        </w:rPr>
        <w:t>家——现在在美国主要的大城市拥有大约</w:t>
      </w:r>
      <w:r>
        <w:rPr>
          <w:rFonts w:hint="eastAsia"/>
        </w:rPr>
        <w:t xml:space="preserve">16,000 </w:t>
      </w:r>
      <w:r>
        <w:rPr>
          <w:rFonts w:hint="eastAsia"/>
        </w:rPr>
        <w:t>名代理人。（我们的房地产经纪公司列示在</w:t>
      </w:r>
      <w:r>
        <w:rPr>
          <w:rFonts w:hint="eastAsia"/>
        </w:rPr>
        <w:t>107</w:t>
      </w:r>
      <w:r>
        <w:rPr>
          <w:rFonts w:hint="eastAsia"/>
        </w:rPr>
        <w:t>页）。</w:t>
      </w:r>
      <w:r>
        <w:rPr>
          <w:rFonts w:hint="eastAsia"/>
        </w:rPr>
        <w:t xml:space="preserve">2012 </w:t>
      </w:r>
      <w:r>
        <w:rPr>
          <w:rFonts w:hint="eastAsia"/>
        </w:rPr>
        <w:t>年，我们的代理人参与的房屋销售额达</w:t>
      </w:r>
      <w:r>
        <w:rPr>
          <w:rFonts w:hint="eastAsia"/>
        </w:rPr>
        <w:t xml:space="preserve">420 </w:t>
      </w:r>
      <w:r>
        <w:rPr>
          <w:rFonts w:hint="eastAsia"/>
        </w:rPr>
        <w:t>亿美元，比</w:t>
      </w:r>
      <w:r>
        <w:rPr>
          <w:rFonts w:hint="eastAsia"/>
        </w:rPr>
        <w:t xml:space="preserve">2011 </w:t>
      </w:r>
      <w:r>
        <w:rPr>
          <w:rFonts w:hint="eastAsia"/>
        </w:rPr>
        <w:t>年增长</w:t>
      </w:r>
      <w:r>
        <w:rPr>
          <w:rFonts w:hint="eastAsia"/>
        </w:rPr>
        <w:t>33%</w:t>
      </w:r>
      <w:r>
        <w:rPr>
          <w:rFonts w:hint="eastAsia"/>
        </w:rPr>
        <w:t>。</w:t>
      </w:r>
    </w:p>
    <w:p w:rsidR="00FD0B51" w:rsidRDefault="005429E9">
      <w:pPr>
        <w:spacing w:line="360" w:lineRule="auto"/>
        <w:ind w:firstLineChars="202" w:firstLine="424"/>
      </w:pPr>
      <w:r>
        <w:rPr>
          <w:rFonts w:hint="eastAsia"/>
        </w:rPr>
        <w:lastRenderedPageBreak/>
        <w:t>另外，房屋服务公司去年购买了</w:t>
      </w:r>
      <w:r>
        <w:rPr>
          <w:rFonts w:hint="eastAsia"/>
        </w:rPr>
        <w:t>Prudential and Real Living 67%</w:t>
      </w:r>
      <w:r>
        <w:rPr>
          <w:rFonts w:hint="eastAsia"/>
        </w:rPr>
        <w:t>的特许权业务，它在全国一共有</w:t>
      </w:r>
      <w:r>
        <w:rPr>
          <w:rFonts w:hint="eastAsia"/>
        </w:rPr>
        <w:t xml:space="preserve">544 </w:t>
      </w:r>
      <w:r>
        <w:rPr>
          <w:rFonts w:hint="eastAsia"/>
        </w:rPr>
        <w:t>家经纪公司加盟，并它们的在销售额中收取少量的特许费。我们计划</w:t>
      </w:r>
      <w:r>
        <w:rPr>
          <w:rFonts w:hint="eastAsia"/>
        </w:rPr>
        <w:t xml:space="preserve">5 </w:t>
      </w:r>
      <w:r>
        <w:rPr>
          <w:rFonts w:hint="eastAsia"/>
        </w:rPr>
        <w:t>年内收购剩余的份额。今年，我们将逐步把连锁加盟商和特许权公司的品牌统一为伯克希尔哈撒韦住房服务。</w:t>
      </w:r>
    </w:p>
    <w:p w:rsidR="00FD0B51" w:rsidRDefault="005429E9">
      <w:pPr>
        <w:spacing w:line="360" w:lineRule="auto"/>
        <w:ind w:firstLineChars="202" w:firstLine="424"/>
      </w:pPr>
      <w:r>
        <w:rPr>
          <w:rFonts w:hint="eastAsia"/>
        </w:rPr>
        <w:t>即便在萧条时期，</w:t>
      </w:r>
      <w:r>
        <w:rPr>
          <w:rFonts w:hint="eastAsia"/>
        </w:rPr>
        <w:t xml:space="preserve">Ron Peltier </w:t>
      </w:r>
      <w:r>
        <w:rPr>
          <w:rFonts w:hint="eastAsia"/>
        </w:rPr>
        <w:t>在管理住房服务公司上依然工作出色。现在，房地产市场持续恢复，我们期望利润未来会有显著的提升。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18" w:name="_Toc431642141"/>
      <w:r>
        <w:rPr>
          <w:rFonts w:eastAsia="黑体" w:hint="eastAsia"/>
          <w:kern w:val="30"/>
          <w:sz w:val="28"/>
        </w:rPr>
        <w:t>制造、服务和零售业务</w:t>
      </w:r>
      <w:bookmarkEnd w:id="418"/>
    </w:p>
    <w:p w:rsidR="00FD0B51" w:rsidRDefault="005429E9">
      <w:pPr>
        <w:spacing w:line="360" w:lineRule="auto"/>
        <w:ind w:firstLineChars="202" w:firstLine="424"/>
      </w:pPr>
      <w:r>
        <w:rPr>
          <w:rFonts w:hint="eastAsia"/>
        </w:rPr>
        <w:t>我们在这部分的业务种类繁多。我们将通过一个合并的资产负债表和营收表来了解整个部门。</w:t>
      </w:r>
    </w:p>
    <w:p w:rsidR="00FD0B51" w:rsidRDefault="005429E9">
      <w:pPr>
        <w:spacing w:line="360" w:lineRule="auto"/>
        <w:ind w:firstLineChars="202" w:firstLine="424"/>
      </w:pPr>
      <w:r>
        <w:rPr>
          <w:rFonts w:hint="eastAsia"/>
        </w:rPr>
        <w:t>符合美国会计准则（</w:t>
      </w:r>
      <w:r>
        <w:rPr>
          <w:rFonts w:hint="eastAsia"/>
        </w:rPr>
        <w:t>GAAP</w:t>
      </w:r>
      <w:r>
        <w:rPr>
          <w:rFonts w:hint="eastAsia"/>
        </w:rPr>
        <w:t>）的收入和支出数据列示在</w:t>
      </w:r>
      <w:r>
        <w:rPr>
          <w:rFonts w:hint="eastAsia"/>
        </w:rPr>
        <w:t xml:space="preserve">29 </w:t>
      </w:r>
      <w:r>
        <w:rPr>
          <w:rFonts w:hint="eastAsia"/>
        </w:rPr>
        <w:t>页。上表中的运营成本是不符合</w:t>
      </w:r>
      <w:r>
        <w:rPr>
          <w:rFonts w:hint="eastAsia"/>
        </w:rPr>
        <w:t xml:space="preserve">GAAP </w:t>
      </w:r>
      <w:r>
        <w:rPr>
          <w:rFonts w:hint="eastAsia"/>
        </w:rPr>
        <w:t>准则的。尤其是它剔除了一些购买法下的项目，主要是某些无形资产的摊销。我们列示这些数据是因为查理和我认为这样的调整更准确地反映了整块业务真实的成本和利润。我不打算逐一解释所有的调整——有些是细微并且晦涩的——但是认真的投资者必须要理解不同无形资产之间的本质区别：一些无形资产的价值随时间消耗殆尽，但是另外一些的价值从不耗减。</w:t>
      </w:r>
    </w:p>
    <w:p w:rsidR="00FD0B51" w:rsidRDefault="005429E9">
      <w:pPr>
        <w:spacing w:line="360" w:lineRule="auto"/>
        <w:ind w:firstLineChars="202" w:firstLine="424"/>
      </w:pPr>
      <w:r>
        <w:rPr>
          <w:rFonts w:hint="eastAsia"/>
        </w:rPr>
        <w:t>比如软件，摊销费用是真实的成本。然而一些无形资产，比如客户关系，按购买法的会计准则必须摊销，但是它并非真实的成本。</w:t>
      </w:r>
      <w:r>
        <w:rPr>
          <w:rFonts w:hint="eastAsia"/>
        </w:rPr>
        <w:t xml:space="preserve">GAAP </w:t>
      </w:r>
      <w:r>
        <w:rPr>
          <w:rFonts w:hint="eastAsia"/>
        </w:rPr>
        <w:t>并不区分这两种摊销。两种摊销费用都在计算利润时计入成本——尽管从投资者的角度看，它们是如此不同。</w:t>
      </w:r>
    </w:p>
    <w:p w:rsidR="00FD0B51" w:rsidRDefault="005429E9">
      <w:pPr>
        <w:spacing w:line="360" w:lineRule="auto"/>
        <w:ind w:firstLineChars="202" w:firstLine="424"/>
      </w:pPr>
      <w:r>
        <w:rPr>
          <w:rFonts w:hint="eastAsia"/>
        </w:rPr>
        <w:t>在</w:t>
      </w:r>
      <w:r>
        <w:rPr>
          <w:rFonts w:hint="eastAsia"/>
        </w:rPr>
        <w:t xml:space="preserve">29 </w:t>
      </w:r>
      <w:r>
        <w:rPr>
          <w:rFonts w:hint="eastAsia"/>
        </w:rPr>
        <w:t>页列示的美国会计准则的数据下，该部门</w:t>
      </w:r>
      <w:r>
        <w:rPr>
          <w:rFonts w:hint="eastAsia"/>
        </w:rPr>
        <w:t xml:space="preserve">6 </w:t>
      </w:r>
      <w:r>
        <w:rPr>
          <w:rFonts w:hint="eastAsia"/>
        </w:rPr>
        <w:t>亿美元的摊销费用被计入了成本。我们大致认为其中的</w:t>
      </w:r>
      <w:r>
        <w:rPr>
          <w:rFonts w:hint="eastAsia"/>
        </w:rPr>
        <w:t>20%</w:t>
      </w:r>
      <w:r>
        <w:rPr>
          <w:rFonts w:hint="eastAsia"/>
        </w:rPr>
        <w:t>是“真实”的——这也是我们上面的表格包括的部分——其他的则不是。这种差别因为我们做了非常多的收购而变得影响巨大。</w:t>
      </w:r>
    </w:p>
    <w:p w:rsidR="00FD0B51" w:rsidRDefault="005429E9">
      <w:pPr>
        <w:spacing w:line="360" w:lineRule="auto"/>
        <w:ind w:firstLineChars="202" w:firstLine="424"/>
      </w:pPr>
      <w:r>
        <w:rPr>
          <w:rFonts w:hint="eastAsia"/>
        </w:rPr>
        <w:t xml:space="preserve"> </w:t>
      </w:r>
      <w:r>
        <w:rPr>
          <w:rFonts w:hint="eastAsia"/>
        </w:rPr>
        <w:t>“非真实”的摊销费用还对我们一些主要的投资对象产生影响。</w:t>
      </w:r>
      <w:r>
        <w:rPr>
          <w:rFonts w:hint="eastAsia"/>
        </w:rPr>
        <w:t xml:space="preserve">IBM </w:t>
      </w:r>
      <w:r>
        <w:rPr>
          <w:rFonts w:hint="eastAsia"/>
        </w:rPr>
        <w:t>近几年进行了许多小笔的收购，并且定期地报告“调整后的营业利润”，一个剔除了某些购买法调整的非</w:t>
      </w:r>
      <w:r>
        <w:rPr>
          <w:rFonts w:hint="eastAsia"/>
        </w:rPr>
        <w:t>GAAP</w:t>
      </w:r>
      <w:r>
        <w:rPr>
          <w:rFonts w:hint="eastAsia"/>
        </w:rPr>
        <w:t>数据。分析师一般关注这个数据，他们也的确应该如此。</w:t>
      </w:r>
    </w:p>
    <w:p w:rsidR="00FD0B51" w:rsidRDefault="005429E9">
      <w:pPr>
        <w:spacing w:line="360" w:lineRule="auto"/>
        <w:ind w:firstLineChars="202" w:firstLine="424"/>
      </w:pPr>
      <w:r>
        <w:rPr>
          <w:rFonts w:hint="eastAsia"/>
        </w:rPr>
        <w:t>富国银行没有强调它的一项“非真实”摊销费用，据我所知，也没有被分析师所注意到。富国银行报告的盈利深受一项“核心存款的摊销”费用所累，这似乎意味着这些存款在迅速的消失。但是实际情形却是存款在不断增长。去年这项摊销是</w:t>
      </w:r>
      <w:r>
        <w:rPr>
          <w:rFonts w:hint="eastAsia"/>
        </w:rPr>
        <w:t xml:space="preserve">15 </w:t>
      </w:r>
      <w:r>
        <w:rPr>
          <w:rFonts w:hint="eastAsia"/>
        </w:rPr>
        <w:t>亿。除了在美国会计准则下，这项异常巨大的摊销在哪里都不具有实际意思。今天的会计课到此结束。为什么没有人大声要求“再多讲一点，再讲一点？”</w:t>
      </w:r>
    </w:p>
    <w:p w:rsidR="00FD0B51" w:rsidRDefault="005429E9">
      <w:pPr>
        <w:spacing w:line="360" w:lineRule="auto"/>
        <w:ind w:firstLineChars="202" w:firstLine="424"/>
      </w:pPr>
      <w:r>
        <w:lastRenderedPageBreak/>
        <w:t>************</w:t>
      </w:r>
    </w:p>
    <w:p w:rsidR="00FD0B51" w:rsidRDefault="005429E9">
      <w:pPr>
        <w:spacing w:line="360" w:lineRule="auto"/>
        <w:ind w:firstLineChars="202" w:firstLine="424"/>
      </w:pPr>
      <w:r>
        <w:rPr>
          <w:rFonts w:hint="eastAsia"/>
        </w:rPr>
        <w:t>这个版块的公司销售的产品从棒棒糖到喷气式飞机，无所不包。有些公司有非常好的经济特性，它们无杠杆条件下的税后有形资产回报率从</w:t>
      </w:r>
      <w:r>
        <w:rPr>
          <w:rFonts w:hint="eastAsia"/>
        </w:rPr>
        <w:t>25%</w:t>
      </w:r>
      <w:r>
        <w:rPr>
          <w:rFonts w:hint="eastAsia"/>
        </w:rPr>
        <w:t>到</w:t>
      </w:r>
      <w:r>
        <w:rPr>
          <w:rFonts w:hint="eastAsia"/>
        </w:rPr>
        <w:t>100%</w:t>
      </w:r>
      <w:r>
        <w:rPr>
          <w:rFonts w:hint="eastAsia"/>
        </w:rPr>
        <w:t>多。其他一些产品的回报率介于</w:t>
      </w:r>
      <w:r>
        <w:rPr>
          <w:rFonts w:hint="eastAsia"/>
        </w:rPr>
        <w:t>12%-20%</w:t>
      </w:r>
      <w:r>
        <w:rPr>
          <w:rFonts w:hint="eastAsia"/>
        </w:rPr>
        <w:t>。但也有少数公司回报率很糟糕，这是我们在资产配置上所犯下的严重错误。</w:t>
      </w:r>
    </w:p>
    <w:p w:rsidR="00FD0B51" w:rsidRDefault="005429E9">
      <w:pPr>
        <w:spacing w:line="360" w:lineRule="auto"/>
        <w:ind w:firstLineChars="202" w:firstLine="424"/>
      </w:pPr>
      <w:r>
        <w:rPr>
          <w:rFonts w:hint="eastAsia"/>
        </w:rPr>
        <w:t xml:space="preserve">50 </w:t>
      </w:r>
      <w:r>
        <w:rPr>
          <w:rFonts w:hint="eastAsia"/>
        </w:rPr>
        <w:t>多年前，查理就告诉我，以合理的价格买入一家优秀的公司比以一个便宜的价格买入一家平庸的公司划算。尽管这个道理背后的逻辑非常清楚，我还是时不时地犯廉价收购的毛病，其结果有些难以接受，有些则极其糟糕。幸运的是，我只在进行小笔收购的时候犯毛病。我们的大笔收购通常结果都不错，有部分可不仅仅是不错。</w:t>
      </w:r>
    </w:p>
    <w:p w:rsidR="00FD0B51" w:rsidRDefault="005429E9">
      <w:pPr>
        <w:spacing w:line="360" w:lineRule="auto"/>
        <w:ind w:firstLineChars="202" w:firstLine="424"/>
      </w:pPr>
      <w:r>
        <w:rPr>
          <w:rFonts w:hint="eastAsia"/>
        </w:rPr>
        <w:t>把这个版块看做一个整体的话，这些公司们的业绩非常不错。他们运作着</w:t>
      </w:r>
      <w:r>
        <w:rPr>
          <w:rFonts w:hint="eastAsia"/>
        </w:rPr>
        <w:t xml:space="preserve">226 </w:t>
      </w:r>
      <w:r>
        <w:rPr>
          <w:rFonts w:hint="eastAsia"/>
        </w:rPr>
        <w:t>亿美元的有形净资产，并获得了</w:t>
      </w:r>
      <w:r>
        <w:rPr>
          <w:rFonts w:hint="eastAsia"/>
        </w:rPr>
        <w:t>16.3%</w:t>
      </w:r>
      <w:r>
        <w:rPr>
          <w:rFonts w:hint="eastAsia"/>
        </w:rPr>
        <w:t>的税后回报率。</w:t>
      </w:r>
    </w:p>
    <w:p w:rsidR="00FD0B51" w:rsidRDefault="005429E9">
      <w:pPr>
        <w:spacing w:line="360" w:lineRule="auto"/>
        <w:ind w:firstLineChars="202" w:firstLine="424"/>
      </w:pPr>
      <w:r>
        <w:rPr>
          <w:rFonts w:hint="eastAsia"/>
        </w:rPr>
        <w:t>当然，如果出价过高，买入一些具有良好经济特性的公司也可能成为一笔糟糕的投资。我们大多数的收购里都支付了远超有形净资产的溢价，这些成本反映在财报巨额的无形资产数据中。不过总体来说，我们收获了与投资额相称的回报。而且，这些公司的内在价值，远超它们的账面价值。需要说明的是，在保险板块和受管制的行业板块，内在价值和账面价值之间的差距更加巨大。那里才是真正的大赢家所在之处。</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 xml:space="preserve">Marmon </w:t>
      </w:r>
      <w:r>
        <w:rPr>
          <w:rFonts w:hint="eastAsia"/>
        </w:rPr>
        <w:t>公司是一个解释内在价值和账面价值差别的极好例子。现在让我来告诉大家这个诡异的差别源于何处。</w:t>
      </w:r>
    </w:p>
    <w:p w:rsidR="00FD0B51" w:rsidRDefault="005429E9">
      <w:pPr>
        <w:spacing w:line="360" w:lineRule="auto"/>
        <w:ind w:firstLineChars="202" w:firstLine="424"/>
      </w:pPr>
      <w:r>
        <w:rPr>
          <w:rFonts w:hint="eastAsia"/>
        </w:rPr>
        <w:t>去年，我告诉大家，我们增持了</w:t>
      </w:r>
      <w:r>
        <w:rPr>
          <w:rFonts w:hint="eastAsia"/>
        </w:rPr>
        <w:t xml:space="preserve">Marmon </w:t>
      </w:r>
      <w:r>
        <w:rPr>
          <w:rFonts w:hint="eastAsia"/>
        </w:rPr>
        <w:t>的股票，持股比例升至了</w:t>
      </w:r>
      <w:r>
        <w:rPr>
          <w:rFonts w:hint="eastAsia"/>
        </w:rPr>
        <w:t>80%</w:t>
      </w:r>
      <w:r>
        <w:rPr>
          <w:rFonts w:hint="eastAsia"/>
        </w:rPr>
        <w:t>（从</w:t>
      </w:r>
      <w:r>
        <w:rPr>
          <w:rFonts w:hint="eastAsia"/>
        </w:rPr>
        <w:t xml:space="preserve">2008 </w:t>
      </w:r>
      <w:r>
        <w:rPr>
          <w:rFonts w:hint="eastAsia"/>
        </w:rPr>
        <w:t>年我们收购时的</w:t>
      </w:r>
      <w:r>
        <w:rPr>
          <w:rFonts w:hint="eastAsia"/>
        </w:rPr>
        <w:t>64%</w:t>
      </w:r>
      <w:r>
        <w:rPr>
          <w:rFonts w:hint="eastAsia"/>
        </w:rPr>
        <w:t>）。我还告诉大家，根据美国会计准则，我们必须以远低于我们实际支付价格的成本记录这笔交易。我花了一整年的时间来思考这条怪异的会计准则，但是没有找到任何合理解释——查理和</w:t>
      </w:r>
      <w:r>
        <w:rPr>
          <w:rFonts w:hint="eastAsia"/>
        </w:rPr>
        <w:t>Marc Hamburg</w:t>
      </w:r>
      <w:r>
        <w:rPr>
          <w:rFonts w:hint="eastAsia"/>
        </w:rPr>
        <w:t>，我们的</w:t>
      </w:r>
      <w:r>
        <w:rPr>
          <w:rFonts w:hint="eastAsia"/>
        </w:rPr>
        <w:t>CFO</w:t>
      </w:r>
      <w:r>
        <w:rPr>
          <w:rFonts w:hint="eastAsia"/>
        </w:rPr>
        <w:t>，也想不出来。当我得知，如果我们之前没有拥有</w:t>
      </w:r>
      <w:r>
        <w:rPr>
          <w:rFonts w:hint="eastAsia"/>
        </w:rPr>
        <w:t>64%</w:t>
      </w:r>
      <w:r>
        <w:rPr>
          <w:rFonts w:hint="eastAsia"/>
        </w:rPr>
        <w:t>的权益，那我们</w:t>
      </w:r>
      <w:r>
        <w:rPr>
          <w:rFonts w:hint="eastAsia"/>
        </w:rPr>
        <w:t xml:space="preserve">2011 </w:t>
      </w:r>
      <w:r>
        <w:rPr>
          <w:rFonts w:hint="eastAsia"/>
        </w:rPr>
        <w:t>年新购买的</w:t>
      </w:r>
      <w:r>
        <w:rPr>
          <w:rFonts w:hint="eastAsia"/>
        </w:rPr>
        <w:t>16%</w:t>
      </w:r>
      <w:r>
        <w:rPr>
          <w:rFonts w:hint="eastAsia"/>
        </w:rPr>
        <w:t>就可以以实际购买成本入账时，我更加糊涂了。</w:t>
      </w:r>
    </w:p>
    <w:p w:rsidR="00FD0B51" w:rsidRDefault="005429E9">
      <w:pPr>
        <w:spacing w:line="360" w:lineRule="auto"/>
        <w:ind w:firstLineChars="202" w:firstLine="424"/>
      </w:pPr>
      <w:r>
        <w:rPr>
          <w:rFonts w:hint="eastAsia"/>
        </w:rPr>
        <w:t xml:space="preserve">2012 </w:t>
      </w:r>
      <w:r>
        <w:rPr>
          <w:rFonts w:hint="eastAsia"/>
        </w:rPr>
        <w:t>年（实际发生在</w:t>
      </w:r>
      <w:r>
        <w:rPr>
          <w:rFonts w:hint="eastAsia"/>
        </w:rPr>
        <w:t xml:space="preserve">2013 </w:t>
      </w:r>
      <w:r>
        <w:rPr>
          <w:rFonts w:hint="eastAsia"/>
        </w:rPr>
        <w:t>年初，但追溯调整至</w:t>
      </w:r>
      <w:r>
        <w:rPr>
          <w:rFonts w:hint="eastAsia"/>
        </w:rPr>
        <w:t>2012</w:t>
      </w:r>
      <w:r>
        <w:rPr>
          <w:rFonts w:hint="eastAsia"/>
        </w:rPr>
        <w:t>），我们又购买了</w:t>
      </w:r>
      <w:r>
        <w:rPr>
          <w:rFonts w:hint="eastAsia"/>
        </w:rPr>
        <w:t xml:space="preserve">Marmon </w:t>
      </w:r>
      <w:r>
        <w:rPr>
          <w:rFonts w:hint="eastAsia"/>
        </w:rPr>
        <w:t>额外的</w:t>
      </w:r>
      <w:r>
        <w:rPr>
          <w:rFonts w:hint="eastAsia"/>
        </w:rPr>
        <w:t>10%</w:t>
      </w:r>
      <w:r>
        <w:rPr>
          <w:rFonts w:hint="eastAsia"/>
        </w:rPr>
        <w:t>股份，同样奇怪的会计要求又出现了。立即减记的</w:t>
      </w:r>
      <w:r>
        <w:rPr>
          <w:rFonts w:hint="eastAsia"/>
        </w:rPr>
        <w:t xml:space="preserve">7 </w:t>
      </w:r>
      <w:r>
        <w:rPr>
          <w:rFonts w:hint="eastAsia"/>
        </w:rPr>
        <w:t>亿美元没有影响我们的利润，但是降低了我们的账面价值，因此也降低了</w:t>
      </w:r>
      <w:r>
        <w:rPr>
          <w:rFonts w:hint="eastAsia"/>
        </w:rPr>
        <w:t xml:space="preserve">2012 </w:t>
      </w:r>
      <w:r>
        <w:rPr>
          <w:rFonts w:hint="eastAsia"/>
        </w:rPr>
        <w:t>年公司的净资产值。</w:t>
      </w:r>
    </w:p>
    <w:p w:rsidR="00FD0B51" w:rsidRDefault="005429E9">
      <w:pPr>
        <w:spacing w:line="360" w:lineRule="auto"/>
        <w:ind w:firstLineChars="202" w:firstLine="424"/>
      </w:pPr>
      <w:r>
        <w:rPr>
          <w:rFonts w:hint="eastAsia"/>
        </w:rPr>
        <w:t>最近</w:t>
      </w:r>
      <w:r>
        <w:rPr>
          <w:rFonts w:hint="eastAsia"/>
        </w:rPr>
        <w:t>10%</w:t>
      </w:r>
      <w:r>
        <w:rPr>
          <w:rFonts w:hint="eastAsia"/>
        </w:rPr>
        <w:t>的收购价格意味着我们持有</w:t>
      </w:r>
      <w:r>
        <w:rPr>
          <w:rFonts w:hint="eastAsia"/>
        </w:rPr>
        <w:t xml:space="preserve">Marmon </w:t>
      </w:r>
      <w:r>
        <w:rPr>
          <w:rFonts w:hint="eastAsia"/>
        </w:rPr>
        <w:t>另外的</w:t>
      </w:r>
      <w:r>
        <w:rPr>
          <w:rFonts w:hint="eastAsia"/>
        </w:rPr>
        <w:t>90%</w:t>
      </w:r>
      <w:r>
        <w:rPr>
          <w:rFonts w:hint="eastAsia"/>
        </w:rPr>
        <w:t>股份价值</w:t>
      </w:r>
      <w:r>
        <w:rPr>
          <w:rFonts w:hint="eastAsia"/>
        </w:rPr>
        <w:t xml:space="preserve">126 </w:t>
      </w:r>
      <w:r>
        <w:rPr>
          <w:rFonts w:hint="eastAsia"/>
        </w:rPr>
        <w:t>亿美元。但我们账面记录的价值仅有</w:t>
      </w:r>
      <w:r>
        <w:rPr>
          <w:rFonts w:hint="eastAsia"/>
        </w:rPr>
        <w:t xml:space="preserve">80 </w:t>
      </w:r>
      <w:r>
        <w:rPr>
          <w:rFonts w:hint="eastAsia"/>
        </w:rPr>
        <w:t>亿。查理和我认为最近的收购价格代表了真实的价值。如果我们</w:t>
      </w:r>
      <w:r>
        <w:rPr>
          <w:rFonts w:hint="eastAsia"/>
        </w:rPr>
        <w:lastRenderedPageBreak/>
        <w:t>是对的，那我们持有</w:t>
      </w:r>
      <w:r>
        <w:rPr>
          <w:rFonts w:hint="eastAsia"/>
        </w:rPr>
        <w:t xml:space="preserve">Marmon </w:t>
      </w:r>
      <w:r>
        <w:rPr>
          <w:rFonts w:hint="eastAsia"/>
        </w:rPr>
        <w:t>的实际价值至少比账面价值高</w:t>
      </w:r>
      <w:r>
        <w:rPr>
          <w:rFonts w:hint="eastAsia"/>
        </w:rPr>
        <w:t xml:space="preserve">46 </w:t>
      </w:r>
      <w:r>
        <w:rPr>
          <w:rFonts w:hint="eastAsia"/>
        </w:rPr>
        <w:t>亿美元。</w:t>
      </w:r>
    </w:p>
    <w:p w:rsidR="00FD0B51" w:rsidRDefault="005429E9">
      <w:pPr>
        <w:spacing w:line="360" w:lineRule="auto"/>
        <w:ind w:firstLineChars="202" w:firstLine="424"/>
      </w:pPr>
      <w:r>
        <w:rPr>
          <w:rFonts w:hint="eastAsia"/>
        </w:rPr>
        <w:t xml:space="preserve">Marmon </w:t>
      </w:r>
      <w:r>
        <w:rPr>
          <w:rFonts w:hint="eastAsia"/>
        </w:rPr>
        <w:t>是一家多元化的公司，有</w:t>
      </w:r>
      <w:r>
        <w:rPr>
          <w:rFonts w:hint="eastAsia"/>
        </w:rPr>
        <w:t xml:space="preserve">150 </w:t>
      </w:r>
      <w:r>
        <w:rPr>
          <w:rFonts w:hint="eastAsia"/>
        </w:rPr>
        <w:t>多家各个行业的子公司。它最大的业务是持有并租赁油罐车给各种货运公司，比如油运和化工产品运输公司。</w:t>
      </w:r>
      <w:r>
        <w:rPr>
          <w:rFonts w:hint="eastAsia"/>
        </w:rPr>
        <w:t xml:space="preserve">Marmon </w:t>
      </w:r>
      <w:r>
        <w:rPr>
          <w:rFonts w:hint="eastAsia"/>
        </w:rPr>
        <w:t>的业务主用由美国的</w:t>
      </w:r>
      <w:r>
        <w:rPr>
          <w:rFonts w:hint="eastAsia"/>
        </w:rPr>
        <w:t xml:space="preserve">Union Tank Car </w:t>
      </w:r>
      <w:r>
        <w:rPr>
          <w:rFonts w:hint="eastAsia"/>
        </w:rPr>
        <w:t>和加拿大的</w:t>
      </w:r>
      <w:r>
        <w:rPr>
          <w:rFonts w:hint="eastAsia"/>
        </w:rPr>
        <w:t xml:space="preserve">Procor </w:t>
      </w:r>
      <w:r>
        <w:rPr>
          <w:rFonts w:hint="eastAsia"/>
        </w:rPr>
        <w:t>两家子公司运营。</w:t>
      </w:r>
    </w:p>
    <w:p w:rsidR="00FD0B51" w:rsidRDefault="005429E9">
      <w:pPr>
        <w:spacing w:line="360" w:lineRule="auto"/>
        <w:ind w:firstLineChars="202" w:firstLine="424"/>
      </w:pPr>
      <w:r>
        <w:rPr>
          <w:rFonts w:hint="eastAsia"/>
        </w:rPr>
        <w:t xml:space="preserve">Union Tank Car </w:t>
      </w:r>
      <w:r>
        <w:rPr>
          <w:rFonts w:hint="eastAsia"/>
        </w:rPr>
        <w:t>历史悠久，</w:t>
      </w:r>
      <w:r>
        <w:rPr>
          <w:rFonts w:hint="eastAsia"/>
        </w:rPr>
        <w:t xml:space="preserve">1911 </w:t>
      </w:r>
      <w:r>
        <w:rPr>
          <w:rFonts w:hint="eastAsia"/>
        </w:rPr>
        <w:t>年</w:t>
      </w:r>
      <w:r>
        <w:rPr>
          <w:rFonts w:hint="eastAsia"/>
        </w:rPr>
        <w:t xml:space="preserve">Standard Oil Trust </w:t>
      </w:r>
      <w:r>
        <w:rPr>
          <w:rFonts w:hint="eastAsia"/>
        </w:rPr>
        <w:t>帝国倒闭之前一直由其拥有。有火车经过的时候留意看</w:t>
      </w:r>
      <w:r>
        <w:rPr>
          <w:rFonts w:hint="eastAsia"/>
        </w:rPr>
        <w:t xml:space="preserve">UTLX </w:t>
      </w:r>
      <w:r>
        <w:rPr>
          <w:rFonts w:hint="eastAsia"/>
        </w:rPr>
        <w:t>的标志。作为伯克希尔的股东，大家拥有打着这个商标的油罐车。</w:t>
      </w:r>
    </w:p>
    <w:p w:rsidR="00FD0B51" w:rsidRDefault="005429E9">
      <w:pPr>
        <w:spacing w:line="360" w:lineRule="auto"/>
        <w:ind w:firstLineChars="202" w:firstLine="424"/>
      </w:pPr>
      <w:r>
        <w:rPr>
          <w:rFonts w:hint="eastAsia"/>
        </w:rPr>
        <w:t>当大家看到</w:t>
      </w:r>
      <w:r>
        <w:rPr>
          <w:rFonts w:hint="eastAsia"/>
        </w:rPr>
        <w:t xml:space="preserve">UTLX </w:t>
      </w:r>
      <w:r>
        <w:rPr>
          <w:rFonts w:hint="eastAsia"/>
        </w:rPr>
        <w:t>的车时，请挺起胸膛，并享受一个世纪前约翰·洛克菲勒看到自己的车队所享受到那种满足感。</w:t>
      </w:r>
    </w:p>
    <w:p w:rsidR="00FD0B51" w:rsidRDefault="005429E9">
      <w:pPr>
        <w:spacing w:line="360" w:lineRule="auto"/>
        <w:ind w:firstLineChars="202" w:firstLine="424"/>
      </w:pPr>
      <w:r>
        <w:rPr>
          <w:rFonts w:hint="eastAsia"/>
        </w:rPr>
        <w:t>铁路公司并不拥有油罐车，它们属于货运商或者出租公司。去年年底，</w:t>
      </w:r>
      <w:r>
        <w:rPr>
          <w:rFonts w:hint="eastAsia"/>
        </w:rPr>
        <w:t>Union Tank Car</w:t>
      </w:r>
      <w:r>
        <w:rPr>
          <w:rFonts w:hint="eastAsia"/>
        </w:rPr>
        <w:t>和</w:t>
      </w:r>
      <w:r>
        <w:rPr>
          <w:rFonts w:hint="eastAsia"/>
        </w:rPr>
        <w:t xml:space="preserve">Procor </w:t>
      </w:r>
      <w:r>
        <w:rPr>
          <w:rFonts w:hint="eastAsia"/>
        </w:rPr>
        <w:t>一共拥有</w:t>
      </w:r>
      <w:r>
        <w:rPr>
          <w:rFonts w:hint="eastAsia"/>
        </w:rPr>
        <w:t xml:space="preserve">97,000 </w:t>
      </w:r>
      <w:r>
        <w:rPr>
          <w:rFonts w:hint="eastAsia"/>
        </w:rPr>
        <w:t>辆油罐车，账面价值</w:t>
      </w:r>
      <w:r>
        <w:rPr>
          <w:rFonts w:hint="eastAsia"/>
        </w:rPr>
        <w:t xml:space="preserve">40 </w:t>
      </w:r>
      <w:r>
        <w:rPr>
          <w:rFonts w:hint="eastAsia"/>
        </w:rPr>
        <w:t>亿美元。强调一下，一辆新车成本约</w:t>
      </w:r>
      <w:r>
        <w:rPr>
          <w:rFonts w:hint="eastAsia"/>
        </w:rPr>
        <w:t>10</w:t>
      </w:r>
      <w:r>
        <w:rPr>
          <w:rFonts w:hint="eastAsia"/>
        </w:rPr>
        <w:t>万美元。</w:t>
      </w:r>
      <w:r>
        <w:rPr>
          <w:rFonts w:hint="eastAsia"/>
        </w:rPr>
        <w:t xml:space="preserve">Union Tank Car </w:t>
      </w:r>
      <w:r>
        <w:rPr>
          <w:rFonts w:hint="eastAsia"/>
        </w:rPr>
        <w:t>还是一家主要的油罐车制造商——一部分出售但大部分自己持有并出租。现在，它的订单已经排到</w:t>
      </w:r>
      <w:r>
        <w:rPr>
          <w:rFonts w:hint="eastAsia"/>
        </w:rPr>
        <w:t xml:space="preserve">2012 </w:t>
      </w:r>
      <w:r>
        <w:rPr>
          <w:rFonts w:hint="eastAsia"/>
        </w:rPr>
        <w:t>年了。</w:t>
      </w:r>
    </w:p>
    <w:p w:rsidR="00FD0B51" w:rsidRDefault="005429E9">
      <w:pPr>
        <w:spacing w:line="360" w:lineRule="auto"/>
        <w:ind w:firstLineChars="202" w:firstLine="424"/>
      </w:pPr>
      <w:r>
        <w:rPr>
          <w:rFonts w:hint="eastAsia"/>
        </w:rPr>
        <w:t xml:space="preserve">BNSF </w:t>
      </w:r>
      <w:r>
        <w:rPr>
          <w:rFonts w:hint="eastAsia"/>
        </w:rPr>
        <w:t>和</w:t>
      </w:r>
      <w:r>
        <w:rPr>
          <w:rFonts w:hint="eastAsia"/>
        </w:rPr>
        <w:t xml:space="preserve">Marmon </w:t>
      </w:r>
      <w:r>
        <w:rPr>
          <w:rFonts w:hint="eastAsia"/>
        </w:rPr>
        <w:t>都受益于与美国原油生产的重新扩张。我们的铁路现在每天运输</w:t>
      </w:r>
      <w:r>
        <w:rPr>
          <w:rFonts w:hint="eastAsia"/>
        </w:rPr>
        <w:t xml:space="preserve">50 </w:t>
      </w:r>
      <w:r>
        <w:rPr>
          <w:rFonts w:hint="eastAsia"/>
        </w:rPr>
        <w:t>万桶原油，大约是“下</w:t>
      </w:r>
      <w:r>
        <w:rPr>
          <w:rFonts w:hint="eastAsia"/>
        </w:rPr>
        <w:t xml:space="preserve">48 </w:t>
      </w:r>
      <w:r>
        <w:rPr>
          <w:rFonts w:hint="eastAsia"/>
        </w:rPr>
        <w:t>州”（不包括阿拉斯加和离岸州）总产量的</w:t>
      </w:r>
      <w:r>
        <w:rPr>
          <w:rFonts w:hint="eastAsia"/>
        </w:rPr>
        <w:t>10%</w:t>
      </w:r>
      <w:r>
        <w:rPr>
          <w:rFonts w:hint="eastAsia"/>
        </w:rPr>
        <w:t>。种种迹象表明，</w:t>
      </w:r>
      <w:r>
        <w:rPr>
          <w:rFonts w:hint="eastAsia"/>
        </w:rPr>
        <w:t>BNSF</w:t>
      </w:r>
      <w:r>
        <w:rPr>
          <w:rFonts w:hint="eastAsia"/>
        </w:rPr>
        <w:t>今年的原油运输量将会显著增长。</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篇幅所限，我们不能在这里一一讨论许多其他公司的细节。</w:t>
      </w:r>
      <w:r>
        <w:rPr>
          <w:rFonts w:hint="eastAsia"/>
        </w:rPr>
        <w:t xml:space="preserve">2012 </w:t>
      </w:r>
      <w:r>
        <w:rPr>
          <w:rFonts w:hint="eastAsia"/>
        </w:rPr>
        <w:t>年各个主要公司的详细情况参见</w:t>
      </w:r>
      <w:r>
        <w:rPr>
          <w:rFonts w:hint="eastAsia"/>
        </w:rPr>
        <w:t xml:space="preserve">76 </w:t>
      </w:r>
      <w:r>
        <w:rPr>
          <w:rFonts w:hint="eastAsia"/>
        </w:rPr>
        <w:t>至</w:t>
      </w:r>
      <w:r>
        <w:rPr>
          <w:rFonts w:hint="eastAsia"/>
        </w:rPr>
        <w:t xml:space="preserve">79 </w:t>
      </w:r>
      <w:r>
        <w:rPr>
          <w:rFonts w:hint="eastAsia"/>
        </w:rPr>
        <w:t>页。</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19" w:name="_Toc431642142"/>
      <w:r>
        <w:rPr>
          <w:rFonts w:eastAsia="黑体" w:hint="eastAsia"/>
          <w:kern w:val="30"/>
          <w:sz w:val="28"/>
        </w:rPr>
        <w:t>金融和金融产品</w:t>
      </w:r>
      <w:bookmarkEnd w:id="419"/>
    </w:p>
    <w:p w:rsidR="00FD0B51" w:rsidRDefault="005429E9">
      <w:pPr>
        <w:spacing w:line="360" w:lineRule="auto"/>
        <w:ind w:firstLineChars="202" w:firstLine="424"/>
      </w:pPr>
      <w:r>
        <w:rPr>
          <w:rFonts w:hint="eastAsia"/>
        </w:rPr>
        <w:t>这是我们最小的业务版块，包括两家租赁公司，</w:t>
      </w:r>
      <w:r>
        <w:rPr>
          <w:rFonts w:hint="eastAsia"/>
        </w:rPr>
        <w:t>XTRA(</w:t>
      </w:r>
      <w:r>
        <w:rPr>
          <w:rFonts w:hint="eastAsia"/>
        </w:rPr>
        <w:t>拖车租赁</w:t>
      </w:r>
      <w:r>
        <w:rPr>
          <w:rFonts w:hint="eastAsia"/>
        </w:rPr>
        <w:t>)</w:t>
      </w:r>
      <w:r>
        <w:rPr>
          <w:rFonts w:hint="eastAsia"/>
        </w:rPr>
        <w:t>和</w:t>
      </w:r>
      <w:r>
        <w:rPr>
          <w:rFonts w:hint="eastAsia"/>
        </w:rPr>
        <w:t>CORT(</w:t>
      </w:r>
      <w:r>
        <w:rPr>
          <w:rFonts w:hint="eastAsia"/>
        </w:rPr>
        <w:t>家具租赁</w:t>
      </w:r>
      <w:r>
        <w:rPr>
          <w:rFonts w:hint="eastAsia"/>
        </w:rPr>
        <w:t>)</w:t>
      </w:r>
      <w:r>
        <w:rPr>
          <w:rFonts w:hint="eastAsia"/>
        </w:rPr>
        <w:t>，以及</w:t>
      </w:r>
      <w:r>
        <w:rPr>
          <w:rFonts w:hint="eastAsia"/>
        </w:rPr>
        <w:t>Clayton Home</w:t>
      </w:r>
      <w:r>
        <w:rPr>
          <w:rFonts w:hint="eastAsia"/>
        </w:rPr>
        <w:t>，国内领先的预置房生产商和金融租赁商。除了这些</w:t>
      </w:r>
      <w:r>
        <w:rPr>
          <w:rFonts w:hint="eastAsia"/>
        </w:rPr>
        <w:t>100%</w:t>
      </w:r>
      <w:r>
        <w:rPr>
          <w:rFonts w:hint="eastAsia"/>
        </w:rPr>
        <w:t>拥有的子公司外，我们还有其他一些金融资产以及</w:t>
      </w:r>
      <w:r>
        <w:rPr>
          <w:rFonts w:hint="eastAsia"/>
        </w:rPr>
        <w:t xml:space="preserve">Berkadia Commerical Mortgage </w:t>
      </w:r>
      <w:r>
        <w:rPr>
          <w:rFonts w:hint="eastAsia"/>
        </w:rPr>
        <w:t>公司</w:t>
      </w:r>
      <w:r>
        <w:rPr>
          <w:rFonts w:hint="eastAsia"/>
        </w:rPr>
        <w:t>50%</w:t>
      </w:r>
      <w:r>
        <w:rPr>
          <w:rFonts w:hint="eastAsia"/>
        </w:rPr>
        <w:t>的权益。</w:t>
      </w:r>
    </w:p>
    <w:p w:rsidR="00FD0B51" w:rsidRDefault="005429E9">
      <w:pPr>
        <w:spacing w:line="360" w:lineRule="auto"/>
        <w:ind w:firstLineChars="202" w:firstLine="424"/>
      </w:pPr>
      <w:r>
        <w:rPr>
          <w:rFonts w:hint="eastAsia"/>
        </w:rPr>
        <w:t>我们把</w:t>
      </w:r>
      <w:r>
        <w:rPr>
          <w:rFonts w:hint="eastAsia"/>
        </w:rPr>
        <w:t xml:space="preserve">Clayton </w:t>
      </w:r>
      <w:r>
        <w:rPr>
          <w:rFonts w:hint="eastAsia"/>
        </w:rPr>
        <w:t>归入到这个版块，是因为它拥有</w:t>
      </w:r>
      <w:r>
        <w:rPr>
          <w:rFonts w:hint="eastAsia"/>
        </w:rPr>
        <w:t xml:space="preserve">332,000 </w:t>
      </w:r>
      <w:r>
        <w:rPr>
          <w:rFonts w:hint="eastAsia"/>
        </w:rPr>
        <w:t>笔抵押贷款，合计</w:t>
      </w:r>
      <w:r>
        <w:rPr>
          <w:rFonts w:hint="eastAsia"/>
        </w:rPr>
        <w:t xml:space="preserve">137 </w:t>
      </w:r>
      <w:r>
        <w:rPr>
          <w:rFonts w:hint="eastAsia"/>
        </w:rPr>
        <w:t>亿美元。这些贷款中的大部分贷给了中低收入家庭。然而这些贷款在房地产市场崩盘中表现良好，这进一步增强了我们的认识，即合理的首付比例和合理的月供收入比可以有效防范抵押跌价损失，即便在市场萧条时也有效。</w:t>
      </w:r>
    </w:p>
    <w:p w:rsidR="00FD0B51" w:rsidRDefault="005429E9">
      <w:pPr>
        <w:spacing w:line="360" w:lineRule="auto"/>
        <w:ind w:firstLineChars="202" w:firstLine="424"/>
      </w:pPr>
      <w:r>
        <w:rPr>
          <w:rFonts w:hint="eastAsia"/>
        </w:rPr>
        <w:t xml:space="preserve">Clayton </w:t>
      </w:r>
      <w:r>
        <w:rPr>
          <w:rFonts w:hint="eastAsia"/>
        </w:rPr>
        <w:t>去年还生产了</w:t>
      </w:r>
      <w:r>
        <w:rPr>
          <w:rFonts w:hint="eastAsia"/>
        </w:rPr>
        <w:t xml:space="preserve">25,872 </w:t>
      </w:r>
      <w:r>
        <w:rPr>
          <w:rFonts w:hint="eastAsia"/>
        </w:rPr>
        <w:t>套预置房，比</w:t>
      </w:r>
      <w:r>
        <w:rPr>
          <w:rFonts w:hint="eastAsia"/>
        </w:rPr>
        <w:t xml:space="preserve">2011 </w:t>
      </w:r>
      <w:r>
        <w:rPr>
          <w:rFonts w:hint="eastAsia"/>
        </w:rPr>
        <w:t>年上升</w:t>
      </w:r>
      <w:r>
        <w:rPr>
          <w:rFonts w:hint="eastAsia"/>
        </w:rPr>
        <w:t>13.5%</w:t>
      </w:r>
      <w:r>
        <w:rPr>
          <w:rFonts w:hint="eastAsia"/>
        </w:rPr>
        <w:t>。这占全国全国独栋住宅建设量的</w:t>
      </w:r>
      <w:r>
        <w:rPr>
          <w:rFonts w:hint="eastAsia"/>
        </w:rPr>
        <w:t>4.8%</w:t>
      </w:r>
      <w:r>
        <w:rPr>
          <w:rFonts w:hint="eastAsia"/>
        </w:rPr>
        <w:t>，其份额为全美第一。</w:t>
      </w:r>
    </w:p>
    <w:p w:rsidR="00FD0B51" w:rsidRDefault="005429E9">
      <w:pPr>
        <w:spacing w:line="360" w:lineRule="auto"/>
        <w:ind w:firstLineChars="202" w:firstLine="424"/>
      </w:pPr>
      <w:r>
        <w:rPr>
          <w:rFonts w:hint="eastAsia"/>
        </w:rPr>
        <w:lastRenderedPageBreak/>
        <w:t xml:space="preserve">CORT </w:t>
      </w:r>
      <w:r>
        <w:rPr>
          <w:rFonts w:hint="eastAsia"/>
        </w:rPr>
        <w:t>和</w:t>
      </w:r>
      <w:r>
        <w:rPr>
          <w:rFonts w:hint="eastAsia"/>
        </w:rPr>
        <w:t xml:space="preserve">XTRA </w:t>
      </w:r>
      <w:r>
        <w:rPr>
          <w:rFonts w:hint="eastAsia"/>
        </w:rPr>
        <w:t>也是各自行业中的佼佼者。</w:t>
      </w:r>
      <w:r>
        <w:rPr>
          <w:rFonts w:hint="eastAsia"/>
        </w:rPr>
        <w:t xml:space="preserve">2012 </w:t>
      </w:r>
      <w:r>
        <w:rPr>
          <w:rFonts w:hint="eastAsia"/>
        </w:rPr>
        <w:t>年</w:t>
      </w:r>
      <w:r>
        <w:rPr>
          <w:rFonts w:hint="eastAsia"/>
        </w:rPr>
        <w:t xml:space="preserve">XTRA </w:t>
      </w:r>
      <w:r>
        <w:rPr>
          <w:rFonts w:hint="eastAsia"/>
        </w:rPr>
        <w:t>在新租赁设备上的投资是</w:t>
      </w:r>
      <w:r>
        <w:rPr>
          <w:rFonts w:hint="eastAsia"/>
        </w:rPr>
        <w:t>2.56</w:t>
      </w:r>
      <w:r>
        <w:rPr>
          <w:rFonts w:hint="eastAsia"/>
        </w:rPr>
        <w:t>亿美元，是其折旧额的两倍。当竞争对手们在担忧今天的不确定性时，</w:t>
      </w:r>
      <w:r>
        <w:rPr>
          <w:rFonts w:hint="eastAsia"/>
        </w:rPr>
        <w:t xml:space="preserve">XTRA </w:t>
      </w:r>
      <w:r>
        <w:rPr>
          <w:rFonts w:hint="eastAsia"/>
        </w:rPr>
        <w:t>已经在为明天做准备。</w:t>
      </w:r>
    </w:p>
    <w:p w:rsidR="00FD0B51" w:rsidRDefault="005429E9">
      <w:pPr>
        <w:spacing w:line="360" w:lineRule="auto"/>
        <w:ind w:firstLineChars="202" w:firstLine="424"/>
      </w:pPr>
      <w:r>
        <w:rPr>
          <w:rFonts w:hint="eastAsia"/>
        </w:rPr>
        <w:t xml:space="preserve">Berkadia </w:t>
      </w:r>
      <w:r>
        <w:rPr>
          <w:rFonts w:hint="eastAsia"/>
        </w:rPr>
        <w:t>依然保持良好的业绩。我们在卡地亚的伙伴们在这项业务上投入很多，这是查理和我喜闻乐见的情形。</w:t>
      </w:r>
    </w:p>
    <w:p w:rsidR="00FD0B51" w:rsidRDefault="005429E9">
      <w:pPr>
        <w:spacing w:line="360" w:lineRule="auto"/>
        <w:ind w:firstLineChars="202" w:firstLine="424"/>
      </w:pPr>
      <w:r>
        <w:rPr>
          <w:rFonts w:hint="eastAsia"/>
        </w:rPr>
        <w:t>下面是我们年末持有的，市值超过</w:t>
      </w:r>
      <w:r>
        <w:rPr>
          <w:rFonts w:hint="eastAsia"/>
        </w:rPr>
        <w:t xml:space="preserve">10 </w:t>
      </w:r>
      <w:r>
        <w:rPr>
          <w:rFonts w:hint="eastAsia"/>
        </w:rPr>
        <w:t>亿美元的股票投资。</w:t>
      </w:r>
    </w:p>
    <w:p w:rsidR="00FD0B51" w:rsidRDefault="005429E9">
      <w:pPr>
        <w:spacing w:line="360" w:lineRule="auto"/>
        <w:ind w:firstLineChars="202" w:firstLine="424"/>
      </w:pPr>
      <w:r>
        <w:rPr>
          <w:rFonts w:hint="eastAsia"/>
        </w:rPr>
        <w:t>*</w:t>
      </w:r>
      <w:r>
        <w:rPr>
          <w:rFonts w:hint="eastAsia"/>
        </w:rPr>
        <w:t>此处为实际投资成本，等于计税基础，</w:t>
      </w:r>
      <w:r>
        <w:rPr>
          <w:rFonts w:hint="eastAsia"/>
        </w:rPr>
        <w:t xml:space="preserve">GAAP </w:t>
      </w:r>
      <w:r>
        <w:rPr>
          <w:rFonts w:hint="eastAsia"/>
        </w:rPr>
        <w:t>准则下的成本在某些情况下因减记和增计而不同。</w:t>
      </w:r>
    </w:p>
    <w:p w:rsidR="00FD0B51" w:rsidRDefault="005429E9">
      <w:pPr>
        <w:spacing w:line="360" w:lineRule="auto"/>
        <w:ind w:firstLineChars="202" w:firstLine="424"/>
      </w:pPr>
      <w:r>
        <w:rPr>
          <w:rFonts w:hint="eastAsia"/>
        </w:rPr>
        <w:t>关于上面的投资组合，有一点需要说明。在伯克希尔以前的年报中，上面的每只股票都是我买的，我为伯克希尔做出了买入的决定。但是今年以后的组合中，由</w:t>
      </w:r>
      <w:r>
        <w:rPr>
          <w:rFonts w:hint="eastAsia"/>
        </w:rPr>
        <w:t xml:space="preserve">Todd Combs </w:t>
      </w:r>
      <w:r>
        <w:rPr>
          <w:rFonts w:hint="eastAsia"/>
        </w:rPr>
        <w:t>或者</w:t>
      </w:r>
      <w:r>
        <w:rPr>
          <w:rFonts w:hint="eastAsia"/>
        </w:rPr>
        <w:t xml:space="preserve">Ted Weschlerg </w:t>
      </w:r>
      <w:r>
        <w:rPr>
          <w:rFonts w:hint="eastAsia"/>
        </w:rPr>
        <w:t>投资购买的，或者两人联合购买的，满足列示要求的（今年是</w:t>
      </w:r>
      <w:r>
        <w:rPr>
          <w:rFonts w:hint="eastAsia"/>
        </w:rPr>
        <w:t xml:space="preserve">10 </w:t>
      </w:r>
      <w:r>
        <w:rPr>
          <w:rFonts w:hint="eastAsia"/>
        </w:rPr>
        <w:t>亿美元）都会被列入上表。</w:t>
      </w:r>
      <w:r>
        <w:rPr>
          <w:rFonts w:hint="eastAsia"/>
        </w:rPr>
        <w:t xml:space="preserve">DIRECTV </w:t>
      </w:r>
      <w:r>
        <w:rPr>
          <w:rFonts w:hint="eastAsia"/>
        </w:rPr>
        <w:t>就是第一支这样的股票，</w:t>
      </w:r>
      <w:r>
        <w:rPr>
          <w:rFonts w:hint="eastAsia"/>
        </w:rPr>
        <w:t xml:space="preserve">Todd </w:t>
      </w:r>
      <w:r>
        <w:rPr>
          <w:rFonts w:hint="eastAsia"/>
        </w:rPr>
        <w:t>和</w:t>
      </w:r>
      <w:r>
        <w:rPr>
          <w:rFonts w:hint="eastAsia"/>
        </w:rPr>
        <w:t xml:space="preserve">Ted </w:t>
      </w:r>
      <w:r>
        <w:rPr>
          <w:rFonts w:hint="eastAsia"/>
        </w:rPr>
        <w:t>在他们的投资组合中都持有它，</w:t>
      </w:r>
      <w:r>
        <w:rPr>
          <w:rFonts w:hint="eastAsia"/>
        </w:rPr>
        <w:t xml:space="preserve">2012 </w:t>
      </w:r>
      <w:r>
        <w:rPr>
          <w:rFonts w:hint="eastAsia"/>
        </w:rPr>
        <w:t>年末市值合计</w:t>
      </w:r>
      <w:r>
        <w:rPr>
          <w:rFonts w:hint="eastAsia"/>
        </w:rPr>
        <w:t xml:space="preserve">11.5 </w:t>
      </w:r>
      <w:r>
        <w:rPr>
          <w:rFonts w:hint="eastAsia"/>
        </w:rPr>
        <w:t>美元。</w:t>
      </w:r>
    </w:p>
    <w:p w:rsidR="00FD0B51" w:rsidRDefault="005429E9">
      <w:pPr>
        <w:spacing w:line="360" w:lineRule="auto"/>
        <w:ind w:firstLineChars="202" w:firstLine="424"/>
      </w:pPr>
      <w:r>
        <w:rPr>
          <w:rFonts w:hint="eastAsia"/>
        </w:rPr>
        <w:t xml:space="preserve">Todd </w:t>
      </w:r>
      <w:r>
        <w:rPr>
          <w:rFonts w:hint="eastAsia"/>
        </w:rPr>
        <w:t>和</w:t>
      </w:r>
      <w:r>
        <w:rPr>
          <w:rFonts w:hint="eastAsia"/>
        </w:rPr>
        <w:t xml:space="preserve">Ted </w:t>
      </w:r>
      <w:r>
        <w:rPr>
          <w:rFonts w:hint="eastAsia"/>
        </w:rPr>
        <w:t>还管理着一些伯克希尔子公司的养老金，另外一些由于监管的原因由外部的投资公司管理。我们的年报表格里不包括养老金账户的持股，虽然它们的组合有许多与伯克希尔的组合相重叠。</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我们将继续削减与伯克希尔保险风险相关的衍生品投资组合。（我们的电力和天然气公用业务还会继续进行运营所需的衍生品投资。）除了少数的例外，新的合约将会要求我们提供抵押，我们不情愿做抵押。市场有可能会走极端，但我们无意于将伯克希尔暴露在任何金融市场的意外情况之中，这可能片刻之间就吞噬掉伯克希尔堆积如山的现金。</w:t>
      </w:r>
    </w:p>
    <w:p w:rsidR="00FD0B51" w:rsidRDefault="005429E9">
      <w:pPr>
        <w:spacing w:line="360" w:lineRule="auto"/>
        <w:ind w:firstLineChars="202" w:firstLine="424"/>
      </w:pPr>
      <w:r>
        <w:rPr>
          <w:rFonts w:hint="eastAsia"/>
        </w:rPr>
        <w:t>查理和我崇尚维持多重的流动性保障，避免任何会耗光我们现金的运营策略。这种策略在</w:t>
      </w:r>
      <w:r>
        <w:rPr>
          <w:rFonts w:hint="eastAsia"/>
        </w:rPr>
        <w:t xml:space="preserve">100 </w:t>
      </w:r>
      <w:r>
        <w:rPr>
          <w:rFonts w:hint="eastAsia"/>
        </w:rPr>
        <w:t>年中的</w:t>
      </w:r>
      <w:r>
        <w:rPr>
          <w:rFonts w:hint="eastAsia"/>
        </w:rPr>
        <w:t xml:space="preserve">99 </w:t>
      </w:r>
      <w:r>
        <w:rPr>
          <w:rFonts w:hint="eastAsia"/>
        </w:rPr>
        <w:t>年里将降低我们的回报率。但是这可以在别人都倒下的时候，保护我们安然度过第</w:t>
      </w:r>
      <w:r>
        <w:rPr>
          <w:rFonts w:hint="eastAsia"/>
        </w:rPr>
        <w:t xml:space="preserve">100 </w:t>
      </w:r>
      <w:r>
        <w:rPr>
          <w:rFonts w:hint="eastAsia"/>
        </w:rPr>
        <w:t>年的危机。于是</w:t>
      </w:r>
      <w:r>
        <w:rPr>
          <w:rFonts w:hint="eastAsia"/>
        </w:rPr>
        <w:t xml:space="preserve">100 </w:t>
      </w:r>
      <w:r>
        <w:rPr>
          <w:rFonts w:hint="eastAsia"/>
        </w:rPr>
        <w:t>年里我们都可以安心睡觉。</w:t>
      </w:r>
    </w:p>
    <w:p w:rsidR="00FD0B51" w:rsidRDefault="005429E9">
      <w:pPr>
        <w:spacing w:line="360" w:lineRule="auto"/>
        <w:ind w:firstLineChars="202" w:firstLine="424"/>
      </w:pPr>
      <w:r>
        <w:rPr>
          <w:rFonts w:hint="eastAsia"/>
        </w:rPr>
        <w:t>我们出售的为企业债在提供信用保障的衍生品明年将会到期。基本可以确定我们将会在这些合约上实现</w:t>
      </w:r>
      <w:r>
        <w:rPr>
          <w:rFonts w:hint="eastAsia"/>
        </w:rPr>
        <w:t xml:space="preserve">10 </w:t>
      </w:r>
      <w:r>
        <w:rPr>
          <w:rFonts w:hint="eastAsia"/>
        </w:rPr>
        <w:t>亿美元的税前收入。我们还获得了大笔的预收款，这些合约</w:t>
      </w:r>
      <w:r>
        <w:rPr>
          <w:rFonts w:hint="eastAsia"/>
        </w:rPr>
        <w:t xml:space="preserve">5 </w:t>
      </w:r>
      <w:r>
        <w:rPr>
          <w:rFonts w:hint="eastAsia"/>
        </w:rPr>
        <w:t>年的存续期里贡献的“浮存金”平均大于</w:t>
      </w:r>
      <w:r>
        <w:rPr>
          <w:rFonts w:hint="eastAsia"/>
        </w:rPr>
        <w:t xml:space="preserve">20 </w:t>
      </w:r>
      <w:r>
        <w:rPr>
          <w:rFonts w:hint="eastAsia"/>
        </w:rPr>
        <w:t>亿美元。如前所述，这些衍生品提供了远超合意的回报，尤其考虑到，我们承保的是企业债券——大部分是高收益品种——并且安然度过了金融危机和之后的衰退期。在其他主要的衍生品合约里，我们曾卖出了四个主要股票指数的长期的看跌期权——美国、英国、欧洲和日本。这些合约是</w:t>
      </w:r>
      <w:r>
        <w:rPr>
          <w:rFonts w:hint="eastAsia"/>
        </w:rPr>
        <w:t xml:space="preserve">2004 </w:t>
      </w:r>
      <w:r>
        <w:rPr>
          <w:rFonts w:hint="eastAsia"/>
        </w:rPr>
        <w:t>年至</w:t>
      </w:r>
      <w:r>
        <w:rPr>
          <w:rFonts w:hint="eastAsia"/>
        </w:rPr>
        <w:t xml:space="preserve">2008 </w:t>
      </w:r>
      <w:r>
        <w:rPr>
          <w:rFonts w:hint="eastAsia"/>
        </w:rPr>
        <w:t>年期间签订的，即使在</w:t>
      </w:r>
      <w:r>
        <w:rPr>
          <w:rFonts w:hint="eastAsia"/>
        </w:rPr>
        <w:lastRenderedPageBreak/>
        <w:t>市场最糟糕的时候，也仅有小额的抵押要求。</w:t>
      </w:r>
      <w:r>
        <w:rPr>
          <w:rFonts w:hint="eastAsia"/>
        </w:rPr>
        <w:t xml:space="preserve">2010 </w:t>
      </w:r>
      <w:r>
        <w:rPr>
          <w:rFonts w:hint="eastAsia"/>
        </w:rPr>
        <w:t>年，我们解除了</w:t>
      </w:r>
      <w:r>
        <w:rPr>
          <w:rFonts w:hint="eastAsia"/>
        </w:rPr>
        <w:t>10%</w:t>
      </w:r>
      <w:r>
        <w:rPr>
          <w:rFonts w:hint="eastAsia"/>
        </w:rPr>
        <w:t>的风险敞口，赚得</w:t>
      </w:r>
      <w:r>
        <w:rPr>
          <w:rFonts w:hint="eastAsia"/>
        </w:rPr>
        <w:t xml:space="preserve">2.22 </w:t>
      </w:r>
      <w:r>
        <w:rPr>
          <w:rFonts w:hint="eastAsia"/>
        </w:rPr>
        <w:t>亿美元。剩余的合约将会在</w:t>
      </w:r>
      <w:r>
        <w:rPr>
          <w:rFonts w:hint="eastAsia"/>
        </w:rPr>
        <w:t xml:space="preserve">2018 </w:t>
      </w:r>
      <w:r>
        <w:rPr>
          <w:rFonts w:hint="eastAsia"/>
        </w:rPr>
        <w:t>年至</w:t>
      </w:r>
      <w:r>
        <w:rPr>
          <w:rFonts w:hint="eastAsia"/>
        </w:rPr>
        <w:t xml:space="preserve">2026 </w:t>
      </w:r>
      <w:r>
        <w:rPr>
          <w:rFonts w:hint="eastAsia"/>
        </w:rPr>
        <w:t>年之间到期。只有期末的指数才能用于结算，我们的交易对手不能提前行权。</w:t>
      </w:r>
    </w:p>
    <w:p w:rsidR="00FD0B51" w:rsidRDefault="005429E9">
      <w:pPr>
        <w:spacing w:line="360" w:lineRule="auto"/>
        <w:ind w:firstLineChars="202" w:firstLine="424"/>
      </w:pPr>
      <w:r>
        <w:rPr>
          <w:rFonts w:hint="eastAsia"/>
        </w:rPr>
        <w:t>伯克希尔签订以上还未到期的合约时时，收到了</w:t>
      </w:r>
      <w:r>
        <w:rPr>
          <w:rFonts w:hint="eastAsia"/>
        </w:rPr>
        <w:t xml:space="preserve">42 </w:t>
      </w:r>
      <w:r>
        <w:rPr>
          <w:rFonts w:hint="eastAsia"/>
        </w:rPr>
        <w:t>亿美元的保费。如果所有合约都在</w:t>
      </w:r>
      <w:r>
        <w:rPr>
          <w:rFonts w:hint="eastAsia"/>
        </w:rPr>
        <w:t xml:space="preserve">2011 </w:t>
      </w:r>
      <w:r>
        <w:rPr>
          <w:rFonts w:hint="eastAsia"/>
        </w:rPr>
        <w:t>年到期，我们当时需要赔付</w:t>
      </w:r>
      <w:r>
        <w:rPr>
          <w:rFonts w:hint="eastAsia"/>
        </w:rPr>
        <w:t xml:space="preserve">62 </w:t>
      </w:r>
      <w:r>
        <w:rPr>
          <w:rFonts w:hint="eastAsia"/>
        </w:rPr>
        <w:t>亿美元，</w:t>
      </w:r>
      <w:r>
        <w:rPr>
          <w:rFonts w:hint="eastAsia"/>
        </w:rPr>
        <w:t xml:space="preserve">2012 </w:t>
      </w:r>
      <w:r>
        <w:rPr>
          <w:rFonts w:hint="eastAsia"/>
        </w:rPr>
        <w:t>年这个数字是</w:t>
      </w:r>
      <w:r>
        <w:rPr>
          <w:rFonts w:hint="eastAsia"/>
        </w:rPr>
        <w:t xml:space="preserve">39 </w:t>
      </w:r>
      <w:r>
        <w:rPr>
          <w:rFonts w:hint="eastAsia"/>
        </w:rPr>
        <w:t>亿美元。由于结算负债的大幅下降，我们的</w:t>
      </w:r>
      <w:r>
        <w:rPr>
          <w:rFonts w:hint="eastAsia"/>
        </w:rPr>
        <w:t xml:space="preserve">GAAP </w:t>
      </w:r>
      <w:r>
        <w:rPr>
          <w:rFonts w:hint="eastAsia"/>
        </w:rPr>
        <w:t>负债从</w:t>
      </w:r>
      <w:r>
        <w:rPr>
          <w:rFonts w:hint="eastAsia"/>
        </w:rPr>
        <w:t xml:space="preserve">2011 </w:t>
      </w:r>
      <w:r>
        <w:rPr>
          <w:rFonts w:hint="eastAsia"/>
        </w:rPr>
        <w:t>年的</w:t>
      </w:r>
      <w:r>
        <w:rPr>
          <w:rFonts w:hint="eastAsia"/>
        </w:rPr>
        <w:t xml:space="preserve">85 </w:t>
      </w:r>
      <w:r>
        <w:rPr>
          <w:rFonts w:hint="eastAsia"/>
        </w:rPr>
        <w:t>亿下降到</w:t>
      </w:r>
      <w:r>
        <w:rPr>
          <w:rFonts w:hint="eastAsia"/>
        </w:rPr>
        <w:t xml:space="preserve">2012 </w:t>
      </w:r>
      <w:r>
        <w:rPr>
          <w:rFonts w:hint="eastAsia"/>
        </w:rPr>
        <w:t>年的</w:t>
      </w:r>
      <w:r>
        <w:rPr>
          <w:rFonts w:hint="eastAsia"/>
        </w:rPr>
        <w:t xml:space="preserve">75 </w:t>
      </w:r>
      <w:r>
        <w:rPr>
          <w:rFonts w:hint="eastAsia"/>
        </w:rPr>
        <w:t>亿。虽然最终结果还不确定，但是查理和我相信，最终的负债将会比我们现有的账面负债还低。另外，我们可以自由运用这些合约产生的</w:t>
      </w:r>
      <w:r>
        <w:rPr>
          <w:rFonts w:hint="eastAsia"/>
        </w:rPr>
        <w:t xml:space="preserve">42 </w:t>
      </w:r>
      <w:r>
        <w:rPr>
          <w:rFonts w:hint="eastAsia"/>
        </w:rPr>
        <w:t>亿美元，投资于我们喜欢的标的。</w:t>
      </w:r>
    </w:p>
    <w:p w:rsidR="00FD0B51" w:rsidRDefault="005429E9">
      <w:pPr>
        <w:spacing w:line="360" w:lineRule="auto"/>
        <w:ind w:firstLineChars="202" w:firstLine="424"/>
      </w:pPr>
      <w:r>
        <w:rPr>
          <w:rFonts w:hint="eastAsia"/>
        </w:rPr>
        <w:t>我们买了一些报业公司……报业？</w:t>
      </w:r>
    </w:p>
    <w:p w:rsidR="00FD0B51" w:rsidRDefault="005429E9">
      <w:pPr>
        <w:spacing w:line="360" w:lineRule="auto"/>
        <w:ind w:firstLineChars="202" w:firstLine="424"/>
      </w:pPr>
      <w:r>
        <w:rPr>
          <w:rFonts w:hint="eastAsia"/>
        </w:rPr>
        <w:t>过去的</w:t>
      </w:r>
      <w:r>
        <w:rPr>
          <w:rFonts w:hint="eastAsia"/>
        </w:rPr>
        <w:t xml:space="preserve">15 </w:t>
      </w:r>
      <w:r>
        <w:rPr>
          <w:rFonts w:hint="eastAsia"/>
        </w:rPr>
        <w:t>个月里，我们以</w:t>
      </w:r>
      <w:r>
        <w:rPr>
          <w:rFonts w:hint="eastAsia"/>
        </w:rPr>
        <w:t xml:space="preserve">3.44 </w:t>
      </w:r>
      <w:r>
        <w:rPr>
          <w:rFonts w:hint="eastAsia"/>
        </w:rPr>
        <w:t>亿美元收购了</w:t>
      </w:r>
      <w:r>
        <w:rPr>
          <w:rFonts w:hint="eastAsia"/>
        </w:rPr>
        <w:t xml:space="preserve">28 </w:t>
      </w:r>
      <w:r>
        <w:rPr>
          <w:rFonts w:hint="eastAsia"/>
        </w:rPr>
        <w:t>家日报。有两个原因可能让你非常疑惑。第一，我一直在致股东的信和年会里向大家说，报纸行业的总体发行量、广告和利润下降没有悬念。这个预测依然有效。第二，我们买下的资产完全达不到我们要求的收购规模标准。</w:t>
      </w:r>
    </w:p>
    <w:p w:rsidR="00FD0B51" w:rsidRDefault="005429E9">
      <w:pPr>
        <w:spacing w:line="360" w:lineRule="auto"/>
        <w:ind w:firstLineChars="202" w:firstLine="424"/>
      </w:pPr>
      <w:r>
        <w:rPr>
          <w:rFonts w:hint="eastAsia"/>
        </w:rPr>
        <w:t>第二点可能比较容易解释。查理和我喜欢报纸，如果它们的经济情况合意，我们会买下它们，哪怕它们的规模根本达不到我们的收购标准，比如一些袖珍型公司。解释第一点需要多费一些唇舌，还需要一些故事。</w:t>
      </w:r>
    </w:p>
    <w:p w:rsidR="00FD0B51" w:rsidRDefault="005429E9">
      <w:pPr>
        <w:spacing w:line="360" w:lineRule="auto"/>
        <w:ind w:firstLineChars="202" w:firstLine="424"/>
      </w:pPr>
      <w:r>
        <w:rPr>
          <w:rFonts w:hint="eastAsia"/>
        </w:rPr>
        <w:t>新闻，简单的说，就是人们不知道但却又想知道的事情。考虑及时性、方便性、可靠性、全面性和成本，人们会从实现最佳组合的渠道搜寻他们想要的新闻——对他们来说重要的新闻。这些因素的重要程度随新闻的特性和受众的需求而不同。</w:t>
      </w:r>
    </w:p>
    <w:p w:rsidR="00FD0B51" w:rsidRDefault="005429E9">
      <w:pPr>
        <w:spacing w:line="360" w:lineRule="auto"/>
        <w:ind w:firstLineChars="202" w:firstLine="424"/>
      </w:pPr>
      <w:r>
        <w:rPr>
          <w:rFonts w:hint="eastAsia"/>
        </w:rPr>
        <w:t>在没有电视和互联网以前，报纸是各种新闻的最主要信息渠道，这一事实让其成为大部分人不可或缺的产品。无论你关注国际、国内、地方时间，还是体育、财经新闻，大家订阅的报纸通常是最快的信息来源。哪怕整份报纸里只有几页满足大家的兴趣爱好，报纸里所包含的信息还是让你的订阅物超所值。更好的是，广告商通常支付了几乎全部的刊印成本，读者只需搭个顺风车。</w:t>
      </w:r>
    </w:p>
    <w:p w:rsidR="00FD0B51" w:rsidRDefault="005429E9">
      <w:pPr>
        <w:spacing w:line="360" w:lineRule="auto"/>
        <w:ind w:firstLineChars="202" w:firstLine="424"/>
      </w:pPr>
      <w:r>
        <w:rPr>
          <w:rFonts w:hint="eastAsia"/>
        </w:rPr>
        <w:t>不仅如此，广告本身也提供了很多信息给有兴趣的读者，实际上相当于提供了更多“新闻”。编辑们在思想和观点上绞尽脑汁，但是对很多读者来说，招聘信息，哪里有房屋出租，哪个超市周末打折，或者哪部电影何时在哪里上映，比主要文章里的观点要有意义的多。</w:t>
      </w:r>
    </w:p>
    <w:p w:rsidR="00FD0B51" w:rsidRDefault="005429E9">
      <w:pPr>
        <w:spacing w:line="360" w:lineRule="auto"/>
        <w:ind w:firstLineChars="202" w:firstLine="424"/>
      </w:pPr>
      <w:r>
        <w:rPr>
          <w:rFonts w:hint="eastAsia"/>
        </w:rPr>
        <w:t>反过来说，报纸对于打广告的公司来说也是不可或缺的。如果希尔斯或者西夫韦在奥马哈开了新店，它们需要一个“大喇叭”来告诉城里的居民为何今天应该去光顾它们的商店。实际上，大型百货商店、珠宝店争相在报纸上连夜打广告，因为它们知道广告促销的产品立</w:t>
      </w:r>
      <w:r>
        <w:rPr>
          <w:rFonts w:hint="eastAsia"/>
        </w:rPr>
        <w:lastRenderedPageBreak/>
        <w:t>马就会被抢购一空。再没其他宣传方式比得上报纸了，广告自身就是广告。</w:t>
      </w:r>
    </w:p>
    <w:p w:rsidR="00FD0B51" w:rsidRDefault="005429E9">
      <w:pPr>
        <w:spacing w:line="360" w:lineRule="auto"/>
        <w:ind w:firstLineChars="202" w:firstLine="424"/>
      </w:pPr>
      <w:r>
        <w:rPr>
          <w:rFonts w:hint="eastAsia"/>
        </w:rPr>
        <w:t>只要是当地唯一的一份报纸，它一定利润可观；经营水平的好坏没有太大影响。（正如一家南部的出版社坦言，“我一生优越的地位全部归功于美国的两项制度——裙带关系和垄断。”）</w:t>
      </w:r>
    </w:p>
    <w:p w:rsidR="00FD0B51" w:rsidRDefault="005429E9">
      <w:pPr>
        <w:spacing w:line="360" w:lineRule="auto"/>
        <w:ind w:firstLineChars="202" w:firstLine="424"/>
      </w:pPr>
      <w:r>
        <w:rPr>
          <w:rFonts w:hint="eastAsia"/>
        </w:rPr>
        <w:t>近些年里，绝大部分城市都只剩下了一份报纸（或者两家竞争的报纸合并如同一个经济利益体）。这种减缩不可避免，大部分人只愿意订阅和阅读一份报纸。当竞争存在的时候，发行量领先的报纸基本会自动获得大部分的广告。于是广告吸引读者，读者吸引广告。共生的过程淘汰弱势的报纸，即所谓的“胖者生存”。</w:t>
      </w:r>
    </w:p>
    <w:p w:rsidR="00FD0B51" w:rsidRDefault="005429E9">
      <w:pPr>
        <w:spacing w:line="360" w:lineRule="auto"/>
        <w:ind w:firstLineChars="202" w:firstLine="424"/>
      </w:pPr>
      <w:r>
        <w:rPr>
          <w:rFonts w:hint="eastAsia"/>
        </w:rPr>
        <w:t>现在情况变了。股价信息和全国体育节目的信息在报纸开始印刷的时候已经成了旧闻。互联网提供了大量招聘和租房信息。电视机随时播放政治、国内和国际新闻。报纸在一个接一个地丢失它的阵地。受众减少以后，广告也随之下降。（招聘类广告收入——曾经报纸的重要收入——在过去的</w:t>
      </w:r>
      <w:r>
        <w:rPr>
          <w:rFonts w:hint="eastAsia"/>
        </w:rPr>
        <w:t xml:space="preserve">12 </w:t>
      </w:r>
      <w:r>
        <w:rPr>
          <w:rFonts w:hint="eastAsia"/>
        </w:rPr>
        <w:t>年里下降超过</w:t>
      </w:r>
      <w:r>
        <w:rPr>
          <w:rFonts w:hint="eastAsia"/>
        </w:rPr>
        <w:t>90%</w:t>
      </w:r>
      <w:r>
        <w:rPr>
          <w:rFonts w:hint="eastAsia"/>
        </w:rPr>
        <w:t>。）</w:t>
      </w:r>
    </w:p>
    <w:p w:rsidR="00FD0B51" w:rsidRDefault="005429E9">
      <w:pPr>
        <w:spacing w:line="360" w:lineRule="auto"/>
        <w:ind w:firstLineChars="202" w:firstLine="424"/>
      </w:pPr>
      <w:r>
        <w:rPr>
          <w:rFonts w:hint="eastAsia"/>
        </w:rPr>
        <w:t>但无论如何，报纸在传递地方新闻方面，依然维持着霸主地位。如果大家想知道自己的社区发生了什么——无论是市长的八卦，税收，或者高中橄榄球队的新闻——没有任何东西能取代报纸。读者看到加拿大税局的照片，或者读到巴基斯坦的政局发展会犯困；但是一条与读者或者他的邻居有关的新闻，会被从头到尾认真阅读。只要社区观念普遍存在，满足特定新闻需求的报纸就会对社区内的大部分居民不可或缺。</w:t>
      </w:r>
    </w:p>
    <w:p w:rsidR="00FD0B51" w:rsidRDefault="005429E9">
      <w:pPr>
        <w:spacing w:line="360" w:lineRule="auto"/>
        <w:ind w:firstLineChars="202" w:firstLine="424"/>
      </w:pPr>
      <w:r>
        <w:rPr>
          <w:rFonts w:hint="eastAsia"/>
        </w:rPr>
        <w:t>即便一个有价值的产品，也会因错误的商业模式而自毁。过去几十年，大大小小的报纸都在这件事件上犯错误。出版者——包括伯克希尔的巴法罗——都曾在互联网上免费提供它们的报纸，同时却对纸质报纸收费。这怎么能不导致纸质报纸发行量的大幅下降呢？下跌的发行量，进一步降低了它对广告方的意义。于是“恶性循环”不断重复。</w:t>
      </w:r>
    </w:p>
    <w:p w:rsidR="00FD0B51" w:rsidRDefault="005429E9">
      <w:pPr>
        <w:spacing w:line="360" w:lineRule="auto"/>
        <w:ind w:firstLineChars="202" w:firstLine="424"/>
      </w:pPr>
      <w:r>
        <w:rPr>
          <w:rFonts w:hint="eastAsia"/>
        </w:rPr>
        <w:t>华尔街日报早很早就开始尝试收费模式。地方性报纸的范例则是</w:t>
      </w:r>
      <w:r>
        <w:rPr>
          <w:rFonts w:hint="eastAsia"/>
        </w:rPr>
        <w:t>ArkansasDemocrat-Gazette</w:t>
      </w:r>
      <w:r>
        <w:rPr>
          <w:rFonts w:hint="eastAsia"/>
        </w:rPr>
        <w:t>，</w:t>
      </w:r>
      <w:r>
        <w:rPr>
          <w:rFonts w:hint="eastAsia"/>
        </w:rPr>
        <w:t xml:space="preserve"> </w:t>
      </w:r>
      <w:r>
        <w:rPr>
          <w:rFonts w:hint="eastAsia"/>
        </w:rPr>
        <w:t>由</w:t>
      </w:r>
      <w:r>
        <w:rPr>
          <w:rFonts w:hint="eastAsia"/>
        </w:rPr>
        <w:t xml:space="preserve">Walter Hussman </w:t>
      </w:r>
      <w:r>
        <w:rPr>
          <w:rFonts w:hint="eastAsia"/>
        </w:rPr>
        <w:t>出版，</w:t>
      </w:r>
      <w:r>
        <w:rPr>
          <w:rFonts w:hint="eastAsia"/>
        </w:rPr>
        <w:t xml:space="preserve">Jr. Walter </w:t>
      </w:r>
      <w:r>
        <w:rPr>
          <w:rFonts w:hint="eastAsia"/>
        </w:rPr>
        <w:t>也很早开始尝试收费模式，过去的几十年里，它的发行量维持的比国内其他报纸都要好。除了</w:t>
      </w:r>
      <w:r>
        <w:rPr>
          <w:rFonts w:hint="eastAsia"/>
        </w:rPr>
        <w:t xml:space="preserve">Walter </w:t>
      </w:r>
      <w:r>
        <w:rPr>
          <w:rFonts w:hint="eastAsia"/>
        </w:rPr>
        <w:t>外，其他报纸，包括伯克希尔的报纸，直到最近几年才尝试付费模式。效果最好的模式——现在还不确定——将会被广泛复制。</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查理和我认为报纸在一个联系紧密的社区中提供了全面和可靠的信息，如果采取恰当的互联网策略，将会在很长时间内保持活力。我们不认为削减内容和发行频率会带来成功。实际上，狭窄的覆盖范围会导致狭窄的客户群。而低于一天的发行频率在一些较大的城镇和城</w:t>
      </w:r>
      <w:r>
        <w:rPr>
          <w:rFonts w:hint="eastAsia"/>
        </w:rPr>
        <w:lastRenderedPageBreak/>
        <w:t>市也被尝试过了——虽然短期内可能提高利润——但是长期来看会减少报纸的曝光频率。我们的目标是让报纸充满读者感兴趣的内容，并且让觉得它有用的人支付合理的费用，无论是纸质的还是网络版。</w:t>
      </w:r>
    </w:p>
    <w:p w:rsidR="00FD0B51" w:rsidRDefault="005429E9">
      <w:pPr>
        <w:spacing w:line="360" w:lineRule="auto"/>
        <w:ind w:firstLineChars="202" w:firstLine="424"/>
      </w:pPr>
      <w:r>
        <w:rPr>
          <w:rFonts w:hint="eastAsia"/>
        </w:rPr>
        <w:t>我们的信心来源于</w:t>
      </w:r>
      <w:r>
        <w:rPr>
          <w:rFonts w:hint="eastAsia"/>
        </w:rPr>
        <w:t xml:space="preserve">Terry Kroeger </w:t>
      </w:r>
      <w:r>
        <w:rPr>
          <w:rFonts w:hint="eastAsia"/>
        </w:rPr>
        <w:t>在奥马哈先驱报的卓越管理，他的团队有能力管理更多的报纸。各份报纸则会在新闻采编上保持独立。（我投票支持奥巴马；但我们的</w:t>
      </w:r>
      <w:r>
        <w:rPr>
          <w:rFonts w:hint="eastAsia"/>
        </w:rPr>
        <w:t xml:space="preserve">12 </w:t>
      </w:r>
      <w:r>
        <w:rPr>
          <w:rFonts w:hint="eastAsia"/>
        </w:rPr>
        <w:t>份日报调查的总统候选人中，有</w:t>
      </w:r>
      <w:r>
        <w:rPr>
          <w:rFonts w:hint="eastAsia"/>
        </w:rPr>
        <w:t xml:space="preserve">10 </w:t>
      </w:r>
      <w:r>
        <w:rPr>
          <w:rFonts w:hint="eastAsia"/>
        </w:rPr>
        <w:t>份选择罗姆尼。）</w:t>
      </w:r>
    </w:p>
    <w:p w:rsidR="00FD0B51" w:rsidRDefault="005429E9">
      <w:pPr>
        <w:spacing w:line="360" w:lineRule="auto"/>
        <w:ind w:firstLineChars="202" w:firstLine="424"/>
      </w:pPr>
      <w:r>
        <w:rPr>
          <w:rFonts w:hint="eastAsia"/>
        </w:rPr>
        <w:t>我们的报纸当然也逃脱不了导致收入下滑的压力。但到目前为止，我们拥有的</w:t>
      </w:r>
      <w:r>
        <w:rPr>
          <w:rFonts w:hint="eastAsia"/>
        </w:rPr>
        <w:t xml:space="preserve">6 </w:t>
      </w:r>
      <w:r>
        <w:rPr>
          <w:rFonts w:hint="eastAsia"/>
        </w:rPr>
        <w:t>份小型日报</w:t>
      </w:r>
      <w:r>
        <w:rPr>
          <w:rFonts w:hint="eastAsia"/>
        </w:rPr>
        <w:t xml:space="preserve">2012 </w:t>
      </w:r>
      <w:r>
        <w:rPr>
          <w:rFonts w:hint="eastAsia"/>
        </w:rPr>
        <w:t>年的收入没有下降，这是比其他大城市日报要好的成绩。另外，我们的两份大型报纸——巴法罗新闻报和奥马哈先驱报——收入下滑维持在</w:t>
      </w:r>
      <w:r>
        <w:rPr>
          <w:rFonts w:hint="eastAsia"/>
        </w:rPr>
        <w:t>3%</w:t>
      </w:r>
      <w:r>
        <w:rPr>
          <w:rFonts w:hint="eastAsia"/>
        </w:rPr>
        <w:t>，也优于平均水平。在全美</w:t>
      </w:r>
      <w:r>
        <w:rPr>
          <w:rFonts w:hint="eastAsia"/>
        </w:rPr>
        <w:t xml:space="preserve">50 </w:t>
      </w:r>
      <w:r>
        <w:rPr>
          <w:rFonts w:hint="eastAsia"/>
        </w:rPr>
        <w:t>个大城市圈，我们的巴法罗和奥马哈报纸在当地的渗透率名列前茅。</w:t>
      </w:r>
    </w:p>
    <w:p w:rsidR="00FD0B51" w:rsidRDefault="005429E9">
      <w:pPr>
        <w:spacing w:line="360" w:lineRule="auto"/>
        <w:ind w:firstLineChars="202" w:firstLine="424"/>
      </w:pPr>
      <w:r>
        <w:rPr>
          <w:rFonts w:hint="eastAsia"/>
        </w:rPr>
        <w:t>两份报纸的流行并非意外：应归功于报纸的编辑们——布法罗的</w:t>
      </w:r>
      <w:r>
        <w:rPr>
          <w:rFonts w:hint="eastAsia"/>
        </w:rPr>
        <w:t xml:space="preserve">Margaret Sullivan </w:t>
      </w:r>
      <w:r>
        <w:rPr>
          <w:rFonts w:hint="eastAsia"/>
        </w:rPr>
        <w:t>和世界先驱报的</w:t>
      </w:r>
      <w:r>
        <w:rPr>
          <w:rFonts w:hint="eastAsia"/>
        </w:rPr>
        <w:t>Mike Reilly</w:t>
      </w:r>
      <w:r>
        <w:rPr>
          <w:rFonts w:hint="eastAsia"/>
        </w:rPr>
        <w:t>——他们传递了让关注社区的读者不可或缺的信息。（非常遗憾，</w:t>
      </w:r>
      <w:r>
        <w:rPr>
          <w:rFonts w:hint="eastAsia"/>
        </w:rPr>
        <w:t xml:space="preserve">Margaret </w:t>
      </w:r>
      <w:r>
        <w:rPr>
          <w:rFonts w:hint="eastAsia"/>
        </w:rPr>
        <w:t>最近离开我们加入了纽约时报，但她的成绩不可磨灭。纽约时报挖了一个好墙角，我们祝她一切顺利。）</w:t>
      </w:r>
    </w:p>
    <w:p w:rsidR="00FD0B51" w:rsidRDefault="005429E9">
      <w:pPr>
        <w:spacing w:line="360" w:lineRule="auto"/>
        <w:ind w:firstLineChars="202" w:firstLine="424"/>
      </w:pPr>
      <w:r>
        <w:rPr>
          <w:rFonts w:hint="eastAsia"/>
        </w:rPr>
        <w:t>伯克希尔在报纸上的现金收入将会不断下降。即便互联网策略得当也不能阻止温和的侵蚀。至于我们的投资，我们相信这些报纸将会达到或者超过我们的收购回报标准。至今为止的数据都证明了我们的想法。</w:t>
      </w:r>
    </w:p>
    <w:p w:rsidR="00FD0B51" w:rsidRDefault="005429E9">
      <w:pPr>
        <w:spacing w:line="360" w:lineRule="auto"/>
        <w:ind w:firstLineChars="202" w:firstLine="424"/>
      </w:pPr>
      <w:r>
        <w:rPr>
          <w:rFonts w:hint="eastAsia"/>
        </w:rPr>
        <w:t>查理和我始终坚持</w:t>
      </w:r>
      <w:r>
        <w:rPr>
          <w:rFonts w:hint="eastAsia"/>
        </w:rPr>
        <w:t xml:space="preserve">11 </w:t>
      </w:r>
      <w:r>
        <w:rPr>
          <w:rFonts w:hint="eastAsia"/>
        </w:rPr>
        <w:t>条经济原则（参见</w:t>
      </w:r>
      <w:r>
        <w:rPr>
          <w:rFonts w:hint="eastAsia"/>
        </w:rPr>
        <w:t xml:space="preserve">99 </w:t>
      </w:r>
      <w:r>
        <w:rPr>
          <w:rFonts w:hint="eastAsia"/>
        </w:rPr>
        <w:t>页），我们不会持续运营扭亏无望的业务。我们收购</w:t>
      </w:r>
      <w:r>
        <w:rPr>
          <w:rFonts w:hint="eastAsia"/>
        </w:rPr>
        <w:t xml:space="preserve">Media General </w:t>
      </w:r>
      <w:r>
        <w:rPr>
          <w:rFonts w:hint="eastAsia"/>
        </w:rPr>
        <w:t>时包括了一家在其管理下盈利一塌糊涂的日报，我们对其进行了分析，找不出解决办法，虽不情愿，但最后还是将其关闭。而我们其他的日报，则在未来很长一段时间内都会保持盈利。（它们被列示在</w:t>
      </w:r>
      <w:r>
        <w:rPr>
          <w:rFonts w:hint="eastAsia"/>
        </w:rPr>
        <w:t xml:space="preserve">108 </w:t>
      </w:r>
      <w:r>
        <w:rPr>
          <w:rFonts w:hint="eastAsia"/>
        </w:rPr>
        <w:t>页）。如果价格合理——这意味着当前盈利非常低的估值倍数——我们还会购买一些类似的报纸。</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伯克希尔报纸业务的一个重要事件是年末巴法罗新闻报的</w:t>
      </w:r>
      <w:r>
        <w:rPr>
          <w:rFonts w:hint="eastAsia"/>
        </w:rPr>
        <w:t xml:space="preserve">Stan Lipsey </w:t>
      </w:r>
      <w:r>
        <w:rPr>
          <w:rFonts w:hint="eastAsia"/>
        </w:rPr>
        <w:t>退休了。毫不夸张地说，如果不是</w:t>
      </w:r>
      <w:r>
        <w:rPr>
          <w:rFonts w:hint="eastAsia"/>
        </w:rPr>
        <w:t>Stan</w:t>
      </w:r>
      <w:r>
        <w:rPr>
          <w:rFonts w:hint="eastAsia"/>
        </w:rPr>
        <w:t>，巴法罗不会有现在的成绩。</w:t>
      </w:r>
    </w:p>
    <w:p w:rsidR="00FD0B51" w:rsidRDefault="005429E9">
      <w:pPr>
        <w:spacing w:line="360" w:lineRule="auto"/>
        <w:ind w:firstLineChars="202" w:firstLine="424"/>
      </w:pPr>
      <w:r>
        <w:rPr>
          <w:rFonts w:hint="eastAsia"/>
        </w:rPr>
        <w:t>查理和我</w:t>
      </w:r>
      <w:r>
        <w:rPr>
          <w:rFonts w:hint="eastAsia"/>
        </w:rPr>
        <w:t xml:space="preserve">1977 </w:t>
      </w:r>
      <w:r>
        <w:rPr>
          <w:rFonts w:hint="eastAsia"/>
        </w:rPr>
        <w:t>年</w:t>
      </w:r>
      <w:r>
        <w:rPr>
          <w:rFonts w:hint="eastAsia"/>
        </w:rPr>
        <w:t xml:space="preserve">4 </w:t>
      </w:r>
      <w:r>
        <w:rPr>
          <w:rFonts w:hint="eastAsia"/>
        </w:rPr>
        <w:t>月收购了巴法罗。当时它是一份晚报，主打工作日而没有周日版。全国上下，发行量都朝着晨报集中。而且周日版对于都市日报的盈利来说越来越重要。没有周日版，巴法罗几乎注定要输给它的晨报竞争对手，它们拥有加厚的、根深蒂固的周日版。</w:t>
      </w:r>
    </w:p>
    <w:p w:rsidR="00FD0B51" w:rsidRDefault="005429E9">
      <w:pPr>
        <w:spacing w:line="360" w:lineRule="auto"/>
        <w:ind w:firstLineChars="202" w:firstLine="424"/>
      </w:pPr>
      <w:r>
        <w:rPr>
          <w:rFonts w:hint="eastAsia"/>
        </w:rPr>
        <w:t>于是我们在</w:t>
      </w:r>
      <w:r>
        <w:rPr>
          <w:rFonts w:hint="eastAsia"/>
        </w:rPr>
        <w:t xml:space="preserve">1977 </w:t>
      </w:r>
      <w:r>
        <w:rPr>
          <w:rFonts w:hint="eastAsia"/>
        </w:rPr>
        <w:t>年晚些时候开始刊印周日版。但是噩梦开始了。竞争对手起诉我们，地区法官</w:t>
      </w:r>
      <w:r>
        <w:rPr>
          <w:rFonts w:hint="eastAsia"/>
        </w:rPr>
        <w:t xml:space="preserve">Charle Brieant </w:t>
      </w:r>
      <w:r>
        <w:rPr>
          <w:rFonts w:hint="eastAsia"/>
        </w:rPr>
        <w:t>宣布了重创我们的判决。他的判决后来在第二轮的上诉中以</w:t>
      </w:r>
      <w:r>
        <w:rPr>
          <w:rFonts w:hint="eastAsia"/>
        </w:rPr>
        <w:t xml:space="preserve">3-0 </w:t>
      </w:r>
      <w:r>
        <w:rPr>
          <w:rFonts w:hint="eastAsia"/>
        </w:rPr>
        <w:t>的</w:t>
      </w:r>
      <w:r>
        <w:rPr>
          <w:rFonts w:hint="eastAsia"/>
        </w:rPr>
        <w:lastRenderedPageBreak/>
        <w:t>彻底反对被否定了——但已经是</w:t>
      </w:r>
      <w:r>
        <w:rPr>
          <w:rFonts w:hint="eastAsia"/>
        </w:rPr>
        <w:t xml:space="preserve">17 </w:t>
      </w:r>
      <w:r>
        <w:rPr>
          <w:rFonts w:hint="eastAsia"/>
        </w:rPr>
        <w:t>个月之后。在上诉期间，我们损失了发行量，大出血，并且随时面临着停业的危险。</w:t>
      </w:r>
    </w:p>
    <w:p w:rsidR="00FD0B51" w:rsidRDefault="005429E9">
      <w:pPr>
        <w:spacing w:line="360" w:lineRule="auto"/>
        <w:ind w:firstLineChars="202" w:firstLine="424"/>
      </w:pPr>
      <w:r>
        <w:rPr>
          <w:rFonts w:hint="eastAsia"/>
        </w:rPr>
        <w:t>那时</w:t>
      </w:r>
      <w:r>
        <w:rPr>
          <w:rFonts w:hint="eastAsia"/>
        </w:rPr>
        <w:t xml:space="preserve"> Stan Lipse</w:t>
      </w:r>
      <w:r>
        <w:rPr>
          <w:rFonts w:hint="eastAsia"/>
        </w:rPr>
        <w:t>，</w:t>
      </w:r>
      <w:r>
        <w:rPr>
          <w:rFonts w:hint="eastAsia"/>
        </w:rPr>
        <w:t xml:space="preserve">60 </w:t>
      </w:r>
      <w:r>
        <w:rPr>
          <w:rFonts w:hint="eastAsia"/>
        </w:rPr>
        <w:t>年代就他已经是我的好朋友，和他的妻子一起卖给了伯克希尔一家小型奥马哈周报。我发现</w:t>
      </w:r>
      <w:r>
        <w:rPr>
          <w:rFonts w:hint="eastAsia"/>
        </w:rPr>
        <w:t xml:space="preserve">Stan </w:t>
      </w:r>
      <w:r>
        <w:rPr>
          <w:rFonts w:hint="eastAsia"/>
        </w:rPr>
        <w:t>是一位一流的报业人士，对发行量、产品、销售和编辑各个方面了如指掌。（他是让那份小周报荣获</w:t>
      </w:r>
      <w:r>
        <w:rPr>
          <w:rFonts w:hint="eastAsia"/>
        </w:rPr>
        <w:t xml:space="preserve">1973 </w:t>
      </w:r>
      <w:r>
        <w:rPr>
          <w:rFonts w:hint="eastAsia"/>
        </w:rPr>
        <w:t>年普利策奖的关键人物）。所以当我在巴法罗焦头烂额的时候，我邀请</w:t>
      </w:r>
      <w:r>
        <w:rPr>
          <w:rFonts w:hint="eastAsia"/>
        </w:rPr>
        <w:t xml:space="preserve">Stan </w:t>
      </w:r>
      <w:r>
        <w:rPr>
          <w:rFonts w:hint="eastAsia"/>
        </w:rPr>
        <w:t>离开他舒适的生活，接手巴法罗。</w:t>
      </w:r>
    </w:p>
    <w:p w:rsidR="00FD0B51" w:rsidRDefault="005429E9">
      <w:pPr>
        <w:spacing w:line="360" w:lineRule="auto"/>
        <w:ind w:firstLineChars="202" w:firstLine="424"/>
      </w:pPr>
      <w:r>
        <w:rPr>
          <w:rFonts w:hint="eastAsia"/>
        </w:rPr>
        <w:t>他没有犹豫。和</w:t>
      </w:r>
      <w:r>
        <w:rPr>
          <w:rFonts w:hint="eastAsia"/>
        </w:rPr>
        <w:t>Murray Light</w:t>
      </w:r>
      <w:r>
        <w:rPr>
          <w:rFonts w:hint="eastAsia"/>
        </w:rPr>
        <w:t>，我们的主编一起，</w:t>
      </w:r>
      <w:r>
        <w:rPr>
          <w:rFonts w:hint="eastAsia"/>
        </w:rPr>
        <w:t xml:space="preserve">Stan </w:t>
      </w:r>
      <w:r>
        <w:rPr>
          <w:rFonts w:hint="eastAsia"/>
        </w:rPr>
        <w:t>在艰难的时光中坚持奋斗了</w:t>
      </w:r>
      <w:r>
        <w:rPr>
          <w:rFonts w:hint="eastAsia"/>
        </w:rPr>
        <w:t xml:space="preserve">4 </w:t>
      </w:r>
      <w:r>
        <w:rPr>
          <w:rFonts w:hint="eastAsia"/>
        </w:rPr>
        <w:t>年，直到巴法罗</w:t>
      </w:r>
      <w:r>
        <w:rPr>
          <w:rFonts w:hint="eastAsia"/>
        </w:rPr>
        <w:t xml:space="preserve">1982 </w:t>
      </w:r>
      <w:r>
        <w:rPr>
          <w:rFonts w:hint="eastAsia"/>
        </w:rPr>
        <w:t>年在竞争中胜出。从那时起，即便在巴法罗的经济糟糕的时候，我们的报纸业绩都表现良好。无论作为朋友还是经理人，</w:t>
      </w:r>
      <w:r>
        <w:rPr>
          <w:rFonts w:hint="eastAsia"/>
        </w:rPr>
        <w:t xml:space="preserve">Stan </w:t>
      </w:r>
      <w:r>
        <w:rPr>
          <w:rFonts w:hint="eastAsia"/>
        </w:rPr>
        <w:t>都是最棒的。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20" w:name="_Toc431642143"/>
      <w:r>
        <w:rPr>
          <w:rFonts w:eastAsia="黑体" w:hint="eastAsia"/>
          <w:kern w:val="30"/>
          <w:sz w:val="28"/>
        </w:rPr>
        <w:t>分红</w:t>
      </w:r>
      <w:bookmarkEnd w:id="420"/>
    </w:p>
    <w:p w:rsidR="00FD0B51" w:rsidRDefault="005429E9">
      <w:pPr>
        <w:spacing w:line="360" w:lineRule="auto"/>
        <w:ind w:firstLineChars="202" w:firstLine="424"/>
      </w:pPr>
      <w:r>
        <w:rPr>
          <w:rFonts w:hint="eastAsia"/>
        </w:rPr>
        <w:t>部分伯克希尔的股东——包括我一些最好的朋友——可能都希望伯克希尔进行现金分红。让他们疑惑的是，我们从大多数伯克希尔拥有的子公司那里收到很多分红，却从来不向大家分红。我们有必要来了解一下什么时候分红对股东有意义，什么时候没有。</w:t>
      </w:r>
    </w:p>
    <w:p w:rsidR="00FD0B51" w:rsidRDefault="005429E9">
      <w:pPr>
        <w:spacing w:line="360" w:lineRule="auto"/>
        <w:ind w:firstLineChars="202" w:firstLine="424"/>
      </w:pPr>
      <w:r>
        <w:rPr>
          <w:rFonts w:hint="eastAsia"/>
        </w:rPr>
        <w:t>一家盈利的公司，可以有许多方法配置它的盈利（当然这些方法是相斥的）。公司的经理层应该首先检查公司主业继续投资的可能性——提高效率的项目，区域扩张，扩张或改进生产线，或者其他加深与竞争对手之间护城河的投资。</w:t>
      </w:r>
    </w:p>
    <w:p w:rsidR="00FD0B51" w:rsidRDefault="005429E9">
      <w:pPr>
        <w:spacing w:line="360" w:lineRule="auto"/>
        <w:ind w:firstLineChars="202" w:firstLine="424"/>
      </w:pPr>
      <w:r>
        <w:rPr>
          <w:rFonts w:hint="eastAsia"/>
        </w:rPr>
        <w:t>我要求子公司的经理人们永无止境地专注于加深护城河的机会，他们也的确找到很多行之有效的办法。但有时候我们的经理人也犯错。错误的原因通常是因为他们先找到了他们想要的答案，然后在反过来寻找支持它们的理由。显然这样的程序是错误的；这也是让错误无比危险的原因。</w:t>
      </w:r>
    </w:p>
    <w:p w:rsidR="00FD0B51" w:rsidRDefault="005429E9">
      <w:pPr>
        <w:spacing w:line="360" w:lineRule="auto"/>
        <w:ind w:firstLineChars="202" w:firstLine="424"/>
      </w:pPr>
      <w:r>
        <w:rPr>
          <w:rFonts w:hint="eastAsia"/>
        </w:rPr>
        <w:t>你们的董事长也犯过同样的错误。在伯克希尔</w:t>
      </w:r>
      <w:r>
        <w:rPr>
          <w:rFonts w:hint="eastAsia"/>
        </w:rPr>
        <w:t xml:space="preserve">1986 </w:t>
      </w:r>
      <w:r>
        <w:rPr>
          <w:rFonts w:hint="eastAsia"/>
        </w:rPr>
        <w:t>年的年年报里，我详述了我们</w:t>
      </w:r>
      <w:r>
        <w:rPr>
          <w:rFonts w:hint="eastAsia"/>
        </w:rPr>
        <w:t>20</w:t>
      </w:r>
      <w:r>
        <w:rPr>
          <w:rFonts w:hint="eastAsia"/>
        </w:rPr>
        <w:t>年来在原有的纺织业务上的努力和投资最终如何竹篮打水一场空。我希望公司最后能成功，导致了一些列糟糕的决定。（我甚至一度曾想购买另一家新英格兰的纺织厂。）但是梦想成真只在迪士尼的童话故事里存在，现实毕竟是现实。</w:t>
      </w:r>
    </w:p>
    <w:p w:rsidR="00FD0B51" w:rsidRDefault="005429E9">
      <w:pPr>
        <w:spacing w:line="360" w:lineRule="auto"/>
        <w:ind w:firstLineChars="202" w:firstLine="424"/>
      </w:pPr>
      <w:r>
        <w:rPr>
          <w:rFonts w:hint="eastAsia"/>
        </w:rPr>
        <w:t>虽然过去犯过如此错误，但我们可用资金的首要配置选择依然是它能否被现有业务有效利用。</w:t>
      </w:r>
      <w:r>
        <w:rPr>
          <w:rFonts w:hint="eastAsia"/>
        </w:rPr>
        <w:t xml:space="preserve">2012 </w:t>
      </w:r>
      <w:r>
        <w:rPr>
          <w:rFonts w:hint="eastAsia"/>
        </w:rPr>
        <w:t>年我们创纪录的</w:t>
      </w:r>
      <w:r>
        <w:rPr>
          <w:rFonts w:hint="eastAsia"/>
        </w:rPr>
        <w:t xml:space="preserve">121 </w:t>
      </w:r>
      <w:r>
        <w:rPr>
          <w:rFonts w:hint="eastAsia"/>
        </w:rPr>
        <w:t>亿固定资产投资和补强型收购证明，在伯克希尔，有一大片肥沃的土地可以投资。而且我们具备显著优势：我们运营着如此众多的业务，所能享受的投资领域要比大多数公司多得多。在决定投资什么的时候，我们可以直接浇灌鲜花，同时避开杂草。</w:t>
      </w:r>
    </w:p>
    <w:p w:rsidR="00FD0B51" w:rsidRDefault="005429E9">
      <w:pPr>
        <w:spacing w:line="360" w:lineRule="auto"/>
        <w:ind w:firstLineChars="202" w:firstLine="424"/>
      </w:pPr>
      <w:r>
        <w:rPr>
          <w:rFonts w:hint="eastAsia"/>
        </w:rPr>
        <w:lastRenderedPageBreak/>
        <w:t>即使在利用过了伯克希尔现有业务的诸多投资机会以后，伯克希尔依然不断产生富余的现金。我们的下一步，则是寻找与现有业务无关的收购机会。我们的标准也很简单：查理和我是否认为我们可以通过交易让股东在每股资产上变得更加富有？</w:t>
      </w:r>
    </w:p>
    <w:p w:rsidR="00FD0B51" w:rsidRDefault="005429E9">
      <w:pPr>
        <w:spacing w:line="360" w:lineRule="auto"/>
        <w:ind w:firstLineChars="202" w:firstLine="424"/>
      </w:pPr>
      <w:r>
        <w:rPr>
          <w:rFonts w:hint="eastAsia"/>
        </w:rPr>
        <w:t>在收购上我已经犯了很多错误，而且还会接着犯错。不过总体来说，我们的记录还算让人满意，也就是说我们把资金用于收购，比起把资金用来回购或者分红，我们的股东变得更加富有了。</w:t>
      </w:r>
    </w:p>
    <w:p w:rsidR="00FD0B51" w:rsidRDefault="005429E9">
      <w:pPr>
        <w:spacing w:line="360" w:lineRule="auto"/>
        <w:ind w:firstLineChars="202" w:firstLine="424"/>
      </w:pPr>
      <w:r>
        <w:rPr>
          <w:rFonts w:hint="eastAsia"/>
        </w:rPr>
        <w:t>不过借用标准的免责申明，历史记录不能保证未来的收益。对伯克希尔来说尤其是这样：伯克希尔当前的规模，比起多年以前的小规模来说，通过收购带来显著的受益越来越难。</w:t>
      </w:r>
    </w:p>
    <w:p w:rsidR="00FD0B51" w:rsidRDefault="005429E9">
      <w:pPr>
        <w:spacing w:line="360" w:lineRule="auto"/>
        <w:ind w:firstLineChars="202" w:firstLine="424"/>
      </w:pPr>
      <w:r>
        <w:rPr>
          <w:rFonts w:hint="eastAsia"/>
        </w:rPr>
        <w:t>不过一笔巨额的收购还是可以实质性地提高我们的每股价值。</w:t>
      </w:r>
      <w:r>
        <w:rPr>
          <w:rFonts w:hint="eastAsia"/>
        </w:rPr>
        <w:t xml:space="preserve">BNSF </w:t>
      </w:r>
      <w:r>
        <w:rPr>
          <w:rFonts w:hint="eastAsia"/>
        </w:rPr>
        <w:t>就是一个不错的例子：它现在比账面价值要值钱的多。如果我们把用来收购的钱用来分红或者回购，我们的情况要比现在糟糕。虽然像</w:t>
      </w:r>
      <w:r>
        <w:rPr>
          <w:rFonts w:hint="eastAsia"/>
        </w:rPr>
        <w:t xml:space="preserve">BNSF </w:t>
      </w:r>
      <w:r>
        <w:rPr>
          <w:rFonts w:hint="eastAsia"/>
        </w:rPr>
        <w:t>这样的大家伙不多，但是海里还是有鲸鱼的。</w:t>
      </w:r>
    </w:p>
    <w:p w:rsidR="00FD0B51" w:rsidRDefault="005429E9">
      <w:pPr>
        <w:spacing w:line="360" w:lineRule="auto"/>
        <w:ind w:firstLineChars="202" w:firstLine="424"/>
      </w:pPr>
      <w:r>
        <w:rPr>
          <w:rFonts w:hint="eastAsia"/>
        </w:rPr>
        <w:t>资金的第三种利用方式——回购——在公司股票以明显低于保守估计的内在价值的折扣出售时具有意义。实际上，有纪律的股票回购是合理利用资金的最安全方法：以</w:t>
      </w:r>
      <w:r>
        <w:rPr>
          <w:rFonts w:hint="eastAsia"/>
        </w:rPr>
        <w:t xml:space="preserve">80 </w:t>
      </w:r>
      <w:r>
        <w:rPr>
          <w:rFonts w:hint="eastAsia"/>
        </w:rPr>
        <w:t>美分或者更低的价格购买</w:t>
      </w:r>
      <w:r>
        <w:rPr>
          <w:rFonts w:hint="eastAsia"/>
        </w:rPr>
        <w:t xml:space="preserve">1 </w:t>
      </w:r>
      <w:r>
        <w:rPr>
          <w:rFonts w:hint="eastAsia"/>
        </w:rPr>
        <w:t>美元很难出错。去年的年报里我们解释了回购的规则，如果机会来了，我们会大笔回购股票。我们之前说不会以超过账面价值</w:t>
      </w:r>
      <w:r>
        <w:rPr>
          <w:rFonts w:hint="eastAsia"/>
        </w:rPr>
        <w:t>110%</w:t>
      </w:r>
      <w:r>
        <w:rPr>
          <w:rFonts w:hint="eastAsia"/>
        </w:rPr>
        <w:t>的价格回购股票，但是事实证明那不切实际。因此，我们在</w:t>
      </w:r>
      <w:r>
        <w:rPr>
          <w:rFonts w:hint="eastAsia"/>
        </w:rPr>
        <w:t xml:space="preserve">12 </w:t>
      </w:r>
      <w:r>
        <w:rPr>
          <w:rFonts w:hint="eastAsia"/>
        </w:rPr>
        <w:t>月一大笔股票以账面价值的</w:t>
      </w:r>
      <w:r>
        <w:rPr>
          <w:rFonts w:hint="eastAsia"/>
        </w:rPr>
        <w:t>116%</w:t>
      </w:r>
      <w:r>
        <w:rPr>
          <w:rFonts w:hint="eastAsia"/>
        </w:rPr>
        <w:t>出售时，我们把价格上限提到了</w:t>
      </w:r>
      <w:r>
        <w:rPr>
          <w:rFonts w:hint="eastAsia"/>
        </w:rPr>
        <w:t>120%</w:t>
      </w:r>
      <w:r>
        <w:rPr>
          <w:rFonts w:hint="eastAsia"/>
        </w:rPr>
        <w:t>。</w:t>
      </w:r>
    </w:p>
    <w:p w:rsidR="00FD0B51" w:rsidRDefault="005429E9">
      <w:pPr>
        <w:spacing w:line="360" w:lineRule="auto"/>
        <w:ind w:firstLineChars="202" w:firstLine="424"/>
      </w:pPr>
      <w:r>
        <w:rPr>
          <w:rFonts w:hint="eastAsia"/>
        </w:rPr>
        <w:t>不要忘了：在回购决策里，价格是最重要的。如果回购价格高于内在价值那就是在毁灭价值。董事们和我都认为，继续以低于账面价值</w:t>
      </w:r>
      <w:r>
        <w:rPr>
          <w:rFonts w:hint="eastAsia"/>
        </w:rPr>
        <w:t>120%</w:t>
      </w:r>
      <w:r>
        <w:rPr>
          <w:rFonts w:hint="eastAsia"/>
        </w:rPr>
        <w:t>的价格回购股票对股东是有利的。</w:t>
      </w:r>
    </w:p>
    <w:p w:rsidR="00FD0B51" w:rsidRDefault="005429E9">
      <w:pPr>
        <w:spacing w:line="360" w:lineRule="auto"/>
        <w:ind w:firstLineChars="202" w:firstLine="424"/>
      </w:pPr>
      <w:r>
        <w:rPr>
          <w:rFonts w:hint="eastAsia"/>
        </w:rPr>
        <w:t>最后我们来到分红。这里我们需要一些假设并且要做些计算。这些数字需要一些功夫才能理解，但是这对于理解应该和不应该分红的原因很重要。所以请耐心听我讲。</w:t>
      </w:r>
    </w:p>
    <w:p w:rsidR="00FD0B51" w:rsidRDefault="005429E9">
      <w:pPr>
        <w:spacing w:line="360" w:lineRule="auto"/>
        <w:ind w:firstLineChars="202" w:firstLine="424"/>
      </w:pPr>
      <w:r>
        <w:rPr>
          <w:rFonts w:hint="eastAsia"/>
        </w:rPr>
        <w:t>我们假设你和我各自拥有一家价值</w:t>
      </w:r>
      <w:r>
        <w:rPr>
          <w:rFonts w:hint="eastAsia"/>
        </w:rPr>
        <w:t xml:space="preserve">200 </w:t>
      </w:r>
      <w:r>
        <w:rPr>
          <w:rFonts w:hint="eastAsia"/>
        </w:rPr>
        <w:t>万美元的公司的一半。公司每年的利润率是</w:t>
      </w:r>
      <w:r>
        <w:rPr>
          <w:rFonts w:hint="eastAsia"/>
        </w:rPr>
        <w:t>12%</w:t>
      </w:r>
      <w:r>
        <w:rPr>
          <w:rFonts w:hint="eastAsia"/>
        </w:rPr>
        <w:t>——</w:t>
      </w:r>
      <w:r>
        <w:rPr>
          <w:rFonts w:hint="eastAsia"/>
        </w:rPr>
        <w:t xml:space="preserve">24 </w:t>
      </w:r>
      <w:r>
        <w:rPr>
          <w:rFonts w:hint="eastAsia"/>
        </w:rPr>
        <w:t>万美元——并且可以合理预期新增投资也能获得</w:t>
      </w:r>
      <w:r>
        <w:rPr>
          <w:rFonts w:hint="eastAsia"/>
        </w:rPr>
        <w:t>12%</w:t>
      </w:r>
      <w:r>
        <w:rPr>
          <w:rFonts w:hint="eastAsia"/>
        </w:rPr>
        <w:t>的回报率。另外，外部投资者愿意以净资产</w:t>
      </w:r>
      <w:r>
        <w:rPr>
          <w:rFonts w:hint="eastAsia"/>
        </w:rPr>
        <w:t>125%</w:t>
      </w:r>
      <w:r>
        <w:rPr>
          <w:rFonts w:hint="eastAsia"/>
        </w:rPr>
        <w:t>的价格收购我们的公司。于是，我们各自资产的价格是</w:t>
      </w:r>
      <w:r>
        <w:rPr>
          <w:rFonts w:hint="eastAsia"/>
        </w:rPr>
        <w:t xml:space="preserve">125 </w:t>
      </w:r>
      <w:r>
        <w:rPr>
          <w:rFonts w:hint="eastAsia"/>
        </w:rPr>
        <w:t>万美元。</w:t>
      </w:r>
    </w:p>
    <w:p w:rsidR="00FD0B51" w:rsidRDefault="005429E9">
      <w:pPr>
        <w:spacing w:line="360" w:lineRule="auto"/>
        <w:ind w:firstLineChars="202" w:firstLine="424"/>
      </w:pPr>
      <w:r>
        <w:rPr>
          <w:rFonts w:hint="eastAsia"/>
        </w:rPr>
        <w:t>你可能希望公司每年把利润的三分之一用来分配，剩余三分之二继续投资。你觉得这个方案即满足了当前收入的要求，又能实现资本增值。所以你建议我们分配</w:t>
      </w:r>
      <w:r>
        <w:rPr>
          <w:rFonts w:hint="eastAsia"/>
        </w:rPr>
        <w:t xml:space="preserve">8 </w:t>
      </w:r>
      <w:r>
        <w:rPr>
          <w:rFonts w:hint="eastAsia"/>
        </w:rPr>
        <w:t>万美元现金，剩余</w:t>
      </w:r>
      <w:r>
        <w:rPr>
          <w:rFonts w:hint="eastAsia"/>
        </w:rPr>
        <w:t xml:space="preserve">16 </w:t>
      </w:r>
      <w:r>
        <w:rPr>
          <w:rFonts w:hint="eastAsia"/>
        </w:rPr>
        <w:t>万用于增加公司未来的利润。第一年，你会收到</w:t>
      </w:r>
      <w:r>
        <w:rPr>
          <w:rFonts w:hint="eastAsia"/>
        </w:rPr>
        <w:t xml:space="preserve">4 </w:t>
      </w:r>
      <w:r>
        <w:rPr>
          <w:rFonts w:hint="eastAsia"/>
        </w:rPr>
        <w:t>万美元的分红，之后利润会增长，三分之一的分红比例继续持续，你收到的分红也会增长。于是，分红和股票价值会以每年</w:t>
      </w:r>
      <w:r>
        <w:rPr>
          <w:rFonts w:hint="eastAsia"/>
        </w:rPr>
        <w:t>8%</w:t>
      </w:r>
      <w:r>
        <w:rPr>
          <w:rFonts w:hint="eastAsia"/>
        </w:rPr>
        <w:t>的速度增长（</w:t>
      </w:r>
      <w:r>
        <w:rPr>
          <w:rFonts w:hint="eastAsia"/>
        </w:rPr>
        <w:t>12%</w:t>
      </w:r>
      <w:r>
        <w:rPr>
          <w:rFonts w:hint="eastAsia"/>
        </w:rPr>
        <w:t>的回报率减去</w:t>
      </w:r>
      <w:r>
        <w:rPr>
          <w:rFonts w:hint="eastAsia"/>
        </w:rPr>
        <w:t>4%</w:t>
      </w:r>
      <w:r>
        <w:rPr>
          <w:rFonts w:hint="eastAsia"/>
        </w:rPr>
        <w:t>的分红比例）。</w:t>
      </w:r>
    </w:p>
    <w:p w:rsidR="00FD0B51" w:rsidRDefault="005429E9">
      <w:pPr>
        <w:spacing w:line="360" w:lineRule="auto"/>
        <w:ind w:firstLineChars="202" w:firstLine="424"/>
      </w:pPr>
      <w:r>
        <w:rPr>
          <w:rFonts w:hint="eastAsia"/>
        </w:rPr>
        <w:t xml:space="preserve">10 </w:t>
      </w:r>
      <w:r>
        <w:rPr>
          <w:rFonts w:hint="eastAsia"/>
        </w:rPr>
        <w:t>年以后，我们的公司会价值</w:t>
      </w:r>
      <w:r>
        <w:rPr>
          <w:rFonts w:hint="eastAsia"/>
        </w:rPr>
        <w:t xml:space="preserve">4,317,850 </w:t>
      </w:r>
      <w:r>
        <w:rPr>
          <w:rFonts w:hint="eastAsia"/>
        </w:rPr>
        <w:t>美元（期初的</w:t>
      </w:r>
      <w:r>
        <w:rPr>
          <w:rFonts w:hint="eastAsia"/>
        </w:rPr>
        <w:t xml:space="preserve">2 </w:t>
      </w:r>
      <w:r>
        <w:rPr>
          <w:rFonts w:hint="eastAsia"/>
        </w:rPr>
        <w:t>百万按</w:t>
      </w:r>
      <w:r>
        <w:rPr>
          <w:rFonts w:hint="eastAsia"/>
        </w:rPr>
        <w:t>8%</w:t>
      </w:r>
      <w:r>
        <w:rPr>
          <w:rFonts w:hint="eastAsia"/>
        </w:rPr>
        <w:t>的复合增长率计</w:t>
      </w:r>
      <w:r>
        <w:rPr>
          <w:rFonts w:hint="eastAsia"/>
        </w:rPr>
        <w:lastRenderedPageBreak/>
        <w:t>算），同时你下一年收到的分红也会增长到</w:t>
      </w:r>
      <w:r>
        <w:rPr>
          <w:rFonts w:hint="eastAsia"/>
        </w:rPr>
        <w:t xml:space="preserve">86,357 </w:t>
      </w:r>
      <w:r>
        <w:rPr>
          <w:rFonts w:hint="eastAsia"/>
        </w:rPr>
        <w:t>美元。我们两人各自的股票价值</w:t>
      </w:r>
      <w:r>
        <w:rPr>
          <w:rFonts w:hint="eastAsia"/>
        </w:rPr>
        <w:t>2,698,656</w:t>
      </w:r>
      <w:r>
        <w:rPr>
          <w:rFonts w:hint="eastAsia"/>
        </w:rPr>
        <w:t>（我们各自一半净资产的</w:t>
      </w:r>
      <w:r>
        <w:rPr>
          <w:rFonts w:hint="eastAsia"/>
        </w:rPr>
        <w:t>125%</w:t>
      </w:r>
      <w:r>
        <w:rPr>
          <w:rFonts w:hint="eastAsia"/>
        </w:rPr>
        <w:t>）。我们之后还会更快乐——分红和股价依然每年增长</w:t>
      </w:r>
      <w:r>
        <w:rPr>
          <w:rFonts w:hint="eastAsia"/>
        </w:rPr>
        <w:t>8%</w:t>
      </w:r>
      <w:r>
        <w:rPr>
          <w:rFonts w:hint="eastAsia"/>
        </w:rPr>
        <w:t>。</w:t>
      </w:r>
    </w:p>
    <w:p w:rsidR="00FD0B51" w:rsidRDefault="005429E9">
      <w:pPr>
        <w:spacing w:line="360" w:lineRule="auto"/>
        <w:ind w:firstLineChars="202" w:firstLine="424"/>
      </w:pPr>
      <w:r>
        <w:rPr>
          <w:rFonts w:hint="eastAsia"/>
        </w:rPr>
        <w:t>但还有另外一种方式可以让我们更加快乐。那就是我们留存所有的利润，同时每年卖出手中</w:t>
      </w:r>
      <w:r>
        <w:rPr>
          <w:rFonts w:hint="eastAsia"/>
        </w:rPr>
        <w:t>3.2%</w:t>
      </w:r>
      <w:r>
        <w:rPr>
          <w:rFonts w:hint="eastAsia"/>
        </w:rPr>
        <w:t>的股票。因为股票可以以净资产</w:t>
      </w:r>
      <w:r>
        <w:rPr>
          <w:rFonts w:hint="eastAsia"/>
        </w:rPr>
        <w:t>125%</w:t>
      </w:r>
      <w:r>
        <w:rPr>
          <w:rFonts w:hint="eastAsia"/>
        </w:rPr>
        <w:t>的价格卖出，所以这种方法第一年也能获得</w:t>
      </w:r>
      <w:r>
        <w:rPr>
          <w:rFonts w:hint="eastAsia"/>
        </w:rPr>
        <w:t xml:space="preserve">4 </w:t>
      </w:r>
      <w:r>
        <w:rPr>
          <w:rFonts w:hint="eastAsia"/>
        </w:rPr>
        <w:t>万美元的现金，卖出获得的资金也会不断增长。我们暂且把这种方法叫做“卖出法”。</w:t>
      </w:r>
    </w:p>
    <w:p w:rsidR="00FD0B51" w:rsidRDefault="005429E9">
      <w:pPr>
        <w:spacing w:line="360" w:lineRule="auto"/>
        <w:ind w:firstLineChars="202" w:firstLine="424"/>
      </w:pPr>
      <w:r>
        <w:rPr>
          <w:rFonts w:hint="eastAsia"/>
        </w:rPr>
        <w:t>在“卖出法”的情形下，</w:t>
      </w:r>
      <w:r>
        <w:rPr>
          <w:rFonts w:hint="eastAsia"/>
        </w:rPr>
        <w:t xml:space="preserve">10 </w:t>
      </w:r>
      <w:r>
        <w:rPr>
          <w:rFonts w:hint="eastAsia"/>
        </w:rPr>
        <w:t>年以后公司的净资产值会增长到</w:t>
      </w:r>
      <w:r>
        <w:rPr>
          <w:rFonts w:hint="eastAsia"/>
        </w:rPr>
        <w:t>6,211,686</w:t>
      </w:r>
      <w:r>
        <w:rPr>
          <w:rFonts w:hint="eastAsia"/>
        </w:rPr>
        <w:t>（期初的</w:t>
      </w:r>
      <w:r>
        <w:rPr>
          <w:rFonts w:hint="eastAsia"/>
        </w:rPr>
        <w:t xml:space="preserve">2 </w:t>
      </w:r>
      <w:r>
        <w:rPr>
          <w:rFonts w:hint="eastAsia"/>
        </w:rPr>
        <w:t>百万按</w:t>
      </w:r>
      <w:r>
        <w:rPr>
          <w:rFonts w:hint="eastAsia"/>
        </w:rPr>
        <w:t>12%</w:t>
      </w:r>
      <w:r>
        <w:rPr>
          <w:rFonts w:hint="eastAsia"/>
        </w:rPr>
        <w:t>的复合增长率计算）。但是因为我们每年卖出股票，持股比例会下降，</w:t>
      </w:r>
      <w:r>
        <w:rPr>
          <w:rFonts w:hint="eastAsia"/>
        </w:rPr>
        <w:t xml:space="preserve">10 </w:t>
      </w:r>
      <w:r>
        <w:rPr>
          <w:rFonts w:hint="eastAsia"/>
        </w:rPr>
        <w:t>年以后，我们每人拥有公司</w:t>
      </w:r>
      <w:r>
        <w:rPr>
          <w:rFonts w:hint="eastAsia"/>
        </w:rPr>
        <w:t>36.12%</w:t>
      </w:r>
      <w:r>
        <w:rPr>
          <w:rFonts w:hint="eastAsia"/>
        </w:rPr>
        <w:t>的股票。即便如此，你所持的股票对应的净资产为</w:t>
      </w:r>
      <w:r>
        <w:rPr>
          <w:rFonts w:hint="eastAsia"/>
        </w:rPr>
        <w:t xml:space="preserve">2,243,540 </w:t>
      </w:r>
      <w:r>
        <w:rPr>
          <w:rFonts w:hint="eastAsia"/>
        </w:rPr>
        <w:t>美元。另外别忘了，每一美元的净资产值可以以</w:t>
      </w:r>
      <w:r>
        <w:rPr>
          <w:rFonts w:hint="eastAsia"/>
        </w:rPr>
        <w:t xml:space="preserve">1.25 </w:t>
      </w:r>
      <w:r>
        <w:rPr>
          <w:rFonts w:hint="eastAsia"/>
        </w:rPr>
        <w:t>美元卖出。因此，剩余的股票市值</w:t>
      </w:r>
      <w:r>
        <w:rPr>
          <w:rFonts w:hint="eastAsia"/>
        </w:rPr>
        <w:t>2,804,425</w:t>
      </w:r>
      <w:r>
        <w:rPr>
          <w:rFonts w:hint="eastAsia"/>
        </w:rPr>
        <w:t>美元，大约比分红的情形下高</w:t>
      </w:r>
      <w:r>
        <w:rPr>
          <w:rFonts w:hint="eastAsia"/>
        </w:rPr>
        <w:t>4%</w:t>
      </w:r>
      <w:r>
        <w:rPr>
          <w:rFonts w:hint="eastAsia"/>
        </w:rPr>
        <w:t>。</w:t>
      </w:r>
    </w:p>
    <w:p w:rsidR="00FD0B51" w:rsidRDefault="005429E9">
      <w:pPr>
        <w:spacing w:line="360" w:lineRule="auto"/>
        <w:ind w:firstLineChars="202" w:firstLine="424"/>
      </w:pPr>
      <w:r>
        <w:rPr>
          <w:rFonts w:hint="eastAsia"/>
        </w:rPr>
        <w:t>同时，你每年卖出股票获得的现金要比分红获得的现金情形下高</w:t>
      </w:r>
      <w:r>
        <w:rPr>
          <w:rFonts w:hint="eastAsia"/>
        </w:rPr>
        <w:t>4%</w:t>
      </w:r>
      <w:r>
        <w:rPr>
          <w:rFonts w:hint="eastAsia"/>
        </w:rPr>
        <w:t>。哇！——你不但每年有更有钱花，最后还有更多的财产。</w:t>
      </w:r>
    </w:p>
    <w:p w:rsidR="00FD0B51" w:rsidRDefault="005429E9">
      <w:pPr>
        <w:spacing w:line="360" w:lineRule="auto"/>
        <w:ind w:firstLineChars="202" w:firstLine="424"/>
      </w:pPr>
      <w:r>
        <w:rPr>
          <w:rFonts w:hint="eastAsia"/>
        </w:rPr>
        <w:t>当然，上述的计算假设平均每年</w:t>
      </w:r>
      <w:r>
        <w:rPr>
          <w:rFonts w:hint="eastAsia"/>
        </w:rPr>
        <w:t>12%</w:t>
      </w:r>
      <w:r>
        <w:rPr>
          <w:rFonts w:hint="eastAsia"/>
        </w:rPr>
        <w:t>的净资产回报率，而且股东能以账面价值的</w:t>
      </w:r>
      <w:r>
        <w:rPr>
          <w:rFonts w:hint="eastAsia"/>
        </w:rPr>
        <w:t>125%</w:t>
      </w:r>
      <w:r>
        <w:rPr>
          <w:rFonts w:hint="eastAsia"/>
        </w:rPr>
        <w:t>卖出股票。这一点上，标普</w:t>
      </w:r>
      <w:r>
        <w:rPr>
          <w:rFonts w:hint="eastAsia"/>
        </w:rPr>
        <w:t xml:space="preserve">500 </w:t>
      </w:r>
      <w:r>
        <w:rPr>
          <w:rFonts w:hint="eastAsia"/>
        </w:rPr>
        <w:t>回报率明显超过</w:t>
      </w:r>
      <w:r>
        <w:rPr>
          <w:rFonts w:hint="eastAsia"/>
        </w:rPr>
        <w:t>12%</w:t>
      </w:r>
      <w:r>
        <w:rPr>
          <w:rFonts w:hint="eastAsia"/>
        </w:rPr>
        <w:t>，并且股价远超净资产的</w:t>
      </w:r>
      <w:r>
        <w:rPr>
          <w:rFonts w:hint="eastAsia"/>
        </w:rPr>
        <w:t>125%</w:t>
      </w:r>
      <w:r>
        <w:rPr>
          <w:rFonts w:hint="eastAsia"/>
        </w:rPr>
        <w:t>。这两条假设对于伯克希尔来说似乎都是适当的，当然这无法保证。</w:t>
      </w:r>
    </w:p>
    <w:p w:rsidR="00FD0B51" w:rsidRDefault="005429E9">
      <w:pPr>
        <w:spacing w:line="360" w:lineRule="auto"/>
        <w:ind w:firstLineChars="202" w:firstLine="424"/>
      </w:pPr>
      <w:r>
        <w:rPr>
          <w:rFonts w:hint="eastAsia"/>
        </w:rPr>
        <w:t>考虑到乐观的情形，上面的假设条件被超过的可能性也是存在的。如果事实如此，那么卖出法就更具优势。根据伯克希尔的历史——必须说明这无法继续重复——卖出策略比分红策略给股东带来了多得多的财富。</w:t>
      </w:r>
    </w:p>
    <w:p w:rsidR="00FD0B51" w:rsidRDefault="005429E9">
      <w:pPr>
        <w:spacing w:line="360" w:lineRule="auto"/>
        <w:ind w:firstLineChars="202" w:firstLine="424"/>
      </w:pPr>
      <w:r>
        <w:rPr>
          <w:rFonts w:hint="eastAsia"/>
        </w:rPr>
        <w:t>除了计算上的优势以外，还有两个原因——也非常重要——支持卖出策略。第一，分红策略强制对所有股东进行同样比例的分红。比如说，分红比例是</w:t>
      </w:r>
      <w:r>
        <w:rPr>
          <w:rFonts w:hint="eastAsia"/>
        </w:rPr>
        <w:t>40%</w:t>
      </w:r>
      <w:r>
        <w:rPr>
          <w:rFonts w:hint="eastAsia"/>
        </w:rPr>
        <w:t>，那些希望分红比例是</w:t>
      </w:r>
      <w:r>
        <w:rPr>
          <w:rFonts w:hint="eastAsia"/>
        </w:rPr>
        <w:t>30%</w:t>
      </w:r>
      <w:r>
        <w:rPr>
          <w:rFonts w:hint="eastAsia"/>
        </w:rPr>
        <w:t>，</w:t>
      </w:r>
      <w:r>
        <w:rPr>
          <w:rFonts w:hint="eastAsia"/>
        </w:rPr>
        <w:t>50%</w:t>
      </w:r>
      <w:r>
        <w:rPr>
          <w:rFonts w:hint="eastAsia"/>
        </w:rPr>
        <w:t>的股东受到损害。我们</w:t>
      </w:r>
      <w:r>
        <w:rPr>
          <w:rFonts w:hint="eastAsia"/>
        </w:rPr>
        <w:t xml:space="preserve">60 </w:t>
      </w:r>
      <w:r>
        <w:rPr>
          <w:rFonts w:hint="eastAsia"/>
        </w:rPr>
        <w:t>万股东的分红偏好各不相同。或许可以有把握地说，他们中的许多人——或许是绝大部分——偏好储蓄模式，因此倾向于不分红。</w:t>
      </w:r>
    </w:p>
    <w:p w:rsidR="00FD0B51" w:rsidRDefault="005429E9">
      <w:pPr>
        <w:spacing w:line="360" w:lineRule="auto"/>
        <w:ind w:firstLineChars="202" w:firstLine="424"/>
      </w:pPr>
      <w:r>
        <w:rPr>
          <w:rFonts w:hint="eastAsia"/>
        </w:rPr>
        <w:t>相反，卖出策略则让股东可以自由决定现金和资本增值的比例。一位股东可以选择兑现</w:t>
      </w:r>
      <w:r>
        <w:rPr>
          <w:rFonts w:hint="eastAsia"/>
        </w:rPr>
        <w:t>60%</w:t>
      </w:r>
      <w:r>
        <w:rPr>
          <w:rFonts w:hint="eastAsia"/>
        </w:rPr>
        <w:t>的利润，另一位可以选择兑现</w:t>
      </w:r>
      <w:r>
        <w:rPr>
          <w:rFonts w:hint="eastAsia"/>
        </w:rPr>
        <w:t>20%</w:t>
      </w:r>
      <w:r>
        <w:rPr>
          <w:rFonts w:hint="eastAsia"/>
        </w:rPr>
        <w:t>或者不兑现。当然，分红策略下的股东可以用分红把股票买回来，但是他这样做会遇到困难：既要交税，又要支付</w:t>
      </w:r>
      <w:r>
        <w:rPr>
          <w:rFonts w:hint="eastAsia"/>
        </w:rPr>
        <w:t>25%</w:t>
      </w:r>
      <w:r>
        <w:rPr>
          <w:rFonts w:hint="eastAsia"/>
        </w:rPr>
        <w:t>的溢价才能把股票买回来。（记住，公开市场以账面价值的</w:t>
      </w:r>
      <w:r>
        <w:rPr>
          <w:rFonts w:hint="eastAsia"/>
        </w:rPr>
        <w:t>125%</w:t>
      </w:r>
      <w:r>
        <w:rPr>
          <w:rFonts w:hint="eastAsia"/>
        </w:rPr>
        <w:t>交易股票。）</w:t>
      </w:r>
    </w:p>
    <w:p w:rsidR="00FD0B51" w:rsidRDefault="005429E9">
      <w:pPr>
        <w:spacing w:line="360" w:lineRule="auto"/>
        <w:ind w:firstLineChars="202" w:firstLine="424"/>
      </w:pPr>
      <w:r>
        <w:rPr>
          <w:rFonts w:hint="eastAsia"/>
        </w:rPr>
        <w:t>分红策略的第二个坏处同样严重：分红策略的税收负担劣于——通常严重劣于——卖出策略。分红策略下，每年股东收到所有的现金分红都要交税，而卖出策略只需为现金收入中的利得部分交税。</w:t>
      </w:r>
    </w:p>
    <w:p w:rsidR="00FD0B51" w:rsidRDefault="005429E9">
      <w:pPr>
        <w:spacing w:line="360" w:lineRule="auto"/>
        <w:ind w:firstLineChars="202" w:firstLine="424"/>
      </w:pPr>
      <w:r>
        <w:rPr>
          <w:rFonts w:hint="eastAsia"/>
        </w:rPr>
        <w:t>让我们以我自己的例子来解释股东如何逐步减持股票，同时实现投资的增值，并结束这</w:t>
      </w:r>
      <w:r>
        <w:rPr>
          <w:rFonts w:hint="eastAsia"/>
        </w:rPr>
        <w:lastRenderedPageBreak/>
        <w:t>数学练习吧——我可以听到你们好像牙医的钻头被拿开了一样的开心的欢呼。过去的</w:t>
      </w:r>
      <w:r>
        <w:rPr>
          <w:rFonts w:hint="eastAsia"/>
        </w:rPr>
        <w:t xml:space="preserve">7 </w:t>
      </w:r>
      <w:r>
        <w:rPr>
          <w:rFonts w:hint="eastAsia"/>
        </w:rPr>
        <w:t>年里，我每年减持自己持有的</w:t>
      </w:r>
      <w:r>
        <w:rPr>
          <w:rFonts w:hint="eastAsia"/>
        </w:rPr>
        <w:t>4.25%</w:t>
      </w:r>
      <w:r>
        <w:rPr>
          <w:rFonts w:hint="eastAsia"/>
        </w:rPr>
        <w:t>伯克希尔股票。经过减持，我一开始的</w:t>
      </w:r>
      <w:r>
        <w:rPr>
          <w:rFonts w:hint="eastAsia"/>
        </w:rPr>
        <w:t xml:space="preserve">712,497,000 </w:t>
      </w:r>
      <w:r>
        <w:rPr>
          <w:rFonts w:hint="eastAsia"/>
        </w:rPr>
        <w:t>股</w:t>
      </w:r>
      <w:r>
        <w:rPr>
          <w:rFonts w:hint="eastAsia"/>
        </w:rPr>
        <w:t xml:space="preserve">B </w:t>
      </w:r>
      <w:r>
        <w:rPr>
          <w:rFonts w:hint="eastAsia"/>
        </w:rPr>
        <w:t>股股票（经过拆股调整）减少到了</w:t>
      </w:r>
      <w:r>
        <w:rPr>
          <w:rFonts w:hint="eastAsia"/>
        </w:rPr>
        <w:t xml:space="preserve">528,525,623 </w:t>
      </w:r>
      <w:r>
        <w:rPr>
          <w:rFonts w:hint="eastAsia"/>
        </w:rPr>
        <w:t>股。很显然我的持股比例显著的减少了。</w:t>
      </w:r>
    </w:p>
    <w:p w:rsidR="00FD0B51" w:rsidRDefault="005429E9">
      <w:pPr>
        <w:spacing w:line="360" w:lineRule="auto"/>
        <w:ind w:firstLineChars="202" w:firstLine="424"/>
      </w:pPr>
      <w:r>
        <w:rPr>
          <w:rFonts w:hint="eastAsia"/>
        </w:rPr>
        <w:t>但我在公司的投资实际上增加了：我现在持有的股票的账面价值明显高于</w:t>
      </w:r>
      <w:r>
        <w:rPr>
          <w:rFonts w:hint="eastAsia"/>
        </w:rPr>
        <w:t xml:space="preserve">7 </w:t>
      </w:r>
      <w:r>
        <w:rPr>
          <w:rFonts w:hint="eastAsia"/>
        </w:rPr>
        <w:t>年前。（具体数字是</w:t>
      </w:r>
      <w:r>
        <w:rPr>
          <w:rFonts w:hint="eastAsia"/>
        </w:rPr>
        <w:t xml:space="preserve">2005 </w:t>
      </w:r>
      <w:r>
        <w:rPr>
          <w:rFonts w:hint="eastAsia"/>
        </w:rPr>
        <w:t>年的</w:t>
      </w:r>
      <w:r>
        <w:rPr>
          <w:rFonts w:hint="eastAsia"/>
        </w:rPr>
        <w:t xml:space="preserve">282 </w:t>
      </w:r>
      <w:r>
        <w:rPr>
          <w:rFonts w:hint="eastAsia"/>
        </w:rPr>
        <w:t>亿比</w:t>
      </w:r>
      <w:r>
        <w:rPr>
          <w:rFonts w:hint="eastAsia"/>
        </w:rPr>
        <w:t xml:space="preserve">2012 </w:t>
      </w:r>
      <w:r>
        <w:rPr>
          <w:rFonts w:hint="eastAsia"/>
        </w:rPr>
        <w:t>年</w:t>
      </w:r>
      <w:r>
        <w:rPr>
          <w:rFonts w:hint="eastAsia"/>
        </w:rPr>
        <w:t xml:space="preserve">402 </w:t>
      </w:r>
      <w:r>
        <w:rPr>
          <w:rFonts w:hint="eastAsia"/>
        </w:rPr>
        <w:t>亿。）换句话说，我现在伯克希尔的持股比例虽然降低了，但是在投在伯克希尔进行增值的钱更多了。我在伯克希尔股票的内在价值和公司的盈利能力也比</w:t>
      </w:r>
      <w:r>
        <w:rPr>
          <w:rFonts w:hint="eastAsia"/>
        </w:rPr>
        <w:t xml:space="preserve">2005 </w:t>
      </w:r>
      <w:r>
        <w:rPr>
          <w:rFonts w:hint="eastAsia"/>
        </w:rPr>
        <w:t>年大大增强。</w:t>
      </w:r>
    </w:p>
    <w:p w:rsidR="00FD0B51" w:rsidRDefault="005429E9">
      <w:pPr>
        <w:spacing w:line="360" w:lineRule="auto"/>
        <w:ind w:firstLineChars="202" w:firstLine="424"/>
      </w:pPr>
      <w:r>
        <w:rPr>
          <w:rFonts w:hint="eastAsia"/>
        </w:rPr>
        <w:t>随着时间推移，我预计上述增长还会继续——尽管是以一种不规则的方式——虽然我现在每年减持手少</w:t>
      </w:r>
      <w:r>
        <w:rPr>
          <w:rFonts w:hint="eastAsia"/>
        </w:rPr>
        <w:t>4.5%</w:t>
      </w:r>
      <w:r>
        <w:rPr>
          <w:rFonts w:hint="eastAsia"/>
        </w:rPr>
        <w:t>的股票（增加的减持份额是由于我增加了对某些基金会的终身承诺）。</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总而言之，分红策略必须一致保持清晰、稳定并且理性。反复无常的策略会把股东弄糊涂，也会排斥潜在的投资者。</w:t>
      </w:r>
      <w:r>
        <w:rPr>
          <w:rFonts w:hint="eastAsia"/>
        </w:rPr>
        <w:t xml:space="preserve">Phil Fisher 54 </w:t>
      </w:r>
      <w:r>
        <w:rPr>
          <w:rFonts w:hint="eastAsia"/>
        </w:rPr>
        <w:t>年前在他的《普通股和不普通的利润》一书的第</w:t>
      </w:r>
      <w:r>
        <w:rPr>
          <w:rFonts w:hint="eastAsia"/>
        </w:rPr>
        <w:t xml:space="preserve">7 </w:t>
      </w:r>
      <w:r>
        <w:rPr>
          <w:rFonts w:hint="eastAsia"/>
        </w:rPr>
        <w:t>章非常经典地解释了这件事情，对认真的投资者而言，这本书在经典书目上仅次于《聪明的投资者》以及</w:t>
      </w:r>
      <w:r>
        <w:rPr>
          <w:rFonts w:hint="eastAsia"/>
        </w:rPr>
        <w:t xml:space="preserve">1940 </w:t>
      </w:r>
      <w:r>
        <w:rPr>
          <w:rFonts w:hint="eastAsia"/>
        </w:rPr>
        <w:t>年版的《证券分析》。</w:t>
      </w:r>
      <w:r>
        <w:rPr>
          <w:rFonts w:hint="eastAsia"/>
        </w:rPr>
        <w:t xml:space="preserve">Phil </w:t>
      </w:r>
      <w:r>
        <w:rPr>
          <w:rFonts w:hint="eastAsia"/>
        </w:rPr>
        <w:t>说你可以成功地运营一家卖汉堡的餐馆，或者一家以中国菜为主打的餐馆，但是你不可能不停地转换还同时留住两类顾客。</w:t>
      </w:r>
    </w:p>
    <w:p w:rsidR="00FD0B51" w:rsidRDefault="005429E9">
      <w:pPr>
        <w:spacing w:line="360" w:lineRule="auto"/>
        <w:ind w:firstLineChars="202" w:firstLine="424"/>
      </w:pPr>
      <w:r>
        <w:rPr>
          <w:rFonts w:hint="eastAsia"/>
        </w:rPr>
        <w:t>大多数公司奉行稳定的分红策略，一般逐步增加分红，削减分红通常是非常不情愿的。我们的“四大”投资组合就遵循类似的、可理解的模式。有时候，它们还非常积极地回购股票。</w:t>
      </w:r>
    </w:p>
    <w:p w:rsidR="00FD0B51" w:rsidRDefault="005429E9">
      <w:pPr>
        <w:spacing w:line="360" w:lineRule="auto"/>
        <w:ind w:firstLineChars="202" w:firstLine="424"/>
      </w:pPr>
      <w:r>
        <w:rPr>
          <w:rFonts w:hint="eastAsia"/>
        </w:rPr>
        <w:t>我们拍手称赞它们现行的策略，并希望它们继续保持。我们喜欢增加分红，我们也喜欢以合理的价格回购股票。</w:t>
      </w:r>
    </w:p>
    <w:p w:rsidR="00FD0B51" w:rsidRDefault="005429E9">
      <w:pPr>
        <w:spacing w:line="360" w:lineRule="auto"/>
        <w:ind w:firstLineChars="202" w:firstLine="424"/>
      </w:pPr>
      <w:r>
        <w:rPr>
          <w:rFonts w:hint="eastAsia"/>
        </w:rPr>
        <w:t>当然在伯克希尔，我们一直采取了另外一条不同的分红策略，我们深知这样做的合理性，我们也希望上述的段落能帮助大家理解这一策略。只要我们认为关于账面价值增长和市场价格的假设依然合理，我们就会一直坚持上述策略。如果将来某项因素变化导致了实质性的改变，我们将会重新审视我们的策略。</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21" w:name="_Toc431642144"/>
      <w:r>
        <w:rPr>
          <w:rFonts w:eastAsia="黑体" w:hint="eastAsia"/>
          <w:kern w:val="30"/>
          <w:sz w:val="28"/>
        </w:rPr>
        <w:t>年会</w:t>
      </w:r>
      <w:bookmarkEnd w:id="421"/>
    </w:p>
    <w:p w:rsidR="00FD0B51" w:rsidRDefault="005429E9">
      <w:pPr>
        <w:spacing w:line="360" w:lineRule="auto"/>
        <w:ind w:firstLineChars="202" w:firstLine="424"/>
      </w:pPr>
      <w:r>
        <w:rPr>
          <w:rFonts w:hint="eastAsia"/>
        </w:rPr>
        <w:t>（关于伯克希尔公司年会的时间、地点安排等，与投资无关，翻译从略。）</w:t>
      </w: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422" w:name="_Toc431642145"/>
      <w:r>
        <w:rPr>
          <w:rFonts w:eastAsia="黑体"/>
          <w:kern w:val="44"/>
          <w:sz w:val="32"/>
          <w:szCs w:val="32"/>
        </w:rPr>
        <w:lastRenderedPageBreak/>
        <w:t>2013</w:t>
      </w:r>
      <w:r>
        <w:rPr>
          <w:rFonts w:eastAsia="黑体" w:hint="eastAsia"/>
          <w:kern w:val="44"/>
          <w:sz w:val="32"/>
          <w:szCs w:val="32"/>
        </w:rPr>
        <w:t>年巴菲特致股东的信</w:t>
      </w:r>
      <w:bookmarkEnd w:id="422"/>
    </w:p>
    <w:p w:rsidR="00FD0B51" w:rsidRDefault="005429E9">
      <w:pPr>
        <w:spacing w:line="360" w:lineRule="auto"/>
        <w:ind w:firstLineChars="202" w:firstLine="424"/>
        <w:jc w:val="right"/>
      </w:pPr>
      <w:r>
        <w:rPr>
          <w:rFonts w:hint="eastAsia"/>
        </w:rPr>
        <w:t xml:space="preserve">ArKiller </w:t>
      </w:r>
      <w:r>
        <w:rPr>
          <w:rFonts w:hint="eastAsia"/>
        </w:rPr>
        <w:t>翻译</w:t>
      </w:r>
    </w:p>
    <w:p w:rsidR="00FD0B51" w:rsidRDefault="005429E9">
      <w:pPr>
        <w:spacing w:line="360" w:lineRule="auto"/>
      </w:pPr>
      <w:r>
        <w:rPr>
          <w:rFonts w:hint="eastAsia"/>
        </w:rPr>
        <w:t>致伯克希尔哈撒韦有限公司的股东：</w:t>
      </w:r>
    </w:p>
    <w:p w:rsidR="00FD0B51" w:rsidRDefault="005429E9">
      <w:pPr>
        <w:spacing w:line="360" w:lineRule="auto"/>
        <w:ind w:firstLineChars="202" w:firstLine="424"/>
      </w:pPr>
      <w:r>
        <w:rPr>
          <w:rFonts w:hint="eastAsia"/>
        </w:rPr>
        <w:t>2013</w:t>
      </w:r>
      <w:r>
        <w:rPr>
          <w:rFonts w:hint="eastAsia"/>
        </w:rPr>
        <w:t>年，伯克希尔的净值增长了</w:t>
      </w:r>
      <w:r>
        <w:rPr>
          <w:rFonts w:hint="eastAsia"/>
        </w:rPr>
        <w:t>342</w:t>
      </w:r>
      <w:r>
        <w:rPr>
          <w:rFonts w:hint="eastAsia"/>
        </w:rPr>
        <w:t>亿美元。这是抵消了</w:t>
      </w:r>
      <w:r>
        <w:rPr>
          <w:rFonts w:hint="eastAsia"/>
        </w:rPr>
        <w:t>18</w:t>
      </w:r>
      <w:r>
        <w:rPr>
          <w:rFonts w:hint="eastAsia"/>
        </w:rPr>
        <w:t>亿美元的账面冲销后的数据，账面冲销源于我们购买</w:t>
      </w:r>
      <w:r>
        <w:rPr>
          <w:rFonts w:hint="eastAsia"/>
        </w:rPr>
        <w:t>Marmon</w:t>
      </w:r>
      <w:r>
        <w:rPr>
          <w:rFonts w:hint="eastAsia"/>
        </w:rPr>
        <w:t>和</w:t>
      </w:r>
      <w:r>
        <w:rPr>
          <w:rFonts w:hint="eastAsia"/>
        </w:rPr>
        <w:t>Iscar</w:t>
      </w:r>
      <w:r>
        <w:rPr>
          <w:rFonts w:hint="eastAsia"/>
        </w:rPr>
        <w:t>的少数股权——这些冲销没有实质上的经济意义，我后面会解释。扣除上述摊销费用后，伯克希尔的</w:t>
      </w:r>
      <w:r>
        <w:rPr>
          <w:rFonts w:hint="eastAsia"/>
        </w:rPr>
        <w:t>A</w:t>
      </w:r>
      <w:r>
        <w:rPr>
          <w:rFonts w:hint="eastAsia"/>
        </w:rPr>
        <w:t>级和</w:t>
      </w:r>
      <w:r>
        <w:rPr>
          <w:rFonts w:hint="eastAsia"/>
        </w:rPr>
        <w:t>B</w:t>
      </w:r>
      <w:r>
        <w:rPr>
          <w:rFonts w:hint="eastAsia"/>
        </w:rPr>
        <w:t>级股票每股账面价值增长了</w:t>
      </w:r>
      <w:r>
        <w:rPr>
          <w:rFonts w:hint="eastAsia"/>
        </w:rPr>
        <w:t>18.2%</w:t>
      </w:r>
      <w:r>
        <w:rPr>
          <w:rFonts w:hint="eastAsia"/>
        </w:rPr>
        <w:t>。过去的</w:t>
      </w:r>
      <w:r>
        <w:rPr>
          <w:rFonts w:hint="eastAsia"/>
        </w:rPr>
        <w:t>49</w:t>
      </w:r>
      <w:r>
        <w:rPr>
          <w:rFonts w:hint="eastAsia"/>
        </w:rPr>
        <w:t>年（即从现任的管理层接手以来），我们的每股账面价值从</w:t>
      </w:r>
      <w:r>
        <w:rPr>
          <w:rFonts w:hint="eastAsia"/>
        </w:rPr>
        <w:t>19</w:t>
      </w:r>
      <w:r>
        <w:rPr>
          <w:rFonts w:hint="eastAsia"/>
        </w:rPr>
        <w:t>美元增长到</w:t>
      </w:r>
      <w:r>
        <w:rPr>
          <w:rFonts w:hint="eastAsia"/>
        </w:rPr>
        <w:t>134,973</w:t>
      </w:r>
      <w:r>
        <w:rPr>
          <w:rFonts w:hint="eastAsia"/>
        </w:rPr>
        <w:t>美元，复合增长率</w:t>
      </w:r>
      <w:r>
        <w:rPr>
          <w:rFonts w:hint="eastAsia"/>
        </w:rPr>
        <w:t>19.7%</w:t>
      </w:r>
      <w:r>
        <w:rPr>
          <w:rFonts w:hint="eastAsia"/>
        </w:rPr>
        <w:t>。①</w:t>
      </w:r>
    </w:p>
    <w:p w:rsidR="00FD0B51" w:rsidRDefault="005429E9">
      <w:pPr>
        <w:spacing w:line="360" w:lineRule="auto"/>
        <w:ind w:firstLineChars="202" w:firstLine="424"/>
      </w:pPr>
      <w:r>
        <w:rPr>
          <w:rFonts w:hint="eastAsia"/>
        </w:rPr>
        <w:t>封面上是我们的业绩衡量标准：每年伯克希尔每股账面价值的变动和标普</w:t>
      </w:r>
      <w:r>
        <w:rPr>
          <w:rFonts w:hint="eastAsia"/>
        </w:rPr>
        <w:t>500</w:t>
      </w:r>
      <w:r>
        <w:rPr>
          <w:rFonts w:hint="eastAsia"/>
        </w:rPr>
        <w:t>指数的比较。当然真正有意义的是每股内在价值。但内资价值是一个主观的数字，每股账面价值则是内在价值一个有用的参考。（关于内在价值，更详细的讨论请参考我们的股东手册</w:t>
      </w:r>
      <w:r>
        <w:rPr>
          <w:rFonts w:hint="eastAsia"/>
        </w:rPr>
        <w:t>103-108</w:t>
      </w:r>
      <w:r>
        <w:rPr>
          <w:rFonts w:hint="eastAsia"/>
        </w:rPr>
        <w:t>页。</w:t>
      </w:r>
      <w:r>
        <w:rPr>
          <w:rFonts w:hint="eastAsia"/>
        </w:rPr>
        <w:t>30</w:t>
      </w:r>
      <w:r>
        <w:rPr>
          <w:rFonts w:hint="eastAsia"/>
        </w:rPr>
        <w:t>多年来，这些原则一直印在我们的股东手册上，我们希望新加入的以及有兴趣成为股东的投资者都阅读这部分内容。）</w:t>
      </w:r>
    </w:p>
    <w:p w:rsidR="00FD0B51" w:rsidRDefault="005429E9">
      <w:pPr>
        <w:spacing w:line="360" w:lineRule="auto"/>
        <w:ind w:firstLineChars="202" w:firstLine="424"/>
      </w:pPr>
      <w:r>
        <w:rPr>
          <w:rFonts w:hint="eastAsia"/>
        </w:rPr>
        <w:t>我已经说过，伯克希尔的内在价值远超账面价值。并且两者之间的差距近年来显著扩大。这也是我们在</w:t>
      </w:r>
      <w:r>
        <w:rPr>
          <w:rFonts w:hint="eastAsia"/>
        </w:rPr>
        <w:t>2012</w:t>
      </w:r>
      <w:r>
        <w:rPr>
          <w:rFonts w:hint="eastAsia"/>
        </w:rPr>
        <w:t>年以账面价值</w:t>
      </w:r>
      <w:r>
        <w:rPr>
          <w:rFonts w:hint="eastAsia"/>
        </w:rPr>
        <w:t>120%</w:t>
      </w:r>
      <w:r>
        <w:rPr>
          <w:rFonts w:hint="eastAsia"/>
        </w:rPr>
        <w:t>的价格回购公司股票的原因。在这个价位回购股票有利于继续持有的股东，因为公司的每股内在价值超过了账面价值一大截。</w:t>
      </w:r>
      <w:r>
        <w:rPr>
          <w:rFonts w:hint="eastAsia"/>
        </w:rPr>
        <w:t>2013</w:t>
      </w:r>
      <w:r>
        <w:rPr>
          <w:rFonts w:hint="eastAsia"/>
        </w:rPr>
        <w:t>年我们没有回购股票，原因是股价一直没有掉到账面价值</w:t>
      </w:r>
      <w:r>
        <w:rPr>
          <w:rFonts w:hint="eastAsia"/>
        </w:rPr>
        <w:t>120%</w:t>
      </w:r>
      <w:r>
        <w:rPr>
          <w:rFonts w:hint="eastAsia"/>
        </w:rPr>
        <w:t>的价位。要不然我们会积极回购的。</w:t>
      </w:r>
    </w:p>
    <w:p w:rsidR="00FD0B51" w:rsidRDefault="005429E9">
      <w:pPr>
        <w:spacing w:line="360" w:lineRule="auto"/>
        <w:ind w:firstLineChars="202" w:firstLine="424"/>
      </w:pPr>
      <w:r>
        <w:rPr>
          <w:rFonts w:hint="eastAsia"/>
        </w:rPr>
        <w:t>①</w:t>
      </w:r>
      <w:r>
        <w:rPr>
          <w:rFonts w:hint="eastAsia"/>
        </w:rPr>
        <w:t xml:space="preserve"> All per-share figures used in this report apply to Berkshire</w:t>
      </w:r>
      <w:r>
        <w:rPr>
          <w:rFonts w:hint="eastAsia"/>
        </w:rPr>
        <w:t>’</w:t>
      </w:r>
      <w:r>
        <w:rPr>
          <w:rFonts w:hint="eastAsia"/>
        </w:rPr>
        <w:t>s A shares. Figures for the B shares are 1/1500th of</w:t>
      </w:r>
    </w:p>
    <w:p w:rsidR="00FD0B51" w:rsidRDefault="005429E9">
      <w:pPr>
        <w:spacing w:line="360" w:lineRule="auto"/>
        <w:ind w:firstLineChars="202" w:firstLine="424"/>
      </w:pPr>
      <w:r>
        <w:rPr>
          <w:rFonts w:hint="eastAsia"/>
        </w:rPr>
        <w:t>报告中的每股数据均指</w:t>
      </w:r>
      <w:r>
        <w:rPr>
          <w:rFonts w:hint="eastAsia"/>
        </w:rPr>
        <w:t>A</w:t>
      </w:r>
      <w:r>
        <w:rPr>
          <w:rFonts w:hint="eastAsia"/>
        </w:rPr>
        <w:t>级股票的数据。每股</w:t>
      </w:r>
      <w:r>
        <w:rPr>
          <w:rFonts w:hint="eastAsia"/>
        </w:rPr>
        <w:t>B</w:t>
      </w:r>
      <w:r>
        <w:rPr>
          <w:rFonts w:hint="eastAsia"/>
        </w:rPr>
        <w:t>级股票的数据是每股</w:t>
      </w:r>
      <w:r>
        <w:rPr>
          <w:rFonts w:hint="eastAsia"/>
        </w:rPr>
        <w:t>A</w:t>
      </w:r>
      <w:r>
        <w:rPr>
          <w:rFonts w:hint="eastAsia"/>
        </w:rPr>
        <w:t>级股票的</w:t>
      </w:r>
      <w:r>
        <w:rPr>
          <w:rFonts w:hint="eastAsia"/>
        </w:rPr>
        <w:t>1/1500</w:t>
      </w:r>
      <w:r>
        <w:rPr>
          <w:rFonts w:hint="eastAsia"/>
        </w:rPr>
        <w:t>。</w:t>
      </w:r>
    </w:p>
    <w:p w:rsidR="00FD0B51" w:rsidRDefault="005429E9">
      <w:pPr>
        <w:spacing w:line="360" w:lineRule="auto"/>
        <w:ind w:firstLineChars="202" w:firstLine="424"/>
      </w:pPr>
      <w:r>
        <w:rPr>
          <w:rFonts w:hint="eastAsia"/>
        </w:rPr>
        <w:t>公司的副董事长，我的合伙人，查理·芒格和我都相信，在市场下跌或者上涨缓慢的年份，伯克希尔的账面价值和内在价值增速都会战胜标普指数。在市场强势上涨的年份——比如刚刚过去的</w:t>
      </w:r>
      <w:r>
        <w:rPr>
          <w:rFonts w:hint="eastAsia"/>
        </w:rPr>
        <w:t>2013</w:t>
      </w:r>
      <w:r>
        <w:rPr>
          <w:rFonts w:hint="eastAsia"/>
        </w:rPr>
        <w:t>年，我们一般会暂时落后。过去</w:t>
      </w:r>
      <w:r>
        <w:rPr>
          <w:rFonts w:hint="eastAsia"/>
        </w:rPr>
        <w:t>49</w:t>
      </w:r>
      <w:r>
        <w:rPr>
          <w:rFonts w:hint="eastAsia"/>
        </w:rPr>
        <w:t>年里，我们曾有</w:t>
      </w:r>
      <w:r>
        <w:rPr>
          <w:rFonts w:hint="eastAsia"/>
        </w:rPr>
        <w:t>10</w:t>
      </w:r>
      <w:r>
        <w:rPr>
          <w:rFonts w:hint="eastAsia"/>
        </w:rPr>
        <w:t>年跑输市场，其中只有一次标普指数上涨不到</w:t>
      </w:r>
      <w:r>
        <w:rPr>
          <w:rFonts w:hint="eastAsia"/>
        </w:rPr>
        <w:t>15%</w:t>
      </w:r>
      <w:r>
        <w:rPr>
          <w:rFonts w:hint="eastAsia"/>
        </w:rPr>
        <w:t>。</w:t>
      </w:r>
    </w:p>
    <w:p w:rsidR="00FD0B51" w:rsidRDefault="005429E9">
      <w:pPr>
        <w:spacing w:line="360" w:lineRule="auto"/>
        <w:ind w:firstLineChars="202" w:firstLine="424"/>
      </w:pPr>
      <w:r>
        <w:rPr>
          <w:rFonts w:hint="eastAsia"/>
        </w:rPr>
        <w:t>2007-2013</w:t>
      </w:r>
      <w:r>
        <w:rPr>
          <w:rFonts w:hint="eastAsia"/>
        </w:rPr>
        <w:t>年这个周期里，我们成功跑赢了标普指数。在未来的周期中，我们也一样会跑赢市场。如果没有做到这一点，我们将愧对于自己的工资。因为大家始终可以买一只指数基金来获得和标普</w:t>
      </w:r>
      <w:r>
        <w:rPr>
          <w:rFonts w:hint="eastAsia"/>
        </w:rPr>
        <w:t>500</w:t>
      </w:r>
      <w:r>
        <w:rPr>
          <w:rFonts w:hint="eastAsia"/>
        </w:rPr>
        <w:t>一样的收益。</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23" w:name="_Toc431642146"/>
      <w:r>
        <w:rPr>
          <w:rFonts w:eastAsia="黑体" w:hint="eastAsia"/>
          <w:kern w:val="30"/>
          <w:sz w:val="28"/>
        </w:rPr>
        <w:lastRenderedPageBreak/>
        <w:t>今年的伯克希尔</w:t>
      </w:r>
      <w:bookmarkEnd w:id="423"/>
    </w:p>
    <w:p w:rsidR="00FD0B51" w:rsidRDefault="005429E9">
      <w:pPr>
        <w:spacing w:line="360" w:lineRule="auto"/>
        <w:ind w:firstLineChars="202" w:firstLine="424"/>
      </w:pPr>
      <w:r>
        <w:rPr>
          <w:rFonts w:hint="eastAsia"/>
        </w:rPr>
        <w:t>运营方面，过去的一年结果很不错——某些方面甚至非常棒。请看下文：</w:t>
      </w:r>
    </w:p>
    <w:p w:rsidR="00FD0B51" w:rsidRDefault="005429E9">
      <w:pPr>
        <w:spacing w:line="360" w:lineRule="auto"/>
        <w:ind w:firstLineChars="202" w:firstLine="424"/>
      </w:pPr>
      <w:r>
        <w:rPr>
          <w:rFonts w:hint="eastAsia"/>
        </w:rPr>
        <w:t>我们完成了两项大型收购，花了</w:t>
      </w:r>
      <w:r>
        <w:rPr>
          <w:rFonts w:hint="eastAsia"/>
        </w:rPr>
        <w:t>180</w:t>
      </w:r>
      <w:r>
        <w:rPr>
          <w:rFonts w:hint="eastAsia"/>
        </w:rPr>
        <w:t>亿美元完全买下</w:t>
      </w:r>
      <w:r>
        <w:rPr>
          <w:rFonts w:hint="eastAsia"/>
        </w:rPr>
        <w:t>NV Energy</w:t>
      </w:r>
      <w:r>
        <w:rPr>
          <w:rFonts w:hint="eastAsia"/>
        </w:rPr>
        <w:t>，以及亨氏（</w:t>
      </w:r>
      <w:r>
        <w:rPr>
          <w:rFonts w:hint="eastAsia"/>
        </w:rPr>
        <w:t>H.J. Heinz</w:t>
      </w:r>
      <w:r>
        <w:rPr>
          <w:rFonts w:hint="eastAsia"/>
        </w:rPr>
        <w:t>）②的大笔股权。两家公司和我们都非常契合，而且它们的生意都还会红火一个世纪。</w:t>
      </w:r>
    </w:p>
    <w:p w:rsidR="00FD0B51" w:rsidRDefault="005429E9">
      <w:pPr>
        <w:spacing w:line="360" w:lineRule="auto"/>
        <w:ind w:firstLineChars="202" w:firstLine="424"/>
      </w:pPr>
      <w:r>
        <w:rPr>
          <w:rFonts w:hint="eastAsia"/>
        </w:rPr>
        <w:t>在亨氏的收购中，我们创造了一个未来伯克希尔可能还会使用的合作模式。具体来说，我们和</w:t>
      </w:r>
      <w:r>
        <w:rPr>
          <w:rFonts w:hint="eastAsia"/>
        </w:rPr>
        <w:t>3G Capital</w:t>
      </w:r>
      <w:r>
        <w:rPr>
          <w:rFonts w:hint="eastAsia"/>
        </w:rPr>
        <w:t>的投资者合作完成了收购。</w:t>
      </w:r>
      <w:r>
        <w:rPr>
          <w:rFonts w:hint="eastAsia"/>
        </w:rPr>
        <w:t>3G Capital</w:t>
      </w:r>
      <w:r>
        <w:rPr>
          <w:rFonts w:hint="eastAsia"/>
        </w:rPr>
        <w:t>是由我的朋友</w:t>
      </w:r>
      <w:r>
        <w:rPr>
          <w:rFonts w:hint="eastAsia"/>
        </w:rPr>
        <w:t>Jorge Paulo Lemann</w:t>
      </w:r>
      <w:r>
        <w:rPr>
          <w:rFonts w:hint="eastAsia"/>
        </w:rPr>
        <w:t>③领导的一家公司。他的天才合伙人——</w:t>
      </w:r>
      <w:r>
        <w:rPr>
          <w:rFonts w:hint="eastAsia"/>
        </w:rPr>
        <w:t>Bernardo Hees</w:t>
      </w:r>
      <w:r>
        <w:rPr>
          <w:rFonts w:hint="eastAsia"/>
        </w:rPr>
        <w:t>，亨氏的新</w:t>
      </w:r>
      <w:r>
        <w:rPr>
          <w:rFonts w:hint="eastAsia"/>
        </w:rPr>
        <w:t>CEO</w:t>
      </w:r>
      <w:r>
        <w:rPr>
          <w:rFonts w:hint="eastAsia"/>
        </w:rPr>
        <w:t>，以及</w:t>
      </w:r>
      <w:r>
        <w:rPr>
          <w:rFonts w:hint="eastAsia"/>
        </w:rPr>
        <w:t>Alex Behring</w:t>
      </w:r>
      <w:r>
        <w:rPr>
          <w:rFonts w:hint="eastAsia"/>
        </w:rPr>
        <w:t>，公司的董事长，将会负责公司未来的运营。</w:t>
      </w:r>
    </w:p>
    <w:p w:rsidR="00FD0B51" w:rsidRDefault="005429E9">
      <w:pPr>
        <w:spacing w:line="360" w:lineRule="auto"/>
        <w:ind w:firstLineChars="202" w:firstLine="424"/>
      </w:pPr>
      <w:r>
        <w:rPr>
          <w:rFonts w:hint="eastAsia"/>
        </w:rPr>
        <w:t>②</w:t>
      </w:r>
      <w:r>
        <w:rPr>
          <w:rFonts w:hint="eastAsia"/>
        </w:rPr>
        <w:t xml:space="preserve"> H.J. Heinz Company</w:t>
      </w:r>
      <w:r>
        <w:rPr>
          <w:rFonts w:hint="eastAsia"/>
        </w:rPr>
        <w:t>（</w:t>
      </w:r>
      <w:r>
        <w:rPr>
          <w:rFonts w:hint="eastAsia"/>
        </w:rPr>
        <w:t>NYSE:HNZ</w:t>
      </w:r>
      <w:r>
        <w:rPr>
          <w:rFonts w:hint="eastAsia"/>
        </w:rPr>
        <w:t>），亨氏，纽交所上市公司，美国食品巨头，总部位于匹兹堡。（资料来源：维基百科，亨氏中文官方网站）。</w:t>
      </w:r>
    </w:p>
    <w:p w:rsidR="00FD0B51" w:rsidRDefault="005429E9">
      <w:pPr>
        <w:spacing w:line="360" w:lineRule="auto"/>
        <w:ind w:firstLineChars="202" w:firstLine="424"/>
      </w:pPr>
      <w:r>
        <w:rPr>
          <w:rFonts w:hint="eastAsia"/>
        </w:rPr>
        <w:t>③</w:t>
      </w:r>
      <w:r>
        <w:rPr>
          <w:rFonts w:hint="eastAsia"/>
        </w:rPr>
        <w:t xml:space="preserve"> </w:t>
      </w:r>
      <w:r>
        <w:rPr>
          <w:rFonts w:hint="eastAsia"/>
        </w:rPr>
        <w:t>豪尔赫·保罗·雷曼</w:t>
      </w:r>
      <w:r>
        <w:rPr>
          <w:rFonts w:hint="eastAsia"/>
        </w:rPr>
        <w:t>/Jorge Paulo Lemann</w:t>
      </w:r>
      <w:r>
        <w:rPr>
          <w:rFonts w:hint="eastAsia"/>
        </w:rPr>
        <w:t>，</w:t>
      </w:r>
      <w:r>
        <w:rPr>
          <w:rFonts w:hint="eastAsia"/>
        </w:rPr>
        <w:t>1939</w:t>
      </w:r>
      <w:r>
        <w:rPr>
          <w:rFonts w:hint="eastAsia"/>
        </w:rPr>
        <w:t>年生，巴西投资银行家，</w:t>
      </w:r>
      <w:r>
        <w:rPr>
          <w:rFonts w:hint="eastAsia"/>
        </w:rPr>
        <w:t>2012</w:t>
      </w:r>
      <w:r>
        <w:rPr>
          <w:rFonts w:hint="eastAsia"/>
        </w:rPr>
        <w:t>年彭博富豪指数排名第</w:t>
      </w:r>
      <w:r>
        <w:rPr>
          <w:rFonts w:hint="eastAsia"/>
        </w:rPr>
        <w:t>37</w:t>
      </w:r>
      <w:r>
        <w:rPr>
          <w:rFonts w:hint="eastAsia"/>
        </w:rPr>
        <w:t>位，身价</w:t>
      </w:r>
      <w:r>
        <w:rPr>
          <w:rFonts w:hint="eastAsia"/>
        </w:rPr>
        <w:t>189</w:t>
      </w:r>
      <w:r>
        <w:rPr>
          <w:rFonts w:hint="eastAsia"/>
        </w:rPr>
        <w:t>亿美元，巴西首富；曾涉足百威英博、汉堡王的投资，拥有私募股权投资基金</w:t>
      </w:r>
      <w:r>
        <w:rPr>
          <w:rFonts w:hint="eastAsia"/>
        </w:rPr>
        <w:t>3G Capital</w:t>
      </w:r>
      <w:r>
        <w:rPr>
          <w:rFonts w:hint="eastAsia"/>
        </w:rPr>
        <w:t>。（资料来源：维基百科，福布斯中文网）</w:t>
      </w:r>
    </w:p>
    <w:p w:rsidR="00FD0B51" w:rsidRDefault="005429E9">
      <w:pPr>
        <w:spacing w:line="360" w:lineRule="auto"/>
        <w:ind w:firstLineChars="202" w:firstLine="424"/>
      </w:pPr>
      <w:r>
        <w:rPr>
          <w:rFonts w:hint="eastAsia"/>
        </w:rPr>
        <w:t>伯克希尔扮演的角色是财务合伙人。作为财务合伙人，我们花</w:t>
      </w:r>
      <w:r>
        <w:rPr>
          <w:rFonts w:hint="eastAsia"/>
        </w:rPr>
        <w:t>80</w:t>
      </w:r>
      <w:r>
        <w:rPr>
          <w:rFonts w:hint="eastAsia"/>
        </w:rPr>
        <w:t>亿美元买下了亨氏分红率</w:t>
      </w:r>
      <w:r>
        <w:rPr>
          <w:rFonts w:hint="eastAsia"/>
        </w:rPr>
        <w:t>9%</w:t>
      </w:r>
      <w:r>
        <w:rPr>
          <w:rFonts w:hint="eastAsia"/>
        </w:rPr>
        <w:t>的优先股，并且有权利将每年优先回报提高到</w:t>
      </w:r>
      <w:r>
        <w:rPr>
          <w:rFonts w:hint="eastAsia"/>
        </w:rPr>
        <w:t>12%</w:t>
      </w:r>
      <w:r>
        <w:rPr>
          <w:rFonts w:hint="eastAsia"/>
        </w:rPr>
        <w:t>。同时伯克希尔和</w:t>
      </w:r>
      <w:r>
        <w:rPr>
          <w:rFonts w:hint="eastAsia"/>
        </w:rPr>
        <w:t>3G</w:t>
      </w:r>
      <w:r>
        <w:rPr>
          <w:rFonts w:hint="eastAsia"/>
        </w:rPr>
        <w:t>分别出资</w:t>
      </w:r>
      <w:r>
        <w:rPr>
          <w:rFonts w:hint="eastAsia"/>
        </w:rPr>
        <w:t>42.5</w:t>
      </w:r>
      <w:r>
        <w:rPr>
          <w:rFonts w:hint="eastAsia"/>
        </w:rPr>
        <w:t>亿美元各买下亨氏一半的普通股。</w:t>
      </w:r>
    </w:p>
    <w:p w:rsidR="00FD0B51" w:rsidRDefault="005429E9">
      <w:pPr>
        <w:spacing w:line="360" w:lineRule="auto"/>
        <w:ind w:firstLineChars="202" w:firstLine="424"/>
      </w:pPr>
      <w:r>
        <w:rPr>
          <w:rFonts w:hint="eastAsia"/>
        </w:rPr>
        <w:t>我们对亨氏的收购看起来和“私募股权”投资的交易非常相似，但是有着本质的不同：伯克希尔不打算卖出公司的任何股份。我们喜欢的是购买更多的股份，而且那很可能发生：</w:t>
      </w:r>
      <w:r>
        <w:rPr>
          <w:rFonts w:hint="eastAsia"/>
        </w:rPr>
        <w:t>3G</w:t>
      </w:r>
      <w:r>
        <w:rPr>
          <w:rFonts w:hint="eastAsia"/>
        </w:rPr>
        <w:t>的部分投资者将来会把他们的股份转让给我们，于是我们可以提高持股比例。另外，伯克希尔可以和</w:t>
      </w:r>
      <w:r>
        <w:rPr>
          <w:rFonts w:hint="eastAsia"/>
        </w:rPr>
        <w:t>3G</w:t>
      </w:r>
      <w:r>
        <w:rPr>
          <w:rFonts w:hint="eastAsia"/>
        </w:rPr>
        <w:t>协商，在未来某个合适的时间，在对双方都有利的情况下，将我们的优先股转换为普通股（以当时一个合理的估值）。</w:t>
      </w:r>
    </w:p>
    <w:p w:rsidR="00FD0B51" w:rsidRDefault="005429E9">
      <w:pPr>
        <w:spacing w:line="360" w:lineRule="auto"/>
        <w:ind w:firstLineChars="202" w:firstLine="424"/>
      </w:pPr>
      <w:r>
        <w:rPr>
          <w:rFonts w:hint="eastAsia"/>
        </w:rPr>
        <w:t>（去年）</w:t>
      </w:r>
      <w:r>
        <w:rPr>
          <w:rFonts w:hint="eastAsia"/>
        </w:rPr>
        <w:t>6</w:t>
      </w:r>
      <w:r>
        <w:rPr>
          <w:rFonts w:hint="eastAsia"/>
        </w:rPr>
        <w:t>月，我们的合作伙伴接手了亨氏，业绩喜人。但是在伯克希尔的报表上，来自亨氏的利润很小，这是由于收购和业务重组形成了</w:t>
      </w:r>
      <w:r>
        <w:rPr>
          <w:rFonts w:hint="eastAsia"/>
        </w:rPr>
        <w:t>13</w:t>
      </w:r>
      <w:r>
        <w:rPr>
          <w:rFonts w:hint="eastAsia"/>
        </w:rPr>
        <w:t>亿美元的一次性摊销。</w:t>
      </w:r>
      <w:r>
        <w:rPr>
          <w:rFonts w:hint="eastAsia"/>
        </w:rPr>
        <w:t>2014</w:t>
      </w:r>
      <w:r>
        <w:rPr>
          <w:rFonts w:hint="eastAsia"/>
        </w:rPr>
        <w:t>年的业绩数字就会变得非常明显。</w:t>
      </w:r>
    </w:p>
    <w:p w:rsidR="00FD0B51" w:rsidRDefault="005429E9">
      <w:pPr>
        <w:spacing w:line="360" w:lineRule="auto"/>
        <w:ind w:firstLineChars="202" w:firstLine="424"/>
      </w:pPr>
      <w:r>
        <w:rPr>
          <w:rFonts w:hint="eastAsia"/>
        </w:rPr>
        <w:t>有了亨氏以后，世界</w:t>
      </w:r>
      <w:r>
        <w:rPr>
          <w:rFonts w:hint="eastAsia"/>
        </w:rPr>
        <w:t>500</w:t>
      </w:r>
      <w:r>
        <w:rPr>
          <w:rFonts w:hint="eastAsia"/>
        </w:rPr>
        <w:t>强公司里，伯克希尔已经拥有了</w:t>
      </w:r>
      <w:r>
        <w:rPr>
          <w:rFonts w:hint="eastAsia"/>
        </w:rPr>
        <w:t>8.5</w:t>
      </w:r>
      <w:r>
        <w:rPr>
          <w:rFonts w:hint="eastAsia"/>
        </w:rPr>
        <w:t>家公司（忽略关联关系将它们看作独立的公司）。现在还剩</w:t>
      </w:r>
      <w:r>
        <w:rPr>
          <w:rFonts w:hint="eastAsia"/>
        </w:rPr>
        <w:t>491.5</w:t>
      </w:r>
      <w:r>
        <w:rPr>
          <w:rFonts w:hint="eastAsia"/>
        </w:rPr>
        <w:t>家等着我们。</w:t>
      </w:r>
    </w:p>
    <w:p w:rsidR="00FD0B51" w:rsidRDefault="005429E9">
      <w:pPr>
        <w:spacing w:line="360" w:lineRule="auto"/>
        <w:ind w:firstLineChars="202" w:firstLine="424"/>
      </w:pPr>
      <w:r>
        <w:rPr>
          <w:rFonts w:hint="eastAsia"/>
        </w:rPr>
        <w:t>NV Energy</w:t>
      </w:r>
      <w:r>
        <w:rPr>
          <w:rFonts w:hint="eastAsia"/>
        </w:rPr>
        <w:t>，由中美洲能源以</w:t>
      </w:r>
      <w:r>
        <w:rPr>
          <w:rFonts w:hint="eastAsia"/>
        </w:rPr>
        <w:t>56</w:t>
      </w:r>
      <w:r>
        <w:rPr>
          <w:rFonts w:hint="eastAsia"/>
        </w:rPr>
        <w:t>亿美元买下，隶属于我们的公共事业板块，为内华达州</w:t>
      </w:r>
      <w:r>
        <w:rPr>
          <w:rFonts w:hint="eastAsia"/>
        </w:rPr>
        <w:t>88%</w:t>
      </w:r>
      <w:r>
        <w:rPr>
          <w:rFonts w:hint="eastAsia"/>
        </w:rPr>
        <w:t>的人口供电。这笔收购和我们现有的电力事业相辅相成，并且给我们在可再生能源的几个大项目提供了许多机会。</w:t>
      </w:r>
      <w:r>
        <w:rPr>
          <w:rFonts w:hint="eastAsia"/>
        </w:rPr>
        <w:t>NV Energy</w:t>
      </w:r>
      <w:r>
        <w:rPr>
          <w:rFonts w:hint="eastAsia"/>
        </w:rPr>
        <w:t>不会是中美洲能源的最后一个大型收购。</w:t>
      </w:r>
    </w:p>
    <w:p w:rsidR="00FD0B51" w:rsidRDefault="005429E9">
      <w:pPr>
        <w:spacing w:line="360" w:lineRule="auto"/>
        <w:ind w:firstLineChars="202" w:firstLine="424"/>
      </w:pPr>
      <w:r>
        <w:rPr>
          <w:rFonts w:hint="eastAsia"/>
        </w:rPr>
        <w:lastRenderedPageBreak/>
        <w:t>MidAmerican Energy</w:t>
      </w:r>
      <w:r>
        <w:rPr>
          <w:rFonts w:hint="eastAsia"/>
        </w:rPr>
        <w:t>④（中美洲能源）是我们的“五驾马车”之一——我们最大的</w:t>
      </w:r>
      <w:r>
        <w:rPr>
          <w:rFonts w:hint="eastAsia"/>
        </w:rPr>
        <w:t>5</w:t>
      </w:r>
      <w:r>
        <w:rPr>
          <w:rFonts w:hint="eastAsia"/>
        </w:rPr>
        <w:t>家非保险公司。</w:t>
      </w:r>
      <w:r>
        <w:rPr>
          <w:rFonts w:hint="eastAsia"/>
        </w:rPr>
        <w:t>2013</w:t>
      </w:r>
      <w:r>
        <w:rPr>
          <w:rFonts w:hint="eastAsia"/>
        </w:rPr>
        <w:t>年中美洲能源税前利润创纪录地达到</w:t>
      </w:r>
      <w:r>
        <w:rPr>
          <w:rFonts w:hint="eastAsia"/>
        </w:rPr>
        <w:t>108</w:t>
      </w:r>
      <w:r>
        <w:rPr>
          <w:rFonts w:hint="eastAsia"/>
        </w:rPr>
        <w:t>亿美元，而</w:t>
      </w:r>
      <w:r>
        <w:rPr>
          <w:rFonts w:hint="eastAsia"/>
        </w:rPr>
        <w:t>2012</w:t>
      </w:r>
      <w:r>
        <w:rPr>
          <w:rFonts w:hint="eastAsia"/>
        </w:rPr>
        <w:t>年仅有</w:t>
      </w:r>
      <w:r>
        <w:rPr>
          <w:rFonts w:hint="eastAsia"/>
        </w:rPr>
        <w:t>7.58</w:t>
      </w:r>
      <w:r>
        <w:rPr>
          <w:rFonts w:hint="eastAsia"/>
        </w:rPr>
        <w:t>亿。其他的</w:t>
      </w:r>
      <w:r>
        <w:rPr>
          <w:rFonts w:hint="eastAsia"/>
        </w:rPr>
        <w:t>4</w:t>
      </w:r>
      <w:r>
        <w:rPr>
          <w:rFonts w:hint="eastAsia"/>
        </w:rPr>
        <w:t>架马车分别是</w:t>
      </w:r>
      <w:r>
        <w:rPr>
          <w:rFonts w:hint="eastAsia"/>
        </w:rPr>
        <w:t>BNSF</w:t>
      </w:r>
      <w:r>
        <w:rPr>
          <w:rFonts w:hint="eastAsia"/>
        </w:rPr>
        <w:t>（伯灵顿北方圣特菲铁路公司）⑤、</w:t>
      </w:r>
      <w:r>
        <w:rPr>
          <w:rFonts w:hint="eastAsia"/>
        </w:rPr>
        <w:t>Iscar</w:t>
      </w:r>
      <w:r>
        <w:rPr>
          <w:rFonts w:hint="eastAsia"/>
        </w:rPr>
        <w:t>（伊斯卡）⑥、</w:t>
      </w:r>
      <w:r>
        <w:rPr>
          <w:rFonts w:hint="eastAsia"/>
        </w:rPr>
        <w:t>Lubrizol</w:t>
      </w:r>
      <w:r>
        <w:rPr>
          <w:rFonts w:hint="eastAsia"/>
        </w:rPr>
        <w:t>（路博润）⑦和</w:t>
      </w:r>
      <w:r>
        <w:rPr>
          <w:rFonts w:hint="eastAsia"/>
        </w:rPr>
        <w:t>Marmon</w:t>
      </w:r>
      <w:r>
        <w:rPr>
          <w:rFonts w:hint="eastAsia"/>
        </w:rPr>
        <w:t>⑧</w:t>
      </w:r>
    </w:p>
    <w:p w:rsidR="00FD0B51" w:rsidRDefault="005429E9">
      <w:pPr>
        <w:spacing w:line="360" w:lineRule="auto"/>
        <w:ind w:firstLineChars="202" w:firstLine="424"/>
      </w:pPr>
      <w:r>
        <w:rPr>
          <w:rFonts w:hint="eastAsia"/>
        </w:rPr>
        <w:t>5</w:t>
      </w:r>
      <w:r>
        <w:rPr>
          <w:rFonts w:hint="eastAsia"/>
        </w:rPr>
        <w:t>架马车中，只有中美洲能源是</w:t>
      </w:r>
      <w:r>
        <w:rPr>
          <w:rFonts w:hint="eastAsia"/>
        </w:rPr>
        <w:t>9</w:t>
      </w:r>
      <w:r>
        <w:rPr>
          <w:rFonts w:hint="eastAsia"/>
        </w:rPr>
        <w:t>年前伯克希尔就已经拥有的，当时它税前利润</w:t>
      </w:r>
      <w:r>
        <w:rPr>
          <w:rFonts w:hint="eastAsia"/>
        </w:rPr>
        <w:t>3.93</w:t>
      </w:r>
      <w:r>
        <w:rPr>
          <w:rFonts w:hint="eastAsia"/>
        </w:rPr>
        <w:t>亿。后来，我们相继以现金收购了另外</w:t>
      </w:r>
      <w:r>
        <w:rPr>
          <w:rFonts w:hint="eastAsia"/>
        </w:rPr>
        <w:t>3</w:t>
      </w:r>
      <w:r>
        <w:rPr>
          <w:rFonts w:hint="eastAsia"/>
        </w:rPr>
        <w:t>家。收购第五家，也就是</w:t>
      </w:r>
      <w:r>
        <w:rPr>
          <w:rFonts w:hint="eastAsia"/>
        </w:rPr>
        <w:t>BNSF</w:t>
      </w:r>
      <w:r>
        <w:rPr>
          <w:rFonts w:hint="eastAsia"/>
        </w:rPr>
        <w:t>的时候，我们支付了</w:t>
      </w:r>
      <w:r>
        <w:rPr>
          <w:rFonts w:hint="eastAsia"/>
        </w:rPr>
        <w:t>70%</w:t>
      </w:r>
      <w:r>
        <w:rPr>
          <w:rFonts w:hint="eastAsia"/>
        </w:rPr>
        <w:t>的现金，剩余部分通过增发股票支付，这样我们增发了</w:t>
      </w:r>
      <w:r>
        <w:rPr>
          <w:rFonts w:hint="eastAsia"/>
        </w:rPr>
        <w:t>6.1%</w:t>
      </w:r>
      <w:r>
        <w:rPr>
          <w:rFonts w:hint="eastAsia"/>
        </w:rPr>
        <w:t>的股份。换句话说，现在</w:t>
      </w:r>
      <w:r>
        <w:rPr>
          <w:rFonts w:hint="eastAsia"/>
        </w:rPr>
        <w:t>5</w:t>
      </w:r>
      <w:r>
        <w:rPr>
          <w:rFonts w:hint="eastAsia"/>
        </w:rPr>
        <w:t>驾马车每年贡献给伯克希尔的</w:t>
      </w:r>
      <w:r>
        <w:rPr>
          <w:rFonts w:hint="eastAsia"/>
        </w:rPr>
        <w:t>104</w:t>
      </w:r>
      <w:r>
        <w:rPr>
          <w:rFonts w:hint="eastAsia"/>
        </w:rPr>
        <w:t>亿利润，而我们的股票这</w:t>
      </w:r>
      <w:r>
        <w:rPr>
          <w:rFonts w:hint="eastAsia"/>
        </w:rPr>
        <w:t>9</w:t>
      </w:r>
      <w:r>
        <w:rPr>
          <w:rFonts w:hint="eastAsia"/>
        </w:rPr>
        <w:t>年来却只有轻微的稀释。这与我们不单单追求增长，而是要追求每股价值的增长这一目标相符。</w:t>
      </w:r>
    </w:p>
    <w:p w:rsidR="00FD0B51" w:rsidRDefault="005429E9">
      <w:pPr>
        <w:spacing w:line="360" w:lineRule="auto"/>
        <w:ind w:firstLineChars="202" w:firstLine="424"/>
      </w:pPr>
      <w:r>
        <w:rPr>
          <w:rFonts w:hint="eastAsia"/>
        </w:rPr>
        <w:t>如果</w:t>
      </w:r>
      <w:r>
        <w:rPr>
          <w:rFonts w:hint="eastAsia"/>
        </w:rPr>
        <w:t>2014</w:t>
      </w:r>
      <w:r>
        <w:rPr>
          <w:rFonts w:hint="eastAsia"/>
        </w:rPr>
        <w:t>年美国经济继续恢复，我们预计</w:t>
      </w:r>
      <w:r>
        <w:rPr>
          <w:rFonts w:hint="eastAsia"/>
        </w:rPr>
        <w:t>5</w:t>
      </w:r>
      <w:r>
        <w:rPr>
          <w:rFonts w:hint="eastAsia"/>
        </w:rPr>
        <w:t>驾马车的利润也会随之增长——大致会增加</w:t>
      </w:r>
      <w:r>
        <w:rPr>
          <w:rFonts w:hint="eastAsia"/>
        </w:rPr>
        <w:t>10</w:t>
      </w:r>
      <w:r>
        <w:rPr>
          <w:rFonts w:hint="eastAsia"/>
        </w:rPr>
        <w:t>亿美元左右。</w:t>
      </w:r>
    </w:p>
    <w:p w:rsidR="00FD0B51" w:rsidRDefault="005429E9">
      <w:pPr>
        <w:spacing w:line="360" w:lineRule="auto"/>
        <w:ind w:firstLineChars="202" w:firstLine="424"/>
      </w:pPr>
      <w:r>
        <w:rPr>
          <w:rFonts w:hint="eastAsia"/>
        </w:rPr>
        <w:t>非保险业务里，我们其他小一些的公司税前盈利从</w:t>
      </w:r>
      <w:r>
        <w:rPr>
          <w:rFonts w:hint="eastAsia"/>
        </w:rPr>
        <w:t>2012</w:t>
      </w:r>
      <w:r>
        <w:rPr>
          <w:rFonts w:hint="eastAsia"/>
        </w:rPr>
        <w:t>年的</w:t>
      </w:r>
      <w:r>
        <w:rPr>
          <w:rFonts w:hint="eastAsia"/>
        </w:rPr>
        <w:t>39</w:t>
      </w:r>
      <w:r>
        <w:rPr>
          <w:rFonts w:hint="eastAsia"/>
        </w:rPr>
        <w:t>亿增长到今年的</w:t>
      </w:r>
      <w:r>
        <w:rPr>
          <w:rFonts w:hint="eastAsia"/>
        </w:rPr>
        <w:t>47</w:t>
      </w:r>
      <w:r>
        <w:rPr>
          <w:rFonts w:hint="eastAsia"/>
        </w:rPr>
        <w:t>亿。预计</w:t>
      </w:r>
      <w:r>
        <w:rPr>
          <w:rFonts w:hint="eastAsia"/>
        </w:rPr>
        <w:t>2014</w:t>
      </w:r>
      <w:r>
        <w:rPr>
          <w:rFonts w:hint="eastAsia"/>
        </w:rPr>
        <w:t>年它们也会持续增长。</w:t>
      </w:r>
    </w:p>
    <w:p w:rsidR="00FD0B51" w:rsidRDefault="005429E9">
      <w:pPr>
        <w:spacing w:line="360" w:lineRule="auto"/>
        <w:ind w:firstLineChars="202" w:firstLine="424"/>
      </w:pPr>
      <w:r>
        <w:rPr>
          <w:rFonts w:hint="eastAsia"/>
        </w:rPr>
        <w:t>④</w:t>
      </w:r>
      <w:r>
        <w:rPr>
          <w:rFonts w:hint="eastAsia"/>
        </w:rPr>
        <w:t xml:space="preserve"> MidAmerican Energy</w:t>
      </w:r>
      <w:r>
        <w:rPr>
          <w:rFonts w:hint="eastAsia"/>
        </w:rPr>
        <w:t>（中美洲能源），爱荷华最大的能源公司，服务于爱荷华、伊利诺伊、南达科他、内布拉斯加等多个州的客户。（资料来源：路透新闻，公司官方网站）</w:t>
      </w:r>
    </w:p>
    <w:p w:rsidR="00FD0B51" w:rsidRDefault="005429E9">
      <w:pPr>
        <w:spacing w:line="360" w:lineRule="auto"/>
        <w:ind w:firstLineChars="202" w:firstLine="424"/>
      </w:pPr>
      <w:r>
        <w:rPr>
          <w:rFonts w:hint="eastAsia"/>
        </w:rPr>
        <w:t>⑤</w:t>
      </w:r>
      <w:r>
        <w:rPr>
          <w:rFonts w:hint="eastAsia"/>
        </w:rPr>
        <w:t xml:space="preserve"> BNSF (</w:t>
      </w:r>
      <w:r>
        <w:rPr>
          <w:rFonts w:hint="eastAsia"/>
        </w:rPr>
        <w:t>伯灵顿北方圣特菲铁路公司</w:t>
      </w:r>
      <w:r>
        <w:rPr>
          <w:rFonts w:hint="eastAsia"/>
        </w:rPr>
        <w:t>)</w:t>
      </w:r>
      <w:r>
        <w:rPr>
          <w:rFonts w:hint="eastAsia"/>
        </w:rPr>
        <w:t>是世界最大的铁路多式联运公司，拥有</w:t>
      </w:r>
      <w:r>
        <w:rPr>
          <w:rFonts w:hint="eastAsia"/>
        </w:rPr>
        <w:t>5.2</w:t>
      </w:r>
      <w:r>
        <w:rPr>
          <w:rFonts w:hint="eastAsia"/>
        </w:rPr>
        <w:t>万公里运营里程，营业范围覆盖美国西部、中西部</w:t>
      </w:r>
      <w:r>
        <w:rPr>
          <w:rFonts w:hint="eastAsia"/>
        </w:rPr>
        <w:t>28</w:t>
      </w:r>
      <w:r>
        <w:rPr>
          <w:rFonts w:hint="eastAsia"/>
        </w:rPr>
        <w:t>个州和加拿大</w:t>
      </w:r>
      <w:r>
        <w:rPr>
          <w:rFonts w:hint="eastAsia"/>
        </w:rPr>
        <w:t>2</w:t>
      </w:r>
      <w:r>
        <w:rPr>
          <w:rFonts w:hint="eastAsia"/>
        </w:rPr>
        <w:t>个州，主要进行联合运输、煤炭、工业品、农产品、汽车的运输业务。目前，</w:t>
      </w:r>
      <w:r>
        <w:rPr>
          <w:rFonts w:hint="eastAsia"/>
        </w:rPr>
        <w:t>BNSF</w:t>
      </w:r>
      <w:r>
        <w:rPr>
          <w:rFonts w:hint="eastAsia"/>
        </w:rPr>
        <w:t>每年运送超过</w:t>
      </w:r>
      <w:r>
        <w:rPr>
          <w:rFonts w:hint="eastAsia"/>
        </w:rPr>
        <w:t>500</w:t>
      </w:r>
      <w:r>
        <w:rPr>
          <w:rFonts w:hint="eastAsia"/>
        </w:rPr>
        <w:t>万个货柜量</w:t>
      </w:r>
      <w:r>
        <w:rPr>
          <w:rFonts w:hint="eastAsia"/>
        </w:rPr>
        <w:t>(</w:t>
      </w:r>
      <w:r>
        <w:rPr>
          <w:rFonts w:hint="eastAsia"/>
        </w:rPr>
        <w:t>相当于</w:t>
      </w:r>
      <w:r>
        <w:rPr>
          <w:rFonts w:hint="eastAsia"/>
        </w:rPr>
        <w:t>1000</w:t>
      </w:r>
      <w:r>
        <w:rPr>
          <w:rFonts w:hint="eastAsia"/>
        </w:rPr>
        <w:t>万标准箱</w:t>
      </w:r>
      <w:r>
        <w:rPr>
          <w:rFonts w:hint="eastAsia"/>
        </w:rPr>
        <w:t>)</w:t>
      </w:r>
      <w:r>
        <w:rPr>
          <w:rFonts w:hint="eastAsia"/>
        </w:rPr>
        <w:t>，拥有火车机车超过</w:t>
      </w:r>
      <w:r>
        <w:rPr>
          <w:rFonts w:hint="eastAsia"/>
        </w:rPr>
        <w:t>5700</w:t>
      </w:r>
      <w:r>
        <w:rPr>
          <w:rFonts w:hint="eastAsia"/>
        </w:rPr>
        <w:t>辆，网络覆盖北美西海岸和墨西哥湾所有港口。（资料来源：网络新闻，</w:t>
      </w:r>
      <w:r>
        <w:rPr>
          <w:rFonts w:hint="eastAsia"/>
        </w:rPr>
        <w:t>2006</w:t>
      </w:r>
      <w:r>
        <w:rPr>
          <w:rFonts w:hint="eastAsia"/>
        </w:rPr>
        <w:t>年数据）</w:t>
      </w:r>
    </w:p>
    <w:p w:rsidR="00FD0B51" w:rsidRDefault="005429E9">
      <w:pPr>
        <w:spacing w:line="360" w:lineRule="auto"/>
        <w:ind w:firstLineChars="202" w:firstLine="424"/>
      </w:pPr>
      <w:r>
        <w:rPr>
          <w:rFonts w:hint="eastAsia"/>
        </w:rPr>
        <w:t>⑥</w:t>
      </w:r>
      <w:r>
        <w:rPr>
          <w:rFonts w:hint="eastAsia"/>
        </w:rPr>
        <w:t xml:space="preserve"> ISCAR</w:t>
      </w:r>
      <w:r>
        <w:rPr>
          <w:rFonts w:hint="eastAsia"/>
        </w:rPr>
        <w:t>（伊斯卡）</w:t>
      </w:r>
      <w:r>
        <w:rPr>
          <w:rFonts w:hint="eastAsia"/>
        </w:rPr>
        <w:t xml:space="preserve"> </w:t>
      </w:r>
      <w:r>
        <w:rPr>
          <w:rFonts w:hint="eastAsia"/>
        </w:rPr>
        <w:t>公司是世界著名的金属切削刀具及切削技术的供应商。总部设在以色列</w:t>
      </w:r>
      <w:r>
        <w:rPr>
          <w:rFonts w:hint="eastAsia"/>
        </w:rPr>
        <w:t>,</w:t>
      </w:r>
      <w:r>
        <w:rPr>
          <w:rFonts w:hint="eastAsia"/>
        </w:rPr>
        <w:t>是伊斯卡金属切削集团（</w:t>
      </w:r>
      <w:r>
        <w:rPr>
          <w:rFonts w:hint="eastAsia"/>
        </w:rPr>
        <w:t>IMC</w:t>
      </w:r>
      <w:r>
        <w:rPr>
          <w:rFonts w:hint="eastAsia"/>
        </w:rPr>
        <w:t>）的领头企业。</w:t>
      </w:r>
      <w:r>
        <w:rPr>
          <w:rFonts w:hint="eastAsia"/>
        </w:rPr>
        <w:t>(</w:t>
      </w:r>
      <w:r>
        <w:rPr>
          <w:rFonts w:hint="eastAsia"/>
        </w:rPr>
        <w:t>资料来源：百度百科</w:t>
      </w:r>
      <w:r>
        <w:rPr>
          <w:rFonts w:hint="eastAsia"/>
        </w:rPr>
        <w:t>)</w:t>
      </w:r>
    </w:p>
    <w:p w:rsidR="00FD0B51" w:rsidRDefault="005429E9">
      <w:pPr>
        <w:spacing w:line="360" w:lineRule="auto"/>
        <w:ind w:firstLineChars="202" w:firstLine="424"/>
      </w:pPr>
      <w:r>
        <w:rPr>
          <w:rFonts w:hint="eastAsia"/>
        </w:rPr>
        <w:t>⑦</w:t>
      </w:r>
      <w:r>
        <w:rPr>
          <w:rFonts w:hint="eastAsia"/>
        </w:rPr>
        <w:t xml:space="preserve"> Lubrizol</w:t>
      </w:r>
      <w:r>
        <w:rPr>
          <w:rFonts w:hint="eastAsia"/>
        </w:rPr>
        <w:t>（路博润），一家为交通、工业和消费产品生产提供化学制品的公司，</w:t>
      </w:r>
      <w:r>
        <w:rPr>
          <w:rFonts w:hint="eastAsia"/>
        </w:rPr>
        <w:t>2011</w:t>
      </w:r>
      <w:r>
        <w:rPr>
          <w:rFonts w:hint="eastAsia"/>
        </w:rPr>
        <w:t>年产值</w:t>
      </w:r>
      <w:r>
        <w:rPr>
          <w:rFonts w:hint="eastAsia"/>
        </w:rPr>
        <w:t>61</w:t>
      </w:r>
      <w:r>
        <w:rPr>
          <w:rFonts w:hint="eastAsia"/>
        </w:rPr>
        <w:t>亿美元，总部位于俄亥俄州。（资料来源：公司官方网站）</w:t>
      </w:r>
    </w:p>
    <w:p w:rsidR="00FD0B51" w:rsidRDefault="005429E9">
      <w:pPr>
        <w:spacing w:line="360" w:lineRule="auto"/>
        <w:ind w:firstLineChars="202" w:firstLine="424"/>
      </w:pPr>
      <w:r>
        <w:rPr>
          <w:rFonts w:hint="eastAsia"/>
        </w:rPr>
        <w:t>⑧</w:t>
      </w:r>
      <w:r>
        <w:rPr>
          <w:rFonts w:hint="eastAsia"/>
        </w:rPr>
        <w:t xml:space="preserve"> Marmon Group</w:t>
      </w:r>
      <w:r>
        <w:rPr>
          <w:rFonts w:hint="eastAsia"/>
        </w:rPr>
        <w:t>，总部位于芝加哥的控股集团，拥有</w:t>
      </w:r>
      <w:r>
        <w:rPr>
          <w:rFonts w:hint="eastAsia"/>
        </w:rPr>
        <w:t>11</w:t>
      </w:r>
      <w:r>
        <w:rPr>
          <w:rFonts w:hint="eastAsia"/>
        </w:rPr>
        <w:t>个业务板块，主要</w:t>
      </w:r>
      <w:r>
        <w:rPr>
          <w:rFonts w:hint="eastAsia"/>
        </w:rPr>
        <w:t>3</w:t>
      </w:r>
      <w:r>
        <w:rPr>
          <w:rFonts w:hint="eastAsia"/>
        </w:rPr>
        <w:t>个业务板块是工业和金属部件、自然资源和运输、零售和终端技术。（资料来源：维基百科和公司官方网站）</w:t>
      </w:r>
    </w:p>
    <w:p w:rsidR="00FD0B51" w:rsidRDefault="005429E9">
      <w:pPr>
        <w:spacing w:line="360" w:lineRule="auto"/>
        <w:ind w:firstLineChars="202" w:firstLine="424"/>
      </w:pPr>
      <w:r>
        <w:rPr>
          <w:rFonts w:hint="eastAsia"/>
        </w:rPr>
        <w:t>2013</w:t>
      </w:r>
      <w:r>
        <w:rPr>
          <w:rFonts w:hint="eastAsia"/>
        </w:rPr>
        <w:t>年，伯克希尔最重要的保险业务再次实现了承保盈利——这是连续承保盈利的第</w:t>
      </w:r>
      <w:r>
        <w:rPr>
          <w:rFonts w:hint="eastAsia"/>
        </w:rPr>
        <w:t>11</w:t>
      </w:r>
      <w:r>
        <w:rPr>
          <w:rFonts w:hint="eastAsia"/>
        </w:rPr>
        <w:t>个年头了，浮存金也还在继续增加。</w:t>
      </w:r>
      <w:r>
        <w:rPr>
          <w:rFonts w:hint="eastAsia"/>
        </w:rPr>
        <w:t>11</w:t>
      </w:r>
      <w:r>
        <w:rPr>
          <w:rFonts w:hint="eastAsia"/>
        </w:rPr>
        <w:t>年来我们的浮存金——那些不属于伯克希尔，但是我们可以投资并未伯克希尔赚取收益的钱，从</w:t>
      </w:r>
      <w:r>
        <w:rPr>
          <w:rFonts w:hint="eastAsia"/>
        </w:rPr>
        <w:t>410</w:t>
      </w:r>
      <w:r>
        <w:rPr>
          <w:rFonts w:hint="eastAsia"/>
        </w:rPr>
        <w:t>亿增加到了</w:t>
      </w:r>
      <w:r>
        <w:rPr>
          <w:rFonts w:hint="eastAsia"/>
        </w:rPr>
        <w:t>770</w:t>
      </w:r>
      <w:r>
        <w:rPr>
          <w:rFonts w:hint="eastAsia"/>
        </w:rPr>
        <w:t>亿。</w:t>
      </w:r>
    </w:p>
    <w:p w:rsidR="00FD0B51" w:rsidRDefault="005429E9">
      <w:pPr>
        <w:spacing w:line="360" w:lineRule="auto"/>
        <w:ind w:firstLineChars="202" w:firstLine="424"/>
      </w:pPr>
      <w:r>
        <w:rPr>
          <w:rFonts w:hint="eastAsia"/>
        </w:rPr>
        <w:lastRenderedPageBreak/>
        <w:t>与此同时，我们累计实现了</w:t>
      </w:r>
      <w:r>
        <w:rPr>
          <w:rFonts w:hint="eastAsia"/>
        </w:rPr>
        <w:t>220</w:t>
      </w:r>
      <w:r>
        <w:rPr>
          <w:rFonts w:hint="eastAsia"/>
        </w:rPr>
        <w:t>亿税前承保利润，其中</w:t>
      </w:r>
      <w:r>
        <w:rPr>
          <w:rFonts w:hint="eastAsia"/>
        </w:rPr>
        <w:t>2013</w:t>
      </w:r>
      <w:r>
        <w:rPr>
          <w:rFonts w:hint="eastAsia"/>
        </w:rPr>
        <w:t>年</w:t>
      </w:r>
      <w:r>
        <w:rPr>
          <w:rFonts w:hint="eastAsia"/>
        </w:rPr>
        <w:t>30</w:t>
      </w:r>
      <w:r>
        <w:rPr>
          <w:rFonts w:hint="eastAsia"/>
        </w:rPr>
        <w:t>亿。而这一切，都起始于我们</w:t>
      </w:r>
      <w:r>
        <w:rPr>
          <w:rFonts w:hint="eastAsia"/>
        </w:rPr>
        <w:t>1967</w:t>
      </w:r>
      <w:r>
        <w:rPr>
          <w:rFonts w:hint="eastAsia"/>
        </w:rPr>
        <w:t>年以</w:t>
      </w:r>
      <w:r>
        <w:rPr>
          <w:rFonts w:hint="eastAsia"/>
        </w:rPr>
        <w:t>860</w:t>
      </w:r>
      <w:r>
        <w:rPr>
          <w:rFonts w:hint="eastAsia"/>
        </w:rPr>
        <w:t>万美元收购了</w:t>
      </w:r>
      <w:r>
        <w:rPr>
          <w:rFonts w:hint="eastAsia"/>
        </w:rPr>
        <w:t>National Indemnity</w:t>
      </w:r>
      <w:r>
        <w:rPr>
          <w:rFonts w:hint="eastAsia"/>
        </w:rPr>
        <w:t>。</w:t>
      </w:r>
    </w:p>
    <w:p w:rsidR="00FD0B51" w:rsidRDefault="005429E9">
      <w:pPr>
        <w:spacing w:line="360" w:lineRule="auto"/>
        <w:ind w:firstLineChars="202" w:firstLine="424"/>
      </w:pPr>
      <w:r>
        <w:rPr>
          <w:rFonts w:hint="eastAsia"/>
        </w:rPr>
        <w:t>现在我们已经拥有多家卓越的保险公司。最为人所熟知的，</w:t>
      </w:r>
      <w:r>
        <w:rPr>
          <w:rFonts w:hint="eastAsia"/>
        </w:rPr>
        <w:t xml:space="preserve">GEICO, </w:t>
      </w:r>
      <w:r>
        <w:rPr>
          <w:rFonts w:hint="eastAsia"/>
        </w:rPr>
        <w:t>由</w:t>
      </w:r>
      <w:r>
        <w:rPr>
          <w:rFonts w:hint="eastAsia"/>
        </w:rPr>
        <w:t>1955</w:t>
      </w:r>
      <w:r>
        <w:rPr>
          <w:rFonts w:hint="eastAsia"/>
        </w:rPr>
        <w:t>年伯克希尔完全收购的车险公司（在那之前很多年我们就持有它部分权益了）。</w:t>
      </w:r>
      <w:r>
        <w:rPr>
          <w:rFonts w:hint="eastAsia"/>
        </w:rPr>
        <w:t>1996</w:t>
      </w:r>
      <w:r>
        <w:rPr>
          <w:rFonts w:hint="eastAsia"/>
        </w:rPr>
        <w:t>年</w:t>
      </w:r>
      <w:r>
        <w:rPr>
          <w:rFonts w:hint="eastAsia"/>
        </w:rPr>
        <w:t>GEICO</w:t>
      </w:r>
      <w:r>
        <w:rPr>
          <w:rFonts w:hint="eastAsia"/>
        </w:rPr>
        <w:t>在美国车险企业里排名第七。现在它排第二，刚刚超过了</w:t>
      </w:r>
      <w:r>
        <w:rPr>
          <w:rFonts w:hint="eastAsia"/>
        </w:rPr>
        <w:t>Allstate</w:t>
      </w:r>
      <w:r>
        <w:rPr>
          <w:rFonts w:hint="eastAsia"/>
        </w:rPr>
        <w:t>。它惊人增长的秘密其实非常简单：便宜的价格和可靠的服务。大家应该打客服电话</w:t>
      </w:r>
      <w:r>
        <w:rPr>
          <w:rFonts w:hint="eastAsia"/>
        </w:rPr>
        <w:t>1-800-847-7536</w:t>
      </w:r>
      <w:r>
        <w:rPr>
          <w:rFonts w:hint="eastAsia"/>
        </w:rPr>
        <w:t>，或者登录</w:t>
      </w:r>
      <w:r>
        <w:rPr>
          <w:rFonts w:hint="eastAsia"/>
        </w:rPr>
        <w:t>Geico.com</w:t>
      </w:r>
      <w:r>
        <w:rPr>
          <w:rFonts w:hint="eastAsia"/>
        </w:rPr>
        <w:t>，看看</w:t>
      </w:r>
      <w:r>
        <w:rPr>
          <w:rFonts w:hint="eastAsia"/>
        </w:rPr>
        <w:t>GEICO</w:t>
      </w:r>
      <w:r>
        <w:rPr>
          <w:rFonts w:hint="eastAsia"/>
        </w:rPr>
        <w:t>的产品是不是能帮你节省一些保险支出。省下来的钱可以买些其他伯克希尔的产品。</w:t>
      </w:r>
    </w:p>
    <w:p w:rsidR="00FD0B51" w:rsidRDefault="005429E9">
      <w:pPr>
        <w:spacing w:line="360" w:lineRule="auto"/>
        <w:ind w:firstLineChars="202" w:firstLine="424"/>
      </w:pPr>
      <w:r>
        <w:t></w:t>
      </w:r>
      <w:r>
        <w:rPr>
          <w:rFonts w:hint="eastAsia"/>
        </w:rPr>
        <w:t>查理和我一直在猎象，我们的公司也在不断进行补强型收购。去年我们一共有</w:t>
      </w:r>
      <w:r>
        <w:rPr>
          <w:rFonts w:hint="eastAsia"/>
        </w:rPr>
        <w:t>25</w:t>
      </w:r>
      <w:r>
        <w:rPr>
          <w:rFonts w:hint="eastAsia"/>
        </w:rPr>
        <w:t>笔，总计</w:t>
      </w:r>
      <w:r>
        <w:rPr>
          <w:rFonts w:hint="eastAsia"/>
        </w:rPr>
        <w:t>31</w:t>
      </w:r>
      <w:r>
        <w:rPr>
          <w:rFonts w:hint="eastAsia"/>
        </w:rPr>
        <w:t>亿美元的此类收购。这些收购从</w:t>
      </w:r>
      <w:r>
        <w:rPr>
          <w:rFonts w:hint="eastAsia"/>
        </w:rPr>
        <w:t>190</w:t>
      </w:r>
      <w:r>
        <w:rPr>
          <w:rFonts w:hint="eastAsia"/>
        </w:rPr>
        <w:t>万到</w:t>
      </w:r>
      <w:r>
        <w:rPr>
          <w:rFonts w:hint="eastAsia"/>
        </w:rPr>
        <w:t>11</w:t>
      </w:r>
      <w:r>
        <w:rPr>
          <w:rFonts w:hint="eastAsia"/>
        </w:rPr>
        <w:t>亿美元不等。查理和我都支持这些收购。它们把资本用在了契合我们现有业务的地方，并且将由我们优秀的经理人团队管理。结果就是，我们不用干活，大家却在赚钱。未来还会有更多类似的补强型收购。整体而言，它们带来的意义非凡。</w:t>
      </w:r>
    </w:p>
    <w:p w:rsidR="00FD0B51" w:rsidRDefault="005429E9">
      <w:pPr>
        <w:spacing w:line="360" w:lineRule="auto"/>
        <w:ind w:firstLineChars="202" w:firstLine="424"/>
      </w:pPr>
      <w:r>
        <w:rPr>
          <w:rFonts w:hint="eastAsia"/>
        </w:rPr>
        <w:t>去年我们投资了</w:t>
      </w:r>
      <w:r>
        <w:rPr>
          <w:rFonts w:hint="eastAsia"/>
        </w:rPr>
        <w:t>35</w:t>
      </w:r>
      <w:r>
        <w:rPr>
          <w:rFonts w:hint="eastAsia"/>
        </w:rPr>
        <w:t>亿，用于确定无疑的补强型投资：购买了两家我们已经拥有控制权公司的剩余股权。第一个是</w:t>
      </w:r>
      <w:r>
        <w:rPr>
          <w:rFonts w:hint="eastAsia"/>
        </w:rPr>
        <w:t>Marmon</w:t>
      </w:r>
      <w:r>
        <w:rPr>
          <w:rFonts w:hint="eastAsia"/>
        </w:rPr>
        <w:t>，根据</w:t>
      </w:r>
      <w:r>
        <w:rPr>
          <w:rFonts w:hint="eastAsia"/>
        </w:rPr>
        <w:t>2008</w:t>
      </w:r>
      <w:r>
        <w:rPr>
          <w:rFonts w:hint="eastAsia"/>
        </w:rPr>
        <w:t>年的协议我们获得了</w:t>
      </w:r>
      <w:r>
        <w:rPr>
          <w:rFonts w:hint="eastAsia"/>
        </w:rPr>
        <w:t>Marnon 100%</w:t>
      </w:r>
      <w:r>
        <w:rPr>
          <w:rFonts w:hint="eastAsia"/>
        </w:rPr>
        <w:t>的权益。另一个是</w:t>
      </w:r>
      <w:r>
        <w:rPr>
          <w:rFonts w:hint="eastAsia"/>
        </w:rPr>
        <w:t>Iscar</w:t>
      </w:r>
      <w:r>
        <w:rPr>
          <w:rFonts w:hint="eastAsia"/>
        </w:rPr>
        <w:t>，</w:t>
      </w:r>
      <w:r>
        <w:rPr>
          <w:rFonts w:hint="eastAsia"/>
        </w:rPr>
        <w:t>Wertheimer</w:t>
      </w:r>
      <w:r>
        <w:rPr>
          <w:rFonts w:hint="eastAsia"/>
        </w:rPr>
        <w:t>家族决定行使它的卖出权，将其持有公司的</w:t>
      </w:r>
      <w:r>
        <w:rPr>
          <w:rFonts w:hint="eastAsia"/>
        </w:rPr>
        <w:t>20%</w:t>
      </w:r>
      <w:r>
        <w:rPr>
          <w:rFonts w:hint="eastAsia"/>
        </w:rPr>
        <w:t>股份转让给我们。</w:t>
      </w:r>
      <w:r>
        <w:rPr>
          <w:rFonts w:hint="eastAsia"/>
        </w:rPr>
        <w:t>2006</w:t>
      </w:r>
      <w:r>
        <w:rPr>
          <w:rFonts w:hint="eastAsia"/>
        </w:rPr>
        <w:t>年我们已经获得了公司的控制权。</w:t>
      </w:r>
    </w:p>
    <w:p w:rsidR="00FD0B51" w:rsidRDefault="005429E9">
      <w:pPr>
        <w:spacing w:line="360" w:lineRule="auto"/>
        <w:ind w:firstLineChars="202" w:firstLine="424"/>
      </w:pPr>
      <w:r>
        <w:rPr>
          <w:rFonts w:hint="eastAsia"/>
        </w:rPr>
        <w:t>两笔收购让我们增加了</w:t>
      </w:r>
      <w:r>
        <w:rPr>
          <w:rFonts w:hint="eastAsia"/>
        </w:rPr>
        <w:t>3</w:t>
      </w:r>
      <w:r>
        <w:rPr>
          <w:rFonts w:hint="eastAsia"/>
        </w:rPr>
        <w:t>亿的税前利润，带来</w:t>
      </w:r>
      <w:r>
        <w:rPr>
          <w:rFonts w:hint="eastAsia"/>
        </w:rPr>
        <w:t>8</w:t>
      </w:r>
      <w:r>
        <w:rPr>
          <w:rFonts w:hint="eastAsia"/>
        </w:rPr>
        <w:t>亿的现金流。但是去年的信中已经讲过的，“虚幻”的会计准则要求我们以低于支付金额</w:t>
      </w:r>
      <w:r>
        <w:rPr>
          <w:rFonts w:hint="eastAsia"/>
        </w:rPr>
        <w:t>18</w:t>
      </w:r>
      <w:r>
        <w:rPr>
          <w:rFonts w:hint="eastAsia"/>
        </w:rPr>
        <w:t>亿的价格对它入账，于是减少了伯克希尔的账面价值。（这项费用应该记在“超过账面价值的资本”项目下；一个报表上没有的项目）。大家应该明白，这条怪异的会计要求使得伯克希尔内在价值和账面价值的差距增加了</w:t>
      </w:r>
      <w:r>
        <w:rPr>
          <w:rFonts w:hint="eastAsia"/>
        </w:rPr>
        <w:t>18</w:t>
      </w:r>
      <w:r>
        <w:rPr>
          <w:rFonts w:hint="eastAsia"/>
        </w:rPr>
        <w:t>亿。</w:t>
      </w:r>
    </w:p>
    <w:p w:rsidR="00FD0B51" w:rsidRDefault="005429E9">
      <w:pPr>
        <w:spacing w:line="360" w:lineRule="auto"/>
        <w:ind w:firstLineChars="202" w:firstLine="424"/>
      </w:pPr>
      <w:r>
        <w:rPr>
          <w:rFonts w:hint="eastAsia"/>
        </w:rPr>
        <w:t>2013</w:t>
      </w:r>
      <w:r>
        <w:rPr>
          <w:rFonts w:hint="eastAsia"/>
        </w:rPr>
        <w:t>年，伯克希尔所属企业在厂房、设备上的资本开支达到</w:t>
      </w:r>
      <w:r>
        <w:rPr>
          <w:rFonts w:hint="eastAsia"/>
        </w:rPr>
        <w:t>110</w:t>
      </w:r>
      <w:r>
        <w:rPr>
          <w:rFonts w:hint="eastAsia"/>
        </w:rPr>
        <w:t>亿，几乎是折旧额的</w:t>
      </w:r>
      <w:r>
        <w:rPr>
          <w:rFonts w:hint="eastAsia"/>
        </w:rPr>
        <w:t>2</w:t>
      </w:r>
      <w:r>
        <w:rPr>
          <w:rFonts w:hint="eastAsia"/>
        </w:rPr>
        <w:t>倍。大约</w:t>
      </w:r>
      <w:r>
        <w:rPr>
          <w:rFonts w:hint="eastAsia"/>
        </w:rPr>
        <w:t>89%</w:t>
      </w:r>
      <w:r>
        <w:rPr>
          <w:rFonts w:hint="eastAsia"/>
        </w:rPr>
        <w:t>的钱投在了美国。我们也在国外投资，但是投资机会的主矿脉还是在美国。</w:t>
      </w:r>
    </w:p>
    <w:p w:rsidR="00FD0B51" w:rsidRDefault="005429E9">
      <w:pPr>
        <w:spacing w:line="360" w:lineRule="auto"/>
        <w:ind w:firstLineChars="202" w:firstLine="424"/>
      </w:pPr>
      <w:r>
        <w:rPr>
          <w:rFonts w:hint="eastAsia"/>
        </w:rPr>
        <w:t>去年多数投资经理没能战胜标普</w:t>
      </w:r>
      <w:r>
        <w:rPr>
          <w:rFonts w:hint="eastAsia"/>
        </w:rPr>
        <w:t>500</w:t>
      </w:r>
      <w:r>
        <w:rPr>
          <w:rFonts w:hint="eastAsia"/>
        </w:rPr>
        <w:t>，但是</w:t>
      </w:r>
      <w:r>
        <w:rPr>
          <w:rFonts w:hint="eastAsia"/>
        </w:rPr>
        <w:t>Todd Combs</w:t>
      </w:r>
      <w:r>
        <w:rPr>
          <w:rFonts w:hint="eastAsia"/>
        </w:rPr>
        <w:t>和</w:t>
      </w:r>
      <w:r>
        <w:rPr>
          <w:rFonts w:hint="eastAsia"/>
        </w:rPr>
        <w:t>Ted Weschler</w:t>
      </w:r>
      <w:r>
        <w:rPr>
          <w:rFonts w:hint="eastAsia"/>
        </w:rPr>
        <w:t>轻松做到了。他们各自管理的组合都超过了</w:t>
      </w:r>
      <w:r>
        <w:rPr>
          <w:rFonts w:hint="eastAsia"/>
        </w:rPr>
        <w:t>70</w:t>
      </w:r>
      <w:r>
        <w:rPr>
          <w:rFonts w:hint="eastAsia"/>
        </w:rPr>
        <w:t>亿美元。他们应得的。</w:t>
      </w:r>
    </w:p>
    <w:p w:rsidR="00FD0B51" w:rsidRDefault="005429E9">
      <w:pPr>
        <w:spacing w:line="360" w:lineRule="auto"/>
        <w:ind w:firstLineChars="202" w:firstLine="424"/>
      </w:pPr>
      <w:r>
        <w:rPr>
          <w:rFonts w:hint="eastAsia"/>
        </w:rPr>
        <w:t>我不得不坦白，他们的投资业绩超过了我。（查理提醒我应该加上“超过了一大截”。）如果这种令人惭愧的对比继续下去，我就只好闭口不提他俩了。</w:t>
      </w:r>
    </w:p>
    <w:p w:rsidR="00FD0B51" w:rsidRDefault="005429E9">
      <w:pPr>
        <w:spacing w:line="360" w:lineRule="auto"/>
        <w:ind w:firstLineChars="202" w:firstLine="424"/>
      </w:pPr>
      <w:r>
        <w:rPr>
          <w:rFonts w:hint="eastAsia"/>
        </w:rPr>
        <w:t>除了投资赚钱以外，</w:t>
      </w:r>
      <w:r>
        <w:rPr>
          <w:rFonts w:hint="eastAsia"/>
        </w:rPr>
        <w:t>Todd</w:t>
      </w:r>
      <w:r>
        <w:rPr>
          <w:rFonts w:hint="eastAsia"/>
        </w:rPr>
        <w:t>和</w:t>
      </w:r>
      <w:r>
        <w:rPr>
          <w:rFonts w:hint="eastAsia"/>
        </w:rPr>
        <w:t>Ted</w:t>
      </w:r>
      <w:r>
        <w:rPr>
          <w:rFonts w:hint="eastAsia"/>
        </w:rPr>
        <w:t>还在诸多方面为大家创造了价值。他们带来的价值只是小荷才露尖尖角：他们都流淌着伯克希尔的血。</w:t>
      </w:r>
    </w:p>
    <w:p w:rsidR="00FD0B51" w:rsidRDefault="005429E9">
      <w:pPr>
        <w:spacing w:line="360" w:lineRule="auto"/>
        <w:ind w:firstLineChars="202" w:firstLine="424"/>
      </w:pPr>
      <w:r>
        <w:rPr>
          <w:rFonts w:hint="eastAsia"/>
        </w:rPr>
        <w:lastRenderedPageBreak/>
        <w:t>截至年底，伯克希尔的雇员总数，算上亨氏，再创纪录达到了</w:t>
      </w:r>
      <w:r>
        <w:rPr>
          <w:rFonts w:hint="eastAsia"/>
        </w:rPr>
        <w:t>330,745</w:t>
      </w:r>
      <w:r>
        <w:rPr>
          <w:rFonts w:hint="eastAsia"/>
        </w:rPr>
        <w:t>人，比去年增加了</w:t>
      </w:r>
      <w:r>
        <w:rPr>
          <w:rFonts w:hint="eastAsia"/>
        </w:rPr>
        <w:t>42,283</w:t>
      </w:r>
      <w:r>
        <w:rPr>
          <w:rFonts w:hint="eastAsia"/>
        </w:rPr>
        <w:t>人。我得承认，增加的人里包括一名在奥马哈家庭办公室里上班的人。（别慌：一层楼还是足够公司总部的家伙们用了，不挤。）</w:t>
      </w:r>
    </w:p>
    <w:p w:rsidR="00FD0B51" w:rsidRDefault="005429E9">
      <w:pPr>
        <w:spacing w:line="360" w:lineRule="auto"/>
        <w:ind w:firstLineChars="202" w:firstLine="424"/>
      </w:pPr>
      <w:r>
        <w:rPr>
          <w:rFonts w:hint="eastAsia"/>
        </w:rPr>
        <w:t>去年伯克希尔在“四大”上的投资比例都上升了——美国运通、可口可乐、</w:t>
      </w:r>
      <w:r>
        <w:rPr>
          <w:rFonts w:hint="eastAsia"/>
        </w:rPr>
        <w:t>IBM</w:t>
      </w:r>
      <w:r>
        <w:rPr>
          <w:rFonts w:hint="eastAsia"/>
        </w:rPr>
        <w:t>和富国银行。我们增持了富国银行（从</w:t>
      </w:r>
      <w:r>
        <w:rPr>
          <w:rFonts w:hint="eastAsia"/>
        </w:rPr>
        <w:t>2012</w:t>
      </w:r>
      <w:r>
        <w:rPr>
          <w:rFonts w:hint="eastAsia"/>
        </w:rPr>
        <w:t>年底的</w:t>
      </w:r>
      <w:r>
        <w:rPr>
          <w:rFonts w:hint="eastAsia"/>
        </w:rPr>
        <w:t>8.7%</w:t>
      </w:r>
      <w:r>
        <w:rPr>
          <w:rFonts w:hint="eastAsia"/>
        </w:rPr>
        <w:t>增加到</w:t>
      </w:r>
      <w:r>
        <w:rPr>
          <w:rFonts w:hint="eastAsia"/>
        </w:rPr>
        <w:t>9.2%</w:t>
      </w:r>
      <w:r>
        <w:rPr>
          <w:rFonts w:hint="eastAsia"/>
        </w:rPr>
        <w:t>）和</w:t>
      </w:r>
      <w:r>
        <w:rPr>
          <w:rFonts w:hint="eastAsia"/>
        </w:rPr>
        <w:t>IBM</w:t>
      </w:r>
      <w:r>
        <w:rPr>
          <w:rFonts w:hint="eastAsia"/>
        </w:rPr>
        <w:t>（从</w:t>
      </w:r>
      <w:r>
        <w:rPr>
          <w:rFonts w:hint="eastAsia"/>
        </w:rPr>
        <w:t>6.0%</w:t>
      </w:r>
      <w:r>
        <w:rPr>
          <w:rFonts w:hint="eastAsia"/>
        </w:rPr>
        <w:t>到</w:t>
      </w:r>
      <w:r>
        <w:rPr>
          <w:rFonts w:hint="eastAsia"/>
        </w:rPr>
        <w:t>6.3%</w:t>
      </w:r>
      <w:r>
        <w:rPr>
          <w:rFonts w:hint="eastAsia"/>
        </w:rPr>
        <w:t>）。同时，可口可乐和美国运通的股票回购提高了我们的持股比例。我们在可口可乐的持股比例从</w:t>
      </w:r>
      <w:r>
        <w:rPr>
          <w:rFonts w:hint="eastAsia"/>
        </w:rPr>
        <w:t>8.9%</w:t>
      </w:r>
      <w:r>
        <w:rPr>
          <w:rFonts w:hint="eastAsia"/>
        </w:rPr>
        <w:t>提高到</w:t>
      </w:r>
      <w:r>
        <w:rPr>
          <w:rFonts w:hint="eastAsia"/>
        </w:rPr>
        <w:t>9.1%</w:t>
      </w:r>
      <w:r>
        <w:rPr>
          <w:rFonts w:hint="eastAsia"/>
        </w:rPr>
        <w:t>，美国运通的从</w:t>
      </w:r>
      <w:r>
        <w:rPr>
          <w:rFonts w:hint="eastAsia"/>
        </w:rPr>
        <w:t>13.7%</w:t>
      </w:r>
      <w:r>
        <w:rPr>
          <w:rFonts w:hint="eastAsia"/>
        </w:rPr>
        <w:t>提高到</w:t>
      </w:r>
      <w:r>
        <w:rPr>
          <w:rFonts w:hint="eastAsia"/>
        </w:rPr>
        <w:t>14.2%</w:t>
      </w:r>
      <w:r>
        <w:rPr>
          <w:rFonts w:hint="eastAsia"/>
        </w:rPr>
        <w:t>。如果大家觉得百分之零点几的变动意思不大，那请大家这样估算一下：我们在四大上的投资，每增加</w:t>
      </w:r>
      <w:r>
        <w:rPr>
          <w:rFonts w:hint="eastAsia"/>
        </w:rPr>
        <w:t>0.1%</w:t>
      </w:r>
      <w:r>
        <w:rPr>
          <w:rFonts w:hint="eastAsia"/>
        </w:rPr>
        <w:t>，伯克希尔每年的利润就会增加</w:t>
      </w:r>
      <w:r>
        <w:rPr>
          <w:rFonts w:hint="eastAsia"/>
        </w:rPr>
        <w:t>5000</w:t>
      </w:r>
      <w:r>
        <w:rPr>
          <w:rFonts w:hint="eastAsia"/>
        </w:rPr>
        <w:t>万。</w:t>
      </w:r>
    </w:p>
    <w:p w:rsidR="00FD0B51" w:rsidRDefault="005429E9">
      <w:pPr>
        <w:spacing w:line="360" w:lineRule="auto"/>
        <w:ind w:firstLineChars="202" w:firstLine="424"/>
      </w:pPr>
      <w:r>
        <w:rPr>
          <w:rFonts w:hint="eastAsia"/>
        </w:rPr>
        <w:t>四家公司都拥有良好的业务，并由聪明而且为股东着想的经理人掌管。在伯克希尔，我们情愿拥有一家好公司非控制性但大比例的持股，也不愿意</w:t>
      </w:r>
      <w:r>
        <w:rPr>
          <w:rFonts w:hint="eastAsia"/>
        </w:rPr>
        <w:t>100%</w:t>
      </w:r>
      <w:r>
        <w:rPr>
          <w:rFonts w:hint="eastAsia"/>
        </w:rPr>
        <w:t>拥有一家普普通通的公司；宁愿拥有希望之星的一部分，也不愿要一整颗人造钻石，同样的道理。</w:t>
      </w:r>
    </w:p>
    <w:p w:rsidR="00FD0B51" w:rsidRDefault="005429E9">
      <w:pPr>
        <w:spacing w:line="360" w:lineRule="auto"/>
        <w:ind w:firstLineChars="202" w:firstLine="424"/>
      </w:pPr>
      <w:r>
        <w:rPr>
          <w:rFonts w:hint="eastAsia"/>
        </w:rPr>
        <w:t>以年末的持股比例计算，</w:t>
      </w:r>
      <w:r>
        <w:rPr>
          <w:rFonts w:hint="eastAsia"/>
        </w:rPr>
        <w:t>2013</w:t>
      </w:r>
      <w:r>
        <w:rPr>
          <w:rFonts w:hint="eastAsia"/>
        </w:rPr>
        <w:t>年四大归属于我们的利润</w:t>
      </w:r>
      <w:r>
        <w:rPr>
          <w:rFonts w:hint="eastAsia"/>
        </w:rPr>
        <w:t>44</w:t>
      </w:r>
      <w:r>
        <w:rPr>
          <w:rFonts w:hint="eastAsia"/>
        </w:rPr>
        <w:t>亿。但是在利润表上，我们只报告了分红——大约</w:t>
      </w:r>
      <w:r>
        <w:rPr>
          <w:rFonts w:hint="eastAsia"/>
        </w:rPr>
        <w:t>14</w:t>
      </w:r>
      <w:r>
        <w:rPr>
          <w:rFonts w:hint="eastAsia"/>
        </w:rPr>
        <w:t>亿。但是别犯迷糊：没有报告的</w:t>
      </w:r>
      <w:r>
        <w:rPr>
          <w:rFonts w:hint="eastAsia"/>
        </w:rPr>
        <w:t>30</w:t>
      </w:r>
      <w:r>
        <w:rPr>
          <w:rFonts w:hint="eastAsia"/>
        </w:rPr>
        <w:t>亿利润每一分都和账上报告的一样值钱。</w:t>
      </w:r>
    </w:p>
    <w:p w:rsidR="00FD0B51" w:rsidRDefault="005429E9">
      <w:pPr>
        <w:spacing w:line="360" w:lineRule="auto"/>
        <w:ind w:firstLineChars="202" w:firstLine="424"/>
      </w:pPr>
      <w:r>
        <w:rPr>
          <w:rFonts w:hint="eastAsia"/>
        </w:rPr>
        <w:t>4</w:t>
      </w:r>
      <w:r>
        <w:rPr>
          <w:rFonts w:hint="eastAsia"/>
        </w:rPr>
        <w:t>家公司留存的利润经常被用于回购股票——这将增加未来我们所占的利润比例，或者投资于有利可图的新业务。可以预期，我们在“四大”上的每股投资利润都会不断显著增长。倘若事实的确如此，伯克希尔获得的分红也将随之增加，更重要的是，我们的未实现资本收益也会增长。（截止年底，我们在“四大”上的未实现收益累计</w:t>
      </w:r>
      <w:r>
        <w:rPr>
          <w:rFonts w:hint="eastAsia"/>
        </w:rPr>
        <w:t>390</w:t>
      </w:r>
      <w:r>
        <w:rPr>
          <w:rFonts w:hint="eastAsia"/>
        </w:rPr>
        <w:t>亿美元。）</w:t>
      </w:r>
    </w:p>
    <w:p w:rsidR="00FD0B51" w:rsidRDefault="005429E9">
      <w:pPr>
        <w:spacing w:line="360" w:lineRule="auto"/>
        <w:ind w:firstLineChars="202" w:firstLine="424"/>
      </w:pPr>
      <w:r>
        <w:rPr>
          <w:rFonts w:hint="eastAsia"/>
        </w:rPr>
        <w:t>相比于那些局限于投资自身能够运营的业务的公司，我们在投资上的灵活性——大额进行被动投资的意愿，让我们拥有更多优势。伍迪·艾伦说过，“双性恋的好处就是，周六晚上约会的概率可以提高一倍。”同样，我们即投资可以自己运营的业务，又愿意被动投资，于是我们源源不断的现金找寻到合适投资机会的概率也提高了一倍。</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2009</w:t>
      </w:r>
      <w:r>
        <w:rPr>
          <w:rFonts w:hint="eastAsia"/>
        </w:rPr>
        <w:t>年年末，在大衰退的阴影中，我们通过了买下</w:t>
      </w:r>
      <w:r>
        <w:rPr>
          <w:rFonts w:hint="eastAsia"/>
        </w:rPr>
        <w:t>BNSF</w:t>
      </w:r>
      <w:r>
        <w:rPr>
          <w:rFonts w:hint="eastAsia"/>
        </w:rPr>
        <w:t>的决定，伯克希尔历史上最大的收购。当时我把这笔交易称作是“完全下注于美国经济的赌博”。</w:t>
      </w:r>
    </w:p>
    <w:p w:rsidR="00FD0B51" w:rsidRDefault="005429E9">
      <w:pPr>
        <w:spacing w:line="360" w:lineRule="auto"/>
        <w:ind w:firstLineChars="202" w:firstLine="424"/>
      </w:pPr>
      <w:r>
        <w:rPr>
          <w:rFonts w:hint="eastAsia"/>
        </w:rPr>
        <w:t>当然这对我们来说也不是新鲜事了：从巴菲特合伙公司</w:t>
      </w:r>
      <w:r>
        <w:rPr>
          <w:rFonts w:hint="eastAsia"/>
        </w:rPr>
        <w:t>1965</w:t>
      </w:r>
      <w:r>
        <w:rPr>
          <w:rFonts w:hint="eastAsia"/>
        </w:rPr>
        <w:t>年买下伯克希尔以来，我们一直在下类似的赌注。以同样充分的理由。查理和我一直认为“赌”美国长盛不衰，几乎是一件只赚不赔的事。</w:t>
      </w:r>
    </w:p>
    <w:p w:rsidR="00FD0B51" w:rsidRDefault="005429E9">
      <w:pPr>
        <w:spacing w:line="360" w:lineRule="auto"/>
        <w:ind w:firstLineChars="202" w:firstLine="424"/>
      </w:pPr>
      <w:r>
        <w:rPr>
          <w:rFonts w:hint="eastAsia"/>
        </w:rPr>
        <w:t>过去的</w:t>
      </w:r>
      <w:r>
        <w:rPr>
          <w:rFonts w:hint="eastAsia"/>
        </w:rPr>
        <w:t>237</w:t>
      </w:r>
      <w:r>
        <w:rPr>
          <w:rFonts w:hint="eastAsia"/>
        </w:rPr>
        <w:t>年里看空美国的人中谁获益了？如果把我们国家现在的样子和</w:t>
      </w:r>
      <w:r>
        <w:rPr>
          <w:rFonts w:hint="eastAsia"/>
        </w:rPr>
        <w:t>1776</w:t>
      </w:r>
      <w:r>
        <w:rPr>
          <w:rFonts w:hint="eastAsia"/>
        </w:rPr>
        <w:t>年作一</w:t>
      </w:r>
      <w:r>
        <w:rPr>
          <w:rFonts w:hint="eastAsia"/>
        </w:rPr>
        <w:lastRenderedPageBreak/>
        <w:t>个比较，大家一定不敢相信自己的眼睛。而且市场经济的内在机制还会继续发挥它的魔力，美国的好日子还在前头。</w:t>
      </w:r>
    </w:p>
    <w:p w:rsidR="00FD0B51" w:rsidRDefault="005429E9">
      <w:pPr>
        <w:spacing w:line="360" w:lineRule="auto"/>
        <w:ind w:firstLineChars="202" w:firstLine="424"/>
      </w:pPr>
      <w:r>
        <w:rPr>
          <w:rFonts w:hint="eastAsia"/>
        </w:rPr>
        <w:t>趁着顺风，查理和我希望通过以下方式更进一步增加伯克希尔的每股内在价值：</w:t>
      </w:r>
      <w:r>
        <w:rPr>
          <w:rFonts w:hint="eastAsia"/>
        </w:rPr>
        <w:t>1</w:t>
      </w:r>
      <w:r>
        <w:rPr>
          <w:rFonts w:hint="eastAsia"/>
        </w:rPr>
        <w:t>、持续增强各个业务公司的盈利能力；</w:t>
      </w:r>
      <w:r>
        <w:rPr>
          <w:rFonts w:hint="eastAsia"/>
        </w:rPr>
        <w:t>2</w:t>
      </w:r>
      <w:r>
        <w:rPr>
          <w:rFonts w:hint="eastAsia"/>
        </w:rPr>
        <w:t>、继续通过补强型收购来增加它们的利润；</w:t>
      </w:r>
      <w:r>
        <w:rPr>
          <w:rFonts w:hint="eastAsia"/>
        </w:rPr>
        <w:t>3</w:t>
      </w:r>
      <w:r>
        <w:rPr>
          <w:rFonts w:hint="eastAsia"/>
        </w:rPr>
        <w:t>、从我们投资的公司的增长中获益；</w:t>
      </w:r>
      <w:r>
        <w:rPr>
          <w:rFonts w:hint="eastAsia"/>
        </w:rPr>
        <w:t>4</w:t>
      </w:r>
      <w:r>
        <w:rPr>
          <w:rFonts w:hint="eastAsia"/>
        </w:rPr>
        <w:t>、当伯克希尔的股价下跌到相对内在价值有很大折扣时回购公司股票；</w:t>
      </w:r>
      <w:r>
        <w:rPr>
          <w:rFonts w:hint="eastAsia"/>
        </w:rPr>
        <w:t>5</w:t>
      </w:r>
      <w:r>
        <w:rPr>
          <w:rFonts w:hint="eastAsia"/>
        </w:rPr>
        <w:t>、偶尔进行大型的收购。少数情况下，我们也可能通过增发伯克希尔的股票来最大化大家的收益。这些方式都有其坚实的基础。一个世纪内，</w:t>
      </w:r>
      <w:r>
        <w:rPr>
          <w:rFonts w:hint="eastAsia"/>
        </w:rPr>
        <w:t>BNSF</w:t>
      </w:r>
      <w:r>
        <w:rPr>
          <w:rFonts w:hint="eastAsia"/>
        </w:rPr>
        <w:t>和中美洲能源还将继续在我们的经济中扮演重要角色。无论对于公司还是个人，保险业务也依然不可或缺，在这方面，伯克希尔投入的人力和资金超过其他任何公司。</w:t>
      </w:r>
    </w:p>
    <w:p w:rsidR="00FD0B51" w:rsidRDefault="005429E9">
      <w:pPr>
        <w:spacing w:line="360" w:lineRule="auto"/>
        <w:ind w:firstLineChars="202" w:firstLine="424"/>
      </w:pPr>
      <w:r>
        <w:rPr>
          <w:rFonts w:hint="eastAsia"/>
        </w:rPr>
        <w:t>另外，我们依然会保持高度的财务稳健，维持至少</w:t>
      </w:r>
      <w:r>
        <w:rPr>
          <w:rFonts w:hint="eastAsia"/>
        </w:rPr>
        <w:t>200</w:t>
      </w:r>
      <w:r>
        <w:rPr>
          <w:rFonts w:hint="eastAsia"/>
        </w:rPr>
        <w:t>亿的现金及等价物，并避免承担大规模的短期债务。考虑到方方面面的优势，查理和我非常看好公司的未来。我们感到非常幸运能够将财富托付给公司管理。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24" w:name="_Toc431642147"/>
      <w:r>
        <w:rPr>
          <w:rFonts w:eastAsia="黑体" w:hint="eastAsia"/>
          <w:kern w:val="30"/>
          <w:sz w:val="28"/>
        </w:rPr>
        <w:t>内在价值</w:t>
      </w:r>
      <w:bookmarkEnd w:id="424"/>
    </w:p>
    <w:p w:rsidR="00FD0B51" w:rsidRDefault="005429E9">
      <w:pPr>
        <w:spacing w:line="360" w:lineRule="auto"/>
        <w:ind w:firstLineChars="202" w:firstLine="424"/>
      </w:pPr>
      <w:r>
        <w:rPr>
          <w:rFonts w:hint="eastAsia"/>
        </w:rPr>
        <w:t>查理和我时常提到内在价值，但是我们很难告诉大家伯克希尔每股内在价值的准确数字（实际上，其他任何股票都不能）。</w:t>
      </w:r>
      <w:r>
        <w:rPr>
          <w:rFonts w:hint="eastAsia"/>
        </w:rPr>
        <w:t>2010</w:t>
      </w:r>
      <w:r>
        <w:rPr>
          <w:rFonts w:hint="eastAsia"/>
        </w:rPr>
        <w:t>年的年报中，我们提出了三个基本要素——其中一个是定性的，我们相信这些要素是衡量伯克希尔内在价值的关键指标。这些讨论我们完整地收录在</w:t>
      </w:r>
      <w:r>
        <w:rPr>
          <w:rFonts w:hint="eastAsia"/>
        </w:rPr>
        <w:t>109-110</w:t>
      </w:r>
      <w:r>
        <w:rPr>
          <w:rFonts w:hint="eastAsia"/>
        </w:rPr>
        <w:t>页。</w:t>
      </w:r>
    </w:p>
    <w:p w:rsidR="00FD0B51" w:rsidRDefault="005429E9">
      <w:pPr>
        <w:spacing w:line="360" w:lineRule="auto"/>
        <w:ind w:firstLineChars="202" w:firstLine="424"/>
      </w:pPr>
      <w:r>
        <w:rPr>
          <w:rFonts w:hint="eastAsia"/>
        </w:rPr>
        <w:t>这里是我们对两个定量指标的更新：</w:t>
      </w:r>
      <w:r>
        <w:rPr>
          <w:rFonts w:hint="eastAsia"/>
        </w:rPr>
        <w:t>2013</w:t>
      </w:r>
      <w:r>
        <w:rPr>
          <w:rFonts w:hint="eastAsia"/>
        </w:rPr>
        <w:t>年，我们的每股投资增长了</w:t>
      </w:r>
      <w:r>
        <w:rPr>
          <w:rFonts w:hint="eastAsia"/>
        </w:rPr>
        <w:t>13.6%</w:t>
      </w:r>
      <w:r>
        <w:rPr>
          <w:rFonts w:hint="eastAsia"/>
        </w:rPr>
        <w:t>至</w:t>
      </w:r>
      <w:r>
        <w:rPr>
          <w:rFonts w:hint="eastAsia"/>
        </w:rPr>
        <w:t>129,253</w:t>
      </w:r>
      <w:r>
        <w:rPr>
          <w:rFonts w:hint="eastAsia"/>
        </w:rPr>
        <w:t>，另外我们的非保险非投资业务每股税前利润增长了</w:t>
      </w:r>
      <w:r>
        <w:rPr>
          <w:rFonts w:hint="eastAsia"/>
        </w:rPr>
        <w:t>12.8%</w:t>
      </w:r>
      <w:r>
        <w:rPr>
          <w:rFonts w:hint="eastAsia"/>
        </w:rPr>
        <w:t>至</w:t>
      </w:r>
      <w:r>
        <w:rPr>
          <w:rFonts w:hint="eastAsia"/>
        </w:rPr>
        <w:t>9,116</w:t>
      </w:r>
      <w:r>
        <w:rPr>
          <w:rFonts w:hint="eastAsia"/>
        </w:rPr>
        <w:t>。</w:t>
      </w:r>
    </w:p>
    <w:p w:rsidR="00FD0B51" w:rsidRDefault="005429E9">
      <w:pPr>
        <w:spacing w:line="360" w:lineRule="auto"/>
        <w:ind w:firstLineChars="202" w:firstLine="424"/>
      </w:pPr>
      <w:r>
        <w:rPr>
          <w:rFonts w:hint="eastAsia"/>
        </w:rPr>
        <w:t>1970</w:t>
      </w:r>
      <w:r>
        <w:rPr>
          <w:rFonts w:hint="eastAsia"/>
        </w:rPr>
        <w:t>年来，我们的每股投资以每年</w:t>
      </w:r>
      <w:r>
        <w:rPr>
          <w:rFonts w:hint="eastAsia"/>
        </w:rPr>
        <w:t>19.3%</w:t>
      </w:r>
      <w:r>
        <w:rPr>
          <w:rFonts w:hint="eastAsia"/>
        </w:rPr>
        <w:t>的速度复合增长，同时我们的运营利润数增速是</w:t>
      </w:r>
      <w:r>
        <w:rPr>
          <w:rFonts w:hint="eastAsia"/>
        </w:rPr>
        <w:t>20.6%</w:t>
      </w:r>
      <w:r>
        <w:rPr>
          <w:rFonts w:hint="eastAsia"/>
        </w:rPr>
        <w:t>。伯克希尔的股价</w:t>
      </w:r>
      <w:r>
        <w:rPr>
          <w:rFonts w:hint="eastAsia"/>
        </w:rPr>
        <w:t>43</w:t>
      </w:r>
      <w:r>
        <w:rPr>
          <w:rFonts w:hint="eastAsia"/>
        </w:rPr>
        <w:t>年来以一个类似的速度增长并非巧合。查理和我喜欢看到两个部分都获得增长，但是我们会更在意运营利润。</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接下来，我们看一下公司四个主要板块的业务情况。四个板块都有完全不同的资产负债表和收入特性。所以我们把它们区别对待，这也是查理和我看待业务的方式（但是把它们在同一个体系中运作是非常重要并且具有优势的）。假设我们位置互换，我们自己是没到场的股东，而大家是作报告的管理层，那提供我们想要知道的信息就是以下汇报的目标。</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25" w:name="_Toc431642148"/>
      <w:r>
        <w:rPr>
          <w:rFonts w:eastAsia="黑体" w:hint="eastAsia"/>
          <w:kern w:val="30"/>
          <w:sz w:val="28"/>
        </w:rPr>
        <w:t>保险业务</w:t>
      </w:r>
      <w:bookmarkEnd w:id="425"/>
    </w:p>
    <w:p w:rsidR="00FD0B51" w:rsidRDefault="005429E9">
      <w:pPr>
        <w:spacing w:line="360" w:lineRule="auto"/>
        <w:ind w:firstLineChars="202" w:firstLine="424"/>
      </w:pPr>
      <w:r>
        <w:rPr>
          <w:rFonts w:hint="eastAsia"/>
        </w:rPr>
        <w:t xml:space="preserve"> </w:t>
      </w:r>
      <w:r>
        <w:rPr>
          <w:rFonts w:hint="eastAsia"/>
        </w:rPr>
        <w:t>“在保险行业的投资是我们形成多元化利润来源的重要一步。”</w:t>
      </w:r>
    </w:p>
    <w:p w:rsidR="00FD0B51" w:rsidRDefault="005429E9">
      <w:pPr>
        <w:spacing w:line="360" w:lineRule="auto"/>
        <w:ind w:firstLineChars="202" w:firstLine="424"/>
      </w:pPr>
      <w:r>
        <w:rPr>
          <w:rFonts w:hint="eastAsia"/>
        </w:rPr>
        <w:lastRenderedPageBreak/>
        <w:t>—</w:t>
      </w:r>
      <w:r>
        <w:rPr>
          <w:rFonts w:hint="eastAsia"/>
        </w:rPr>
        <w:t xml:space="preserve"> 1967</w:t>
      </w:r>
      <w:r>
        <w:rPr>
          <w:rFonts w:hint="eastAsia"/>
        </w:rPr>
        <w:t>年年报</w:t>
      </w:r>
    </w:p>
    <w:p w:rsidR="00FD0B51" w:rsidRDefault="005429E9">
      <w:pPr>
        <w:spacing w:line="360" w:lineRule="auto"/>
        <w:ind w:firstLineChars="202" w:firstLine="424"/>
      </w:pPr>
      <w:r>
        <w:rPr>
          <w:rFonts w:hint="eastAsia"/>
        </w:rPr>
        <w:t>我们先来看保险业务，</w:t>
      </w:r>
      <w:r>
        <w:rPr>
          <w:rFonts w:hint="eastAsia"/>
        </w:rPr>
        <w:t>1967</w:t>
      </w:r>
      <w:r>
        <w:rPr>
          <w:rFonts w:hint="eastAsia"/>
        </w:rPr>
        <w:t>年的年报发布以来不断驱动伯克希尔前进和扩张的核心业务。</w:t>
      </w:r>
    </w:p>
    <w:p w:rsidR="00FD0B51" w:rsidRDefault="005429E9">
      <w:pPr>
        <w:spacing w:line="360" w:lineRule="auto"/>
        <w:ind w:firstLineChars="202" w:firstLine="424"/>
      </w:pPr>
      <w:r>
        <w:rPr>
          <w:rFonts w:hint="eastAsia"/>
        </w:rPr>
        <w:t>财产保险公司先收取保费，事后进行理赔支付。在一些极端情况下，比如某些工伤保险，赔付可能发生在几十年之后。这种现在收钱，将来赔付的模式让我们持有大量的现金——我们把它称作“浮存金”——最终它会支付到别人手中。同时，我们可以使用这些浮存金为伯克希尔投资。虽然单笔的保单和索赔有进有出，但是我们持有的浮存金总额和保费收入维持一个稳定关系。所以，当我们的业务扩张时，我们的浮存金规模也扩张。我们增长的速度，参见下面的表格：</w:t>
      </w:r>
    </w:p>
    <w:p w:rsidR="00FD0B51" w:rsidRDefault="005429E9">
      <w:pPr>
        <w:spacing w:line="360" w:lineRule="auto"/>
        <w:ind w:firstLineChars="202" w:firstLine="424"/>
      </w:pPr>
      <w:r>
        <w:rPr>
          <w:rFonts w:hint="eastAsia"/>
        </w:rPr>
        <w:t>获取更多的浮存金越来越困难了。不过</w:t>
      </w:r>
      <w:r>
        <w:rPr>
          <w:rFonts w:hint="eastAsia"/>
        </w:rPr>
        <w:t>GEICO</w:t>
      </w:r>
      <w:r>
        <w:rPr>
          <w:rFonts w:hint="eastAsia"/>
        </w:rPr>
        <w:t>的浮存金继续增长基本确定无疑。在</w:t>
      </w:r>
      <w:r>
        <w:rPr>
          <w:rFonts w:hint="eastAsia"/>
        </w:rPr>
        <w:t>National Indemnity</w:t>
      </w:r>
      <w:r>
        <w:rPr>
          <w:rFonts w:hint="eastAsia"/>
        </w:rPr>
        <w:t>的再保险业务部门，我们流失了一些保单，浮存金也相应下降。即便未来我们出现浮存金的下降，那也会是非常轻微的——每年最多不会超过</w:t>
      </w:r>
      <w:r>
        <w:rPr>
          <w:rFonts w:hint="eastAsia"/>
        </w:rPr>
        <w:t>3%</w:t>
      </w:r>
      <w:r>
        <w:rPr>
          <w:rFonts w:hint="eastAsia"/>
        </w:rPr>
        <w:t>。相较于我们的流动性规模，我们的保单特性保证我们不会受制于任何短期的流动性压力。（在这方面，财险业务和某些形式的寿险业务有非常的区别。）</w:t>
      </w:r>
    </w:p>
    <w:p w:rsidR="00FD0B51" w:rsidRDefault="005429E9">
      <w:pPr>
        <w:spacing w:line="360" w:lineRule="auto"/>
        <w:ind w:firstLineChars="202" w:firstLine="424"/>
      </w:pPr>
      <w:r>
        <w:rPr>
          <w:rFonts w:hint="eastAsia"/>
        </w:rPr>
        <w:t>如果我们的保费收入超过了总成本和最终的赔付支出，我们会在利用浮存金投资获得的投资收益之外，录得一个承保利润。赚到这种利润的时候，我们是在享受持有这些免费资金的好处——更好的是，我们还因为持有资金而赚到钱。这就好像你去银行贷款，银行还倒贴给你利息。</w:t>
      </w:r>
    </w:p>
    <w:p w:rsidR="00FD0B51" w:rsidRDefault="005429E9">
      <w:pPr>
        <w:spacing w:line="360" w:lineRule="auto"/>
        <w:ind w:firstLineChars="202" w:firstLine="424"/>
      </w:pPr>
      <w:r>
        <w:rPr>
          <w:rFonts w:hint="eastAsia"/>
        </w:rPr>
        <w:t>不幸的是，保险公司实现这个美好结果的强烈愿望导致了激烈的竞争，竞争如此惨烈以至于大多数年份，财产保险行业整体处在严重的承保亏损中运行。这笔承保亏损，实质上就是整个行业为了获得浮存金而支付的成本。举个例子，</w:t>
      </w:r>
      <w:r>
        <w:rPr>
          <w:rFonts w:hint="eastAsia"/>
        </w:rPr>
        <w:t>State Farm</w:t>
      </w:r>
      <w:r>
        <w:rPr>
          <w:rFonts w:hint="eastAsia"/>
        </w:rPr>
        <w:t>，当前美国最大且管理良好的保险公司，截止到</w:t>
      </w:r>
      <w:r>
        <w:rPr>
          <w:rFonts w:hint="eastAsia"/>
        </w:rPr>
        <w:t>2012</w:t>
      </w:r>
      <w:r>
        <w:rPr>
          <w:rFonts w:hint="eastAsia"/>
        </w:rPr>
        <w:t>年前的</w:t>
      </w:r>
      <w:r>
        <w:rPr>
          <w:rFonts w:hint="eastAsia"/>
        </w:rPr>
        <w:t>12</w:t>
      </w:r>
      <w:r>
        <w:rPr>
          <w:rFonts w:hint="eastAsia"/>
        </w:rPr>
        <w:t>年里有</w:t>
      </w:r>
      <w:r>
        <w:rPr>
          <w:rFonts w:hint="eastAsia"/>
        </w:rPr>
        <w:t>9</w:t>
      </w:r>
      <w:r>
        <w:rPr>
          <w:rFonts w:hint="eastAsia"/>
        </w:rPr>
        <w:t>年都录得承保亏损（依据我写作本报告时所能获得的最新一年的财务数据）。保险行业有很多种亏钱的方式，而且这个行业从来不曾停止寻找新的亏钱方式。</w:t>
      </w:r>
    </w:p>
    <w:p w:rsidR="00FD0B51" w:rsidRDefault="005429E9">
      <w:pPr>
        <w:spacing w:line="360" w:lineRule="auto"/>
        <w:ind w:firstLineChars="202" w:firstLine="424"/>
      </w:pPr>
      <w:r>
        <w:rPr>
          <w:rFonts w:hint="eastAsia"/>
        </w:rPr>
        <w:t>正如前一部分提到的，我们已经连续</w:t>
      </w:r>
      <w:r>
        <w:rPr>
          <w:rFonts w:hint="eastAsia"/>
        </w:rPr>
        <w:t>11</w:t>
      </w:r>
      <w:r>
        <w:rPr>
          <w:rFonts w:hint="eastAsia"/>
        </w:rPr>
        <w:t>年录得承保利润，我们这一时期内的税前承保利润累计达</w:t>
      </w:r>
      <w:r>
        <w:rPr>
          <w:rFonts w:hint="eastAsia"/>
        </w:rPr>
        <w:t>220</w:t>
      </w:r>
      <w:r>
        <w:rPr>
          <w:rFonts w:hint="eastAsia"/>
        </w:rPr>
        <w:t>亿美元。预计未来大部分年份中，我们依然会保持录得承保利润。实现承保利润是我们保险公司管理层的每日工作，他们明白浮存金的价值，糟糕的承保亏损将会吞噬它的价值。</w:t>
      </w:r>
    </w:p>
    <w:p w:rsidR="00FD0B51" w:rsidRDefault="005429E9">
      <w:pPr>
        <w:spacing w:line="360" w:lineRule="auto"/>
        <w:ind w:firstLineChars="202" w:firstLine="424"/>
      </w:pPr>
      <w:r>
        <w:rPr>
          <w:rFonts w:hint="eastAsia"/>
        </w:rPr>
        <w:t>那我们诱人的浮存金将会如何影响内在价值？当伯克希尔计算账面价值的时候，所有的浮存金都作为负债被扣除了，就好像我们明天就要兑现债务，并且再也无法补充回来。但把</w:t>
      </w:r>
      <w:r>
        <w:rPr>
          <w:rFonts w:hint="eastAsia"/>
        </w:rPr>
        <w:lastRenderedPageBreak/>
        <w:t>浮存金当做一种严格意义上的负债是错误的，它实际上应该被看做一笔循环基金。</w:t>
      </w:r>
      <w:r>
        <w:rPr>
          <w:rFonts w:hint="eastAsia"/>
        </w:rPr>
        <w:t>2013</w:t>
      </w:r>
      <w:r>
        <w:rPr>
          <w:rFonts w:hint="eastAsia"/>
        </w:rPr>
        <w:t>年，我们平均每天赔付超过</w:t>
      </w:r>
      <w:r>
        <w:rPr>
          <w:rFonts w:hint="eastAsia"/>
        </w:rPr>
        <w:t>500</w:t>
      </w:r>
      <w:r>
        <w:rPr>
          <w:rFonts w:hint="eastAsia"/>
        </w:rPr>
        <w:t>多万笔保单总计</w:t>
      </w:r>
      <w:r>
        <w:rPr>
          <w:rFonts w:hint="eastAsia"/>
        </w:rPr>
        <w:t>170</w:t>
      </w:r>
      <w:r>
        <w:rPr>
          <w:rFonts w:hint="eastAsia"/>
        </w:rPr>
        <w:t>亿美元——这减少了浮存金。同时，我们每天都承接新保单从而增加浮存金。如果浮存金是无成本并且是长期存在的，我相信对伯克希尔来说确实如此，那这项负债的真实价值就远比账面负债小得多。</w:t>
      </w:r>
    </w:p>
    <w:p w:rsidR="00FD0B51" w:rsidRDefault="005429E9">
      <w:pPr>
        <w:spacing w:line="360" w:lineRule="auto"/>
        <w:ind w:firstLineChars="202" w:firstLine="424"/>
      </w:pPr>
      <w:r>
        <w:rPr>
          <w:rFonts w:hint="eastAsia"/>
        </w:rPr>
        <w:t>我们资产账面上记录的，对应保险公司的</w:t>
      </w:r>
      <w:r>
        <w:rPr>
          <w:rFonts w:hint="eastAsia"/>
        </w:rPr>
        <w:t>155</w:t>
      </w:r>
      <w:r>
        <w:rPr>
          <w:rFonts w:hint="eastAsia"/>
        </w:rPr>
        <w:t>亿“商誉”部分地抵消了负债账面价值的高估。实际上，这些商誉代表着我们为保险公司产生浮存金的能力所支付的价格。然而商誉的账面成本，和它的真实价值毫无对应关系。比如说一家持续产生大额承保亏损的保险公司，其商誉应该为零，无论其历史成本是多少。</w:t>
      </w:r>
    </w:p>
    <w:p w:rsidR="00FD0B51" w:rsidRDefault="005429E9">
      <w:pPr>
        <w:spacing w:line="360" w:lineRule="auto"/>
        <w:ind w:firstLineChars="202" w:firstLine="424"/>
      </w:pPr>
      <w:r>
        <w:rPr>
          <w:rFonts w:hint="eastAsia"/>
        </w:rPr>
        <w:t>幸运的是，伯克希尔的情况不是那样。查理和我相信，我们保险公司的真实商誉——我们愿意为购买一家能产生类似质量的浮存金的保险公司所支付的价格——远超过账面上记录的历史成本。浮存金的价值是我们认为伯克希尔的内在价值明显超过账面价值的一个原因——一个重要原因。</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伯克希尔优越的经济特性之所以存在，是因为我们有一群卓越的经理人经营我们拿手的业务，并且这些业务模式基础强健并且难以复制。让我将给大家介绍一些主要的公司。</w:t>
      </w:r>
    </w:p>
    <w:p w:rsidR="00FD0B51" w:rsidRDefault="005429E9">
      <w:pPr>
        <w:spacing w:line="360" w:lineRule="auto"/>
        <w:ind w:firstLineChars="202" w:firstLine="424"/>
      </w:pPr>
      <w:r>
        <w:rPr>
          <w:rFonts w:hint="eastAsia"/>
        </w:rPr>
        <w:t>首先，浮存金规模排在第一的是伯克希尔哈撒韦再保险集团，由</w:t>
      </w:r>
      <w:r>
        <w:rPr>
          <w:rFonts w:hint="eastAsia"/>
        </w:rPr>
        <w:t>Ajit Jain</w:t>
      </w:r>
      <w:r>
        <w:rPr>
          <w:rFonts w:hint="eastAsia"/>
        </w:rPr>
        <w:t>领导。</w:t>
      </w:r>
      <w:r>
        <w:rPr>
          <w:rFonts w:hint="eastAsia"/>
        </w:rPr>
        <w:t>Ajit</w:t>
      </w:r>
      <w:r>
        <w:rPr>
          <w:rFonts w:hint="eastAsia"/>
        </w:rPr>
        <w:t>对其他人都不愿意承保，或者没有足够资本进行承保的风险进行承保。他的公司集能力、速度、果断，以及最重要的，保险专业智慧于一身。他从未让伯克希尔暴露于与我们的资源不相称的风险之下。实际上，我们比多数大保险公司在规避风险方面都更加谨慎。举例来说，如果保险行业因某项巨灾遭遇了</w:t>
      </w:r>
      <w:r>
        <w:rPr>
          <w:rFonts w:hint="eastAsia"/>
        </w:rPr>
        <w:t>2500</w:t>
      </w:r>
      <w:r>
        <w:rPr>
          <w:rFonts w:hint="eastAsia"/>
        </w:rPr>
        <w:t>亿美元的亏损——这是历史上所发生过最大规模亏损的</w:t>
      </w:r>
      <w:r>
        <w:rPr>
          <w:rFonts w:hint="eastAsia"/>
        </w:rPr>
        <w:t>3</w:t>
      </w:r>
      <w:r>
        <w:rPr>
          <w:rFonts w:hint="eastAsia"/>
        </w:rPr>
        <w:t>倍——伯克希尔当年整体上依然能够实现盈利，因为它有如此多的利润来源。我们一直会攥满现金，等待巨灾冲击市场这样的好机会。而其他的大保险公司和再保险公司则可能会出现大额的亏损，有些甚至将面临破产。</w:t>
      </w:r>
    </w:p>
    <w:p w:rsidR="00FD0B51" w:rsidRDefault="005429E9">
      <w:pPr>
        <w:spacing w:line="360" w:lineRule="auto"/>
        <w:ind w:firstLineChars="202" w:firstLine="424"/>
      </w:pPr>
      <w:r>
        <w:rPr>
          <w:rFonts w:hint="eastAsia"/>
        </w:rPr>
        <w:t>从</w:t>
      </w:r>
      <w:r>
        <w:rPr>
          <w:rFonts w:hint="eastAsia"/>
        </w:rPr>
        <w:t>1985</w:t>
      </w:r>
      <w:r>
        <w:rPr>
          <w:rFonts w:hint="eastAsia"/>
        </w:rPr>
        <w:t>年开始，</w:t>
      </w:r>
      <w:r>
        <w:rPr>
          <w:rFonts w:hint="eastAsia"/>
        </w:rPr>
        <w:t>Ajit</w:t>
      </w:r>
      <w:r>
        <w:rPr>
          <w:rFonts w:hint="eastAsia"/>
        </w:rPr>
        <w:t>已经创立了一个浮存金</w:t>
      </w:r>
      <w:r>
        <w:rPr>
          <w:rFonts w:hint="eastAsia"/>
        </w:rPr>
        <w:t>370</w:t>
      </w:r>
      <w:r>
        <w:rPr>
          <w:rFonts w:hint="eastAsia"/>
        </w:rPr>
        <w:t>亿美元，实现巨额累计承保利润的再保险公司，这是一项任何其他保险公司的</w:t>
      </w:r>
      <w:r>
        <w:rPr>
          <w:rFonts w:hint="eastAsia"/>
        </w:rPr>
        <w:t>CEO</w:t>
      </w:r>
      <w:r>
        <w:rPr>
          <w:rFonts w:hint="eastAsia"/>
        </w:rPr>
        <w:t>都难以望其项背成就。</w:t>
      </w:r>
      <w:r>
        <w:rPr>
          <w:rFonts w:hint="eastAsia"/>
        </w:rPr>
        <w:t>Ajit</w:t>
      </w:r>
      <w:r>
        <w:rPr>
          <w:rFonts w:hint="eastAsia"/>
        </w:rPr>
        <w:t>的大脑就想一个创意工厂，无时不刻搜寻着任何可以扩展他现有业务的机会。</w:t>
      </w:r>
    </w:p>
    <w:p w:rsidR="00FD0B51" w:rsidRDefault="005429E9">
      <w:pPr>
        <w:spacing w:line="360" w:lineRule="auto"/>
        <w:ind w:firstLineChars="202" w:firstLine="424"/>
      </w:pPr>
      <w:r>
        <w:rPr>
          <w:rFonts w:hint="eastAsia"/>
        </w:rPr>
        <w:t>去年</w:t>
      </w:r>
      <w:r>
        <w:rPr>
          <w:rFonts w:hint="eastAsia"/>
        </w:rPr>
        <w:t>6</w:t>
      </w:r>
      <w:r>
        <w:rPr>
          <w:rFonts w:hint="eastAsia"/>
        </w:rPr>
        <w:t>月一项新业务成行，</w:t>
      </w:r>
      <w:r>
        <w:rPr>
          <w:rFonts w:hint="eastAsia"/>
        </w:rPr>
        <w:t>Ajit</w:t>
      </w:r>
      <w:r>
        <w:rPr>
          <w:rFonts w:hint="eastAsia"/>
        </w:rPr>
        <w:t>组建了伯克希尔哈撒韦专业保险公司（“</w:t>
      </w:r>
      <w:r>
        <w:rPr>
          <w:rFonts w:hint="eastAsia"/>
        </w:rPr>
        <w:t>BHSI</w:t>
      </w:r>
      <w:r>
        <w:rPr>
          <w:rFonts w:hint="eastAsia"/>
        </w:rPr>
        <w:t>”）。这是我们首次进入商业保险领域，全国主要的保险经纪人和企业风险管理人都非常认可我们。这些专业人士明白，在财务稳健方面没有任何其他保险公司可与伯克希尔相比，这保证了它们未来多年的任何合法索赔都会得到及时的全额赔付。</w:t>
      </w:r>
    </w:p>
    <w:p w:rsidR="00FD0B51" w:rsidRDefault="005429E9">
      <w:pPr>
        <w:spacing w:line="360" w:lineRule="auto"/>
        <w:ind w:firstLineChars="202" w:firstLine="424"/>
      </w:pPr>
      <w:r>
        <w:rPr>
          <w:rFonts w:hint="eastAsia"/>
        </w:rPr>
        <w:lastRenderedPageBreak/>
        <w:t>BHSI</w:t>
      </w:r>
      <w:r>
        <w:rPr>
          <w:rFonts w:hint="eastAsia"/>
        </w:rPr>
        <w:t>由</w:t>
      </w:r>
      <w:r>
        <w:rPr>
          <w:rFonts w:hint="eastAsia"/>
        </w:rPr>
        <w:t>Peter Eastwood</w:t>
      </w:r>
      <w:r>
        <w:rPr>
          <w:rFonts w:hint="eastAsia"/>
        </w:rPr>
        <w:t>领导，他是一名经验丰富、受人尊敬的保险人。</w:t>
      </w:r>
      <w:r>
        <w:rPr>
          <w:rFonts w:hint="eastAsia"/>
        </w:rPr>
        <w:t>Peter</w:t>
      </w:r>
      <w:r>
        <w:rPr>
          <w:rFonts w:hint="eastAsia"/>
        </w:rPr>
        <w:t>组建的豪华团队已经为许多世界</w:t>
      </w:r>
      <w:r>
        <w:rPr>
          <w:rFonts w:hint="eastAsia"/>
        </w:rPr>
        <w:t>500</w:t>
      </w:r>
      <w:r>
        <w:rPr>
          <w:rFonts w:hint="eastAsia"/>
        </w:rPr>
        <w:t>强企业提供了大量承保，当然也包括小一些的公司。</w:t>
      </w:r>
      <w:r>
        <w:rPr>
          <w:rFonts w:hint="eastAsia"/>
        </w:rPr>
        <w:t>BHSI</w:t>
      </w:r>
      <w:r>
        <w:rPr>
          <w:rFonts w:hint="eastAsia"/>
        </w:rPr>
        <w:t>将会成为伯克希尔的重要资产之一，一块在未来几年内贡献数十亿美元的财富。如果大家在年会上碰到</w:t>
      </w:r>
      <w:r>
        <w:rPr>
          <w:rFonts w:hint="eastAsia"/>
        </w:rPr>
        <w:t>Peter</w:t>
      </w:r>
      <w:r>
        <w:rPr>
          <w:rFonts w:hint="eastAsia"/>
        </w:rPr>
        <w:t>的话，向他致以伯克希尔式的问候。</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我们还有另外一驾再保险马车，它属于通用再保险，由</w:t>
      </w:r>
      <w:r>
        <w:rPr>
          <w:rFonts w:hint="eastAsia"/>
        </w:rPr>
        <w:t>Tad Montross</w:t>
      </w:r>
      <w:r>
        <w:rPr>
          <w:rFonts w:hint="eastAsia"/>
        </w:rPr>
        <w:t>掌管。</w:t>
      </w:r>
    </w:p>
    <w:p w:rsidR="00FD0B51" w:rsidRDefault="005429E9">
      <w:pPr>
        <w:spacing w:line="360" w:lineRule="auto"/>
        <w:ind w:firstLineChars="202" w:firstLine="424"/>
      </w:pPr>
      <w:r>
        <w:rPr>
          <w:rFonts w:hint="eastAsia"/>
        </w:rPr>
        <w:t>最起码地，一家优秀的保险公司必须遵守四项原则。它必须（</w:t>
      </w:r>
      <w:r>
        <w:rPr>
          <w:rFonts w:hint="eastAsia"/>
        </w:rPr>
        <w:t>1</w:t>
      </w:r>
      <w:r>
        <w:rPr>
          <w:rFonts w:hint="eastAsia"/>
        </w:rPr>
        <w:t>）理解所有可能导致保单形成损失的风险敞口；（</w:t>
      </w:r>
      <w:r>
        <w:rPr>
          <w:rFonts w:hint="eastAsia"/>
        </w:rPr>
        <w:t>2</w:t>
      </w:r>
      <w:r>
        <w:rPr>
          <w:rFonts w:hint="eastAsia"/>
        </w:rPr>
        <w:t>）保守地衡量风险敞口实际形成损失的概率以及可能的损失规模；（</w:t>
      </w:r>
      <w:r>
        <w:rPr>
          <w:rFonts w:hint="eastAsia"/>
        </w:rPr>
        <w:t>3</w:t>
      </w:r>
      <w:r>
        <w:rPr>
          <w:rFonts w:hint="eastAsia"/>
        </w:rPr>
        <w:t>）设定合理的保费，平均来看，要能在覆盖潜在的损失成本和运营成本后实现承保利润；（</w:t>
      </w:r>
      <w:r>
        <w:rPr>
          <w:rFonts w:hint="eastAsia"/>
        </w:rPr>
        <w:t>4</w:t>
      </w:r>
      <w:r>
        <w:rPr>
          <w:rFonts w:hint="eastAsia"/>
        </w:rPr>
        <w:t>）愿意在收取不了合意的保费时放弃保单。</w:t>
      </w:r>
    </w:p>
    <w:p w:rsidR="00FD0B51" w:rsidRDefault="005429E9">
      <w:pPr>
        <w:spacing w:line="360" w:lineRule="auto"/>
        <w:ind w:firstLineChars="202" w:firstLine="424"/>
      </w:pPr>
      <w:r>
        <w:rPr>
          <w:rFonts w:hint="eastAsia"/>
        </w:rPr>
        <w:t>很多保险公司顺利通过前三条，但在第四条上不及格。它们无法在它们的竞争对手也争抢的业务上回头。古话说，“别人这么干，我也得这么干”，这在很多行业都造成了麻烦，但这在保险行业造成的麻烦尤其多。</w:t>
      </w:r>
    </w:p>
    <w:p w:rsidR="00FD0B51" w:rsidRDefault="005429E9">
      <w:pPr>
        <w:spacing w:line="360" w:lineRule="auto"/>
        <w:ind w:firstLineChars="202" w:firstLine="424"/>
      </w:pPr>
      <w:r>
        <w:rPr>
          <w:rFonts w:hint="eastAsia"/>
        </w:rPr>
        <w:t>Tad</w:t>
      </w:r>
      <w:r>
        <w:rPr>
          <w:rFonts w:hint="eastAsia"/>
        </w:rPr>
        <w:t>非常明了保险行业的四条军规，他的业绩证明了这一点。在他的领导下，通用再保险的巨额浮存金比免费的资金还要诱人，并且我们预计这种情况依然会继续。我们尤其对通用再保险的国际人寿再保险业务充满热情，从</w:t>
      </w:r>
      <w:r>
        <w:rPr>
          <w:rFonts w:hint="eastAsia"/>
        </w:rPr>
        <w:t>1998</w:t>
      </w:r>
      <w:r>
        <w:rPr>
          <w:rFonts w:hint="eastAsia"/>
        </w:rPr>
        <w:t>年我们收购公司以来，这项业务持续增长并不断盈利。</w:t>
      </w:r>
    </w:p>
    <w:p w:rsidR="00FD0B51" w:rsidRDefault="005429E9">
      <w:pPr>
        <w:spacing w:line="360" w:lineRule="auto"/>
        <w:ind w:firstLineChars="202" w:firstLine="424"/>
      </w:pPr>
      <w:r>
        <w:rPr>
          <w:rFonts w:hint="eastAsia"/>
        </w:rPr>
        <w:t>当初我们买下通用再保险时，公司问题缠身，许多评论员——甚至在短时间内包括我，都认为我自己犯下了巨大错误。不过事情过去很久了。现在，通用再保险是一块珍宝。</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最后，是</w:t>
      </w:r>
      <w:r>
        <w:rPr>
          <w:rFonts w:hint="eastAsia"/>
        </w:rPr>
        <w:t>GEICO</w:t>
      </w:r>
      <w:r>
        <w:rPr>
          <w:rFonts w:hint="eastAsia"/>
        </w:rPr>
        <w:t>，</w:t>
      </w:r>
      <w:r>
        <w:rPr>
          <w:rFonts w:hint="eastAsia"/>
        </w:rPr>
        <w:t>63</w:t>
      </w:r>
      <w:r>
        <w:rPr>
          <w:rFonts w:hint="eastAsia"/>
        </w:rPr>
        <w:t>年前让我开始入行时投资的保险公司。</w:t>
      </w:r>
      <w:r>
        <w:rPr>
          <w:rFonts w:hint="eastAsia"/>
        </w:rPr>
        <w:t>GEICO</w:t>
      </w:r>
      <w:r>
        <w:rPr>
          <w:rFonts w:hint="eastAsia"/>
        </w:rPr>
        <w:t>由</w:t>
      </w:r>
      <w:r>
        <w:rPr>
          <w:rFonts w:hint="eastAsia"/>
        </w:rPr>
        <w:t>Tony Nicely</w:t>
      </w:r>
      <w:r>
        <w:rPr>
          <w:rFonts w:hint="eastAsia"/>
        </w:rPr>
        <w:t>掌管，他</w:t>
      </w:r>
      <w:r>
        <w:rPr>
          <w:rFonts w:hint="eastAsia"/>
        </w:rPr>
        <w:t>18</w:t>
      </w:r>
      <w:r>
        <w:rPr>
          <w:rFonts w:hint="eastAsia"/>
        </w:rPr>
        <w:t>岁就加入了公司，到</w:t>
      </w:r>
      <w:r>
        <w:rPr>
          <w:rFonts w:hint="eastAsia"/>
        </w:rPr>
        <w:t>2013</w:t>
      </w:r>
      <w:r>
        <w:rPr>
          <w:rFonts w:hint="eastAsia"/>
        </w:rPr>
        <w:t>年，已经服役</w:t>
      </w:r>
      <w:r>
        <w:rPr>
          <w:rFonts w:hint="eastAsia"/>
        </w:rPr>
        <w:t>52</w:t>
      </w:r>
      <w:r>
        <w:rPr>
          <w:rFonts w:hint="eastAsia"/>
        </w:rPr>
        <w:t>年。</w:t>
      </w:r>
      <w:r>
        <w:rPr>
          <w:rFonts w:hint="eastAsia"/>
        </w:rPr>
        <w:t>1993</w:t>
      </w:r>
      <w:r>
        <w:rPr>
          <w:rFonts w:hint="eastAsia"/>
        </w:rPr>
        <w:t>年</w:t>
      </w:r>
      <w:r>
        <w:rPr>
          <w:rFonts w:hint="eastAsia"/>
        </w:rPr>
        <w:t>Tony</w:t>
      </w:r>
      <w:r>
        <w:rPr>
          <w:rFonts w:hint="eastAsia"/>
        </w:rPr>
        <w:t>当上了</w:t>
      </w:r>
      <w:r>
        <w:rPr>
          <w:rFonts w:hint="eastAsia"/>
        </w:rPr>
        <w:t>CEO</w:t>
      </w:r>
      <w:r>
        <w:rPr>
          <w:rFonts w:hint="eastAsia"/>
        </w:rPr>
        <w:t>，公司从那一刻开始起飞。</w:t>
      </w:r>
    </w:p>
    <w:p w:rsidR="00FD0B51" w:rsidRDefault="005429E9">
      <w:pPr>
        <w:spacing w:line="360" w:lineRule="auto"/>
        <w:ind w:firstLineChars="202" w:firstLine="424"/>
      </w:pPr>
      <w:r>
        <w:rPr>
          <w:rFonts w:hint="eastAsia"/>
        </w:rPr>
        <w:t>1951</w:t>
      </w:r>
      <w:r>
        <w:rPr>
          <w:rFonts w:hint="eastAsia"/>
        </w:rPr>
        <w:t>年</w:t>
      </w:r>
      <w:r>
        <w:rPr>
          <w:rFonts w:hint="eastAsia"/>
        </w:rPr>
        <w:t>1</w:t>
      </w:r>
      <w:r>
        <w:rPr>
          <w:rFonts w:hint="eastAsia"/>
        </w:rPr>
        <w:t>月我第一次接触到</w:t>
      </w:r>
      <w:r>
        <w:rPr>
          <w:rFonts w:hint="eastAsia"/>
        </w:rPr>
        <w:t>GEICO</w:t>
      </w:r>
      <w:r>
        <w:rPr>
          <w:rFonts w:hint="eastAsia"/>
        </w:rPr>
        <w:t>的时候就被公司无与伦比的成本优势所震撼。这项优势至今依旧保持并且是公司最最重要的资产。没人喜欢买车险。但是几乎每个人都喜欢开车。必不可少的车险成了大多数家庭的主要开支。便宜对他们来说非常重要——而只有低成本的保险公司能为他们提供这样的车险。</w:t>
      </w:r>
    </w:p>
    <w:p w:rsidR="00FD0B51" w:rsidRDefault="005429E9">
      <w:pPr>
        <w:spacing w:line="360" w:lineRule="auto"/>
        <w:ind w:firstLineChars="202" w:firstLine="424"/>
      </w:pPr>
      <w:r>
        <w:rPr>
          <w:rFonts w:hint="eastAsia"/>
        </w:rPr>
        <w:t>GEICO</w:t>
      </w:r>
      <w:r>
        <w:rPr>
          <w:rFonts w:hint="eastAsia"/>
        </w:rPr>
        <w:t>的成本优势是其市场份额年年上升的原因。它的低成本优势是其它竞争对手难以逾越的、持久的护城河。我们的小蜥蜴⑨一直在宣传</w:t>
      </w:r>
      <w:r>
        <w:rPr>
          <w:rFonts w:hint="eastAsia"/>
        </w:rPr>
        <w:t>GEICO</w:t>
      </w:r>
      <w:r>
        <w:rPr>
          <w:rFonts w:hint="eastAsia"/>
        </w:rPr>
        <w:t>如何为大家省钱。最近公司进行了新一轮的运营成本削减，它的传说还将继续。</w:t>
      </w:r>
    </w:p>
    <w:p w:rsidR="00FD0B51" w:rsidRDefault="005429E9">
      <w:pPr>
        <w:spacing w:line="360" w:lineRule="auto"/>
        <w:ind w:firstLineChars="202" w:firstLine="424"/>
      </w:pPr>
      <w:r>
        <w:rPr>
          <w:rFonts w:hint="eastAsia"/>
        </w:rPr>
        <w:lastRenderedPageBreak/>
        <w:t>1995</w:t>
      </w:r>
      <w:r>
        <w:rPr>
          <w:rFonts w:hint="eastAsia"/>
        </w:rPr>
        <w:t>年，我们买下</w:t>
      </w:r>
      <w:r>
        <w:rPr>
          <w:rFonts w:hint="eastAsia"/>
        </w:rPr>
        <w:t>GEICO</w:t>
      </w:r>
      <w:r>
        <w:rPr>
          <w:rFonts w:hint="eastAsia"/>
        </w:rPr>
        <w:t>剩余的一半股份时，比可辨净认资产多花了</w:t>
      </w:r>
      <w:r>
        <w:rPr>
          <w:rFonts w:hint="eastAsia"/>
        </w:rPr>
        <w:t>14</w:t>
      </w:r>
      <w:r>
        <w:rPr>
          <w:rFonts w:hint="eastAsia"/>
        </w:rPr>
        <w:t>亿。这被记作“商誉”，并且在财报上的数值一直不变。但是随着</w:t>
      </w:r>
      <w:r>
        <w:rPr>
          <w:rFonts w:hint="eastAsia"/>
        </w:rPr>
        <w:t>GEICO</w:t>
      </w:r>
      <w:r>
        <w:rPr>
          <w:rFonts w:hint="eastAsia"/>
        </w:rPr>
        <w:t>的业务增长，它的真实商誉也不断增长。我认为这个数值现在接近</w:t>
      </w:r>
      <w:r>
        <w:rPr>
          <w:rFonts w:hint="eastAsia"/>
        </w:rPr>
        <w:t>200</w:t>
      </w:r>
      <w:r>
        <w:rPr>
          <w:rFonts w:hint="eastAsia"/>
        </w:rPr>
        <w:t>亿。</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除了我们的三家主要保险公司外，我们还有一些小保险公司，它们的大部分专注于保险行业的一些细分领域。整体上，这些公司一直为我们贡献承保利润。另外，正如表格数据显示的那样，它们也提供了大量浮存金。查理和我感谢这些公司和它们的经理人们。</w:t>
      </w:r>
    </w:p>
    <w:p w:rsidR="00FD0B51" w:rsidRDefault="005429E9">
      <w:pPr>
        <w:spacing w:line="360" w:lineRule="auto"/>
        <w:ind w:firstLineChars="202" w:firstLine="424"/>
      </w:pPr>
      <w:r>
        <w:rPr>
          <w:rFonts w:hint="eastAsia"/>
        </w:rPr>
        <w:t>简单的说，保险卖的是对未来的承诺。“顾客”现在付钱，保险公司承诺未来某些事件发生的情况下付钱。</w:t>
      </w:r>
    </w:p>
    <w:p w:rsidR="00FD0B51" w:rsidRDefault="005429E9">
      <w:pPr>
        <w:spacing w:line="360" w:lineRule="auto"/>
        <w:ind w:firstLineChars="202" w:firstLine="424"/>
      </w:pPr>
      <w:r>
        <w:rPr>
          <w:rFonts w:hint="eastAsia"/>
        </w:rPr>
        <w:t>有时候，承诺在未来几十年都有效。（比如大家</w:t>
      </w:r>
      <w:r>
        <w:rPr>
          <w:rFonts w:hint="eastAsia"/>
        </w:rPr>
        <w:t>20</w:t>
      </w:r>
      <w:r>
        <w:rPr>
          <w:rFonts w:hint="eastAsia"/>
        </w:rPr>
        <w:t>来岁时买的寿险。）因此，保险公司的赔付能力和赔付意愿非常的重要，哪怕赔款的需要刚好赶上经济危机。</w:t>
      </w:r>
    </w:p>
    <w:p w:rsidR="00FD0B51" w:rsidRDefault="005429E9">
      <w:pPr>
        <w:spacing w:line="360" w:lineRule="auto"/>
        <w:ind w:firstLineChars="202" w:firstLine="424"/>
      </w:pPr>
      <w:r>
        <w:rPr>
          <w:rFonts w:hint="eastAsia"/>
        </w:rPr>
        <w:t>伯克希尔的信誉是无人能比的，最近几年的事实更加证明了一点，一些全球最大、最富经验的保险公司正在试图摆脱它们巨额的长寿风险，尤其涉及到石棉的保单。它们希望将这些负债转移给再保险公司。但是如果选择了错误的再保险公司——那些将会陷入财务困境或者运营不良的再保险公司，对原保险公司来说意味着将赔付责任转回自己脚下的风险。</w:t>
      </w:r>
    </w:p>
    <w:p w:rsidR="00FD0B51" w:rsidRDefault="005429E9">
      <w:pPr>
        <w:spacing w:line="360" w:lineRule="auto"/>
        <w:ind w:firstLineChars="202" w:firstLine="424"/>
      </w:pPr>
      <w:r>
        <w:rPr>
          <w:rFonts w:hint="eastAsia"/>
        </w:rPr>
        <w:t>毫无例外，所有寻求帮助的大保险公司都会联系伯克希尔。实际上，</w:t>
      </w:r>
      <w:r>
        <w:rPr>
          <w:rFonts w:hint="eastAsia"/>
        </w:rPr>
        <w:t>2007</w:t>
      </w:r>
      <w:r>
        <w:rPr>
          <w:rFonts w:hint="eastAsia"/>
        </w:rPr>
        <w:t>年</w:t>
      </w:r>
      <w:r>
        <w:rPr>
          <w:rFonts w:hint="eastAsia"/>
        </w:rPr>
        <w:t>Lloyd</w:t>
      </w:r>
      <w:r>
        <w:rPr>
          <w:rFonts w:hint="eastAsia"/>
        </w:rPr>
        <w:t>’</w:t>
      </w:r>
      <w:r>
        <w:rPr>
          <w:rFonts w:hint="eastAsia"/>
        </w:rPr>
        <w:t>s</w:t>
      </w:r>
      <w:r>
        <w:rPr>
          <w:rFonts w:hint="eastAsia"/>
        </w:rPr>
        <w:t>将上千笔</w:t>
      </w:r>
      <w:r>
        <w:rPr>
          <w:rFonts w:hint="eastAsia"/>
        </w:rPr>
        <w:t>1993</w:t>
      </w:r>
      <w:r>
        <w:rPr>
          <w:rFonts w:hint="eastAsia"/>
        </w:rPr>
        <w:t>年前的确定将会索赔的保单出售给了我们，同期的保单里还有不确定数量但是绝对是大额的索赔未来基本一定会赔付，这是创纪录的一笔交易。（对，我们会接收几十年前的保单并对</w:t>
      </w:r>
      <w:r>
        <w:rPr>
          <w:rFonts w:hint="eastAsia"/>
        </w:rPr>
        <w:t>1993</w:t>
      </w:r>
      <w:r>
        <w:rPr>
          <w:rFonts w:hint="eastAsia"/>
        </w:rPr>
        <w:t>前发生的事件承保。）</w:t>
      </w:r>
    </w:p>
    <w:p w:rsidR="00FD0B51" w:rsidRDefault="005429E9">
      <w:pPr>
        <w:spacing w:line="360" w:lineRule="auto"/>
        <w:ind w:firstLineChars="202" w:firstLine="424"/>
      </w:pPr>
      <w:r>
        <w:rPr>
          <w:rFonts w:hint="eastAsia"/>
        </w:rPr>
        <w:t>伯克希尔因为</w:t>
      </w:r>
      <w:r>
        <w:rPr>
          <w:rFonts w:hint="eastAsia"/>
        </w:rPr>
        <w:t>Lloyd</w:t>
      </w:r>
      <w:r>
        <w:rPr>
          <w:rFonts w:hint="eastAsia"/>
        </w:rPr>
        <w:t>’</w:t>
      </w:r>
      <w:r>
        <w:rPr>
          <w:rFonts w:hint="eastAsia"/>
        </w:rPr>
        <w:t>s</w:t>
      </w:r>
      <w:r>
        <w:rPr>
          <w:rFonts w:hint="eastAsia"/>
        </w:rPr>
        <w:t>的交易最终的赔付额今天还不得而知。但是可以确定的是，伯克希尔一定会赔付上限为</w:t>
      </w:r>
      <w:r>
        <w:rPr>
          <w:rFonts w:hint="eastAsia"/>
        </w:rPr>
        <w:t>150</w:t>
      </w:r>
      <w:r>
        <w:rPr>
          <w:rFonts w:hint="eastAsia"/>
        </w:rPr>
        <w:t>亿内的一切有效索赔。没有任何其他保险公司的承诺能给予</w:t>
      </w:r>
      <w:r>
        <w:rPr>
          <w:rFonts w:hint="eastAsia"/>
        </w:rPr>
        <w:t>Lloyd</w:t>
      </w:r>
      <w:r>
        <w:rPr>
          <w:rFonts w:hint="eastAsia"/>
        </w:rPr>
        <w:t>’</w:t>
      </w:r>
      <w:r>
        <w:rPr>
          <w:rFonts w:hint="eastAsia"/>
        </w:rPr>
        <w:t>s</w:t>
      </w:r>
      <w:r>
        <w:rPr>
          <w:rFonts w:hint="eastAsia"/>
        </w:rPr>
        <w:t>伯克希尔所提供的安心。公司的</w:t>
      </w:r>
      <w:r>
        <w:rPr>
          <w:rFonts w:hint="eastAsia"/>
        </w:rPr>
        <w:t>CEO</w:t>
      </w:r>
      <w:r>
        <w:rPr>
          <w:rFonts w:hint="eastAsia"/>
        </w:rPr>
        <w:t>拿着</w:t>
      </w:r>
      <w:r>
        <w:rPr>
          <w:rFonts w:hint="eastAsia"/>
        </w:rPr>
        <w:t>Lloyd</w:t>
      </w:r>
      <w:r>
        <w:rPr>
          <w:rFonts w:hint="eastAsia"/>
        </w:rPr>
        <w:t>’</w:t>
      </w:r>
      <w:r>
        <w:rPr>
          <w:rFonts w:hint="eastAsia"/>
        </w:rPr>
        <w:t>s</w:t>
      </w:r>
      <w:r>
        <w:rPr>
          <w:rFonts w:hint="eastAsia"/>
        </w:rPr>
        <w:t>的保单说：“某某（</w:t>
      </w:r>
      <w:r>
        <w:rPr>
          <w:rFonts w:hint="eastAsia"/>
        </w:rPr>
        <w:t>Lloyd</w:t>
      </w:r>
      <w:r>
        <w:rPr>
          <w:rFonts w:hint="eastAsia"/>
        </w:rPr>
        <w:t>’</w:t>
      </w:r>
      <w:r>
        <w:rPr>
          <w:rFonts w:hint="eastAsia"/>
        </w:rPr>
        <w:t>s</w:t>
      </w:r>
      <w:r>
        <w:rPr>
          <w:rFonts w:hint="eastAsia"/>
        </w:rPr>
        <w:t>的原承保人）希望晚上能安心睡觉，我们想我们已经给他送去了世界上最好的床垫。”</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伯克希尔优秀的经理人团队，良好的财务稳健性，还有多元化的业务，构成了它在保险行业独一无二的护城河。这样的构成是伯克希尔股东们的巨大财富，并且随着时间推移，它会变得越发值钱。</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26" w:name="_Toc431642149"/>
      <w:r>
        <w:rPr>
          <w:rFonts w:eastAsia="黑体" w:hint="eastAsia"/>
          <w:kern w:val="30"/>
          <w:sz w:val="28"/>
        </w:rPr>
        <w:t>受管制的、资本密集型业务</w:t>
      </w:r>
      <w:bookmarkEnd w:id="426"/>
    </w:p>
    <w:p w:rsidR="00FD0B51" w:rsidRDefault="005429E9">
      <w:pPr>
        <w:spacing w:line="360" w:lineRule="auto"/>
        <w:ind w:firstLineChars="202" w:firstLine="424"/>
      </w:pPr>
      <w:r>
        <w:rPr>
          <w:rFonts w:hint="eastAsia"/>
        </w:rPr>
        <w:t xml:space="preserve"> </w:t>
      </w:r>
      <w:r>
        <w:rPr>
          <w:rFonts w:hint="eastAsia"/>
        </w:rPr>
        <w:t>“虽然公用事业充满管制，我们还是有机会进行一些投资。一旦我们决定投资，一定</w:t>
      </w:r>
      <w:r>
        <w:rPr>
          <w:rFonts w:hint="eastAsia"/>
        </w:rPr>
        <w:lastRenderedPageBreak/>
        <w:t>是大手笔。”</w:t>
      </w:r>
    </w:p>
    <w:p w:rsidR="00FD0B51" w:rsidRDefault="005429E9">
      <w:pPr>
        <w:spacing w:line="360" w:lineRule="auto"/>
        <w:ind w:firstLineChars="202" w:firstLine="424"/>
      </w:pPr>
      <w:r>
        <w:rPr>
          <w:rFonts w:hint="eastAsia"/>
        </w:rPr>
        <w:t>——</w:t>
      </w:r>
      <w:r>
        <w:rPr>
          <w:rFonts w:hint="eastAsia"/>
        </w:rPr>
        <w:t>1999</w:t>
      </w:r>
      <w:r>
        <w:rPr>
          <w:rFonts w:hint="eastAsia"/>
        </w:rPr>
        <w:t>年年报</w:t>
      </w:r>
    </w:p>
    <w:p w:rsidR="00FD0B51" w:rsidRDefault="005429E9">
      <w:pPr>
        <w:spacing w:line="360" w:lineRule="auto"/>
        <w:ind w:firstLineChars="202" w:firstLine="424"/>
      </w:pPr>
      <w:r>
        <w:rPr>
          <w:rFonts w:hint="eastAsia"/>
        </w:rPr>
        <w:t>这个版块主要有两家公司，</w:t>
      </w:r>
      <w:r>
        <w:rPr>
          <w:rFonts w:hint="eastAsia"/>
        </w:rPr>
        <w:t>BNSF</w:t>
      </w:r>
      <w:r>
        <w:rPr>
          <w:rFonts w:hint="eastAsia"/>
        </w:rPr>
        <w:t>（伯灵顿北方圣特菲铁路公司）和</w:t>
      </w:r>
      <w:r>
        <w:rPr>
          <w:rFonts w:hint="eastAsia"/>
        </w:rPr>
        <w:t>MidAmercian Energy</w:t>
      </w:r>
      <w:r>
        <w:rPr>
          <w:rFonts w:hint="eastAsia"/>
        </w:rPr>
        <w:t>（中美洲能源），它们有一些重要共同特点区别于我们其他的公司。所以，我们在这里把它们单独归为一类进行讨论，并在</w:t>
      </w:r>
      <w:r>
        <w:rPr>
          <w:rFonts w:hint="eastAsia"/>
        </w:rPr>
        <w:t>GAAP</w:t>
      </w:r>
      <w:r>
        <w:rPr>
          <w:rFonts w:hint="eastAsia"/>
        </w:rPr>
        <w:t>会计报表中单独列示它们的合并资产负债表和营收表。</w:t>
      </w:r>
    </w:p>
    <w:p w:rsidR="00FD0B51" w:rsidRDefault="005429E9">
      <w:pPr>
        <w:spacing w:line="360" w:lineRule="auto"/>
        <w:ind w:firstLineChars="202" w:firstLine="424"/>
      </w:pPr>
      <w:r>
        <w:rPr>
          <w:rFonts w:hint="eastAsia"/>
        </w:rPr>
        <w:t>它们的一个重要特征是，两家公司都有巨额的长期受管制的资产投资，这些资产部分由大额长期账务支持，伯克希尔并不承担相关的债务责任。它们实际上并不需要我们的信用支持，因为它们具备良好的盈利能力，即使在恶劣的环境下也能覆盖它们的债务利息。比如在去年疲软的经济中，</w:t>
      </w:r>
      <w:r>
        <w:rPr>
          <w:rFonts w:hint="eastAsia"/>
        </w:rPr>
        <w:t>BNSF</w:t>
      </w:r>
      <w:r>
        <w:rPr>
          <w:rFonts w:hint="eastAsia"/>
        </w:rPr>
        <w:t>的利息覆盖倍数是</w:t>
      </w:r>
      <w:r>
        <w:rPr>
          <w:rFonts w:hint="eastAsia"/>
        </w:rPr>
        <w:t>9:1</w:t>
      </w:r>
      <w:r>
        <w:rPr>
          <w:rFonts w:hint="eastAsia"/>
        </w:rPr>
        <w:t>。（我们对覆盖倍数的定义应该是税前利润</w:t>
      </w:r>
      <w:r>
        <w:rPr>
          <w:rFonts w:hint="eastAsia"/>
        </w:rPr>
        <w:t>/</w:t>
      </w:r>
      <w:r>
        <w:rPr>
          <w:rFonts w:hint="eastAsia"/>
        </w:rPr>
        <w:t>利息，而不是</w:t>
      </w:r>
      <w:r>
        <w:rPr>
          <w:rFonts w:hint="eastAsia"/>
        </w:rPr>
        <w:t>EBITDA(</w:t>
      </w:r>
      <w:r>
        <w:rPr>
          <w:rFonts w:hint="eastAsia"/>
        </w:rPr>
        <w:t>息税折旧摊销前利润</w:t>
      </w:r>
      <w:r>
        <w:rPr>
          <w:rFonts w:hint="eastAsia"/>
        </w:rPr>
        <w:t>)/</w:t>
      </w:r>
      <w:r>
        <w:rPr>
          <w:rFonts w:hint="eastAsia"/>
        </w:rPr>
        <w:t>利息，一项我们认为被普遍使用的错误指标。）</w:t>
      </w:r>
    </w:p>
    <w:p w:rsidR="00FD0B51" w:rsidRDefault="005429E9">
      <w:pPr>
        <w:spacing w:line="360" w:lineRule="auto"/>
        <w:ind w:firstLineChars="202" w:firstLine="424"/>
      </w:pPr>
      <w:r>
        <w:rPr>
          <w:rFonts w:hint="eastAsia"/>
        </w:rPr>
        <w:t>在中美洲能源，有两个因素确保它在各种情形下都具有还本付息的能力。第一个因素与其他公用事业企业相同：抗周期的盈利能力，这源于公司垄断地提供社会必需的服务。第二个因素则只有少数公用事业公司才具备：多元化的利润来源，这保护我们不会因为监管部门的某一项措施而遭受重创。收购了</w:t>
      </w:r>
      <w:r>
        <w:rPr>
          <w:rFonts w:hint="eastAsia"/>
        </w:rPr>
        <w:t>NV Energy</w:t>
      </w:r>
      <w:r>
        <w:rPr>
          <w:rFonts w:hint="eastAsia"/>
        </w:rPr>
        <w:t>以后，中美洲能源的利润来源进一步扩大了。同时，由于伯克希尔的股东背景，中美洲能源和它的分支机构可以以显著低于同行的利率借债。这种优势即有利于我们也有利于我们的顾客。</w:t>
      </w:r>
    </w:p>
    <w:p w:rsidR="00FD0B51" w:rsidRDefault="005429E9">
      <w:pPr>
        <w:spacing w:line="360" w:lineRule="auto"/>
        <w:ind w:firstLineChars="202" w:firstLine="424"/>
      </w:pPr>
      <w:r>
        <w:rPr>
          <w:rFonts w:hint="eastAsia"/>
        </w:rPr>
        <w:t>每天，我们的两家公司都在驱动着美国经济：</w:t>
      </w:r>
    </w:p>
    <w:p w:rsidR="00FD0B51" w:rsidRDefault="005429E9">
      <w:pPr>
        <w:spacing w:line="360" w:lineRule="auto"/>
        <w:ind w:firstLineChars="202" w:firstLine="424"/>
      </w:pPr>
      <w:r>
        <w:rPr>
          <w:rFonts w:hint="eastAsia"/>
        </w:rPr>
        <w:t>BNSF</w:t>
      </w:r>
      <w:r>
        <w:rPr>
          <w:rFonts w:hint="eastAsia"/>
        </w:rPr>
        <w:t>承担了全国</w:t>
      </w:r>
      <w:r>
        <w:rPr>
          <w:rFonts w:hint="eastAsia"/>
        </w:rPr>
        <w:t>15%</w:t>
      </w:r>
      <w:r>
        <w:rPr>
          <w:rFonts w:hint="eastAsia"/>
        </w:rPr>
        <w:t>（以吨</w:t>
      </w:r>
      <w:r>
        <w:rPr>
          <w:rFonts w:hint="eastAsia"/>
        </w:rPr>
        <w:t>-</w:t>
      </w:r>
      <w:r>
        <w:rPr>
          <w:rFonts w:hint="eastAsia"/>
        </w:rPr>
        <w:t>英里衡量）的城际间货运量，包括公路、铁路、水路、航空以及管道运输。</w:t>
      </w:r>
      <w:r>
        <w:rPr>
          <w:rFonts w:hint="eastAsia"/>
        </w:rPr>
        <w:t>BNSF</w:t>
      </w:r>
      <w:r>
        <w:rPr>
          <w:rFonts w:hint="eastAsia"/>
        </w:rPr>
        <w:t>的吨</w:t>
      </w:r>
      <w:r>
        <w:rPr>
          <w:rFonts w:hint="eastAsia"/>
        </w:rPr>
        <w:t>-</w:t>
      </w:r>
      <w:r>
        <w:rPr>
          <w:rFonts w:hint="eastAsia"/>
        </w:rPr>
        <w:t>英里运量超过其他任何公司，这个事实意味着</w:t>
      </w:r>
      <w:r>
        <w:rPr>
          <w:rFonts w:hint="eastAsia"/>
        </w:rPr>
        <w:t>BNSF</w:t>
      </w:r>
      <w:r>
        <w:rPr>
          <w:rFonts w:hint="eastAsia"/>
        </w:rPr>
        <w:t>是全国经济循环系统最重要的大动脉。</w:t>
      </w:r>
      <w:r>
        <w:rPr>
          <w:rFonts w:hint="eastAsia"/>
        </w:rPr>
        <w:t>2013</w:t>
      </w:r>
      <w:r>
        <w:rPr>
          <w:rFonts w:hint="eastAsia"/>
        </w:rPr>
        <w:t>年它依然保持着其龙头地位。</w:t>
      </w:r>
    </w:p>
    <w:p w:rsidR="00FD0B51" w:rsidRDefault="005429E9">
      <w:pPr>
        <w:spacing w:line="360" w:lineRule="auto"/>
        <w:ind w:firstLineChars="202" w:firstLine="424"/>
      </w:pPr>
      <w:r>
        <w:rPr>
          <w:rFonts w:hint="eastAsia"/>
        </w:rPr>
        <w:t>和其他铁路公司一样，</w:t>
      </w:r>
      <w:r>
        <w:rPr>
          <w:rFonts w:hint="eastAsia"/>
        </w:rPr>
        <w:t>BNSF</w:t>
      </w:r>
      <w:r>
        <w:rPr>
          <w:rFonts w:hint="eastAsia"/>
        </w:rPr>
        <w:t>还以一种非常节约能源和环境友好的方式在运输着货物，它运输一顿货物</w:t>
      </w:r>
      <w:r>
        <w:rPr>
          <w:rFonts w:hint="eastAsia"/>
        </w:rPr>
        <w:t>500</w:t>
      </w:r>
      <w:r>
        <w:rPr>
          <w:rFonts w:hint="eastAsia"/>
        </w:rPr>
        <w:t>英里只需一加仑柴油。卡车实现同样的运力大约要使用</w:t>
      </w:r>
      <w:r>
        <w:rPr>
          <w:rFonts w:hint="eastAsia"/>
        </w:rPr>
        <w:t>4</w:t>
      </w:r>
      <w:r>
        <w:rPr>
          <w:rFonts w:hint="eastAsia"/>
        </w:rPr>
        <w:t>倍的能源。</w:t>
      </w:r>
    </w:p>
    <w:p w:rsidR="00FD0B51" w:rsidRDefault="005429E9">
      <w:pPr>
        <w:spacing w:line="360" w:lineRule="auto"/>
        <w:ind w:firstLineChars="202" w:firstLine="424"/>
      </w:pPr>
      <w:r>
        <w:rPr>
          <w:rFonts w:hint="eastAsia"/>
        </w:rPr>
        <w:t>中美洲能源的电力设施为</w:t>
      </w:r>
      <w:r>
        <w:rPr>
          <w:rFonts w:hint="eastAsia"/>
        </w:rPr>
        <w:t>11</w:t>
      </w:r>
      <w:r>
        <w:rPr>
          <w:rFonts w:hint="eastAsia"/>
        </w:rPr>
        <w:t>个州的零售客户服务。没有任何公用事业公司服务范围比我们更广。另外，我们是再生能源方面的领导者：</w:t>
      </w:r>
      <w:r>
        <w:rPr>
          <w:rFonts w:hint="eastAsia"/>
        </w:rPr>
        <w:t xml:space="preserve"> 9</w:t>
      </w:r>
      <w:r>
        <w:rPr>
          <w:rFonts w:hint="eastAsia"/>
        </w:rPr>
        <w:t>年前开始涉足，到目前我们已经占全国风力发电量的</w:t>
      </w:r>
      <w:r>
        <w:rPr>
          <w:rFonts w:hint="eastAsia"/>
        </w:rPr>
        <w:t>7%</w:t>
      </w:r>
      <w:r>
        <w:rPr>
          <w:rFonts w:hint="eastAsia"/>
        </w:rPr>
        <w:t>，未来还会更多。我们在太阳能上的份额——虽然大部分还在建设当中，甚至更高。</w:t>
      </w:r>
    </w:p>
    <w:p w:rsidR="00FD0B51" w:rsidRDefault="005429E9">
      <w:pPr>
        <w:spacing w:line="360" w:lineRule="auto"/>
        <w:ind w:firstLineChars="202" w:firstLine="424"/>
      </w:pPr>
      <w:r>
        <w:rPr>
          <w:rFonts w:hint="eastAsia"/>
        </w:rPr>
        <w:t>中美洲能源之所以能进行上述投资是因为它留存了所有利润。事实上：去年中美洲能源迄今为止累计留存的利润超过美国任何其他电力公司。我们和监管部门都把这看作一项重要</w:t>
      </w:r>
      <w:r>
        <w:rPr>
          <w:rFonts w:hint="eastAsia"/>
        </w:rPr>
        <w:lastRenderedPageBreak/>
        <w:t>的优势——一项还会持续</w:t>
      </w:r>
      <w:r>
        <w:rPr>
          <w:rFonts w:hint="eastAsia"/>
        </w:rPr>
        <w:t>5</w:t>
      </w:r>
      <w:r>
        <w:rPr>
          <w:rFonts w:hint="eastAsia"/>
        </w:rPr>
        <w:t>年、</w:t>
      </w:r>
      <w:r>
        <w:rPr>
          <w:rFonts w:hint="eastAsia"/>
        </w:rPr>
        <w:t>10</w:t>
      </w:r>
      <w:r>
        <w:rPr>
          <w:rFonts w:hint="eastAsia"/>
        </w:rPr>
        <w:t>年、</w:t>
      </w:r>
      <w:r>
        <w:rPr>
          <w:rFonts w:hint="eastAsia"/>
        </w:rPr>
        <w:t>20</w:t>
      </w:r>
      <w:r>
        <w:rPr>
          <w:rFonts w:hint="eastAsia"/>
        </w:rPr>
        <w:t>年的优势。</w:t>
      </w:r>
    </w:p>
    <w:p w:rsidR="00FD0B51" w:rsidRDefault="005429E9">
      <w:pPr>
        <w:spacing w:line="360" w:lineRule="auto"/>
        <w:ind w:firstLineChars="202" w:firstLine="424"/>
      </w:pPr>
      <w:r>
        <w:rPr>
          <w:rFonts w:hint="eastAsia"/>
        </w:rPr>
        <w:t>等我们的在建项目完工后，中美洲能源的可再生能源投资将达到</w:t>
      </w:r>
      <w:r>
        <w:rPr>
          <w:rFonts w:hint="eastAsia"/>
        </w:rPr>
        <w:t>150</w:t>
      </w:r>
      <w:r>
        <w:rPr>
          <w:rFonts w:hint="eastAsia"/>
        </w:rPr>
        <w:t>亿。只要这些投资的预期回报合理，我们都喜欢这样的投资。在这方面，我们给予了未来的监管极大的信任。</w:t>
      </w:r>
    </w:p>
    <w:p w:rsidR="00FD0B51" w:rsidRDefault="005429E9">
      <w:pPr>
        <w:spacing w:line="360" w:lineRule="auto"/>
        <w:ind w:firstLineChars="202" w:firstLine="424"/>
      </w:pPr>
      <w:r>
        <w:rPr>
          <w:rFonts w:hint="eastAsia"/>
        </w:rPr>
        <w:t>我们的信心来源于过往的经验，也来源于社会在交通和能源方面会一直需要大量投资的认识。政府为了自己的利益将会合理对待资本提供者，以保证有持续的资金来满足必须的公共项目。从我们自身的利益出发，我们愿意去争取监管者和它们所代表的人民的认可和批准。</w:t>
      </w:r>
    </w:p>
    <w:p w:rsidR="00FD0B51" w:rsidRDefault="005429E9">
      <w:pPr>
        <w:spacing w:line="360" w:lineRule="auto"/>
        <w:ind w:firstLineChars="202" w:firstLine="424"/>
      </w:pPr>
      <w:r>
        <w:rPr>
          <w:rFonts w:hint="eastAsia"/>
        </w:rPr>
        <w:t>去年一份消费者对</w:t>
      </w:r>
      <w:r>
        <w:rPr>
          <w:rFonts w:hint="eastAsia"/>
        </w:rPr>
        <w:t>52</w:t>
      </w:r>
      <w:r>
        <w:rPr>
          <w:rFonts w:hint="eastAsia"/>
        </w:rPr>
        <w:t>家控股公司和它们的</w:t>
      </w:r>
      <w:r>
        <w:rPr>
          <w:rFonts w:hint="eastAsia"/>
        </w:rPr>
        <w:t>101</w:t>
      </w:r>
      <w:r>
        <w:rPr>
          <w:rFonts w:hint="eastAsia"/>
        </w:rPr>
        <w:t>家电力公司满意度调查的结果，是我们投资于未来这一决心的有力证明。我们的中美洲能源排名第一，</w:t>
      </w:r>
      <w:r>
        <w:rPr>
          <w:rFonts w:hint="eastAsia"/>
        </w:rPr>
        <w:t>95.3%</w:t>
      </w:r>
      <w:r>
        <w:rPr>
          <w:rFonts w:hint="eastAsia"/>
        </w:rPr>
        <w:t>的被调查者表示“非常满意”，并且没有一个被调查者表示“不满意”。调查中垫底的公司，仅有</w:t>
      </w:r>
      <w:r>
        <w:rPr>
          <w:rFonts w:hint="eastAsia"/>
        </w:rPr>
        <w:t>34.5%</w:t>
      </w:r>
      <w:r>
        <w:rPr>
          <w:rFonts w:hint="eastAsia"/>
        </w:rPr>
        <w:t>的满意度。</w:t>
      </w:r>
    </w:p>
    <w:p w:rsidR="00FD0B51" w:rsidRDefault="005429E9">
      <w:pPr>
        <w:spacing w:line="360" w:lineRule="auto"/>
        <w:ind w:firstLineChars="202" w:firstLine="424"/>
      </w:pPr>
      <w:r>
        <w:rPr>
          <w:rFonts w:hint="eastAsia"/>
        </w:rPr>
        <w:t>我们现有的三家公司在被中美洲能源收购以前的调查中排名远低于现在。优异的消费者满意度在我们扩张的时候发挥着重要作用：我们希望进入地区的监管部门愿意看到我们的到来，因为他们知道我们是负责任的公司。</w:t>
      </w:r>
    </w:p>
    <w:p w:rsidR="00FD0B51" w:rsidRDefault="005429E9">
      <w:pPr>
        <w:spacing w:line="360" w:lineRule="auto"/>
        <w:ind w:firstLineChars="202" w:firstLine="424"/>
      </w:pPr>
      <w:r>
        <w:rPr>
          <w:rFonts w:hint="eastAsia"/>
        </w:rPr>
        <w:t>预见到消费者的需求增长，我们的铁路板块也在兢兢业业的工作。你听说的任何关于我们国家基础设施建设的怨言，都不适用于</w:t>
      </w:r>
      <w:r>
        <w:rPr>
          <w:rFonts w:hint="eastAsia"/>
        </w:rPr>
        <w:t>BNSF</w:t>
      </w:r>
      <w:r>
        <w:rPr>
          <w:rFonts w:hint="eastAsia"/>
        </w:rPr>
        <w:t>和铁路行业。美国的铁路系统从未有过今天这样良好的状态，这是行业巨额投资的成果。当然我们也没闲着：</w:t>
      </w:r>
      <w:r>
        <w:rPr>
          <w:rFonts w:hint="eastAsia"/>
        </w:rPr>
        <w:t>2013</w:t>
      </w:r>
      <w:r>
        <w:rPr>
          <w:rFonts w:hint="eastAsia"/>
        </w:rPr>
        <w:t>年</w:t>
      </w:r>
      <w:r>
        <w:rPr>
          <w:rFonts w:hint="eastAsia"/>
        </w:rPr>
        <w:t>BHSF</w:t>
      </w:r>
      <w:r>
        <w:rPr>
          <w:rFonts w:hint="eastAsia"/>
        </w:rPr>
        <w:t>在铁路上投资了</w:t>
      </w:r>
      <w:r>
        <w:rPr>
          <w:rFonts w:hint="eastAsia"/>
        </w:rPr>
        <w:t>40</w:t>
      </w:r>
      <w:r>
        <w:rPr>
          <w:rFonts w:hint="eastAsia"/>
        </w:rPr>
        <w:t>亿，是折旧额的两倍，也是有史以来最高的单年投资额。我们可能在</w:t>
      </w:r>
      <w:r>
        <w:rPr>
          <w:rFonts w:hint="eastAsia"/>
        </w:rPr>
        <w:t>2014</w:t>
      </w:r>
      <w:r>
        <w:rPr>
          <w:rFonts w:hint="eastAsia"/>
        </w:rPr>
        <w:t>年投资更多。就好像预见到未来交通需求的诺亚一样，我们明白必须未雨绸缪。</w:t>
      </w:r>
    </w:p>
    <w:p w:rsidR="00FD0B51" w:rsidRDefault="005429E9">
      <w:pPr>
        <w:spacing w:line="360" w:lineRule="auto"/>
        <w:ind w:firstLineChars="202" w:firstLine="424"/>
      </w:pPr>
      <w:r>
        <w:rPr>
          <w:rFonts w:hint="eastAsia"/>
        </w:rPr>
        <w:t>领导我们两家重资本公司的是中美洲能源的</w:t>
      </w:r>
      <w:r>
        <w:rPr>
          <w:rFonts w:hint="eastAsia"/>
        </w:rPr>
        <w:t>Greg Abel</w:t>
      </w:r>
      <w:r>
        <w:rPr>
          <w:rFonts w:hint="eastAsia"/>
        </w:rPr>
        <w:t>，还有</w:t>
      </w:r>
      <w:r>
        <w:rPr>
          <w:rFonts w:hint="eastAsia"/>
        </w:rPr>
        <w:t>BNSF</w:t>
      </w:r>
      <w:r>
        <w:rPr>
          <w:rFonts w:hint="eastAsia"/>
        </w:rPr>
        <w:t>的</w:t>
      </w:r>
      <w:r>
        <w:rPr>
          <w:rFonts w:hint="eastAsia"/>
        </w:rPr>
        <w:t>Matt Rose</w:t>
      </w:r>
      <w:r>
        <w:rPr>
          <w:rFonts w:hint="eastAsia"/>
        </w:rPr>
        <w:t>和</w:t>
      </w:r>
      <w:r>
        <w:rPr>
          <w:rFonts w:hint="eastAsia"/>
        </w:rPr>
        <w:t>Carl Ice</w:t>
      </w:r>
      <w:r>
        <w:rPr>
          <w:rFonts w:hint="eastAsia"/>
        </w:rPr>
        <w:t>团队。他们三人都是卓越的经理人，应该受到我和大家的感谢。</w:t>
      </w:r>
    </w:p>
    <w:p w:rsidR="00FD0B51" w:rsidRDefault="005429E9">
      <w:pPr>
        <w:spacing w:line="360" w:lineRule="auto"/>
        <w:ind w:firstLineChars="202" w:firstLine="424"/>
      </w:pPr>
      <w:r>
        <w:rPr>
          <w:rFonts w:hint="eastAsia"/>
        </w:rPr>
        <w:t>Ron Peltire</w:t>
      </w:r>
      <w:r>
        <w:rPr>
          <w:rFonts w:hint="eastAsia"/>
        </w:rPr>
        <w:t>在继续打造</w:t>
      </w:r>
      <w:r>
        <w:rPr>
          <w:rFonts w:hint="eastAsia"/>
        </w:rPr>
        <w:t>HomeServices</w:t>
      </w:r>
      <w:r>
        <w:rPr>
          <w:rFonts w:hint="eastAsia"/>
        </w:rPr>
        <w:t>，中美洲能源的房地产经济业务。去年他进行了四次收购，最主要的是对</w:t>
      </w:r>
      <w:r>
        <w:rPr>
          <w:rFonts w:hint="eastAsia"/>
        </w:rPr>
        <w:t>Fox &amp; Roach</w:t>
      </w:r>
      <w:r>
        <w:rPr>
          <w:rFonts w:hint="eastAsia"/>
        </w:rPr>
        <w:t>的收购，一家总部位于费城、全国最大的地区性经纪公司。</w:t>
      </w:r>
    </w:p>
    <w:p w:rsidR="00FD0B51" w:rsidRDefault="005429E9">
      <w:pPr>
        <w:spacing w:line="360" w:lineRule="auto"/>
        <w:ind w:firstLineChars="202" w:firstLine="424"/>
      </w:pPr>
      <w:r>
        <w:rPr>
          <w:rFonts w:hint="eastAsia"/>
        </w:rPr>
        <w:t xml:space="preserve">HomeServices </w:t>
      </w:r>
      <w:r>
        <w:rPr>
          <w:rFonts w:hint="eastAsia"/>
        </w:rPr>
        <w:t>现在有</w:t>
      </w:r>
      <w:r>
        <w:rPr>
          <w:rFonts w:hint="eastAsia"/>
        </w:rPr>
        <w:t>22,114</w:t>
      </w:r>
      <w:r>
        <w:rPr>
          <w:rFonts w:hint="eastAsia"/>
        </w:rPr>
        <w:t>名经纪人（各地区的名单见</w:t>
      </w:r>
      <w:r>
        <w:rPr>
          <w:rFonts w:hint="eastAsia"/>
        </w:rPr>
        <w:t>112</w:t>
      </w:r>
      <w:r>
        <w:rPr>
          <w:rFonts w:hint="eastAsia"/>
        </w:rPr>
        <w:t>页），比</w:t>
      </w:r>
      <w:r>
        <w:rPr>
          <w:rFonts w:hint="eastAsia"/>
        </w:rPr>
        <w:t>2012</w:t>
      </w:r>
      <w:r>
        <w:rPr>
          <w:rFonts w:hint="eastAsia"/>
        </w:rPr>
        <w:t>年增加</w:t>
      </w:r>
      <w:r>
        <w:rPr>
          <w:rFonts w:hint="eastAsia"/>
        </w:rPr>
        <w:t>38%</w:t>
      </w:r>
      <w:r>
        <w:rPr>
          <w:rFonts w:hint="eastAsia"/>
        </w:rPr>
        <w:t>。</w:t>
      </w:r>
      <w:r>
        <w:rPr>
          <w:rFonts w:hint="eastAsia"/>
        </w:rPr>
        <w:t>HomeServices</w:t>
      </w:r>
      <w:r>
        <w:rPr>
          <w:rFonts w:hint="eastAsia"/>
        </w:rPr>
        <w:t>还拥有</w:t>
      </w:r>
      <w:r>
        <w:rPr>
          <w:rFonts w:hint="eastAsia"/>
        </w:rPr>
        <w:t>Prudential and Real Living 67%</w:t>
      </w:r>
      <w:r>
        <w:rPr>
          <w:rFonts w:hint="eastAsia"/>
        </w:rPr>
        <w:t>的特许经营权业务，它正在更名为</w:t>
      </w:r>
      <w:r>
        <w:rPr>
          <w:rFonts w:hint="eastAsia"/>
        </w:rPr>
        <w:t>Berkshire Hathaway HomeServices</w:t>
      </w:r>
      <w:r>
        <w:rPr>
          <w:rFonts w:hint="eastAsia"/>
        </w:rPr>
        <w:t>。大家很快就会在“待售”的房屋广告上看到我们的名字。</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27" w:name="_Toc431642150"/>
      <w:r>
        <w:rPr>
          <w:rFonts w:eastAsia="黑体" w:hint="eastAsia"/>
          <w:kern w:val="30"/>
          <w:sz w:val="28"/>
        </w:rPr>
        <w:t>制造、服务和零售业务</w:t>
      </w:r>
      <w:bookmarkEnd w:id="427"/>
    </w:p>
    <w:p w:rsidR="00FD0B51" w:rsidRDefault="005429E9">
      <w:pPr>
        <w:spacing w:line="360" w:lineRule="auto"/>
        <w:ind w:firstLineChars="202" w:firstLine="424"/>
      </w:pPr>
      <w:r>
        <w:rPr>
          <w:rFonts w:hint="eastAsia"/>
        </w:rPr>
        <w:t xml:space="preserve"> </w:t>
      </w:r>
      <w:r>
        <w:rPr>
          <w:rFonts w:hint="eastAsia"/>
        </w:rPr>
        <w:t>“看那间超市”，沃伦指着内布拉斯加家具超市说，“那真是个好公司。”</w:t>
      </w:r>
    </w:p>
    <w:p w:rsidR="00FD0B51" w:rsidRDefault="005429E9">
      <w:pPr>
        <w:spacing w:line="360" w:lineRule="auto"/>
        <w:ind w:firstLineChars="202" w:firstLine="424"/>
      </w:pPr>
      <w:r>
        <w:rPr>
          <w:rFonts w:hint="eastAsia"/>
        </w:rPr>
        <w:t>“那你为什么不买下它？”我说。</w:t>
      </w:r>
    </w:p>
    <w:p w:rsidR="00FD0B51" w:rsidRDefault="005429E9">
      <w:pPr>
        <w:spacing w:line="360" w:lineRule="auto"/>
        <w:ind w:firstLineChars="202" w:firstLine="424"/>
      </w:pPr>
      <w:r>
        <w:rPr>
          <w:rFonts w:hint="eastAsia"/>
        </w:rPr>
        <w:lastRenderedPageBreak/>
        <w:t>“它是家私有企业”沃伦说。</w:t>
      </w:r>
    </w:p>
    <w:p w:rsidR="00FD0B51" w:rsidRDefault="005429E9">
      <w:pPr>
        <w:spacing w:line="360" w:lineRule="auto"/>
        <w:ind w:firstLineChars="202" w:firstLine="424"/>
      </w:pPr>
      <w:r>
        <w:rPr>
          <w:rFonts w:hint="eastAsia"/>
        </w:rPr>
        <w:t>“哦”，我说。</w:t>
      </w:r>
    </w:p>
    <w:p w:rsidR="00FD0B51" w:rsidRDefault="005429E9">
      <w:pPr>
        <w:spacing w:line="360" w:lineRule="auto"/>
        <w:ind w:firstLineChars="202" w:firstLine="424"/>
      </w:pPr>
      <w:r>
        <w:rPr>
          <w:rFonts w:hint="eastAsia"/>
        </w:rPr>
        <w:t>“我一定会买下它的”，沃伦说，“总有一天”。</w:t>
      </w:r>
    </w:p>
    <w:p w:rsidR="00FD0B51" w:rsidRDefault="005429E9">
      <w:pPr>
        <w:spacing w:line="360" w:lineRule="auto"/>
        <w:ind w:firstLineChars="202" w:firstLine="424"/>
      </w:pPr>
      <w:r>
        <w:rPr>
          <w:rFonts w:hint="eastAsia"/>
        </w:rPr>
        <w:t>——</w:t>
      </w:r>
      <w:r>
        <w:rPr>
          <w:rFonts w:hint="eastAsia"/>
        </w:rPr>
        <w:t>Supermoney</w:t>
      </w:r>
      <w:r>
        <w:rPr>
          <w:rFonts w:hint="eastAsia"/>
        </w:rPr>
        <w:t>，作者</w:t>
      </w:r>
      <w:r>
        <w:rPr>
          <w:rFonts w:hint="eastAsia"/>
        </w:rPr>
        <w:t>Adam Smith (1972)</w:t>
      </w:r>
    </w:p>
    <w:p w:rsidR="00FD0B51" w:rsidRDefault="005429E9">
      <w:pPr>
        <w:spacing w:line="360" w:lineRule="auto"/>
        <w:ind w:firstLineChars="202" w:firstLine="424"/>
      </w:pPr>
      <w:r>
        <w:rPr>
          <w:rFonts w:hint="eastAsia"/>
        </w:rPr>
        <w:t>我们在这部分的业务种类繁多。我们将通过一个合并的资产负债表和营收表来了解整个部门。</w:t>
      </w:r>
    </w:p>
    <w:p w:rsidR="00FD0B51" w:rsidRDefault="005429E9">
      <w:pPr>
        <w:spacing w:line="360" w:lineRule="auto"/>
        <w:ind w:firstLineChars="202" w:firstLine="424"/>
      </w:pPr>
      <w:r>
        <w:rPr>
          <w:rFonts w:hint="eastAsia"/>
        </w:rPr>
        <w:t>符合美国通用会计准则（</w:t>
      </w:r>
      <w:r>
        <w:rPr>
          <w:rFonts w:hint="eastAsia"/>
        </w:rPr>
        <w:t>GAAP</w:t>
      </w:r>
      <w:r>
        <w:rPr>
          <w:rFonts w:hint="eastAsia"/>
        </w:rPr>
        <w:t>）的收入和支出数据列示在</w:t>
      </w:r>
      <w:r>
        <w:rPr>
          <w:rFonts w:hint="eastAsia"/>
        </w:rPr>
        <w:t>29</w:t>
      </w:r>
      <w:r>
        <w:rPr>
          <w:rFonts w:hint="eastAsia"/>
        </w:rPr>
        <w:t>页。上表中的运营成本剔除了一些并购会计项目，是不符合</w:t>
      </w:r>
      <w:r>
        <w:rPr>
          <w:rFonts w:hint="eastAsia"/>
        </w:rPr>
        <w:t>GAAP</w:t>
      </w:r>
      <w:r>
        <w:rPr>
          <w:rFonts w:hint="eastAsia"/>
        </w:rPr>
        <w:t>准则的（主要是某些无形资产的摊销）。我们列示这些数据是因为查理和我认为调整后的数字比</w:t>
      </w:r>
      <w:r>
        <w:rPr>
          <w:rFonts w:hint="eastAsia"/>
        </w:rPr>
        <w:t>GAAP</w:t>
      </w:r>
      <w:r>
        <w:rPr>
          <w:rFonts w:hint="eastAsia"/>
        </w:rPr>
        <w:t>下显示的数字更准确地反映了整块业务真实的成本和利润。</w:t>
      </w:r>
    </w:p>
    <w:p w:rsidR="00FD0B51" w:rsidRDefault="005429E9">
      <w:pPr>
        <w:spacing w:line="360" w:lineRule="auto"/>
        <w:ind w:firstLineChars="202" w:firstLine="424"/>
      </w:pPr>
      <w:r>
        <w:rPr>
          <w:rFonts w:hint="eastAsia"/>
        </w:rPr>
        <w:t>我不打算逐一解释所有的调整——有些是细微并且晦涩的——但是认真的投资者必须要理解不同无形资产之间的本质区别：一些无形资产的价值随时间消耗殆尽，但是另外一些的价值从不耗减。比如说软件，其摊销额是真是的成本支出。但对于某些无形资产，例如对客户关系，购买法会计准则下的摊销则显然不是真实的成本。</w:t>
      </w:r>
      <w:r>
        <w:rPr>
          <w:rFonts w:hint="eastAsia"/>
        </w:rPr>
        <w:t>GAAP</w:t>
      </w:r>
      <w:r>
        <w:rPr>
          <w:rFonts w:hint="eastAsia"/>
        </w:rPr>
        <w:t>会计准则并不对这两者进行区分。尽管从投资者的角度看，它们完全不同，但在会计上计算利润是它们都会被记作成本。</w:t>
      </w:r>
    </w:p>
    <w:p w:rsidR="00FD0B51" w:rsidRDefault="005429E9">
      <w:pPr>
        <w:spacing w:line="360" w:lineRule="auto"/>
        <w:ind w:firstLineChars="202" w:firstLine="424"/>
      </w:pPr>
      <w:r>
        <w:rPr>
          <w:rFonts w:hint="eastAsia"/>
        </w:rPr>
        <w:t>在</w:t>
      </w:r>
      <w:r>
        <w:rPr>
          <w:rFonts w:hint="eastAsia"/>
        </w:rPr>
        <w:t>29</w:t>
      </w:r>
      <w:r>
        <w:rPr>
          <w:rFonts w:hint="eastAsia"/>
        </w:rPr>
        <w:t>页列示的</w:t>
      </w:r>
      <w:r>
        <w:rPr>
          <w:rFonts w:hint="eastAsia"/>
        </w:rPr>
        <w:t>GAAP</w:t>
      </w:r>
      <w:r>
        <w:rPr>
          <w:rFonts w:hint="eastAsia"/>
        </w:rPr>
        <w:t>会计准则的数据下，该部门</w:t>
      </w:r>
      <w:r>
        <w:rPr>
          <w:rFonts w:hint="eastAsia"/>
        </w:rPr>
        <w:t>6.48</w:t>
      </w:r>
      <w:r>
        <w:rPr>
          <w:rFonts w:hint="eastAsia"/>
        </w:rPr>
        <w:t>亿美元的摊销费用被计入了成本。我们大致认为其中的</w:t>
      </w:r>
      <w:r>
        <w:rPr>
          <w:rFonts w:hint="eastAsia"/>
        </w:rPr>
        <w:t>20%</w:t>
      </w:r>
      <w:r>
        <w:rPr>
          <w:rFonts w:hint="eastAsia"/>
        </w:rPr>
        <w:t>是“真实”的——这也是我们上面的表格包括的部分——其他的则不是。这种差别因为我们做了非常多的收购而变得影响巨大。我们未来进行的收购越多，这样的差别还会越来越大。</w:t>
      </w:r>
    </w:p>
    <w:p w:rsidR="00FD0B51" w:rsidRDefault="005429E9">
      <w:pPr>
        <w:spacing w:line="360" w:lineRule="auto"/>
        <w:ind w:firstLineChars="202" w:firstLine="424"/>
      </w:pPr>
      <w:r>
        <w:rPr>
          <w:rFonts w:hint="eastAsia"/>
        </w:rPr>
        <w:t>当对应的资产没摊销完之后，相应的账面成本也就没有了。但这通常需要</w:t>
      </w:r>
      <w:r>
        <w:rPr>
          <w:rFonts w:hint="eastAsia"/>
        </w:rPr>
        <w:t>15</w:t>
      </w:r>
      <w:r>
        <w:rPr>
          <w:rFonts w:hint="eastAsia"/>
        </w:rPr>
        <w:t>年，哎，我的继承人才能享受到摊销完之后报表上增加的利润了。</w:t>
      </w:r>
    </w:p>
    <w:p w:rsidR="00FD0B51" w:rsidRDefault="005429E9">
      <w:pPr>
        <w:spacing w:line="360" w:lineRule="auto"/>
        <w:ind w:firstLineChars="202" w:firstLine="424"/>
      </w:pPr>
      <w:r>
        <w:rPr>
          <w:rFonts w:hint="eastAsia"/>
        </w:rPr>
        <w:t>我们报告的折旧，才是真正的成本支出。对其他任何公司来说也是这样。当华尔街人士用</w:t>
      </w:r>
      <w:r>
        <w:rPr>
          <w:rFonts w:hint="eastAsia"/>
        </w:rPr>
        <w:t>EBITDA</w:t>
      </w:r>
      <w:r>
        <w:rPr>
          <w:rFonts w:hint="eastAsia"/>
        </w:rPr>
        <w:t>作为估值指标时，捂紧你的钱包。</w:t>
      </w:r>
    </w:p>
    <w:p w:rsidR="00FD0B51" w:rsidRDefault="005429E9">
      <w:pPr>
        <w:spacing w:line="360" w:lineRule="auto"/>
        <w:ind w:firstLineChars="202" w:firstLine="424"/>
      </w:pPr>
      <w:r>
        <w:rPr>
          <w:rFonts w:hint="eastAsia"/>
        </w:rPr>
        <w:t>当然我们公开的财报依然会遵循</w:t>
      </w:r>
      <w:r>
        <w:rPr>
          <w:rFonts w:hint="eastAsia"/>
        </w:rPr>
        <w:t>GAAP</w:t>
      </w:r>
      <w:r>
        <w:rPr>
          <w:rFonts w:hint="eastAsia"/>
        </w:rPr>
        <w:t>会计准则。但是请认清现实，记得把我们报告的摊销加回来。</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这个版块的公司销售的产品从棒棒糖到喷气式飞机，无所不包。有些公司有非常好的经济特性，它们无杠杆条件下的税后有形资产回报率从</w:t>
      </w:r>
      <w:r>
        <w:rPr>
          <w:rFonts w:hint="eastAsia"/>
        </w:rPr>
        <w:t>25%</w:t>
      </w:r>
      <w:r>
        <w:rPr>
          <w:rFonts w:hint="eastAsia"/>
        </w:rPr>
        <w:t>到</w:t>
      </w:r>
      <w:r>
        <w:rPr>
          <w:rFonts w:hint="eastAsia"/>
        </w:rPr>
        <w:t>100%</w:t>
      </w:r>
      <w:r>
        <w:rPr>
          <w:rFonts w:hint="eastAsia"/>
        </w:rPr>
        <w:t>多。其他一些产品的回报率介于</w:t>
      </w:r>
      <w:r>
        <w:rPr>
          <w:rFonts w:hint="eastAsia"/>
        </w:rPr>
        <w:t>12%-20%</w:t>
      </w:r>
      <w:r>
        <w:rPr>
          <w:rFonts w:hint="eastAsia"/>
        </w:rPr>
        <w:t>。但也有少数公司回报率很糟糕，这是我们在资产配置上所犯下的严重错</w:t>
      </w:r>
      <w:r>
        <w:rPr>
          <w:rFonts w:hint="eastAsia"/>
        </w:rPr>
        <w:lastRenderedPageBreak/>
        <w:t>误。我并没有受到误导：我只是错误地估计了公司或者其所在行业的经济形势。</w:t>
      </w:r>
    </w:p>
    <w:p w:rsidR="00FD0B51" w:rsidRDefault="005429E9">
      <w:pPr>
        <w:spacing w:line="360" w:lineRule="auto"/>
        <w:ind w:firstLineChars="202" w:firstLine="424"/>
      </w:pPr>
      <w:r>
        <w:rPr>
          <w:rFonts w:hint="eastAsia"/>
        </w:rPr>
        <w:t>幸运的是我们犯得错误一般是小型的收购。我们的大型收购都运行的很好，有些甚至非常好。但以上不会是我犯得最后一个错误。并非事事都如我所料。</w:t>
      </w:r>
    </w:p>
    <w:p w:rsidR="00FD0B51" w:rsidRDefault="005429E9">
      <w:pPr>
        <w:spacing w:line="360" w:lineRule="auto"/>
        <w:ind w:firstLineChars="202" w:firstLine="424"/>
      </w:pPr>
      <w:r>
        <w:rPr>
          <w:rFonts w:hint="eastAsia"/>
        </w:rPr>
        <w:t>把整个板块看作一个公司的话，这家公司业务非常优秀。</w:t>
      </w:r>
      <w:r>
        <w:rPr>
          <w:rFonts w:hint="eastAsia"/>
        </w:rPr>
        <w:t>2013</w:t>
      </w:r>
      <w:r>
        <w:rPr>
          <w:rFonts w:hint="eastAsia"/>
        </w:rPr>
        <w:t>年它们运作</w:t>
      </w:r>
      <w:r>
        <w:rPr>
          <w:rFonts w:hint="eastAsia"/>
        </w:rPr>
        <w:t>250</w:t>
      </w:r>
      <w:r>
        <w:rPr>
          <w:rFonts w:hint="eastAsia"/>
        </w:rPr>
        <w:t>亿的净资产，大量的现金和极低的杠杆，实现了</w:t>
      </w:r>
      <w:r>
        <w:rPr>
          <w:rFonts w:hint="eastAsia"/>
        </w:rPr>
        <w:t>16.7%</w:t>
      </w:r>
      <w:r>
        <w:rPr>
          <w:rFonts w:hint="eastAsia"/>
        </w:rPr>
        <w:t>的税后收益。</w:t>
      </w:r>
    </w:p>
    <w:p w:rsidR="00FD0B51" w:rsidRDefault="005429E9">
      <w:pPr>
        <w:spacing w:line="360" w:lineRule="auto"/>
        <w:ind w:firstLineChars="202" w:firstLine="424"/>
      </w:pPr>
      <w:r>
        <w:rPr>
          <w:rFonts w:hint="eastAsia"/>
        </w:rPr>
        <w:t>当然，如果出价过高，买入一些具有良好经济特性的公司也可能成为一笔糟糕的投资。我们大多数的收购里都支付了远超有形净资产的溢价，这些成本反映在财报巨额的无形资产数据中。不过总体来说，我们收获了与投资额相称的回报。而且，这些公司的内在价值，远超它们的账面价值。需要说明的是，在保险板块和受管制的行业板块，内在价值和账面价值之间的差距更加巨大。那里才是真正的大赢家所在之处。</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这个版块内的公司太多，我们不能一一道来。而且它们现有和潜在的竞争对手都能看到这份报告。公开某些公司的数据将会对它们不利。所以，对伯克希尔来说，规模不是非常大的公司我们仅按要求披露信息。不过，在</w:t>
      </w:r>
      <w:r>
        <w:rPr>
          <w:rFonts w:hint="eastAsia"/>
        </w:rPr>
        <w:t>80-84</w:t>
      </w:r>
      <w:r>
        <w:rPr>
          <w:rFonts w:hint="eastAsia"/>
        </w:rPr>
        <w:t>的内容里，大家可以找到更多详细内容。</w:t>
      </w:r>
    </w:p>
    <w:p w:rsidR="00FD0B51" w:rsidRDefault="005429E9">
      <w:pPr>
        <w:spacing w:line="360" w:lineRule="auto"/>
        <w:ind w:firstLineChars="202" w:firstLine="424"/>
      </w:pPr>
      <w:r>
        <w:rPr>
          <w:rFonts w:hint="eastAsia"/>
        </w:rPr>
        <w:t>我还是忍不住要像大家汇报一下内布拉斯加家具超市在德克萨斯扩张的最新进展。我把它拿出来说，是因为它对伯克希尔来说不仅仅是新开了一家店那么简单，虽然相比伯克希尔</w:t>
      </w:r>
      <w:r>
        <w:rPr>
          <w:rFonts w:hint="eastAsia"/>
        </w:rPr>
        <w:t>2250</w:t>
      </w:r>
      <w:r>
        <w:rPr>
          <w:rFonts w:hint="eastAsia"/>
        </w:rPr>
        <w:t>亿的资产规模来说这微不足道。我和</w:t>
      </w:r>
      <w:r>
        <w:rPr>
          <w:rFonts w:hint="eastAsia"/>
        </w:rPr>
        <w:t>Blumkin</w:t>
      </w:r>
      <w:r>
        <w:rPr>
          <w:rFonts w:hint="eastAsia"/>
        </w:rPr>
        <w:t>家族合作</w:t>
      </w:r>
      <w:r>
        <w:rPr>
          <w:rFonts w:hint="eastAsia"/>
        </w:rPr>
        <w:t>30</w:t>
      </w:r>
      <w:r>
        <w:rPr>
          <w:rFonts w:hint="eastAsia"/>
        </w:rPr>
        <w:t>多年了，我为这家新店而兴奋，一家真正德克萨斯式的超市，它开在达拉斯市区北面的</w:t>
      </w:r>
      <w:r>
        <w:rPr>
          <w:rFonts w:hint="eastAsia"/>
        </w:rPr>
        <w:t>The Colony</w:t>
      </w:r>
      <w:r>
        <w:rPr>
          <w:rFonts w:hint="eastAsia"/>
        </w:rPr>
        <w:t>。</w:t>
      </w:r>
    </w:p>
    <w:p w:rsidR="00FD0B51" w:rsidRDefault="005429E9">
      <w:pPr>
        <w:spacing w:line="360" w:lineRule="auto"/>
        <w:ind w:firstLineChars="202" w:firstLine="424"/>
      </w:pPr>
      <w:r>
        <w:rPr>
          <w:rFonts w:hint="eastAsia"/>
        </w:rPr>
        <w:t>明年</w:t>
      </w:r>
      <w:r>
        <w:rPr>
          <w:rFonts w:hint="eastAsia"/>
        </w:rPr>
        <w:t>NFM</w:t>
      </w:r>
      <w:r>
        <w:rPr>
          <w:rFonts w:hint="eastAsia"/>
        </w:rPr>
        <w:t>建成以后，它将会在</w:t>
      </w:r>
      <w:r>
        <w:rPr>
          <w:rFonts w:hint="eastAsia"/>
        </w:rPr>
        <w:t>433</w:t>
      </w:r>
      <w:r>
        <w:rPr>
          <w:rFonts w:hint="eastAsia"/>
        </w:rPr>
        <w:t>英亩的地基上拥有</w:t>
      </w:r>
      <w:r>
        <w:rPr>
          <w:rFonts w:hint="eastAsia"/>
        </w:rPr>
        <w:t>180</w:t>
      </w:r>
      <w:r>
        <w:rPr>
          <w:rFonts w:hint="eastAsia"/>
        </w:rPr>
        <w:t>万平方英尺的零售和仓储空间。可以在</w:t>
      </w:r>
      <w:r>
        <w:rPr>
          <w:rFonts w:hint="eastAsia"/>
        </w:rPr>
        <w:t xml:space="preserve">www.nfm.com/texa </w:t>
      </w:r>
      <w:r>
        <w:rPr>
          <w:rFonts w:hint="eastAsia"/>
        </w:rPr>
        <w:t>查询项目的进展情况。</w:t>
      </w:r>
      <w:r>
        <w:rPr>
          <w:rFonts w:hint="eastAsia"/>
        </w:rPr>
        <w:t>NFM</w:t>
      </w:r>
      <w:r>
        <w:rPr>
          <w:rFonts w:hint="eastAsia"/>
        </w:rPr>
        <w:t>已经拥有全国销售额最大的两家店铺了（分别位于奥马哈和堪萨斯市），两家的年销售额分别达到</w:t>
      </w:r>
      <w:r>
        <w:rPr>
          <w:rFonts w:hint="eastAsia"/>
        </w:rPr>
        <w:t>4.5</w:t>
      </w:r>
      <w:r>
        <w:rPr>
          <w:rFonts w:hint="eastAsia"/>
        </w:rPr>
        <w:t>亿左右。我预计德克萨斯的新店将会刷新上述纪录。如果大家住在达拉斯附近，欢迎大家来看看。</w:t>
      </w:r>
    </w:p>
    <w:p w:rsidR="00FD0B51" w:rsidRDefault="005429E9">
      <w:pPr>
        <w:spacing w:line="360" w:lineRule="auto"/>
        <w:ind w:firstLineChars="202" w:firstLine="424"/>
      </w:pPr>
      <w:r>
        <w:rPr>
          <w:rFonts w:hint="eastAsia"/>
        </w:rPr>
        <w:t>回想起</w:t>
      </w:r>
      <w:r>
        <w:rPr>
          <w:rFonts w:hint="eastAsia"/>
        </w:rPr>
        <w:t>1983</w:t>
      </w:r>
      <w:r>
        <w:rPr>
          <w:rFonts w:hint="eastAsia"/>
        </w:rPr>
        <w:t>年</w:t>
      </w:r>
      <w:r>
        <w:rPr>
          <w:rFonts w:hint="eastAsia"/>
        </w:rPr>
        <w:t>8</w:t>
      </w:r>
      <w:r>
        <w:rPr>
          <w:rFonts w:hint="eastAsia"/>
        </w:rPr>
        <w:t>月</w:t>
      </w:r>
      <w:r>
        <w:rPr>
          <w:rFonts w:hint="eastAsia"/>
        </w:rPr>
        <w:t>30</w:t>
      </w:r>
      <w:r>
        <w:rPr>
          <w:rFonts w:hint="eastAsia"/>
        </w:rPr>
        <w:t>日，那天刚好是我的生日，我拿着自己起草的</w:t>
      </w:r>
      <w:r>
        <w:rPr>
          <w:rFonts w:hint="eastAsia"/>
        </w:rPr>
        <w:t>1</w:t>
      </w:r>
      <w:r>
        <w:rPr>
          <w:rFonts w:hint="eastAsia"/>
        </w:rPr>
        <w:t>页半不到的收购意向书（</w:t>
      </w:r>
      <w:r>
        <w:rPr>
          <w:rFonts w:hint="eastAsia"/>
        </w:rPr>
        <w:t>114-115</w:t>
      </w:r>
      <w:r>
        <w:rPr>
          <w:rFonts w:hint="eastAsia"/>
        </w:rPr>
        <w:t>页有复印版）去见</w:t>
      </w:r>
      <w:r>
        <w:rPr>
          <w:rFonts w:hint="eastAsia"/>
        </w:rPr>
        <w:t>B</w:t>
      </w:r>
      <w:r>
        <w:rPr>
          <w:rFonts w:hint="eastAsia"/>
        </w:rPr>
        <w:t>夫人（</w:t>
      </w:r>
      <w:r>
        <w:rPr>
          <w:rFonts w:hint="eastAsia"/>
        </w:rPr>
        <w:t>Rose Blumkin</w:t>
      </w:r>
      <w:r>
        <w:rPr>
          <w:rFonts w:hint="eastAsia"/>
        </w:rPr>
        <w:t>）。</w:t>
      </w:r>
      <w:r>
        <w:rPr>
          <w:rFonts w:hint="eastAsia"/>
        </w:rPr>
        <w:t>B</w:t>
      </w:r>
      <w:r>
        <w:rPr>
          <w:rFonts w:hint="eastAsia"/>
        </w:rPr>
        <w:t>夫人在没有改动一个字，在没有投资银行家和律师在场的情况下接受我的收购协议（这是专业人士觉得在天堂才会发生的事）。虽然公司的财务报告并没有经过审计，我也毫不担心。</w:t>
      </w:r>
      <w:r>
        <w:rPr>
          <w:rFonts w:hint="eastAsia"/>
        </w:rPr>
        <w:t>B</w:t>
      </w:r>
      <w:r>
        <w:rPr>
          <w:rFonts w:hint="eastAsia"/>
        </w:rPr>
        <w:t>夫人告诉我实际情况，她的话对我来说足够了。</w:t>
      </w:r>
    </w:p>
    <w:p w:rsidR="00FD0B51" w:rsidRDefault="005429E9">
      <w:pPr>
        <w:spacing w:line="360" w:lineRule="auto"/>
        <w:ind w:firstLineChars="202" w:firstLine="424"/>
      </w:pPr>
      <w:r>
        <w:rPr>
          <w:rFonts w:hint="eastAsia"/>
        </w:rPr>
        <w:t>那时候</w:t>
      </w:r>
      <w:r>
        <w:rPr>
          <w:rFonts w:hint="eastAsia"/>
        </w:rPr>
        <w:t>B</w:t>
      </w:r>
      <w:r>
        <w:rPr>
          <w:rFonts w:hint="eastAsia"/>
        </w:rPr>
        <w:t>夫人</w:t>
      </w:r>
      <w:r>
        <w:rPr>
          <w:rFonts w:hint="eastAsia"/>
        </w:rPr>
        <w:t>89</w:t>
      </w:r>
      <w:r>
        <w:rPr>
          <w:rFonts w:hint="eastAsia"/>
        </w:rPr>
        <w:t>岁了，后来一直工作到</w:t>
      </w:r>
      <w:r>
        <w:rPr>
          <w:rFonts w:hint="eastAsia"/>
        </w:rPr>
        <w:t>103</w:t>
      </w:r>
      <w:r>
        <w:rPr>
          <w:rFonts w:hint="eastAsia"/>
        </w:rPr>
        <w:t>——绝对是我们风格的女强人。大家看一看</w:t>
      </w:r>
      <w:r>
        <w:rPr>
          <w:rFonts w:hint="eastAsia"/>
        </w:rPr>
        <w:t>116-117</w:t>
      </w:r>
      <w:r>
        <w:rPr>
          <w:rFonts w:hint="eastAsia"/>
        </w:rPr>
        <w:t>页上</w:t>
      </w:r>
      <w:r>
        <w:rPr>
          <w:rFonts w:hint="eastAsia"/>
        </w:rPr>
        <w:t>NFM</w:t>
      </w:r>
      <w:r>
        <w:rPr>
          <w:rFonts w:hint="eastAsia"/>
        </w:rPr>
        <w:t>从</w:t>
      </w:r>
      <w:r>
        <w:rPr>
          <w:rFonts w:hint="eastAsia"/>
        </w:rPr>
        <w:t>1946</w:t>
      </w:r>
      <w:r>
        <w:rPr>
          <w:rFonts w:hint="eastAsia"/>
        </w:rPr>
        <w:t>年以来的财务报告。</w:t>
      </w:r>
      <w:r>
        <w:rPr>
          <w:rFonts w:hint="eastAsia"/>
        </w:rPr>
        <w:t>NFM</w:t>
      </w:r>
      <w:r>
        <w:rPr>
          <w:rFonts w:hint="eastAsia"/>
        </w:rPr>
        <w:t>现在所有的一切都从当初</w:t>
      </w:r>
      <w:r>
        <w:rPr>
          <w:rFonts w:hint="eastAsia"/>
        </w:rPr>
        <w:t>72,264</w:t>
      </w:r>
      <w:r>
        <w:rPr>
          <w:rFonts w:hint="eastAsia"/>
        </w:rPr>
        <w:t>美元净资产、</w:t>
      </w:r>
      <w:r>
        <w:rPr>
          <w:rFonts w:hint="eastAsia"/>
        </w:rPr>
        <w:t>50</w:t>
      </w:r>
      <w:r>
        <w:rPr>
          <w:rFonts w:hint="eastAsia"/>
        </w:rPr>
        <w:t>美元的现金，以及</w:t>
      </w:r>
      <w:r>
        <w:rPr>
          <w:rFonts w:hint="eastAsia"/>
        </w:rPr>
        <w:t>B</w:t>
      </w:r>
      <w:r>
        <w:rPr>
          <w:rFonts w:hint="eastAsia"/>
        </w:rPr>
        <w:t>夫人、她的儿子</w:t>
      </w:r>
      <w:r>
        <w:rPr>
          <w:rFonts w:hint="eastAsia"/>
        </w:rPr>
        <w:t>Louie</w:t>
      </w:r>
      <w:r>
        <w:rPr>
          <w:rFonts w:hint="eastAsia"/>
        </w:rPr>
        <w:t>、孙子</w:t>
      </w:r>
      <w:r>
        <w:rPr>
          <w:rFonts w:hint="eastAsia"/>
        </w:rPr>
        <w:t>Ron</w:t>
      </w:r>
      <w:r>
        <w:rPr>
          <w:rFonts w:hint="eastAsia"/>
        </w:rPr>
        <w:t>和</w:t>
      </w:r>
      <w:r>
        <w:rPr>
          <w:rFonts w:hint="eastAsia"/>
        </w:rPr>
        <w:t>Irv</w:t>
      </w:r>
      <w:r>
        <w:rPr>
          <w:rFonts w:hint="eastAsia"/>
        </w:rPr>
        <w:t>难以置信的天才</w:t>
      </w:r>
      <w:r>
        <w:rPr>
          <w:rFonts w:hint="eastAsia"/>
        </w:rPr>
        <w:lastRenderedPageBreak/>
        <w:t>衍化而来。</w:t>
      </w:r>
    </w:p>
    <w:p w:rsidR="00FD0B51" w:rsidRDefault="005429E9">
      <w:pPr>
        <w:spacing w:line="360" w:lineRule="auto"/>
        <w:ind w:firstLineChars="202" w:firstLine="424"/>
      </w:pPr>
      <w:r>
        <w:rPr>
          <w:rFonts w:hint="eastAsia"/>
        </w:rPr>
        <w:t>故事里最秒的地方是，</w:t>
      </w:r>
      <w:r>
        <w:rPr>
          <w:rFonts w:hint="eastAsia"/>
        </w:rPr>
        <w:t>B</w:t>
      </w:r>
      <w:r>
        <w:rPr>
          <w:rFonts w:hint="eastAsia"/>
        </w:rPr>
        <w:t>夫人从来没上过学。而且她从俄国移民到美国时甚至连英文都不会说。但是她热爱这个接纳它的国家：家庭聚会时他们经常应</w:t>
      </w:r>
      <w:r>
        <w:rPr>
          <w:rFonts w:hint="eastAsia"/>
        </w:rPr>
        <w:t>B</w:t>
      </w:r>
      <w:r>
        <w:rPr>
          <w:rFonts w:hint="eastAsia"/>
        </w:rPr>
        <w:t>夫人的要求合唱上帝保佑美国。</w:t>
      </w:r>
    </w:p>
    <w:p w:rsidR="00FD0B51" w:rsidRDefault="005429E9">
      <w:pPr>
        <w:spacing w:line="360" w:lineRule="auto"/>
        <w:ind w:firstLineChars="202" w:firstLine="424"/>
      </w:pPr>
      <w:r>
        <w:rPr>
          <w:rFonts w:hint="eastAsia"/>
        </w:rPr>
        <w:t>有抱负的经理人应该好好学习让</w:t>
      </w:r>
      <w:r>
        <w:rPr>
          <w:rFonts w:hint="eastAsia"/>
        </w:rPr>
        <w:t>B</w:t>
      </w:r>
      <w:r>
        <w:rPr>
          <w:rFonts w:hint="eastAsia"/>
        </w:rPr>
        <w:t>夫人成功的那些朴素却稀有的品质。每年都有超过</w:t>
      </w:r>
      <w:r>
        <w:rPr>
          <w:rFonts w:hint="eastAsia"/>
        </w:rPr>
        <w:t>40</w:t>
      </w:r>
      <w:r>
        <w:rPr>
          <w:rFonts w:hint="eastAsia"/>
        </w:rPr>
        <w:t>所大学的学生们来拜访我，我以带领他们参观</w:t>
      </w:r>
      <w:r>
        <w:rPr>
          <w:rFonts w:hint="eastAsia"/>
        </w:rPr>
        <w:t>FM</w:t>
      </w:r>
      <w:r>
        <w:rPr>
          <w:rFonts w:hint="eastAsia"/>
        </w:rPr>
        <w:t>作为开场。如果他们吸收了</w:t>
      </w:r>
      <w:r>
        <w:rPr>
          <w:rFonts w:hint="eastAsia"/>
        </w:rPr>
        <w:t>B</w:t>
      </w:r>
      <w:r>
        <w:rPr>
          <w:rFonts w:hint="eastAsia"/>
        </w:rPr>
        <w:t>夫人的经验，他们不需要向我学任何东西。</w:t>
      </w:r>
    </w:p>
    <w:p w:rsidR="00FD0B51" w:rsidRDefault="005429E9">
      <w:pPr>
        <w:spacing w:line="360" w:lineRule="auto"/>
        <w:ind w:firstLineChars="202" w:firstLine="424"/>
      </w:pPr>
      <w:r>
        <w:rPr>
          <w:rFonts w:hint="eastAsia"/>
        </w:rPr>
        <w:t>金融和金融产品</w:t>
      </w:r>
    </w:p>
    <w:p w:rsidR="00FD0B51" w:rsidRDefault="005429E9">
      <w:pPr>
        <w:spacing w:line="360" w:lineRule="auto"/>
        <w:ind w:firstLineChars="202" w:firstLine="424"/>
      </w:pPr>
      <w:r>
        <w:rPr>
          <w:rFonts w:hint="eastAsia"/>
        </w:rPr>
        <w:t xml:space="preserve"> </w:t>
      </w:r>
      <w:r>
        <w:rPr>
          <w:rFonts w:hint="eastAsia"/>
        </w:rPr>
        <w:t>“</w:t>
      </w:r>
      <w:r>
        <w:rPr>
          <w:rFonts w:hint="eastAsia"/>
        </w:rPr>
        <w:t>Clayton</w:t>
      </w:r>
      <w:r>
        <w:rPr>
          <w:rFonts w:hint="eastAsia"/>
        </w:rPr>
        <w:t>的贷款规模不用几年就会达到</w:t>
      </w:r>
      <w:r>
        <w:rPr>
          <w:rFonts w:hint="eastAsia"/>
        </w:rPr>
        <w:t>50</w:t>
      </w:r>
      <w:r>
        <w:rPr>
          <w:rFonts w:hint="eastAsia"/>
        </w:rPr>
        <w:t>亿美元，它们信用质量良好，将会产生巨额利润。”</w:t>
      </w:r>
    </w:p>
    <w:p w:rsidR="00FD0B51" w:rsidRDefault="005429E9">
      <w:pPr>
        <w:spacing w:line="360" w:lineRule="auto"/>
        <w:ind w:firstLineChars="202" w:firstLine="424"/>
      </w:pPr>
      <w:r>
        <w:rPr>
          <w:rFonts w:hint="eastAsia"/>
        </w:rPr>
        <w:t>——</w:t>
      </w:r>
      <w:r>
        <w:rPr>
          <w:rFonts w:hint="eastAsia"/>
        </w:rPr>
        <w:t>2003</w:t>
      </w:r>
      <w:r>
        <w:rPr>
          <w:rFonts w:hint="eastAsia"/>
        </w:rPr>
        <w:t>年年报</w:t>
      </w:r>
    </w:p>
    <w:p w:rsidR="00FD0B51" w:rsidRDefault="005429E9">
      <w:pPr>
        <w:spacing w:line="360" w:lineRule="auto"/>
        <w:ind w:firstLineChars="202" w:firstLine="424"/>
      </w:pPr>
      <w:r>
        <w:rPr>
          <w:rFonts w:hint="eastAsia"/>
        </w:rPr>
        <w:t>这是我们最小的业务版块，包括两家租赁公司，</w:t>
      </w:r>
      <w:r>
        <w:rPr>
          <w:rFonts w:hint="eastAsia"/>
        </w:rPr>
        <w:t>XTRA(</w:t>
      </w:r>
      <w:r>
        <w:rPr>
          <w:rFonts w:hint="eastAsia"/>
        </w:rPr>
        <w:t>拖车租赁</w:t>
      </w:r>
      <w:r>
        <w:rPr>
          <w:rFonts w:hint="eastAsia"/>
        </w:rPr>
        <w:t>)</w:t>
      </w:r>
      <w:r>
        <w:rPr>
          <w:rFonts w:hint="eastAsia"/>
        </w:rPr>
        <w:t>和</w:t>
      </w:r>
      <w:r>
        <w:rPr>
          <w:rFonts w:hint="eastAsia"/>
        </w:rPr>
        <w:t>CORT(</w:t>
      </w:r>
      <w:r>
        <w:rPr>
          <w:rFonts w:hint="eastAsia"/>
        </w:rPr>
        <w:t>家具租赁</w:t>
      </w:r>
      <w:r>
        <w:rPr>
          <w:rFonts w:hint="eastAsia"/>
        </w:rPr>
        <w:t>)</w:t>
      </w:r>
      <w:r>
        <w:rPr>
          <w:rFonts w:hint="eastAsia"/>
        </w:rPr>
        <w:t>，以及</w:t>
      </w:r>
      <w:r>
        <w:rPr>
          <w:rFonts w:hint="eastAsia"/>
        </w:rPr>
        <w:t>Clayton Home</w:t>
      </w:r>
      <w:r>
        <w:rPr>
          <w:rFonts w:hint="eastAsia"/>
        </w:rPr>
        <w:t>，国内领先的预置房生产商和金融租赁商。除了这些</w:t>
      </w:r>
      <w:r>
        <w:rPr>
          <w:rFonts w:hint="eastAsia"/>
        </w:rPr>
        <w:t>100%</w:t>
      </w:r>
      <w:r>
        <w:rPr>
          <w:rFonts w:hint="eastAsia"/>
        </w:rPr>
        <w:t>拥有的子公司外，我们还有其他一些金融资产以及</w:t>
      </w:r>
      <w:r>
        <w:rPr>
          <w:rFonts w:hint="eastAsia"/>
        </w:rPr>
        <w:t>Berkadia Commerical Mortgage</w:t>
      </w:r>
      <w:r>
        <w:rPr>
          <w:rFonts w:hint="eastAsia"/>
        </w:rPr>
        <w:t>公司</w:t>
      </w:r>
      <w:r>
        <w:rPr>
          <w:rFonts w:hint="eastAsia"/>
        </w:rPr>
        <w:t>50%</w:t>
      </w:r>
      <w:r>
        <w:rPr>
          <w:rFonts w:hint="eastAsia"/>
        </w:rPr>
        <w:t>的权益。</w:t>
      </w:r>
    </w:p>
    <w:p w:rsidR="00FD0B51" w:rsidRDefault="005429E9">
      <w:pPr>
        <w:spacing w:line="360" w:lineRule="auto"/>
        <w:ind w:firstLineChars="202" w:firstLine="424"/>
      </w:pPr>
      <w:r>
        <w:rPr>
          <w:rFonts w:hint="eastAsia"/>
        </w:rPr>
        <w:t>Clayton</w:t>
      </w:r>
      <w:r>
        <w:rPr>
          <w:rFonts w:hint="eastAsia"/>
        </w:rPr>
        <w:t>被归入这个版块，是因为它有</w:t>
      </w:r>
      <w:r>
        <w:rPr>
          <w:rFonts w:hint="eastAsia"/>
        </w:rPr>
        <w:t>326,569</w:t>
      </w:r>
      <w:r>
        <w:rPr>
          <w:rFonts w:hint="eastAsia"/>
        </w:rPr>
        <w:t>笔抵押贷款，合计</w:t>
      </w:r>
      <w:r>
        <w:rPr>
          <w:rFonts w:hint="eastAsia"/>
        </w:rPr>
        <w:t>136</w:t>
      </w:r>
      <w:r>
        <w:rPr>
          <w:rFonts w:hint="eastAsia"/>
        </w:rPr>
        <w:t>亿美元。近几年，由于预置房销量的下跌，公司大部分的盈利都来自于抵押贷款业务。</w:t>
      </w:r>
    </w:p>
    <w:p w:rsidR="00FD0B51" w:rsidRDefault="005429E9">
      <w:pPr>
        <w:spacing w:line="360" w:lineRule="auto"/>
        <w:ind w:firstLineChars="202" w:firstLine="424"/>
      </w:pPr>
      <w:r>
        <w:rPr>
          <w:rFonts w:hint="eastAsia"/>
        </w:rPr>
        <w:t>但是</w:t>
      </w:r>
      <w:r>
        <w:rPr>
          <w:rFonts w:hint="eastAsia"/>
        </w:rPr>
        <w:t>2013</w:t>
      </w:r>
      <w:r>
        <w:rPr>
          <w:rFonts w:hint="eastAsia"/>
        </w:rPr>
        <w:t>年，新房的销售开始回升，制造和零售两部分的利润恢复。</w:t>
      </w:r>
      <w:r>
        <w:rPr>
          <w:rFonts w:hint="eastAsia"/>
        </w:rPr>
        <w:t>Clayton</w:t>
      </w:r>
      <w:r>
        <w:rPr>
          <w:rFonts w:hint="eastAsia"/>
        </w:rPr>
        <w:t>依然是美国最大的房屋建筑商：</w:t>
      </w:r>
      <w:r>
        <w:rPr>
          <w:rFonts w:hint="eastAsia"/>
        </w:rPr>
        <w:t>2013</w:t>
      </w:r>
      <w:r>
        <w:rPr>
          <w:rFonts w:hint="eastAsia"/>
        </w:rPr>
        <w:t>年它建造了</w:t>
      </w:r>
      <w:r>
        <w:rPr>
          <w:rFonts w:hint="eastAsia"/>
        </w:rPr>
        <w:t>29,457</w:t>
      </w:r>
      <w:r>
        <w:rPr>
          <w:rFonts w:hint="eastAsia"/>
        </w:rPr>
        <w:t>套房屋，占全国新建住宅总数的</w:t>
      </w:r>
      <w:r>
        <w:rPr>
          <w:rFonts w:hint="eastAsia"/>
        </w:rPr>
        <w:t>4.7%</w:t>
      </w:r>
      <w:r>
        <w:rPr>
          <w:rFonts w:hint="eastAsia"/>
        </w:rPr>
        <w:t>。公司的</w:t>
      </w:r>
      <w:r>
        <w:rPr>
          <w:rFonts w:hint="eastAsia"/>
        </w:rPr>
        <w:t>CEO</w:t>
      </w:r>
      <w:r>
        <w:rPr>
          <w:rFonts w:hint="eastAsia"/>
        </w:rPr>
        <w:t>，</w:t>
      </w:r>
      <w:r>
        <w:rPr>
          <w:rFonts w:hint="eastAsia"/>
        </w:rPr>
        <w:t>Kevin Clayton</w:t>
      </w:r>
      <w:r>
        <w:rPr>
          <w:rFonts w:hint="eastAsia"/>
        </w:rPr>
        <w:t>成功领导公司度过了房地产市场的衰退。现在他的工作——一定比之前轻松多了——就是在</w:t>
      </w:r>
      <w:r>
        <w:rPr>
          <w:rFonts w:hint="eastAsia"/>
        </w:rPr>
        <w:t>2014</w:t>
      </w:r>
      <w:r>
        <w:rPr>
          <w:rFonts w:hint="eastAsia"/>
        </w:rPr>
        <w:t>年实现盈利。</w:t>
      </w:r>
    </w:p>
    <w:p w:rsidR="00FD0B51" w:rsidRDefault="005429E9">
      <w:pPr>
        <w:spacing w:line="360" w:lineRule="auto"/>
        <w:ind w:firstLineChars="202" w:firstLine="424"/>
      </w:pPr>
      <w:r>
        <w:rPr>
          <w:rFonts w:hint="eastAsia"/>
        </w:rPr>
        <w:t>CORT</w:t>
      </w:r>
      <w:r>
        <w:rPr>
          <w:rFonts w:hint="eastAsia"/>
        </w:rPr>
        <w:t>和</w:t>
      </w:r>
      <w:r>
        <w:rPr>
          <w:rFonts w:hint="eastAsia"/>
        </w:rPr>
        <w:t>XTRA</w:t>
      </w:r>
      <w:r>
        <w:rPr>
          <w:rFonts w:hint="eastAsia"/>
        </w:rPr>
        <w:t>也是各自行业中的佼佼者。</w:t>
      </w:r>
      <w:r>
        <w:rPr>
          <w:rFonts w:hint="eastAsia"/>
        </w:rPr>
        <w:t>Jeff Pederson</w:t>
      </w:r>
      <w:r>
        <w:rPr>
          <w:rFonts w:hint="eastAsia"/>
        </w:rPr>
        <w:t>和</w:t>
      </w:r>
      <w:r>
        <w:rPr>
          <w:rFonts w:hint="eastAsia"/>
        </w:rPr>
        <w:t>BillFranz</w:t>
      </w:r>
      <w:r>
        <w:rPr>
          <w:rFonts w:hint="eastAsia"/>
        </w:rPr>
        <w:t>依然会维持它们的领先地位。我们支持他们购置设备扩大租赁规模的计划。</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28" w:name="_Toc431642151"/>
      <w:r>
        <w:rPr>
          <w:rFonts w:eastAsia="黑体" w:hint="eastAsia"/>
          <w:kern w:val="30"/>
          <w:sz w:val="28"/>
        </w:rPr>
        <w:t>投资</w:t>
      </w:r>
      <w:bookmarkEnd w:id="428"/>
    </w:p>
    <w:p w:rsidR="00FD0B51" w:rsidRDefault="005429E9">
      <w:pPr>
        <w:spacing w:line="360" w:lineRule="auto"/>
        <w:ind w:firstLineChars="202" w:firstLine="424"/>
      </w:pPr>
      <w:r>
        <w:rPr>
          <w:rFonts w:hint="eastAsia"/>
        </w:rPr>
        <w:t xml:space="preserve"> </w:t>
      </w:r>
      <w:r>
        <w:rPr>
          <w:rFonts w:hint="eastAsia"/>
        </w:rPr>
        <w:t>“我们的股票投资……大约比他们的账面价值（投资成本）要低</w:t>
      </w:r>
      <w:r>
        <w:rPr>
          <w:rFonts w:hint="eastAsia"/>
        </w:rPr>
        <w:t>1700</w:t>
      </w:r>
      <w:r>
        <w:rPr>
          <w:rFonts w:hint="eastAsia"/>
        </w:rPr>
        <w:t>万美元……但我们相信，几年以后，整个组合的价值将会远超投资成本。”</w:t>
      </w:r>
    </w:p>
    <w:p w:rsidR="00FD0B51" w:rsidRDefault="005429E9">
      <w:pPr>
        <w:spacing w:line="360" w:lineRule="auto"/>
        <w:ind w:firstLineChars="202" w:firstLine="424"/>
      </w:pPr>
      <w:r>
        <w:rPr>
          <w:rFonts w:hint="eastAsia"/>
        </w:rPr>
        <w:t>——</w:t>
      </w:r>
      <w:r>
        <w:rPr>
          <w:rFonts w:hint="eastAsia"/>
        </w:rPr>
        <w:t>1974</w:t>
      </w:r>
      <w:r>
        <w:rPr>
          <w:rFonts w:hint="eastAsia"/>
        </w:rPr>
        <w:t>年年报</w:t>
      </w:r>
    </w:p>
    <w:p w:rsidR="00FD0B51" w:rsidRDefault="005429E9">
      <w:pPr>
        <w:spacing w:line="360" w:lineRule="auto"/>
        <w:ind w:firstLineChars="202" w:firstLine="424"/>
      </w:pPr>
      <w:r>
        <w:rPr>
          <w:rFonts w:hint="eastAsia"/>
        </w:rPr>
        <w:t>*</w:t>
      </w:r>
      <w:r>
        <w:rPr>
          <w:rFonts w:hint="eastAsia"/>
        </w:rPr>
        <w:t>此处为实际投资成本，等于计税基础，</w:t>
      </w:r>
      <w:r>
        <w:rPr>
          <w:rFonts w:hint="eastAsia"/>
        </w:rPr>
        <w:t>GAAP</w:t>
      </w:r>
      <w:r>
        <w:rPr>
          <w:rFonts w:hint="eastAsia"/>
        </w:rPr>
        <w:t>准则下的成本在某些情况下因减记和增计而不同。</w:t>
      </w:r>
      <w:r>
        <w:rPr>
          <w:rFonts w:hint="eastAsia"/>
        </w:rPr>
        <w:t xml:space="preserve"> **</w:t>
      </w:r>
      <w:r>
        <w:rPr>
          <w:rFonts w:hint="eastAsia"/>
        </w:rPr>
        <w:t>不包括伯克希尔下属公司养老金投资的持股。</w:t>
      </w:r>
    </w:p>
    <w:p w:rsidR="00FD0B51" w:rsidRDefault="005429E9">
      <w:pPr>
        <w:spacing w:line="360" w:lineRule="auto"/>
        <w:ind w:firstLineChars="202" w:firstLine="424"/>
      </w:pPr>
      <w:r>
        <w:rPr>
          <w:rFonts w:hint="eastAsia"/>
        </w:rPr>
        <w:t>伯克希尔有一项重要的股票投资没有列在表上：在</w:t>
      </w:r>
      <w:r>
        <w:rPr>
          <w:rFonts w:hint="eastAsia"/>
        </w:rPr>
        <w:t>2021</w:t>
      </w:r>
      <w:r>
        <w:rPr>
          <w:rFonts w:hint="eastAsia"/>
        </w:rPr>
        <w:t>年以前的任何时候，我们都可</w:t>
      </w:r>
      <w:r>
        <w:rPr>
          <w:rFonts w:hint="eastAsia"/>
        </w:rPr>
        <w:lastRenderedPageBreak/>
        <w:t>以以</w:t>
      </w:r>
      <w:r>
        <w:rPr>
          <w:rFonts w:hint="eastAsia"/>
        </w:rPr>
        <w:t>50</w:t>
      </w:r>
      <w:r>
        <w:rPr>
          <w:rFonts w:hint="eastAsia"/>
        </w:rPr>
        <w:t>亿美元购买美国银行</w:t>
      </w:r>
      <w:r>
        <w:rPr>
          <w:rFonts w:hint="eastAsia"/>
        </w:rPr>
        <w:t>7</w:t>
      </w:r>
      <w:r>
        <w:rPr>
          <w:rFonts w:hint="eastAsia"/>
        </w:rPr>
        <w:t>亿股股票。截至年底，这些股票价值</w:t>
      </w:r>
      <w:r>
        <w:rPr>
          <w:rFonts w:hint="eastAsia"/>
        </w:rPr>
        <w:t>109</w:t>
      </w:r>
      <w:r>
        <w:rPr>
          <w:rFonts w:hint="eastAsia"/>
        </w:rPr>
        <w:t>亿。我们倾向于在购买权到期前行权购买。大家应该了解，美国银行的投资是我们的第五大股票投资，并且我们非常看好。</w:t>
      </w:r>
    </w:p>
    <w:p w:rsidR="00FD0B51" w:rsidRDefault="005429E9">
      <w:pPr>
        <w:spacing w:line="360" w:lineRule="auto"/>
        <w:ind w:firstLineChars="202" w:firstLine="424"/>
      </w:pPr>
      <w:r>
        <w:rPr>
          <w:rFonts w:hint="eastAsia"/>
        </w:rPr>
        <w:t>除了股票以外，我们也会大额投资债券。通常我们业绩都不错。但也并非时时如此。</w:t>
      </w:r>
    </w:p>
    <w:p w:rsidR="00FD0B51" w:rsidRDefault="005429E9">
      <w:pPr>
        <w:spacing w:line="360" w:lineRule="auto"/>
        <w:ind w:firstLineChars="202" w:firstLine="424"/>
      </w:pPr>
      <w:r>
        <w:rPr>
          <w:rFonts w:hint="eastAsia"/>
        </w:rPr>
        <w:t>大家应该没有听说过</w:t>
      </w:r>
      <w:r>
        <w:rPr>
          <w:rFonts w:hint="eastAsia"/>
        </w:rPr>
        <w:t>Energy Future Holdings</w:t>
      </w:r>
      <w:r>
        <w:rPr>
          <w:rFonts w:hint="eastAsia"/>
        </w:rPr>
        <w:t>这家公司。请相信你们是幸运的；我宁愿自己也没听过这家公司。它是</w:t>
      </w:r>
      <w:r>
        <w:rPr>
          <w:rFonts w:hint="eastAsia"/>
        </w:rPr>
        <w:t>2007</w:t>
      </w:r>
      <w:r>
        <w:rPr>
          <w:rFonts w:hint="eastAsia"/>
        </w:rPr>
        <w:t>年为杠杆收购一家德克萨斯的电力公司而成立的。权益投资者提供</w:t>
      </w:r>
      <w:r>
        <w:rPr>
          <w:rFonts w:hint="eastAsia"/>
        </w:rPr>
        <w:t>80</w:t>
      </w:r>
      <w:r>
        <w:rPr>
          <w:rFonts w:hint="eastAsia"/>
        </w:rPr>
        <w:t>亿美元同时借入大量债务实现收购。债务中的大约</w:t>
      </w:r>
      <w:r>
        <w:rPr>
          <w:rFonts w:hint="eastAsia"/>
        </w:rPr>
        <w:t>20</w:t>
      </w:r>
      <w:r>
        <w:rPr>
          <w:rFonts w:hint="eastAsia"/>
        </w:rPr>
        <w:t>亿由伯克希尔提供，我没有咨询查理的情况下做了这个决定。这真是个巨大的错误。</w:t>
      </w:r>
    </w:p>
    <w:p w:rsidR="00FD0B51" w:rsidRDefault="005429E9">
      <w:pPr>
        <w:spacing w:line="360" w:lineRule="auto"/>
        <w:ind w:firstLineChars="202" w:firstLine="424"/>
      </w:pPr>
      <w:r>
        <w:rPr>
          <w:rFonts w:hint="eastAsia"/>
        </w:rPr>
        <w:t>尽管天然气价格大幅上涨，</w:t>
      </w:r>
      <w:r>
        <w:rPr>
          <w:rFonts w:hint="eastAsia"/>
        </w:rPr>
        <w:t>EFH</w:t>
      </w:r>
      <w:r>
        <w:rPr>
          <w:rFonts w:hint="eastAsia"/>
        </w:rPr>
        <w:t>还是注定要在</w:t>
      </w:r>
      <w:r>
        <w:rPr>
          <w:rFonts w:hint="eastAsia"/>
        </w:rPr>
        <w:t>2014</w:t>
      </w:r>
      <w:r>
        <w:rPr>
          <w:rFonts w:hint="eastAsia"/>
        </w:rPr>
        <w:t>年申请破产。去年我们以</w:t>
      </w:r>
      <w:r>
        <w:rPr>
          <w:rFonts w:hint="eastAsia"/>
        </w:rPr>
        <w:t>2.59</w:t>
      </w:r>
      <w:r>
        <w:rPr>
          <w:rFonts w:hint="eastAsia"/>
        </w:rPr>
        <w:t>亿卖出了我们的债权。持有债权期间，我们收到了</w:t>
      </w:r>
      <w:r>
        <w:rPr>
          <w:rFonts w:hint="eastAsia"/>
        </w:rPr>
        <w:t>8.37</w:t>
      </w:r>
      <w:r>
        <w:rPr>
          <w:rFonts w:hint="eastAsia"/>
        </w:rPr>
        <w:t>亿现金利息。所以我们税前一共亏了</w:t>
      </w:r>
      <w:r>
        <w:rPr>
          <w:rFonts w:hint="eastAsia"/>
        </w:rPr>
        <w:t>8.73</w:t>
      </w:r>
      <w:r>
        <w:rPr>
          <w:rFonts w:hint="eastAsia"/>
        </w:rPr>
        <w:t>亿。下次我一定会先问问查理。</w:t>
      </w:r>
    </w:p>
    <w:p w:rsidR="00FD0B51" w:rsidRDefault="005429E9">
      <w:pPr>
        <w:spacing w:line="360" w:lineRule="auto"/>
        <w:ind w:firstLineChars="202" w:firstLine="424"/>
      </w:pPr>
      <w:r>
        <w:rPr>
          <w:rFonts w:hint="eastAsia"/>
        </w:rPr>
        <w:t>我们的一些公司——主要是电力和天然气公司——在经营中会使用衍生工具。除此之外，我们近年来都没有投资衍生品，原有的头寸也逐步到期。已经到期的衍生品给我们带来了数十亿美元的利润，和中期浮存金一样。虽然不是百分之百确定，我们预计资产负债表上剩下的衍生品同样会给我们带来利润。</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29" w:name="_Toc431642152"/>
      <w:r>
        <w:rPr>
          <w:rFonts w:eastAsia="黑体" w:hint="eastAsia"/>
          <w:kern w:val="30"/>
          <w:sz w:val="28"/>
        </w:rPr>
        <w:t>关于投资的一些思考</w:t>
      </w:r>
      <w:bookmarkEnd w:id="429"/>
    </w:p>
    <w:p w:rsidR="00FD0B51" w:rsidRDefault="005429E9">
      <w:pPr>
        <w:spacing w:line="360" w:lineRule="auto"/>
        <w:ind w:firstLineChars="202" w:firstLine="424"/>
      </w:pPr>
      <w:r>
        <w:rPr>
          <w:rFonts w:hint="eastAsia"/>
        </w:rPr>
        <w:t>最聪明的投资，是把它当做生意一样看待。</w:t>
      </w:r>
    </w:p>
    <w:p w:rsidR="00FD0B51" w:rsidRDefault="005429E9">
      <w:pPr>
        <w:spacing w:line="360" w:lineRule="auto"/>
        <w:ind w:firstLineChars="202" w:firstLine="424"/>
      </w:pPr>
      <w:r>
        <w:rPr>
          <w:rFonts w:hint="eastAsia"/>
        </w:rPr>
        <w:t>——《聪明的投资者》，作者本杰明·格雷厄姆</w:t>
      </w:r>
    </w:p>
    <w:p w:rsidR="00FD0B51" w:rsidRDefault="005429E9">
      <w:pPr>
        <w:spacing w:line="360" w:lineRule="auto"/>
        <w:ind w:firstLineChars="202" w:firstLine="424"/>
      </w:pPr>
      <w:r>
        <w:rPr>
          <w:rFonts w:hint="eastAsia"/>
        </w:rPr>
        <w:t>引本·格雷厄姆的话作为本章开头非常恰当，因为我对投资的理解很多都归功于本。后面我会讲一些本的事情，我还会讲到股票投资。但是让我先讲两个很早以前非股票投资的</w:t>
      </w:r>
    </w:p>
    <w:p w:rsidR="00FD0B51" w:rsidRDefault="005429E9">
      <w:pPr>
        <w:spacing w:line="360" w:lineRule="auto"/>
        <w:ind w:firstLineChars="202" w:firstLine="424"/>
      </w:pPr>
      <w:r>
        <w:rPr>
          <w:rFonts w:hint="eastAsia"/>
        </w:rPr>
        <w:t>投资的例子吧。虽然两笔投资对我个人财富的影响并不大，但它们却具有启发意义。</w:t>
      </w:r>
    </w:p>
    <w:p w:rsidR="00FD0B51" w:rsidRDefault="005429E9">
      <w:pPr>
        <w:spacing w:line="360" w:lineRule="auto"/>
        <w:ind w:firstLineChars="202" w:firstLine="424"/>
      </w:pPr>
      <w:r>
        <w:rPr>
          <w:rFonts w:hint="eastAsia"/>
        </w:rPr>
        <w:t>事情发生在内布拉斯加。</w:t>
      </w:r>
      <w:r>
        <w:rPr>
          <w:rFonts w:hint="eastAsia"/>
        </w:rPr>
        <w:t>1973</w:t>
      </w:r>
      <w:r>
        <w:rPr>
          <w:rFonts w:hint="eastAsia"/>
        </w:rPr>
        <w:t>到</w:t>
      </w:r>
      <w:r>
        <w:rPr>
          <w:rFonts w:hint="eastAsia"/>
        </w:rPr>
        <w:t>1981</w:t>
      </w:r>
      <w:r>
        <w:rPr>
          <w:rFonts w:hint="eastAsia"/>
        </w:rPr>
        <w:t>年间，中西部农场价格疯涨，原因是对通货膨胀的预期和一些小型农村银行宽松的贷款政策。后来泡沫破灭了，价格下跌了</w:t>
      </w:r>
      <w:r>
        <w:rPr>
          <w:rFonts w:hint="eastAsia"/>
        </w:rPr>
        <w:t>50%</w:t>
      </w:r>
      <w:r>
        <w:rPr>
          <w:rFonts w:hint="eastAsia"/>
        </w:rPr>
        <w:t>多，这摧毁了借债的农场主和他们的债权人。那次泡沫中爱荷华和内布拉斯加倒闭的银行数量是刚过去的大萧条中倒闭的五倍。</w:t>
      </w:r>
    </w:p>
    <w:p w:rsidR="00FD0B51" w:rsidRDefault="005429E9">
      <w:pPr>
        <w:spacing w:line="360" w:lineRule="auto"/>
        <w:ind w:firstLineChars="202" w:firstLine="424"/>
      </w:pPr>
      <w:r>
        <w:rPr>
          <w:rFonts w:hint="eastAsia"/>
        </w:rPr>
        <w:t>1986</w:t>
      </w:r>
      <w:r>
        <w:rPr>
          <w:rFonts w:hint="eastAsia"/>
        </w:rPr>
        <w:t>年，我买下了奥马哈北部，距</w:t>
      </w:r>
      <w:r>
        <w:rPr>
          <w:rFonts w:hint="eastAsia"/>
        </w:rPr>
        <w:t>FDIC 50</w:t>
      </w:r>
      <w:r>
        <w:rPr>
          <w:rFonts w:hint="eastAsia"/>
        </w:rPr>
        <w:t>英里的</w:t>
      </w:r>
      <w:r>
        <w:rPr>
          <w:rFonts w:hint="eastAsia"/>
        </w:rPr>
        <w:t>400</w:t>
      </w:r>
      <w:r>
        <w:rPr>
          <w:rFonts w:hint="eastAsia"/>
        </w:rPr>
        <w:t>英亩农场。花了</w:t>
      </w:r>
      <w:r>
        <w:rPr>
          <w:rFonts w:hint="eastAsia"/>
        </w:rPr>
        <w:t>28</w:t>
      </w:r>
      <w:r>
        <w:rPr>
          <w:rFonts w:hint="eastAsia"/>
        </w:rPr>
        <w:t>万美元，比几年前银行贷给农场主买地的金额小的多。我对经营农场一窍不通。但是我儿子喜欢农场，我从他那里了解到玉米和大豆的产量，还有对应的运营成本。根据这些估计，我计算出农场的正常回报大约</w:t>
      </w:r>
      <w:r>
        <w:rPr>
          <w:rFonts w:hint="eastAsia"/>
        </w:rPr>
        <w:t>10%</w:t>
      </w:r>
      <w:r>
        <w:rPr>
          <w:rFonts w:hint="eastAsia"/>
        </w:rPr>
        <w:t>。我还考虑到，产量会逐步提高，并且作物的价格也会上涨。两个预</w:t>
      </w:r>
      <w:r>
        <w:rPr>
          <w:rFonts w:hint="eastAsia"/>
        </w:rPr>
        <w:lastRenderedPageBreak/>
        <w:t>期后来都被证明是对的。</w:t>
      </w:r>
    </w:p>
    <w:p w:rsidR="00FD0B51" w:rsidRDefault="005429E9">
      <w:pPr>
        <w:spacing w:line="360" w:lineRule="auto"/>
        <w:ind w:firstLineChars="202" w:firstLine="424"/>
      </w:pPr>
      <w:r>
        <w:rPr>
          <w:rFonts w:hint="eastAsia"/>
        </w:rPr>
        <w:t>我并不需要特别的知识来判断投资不会没有底部，同时可能有可观的上升空间。糟糕的产量和价格当然偶尔会令人失望。但这又怎么样呢？同样也会有些好的异常的年份，并且我不用迫于压力出售资产。现在，</w:t>
      </w:r>
      <w:r>
        <w:rPr>
          <w:rFonts w:hint="eastAsia"/>
        </w:rPr>
        <w:t>28</w:t>
      </w:r>
      <w:r>
        <w:rPr>
          <w:rFonts w:hint="eastAsia"/>
        </w:rPr>
        <w:t>年过去了，农场的利润翻了三倍，价值是我们当初投资额的五倍。我依然对农场一窍不通，而且最近才第二次去到那片农场。</w:t>
      </w:r>
    </w:p>
    <w:p w:rsidR="00FD0B51" w:rsidRDefault="005429E9">
      <w:pPr>
        <w:spacing w:line="360" w:lineRule="auto"/>
        <w:ind w:firstLineChars="202" w:firstLine="424"/>
      </w:pPr>
      <w:r>
        <w:rPr>
          <w:rFonts w:hint="eastAsia"/>
        </w:rPr>
        <w:t>1993</w:t>
      </w:r>
      <w:r>
        <w:rPr>
          <w:rFonts w:hint="eastAsia"/>
        </w:rPr>
        <w:t>年，我做了另外一小笔投资。当我还是</w:t>
      </w:r>
      <w:r>
        <w:rPr>
          <w:rFonts w:hint="eastAsia"/>
        </w:rPr>
        <w:t>Salomon</w:t>
      </w:r>
      <w:r>
        <w:rPr>
          <w:rFonts w:hint="eastAsia"/>
        </w:rPr>
        <w:t>的</w:t>
      </w:r>
      <w:r>
        <w:rPr>
          <w:rFonts w:hint="eastAsia"/>
        </w:rPr>
        <w:t>CEO</w:t>
      </w:r>
      <w:r>
        <w:rPr>
          <w:rFonts w:hint="eastAsia"/>
        </w:rPr>
        <w:t>的时候，老板</w:t>
      </w:r>
      <w:r>
        <w:rPr>
          <w:rFonts w:hint="eastAsia"/>
        </w:rPr>
        <w:t>Larry Silverstein</w:t>
      </w:r>
      <w:r>
        <w:rPr>
          <w:rFonts w:hint="eastAsia"/>
        </w:rPr>
        <w:t>告诉我纽约大学旁边</w:t>
      </w:r>
      <w:r>
        <w:rPr>
          <w:rFonts w:hint="eastAsia"/>
        </w:rPr>
        <w:t xml:space="preserve">Resolution Trust </w:t>
      </w:r>
      <w:r>
        <w:rPr>
          <w:rFonts w:hint="eastAsia"/>
        </w:rPr>
        <w:t>集团的一块零售物业打算出售。同样，当时泡沫破裂——</w:t>
      </w:r>
      <w:r>
        <w:rPr>
          <w:rFonts w:hint="eastAsia"/>
        </w:rPr>
        <w:t>RTC</w:t>
      </w:r>
      <w:r>
        <w:rPr>
          <w:rFonts w:hint="eastAsia"/>
        </w:rPr>
        <w:t>被迫拆分出售资产，那些遭殃的储蓄机构当初乐观的贷款政策导致了现在的愚蠢行为。</w:t>
      </w:r>
    </w:p>
    <w:p w:rsidR="00FD0B51" w:rsidRDefault="005429E9">
      <w:pPr>
        <w:spacing w:line="360" w:lineRule="auto"/>
        <w:ind w:firstLineChars="202" w:firstLine="424"/>
      </w:pPr>
      <w:r>
        <w:rPr>
          <w:rFonts w:hint="eastAsia"/>
        </w:rPr>
        <w:t>这里的分析同样简单。和农场的情况类似，该物业当时无杠杆的收益率是</w:t>
      </w:r>
      <w:r>
        <w:rPr>
          <w:rFonts w:hint="eastAsia"/>
        </w:rPr>
        <w:t>10%</w:t>
      </w:r>
      <w:r>
        <w:rPr>
          <w:rFonts w:hint="eastAsia"/>
        </w:rPr>
        <w:t>。但是考虑到</w:t>
      </w:r>
      <w:r>
        <w:rPr>
          <w:rFonts w:hint="eastAsia"/>
        </w:rPr>
        <w:t>RTC</w:t>
      </w:r>
      <w:r>
        <w:rPr>
          <w:rFonts w:hint="eastAsia"/>
        </w:rPr>
        <w:t>糟糕的管理，空置的店铺出租以后收入还会增加。更重要的是，它的最大租客——约占</w:t>
      </w:r>
      <w:r>
        <w:rPr>
          <w:rFonts w:hint="eastAsia"/>
        </w:rPr>
        <w:t>20%</w:t>
      </w:r>
      <w:r>
        <w:rPr>
          <w:rFonts w:hint="eastAsia"/>
        </w:rPr>
        <w:t>左右的出租面积，仅仅支付每平方尺</w:t>
      </w:r>
      <w:r>
        <w:rPr>
          <w:rFonts w:hint="eastAsia"/>
        </w:rPr>
        <w:t>5</w:t>
      </w:r>
      <w:r>
        <w:rPr>
          <w:rFonts w:hint="eastAsia"/>
        </w:rPr>
        <w:t>美元的租金，而其他租客的平均租金是</w:t>
      </w:r>
      <w:r>
        <w:rPr>
          <w:rFonts w:hint="eastAsia"/>
        </w:rPr>
        <w:t>70</w:t>
      </w:r>
      <w:r>
        <w:rPr>
          <w:rFonts w:hint="eastAsia"/>
        </w:rPr>
        <w:t>美元。它的租约将在</w:t>
      </w:r>
      <w:r>
        <w:rPr>
          <w:rFonts w:hint="eastAsia"/>
        </w:rPr>
        <w:t>9</w:t>
      </w:r>
      <w:r>
        <w:rPr>
          <w:rFonts w:hint="eastAsia"/>
        </w:rPr>
        <w:t>年内到期，到时盈利必然可以大幅上升。物业的位置也是非常理想的：纽约大学绝不会搬走。</w:t>
      </w:r>
    </w:p>
    <w:p w:rsidR="00FD0B51" w:rsidRDefault="005429E9">
      <w:pPr>
        <w:spacing w:line="360" w:lineRule="auto"/>
        <w:ind w:firstLineChars="202" w:firstLine="424"/>
      </w:pPr>
      <w:r>
        <w:rPr>
          <w:rFonts w:hint="eastAsia"/>
        </w:rPr>
        <w:t>包括</w:t>
      </w:r>
      <w:r>
        <w:rPr>
          <w:rFonts w:hint="eastAsia"/>
        </w:rPr>
        <w:t>Larry</w:t>
      </w:r>
      <w:r>
        <w:rPr>
          <w:rFonts w:hint="eastAsia"/>
        </w:rPr>
        <w:t>和我的朋友</w:t>
      </w:r>
      <w:r>
        <w:rPr>
          <w:rFonts w:hint="eastAsia"/>
        </w:rPr>
        <w:t>Fred Rose</w:t>
      </w:r>
      <w:r>
        <w:rPr>
          <w:rFonts w:hint="eastAsia"/>
        </w:rPr>
        <w:t>的团队买下了这个物业。</w:t>
      </w:r>
      <w:r>
        <w:rPr>
          <w:rFonts w:hint="eastAsia"/>
        </w:rPr>
        <w:t>Fred</w:t>
      </w:r>
      <w:r>
        <w:rPr>
          <w:rFonts w:hint="eastAsia"/>
        </w:rPr>
        <w:t>是一位经验丰富，高水准的房地产投资者，而且他的家族将会管理这个物业。他们接手了。旧的租约到期后，利润翻了三倍。年租金回报现在达到了当初投资额的</w:t>
      </w:r>
      <w:r>
        <w:rPr>
          <w:rFonts w:hint="eastAsia"/>
        </w:rPr>
        <w:t>35%</w:t>
      </w:r>
      <w:r>
        <w:rPr>
          <w:rFonts w:hint="eastAsia"/>
        </w:rPr>
        <w:t>。另外，我们最初的按揭贷款在</w:t>
      </w:r>
      <w:r>
        <w:rPr>
          <w:rFonts w:hint="eastAsia"/>
        </w:rPr>
        <w:t>1996</w:t>
      </w:r>
      <w:r>
        <w:rPr>
          <w:rFonts w:hint="eastAsia"/>
        </w:rPr>
        <w:t>年和</w:t>
      </w:r>
      <w:r>
        <w:rPr>
          <w:rFonts w:hint="eastAsia"/>
        </w:rPr>
        <w:t>1999</w:t>
      </w:r>
      <w:r>
        <w:rPr>
          <w:rFonts w:hint="eastAsia"/>
        </w:rPr>
        <w:t>年两次进行了重置，这让我们获得了相当于初始投资额</w:t>
      </w:r>
      <w:r>
        <w:rPr>
          <w:rFonts w:hint="eastAsia"/>
        </w:rPr>
        <w:t>150%</w:t>
      </w:r>
      <w:r>
        <w:rPr>
          <w:rFonts w:hint="eastAsia"/>
        </w:rPr>
        <w:t>的特别租金回报。我至今还没去看过这块物业。</w:t>
      </w:r>
    </w:p>
    <w:p w:rsidR="00FD0B51" w:rsidRDefault="005429E9">
      <w:pPr>
        <w:spacing w:line="360" w:lineRule="auto"/>
        <w:ind w:firstLineChars="202" w:firstLine="424"/>
      </w:pPr>
      <w:r>
        <w:rPr>
          <w:rFonts w:hint="eastAsia"/>
        </w:rPr>
        <w:t>农场和纽大物业的收入未来几十年还会继续增加。虽然他们的收入不会突然激增，但两笔投资都是我和我的孩子、孙子可以一辈子持有的稳固并且令人满意的投资。</w:t>
      </w:r>
    </w:p>
    <w:p w:rsidR="00FD0B51" w:rsidRDefault="005429E9">
      <w:pPr>
        <w:spacing w:line="360" w:lineRule="auto"/>
        <w:ind w:firstLineChars="202" w:firstLine="424"/>
      </w:pPr>
      <w:r>
        <w:rPr>
          <w:rFonts w:hint="eastAsia"/>
        </w:rPr>
        <w:t>我讲这两个故事是为了阐明投资的基本道理：</w:t>
      </w:r>
    </w:p>
    <w:p w:rsidR="00FD0B51" w:rsidRDefault="005429E9">
      <w:pPr>
        <w:spacing w:line="360" w:lineRule="auto"/>
        <w:ind w:firstLineChars="202" w:firstLine="424"/>
      </w:pPr>
      <w:r>
        <w:rPr>
          <w:rFonts w:hint="eastAsia"/>
        </w:rPr>
        <w:t>获取满意的投资回报不需要成为专家。当然如果大家本身不是专家，那就要认识到自己的能力圈，并遵从一个合理的规律。保持简单，不要揠苗助长。当有人承诺让你赚笔快钱时，立即答复“不行”。</w:t>
      </w:r>
    </w:p>
    <w:p w:rsidR="00FD0B51" w:rsidRDefault="005429E9">
      <w:pPr>
        <w:spacing w:line="360" w:lineRule="auto"/>
        <w:ind w:firstLineChars="202" w:firstLine="424"/>
      </w:pPr>
      <w:r>
        <w:rPr>
          <w:rFonts w:hint="eastAsia"/>
        </w:rPr>
        <w:t>关注你说考虑投资的资产未来的产出。如果大家觉得难以估计一项资产的未来盈利，那就忘了它，放弃它。没有人能估计所有的投资回报。无所不知也是不需要的；大家只需要理解自己的行为就可以。</w:t>
      </w:r>
    </w:p>
    <w:p w:rsidR="00FD0B51" w:rsidRDefault="005429E9">
      <w:pPr>
        <w:spacing w:line="360" w:lineRule="auto"/>
        <w:ind w:firstLineChars="202" w:firstLine="424"/>
      </w:pPr>
      <w:r>
        <w:rPr>
          <w:rFonts w:hint="eastAsia"/>
        </w:rPr>
        <w:t>如果大家关注的是资产未来可能被接手的价格，那么这就是投机。投机没有什么不好。但是我知道我不能总是投机正确，我也怀疑那些声称自己可以持续投机成功的人。置硬币时</w:t>
      </w:r>
      <w:r>
        <w:rPr>
          <w:rFonts w:hint="eastAsia"/>
        </w:rPr>
        <w:lastRenderedPageBreak/>
        <w:t>第一轮有一半人会赢；但是这些人如果继续不断玩下去都不会有赢家。另外，一项资产近来持续升值绝不是一个买入的理由。</w:t>
      </w:r>
    </w:p>
    <w:p w:rsidR="00FD0B51" w:rsidRDefault="005429E9">
      <w:pPr>
        <w:spacing w:line="360" w:lineRule="auto"/>
        <w:ind w:firstLineChars="202" w:firstLine="424"/>
      </w:pPr>
      <w:r>
        <w:rPr>
          <w:rFonts w:hint="eastAsia"/>
        </w:rPr>
        <w:t>在两笔投资上，我都只考虑资产的产出，而不是它们每天的估值。最后的赢家是把精力用在球场上的人，而不是紧盯着计分板的人。如果大家周末不看股价的时候可以放轻松，那么试着工作日的时候也这样做。</w:t>
      </w:r>
    </w:p>
    <w:p w:rsidR="00FD0B51" w:rsidRDefault="005429E9">
      <w:pPr>
        <w:spacing w:line="360" w:lineRule="auto"/>
        <w:ind w:firstLineChars="202" w:firstLine="424"/>
      </w:pPr>
      <w:r>
        <w:rPr>
          <w:rFonts w:hint="eastAsia"/>
        </w:rPr>
        <w:t>总结宏观形式，听信别人的宏观或者市场都是浪费时间。实际上，这甚至是危险的，它会模糊大家对真正重要的事实的看法。（每当我听到电视评论员流利地分析着市场的下一步走势，我就会想起</w:t>
      </w:r>
      <w:r>
        <w:rPr>
          <w:rFonts w:hint="eastAsia"/>
        </w:rPr>
        <w:t>Mickey Mantle</w:t>
      </w:r>
      <w:r>
        <w:rPr>
          <w:rFonts w:hint="eastAsia"/>
        </w:rPr>
        <w:t>⑩犀利的评论“你不坐到直播间里去都不知道原来棒球比赛这么简单”。）</w:t>
      </w:r>
    </w:p>
    <w:p w:rsidR="00FD0B51" w:rsidRDefault="005429E9">
      <w:pPr>
        <w:spacing w:line="360" w:lineRule="auto"/>
        <w:ind w:firstLineChars="202" w:firstLine="424"/>
      </w:pPr>
      <w:r>
        <w:t></w:t>
      </w:r>
      <w:r>
        <w:rPr>
          <w:rFonts w:hint="eastAsia"/>
        </w:rPr>
        <w:t>我的两笔投资分别在</w:t>
      </w:r>
      <w:r>
        <w:rPr>
          <w:rFonts w:hint="eastAsia"/>
        </w:rPr>
        <w:t>1986</w:t>
      </w:r>
      <w:r>
        <w:rPr>
          <w:rFonts w:hint="eastAsia"/>
        </w:rPr>
        <w:t>年和</w:t>
      </w:r>
      <w:r>
        <w:rPr>
          <w:rFonts w:hint="eastAsia"/>
        </w:rPr>
        <w:t>1993</w:t>
      </w:r>
      <w:r>
        <w:rPr>
          <w:rFonts w:hint="eastAsia"/>
        </w:rPr>
        <w:t>年做出。接下来经济、利率、或者股市在下一年——</w:t>
      </w:r>
      <w:r>
        <w:rPr>
          <w:rFonts w:hint="eastAsia"/>
        </w:rPr>
        <w:t>1987</w:t>
      </w:r>
      <w:r>
        <w:rPr>
          <w:rFonts w:hint="eastAsia"/>
        </w:rPr>
        <w:t>和</w:t>
      </w:r>
      <w:r>
        <w:rPr>
          <w:rFonts w:hint="eastAsia"/>
        </w:rPr>
        <w:t>1994</w:t>
      </w:r>
      <w:r>
        <w:rPr>
          <w:rFonts w:hint="eastAsia"/>
        </w:rPr>
        <w:t>年——会如何发展对两笔投资都没有影响。我已经不记得当时的报纸头条和专家的意见。但是庄稼依旧在内布拉斯加生长，学生们一样到纽大上课。</w:t>
      </w:r>
    </w:p>
    <w:p w:rsidR="00FD0B51" w:rsidRDefault="005429E9">
      <w:pPr>
        <w:spacing w:line="360" w:lineRule="auto"/>
        <w:ind w:firstLineChars="202" w:firstLine="424"/>
      </w:pPr>
      <w:r>
        <w:rPr>
          <w:rFonts w:hint="eastAsia"/>
        </w:rPr>
        <w:t>⑩</w:t>
      </w:r>
      <w:r>
        <w:rPr>
          <w:rFonts w:hint="eastAsia"/>
        </w:rPr>
        <w:t xml:space="preserve"> </w:t>
      </w:r>
      <w:r>
        <w:rPr>
          <w:rFonts w:hint="eastAsia"/>
        </w:rPr>
        <w:t>米奇·查理斯·曼托（</w:t>
      </w:r>
      <w:r>
        <w:rPr>
          <w:rFonts w:hint="eastAsia"/>
        </w:rPr>
        <w:t>Mickey Charles Mantle</w:t>
      </w:r>
      <w:r>
        <w:rPr>
          <w:rFonts w:hint="eastAsia"/>
        </w:rPr>
        <w:t>，</w:t>
      </w:r>
      <w:r>
        <w:rPr>
          <w:rFonts w:hint="eastAsia"/>
        </w:rPr>
        <w:t>1931</w:t>
      </w:r>
      <w:r>
        <w:rPr>
          <w:rFonts w:hint="eastAsia"/>
        </w:rPr>
        <w:t>年</w:t>
      </w:r>
      <w:r>
        <w:rPr>
          <w:rFonts w:hint="eastAsia"/>
        </w:rPr>
        <w:t>10</w:t>
      </w:r>
      <w:r>
        <w:rPr>
          <w:rFonts w:hint="eastAsia"/>
        </w:rPr>
        <w:t>月</w:t>
      </w:r>
      <w:r>
        <w:rPr>
          <w:rFonts w:hint="eastAsia"/>
        </w:rPr>
        <w:t>20</w:t>
      </w:r>
      <w:r>
        <w:rPr>
          <w:rFonts w:hint="eastAsia"/>
        </w:rPr>
        <w:t>日－</w:t>
      </w:r>
      <w:r>
        <w:rPr>
          <w:rFonts w:hint="eastAsia"/>
        </w:rPr>
        <w:t>1995</w:t>
      </w:r>
      <w:r>
        <w:rPr>
          <w:rFonts w:hint="eastAsia"/>
        </w:rPr>
        <w:t>年</w:t>
      </w:r>
      <w:r>
        <w:rPr>
          <w:rFonts w:hint="eastAsia"/>
        </w:rPr>
        <w:t>8</w:t>
      </w:r>
      <w:r>
        <w:rPr>
          <w:rFonts w:hint="eastAsia"/>
        </w:rPr>
        <w:t>月</w:t>
      </w:r>
      <w:r>
        <w:rPr>
          <w:rFonts w:hint="eastAsia"/>
        </w:rPr>
        <w:t>13</w:t>
      </w:r>
      <w:r>
        <w:rPr>
          <w:rFonts w:hint="eastAsia"/>
        </w:rPr>
        <w:t>日）是</w:t>
      </w:r>
      <w:r>
        <w:rPr>
          <w:rFonts w:hint="eastAsia"/>
        </w:rPr>
        <w:t>1974</w:t>
      </w:r>
      <w:r>
        <w:rPr>
          <w:rFonts w:hint="eastAsia"/>
        </w:rPr>
        <w:t>年被选入名人堂的美国职棒球员。他生涯</w:t>
      </w:r>
      <w:r>
        <w:rPr>
          <w:rFonts w:hint="eastAsia"/>
        </w:rPr>
        <w:t>18</w:t>
      </w:r>
      <w:r>
        <w:rPr>
          <w:rFonts w:hint="eastAsia"/>
        </w:rPr>
        <w:t>个球季都效力于纽约洋基队，赢得</w:t>
      </w:r>
      <w:r>
        <w:rPr>
          <w:rFonts w:hint="eastAsia"/>
        </w:rPr>
        <w:t>3</w:t>
      </w:r>
      <w:r>
        <w:rPr>
          <w:rFonts w:hint="eastAsia"/>
        </w:rPr>
        <w:t>座美联</w:t>
      </w:r>
      <w:r>
        <w:rPr>
          <w:rFonts w:hint="eastAsia"/>
        </w:rPr>
        <w:t>MVP</w:t>
      </w:r>
      <w:r>
        <w:rPr>
          <w:rFonts w:hint="eastAsia"/>
        </w:rPr>
        <w:t>以及入选</w:t>
      </w:r>
      <w:r>
        <w:rPr>
          <w:rFonts w:hint="eastAsia"/>
        </w:rPr>
        <w:t>16</w:t>
      </w:r>
      <w:r>
        <w:rPr>
          <w:rFonts w:hint="eastAsia"/>
        </w:rPr>
        <w:t>次明星赛。曼托参加过</w:t>
      </w:r>
      <w:r>
        <w:rPr>
          <w:rFonts w:hint="eastAsia"/>
        </w:rPr>
        <w:t>12</w:t>
      </w:r>
      <w:r>
        <w:rPr>
          <w:rFonts w:hint="eastAsia"/>
        </w:rPr>
        <w:t>次世界大赛并拥有</w:t>
      </w:r>
      <w:r>
        <w:rPr>
          <w:rFonts w:hint="eastAsia"/>
        </w:rPr>
        <w:t>7</w:t>
      </w:r>
      <w:r>
        <w:rPr>
          <w:rFonts w:hint="eastAsia"/>
        </w:rPr>
        <w:t>枚世界大赛冠军戒指。</w:t>
      </w:r>
      <w:r>
        <w:rPr>
          <w:rFonts w:hint="eastAsia"/>
        </w:rPr>
        <w:t>1995</w:t>
      </w:r>
      <w:r>
        <w:rPr>
          <w:rFonts w:hint="eastAsia"/>
        </w:rPr>
        <w:t>年曼托因肝癌去世，享年</w:t>
      </w:r>
      <w:r>
        <w:rPr>
          <w:rFonts w:hint="eastAsia"/>
        </w:rPr>
        <w:t>63</w:t>
      </w:r>
      <w:r>
        <w:rPr>
          <w:rFonts w:hint="eastAsia"/>
        </w:rPr>
        <w:t>岁。（维基百科）</w:t>
      </w:r>
    </w:p>
    <w:p w:rsidR="00FD0B51" w:rsidRDefault="005429E9">
      <w:pPr>
        <w:spacing w:line="360" w:lineRule="auto"/>
        <w:ind w:firstLineChars="202" w:firstLine="424"/>
      </w:pPr>
      <w:r>
        <w:rPr>
          <w:rFonts w:hint="eastAsia"/>
        </w:rPr>
        <w:t>我的两笔投资和股票投资有一个重要的区别。股票每分钟都有报价，但是我至今也没有见过农场和纽大物业的市场报价。</w:t>
      </w:r>
    </w:p>
    <w:p w:rsidR="00FD0B51" w:rsidRDefault="005429E9">
      <w:pPr>
        <w:spacing w:line="360" w:lineRule="auto"/>
        <w:ind w:firstLineChars="202" w:firstLine="424"/>
      </w:pPr>
      <w:r>
        <w:rPr>
          <w:rFonts w:hint="eastAsia"/>
        </w:rPr>
        <w:t>疯狂波动的股价本该成为股票投资者的一项巨大优势——对其中部分投资者来说是这样。毕竟如果有一个喜怒无常的人每天给我报价，买入或者卖出农场——并且价格在短期内随着他的心情忽上忽下，那我不就可以从它疯狂的行动中赚钱吗？如果他的报价低的可笑，而我又有些闲钱，那我就会买入农场。如果他的报价高的要命，那我就把自己的卖给他然后去种地。</w:t>
      </w:r>
    </w:p>
    <w:p w:rsidR="00FD0B51" w:rsidRDefault="005429E9">
      <w:pPr>
        <w:spacing w:line="360" w:lineRule="auto"/>
        <w:ind w:firstLineChars="202" w:firstLine="424"/>
      </w:pPr>
      <w:r>
        <w:rPr>
          <w:rFonts w:hint="eastAsia"/>
        </w:rPr>
        <w:t>股票投资者，经常让其他同伴善变的，并且通常不理性的行为所影响。因为有太多关于市场、经济、利率和股价走势的评论，一些投资者认为应该听听专家的建议——更糟糕的是，认为应该根据他们的建议买卖。</w:t>
      </w:r>
    </w:p>
    <w:p w:rsidR="00FD0B51" w:rsidRDefault="005429E9">
      <w:pPr>
        <w:spacing w:line="360" w:lineRule="auto"/>
        <w:ind w:firstLineChars="202" w:firstLine="424"/>
      </w:pPr>
      <w:r>
        <w:rPr>
          <w:rFonts w:hint="eastAsia"/>
        </w:rPr>
        <w:t>那些拥有一片农场或者一项房产时可以安静持有几十年的人，经常因为置身于源源不断的股价波动中和评论员们“别光坐着，你得做点什么”的鼓动而变得头脑发热。对这些投资者来说，流动性从一项绝对的优势变成了诅咒。</w:t>
      </w:r>
    </w:p>
    <w:p w:rsidR="00FD0B51" w:rsidRDefault="005429E9">
      <w:pPr>
        <w:spacing w:line="360" w:lineRule="auto"/>
        <w:ind w:firstLineChars="202" w:firstLine="424"/>
      </w:pPr>
      <w:r>
        <w:rPr>
          <w:rFonts w:hint="eastAsia"/>
        </w:rPr>
        <w:t xml:space="preserve"> </w:t>
      </w:r>
      <w:r>
        <w:rPr>
          <w:rFonts w:hint="eastAsia"/>
        </w:rPr>
        <w:t>“闪电暴跌”或者其他一些市场的极端波动不会伤害投资者，就好像一个飘忽不定、</w:t>
      </w:r>
      <w:r>
        <w:rPr>
          <w:rFonts w:hint="eastAsia"/>
        </w:rPr>
        <w:lastRenderedPageBreak/>
        <w:t>爱说大话的邻居不会影响我的农场投资。本来涨涨跌跌的市场对那些真正的投资者来说是好事，如果他有现金在价格跌破价值时购入的话。恐惧的顶点是投资的好朋友；一路上涨的市场才是投资的敌人。</w:t>
      </w:r>
    </w:p>
    <w:p w:rsidR="00FD0B51" w:rsidRDefault="005429E9">
      <w:pPr>
        <w:spacing w:line="360" w:lineRule="auto"/>
        <w:ind w:firstLineChars="202" w:firstLine="424"/>
      </w:pPr>
      <w:r>
        <w:rPr>
          <w:rFonts w:hint="eastAsia"/>
        </w:rPr>
        <w:t>在刚刚过去的</w:t>
      </w:r>
      <w:r>
        <w:rPr>
          <w:rFonts w:hint="eastAsia"/>
        </w:rPr>
        <w:t>2008</w:t>
      </w:r>
      <w:r>
        <w:rPr>
          <w:rFonts w:hint="eastAsia"/>
        </w:rPr>
        <w:t>年金融危机中，我从没想过要卖掉农场或者纽大的物业，即便一段严重的衰退即将到来。如果我拥有一项长期前景不错的业务</w:t>
      </w:r>
      <w:r>
        <w:rPr>
          <w:rFonts w:hint="eastAsia"/>
        </w:rPr>
        <w:t>100%</w:t>
      </w:r>
      <w:r>
        <w:rPr>
          <w:rFonts w:hint="eastAsia"/>
        </w:rPr>
        <w:t>的权益，光是考虑卖掉它的想法都非常愚蠢。那我为什么要考虑卖掉那些优秀业务的小比例持股？确实，它们中一些会令人失望，但是作为整体而言它汇报会非常不错。真的有人相信美国无与伦比的物质资本和人力资本将会毁于一旦吗？</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查理和我买股票的时候，我们把它都当作获得部分权益的投资看待，我们的分析和买下整个公司的分析类似的。首先我们要考虑是否能够估计公司未来</w:t>
      </w:r>
      <w:r>
        <w:rPr>
          <w:rFonts w:hint="eastAsia"/>
        </w:rPr>
        <w:t>5</w:t>
      </w:r>
      <w:r>
        <w:rPr>
          <w:rFonts w:hint="eastAsia"/>
        </w:rPr>
        <w:t>年，或者更长时间内的盈利。如果答案是可以，那我们就会在对应估计区间下限的价格上买入股票。如果我们不具备估计未来盈利的能力——经常是这样——那我们就去考虑其他投资。合作</w:t>
      </w:r>
      <w:r>
        <w:rPr>
          <w:rFonts w:hint="eastAsia"/>
        </w:rPr>
        <w:t>54</w:t>
      </w:r>
      <w:r>
        <w:rPr>
          <w:rFonts w:hint="eastAsia"/>
        </w:rPr>
        <w:t>年来，我们从来没有因为宏观或者政治环境的因素，或者因为其他人的看法放弃过有吸引力的投资。实际上，这些都不是我们做投资决策时会考虑的因素。</w:t>
      </w:r>
    </w:p>
    <w:p w:rsidR="00FD0B51" w:rsidRDefault="005429E9">
      <w:pPr>
        <w:spacing w:line="360" w:lineRule="auto"/>
        <w:ind w:firstLineChars="202" w:firstLine="424"/>
      </w:pPr>
      <w:r>
        <w:rPr>
          <w:rFonts w:hint="eastAsia"/>
        </w:rPr>
        <w:t>认清自己“能力圈”的半径，并且呆在能力圈里面非常重要。即便做到了，有时候我们还是会犯错误，无论买股票还是收购公司。但是这样不会带来灾难，就像一个持续上涨的牛市诱导大家根据价格走势买股票，或者因为需要有所行动的欲望买股票那样。</w:t>
      </w:r>
    </w:p>
    <w:p w:rsidR="00FD0B51" w:rsidRDefault="005429E9">
      <w:pPr>
        <w:spacing w:line="360" w:lineRule="auto"/>
        <w:ind w:firstLineChars="202" w:firstLine="424"/>
      </w:pPr>
      <w:r>
        <w:rPr>
          <w:rFonts w:hint="eastAsia"/>
        </w:rPr>
        <w:t>对多数的投资者而言，研究公司的前景并非生活的重点。于是，他们可能认为自己并不具备足够的知识来理解公司和预测未来的盈利能力。</w:t>
      </w:r>
    </w:p>
    <w:p w:rsidR="00FD0B51" w:rsidRDefault="005429E9">
      <w:pPr>
        <w:spacing w:line="360" w:lineRule="auto"/>
        <w:ind w:firstLineChars="202" w:firstLine="424"/>
      </w:pPr>
      <w:r>
        <w:rPr>
          <w:rFonts w:hint="eastAsia"/>
        </w:rPr>
        <w:t>我有一个好消息告诉这些非专业人士：一般投资者并不需要那些技能。总体而言，美国公司长期以来都表现很好，并且还会欣欣向荣（当然一定会有起起伏伏）。</w:t>
      </w:r>
      <w:r>
        <w:rPr>
          <w:rFonts w:hint="eastAsia"/>
        </w:rPr>
        <w:t>20</w:t>
      </w:r>
      <w:r>
        <w:rPr>
          <w:rFonts w:hint="eastAsia"/>
        </w:rPr>
        <w:t>世纪的一百年里，道琼斯指数从</w:t>
      </w:r>
      <w:r>
        <w:rPr>
          <w:rFonts w:hint="eastAsia"/>
        </w:rPr>
        <w:t>66</w:t>
      </w:r>
      <w:r>
        <w:rPr>
          <w:rFonts w:hint="eastAsia"/>
        </w:rPr>
        <w:t>点涨到了</w:t>
      </w:r>
      <w:r>
        <w:rPr>
          <w:rFonts w:hint="eastAsia"/>
        </w:rPr>
        <w:t>11,497</w:t>
      </w:r>
      <w:r>
        <w:rPr>
          <w:rFonts w:hint="eastAsia"/>
        </w:rPr>
        <w:t>点，分红不断提高。</w:t>
      </w:r>
      <w:r>
        <w:rPr>
          <w:rFonts w:hint="eastAsia"/>
        </w:rPr>
        <w:t>21</w:t>
      </w:r>
      <w:r>
        <w:rPr>
          <w:rFonts w:hint="eastAsia"/>
        </w:rPr>
        <w:t>世纪一样会有巨额的回报。非专业投资者的目标不应该是挑出优胜企业——他和他的“帮手”都做不到，而是应该配置一个夸行业的组合，整体而言其回报必定不错。一个低费率的标普</w:t>
      </w:r>
      <w:r>
        <w:rPr>
          <w:rFonts w:hint="eastAsia"/>
        </w:rPr>
        <w:t>500</w:t>
      </w:r>
      <w:r>
        <w:rPr>
          <w:rFonts w:hint="eastAsia"/>
        </w:rPr>
        <w:t>指数基金就可以实现这个目标。</w:t>
      </w:r>
    </w:p>
    <w:p w:rsidR="00FD0B51" w:rsidRDefault="005429E9">
      <w:pPr>
        <w:spacing w:line="360" w:lineRule="auto"/>
        <w:ind w:firstLineChars="202" w:firstLine="424"/>
      </w:pPr>
      <w:r>
        <w:rPr>
          <w:rFonts w:hint="eastAsia"/>
        </w:rPr>
        <w:t>以上就是非专业投资者所需的“做什么”。“何时做”也同样重要。主要的风险是，胆小投资者的或者投资新手可能刚好在市场剧烈波动前入场，并且在出现浮亏时幻想破灭。（记住巴顿·比格斯</w:t>
      </w:r>
      <w:r>
        <w:rPr>
          <w:rFonts w:hint="eastAsia"/>
        </w:rPr>
        <w:t>11</w:t>
      </w:r>
      <w:r>
        <w:rPr>
          <w:rFonts w:hint="eastAsia"/>
        </w:rPr>
        <w:t>的话：“牛市就像性爱一样，在结束之前达到高潮。”）解决时间问题的办法是，在一个较长的时间内逐步买入，并且无论利空满天还是股价新高都不卖出。遵守</w:t>
      </w:r>
      <w:r>
        <w:rPr>
          <w:rFonts w:hint="eastAsia"/>
        </w:rPr>
        <w:lastRenderedPageBreak/>
        <w:t>这些规则，“盲投”并且保持多元组合和低费率的投资者一定会获得满意的回报。实际上，认识到自身不足的简单投资者长期将会战胜那些哪怕只是忽略了一个弱点的专业投资者。</w:t>
      </w:r>
    </w:p>
    <w:p w:rsidR="00FD0B51" w:rsidRDefault="005429E9">
      <w:pPr>
        <w:spacing w:line="360" w:lineRule="auto"/>
        <w:ind w:firstLineChars="202" w:firstLine="424"/>
      </w:pPr>
      <w:r>
        <w:rPr>
          <w:rFonts w:hint="eastAsia"/>
        </w:rPr>
        <w:t>如果“投资者”市场时常买卖他们的农场，产量和庄稼的价格都不会增加。唯一的结果就是农场所有者的最终收益由于咨询和交易费用显著下降。</w:t>
      </w:r>
    </w:p>
    <w:p w:rsidR="00FD0B51" w:rsidRDefault="005429E9">
      <w:pPr>
        <w:spacing w:line="360" w:lineRule="auto"/>
        <w:ind w:firstLineChars="202" w:firstLine="424"/>
      </w:pPr>
      <w:r>
        <w:rPr>
          <w:rFonts w:hint="eastAsia"/>
        </w:rPr>
        <w:t>无论是机构还是个人，都会被赚取咨询和交易费的中介结构不断怂恿，不停地交易。对投资者来说，这些费用总和非常巨大，它吞噬了利润。所以，忽略那些建议吧，保持最低的交易成本，并且像持有农场那样持有股票。</w:t>
      </w:r>
    </w:p>
    <w:p w:rsidR="00FD0B51" w:rsidRDefault="005429E9">
      <w:pPr>
        <w:spacing w:line="360" w:lineRule="auto"/>
        <w:ind w:firstLineChars="202" w:firstLine="424"/>
      </w:pPr>
      <w:r>
        <w:rPr>
          <w:rFonts w:hint="eastAsia"/>
        </w:rPr>
        <w:t xml:space="preserve">11 </w:t>
      </w:r>
      <w:r>
        <w:rPr>
          <w:rFonts w:hint="eastAsia"/>
        </w:rPr>
        <w:t>巴顿·比格斯，在美国整个投资界的声誉和影响力几乎可与索罗斯、朱利安等一班金融大鳄匹敌。多次被《机构投资者》杂志评选为“美国第一投资策略师”，著有《对冲基金风云录》。（百度百科）</w:t>
      </w:r>
    </w:p>
    <w:p w:rsidR="00FD0B51" w:rsidRDefault="005429E9">
      <w:pPr>
        <w:spacing w:line="360" w:lineRule="auto"/>
        <w:ind w:firstLineChars="202" w:firstLine="424"/>
      </w:pPr>
      <w:r>
        <w:rPr>
          <w:rFonts w:hint="eastAsia"/>
        </w:rPr>
        <w:t>我的钱将会投到指数基金里，因此我还得再为此说两句：我在这里所建议的和已经写在遗嘱中的内容是一致的。遗赠将会把现金配置到为我妻子设立的信托当中。（我必须使用现金进行个人遗赠，因为我所持有的全部伯克希尔股票将在我去世后的十年内会分配给一些慈善组织。）我对信托公司的要求非常简单：持有</w:t>
      </w:r>
      <w:r>
        <w:rPr>
          <w:rFonts w:hint="eastAsia"/>
        </w:rPr>
        <w:t>10%</w:t>
      </w:r>
      <w:r>
        <w:rPr>
          <w:rFonts w:hint="eastAsia"/>
        </w:rPr>
        <w:t>的现金购买短期政府债券，另外</w:t>
      </w:r>
      <w:r>
        <w:rPr>
          <w:rFonts w:hint="eastAsia"/>
        </w:rPr>
        <w:t>90%</w:t>
      </w:r>
      <w:r>
        <w:rPr>
          <w:rFonts w:hint="eastAsia"/>
        </w:rPr>
        <w:t>配置在低费率的标普</w:t>
      </w:r>
      <w:r>
        <w:rPr>
          <w:rFonts w:hint="eastAsia"/>
        </w:rPr>
        <w:t>500</w:t>
      </w:r>
      <w:r>
        <w:rPr>
          <w:rFonts w:hint="eastAsia"/>
        </w:rPr>
        <w:t>指数基金上。（个人推荐先锋集团的基金。）我相信遵守这个策略，信托的长期业绩常会战胜大多数的聘请了高费率管理人的投资者——无论是养老金、机构还是个人。</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现在回过头来说说本·格雷厄姆。我大多数的投资分析都是从本写的《聪明的投资者》当中学到的。</w:t>
      </w:r>
      <w:r>
        <w:rPr>
          <w:rFonts w:hint="eastAsia"/>
        </w:rPr>
        <w:t>1949</w:t>
      </w:r>
      <w:r>
        <w:rPr>
          <w:rFonts w:hint="eastAsia"/>
        </w:rPr>
        <w:t>年我买到这本书，从此我的投资生涯完全改变。</w:t>
      </w:r>
    </w:p>
    <w:p w:rsidR="00FD0B51" w:rsidRDefault="005429E9">
      <w:pPr>
        <w:spacing w:line="360" w:lineRule="auto"/>
        <w:ind w:firstLineChars="202" w:firstLine="424"/>
      </w:pPr>
      <w:r>
        <w:rPr>
          <w:rFonts w:hint="eastAsia"/>
        </w:rPr>
        <w:t>在阅读本的书以前，我在投资的世界四处游荡，尝试每一种投资方法。很多我读到的方式曾吸引我：我试着自己画图，用市场标记预测股价走势。也曾坐在交易大厅里盯着交易带，听评论员的评论。这些都很有趣，但是我始终被找不到归宿的感觉困扰。</w:t>
      </w:r>
    </w:p>
    <w:p w:rsidR="00FD0B51" w:rsidRDefault="005429E9">
      <w:pPr>
        <w:spacing w:line="360" w:lineRule="auto"/>
        <w:ind w:firstLineChars="202" w:firstLine="424"/>
      </w:pPr>
      <w:r>
        <w:rPr>
          <w:rFonts w:hint="eastAsia"/>
        </w:rPr>
        <w:t>而本的理论完全不同，它逻辑清晰，容易理解（不用任何希腊语或者复杂的公式）。对我而言，最重要的观点在新版本的第</w:t>
      </w:r>
      <w:r>
        <w:rPr>
          <w:rFonts w:hint="eastAsia"/>
        </w:rPr>
        <w:t>8</w:t>
      </w:r>
      <w:r>
        <w:rPr>
          <w:rFonts w:hint="eastAsia"/>
        </w:rPr>
        <w:t>章和第</w:t>
      </w:r>
      <w:r>
        <w:rPr>
          <w:rFonts w:hint="eastAsia"/>
        </w:rPr>
        <w:t>20</w:t>
      </w:r>
      <w:r>
        <w:rPr>
          <w:rFonts w:hint="eastAsia"/>
        </w:rPr>
        <w:t>章。（</w:t>
      </w:r>
      <w:r>
        <w:rPr>
          <w:rFonts w:hint="eastAsia"/>
        </w:rPr>
        <w:t>1949</w:t>
      </w:r>
      <w:r>
        <w:rPr>
          <w:rFonts w:hint="eastAsia"/>
        </w:rPr>
        <w:t>年的原版章节划分和后来不同）。正是这些观点指导着我今天的投资决策。</w:t>
      </w:r>
    </w:p>
    <w:p w:rsidR="00FD0B51" w:rsidRDefault="005429E9">
      <w:pPr>
        <w:spacing w:line="360" w:lineRule="auto"/>
        <w:ind w:firstLineChars="202" w:firstLine="424"/>
      </w:pPr>
      <w:r>
        <w:rPr>
          <w:rFonts w:hint="eastAsia"/>
        </w:rPr>
        <w:t>这本书还有另外一些有意思的事：后来的版本里有一则附录，描述了一项让本大赚一笔的不具名投资。本</w:t>
      </w:r>
      <w:r>
        <w:rPr>
          <w:rFonts w:hint="eastAsia"/>
        </w:rPr>
        <w:t>1948</w:t>
      </w:r>
      <w:r>
        <w:rPr>
          <w:rFonts w:hint="eastAsia"/>
        </w:rPr>
        <w:t>年写第一版的时候进行了这项投资——拥抱自己吧——这家神秘的公司就是</w:t>
      </w:r>
      <w:r>
        <w:rPr>
          <w:rFonts w:hint="eastAsia"/>
        </w:rPr>
        <w:t>GEICO</w:t>
      </w:r>
      <w:r>
        <w:rPr>
          <w:rFonts w:hint="eastAsia"/>
        </w:rPr>
        <w:t>。如果不是本在</w:t>
      </w:r>
      <w:r>
        <w:rPr>
          <w:rFonts w:hint="eastAsia"/>
        </w:rPr>
        <w:t>GEICO</w:t>
      </w:r>
      <w:r>
        <w:rPr>
          <w:rFonts w:hint="eastAsia"/>
        </w:rPr>
        <w:t>还是萌芽时期就认识到它的优越特性，我和本的财富经历都会大不相同。</w:t>
      </w:r>
    </w:p>
    <w:p w:rsidR="00FD0B51" w:rsidRDefault="005429E9">
      <w:pPr>
        <w:spacing w:line="360" w:lineRule="auto"/>
        <w:ind w:firstLineChars="202" w:firstLine="424"/>
      </w:pPr>
      <w:r>
        <w:rPr>
          <w:rFonts w:hint="eastAsia"/>
        </w:rPr>
        <w:lastRenderedPageBreak/>
        <w:t>1949</w:t>
      </w:r>
      <w:r>
        <w:rPr>
          <w:rFonts w:hint="eastAsia"/>
        </w:rPr>
        <w:t>年版的书还推荐了一家铁路公司，每股</w:t>
      </w:r>
      <w:r>
        <w:rPr>
          <w:rFonts w:hint="eastAsia"/>
        </w:rPr>
        <w:t>17</w:t>
      </w:r>
      <w:r>
        <w:rPr>
          <w:rFonts w:hint="eastAsia"/>
        </w:rPr>
        <w:t>美元而净利润</w:t>
      </w:r>
      <w:r>
        <w:rPr>
          <w:rFonts w:hint="eastAsia"/>
        </w:rPr>
        <w:t>10</w:t>
      </w:r>
      <w:r>
        <w:rPr>
          <w:rFonts w:hint="eastAsia"/>
        </w:rPr>
        <w:t>美元。（我敬佩本的原因之一是他敢使用当时并未验证的例子，如果未来并不如他所言他可能会被嘲笑。）如此低的估值部分是由于当时的会计准则要求铁路公司将其下属公司的留存利润从报告的利润中剔除。</w:t>
      </w:r>
    </w:p>
    <w:p w:rsidR="00FD0B51" w:rsidRDefault="005429E9">
      <w:pPr>
        <w:spacing w:line="360" w:lineRule="auto"/>
        <w:ind w:firstLineChars="202" w:firstLine="424"/>
      </w:pPr>
      <w:r>
        <w:rPr>
          <w:rFonts w:hint="eastAsia"/>
        </w:rPr>
        <w:t>被推荐的股票就是北太平洋铁路公司，它主要的下属公司是芝加哥、柏林顿和昆西铁路。这些铁路现在成为了</w:t>
      </w:r>
      <w:r>
        <w:rPr>
          <w:rFonts w:hint="eastAsia"/>
        </w:rPr>
        <w:t>BNSF</w:t>
      </w:r>
      <w:r>
        <w:rPr>
          <w:rFonts w:hint="eastAsia"/>
        </w:rPr>
        <w:t>的主要部分，</w:t>
      </w:r>
      <w:r>
        <w:rPr>
          <w:rFonts w:hint="eastAsia"/>
        </w:rPr>
        <w:t>BNSF</w:t>
      </w:r>
      <w:r>
        <w:rPr>
          <w:rFonts w:hint="eastAsia"/>
        </w:rPr>
        <w:t>由伯克希尔全资拥有。当我读到那本书时，北太平洋铁路公司市值</w:t>
      </w:r>
      <w:r>
        <w:rPr>
          <w:rFonts w:hint="eastAsia"/>
        </w:rPr>
        <w:t>4000</w:t>
      </w:r>
      <w:r>
        <w:rPr>
          <w:rFonts w:hint="eastAsia"/>
        </w:rPr>
        <w:t>万美元。现在，它的继承者（当然增加了很多资产）每</w:t>
      </w:r>
      <w:r>
        <w:rPr>
          <w:rFonts w:hint="eastAsia"/>
        </w:rPr>
        <w:t>4</w:t>
      </w:r>
      <w:r>
        <w:rPr>
          <w:rFonts w:hint="eastAsia"/>
        </w:rPr>
        <w:t>天就能赚</w:t>
      </w:r>
      <w:r>
        <w:rPr>
          <w:rFonts w:hint="eastAsia"/>
        </w:rPr>
        <w:t>4000</w:t>
      </w:r>
      <w:r>
        <w:rPr>
          <w:rFonts w:hint="eastAsia"/>
        </w:rPr>
        <w:t>万。</w:t>
      </w:r>
    </w:p>
    <w:p w:rsidR="00FD0B51" w:rsidRDefault="005429E9">
      <w:pPr>
        <w:spacing w:line="360" w:lineRule="auto"/>
        <w:ind w:firstLineChars="202" w:firstLine="424"/>
      </w:pPr>
      <w:r>
        <w:rPr>
          <w:rFonts w:hint="eastAsia"/>
        </w:rPr>
        <w:t>我已经不记得买《聪明的投资者》第一版花了多少钱。不管是多少，它都证明了本的格言：价格是你付的数字，价值才真正是你所得到的。在我所有的投资当中，买本的书应该是最划算的一笔（不包括我的两次结婚证）。</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地方和国家的财政问题在加剧，很大程度上是由于政府承诺了它们支付不起的养老金。公民和政府官员通常低估了承诺和和支付能力之间的冲突导致的财务困境。不幸的是，养老金的计算至今对大多数美国人来说都是一个迷。</w:t>
      </w:r>
    </w:p>
    <w:p w:rsidR="00FD0B51" w:rsidRDefault="005429E9">
      <w:pPr>
        <w:spacing w:line="360" w:lineRule="auto"/>
        <w:ind w:firstLineChars="202" w:firstLine="424"/>
      </w:pPr>
      <w:r>
        <w:rPr>
          <w:rFonts w:hint="eastAsia"/>
        </w:rPr>
        <w:t>养老金的投资策略也是造成上述问题的原因之一。</w:t>
      </w:r>
      <w:r>
        <w:rPr>
          <w:rFonts w:hint="eastAsia"/>
        </w:rPr>
        <w:t>1975</w:t>
      </w:r>
      <w:r>
        <w:rPr>
          <w:rFonts w:hint="eastAsia"/>
        </w:rPr>
        <w:t>年，我写了一份备忘录给时任华盛顿邮报董事长的</w:t>
      </w:r>
      <w:r>
        <w:rPr>
          <w:rFonts w:hint="eastAsia"/>
        </w:rPr>
        <w:t>Katharine Graham</w:t>
      </w:r>
      <w:r>
        <w:rPr>
          <w:rFonts w:hint="eastAsia"/>
        </w:rPr>
        <w:t>，当中讲到了养老金和投资策略的重要性。这份备忘录被抄录在</w:t>
      </w:r>
      <w:r>
        <w:rPr>
          <w:rFonts w:hint="eastAsia"/>
        </w:rPr>
        <w:t>118-136</w:t>
      </w:r>
      <w:r>
        <w:rPr>
          <w:rFonts w:hint="eastAsia"/>
        </w:rPr>
        <w:t>页。</w:t>
      </w:r>
    </w:p>
    <w:p w:rsidR="00FD0B51" w:rsidRDefault="005429E9">
      <w:pPr>
        <w:spacing w:line="360" w:lineRule="auto"/>
        <w:ind w:firstLineChars="202" w:firstLine="424"/>
      </w:pPr>
      <w:r>
        <w:rPr>
          <w:rFonts w:hint="eastAsia"/>
        </w:rPr>
        <w:t>接下来的数十年，大家于将会读到很多关于公共养老金计划的消息——坏消息。我希望我的备忘录有助于大家理解立即采取补救措施的必要性。</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30" w:name="_Toc431642153"/>
      <w:r>
        <w:rPr>
          <w:rFonts w:eastAsia="黑体" w:hint="eastAsia"/>
          <w:kern w:val="30"/>
          <w:sz w:val="28"/>
        </w:rPr>
        <w:t>年会</w:t>
      </w:r>
      <w:bookmarkEnd w:id="430"/>
    </w:p>
    <w:p w:rsidR="00FD0B51" w:rsidRDefault="005429E9">
      <w:pPr>
        <w:spacing w:line="360" w:lineRule="auto"/>
        <w:ind w:firstLineChars="202" w:firstLine="424"/>
      </w:pPr>
      <w:r>
        <w:rPr>
          <w:rFonts w:hint="eastAsia"/>
        </w:rPr>
        <w:t>（关于伯克希尔公司年会的时间、地点安排等，与投资无关，翻译从略。）</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我经常称赞我们经理人的成就。他们是名副其实的全明星团队，他们如同自己的家族拥有公司一样经营着公司。我认为我们经理人那样为股东着想的理念在大型的公众持股公司中也能找到。他们中的大多数财务自由；他们在业务上的“全垒打”成就感和他们的薪酬同样重要。</w:t>
      </w:r>
    </w:p>
    <w:p w:rsidR="00FD0B51" w:rsidRDefault="005429E9">
      <w:pPr>
        <w:spacing w:line="360" w:lineRule="auto"/>
        <w:ind w:firstLineChars="202" w:firstLine="424"/>
      </w:pPr>
      <w:r>
        <w:rPr>
          <w:rFonts w:hint="eastAsia"/>
        </w:rPr>
        <w:t>同样重要的，还有</w:t>
      </w:r>
      <w:r>
        <w:rPr>
          <w:rFonts w:hint="eastAsia"/>
        </w:rPr>
        <w:t>24</w:t>
      </w:r>
      <w:r>
        <w:rPr>
          <w:rFonts w:hint="eastAsia"/>
        </w:rPr>
        <w:t>位和我一同在总部办公室工作的男女同事。这个团队非常高效地处理大量和</w:t>
      </w:r>
      <w:r>
        <w:rPr>
          <w:rFonts w:hint="eastAsia"/>
        </w:rPr>
        <w:t>SEC</w:t>
      </w:r>
      <w:r>
        <w:rPr>
          <w:rFonts w:hint="eastAsia"/>
        </w:rPr>
        <w:t>和其他监管机构的要求，提交</w:t>
      </w:r>
      <w:r>
        <w:rPr>
          <w:rFonts w:hint="eastAsia"/>
        </w:rPr>
        <w:t>23000</w:t>
      </w:r>
      <w:r>
        <w:rPr>
          <w:rFonts w:hint="eastAsia"/>
        </w:rPr>
        <w:t>页的联邦税收、地方税收和国外税收</w:t>
      </w:r>
      <w:r>
        <w:rPr>
          <w:rFonts w:hint="eastAsia"/>
        </w:rPr>
        <w:lastRenderedPageBreak/>
        <w:t>文件，回复不计其数的股东和媒体的问询，制作年报，筹备全国最大的股东年会，配合媒体的工作等等，这个单子还有很长很长。</w:t>
      </w:r>
    </w:p>
    <w:p w:rsidR="00FD0B51" w:rsidRDefault="005429E9">
      <w:pPr>
        <w:spacing w:line="360" w:lineRule="auto"/>
        <w:ind w:firstLineChars="202" w:firstLine="424"/>
      </w:pPr>
      <w:r>
        <w:rPr>
          <w:rFonts w:hint="eastAsia"/>
        </w:rPr>
        <w:t>他们充满热情地处理上述事务，效率惊人，让我的生活变得简单而愉快。他们的努力不仅仅是服务于伯克希尔：去年他们联系了</w:t>
      </w:r>
      <w:r>
        <w:rPr>
          <w:rFonts w:hint="eastAsia"/>
        </w:rPr>
        <w:t>40</w:t>
      </w:r>
      <w:r>
        <w:rPr>
          <w:rFonts w:hint="eastAsia"/>
        </w:rPr>
        <w:t>所大学（从</w:t>
      </w:r>
      <w:r>
        <w:rPr>
          <w:rFonts w:hint="eastAsia"/>
        </w:rPr>
        <w:t>200</w:t>
      </w:r>
      <w:r>
        <w:rPr>
          <w:rFonts w:hint="eastAsia"/>
        </w:rPr>
        <w:t>个申请者中挑选而出）派送学生到奥马哈和我进行问答互动的活动。他们还处理各种我接到的邀请，安排行程，甚至给我买汉堡和法式炸薯条（当然是涂满番茄酱的）当午餐。没有任何</w:t>
      </w:r>
      <w:r>
        <w:rPr>
          <w:rFonts w:hint="eastAsia"/>
        </w:rPr>
        <w:t>CEO</w:t>
      </w:r>
      <w:r>
        <w:rPr>
          <w:rFonts w:hint="eastAsia"/>
        </w:rPr>
        <w:t>有比这更好的团队；我每天都是跳着舞去上班的。</w:t>
      </w:r>
    </w:p>
    <w:p w:rsidR="00FD0B51" w:rsidRDefault="005429E9">
      <w:pPr>
        <w:spacing w:line="360" w:lineRule="auto"/>
        <w:ind w:firstLineChars="202" w:firstLine="424"/>
      </w:pPr>
      <w:r>
        <w:rPr>
          <w:rFonts w:hint="eastAsia"/>
        </w:rPr>
        <w:t>最后，我觉得应该无视我们年报“无图片”的传统，让大家看看我们举世瞩目的办公室团队。下面是我们圣诞节晚餐的一张照片。有两个人缺席；不然你就可以看到伯克希尔总部的全家福了。他们真的是创造奇迹的员工。</w:t>
      </w:r>
    </w:p>
    <w:p w:rsidR="00FD0B51" w:rsidRDefault="005429E9">
      <w:pPr>
        <w:spacing w:line="360" w:lineRule="auto"/>
        <w:ind w:firstLineChars="202" w:firstLine="424"/>
      </w:pPr>
      <w:r>
        <w:rPr>
          <w:rFonts w:hint="eastAsia"/>
          <w:noProof/>
        </w:rPr>
        <w:drawing>
          <wp:inline distT="0" distB="0" distL="114300" distR="114300">
            <wp:extent cx="5271135" cy="3178175"/>
            <wp:effectExtent l="0" t="0" r="5715"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7"/>
                    <a:stretch>
                      <a:fillRect/>
                    </a:stretch>
                  </pic:blipFill>
                  <pic:spPr>
                    <a:xfrm>
                      <a:off x="0" y="0"/>
                      <a:ext cx="5271135" cy="3178175"/>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明年的信将会回顾伯克希尔过去的</w:t>
      </w:r>
      <w:r>
        <w:rPr>
          <w:rFonts w:hint="eastAsia"/>
        </w:rPr>
        <w:t>50</w:t>
      </w:r>
      <w:r>
        <w:rPr>
          <w:rFonts w:hint="eastAsia"/>
        </w:rPr>
        <w:t>年，并且憧憬一下下一个</w:t>
      </w:r>
      <w:r>
        <w:rPr>
          <w:rFonts w:hint="eastAsia"/>
        </w:rPr>
        <w:t>50</w:t>
      </w:r>
      <w:r>
        <w:rPr>
          <w:rFonts w:hint="eastAsia"/>
        </w:rPr>
        <w:t>年。记得</w:t>
      </w:r>
      <w:r>
        <w:rPr>
          <w:rFonts w:hint="eastAsia"/>
        </w:rPr>
        <w:t>5</w:t>
      </w:r>
      <w:r>
        <w:rPr>
          <w:rFonts w:hint="eastAsia"/>
        </w:rPr>
        <w:t>月</w:t>
      </w:r>
      <w:r>
        <w:rPr>
          <w:rFonts w:hint="eastAsia"/>
        </w:rPr>
        <w:t>3</w:t>
      </w:r>
      <w:r>
        <w:rPr>
          <w:rFonts w:hint="eastAsia"/>
        </w:rPr>
        <w:t>日到奥马哈来享受投资界的伍德斯托克音乐节。</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5429E9">
      <w:pPr>
        <w:spacing w:line="360" w:lineRule="auto"/>
        <w:ind w:firstLineChars="202" w:firstLine="424"/>
      </w:pPr>
      <w:r>
        <w:rPr>
          <w:rFonts w:hint="eastAsia"/>
        </w:rPr>
        <w:t>2014</w:t>
      </w:r>
      <w:r>
        <w:rPr>
          <w:rFonts w:hint="eastAsia"/>
        </w:rPr>
        <w:t>年</w:t>
      </w:r>
      <w:r>
        <w:rPr>
          <w:rFonts w:hint="eastAsia"/>
        </w:rPr>
        <w:t>2</w:t>
      </w:r>
      <w:r>
        <w:rPr>
          <w:rFonts w:hint="eastAsia"/>
        </w:rPr>
        <w:t>月</w:t>
      </w:r>
      <w:r>
        <w:rPr>
          <w:rFonts w:hint="eastAsia"/>
        </w:rPr>
        <w:t>28</w:t>
      </w:r>
      <w:r>
        <w:rPr>
          <w:rFonts w:hint="eastAsia"/>
        </w:rPr>
        <w:t>日</w:t>
      </w:r>
    </w:p>
    <w:p w:rsidR="00FD0B51" w:rsidRDefault="005429E9">
      <w:pPr>
        <w:spacing w:line="360" w:lineRule="auto"/>
        <w:ind w:firstLineChars="202" w:firstLine="424"/>
      </w:pPr>
      <w:r>
        <w:rPr>
          <w:rFonts w:hint="eastAsia"/>
        </w:rPr>
        <w:t>沃伦·巴菲特</w:t>
      </w:r>
    </w:p>
    <w:p w:rsidR="00FD0B51" w:rsidRDefault="005429E9">
      <w:pPr>
        <w:spacing w:line="360" w:lineRule="auto"/>
        <w:ind w:firstLineChars="202" w:firstLine="424"/>
      </w:pPr>
      <w:r>
        <w:rPr>
          <w:rFonts w:hint="eastAsia"/>
        </w:rPr>
        <w:t>董事长</w:t>
      </w:r>
    </w:p>
    <w:p w:rsidR="00FD0B51" w:rsidRDefault="00FD0B51">
      <w:pPr>
        <w:spacing w:line="360" w:lineRule="auto"/>
        <w:ind w:firstLineChars="202" w:firstLine="424"/>
      </w:pPr>
    </w:p>
    <w:p w:rsidR="00FD0B51" w:rsidRDefault="00FD0B51">
      <w:pPr>
        <w:spacing w:line="360" w:lineRule="auto"/>
        <w:ind w:firstLineChars="202" w:firstLine="424"/>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431" w:name="_Toc431642154"/>
      <w:r>
        <w:rPr>
          <w:rFonts w:eastAsia="黑体"/>
          <w:kern w:val="44"/>
          <w:sz w:val="32"/>
          <w:szCs w:val="32"/>
        </w:rPr>
        <w:lastRenderedPageBreak/>
        <w:t>2014</w:t>
      </w:r>
      <w:r>
        <w:rPr>
          <w:rFonts w:eastAsia="黑体" w:hint="eastAsia"/>
          <w:kern w:val="44"/>
          <w:sz w:val="32"/>
          <w:szCs w:val="32"/>
        </w:rPr>
        <w:t>年巴菲特致股东的信</w:t>
      </w:r>
      <w:bookmarkEnd w:id="431"/>
    </w:p>
    <w:p w:rsidR="00FD0B51" w:rsidRDefault="005429E9">
      <w:pPr>
        <w:spacing w:line="360" w:lineRule="auto"/>
        <w:ind w:firstLineChars="202" w:firstLine="424"/>
        <w:jc w:val="right"/>
      </w:pPr>
      <w:r>
        <w:rPr>
          <w:rFonts w:hint="eastAsia"/>
        </w:rPr>
        <w:t>翻译：李季峰</w:t>
      </w:r>
    </w:p>
    <w:p w:rsidR="00FD0B51" w:rsidRDefault="005429E9">
      <w:pPr>
        <w:spacing w:line="360" w:lineRule="auto"/>
        <w:ind w:firstLineChars="202" w:firstLine="424"/>
      </w:pPr>
      <w:r>
        <w:rPr>
          <w:rFonts w:hint="eastAsia"/>
        </w:rPr>
        <w:t>致伯克希尔•哈撒韦公司的股东：</w:t>
      </w:r>
    </w:p>
    <w:p w:rsidR="00FD0B51" w:rsidRDefault="005429E9">
      <w:pPr>
        <w:spacing w:line="360" w:lineRule="auto"/>
        <w:ind w:firstLineChars="202" w:firstLine="424"/>
      </w:pPr>
      <w:r>
        <w:rPr>
          <w:rFonts w:hint="eastAsia"/>
        </w:rPr>
        <w:t xml:space="preserve">2014 </w:t>
      </w:r>
      <w:r>
        <w:rPr>
          <w:rFonts w:hint="eastAsia"/>
        </w:rPr>
        <w:t>年伯克希尔的净值增长了</w:t>
      </w:r>
      <w:r>
        <w:rPr>
          <w:rFonts w:hint="eastAsia"/>
        </w:rPr>
        <w:t xml:space="preserve">183 </w:t>
      </w:r>
      <w:r>
        <w:rPr>
          <w:rFonts w:hint="eastAsia"/>
        </w:rPr>
        <w:t>亿美元，公司</w:t>
      </w:r>
      <w:r>
        <w:rPr>
          <w:rFonts w:hint="eastAsia"/>
        </w:rPr>
        <w:t xml:space="preserve">A </w:t>
      </w:r>
      <w:r>
        <w:rPr>
          <w:rFonts w:hint="eastAsia"/>
        </w:rPr>
        <w:t>类和</w:t>
      </w:r>
      <w:r>
        <w:rPr>
          <w:rFonts w:hint="eastAsia"/>
        </w:rPr>
        <w:t xml:space="preserve">B </w:t>
      </w:r>
      <w:r>
        <w:rPr>
          <w:rFonts w:hint="eastAsia"/>
        </w:rPr>
        <w:t>类股的每股账面价值增长</w:t>
      </w:r>
      <w:r>
        <w:rPr>
          <w:rFonts w:hint="eastAsia"/>
        </w:rPr>
        <w:t>8.3%</w:t>
      </w:r>
      <w:r>
        <w:rPr>
          <w:rFonts w:hint="eastAsia"/>
        </w:rPr>
        <w:t>。在过去的</w:t>
      </w:r>
      <w:r>
        <w:rPr>
          <w:rFonts w:hint="eastAsia"/>
        </w:rPr>
        <w:t xml:space="preserve">50 </w:t>
      </w:r>
      <w:r>
        <w:rPr>
          <w:rFonts w:hint="eastAsia"/>
        </w:rPr>
        <w:t>年中</w:t>
      </w:r>
      <w:r>
        <w:rPr>
          <w:rFonts w:hint="eastAsia"/>
        </w:rPr>
        <w:t>(</w:t>
      </w:r>
      <w:r>
        <w:rPr>
          <w:rFonts w:hint="eastAsia"/>
        </w:rPr>
        <w:t>即现任管理层上任以来</w:t>
      </w:r>
      <w:r>
        <w:rPr>
          <w:rFonts w:hint="eastAsia"/>
        </w:rPr>
        <w:t>)</w:t>
      </w:r>
      <w:r>
        <w:rPr>
          <w:rFonts w:hint="eastAsia"/>
        </w:rPr>
        <w:t>，公司每股账面价值已从</w:t>
      </w:r>
      <w:r>
        <w:rPr>
          <w:rFonts w:hint="eastAsia"/>
        </w:rPr>
        <w:t xml:space="preserve">19 </w:t>
      </w:r>
      <w:r>
        <w:rPr>
          <w:rFonts w:hint="eastAsia"/>
        </w:rPr>
        <w:t>美元增至</w:t>
      </w:r>
      <w:r>
        <w:rPr>
          <w:rFonts w:hint="eastAsia"/>
        </w:rPr>
        <w:t>146186</w:t>
      </w:r>
      <w:r>
        <w:rPr>
          <w:rFonts w:hint="eastAsia"/>
        </w:rPr>
        <w:t>美元，年均复合增长率折合为</w:t>
      </w:r>
      <w:r>
        <w:rPr>
          <w:rFonts w:hint="eastAsia"/>
        </w:rPr>
        <w:t>19.4%</w:t>
      </w:r>
      <w:r>
        <w:rPr>
          <w:rFonts w:hint="eastAsia"/>
        </w:rPr>
        <w:t>。①</w:t>
      </w:r>
    </w:p>
    <w:p w:rsidR="00FD0B51" w:rsidRDefault="005429E9">
      <w:pPr>
        <w:spacing w:line="360" w:lineRule="auto"/>
        <w:ind w:firstLineChars="202" w:firstLine="424"/>
      </w:pPr>
      <w:r>
        <w:rPr>
          <w:rFonts w:hint="eastAsia"/>
        </w:rPr>
        <w:t>在本管理层任期之内，我们始终在以标普</w:t>
      </w:r>
      <w:r>
        <w:rPr>
          <w:rFonts w:hint="eastAsia"/>
        </w:rPr>
        <w:t xml:space="preserve">500 </w:t>
      </w:r>
      <w:r>
        <w:rPr>
          <w:rFonts w:hint="eastAsia"/>
        </w:rPr>
        <w:t>指数的年度变化衡量伯克希尔每股账面价值，概因账面价值指标尽管略显粗粝，但毕竟是评判公司内在价值的有用跟踪指标。在本管理层接手的最初岁月中，公司账面价值与内在价值之间并无如当今所见的差距。其原因在于，当年伯克希尔的大部分资产都是可随时反应其当前市值的有价证券。在华尔街地界，有关资产账面价值的计算总是要遵循“市值”原则。</w:t>
      </w:r>
    </w:p>
    <w:p w:rsidR="00FD0B51" w:rsidRDefault="005429E9">
      <w:pPr>
        <w:spacing w:line="360" w:lineRule="auto"/>
        <w:ind w:firstLineChars="202" w:firstLine="424"/>
      </w:pPr>
      <w:r>
        <w:rPr>
          <w:rFonts w:hint="eastAsia"/>
        </w:rPr>
        <w:t>如今公司的重点已转向持有或经营大型企业。其资产价值远超过基于成本所测算的结存价值。但不管这些企业的价值获得了多大提升，其中资产价值却从未向上调整。因此伯克希尔本身的内在价值和账面价值之间的鸿沟日渐拉大。</w:t>
      </w:r>
    </w:p>
    <w:p w:rsidR="00FD0B51" w:rsidRDefault="005429E9">
      <w:pPr>
        <w:spacing w:line="360" w:lineRule="auto"/>
        <w:ind w:firstLineChars="202" w:firstLine="424"/>
      </w:pPr>
      <w:r>
        <w:rPr>
          <w:rFonts w:hint="eastAsia"/>
        </w:rPr>
        <w:t>①注：本文所述每股数据均为</w:t>
      </w:r>
      <w:r>
        <w:rPr>
          <w:rFonts w:hint="eastAsia"/>
        </w:rPr>
        <w:t xml:space="preserve">A </w:t>
      </w:r>
      <w:r>
        <w:rPr>
          <w:rFonts w:hint="eastAsia"/>
        </w:rPr>
        <w:t>类股数据，</w:t>
      </w:r>
      <w:r>
        <w:rPr>
          <w:rFonts w:hint="eastAsia"/>
        </w:rPr>
        <w:t xml:space="preserve">B </w:t>
      </w:r>
      <w:r>
        <w:rPr>
          <w:rFonts w:hint="eastAsia"/>
        </w:rPr>
        <w:t>类股对应数据为</w:t>
      </w:r>
      <w:r>
        <w:rPr>
          <w:rFonts w:hint="eastAsia"/>
        </w:rPr>
        <w:t xml:space="preserve">A </w:t>
      </w:r>
      <w:r>
        <w:rPr>
          <w:rFonts w:hint="eastAsia"/>
        </w:rPr>
        <w:t>类股的</w:t>
      </w:r>
      <w:r>
        <w:rPr>
          <w:rFonts w:hint="eastAsia"/>
        </w:rPr>
        <w:t>1/1500</w:t>
      </w:r>
      <w:r>
        <w:rPr>
          <w:rFonts w:hint="eastAsia"/>
        </w:rPr>
        <w:t>。</w:t>
      </w:r>
    </w:p>
    <w:p w:rsidR="00FD0B51" w:rsidRDefault="005429E9">
      <w:pPr>
        <w:spacing w:line="360" w:lineRule="auto"/>
        <w:ind w:firstLineChars="202" w:firstLine="424"/>
      </w:pPr>
      <w:r>
        <w:rPr>
          <w:rFonts w:hint="eastAsia"/>
        </w:rPr>
        <w:t>鉴于此，我们在首页中的表现指标表中增列了新的数据，即伯克希尔股价的历史变动。在此必须强调，市场价格从短期来看是有其缺陷的。股价的月度甚至年度变动都可能是非理性的，因此无法衡量企业内在价值的变化。但如果从长期看，股价和内在价值总是趋于吻合。伯克希尔的副主席、我的合伙人查理</w:t>
      </w:r>
      <w:r>
        <w:rPr>
          <w:rFonts w:hint="eastAsia"/>
        </w:rPr>
        <w:t>-</w:t>
      </w:r>
      <w:r>
        <w:rPr>
          <w:rFonts w:hint="eastAsia"/>
        </w:rPr>
        <w:t>芒格以及本人均对此深信不疑：在我们看来，伯克希尔股价在过去</w:t>
      </w:r>
      <w:r>
        <w:rPr>
          <w:rFonts w:hint="eastAsia"/>
        </w:rPr>
        <w:t xml:space="preserve">50 </w:t>
      </w:r>
      <w:r>
        <w:rPr>
          <w:rFonts w:hint="eastAsia"/>
        </w:rPr>
        <w:t>年里所录得的</w:t>
      </w:r>
      <w:r>
        <w:rPr>
          <w:rFonts w:hint="eastAsia"/>
        </w:rPr>
        <w:t>1826163%</w:t>
      </w:r>
      <w:r>
        <w:rPr>
          <w:rFonts w:hint="eastAsia"/>
        </w:rPr>
        <w:t>涨幅大致是本公司内在价值变化的公正反应。</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32" w:name="_Toc431642155"/>
      <w:r>
        <w:rPr>
          <w:rFonts w:eastAsia="黑体" w:hint="eastAsia"/>
          <w:kern w:val="30"/>
          <w:sz w:val="28"/>
        </w:rPr>
        <w:t>伯克希尔过去一年表现</w:t>
      </w:r>
      <w:bookmarkEnd w:id="432"/>
    </w:p>
    <w:p w:rsidR="00FD0B51" w:rsidRDefault="005429E9">
      <w:pPr>
        <w:spacing w:line="360" w:lineRule="auto"/>
        <w:ind w:firstLineChars="202" w:firstLine="424"/>
      </w:pPr>
      <w:r>
        <w:rPr>
          <w:rFonts w:hint="eastAsia"/>
        </w:rPr>
        <w:t>在过去一年，伯克希尔在几乎所有方面都取得了不俗成绩，仅有一处例外。重点成绩如下：</w:t>
      </w:r>
    </w:p>
    <w:p w:rsidR="00FD0B51" w:rsidRDefault="005429E9">
      <w:pPr>
        <w:spacing w:line="360" w:lineRule="auto"/>
        <w:ind w:firstLineChars="202" w:firstLine="424"/>
      </w:pPr>
      <w:r>
        <w:rPr>
          <w:rFonts w:hint="eastAsia"/>
        </w:rPr>
        <w:t>伯克希尔旗下最大的非保险企业，即“强力五家”，在</w:t>
      </w:r>
      <w:r>
        <w:rPr>
          <w:rFonts w:hint="eastAsia"/>
        </w:rPr>
        <w:t xml:space="preserve">2014 </w:t>
      </w:r>
      <w:r>
        <w:rPr>
          <w:rFonts w:hint="eastAsia"/>
        </w:rPr>
        <w:t>年录得了创历史记录的</w:t>
      </w:r>
      <w:r>
        <w:rPr>
          <w:rFonts w:hint="eastAsia"/>
        </w:rPr>
        <w:t>124</w:t>
      </w:r>
      <w:r>
        <w:rPr>
          <w:rFonts w:hint="eastAsia"/>
        </w:rPr>
        <w:t>亿美元税前利润②，较</w:t>
      </w:r>
      <w:r>
        <w:rPr>
          <w:rFonts w:hint="eastAsia"/>
        </w:rPr>
        <w:t xml:space="preserve">2013 </w:t>
      </w:r>
      <w:r>
        <w:rPr>
          <w:rFonts w:hint="eastAsia"/>
        </w:rPr>
        <w:t>年增加</w:t>
      </w:r>
      <w:r>
        <w:rPr>
          <w:rFonts w:hint="eastAsia"/>
        </w:rPr>
        <w:t xml:space="preserve">16 </w:t>
      </w:r>
      <w:r>
        <w:rPr>
          <w:rFonts w:hint="eastAsia"/>
        </w:rPr>
        <w:t>亿美元。这强力军团具体为伯克希尔•哈撒韦能源公司</w:t>
      </w:r>
      <w:r>
        <w:rPr>
          <w:rFonts w:hint="eastAsia"/>
        </w:rPr>
        <w:t>(</w:t>
      </w:r>
      <w:r>
        <w:rPr>
          <w:rFonts w:hint="eastAsia"/>
        </w:rPr>
        <w:t>前身为中美能源</w:t>
      </w:r>
      <w:r>
        <w:rPr>
          <w:rFonts w:hint="eastAsia"/>
        </w:rPr>
        <w:t>)</w:t>
      </w:r>
      <w:r>
        <w:rPr>
          <w:rFonts w:hint="eastAsia"/>
        </w:rPr>
        <w:t>、</w:t>
      </w:r>
      <w:r>
        <w:rPr>
          <w:rFonts w:hint="eastAsia"/>
        </w:rPr>
        <w:t>BNSF</w:t>
      </w:r>
      <w:r>
        <w:rPr>
          <w:rFonts w:hint="eastAsia"/>
        </w:rPr>
        <w:t>、</w:t>
      </w:r>
      <w:r>
        <w:rPr>
          <w:rFonts w:hint="eastAsia"/>
        </w:rPr>
        <w:t>IMC(</w:t>
      </w:r>
      <w:r>
        <w:rPr>
          <w:rFonts w:hint="eastAsia"/>
        </w:rPr>
        <w:t>本人曾称其为</w:t>
      </w:r>
      <w:r>
        <w:rPr>
          <w:rFonts w:hint="eastAsia"/>
        </w:rPr>
        <w:t>ISCAR)</w:t>
      </w:r>
      <w:r>
        <w:rPr>
          <w:rFonts w:hint="eastAsia"/>
        </w:rPr>
        <w:t>、路博润和玛蒙集团。</w:t>
      </w:r>
    </w:p>
    <w:p w:rsidR="00FD0B51" w:rsidRDefault="005429E9">
      <w:pPr>
        <w:spacing w:line="360" w:lineRule="auto"/>
        <w:ind w:firstLineChars="202" w:firstLine="424"/>
      </w:pPr>
      <w:r>
        <w:rPr>
          <w:rFonts w:hint="eastAsia"/>
        </w:rPr>
        <w:t>在这五家之中，只有去年盈利</w:t>
      </w:r>
      <w:r>
        <w:rPr>
          <w:rFonts w:hint="eastAsia"/>
        </w:rPr>
        <w:t xml:space="preserve">3.93 </w:t>
      </w:r>
      <w:r>
        <w:rPr>
          <w:rFonts w:hint="eastAsia"/>
        </w:rPr>
        <w:t>亿美元的伯克希尔•哈撒韦能源公司是十年之前就在旗下的“老成员”。我们是用全额现金收购的方式将其余三家收入旗下，在收购第五家</w:t>
      </w:r>
      <w:r>
        <w:rPr>
          <w:rFonts w:hint="eastAsia"/>
        </w:rPr>
        <w:t>BNSF</w:t>
      </w:r>
      <w:r>
        <w:rPr>
          <w:rFonts w:hint="eastAsia"/>
        </w:rPr>
        <w:lastRenderedPageBreak/>
        <w:t>时，我们用现金支付了</w:t>
      </w:r>
      <w:r>
        <w:rPr>
          <w:rFonts w:hint="eastAsia"/>
        </w:rPr>
        <w:t>70%</w:t>
      </w:r>
      <w:r>
        <w:rPr>
          <w:rFonts w:hint="eastAsia"/>
        </w:rPr>
        <w:t>的收购额，并采用增发伯克希尔股票的方式支付余款。为此公司股本扩大了</w:t>
      </w:r>
      <w:r>
        <w:rPr>
          <w:rFonts w:hint="eastAsia"/>
        </w:rPr>
        <w:t>6.1%</w:t>
      </w:r>
      <w:r>
        <w:rPr>
          <w:rFonts w:hint="eastAsia"/>
        </w:rPr>
        <w:t>。换言之，公司在过去十年从这五家公司获得了年均</w:t>
      </w:r>
      <w:r>
        <w:rPr>
          <w:rFonts w:hint="eastAsia"/>
        </w:rPr>
        <w:t xml:space="preserve">120 </w:t>
      </w:r>
      <w:r>
        <w:rPr>
          <w:rFonts w:hint="eastAsia"/>
        </w:rPr>
        <w:t>亿美元的回报，但公司的股本仅仅出现了略微的摊薄。这样的结果才符合我们的目标：即不仅要增加整体盈利，而且还要增加每股营收。</w:t>
      </w:r>
    </w:p>
    <w:p w:rsidR="00FD0B51" w:rsidRDefault="005429E9">
      <w:pPr>
        <w:spacing w:line="360" w:lineRule="auto"/>
        <w:ind w:firstLineChars="202" w:firstLine="424"/>
      </w:pPr>
      <w:r>
        <w:rPr>
          <w:rFonts w:hint="eastAsia"/>
        </w:rPr>
        <w:t>如果美国经济在</w:t>
      </w:r>
      <w:r>
        <w:rPr>
          <w:rFonts w:hint="eastAsia"/>
        </w:rPr>
        <w:t xml:space="preserve">2015 </w:t>
      </w:r>
      <w:r>
        <w:rPr>
          <w:rFonts w:hint="eastAsia"/>
        </w:rPr>
        <w:t>年继续复苏，我们预计来自“强力五家”的盈利也将继续增长。②注：除非另有注明，本文及所附“五十周年”系列信件中所有盈利数据均为税前数据。</w:t>
      </w:r>
    </w:p>
    <w:p w:rsidR="00FD0B51" w:rsidRDefault="005429E9">
      <w:pPr>
        <w:spacing w:line="360" w:lineRule="auto"/>
        <w:ind w:firstLineChars="202" w:firstLine="424"/>
      </w:pPr>
      <w:r>
        <w:rPr>
          <w:rFonts w:hint="eastAsia"/>
        </w:rPr>
        <w:t>鉴于集团业已完成和正在进行的“补强收购”，来自五家的盈利增幅有望达到</w:t>
      </w:r>
      <w:r>
        <w:rPr>
          <w:rFonts w:hint="eastAsia"/>
        </w:rPr>
        <w:t xml:space="preserve">10 </w:t>
      </w:r>
      <w:r>
        <w:rPr>
          <w:rFonts w:hint="eastAsia"/>
        </w:rPr>
        <w:t>亿美元。</w:t>
      </w:r>
    </w:p>
    <w:p w:rsidR="00FD0B51" w:rsidRDefault="005429E9">
      <w:pPr>
        <w:spacing w:line="360" w:lineRule="auto"/>
        <w:ind w:firstLineChars="202" w:firstLine="424"/>
      </w:pPr>
      <w:r>
        <w:rPr>
          <w:rFonts w:hint="eastAsia"/>
        </w:rPr>
        <w:t xml:space="preserve">2014 </w:t>
      </w:r>
      <w:r>
        <w:rPr>
          <w:rFonts w:hint="eastAsia"/>
        </w:rPr>
        <w:t>年的坏消息也来自这强力五家，但与盈利无关。在过去一年，</w:t>
      </w:r>
      <w:r>
        <w:rPr>
          <w:rFonts w:hint="eastAsia"/>
        </w:rPr>
        <w:t xml:space="preserve">BNSF </w:t>
      </w:r>
      <w:r>
        <w:rPr>
          <w:rFonts w:hint="eastAsia"/>
        </w:rPr>
        <w:t>的服务令许多客户失望。这些运输企业都有赖于铁路线的顺畅运营，铁路线的运营不畅将严重损害其业务。</w:t>
      </w:r>
    </w:p>
    <w:p w:rsidR="00FD0B51" w:rsidRDefault="005429E9">
      <w:pPr>
        <w:spacing w:line="360" w:lineRule="auto"/>
        <w:ind w:firstLineChars="202" w:firstLine="424"/>
      </w:pPr>
      <w:r>
        <w:rPr>
          <w:rFonts w:hint="eastAsia"/>
        </w:rPr>
        <w:t>到目前为止，</w:t>
      </w:r>
      <w:r>
        <w:rPr>
          <w:rFonts w:hint="eastAsia"/>
        </w:rPr>
        <w:t xml:space="preserve">BNSF </w:t>
      </w:r>
      <w:r>
        <w:rPr>
          <w:rFonts w:hint="eastAsia"/>
        </w:rPr>
        <w:t>依然是伯克希尔最重要的非保险类子公司，为改善其运营表现，我们将在</w:t>
      </w:r>
      <w:r>
        <w:rPr>
          <w:rFonts w:hint="eastAsia"/>
        </w:rPr>
        <w:t xml:space="preserve">2015 </w:t>
      </w:r>
      <w:r>
        <w:rPr>
          <w:rFonts w:hint="eastAsia"/>
        </w:rPr>
        <w:t>年投入</w:t>
      </w:r>
      <w:r>
        <w:rPr>
          <w:rFonts w:hint="eastAsia"/>
        </w:rPr>
        <w:t xml:space="preserve">60 </w:t>
      </w:r>
      <w:r>
        <w:rPr>
          <w:rFonts w:hint="eastAsia"/>
        </w:rPr>
        <w:t>亿美元。该投入超出铁路经营企业单年度投入历史最高额将近</w:t>
      </w:r>
      <w:r>
        <w:rPr>
          <w:rFonts w:hint="eastAsia"/>
        </w:rPr>
        <w:t>50%</w:t>
      </w:r>
      <w:r>
        <w:rPr>
          <w:rFonts w:hint="eastAsia"/>
        </w:rPr>
        <w:t>，因此无论从收入、盈利还是减值准备各项比较指标看，这样的投入都堪称空前。</w:t>
      </w:r>
    </w:p>
    <w:p w:rsidR="00FD0B51" w:rsidRDefault="005429E9">
      <w:pPr>
        <w:spacing w:line="360" w:lineRule="auto"/>
        <w:ind w:firstLineChars="202" w:firstLine="424"/>
      </w:pPr>
      <w:r>
        <w:rPr>
          <w:rFonts w:hint="eastAsia"/>
        </w:rPr>
        <w:t>当然去年天气状况尤为恶劣，而恶劣天气客观上会引发铁路运营的各种问题，但我们将竭尽所能将铁路服务水准提升至行业领先水平。这当然不是一朝一夕之功：铁路扩建升级工程难免会影响到现有的运行。但可喜的是，对铁路的大力投入在近期已初显成效。</w:t>
      </w:r>
      <w:r>
        <w:rPr>
          <w:rFonts w:hint="eastAsia"/>
        </w:rPr>
        <w:t xml:space="preserve">BNSF </w:t>
      </w:r>
      <w:r>
        <w:rPr>
          <w:rFonts w:hint="eastAsia"/>
        </w:rPr>
        <w:t>去年最后一季度的运营数据较全年数据出现了明显的改善。</w:t>
      </w:r>
    </w:p>
    <w:p w:rsidR="00FD0B51" w:rsidRDefault="005429E9">
      <w:pPr>
        <w:spacing w:line="360" w:lineRule="auto"/>
        <w:ind w:firstLineChars="202" w:firstLine="424"/>
      </w:pPr>
      <w:r>
        <w:rPr>
          <w:rFonts w:hint="eastAsia"/>
        </w:rPr>
        <w:t>我们所持有的诸多小型非保险类企业在去年总共录得</w:t>
      </w:r>
      <w:r>
        <w:rPr>
          <w:rFonts w:hint="eastAsia"/>
        </w:rPr>
        <w:t xml:space="preserve">51 </w:t>
      </w:r>
      <w:r>
        <w:rPr>
          <w:rFonts w:hint="eastAsia"/>
        </w:rPr>
        <w:t>亿美元利润，较</w:t>
      </w:r>
      <w:r>
        <w:rPr>
          <w:rFonts w:hint="eastAsia"/>
        </w:rPr>
        <w:t xml:space="preserve">2013 </w:t>
      </w:r>
      <w:r>
        <w:rPr>
          <w:rFonts w:hint="eastAsia"/>
        </w:rPr>
        <w:t>年的</w:t>
      </w:r>
      <w:r>
        <w:rPr>
          <w:rFonts w:hint="eastAsia"/>
        </w:rPr>
        <w:t>47</w:t>
      </w:r>
      <w:r>
        <w:rPr>
          <w:rFonts w:hint="eastAsia"/>
        </w:rPr>
        <w:t>亿美元有了较大增长。与旗下强力五家类似，来自这些企业的盈利也有望在</w:t>
      </w:r>
      <w:r>
        <w:rPr>
          <w:rFonts w:hint="eastAsia"/>
        </w:rPr>
        <w:t xml:space="preserve">2015 </w:t>
      </w:r>
      <w:r>
        <w:rPr>
          <w:rFonts w:hint="eastAsia"/>
        </w:rPr>
        <w:t>年继续增长。在这类企业中，有两家企业盈利在</w:t>
      </w:r>
      <w:r>
        <w:rPr>
          <w:rFonts w:hint="eastAsia"/>
        </w:rPr>
        <w:t xml:space="preserve">4 </w:t>
      </w:r>
      <w:r>
        <w:rPr>
          <w:rFonts w:hint="eastAsia"/>
        </w:rPr>
        <w:t>亿</w:t>
      </w:r>
      <w:r>
        <w:rPr>
          <w:rFonts w:hint="eastAsia"/>
        </w:rPr>
        <w:t xml:space="preserve">-6 </w:t>
      </w:r>
      <w:r>
        <w:rPr>
          <w:rFonts w:hint="eastAsia"/>
        </w:rPr>
        <w:t>亿美元；有六家企业盈利在</w:t>
      </w:r>
      <w:r>
        <w:rPr>
          <w:rFonts w:hint="eastAsia"/>
        </w:rPr>
        <w:t xml:space="preserve">2.5 </w:t>
      </w:r>
      <w:r>
        <w:rPr>
          <w:rFonts w:hint="eastAsia"/>
        </w:rPr>
        <w:t>亿</w:t>
      </w:r>
      <w:r>
        <w:rPr>
          <w:rFonts w:hint="eastAsia"/>
        </w:rPr>
        <w:t xml:space="preserve">-4 </w:t>
      </w:r>
      <w:r>
        <w:rPr>
          <w:rFonts w:hint="eastAsia"/>
        </w:rPr>
        <w:t>亿美元；另有七家盈利在</w:t>
      </w:r>
      <w:r>
        <w:rPr>
          <w:rFonts w:hint="eastAsia"/>
        </w:rPr>
        <w:t xml:space="preserve">1 </w:t>
      </w:r>
      <w:r>
        <w:rPr>
          <w:rFonts w:hint="eastAsia"/>
        </w:rPr>
        <w:t>亿</w:t>
      </w:r>
      <w:r>
        <w:rPr>
          <w:rFonts w:hint="eastAsia"/>
        </w:rPr>
        <w:t xml:space="preserve">-2.5 </w:t>
      </w:r>
      <w:r>
        <w:rPr>
          <w:rFonts w:hint="eastAsia"/>
        </w:rPr>
        <w:t>亿美元。此类企业的数量和盈利都将增长。这类企业的成长没有终点线。</w:t>
      </w:r>
    </w:p>
    <w:p w:rsidR="00FD0B51" w:rsidRDefault="005429E9">
      <w:pPr>
        <w:spacing w:line="360" w:lineRule="auto"/>
        <w:ind w:firstLineChars="202" w:firstLine="424"/>
      </w:pPr>
      <w:r>
        <w:rPr>
          <w:rFonts w:hint="eastAsia"/>
        </w:rPr>
        <w:t>伯克希尔的庞大保险产业在</w:t>
      </w:r>
      <w:r>
        <w:rPr>
          <w:rFonts w:hint="eastAsia"/>
        </w:rPr>
        <w:t xml:space="preserve">2014 </w:t>
      </w:r>
      <w:r>
        <w:rPr>
          <w:rFonts w:hint="eastAsia"/>
        </w:rPr>
        <w:t>年继续实现了承保盈利，这也是连续</w:t>
      </w:r>
      <w:r>
        <w:rPr>
          <w:rFonts w:hint="eastAsia"/>
        </w:rPr>
        <w:t xml:space="preserve">13 </w:t>
      </w:r>
      <w:r>
        <w:rPr>
          <w:rFonts w:hint="eastAsia"/>
        </w:rPr>
        <w:t>年保持承保盈利，此外保险浮存资金规模也继续扩大。在过去</w:t>
      </w:r>
      <w:r>
        <w:rPr>
          <w:rFonts w:hint="eastAsia"/>
        </w:rPr>
        <w:t xml:space="preserve">12 </w:t>
      </w:r>
      <w:r>
        <w:rPr>
          <w:rFonts w:hint="eastAsia"/>
        </w:rPr>
        <w:t>年时间里，我们的保险浮存资金规模从</w:t>
      </w:r>
      <w:r>
        <w:rPr>
          <w:rFonts w:hint="eastAsia"/>
        </w:rPr>
        <w:t xml:space="preserve">410 </w:t>
      </w:r>
      <w:r>
        <w:rPr>
          <w:rFonts w:hint="eastAsia"/>
        </w:rPr>
        <w:t>亿美元增长至</w:t>
      </w:r>
      <w:r>
        <w:rPr>
          <w:rFonts w:hint="eastAsia"/>
        </w:rPr>
        <w:t xml:space="preserve">840 </w:t>
      </w:r>
      <w:r>
        <w:rPr>
          <w:rFonts w:hint="eastAsia"/>
        </w:rPr>
        <w:t>亿美元，尽管这些资金的所有权并不在公司，但我们却将其投资来为伯克希尔创造盈利。尽管浮存资金的营收和规模并不纳入伯克希尔的盈利，但庞大浮存资金的存在却可使我们持有大量资产并产生可观投资收益。</w:t>
      </w:r>
    </w:p>
    <w:p w:rsidR="00FD0B51" w:rsidRDefault="005429E9">
      <w:pPr>
        <w:spacing w:line="360" w:lineRule="auto"/>
        <w:ind w:firstLineChars="202" w:firstLine="424"/>
      </w:pPr>
      <w:r>
        <w:rPr>
          <w:rFonts w:hint="eastAsia"/>
        </w:rPr>
        <w:t>同时，我们在</w:t>
      </w:r>
      <w:r>
        <w:rPr>
          <w:rFonts w:hint="eastAsia"/>
        </w:rPr>
        <w:t xml:space="preserve">12 </w:t>
      </w:r>
      <w:r>
        <w:rPr>
          <w:rFonts w:hint="eastAsia"/>
        </w:rPr>
        <w:t>年间实现了</w:t>
      </w:r>
      <w:r>
        <w:rPr>
          <w:rFonts w:hint="eastAsia"/>
        </w:rPr>
        <w:t xml:space="preserve">240 </w:t>
      </w:r>
      <w:r>
        <w:rPr>
          <w:rFonts w:hint="eastAsia"/>
        </w:rPr>
        <w:t>亿美元的承保盈利，包括</w:t>
      </w:r>
      <w:r>
        <w:rPr>
          <w:rFonts w:hint="eastAsia"/>
        </w:rPr>
        <w:t xml:space="preserve">2014 </w:t>
      </w:r>
      <w:r>
        <w:rPr>
          <w:rFonts w:hint="eastAsia"/>
        </w:rPr>
        <w:t>年实现的</w:t>
      </w:r>
      <w:r>
        <w:rPr>
          <w:rFonts w:hint="eastAsia"/>
        </w:rPr>
        <w:t xml:space="preserve">27 </w:t>
      </w:r>
      <w:r>
        <w:rPr>
          <w:rFonts w:hint="eastAsia"/>
        </w:rPr>
        <w:t>亿美元。而这一切的开端就是我们在</w:t>
      </w:r>
      <w:r>
        <w:rPr>
          <w:rFonts w:hint="eastAsia"/>
        </w:rPr>
        <w:t xml:space="preserve">1967 </w:t>
      </w:r>
      <w:r>
        <w:rPr>
          <w:rFonts w:hint="eastAsia"/>
        </w:rPr>
        <w:t>年以</w:t>
      </w:r>
      <w:r>
        <w:rPr>
          <w:rFonts w:hint="eastAsia"/>
        </w:rPr>
        <w:t xml:space="preserve">860 </w:t>
      </w:r>
      <w:r>
        <w:rPr>
          <w:rFonts w:hint="eastAsia"/>
        </w:rPr>
        <w:t>万美元对国民赔偿保险公司的收购。</w:t>
      </w:r>
    </w:p>
    <w:p w:rsidR="00FD0B51" w:rsidRDefault="005429E9">
      <w:pPr>
        <w:spacing w:line="360" w:lineRule="auto"/>
        <w:ind w:firstLineChars="202" w:firstLine="424"/>
      </w:pPr>
      <w:r>
        <w:rPr>
          <w:rFonts w:hint="eastAsia"/>
        </w:rPr>
        <w:lastRenderedPageBreak/>
        <w:t>在我和查理探寻新的并购机会的同时，我们的许多子公司也在有条不紊地开展“补强收购”。去年这方面的成果尤为丰硕：我们签订了</w:t>
      </w:r>
      <w:r>
        <w:rPr>
          <w:rFonts w:hint="eastAsia"/>
        </w:rPr>
        <w:t xml:space="preserve">31 </w:t>
      </w:r>
      <w:r>
        <w:rPr>
          <w:rFonts w:hint="eastAsia"/>
        </w:rPr>
        <w:t>项补强收购协议，预计耗资总额将达到</w:t>
      </w:r>
      <w:r>
        <w:rPr>
          <w:rFonts w:hint="eastAsia"/>
        </w:rPr>
        <w:t xml:space="preserve">78 </w:t>
      </w:r>
      <w:r>
        <w:rPr>
          <w:rFonts w:hint="eastAsia"/>
        </w:rPr>
        <w:t>亿美元。这些并购交易的单个规模在</w:t>
      </w:r>
      <w:r>
        <w:rPr>
          <w:rFonts w:hint="eastAsia"/>
        </w:rPr>
        <w:t xml:space="preserve">40 </w:t>
      </w:r>
      <w:r>
        <w:rPr>
          <w:rFonts w:hint="eastAsia"/>
        </w:rPr>
        <w:t>万美元至</w:t>
      </w:r>
      <w:r>
        <w:rPr>
          <w:rFonts w:hint="eastAsia"/>
        </w:rPr>
        <w:t xml:space="preserve">29 </w:t>
      </w:r>
      <w:r>
        <w:rPr>
          <w:rFonts w:hint="eastAsia"/>
        </w:rPr>
        <w:t>亿美元不等。但其中最大的一项收购，即对金霸王</w:t>
      </w:r>
      <w:r>
        <w:rPr>
          <w:rFonts w:hint="eastAsia"/>
        </w:rPr>
        <w:t>(Duracell)</w:t>
      </w:r>
      <w:r>
        <w:rPr>
          <w:rFonts w:hint="eastAsia"/>
        </w:rPr>
        <w:t>收购案，预计要等到今年下半年才可完成。</w:t>
      </w:r>
      <w:r>
        <w:rPr>
          <w:rFonts w:hint="eastAsia"/>
        </w:rPr>
        <w:t xml:space="preserve">Duracell </w:t>
      </w:r>
      <w:r>
        <w:rPr>
          <w:rFonts w:hint="eastAsia"/>
        </w:rPr>
        <w:t>在收购完成后将归入玛蒙集团。</w:t>
      </w:r>
    </w:p>
    <w:p w:rsidR="00FD0B51" w:rsidRDefault="005429E9">
      <w:pPr>
        <w:spacing w:line="360" w:lineRule="auto"/>
        <w:ind w:firstLineChars="202" w:firstLine="424"/>
      </w:pPr>
      <w:r>
        <w:rPr>
          <w:rFonts w:hint="eastAsia"/>
        </w:rPr>
        <w:t>我和查理都鼓励补强收购，只要价格合理</w:t>
      </w:r>
      <w:r>
        <w:rPr>
          <w:rFonts w:hint="eastAsia"/>
        </w:rPr>
        <w:t>(</w:t>
      </w:r>
      <w:r>
        <w:rPr>
          <w:rFonts w:hint="eastAsia"/>
        </w:rPr>
        <w:t>大部分并购的要约价格并不合理</w:t>
      </w:r>
      <w:r>
        <w:rPr>
          <w:rFonts w:hint="eastAsia"/>
        </w:rPr>
        <w:t>)</w:t>
      </w:r>
      <w:r>
        <w:rPr>
          <w:rFonts w:hint="eastAsia"/>
        </w:rPr>
        <w:t>。这些并购对象所投资的业务正好与我们的现有业务配套，并购之后将由我们的专业管理团队接管。这意味着我们无需大费周章去整合即可获得盈利回报，对于这样的天然搭配我们总是乐见其成。在未来，我们将继续开展大量的补强并购。</w:t>
      </w:r>
    </w:p>
    <w:p w:rsidR="00FD0B51" w:rsidRDefault="005429E9">
      <w:pPr>
        <w:spacing w:line="360" w:lineRule="auto"/>
        <w:ind w:firstLineChars="202" w:firstLine="424"/>
      </w:pPr>
      <w:r>
        <w:rPr>
          <w:rFonts w:hint="eastAsia"/>
        </w:rPr>
        <w:t>两年之前，我的好友豪尔赫</w:t>
      </w:r>
      <w:r>
        <w:rPr>
          <w:rFonts w:hint="eastAsia"/>
        </w:rPr>
        <w:t>-</w:t>
      </w:r>
      <w:r>
        <w:rPr>
          <w:rFonts w:hint="eastAsia"/>
        </w:rPr>
        <w:t>保罗</w:t>
      </w:r>
      <w:r>
        <w:rPr>
          <w:rFonts w:hint="eastAsia"/>
        </w:rPr>
        <w:t>-</w:t>
      </w:r>
      <w:r>
        <w:rPr>
          <w:rFonts w:hint="eastAsia"/>
        </w:rPr>
        <w:t>雷曼</w:t>
      </w:r>
      <w:r>
        <w:rPr>
          <w:rFonts w:hint="eastAsia"/>
        </w:rPr>
        <w:t>(Jorge Paulo Lemann)</w:t>
      </w:r>
      <w:r>
        <w:rPr>
          <w:rFonts w:hint="eastAsia"/>
        </w:rPr>
        <w:t>邀请伯克希尔参与其</w:t>
      </w:r>
      <w:r>
        <w:rPr>
          <w:rFonts w:hint="eastAsia"/>
        </w:rPr>
        <w:t xml:space="preserve">3G </w:t>
      </w:r>
      <w:r>
        <w:rPr>
          <w:rFonts w:hint="eastAsia"/>
        </w:rPr>
        <w:t>资本集团对亨氏集团的收购。对此我毫无犹豫地表示同意：当时我就知道，无论从个人关系角度还是财务投资角度看，本次合伙必然顺利舒心。最后事情发展也大致如此。</w:t>
      </w:r>
    </w:p>
    <w:p w:rsidR="00FD0B51" w:rsidRDefault="005429E9">
      <w:pPr>
        <w:spacing w:line="360" w:lineRule="auto"/>
        <w:ind w:firstLineChars="202" w:firstLine="424"/>
      </w:pPr>
      <w:r>
        <w:rPr>
          <w:rFonts w:hint="eastAsia"/>
        </w:rPr>
        <w:t>在此我必须承认，由董事长毕林</w:t>
      </w:r>
      <w:r>
        <w:rPr>
          <w:rFonts w:hint="eastAsia"/>
        </w:rPr>
        <w:t>(Alex Behring)</w:t>
      </w:r>
      <w:r>
        <w:rPr>
          <w:rFonts w:hint="eastAsia"/>
        </w:rPr>
        <w:t>和首席执行官贝尔纳多</w:t>
      </w:r>
      <w:r>
        <w:rPr>
          <w:rFonts w:hint="eastAsia"/>
        </w:rPr>
        <w:t>-</w:t>
      </w:r>
      <w:r>
        <w:rPr>
          <w:rFonts w:hint="eastAsia"/>
        </w:rPr>
        <w:t>赫斯</w:t>
      </w:r>
      <w:r>
        <w:rPr>
          <w:rFonts w:hint="eastAsia"/>
        </w:rPr>
        <w:t>(BernardoHees)</w:t>
      </w:r>
      <w:r>
        <w:rPr>
          <w:rFonts w:hint="eastAsia"/>
        </w:rPr>
        <w:t>搭档管理亨氏集团要远远好过让我赤膊上阵。即便当他们的业绩远远超越同侪，他们还是为自己设定了严苛标准并且从不自满。</w:t>
      </w:r>
    </w:p>
    <w:p w:rsidR="00FD0B51" w:rsidRDefault="005429E9">
      <w:pPr>
        <w:spacing w:line="360" w:lineRule="auto"/>
        <w:ind w:firstLineChars="202" w:firstLine="424"/>
      </w:pPr>
      <w:r>
        <w:rPr>
          <w:rFonts w:hint="eastAsia"/>
        </w:rPr>
        <w:t>我们还将与</w:t>
      </w:r>
      <w:r>
        <w:rPr>
          <w:rFonts w:hint="eastAsia"/>
        </w:rPr>
        <w:t xml:space="preserve">3G </w:t>
      </w:r>
      <w:r>
        <w:rPr>
          <w:rFonts w:hint="eastAsia"/>
        </w:rPr>
        <w:t>资本继续合作。有时我们只是扮演财务投资人的角色，例如在最近汉堡王对</w:t>
      </w:r>
      <w:r>
        <w:rPr>
          <w:rFonts w:hint="eastAsia"/>
        </w:rPr>
        <w:t xml:space="preserve">Tim Hortons </w:t>
      </w:r>
      <w:r>
        <w:rPr>
          <w:rFonts w:hint="eastAsia"/>
        </w:rPr>
        <w:t>咖啡连锁店的收购案中。当然我们青睐的方式还是成为永久股权投资者</w:t>
      </w:r>
      <w:r>
        <w:rPr>
          <w:rFonts w:hint="eastAsia"/>
        </w:rPr>
        <w:t>(</w:t>
      </w:r>
      <w:r>
        <w:rPr>
          <w:rFonts w:hint="eastAsia"/>
        </w:rPr>
        <w:t>当然在某些案例中，股权投资者也要为并购出资</w:t>
      </w:r>
      <w:r>
        <w:rPr>
          <w:rFonts w:hint="eastAsia"/>
        </w:rPr>
        <w:t>)</w:t>
      </w:r>
      <w:r>
        <w:rPr>
          <w:rFonts w:hint="eastAsia"/>
        </w:rPr>
        <w:t>。但不管具体并购结构如何，我们对与豪尔赫</w:t>
      </w:r>
      <w:r>
        <w:rPr>
          <w:rFonts w:hint="eastAsia"/>
        </w:rPr>
        <w:t>-</w:t>
      </w:r>
      <w:r>
        <w:rPr>
          <w:rFonts w:hint="eastAsia"/>
        </w:rPr>
        <w:t>保罗和合作感到十分高兴。</w:t>
      </w:r>
    </w:p>
    <w:p w:rsidR="00FD0B51" w:rsidRDefault="005429E9">
      <w:pPr>
        <w:spacing w:line="360" w:lineRule="auto"/>
        <w:ind w:firstLineChars="202" w:firstLine="424"/>
      </w:pPr>
      <w:r>
        <w:rPr>
          <w:rFonts w:hint="eastAsia"/>
        </w:rPr>
        <w:t xml:space="preserve">10 </w:t>
      </w:r>
      <w:r>
        <w:rPr>
          <w:rFonts w:hint="eastAsia"/>
        </w:rPr>
        <w:t>月份，我们签署了收购</w:t>
      </w:r>
      <w:r>
        <w:rPr>
          <w:rFonts w:hint="eastAsia"/>
        </w:rPr>
        <w:t xml:space="preserve">Van Tuyl </w:t>
      </w:r>
      <w:r>
        <w:rPr>
          <w:rFonts w:hint="eastAsia"/>
        </w:rPr>
        <w:t>汽车经销网络，该网络有</w:t>
      </w:r>
      <w:r>
        <w:rPr>
          <w:rFonts w:hint="eastAsia"/>
        </w:rPr>
        <w:t xml:space="preserve">78 </w:t>
      </w:r>
      <w:r>
        <w:rPr>
          <w:rFonts w:hint="eastAsia"/>
        </w:rPr>
        <w:t>家汽车经销商且运营良好。在若干年前，我曾与该公司的所有者拉里</w:t>
      </w:r>
      <w:r>
        <w:rPr>
          <w:rFonts w:hint="eastAsia"/>
        </w:rPr>
        <w:t>-</w:t>
      </w:r>
      <w:r>
        <w:rPr>
          <w:rFonts w:hint="eastAsia"/>
        </w:rPr>
        <w:t>图伊尔</w:t>
      </w:r>
      <w:r>
        <w:rPr>
          <w:rFonts w:hint="eastAsia"/>
        </w:rPr>
        <w:t>(Larry Van Tuyl)</w:t>
      </w:r>
      <w:r>
        <w:rPr>
          <w:rFonts w:hint="eastAsia"/>
        </w:rPr>
        <w:t>有过一面之缘。当时他决定说，如果某天他要卖掉公司，那么他希望买家就是伯克希尔。本次收购在近期已经完成，现在我们也算是“汽车人”了。</w:t>
      </w:r>
    </w:p>
    <w:p w:rsidR="00FD0B51" w:rsidRDefault="005429E9">
      <w:pPr>
        <w:spacing w:line="360" w:lineRule="auto"/>
        <w:ind w:firstLineChars="202" w:firstLine="424"/>
      </w:pPr>
      <w:r>
        <w:rPr>
          <w:rFonts w:hint="eastAsia"/>
        </w:rPr>
        <w:t>拉里和他的父亲塞西尔</w:t>
      </w:r>
      <w:r>
        <w:rPr>
          <w:rFonts w:hint="eastAsia"/>
        </w:rPr>
        <w:t>(Cecil Tuyl)</w:t>
      </w:r>
      <w:r>
        <w:rPr>
          <w:rFonts w:hint="eastAsia"/>
        </w:rPr>
        <w:t>用了</w:t>
      </w:r>
      <w:r>
        <w:rPr>
          <w:rFonts w:hint="eastAsia"/>
        </w:rPr>
        <w:t xml:space="preserve">62 </w:t>
      </w:r>
      <w:r>
        <w:rPr>
          <w:rFonts w:hint="eastAsia"/>
        </w:rPr>
        <w:t>年时间来建立起这样的产业，他们的策略就是让所有的本地管理人员都成为最后的股东和和合伙人。这样的策略帮助该公司应对了无数的风雨挑战。</w:t>
      </w:r>
      <w:r>
        <w:rPr>
          <w:rFonts w:hint="eastAsia"/>
        </w:rPr>
        <w:t xml:space="preserve">Van Tuyl </w:t>
      </w:r>
      <w:r>
        <w:rPr>
          <w:rFonts w:hint="eastAsia"/>
        </w:rPr>
        <w:t>目前是全美第五大汽车经销集团，单位经销商的销售额远超行业平均。</w:t>
      </w:r>
    </w:p>
    <w:p w:rsidR="00FD0B51" w:rsidRDefault="005429E9">
      <w:pPr>
        <w:spacing w:line="360" w:lineRule="auto"/>
        <w:ind w:firstLineChars="202" w:firstLine="424"/>
      </w:pPr>
      <w:r>
        <w:rPr>
          <w:rFonts w:hint="eastAsia"/>
        </w:rPr>
        <w:t>近年来，</w:t>
      </w:r>
      <w:r>
        <w:rPr>
          <w:rFonts w:hint="eastAsia"/>
        </w:rPr>
        <w:t xml:space="preserve">Jeff Rachor </w:t>
      </w:r>
      <w:r>
        <w:rPr>
          <w:rFonts w:hint="eastAsia"/>
        </w:rPr>
        <w:t>正辅佐拉里，这样的搭配还将持续。</w:t>
      </w:r>
    </w:p>
    <w:p w:rsidR="00FD0B51" w:rsidRDefault="005429E9">
      <w:pPr>
        <w:spacing w:line="360" w:lineRule="auto"/>
        <w:ind w:firstLineChars="202" w:firstLine="424"/>
      </w:pPr>
      <w:r>
        <w:rPr>
          <w:rFonts w:hint="eastAsia"/>
        </w:rPr>
        <w:t>目前全美国有</w:t>
      </w:r>
      <w:r>
        <w:rPr>
          <w:rFonts w:hint="eastAsia"/>
        </w:rPr>
        <w:t xml:space="preserve">17000 </w:t>
      </w:r>
      <w:r>
        <w:rPr>
          <w:rFonts w:hint="eastAsia"/>
        </w:rPr>
        <w:t>家汽车经销商，而经销商所有权的变更总是要获得汽车制造商的同意。伯克希尔所要做的，就要是要让汽车制造商支持伯克希尔去收购更多的汽车经销商。</w:t>
      </w:r>
      <w:r>
        <w:rPr>
          <w:rFonts w:hint="eastAsia"/>
        </w:rPr>
        <w:lastRenderedPageBreak/>
        <w:t>如果我们做到这一点，我们能以合理的价格去收购更多的汽车经销商，那么我们的汽车经销业务规模将很快会在</w:t>
      </w:r>
      <w:r>
        <w:rPr>
          <w:rFonts w:hint="eastAsia"/>
        </w:rPr>
        <w:t xml:space="preserve">Van Tuyl </w:t>
      </w:r>
      <w:r>
        <w:rPr>
          <w:rFonts w:hint="eastAsia"/>
        </w:rPr>
        <w:t>每年</w:t>
      </w:r>
      <w:r>
        <w:rPr>
          <w:rFonts w:hint="eastAsia"/>
        </w:rPr>
        <w:t xml:space="preserve">90 </w:t>
      </w:r>
      <w:r>
        <w:rPr>
          <w:rFonts w:hint="eastAsia"/>
        </w:rPr>
        <w:t>亿美元销售额的基础上出现爆发式的增长。</w:t>
      </w:r>
    </w:p>
    <w:p w:rsidR="00FD0B51" w:rsidRDefault="005429E9">
      <w:pPr>
        <w:spacing w:line="360" w:lineRule="auto"/>
        <w:ind w:firstLineChars="202" w:firstLine="424"/>
      </w:pPr>
      <w:r>
        <w:rPr>
          <w:rFonts w:hint="eastAsia"/>
        </w:rPr>
        <w:t>在收购完成</w:t>
      </w:r>
      <w:r>
        <w:rPr>
          <w:rFonts w:hint="eastAsia"/>
        </w:rPr>
        <w:t xml:space="preserve">Van Tuyl </w:t>
      </w:r>
      <w:r>
        <w:rPr>
          <w:rFonts w:hint="eastAsia"/>
        </w:rPr>
        <w:t>之后，如果旗下企业都算作独立企业，那么伯克希尔目前已持有《财富》</w:t>
      </w:r>
      <w:r>
        <w:rPr>
          <w:rFonts w:hint="eastAsia"/>
        </w:rPr>
        <w:t xml:space="preserve">500 </w:t>
      </w:r>
      <w:r>
        <w:rPr>
          <w:rFonts w:hint="eastAsia"/>
        </w:rPr>
        <w:t>强企业中的“九家半”</w:t>
      </w:r>
      <w:r>
        <w:rPr>
          <w:rFonts w:hint="eastAsia"/>
        </w:rPr>
        <w:t>(</w:t>
      </w:r>
      <w:r>
        <w:rPr>
          <w:rFonts w:hint="eastAsia"/>
        </w:rPr>
        <w:t>亨氏集团算半家</w:t>
      </w:r>
      <w:r>
        <w:rPr>
          <w:rFonts w:hint="eastAsia"/>
        </w:rPr>
        <w:t>)</w:t>
      </w:r>
      <w:r>
        <w:rPr>
          <w:rFonts w:hint="eastAsia"/>
        </w:rPr>
        <w:t>。这意味着我们还有</w:t>
      </w:r>
      <w:r>
        <w:rPr>
          <w:rFonts w:hint="eastAsia"/>
        </w:rPr>
        <w:t xml:space="preserve">490 </w:t>
      </w:r>
      <w:r>
        <w:rPr>
          <w:rFonts w:hint="eastAsia"/>
        </w:rPr>
        <w:t>家半等着去收购。此言既出，驷马难追！</w:t>
      </w:r>
    </w:p>
    <w:p w:rsidR="00FD0B51" w:rsidRDefault="005429E9">
      <w:pPr>
        <w:spacing w:line="360" w:lineRule="auto"/>
        <w:ind w:firstLineChars="202" w:firstLine="424"/>
      </w:pPr>
      <w:r>
        <w:rPr>
          <w:rFonts w:hint="eastAsia"/>
        </w:rPr>
        <w:t xml:space="preserve">2014 </w:t>
      </w:r>
      <w:r>
        <w:rPr>
          <w:rFonts w:hint="eastAsia"/>
        </w:rPr>
        <w:t>年，我们的子公司总计在生产设备上投入了创纪录的</w:t>
      </w:r>
      <w:r>
        <w:rPr>
          <w:rFonts w:hint="eastAsia"/>
        </w:rPr>
        <w:t xml:space="preserve">150 </w:t>
      </w:r>
      <w:r>
        <w:rPr>
          <w:rFonts w:hint="eastAsia"/>
        </w:rPr>
        <w:t>亿美元，超过折旧费用两倍多。其中大约有</w:t>
      </w:r>
      <w:r>
        <w:rPr>
          <w:rFonts w:hint="eastAsia"/>
        </w:rPr>
        <w:t>90%</w:t>
      </w:r>
      <w:r>
        <w:rPr>
          <w:rFonts w:hint="eastAsia"/>
        </w:rPr>
        <w:t>的资金是用在了美国国内。尽管我们会开展海外投资，但公司发展机遇的主矿脉还是绵延在美国。我们深信，与依然潜藏在地下的宝藏规模相比，目前所开采的宝藏仅为沧海一粟。苍天垂青，我和查理生来就是美国公民，我们对此如天赐之福般的“美国人优势”永怀感念。</w:t>
      </w:r>
    </w:p>
    <w:p w:rsidR="00FD0B51" w:rsidRDefault="005429E9">
      <w:pPr>
        <w:spacing w:line="360" w:lineRule="auto"/>
        <w:ind w:firstLineChars="202" w:firstLine="424"/>
      </w:pPr>
      <w:r>
        <w:rPr>
          <w:rFonts w:hint="eastAsia"/>
        </w:rPr>
        <w:t>伯克希尔的年终员工总数，如果将亨氏集团的包括在内，达到了</w:t>
      </w:r>
      <w:r>
        <w:rPr>
          <w:rFonts w:hint="eastAsia"/>
        </w:rPr>
        <w:t xml:space="preserve">340499 </w:t>
      </w:r>
      <w:r>
        <w:rPr>
          <w:rFonts w:hint="eastAsia"/>
        </w:rPr>
        <w:t>人，这比一年前增加了</w:t>
      </w:r>
      <w:r>
        <w:rPr>
          <w:rFonts w:hint="eastAsia"/>
        </w:rPr>
        <w:t xml:space="preserve">9754 </w:t>
      </w:r>
      <w:r>
        <w:rPr>
          <w:rFonts w:hint="eastAsia"/>
        </w:rPr>
        <w:t>人。在此更要自豪指出，公司总部人数并未增加</w:t>
      </w:r>
      <w:r>
        <w:rPr>
          <w:rFonts w:hint="eastAsia"/>
        </w:rPr>
        <w:t>(</w:t>
      </w:r>
      <w:r>
        <w:rPr>
          <w:rFonts w:hint="eastAsia"/>
        </w:rPr>
        <w:t>依然停留在</w:t>
      </w:r>
      <w:r>
        <w:rPr>
          <w:rFonts w:hint="eastAsia"/>
        </w:rPr>
        <w:t xml:space="preserve">25 </w:t>
      </w:r>
      <w:r>
        <w:rPr>
          <w:rFonts w:hint="eastAsia"/>
        </w:rPr>
        <w:t>人</w:t>
      </w:r>
      <w:r>
        <w:rPr>
          <w:rFonts w:hint="eastAsia"/>
        </w:rPr>
        <w:t>)</w:t>
      </w:r>
      <w:r>
        <w:rPr>
          <w:rFonts w:hint="eastAsia"/>
        </w:rPr>
        <w:t>。诸位不必惊慌。</w:t>
      </w:r>
    </w:p>
    <w:p w:rsidR="00FD0B51" w:rsidRDefault="005429E9">
      <w:pPr>
        <w:spacing w:line="360" w:lineRule="auto"/>
        <w:ind w:firstLineChars="202" w:firstLine="424"/>
      </w:pPr>
      <w:r>
        <w:rPr>
          <w:rFonts w:hint="eastAsia"/>
        </w:rPr>
        <w:t>去年伯克希尔对“四大投资对象”均有增持，即美国运通、可口可乐、</w:t>
      </w:r>
      <w:r>
        <w:rPr>
          <w:rFonts w:hint="eastAsia"/>
        </w:rPr>
        <w:t xml:space="preserve">IBM </w:t>
      </w:r>
      <w:r>
        <w:rPr>
          <w:rFonts w:hint="eastAsia"/>
        </w:rPr>
        <w:t>和富国银行。我们增持了</w:t>
      </w:r>
      <w:r>
        <w:rPr>
          <w:rFonts w:hint="eastAsia"/>
        </w:rPr>
        <w:t xml:space="preserve">IBM </w:t>
      </w:r>
      <w:r>
        <w:rPr>
          <w:rFonts w:hint="eastAsia"/>
        </w:rPr>
        <w:t>的股票</w:t>
      </w:r>
      <w:r>
        <w:rPr>
          <w:rFonts w:hint="eastAsia"/>
        </w:rPr>
        <w:t>(</w:t>
      </w:r>
      <w:r>
        <w:rPr>
          <w:rFonts w:hint="eastAsia"/>
        </w:rPr>
        <w:t>持股比例从</w:t>
      </w:r>
      <w:r>
        <w:rPr>
          <w:rFonts w:hint="eastAsia"/>
        </w:rPr>
        <w:t xml:space="preserve">2013 </w:t>
      </w:r>
      <w:r>
        <w:rPr>
          <w:rFonts w:hint="eastAsia"/>
        </w:rPr>
        <w:t>年底的</w:t>
      </w:r>
      <w:r>
        <w:rPr>
          <w:rFonts w:hint="eastAsia"/>
        </w:rPr>
        <w:t>6.3%</w:t>
      </w:r>
      <w:r>
        <w:rPr>
          <w:rFonts w:hint="eastAsia"/>
        </w:rPr>
        <w:t>上升至去年底的</w:t>
      </w:r>
      <w:r>
        <w:rPr>
          <w:rFonts w:hint="eastAsia"/>
        </w:rPr>
        <w:t>7.8%)</w:t>
      </w:r>
      <w:r>
        <w:rPr>
          <w:rFonts w:hint="eastAsia"/>
        </w:rPr>
        <w:t>，此外我们在可口可乐、美国运通和富国银行的持股比例也有了增加。我们在可口可乐公司的持股比例从</w:t>
      </w:r>
      <w:r>
        <w:rPr>
          <w:rFonts w:hint="eastAsia"/>
        </w:rPr>
        <w:t>9.1%</w:t>
      </w:r>
      <w:r>
        <w:rPr>
          <w:rFonts w:hint="eastAsia"/>
        </w:rPr>
        <w:t>增加到了</w:t>
      </w:r>
      <w:r>
        <w:rPr>
          <w:rFonts w:hint="eastAsia"/>
        </w:rPr>
        <w:t>9.2%</w:t>
      </w:r>
      <w:r>
        <w:rPr>
          <w:rFonts w:hint="eastAsia"/>
        </w:rPr>
        <w:t>，在美国运通的持股比例从</w:t>
      </w:r>
      <w:r>
        <w:rPr>
          <w:rFonts w:hint="eastAsia"/>
        </w:rPr>
        <w:t>14.2%</w:t>
      </w:r>
      <w:r>
        <w:rPr>
          <w:rFonts w:hint="eastAsia"/>
        </w:rPr>
        <w:t>增加到了</w:t>
      </w:r>
      <w:r>
        <w:rPr>
          <w:rFonts w:hint="eastAsia"/>
        </w:rPr>
        <w:t>14.8%</w:t>
      </w:r>
      <w:r>
        <w:rPr>
          <w:rFonts w:hint="eastAsia"/>
        </w:rPr>
        <w:t>，在富国银行的持股比例从</w:t>
      </w:r>
      <w:r>
        <w:rPr>
          <w:rFonts w:hint="eastAsia"/>
        </w:rPr>
        <w:t>9.2%</w:t>
      </w:r>
      <w:r>
        <w:rPr>
          <w:rFonts w:hint="eastAsia"/>
        </w:rPr>
        <w:t>增加到了</w:t>
      </w:r>
      <w:r>
        <w:rPr>
          <w:rFonts w:hint="eastAsia"/>
        </w:rPr>
        <w:t>9.4%</w:t>
      </w:r>
      <w:r>
        <w:rPr>
          <w:rFonts w:hint="eastAsia"/>
        </w:rPr>
        <w:t>。在此千万不要小看百分比中小数点后面位数的变化：四家企业加总，我们对其持股比例每上升</w:t>
      </w:r>
      <w:r>
        <w:rPr>
          <w:rFonts w:hint="eastAsia"/>
        </w:rPr>
        <w:t xml:space="preserve">0.1 </w:t>
      </w:r>
      <w:r>
        <w:rPr>
          <w:rFonts w:hint="eastAsia"/>
        </w:rPr>
        <w:t>个百分点，伯克希尔每年就可多拿到</w:t>
      </w:r>
      <w:r>
        <w:rPr>
          <w:rFonts w:hint="eastAsia"/>
        </w:rPr>
        <w:t xml:space="preserve">5000 </w:t>
      </w:r>
      <w:r>
        <w:rPr>
          <w:rFonts w:hint="eastAsia"/>
        </w:rPr>
        <w:t>万美元的盈利。</w:t>
      </w:r>
    </w:p>
    <w:p w:rsidR="00FD0B51" w:rsidRDefault="005429E9">
      <w:pPr>
        <w:spacing w:line="360" w:lineRule="auto"/>
        <w:ind w:firstLineChars="202" w:firstLine="424"/>
      </w:pPr>
      <w:r>
        <w:rPr>
          <w:rFonts w:hint="eastAsia"/>
        </w:rPr>
        <w:t>这四家企业的业务成熟，其管理层能力出众且注重股东利益。对于伯克希尔来说，我们宁可去参股一家伟大的企业，也不愿意去绝对控股一家泛泛之辈。所谓宁要鲜桃一口，不要烂杏一筐。</w:t>
      </w:r>
    </w:p>
    <w:p w:rsidR="00FD0B51" w:rsidRDefault="005429E9">
      <w:pPr>
        <w:spacing w:line="360" w:lineRule="auto"/>
        <w:ind w:firstLineChars="202" w:firstLine="424"/>
      </w:pPr>
      <w:r>
        <w:rPr>
          <w:rFonts w:hint="eastAsia"/>
        </w:rPr>
        <w:t>如果按照伯克希尔对四大投资对象的年终持股比例看，四大投资对象企业在</w:t>
      </w:r>
      <w:r>
        <w:rPr>
          <w:rFonts w:hint="eastAsia"/>
        </w:rPr>
        <w:t xml:space="preserve">2014 </w:t>
      </w:r>
      <w:r>
        <w:rPr>
          <w:rFonts w:hint="eastAsia"/>
        </w:rPr>
        <w:t>年所产生的常规经营利润中应有</w:t>
      </w:r>
      <w:r>
        <w:rPr>
          <w:rFonts w:hint="eastAsia"/>
        </w:rPr>
        <w:t xml:space="preserve">47 </w:t>
      </w:r>
      <w:r>
        <w:rPr>
          <w:rFonts w:hint="eastAsia"/>
        </w:rPr>
        <w:t>亿美元属于我们</w:t>
      </w:r>
      <w:r>
        <w:rPr>
          <w:rFonts w:hint="eastAsia"/>
        </w:rPr>
        <w:t>(</w:t>
      </w:r>
      <w:r>
        <w:rPr>
          <w:rFonts w:hint="eastAsia"/>
        </w:rPr>
        <w:t>三年之前是</w:t>
      </w:r>
      <w:r>
        <w:rPr>
          <w:rFonts w:hint="eastAsia"/>
        </w:rPr>
        <w:t xml:space="preserve">33 </w:t>
      </w:r>
      <w:r>
        <w:rPr>
          <w:rFonts w:hint="eastAsia"/>
        </w:rPr>
        <w:t>亿美元</w:t>
      </w:r>
      <w:r>
        <w:rPr>
          <w:rFonts w:hint="eastAsia"/>
        </w:rPr>
        <w:t>)</w:t>
      </w:r>
      <w:r>
        <w:rPr>
          <w:rFonts w:hint="eastAsia"/>
        </w:rPr>
        <w:t>。但在盈利报告中，我们仅仅将获得的分红计算在内，即去年获得了</w:t>
      </w:r>
      <w:r>
        <w:rPr>
          <w:rFonts w:hint="eastAsia"/>
        </w:rPr>
        <w:t xml:space="preserve">16 </w:t>
      </w:r>
      <w:r>
        <w:rPr>
          <w:rFonts w:hint="eastAsia"/>
        </w:rPr>
        <w:t>亿美元的分红</w:t>
      </w:r>
      <w:r>
        <w:rPr>
          <w:rFonts w:hint="eastAsia"/>
        </w:rPr>
        <w:t>(</w:t>
      </w:r>
      <w:r>
        <w:rPr>
          <w:rFonts w:hint="eastAsia"/>
        </w:rPr>
        <w:t>三年前的分红是</w:t>
      </w:r>
      <w:r>
        <w:rPr>
          <w:rFonts w:hint="eastAsia"/>
        </w:rPr>
        <w:t xml:space="preserve">8.62 </w:t>
      </w:r>
      <w:r>
        <w:rPr>
          <w:rFonts w:hint="eastAsia"/>
        </w:rPr>
        <w:t>亿美元</w:t>
      </w:r>
      <w:r>
        <w:rPr>
          <w:rFonts w:hint="eastAsia"/>
        </w:rPr>
        <w:t>)</w:t>
      </w:r>
      <w:r>
        <w:rPr>
          <w:rFonts w:hint="eastAsia"/>
        </w:rPr>
        <w:t>。但在此不可混淆：未记录在本集团盈利报告中的</w:t>
      </w:r>
      <w:r>
        <w:rPr>
          <w:rFonts w:hint="eastAsia"/>
        </w:rPr>
        <w:t xml:space="preserve">31 </w:t>
      </w:r>
      <w:r>
        <w:rPr>
          <w:rFonts w:hint="eastAsia"/>
        </w:rPr>
        <w:t>亿美元与纳入盈利报告的资金同样可观。</w:t>
      </w:r>
    </w:p>
    <w:p w:rsidR="00FD0B51" w:rsidRDefault="005429E9">
      <w:pPr>
        <w:spacing w:line="360" w:lineRule="auto"/>
        <w:ind w:firstLineChars="202" w:firstLine="424"/>
      </w:pPr>
      <w:r>
        <w:rPr>
          <w:rFonts w:hint="eastAsia"/>
        </w:rPr>
        <w:t>四家企业所留存的利润通常会用来回购自身股票，这意味着我们不费一分一厘就可增加未来的盈利分成。或者这四家企业也会用留存利润开展新的投资，通常这些投资会取得成功。</w:t>
      </w:r>
      <w:r>
        <w:rPr>
          <w:rFonts w:hint="eastAsia"/>
        </w:rPr>
        <w:lastRenderedPageBreak/>
        <w:t>不管如何，最终在这四大投资对象中的整体每股盈利都会随着时间的推移而不断提高</w:t>
      </w:r>
      <w:r>
        <w:rPr>
          <w:rFonts w:hint="eastAsia"/>
        </w:rPr>
        <w:t>(</w:t>
      </w:r>
      <w:r>
        <w:rPr>
          <w:rFonts w:hint="eastAsia"/>
        </w:rPr>
        <w:t>尽管</w:t>
      </w:r>
      <w:r>
        <w:rPr>
          <w:rFonts w:hint="eastAsia"/>
        </w:rPr>
        <w:t xml:space="preserve">2015 </w:t>
      </w:r>
      <w:r>
        <w:rPr>
          <w:rFonts w:hint="eastAsia"/>
        </w:rPr>
        <w:t>年可能会充满挑战，因为美元走强不利于这四家企业的国际化业务</w:t>
      </w:r>
      <w:r>
        <w:rPr>
          <w:rFonts w:hint="eastAsia"/>
        </w:rPr>
        <w:t>)</w:t>
      </w:r>
      <w:r>
        <w:rPr>
          <w:rFonts w:hint="eastAsia"/>
        </w:rPr>
        <w:t>。如果这些预期的增长都可实现，那么伯克希尔的分红也将随之增长，更为重要的是，我们在这些企业的未兑现资本也将增值</w:t>
      </w:r>
      <w:r>
        <w:rPr>
          <w:rFonts w:hint="eastAsia"/>
        </w:rPr>
        <w:t>(</w:t>
      </w:r>
      <w:r>
        <w:rPr>
          <w:rFonts w:hint="eastAsia"/>
        </w:rPr>
        <w:t>截至去年底，我们在这四家企业中的未兑现资本收益已经达到</w:t>
      </w:r>
      <w:r>
        <w:rPr>
          <w:rFonts w:hint="eastAsia"/>
        </w:rPr>
        <w:t xml:space="preserve">420 </w:t>
      </w:r>
      <w:r>
        <w:rPr>
          <w:rFonts w:hint="eastAsia"/>
        </w:rPr>
        <w:t>亿美元</w:t>
      </w:r>
      <w:r>
        <w:rPr>
          <w:rFonts w:hint="eastAsia"/>
        </w:rPr>
        <w:t>)</w:t>
      </w:r>
      <w:r>
        <w:rPr>
          <w:rFonts w:hint="eastAsia"/>
        </w:rPr>
        <w:t>。</w:t>
      </w:r>
    </w:p>
    <w:p w:rsidR="00FD0B51" w:rsidRDefault="005429E9">
      <w:pPr>
        <w:spacing w:line="360" w:lineRule="auto"/>
        <w:ind w:firstLineChars="202" w:firstLine="424"/>
      </w:pPr>
      <w:r>
        <w:rPr>
          <w:rFonts w:hint="eastAsia"/>
        </w:rPr>
        <w:t>我们在资本配置方面的灵活性，即我们愿意将大量资金投入到不直接控制的企业中，这使得我们与某些企业相比具有了强大的优势，因为那些企业只愿意投资于能直接经营的产业，从而捆住了自己的手脚。我们对直接经营和财务投资的灵活姿态为资金的妥善使用加上了双保险，汹涌的伯克希尔现金流总能找到用武之地。</w:t>
      </w:r>
    </w:p>
    <w:p w:rsidR="00FD0B51" w:rsidRDefault="005429E9">
      <w:pPr>
        <w:spacing w:line="360" w:lineRule="auto"/>
        <w:ind w:firstLineChars="202" w:firstLine="424"/>
      </w:pPr>
      <w:r>
        <w:rPr>
          <w:rFonts w:hint="eastAsia"/>
        </w:rPr>
        <w:t>我曾说过，我在生意上的经验对我的投资有所帮助，而我的投资经验反过来又让我成为更好的生意人。二者的经验是互通的。有一些真理只能通过实践才能彻底领悟。</w:t>
      </w:r>
      <w:r>
        <w:rPr>
          <w:rFonts w:hint="eastAsia"/>
        </w:rPr>
        <w:t>(</w:t>
      </w:r>
      <w:r>
        <w:rPr>
          <w:rFonts w:hint="eastAsia"/>
        </w:rPr>
        <w:t>弗雷德</w:t>
      </w:r>
      <w:r>
        <w:rPr>
          <w:rFonts w:hint="eastAsia"/>
        </w:rPr>
        <w:t>-</w:t>
      </w:r>
      <w:r>
        <w:rPr>
          <w:rFonts w:hint="eastAsia"/>
        </w:rPr>
        <w:t>施韦德</w:t>
      </w:r>
      <w:r>
        <w:rPr>
          <w:rFonts w:hint="eastAsia"/>
        </w:rPr>
        <w:t>(Fred Schwed)</w:t>
      </w:r>
      <w:r>
        <w:rPr>
          <w:rFonts w:hint="eastAsia"/>
        </w:rPr>
        <w:t>佳作《客户的游艇在哪儿？》中有一副彼得</w:t>
      </w:r>
      <w:r>
        <w:rPr>
          <w:rFonts w:hint="eastAsia"/>
        </w:rPr>
        <w:t>-</w:t>
      </w:r>
      <w:r>
        <w:rPr>
          <w:rFonts w:hint="eastAsia"/>
        </w:rPr>
        <w:t>阿诺</w:t>
      </w:r>
      <w:r>
        <w:rPr>
          <w:rFonts w:hint="eastAsia"/>
        </w:rPr>
        <w:t>(Peter Arno)</w:t>
      </w:r>
      <w:r>
        <w:rPr>
          <w:rFonts w:hint="eastAsia"/>
        </w:rPr>
        <w:t>的漫画，画中懵懂的亚当看着好奇的夏娃，文字说明是“有一些事情无论通过文字还是图片都无法让一位处女彻底明白”。如果你没有读过施韦德的书，我们年会上有卖。此书的智慧和幽默真是无价之宝。</w:t>
      </w:r>
      <w:r>
        <w:rPr>
          <w:rFonts w:hint="eastAsia"/>
        </w:rPr>
        <w:t>)</w:t>
      </w:r>
    </w:p>
    <w:p w:rsidR="00FD0B51" w:rsidRDefault="005429E9">
      <w:pPr>
        <w:spacing w:line="360" w:lineRule="auto"/>
        <w:ind w:firstLineChars="202" w:firstLine="424"/>
      </w:pPr>
      <w:r>
        <w:rPr>
          <w:rFonts w:hint="eastAsia"/>
        </w:rPr>
        <w:t>除了阿诺的“确定的事情”，我认为还需要两项单独的技能：对投资品的估值以及企业管理能力。因此我认为我们两位投资经理多德</w:t>
      </w:r>
      <w:r>
        <w:rPr>
          <w:rFonts w:hint="eastAsia"/>
        </w:rPr>
        <w:t>-</w:t>
      </w:r>
      <w:r>
        <w:rPr>
          <w:rFonts w:hint="eastAsia"/>
        </w:rPr>
        <w:t>库姆斯</w:t>
      </w:r>
      <w:r>
        <w:rPr>
          <w:rFonts w:hint="eastAsia"/>
        </w:rPr>
        <w:t>(Todd Combs)</w:t>
      </w:r>
      <w:r>
        <w:rPr>
          <w:rFonts w:hint="eastAsia"/>
        </w:rPr>
        <w:t>和泰德</w:t>
      </w:r>
      <w:r>
        <w:rPr>
          <w:rFonts w:hint="eastAsia"/>
        </w:rPr>
        <w:t>-</w:t>
      </w:r>
      <w:r>
        <w:rPr>
          <w:rFonts w:hint="eastAsia"/>
        </w:rPr>
        <w:t>威施勒</w:t>
      </w:r>
      <w:r>
        <w:rPr>
          <w:rFonts w:hint="eastAsia"/>
        </w:rPr>
        <w:t>(TedWeschler)</w:t>
      </w:r>
      <w:r>
        <w:rPr>
          <w:rFonts w:hint="eastAsia"/>
        </w:rPr>
        <w:t>有能力至少管理我们的一项业务。几个月之前一个很好的机会让他们可以做到这一点，因为我们同意收购两家业务上很有特点的公司。这两家比我们一般收购的公司规模要小一些，加起来净有形资产大约</w:t>
      </w:r>
      <w:r>
        <w:rPr>
          <w:rFonts w:hint="eastAsia"/>
        </w:rPr>
        <w:t xml:space="preserve">1.25 </w:t>
      </w:r>
      <w:r>
        <w:rPr>
          <w:rFonts w:hint="eastAsia"/>
        </w:rPr>
        <w:t>亿美元，年收益</w:t>
      </w:r>
      <w:r>
        <w:rPr>
          <w:rFonts w:hint="eastAsia"/>
        </w:rPr>
        <w:t xml:space="preserve">1 </w:t>
      </w:r>
      <w:r>
        <w:rPr>
          <w:rFonts w:hint="eastAsia"/>
        </w:rPr>
        <w:t>亿美元。</w:t>
      </w:r>
    </w:p>
    <w:p w:rsidR="00FD0B51" w:rsidRDefault="005429E9">
      <w:pPr>
        <w:spacing w:line="360" w:lineRule="auto"/>
        <w:ind w:firstLineChars="202" w:firstLine="424"/>
      </w:pPr>
      <w:r>
        <w:rPr>
          <w:rFonts w:hint="eastAsia"/>
        </w:rPr>
        <w:t>我要求多德和泰德各担任一家公司的董事长。以董事长的角色，他们的用武之地非常有限，就像我在我们较大的子公司中那样。这种安排为我分担了一点工作，更重要的是，可以让这两位已经出类拔萃的投资者更加优秀。</w:t>
      </w:r>
    </w:p>
    <w:p w:rsidR="00FD0B51" w:rsidRDefault="005429E9">
      <w:pPr>
        <w:spacing w:line="360" w:lineRule="auto"/>
        <w:ind w:firstLineChars="202" w:firstLine="424"/>
      </w:pPr>
      <w:r>
        <w:t>* * * * * * * * * * *</w:t>
      </w:r>
    </w:p>
    <w:p w:rsidR="00FD0B51" w:rsidRDefault="005429E9">
      <w:pPr>
        <w:spacing w:line="360" w:lineRule="auto"/>
        <w:ind w:firstLineChars="202" w:firstLine="424"/>
      </w:pPr>
      <w:r>
        <w:rPr>
          <w:rFonts w:hint="eastAsia"/>
        </w:rPr>
        <w:t xml:space="preserve">2009 </w:t>
      </w:r>
      <w:r>
        <w:rPr>
          <w:rFonts w:hint="eastAsia"/>
        </w:rPr>
        <w:t>年底，在“大衰退”的阴霾中，我们同意收购伯灵顿北方圣达菲铁路公司</w:t>
      </w:r>
      <w:r>
        <w:rPr>
          <w:rFonts w:hint="eastAsia"/>
        </w:rPr>
        <w:t>(BNSF)</w:t>
      </w:r>
      <w:r>
        <w:rPr>
          <w:rFonts w:hint="eastAsia"/>
        </w:rPr>
        <w:t>。这是伯克希尔历史上规模最大的一笔收购。当时我将这笔交易形容为“全副身家赌美国经济前景”。</w:t>
      </w:r>
    </w:p>
    <w:p w:rsidR="00FD0B51" w:rsidRDefault="005429E9">
      <w:pPr>
        <w:spacing w:line="360" w:lineRule="auto"/>
        <w:ind w:firstLineChars="202" w:firstLine="424"/>
      </w:pPr>
      <w:r>
        <w:rPr>
          <w:rFonts w:hint="eastAsia"/>
        </w:rPr>
        <w:t>类似的押宝对我们来说并不是头一遭。早在</w:t>
      </w:r>
      <w:r>
        <w:rPr>
          <w:rFonts w:hint="eastAsia"/>
        </w:rPr>
        <w:t xml:space="preserve">1965 </w:t>
      </w:r>
      <w:r>
        <w:rPr>
          <w:rFonts w:hint="eastAsia"/>
        </w:rPr>
        <w:t>年，巴菲特合伙人公司收购伯克希尔控股权就是类似的赌注。同样，根据充分的理由，查理和我向来认为，“赌”美国继续繁荣下去是确定性非常高的事情。</w:t>
      </w:r>
    </w:p>
    <w:p w:rsidR="00FD0B51" w:rsidRDefault="005429E9">
      <w:pPr>
        <w:spacing w:line="360" w:lineRule="auto"/>
        <w:ind w:firstLineChars="202" w:firstLine="424"/>
      </w:pPr>
      <w:r>
        <w:rPr>
          <w:rFonts w:hint="eastAsia"/>
        </w:rPr>
        <w:lastRenderedPageBreak/>
        <w:t>如果不信，你去问问在过去</w:t>
      </w:r>
      <w:r>
        <w:rPr>
          <w:rFonts w:hint="eastAsia"/>
        </w:rPr>
        <w:t xml:space="preserve">238 </w:t>
      </w:r>
      <w:r>
        <w:rPr>
          <w:rFonts w:hint="eastAsia"/>
        </w:rPr>
        <w:t>年中，有谁是通过押注美国衰落而成功的？将我们国家的现状与</w:t>
      </w:r>
      <w:r>
        <w:rPr>
          <w:rFonts w:hint="eastAsia"/>
        </w:rPr>
        <w:t xml:space="preserve">1776 </w:t>
      </w:r>
      <w:r>
        <w:rPr>
          <w:rFonts w:hint="eastAsia"/>
        </w:rPr>
        <w:t>年对比一下，你简直不敢相信自己的眼睛。就我的有生之年来讲，美国的人均产出翻了</w:t>
      </w:r>
      <w:r>
        <w:rPr>
          <w:rFonts w:hint="eastAsia"/>
        </w:rPr>
        <w:t xml:space="preserve">6 </w:t>
      </w:r>
      <w:r>
        <w:rPr>
          <w:rFonts w:hint="eastAsia"/>
        </w:rPr>
        <w:t>倍。我的父母在</w:t>
      </w:r>
      <w:r>
        <w:rPr>
          <w:rFonts w:hint="eastAsia"/>
        </w:rPr>
        <w:t xml:space="preserve">1930 </w:t>
      </w:r>
      <w:r>
        <w:rPr>
          <w:rFonts w:hint="eastAsia"/>
        </w:rPr>
        <w:t>年绝对想象不到他们的儿子今天所看到的世界。虽然那些悲观主义传教士没完没了地说美国存在这样那样的问题，我没有看见他们中哪个真的希望移民到国外</w:t>
      </w:r>
      <w:r>
        <w:rPr>
          <w:rFonts w:hint="eastAsia"/>
        </w:rPr>
        <w:t>(</w:t>
      </w:r>
      <w:r>
        <w:rPr>
          <w:rFonts w:hint="eastAsia"/>
        </w:rPr>
        <w:t>虽然我能够想到几个而且很乐意为他们购买单程机票</w:t>
      </w:r>
      <w:r>
        <w:rPr>
          <w:rFonts w:hint="eastAsia"/>
        </w:rPr>
        <w:t>)</w:t>
      </w:r>
      <w:r>
        <w:rPr>
          <w:rFonts w:hint="eastAsia"/>
        </w:rPr>
        <w:t>。</w:t>
      </w:r>
    </w:p>
    <w:p w:rsidR="00FD0B51" w:rsidRDefault="005429E9">
      <w:pPr>
        <w:spacing w:line="360" w:lineRule="auto"/>
        <w:ind w:firstLineChars="202" w:firstLine="424"/>
      </w:pPr>
      <w:r>
        <w:rPr>
          <w:rFonts w:hint="eastAsia"/>
        </w:rPr>
        <w:t>我们市场经济的动力机制仍将继续发挥它的魔力。要收获总要经历挫折，不可能一帆风顺。人们会时不时抱怨政府。但确定无疑的是，美国的明天会更好。</w:t>
      </w:r>
    </w:p>
    <w:p w:rsidR="00FD0B51" w:rsidRDefault="005429E9">
      <w:pPr>
        <w:spacing w:line="360" w:lineRule="auto"/>
        <w:ind w:firstLineChars="202" w:firstLine="424"/>
      </w:pPr>
      <w:r>
        <w:rPr>
          <w:rFonts w:hint="eastAsia"/>
        </w:rPr>
        <w:t>在这种有利形势下，查理和我希望通过以下途径提升伯克希尔的每股内在价值：</w:t>
      </w:r>
      <w:r>
        <w:rPr>
          <w:rFonts w:hint="eastAsia"/>
        </w:rPr>
        <w:t>(1)</w:t>
      </w:r>
      <w:r>
        <w:rPr>
          <w:rFonts w:hint="eastAsia"/>
        </w:rPr>
        <w:t>持续改善我们众多子公司的基本盈利能力；</w:t>
      </w:r>
      <w:r>
        <w:rPr>
          <w:rFonts w:hint="eastAsia"/>
        </w:rPr>
        <w:t>(2)</w:t>
      </w:r>
      <w:r>
        <w:rPr>
          <w:rFonts w:hint="eastAsia"/>
        </w:rPr>
        <w:t>通过补强型收购进一步提升它们的盈利；</w:t>
      </w:r>
      <w:r>
        <w:rPr>
          <w:rFonts w:hint="eastAsia"/>
        </w:rPr>
        <w:t>(3)</w:t>
      </w:r>
      <w:r>
        <w:rPr>
          <w:rFonts w:hint="eastAsia"/>
        </w:rPr>
        <w:t>从我们投资对象的增长中获益；</w:t>
      </w:r>
      <w:r>
        <w:rPr>
          <w:rFonts w:hint="eastAsia"/>
        </w:rPr>
        <w:t>(4)</w:t>
      </w:r>
      <w:r>
        <w:rPr>
          <w:rFonts w:hint="eastAsia"/>
        </w:rPr>
        <w:t>当伯克希尔股价大幅低于内在价值时进行股份回购；</w:t>
      </w:r>
      <w:r>
        <w:rPr>
          <w:rFonts w:hint="eastAsia"/>
        </w:rPr>
        <w:t>(5)</w:t>
      </w:r>
      <w:r>
        <w:rPr>
          <w:rFonts w:hint="eastAsia"/>
        </w:rPr>
        <w:t>偶尔进行大规模收购。我们还会尝试通过增发伯克希尔股份让你的收益最大化，不过这种做法就算有也是偶尔为之。</w:t>
      </w:r>
    </w:p>
    <w:p w:rsidR="00FD0B51" w:rsidRDefault="005429E9">
      <w:pPr>
        <w:spacing w:line="360" w:lineRule="auto"/>
        <w:ind w:firstLineChars="202" w:firstLine="424"/>
      </w:pPr>
      <w:r>
        <w:rPr>
          <w:rFonts w:hint="eastAsia"/>
        </w:rPr>
        <w:t>我们都知道，搭积木关键在于基础稳固。一个世纪之后，</w:t>
      </w:r>
      <w:r>
        <w:rPr>
          <w:rFonts w:hint="eastAsia"/>
        </w:rPr>
        <w:t xml:space="preserve">BNSF </w:t>
      </w:r>
      <w:r>
        <w:rPr>
          <w:rFonts w:hint="eastAsia"/>
        </w:rPr>
        <w:t>和伯克希尔•哈撒韦能源公司仍将继续在美国经济中扮演重要角色。住房和汽车仍将是大部分家庭生活的中心。保险无论对企业还是个人都将依然不可或缺。展望未来，查理和我看到伯克希尔仍将大有用武之地。我们对受托管理伯克希尔深感荣幸。</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33" w:name="_Toc431642156"/>
      <w:r>
        <w:rPr>
          <w:rFonts w:eastAsia="黑体" w:hint="eastAsia"/>
          <w:kern w:val="30"/>
          <w:sz w:val="28"/>
        </w:rPr>
        <w:t>企业内在价值</w:t>
      </w:r>
      <w:bookmarkEnd w:id="433"/>
    </w:p>
    <w:p w:rsidR="00FD0B51" w:rsidRDefault="005429E9">
      <w:pPr>
        <w:spacing w:line="360" w:lineRule="auto"/>
        <w:ind w:firstLineChars="202" w:firstLine="424"/>
      </w:pPr>
      <w:r>
        <w:rPr>
          <w:rFonts w:hint="eastAsia"/>
        </w:rPr>
        <w:t>虽然查理和我经常提到内在企业价值，我们无法准确地告诉你伯克希尔股票的内在价值是多少</w:t>
      </w:r>
      <w:r>
        <w:rPr>
          <w:rFonts w:hint="eastAsia"/>
        </w:rPr>
        <w:t>(</w:t>
      </w:r>
      <w:r>
        <w:rPr>
          <w:rFonts w:hint="eastAsia"/>
        </w:rPr>
        <w:t>事实上任何其他股票都是如此</w:t>
      </w:r>
      <w:r>
        <w:rPr>
          <w:rFonts w:hint="eastAsia"/>
        </w:rPr>
        <w:t>)</w:t>
      </w:r>
      <w:r>
        <w:rPr>
          <w:rFonts w:hint="eastAsia"/>
        </w:rPr>
        <w:t>。不过，在</w:t>
      </w:r>
      <w:r>
        <w:rPr>
          <w:rFonts w:hint="eastAsia"/>
        </w:rPr>
        <w:t xml:space="preserve">2010 </w:t>
      </w:r>
      <w:r>
        <w:rPr>
          <w:rFonts w:hint="eastAsia"/>
        </w:rPr>
        <w:t>年的年度报告中，我们提出了内在价值的三大要素，其中之一是定性的，另两个是定量的。我们认为这三大要素是合理估算伯克希尔内在价值的关键。本报告在</w:t>
      </w:r>
      <w:r>
        <w:rPr>
          <w:rFonts w:hint="eastAsia"/>
        </w:rPr>
        <w:t xml:space="preserve">123-124 </w:t>
      </w:r>
      <w:r>
        <w:rPr>
          <w:rFonts w:hint="eastAsia"/>
        </w:rPr>
        <w:t>页完全复制了这部分讨论。</w:t>
      </w:r>
    </w:p>
    <w:p w:rsidR="00FD0B51" w:rsidRDefault="005429E9">
      <w:pPr>
        <w:spacing w:line="360" w:lineRule="auto"/>
        <w:ind w:firstLineChars="202" w:firstLine="424"/>
      </w:pPr>
      <w:r>
        <w:rPr>
          <w:rFonts w:hint="eastAsia"/>
        </w:rPr>
        <w:t>下面是两个定量要素的最新估算：</w:t>
      </w:r>
      <w:r>
        <w:rPr>
          <w:rFonts w:hint="eastAsia"/>
        </w:rPr>
        <w:t xml:space="preserve">2014 </w:t>
      </w:r>
      <w:r>
        <w:rPr>
          <w:rFonts w:hint="eastAsia"/>
        </w:rPr>
        <w:t>年我们的每股投资增长</w:t>
      </w:r>
      <w:r>
        <w:rPr>
          <w:rFonts w:hint="eastAsia"/>
        </w:rPr>
        <w:t>8.4%</w:t>
      </w:r>
      <w:r>
        <w:rPr>
          <w:rFonts w:hint="eastAsia"/>
        </w:rPr>
        <w:t>至</w:t>
      </w:r>
      <w:r>
        <w:rPr>
          <w:rFonts w:hint="eastAsia"/>
        </w:rPr>
        <w:t xml:space="preserve">140123 </w:t>
      </w:r>
      <w:r>
        <w:rPr>
          <w:rFonts w:hint="eastAsia"/>
        </w:rPr>
        <w:t>美元，除保险和投资之外的业务利润增长</w:t>
      </w:r>
      <w:r>
        <w:rPr>
          <w:rFonts w:hint="eastAsia"/>
        </w:rPr>
        <w:t>19%</w:t>
      </w:r>
      <w:r>
        <w:rPr>
          <w:rFonts w:hint="eastAsia"/>
        </w:rPr>
        <w:t>至每股</w:t>
      </w:r>
      <w:r>
        <w:rPr>
          <w:rFonts w:hint="eastAsia"/>
        </w:rPr>
        <w:t xml:space="preserve">10847 </w:t>
      </w:r>
      <w:r>
        <w:rPr>
          <w:rFonts w:hint="eastAsia"/>
        </w:rPr>
        <w:t>美元。</w:t>
      </w:r>
    </w:p>
    <w:p w:rsidR="00FD0B51" w:rsidRDefault="005429E9">
      <w:pPr>
        <w:spacing w:line="360" w:lineRule="auto"/>
        <w:ind w:firstLineChars="202" w:firstLine="424"/>
      </w:pPr>
      <w:r>
        <w:rPr>
          <w:rFonts w:hint="eastAsia"/>
        </w:rPr>
        <w:t>从</w:t>
      </w:r>
      <w:r>
        <w:rPr>
          <w:rFonts w:hint="eastAsia"/>
        </w:rPr>
        <w:t xml:space="preserve">1970 </w:t>
      </w:r>
      <w:r>
        <w:rPr>
          <w:rFonts w:hint="eastAsia"/>
        </w:rPr>
        <w:t>年到现在，我们的每股投资以</w:t>
      </w:r>
      <w:r>
        <w:rPr>
          <w:rFonts w:hint="eastAsia"/>
        </w:rPr>
        <w:t>19%</w:t>
      </w:r>
      <w:r>
        <w:rPr>
          <w:rFonts w:hint="eastAsia"/>
        </w:rPr>
        <w:t>的复合年率增长，我们的盈利增长率是</w:t>
      </w:r>
      <w:r>
        <w:rPr>
          <w:rFonts w:hint="eastAsia"/>
        </w:rPr>
        <w:t>20.6%</w:t>
      </w:r>
      <w:r>
        <w:rPr>
          <w:rFonts w:hint="eastAsia"/>
        </w:rPr>
        <w:t>。如此一来，在随后的</w:t>
      </w:r>
      <w:r>
        <w:rPr>
          <w:rFonts w:hint="eastAsia"/>
        </w:rPr>
        <w:t xml:space="preserve">44 </w:t>
      </w:r>
      <w:r>
        <w:rPr>
          <w:rFonts w:hint="eastAsia"/>
        </w:rPr>
        <w:t>年中，伯克希尔股价以与两个价值衡量标准类似的速度增长也就不足为奇了。查理和我希望看到两部分都能够增长，但我们主要的精力放在提升运营利润上面。这正是为何去年我们选择用</w:t>
      </w:r>
      <w:r>
        <w:rPr>
          <w:rFonts w:hint="eastAsia"/>
        </w:rPr>
        <w:t xml:space="preserve">Phillips 66 </w:t>
      </w:r>
      <w:r>
        <w:rPr>
          <w:rFonts w:hint="eastAsia"/>
        </w:rPr>
        <w:t>和</w:t>
      </w:r>
      <w:r>
        <w:rPr>
          <w:rFonts w:hint="eastAsia"/>
        </w:rPr>
        <w:t xml:space="preserve">Graham Holdings </w:t>
      </w:r>
      <w:r>
        <w:rPr>
          <w:rFonts w:hint="eastAsia"/>
        </w:rPr>
        <w:t>的股票来换取运营业务，并通过类似的手段从宝洁手中收购金霸王</w:t>
      </w:r>
      <w:r>
        <w:rPr>
          <w:rFonts w:hint="eastAsia"/>
        </w:rPr>
        <w:t>(Duracell)</w:t>
      </w:r>
      <w:r>
        <w:rPr>
          <w:rFonts w:hint="eastAsia"/>
        </w:rPr>
        <w:t>，后者将在</w:t>
      </w:r>
      <w:r>
        <w:rPr>
          <w:rFonts w:hint="eastAsia"/>
        </w:rPr>
        <w:t xml:space="preserve">2015 </w:t>
      </w:r>
      <w:r>
        <w:rPr>
          <w:rFonts w:hint="eastAsia"/>
        </w:rPr>
        <w:t>年完成交易。</w:t>
      </w:r>
    </w:p>
    <w:p w:rsidR="00FD0B51" w:rsidRDefault="005429E9">
      <w:pPr>
        <w:spacing w:line="360" w:lineRule="auto"/>
        <w:ind w:firstLineChars="202" w:firstLine="424"/>
      </w:pPr>
      <w:r>
        <w:rPr>
          <w:rFonts w:hint="eastAsia"/>
        </w:rPr>
        <w:t>现在，让我们审视我们经营的四大领域。它们的资产负债表和收入特点彼此都存在巨大</w:t>
      </w:r>
      <w:r>
        <w:rPr>
          <w:rFonts w:hint="eastAsia"/>
        </w:rPr>
        <w:lastRenderedPageBreak/>
        <w:t>差异。因此我们将它们作为四个业务分别表述，这也是我和查理看待它们的方式。</w:t>
      </w:r>
      <w:r>
        <w:rPr>
          <w:rFonts w:hint="eastAsia"/>
        </w:rPr>
        <w:t>(</w:t>
      </w:r>
      <w:r>
        <w:rPr>
          <w:rFonts w:hint="eastAsia"/>
        </w:rPr>
        <w:t>虽然它们共处伯克希尔一个屋檐下拥有极其重要和持久不衰的优势。</w:t>
      </w:r>
      <w:r>
        <w:rPr>
          <w:rFonts w:hint="eastAsia"/>
        </w:rPr>
        <w:t>)</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34" w:name="_Toc431642157"/>
      <w:r>
        <w:rPr>
          <w:rFonts w:eastAsia="黑体" w:hint="eastAsia"/>
          <w:kern w:val="30"/>
          <w:sz w:val="28"/>
        </w:rPr>
        <w:t>保险业</w:t>
      </w:r>
      <w:bookmarkEnd w:id="434"/>
    </w:p>
    <w:p w:rsidR="00FD0B51" w:rsidRDefault="005429E9">
      <w:pPr>
        <w:spacing w:line="360" w:lineRule="auto"/>
        <w:ind w:firstLineChars="202" w:firstLine="424"/>
      </w:pPr>
      <w:r>
        <w:rPr>
          <w:rFonts w:hint="eastAsia"/>
        </w:rPr>
        <w:t>首先是保险业务，这是公司核心业务。自</w:t>
      </w:r>
      <w:r>
        <w:rPr>
          <w:rFonts w:hint="eastAsia"/>
        </w:rPr>
        <w:t xml:space="preserve">1967 </w:t>
      </w:r>
      <w:r>
        <w:rPr>
          <w:rFonts w:hint="eastAsia"/>
        </w:rPr>
        <w:t>年以来，保险业务一直是公司业绩增长的关键引擎。当时我们以</w:t>
      </w:r>
      <w:r>
        <w:rPr>
          <w:rFonts w:hint="eastAsia"/>
        </w:rPr>
        <w:t xml:space="preserve">860 </w:t>
      </w:r>
      <w:r>
        <w:rPr>
          <w:rFonts w:hint="eastAsia"/>
        </w:rPr>
        <w:t>万美元的价格收购</w:t>
      </w:r>
      <w:r>
        <w:rPr>
          <w:rFonts w:hint="eastAsia"/>
        </w:rPr>
        <w:t xml:space="preserve">National Indemnity </w:t>
      </w:r>
      <w:r>
        <w:rPr>
          <w:rFonts w:hint="eastAsia"/>
        </w:rPr>
        <w:t>和</w:t>
      </w:r>
      <w:r>
        <w:rPr>
          <w:rFonts w:hint="eastAsia"/>
        </w:rPr>
        <w:t>National Fire &amp;Marine</w:t>
      </w:r>
      <w:r>
        <w:rPr>
          <w:rFonts w:hint="eastAsia"/>
        </w:rPr>
        <w:t>。这笔收购对于公司的意义十分深远，虽然过程十分简单。</w:t>
      </w:r>
    </w:p>
    <w:p w:rsidR="00FD0B51" w:rsidRDefault="005429E9">
      <w:pPr>
        <w:spacing w:line="360" w:lineRule="auto"/>
        <w:ind w:firstLineChars="202" w:firstLine="424"/>
      </w:pPr>
      <w:r>
        <w:rPr>
          <w:rFonts w:hint="eastAsia"/>
        </w:rPr>
        <w:t>我的朋友</w:t>
      </w:r>
      <w:r>
        <w:rPr>
          <w:rFonts w:hint="eastAsia"/>
        </w:rPr>
        <w:t>--</w:t>
      </w:r>
      <w:r>
        <w:rPr>
          <w:rFonts w:hint="eastAsia"/>
        </w:rPr>
        <w:t>这两家公司的实际控股股东杰克</w:t>
      </w:r>
      <w:r>
        <w:rPr>
          <w:rFonts w:hint="eastAsia"/>
        </w:rPr>
        <w:t>-</w:t>
      </w:r>
      <w:r>
        <w:rPr>
          <w:rFonts w:hint="eastAsia"/>
        </w:rPr>
        <w:t>林格沃特</w:t>
      </w:r>
      <w:r>
        <w:rPr>
          <w:rFonts w:hint="eastAsia"/>
        </w:rPr>
        <w:t>(Jack Ringwalt)</w:t>
      </w:r>
      <w:r>
        <w:rPr>
          <w:rFonts w:hint="eastAsia"/>
        </w:rPr>
        <w:t>来到我的办公室表示希望出售公司，</w:t>
      </w:r>
      <w:r>
        <w:rPr>
          <w:rFonts w:hint="eastAsia"/>
        </w:rPr>
        <w:t xml:space="preserve">15 </w:t>
      </w:r>
      <w:r>
        <w:rPr>
          <w:rFonts w:hint="eastAsia"/>
        </w:rPr>
        <w:t>分钟后我们就达成一致。杰克的公司并没有接受外部公司的审计，我也没有对此做出任何要求。这是</w:t>
      </w:r>
      <w:r>
        <w:rPr>
          <w:rFonts w:hint="eastAsia"/>
        </w:rPr>
        <w:t xml:space="preserve"> 1)</w:t>
      </w:r>
      <w:r>
        <w:rPr>
          <w:rFonts w:hint="eastAsia"/>
        </w:rPr>
        <w:t>因为杰克是个诚实的人，</w:t>
      </w:r>
      <w:r>
        <w:rPr>
          <w:rFonts w:hint="eastAsia"/>
        </w:rPr>
        <w:t>2)</w:t>
      </w:r>
      <w:r>
        <w:rPr>
          <w:rFonts w:hint="eastAsia"/>
        </w:rPr>
        <w:t>如果收购过程过于繁琐的话，他可能就会放弃交易。</w:t>
      </w:r>
    </w:p>
    <w:p w:rsidR="00FD0B51" w:rsidRDefault="005429E9">
      <w:pPr>
        <w:spacing w:line="360" w:lineRule="auto"/>
        <w:ind w:firstLineChars="202" w:firstLine="424"/>
      </w:pPr>
      <w:r>
        <w:rPr>
          <w:rFonts w:hint="eastAsia"/>
        </w:rPr>
        <w:t xml:space="preserve"> (</w:t>
      </w:r>
      <w:r>
        <w:rPr>
          <w:rFonts w:hint="eastAsia"/>
        </w:rPr>
        <w:t>在完整年报的</w:t>
      </w:r>
      <w:r>
        <w:rPr>
          <w:rFonts w:hint="eastAsia"/>
        </w:rPr>
        <w:t xml:space="preserve">128-129 </w:t>
      </w:r>
      <w:r>
        <w:rPr>
          <w:rFonts w:hint="eastAsia"/>
        </w:rPr>
        <w:t>页，我们复制了当年的签约合同。</w:t>
      </w:r>
      <w:r>
        <w:rPr>
          <w:rFonts w:hint="eastAsia"/>
        </w:rPr>
        <w:t>)</w:t>
      </w:r>
      <w:r>
        <w:rPr>
          <w:rFonts w:hint="eastAsia"/>
        </w:rPr>
        <w:t>收购合约就这样完成了，双方都没有律师到场。这笔交易是伯克希尔最成功一笔交易，至今为止</w:t>
      </w:r>
      <w:r>
        <w:rPr>
          <w:rFonts w:hint="eastAsia"/>
        </w:rPr>
        <w:t xml:space="preserve">National Indemnity </w:t>
      </w:r>
      <w:r>
        <w:rPr>
          <w:rFonts w:hint="eastAsia"/>
        </w:rPr>
        <w:t>的美国通用会计准则</w:t>
      </w:r>
      <w:r>
        <w:rPr>
          <w:rFonts w:hint="eastAsia"/>
        </w:rPr>
        <w:t>(GAAP)</w:t>
      </w:r>
      <w:r>
        <w:rPr>
          <w:rFonts w:hint="eastAsia"/>
        </w:rPr>
        <w:t>净值达到</w:t>
      </w:r>
      <w:r>
        <w:rPr>
          <w:rFonts w:hint="eastAsia"/>
        </w:rPr>
        <w:t xml:space="preserve">1110 </w:t>
      </w:r>
      <w:r>
        <w:rPr>
          <w:rFonts w:hint="eastAsia"/>
        </w:rPr>
        <w:t>亿美元，超过了全球其他任何一家保险公司。</w:t>
      </w:r>
    </w:p>
    <w:p w:rsidR="00FD0B51" w:rsidRDefault="005429E9">
      <w:pPr>
        <w:spacing w:line="360" w:lineRule="auto"/>
        <w:ind w:firstLineChars="202" w:firstLine="424"/>
      </w:pPr>
      <w:r>
        <w:rPr>
          <w:rFonts w:hint="eastAsia"/>
        </w:rPr>
        <w:t>公司介入财产意外险的一个重要原因是其独特的金融特性。保险公司可先收取保费，然后支付赔偿金。在极端情况下，比如工伤赔偿，保险公司支付的持续过程可能会数十年之久。这种先收钱后赔钱的模式可让保险公司拥有大量现金，也就是所谓的浮存金。</w:t>
      </w:r>
    </w:p>
    <w:p w:rsidR="00FD0B51" w:rsidRDefault="005429E9">
      <w:pPr>
        <w:spacing w:line="360" w:lineRule="auto"/>
        <w:ind w:firstLineChars="202" w:firstLine="424"/>
      </w:pPr>
      <w:r>
        <w:rPr>
          <w:rFonts w:hint="eastAsia"/>
        </w:rPr>
        <w:t>公司可利用浮存金进行投资并获取收益。尽管个人保单处于不断变化的状态，但是整体浮存金的规模通常都会和保费保持相对稳定的比例。因此长期来看，我们的业务和浮存金都保持持续增长。以下是</w:t>
      </w:r>
      <w:r>
        <w:rPr>
          <w:rFonts w:hint="eastAsia"/>
        </w:rPr>
        <w:t xml:space="preserve">1920-2014 </w:t>
      </w:r>
      <w:r>
        <w:rPr>
          <w:rFonts w:hint="eastAsia"/>
        </w:rPr>
        <w:t>年公司浮存金的规模：</w:t>
      </w:r>
    </w:p>
    <w:p w:rsidR="00FD0B51" w:rsidRDefault="005429E9">
      <w:pPr>
        <w:spacing w:line="360" w:lineRule="auto"/>
        <w:ind w:firstLineChars="202" w:firstLine="424"/>
      </w:pPr>
      <w:r>
        <w:rPr>
          <w:rFonts w:hint="eastAsia"/>
        </w:rPr>
        <w:t>对公司而言，浮存金进一步的增长将是一大难题。不过从好的方面来看，</w:t>
      </w:r>
      <w:r>
        <w:rPr>
          <w:rFonts w:hint="eastAsia"/>
        </w:rPr>
        <w:t xml:space="preserve">GEICO </w:t>
      </w:r>
      <w:r>
        <w:rPr>
          <w:rFonts w:hint="eastAsia"/>
        </w:rPr>
        <w:t>和我们新的保险业务都会保持理想的增长速度。</w:t>
      </w:r>
      <w:r>
        <w:rPr>
          <w:rFonts w:hint="eastAsia"/>
        </w:rPr>
        <w:t xml:space="preserve">National Indemnity </w:t>
      </w:r>
      <w:r>
        <w:rPr>
          <w:rFonts w:hint="eastAsia"/>
        </w:rPr>
        <w:t>的再保险业务保单大幅减少导致浮存金在下降。但即便我们的浮存金下滑，其速率也会十分平缓，每年下滑不会超</w:t>
      </w:r>
      <w:r>
        <w:rPr>
          <w:rFonts w:hint="eastAsia"/>
        </w:rPr>
        <w:t>3%</w:t>
      </w:r>
      <w:r>
        <w:rPr>
          <w:rFonts w:hint="eastAsia"/>
        </w:rPr>
        <w:t>。保险业务的特性决定了我们拥有的现金资源肯定可以满足短期的偿付需求。这个优势是伯克希尔长盛不衰的关键。</w:t>
      </w:r>
    </w:p>
    <w:p w:rsidR="00FD0B51" w:rsidRDefault="005429E9">
      <w:pPr>
        <w:spacing w:line="360" w:lineRule="auto"/>
        <w:ind w:firstLineChars="202" w:firstLine="424"/>
      </w:pPr>
      <w:r>
        <w:rPr>
          <w:rFonts w:hint="eastAsia"/>
        </w:rPr>
        <w:t>如果我们的保费收入超过了费用和最终偿付金的总额，我们将获得承保利润。这增加了我们的保险浮存金产生的投资收入。当获得这种利润时，我们喜欢使用这白赚的钱，更棒的是，这让我们获得额外收益。</w:t>
      </w:r>
    </w:p>
    <w:p w:rsidR="00FD0B51" w:rsidRDefault="005429E9">
      <w:pPr>
        <w:spacing w:line="360" w:lineRule="auto"/>
        <w:ind w:firstLineChars="202" w:firstLine="424"/>
      </w:pPr>
      <w:r>
        <w:rPr>
          <w:rFonts w:hint="eastAsia"/>
        </w:rPr>
        <w:t>不幸的是，所有保险公司都想实现这一快乐的目标。这产生了激烈竞争。竞争常常让整个财产保险行业以巨额损失进行运营。这个损失实际上就是保险行业为持有浮存金支付的成</w:t>
      </w:r>
      <w:r>
        <w:rPr>
          <w:rFonts w:hint="eastAsia"/>
        </w:rPr>
        <w:lastRenderedPageBreak/>
        <w:t>本。尽管保险公司享受着浮存金带来的好处，但竞争几乎会确使保险公司的收入继续惨淡。和美国其他行业的公司相比，保险公司在有形净资产上获得的回报较低。美国长期的低利率让浮存金获得的利息收入有所减少，因此加剧了行业的利润下滑问题。</w:t>
      </w:r>
    </w:p>
    <w:p w:rsidR="00FD0B51" w:rsidRDefault="005429E9">
      <w:pPr>
        <w:spacing w:line="360" w:lineRule="auto"/>
        <w:ind w:firstLineChars="202" w:firstLine="424"/>
      </w:pPr>
      <w:r>
        <w:rPr>
          <w:rFonts w:hint="eastAsia"/>
        </w:rPr>
        <w:t>正如在报告第一部分所说的那样，伯克希尔现在已连续</w:t>
      </w:r>
      <w:r>
        <w:rPr>
          <w:rFonts w:hint="eastAsia"/>
        </w:rPr>
        <w:t xml:space="preserve">12 </w:t>
      </w:r>
      <w:r>
        <w:rPr>
          <w:rFonts w:hint="eastAsia"/>
        </w:rPr>
        <w:t>年在承保盈利的状况下运营。这段期间内，我们的税前利润达</w:t>
      </w:r>
      <w:r>
        <w:rPr>
          <w:rFonts w:hint="eastAsia"/>
        </w:rPr>
        <w:t xml:space="preserve">240 </w:t>
      </w:r>
      <w:r>
        <w:rPr>
          <w:rFonts w:hint="eastAsia"/>
        </w:rPr>
        <w:t>亿美元。展望未来，我相信我们将在许多年内继续在盈利的情况下承销保单。这是我们保险经理每日都关注的事。这些经理知道浮存金是有价值的，但不佳的承销结果可能会抵消掉浮存金带来的收益。虽然所有的保险公司都会提这一点，但在伯克希尔把这一点视为圭臬。</w:t>
      </w:r>
    </w:p>
    <w:p w:rsidR="00FD0B51" w:rsidRDefault="005429E9">
      <w:pPr>
        <w:spacing w:line="360" w:lineRule="auto"/>
        <w:ind w:firstLineChars="202" w:firstLine="424"/>
      </w:pPr>
      <w:r>
        <w:rPr>
          <w:rFonts w:hint="eastAsia"/>
        </w:rPr>
        <w:t>那浮存金将如何影响我们的内在价值？当我们计算伯克希尔账面价值时，浮存金的总额被作为负债减掉，就好像我们明天就要将其全部支付，而无法补充。不过，将浮存金严格视作负债是错误的。它应该被看作一种循环基金。每天，我们支付旧的索赔和相关费用</w:t>
      </w:r>
      <w:r>
        <w:rPr>
          <w:rFonts w:hint="eastAsia"/>
        </w:rPr>
        <w:t>--2014</w:t>
      </w:r>
      <w:r>
        <w:rPr>
          <w:rFonts w:hint="eastAsia"/>
        </w:rPr>
        <w:t>年，我们向</w:t>
      </w:r>
      <w:r>
        <w:rPr>
          <w:rFonts w:hint="eastAsia"/>
        </w:rPr>
        <w:t xml:space="preserve">600 </w:t>
      </w:r>
      <w:r>
        <w:rPr>
          <w:rFonts w:hint="eastAsia"/>
        </w:rPr>
        <w:t>万索赔人支付了</w:t>
      </w:r>
      <w:r>
        <w:rPr>
          <w:rFonts w:hint="eastAsia"/>
        </w:rPr>
        <w:t xml:space="preserve">227 </w:t>
      </w:r>
      <w:r>
        <w:rPr>
          <w:rFonts w:hint="eastAsia"/>
        </w:rPr>
        <w:t>亿美元</w:t>
      </w:r>
      <w:r>
        <w:rPr>
          <w:rFonts w:hint="eastAsia"/>
        </w:rPr>
        <w:t>--</w:t>
      </w:r>
      <w:r>
        <w:rPr>
          <w:rFonts w:hint="eastAsia"/>
        </w:rPr>
        <w:t>这减少了我们的浮存金。但同时，我们每天获得新的业务，收取保费增加浮存金。</w:t>
      </w:r>
    </w:p>
    <w:p w:rsidR="00FD0B51" w:rsidRDefault="005429E9">
      <w:pPr>
        <w:spacing w:line="360" w:lineRule="auto"/>
        <w:ind w:firstLineChars="202" w:firstLine="424"/>
      </w:pPr>
      <w:r>
        <w:rPr>
          <w:rFonts w:hint="eastAsia"/>
        </w:rPr>
        <w:t>如果我们的循环浮存金没有成本且可以长期持久，那该负债的真正价值会显著低于会计上认定的价值。永远拥有</w:t>
      </w:r>
      <w:r>
        <w:rPr>
          <w:rFonts w:hint="eastAsia"/>
        </w:rPr>
        <w:t xml:space="preserve">1 </w:t>
      </w:r>
      <w:r>
        <w:rPr>
          <w:rFonts w:hint="eastAsia"/>
        </w:rPr>
        <w:t>美元</w:t>
      </w:r>
      <w:r>
        <w:rPr>
          <w:rFonts w:hint="eastAsia"/>
        </w:rPr>
        <w:t>--</w:t>
      </w:r>
      <w:r>
        <w:rPr>
          <w:rFonts w:hint="eastAsia"/>
        </w:rPr>
        <w:t>因为新业务会替代旧的索赔</w:t>
      </w:r>
      <w:r>
        <w:rPr>
          <w:rFonts w:hint="eastAsia"/>
        </w:rPr>
        <w:t>--</w:t>
      </w:r>
      <w:r>
        <w:rPr>
          <w:rFonts w:hint="eastAsia"/>
        </w:rPr>
        <w:t>和拥有明天就将失去的</w:t>
      </w:r>
      <w:r>
        <w:rPr>
          <w:rFonts w:hint="eastAsia"/>
        </w:rPr>
        <w:t xml:space="preserve">1 </w:t>
      </w:r>
      <w:r>
        <w:rPr>
          <w:rFonts w:hint="eastAsia"/>
        </w:rPr>
        <w:t>美元是两件完全不同的事。然而，在</w:t>
      </w:r>
      <w:r>
        <w:rPr>
          <w:rFonts w:hint="eastAsia"/>
        </w:rPr>
        <w:t xml:space="preserve">GAAP </w:t>
      </w:r>
      <w:r>
        <w:rPr>
          <w:rFonts w:hint="eastAsia"/>
        </w:rPr>
        <w:t>下，这两种类型的负债被认为是相同的。</w:t>
      </w:r>
    </w:p>
    <w:p w:rsidR="00FD0B51" w:rsidRDefault="005429E9">
      <w:pPr>
        <w:spacing w:line="360" w:lineRule="auto"/>
        <w:ind w:firstLineChars="202" w:firstLine="424"/>
      </w:pPr>
      <w:r>
        <w:rPr>
          <w:rFonts w:hint="eastAsia"/>
        </w:rPr>
        <w:t xml:space="preserve">155 </w:t>
      </w:r>
      <w:r>
        <w:rPr>
          <w:rFonts w:hint="eastAsia"/>
        </w:rPr>
        <w:t>亿美元的“商誉”资产是对这被夸大负债的一种抵消。这些商誉资产在我们购买保险公司时产生，这增加了账面价值。这种商誉体现了我们为保险公司获得浮存金能力支付的价格。然而，商誉并没有实际价值。举例来说，如果一个保险公司维持高额的、长期的承保损失，任何账面上的商誉资产都应被视作是毫无价值的，无论原始成本是多少。</w:t>
      </w:r>
    </w:p>
    <w:p w:rsidR="00FD0B51" w:rsidRDefault="005429E9">
      <w:pPr>
        <w:spacing w:line="360" w:lineRule="auto"/>
        <w:ind w:firstLineChars="202" w:firstLine="424"/>
      </w:pPr>
      <w:r>
        <w:rPr>
          <w:rFonts w:hint="eastAsia"/>
        </w:rPr>
        <w:t>幸运的是，伯克希尔并不是这样。查理和我相信，我们保险公司的商誉存在真正的经济价值，且远超其历史价值。当我们收购类似保险公司时，我们会很乐意为它们的浮存金支付费用。目前会计制度下，这种价值永远不会进入账面价值。但我可以保证这是真的。这就是我们相信伯克希尔内在商业价值远高于其账面价值的一大原因。</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伯克希尔吸引人的保险经济模式之所以存在，都是因为我们拥有杰出的经理。他们以严格的操作运营难以复制的商业模式。让我来向你们介绍几个主要业务部。</w:t>
      </w:r>
    </w:p>
    <w:p w:rsidR="00FD0B51" w:rsidRDefault="005429E9">
      <w:pPr>
        <w:spacing w:line="360" w:lineRule="auto"/>
        <w:ind w:firstLineChars="202" w:firstLine="424"/>
      </w:pPr>
      <w:r>
        <w:rPr>
          <w:rFonts w:hint="eastAsia"/>
        </w:rPr>
        <w:t>首先，浮存金最高的是由</w:t>
      </w:r>
      <w:r>
        <w:rPr>
          <w:rFonts w:hint="eastAsia"/>
        </w:rPr>
        <w:t xml:space="preserve">Ajit Jain </w:t>
      </w:r>
      <w:r>
        <w:rPr>
          <w:rFonts w:hint="eastAsia"/>
        </w:rPr>
        <w:t>管理的伯克希尔•哈撒韦再保险集团。</w:t>
      </w:r>
      <w:r>
        <w:rPr>
          <w:rFonts w:hint="eastAsia"/>
        </w:rPr>
        <w:t xml:space="preserve">Ajit </w:t>
      </w:r>
      <w:r>
        <w:rPr>
          <w:rFonts w:hint="eastAsia"/>
        </w:rPr>
        <w:t>对别人不敢兴趣或没有资本接受的风险提供保险。他的操作结合了能力、速度和果断。更重要的是，他的思维方式在保险界独一无二。然而，他从来没有将伯克希尔暴露在不适合我们资源的风</w:t>
      </w:r>
      <w:r>
        <w:rPr>
          <w:rFonts w:hint="eastAsia"/>
        </w:rPr>
        <w:lastRenderedPageBreak/>
        <w:t>险之中。</w:t>
      </w:r>
    </w:p>
    <w:p w:rsidR="00FD0B51" w:rsidRDefault="005429E9">
      <w:pPr>
        <w:spacing w:line="360" w:lineRule="auto"/>
        <w:ind w:firstLineChars="202" w:firstLine="424"/>
      </w:pPr>
      <w:r>
        <w:rPr>
          <w:rFonts w:hint="eastAsia"/>
        </w:rPr>
        <w:t>事实上，我们在避免风险上远比其他大型保险公司要谨慎。举例来说，如果保险业因天灾而遭受</w:t>
      </w:r>
      <w:r>
        <w:rPr>
          <w:rFonts w:hint="eastAsia"/>
        </w:rPr>
        <w:t xml:space="preserve">2500 </w:t>
      </w:r>
      <w:r>
        <w:rPr>
          <w:rFonts w:hint="eastAsia"/>
        </w:rPr>
        <w:t>亿美元的损失</w:t>
      </w:r>
      <w:r>
        <w:rPr>
          <w:rFonts w:hint="eastAsia"/>
        </w:rPr>
        <w:t>--</w:t>
      </w:r>
      <w:r>
        <w:rPr>
          <w:rFonts w:hint="eastAsia"/>
        </w:rPr>
        <w:t>这一损失大约为保险业经历过最大损失的</w:t>
      </w:r>
      <w:r>
        <w:rPr>
          <w:rFonts w:hint="eastAsia"/>
        </w:rPr>
        <w:t xml:space="preserve">3 </w:t>
      </w:r>
      <w:r>
        <w:rPr>
          <w:rFonts w:hint="eastAsia"/>
        </w:rPr>
        <w:t>倍</w:t>
      </w:r>
      <w:r>
        <w:rPr>
          <w:rFonts w:hint="eastAsia"/>
        </w:rPr>
        <w:t>--</w:t>
      </w:r>
      <w:r>
        <w:rPr>
          <w:rFonts w:hint="eastAsia"/>
        </w:rPr>
        <w:t>伯克希尔作为一个整体依然将在该年度获得高额利润，因为其业务线非常广泛。我们依然将拥有充足现金，并将在波动的市场中寻找大的机会。而其他的主要保险公司，或是再保险公司将损失惨重，甚至濒临破产。</w:t>
      </w:r>
    </w:p>
    <w:p w:rsidR="00FD0B51" w:rsidRDefault="005429E9">
      <w:pPr>
        <w:spacing w:line="360" w:lineRule="auto"/>
        <w:ind w:firstLineChars="202" w:firstLine="424"/>
      </w:pPr>
      <w:r>
        <w:rPr>
          <w:rFonts w:hint="eastAsia"/>
        </w:rPr>
        <w:t xml:space="preserve">Ajit </w:t>
      </w:r>
      <w:r>
        <w:rPr>
          <w:rFonts w:hint="eastAsia"/>
        </w:rPr>
        <w:t>的承销能力无人能及。他的大脑是一个创意工厂。他一直在寻找新的业务加入目前的组合中。去年，我向你们介绍了他建立的伯克希尔•哈撒韦专业保险公司</w:t>
      </w:r>
      <w:r>
        <w:rPr>
          <w:rFonts w:hint="eastAsia"/>
        </w:rPr>
        <w:t>(</w:t>
      </w:r>
      <w:r>
        <w:rPr>
          <w:rFonts w:hint="eastAsia"/>
        </w:rPr>
        <w:t>简称“</w:t>
      </w:r>
      <w:r>
        <w:rPr>
          <w:rFonts w:hint="eastAsia"/>
        </w:rPr>
        <w:t>BHSI</w:t>
      </w:r>
      <w:r>
        <w:rPr>
          <w:rFonts w:hint="eastAsia"/>
        </w:rPr>
        <w:t>”</w:t>
      </w:r>
      <w:r>
        <w:rPr>
          <w:rFonts w:hint="eastAsia"/>
        </w:rPr>
        <w:t>)</w:t>
      </w:r>
      <w:r>
        <w:rPr>
          <w:rFonts w:hint="eastAsia"/>
        </w:rPr>
        <w:t>。这将我们带入了商业保险领域。我们在该领域立刻获得了美国主要保险经纪和公司风险经理的欢迎。</w:t>
      </w:r>
    </w:p>
    <w:p w:rsidR="00FD0B51" w:rsidRDefault="005429E9">
      <w:pPr>
        <w:spacing w:line="360" w:lineRule="auto"/>
        <w:ind w:firstLineChars="202" w:firstLine="424"/>
      </w:pPr>
      <w:r>
        <w:rPr>
          <w:rFonts w:hint="eastAsia"/>
        </w:rPr>
        <w:t xml:space="preserve">BHSI </w:t>
      </w:r>
      <w:r>
        <w:rPr>
          <w:rFonts w:hint="eastAsia"/>
        </w:rPr>
        <w:t>现在由彼得</w:t>
      </w:r>
      <w:r>
        <w:rPr>
          <w:rFonts w:hint="eastAsia"/>
        </w:rPr>
        <w:t>-</w:t>
      </w:r>
      <w:r>
        <w:rPr>
          <w:rFonts w:hint="eastAsia"/>
        </w:rPr>
        <w:t>伊斯特伍德</w:t>
      </w:r>
      <w:r>
        <w:rPr>
          <w:rFonts w:hint="eastAsia"/>
        </w:rPr>
        <w:t>(Peter Eastwood)</w:t>
      </w:r>
      <w:r>
        <w:rPr>
          <w:rFonts w:hint="eastAsia"/>
        </w:rPr>
        <w:t>领导。他是一个富有经验的承销人，在保险行业受人尊重。在</w:t>
      </w:r>
      <w:r>
        <w:rPr>
          <w:rFonts w:hint="eastAsia"/>
        </w:rPr>
        <w:t xml:space="preserve">2014 </w:t>
      </w:r>
      <w:r>
        <w:rPr>
          <w:rFonts w:hint="eastAsia"/>
        </w:rPr>
        <w:t>年，彼得扩大了他富有才华的部门，进军国际业务，扩大了保险业务条线。我们重申去年的预计，</w:t>
      </w:r>
      <w:r>
        <w:rPr>
          <w:rFonts w:hint="eastAsia"/>
        </w:rPr>
        <w:t xml:space="preserve">BHSI </w:t>
      </w:r>
      <w:r>
        <w:rPr>
          <w:rFonts w:hint="eastAsia"/>
        </w:rPr>
        <w:t>将会成为伯克希尔的重要资产，将在未来数年产生数十亿的业务。</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我们还有另一个强大的再保险公司</w:t>
      </w:r>
      <w:r>
        <w:rPr>
          <w:rFonts w:hint="eastAsia"/>
        </w:rPr>
        <w:t>Gerneral Re</w:t>
      </w:r>
      <w:r>
        <w:rPr>
          <w:rFonts w:hint="eastAsia"/>
        </w:rPr>
        <w:t>，该公司由塔德</w:t>
      </w:r>
      <w:r>
        <w:rPr>
          <w:rFonts w:hint="eastAsia"/>
        </w:rPr>
        <w:t>-</w:t>
      </w:r>
      <w:r>
        <w:rPr>
          <w:rFonts w:hint="eastAsia"/>
        </w:rPr>
        <w:t>蒙特罗斯</w:t>
      </w:r>
      <w:r>
        <w:rPr>
          <w:rFonts w:hint="eastAsia"/>
        </w:rPr>
        <w:t>(Tad Montross)</w:t>
      </w:r>
      <w:r>
        <w:rPr>
          <w:rFonts w:hint="eastAsia"/>
        </w:rPr>
        <w:t>管理。</w:t>
      </w:r>
    </w:p>
    <w:p w:rsidR="00FD0B51" w:rsidRDefault="005429E9">
      <w:pPr>
        <w:spacing w:line="360" w:lineRule="auto"/>
        <w:ind w:firstLineChars="202" w:firstLine="424"/>
      </w:pPr>
      <w:r>
        <w:rPr>
          <w:rFonts w:hint="eastAsia"/>
        </w:rPr>
        <w:t>本质上，一个稳健的保险公司需要遵守四大规则：它必须</w:t>
      </w:r>
    </w:p>
    <w:p w:rsidR="00FD0B51" w:rsidRDefault="005429E9">
      <w:pPr>
        <w:spacing w:line="360" w:lineRule="auto"/>
        <w:ind w:firstLineChars="202" w:firstLine="424"/>
      </w:pPr>
      <w:r>
        <w:rPr>
          <w:rFonts w:hint="eastAsia"/>
        </w:rPr>
        <w:t>(1)</w:t>
      </w:r>
      <w:r>
        <w:rPr>
          <w:rFonts w:hint="eastAsia"/>
        </w:rPr>
        <w:t>理解所有会让保单发生损失的风险；</w:t>
      </w:r>
    </w:p>
    <w:p w:rsidR="00FD0B51" w:rsidRDefault="005429E9">
      <w:pPr>
        <w:spacing w:line="360" w:lineRule="auto"/>
        <w:ind w:firstLineChars="202" w:firstLine="424"/>
      </w:pPr>
      <w:r>
        <w:rPr>
          <w:rFonts w:hint="eastAsia"/>
        </w:rPr>
        <w:t>(2)</w:t>
      </w:r>
      <w:r>
        <w:rPr>
          <w:rFonts w:hint="eastAsia"/>
        </w:rPr>
        <w:t>谨慎的评估风险发生的可能性及其可能造成的损失；</w:t>
      </w:r>
    </w:p>
    <w:p w:rsidR="00FD0B51" w:rsidRDefault="005429E9">
      <w:pPr>
        <w:spacing w:line="360" w:lineRule="auto"/>
        <w:ind w:firstLineChars="202" w:firstLine="424"/>
      </w:pPr>
      <w:r>
        <w:rPr>
          <w:rFonts w:hint="eastAsia"/>
        </w:rPr>
        <w:t>(3)</w:t>
      </w:r>
      <w:r>
        <w:rPr>
          <w:rFonts w:hint="eastAsia"/>
        </w:rPr>
        <w:t>设定保费。平均而言，保费需要高于可能发生的损失及运营费用的总和；</w:t>
      </w:r>
    </w:p>
    <w:p w:rsidR="00FD0B51" w:rsidRDefault="005429E9">
      <w:pPr>
        <w:spacing w:line="360" w:lineRule="auto"/>
        <w:ind w:firstLineChars="202" w:firstLine="424"/>
      </w:pPr>
      <w:r>
        <w:rPr>
          <w:rFonts w:hint="eastAsia"/>
        </w:rPr>
        <w:t>(4)</w:t>
      </w:r>
      <w:r>
        <w:rPr>
          <w:rFonts w:hint="eastAsia"/>
        </w:rPr>
        <w:t>愿意在无法获得合适保费的情况下放手。</w:t>
      </w:r>
    </w:p>
    <w:p w:rsidR="00FD0B51" w:rsidRDefault="005429E9">
      <w:pPr>
        <w:spacing w:line="360" w:lineRule="auto"/>
        <w:ind w:firstLineChars="202" w:firstLine="424"/>
      </w:pPr>
      <w:r>
        <w:rPr>
          <w:rFonts w:hint="eastAsia"/>
        </w:rPr>
        <w:t>许多保险公司都遵守前三条规则，却忽视了第四条。他们无法拒绝竞争对手正在积极争取的业务。老话说：“别人在做，我们就必须做”，这个问题在许多行业都有所体现，但保险行业尤为突出。</w:t>
      </w:r>
    </w:p>
    <w:p w:rsidR="00FD0B51" w:rsidRDefault="005429E9">
      <w:pPr>
        <w:spacing w:line="360" w:lineRule="auto"/>
        <w:ind w:firstLineChars="202" w:firstLine="424"/>
      </w:pPr>
      <w:r>
        <w:rPr>
          <w:rFonts w:hint="eastAsia"/>
        </w:rPr>
        <w:t>塔德遵守了这四条戒律，而这体现在了他的业绩表现上。在他管理下，</w:t>
      </w:r>
      <w:r>
        <w:rPr>
          <w:rFonts w:hint="eastAsia"/>
        </w:rPr>
        <w:t xml:space="preserve">General Re </w:t>
      </w:r>
      <w:r>
        <w:rPr>
          <w:rFonts w:hint="eastAsia"/>
        </w:rPr>
        <w:t>的巨额浮存金表现一直好于零成本，我们预计这种情况将大体继续。我们对</w:t>
      </w:r>
      <w:r>
        <w:rPr>
          <w:rFonts w:hint="eastAsia"/>
        </w:rPr>
        <w:t xml:space="preserve">General Re </w:t>
      </w:r>
      <w:r>
        <w:rPr>
          <w:rFonts w:hint="eastAsia"/>
        </w:rPr>
        <w:t>的国际人寿再保险业务尤其满意。自我们</w:t>
      </w:r>
      <w:r>
        <w:rPr>
          <w:rFonts w:hint="eastAsia"/>
        </w:rPr>
        <w:t xml:space="preserve">1998 </w:t>
      </w:r>
      <w:r>
        <w:rPr>
          <w:rFonts w:hint="eastAsia"/>
        </w:rPr>
        <w:t>年收购该公司以来，该业务就一直稳定增长且保持盈利。</w:t>
      </w:r>
    </w:p>
    <w:p w:rsidR="00FD0B51" w:rsidRDefault="005429E9">
      <w:pPr>
        <w:spacing w:line="360" w:lineRule="auto"/>
        <w:ind w:firstLineChars="202" w:firstLine="424"/>
      </w:pPr>
      <w:r>
        <w:rPr>
          <w:rFonts w:hint="eastAsia"/>
        </w:rPr>
        <w:t>我们购买</w:t>
      </w:r>
      <w:r>
        <w:rPr>
          <w:rFonts w:hint="eastAsia"/>
        </w:rPr>
        <w:t xml:space="preserve">General Re </w:t>
      </w:r>
      <w:r>
        <w:rPr>
          <w:rFonts w:hint="eastAsia"/>
        </w:rPr>
        <w:t>后不久，它受到一些问题的困扰。这让不少评论员</w:t>
      </w:r>
      <w:r>
        <w:rPr>
          <w:rFonts w:hint="eastAsia"/>
        </w:rPr>
        <w:t>--</w:t>
      </w:r>
      <w:r>
        <w:rPr>
          <w:rFonts w:hint="eastAsia"/>
        </w:rPr>
        <w:t>包括我自己一</w:t>
      </w:r>
      <w:r>
        <w:rPr>
          <w:rFonts w:hint="eastAsia"/>
        </w:rPr>
        <w:lastRenderedPageBreak/>
        <w:t>度相信我犯了一个巨大的错误。这一天已过去很久了。</w:t>
      </w:r>
      <w:r>
        <w:rPr>
          <w:rFonts w:hint="eastAsia"/>
        </w:rPr>
        <w:t xml:space="preserve">General Re </w:t>
      </w:r>
      <w:r>
        <w:rPr>
          <w:rFonts w:hint="eastAsia"/>
        </w:rPr>
        <w:t>现在是块宝石。</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最后，还有</w:t>
      </w:r>
      <w:r>
        <w:rPr>
          <w:rFonts w:hint="eastAsia"/>
        </w:rPr>
        <w:t>GEICO</w:t>
      </w:r>
      <w:r>
        <w:rPr>
          <w:rFonts w:hint="eastAsia"/>
        </w:rPr>
        <w:t>。</w:t>
      </w:r>
      <w:r>
        <w:rPr>
          <w:rFonts w:hint="eastAsia"/>
        </w:rPr>
        <w:t xml:space="preserve">GEICO </w:t>
      </w:r>
      <w:r>
        <w:rPr>
          <w:rFonts w:hint="eastAsia"/>
        </w:rPr>
        <w:t>由托尼</w:t>
      </w:r>
      <w:r>
        <w:rPr>
          <w:rFonts w:hint="eastAsia"/>
        </w:rPr>
        <w:t>-</w:t>
      </w:r>
      <w:r>
        <w:rPr>
          <w:rFonts w:hint="eastAsia"/>
        </w:rPr>
        <w:t>莱斯利</w:t>
      </w:r>
      <w:r>
        <w:rPr>
          <w:rFonts w:hint="eastAsia"/>
        </w:rPr>
        <w:t>(Tony Nicely)</w:t>
      </w:r>
      <w:r>
        <w:rPr>
          <w:rFonts w:hint="eastAsia"/>
        </w:rPr>
        <w:t>管理，他</w:t>
      </w:r>
      <w:r>
        <w:rPr>
          <w:rFonts w:hint="eastAsia"/>
        </w:rPr>
        <w:t xml:space="preserve">18 </w:t>
      </w:r>
      <w:r>
        <w:rPr>
          <w:rFonts w:hint="eastAsia"/>
        </w:rPr>
        <w:t>岁就加入公司，到</w:t>
      </w:r>
      <w:r>
        <w:rPr>
          <w:rFonts w:hint="eastAsia"/>
        </w:rPr>
        <w:t xml:space="preserve">2014 </w:t>
      </w:r>
      <w:r>
        <w:rPr>
          <w:rFonts w:hint="eastAsia"/>
        </w:rPr>
        <w:t>年已为公司服务</w:t>
      </w:r>
      <w:r>
        <w:rPr>
          <w:rFonts w:hint="eastAsia"/>
        </w:rPr>
        <w:t xml:space="preserve">53 </w:t>
      </w:r>
      <w:r>
        <w:rPr>
          <w:rFonts w:hint="eastAsia"/>
        </w:rPr>
        <w:t>年。托尼在</w:t>
      </w:r>
      <w:r>
        <w:rPr>
          <w:rFonts w:hint="eastAsia"/>
        </w:rPr>
        <w:t xml:space="preserve">1993 </w:t>
      </w:r>
      <w:r>
        <w:rPr>
          <w:rFonts w:hint="eastAsia"/>
        </w:rPr>
        <w:t>年成为公司</w:t>
      </w:r>
      <w:r>
        <w:rPr>
          <w:rFonts w:hint="eastAsia"/>
        </w:rPr>
        <w:t>CEO</w:t>
      </w:r>
      <w:r>
        <w:rPr>
          <w:rFonts w:hint="eastAsia"/>
        </w:rPr>
        <w:t>，之后该公司表现亮眼。没有比托尼更好的经理了。</w:t>
      </w:r>
    </w:p>
    <w:p w:rsidR="00FD0B51" w:rsidRDefault="005429E9">
      <w:pPr>
        <w:spacing w:line="360" w:lineRule="auto"/>
        <w:ind w:firstLineChars="202" w:firstLine="424"/>
      </w:pPr>
      <w:r>
        <w:rPr>
          <w:rFonts w:hint="eastAsia"/>
        </w:rPr>
        <w:t>当我</w:t>
      </w:r>
      <w:r>
        <w:rPr>
          <w:rFonts w:hint="eastAsia"/>
        </w:rPr>
        <w:t xml:space="preserve">1951 </w:t>
      </w:r>
      <w:r>
        <w:rPr>
          <w:rFonts w:hint="eastAsia"/>
        </w:rPr>
        <w:t>年第一次听说</w:t>
      </w:r>
      <w:r>
        <w:rPr>
          <w:rFonts w:hint="eastAsia"/>
        </w:rPr>
        <w:t xml:space="preserve">GEICO </w:t>
      </w:r>
      <w:r>
        <w:rPr>
          <w:rFonts w:hint="eastAsia"/>
        </w:rPr>
        <w:t>的时候，我被该公司相对于其他保险巨头巨大的成本优势震惊了。当时我就明白，</w:t>
      </w:r>
      <w:r>
        <w:rPr>
          <w:rFonts w:hint="eastAsia"/>
        </w:rPr>
        <w:t xml:space="preserve">GEICO </w:t>
      </w:r>
      <w:r>
        <w:rPr>
          <w:rFonts w:hint="eastAsia"/>
        </w:rPr>
        <w:t>将获得成功，因为它值得成功。没人喜欢买车险，但几乎所有人都爱开车。因为开车而需要的保险是许多家庭的一笔大支出，而储蓄对家庭来说很重要</w:t>
      </w:r>
      <w:r>
        <w:rPr>
          <w:rFonts w:hint="eastAsia"/>
        </w:rPr>
        <w:t>--</w:t>
      </w:r>
      <w:r>
        <w:rPr>
          <w:rFonts w:hint="eastAsia"/>
        </w:rPr>
        <w:t>只有低成本的保险公司才能提供这些。事实上，至少</w:t>
      </w:r>
      <w:r>
        <w:rPr>
          <w:rFonts w:hint="eastAsia"/>
        </w:rPr>
        <w:t>40%</w:t>
      </w:r>
      <w:r>
        <w:rPr>
          <w:rFonts w:hint="eastAsia"/>
        </w:rPr>
        <w:t>在读这封信的人可通过投保</w:t>
      </w:r>
      <w:r>
        <w:rPr>
          <w:rFonts w:hint="eastAsia"/>
        </w:rPr>
        <w:t xml:space="preserve">GEICO </w:t>
      </w:r>
      <w:r>
        <w:rPr>
          <w:rFonts w:hint="eastAsia"/>
        </w:rPr>
        <w:t>省钱。所以，暂停阅读，登录</w:t>
      </w:r>
      <w:r>
        <w:rPr>
          <w:rFonts w:hint="eastAsia"/>
        </w:rPr>
        <w:t xml:space="preserve">GEICO.Com </w:t>
      </w:r>
      <w:r>
        <w:rPr>
          <w:rFonts w:hint="eastAsia"/>
        </w:rPr>
        <w:t>或拨打</w:t>
      </w:r>
      <w:r>
        <w:rPr>
          <w:rFonts w:hint="eastAsia"/>
        </w:rPr>
        <w:t>800-368-2734</w:t>
      </w:r>
      <w:r>
        <w:rPr>
          <w:rFonts w:hint="eastAsia"/>
        </w:rPr>
        <w:t>。</w:t>
      </w:r>
    </w:p>
    <w:p w:rsidR="00FD0B51" w:rsidRDefault="005429E9">
      <w:pPr>
        <w:spacing w:line="360" w:lineRule="auto"/>
        <w:ind w:firstLineChars="202" w:firstLine="424"/>
      </w:pPr>
      <w:r>
        <w:rPr>
          <w:rFonts w:hint="eastAsia"/>
        </w:rPr>
        <w:t xml:space="preserve">GEICO </w:t>
      </w:r>
      <w:r>
        <w:rPr>
          <w:rFonts w:hint="eastAsia"/>
        </w:rPr>
        <w:t>的成本优势是让该公司持续扩大市场份额的主要原因</w:t>
      </w:r>
      <w:r>
        <w:rPr>
          <w:rFonts w:hint="eastAsia"/>
        </w:rPr>
        <w:t xml:space="preserve">(1995 </w:t>
      </w:r>
      <w:r>
        <w:rPr>
          <w:rFonts w:hint="eastAsia"/>
        </w:rPr>
        <w:t>年伯克希尔•哈撒韦公司刚收购</w:t>
      </w:r>
      <w:r>
        <w:rPr>
          <w:rFonts w:hint="eastAsia"/>
        </w:rPr>
        <w:t xml:space="preserve">GEICO </w:t>
      </w:r>
      <w:r>
        <w:rPr>
          <w:rFonts w:hint="eastAsia"/>
        </w:rPr>
        <w:t>的时候，它的市场份额是</w:t>
      </w:r>
      <w:r>
        <w:rPr>
          <w:rFonts w:hint="eastAsia"/>
        </w:rPr>
        <w:t>2.5%</w:t>
      </w:r>
      <w:r>
        <w:rPr>
          <w:rFonts w:hint="eastAsia"/>
        </w:rPr>
        <w:t>，而</w:t>
      </w:r>
      <w:r>
        <w:rPr>
          <w:rFonts w:hint="eastAsia"/>
        </w:rPr>
        <w:t xml:space="preserve">2014 </w:t>
      </w:r>
      <w:r>
        <w:rPr>
          <w:rFonts w:hint="eastAsia"/>
        </w:rPr>
        <w:t>年我们的市场份额达到</w:t>
      </w:r>
      <w:r>
        <w:rPr>
          <w:rFonts w:hint="eastAsia"/>
        </w:rPr>
        <w:t>10.8%)</w:t>
      </w:r>
      <w:r>
        <w:rPr>
          <w:rFonts w:hint="eastAsia"/>
        </w:rPr>
        <w:t>。</w:t>
      </w:r>
      <w:r>
        <w:rPr>
          <w:rFonts w:hint="eastAsia"/>
        </w:rPr>
        <w:t xml:space="preserve">GEICO </w:t>
      </w:r>
      <w:r>
        <w:rPr>
          <w:rFonts w:hint="eastAsia"/>
        </w:rPr>
        <w:t>的低成本成为了一道竞争对手无法逾越的壕沟。我们的吉祥物“壁虎</w:t>
      </w:r>
      <w:r>
        <w:rPr>
          <w:rFonts w:hint="eastAsia"/>
        </w:rPr>
        <w:t>(Gecko)</w:t>
      </w:r>
      <w:r>
        <w:rPr>
          <w:rFonts w:hint="eastAsia"/>
        </w:rPr>
        <w:t>”不知疲倦地告诉美国人</w:t>
      </w:r>
      <w:r>
        <w:rPr>
          <w:rFonts w:hint="eastAsia"/>
        </w:rPr>
        <w:t xml:space="preserve">GEICO </w:t>
      </w:r>
      <w:r>
        <w:rPr>
          <w:rFonts w:hint="eastAsia"/>
        </w:rPr>
        <w:t>如何为他们省钱。我不得不说，</w:t>
      </w:r>
      <w:r>
        <w:rPr>
          <w:rFonts w:hint="eastAsia"/>
        </w:rPr>
        <w:t xml:space="preserve">Gecko </w:t>
      </w:r>
      <w:r>
        <w:rPr>
          <w:rFonts w:hint="eastAsia"/>
        </w:rPr>
        <w:t>有一种让人产生好感的品质，即它工作不需要报酬。不像任何一个人类发言人，他从不被自己的名誉冲昏头脑，也从不提醒我们它干得多么出色。我喜欢这个小家伙。</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我们除了拥有三个主要的保险公司，我们还有一些其他的小公司，他们大部分都还在保险业的某个角落辛勤地耕耘。总体而言，这些公司成长非常好，稳定地创造着承保利润。过去十年中，他们从承保业务赚得了</w:t>
      </w:r>
      <w:r>
        <w:rPr>
          <w:rFonts w:hint="eastAsia"/>
        </w:rPr>
        <w:t xml:space="preserve">29.5 </w:t>
      </w:r>
      <w:r>
        <w:rPr>
          <w:rFonts w:hint="eastAsia"/>
        </w:rPr>
        <w:t>亿美元收入，同时浮存金从</w:t>
      </w:r>
      <w:r>
        <w:rPr>
          <w:rFonts w:hint="eastAsia"/>
        </w:rPr>
        <w:t xml:space="preserve">17 </w:t>
      </w:r>
      <w:r>
        <w:rPr>
          <w:rFonts w:hint="eastAsia"/>
        </w:rPr>
        <w:t>亿美元增长到</w:t>
      </w:r>
      <w:r>
        <w:rPr>
          <w:rFonts w:hint="eastAsia"/>
        </w:rPr>
        <w:t xml:space="preserve">86 </w:t>
      </w:r>
      <w:r>
        <w:rPr>
          <w:rFonts w:hint="eastAsia"/>
        </w:rPr>
        <w:t>亿美元。查理和我都非常珍惜这些公司和他们的经理人。</w:t>
      </w:r>
    </w:p>
    <w:p w:rsidR="00FD0B51" w:rsidRDefault="005429E9">
      <w:pPr>
        <w:spacing w:line="360" w:lineRule="auto"/>
        <w:ind w:firstLineChars="202" w:firstLine="424"/>
      </w:pPr>
      <w:r>
        <w:rPr>
          <w:rFonts w:hint="eastAsia"/>
        </w:rPr>
        <w:t>简单来说，保险业是销售承诺。“客户”现在付钱，保险公司承诺如果未来某件不希望发生的事情发生了，就向客户付钱。有时候这些承诺可能几十年都不会兑现</w:t>
      </w:r>
      <w:r>
        <w:rPr>
          <w:rFonts w:hint="eastAsia"/>
        </w:rPr>
        <w:t>(</w:t>
      </w:r>
      <w:r>
        <w:rPr>
          <w:rFonts w:hint="eastAsia"/>
        </w:rPr>
        <w:t>想象一位客户在</w:t>
      </w:r>
      <w:r>
        <w:rPr>
          <w:rFonts w:hint="eastAsia"/>
        </w:rPr>
        <w:t xml:space="preserve">20 </w:t>
      </w:r>
      <w:r>
        <w:rPr>
          <w:rFonts w:hint="eastAsia"/>
        </w:rPr>
        <w:t>多岁买了一个人寿保险</w:t>
      </w:r>
      <w:r>
        <w:rPr>
          <w:rFonts w:hint="eastAsia"/>
        </w:rPr>
        <w:t>)</w:t>
      </w:r>
      <w:r>
        <w:rPr>
          <w:rFonts w:hint="eastAsia"/>
        </w:rPr>
        <w:t>。因此，保险公司履行承诺的意愿和能力都很重要，即便是在付款期遇上经济危机。</w:t>
      </w:r>
    </w:p>
    <w:p w:rsidR="00FD0B51" w:rsidRDefault="005429E9">
      <w:pPr>
        <w:spacing w:line="360" w:lineRule="auto"/>
        <w:ind w:firstLineChars="202" w:firstLine="424"/>
      </w:pPr>
      <w:r>
        <w:rPr>
          <w:rFonts w:hint="eastAsia"/>
        </w:rPr>
        <w:t>伯克希尔在履行承诺方面无人可比，这一点在近几年已被世界上各个最大最资深的财产保险公司认可。这些公司都希望从规模巨大、时间超长的负债中摆脱出来。也就是说，这些保险公司希望将这些负债“割让”给再保险公司，因为大多数这些负债都是由于索赔出现的损失。因此，他们需要一个好的再保险公司：如果一个再保险公司不能履约，原先的保险公司就会有风险。因此，如果一个再保险公司自己陷入资金困难，对那些负债累累的保险公司</w:t>
      </w:r>
      <w:r>
        <w:rPr>
          <w:rFonts w:hint="eastAsia"/>
        </w:rPr>
        <w:lastRenderedPageBreak/>
        <w:t>就构成很大威胁。</w:t>
      </w:r>
    </w:p>
    <w:p w:rsidR="00FD0B51" w:rsidRDefault="005429E9">
      <w:pPr>
        <w:spacing w:line="360" w:lineRule="auto"/>
        <w:ind w:firstLineChars="202" w:firstLine="424"/>
      </w:pPr>
      <w:r>
        <w:rPr>
          <w:rFonts w:hint="eastAsia"/>
        </w:rPr>
        <w:t>去年，我们签下一个高达</w:t>
      </w:r>
      <w:r>
        <w:rPr>
          <w:rFonts w:hint="eastAsia"/>
        </w:rPr>
        <w:t xml:space="preserve">30 </w:t>
      </w:r>
      <w:r>
        <w:rPr>
          <w:rFonts w:hint="eastAsia"/>
        </w:rPr>
        <w:t>亿美元保费的保单，这奠定了我们在行业的领先地位。我相信这个保单只逊于我们自己在</w:t>
      </w:r>
      <w:r>
        <w:rPr>
          <w:rFonts w:hint="eastAsia"/>
        </w:rPr>
        <w:t xml:space="preserve">2007 </w:t>
      </w:r>
      <w:r>
        <w:rPr>
          <w:rFonts w:hint="eastAsia"/>
        </w:rPr>
        <w:t>年拿下的劳埃德公司保单，其保费高达</w:t>
      </w:r>
      <w:r>
        <w:rPr>
          <w:rFonts w:hint="eastAsia"/>
        </w:rPr>
        <w:t xml:space="preserve">71 </w:t>
      </w:r>
      <w:r>
        <w:rPr>
          <w:rFonts w:hint="eastAsia"/>
        </w:rPr>
        <w:t>亿美元。</w:t>
      </w:r>
    </w:p>
    <w:p w:rsidR="00FD0B51" w:rsidRDefault="005429E9">
      <w:pPr>
        <w:spacing w:line="360" w:lineRule="auto"/>
        <w:ind w:firstLineChars="202" w:firstLine="424"/>
      </w:pPr>
      <w:r>
        <w:rPr>
          <w:rFonts w:hint="eastAsia"/>
        </w:rPr>
        <w:t>事实上，我知道历史上只有</w:t>
      </w:r>
      <w:r>
        <w:rPr>
          <w:rFonts w:hint="eastAsia"/>
        </w:rPr>
        <w:t xml:space="preserve">8 </w:t>
      </w:r>
      <w:r>
        <w:rPr>
          <w:rFonts w:hint="eastAsia"/>
        </w:rPr>
        <w:t>笔财险和意外险保单的单笔保费超过</w:t>
      </w:r>
      <w:r>
        <w:rPr>
          <w:rFonts w:hint="eastAsia"/>
        </w:rPr>
        <w:t xml:space="preserve">10 </w:t>
      </w:r>
      <w:r>
        <w:rPr>
          <w:rFonts w:hint="eastAsia"/>
        </w:rPr>
        <w:t>亿美元。没错，全都是伯克希尔卖的。其中有些合约要求我们</w:t>
      </w:r>
      <w:r>
        <w:rPr>
          <w:rFonts w:hint="eastAsia"/>
        </w:rPr>
        <w:t xml:space="preserve">50 </w:t>
      </w:r>
      <w:r>
        <w:rPr>
          <w:rFonts w:hint="eastAsia"/>
        </w:rPr>
        <w:t>年甚至更久之后赔付。当保险公司需要这种类型的赔付承诺时，伯克希尔是唯一能兑现的公司。</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伯克希尔伟大的经理人，卓越的金融能力，及许多独特的商业模式在保险业中形成门槛，绝无仅有。这些优势是伯克希尔的巨大财富，长远来看会为股东们创造更大的利益。</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35" w:name="_Toc431642158"/>
      <w:r>
        <w:rPr>
          <w:rFonts w:eastAsia="黑体" w:hint="eastAsia"/>
          <w:kern w:val="30"/>
          <w:sz w:val="28"/>
        </w:rPr>
        <w:t>受监管的资产密集型业务</w:t>
      </w:r>
      <w:bookmarkEnd w:id="435"/>
    </w:p>
    <w:p w:rsidR="00FD0B51" w:rsidRDefault="005429E9">
      <w:pPr>
        <w:spacing w:line="360" w:lineRule="auto"/>
        <w:ind w:firstLineChars="202" w:firstLine="424"/>
      </w:pPr>
      <w:r>
        <w:rPr>
          <w:rFonts w:hint="eastAsia"/>
        </w:rPr>
        <w:t>我们主要有两块业务，</w:t>
      </w:r>
      <w:r>
        <w:rPr>
          <w:rFonts w:hint="eastAsia"/>
        </w:rPr>
        <w:t xml:space="preserve">BNSF </w:t>
      </w:r>
      <w:r>
        <w:rPr>
          <w:rFonts w:hint="eastAsia"/>
        </w:rPr>
        <w:t>和伯克希尔•哈撒韦能源</w:t>
      </w:r>
      <w:r>
        <w:rPr>
          <w:rFonts w:hint="eastAsia"/>
        </w:rPr>
        <w:t>(BHE)</w:t>
      </w:r>
      <w:r>
        <w:rPr>
          <w:rFonts w:hint="eastAsia"/>
        </w:rPr>
        <w:t>，它们拥有共同的特点，而这些特点又有别于我们其他业务。所以，我们把他们的各项统计数据从我们</w:t>
      </w:r>
      <w:r>
        <w:rPr>
          <w:rFonts w:hint="eastAsia"/>
        </w:rPr>
        <w:t xml:space="preserve">GAAP </w:t>
      </w:r>
      <w:r>
        <w:rPr>
          <w:rFonts w:hint="eastAsia"/>
        </w:rPr>
        <w:t>的负债表和收益表中分离出来，在这封信中单独来谈。</w:t>
      </w:r>
    </w:p>
    <w:p w:rsidR="00FD0B51" w:rsidRDefault="005429E9">
      <w:pPr>
        <w:spacing w:line="360" w:lineRule="auto"/>
        <w:ind w:firstLineChars="202" w:firstLine="424"/>
      </w:pPr>
      <w:r>
        <w:rPr>
          <w:rFonts w:hint="eastAsia"/>
        </w:rPr>
        <w:t>他们一个主要的共同特点是对长期的、受监管资产进行大量投资。这些资产部分由大规模长期债务支撑，但不由伯克希尔担保。这些资产并不需要我们的信贷支持，因为即使在经济状况恶化时，它们的盈利能力也远超其利率负担。比如，去年</w:t>
      </w:r>
      <w:r>
        <w:rPr>
          <w:rFonts w:hint="eastAsia"/>
        </w:rPr>
        <w:t xml:space="preserve">BNSF </w:t>
      </w:r>
      <w:r>
        <w:rPr>
          <w:rFonts w:hint="eastAsia"/>
        </w:rPr>
        <w:t>的利息偿付倍数是</w:t>
      </w:r>
      <w:r>
        <w:rPr>
          <w:rFonts w:hint="eastAsia"/>
        </w:rPr>
        <w:t>8</w:t>
      </w:r>
      <w:r>
        <w:rPr>
          <w:rFonts w:hint="eastAsia"/>
        </w:rPr>
        <w:t>比</w:t>
      </w:r>
      <w:r>
        <w:rPr>
          <w:rFonts w:hint="eastAsia"/>
        </w:rPr>
        <w:t>1(</w:t>
      </w:r>
      <w:r>
        <w:rPr>
          <w:rFonts w:hint="eastAsia"/>
        </w:rPr>
        <w:t>我们对利息偿付率的定义是税前收益</w:t>
      </w:r>
      <w:r>
        <w:rPr>
          <w:rFonts w:hint="eastAsia"/>
        </w:rPr>
        <w:t>/</w:t>
      </w:r>
      <w:r>
        <w:rPr>
          <w:rFonts w:hint="eastAsia"/>
        </w:rPr>
        <w:t>利息，而不是税息折旧及摊销前利润</w:t>
      </w:r>
      <w:r>
        <w:rPr>
          <w:rFonts w:hint="eastAsia"/>
        </w:rPr>
        <w:t>/</w:t>
      </w:r>
      <w:r>
        <w:rPr>
          <w:rFonts w:hint="eastAsia"/>
        </w:rPr>
        <w:t>利息，尽管后者常用，但我们觉得有严重纰漏</w:t>
      </w:r>
      <w:r>
        <w:rPr>
          <w:rFonts w:hint="eastAsia"/>
        </w:rPr>
        <w:t>)</w:t>
      </w:r>
      <w:r>
        <w:rPr>
          <w:rFonts w:hint="eastAsia"/>
        </w:rPr>
        <w:t>。</w:t>
      </w:r>
    </w:p>
    <w:p w:rsidR="00FD0B51" w:rsidRDefault="005429E9">
      <w:pPr>
        <w:spacing w:line="360" w:lineRule="auto"/>
        <w:ind w:firstLineChars="202" w:firstLine="424"/>
      </w:pPr>
      <w:r>
        <w:rPr>
          <w:rFonts w:hint="eastAsia"/>
        </w:rPr>
        <w:t>对</w:t>
      </w:r>
      <w:r>
        <w:rPr>
          <w:rFonts w:hint="eastAsia"/>
        </w:rPr>
        <w:t xml:space="preserve">BHE </w:t>
      </w:r>
      <w:r>
        <w:rPr>
          <w:rFonts w:hint="eastAsia"/>
        </w:rPr>
        <w:t>而言，有两个因素保证公司能在所有情况下偿付债务支出。第一个对于所有公共事业项目很常见：抗衰退收益，这来自于这些公司提供的独家服务。第二个只有我们其他少数几个公共事业项目享有，即多样化的收入来源，这让我们免于因为一个单一监管机构而遭受损失。最近，我们扩大了这一基础，我们用</w:t>
      </w:r>
      <w:r>
        <w:rPr>
          <w:rFonts w:hint="eastAsia"/>
        </w:rPr>
        <w:t xml:space="preserve"> 30 </w:t>
      </w:r>
      <w:r>
        <w:rPr>
          <w:rFonts w:hint="eastAsia"/>
        </w:rPr>
        <w:t>亿美元收购</w:t>
      </w:r>
      <w:r>
        <w:rPr>
          <w:rFonts w:hint="eastAsia"/>
        </w:rPr>
        <w:t>AltaLink</w:t>
      </w:r>
      <w:r>
        <w:rPr>
          <w:rFonts w:hint="eastAsia"/>
        </w:rPr>
        <w:t>，主营电力转换系统，为加拿大亚伯达省</w:t>
      </w:r>
      <w:r>
        <w:rPr>
          <w:rFonts w:hint="eastAsia"/>
        </w:rPr>
        <w:t>(Alberta)85%</w:t>
      </w:r>
      <w:r>
        <w:rPr>
          <w:rFonts w:hint="eastAsia"/>
        </w:rPr>
        <w:t>的人口提供服务。通过多样化收入来源，加上母公司的内在优势，让</w:t>
      </w:r>
      <w:r>
        <w:rPr>
          <w:rFonts w:hint="eastAsia"/>
        </w:rPr>
        <w:t xml:space="preserve">BHE </w:t>
      </w:r>
      <w:r>
        <w:rPr>
          <w:rFonts w:hint="eastAsia"/>
        </w:rPr>
        <w:t>及其公共事业部门大幅度降低了负债。这种模式让我们公司和我们的客户受益。</w:t>
      </w:r>
    </w:p>
    <w:p w:rsidR="00FD0B51" w:rsidRDefault="005429E9">
      <w:pPr>
        <w:spacing w:line="360" w:lineRule="auto"/>
        <w:ind w:firstLineChars="202" w:firstLine="424"/>
      </w:pPr>
      <w:r>
        <w:rPr>
          <w:rFonts w:hint="eastAsia"/>
        </w:rPr>
        <w:t>每天，我们的两家分支机构都在为美国经济提供重要动力。</w:t>
      </w:r>
    </w:p>
    <w:p w:rsidR="00FD0B51" w:rsidRDefault="005429E9">
      <w:pPr>
        <w:spacing w:line="360" w:lineRule="auto"/>
        <w:ind w:firstLineChars="202" w:firstLine="424"/>
      </w:pPr>
      <w:r>
        <w:rPr>
          <w:rFonts w:hint="eastAsia"/>
        </w:rPr>
        <w:t xml:space="preserve">BNSF </w:t>
      </w:r>
      <w:r>
        <w:rPr>
          <w:rFonts w:hint="eastAsia"/>
        </w:rPr>
        <w:t>承担了</w:t>
      </w:r>
      <w:r>
        <w:rPr>
          <w:rFonts w:hint="eastAsia"/>
        </w:rPr>
        <w:t>15%</w:t>
      </w:r>
      <w:r>
        <w:rPr>
          <w:rFonts w:hint="eastAsia"/>
        </w:rPr>
        <w:t>的城市间运输量</w:t>
      </w:r>
      <w:r>
        <w:rPr>
          <w:rFonts w:hint="eastAsia"/>
        </w:rPr>
        <w:t>(</w:t>
      </w:r>
      <w:r>
        <w:rPr>
          <w:rFonts w:hint="eastAsia"/>
        </w:rPr>
        <w:t>按吨公里计算</w:t>
      </w:r>
      <w:r>
        <w:rPr>
          <w:rFonts w:hint="eastAsia"/>
        </w:rPr>
        <w:t>)</w:t>
      </w:r>
      <w:r>
        <w:rPr>
          <w:rFonts w:hint="eastAsia"/>
        </w:rPr>
        <w:t>，无论是公路、铁路、水路、航空或是管道。我们比以前的运输量更大，这让</w:t>
      </w:r>
      <w:r>
        <w:rPr>
          <w:rFonts w:hint="eastAsia"/>
        </w:rPr>
        <w:t xml:space="preserve">BNSF </w:t>
      </w:r>
      <w:r>
        <w:rPr>
          <w:rFonts w:hint="eastAsia"/>
        </w:rPr>
        <w:t>称为美国经济循环中最为重要的一部分。</w:t>
      </w:r>
    </w:p>
    <w:p w:rsidR="00FD0B51" w:rsidRDefault="005429E9">
      <w:pPr>
        <w:spacing w:line="360" w:lineRule="auto"/>
        <w:ind w:firstLineChars="202" w:firstLine="424"/>
      </w:pPr>
      <w:r>
        <w:rPr>
          <w:rFonts w:hint="eastAsia"/>
        </w:rPr>
        <w:t>像所有其他铁路运输一样，</w:t>
      </w:r>
      <w:r>
        <w:rPr>
          <w:rFonts w:hint="eastAsia"/>
        </w:rPr>
        <w:t xml:space="preserve">BNSF </w:t>
      </w:r>
      <w:r>
        <w:rPr>
          <w:rFonts w:hint="eastAsia"/>
        </w:rPr>
        <w:t>也提供高效环保的货物运输，</w:t>
      </w:r>
      <w:r>
        <w:rPr>
          <w:rFonts w:hint="eastAsia"/>
        </w:rPr>
        <w:t xml:space="preserve">1 </w:t>
      </w:r>
      <w:r>
        <w:rPr>
          <w:rFonts w:hint="eastAsia"/>
        </w:rPr>
        <w:t>加仑柴油能将一吨货</w:t>
      </w:r>
      <w:r>
        <w:rPr>
          <w:rFonts w:hint="eastAsia"/>
        </w:rPr>
        <w:lastRenderedPageBreak/>
        <w:t>物运输</w:t>
      </w:r>
      <w:r>
        <w:rPr>
          <w:rFonts w:hint="eastAsia"/>
        </w:rPr>
        <w:t xml:space="preserve">500 </w:t>
      </w:r>
      <w:r>
        <w:rPr>
          <w:rFonts w:hint="eastAsia"/>
        </w:rPr>
        <w:t>英里。卡车完成同样的任务要消耗</w:t>
      </w:r>
      <w:r>
        <w:rPr>
          <w:rFonts w:hint="eastAsia"/>
        </w:rPr>
        <w:t xml:space="preserve">4 </w:t>
      </w:r>
      <w:r>
        <w:rPr>
          <w:rFonts w:hint="eastAsia"/>
        </w:rPr>
        <w:t>倍的能源。</w:t>
      </w:r>
    </w:p>
    <w:p w:rsidR="00FD0B51" w:rsidRDefault="005429E9">
      <w:pPr>
        <w:spacing w:line="360" w:lineRule="auto"/>
        <w:ind w:firstLineChars="202" w:firstLine="424"/>
      </w:pPr>
      <w:r>
        <w:rPr>
          <w:rFonts w:hint="eastAsia"/>
        </w:rPr>
        <w:t xml:space="preserve">BHE </w:t>
      </w:r>
      <w:r>
        <w:rPr>
          <w:rFonts w:hint="eastAsia"/>
        </w:rPr>
        <w:t>的公共事业项目在</w:t>
      </w:r>
      <w:r>
        <w:rPr>
          <w:rFonts w:hint="eastAsia"/>
        </w:rPr>
        <w:t xml:space="preserve">11 </w:t>
      </w:r>
      <w:r>
        <w:rPr>
          <w:rFonts w:hint="eastAsia"/>
        </w:rPr>
        <w:t>个州为零售客户提供服务。没有哪家公共事业公司的服务范围能超过它。而且，我们是在再生能源方面也是领先的：从十年前开始，</w:t>
      </w:r>
      <w:r>
        <w:rPr>
          <w:rFonts w:hint="eastAsia"/>
        </w:rPr>
        <w:t xml:space="preserve">BHE </w:t>
      </w:r>
      <w:r>
        <w:rPr>
          <w:rFonts w:hint="eastAsia"/>
        </w:rPr>
        <w:t>提供了美国</w:t>
      </w:r>
      <w:r>
        <w:rPr>
          <w:rFonts w:hint="eastAsia"/>
        </w:rPr>
        <w:t>6%</w:t>
      </w:r>
      <w:r>
        <w:rPr>
          <w:rFonts w:hint="eastAsia"/>
        </w:rPr>
        <w:t>的风能发电量和</w:t>
      </w:r>
      <w:r>
        <w:rPr>
          <w:rFonts w:hint="eastAsia"/>
        </w:rPr>
        <w:t>7%</w:t>
      </w:r>
      <w:r>
        <w:rPr>
          <w:rFonts w:hint="eastAsia"/>
        </w:rPr>
        <w:t>的太阳能发电量。除此之外，</w:t>
      </w:r>
      <w:r>
        <w:rPr>
          <w:rFonts w:hint="eastAsia"/>
        </w:rPr>
        <w:t xml:space="preserve">BHE </w:t>
      </w:r>
      <w:r>
        <w:rPr>
          <w:rFonts w:hint="eastAsia"/>
        </w:rPr>
        <w:t>还有两条管道，运输这个国家</w:t>
      </w:r>
      <w:r>
        <w:rPr>
          <w:rFonts w:hint="eastAsia"/>
        </w:rPr>
        <w:t>8%</w:t>
      </w:r>
      <w:r>
        <w:rPr>
          <w:rFonts w:hint="eastAsia"/>
        </w:rPr>
        <w:t>的天然气。还有最近收购的加拿大电力转换公司，及在英国和菲律宾的大型电力公司。我们还将在未来数十年收购和建造更多的公共事业项目。</w:t>
      </w:r>
    </w:p>
    <w:p w:rsidR="00FD0B51" w:rsidRDefault="005429E9">
      <w:pPr>
        <w:spacing w:line="360" w:lineRule="auto"/>
        <w:ind w:firstLineChars="202" w:firstLine="424"/>
      </w:pPr>
      <w:r>
        <w:rPr>
          <w:rFonts w:hint="eastAsia"/>
        </w:rPr>
        <w:t xml:space="preserve">BHE </w:t>
      </w:r>
      <w:r>
        <w:rPr>
          <w:rFonts w:hint="eastAsia"/>
        </w:rPr>
        <w:t>之所以能做这些，是因为它能留存所有收益。事实上，去年</w:t>
      </w:r>
      <w:r>
        <w:rPr>
          <w:rFonts w:hint="eastAsia"/>
        </w:rPr>
        <w:t xml:space="preserve">BHE </w:t>
      </w:r>
      <w:r>
        <w:rPr>
          <w:rFonts w:hint="eastAsia"/>
        </w:rPr>
        <w:t>留存了更多收益，而且目前来看，比美国任何一家公共事业公司留存的都要多。我们和我们的政府部门认为这种留存收益政策</w:t>
      </w:r>
      <w:r>
        <w:rPr>
          <w:rFonts w:hint="eastAsia"/>
        </w:rPr>
        <w:t>(retention policy)</w:t>
      </w:r>
      <w:r>
        <w:rPr>
          <w:rFonts w:hint="eastAsia"/>
        </w:rPr>
        <w:t>具有很大优势。这也将让</w:t>
      </w:r>
      <w:r>
        <w:rPr>
          <w:rFonts w:hint="eastAsia"/>
        </w:rPr>
        <w:t xml:space="preserve">BHE </w:t>
      </w:r>
      <w:r>
        <w:rPr>
          <w:rFonts w:hint="eastAsia"/>
        </w:rPr>
        <w:t>在未来数年内在行业中独领风骚。</w:t>
      </w:r>
    </w:p>
    <w:p w:rsidR="00FD0B51" w:rsidRDefault="005429E9">
      <w:pPr>
        <w:spacing w:line="360" w:lineRule="auto"/>
        <w:ind w:firstLineChars="202" w:firstLine="424"/>
      </w:pPr>
      <w:r>
        <w:rPr>
          <w:rFonts w:hint="eastAsia"/>
        </w:rPr>
        <w:t>当</w:t>
      </w:r>
      <w:r>
        <w:rPr>
          <w:rFonts w:hint="eastAsia"/>
        </w:rPr>
        <w:t xml:space="preserve">BHE </w:t>
      </w:r>
      <w:r>
        <w:rPr>
          <w:rFonts w:hint="eastAsia"/>
        </w:rPr>
        <w:t>完成这些目前在建的公共事业项目时，公司整个再生能源资产组合将花费</w:t>
      </w:r>
      <w:r>
        <w:rPr>
          <w:rFonts w:hint="eastAsia"/>
        </w:rPr>
        <w:t>150</w:t>
      </w:r>
      <w:r>
        <w:rPr>
          <w:rFonts w:hint="eastAsia"/>
        </w:rPr>
        <w:t>亿美元。此外，我们还有其他传统项目也要花费数十亿美元。只要它们在未来能获得合理收益，我们乐于做出这些投入。而且，我对未来的政府措施非常有信心。</w:t>
      </w:r>
    </w:p>
    <w:p w:rsidR="00FD0B51" w:rsidRDefault="005429E9">
      <w:pPr>
        <w:spacing w:line="360" w:lineRule="auto"/>
        <w:ind w:firstLineChars="202" w:firstLine="424"/>
      </w:pPr>
      <w:r>
        <w:rPr>
          <w:rFonts w:hint="eastAsia"/>
        </w:rPr>
        <w:t>我们的信心一方面来自于我们过去的经验，还来自于我们相信社会对交通和能源有永久的投资需求。确保资金稳定流入重要项目，对政府自身也有利。同时，做这些项目投资对我们而言也是有利的，它让我们赢得了政府及它所代表的人民的信任。</w:t>
      </w:r>
    </w:p>
    <w:p w:rsidR="00FD0B51" w:rsidRDefault="005429E9">
      <w:pPr>
        <w:spacing w:line="360" w:lineRule="auto"/>
        <w:ind w:firstLineChars="202" w:firstLine="424"/>
      </w:pPr>
      <w:r>
        <w:rPr>
          <w:rFonts w:hint="eastAsia"/>
        </w:rPr>
        <w:t>去年一如往常，伯克希尔•哈撒韦能源</w:t>
      </w:r>
      <w:r>
        <w:rPr>
          <w:rFonts w:hint="eastAsia"/>
        </w:rPr>
        <w:t>(BHE)</w:t>
      </w:r>
      <w:r>
        <w:rPr>
          <w:rFonts w:hint="eastAsia"/>
        </w:rPr>
        <w:t>完全达到了该目标，我们的费率一直很低，我们的客户满意度很高，我们的员工保障也是行业内最好的。</w:t>
      </w:r>
    </w:p>
    <w:p w:rsidR="00FD0B51" w:rsidRDefault="005429E9">
      <w:pPr>
        <w:spacing w:line="360" w:lineRule="auto"/>
        <w:ind w:firstLineChars="202" w:firstLine="424"/>
      </w:pPr>
      <w:r>
        <w:rPr>
          <w:rFonts w:hint="eastAsia"/>
        </w:rPr>
        <w:t>BNSF (</w:t>
      </w:r>
      <w:r>
        <w:rPr>
          <w:rFonts w:hint="eastAsia"/>
        </w:rPr>
        <w:t>伯灵顿北圣达菲铁路运输公司</w:t>
      </w:r>
      <w:r>
        <w:rPr>
          <w:rFonts w:hint="eastAsia"/>
        </w:rPr>
        <w:t>)</w:t>
      </w:r>
      <w:r>
        <w:rPr>
          <w:rFonts w:hint="eastAsia"/>
        </w:rPr>
        <w:t>方面的情况，就像我之前提过的一样，</w:t>
      </w:r>
      <w:r>
        <w:rPr>
          <w:rFonts w:hint="eastAsia"/>
        </w:rPr>
        <w:t xml:space="preserve">2014 </w:t>
      </w:r>
      <w:r>
        <w:rPr>
          <w:rFonts w:hint="eastAsia"/>
        </w:rPr>
        <w:t>年表现并不好，这一年的铁路行业令很多顾客失望，尽管</w:t>
      </w:r>
      <w:r>
        <w:rPr>
          <w:rFonts w:hint="eastAsia"/>
        </w:rPr>
        <w:t xml:space="preserve">BNSF </w:t>
      </w:r>
      <w:r>
        <w:rPr>
          <w:rFonts w:hint="eastAsia"/>
        </w:rPr>
        <w:t>近几年的资本支出创纪录新高，远超其主要竞争对手</w:t>
      </w:r>
      <w:r>
        <w:rPr>
          <w:rFonts w:hint="eastAsia"/>
        </w:rPr>
        <w:t>--</w:t>
      </w:r>
      <w:r>
        <w:rPr>
          <w:rFonts w:hint="eastAsia"/>
        </w:rPr>
        <w:t>联合太平洋铁路公司。</w:t>
      </w:r>
    </w:p>
    <w:p w:rsidR="00FD0B51" w:rsidRDefault="005429E9">
      <w:pPr>
        <w:spacing w:line="360" w:lineRule="auto"/>
        <w:ind w:firstLineChars="202" w:firstLine="424"/>
      </w:pPr>
      <w:r>
        <w:rPr>
          <w:rFonts w:hint="eastAsia"/>
        </w:rPr>
        <w:t>两家铁路公司的收入规模基本相等，但我们货运量更大。不过去年我们的服务还是出现了比联合太平洋更多的问题，结果就是我们失去了部分市场份额。此外，联合太平洋去年比我们盈利高出的规模创历史记录。显然，我们还有很多工作要做。</w:t>
      </w:r>
    </w:p>
    <w:p w:rsidR="00FD0B51" w:rsidRDefault="005429E9">
      <w:pPr>
        <w:spacing w:line="360" w:lineRule="auto"/>
        <w:ind w:firstLineChars="202" w:firstLine="424"/>
      </w:pPr>
      <w:r>
        <w:rPr>
          <w:rFonts w:hint="eastAsia"/>
        </w:rPr>
        <w:t>但我们也没有浪费时间：就像我早先提到的，我们将在</w:t>
      </w:r>
      <w:r>
        <w:rPr>
          <w:rFonts w:hint="eastAsia"/>
        </w:rPr>
        <w:t xml:space="preserve">2015 </w:t>
      </w:r>
      <w:r>
        <w:rPr>
          <w:rFonts w:hint="eastAsia"/>
        </w:rPr>
        <w:t>年支出</w:t>
      </w:r>
      <w:r>
        <w:rPr>
          <w:rFonts w:hint="eastAsia"/>
        </w:rPr>
        <w:t xml:space="preserve">60 </w:t>
      </w:r>
      <w:r>
        <w:rPr>
          <w:rFonts w:hint="eastAsia"/>
        </w:rPr>
        <w:t>亿美元以改善我们的铁路运营。这笔钱预计将占到今年收入的</w:t>
      </w:r>
      <w:r>
        <w:rPr>
          <w:rFonts w:hint="eastAsia"/>
        </w:rPr>
        <w:t>26%</w:t>
      </w:r>
      <w:r>
        <w:rPr>
          <w:rFonts w:hint="eastAsia"/>
        </w:rPr>
        <w:t>。这么大规模的支出在整个铁路行业都是很罕见的。对我们来说，</w:t>
      </w:r>
      <w:r>
        <w:rPr>
          <w:rFonts w:hint="eastAsia"/>
        </w:rPr>
        <w:t>26%</w:t>
      </w:r>
      <w:r>
        <w:rPr>
          <w:rFonts w:hint="eastAsia"/>
        </w:rPr>
        <w:t>这个比例也是相当大的，之前在</w:t>
      </w:r>
      <w:r>
        <w:rPr>
          <w:rFonts w:hint="eastAsia"/>
        </w:rPr>
        <w:t xml:space="preserve">2009-2013 </w:t>
      </w:r>
      <w:r>
        <w:rPr>
          <w:rFonts w:hint="eastAsia"/>
        </w:rPr>
        <w:t>年平均是</w:t>
      </w:r>
      <w:r>
        <w:rPr>
          <w:rFonts w:hint="eastAsia"/>
        </w:rPr>
        <w:t>18%</w:t>
      </w:r>
      <w:r>
        <w:rPr>
          <w:rFonts w:hint="eastAsia"/>
        </w:rPr>
        <w:t>，而联合太平洋对未来的计划是</w:t>
      </w:r>
      <w:r>
        <w:rPr>
          <w:rFonts w:hint="eastAsia"/>
        </w:rPr>
        <w:t>16-17%</w:t>
      </w:r>
      <w:r>
        <w:rPr>
          <w:rFonts w:hint="eastAsia"/>
        </w:rPr>
        <w:t>。我们大规模的投资将很快带来更大的运力和更好的服务，盈利也会很快改善。下面是伯克希尔•哈撒韦能源</w:t>
      </w:r>
      <w:r>
        <w:rPr>
          <w:rFonts w:hint="eastAsia"/>
        </w:rPr>
        <w:t>(BHE)</w:t>
      </w:r>
      <w:r>
        <w:rPr>
          <w:rFonts w:hint="eastAsia"/>
        </w:rPr>
        <w:t>和伯灵顿北圣达菲铁路公司</w:t>
      </w:r>
      <w:r>
        <w:rPr>
          <w:rFonts w:hint="eastAsia"/>
        </w:rPr>
        <w:t>(BNSF)</w:t>
      </w:r>
      <w:r>
        <w:rPr>
          <w:rFonts w:hint="eastAsia"/>
        </w:rPr>
        <w:t>的一些主要财务数据：</w:t>
      </w:r>
    </w:p>
    <w:p w:rsidR="00FD0B51" w:rsidRDefault="005429E9">
      <w:pPr>
        <w:spacing w:line="360" w:lineRule="auto"/>
        <w:ind w:firstLineChars="202" w:firstLine="424"/>
      </w:pPr>
      <w:r>
        <w:rPr>
          <w:rFonts w:hint="eastAsia"/>
        </w:rPr>
        <w:lastRenderedPageBreak/>
        <w:t>中美洲能源（持股</w:t>
      </w:r>
      <w:r>
        <w:rPr>
          <w:rFonts w:hint="eastAsia"/>
        </w:rPr>
        <w:t>89.8%</w:t>
      </w:r>
      <w:r>
        <w:rPr>
          <w:rFonts w:hint="eastAsia"/>
        </w:rPr>
        <w:t>）</w:t>
      </w:r>
      <w:r>
        <w:rPr>
          <w:rFonts w:hint="eastAsia"/>
        </w:rPr>
        <w:t xml:space="preserve"> </w:t>
      </w:r>
      <w:r>
        <w:rPr>
          <w:rFonts w:hint="eastAsia"/>
        </w:rPr>
        <w:t>利润额（百万美元）</w:t>
      </w:r>
    </w:p>
    <w:p w:rsidR="00FD0B51" w:rsidRDefault="005429E9">
      <w:pPr>
        <w:spacing w:line="360" w:lineRule="auto"/>
        <w:ind w:firstLineChars="202" w:firstLine="424"/>
      </w:pPr>
      <w:r>
        <w:t>2014 2013 2012</w:t>
      </w:r>
    </w:p>
    <w:p w:rsidR="00FD0B51" w:rsidRDefault="005429E9">
      <w:pPr>
        <w:spacing w:line="360" w:lineRule="auto"/>
        <w:ind w:firstLineChars="202" w:firstLine="424"/>
      </w:pPr>
      <w:r>
        <w:rPr>
          <w:rFonts w:hint="eastAsia"/>
        </w:rPr>
        <w:t xml:space="preserve">Uk </w:t>
      </w:r>
      <w:r>
        <w:rPr>
          <w:rFonts w:hint="eastAsia"/>
        </w:rPr>
        <w:t>公用</w:t>
      </w:r>
      <w:r>
        <w:rPr>
          <w:rFonts w:hint="eastAsia"/>
        </w:rPr>
        <w:t xml:space="preserve"> $527 $362 $429</w:t>
      </w:r>
    </w:p>
    <w:p w:rsidR="00FD0B51" w:rsidRDefault="005429E9">
      <w:pPr>
        <w:spacing w:line="360" w:lineRule="auto"/>
        <w:ind w:firstLineChars="202" w:firstLine="424"/>
      </w:pPr>
      <w:r>
        <w:rPr>
          <w:rFonts w:hint="eastAsia"/>
        </w:rPr>
        <w:t xml:space="preserve">Lowa </w:t>
      </w:r>
      <w:r>
        <w:rPr>
          <w:rFonts w:hint="eastAsia"/>
        </w:rPr>
        <w:t>公用</w:t>
      </w:r>
      <w:r>
        <w:rPr>
          <w:rFonts w:hint="eastAsia"/>
        </w:rPr>
        <w:t xml:space="preserve"> 298 230 236</w:t>
      </w:r>
    </w:p>
    <w:p w:rsidR="00FD0B51" w:rsidRDefault="005429E9">
      <w:pPr>
        <w:spacing w:line="360" w:lineRule="auto"/>
        <w:ind w:firstLineChars="202" w:firstLine="424"/>
      </w:pPr>
      <w:r>
        <w:rPr>
          <w:rFonts w:hint="eastAsia"/>
        </w:rPr>
        <w:t xml:space="preserve">Western </w:t>
      </w:r>
      <w:r>
        <w:rPr>
          <w:rFonts w:hint="eastAsia"/>
        </w:rPr>
        <w:t>公用</w:t>
      </w:r>
      <w:r>
        <w:rPr>
          <w:rFonts w:hint="eastAsia"/>
        </w:rPr>
        <w:t xml:space="preserve"> 549 - -</w:t>
      </w:r>
    </w:p>
    <w:p w:rsidR="00FD0B51" w:rsidRDefault="005429E9">
      <w:pPr>
        <w:spacing w:line="360" w:lineRule="auto"/>
        <w:ind w:firstLineChars="202" w:firstLine="424"/>
      </w:pPr>
      <w:r>
        <w:rPr>
          <w:rFonts w:hint="eastAsia"/>
        </w:rPr>
        <w:t>管道</w:t>
      </w:r>
      <w:r>
        <w:rPr>
          <w:rFonts w:hint="eastAsia"/>
        </w:rPr>
        <w:t xml:space="preserve"> 1010 982 737</w:t>
      </w:r>
    </w:p>
    <w:p w:rsidR="00FD0B51" w:rsidRDefault="005429E9">
      <w:pPr>
        <w:spacing w:line="360" w:lineRule="auto"/>
        <w:ind w:firstLineChars="202" w:firstLine="424"/>
      </w:pPr>
      <w:r>
        <w:rPr>
          <w:rFonts w:hint="eastAsia"/>
        </w:rPr>
        <w:t>住房服务公司</w:t>
      </w:r>
      <w:r>
        <w:rPr>
          <w:rFonts w:hint="eastAsia"/>
        </w:rPr>
        <w:t xml:space="preserve"> 379 385 383</w:t>
      </w:r>
    </w:p>
    <w:p w:rsidR="00FD0B51" w:rsidRDefault="005429E9">
      <w:pPr>
        <w:spacing w:line="360" w:lineRule="auto"/>
        <w:ind w:firstLineChars="202" w:firstLine="424"/>
      </w:pPr>
      <w:r>
        <w:rPr>
          <w:rFonts w:hint="eastAsia"/>
        </w:rPr>
        <w:t>其他（净额）</w:t>
      </w:r>
      <w:r>
        <w:rPr>
          <w:rFonts w:hint="eastAsia"/>
        </w:rPr>
        <w:t xml:space="preserve"> 139 139 82</w:t>
      </w:r>
    </w:p>
    <w:p w:rsidR="00FD0B51" w:rsidRDefault="005429E9">
      <w:pPr>
        <w:spacing w:line="360" w:lineRule="auto"/>
        <w:ind w:firstLineChars="202" w:firstLine="424"/>
      </w:pPr>
      <w:r>
        <w:rPr>
          <w:rFonts w:hint="eastAsia"/>
        </w:rPr>
        <w:t>息税前运营利润</w:t>
      </w:r>
      <w:r>
        <w:rPr>
          <w:rFonts w:hint="eastAsia"/>
        </w:rPr>
        <w:t xml:space="preserve"> 236 4 91</w:t>
      </w:r>
    </w:p>
    <w:p w:rsidR="00FD0B51" w:rsidRDefault="005429E9">
      <w:pPr>
        <w:spacing w:line="360" w:lineRule="auto"/>
        <w:ind w:firstLineChars="202" w:firstLine="424"/>
      </w:pPr>
      <w:r>
        <w:rPr>
          <w:rFonts w:hint="eastAsia"/>
        </w:rPr>
        <w:t>利息</w:t>
      </w:r>
      <w:r>
        <w:rPr>
          <w:rFonts w:hint="eastAsia"/>
        </w:rPr>
        <w:t xml:space="preserve"> 3138 2102 1958</w:t>
      </w:r>
    </w:p>
    <w:p w:rsidR="00FD0B51" w:rsidRDefault="005429E9">
      <w:pPr>
        <w:spacing w:line="360" w:lineRule="auto"/>
        <w:ind w:firstLineChars="202" w:firstLine="424"/>
      </w:pPr>
      <w:r>
        <w:rPr>
          <w:rFonts w:hint="eastAsia"/>
        </w:rPr>
        <w:t>所得税</w:t>
      </w:r>
      <w:r>
        <w:rPr>
          <w:rFonts w:hint="eastAsia"/>
        </w:rPr>
        <w:t xml:space="preserve"> 427 296 314</w:t>
      </w:r>
    </w:p>
    <w:p w:rsidR="00FD0B51" w:rsidRDefault="005429E9">
      <w:pPr>
        <w:spacing w:line="360" w:lineRule="auto"/>
        <w:ind w:firstLineChars="202" w:firstLine="424"/>
      </w:pPr>
      <w:r>
        <w:rPr>
          <w:rFonts w:hint="eastAsia"/>
        </w:rPr>
        <w:t>净利润</w:t>
      </w:r>
      <w:r>
        <w:rPr>
          <w:rFonts w:hint="eastAsia"/>
        </w:rPr>
        <w:t xml:space="preserve"> 616 170 172</w:t>
      </w:r>
    </w:p>
    <w:p w:rsidR="00FD0B51" w:rsidRDefault="005429E9">
      <w:pPr>
        <w:spacing w:line="360" w:lineRule="auto"/>
        <w:ind w:firstLineChars="202" w:firstLine="424"/>
      </w:pPr>
      <w:r>
        <w:rPr>
          <w:rFonts w:hint="eastAsia"/>
        </w:rPr>
        <w:t>归属于伯克希尔净利润</w:t>
      </w:r>
      <w:r>
        <w:rPr>
          <w:rFonts w:hint="eastAsia"/>
        </w:rPr>
        <w:t xml:space="preserve"> $2095 $1636 $1472</w:t>
      </w:r>
    </w:p>
    <w:p w:rsidR="00FD0B51" w:rsidRDefault="005429E9">
      <w:pPr>
        <w:spacing w:line="360" w:lineRule="auto"/>
        <w:ind w:firstLineChars="202" w:firstLine="424"/>
      </w:pPr>
      <w:r>
        <w:rPr>
          <w:rFonts w:hint="eastAsia"/>
        </w:rPr>
        <w:t xml:space="preserve">BNSF </w:t>
      </w:r>
      <w:r>
        <w:rPr>
          <w:rFonts w:hint="eastAsia"/>
        </w:rPr>
        <w:t>利润额（百万美元）</w:t>
      </w:r>
    </w:p>
    <w:p w:rsidR="00FD0B51" w:rsidRDefault="005429E9">
      <w:pPr>
        <w:spacing w:line="360" w:lineRule="auto"/>
        <w:ind w:firstLineChars="202" w:firstLine="424"/>
      </w:pPr>
      <w:r>
        <w:t>24</w:t>
      </w:r>
    </w:p>
    <w:p w:rsidR="00FD0B51" w:rsidRDefault="005429E9">
      <w:pPr>
        <w:spacing w:line="360" w:lineRule="auto"/>
        <w:ind w:firstLineChars="202" w:firstLine="424"/>
      </w:pPr>
      <w:r>
        <w:t>2014 2013 2012</w:t>
      </w:r>
    </w:p>
    <w:p w:rsidR="00FD0B51" w:rsidRDefault="005429E9">
      <w:pPr>
        <w:spacing w:line="360" w:lineRule="auto"/>
        <w:ind w:firstLineChars="202" w:firstLine="424"/>
      </w:pPr>
      <w:r>
        <w:rPr>
          <w:rFonts w:hint="eastAsia"/>
        </w:rPr>
        <w:t>收入</w:t>
      </w:r>
      <w:r>
        <w:rPr>
          <w:rFonts w:hint="eastAsia"/>
        </w:rPr>
        <w:t xml:space="preserve"> $23239 $22014 $20835</w:t>
      </w:r>
    </w:p>
    <w:p w:rsidR="00FD0B51" w:rsidRDefault="005429E9">
      <w:pPr>
        <w:spacing w:line="360" w:lineRule="auto"/>
        <w:ind w:firstLineChars="202" w:firstLine="424"/>
      </w:pPr>
      <w:r>
        <w:rPr>
          <w:rFonts w:hint="eastAsia"/>
        </w:rPr>
        <w:t>运营成本</w:t>
      </w:r>
      <w:r>
        <w:rPr>
          <w:rFonts w:hint="eastAsia"/>
        </w:rPr>
        <w:t xml:space="preserve"> 16237 15357 14835</w:t>
      </w:r>
    </w:p>
    <w:p w:rsidR="00FD0B51" w:rsidRDefault="005429E9">
      <w:pPr>
        <w:spacing w:line="360" w:lineRule="auto"/>
        <w:ind w:firstLineChars="202" w:firstLine="424"/>
      </w:pPr>
      <w:r>
        <w:rPr>
          <w:rFonts w:hint="eastAsia"/>
        </w:rPr>
        <w:t>息税前运营利润</w:t>
      </w:r>
      <w:r>
        <w:rPr>
          <w:rFonts w:hint="eastAsia"/>
        </w:rPr>
        <w:t xml:space="preserve"> 7002 6657 6000</w:t>
      </w:r>
    </w:p>
    <w:p w:rsidR="00FD0B51" w:rsidRDefault="005429E9">
      <w:pPr>
        <w:spacing w:line="360" w:lineRule="auto"/>
        <w:ind w:firstLineChars="202" w:firstLine="424"/>
      </w:pPr>
      <w:r>
        <w:rPr>
          <w:rFonts w:hint="eastAsia"/>
        </w:rPr>
        <w:t>利息（净额）</w:t>
      </w:r>
      <w:r>
        <w:rPr>
          <w:rFonts w:hint="eastAsia"/>
        </w:rPr>
        <w:t xml:space="preserve"> 833 729 623</w:t>
      </w:r>
    </w:p>
    <w:p w:rsidR="00FD0B51" w:rsidRDefault="005429E9">
      <w:pPr>
        <w:spacing w:line="360" w:lineRule="auto"/>
        <w:ind w:firstLineChars="202" w:firstLine="424"/>
      </w:pPr>
      <w:r>
        <w:rPr>
          <w:rFonts w:hint="eastAsia"/>
        </w:rPr>
        <w:t>所得税</w:t>
      </w:r>
      <w:r>
        <w:rPr>
          <w:rFonts w:hint="eastAsia"/>
        </w:rPr>
        <w:t xml:space="preserve"> 2300 2135 2005</w:t>
      </w:r>
    </w:p>
    <w:p w:rsidR="00FD0B51" w:rsidRDefault="005429E9">
      <w:pPr>
        <w:spacing w:line="360" w:lineRule="auto"/>
        <w:ind w:firstLineChars="202" w:firstLine="424"/>
      </w:pPr>
      <w:r>
        <w:rPr>
          <w:rFonts w:hint="eastAsia"/>
        </w:rPr>
        <w:t>净利润</w:t>
      </w:r>
      <w:r>
        <w:rPr>
          <w:rFonts w:hint="eastAsia"/>
        </w:rPr>
        <w:t xml:space="preserve"> $3869 $3793 $3372</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36" w:name="_Toc431642159"/>
      <w:r>
        <w:rPr>
          <w:rFonts w:eastAsia="黑体" w:hint="eastAsia"/>
          <w:kern w:val="30"/>
          <w:sz w:val="28"/>
        </w:rPr>
        <w:t>制造业，服务业和零售业情况</w:t>
      </w:r>
      <w:bookmarkEnd w:id="436"/>
    </w:p>
    <w:p w:rsidR="00FD0B51" w:rsidRDefault="005429E9">
      <w:pPr>
        <w:spacing w:line="360" w:lineRule="auto"/>
        <w:ind w:firstLineChars="202" w:firstLine="424"/>
      </w:pPr>
      <w:r>
        <w:rPr>
          <w:rFonts w:hint="eastAsia"/>
        </w:rPr>
        <w:t>我们的收入和支出数据符合美国公认会计准则</w:t>
      </w:r>
      <w:r>
        <w:rPr>
          <w:rFonts w:hint="eastAsia"/>
        </w:rPr>
        <w:t>(GAAP)</w:t>
      </w:r>
      <w:r>
        <w:rPr>
          <w:rFonts w:hint="eastAsia"/>
        </w:rPr>
        <w:t>。但上面的运营费用则是非美国公认会计准则的</w:t>
      </w:r>
      <w:r>
        <w:rPr>
          <w:rFonts w:hint="eastAsia"/>
        </w:rPr>
        <w:t>(non-GAAP)</w:t>
      </w:r>
      <w:r>
        <w:rPr>
          <w:rFonts w:hint="eastAsia"/>
        </w:rPr>
        <w:t>，且不包含一些采购会计项目</w:t>
      </w:r>
      <w:r>
        <w:rPr>
          <w:rFonts w:hint="eastAsia"/>
        </w:rPr>
        <w:t>(</w:t>
      </w:r>
      <w:r>
        <w:rPr>
          <w:rFonts w:hint="eastAsia"/>
        </w:rPr>
        <w:t>主要是一些无形资产摊销</w:t>
      </w:r>
      <w:r>
        <w:rPr>
          <w:rFonts w:hint="eastAsia"/>
        </w:rPr>
        <w:t>)</w:t>
      </w:r>
      <w:r>
        <w:rPr>
          <w:rFonts w:hint="eastAsia"/>
        </w:rPr>
        <w:t>。我们用此方法呈现这些数字是因为，我和查理都认为这些</w:t>
      </w:r>
      <w:r>
        <w:rPr>
          <w:rFonts w:hint="eastAsia"/>
        </w:rPr>
        <w:t xml:space="preserve">non-GAAP </w:t>
      </w:r>
      <w:r>
        <w:rPr>
          <w:rFonts w:hint="eastAsia"/>
        </w:rPr>
        <w:t>调整数据能更准确反映真实支出和利润情况。</w:t>
      </w:r>
    </w:p>
    <w:p w:rsidR="00FD0B51" w:rsidRDefault="005429E9">
      <w:pPr>
        <w:spacing w:line="360" w:lineRule="auto"/>
        <w:ind w:firstLineChars="202" w:firstLine="424"/>
      </w:pPr>
      <w:r>
        <w:rPr>
          <w:rFonts w:hint="eastAsia"/>
        </w:rPr>
        <w:t>我不会一一解释所有的调整，因为其中一些变化微小且不易解释，但严肃的投资者应理解不同无形资产的性质。一些无形资产的价值会随着时间推移而损耗殆尽，而另一些的价值</w:t>
      </w:r>
      <w:r>
        <w:rPr>
          <w:rFonts w:hint="eastAsia"/>
        </w:rPr>
        <w:lastRenderedPageBreak/>
        <w:t>却完全不会受损。例如软件，其摊销费用就是实实在在的费用。而其它一些无形资产是不应被“摊销”的，比如客户关系。如果通过采购会计规则计算显然不能反映真实情况。</w:t>
      </w:r>
    </w:p>
    <w:p w:rsidR="00FD0B51" w:rsidRDefault="005429E9">
      <w:pPr>
        <w:spacing w:line="360" w:lineRule="auto"/>
        <w:ind w:firstLineChars="202" w:firstLine="424"/>
      </w:pPr>
      <w:r>
        <w:rPr>
          <w:rFonts w:hint="eastAsia"/>
        </w:rPr>
        <w:t>在完整报告</w:t>
      </w:r>
      <w:r>
        <w:rPr>
          <w:rFonts w:hint="eastAsia"/>
        </w:rPr>
        <w:t xml:space="preserve">49 </w:t>
      </w:r>
      <w:r>
        <w:rPr>
          <w:rFonts w:hint="eastAsia"/>
        </w:rPr>
        <w:t>页的</w:t>
      </w:r>
      <w:r>
        <w:rPr>
          <w:rFonts w:hint="eastAsia"/>
        </w:rPr>
        <w:t xml:space="preserve">GAAP </w:t>
      </w:r>
      <w:r>
        <w:rPr>
          <w:rFonts w:hint="eastAsia"/>
        </w:rPr>
        <w:t>合规数据中，有</w:t>
      </w:r>
      <w:r>
        <w:rPr>
          <w:rFonts w:hint="eastAsia"/>
        </w:rPr>
        <w:t xml:space="preserve">11.5 </w:t>
      </w:r>
      <w:r>
        <w:rPr>
          <w:rFonts w:hint="eastAsia"/>
        </w:rPr>
        <w:t>亿美元的摊销费用作为支出项被扣除。我们认为其中只有</w:t>
      </w:r>
      <w:r>
        <w:rPr>
          <w:rFonts w:hint="eastAsia"/>
        </w:rPr>
        <w:t>20%</w:t>
      </w:r>
      <w:r>
        <w:rPr>
          <w:rFonts w:hint="eastAsia"/>
        </w:rPr>
        <w:t>是“真实的”，“不真实”部分的费用在伯克希尔曾经是不存在的，但随着我们不断收购公司，这些费用变得越来越大，之后也应该会延续这样的趋势。</w:t>
      </w:r>
    </w:p>
    <w:p w:rsidR="00FD0B51" w:rsidRDefault="005429E9">
      <w:pPr>
        <w:spacing w:line="360" w:lineRule="auto"/>
        <w:ind w:firstLineChars="202" w:firstLine="424"/>
      </w:pPr>
      <w:r>
        <w:rPr>
          <w:rFonts w:hint="eastAsia"/>
        </w:rPr>
        <w:t>在完整报告报告</w:t>
      </w:r>
      <w:r>
        <w:rPr>
          <w:rFonts w:hint="eastAsia"/>
        </w:rPr>
        <w:t xml:space="preserve">67 </w:t>
      </w:r>
      <w:r>
        <w:rPr>
          <w:rFonts w:hint="eastAsia"/>
        </w:rPr>
        <w:t>页的</w:t>
      </w:r>
      <w:r>
        <w:rPr>
          <w:rFonts w:hint="eastAsia"/>
        </w:rPr>
        <w:t xml:space="preserve">GAAP </w:t>
      </w:r>
      <w:r>
        <w:rPr>
          <w:rFonts w:hint="eastAsia"/>
        </w:rPr>
        <w:t>合规表格中给出了目前我们的无形资产。我们目前还有</w:t>
      </w:r>
      <w:r>
        <w:rPr>
          <w:rFonts w:hint="eastAsia"/>
        </w:rPr>
        <w:t xml:space="preserve">74 </w:t>
      </w:r>
      <w:r>
        <w:rPr>
          <w:rFonts w:hint="eastAsia"/>
        </w:rPr>
        <w:t>亿美元无形资产有待摊销，其中</w:t>
      </w:r>
      <w:r>
        <w:rPr>
          <w:rFonts w:hint="eastAsia"/>
        </w:rPr>
        <w:t xml:space="preserve">41 </w:t>
      </w:r>
      <w:r>
        <w:rPr>
          <w:rFonts w:hint="eastAsia"/>
        </w:rPr>
        <w:t>亿美元将在未来五年摊销完毕。当然，最终所有非真实成本将全部被冲销。届时财报上的盈利将增长，尽管真实盈利可能是持平的。</w:t>
      </w:r>
    </w:p>
    <w:p w:rsidR="00FD0B51" w:rsidRDefault="005429E9">
      <w:pPr>
        <w:spacing w:line="360" w:lineRule="auto"/>
        <w:ind w:firstLineChars="202" w:firstLine="424"/>
      </w:pPr>
      <w:r>
        <w:rPr>
          <w:rFonts w:hint="eastAsia"/>
        </w:rPr>
        <w:t>但我们想强调，折旧费是不同的：我们上报的每一次折旧都是真实成本。</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回到我们许多制造业、服务和零售业的操作上，他们出售的产品涵盖面甚广，从棒棒糖到飞机不等。以未加杠杆的有型资产净额计算，其中一些行业业务受益于良好的经济形势，实现的税后利润高达</w:t>
      </w:r>
      <w:r>
        <w:rPr>
          <w:rFonts w:hint="eastAsia"/>
        </w:rPr>
        <w:t>25%</w:t>
      </w:r>
      <w:r>
        <w:rPr>
          <w:rFonts w:hint="eastAsia"/>
        </w:rPr>
        <w:t>甚至超过</w:t>
      </w:r>
      <w:r>
        <w:rPr>
          <w:rFonts w:hint="eastAsia"/>
        </w:rPr>
        <w:t>100%</w:t>
      </w:r>
      <w:r>
        <w:rPr>
          <w:rFonts w:hint="eastAsia"/>
        </w:rPr>
        <w:t>。其他一些行业的利润在</w:t>
      </w:r>
      <w:r>
        <w:rPr>
          <w:rFonts w:hint="eastAsia"/>
        </w:rPr>
        <w:t>12%</w:t>
      </w:r>
      <w:r>
        <w:rPr>
          <w:rFonts w:hint="eastAsia"/>
        </w:rPr>
        <w:t>至</w:t>
      </w:r>
      <w:r>
        <w:rPr>
          <w:rFonts w:hint="eastAsia"/>
        </w:rPr>
        <w:t>20%</w:t>
      </w:r>
      <w:r>
        <w:rPr>
          <w:rFonts w:hint="eastAsia"/>
        </w:rPr>
        <w:t>间。不过，有几家公司的回报非常差，这是我在资本配置时犯下的一些严重错误。我并未被误导，只是在评估公司和产业经济动态时犯了错误。</w:t>
      </w:r>
    </w:p>
    <w:p w:rsidR="00FD0B51" w:rsidRDefault="005429E9">
      <w:pPr>
        <w:spacing w:line="360" w:lineRule="auto"/>
        <w:ind w:firstLineChars="202" w:firstLine="424"/>
      </w:pPr>
      <w:r>
        <w:rPr>
          <w:rFonts w:hint="eastAsia"/>
        </w:rPr>
        <w:t>幸运的是，我一般情况下只在相对较小的收购决定上犯错。我们的大宗收购案表现普遍不错，个别的则是非常不错。但我在购买公司或股票时依然会犯错，并非所有事情都能按计划运转。</w:t>
      </w:r>
    </w:p>
    <w:p w:rsidR="00FD0B51" w:rsidRDefault="005429E9">
      <w:pPr>
        <w:spacing w:line="360" w:lineRule="auto"/>
        <w:ind w:firstLineChars="202" w:firstLine="424"/>
      </w:pPr>
      <w:r>
        <w:rPr>
          <w:rFonts w:hint="eastAsia"/>
        </w:rPr>
        <w:t>若从单一公司实体来看，这一集团内的公司都是优秀企业。尽管它们持有大量超额现金，且几乎没有举债，但它们</w:t>
      </w:r>
      <w:r>
        <w:rPr>
          <w:rFonts w:hint="eastAsia"/>
        </w:rPr>
        <w:t xml:space="preserve">2014 </w:t>
      </w:r>
      <w:r>
        <w:rPr>
          <w:rFonts w:hint="eastAsia"/>
        </w:rPr>
        <w:t>年平均有形资产净额达</w:t>
      </w:r>
      <w:r>
        <w:rPr>
          <w:rFonts w:hint="eastAsia"/>
        </w:rPr>
        <w:t xml:space="preserve">240 </w:t>
      </w:r>
      <w:r>
        <w:rPr>
          <w:rFonts w:hint="eastAsia"/>
        </w:rPr>
        <w:t>亿美元，税后挣得</w:t>
      </w:r>
      <w:r>
        <w:rPr>
          <w:rFonts w:hint="eastAsia"/>
        </w:rPr>
        <w:t>18.7%</w:t>
      </w:r>
      <w:r>
        <w:rPr>
          <w:rFonts w:hint="eastAsia"/>
        </w:rPr>
        <w:t>的利润。</w:t>
      </w:r>
    </w:p>
    <w:p w:rsidR="00FD0B51" w:rsidRDefault="005429E9">
      <w:pPr>
        <w:spacing w:line="360" w:lineRule="auto"/>
        <w:ind w:firstLineChars="202" w:firstLine="424"/>
      </w:pPr>
      <w:r>
        <w:rPr>
          <w:rFonts w:hint="eastAsia"/>
        </w:rPr>
        <w:t>当然，如果是在价格过高的时候买入，良好经济形势下所做的交易可能是一笔不佳投资。我们为大部分业务的有形资产净额支付了大量溢价，这笔开支在我们公布的数据中有所反映。不过我们为此投入的资本获得了可观回报。而且，这些业务的内在价值总体来说超出了它们的账面价值，这部分溢价相当不错，而且很可能扩大。即便如此，保险业和受监管行业的内在价值和账面价值差距还是很大。而这才产生了真正的大赢家。</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在这个集团，我们有太多公司想要一一评论，而且它们现在与潜在的竞争对手都会读这份报告。在一些业务上，如果其他人知道了某些数字，我们可能失去竞争优势。因此对一些不对伯克希尔的价值有实质性影响的运营情况，我们就不披露那些不必要公开的数据了。不过你可在完整报告</w:t>
      </w:r>
      <w:r>
        <w:rPr>
          <w:rFonts w:hint="eastAsia"/>
        </w:rPr>
        <w:t xml:space="preserve">97-100 </w:t>
      </w:r>
      <w:r>
        <w:rPr>
          <w:rFonts w:hint="eastAsia"/>
        </w:rPr>
        <w:t>页上找到我们业务运营的大量细节。</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37" w:name="_Toc431642160"/>
      <w:r>
        <w:rPr>
          <w:rFonts w:eastAsia="黑体" w:hint="eastAsia"/>
          <w:kern w:val="30"/>
          <w:sz w:val="28"/>
        </w:rPr>
        <w:lastRenderedPageBreak/>
        <w:t>金融和金融产品</w:t>
      </w:r>
      <w:bookmarkEnd w:id="437"/>
    </w:p>
    <w:p w:rsidR="00FD0B51" w:rsidRDefault="005429E9">
      <w:pPr>
        <w:spacing w:line="360" w:lineRule="auto"/>
        <w:ind w:firstLineChars="202" w:firstLine="424"/>
      </w:pPr>
      <w:r>
        <w:rPr>
          <w:rFonts w:hint="eastAsia"/>
        </w:rPr>
        <w:t>今年我们把</w:t>
      </w:r>
      <w:r>
        <w:rPr>
          <w:rFonts w:hint="eastAsia"/>
        </w:rPr>
        <w:t>Marmon(</w:t>
      </w:r>
      <w:r>
        <w:rPr>
          <w:rFonts w:hint="eastAsia"/>
        </w:rPr>
        <w:t>玛蒙集团</w:t>
      </w:r>
      <w:r>
        <w:rPr>
          <w:rFonts w:hint="eastAsia"/>
        </w:rPr>
        <w:t>)</w:t>
      </w:r>
      <w:r>
        <w:rPr>
          <w:rFonts w:hint="eastAsia"/>
        </w:rPr>
        <w:t>规模很大的租赁业务包含在内，其业务包括有轨车、集装箱和起重机租赁。我们还重述了过去两年的状况以反映该调整。我们为何这么做？我们一度拥有</w:t>
      </w:r>
      <w:r>
        <w:rPr>
          <w:rFonts w:hint="eastAsia"/>
        </w:rPr>
        <w:t xml:space="preserve">Marmon </w:t>
      </w:r>
      <w:r>
        <w:rPr>
          <w:rFonts w:hint="eastAsia"/>
        </w:rPr>
        <w:t>控股公司旗下大量的少数股权，因此我认为把公司所有运营都放在一起更易理解。但如今我们实际上已拥有</w:t>
      </w:r>
      <w:r>
        <w:rPr>
          <w:rFonts w:hint="eastAsia"/>
        </w:rPr>
        <w:t xml:space="preserve"> Marmon </w:t>
      </w:r>
      <w:r>
        <w:rPr>
          <w:rFonts w:hint="eastAsia"/>
        </w:rPr>
        <w:t>全部的股权，因此我认为，把</w:t>
      </w:r>
      <w:r>
        <w:rPr>
          <w:rFonts w:hint="eastAsia"/>
        </w:rPr>
        <w:t xml:space="preserve">Marmon </w:t>
      </w:r>
      <w:r>
        <w:rPr>
          <w:rFonts w:hint="eastAsia"/>
        </w:rPr>
        <w:t>的租赁业务包含在这一章节里，能让你对我们不同业务有更多洞见。</w:t>
      </w:r>
    </w:p>
    <w:p w:rsidR="00FD0B51" w:rsidRDefault="005429E9">
      <w:pPr>
        <w:spacing w:line="360" w:lineRule="auto"/>
        <w:ind w:firstLineChars="202" w:firstLine="424"/>
      </w:pPr>
      <w:r>
        <w:rPr>
          <w:rFonts w:hint="eastAsia"/>
        </w:rPr>
        <w:t>我们其他的租赁业务是由</w:t>
      </w:r>
      <w:r>
        <w:rPr>
          <w:rFonts w:hint="eastAsia"/>
        </w:rPr>
        <w:t>CORT(</w:t>
      </w:r>
      <w:r>
        <w:rPr>
          <w:rFonts w:hint="eastAsia"/>
        </w:rPr>
        <w:t>家具</w:t>
      </w:r>
      <w:r>
        <w:rPr>
          <w:rFonts w:hint="eastAsia"/>
        </w:rPr>
        <w:t>)</w:t>
      </w:r>
      <w:r>
        <w:rPr>
          <w:rFonts w:hint="eastAsia"/>
        </w:rPr>
        <w:t>和</w:t>
      </w:r>
      <w:r>
        <w:rPr>
          <w:rFonts w:hint="eastAsia"/>
        </w:rPr>
        <w:t>XTRA(</w:t>
      </w:r>
      <w:r>
        <w:rPr>
          <w:rFonts w:hint="eastAsia"/>
        </w:rPr>
        <w:t>半挂车</w:t>
      </w:r>
      <w:r>
        <w:rPr>
          <w:rFonts w:hint="eastAsia"/>
        </w:rPr>
        <w:t>)</w:t>
      </w:r>
      <w:r>
        <w:rPr>
          <w:rFonts w:hint="eastAsia"/>
        </w:rPr>
        <w:t>进行的。这些公司都是行业先锋，且随着美国经济走强，它们的收入已大幅增加。这两家公司在新设备上投入的资金比它们许多竞争者都多，而这正带来回报。</w:t>
      </w:r>
    </w:p>
    <w:p w:rsidR="00FD0B51" w:rsidRDefault="005429E9">
      <w:pPr>
        <w:spacing w:line="360" w:lineRule="auto"/>
        <w:ind w:firstLineChars="202" w:firstLine="424"/>
      </w:pPr>
      <w:r>
        <w:rPr>
          <w:rFonts w:hint="eastAsia"/>
        </w:rPr>
        <w:t>凯文</w:t>
      </w:r>
      <w:r>
        <w:rPr>
          <w:rFonts w:hint="eastAsia"/>
        </w:rPr>
        <w:t>-</w:t>
      </w:r>
      <w:r>
        <w:rPr>
          <w:rFonts w:hint="eastAsia"/>
        </w:rPr>
        <w:t>克莱顿</w:t>
      </w:r>
      <w:r>
        <w:rPr>
          <w:rFonts w:hint="eastAsia"/>
        </w:rPr>
        <w:t>(Kevin Clayton)</w:t>
      </w:r>
      <w:r>
        <w:rPr>
          <w:rFonts w:hint="eastAsia"/>
        </w:rPr>
        <w:t>再次带领全美最大的住房建筑商</w:t>
      </w:r>
      <w:r>
        <w:rPr>
          <w:rFonts w:hint="eastAsia"/>
        </w:rPr>
        <w:t xml:space="preserve">Clayton Homes </w:t>
      </w:r>
      <w:r>
        <w:rPr>
          <w:rFonts w:hint="eastAsia"/>
        </w:rPr>
        <w:t>取得了行业领先的成绩。去年，</w:t>
      </w:r>
      <w:r>
        <w:rPr>
          <w:rFonts w:hint="eastAsia"/>
        </w:rPr>
        <w:t xml:space="preserve">Clayton </w:t>
      </w:r>
      <w:r>
        <w:rPr>
          <w:rFonts w:hint="eastAsia"/>
        </w:rPr>
        <w:t>售出了</w:t>
      </w:r>
      <w:r>
        <w:rPr>
          <w:rFonts w:hint="eastAsia"/>
        </w:rPr>
        <w:t xml:space="preserve">30871 </w:t>
      </w:r>
      <w:r>
        <w:rPr>
          <w:rFonts w:hint="eastAsia"/>
        </w:rPr>
        <w:t>套房，约占美国人购买预制房总数的</w:t>
      </w:r>
      <w:r>
        <w:rPr>
          <w:rFonts w:hint="eastAsia"/>
        </w:rPr>
        <w:t>45%</w:t>
      </w:r>
      <w:r>
        <w:rPr>
          <w:rFonts w:hint="eastAsia"/>
        </w:rPr>
        <w:t>。当我们在</w:t>
      </w:r>
      <w:r>
        <w:rPr>
          <w:rFonts w:hint="eastAsia"/>
        </w:rPr>
        <w:t xml:space="preserve">2003 </w:t>
      </w:r>
      <w:r>
        <w:rPr>
          <w:rFonts w:hint="eastAsia"/>
        </w:rPr>
        <w:t>年以</w:t>
      </w:r>
      <w:r>
        <w:rPr>
          <w:rFonts w:hint="eastAsia"/>
        </w:rPr>
        <w:t xml:space="preserve">17 </w:t>
      </w:r>
      <w:r>
        <w:rPr>
          <w:rFonts w:hint="eastAsia"/>
        </w:rPr>
        <w:t>亿美元价格买入</w:t>
      </w:r>
      <w:r>
        <w:rPr>
          <w:rFonts w:hint="eastAsia"/>
        </w:rPr>
        <w:t xml:space="preserve">Clayton </w:t>
      </w:r>
      <w:r>
        <w:rPr>
          <w:rFonts w:hint="eastAsia"/>
        </w:rPr>
        <w:t>时，其市场份额仅为</w:t>
      </w:r>
      <w:r>
        <w:rPr>
          <w:rFonts w:hint="eastAsia"/>
        </w:rPr>
        <w:t>14%</w:t>
      </w:r>
      <w:r>
        <w:rPr>
          <w:rFonts w:hint="eastAsia"/>
        </w:rPr>
        <w:t>。</w:t>
      </w:r>
    </w:p>
    <w:p w:rsidR="00FD0B51" w:rsidRDefault="005429E9">
      <w:pPr>
        <w:spacing w:line="360" w:lineRule="auto"/>
        <w:ind w:firstLineChars="202" w:firstLine="424"/>
      </w:pPr>
      <w:r>
        <w:rPr>
          <w:rFonts w:hint="eastAsia"/>
        </w:rPr>
        <w:t xml:space="preserve">Clayton </w:t>
      </w:r>
      <w:r>
        <w:rPr>
          <w:rFonts w:hint="eastAsia"/>
        </w:rPr>
        <w:t>收入的关键在于该公司拥有的</w:t>
      </w:r>
      <w:r>
        <w:rPr>
          <w:rFonts w:hint="eastAsia"/>
        </w:rPr>
        <w:t xml:space="preserve">130 </w:t>
      </w:r>
      <w:r>
        <w:rPr>
          <w:rFonts w:hint="eastAsia"/>
        </w:rPr>
        <w:t>亿美元按揭贷款投资组合。在</w:t>
      </w:r>
      <w:r>
        <w:rPr>
          <w:rFonts w:hint="eastAsia"/>
        </w:rPr>
        <w:t xml:space="preserve">2008 </w:t>
      </w:r>
      <w:r>
        <w:rPr>
          <w:rFonts w:hint="eastAsia"/>
        </w:rPr>
        <w:t>和</w:t>
      </w:r>
      <w:r>
        <w:rPr>
          <w:rFonts w:hint="eastAsia"/>
        </w:rPr>
        <w:t>2009</w:t>
      </w:r>
      <w:r>
        <w:rPr>
          <w:rFonts w:hint="eastAsia"/>
        </w:rPr>
        <w:t>年金融危机时期，当房地产融资枯竭时，</w:t>
      </w:r>
      <w:r>
        <w:rPr>
          <w:rFonts w:hint="eastAsia"/>
        </w:rPr>
        <w:t xml:space="preserve">Clayton </w:t>
      </w:r>
      <w:r>
        <w:rPr>
          <w:rFonts w:hint="eastAsia"/>
        </w:rPr>
        <w:t>有能力维持放贷是因为有伯克希尔的支持。事实上，在金融危机时期，我们为自己的公司提供资金的同时，还在持续为竞争对手的零售销售提供资金。</w:t>
      </w:r>
    </w:p>
    <w:p w:rsidR="00FD0B51" w:rsidRDefault="005429E9">
      <w:pPr>
        <w:spacing w:line="360" w:lineRule="auto"/>
        <w:ind w:firstLineChars="202" w:firstLine="424"/>
      </w:pPr>
      <w:r>
        <w:rPr>
          <w:rFonts w:hint="eastAsia"/>
        </w:rPr>
        <w:t xml:space="preserve">Clayton </w:t>
      </w:r>
      <w:r>
        <w:rPr>
          <w:rFonts w:hint="eastAsia"/>
        </w:rPr>
        <w:t>的许多借款人都是低收入者，信用一般。但因公司明智的放贷操作，其投资组合在经济衰退时期也表现良好，这也意味着我们的借款人中，相当高比例的人都保住了自己的房子。在许多情况下，我们蓝领借款人的信誉被证明要远好于高收入者。</w:t>
      </w:r>
    </w:p>
    <w:p w:rsidR="00FD0B51" w:rsidRDefault="005429E9">
      <w:pPr>
        <w:spacing w:line="360" w:lineRule="auto"/>
        <w:ind w:firstLineChars="202" w:firstLine="424"/>
      </w:pPr>
      <w:r>
        <w:rPr>
          <w:rFonts w:hint="eastAsia"/>
        </w:rPr>
        <w:t>在</w:t>
      </w:r>
      <w:r>
        <w:rPr>
          <w:rFonts w:hint="eastAsia"/>
        </w:rPr>
        <w:t xml:space="preserve">Marmon </w:t>
      </w:r>
      <w:r>
        <w:rPr>
          <w:rFonts w:hint="eastAsia"/>
        </w:rPr>
        <w:t>的有轨电车业务中，租赁利率在过去几年里显著改善。但该业务的性质是，我们每年仅有</w:t>
      </w:r>
      <w:r>
        <w:rPr>
          <w:rFonts w:hint="eastAsia"/>
        </w:rPr>
        <w:t>20%</w:t>
      </w:r>
      <w:r>
        <w:rPr>
          <w:rFonts w:hint="eastAsia"/>
        </w:rPr>
        <w:t>左右的租赁合同到期。因此，定价上涨只会在我们的收入上逐步反映出来。不过这是个强劲的趋势。我们拥有</w:t>
      </w:r>
      <w:r>
        <w:rPr>
          <w:rFonts w:hint="eastAsia"/>
        </w:rPr>
        <w:t xml:space="preserve">10.5 </w:t>
      </w:r>
      <w:r>
        <w:rPr>
          <w:rFonts w:hint="eastAsia"/>
        </w:rPr>
        <w:t>万辆车的“舰队”中包含大量的油罐车，但只有</w:t>
      </w:r>
      <w:r>
        <w:rPr>
          <w:rFonts w:hint="eastAsia"/>
        </w:rPr>
        <w:t>8%</w:t>
      </w:r>
      <w:r>
        <w:rPr>
          <w:rFonts w:hint="eastAsia"/>
        </w:rPr>
        <w:t>是用于运输原油。</w:t>
      </w:r>
    </w:p>
    <w:p w:rsidR="00FD0B51" w:rsidRDefault="005429E9">
      <w:pPr>
        <w:spacing w:line="360" w:lineRule="auto"/>
        <w:ind w:firstLineChars="202" w:firstLine="424"/>
      </w:pPr>
      <w:r>
        <w:rPr>
          <w:rFonts w:hint="eastAsia"/>
        </w:rPr>
        <w:t>还有一件重要的事情你们需要知道：不像许多其他租赁商，我们自己生产油罐车，每年约生产</w:t>
      </w:r>
      <w:r>
        <w:rPr>
          <w:rFonts w:hint="eastAsia"/>
        </w:rPr>
        <w:t xml:space="preserve">6000 </w:t>
      </w:r>
      <w:r>
        <w:rPr>
          <w:rFonts w:hint="eastAsia"/>
        </w:rPr>
        <w:t>辆。我们把油罐车从生产线转移至租赁线，不会计提任何利润。因此从财务报表上看，我们的“舰队”价格低廉。该数字与“零售”价格的差距只会通过每年小额的折旧费用，慢慢反映在我们的收益中。因为上述及其他原因，</w:t>
      </w:r>
      <w:r>
        <w:rPr>
          <w:rFonts w:hint="eastAsia"/>
        </w:rPr>
        <w:t xml:space="preserve">Marmon </w:t>
      </w:r>
      <w:r>
        <w:rPr>
          <w:rFonts w:hint="eastAsia"/>
        </w:rPr>
        <w:t>车队的价值远高于财报上的</w:t>
      </w:r>
      <w:r>
        <w:rPr>
          <w:rFonts w:hint="eastAsia"/>
        </w:rPr>
        <w:t xml:space="preserve">50 </w:t>
      </w:r>
      <w:r>
        <w:rPr>
          <w:rFonts w:hint="eastAsia"/>
        </w:rPr>
        <w:t>亿美元。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38" w:name="_Toc431642161"/>
      <w:r>
        <w:rPr>
          <w:rFonts w:eastAsia="黑体" w:hint="eastAsia"/>
          <w:kern w:val="30"/>
          <w:sz w:val="28"/>
        </w:rPr>
        <w:lastRenderedPageBreak/>
        <w:t>投资业</w:t>
      </w:r>
      <w:bookmarkEnd w:id="438"/>
    </w:p>
    <w:p w:rsidR="00FD0B51" w:rsidRDefault="005429E9">
      <w:pPr>
        <w:spacing w:line="360" w:lineRule="auto"/>
        <w:ind w:firstLineChars="202" w:firstLine="424"/>
      </w:pPr>
      <w:r>
        <w:rPr>
          <w:rFonts w:hint="eastAsia"/>
        </w:rPr>
        <w:t>以下是截至去年年末，伯克希尔持有的市值最大的</w:t>
      </w:r>
      <w:r>
        <w:rPr>
          <w:rFonts w:hint="eastAsia"/>
        </w:rPr>
        <w:t xml:space="preserve">15 </w:t>
      </w:r>
      <w:r>
        <w:rPr>
          <w:rFonts w:hint="eastAsia"/>
        </w:rPr>
        <w:t>只普通股投资。</w:t>
      </w:r>
    </w:p>
    <w:p w:rsidR="00FD0B51" w:rsidRDefault="005429E9">
      <w:pPr>
        <w:spacing w:line="360" w:lineRule="auto"/>
        <w:ind w:firstLineChars="202" w:firstLine="424"/>
      </w:pPr>
      <w:r>
        <w:rPr>
          <w:rFonts w:hint="eastAsia"/>
        </w:rPr>
        <w:t>股份</w:t>
      </w:r>
      <w:r>
        <w:rPr>
          <w:rFonts w:hint="eastAsia"/>
        </w:rPr>
        <w:t xml:space="preserve">** </w:t>
      </w:r>
      <w:r>
        <w:rPr>
          <w:rFonts w:hint="eastAsia"/>
        </w:rPr>
        <w:t>公司名称</w:t>
      </w:r>
      <w:r>
        <w:rPr>
          <w:rFonts w:hint="eastAsia"/>
        </w:rPr>
        <w:t xml:space="preserve"> </w:t>
      </w:r>
      <w:r>
        <w:rPr>
          <w:rFonts w:hint="eastAsia"/>
        </w:rPr>
        <w:t>持股比例</w:t>
      </w:r>
      <w:r>
        <w:rPr>
          <w:rFonts w:hint="eastAsia"/>
        </w:rPr>
        <w:t xml:space="preserve"> </w:t>
      </w:r>
      <w:r>
        <w:rPr>
          <w:rFonts w:hint="eastAsia"/>
        </w:rPr>
        <w:t>成本</w:t>
      </w:r>
      <w:r>
        <w:rPr>
          <w:rFonts w:hint="eastAsia"/>
        </w:rPr>
        <w:t xml:space="preserve">* </w:t>
      </w:r>
      <w:r>
        <w:rPr>
          <w:rFonts w:hint="eastAsia"/>
        </w:rPr>
        <w:t>市值</w:t>
      </w:r>
    </w:p>
    <w:p w:rsidR="00FD0B51" w:rsidRDefault="005429E9">
      <w:pPr>
        <w:spacing w:line="360" w:lineRule="auto"/>
        <w:ind w:firstLineChars="202" w:firstLine="424"/>
      </w:pPr>
      <w:r>
        <w:rPr>
          <w:rFonts w:hint="eastAsia"/>
        </w:rPr>
        <w:t xml:space="preserve">151610700 </w:t>
      </w:r>
      <w:r>
        <w:rPr>
          <w:rFonts w:hint="eastAsia"/>
        </w:rPr>
        <w:t>美国运通</w:t>
      </w:r>
      <w:r>
        <w:rPr>
          <w:rFonts w:hint="eastAsia"/>
        </w:rPr>
        <w:t xml:space="preserve"> 14.8 $1287 $14106</w:t>
      </w:r>
    </w:p>
    <w:p w:rsidR="00FD0B51" w:rsidRDefault="005429E9">
      <w:pPr>
        <w:spacing w:line="360" w:lineRule="auto"/>
        <w:ind w:firstLineChars="202" w:firstLine="424"/>
      </w:pPr>
      <w:r>
        <w:rPr>
          <w:rFonts w:hint="eastAsia"/>
        </w:rPr>
        <w:t xml:space="preserve">400000000 </w:t>
      </w:r>
      <w:r>
        <w:rPr>
          <w:rFonts w:hint="eastAsia"/>
        </w:rPr>
        <w:t>可口可乐</w:t>
      </w:r>
      <w:r>
        <w:rPr>
          <w:rFonts w:hint="eastAsia"/>
        </w:rPr>
        <w:t xml:space="preserve"> 9.2 1299 16888</w:t>
      </w:r>
    </w:p>
    <w:p w:rsidR="00FD0B51" w:rsidRDefault="005429E9">
      <w:pPr>
        <w:spacing w:line="360" w:lineRule="auto"/>
        <w:ind w:firstLineChars="202" w:firstLine="424"/>
      </w:pPr>
      <w:r>
        <w:rPr>
          <w:rFonts w:hint="eastAsia"/>
        </w:rPr>
        <w:t xml:space="preserve">18513482 </w:t>
      </w:r>
      <w:r>
        <w:rPr>
          <w:rFonts w:hint="eastAsia"/>
        </w:rPr>
        <w:t>达维塔保健</w:t>
      </w:r>
      <w:r>
        <w:rPr>
          <w:rFonts w:hint="eastAsia"/>
        </w:rPr>
        <w:t xml:space="preserve"> 8.6 843 1402</w:t>
      </w:r>
    </w:p>
    <w:p w:rsidR="00FD0B51" w:rsidRDefault="005429E9">
      <w:pPr>
        <w:spacing w:line="360" w:lineRule="auto"/>
        <w:ind w:firstLineChars="202" w:firstLine="424"/>
      </w:pPr>
      <w:r>
        <w:rPr>
          <w:rFonts w:hint="eastAsia"/>
        </w:rPr>
        <w:t xml:space="preserve">15430586 </w:t>
      </w:r>
      <w:r>
        <w:rPr>
          <w:rFonts w:hint="eastAsia"/>
        </w:rPr>
        <w:t>迪尔公司</w:t>
      </w:r>
      <w:r>
        <w:rPr>
          <w:rFonts w:hint="eastAsia"/>
        </w:rPr>
        <w:t xml:space="preserve"> 4.5 1253 1365</w:t>
      </w:r>
    </w:p>
    <w:p w:rsidR="00FD0B51" w:rsidRDefault="005429E9">
      <w:pPr>
        <w:spacing w:line="360" w:lineRule="auto"/>
        <w:ind w:firstLineChars="202" w:firstLine="424"/>
      </w:pPr>
      <w:r>
        <w:rPr>
          <w:rFonts w:hint="eastAsia"/>
        </w:rPr>
        <w:t xml:space="preserve">24617939 </w:t>
      </w:r>
      <w:r>
        <w:rPr>
          <w:rFonts w:hint="eastAsia"/>
        </w:rPr>
        <w:t>直播电视</w:t>
      </w:r>
      <w:r>
        <w:rPr>
          <w:rFonts w:hint="eastAsia"/>
        </w:rPr>
        <w:t xml:space="preserve"> 4.9 1454 2134</w:t>
      </w:r>
    </w:p>
    <w:p w:rsidR="00FD0B51" w:rsidRDefault="005429E9">
      <w:pPr>
        <w:spacing w:line="360" w:lineRule="auto"/>
        <w:ind w:firstLineChars="202" w:firstLine="424"/>
      </w:pPr>
      <w:r>
        <w:rPr>
          <w:rFonts w:hint="eastAsia"/>
        </w:rPr>
        <w:t xml:space="preserve">13062594 </w:t>
      </w:r>
      <w:r>
        <w:rPr>
          <w:rFonts w:hint="eastAsia"/>
        </w:rPr>
        <w:t>高盛</w:t>
      </w:r>
      <w:r>
        <w:rPr>
          <w:rFonts w:hint="eastAsia"/>
        </w:rPr>
        <w:t xml:space="preserve"> 3.0 750 2532</w:t>
      </w:r>
    </w:p>
    <w:p w:rsidR="00FD0B51" w:rsidRDefault="005429E9">
      <w:pPr>
        <w:spacing w:line="360" w:lineRule="auto"/>
        <w:ind w:firstLineChars="202" w:firstLine="424"/>
      </w:pPr>
      <w:r>
        <w:t>76971817 IBM 7.8 13157 12349</w:t>
      </w:r>
    </w:p>
    <w:p w:rsidR="00FD0B51" w:rsidRDefault="005429E9">
      <w:pPr>
        <w:spacing w:line="360" w:lineRule="auto"/>
        <w:ind w:firstLineChars="202" w:firstLine="424"/>
      </w:pPr>
      <w:r>
        <w:rPr>
          <w:rFonts w:hint="eastAsia"/>
        </w:rPr>
        <w:t xml:space="preserve">24669778 </w:t>
      </w:r>
      <w:r>
        <w:rPr>
          <w:rFonts w:hint="eastAsia"/>
        </w:rPr>
        <w:t>穆迪</w:t>
      </w:r>
      <w:r>
        <w:rPr>
          <w:rFonts w:hint="eastAsia"/>
        </w:rPr>
        <w:t xml:space="preserve"> 12.1 248 2364</w:t>
      </w:r>
    </w:p>
    <w:p w:rsidR="00FD0B51" w:rsidRDefault="005429E9">
      <w:pPr>
        <w:spacing w:line="360" w:lineRule="auto"/>
        <w:ind w:firstLineChars="202" w:firstLine="424"/>
      </w:pPr>
      <w:r>
        <w:rPr>
          <w:rFonts w:hint="eastAsia"/>
        </w:rPr>
        <w:t xml:space="preserve">20060390 </w:t>
      </w:r>
      <w:r>
        <w:rPr>
          <w:rFonts w:hint="eastAsia"/>
        </w:rPr>
        <w:t>慕尼黑再保险</w:t>
      </w:r>
      <w:r>
        <w:rPr>
          <w:rFonts w:hint="eastAsia"/>
        </w:rPr>
        <w:t xml:space="preserve"> 11.8 2990 4023</w:t>
      </w:r>
    </w:p>
    <w:p w:rsidR="00FD0B51" w:rsidRDefault="005429E9">
      <w:pPr>
        <w:spacing w:line="360" w:lineRule="auto"/>
        <w:ind w:firstLineChars="202" w:firstLine="424"/>
      </w:pPr>
      <w:r>
        <w:rPr>
          <w:rFonts w:hint="eastAsia"/>
        </w:rPr>
        <w:t xml:space="preserve">52477678 </w:t>
      </w:r>
      <w:r>
        <w:rPr>
          <w:rFonts w:hint="eastAsia"/>
        </w:rPr>
        <w:t>宝洁</w:t>
      </w:r>
      <w:r>
        <w:rPr>
          <w:rFonts w:hint="eastAsia"/>
        </w:rPr>
        <w:t xml:space="preserve"> 1.9 336 4683</w:t>
      </w:r>
    </w:p>
    <w:p w:rsidR="00FD0B51" w:rsidRDefault="005429E9">
      <w:pPr>
        <w:spacing w:line="360" w:lineRule="auto"/>
        <w:ind w:firstLineChars="202" w:firstLine="424"/>
      </w:pPr>
      <w:r>
        <w:rPr>
          <w:rFonts w:hint="eastAsia"/>
        </w:rPr>
        <w:t xml:space="preserve">22169930 </w:t>
      </w:r>
      <w:r>
        <w:rPr>
          <w:rFonts w:hint="eastAsia"/>
        </w:rPr>
        <w:t>赛诺菲</w:t>
      </w:r>
      <w:r>
        <w:rPr>
          <w:rFonts w:hint="eastAsia"/>
        </w:rPr>
        <w:t xml:space="preserve"> 1.7 1721 2032</w:t>
      </w:r>
    </w:p>
    <w:p w:rsidR="00FD0B51" w:rsidRDefault="005429E9">
      <w:pPr>
        <w:spacing w:line="360" w:lineRule="auto"/>
        <w:ind w:firstLineChars="202" w:firstLine="424"/>
      </w:pPr>
      <w:r>
        <w:rPr>
          <w:rFonts w:hint="eastAsia"/>
        </w:rPr>
        <w:t xml:space="preserve">96890665 </w:t>
      </w:r>
      <w:r>
        <w:rPr>
          <w:rFonts w:hint="eastAsia"/>
        </w:rPr>
        <w:t>合众银行</w:t>
      </w:r>
      <w:r>
        <w:rPr>
          <w:rFonts w:hint="eastAsia"/>
        </w:rPr>
        <w:t xml:space="preserve"> 5.4 3033 4355</w:t>
      </w:r>
    </w:p>
    <w:p w:rsidR="00FD0B51" w:rsidRDefault="005429E9">
      <w:pPr>
        <w:spacing w:line="360" w:lineRule="auto"/>
        <w:ind w:firstLineChars="202" w:firstLine="424"/>
      </w:pPr>
      <w:r>
        <w:rPr>
          <w:rFonts w:hint="eastAsia"/>
        </w:rPr>
        <w:t xml:space="preserve">43387980 </w:t>
      </w:r>
      <w:r>
        <w:rPr>
          <w:rFonts w:hint="eastAsia"/>
        </w:rPr>
        <w:t>美国石绵</w:t>
      </w:r>
      <w:r>
        <w:rPr>
          <w:rFonts w:hint="eastAsia"/>
        </w:rPr>
        <w:t xml:space="preserve"> 30.0 836 1214</w:t>
      </w:r>
    </w:p>
    <w:p w:rsidR="00FD0B51" w:rsidRDefault="005429E9">
      <w:pPr>
        <w:spacing w:line="360" w:lineRule="auto"/>
        <w:ind w:firstLineChars="202" w:firstLine="424"/>
      </w:pPr>
      <w:r>
        <w:rPr>
          <w:rFonts w:hint="eastAsia"/>
        </w:rPr>
        <w:t xml:space="preserve">67707544 </w:t>
      </w:r>
      <w:r>
        <w:rPr>
          <w:rFonts w:hint="eastAsia"/>
        </w:rPr>
        <w:t>沃尔玛</w:t>
      </w:r>
      <w:r>
        <w:rPr>
          <w:rFonts w:hint="eastAsia"/>
        </w:rPr>
        <w:t xml:space="preserve"> 2.1 3798 5815</w:t>
      </w:r>
    </w:p>
    <w:p w:rsidR="00FD0B51" w:rsidRDefault="005429E9">
      <w:pPr>
        <w:spacing w:line="360" w:lineRule="auto"/>
        <w:ind w:firstLineChars="202" w:firstLine="424"/>
      </w:pPr>
      <w:r>
        <w:rPr>
          <w:rFonts w:hint="eastAsia"/>
        </w:rPr>
        <w:t xml:space="preserve">483470853 </w:t>
      </w:r>
      <w:r>
        <w:rPr>
          <w:rFonts w:hint="eastAsia"/>
        </w:rPr>
        <w:t>富国银行</w:t>
      </w:r>
      <w:r>
        <w:rPr>
          <w:rFonts w:hint="eastAsia"/>
        </w:rPr>
        <w:t xml:space="preserve"> 9.4 11871 26504</w:t>
      </w:r>
    </w:p>
    <w:p w:rsidR="00FD0B51" w:rsidRDefault="005429E9">
      <w:pPr>
        <w:spacing w:line="360" w:lineRule="auto"/>
        <w:ind w:firstLineChars="202" w:firstLine="424"/>
      </w:pPr>
      <w:r>
        <w:rPr>
          <w:rFonts w:hint="eastAsia"/>
        </w:rPr>
        <w:t>其他</w:t>
      </w:r>
      <w:r>
        <w:rPr>
          <w:rFonts w:hint="eastAsia"/>
        </w:rPr>
        <w:t xml:space="preserve"> 10180 15704</w:t>
      </w:r>
    </w:p>
    <w:p w:rsidR="00FD0B51" w:rsidRDefault="005429E9">
      <w:pPr>
        <w:spacing w:line="360" w:lineRule="auto"/>
        <w:ind w:firstLineChars="202" w:firstLine="424"/>
      </w:pPr>
      <w:r>
        <w:rPr>
          <w:rFonts w:hint="eastAsia"/>
        </w:rPr>
        <w:t>合计</w:t>
      </w:r>
      <w:r>
        <w:rPr>
          <w:rFonts w:hint="eastAsia"/>
        </w:rPr>
        <w:t xml:space="preserve"> $55056 $117470</w:t>
      </w:r>
    </w:p>
    <w:p w:rsidR="00FD0B51" w:rsidRDefault="005429E9">
      <w:pPr>
        <w:spacing w:line="360" w:lineRule="auto"/>
        <w:ind w:firstLineChars="202" w:firstLine="424"/>
      </w:pPr>
      <w:r>
        <w:rPr>
          <w:rFonts w:hint="eastAsia"/>
        </w:rPr>
        <w:t>*</w:t>
      </w:r>
      <w:r>
        <w:rPr>
          <w:rFonts w:hint="eastAsia"/>
        </w:rPr>
        <w:t>此处为实际投资成本，等于计税基础，</w:t>
      </w:r>
      <w:r>
        <w:rPr>
          <w:rFonts w:hint="eastAsia"/>
        </w:rPr>
        <w:t xml:space="preserve">GAAP </w:t>
      </w:r>
      <w:r>
        <w:rPr>
          <w:rFonts w:hint="eastAsia"/>
        </w:rPr>
        <w:t>准则下的成本在某些情况下因减记和增计而不同</w:t>
      </w:r>
    </w:p>
    <w:p w:rsidR="00FD0B51" w:rsidRDefault="005429E9">
      <w:pPr>
        <w:spacing w:line="360" w:lineRule="auto"/>
        <w:ind w:firstLineChars="202" w:firstLine="424"/>
      </w:pPr>
      <w:r>
        <w:rPr>
          <w:rFonts w:hint="eastAsia"/>
        </w:rPr>
        <w:t>**</w:t>
      </w:r>
      <w:r>
        <w:rPr>
          <w:rFonts w:hint="eastAsia"/>
        </w:rPr>
        <w:t>不包括伯克希尔下属公司养老金投资的持股</w:t>
      </w:r>
    </w:p>
    <w:p w:rsidR="00FD0B51" w:rsidRDefault="005429E9">
      <w:pPr>
        <w:spacing w:line="360" w:lineRule="auto"/>
        <w:ind w:firstLineChars="202" w:firstLine="424"/>
      </w:pPr>
      <w:r>
        <w:rPr>
          <w:rFonts w:hint="eastAsia"/>
        </w:rPr>
        <w:t>伯克希尔还有一个主要的股权投资并未计入上表：我们在</w:t>
      </w:r>
      <w:r>
        <w:rPr>
          <w:rFonts w:hint="eastAsia"/>
        </w:rPr>
        <w:t xml:space="preserve">2021 </w:t>
      </w:r>
      <w:r>
        <w:rPr>
          <w:rFonts w:hint="eastAsia"/>
        </w:rPr>
        <w:t>年九月以前任何时间都可以用</w:t>
      </w:r>
      <w:r>
        <w:rPr>
          <w:rFonts w:hint="eastAsia"/>
        </w:rPr>
        <w:t xml:space="preserve">50 </w:t>
      </w:r>
      <w:r>
        <w:rPr>
          <w:rFonts w:hint="eastAsia"/>
        </w:rPr>
        <w:t>亿美元的价格买入</w:t>
      </w:r>
      <w:r>
        <w:rPr>
          <w:rFonts w:hint="eastAsia"/>
        </w:rPr>
        <w:t xml:space="preserve">7 </w:t>
      </w:r>
      <w:r>
        <w:rPr>
          <w:rFonts w:hint="eastAsia"/>
        </w:rPr>
        <w:t>亿股美国银行的股票。在去年末，这些股票市值是</w:t>
      </w:r>
      <w:r>
        <w:rPr>
          <w:rFonts w:hint="eastAsia"/>
        </w:rPr>
        <w:t xml:space="preserve">125 </w:t>
      </w:r>
      <w:r>
        <w:rPr>
          <w:rFonts w:hint="eastAsia"/>
        </w:rPr>
        <w:t>亿美元。我们可能会在我们的期权过期日之前才行权。同时，我们的投资者必须意识到，美国银行实质上是我们的第四大股权投资，并且是我们极重视的一个投资。</w:t>
      </w:r>
    </w:p>
    <w:p w:rsidR="00FD0B51" w:rsidRDefault="005429E9">
      <w:pPr>
        <w:spacing w:line="360" w:lineRule="auto"/>
        <w:ind w:firstLineChars="202" w:firstLine="424"/>
      </w:pPr>
      <w:r>
        <w:t>* * * * * * * * * * * *</w:t>
      </w:r>
    </w:p>
    <w:p w:rsidR="00FD0B51" w:rsidRDefault="005429E9">
      <w:pPr>
        <w:spacing w:line="360" w:lineRule="auto"/>
        <w:ind w:firstLineChars="202" w:firstLine="424"/>
      </w:pPr>
      <w:r>
        <w:rPr>
          <w:rFonts w:hint="eastAsia"/>
        </w:rPr>
        <w:t>细心的读者可能会注意到乐购已不在我们最大的普通股投资清单中，而去年它是有份</w:t>
      </w:r>
      <w:r>
        <w:rPr>
          <w:rFonts w:hint="eastAsia"/>
        </w:rPr>
        <w:lastRenderedPageBreak/>
        <w:t>的。作为一个细心的投资者，我不得不尴尬地向大家报告，稍早时我们已售出乐购的股票。</w:t>
      </w:r>
    </w:p>
    <w:p w:rsidR="00FD0B51" w:rsidRDefault="005429E9">
      <w:pPr>
        <w:spacing w:line="360" w:lineRule="auto"/>
        <w:ind w:firstLineChars="202" w:firstLine="424"/>
      </w:pPr>
      <w:r>
        <w:rPr>
          <w:rFonts w:hint="eastAsia"/>
        </w:rPr>
        <w:t>我由于懒散，在这一投资上犯了一个巨大的错误。</w:t>
      </w:r>
    </w:p>
    <w:p w:rsidR="00FD0B51" w:rsidRDefault="005429E9">
      <w:pPr>
        <w:spacing w:line="360" w:lineRule="auto"/>
        <w:ind w:firstLineChars="202" w:firstLine="424"/>
      </w:pPr>
      <w:r>
        <w:rPr>
          <w:rFonts w:hint="eastAsia"/>
        </w:rPr>
        <w:t xml:space="preserve">2012 </w:t>
      </w:r>
      <w:r>
        <w:rPr>
          <w:rFonts w:hint="eastAsia"/>
        </w:rPr>
        <w:t>年底，我们拥有</w:t>
      </w:r>
      <w:r>
        <w:rPr>
          <w:rFonts w:hint="eastAsia"/>
        </w:rPr>
        <w:t xml:space="preserve">4.15 </w:t>
      </w:r>
      <w:r>
        <w:rPr>
          <w:rFonts w:hint="eastAsia"/>
        </w:rPr>
        <w:t>亿股乐购的股票，当时和现在乐购都是英国领先的食品零售商，在其他国家也是一个重要的食杂商。我们这一投资的成本是</w:t>
      </w:r>
      <w:r>
        <w:rPr>
          <w:rFonts w:hint="eastAsia"/>
        </w:rPr>
        <w:t xml:space="preserve">23 </w:t>
      </w:r>
      <w:r>
        <w:rPr>
          <w:rFonts w:hint="eastAsia"/>
        </w:rPr>
        <w:t>亿美元，与这些股票的市值差不多。</w:t>
      </w:r>
    </w:p>
    <w:p w:rsidR="00FD0B51" w:rsidRDefault="005429E9">
      <w:pPr>
        <w:spacing w:line="360" w:lineRule="auto"/>
        <w:ind w:firstLineChars="202" w:firstLine="424"/>
      </w:pPr>
      <w:r>
        <w:rPr>
          <w:rFonts w:hint="eastAsia"/>
        </w:rPr>
        <w:t xml:space="preserve">2013 </w:t>
      </w:r>
      <w:r>
        <w:rPr>
          <w:rFonts w:hint="eastAsia"/>
        </w:rPr>
        <w:t>年，我对乐购当时的管理层略感失望，因此出售了</w:t>
      </w:r>
      <w:r>
        <w:rPr>
          <w:rFonts w:hint="eastAsia"/>
        </w:rPr>
        <w:t xml:space="preserve">1.14 </w:t>
      </w:r>
      <w:r>
        <w:rPr>
          <w:rFonts w:hint="eastAsia"/>
        </w:rPr>
        <w:t>亿股，获得了</w:t>
      </w:r>
      <w:r>
        <w:rPr>
          <w:rFonts w:hint="eastAsia"/>
        </w:rPr>
        <w:t xml:space="preserve">4300 </w:t>
      </w:r>
      <w:r>
        <w:rPr>
          <w:rFonts w:hint="eastAsia"/>
        </w:rPr>
        <w:t>万美元的盈利。我闲散的售股方式最后被证明代价高昂。查理将这类行为称为“吮拇指”。</w:t>
      </w:r>
      <w:r>
        <w:rPr>
          <w:rFonts w:hint="eastAsia"/>
        </w:rPr>
        <w:t>(</w:t>
      </w:r>
      <w:r>
        <w:rPr>
          <w:rFonts w:hint="eastAsia"/>
        </w:rPr>
        <w:t>考虑到我的延误给我们造成的损失，他这样说真是宽宏大量。</w:t>
      </w:r>
      <w:r>
        <w:rPr>
          <w:rFonts w:hint="eastAsia"/>
        </w:rPr>
        <w:t>)</w:t>
      </w:r>
    </w:p>
    <w:p w:rsidR="00FD0B51" w:rsidRDefault="005429E9">
      <w:pPr>
        <w:spacing w:line="360" w:lineRule="auto"/>
        <w:ind w:firstLineChars="202" w:firstLine="424"/>
      </w:pPr>
      <w:r>
        <w:rPr>
          <w:rFonts w:hint="eastAsia"/>
        </w:rPr>
        <w:t xml:space="preserve">2014 </w:t>
      </w:r>
      <w:r>
        <w:rPr>
          <w:rFonts w:hint="eastAsia"/>
        </w:rPr>
        <w:t>年，乐购的问题与日俱增，公司市值缩水，利润率萎缩，财会问题暴露。在商业世界，坏消息经常是接踵而至：一旦你在厨房里看到一只蟑螂，几天后你就会遇到它的“亲戚”。</w:t>
      </w:r>
    </w:p>
    <w:p w:rsidR="00FD0B51" w:rsidRDefault="005429E9">
      <w:pPr>
        <w:spacing w:line="360" w:lineRule="auto"/>
        <w:ind w:firstLineChars="202" w:firstLine="424"/>
      </w:pPr>
      <w:r>
        <w:rPr>
          <w:rFonts w:hint="eastAsia"/>
        </w:rPr>
        <w:t>我们在去年卖光了乐购的股票，现在已没有任何仓位。</w:t>
      </w:r>
      <w:r>
        <w:rPr>
          <w:rFonts w:hint="eastAsia"/>
        </w:rPr>
        <w:t>(</w:t>
      </w:r>
      <w:r>
        <w:rPr>
          <w:rFonts w:hint="eastAsia"/>
        </w:rPr>
        <w:t>我们要指出的是，这家公司已聘用了新的管理层，我们希望他们一切顺利</w:t>
      </w:r>
      <w:r>
        <w:rPr>
          <w:rFonts w:hint="eastAsia"/>
        </w:rPr>
        <w:t>)</w:t>
      </w:r>
      <w:r>
        <w:rPr>
          <w:rFonts w:hint="eastAsia"/>
        </w:rPr>
        <w:t>。我们这笔投资的税后亏损是</w:t>
      </w:r>
      <w:r>
        <w:rPr>
          <w:rFonts w:hint="eastAsia"/>
        </w:rPr>
        <w:t xml:space="preserve">4.44 </w:t>
      </w:r>
      <w:r>
        <w:rPr>
          <w:rFonts w:hint="eastAsia"/>
        </w:rPr>
        <w:t>亿美元，相当于伯克希尔</w:t>
      </w:r>
      <w:r>
        <w:rPr>
          <w:rFonts w:hint="eastAsia"/>
        </w:rPr>
        <w:t>1%</w:t>
      </w:r>
      <w:r>
        <w:rPr>
          <w:rFonts w:hint="eastAsia"/>
        </w:rPr>
        <w:t>净值的五分之一。过去</w:t>
      </w:r>
      <w:r>
        <w:rPr>
          <w:rFonts w:hint="eastAsia"/>
        </w:rPr>
        <w:t xml:space="preserve">50 </w:t>
      </w:r>
      <w:r>
        <w:rPr>
          <w:rFonts w:hint="eastAsia"/>
        </w:rPr>
        <w:t>年中，我们仅有一次投资的售出时实现亏损达到我们净值</w:t>
      </w:r>
      <w:r>
        <w:rPr>
          <w:rFonts w:hint="eastAsia"/>
        </w:rPr>
        <w:t>2%</w:t>
      </w:r>
      <w:r>
        <w:rPr>
          <w:rFonts w:hint="eastAsia"/>
        </w:rPr>
        <w:t>的水平。另外有两次，我们经历了相当于净值</w:t>
      </w:r>
      <w:r>
        <w:rPr>
          <w:rFonts w:hint="eastAsia"/>
        </w:rPr>
        <w:t>1%</w:t>
      </w:r>
      <w:r>
        <w:rPr>
          <w:rFonts w:hint="eastAsia"/>
        </w:rPr>
        <w:t>的投资损失。所有三次大亏损都发生在</w:t>
      </w:r>
      <w:r>
        <w:rPr>
          <w:rFonts w:hint="eastAsia"/>
        </w:rPr>
        <w:t xml:space="preserve">1974-1975 </w:t>
      </w:r>
      <w:r>
        <w:rPr>
          <w:rFonts w:hint="eastAsia"/>
        </w:rPr>
        <w:t>年间，当时我们以非常便宜的价格出售股票，是为了换钱购买那些我们认为更为便宜的股票。</w:t>
      </w:r>
    </w:p>
    <w:p w:rsidR="00FD0B51" w:rsidRDefault="005429E9">
      <w:pPr>
        <w:spacing w:line="360" w:lineRule="auto"/>
        <w:ind w:firstLineChars="202" w:firstLine="424"/>
      </w:pPr>
      <w:r>
        <w:rPr>
          <w:rFonts w:hint="eastAsia"/>
        </w:rPr>
        <w:t>我们的投资业绩得到了一个巨大有利因素的帮助。</w:t>
      </w:r>
      <w:r>
        <w:rPr>
          <w:rFonts w:hint="eastAsia"/>
        </w:rPr>
        <w:t xml:space="preserve">1964-2014 </w:t>
      </w:r>
      <w:r>
        <w:rPr>
          <w:rFonts w:hint="eastAsia"/>
        </w:rPr>
        <w:t>年，标普</w:t>
      </w:r>
      <w:r>
        <w:rPr>
          <w:rFonts w:hint="eastAsia"/>
        </w:rPr>
        <w:t xml:space="preserve">500 </w:t>
      </w:r>
      <w:r>
        <w:rPr>
          <w:rFonts w:hint="eastAsia"/>
        </w:rPr>
        <w:t>指数从</w:t>
      </w:r>
      <w:r>
        <w:rPr>
          <w:rFonts w:hint="eastAsia"/>
        </w:rPr>
        <w:t>84</w:t>
      </w:r>
      <w:r>
        <w:rPr>
          <w:rFonts w:hint="eastAsia"/>
        </w:rPr>
        <w:t>点涨至</w:t>
      </w:r>
      <w:r>
        <w:rPr>
          <w:rFonts w:hint="eastAsia"/>
        </w:rPr>
        <w:t xml:space="preserve">2059 </w:t>
      </w:r>
      <w:r>
        <w:rPr>
          <w:rFonts w:hint="eastAsia"/>
        </w:rPr>
        <w:t>点，如果将股息再投资，整体回报将达到我们在第</w:t>
      </w:r>
      <w:r>
        <w:rPr>
          <w:rFonts w:hint="eastAsia"/>
        </w:rPr>
        <w:t xml:space="preserve">2 </w:t>
      </w:r>
      <w:r>
        <w:rPr>
          <w:rFonts w:hint="eastAsia"/>
        </w:rPr>
        <w:t>页中所提及的</w:t>
      </w:r>
      <w:r>
        <w:rPr>
          <w:rFonts w:hint="eastAsia"/>
        </w:rPr>
        <w:t>11196%</w:t>
      </w:r>
      <w:r>
        <w:rPr>
          <w:rFonts w:hint="eastAsia"/>
        </w:rPr>
        <w:t>的水平。与此同时，美元的购买力萎缩了令人吃惊的</w:t>
      </w:r>
      <w:r>
        <w:rPr>
          <w:rFonts w:hint="eastAsia"/>
        </w:rPr>
        <w:t>87%</w:t>
      </w:r>
      <w:r>
        <w:rPr>
          <w:rFonts w:hint="eastAsia"/>
        </w:rPr>
        <w:t>。这样的暴跌意味着现在需要</w:t>
      </w:r>
      <w:r>
        <w:rPr>
          <w:rFonts w:hint="eastAsia"/>
        </w:rPr>
        <w:t xml:space="preserve">1 </w:t>
      </w:r>
      <w:r>
        <w:rPr>
          <w:rFonts w:hint="eastAsia"/>
        </w:rPr>
        <w:t>美元买到的东西，在</w:t>
      </w:r>
      <w:r>
        <w:rPr>
          <w:rFonts w:hint="eastAsia"/>
        </w:rPr>
        <w:t xml:space="preserve">1965 </w:t>
      </w:r>
      <w:r>
        <w:rPr>
          <w:rFonts w:hint="eastAsia"/>
        </w:rPr>
        <w:t>年花</w:t>
      </w:r>
      <w:r>
        <w:rPr>
          <w:rFonts w:hint="eastAsia"/>
        </w:rPr>
        <w:t xml:space="preserve"> 13 </w:t>
      </w:r>
      <w:r>
        <w:rPr>
          <w:rFonts w:hint="eastAsia"/>
        </w:rPr>
        <w:t>美分就可以得到</w:t>
      </w:r>
      <w:r>
        <w:rPr>
          <w:rFonts w:hint="eastAsia"/>
        </w:rPr>
        <w:t>(</w:t>
      </w:r>
      <w:r>
        <w:rPr>
          <w:rFonts w:hint="eastAsia"/>
        </w:rPr>
        <w:t>以消费者价格指数</w:t>
      </w:r>
      <w:r>
        <w:rPr>
          <w:rFonts w:hint="eastAsia"/>
        </w:rPr>
        <w:t xml:space="preserve">CPI </w:t>
      </w:r>
      <w:r>
        <w:rPr>
          <w:rFonts w:hint="eastAsia"/>
        </w:rPr>
        <w:t>为度量</w:t>
      </w:r>
      <w:r>
        <w:rPr>
          <w:rFonts w:hint="eastAsia"/>
        </w:rPr>
        <w:t>)</w:t>
      </w:r>
      <w:r>
        <w:rPr>
          <w:rFonts w:hint="eastAsia"/>
        </w:rPr>
        <w:t>。</w:t>
      </w:r>
    </w:p>
    <w:p w:rsidR="00FD0B51" w:rsidRDefault="005429E9">
      <w:pPr>
        <w:spacing w:line="360" w:lineRule="auto"/>
        <w:ind w:firstLineChars="202" w:firstLine="424"/>
      </w:pPr>
      <w:r>
        <w:rPr>
          <w:rFonts w:hint="eastAsia"/>
        </w:rPr>
        <w:t>这是一个向投资者发出的重要信号：股市和美元的表现能差上十万八千里。可以回顾我们</w:t>
      </w:r>
      <w:r>
        <w:rPr>
          <w:rFonts w:hint="eastAsia"/>
        </w:rPr>
        <w:t xml:space="preserve">2011 </w:t>
      </w:r>
      <w:r>
        <w:rPr>
          <w:rFonts w:hint="eastAsia"/>
        </w:rPr>
        <w:t>年的年度报告，其中我们将投资定义为：将当下购买力让渡给他人，同时合理预期在未来将获得更大的购买力。</w:t>
      </w:r>
    </w:p>
    <w:p w:rsidR="00FD0B51" w:rsidRDefault="005429E9">
      <w:pPr>
        <w:spacing w:line="360" w:lineRule="auto"/>
        <w:ind w:firstLineChars="202" w:firstLine="424"/>
      </w:pPr>
      <w:r>
        <w:rPr>
          <w:rFonts w:hint="eastAsia"/>
        </w:rPr>
        <w:t>从过去</w:t>
      </w:r>
      <w:r>
        <w:rPr>
          <w:rFonts w:hint="eastAsia"/>
        </w:rPr>
        <w:t xml:space="preserve">50 </w:t>
      </w:r>
      <w:r>
        <w:rPr>
          <w:rFonts w:hint="eastAsia"/>
        </w:rPr>
        <w:t>年获得的一个反常规但不容辩驳的结论就是，投资于一个美国企业的组合比投资于比如美国国债等证券要安全得多，后者的价值与美元紧密关联。在再往前的半个世纪，包括了大萧条和两次世界大战的时段内，这一结论也是正确的。投资者应该关注这一历史。在某种程度上，在未来的一个世纪这几乎肯定会重演。</w:t>
      </w:r>
    </w:p>
    <w:p w:rsidR="00FD0B51" w:rsidRDefault="005429E9">
      <w:pPr>
        <w:spacing w:line="360" w:lineRule="auto"/>
        <w:ind w:firstLineChars="202" w:firstLine="424"/>
      </w:pPr>
      <w:r>
        <w:rPr>
          <w:rFonts w:hint="eastAsia"/>
        </w:rPr>
        <w:t>股票价格的波动性总是会比现金等价物的高得多。但是，从长期来看，货币计价的投资品比广泛多元化，随着时间推移买入的股票组合的风险更高，甚至是风险要高很多，当然我</w:t>
      </w:r>
      <w:r>
        <w:rPr>
          <w:rFonts w:hint="eastAsia"/>
        </w:rPr>
        <w:lastRenderedPageBreak/>
        <w:t>们拥有股票组合的方式应该是仅招致象征性的费率和佣金。这样的知识通常不能在商学院获得，在那里波动性几乎肯定会被用作衡量风险的指标。虽然这样的学术假设使教学变得容易，但它错得离谱：波动性远不是风险的同义词。流行观念将两者划等号导致了学生、投资者和</w:t>
      </w:r>
      <w:r>
        <w:rPr>
          <w:rFonts w:hint="eastAsia"/>
        </w:rPr>
        <w:t xml:space="preserve">CEO </w:t>
      </w:r>
      <w:r>
        <w:rPr>
          <w:rFonts w:hint="eastAsia"/>
        </w:rPr>
        <w:t>们误入歧途。</w:t>
      </w:r>
    </w:p>
    <w:p w:rsidR="00FD0B51" w:rsidRDefault="005429E9">
      <w:pPr>
        <w:spacing w:line="360" w:lineRule="auto"/>
        <w:ind w:firstLineChars="202" w:firstLine="424"/>
      </w:pPr>
      <w:r>
        <w:rPr>
          <w:rFonts w:hint="eastAsia"/>
        </w:rPr>
        <w:t>当然，毫无疑问的是，拥有股票一天、一周或一年的风险比将资金投入现金等价物高，无论从名义值还是购买力衡量都是如此。这对于某些投资者，比如说投行有意义，因为它们的生存可能受到资产价格下滑的威胁，它们可能在市场低迷时被迫出售股票。此外，任何可能有重大的近期内资金需求的人，他们都应该将适当资金投向国债或有保险的银行存款。</w:t>
      </w:r>
    </w:p>
    <w:p w:rsidR="00FD0B51" w:rsidRDefault="005429E9">
      <w:pPr>
        <w:spacing w:line="360" w:lineRule="auto"/>
        <w:ind w:firstLineChars="202" w:firstLine="424"/>
      </w:pPr>
      <w:r>
        <w:rPr>
          <w:rFonts w:hint="eastAsia"/>
        </w:rPr>
        <w:t>但是，对绝大多数投资者来说，他们可以也应该在数十年的维度下投资，股价的下跌并不重要。他们的关注点应锁定在投资周期内获得显著增长的购买力。对他们来说，随着时间推移买入而建立的多元化的股票组合将被证明风险比基于美元的证券要小得多。</w:t>
      </w:r>
    </w:p>
    <w:p w:rsidR="00FD0B51" w:rsidRDefault="005429E9">
      <w:pPr>
        <w:spacing w:line="360" w:lineRule="auto"/>
        <w:ind w:firstLineChars="202" w:firstLine="424"/>
      </w:pPr>
      <w:r>
        <w:rPr>
          <w:rFonts w:hint="eastAsia"/>
        </w:rPr>
        <w:t>相反，如果投资者害怕价格波动，错误地把它视为某种风险，他反而可能会做一些有高风险的事。你们回忆一下，</w:t>
      </w:r>
      <w:r>
        <w:rPr>
          <w:rFonts w:hint="eastAsia"/>
        </w:rPr>
        <w:t xml:space="preserve">6 </w:t>
      </w:r>
      <w:r>
        <w:rPr>
          <w:rFonts w:hint="eastAsia"/>
        </w:rPr>
        <w:t>年前有权威人士警告股价会下跌，建议你投资“安全”的国债或银行存单。如果你真的听了这些劝，那么现在只有微薄的回报，很难愉快地退休了。</w:t>
      </w:r>
      <w:r>
        <w:rPr>
          <w:rFonts w:hint="eastAsia"/>
        </w:rPr>
        <w:t>(</w:t>
      </w:r>
      <w:r>
        <w:rPr>
          <w:rFonts w:hint="eastAsia"/>
        </w:rPr>
        <w:t>标普</w:t>
      </w:r>
      <w:r>
        <w:rPr>
          <w:rFonts w:hint="eastAsia"/>
        </w:rPr>
        <w:t xml:space="preserve">500 </w:t>
      </w:r>
      <w:r>
        <w:rPr>
          <w:rFonts w:hint="eastAsia"/>
        </w:rPr>
        <w:t>指数当时低于</w:t>
      </w:r>
      <w:r>
        <w:rPr>
          <w:rFonts w:hint="eastAsia"/>
        </w:rPr>
        <w:t xml:space="preserve">700 </w:t>
      </w:r>
      <w:r>
        <w:rPr>
          <w:rFonts w:hint="eastAsia"/>
        </w:rPr>
        <w:t>点，现在约为</w:t>
      </w:r>
      <w:r>
        <w:rPr>
          <w:rFonts w:hint="eastAsia"/>
        </w:rPr>
        <w:t xml:space="preserve">2100 </w:t>
      </w:r>
      <w:r>
        <w:rPr>
          <w:rFonts w:hint="eastAsia"/>
        </w:rPr>
        <w:t>点</w:t>
      </w:r>
      <w:r>
        <w:rPr>
          <w:rFonts w:hint="eastAsia"/>
        </w:rPr>
        <w:t>)</w:t>
      </w:r>
      <w:r>
        <w:rPr>
          <w:rFonts w:hint="eastAsia"/>
        </w:rPr>
        <w:t>如果他们不担心毫无意义的价格波动，当时买一些低成本的指数基金，现在的回报能保证有不错的生活。因为这些基金不但股息在增加，本身价格也在上涨</w:t>
      </w:r>
      <w:r>
        <w:rPr>
          <w:rFonts w:hint="eastAsia"/>
        </w:rPr>
        <w:t>(</w:t>
      </w:r>
      <w:r>
        <w:rPr>
          <w:rFonts w:hint="eastAsia"/>
        </w:rPr>
        <w:t>当然这其中也有涨跌起伏</w:t>
      </w:r>
      <w:r>
        <w:rPr>
          <w:rFonts w:hint="eastAsia"/>
        </w:rPr>
        <w:t>)</w:t>
      </w:r>
    </w:p>
    <w:p w:rsidR="00FD0B51" w:rsidRDefault="005429E9">
      <w:pPr>
        <w:spacing w:line="360" w:lineRule="auto"/>
        <w:ind w:firstLineChars="202" w:firstLine="424"/>
      </w:pPr>
      <w:r>
        <w:rPr>
          <w:rFonts w:hint="eastAsia"/>
        </w:rPr>
        <w:t>投资者本身的行为可能会让持有股票变成某种高风险的行为，许多人都有这个问题。积极的交易，试图“抓准”市场的波动，不充分的多元投资，向基金经理和顾问支付不必要且高昂的费用，用借来的钱投资，这些行为都可能摧毁你的丰厚回报。如果你一直持有的话就不会有这些风险。投资者不应用借来的钱投资，因为市场中任何时候都有可能发生意想不到的事情。没有经济学家、顾问、电视评论员</w:t>
      </w:r>
      <w:r>
        <w:rPr>
          <w:rFonts w:hint="eastAsia"/>
        </w:rPr>
        <w:t>--</w:t>
      </w:r>
      <w:r>
        <w:rPr>
          <w:rFonts w:hint="eastAsia"/>
        </w:rPr>
        <w:t>当然包括我和查理</w:t>
      </w:r>
      <w:r>
        <w:rPr>
          <w:rFonts w:hint="eastAsia"/>
        </w:rPr>
        <w:t>--</w:t>
      </w:r>
      <w:r>
        <w:rPr>
          <w:rFonts w:hint="eastAsia"/>
        </w:rPr>
        <w:t>能告诉你高风险事件什么时候发生。所谓的预测家能填满你的耳朵，但永远不能填满你的钱包。</w:t>
      </w:r>
    </w:p>
    <w:p w:rsidR="00FD0B51" w:rsidRDefault="005429E9">
      <w:pPr>
        <w:spacing w:line="360" w:lineRule="auto"/>
        <w:ind w:firstLineChars="202" w:firstLine="424"/>
      </w:pPr>
      <w:r>
        <w:rPr>
          <w:rFonts w:hint="eastAsia"/>
        </w:rPr>
        <w:t>以上列出“佣金投资原罪”并不只是说给“小家伙们”听的。大型机构投资者群体，通常也会跑输简单的指数基金投资者。其中一个重要的理由就是费用：许多机构投资者向咨询机构支付巨额费用，而这些机构推荐费用高昂的经理。这是一场愚蠢者的游戏。</w:t>
      </w:r>
    </w:p>
    <w:p w:rsidR="00FD0B51" w:rsidRDefault="005429E9">
      <w:pPr>
        <w:spacing w:line="360" w:lineRule="auto"/>
        <w:ind w:firstLineChars="202" w:firstLine="424"/>
      </w:pPr>
      <w:r>
        <w:rPr>
          <w:rFonts w:hint="eastAsia"/>
        </w:rPr>
        <w:t>不过还是有一些投资经理非常优秀，但从短期看难以辨别是运气还是天才。许多投资顾问索取高额费用的本领远高于提供高额回报，事实上他们的核心竞争力是销售能力。不管是大投资者还是小散，不要听他们的花言巧语，而应该读一读杰克</w:t>
      </w:r>
      <w:r>
        <w:rPr>
          <w:rFonts w:hint="eastAsia"/>
        </w:rPr>
        <w:t>-</w:t>
      </w:r>
      <w:r>
        <w:rPr>
          <w:rFonts w:hint="eastAsia"/>
        </w:rPr>
        <w:t>博格尔</w:t>
      </w:r>
      <w:r>
        <w:rPr>
          <w:rFonts w:hint="eastAsia"/>
        </w:rPr>
        <w:t>(Jack Bogle)</w:t>
      </w:r>
      <w:r>
        <w:rPr>
          <w:rFonts w:hint="eastAsia"/>
        </w:rPr>
        <w:t>写的的《投资常识小册子》</w:t>
      </w:r>
      <w:r>
        <w:rPr>
          <w:rFonts w:hint="eastAsia"/>
        </w:rPr>
        <w:t>(The Little Book of Common Sense Investing)</w:t>
      </w:r>
      <w:r>
        <w:rPr>
          <w:rFonts w:hint="eastAsia"/>
        </w:rPr>
        <w:t>这本书。</w:t>
      </w:r>
    </w:p>
    <w:p w:rsidR="00FD0B51" w:rsidRDefault="005429E9">
      <w:pPr>
        <w:spacing w:line="360" w:lineRule="auto"/>
        <w:ind w:firstLineChars="202" w:firstLine="424"/>
      </w:pPr>
      <w:r>
        <w:rPr>
          <w:rFonts w:hint="eastAsia"/>
        </w:rPr>
        <w:lastRenderedPageBreak/>
        <w:t>几十年前，本</w:t>
      </w:r>
      <w:r>
        <w:rPr>
          <w:rFonts w:hint="eastAsia"/>
        </w:rPr>
        <w:t>-</w:t>
      </w:r>
      <w:r>
        <w:rPr>
          <w:rFonts w:hint="eastAsia"/>
        </w:rPr>
        <w:t>格雷厄姆</w:t>
      </w:r>
      <w:r>
        <w:rPr>
          <w:rFonts w:hint="eastAsia"/>
        </w:rPr>
        <w:t>(Ben Graham)</w:t>
      </w:r>
      <w:r>
        <w:rPr>
          <w:rFonts w:hint="eastAsia"/>
        </w:rPr>
        <w:t>就准确指出了投资失败的根源，他引用了一句莎士比亚名剧中的台词：“错的不在于星星，而在于我们自身。”</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39" w:name="_Toc431642162"/>
      <w:r>
        <w:rPr>
          <w:rFonts w:eastAsia="黑体" w:hint="eastAsia"/>
          <w:kern w:val="30"/>
          <w:sz w:val="28"/>
        </w:rPr>
        <w:t>股东大会</w:t>
      </w:r>
      <w:bookmarkEnd w:id="439"/>
    </w:p>
    <w:p w:rsidR="00FD0B51" w:rsidRDefault="005429E9">
      <w:pPr>
        <w:spacing w:line="360" w:lineRule="auto"/>
        <w:ind w:firstLineChars="202" w:firstLine="424"/>
      </w:pPr>
      <w:r>
        <w:rPr>
          <w:rFonts w:hint="eastAsia"/>
        </w:rPr>
        <w:t>本次股东大会将在今年</w:t>
      </w:r>
      <w:r>
        <w:rPr>
          <w:rFonts w:hint="eastAsia"/>
        </w:rPr>
        <w:t xml:space="preserve">5 </w:t>
      </w:r>
      <w:r>
        <w:rPr>
          <w:rFonts w:hint="eastAsia"/>
        </w:rPr>
        <w:t>月</w:t>
      </w:r>
      <w:r>
        <w:rPr>
          <w:rFonts w:hint="eastAsia"/>
        </w:rPr>
        <w:t xml:space="preserve">2 </w:t>
      </w:r>
      <w:r>
        <w:rPr>
          <w:rFonts w:hint="eastAsia"/>
        </w:rPr>
        <w:t>日</w:t>
      </w:r>
      <w:r>
        <w:rPr>
          <w:rFonts w:hint="eastAsia"/>
        </w:rPr>
        <w:t>(</w:t>
      </w:r>
      <w:r>
        <w:rPr>
          <w:rFonts w:hint="eastAsia"/>
        </w:rPr>
        <w:t>周六</w:t>
      </w:r>
      <w:r>
        <w:rPr>
          <w:rFonts w:hint="eastAsia"/>
        </w:rPr>
        <w:t xml:space="preserve">)Century Link </w:t>
      </w:r>
      <w:r>
        <w:rPr>
          <w:rFonts w:hint="eastAsia"/>
        </w:rPr>
        <w:t>中心召开。去年有</w:t>
      </w:r>
      <w:r>
        <w:rPr>
          <w:rFonts w:hint="eastAsia"/>
        </w:rPr>
        <w:t xml:space="preserve">3.9 </w:t>
      </w:r>
      <w:r>
        <w:rPr>
          <w:rFonts w:hint="eastAsia"/>
        </w:rPr>
        <w:t>万人出席会议创下历史记录，我们预计本次会议人数再创纪录，以庆祝这次</w:t>
      </w:r>
      <w:r>
        <w:rPr>
          <w:rFonts w:hint="eastAsia"/>
        </w:rPr>
        <w:t xml:space="preserve">50 </w:t>
      </w:r>
      <w:r>
        <w:rPr>
          <w:rFonts w:hint="eastAsia"/>
        </w:rPr>
        <w:t>周年“金婚”年会。会议中心将在当天上午</w:t>
      </w:r>
      <w:r>
        <w:rPr>
          <w:rFonts w:hint="eastAsia"/>
        </w:rPr>
        <w:t xml:space="preserve">7 </w:t>
      </w:r>
      <w:r>
        <w:rPr>
          <w:rFonts w:hint="eastAsia"/>
        </w:rPr>
        <w:t>点开门。</w:t>
      </w:r>
    </w:p>
    <w:p w:rsidR="00FD0B51" w:rsidRDefault="005429E9">
      <w:pPr>
        <w:spacing w:line="360" w:lineRule="auto"/>
        <w:ind w:firstLineChars="202" w:firstLine="424"/>
      </w:pPr>
      <w:r>
        <w:rPr>
          <w:rFonts w:hint="eastAsia"/>
        </w:rPr>
        <w:t>伯克希尔的才女卡丽</w:t>
      </w:r>
      <w:r>
        <w:rPr>
          <w:rFonts w:hint="eastAsia"/>
        </w:rPr>
        <w:t>-</w:t>
      </w:r>
      <w:r>
        <w:rPr>
          <w:rFonts w:hint="eastAsia"/>
        </w:rPr>
        <w:t>索娃</w:t>
      </w:r>
      <w:r>
        <w:rPr>
          <w:rFonts w:hint="eastAsia"/>
        </w:rPr>
        <w:t>(Carrie Sova)</w:t>
      </w:r>
      <w:r>
        <w:rPr>
          <w:rFonts w:hint="eastAsia"/>
        </w:rPr>
        <w:t>将再次负责安排会议。六年前</w:t>
      </w:r>
      <w:r>
        <w:rPr>
          <w:rFonts w:hint="eastAsia"/>
        </w:rPr>
        <w:t xml:space="preserve">24 </w:t>
      </w:r>
      <w:r>
        <w:rPr>
          <w:rFonts w:hint="eastAsia"/>
        </w:rPr>
        <w:t>岁的卡丽作为秘书加入了我们公司。四年前我邀请她负责年会，这是一个艰巨的任务，需要高超的技能，她接受了挑战。卡丽的表现镇定专注，顺利地与数百名工作人员协同工作。她得到了我们整个本部办公室工作人员的帮助，会让我们所有的股东享受一个丰富和有趣的周末。</w:t>
      </w:r>
    </w:p>
    <w:p w:rsidR="00FD0B51" w:rsidRDefault="005429E9">
      <w:pPr>
        <w:spacing w:line="360" w:lineRule="auto"/>
        <w:ind w:firstLineChars="202" w:firstLine="424"/>
        <w:jc w:val="right"/>
      </w:pPr>
      <w:r>
        <w:t>2015.2.27</w:t>
      </w:r>
    </w:p>
    <w:p w:rsidR="00FD0B51" w:rsidRDefault="005429E9">
      <w:pPr>
        <w:spacing w:line="360" w:lineRule="auto"/>
        <w:ind w:firstLineChars="202" w:firstLine="424"/>
        <w:jc w:val="right"/>
      </w:pPr>
      <w:r>
        <w:t>Warrem.E.Buffett</w:t>
      </w:r>
    </w:p>
    <w:p w:rsidR="00FD0B51" w:rsidRDefault="005429E9">
      <w:pPr>
        <w:spacing w:line="360" w:lineRule="auto"/>
        <w:ind w:firstLineChars="202" w:firstLine="424"/>
        <w:jc w:val="right"/>
      </w:pPr>
      <w:r>
        <w:rPr>
          <w:rFonts w:hint="eastAsia"/>
        </w:rPr>
        <w:t>沃伦·巴菲特</w:t>
      </w:r>
    </w:p>
    <w:p w:rsidR="00FD0B51" w:rsidRDefault="00FD0B51">
      <w:pPr>
        <w:spacing w:line="360" w:lineRule="auto"/>
        <w:ind w:firstLineChars="202" w:firstLine="424"/>
      </w:pPr>
    </w:p>
    <w:p w:rsidR="00FD0B51" w:rsidRDefault="005429E9">
      <w:pPr>
        <w:keepNext/>
        <w:keepLines/>
        <w:tabs>
          <w:tab w:val="left" w:pos="525"/>
        </w:tabs>
        <w:adjustRightInd w:val="0"/>
        <w:snapToGrid w:val="0"/>
        <w:spacing w:before="40" w:line="360" w:lineRule="auto"/>
        <w:jc w:val="center"/>
        <w:outlineLvl w:val="1"/>
        <w:rPr>
          <w:rFonts w:eastAsia="黑体"/>
          <w:kern w:val="30"/>
          <w:sz w:val="28"/>
        </w:rPr>
      </w:pPr>
      <w:bookmarkStart w:id="440" w:name="_Toc431642163"/>
      <w:r>
        <w:rPr>
          <w:rFonts w:eastAsia="黑体" w:hint="eastAsia"/>
          <w:kern w:val="30"/>
          <w:sz w:val="28"/>
        </w:rPr>
        <w:t>附</w:t>
      </w:r>
      <w:r>
        <w:rPr>
          <w:rFonts w:eastAsia="黑体" w:hint="eastAsia"/>
          <w:kern w:val="30"/>
          <w:sz w:val="28"/>
        </w:rPr>
        <w:t>1</w:t>
      </w:r>
      <w:r>
        <w:rPr>
          <w:rFonts w:eastAsia="黑体" w:hint="eastAsia"/>
          <w:kern w:val="30"/>
          <w:sz w:val="28"/>
        </w:rPr>
        <w:t>：伯克希尔</w:t>
      </w:r>
      <w:r>
        <w:rPr>
          <w:rFonts w:ascii="微软雅黑" w:eastAsia="微软雅黑" w:hAnsi="微软雅黑" w:cs="微软雅黑" w:hint="eastAsia"/>
          <w:kern w:val="30"/>
          <w:sz w:val="28"/>
        </w:rPr>
        <w:t>•</w:t>
      </w:r>
      <w:r>
        <w:rPr>
          <w:rFonts w:ascii="黑体" w:eastAsia="黑体" w:hAnsi="黑体" w:cs="黑体" w:hint="eastAsia"/>
          <w:kern w:val="30"/>
          <w:sz w:val="28"/>
        </w:rPr>
        <w:t>哈撒韦收购标准</w:t>
      </w:r>
      <w:bookmarkEnd w:id="440"/>
    </w:p>
    <w:p w:rsidR="00FD0B51" w:rsidRDefault="005429E9">
      <w:pPr>
        <w:spacing w:line="360" w:lineRule="auto"/>
        <w:ind w:firstLineChars="202" w:firstLine="424"/>
        <w:jc w:val="right"/>
      </w:pPr>
      <w:r>
        <w:rPr>
          <w:rFonts w:hint="eastAsia"/>
        </w:rPr>
        <w:t>翻译：可可老鼠</w:t>
      </w:r>
    </w:p>
    <w:p w:rsidR="00FD0B51" w:rsidRDefault="005429E9">
      <w:pPr>
        <w:spacing w:line="360" w:lineRule="auto"/>
        <w:ind w:firstLineChars="202" w:firstLine="424"/>
      </w:pPr>
      <w:r>
        <w:rPr>
          <w:rFonts w:hint="eastAsia"/>
        </w:rPr>
        <w:t>我们渴望从企业负责人或者其代理人那里，听到有关符合我们所有如下标准的企业：</w:t>
      </w:r>
    </w:p>
    <w:p w:rsidR="00FD0B51" w:rsidRDefault="005429E9">
      <w:pPr>
        <w:spacing w:line="360" w:lineRule="auto"/>
        <w:ind w:firstLineChars="202" w:firstLine="424"/>
      </w:pPr>
      <w:r>
        <w:rPr>
          <w:rFonts w:hint="eastAsia"/>
        </w:rPr>
        <w:t>（</w:t>
      </w:r>
      <w:r>
        <w:rPr>
          <w:rFonts w:hint="eastAsia"/>
        </w:rPr>
        <w:t>1</w:t>
      </w:r>
      <w:r>
        <w:rPr>
          <w:rFonts w:hint="eastAsia"/>
        </w:rPr>
        <w:t>）大型收购（至少</w:t>
      </w:r>
      <w:r>
        <w:rPr>
          <w:rFonts w:hint="eastAsia"/>
        </w:rPr>
        <w:t xml:space="preserve">7500 </w:t>
      </w:r>
      <w:r>
        <w:rPr>
          <w:rFonts w:hint="eastAsia"/>
        </w:rPr>
        <w:t>万美元的税前利润，除非此生意可纳入我们现存的部门之一）</w:t>
      </w:r>
    </w:p>
    <w:p w:rsidR="00FD0B51" w:rsidRDefault="005429E9">
      <w:pPr>
        <w:spacing w:line="360" w:lineRule="auto"/>
        <w:ind w:firstLineChars="202" w:firstLine="424"/>
      </w:pPr>
      <w:r>
        <w:rPr>
          <w:rFonts w:hint="eastAsia"/>
        </w:rPr>
        <w:t>（</w:t>
      </w:r>
      <w:r>
        <w:rPr>
          <w:rFonts w:hint="eastAsia"/>
        </w:rPr>
        <w:t>2</w:t>
      </w:r>
      <w:r>
        <w:rPr>
          <w:rFonts w:hint="eastAsia"/>
        </w:rPr>
        <w:t>）显示出持续的盈利能力（我们对未来的预测并不感兴趣，我们对“经营好转”的情况同样不感兴趣）</w:t>
      </w:r>
    </w:p>
    <w:p w:rsidR="00FD0B51" w:rsidRDefault="005429E9">
      <w:pPr>
        <w:spacing w:line="360" w:lineRule="auto"/>
        <w:ind w:firstLineChars="202" w:firstLine="424"/>
      </w:pPr>
      <w:r>
        <w:rPr>
          <w:rFonts w:hint="eastAsia"/>
        </w:rPr>
        <w:t>（</w:t>
      </w:r>
      <w:r>
        <w:rPr>
          <w:rFonts w:hint="eastAsia"/>
        </w:rPr>
        <w:t>3</w:t>
      </w:r>
      <w:r>
        <w:rPr>
          <w:rFonts w:hint="eastAsia"/>
        </w:rPr>
        <w:t>）企业有好的净资产收益率，同时负担着少量债务，甚至没有债务。</w:t>
      </w:r>
    </w:p>
    <w:p w:rsidR="00FD0B51" w:rsidRDefault="005429E9">
      <w:pPr>
        <w:spacing w:line="360" w:lineRule="auto"/>
        <w:ind w:firstLineChars="202" w:firstLine="424"/>
      </w:pPr>
      <w:r>
        <w:rPr>
          <w:rFonts w:hint="eastAsia"/>
        </w:rPr>
        <w:t>（</w:t>
      </w:r>
      <w:r>
        <w:rPr>
          <w:rFonts w:hint="eastAsia"/>
        </w:rPr>
        <w:t>4</w:t>
      </w:r>
      <w:r>
        <w:rPr>
          <w:rFonts w:hint="eastAsia"/>
        </w:rPr>
        <w:t>）已有恰当的管理层（我们不能提供它）</w:t>
      </w:r>
    </w:p>
    <w:p w:rsidR="00FD0B51" w:rsidRDefault="005429E9">
      <w:pPr>
        <w:spacing w:line="360" w:lineRule="auto"/>
        <w:ind w:firstLineChars="202" w:firstLine="424"/>
      </w:pPr>
      <w:r>
        <w:rPr>
          <w:rFonts w:hint="eastAsia"/>
        </w:rPr>
        <w:t>（</w:t>
      </w:r>
      <w:r>
        <w:rPr>
          <w:rFonts w:hint="eastAsia"/>
        </w:rPr>
        <w:t>5</w:t>
      </w:r>
      <w:r>
        <w:rPr>
          <w:rFonts w:hint="eastAsia"/>
        </w:rPr>
        <w:t>）简单的生意（如果有许多技术，我们无法理解它）</w:t>
      </w:r>
    </w:p>
    <w:p w:rsidR="00FD0B51" w:rsidRDefault="005429E9">
      <w:pPr>
        <w:spacing w:line="360" w:lineRule="auto"/>
        <w:ind w:firstLineChars="202" w:firstLine="424"/>
      </w:pPr>
      <w:r>
        <w:rPr>
          <w:rFonts w:hint="eastAsia"/>
        </w:rPr>
        <w:t>（</w:t>
      </w:r>
      <w:r>
        <w:rPr>
          <w:rFonts w:hint="eastAsia"/>
        </w:rPr>
        <w:t>6</w:t>
      </w:r>
      <w:r>
        <w:rPr>
          <w:rFonts w:hint="eastAsia"/>
        </w:rPr>
        <w:t>）一个报价（我们不想在浪费我们的，或者卖方的时间，去谈论，纵使只是初步地谈论，一个价格未知的交易）。</w:t>
      </w:r>
    </w:p>
    <w:p w:rsidR="00FD0B51" w:rsidRDefault="005429E9">
      <w:pPr>
        <w:spacing w:line="360" w:lineRule="auto"/>
        <w:ind w:firstLineChars="202" w:firstLine="424"/>
      </w:pPr>
      <w:r>
        <w:rPr>
          <w:rFonts w:hint="eastAsia"/>
        </w:rPr>
        <w:t>公司越大，我们的兴趣越大：我们希望收购规模在</w:t>
      </w:r>
      <w:r>
        <w:rPr>
          <w:rFonts w:hint="eastAsia"/>
        </w:rPr>
        <w:t xml:space="preserve">50 </w:t>
      </w:r>
      <w:r>
        <w:rPr>
          <w:rFonts w:hint="eastAsia"/>
        </w:rPr>
        <w:t>到</w:t>
      </w:r>
      <w:r>
        <w:rPr>
          <w:rFonts w:hint="eastAsia"/>
        </w:rPr>
        <w:t xml:space="preserve">200 </w:t>
      </w:r>
      <w:r>
        <w:rPr>
          <w:rFonts w:hint="eastAsia"/>
        </w:rPr>
        <w:t>亿美元之间的企业。然而，我们对于接收我们可以在一般股票市场上进行购买的建议不感兴趣。</w:t>
      </w:r>
    </w:p>
    <w:p w:rsidR="00FD0B51" w:rsidRDefault="005429E9">
      <w:pPr>
        <w:spacing w:line="360" w:lineRule="auto"/>
        <w:ind w:firstLineChars="202" w:firstLine="424"/>
      </w:pPr>
      <w:r>
        <w:rPr>
          <w:rFonts w:hint="eastAsia"/>
        </w:rPr>
        <w:t>我们不会参与恶意收购。我们可以保证完全保密，并快速回答——通常是五分钟内——</w:t>
      </w:r>
      <w:r>
        <w:rPr>
          <w:rFonts w:hint="eastAsia"/>
        </w:rPr>
        <w:lastRenderedPageBreak/>
        <w:t>我们是否感兴趣。我们更喜欢现金收购，但是当我们所收到的内在商业价值，和我们所付出的一样多的时候，我们会考虑发行股票。我们不会参与拍卖。</w:t>
      </w:r>
    </w:p>
    <w:p w:rsidR="00FD0B51" w:rsidRDefault="005429E9">
      <w:pPr>
        <w:spacing w:line="360" w:lineRule="auto"/>
        <w:ind w:firstLineChars="202" w:firstLine="424"/>
      </w:pPr>
      <w:r>
        <w:rPr>
          <w:rFonts w:hint="eastAsia"/>
        </w:rPr>
        <w:t>查理和我经常接触到那些不接近我们标准的收购：我们发现如果你刊登广告，有兴趣买柯利牧羊犬，许多人将打电话给你，打算卖给你他们的可卡猎犬。一首乡村歌曲的歌词表达了我们对于新企业，经营好转，或者拍卖式销售的感受：“当电话不响的时候，你知道是我。”</w:t>
      </w:r>
    </w:p>
    <w:p w:rsidR="00FD0B51" w:rsidRDefault="005429E9">
      <w:pPr>
        <w:spacing w:line="360" w:lineRule="auto"/>
      </w:pPr>
      <w:r>
        <w:rPr>
          <w:noProof/>
        </w:rPr>
        <w:drawing>
          <wp:inline distT="0" distB="0" distL="114300" distR="114300">
            <wp:extent cx="5276850" cy="2542540"/>
            <wp:effectExtent l="0" t="0" r="0" b="1016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58"/>
                    <a:stretch>
                      <a:fillRect/>
                    </a:stretch>
                  </pic:blipFill>
                  <pic:spPr>
                    <a:xfrm>
                      <a:off x="0" y="0"/>
                      <a:ext cx="5276850" cy="2542540"/>
                    </a:xfrm>
                    <a:prstGeom prst="rect">
                      <a:avLst/>
                    </a:prstGeom>
                    <a:noFill/>
                    <a:ln>
                      <a:noFill/>
                    </a:ln>
                  </pic:spPr>
                </pic:pic>
              </a:graphicData>
            </a:graphic>
          </wp:inline>
        </w:drawing>
      </w:r>
    </w:p>
    <w:p w:rsidR="00FD0B51" w:rsidRDefault="005429E9">
      <w:pPr>
        <w:spacing w:line="360" w:lineRule="auto"/>
        <w:ind w:firstLineChars="202" w:firstLine="424"/>
      </w:pPr>
      <w:r>
        <w:rPr>
          <w:rFonts w:hint="eastAsia"/>
        </w:rPr>
        <w:t>③注：在我印象中，巴菲特写信的时候频繁地提到了各种乡村音乐歌词，也是他语言习惯一。</w:t>
      </w:r>
    </w:p>
    <w:p w:rsidR="00FD0B51" w:rsidRDefault="005429E9">
      <w:pPr>
        <w:keepNext/>
        <w:keepLines/>
        <w:tabs>
          <w:tab w:val="left" w:pos="525"/>
        </w:tabs>
        <w:adjustRightInd w:val="0"/>
        <w:snapToGrid w:val="0"/>
        <w:spacing w:before="40" w:line="360" w:lineRule="auto"/>
        <w:jc w:val="center"/>
        <w:outlineLvl w:val="1"/>
        <w:rPr>
          <w:rFonts w:eastAsia="黑体"/>
          <w:kern w:val="30"/>
          <w:sz w:val="28"/>
        </w:rPr>
      </w:pPr>
      <w:bookmarkStart w:id="441" w:name="_Toc431642164"/>
      <w:r>
        <w:rPr>
          <w:rFonts w:eastAsia="黑体" w:hint="eastAsia"/>
          <w:kern w:val="30"/>
          <w:sz w:val="28"/>
        </w:rPr>
        <w:t>附</w:t>
      </w:r>
      <w:r>
        <w:rPr>
          <w:rFonts w:eastAsia="黑体" w:hint="eastAsia"/>
          <w:kern w:val="30"/>
          <w:sz w:val="28"/>
        </w:rPr>
        <w:t>2</w:t>
      </w:r>
      <w:r>
        <w:rPr>
          <w:rFonts w:eastAsia="黑体" w:hint="eastAsia"/>
          <w:kern w:val="30"/>
          <w:sz w:val="28"/>
        </w:rPr>
        <w:t>：</w:t>
      </w:r>
      <w:r>
        <w:rPr>
          <w:rFonts w:eastAsia="黑体" w:hint="eastAsia"/>
          <w:kern w:val="30"/>
          <w:sz w:val="28"/>
        </w:rPr>
        <w:t xml:space="preserve"> </w:t>
      </w:r>
      <w:r>
        <w:rPr>
          <w:rFonts w:eastAsia="黑体" w:hint="eastAsia"/>
          <w:kern w:val="30"/>
          <w:sz w:val="28"/>
        </w:rPr>
        <w:t>伯克希尔——过去、现在和未来</w:t>
      </w:r>
      <w:bookmarkEnd w:id="441"/>
    </w:p>
    <w:p w:rsidR="00FD0B51" w:rsidRDefault="005429E9">
      <w:pPr>
        <w:spacing w:line="360" w:lineRule="auto"/>
        <w:ind w:firstLineChars="202" w:firstLine="424"/>
        <w:jc w:val="right"/>
      </w:pPr>
      <w:r>
        <w:rPr>
          <w:rFonts w:hint="eastAsia"/>
        </w:rPr>
        <w:t>翻译：可可老鼠</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42" w:name="_Toc431642165"/>
      <w:r>
        <w:rPr>
          <w:rFonts w:eastAsia="黑体" w:hint="eastAsia"/>
          <w:kern w:val="30"/>
          <w:sz w:val="28"/>
        </w:rPr>
        <w:t>一切的开始</w:t>
      </w:r>
      <w:bookmarkEnd w:id="442"/>
    </w:p>
    <w:p w:rsidR="00FD0B51" w:rsidRDefault="005429E9">
      <w:pPr>
        <w:spacing w:line="360" w:lineRule="auto"/>
        <w:ind w:firstLineChars="202" w:firstLine="424"/>
      </w:pPr>
      <w:r>
        <w:rPr>
          <w:rFonts w:hint="eastAsia"/>
        </w:rPr>
        <w:t xml:space="preserve">1964 </w:t>
      </w:r>
      <w:r>
        <w:rPr>
          <w:rFonts w:hint="eastAsia"/>
        </w:rPr>
        <w:t>年</w:t>
      </w:r>
      <w:r>
        <w:rPr>
          <w:rFonts w:hint="eastAsia"/>
        </w:rPr>
        <w:t xml:space="preserve">5 </w:t>
      </w:r>
      <w:r>
        <w:rPr>
          <w:rFonts w:hint="eastAsia"/>
        </w:rPr>
        <w:t>月</w:t>
      </w:r>
      <w:r>
        <w:rPr>
          <w:rFonts w:hint="eastAsia"/>
        </w:rPr>
        <w:t xml:space="preserve">6 </w:t>
      </w:r>
      <w:r>
        <w:rPr>
          <w:rFonts w:hint="eastAsia"/>
        </w:rPr>
        <w:t>日，伯克希尔•哈撒韦，当时是由一个叫做</w:t>
      </w:r>
      <w:r>
        <w:rPr>
          <w:rFonts w:hint="eastAsia"/>
        </w:rPr>
        <w:t xml:space="preserve"> Seabury Stanton </w:t>
      </w:r>
      <w:r>
        <w:rPr>
          <w:rFonts w:hint="eastAsia"/>
        </w:rPr>
        <w:t>的人经营。送了一封信给股东，打算用</w:t>
      </w:r>
      <w:r>
        <w:rPr>
          <w:rFonts w:hint="eastAsia"/>
        </w:rPr>
        <w:t xml:space="preserve">11.375 </w:t>
      </w:r>
      <w:r>
        <w:rPr>
          <w:rFonts w:hint="eastAsia"/>
        </w:rPr>
        <w:t>元每股的价格，从股东手中，买</w:t>
      </w:r>
      <w:r>
        <w:rPr>
          <w:rFonts w:hint="eastAsia"/>
        </w:rPr>
        <w:t>225</w:t>
      </w:r>
      <w:r>
        <w:rPr>
          <w:rFonts w:hint="eastAsia"/>
        </w:rPr>
        <w:t>，</w:t>
      </w:r>
      <w:r>
        <w:rPr>
          <w:rFonts w:hint="eastAsia"/>
        </w:rPr>
        <w:t xml:space="preserve">000 </w:t>
      </w:r>
      <w:r>
        <w:rPr>
          <w:rFonts w:hint="eastAsia"/>
        </w:rPr>
        <w:t>股。我期待着这个信件，但却惊讶于这个价格。</w:t>
      </w:r>
    </w:p>
    <w:p w:rsidR="00FD0B51" w:rsidRDefault="005429E9">
      <w:pPr>
        <w:spacing w:line="360" w:lineRule="auto"/>
        <w:ind w:firstLineChars="202" w:firstLine="424"/>
      </w:pPr>
      <w:r>
        <w:rPr>
          <w:rFonts w:hint="eastAsia"/>
        </w:rPr>
        <w:t>伯克希尔当时有</w:t>
      </w:r>
      <w:r>
        <w:rPr>
          <w:rFonts w:hint="eastAsia"/>
        </w:rPr>
        <w:t>1</w:t>
      </w:r>
      <w:r>
        <w:rPr>
          <w:rFonts w:hint="eastAsia"/>
        </w:rPr>
        <w:t>，</w:t>
      </w:r>
      <w:r>
        <w:rPr>
          <w:rFonts w:hint="eastAsia"/>
        </w:rPr>
        <w:t>583</w:t>
      </w:r>
      <w:r>
        <w:rPr>
          <w:rFonts w:hint="eastAsia"/>
        </w:rPr>
        <w:t>，</w:t>
      </w:r>
      <w:r>
        <w:rPr>
          <w:rFonts w:hint="eastAsia"/>
        </w:rPr>
        <w:t xml:space="preserve">680 </w:t>
      </w:r>
      <w:r>
        <w:rPr>
          <w:rFonts w:hint="eastAsia"/>
        </w:rPr>
        <w:t>股在外在股本。巴菲特合伙人企业，即我管理的投资实体，并实际上是我的所有净资产的企业，大约拥有其</w:t>
      </w:r>
      <w:r>
        <w:rPr>
          <w:rFonts w:hint="eastAsia"/>
        </w:rPr>
        <w:t>7</w:t>
      </w:r>
      <w:r>
        <w:rPr>
          <w:rFonts w:hint="eastAsia"/>
        </w:rPr>
        <w:t>％的股份。在那个投标寄给我前不久，</w:t>
      </w:r>
      <w:r>
        <w:rPr>
          <w:rFonts w:hint="eastAsia"/>
        </w:rPr>
        <w:t>Stanton</w:t>
      </w:r>
      <w:r>
        <w:rPr>
          <w:rFonts w:hint="eastAsia"/>
        </w:rPr>
        <w:t>询问我，要让我的企业出售所持股份，要给出什么价格。我回答说</w:t>
      </w:r>
      <w:r>
        <w:rPr>
          <w:rFonts w:hint="eastAsia"/>
        </w:rPr>
        <w:t xml:space="preserve">11.50 </w:t>
      </w:r>
      <w:r>
        <w:rPr>
          <w:rFonts w:hint="eastAsia"/>
        </w:rPr>
        <w:t>元。他说：“好。成交。”而后，伯克希尔的信件来了，价格少了</w:t>
      </w:r>
      <w:r>
        <w:rPr>
          <w:rFonts w:hint="eastAsia"/>
        </w:rPr>
        <w:t xml:space="preserve">0.125 </w:t>
      </w:r>
      <w:r>
        <w:rPr>
          <w:rFonts w:hint="eastAsia"/>
        </w:rPr>
        <w:t>元（即还是</w:t>
      </w:r>
      <w:r>
        <w:rPr>
          <w:rFonts w:hint="eastAsia"/>
        </w:rPr>
        <w:t>11.375</w:t>
      </w:r>
      <w:r>
        <w:rPr>
          <w:rFonts w:hint="eastAsia"/>
        </w:rPr>
        <w:t>）</w:t>
      </w:r>
      <w:r>
        <w:rPr>
          <w:rFonts w:hint="eastAsia"/>
        </w:rPr>
        <w:t>.</w:t>
      </w:r>
      <w:r>
        <w:rPr>
          <w:rFonts w:hint="eastAsia"/>
        </w:rPr>
        <w:t>我对</w:t>
      </w:r>
      <w:r>
        <w:rPr>
          <w:rFonts w:hint="eastAsia"/>
        </w:rPr>
        <w:t xml:space="preserve">Stanton </w:t>
      </w:r>
      <w:r>
        <w:rPr>
          <w:rFonts w:hint="eastAsia"/>
        </w:rPr>
        <w:t>的行为感到愤怒，所以没有投标。</w:t>
      </w:r>
    </w:p>
    <w:p w:rsidR="00FD0B51" w:rsidRDefault="005429E9">
      <w:pPr>
        <w:spacing w:line="360" w:lineRule="auto"/>
        <w:ind w:firstLineChars="202" w:firstLine="424"/>
      </w:pPr>
      <w:r>
        <w:rPr>
          <w:rFonts w:hint="eastAsia"/>
        </w:rPr>
        <w:t>这是个巨大的愚蠢决定。</w:t>
      </w:r>
    </w:p>
    <w:p w:rsidR="00FD0B51" w:rsidRDefault="005429E9">
      <w:pPr>
        <w:spacing w:line="360" w:lineRule="auto"/>
        <w:ind w:firstLineChars="202" w:firstLine="424"/>
      </w:pPr>
      <w:r>
        <w:rPr>
          <w:rFonts w:hint="eastAsia"/>
        </w:rPr>
        <w:t>伯克希尔当时是一个北方的纺织品制造企业，处于困境之中。这个行业正在向南方转移，</w:t>
      </w:r>
      <w:r>
        <w:rPr>
          <w:rFonts w:hint="eastAsia"/>
        </w:rPr>
        <w:lastRenderedPageBreak/>
        <w:t>不论是隐喻的，还是物理上的④。伯克希尔呢，因为多方面的原因，不能相应做出改变。</w:t>
      </w:r>
    </w:p>
    <w:p w:rsidR="00FD0B51" w:rsidRDefault="005429E9">
      <w:pPr>
        <w:spacing w:line="360" w:lineRule="auto"/>
        <w:ind w:firstLineChars="202" w:firstLine="424"/>
      </w:pPr>
      <w:r>
        <w:rPr>
          <w:rFonts w:hint="eastAsia"/>
        </w:rPr>
        <w:t>行业的问题，长期以来都被广泛地理解。伯克希尔自身的董事会会议记录，</w:t>
      </w:r>
      <w:r>
        <w:rPr>
          <w:rFonts w:hint="eastAsia"/>
        </w:rPr>
        <w:t xml:space="preserve">1954 </w:t>
      </w:r>
      <w:r>
        <w:rPr>
          <w:rFonts w:hint="eastAsia"/>
        </w:rPr>
        <w:t>年</w:t>
      </w:r>
      <w:r>
        <w:rPr>
          <w:rFonts w:hint="eastAsia"/>
        </w:rPr>
        <w:t xml:space="preserve">7 </w:t>
      </w:r>
      <w:r>
        <w:rPr>
          <w:rFonts w:hint="eastAsia"/>
        </w:rPr>
        <w:t>月</w:t>
      </w:r>
      <w:r>
        <w:rPr>
          <w:rFonts w:hint="eastAsia"/>
        </w:rPr>
        <w:t>29</w:t>
      </w:r>
      <w:r>
        <w:rPr>
          <w:rFonts w:hint="eastAsia"/>
        </w:rPr>
        <w:t>日，记录下了惨淡的事实：“新英格兰地区的纺织行业在</w:t>
      </w:r>
      <w:r>
        <w:rPr>
          <w:rFonts w:hint="eastAsia"/>
        </w:rPr>
        <w:t xml:space="preserve">40 </w:t>
      </w:r>
      <w:r>
        <w:rPr>
          <w:rFonts w:hint="eastAsia"/>
        </w:rPr>
        <w:t>年前就开始停业。在战争期间，这个趋势停止了。然而，这个趋势一定会继续，直到供给需求处于平衡为止。”</w:t>
      </w:r>
    </w:p>
    <w:p w:rsidR="00FD0B51" w:rsidRDefault="005429E9">
      <w:pPr>
        <w:spacing w:line="360" w:lineRule="auto"/>
        <w:ind w:firstLineChars="202" w:firstLine="424"/>
      </w:pPr>
      <w:r>
        <w:rPr>
          <w:rFonts w:hint="eastAsia"/>
        </w:rPr>
        <w:t>大约是董事会议一年后，两家</w:t>
      </w:r>
      <w:r>
        <w:rPr>
          <w:rFonts w:hint="eastAsia"/>
        </w:rPr>
        <w:t xml:space="preserve">19 </w:t>
      </w:r>
      <w:r>
        <w:rPr>
          <w:rFonts w:hint="eastAsia"/>
        </w:rPr>
        <w:t>世纪就成立的公司，伯克希尔公司和哈撒韦公司，走到了一起，用了我们现在采用的名字。拥有</w:t>
      </w:r>
      <w:r>
        <w:rPr>
          <w:rFonts w:hint="eastAsia"/>
        </w:rPr>
        <w:t xml:space="preserve">14 </w:t>
      </w:r>
      <w:r>
        <w:rPr>
          <w:rFonts w:hint="eastAsia"/>
        </w:rPr>
        <w:t>个工厂和</w:t>
      </w:r>
      <w:r>
        <w:rPr>
          <w:rFonts w:hint="eastAsia"/>
        </w:rPr>
        <w:t>10</w:t>
      </w:r>
      <w:r>
        <w:rPr>
          <w:rFonts w:hint="eastAsia"/>
        </w:rPr>
        <w:t>，</w:t>
      </w:r>
      <w:r>
        <w:rPr>
          <w:rFonts w:hint="eastAsia"/>
        </w:rPr>
        <w:t xml:space="preserve">000 </w:t>
      </w:r>
      <w:r>
        <w:rPr>
          <w:rFonts w:hint="eastAsia"/>
        </w:rPr>
        <w:t>名员工，合并后的公司变成新英格兰地区的纺织巨头。然而，两家公司视为合并协议的文书，很快变成了自杀的契约。在合并后的七年间，伯克希尔的经营整体上是亏损的，净值减少了</w:t>
      </w:r>
      <w:r>
        <w:rPr>
          <w:rFonts w:hint="eastAsia"/>
        </w:rPr>
        <w:t>37</w:t>
      </w:r>
      <w:r>
        <w:rPr>
          <w:rFonts w:hint="eastAsia"/>
        </w:rPr>
        <w:t>％。</w:t>
      </w:r>
    </w:p>
    <w:p w:rsidR="00FD0B51" w:rsidRDefault="005429E9">
      <w:pPr>
        <w:spacing w:line="360" w:lineRule="auto"/>
        <w:ind w:firstLineChars="202" w:firstLine="424"/>
      </w:pPr>
      <w:r>
        <w:rPr>
          <w:rFonts w:hint="eastAsia"/>
        </w:rPr>
        <w:t>与此同时，公司关闭了九个工厂，有时候用清偿的收入去回购股票，这个模式，引起的我的关注。</w:t>
      </w:r>
    </w:p>
    <w:p w:rsidR="00FD0B51" w:rsidRDefault="005429E9">
      <w:pPr>
        <w:spacing w:line="360" w:lineRule="auto"/>
        <w:ind w:firstLineChars="202" w:firstLine="424"/>
      </w:pPr>
      <w:r>
        <w:rPr>
          <w:rFonts w:hint="eastAsia"/>
        </w:rPr>
        <w:t xml:space="preserve">1962 </w:t>
      </w:r>
      <w:r>
        <w:rPr>
          <w:rFonts w:hint="eastAsia"/>
        </w:rPr>
        <w:t>年</w:t>
      </w:r>
      <w:r>
        <w:rPr>
          <w:rFonts w:hint="eastAsia"/>
        </w:rPr>
        <w:t xml:space="preserve">12 </w:t>
      </w:r>
      <w:r>
        <w:rPr>
          <w:rFonts w:hint="eastAsia"/>
        </w:rPr>
        <w:t>月，我用巴菲特合伙人企业，第一次购买了伯克希尔股票，预计更多的关闭工厂和回购行为。那时候，股价是</w:t>
      </w:r>
      <w:r>
        <w:rPr>
          <w:rFonts w:hint="eastAsia"/>
        </w:rPr>
        <w:t xml:space="preserve">7.5 </w:t>
      </w:r>
      <w:r>
        <w:rPr>
          <w:rFonts w:hint="eastAsia"/>
        </w:rPr>
        <w:t>美元，相比于运营资本</w:t>
      </w:r>
      <w:r>
        <w:rPr>
          <w:rFonts w:hint="eastAsia"/>
        </w:rPr>
        <w:t xml:space="preserve">10.25 </w:t>
      </w:r>
      <w:r>
        <w:rPr>
          <w:rFonts w:hint="eastAsia"/>
        </w:rPr>
        <w:t>元和账面价值</w:t>
      </w:r>
      <w:r>
        <w:rPr>
          <w:rFonts w:hint="eastAsia"/>
        </w:rPr>
        <w:t xml:space="preserve">20.20 </w:t>
      </w:r>
      <w:r>
        <w:rPr>
          <w:rFonts w:hint="eastAsia"/>
        </w:rPr>
        <w:t>元，是大幅度折价的。在这个价格买他家的股票，就像是捡让人抛弃的烟蒂，还可以再吸一口。尽管烟蒂可能难看或者乏味，吸的那口却是免费的。然而，一旦享受了短暂的愉悦，就再也没有什么能够被期待的了。</w:t>
      </w:r>
    </w:p>
    <w:p w:rsidR="00FD0B51" w:rsidRDefault="005429E9">
      <w:pPr>
        <w:spacing w:line="360" w:lineRule="auto"/>
        <w:ind w:firstLineChars="202" w:firstLine="424"/>
      </w:pPr>
      <w:r>
        <w:rPr>
          <w:rFonts w:hint="eastAsia"/>
        </w:rPr>
        <w:t>伯克希尔随后如预想的那样：它很快地关闭了其他</w:t>
      </w:r>
      <w:r>
        <w:rPr>
          <w:rFonts w:hint="eastAsia"/>
        </w:rPr>
        <w:t xml:space="preserve">2 </w:t>
      </w:r>
      <w:r>
        <w:rPr>
          <w:rFonts w:hint="eastAsia"/>
        </w:rPr>
        <w:t>个工厂，在</w:t>
      </w:r>
      <w:r>
        <w:rPr>
          <w:rFonts w:hint="eastAsia"/>
        </w:rPr>
        <w:t xml:space="preserve">1964 </w:t>
      </w:r>
      <w:r>
        <w:rPr>
          <w:rFonts w:hint="eastAsia"/>
        </w:rPr>
        <w:t>年的运动中⑤，它开始用关闭公司的收入来回购股票。</w:t>
      </w:r>
      <w:r>
        <w:rPr>
          <w:rFonts w:hint="eastAsia"/>
        </w:rPr>
        <w:t xml:space="preserve">Stanton </w:t>
      </w:r>
      <w:r>
        <w:rPr>
          <w:rFonts w:hint="eastAsia"/>
        </w:rPr>
        <w:t>那时候给的报价，是我们原始买入成本的</w:t>
      </w:r>
      <w:r>
        <w:rPr>
          <w:rFonts w:hint="eastAsia"/>
        </w:rPr>
        <w:t>50</w:t>
      </w:r>
      <w:r>
        <w:rPr>
          <w:rFonts w:hint="eastAsia"/>
        </w:rPr>
        <w:t>％以上。它们，我免费吸烟蒂的机会，正在等着我呢，在吸几口后，我可以去别处寻找那些被抛弃的烟蒂。</w:t>
      </w:r>
    </w:p>
    <w:p w:rsidR="00FD0B51" w:rsidRDefault="005429E9">
      <w:pPr>
        <w:spacing w:line="360" w:lineRule="auto"/>
        <w:ind w:firstLineChars="202" w:firstLine="424"/>
      </w:pPr>
      <w:r>
        <w:rPr>
          <w:rFonts w:hint="eastAsia"/>
        </w:rPr>
        <w:t>相反地，愤怒于</w:t>
      </w:r>
      <w:r>
        <w:rPr>
          <w:rFonts w:hint="eastAsia"/>
        </w:rPr>
        <w:t xml:space="preserve">Stanton </w:t>
      </w:r>
      <w:r>
        <w:rPr>
          <w:rFonts w:hint="eastAsia"/>
        </w:rPr>
        <w:t>的欺骗，我忽视了他的回购报价，并开始大量地买入更多的伯克希尔的股票。</w:t>
      </w:r>
    </w:p>
    <w:p w:rsidR="00FD0B51" w:rsidRDefault="005429E9">
      <w:pPr>
        <w:spacing w:line="360" w:lineRule="auto"/>
        <w:ind w:firstLineChars="202" w:firstLine="424"/>
      </w:pPr>
      <w:r>
        <w:rPr>
          <w:rFonts w:hint="eastAsia"/>
        </w:rPr>
        <w:t>到</w:t>
      </w:r>
      <w:r>
        <w:rPr>
          <w:rFonts w:hint="eastAsia"/>
        </w:rPr>
        <w:t xml:space="preserve">1965 </w:t>
      </w:r>
      <w:r>
        <w:rPr>
          <w:rFonts w:hint="eastAsia"/>
        </w:rPr>
        <w:t>年</w:t>
      </w:r>
      <w:r>
        <w:rPr>
          <w:rFonts w:hint="eastAsia"/>
        </w:rPr>
        <w:t xml:space="preserve">4 </w:t>
      </w:r>
      <w:r>
        <w:rPr>
          <w:rFonts w:hint="eastAsia"/>
        </w:rPr>
        <w:t>月，巴菲特合伙人企业拥有</w:t>
      </w:r>
      <w:r>
        <w:rPr>
          <w:rFonts w:hint="eastAsia"/>
        </w:rPr>
        <w:t>392</w:t>
      </w:r>
      <w:r>
        <w:rPr>
          <w:rFonts w:hint="eastAsia"/>
        </w:rPr>
        <w:t>，</w:t>
      </w:r>
      <w:r>
        <w:rPr>
          <w:rFonts w:hint="eastAsia"/>
        </w:rPr>
        <w:t xml:space="preserve">633 </w:t>
      </w:r>
      <w:r>
        <w:rPr>
          <w:rFonts w:hint="eastAsia"/>
        </w:rPr>
        <w:t>股（当时有</w:t>
      </w:r>
      <w:r>
        <w:rPr>
          <w:rFonts w:hint="eastAsia"/>
        </w:rPr>
        <w:t>1</w:t>
      </w:r>
      <w:r>
        <w:rPr>
          <w:rFonts w:hint="eastAsia"/>
        </w:rPr>
        <w:t>，</w:t>
      </w:r>
      <w:r>
        <w:rPr>
          <w:rFonts w:hint="eastAsia"/>
        </w:rPr>
        <w:t>017</w:t>
      </w:r>
      <w:r>
        <w:rPr>
          <w:rFonts w:hint="eastAsia"/>
        </w:rPr>
        <w:t>，</w:t>
      </w:r>
      <w:r>
        <w:rPr>
          <w:rFonts w:hint="eastAsia"/>
        </w:rPr>
        <w:t xml:space="preserve">547 </w:t>
      </w:r>
      <w:r>
        <w:rPr>
          <w:rFonts w:hint="eastAsia"/>
        </w:rPr>
        <w:t>股外发股本），并且在</w:t>
      </w:r>
      <w:r>
        <w:rPr>
          <w:rFonts w:hint="eastAsia"/>
        </w:rPr>
        <w:t xml:space="preserve">5 </w:t>
      </w:r>
      <w:r>
        <w:rPr>
          <w:rFonts w:hint="eastAsia"/>
        </w:rPr>
        <w:t>月上旬的董事会上，我们正式地控制了公司。通过</w:t>
      </w:r>
      <w:r>
        <w:rPr>
          <w:rFonts w:hint="eastAsia"/>
        </w:rPr>
        <w:t xml:space="preserve">Seabury </w:t>
      </w:r>
      <w:r>
        <w:rPr>
          <w:rFonts w:hint="eastAsia"/>
        </w:rPr>
        <w:t>和我的孩子气的行为——毕竟，</w:t>
      </w:r>
      <w:r>
        <w:rPr>
          <w:rFonts w:hint="eastAsia"/>
        </w:rPr>
        <w:t xml:space="preserve">1/8 </w:t>
      </w:r>
      <w:r>
        <w:rPr>
          <w:rFonts w:hint="eastAsia"/>
        </w:rPr>
        <w:t>美元，对于我或者他而言，算得了什么？——他丢掉了他的工作，而我发现我自己用了多于</w:t>
      </w:r>
      <w:r>
        <w:rPr>
          <w:rFonts w:hint="eastAsia"/>
        </w:rPr>
        <w:t>25</w:t>
      </w:r>
      <w:r>
        <w:rPr>
          <w:rFonts w:hint="eastAsia"/>
        </w:rPr>
        <w:t>％的巴菲特合伙人企业的资本，投资在一个糟糕的生意，而且我对此生意知之甚少。我变成了那只追逐汽车的小狗。</w:t>
      </w:r>
    </w:p>
    <w:p w:rsidR="00FD0B51" w:rsidRDefault="005429E9">
      <w:pPr>
        <w:spacing w:line="360" w:lineRule="auto"/>
        <w:ind w:firstLineChars="202" w:firstLine="424"/>
      </w:pPr>
      <w:r>
        <w:rPr>
          <w:rFonts w:hint="eastAsia"/>
        </w:rPr>
        <w:t>因为伯克希尔的运营损失和股票回购，它的净资产，在</w:t>
      </w:r>
      <w:r>
        <w:rPr>
          <w:rFonts w:hint="eastAsia"/>
        </w:rPr>
        <w:t xml:space="preserve">1964 </w:t>
      </w:r>
      <w:r>
        <w:rPr>
          <w:rFonts w:hint="eastAsia"/>
        </w:rPr>
        <w:t>年的财务年度末期，从</w:t>
      </w:r>
      <w:r>
        <w:rPr>
          <w:rFonts w:hint="eastAsia"/>
        </w:rPr>
        <w:t>1955</w:t>
      </w:r>
      <w:r>
        <w:rPr>
          <w:rFonts w:hint="eastAsia"/>
        </w:rPr>
        <w:t>年合并的</w:t>
      </w:r>
      <w:r>
        <w:rPr>
          <w:rFonts w:hint="eastAsia"/>
        </w:rPr>
        <w:t xml:space="preserve">5500 </w:t>
      </w:r>
      <w:r>
        <w:rPr>
          <w:rFonts w:hint="eastAsia"/>
        </w:rPr>
        <w:t>万美元的高峰，降到了</w:t>
      </w:r>
      <w:r>
        <w:rPr>
          <w:rFonts w:hint="eastAsia"/>
        </w:rPr>
        <w:t xml:space="preserve">2200 </w:t>
      </w:r>
      <w:r>
        <w:rPr>
          <w:rFonts w:hint="eastAsia"/>
        </w:rPr>
        <w:t>万美元。</w:t>
      </w:r>
      <w:r>
        <w:rPr>
          <w:rFonts w:hint="eastAsia"/>
        </w:rPr>
        <w:t xml:space="preserve">2200 </w:t>
      </w:r>
      <w:r>
        <w:rPr>
          <w:rFonts w:hint="eastAsia"/>
        </w:rPr>
        <w:t>万美元全部都用在了纺织方面的运营上，公司没有多余的现金，并且倒欠银行</w:t>
      </w:r>
      <w:r>
        <w:rPr>
          <w:rFonts w:hint="eastAsia"/>
        </w:rPr>
        <w:t xml:space="preserve">250 </w:t>
      </w:r>
      <w:r>
        <w:rPr>
          <w:rFonts w:hint="eastAsia"/>
        </w:rPr>
        <w:t>万美元（伯克希尔</w:t>
      </w:r>
      <w:r>
        <w:rPr>
          <w:rFonts w:hint="eastAsia"/>
        </w:rPr>
        <w:t xml:space="preserve">1964 </w:t>
      </w:r>
      <w:r>
        <w:rPr>
          <w:rFonts w:hint="eastAsia"/>
        </w:rPr>
        <w:t>年年报，在本年报的</w:t>
      </w:r>
      <w:r>
        <w:rPr>
          <w:rFonts w:hint="eastAsia"/>
        </w:rPr>
        <w:t>130</w:t>
      </w:r>
      <w:r>
        <w:rPr>
          <w:rFonts w:hint="eastAsia"/>
        </w:rPr>
        <w:t>－</w:t>
      </w:r>
      <w:r>
        <w:rPr>
          <w:rFonts w:hint="eastAsia"/>
        </w:rPr>
        <w:t xml:space="preserve">142 </w:t>
      </w:r>
      <w:r>
        <w:rPr>
          <w:rFonts w:hint="eastAsia"/>
        </w:rPr>
        <w:t>页重新印制⑥。</w:t>
      </w:r>
    </w:p>
    <w:p w:rsidR="00FD0B51" w:rsidRDefault="005429E9">
      <w:pPr>
        <w:spacing w:line="360" w:lineRule="auto"/>
        <w:ind w:firstLineChars="202" w:firstLine="424"/>
      </w:pPr>
      <w:r>
        <w:rPr>
          <w:rFonts w:hint="eastAsia"/>
        </w:rPr>
        <w:lastRenderedPageBreak/>
        <w:t>有段时间我很幸运：伯克希尔很快就享受了两年的好的运营状况。更好的是，它在那几年的收入是不需要缴交收入税收的，因为它拥有大量的延后亏损，源于前几年的灾难后果。</w:t>
      </w:r>
    </w:p>
    <w:p w:rsidR="00FD0B51" w:rsidRDefault="005429E9">
      <w:pPr>
        <w:spacing w:line="360" w:lineRule="auto"/>
        <w:ind w:firstLineChars="202" w:firstLine="424"/>
      </w:pPr>
      <w:r>
        <w:rPr>
          <w:rFonts w:hint="eastAsia"/>
        </w:rPr>
        <w:t>很快蜜月结束。在</w:t>
      </w:r>
      <w:r>
        <w:rPr>
          <w:rFonts w:hint="eastAsia"/>
        </w:rPr>
        <w:t xml:space="preserve">1966 </w:t>
      </w:r>
      <w:r>
        <w:rPr>
          <w:rFonts w:hint="eastAsia"/>
        </w:rPr>
        <w:t>年之后的</w:t>
      </w:r>
      <w:r>
        <w:rPr>
          <w:rFonts w:hint="eastAsia"/>
        </w:rPr>
        <w:t xml:space="preserve">18 </w:t>
      </w:r>
      <w:r>
        <w:rPr>
          <w:rFonts w:hint="eastAsia"/>
        </w:rPr>
        <w:t>年时间里，我们在纺织行业，经历了持续不断的挣扎，却全无效果。但是倔强——愚蠢？——是有限度的。在</w:t>
      </w:r>
      <w:r>
        <w:rPr>
          <w:rFonts w:hint="eastAsia"/>
        </w:rPr>
        <w:t xml:space="preserve">1985 </w:t>
      </w:r>
      <w:r>
        <w:rPr>
          <w:rFonts w:hint="eastAsia"/>
        </w:rPr>
        <w:t>年，我终于认输了，关闭了运营。</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我第一个错误，即把巴菲特合伙人的资源投入到将死的生意中，并未阻止我继续犯错，我快速地恶化错误。事实上，我的第二个错误，要远远比第一个严重，最终是我职业生涯中最昂贵的一个。</w:t>
      </w:r>
    </w:p>
    <w:p w:rsidR="00FD0B51" w:rsidRDefault="005429E9">
      <w:pPr>
        <w:spacing w:line="360" w:lineRule="auto"/>
        <w:ind w:firstLineChars="202" w:firstLine="424"/>
      </w:pPr>
      <w:r>
        <w:rPr>
          <w:rFonts w:hint="eastAsia"/>
        </w:rPr>
        <w:t>早在</w:t>
      </w:r>
      <w:r>
        <w:rPr>
          <w:rFonts w:hint="eastAsia"/>
        </w:rPr>
        <w:t xml:space="preserve">1967 </w:t>
      </w:r>
      <w:r>
        <w:rPr>
          <w:rFonts w:hint="eastAsia"/>
        </w:rPr>
        <w:t>年，我让伯克希尔</w:t>
      </w:r>
      <w:r>
        <w:rPr>
          <w:rFonts w:hint="eastAsia"/>
        </w:rPr>
        <w:t xml:space="preserve"> </w:t>
      </w:r>
      <w:r>
        <w:rPr>
          <w:rFonts w:hint="eastAsia"/>
        </w:rPr>
        <w:t>支付</w:t>
      </w:r>
      <w:r>
        <w:rPr>
          <w:rFonts w:hint="eastAsia"/>
        </w:rPr>
        <w:t xml:space="preserve"> 860 </w:t>
      </w:r>
      <w:r>
        <w:rPr>
          <w:rFonts w:hint="eastAsia"/>
        </w:rPr>
        <w:t>万美元去购买国家赔偿公司</w:t>
      </w:r>
      <w:r>
        <w:rPr>
          <w:rFonts w:hint="eastAsia"/>
        </w:rPr>
        <w:t xml:space="preserve"> NICO</w:t>
      </w:r>
      <w:r>
        <w:rPr>
          <w:rFonts w:hint="eastAsia"/>
        </w:rPr>
        <w:t>，一个小型的，但有前途的奥马哈的保险公司（一个小的姐妹公司同样包括在这笔交易中）保险行业是在我的舒适区的：我理解并喜欢这个行业。</w:t>
      </w:r>
    </w:p>
    <w:p w:rsidR="00FD0B51" w:rsidRDefault="005429E9">
      <w:pPr>
        <w:spacing w:line="360" w:lineRule="auto"/>
        <w:ind w:firstLineChars="202" w:firstLine="424"/>
      </w:pPr>
      <w:r>
        <w:rPr>
          <w:rFonts w:hint="eastAsia"/>
        </w:rPr>
        <w:t>Jack Ringwalt</w:t>
      </w:r>
      <w:r>
        <w:rPr>
          <w:rFonts w:hint="eastAsia"/>
        </w:rPr>
        <w:t>，</w:t>
      </w:r>
      <w:r>
        <w:rPr>
          <w:rFonts w:hint="eastAsia"/>
        </w:rPr>
        <w:t xml:space="preserve">NICO </w:t>
      </w:r>
      <w:r>
        <w:rPr>
          <w:rFonts w:hint="eastAsia"/>
        </w:rPr>
        <w:t>的拥有者，是我的长期朋友，他想把公司卖给我——我个人。他的报价，决不是给伯克希尔这个公司的。所以，为什么我为伯克希尔购买</w:t>
      </w:r>
      <w:r>
        <w:rPr>
          <w:rFonts w:hint="eastAsia"/>
        </w:rPr>
        <w:t>NICO</w:t>
      </w:r>
      <w:r>
        <w:rPr>
          <w:rFonts w:hint="eastAsia"/>
        </w:rPr>
        <w:t>，而不是为巴菲特合伙人企业呢？我有</w:t>
      </w:r>
      <w:r>
        <w:rPr>
          <w:rFonts w:hint="eastAsia"/>
        </w:rPr>
        <w:t xml:space="preserve">48 </w:t>
      </w:r>
      <w:r>
        <w:rPr>
          <w:rFonts w:hint="eastAsia"/>
        </w:rPr>
        <w:t>年时间去想这个问题，始终没想到好的答案。我只是犯了一个大错误。</w:t>
      </w:r>
    </w:p>
    <w:p w:rsidR="00FD0B51" w:rsidRDefault="005429E9">
      <w:pPr>
        <w:spacing w:line="360" w:lineRule="auto"/>
        <w:ind w:firstLineChars="202" w:firstLine="424"/>
      </w:pPr>
      <w:r>
        <w:rPr>
          <w:rFonts w:hint="eastAsia"/>
        </w:rPr>
        <w:t>如果巴菲特合伙人是购买者，我的伙伴和我，将会拥有一个</w:t>
      </w:r>
      <w:r>
        <w:rPr>
          <w:rFonts w:hint="eastAsia"/>
        </w:rPr>
        <w:t>100</w:t>
      </w:r>
      <w:r>
        <w:rPr>
          <w:rFonts w:hint="eastAsia"/>
        </w:rPr>
        <w:t>％的好生意，注定会形成构造现今伯克希尔这样的基础。此外，我们的成长，将不会受到将近二十年时间的，困于纺织运营中的无效资本的妨碍。最后，我们接下来的并购将会由我和我的合伙人完全拥有，而不是还被其他</w:t>
      </w:r>
      <w:r>
        <w:rPr>
          <w:rFonts w:hint="eastAsia"/>
        </w:rPr>
        <w:t>39</w:t>
      </w:r>
      <w:r>
        <w:rPr>
          <w:rFonts w:hint="eastAsia"/>
        </w:rPr>
        <w:t>％伯克希尔公司股东拥有，对于他们，我们是没有义务的。尽管这些事实盯着我的脸，我选择将</w:t>
      </w:r>
      <w:r>
        <w:rPr>
          <w:rFonts w:hint="eastAsia"/>
        </w:rPr>
        <w:t>100</w:t>
      </w:r>
      <w:r>
        <w:rPr>
          <w:rFonts w:hint="eastAsia"/>
        </w:rPr>
        <w:t>％好生意</w:t>
      </w:r>
      <w:r>
        <w:rPr>
          <w:rFonts w:hint="eastAsia"/>
        </w:rPr>
        <w:t xml:space="preserve">NICO </w:t>
      </w:r>
      <w:r>
        <w:rPr>
          <w:rFonts w:hint="eastAsia"/>
        </w:rPr>
        <w:t>给予了我拥有</w:t>
      </w:r>
      <w:r>
        <w:rPr>
          <w:rFonts w:hint="eastAsia"/>
        </w:rPr>
        <w:t>61</w:t>
      </w:r>
      <w:r>
        <w:rPr>
          <w:rFonts w:hint="eastAsia"/>
        </w:rPr>
        <w:t>％股份的烂生意（伯克希尔•哈撒韦），这个决定最终将</w:t>
      </w:r>
      <w:r>
        <w:rPr>
          <w:rFonts w:hint="eastAsia"/>
        </w:rPr>
        <w:t xml:space="preserve">1000 </w:t>
      </w:r>
      <w:r>
        <w:rPr>
          <w:rFonts w:hint="eastAsia"/>
        </w:rPr>
        <w:t>亿美元左右，从巴菲特合伙人那儿，移给了一大堆陌生人。</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再说一个忏悔，而后我就会进入到更加让人开心的话题：你相信么，在</w:t>
      </w:r>
      <w:r>
        <w:rPr>
          <w:rFonts w:hint="eastAsia"/>
        </w:rPr>
        <w:t xml:space="preserve">1975 </w:t>
      </w:r>
      <w:r>
        <w:rPr>
          <w:rFonts w:hint="eastAsia"/>
        </w:rPr>
        <w:t>年，我买了</w:t>
      </w:r>
      <w:r>
        <w:rPr>
          <w:rFonts w:hint="eastAsia"/>
        </w:rPr>
        <w:t xml:space="preserve">Waumbec Mills </w:t>
      </w:r>
      <w:r>
        <w:rPr>
          <w:rFonts w:hint="eastAsia"/>
        </w:rPr>
        <w:t>公司，另一个新英格兰地区的纺织企业？</w:t>
      </w:r>
      <w:r>
        <w:rPr>
          <w:rFonts w:hint="eastAsia"/>
        </w:rPr>
        <w:t xml:space="preserve"> </w:t>
      </w:r>
      <w:r>
        <w:rPr>
          <w:rFonts w:hint="eastAsia"/>
        </w:rPr>
        <w:t>当然，这次购买的价格，是个“便宜货”的价格，之所以说是便宜货，是基于我们获得的资产，和协同它与伯克希尔现存的纺织生意的计划。然而——意外地，意外地——</w:t>
      </w:r>
      <w:r>
        <w:rPr>
          <w:rFonts w:hint="eastAsia"/>
        </w:rPr>
        <w:t xml:space="preserve">Waumbec </w:t>
      </w:r>
      <w:r>
        <w:rPr>
          <w:rFonts w:hint="eastAsia"/>
        </w:rPr>
        <w:t>是一个灾难，因为工厂几年后就被关闭了。</w:t>
      </w:r>
    </w:p>
    <w:p w:rsidR="00FD0B51" w:rsidRDefault="005429E9">
      <w:pPr>
        <w:spacing w:line="360" w:lineRule="auto"/>
        <w:ind w:firstLineChars="202" w:firstLine="424"/>
      </w:pPr>
      <w:r>
        <w:rPr>
          <w:rFonts w:hint="eastAsia"/>
        </w:rPr>
        <w:t>好，现在有一些好消息了：北方的纺织行业终于消失了。如果你听到我在英格兰地区的困境感到痛苦，你从此不必再痛苦了。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43" w:name="_Toc431642166"/>
      <w:r>
        <w:rPr>
          <w:rFonts w:eastAsia="黑体" w:hint="eastAsia"/>
          <w:kern w:val="30"/>
          <w:sz w:val="28"/>
        </w:rPr>
        <w:lastRenderedPageBreak/>
        <w:t>查理理顺了我的思路</w:t>
      </w:r>
      <w:bookmarkEnd w:id="443"/>
    </w:p>
    <w:p w:rsidR="00FD0B51" w:rsidRDefault="005429E9">
      <w:pPr>
        <w:spacing w:line="360" w:lineRule="auto"/>
        <w:ind w:firstLineChars="202" w:firstLine="424"/>
      </w:pPr>
      <w:r>
        <w:rPr>
          <w:rFonts w:hint="eastAsia"/>
        </w:rPr>
        <w:t>当我管理小规模资金的时候，我的烟蒂策略非常的有效。事实上，我</w:t>
      </w:r>
      <w:r>
        <w:rPr>
          <w:rFonts w:hint="eastAsia"/>
        </w:rPr>
        <w:t xml:space="preserve">1950 </w:t>
      </w:r>
      <w:r>
        <w:rPr>
          <w:rFonts w:hint="eastAsia"/>
        </w:rPr>
        <w:t>年代所获得的许多免费的烟蒂，使得那</w:t>
      </w:r>
      <w:r>
        <w:rPr>
          <w:rFonts w:hint="eastAsia"/>
        </w:rPr>
        <w:t xml:space="preserve">10 </w:t>
      </w:r>
      <w:r>
        <w:rPr>
          <w:rFonts w:hint="eastAsia"/>
        </w:rPr>
        <w:t>年至今为止，是我人生中最好的</w:t>
      </w:r>
      <w:r>
        <w:rPr>
          <w:rFonts w:hint="eastAsia"/>
        </w:rPr>
        <w:t xml:space="preserve">10 </w:t>
      </w:r>
      <w:r>
        <w:rPr>
          <w:rFonts w:hint="eastAsia"/>
        </w:rPr>
        <w:t>年，从相对和绝对投资表现上来看。</w:t>
      </w:r>
    </w:p>
    <w:p w:rsidR="00FD0B51" w:rsidRDefault="005429E9">
      <w:pPr>
        <w:spacing w:line="360" w:lineRule="auto"/>
        <w:ind w:firstLineChars="202" w:firstLine="424"/>
      </w:pPr>
      <w:r>
        <w:rPr>
          <w:rFonts w:hint="eastAsia"/>
        </w:rPr>
        <w:t>然而，纵使是在当时，我也有一些非烟蒂类型的投资，最重要的是</w:t>
      </w:r>
      <w:r>
        <w:rPr>
          <w:rFonts w:hint="eastAsia"/>
        </w:rPr>
        <w:t xml:space="preserve">GEICO </w:t>
      </w:r>
      <w:r>
        <w:rPr>
          <w:rFonts w:hint="eastAsia"/>
        </w:rPr>
        <w:t>公司</w:t>
      </w:r>
      <w:r>
        <w:rPr>
          <w:rFonts w:hint="eastAsia"/>
        </w:rPr>
        <w:t>(</w:t>
      </w:r>
      <w:r>
        <w:rPr>
          <w:rFonts w:hint="eastAsia"/>
        </w:rPr>
        <w:t>政府雇员保险公司</w:t>
      </w:r>
      <w:r>
        <w:rPr>
          <w:rFonts w:hint="eastAsia"/>
        </w:rPr>
        <w:t>)</w:t>
      </w:r>
      <w:r>
        <w:rPr>
          <w:rFonts w:hint="eastAsia"/>
        </w:rPr>
        <w:t>。多亏了</w:t>
      </w:r>
      <w:r>
        <w:rPr>
          <w:rFonts w:hint="eastAsia"/>
        </w:rPr>
        <w:t xml:space="preserve">1951 </w:t>
      </w:r>
      <w:r>
        <w:rPr>
          <w:rFonts w:hint="eastAsia"/>
        </w:rPr>
        <w:t>年我和</w:t>
      </w:r>
      <w:r>
        <w:rPr>
          <w:rFonts w:hint="eastAsia"/>
        </w:rPr>
        <w:t xml:space="preserve">Lorimer Davidson </w:t>
      </w:r>
      <w:r>
        <w:rPr>
          <w:rFonts w:hint="eastAsia"/>
        </w:rPr>
        <w:t>的谈话，他是一个很好的人，后来成为了该公司的</w:t>
      </w:r>
      <w:r>
        <w:rPr>
          <w:rFonts w:hint="eastAsia"/>
        </w:rPr>
        <w:t>CEO</w:t>
      </w:r>
      <w:r>
        <w:rPr>
          <w:rFonts w:hint="eastAsia"/>
        </w:rPr>
        <w:t>。从谈话中，我得知</w:t>
      </w:r>
      <w:r>
        <w:rPr>
          <w:rFonts w:hint="eastAsia"/>
        </w:rPr>
        <w:t xml:space="preserve">GEICO </w:t>
      </w:r>
      <w:r>
        <w:rPr>
          <w:rFonts w:hint="eastAsia"/>
        </w:rPr>
        <w:t>是个极好的公司，并且很快地将我净资产</w:t>
      </w:r>
      <w:r>
        <w:rPr>
          <w:rFonts w:hint="eastAsia"/>
        </w:rPr>
        <w:t xml:space="preserve">9800 </w:t>
      </w:r>
      <w:r>
        <w:rPr>
          <w:rFonts w:hint="eastAsia"/>
        </w:rPr>
        <w:t>美元的</w:t>
      </w:r>
      <w:r>
        <w:rPr>
          <w:rFonts w:hint="eastAsia"/>
        </w:rPr>
        <w:t>65</w:t>
      </w:r>
      <w:r>
        <w:rPr>
          <w:rFonts w:hint="eastAsia"/>
        </w:rPr>
        <w:t>％投入去购买它的股票。⑦我早期岁月的大部分收益，来自于以低廉价格交易的普通的公司。本杰明</w:t>
      </w:r>
      <w:r>
        <w:rPr>
          <w:rFonts w:hint="eastAsia"/>
        </w:rPr>
        <w:t xml:space="preserve"> </w:t>
      </w:r>
      <w:r>
        <w:rPr>
          <w:rFonts w:hint="eastAsia"/>
        </w:rPr>
        <w:t>格雷厄姆</w:t>
      </w:r>
      <w:r>
        <w:rPr>
          <w:rFonts w:hint="eastAsia"/>
        </w:rPr>
        <w:t xml:space="preserve"> </w:t>
      </w:r>
      <w:r>
        <w:rPr>
          <w:rFonts w:hint="eastAsia"/>
        </w:rPr>
        <w:t>教我这个技巧，而它是有效的。但是，这个方法的一个主要的弱点逐渐地变得明显起来：烟蒂投资法的可扩展性，仅仅只到了某个程度。对大规模资金，它可能就不那么好用。⑧</w:t>
      </w:r>
    </w:p>
    <w:p w:rsidR="00FD0B51" w:rsidRDefault="005429E9">
      <w:pPr>
        <w:spacing w:line="360" w:lineRule="auto"/>
        <w:ind w:firstLineChars="202" w:firstLine="424"/>
      </w:pPr>
      <w:r>
        <w:rPr>
          <w:rFonts w:hint="eastAsia"/>
        </w:rPr>
        <w:t>另外，尽管用便宜的价格购买不良的生意，作为短期投资可能具有吸引力。它们是构造庞大而且持久的企业的错误基础。挑选可以结婚的伙伴，相比于约会，显然需要更多严格的条件（伯克希尔，应该在此标明，可能是一个非常令人满意的“约会”：如果我们将股份以</w:t>
      </w:r>
      <w:r>
        <w:rPr>
          <w:rFonts w:hint="eastAsia"/>
        </w:rPr>
        <w:t>11.375</w:t>
      </w:r>
      <w:r>
        <w:rPr>
          <w:rFonts w:hint="eastAsia"/>
        </w:rPr>
        <w:t>元卖给了</w:t>
      </w:r>
      <w:r>
        <w:rPr>
          <w:rFonts w:hint="eastAsia"/>
        </w:rPr>
        <w:t>Seabury Stanton</w:t>
      </w:r>
      <w:r>
        <w:rPr>
          <w:rFonts w:hint="eastAsia"/>
        </w:rPr>
        <w:t>，巴菲特合伙人企业</w:t>
      </w:r>
      <w:r>
        <w:rPr>
          <w:rFonts w:hint="eastAsia"/>
        </w:rPr>
        <w:t xml:space="preserve"> </w:t>
      </w:r>
      <w:r>
        <w:rPr>
          <w:rFonts w:hint="eastAsia"/>
        </w:rPr>
        <w:t>在伯克希尔身上的加权年回报，将会到达大约</w:t>
      </w:r>
      <w:r>
        <w:rPr>
          <w:rFonts w:hint="eastAsia"/>
        </w:rPr>
        <w:t>40</w:t>
      </w:r>
      <w:r>
        <w:rPr>
          <w:rFonts w:hint="eastAsia"/>
        </w:rPr>
        <w:t>％左右。）</w:t>
      </w:r>
    </w:p>
    <w:p w:rsidR="00FD0B51" w:rsidRDefault="005429E9">
      <w:pPr>
        <w:spacing w:line="360" w:lineRule="auto"/>
        <w:ind w:firstLineChars="202" w:firstLine="424"/>
      </w:pPr>
      <w:r>
        <w:rPr>
          <w:rFonts w:hint="eastAsia"/>
        </w:rPr>
        <w:t>⑦</w:t>
      </w:r>
      <w:r>
        <w:rPr>
          <w:rFonts w:hint="eastAsia"/>
        </w:rPr>
        <w:t xml:space="preserve"> </w:t>
      </w:r>
      <w:r>
        <w:rPr>
          <w:rFonts w:hint="eastAsia"/>
        </w:rPr>
        <w:t>注：请注意年份是早期</w:t>
      </w:r>
      <w:r>
        <w:rPr>
          <w:rFonts w:hint="eastAsia"/>
        </w:rPr>
        <w:t xml:space="preserve">1951 </w:t>
      </w:r>
      <w:r>
        <w:rPr>
          <w:rFonts w:hint="eastAsia"/>
        </w:rPr>
        <w:t>年</w:t>
      </w:r>
    </w:p>
    <w:p w:rsidR="00FD0B51" w:rsidRDefault="005429E9">
      <w:pPr>
        <w:spacing w:line="360" w:lineRule="auto"/>
        <w:ind w:firstLineChars="202" w:firstLine="424"/>
      </w:pPr>
      <w:r>
        <w:rPr>
          <w:rFonts w:hint="eastAsia"/>
        </w:rPr>
        <w:t>⑧</w:t>
      </w:r>
      <w:r>
        <w:rPr>
          <w:rFonts w:hint="eastAsia"/>
        </w:rPr>
        <w:t xml:space="preserve"> </w:t>
      </w:r>
      <w:r>
        <w:rPr>
          <w:rFonts w:hint="eastAsia"/>
        </w:rPr>
        <w:t>注：原文是</w:t>
      </w:r>
      <w:r>
        <w:rPr>
          <w:rFonts w:hint="eastAsia"/>
        </w:rPr>
        <w:t>But a major weakness in this approach gradually became apparent: Cigar-butt investing was scalable</w:t>
      </w:r>
      <w:r>
        <w:t xml:space="preserve"> </w:t>
      </w:r>
      <w:r>
        <w:rPr>
          <w:rFonts w:hint="eastAsia"/>
        </w:rPr>
        <w:t xml:space="preserve">only to a point. With large sums, it would never work well. </w:t>
      </w:r>
      <w:r>
        <w:rPr>
          <w:rFonts w:hint="eastAsia"/>
        </w:rPr>
        <w:t>此处难点在</w:t>
      </w:r>
      <w:r>
        <w:rPr>
          <w:rFonts w:hint="eastAsia"/>
        </w:rPr>
        <w:t>scalable</w:t>
      </w:r>
      <w:r>
        <w:rPr>
          <w:rFonts w:hint="eastAsia"/>
        </w:rPr>
        <w:t>，查了几个词典，发现还是偏向于可扩展性的意思。如此意思就比较明了，烟蒂法的问题是资金小时候好用，资金规模大到一定程度，就会出问题。一开始我也觉得奇怪，为什么说可扩展性不足，后来想了想大概明白了。如果资金非常大，买入某股票之后，仅仅赚了</w:t>
      </w:r>
      <w:r>
        <w:rPr>
          <w:rFonts w:hint="eastAsia"/>
        </w:rPr>
        <w:t>20</w:t>
      </w:r>
      <w:r>
        <w:rPr>
          <w:rFonts w:hint="eastAsia"/>
        </w:rPr>
        <w:t>％－</w:t>
      </w:r>
      <w:r>
        <w:rPr>
          <w:rFonts w:hint="eastAsia"/>
        </w:rPr>
        <w:t>30</w:t>
      </w:r>
      <w:r>
        <w:rPr>
          <w:rFonts w:hint="eastAsia"/>
        </w:rPr>
        <w:t>％烟蒂就走，但问题是怎么卖出？这么多股份卖给谁去？这属于我对此处的理解。另外，到了这里的思考，才知道一件事情。早期我可能会以为，巴菲特是听芒格的话，觉得有道理，所以就转型了。其实巴菲特会放弃烟蒂法，不是偶然的，他自己的思维逻辑，思维水平，和实际遇到的问题，已经让他发现了烟蒂法的局限了。只不过这时候他还没有进化找到解决方法。所以他会变化，是遇到了问题的了，需要他思考解决的。而应当大概这时候，芒格的出现，芒格的思路，让他找到了解决方法。</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lastRenderedPageBreak/>
        <w:t>上天派了芒格，来打破我的烟蒂投资习惯，并且为建立一个可以将大的投资规模和满意利润相结合的方式，指明了方向。查理生长在距离我现在所住的地方大约几百英尺的地方，年轻时候，和我一样，在我祖父的杂货店里工作过。然而，直到</w:t>
      </w:r>
      <w:r>
        <w:rPr>
          <w:rFonts w:hint="eastAsia"/>
        </w:rPr>
        <w:t xml:space="preserve">1959 </w:t>
      </w:r>
      <w:r>
        <w:rPr>
          <w:rFonts w:hint="eastAsia"/>
        </w:rPr>
        <w:t>年我们才第一次见面，那时候他早已经离开奥马哈，定居洛杉矶了。我那时候</w:t>
      </w:r>
      <w:r>
        <w:rPr>
          <w:rFonts w:hint="eastAsia"/>
        </w:rPr>
        <w:t xml:space="preserve">28 </w:t>
      </w:r>
      <w:r>
        <w:rPr>
          <w:rFonts w:hint="eastAsia"/>
        </w:rPr>
        <w:t>岁，他是</w:t>
      </w:r>
      <w:r>
        <w:rPr>
          <w:rFonts w:hint="eastAsia"/>
        </w:rPr>
        <w:t>35</w:t>
      </w:r>
      <w:r>
        <w:rPr>
          <w:rFonts w:hint="eastAsia"/>
        </w:rPr>
        <w:t>。介绍我们认识的奥马哈医生预测说，我们会合得来——我们确实是。如果你参加我们的年会，就知道查理有着多样的才华，惊人的记忆力，和一些坚定的看法。我并不真的是思路不清，我们有时候也不是意见一致。然而，在</w:t>
      </w:r>
      <w:r>
        <w:rPr>
          <w:rFonts w:hint="eastAsia"/>
        </w:rPr>
        <w:t xml:space="preserve">56 </w:t>
      </w:r>
      <w:r>
        <w:rPr>
          <w:rFonts w:hint="eastAsia"/>
        </w:rPr>
        <w:t>年里，我们没有争吵过。当我们意见分歧，查理往往用这句话结束我们的对话：“沃伦，再考虑看看，你会赞成我的，因为你是个聪明人，而我是对的。”</w:t>
      </w:r>
    </w:p>
    <w:p w:rsidR="00FD0B51" w:rsidRDefault="005429E9">
      <w:pPr>
        <w:spacing w:line="360" w:lineRule="auto"/>
        <w:ind w:firstLineChars="202" w:firstLine="424"/>
      </w:pPr>
      <w:r>
        <w:rPr>
          <w:rFonts w:hint="eastAsia"/>
        </w:rPr>
        <w:t>你们大多数人所不知道的是，建筑是查理的爱好之一。尽管他以执业律师身份开始自己的职业生涯（那时候薪水</w:t>
      </w:r>
      <w:r>
        <w:rPr>
          <w:rFonts w:hint="eastAsia"/>
        </w:rPr>
        <w:t xml:space="preserve">15 </w:t>
      </w:r>
      <w:r>
        <w:rPr>
          <w:rFonts w:hint="eastAsia"/>
        </w:rPr>
        <w:t>美元一小时），查理第一次真的赚到钱，是在他三十几岁的时候，通过设计并且建造了洛杉矶附近的</w:t>
      </w:r>
      <w:r>
        <w:rPr>
          <w:rFonts w:hint="eastAsia"/>
        </w:rPr>
        <w:t xml:space="preserve">5 </w:t>
      </w:r>
      <w:r>
        <w:rPr>
          <w:rFonts w:hint="eastAsia"/>
        </w:rPr>
        <w:t>个公寓楼项目。同时，他设计了他自己现在住的房子——大约</w:t>
      </w:r>
      <w:r>
        <w:rPr>
          <w:rFonts w:hint="eastAsia"/>
        </w:rPr>
        <w:t xml:space="preserve">55 </w:t>
      </w:r>
      <w:r>
        <w:rPr>
          <w:rFonts w:hint="eastAsia"/>
        </w:rPr>
        <w:t>年之后。（像我一样，如果他对周围环境感到满意，他就不愿意挪动。）在最近几年，查理设计了斯坦福和密歇根大学的大的宿舍群，今天，</w:t>
      </w:r>
      <w:r>
        <w:rPr>
          <w:rFonts w:hint="eastAsia"/>
        </w:rPr>
        <w:t xml:space="preserve">91 </w:t>
      </w:r>
      <w:r>
        <w:rPr>
          <w:rFonts w:hint="eastAsia"/>
        </w:rPr>
        <w:t>岁高龄的他，正建设其他项目。</w:t>
      </w:r>
    </w:p>
    <w:p w:rsidR="00FD0B51" w:rsidRDefault="005429E9">
      <w:pPr>
        <w:spacing w:line="360" w:lineRule="auto"/>
        <w:ind w:firstLineChars="202" w:firstLine="424"/>
      </w:pPr>
      <w:r>
        <w:rPr>
          <w:rFonts w:hint="eastAsia"/>
        </w:rPr>
        <w:t>依我看来，查理最重要的建筑功绩，是设计了今天的伯克希尔。他给我的设计图很简单：忘记你所知道的，以极好的价格买入普通生意，相反地，以合理的价格买入极好的生意。⑨</w:t>
      </w:r>
    </w:p>
    <w:p w:rsidR="00FD0B51" w:rsidRDefault="005429E9">
      <w:pPr>
        <w:spacing w:line="360" w:lineRule="auto"/>
        <w:ind w:firstLineChars="202" w:firstLine="424"/>
      </w:pPr>
      <w:r>
        <w:rPr>
          <w:rFonts w:hint="eastAsia"/>
        </w:rPr>
        <w:t>⑨</w:t>
      </w:r>
      <w:r>
        <w:rPr>
          <w:rFonts w:hint="eastAsia"/>
        </w:rPr>
        <w:t xml:space="preserve"> </w:t>
      </w:r>
      <w:r>
        <w:rPr>
          <w:rFonts w:hint="eastAsia"/>
        </w:rPr>
        <w:t>注：这是句名言，或者说原则，在此处的原文是</w:t>
      </w:r>
      <w:r>
        <w:rPr>
          <w:rFonts w:hint="eastAsia"/>
        </w:rPr>
        <w:t xml:space="preserve"> Forget what you know about buying fair businesses at</w:t>
      </w:r>
      <w:r>
        <w:t xml:space="preserve"> Altering my behavior is not an easy task (ask my family). I had enjoyed reasonable success without Charlie’s input, so why should I listen to a lawyer who had never spent a day in business </w:t>
      </w:r>
      <w:r>
        <w:rPr>
          <w:rFonts w:hint="eastAsia"/>
        </w:rPr>
        <w:t xml:space="preserve">school (when </w:t>
      </w:r>
      <w:r>
        <w:rPr>
          <w:rFonts w:hint="eastAsia"/>
        </w:rPr>
        <w:t>–</w:t>
      </w:r>
      <w:r>
        <w:rPr>
          <w:rFonts w:hint="eastAsia"/>
        </w:rPr>
        <w:t xml:space="preserve"> ahem </w:t>
      </w:r>
      <w:r>
        <w:rPr>
          <w:rFonts w:hint="eastAsia"/>
        </w:rPr>
        <w:t>－</w:t>
      </w:r>
      <w:r>
        <w:rPr>
          <w:rFonts w:hint="eastAsia"/>
        </w:rPr>
        <w:t xml:space="preserve"> I had attended three). But Charlie never tired of repeating his maxims</w:t>
      </w:r>
      <w:r>
        <w:t xml:space="preserve"> about business and investing to me, and his logic was irrefutable. Consequently, Berkshire has been built to Charlie’s blueprint. My role has been that of general contractor, with the CEOs of Berkshire’s subsidiaries doing the real work as sub-contractors.</w:t>
      </w:r>
    </w:p>
    <w:p w:rsidR="00FD0B51" w:rsidRDefault="005429E9">
      <w:pPr>
        <w:spacing w:line="360" w:lineRule="auto"/>
        <w:ind w:firstLineChars="202" w:firstLine="424"/>
      </w:pPr>
      <w:r>
        <w:rPr>
          <w:rFonts w:hint="eastAsia"/>
        </w:rPr>
        <w:t>改变我的行为，不是一个容易的计划（问问我的家人）。我在没有查理的教诲以前，获得了还不错的成功，所以为什么我应该去听一个律师的话，他又没有在商学院待过（而我——咳咳——待过三个）。但是查理不厌其烦地对我重复他的商业和投资的箴言，而且他的逻辑是不可反驳的。结果，伯克希尔依据查理的设计图建立了。我的角色变成了总承包人，而伯克希尔诸多子公司的</w:t>
      </w:r>
      <w:r>
        <w:rPr>
          <w:rFonts w:hint="eastAsia"/>
        </w:rPr>
        <w:t xml:space="preserve">CEO </w:t>
      </w:r>
      <w:r>
        <w:rPr>
          <w:rFonts w:hint="eastAsia"/>
        </w:rPr>
        <w:t>们，则作为次承包人，做着实际工作。</w:t>
      </w:r>
    </w:p>
    <w:p w:rsidR="00FD0B51" w:rsidRDefault="005429E9">
      <w:pPr>
        <w:spacing w:line="360" w:lineRule="auto"/>
        <w:ind w:firstLineChars="202" w:firstLine="424"/>
      </w:pPr>
      <w:r>
        <w:rPr>
          <w:rFonts w:hint="eastAsia"/>
        </w:rPr>
        <w:t xml:space="preserve">1972 </w:t>
      </w:r>
      <w:r>
        <w:rPr>
          <w:rFonts w:hint="eastAsia"/>
        </w:rPr>
        <w:t>年，是伯克希尔的一个转折年（尽管还是有我的偶然的滑坡——还记得我</w:t>
      </w:r>
      <w:r>
        <w:rPr>
          <w:rFonts w:hint="eastAsia"/>
        </w:rPr>
        <w:t xml:space="preserve">1975 </w:t>
      </w:r>
      <w:r>
        <w:rPr>
          <w:rFonts w:hint="eastAsia"/>
        </w:rPr>
        <w:t>年买</w:t>
      </w:r>
      <w:r>
        <w:rPr>
          <w:rFonts w:hint="eastAsia"/>
        </w:rPr>
        <w:t xml:space="preserve">Waumbec </w:t>
      </w:r>
      <w:r>
        <w:rPr>
          <w:rFonts w:hint="eastAsia"/>
        </w:rPr>
        <w:t>的故事么）。我们那时候有了机会为蓝筹邮票公司购买喜诗糖果，芒格，我和</w:t>
      </w:r>
      <w:r>
        <w:rPr>
          <w:rFonts w:hint="eastAsia"/>
        </w:rPr>
        <w:lastRenderedPageBreak/>
        <w:t>伯克希尔拥有蓝筹邮票公司的大量股票，并且蓝筹邮票后来并入了伯克希尔。⑩</w:t>
      </w:r>
    </w:p>
    <w:p w:rsidR="00FD0B51" w:rsidRDefault="005429E9">
      <w:pPr>
        <w:spacing w:line="360" w:lineRule="auto"/>
        <w:ind w:firstLineChars="202" w:firstLine="424"/>
      </w:pPr>
      <w:r>
        <w:rPr>
          <w:rFonts w:hint="eastAsia"/>
        </w:rPr>
        <w:t>喜诗是传奇的西海岸制造商和零售商，主营盒装巧克力，那时候年盈利大约</w:t>
      </w:r>
      <w:r>
        <w:rPr>
          <w:rFonts w:hint="eastAsia"/>
        </w:rPr>
        <w:t xml:space="preserve">400 </w:t>
      </w:r>
      <w:r>
        <w:rPr>
          <w:rFonts w:hint="eastAsia"/>
        </w:rPr>
        <w:t>万税前利润，但是却仅仅用了</w:t>
      </w:r>
      <w:r>
        <w:rPr>
          <w:rFonts w:hint="eastAsia"/>
        </w:rPr>
        <w:t xml:space="preserve">800 </w:t>
      </w:r>
      <w:r>
        <w:rPr>
          <w:rFonts w:hint="eastAsia"/>
        </w:rPr>
        <w:t>万美元的净有形资产。另外，公司拥有未曾体现在它财报上的巨大的资产：广泛的，持久的竞争优势，赋予它巨大的定价能力。这个优势实际上长期确定了喜诗糖果盈利上的主要收益。更好的是，仅仅需要很小的投资增量，这些收益就将会实现。换句话说，喜诗糖果在未来几十年里，可以被期待会有巨大的现金流。</w:t>
      </w:r>
    </w:p>
    <w:p w:rsidR="00FD0B51" w:rsidRDefault="005429E9">
      <w:pPr>
        <w:spacing w:line="360" w:lineRule="auto"/>
        <w:ind w:firstLineChars="202" w:firstLine="424"/>
      </w:pPr>
      <w:r>
        <w:rPr>
          <w:rFonts w:hint="eastAsia"/>
        </w:rPr>
        <w:t>控制喜诗糖果的家族，希望要价</w:t>
      </w:r>
      <w:r>
        <w:rPr>
          <w:rFonts w:hint="eastAsia"/>
        </w:rPr>
        <w:t xml:space="preserve">3000 </w:t>
      </w:r>
      <w:r>
        <w:rPr>
          <w:rFonts w:hint="eastAsia"/>
        </w:rPr>
        <w:t>万美元，查理正确地指出它值这个价钱。但我并不想支付超过</w:t>
      </w:r>
      <w:r>
        <w:rPr>
          <w:rFonts w:hint="eastAsia"/>
        </w:rPr>
        <w:t xml:space="preserve">2500 </w:t>
      </w:r>
      <w:r>
        <w:rPr>
          <w:rFonts w:hint="eastAsia"/>
        </w:rPr>
        <w:t>万美元的价格，并且纵使真的是</w:t>
      </w:r>
      <w:r>
        <w:rPr>
          <w:rFonts w:hint="eastAsia"/>
        </w:rPr>
        <w:t xml:space="preserve">2500 </w:t>
      </w:r>
      <w:r>
        <w:rPr>
          <w:rFonts w:hint="eastAsia"/>
        </w:rPr>
        <w:t>万美元卖给我，我也不是那么真的那么热情（三倍于有形资产的价格让我倒吸一口凉气）。我的错误的谨慎，差一点破坏了这桩极好的收购。但是，幸运的是，卖方决定同意我们</w:t>
      </w:r>
      <w:r>
        <w:rPr>
          <w:rFonts w:hint="eastAsia"/>
        </w:rPr>
        <w:t xml:space="preserve">2500 </w:t>
      </w:r>
      <w:r>
        <w:rPr>
          <w:rFonts w:hint="eastAsia"/>
        </w:rPr>
        <w:t>万美元的报价。</w:t>
      </w:r>
    </w:p>
    <w:p w:rsidR="00FD0B51" w:rsidRDefault="005429E9">
      <w:pPr>
        <w:spacing w:line="360" w:lineRule="auto"/>
        <w:ind w:firstLineChars="202" w:firstLine="424"/>
      </w:pPr>
      <w:r>
        <w:rPr>
          <w:rFonts w:hint="eastAsia"/>
        </w:rPr>
        <w:t>迄今为止，喜诗糖果赚取了</w:t>
      </w:r>
      <w:r>
        <w:rPr>
          <w:rFonts w:hint="eastAsia"/>
        </w:rPr>
        <w:t xml:space="preserve">19 </w:t>
      </w:r>
      <w:r>
        <w:rPr>
          <w:rFonts w:hint="eastAsia"/>
        </w:rPr>
        <w:t>亿税前利润，而它的成长，仅仅需要增加</w:t>
      </w:r>
      <w:r>
        <w:rPr>
          <w:rFonts w:hint="eastAsia"/>
        </w:rPr>
        <w:t xml:space="preserve">4000 </w:t>
      </w:r>
      <w:r>
        <w:rPr>
          <w:rFonts w:hint="eastAsia"/>
        </w:rPr>
        <w:t>万美元而已。喜诗因此可以分派大量金钱，帮助伯克希尔去购买其他生意，而这些生意反过来，又可以为伯克希尔提供大量可分配利润（想象一样小兔繁殖）。另外，经由观察喜诗的交易，我获得了有关强大品牌的商业教育，开拓了我的眼光，投向许多其他富有利润的投资。</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纵使有了查理的设计，自</w:t>
      </w:r>
      <w:r>
        <w:rPr>
          <w:rFonts w:hint="eastAsia"/>
        </w:rPr>
        <w:t xml:space="preserve">Waumbec </w:t>
      </w:r>
      <w:r>
        <w:rPr>
          <w:rFonts w:hint="eastAsia"/>
        </w:rPr>
        <w:t>之后，我还是犯了很多错了。最可怕的错误是</w:t>
      </w:r>
      <w:r>
        <w:rPr>
          <w:rFonts w:hint="eastAsia"/>
        </w:rPr>
        <w:t xml:space="preserve">Dexter </w:t>
      </w:r>
      <w:r>
        <w:rPr>
          <w:rFonts w:hint="eastAsia"/>
        </w:rPr>
        <w:t>鞋业。当我们于</w:t>
      </w:r>
      <w:r>
        <w:rPr>
          <w:rFonts w:hint="eastAsia"/>
        </w:rPr>
        <w:t xml:space="preserve">1993 </w:t>
      </w:r>
      <w:r>
        <w:rPr>
          <w:rFonts w:hint="eastAsia"/>
        </w:rPr>
        <w:t>年购买该公司的时候，它有很好的记录，在我眼中，全然不像烟蒂股。然而，因为外国的竞争，它的竞争优势，很快蒸发。而我根本没有发现这点。</w:t>
      </w:r>
    </w:p>
    <w:p w:rsidR="00FD0B51" w:rsidRDefault="005429E9">
      <w:pPr>
        <w:spacing w:line="360" w:lineRule="auto"/>
        <w:ind w:firstLineChars="202" w:firstLine="424"/>
      </w:pPr>
      <w:r>
        <w:rPr>
          <w:rFonts w:hint="eastAsia"/>
        </w:rPr>
        <w:t>结果，伯克希尔支付了</w:t>
      </w:r>
      <w:r>
        <w:rPr>
          <w:rFonts w:hint="eastAsia"/>
        </w:rPr>
        <w:t xml:space="preserve">4.33 </w:t>
      </w:r>
      <w:r>
        <w:rPr>
          <w:rFonts w:hint="eastAsia"/>
        </w:rPr>
        <w:t>亿美元给</w:t>
      </w:r>
      <w:r>
        <w:rPr>
          <w:rFonts w:hint="eastAsia"/>
        </w:rPr>
        <w:t>Dexter</w:t>
      </w:r>
      <w:r>
        <w:rPr>
          <w:rFonts w:hint="eastAsia"/>
        </w:rPr>
        <w:t>，并且，非常迅速地，它的价值降到了</w:t>
      </w:r>
      <w:r>
        <w:rPr>
          <w:rFonts w:hint="eastAsia"/>
        </w:rPr>
        <w:t xml:space="preserve">0. </w:t>
      </w:r>
      <w:r>
        <w:rPr>
          <w:rFonts w:hint="eastAsia"/>
        </w:rPr>
        <w:t>然而，</w:t>
      </w:r>
      <w:r>
        <w:rPr>
          <w:rFonts w:hint="eastAsia"/>
        </w:rPr>
        <w:t xml:space="preserve">GAAP </w:t>
      </w:r>
      <w:r>
        <w:rPr>
          <w:rFonts w:hint="eastAsia"/>
        </w:rPr>
        <w:t>会计准则，却没有很好地反映出我错误的巨大。事实是我给了</w:t>
      </w:r>
      <w:r>
        <w:rPr>
          <w:rFonts w:hint="eastAsia"/>
        </w:rPr>
        <w:t xml:space="preserve">Dexter </w:t>
      </w:r>
      <w:r>
        <w:rPr>
          <w:rFonts w:hint="eastAsia"/>
        </w:rPr>
        <w:t>伯克希尔股票，而不是现金，我用于购买的那部分股票，现在价值大约</w:t>
      </w:r>
      <w:r>
        <w:rPr>
          <w:rFonts w:hint="eastAsia"/>
        </w:rPr>
        <w:t xml:space="preserve">57 </w:t>
      </w:r>
      <w:r>
        <w:rPr>
          <w:rFonts w:hint="eastAsia"/>
        </w:rPr>
        <w:t>亿美元。作为一场金融灾难，这是那种值得被写进吉尼斯世界纪录的。</w:t>
      </w:r>
    </w:p>
    <w:p w:rsidR="00FD0B51" w:rsidRDefault="005429E9">
      <w:pPr>
        <w:spacing w:line="360" w:lineRule="auto"/>
        <w:ind w:firstLineChars="202" w:firstLine="424"/>
      </w:pPr>
      <w:r>
        <w:rPr>
          <w:rFonts w:hint="eastAsia"/>
        </w:rPr>
        <w:t>我随后的几个错误，同样包括使用伯克希尔的股票去购买那些利润注定会衰退的公司。这类的错误是致命的。用好的公司的股票——伯克希尔必然是的——去交换一般般的，不可挽回地会毁灭价值的公司股票。</w:t>
      </w:r>
    </w:p>
    <w:p w:rsidR="00FD0B51" w:rsidRDefault="005429E9">
      <w:pPr>
        <w:spacing w:line="360" w:lineRule="auto"/>
        <w:ind w:firstLineChars="202" w:firstLine="424"/>
      </w:pPr>
      <w:r>
        <w:rPr>
          <w:rFonts w:hint="eastAsia"/>
        </w:rPr>
        <w:t>我们同样遭受财务上的损失，当这个错误由伯克希尔参股的公司犯下的时候（有时候，这些错误发生在当我是他们的董事的时候）。太经常地，</w:t>
      </w:r>
      <w:r>
        <w:rPr>
          <w:rFonts w:hint="eastAsia"/>
        </w:rPr>
        <w:t xml:space="preserve">CEO </w:t>
      </w:r>
      <w:r>
        <w:rPr>
          <w:rFonts w:hint="eastAsia"/>
        </w:rPr>
        <w:t>们看上去对一个基本的现实视而不见：在并购中，你所给出的股份的内在价值，不应当高于你所获得的公司股份的内在价值。</w:t>
      </w:r>
    </w:p>
    <w:p w:rsidR="00FD0B51" w:rsidRDefault="005429E9">
      <w:pPr>
        <w:spacing w:line="360" w:lineRule="auto"/>
        <w:ind w:firstLineChars="202" w:firstLine="424"/>
      </w:pPr>
      <w:r>
        <w:rPr>
          <w:rFonts w:hint="eastAsia"/>
        </w:rPr>
        <w:t>我至今没有看到，有投资银行家量化这个重要的数学依据，当他面对潜在的收购者的董</w:t>
      </w:r>
      <w:r>
        <w:rPr>
          <w:rFonts w:hint="eastAsia"/>
        </w:rPr>
        <w:lastRenderedPageBreak/>
        <w:t>事会，做一个换股收购演说的时候。相反地，这些银行家的专注点，将是描述“通常的”，最近被用于兼并收购的市场价格溢价——一种绝对愚蠢的方式来衡量兼并的吸引力——或者是否这个交易将会增加收购者的每股收益（它本身应该不是决定性的）。在努力获得想要的每股收益数字的过程中，气喘吁吁的</w:t>
      </w:r>
      <w:r>
        <w:rPr>
          <w:rFonts w:hint="eastAsia"/>
        </w:rPr>
        <w:t xml:space="preserve">CEO </w:t>
      </w:r>
      <w:r>
        <w:rPr>
          <w:rFonts w:hint="eastAsia"/>
        </w:rPr>
        <w:t>和他的“帮助者”将会经常地变出美好的“协同效应”。（多年来，作为</w:t>
      </w:r>
      <w:r>
        <w:rPr>
          <w:rFonts w:hint="eastAsia"/>
        </w:rPr>
        <w:t xml:space="preserve">19 </w:t>
      </w:r>
      <w:r>
        <w:rPr>
          <w:rFonts w:hint="eastAsia"/>
        </w:rPr>
        <w:t>个公司的董事，我至今没有听过“不协同”被人提到过，虽然我见过许多这样的事情在收购完成之后发生。）兼并收购的事后剖析，即现实会被诚实地与原本的计划相比较，很少出现在美国的董事会会议室里。</w:t>
      </w:r>
    </w:p>
    <w:p w:rsidR="00FD0B51" w:rsidRDefault="005429E9">
      <w:pPr>
        <w:spacing w:line="360" w:lineRule="auto"/>
        <w:ind w:firstLineChars="202" w:firstLine="424"/>
      </w:pPr>
      <w:r>
        <w:rPr>
          <w:rFonts w:hint="eastAsia"/>
        </w:rPr>
        <w:t>而这一过程（兼并收购的事后评估）应当成为标准惯例</w:t>
      </w:r>
      <w:r>
        <w:rPr>
          <w:rFonts w:hint="eastAsia"/>
        </w:rPr>
        <w:t>11</w:t>
      </w:r>
      <w:r>
        <w:rPr>
          <w:rFonts w:hint="eastAsia"/>
        </w:rPr>
        <w:t>。我可以向你保证，在我走后多年之内，在为任何兼并发行股份以前，伯克希尔的</w:t>
      </w:r>
      <w:r>
        <w:rPr>
          <w:rFonts w:hint="eastAsia"/>
        </w:rPr>
        <w:t xml:space="preserve">CEO </w:t>
      </w:r>
      <w:r>
        <w:rPr>
          <w:rFonts w:hint="eastAsia"/>
        </w:rPr>
        <w:t>和董事会，将会仔细地做好内在价值的计算。你不可能通过支付</w:t>
      </w:r>
      <w:r>
        <w:rPr>
          <w:rFonts w:hint="eastAsia"/>
        </w:rPr>
        <w:t xml:space="preserve">100 </w:t>
      </w:r>
      <w:r>
        <w:rPr>
          <w:rFonts w:hint="eastAsia"/>
        </w:rPr>
        <w:t>美元，去交易</w:t>
      </w:r>
      <w:r>
        <w:rPr>
          <w:rFonts w:hint="eastAsia"/>
        </w:rPr>
        <w:t xml:space="preserve">80 </w:t>
      </w:r>
      <w:r>
        <w:rPr>
          <w:rFonts w:hint="eastAsia"/>
        </w:rPr>
        <w:t>美元的方式，变得富裕。（即使你的顾问曾经帮你出具昂贵的“公平交易”的意见，为这种交换背书）。</w:t>
      </w:r>
      <w:r>
        <w:rPr>
          <w:rFonts w:hint="eastAsia"/>
        </w:rPr>
        <w:t>12</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总的来说，伯克希尔的兼并做得不错——</w:t>
      </w:r>
      <w:r>
        <w:rPr>
          <w:rFonts w:hint="eastAsia"/>
        </w:rPr>
        <w:t xml:space="preserve"> </w:t>
      </w:r>
      <w:r>
        <w:rPr>
          <w:rFonts w:hint="eastAsia"/>
        </w:rPr>
        <w:t>并且就一些大的交易来说，做得非常不错。所以，同样的，我们会在证券市场上投资。后者总是在我们的财报上以市场价值计算，所以任何的收益——包括那些尚未实现的——将很快在我们的净资产上体现出来。但是那些我们完全买断的公司，从来不会在我们的财报上向上地重计，即使当我们能出售它们，获得多于它们现存账面价值几十亿美元的收入。这些不被记录的收益，在伯克希尔的子公司中的价值是非常巨大的，在过去的十年里，增长特别迅速。</w:t>
      </w:r>
    </w:p>
    <w:p w:rsidR="00FD0B51" w:rsidRDefault="005429E9">
      <w:pPr>
        <w:spacing w:line="360" w:lineRule="auto"/>
        <w:ind w:firstLineChars="202" w:firstLine="424"/>
      </w:pPr>
      <w:r>
        <w:rPr>
          <w:rFonts w:hint="eastAsia"/>
        </w:rPr>
        <w:t>听查理的话有了回报。</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44" w:name="_Toc431642167"/>
      <w:r>
        <w:rPr>
          <w:rFonts w:eastAsia="黑体" w:hint="eastAsia"/>
          <w:kern w:val="30"/>
          <w:sz w:val="28"/>
        </w:rPr>
        <w:t>伯克希尔的今天</w:t>
      </w:r>
      <w:bookmarkEnd w:id="444"/>
    </w:p>
    <w:p w:rsidR="00FD0B51" w:rsidRDefault="005429E9">
      <w:pPr>
        <w:spacing w:line="360" w:lineRule="auto"/>
        <w:ind w:firstLineChars="202" w:firstLine="424"/>
      </w:pPr>
      <w:r>
        <w:rPr>
          <w:rFonts w:hint="eastAsia"/>
        </w:rPr>
        <w:t>伯克希尔现在是个庞杂的企业集团（</w:t>
      </w:r>
      <w:r>
        <w:rPr>
          <w:rFonts w:hint="eastAsia"/>
        </w:rPr>
        <w:t>conglomerate</w:t>
      </w:r>
      <w:r>
        <w:rPr>
          <w:rFonts w:hint="eastAsia"/>
        </w:rPr>
        <w:t>），并且持续不断地试图变得更为庞杂。企业集团，应当承认，在投资者中有着糟糕的声誉。并且，它们确实应该得到这种声誉。让我们先解释一下，为什么它们收到冷落，然后我将继续描述为什么企业集团的形式会给伯克希尔带来巨大的，持续的优势。</w:t>
      </w:r>
    </w:p>
    <w:p w:rsidR="00FD0B51" w:rsidRDefault="005429E9">
      <w:pPr>
        <w:spacing w:line="360" w:lineRule="auto"/>
        <w:ind w:firstLineChars="202" w:firstLine="424"/>
      </w:pPr>
      <w:r>
        <w:rPr>
          <w:rFonts w:hint="eastAsia"/>
        </w:rPr>
        <w:t>自从我进入了商业世界，企业集团享受了很长一段时间的，极端受欢迎的状态，其中，最为愚蠢的阶段发生在</w:t>
      </w:r>
      <w:r>
        <w:rPr>
          <w:rFonts w:hint="eastAsia"/>
        </w:rPr>
        <w:t xml:space="preserve">1960 </w:t>
      </w:r>
      <w:r>
        <w:rPr>
          <w:rFonts w:hint="eastAsia"/>
        </w:rPr>
        <w:t>年末期。那时候，大型联合企业</w:t>
      </w:r>
      <w:r>
        <w:rPr>
          <w:rFonts w:hint="eastAsia"/>
        </w:rPr>
        <w:t xml:space="preserve">CEO </w:t>
      </w:r>
      <w:r>
        <w:rPr>
          <w:rFonts w:hint="eastAsia"/>
        </w:rPr>
        <w:t>的把戏非常的简单：依靠人格魅力，依靠宣传，或者依靠可疑的会计操作——经常是三者一起用——这些管理者把一个新组建的企业集团股价推升到，比如说，</w:t>
      </w:r>
      <w:r>
        <w:rPr>
          <w:rFonts w:hint="eastAsia"/>
        </w:rPr>
        <w:t xml:space="preserve">20 </w:t>
      </w:r>
      <w:r>
        <w:rPr>
          <w:rFonts w:hint="eastAsia"/>
        </w:rPr>
        <w:t>倍的净利（即市盈率</w:t>
      </w:r>
      <w:r>
        <w:rPr>
          <w:rFonts w:hint="eastAsia"/>
        </w:rPr>
        <w:t>20</w:t>
      </w:r>
      <w:r>
        <w:rPr>
          <w:rFonts w:hint="eastAsia"/>
        </w:rPr>
        <w:t>），然后尽快地发行股票，用以收购其他的市盈率</w:t>
      </w:r>
      <w:r>
        <w:rPr>
          <w:rFonts w:hint="eastAsia"/>
        </w:rPr>
        <w:t xml:space="preserve">10 </w:t>
      </w:r>
      <w:r>
        <w:rPr>
          <w:rFonts w:hint="eastAsia"/>
        </w:rPr>
        <w:t>倍上下公司。它们立即应用“股权联营法”（</w:t>
      </w:r>
      <w:r>
        <w:rPr>
          <w:rFonts w:hint="eastAsia"/>
        </w:rPr>
        <w:t>pooling</w:t>
      </w:r>
      <w:r>
        <w:rPr>
          <w:rFonts w:hint="eastAsia"/>
        </w:rPr>
        <w:t>）</w:t>
      </w:r>
      <w:r>
        <w:rPr>
          <w:rFonts w:hint="eastAsia"/>
        </w:rPr>
        <w:lastRenderedPageBreak/>
        <w:t>的会计方法处理收购，使得尽管被兼并的公司价值完全没有任何的变化，但是其每股收益却自动地增加，并把这种增加作为自己管理才华的体现。他们接着对投资者解释说，这种才能，证明收购公司的</w:t>
      </w:r>
      <w:r>
        <w:rPr>
          <w:rFonts w:hint="eastAsia"/>
        </w:rPr>
        <w:t xml:space="preserve">P/E </w:t>
      </w:r>
      <w:r>
        <w:rPr>
          <w:rFonts w:hint="eastAsia"/>
        </w:rPr>
        <w:t>倍数</w:t>
      </w:r>
      <w:r>
        <w:rPr>
          <w:rFonts w:hint="eastAsia"/>
        </w:rPr>
        <w:t>13</w:t>
      </w:r>
      <w:r>
        <w:rPr>
          <w:rFonts w:hint="eastAsia"/>
        </w:rPr>
        <w:t>的持续，甚至增加的合理性。最后，他们许诺会无尽地重复这个过程，所以会创造一直增长的每股收益。</w:t>
      </w:r>
    </w:p>
    <w:p w:rsidR="00FD0B51" w:rsidRDefault="005429E9">
      <w:pPr>
        <w:spacing w:line="360" w:lineRule="auto"/>
        <w:ind w:firstLineChars="202" w:firstLine="424"/>
      </w:pPr>
      <w:r>
        <w:rPr>
          <w:rFonts w:hint="eastAsia"/>
        </w:rPr>
        <w:t xml:space="preserve">60 </w:t>
      </w:r>
      <w:r>
        <w:rPr>
          <w:rFonts w:hint="eastAsia"/>
        </w:rPr>
        <w:t>年代后，华尔街对这种把戏的喜爱大大增加。华尔街的居民们，总是愿意放弃对增加每股收益的可疑方法的怀疑，特别是，如果这些把戏，能为投资银行家们制造大量报酬的时候。会计师们愿意在企业集团的会计报表上泼洒他们的圣水，有时候，甚至为如何进一步合理解释这些数字提供建议。</w:t>
      </w:r>
    </w:p>
    <w:p w:rsidR="00FD0B51" w:rsidRDefault="005429E9">
      <w:pPr>
        <w:spacing w:line="360" w:lineRule="auto"/>
        <w:ind w:firstLineChars="202" w:firstLine="424"/>
      </w:pPr>
      <w:r>
        <w:rPr>
          <w:rFonts w:hint="eastAsia"/>
        </w:rPr>
        <w:t>正是因为扩张的企业集团中，每股收益的增加，是源于</w:t>
      </w:r>
      <w:r>
        <w:rPr>
          <w:rFonts w:hint="eastAsia"/>
        </w:rPr>
        <w:t xml:space="preserve">P/E </w:t>
      </w:r>
      <w:r>
        <w:rPr>
          <w:rFonts w:hint="eastAsia"/>
        </w:rPr>
        <w:t>的差异，它的</w:t>
      </w:r>
      <w:r>
        <w:rPr>
          <w:rFonts w:hint="eastAsia"/>
        </w:rPr>
        <w:t xml:space="preserve">CEO </w:t>
      </w:r>
      <w:r>
        <w:rPr>
          <w:rFonts w:hint="eastAsia"/>
        </w:rPr>
        <w:t>不得不寻找低</w:t>
      </w:r>
      <w:r>
        <w:rPr>
          <w:rFonts w:hint="eastAsia"/>
        </w:rPr>
        <w:t xml:space="preserve">P/E </w:t>
      </w:r>
      <w:r>
        <w:rPr>
          <w:rFonts w:hint="eastAsia"/>
        </w:rPr>
        <w:t>的公司。这些，当然了，是典型的平庸生意，有着很差的长期前景。这种冲动，甚至连海底的鱼都不放过，往往使得企业集团所收购的企业，变得越来越垃圾。</w:t>
      </w:r>
    </w:p>
    <w:p w:rsidR="00FD0B51" w:rsidRDefault="005429E9">
      <w:pPr>
        <w:spacing w:line="360" w:lineRule="auto"/>
        <w:ind w:firstLineChars="202" w:firstLine="424"/>
      </w:pPr>
      <w:r>
        <w:rPr>
          <w:rFonts w:hint="eastAsia"/>
        </w:rPr>
        <w:t>对兼并收购活动结果，盲目崇拜的媒体煽风点火。诸如</w:t>
      </w:r>
      <w:r>
        <w:rPr>
          <w:rFonts w:hint="eastAsia"/>
        </w:rPr>
        <w:t>ITT, Litton Industies</w:t>
      </w:r>
      <w:r>
        <w:rPr>
          <w:rFonts w:hint="eastAsia"/>
        </w:rPr>
        <w:t>，</w:t>
      </w:r>
      <w:r>
        <w:rPr>
          <w:rFonts w:hint="eastAsia"/>
        </w:rPr>
        <w:t>Gulf &amp; Western</w:t>
      </w:r>
      <w:r>
        <w:rPr>
          <w:rFonts w:hint="eastAsia"/>
        </w:rPr>
        <w:t>和</w:t>
      </w:r>
      <w:r>
        <w:rPr>
          <w:rFonts w:hint="eastAsia"/>
        </w:rPr>
        <w:t xml:space="preserve">LTV </w:t>
      </w:r>
      <w:r>
        <w:rPr>
          <w:rFonts w:hint="eastAsia"/>
        </w:rPr>
        <w:t>等公司受到了追捧，它们的</w:t>
      </w:r>
      <w:r>
        <w:rPr>
          <w:rFonts w:hint="eastAsia"/>
        </w:rPr>
        <w:t xml:space="preserve">CEO </w:t>
      </w:r>
      <w:r>
        <w:rPr>
          <w:rFonts w:hint="eastAsia"/>
        </w:rPr>
        <w:t>变成了名人（这些曾经出名的企业集团早就不在了。就像</w:t>
      </w:r>
      <w:r>
        <w:rPr>
          <w:rFonts w:hint="eastAsia"/>
        </w:rPr>
        <w:t xml:space="preserve"> Yogi Berra </w:t>
      </w:r>
      <w:r>
        <w:rPr>
          <w:rFonts w:hint="eastAsia"/>
        </w:rPr>
        <w:t>说的，“每个拿破仑都会遇到水门。”）</w:t>
      </w:r>
      <w:r>
        <w:rPr>
          <w:rFonts w:hint="eastAsia"/>
        </w:rPr>
        <w:t>15</w:t>
      </w:r>
    </w:p>
    <w:p w:rsidR="00FD0B51" w:rsidRDefault="005429E9">
      <w:pPr>
        <w:spacing w:line="360" w:lineRule="auto"/>
        <w:ind w:firstLineChars="202" w:firstLine="424"/>
      </w:pPr>
      <w:r>
        <w:rPr>
          <w:rFonts w:hint="eastAsia"/>
        </w:rPr>
        <w:t>在当时，各种各样的会计诡计——它们中许多都很可笑，很容易识破的——</w:t>
      </w:r>
      <w:r>
        <w:rPr>
          <w:rFonts w:hint="eastAsia"/>
        </w:rPr>
        <w:t xml:space="preserve"> </w:t>
      </w:r>
      <w:r>
        <w:rPr>
          <w:rFonts w:hint="eastAsia"/>
        </w:rPr>
        <w:t>被原谅了，或者被忽视了。事实上，在快速扩张的企业集团的领导位置中，有个会计造假专家，被视为是巨大的优势：股东在那种情况下，能够被确保的是，报告</w:t>
      </w:r>
      <w:r>
        <w:rPr>
          <w:rFonts w:hint="eastAsia"/>
        </w:rPr>
        <w:t>16</w:t>
      </w:r>
      <w:r>
        <w:rPr>
          <w:rFonts w:hint="eastAsia"/>
        </w:rPr>
        <w:t>的利润将不会让人失望，不管运营的实际状况可能变得多坏。</w:t>
      </w:r>
    </w:p>
    <w:p w:rsidR="00FD0B51" w:rsidRDefault="005429E9">
      <w:pPr>
        <w:spacing w:line="360" w:lineRule="auto"/>
        <w:ind w:firstLineChars="202" w:firstLine="424"/>
      </w:pPr>
      <w:r>
        <w:rPr>
          <w:rFonts w:hint="eastAsia"/>
        </w:rPr>
        <w:t>在</w:t>
      </w:r>
      <w:r>
        <w:rPr>
          <w:rFonts w:hint="eastAsia"/>
        </w:rPr>
        <w:t xml:space="preserve">1960 </w:t>
      </w:r>
      <w:r>
        <w:rPr>
          <w:rFonts w:hint="eastAsia"/>
        </w:rPr>
        <w:t>年末期，我参加了一个会议，会议上一个兼并公司的</w:t>
      </w:r>
      <w:r>
        <w:rPr>
          <w:rFonts w:hint="eastAsia"/>
        </w:rPr>
        <w:t xml:space="preserve">CEO </w:t>
      </w:r>
      <w:r>
        <w:rPr>
          <w:rFonts w:hint="eastAsia"/>
        </w:rPr>
        <w:t>吹嘘着他的“大胆的，富有想象力的会计”</w:t>
      </w:r>
      <w:r>
        <w:rPr>
          <w:rFonts w:hint="eastAsia"/>
        </w:rPr>
        <w:t xml:space="preserve"> </w:t>
      </w:r>
      <w:r>
        <w:rPr>
          <w:rFonts w:hint="eastAsia"/>
        </w:rPr>
        <w:t>大多数的分析师听着他的话，报以赞赏的点头，认为他们发现了一个其预期一定会实现的经理人，不论经营结果是如何。</w:t>
      </w:r>
    </w:p>
    <w:p w:rsidR="00FD0B51" w:rsidRDefault="005429E9">
      <w:pPr>
        <w:spacing w:line="360" w:lineRule="auto"/>
        <w:ind w:firstLineChars="202" w:firstLine="424"/>
      </w:pPr>
      <w:r>
        <w:rPr>
          <w:rFonts w:hint="eastAsia"/>
        </w:rPr>
        <w:t>然而，结果，时钟卡在了十二点，一切变回了南瓜和老鼠，再一次地，显而易见地，基于一系列的高价股份发行而撑起来的商业模式——就像连锁信模式——最确实地重新分配了财富，但不论如何，不会创造它。然而，所有的现象，都在我们国家短暂地盛行过——它们是每个倡导者的梦——虽然它们往往以精心设计的骗局出现。</w:t>
      </w:r>
    </w:p>
    <w:p w:rsidR="00FD0B51" w:rsidRDefault="005429E9">
      <w:pPr>
        <w:spacing w:line="360" w:lineRule="auto"/>
        <w:ind w:firstLineChars="202" w:firstLine="424"/>
      </w:pPr>
      <w:r>
        <w:rPr>
          <w:rFonts w:hint="eastAsia"/>
        </w:rPr>
        <w:t>结局纵使相同的：金钱从轻信的人流向行骗者。对于股票，不像连锁信，被绑架的金额是令人震惊的。</w:t>
      </w:r>
    </w:p>
    <w:p w:rsidR="00FD0B51" w:rsidRDefault="005429E9">
      <w:pPr>
        <w:spacing w:line="360" w:lineRule="auto"/>
        <w:ind w:firstLineChars="202" w:firstLine="424"/>
      </w:pPr>
      <w:r>
        <w:rPr>
          <w:rFonts w:hint="eastAsia"/>
        </w:rPr>
        <w:t>在巴菲特合伙企业和伯克希尔公司，我们从未</w:t>
      </w:r>
      <w:r>
        <w:rPr>
          <w:rFonts w:hint="eastAsia"/>
        </w:rPr>
        <w:t>17</w:t>
      </w:r>
      <w:r>
        <w:rPr>
          <w:rFonts w:hint="eastAsia"/>
        </w:rPr>
        <w:t>投资于拼命发行股票的公司。这种行为，是以下情况的，最确定的标志之一</w:t>
      </w:r>
      <w:r>
        <w:rPr>
          <w:rFonts w:hint="eastAsia"/>
        </w:rPr>
        <w:t xml:space="preserve"> </w:t>
      </w:r>
      <w:r>
        <w:rPr>
          <w:rFonts w:hint="eastAsia"/>
        </w:rPr>
        <w:t>——</w:t>
      </w:r>
      <w:r>
        <w:rPr>
          <w:rFonts w:hint="eastAsia"/>
        </w:rPr>
        <w:t xml:space="preserve"> </w:t>
      </w:r>
      <w:r>
        <w:rPr>
          <w:rFonts w:hint="eastAsia"/>
        </w:rPr>
        <w:t>有推销想法的管理层，糟糕的会计，高估的股价，还有——往往地——</w:t>
      </w:r>
      <w:r>
        <w:rPr>
          <w:rFonts w:hint="eastAsia"/>
        </w:rPr>
        <w:t xml:space="preserve"> </w:t>
      </w:r>
      <w:r>
        <w:rPr>
          <w:rFonts w:hint="eastAsia"/>
        </w:rPr>
        <w:t>全然地不诚实。</w:t>
      </w:r>
    </w:p>
    <w:p w:rsidR="00FD0B51" w:rsidRDefault="005429E9">
      <w:pPr>
        <w:spacing w:line="360" w:lineRule="auto"/>
        <w:ind w:firstLineChars="202" w:firstLine="424"/>
      </w:pPr>
      <w:r>
        <w:lastRenderedPageBreak/>
        <w:t>************</w:t>
      </w:r>
    </w:p>
    <w:p w:rsidR="00FD0B51" w:rsidRDefault="005429E9">
      <w:pPr>
        <w:spacing w:line="360" w:lineRule="auto"/>
        <w:ind w:firstLineChars="202" w:firstLine="424"/>
      </w:pPr>
      <w:r>
        <w:rPr>
          <w:rFonts w:hint="eastAsia"/>
        </w:rPr>
        <w:t>所以，查理和我发现了什么，才会认为伯克希尔企业的集团结构如此吸引人？</w:t>
      </w:r>
      <w:r>
        <w:rPr>
          <w:rFonts w:hint="eastAsia"/>
        </w:rPr>
        <w:t xml:space="preserve"> </w:t>
      </w:r>
      <w:r>
        <w:rPr>
          <w:rFonts w:hint="eastAsia"/>
        </w:rPr>
        <w:t>简单地说：如果企业集团形式被明智地使用，它是一种最大化长期资金增长的理想形式。</w:t>
      </w:r>
    </w:p>
    <w:p w:rsidR="00FD0B51" w:rsidRDefault="005429E9">
      <w:pPr>
        <w:spacing w:line="360" w:lineRule="auto"/>
        <w:ind w:firstLineChars="202" w:firstLine="424"/>
      </w:pPr>
      <w:r>
        <w:rPr>
          <w:rFonts w:hint="eastAsia"/>
        </w:rPr>
        <w:t>资本主义所能宣告的美德之一，就是能有效地分配资金。市场将会直接地投资到有希望的生意中，并且拒绝那些注定要凋零的生意。这是真的：纵然是有过度的情况，市场主导的资金分配往往远胜过其他的方法。</w:t>
      </w:r>
    </w:p>
    <w:p w:rsidR="00FD0B51" w:rsidRDefault="005429E9">
      <w:pPr>
        <w:spacing w:line="360" w:lineRule="auto"/>
        <w:ind w:firstLineChars="202" w:firstLine="424"/>
      </w:pPr>
      <w:r>
        <w:rPr>
          <w:rFonts w:hint="eastAsia"/>
        </w:rPr>
        <w:t>然而，它们往往是理性的资本流动的障碍。就像</w:t>
      </w:r>
      <w:r>
        <w:rPr>
          <w:rFonts w:hint="eastAsia"/>
        </w:rPr>
        <w:t xml:space="preserve">1954 </w:t>
      </w:r>
      <w:r>
        <w:rPr>
          <w:rFonts w:hint="eastAsia"/>
        </w:rPr>
        <w:t>年，伯克希尔公司所清晰体现的那样，在纺织工业中的资本撤离，早就应当发生，然而却被自私的管理层的空虚期盼，延后了好几十年。确实地，我自己大大推迟了放弃我们废弃的纺织工厂的时间。</w:t>
      </w:r>
    </w:p>
    <w:p w:rsidR="00FD0B51" w:rsidRDefault="005429E9">
      <w:pPr>
        <w:spacing w:line="360" w:lineRule="auto"/>
        <w:ind w:firstLineChars="202" w:firstLine="424"/>
      </w:pPr>
      <w:r>
        <w:rPr>
          <w:rFonts w:hint="eastAsia"/>
        </w:rPr>
        <w:t>一个资金配置在衰退产业的</w:t>
      </w:r>
      <w:r>
        <w:rPr>
          <w:rFonts w:hint="eastAsia"/>
        </w:rPr>
        <w:t>CEO</w:t>
      </w:r>
      <w:r>
        <w:rPr>
          <w:rFonts w:hint="eastAsia"/>
        </w:rPr>
        <w:t>，很少选择大规模地重新分配资本于不相关的活动中。这样的行为，往往需要开除长期的伙伴，并且需要他承认错误。此外，那个</w:t>
      </w:r>
      <w:r>
        <w:rPr>
          <w:rFonts w:hint="eastAsia"/>
        </w:rPr>
        <w:t xml:space="preserve">CEO </w:t>
      </w:r>
      <w:r>
        <w:rPr>
          <w:rFonts w:hint="eastAsia"/>
        </w:rPr>
        <w:t>不太可能就是你希望承担重新配置工作的经理人，即使这个</w:t>
      </w:r>
      <w:r>
        <w:rPr>
          <w:rFonts w:hint="eastAsia"/>
        </w:rPr>
        <w:t xml:space="preserve">CEO </w:t>
      </w:r>
      <w:r>
        <w:rPr>
          <w:rFonts w:hint="eastAsia"/>
        </w:rPr>
        <w:t>想要承担这个工作。</w:t>
      </w:r>
    </w:p>
    <w:p w:rsidR="00FD0B51" w:rsidRDefault="005429E9">
      <w:pPr>
        <w:spacing w:line="360" w:lineRule="auto"/>
        <w:ind w:firstLineChars="202" w:firstLine="424"/>
      </w:pPr>
      <w:r>
        <w:rPr>
          <w:rFonts w:hint="eastAsia"/>
        </w:rPr>
        <w:t>在股东的层面，税收和摩擦成本，对于个人投资者具有重要作用，当他们打算重新分配资本于公司和行业的时候。即使免税的机构投资者也面临比较大的费用，当他们运作资本的时候，因为他们往往需要中介去完成这个工作</w:t>
      </w:r>
      <w:r>
        <w:rPr>
          <w:rFonts w:hint="eastAsia"/>
        </w:rPr>
        <w:t>18</w:t>
      </w:r>
      <w:r>
        <w:rPr>
          <w:rFonts w:hint="eastAsia"/>
        </w:rPr>
        <w:t>。无数张嘴，进行了昂贵的品尝，而后吵吵嚷嚷——在他们中间，是投资银行家，会计师，咨询师，律师和诸如杠杆收购者的资本重新分配者。金钱洗牌可不便宜。</w:t>
      </w:r>
    </w:p>
    <w:p w:rsidR="00FD0B51" w:rsidRDefault="005429E9">
      <w:pPr>
        <w:spacing w:line="360" w:lineRule="auto"/>
        <w:ind w:firstLineChars="202" w:firstLine="424"/>
      </w:pPr>
      <w:r>
        <w:rPr>
          <w:rFonts w:hint="eastAsia"/>
        </w:rPr>
        <w:t>相反地，一个企业集团，比如伯克希尔，是完美的设置，用以理性地配置资本，并且以是最小的成本配置。当然，仅仅形成它，并不保证会成功。我们犯了无数错误，并且我们将会犯更多。然而，我们的结构优势，是令人敬畏的。</w:t>
      </w:r>
    </w:p>
    <w:p w:rsidR="00FD0B51" w:rsidRDefault="005429E9">
      <w:pPr>
        <w:spacing w:line="360" w:lineRule="auto"/>
        <w:ind w:firstLineChars="202" w:firstLine="424"/>
      </w:pPr>
      <w:r>
        <w:rPr>
          <w:rFonts w:hint="eastAsia"/>
        </w:rPr>
        <w:t>在伯克希尔，我们能够－在不承受税负或者其他花费的情况下——从纵使增加投资也机会有限的生意，向有更大希望的其它部门那里，转移巨大的资本。</w:t>
      </w:r>
    </w:p>
    <w:p w:rsidR="00FD0B51" w:rsidRDefault="005429E9">
      <w:pPr>
        <w:spacing w:line="360" w:lineRule="auto"/>
        <w:ind w:firstLineChars="202" w:firstLine="424"/>
      </w:pPr>
      <w:r>
        <w:rPr>
          <w:rFonts w:hint="eastAsia"/>
        </w:rPr>
        <w:t>另外，我们不因为一生都投身于一个特定行业，而受到历史偏见的影响，也不会遭受来自同伴的压力，他们有既定利益，希望保持现状。这是重要的：如果马儿能控制投资决定，那么可能就不会有汽车行业了。</w:t>
      </w:r>
    </w:p>
    <w:p w:rsidR="00FD0B51" w:rsidRDefault="005429E9">
      <w:pPr>
        <w:spacing w:line="360" w:lineRule="auto"/>
        <w:ind w:firstLineChars="202" w:firstLine="424"/>
      </w:pPr>
      <w:r>
        <w:rPr>
          <w:rFonts w:hint="eastAsia"/>
        </w:rPr>
        <w:t>其他由我们所拥有的主要优势，是购买好生意的一部分的能力——又称为普通股。这不是大多数管理层的所作所为。在我们的历史中，这种策略性的取舍显得非常的有益；广泛的选择总是使得决策更好。股票市场每天给予我们的企业报价——</w:t>
      </w:r>
      <w:r>
        <w:rPr>
          <w:rFonts w:hint="eastAsia"/>
        </w:rPr>
        <w:t xml:space="preserve"> </w:t>
      </w:r>
      <w:r>
        <w:rPr>
          <w:rFonts w:hint="eastAsia"/>
        </w:rPr>
        <w:t>一小部分的，确然——经常远远地，比我们同时地收到它们公司整体的报价，还要具有吸引力。另外，我们从股票市场上实现的收益，帮助我们做了许多大型的收购，没有这些收益，这些收购就会超出我们的</w:t>
      </w:r>
      <w:r>
        <w:rPr>
          <w:rFonts w:hint="eastAsia"/>
        </w:rPr>
        <w:lastRenderedPageBreak/>
        <w:t>财务能力。</w:t>
      </w:r>
    </w:p>
    <w:p w:rsidR="00FD0B51" w:rsidRDefault="005429E9">
      <w:pPr>
        <w:spacing w:line="360" w:lineRule="auto"/>
        <w:ind w:firstLineChars="202" w:firstLine="424"/>
      </w:pPr>
      <w:r>
        <w:rPr>
          <w:rFonts w:hint="eastAsia"/>
        </w:rPr>
        <w:t>事实上，世界是属于伯克希尔的</w:t>
      </w:r>
      <w:r>
        <w:rPr>
          <w:rFonts w:hint="eastAsia"/>
        </w:rPr>
        <w:t>19</w:t>
      </w:r>
      <w:r>
        <w:rPr>
          <w:rFonts w:hint="eastAsia"/>
        </w:rPr>
        <w:t>——世界提供给我们范围广泛的机会，远远超出大多数的企业。我们，当然，会限制只投资于那些我们能够评估其经济前景的企业。这是一个重要的限制：查理和我不知道很多企业未来十年将会如何。但是这个限制，大大地小于，那些经验被限定在一个领域的管理者。</w:t>
      </w:r>
    </w:p>
    <w:p w:rsidR="00FD0B51" w:rsidRDefault="005429E9">
      <w:pPr>
        <w:spacing w:line="360" w:lineRule="auto"/>
        <w:ind w:firstLineChars="202" w:firstLine="424"/>
      </w:pPr>
      <w:r>
        <w:rPr>
          <w:rFonts w:hint="eastAsia"/>
        </w:rPr>
        <w:t>我刚才提到了相比于它的商业模型的资本需求，喜诗糖果产生了大量利润。我们喜欢，当然了，明智地使用那些资金，去扩张我们的糖果生产。但是我们多次尝试如此去做，大体上却是无效的。所以，在没有招致无效税负或摩擦成本的情况下，我们使用这些喜诗糖果产生的多余资金去购买其他的企业。如果喜诗仍然是一个单独的企业，它的收益就要分配给投资者，用来重新配置，有时候是在被抽取了重税之后，而且几乎总是要耗费巨大的摩擦成本和代理成本。</w:t>
      </w:r>
    </w:p>
    <w:p w:rsidR="00FD0B51" w:rsidRDefault="005429E9">
      <w:pPr>
        <w:spacing w:line="360" w:lineRule="auto"/>
        <w:ind w:firstLineChars="202" w:firstLine="424"/>
      </w:pPr>
      <w:r>
        <w:rPr>
          <w:rFonts w:hint="eastAsia"/>
        </w:rPr>
        <w:t>伯克希尔有一个更进一步的优势，多年来，这个优势变得越来越重要：我们现在成为了很多杰出企业拥有者和管理者的选择。当拥有成功的企业的家族，想要出售他们的企业时，他们有多种选择。往往地，最好的选择是什么也不做。在生命中，的确是有比拥有一个自己极为了解的，有前途的企业更加糟糕的事情</w:t>
      </w:r>
      <w:r>
        <w:rPr>
          <w:rFonts w:hint="eastAsia"/>
        </w:rPr>
        <w:t>20</w:t>
      </w:r>
      <w:r>
        <w:rPr>
          <w:rFonts w:hint="eastAsia"/>
        </w:rPr>
        <w:t>但是端坐着是不受华尔街待见的（不要问理发师你需不需要理发）</w:t>
      </w:r>
    </w:p>
    <w:p w:rsidR="00FD0B51" w:rsidRDefault="005429E9">
      <w:pPr>
        <w:spacing w:line="360" w:lineRule="auto"/>
        <w:ind w:firstLineChars="202" w:firstLine="424"/>
      </w:pPr>
      <w:r>
        <w:rPr>
          <w:rFonts w:hint="eastAsia"/>
        </w:rPr>
        <w:t>当家庭成员的一部分人想要出售，而另一部分人想要继续经营的时候，公开发行股票往往变得有理了。但是，当所有者想要完全地出售，他们通常考虑两个途径之一。</w:t>
      </w:r>
    </w:p>
    <w:p w:rsidR="00FD0B51" w:rsidRDefault="005429E9">
      <w:pPr>
        <w:spacing w:line="360" w:lineRule="auto"/>
        <w:ind w:firstLineChars="202" w:firstLine="424"/>
      </w:pPr>
      <w:r>
        <w:rPr>
          <w:rFonts w:hint="eastAsia"/>
        </w:rPr>
        <w:t>第一个途径，是出售给那些垂涎三尺，正想通过合并两家公司，达到“协同效应”的竞争对手。这种收购者总是考虑排除卖方的大量伙伴，即那些帮助所有者建立这个事业的人。然而，一个体贴的所有者——有很多这样的人——往往不想让他的长期伙伴悲伤地唱旧的乡村音乐：“她得到了金矿，我得到了不公平对待”。</w:t>
      </w:r>
      <w:r>
        <w:rPr>
          <w:rFonts w:hint="eastAsia"/>
        </w:rPr>
        <w:t>21</w:t>
      </w:r>
    </w:p>
    <w:p w:rsidR="00FD0B51" w:rsidRDefault="005429E9">
      <w:pPr>
        <w:spacing w:line="360" w:lineRule="auto"/>
        <w:ind w:firstLineChars="202" w:firstLine="424"/>
      </w:pPr>
      <w:r>
        <w:rPr>
          <w:rFonts w:hint="eastAsia"/>
        </w:rPr>
        <w:t>第二种选择是华尔街的买家。多年来，这种收购方准确地称他们自己为“杠杆收购公司”。当这词汇在</w:t>
      </w:r>
      <w:r>
        <w:rPr>
          <w:rFonts w:hint="eastAsia"/>
        </w:rPr>
        <w:t xml:space="preserve">1990 </w:t>
      </w:r>
      <w:r>
        <w:rPr>
          <w:rFonts w:hint="eastAsia"/>
        </w:rPr>
        <w:t>年代获得了恶名——记得</w:t>
      </w:r>
      <w:r>
        <w:rPr>
          <w:rFonts w:hint="eastAsia"/>
        </w:rPr>
        <w:t xml:space="preserve">RJR </w:t>
      </w:r>
      <w:r>
        <w:rPr>
          <w:rFonts w:hint="eastAsia"/>
        </w:rPr>
        <w:t>收购案和门口的野蛮人？</w:t>
      </w:r>
      <w:r>
        <w:rPr>
          <w:rFonts w:hint="eastAsia"/>
        </w:rPr>
        <w:t>22</w:t>
      </w:r>
      <w:r>
        <w:rPr>
          <w:rFonts w:hint="eastAsia"/>
        </w:rPr>
        <w:t>——这些买家匆忙地将他们自己标记为“私募股权”。</w:t>
      </w:r>
    </w:p>
    <w:p w:rsidR="00FD0B51" w:rsidRDefault="005429E9">
      <w:pPr>
        <w:spacing w:line="360" w:lineRule="auto"/>
        <w:ind w:firstLineChars="202" w:firstLine="424"/>
      </w:pPr>
      <w:r>
        <w:rPr>
          <w:rFonts w:hint="eastAsia"/>
        </w:rPr>
        <w:t>名字可能改变，但是核心一直不变：事实上在所有的私募股权收购案中，权益（</w:t>
      </w:r>
      <w:r>
        <w:rPr>
          <w:rFonts w:hint="eastAsia"/>
        </w:rPr>
        <w:t>equity</w:t>
      </w:r>
      <w:r>
        <w:rPr>
          <w:rFonts w:hint="eastAsia"/>
        </w:rPr>
        <w:t>）大幅度地减少，负债（</w:t>
      </w:r>
      <w:r>
        <w:rPr>
          <w:rFonts w:hint="eastAsia"/>
        </w:rPr>
        <w:t>debt</w:t>
      </w:r>
      <w:r>
        <w:rPr>
          <w:rFonts w:hint="eastAsia"/>
        </w:rPr>
        <w:t>）堆积。实际上，私募股权购买者提供给出售者的数额，部分地，是由购买者评估计算，被收购的公司所能承受的债务最大数额</w:t>
      </w:r>
      <w:r>
        <w:rPr>
          <w:rFonts w:hint="eastAsia"/>
        </w:rPr>
        <w:t xml:space="preserve"> </w:t>
      </w:r>
      <w:r>
        <w:rPr>
          <w:rFonts w:hint="eastAsia"/>
        </w:rPr>
        <w:t>所决定的。</w:t>
      </w:r>
    </w:p>
    <w:p w:rsidR="00FD0B51" w:rsidRDefault="005429E9">
      <w:pPr>
        <w:spacing w:line="360" w:lineRule="auto"/>
        <w:ind w:firstLineChars="202" w:firstLine="424"/>
      </w:pPr>
      <w:r>
        <w:rPr>
          <w:rFonts w:hint="eastAsia"/>
        </w:rPr>
        <w:t>接着，如果事情发展顺利，权益（</w:t>
      </w:r>
      <w:r>
        <w:rPr>
          <w:rFonts w:hint="eastAsia"/>
        </w:rPr>
        <w:t>equity</w:t>
      </w:r>
      <w:r>
        <w:rPr>
          <w:rFonts w:hint="eastAsia"/>
        </w:rPr>
        <w:t>）开始建立，杠杆收购方往往将寻求利用新的借贷来进行重新杠杆。他们通常接着使用收益的一部分去支付巨大的利息，使得权益大幅度</w:t>
      </w:r>
      <w:r>
        <w:rPr>
          <w:rFonts w:hint="eastAsia"/>
        </w:rPr>
        <w:lastRenderedPageBreak/>
        <w:t>减少，有时候甚至到了负值。</w:t>
      </w:r>
    </w:p>
    <w:p w:rsidR="00FD0B51" w:rsidRDefault="005429E9">
      <w:pPr>
        <w:spacing w:line="360" w:lineRule="auto"/>
        <w:ind w:firstLineChars="202" w:firstLine="424"/>
      </w:pPr>
      <w:r>
        <w:rPr>
          <w:rFonts w:hint="eastAsia"/>
        </w:rPr>
        <w:t>事实真相是，对以许多私募股权购买者，“权益”是一个可恨的词汇；</w:t>
      </w:r>
      <w:r>
        <w:rPr>
          <w:rFonts w:hint="eastAsia"/>
        </w:rPr>
        <w:t xml:space="preserve"> </w:t>
      </w:r>
      <w:r>
        <w:rPr>
          <w:rFonts w:hint="eastAsia"/>
        </w:rPr>
        <w:t>他们喜爱的是负债。并且，因为负债现在如此便宜，这些收购者经常能够支付高价。接着，公司会被重新出售，经常卖给其他的杠杠收购者。事实上，公司变成了一件商品。</w:t>
      </w:r>
    </w:p>
    <w:p w:rsidR="00FD0B51" w:rsidRDefault="005429E9">
      <w:pPr>
        <w:spacing w:line="360" w:lineRule="auto"/>
        <w:ind w:firstLineChars="202" w:firstLine="424"/>
      </w:pPr>
      <w:r>
        <w:rPr>
          <w:rFonts w:hint="eastAsia"/>
        </w:rPr>
        <w:t>伯克希尔提供了想卖出的公司所有者第三种选择：永久的家，在这个家里公司的人和文化将被保留（虽然，偶尔地，管理上的变化将是需要的）。除此之外，我们收购的任何商业，大幅度地增加他的金融优势和增长能力。面对银行和华尔街分析师的日子也永远地结束了。</w:t>
      </w:r>
    </w:p>
    <w:p w:rsidR="00FD0B51" w:rsidRDefault="005429E9">
      <w:pPr>
        <w:spacing w:line="360" w:lineRule="auto"/>
        <w:ind w:firstLineChars="202" w:firstLine="424"/>
      </w:pPr>
      <w:r>
        <w:rPr>
          <w:rFonts w:hint="eastAsia"/>
        </w:rPr>
        <w:t>一些出售者不考虑这些事情。但是，当出售者考虑的时候，伯克希尔就不会有很多竞争了。</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有时候评论员提议伯克希尔剥离一部分的公司。这些建议没有道理。我们所拥有的公司，作为伯克希尔的一部分，比作为独立的实体要更有价值。一个原因是，我们能够立即而且不用付税地，在企业之间移动资本，或者投入新的公司。另外，一些花费会全部或者部分地重复，如果运营是分离的话。这儿有个最明显的例子：伯克希尔花费微不足道的钱在单一的董事会上；如果我们几十个的子公司都被分离出来，总的董事会花费将增加。所以，一样地，监管和管理支持也会增加。</w:t>
      </w:r>
    </w:p>
    <w:p w:rsidR="00FD0B51" w:rsidRDefault="005429E9">
      <w:pPr>
        <w:spacing w:line="360" w:lineRule="auto"/>
        <w:ind w:firstLineChars="202" w:firstLine="424"/>
      </w:pPr>
      <w:r>
        <w:rPr>
          <w:rFonts w:hint="eastAsia"/>
        </w:rPr>
        <w:t>最后，对于子公司</w:t>
      </w:r>
      <w:r>
        <w:rPr>
          <w:rFonts w:hint="eastAsia"/>
        </w:rPr>
        <w:t>A</w:t>
      </w:r>
      <w:r>
        <w:rPr>
          <w:rFonts w:hint="eastAsia"/>
        </w:rPr>
        <w:t>，有时候会因为我们拥有子公司</w:t>
      </w:r>
      <w:r>
        <w:rPr>
          <w:rFonts w:hint="eastAsia"/>
        </w:rPr>
        <w:t>B</w:t>
      </w:r>
      <w:r>
        <w:rPr>
          <w:rFonts w:hint="eastAsia"/>
        </w:rPr>
        <w:t>，而产生重要的税负效能。例如，一些税收计入贷方方式，之所以可以在我们的事业公司使用，只是因为在伯克希尔的其他公司的运营中，我们产生了巨大数额的税收收入。这给予了伯克希尔•哈撒韦能源一个巨大的优势，相比于发展风能和太阳能的大多数公共事业公司。</w:t>
      </w:r>
    </w:p>
    <w:p w:rsidR="00FD0B51" w:rsidRDefault="005429E9">
      <w:pPr>
        <w:spacing w:line="360" w:lineRule="auto"/>
        <w:ind w:firstLineChars="202" w:firstLine="424"/>
      </w:pPr>
      <w:r>
        <w:rPr>
          <w:rFonts w:hint="eastAsia"/>
        </w:rPr>
        <w:t>投资银行家，因他们的参与而获得报酬，持续不断地催促着收购方，支付高于公众持股公司市场价</w:t>
      </w:r>
      <w:r>
        <w:rPr>
          <w:rFonts w:hint="eastAsia"/>
        </w:rPr>
        <w:t>20</w:t>
      </w:r>
      <w:r>
        <w:rPr>
          <w:rFonts w:hint="eastAsia"/>
        </w:rPr>
        <w:t>％至</w:t>
      </w:r>
      <w:r>
        <w:rPr>
          <w:rFonts w:hint="eastAsia"/>
        </w:rPr>
        <w:t>50</w:t>
      </w:r>
      <w:r>
        <w:rPr>
          <w:rFonts w:hint="eastAsia"/>
        </w:rPr>
        <w:t>％的溢价。银行家们告诉购买者，这个溢价是有道理的，因为“控制价值”，并且因为一旦收购方的</w:t>
      </w:r>
      <w:r>
        <w:rPr>
          <w:rFonts w:hint="eastAsia"/>
        </w:rPr>
        <w:t xml:space="preserve">CEO </w:t>
      </w:r>
      <w:r>
        <w:rPr>
          <w:rFonts w:hint="eastAsia"/>
        </w:rPr>
        <w:t>控制了被收购公司，好的事情就要发生了（急于收购的管理者将怎样挑战这个臆断？）</w:t>
      </w:r>
    </w:p>
    <w:p w:rsidR="00FD0B51" w:rsidRDefault="005429E9">
      <w:pPr>
        <w:spacing w:line="360" w:lineRule="auto"/>
        <w:ind w:firstLineChars="202" w:firstLine="424"/>
      </w:pPr>
      <w:r>
        <w:rPr>
          <w:rFonts w:hint="eastAsia"/>
        </w:rPr>
        <w:t>一些年以后，银行家们——绷着张脸——又一次出现了，并且热切地催促分拆早期兼并的公司，目的是要“解锁股东的价值”。分拆，当然，剥离了它宣称的有“控制价值”的母公司，没有任何赔偿性支付。银行家解释说，分拆后的公司将会繁荣，因为它的管理将会更加具有企业家精神，从令人窒息的官僚的母公司中解脱出来（我们早前见到的有才干的</w:t>
      </w:r>
      <w:r>
        <w:rPr>
          <w:rFonts w:hint="eastAsia"/>
        </w:rPr>
        <w:t xml:space="preserve">CEO </w:t>
      </w:r>
      <w:r>
        <w:rPr>
          <w:rFonts w:hint="eastAsia"/>
        </w:rPr>
        <w:t>就这么点本事）</w:t>
      </w:r>
    </w:p>
    <w:p w:rsidR="00FD0B51" w:rsidRDefault="005429E9">
      <w:pPr>
        <w:spacing w:line="360" w:lineRule="auto"/>
        <w:ind w:firstLineChars="202" w:firstLine="424"/>
      </w:pPr>
      <w:r>
        <w:rPr>
          <w:rFonts w:hint="eastAsia"/>
        </w:rPr>
        <w:t>如果这些已经剥离的公司日后希望重新收购分拆的业务，它大概将又一次被银行家所催</w:t>
      </w:r>
      <w:r>
        <w:rPr>
          <w:rFonts w:hint="eastAsia"/>
        </w:rPr>
        <w:lastRenderedPageBreak/>
        <w:t>促，为了这种特权支付庞大的“控制”溢价。（银行界的这类心理“弹性”引起了一种说法，费用常常导致交易，而不是交易导致了费用）</w:t>
      </w:r>
    </w:p>
    <w:p w:rsidR="00FD0B51" w:rsidRDefault="005429E9">
      <w:pPr>
        <w:spacing w:line="360" w:lineRule="auto"/>
        <w:ind w:firstLineChars="202" w:firstLine="424"/>
      </w:pPr>
      <w:r>
        <w:rPr>
          <w:rFonts w:hint="eastAsia"/>
        </w:rPr>
        <w:t>如果可能的话，当然，有一天监管层会要求伯克希尔公司的分拆或者出售。伯克希尔于</w:t>
      </w:r>
      <w:r>
        <w:rPr>
          <w:rFonts w:hint="eastAsia"/>
        </w:rPr>
        <w:t>1979</w:t>
      </w:r>
      <w:r>
        <w:rPr>
          <w:rFonts w:hint="eastAsia"/>
        </w:rPr>
        <w:t>年实施了这种分拆，当时新的，有关持有银行的监管要求，迫使我们剥离一家位于</w:t>
      </w:r>
      <w:r>
        <w:rPr>
          <w:rFonts w:hint="eastAsia"/>
        </w:rPr>
        <w:t>Rockford</w:t>
      </w:r>
      <w:r>
        <w:rPr>
          <w:rFonts w:hint="eastAsia"/>
        </w:rPr>
        <w:t>市</w:t>
      </w:r>
      <w:r>
        <w:rPr>
          <w:rFonts w:hint="eastAsia"/>
        </w:rPr>
        <w:t xml:space="preserve">, Illinois </w:t>
      </w:r>
      <w:r>
        <w:rPr>
          <w:rFonts w:hint="eastAsia"/>
        </w:rPr>
        <w:t>州的银行。</w:t>
      </w:r>
    </w:p>
    <w:p w:rsidR="00FD0B51" w:rsidRDefault="005429E9">
      <w:pPr>
        <w:spacing w:line="360" w:lineRule="auto"/>
        <w:ind w:firstLineChars="202" w:firstLine="424"/>
      </w:pPr>
      <w:r>
        <w:rPr>
          <w:rFonts w:hint="eastAsia"/>
        </w:rPr>
        <w:t>然而，自发的分拆，对我们而言毫无道理。我们将损失控制价值，资本分配的弹性，并且，在一些情况下，重要的税收优势。考虑到源于伯克希尔的所有权的运营和财务优势，如果运营分拆后的公司，我们子公司那群聪明的</w:t>
      </w:r>
      <w:r>
        <w:rPr>
          <w:rFonts w:hint="eastAsia"/>
        </w:rPr>
        <w:t xml:space="preserve">CEO </w:t>
      </w:r>
      <w:r>
        <w:rPr>
          <w:rFonts w:hint="eastAsia"/>
        </w:rPr>
        <w:t>们，现在将面临困境，而不能如此有效运营。另外，母公司和分拆后的公司，一旦分离，将可能被课以适量地更多花费，相比于现存的合并状况。</w:t>
      </w:r>
    </w:p>
    <w:p w:rsidR="00FD0B51" w:rsidRDefault="005429E9">
      <w:pPr>
        <w:spacing w:line="360" w:lineRule="auto"/>
        <w:ind w:firstLineChars="202" w:firstLine="424"/>
      </w:pPr>
      <w:r>
        <w:t>************</w:t>
      </w:r>
    </w:p>
    <w:p w:rsidR="00FD0B51" w:rsidRDefault="005429E9">
      <w:pPr>
        <w:spacing w:line="360" w:lineRule="auto"/>
        <w:ind w:firstLineChars="202" w:firstLine="424"/>
      </w:pPr>
      <w:r>
        <w:rPr>
          <w:rFonts w:hint="eastAsia"/>
        </w:rPr>
        <w:t>在我离开分拆话题以前，让我们看个从企业集团中学到的教训：</w:t>
      </w:r>
      <w:r>
        <w:rPr>
          <w:rFonts w:hint="eastAsia"/>
        </w:rPr>
        <w:t>LTV</w:t>
      </w:r>
      <w:r>
        <w:rPr>
          <w:rFonts w:hint="eastAsia"/>
        </w:rPr>
        <w:t>。我将在这儿做总结，但那些想看好的金融故事的人应当阅读在</w:t>
      </w:r>
      <w:r>
        <w:rPr>
          <w:rFonts w:hint="eastAsia"/>
        </w:rPr>
        <w:t xml:space="preserve">1982 </w:t>
      </w:r>
      <w:r>
        <w:rPr>
          <w:rFonts w:hint="eastAsia"/>
        </w:rPr>
        <w:t>年</w:t>
      </w:r>
      <w:r>
        <w:rPr>
          <w:rFonts w:hint="eastAsia"/>
        </w:rPr>
        <w:t xml:space="preserve">10 </w:t>
      </w:r>
      <w:r>
        <w:rPr>
          <w:rFonts w:hint="eastAsia"/>
        </w:rPr>
        <w:t>月</w:t>
      </w:r>
      <w:r>
        <w:rPr>
          <w:rFonts w:hint="eastAsia"/>
        </w:rPr>
        <w:t xml:space="preserve">D Magazine </w:t>
      </w:r>
      <w:r>
        <w:rPr>
          <w:rFonts w:hint="eastAsia"/>
        </w:rPr>
        <w:t>发表的有关</w:t>
      </w:r>
      <w:r>
        <w:rPr>
          <w:rFonts w:hint="eastAsia"/>
        </w:rPr>
        <w:t>Jimmy Ling</w:t>
      </w:r>
      <w:r>
        <w:rPr>
          <w:rFonts w:hint="eastAsia"/>
        </w:rPr>
        <w:t>的文章。上网查查。经过一些列眼花缭乱的公司操作，</w:t>
      </w:r>
      <w:r>
        <w:rPr>
          <w:rFonts w:hint="eastAsia"/>
        </w:rPr>
        <w:t xml:space="preserve">Ling </w:t>
      </w:r>
      <w:r>
        <w:rPr>
          <w:rFonts w:hint="eastAsia"/>
        </w:rPr>
        <w:t>将</w:t>
      </w:r>
      <w:r>
        <w:rPr>
          <w:rFonts w:hint="eastAsia"/>
        </w:rPr>
        <w:t xml:space="preserve">LTV </w:t>
      </w:r>
      <w:r>
        <w:rPr>
          <w:rFonts w:hint="eastAsia"/>
        </w:rPr>
        <w:t>从</w:t>
      </w:r>
      <w:r>
        <w:rPr>
          <w:rFonts w:hint="eastAsia"/>
        </w:rPr>
        <w:t xml:space="preserve">1965 </w:t>
      </w:r>
      <w:r>
        <w:rPr>
          <w:rFonts w:hint="eastAsia"/>
        </w:rPr>
        <w:t>年仅仅</w:t>
      </w:r>
      <w:r>
        <w:rPr>
          <w:rFonts w:hint="eastAsia"/>
        </w:rPr>
        <w:t xml:space="preserve">3600 </w:t>
      </w:r>
      <w:r>
        <w:rPr>
          <w:rFonts w:hint="eastAsia"/>
        </w:rPr>
        <w:t>万美元销售额，带到了世界</w:t>
      </w:r>
      <w:r>
        <w:rPr>
          <w:rFonts w:hint="eastAsia"/>
        </w:rPr>
        <w:t xml:space="preserve">500 </w:t>
      </w:r>
      <w:r>
        <w:rPr>
          <w:rFonts w:hint="eastAsia"/>
        </w:rPr>
        <w:t>强第</w:t>
      </w:r>
      <w:r>
        <w:rPr>
          <w:rFonts w:hint="eastAsia"/>
        </w:rPr>
        <w:t xml:space="preserve">14 </w:t>
      </w:r>
      <w:r>
        <w:rPr>
          <w:rFonts w:hint="eastAsia"/>
        </w:rPr>
        <w:t>名，仅仅花了</w:t>
      </w:r>
      <w:r>
        <w:rPr>
          <w:rFonts w:hint="eastAsia"/>
        </w:rPr>
        <w:t xml:space="preserve">2 </w:t>
      </w:r>
      <w:r>
        <w:rPr>
          <w:rFonts w:hint="eastAsia"/>
        </w:rPr>
        <w:t>年时间。</w:t>
      </w:r>
      <w:r>
        <w:rPr>
          <w:rFonts w:hint="eastAsia"/>
        </w:rPr>
        <w:t>Ling</w:t>
      </w:r>
      <w:r>
        <w:rPr>
          <w:rFonts w:hint="eastAsia"/>
        </w:rPr>
        <w:t>，应当注明，从未展现过任何的管理技巧。但是查理很久以前对我说，不要低估那些高估自己的人。并且，</w:t>
      </w:r>
      <w:r>
        <w:rPr>
          <w:rFonts w:hint="eastAsia"/>
        </w:rPr>
        <w:t>Ling</w:t>
      </w:r>
      <w:r>
        <w:rPr>
          <w:rFonts w:hint="eastAsia"/>
        </w:rPr>
        <w:t>在那方面无人可比。</w:t>
      </w:r>
    </w:p>
    <w:p w:rsidR="00FD0B51" w:rsidRDefault="005429E9">
      <w:pPr>
        <w:spacing w:line="360" w:lineRule="auto"/>
        <w:ind w:firstLineChars="202" w:firstLine="424"/>
      </w:pPr>
      <w:r>
        <w:rPr>
          <w:rFonts w:hint="eastAsia"/>
        </w:rPr>
        <w:t xml:space="preserve">Ling </w:t>
      </w:r>
      <w:r>
        <w:rPr>
          <w:rFonts w:hint="eastAsia"/>
        </w:rPr>
        <w:t>策略，他标名为“项目重新部署”，是买入大公司，然后部分地分拆它的各种部门。</w:t>
      </w:r>
    </w:p>
    <w:p w:rsidR="00FD0B51" w:rsidRDefault="005429E9">
      <w:pPr>
        <w:spacing w:line="360" w:lineRule="auto"/>
        <w:ind w:firstLineChars="202" w:firstLine="424"/>
      </w:pPr>
      <w:r>
        <w:rPr>
          <w:rFonts w:hint="eastAsia"/>
        </w:rPr>
        <w:t>在</w:t>
      </w:r>
      <w:r>
        <w:rPr>
          <w:rFonts w:hint="eastAsia"/>
        </w:rPr>
        <w:t xml:space="preserve">LTV </w:t>
      </w:r>
      <w:r>
        <w:rPr>
          <w:rFonts w:hint="eastAsia"/>
        </w:rPr>
        <w:t>的</w:t>
      </w:r>
      <w:r>
        <w:rPr>
          <w:rFonts w:hint="eastAsia"/>
        </w:rPr>
        <w:t xml:space="preserve">1966 </w:t>
      </w:r>
      <w:r>
        <w:rPr>
          <w:rFonts w:hint="eastAsia"/>
        </w:rPr>
        <w:t>年度报告，他解释了接下来将要发生的魔法：“最重要的是，兼并一定要满足</w:t>
      </w:r>
      <w:r>
        <w:rPr>
          <w:rFonts w:hint="eastAsia"/>
        </w:rPr>
        <w:t>2</w:t>
      </w:r>
      <w:r>
        <w:rPr>
          <w:rFonts w:hint="eastAsia"/>
        </w:rPr>
        <w:t>＋</w:t>
      </w:r>
      <w:r>
        <w:rPr>
          <w:rFonts w:hint="eastAsia"/>
        </w:rPr>
        <w:t>2</w:t>
      </w:r>
      <w:r>
        <w:rPr>
          <w:rFonts w:hint="eastAsia"/>
        </w:rPr>
        <w:t>＝</w:t>
      </w:r>
      <w:r>
        <w:rPr>
          <w:rFonts w:hint="eastAsia"/>
        </w:rPr>
        <w:t>5</w:t>
      </w:r>
      <w:r>
        <w:rPr>
          <w:rFonts w:hint="eastAsia"/>
        </w:rPr>
        <w:t>（或</w:t>
      </w:r>
      <w:r>
        <w:rPr>
          <w:rFonts w:hint="eastAsia"/>
        </w:rPr>
        <w:t>6</w:t>
      </w:r>
      <w:r>
        <w:rPr>
          <w:rFonts w:hint="eastAsia"/>
        </w:rPr>
        <w:t>）的公式。”媒体，公众和华尔街喜欢这类的讲话。</w:t>
      </w:r>
    </w:p>
    <w:p w:rsidR="00FD0B51" w:rsidRDefault="005429E9">
      <w:pPr>
        <w:spacing w:line="360" w:lineRule="auto"/>
        <w:ind w:firstLineChars="202" w:firstLine="424"/>
      </w:pPr>
      <w:r>
        <w:rPr>
          <w:rFonts w:hint="eastAsia"/>
        </w:rPr>
        <w:t>在</w:t>
      </w:r>
      <w:r>
        <w:rPr>
          <w:rFonts w:hint="eastAsia"/>
        </w:rPr>
        <w:t xml:space="preserve">1976 </w:t>
      </w:r>
      <w:r>
        <w:rPr>
          <w:rFonts w:hint="eastAsia"/>
        </w:rPr>
        <w:t>年，</w:t>
      </w:r>
      <w:r>
        <w:rPr>
          <w:rFonts w:hint="eastAsia"/>
        </w:rPr>
        <w:t xml:space="preserve">Ling </w:t>
      </w:r>
      <w:r>
        <w:rPr>
          <w:rFonts w:hint="eastAsia"/>
        </w:rPr>
        <w:t>买了</w:t>
      </w:r>
      <w:r>
        <w:rPr>
          <w:rFonts w:hint="eastAsia"/>
        </w:rPr>
        <w:t xml:space="preserve">Wilson &amp; Co. </w:t>
      </w:r>
      <w:r>
        <w:rPr>
          <w:rFonts w:hint="eastAsia"/>
        </w:rPr>
        <w:t>一个巨大的肉类包装企业，同时也有高尔夫设备和药业的权益。很快地，和分拆母公司成三家公司，</w:t>
      </w:r>
      <w:r>
        <w:rPr>
          <w:rFonts w:hint="eastAsia"/>
        </w:rPr>
        <w:t>Wilson &amp; Co. (</w:t>
      </w:r>
      <w:r>
        <w:rPr>
          <w:rFonts w:hint="eastAsia"/>
        </w:rPr>
        <w:t>肉类包装</w:t>
      </w:r>
      <w:r>
        <w:rPr>
          <w:rFonts w:hint="eastAsia"/>
        </w:rPr>
        <w:t xml:space="preserve">), Wilson </w:t>
      </w:r>
      <w:r>
        <w:rPr>
          <w:rFonts w:hint="eastAsia"/>
        </w:rPr>
        <w:t>体育用品</w:t>
      </w:r>
      <w:r>
        <w:rPr>
          <w:rFonts w:hint="eastAsia"/>
        </w:rPr>
        <w:t xml:space="preserve"> </w:t>
      </w:r>
      <w:r>
        <w:rPr>
          <w:rFonts w:hint="eastAsia"/>
        </w:rPr>
        <w:t>和</w:t>
      </w:r>
      <w:r>
        <w:rPr>
          <w:rFonts w:hint="eastAsia"/>
        </w:rPr>
        <w:t xml:space="preserve">Wilson </w:t>
      </w:r>
      <w:r>
        <w:rPr>
          <w:rFonts w:hint="eastAsia"/>
        </w:rPr>
        <w:t>制药，每一个都被部分地分拆。这些公司很快被华尔街称为</w:t>
      </w:r>
      <w:r>
        <w:rPr>
          <w:rFonts w:hint="eastAsia"/>
        </w:rPr>
        <w:t xml:space="preserve"> </w:t>
      </w:r>
      <w:r>
        <w:rPr>
          <w:rFonts w:hint="eastAsia"/>
        </w:rPr>
        <w:t>肉球，高尔夫球，呆瓜。</w:t>
      </w:r>
    </w:p>
    <w:p w:rsidR="00FD0B51" w:rsidRDefault="005429E9">
      <w:pPr>
        <w:spacing w:line="360" w:lineRule="auto"/>
        <w:ind w:firstLineChars="202" w:firstLine="424"/>
      </w:pPr>
      <w:r>
        <w:rPr>
          <w:rFonts w:hint="eastAsia"/>
        </w:rPr>
        <w:t>随后很快，很清楚的是，就像</w:t>
      </w:r>
      <w:r>
        <w:rPr>
          <w:rFonts w:hint="eastAsia"/>
        </w:rPr>
        <w:t xml:space="preserve">Icarus </w:t>
      </w:r>
      <w:r>
        <w:rPr>
          <w:rFonts w:hint="eastAsia"/>
        </w:rPr>
        <w:t>一样</w:t>
      </w:r>
      <w:r>
        <w:rPr>
          <w:rFonts w:hint="eastAsia"/>
        </w:rPr>
        <w:t>24</w:t>
      </w:r>
      <w:r>
        <w:rPr>
          <w:rFonts w:hint="eastAsia"/>
        </w:rPr>
        <w:t>，</w:t>
      </w:r>
      <w:r>
        <w:rPr>
          <w:rFonts w:hint="eastAsia"/>
        </w:rPr>
        <w:t xml:space="preserve">Ling </w:t>
      </w:r>
      <w:r>
        <w:rPr>
          <w:rFonts w:hint="eastAsia"/>
        </w:rPr>
        <w:t>飞得太靠近太阳了。在</w:t>
      </w:r>
      <w:r>
        <w:rPr>
          <w:rFonts w:hint="eastAsia"/>
        </w:rPr>
        <w:t xml:space="preserve">1970 </w:t>
      </w:r>
      <w:r>
        <w:rPr>
          <w:rFonts w:hint="eastAsia"/>
        </w:rPr>
        <w:t>年代初期，</w:t>
      </w:r>
      <w:r>
        <w:rPr>
          <w:rFonts w:hint="eastAsia"/>
        </w:rPr>
        <w:t xml:space="preserve">Ling </w:t>
      </w:r>
      <w:r>
        <w:rPr>
          <w:rFonts w:hint="eastAsia"/>
        </w:rPr>
        <w:t>的帝国消散，他本人也被分拆出了</w:t>
      </w:r>
      <w:r>
        <w:rPr>
          <w:rFonts w:hint="eastAsia"/>
        </w:rPr>
        <w:t>LTV</w:t>
      </w:r>
      <w:r>
        <w:rPr>
          <w:rFonts w:hint="eastAsia"/>
        </w:rPr>
        <w:t>，就是，被解雇了。定期地，金融市场会和现实脱离－你可以依赖它。更多的</w:t>
      </w:r>
      <w:r>
        <w:rPr>
          <w:rFonts w:hint="eastAsia"/>
        </w:rPr>
        <w:t xml:space="preserve">Jimmy Ling </w:t>
      </w:r>
      <w:r>
        <w:rPr>
          <w:rFonts w:hint="eastAsia"/>
        </w:rPr>
        <w:t>们会出现。他们将看起来和听起来很权威。媒体将抓住他们的每一个字。银行家们将为他们的生意打架。他们说的话将近期“发挥作用”。他们早期的跟随着将会觉得非常明智。我们的建议是：不论他们说什么，永远不要</w:t>
      </w:r>
      <w:r>
        <w:rPr>
          <w:rFonts w:hint="eastAsia"/>
        </w:rPr>
        <w:lastRenderedPageBreak/>
        <w:t>忘记</w:t>
      </w:r>
      <w:r>
        <w:rPr>
          <w:rFonts w:hint="eastAsia"/>
        </w:rPr>
        <w:t>2</w:t>
      </w:r>
      <w:r>
        <w:rPr>
          <w:rFonts w:hint="eastAsia"/>
        </w:rPr>
        <w:t>＋</w:t>
      </w:r>
      <w:r>
        <w:rPr>
          <w:rFonts w:hint="eastAsia"/>
        </w:rPr>
        <w:t xml:space="preserve">2 </w:t>
      </w:r>
      <w:r>
        <w:rPr>
          <w:rFonts w:hint="eastAsia"/>
        </w:rPr>
        <w:t>将会永远等于</w:t>
      </w:r>
      <w:r>
        <w:rPr>
          <w:rFonts w:hint="eastAsia"/>
        </w:rPr>
        <w:t>4.</w:t>
      </w:r>
      <w:r>
        <w:rPr>
          <w:rFonts w:hint="eastAsia"/>
        </w:rPr>
        <w:t>并且当某些人告诉你这个数学公式如何落伍——拉上皮包拉链，去度假，几年后回来以便宜的价格购买股票。</w:t>
      </w:r>
    </w:p>
    <w:p w:rsidR="00FD0B51" w:rsidRDefault="005429E9">
      <w:pPr>
        <w:spacing w:line="360" w:lineRule="auto"/>
        <w:ind w:firstLineChars="202" w:firstLine="424"/>
      </w:pPr>
      <w:r>
        <w:rPr>
          <w:rFonts w:hint="eastAsia"/>
        </w:rPr>
        <w:t>今天的伯克希尔拥有</w:t>
      </w:r>
    </w:p>
    <w:p w:rsidR="00FD0B51" w:rsidRDefault="005429E9">
      <w:pPr>
        <w:spacing w:line="360" w:lineRule="auto"/>
        <w:ind w:firstLineChars="202" w:firstLine="424"/>
      </w:pPr>
      <w:r>
        <w:rPr>
          <w:rFonts w:hint="eastAsia"/>
        </w:rPr>
        <w:t>（</w:t>
      </w:r>
      <w:r>
        <w:rPr>
          <w:rFonts w:hint="eastAsia"/>
        </w:rPr>
        <w:t>1</w:t>
      </w:r>
      <w:r>
        <w:rPr>
          <w:rFonts w:hint="eastAsia"/>
        </w:rPr>
        <w:t>）无与伦比的一系列公司，它们中的大部分，有着很好的经济前景</w:t>
      </w:r>
    </w:p>
    <w:p w:rsidR="00FD0B51" w:rsidRDefault="005429E9">
      <w:pPr>
        <w:spacing w:line="360" w:lineRule="auto"/>
        <w:ind w:firstLineChars="202" w:firstLine="424"/>
      </w:pPr>
      <w:r>
        <w:rPr>
          <w:rFonts w:hint="eastAsia"/>
        </w:rPr>
        <w:t>（</w:t>
      </w:r>
      <w:r>
        <w:rPr>
          <w:rFonts w:hint="eastAsia"/>
        </w:rPr>
        <w:t>2</w:t>
      </w:r>
      <w:r>
        <w:rPr>
          <w:rFonts w:hint="eastAsia"/>
        </w:rPr>
        <w:t>）骨干的管理层，他们少有例外地，往往投身于他们所经营的子公司和伯克希尔母公司。</w:t>
      </w:r>
    </w:p>
    <w:p w:rsidR="00FD0B51" w:rsidRDefault="005429E9">
      <w:pPr>
        <w:spacing w:line="360" w:lineRule="auto"/>
        <w:ind w:firstLineChars="202" w:firstLine="424"/>
      </w:pPr>
      <w:r>
        <w:rPr>
          <w:rFonts w:hint="eastAsia"/>
        </w:rPr>
        <w:t>（</w:t>
      </w:r>
      <w:r>
        <w:rPr>
          <w:rFonts w:hint="eastAsia"/>
        </w:rPr>
        <w:t>3</w:t>
      </w:r>
      <w:r>
        <w:rPr>
          <w:rFonts w:hint="eastAsia"/>
        </w:rPr>
        <w:t>）一个极好的多样化收入，极佳的财务优势，和大量的流动资金，这些我们会在所有情况下保持。</w:t>
      </w:r>
    </w:p>
    <w:p w:rsidR="00FD0B51" w:rsidRDefault="005429E9">
      <w:pPr>
        <w:spacing w:line="360" w:lineRule="auto"/>
        <w:ind w:firstLineChars="202" w:firstLine="424"/>
      </w:pPr>
      <w:r>
        <w:rPr>
          <w:rFonts w:hint="eastAsia"/>
        </w:rPr>
        <w:t>（</w:t>
      </w:r>
      <w:r>
        <w:rPr>
          <w:rFonts w:hint="eastAsia"/>
        </w:rPr>
        <w:t>4</w:t>
      </w:r>
      <w:r>
        <w:rPr>
          <w:rFonts w:hint="eastAsia"/>
        </w:rPr>
        <w:t>）对于许多的所有者和管理者来说，在考虑出售他们的生意的时候，我们公司是他们的第一选择</w:t>
      </w:r>
    </w:p>
    <w:p w:rsidR="00FD0B51" w:rsidRDefault="005429E9">
      <w:pPr>
        <w:spacing w:line="360" w:lineRule="auto"/>
        <w:ind w:firstLineChars="202" w:firstLine="424"/>
      </w:pPr>
      <w:r>
        <w:rPr>
          <w:rFonts w:hint="eastAsia"/>
        </w:rPr>
        <w:t>（</w:t>
      </w:r>
      <w:r>
        <w:rPr>
          <w:rFonts w:hint="eastAsia"/>
        </w:rPr>
        <w:t>5</w:t>
      </w:r>
      <w:r>
        <w:rPr>
          <w:rFonts w:hint="eastAsia"/>
        </w:rPr>
        <w:t>）和前面有关的一点是，文化，在许多方面，和大多数的大公司不同，我们公司花了</w:t>
      </w:r>
      <w:r>
        <w:rPr>
          <w:rFonts w:hint="eastAsia"/>
        </w:rPr>
        <w:t>50</w:t>
      </w:r>
      <w:r>
        <w:rPr>
          <w:rFonts w:hint="eastAsia"/>
        </w:rPr>
        <w:t>年时间去发展公司文化，现在它坚如磐石。</w:t>
      </w:r>
    </w:p>
    <w:p w:rsidR="00FD0B51" w:rsidRDefault="005429E9">
      <w:pPr>
        <w:spacing w:line="360" w:lineRule="auto"/>
        <w:ind w:firstLineChars="202" w:firstLine="424"/>
      </w:pPr>
      <w:r>
        <w:rPr>
          <w:rFonts w:hint="eastAsia"/>
        </w:rPr>
        <w:t>这些优势为我们提供了发展的美妙基础。</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45" w:name="_Toc431642168"/>
      <w:r>
        <w:rPr>
          <w:rFonts w:eastAsia="黑体" w:hint="eastAsia"/>
          <w:kern w:val="30"/>
          <w:sz w:val="28"/>
        </w:rPr>
        <w:t>伯克希尔未来</w:t>
      </w:r>
      <w:r>
        <w:rPr>
          <w:rFonts w:eastAsia="黑体" w:hint="eastAsia"/>
          <w:kern w:val="30"/>
          <w:sz w:val="28"/>
        </w:rPr>
        <w:t xml:space="preserve">50 </w:t>
      </w:r>
      <w:r>
        <w:rPr>
          <w:rFonts w:eastAsia="黑体" w:hint="eastAsia"/>
          <w:kern w:val="30"/>
          <w:sz w:val="28"/>
        </w:rPr>
        <w:t>年</w:t>
      </w:r>
      <w:bookmarkEnd w:id="445"/>
    </w:p>
    <w:p w:rsidR="00FD0B51" w:rsidRDefault="005429E9">
      <w:pPr>
        <w:spacing w:line="360" w:lineRule="auto"/>
        <w:ind w:firstLineChars="202" w:firstLine="424"/>
      </w:pPr>
      <w:r>
        <w:rPr>
          <w:rFonts w:hint="eastAsia"/>
        </w:rPr>
        <w:t>现在让我们看看前方的道路。记住，如果我打算在五十年前判断接下来的事，我的预测当然将会大大偏离实际。在这点告诫之后，我将会告诉你，如果我的家庭问我伯克希尔的未来，我说些什么。</w:t>
      </w:r>
    </w:p>
    <w:p w:rsidR="00FD0B51" w:rsidRDefault="005429E9">
      <w:pPr>
        <w:spacing w:line="360" w:lineRule="auto"/>
        <w:ind w:firstLineChars="202" w:firstLine="424"/>
      </w:pPr>
      <w:r>
        <w:rPr>
          <w:rFonts w:hint="eastAsia"/>
        </w:rPr>
        <w:t>首先和必然最为重要的是，我相信对于耐心的伯克希尔投资者而言，永久性的资本损失的机率，是对单一公司的投资中所能找到最低的。这是因为我们的每股内在商业价值，随着时间推移，几乎是确定增加的。</w:t>
      </w:r>
    </w:p>
    <w:p w:rsidR="00FD0B51" w:rsidRDefault="005429E9">
      <w:pPr>
        <w:spacing w:line="360" w:lineRule="auto"/>
        <w:ind w:firstLineChars="202" w:firstLine="424"/>
      </w:pPr>
      <w:r>
        <w:rPr>
          <w:rFonts w:hint="eastAsia"/>
        </w:rPr>
        <w:t>然而，这个让人欢快的预言，却伴随着一个重要的谨慎因素：如果伯克希尔投资者的买入点不同寻常地高——在一个价格，也就是说，几乎接近了两倍的账面价值，虽然伯克希尔的股票只是偶尔地到达这个价格——它可能需要很多年才能让投资者能够实现盈利。换句话说，一个明智的投资可能变成匆忙的投机，如果股票是被高价购买的。伯克希尔也不会豁免于这个真理。</w:t>
      </w:r>
    </w:p>
    <w:p w:rsidR="00FD0B51" w:rsidRDefault="005429E9">
      <w:pPr>
        <w:spacing w:line="360" w:lineRule="auto"/>
        <w:ind w:firstLineChars="202" w:firstLine="424"/>
      </w:pPr>
      <w:r>
        <w:rPr>
          <w:rFonts w:hint="eastAsia"/>
        </w:rPr>
        <w:t>然而，投资者在比于公司回购股份稍微高一点的价格购买伯克希尔的股票，应当在一个合理的时间内产生收益。伯克希尔的董事们仅会在他们相信回购价格远低于内在价值时，才会批准回购</w:t>
      </w:r>
      <w:r>
        <w:rPr>
          <w:rFonts w:hint="eastAsia"/>
        </w:rPr>
        <w:t>25</w:t>
      </w:r>
      <w:r>
        <w:rPr>
          <w:rFonts w:hint="eastAsia"/>
        </w:rPr>
        <w:t>。（在我们的观念中，这是回购的基本标准，这标准经常被其他管理者忽视）</w:t>
      </w:r>
    </w:p>
    <w:p w:rsidR="00FD0B51" w:rsidRDefault="005429E9">
      <w:pPr>
        <w:spacing w:line="360" w:lineRule="auto"/>
        <w:ind w:firstLineChars="202" w:firstLine="424"/>
      </w:pPr>
      <w:r>
        <w:rPr>
          <w:rFonts w:hint="eastAsia"/>
        </w:rPr>
        <w:t>对于那些打算在买入后一两年内出售股票的投资者而言，我不能够提供任何保证，不论</w:t>
      </w:r>
      <w:r>
        <w:rPr>
          <w:rFonts w:hint="eastAsia"/>
        </w:rPr>
        <w:lastRenderedPageBreak/>
        <w:t>他们的买入价格是多少。在如此短的时间内，总体股票市场的变动，对于你结果的影响，将可能远远重要于伯克希尔股份内在价值相伴发生的变化。就像本杰明</w:t>
      </w:r>
      <w:r>
        <w:rPr>
          <w:rFonts w:hint="eastAsia"/>
        </w:rPr>
        <w:t xml:space="preserve"> </w:t>
      </w:r>
      <w:r>
        <w:rPr>
          <w:rFonts w:hint="eastAsia"/>
        </w:rPr>
        <w:t>格雷厄姆几十年前说的：“在短期内，市场是台投票机；在长期内，市场表现得像台称重机。”（注，此名句原文是</w:t>
      </w:r>
      <w:r>
        <w:t>As Ben Graham said many decades ago: “In the short-term the market is a voting machine; in the</w:t>
      </w:r>
      <w:r>
        <w:rPr>
          <w:rFonts w:hint="eastAsia"/>
        </w:rPr>
        <w:t>long-run it acts as a weighing machine.</w:t>
      </w:r>
      <w:r>
        <w:rPr>
          <w:rFonts w:hint="eastAsia"/>
        </w:rPr>
        <w:t>”）偶然地，投资者的投票决定——业余者和投资者都一样——近似于神经病</w:t>
      </w:r>
    </w:p>
    <w:p w:rsidR="00FD0B51" w:rsidRDefault="005429E9">
      <w:pPr>
        <w:spacing w:line="360" w:lineRule="auto"/>
        <w:ind w:firstLineChars="202" w:firstLine="424"/>
      </w:pPr>
      <w:r>
        <w:rPr>
          <w:rFonts w:hint="eastAsia"/>
        </w:rPr>
        <w:t>因为我知道没有方法能够可靠地预测市场变动，我推荐除非你打算持有它们至少五年，否则你别买伯克希尔的股票。那些谋求短期利润的人应当到别处看看。</w:t>
      </w:r>
    </w:p>
    <w:p w:rsidR="00FD0B51" w:rsidRDefault="005429E9">
      <w:pPr>
        <w:spacing w:line="360" w:lineRule="auto"/>
        <w:ind w:firstLineChars="202" w:firstLine="424"/>
      </w:pPr>
      <w:r>
        <w:rPr>
          <w:rFonts w:hint="eastAsia"/>
        </w:rPr>
        <w:t>另一个告诫：不应当用借来的钱购买伯克希尔的股票。自从</w:t>
      </w:r>
      <w:r>
        <w:rPr>
          <w:rFonts w:hint="eastAsia"/>
        </w:rPr>
        <w:t xml:space="preserve">1965 </w:t>
      </w:r>
      <w:r>
        <w:rPr>
          <w:rFonts w:hint="eastAsia"/>
        </w:rPr>
        <w:t>年以来，曾经有过三次，我们的股价是从高点跌下大约</w:t>
      </w:r>
      <w:r>
        <w:rPr>
          <w:rFonts w:hint="eastAsia"/>
        </w:rPr>
        <w:t>50</w:t>
      </w:r>
      <w:r>
        <w:rPr>
          <w:rFonts w:hint="eastAsia"/>
        </w:rPr>
        <w:t>％的。有朝一日，像这类的下跌事情将会再次发生，并且没人知道是何时。伯克希尔将几乎确定地，会成为投资者</w:t>
      </w:r>
      <w:r>
        <w:rPr>
          <w:rFonts w:hint="eastAsia"/>
        </w:rPr>
        <w:t>27</w:t>
      </w:r>
      <w:r>
        <w:rPr>
          <w:rFonts w:hint="eastAsia"/>
        </w:rPr>
        <w:t>满意的持有标的。但是它同样能成为运用杠杆的投机者的灾难性选择。</w:t>
      </w:r>
    </w:p>
    <w:p w:rsidR="00FD0B51" w:rsidRDefault="005429E9">
      <w:pPr>
        <w:spacing w:line="360" w:lineRule="auto"/>
        <w:ind w:firstLineChars="202" w:firstLine="424"/>
      </w:pPr>
      <w:r>
        <w:rPr>
          <w:rFonts w:hint="eastAsia"/>
        </w:rPr>
        <w:t>我相信，发生导致伯克希尔遭遇财务问题的事件机率大体为零。我们总是为千年的洪水做准备；事实上，如果它发生了，我们将把救生衣卖给那些没有准备的人。在</w:t>
      </w:r>
      <w:r>
        <w:rPr>
          <w:rFonts w:hint="eastAsia"/>
        </w:rPr>
        <w:t>2008</w:t>
      </w:r>
      <w:r>
        <w:rPr>
          <w:rFonts w:hint="eastAsia"/>
        </w:rPr>
        <w:t>－</w:t>
      </w:r>
      <w:r>
        <w:rPr>
          <w:rFonts w:hint="eastAsia"/>
        </w:rPr>
        <w:t xml:space="preserve">2009 </w:t>
      </w:r>
      <w:r>
        <w:rPr>
          <w:rFonts w:hint="eastAsia"/>
        </w:rPr>
        <w:t>的崩溃中，伯克希尔作为一个“第一反应者”发挥着重要作用，并且我们此后多于一倍地</w:t>
      </w:r>
      <w:r>
        <w:rPr>
          <w:rFonts w:hint="eastAsia"/>
        </w:rPr>
        <w:t>28</w:t>
      </w:r>
      <w:r>
        <w:rPr>
          <w:rFonts w:hint="eastAsia"/>
        </w:rPr>
        <w:t>增强了我们的资产负债表和盈利能力。你们的公司是美国商业的直布罗陀</w:t>
      </w:r>
      <w:r>
        <w:rPr>
          <w:rFonts w:hint="eastAsia"/>
        </w:rPr>
        <w:t>29</w:t>
      </w:r>
      <w:r>
        <w:rPr>
          <w:rFonts w:hint="eastAsia"/>
        </w:rPr>
        <w:t>并且将会继续如此。</w:t>
      </w:r>
    </w:p>
    <w:p w:rsidR="00FD0B51" w:rsidRDefault="005429E9">
      <w:pPr>
        <w:spacing w:line="360" w:lineRule="auto"/>
        <w:ind w:firstLineChars="202" w:firstLine="424"/>
      </w:pPr>
      <w:r>
        <w:rPr>
          <w:rFonts w:hint="eastAsia"/>
        </w:rPr>
        <w:t>财务维持能力要求一家公司在所有情况下保持三个优势：（</w:t>
      </w:r>
      <w:r>
        <w:rPr>
          <w:rFonts w:hint="eastAsia"/>
        </w:rPr>
        <w:t>1</w:t>
      </w:r>
      <w:r>
        <w:rPr>
          <w:rFonts w:hint="eastAsia"/>
        </w:rPr>
        <w:t>）一个巨大且可靠的盈利流</w:t>
      </w:r>
    </w:p>
    <w:p w:rsidR="00FD0B51" w:rsidRDefault="005429E9">
      <w:pPr>
        <w:spacing w:line="360" w:lineRule="auto"/>
        <w:ind w:firstLineChars="202" w:firstLine="424"/>
      </w:pPr>
      <w:r>
        <w:rPr>
          <w:rFonts w:hint="eastAsia"/>
        </w:rPr>
        <w:t>（</w:t>
      </w:r>
      <w:r>
        <w:rPr>
          <w:rFonts w:hint="eastAsia"/>
        </w:rPr>
        <w:t>2</w:t>
      </w:r>
      <w:r>
        <w:rPr>
          <w:rFonts w:hint="eastAsia"/>
        </w:rPr>
        <w:t>）大量的流动资产</w:t>
      </w:r>
      <w:r>
        <w:rPr>
          <w:rFonts w:hint="eastAsia"/>
        </w:rPr>
        <w:t xml:space="preserve"> </w:t>
      </w:r>
      <w:r>
        <w:rPr>
          <w:rFonts w:hint="eastAsia"/>
        </w:rPr>
        <w:t>并且（</w:t>
      </w:r>
      <w:r>
        <w:rPr>
          <w:rFonts w:hint="eastAsia"/>
        </w:rPr>
        <w:t>3</w:t>
      </w:r>
      <w:r>
        <w:rPr>
          <w:rFonts w:hint="eastAsia"/>
        </w:rPr>
        <w:t>）没有</w:t>
      </w:r>
      <w:r>
        <w:rPr>
          <w:rFonts w:hint="eastAsia"/>
        </w:rPr>
        <w:t>31</w:t>
      </w:r>
      <w:r>
        <w:rPr>
          <w:rFonts w:hint="eastAsia"/>
        </w:rPr>
        <w:t>重大的近期现金需求。忽视了最后一条，常常导致公司经历意想不到的问题：太经常地，赚钱的公司的</w:t>
      </w:r>
      <w:r>
        <w:rPr>
          <w:rFonts w:hint="eastAsia"/>
        </w:rPr>
        <w:t xml:space="preserve">CEO </w:t>
      </w:r>
      <w:r>
        <w:rPr>
          <w:rFonts w:hint="eastAsia"/>
        </w:rPr>
        <w:t>们，感觉他们将总是能够偿还到期债务，不论它们规模多大。在</w:t>
      </w:r>
      <w:r>
        <w:rPr>
          <w:rFonts w:hint="eastAsia"/>
        </w:rPr>
        <w:t>2008</w:t>
      </w:r>
      <w:r>
        <w:rPr>
          <w:rFonts w:hint="eastAsia"/>
        </w:rPr>
        <w:t>－</w:t>
      </w:r>
      <w:r>
        <w:rPr>
          <w:rFonts w:hint="eastAsia"/>
        </w:rPr>
        <w:t xml:space="preserve">2009 </w:t>
      </w:r>
      <w:r>
        <w:rPr>
          <w:rFonts w:hint="eastAsia"/>
        </w:rPr>
        <w:t>年，许多管理者领教了这个思维模式有多么危险。</w:t>
      </w:r>
    </w:p>
    <w:p w:rsidR="00FD0B51" w:rsidRDefault="005429E9">
      <w:pPr>
        <w:spacing w:line="360" w:lineRule="auto"/>
        <w:ind w:firstLineChars="202" w:firstLine="424"/>
      </w:pPr>
      <w:r>
        <w:rPr>
          <w:rFonts w:hint="eastAsia"/>
        </w:rPr>
        <w:t>以下是我们将如何始终坚持这三个原则：首先，我们的盈利流是巨大的并且来自一大批企业。我们的股东现在拥有许多具备持续竞争优势的大型公司，并且我们在未来将收购更多。我们的多元化保证了伯克希尔持续的盈利能力，纵使发生一个大灾难，产生远远超越过去任何经历的保险损失。</w:t>
      </w:r>
    </w:p>
    <w:p w:rsidR="00FD0B51" w:rsidRDefault="005429E9">
      <w:pPr>
        <w:spacing w:line="360" w:lineRule="auto"/>
        <w:ind w:firstLineChars="202" w:firstLine="424"/>
      </w:pPr>
      <w:r>
        <w:rPr>
          <w:rFonts w:hint="eastAsia"/>
        </w:rPr>
        <w:t>接下来是现金。在一个运作良好的企业中，现金有时候被认为是需要最小化的东西——作为没有收益的资产，拖累净资产收益率之类的收益标志。现金，然而，对于企业而言，就像空气对于人：当它存在的时候，从来不想它，但当缺了它的时候，却是心里唯一想的事物。</w:t>
      </w:r>
    </w:p>
    <w:p w:rsidR="00FD0B51" w:rsidRDefault="005429E9">
      <w:pPr>
        <w:spacing w:line="360" w:lineRule="auto"/>
        <w:ind w:firstLineChars="202" w:firstLine="424"/>
      </w:pPr>
      <w:r>
        <w:rPr>
          <w:rFonts w:hint="eastAsia"/>
        </w:rPr>
        <w:lastRenderedPageBreak/>
        <w:t>美国企业在</w:t>
      </w:r>
      <w:r>
        <w:rPr>
          <w:rFonts w:hint="eastAsia"/>
        </w:rPr>
        <w:t xml:space="preserve">2008 </w:t>
      </w:r>
      <w:r>
        <w:rPr>
          <w:rFonts w:hint="eastAsia"/>
        </w:rPr>
        <w:t>年提供了这方面的案例研究。在那年九月份，许多长期兴盛的公司突然想知道，是否它们的支票会在未来的日子里拒付。一夜之间，它们的财务空气消失了。</w:t>
      </w:r>
    </w:p>
    <w:p w:rsidR="00FD0B51" w:rsidRDefault="005429E9">
      <w:pPr>
        <w:spacing w:line="360" w:lineRule="auto"/>
        <w:ind w:firstLineChars="202" w:firstLine="424"/>
      </w:pPr>
      <w:r>
        <w:rPr>
          <w:rFonts w:hint="eastAsia"/>
        </w:rPr>
        <w:t>在伯克希尔，我们的“呼吸”毫无阻碍地进行着。事实上，在九月末、十月初期的三个星期时间内，我们提供了</w:t>
      </w:r>
      <w:r>
        <w:rPr>
          <w:rFonts w:hint="eastAsia"/>
        </w:rPr>
        <w:t xml:space="preserve">156 </w:t>
      </w:r>
      <w:r>
        <w:rPr>
          <w:rFonts w:hint="eastAsia"/>
        </w:rPr>
        <w:t>亿美元的新资金给美国的企业。我们能够做到这点，因为我们总是保持最少</w:t>
      </w:r>
      <w:r>
        <w:rPr>
          <w:rFonts w:hint="eastAsia"/>
        </w:rPr>
        <w:t xml:space="preserve">200 </w:t>
      </w:r>
      <w:r>
        <w:rPr>
          <w:rFonts w:hint="eastAsia"/>
        </w:rPr>
        <w:t>亿美元——并且常常远多于此——的现金等价物。并且在此，我们说的是美国国债，而不是那些声称提供流动性，并且实际上能够这么做的现金替代物，除了当它们真的被需要的时候。当债务到期，只有现金是法定货币。出行不能没有它。</w:t>
      </w:r>
      <w:r>
        <w:rPr>
          <w:rFonts w:hint="eastAsia"/>
        </w:rPr>
        <w:t>34</w:t>
      </w:r>
    </w:p>
    <w:p w:rsidR="00FD0B51" w:rsidRDefault="005429E9">
      <w:pPr>
        <w:spacing w:line="360" w:lineRule="auto"/>
        <w:ind w:firstLineChars="202" w:firstLine="424"/>
      </w:pPr>
      <w:r>
        <w:rPr>
          <w:rFonts w:hint="eastAsia"/>
        </w:rPr>
        <w:t>最后——到达我们的第三点——我们从不参与运营或投资会导致突然需要大量资金的企业。那意味着，我们将不会把伯克希尔暴露在短期到期的债务，不会进入衍生品契约，或者其他需要大量抵押物的企业协议</w:t>
      </w:r>
    </w:p>
    <w:p w:rsidR="00FD0B51" w:rsidRDefault="005429E9">
      <w:pPr>
        <w:spacing w:line="360" w:lineRule="auto"/>
        <w:ind w:firstLineChars="202" w:firstLine="424"/>
      </w:pPr>
      <w:r>
        <w:rPr>
          <w:rFonts w:hint="eastAsia"/>
        </w:rPr>
        <w:t>几年以前，我们参与了某些衍生品合约，我们相信是大幅地被错误定价，并且只需要少量的抵押物。这些已经被证明相当地有利可图。然而，最近，新订立的衍生品合约需要完全的抵押物。这终结了我们对于衍生品的兴趣，不论它们可能提供何种的盈利潜力。几年来，我们没有签署这些合约，除了少数是因为我们的公共事业公司的运营需要。</w:t>
      </w:r>
    </w:p>
    <w:p w:rsidR="00FD0B51" w:rsidRDefault="005429E9">
      <w:pPr>
        <w:spacing w:line="360" w:lineRule="auto"/>
        <w:ind w:firstLineChars="202" w:firstLine="424"/>
      </w:pPr>
      <w:r>
        <w:rPr>
          <w:rFonts w:hint="eastAsia"/>
        </w:rPr>
        <w:t>此外，我们将不会签署那些客户可以选择取出现金的保险合约。一些人寿保险产品包含了赎回特征，使得它们在极端恐慌的时候易受“流动”的影响。然而，那类的合同，不会出现在我们所采用的财产保险世界中。即使我们的保费数量会减少，我们的浮存金会减少——但是只在很慢的速度。</w:t>
      </w:r>
    </w:p>
    <w:p w:rsidR="00FD0B51" w:rsidRDefault="005429E9">
      <w:pPr>
        <w:spacing w:line="360" w:lineRule="auto"/>
        <w:ind w:firstLineChars="202" w:firstLine="424"/>
      </w:pPr>
      <w:r>
        <w:rPr>
          <w:rFonts w:hint="eastAsia"/>
        </w:rPr>
        <w:t>对于一些人而言，这种保守是极端的，我们保守的原因，是因为完全地可以预测，人们会偶尔地恐慌，但完全不可预测，何时会发生。虽然实际上所有的日子相对地无事，明天总是不确定的。（在</w:t>
      </w:r>
      <w:r>
        <w:rPr>
          <w:rFonts w:hint="eastAsia"/>
        </w:rPr>
        <w:t xml:space="preserve">1941 </w:t>
      </w:r>
      <w:r>
        <w:rPr>
          <w:rFonts w:hint="eastAsia"/>
        </w:rPr>
        <w:t>年</w:t>
      </w:r>
      <w:r>
        <w:rPr>
          <w:rFonts w:hint="eastAsia"/>
        </w:rPr>
        <w:t xml:space="preserve">12 </w:t>
      </w:r>
      <w:r>
        <w:rPr>
          <w:rFonts w:hint="eastAsia"/>
        </w:rPr>
        <w:t>月</w:t>
      </w:r>
      <w:r>
        <w:rPr>
          <w:rFonts w:hint="eastAsia"/>
        </w:rPr>
        <w:t xml:space="preserve">6 </w:t>
      </w:r>
      <w:r>
        <w:rPr>
          <w:rFonts w:hint="eastAsia"/>
        </w:rPr>
        <w:t>日</w:t>
      </w:r>
      <w:r>
        <w:rPr>
          <w:rFonts w:hint="eastAsia"/>
        </w:rPr>
        <w:t>35</w:t>
      </w:r>
      <w:r>
        <w:rPr>
          <w:rFonts w:hint="eastAsia"/>
        </w:rPr>
        <w:t>，或者</w:t>
      </w:r>
      <w:r>
        <w:rPr>
          <w:rFonts w:hint="eastAsia"/>
        </w:rPr>
        <w:t xml:space="preserve">2001 </w:t>
      </w:r>
      <w:r>
        <w:rPr>
          <w:rFonts w:hint="eastAsia"/>
        </w:rPr>
        <w:t>年</w:t>
      </w:r>
      <w:r>
        <w:rPr>
          <w:rFonts w:hint="eastAsia"/>
        </w:rPr>
        <w:t xml:space="preserve">9 </w:t>
      </w:r>
      <w:r>
        <w:rPr>
          <w:rFonts w:hint="eastAsia"/>
        </w:rPr>
        <w:t>月</w:t>
      </w:r>
      <w:r>
        <w:rPr>
          <w:rFonts w:hint="eastAsia"/>
        </w:rPr>
        <w:t xml:space="preserve">11 </w:t>
      </w:r>
      <w:r>
        <w:rPr>
          <w:rFonts w:hint="eastAsia"/>
        </w:rPr>
        <w:t>日，我没有感到特别不安。）如果你不能预测明天会发生什么，你必须为无论发生什么做好准备。</w:t>
      </w:r>
    </w:p>
    <w:p w:rsidR="00FD0B51" w:rsidRDefault="005429E9">
      <w:pPr>
        <w:spacing w:line="360" w:lineRule="auto"/>
        <w:ind w:firstLineChars="202" w:firstLine="424"/>
      </w:pPr>
      <w:r>
        <w:rPr>
          <w:rFonts w:hint="eastAsia"/>
        </w:rPr>
        <w:t>一个</w:t>
      </w:r>
      <w:r>
        <w:rPr>
          <w:rFonts w:hint="eastAsia"/>
        </w:rPr>
        <w:t xml:space="preserve">64 </w:t>
      </w:r>
      <w:r>
        <w:rPr>
          <w:rFonts w:hint="eastAsia"/>
        </w:rPr>
        <w:t>岁并且打算在</w:t>
      </w:r>
      <w:r>
        <w:rPr>
          <w:rFonts w:hint="eastAsia"/>
        </w:rPr>
        <w:t xml:space="preserve">65 </w:t>
      </w:r>
      <w:r>
        <w:rPr>
          <w:rFonts w:hint="eastAsia"/>
        </w:rPr>
        <w:t>岁退休的</w:t>
      </w:r>
      <w:r>
        <w:rPr>
          <w:rFonts w:hint="eastAsia"/>
        </w:rPr>
        <w:t>CEO</w:t>
      </w:r>
      <w:r>
        <w:rPr>
          <w:rFonts w:hint="eastAsia"/>
        </w:rPr>
        <w:t>，可能有他自己的特殊计算，以评估在一年内仅有很小发生概率的风险。他可能，实际上，</w:t>
      </w:r>
      <w:r>
        <w:rPr>
          <w:rFonts w:hint="eastAsia"/>
        </w:rPr>
        <w:t>99</w:t>
      </w:r>
      <w:r>
        <w:rPr>
          <w:rFonts w:hint="eastAsia"/>
        </w:rPr>
        <w:t>％的时间都是“正确”的。然而，那些几率，对我们没有吸引力。我们将永远不会用你们托付给我们的资金，玩财务的俄罗斯轮盘，即使隐喻的枪有</w:t>
      </w:r>
      <w:r>
        <w:rPr>
          <w:rFonts w:hint="eastAsia"/>
        </w:rPr>
        <w:t xml:space="preserve">100 </w:t>
      </w:r>
      <w:r>
        <w:rPr>
          <w:rFonts w:hint="eastAsia"/>
        </w:rPr>
        <w:t>个枪膛，且仅有一发子弹。在我们看来，冒着损失你需要的，去追求你仅仅渴望的，是疯狂的。</w:t>
      </w:r>
    </w:p>
    <w:p w:rsidR="00FD0B51" w:rsidRDefault="005429E9">
      <w:pPr>
        <w:spacing w:line="360" w:lineRule="auto"/>
        <w:ind w:firstLineChars="202" w:firstLine="424"/>
      </w:pPr>
      <w:r>
        <w:rPr>
          <w:rFonts w:hint="eastAsia"/>
        </w:rPr>
        <w:t>尽管我们保守，我想我们将能够每年继续增加伯克希尔潜在的每股盈利能力。这并不意味着经营收益将每年增加——远非如此。美国经济将起起伏伏——虽然主要是上涨——并且，当它减弱的时候，我们当前的盈利也会减弱。但是我们将继续取得逐步的收益，做追加</w:t>
      </w:r>
      <w:r>
        <w:rPr>
          <w:rFonts w:hint="eastAsia"/>
        </w:rPr>
        <w:lastRenderedPageBreak/>
        <w:t>并购，并且进入新的领域。所以，我相信，伯克希尔将会每年增加它的潜在盈利能力。</w:t>
      </w:r>
    </w:p>
    <w:p w:rsidR="00FD0B51" w:rsidRDefault="005429E9">
      <w:pPr>
        <w:spacing w:line="360" w:lineRule="auto"/>
        <w:ind w:firstLineChars="202" w:firstLine="424"/>
      </w:pPr>
      <w:r>
        <w:rPr>
          <w:rFonts w:hint="eastAsia"/>
        </w:rPr>
        <w:t>在一些年里，收益将会是大量的，在其他时候，它们将是少量的。市场，竞争和机会将会决定何时机会出现在我们面前。尽管这些，伯克希尔将继续保持前进，由一批我们现在拥有的可靠的企业，和我们将购买的新企业所驱动。此外，在多数年份里，我们国家的经济的这将为公司提供强烈的助力。上帝保佑，我们有美国作为主场。</w:t>
      </w:r>
    </w:p>
    <w:p w:rsidR="00FD0B51" w:rsidRDefault="005429E9">
      <w:pPr>
        <w:spacing w:line="360" w:lineRule="auto"/>
        <w:ind w:firstLineChars="202" w:firstLine="424"/>
      </w:pPr>
      <w:r>
        <w:rPr>
          <w:rFonts w:hint="eastAsia"/>
        </w:rPr>
        <w:t>坏消息是，伯克希尔的长期收益——用百分比衡量，而不是美元——不能够急剧的增长，并且将不会接近在过去</w:t>
      </w:r>
      <w:r>
        <w:rPr>
          <w:rFonts w:hint="eastAsia"/>
        </w:rPr>
        <w:t xml:space="preserve">50 </w:t>
      </w:r>
      <w:r>
        <w:rPr>
          <w:rFonts w:hint="eastAsia"/>
        </w:rPr>
        <w:t>年里取得的收益。其数字已经变得过于庞大。我想伯克希尔将超越平均的美国公司的表现，但是我们的优势，如果有的话，不会太大。</w:t>
      </w:r>
    </w:p>
    <w:p w:rsidR="00FD0B51" w:rsidRDefault="005429E9">
      <w:pPr>
        <w:spacing w:line="360" w:lineRule="auto"/>
        <w:ind w:firstLineChars="202" w:firstLine="424"/>
      </w:pPr>
      <w:r>
        <w:rPr>
          <w:rFonts w:hint="eastAsia"/>
        </w:rPr>
        <w:t>最终——可能从现在起十年到二十年的时间——伯克希尔的盈利和资本资源将到达一个水平，将使得管理者不能明智地重新投资所有的公司盈利。在那时候，我们的主管将需要决定是否最好的分配多余盈利的方式是通过股息，股份回购，或者二者皆是。如果伯克希尔的股份是低于内在商业价值的价格出售，大量的回购将几乎确定地是最好的选择。你能够放心的是你的主管们将会做出正确的决定。</w:t>
      </w:r>
    </w:p>
    <w:p w:rsidR="00FD0B51" w:rsidRDefault="005429E9">
      <w:pPr>
        <w:spacing w:line="360" w:lineRule="auto"/>
        <w:ind w:firstLineChars="202" w:firstLine="424"/>
      </w:pPr>
      <w:r>
        <w:rPr>
          <w:rFonts w:hint="eastAsia"/>
        </w:rPr>
        <w:t>没有公司会比伯克希尔公司更加重视股东。在超过</w:t>
      </w:r>
      <w:r>
        <w:rPr>
          <w:rFonts w:hint="eastAsia"/>
        </w:rPr>
        <w:t xml:space="preserve">30 </w:t>
      </w:r>
      <w:r>
        <w:rPr>
          <w:rFonts w:hint="eastAsia"/>
        </w:rPr>
        <w:t>年的时间里，我们每年重申我们的股东原则（参见</w:t>
      </w:r>
      <w:r>
        <w:rPr>
          <w:rFonts w:hint="eastAsia"/>
        </w:rPr>
        <w:t xml:space="preserve">117 </w:t>
      </w:r>
      <w:r>
        <w:rPr>
          <w:rFonts w:hint="eastAsia"/>
        </w:rPr>
        <w:t>页），总是以此开头：“虽然我们的形式是公司，我们的态度是合伙制。”这个与你们之间的协议，是刻在石头上的。</w:t>
      </w:r>
    </w:p>
    <w:p w:rsidR="00FD0B51" w:rsidRDefault="005429E9">
      <w:pPr>
        <w:spacing w:line="360" w:lineRule="auto"/>
        <w:ind w:firstLineChars="202" w:firstLine="424"/>
      </w:pPr>
      <w:r>
        <w:rPr>
          <w:rFonts w:hint="eastAsia"/>
        </w:rPr>
        <w:t>我们有个很博学的和以商业为导向的董事会，准备执行合伙制的承诺。没有人为了金钱而做工作：在一个几乎不存在于别处的安排之下，我们的董事仅仅收取象征性的费用。取而代之的是，他们通过伯克希尔股份的所有权，接受他们的回报，并且从当好一个重要企业的管家中，获得满足感。</w:t>
      </w:r>
    </w:p>
    <w:p w:rsidR="00FD0B51" w:rsidRDefault="005429E9">
      <w:pPr>
        <w:spacing w:line="360" w:lineRule="auto"/>
        <w:ind w:firstLineChars="202" w:firstLine="424"/>
      </w:pPr>
      <w:r>
        <w:rPr>
          <w:rFonts w:hint="eastAsia"/>
        </w:rPr>
        <w:t>他们和他们的家庭所拥有的股份——</w:t>
      </w:r>
      <w:r>
        <w:rPr>
          <w:rFonts w:hint="eastAsia"/>
        </w:rPr>
        <w:t xml:space="preserve"> </w:t>
      </w:r>
      <w:r>
        <w:rPr>
          <w:rFonts w:hint="eastAsia"/>
        </w:rPr>
        <w:t>在很多情况下，价值非常大的金额——是从市场中购买的（而不是通过他们的期权或者补助实现的）。另外，不像几乎所有其他大型上市公司，我们没有董事和职员的责任保险。在伯克希尔，董事们站在你的立场看问题。</w:t>
      </w:r>
    </w:p>
    <w:p w:rsidR="00FD0B51" w:rsidRDefault="005429E9">
      <w:pPr>
        <w:spacing w:line="360" w:lineRule="auto"/>
        <w:ind w:firstLineChars="202" w:firstLine="424"/>
      </w:pPr>
      <w:r>
        <w:rPr>
          <w:rFonts w:hint="eastAsia"/>
        </w:rPr>
        <w:t>为了继续保证我们文化的延续性，我建议我的儿子，霍华德，接替我作为公司的非执行主席。我希望如此的唯一原因是，如果错误的</w:t>
      </w:r>
      <w:r>
        <w:rPr>
          <w:rFonts w:hint="eastAsia"/>
        </w:rPr>
        <w:t xml:space="preserve">CEO </w:t>
      </w:r>
      <w:r>
        <w:rPr>
          <w:rFonts w:hint="eastAsia"/>
        </w:rPr>
        <w:t>被聘用，需要主席强制解聘他，改变起来会更加简单。我可以对你们保证，这个问题在伯克希尔发生概率很低——就像在任何上市公司发生的概率一样低。然而，在我所服务的十九家上市公司的董事会中，我曾见过要替代一个平庸的</w:t>
      </w:r>
      <w:r>
        <w:rPr>
          <w:rFonts w:hint="eastAsia"/>
        </w:rPr>
        <w:t xml:space="preserve">CEO </w:t>
      </w:r>
      <w:r>
        <w:rPr>
          <w:rFonts w:hint="eastAsia"/>
        </w:rPr>
        <w:t>是多么困难，如果那人又是主席的话。</w:t>
      </w:r>
      <w:r>
        <w:rPr>
          <w:rFonts w:hint="eastAsia"/>
        </w:rPr>
        <w:t>(</w:t>
      </w:r>
      <w:r>
        <w:rPr>
          <w:rFonts w:hint="eastAsia"/>
        </w:rPr>
        <w:t>换人行为通常会完成，但是几乎总是非常晚。</w:t>
      </w:r>
      <w:r>
        <w:rPr>
          <w:rFonts w:hint="eastAsia"/>
        </w:rPr>
        <w:t>)</w:t>
      </w:r>
    </w:p>
    <w:p w:rsidR="00FD0B51" w:rsidRDefault="005429E9">
      <w:pPr>
        <w:spacing w:line="360" w:lineRule="auto"/>
        <w:ind w:firstLineChars="202" w:firstLine="424"/>
      </w:pPr>
      <w:r>
        <w:rPr>
          <w:rFonts w:hint="eastAsia"/>
        </w:rPr>
        <w:t>如果当选，霍华德将会无偿服务并且将不在此工作上花费任何时间，除非所有的董事要</w:t>
      </w:r>
      <w:r>
        <w:rPr>
          <w:rFonts w:hint="eastAsia"/>
        </w:rPr>
        <w:lastRenderedPageBreak/>
        <w:t>求。他将仅仅成为安全阀，任何董事都能够找他，如果他或者她担忧</w:t>
      </w:r>
      <w:r>
        <w:rPr>
          <w:rFonts w:hint="eastAsia"/>
        </w:rPr>
        <w:t xml:space="preserve">CEO </w:t>
      </w:r>
      <w:r>
        <w:rPr>
          <w:rFonts w:hint="eastAsia"/>
        </w:rPr>
        <w:t>的情况，并且希望知道是否其他的董事也同样表示出疑虑。如果多个董事表示担忧，霍华德的主席地位将使得事情快速和合理地解决。选择正确的</w:t>
      </w:r>
      <w:r>
        <w:rPr>
          <w:rFonts w:hint="eastAsia"/>
        </w:rPr>
        <w:t xml:space="preserve">CEO </w:t>
      </w:r>
      <w:r>
        <w:rPr>
          <w:rFonts w:hint="eastAsia"/>
        </w:rPr>
        <w:t>是非常重要的，并且在伯克希尔的董事会中是一件值得花费很多时间的事情。管理伯克希尔主要是资本配置的工作，还有选择和保留出色的管理者，去领导我们的运营子公司。显然地，工作同样需要替换子公司的</w:t>
      </w:r>
      <w:r>
        <w:rPr>
          <w:rFonts w:hint="eastAsia"/>
        </w:rPr>
        <w:t>CEO</w:t>
      </w:r>
      <w:r>
        <w:rPr>
          <w:rFonts w:hint="eastAsia"/>
        </w:rPr>
        <w:t>，如果需要的话。这些职责需要伯克希尔的</w:t>
      </w:r>
      <w:r>
        <w:rPr>
          <w:rFonts w:hint="eastAsia"/>
        </w:rPr>
        <w:t xml:space="preserve">CEO </w:t>
      </w:r>
      <w:r>
        <w:rPr>
          <w:rFonts w:hint="eastAsia"/>
        </w:rPr>
        <w:t>是个理性的，镇静的和果断的人，并且知道自己的局限性。（正如</w:t>
      </w:r>
      <w:r>
        <w:rPr>
          <w:rFonts w:hint="eastAsia"/>
        </w:rPr>
        <w:t>Tom Watson</w:t>
      </w:r>
      <w:r>
        <w:rPr>
          <w:rFonts w:hint="eastAsia"/>
        </w:rPr>
        <w:t>，</w:t>
      </w:r>
      <w:r>
        <w:rPr>
          <w:rFonts w:hint="eastAsia"/>
        </w:rPr>
        <w:t xml:space="preserve">IBM </w:t>
      </w:r>
      <w:r>
        <w:rPr>
          <w:rFonts w:hint="eastAsia"/>
        </w:rPr>
        <w:t>的高管说的，“我不是天才，但我在某些领域方聪明，并且我在那些领域坚持。”）</w:t>
      </w:r>
    </w:p>
    <w:p w:rsidR="00FD0B51" w:rsidRDefault="005429E9">
      <w:pPr>
        <w:spacing w:line="360" w:lineRule="auto"/>
        <w:ind w:firstLineChars="202" w:firstLine="424"/>
      </w:pPr>
      <w:r>
        <w:rPr>
          <w:rFonts w:hint="eastAsia"/>
        </w:rPr>
        <w:t>品格是最重要的：一个伯克希尔的</w:t>
      </w:r>
      <w:r>
        <w:rPr>
          <w:rFonts w:hint="eastAsia"/>
        </w:rPr>
        <w:t xml:space="preserve">CEO </w:t>
      </w:r>
      <w:r>
        <w:rPr>
          <w:rFonts w:hint="eastAsia"/>
        </w:rPr>
        <w:t>必须为了公司“投入所有”，而不是为了他自己。（我使用男性代词以避免笨拙的措辞，但性别不应当决定谁成为</w:t>
      </w:r>
      <w:r>
        <w:rPr>
          <w:rFonts w:hint="eastAsia"/>
        </w:rPr>
        <w:t>CEO</w:t>
      </w:r>
      <w:r>
        <w:rPr>
          <w:rFonts w:hint="eastAsia"/>
        </w:rPr>
        <w:t>。）他不得不赚取远多于可能需要的金钱。但重要的是，自大和贪婪都不会促使他伸手索要报酬，以赶上他那些用最奢侈的方式补偿的同辈，纵使他的成就远胜于他们的。一个</w:t>
      </w:r>
      <w:r>
        <w:rPr>
          <w:rFonts w:hint="eastAsia"/>
        </w:rPr>
        <w:t xml:space="preserve">CEO </w:t>
      </w:r>
      <w:r>
        <w:rPr>
          <w:rFonts w:hint="eastAsia"/>
        </w:rPr>
        <w:t>的行为对经理人有巨大的影响：如果他们清楚，对</w:t>
      </w:r>
      <w:r>
        <w:rPr>
          <w:rFonts w:hint="eastAsia"/>
        </w:rPr>
        <w:t xml:space="preserve">CEO </w:t>
      </w:r>
      <w:r>
        <w:rPr>
          <w:rFonts w:hint="eastAsia"/>
        </w:rPr>
        <w:t>而言，股东的利益是至高无上的，他们将，少有例外地，同样抱有这样的想法。</w:t>
      </w:r>
    </w:p>
    <w:p w:rsidR="00FD0B51" w:rsidRDefault="005429E9">
      <w:pPr>
        <w:spacing w:line="360" w:lineRule="auto"/>
        <w:ind w:firstLineChars="202" w:firstLine="424"/>
      </w:pPr>
      <w:r>
        <w:rPr>
          <w:rFonts w:hint="eastAsia"/>
        </w:rPr>
        <w:t>我的继任者将需要具备一个其他的特殊优点：有能力摆脱企业衰退的因素，即傲慢，官僚和自满。当这些公司癌症转移，纵使最强的公司都会衰退。有众多的例子去证明这个观点，但为了保持友谊，我将仅仅从那些遥远的过去发掘案例</w:t>
      </w:r>
    </w:p>
    <w:p w:rsidR="00FD0B51" w:rsidRDefault="005429E9">
      <w:pPr>
        <w:spacing w:line="360" w:lineRule="auto"/>
        <w:ind w:firstLineChars="202" w:firstLine="424"/>
      </w:pPr>
      <w:r>
        <w:rPr>
          <w:rFonts w:hint="eastAsia"/>
        </w:rPr>
        <w:t>在巅峰时期，通用汽车，</w:t>
      </w:r>
      <w:r>
        <w:rPr>
          <w:rFonts w:hint="eastAsia"/>
        </w:rPr>
        <w:t xml:space="preserve">IBM, </w:t>
      </w:r>
      <w:r>
        <w:rPr>
          <w:rFonts w:hint="eastAsia"/>
        </w:rPr>
        <w:t>西尔斯罗巴克，和美国钢铁在几大行业排行榜首。它们的优点看上去无懈可击。但是我上文所谴责的破坏性行为，最终使得它们中的每一个，都掉入了其</w:t>
      </w:r>
      <w:r>
        <w:rPr>
          <w:rFonts w:hint="eastAsia"/>
        </w:rPr>
        <w:t xml:space="preserve">CEO </w:t>
      </w:r>
      <w:r>
        <w:rPr>
          <w:rFonts w:hint="eastAsia"/>
        </w:rPr>
        <w:t>和董事在不久前都认为不可能的深渊。它们一时的财务优势，和他们历史的盈利能力被证明毫无保护作用。</w:t>
      </w:r>
    </w:p>
    <w:p w:rsidR="00FD0B51" w:rsidRDefault="005429E9">
      <w:pPr>
        <w:spacing w:line="360" w:lineRule="auto"/>
        <w:ind w:firstLineChars="202" w:firstLine="424"/>
      </w:pPr>
      <w:r>
        <w:rPr>
          <w:rFonts w:hint="eastAsia"/>
        </w:rPr>
        <w:t>当伯克希尔变得更加庞大的时候，仅有警惕的和坚定的</w:t>
      </w:r>
      <w:r>
        <w:rPr>
          <w:rFonts w:hint="eastAsia"/>
        </w:rPr>
        <w:t xml:space="preserve">CEO </w:t>
      </w:r>
      <w:r>
        <w:rPr>
          <w:rFonts w:hint="eastAsia"/>
        </w:rPr>
        <w:t>能够避开此种削弱力量。他必须永远不忘查理的请求：“告诉我，我会在哪里死去，所以我将永远不会去那儿。”</w:t>
      </w:r>
      <w:r>
        <w:rPr>
          <w:rFonts w:hint="eastAsia"/>
        </w:rPr>
        <w:t xml:space="preserve"> </w:t>
      </w:r>
      <w:r>
        <w:rPr>
          <w:rFonts w:hint="eastAsia"/>
        </w:rPr>
        <w:t>如果我们的非经济价值会损失，大部分的伯克希尔经济价值同样会崩塌。“高层基调”将是保持伯克希尔特殊文化的关键。</w:t>
      </w:r>
    </w:p>
    <w:p w:rsidR="00FD0B51" w:rsidRDefault="005429E9">
      <w:pPr>
        <w:spacing w:line="360" w:lineRule="auto"/>
        <w:ind w:firstLineChars="202" w:firstLine="424"/>
      </w:pPr>
      <w:r>
        <w:rPr>
          <w:rFonts w:hint="eastAsia"/>
        </w:rPr>
        <w:t>幸运的是，使得我们未来的</w:t>
      </w:r>
      <w:r>
        <w:rPr>
          <w:rFonts w:hint="eastAsia"/>
        </w:rPr>
        <w:t xml:space="preserve">CEO </w:t>
      </w:r>
      <w:r>
        <w:rPr>
          <w:rFonts w:hint="eastAsia"/>
        </w:rPr>
        <w:t>们成功，所需要的结构已经切实地准备好了。现在存在于伯克希尔的，特别授权的权限是对官僚主义的理想解药。在运营的意义上，伯克希尔不是一个大的公司，而是一群大公司。在总部，我们从未有委员会，也从不要求我们的子公司提交预算（虽然许多公司使用它们作为重要的内部工具）。我们不拥有法律办公室，也不拥有其他公司认为理所应当的部门：人力关系，公共关系，投资者关系，战略，并购，但凡你</w:t>
      </w:r>
      <w:r>
        <w:rPr>
          <w:rFonts w:hint="eastAsia"/>
        </w:rPr>
        <w:lastRenderedPageBreak/>
        <w:t>想得起来的。</w:t>
      </w:r>
    </w:p>
    <w:p w:rsidR="00FD0B51" w:rsidRDefault="005429E9">
      <w:pPr>
        <w:spacing w:line="360" w:lineRule="auto"/>
        <w:ind w:firstLineChars="202" w:firstLine="424"/>
      </w:pPr>
      <w:r>
        <w:rPr>
          <w:rFonts w:hint="eastAsia"/>
        </w:rPr>
        <w:t>我们，当然，有定期进行的审计职务；没道理成为一个积累问题的傻瓜。</w:t>
      </w:r>
      <w:r>
        <w:rPr>
          <w:rFonts w:hint="eastAsia"/>
        </w:rPr>
        <w:t>38</w:t>
      </w:r>
      <w:r>
        <w:rPr>
          <w:rFonts w:hint="eastAsia"/>
        </w:rPr>
        <w:t>然而，我们以一种不寻常的程度，相信我们的经理们会以热情的管家观念，进行他们的运营。毕竟，他们正在做的，正是我们收购他们企业前的事情。此外，除了偶尔的例外，相比于一连串的指令，无尽的检查，层层的官僚制度所取得的成绩，我们的信任要产生更好的结果。如果位置颠倒的话，查理和我尝试以我们所希望的被对待的方式，和我们的管理者互动，</w:t>
      </w:r>
    </w:p>
    <w:p w:rsidR="00FD0B51" w:rsidRDefault="005429E9">
      <w:pPr>
        <w:spacing w:line="360" w:lineRule="auto"/>
        <w:ind w:firstLineChars="202" w:firstLine="424"/>
      </w:pPr>
      <w:r>
        <w:rPr>
          <w:rFonts w:hint="eastAsia"/>
        </w:rPr>
        <w:t>我们的董事相信，我们未来的</w:t>
      </w:r>
      <w:r>
        <w:rPr>
          <w:rFonts w:hint="eastAsia"/>
        </w:rPr>
        <w:t xml:space="preserve">CEO </w:t>
      </w:r>
      <w:r>
        <w:rPr>
          <w:rFonts w:hint="eastAsia"/>
        </w:rPr>
        <w:t>们，将来自伯克希尔董事会已经逐步了解清楚的内部候选人中。我们的董事同样相信，新任的</w:t>
      </w:r>
      <w:r>
        <w:rPr>
          <w:rFonts w:hint="eastAsia"/>
        </w:rPr>
        <w:t xml:space="preserve">CEO </w:t>
      </w:r>
      <w:r>
        <w:rPr>
          <w:rFonts w:hint="eastAsia"/>
        </w:rPr>
        <w:t>应当相对地年轻，所以他或者她能够长期工作。如果</w:t>
      </w:r>
      <w:r>
        <w:rPr>
          <w:rFonts w:hint="eastAsia"/>
        </w:rPr>
        <w:t xml:space="preserve">CEO </w:t>
      </w:r>
      <w:r>
        <w:rPr>
          <w:rFonts w:hint="eastAsia"/>
        </w:rPr>
        <w:t>们领导企业的时间平均远超十年，伯克希尔将最好地运营。（很难教会一只新狗旧的把戏。）并且他们也不可能在</w:t>
      </w:r>
      <w:r>
        <w:rPr>
          <w:rFonts w:hint="eastAsia"/>
        </w:rPr>
        <w:t xml:space="preserve">65 </w:t>
      </w:r>
      <w:r>
        <w:rPr>
          <w:rFonts w:hint="eastAsia"/>
        </w:rPr>
        <w:t>岁退休（或者你已经注意到了什么吗？）</w:t>
      </w:r>
    </w:p>
    <w:p w:rsidR="00FD0B51" w:rsidRDefault="005429E9">
      <w:pPr>
        <w:spacing w:line="360" w:lineRule="auto"/>
        <w:ind w:firstLineChars="202" w:firstLine="424"/>
      </w:pPr>
      <w:r>
        <w:rPr>
          <w:rFonts w:hint="eastAsia"/>
        </w:rPr>
        <w:t>在伯克希尔的企业并购和大型的，为伯克希尔量身定制的投资行动中，重要的一点是，我们的对手方熟悉并放心于伯克希尔的</w:t>
      </w:r>
      <w:r>
        <w:rPr>
          <w:rFonts w:hint="eastAsia"/>
        </w:rPr>
        <w:t>CEO</w:t>
      </w:r>
      <w:r>
        <w:rPr>
          <w:rFonts w:hint="eastAsia"/>
        </w:rPr>
        <w:t>。形成那种的信任并且巩固关系需要时间。回报，然而，可能是巨大的。</w:t>
      </w:r>
    </w:p>
    <w:p w:rsidR="00FD0B51" w:rsidRDefault="005429E9">
      <w:pPr>
        <w:spacing w:line="360" w:lineRule="auto"/>
        <w:ind w:firstLineChars="202" w:firstLine="424"/>
      </w:pPr>
      <w:r>
        <w:rPr>
          <w:rFonts w:hint="eastAsia"/>
        </w:rPr>
        <w:t>董事会和我都相信我们现在有合适的人选去继承我</w:t>
      </w:r>
      <w:r>
        <w:rPr>
          <w:rFonts w:hint="eastAsia"/>
        </w:rPr>
        <w:t xml:space="preserve">CEO </w:t>
      </w:r>
      <w:r>
        <w:rPr>
          <w:rFonts w:hint="eastAsia"/>
        </w:rPr>
        <w:t>的位置——</w:t>
      </w:r>
      <w:r>
        <w:rPr>
          <w:rFonts w:hint="eastAsia"/>
        </w:rPr>
        <w:t xml:space="preserve"> </w:t>
      </w:r>
      <w:r>
        <w:rPr>
          <w:rFonts w:hint="eastAsia"/>
        </w:rPr>
        <w:t>在我死后或者退位之后，有一个继承者准备好担当此项工作。在某些重要的方面，这个人将做得比我现在做的还要好。</w:t>
      </w:r>
    </w:p>
    <w:p w:rsidR="00FD0B51" w:rsidRDefault="005429E9">
      <w:pPr>
        <w:spacing w:line="360" w:lineRule="auto"/>
        <w:ind w:firstLineChars="202" w:firstLine="424"/>
      </w:pPr>
      <w:r>
        <w:rPr>
          <w:rFonts w:hint="eastAsia"/>
        </w:rPr>
        <w:t>对伯克希尔而言，投资将总是非常重要的，并将由多位专家处理。他们将对</w:t>
      </w:r>
      <w:r>
        <w:rPr>
          <w:rFonts w:hint="eastAsia"/>
        </w:rPr>
        <w:t xml:space="preserve">CEO </w:t>
      </w:r>
      <w:r>
        <w:rPr>
          <w:rFonts w:hint="eastAsia"/>
        </w:rPr>
        <w:t>报告，因为他们的投资决定，在广阔意义上，需要和伯克希尔的运营和并购项目相协调。然而，总的来说，我们的投资经理将享受很大的自主权。在这方面，同样，我们未来几十年将处于良好的情况。</w:t>
      </w:r>
      <w:r>
        <w:rPr>
          <w:rFonts w:hint="eastAsia"/>
        </w:rPr>
        <w:t xml:space="preserve">Todd Combs </w:t>
      </w:r>
      <w:r>
        <w:rPr>
          <w:rFonts w:hint="eastAsia"/>
        </w:rPr>
        <w:t>和</w:t>
      </w:r>
      <w:r>
        <w:rPr>
          <w:rFonts w:hint="eastAsia"/>
        </w:rPr>
        <w:t xml:space="preserve"> Ted Weschler</w:t>
      </w:r>
      <w:r>
        <w:rPr>
          <w:rFonts w:hint="eastAsia"/>
        </w:rPr>
        <w:t>，他们都在伯克希尔的投资团队花了许多年时间，在所有方面都是一流的，能够在评估并购方面，给予</w:t>
      </w:r>
      <w:r>
        <w:rPr>
          <w:rFonts w:hint="eastAsia"/>
        </w:rPr>
        <w:t xml:space="preserve">CEO </w:t>
      </w:r>
      <w:r>
        <w:rPr>
          <w:rFonts w:hint="eastAsia"/>
        </w:rPr>
        <w:t>特别的帮助。</w:t>
      </w:r>
    </w:p>
    <w:p w:rsidR="00FD0B51" w:rsidRDefault="005429E9">
      <w:pPr>
        <w:spacing w:line="360" w:lineRule="auto"/>
        <w:ind w:firstLineChars="202" w:firstLine="424"/>
      </w:pPr>
      <w:r>
        <w:rPr>
          <w:rFonts w:hint="eastAsia"/>
        </w:rPr>
        <w:t>总之，为了查理和我离开舞台后的岁月，伯克希尔被完美地安置。我们准备了正确的人选——正确的董事们，管理者们和那些管理者们可能的继任者。另外，我们的文化，是根植于他们全体成员的。我们的系统同样是可再生的。在大的程度上，好和坏的文化都自我选择永存它们自身。那些和我们价值观相同的企业所有者和运营管理者，将继续被伯克希尔，一个独一无二的和永恒的家所吸引，是有理由的。</w:t>
      </w:r>
    </w:p>
    <w:p w:rsidR="00FD0B51" w:rsidRDefault="005429E9">
      <w:pPr>
        <w:spacing w:line="360" w:lineRule="auto"/>
        <w:ind w:firstLineChars="202" w:firstLine="424"/>
      </w:pPr>
      <w:r>
        <w:rPr>
          <w:rFonts w:hint="eastAsia"/>
        </w:rPr>
        <w:t>如果我没有像其他重要的，使伯克希尔特别的关键支持者们致敬，那我将是不负责的：我们的股东。伯克希尔的确具有一个不同于任何其他巨型企业的所有者基础。这个事实在去年年会上被肯定地证实，那时候股东收到一个代理人的解决方案：</w:t>
      </w:r>
    </w:p>
    <w:p w:rsidR="00FD0B51" w:rsidRDefault="005429E9">
      <w:pPr>
        <w:spacing w:line="360" w:lineRule="auto"/>
        <w:ind w:firstLineChars="202" w:firstLine="424"/>
      </w:pPr>
      <w:r>
        <w:rPr>
          <w:rFonts w:hint="eastAsia"/>
        </w:rPr>
        <w:t>解决方案：鉴于公司已有的资金多于它所需要的，并且因为所有者们不像巴菲特那样是</w:t>
      </w:r>
      <w:r>
        <w:rPr>
          <w:rFonts w:hint="eastAsia"/>
        </w:rPr>
        <w:lastRenderedPageBreak/>
        <w:t>亿万富翁，董事会应当考虑支付有意义的每年分红。</w:t>
      </w:r>
    </w:p>
    <w:p w:rsidR="00FD0B51" w:rsidRDefault="005429E9">
      <w:pPr>
        <w:spacing w:line="360" w:lineRule="auto"/>
        <w:ind w:firstLineChars="202" w:firstLine="424"/>
      </w:pPr>
      <w:r>
        <w:rPr>
          <w:rFonts w:hint="eastAsia"/>
        </w:rPr>
        <w:t>倡议此解决方案的股东从未出现在会议上，所以他的提议没有被正式地提出。然而，代理投票还是被清点了，并且它们是富有启发性的。不出意外地，</w:t>
      </w:r>
      <w:r>
        <w:rPr>
          <w:rFonts w:hint="eastAsia"/>
        </w:rPr>
        <w:t xml:space="preserve">A </w:t>
      </w:r>
      <w:r>
        <w:rPr>
          <w:rFonts w:hint="eastAsia"/>
        </w:rPr>
        <w:t>股——由相对少数股东持有，他们每一个人都有大的经济利益——在分红问题上投了“不”，差额是</w:t>
      </w:r>
      <w:r>
        <w:rPr>
          <w:rFonts w:hint="eastAsia"/>
        </w:rPr>
        <w:t xml:space="preserve">89 </w:t>
      </w:r>
      <w:r>
        <w:rPr>
          <w:rFonts w:hint="eastAsia"/>
        </w:rPr>
        <w:t>比</w:t>
      </w:r>
      <w:r>
        <w:rPr>
          <w:rFonts w:hint="eastAsia"/>
        </w:rPr>
        <w:t>1.</w:t>
      </w:r>
    </w:p>
    <w:p w:rsidR="00FD0B51" w:rsidRDefault="005429E9">
      <w:pPr>
        <w:spacing w:line="360" w:lineRule="auto"/>
        <w:ind w:firstLineChars="202" w:firstLine="424"/>
      </w:pPr>
      <w:r>
        <w:rPr>
          <w:rFonts w:hint="eastAsia"/>
        </w:rPr>
        <w:t>引人注目的投票是我们</w:t>
      </w:r>
      <w:r>
        <w:rPr>
          <w:rFonts w:hint="eastAsia"/>
        </w:rPr>
        <w:t xml:space="preserve">B </w:t>
      </w:r>
      <w:r>
        <w:rPr>
          <w:rFonts w:hint="eastAsia"/>
        </w:rPr>
        <w:t>股股东的投票。他们的数量成千上万——可能甚至总数一百万人——他们投票是</w:t>
      </w:r>
      <w:r>
        <w:rPr>
          <w:rFonts w:hint="eastAsia"/>
        </w:rPr>
        <w:t xml:space="preserve">660,759,855 </w:t>
      </w:r>
      <w:r>
        <w:rPr>
          <w:rFonts w:hint="eastAsia"/>
        </w:rPr>
        <w:t>“不”和</w:t>
      </w:r>
      <w:r>
        <w:rPr>
          <w:rFonts w:hint="eastAsia"/>
        </w:rPr>
        <w:t xml:space="preserve"> 13,927,026 </w:t>
      </w:r>
      <w:r>
        <w:rPr>
          <w:rFonts w:hint="eastAsia"/>
        </w:rPr>
        <w:t>“是</w:t>
      </w:r>
      <w:r>
        <w:rPr>
          <w:rFonts w:hint="eastAsia"/>
        </w:rPr>
        <w:t>,</w:t>
      </w:r>
      <w:r>
        <w:rPr>
          <w:rFonts w:hint="eastAsia"/>
        </w:rPr>
        <w:t>”</w:t>
      </w:r>
      <w:r>
        <w:rPr>
          <w:rFonts w:hint="eastAsia"/>
        </w:rPr>
        <w:t xml:space="preserve"> </w:t>
      </w:r>
      <w:r>
        <w:rPr>
          <w:rFonts w:hint="eastAsia"/>
        </w:rPr>
        <w:t>比例大约</w:t>
      </w:r>
      <w:r>
        <w:rPr>
          <w:rFonts w:hint="eastAsia"/>
        </w:rPr>
        <w:t xml:space="preserve"> 47 </w:t>
      </w:r>
      <w:r>
        <w:rPr>
          <w:rFonts w:hint="eastAsia"/>
        </w:rPr>
        <w:t>比</w:t>
      </w:r>
      <w:r>
        <w:rPr>
          <w:rFonts w:hint="eastAsia"/>
        </w:rPr>
        <w:t xml:space="preserve"> 1</w:t>
      </w:r>
      <w:r>
        <w:rPr>
          <w:rFonts w:hint="eastAsia"/>
        </w:rPr>
        <w:t>。</w:t>
      </w:r>
    </w:p>
    <w:p w:rsidR="00FD0B51" w:rsidRDefault="005429E9">
      <w:pPr>
        <w:spacing w:line="360" w:lineRule="auto"/>
        <w:ind w:firstLineChars="202" w:firstLine="424"/>
      </w:pPr>
      <w:r>
        <w:rPr>
          <w:rFonts w:hint="eastAsia"/>
        </w:rPr>
        <w:t>我们的董事们推荐“不”票但除此之外，公司没有打算影响股东。然而，</w:t>
      </w:r>
      <w:r>
        <w:rPr>
          <w:rFonts w:hint="eastAsia"/>
        </w:rPr>
        <w:t>98</w:t>
      </w:r>
      <w:r>
        <w:rPr>
          <w:rFonts w:hint="eastAsia"/>
        </w:rPr>
        <w:t>％的股份实际上投票说，“不要给我们红利，而是取而代之地，重新投资所有的盈利。”拥有我们的股东——大的和小的——都和我们的管理哲学如此同步，是不同寻常的，也是有回报的。</w:t>
      </w:r>
    </w:p>
    <w:p w:rsidR="00FD0B51" w:rsidRDefault="005429E9">
      <w:pPr>
        <w:spacing w:line="360" w:lineRule="auto"/>
        <w:ind w:firstLineChars="202" w:firstLine="424"/>
      </w:pPr>
      <w:r>
        <w:rPr>
          <w:rFonts w:hint="eastAsia"/>
        </w:rPr>
        <w:t>有你们做伙伴，我真是幸运的家伙。</w:t>
      </w:r>
    </w:p>
    <w:p w:rsidR="00FD0B51" w:rsidRDefault="00FD0B51">
      <w:pPr>
        <w:spacing w:line="360" w:lineRule="auto"/>
        <w:ind w:firstLineChars="202" w:firstLine="424"/>
      </w:pPr>
    </w:p>
    <w:p w:rsidR="00FD0B51" w:rsidRDefault="005429E9">
      <w:pPr>
        <w:spacing w:line="360" w:lineRule="auto"/>
        <w:ind w:firstLineChars="202" w:firstLine="424"/>
      </w:pPr>
      <w:r>
        <w:t>Warren E. Buffett</w:t>
      </w:r>
    </w:p>
    <w:p w:rsidR="00FD0B51" w:rsidRDefault="005429E9">
      <w:pPr>
        <w:spacing w:line="360" w:lineRule="auto"/>
        <w:ind w:firstLineChars="202" w:firstLine="424"/>
      </w:pPr>
      <w:r>
        <w:rPr>
          <w:rFonts w:hint="eastAsia"/>
        </w:rPr>
        <w:t>沃伦</w:t>
      </w:r>
      <w:r>
        <w:rPr>
          <w:rFonts w:hint="eastAsia"/>
        </w:rPr>
        <w:t xml:space="preserve"> </w:t>
      </w:r>
      <w:r>
        <w:rPr>
          <w:rFonts w:hint="eastAsia"/>
        </w:rPr>
        <w:t>巴菲特</w:t>
      </w:r>
    </w:p>
    <w:p w:rsidR="00FD0B51" w:rsidRDefault="005429E9">
      <w:pPr>
        <w:keepNext/>
        <w:keepLines/>
        <w:tabs>
          <w:tab w:val="left" w:pos="525"/>
        </w:tabs>
        <w:adjustRightInd w:val="0"/>
        <w:snapToGrid w:val="0"/>
        <w:spacing w:before="40" w:line="360" w:lineRule="auto"/>
        <w:jc w:val="center"/>
        <w:outlineLvl w:val="1"/>
        <w:rPr>
          <w:rFonts w:eastAsia="黑体"/>
          <w:kern w:val="30"/>
          <w:sz w:val="28"/>
        </w:rPr>
      </w:pPr>
      <w:bookmarkStart w:id="446" w:name="_Toc431642169"/>
      <w:r>
        <w:rPr>
          <w:rFonts w:eastAsia="黑体" w:hint="eastAsia"/>
          <w:kern w:val="30"/>
          <w:sz w:val="28"/>
        </w:rPr>
        <w:t>附</w:t>
      </w:r>
      <w:r>
        <w:rPr>
          <w:rFonts w:eastAsia="黑体" w:hint="eastAsia"/>
          <w:kern w:val="30"/>
          <w:sz w:val="28"/>
        </w:rPr>
        <w:t>3</w:t>
      </w:r>
      <w:r>
        <w:rPr>
          <w:rFonts w:eastAsia="黑体" w:hint="eastAsia"/>
          <w:kern w:val="30"/>
          <w:sz w:val="28"/>
        </w:rPr>
        <w:t>：副董事长的想法——过去和未来</w:t>
      </w:r>
      <w:bookmarkEnd w:id="446"/>
    </w:p>
    <w:p w:rsidR="00FD0B51" w:rsidRDefault="005429E9">
      <w:pPr>
        <w:spacing w:line="360" w:lineRule="auto"/>
        <w:ind w:firstLineChars="202" w:firstLine="424"/>
        <w:jc w:val="right"/>
      </w:pPr>
      <w:r>
        <w:rPr>
          <w:rFonts w:hint="eastAsia"/>
        </w:rPr>
        <w:t>翻译：可可老鼠</w:t>
      </w:r>
    </w:p>
    <w:p w:rsidR="00FD0B51" w:rsidRDefault="005429E9">
      <w:pPr>
        <w:spacing w:line="360" w:lineRule="auto"/>
      </w:pPr>
      <w:r>
        <w:rPr>
          <w:rFonts w:hint="eastAsia"/>
        </w:rPr>
        <w:t>致伯克希尔•哈撒韦股东：</w:t>
      </w:r>
    </w:p>
    <w:p w:rsidR="00FD0B51" w:rsidRDefault="005429E9">
      <w:pPr>
        <w:spacing w:line="360" w:lineRule="auto"/>
        <w:ind w:firstLineChars="202" w:firstLine="424"/>
      </w:pPr>
      <w:r>
        <w:rPr>
          <w:rFonts w:hint="eastAsia"/>
        </w:rPr>
        <w:t>我近距离地观察了伯克希尔在沃伦</w:t>
      </w:r>
      <w:r>
        <w:rPr>
          <w:rFonts w:hint="eastAsia"/>
        </w:rPr>
        <w:t xml:space="preserve"> </w:t>
      </w:r>
      <w:r>
        <w:rPr>
          <w:rFonts w:hint="eastAsia"/>
        </w:rPr>
        <w:t>巴菲特领导下过去五十年不同寻常的成功。现在看上去是合适的时候，让我独立地补充，不论他本人会做出何种的纪念性评论。我将尝试着做</w:t>
      </w:r>
      <w:r>
        <w:rPr>
          <w:rFonts w:hint="eastAsia"/>
        </w:rPr>
        <w:t>5</w:t>
      </w:r>
      <w:r>
        <w:rPr>
          <w:rFonts w:hint="eastAsia"/>
        </w:rPr>
        <w:t>件事情。</w:t>
      </w:r>
    </w:p>
    <w:p w:rsidR="00FD0B51" w:rsidRDefault="005429E9">
      <w:pPr>
        <w:spacing w:line="360" w:lineRule="auto"/>
        <w:ind w:firstLineChars="202" w:firstLine="424"/>
      </w:pPr>
      <w:r>
        <w:rPr>
          <w:rFonts w:hint="eastAsia"/>
        </w:rPr>
        <w:t>（</w:t>
      </w:r>
      <w:r>
        <w:rPr>
          <w:rFonts w:hint="eastAsia"/>
        </w:rPr>
        <w:t>1</w:t>
      </w:r>
      <w:r>
        <w:rPr>
          <w:rFonts w:hint="eastAsia"/>
        </w:rPr>
        <w:t>）描述其管理系统和政策，使得一个小型的，注定要失败的纺织商品企业，变成现在的庞大的伯克希尔，</w:t>
      </w:r>
    </w:p>
    <w:p w:rsidR="00FD0B51" w:rsidRDefault="005429E9">
      <w:pPr>
        <w:spacing w:line="360" w:lineRule="auto"/>
        <w:ind w:firstLineChars="202" w:firstLine="424"/>
      </w:pPr>
      <w:r>
        <w:rPr>
          <w:rFonts w:hint="eastAsia"/>
        </w:rPr>
        <w:t>（</w:t>
      </w:r>
      <w:r>
        <w:rPr>
          <w:rFonts w:hint="eastAsia"/>
        </w:rPr>
        <w:t>2</w:t>
      </w:r>
      <w:r>
        <w:rPr>
          <w:rFonts w:hint="eastAsia"/>
        </w:rPr>
        <w:t>）解释管理系统和政策如何形成</w:t>
      </w:r>
    </w:p>
    <w:p w:rsidR="00FD0B51" w:rsidRDefault="005429E9">
      <w:pPr>
        <w:spacing w:line="360" w:lineRule="auto"/>
        <w:ind w:firstLineChars="202" w:firstLine="424"/>
      </w:pPr>
      <w:r>
        <w:rPr>
          <w:rFonts w:hint="eastAsia"/>
        </w:rPr>
        <w:t>（</w:t>
      </w:r>
      <w:r>
        <w:rPr>
          <w:rFonts w:hint="eastAsia"/>
        </w:rPr>
        <w:t>3</w:t>
      </w:r>
      <w:r>
        <w:rPr>
          <w:rFonts w:hint="eastAsia"/>
        </w:rPr>
        <w:t>）解释，在某种程度上，为什么伯克希尔做得如此之好。</w:t>
      </w:r>
    </w:p>
    <w:p w:rsidR="00FD0B51" w:rsidRDefault="005429E9">
      <w:pPr>
        <w:spacing w:line="360" w:lineRule="auto"/>
        <w:ind w:firstLineChars="202" w:firstLine="424"/>
      </w:pPr>
      <w:r>
        <w:rPr>
          <w:rFonts w:hint="eastAsia"/>
        </w:rPr>
        <w:t>（</w:t>
      </w:r>
      <w:r>
        <w:rPr>
          <w:rFonts w:hint="eastAsia"/>
        </w:rPr>
        <w:t>4</w:t>
      </w:r>
      <w:r>
        <w:rPr>
          <w:rFonts w:hint="eastAsia"/>
        </w:rPr>
        <w:t>）如果巴菲特很快就卸任的话，预测是否不同寻常的好结果会继续，并且</w:t>
      </w:r>
    </w:p>
    <w:p w:rsidR="00FD0B51" w:rsidRDefault="005429E9">
      <w:pPr>
        <w:spacing w:line="360" w:lineRule="auto"/>
        <w:ind w:firstLineChars="202" w:firstLine="424"/>
      </w:pPr>
      <w:r>
        <w:rPr>
          <w:rFonts w:hint="eastAsia"/>
        </w:rPr>
        <w:t>（</w:t>
      </w:r>
      <w:r>
        <w:rPr>
          <w:rFonts w:hint="eastAsia"/>
        </w:rPr>
        <w:t>5</w:t>
      </w:r>
      <w:r>
        <w:rPr>
          <w:rFonts w:hint="eastAsia"/>
        </w:rPr>
        <w:t>）考虑是否伯克希尔过去</w:t>
      </w:r>
      <w:r>
        <w:rPr>
          <w:rFonts w:hint="eastAsia"/>
        </w:rPr>
        <w:t xml:space="preserve">50 </w:t>
      </w:r>
      <w:r>
        <w:rPr>
          <w:rFonts w:hint="eastAsia"/>
        </w:rPr>
        <w:t>年的优异成绩有些启示，可能在别处也被证明有用。</w:t>
      </w:r>
    </w:p>
    <w:p w:rsidR="00FD0B51" w:rsidRDefault="005429E9">
      <w:pPr>
        <w:spacing w:line="360" w:lineRule="auto"/>
        <w:ind w:firstLineChars="202" w:firstLine="424"/>
      </w:pPr>
      <w:r>
        <w:rPr>
          <w:rFonts w:hint="eastAsia"/>
        </w:rPr>
        <w:t>巴菲特领导下的伯克希尔的管理系统和政策（在此统称为“伯克希尔系统”）很早就就固定，并且描述如下：</w:t>
      </w:r>
    </w:p>
    <w:p w:rsidR="00FD0B51" w:rsidRDefault="005429E9">
      <w:pPr>
        <w:spacing w:line="360" w:lineRule="auto"/>
        <w:ind w:firstLineChars="202" w:firstLine="424"/>
      </w:pPr>
      <w:r>
        <w:rPr>
          <w:rFonts w:hint="eastAsia"/>
        </w:rPr>
        <w:t>(1)</w:t>
      </w:r>
      <w:r>
        <w:rPr>
          <w:rFonts w:hint="eastAsia"/>
        </w:rPr>
        <w:t>伯克希尔将是一个分散的企业集团</w:t>
      </w:r>
      <w:r>
        <w:rPr>
          <w:rFonts w:hint="eastAsia"/>
        </w:rPr>
        <w:t xml:space="preserve">, </w:t>
      </w:r>
      <w:r>
        <w:rPr>
          <w:rFonts w:hint="eastAsia"/>
        </w:rPr>
        <w:t>其仅会反对那些不能做出令人满意预测的业务类型。</w:t>
      </w:r>
    </w:p>
    <w:p w:rsidR="00FD0B51" w:rsidRDefault="005429E9">
      <w:pPr>
        <w:spacing w:line="360" w:lineRule="auto"/>
        <w:ind w:firstLineChars="202" w:firstLine="424"/>
      </w:pPr>
      <w:r>
        <w:rPr>
          <w:rFonts w:hint="eastAsia"/>
        </w:rPr>
        <w:lastRenderedPageBreak/>
        <w:t>（</w:t>
      </w:r>
      <w:r>
        <w:rPr>
          <w:rFonts w:hint="eastAsia"/>
        </w:rPr>
        <w:t>2</w:t>
      </w:r>
      <w:r>
        <w:rPr>
          <w:rFonts w:hint="eastAsia"/>
        </w:rPr>
        <w:t>）它的母公司将会做几乎所有类型的生意，通过独立的股份有限子公司，子公司</w:t>
      </w:r>
      <w:r>
        <w:rPr>
          <w:rFonts w:hint="eastAsia"/>
        </w:rPr>
        <w:t xml:space="preserve">CEO </w:t>
      </w:r>
      <w:r>
        <w:rPr>
          <w:rFonts w:hint="eastAsia"/>
        </w:rPr>
        <w:t>们的经营将会有极大自治权</w:t>
      </w:r>
    </w:p>
    <w:p w:rsidR="00FD0B51" w:rsidRDefault="005429E9">
      <w:pPr>
        <w:spacing w:line="360" w:lineRule="auto"/>
        <w:ind w:firstLineChars="202" w:firstLine="424"/>
      </w:pPr>
      <w:r>
        <w:rPr>
          <w:rFonts w:hint="eastAsia"/>
        </w:rPr>
        <w:t>（</w:t>
      </w:r>
      <w:r>
        <w:rPr>
          <w:rFonts w:hint="eastAsia"/>
        </w:rPr>
        <w:t>3</w:t>
      </w:r>
      <w:r>
        <w:rPr>
          <w:rFonts w:hint="eastAsia"/>
        </w:rPr>
        <w:t>）企业集团的总部几乎没有任何东西，除了一个小办公司套间，包括一个主席，一个</w:t>
      </w:r>
      <w:r>
        <w:rPr>
          <w:rFonts w:hint="eastAsia"/>
        </w:rPr>
        <w:t>CFO</w:t>
      </w:r>
      <w:r>
        <w:rPr>
          <w:rFonts w:hint="eastAsia"/>
        </w:rPr>
        <w:t>，一些主要帮助</w:t>
      </w:r>
      <w:r>
        <w:rPr>
          <w:rFonts w:hint="eastAsia"/>
        </w:rPr>
        <w:t xml:space="preserve">CFO </w:t>
      </w:r>
      <w:r>
        <w:rPr>
          <w:rFonts w:hint="eastAsia"/>
        </w:rPr>
        <w:t>做审计，内部控制的助手。</w:t>
      </w:r>
    </w:p>
    <w:p w:rsidR="00FD0B51" w:rsidRDefault="005429E9">
      <w:pPr>
        <w:spacing w:line="360" w:lineRule="auto"/>
        <w:ind w:firstLineChars="202" w:firstLine="424"/>
      </w:pPr>
      <w:r>
        <w:rPr>
          <w:rFonts w:hint="eastAsia"/>
        </w:rPr>
        <w:t>（</w:t>
      </w:r>
      <w:r>
        <w:rPr>
          <w:rFonts w:hint="eastAsia"/>
        </w:rPr>
        <w:t>4</w:t>
      </w:r>
      <w:r>
        <w:rPr>
          <w:rFonts w:hint="eastAsia"/>
        </w:rPr>
        <w:t>）伯克希尔子公司将显著地总会包括灾害保险公司。这些成群的保险公司将被期待着及时产生可靠的承保收入，并且也会产生大量的“浮存金”（来自还未支付的保险负债）用于投资。</w:t>
      </w:r>
    </w:p>
    <w:p w:rsidR="00FD0B51" w:rsidRDefault="005429E9">
      <w:pPr>
        <w:spacing w:line="360" w:lineRule="auto"/>
        <w:ind w:firstLineChars="202" w:firstLine="424"/>
      </w:pPr>
      <w:r>
        <w:rPr>
          <w:rFonts w:hint="eastAsia"/>
        </w:rPr>
        <w:t>（</w:t>
      </w:r>
      <w:r>
        <w:rPr>
          <w:rFonts w:hint="eastAsia"/>
        </w:rPr>
        <w:t>5</w:t>
      </w:r>
      <w:r>
        <w:rPr>
          <w:rFonts w:hint="eastAsia"/>
        </w:rPr>
        <w:t>）没有显著的，系统性的人员系统，股票期权系统，其他激励系统，退休系统，或者诸如此类系统，因为子公司将有他们自己的系统，而系统常常是不同的。</w:t>
      </w:r>
    </w:p>
    <w:p w:rsidR="00FD0B51" w:rsidRDefault="005429E9">
      <w:pPr>
        <w:spacing w:line="360" w:lineRule="auto"/>
        <w:ind w:firstLineChars="202" w:firstLine="424"/>
      </w:pPr>
      <w:r>
        <w:rPr>
          <w:rFonts w:hint="eastAsia"/>
        </w:rPr>
        <w:t>（</w:t>
      </w:r>
      <w:r>
        <w:rPr>
          <w:rFonts w:hint="eastAsia"/>
        </w:rPr>
        <w:t>6</w:t>
      </w:r>
      <w:r>
        <w:rPr>
          <w:rFonts w:hint="eastAsia"/>
        </w:rPr>
        <w:t>）伯克希尔主席自己将仅做很少的事情</w:t>
      </w:r>
    </w:p>
    <w:p w:rsidR="00FD0B51" w:rsidRDefault="005429E9">
      <w:pPr>
        <w:spacing w:line="360" w:lineRule="auto"/>
        <w:ind w:firstLineChars="202" w:firstLine="424"/>
      </w:pPr>
      <w:r>
        <w:rPr>
          <w:rFonts w:hint="eastAsia"/>
        </w:rPr>
        <w:t>（</w:t>
      </w:r>
      <w:r>
        <w:rPr>
          <w:rFonts w:hint="eastAsia"/>
        </w:rPr>
        <w:t>i</w:t>
      </w:r>
      <w:r>
        <w:rPr>
          <w:rFonts w:hint="eastAsia"/>
        </w:rPr>
        <w:t>）他将管理几乎所有的证券投资，它们通常属于伯克希尔的灾害保险公司。</w:t>
      </w:r>
    </w:p>
    <w:p w:rsidR="00FD0B51" w:rsidRDefault="005429E9">
      <w:pPr>
        <w:spacing w:line="360" w:lineRule="auto"/>
        <w:ind w:firstLineChars="202" w:firstLine="424"/>
      </w:pPr>
      <w:r>
        <w:rPr>
          <w:rFonts w:hint="eastAsia"/>
        </w:rPr>
        <w:t>（</w:t>
      </w:r>
      <w:r>
        <w:rPr>
          <w:rFonts w:hint="eastAsia"/>
        </w:rPr>
        <w:t>ii</w:t>
      </w:r>
      <w:r>
        <w:rPr>
          <w:rFonts w:hint="eastAsia"/>
        </w:rPr>
        <w:t>）他将选择所有重要子公司的</w:t>
      </w:r>
      <w:r>
        <w:rPr>
          <w:rFonts w:hint="eastAsia"/>
        </w:rPr>
        <w:t>CEO</w:t>
      </w:r>
      <w:r>
        <w:rPr>
          <w:rFonts w:hint="eastAsia"/>
        </w:rPr>
        <w:t>，他将会确定他们的报酬，并且从他们每个人的私人推荐中获得继任者（人选），如果突然需要继任者的话。</w:t>
      </w:r>
    </w:p>
    <w:p w:rsidR="00FD0B51" w:rsidRDefault="005429E9">
      <w:pPr>
        <w:spacing w:line="360" w:lineRule="auto"/>
        <w:ind w:firstLineChars="202" w:firstLine="424"/>
      </w:pPr>
      <w:r>
        <w:rPr>
          <w:rFonts w:hint="eastAsia"/>
        </w:rPr>
        <w:t>（</w:t>
      </w:r>
      <w:r>
        <w:rPr>
          <w:rFonts w:hint="eastAsia"/>
        </w:rPr>
        <w:t>iii</w:t>
      </w:r>
      <w:r>
        <w:rPr>
          <w:rFonts w:hint="eastAsia"/>
        </w:rPr>
        <w:t>）他将在子公司增加了它们的竞争优势之后，配置其不需要的大部分现金，理想的配置是使用那些现金去收购新的子公司。</w:t>
      </w:r>
    </w:p>
    <w:p w:rsidR="00FD0B51" w:rsidRDefault="005429E9">
      <w:pPr>
        <w:spacing w:line="360" w:lineRule="auto"/>
        <w:ind w:firstLineChars="202" w:firstLine="424"/>
      </w:pPr>
      <w:r>
        <w:rPr>
          <w:rFonts w:hint="eastAsia"/>
        </w:rPr>
        <w:t>（</w:t>
      </w:r>
      <w:r>
        <w:rPr>
          <w:rFonts w:hint="eastAsia"/>
        </w:rPr>
        <w:t>iv</w:t>
      </w:r>
      <w:r>
        <w:rPr>
          <w:rFonts w:hint="eastAsia"/>
        </w:rPr>
        <w:t>）若子公司</w:t>
      </w:r>
      <w:r>
        <w:rPr>
          <w:rFonts w:hint="eastAsia"/>
        </w:rPr>
        <w:t xml:space="preserve">CEO </w:t>
      </w:r>
      <w:r>
        <w:rPr>
          <w:rFonts w:hint="eastAsia"/>
        </w:rPr>
        <w:t>有任何联络的需要，他将立即能够被联络，并且他将几乎不需要另外的联络。</w:t>
      </w:r>
    </w:p>
    <w:p w:rsidR="00FD0B51" w:rsidRDefault="005429E9">
      <w:pPr>
        <w:spacing w:line="360" w:lineRule="auto"/>
        <w:ind w:firstLineChars="202" w:firstLine="424"/>
      </w:pPr>
      <w:r>
        <w:rPr>
          <w:rFonts w:hint="eastAsia"/>
        </w:rPr>
        <w:t>（</w:t>
      </w:r>
      <w:r>
        <w:rPr>
          <w:rFonts w:hint="eastAsia"/>
        </w:rPr>
        <w:t>v</w:t>
      </w:r>
      <w:r>
        <w:rPr>
          <w:rFonts w:hint="eastAsia"/>
        </w:rPr>
        <w:t>）他将在他的年度报告中撰写长篇的，有逻辑的，有用的信件，此信件将被设计成，如果他本人是一个仅仅被动持有的股东，所希望成为的样子，并且他将能花几小时的时间，在年度股东大会上回答问题。</w:t>
      </w:r>
    </w:p>
    <w:p w:rsidR="00FD0B51" w:rsidRDefault="005429E9">
      <w:pPr>
        <w:spacing w:line="360" w:lineRule="auto"/>
        <w:ind w:firstLineChars="202" w:firstLine="424"/>
      </w:pPr>
      <w:r>
        <w:rPr>
          <w:rFonts w:hint="eastAsia"/>
        </w:rPr>
        <w:t>（</w:t>
      </w:r>
      <w:r>
        <w:rPr>
          <w:rFonts w:hint="eastAsia"/>
        </w:rPr>
        <w:t>vi</w:t>
      </w:r>
      <w:r>
        <w:rPr>
          <w:rFonts w:hint="eastAsia"/>
        </w:rPr>
        <w:t>）他将尝试着成为，一个对顾客、股东和其他在职者而言，长期运作良好的文化的榜样，在他卸任前后都是如此。</w:t>
      </w:r>
    </w:p>
    <w:p w:rsidR="00FD0B51" w:rsidRDefault="005429E9">
      <w:pPr>
        <w:spacing w:line="360" w:lineRule="auto"/>
        <w:ind w:firstLineChars="202" w:firstLine="424"/>
      </w:pPr>
      <w:r>
        <w:rPr>
          <w:rFonts w:hint="eastAsia"/>
        </w:rPr>
        <w:t>（</w:t>
      </w:r>
      <w:r>
        <w:rPr>
          <w:rFonts w:hint="eastAsia"/>
        </w:rPr>
        <w:t>vii</w:t>
      </w:r>
      <w:r>
        <w:rPr>
          <w:rFonts w:hint="eastAsia"/>
        </w:rPr>
        <w:t>）他的首要任务将是保留大量时间安静地阅读和思考，特别是那些可能提高他的决策的学习，不论他变得多老，并且</w:t>
      </w:r>
    </w:p>
    <w:p w:rsidR="00FD0B51" w:rsidRDefault="005429E9">
      <w:pPr>
        <w:spacing w:line="360" w:lineRule="auto"/>
        <w:ind w:firstLineChars="202" w:firstLine="424"/>
      </w:pPr>
      <w:r>
        <w:rPr>
          <w:rFonts w:hint="eastAsia"/>
        </w:rPr>
        <w:t>（</w:t>
      </w:r>
      <w:r>
        <w:rPr>
          <w:rFonts w:hint="eastAsia"/>
        </w:rPr>
        <w:t>viii</w:t>
      </w:r>
      <w:r>
        <w:rPr>
          <w:rFonts w:hint="eastAsia"/>
        </w:rPr>
        <w:t>）他也将花费许多时间在热情地钦佩他人的成就</w:t>
      </w:r>
    </w:p>
    <w:p w:rsidR="00FD0B51" w:rsidRDefault="005429E9">
      <w:pPr>
        <w:spacing w:line="360" w:lineRule="auto"/>
        <w:ind w:firstLineChars="202" w:firstLine="424"/>
      </w:pPr>
      <w:r>
        <w:rPr>
          <w:rFonts w:hint="eastAsia"/>
        </w:rPr>
        <w:t>（</w:t>
      </w:r>
      <w:r>
        <w:rPr>
          <w:rFonts w:hint="eastAsia"/>
        </w:rPr>
        <w:t>7</w:t>
      </w:r>
      <w:r>
        <w:rPr>
          <w:rFonts w:hint="eastAsia"/>
        </w:rPr>
        <w:t>）新的子公司将通常被现金收购，而不是新发行股票。</w:t>
      </w:r>
    </w:p>
    <w:p w:rsidR="00FD0B51" w:rsidRDefault="005429E9">
      <w:pPr>
        <w:spacing w:line="360" w:lineRule="auto"/>
        <w:ind w:firstLineChars="202" w:firstLine="424"/>
      </w:pPr>
      <w:r>
        <w:rPr>
          <w:rFonts w:hint="eastAsia"/>
        </w:rPr>
        <w:t>（</w:t>
      </w:r>
      <w:r>
        <w:rPr>
          <w:rFonts w:hint="eastAsia"/>
        </w:rPr>
        <w:t>8</w:t>
      </w:r>
      <w:r>
        <w:rPr>
          <w:rFonts w:hint="eastAsia"/>
        </w:rPr>
        <w:t>）只要能用一美元的留存利润，为股东创造多于一美元的市场价值，伯克希尔就将不会支付股利。</w:t>
      </w:r>
      <w:r>
        <w:rPr>
          <w:rFonts w:hint="eastAsia"/>
        </w:rPr>
        <w:t>39</w:t>
      </w:r>
    </w:p>
    <w:p w:rsidR="00FD0B51" w:rsidRDefault="005429E9">
      <w:pPr>
        <w:spacing w:line="360" w:lineRule="auto"/>
        <w:ind w:firstLineChars="202" w:firstLine="424"/>
      </w:pPr>
      <w:r>
        <w:rPr>
          <w:rFonts w:hint="eastAsia"/>
        </w:rPr>
        <w:t>（</w:t>
      </w:r>
      <w:r>
        <w:rPr>
          <w:rFonts w:hint="eastAsia"/>
        </w:rPr>
        <w:t>9</w:t>
      </w:r>
      <w:r>
        <w:rPr>
          <w:rFonts w:hint="eastAsia"/>
        </w:rPr>
        <w:t>）关于购买新子公司，伯克希尔将寻求以合理的价格购买好的生意，此生意是主席能够很好地理解的。伯克希尔将同样希望（该公司）有一个好的</w:t>
      </w:r>
      <w:r>
        <w:rPr>
          <w:rFonts w:hint="eastAsia"/>
        </w:rPr>
        <w:t xml:space="preserve">CEO </w:t>
      </w:r>
      <w:r>
        <w:rPr>
          <w:rFonts w:hint="eastAsia"/>
        </w:rPr>
        <w:t>在任，他被期待继续</w:t>
      </w:r>
      <w:r>
        <w:rPr>
          <w:rFonts w:hint="eastAsia"/>
        </w:rPr>
        <w:lastRenderedPageBreak/>
        <w:t>长期留任，并且能在不需要总部帮助的情况下，很好地管理公司</w:t>
      </w:r>
    </w:p>
    <w:p w:rsidR="00FD0B51" w:rsidRDefault="005429E9">
      <w:pPr>
        <w:spacing w:line="360" w:lineRule="auto"/>
        <w:ind w:firstLineChars="202" w:firstLine="424"/>
      </w:pPr>
      <w:r>
        <w:rPr>
          <w:rFonts w:hint="eastAsia"/>
        </w:rPr>
        <w:t>（</w:t>
      </w:r>
      <w:r>
        <w:rPr>
          <w:rFonts w:hint="eastAsia"/>
        </w:rPr>
        <w:t>10</w:t>
      </w:r>
      <w:r>
        <w:rPr>
          <w:rFonts w:hint="eastAsia"/>
        </w:rPr>
        <w:t>）关于选择子公司的</w:t>
      </w:r>
      <w:r>
        <w:rPr>
          <w:rFonts w:hint="eastAsia"/>
        </w:rPr>
        <w:t>CEO</w:t>
      </w:r>
      <w:r>
        <w:rPr>
          <w:rFonts w:hint="eastAsia"/>
        </w:rPr>
        <w:t>，伯克希尔将设法确保其可靠，有技能，有活力并热爱</w:t>
      </w:r>
      <w:r>
        <w:rPr>
          <w:rFonts w:hint="eastAsia"/>
        </w:rPr>
        <w:t>CEO</w:t>
      </w:r>
      <w:r>
        <w:rPr>
          <w:rFonts w:hint="eastAsia"/>
        </w:rPr>
        <w:t>所在企业和环境。</w:t>
      </w:r>
    </w:p>
    <w:p w:rsidR="00FD0B51" w:rsidRDefault="005429E9">
      <w:pPr>
        <w:spacing w:line="360" w:lineRule="auto"/>
        <w:ind w:firstLineChars="202" w:firstLine="424"/>
      </w:pPr>
      <w:r>
        <w:rPr>
          <w:rFonts w:hint="eastAsia"/>
        </w:rPr>
        <w:t>（</w:t>
      </w:r>
      <w:r>
        <w:rPr>
          <w:rFonts w:hint="eastAsia"/>
        </w:rPr>
        <w:t>11</w:t>
      </w:r>
      <w:r>
        <w:rPr>
          <w:rFonts w:hint="eastAsia"/>
        </w:rPr>
        <w:t>）作为重要的优先选择的方式</w:t>
      </w:r>
      <w:r>
        <w:rPr>
          <w:rFonts w:hint="eastAsia"/>
        </w:rPr>
        <w:t xml:space="preserve">, </w:t>
      </w:r>
      <w:r>
        <w:rPr>
          <w:rFonts w:hint="eastAsia"/>
        </w:rPr>
        <w:t>伯克希尔将几乎不会出售子公司。</w:t>
      </w:r>
    </w:p>
    <w:p w:rsidR="00FD0B51" w:rsidRDefault="005429E9">
      <w:pPr>
        <w:spacing w:line="360" w:lineRule="auto"/>
        <w:ind w:firstLineChars="202" w:firstLine="424"/>
      </w:pPr>
      <w:r>
        <w:rPr>
          <w:rFonts w:hint="eastAsia"/>
        </w:rPr>
        <w:t>（</w:t>
      </w:r>
      <w:r>
        <w:rPr>
          <w:rFonts w:hint="eastAsia"/>
        </w:rPr>
        <w:t>12</w:t>
      </w:r>
      <w:r>
        <w:rPr>
          <w:rFonts w:hint="eastAsia"/>
        </w:rPr>
        <w:t>）伯克希尔几乎不会将子公司的</w:t>
      </w:r>
      <w:r>
        <w:rPr>
          <w:rFonts w:hint="eastAsia"/>
        </w:rPr>
        <w:t xml:space="preserve">CEO </w:t>
      </w:r>
      <w:r>
        <w:rPr>
          <w:rFonts w:hint="eastAsia"/>
        </w:rPr>
        <w:t>调到其他不相关子公司（任职）</w:t>
      </w:r>
    </w:p>
    <w:p w:rsidR="00FD0B51" w:rsidRDefault="005429E9">
      <w:pPr>
        <w:spacing w:line="360" w:lineRule="auto"/>
        <w:ind w:firstLineChars="202" w:firstLine="424"/>
      </w:pPr>
      <w:r>
        <w:rPr>
          <w:rFonts w:hint="eastAsia"/>
        </w:rPr>
        <w:t>（</w:t>
      </w:r>
      <w:r>
        <w:rPr>
          <w:rFonts w:hint="eastAsia"/>
        </w:rPr>
        <w:t>13</w:t>
      </w:r>
      <w:r>
        <w:rPr>
          <w:rFonts w:hint="eastAsia"/>
        </w:rPr>
        <w:t>）伯克希尔将不会强迫子公司的</w:t>
      </w:r>
      <w:r>
        <w:rPr>
          <w:rFonts w:hint="eastAsia"/>
        </w:rPr>
        <w:t xml:space="preserve">CEO </w:t>
      </w:r>
      <w:r>
        <w:rPr>
          <w:rFonts w:hint="eastAsia"/>
        </w:rPr>
        <w:t>仅因为年龄退休</w:t>
      </w:r>
    </w:p>
    <w:p w:rsidR="00FD0B51" w:rsidRDefault="005429E9">
      <w:pPr>
        <w:spacing w:line="360" w:lineRule="auto"/>
        <w:ind w:firstLineChars="202" w:firstLine="424"/>
      </w:pPr>
      <w:r>
        <w:rPr>
          <w:rFonts w:hint="eastAsia"/>
        </w:rPr>
        <w:t>（</w:t>
      </w:r>
      <w:r>
        <w:rPr>
          <w:rFonts w:hint="eastAsia"/>
        </w:rPr>
        <w:t>14</w:t>
      </w:r>
      <w:r>
        <w:rPr>
          <w:rFonts w:hint="eastAsia"/>
        </w:rPr>
        <w:t>）伯克希尔将少有债务未清偿，因为它试图保持（</w:t>
      </w:r>
      <w:r>
        <w:rPr>
          <w:rFonts w:hint="eastAsia"/>
        </w:rPr>
        <w:t>i</w:t>
      </w:r>
      <w:r>
        <w:rPr>
          <w:rFonts w:hint="eastAsia"/>
        </w:rPr>
        <w:t>）在任何状况下，实质上完美的信誉</w:t>
      </w:r>
      <w:r>
        <w:rPr>
          <w:rFonts w:hint="eastAsia"/>
        </w:rPr>
        <w:t xml:space="preserve"> </w:t>
      </w:r>
      <w:r>
        <w:rPr>
          <w:rFonts w:hint="eastAsia"/>
        </w:rPr>
        <w:t>和（</w:t>
      </w:r>
      <w:r>
        <w:rPr>
          <w:rFonts w:hint="eastAsia"/>
        </w:rPr>
        <w:t>ii</w:t>
      </w:r>
      <w:r>
        <w:rPr>
          <w:rFonts w:hint="eastAsia"/>
        </w:rPr>
        <w:t>）当出现不同寻常的机会的时候，容易获得可以调配的现金和贷款。</w:t>
      </w:r>
    </w:p>
    <w:p w:rsidR="00FD0B51" w:rsidRDefault="005429E9">
      <w:pPr>
        <w:spacing w:line="360" w:lineRule="auto"/>
        <w:ind w:firstLineChars="202" w:firstLine="424"/>
      </w:pPr>
      <w:r>
        <w:rPr>
          <w:rFonts w:hint="eastAsia"/>
        </w:rPr>
        <w:t>（</w:t>
      </w:r>
      <w:r>
        <w:rPr>
          <w:rFonts w:hint="eastAsia"/>
        </w:rPr>
        <w:t>15</w:t>
      </w:r>
      <w:r>
        <w:rPr>
          <w:rFonts w:hint="eastAsia"/>
        </w:rPr>
        <w:t>）对潜在的大公司的卖家而言，伯克希尔将总是友好的。一个此类公司的报价，将获得快速的关注。在伯克希尔，只有主席和一两个其他人，会知道这个报价，如果此报价没有导致交易的话。并且他们将不会告诉局外人有关交易的事。</w:t>
      </w:r>
    </w:p>
    <w:p w:rsidR="00FD0B51" w:rsidRDefault="005429E9">
      <w:pPr>
        <w:spacing w:line="360" w:lineRule="auto"/>
        <w:ind w:firstLineChars="202" w:firstLine="424"/>
      </w:pPr>
      <w:r>
        <w:rPr>
          <w:rFonts w:hint="eastAsia"/>
        </w:rPr>
        <w:t>伯克希尔系统的要素和它们聚集的规模都是如此不同寻常。据我所知，没有其他的大型企业具备一半这样的要素。</w:t>
      </w:r>
    </w:p>
    <w:p w:rsidR="00FD0B51" w:rsidRDefault="005429E9">
      <w:pPr>
        <w:spacing w:line="360" w:lineRule="auto"/>
        <w:ind w:firstLineChars="202" w:firstLine="424"/>
      </w:pPr>
      <w:r>
        <w:rPr>
          <w:rFonts w:hint="eastAsia"/>
        </w:rPr>
        <w:t>伯克希尔如何恰好拥有一个如此与众不同的企业性格呢？</w:t>
      </w:r>
    </w:p>
    <w:p w:rsidR="00FD0B51" w:rsidRDefault="005429E9">
      <w:pPr>
        <w:spacing w:line="360" w:lineRule="auto"/>
        <w:ind w:firstLineChars="202" w:firstLine="424"/>
      </w:pPr>
      <w:r>
        <w:rPr>
          <w:rFonts w:hint="eastAsia"/>
        </w:rPr>
        <w:t>嗯，巴菲特，即使当年仅有</w:t>
      </w:r>
      <w:r>
        <w:rPr>
          <w:rFonts w:hint="eastAsia"/>
        </w:rPr>
        <w:t xml:space="preserve">34 </w:t>
      </w:r>
      <w:r>
        <w:rPr>
          <w:rFonts w:hint="eastAsia"/>
        </w:rPr>
        <w:t>岁而已，控制了大约</w:t>
      </w:r>
      <w:r>
        <w:rPr>
          <w:rFonts w:hint="eastAsia"/>
        </w:rPr>
        <w:t>45</w:t>
      </w:r>
      <w:r>
        <w:rPr>
          <w:rFonts w:hint="eastAsia"/>
        </w:rPr>
        <w:t>％的伯克希尔股份，并且完全被其他大股东所信任。他能够建立任何他所想要的系统。并且他也这么做了，创造了伯克希尔系统。</w:t>
      </w:r>
    </w:p>
    <w:p w:rsidR="00FD0B51" w:rsidRDefault="005429E9">
      <w:pPr>
        <w:spacing w:line="360" w:lineRule="auto"/>
        <w:ind w:firstLineChars="202" w:firstLine="424"/>
      </w:pPr>
      <w:r>
        <w:rPr>
          <w:rFonts w:hint="eastAsia"/>
        </w:rPr>
        <w:t>几乎每个要素的选择，都是因为巴菲特相信，在他的领导下，它将帮助最大化伯克希尔的成就。他不打算为其他的企业，创造一个适用于所有的系统。事实上，伯克希尔的子公司们并不需要在它们自身的运营中使用伯克希尔的系统。并且即使采用不同的系统，一些公司也很兴盛。</w:t>
      </w:r>
    </w:p>
    <w:p w:rsidR="00FD0B51" w:rsidRDefault="005429E9">
      <w:pPr>
        <w:spacing w:line="360" w:lineRule="auto"/>
        <w:ind w:firstLineChars="202" w:firstLine="424"/>
      </w:pPr>
      <w:r>
        <w:rPr>
          <w:rFonts w:hint="eastAsia"/>
        </w:rPr>
        <w:t>当巴菲特设计伯克希尔系统的时候，他的目标是什么？</w:t>
      </w:r>
    </w:p>
    <w:p w:rsidR="00FD0B51" w:rsidRDefault="005429E9">
      <w:pPr>
        <w:spacing w:line="360" w:lineRule="auto"/>
        <w:ind w:firstLineChars="202" w:firstLine="424"/>
      </w:pPr>
      <w:r>
        <w:rPr>
          <w:rFonts w:hint="eastAsia"/>
        </w:rPr>
        <w:t>嗯，这些年来，我分析了几个重要的因素：</w:t>
      </w:r>
    </w:p>
    <w:p w:rsidR="00FD0B51" w:rsidRDefault="005429E9">
      <w:pPr>
        <w:spacing w:line="360" w:lineRule="auto"/>
        <w:ind w:firstLineChars="202" w:firstLine="424"/>
      </w:pPr>
      <w:r>
        <w:rPr>
          <w:rFonts w:hint="eastAsia"/>
        </w:rPr>
        <w:t>（</w:t>
      </w:r>
      <w:r>
        <w:rPr>
          <w:rFonts w:hint="eastAsia"/>
        </w:rPr>
        <w:t>1</w:t>
      </w:r>
      <w:r>
        <w:rPr>
          <w:rFonts w:hint="eastAsia"/>
        </w:rPr>
        <w:t>）他特别希望，持续最大化多数此系统中重要人员的理性，技巧和奉献精神，从他自己开始。</w:t>
      </w:r>
    </w:p>
    <w:p w:rsidR="00FD0B51" w:rsidRDefault="005429E9">
      <w:pPr>
        <w:spacing w:line="360" w:lineRule="auto"/>
        <w:ind w:firstLineChars="202" w:firstLine="424"/>
      </w:pPr>
      <w:r>
        <w:rPr>
          <w:rFonts w:hint="eastAsia"/>
        </w:rPr>
        <w:t>（</w:t>
      </w:r>
      <w:r>
        <w:rPr>
          <w:rFonts w:hint="eastAsia"/>
        </w:rPr>
        <w:t>2</w:t>
      </w:r>
      <w:r>
        <w:rPr>
          <w:rFonts w:hint="eastAsia"/>
        </w:rPr>
        <w:t>）他希望处处都有</w:t>
      </w:r>
      <w:r>
        <w:rPr>
          <w:rFonts w:hint="eastAsia"/>
        </w:rPr>
        <w:t xml:space="preserve"> </w:t>
      </w:r>
      <w:r>
        <w:rPr>
          <w:rFonts w:hint="eastAsia"/>
        </w:rPr>
        <w:t>双赢</w:t>
      </w:r>
      <w:r>
        <w:rPr>
          <w:rFonts w:hint="eastAsia"/>
        </w:rPr>
        <w:t xml:space="preserve"> </w:t>
      </w:r>
      <w:r>
        <w:rPr>
          <w:rFonts w:hint="eastAsia"/>
        </w:rPr>
        <w:t>的结果——比如说，用忠诚待人的方式，去获得忠诚</w:t>
      </w:r>
    </w:p>
    <w:p w:rsidR="00FD0B51" w:rsidRDefault="005429E9">
      <w:pPr>
        <w:spacing w:line="360" w:lineRule="auto"/>
        <w:ind w:firstLineChars="202" w:firstLine="424"/>
      </w:pPr>
      <w:r>
        <w:rPr>
          <w:rFonts w:hint="eastAsia"/>
        </w:rPr>
        <w:t>（</w:t>
      </w:r>
      <w:r>
        <w:rPr>
          <w:rFonts w:hint="eastAsia"/>
        </w:rPr>
        <w:t>3</w:t>
      </w:r>
      <w:r>
        <w:rPr>
          <w:rFonts w:hint="eastAsia"/>
        </w:rPr>
        <w:t>）他希望做出最大化长期结果的决定，从通常持续在位足够长时间，以承担决定结果的决策者那里寻求（决策答案</w:t>
      </w:r>
      <w:r>
        <w:rPr>
          <w:rFonts w:hint="eastAsia"/>
        </w:rPr>
        <w:t>/</w:t>
      </w:r>
      <w:r>
        <w:rPr>
          <w:rFonts w:hint="eastAsia"/>
        </w:rPr>
        <w:t>参考）</w:t>
      </w:r>
    </w:p>
    <w:p w:rsidR="00FD0B51" w:rsidRDefault="005429E9">
      <w:pPr>
        <w:spacing w:line="360" w:lineRule="auto"/>
        <w:ind w:firstLineChars="202" w:firstLine="424"/>
      </w:pPr>
      <w:r>
        <w:rPr>
          <w:rFonts w:hint="eastAsia"/>
        </w:rPr>
        <w:t>（</w:t>
      </w:r>
      <w:r>
        <w:rPr>
          <w:rFonts w:hint="eastAsia"/>
        </w:rPr>
        <w:t>4</w:t>
      </w:r>
      <w:r>
        <w:rPr>
          <w:rFonts w:hint="eastAsia"/>
        </w:rPr>
        <w:t>）他希望最小化总部内，来自庞大官僚机构的，几乎不可避免的负面影响</w:t>
      </w:r>
    </w:p>
    <w:p w:rsidR="00FD0B51" w:rsidRDefault="005429E9">
      <w:pPr>
        <w:spacing w:line="360" w:lineRule="auto"/>
        <w:ind w:firstLineChars="202" w:firstLine="424"/>
      </w:pPr>
      <w:r>
        <w:rPr>
          <w:rFonts w:hint="eastAsia"/>
        </w:rPr>
        <w:t>（</w:t>
      </w:r>
      <w:r>
        <w:rPr>
          <w:rFonts w:hint="eastAsia"/>
        </w:rPr>
        <w:t>5</w:t>
      </w:r>
      <w:r>
        <w:rPr>
          <w:rFonts w:hint="eastAsia"/>
        </w:rPr>
        <w:t>）他希望亲身地做出贡献，像本杰明</w:t>
      </w:r>
      <w:r>
        <w:rPr>
          <w:rFonts w:hint="eastAsia"/>
        </w:rPr>
        <w:t xml:space="preserve"> </w:t>
      </w:r>
      <w:r>
        <w:rPr>
          <w:rFonts w:hint="eastAsia"/>
        </w:rPr>
        <w:t>格雷厄姆教授那样，传播他所获得的智慧。</w:t>
      </w:r>
    </w:p>
    <w:p w:rsidR="00FD0B51" w:rsidRDefault="005429E9">
      <w:pPr>
        <w:spacing w:line="360" w:lineRule="auto"/>
        <w:ind w:firstLineChars="202" w:firstLine="424"/>
      </w:pPr>
      <w:r>
        <w:rPr>
          <w:rFonts w:hint="eastAsia"/>
        </w:rPr>
        <w:lastRenderedPageBreak/>
        <w:t>当巴菲特开发伯克希尔系统的时候，他预见到了所有后来发生的好处么？不。巴菲特磕磕绊绊地通过实践的进化，才获得了一些好处。但是，当他看到有用的结果时，他强化了它们的成因。</w:t>
      </w:r>
    </w:p>
    <w:p w:rsidR="00FD0B51" w:rsidRDefault="005429E9">
      <w:pPr>
        <w:spacing w:line="360" w:lineRule="auto"/>
        <w:ind w:firstLineChars="202" w:firstLine="424"/>
      </w:pPr>
      <w:r>
        <w:rPr>
          <w:rFonts w:hint="eastAsia"/>
        </w:rPr>
        <w:t>为什么伯克希尔在巴菲特的领导下做得如此出色？</w:t>
      </w:r>
    </w:p>
    <w:p w:rsidR="00FD0B51" w:rsidRDefault="005429E9">
      <w:pPr>
        <w:spacing w:line="360" w:lineRule="auto"/>
        <w:ind w:firstLineChars="202" w:firstLine="424"/>
      </w:pPr>
      <w:r>
        <w:rPr>
          <w:rFonts w:hint="eastAsia"/>
        </w:rPr>
        <w:t>我只想到四大因素：</w:t>
      </w:r>
    </w:p>
    <w:p w:rsidR="00FD0B51" w:rsidRDefault="005429E9">
      <w:pPr>
        <w:spacing w:line="360" w:lineRule="auto"/>
        <w:ind w:firstLineChars="202" w:firstLine="424"/>
      </w:pPr>
      <w:r>
        <w:rPr>
          <w:rFonts w:hint="eastAsia"/>
        </w:rPr>
        <w:t>（</w:t>
      </w:r>
      <w:r>
        <w:rPr>
          <w:rFonts w:hint="eastAsia"/>
        </w:rPr>
        <w:t>1</w:t>
      </w:r>
      <w:r>
        <w:rPr>
          <w:rFonts w:hint="eastAsia"/>
        </w:rPr>
        <w:t>）巴菲特有益的特性</w:t>
      </w:r>
    </w:p>
    <w:p w:rsidR="00FD0B51" w:rsidRDefault="005429E9">
      <w:pPr>
        <w:spacing w:line="360" w:lineRule="auto"/>
        <w:ind w:firstLineChars="202" w:firstLine="424"/>
      </w:pPr>
      <w:r>
        <w:rPr>
          <w:rFonts w:hint="eastAsia"/>
        </w:rPr>
        <w:t>（</w:t>
      </w:r>
      <w:r>
        <w:rPr>
          <w:rFonts w:hint="eastAsia"/>
        </w:rPr>
        <w:t>2</w:t>
      </w:r>
      <w:r>
        <w:rPr>
          <w:rFonts w:hint="eastAsia"/>
        </w:rPr>
        <w:t>）伯克希尔系统有益的特性</w:t>
      </w:r>
    </w:p>
    <w:p w:rsidR="00FD0B51" w:rsidRDefault="005429E9">
      <w:pPr>
        <w:spacing w:line="360" w:lineRule="auto"/>
        <w:ind w:firstLineChars="202" w:firstLine="424"/>
      </w:pPr>
      <w:r>
        <w:rPr>
          <w:rFonts w:hint="eastAsia"/>
        </w:rPr>
        <w:t>（</w:t>
      </w:r>
      <w:r>
        <w:rPr>
          <w:rFonts w:hint="eastAsia"/>
        </w:rPr>
        <w:t>3</w:t>
      </w:r>
      <w:r>
        <w:rPr>
          <w:rFonts w:hint="eastAsia"/>
        </w:rPr>
        <w:t>）好运，以及</w:t>
      </w:r>
    </w:p>
    <w:p w:rsidR="00FD0B51" w:rsidRDefault="005429E9">
      <w:pPr>
        <w:spacing w:line="360" w:lineRule="auto"/>
        <w:ind w:firstLineChars="202" w:firstLine="424"/>
      </w:pPr>
      <w:r>
        <w:rPr>
          <w:rFonts w:hint="eastAsia"/>
        </w:rPr>
        <w:t>（</w:t>
      </w:r>
      <w:r>
        <w:rPr>
          <w:rFonts w:hint="eastAsia"/>
        </w:rPr>
        <w:t>4</w:t>
      </w:r>
      <w:r>
        <w:rPr>
          <w:rFonts w:hint="eastAsia"/>
        </w:rPr>
        <w:t>）一些股东和其他崇拜者，包括一些媒体界人士，不寻常地强烈的，有传染性的忠诚</w:t>
      </w:r>
    </w:p>
    <w:p w:rsidR="00FD0B51" w:rsidRDefault="005429E9">
      <w:pPr>
        <w:spacing w:line="360" w:lineRule="auto"/>
        <w:ind w:firstLineChars="202" w:firstLine="424"/>
      </w:pPr>
      <w:r>
        <w:rPr>
          <w:rFonts w:hint="eastAsia"/>
        </w:rPr>
        <w:t>我相信所有四个因素都存在且有用。但是沉重的货物，是由有益的特性，不寻常的忠诚，和他们之间的关系，所承载的。</w:t>
      </w:r>
    </w:p>
    <w:p w:rsidR="00FD0B51" w:rsidRDefault="005429E9">
      <w:pPr>
        <w:spacing w:line="360" w:lineRule="auto"/>
        <w:ind w:firstLineChars="202" w:firstLine="424"/>
      </w:pPr>
      <w:r>
        <w:rPr>
          <w:rFonts w:hint="eastAsia"/>
        </w:rPr>
        <w:t>特别地</w:t>
      </w:r>
      <w:r>
        <w:rPr>
          <w:rFonts w:hint="eastAsia"/>
        </w:rPr>
        <w:t xml:space="preserve">, </w:t>
      </w:r>
      <w:r>
        <w:rPr>
          <w:rFonts w:hint="eastAsia"/>
        </w:rPr>
        <w:t>巴菲特决定限制他的业务于少数类型，而且最大化他的注意力于此类类型，并持续如此做了</w:t>
      </w:r>
      <w:r>
        <w:rPr>
          <w:rFonts w:hint="eastAsia"/>
        </w:rPr>
        <w:t xml:space="preserve">50 </w:t>
      </w:r>
      <w:r>
        <w:rPr>
          <w:rFonts w:hint="eastAsia"/>
        </w:rPr>
        <w:t>年，非常出色。巴菲特的成功和罗杰</w:t>
      </w:r>
      <w:r>
        <w:rPr>
          <w:rFonts w:hint="eastAsia"/>
        </w:rPr>
        <w:t xml:space="preserve"> </w:t>
      </w:r>
      <w:r>
        <w:rPr>
          <w:rFonts w:hint="eastAsia"/>
        </w:rPr>
        <w:t>费德勒成为网球高手的原因是一样的。</w:t>
      </w:r>
    </w:p>
    <w:p w:rsidR="00FD0B51" w:rsidRDefault="005429E9">
      <w:pPr>
        <w:spacing w:line="360" w:lineRule="auto"/>
        <w:ind w:firstLineChars="202" w:firstLine="424"/>
      </w:pPr>
      <w:r>
        <w:rPr>
          <w:rFonts w:hint="eastAsia"/>
        </w:rPr>
        <w:t>巴菲特，事实上，使用了著名棒球教练</w:t>
      </w:r>
      <w:r>
        <w:rPr>
          <w:rFonts w:hint="eastAsia"/>
        </w:rPr>
        <w:t xml:space="preserve">John Wooden </w:t>
      </w:r>
      <w:r>
        <w:rPr>
          <w:rFonts w:hint="eastAsia"/>
        </w:rPr>
        <w:t>的致胜方法。</w:t>
      </w:r>
      <w:r>
        <w:rPr>
          <w:rFonts w:hint="eastAsia"/>
        </w:rPr>
        <w:t xml:space="preserve">John Wooden </w:t>
      </w:r>
      <w:r>
        <w:rPr>
          <w:rFonts w:hint="eastAsia"/>
        </w:rPr>
        <w:t>在学会分配几乎所有的上场时间给他最好的七名球员之后，基本上就经常地获得胜利。采用这种方式，对手总是面对他最好的球员，而不是次好的。并且，因有额外的比赛时间，最好的球员比一般球员提升更多。</w:t>
      </w:r>
    </w:p>
    <w:p w:rsidR="00FD0B51" w:rsidRDefault="005429E9">
      <w:pPr>
        <w:spacing w:line="360" w:lineRule="auto"/>
        <w:ind w:firstLineChars="202" w:firstLine="424"/>
      </w:pPr>
      <w:r>
        <w:rPr>
          <w:rFonts w:hint="eastAsia"/>
        </w:rPr>
        <w:t>而且巴菲特的情况大大超越了</w:t>
      </w:r>
      <w:r>
        <w:rPr>
          <w:rFonts w:hint="eastAsia"/>
        </w:rPr>
        <w:t>Wooden</w:t>
      </w:r>
      <w:r>
        <w:rPr>
          <w:rFonts w:hint="eastAsia"/>
        </w:rPr>
        <w:t>，因为技能的练习集中于一个人，而不是七个，随着他</w:t>
      </w:r>
      <w:r>
        <w:rPr>
          <w:rFonts w:hint="eastAsia"/>
        </w:rPr>
        <w:t xml:space="preserve">50 </w:t>
      </w:r>
      <w:r>
        <w:rPr>
          <w:rFonts w:hint="eastAsia"/>
        </w:rPr>
        <w:t>年间变得越来越老，他的技能提升再提升，而不是像棒球运动员的技能那样退化。</w:t>
      </w:r>
    </w:p>
    <w:p w:rsidR="00FD0B51" w:rsidRDefault="005429E9">
      <w:pPr>
        <w:spacing w:line="360" w:lineRule="auto"/>
        <w:ind w:firstLineChars="202" w:firstLine="424"/>
      </w:pPr>
      <w:r>
        <w:rPr>
          <w:rFonts w:hint="eastAsia"/>
        </w:rPr>
        <w:t>此外，以在长期服务的，重要子公司的</w:t>
      </w:r>
      <w:r>
        <w:rPr>
          <w:rFonts w:hint="eastAsia"/>
        </w:rPr>
        <w:t xml:space="preserve">CEO </w:t>
      </w:r>
      <w:r>
        <w:rPr>
          <w:rFonts w:hint="eastAsia"/>
        </w:rPr>
        <w:t>身上集中如此多才华和权力的方式，巴菲特也创造了强大的</w:t>
      </w:r>
      <w:r>
        <w:rPr>
          <w:rFonts w:hint="eastAsia"/>
        </w:rPr>
        <w:t xml:space="preserve">Wooden </w:t>
      </w:r>
      <w:r>
        <w:rPr>
          <w:rFonts w:hint="eastAsia"/>
        </w:rPr>
        <w:t>式效果。并且此类效果提高了</w:t>
      </w:r>
      <w:r>
        <w:rPr>
          <w:rFonts w:hint="eastAsia"/>
        </w:rPr>
        <w:t xml:space="preserve">CEO </w:t>
      </w:r>
      <w:r>
        <w:rPr>
          <w:rFonts w:hint="eastAsia"/>
        </w:rPr>
        <w:t>的能力和子公司的成绩。</w:t>
      </w:r>
    </w:p>
    <w:p w:rsidR="00FD0B51" w:rsidRDefault="005429E9">
      <w:pPr>
        <w:spacing w:line="360" w:lineRule="auto"/>
        <w:ind w:firstLineChars="202" w:firstLine="424"/>
      </w:pPr>
      <w:r>
        <w:rPr>
          <w:rFonts w:hint="eastAsia"/>
        </w:rPr>
        <w:t>然后，因为伯克希尔系统授予了许多子公司和它们的</w:t>
      </w:r>
      <w:r>
        <w:rPr>
          <w:rFonts w:hint="eastAsia"/>
        </w:rPr>
        <w:t xml:space="preserve">CEO </w:t>
      </w:r>
      <w:r>
        <w:rPr>
          <w:rFonts w:hint="eastAsia"/>
        </w:rPr>
        <w:t>所渴望的自治，以及伯克希尔变得成功且著名，这些结果吸引更多，更好的子公司进入到伯克希尔，也吸引了更好的</w:t>
      </w:r>
      <w:r>
        <w:rPr>
          <w:rFonts w:hint="eastAsia"/>
        </w:rPr>
        <w:t>CEO</w:t>
      </w:r>
      <w:r>
        <w:rPr>
          <w:rFonts w:hint="eastAsia"/>
        </w:rPr>
        <w:t>。</w:t>
      </w:r>
    </w:p>
    <w:p w:rsidR="00FD0B51" w:rsidRDefault="005429E9">
      <w:pPr>
        <w:spacing w:line="360" w:lineRule="auto"/>
        <w:ind w:firstLineChars="202" w:firstLine="424"/>
      </w:pPr>
      <w:r>
        <w:rPr>
          <w:rFonts w:hint="eastAsia"/>
        </w:rPr>
        <w:t>更好的子公司和</w:t>
      </w:r>
      <w:r>
        <w:rPr>
          <w:rFonts w:hint="eastAsia"/>
        </w:rPr>
        <w:t xml:space="preserve">CEO </w:t>
      </w:r>
      <w:r>
        <w:rPr>
          <w:rFonts w:hint="eastAsia"/>
        </w:rPr>
        <w:t>需要总部更少的关注，创造常被称为“良性循环”（的局面）。总是将灾害保险公司，作为重要的子公司，对伯克希尔的发展而言有多么好？</w:t>
      </w:r>
    </w:p>
    <w:p w:rsidR="00FD0B51" w:rsidRDefault="005429E9">
      <w:pPr>
        <w:spacing w:line="360" w:lineRule="auto"/>
        <w:ind w:firstLineChars="202" w:firstLine="424"/>
      </w:pPr>
      <w:r>
        <w:rPr>
          <w:rFonts w:hint="eastAsia"/>
        </w:rPr>
        <w:t>不可思议地好。伯克希尔的雄心是无由地强烈，并且，纵使如此，它得到的它所想要的。</w:t>
      </w:r>
    </w:p>
    <w:p w:rsidR="00FD0B51" w:rsidRDefault="005429E9">
      <w:pPr>
        <w:spacing w:line="360" w:lineRule="auto"/>
        <w:ind w:firstLineChars="202" w:firstLine="424"/>
      </w:pPr>
      <w:r>
        <w:rPr>
          <w:rFonts w:hint="eastAsia"/>
        </w:rPr>
        <w:t>灾害保险经常投资于普通股，其价值大概以股东权益计算，正如伯克希尔的保险子公司</w:t>
      </w:r>
      <w:r>
        <w:rPr>
          <w:rFonts w:hint="eastAsia"/>
        </w:rPr>
        <w:lastRenderedPageBreak/>
        <w:t>做的那样。并且，在过去</w:t>
      </w:r>
      <w:r>
        <w:rPr>
          <w:rFonts w:hint="eastAsia"/>
        </w:rPr>
        <w:t xml:space="preserve">50 </w:t>
      </w:r>
      <w:r>
        <w:rPr>
          <w:rFonts w:hint="eastAsia"/>
        </w:rPr>
        <w:t>年里，标准普尔</w:t>
      </w:r>
      <w:r>
        <w:rPr>
          <w:rFonts w:hint="eastAsia"/>
        </w:rPr>
        <w:t xml:space="preserve">500 </w:t>
      </w:r>
      <w:r>
        <w:rPr>
          <w:rFonts w:hint="eastAsia"/>
        </w:rPr>
        <w:t>指数每年提供大约</w:t>
      </w:r>
      <w:r>
        <w:rPr>
          <w:rFonts w:hint="eastAsia"/>
        </w:rPr>
        <w:t>10</w:t>
      </w:r>
      <w:r>
        <w:rPr>
          <w:rFonts w:hint="eastAsia"/>
        </w:rPr>
        <w:t>％的税前收益，创造了重要的推力。</w:t>
      </w:r>
    </w:p>
    <w:p w:rsidR="00FD0B51" w:rsidRDefault="005429E9">
      <w:pPr>
        <w:spacing w:line="360" w:lineRule="auto"/>
        <w:ind w:firstLineChars="202" w:firstLine="424"/>
      </w:pPr>
      <w:r>
        <w:rPr>
          <w:rFonts w:hint="eastAsia"/>
        </w:rPr>
        <w:t>并且，在巴菲特时代早期的几十年里，伯克希尔保险子公司内的普通股大幅地胜过指数，正如巴菲特所期待的那样。随后，当伯克希尔庞大的持股规模和收入税收考虑，导致战胜指数部分的收益退化到不重要的时候（或许不是永远的），其他的和更好的优势出现了。</w:t>
      </w:r>
      <w:r>
        <w:rPr>
          <w:rFonts w:hint="eastAsia"/>
        </w:rPr>
        <w:t>Ajit Jain</w:t>
      </w:r>
      <w:r>
        <w:rPr>
          <w:rFonts w:hint="eastAsia"/>
        </w:rPr>
        <w:t>从零开始创造了一个庞大的再保险公司，产生巨量的“浮存金”和大量承保收益。并且</w:t>
      </w:r>
      <w:r>
        <w:rPr>
          <w:rFonts w:hint="eastAsia"/>
        </w:rPr>
        <w:t>GEICO</w:t>
      </w:r>
      <w:r>
        <w:rPr>
          <w:rFonts w:hint="eastAsia"/>
        </w:rPr>
        <w:t>整个并入了伯克希尔，随后</w:t>
      </w:r>
      <w:r>
        <w:rPr>
          <w:rFonts w:hint="eastAsia"/>
        </w:rPr>
        <w:t xml:space="preserve">GEICO </w:t>
      </w:r>
      <w:r>
        <w:rPr>
          <w:rFonts w:hint="eastAsia"/>
        </w:rPr>
        <w:t>的市场价值变成原来的四倍。还有，其他的伯克希尔保险运营大幅度地提高，主要是凭借企业的声誉优势，承保条款，寻找和留在好的利基市场，并招募和保留杰出的人才。</w:t>
      </w:r>
    </w:p>
    <w:p w:rsidR="00FD0B51" w:rsidRDefault="005429E9">
      <w:pPr>
        <w:spacing w:line="360" w:lineRule="auto"/>
        <w:ind w:firstLineChars="202" w:firstLine="424"/>
      </w:pPr>
      <w:r>
        <w:rPr>
          <w:rFonts w:hint="eastAsia"/>
        </w:rPr>
        <w:t>随后，晚些时候，因为伯克希尔几乎独特且很可靠的企业人格和大的规模，变得非常著名，它的保险子公司获得并抓住了许多吸引人的，其他公司所不能获得的机会，去购买非公开发行的有价证券。这些有价证券的大多数，有固定的到期期限，并产生良好的结果。</w:t>
      </w:r>
    </w:p>
    <w:p w:rsidR="00FD0B51" w:rsidRDefault="005429E9">
      <w:pPr>
        <w:spacing w:line="360" w:lineRule="auto"/>
        <w:ind w:firstLineChars="202" w:firstLine="424"/>
      </w:pPr>
      <w:r>
        <w:rPr>
          <w:rFonts w:hint="eastAsia"/>
        </w:rPr>
        <w:t>伯克希尔在保险领域不可思议的结果不是自然而然的。通常地，一个灾害保险公司是平庸结果的制造者，纵使是在相当好地管理下。此种结果没什么作用。伯克希尔的更好结果，是如此令人震惊地巨大，我相信巴菲特现在难以再次创造它，如果其变回到一个小公司，纵使巴菲特保持他的聪明且回复年轻。</w:t>
      </w:r>
    </w:p>
    <w:p w:rsidR="00FD0B51" w:rsidRDefault="005429E9">
      <w:pPr>
        <w:spacing w:line="360" w:lineRule="auto"/>
        <w:ind w:firstLineChars="202" w:firstLine="424"/>
      </w:pPr>
      <w:r>
        <w:rPr>
          <w:rFonts w:hint="eastAsia"/>
        </w:rPr>
        <w:t>伯克希尔因为成为分散的企业集团而痛苦么？不，通过范围更广泛的经营，它的机会有效地扩大了。并且，在其他地方很普遍的负面影响，通过巴菲特的技能得以避免。</w:t>
      </w:r>
    </w:p>
    <w:p w:rsidR="00FD0B51" w:rsidRDefault="005429E9">
      <w:pPr>
        <w:spacing w:line="360" w:lineRule="auto"/>
        <w:ind w:firstLineChars="202" w:firstLine="424"/>
      </w:pPr>
      <w:r>
        <w:rPr>
          <w:rFonts w:hint="eastAsia"/>
        </w:rPr>
        <w:t>为什么伯克希尔倾向于用现金购买公司，而不是它自己的股票？嗯，通过交换获得的任何股份，要与所让出的伯克希尔股份价值相当，是很困难的。</w:t>
      </w:r>
    </w:p>
    <w:p w:rsidR="00FD0B51" w:rsidRDefault="005429E9">
      <w:pPr>
        <w:spacing w:line="360" w:lineRule="auto"/>
        <w:ind w:firstLineChars="202" w:firstLine="424"/>
      </w:pPr>
      <w:r>
        <w:rPr>
          <w:rFonts w:hint="eastAsia"/>
        </w:rPr>
        <w:t>为什么在保险公司之外，伯克希尔为股东而进行的公司收购，进展如此顺利，当此类收购的通常结果，对于（其他公司的）收购者的股东而言是坏的时候？</w:t>
      </w:r>
    </w:p>
    <w:p w:rsidR="00FD0B51" w:rsidRDefault="005429E9">
      <w:pPr>
        <w:spacing w:line="360" w:lineRule="auto"/>
        <w:ind w:firstLineChars="202" w:firstLine="424"/>
      </w:pPr>
      <w:r>
        <w:rPr>
          <w:rFonts w:hint="eastAsia"/>
        </w:rPr>
        <w:t>嗯，伯克希尔，依据设计，有方法论上的优势，以补充它更好的机会。它从未设立与“收购部门”等价的部门，在压力下购买公司。并且它从不依赖于“帮助者”的建议，他们一定有支持交易的偏见。而且巴菲特自以为走投无路，正如他声称没有专业知识，但是他知道的比大多数公司管理者还要多，知道哪些在商业中有用，哪些没用，借助于他作为一个被动投资者的长期经验。并且，最后地，即使当伯克希尔比其他公司获得更好的机会，巴菲特经常表现出几乎非人的耐心，并很少购买。举例说来，在他控制伯克希尔公司的前十年里，巴菲特看着一个公司（纺织）走向死亡，两家新公司进入，净增一家公司。</w:t>
      </w:r>
    </w:p>
    <w:p w:rsidR="00FD0B51" w:rsidRDefault="005429E9">
      <w:pPr>
        <w:spacing w:line="360" w:lineRule="auto"/>
        <w:ind w:firstLineChars="202" w:firstLine="424"/>
      </w:pPr>
      <w:r>
        <w:rPr>
          <w:rFonts w:hint="eastAsia"/>
        </w:rPr>
        <w:t>在巴菲特的领导下，伯克希尔所犯的大错有哪些？嗯，虽然主动作为的错误是普遍的，</w:t>
      </w:r>
      <w:r>
        <w:rPr>
          <w:rFonts w:hint="eastAsia"/>
        </w:rPr>
        <w:lastRenderedPageBreak/>
        <w:t>但几乎所有大的错误都是源于没有购买，包括当沃尔玛一定会发展极为顺利的时候，没有购买它的股票。遗漏的错误是同样重要的。伯克希尔如果能够足够聪明，认识到那些事实上确定的机会，并且抓住一些，其净值现在将至少多出</w:t>
      </w:r>
      <w:r>
        <w:rPr>
          <w:rFonts w:hint="eastAsia"/>
        </w:rPr>
        <w:t xml:space="preserve">500 </w:t>
      </w:r>
      <w:r>
        <w:rPr>
          <w:rFonts w:hint="eastAsia"/>
        </w:rPr>
        <w:t>亿美元。</w:t>
      </w:r>
      <w:r>
        <w:rPr>
          <w:rFonts w:hint="eastAsia"/>
        </w:rPr>
        <w:t>42</w:t>
      </w:r>
    </w:p>
    <w:p w:rsidR="00FD0B51" w:rsidRDefault="005429E9">
      <w:pPr>
        <w:spacing w:line="360" w:lineRule="auto"/>
        <w:ind w:firstLineChars="202" w:firstLine="424"/>
      </w:pPr>
      <w:r>
        <w:rPr>
          <w:rFonts w:hint="eastAsia"/>
        </w:rPr>
        <w:t>在我清单上，接着上一个任务的是：如果巴菲特很快就卸任的话，预测是否不同寻常的好结果会继续。</w:t>
      </w:r>
    </w:p>
    <w:p w:rsidR="00FD0B51" w:rsidRDefault="005429E9">
      <w:pPr>
        <w:spacing w:line="360" w:lineRule="auto"/>
        <w:ind w:firstLineChars="202" w:firstLine="424"/>
      </w:pPr>
      <w:r>
        <w:rPr>
          <w:rFonts w:hint="eastAsia"/>
        </w:rPr>
        <w:t>回答是：是的。伯克希尔在它的子公司中已经具备许多公司（可延续的）势头，根植于许多长期竞争优势。</w:t>
      </w:r>
    </w:p>
    <w:p w:rsidR="00FD0B51" w:rsidRDefault="005429E9">
      <w:pPr>
        <w:spacing w:line="360" w:lineRule="auto"/>
        <w:ind w:firstLineChars="202" w:firstLine="424"/>
      </w:pPr>
      <w:r>
        <w:rPr>
          <w:rFonts w:hint="eastAsia"/>
        </w:rPr>
        <w:t>另外，它的铁路和公共事业子公司现在提供非常令人满意的机会，以在新的固定资产上，投资大量金额。并且许多子公司现在正参与明智的“附加的”并购。</w:t>
      </w:r>
    </w:p>
    <w:p w:rsidR="00FD0B51" w:rsidRDefault="005429E9">
      <w:pPr>
        <w:spacing w:line="360" w:lineRule="auto"/>
        <w:ind w:firstLineChars="202" w:firstLine="424"/>
      </w:pPr>
      <w:r>
        <w:rPr>
          <w:rFonts w:hint="eastAsia"/>
        </w:rPr>
        <w:t>假设大部分的伯克希尔系统保持原样，现在所展现的势头和机会的结合是如此巨大，以至于伯克希尔将几乎肯定会继续在非常长时间内，优于一般的企业，纵使（</w:t>
      </w:r>
      <w:r>
        <w:rPr>
          <w:rFonts w:hint="eastAsia"/>
        </w:rPr>
        <w:t>1</w:t>
      </w:r>
      <w:r>
        <w:rPr>
          <w:rFonts w:hint="eastAsia"/>
        </w:rPr>
        <w:t>）巴菲特明天离开，（</w:t>
      </w:r>
      <w:r>
        <w:rPr>
          <w:rFonts w:hint="eastAsia"/>
        </w:rPr>
        <w:t>2</w:t>
      </w:r>
      <w:r>
        <w:rPr>
          <w:rFonts w:hint="eastAsia"/>
        </w:rPr>
        <w:t>）他的继任者是只有平庸能力的人，并且（</w:t>
      </w:r>
      <w:r>
        <w:rPr>
          <w:rFonts w:hint="eastAsia"/>
        </w:rPr>
        <w:t>3</w:t>
      </w:r>
      <w:r>
        <w:rPr>
          <w:rFonts w:hint="eastAsia"/>
        </w:rPr>
        <w:t>）伯克希尔决不再购买一个大公司。</w:t>
      </w:r>
    </w:p>
    <w:p w:rsidR="00FD0B51" w:rsidRDefault="005429E9">
      <w:pPr>
        <w:spacing w:line="360" w:lineRule="auto"/>
        <w:ind w:firstLineChars="202" w:firstLine="424"/>
      </w:pPr>
      <w:r>
        <w:rPr>
          <w:rFonts w:hint="eastAsia"/>
        </w:rPr>
        <w:t>但是，在这个巴菲特很快离开的假设之下，他的继任者将不是“仅有平庸能力”的。例如，</w:t>
      </w:r>
      <w:r>
        <w:rPr>
          <w:rFonts w:hint="eastAsia"/>
        </w:rPr>
        <w:t xml:space="preserve">Ajit Jain </w:t>
      </w:r>
      <w:r>
        <w:rPr>
          <w:rFonts w:hint="eastAsia"/>
        </w:rPr>
        <w:t>和</w:t>
      </w:r>
      <w:r>
        <w:rPr>
          <w:rFonts w:hint="eastAsia"/>
        </w:rPr>
        <w:t xml:space="preserve">Greg Abel </w:t>
      </w:r>
      <w:r>
        <w:rPr>
          <w:rFonts w:hint="eastAsia"/>
        </w:rPr>
        <w:t>是已经证明表现的人，他们的表现可能将会被描述为“世界级”。如果让我选择，我会用“世界领先”描述。在一些重要的方面，他们中每一个都是比巴菲特更好的企业管理者。</w:t>
      </w:r>
    </w:p>
    <w:p w:rsidR="00FD0B51" w:rsidRDefault="005429E9">
      <w:pPr>
        <w:spacing w:line="360" w:lineRule="auto"/>
        <w:ind w:firstLineChars="202" w:firstLine="424"/>
      </w:pPr>
      <w:r>
        <w:rPr>
          <w:rFonts w:hint="eastAsia"/>
        </w:rPr>
        <w:t>所以有分析认为，他们会是负责人。雪友分析“印象中巴菲特对接班人的安排是三个方面的，一个董事长，一个负责投资的</w:t>
      </w:r>
      <w:r>
        <w:rPr>
          <w:rFonts w:hint="eastAsia"/>
        </w:rPr>
        <w:t>CEO</w:t>
      </w:r>
      <w:r>
        <w:rPr>
          <w:rFonts w:hint="eastAsia"/>
        </w:rPr>
        <w:t>，一个负责企业管理的</w:t>
      </w:r>
      <w:r>
        <w:rPr>
          <w:rFonts w:hint="eastAsia"/>
        </w:rPr>
        <w:t>CEO</w:t>
      </w:r>
      <w:r>
        <w:rPr>
          <w:rFonts w:hint="eastAsia"/>
        </w:rPr>
        <w:t>。从前文看，此两位可能是负责企业管理的</w:t>
      </w:r>
      <w:r>
        <w:rPr>
          <w:rFonts w:hint="eastAsia"/>
        </w:rPr>
        <w:t xml:space="preserve">CEO </w:t>
      </w:r>
      <w:r>
        <w:rPr>
          <w:rFonts w:hint="eastAsia"/>
        </w:rPr>
        <w:t>人选”</w:t>
      </w:r>
      <w:r>
        <w:rPr>
          <w:rFonts w:hint="eastAsia"/>
        </w:rPr>
        <w:t>)</w:t>
      </w:r>
    </w:p>
    <w:p w:rsidR="00FD0B51" w:rsidRDefault="005429E9">
      <w:pPr>
        <w:spacing w:line="360" w:lineRule="auto"/>
        <w:ind w:firstLineChars="202" w:firstLine="424"/>
      </w:pPr>
      <w:r>
        <w:rPr>
          <w:rFonts w:hint="eastAsia"/>
        </w:rPr>
        <w:t>并且我相信</w:t>
      </w:r>
      <w:r>
        <w:rPr>
          <w:rFonts w:hint="eastAsia"/>
        </w:rPr>
        <w:t xml:space="preserve">Jain </w:t>
      </w:r>
      <w:r>
        <w:rPr>
          <w:rFonts w:hint="eastAsia"/>
        </w:rPr>
        <w:t>和</w:t>
      </w:r>
      <w:r>
        <w:rPr>
          <w:rFonts w:hint="eastAsia"/>
        </w:rPr>
        <w:t xml:space="preserve">Abel </w:t>
      </w:r>
      <w:r>
        <w:rPr>
          <w:rFonts w:hint="eastAsia"/>
        </w:rPr>
        <w:t>都不会（</w:t>
      </w:r>
      <w:r>
        <w:rPr>
          <w:rFonts w:hint="eastAsia"/>
        </w:rPr>
        <w:t>1</w:t>
      </w:r>
      <w:r>
        <w:rPr>
          <w:rFonts w:hint="eastAsia"/>
        </w:rPr>
        <w:t>）离开伯克希尔，不论其他人开价如何</w:t>
      </w:r>
      <w:r>
        <w:rPr>
          <w:rFonts w:hint="eastAsia"/>
        </w:rPr>
        <w:t xml:space="preserve"> </w:t>
      </w:r>
      <w:r>
        <w:rPr>
          <w:rFonts w:hint="eastAsia"/>
        </w:rPr>
        <w:t>（</w:t>
      </w:r>
      <w:r>
        <w:rPr>
          <w:rFonts w:hint="eastAsia"/>
        </w:rPr>
        <w:t>2</w:t>
      </w:r>
      <w:r>
        <w:rPr>
          <w:rFonts w:hint="eastAsia"/>
        </w:rPr>
        <w:t>）要求大幅改变伯克希尔系统</w:t>
      </w:r>
    </w:p>
    <w:p w:rsidR="00FD0B51" w:rsidRDefault="005429E9">
      <w:pPr>
        <w:spacing w:line="360" w:lineRule="auto"/>
        <w:ind w:firstLineChars="202" w:firstLine="424"/>
      </w:pPr>
      <w:r>
        <w:rPr>
          <w:rFonts w:hint="eastAsia"/>
        </w:rPr>
        <w:t>我也不认为令人满意的新企业购买将会随着巴菲特离开而结束。鉴于伯克希尔现在如此庞大，和我们面临的激进投资主义时代，我认为一些令人满意的收购机会将会来到，并且伯克希尔的</w:t>
      </w:r>
      <w:r>
        <w:rPr>
          <w:rFonts w:hint="eastAsia"/>
        </w:rPr>
        <w:t xml:space="preserve">600 </w:t>
      </w:r>
      <w:r>
        <w:rPr>
          <w:rFonts w:hint="eastAsia"/>
        </w:rPr>
        <w:t>亿美元现金将有益地减少。</w:t>
      </w:r>
      <w:r>
        <w:rPr>
          <w:rFonts w:hint="eastAsia"/>
        </w:rPr>
        <w:t>44</w:t>
      </w:r>
    </w:p>
    <w:p w:rsidR="00FD0B51" w:rsidRDefault="005429E9">
      <w:pPr>
        <w:spacing w:line="360" w:lineRule="auto"/>
        <w:ind w:firstLineChars="202" w:firstLine="424"/>
      </w:pPr>
      <w:r>
        <w:rPr>
          <w:rFonts w:hint="eastAsia"/>
        </w:rPr>
        <w:t>我最后的任务是考虑是否伯克希尔过去</w:t>
      </w:r>
      <w:r>
        <w:rPr>
          <w:rFonts w:hint="eastAsia"/>
        </w:rPr>
        <w:t xml:space="preserve">50 </w:t>
      </w:r>
      <w:r>
        <w:rPr>
          <w:rFonts w:hint="eastAsia"/>
        </w:rPr>
        <w:t>年的优异成绩有些启示，可能在别处也被证明有用。</w:t>
      </w:r>
    </w:p>
    <w:p w:rsidR="00FD0B51" w:rsidRDefault="005429E9">
      <w:pPr>
        <w:spacing w:line="360" w:lineRule="auto"/>
        <w:ind w:firstLineChars="202" w:firstLine="424"/>
      </w:pPr>
      <w:r>
        <w:rPr>
          <w:rFonts w:hint="eastAsia"/>
        </w:rPr>
        <w:t>答案显而易见的是。在巴菲特的早期几年，伯克希尔面前有一个大任务：将一个小的储藏物，变成一个巨大而有用的企业。而且它会采用长期避免官僚主义，和很大程度上依赖于深思熟虑的领导人的方式，去解决问题，因为他会继续进步，并且请来更多像他自己一样的人。</w:t>
      </w:r>
    </w:p>
    <w:p w:rsidR="00FD0B51" w:rsidRDefault="005429E9">
      <w:pPr>
        <w:spacing w:line="360" w:lineRule="auto"/>
        <w:ind w:firstLineChars="202" w:firstLine="424"/>
      </w:pPr>
      <w:r>
        <w:rPr>
          <w:rFonts w:hint="eastAsia"/>
        </w:rPr>
        <w:lastRenderedPageBreak/>
        <w:t>与典型的大公司系统相比较，它们的总部很官僚，并有一串</w:t>
      </w:r>
      <w:r>
        <w:rPr>
          <w:rFonts w:hint="eastAsia"/>
        </w:rPr>
        <w:t xml:space="preserve">CEO </w:t>
      </w:r>
      <w:r>
        <w:rPr>
          <w:rFonts w:hint="eastAsia"/>
        </w:rPr>
        <w:t>在大约</w:t>
      </w:r>
      <w:r>
        <w:rPr>
          <w:rFonts w:hint="eastAsia"/>
        </w:rPr>
        <w:t xml:space="preserve">59 </w:t>
      </w:r>
      <w:r>
        <w:rPr>
          <w:rFonts w:hint="eastAsia"/>
        </w:rPr>
        <w:t>岁入职，此后很少停下来安静思考，且很快因固定的退休年龄而被迫离职。</w:t>
      </w:r>
    </w:p>
    <w:p w:rsidR="00FD0B51" w:rsidRDefault="005429E9">
      <w:pPr>
        <w:spacing w:line="360" w:lineRule="auto"/>
        <w:ind w:firstLineChars="202" w:firstLine="424"/>
      </w:pPr>
      <w:r>
        <w:rPr>
          <w:rFonts w:hint="eastAsia"/>
        </w:rPr>
        <w:t>我相信，伯克希尔系统版本将会被更加经常地在别处尝试，并且官僚主义最坏的属性将会被更经常地像癌症般对待，它们是如此类似。一个好的修正官僚主义的例子，是乔治</w:t>
      </w:r>
      <w:r>
        <w:rPr>
          <w:rFonts w:hint="eastAsia"/>
        </w:rPr>
        <w:t xml:space="preserve"> </w:t>
      </w:r>
      <w:r>
        <w:rPr>
          <w:rFonts w:hint="eastAsia"/>
        </w:rPr>
        <w:t>马歇尔创造的，当时他从议会获得权力，忽略选择将军所需的级别，从而帮助赢得了二战。</w:t>
      </w:r>
    </w:p>
    <w:p w:rsidR="00FD0B51" w:rsidRDefault="005429E9">
      <w:pPr>
        <w:spacing w:line="360" w:lineRule="auto"/>
        <w:ind w:firstLineChars="202" w:firstLine="424"/>
        <w:jc w:val="right"/>
      </w:pPr>
      <w:r>
        <w:t>Sincerely,</w:t>
      </w:r>
    </w:p>
    <w:p w:rsidR="00FD0B51" w:rsidRDefault="005429E9">
      <w:pPr>
        <w:spacing w:line="360" w:lineRule="auto"/>
        <w:ind w:firstLineChars="202" w:firstLine="424"/>
        <w:jc w:val="right"/>
      </w:pPr>
      <w:r>
        <w:t>Charles T. Munger</w:t>
      </w:r>
    </w:p>
    <w:p w:rsidR="00FD0B51" w:rsidRDefault="005429E9">
      <w:pPr>
        <w:spacing w:line="360" w:lineRule="auto"/>
        <w:ind w:firstLineChars="202" w:firstLine="424"/>
        <w:jc w:val="right"/>
      </w:pPr>
      <w:r>
        <w:rPr>
          <w:rFonts w:hint="eastAsia"/>
        </w:rPr>
        <w:t>查尔斯·芒格</w:t>
      </w:r>
    </w:p>
    <w:p w:rsidR="00FD0B51" w:rsidRDefault="00FD0B51">
      <w:pPr>
        <w:spacing w:line="360" w:lineRule="auto"/>
        <w:ind w:firstLineChars="202" w:firstLine="424"/>
      </w:pPr>
    </w:p>
    <w:p w:rsidR="00FD0B51" w:rsidRDefault="00FD0B51">
      <w:pPr>
        <w:spacing w:line="360" w:lineRule="auto"/>
      </w:pPr>
    </w:p>
    <w:p w:rsidR="00FD0B51" w:rsidRDefault="00FD0B51">
      <w:pPr>
        <w:spacing w:line="360" w:lineRule="auto"/>
        <w:ind w:firstLineChars="202" w:firstLine="424"/>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kern w:val="44"/>
          <w:sz w:val="32"/>
          <w:szCs w:val="32"/>
        </w:rPr>
        <w:lastRenderedPageBreak/>
        <w:t>201</w:t>
      </w:r>
      <w:r>
        <w:rPr>
          <w:rFonts w:eastAsia="黑体" w:hint="eastAsia"/>
          <w:kern w:val="44"/>
          <w:sz w:val="32"/>
          <w:szCs w:val="32"/>
        </w:rPr>
        <w:t>5</w:t>
      </w:r>
      <w:r>
        <w:rPr>
          <w:rFonts w:eastAsia="黑体" w:hint="eastAsia"/>
          <w:kern w:val="44"/>
          <w:sz w:val="32"/>
          <w:szCs w:val="32"/>
        </w:rPr>
        <w:t>年巴菲特致股东的信</w:t>
      </w:r>
    </w:p>
    <w:p w:rsidR="00FD0B51" w:rsidRDefault="00FD0B51">
      <w:pPr>
        <w:spacing w:line="360" w:lineRule="auto"/>
        <w:ind w:firstLineChars="202" w:firstLine="424"/>
        <w:jc w:val="right"/>
      </w:pPr>
    </w:p>
    <w:p w:rsidR="00FD0B51" w:rsidRDefault="005429E9">
      <w:pPr>
        <w:spacing w:line="360" w:lineRule="auto"/>
      </w:pPr>
      <w:r>
        <w:t>致伯克希尔</w:t>
      </w:r>
      <w:r>
        <w:t>·</w:t>
      </w:r>
      <w:r>
        <w:t>哈撒韦公司的股东们：</w:t>
      </w:r>
    </w:p>
    <w:p w:rsidR="00FD0B51" w:rsidRDefault="005429E9">
      <w:pPr>
        <w:spacing w:line="360" w:lineRule="auto"/>
        <w:ind w:firstLineChars="200" w:firstLine="420"/>
      </w:pPr>
      <w:r>
        <w:t>伯尔希克</w:t>
      </w:r>
      <w:r>
        <w:t>·</w:t>
      </w:r>
      <w:r>
        <w:t>哈撒韦公司</w:t>
      </w:r>
      <w:r>
        <w:t>2015</w:t>
      </w:r>
      <w:r>
        <w:t>年的净资产为</w:t>
      </w:r>
      <w:r>
        <w:t>154</w:t>
      </w:r>
      <w:r>
        <w:t>亿美元，公司</w:t>
      </w:r>
      <w:r>
        <w:t>A</w:t>
      </w:r>
      <w:r>
        <w:t>类和</w:t>
      </w:r>
      <w:r>
        <w:t>B</w:t>
      </w:r>
      <w:r>
        <w:t>类股票的每股账</w:t>
      </w:r>
      <w:r>
        <w:rPr>
          <w:rFonts w:ascii="微软雅黑" w:eastAsia="微软雅黑" w:hAnsi="微软雅黑" w:cs="微软雅黑" w:hint="eastAsia"/>
        </w:rPr>
        <w:t>⾯</w:t>
      </w:r>
      <w:r>
        <w:rPr>
          <w:rFonts w:ascii="宋体" w:hAnsi="宋体" w:cs="宋体" w:hint="eastAsia"/>
        </w:rPr>
        <w:t>价值增长</w:t>
      </w:r>
      <w:r>
        <w:t>6.4%</w:t>
      </w:r>
      <w:r>
        <w:t>。</w:t>
      </w:r>
    </w:p>
    <w:p w:rsidR="00FD0B51" w:rsidRDefault="005429E9">
      <w:pPr>
        <w:spacing w:line="360" w:lineRule="auto"/>
        <w:ind w:firstLineChars="200" w:firstLine="420"/>
      </w:pPr>
      <w:r>
        <w:t>在过去的</w:t>
      </w:r>
      <w:r>
        <w:t>51</w:t>
      </w:r>
      <w:r>
        <w:t>年时间</w:t>
      </w:r>
      <w:r>
        <w:rPr>
          <w:rFonts w:ascii="微软雅黑" w:eastAsia="微软雅黑" w:hAnsi="微软雅黑" w:cs="微软雅黑" w:hint="eastAsia"/>
        </w:rPr>
        <w:t>⾥</w:t>
      </w:r>
      <w:r>
        <w:rPr>
          <w:rFonts w:ascii="宋体" w:hAnsi="宋体" w:cs="宋体" w:hint="eastAsia"/>
        </w:rPr>
        <w:t>（即现有管理层接</w:t>
      </w:r>
      <w:r>
        <w:rPr>
          <w:rFonts w:ascii="微软雅黑" w:eastAsia="微软雅黑" w:hAnsi="微软雅黑" w:cs="微软雅黑" w:hint="eastAsia"/>
        </w:rPr>
        <w:t>⼿</w:t>
      </w:r>
      <w:r>
        <w:rPr>
          <w:rFonts w:ascii="宋体" w:hAnsi="宋体" w:cs="宋体" w:hint="eastAsia"/>
        </w:rPr>
        <w:t>公司开</w:t>
      </w:r>
      <w:r>
        <w:t>始），公司股票的每股账</w:t>
      </w:r>
      <w:r>
        <w:rPr>
          <w:rFonts w:ascii="微软雅黑" w:eastAsia="微软雅黑" w:hAnsi="微软雅黑" w:cs="微软雅黑" w:hint="eastAsia"/>
        </w:rPr>
        <w:t>⾯</w:t>
      </w:r>
      <w:r>
        <w:rPr>
          <w:rFonts w:ascii="宋体" w:hAnsi="宋体" w:cs="宋体" w:hint="eastAsia"/>
        </w:rPr>
        <w:t>价值从</w:t>
      </w:r>
      <w:r>
        <w:t>19</w:t>
      </w:r>
      <w:r>
        <w:t>美元增加</w:t>
      </w:r>
      <w:r>
        <w:rPr>
          <w:rFonts w:ascii="微软雅黑" w:eastAsia="微软雅黑" w:hAnsi="微软雅黑" w:cs="微软雅黑" w:hint="eastAsia"/>
        </w:rPr>
        <w:t>⾄</w:t>
      </w:r>
      <w:r>
        <w:t>155501</w:t>
      </w:r>
      <w:r>
        <w:t>美元，年复合增长率为</w:t>
      </w:r>
      <w:r>
        <w:t>19.2%</w:t>
      </w:r>
      <w:r>
        <w:t>。在我们接</w:t>
      </w:r>
      <w:r>
        <w:rPr>
          <w:rFonts w:ascii="微软雅黑" w:eastAsia="微软雅黑" w:hAnsi="微软雅黑" w:cs="微软雅黑" w:hint="eastAsia"/>
        </w:rPr>
        <w:t>⼿</w:t>
      </w:r>
      <w:r>
        <w:rPr>
          <w:rFonts w:ascii="宋体" w:hAnsi="宋体" w:cs="宋体" w:hint="eastAsia"/>
        </w:rPr>
        <w:t>伯克希尔的前</w:t>
      </w:r>
      <w:r>
        <w:rPr>
          <w:rFonts w:ascii="微软雅黑" w:eastAsia="微软雅黑" w:hAnsi="微软雅黑" w:cs="微软雅黑" w:hint="eastAsia"/>
        </w:rPr>
        <w:t>⼏⼗</w:t>
      </w:r>
      <w:r>
        <w:rPr>
          <w:rFonts w:ascii="宋体" w:hAnsi="宋体" w:cs="宋体" w:hint="eastAsia"/>
        </w:rPr>
        <w:t>年，伯克希尔</w:t>
      </w:r>
      <w:r>
        <w:t>·</w:t>
      </w:r>
      <w:r>
        <w:t>哈撒韦公司的账</w:t>
      </w:r>
      <w:r>
        <w:rPr>
          <w:rFonts w:ascii="微软雅黑" w:eastAsia="微软雅黑" w:hAnsi="微软雅黑" w:cs="微软雅黑" w:hint="eastAsia"/>
        </w:rPr>
        <w:t>⾯</w:t>
      </w:r>
      <w:r>
        <w:rPr>
          <w:rFonts w:ascii="宋体" w:hAnsi="宋体" w:cs="宋体" w:hint="eastAsia"/>
        </w:rPr>
        <w:t>价值与企</w:t>
      </w:r>
      <w:r>
        <w:t>业内在商业价值</w:t>
      </w:r>
      <w:r>
        <w:rPr>
          <w:rFonts w:ascii="微软雅黑" w:eastAsia="微软雅黑" w:hAnsi="微软雅黑" w:cs="微软雅黑" w:hint="eastAsia"/>
        </w:rPr>
        <w:t>⼤</w:t>
      </w:r>
      <w:r>
        <w:rPr>
          <w:rFonts w:ascii="宋体" w:hAnsi="宋体" w:cs="宋体" w:hint="eastAsia"/>
        </w:rPr>
        <w:t>致相等，后者也是真正重要的东西。这两个数据存在相似之</w:t>
      </w:r>
      <w:r>
        <w:t>处是因为我们的</w:t>
      </w:r>
      <w:r>
        <w:rPr>
          <w:rFonts w:ascii="微软雅黑" w:eastAsia="微软雅黑" w:hAnsi="微软雅黑" w:cs="微软雅黑" w:hint="eastAsia"/>
        </w:rPr>
        <w:t>⼤</w:t>
      </w:r>
      <w:r>
        <w:rPr>
          <w:rFonts w:ascii="宋体" w:hAnsi="宋体" w:cs="宋体" w:hint="eastAsia"/>
        </w:rPr>
        <w:t>多数资产部署在有价证券，我们需要定期重新评估市场的报</w:t>
      </w:r>
      <w:r>
        <w:t>价（如果出售股票会有更少的税收）。按照华尔街的说法，我们的</w:t>
      </w:r>
      <w:r>
        <w:rPr>
          <w:rFonts w:ascii="微软雅黑" w:eastAsia="微软雅黑" w:hAnsi="微软雅黑" w:cs="微软雅黑" w:hint="eastAsia"/>
        </w:rPr>
        <w:t>⼤</w:t>
      </w:r>
      <w:r>
        <w:rPr>
          <w:rFonts w:ascii="宋体" w:hAnsi="宋体" w:cs="宋体" w:hint="eastAsia"/>
        </w:rPr>
        <w:t>部分资产</w:t>
      </w:r>
      <w:r>
        <w:t>是</w:t>
      </w:r>
      <w:r>
        <w:t>“</w:t>
      </w:r>
      <w:r>
        <w:t>按市价计算的</w:t>
      </w:r>
      <w:r>
        <w:t>”</w:t>
      </w:r>
      <w:r>
        <w:t>。</w:t>
      </w:r>
    </w:p>
    <w:p w:rsidR="00FD0B51" w:rsidRDefault="005429E9">
      <w:pPr>
        <w:spacing w:line="360" w:lineRule="auto"/>
        <w:ind w:firstLineChars="200" w:firstLine="420"/>
      </w:pPr>
      <w:r>
        <w:t>然</w:t>
      </w:r>
      <w:r>
        <w:rPr>
          <w:rFonts w:ascii="微软雅黑" w:eastAsia="微软雅黑" w:hAnsi="微软雅黑" w:cs="微软雅黑" w:hint="eastAsia"/>
        </w:rPr>
        <w:t>⽽</w:t>
      </w:r>
      <w:r>
        <w:rPr>
          <w:rFonts w:ascii="宋体" w:hAnsi="宋体" w:cs="宋体" w:hint="eastAsia"/>
        </w:rPr>
        <w:t>，到了</w:t>
      </w:r>
      <w:r>
        <w:t>1990</w:t>
      </w:r>
      <w:r>
        <w:t>年代早期，我们的重点已经转向企业的完全所有权，即减少了资产负债表数据的相关性。因为适</w:t>
      </w:r>
      <w:r>
        <w:rPr>
          <w:rFonts w:ascii="微软雅黑" w:eastAsia="微软雅黑" w:hAnsi="微软雅黑" w:cs="微软雅黑" w:hint="eastAsia"/>
        </w:rPr>
        <w:t>⽤</w:t>
      </w:r>
      <w:r>
        <w:rPr>
          <w:rFonts w:ascii="宋体" w:hAnsi="宋体" w:cs="宋体" w:hint="eastAsia"/>
        </w:rPr>
        <w:t>于控制公司的会计准则不同于评估公</w:t>
      </w:r>
      <w:r>
        <w:t>司有价证券的准则，造成损失的账</w:t>
      </w:r>
      <w:r>
        <w:rPr>
          <w:rFonts w:ascii="微软雅黑" w:eastAsia="微软雅黑" w:hAnsi="微软雅黑" w:cs="微软雅黑" w:hint="eastAsia"/>
        </w:rPr>
        <w:t>⾯</w:t>
      </w:r>
      <w:r>
        <w:rPr>
          <w:rFonts w:ascii="宋体" w:hAnsi="宋体" w:cs="宋体" w:hint="eastAsia"/>
        </w:rPr>
        <w:t>价值通常被记下来，但带来盈利的却未曾</w:t>
      </w:r>
      <w:r>
        <w:t>重估。</w:t>
      </w:r>
    </w:p>
    <w:p w:rsidR="00FD0B51" w:rsidRDefault="005429E9">
      <w:pPr>
        <w:spacing w:line="360" w:lineRule="auto"/>
        <w:ind w:firstLineChars="200" w:firstLine="420"/>
      </w:pPr>
      <w:r>
        <w:t>我们已经有过这样的经历：我做了</w:t>
      </w:r>
      <w:r>
        <w:rPr>
          <w:rFonts w:ascii="微软雅黑" w:eastAsia="微软雅黑" w:hAnsi="微软雅黑" w:cs="微软雅黑" w:hint="eastAsia"/>
        </w:rPr>
        <w:t>⼀</w:t>
      </w:r>
      <w:r>
        <w:rPr>
          <w:rFonts w:ascii="宋体" w:hAnsi="宋体" w:cs="宋体" w:hint="eastAsia"/>
        </w:rPr>
        <w:t>些愚蠢的投资，但我为那些公司经济</w:t>
      </w:r>
      <w:r>
        <w:t>信誉投</w:t>
      </w:r>
      <w:r>
        <w:rPr>
          <w:rFonts w:ascii="微软雅黑" w:eastAsia="微软雅黑" w:hAnsi="微软雅黑" w:cs="微软雅黑" w:hint="eastAsia"/>
        </w:rPr>
        <w:t>⼊</w:t>
      </w:r>
      <w:r>
        <w:rPr>
          <w:rFonts w:ascii="宋体" w:hAnsi="宋体" w:cs="宋体" w:hint="eastAsia"/>
        </w:rPr>
        <w:t>的资</w:t>
      </w:r>
      <w:r>
        <w:rPr>
          <w:rFonts w:ascii="微软雅黑" w:eastAsia="微软雅黑" w:hAnsi="微软雅黑" w:cs="微软雅黑" w:hint="eastAsia"/>
        </w:rPr>
        <w:t>⾦</w:t>
      </w:r>
      <w:r>
        <w:rPr>
          <w:rFonts w:ascii="宋体" w:hAnsi="宋体" w:cs="宋体" w:hint="eastAsia"/>
        </w:rPr>
        <w:t>在之后被注销，此举降低了伯克希尔的账</w:t>
      </w:r>
      <w:r>
        <w:rPr>
          <w:rFonts w:ascii="微软雅黑" w:eastAsia="微软雅黑" w:hAnsi="微软雅黑" w:cs="微软雅黑" w:hint="eastAsia"/>
        </w:rPr>
        <w:t>⾯</w:t>
      </w:r>
      <w:r>
        <w:rPr>
          <w:rFonts w:ascii="宋体" w:hAnsi="宋体" w:cs="宋体" w:hint="eastAsia"/>
        </w:rPr>
        <w:t>价值。同时，我们</w:t>
      </w:r>
      <w:r>
        <w:t>也有</w:t>
      </w:r>
      <w:r>
        <w:rPr>
          <w:rFonts w:ascii="微软雅黑" w:eastAsia="微软雅黑" w:hAnsi="微软雅黑" w:cs="微软雅黑" w:hint="eastAsia"/>
        </w:rPr>
        <w:t>⼀</w:t>
      </w:r>
      <w:r>
        <w:rPr>
          <w:rFonts w:ascii="宋体" w:hAnsi="宋体" w:cs="宋体" w:hint="eastAsia"/>
        </w:rPr>
        <w:t>些成功的投资，其中</w:t>
      </w:r>
      <w:r>
        <w:rPr>
          <w:rFonts w:ascii="微软雅黑" w:eastAsia="微软雅黑" w:hAnsi="微软雅黑" w:cs="微软雅黑" w:hint="eastAsia"/>
        </w:rPr>
        <w:t>⼀</w:t>
      </w:r>
      <w:r>
        <w:rPr>
          <w:rFonts w:ascii="宋体" w:hAnsi="宋体" w:cs="宋体" w:hint="eastAsia"/>
        </w:rPr>
        <w:t>些是</w:t>
      </w:r>
      <w:r>
        <w:rPr>
          <w:rFonts w:ascii="微软雅黑" w:eastAsia="微软雅黑" w:hAnsi="微软雅黑" w:cs="微软雅黑" w:hint="eastAsia"/>
        </w:rPr>
        <w:t>⾮</w:t>
      </w:r>
      <w:r>
        <w:rPr>
          <w:rFonts w:ascii="宋体" w:hAnsi="宋体" w:cs="宋体" w:hint="eastAsia"/>
        </w:rPr>
        <w:t>常</w:t>
      </w:r>
      <w:r>
        <w:rPr>
          <w:rFonts w:ascii="微软雅黑" w:eastAsia="微软雅黑" w:hAnsi="微软雅黑" w:cs="微软雅黑" w:hint="eastAsia"/>
        </w:rPr>
        <w:t>⼤</w:t>
      </w:r>
      <w:r>
        <w:rPr>
          <w:rFonts w:ascii="宋体" w:hAnsi="宋体" w:cs="宋体" w:hint="eastAsia"/>
        </w:rPr>
        <w:t>的，但却没能提</w:t>
      </w:r>
      <w:r>
        <w:rPr>
          <w:rFonts w:ascii="微软雅黑" w:eastAsia="微软雅黑" w:hAnsi="微软雅黑" w:cs="微软雅黑" w:hint="eastAsia"/>
        </w:rPr>
        <w:t>⾼</w:t>
      </w:r>
      <w:r>
        <w:rPr>
          <w:rFonts w:ascii="宋体" w:hAnsi="宋体" w:cs="宋体" w:hint="eastAsia"/>
        </w:rPr>
        <w:t>公司资产的账</w:t>
      </w:r>
      <w:r>
        <w:rPr>
          <w:rFonts w:ascii="微软雅黑" w:eastAsia="微软雅黑" w:hAnsi="微软雅黑" w:cs="微软雅黑" w:hint="eastAsia"/>
        </w:rPr>
        <w:t>⾯</w:t>
      </w:r>
      <w:r>
        <w:rPr>
          <w:rFonts w:ascii="宋体" w:hAnsi="宋体" w:cs="宋体" w:hint="eastAsia"/>
        </w:rPr>
        <w:t>价</w:t>
      </w:r>
      <w:r>
        <w:t>值。</w:t>
      </w:r>
    </w:p>
    <w:p w:rsidR="00FD0B51" w:rsidRDefault="005429E9">
      <w:pPr>
        <w:spacing w:line="360" w:lineRule="auto"/>
        <w:ind w:firstLineChars="200" w:firstLine="420"/>
      </w:pPr>
      <w:r>
        <w:t>随着时间的推移，相较于我们认可的处理</w:t>
      </w:r>
      <w:r>
        <w:rPr>
          <w:rFonts w:ascii="微软雅黑" w:eastAsia="微软雅黑" w:hAnsi="微软雅黑" w:cs="微软雅黑" w:hint="eastAsia"/>
        </w:rPr>
        <w:t>⽅</w:t>
      </w:r>
      <w:r>
        <w:rPr>
          <w:rFonts w:ascii="宋体" w:hAnsi="宋体" w:cs="宋体" w:hint="eastAsia"/>
        </w:rPr>
        <w:t>式，这种不对称的会计处理必</w:t>
      </w:r>
      <w:r>
        <w:t>然扩</w:t>
      </w:r>
      <w:r>
        <w:rPr>
          <w:rFonts w:ascii="微软雅黑" w:eastAsia="微软雅黑" w:hAnsi="微软雅黑" w:cs="微软雅黑" w:hint="eastAsia"/>
        </w:rPr>
        <w:t>⼤</w:t>
      </w:r>
      <w:r>
        <w:rPr>
          <w:rFonts w:ascii="宋体" w:hAnsi="宋体" w:cs="宋体" w:hint="eastAsia"/>
        </w:rPr>
        <w:t>了公司内在价值与账</w:t>
      </w:r>
      <w:r>
        <w:rPr>
          <w:rFonts w:ascii="微软雅黑" w:eastAsia="微软雅黑" w:hAnsi="微软雅黑" w:cs="微软雅黑" w:hint="eastAsia"/>
        </w:rPr>
        <w:t>⾯</w:t>
      </w:r>
      <w:r>
        <w:rPr>
          <w:rFonts w:ascii="宋体" w:hAnsi="宋体" w:cs="宋体" w:hint="eastAsia"/>
        </w:rPr>
        <w:t>价值之间的差距。在今天，我们不断增长但却未</w:t>
      </w:r>
      <w:r>
        <w:t>记录的盈利清楚的表明伯克希公司的内在价值远远超过其账</w:t>
      </w:r>
      <w:r>
        <w:rPr>
          <w:rFonts w:ascii="微软雅黑" w:eastAsia="微软雅黑" w:hAnsi="微软雅黑" w:cs="微软雅黑" w:hint="eastAsia"/>
        </w:rPr>
        <w:t>⾯</w:t>
      </w:r>
      <w:r>
        <w:rPr>
          <w:rFonts w:ascii="宋体" w:hAnsi="宋体" w:cs="宋体" w:hint="eastAsia"/>
        </w:rPr>
        <w:t>价值，这就是为</w:t>
      </w:r>
      <w:r>
        <w:t>什么我们将股票回购的价格上限提</w:t>
      </w:r>
      <w:r>
        <w:rPr>
          <w:rFonts w:ascii="微软雅黑" w:eastAsia="微软雅黑" w:hAnsi="微软雅黑" w:cs="微软雅黑" w:hint="eastAsia"/>
        </w:rPr>
        <w:t>⾼</w:t>
      </w:r>
      <w:r>
        <w:rPr>
          <w:rFonts w:ascii="宋体" w:hAnsi="宋体" w:cs="宋体" w:hint="eastAsia"/>
        </w:rPr>
        <w:t>到票</w:t>
      </w:r>
      <w:r>
        <w:rPr>
          <w:rFonts w:ascii="微软雅黑" w:eastAsia="微软雅黑" w:hAnsi="微软雅黑" w:cs="微软雅黑" w:hint="eastAsia"/>
        </w:rPr>
        <w:t>⾯</w:t>
      </w:r>
      <w:r>
        <w:rPr>
          <w:rFonts w:ascii="宋体" w:hAnsi="宋体" w:cs="宋体" w:hint="eastAsia"/>
        </w:rPr>
        <w:t>价值的</w:t>
      </w:r>
      <w:r>
        <w:t>120%</w:t>
      </w:r>
      <w:r>
        <w:t>。在这个</w:t>
      </w:r>
      <w:r>
        <w:rPr>
          <w:rFonts w:ascii="微软雅黑" w:eastAsia="微软雅黑" w:hAnsi="微软雅黑" w:cs="微软雅黑" w:hint="eastAsia"/>
        </w:rPr>
        <w:t>⽔</w:t>
      </w:r>
      <w:r>
        <w:rPr>
          <w:rFonts w:ascii="宋体" w:hAnsi="宋体" w:cs="宋体" w:hint="eastAsia"/>
        </w:rPr>
        <w:t>平线上，回</w:t>
      </w:r>
      <w:r>
        <w:t>购对于伯克希尔剩余的股东</w:t>
      </w:r>
      <w:r>
        <w:rPr>
          <w:rFonts w:ascii="微软雅黑" w:eastAsia="微软雅黑" w:hAnsi="微软雅黑" w:cs="微软雅黑" w:hint="eastAsia"/>
        </w:rPr>
        <w:t>⽽⾔</w:t>
      </w:r>
      <w:r>
        <w:rPr>
          <w:rFonts w:ascii="宋体" w:hAnsi="宋体" w:cs="宋体" w:hint="eastAsia"/>
        </w:rPr>
        <w:t>，会快速提</w:t>
      </w:r>
      <w:r>
        <w:rPr>
          <w:rFonts w:ascii="微软雅黑" w:eastAsia="微软雅黑" w:hAnsi="微软雅黑" w:cs="微软雅黑" w:hint="eastAsia"/>
        </w:rPr>
        <w:t>⾼</w:t>
      </w:r>
      <w:r>
        <w:rPr>
          <w:rFonts w:ascii="宋体" w:hAnsi="宋体" w:cs="宋体" w:hint="eastAsia"/>
        </w:rPr>
        <w:t>每股的内在价值</w:t>
      </w:r>
      <w:r>
        <w:t>。</w:t>
      </w:r>
    </w:p>
    <w:p w:rsidR="00FD0B51" w:rsidRDefault="005429E9">
      <w:pPr>
        <w:spacing w:line="360" w:lineRule="auto"/>
        <w:ind w:firstLineChars="200" w:firstLine="420"/>
      </w:pPr>
      <w:r>
        <w:rPr>
          <w:rFonts w:hint="eastAsia"/>
        </w:rPr>
        <w:t>我们拥有的企业价值增加却未重估，解释了为什么伯克希尔公司列在</w:t>
      </w:r>
      <w:r>
        <w:rPr>
          <w:rFonts w:ascii="微软雅黑" w:eastAsia="微软雅黑" w:hAnsi="微软雅黑" w:cs="微软雅黑" w:hint="eastAsia"/>
        </w:rPr>
        <w:t>⾸</w:t>
      </w:r>
      <w:r>
        <w:rPr>
          <w:rFonts w:ascii="宋体" w:hAnsi="宋体" w:cs="宋体" w:hint="eastAsia"/>
        </w:rPr>
        <w:t>页</w:t>
      </w:r>
      <w:r>
        <w:rPr>
          <w:rFonts w:hint="eastAsia"/>
        </w:rPr>
        <w:t>上的市场价值</w:t>
      </w:r>
      <w:r>
        <w:rPr>
          <w:rFonts w:hint="eastAsia"/>
        </w:rPr>
        <w:lastRenderedPageBreak/>
        <w:t>变动收益，超出了我们账</w:t>
      </w:r>
      <w:r>
        <w:rPr>
          <w:rFonts w:ascii="微软雅黑" w:eastAsia="微软雅黑" w:hAnsi="微软雅黑" w:cs="微软雅黑" w:hint="eastAsia"/>
        </w:rPr>
        <w:t>⾯</w:t>
      </w:r>
      <w:r>
        <w:rPr>
          <w:rFonts w:ascii="宋体" w:hAnsi="宋体" w:cs="宋体" w:hint="eastAsia"/>
        </w:rPr>
        <w:t>价值变动收益。</w:t>
      </w:r>
    </w:p>
    <w:p w:rsidR="00FD0B51" w:rsidRDefault="005429E9">
      <w:pPr>
        <w:spacing w:line="360" w:lineRule="auto"/>
        <w:ind w:firstLineChars="200" w:firstLine="420"/>
      </w:pPr>
      <w:r>
        <w:t>*</w:t>
      </w:r>
      <w:r>
        <w:rPr>
          <w:rFonts w:hint="eastAsia"/>
        </w:rPr>
        <w:t>本报告中使</w:t>
      </w:r>
      <w:r>
        <w:rPr>
          <w:rFonts w:ascii="微软雅黑" w:eastAsia="微软雅黑" w:hAnsi="微软雅黑" w:cs="微软雅黑" w:hint="eastAsia"/>
        </w:rPr>
        <w:t>⽤</w:t>
      </w:r>
      <w:r>
        <w:rPr>
          <w:rFonts w:ascii="宋体" w:hAnsi="宋体" w:cs="宋体" w:hint="eastAsia"/>
        </w:rPr>
        <w:t>的所有每股数据适</w:t>
      </w:r>
      <w:r>
        <w:rPr>
          <w:rFonts w:ascii="微软雅黑" w:eastAsia="微软雅黑" w:hAnsi="微软雅黑" w:cs="微软雅黑" w:hint="eastAsia"/>
        </w:rPr>
        <w:t>⽤</w:t>
      </w:r>
      <w:r>
        <w:rPr>
          <w:rFonts w:ascii="宋体" w:hAnsi="宋体" w:cs="宋体" w:hint="eastAsia"/>
        </w:rPr>
        <w:t>于伯克希尔·哈撒韦</w:t>
      </w:r>
      <w:r>
        <w:t>A</w:t>
      </w:r>
      <w:r>
        <w:rPr>
          <w:rFonts w:hint="eastAsia"/>
        </w:rPr>
        <w:t>股，</w:t>
      </w:r>
      <w:r>
        <w:t>B</w:t>
      </w:r>
      <w:r>
        <w:rPr>
          <w:rFonts w:hint="eastAsia"/>
        </w:rPr>
        <w:t>股数据为</w:t>
      </w:r>
      <w:r>
        <w:t>A</w:t>
      </w:r>
      <w:r>
        <w:rPr>
          <w:rFonts w:hint="eastAsia"/>
        </w:rPr>
        <w:t>股的</w:t>
      </w:r>
      <w:r>
        <w:t>1/1500</w:t>
      </w:r>
      <w:r>
        <w:rPr>
          <w:rFonts w:hint="eastAsia"/>
        </w:rPr>
        <w:t>。</w:t>
      </w:r>
    </w:p>
    <w:p w:rsidR="00FD0B51" w:rsidRDefault="005429E9">
      <w:pPr>
        <w:spacing w:line="360" w:lineRule="auto"/>
        <w:ind w:firstLineChars="200" w:firstLine="420"/>
      </w:pPr>
      <w:r>
        <w:t>*</w:t>
      </w:r>
      <w:r>
        <w:rPr>
          <w:rFonts w:hint="eastAsia"/>
        </w:rPr>
        <w:t>在这封信中，所有收</w:t>
      </w:r>
      <w:r>
        <w:rPr>
          <w:rFonts w:ascii="微软雅黑" w:eastAsia="微软雅黑" w:hAnsi="微软雅黑" w:cs="微软雅黑" w:hint="eastAsia"/>
        </w:rPr>
        <w:t>⼊</w:t>
      </w:r>
      <w:r>
        <w:rPr>
          <w:rFonts w:ascii="宋体" w:hAnsi="宋体" w:cs="宋体" w:hint="eastAsia"/>
        </w:rPr>
        <w:t>都是税前收</w:t>
      </w:r>
      <w:r>
        <w:rPr>
          <w:rFonts w:ascii="微软雅黑" w:eastAsia="微软雅黑" w:hAnsi="微软雅黑" w:cs="微软雅黑" w:hint="eastAsia"/>
        </w:rPr>
        <w:t>⼊</w:t>
      </w:r>
      <w:r>
        <w:rPr>
          <w:rFonts w:ascii="宋体" w:hAnsi="宋体" w:cs="宋体" w:hint="eastAsia"/>
        </w:rPr>
        <w:t>，除</w:t>
      </w:r>
      <w:r>
        <w:rPr>
          <w:rFonts w:ascii="微软雅黑" w:eastAsia="微软雅黑" w:hAnsi="微软雅黑" w:cs="微软雅黑" w:hint="eastAsia"/>
        </w:rPr>
        <w:t>⾮</w:t>
      </w:r>
      <w:r>
        <w:rPr>
          <w:rFonts w:ascii="宋体" w:hAnsi="宋体" w:cs="宋体" w:hint="eastAsia"/>
        </w:rPr>
        <w:t>另有指定。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伯克希尔这</w:t>
      </w:r>
      <w:r>
        <w:rPr>
          <w:rFonts w:ascii="微软雅黑" w:eastAsia="微软雅黑" w:hAnsi="微软雅黑" w:cs="微软雅黑" w:hint="eastAsia"/>
          <w:kern w:val="30"/>
          <w:sz w:val="28"/>
        </w:rPr>
        <w:t>⼀</w:t>
      </w:r>
      <w:r>
        <w:rPr>
          <w:rFonts w:ascii="黑体" w:eastAsia="黑体" w:hAnsi="黑体" w:cs="黑体" w:hint="eastAsia"/>
          <w:kern w:val="30"/>
          <w:sz w:val="28"/>
        </w:rPr>
        <w:t>年</w:t>
      </w:r>
    </w:p>
    <w:p w:rsidR="00FD0B51" w:rsidRDefault="005429E9">
      <w:pPr>
        <w:spacing w:line="360" w:lineRule="auto"/>
        <w:ind w:firstLineChars="200" w:firstLine="420"/>
        <w:rPr>
          <w:rFonts w:ascii="宋体" w:hAnsi="宋体" w:cs="宋体"/>
        </w:rPr>
      </w:pPr>
      <w:r>
        <w:rPr>
          <w:rFonts w:hint="eastAsia"/>
        </w:rPr>
        <w:t>伯克希尔副董事长、我的伙伴查理·芒格，和我都希望每年伯克希尔的标准盈利能</w:t>
      </w:r>
      <w:r>
        <w:rPr>
          <w:rFonts w:ascii="微软雅黑" w:eastAsia="微软雅黑" w:hAnsi="微软雅黑" w:cs="微软雅黑" w:hint="eastAsia"/>
        </w:rPr>
        <w:t>⼒</w:t>
      </w:r>
      <w:r>
        <w:rPr>
          <w:rFonts w:ascii="宋体" w:hAnsi="宋体" w:cs="宋体" w:hint="eastAsia"/>
        </w:rPr>
        <w:t>增加。当然，实际的年收</w:t>
      </w:r>
      <w:r>
        <w:rPr>
          <w:rFonts w:ascii="微软雅黑" w:eastAsia="微软雅黑" w:hAnsi="微软雅黑" w:cs="微软雅黑" w:hint="eastAsia"/>
        </w:rPr>
        <w:t>⼊</w:t>
      </w:r>
      <w:r>
        <w:rPr>
          <w:rFonts w:ascii="宋体" w:hAnsi="宋体" w:cs="宋体" w:hint="eastAsia"/>
        </w:rPr>
        <w:t>有时会因为美国经济的疲软</w:t>
      </w:r>
      <w:r>
        <w:rPr>
          <w:rFonts w:ascii="微软雅黑" w:eastAsia="微软雅黑" w:hAnsi="微软雅黑" w:cs="微软雅黑" w:hint="eastAsia"/>
        </w:rPr>
        <w:t>⽽</w:t>
      </w:r>
      <w:r>
        <w:rPr>
          <w:rFonts w:ascii="宋体" w:hAnsi="宋体" w:cs="宋体" w:hint="eastAsia"/>
        </w:rPr>
        <w:t>下降，或</w:t>
      </w:r>
      <w:r>
        <w:rPr>
          <w:rFonts w:hint="eastAsia"/>
        </w:rPr>
        <w:t>者可能因为保险</w:t>
      </w:r>
      <w:r>
        <w:rPr>
          <w:rFonts w:ascii="微软雅黑" w:eastAsia="微软雅黑" w:hAnsi="微软雅黑" w:cs="微软雅黑" w:hint="eastAsia"/>
        </w:rPr>
        <w:t>⼤</w:t>
      </w:r>
      <w:r>
        <w:rPr>
          <w:rFonts w:ascii="宋体" w:hAnsi="宋体" w:cs="宋体" w:hint="eastAsia"/>
        </w:rPr>
        <w:t>灾难。在</w:t>
      </w:r>
      <w:r>
        <w:rPr>
          <w:rFonts w:ascii="微软雅黑" w:eastAsia="微软雅黑" w:hAnsi="微软雅黑" w:cs="微软雅黑" w:hint="eastAsia"/>
        </w:rPr>
        <w:t>⼀</w:t>
      </w:r>
      <w:r>
        <w:rPr>
          <w:rFonts w:ascii="宋体" w:hAnsi="宋体" w:cs="宋体" w:hint="eastAsia"/>
        </w:rPr>
        <w:t>些年份标准盈利会</w:t>
      </w:r>
      <w:r>
        <w:rPr>
          <w:rFonts w:ascii="微软雅黑" w:eastAsia="微软雅黑" w:hAnsi="微软雅黑" w:cs="微软雅黑" w:hint="eastAsia"/>
        </w:rPr>
        <w:t>⽐</w:t>
      </w:r>
      <w:r>
        <w:rPr>
          <w:rFonts w:ascii="宋体" w:hAnsi="宋体" w:cs="宋体" w:hint="eastAsia"/>
        </w:rPr>
        <w:t>较少，另</w:t>
      </w:r>
      <w:r>
        <w:rPr>
          <w:rFonts w:ascii="微软雅黑" w:eastAsia="微软雅黑" w:hAnsi="微软雅黑" w:cs="微软雅黑" w:hint="eastAsia"/>
        </w:rPr>
        <w:t>⼀</w:t>
      </w:r>
      <w:r>
        <w:rPr>
          <w:rFonts w:ascii="宋体" w:hAnsi="宋体" w:cs="宋体" w:hint="eastAsia"/>
        </w:rPr>
        <w:t>些年份会</w:t>
      </w:r>
      <w:r>
        <w:rPr>
          <w:rFonts w:ascii="微软雅黑" w:eastAsia="微软雅黑" w:hAnsi="微软雅黑" w:cs="微软雅黑" w:hint="eastAsia"/>
        </w:rPr>
        <w:t>⽐</w:t>
      </w:r>
      <w:r>
        <w:rPr>
          <w:rFonts w:ascii="宋体" w:hAnsi="宋体" w:cs="宋体" w:hint="eastAsia"/>
        </w:rPr>
        <w:t>较多。</w:t>
      </w:r>
      <w:r>
        <w:rPr>
          <w:rFonts w:hint="eastAsia"/>
        </w:rPr>
        <w:t>去年是收获颇丰的</w:t>
      </w:r>
      <w:r>
        <w:rPr>
          <w:rFonts w:ascii="微软雅黑" w:eastAsia="微软雅黑" w:hAnsi="微软雅黑" w:cs="微软雅黑" w:hint="eastAsia"/>
        </w:rPr>
        <w:t>⼀</w:t>
      </w:r>
      <w:r>
        <w:rPr>
          <w:rFonts w:ascii="宋体" w:hAnsi="宋体" w:cs="宋体" w:hint="eastAsia"/>
        </w:rPr>
        <w:t>年，以下为去年的亮点：</w:t>
      </w:r>
    </w:p>
    <w:p w:rsidR="00FD0B51" w:rsidRDefault="005429E9">
      <w:pPr>
        <w:spacing w:line="360" w:lineRule="auto"/>
        <w:ind w:firstLineChars="200" w:firstLine="420"/>
      </w:pPr>
      <w:r>
        <w:rPr>
          <w:rFonts w:hint="eastAsia"/>
        </w:rPr>
        <w:t>伯克希尔在</w:t>
      </w:r>
      <w:r>
        <w:t>2015</w:t>
      </w:r>
      <w:r>
        <w:rPr>
          <w:rFonts w:hint="eastAsia"/>
        </w:rPr>
        <w:t>年期间最重要的发展不是</w:t>
      </w:r>
      <w:r>
        <w:rPr>
          <w:rFonts w:ascii="微软雅黑" w:eastAsia="微软雅黑" w:hAnsi="微软雅黑" w:cs="微软雅黑" w:hint="eastAsia"/>
        </w:rPr>
        <w:t>⾦</w:t>
      </w:r>
      <w:r>
        <w:rPr>
          <w:rFonts w:ascii="宋体" w:hAnsi="宋体" w:cs="宋体" w:hint="eastAsia"/>
        </w:rPr>
        <w:t>融，虽然它带来了更好的收益。</w:t>
      </w:r>
      <w:r>
        <w:rPr>
          <w:rFonts w:hint="eastAsia"/>
        </w:rPr>
        <w:t>在</w:t>
      </w:r>
      <w:r>
        <w:t>2014</w:t>
      </w:r>
      <w:r>
        <w:rPr>
          <w:rFonts w:hint="eastAsia"/>
        </w:rPr>
        <w:t>年表现</w:t>
      </w:r>
      <w:r>
        <w:rPr>
          <w:rFonts w:ascii="微软雅黑" w:eastAsia="微软雅黑" w:hAnsi="微软雅黑" w:cs="微软雅黑" w:hint="eastAsia"/>
        </w:rPr>
        <w:t>⽋</w:t>
      </w:r>
      <w:r>
        <w:rPr>
          <w:rFonts w:ascii="宋体" w:hAnsi="宋体" w:cs="宋体" w:hint="eastAsia"/>
        </w:rPr>
        <w:t>佳后，我们的</w:t>
      </w:r>
      <w:r>
        <w:t>BNSF</w:t>
      </w:r>
      <w:r>
        <w:rPr>
          <w:rFonts w:hint="eastAsia"/>
        </w:rPr>
        <w:t>（美国伯灵顿北</w:t>
      </w:r>
      <w:r>
        <w:rPr>
          <w:rFonts w:ascii="微软雅黑" w:eastAsia="微软雅黑" w:hAnsi="微软雅黑" w:cs="微软雅黑" w:hint="eastAsia"/>
        </w:rPr>
        <w:t>⽅</w:t>
      </w:r>
      <w:r>
        <w:rPr>
          <w:rFonts w:ascii="宋体" w:hAnsi="宋体" w:cs="宋体" w:hint="eastAsia"/>
        </w:rPr>
        <w:t>圣太菲铁路运输公司）在</w:t>
      </w:r>
      <w:r>
        <w:rPr>
          <w:rFonts w:hint="eastAsia"/>
        </w:rPr>
        <w:t>去年</w:t>
      </w:r>
      <w:r>
        <w:rPr>
          <w:rFonts w:ascii="微软雅黑" w:eastAsia="微软雅黑" w:hAnsi="微软雅黑" w:cs="微软雅黑" w:hint="eastAsia"/>
        </w:rPr>
        <w:t>⼤</w:t>
      </w:r>
      <w:r>
        <w:rPr>
          <w:rFonts w:ascii="宋体" w:hAnsi="宋体" w:cs="宋体" w:hint="eastAsia"/>
        </w:rPr>
        <w:t>幅改善了对客户的服务。</w:t>
      </w:r>
      <w:r>
        <w:rPr>
          <w:rFonts w:ascii="微软雅黑" w:eastAsia="微软雅黑" w:hAnsi="微软雅黑" w:cs="微软雅黑" w:hint="eastAsia"/>
        </w:rPr>
        <w:t>⽽</w:t>
      </w:r>
      <w:r>
        <w:rPr>
          <w:rFonts w:ascii="宋体" w:hAnsi="宋体" w:cs="宋体" w:hint="eastAsia"/>
        </w:rPr>
        <w:t>为了实现这</w:t>
      </w:r>
      <w:r>
        <w:rPr>
          <w:rFonts w:ascii="微软雅黑" w:eastAsia="微软雅黑" w:hAnsi="微软雅黑" w:cs="微软雅黑" w:hint="eastAsia"/>
        </w:rPr>
        <w:t>⼀⽬</w:t>
      </w:r>
      <w:r>
        <w:rPr>
          <w:rFonts w:ascii="宋体" w:hAnsi="宋体" w:cs="宋体" w:hint="eastAsia"/>
        </w:rPr>
        <w:t>的，我们在资本</w:t>
      </w:r>
      <w:r>
        <w:rPr>
          <w:rFonts w:ascii="微软雅黑" w:eastAsia="微软雅黑" w:hAnsi="微软雅黑" w:cs="微软雅黑" w:hint="eastAsia"/>
        </w:rPr>
        <w:t>⽀</w:t>
      </w:r>
      <w:r>
        <w:rPr>
          <w:rFonts w:ascii="宋体" w:hAnsi="宋体" w:cs="宋体" w:hint="eastAsia"/>
        </w:rPr>
        <w:t>出中拿出</w:t>
      </w:r>
      <w:r>
        <w:rPr>
          <w:rFonts w:hint="eastAsia"/>
        </w:rPr>
        <w:t>了</w:t>
      </w:r>
      <w:r>
        <w:t>58</w:t>
      </w:r>
      <w:r>
        <w:rPr>
          <w:rFonts w:hint="eastAsia"/>
        </w:rPr>
        <w:t>亿美元，远超美国铁路历史的纪录，并且</w:t>
      </w:r>
      <w:r>
        <w:rPr>
          <w:rFonts w:ascii="微软雅黑" w:eastAsia="微软雅黑" w:hAnsi="微软雅黑" w:cs="微软雅黑" w:hint="eastAsia"/>
        </w:rPr>
        <w:t>⼏</w:t>
      </w:r>
      <w:r>
        <w:rPr>
          <w:rFonts w:ascii="宋体" w:hAnsi="宋体" w:cs="宋体" w:hint="eastAsia"/>
        </w:rPr>
        <w:t>乎是我们年度折旧费</w:t>
      </w:r>
      <w:r>
        <w:rPr>
          <w:rFonts w:ascii="微软雅黑" w:eastAsia="微软雅黑" w:hAnsi="微软雅黑" w:cs="微软雅黑" w:hint="eastAsia"/>
        </w:rPr>
        <w:t>⽤</w:t>
      </w:r>
      <w:r>
        <w:rPr>
          <w:rFonts w:ascii="宋体" w:hAnsi="宋体" w:cs="宋体" w:hint="eastAsia"/>
        </w:rPr>
        <w:t>的三倍，</w:t>
      </w:r>
      <w:r>
        <w:rPr>
          <w:rFonts w:hint="eastAsia"/>
        </w:rPr>
        <w:t>但它花的真值！</w:t>
      </w:r>
    </w:p>
    <w:p w:rsidR="00FD0B51" w:rsidRDefault="005429E9">
      <w:pPr>
        <w:spacing w:line="360" w:lineRule="auto"/>
        <w:ind w:firstLineChars="200" w:firstLine="420"/>
      </w:pPr>
      <w:r>
        <w:rPr>
          <w:rFonts w:hint="eastAsia"/>
        </w:rPr>
        <w:t>以吨</w:t>
      </w:r>
      <w:r>
        <w:t>/</w:t>
      </w:r>
      <w:r>
        <w:rPr>
          <w:rFonts w:hint="eastAsia"/>
        </w:rPr>
        <w:t>英</w:t>
      </w:r>
      <w:r>
        <w:rPr>
          <w:rFonts w:ascii="微软雅黑" w:eastAsia="微软雅黑" w:hAnsi="微软雅黑" w:cs="微软雅黑" w:hint="eastAsia"/>
        </w:rPr>
        <w:t>⾥</w:t>
      </w:r>
      <w:r>
        <w:rPr>
          <w:rFonts w:ascii="宋体" w:hAnsi="宋体" w:cs="宋体" w:hint="eastAsia"/>
        </w:rPr>
        <w:t>的收</w:t>
      </w:r>
      <w:r>
        <w:rPr>
          <w:rFonts w:ascii="微软雅黑" w:eastAsia="微软雅黑" w:hAnsi="微软雅黑" w:cs="微软雅黑" w:hint="eastAsia"/>
        </w:rPr>
        <w:t>⼊</w:t>
      </w:r>
      <w:r>
        <w:rPr>
          <w:rFonts w:ascii="宋体" w:hAnsi="宋体" w:cs="宋体" w:hint="eastAsia"/>
        </w:rPr>
        <w:t>来计算，</w:t>
      </w:r>
      <w:r>
        <w:t>BNSF</w:t>
      </w:r>
      <w:r>
        <w:rPr>
          <w:rFonts w:hint="eastAsia"/>
        </w:rPr>
        <w:t>公司在</w:t>
      </w:r>
      <w:r>
        <w:t>2015</w:t>
      </w:r>
      <w:r>
        <w:rPr>
          <w:rFonts w:hint="eastAsia"/>
        </w:rPr>
        <w:t>年占有了美国城际货运</w:t>
      </w:r>
      <w:r>
        <w:t>17%</w:t>
      </w:r>
      <w:r>
        <w:rPr>
          <w:rFonts w:hint="eastAsia"/>
        </w:rPr>
        <w:t>的市场份额，</w:t>
      </w:r>
      <w:r>
        <w:rPr>
          <w:rFonts w:ascii="微软雅黑" w:eastAsia="微软雅黑" w:hAnsi="微软雅黑" w:cs="微软雅黑" w:hint="eastAsia"/>
        </w:rPr>
        <w:t>⽆</w:t>
      </w:r>
      <w:r>
        <w:rPr>
          <w:rFonts w:ascii="宋体" w:hAnsi="宋体" w:cs="宋体" w:hint="eastAsia"/>
        </w:rPr>
        <w:t>论是通过铁路，卡车，航空运输，</w:t>
      </w:r>
      <w:r>
        <w:rPr>
          <w:rFonts w:ascii="微软雅黑" w:eastAsia="微软雅黑" w:hAnsi="微软雅黑" w:cs="微软雅黑" w:hint="eastAsia"/>
        </w:rPr>
        <w:t>⽔</w:t>
      </w:r>
      <w:r>
        <w:rPr>
          <w:rFonts w:ascii="宋体" w:hAnsi="宋体" w:cs="宋体" w:hint="eastAsia"/>
        </w:rPr>
        <w:t>或管道。在这</w:t>
      </w:r>
      <w:r>
        <w:rPr>
          <w:rFonts w:ascii="微软雅黑" w:eastAsia="微软雅黑" w:hAnsi="微软雅黑" w:cs="微软雅黑" w:hint="eastAsia"/>
        </w:rPr>
        <w:t>⽅⾯</w:t>
      </w:r>
      <w:r>
        <w:rPr>
          <w:rFonts w:ascii="宋体" w:hAnsi="宋体" w:cs="宋体" w:hint="eastAsia"/>
        </w:rPr>
        <w:t>，我们是</w:t>
      </w:r>
      <w:r>
        <w:rPr>
          <w:rFonts w:hint="eastAsia"/>
        </w:rPr>
        <w:t>美国七</w:t>
      </w:r>
      <w:r>
        <w:rPr>
          <w:rFonts w:ascii="微软雅黑" w:eastAsia="微软雅黑" w:hAnsi="微软雅黑" w:cs="微软雅黑" w:hint="eastAsia"/>
        </w:rPr>
        <w:t>⼤</w:t>
      </w:r>
      <w:r>
        <w:rPr>
          <w:rFonts w:ascii="宋体" w:hAnsi="宋体" w:cs="宋体" w:hint="eastAsia"/>
        </w:rPr>
        <w:t>铁路公司（其中两家在加拿</w:t>
      </w:r>
      <w:r>
        <w:rPr>
          <w:rFonts w:ascii="微软雅黑" w:eastAsia="微软雅黑" w:hAnsi="微软雅黑" w:cs="微软雅黑" w:hint="eastAsia"/>
        </w:rPr>
        <w:t>⼤</w:t>
      </w:r>
      <w:r>
        <w:rPr>
          <w:rFonts w:ascii="宋体" w:hAnsi="宋体" w:cs="宋体" w:hint="eastAsia"/>
        </w:rPr>
        <w:t>）中最强</w:t>
      </w:r>
      <w:r>
        <w:rPr>
          <w:rFonts w:ascii="微软雅黑" w:eastAsia="微软雅黑" w:hAnsi="微软雅黑" w:cs="微软雅黑" w:hint="eastAsia"/>
        </w:rPr>
        <w:t>⼤</w:t>
      </w:r>
      <w:r>
        <w:rPr>
          <w:rFonts w:ascii="宋体" w:hAnsi="宋体" w:cs="宋体" w:hint="eastAsia"/>
        </w:rPr>
        <w:t>的，吨</w:t>
      </w:r>
      <w:r>
        <w:t>/</w:t>
      </w:r>
      <w:r>
        <w:rPr>
          <w:rFonts w:hint="eastAsia"/>
        </w:rPr>
        <w:t>英</w:t>
      </w:r>
      <w:r>
        <w:rPr>
          <w:rFonts w:ascii="微软雅黑" w:eastAsia="微软雅黑" w:hAnsi="微软雅黑" w:cs="微软雅黑" w:hint="eastAsia"/>
        </w:rPr>
        <w:t>⾥</w:t>
      </w:r>
      <w:r>
        <w:rPr>
          <w:rFonts w:ascii="宋体" w:hAnsi="宋体" w:cs="宋体" w:hint="eastAsia"/>
        </w:rPr>
        <w:t>的货运量超出</w:t>
      </w:r>
      <w:r>
        <w:rPr>
          <w:rFonts w:hint="eastAsia"/>
        </w:rPr>
        <w:t>距离我们最近的竞争对</w:t>
      </w:r>
      <w:r>
        <w:rPr>
          <w:rFonts w:ascii="微软雅黑" w:eastAsia="微软雅黑" w:hAnsi="微软雅黑" w:cs="微软雅黑" w:hint="eastAsia"/>
        </w:rPr>
        <w:t>⼿</w:t>
      </w:r>
      <w:r>
        <w:t>45%</w:t>
      </w:r>
      <w:r>
        <w:rPr>
          <w:rFonts w:hint="eastAsia"/>
        </w:rPr>
        <w:t>。因此，我们保持</w:t>
      </w:r>
      <w:r>
        <w:rPr>
          <w:rFonts w:ascii="微软雅黑" w:eastAsia="微软雅黑" w:hAnsi="微软雅黑" w:cs="微软雅黑" w:hint="eastAsia"/>
        </w:rPr>
        <w:t>⼀</w:t>
      </w:r>
      <w:r>
        <w:rPr>
          <w:rFonts w:ascii="宋体" w:hAnsi="宋体" w:cs="宋体" w:hint="eastAsia"/>
        </w:rPr>
        <w:t>流的服务不仅对我们的托运</w:t>
      </w:r>
      <w:r>
        <w:rPr>
          <w:rFonts w:ascii="微软雅黑" w:eastAsia="微软雅黑" w:hAnsi="微软雅黑" w:cs="微软雅黑" w:hint="eastAsia"/>
        </w:rPr>
        <w:t>⼈</w:t>
      </w:r>
      <w:r>
        <w:rPr>
          <w:rFonts w:ascii="宋体" w:hAnsi="宋体" w:cs="宋体" w:hint="eastAsia"/>
        </w:rPr>
        <w:t>的</w:t>
      </w:r>
      <w:r>
        <w:rPr>
          <w:rFonts w:ascii="微软雅黑" w:eastAsia="微软雅黑" w:hAnsi="微软雅黑" w:cs="微软雅黑" w:hint="eastAsia"/>
        </w:rPr>
        <w:t>⾄</w:t>
      </w:r>
      <w:r>
        <w:rPr>
          <w:rFonts w:ascii="宋体" w:hAnsi="宋体" w:cs="宋体" w:hint="eastAsia"/>
        </w:rPr>
        <w:t>关重要，</w:t>
      </w:r>
      <w:r>
        <w:rPr>
          <w:rFonts w:ascii="微软雅黑" w:eastAsia="微软雅黑" w:hAnsi="微软雅黑" w:cs="微软雅黑" w:hint="eastAsia"/>
        </w:rPr>
        <w:t>⽽</w:t>
      </w:r>
      <w:r>
        <w:rPr>
          <w:rFonts w:ascii="宋体" w:hAnsi="宋体" w:cs="宋体" w:hint="eastAsia"/>
        </w:rPr>
        <w:t>且对美国经济的平稳运</w:t>
      </w:r>
      <w:r>
        <w:rPr>
          <w:rFonts w:ascii="微软雅黑" w:eastAsia="微软雅黑" w:hAnsi="微软雅黑" w:cs="微软雅黑" w:hint="eastAsia"/>
        </w:rPr>
        <w:t>⾏⾄</w:t>
      </w:r>
      <w:r>
        <w:rPr>
          <w:rFonts w:ascii="宋体" w:hAnsi="宋体" w:cs="宋体" w:hint="eastAsia"/>
        </w:rPr>
        <w:t>关重要。</w:t>
      </w:r>
    </w:p>
    <w:p w:rsidR="00FD0B51" w:rsidRDefault="005429E9">
      <w:pPr>
        <w:spacing w:line="360" w:lineRule="auto"/>
        <w:ind w:firstLineChars="200" w:firstLine="420"/>
      </w:pPr>
      <w:r>
        <w:rPr>
          <w:rFonts w:hint="eastAsia"/>
        </w:rPr>
        <w:t>对于</w:t>
      </w:r>
      <w:r>
        <w:rPr>
          <w:rFonts w:ascii="微软雅黑" w:eastAsia="微软雅黑" w:hAnsi="微软雅黑" w:cs="微软雅黑" w:hint="eastAsia"/>
        </w:rPr>
        <w:t>⼤</w:t>
      </w:r>
      <w:r>
        <w:rPr>
          <w:rFonts w:ascii="宋体" w:hAnsi="宋体" w:cs="宋体" w:hint="eastAsia"/>
        </w:rPr>
        <w:t>多数美国铁路公司，</w:t>
      </w:r>
      <w:r>
        <w:t>2015</w:t>
      </w:r>
      <w:r>
        <w:rPr>
          <w:rFonts w:hint="eastAsia"/>
        </w:rPr>
        <w:t>年是令</w:t>
      </w:r>
      <w:r>
        <w:rPr>
          <w:rFonts w:ascii="微软雅黑" w:eastAsia="微软雅黑" w:hAnsi="微软雅黑" w:cs="微软雅黑" w:hint="eastAsia"/>
        </w:rPr>
        <w:t>⼈</w:t>
      </w:r>
      <w:r>
        <w:rPr>
          <w:rFonts w:ascii="宋体" w:hAnsi="宋体" w:cs="宋体" w:hint="eastAsia"/>
        </w:rPr>
        <w:t>失望的</w:t>
      </w:r>
      <w:r>
        <w:rPr>
          <w:rFonts w:ascii="微软雅黑" w:eastAsia="微软雅黑" w:hAnsi="微软雅黑" w:cs="微软雅黑" w:hint="eastAsia"/>
        </w:rPr>
        <w:t>⼀</w:t>
      </w:r>
      <w:r>
        <w:rPr>
          <w:rFonts w:ascii="宋体" w:hAnsi="宋体" w:cs="宋体" w:hint="eastAsia"/>
        </w:rPr>
        <w:t>年，货运总</w:t>
      </w:r>
      <w:r>
        <w:rPr>
          <w:rFonts w:ascii="微软雅黑" w:eastAsia="微软雅黑" w:hAnsi="微软雅黑" w:cs="微软雅黑" w:hint="eastAsia"/>
        </w:rPr>
        <w:t>⾥</w:t>
      </w:r>
      <w:r>
        <w:rPr>
          <w:rFonts w:ascii="宋体" w:hAnsi="宋体" w:cs="宋体" w:hint="eastAsia"/>
        </w:rPr>
        <w:t>程减少，</w:t>
      </w:r>
      <w:r>
        <w:rPr>
          <w:rFonts w:hint="eastAsia"/>
        </w:rPr>
        <w:t>利润也在降低。但对于</w:t>
      </w:r>
      <w:r>
        <w:t>BNFS</w:t>
      </w:r>
      <w:r>
        <w:rPr>
          <w:rFonts w:ascii="微软雅黑" w:eastAsia="微软雅黑" w:hAnsi="微软雅黑" w:cs="微软雅黑" w:hint="eastAsia"/>
        </w:rPr>
        <w:t>⽽⾔</w:t>
      </w:r>
      <w:r>
        <w:rPr>
          <w:rFonts w:ascii="宋体" w:hAnsi="宋体" w:cs="宋体" w:hint="eastAsia"/>
        </w:rPr>
        <w:t>，在保持规模的前提下，税前利润达到了</w:t>
      </w:r>
      <w:r>
        <w:t>68</w:t>
      </w:r>
      <w:r>
        <w:rPr>
          <w:rFonts w:hint="eastAsia"/>
        </w:rPr>
        <w:t>亿美元（</w:t>
      </w:r>
      <w:r>
        <w:rPr>
          <w:rFonts w:hint="eastAsia"/>
        </w:rPr>
        <w:t>2014</w:t>
      </w:r>
      <w:r>
        <w:rPr>
          <w:rFonts w:hint="eastAsia"/>
        </w:rPr>
        <w:t>年为</w:t>
      </w:r>
      <w:r>
        <w:rPr>
          <w:rFonts w:hint="eastAsia"/>
        </w:rPr>
        <w:t>6.06</w:t>
      </w:r>
      <w:r>
        <w:rPr>
          <w:rFonts w:hint="eastAsia"/>
        </w:rPr>
        <w:t>亿美元）。马特·罗斯和卡尔·艾斯，</w:t>
      </w:r>
      <w:r>
        <w:rPr>
          <w:rFonts w:hint="eastAsia"/>
        </w:rPr>
        <w:t>BNSF</w:t>
      </w:r>
      <w:r>
        <w:rPr>
          <w:rFonts w:hint="eastAsia"/>
        </w:rPr>
        <w:t>的经理，感谢你们。</w:t>
      </w:r>
    </w:p>
    <w:p w:rsidR="00FD0B51" w:rsidRDefault="005429E9">
      <w:pPr>
        <w:spacing w:line="360" w:lineRule="auto"/>
        <w:ind w:firstLineChars="200" w:firstLine="420"/>
      </w:pPr>
      <w:r>
        <w:t>BNSF</w:t>
      </w:r>
      <w:r>
        <w:rPr>
          <w:rFonts w:hint="eastAsia"/>
        </w:rPr>
        <w:t>是“五</w:t>
      </w:r>
      <w:r>
        <w:rPr>
          <w:rFonts w:ascii="微软雅黑" w:eastAsia="微软雅黑" w:hAnsi="微软雅黑" w:cs="微软雅黑" w:hint="eastAsia"/>
        </w:rPr>
        <w:t>⼤</w:t>
      </w:r>
      <w:r>
        <w:rPr>
          <w:rFonts w:ascii="宋体" w:hAnsi="宋体" w:cs="宋体" w:hint="eastAsia"/>
        </w:rPr>
        <w:t>发动机”中最</w:t>
      </w:r>
      <w:r>
        <w:rPr>
          <w:rFonts w:ascii="微软雅黑" w:eastAsia="微软雅黑" w:hAnsi="微软雅黑" w:cs="微软雅黑" w:hint="eastAsia"/>
        </w:rPr>
        <w:t>⼤</w:t>
      </w:r>
      <w:r>
        <w:rPr>
          <w:rFonts w:ascii="宋体" w:hAnsi="宋体" w:cs="宋体" w:hint="eastAsia"/>
        </w:rPr>
        <w:t>的那个，除了它，还有伯克希尔·哈撒韦能源</w:t>
      </w:r>
      <w:r>
        <w:rPr>
          <w:rFonts w:hint="eastAsia"/>
        </w:rPr>
        <w:t>公司（</w:t>
      </w:r>
      <w:r>
        <w:t>BHE</w:t>
      </w:r>
      <w:r>
        <w:rPr>
          <w:rFonts w:hint="eastAsia"/>
        </w:rPr>
        <w:t>；前</w:t>
      </w:r>
      <w:r>
        <w:rPr>
          <w:rFonts w:ascii="微软雅黑" w:eastAsia="微软雅黑" w:hAnsi="微软雅黑" w:cs="微软雅黑" w:hint="eastAsia"/>
        </w:rPr>
        <w:t>⾝</w:t>
      </w:r>
      <w:r>
        <w:rPr>
          <w:rFonts w:ascii="宋体" w:hAnsi="宋体" w:cs="宋体" w:hint="eastAsia"/>
        </w:rPr>
        <w:t>是</w:t>
      </w:r>
      <w:r>
        <w:t>MidAmerican</w:t>
      </w:r>
      <w:r>
        <w:rPr>
          <w:rFonts w:hint="eastAsia"/>
        </w:rPr>
        <w:t>能源公司）、</w:t>
      </w:r>
      <w:r>
        <w:t>IMC</w:t>
      </w:r>
      <w:r>
        <w:rPr>
          <w:rFonts w:hint="eastAsia"/>
        </w:rPr>
        <w:t>（以</w:t>
      </w:r>
      <w:r>
        <w:rPr>
          <w:rFonts w:ascii="微软雅黑" w:eastAsia="微软雅黑" w:hAnsi="微软雅黑" w:cs="微软雅黑" w:hint="eastAsia"/>
        </w:rPr>
        <w:t>⾊</w:t>
      </w:r>
      <w:r>
        <w:rPr>
          <w:rFonts w:ascii="宋体" w:hAnsi="宋体" w:cs="宋体" w:hint="eastAsia"/>
        </w:rPr>
        <w:t>列</w:t>
      </w:r>
      <w:r>
        <w:rPr>
          <w:rFonts w:ascii="微软雅黑" w:eastAsia="微软雅黑" w:hAnsi="微软雅黑" w:cs="微软雅黑" w:hint="eastAsia"/>
        </w:rPr>
        <w:t>⾦</w:t>
      </w:r>
      <w:r>
        <w:rPr>
          <w:rFonts w:ascii="宋体" w:hAnsi="宋体" w:cs="宋体" w:hint="eastAsia"/>
        </w:rPr>
        <w:t>属加</w:t>
      </w:r>
      <w:r>
        <w:rPr>
          <w:rFonts w:ascii="微软雅黑" w:eastAsia="微软雅黑" w:hAnsi="微软雅黑" w:cs="微软雅黑" w:hint="eastAsia"/>
        </w:rPr>
        <w:t>⼯⼯</w:t>
      </w:r>
      <w:r>
        <w:rPr>
          <w:rFonts w:hint="eastAsia"/>
        </w:rPr>
        <w:t>具供应商）、</w:t>
      </w:r>
      <w:r>
        <w:t>Lubrizol</w:t>
      </w:r>
      <w:r>
        <w:rPr>
          <w:rFonts w:hint="eastAsia"/>
        </w:rPr>
        <w:t>以及</w:t>
      </w:r>
      <w:r>
        <w:t>Marmon</w:t>
      </w:r>
      <w:r>
        <w:rPr>
          <w:rFonts w:hint="eastAsia"/>
        </w:rPr>
        <w:t>，</w:t>
      </w:r>
      <w:r>
        <w:rPr>
          <w:rFonts w:hint="eastAsia"/>
        </w:rPr>
        <w:lastRenderedPageBreak/>
        <w:t>这些公司是伯克希尔最</w:t>
      </w:r>
      <w:r>
        <w:rPr>
          <w:rFonts w:ascii="微软雅黑" w:eastAsia="微软雅黑" w:hAnsi="微软雅黑" w:cs="微软雅黑" w:hint="eastAsia"/>
        </w:rPr>
        <w:t>⼤</w:t>
      </w:r>
      <w:r>
        <w:rPr>
          <w:rFonts w:ascii="宋体" w:hAnsi="宋体" w:cs="宋体" w:hint="eastAsia"/>
        </w:rPr>
        <w:t>的五个</w:t>
      </w:r>
      <w:r>
        <w:rPr>
          <w:rFonts w:ascii="微软雅黑" w:eastAsia="微软雅黑" w:hAnsi="微软雅黑" w:cs="微软雅黑" w:hint="eastAsia"/>
        </w:rPr>
        <w:t>⾮</w:t>
      </w:r>
      <w:r>
        <w:rPr>
          <w:rFonts w:ascii="宋体" w:hAnsi="宋体" w:cs="宋体" w:hint="eastAsia"/>
        </w:rPr>
        <w:t>保险企业，</w:t>
      </w:r>
      <w:r>
        <w:rPr>
          <w:rFonts w:hint="eastAsia"/>
        </w:rPr>
        <w:t>在</w:t>
      </w:r>
      <w:r>
        <w:t>2015</w:t>
      </w:r>
      <w:r>
        <w:rPr>
          <w:rFonts w:hint="eastAsia"/>
        </w:rPr>
        <w:t>的收</w:t>
      </w:r>
      <w:r>
        <w:rPr>
          <w:rFonts w:ascii="微软雅黑" w:eastAsia="微软雅黑" w:hAnsi="微软雅黑" w:cs="微软雅黑" w:hint="eastAsia"/>
        </w:rPr>
        <w:t>⼊</w:t>
      </w:r>
      <w:r>
        <w:rPr>
          <w:rFonts w:ascii="宋体" w:hAnsi="宋体" w:cs="宋体" w:hint="eastAsia"/>
        </w:rPr>
        <w:t>达到</w:t>
      </w:r>
      <w:r>
        <w:t>131</w:t>
      </w:r>
      <w:r>
        <w:rPr>
          <w:rFonts w:hint="eastAsia"/>
        </w:rPr>
        <w:t>亿美元，较</w:t>
      </w:r>
      <w:r>
        <w:t>2014</w:t>
      </w:r>
      <w:r>
        <w:rPr>
          <w:rFonts w:hint="eastAsia"/>
        </w:rPr>
        <w:t>年增加了</w:t>
      </w:r>
      <w:r>
        <w:t>6.5</w:t>
      </w:r>
      <w:r>
        <w:rPr>
          <w:rFonts w:hint="eastAsia"/>
        </w:rPr>
        <w:t>亿美元。</w:t>
      </w:r>
    </w:p>
    <w:p w:rsidR="00FD0B51" w:rsidRDefault="005429E9">
      <w:pPr>
        <w:spacing w:line="360" w:lineRule="auto"/>
        <w:ind w:firstLineChars="200" w:firstLine="420"/>
      </w:pPr>
      <w:r>
        <w:rPr>
          <w:rFonts w:hint="eastAsia"/>
        </w:rPr>
        <w:t>在这五个巨头中，</w:t>
      </w:r>
      <w:r>
        <w:rPr>
          <w:rFonts w:hint="eastAsia"/>
        </w:rPr>
        <w:t>2003</w:t>
      </w:r>
      <w:r>
        <w:rPr>
          <w:rFonts w:hint="eastAsia"/>
        </w:rPr>
        <w:t>年我们只拥有</w:t>
      </w:r>
      <w:r>
        <w:rPr>
          <w:rFonts w:hint="eastAsia"/>
        </w:rPr>
        <w:t>BHE</w:t>
      </w:r>
      <w:r>
        <w:rPr>
          <w:rFonts w:hint="eastAsia"/>
        </w:rPr>
        <w:t>，当时获利</w:t>
      </w:r>
      <w:r>
        <w:rPr>
          <w:rFonts w:hint="eastAsia"/>
        </w:rPr>
        <w:t>3.93</w:t>
      </w:r>
      <w:r>
        <w:rPr>
          <w:rFonts w:hint="eastAsia"/>
        </w:rPr>
        <w:t>亿美元，后来我们相继以全现</w:t>
      </w:r>
      <w:r>
        <w:rPr>
          <w:rFonts w:ascii="微软雅黑" w:eastAsia="微软雅黑" w:hAnsi="微软雅黑" w:cs="微软雅黑" w:hint="eastAsia"/>
        </w:rPr>
        <w:t>⾦</w:t>
      </w:r>
      <w:r>
        <w:rPr>
          <w:rFonts w:ascii="宋体" w:hAnsi="宋体" w:cs="宋体" w:hint="eastAsia"/>
        </w:rPr>
        <w:t>相继购买了剩下</w:t>
      </w:r>
      <w:r>
        <w:t>4</w:t>
      </w:r>
      <w:r>
        <w:rPr>
          <w:rFonts w:hint="eastAsia"/>
        </w:rPr>
        <w:t>个公司中的</w:t>
      </w:r>
      <w:r>
        <w:t>3</w:t>
      </w:r>
      <w:r>
        <w:rPr>
          <w:rFonts w:hint="eastAsia"/>
        </w:rPr>
        <w:t>个，然</w:t>
      </w:r>
      <w:r>
        <w:rPr>
          <w:rFonts w:ascii="微软雅黑" w:eastAsia="微软雅黑" w:hAnsi="微软雅黑" w:cs="微软雅黑" w:hint="eastAsia"/>
        </w:rPr>
        <w:t>⽽</w:t>
      </w:r>
      <w:r>
        <w:rPr>
          <w:rFonts w:ascii="宋体" w:hAnsi="宋体" w:cs="宋体" w:hint="eastAsia"/>
        </w:rPr>
        <w:t>在收购</w:t>
      </w:r>
      <w:r>
        <w:t>BNSF</w:t>
      </w:r>
      <w:r>
        <w:rPr>
          <w:rFonts w:hint="eastAsia"/>
        </w:rPr>
        <w:t>时，</w:t>
      </w:r>
      <w:r>
        <w:t>70%</w:t>
      </w:r>
      <w:r>
        <w:rPr>
          <w:rFonts w:hint="eastAsia"/>
        </w:rPr>
        <w:t>的费</w:t>
      </w:r>
      <w:r>
        <w:rPr>
          <w:rFonts w:ascii="微软雅黑" w:eastAsia="微软雅黑" w:hAnsi="微软雅黑" w:cs="微软雅黑" w:hint="eastAsia"/>
        </w:rPr>
        <w:t>⽤</w:t>
      </w:r>
      <w:r>
        <w:rPr>
          <w:rFonts w:ascii="宋体" w:hAnsi="宋体" w:cs="宋体" w:hint="eastAsia"/>
        </w:rPr>
        <w:t>我们</w:t>
      </w:r>
      <w:r>
        <w:rPr>
          <w:rFonts w:ascii="微软雅黑" w:eastAsia="微软雅黑" w:hAnsi="微软雅黑" w:cs="微软雅黑" w:hint="eastAsia"/>
        </w:rPr>
        <w:t>⽤</w:t>
      </w:r>
      <w:r>
        <w:rPr>
          <w:rFonts w:ascii="宋体" w:hAnsi="宋体" w:cs="宋体" w:hint="eastAsia"/>
        </w:rPr>
        <w:t>现</w:t>
      </w:r>
      <w:r>
        <w:rPr>
          <w:rFonts w:ascii="微软雅黑" w:eastAsia="微软雅黑" w:hAnsi="微软雅黑" w:cs="微软雅黑" w:hint="eastAsia"/>
        </w:rPr>
        <w:t>⾦⽀</w:t>
      </w:r>
      <w:r>
        <w:rPr>
          <w:rFonts w:ascii="宋体" w:hAnsi="宋体" w:cs="宋体" w:hint="eastAsia"/>
        </w:rPr>
        <w:t>付，剩下的发</w:t>
      </w:r>
      <w:r>
        <w:rPr>
          <w:rFonts w:ascii="微软雅黑" w:eastAsia="微软雅黑" w:hAnsi="微软雅黑" w:cs="微软雅黑" w:hint="eastAsia"/>
        </w:rPr>
        <w:t>⾏</w:t>
      </w:r>
      <w:r>
        <w:rPr>
          <w:rFonts w:ascii="宋体" w:hAnsi="宋体" w:cs="宋体" w:hint="eastAsia"/>
        </w:rPr>
        <w:t>伯克希尔股票使盈利数值增长了</w:t>
      </w:r>
      <w:r>
        <w:t>6.1%</w:t>
      </w:r>
      <w:r>
        <w:rPr>
          <w:rFonts w:hint="eastAsia"/>
        </w:rPr>
        <w:t>，我们的</w:t>
      </w:r>
      <w:r>
        <w:rPr>
          <w:rFonts w:ascii="微软雅黑" w:eastAsia="微软雅黑" w:hAnsi="微软雅黑" w:cs="微软雅黑" w:hint="eastAsia"/>
        </w:rPr>
        <w:t>⽬</w:t>
      </w:r>
      <w:r>
        <w:rPr>
          <w:rFonts w:ascii="宋体" w:hAnsi="宋体" w:cs="宋体" w:hint="eastAsia"/>
        </w:rPr>
        <w:t>标不是简单的增加收</w:t>
      </w:r>
      <w:r>
        <w:rPr>
          <w:rFonts w:ascii="微软雅黑" w:eastAsia="微软雅黑" w:hAnsi="微软雅黑" w:cs="微软雅黑" w:hint="eastAsia"/>
        </w:rPr>
        <w:t>⼊</w:t>
      </w:r>
      <w:r>
        <w:rPr>
          <w:rFonts w:ascii="宋体" w:hAnsi="宋体" w:cs="宋体" w:hint="eastAsia"/>
        </w:rPr>
        <w:t>，也要保证我们的股票每股价值增长。</w:t>
      </w:r>
    </w:p>
    <w:p w:rsidR="00FD0B51" w:rsidRDefault="005429E9">
      <w:pPr>
        <w:spacing w:line="360" w:lineRule="auto"/>
        <w:ind w:firstLineChars="200" w:firstLine="420"/>
      </w:pPr>
      <w:r>
        <w:rPr>
          <w:rFonts w:hint="eastAsia"/>
        </w:rPr>
        <w:t>明年，我将要着</w:t>
      </w:r>
      <w:r>
        <w:rPr>
          <w:rFonts w:ascii="微软雅黑" w:eastAsia="微软雅黑" w:hAnsi="微软雅黑" w:cs="微软雅黑" w:hint="eastAsia"/>
        </w:rPr>
        <w:t>⼿</w:t>
      </w:r>
      <w:r>
        <w:rPr>
          <w:rFonts w:ascii="宋体" w:hAnsi="宋体" w:cs="宋体" w:hint="eastAsia"/>
        </w:rPr>
        <w:t>“第六</w:t>
      </w:r>
      <w:r>
        <w:rPr>
          <w:rFonts w:ascii="微软雅黑" w:eastAsia="微软雅黑" w:hAnsi="微软雅黑" w:cs="微软雅黑" w:hint="eastAsia"/>
        </w:rPr>
        <w:t>⼤</w:t>
      </w:r>
      <w:r>
        <w:rPr>
          <w:rFonts w:ascii="宋体" w:hAnsi="宋体" w:cs="宋体" w:hint="eastAsia"/>
        </w:rPr>
        <w:t>发动机”的建设。新的</w:t>
      </w:r>
      <w:r>
        <w:rPr>
          <w:rFonts w:ascii="微软雅黑" w:eastAsia="微软雅黑" w:hAnsi="微软雅黑" w:cs="微软雅黑" w:hint="eastAsia"/>
        </w:rPr>
        <w:t>⼩</w:t>
      </w:r>
      <w:r>
        <w:rPr>
          <w:rFonts w:ascii="宋体" w:hAnsi="宋体" w:cs="宋体" w:hint="eastAsia"/>
        </w:rPr>
        <w:t>伙伴叫</w:t>
      </w:r>
      <w:r>
        <w:t>Precision Castparts Corp</w:t>
      </w:r>
      <w:r>
        <w:rPr>
          <w:rFonts w:hint="eastAsia"/>
        </w:rPr>
        <w:t>（</w:t>
      </w:r>
      <w:r>
        <w:t>PCC</w:t>
      </w:r>
      <w:r>
        <w:rPr>
          <w:rFonts w:hint="eastAsia"/>
        </w:rPr>
        <w:t>），我们在</w:t>
      </w:r>
      <w:r>
        <w:rPr>
          <w:rFonts w:ascii="微软雅黑" w:eastAsia="微软雅黑" w:hAnsi="微软雅黑" w:cs="微软雅黑" w:hint="eastAsia"/>
        </w:rPr>
        <w:t>⼀</w:t>
      </w:r>
      <w:r>
        <w:rPr>
          <w:rFonts w:ascii="宋体" w:hAnsi="宋体" w:cs="宋体" w:hint="eastAsia"/>
        </w:rPr>
        <w:t>个</w:t>
      </w:r>
      <w:r>
        <w:rPr>
          <w:rFonts w:ascii="微软雅黑" w:eastAsia="微软雅黑" w:hAnsi="微软雅黑" w:cs="微软雅黑" w:hint="eastAsia"/>
        </w:rPr>
        <w:t>⽉</w:t>
      </w:r>
      <w:r>
        <w:rPr>
          <w:rFonts w:ascii="宋体" w:hAnsi="宋体" w:cs="宋体" w:hint="eastAsia"/>
        </w:rPr>
        <w:t>前花费</w:t>
      </w:r>
      <w:r>
        <w:t>320</w:t>
      </w:r>
      <w:r>
        <w:rPr>
          <w:rFonts w:hint="eastAsia"/>
        </w:rPr>
        <w:t>亿美元收购了它。</w:t>
      </w:r>
      <w:r>
        <w:t>PCC</w:t>
      </w:r>
      <w:r>
        <w:rPr>
          <w:rFonts w:hint="eastAsia"/>
        </w:rPr>
        <w:t>与伯克希尔模式完美的融合，将</w:t>
      </w:r>
      <w:r>
        <w:rPr>
          <w:rFonts w:ascii="微软雅黑" w:eastAsia="微软雅黑" w:hAnsi="微软雅黑" w:cs="微软雅黑" w:hint="eastAsia"/>
        </w:rPr>
        <w:t>⼤⼤</w:t>
      </w:r>
      <w:r>
        <w:rPr>
          <w:rFonts w:ascii="宋体" w:hAnsi="宋体" w:cs="宋体" w:hint="eastAsia"/>
        </w:rPr>
        <w:t>提</w:t>
      </w:r>
      <w:r>
        <w:rPr>
          <w:rFonts w:ascii="微软雅黑" w:eastAsia="微软雅黑" w:hAnsi="微软雅黑" w:cs="微软雅黑" w:hint="eastAsia"/>
        </w:rPr>
        <w:t>⾼</w:t>
      </w:r>
      <w:r>
        <w:rPr>
          <w:rFonts w:ascii="宋体" w:hAnsi="宋体" w:cs="宋体" w:hint="eastAsia"/>
        </w:rPr>
        <w:t>我们的标准化每股盈利</w:t>
      </w:r>
      <w:r>
        <w:rPr>
          <w:rFonts w:ascii="微软雅黑" w:eastAsia="微软雅黑" w:hAnsi="微软雅黑" w:cs="微软雅黑" w:hint="eastAsia"/>
        </w:rPr>
        <w:t>⽔</w:t>
      </w:r>
      <w:r>
        <w:rPr>
          <w:rFonts w:ascii="宋体" w:hAnsi="宋体" w:cs="宋体" w:hint="eastAsia"/>
        </w:rPr>
        <w:t>平。</w:t>
      </w:r>
    </w:p>
    <w:p w:rsidR="00FD0B51" w:rsidRDefault="005429E9">
      <w:pPr>
        <w:spacing w:line="360" w:lineRule="auto"/>
        <w:ind w:firstLineChars="200" w:firstLine="420"/>
      </w:pPr>
      <w:r>
        <w:rPr>
          <w:rFonts w:hint="eastAsia"/>
        </w:rPr>
        <w:t>在</w:t>
      </w:r>
      <w:r>
        <w:rPr>
          <w:rFonts w:ascii="微软雅黑" w:eastAsia="微软雅黑" w:hAnsi="微软雅黑" w:cs="微软雅黑" w:hint="eastAsia"/>
        </w:rPr>
        <w:t>⾸</w:t>
      </w:r>
      <w:r>
        <w:rPr>
          <w:rFonts w:ascii="宋体" w:hAnsi="宋体" w:cs="宋体" w:hint="eastAsia"/>
        </w:rPr>
        <w:t>席执</w:t>
      </w:r>
      <w:r>
        <w:rPr>
          <w:rFonts w:ascii="微软雅黑" w:eastAsia="微软雅黑" w:hAnsi="微软雅黑" w:cs="微软雅黑" w:hint="eastAsia"/>
        </w:rPr>
        <w:t>⾏</w:t>
      </w:r>
      <w:r>
        <w:rPr>
          <w:rFonts w:ascii="宋体" w:hAnsi="宋体" w:cs="宋体" w:hint="eastAsia"/>
        </w:rPr>
        <w:t>官马克·多尼根多带领下，</w:t>
      </w:r>
      <w:r>
        <w:t>PCC</w:t>
      </w:r>
      <w:r>
        <w:rPr>
          <w:rFonts w:hint="eastAsia"/>
        </w:rPr>
        <w:t>已经成为航空零部件的世界顶级供应商（供应当中</w:t>
      </w:r>
      <w:r>
        <w:rPr>
          <w:rFonts w:ascii="微软雅黑" w:eastAsia="微软雅黑" w:hAnsi="微软雅黑" w:cs="微软雅黑" w:hint="eastAsia"/>
        </w:rPr>
        <w:t>⼤</w:t>
      </w:r>
      <w:r>
        <w:rPr>
          <w:rFonts w:ascii="宋体" w:hAnsi="宋体" w:cs="宋体" w:hint="eastAsia"/>
        </w:rPr>
        <w:t>多数会是原装设备，但是备件对于公司来说也很重要）。</w:t>
      </w:r>
      <w:r>
        <w:rPr>
          <w:rFonts w:hint="eastAsia"/>
        </w:rPr>
        <w:t>马克的成就让我想起了雅各布·哈帕兹（</w:t>
      </w:r>
      <w:r>
        <w:t>Jacob Harpaz</w:t>
      </w:r>
      <w:r>
        <w:rPr>
          <w:rFonts w:hint="eastAsia"/>
        </w:rPr>
        <w:t>）在</w:t>
      </w:r>
      <w:r>
        <w:t>IMC</w:t>
      </w:r>
      <w:r>
        <w:rPr>
          <w:rFonts w:hint="eastAsia"/>
        </w:rPr>
        <w:t>中展</w:t>
      </w:r>
      <w:r>
        <w:rPr>
          <w:rFonts w:ascii="微软雅黑" w:eastAsia="微软雅黑" w:hAnsi="微软雅黑" w:cs="微软雅黑" w:hint="eastAsia"/>
        </w:rPr>
        <w:t>⽰</w:t>
      </w:r>
      <w:r>
        <w:rPr>
          <w:rFonts w:ascii="宋体" w:hAnsi="宋体" w:cs="宋体" w:hint="eastAsia"/>
        </w:rPr>
        <w:t>的法宝，</w:t>
      </w:r>
      <w:r>
        <w:rPr>
          <w:rFonts w:hint="eastAsia"/>
        </w:rPr>
        <w:t>两名男</w:t>
      </w:r>
      <w:r>
        <w:rPr>
          <w:rFonts w:ascii="微软雅黑" w:eastAsia="微软雅黑" w:hAnsi="微软雅黑" w:cs="微软雅黑" w:hint="eastAsia"/>
        </w:rPr>
        <w:t>⼦</w:t>
      </w:r>
      <w:r>
        <w:rPr>
          <w:rFonts w:ascii="宋体" w:hAnsi="宋体" w:cs="宋体" w:hint="eastAsia"/>
        </w:rPr>
        <w:t>变换着很普通的材料，却</w:t>
      </w:r>
      <w:r>
        <w:rPr>
          <w:rFonts w:ascii="微软雅黑" w:eastAsia="微软雅黑" w:hAnsi="微软雅黑" w:cs="微软雅黑" w:hint="eastAsia"/>
        </w:rPr>
        <w:t>⽤</w:t>
      </w:r>
      <w:r>
        <w:rPr>
          <w:rFonts w:ascii="宋体" w:hAnsi="宋体" w:cs="宋体" w:hint="eastAsia"/>
        </w:rPr>
        <w:t>在各</w:t>
      </w:r>
      <w:r>
        <w:rPr>
          <w:rFonts w:ascii="微软雅黑" w:eastAsia="微软雅黑" w:hAnsi="微软雅黑" w:cs="微软雅黑" w:hint="eastAsia"/>
        </w:rPr>
        <w:t>⼤⼚</w:t>
      </w:r>
      <w:r>
        <w:rPr>
          <w:rFonts w:ascii="宋体" w:hAnsi="宋体" w:cs="宋体" w:hint="eastAsia"/>
        </w:rPr>
        <w:t>商不平凡的产品中，每</w:t>
      </w:r>
      <w:r>
        <w:rPr>
          <w:rFonts w:ascii="微软雅黑" w:eastAsia="微软雅黑" w:hAnsi="微软雅黑" w:cs="微软雅黑" w:hint="eastAsia"/>
        </w:rPr>
        <w:t>⼀</w:t>
      </w:r>
      <w:r>
        <w:rPr>
          <w:rFonts w:hint="eastAsia"/>
        </w:rPr>
        <w:t>个产品都是马克</w:t>
      </w:r>
      <w:r>
        <w:rPr>
          <w:rFonts w:ascii="微软雅黑" w:eastAsia="微软雅黑" w:hAnsi="微软雅黑" w:cs="微软雅黑" w:hint="eastAsia"/>
        </w:rPr>
        <w:t>⼿</w:t>
      </w:r>
      <w:r>
        <w:rPr>
          <w:rFonts w:ascii="宋体" w:hAnsi="宋体" w:cs="宋体" w:hint="eastAsia"/>
        </w:rPr>
        <w:t>下的奇迹。</w:t>
      </w:r>
    </w:p>
    <w:p w:rsidR="00FD0B51" w:rsidRDefault="005429E9">
      <w:pPr>
        <w:spacing w:line="360" w:lineRule="auto"/>
        <w:ind w:firstLineChars="200" w:firstLine="420"/>
      </w:pPr>
      <w:r>
        <w:rPr>
          <w:rFonts w:hint="eastAsia"/>
        </w:rPr>
        <w:t>经过多年的合同交付，</w:t>
      </w:r>
      <w:r>
        <w:t>PCC</w:t>
      </w:r>
      <w:r>
        <w:rPr>
          <w:rFonts w:hint="eastAsia"/>
        </w:rPr>
        <w:t>的产品</w:t>
      </w:r>
      <w:r>
        <w:rPr>
          <w:rFonts w:ascii="微软雅黑" w:eastAsia="微软雅黑" w:hAnsi="微软雅黑" w:cs="微软雅黑" w:hint="eastAsia"/>
        </w:rPr>
        <w:t>⼤</w:t>
      </w:r>
      <w:r>
        <w:rPr>
          <w:rFonts w:ascii="宋体" w:hAnsi="宋体" w:cs="宋体" w:hint="eastAsia"/>
        </w:rPr>
        <w:t>都是</w:t>
      </w:r>
      <w:r>
        <w:rPr>
          <w:rFonts w:ascii="微软雅黑" w:eastAsia="微软雅黑" w:hAnsi="微软雅黑" w:cs="微软雅黑" w:hint="eastAsia"/>
        </w:rPr>
        <w:t>⼤</w:t>
      </w:r>
      <w:r>
        <w:rPr>
          <w:rFonts w:ascii="宋体" w:hAnsi="宋体" w:cs="宋体" w:hint="eastAsia"/>
        </w:rPr>
        <w:t>型飞机中的关键部件，</w:t>
      </w:r>
      <w:r>
        <w:t>13</w:t>
      </w:r>
      <w:r>
        <w:rPr>
          <w:rFonts w:hint="eastAsia"/>
        </w:rPr>
        <w:t>个国家的</w:t>
      </w:r>
      <w:r>
        <w:t>162</w:t>
      </w:r>
      <w:r>
        <w:rPr>
          <w:rFonts w:hint="eastAsia"/>
        </w:rPr>
        <w:t>个</w:t>
      </w:r>
      <w:r>
        <w:rPr>
          <w:rFonts w:ascii="微软雅黑" w:eastAsia="微软雅黑" w:hAnsi="微软雅黑" w:cs="微软雅黑" w:hint="eastAsia"/>
        </w:rPr>
        <w:t>⼯⼚⾥</w:t>
      </w:r>
      <w:r>
        <w:rPr>
          <w:rFonts w:ascii="宋体" w:hAnsi="宋体" w:cs="宋体" w:hint="eastAsia"/>
        </w:rPr>
        <w:t>，有</w:t>
      </w:r>
      <w:r>
        <w:t>30466</w:t>
      </w:r>
      <w:r>
        <w:rPr>
          <w:rFonts w:hint="eastAsia"/>
        </w:rPr>
        <w:t>名各</w:t>
      </w:r>
      <w:r>
        <w:rPr>
          <w:rFonts w:ascii="微软雅黑" w:eastAsia="微软雅黑" w:hAnsi="微软雅黑" w:cs="微软雅黑" w:hint="eastAsia"/>
        </w:rPr>
        <w:t>⾏</w:t>
      </w:r>
      <w:r>
        <w:rPr>
          <w:rFonts w:ascii="宋体" w:hAnsi="宋体" w:cs="宋体" w:hint="eastAsia"/>
        </w:rPr>
        <w:t>各业员</w:t>
      </w:r>
      <w:r>
        <w:rPr>
          <w:rFonts w:ascii="微软雅黑" w:eastAsia="微软雅黑" w:hAnsi="微软雅黑" w:cs="微软雅黑" w:hint="eastAsia"/>
        </w:rPr>
        <w:t>⼯</w:t>
      </w:r>
      <w:r>
        <w:rPr>
          <w:rFonts w:ascii="宋体" w:hAnsi="宋体" w:cs="宋体" w:hint="eastAsia"/>
        </w:rPr>
        <w:t>为公司服务。马克在构建</w:t>
      </w:r>
      <w:r>
        <w:rPr>
          <w:rFonts w:ascii="微软雅黑" w:eastAsia="微软雅黑" w:hAnsi="微软雅黑" w:cs="微软雅黑" w:hint="eastAsia"/>
        </w:rPr>
        <w:t>⾃⼰</w:t>
      </w:r>
      <w:r>
        <w:rPr>
          <w:rFonts w:ascii="宋体" w:hAnsi="宋体" w:cs="宋体" w:hint="eastAsia"/>
        </w:rPr>
        <w:t>的商</w:t>
      </w:r>
      <w:r>
        <w:rPr>
          <w:rFonts w:hint="eastAsia"/>
        </w:rPr>
        <w:t>业帝国时，做了很多收购，将来会有更多，我们期待着伯克希尔加</w:t>
      </w:r>
      <w:r>
        <w:rPr>
          <w:rFonts w:ascii="微软雅黑" w:eastAsia="微软雅黑" w:hAnsi="微软雅黑" w:cs="微软雅黑" w:hint="eastAsia"/>
        </w:rPr>
        <w:t>⼊</w:t>
      </w:r>
      <w:r>
        <w:rPr>
          <w:rFonts w:ascii="宋体" w:hAnsi="宋体" w:cs="宋体" w:hint="eastAsia"/>
        </w:rPr>
        <w:t>后他的举</w:t>
      </w:r>
      <w:r>
        <w:rPr>
          <w:rFonts w:hint="eastAsia"/>
        </w:rPr>
        <w:t>措。</w:t>
      </w:r>
    </w:p>
    <w:p w:rsidR="00FD0B51" w:rsidRDefault="005429E9">
      <w:pPr>
        <w:spacing w:line="360" w:lineRule="auto"/>
        <w:ind w:firstLineChars="200" w:firstLine="420"/>
      </w:pPr>
      <w:r>
        <w:rPr>
          <w:rFonts w:hint="eastAsia"/>
        </w:rPr>
        <w:t>个</w:t>
      </w:r>
      <w:r>
        <w:rPr>
          <w:rFonts w:ascii="微软雅黑" w:eastAsia="微软雅黑" w:hAnsi="微软雅黑" w:cs="微软雅黑" w:hint="eastAsia"/>
        </w:rPr>
        <w:t>⼈</w:t>
      </w:r>
      <w:r>
        <w:rPr>
          <w:rFonts w:ascii="宋体" w:hAnsi="宋体" w:cs="宋体" w:hint="eastAsia"/>
        </w:rPr>
        <w:t>致谢：收购</w:t>
      </w:r>
      <w:r>
        <w:t>PCC</w:t>
      </w:r>
      <w:r>
        <w:rPr>
          <w:rFonts w:hint="eastAsia"/>
        </w:rPr>
        <w:t>如果没有托德·库姆斯（</w:t>
      </w:r>
      <w:r>
        <w:t>Todd Combs</w:t>
      </w:r>
      <w:r>
        <w:rPr>
          <w:rFonts w:hint="eastAsia"/>
        </w:rPr>
        <w:t>，伯克希尔</w:t>
      </w:r>
      <w:r>
        <w:rPr>
          <w:rFonts w:ascii="微软雅黑" w:eastAsia="微软雅黑" w:hAnsi="微软雅黑" w:cs="微软雅黑" w:hint="eastAsia"/>
        </w:rPr>
        <w:t>⾼</w:t>
      </w:r>
      <w:r>
        <w:rPr>
          <w:rFonts w:ascii="宋体" w:hAnsi="宋体" w:cs="宋体" w:hint="eastAsia"/>
        </w:rPr>
        <w:t>管）</w:t>
      </w:r>
      <w:r>
        <w:rPr>
          <w:rFonts w:hint="eastAsia"/>
        </w:rPr>
        <w:t>的投</w:t>
      </w:r>
      <w:r>
        <w:rPr>
          <w:rFonts w:ascii="微软雅黑" w:eastAsia="微软雅黑" w:hAnsi="微软雅黑" w:cs="微软雅黑" w:hint="eastAsia"/>
        </w:rPr>
        <w:t>⼊</w:t>
      </w:r>
      <w:r>
        <w:rPr>
          <w:rFonts w:ascii="宋体" w:hAnsi="宋体" w:cs="宋体" w:hint="eastAsia"/>
        </w:rPr>
        <w:t>和帮助是</w:t>
      </w:r>
      <w:r>
        <w:rPr>
          <w:rFonts w:ascii="微软雅黑" w:eastAsia="微软雅黑" w:hAnsi="微软雅黑" w:cs="微软雅黑" w:hint="eastAsia"/>
        </w:rPr>
        <w:t>⽆</w:t>
      </w:r>
      <w:r>
        <w:rPr>
          <w:rFonts w:ascii="宋体" w:hAnsi="宋体" w:cs="宋体" w:hint="eastAsia"/>
        </w:rPr>
        <w:t>法成功的，他在数年前将这家公司带到了我的视野中，并且</w:t>
      </w:r>
      <w:r>
        <w:rPr>
          <w:rFonts w:ascii="微软雅黑" w:eastAsia="微软雅黑" w:hAnsi="微软雅黑" w:cs="微软雅黑" w:hint="eastAsia"/>
        </w:rPr>
        <w:t>⼀</w:t>
      </w:r>
      <w:r>
        <w:rPr>
          <w:rFonts w:ascii="宋体" w:hAnsi="宋体" w:cs="宋体" w:hint="eastAsia"/>
        </w:rPr>
        <w:t>直告诉我这个</w:t>
      </w:r>
      <w:r>
        <w:rPr>
          <w:rFonts w:ascii="微软雅黑" w:eastAsia="微软雅黑" w:hAnsi="微软雅黑" w:cs="微软雅黑" w:hint="eastAsia"/>
        </w:rPr>
        <w:t>⾏</w:t>
      </w:r>
      <w:r>
        <w:rPr>
          <w:rFonts w:ascii="宋体" w:hAnsi="宋体" w:cs="宋体" w:hint="eastAsia"/>
        </w:rPr>
        <w:t>业的窍门以及马克的事情。尽管</w:t>
      </w:r>
      <w:r>
        <w:t>Todd</w:t>
      </w:r>
      <w:r>
        <w:rPr>
          <w:rFonts w:hint="eastAsia"/>
        </w:rPr>
        <w:t>和泰德·威斯勒（</w:t>
      </w:r>
      <w:r>
        <w:t>TedWeschler</w:t>
      </w:r>
      <w:r>
        <w:rPr>
          <w:rFonts w:hint="eastAsia"/>
        </w:rPr>
        <w:t>，伯克希尔</w:t>
      </w:r>
      <w:r>
        <w:rPr>
          <w:rFonts w:ascii="微软雅黑" w:eastAsia="微软雅黑" w:hAnsi="微软雅黑" w:cs="微软雅黑" w:hint="eastAsia"/>
        </w:rPr>
        <w:t>⾼</w:t>
      </w:r>
      <w:r>
        <w:rPr>
          <w:rFonts w:ascii="宋体" w:hAnsi="宋体" w:cs="宋体" w:hint="eastAsia"/>
        </w:rPr>
        <w:t>管）</w:t>
      </w:r>
      <w:r>
        <w:rPr>
          <w:rFonts w:hint="eastAsia"/>
        </w:rPr>
        <w:t>的主要职责都是投资经理—他们每</w:t>
      </w:r>
      <w:r>
        <w:rPr>
          <w:rFonts w:ascii="微软雅黑" w:eastAsia="微软雅黑" w:hAnsi="微软雅黑" w:cs="微软雅黑" w:hint="eastAsia"/>
        </w:rPr>
        <w:t>⼈</w:t>
      </w:r>
      <w:r>
        <w:rPr>
          <w:rFonts w:ascii="宋体" w:hAnsi="宋体" w:cs="宋体" w:hint="eastAsia"/>
        </w:rPr>
        <w:t>为我们处理着</w:t>
      </w:r>
      <w:r>
        <w:rPr>
          <w:rFonts w:hint="eastAsia"/>
        </w:rPr>
        <w:t>约</w:t>
      </w:r>
      <w:r>
        <w:t>90</w:t>
      </w:r>
      <w:r>
        <w:rPr>
          <w:rFonts w:hint="eastAsia"/>
        </w:rPr>
        <w:t>亿美元的业务—但他们都积极、巧妙地通过各种</w:t>
      </w:r>
      <w:r>
        <w:rPr>
          <w:rFonts w:ascii="微软雅黑" w:eastAsia="微软雅黑" w:hAnsi="微软雅黑" w:cs="微软雅黑" w:hint="eastAsia"/>
        </w:rPr>
        <w:t>⽅</w:t>
      </w:r>
      <w:r>
        <w:rPr>
          <w:rFonts w:ascii="宋体" w:hAnsi="宋体" w:cs="宋体" w:hint="eastAsia"/>
        </w:rPr>
        <w:t>式为伯克希尔增加价值。</w:t>
      </w:r>
      <w:r>
        <w:rPr>
          <w:rFonts w:hint="eastAsia"/>
        </w:rPr>
        <w:t>雇佣这两位是我所做过的最好的决定之</w:t>
      </w:r>
      <w:r>
        <w:rPr>
          <w:rFonts w:ascii="微软雅黑" w:eastAsia="微软雅黑" w:hAnsi="微软雅黑" w:cs="微软雅黑" w:hint="eastAsia"/>
        </w:rPr>
        <w:t>⼀。</w:t>
      </w:r>
    </w:p>
    <w:p w:rsidR="00FD0B51" w:rsidRDefault="005429E9">
      <w:pPr>
        <w:spacing w:line="360" w:lineRule="auto"/>
        <w:ind w:firstLineChars="200" w:firstLine="420"/>
      </w:pPr>
      <w:r>
        <w:t>经过对</w:t>
      </w:r>
      <w:r>
        <w:t xml:space="preserve"> PCC </w:t>
      </w:r>
      <w:r>
        <w:t>的收购，伯克希尔将拥有世界财富</w:t>
      </w:r>
      <w:r>
        <w:t xml:space="preserve"> 500 </w:t>
      </w:r>
      <w:r>
        <w:t>强中的</w:t>
      </w:r>
      <w:r>
        <w:t xml:space="preserve"> 10.25 </w:t>
      </w:r>
      <w:r>
        <w:t>家（我们拥有的</w:t>
      </w:r>
      <w:r>
        <w:t xml:space="preserve"> 27% </w:t>
      </w:r>
      <w:hyperlink r:id="rId159" w:tgtFrame="_blank" w:history="1">
        <w:r>
          <w:rPr>
            <w:rStyle w:val="ab"/>
          </w:rPr>
          <w:t>卡夫</w:t>
        </w:r>
      </w:hyperlink>
      <w:hyperlink r:id="rId160" w:tgtFrame="_blank" w:history="1">
        <w:r>
          <w:rPr>
            <w:rStyle w:val="ab"/>
          </w:rPr>
          <w:t>亨氏</w:t>
        </w:r>
      </w:hyperlink>
      <w:r>
        <w:t>股份就是那</w:t>
      </w:r>
      <w:r>
        <w:t xml:space="preserve"> 1/4</w:t>
      </w:r>
      <w:r>
        <w:t>）。还剩下不到</w:t>
      </w:r>
      <w:r>
        <w:t xml:space="preserve"> 98% </w:t>
      </w:r>
      <w:r>
        <w:t>的美国企业巨头没有给我们打电话。接线员已经就位。（注：巴菲特在这里开了个玩笑）。</w:t>
      </w:r>
    </w:p>
    <w:p w:rsidR="00FD0B51" w:rsidRDefault="005429E9">
      <w:pPr>
        <w:spacing w:line="360" w:lineRule="auto"/>
        <w:ind w:firstLineChars="200" w:firstLine="420"/>
      </w:pPr>
      <w:r>
        <w:lastRenderedPageBreak/>
        <w:t>我们的非保险业务公司在去年为我们创造了</w:t>
      </w:r>
      <w:r>
        <w:t xml:space="preserve"> 57 </w:t>
      </w:r>
      <w:r>
        <w:t>亿美元的收入，高于</w:t>
      </w:r>
      <w:r>
        <w:t xml:space="preserve"> 2014 </w:t>
      </w:r>
      <w:r>
        <w:t>年的</w:t>
      </w:r>
      <w:r>
        <w:t xml:space="preserve"> 51 </w:t>
      </w:r>
      <w:r>
        <w:t>亿美元。在集团内部，我们有</w:t>
      </w:r>
      <w:r>
        <w:t xml:space="preserve"> 1 </w:t>
      </w:r>
      <w:r>
        <w:t>家公司去年盈利超过</w:t>
      </w:r>
      <w:r>
        <w:t xml:space="preserve"> 7 </w:t>
      </w:r>
      <w:r>
        <w:t>亿美元，</w:t>
      </w:r>
      <w:r>
        <w:t xml:space="preserve">2 </w:t>
      </w:r>
      <w:r>
        <w:t>家盈利在</w:t>
      </w:r>
      <w:r>
        <w:t xml:space="preserve"> 4 </w:t>
      </w:r>
      <w:r>
        <w:t>亿</w:t>
      </w:r>
      <w:r>
        <w:t xml:space="preserve"> - 7 </w:t>
      </w:r>
      <w:r>
        <w:t>亿美元之间，</w:t>
      </w:r>
      <w:r>
        <w:t xml:space="preserve">7 </w:t>
      </w:r>
      <w:r>
        <w:t>家盈利在</w:t>
      </w:r>
      <w:r>
        <w:t xml:space="preserve"> 2.5 </w:t>
      </w:r>
      <w:r>
        <w:t>亿</w:t>
      </w:r>
      <w:r>
        <w:t xml:space="preserve"> - 4 </w:t>
      </w:r>
      <w:r>
        <w:t>亿美元之间，</w:t>
      </w:r>
      <w:r>
        <w:t xml:space="preserve">11 </w:t>
      </w:r>
      <w:r>
        <w:t>家盈利在</w:t>
      </w:r>
      <w:r>
        <w:t xml:space="preserve"> 5000 </w:t>
      </w:r>
      <w:r>
        <w:t>万到</w:t>
      </w:r>
      <w:r>
        <w:t xml:space="preserve"> 1 </w:t>
      </w:r>
      <w:r>
        <w:t>亿美元之间。我们爱死他们了：这个系列的公司不管在数量上还是在盈利上都会随着时间逐渐增长。</w:t>
      </w:r>
    </w:p>
    <w:p w:rsidR="00FD0B51" w:rsidRDefault="005429E9">
      <w:pPr>
        <w:spacing w:line="360" w:lineRule="auto"/>
        <w:ind w:firstLineChars="200" w:firstLine="420"/>
      </w:pPr>
      <w:r>
        <w:t>当你听到有人谈论美国摇摇欲坠的基础设施建设，放心，他们谈论的并不是伯克希尔。我们在去年投资了</w:t>
      </w:r>
      <w:r>
        <w:t xml:space="preserve"> 160 </w:t>
      </w:r>
      <w:r>
        <w:t>亿美元的资产、厂房和设备，</w:t>
      </w:r>
      <w:r>
        <w:t xml:space="preserve">86% </w:t>
      </w:r>
      <w:r>
        <w:t>都建设在美国。</w:t>
      </w:r>
    </w:p>
    <w:p w:rsidR="00FD0B51" w:rsidRDefault="005429E9">
      <w:pPr>
        <w:spacing w:line="360" w:lineRule="auto"/>
        <w:ind w:firstLineChars="200" w:firstLine="420"/>
      </w:pPr>
      <w:r>
        <w:t>我在早些时候告诉过你们</w:t>
      </w:r>
      <w:r>
        <w:t xml:space="preserve"> BNSF </w:t>
      </w:r>
      <w:r>
        <w:t>在</w:t>
      </w:r>
      <w:r>
        <w:t xml:space="preserve"> 2015 </w:t>
      </w:r>
      <w:r>
        <w:t>年的资本支出记录。在每一年的末尾，我们的铁路设施建设较</w:t>
      </w:r>
      <w:r>
        <w:t xml:space="preserve"> 1 </w:t>
      </w:r>
      <w:r>
        <w:t>年或是更早之前都会有提升。</w:t>
      </w:r>
    </w:p>
    <w:p w:rsidR="00FD0B51" w:rsidRDefault="005429E9">
      <w:pPr>
        <w:spacing w:line="360" w:lineRule="auto"/>
        <w:ind w:firstLineChars="200" w:firstLine="420"/>
      </w:pPr>
      <w:r>
        <w:t xml:space="preserve">BHE </w:t>
      </w:r>
      <w:r>
        <w:t>有着相同的故事。这家公司投资了</w:t>
      </w:r>
      <w:r>
        <w:t xml:space="preserve"> 160 </w:t>
      </w:r>
      <w:r>
        <w:t>亿美元到</w:t>
      </w:r>
      <w:hyperlink r:id="rId161" w:tgtFrame="_blank" w:history="1">
        <w:r>
          <w:rPr>
            <w:rStyle w:val="ab"/>
          </w:rPr>
          <w:t>可再生能源</w:t>
        </w:r>
      </w:hyperlink>
      <w:r>
        <w:t>事业里，并且现在拥有着国家</w:t>
      </w:r>
      <w:r>
        <w:t xml:space="preserve"> 7% </w:t>
      </w:r>
      <w:r>
        <w:t>的风能发电和</w:t>
      </w:r>
      <w:r>
        <w:t xml:space="preserve"> 6% </w:t>
      </w:r>
      <w:r>
        <w:t>的太阳能发电。事实上，我们的公用事业所拥有并且运作的</w:t>
      </w:r>
      <w:r>
        <w:t xml:space="preserve"> 4423 </w:t>
      </w:r>
      <w:r>
        <w:t>兆瓦的风力发电是第二名的</w:t>
      </w:r>
      <w:r>
        <w:t xml:space="preserve"> 6 </w:t>
      </w:r>
      <w:r>
        <w:t>倍。</w:t>
      </w:r>
    </w:p>
    <w:p w:rsidR="00FD0B51" w:rsidRDefault="005429E9">
      <w:pPr>
        <w:spacing w:line="360" w:lineRule="auto"/>
        <w:ind w:firstLineChars="200" w:firstLine="420"/>
      </w:pPr>
      <w:r>
        <w:t>还没完。去年，</w:t>
      </w:r>
      <w:r>
        <w:t xml:space="preserve">BHE </w:t>
      </w:r>
      <w:r>
        <w:t>在巴黎气候大会上，为支持未来可再生能源的发展做出了重大承诺。我们履行这些承诺有着重大的意义，不仅仅是为了环境也是为了伯克希尔的理念。</w:t>
      </w:r>
    </w:p>
    <w:p w:rsidR="00FD0B51" w:rsidRDefault="005429E9">
      <w:pPr>
        <w:spacing w:line="360" w:lineRule="auto"/>
        <w:ind w:firstLineChars="200" w:firstLine="420"/>
      </w:pPr>
      <w:r>
        <w:t>伯克希尔庞大的保险业务在</w:t>
      </w:r>
      <w:r>
        <w:t xml:space="preserve"> 2015 </w:t>
      </w:r>
      <w:r>
        <w:t>年完成了承保盈利连续</w:t>
      </w:r>
      <w:r>
        <w:t xml:space="preserve"> 13 </w:t>
      </w:r>
      <w:r>
        <w:t>年增长。这些年里，那些不属于我们、但我们可以将其用于为伯克希尔的盈利投资的流动资金</w:t>
      </w:r>
      <w:r>
        <w:t>—</w:t>
      </w:r>
      <w:r>
        <w:t>从</w:t>
      </w:r>
      <w:r>
        <w:t xml:space="preserve"> 410 </w:t>
      </w:r>
      <w:r>
        <w:t>亿美元增长到了</w:t>
      </w:r>
      <w:r>
        <w:t xml:space="preserve"> 880 </w:t>
      </w:r>
      <w:r>
        <w:t>亿美元。虽然，我们的流动资金在收入和规模上并没有反映在伯克希尔的盈利上，但浮存金产生了庞大的投资收益，因为它允许我们持有资产。</w:t>
      </w:r>
    </w:p>
    <w:p w:rsidR="00FD0B51" w:rsidRDefault="005429E9">
      <w:pPr>
        <w:spacing w:line="360" w:lineRule="auto"/>
        <w:ind w:firstLineChars="200" w:firstLine="420"/>
      </w:pPr>
      <w:r>
        <w:t>同时，我们的承保盈利在</w:t>
      </w:r>
      <w:r>
        <w:t xml:space="preserve"> 13 </w:t>
      </w:r>
      <w:r>
        <w:t>年里达到了总计</w:t>
      </w:r>
      <w:r>
        <w:t xml:space="preserve"> 260 </w:t>
      </w:r>
      <w:r>
        <w:t>亿美元，包含着</w:t>
      </w:r>
      <w:r>
        <w:t xml:space="preserve"> 2015 </w:t>
      </w:r>
      <w:r>
        <w:t>年盈利的</w:t>
      </w:r>
      <w:r>
        <w:t xml:space="preserve"> 18 </w:t>
      </w:r>
      <w:r>
        <w:t>亿美元。毋庸置疑，伯克希尔最大的未登记的财富存在于保险业之中。我们用了</w:t>
      </w:r>
      <w:r>
        <w:t xml:space="preserve"> 48 </w:t>
      </w:r>
      <w:r>
        <w:t>年时间来创建一个无法被替代的多维的经营方式。</w:t>
      </w:r>
    </w:p>
    <w:p w:rsidR="00FD0B51" w:rsidRDefault="005429E9">
      <w:pPr>
        <w:spacing w:line="360" w:lineRule="auto"/>
        <w:ind w:firstLineChars="200" w:firstLine="420"/>
      </w:pPr>
      <w:r>
        <w:t>在查理和我寻找新的收购对象的时候，我们的很多子公司都在进行补强收购。去年我们进行了</w:t>
      </w:r>
      <w:r>
        <w:t xml:space="preserve"> 29 </w:t>
      </w:r>
      <w:r>
        <w:t>项补强，计划总耗资为</w:t>
      </w:r>
      <w:r>
        <w:t xml:space="preserve"> 6.34 </w:t>
      </w:r>
      <w:r>
        <w:t>亿美元，购买价格从</w:t>
      </w:r>
      <w:r>
        <w:t xml:space="preserve"> 30 </w:t>
      </w:r>
      <w:r>
        <w:t>万美元到</w:t>
      </w:r>
      <w:r>
        <w:t xml:space="preserve"> 1.43 </w:t>
      </w:r>
      <w:r>
        <w:t>亿美元不等。</w:t>
      </w:r>
    </w:p>
    <w:p w:rsidR="00FD0B51" w:rsidRDefault="005429E9">
      <w:pPr>
        <w:spacing w:line="360" w:lineRule="auto"/>
        <w:ind w:firstLineChars="200" w:firstLine="420"/>
      </w:pPr>
      <w:r>
        <w:t>查理和我都鼓励补强，如果他们定价合理。（大部分交易报出的价格显然不合理。）这些收购都将资本配置在由我们的经理管理的符合我们现有商业模式的运营中。这意味着，工作没有增加，但伯克希尔的盈利更多了，这种结合我们发现非常有吸引力。我们在未来会做更多的补强性交易。</w:t>
      </w:r>
    </w:p>
    <w:p w:rsidR="00FD0B51" w:rsidRDefault="005429E9">
      <w:pPr>
        <w:spacing w:line="360" w:lineRule="auto"/>
        <w:ind w:firstLineChars="200" w:firstLine="420"/>
      </w:pPr>
      <w:r>
        <w:t>在去年我们的亨氏与</w:t>
      </w:r>
      <w:r>
        <w:t xml:space="preserve"> Jorge Paulo Lemann </w:t>
      </w:r>
      <w:r>
        <w:t>，</w:t>
      </w:r>
      <w:r>
        <w:t xml:space="preserve">Alex Behring </w:t>
      </w:r>
      <w:r>
        <w:t>和</w:t>
      </w:r>
      <w:r>
        <w:t xml:space="preserve"> Bernardo Hees </w:t>
      </w:r>
      <w:r>
        <w:t>都通过与卡夫的合并使其规模增加了</w:t>
      </w:r>
      <w:r>
        <w:t xml:space="preserve"> 1 </w:t>
      </w:r>
      <w:r>
        <w:t>倍还多。在这笔交易之前，我们花费了</w:t>
      </w:r>
      <w:r>
        <w:t xml:space="preserve"> 42.5 </w:t>
      </w:r>
      <w:r>
        <w:t>亿美元购买亨氏的</w:t>
      </w:r>
      <w:r>
        <w:t xml:space="preserve"> 53% </w:t>
      </w:r>
      <w:r>
        <w:t>股份。现在，我们拥有</w:t>
      </w:r>
      <w:r>
        <w:t xml:space="preserve"> 3.254 </w:t>
      </w:r>
      <w:r>
        <w:t>亿股卡夫亨氏股份（约</w:t>
      </w:r>
      <w:r>
        <w:t xml:space="preserve"> 27%</w:t>
      </w:r>
      <w:r>
        <w:t>），成本为</w:t>
      </w:r>
      <w:r>
        <w:t xml:space="preserve"> 98 </w:t>
      </w:r>
      <w:r>
        <w:t>亿美</w:t>
      </w:r>
      <w:r>
        <w:lastRenderedPageBreak/>
        <w:t>元。新公司每年有着</w:t>
      </w:r>
      <w:r>
        <w:t xml:space="preserve"> 270 </w:t>
      </w:r>
      <w:r>
        <w:t>亿美元的销售额，可以为你提供亨氏番茄酱或者芥末，来搭配你的来自卡夫的奥斯卡梅耶热狗。再加上一个</w:t>
      </w:r>
      <w:hyperlink r:id="rId162" w:tgtFrame="_blank" w:history="1">
        <w:r>
          <w:rPr>
            <w:rStyle w:val="ab"/>
          </w:rPr>
          <w:t>可口可乐</w:t>
        </w:r>
      </w:hyperlink>
      <w:r>
        <w:t>，你就将享受到我最喜欢的一顿饭了（我们会在每年的大会上带上奥斯卡梅耶的热狗车</w:t>
      </w:r>
      <w:r>
        <w:t>——</w:t>
      </w:r>
      <w:r>
        <w:t>带上你的孩子一起来。）</w:t>
      </w:r>
    </w:p>
    <w:p w:rsidR="00FD0B51" w:rsidRDefault="005429E9">
      <w:pPr>
        <w:spacing w:line="360" w:lineRule="auto"/>
        <w:ind w:firstLineChars="200" w:firstLine="420"/>
      </w:pPr>
      <w:r>
        <w:t>尽管我们并没有出售卡夫亨氏的股票，</w:t>
      </w:r>
      <w:r>
        <w:t>“GAAP”</w:t>
      </w:r>
      <w:r>
        <w:t>（一般公认会计原则）要求我们记录下我们在这场合并上投资的</w:t>
      </w:r>
      <w:r>
        <w:t xml:space="preserve"> 68 </w:t>
      </w:r>
      <w:r>
        <w:t>亿美元的账单。这就使得我们控股的卡夫亨氏在我们资产负债表上显示出的价值高于我们的成本数十亿以上，却比市场价值要低，这样的结果只有一个会计会喜爱。</w:t>
      </w:r>
    </w:p>
    <w:p w:rsidR="00FD0B51" w:rsidRDefault="005429E9">
      <w:pPr>
        <w:spacing w:line="360" w:lineRule="auto"/>
        <w:ind w:firstLineChars="200" w:firstLine="420"/>
      </w:pPr>
      <w:r>
        <w:t>伯克希尔还拥有着卡夫亨氏的优先股，每年支付我们</w:t>
      </w:r>
      <w:r>
        <w:t xml:space="preserve"> 7.2 </w:t>
      </w:r>
      <w:r>
        <w:t>亿美元，并且还有</w:t>
      </w:r>
      <w:r>
        <w:t xml:space="preserve"> 7.7 </w:t>
      </w:r>
      <w:r>
        <w:t>亿美元在我们资产负债表上。卡夫亨氏几乎肯定会在六月以</w:t>
      </w:r>
      <w:r>
        <w:t xml:space="preserve"> 83.2 </w:t>
      </w:r>
      <w:r>
        <w:t>亿美元赎回优先股（最早的可选日期），这对于卡夫亨氏来说将会是一个好消息，但对于伯克希尔来说就是个坏消息了。</w:t>
      </w:r>
    </w:p>
    <w:p w:rsidR="00FD0B51" w:rsidRDefault="005429E9">
      <w:pPr>
        <w:spacing w:line="360" w:lineRule="auto"/>
        <w:ind w:firstLineChars="200" w:firstLine="420"/>
      </w:pPr>
      <w:r>
        <w:t xml:space="preserve">Jorge Paulo </w:t>
      </w:r>
      <w:r>
        <w:t>和他的同伴是再好不过的合伙人了。我们与他们分享并购的激情，构建和创立更大的企业来满足基本的需求和欲望。我们走着不同的道路，但是追求着同一个目标。</w:t>
      </w:r>
    </w:p>
    <w:p w:rsidR="00FD0B51" w:rsidRDefault="005429E9">
      <w:pPr>
        <w:spacing w:line="360" w:lineRule="auto"/>
        <w:ind w:firstLineChars="200" w:firstLine="420"/>
      </w:pPr>
      <w:r>
        <w:t>他们的方法一直以来都非常的成功，通过并购能够提供减少不必要成本机会，然后迅速地完成工作。他们的行为极大的提升了生产力，这是在过去</w:t>
      </w:r>
      <w:r>
        <w:t xml:space="preserve"> 240 </w:t>
      </w:r>
      <w:r>
        <w:t>年里美国经济增长的最重要的因素。衡量生产力提升的标准是每小时输出更多的需要的商品和服务，如果没有，会经济不可避免地停滞不前。在美国大部分公司里，提升生产力是可能的，这一事实给</w:t>
      </w:r>
      <w:r>
        <w:t xml:space="preserve"> Jorge Paulo </w:t>
      </w:r>
      <w:r>
        <w:t>和他的同伴提供了机会。</w:t>
      </w:r>
    </w:p>
    <w:p w:rsidR="00FD0B51" w:rsidRDefault="005429E9">
      <w:pPr>
        <w:spacing w:line="360" w:lineRule="auto"/>
        <w:ind w:firstLineChars="200" w:firstLine="420"/>
      </w:pPr>
      <w:r>
        <w:t>在伯克希尔，我们也渴望效率并且厌恶官僚主义。为了实现我们的目标，我们遵循并强调避免膨胀，收购像</w:t>
      </w:r>
      <w:r>
        <w:t xml:space="preserve"> PCC </w:t>
      </w:r>
      <w:r>
        <w:t>这样的公司，一直由注意价格和高效的经理来进行。在收购之后，我们的角色就仅仅是创造一个环境，那些</w:t>
      </w:r>
      <w:r>
        <w:t xml:space="preserve"> CEO </w:t>
      </w:r>
      <w:r>
        <w:t>和他们的志趣相投的最终继任者能够在其中最大化他们的管理效率和来自工作的愉悦。（这种不干涉风格，是我从</w:t>
      </w:r>
      <w:r>
        <w:t xml:space="preserve"> Mungerism </w:t>
      </w:r>
      <w:r>
        <w:t>的话中知道的：</w:t>
      </w:r>
      <w:r>
        <w:t>“</w:t>
      </w:r>
      <w:r>
        <w:t>如果你不想让自己生活在痛苦之中，就不要带着改变别人行为方式的目的去结婚。</w:t>
      </w:r>
      <w:r>
        <w:t>”</w:t>
      </w:r>
      <w:r>
        <w:t>）</w:t>
      </w:r>
    </w:p>
    <w:p w:rsidR="00FD0B51" w:rsidRDefault="005429E9">
      <w:pPr>
        <w:spacing w:line="360" w:lineRule="auto"/>
        <w:ind w:firstLineChars="200" w:firstLine="420"/>
      </w:pPr>
      <w:r>
        <w:t>我们将继续以极端分散</w:t>
      </w:r>
      <w:r>
        <w:t>——</w:t>
      </w:r>
      <w:r>
        <w:t>当然，几乎闻所未闻</w:t>
      </w:r>
      <w:r>
        <w:t>——</w:t>
      </w:r>
      <w:r>
        <w:t>的方式来运营伯克希尔。但是我们也会寻找机会，作为一个融资伙伴来和</w:t>
      </w:r>
      <w:r>
        <w:t xml:space="preserve"> Jorge Paulo </w:t>
      </w:r>
      <w:r>
        <w:t>合作，就像他的集团收购了</w:t>
      </w:r>
      <w:r>
        <w:t xml:space="preserve"> Tim Horton’s </w:t>
      </w:r>
      <w:r>
        <w:t>一样，或者作为股权融资伙伴，就像亨氏一样。我们也会偶尔和他人合作，就像我们和</w:t>
      </w:r>
      <w:r>
        <w:t xml:space="preserve"> Berkadia </w:t>
      </w:r>
      <w:r>
        <w:t>成功做过的那样。</w:t>
      </w:r>
    </w:p>
    <w:p w:rsidR="00FD0B51" w:rsidRDefault="005429E9">
      <w:pPr>
        <w:spacing w:line="360" w:lineRule="auto"/>
        <w:ind w:firstLineChars="200" w:firstLine="420"/>
      </w:pPr>
      <w:r>
        <w:t>然而，伯克希尔只会和合伙人做友好的收购。诚然，某些恶意收购是事出有因的：一些</w:t>
      </w:r>
      <w:r>
        <w:t xml:space="preserve"> CEO </w:t>
      </w:r>
      <w:r>
        <w:t>忘记了他们在为哪些股东工作，同时其他的经理也是严重的不称职。不论哪种情况，董事可能会无视问题所在或者只是简单地不情愿对需求做出改变。这时就需要新人了。我们</w:t>
      </w:r>
      <w:r>
        <w:lastRenderedPageBreak/>
        <w:t>会把这些</w:t>
      </w:r>
      <w:r>
        <w:t xml:space="preserve"> “</w:t>
      </w:r>
      <w:r>
        <w:t>机会</w:t>
      </w:r>
      <w:r>
        <w:t xml:space="preserve">” </w:t>
      </w:r>
      <w:r>
        <w:t>留给其他人。在伯克希尔，我们只去欢迎我们的地方。</w:t>
      </w:r>
    </w:p>
    <w:p w:rsidR="00FD0B51" w:rsidRDefault="005429E9">
      <w:pPr>
        <w:spacing w:line="360" w:lineRule="auto"/>
        <w:ind w:firstLineChars="200" w:firstLine="420"/>
      </w:pPr>
      <w:r>
        <w:t>伯克希尔公司去年在它的</w:t>
      </w:r>
      <w:r>
        <w:t xml:space="preserve"> “</w:t>
      </w:r>
      <w:r>
        <w:t>四大</w:t>
      </w:r>
      <w:r>
        <w:t xml:space="preserve">” </w:t>
      </w:r>
      <w:r>
        <w:t>投资</w:t>
      </w:r>
      <w:r>
        <w:t>——</w:t>
      </w:r>
      <w:hyperlink r:id="rId163" w:tgtFrame="_blank" w:history="1">
        <w:r>
          <w:rPr>
            <w:rStyle w:val="ab"/>
          </w:rPr>
          <w:t>美国运通</w:t>
        </w:r>
      </w:hyperlink>
      <w:r>
        <w:t>、</w:t>
      </w:r>
      <w:r>
        <w:t xml:space="preserve"> </w:t>
      </w:r>
      <w:r>
        <w:t>可口可乐、</w:t>
      </w:r>
      <w:hyperlink r:id="rId164" w:tgtFrame="_blank" w:history="1">
        <w:r>
          <w:rPr>
            <w:rStyle w:val="ab"/>
          </w:rPr>
          <w:t>IBM</w:t>
        </w:r>
      </w:hyperlink>
      <w:r>
        <w:t>和富国都增加了所有者权益。我们购入了更多</w:t>
      </w:r>
      <w:r>
        <w:t xml:space="preserve"> IBM </w:t>
      </w:r>
      <w:r>
        <w:t>和富国的股份（到</w:t>
      </w:r>
      <w:r>
        <w:t xml:space="preserve"> 2014 </w:t>
      </w:r>
      <w:r>
        <w:t>年年末我们对</w:t>
      </w:r>
      <w:r>
        <w:t xml:space="preserve"> IBM </w:t>
      </w:r>
      <w:r>
        <w:t>的股权从</w:t>
      </w:r>
      <w:r>
        <w:t xml:space="preserve"> 7.8 % </w:t>
      </w:r>
      <w:r>
        <w:t>增加到</w:t>
      </w:r>
      <w:r>
        <w:t xml:space="preserve"> 8.4%</w:t>
      </w:r>
      <w:r>
        <w:t>，对富国的股权从</w:t>
      </w:r>
      <w:r>
        <w:t xml:space="preserve"> 9.4% </w:t>
      </w:r>
      <w:r>
        <w:t>增加到</w:t>
      </w:r>
      <w:r>
        <w:t xml:space="preserve"> 9.8%</w:t>
      </w:r>
      <w:r>
        <w:t>）。在其他两家公司，可口可乐公司和美国运通，股票回购也提高了我们所有权的百分比。我们在可口可乐公司的股权从</w:t>
      </w:r>
      <w:r>
        <w:t xml:space="preserve"> 9.2% </w:t>
      </w:r>
      <w:r>
        <w:t>增长到</w:t>
      </w:r>
      <w:r>
        <w:t xml:space="preserve"> 9.3%</w:t>
      </w:r>
      <w:r>
        <w:t>，对美国运通的股份从</w:t>
      </w:r>
      <w:r>
        <w:t xml:space="preserve"> 14.8% </w:t>
      </w:r>
      <w:r>
        <w:t>上升到</w:t>
      </w:r>
      <w:r>
        <w:t xml:space="preserve"> 15.6%</w:t>
      </w:r>
      <w:r>
        <w:t>。倘若你觉得这些看似小小的改变并不重要，我们可以做一个算术：伯克希尔在这四家公司的权益总和每增加一个百分点，获得的年收益就会增加</w:t>
      </w:r>
      <w:r>
        <w:t xml:space="preserve"> 5 </w:t>
      </w:r>
      <w:r>
        <w:t>亿美元。</w:t>
      </w:r>
    </w:p>
    <w:p w:rsidR="00FD0B51" w:rsidRDefault="005429E9">
      <w:pPr>
        <w:spacing w:line="360" w:lineRule="auto"/>
        <w:ind w:firstLineChars="200" w:firstLine="420"/>
      </w:pPr>
      <w:r>
        <w:t>这四个投资对象拥有优秀的业务，而且都由那些既有才华又维护股东利益的人员管理。它们带来的有形资产的回报非常可观甚至惊人。在伯克希尔，比起完全拥有一个一般的公司，我们更喜欢拥有优秀公司的某些实质部分，尽管它不受我们控制。正如拥有所有的水钻都不如拥有希望之钻的部分所有权。</w:t>
      </w:r>
    </w:p>
    <w:p w:rsidR="00FD0B51" w:rsidRDefault="005429E9">
      <w:pPr>
        <w:spacing w:line="360" w:lineRule="auto"/>
        <w:ind w:firstLineChars="200" w:firstLine="420"/>
      </w:pPr>
      <w:r>
        <w:t>如果以伯克希尔公司的年终控股来计算，我们在</w:t>
      </w:r>
      <w:r>
        <w:t xml:space="preserve"> “</w:t>
      </w:r>
      <w:r>
        <w:t>四大公司</w:t>
      </w:r>
      <w:r>
        <w:t xml:space="preserve">”2015 </w:t>
      </w:r>
      <w:r>
        <w:t>年的股权收入达</w:t>
      </w:r>
      <w:r>
        <w:t xml:space="preserve"> 47 </w:t>
      </w:r>
      <w:r>
        <w:t>亿美元。然而，在我们向你报告的收益中，我们只计算他们的分红</w:t>
      </w:r>
      <w:r>
        <w:t>——</w:t>
      </w:r>
      <w:r>
        <w:t>去年约</w:t>
      </w:r>
      <w:r>
        <w:t xml:space="preserve"> 18 </w:t>
      </w:r>
      <w:r>
        <w:t>亿美元。但毫无疑问：我们没有报告的这些公司近</w:t>
      </w:r>
      <w:r>
        <w:t xml:space="preserve"> 30 </w:t>
      </w:r>
      <w:r>
        <w:t>亿美元的收入和我们记录下来的部分每一分都有同样的价值。</w:t>
      </w:r>
    </w:p>
    <w:p w:rsidR="00FD0B51" w:rsidRDefault="005429E9">
      <w:pPr>
        <w:spacing w:line="360" w:lineRule="auto"/>
        <w:ind w:firstLineChars="200" w:firstLine="420"/>
      </w:pPr>
      <w:r>
        <w:t>我们的投资对象保留的收入通常用于回购自己的股票</w:t>
      </w:r>
      <w:r>
        <w:t>——</w:t>
      </w:r>
      <w:r>
        <w:t>这是一项增加伯克希尔未来收益的比重，而不需要我们付出一分钱的举动。这些公司留存的收益也用来创造生意机会，通常最后都会发现是有利的。所有这些让我们相信，这四个投资对象每股的收益总体上将随着时间的推移而大幅增长。如果确实有收益，给伯克希尔的股息就会增加，因此，我们未来的资本收益也会增加。</w:t>
      </w:r>
    </w:p>
    <w:p w:rsidR="00FD0B51" w:rsidRDefault="005429E9">
      <w:pPr>
        <w:spacing w:line="360" w:lineRule="auto"/>
        <w:ind w:firstLineChars="200" w:firstLine="420"/>
      </w:pPr>
      <w:r>
        <w:t>相比仅限于收购他们会运作的公司，我们在资本配置上的灵活性</w:t>
      </w:r>
      <w:r>
        <w:t>——</w:t>
      </w:r>
      <w:r>
        <w:t>具体来说，我们被动地在非控制企业上大额投资的意愿</w:t>
      </w:r>
      <w:r>
        <w:t>——</w:t>
      </w:r>
      <w:r>
        <w:t>给了我们很大的优势。伍迪</w:t>
      </w:r>
      <w:r>
        <w:t xml:space="preserve"> · </w:t>
      </w:r>
      <w:r>
        <w:t>艾伦曾说，双性恋的优势在于它让你周六晚上找到约会的机会加倍。以相似的方式</w:t>
      </w:r>
      <w:r>
        <w:t>——</w:t>
      </w:r>
      <w:r>
        <w:t>当然，并不完全一样的方式</w:t>
      </w:r>
      <w:r>
        <w:t>——</w:t>
      </w:r>
      <w:r>
        <w:t>既愿意运作企业，又愿意被动投资的胃口加倍了伯克希尔为其无尽井喷的现金找到明智的使用方式的几率。除此之外，拥有巨额的有价证券组合给我们提供了存在重大收购时可以利用的资金储备。</w:t>
      </w:r>
    </w:p>
    <w:p w:rsidR="00FD0B51" w:rsidRDefault="005429E9">
      <w:pPr>
        <w:spacing w:line="360" w:lineRule="auto"/>
        <w:ind w:firstLineChars="200" w:firstLine="420"/>
      </w:pPr>
      <w:r>
        <w:t>* * * * * * * * * * * *</w:t>
      </w:r>
    </w:p>
    <w:p w:rsidR="00FD0B51" w:rsidRDefault="005429E9">
      <w:pPr>
        <w:spacing w:line="360" w:lineRule="auto"/>
        <w:ind w:firstLineChars="200" w:firstLine="420"/>
      </w:pPr>
      <w:r>
        <w:t>今年是个选举年，候选人们不会停止讨论我们国家的问题（当然，这些问题只有他们能解决）。这种消极宣传的结果是，很多美国人现在认为他们的孩子不能像他们那样生活得好。</w:t>
      </w:r>
    </w:p>
    <w:p w:rsidR="00FD0B51" w:rsidRDefault="005429E9">
      <w:pPr>
        <w:spacing w:line="360" w:lineRule="auto"/>
        <w:ind w:firstLineChars="200" w:firstLine="420"/>
      </w:pPr>
      <w:r>
        <w:lastRenderedPageBreak/>
        <w:t>这种观点大错特错：今天在美国出生的婴儿是历史上最幸运的孩子。</w:t>
      </w:r>
    </w:p>
    <w:p w:rsidR="00FD0B51" w:rsidRDefault="005429E9">
      <w:pPr>
        <w:spacing w:line="360" w:lineRule="auto"/>
        <w:ind w:firstLineChars="200" w:firstLine="420"/>
      </w:pPr>
      <w:r>
        <w:t>美国人现在的人均</w:t>
      </w:r>
      <w:r>
        <w:t xml:space="preserve"> GDP </w:t>
      </w:r>
      <w:r>
        <w:t>为</w:t>
      </w:r>
      <w:r>
        <w:t xml:space="preserve"> 56000 </w:t>
      </w:r>
      <w:r>
        <w:t>美元。就像我去年提到的</w:t>
      </w:r>
      <w:r>
        <w:t>——</w:t>
      </w:r>
      <w:r>
        <w:t>实质上是我出生的那年，</w:t>
      </w:r>
      <w:r>
        <w:t xml:space="preserve">1930 </w:t>
      </w:r>
      <w:r>
        <w:t>年人均</w:t>
      </w:r>
      <w:r>
        <w:t xml:space="preserve"> GDP </w:t>
      </w:r>
      <w:r>
        <w:t>的惊人的六倍，这远远超出了我的父母和他们同时代的人最疯狂的梦想。今天的美国公民不是本质上比以前更聪明，也不是比</w:t>
      </w:r>
      <w:r>
        <w:t xml:space="preserve"> 1930 </w:t>
      </w:r>
      <w:r>
        <w:t>的人更加努力工作。而是工作得更加有效率从而产出更高。这种强力的趋势会确切地延续下去：美国的经济魔力保持良好和活力。</w:t>
      </w:r>
    </w:p>
    <w:p w:rsidR="00FD0B51" w:rsidRDefault="005429E9">
      <w:pPr>
        <w:spacing w:line="360" w:lineRule="auto"/>
        <w:ind w:firstLineChars="200" w:firstLine="420"/>
      </w:pPr>
      <w:r>
        <w:t>一些评论家哀叹我们现在每年</w:t>
      </w:r>
      <w:r>
        <w:t xml:space="preserve"> 2% </w:t>
      </w:r>
      <w:r>
        <w:t>的实际</w:t>
      </w:r>
      <w:r>
        <w:t xml:space="preserve"> GDP </w:t>
      </w:r>
      <w:r>
        <w:t>增长</w:t>
      </w:r>
      <w:r>
        <w:t>——</w:t>
      </w:r>
      <w:r>
        <w:t>是的，我们都希望看到更高的增长率。但是让我们用过分悲观的</w:t>
      </w:r>
      <w:r>
        <w:t xml:space="preserve"> 2% </w:t>
      </w:r>
      <w:r>
        <w:t>的数字做一下简单的数学计算。我们会看到，增长带来了惊人的收益。</w:t>
      </w:r>
    </w:p>
    <w:p w:rsidR="00FD0B51" w:rsidRDefault="005429E9">
      <w:pPr>
        <w:spacing w:line="360" w:lineRule="auto"/>
        <w:ind w:firstLineChars="200" w:firstLine="420"/>
      </w:pPr>
      <w:r>
        <w:t>美国人口每年增长</w:t>
      </w:r>
      <w:r>
        <w:t xml:space="preserve"> 0.8%</w:t>
      </w:r>
      <w:r>
        <w:t>（出生率减死亡率的</w:t>
      </w:r>
      <w:r>
        <w:t xml:space="preserve"> 0.5% </w:t>
      </w:r>
      <w:r>
        <w:t>和净移民率的</w:t>
      </w:r>
      <w:r>
        <w:t xml:space="preserve"> 0.3%</w:t>
      </w:r>
      <w:r>
        <w:t>）。因此</w:t>
      </w:r>
      <w:r>
        <w:t xml:space="preserve"> 2% </w:t>
      </w:r>
      <w:r>
        <w:t>的整体增长产生大约</w:t>
      </w:r>
      <w:r>
        <w:t xml:space="preserve"> 1.2% </w:t>
      </w:r>
      <w:r>
        <w:t>的人均增长。这可能听起来并不令人印象深刻。但对一代人来说，</w:t>
      </w:r>
      <w:r>
        <w:t xml:space="preserve">25 </w:t>
      </w:r>
      <w:r>
        <w:t>年来，这种增长速度会带来</w:t>
      </w:r>
      <w:r>
        <w:t xml:space="preserve"> 34.4% </w:t>
      </w:r>
      <w:r>
        <w:t>的人均实际</w:t>
      </w:r>
      <w:r>
        <w:t xml:space="preserve"> GDP </w:t>
      </w:r>
      <w:r>
        <w:t>收益（复利效应产生的超额的百分比会通过简单的</w:t>
      </w:r>
      <w:r>
        <w:t xml:space="preserve"> 25x1.2% </w:t>
      </w:r>
      <w:r>
        <w:t>来计算）。反过来，那</w:t>
      </w:r>
      <w:r>
        <w:t xml:space="preserve"> 34.4% </w:t>
      </w:r>
      <w:r>
        <w:t>的收益会为下一代带来惊人的</w:t>
      </w:r>
      <w:r>
        <w:t xml:space="preserve"> 19000 </w:t>
      </w:r>
      <w:r>
        <w:t>美元的实际人均</w:t>
      </w:r>
      <w:r>
        <w:t xml:space="preserve"> GDP </w:t>
      </w:r>
      <w:r>
        <w:t>增幅。平等的分配下，一个四口之家每年可获得</w:t>
      </w:r>
      <w:r>
        <w:t xml:space="preserve"> 76000 </w:t>
      </w:r>
      <w:r>
        <w:t>美元。今天的政客们不需要为明天的孩子流泪。</w:t>
      </w:r>
    </w:p>
    <w:p w:rsidR="00FD0B51" w:rsidRDefault="005429E9">
      <w:pPr>
        <w:spacing w:line="360" w:lineRule="auto"/>
        <w:ind w:firstLineChars="200" w:firstLine="420"/>
      </w:pPr>
      <w:r>
        <w:t>确实，今天的孩子大部分都不错。我所有中产阶级的邻居都定期享受比约翰</w:t>
      </w:r>
      <w:r>
        <w:t xml:space="preserve"> ·D· </w:t>
      </w:r>
      <w:r>
        <w:t>洛克菲勒在我出生时更好的生活水平。他无与伦比的财富买不到我们现在拥有的，无论是什么领域</w:t>
      </w:r>
      <w:r>
        <w:t>——</w:t>
      </w:r>
      <w:r>
        <w:t>仅举几个</w:t>
      </w:r>
      <w:r>
        <w:t>——</w:t>
      </w:r>
      <w:r>
        <w:t>交通、娱乐、通信或医疗服务。洛克菲勒当然有权力和名声，不过他不能活得像我的邻居现在一样好。</w:t>
      </w:r>
    </w:p>
    <w:p w:rsidR="00FD0B51" w:rsidRDefault="005429E9">
      <w:pPr>
        <w:spacing w:line="360" w:lineRule="auto"/>
        <w:ind w:firstLineChars="200" w:firstLine="420"/>
      </w:pPr>
      <w:r>
        <w:t>尽管由下一代分享的馅饼会比今天的大得多，它将被如何划分仍将被激烈争议。就像是现在这样，在劳动力和退休人员之间，健康和体弱者之间，继承者和霍雷肖</w:t>
      </w:r>
      <w:r>
        <w:t xml:space="preserve"> · </w:t>
      </w:r>
      <w:r>
        <w:t>阿尔杰之间，投资者与工人之间，特别是那些市场都十分看重的人才和同样努力的缺乏市场技能的美国人之间会为了更多的产品和服务而奋斗。这种冲突永远在我们身边</w:t>
      </w:r>
      <w:r>
        <w:t>——</w:t>
      </w:r>
      <w:r>
        <w:t>并将永远继续。国会将会是战场，金钱和选票将是武器。游说将是保持增长的产业。</w:t>
      </w:r>
    </w:p>
    <w:p w:rsidR="00FD0B51" w:rsidRDefault="005429E9">
      <w:pPr>
        <w:spacing w:line="360" w:lineRule="auto"/>
        <w:ind w:firstLineChars="200" w:firstLine="420"/>
      </w:pPr>
      <w:r>
        <w:t>然而，好消息是即使是</w:t>
      </w:r>
      <w:r>
        <w:t xml:space="preserve"> “</w:t>
      </w:r>
      <w:r>
        <w:t>落败</w:t>
      </w:r>
      <w:r>
        <w:t xml:space="preserve">” </w:t>
      </w:r>
      <w:r>
        <w:t>那一方的成员也将几乎肯定可以享受</w:t>
      </w:r>
      <w:r>
        <w:t>——</w:t>
      </w:r>
      <w:r>
        <w:t>正如他们应该的那样</w:t>
      </w:r>
      <w:r>
        <w:t>——</w:t>
      </w:r>
      <w:r>
        <w:t>将来比他们在过去所拥有的远远更多的商品和服务。他们增加的奖金的质量会也显著改善。在生产人们想要的商品上，没有什么能竞争的过市场系统，在提供人们还不知道他们需要的商品上更是如此。我的父母年轻的时候，无法想象一台电视机，我在我</w:t>
      </w:r>
      <w:r>
        <w:t xml:space="preserve"> 50 </w:t>
      </w:r>
      <w:r>
        <w:t>多岁的时候，也不曾认为我需要一台个人电脑。这两种产品，当人们看见他们能做什么之后，迅速彻底改变了他们的生活。我现在一周花十个小时在网上打桥牌。而且，当我写这封信时，</w:t>
      </w:r>
      <w:r>
        <w:lastRenderedPageBreak/>
        <w:t>“</w:t>
      </w:r>
      <w:r>
        <w:t>搜索</w:t>
      </w:r>
      <w:r>
        <w:t>”</w:t>
      </w:r>
      <w:r>
        <w:t>功能对于我来说是十分宝贵的。不过我还没准备好使用</w:t>
      </w:r>
      <w:r>
        <w:t xml:space="preserve"> Tinder</w:t>
      </w:r>
      <w:r>
        <w:t>（一款手机交友</w:t>
      </w:r>
      <w:r>
        <w:t xml:space="preserve"> APP</w:t>
      </w:r>
      <w:r>
        <w:t>）。</w:t>
      </w:r>
    </w:p>
    <w:p w:rsidR="00FD0B51" w:rsidRDefault="005429E9">
      <w:pPr>
        <w:spacing w:line="360" w:lineRule="auto"/>
        <w:ind w:firstLineChars="200" w:firstLine="420"/>
      </w:pPr>
      <w:r>
        <w:t xml:space="preserve">240 </w:t>
      </w:r>
      <w:r>
        <w:t>年来，和美国打赌一直是一个可怕的错误，而且现在仍然不是开始的时候。美国的商务与创新的金鹅将继续下更多和更大的蛋。美国对社会保障的承诺将兑现，也许会更慷慨。而且，是的，美国的孩子们的生活将远比他们的父辈要好。</w:t>
      </w:r>
    </w:p>
    <w:p w:rsidR="00FD0B51" w:rsidRDefault="005429E9">
      <w:pPr>
        <w:spacing w:line="360" w:lineRule="auto"/>
        <w:ind w:firstLineChars="200" w:firstLine="420"/>
      </w:pPr>
      <w:r>
        <w:t>* * * * * * * * * * * *</w:t>
      </w:r>
    </w:p>
    <w:p w:rsidR="00FD0B51" w:rsidRDefault="005429E9">
      <w:pPr>
        <w:spacing w:line="360" w:lineRule="auto"/>
        <w:ind w:firstLineChars="200" w:firstLine="420"/>
      </w:pPr>
      <w:r>
        <w:t>考虑到这种有利的形势，伯克希尔（要肯定的是，其他许多企业也一样）几乎肯定会蓬勃发展。那些查理和我的继任经理们将根据以下我们简单的蓝图，增加伯克希尔的每股股票的内在价值：</w:t>
      </w:r>
    </w:p>
    <w:p w:rsidR="00FD0B51" w:rsidRDefault="005429E9">
      <w:pPr>
        <w:spacing w:line="360" w:lineRule="auto"/>
        <w:ind w:firstLineChars="200" w:firstLine="420"/>
      </w:pPr>
      <w:r>
        <w:t>1</w:t>
      </w:r>
      <w:r>
        <w:t>．</w:t>
      </w:r>
      <w:r>
        <w:t xml:space="preserve"> </w:t>
      </w:r>
      <w:r>
        <w:t>不断改善我们众多附属公司的基本盈利能力；</w:t>
      </w:r>
    </w:p>
    <w:p w:rsidR="00FD0B51" w:rsidRDefault="005429E9">
      <w:pPr>
        <w:spacing w:line="360" w:lineRule="auto"/>
        <w:ind w:firstLineChars="200" w:firstLine="420"/>
      </w:pPr>
      <w:r>
        <w:t>2</w:t>
      </w:r>
      <w:r>
        <w:t>．</w:t>
      </w:r>
      <w:r>
        <w:t xml:space="preserve"> </w:t>
      </w:r>
      <w:r>
        <w:t>通过补强并购进一步增加他们的收益；</w:t>
      </w:r>
    </w:p>
    <w:p w:rsidR="00FD0B51" w:rsidRDefault="005429E9">
      <w:pPr>
        <w:spacing w:line="360" w:lineRule="auto"/>
        <w:ind w:firstLineChars="200" w:firstLine="420"/>
      </w:pPr>
      <w:r>
        <w:t>3</w:t>
      </w:r>
      <w:r>
        <w:t>．</w:t>
      </w:r>
      <w:r>
        <w:t xml:space="preserve"> </w:t>
      </w:r>
      <w:r>
        <w:t>从增长的投资中获益；</w:t>
      </w:r>
    </w:p>
    <w:p w:rsidR="00FD0B51" w:rsidRDefault="005429E9">
      <w:pPr>
        <w:spacing w:line="360" w:lineRule="auto"/>
        <w:ind w:firstLineChars="200" w:firstLine="420"/>
      </w:pPr>
      <w:r>
        <w:t>4</w:t>
      </w:r>
      <w:r>
        <w:t>．</w:t>
      </w:r>
      <w:r>
        <w:t xml:space="preserve"> </w:t>
      </w:r>
      <w:r>
        <w:t>在相对于内在价值而言具有有意义的折扣时回购伯克希尔股票；</w:t>
      </w:r>
    </w:p>
    <w:p w:rsidR="00FD0B51" w:rsidRDefault="005429E9">
      <w:pPr>
        <w:spacing w:line="360" w:lineRule="auto"/>
        <w:ind w:firstLineChars="200" w:firstLine="420"/>
      </w:pPr>
      <w:r>
        <w:t>5</w:t>
      </w:r>
      <w:r>
        <w:t>．</w:t>
      </w:r>
      <w:r>
        <w:t xml:space="preserve"> </w:t>
      </w:r>
      <w:r>
        <w:t>偶尔进行大型收购。管理部门也会通过少量发行伯克希尔的股份（如果有的话），尽量使你的收益最大化。</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47" w:name="page1"/>
      <w:bookmarkEnd w:id="447"/>
      <w:r>
        <w:rPr>
          <w:rFonts w:eastAsia="黑体"/>
          <w:kern w:val="30"/>
          <w:sz w:val="28"/>
        </w:rPr>
        <w:t>企业内在价值</w:t>
      </w:r>
    </w:p>
    <w:p w:rsidR="00FD0B51" w:rsidRDefault="005429E9">
      <w:pPr>
        <w:spacing w:line="360" w:lineRule="auto"/>
        <w:ind w:firstLineChars="200" w:firstLine="420"/>
      </w:pPr>
      <w:r>
        <w:t>尽管查理和我经常谈论企业内在价值，我们还是无法告诉你们伯克希尔哈撒韦公司股票的确切价值（而且，事实上，对任何股票都是如此）。但是我们可以做一个合理的估计。我们在</w:t>
      </w:r>
      <w:r>
        <w:t xml:space="preserve"> 2010 </w:t>
      </w:r>
      <w:r>
        <w:t>年的年度报告中提出了三个因素，我们相信其中一个定性的因素是我们对伯克希尔哈撒韦公司的内在价值进行估计的关键。关于这个问题的讨论会在</w:t>
      </w:r>
      <w:r>
        <w:t xml:space="preserve"> 113-114 </w:t>
      </w:r>
      <w:r>
        <w:t>页进行完整的再现。</w:t>
      </w:r>
    </w:p>
    <w:p w:rsidR="00FD0B51" w:rsidRDefault="005429E9">
      <w:pPr>
        <w:spacing w:line="360" w:lineRule="auto"/>
        <w:ind w:firstLineChars="200" w:firstLine="420"/>
      </w:pPr>
      <w:r>
        <w:t>在这里对两个定量的因素进行更新：</w:t>
      </w:r>
      <w:r>
        <w:t xml:space="preserve">2015 </w:t>
      </w:r>
      <w:r>
        <w:t>年我们的每股现金和投资增加</w:t>
      </w:r>
      <w:r>
        <w:t xml:space="preserve"> 8.3%</w:t>
      </w:r>
      <w:r>
        <w:t>，至</w:t>
      </w:r>
      <w:r>
        <w:t xml:space="preserve"> 159794 </w:t>
      </w:r>
      <w:r>
        <w:t>美元（包括我们拥有的卡夫亨氏股份在市场的价值），而且我们从许多生意中赚钱</w:t>
      </w:r>
      <w:r>
        <w:t>——</w:t>
      </w:r>
      <w:r>
        <w:t>包括保险承销收入</w:t>
      </w:r>
      <w:r>
        <w:t>——</w:t>
      </w:r>
      <w:r>
        <w:t>每股收益增加</w:t>
      </w:r>
      <w:r>
        <w:t xml:space="preserve"> 2.1% </w:t>
      </w:r>
      <w:r>
        <w:t>至每股</w:t>
      </w:r>
      <w:r>
        <w:t xml:space="preserve"> 12304 </w:t>
      </w:r>
      <w:r>
        <w:t>美元。在第二个因素中，我们从我们持有的投资中剔除股息和利息，因为他们会产生重复计算的值。在计算我们的收入时，我们扣除所有的企业开销、利息、折旧费、摊销和少数股东权益，但不扣除所得税。也就是说，我们计算的是税前收入。</w:t>
      </w:r>
    </w:p>
    <w:p w:rsidR="00FD0B51" w:rsidRDefault="005429E9">
      <w:pPr>
        <w:spacing w:line="360" w:lineRule="auto"/>
        <w:ind w:firstLineChars="200" w:firstLine="420"/>
      </w:pPr>
      <w:r>
        <w:t>我在上面的段落中使用斜体，是因为我们第一次加入保险承销业务收入。当我们最初介绍伯克希尔哈撒韦公司两个支柱性定量因素的估值时，之所以没有计算在内，是因为我们保险业务的结果深受灾难覆盖范围的影响。如果没有飓风和地震，我们会获得丰厚的利润。但</w:t>
      </w:r>
      <w:r>
        <w:lastRenderedPageBreak/>
        <w:t>是一场大灾难就会产生亏损。为了保守的阐述我们的商业收入，我们一贯假定保险业务会盈亏平衡，从而在第二个因素的年度计算中忽略保险业务所有的收入和损失。</w:t>
      </w:r>
    </w:p>
    <w:p w:rsidR="00FD0B51" w:rsidRDefault="005429E9">
      <w:pPr>
        <w:spacing w:line="360" w:lineRule="auto"/>
        <w:ind w:firstLineChars="200" w:firstLine="420"/>
      </w:pPr>
      <w:r>
        <w:t>今天，我们的保险业务很可能更稳定，因为相比于十几二十年前，我们让大型灾难变得不那么重要，极大地拓展了作为我们主要收入来源的业务线。参照这部分的第二段，去年，保险承销收入在我们每股</w:t>
      </w:r>
      <w:r>
        <w:t xml:space="preserve"> 12304 </w:t>
      </w:r>
      <w:r>
        <w:t>美元的收益中贡献了</w:t>
      </w:r>
      <w:r>
        <w:t xml:space="preserve"> 1118 </w:t>
      </w:r>
      <w:r>
        <w:t>美元。在过去的十年中，保险承销收入平均每年达到每股</w:t>
      </w:r>
      <w:r>
        <w:t xml:space="preserve"> 1434 </w:t>
      </w:r>
      <w:r>
        <w:t>美元，而且我们预计在之后的大部分年份中都会赢利。但是你应该认识到，保险承销业务在任何一年都有可能无利可图或是大赚。</w:t>
      </w:r>
    </w:p>
    <w:p w:rsidR="00FD0B51" w:rsidRDefault="005429E9">
      <w:pPr>
        <w:spacing w:line="360" w:lineRule="auto"/>
        <w:ind w:firstLineChars="200" w:firstLine="420"/>
      </w:pPr>
      <w:r>
        <w:t>自</w:t>
      </w:r>
      <w:r>
        <w:t xml:space="preserve"> 1970 </w:t>
      </w:r>
      <w:r>
        <w:t>年以来，我们的每股投资以</w:t>
      </w:r>
      <w:r>
        <w:t xml:space="preserve"> 18.9% </w:t>
      </w:r>
      <w:r>
        <w:t>的年均增长率增长，收入（包括在第一年和最后一年的保险承销业务收入）的增长率达到</w:t>
      </w:r>
      <w:r>
        <w:t xml:space="preserve"> 23.7%</w:t>
      </w:r>
      <w:r>
        <w:t>。伯克希尔哈撒韦公司的股票价格在接下来的</w:t>
      </w:r>
      <w:r>
        <w:t xml:space="preserve"> 45 </w:t>
      </w:r>
      <w:r>
        <w:t>年，增长速度与我们两种因素测量的值非常相似并不是巧合。查理和我喜欢通过这两个领域去理解收益，但是我们的主要目标是建立关于营业利润可复制的模型。</w:t>
      </w:r>
    </w:p>
    <w:p w:rsidR="00FD0B51" w:rsidRDefault="005429E9">
      <w:pPr>
        <w:spacing w:line="360" w:lineRule="auto"/>
        <w:ind w:firstLineChars="200" w:firstLine="420"/>
      </w:pPr>
      <w:r>
        <w:t>现在，让我们用我们的操作方法去检查</w:t>
      </w:r>
      <w:r>
        <w:t xml:space="preserve"> 4 </w:t>
      </w:r>
      <w:r>
        <w:t>个主要部门。与其他部门相比，它们每个都有截然不同的资产负债表和收入特点。我和查理会视他们为四个独立的业务（尽管把他们放在同一屋檐下有重要和持久的经济优势）。我们的目的是为您提供我们在你们的位置上会希望获取的信息，就像你们是报表经理而我们是缺席股东。（别激动，我们并没有考虑和你们互换职务）。</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保险</w:t>
      </w:r>
    </w:p>
    <w:p w:rsidR="00FD0B51" w:rsidRDefault="005429E9">
      <w:pPr>
        <w:spacing w:line="360" w:lineRule="auto"/>
        <w:ind w:firstLineChars="200" w:firstLine="420"/>
      </w:pPr>
      <w:r>
        <w:t>先看看保险行业，自从我们在</w:t>
      </w:r>
      <w:r>
        <w:t xml:space="preserve"> 1967 </w:t>
      </w:r>
      <w:r>
        <w:t>年以</w:t>
      </w:r>
      <w:r>
        <w:t xml:space="preserve"> 860 </w:t>
      </w:r>
      <w:r>
        <w:t>万美元的价格，收购了国家赔偿和它的姊妹公司国家火灾与海事保险公司以来，这个行业的财产</w:t>
      </w:r>
      <w:r>
        <w:t xml:space="preserve"> - </w:t>
      </w:r>
      <w:r>
        <w:t>意外险（</w:t>
      </w:r>
      <w:r>
        <w:t>P/C</w:t>
      </w:r>
      <w:r>
        <w:t>）分支就是推动我们扩张的动力所在，今天，从净市值来算，国家赔偿是世界上最大的财产</w:t>
      </w:r>
      <w:r>
        <w:t xml:space="preserve"> - </w:t>
      </w:r>
      <w:r>
        <w:t>意外险保险公司。不仅如此，它的内在价值远超我们在书中表达的那些。</w:t>
      </w:r>
    </w:p>
    <w:p w:rsidR="00FD0B51" w:rsidRDefault="005429E9">
      <w:pPr>
        <w:spacing w:line="360" w:lineRule="auto"/>
        <w:ind w:firstLineChars="200" w:firstLine="420"/>
      </w:pPr>
      <w:r>
        <w:t>我们喜欢</w:t>
      </w:r>
      <w:r>
        <w:t xml:space="preserve"> P/C </w:t>
      </w:r>
      <w:r>
        <w:t>行业的原因是因为它的经济特点：</w:t>
      </w:r>
      <w:r>
        <w:t xml:space="preserve">P/C </w:t>
      </w:r>
      <w:r>
        <w:t>行业的承保人先收取担保费，而后才会支付索赔。在一些极端的例子中，比如某一位工人的事故补偿金，支付期限甚至可以长达好几十年。这种</w:t>
      </w:r>
      <w:r>
        <w:t xml:space="preserve"> “</w:t>
      </w:r>
      <w:r>
        <w:t>现在收取，随后支付</w:t>
      </w:r>
      <w:r>
        <w:t xml:space="preserve">” </w:t>
      </w:r>
      <w:r>
        <w:t>的模式让</w:t>
      </w:r>
      <w:r>
        <w:t xml:space="preserve"> P/C </w:t>
      </w:r>
      <w:r>
        <w:t>公司拥有一大笔现金，我们称之为浮存金，这些钱最终都会进入别人的口袋。但同时，这些承保人可以用这些浮存金来为自己谋利益。虽然个人的保险单和补偿金来来回回，但整个承保机构的公开流通股票总额却保持在一个与担保费总量相关的相对稳定的水平。因此，随着我们公司的业务增长，我们的公开流通股票也在增长。我们的增长之路，如下面的图表所示：</w:t>
      </w:r>
    </w:p>
    <w:p w:rsidR="00FD0B51" w:rsidRDefault="005429E9">
      <w:pPr>
        <w:spacing w:line="360" w:lineRule="auto"/>
        <w:ind w:firstLineChars="200" w:firstLine="420"/>
      </w:pPr>
      <w:r>
        <w:rPr>
          <w:noProof/>
        </w:rPr>
        <w:lastRenderedPageBreak/>
        <w:drawing>
          <wp:inline distT="0" distB="0" distL="114300" distR="114300">
            <wp:extent cx="4580890" cy="1733550"/>
            <wp:effectExtent l="0" t="0" r="10160" b="0"/>
            <wp:docPr id="118" name="图片 118" descr="13186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1863033"/>
                    <pic:cNvPicPr>
                      <a:picLocks noChangeAspect="1"/>
                    </pic:cNvPicPr>
                  </pic:nvPicPr>
                  <pic:blipFill>
                    <a:blip r:embed="rId165"/>
                    <a:stretch>
                      <a:fillRect/>
                    </a:stretch>
                  </pic:blipFill>
                  <pic:spPr>
                    <a:xfrm>
                      <a:off x="0" y="0"/>
                      <a:ext cx="4580890" cy="1733550"/>
                    </a:xfrm>
                    <a:prstGeom prst="rect">
                      <a:avLst/>
                    </a:prstGeom>
                    <a:noFill/>
                    <a:ln>
                      <a:noFill/>
                    </a:ln>
                  </pic:spPr>
                </pic:pic>
              </a:graphicData>
            </a:graphic>
          </wp:inline>
        </w:drawing>
      </w:r>
    </w:p>
    <w:p w:rsidR="00FD0B51" w:rsidRDefault="005429E9">
      <w:pPr>
        <w:spacing w:line="360" w:lineRule="auto"/>
        <w:ind w:firstLineChars="200" w:firstLine="420"/>
      </w:pPr>
      <w:r>
        <w:t>想要在浮存金上获取更多收益比较困难。一方面，政府雇员保险公司和许多像我们这样的专业操作公司都已经在高速增长。国家赔偿保险公司的再保险业务与大多数因为浮存金快速下滑而即将不再投保的合同相关。如果我们在浮存金正遭受下降的时候及时操作，这将会变得十分缓慢（外界看来速度不会超过每年增长</w:t>
      </w:r>
      <w:r>
        <w:t xml:space="preserve"> 3%</w:t>
      </w:r>
      <w:r>
        <w:t>）。但是我们保险合同的自然属性就是这样，让我们不可能承受对于资金的快速的或者短期的需求，因为这些浮存金对于我们的现金资源来说十分重要。这个结构是人为设计的，也是伯克希尔经济堡垒中最重要的一个成分。这个结构永远不会被放弃。</w:t>
      </w:r>
    </w:p>
    <w:p w:rsidR="00FD0B51" w:rsidRDefault="005429E9">
      <w:pPr>
        <w:spacing w:line="360" w:lineRule="auto"/>
        <w:ind w:firstLineChars="200" w:firstLine="420"/>
      </w:pPr>
      <w:r>
        <w:t>如果我们的担保费超过了我们所有花费和最终损失的总和，那么我们将会签署一个承保盈利，而这些将会增加我们的产品产生的投资收入。当这样的利润被赚取之后，我们就会尽情地享受这种免费得到的资金，当然，最好的结果是，我们能够因为这笔资金再赚些钱。</w:t>
      </w:r>
    </w:p>
    <w:p w:rsidR="00FD0B51" w:rsidRDefault="005429E9">
      <w:pPr>
        <w:spacing w:line="360" w:lineRule="auto"/>
        <w:ind w:firstLineChars="200" w:firstLine="420"/>
      </w:pPr>
      <w:r>
        <w:t>不幸的是，这种希望所有承保人都实现这种美好结果的期望引发了了业界紧张的竞争局势。如此剧烈的需求导致它时常引发</w:t>
      </w:r>
      <w:r>
        <w:t xml:space="preserve"> P/C </w:t>
      </w:r>
      <w:r>
        <w:t>行业作为一个整体去操作一个非常严重的承保损失。这种损失，实际上，是产业为了维持其发行市场而支付的。有竞争力、有活力的市场总是能够保证保险产业在相较于其他美国行业时，总还是能够维持乏味的历史记录，在有形资产净值上赚取低于正常水平的回报，尽管这些发行资金所获得的收益是行业所有公司都在共享的。这段整个世界现在都在应对的很长的低利率期实际上确认了一点，在浮存金所能获取的收益在未来几年将会持续减少，因此恶化了承保人所面对的收益问题。当产业成果在未来十年下滑到比过去几十年还低时，这是一个投资的好机会，尤其对于那些对于再保险十分专业的公司来说，更是如此。就像这份报告此前提及的一样，伯克希尔哈撒韦公司到目前为止，已经连续</w:t>
      </w:r>
      <w:r>
        <w:t xml:space="preserve"> 13 </w:t>
      </w:r>
      <w:r>
        <w:t>年保障着承诺利润，我们这个阶段的税前收入总计</w:t>
      </w:r>
      <w:r>
        <w:t xml:space="preserve"> 262 </w:t>
      </w:r>
      <w:r>
        <w:t>亿美元。那并不是一个偶然，严格的风险评估是我们全部的保险经理们的日常关注焦点，他们知道什么时候的股票浮动是有价值的，盈利也可能因为太低的承诺利润而血本无归。所有的承保人都能给出那样的空头承诺。在伯克希尔哈撒韦公司这是一个传统，类似旧约全书的的风格。</w:t>
      </w:r>
    </w:p>
    <w:p w:rsidR="00FD0B51" w:rsidRDefault="005429E9">
      <w:pPr>
        <w:spacing w:line="360" w:lineRule="auto"/>
        <w:ind w:firstLineChars="200" w:firstLine="420"/>
      </w:pPr>
      <w:r>
        <w:t>那么我们的股票浮动是如何影响我们的固有市值的呢？当伯克希尔哈撒韦公司计算账</w:t>
      </w:r>
      <w:r>
        <w:lastRenderedPageBreak/>
        <w:t>面价值的时候，我们的全部浮存金就像债务一样被扣除，就像我们明天必须支付但是不能补充它。但是把浮存金全部等同于债务又是不正确的，它可以被视作一个周转金。每天我们都需要支付一些日常开支和债务，这些支付行为减少了浮存金，</w:t>
      </w:r>
      <w:r>
        <w:t xml:space="preserve">2015 </w:t>
      </w:r>
      <w:r>
        <w:t>年的</w:t>
      </w:r>
      <w:r>
        <w:t xml:space="preserve"> 245 </w:t>
      </w:r>
      <w:r>
        <w:t>亿美元里面就有超过</w:t>
      </w:r>
      <w:r>
        <w:t xml:space="preserve"> 600 </w:t>
      </w:r>
      <w:r>
        <w:t>万美金是用来支付债务的。就像每一天，我们开发新的业务，那也会很快产生新业务的债权，可增加浮存金。</w:t>
      </w:r>
    </w:p>
    <w:p w:rsidR="00FD0B51" w:rsidRDefault="005429E9">
      <w:pPr>
        <w:spacing w:line="360" w:lineRule="auto"/>
        <w:ind w:firstLineChars="200" w:firstLine="420"/>
      </w:pPr>
      <w:r>
        <w:t>如果浮存金是成本低廉和持续性的，就像我们相信的那样，那么这项负债的真实价值将会大大低于会计们所计算出来的负债价值。拥有一美元，实际上永远不会离开这个世界</w:t>
      </w:r>
      <w:r>
        <w:t>——</w:t>
      </w:r>
      <w:r>
        <w:t>因为总会有新的业务来代替它，这就完全不同于拥有一美元</w:t>
      </w:r>
      <w:r>
        <w:t>——</w:t>
      </w:r>
      <w:r>
        <w:t>然而明天就会消失。然而，这两种不同形式的负债，却在通用会计准则中被视为等量。</w:t>
      </w:r>
    </w:p>
    <w:p w:rsidR="00FD0B51" w:rsidRDefault="005429E9">
      <w:pPr>
        <w:spacing w:line="360" w:lineRule="auto"/>
        <w:ind w:firstLineChars="200" w:firstLine="420"/>
      </w:pPr>
      <w:r>
        <w:t>能部分抵消了的这一被夸大的负债是价值</w:t>
      </w:r>
      <w:r>
        <w:t xml:space="preserve"> 155 </w:t>
      </w:r>
      <w:r>
        <w:t>亿美元的</w:t>
      </w:r>
      <w:r>
        <w:t xml:space="preserve"> “</w:t>
      </w:r>
      <w:r>
        <w:t>商誉</w:t>
      </w:r>
      <w:r>
        <w:t xml:space="preserve">” </w:t>
      </w:r>
      <w:r>
        <w:t>资产。我们在保险公司购买保险时产生，这能够增加账面价值。在很大程度上，这种商誉代表了我们为保险公司获得的浮存金能力所支付的价格。然而，对商誉进行的花费和它的真实价值之间没有联系。例如，如果一个保险公司维持长期的、高金额的损失，那么任何书面的商誉资产承诺都应该被视为毫无价值，不论其原始成本究竟是多少。</w:t>
      </w:r>
    </w:p>
    <w:p w:rsidR="00FD0B51" w:rsidRDefault="005429E9">
      <w:pPr>
        <w:spacing w:line="360" w:lineRule="auto"/>
        <w:ind w:firstLineChars="200" w:firstLine="420"/>
      </w:pPr>
      <w:r>
        <w:t>幸运的是，伯克希尔并不是这样。查利和我相信，我们保险公司的</w:t>
      </w:r>
      <w:r>
        <w:t xml:space="preserve"> “</w:t>
      </w:r>
      <w:r>
        <w:t>商誉</w:t>
      </w:r>
      <w:r>
        <w:t xml:space="preserve">” </w:t>
      </w:r>
      <w:r>
        <w:t>是真正地有经济价值的，而且还会远远地超过它的历史价值。如果我们能够拥有这样的公司，我们将会愉快地去支付他们的浮存金。事实上，几乎所有的</w:t>
      </w:r>
      <w:r>
        <w:t xml:space="preserve"> 155 </w:t>
      </w:r>
      <w:r>
        <w:t>亿美元</w:t>
      </w:r>
      <w:r>
        <w:t>——</w:t>
      </w:r>
      <w:r>
        <w:t>我们在保险业务中由商业信誉所带来的，</w:t>
      </w:r>
      <w:r>
        <w:t xml:space="preserve">2000 </w:t>
      </w:r>
      <w:r>
        <w:t>年的时候已经在我们的书上提到过。然而随后，我们有了三倍的浮动。现在，它的价值是一个原因</w:t>
      </w:r>
      <w:r>
        <w:t>——</w:t>
      </w:r>
      <w:r>
        <w:t>一个为什么我们相信伯克希尔的内在商业价值大大超过其账面价值的巨大的原因。</w:t>
      </w:r>
    </w:p>
    <w:p w:rsidR="00FD0B51" w:rsidRDefault="005429E9">
      <w:pPr>
        <w:spacing w:line="360" w:lineRule="auto"/>
        <w:ind w:firstLineChars="200" w:firstLine="420"/>
      </w:pPr>
      <w:r>
        <w:t>* * * * * * * * * * * *</w:t>
      </w:r>
    </w:p>
    <w:p w:rsidR="00FD0B51" w:rsidRDefault="005429E9">
      <w:pPr>
        <w:spacing w:line="360" w:lineRule="auto"/>
        <w:ind w:firstLineChars="200" w:firstLine="420"/>
      </w:pPr>
      <w:r>
        <w:t>伯克希尔有吸引力的保险经济模式之所以存在，是因为我们有一些优秀的的管理者，他们正以一种严格的态度去运行着一种极难复制的商业模式。让我来向你们介绍一些主要部门</w:t>
      </w:r>
    </w:p>
    <w:p w:rsidR="00FD0B51" w:rsidRDefault="005429E9">
      <w:pPr>
        <w:spacing w:line="360" w:lineRule="auto"/>
        <w:ind w:firstLineChars="200" w:firstLine="420"/>
      </w:pPr>
      <w:r>
        <w:t>首先，浮存金额度最高的是由</w:t>
      </w:r>
      <w:r>
        <w:t xml:space="preserve"> Ajit Jain </w:t>
      </w:r>
      <w:r>
        <w:t>管理的伯克希尔</w:t>
      </w:r>
      <w:r>
        <w:t xml:space="preserve">? </w:t>
      </w:r>
      <w:r>
        <w:t>哈撒韦再保险公司。</w:t>
      </w:r>
      <w:r>
        <w:t xml:space="preserve">Ajit </w:t>
      </w:r>
      <w:r>
        <w:t>敢于对一些其他人根本没有什么兴趣或者没有资本接受的保险进行投保。他进行投保是总是集能力、速度、决断力和智慧于一身。更重要的是，在保险界，他总是有一些与众不同的想法。但是，他不会让伯克希尔置身于资源不合适的危机当中。</w:t>
      </w:r>
    </w:p>
    <w:p w:rsidR="00FD0B51" w:rsidRDefault="005429E9">
      <w:pPr>
        <w:spacing w:line="360" w:lineRule="auto"/>
        <w:ind w:firstLineChars="200" w:firstLine="420"/>
      </w:pPr>
      <w:r>
        <w:t>事实上，伯克希尔在规避风险上的方法比绝大部分保险公司要保守。例如，如果保险公司将在一场特大灾难中损失</w:t>
      </w:r>
      <w:r>
        <w:t xml:space="preserve"> 2500 </w:t>
      </w:r>
      <w:r>
        <w:t>亿美元，这将是保险业迄今为止最大赔偿的三倍，那么伯克希尔作为一个整体，他们将在这一年度要获得更多的收益，因为该公司的业务范围十分广。</w:t>
      </w:r>
      <w:r>
        <w:lastRenderedPageBreak/>
        <w:t>我们也要准备充裕的现金以求在波动巨大的市场上找到有前景的业务机会。与此同时，一些主要的保险公司和再保险公司将会面临赤字问题，甚至濒临破产。</w:t>
      </w:r>
    </w:p>
    <w:p w:rsidR="00FD0B51" w:rsidRDefault="005429E9">
      <w:pPr>
        <w:spacing w:line="360" w:lineRule="auto"/>
        <w:ind w:firstLineChars="200" w:firstLine="420"/>
      </w:pPr>
      <w:r>
        <w:t xml:space="preserve">1986 </w:t>
      </w:r>
      <w:r>
        <w:t>年的那个周六，</w:t>
      </w:r>
      <w:r>
        <w:t xml:space="preserve">Ajit </w:t>
      </w:r>
      <w:r>
        <w:t>走进了伯克希尔的办公室，那时的他甚至没有一点保险业方面的经验。尽管如此，保险公司的主管</w:t>
      </w:r>
      <w:r>
        <w:t xml:space="preserve"> Mike Goldberg </w:t>
      </w:r>
      <w:r>
        <w:t>还是让他管理再保险业务。在这种鼓励和推动下，</w:t>
      </w:r>
      <w:r>
        <w:t xml:space="preserve">Ajit </w:t>
      </w:r>
      <w:r>
        <w:t>在保险界崭露头角，并且很快大放异彩，为伯克希尔公司获得了巨额的收入。</w:t>
      </w:r>
    </w:p>
    <w:p w:rsidR="00FD0B51" w:rsidRDefault="005429E9">
      <w:pPr>
        <w:spacing w:line="360" w:lineRule="auto"/>
        <w:ind w:firstLineChars="200" w:firstLine="420"/>
      </w:pPr>
      <w:r>
        <w:t>* * * * * * * * * * * *</w:t>
      </w:r>
    </w:p>
    <w:p w:rsidR="00FD0B51" w:rsidRDefault="005429E9">
      <w:pPr>
        <w:spacing w:line="360" w:lineRule="auto"/>
        <w:ind w:firstLineChars="200" w:firstLine="420"/>
      </w:pPr>
      <w:r>
        <w:t>我们还有另外一个保险业的巨头</w:t>
      </w:r>
      <w:r>
        <w:t>——</w:t>
      </w:r>
      <w:r>
        <w:t>通用再保险公司，该公司由</w:t>
      </w:r>
      <w:r>
        <w:t xml:space="preserve"> Tad Montross </w:t>
      </w:r>
      <w:r>
        <w:t>管理。</w:t>
      </w:r>
    </w:p>
    <w:p w:rsidR="00FD0B51" w:rsidRDefault="005429E9">
      <w:pPr>
        <w:spacing w:line="360" w:lineRule="auto"/>
        <w:ind w:firstLineChars="200" w:firstLine="420"/>
      </w:pPr>
      <w:r>
        <w:t>本质上，一个运行稳定的保险公司需要遵守四大规则，它包括：（</w:t>
      </w:r>
      <w:r>
        <w:t>1</w:t>
      </w:r>
      <w:r>
        <w:t>）、理解一切会让保单发生损失的风险；（</w:t>
      </w:r>
      <w:r>
        <w:t>2</w:t>
      </w:r>
      <w:r>
        <w:t>）、对可能发生的风险进行谨慎评估并预计可能发生的损失；（</w:t>
      </w:r>
      <w:r>
        <w:t>3</w:t>
      </w:r>
      <w:r>
        <w:t>）、设置保费。就一般而言，保费需要稍高于可能发生的损失和运营需要的总和；（</w:t>
      </w:r>
      <w:r>
        <w:t>4</w:t>
      </w:r>
      <w:r>
        <w:t>）、懂得在无法获得合适保费的时候放手。</w:t>
      </w:r>
    </w:p>
    <w:p w:rsidR="00FD0B51" w:rsidRDefault="005429E9">
      <w:pPr>
        <w:spacing w:line="360" w:lineRule="auto"/>
        <w:ind w:firstLineChars="200" w:firstLine="420"/>
      </w:pPr>
      <w:r>
        <w:t>许多保险公司都能够遵守前三条规则，却忽略了第四条。他们无法舍弃竞争对手都去积极争取的业务。但是老话说：</w:t>
      </w:r>
      <w:r>
        <w:t>“</w:t>
      </w:r>
      <w:r>
        <w:t>别人都在做，我们也要去做</w:t>
      </w:r>
      <w:r>
        <w:t>”</w:t>
      </w:r>
      <w:r>
        <w:t>，很多行业都存在这个问题，但是这个问题在保险行业尤为突出。</w:t>
      </w:r>
    </w:p>
    <w:p w:rsidR="00FD0B51" w:rsidRDefault="005429E9">
      <w:pPr>
        <w:spacing w:line="360" w:lineRule="auto"/>
        <w:ind w:firstLineChars="200" w:firstLine="420"/>
      </w:pPr>
      <w:r>
        <w:t xml:space="preserve">Tad </w:t>
      </w:r>
      <w:r>
        <w:t>却能够做到这四条，他的业绩表现就体现了这些。在他的领导下，通用再保险公司的巨额浮存金的表现一直好于零成本，我们预计这种情况将继续。我们对通用再保险公司的国际人寿再保险业务十分满意。从我们</w:t>
      </w:r>
      <w:r>
        <w:t xml:space="preserve"> 1998 </w:t>
      </w:r>
      <w:r>
        <w:t>年收购此公司以来，它就一直保持稳定、持续的盈利。</w:t>
      </w:r>
    </w:p>
    <w:p w:rsidR="00FD0B51" w:rsidRDefault="005429E9">
      <w:pPr>
        <w:spacing w:line="360" w:lineRule="auto"/>
        <w:ind w:firstLineChars="200" w:firstLine="420"/>
      </w:pPr>
      <w:r>
        <w:t>不过在购买通用再保险公司不久后，它也出现了一些问题。这让一些评论家</w:t>
      </w:r>
      <w:r>
        <w:t>——</w:t>
      </w:r>
      <w:r>
        <w:t>包括我自己都相信我犯了一个很大的错误。不过这一天已经过去了，通用再保险公司依旧是一个宝贝。</w:t>
      </w:r>
    </w:p>
    <w:p w:rsidR="00FD0B51" w:rsidRDefault="005429E9">
      <w:pPr>
        <w:spacing w:line="360" w:lineRule="auto"/>
        <w:ind w:firstLineChars="200" w:firstLine="420"/>
      </w:pPr>
      <w:r>
        <w:t>* * * * * * * * * * * *</w:t>
      </w:r>
    </w:p>
    <w:p w:rsidR="00FD0B51" w:rsidRDefault="005429E9">
      <w:pPr>
        <w:spacing w:line="360" w:lineRule="auto"/>
        <w:ind w:firstLineChars="200" w:firstLine="420"/>
      </w:pPr>
      <w:r>
        <w:t>最后，是政府员工保险公司。托尼</w:t>
      </w:r>
      <w:r>
        <w:t xml:space="preserve"> · </w:t>
      </w:r>
      <w:r>
        <w:t>莱斯利现在管理着政府员工保险公司，他</w:t>
      </w:r>
      <w:r>
        <w:t xml:space="preserve"> 18 </w:t>
      </w:r>
      <w:r>
        <w:t>岁就进入了公司，截止到</w:t>
      </w:r>
      <w:r>
        <w:t xml:space="preserve"> 2014 </w:t>
      </w:r>
      <w:r>
        <w:t>年，他已经为公司服务了</w:t>
      </w:r>
      <w:r>
        <w:t xml:space="preserve"> 53 </w:t>
      </w:r>
      <w:r>
        <w:t>年。</w:t>
      </w:r>
      <w:r>
        <w:t xml:space="preserve">1993 </w:t>
      </w:r>
      <w:r>
        <w:t>年，托尼成为了公司的</w:t>
      </w:r>
      <w:r>
        <w:t xml:space="preserve"> CEO</w:t>
      </w:r>
      <w:r>
        <w:t>，从那以后，该公司飞速发展。世界上再也没有比托尼更好的经理了。</w:t>
      </w:r>
    </w:p>
    <w:p w:rsidR="00FD0B51" w:rsidRDefault="005429E9">
      <w:pPr>
        <w:spacing w:line="360" w:lineRule="auto"/>
        <w:ind w:firstLineChars="200" w:firstLine="420"/>
      </w:pPr>
      <w:r>
        <w:t xml:space="preserve">1951 </w:t>
      </w:r>
      <w:r>
        <w:t>年</w:t>
      </w:r>
      <w:r>
        <w:t xml:space="preserve"> 2 </w:t>
      </w:r>
      <w:r>
        <w:t>月，我第一次听说政府员工保险公司，我被该公司相比于其他保险巨头的巨大成本优势给震惊到了。当时我就知道了这个公司一定会大获成功。</w:t>
      </w:r>
    </w:p>
    <w:p w:rsidR="00FD0B51" w:rsidRDefault="005429E9">
      <w:pPr>
        <w:spacing w:line="360" w:lineRule="auto"/>
        <w:ind w:firstLineChars="200" w:firstLine="420"/>
      </w:pPr>
      <w:r>
        <w:t>没有人喜欢买车险，但是几乎每个人都喜欢开车。对许多家庭而言，给车投的保险是一个家庭的巨大开销。储蓄对家庭而言是很重要的</w:t>
      </w:r>
      <w:r>
        <w:t>——</w:t>
      </w:r>
      <w:r>
        <w:t>只有低成本的保险公司才会提供这种业</w:t>
      </w:r>
      <w:r>
        <w:lastRenderedPageBreak/>
        <w:t>务。所以，至少</w:t>
      </w:r>
      <w:r>
        <w:t xml:space="preserve"> 40% </w:t>
      </w:r>
      <w:r>
        <w:t>的人在阅读了这篇文章后可以在政府员工保险公司的保险业务上省下钱。所以，快停止阅读，登录</w:t>
      </w:r>
      <w:r>
        <w:t xml:space="preserve"> geico.com </w:t>
      </w:r>
      <w:r>
        <w:t>或者拨打</w:t>
      </w:r>
      <w:r>
        <w:t xml:space="preserve"> 800-368-2734</w:t>
      </w:r>
      <w:r>
        <w:t>。</w:t>
      </w:r>
    </w:p>
    <w:p w:rsidR="00FD0B51" w:rsidRDefault="005429E9">
      <w:pPr>
        <w:spacing w:line="360" w:lineRule="auto"/>
        <w:ind w:firstLineChars="200" w:firstLine="420"/>
      </w:pPr>
      <w:r>
        <w:t>政府员工保险公司的成本优势是它能够持续扩大市场份额的主要原因（</w:t>
      </w:r>
      <w:r>
        <w:t xml:space="preserve">1995 </w:t>
      </w:r>
      <w:r>
        <w:t>年伯克希尔</w:t>
      </w:r>
      <w:r>
        <w:t xml:space="preserve">? </w:t>
      </w:r>
      <w:r>
        <w:t>哈撒韦公司收购它的时候，它的市场份额只有</w:t>
      </w:r>
      <w:r>
        <w:t xml:space="preserve"> 2.5%</w:t>
      </w:r>
      <w:r>
        <w:t>，而在</w:t>
      </w:r>
      <w:r>
        <w:t xml:space="preserve"> 2015 </w:t>
      </w:r>
      <w:r>
        <w:t>年市场份额达到了</w:t>
      </w:r>
      <w:r>
        <w:t xml:space="preserve"> 11.4%</w:t>
      </w:r>
      <w:r>
        <w:t>）。政府员工保险公司的低成本成为了其他竞争无法超越的鸿沟。</w:t>
      </w:r>
    </w:p>
    <w:p w:rsidR="00FD0B51" w:rsidRDefault="005429E9">
      <w:pPr>
        <w:spacing w:line="360" w:lineRule="auto"/>
        <w:ind w:firstLineChars="200" w:firstLine="420"/>
      </w:pPr>
      <w:r>
        <w:t>我们的吉祥物</w:t>
      </w:r>
      <w:r>
        <w:t xml:space="preserve"> “gecko” </w:t>
      </w:r>
      <w:r>
        <w:t>不怕疲倦地告诉美国人政府员工保险公司怎样帮助他们去省钱。我喜欢听到这个小家伙传达的信息：</w:t>
      </w:r>
      <w:r>
        <w:t>“</w:t>
      </w:r>
      <w:r>
        <w:t>只要</w:t>
      </w:r>
      <w:r>
        <w:t xml:space="preserve"> 15 </w:t>
      </w:r>
      <w:r>
        <w:t>分钟就能够帮你省</w:t>
      </w:r>
      <w:r>
        <w:t xml:space="preserve"> 15% </w:t>
      </w:r>
      <w:r>
        <w:t>或者更多的汽车保险。</w:t>
      </w:r>
      <w:r>
        <w:t>”</w:t>
      </w:r>
      <w:r>
        <w:t>（不过总会有那么几个爱发牢骚的人。我的一个朋友就和我说过，一些能够说话的动物，除了谈到过保险再也不会讨论其他的问题。）</w:t>
      </w:r>
    </w:p>
    <w:p w:rsidR="00FD0B51" w:rsidRDefault="005429E9">
      <w:pPr>
        <w:spacing w:line="360" w:lineRule="auto"/>
        <w:ind w:firstLineChars="200" w:firstLine="420"/>
      </w:pPr>
      <w:r>
        <w:t>* * * * * * * * * * * *</w:t>
      </w:r>
    </w:p>
    <w:p w:rsidR="00FD0B51" w:rsidRDefault="005429E9">
      <w:pPr>
        <w:spacing w:line="360" w:lineRule="auto"/>
        <w:ind w:firstLineChars="200" w:firstLine="420"/>
      </w:pPr>
      <w:r>
        <w:t>我们除了拥有这三个主要的保险公司，还有一些其他的小公司，他们中的大部分都在保险界中勤勤恳恳地干着自己应该做的事情。大体来说，这些公司发展非常好，稳定地盈着利。在过去的十年里，他们从保险业务中获得了</w:t>
      </w:r>
      <w:r>
        <w:t xml:space="preserve"> 29.5 </w:t>
      </w:r>
      <w:r>
        <w:t>亿美元的利润，同时浮存金从</w:t>
      </w:r>
      <w:r>
        <w:t xml:space="preserve"> 17 </w:t>
      </w:r>
      <w:r>
        <w:t>亿美元增长到</w:t>
      </w:r>
      <w:r>
        <w:t xml:space="preserve"> 86 </w:t>
      </w:r>
      <w:r>
        <w:t>亿美元。查理和我都很看重这些公司和他们的领导者。</w:t>
      </w:r>
    </w:p>
    <w:p w:rsidR="00FD0B51" w:rsidRDefault="005429E9">
      <w:pPr>
        <w:spacing w:line="360" w:lineRule="auto"/>
        <w:ind w:firstLineChars="200" w:firstLine="420"/>
      </w:pPr>
      <w:r>
        <w:t>不到三年前，我们成立了伯克希尔哈撒韦特殊保险公司（</w:t>
      </w:r>
      <w:r>
        <w:t>“BHSI”</w:t>
      </w:r>
      <w:r>
        <w:t>），我们也让它加入了这个队伍中。我们第一个决定就是让</w:t>
      </w:r>
      <w:r>
        <w:t xml:space="preserve"> Peter Eastwood </w:t>
      </w:r>
      <w:r>
        <w:t>去管理这个公司。这是一个全垒打的举措：伯克希尔哈撒韦特殊保险公司的年度保费量已经达到</w:t>
      </w:r>
      <w:r>
        <w:t xml:space="preserve"> 10 </w:t>
      </w:r>
      <w:r>
        <w:t>亿美元，而且在</w:t>
      </w:r>
      <w:r>
        <w:t xml:space="preserve"> Peter </w:t>
      </w:r>
      <w:r>
        <w:t>的领导下，它有望成为保险业的领头羊之一。</w:t>
      </w:r>
    </w:p>
    <w:p w:rsidR="00FD0B51" w:rsidRDefault="005429E9">
      <w:pPr>
        <w:spacing w:line="360" w:lineRule="auto"/>
        <w:ind w:firstLineChars="200" w:firstLine="420"/>
      </w:pPr>
      <w:r>
        <w:t>这是一些决策所带来的增值收益和浮存金的概括：</w:t>
      </w:r>
    </w:p>
    <w:p w:rsidR="00FD0B51" w:rsidRDefault="005429E9">
      <w:pPr>
        <w:spacing w:line="360" w:lineRule="auto"/>
        <w:ind w:firstLineChars="200" w:firstLine="420"/>
      </w:pPr>
      <w:r>
        <w:rPr>
          <w:noProof/>
        </w:rPr>
        <w:drawing>
          <wp:inline distT="0" distB="0" distL="114300" distR="114300">
            <wp:extent cx="4696460" cy="3048000"/>
            <wp:effectExtent l="0" t="0" r="8890" b="0"/>
            <wp:docPr id="119" name="图片 119" descr="13186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31863032"/>
                    <pic:cNvPicPr>
                      <a:picLocks noChangeAspect="1"/>
                    </pic:cNvPicPr>
                  </pic:nvPicPr>
                  <pic:blipFill>
                    <a:blip r:embed="rId166"/>
                    <a:stretch>
                      <a:fillRect/>
                    </a:stretch>
                  </pic:blipFill>
                  <pic:spPr>
                    <a:xfrm>
                      <a:off x="0" y="0"/>
                      <a:ext cx="4696460" cy="3048000"/>
                    </a:xfrm>
                    <a:prstGeom prst="rect">
                      <a:avLst/>
                    </a:prstGeom>
                    <a:noFill/>
                    <a:ln>
                      <a:noFill/>
                    </a:ln>
                  </pic:spPr>
                </pic:pic>
              </a:graphicData>
            </a:graphic>
          </wp:inline>
        </w:drawing>
      </w:r>
    </w:p>
    <w:p w:rsidR="00FD0B51" w:rsidRDefault="005429E9">
      <w:pPr>
        <w:spacing w:line="360" w:lineRule="auto"/>
        <w:ind w:firstLineChars="200" w:firstLine="420"/>
      </w:pPr>
      <w:r>
        <w:lastRenderedPageBreak/>
        <w:t>伯克希尔优秀的经理人、出色的金融能力和许多独特的商业模式在保险业中建立了巨大的鸿沟，让它在保险界别具一格。各种力量的集合为伯克莱尔的股东们带来了巨大的资产，而且这份资产还会随着时间不断增值。</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48" w:name="page2"/>
      <w:bookmarkEnd w:id="448"/>
      <w:r>
        <w:rPr>
          <w:rFonts w:eastAsia="黑体"/>
          <w:kern w:val="30"/>
          <w:sz w:val="28"/>
        </w:rPr>
        <w:t>受监管的资本密集型业务</w:t>
      </w:r>
    </w:p>
    <w:p w:rsidR="00FD0B51" w:rsidRDefault="005429E9">
      <w:pPr>
        <w:spacing w:line="360" w:lineRule="auto"/>
        <w:ind w:firstLineChars="200" w:firstLine="420"/>
      </w:pPr>
      <w:r>
        <w:t>我们的主要业务有两块：</w:t>
      </w:r>
      <w:r>
        <w:t>BNSF and BHE</w:t>
      </w:r>
      <w:r>
        <w:t>，它们存在共同的优点，而他们的这些特质又和我们其他的业务不一样。所以我们把他们的各项统计数据从我们</w:t>
      </w:r>
      <w:r>
        <w:t xml:space="preserve"> GAAP </w:t>
      </w:r>
      <w:r>
        <w:t>准则下的资产负债表和收益表中分离出来，在这封信中单独来谈。</w:t>
      </w:r>
    </w:p>
    <w:p w:rsidR="00FD0B51" w:rsidRDefault="005429E9">
      <w:pPr>
        <w:spacing w:line="360" w:lineRule="auto"/>
        <w:ind w:firstLineChars="200" w:firstLine="420"/>
      </w:pPr>
      <w:r>
        <w:t>它们的一个主要的共同特点就是对长期的、受监管的资产进行大量投资。这些资产部分由大规模长期债务支撑，但是不是伯克希尔担保。这些资产不需要我们进行信贷支持，因为即使经济情况不好，它们的盈利也能弥补他们的利率负债。例如，去年，在铁路经济不景气的情况下，</w:t>
      </w:r>
      <w:r>
        <w:t xml:space="preserve">BNSF </w:t>
      </w:r>
      <w:r>
        <w:t>的利息保障比率超过了</w:t>
      </w:r>
      <w:r>
        <w:t xml:space="preserve"> 8</w:t>
      </w:r>
      <w:r>
        <w:t>：</w:t>
      </w:r>
      <w:r>
        <w:t>1</w:t>
      </w:r>
      <w:r>
        <w:t>（我们对于利息保障比率的定义是税前收益</w:t>
      </w:r>
      <w:r>
        <w:t xml:space="preserve"> / </w:t>
      </w:r>
      <w:r>
        <w:t>利息，而不是税息折旧及摊销前利润</w:t>
      </w:r>
      <w:r>
        <w:t xml:space="preserve"> / </w:t>
      </w:r>
      <w:r>
        <w:t>利息，尽管后者才经常被人使用，但是我们认为这种方法存在很大的问题）。</w:t>
      </w:r>
    </w:p>
    <w:p w:rsidR="00FD0B51" w:rsidRDefault="005429E9">
      <w:pPr>
        <w:spacing w:line="360" w:lineRule="auto"/>
        <w:ind w:firstLineChars="200" w:firstLine="420"/>
      </w:pPr>
      <w:r>
        <w:t>与此同时，在对于</w:t>
      </w:r>
      <w:r>
        <w:t xml:space="preserve"> BHE</w:t>
      </w:r>
      <w:r>
        <w:t>，有两个因素能够保证公司在任何情况下都能够支付债务支出。第一个在很多的公共事业项目中十分常见：抗衰退收益，这些来自于这些公司提供的独家额外服务。第二个只有我们其他几个少数的公共事业项目所享有，即收入来源多样化，这样可以让我们免于因为一个单一监管机构而遭受损失。我们获得的大部分收益，很多是由于强大的母体公司所拥有的巨大优势带来了一些补充，这样就让</w:t>
      </w:r>
      <w:r>
        <w:t xml:space="preserve"> BHE </w:t>
      </w:r>
      <w:r>
        <w:t>和它的一些有用的分公司降低了他们的债务成本。这些让我们和我们的的顾客获得了很大的收益。</w:t>
      </w:r>
    </w:p>
    <w:p w:rsidR="00FD0B51" w:rsidRDefault="005429E9">
      <w:pPr>
        <w:spacing w:line="360" w:lineRule="auto"/>
        <w:ind w:firstLineChars="200" w:firstLine="420"/>
      </w:pPr>
      <w:r>
        <w:t>众所周知，去年</w:t>
      </w:r>
      <w:r>
        <w:t xml:space="preserve"> BHE </w:t>
      </w:r>
      <w:r>
        <w:t>和</w:t>
      </w:r>
      <w:r>
        <w:t xml:space="preserve"> BNSF </w:t>
      </w:r>
      <w:r>
        <w:t>这两家公司花费了</w:t>
      </w:r>
      <w:r>
        <w:t xml:space="preserve"> 116 </w:t>
      </w:r>
      <w:r>
        <w:t>亿美元在修建和装备上，对美国的城市内部结构做出了重要的贡献。只要它们能够承诺合理的收益回报，那么我们很愿意做这样的投资。不过前提就是，我们对未来的规划有绝对的信心。</w:t>
      </w:r>
    </w:p>
    <w:p w:rsidR="00FD0B51" w:rsidRDefault="005429E9">
      <w:pPr>
        <w:spacing w:line="360" w:lineRule="auto"/>
        <w:ind w:firstLineChars="200" w:firstLine="420"/>
      </w:pPr>
      <w:r>
        <w:t>我们的这种自信心，不仅来自于我们自身过去的经验，而且来自于我们对社会清晰的认识</w:t>
      </w:r>
      <w:r>
        <w:t>——</w:t>
      </w:r>
      <w:r>
        <w:t>社会永远都会需要这种对于交通和能源的巨大投资。确保资金稳定流入一些重要的项目，对政府部门很有利。同时，做这些项目的投资对我们而言也是十分有利的，它可以让我们赢得政府及人民的信任。</w:t>
      </w:r>
    </w:p>
    <w:p w:rsidR="00FD0B51" w:rsidRDefault="005429E9">
      <w:pPr>
        <w:spacing w:line="360" w:lineRule="auto"/>
        <w:ind w:firstLineChars="200" w:firstLine="420"/>
      </w:pPr>
      <w:r>
        <w:t>低廉的价格是让这些支持者们高兴的重要原因。在爱荷华州，</w:t>
      </w:r>
      <w:r>
        <w:t xml:space="preserve">BHE </w:t>
      </w:r>
      <w:r>
        <w:t>的平均零售价是</w:t>
      </w:r>
      <w:r>
        <w:t xml:space="preserve"> 5 </w:t>
      </w:r>
      <w:r>
        <w:t>分</w:t>
      </w:r>
      <w:r>
        <w:t xml:space="preserve"> / </w:t>
      </w:r>
      <w:r>
        <w:t>千瓦时，</w:t>
      </w:r>
      <w:r>
        <w:t>Alliant</w:t>
      </w:r>
      <w:r>
        <w:t>，该周的另一个主要的有用能源，均价是</w:t>
      </w:r>
      <w:r>
        <w:t xml:space="preserve"> 9.3 </w:t>
      </w:r>
      <w:r>
        <w:t>美分。这里有一些来自附近州的可进行比较的价格数据：内布拉斯加州</w:t>
      </w:r>
      <w:r>
        <w:t xml:space="preserve"> 9 </w:t>
      </w:r>
      <w:r>
        <w:t>美分、密苏尔州</w:t>
      </w:r>
      <w:r>
        <w:t xml:space="preserve"> 9.3 </w:t>
      </w:r>
      <w:r>
        <w:t>美分、伊利诺斯州</w:t>
      </w:r>
      <w:r>
        <w:t xml:space="preserve"> </w:t>
      </w:r>
      <w:r>
        <w:lastRenderedPageBreak/>
        <w:t xml:space="preserve">9.7 </w:t>
      </w:r>
      <w:r>
        <w:t>美分、明尼苏达州</w:t>
      </w:r>
      <w:r>
        <w:t xml:space="preserve"> 9.7 </w:t>
      </w:r>
      <w:r>
        <w:t>美分。国家的平均价格大概是</w:t>
      </w:r>
      <w:r>
        <w:t xml:space="preserve"> 10.4 </w:t>
      </w:r>
      <w:r>
        <w:t>美分。我们的底价为我们工薪阶层的顾客增加了一些额外的收益。</w:t>
      </w:r>
    </w:p>
    <w:p w:rsidR="00FD0B51" w:rsidRDefault="005429E9">
      <w:pPr>
        <w:spacing w:line="360" w:lineRule="auto"/>
        <w:ind w:firstLineChars="200" w:firstLine="420"/>
      </w:pPr>
      <w:r>
        <w:t>对于</w:t>
      </w:r>
      <w:r>
        <w:t xml:space="preserve"> BNSF </w:t>
      </w:r>
      <w:r>
        <w:t>而言，它的价格很难和一些主要的铁路公司去进行比较，因为他们在运输货物和运输里程上和其他公司存在着巨大的差异。然而，为了提供未加工的措施，去年我们的收益低于</w:t>
      </w:r>
      <w:r>
        <w:t xml:space="preserve"> 3 </w:t>
      </w:r>
      <w:r>
        <w:t>美分每吨每公里，然而其他四个主要的美国铁路客户的电子运输费用至少比我们高</w:t>
      </w:r>
      <w:r>
        <w:t xml:space="preserve"> 40%</w:t>
      </w:r>
      <w:r>
        <w:t>，从</w:t>
      </w:r>
      <w:r>
        <w:t xml:space="preserve"> 4.2 </w:t>
      </w:r>
      <w:r>
        <w:t>美分到</w:t>
      </w:r>
      <w:r>
        <w:t xml:space="preserve"> 5.3 </w:t>
      </w:r>
      <w:r>
        <w:t>美分不等。</w:t>
      </w:r>
    </w:p>
    <w:p w:rsidR="00FD0B51" w:rsidRDefault="005429E9">
      <w:pPr>
        <w:spacing w:line="360" w:lineRule="auto"/>
        <w:ind w:firstLineChars="200" w:firstLine="420"/>
      </w:pPr>
      <w:r>
        <w:t xml:space="preserve">BHE </w:t>
      </w:r>
      <w:r>
        <w:t>和</w:t>
      </w:r>
      <w:r>
        <w:t xml:space="preserve"> BNSF </w:t>
      </w:r>
      <w:r>
        <w:t>公司已经成为美国能源友好型产业的领头羊。在风力发电产业上，没有哪个州能够超过爱荷华州，去年我们生产的风电相当于我们铁路顾客所用电量的</w:t>
      </w:r>
      <w:r>
        <w:t xml:space="preserve"> 47%</w:t>
      </w:r>
      <w:r>
        <w:t>。（新增的风电项目将会让这个指数在</w:t>
      </w:r>
      <w:r>
        <w:t xml:space="preserve"> 2017 </w:t>
      </w:r>
      <w:r>
        <w:t>年达到</w:t>
      </w:r>
      <w:r>
        <w:t xml:space="preserve"> 58%</w:t>
      </w:r>
      <w:r>
        <w:t>）。</w:t>
      </w:r>
    </w:p>
    <w:p w:rsidR="00FD0B51" w:rsidRDefault="005429E9">
      <w:pPr>
        <w:spacing w:line="360" w:lineRule="auto"/>
        <w:ind w:firstLineChars="200" w:firstLine="420"/>
      </w:pPr>
      <w:r>
        <w:t>BNSF</w:t>
      </w:r>
      <w:r>
        <w:t>，和其他一等铁路公司一样，仅仅用一加仑的柴油可以让一吨的货物移动</w:t>
      </w:r>
      <w:r>
        <w:t xml:space="preserve"> 500 </w:t>
      </w:r>
      <w:r>
        <w:t>米。这比卡车的能源利用率高了</w:t>
      </w:r>
      <w:r>
        <w:t xml:space="preserve"> 4 </w:t>
      </w:r>
      <w:r>
        <w:t>倍！而且，更重要的是，铁路运输减少了高速公路的拥堵情况和严重堵车所带来的巨大开销。</w:t>
      </w:r>
    </w:p>
    <w:p w:rsidR="00FD0B51" w:rsidRDefault="005429E9">
      <w:pPr>
        <w:spacing w:line="360" w:lineRule="auto"/>
        <w:ind w:firstLineChars="200" w:firstLine="420"/>
      </w:pPr>
      <w:r>
        <w:t>这里是</w:t>
      </w:r>
      <w:r>
        <w:t xml:space="preserve"> BHE </w:t>
      </w:r>
      <w:r>
        <w:t>和</w:t>
      </w:r>
      <w:r>
        <w:t xml:space="preserve"> BNSF </w:t>
      </w:r>
      <w:r>
        <w:t>的一些主要数据：</w:t>
      </w:r>
    </w:p>
    <w:p w:rsidR="00FD0B51" w:rsidRDefault="005429E9">
      <w:pPr>
        <w:spacing w:line="360" w:lineRule="auto"/>
        <w:ind w:firstLineChars="200" w:firstLine="420"/>
      </w:pPr>
      <w:r>
        <w:rPr>
          <w:noProof/>
        </w:rPr>
        <w:lastRenderedPageBreak/>
        <w:drawing>
          <wp:inline distT="0" distB="0" distL="114300" distR="114300">
            <wp:extent cx="3648710" cy="5906135"/>
            <wp:effectExtent l="0" t="0" r="8890" b="18415"/>
            <wp:docPr id="120" name="图片 120" descr="13186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31863029"/>
                    <pic:cNvPicPr>
                      <a:picLocks noChangeAspect="1"/>
                    </pic:cNvPicPr>
                  </pic:nvPicPr>
                  <pic:blipFill>
                    <a:blip r:embed="rId167"/>
                    <a:stretch>
                      <a:fillRect/>
                    </a:stretch>
                  </pic:blipFill>
                  <pic:spPr>
                    <a:xfrm>
                      <a:off x="0" y="0"/>
                      <a:ext cx="3648710" cy="5906135"/>
                    </a:xfrm>
                    <a:prstGeom prst="rect">
                      <a:avLst/>
                    </a:prstGeom>
                    <a:noFill/>
                    <a:ln>
                      <a:noFill/>
                    </a:ln>
                  </pic:spPr>
                </pic:pic>
              </a:graphicData>
            </a:graphic>
          </wp:inline>
        </w:drawing>
      </w:r>
    </w:p>
    <w:p w:rsidR="00FD0B51" w:rsidRDefault="005429E9">
      <w:pPr>
        <w:spacing w:line="360" w:lineRule="auto"/>
        <w:ind w:firstLineChars="200" w:firstLine="420"/>
      </w:pPr>
      <w:r>
        <w:rPr>
          <w:noProof/>
        </w:rPr>
        <w:drawing>
          <wp:inline distT="0" distB="0" distL="114300" distR="114300">
            <wp:extent cx="4172585" cy="2103755"/>
            <wp:effectExtent l="0" t="0" r="18415" b="10795"/>
            <wp:docPr id="121" name="图片 121" descr="13186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31863030"/>
                    <pic:cNvPicPr>
                      <a:picLocks noChangeAspect="1"/>
                    </pic:cNvPicPr>
                  </pic:nvPicPr>
                  <pic:blipFill>
                    <a:blip r:embed="rId168"/>
                    <a:stretch>
                      <a:fillRect/>
                    </a:stretch>
                  </pic:blipFill>
                  <pic:spPr>
                    <a:xfrm>
                      <a:off x="0" y="0"/>
                      <a:ext cx="4172585" cy="2103755"/>
                    </a:xfrm>
                    <a:prstGeom prst="rect">
                      <a:avLst/>
                    </a:prstGeom>
                    <a:noFill/>
                    <a:ln>
                      <a:noFill/>
                    </a:ln>
                  </pic:spPr>
                </pic:pic>
              </a:graphicData>
            </a:graphic>
          </wp:inline>
        </w:drawing>
      </w:r>
    </w:p>
    <w:p w:rsidR="00FD0B51" w:rsidRDefault="005429E9">
      <w:pPr>
        <w:spacing w:line="360" w:lineRule="auto"/>
        <w:ind w:firstLineChars="200" w:firstLine="420"/>
      </w:pPr>
      <w:r>
        <w:t>我目前希望在</w:t>
      </w:r>
      <w:r>
        <w:t xml:space="preserve"> 2016 </w:t>
      </w:r>
      <w:r>
        <w:t>年</w:t>
      </w:r>
      <w:r>
        <w:t xml:space="preserve"> BHE </w:t>
      </w:r>
      <w:r>
        <w:t>能增加税后收益，但是</w:t>
      </w:r>
      <w:r>
        <w:t xml:space="preserve"> BNSF </w:t>
      </w:r>
      <w:r>
        <w:t>收入在降低。</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lastRenderedPageBreak/>
        <w:t>制造业、服务业和零售业</w:t>
      </w:r>
    </w:p>
    <w:p w:rsidR="00FD0B51" w:rsidRDefault="005429E9">
      <w:pPr>
        <w:spacing w:line="360" w:lineRule="auto"/>
        <w:ind w:firstLineChars="200" w:firstLine="420"/>
      </w:pPr>
      <w:r>
        <w:t>我们要详细地谈谈伯克希尔的这部分业务状况。让我们来看一看该业务部门的资产负债表和损益表。</w:t>
      </w:r>
    </w:p>
    <w:p w:rsidR="00FD0B51" w:rsidRDefault="005429E9">
      <w:pPr>
        <w:spacing w:line="360" w:lineRule="auto"/>
        <w:ind w:firstLineChars="200" w:firstLine="420"/>
      </w:pPr>
      <w:r>
        <w:t>资产负债表</w:t>
      </w:r>
      <w:r>
        <w:t xml:space="preserve"> 12/31/15</w:t>
      </w:r>
      <w:r>
        <w:t>（单位：百万美元）</w:t>
      </w:r>
    </w:p>
    <w:p w:rsidR="00FD0B51" w:rsidRDefault="005429E9">
      <w:pPr>
        <w:spacing w:line="360" w:lineRule="auto"/>
        <w:ind w:firstLineChars="200" w:firstLine="420"/>
      </w:pPr>
      <w:r>
        <w:rPr>
          <w:noProof/>
        </w:rPr>
        <w:drawing>
          <wp:inline distT="0" distB="0" distL="114300" distR="114300">
            <wp:extent cx="4180840" cy="3077845"/>
            <wp:effectExtent l="0" t="0" r="10160" b="8255"/>
            <wp:docPr id="122" name="图片 122" descr="13186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31863031"/>
                    <pic:cNvPicPr>
                      <a:picLocks noChangeAspect="1"/>
                    </pic:cNvPicPr>
                  </pic:nvPicPr>
                  <pic:blipFill>
                    <a:blip r:embed="rId169"/>
                    <a:stretch>
                      <a:fillRect/>
                    </a:stretch>
                  </pic:blipFill>
                  <pic:spPr>
                    <a:xfrm>
                      <a:off x="0" y="0"/>
                      <a:ext cx="4180840" cy="3077845"/>
                    </a:xfrm>
                    <a:prstGeom prst="rect">
                      <a:avLst/>
                    </a:prstGeom>
                    <a:noFill/>
                    <a:ln>
                      <a:noFill/>
                    </a:ln>
                  </pic:spPr>
                </pic:pic>
              </a:graphicData>
            </a:graphic>
          </wp:inline>
        </w:drawing>
      </w:r>
    </w:p>
    <w:p w:rsidR="00FD0B51" w:rsidRDefault="005429E9">
      <w:pPr>
        <w:spacing w:line="360" w:lineRule="auto"/>
        <w:ind w:firstLineChars="200" w:firstLine="420"/>
      </w:pPr>
      <w:r>
        <w:t>损益表（单位：百万美元）</w:t>
      </w:r>
    </w:p>
    <w:p w:rsidR="00FD0B51" w:rsidRDefault="005429E9">
      <w:pPr>
        <w:spacing w:line="360" w:lineRule="auto"/>
        <w:ind w:firstLineChars="200" w:firstLine="420"/>
      </w:pPr>
      <w:r>
        <w:rPr>
          <w:noProof/>
        </w:rPr>
        <w:drawing>
          <wp:inline distT="0" distB="0" distL="114300" distR="114300">
            <wp:extent cx="4180840" cy="1953260"/>
            <wp:effectExtent l="0" t="0" r="10160" b="8890"/>
            <wp:docPr id="123" name="图片 123" descr="13186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31863028"/>
                    <pic:cNvPicPr>
                      <a:picLocks noChangeAspect="1"/>
                    </pic:cNvPicPr>
                  </pic:nvPicPr>
                  <pic:blipFill>
                    <a:blip r:embed="rId170"/>
                    <a:stretch>
                      <a:fillRect/>
                    </a:stretch>
                  </pic:blipFill>
                  <pic:spPr>
                    <a:xfrm>
                      <a:off x="0" y="0"/>
                      <a:ext cx="4180840" cy="1953260"/>
                    </a:xfrm>
                    <a:prstGeom prst="rect">
                      <a:avLst/>
                    </a:prstGeom>
                    <a:noFill/>
                    <a:ln>
                      <a:noFill/>
                    </a:ln>
                  </pic:spPr>
                </pic:pic>
              </a:graphicData>
            </a:graphic>
          </wp:inline>
        </w:drawing>
      </w:r>
    </w:p>
    <w:p w:rsidR="00FD0B51" w:rsidRDefault="005429E9">
      <w:pPr>
        <w:spacing w:line="360" w:lineRule="auto"/>
        <w:ind w:firstLineChars="200" w:firstLine="420"/>
      </w:pPr>
      <w:r>
        <w:t xml:space="preserve">* </w:t>
      </w:r>
      <w:r>
        <w:t>已经重申了不包含马蒙集团租赁业务的</w:t>
      </w:r>
      <w:r>
        <w:t xml:space="preserve"> 2013 </w:t>
      </w:r>
      <w:r>
        <w:t>年收入，现在这部分业务收支已计入了金融和金融产品部门。</w:t>
      </w:r>
    </w:p>
    <w:p w:rsidR="00FD0B51" w:rsidRDefault="005429E9">
      <w:pPr>
        <w:spacing w:line="360" w:lineRule="auto"/>
        <w:ind w:firstLineChars="200" w:firstLine="420"/>
      </w:pPr>
      <w:r>
        <w:t>我们根据一般会计公认原则得出的收支信息在第</w:t>
      </w:r>
      <w:r>
        <w:t xml:space="preserve"> 38 </w:t>
      </w:r>
      <w:r>
        <w:t>页。相比之下，上表中的营业支出不是根据一般会计公认原则计算的，因为它没有包括某些收购记账项目（主要是一些无形资产的摊销）。我们这样做是因为查理和我认为经过这样调整后的数字比一般公用会计原则数据更能精确反映表中所有业务的实际收支情况。</w:t>
      </w:r>
    </w:p>
    <w:p w:rsidR="00FD0B51" w:rsidRDefault="005429E9">
      <w:pPr>
        <w:spacing w:line="360" w:lineRule="auto"/>
        <w:ind w:firstLineChars="200" w:firstLine="420"/>
      </w:pPr>
      <w:r>
        <w:t>我不会一一解释每一个调整细节，其中有些调整很微小，也很难解释。但是专业投资者</w:t>
      </w:r>
      <w:r>
        <w:lastRenderedPageBreak/>
        <w:t>应该能理解无形资产的特殊性质。有些无形资产会随时间减值，而有些则完全不会。比如拿软件来举例，软件资产就有切切实实的摊销费用。相反地，针对其他一些无形资产形成的费用，比如按照收购会计核算原则而产生的对诸如客户关系之类的无形资产进行的摊销，就明显不能反映其真实资产状况。公认会计原则对这两种费用不加以区分，在计算利润时把这二者都计入了支出。然而从投资者的视角来看，这两种费用完全不一样。</w:t>
      </w:r>
    </w:p>
    <w:p w:rsidR="00FD0B51" w:rsidRDefault="005429E9">
      <w:pPr>
        <w:spacing w:line="360" w:lineRule="auto"/>
        <w:ind w:firstLineChars="200" w:firstLine="420"/>
      </w:pPr>
      <w:r>
        <w:t>第</w:t>
      </w:r>
      <w:r>
        <w:t xml:space="preserve"> 38 </w:t>
      </w:r>
      <w:r>
        <w:t>页中会计公认原则数据显示，该部门有</w:t>
      </w:r>
      <w:r>
        <w:t xml:space="preserve"> 11 </w:t>
      </w:r>
      <w:r>
        <w:t>亿美元的摊销费用被作为费用入账。我们可以说其中只有</w:t>
      </w:r>
      <w:r>
        <w:t xml:space="preserve"> “20%” </w:t>
      </w:r>
      <w:r>
        <w:t>是实际发生的费用，其它全不是。因为我们进行了大量收购活动，所以这个曾经不存在的</w:t>
      </w:r>
      <w:r>
        <w:t xml:space="preserve"> “</w:t>
      </w:r>
      <w:r>
        <w:t>非实际</w:t>
      </w:r>
      <w:r>
        <w:t xml:space="preserve">” </w:t>
      </w:r>
      <w:r>
        <w:t>费用如今变得十分庞大。随着我们进行更多的收购，非实际摊销费用也肯定会进一步增加。</w:t>
      </w:r>
    </w:p>
    <w:p w:rsidR="00FD0B51" w:rsidRDefault="005429E9">
      <w:pPr>
        <w:spacing w:line="360" w:lineRule="auto"/>
        <w:ind w:firstLineChars="200" w:firstLine="420"/>
      </w:pPr>
      <w:r>
        <w:t>第</w:t>
      </w:r>
      <w:r>
        <w:t xml:space="preserve"> 55 </w:t>
      </w:r>
      <w:r>
        <w:t>页列示了按一般会计公认原则计算的无形资产现时状况报表。我们现在有</w:t>
      </w:r>
      <w:r>
        <w:t xml:space="preserve"> 68 </w:t>
      </w:r>
      <w:r>
        <w:t>亿美元的可摊销无形资产，其中</w:t>
      </w:r>
      <w:r>
        <w:t xml:space="preserve"> 41 </w:t>
      </w:r>
      <w:r>
        <w:t>亿美元将在未来</w:t>
      </w:r>
      <w:r>
        <w:t xml:space="preserve"> 5 </w:t>
      </w:r>
      <w:r>
        <w:t>年内摊销。当然，最终这些</w:t>
      </w:r>
      <w:r>
        <w:t xml:space="preserve"> “</w:t>
      </w:r>
      <w:r>
        <w:t>资产</w:t>
      </w:r>
      <w:r>
        <w:t xml:space="preserve">” </w:t>
      </w:r>
      <w:r>
        <w:t>都会摊销殆尽。一旦全部摊销完，就算实际利润没有什么变化，报表反映的利润却会增加。（这是我给我的继任者的一份礼物。）</w:t>
      </w:r>
    </w:p>
    <w:p w:rsidR="00FD0B51" w:rsidRDefault="005429E9">
      <w:pPr>
        <w:spacing w:line="360" w:lineRule="auto"/>
        <w:ind w:firstLineChars="200" w:firstLine="420"/>
      </w:pPr>
      <w:r>
        <w:t>我建议你最好忽视一部分按一般会计公认原则计算的摊销费用。但这么做会让我害怕，因为我知道现在企业管理者告诉股东忽视一些费用项目几乎已成了常态。其中最常见的一个例子就是</w:t>
      </w:r>
      <w:r>
        <w:t xml:space="preserve"> “</w:t>
      </w:r>
      <w:r>
        <w:t>股份补偿。</w:t>
      </w:r>
      <w:r>
        <w:t xml:space="preserve">” </w:t>
      </w:r>
      <w:r>
        <w:t>这个费用项目名称中有</w:t>
      </w:r>
      <w:r>
        <w:t xml:space="preserve"> “</w:t>
      </w:r>
      <w:r>
        <w:t>补偿</w:t>
      </w:r>
      <w:r>
        <w:t xml:space="preserve">” </w:t>
      </w:r>
      <w:r>
        <w:t>两个字，如果补偿不算费用的话，那还有什么能算费用？如果收入计算不包括真实费用和经常性费用，那还有什么费用能包括进去？华尔街分析师也经常这样做，用这些管理层提供的忽视</w:t>
      </w:r>
      <w:r>
        <w:t xml:space="preserve"> “</w:t>
      </w:r>
      <w:r>
        <w:t>补偿</w:t>
      </w:r>
      <w:r>
        <w:t xml:space="preserve">” </w:t>
      </w:r>
      <w:r>
        <w:t>的费用去做分析。也许是这些分析师不太懂，或者他们怕与管理层关系搞坏。又或者他们就是玩世不恭，认为其他人都这么做，为什么自己不顺应潮流呢。不管原因是什么，这些分析师向投资者传递这些误导性信息是有罪的。</w:t>
      </w:r>
    </w:p>
    <w:p w:rsidR="00FD0B51" w:rsidRDefault="005429E9">
      <w:pPr>
        <w:spacing w:line="360" w:lineRule="auto"/>
        <w:ind w:firstLineChars="200" w:firstLine="420"/>
      </w:pPr>
      <w:r>
        <w:t>折旧费是一项更复杂的费用，但几乎总是真实的实际费用。毫无疑问伯克希尔也有折旧费。我希望我们能在保持业务竞争力的同时尽可能减少折旧费支出，我花了</w:t>
      </w:r>
      <w:r>
        <w:t xml:space="preserve"> 51 </w:t>
      </w:r>
      <w:r>
        <w:t>年才想出来该怎么做。诚然，我们的铁路业务的折旧费支出下降速度比铁路业务正常运转所需资本支出的下降速度慢得多，这也导致了会计一般公认原则下收入账面数据比实际高。（这个现象在整个铁路行业都存在。）如果有</w:t>
      </w:r>
      <w:r>
        <w:t xml:space="preserve"> CEO </w:t>
      </w:r>
      <w:r>
        <w:t>和投资银行家用未折旧前的数据向你推销，例如未计利息、税项、折旧及摊销前的利润，那么他十有八九就在故意忽悠你。</w:t>
      </w:r>
    </w:p>
    <w:p w:rsidR="00FD0B51" w:rsidRDefault="005429E9">
      <w:pPr>
        <w:spacing w:line="360" w:lineRule="auto"/>
        <w:ind w:firstLineChars="200" w:firstLine="420"/>
      </w:pPr>
      <w:r>
        <w:t>当然了，我们公布的收益报告还是要遵循一般公认会计准则。要了解真实准确信息，你一定要记得把我们报告中的大多数摊销费用加回到利润额上去，然后还要减去一些以反映柏林顿北方圣塔菲公司少计的折旧费。</w:t>
      </w:r>
    </w:p>
    <w:p w:rsidR="00FD0B51" w:rsidRDefault="005429E9">
      <w:pPr>
        <w:spacing w:line="360" w:lineRule="auto"/>
        <w:ind w:firstLineChars="200" w:firstLine="420"/>
      </w:pPr>
      <w:r>
        <w:lastRenderedPageBreak/>
        <w:t>* * * * * * * * * * * *</w:t>
      </w:r>
    </w:p>
    <w:p w:rsidR="00FD0B51" w:rsidRDefault="005429E9">
      <w:pPr>
        <w:spacing w:line="360" w:lineRule="auto"/>
        <w:ind w:firstLineChars="200" w:firstLine="420"/>
      </w:pPr>
      <w:r>
        <w:t>让我们回到我们的制造业、服务业零售业业务，这些业务涉及的公司的产品从棒棒糖到喷气式飞机等什么都有。其中有些公司经济状况十分好，其无抵押有形资产净值收益率能达到税后</w:t>
      </w:r>
      <w:r>
        <w:t xml:space="preserve"> 25% </w:t>
      </w:r>
      <w:r>
        <w:t>至</w:t>
      </w:r>
      <w:r>
        <w:t xml:space="preserve"> 100%</w:t>
      </w:r>
      <w:r>
        <w:t>。其他一些公司则可以达到</w:t>
      </w:r>
      <w:r>
        <w:t xml:space="preserve"> 12%~20% </w:t>
      </w:r>
      <w:r>
        <w:t>的良好收益水平。但也有少数几家公司收益水平相当糟糕，这是我在做资本配置工作中犯的一些严重错误。这些错误大部分都是由于我在评估这家公司或其所属行业的经济动态时出的差错，现在我的这些错误让我们付出了代价。有时候我在评估现任经理和未来经理候选人的忠诚度和工作能力时出错还会更多；真的，没骗你。如果我们幸运的话，这种情况只会在我们极小部分的业务中发生。</w:t>
      </w:r>
    </w:p>
    <w:p w:rsidR="00FD0B51" w:rsidRDefault="005429E9">
      <w:pPr>
        <w:spacing w:line="360" w:lineRule="auto"/>
        <w:ind w:firstLineChars="200" w:firstLine="420"/>
      </w:pPr>
      <w:r>
        <w:t>如果把这个部门中的公司视为一个单一的主体，那么其业绩是相当杰出的。它们在</w:t>
      </w:r>
      <w:r>
        <w:t xml:space="preserve"> 2015 </w:t>
      </w:r>
      <w:r>
        <w:t>年拥有平均</w:t>
      </w:r>
      <w:r>
        <w:t xml:space="preserve"> 256 </w:t>
      </w:r>
      <w:r>
        <w:t>亿美元的净有形净资产，其中包括大量过剩现金和少量负债，并在此基础上获得了</w:t>
      </w:r>
      <w:r>
        <w:t xml:space="preserve"> 18.4% </w:t>
      </w:r>
      <w:r>
        <w:t>的税后有形资产净值收益率。</w:t>
      </w:r>
    </w:p>
    <w:p w:rsidR="00FD0B51" w:rsidRDefault="005429E9">
      <w:pPr>
        <w:spacing w:line="360" w:lineRule="auto"/>
        <w:ind w:firstLineChars="200" w:firstLine="420"/>
      </w:pPr>
      <w:r>
        <w:t>当然了，为一家经营经济状况很好的公司支付过高收购价格一定是一项糟糕的投资。我们已经为我们的大多数公司所拥有的净有形资产支付了大量的溢价，其成本反映在我们数额庞大的商誉和其它无形资产项目上。但总的来说，我们这样部署资本的方式为我们带来了很好的资本回报。等到</w:t>
      </w:r>
      <w:r>
        <w:t xml:space="preserve"> 2016 </w:t>
      </w:r>
      <w:r>
        <w:t>年内我们对金霸王公司和</w:t>
      </w:r>
      <w:r>
        <w:t xml:space="preserve"> Precision Castparts </w:t>
      </w:r>
      <w:r>
        <w:t>的收购完成后，我们还会看到更多的资本回报增长。</w:t>
      </w:r>
    </w:p>
    <w:p w:rsidR="00FD0B51" w:rsidRDefault="005429E9">
      <w:pPr>
        <w:spacing w:line="360" w:lineRule="auto"/>
        <w:ind w:firstLineChars="200" w:firstLine="420"/>
      </w:pPr>
      <w:r>
        <w:t>* * * * * * * * * * * *</w:t>
      </w:r>
    </w:p>
    <w:p w:rsidR="00FD0B51" w:rsidRDefault="005429E9">
      <w:pPr>
        <w:spacing w:line="360" w:lineRule="auto"/>
        <w:ind w:firstLineChars="200" w:firstLine="420"/>
      </w:pPr>
      <w:r>
        <w:t>我们在该业务部门拥有太多公司，所以我不能一一对它们全都评价一番。而且，这些公司现有的和潜在的竞争对手都可以读到这份报告，如果他们对我们的数据有太多了解，那这只会对我们的公司不利。因此，对于那些在评估伯克希尔时不具有规模重要性的业务，我们只按照规定进行披露。不过，在第</w:t>
      </w:r>
      <w:r>
        <w:t xml:space="preserve"> 88 </w:t>
      </w:r>
      <w:r>
        <w:t>至</w:t>
      </w:r>
      <w:r>
        <w:t xml:space="preserve"> 91 </w:t>
      </w:r>
      <w:r>
        <w:t>页你可以找到我们很多业务的详细数据。</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49" w:name="page3"/>
      <w:bookmarkEnd w:id="449"/>
      <w:r>
        <w:rPr>
          <w:rFonts w:eastAsia="黑体"/>
          <w:kern w:val="30"/>
          <w:sz w:val="28"/>
        </w:rPr>
        <w:t>金融和金融产品业务</w:t>
      </w:r>
    </w:p>
    <w:p w:rsidR="00FD0B51" w:rsidRDefault="005429E9">
      <w:pPr>
        <w:spacing w:line="360" w:lineRule="auto"/>
        <w:ind w:firstLineChars="200" w:firstLine="420"/>
      </w:pPr>
      <w:r>
        <w:t>我们的三项租赁业务是由</w:t>
      </w:r>
      <w:r>
        <w:t xml:space="preserve"> CORT</w:t>
      </w:r>
      <w:r>
        <w:t>（家具）、</w:t>
      </w:r>
      <w:r>
        <w:t>XTRA</w:t>
      </w:r>
      <w:r>
        <w:t>（半拖挂车）和马蒙（主要业务包括油罐车、冷藏车、联运式罐式集装箱和吊车）三家公司构成。这三家公司都是行业领导者，在美国经济走强之际都取得了很大的收益增长。我们在这三家公司拥有设备上的投资比他们的任何一个竞争者都要多，这让我们获得了回报。发挥自身长处是伯克希尔经久不衰的优势之一。</w:t>
      </w:r>
    </w:p>
    <w:p w:rsidR="00FD0B51" w:rsidRDefault="005429E9">
      <w:pPr>
        <w:spacing w:line="360" w:lineRule="auto"/>
        <w:ind w:firstLineChars="200" w:firstLine="420"/>
      </w:pPr>
      <w:r>
        <w:t xml:space="preserve">Kevin Clayton </w:t>
      </w:r>
      <w:r>
        <w:t>旗下</w:t>
      </w:r>
      <w:r>
        <w:t xml:space="preserve"> Clayton Homes </w:t>
      </w:r>
      <w:r>
        <w:t>公司再次取得了行业领先业绩，成为美国第二大活动房屋制造商。去年该公司卖出了</w:t>
      </w:r>
      <w:r>
        <w:t xml:space="preserve"> 34</w:t>
      </w:r>
      <w:r>
        <w:t>，</w:t>
      </w:r>
      <w:r>
        <w:t xml:space="preserve">397 </w:t>
      </w:r>
      <w:r>
        <w:t>套房屋，占全美活动房屋销售量的</w:t>
      </w:r>
      <w:r>
        <w:t xml:space="preserve"> 45%</w:t>
      </w:r>
      <w:r>
        <w:t>。</w:t>
      </w:r>
      <w:r>
        <w:t xml:space="preserve">2003 </w:t>
      </w:r>
      <w:r>
        <w:lastRenderedPageBreak/>
        <w:t>年我们买下</w:t>
      </w:r>
      <w:r>
        <w:t xml:space="preserve"> Clayton </w:t>
      </w:r>
      <w:r>
        <w:t>时，它的市场占有率只有</w:t>
      </w:r>
      <w:r>
        <w:t xml:space="preserve"> 14%</w:t>
      </w:r>
    </w:p>
    <w:p w:rsidR="00FD0B51" w:rsidRDefault="005429E9">
      <w:pPr>
        <w:spacing w:line="360" w:lineRule="auto"/>
        <w:ind w:firstLineChars="200" w:firstLine="420"/>
      </w:pPr>
      <w:r>
        <w:t>活动房屋让美国低收入人群实现了买房梦，</w:t>
      </w:r>
      <w:r>
        <w:t xml:space="preserve">Clayton </w:t>
      </w:r>
      <w:r>
        <w:t>卖出的</w:t>
      </w:r>
      <w:r>
        <w:t xml:space="preserve"> 46% </w:t>
      </w:r>
      <w:r>
        <w:t>的房屋都是通过我们的</w:t>
      </w:r>
      <w:r>
        <w:t xml:space="preserve"> 331 </w:t>
      </w:r>
      <w:r>
        <w:t>家自营商店销售的，其它大部分销量是通过</w:t>
      </w:r>
      <w:r>
        <w:t xml:space="preserve"> 1395 </w:t>
      </w:r>
      <w:r>
        <w:t>家独立零售商卖掉的。</w:t>
      </w:r>
    </w:p>
    <w:p w:rsidR="00FD0B51" w:rsidRDefault="005429E9">
      <w:pPr>
        <w:spacing w:line="360" w:lineRule="auto"/>
        <w:ind w:firstLineChars="200" w:firstLine="420"/>
      </w:pPr>
      <w:r>
        <w:t xml:space="preserve">Clayton </w:t>
      </w:r>
      <w:r>
        <w:t>盈利的关键是其所拥有的</w:t>
      </w:r>
      <w:r>
        <w:t xml:space="preserve"> 128 </w:t>
      </w:r>
      <w:r>
        <w:t>亿美元的按揭贷款。其中</w:t>
      </w:r>
      <w:r>
        <w:t xml:space="preserve"> 35% </w:t>
      </w:r>
      <w:r>
        <w:t>贷款来源于活动房屋，</w:t>
      </w:r>
      <w:r>
        <w:t xml:space="preserve">37% </w:t>
      </w:r>
      <w:r>
        <w:t>来源于零售业务，大部分余额来源于独立零售商，其中有些会卖我们的房屋，还有一些只卖我们竞争对手的房屋。</w:t>
      </w:r>
    </w:p>
    <w:p w:rsidR="00FD0B51" w:rsidRDefault="005429E9">
      <w:pPr>
        <w:spacing w:line="360" w:lineRule="auto"/>
        <w:ind w:firstLineChars="200" w:firstLine="420"/>
      </w:pPr>
      <w:r>
        <w:t>从借方角度讲，</w:t>
      </w:r>
      <w:r>
        <w:t xml:space="preserve">Clayton </w:t>
      </w:r>
      <w:r>
        <w:t>是所有出借方中最可靠最长久的。有了伯克希尔的支持，</w:t>
      </w:r>
      <w:r>
        <w:t xml:space="preserve">Clayton </w:t>
      </w:r>
      <w:r>
        <w:t>能在</w:t>
      </w:r>
      <w:r>
        <w:t xml:space="preserve"> 2008 </w:t>
      </w:r>
      <w:r>
        <w:t>年至</w:t>
      </w:r>
      <w:r>
        <w:t xml:space="preserve"> 2009 </w:t>
      </w:r>
      <w:r>
        <w:t>年净金融危机期间稳定源源不断地向房屋购买者提供按揭贷款。在那段期间，</w:t>
      </w:r>
      <w:r>
        <w:t xml:space="preserve">Clayton </w:t>
      </w:r>
      <w:r>
        <w:t>确实也用其宝贵的资金向那些没有卖</w:t>
      </w:r>
      <w:r>
        <w:t xml:space="preserve"> Clayton </w:t>
      </w:r>
      <w:r>
        <w:t>房屋的经销商提供了按揭贷款支持。那段时间我们为</w:t>
      </w:r>
      <w:hyperlink r:id="rId171" w:tgtFrame="_blank" w:history="1">
        <w:r>
          <w:rPr>
            <w:rStyle w:val="ab"/>
          </w:rPr>
          <w:t>高盛</w:t>
        </w:r>
      </w:hyperlink>
      <w:r>
        <w:t>集团和</w:t>
      </w:r>
      <w:hyperlink r:id="rId172" w:tgtFrame="_blank" w:history="1">
        <w:r>
          <w:rPr>
            <w:rStyle w:val="ab"/>
          </w:rPr>
          <w:t>通用电气</w:t>
        </w:r>
      </w:hyperlink>
      <w:r>
        <w:t>公司提供的资金支持占据了各大媒体头条；伯克希尔在背后默默向</w:t>
      </w:r>
      <w:r>
        <w:t xml:space="preserve"> Clayton </w:t>
      </w:r>
      <w:r>
        <w:t>注入的资金让许多美国普通人拥有了自己的房子，同时也让许多非</w:t>
      </w:r>
      <w:r>
        <w:t xml:space="preserve"> Clayton </w:t>
      </w:r>
      <w:r>
        <w:t>房屋经销商活了下来。</w:t>
      </w:r>
    </w:p>
    <w:p w:rsidR="00FD0B51" w:rsidRDefault="005429E9">
      <w:pPr>
        <w:spacing w:line="360" w:lineRule="auto"/>
        <w:ind w:firstLineChars="200" w:firstLine="420"/>
      </w:pPr>
      <w:r>
        <w:t>我们在</w:t>
      </w:r>
      <w:r>
        <w:t xml:space="preserve"> Clayton </w:t>
      </w:r>
      <w:r>
        <w:t>房屋零售店都用了简单明了的宣传语，不断提醒消费者他们可以选择多种消费渠道，我们向消费者建议最多的就是让他们去当地银行申请贷款。同时我们从消费者也得到了他们确实收到了我们的提醒的反馈。</w:t>
      </w:r>
    </w:p>
    <w:p w:rsidR="00FD0B51" w:rsidRDefault="005429E9">
      <w:pPr>
        <w:spacing w:line="360" w:lineRule="auto"/>
        <w:ind w:firstLineChars="200" w:firstLine="420"/>
      </w:pPr>
      <w:r>
        <w:t>按揭贷款对于借方和整个社会都有极大好处。毫无疑问，导致</w:t>
      </w:r>
      <w:r>
        <w:t xml:space="preserve"> 2008 </w:t>
      </w:r>
      <w:r>
        <w:t>年金融危机进而引发经济衰退的元凶之一就是不顾后果的滥放按揭贷款行为。危机发生之前，一个腐朽的按揭贷款模式往往是这样：（</w:t>
      </w:r>
      <w:r>
        <w:t>1</w:t>
      </w:r>
      <w:r>
        <w:t>）比方说加尼福利亚州的一家金融机构放了许多贷款（</w:t>
      </w:r>
      <w:r>
        <w:t>2</w:t>
      </w:r>
      <w:r>
        <w:t>）然后这家机构迅速把这些贷款卖给一家比方说是在纽约的投资银行或商业银行，这家银行会把积累许多贷款，把这些贷款抵押作为抵押贷款证券的抵押物（</w:t>
      </w:r>
      <w:r>
        <w:t>3</w:t>
      </w:r>
      <w:r>
        <w:t>）随后又把这些证券卖给世界各地不知情的机构或个人。</w:t>
      </w:r>
    </w:p>
    <w:p w:rsidR="00FD0B51" w:rsidRDefault="005429E9">
      <w:pPr>
        <w:spacing w:line="360" w:lineRule="auto"/>
        <w:ind w:firstLineChars="200" w:firstLine="420"/>
      </w:pPr>
      <w:r>
        <w:t>似乎上述的恶行还不足以引发坏结果，一些异想天开的投资银行有时还在此基础上炮制出第二层融资产品，这些产品的价值主要依赖于那些初次发行债券的垃圾部分。（如果华尔街声称他们发明了什么新产品，你可要当心！）上述这种情况就好像是要求投资者读几万页麻木无聊的散文，然后再评估要买的这支证券。</w:t>
      </w:r>
    </w:p>
    <w:p w:rsidR="00FD0B51" w:rsidRDefault="005429E9">
      <w:pPr>
        <w:spacing w:line="360" w:lineRule="auto"/>
        <w:ind w:firstLineChars="200" w:firstLine="420"/>
      </w:pPr>
      <w:r>
        <w:t>上述的贷款发放人和粉饰证券的银行真的都不要脸，他们的眼里只有钱。许多贷款屋主都指望着这笔贷款，而贷款发放人心里却打着另外的算盘。当然了风险最大的信贷产品会产生最大的收益。狡猾的华尔街销售员们依靠向顾客推销他们不懂的产品就能年入百万（同样地，为什么分级机构能够对比他们更复杂的机构进行评级呢？然而他们就这样做了）。</w:t>
      </w:r>
    </w:p>
    <w:p w:rsidR="00FD0B51" w:rsidRDefault="005429E9">
      <w:pPr>
        <w:spacing w:line="360" w:lineRule="auto"/>
        <w:ind w:firstLineChars="200" w:firstLine="420"/>
      </w:pPr>
      <w:r>
        <w:t xml:space="preserve">Barney Frank </w:t>
      </w:r>
      <w:r>
        <w:t>可能是</w:t>
      </w:r>
      <w:r>
        <w:t xml:space="preserve"> 2008 </w:t>
      </w:r>
      <w:r>
        <w:t>金融危机期间最懂金融的国会议员了。最近他在评价</w:t>
      </w:r>
      <w:r>
        <w:t xml:space="preserve"> 2010 </w:t>
      </w:r>
      <w:r>
        <w:lastRenderedPageBreak/>
        <w:t>年《多德弗兰克法案》时说，</w:t>
      </w:r>
      <w:r>
        <w:t>“</w:t>
      </w:r>
      <w:r>
        <w:t>我发现在该法案在执行过程中有一个巨大缺点，那就是监管者没有把风险自留强加给所有住房抵押贷款。</w:t>
      </w:r>
      <w:r>
        <w:t xml:space="preserve">” </w:t>
      </w:r>
      <w:r>
        <w:t>今天，一些立法者和评论家还在建议要让贷款发放方承担</w:t>
      </w:r>
      <w:r>
        <w:t xml:space="preserve"> 1% </w:t>
      </w:r>
      <w:r>
        <w:t>至</w:t>
      </w:r>
      <w:r>
        <w:t xml:space="preserve"> 5% </w:t>
      </w:r>
      <w:r>
        <w:t>的风险自留，以保障贷款发放方、贷款人和担保人的利益一致。</w:t>
      </w:r>
    </w:p>
    <w:p w:rsidR="00FD0B51" w:rsidRDefault="005429E9">
      <w:pPr>
        <w:spacing w:line="360" w:lineRule="auto"/>
        <w:ind w:firstLineChars="200" w:firstLine="420"/>
      </w:pPr>
      <w:r>
        <w:t>在</w:t>
      </w:r>
      <w:r>
        <w:t xml:space="preserve"> Clayton</w:t>
      </w:r>
      <w:r>
        <w:t>，我们有</w:t>
      </w:r>
      <w:r>
        <w:t xml:space="preserve"> 100% </w:t>
      </w:r>
      <w:r>
        <w:t>的风险自留。我们每发放一笔贷款，就会一直持有它（除了少数有政府担保的贷款）。我们如果放贷不慎，那么我们自己承担代价。这笔代价着实不小，比我们的房屋原始销售利润都要多。去年我们取消了</w:t>
      </w:r>
      <w:r>
        <w:t xml:space="preserve"> 8</w:t>
      </w:r>
      <w:r>
        <w:t>，</w:t>
      </w:r>
      <w:r>
        <w:t xml:space="preserve">444 </w:t>
      </w:r>
      <w:r>
        <w:t>笔活动房屋按揭贷款的抵押品赎回权，为此我们共计损失了</w:t>
      </w:r>
      <w:r>
        <w:t xml:space="preserve"> 1.57 </w:t>
      </w:r>
      <w:r>
        <w:t>亿美元。</w:t>
      </w:r>
    </w:p>
    <w:p w:rsidR="00FD0B51" w:rsidRDefault="005429E9">
      <w:pPr>
        <w:spacing w:line="360" w:lineRule="auto"/>
        <w:ind w:firstLineChars="200" w:firstLine="420"/>
      </w:pPr>
      <w:r>
        <w:t>我们在</w:t>
      </w:r>
      <w:r>
        <w:t xml:space="preserve"> 2015 </w:t>
      </w:r>
      <w:r>
        <w:t>年发放的贷款平均每笔是</w:t>
      </w:r>
      <w:r>
        <w:t xml:space="preserve"> 59</w:t>
      </w:r>
      <w:r>
        <w:t>，</w:t>
      </w:r>
      <w:r>
        <w:t xml:space="preserve">942 </w:t>
      </w:r>
      <w:r>
        <w:t>美元，对于传统放贷者来说数额很小，但对于许多低收入贷款人来说意义非凡，他们能依靠这笔贷款获得一栋体面的房子，平均每月只需支付</w:t>
      </w:r>
      <w:r>
        <w:t xml:space="preserve"> 552 </w:t>
      </w:r>
      <w:r>
        <w:t>美元的本息。看看我们在年会是那个展示的房子照片吧，多漂亮。</w:t>
      </w:r>
    </w:p>
    <w:p w:rsidR="00FD0B51" w:rsidRDefault="005429E9">
      <w:pPr>
        <w:spacing w:line="360" w:lineRule="auto"/>
        <w:ind w:firstLineChars="200" w:firstLine="420"/>
      </w:pPr>
      <w:r>
        <w:t>当然了，有些贷款人可能会失业，会离婚或者是去世。也有人会遭遇其它经济问题。遇到这种情况我们会损失钱，我们的贷款人会失去首付款。即便如此，但是我们的</w:t>
      </w:r>
      <w:r>
        <w:t xml:space="preserve"> FICO </w:t>
      </w:r>
      <w:r>
        <w:t>评分、我们的贷款人的收入和他们在经济危机期间的偿还贷款情况都要比其它同类按揭贷款要好，而那一类按揭贷款的贷款人的收入往往是我们的贷款人的收入的好几倍。</w:t>
      </w:r>
    </w:p>
    <w:p w:rsidR="00FD0B51" w:rsidRDefault="005429E9">
      <w:pPr>
        <w:spacing w:line="360" w:lineRule="auto"/>
        <w:ind w:firstLineChars="200" w:firstLine="420"/>
      </w:pPr>
      <w:r>
        <w:t>贷款人对于拥有一个家的强烈的渴望是我们持续经营房屋按揭贷款业务的主要原因之一。同时我们可以浮息债券和短期固息债券为这些按揭贷款融资。最终我们在近年来极低的短期利率和按揭贷款收入之间操作范围越来越大，这就会催生固定利率。（有时候我们仅仅只购买长期债券然后以短期方式进行融资，那么我们也能得到类似的结果）</w:t>
      </w:r>
    </w:p>
    <w:p w:rsidR="00FD0B51" w:rsidRDefault="005429E9">
      <w:pPr>
        <w:spacing w:line="360" w:lineRule="auto"/>
        <w:ind w:firstLineChars="200" w:firstLine="420"/>
      </w:pPr>
      <w:r>
        <w:t>一般情况下，短期借入并以固定利率长期借出，是风险较高的行为，然而我们旗下克莱顿房产公司（</w:t>
      </w:r>
      <w:r>
        <w:t>Clayton</w:t>
      </w:r>
      <w:r>
        <w:t>）的营运模式却正是如此。过去几年来，几家以此模式运作的金融巨头纷纷不堪重负、关门大吉。而我们伯克希尔公司采取自然抵消策略，我们现金等价物的业务额始终维持在</w:t>
      </w:r>
      <w:r>
        <w:t xml:space="preserve"> 200 </w:t>
      </w:r>
      <w:r>
        <w:t>亿美元以上，以此赚取短期利率。更多情况下，我们的短期投资额介于</w:t>
      </w:r>
      <w:r>
        <w:t xml:space="preserve"> 400 </w:t>
      </w:r>
      <w:r>
        <w:t>亿至</w:t>
      </w:r>
      <w:r>
        <w:t xml:space="preserve"> 600 </w:t>
      </w:r>
      <w:r>
        <w:t>亿美元之间。假如我们将</w:t>
      </w:r>
      <w:r>
        <w:t xml:space="preserve"> 600 </w:t>
      </w:r>
      <w:r>
        <w:t>亿美元用于投资少于</w:t>
      </w:r>
      <w:r>
        <w:t xml:space="preserve"> 25% </w:t>
      </w:r>
      <w:r>
        <w:t>的股票，那么短期利率将会急剧上涨，我们便可以从中获利，这与我们投资在克莱顿的</w:t>
      </w:r>
      <w:r>
        <w:t xml:space="preserve"> 130 </w:t>
      </w:r>
      <w:r>
        <w:t>亿美元抵押贷款组合相比，前者的赚头远大于后者所需承担的较高融资成本。在银行业务中，伯克希尔将保持一贯的资产高度敏感性，并会因此从上升的利率中获得收益。</w:t>
      </w:r>
    </w:p>
    <w:p w:rsidR="00FD0B51" w:rsidRDefault="005429E9">
      <w:pPr>
        <w:spacing w:line="360" w:lineRule="auto"/>
        <w:ind w:firstLineChars="200" w:firstLine="420"/>
      </w:pPr>
      <w:r>
        <w:t>现在我来谈谈令我引以为傲的一项业务，此业务需要谨慎守法地运作。当年的经济大萧条导致抵押贷款放贷商、服务商、包装商受到了极为严苛的监管，还遭受了巨额罚款。</w:t>
      </w:r>
    </w:p>
    <w:p w:rsidR="00FD0B51" w:rsidRDefault="005429E9">
      <w:pPr>
        <w:spacing w:line="360" w:lineRule="auto"/>
        <w:ind w:firstLineChars="200" w:firstLine="420"/>
      </w:pPr>
      <w:r>
        <w:t>这些监管显然波及到了克莱顿，其抵押贷款业务频频遭到检查，检查内容包括贷款发放、服务、汇集、宣传推广、法令遵循、内部管控等环节。至于联邦政府方面，我们要接受联邦</w:t>
      </w:r>
      <w:r>
        <w:lastRenderedPageBreak/>
        <w:t>贸易委员会、住房与城市发展部、消费者金融保护局等政府部门的监管。不胜枚举的各种州立法律也制约着我们。在过去</w:t>
      </w:r>
      <w:r>
        <w:t xml:space="preserve"> 2 </w:t>
      </w:r>
      <w:r>
        <w:t>年里，联邦政府及来自</w:t>
      </w:r>
      <w:r>
        <w:t xml:space="preserve"> 25 </w:t>
      </w:r>
      <w:r>
        <w:t>个州的相关机构常常造访克莱顿，以</w:t>
      </w:r>
      <w:r>
        <w:t xml:space="preserve"> 65 </w:t>
      </w:r>
      <w:r>
        <w:t>种五花八门的理由调查其抵押贷款业务。调查结果如何？这段时间里我们总共被罚了</w:t>
      </w:r>
      <w:r>
        <w:t xml:space="preserve"> 3.82 </w:t>
      </w:r>
      <w:r>
        <w:t>万美元，退还给顾客</w:t>
      </w:r>
      <w:r>
        <w:t xml:space="preserve"> 704678 </w:t>
      </w:r>
      <w:r>
        <w:t>美元。此外，在过去的一年里，尽管我们不得不取消</w:t>
      </w:r>
      <w:r>
        <w:t xml:space="preserve"> 2.64% </w:t>
      </w:r>
      <w:r>
        <w:t>的活动房屋抵押品赎回权，但</w:t>
      </w:r>
      <w:r>
        <w:t xml:space="preserve"> 95.4% </w:t>
      </w:r>
      <w:r>
        <w:t>的借款者已接近年终还款期限，还清贷款后，他们的房产就不再背负抵押债务了。</w:t>
      </w:r>
    </w:p>
    <w:p w:rsidR="00FD0B51" w:rsidRDefault="005429E9">
      <w:pPr>
        <w:spacing w:line="360" w:lineRule="auto"/>
        <w:ind w:firstLineChars="200" w:firstLine="420"/>
      </w:pPr>
      <w:hyperlink r:id="rId173" w:tgtFrame="_blank" w:history="1">
        <w:r>
          <w:rPr>
            <w:rStyle w:val="ab"/>
          </w:rPr>
          <w:t>美联集团</w:t>
        </w:r>
      </w:hyperlink>
      <w:r>
        <w:t xml:space="preserve"> (Marmon) </w:t>
      </w:r>
      <w:r>
        <w:t>的汽车零件业务扩张迅速，截至去年年底，已拥有</w:t>
      </w:r>
      <w:r>
        <w:t xml:space="preserve"> 13.322 </w:t>
      </w:r>
      <w:r>
        <w:t>万个单位的零部件，自去年</w:t>
      </w:r>
      <w:r>
        <w:t xml:space="preserve"> 9 </w:t>
      </w:r>
      <w:r>
        <w:t>月</w:t>
      </w:r>
      <w:r>
        <w:t xml:space="preserve"> 30 </w:t>
      </w:r>
      <w:r>
        <w:t>日向通用电气公司购入</w:t>
      </w:r>
      <w:r>
        <w:t xml:space="preserve"> 25085 </w:t>
      </w:r>
      <w:r>
        <w:t>台汽车后，其业务量便实现了显著增长。倘若将我们的各项业务比作一列火车，那么奥马哈市就是引擎，最后一节车厢位于缅因州的波特兰市。</w:t>
      </w:r>
    </w:p>
    <w:p w:rsidR="00FD0B51" w:rsidRDefault="005429E9">
      <w:pPr>
        <w:spacing w:line="360" w:lineRule="auto"/>
        <w:ind w:firstLineChars="200" w:firstLine="420"/>
      </w:pPr>
      <w:r>
        <w:t>截至去年年底，我们</w:t>
      </w:r>
      <w:r>
        <w:t xml:space="preserve"> 97% </w:t>
      </w:r>
      <w:r>
        <w:t>的轨道车已租出，其中</w:t>
      </w:r>
      <w:r>
        <w:t xml:space="preserve"> 15-17% </w:t>
      </w:r>
      <w:r>
        <w:t>的车辆需每年重新续租。尽管这些铁路油罐车听上去像是满载原油的货轮，但实际上只有</w:t>
      </w:r>
      <w:r>
        <w:t xml:space="preserve"> 7% </w:t>
      </w:r>
      <w:r>
        <w:t>的车辆用于运载原油，我们承运的主要是化工产品以及精炼石油。当列车从你面前徐徐驶过，请仔细寻找我们油罐车上的</w:t>
      </w:r>
      <w:r>
        <w:t xml:space="preserve"> UTLX </w:t>
      </w:r>
      <w:r>
        <w:t>或者</w:t>
      </w:r>
      <w:r>
        <w:t xml:space="preserve"> Procor </w:t>
      </w:r>
      <w:r>
        <w:t>标志。当你看到那个标志时，请挺起你的胸膛，作为股东，你也是那辆车的主人之一。</w:t>
      </w:r>
    </w:p>
    <w:p w:rsidR="00FD0B51" w:rsidRDefault="005429E9">
      <w:pPr>
        <w:spacing w:line="360" w:lineRule="auto"/>
        <w:ind w:firstLineChars="200" w:firstLine="420"/>
      </w:pPr>
      <w:r>
        <w:t>下图为此部分业务的收益概况：</w:t>
      </w:r>
    </w:p>
    <w:p w:rsidR="00FD0B51" w:rsidRDefault="005429E9">
      <w:pPr>
        <w:spacing w:line="360" w:lineRule="auto"/>
        <w:ind w:firstLineChars="200" w:firstLine="420"/>
      </w:pPr>
      <w:r>
        <w:rPr>
          <w:noProof/>
        </w:rPr>
        <w:drawing>
          <wp:inline distT="0" distB="0" distL="114300" distR="114300">
            <wp:extent cx="5239385" cy="2277110"/>
            <wp:effectExtent l="0" t="0" r="18415" b="8890"/>
            <wp:docPr id="124" name="图片 124" descr="13186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31863036"/>
                    <pic:cNvPicPr>
                      <a:picLocks noChangeAspect="1"/>
                    </pic:cNvPicPr>
                  </pic:nvPicPr>
                  <pic:blipFill>
                    <a:blip r:embed="rId174"/>
                    <a:stretch>
                      <a:fillRect/>
                    </a:stretch>
                  </pic:blipFill>
                  <pic:spPr>
                    <a:xfrm>
                      <a:off x="0" y="0"/>
                      <a:ext cx="5239385" cy="2277110"/>
                    </a:xfrm>
                    <a:prstGeom prst="rect">
                      <a:avLst/>
                    </a:prstGeom>
                    <a:noFill/>
                    <a:ln>
                      <a:noFill/>
                    </a:ln>
                  </pic:spPr>
                </pic:pic>
              </a:graphicData>
            </a:graphic>
          </wp:inline>
        </w:drawing>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投资</w:t>
      </w:r>
    </w:p>
    <w:p w:rsidR="00FD0B51" w:rsidRDefault="005429E9">
      <w:pPr>
        <w:spacing w:line="360" w:lineRule="auto"/>
        <w:ind w:firstLineChars="200" w:firstLine="420"/>
      </w:pPr>
      <w:r>
        <w:t>下图为截至去年年底，我们投资的普通股中市场价值最大的</w:t>
      </w:r>
      <w:r>
        <w:t xml:space="preserve"> 15 </w:t>
      </w:r>
      <w:r>
        <w:t>家公司。卡夫亨氏公司</w:t>
      </w:r>
      <w:r>
        <w:t xml:space="preserve"> (Kraft Heinz) </w:t>
      </w:r>
      <w:r>
        <w:t>并未列入排名，因为我们实际上拥有公司控制权，根据</w:t>
      </w:r>
      <w:r>
        <w:t>“</w:t>
      </w:r>
      <w:r>
        <w:t>权益法</w:t>
      </w:r>
      <w:r>
        <w:t>”</w:t>
      </w:r>
      <w:r>
        <w:t>，我们对其盈亏需承担责任。</w:t>
      </w:r>
    </w:p>
    <w:p w:rsidR="00FD0B51" w:rsidRDefault="005429E9">
      <w:pPr>
        <w:spacing w:line="360" w:lineRule="auto"/>
        <w:ind w:firstLineChars="200" w:firstLine="420"/>
      </w:pPr>
      <w:r>
        <w:rPr>
          <w:noProof/>
        </w:rPr>
        <w:lastRenderedPageBreak/>
        <w:drawing>
          <wp:inline distT="0" distB="0" distL="114300" distR="114300">
            <wp:extent cx="5239385" cy="3009265"/>
            <wp:effectExtent l="0" t="0" r="18415" b="635"/>
            <wp:docPr id="125" name="图片 125" descr="13186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31863038"/>
                    <pic:cNvPicPr>
                      <a:picLocks noChangeAspect="1"/>
                    </pic:cNvPicPr>
                  </pic:nvPicPr>
                  <pic:blipFill>
                    <a:blip r:embed="rId175"/>
                    <a:stretch>
                      <a:fillRect/>
                    </a:stretch>
                  </pic:blipFill>
                  <pic:spPr>
                    <a:xfrm>
                      <a:off x="0" y="0"/>
                      <a:ext cx="5239385" cy="3009265"/>
                    </a:xfrm>
                    <a:prstGeom prst="rect">
                      <a:avLst/>
                    </a:prstGeom>
                    <a:noFill/>
                    <a:ln>
                      <a:noFill/>
                    </a:ln>
                  </pic:spPr>
                </pic:pic>
              </a:graphicData>
            </a:graphic>
          </wp:inline>
        </w:drawing>
      </w:r>
    </w:p>
    <w:p w:rsidR="00FD0B51" w:rsidRDefault="005429E9">
      <w:pPr>
        <w:spacing w:line="360" w:lineRule="auto"/>
        <w:ind w:firstLineChars="200" w:firstLine="420"/>
      </w:pPr>
      <w:r>
        <w:t xml:space="preserve">* </w:t>
      </w:r>
      <w:r>
        <w:t>此为我们的实际买入价，且为课税基础；在某些情况下，一般公认会计原则中的</w:t>
      </w:r>
      <w:r>
        <w:t xml:space="preserve"> “</w:t>
      </w:r>
      <w:r>
        <w:t>支出</w:t>
      </w:r>
      <w:r>
        <w:t xml:space="preserve">” </w:t>
      </w:r>
      <w:r>
        <w:t>科目不尽相同，在运用该原则时，账面价值依据需要而相应提高或降低。</w:t>
      </w:r>
    </w:p>
    <w:p w:rsidR="00FD0B51" w:rsidRDefault="005429E9">
      <w:pPr>
        <w:spacing w:line="360" w:lineRule="auto"/>
        <w:ind w:firstLineChars="200" w:firstLine="420"/>
      </w:pPr>
      <w:r>
        <w:t xml:space="preserve">** </w:t>
      </w:r>
      <w:r>
        <w:t>不包括伯克希尔子公司名下养老</w:t>
      </w:r>
      <w:hyperlink r:id="rId176" w:tgtFrame="_blank" w:history="1">
        <w:r>
          <w:rPr>
            <w:rStyle w:val="ab"/>
          </w:rPr>
          <w:t>基金</w:t>
        </w:r>
      </w:hyperlink>
      <w:r>
        <w:t>所持有的股票。</w:t>
      </w:r>
    </w:p>
    <w:p w:rsidR="00FD0B51" w:rsidRDefault="005429E9">
      <w:pPr>
        <w:spacing w:line="360" w:lineRule="auto"/>
        <w:ind w:firstLineChars="200" w:firstLine="420"/>
      </w:pPr>
      <w:r>
        <w:t xml:space="preserve">*** </w:t>
      </w:r>
      <w:r>
        <w:t>此金额依买卖合同约定。</w:t>
      </w:r>
    </w:p>
    <w:p w:rsidR="00FD0B51" w:rsidRDefault="005429E9">
      <w:pPr>
        <w:spacing w:line="360" w:lineRule="auto"/>
        <w:ind w:firstLineChars="200" w:firstLine="420"/>
      </w:pPr>
      <w:r>
        <w:t>表格中并未体现伯克希尔大量持股的另一家公司：在</w:t>
      </w:r>
      <w:r>
        <w:t xml:space="preserve"> 2021 </w:t>
      </w:r>
      <w:r>
        <w:t>年</w:t>
      </w:r>
      <w:r>
        <w:t xml:space="preserve"> 9 </w:t>
      </w:r>
      <w:r>
        <w:t>月之前，我们能够以</w:t>
      </w:r>
      <w:r>
        <w:t xml:space="preserve"> 50 </w:t>
      </w:r>
      <w:r>
        <w:t>亿美元的价格随时买下</w:t>
      </w:r>
      <w:hyperlink r:id="rId177" w:tgtFrame="_blank" w:history="1">
        <w:r>
          <w:rPr>
            <w:rStyle w:val="ab"/>
          </w:rPr>
          <w:t>美国银行</w:t>
        </w:r>
      </w:hyperlink>
      <w:r>
        <w:t>的</w:t>
      </w:r>
      <w:r>
        <w:t xml:space="preserve"> 7 </w:t>
      </w:r>
      <w:r>
        <w:t>亿支股票。截至去年年底，这些股票价值</w:t>
      </w:r>
      <w:r>
        <w:t xml:space="preserve"> 118 </w:t>
      </w:r>
      <w:r>
        <w:t>亿美元。我们打算在约定到期日前再购入这些股票，如果我们乐意的话，还可以将占</w:t>
      </w:r>
      <w:r>
        <w:t xml:space="preserve"> 6% </w:t>
      </w:r>
      <w:r>
        <w:t>份额的这</w:t>
      </w:r>
      <w:r>
        <w:t xml:space="preserve"> 50 </w:t>
      </w:r>
      <w:r>
        <w:t>亿美元美国银行股票用于优先投资这笔交易。同时，各位必须认识到，实际上，美国银行是我们持有普通股数额第四大的公司，而且我们十分看重这家公司。</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50" w:name="page4"/>
      <w:bookmarkEnd w:id="450"/>
      <w:r>
        <w:rPr>
          <w:rFonts w:eastAsia="黑体"/>
          <w:kern w:val="30"/>
          <w:sz w:val="28"/>
        </w:rPr>
        <w:t>生产力与成功</w:t>
      </w:r>
    </w:p>
    <w:p w:rsidR="00FD0B51" w:rsidRDefault="005429E9">
      <w:pPr>
        <w:spacing w:line="360" w:lineRule="auto"/>
        <w:ind w:firstLineChars="200" w:firstLine="420"/>
      </w:pPr>
      <w:r>
        <w:t>早些时候，我曾向各位汇报过，我们卡夫亨氏的合伙人是如何杜绝效率低下的现象，并因此提升了每小时的工作产量。此类生产力的进步是美国自</w:t>
      </w:r>
      <w:r>
        <w:t xml:space="preserve"> 1776 </w:t>
      </w:r>
      <w:r>
        <w:t>年建国以来，生活水平大幅改善的秘诀。不幸的是，这</w:t>
      </w:r>
      <w:r>
        <w:t xml:space="preserve"> “</w:t>
      </w:r>
      <w:r>
        <w:t>秘诀</w:t>
      </w:r>
      <w:r>
        <w:t xml:space="preserve">” </w:t>
      </w:r>
      <w:r>
        <w:t>知道的人还真不多：只有极少数美国人能真正悟出生产力与成功之间的关联性。要知道究竟关联在何处，先来看看美国最经典的实例</w:t>
      </w:r>
      <w:r>
        <w:t>——</w:t>
      </w:r>
      <w:r>
        <w:t>农业，再来通过伯克希尔的</w:t>
      </w:r>
      <w:r>
        <w:t xml:space="preserve"> 3 </w:t>
      </w:r>
      <w:r>
        <w:t>个特殊投资领域进行验证。</w:t>
      </w:r>
    </w:p>
    <w:p w:rsidR="00FD0B51" w:rsidRDefault="005429E9">
      <w:pPr>
        <w:spacing w:line="360" w:lineRule="auto"/>
        <w:ind w:firstLineChars="200" w:firstLine="420"/>
      </w:pPr>
      <w:r>
        <w:t xml:space="preserve">1900 </w:t>
      </w:r>
      <w:r>
        <w:t>年，美国有</w:t>
      </w:r>
      <w:r>
        <w:t xml:space="preserve"> 2800 </w:t>
      </w:r>
      <w:r>
        <w:t>万劳动力。其中高达四成，即</w:t>
      </w:r>
      <w:r>
        <w:t xml:space="preserve"> 1100 </w:t>
      </w:r>
      <w:r>
        <w:t>万人口，在农业领域进行劳作。当时的主要农作物与现在一样，是玉米。约</w:t>
      </w:r>
      <w:r>
        <w:t xml:space="preserve"> 9 </w:t>
      </w:r>
      <w:r>
        <w:t>千万英亩的农田用于种植玉米，每英亩产量为</w:t>
      </w:r>
      <w:r>
        <w:t xml:space="preserve"> 30 </w:t>
      </w:r>
      <w:r>
        <w:t>蒲式耳</w:t>
      </w:r>
      <w:r>
        <w:t xml:space="preserve"> (1 </w:t>
      </w:r>
      <w:r>
        <w:t>蒲式耳</w:t>
      </w:r>
      <w:r>
        <w:t xml:space="preserve"> = 35.238 </w:t>
      </w:r>
      <w:r>
        <w:t>升</w:t>
      </w:r>
      <w:r>
        <w:t>)</w:t>
      </w:r>
      <w:r>
        <w:t>，每年总产量为</w:t>
      </w:r>
      <w:r>
        <w:t xml:space="preserve"> 27 </w:t>
      </w:r>
      <w:r>
        <w:t>亿蒲式耳。</w:t>
      </w:r>
    </w:p>
    <w:p w:rsidR="00FD0B51" w:rsidRDefault="005429E9">
      <w:pPr>
        <w:spacing w:line="360" w:lineRule="auto"/>
        <w:ind w:firstLineChars="200" w:firstLine="420"/>
      </w:pPr>
      <w:r>
        <w:t>后来，人们发明了拖拉机以及其他各式各样的农业工具，使农业生产力有了革命性的进</w:t>
      </w:r>
      <w:r>
        <w:lastRenderedPageBreak/>
        <w:t>步，种植、收割、灌溉、施肥、选种等流程的效率皆大大提升。如今，美国约</w:t>
      </w:r>
      <w:r>
        <w:t xml:space="preserve"> 8500 </w:t>
      </w:r>
      <w:r>
        <w:t>万英亩的农田用于种植玉米。虽然面积并未增加，然而产量却翻了好几番，每英亩产量超过</w:t>
      </w:r>
      <w:r>
        <w:t xml:space="preserve"> 150 </w:t>
      </w:r>
      <w:r>
        <w:t>蒲式耳，每年总产量为</w:t>
      </w:r>
      <w:r>
        <w:t xml:space="preserve"> 130-140 </w:t>
      </w:r>
      <w:r>
        <w:t>亿蒲式耳。其他农作物的产量也不相上下。</w:t>
      </w:r>
    </w:p>
    <w:p w:rsidR="00FD0B51" w:rsidRDefault="005429E9">
      <w:pPr>
        <w:spacing w:line="360" w:lineRule="auto"/>
        <w:ind w:firstLineChars="200" w:firstLine="420"/>
      </w:pPr>
      <w:r>
        <w:t>美国人不仅仅在产量上有了突破，更掀起了一场劳动力的变革，农业劳动力大幅减少。如今仅剩</w:t>
      </w:r>
      <w:r>
        <w:t xml:space="preserve"> 3 </w:t>
      </w:r>
      <w:r>
        <w:t>百万人口在田间劳作，仅占</w:t>
      </w:r>
      <w:r>
        <w:t xml:space="preserve"> 1.58 </w:t>
      </w:r>
      <w:r>
        <w:t>亿总劳动力的</w:t>
      </w:r>
      <w:r>
        <w:t xml:space="preserve"> 2%</w:t>
      </w:r>
      <w:r>
        <w:t>。由此可见，农业技术的进步解放了成千上万的美国人，让他们得以将时间和才智投入到其他领域，人力资源的再分配使如今的美国人得以享受琳琅满目的商品和服务，如果不是生产力的提高，人们的生活只能停留在男耕女织时代。</w:t>
      </w:r>
    </w:p>
    <w:p w:rsidR="00FD0B51" w:rsidRDefault="005429E9">
      <w:pPr>
        <w:spacing w:line="360" w:lineRule="auto"/>
        <w:ind w:firstLineChars="200" w:firstLine="420"/>
      </w:pPr>
      <w:r>
        <w:t>回顾过去的</w:t>
      </w:r>
      <w:r>
        <w:t xml:space="preserve"> 115 </w:t>
      </w:r>
      <w:r>
        <w:t>年历史，我们意识到，农业发明是多么的伟大、多么的有益，不仅仅减轻了农民的负担，更推动了整个社会的进步。如果我们当年不幸扼杀了生产力的进步空间，就不会有现在的美国。</w:t>
      </w:r>
      <w:r>
        <w:t>(</w:t>
      </w:r>
      <w:r>
        <w:t>幸好马儿们不会投票，否则它们要抗议了。</w:t>
      </w:r>
      <w:r>
        <w:t xml:space="preserve">) </w:t>
      </w:r>
      <w:r>
        <w:t>然而，在柴米油盐层面，跟那些失业的农场工人们大谈科技的美好无异于对牛弹琴，由于机器干起活来更利索，因此，工人们无用武之地，只好下岗。之后我们会进一步讨论生产力发展导致的失业问题。</w:t>
      </w:r>
    </w:p>
    <w:p w:rsidR="00FD0B51" w:rsidRDefault="005429E9">
      <w:pPr>
        <w:spacing w:line="360" w:lineRule="auto"/>
        <w:ind w:firstLineChars="200" w:firstLine="420"/>
      </w:pPr>
      <w:r>
        <w:t>现在，我们来谈谈伯克希尔子公司效率提升产生重大变化的</w:t>
      </w:r>
      <w:r>
        <w:t xml:space="preserve"> 3 </w:t>
      </w:r>
      <w:r>
        <w:t>个实例。这类励志故事在美国商界已经是老生常谈了。</w:t>
      </w:r>
    </w:p>
    <w:p w:rsidR="00FD0B51" w:rsidRDefault="005429E9">
      <w:pPr>
        <w:spacing w:line="360" w:lineRule="auto"/>
        <w:ind w:firstLineChars="200" w:firstLine="420"/>
      </w:pPr>
      <w:r>
        <w:t xml:space="preserve">·1947 </w:t>
      </w:r>
      <w:r>
        <w:t>年，二战刚结束那会儿，美国共有</w:t>
      </w:r>
      <w:r>
        <w:t xml:space="preserve"> 4400 </w:t>
      </w:r>
      <w:r>
        <w:t>万劳动力。约</w:t>
      </w:r>
      <w:r>
        <w:t xml:space="preserve"> 135 </w:t>
      </w:r>
      <w:r>
        <w:t>万工人供职于铁路行业。当年由一级铁路承载的每吨英里运输量总计</w:t>
      </w:r>
      <w:r>
        <w:t xml:space="preserve"> 6550 </w:t>
      </w:r>
      <w:r>
        <w:t>亿。</w:t>
      </w:r>
    </w:p>
    <w:p w:rsidR="00FD0B51" w:rsidRDefault="005429E9">
      <w:pPr>
        <w:spacing w:line="360" w:lineRule="auto"/>
        <w:ind w:firstLineChars="200" w:firstLine="420"/>
      </w:pPr>
      <w:r>
        <w:t>到了</w:t>
      </w:r>
      <w:r>
        <w:t xml:space="preserve"> 2014 </w:t>
      </w:r>
      <w:r>
        <w:t>年，一级铁路每吨英里运载</w:t>
      </w:r>
      <w:r>
        <w:t xml:space="preserve"> 1.85 </w:t>
      </w:r>
      <w:r>
        <w:t>兆货物，增幅达</w:t>
      </w:r>
      <w:r>
        <w:t xml:space="preserve"> 182%</w:t>
      </w:r>
      <w:r>
        <w:t>，而雇员人数仅为</w:t>
      </w:r>
      <w:r>
        <w:t xml:space="preserve"> 18.7 </w:t>
      </w:r>
      <w:r>
        <w:t>万，相比</w:t>
      </w:r>
      <w:r>
        <w:t xml:space="preserve"> 1947 </w:t>
      </w:r>
      <w:r>
        <w:t>年减少了</w:t>
      </w:r>
      <w:r>
        <w:t xml:space="preserve"> 86%</w:t>
      </w:r>
      <w:r>
        <w:t>。</w:t>
      </w:r>
      <w:r>
        <w:t>(</w:t>
      </w:r>
      <w:r>
        <w:t>包括部分乘务工作人员，但大部分被裁的是货运工作人员。</w:t>
      </w:r>
      <w:r>
        <w:t xml:space="preserve">) </w:t>
      </w:r>
      <w:r>
        <w:t>鉴于这一革命性的生产力发展，扣除物价上涨因素后，每吨英里的货运成本自</w:t>
      </w:r>
      <w:r>
        <w:t xml:space="preserve"> 1947 </w:t>
      </w:r>
      <w:r>
        <w:t>年来降低了</w:t>
      </w:r>
      <w:r>
        <w:t xml:space="preserve"> 55%</w:t>
      </w:r>
      <w:r>
        <w:t>，按当下物价计算，每年为托运方节省了约</w:t>
      </w:r>
      <w:r>
        <w:t xml:space="preserve"> 900 </w:t>
      </w:r>
      <w:r>
        <w:t>亿美元的开支。</w:t>
      </w:r>
    </w:p>
    <w:p w:rsidR="00FD0B51" w:rsidRDefault="005429E9">
      <w:pPr>
        <w:spacing w:line="360" w:lineRule="auto"/>
        <w:ind w:firstLineChars="200" w:firstLine="420"/>
      </w:pPr>
      <w:r>
        <w:t>再来看另一组令人震惊的数据：假如，今天的运输业发展停留在</w:t>
      </w:r>
      <w:r>
        <w:t xml:space="preserve"> 1947 </w:t>
      </w:r>
      <w:r>
        <w:t>年的水平，我们需要</w:t>
      </w:r>
      <w:r>
        <w:t xml:space="preserve"> 300 </w:t>
      </w:r>
      <w:r>
        <w:t>多万的铁路工人来负荷如今的运输量。</w:t>
      </w:r>
      <w:r>
        <w:t>(</w:t>
      </w:r>
      <w:r>
        <w:t>当然，如此多的人工成本将大大增加运输费用，运输行业也很难发展到今天这般规模。</w:t>
      </w:r>
      <w:r>
        <w:t>)</w:t>
      </w:r>
    </w:p>
    <w:p w:rsidR="00FD0B51" w:rsidRDefault="005429E9">
      <w:pPr>
        <w:spacing w:line="360" w:lineRule="auto"/>
        <w:ind w:firstLineChars="200" w:firstLine="420"/>
      </w:pPr>
      <w:r>
        <w:t xml:space="preserve">1995 </w:t>
      </w:r>
      <w:r>
        <w:t>年，当时的伯林顿北方公司与圣塔菲公司合并，成立了我们的柏林顿北方圣塔菲公司。</w:t>
      </w:r>
      <w:r>
        <w:t xml:space="preserve">1996 </w:t>
      </w:r>
      <w:r>
        <w:t>年，是这家新合并公司第一个完整营运的年份，</w:t>
      </w:r>
      <w:r>
        <w:t xml:space="preserve">4.5 </w:t>
      </w:r>
      <w:r>
        <w:t>万名员工完成了</w:t>
      </w:r>
      <w:r>
        <w:t xml:space="preserve"> 4.11 </w:t>
      </w:r>
      <w:r>
        <w:t>亿吨英里的运货量。</w:t>
      </w:r>
      <w:r>
        <w:t xml:space="preserve">2015 </w:t>
      </w:r>
      <w:r>
        <w:t>年，这一数据达到了</w:t>
      </w:r>
      <w:r>
        <w:t xml:space="preserve"> 7.02 </w:t>
      </w:r>
      <w:r>
        <w:t>亿吨英里</w:t>
      </w:r>
      <w:r>
        <w:t xml:space="preserve"> (</w:t>
      </w:r>
      <w:r>
        <w:t>增幅达</w:t>
      </w:r>
      <w:r>
        <w:t xml:space="preserve"> 71%)</w:t>
      </w:r>
      <w:r>
        <w:t>，而雇员人数为</w:t>
      </w:r>
      <w:r>
        <w:t xml:space="preserve"> 4.7 </w:t>
      </w:r>
      <w:r>
        <w:t>万</w:t>
      </w:r>
      <w:r>
        <w:t xml:space="preserve"> (</w:t>
      </w:r>
      <w:r>
        <w:t>仅增加</w:t>
      </w:r>
      <w:r>
        <w:t xml:space="preserve"> 4%)</w:t>
      </w:r>
      <w:r>
        <w:t>。生产力的提升不但惠及运输公司，也惠及托运方。同时，柏林顿北方圣塔菲公司的生产安全性也得到了提升：</w:t>
      </w:r>
      <w:r>
        <w:t xml:space="preserve">1996 </w:t>
      </w:r>
      <w:r>
        <w:t>年上报的因工受伤人数为</w:t>
      </w:r>
      <w:r>
        <w:t xml:space="preserve"> 2.04 </w:t>
      </w:r>
      <w:r>
        <w:t>人</w:t>
      </w:r>
      <w:r>
        <w:t xml:space="preserve"> / </w:t>
      </w:r>
      <w:r>
        <w:t>每</w:t>
      </w:r>
      <w:r>
        <w:t xml:space="preserve"> 20 </w:t>
      </w:r>
      <w:r>
        <w:t>万人工时数，而今下降了超过</w:t>
      </w:r>
      <w:r>
        <w:t xml:space="preserve"> 50%</w:t>
      </w:r>
      <w:r>
        <w:t>，仅为</w:t>
      </w:r>
      <w:r>
        <w:t xml:space="preserve"> 0.95 </w:t>
      </w:r>
      <w:r>
        <w:t>人</w:t>
      </w:r>
      <w:r>
        <w:t xml:space="preserve"> / </w:t>
      </w:r>
      <w:r>
        <w:t>每</w:t>
      </w:r>
      <w:r>
        <w:t xml:space="preserve"> 20 </w:t>
      </w:r>
      <w:r>
        <w:t>万人工时数。</w:t>
      </w:r>
    </w:p>
    <w:p w:rsidR="00FD0B51" w:rsidRDefault="005429E9">
      <w:pPr>
        <w:spacing w:line="360" w:lineRule="auto"/>
        <w:ind w:firstLineChars="200" w:firstLine="420"/>
      </w:pPr>
      <w:r>
        <w:lastRenderedPageBreak/>
        <w:t xml:space="preserve">· </w:t>
      </w:r>
      <w:r>
        <w:t>在电力这块公共事业领域，伯克希尔哈撒韦能源</w:t>
      </w:r>
      <w:r>
        <w:t xml:space="preserve"> (BHE) </w:t>
      </w:r>
      <w:r>
        <w:t>的运营模式正在改变。以已有的经验来看，效率并非地方电力企业生存的必要条件。事实上，从财政角度来看，</w:t>
      </w:r>
      <w:r>
        <w:t>“</w:t>
      </w:r>
      <w:r>
        <w:t>随便</w:t>
      </w:r>
      <w:r>
        <w:t>”</w:t>
      </w:r>
      <w:r>
        <w:t>一些的运营方式可能恰到好处。</w:t>
      </w:r>
    </w:p>
    <w:p w:rsidR="00FD0B51" w:rsidRDefault="005429E9">
      <w:pPr>
        <w:spacing w:line="360" w:lineRule="auto"/>
        <w:ind w:firstLineChars="200" w:firstLine="420"/>
      </w:pPr>
      <w:r>
        <w:t>这种经验是由于公共事业往往是某种产品的唯一供应商，并能够基于投入的资本，设定一个确保盈利的定价。业内有这样一个笑话，说公共事业是唯一比装修老板办公室更挣钱的行当。许多公共事业公司的执行总裁也确实是按着这个套路操作的。</w:t>
      </w:r>
    </w:p>
    <w:p w:rsidR="00FD0B51" w:rsidRDefault="005429E9">
      <w:pPr>
        <w:spacing w:line="360" w:lineRule="auto"/>
        <w:ind w:firstLineChars="200" w:firstLine="420"/>
      </w:pPr>
      <w:r>
        <w:t>但现在，这一切都改变了。享有美国联邦政府补贴的风能和太阳能发电有益于我们的长远利益，这已经成为了如今的社会共识。联邦政府通过税款抵免来落实这一政策，以支持特定地域内可再生能源价格的竞争力。这些针对可再生能源的税收抵免</w:t>
      </w:r>
      <w:r>
        <w:t xml:space="preserve"> (</w:t>
      </w:r>
      <w:r>
        <w:t>或其他支持政策</w:t>
      </w:r>
      <w:r>
        <w:t>)</w:t>
      </w:r>
      <w:r>
        <w:t>，最终可能会侵蚀现有的公共事业公司，尤其是那些运行成本较高的公司。长期以来，哪怕</w:t>
      </w:r>
      <w:r>
        <w:t xml:space="preserve"> BHE </w:t>
      </w:r>
      <w:r>
        <w:t>公司并不需要依靠这一点确保收入，但公司一直都非常注重效益，而这种对效益的重视让</w:t>
      </w:r>
      <w:r>
        <w:t xml:space="preserve"> BHE </w:t>
      </w:r>
      <w:r>
        <w:t>在如今的市场变得越发具有竞争力。更重要的是，这种竞争力在未来还会发挥更大的作用。</w:t>
      </w:r>
    </w:p>
    <w:p w:rsidR="00FD0B51" w:rsidRDefault="005429E9">
      <w:pPr>
        <w:spacing w:line="360" w:lineRule="auto"/>
        <w:ind w:firstLineChars="200" w:firstLine="420"/>
      </w:pPr>
      <w:r>
        <w:t xml:space="preserve">1999 </w:t>
      </w:r>
      <w:r>
        <w:t>年，</w:t>
      </w:r>
      <w:r>
        <w:t xml:space="preserve">BHE </w:t>
      </w:r>
      <w:r>
        <w:t>公司获得了爱荷华州的公共事业代理权。而</w:t>
      </w:r>
      <w:r>
        <w:t xml:space="preserve"> 1998 </w:t>
      </w:r>
      <w:r>
        <w:t>年时，该公共事业雇佣着</w:t>
      </w:r>
      <w:r>
        <w:t xml:space="preserve"> 3700 </w:t>
      </w:r>
      <w:r>
        <w:t>名员工，电能产量只能达到</w:t>
      </w:r>
      <w:r>
        <w:t xml:space="preserve"> 1900 </w:t>
      </w:r>
      <w:r>
        <w:t>万兆瓦</w:t>
      </w:r>
      <w:r>
        <w:t xml:space="preserve"> / </w:t>
      </w:r>
      <w:r>
        <w:t>时。现在，在</w:t>
      </w:r>
      <w:r>
        <w:t xml:space="preserve"> BHE </w:t>
      </w:r>
      <w:r>
        <w:t>的管理下，只需</w:t>
      </w:r>
      <w:r>
        <w:t xml:space="preserve"> 3500 </w:t>
      </w:r>
      <w:r>
        <w:t>名员工，就可以达到</w:t>
      </w:r>
      <w:r>
        <w:t xml:space="preserve"> 2900 </w:t>
      </w:r>
      <w:r>
        <w:t>兆瓦</w:t>
      </w:r>
      <w:r>
        <w:t xml:space="preserve"> / </w:t>
      </w:r>
      <w:r>
        <w:t>时的产能。效益的巨大飞跃，让我们在这</w:t>
      </w:r>
      <w:r>
        <w:t xml:space="preserve"> 16 </w:t>
      </w:r>
      <w:r>
        <w:t>年来的运营中费率从来没有增长过，而同期工业成本费率上涨了</w:t>
      </w:r>
      <w:r>
        <w:t xml:space="preserve"> 44%</w:t>
      </w:r>
      <w:r>
        <w:t>。我们在爱荷华州的公共事业公司的安全记录也非常出挑。</w:t>
      </w:r>
      <w:r>
        <w:t xml:space="preserve">2015 </w:t>
      </w:r>
      <w:r>
        <w:t>年，员工的事故率只有</w:t>
      </w:r>
      <w:r>
        <w:t xml:space="preserve"> 0.79%</w:t>
      </w:r>
      <w:r>
        <w:t>，比我们接手前那家公司</w:t>
      </w:r>
      <w:r>
        <w:t xml:space="preserve"> 7% </w:t>
      </w:r>
      <w:r>
        <w:t>的记录优秀了太多。</w:t>
      </w:r>
    </w:p>
    <w:p w:rsidR="00FD0B51" w:rsidRDefault="005429E9">
      <w:pPr>
        <w:spacing w:line="360" w:lineRule="auto"/>
        <w:ind w:firstLineChars="200" w:firstLine="420"/>
      </w:pPr>
      <w:r>
        <w:t xml:space="preserve">2006 </w:t>
      </w:r>
      <w:r>
        <w:t>年，</w:t>
      </w:r>
      <w:r>
        <w:t xml:space="preserve">BHE </w:t>
      </w:r>
      <w:r>
        <w:t>收购了俄勒冈州和犹他州的电力企业美国</w:t>
      </w:r>
      <w:hyperlink r:id="rId178" w:tgtFrame="_blank" w:history="1">
        <w:r>
          <w:rPr>
            <w:rStyle w:val="ab"/>
          </w:rPr>
          <w:t>太平洋</w:t>
        </w:r>
      </w:hyperlink>
      <w:r>
        <w:t>公司</w:t>
      </w:r>
      <w:r>
        <w:t xml:space="preserve"> (PacifiCorp)</w:t>
      </w:r>
      <w:r>
        <w:t>。收购前一年，太平洋公司雇佣员工为</w:t>
      </w:r>
      <w:r>
        <w:t xml:space="preserve"> 6750 </w:t>
      </w:r>
      <w:r>
        <w:t>人，产能效率为</w:t>
      </w:r>
      <w:r>
        <w:t xml:space="preserve"> 5260 </w:t>
      </w:r>
      <w:r>
        <w:t>万兆瓦时。而去年，我们只用</w:t>
      </w:r>
      <w:r>
        <w:t xml:space="preserve"> 5700 </w:t>
      </w:r>
      <w:r>
        <w:t>名员工就达到了</w:t>
      </w:r>
      <w:r>
        <w:t xml:space="preserve"> 5630 </w:t>
      </w:r>
      <w:r>
        <w:t>万兆瓦时的产能效率。安全系数的提升也非常显著，</w:t>
      </w:r>
      <w:r>
        <w:t xml:space="preserve">2015 </w:t>
      </w:r>
      <w:r>
        <w:t>年的事故率从</w:t>
      </w:r>
      <w:r>
        <w:t xml:space="preserve"> 2005 </w:t>
      </w:r>
      <w:r>
        <w:t>年的</w:t>
      </w:r>
      <w:r>
        <w:t xml:space="preserve"> 3.4% </w:t>
      </w:r>
      <w:r>
        <w:t>下降到了</w:t>
      </w:r>
      <w:r>
        <w:t xml:space="preserve"> 0.85%</w:t>
      </w:r>
      <w:r>
        <w:t>。安全方面，</w:t>
      </w:r>
      <w:r>
        <w:t xml:space="preserve">BHE </w:t>
      </w:r>
      <w:r>
        <w:t>可以在行业排到前十。</w:t>
      </w:r>
    </w:p>
    <w:p w:rsidR="00FD0B51" w:rsidRDefault="005429E9">
      <w:pPr>
        <w:spacing w:line="360" w:lineRule="auto"/>
        <w:ind w:firstLineChars="200" w:firstLine="420"/>
      </w:pPr>
      <w:r>
        <w:t>这些杰出的表现都可以解释，为什么</w:t>
      </w:r>
      <w:r>
        <w:t xml:space="preserve"> BHE </w:t>
      </w:r>
      <w:r>
        <w:t>希望收购某个地区的公共事业企业时，当地的监管机构会表现出如此大的欢迎。监管者们知道，我们的公司会带来高效、安全又可靠的生产操作，同时也会为各种有意义的项目带来无数的资金。</w:t>
      </w:r>
      <w:r>
        <w:t>(</w:t>
      </w:r>
      <w:r>
        <w:t>虽然</w:t>
      </w:r>
      <w:r>
        <w:t xml:space="preserve"> BHE </w:t>
      </w:r>
      <w:r>
        <w:t>隶属伯克希尔，但从未向我们支付过股息。</w:t>
      </w:r>
      <w:r>
        <w:t xml:space="preserve">BHE </w:t>
      </w:r>
      <w:r>
        <w:t>对投资的热情在全美投资者所有的公共事业中都属绝无仅有。</w:t>
      </w:r>
      <w: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t>我刚刚详细解释的生产能力的提升，以及其他方面的成就，都为社会带来了惊人的利益。</w:t>
      </w:r>
      <w:r>
        <w:lastRenderedPageBreak/>
        <w:t>这就是为什么我们的全体公民享受到的不仅仅是产品和服务。</w:t>
      </w:r>
    </w:p>
    <w:p w:rsidR="00FD0B51" w:rsidRDefault="005429E9">
      <w:pPr>
        <w:spacing w:line="360" w:lineRule="auto"/>
        <w:ind w:firstLineChars="200" w:firstLine="420"/>
      </w:pPr>
      <w:r>
        <w:t>出于这一点来看，这里头其实有一些抵消交易。首先，近年来的生产率提升让富人们收获颇丰。其次，生产力提升也常常会带来剧变：如果创新或新的效率颠覆了已有世界，不管是资本家还是劳动者，都将付出巨大的代价。资本家们</w:t>
      </w:r>
      <w:r>
        <w:t xml:space="preserve"> (</w:t>
      </w:r>
      <w:r>
        <w:t>不论是私人拥有者还是组团的公众股东</w:t>
      </w:r>
      <w:r>
        <w:t xml:space="preserve">) </w:t>
      </w:r>
      <w:r>
        <w:t>都不需要我们的同情，他们可以顾好自己。正确的决定为投资者带去了大量的回报，那错误的决定带来巨大的损失也无可避免。此外，那些广泛地分散投资又静观其变的投资者们一定会成功：在美国，成功的投资回报往往高于失败带来的损失。</w:t>
      </w:r>
      <w:r>
        <w:t xml:space="preserve">(20 </w:t>
      </w:r>
      <w:r>
        <w:t>世纪，道琼斯工业平均指数从</w:t>
      </w:r>
      <w:r>
        <w:t xml:space="preserve"> 66 </w:t>
      </w:r>
      <w:r>
        <w:t>点飙升至</w:t>
      </w:r>
      <w:r>
        <w:t xml:space="preserve"> 11497 </w:t>
      </w:r>
      <w:r>
        <w:t>点，所有的零部件企业始终享受着增长的分红。</w:t>
      </w:r>
      <w:r>
        <w:t>)</w:t>
      </w:r>
    </w:p>
    <w:p w:rsidR="00FD0B51" w:rsidRDefault="005429E9">
      <w:pPr>
        <w:spacing w:line="360" w:lineRule="auto"/>
        <w:ind w:firstLineChars="200" w:firstLine="420"/>
      </w:pPr>
      <w:r>
        <w:t>但工龄较长的工人所面临的问题却与他们截然不同。当创新与市场体系相互作用，提升生产效率，许多工人会因此失去价值，他们的能力会变得过时。或许有些人能在别的地方找到体面的就业机会，但其他人却别无选择。</w:t>
      </w:r>
    </w:p>
    <w:p w:rsidR="00FD0B51" w:rsidRDefault="005429E9">
      <w:pPr>
        <w:spacing w:line="360" w:lineRule="auto"/>
        <w:ind w:firstLineChars="200" w:firstLine="420"/>
      </w:pPr>
      <w:r>
        <w:t>当低成本竞争将鞋业生产的中心转向亚洲，我们曾经繁荣的德克斯特</w:t>
      </w:r>
      <w:r>
        <w:t xml:space="preserve"> (Dexter) </w:t>
      </w:r>
      <w:r>
        <w:t>鞋业倒闭了，缅因州小镇</w:t>
      </w:r>
      <w:r>
        <w:t xml:space="preserve"> 1600 </w:t>
      </w:r>
      <w:r>
        <w:t>名员工因此失业。许多人已经过了可以再学习另一门营生的年纪。我们失去了几乎所有的投资，但这是我们能够承受得起的，许多员工失去的是根本无可替代的生计。同样的场景也出现在我们原来的新英格兰纺织厂</w:t>
      </w:r>
      <w:r>
        <w:t xml:space="preserve"> “</w:t>
      </w:r>
      <w:r>
        <w:t>慢性死亡</w:t>
      </w:r>
      <w:r>
        <w:t xml:space="preserve">” </w:t>
      </w:r>
      <w:r>
        <w:t>的过程中。这家纺织厂垂死挣扎了整整</w:t>
      </w:r>
      <w:r>
        <w:t xml:space="preserve"> 20 </w:t>
      </w:r>
      <w:r>
        <w:t>年，许多新贝德福德厂的老员工就是活生生的例子</w:t>
      </w:r>
      <w:r>
        <w:t>——</w:t>
      </w:r>
      <w:r>
        <w:t>他们只会说葡萄牙语，有的能说一点点英语，几乎不会其他语言，他们没有第二个选择。</w:t>
      </w:r>
    </w:p>
    <w:p w:rsidR="00FD0B51" w:rsidRDefault="005429E9">
      <w:pPr>
        <w:spacing w:line="360" w:lineRule="auto"/>
        <w:ind w:firstLineChars="200" w:firstLine="420"/>
      </w:pPr>
      <w:r>
        <w:t>上述这些例子的解决方法不在于限制或禁止提高生产力。如果我们坚持</w:t>
      </w:r>
      <w:r>
        <w:t xml:space="preserve"> 1100 </w:t>
      </w:r>
      <w:r>
        <w:t>万人口不应该失去农业上的工作，那么美国人将永远享受不到如今这样优渥的生活。</w:t>
      </w:r>
    </w:p>
    <w:p w:rsidR="00FD0B51" w:rsidRDefault="005429E9">
      <w:pPr>
        <w:spacing w:line="360" w:lineRule="auto"/>
        <w:ind w:firstLineChars="200" w:firstLine="420"/>
      </w:pPr>
      <w:r>
        <w:t>问题的解决方案在于，为那些愿意继续工作、但其才能却因为市场原因贬值的人提供多样而广泛的保护网络。</w:t>
      </w:r>
      <w:r>
        <w:t>(</w:t>
      </w:r>
      <w:r>
        <w:t>我个人非常赞成改革扩大劳动所得税减免制度，为那些愿意工作的人们提供最大的保障。</w:t>
      </w:r>
      <w:r>
        <w:t xml:space="preserve">) </w:t>
      </w:r>
      <w:r>
        <w:t>美国的大多数人享受着不断增长的繁荣，这不应当成为不幸的小部分承受贫困的理由。</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51" w:name="page5"/>
      <w:bookmarkEnd w:id="451"/>
      <w:r>
        <w:rPr>
          <w:rFonts w:eastAsia="黑体"/>
          <w:kern w:val="30"/>
          <w:sz w:val="28"/>
        </w:rPr>
        <w:t>重要的风险</w:t>
      </w:r>
    </w:p>
    <w:p w:rsidR="00FD0B51" w:rsidRDefault="005429E9">
      <w:pPr>
        <w:spacing w:line="360" w:lineRule="auto"/>
        <w:ind w:firstLineChars="200" w:firstLine="420"/>
      </w:pPr>
      <w:r>
        <w:t>和所有的上市公司一样，美国证券交易委员会要求我们每年都要在公开文件中登记自己的</w:t>
      </w:r>
      <w:r>
        <w:t xml:space="preserve"> “</w:t>
      </w:r>
      <w:r>
        <w:t>风险因素</w:t>
      </w:r>
      <w:r>
        <w:t>”</w:t>
      </w:r>
      <w:r>
        <w:t>。然而，我并不记得阅读公开文件中的</w:t>
      </w:r>
      <w:r>
        <w:t>“</w:t>
      </w:r>
      <w:r>
        <w:t>风险</w:t>
      </w:r>
      <w:r>
        <w:t xml:space="preserve">” </w:t>
      </w:r>
      <w:r>
        <w:t>因素对于我评估业务有多大帮助。这并不是因为这些风险认定不真实，而是通常真正的风险因素是我们没有认知到的。</w:t>
      </w:r>
    </w:p>
    <w:p w:rsidR="00FD0B51" w:rsidRDefault="005429E9">
      <w:pPr>
        <w:spacing w:line="360" w:lineRule="auto"/>
        <w:ind w:firstLineChars="200" w:firstLine="420"/>
      </w:pPr>
      <w:r>
        <w:t>除此之外，公开文件中的风险因素也不是为了评估而提供的：</w:t>
      </w:r>
      <w:r>
        <w:t xml:space="preserve">1) </w:t>
      </w:r>
      <w:r>
        <w:t>真实发生威胁事故的概率；</w:t>
      </w:r>
      <w:r>
        <w:t xml:space="preserve">2) </w:t>
      </w:r>
      <w:r>
        <w:t>如果发生事故，将付出多大的成本；</w:t>
      </w:r>
      <w:r>
        <w:t xml:space="preserve">3) </w:t>
      </w:r>
      <w:r>
        <w:t>可能造成损失的时机有哪些。</w:t>
      </w:r>
    </w:p>
    <w:p w:rsidR="00FD0B51" w:rsidRDefault="005429E9">
      <w:pPr>
        <w:spacing w:line="360" w:lineRule="auto"/>
        <w:ind w:firstLineChars="200" w:firstLine="420"/>
      </w:pPr>
      <w:r>
        <w:lastRenderedPageBreak/>
        <w:t xml:space="preserve">50 </w:t>
      </w:r>
      <w:r>
        <w:t>年后才可能浮现出来的问题可能会成为社会问题，但这并不属于如今的投资者们需要考虑的问题。</w:t>
      </w:r>
    </w:p>
    <w:p w:rsidR="00FD0B51" w:rsidRDefault="005429E9">
      <w:pPr>
        <w:spacing w:line="360" w:lineRule="auto"/>
        <w:ind w:firstLineChars="200" w:firstLine="420"/>
      </w:pPr>
      <w:r>
        <w:t>伯克希尔涉足的行业领域比我知道的其他任何公司都要多。我们的所有工作都拥有一些不同的问题和可能。列举容易评估难：我、查理还有我们其他的执行总裁计算各种可能带来的时机、成本和可能性的方式有很大的区别。</w:t>
      </w:r>
    </w:p>
    <w:p w:rsidR="00FD0B51" w:rsidRDefault="005429E9">
      <w:pPr>
        <w:spacing w:line="360" w:lineRule="auto"/>
        <w:ind w:firstLineChars="200" w:firstLine="420"/>
      </w:pPr>
      <w:r>
        <w:t>我可以举一些例子。我们从一个最显而易见的威胁开始吧：</w:t>
      </w:r>
      <w:r>
        <w:t xml:space="preserve">BNSF </w:t>
      </w:r>
      <w:r>
        <w:t>相较于其他铁路，未来十年很可能将失去大量的煤炭业务。而未来的某个时刻</w:t>
      </w:r>
      <w:r>
        <w:t xml:space="preserve"> (</w:t>
      </w:r>
      <w:r>
        <w:t>虽然在我看来这不会太远了</w:t>
      </w:r>
      <w:r>
        <w:t>)</w:t>
      </w:r>
      <w:r>
        <w:t>，无人自驾车可能会让政府雇员保险公司</w:t>
      </w:r>
      <w:r>
        <w:t xml:space="preserve">(Geico) </w:t>
      </w:r>
      <w:r>
        <w:t>的保单数量大规模萎缩。当然，这些趋势也会影响到我们的汽车经销商。印刷报纸的发行量还将继续下降，这是我们在收购时就非常清楚的事情。目前，可再生能源对我们的公共事业企业起到了帮助作用，但如果电力存储的能力得到实质提升，那么情况又将大有不同。在线零售已经威胁到了我们的零售企业的经营模式和消费品牌。这些都还只是我们面对的负面可能性的一小部分</w:t>
      </w:r>
      <w:r>
        <w:t>——</w:t>
      </w:r>
      <w:r>
        <w:t>但即便对商业新闻再漫不经心的人，也早已意识到了这些负面因素。</w:t>
      </w:r>
    </w:p>
    <w:p w:rsidR="00FD0B51" w:rsidRDefault="005429E9">
      <w:pPr>
        <w:spacing w:line="360" w:lineRule="auto"/>
        <w:ind w:firstLineChars="200" w:firstLine="420"/>
      </w:pPr>
      <w:r>
        <w:t>然而，这些问题都不会对伯克希尔的长远发展起到什么关键性的影响。</w:t>
      </w:r>
      <w:r>
        <w:t xml:space="preserve">1965 </w:t>
      </w:r>
      <w:r>
        <w:t>年我们刚接手公司时，一句话就能概括当时的风险：</w:t>
      </w:r>
      <w:r>
        <w:t>“</w:t>
      </w:r>
      <w:r>
        <w:t>我们所有的资本都投到了北方的纺织公司里头，但纺织业注定将持续受损，直至消亡。</w:t>
      </w:r>
      <w:r>
        <w:t xml:space="preserve">” </w:t>
      </w:r>
      <w:r>
        <w:t>然而，这种发展趋势，并没有成为公司的丧钟。我们只是适应了它，未来也是如此。</w:t>
      </w:r>
    </w:p>
    <w:p w:rsidR="00FD0B51" w:rsidRDefault="005429E9">
      <w:pPr>
        <w:spacing w:line="360" w:lineRule="auto"/>
        <w:ind w:firstLineChars="200" w:firstLine="420"/>
      </w:pPr>
      <w:r>
        <w:t>每天，伯克希尔的经理人都在思考，他们该如何与这个变换不息的世界抗争。正如我和查理每天都在孜孜不倦地关注着，哪些领域值得我们源源不断地投入资金。在这一方面，我们比那些只涉足一个行业的公司更有优势</w:t>
      </w:r>
      <w:r>
        <w:t>——</w:t>
      </w:r>
      <w:r>
        <w:t>毕竟他们的选择更为有限。我一直坚信伯克希尔拥有足够的金钱、能力和文化，来突破上文提到的、或者其他的种种逆境，并形成愈发强大的盈利能力。</w:t>
      </w:r>
    </w:p>
    <w:p w:rsidR="00FD0B51" w:rsidRDefault="005429E9">
      <w:pPr>
        <w:spacing w:line="360" w:lineRule="auto"/>
        <w:ind w:firstLineChars="200" w:firstLine="420"/>
      </w:pPr>
      <w:r>
        <w:t>然而，伯克希尔有一个非常明确存在又非常持久的危险，让我和查理也感到束手无策。这也是我们的国民所面临的主要威胁：那就是入侵者口中针对美国</w:t>
      </w:r>
      <w:r>
        <w:t xml:space="preserve"> “</w:t>
      </w:r>
      <w:r>
        <w:t>成功的</w:t>
      </w:r>
      <w:r>
        <w:t xml:space="preserve">” </w:t>
      </w:r>
      <w:r>
        <w:t>网络、生物、核能和化学袭击。这是伯克希尔与全美所有企业共同面临的危机。</w:t>
      </w:r>
    </w:p>
    <w:p w:rsidR="00FD0B51" w:rsidRDefault="005429E9">
      <w:pPr>
        <w:spacing w:line="360" w:lineRule="auto"/>
        <w:ind w:firstLineChars="200" w:firstLine="420"/>
      </w:pPr>
      <w:r>
        <w:t>对任何给定的年份而言，这种大规模杀伤袭击的概率都非常小。上一次《华盛顿邮报》头条报道美国投掷原子弹的新闻，已经是</w:t>
      </w:r>
      <w:r>
        <w:t xml:space="preserve"> 70 </w:t>
      </w:r>
      <w:r>
        <w:t>多年前了。之后多年，我们常常与毁灭性的打击擦肩而过。对于这个结果，我们得感谢于我们的政府，当然，还有运气。</w:t>
      </w:r>
    </w:p>
    <w:p w:rsidR="00FD0B51" w:rsidRDefault="005429E9">
      <w:pPr>
        <w:spacing w:line="360" w:lineRule="auto"/>
        <w:ind w:firstLineChars="200" w:firstLine="420"/>
      </w:pPr>
      <w:r>
        <w:t>然而，短期内的小概率事件放到长远中看，就会变成必然。</w:t>
      </w:r>
      <w:r>
        <w:t>(</w:t>
      </w:r>
      <w:r>
        <w:t>如果某一年发生某一事件的概率为三十分之一，那放眼一个世纪，该事件至少发生一次的概率就会是</w:t>
      </w:r>
      <w:r>
        <w:t xml:space="preserve"> 96.6%</w:t>
      </w:r>
      <w:r>
        <w:t>。</w:t>
      </w:r>
      <w:r>
        <w:t xml:space="preserve">) </w:t>
      </w:r>
      <w:r>
        <w:t>更坏</w:t>
      </w:r>
      <w:r>
        <w:lastRenderedPageBreak/>
        <w:t>的消息是，总有个人或组织、甚至可能是国家，希望对我们的国家制造巨大的伤害。而他们达成这种目的的能力正在呈指数增长。可见，</w:t>
      </w:r>
      <w:r>
        <w:t>“</w:t>
      </w:r>
      <w:r>
        <w:t>创新</w:t>
      </w:r>
      <w:r>
        <w:t xml:space="preserve">” </w:t>
      </w:r>
      <w:r>
        <w:t>也有其阴暗面。</w:t>
      </w:r>
    </w:p>
    <w:p w:rsidR="00FD0B51" w:rsidRDefault="005429E9">
      <w:pPr>
        <w:spacing w:line="360" w:lineRule="auto"/>
        <w:ind w:firstLineChars="200" w:firstLine="420"/>
      </w:pPr>
      <w:r>
        <w:t>美国的公司和投资者无法摆脱这种风险。如果大规模破坏事件在美国发生，那么所有股票的投资都会濒临毁灭。</w:t>
      </w:r>
    </w:p>
    <w:p w:rsidR="00FD0B51" w:rsidRDefault="005429E9">
      <w:pPr>
        <w:spacing w:line="360" w:lineRule="auto"/>
        <w:ind w:firstLineChars="200" w:firstLine="420"/>
      </w:pPr>
      <w:r>
        <w:t>没有人知道</w:t>
      </w:r>
      <w:r>
        <w:t xml:space="preserve"> “</w:t>
      </w:r>
      <w:r>
        <w:t>后一天</w:t>
      </w:r>
      <w:r>
        <w:t xml:space="preserve">” </w:t>
      </w:r>
      <w:r>
        <w:t>会是什么样子。然而，在我看来，</w:t>
      </w:r>
      <w:r>
        <w:t xml:space="preserve">1949 </w:t>
      </w:r>
      <w:r>
        <w:t>年爱因斯坦的这句评价如今依然恰当：</w:t>
      </w:r>
      <w:r>
        <w:t>“</w:t>
      </w:r>
      <w:r>
        <w:t>我不知道第三次世界大战会是怎样，但是第四次世界大战时，人们手中的武器将是木棒和石块！</w:t>
      </w:r>
      <w:r>
        <w:t>”</w:t>
      </w:r>
    </w:p>
    <w:p w:rsidR="00FD0B51" w:rsidRDefault="005429E9">
      <w:pPr>
        <w:spacing w:line="360" w:lineRule="auto"/>
        <w:ind w:firstLineChars="200" w:firstLine="420"/>
      </w:pPr>
      <w:r>
        <w:t>* * * * * * * * * * * *</w:t>
      </w:r>
    </w:p>
    <w:p w:rsidR="00FD0B51" w:rsidRDefault="005429E9">
      <w:pPr>
        <w:spacing w:line="360" w:lineRule="auto"/>
        <w:ind w:firstLineChars="200" w:firstLine="420"/>
      </w:pPr>
      <w:r>
        <w:t>我之所以会写这篇文章，是因为今年的年度会议上，我们讨论了关于气候变化的代理提案。赞助商希望我们能提交一份报告，具体阐述气候变化可能会对我们的保险业务带来怎样的威胁，以及我们将如何应对这些挑战。</w:t>
      </w:r>
    </w:p>
    <w:p w:rsidR="00FD0B51" w:rsidRDefault="005429E9">
      <w:pPr>
        <w:spacing w:line="360" w:lineRule="auto"/>
        <w:ind w:firstLineChars="200" w:firstLine="420"/>
      </w:pPr>
      <w:r>
        <w:t>在我看来，气候变化很可能为我们的星球带来一个严峻的问题。我之所以说</w:t>
      </w:r>
      <w:r>
        <w:t xml:space="preserve"> “</w:t>
      </w:r>
      <w:r>
        <w:t>很可能</w:t>
      </w:r>
      <w:r>
        <w:t>”</w:t>
      </w:r>
      <w:r>
        <w:t>，而不说</w:t>
      </w:r>
      <w:r>
        <w:t>“</w:t>
      </w:r>
      <w:r>
        <w:t>一定</w:t>
      </w:r>
      <w:r>
        <w:t xml:space="preserve">” </w:t>
      </w:r>
      <w:r>
        <w:t>会带来这个问题，是因为我没有相应的科学能力做出这个判断，并且我至今记得大多数</w:t>
      </w:r>
      <w:r>
        <w:t xml:space="preserve"> “</w:t>
      </w:r>
      <w:r>
        <w:t>专家</w:t>
      </w:r>
      <w:r>
        <w:t xml:space="preserve">” </w:t>
      </w:r>
      <w:r>
        <w:t>们对千年虫问题的可怕预言。不过，如果所有人都认为这一结果大有可能，而即便立刻采取行动，能够成功制止危机到来的可能也非常小的话，不管是我还是谁，再要求</w:t>
      </w:r>
      <w:r>
        <w:t xml:space="preserve"> 100% </w:t>
      </w:r>
      <w:r>
        <w:t>确凿的证据来证明伤害即将到来，那也是非常愚蠢的。</w:t>
      </w:r>
    </w:p>
    <w:p w:rsidR="00FD0B51" w:rsidRDefault="005429E9">
      <w:pPr>
        <w:spacing w:line="360" w:lineRule="auto"/>
        <w:ind w:firstLineChars="200" w:firstLine="420"/>
      </w:pPr>
      <w:r>
        <w:t>这个问题与针对上帝是否存在的帕斯卡赌注有惊人的相似之处。帕斯卡曾经提出，如果有很小的可能上帝真实存在，那么以上帝确实存在的标准行事就是有意义的</w:t>
      </w:r>
      <w:r>
        <w:t>——</w:t>
      </w:r>
      <w:r>
        <w:t>因为这么做的回报可能是无限的，但不这么做却要冒着很痛苦的风险。同样，哪怕只有</w:t>
      </w:r>
      <w:r>
        <w:t xml:space="preserve"> 1% </w:t>
      </w:r>
      <w:r>
        <w:t>的可能这个星球真的面临一场巨大灾难，时机延误就意味着再无回寰的余地，那现在的无为就是真正的鲁莽。这可以叫做诺亚方舟法则：如果方舟对于生存可能是必不可少的，那么不论现在的天空有多么晴朗，应当立即开始建筑方舟。</w:t>
      </w:r>
    </w:p>
    <w:p w:rsidR="00FD0B51" w:rsidRDefault="005429E9">
      <w:pPr>
        <w:spacing w:line="360" w:lineRule="auto"/>
        <w:ind w:firstLineChars="200" w:firstLine="420"/>
      </w:pPr>
      <w:r>
        <w:t>代理提案的赞助商会认为气候变化将对伯克希尔带来巨大威胁也是可以理解的，因为我们是一家巨大的保险公司，覆盖了各种类型的风险。他们或许会担心，气候变化会使财产损失大幅上升。事实上，如果我们要为未来</w:t>
      </w:r>
      <w:r>
        <w:t xml:space="preserve"> 10-20 </w:t>
      </w:r>
      <w:r>
        <w:t>年写下固定价格的保单，那么这种担忧是非常有必要的。但是，保单通常以一年为期来写，每年都会针对新暴露的问题重新定价。损失增加的可能性能够被及时转化到增长的保费中。</w:t>
      </w:r>
    </w:p>
    <w:p w:rsidR="00FD0B51" w:rsidRDefault="005429E9">
      <w:pPr>
        <w:spacing w:line="360" w:lineRule="auto"/>
        <w:ind w:firstLineChars="200" w:firstLine="420"/>
      </w:pPr>
      <w:r>
        <w:t xml:space="preserve">1951 </w:t>
      </w:r>
      <w:r>
        <w:t>年，我刚开始对政府雇员保险公司</w:t>
      </w:r>
      <w:r>
        <w:t xml:space="preserve"> (Geico) </w:t>
      </w:r>
      <w:r>
        <w:t>产生热情。该公司年均单个保单的损失为</w:t>
      </w:r>
      <w:r>
        <w:t xml:space="preserve"> 30 </w:t>
      </w:r>
      <w:r>
        <w:t>美元。想象一下，如果我那会儿预测</w:t>
      </w:r>
      <w:r>
        <w:t xml:space="preserve"> 2015 </w:t>
      </w:r>
      <w:r>
        <w:t>年损失成本将达到每单约</w:t>
      </w:r>
      <w:r>
        <w:t xml:space="preserve"> 1000 </w:t>
      </w:r>
      <w:r>
        <w:t>美元，你会作何反应？你会问，如此暴涨的损失赔偿会不会造成灾难性的打击啊？好吧，答案是否</w:t>
      </w:r>
      <w:r>
        <w:lastRenderedPageBreak/>
        <w:t>定的。</w:t>
      </w:r>
    </w:p>
    <w:p w:rsidR="00FD0B51" w:rsidRDefault="005429E9">
      <w:pPr>
        <w:spacing w:line="360" w:lineRule="auto"/>
        <w:ind w:firstLineChars="200" w:firstLine="420"/>
      </w:pPr>
      <w:r>
        <w:t>过去几年中，通货膨胀导致了汽车维修和其他人身事故费用的激增。但这些增加的费用都及时反映到了增加的保费中。因此，与设想不同，在损失成本上升的过程中，保险公司的价值反而增加了。如果损失的成本一直维持不变，那现在伯克希尔旗下一家汽车保险公司的年均业务额将是</w:t>
      </w:r>
      <w:r>
        <w:t xml:space="preserve"> 6 </w:t>
      </w:r>
      <w:r>
        <w:t>亿美元，永远无法达到如今</w:t>
      </w:r>
      <w:r>
        <w:t xml:space="preserve"> 230 </w:t>
      </w:r>
      <w:r>
        <w:t>亿美元的庞大规模。</w:t>
      </w:r>
    </w:p>
    <w:p w:rsidR="00FD0B51" w:rsidRDefault="005429E9">
      <w:pPr>
        <w:spacing w:line="360" w:lineRule="auto"/>
        <w:ind w:firstLineChars="200" w:firstLine="420"/>
      </w:pPr>
      <w:r>
        <w:t>到目前为止，气候变化并没有带来更加频繁或损失更大的飓风或其他保险覆盖的气候事件。因此，最近几年美国的超级巨灾保险在持续下降，这也是我们放弃这一块业务的原因。如果超级巨灾变得更加频繁或损失更加惨重，那伯克希尔旗下的保险公司只会将这一块业务做得更大，也更有利可图。</w:t>
      </w:r>
    </w:p>
    <w:p w:rsidR="00FD0B51" w:rsidRDefault="005429E9">
      <w:pPr>
        <w:spacing w:line="360" w:lineRule="auto"/>
        <w:ind w:firstLineChars="200" w:firstLine="420"/>
      </w:pPr>
      <w:r>
        <w:t>作为公民，气候变化让你辗转反侧是在情理之中，如果你的房子地势比较低，想要搬家也是人之常情。但单单作为一个大型保险公司的股东，气候变化不应该是你担心的事情。</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bookmarkStart w:id="452" w:name="page6"/>
      <w:bookmarkEnd w:id="452"/>
      <w:r>
        <w:rPr>
          <w:rFonts w:eastAsia="黑体"/>
          <w:kern w:val="30"/>
          <w:sz w:val="28"/>
        </w:rPr>
        <w:t>年会</w:t>
      </w:r>
    </w:p>
    <w:p w:rsidR="00FD0B51" w:rsidRDefault="005429E9">
      <w:pPr>
        <w:spacing w:line="360" w:lineRule="auto"/>
        <w:ind w:firstLineChars="200" w:firstLine="420"/>
      </w:pPr>
      <w:r>
        <w:t>我和查理终于决定和</w:t>
      </w:r>
      <w:r>
        <w:t xml:space="preserve"> 21 </w:t>
      </w:r>
      <w:r>
        <w:t>世纪保持步调一致了。今年的年会将在全世界进行完整的网络直播。如果想查看我们这次年度会议的内容，可以在北京时间</w:t>
      </w:r>
      <w:r>
        <w:t xml:space="preserve"> 5 </w:t>
      </w:r>
      <w:r>
        <w:t>月</w:t>
      </w:r>
      <w:r>
        <w:t xml:space="preserve"> 1 </w:t>
      </w:r>
      <w:r>
        <w:t>日上午</w:t>
      </w:r>
      <w:r>
        <w:t xml:space="preserve"> 10:00 </w:t>
      </w:r>
      <w:r>
        <w:t>登录以下网址：</w:t>
      </w:r>
      <w:r>
        <w:t>https://finance.yahoo.com/brklivestream</w:t>
      </w:r>
      <w:r>
        <w:t>。前半小时，</w:t>
      </w:r>
      <w:hyperlink r:id="rId179" w:tgtFrame="_blank" w:history="1">
        <w:r>
          <w:rPr>
            <w:rStyle w:val="ab"/>
          </w:rPr>
          <w:t>雅虎</w:t>
        </w:r>
      </w:hyperlink>
      <w:r>
        <w:t>网络直播会播放对管理人员、董事和一些股民的采访，我和查理将在</w:t>
      </w:r>
      <w:r>
        <w:t xml:space="preserve"> 9:30 </w:t>
      </w:r>
      <w:r>
        <w:t>开始回答大家的问题。</w:t>
      </w:r>
    </w:p>
    <w:p w:rsidR="00FD0B51" w:rsidRDefault="005429E9">
      <w:pPr>
        <w:spacing w:line="360" w:lineRule="auto"/>
        <w:ind w:firstLineChars="200" w:firstLine="420"/>
      </w:pPr>
      <w:r>
        <w:t>这一安排主要有两个目的。首先，这可能适当分流一些参会人流。去年的记录是有超过</w:t>
      </w:r>
      <w:r>
        <w:t xml:space="preserve"> 40000 </w:t>
      </w:r>
      <w:r>
        <w:t>人参与我们的年度会议，这已经超过了我们的承受能力。不仅是世纪链接中心</w:t>
      </w:r>
      <w:r>
        <w:t xml:space="preserve"> (CenturyLink Center) </w:t>
      </w:r>
      <w:r>
        <w:t>的主会场人满为患，毗邻的奥马哈希尔顿酒店两个大型的会议室也很快挤满了人。不包括</w:t>
      </w:r>
      <w:r>
        <w:t xml:space="preserve"> Airbnb </w:t>
      </w:r>
      <w:r>
        <w:t>增长的业务量，当时所有的</w:t>
      </w:r>
      <w:hyperlink r:id="rId180" w:tgtFrame="_blank" w:history="1">
        <w:r>
          <w:rPr>
            <w:rStyle w:val="ab"/>
          </w:rPr>
          <w:t>大酒店</w:t>
        </w:r>
      </w:hyperlink>
      <w:r>
        <w:t>都被抢订一空。预算有限的人们则通过</w:t>
      </w:r>
      <w:r>
        <w:t xml:space="preserve"> Airbnb(</w:t>
      </w:r>
      <w:r>
        <w:t>一家民宿网站</w:t>
      </w:r>
      <w:r>
        <w:t xml:space="preserve">) </w:t>
      </w:r>
      <w:r>
        <w:t>订房。</w:t>
      </w:r>
    </w:p>
    <w:p w:rsidR="00FD0B51" w:rsidRDefault="005429E9">
      <w:pPr>
        <w:spacing w:line="360" w:lineRule="auto"/>
        <w:ind w:firstLineChars="200" w:firstLine="420"/>
      </w:pPr>
      <w:r>
        <w:t>第二个让我们开始尝试网络直播的原因更重要一些。查理今年</w:t>
      </w:r>
      <w:r>
        <w:t xml:space="preserve"> 92 </w:t>
      </w:r>
      <w:r>
        <w:t>岁，我也</w:t>
      </w:r>
      <w:r>
        <w:t xml:space="preserve"> 85 </w:t>
      </w:r>
      <w:r>
        <w:t>岁了。如果我们和你是做一些小企业业务合作，你大概会时不时就想看看我们俩是不是已经迷迷糊糊昏昏欲睡了。而股民们则不用跑到希尔顿酒店监督我们表现得如何。</w:t>
      </w:r>
      <w:r>
        <w:t>(</w:t>
      </w:r>
      <w:r>
        <w:t>还请你们在评论的时候宽容一些：请接受我们哪怕在最好的状态下也没有太大吸引力的事实。</w:t>
      </w:r>
      <w:r>
        <w:t>)</w:t>
      </w:r>
    </w:p>
    <w:p w:rsidR="00FD0B51" w:rsidRDefault="005429E9">
      <w:pPr>
        <w:spacing w:line="360" w:lineRule="auto"/>
        <w:ind w:firstLineChars="200" w:firstLine="420"/>
      </w:pPr>
      <w:r>
        <w:t>观众也可以借此观察一下我们之所以如此长寿的饮食习惯。会议期间，我和查理大概要喝上好多可乐、吃掉好多时思</w:t>
      </w:r>
      <w:r>
        <w:t xml:space="preserve"> (See's) </w:t>
      </w:r>
      <w:r>
        <w:t>软糖和花生糖，都够得上一个</w:t>
      </w:r>
      <w:r>
        <w:t xml:space="preserve"> NFL </w:t>
      </w:r>
      <w:r>
        <w:t>前锋一周的摄入量了。很久以前，我俩就发现了一个基本的事实：你要真的饿了，没什么比得上胡萝卜和花椰菜的</w:t>
      </w:r>
      <w:r>
        <w:t>——</w:t>
      </w:r>
      <w:r>
        <w:t>你还想一直这么保持下去。</w:t>
      </w:r>
    </w:p>
    <w:p w:rsidR="00FD0B51" w:rsidRDefault="005429E9">
      <w:pPr>
        <w:spacing w:line="360" w:lineRule="auto"/>
        <w:ind w:firstLineChars="200" w:firstLine="420"/>
      </w:pPr>
      <w:r>
        <w:lastRenderedPageBreak/>
        <w:t>准备现场参加会议的股民们，当天早上</w:t>
      </w:r>
      <w:r>
        <w:t xml:space="preserve"> 7:00</w:t>
      </w:r>
      <w:r>
        <w:t>，世纪链接中心一开门就可以来了，逛个街购个物什么的。今年的年会还是由嘉丽</w:t>
      </w:r>
      <w:r>
        <w:t xml:space="preserve"> · </w:t>
      </w:r>
      <w:r>
        <w:t>索瓦</w:t>
      </w:r>
      <w:r>
        <w:t xml:space="preserve"> (Carrie Sova) </w:t>
      </w:r>
      <w:r>
        <w:t>负责。上个月她刚刚生下来第二个孩子，但这没有耽搁正事儿。嘉丽镇定、机智又非常专业，可以为大家呈现出最好的内容。来自全国的伯克希尔的员工们，以及我们办公室所有的工作人员也都为这次年会提供了积极的帮助，他们将共同为各位带来一个有趣充实的周末。</w:t>
      </w:r>
    </w:p>
    <w:p w:rsidR="00FD0B51" w:rsidRDefault="005429E9">
      <w:pPr>
        <w:spacing w:line="360" w:lineRule="auto"/>
        <w:ind w:firstLineChars="200" w:firstLine="420"/>
      </w:pPr>
      <w:r>
        <w:t>去年我们延长了</w:t>
      </w:r>
      <w:r>
        <w:t xml:space="preserve"> CenturyLink </w:t>
      </w:r>
      <w:r>
        <w:t>的营业时间，这也让我们的销量直线上涨，所以我们今年还会继续延续新的营业时间。今年的</w:t>
      </w:r>
      <w:r>
        <w:t xml:space="preserve"> 4 </w:t>
      </w:r>
      <w:r>
        <w:t>月</w:t>
      </w:r>
      <w:r>
        <w:t xml:space="preserve"> 29 </w:t>
      </w:r>
      <w:r>
        <w:t>日</w:t>
      </w:r>
      <w:r>
        <w:t xml:space="preserve"> (</w:t>
      </w:r>
      <w:r>
        <w:t>星期五</w:t>
      </w:r>
      <w:r>
        <w:t>)</w:t>
      </w:r>
      <w:r>
        <w:t>，您可以从中午一直逛到下午</w:t>
      </w:r>
      <w:r>
        <w:t xml:space="preserve"> 5 </w:t>
      </w:r>
      <w:r>
        <w:t>点，周六您可以从早晨</w:t>
      </w:r>
      <w:r>
        <w:t xml:space="preserve"> 7 </w:t>
      </w:r>
      <w:r>
        <w:t>点一直逛到下午</w:t>
      </w:r>
      <w:r>
        <w:t xml:space="preserve"> 4 </w:t>
      </w:r>
      <w:r>
        <w:t>点半。</w:t>
      </w:r>
    </w:p>
    <w:p w:rsidR="00FD0B51" w:rsidRDefault="005429E9">
      <w:pPr>
        <w:spacing w:line="360" w:lineRule="auto"/>
        <w:ind w:firstLineChars="200" w:firstLine="420"/>
      </w:pPr>
      <w:r>
        <w:t>周六早晨，我们将进行第五届国际报纸投递挑战赛。目标地点仍是克雷顿之家</w:t>
      </w:r>
      <w:r>
        <w:t xml:space="preserve"> (Clayton home) </w:t>
      </w:r>
      <w:r>
        <w:t>的门廊，投掷线据目标大概</w:t>
      </w:r>
      <w:r>
        <w:t xml:space="preserve"> 35 </w:t>
      </w:r>
      <w:r>
        <w:t>英尺左右。当我还是个青年时，我曾经非常勤劳地做过送报纸的工作，我送了大概</w:t>
      </w:r>
      <w:r>
        <w:t xml:space="preserve"> 50 </w:t>
      </w:r>
      <w:r>
        <w:t>万份报纸，所以我觉得自己很擅长这个游戏。向我挑战吧！让我难堪吧！打倒我吧！报纸大概有</w:t>
      </w:r>
      <w:r>
        <w:t xml:space="preserve"> 36 </w:t>
      </w:r>
      <w:r>
        <w:t>到</w:t>
      </w:r>
      <w:r>
        <w:t xml:space="preserve"> 42 </w:t>
      </w:r>
      <w:r>
        <w:t>页，你必须自己折叠它们</w:t>
      </w:r>
      <w:r>
        <w:t>(</w:t>
      </w:r>
      <w:r>
        <w:t>不许用橡皮筋</w:t>
      </w:r>
      <w:r>
        <w:t>)</w:t>
      </w:r>
      <w:r>
        <w:t>。</w:t>
      </w:r>
    </w:p>
    <w:p w:rsidR="00FD0B51" w:rsidRDefault="005429E9">
      <w:pPr>
        <w:spacing w:line="360" w:lineRule="auto"/>
        <w:ind w:firstLineChars="200" w:firstLine="420"/>
      </w:pPr>
      <w:r>
        <w:t>比赛将在早晨</w:t>
      </w:r>
      <w:r>
        <w:t xml:space="preserve"> 7 </w:t>
      </w:r>
      <w:r>
        <w:t>点</w:t>
      </w:r>
      <w:r>
        <w:t xml:space="preserve"> 15 </w:t>
      </w:r>
      <w:r>
        <w:t>分开始，参赛者将参加初赛，将有</w:t>
      </w:r>
      <w:r>
        <w:t xml:space="preserve"> 8 </w:t>
      </w:r>
      <w:r>
        <w:t>名投掷手在</w:t>
      </w:r>
      <w:r>
        <w:t xml:space="preserve"> 7 </w:t>
      </w:r>
      <w:r>
        <w:t>点</w:t>
      </w:r>
      <w:r>
        <w:t xml:space="preserve"> 45 </w:t>
      </w:r>
      <w:r>
        <w:t>分与我展开最终对决。这</w:t>
      </w:r>
      <w:r>
        <w:t xml:space="preserve"> 8 </w:t>
      </w:r>
      <w:r>
        <w:t>名投掷手有</w:t>
      </w:r>
      <w:r>
        <w:t xml:space="preserve"> 4 </w:t>
      </w:r>
      <w:r>
        <w:t>名由参赛者中选出，</w:t>
      </w:r>
      <w:r>
        <w:t xml:space="preserve">4 </w:t>
      </w:r>
      <w:r>
        <w:t>名是以往的选手。年轻的新选手只要晋级就会获得奖励，而老选手必须要打败我才能赢回点儿东西。</w:t>
      </w:r>
    </w:p>
    <w:p w:rsidR="00FD0B51" w:rsidRDefault="005429E9">
      <w:pPr>
        <w:spacing w:line="360" w:lineRule="auto"/>
        <w:ind w:firstLineChars="200" w:firstLine="420"/>
      </w:pPr>
      <w:r>
        <w:t>不要忘了顺便去看看克雷顿之家，您可以花</w:t>
      </w:r>
      <w:r>
        <w:t xml:space="preserve"> 7.8 </w:t>
      </w:r>
      <w:r>
        <w:t>万买下它，我们可以将它</w:t>
      </w:r>
      <w:r>
        <w:t xml:space="preserve"> “</w:t>
      </w:r>
      <w:r>
        <w:t>嫁接</w:t>
      </w:r>
      <w:r>
        <w:t xml:space="preserve">” </w:t>
      </w:r>
      <w:r>
        <w:t>到您指定的地点。在过去的几年中，我们在年会上做成了很多买卖，</w:t>
      </w:r>
      <w:r>
        <w:t xml:space="preserve">Kevin Clayton </w:t>
      </w:r>
      <w:r>
        <w:t>的手上会随时拿着订货单的。</w:t>
      </w:r>
    </w:p>
    <w:p w:rsidR="00FD0B51" w:rsidRDefault="005429E9">
      <w:pPr>
        <w:spacing w:line="360" w:lineRule="auto"/>
        <w:ind w:firstLineChars="200" w:firstLine="420"/>
      </w:pPr>
      <w:r>
        <w:t>早晨</w:t>
      </w:r>
      <w:r>
        <w:t xml:space="preserve"> 8 </w:t>
      </w:r>
      <w:r>
        <w:t>点半将会上映一部新的伯克希尔电影。一个小时后会有问答环节</w:t>
      </w:r>
      <w:r>
        <w:t xml:space="preserve"> (</w:t>
      </w:r>
      <w:r>
        <w:t>有午餐休息时间，</w:t>
      </w:r>
      <w:r>
        <w:t xml:space="preserve">CenturyLink </w:t>
      </w:r>
      <w:r>
        <w:t>中会提供午餐</w:t>
      </w:r>
      <w:r>
        <w:t>)</w:t>
      </w:r>
      <w:r>
        <w:t>，问答环节将持续到下午</w:t>
      </w:r>
      <w:r>
        <w:t xml:space="preserve"> 3 </w:t>
      </w:r>
      <w:r>
        <w:t>点半。在短暂的休息后，查理与我将会在</w:t>
      </w:r>
      <w:r>
        <w:t xml:space="preserve"> 3 </w:t>
      </w:r>
      <w:r>
        <w:t>点</w:t>
      </w:r>
      <w:r>
        <w:t xml:space="preserve"> 45 </w:t>
      </w:r>
      <w:r>
        <w:t>分召开年度会议。业务环节大概会持续半小时，为了安全起见那些想要来个</w:t>
      </w:r>
      <w:r>
        <w:t>“</w:t>
      </w:r>
      <w:r>
        <w:t>最后一分钟购物</w:t>
      </w:r>
      <w:r>
        <w:t xml:space="preserve">” </w:t>
      </w:r>
      <w:r>
        <w:t>的人可以跳过这个环节。</w:t>
      </w:r>
    </w:p>
    <w:p w:rsidR="00FD0B51" w:rsidRDefault="005429E9">
      <w:pPr>
        <w:spacing w:line="360" w:lineRule="auto"/>
        <w:ind w:firstLineChars="200" w:firstLine="420"/>
      </w:pPr>
      <w:r>
        <w:t>您将会在一个</w:t>
      </w:r>
      <w:r>
        <w:t xml:space="preserve"> 19.43 </w:t>
      </w:r>
      <w:r>
        <w:t>万平方英尺的大厅购物，它就在会场旁边，伯克希尔旗下的数十家子公司的产品将在这里出售。向那些为自己产品站台的伯克希尔经理们问好吧。记得看看伯灵顿北方圣太菲铁路公司</w:t>
      </w:r>
      <w:r>
        <w:t xml:space="preserve"> (BNSF) </w:t>
      </w:r>
      <w:r>
        <w:t>为了向伯克希尔致敬而设立的铁路布局图，您和您的孩子一定会为它着迷。</w:t>
      </w:r>
    </w:p>
    <w:p w:rsidR="00FD0B51" w:rsidRDefault="005429E9">
      <w:pPr>
        <w:spacing w:line="360" w:lineRule="auto"/>
        <w:ind w:firstLineChars="200" w:firstLine="420"/>
      </w:pPr>
      <w:r>
        <w:t>今年我们还有一个非常特别的新展览</w:t>
      </w:r>
      <w:r>
        <w:t>——</w:t>
      </w:r>
      <w:r>
        <w:t>世界上最特别的飞机发动机的等比例模型。模型的绝大多数零件都是由</w:t>
      </w:r>
      <w:r>
        <w:t xml:space="preserve"> Precision Castparts </w:t>
      </w:r>
      <w:r>
        <w:t>公司制造的。真的发动机有</w:t>
      </w:r>
      <w:r>
        <w:t xml:space="preserve"> 2 </w:t>
      </w:r>
      <w:r>
        <w:t>万磅重，直径</w:t>
      </w:r>
      <w:r>
        <w:t xml:space="preserve"> 10 </w:t>
      </w:r>
      <w:r>
        <w:t>英尺，长</w:t>
      </w:r>
      <w:r>
        <w:t xml:space="preserve"> 22 </w:t>
      </w:r>
      <w:r>
        <w:t>英尺。我们展览的这个被从中间切开的模型可以让您更好的了解</w:t>
      </w:r>
      <w:r>
        <w:t xml:space="preserve"> Precision </w:t>
      </w:r>
      <w:r>
        <w:lastRenderedPageBreak/>
        <w:t xml:space="preserve">Castparts </w:t>
      </w:r>
      <w:r>
        <w:t>公司为您的飞机提供的零件。</w:t>
      </w:r>
    </w:p>
    <w:p w:rsidR="00FD0B51" w:rsidRDefault="005429E9">
      <w:pPr>
        <w:spacing w:line="360" w:lineRule="auto"/>
        <w:ind w:firstLineChars="200" w:firstLine="420"/>
      </w:pPr>
      <w:r>
        <w:t>我们经营的</w:t>
      </w:r>
      <w:r>
        <w:t xml:space="preserve"> Brooks </w:t>
      </w:r>
      <w:r>
        <w:t>跑鞋今年也会出售会议纪念款。买一双之后参加我们周日早晨</w:t>
      </w:r>
      <w:r>
        <w:t xml:space="preserve"> 8 </w:t>
      </w:r>
      <w:r>
        <w:t>点的第四届</w:t>
      </w:r>
      <w:r>
        <w:t xml:space="preserve"> “</w:t>
      </w:r>
      <w:r>
        <w:t>伯克希尔</w:t>
      </w:r>
      <w:r>
        <w:t xml:space="preserve"> 5 </w:t>
      </w:r>
      <w:r>
        <w:t>公里</w:t>
      </w:r>
      <w:r>
        <w:t xml:space="preserve">” </w:t>
      </w:r>
      <w:r>
        <w:t>活动吧。起跑点设在</w:t>
      </w:r>
      <w:r>
        <w:t xml:space="preserve"> CenturyLink</w:t>
      </w:r>
      <w:r>
        <w:t>，您可以在和参会入场券一起寄过去的参会指南中看到更多相关的详细信息。参加这个比赛您就会发现自己在和一堆伯克希尔的经理、管理人员、董事和合作伙伴共同前行。</w:t>
      </w:r>
      <w:r>
        <w:t>(</w:t>
      </w:r>
      <w:r>
        <w:t>不过查理和我要多睡会儿，我们吃了太多的软糖和花生脆</w:t>
      </w:r>
      <w:r>
        <w:t>)</w:t>
      </w:r>
      <w:r>
        <w:t>。这项活动的参赛者正在逐年增多，也帮我们创下了另一个记录。</w:t>
      </w:r>
    </w:p>
    <w:p w:rsidR="00FD0B51" w:rsidRDefault="005429E9">
      <w:pPr>
        <w:spacing w:line="360" w:lineRule="auto"/>
        <w:ind w:firstLineChars="200" w:firstLine="420"/>
      </w:pPr>
      <w:r>
        <w:t>购物区的</w:t>
      </w:r>
      <w:r>
        <w:t xml:space="preserve"> GEICO </w:t>
      </w:r>
      <w:r>
        <w:t>展位是由来自我们公司分布在全国各地的顶尖顾问组成的。别忘了在展位下停下让他们给你个优惠。他们会给你个股东折扣</w:t>
      </w:r>
      <w:r>
        <w:t xml:space="preserve"> (</w:t>
      </w:r>
      <w:r>
        <w:t>通常</w:t>
      </w:r>
      <w:r>
        <w:t xml:space="preserve"> 8% </w:t>
      </w:r>
      <w:r>
        <w:t>左右</w:t>
      </w:r>
      <w:r>
        <w:t>)</w:t>
      </w:r>
      <w:r>
        <w:t>。这个折扣价在我们运行的</w:t>
      </w:r>
      <w:r>
        <w:t xml:space="preserve"> 44 </w:t>
      </w:r>
      <w:r>
        <w:t>个展位中都通行。</w:t>
      </w:r>
      <w:r>
        <w:t>(</w:t>
      </w:r>
      <w:r>
        <w:t>补充一点：折扣不能和其他折扣同时使用，比如您属于其他享受折扣的群体。</w:t>
      </w:r>
      <w:r>
        <w:t xml:space="preserve">) </w:t>
      </w:r>
      <w:r>
        <w:t>带上您本来就有的折扣券再看看我们的价钱，您就会发现真的可以省好多钱。用省下的钱买我们的其他产品吧！</w:t>
      </w:r>
    </w:p>
    <w:p w:rsidR="00FD0B51" w:rsidRDefault="005429E9">
      <w:pPr>
        <w:spacing w:line="360" w:lineRule="auto"/>
        <w:ind w:firstLineChars="200" w:firstLine="420"/>
      </w:pPr>
      <w:r>
        <w:t>记得去</w:t>
      </w:r>
      <w:r>
        <w:t xml:space="preserve"> Bookworm </w:t>
      </w:r>
      <w:r>
        <w:t>看看。我们将会在那里展出</w:t>
      </w:r>
      <w:r>
        <w:t xml:space="preserve"> 35 </w:t>
      </w:r>
      <w:r>
        <w:t>本书和一些</w:t>
      </w:r>
      <w:r>
        <w:t xml:space="preserve"> DVD</w:t>
      </w:r>
      <w:r>
        <w:t>，其中有一些是新版本。</w:t>
      </w:r>
      <w:r>
        <w:t xml:space="preserve">Andy Kilpatrick </w:t>
      </w:r>
      <w:r>
        <w:t>将介绍他关于伯克希尔最新的全方位报道，并且很愿意签名。本书有</w:t>
      </w:r>
      <w:r>
        <w:t xml:space="preserve"> 1304 </w:t>
      </w:r>
      <w:r>
        <w:t>页并重</w:t>
      </w:r>
      <w:r>
        <w:t xml:space="preserve"> 9.8 </w:t>
      </w:r>
      <w:r>
        <w:t>磅重。</w:t>
      </w:r>
      <w:r>
        <w:t>(</w:t>
      </w:r>
      <w:r>
        <w:t>我对于这本书的简介：</w:t>
      </w:r>
      <w:r>
        <w:t>“</w:t>
      </w:r>
      <w:r>
        <w:t>没有缺陷</w:t>
      </w:r>
      <w:r>
        <w:t xml:space="preserve">”) </w:t>
      </w:r>
      <w:r>
        <w:t>同时看看</w:t>
      </w:r>
      <w:r>
        <w:t xml:space="preserve"> Peter Bevelin </w:t>
      </w:r>
      <w:r>
        <w:t>的新书。</w:t>
      </w:r>
      <w:r>
        <w:t xml:space="preserve">Peter </w:t>
      </w:r>
      <w:r>
        <w:t>是长期驻守在伯克希尔的非常敏锐的观察员。</w:t>
      </w:r>
    </w:p>
    <w:p w:rsidR="00FD0B51" w:rsidRDefault="005429E9">
      <w:pPr>
        <w:spacing w:line="360" w:lineRule="auto"/>
        <w:ind w:firstLineChars="200" w:firstLine="420"/>
      </w:pPr>
      <w:r>
        <w:t>我们也将推出一个新的，</w:t>
      </w:r>
      <w:r>
        <w:t xml:space="preserve">20 </w:t>
      </w:r>
      <w:r>
        <w:t>页的伯克希尔的</w:t>
      </w:r>
      <w:r>
        <w:t xml:space="preserve"> 50 </w:t>
      </w:r>
      <w:r>
        <w:t>周年纪念版本。我们曾在去年的会展上卖出了</w:t>
      </w:r>
      <w:r>
        <w:t xml:space="preserve"> 12000 </w:t>
      </w:r>
      <w:r>
        <w:t>本。那之后，</w:t>
      </w:r>
      <w:r>
        <w:t xml:space="preserve">Carrie </w:t>
      </w:r>
      <w:r>
        <w:t>和我发现了一些新的资料，我们认为它们非常吸引人的，例如一些非常私人的信件，比如</w:t>
      </w:r>
      <w:r>
        <w:t xml:space="preserve"> Grover Cleveland </w:t>
      </w:r>
      <w:r>
        <w:t>寄给</w:t>
      </w:r>
      <w:r>
        <w:t xml:space="preserve"> Edward Butler </w:t>
      </w:r>
      <w:r>
        <w:t>的信，</w:t>
      </w:r>
      <w:r>
        <w:t xml:space="preserve">Edward Butler </w:t>
      </w:r>
      <w:r>
        <w:t>是他的朋友，之后成了《水牛城日报》的发行人。原版中已有的内容没有任何删除或改动，价格仍是</w:t>
      </w:r>
      <w:r>
        <w:t xml:space="preserve"> 20 </w:t>
      </w:r>
      <w:r>
        <w:t>美元。</w:t>
      </w:r>
      <w:r>
        <w:t xml:space="preserve">Charlie </w:t>
      </w:r>
      <w:r>
        <w:t>和我将共同签</w:t>
      </w:r>
      <w:r>
        <w:t xml:space="preserve"> 100 </w:t>
      </w:r>
      <w:r>
        <w:t>本，它们将随机地放置在准备好地</w:t>
      </w:r>
      <w:r>
        <w:t xml:space="preserve"> 5000 </w:t>
      </w:r>
      <w:r>
        <w:t>本当中，在展会上售卖。</w:t>
      </w:r>
    </w:p>
    <w:p w:rsidR="00FD0B51" w:rsidRDefault="005429E9">
      <w:pPr>
        <w:spacing w:line="360" w:lineRule="auto"/>
        <w:ind w:firstLineChars="200" w:firstLine="420"/>
      </w:pPr>
      <w:r>
        <w:t>我的朋友</w:t>
      </w:r>
      <w:r>
        <w:t xml:space="preserve"> Phil Beuth </w:t>
      </w:r>
      <w:r>
        <w:t>曾写过</w:t>
      </w:r>
      <w:r>
        <w:t xml:space="preserve"> Limping on Water</w:t>
      </w:r>
      <w:r>
        <w:t>，一部关于他自己在资本城市过信息生活的自传体编年史。他还写了不少关于他的领导</w:t>
      </w:r>
      <w:r>
        <w:t xml:space="preserve"> Tom Murphy </w:t>
      </w:r>
      <w:r>
        <w:t>和</w:t>
      </w:r>
      <w:r>
        <w:t xml:space="preserve"> Dan Burke </w:t>
      </w:r>
      <w:r>
        <w:t>的事。不论是从已经取得的成就看还是从取得成就的过程看，这两位都是顶尖的管理者，</w:t>
      </w:r>
      <w:r>
        <w:t xml:space="preserve">Charlie </w:t>
      </w:r>
      <w:r>
        <w:t>和我也都是见证者。你的人生能取得怎样的成就，很大程度上取决于你崇拜和学习的对象。</w:t>
      </w:r>
      <w:r>
        <w:t xml:space="preserve">Tom Murphy </w:t>
      </w:r>
      <w:r>
        <w:t>就是一个不二人选。</w:t>
      </w:r>
    </w:p>
    <w:p w:rsidR="00FD0B51" w:rsidRDefault="005429E9">
      <w:pPr>
        <w:spacing w:line="360" w:lineRule="auto"/>
        <w:ind w:firstLineChars="200" w:firstLine="420"/>
      </w:pPr>
      <w:r>
        <w:t>最后，由</w:t>
      </w:r>
      <w:r>
        <w:t xml:space="preserve"> Jeremy Miller </w:t>
      </w:r>
      <w:r>
        <w:t>写的《巴菲特基本法则》也将在这次年会上闪亮登场。</w:t>
      </w:r>
      <w:r>
        <w:t xml:space="preserve">Miller </w:t>
      </w:r>
      <w:r>
        <w:t>先生已经对巴菲特合伙公司做了出色的研究和调查，并且详细的解释了伯克希尔是如何从最初的</w:t>
      </w:r>
      <w:r>
        <w:t xml:space="preserve"> BPL </w:t>
      </w:r>
      <w:r>
        <w:t>发展至今的。如果你着迷于理论与实践，你会喜欢这本书的。</w:t>
      </w:r>
    </w:p>
    <w:p w:rsidR="00FD0B51" w:rsidRDefault="005429E9">
      <w:pPr>
        <w:spacing w:line="360" w:lineRule="auto"/>
        <w:ind w:firstLineChars="200" w:firstLine="420"/>
      </w:pPr>
      <w:r>
        <w:t>这份报告的附件材料可以告诉您如何获得年会及其他活动的入场券。机票有时会在伯克</w:t>
      </w:r>
      <w:r>
        <w:lastRenderedPageBreak/>
        <w:t>希尔周举行前提价。如果您从很远的地方来，您可以选择飞到堪萨斯城或者奥马哈，之后开</w:t>
      </w:r>
      <w:r>
        <w:t xml:space="preserve"> 2.5 </w:t>
      </w:r>
      <w:r>
        <w:t>小时的车过来。堪萨斯城和奥马哈比起来，堪萨斯开车过来更便宜。这样大概可以帮您省</w:t>
      </w:r>
      <w:r>
        <w:t xml:space="preserve"> 1000 </w:t>
      </w:r>
      <w:r>
        <w:t>多美元。把剩下的钱花在我们的产品上吧！</w:t>
      </w:r>
    </w:p>
    <w:p w:rsidR="00FD0B51" w:rsidRDefault="005429E9">
      <w:pPr>
        <w:spacing w:line="360" w:lineRule="auto"/>
        <w:ind w:firstLineChars="200" w:firstLine="420"/>
      </w:pPr>
      <w:r>
        <w:t>在位于</w:t>
      </w:r>
      <w:r>
        <w:t xml:space="preserve"> 72 </w:t>
      </w:r>
      <w:r>
        <w:t>街的占地</w:t>
      </w:r>
      <w:r>
        <w:t xml:space="preserve"> 72 </w:t>
      </w:r>
      <w:r>
        <w:t>英亩的内布拉斯加家具店</w:t>
      </w:r>
      <w:r>
        <w:t xml:space="preserve"> (NFM) </w:t>
      </w:r>
      <w:r>
        <w:t>中，我们将再次举行</w:t>
      </w:r>
      <w:r>
        <w:t xml:space="preserve"> “</w:t>
      </w:r>
      <w:r>
        <w:t>伯克希尔周末</w:t>
      </w:r>
      <w:r>
        <w:t xml:space="preserve">” </w:t>
      </w:r>
      <w:r>
        <w:t>折扣价活动。在去年的年会周里，这个家具店创下了约</w:t>
      </w:r>
      <w:r>
        <w:t xml:space="preserve"> 4424 </w:t>
      </w:r>
      <w:r>
        <w:t>万美元营业额。如果你和任何的零售商说这个数字，他们都不会相信。</w:t>
      </w:r>
      <w:r>
        <w:t xml:space="preserve">(NFM </w:t>
      </w:r>
      <w:r>
        <w:t>在奥马哈的店铺平时一周的销售额大概</w:t>
      </w:r>
      <w:r>
        <w:t xml:space="preserve"> 900 </w:t>
      </w:r>
      <w:r>
        <w:t>万美元，奥马哈的销售情况还是除了我们在达拉斯的新店之外最好的。</w:t>
      </w:r>
      <w:r>
        <w:t>)</w:t>
      </w:r>
    </w:p>
    <w:p w:rsidR="00FD0B51" w:rsidRDefault="005429E9">
      <w:pPr>
        <w:spacing w:line="360" w:lineRule="auto"/>
        <w:ind w:firstLineChars="200" w:firstLine="420"/>
      </w:pPr>
      <w:r>
        <w:t>您在</w:t>
      </w:r>
      <w:r>
        <w:t xml:space="preserve"> NFM </w:t>
      </w:r>
      <w:r>
        <w:t>获得伯克希尔的折扣优惠，在</w:t>
      </w:r>
      <w:r>
        <w:t xml:space="preserve"> 4 </w:t>
      </w:r>
      <w:r>
        <w:t>月</w:t>
      </w:r>
      <w:r>
        <w:t xml:space="preserve"> 26 </w:t>
      </w:r>
      <w:r>
        <w:t>日</w:t>
      </w:r>
      <w:r>
        <w:t xml:space="preserve"> (</w:t>
      </w:r>
      <w:r>
        <w:t>周二</w:t>
      </w:r>
      <w:r>
        <w:t xml:space="preserve">) </w:t>
      </w:r>
      <w:r>
        <w:t>至</w:t>
      </w:r>
      <w:r>
        <w:t xml:space="preserve"> 5 </w:t>
      </w:r>
      <w:r>
        <w:t>月</w:t>
      </w:r>
      <w:r>
        <w:t xml:space="preserve"> 2 </w:t>
      </w:r>
      <w:r>
        <w:t>日</w:t>
      </w:r>
      <w:r>
        <w:t xml:space="preserve"> (</w:t>
      </w:r>
      <w:r>
        <w:t>周一</w:t>
      </w:r>
      <w:r>
        <w:t xml:space="preserve">) </w:t>
      </w:r>
      <w:r>
        <w:t>有效，别忘了一起带着您的参会凭证。一些平常绝对没有折扣活动的公司这次也会参加特价活动，本着股东周末的特别精神，我们让他们破了例。我们非常感谢他们的配合。在</w:t>
      </w:r>
      <w:r>
        <w:t>“</w:t>
      </w:r>
      <w:r>
        <w:t>伯克希尔周末</w:t>
      </w:r>
      <w:r>
        <w:t xml:space="preserve">”NFM </w:t>
      </w:r>
      <w:r>
        <w:t>将在工作日从上午</w:t>
      </w:r>
      <w:r>
        <w:t xml:space="preserve"> 10 </w:t>
      </w:r>
      <w:r>
        <w:t>点营业至晚上</w:t>
      </w:r>
      <w:r>
        <w:t xml:space="preserve"> 9 </w:t>
      </w:r>
      <w:r>
        <w:t>点，周六将从上午</w:t>
      </w:r>
      <w:r>
        <w:t xml:space="preserve"> 10 </w:t>
      </w:r>
      <w:r>
        <w:t>点营业至晚上</w:t>
      </w:r>
      <w:r>
        <w:t xml:space="preserve"> 9 </w:t>
      </w:r>
      <w:r>
        <w:t>点半，周日从上午</w:t>
      </w:r>
      <w:r>
        <w:t xml:space="preserve"> 10 </w:t>
      </w:r>
      <w:r>
        <w:t>点营业至晚上</w:t>
      </w:r>
      <w:r>
        <w:t xml:space="preserve"> 8 </w:t>
      </w:r>
      <w:r>
        <w:t>点。周六晚</w:t>
      </w:r>
      <w:r>
        <w:t xml:space="preserve"> 5 </w:t>
      </w:r>
      <w:r>
        <w:t>点半至</w:t>
      </w:r>
      <w:r>
        <w:t xml:space="preserve"> 8 </w:t>
      </w:r>
      <w:r>
        <w:t>点半，</w:t>
      </w:r>
      <w:r>
        <w:t xml:space="preserve">NFM </w:t>
      </w:r>
      <w:r>
        <w:t>将举办野餐活动，我们邀请您也一同参加。</w:t>
      </w:r>
    </w:p>
    <w:p w:rsidR="00FD0B51" w:rsidRDefault="005429E9">
      <w:pPr>
        <w:spacing w:line="360" w:lineRule="auto"/>
        <w:ind w:firstLineChars="200" w:firstLine="420"/>
      </w:pPr>
      <w:r>
        <w:t>在</w:t>
      </w:r>
      <w:r>
        <w:t xml:space="preserve"> Borsheims</w:t>
      </w:r>
      <w:r>
        <w:t>，我们还将举行两个只有股东可以参加的活动。第一个是</w:t>
      </w:r>
      <w:r>
        <w:t xml:space="preserve"> 4 </w:t>
      </w:r>
      <w:r>
        <w:t>月</w:t>
      </w:r>
      <w:r>
        <w:t xml:space="preserve"> 29 </w:t>
      </w:r>
      <w:r>
        <w:t>日</w:t>
      </w:r>
      <w:r>
        <w:t xml:space="preserve"> (</w:t>
      </w:r>
      <w:r>
        <w:t>周五</w:t>
      </w:r>
      <w:r>
        <w:t xml:space="preserve">) </w:t>
      </w:r>
      <w:r>
        <w:t>下午</w:t>
      </w:r>
      <w:r>
        <w:t xml:space="preserve"> 6 </w:t>
      </w:r>
      <w:r>
        <w:t>点到</w:t>
      </w:r>
      <w:r>
        <w:t xml:space="preserve"> 9 </w:t>
      </w:r>
      <w:r>
        <w:t>点的酒会。最主要的联欢晚会将在</w:t>
      </w:r>
      <w:r>
        <w:t xml:space="preserve"> 5 </w:t>
      </w:r>
      <w:r>
        <w:t>月</w:t>
      </w:r>
      <w:r>
        <w:t xml:space="preserve"> 1 </w:t>
      </w:r>
      <w:r>
        <w:t>日</w:t>
      </w:r>
      <w:r>
        <w:t xml:space="preserve"> (</w:t>
      </w:r>
      <w:r>
        <w:t>周日</w:t>
      </w:r>
      <w:r>
        <w:t xml:space="preserve">) </w:t>
      </w:r>
      <w:r>
        <w:t>举行早上</w:t>
      </w:r>
      <w:r>
        <w:t xml:space="preserve"> 9 </w:t>
      </w:r>
      <w:r>
        <w:t>点至下午</w:t>
      </w:r>
      <w:r>
        <w:t xml:space="preserve"> 4 </w:t>
      </w:r>
      <w:r>
        <w:t>点举行。周六</w:t>
      </w:r>
      <w:r>
        <w:t xml:space="preserve"> Borsheims </w:t>
      </w:r>
      <w:r>
        <w:t>将营业至下午</w:t>
      </w:r>
      <w:r>
        <w:t xml:space="preserve"> 6 </w:t>
      </w:r>
      <w:r>
        <w:t>点。去年的这个周五到周日，我们的商店在营业时间每</w:t>
      </w:r>
      <w:r>
        <w:t xml:space="preserve"> 15 </w:t>
      </w:r>
      <w:r>
        <w:t>分钟就会开张销售单。</w:t>
      </w:r>
    </w:p>
    <w:p w:rsidR="00FD0B51" w:rsidRDefault="005429E9">
      <w:pPr>
        <w:spacing w:line="360" w:lineRule="auto"/>
        <w:ind w:firstLineChars="200" w:firstLine="420"/>
      </w:pPr>
      <w:r>
        <w:t>周末期间波仙珠宝</w:t>
      </w:r>
      <w:r>
        <w:t xml:space="preserve"> (Borsheims) </w:t>
      </w:r>
      <w:r>
        <w:t>将迎来大量客流。因此，为了您的方便，股东价格优惠期间定于</w:t>
      </w:r>
      <w:r>
        <w:t xml:space="preserve"> 4 </w:t>
      </w:r>
      <w:r>
        <w:t>月</w:t>
      </w:r>
      <w:r>
        <w:t xml:space="preserve"> 25 </w:t>
      </w:r>
      <w:r>
        <w:t>日星期一到</w:t>
      </w:r>
      <w:r>
        <w:t xml:space="preserve"> 5 </w:t>
      </w:r>
      <w:r>
        <w:t>月</w:t>
      </w:r>
      <w:r>
        <w:t xml:space="preserve"> 7 </w:t>
      </w:r>
      <w:r>
        <w:t>日</w:t>
      </w:r>
      <w:hyperlink r:id="rId181" w:tgtFrame="_blank" w:history="1">
        <w:r>
          <w:rPr>
            <w:rStyle w:val="ab"/>
          </w:rPr>
          <w:t>星期六</w:t>
        </w:r>
      </w:hyperlink>
      <w:r>
        <w:t>。在此期间，请您出示自己的参会凭据，或出示能显示您持有我们股票的经纪声明</w:t>
      </w:r>
      <w:r>
        <w:t xml:space="preserve"> (brokerage statement)</w:t>
      </w:r>
      <w:r>
        <w:t>，以便确定您的股东身份。</w:t>
      </w:r>
    </w:p>
    <w:p w:rsidR="00FD0B51" w:rsidRDefault="005429E9">
      <w:pPr>
        <w:spacing w:line="360" w:lineRule="auto"/>
        <w:ind w:firstLineChars="200" w:firstLine="420"/>
      </w:pPr>
      <w:r>
        <w:t>星期天，来自达拉斯的杰出魔术师</w:t>
      </w:r>
      <w:r>
        <w:t xml:space="preserve"> Norman Beck </w:t>
      </w:r>
      <w:r>
        <w:t>将会在波仙珠宝外面的商场进行令人眼花缭乱的表演。在商场上层，我们邀请到了世界顶级桥牌专家</w:t>
      </w:r>
      <w:r>
        <w:t xml:space="preserve"> Bob Hamman </w:t>
      </w:r>
      <w:r>
        <w:t>和</w:t>
      </w:r>
      <w:r>
        <w:t xml:space="preserve"> Sharon Osberg</w:t>
      </w:r>
      <w:r>
        <w:t>，股东可在星期天下午和他们切磋牌艺。我会加入牌局，并希望能把阿基特和查理也请过来。</w:t>
      </w:r>
    </w:p>
    <w:p w:rsidR="00FD0B51" w:rsidRDefault="005429E9">
      <w:pPr>
        <w:spacing w:line="360" w:lineRule="auto"/>
        <w:ind w:firstLineChars="200" w:firstLine="420"/>
      </w:pPr>
      <w:r>
        <w:t>我的朋友</w:t>
      </w:r>
      <w:r>
        <w:t xml:space="preserve"> Ariel Hsing </w:t>
      </w:r>
      <w:r>
        <w:t>星期天也会来到商场，接受乒乓球的挑战。我第一次见</w:t>
      </w:r>
      <w:r>
        <w:t xml:space="preserve"> Ariel </w:t>
      </w:r>
      <w:r>
        <w:t>时她才</w:t>
      </w:r>
      <w:r>
        <w:t xml:space="preserve"> 9 </w:t>
      </w:r>
      <w:r>
        <w:t>岁，即便那会儿我也一分都赢不了她。她在</w:t>
      </w:r>
      <w:r>
        <w:t xml:space="preserve"> 2012 </w:t>
      </w:r>
      <w:r>
        <w:t>年就已经代表美国出征过奥运会，现在是普林斯顿大学的大三学生。如果您不介意输球的尴尬的话，可以和她切磋一下球技，活动下午</w:t>
      </w:r>
      <w:r>
        <w:t xml:space="preserve"> 1 </w:t>
      </w:r>
      <w:r>
        <w:t>点开始。比尔</w:t>
      </w:r>
      <w:r>
        <w:t xml:space="preserve"> · </w:t>
      </w:r>
      <w:r>
        <w:t>盖茨和我会率先登场，试着削减她的锐气。</w:t>
      </w:r>
    </w:p>
    <w:p w:rsidR="00FD0B51" w:rsidRDefault="005429E9">
      <w:pPr>
        <w:spacing w:line="360" w:lineRule="auto"/>
        <w:ind w:firstLineChars="200" w:firstLine="420"/>
      </w:pPr>
      <w:r>
        <w:t xml:space="preserve">5 </w:t>
      </w:r>
      <w:r>
        <w:t>月</w:t>
      </w:r>
      <w:r>
        <w:t xml:space="preserve"> 1 </w:t>
      </w:r>
      <w:r>
        <w:t>日星期天这一天，</w:t>
      </w:r>
      <w:r>
        <w:t xml:space="preserve">Gorat's </w:t>
      </w:r>
      <w:r>
        <w:t>餐馆将会为伯克希尔股东独家开放，营业时间为下午</w:t>
      </w:r>
      <w:r>
        <w:t xml:space="preserve"> 1 </w:t>
      </w:r>
      <w:r>
        <w:t>点到晚上</w:t>
      </w:r>
      <w:r>
        <w:t xml:space="preserve"> 10 </w:t>
      </w:r>
      <w:r>
        <w:t>点。请于</w:t>
      </w:r>
      <w:r>
        <w:t xml:space="preserve"> 4 </w:t>
      </w:r>
      <w:r>
        <w:t>月</w:t>
      </w:r>
      <w:r>
        <w:t xml:space="preserve"> 1 </w:t>
      </w:r>
      <w:r>
        <w:t>日</w:t>
      </w:r>
      <w:r>
        <w:t xml:space="preserve"> (</w:t>
      </w:r>
      <w:r>
        <w:t>请勿提前</w:t>
      </w:r>
      <w:r>
        <w:t xml:space="preserve">) </w:t>
      </w:r>
      <w:r>
        <w:t>拨打</w:t>
      </w:r>
      <w:r>
        <w:t xml:space="preserve"> 402-551-3733 </w:t>
      </w:r>
      <w:r>
        <w:t>预定</w:t>
      </w:r>
      <w:r>
        <w:t xml:space="preserve"> Gorat's </w:t>
      </w:r>
      <w:r>
        <w:t>餐厅座</w:t>
      </w:r>
      <w:r>
        <w:lastRenderedPageBreak/>
        <w:t>位。而另一家我最喜欢的餐厅，</w:t>
      </w:r>
      <w:r>
        <w:t>Piccolo's</w:t>
      </w:r>
      <w:r>
        <w:t>，我很遗憾地宣布它关门了。</w:t>
      </w:r>
    </w:p>
    <w:p w:rsidR="00FD0B51" w:rsidRDefault="005429E9">
      <w:pPr>
        <w:spacing w:line="360" w:lineRule="auto"/>
        <w:ind w:firstLineChars="200" w:firstLine="420"/>
      </w:pPr>
      <w:r>
        <w:t>我们将再次邀请同样的三位财经记者引导大会期间的问答环节，他们会向我和查理提出股东通过电子邮件发送的问题。三名记者和他们的邮件分别是：杰出的商业记者</w:t>
      </w:r>
      <w:r>
        <w:t xml:space="preserve"> Carol Loomis</w:t>
      </w:r>
      <w:r>
        <w:t>，她的邮箱是</w:t>
      </w:r>
      <w:r>
        <w:t xml:space="preserve"> loomisbrk@gmail.com</w:t>
      </w:r>
      <w:r>
        <w:t>；来自</w:t>
      </w:r>
      <w:r>
        <w:t xml:space="preserve"> CNBC </w:t>
      </w:r>
      <w:r>
        <w:t>的</w:t>
      </w:r>
      <w:r>
        <w:t xml:space="preserve"> Becky Quick</w:t>
      </w:r>
      <w:r>
        <w:t>，邮箱是</w:t>
      </w:r>
      <w:r>
        <w:t xml:space="preserve"> BerkshireQuestions@cnbc.com</w:t>
      </w:r>
      <w:r>
        <w:t>；《纽约时报》的</w:t>
      </w:r>
      <w:r>
        <w:t xml:space="preserve"> Andrew Ross Sorkin</w:t>
      </w:r>
      <w:r>
        <w:t>，邮箱是</w:t>
      </w:r>
      <w:r>
        <w:t xml:space="preserve"> arsorkin@nytimes.com</w:t>
      </w:r>
      <w:r>
        <w:t>。</w:t>
      </w:r>
    </w:p>
    <w:p w:rsidR="00FD0B51" w:rsidRDefault="005429E9">
      <w:pPr>
        <w:spacing w:line="360" w:lineRule="auto"/>
        <w:ind w:firstLineChars="200" w:firstLine="420"/>
      </w:pPr>
      <w:r>
        <w:t>每位记者会从收到的问题中，选出他</w:t>
      </w:r>
      <w:r>
        <w:t xml:space="preserve"> / </w:t>
      </w:r>
      <w:r>
        <w:t>要她认为最有意思最重要的</w:t>
      </w:r>
      <w:r>
        <w:t xml:space="preserve"> 6 </w:t>
      </w:r>
      <w:r>
        <w:t>个问题。几位记者告诉我，为了增加您的问题被选中的几率，您的问题要简洁，避免在最后一刻才发送出去，要和伯克希尔相关，并且一封邮件里问题数量不要超过两个。</w:t>
      </w:r>
      <w:r>
        <w:t>(</w:t>
      </w:r>
      <w:r>
        <w:t>在邮件里请向记者说明，如果您的问题被选中您是否希望透露自己的名字</w:t>
      </w:r>
      <w:r>
        <w:t>)</w:t>
      </w:r>
      <w:r>
        <w:t>。</w:t>
      </w:r>
    </w:p>
    <w:p w:rsidR="00FD0B51" w:rsidRDefault="005429E9">
      <w:pPr>
        <w:spacing w:line="360" w:lineRule="auto"/>
        <w:ind w:firstLineChars="200" w:firstLine="420"/>
      </w:pPr>
      <w:r>
        <w:t>三名关注伯克希尔的分析师会提出另外一组问题。今年的保险业专家是来自野村证券的</w:t>
      </w:r>
      <w:r>
        <w:t xml:space="preserve"> Cliff Gallant</w:t>
      </w:r>
      <w:r>
        <w:t>。与我们非保险业务相关的问题，将会由来自</w:t>
      </w:r>
      <w:r>
        <w:t xml:space="preserve"> Ruane, Cunniff &amp;Goldfarb </w:t>
      </w:r>
      <w:r>
        <w:t>公司的</w:t>
      </w:r>
      <w:r>
        <w:t xml:space="preserve"> Jonathan Brandt </w:t>
      </w:r>
      <w:r>
        <w:t>和晨星公司</w:t>
      </w:r>
      <w:r>
        <w:t xml:space="preserve"> (Morningstar) </w:t>
      </w:r>
      <w:r>
        <w:t>的</w:t>
      </w:r>
      <w:r>
        <w:t xml:space="preserve"> Gregg Warren </w:t>
      </w:r>
      <w:r>
        <w:t>提出。我们希望分析师和记者提出的问题有助于增进股东们对自己投资的了解。</w:t>
      </w:r>
    </w:p>
    <w:p w:rsidR="00FD0B51" w:rsidRDefault="005429E9">
      <w:pPr>
        <w:spacing w:line="360" w:lineRule="auto"/>
        <w:ind w:firstLineChars="200" w:firstLine="420"/>
      </w:pPr>
      <w:r>
        <w:t>查理和我对于将要回答的问题并没有什么线索。有些问题会很刁钻，这是肯定的，我们欢迎这样的问题。一个问句里包含多个问题是不允许的，我们想要让尽可能多的人有机会向我们提问。</w:t>
      </w:r>
    </w:p>
    <w:p w:rsidR="00FD0B51" w:rsidRDefault="005429E9">
      <w:pPr>
        <w:spacing w:line="360" w:lineRule="auto"/>
        <w:ind w:firstLineChars="200" w:firstLine="420"/>
      </w:pPr>
      <w:r>
        <w:t>我们预计总共会收到至少</w:t>
      </w:r>
      <w:r>
        <w:t xml:space="preserve"> 54 </w:t>
      </w:r>
      <w:r>
        <w:t>个问题，其中分析师和记者每人可以问</w:t>
      </w:r>
      <w:r>
        <w:t xml:space="preserve"> 6 </w:t>
      </w:r>
      <w:r>
        <w:t>个问题，听众可以提出</w:t>
      </w:r>
      <w:r>
        <w:t xml:space="preserve"> 18 </w:t>
      </w:r>
      <w:r>
        <w:t>个问题。</w:t>
      </w:r>
      <w:r>
        <w:t>(</w:t>
      </w:r>
      <w:r>
        <w:t>去年我们总共回答了</w:t>
      </w:r>
      <w:r>
        <w:t xml:space="preserve"> 64 </w:t>
      </w:r>
      <w:r>
        <w:t>个问题</w:t>
      </w:r>
      <w:r>
        <w:t>)</w:t>
      </w:r>
      <w:r>
        <w:t>。听众的问题将通过</w:t>
      </w:r>
      <w:r>
        <w:t xml:space="preserve"> 11 </w:t>
      </w:r>
      <w:r>
        <w:t>次抽签的方式选出来，抽签时间为年度会议当天早上的</w:t>
      </w:r>
      <w:r>
        <w:t xml:space="preserve"> 8 </w:t>
      </w:r>
      <w:r>
        <w:t>点</w:t>
      </w:r>
      <w:r>
        <w:t xml:space="preserve"> 15 </w:t>
      </w:r>
      <w:r>
        <w:t>分。在大会场馆和主要分会场一共安置有</w:t>
      </w:r>
      <w:r>
        <w:t xml:space="preserve"> 11 </w:t>
      </w:r>
      <w:r>
        <w:t>个麦克风，每个麦克风将会进行一次抽签。</w:t>
      </w:r>
    </w:p>
    <w:p w:rsidR="00FD0B51" w:rsidRDefault="005429E9">
      <w:pPr>
        <w:spacing w:line="360" w:lineRule="auto"/>
        <w:ind w:firstLineChars="200" w:firstLine="420"/>
      </w:pPr>
      <w:r>
        <w:t>在我谈论让股东增加知识的同时，我也要提请大家注意，查理和我相信所有的股东都应该能够同时接收到伯克希尔发布的新信息；而且如果条件允许的话，股东应该在进行交易前用充足的时间消化和分析这些信息。正是出于这个原因，我们尽量在周五晚间或周六早间发布财经数据，年度大会也总是在周六举办。我们并不采用某种通常的做法，也就是和大型机构投资者或分析师进行一对一的交谈，而对其他股东不管不顾。有些股东能力有限，却把他们积蓄中的大部分交托于我们打理，这种股东是我们最为重视的。</w:t>
      </w:r>
    </w:p>
    <w:p w:rsidR="00FD0B51" w:rsidRDefault="005429E9">
      <w:pPr>
        <w:spacing w:line="360" w:lineRule="auto"/>
        <w:ind w:firstLineChars="200" w:firstLine="420"/>
      </w:pPr>
      <w:r>
        <w:t>我常常夸赞公司的操作经理们</w:t>
      </w:r>
      <w:r>
        <w:t xml:space="preserve"> (Operating managers) </w:t>
      </w:r>
      <w:r>
        <w:t>所取得的成就，他们受之无愧。他们都是全明星级别的经理，办起业务来就好像这些资产是他们家庭仅有的财产一样谨慎。我还相信我们的经理以股东为重的心态，是所有大型上市公司里最强的。我们公司的经理大多</w:t>
      </w:r>
      <w:r>
        <w:lastRenderedPageBreak/>
        <w:t>数并不需要为钱而工作。对他们来说，在商业打出</w:t>
      </w:r>
      <w:r>
        <w:t xml:space="preserve"> “</w:t>
      </w:r>
      <w:r>
        <w:t>全垒打</w:t>
      </w:r>
      <w:r>
        <w:t xml:space="preserve">” </w:t>
      </w:r>
      <w:r>
        <w:t>所带来的愉悦和获得的收益同样重要。</w:t>
      </w:r>
    </w:p>
    <w:p w:rsidR="00FD0B51" w:rsidRDefault="005429E9">
      <w:pPr>
        <w:spacing w:line="360" w:lineRule="auto"/>
        <w:ind w:firstLineChars="200" w:firstLine="420"/>
      </w:pPr>
      <w:r>
        <w:t>在我们公司总部办公室工作的</w:t>
      </w:r>
      <w:r>
        <w:t xml:space="preserve"> 24 </w:t>
      </w:r>
      <w:r>
        <w:t>名男女雇员也同样重要。他们高效地处理证券交易委员会和其它管理机构的要求，填写了</w:t>
      </w:r>
      <w:r>
        <w:t xml:space="preserve"> 30400 </w:t>
      </w:r>
      <w:r>
        <w:t>页联邦所得税申报表</w:t>
      </w:r>
      <w:r>
        <w:t>——</w:t>
      </w:r>
      <w:r>
        <w:t>比前一年多了</w:t>
      </w:r>
      <w:r>
        <w:t xml:space="preserve"> 6000 </w:t>
      </w:r>
      <w:r>
        <w:t>多页！还要监管</w:t>
      </w:r>
      <w:r>
        <w:t xml:space="preserve"> 3530 </w:t>
      </w:r>
      <w:r>
        <w:t>项州税申报表，回应无数的股东和媒体问询，做出年度报告，准备美国最大规模的年会，协调董事会的活动，对这封信进行事实审核</w:t>
      </w:r>
      <w:r>
        <w:t>——</w:t>
      </w:r>
      <w:r>
        <w:t>这份任务列表还可以写很长。</w:t>
      </w:r>
    </w:p>
    <w:p w:rsidR="00FD0B51" w:rsidRDefault="005429E9">
      <w:pPr>
        <w:spacing w:line="360" w:lineRule="auto"/>
        <w:ind w:firstLineChars="200" w:firstLine="420"/>
      </w:pPr>
      <w:r>
        <w:t>他们愉快地处理了所有这些商业任务，而且效率惊人，让我的生活变得轻松愉悦。他们还努力处理一些并非和伯克希尔严格相关的活动：比如，去年有</w:t>
      </w:r>
      <w:r>
        <w:t xml:space="preserve"> 40 </w:t>
      </w:r>
      <w:r>
        <w:t>所大学</w:t>
      </w:r>
      <w:r>
        <w:t xml:space="preserve"> (</w:t>
      </w:r>
      <w:r>
        <w:t>从</w:t>
      </w:r>
      <w:r>
        <w:t xml:space="preserve"> 200 </w:t>
      </w:r>
      <w:r>
        <w:t>所申请大学挑选出来的</w:t>
      </w:r>
      <w:r>
        <w:t xml:space="preserve">) </w:t>
      </w:r>
      <w:r>
        <w:t>派了学生到奥马哈和我进行一天的问答活动，这项活动是由他们处理的。他们还处理我收到的各种请求，安排我的旅程，甚至午餐时还帮我买汉堡和炸薯条</w:t>
      </w:r>
      <w:r>
        <w:t>(</w:t>
      </w:r>
      <w:r>
        <w:t>当然裹满了亨氏番茄酱</w:t>
      </w:r>
      <w:r>
        <w:t>)</w:t>
      </w:r>
      <w:r>
        <w:t>。没有哪个</w:t>
      </w:r>
      <w:r>
        <w:t xml:space="preserve"> CEO </w:t>
      </w:r>
      <w:r>
        <w:t>比我更舒服了；我真的感觉每天工作像跳踢踏舞一般开心。事实上，我的工作每年都会变得更有趣。</w:t>
      </w:r>
    </w:p>
    <w:p w:rsidR="00FD0B51" w:rsidRDefault="005429E9">
      <w:pPr>
        <w:spacing w:line="360" w:lineRule="auto"/>
        <w:ind w:firstLineChars="200" w:firstLine="420"/>
      </w:pPr>
      <w:r>
        <w:t xml:space="preserve">2015 </w:t>
      </w:r>
      <w:r>
        <w:t>年，伯克希尔的收入增长了</w:t>
      </w:r>
      <w:r>
        <w:t xml:space="preserve"> 160 </w:t>
      </w:r>
      <w:r>
        <w:t>亿美元。</w:t>
      </w:r>
      <w:r>
        <w:t xml:space="preserve">2015 </w:t>
      </w:r>
      <w:r>
        <w:t>年，没有人加入，也没有人离开。你能想象还有哪家超大型公司的总部</w:t>
      </w:r>
      <w:r>
        <w:t>——</w:t>
      </w:r>
      <w:r>
        <w:t>我们在全球有</w:t>
      </w:r>
      <w:r>
        <w:t xml:space="preserve"> 361270 </w:t>
      </w:r>
      <w:r>
        <w:t>名雇员</w:t>
      </w:r>
      <w:r>
        <w:t>——</w:t>
      </w:r>
      <w:r>
        <w:t>能有这样的雇员稳定性吗？伯克希尔雇佣了许多杰出的人，他们坚守在我们公司。此外，我们只雇佣我们真正需要的人。这就是你从来没听说过伯克希尔要进行</w:t>
      </w:r>
      <w:r>
        <w:t xml:space="preserve"> “</w:t>
      </w:r>
      <w:r>
        <w:t>重构</w:t>
      </w:r>
      <w:r>
        <w:t xml:space="preserve">” </w:t>
      </w:r>
      <w:r>
        <w:t>的原因。</w:t>
      </w:r>
    </w:p>
    <w:p w:rsidR="00FD0B51" w:rsidRDefault="005429E9">
      <w:pPr>
        <w:spacing w:line="360" w:lineRule="auto"/>
        <w:ind w:firstLineChars="200" w:firstLine="420"/>
      </w:pPr>
      <w:r>
        <w:t xml:space="preserve">4 </w:t>
      </w:r>
      <w:r>
        <w:t>月</w:t>
      </w:r>
      <w:r>
        <w:t xml:space="preserve"> 30 </w:t>
      </w:r>
      <w:r>
        <w:t>日，来奥马哈</w:t>
      </w:r>
      <w:r>
        <w:t>——</w:t>
      </w:r>
      <w:r>
        <w:t>这里是资本主义的摇篮</w:t>
      </w:r>
      <w:r>
        <w:t>——</w:t>
      </w:r>
      <w:r>
        <w:t>和我的这些小伙伴碰面吧。他们是最棒的。</w:t>
      </w:r>
    </w:p>
    <w:p w:rsidR="00FD0B51" w:rsidRDefault="005429E9">
      <w:pPr>
        <w:spacing w:line="360" w:lineRule="auto"/>
        <w:ind w:firstLineChars="200" w:firstLine="420"/>
      </w:pPr>
      <w:r>
        <w:t xml:space="preserve">2016 </w:t>
      </w:r>
      <w:r>
        <w:t>年</w:t>
      </w:r>
      <w:r>
        <w:t xml:space="preserve"> 2 </w:t>
      </w:r>
      <w:r>
        <w:t>月</w:t>
      </w:r>
      <w:r>
        <w:t xml:space="preserve"> 27 </w:t>
      </w:r>
      <w:r>
        <w:t>日</w:t>
      </w:r>
    </w:p>
    <w:p w:rsidR="00FD0B51" w:rsidRDefault="005429E9">
      <w:pPr>
        <w:spacing w:line="360" w:lineRule="auto"/>
        <w:ind w:firstLineChars="200" w:firstLine="420"/>
      </w:pPr>
      <w:r>
        <w:t>董事会主席</w:t>
      </w:r>
      <w:r>
        <w:t xml:space="preserve"> </w:t>
      </w:r>
      <w:r>
        <w:t>沃伦</w:t>
      </w:r>
      <w:r>
        <w:t xml:space="preserve"> ·E· </w:t>
      </w:r>
      <w:r>
        <w:t>巴菲特</w:t>
      </w:r>
    </w:p>
    <w:p w:rsidR="00FD0B51" w:rsidRDefault="005429E9">
      <w:pPr>
        <w:spacing w:line="360" w:lineRule="auto"/>
        <w:ind w:firstLineChars="200" w:firstLine="420"/>
      </w:pPr>
      <w:r>
        <w:t>(</w:t>
      </w:r>
      <w:r>
        <w:t>翻译：张君丽、农宝朱、周依帆、张杭、王梦尧、李孟林、黄静、吴越；审核校对：刘尧</w:t>
      </w:r>
      <w:r>
        <w:t>)</w:t>
      </w:r>
    </w:p>
    <w:p w:rsidR="00FD0B51" w:rsidRDefault="00FD0B51">
      <w:pPr>
        <w:spacing w:line="360" w:lineRule="auto"/>
        <w:ind w:firstLineChars="200" w:firstLine="420"/>
      </w:pPr>
    </w:p>
    <w:p w:rsidR="00FD0B51" w:rsidRDefault="00FD0B51">
      <w:pPr>
        <w:spacing w:line="360" w:lineRule="auto"/>
        <w:ind w:firstLineChars="200" w:firstLine="420"/>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bookmarkStart w:id="453" w:name="_Hlk8157934"/>
      <w:r>
        <w:rPr>
          <w:rFonts w:eastAsia="黑体"/>
          <w:kern w:val="44"/>
          <w:sz w:val="32"/>
          <w:szCs w:val="32"/>
        </w:rPr>
        <w:lastRenderedPageBreak/>
        <w:t>201</w:t>
      </w:r>
      <w:r>
        <w:rPr>
          <w:rFonts w:eastAsia="黑体" w:hint="eastAsia"/>
          <w:kern w:val="44"/>
          <w:sz w:val="32"/>
          <w:szCs w:val="32"/>
        </w:rPr>
        <w:t>6</w:t>
      </w:r>
      <w:r>
        <w:rPr>
          <w:rFonts w:eastAsia="黑体" w:hint="eastAsia"/>
          <w:kern w:val="44"/>
          <w:sz w:val="32"/>
          <w:szCs w:val="32"/>
        </w:rPr>
        <w:t>年巴菲特致股东的信</w:t>
      </w:r>
    </w:p>
    <w:p w:rsidR="00FD0B51" w:rsidRDefault="005429E9">
      <w:pPr>
        <w:spacing w:line="360" w:lineRule="auto"/>
        <w:ind w:firstLineChars="200" w:firstLine="422"/>
        <w:rPr>
          <w:b/>
          <w:bCs/>
        </w:rPr>
      </w:pPr>
      <w:r>
        <w:rPr>
          <w:rFonts w:hint="eastAsia"/>
          <w:b/>
          <w:bCs/>
        </w:rPr>
        <w:t>致伯克希尔·哈撒韦公司的股东们：</w:t>
      </w:r>
    </w:p>
    <w:bookmarkEnd w:id="453"/>
    <w:p w:rsidR="00FD0B51" w:rsidRDefault="005429E9">
      <w:pPr>
        <w:spacing w:line="360" w:lineRule="auto"/>
        <w:ind w:firstLineChars="200" w:firstLine="422"/>
      </w:pPr>
      <w:r>
        <w:rPr>
          <w:b/>
          <w:bCs/>
        </w:rPr>
        <w:t>2016</w:t>
      </w:r>
      <w:r>
        <w:rPr>
          <w:b/>
          <w:bCs/>
        </w:rPr>
        <w:t>年伯克希尔</w:t>
      </w:r>
      <w:r>
        <w:rPr>
          <w:b/>
          <w:bCs/>
        </w:rPr>
        <w:t>·</w:t>
      </w:r>
      <w:r>
        <w:rPr>
          <w:b/>
          <w:bCs/>
        </w:rPr>
        <w:t>哈撒韦公司净值大增</w:t>
      </w:r>
      <w:r>
        <w:rPr>
          <w:b/>
          <w:bCs/>
        </w:rPr>
        <w:t>275</w:t>
      </w:r>
      <w:r>
        <w:rPr>
          <w:b/>
          <w:bCs/>
        </w:rPr>
        <w:t>亿美元，公司</w:t>
      </w:r>
      <w:r>
        <w:rPr>
          <w:b/>
          <w:bCs/>
        </w:rPr>
        <w:t>A</w:t>
      </w:r>
      <w:r>
        <w:rPr>
          <w:b/>
          <w:bCs/>
        </w:rPr>
        <w:t>级和</w:t>
      </w:r>
      <w:r>
        <w:rPr>
          <w:b/>
          <w:bCs/>
        </w:rPr>
        <w:t>B</w:t>
      </w:r>
      <w:r>
        <w:rPr>
          <w:b/>
          <w:bCs/>
        </w:rPr>
        <w:t>级股票每股账面价值的涨幅都达到了</w:t>
      </w:r>
      <w:r>
        <w:rPr>
          <w:b/>
          <w:bCs/>
        </w:rPr>
        <w:t>10.7%</w:t>
      </w:r>
      <w:r>
        <w:rPr>
          <w:b/>
          <w:bCs/>
        </w:rPr>
        <w:t>。在过去的</w:t>
      </w:r>
      <w:r>
        <w:rPr>
          <w:b/>
          <w:bCs/>
        </w:rPr>
        <w:t>52</w:t>
      </w:r>
      <w:r>
        <w:rPr>
          <w:b/>
          <w:bCs/>
        </w:rPr>
        <w:t>年时间里（即自现有管理层接管公司之后），公司每股账面价值已从</w:t>
      </w:r>
      <w:r>
        <w:rPr>
          <w:b/>
          <w:bCs/>
        </w:rPr>
        <w:t>19</w:t>
      </w:r>
      <w:r>
        <w:rPr>
          <w:b/>
          <w:bCs/>
        </w:rPr>
        <w:t>美元涨至</w:t>
      </w:r>
      <w:r>
        <w:rPr>
          <w:b/>
          <w:bCs/>
        </w:rPr>
        <w:t>172108</w:t>
      </w:r>
      <w:r>
        <w:rPr>
          <w:b/>
          <w:bCs/>
        </w:rPr>
        <w:t>美元，综合年增幅达到</w:t>
      </w:r>
      <w:r>
        <w:rPr>
          <w:b/>
          <w:bCs/>
        </w:rPr>
        <w:t>19%</w:t>
      </w:r>
      <w:r>
        <w:rPr>
          <w:b/>
          <w:bCs/>
        </w:rPr>
        <w:t>。</w:t>
      </w:r>
    </w:p>
    <w:p w:rsidR="00FD0B51" w:rsidRDefault="005429E9">
      <w:pPr>
        <w:spacing w:line="360" w:lineRule="auto"/>
        <w:ind w:firstLineChars="200" w:firstLine="420"/>
      </w:pPr>
      <w:r>
        <w:rPr>
          <w:noProof/>
        </w:rPr>
        <w:drawing>
          <wp:inline distT="0" distB="0" distL="114300" distR="114300">
            <wp:extent cx="5239385" cy="5047615"/>
            <wp:effectExtent l="0" t="0" r="18415" b="635"/>
            <wp:docPr id="126" name="图片 126" descr="SGJG-fyawhqy238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SGJG-fyawhqy2381167"/>
                    <pic:cNvPicPr>
                      <a:picLocks noChangeAspect="1"/>
                    </pic:cNvPicPr>
                  </pic:nvPicPr>
                  <pic:blipFill>
                    <a:blip r:embed="rId182"/>
                    <a:stretch>
                      <a:fillRect/>
                    </a:stretch>
                  </pic:blipFill>
                  <pic:spPr>
                    <a:xfrm>
                      <a:off x="0" y="0"/>
                      <a:ext cx="5239385" cy="5047615"/>
                    </a:xfrm>
                    <a:prstGeom prst="rect">
                      <a:avLst/>
                    </a:prstGeom>
                    <a:noFill/>
                    <a:ln>
                      <a:noFill/>
                    </a:ln>
                  </pic:spPr>
                </pic:pic>
              </a:graphicData>
            </a:graphic>
          </wp:inline>
        </w:drawing>
      </w:r>
    </w:p>
    <w:p w:rsidR="00FD0B51" w:rsidRDefault="005429E9">
      <w:pPr>
        <w:spacing w:line="360" w:lineRule="auto"/>
        <w:ind w:firstLineChars="200" w:firstLine="420"/>
      </w:pPr>
      <w:r>
        <w:t>伯克希尔公司业绩同标普</w:t>
      </w:r>
      <w:r>
        <w:t>500</w:t>
      </w:r>
      <w:r>
        <w:t>指数历年增长对比（第一列为伯克希尔每股账面价值年度增幅，第二列为伯克希尔每股市值年度增幅，第三列为标普</w:t>
      </w:r>
      <w:r>
        <w:t>500</w:t>
      </w:r>
      <w:r>
        <w:t>指数</w:t>
      </w:r>
    </w:p>
    <w:p w:rsidR="00FD0B51" w:rsidRDefault="005429E9">
      <w:pPr>
        <w:spacing w:line="360" w:lineRule="auto"/>
        <w:ind w:firstLineChars="200" w:firstLine="420"/>
      </w:pPr>
      <w:r>
        <w:t>在这</w:t>
      </w:r>
      <w:r>
        <w:t>52</w:t>
      </w:r>
      <w:r>
        <w:t>年里的前半段时间里，伯克希尔</w:t>
      </w:r>
      <w:r>
        <w:t>·</w:t>
      </w:r>
      <w:r>
        <w:t>哈撒韦公司的净值基本相当于企业自身的固有价值，其中原因正是由于公司大多数资源都以市场化债券的方式存在（这种债券的价值通常情况下会被重新估值。如果它们被出售，卖家所需负担税赋较少）。在华尔街，伯克希尔</w:t>
      </w:r>
      <w:r>
        <w:t>·</w:t>
      </w:r>
      <w:r>
        <w:t>哈撒韦的资产负债表都采用逐日结算的办法进行统计。</w:t>
      </w:r>
    </w:p>
    <w:p w:rsidR="00FD0B51" w:rsidRDefault="005429E9">
      <w:pPr>
        <w:spacing w:line="360" w:lineRule="auto"/>
        <w:ind w:firstLineChars="200" w:firstLine="420"/>
      </w:pPr>
      <w:r>
        <w:lastRenderedPageBreak/>
        <w:t>到了</w:t>
      </w:r>
      <w:r>
        <w:t>20</w:t>
      </w:r>
      <w:r>
        <w:t>世纪</w:t>
      </w:r>
      <w:r>
        <w:t>90</w:t>
      </w:r>
      <w:r>
        <w:t>年代早期，我们关注的焦点转移至对其他企业的完全持有，这一策略使得公司经营情况和资产负债状况的联动机制被实质性地解除了。</w:t>
      </w:r>
    </w:p>
    <w:p w:rsidR="00FD0B51" w:rsidRDefault="005429E9">
      <w:pPr>
        <w:spacing w:line="360" w:lineRule="auto"/>
        <w:ind w:firstLineChars="200" w:firstLine="420"/>
      </w:pPr>
      <w:r>
        <w:t>值得注意的是，上述联动机制的解除主要原因在于被称为</w:t>
      </w:r>
      <w:r>
        <w:t>GAAP(</w:t>
      </w:r>
      <w:r>
        <w:t>美国通用会计准则</w:t>
      </w:r>
      <w:r>
        <w:t>)</w:t>
      </w:r>
      <w:r>
        <w:t>会计准则的实施。这一要求企业必须遵守的准则，同此前我们利用市场化债券对企业价值进行管理的办法较为不同。</w:t>
      </w:r>
    </w:p>
    <w:p w:rsidR="00FD0B51" w:rsidRDefault="005429E9">
      <w:pPr>
        <w:spacing w:line="360" w:lineRule="auto"/>
        <w:ind w:firstLineChars="200" w:firstLine="420"/>
      </w:pPr>
      <w:r>
        <w:t>特别强调的是，我们所拥有的企业在遭遇亏损情况愈发明显之时，其作为一个</w:t>
      </w:r>
      <w:r>
        <w:t>“</w:t>
      </w:r>
      <w:r>
        <w:t>失败者</w:t>
      </w:r>
      <w:r>
        <w:t>”</w:t>
      </w:r>
      <w:r>
        <w:t>的价值需要被业绩报表中被</w:t>
      </w:r>
      <w:r>
        <w:t>“</w:t>
      </w:r>
      <w:r>
        <w:t>减计</w:t>
      </w:r>
      <w:r>
        <w:t>”</w:t>
      </w:r>
      <w:r>
        <w:t>。相反，作为</w:t>
      </w:r>
      <w:r>
        <w:t>“</w:t>
      </w:r>
      <w:r>
        <w:t>胜利者</w:t>
      </w:r>
      <w:r>
        <w:t>”</w:t>
      </w:r>
      <w:r>
        <w:t>的企业价值从来不会被多估。</w:t>
      </w:r>
    </w:p>
    <w:p w:rsidR="00FD0B51" w:rsidRDefault="005429E9">
      <w:pPr>
        <w:spacing w:line="360" w:lineRule="auto"/>
        <w:ind w:firstLineChars="200" w:firstLine="420"/>
      </w:pPr>
      <w:r>
        <w:t>我们已经经历过两种后果：在合并案已经基本敲定时，当我说同意时，公司对其他企业的收购往往会出现意料之外的结果。我们会做出一些十分低调的收购决定，而我给出的收购价格要比被收购企业的实际价格高出很多。这样一来伯克希尔</w:t>
      </w:r>
      <w:r>
        <w:t>·</w:t>
      </w:r>
      <w:r>
        <w:t>哈撒韦的账面价值就会出现减计的情况。</w:t>
      </w:r>
    </w:p>
    <w:p w:rsidR="00FD0B51" w:rsidRDefault="005429E9">
      <w:pPr>
        <w:spacing w:line="360" w:lineRule="auto"/>
        <w:ind w:firstLineChars="200" w:firstLine="420"/>
      </w:pPr>
      <w:r>
        <w:t>在过去我们所实施的一系列收购行动中也出现过一些赢家，其中有少数是规模较大的企业，但他们业绩却并未出现减计的情况。</w:t>
      </w:r>
    </w:p>
    <w:p w:rsidR="00FD0B51" w:rsidRDefault="005429E9">
      <w:pPr>
        <w:spacing w:line="360" w:lineRule="auto"/>
        <w:ind w:firstLineChars="200" w:firstLine="420"/>
      </w:pPr>
      <w:r>
        <w:t>我们对上述不对称的会计准则并无反对。然而当经历过一段时间之后，伯克希尔</w:t>
      </w:r>
      <w:r>
        <w:t>·</w:t>
      </w:r>
      <w:r>
        <w:t>哈撒韦公司的实际价值和账面价值之间就会出现一定差异。</w:t>
      </w:r>
      <w:r>
        <w:rPr>
          <w:b/>
          <w:bCs/>
        </w:rPr>
        <w:t>今天，我们所投资的成功产品为公司带来了大规模、持续增长且无记录的业绩增长，由此公司的实际价值已经远远超过账面价值。</w:t>
      </w:r>
    </w:p>
    <w:p w:rsidR="00FD0B51" w:rsidRDefault="005429E9">
      <w:pPr>
        <w:spacing w:line="360" w:lineRule="auto"/>
        <w:ind w:firstLineChars="200" w:firstLine="420"/>
      </w:pPr>
      <w:r>
        <w:t>上述情况在伯克希尔</w:t>
      </w:r>
      <w:r>
        <w:t>·</w:t>
      </w:r>
      <w:r>
        <w:t>哈撒韦公司所投资的地产和伤亡保险公司以及其他大规模投资对象中都存在。</w:t>
      </w:r>
    </w:p>
    <w:p w:rsidR="00FD0B51" w:rsidRDefault="005429E9">
      <w:pPr>
        <w:spacing w:line="360" w:lineRule="auto"/>
        <w:ind w:firstLineChars="200" w:firstLine="420"/>
      </w:pPr>
      <w:r>
        <w:t>随着时间的流逝，伯克希尔</w:t>
      </w:r>
      <w:r>
        <w:t>·</w:t>
      </w:r>
      <w:r>
        <w:t>哈撒韦股价向着公司的实际价值发展，这也就解释了为何在</w:t>
      </w:r>
      <w:r>
        <w:t>52</w:t>
      </w:r>
      <w:r>
        <w:t>年之后公司的市值远远超过账面价值。</w:t>
      </w:r>
    </w:p>
    <w:p w:rsidR="00FD0B51" w:rsidRDefault="005429E9">
      <w:pPr>
        <w:spacing w:line="360" w:lineRule="auto"/>
        <w:ind w:firstLineChars="200" w:firstLine="420"/>
      </w:pPr>
      <w:r>
        <w:t>我们希望达成的目标是：</w:t>
      </w:r>
    </w:p>
    <w:p w:rsidR="00FD0B51" w:rsidRDefault="005429E9">
      <w:pPr>
        <w:spacing w:line="360" w:lineRule="auto"/>
        <w:ind w:firstLineChars="200" w:firstLine="420"/>
      </w:pPr>
      <w:r>
        <w:t>伯克希尔</w:t>
      </w:r>
      <w:r>
        <w:t>·</w:t>
      </w:r>
      <w:r>
        <w:t>哈撒韦公司副主席、我的搭档</w:t>
      </w:r>
      <w:r>
        <w:t>Charlie Munger</w:t>
      </w:r>
      <w:r>
        <w:t>和我都预测</w:t>
      </w:r>
      <w:r>
        <w:rPr>
          <w:b/>
          <w:bCs/>
        </w:rPr>
        <w:t>公司每股正常的收益能力将会呈现每年增长，受目前美国经济疲软的影响，现阶段伯克希尔</w:t>
      </w:r>
      <w:r>
        <w:rPr>
          <w:b/>
          <w:bCs/>
        </w:rPr>
        <w:t>·</w:t>
      </w:r>
      <w:r>
        <w:rPr>
          <w:b/>
          <w:bCs/>
        </w:rPr>
        <w:t>哈撒韦的实际收益将会有所下跌。</w:t>
      </w:r>
    </w:p>
    <w:p w:rsidR="00FD0B51" w:rsidRDefault="005429E9">
      <w:pPr>
        <w:spacing w:line="360" w:lineRule="auto"/>
        <w:ind w:firstLineChars="200" w:firstLine="422"/>
      </w:pPr>
      <w:r>
        <w:rPr>
          <w:b/>
          <w:bCs/>
        </w:rPr>
        <w:t>与此同时，尽管公司在美国市场投资的大部分企业都业绩良好，但包括保险在内的一些大型投资对象都会出现收益下降的情况。</w:t>
      </w:r>
    </w:p>
    <w:p w:rsidR="00FD0B51" w:rsidRDefault="005429E9">
      <w:pPr>
        <w:spacing w:line="360" w:lineRule="auto"/>
        <w:ind w:firstLineChars="200" w:firstLine="420"/>
      </w:pPr>
      <w:r>
        <w:t>我们的工作就是帮助公司业务实现大踏步的增长。作为你们投资的管理人，伯克希尔</w:t>
      </w:r>
      <w:r>
        <w:t>·</w:t>
      </w:r>
      <w:r>
        <w:t>哈撒韦的董事会成员一定会竭尽全力保护所有的投资收益。</w:t>
      </w:r>
    </w:p>
    <w:p w:rsidR="00FD0B51" w:rsidRDefault="005429E9">
      <w:pPr>
        <w:spacing w:line="360" w:lineRule="auto"/>
        <w:ind w:firstLineChars="200" w:firstLine="420"/>
      </w:pPr>
      <w:r>
        <w:t>2015</w:t>
      </w:r>
      <w:r>
        <w:t>年和</w:t>
      </w:r>
      <w:r>
        <w:t>2016</w:t>
      </w:r>
      <w:r>
        <w:t>年内，伯克希尔</w:t>
      </w:r>
      <w:r>
        <w:t>·</w:t>
      </w:r>
      <w:r>
        <w:t>哈撒韦均夺得美国企业美元收益保有量第一名的桂冠，</w:t>
      </w:r>
      <w:r>
        <w:lastRenderedPageBreak/>
        <w:t>其收益要比排名第二的企业多出数十亿美元。</w:t>
      </w:r>
    </w:p>
    <w:p w:rsidR="00FD0B51" w:rsidRDefault="005429E9">
      <w:pPr>
        <w:spacing w:line="360" w:lineRule="auto"/>
        <w:ind w:firstLineChars="200" w:firstLine="420"/>
      </w:pPr>
      <w:r>
        <w:t>在一些时候，公司的盈利能力曾出现衰弱。查理和我没有能够将公司收益过度放大的能力，而在面对阻碍投资收益增长的障碍时，我和他将会采取适当的措施加以应对。</w:t>
      </w:r>
    </w:p>
    <w:p w:rsidR="00FD0B51" w:rsidRDefault="005429E9">
      <w:pPr>
        <w:spacing w:line="360" w:lineRule="auto"/>
        <w:ind w:firstLineChars="200" w:firstLine="420"/>
      </w:pPr>
      <w:r>
        <w:t>每隔大约十年时间，经济环境就会出现恶化。但随之而来的也有挣钱的良机，这时候我们是绝不会无动于衷的。</w:t>
      </w:r>
    </w:p>
    <w:p w:rsidR="00FD0B51" w:rsidRDefault="005429E9">
      <w:pPr>
        <w:spacing w:line="360" w:lineRule="auto"/>
        <w:ind w:firstLineChars="200" w:firstLine="420"/>
      </w:pPr>
      <w:r>
        <w:t>早些时候，我已经解释过伯克希尔</w:t>
      </w:r>
      <w:r>
        <w:t>·</w:t>
      </w:r>
      <w:r>
        <w:t>哈撒韦从一家通过投资行为获得大部分利益的公司逐渐转移至通过持有公司而使得后者价值提升的过程。</w:t>
      </w:r>
    </w:p>
    <w:p w:rsidR="00FD0B51" w:rsidRDefault="005429E9">
      <w:pPr>
        <w:spacing w:line="360" w:lineRule="auto"/>
        <w:ind w:firstLineChars="200" w:firstLine="420"/>
      </w:pPr>
      <w:r>
        <w:t>尽管行事谨慎，我还是犯过错误。</w:t>
      </w:r>
      <w:r>
        <w:t>1993</w:t>
      </w:r>
      <w:r>
        <w:t>年时我花了</w:t>
      </w:r>
      <w:r>
        <w:t>4.34</w:t>
      </w:r>
      <w:r>
        <w:t>亿美元收购</w:t>
      </w:r>
      <w:r>
        <w:t>Dexter Shoe</w:t>
      </w:r>
      <w:r>
        <w:t>，然而这家公司的价值迅速归零。然而事情变得更加糟糕，我在购买</w:t>
      </w:r>
      <w:r>
        <w:t>Dexter Shoe</w:t>
      </w:r>
      <w:r>
        <w:t>时使用了我所持有的伯克希尔</w:t>
      </w:r>
      <w:r>
        <w:rPr>
          <w:rFonts w:hint="eastAsia"/>
        </w:rPr>
        <w:t>.</w:t>
      </w:r>
      <w:r>
        <w:t>哈撒韦股票，我把</w:t>
      </w:r>
      <w:r>
        <w:t xml:space="preserve"> 25203 </w:t>
      </w:r>
      <w:r>
        <w:t>股交给了</w:t>
      </w:r>
      <w:r>
        <w:t>Dexter Shoe</w:t>
      </w:r>
      <w:r>
        <w:t>的持有者，这些股份截止</w:t>
      </w:r>
      <w:r>
        <w:t>2016</w:t>
      </w:r>
      <w:r>
        <w:t>年底价值已超过</w:t>
      </w:r>
      <w:r>
        <w:t>60</w:t>
      </w:r>
      <w:r>
        <w:t>亿美元。</w:t>
      </w:r>
    </w:p>
    <w:p w:rsidR="00FD0B51" w:rsidRDefault="005429E9">
      <w:pPr>
        <w:spacing w:line="360" w:lineRule="auto"/>
        <w:ind w:firstLineChars="200" w:firstLine="420"/>
      </w:pPr>
      <w:r>
        <w:t>1996</w:t>
      </w:r>
      <w:r>
        <w:t>年初我们收购了</w:t>
      </w:r>
      <w:r>
        <w:t>GEICO</w:t>
      </w:r>
      <w:r>
        <w:t>一半的所有权，这是一笔现金交易，由此伯克希尔</w:t>
      </w:r>
      <w:r>
        <w:t>·</w:t>
      </w:r>
      <w:r>
        <w:t>哈撒韦对</w:t>
      </w:r>
      <w:r>
        <w:t>GEICO</w:t>
      </w:r>
      <w:r>
        <w:t>的投资方式从投资组合转变为全持有经营。在这之后</w:t>
      </w:r>
      <w:r>
        <w:t>GEICO</w:t>
      </w:r>
      <w:r>
        <w:t>也逐渐成长为我所认为的全球顶级的地产和伤亡保险业务企业。</w:t>
      </w:r>
    </w:p>
    <w:p w:rsidR="00FD0B51" w:rsidRDefault="005429E9">
      <w:pPr>
        <w:spacing w:line="360" w:lineRule="auto"/>
        <w:ind w:firstLineChars="200" w:firstLine="420"/>
      </w:pPr>
      <w:r>
        <w:t>不幸的是，我在</w:t>
      </w:r>
      <w:r>
        <w:t>1998</w:t>
      </w:r>
      <w:r>
        <w:t>年晚些时候完成对</w:t>
      </w:r>
      <w:r>
        <w:t>GEICO</w:t>
      </w:r>
      <w:r>
        <w:t>的收购之后竟愚蠢地使用伯克希尔</w:t>
      </w:r>
      <w:r>
        <w:t>·</w:t>
      </w:r>
      <w:r>
        <w:t>哈撒韦的股份去收购</w:t>
      </w:r>
      <w:r>
        <w:t>General Reinsurance</w:t>
      </w:r>
      <w:r>
        <w:t>公司。在早期出现一些问题之后，</w:t>
      </w:r>
      <w:r>
        <w:t xml:space="preserve">General Reinsurance </w:t>
      </w:r>
      <w:r>
        <w:t>成为我们所投资的对象中表现优异的保险企业。</w:t>
      </w:r>
    </w:p>
    <w:p w:rsidR="00FD0B51" w:rsidRDefault="005429E9">
      <w:pPr>
        <w:spacing w:line="360" w:lineRule="auto"/>
        <w:ind w:firstLineChars="200" w:firstLine="420"/>
      </w:pPr>
      <w:r>
        <w:t>我在收购</w:t>
      </w:r>
      <w:r>
        <w:t>General Reinsurance</w:t>
      </w:r>
      <w:r>
        <w:t>时为筹集资金发行了</w:t>
      </w:r>
      <w:r>
        <w:t>272200</w:t>
      </w:r>
      <w:r>
        <w:t>股伯克希尔哈撒韦股票，这是我犯的一个严重错误。上述行动使得伯克希尔</w:t>
      </w:r>
      <w:r>
        <w:t>·</w:t>
      </w:r>
      <w:r>
        <w:t>哈撒韦的流通股股份增长了</w:t>
      </w:r>
      <w:r>
        <w:t>21.8%</w:t>
      </w:r>
      <w:r>
        <w:t>。我的错误行为使得公司股东的付出要比他们获得的更多。</w:t>
      </w:r>
    </w:p>
    <w:p w:rsidR="00FD0B51" w:rsidRDefault="005429E9">
      <w:pPr>
        <w:spacing w:line="360" w:lineRule="auto"/>
        <w:ind w:firstLineChars="200" w:firstLine="420"/>
      </w:pPr>
      <w:r>
        <w:t>2000</w:t>
      </w:r>
      <w:r>
        <w:t>年初期，我购买了</w:t>
      </w:r>
      <w:r>
        <w:t>MidAmerican Energy 76%</w:t>
      </w:r>
      <w:r>
        <w:t>的股份来补偿伯克希尔</w:t>
      </w:r>
      <w:r>
        <w:t>·</w:t>
      </w:r>
      <w:r>
        <w:t>哈撒韦在</w:t>
      </w:r>
      <w:r>
        <w:t xml:space="preserve">General Reinsurance </w:t>
      </w:r>
      <w:r>
        <w:t>交易中的亏损。</w:t>
      </w:r>
      <w:r>
        <w:t>MidAmerican Energy</w:t>
      </w:r>
      <w:r>
        <w:t>是一家管理层拥有丰富经验的的公用事业公司，他为我们带来了蕴含盈利和社会意义的商机。</w:t>
      </w:r>
    </w:p>
    <w:p w:rsidR="00FD0B51" w:rsidRDefault="005429E9">
      <w:pPr>
        <w:spacing w:line="360" w:lineRule="auto"/>
        <w:ind w:firstLineChars="200" w:firstLine="420"/>
      </w:pPr>
      <w:r>
        <w:t>对</w:t>
      </w:r>
      <w:r>
        <w:t>MidAmerican Energy</w:t>
      </w:r>
      <w:r>
        <w:t>的收购也是采用的现金方式，在此基础上：</w:t>
      </w:r>
      <w:r>
        <w:t>1</w:t>
      </w:r>
      <w:r>
        <w:t>、继续加强我们保险投资方面业务发展；</w:t>
      </w:r>
      <w:r>
        <w:t>2</w:t>
      </w:r>
      <w:r>
        <w:t>、对非保险领域的企业进行积极的收购进而实现投资的多样化；</w:t>
      </w:r>
      <w:r>
        <w:t>3</w:t>
      </w:r>
      <w:r>
        <w:t>、使用内部产生的现金来进行交易。</w:t>
      </w:r>
    </w:p>
    <w:p w:rsidR="00FD0B51" w:rsidRDefault="005429E9">
      <w:pPr>
        <w:spacing w:line="360" w:lineRule="auto"/>
        <w:ind w:firstLineChars="200" w:firstLine="420"/>
      </w:pPr>
      <w:r>
        <w:t>在</w:t>
      </w:r>
      <w:r>
        <w:t>1998</w:t>
      </w:r>
      <w:r>
        <w:t>年之后的时期，伯克希尔</w:t>
      </w:r>
      <w:r>
        <w:t>·</w:t>
      </w:r>
      <w:r>
        <w:t>哈撒韦债券和股票的投资组合持续扩大，由此也为我们带来丰厚的投资回报。上述回报为我们在收购其他企业时提供了坚实的资金保障。尽管方式不寻常，但伯克希尔</w:t>
      </w:r>
      <w:r>
        <w:t>·</w:t>
      </w:r>
      <w:r>
        <w:t>哈撒韦在资金获得方面采用的双管齐下的方式为我们在投资决策时提供了实实在在的优势。</w:t>
      </w:r>
    </w:p>
    <w:p w:rsidR="00FD0B51" w:rsidRDefault="005429E9">
      <w:pPr>
        <w:spacing w:line="360" w:lineRule="auto"/>
        <w:ind w:firstLineChars="200" w:firstLine="420"/>
      </w:pPr>
      <w:r>
        <w:lastRenderedPageBreak/>
        <w:t>以下是我们自</w:t>
      </w:r>
      <w:r>
        <w:t>1999</w:t>
      </w:r>
      <w:r>
        <w:t>年业务重新定向以来的金融交易记录。在这</w:t>
      </w:r>
      <w:r>
        <w:t>18</w:t>
      </w:r>
      <w:r>
        <w:t>年里，伯克希尔</w:t>
      </w:r>
      <w:r>
        <w:t>·</w:t>
      </w:r>
      <w:r>
        <w:t>哈撒韦公司流通股股价仅涨了</w:t>
      </w:r>
      <w:r>
        <w:t>8.3%</w:t>
      </w:r>
      <w:r>
        <w:t>，而大多数的增长发生在我们收购伯灵顿北圣太菲铁路公司</w:t>
      </w:r>
      <w:r>
        <w:t>(BNSF)</w:t>
      </w:r>
      <w:r>
        <w:t>时。我很高兴地说发行股票很有意义。</w:t>
      </w:r>
    </w:p>
    <w:p w:rsidR="00FD0B51" w:rsidRDefault="005429E9">
      <w:pPr>
        <w:spacing w:line="360" w:lineRule="auto"/>
        <w:ind w:firstLineChars="200" w:firstLine="420"/>
      </w:pPr>
      <w:r>
        <w:rPr>
          <w:noProof/>
        </w:rPr>
        <w:drawing>
          <wp:inline distT="0" distB="0" distL="114300" distR="114300">
            <wp:extent cx="5072380" cy="2320925"/>
            <wp:effectExtent l="0" t="0" r="13970" b="3175"/>
            <wp:docPr id="127" name="图片 127" descr="aWat-fyawhqy238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aWat-fyawhqy2381178"/>
                    <pic:cNvPicPr>
                      <a:picLocks noChangeAspect="1"/>
                    </pic:cNvPicPr>
                  </pic:nvPicPr>
                  <pic:blipFill>
                    <a:blip r:embed="rId183"/>
                    <a:srcRect r="3188"/>
                    <a:stretch>
                      <a:fillRect/>
                    </a:stretch>
                  </pic:blipFill>
                  <pic:spPr>
                    <a:xfrm>
                      <a:off x="0" y="0"/>
                      <a:ext cx="5072380" cy="2320925"/>
                    </a:xfrm>
                    <a:prstGeom prst="rect">
                      <a:avLst/>
                    </a:prstGeom>
                    <a:noFill/>
                    <a:ln>
                      <a:noFill/>
                    </a:ln>
                  </pic:spPr>
                </pic:pic>
              </a:graphicData>
            </a:graphic>
          </wp:inline>
        </w:drawing>
      </w:r>
    </w:p>
    <w:p w:rsidR="00FD0B51" w:rsidRDefault="005429E9">
      <w:pPr>
        <w:spacing w:line="360" w:lineRule="auto"/>
        <w:ind w:firstLineChars="200" w:firstLine="420"/>
      </w:pPr>
      <w:r>
        <w:t>伯克希尔</w:t>
      </w:r>
      <w:r>
        <w:t>1999</w:t>
      </w:r>
      <w:r>
        <w:t>年业务重新定向以来的金融交易记录</w:t>
      </w:r>
    </w:p>
    <w:p w:rsidR="00FD0B51" w:rsidRDefault="005429E9">
      <w:pPr>
        <w:spacing w:line="360" w:lineRule="auto"/>
        <w:ind w:firstLineChars="200" w:firstLine="420"/>
      </w:pPr>
      <w:r>
        <w:t>我们的预期是投资将继续产生大量收益，尽管就时间而言是完全随机的，并且这将为我们后续的收购活动提供大量的资金。与此同时，伯克希尔</w:t>
      </w:r>
      <w:r>
        <w:t>·</w:t>
      </w:r>
      <w:r>
        <w:t>哈撒韦优秀的首席运营执行官们（主管）将致力于增加他们所管理的各项业务的收益，有时候他们会采取补强型收购方式来促进增长，通过避免增发伯克希尔公司股票，改善性收益的任何增长都将转化为每股收益。</w:t>
      </w:r>
    </w:p>
    <w:p w:rsidR="00FD0B51" w:rsidRDefault="005429E9">
      <w:pPr>
        <w:spacing w:line="360" w:lineRule="auto"/>
        <w:ind w:firstLineChars="200" w:firstLine="420"/>
      </w:pPr>
      <w:r>
        <w:t>我们为促进正常化每股收益大幅增长所采取的措施也得到了贯穿于我们整个管理生涯的美国经济活力的帮助。如果要用一个词来总结我们国家的成就，那就是奇迹。从</w:t>
      </w:r>
      <w:r>
        <w:t>240</w:t>
      </w:r>
      <w:r>
        <w:t>年前的零起点开始，美国人已经将人类创造力、市场系统、富有天赋和野心的移民以及法律法规融合在一起实现了超出我们先辈们梦想的富足。</w:t>
      </w:r>
    </w:p>
    <w:p w:rsidR="00FD0B51" w:rsidRDefault="005429E9">
      <w:pPr>
        <w:spacing w:line="360" w:lineRule="auto"/>
        <w:ind w:firstLineChars="200" w:firstLine="420"/>
      </w:pPr>
      <w:r>
        <w:t>你们不需要是经济学家，就能了解我们的系统运作得多好。看看你们周围，看看这</w:t>
      </w:r>
      <w:r>
        <w:t>7500</w:t>
      </w:r>
      <w:r>
        <w:t>万套自有住房、肥沃的农田、</w:t>
      </w:r>
      <w:r>
        <w:t>2.6</w:t>
      </w:r>
      <w:r>
        <w:t>亿辆汽车、超高生产力的工厂、健全的医疗中心、人才济济的大学，它们都意味着美国人从</w:t>
      </w:r>
      <w:r>
        <w:t>1776</w:t>
      </w:r>
      <w:r>
        <w:t>年贫瘠的土地、原始社会结构和贫弱的生产力起点至今获得的纯利。</w:t>
      </w:r>
      <w:r>
        <w:rPr>
          <w:b/>
          <w:bCs/>
        </w:rPr>
        <w:t>白手起家的美国人已经累积了共计</w:t>
      </w:r>
      <w:r>
        <w:rPr>
          <w:b/>
          <w:bCs/>
        </w:rPr>
        <w:t>90</w:t>
      </w:r>
      <w:r>
        <w:rPr>
          <w:b/>
          <w:bCs/>
        </w:rPr>
        <w:t>万亿美元的财富。</w:t>
      </w:r>
    </w:p>
    <w:p w:rsidR="00FD0B51" w:rsidRDefault="005429E9">
      <w:pPr>
        <w:spacing w:line="360" w:lineRule="auto"/>
        <w:ind w:firstLineChars="200" w:firstLine="420"/>
      </w:pPr>
      <w:r>
        <w:t>当然，那些有车有房以及拥有其他资产的美国人们往往为了买这些负债累累，这也是事实。然而，如果一个美国人违约，他或者她的资产并不会消失或者丧失其可用性。通常，所有权会转给借贷机构，之后该机构再转卖一个美国人买家。我们国家的财富仍然完好无损。正如格特鲁德</w:t>
      </w:r>
      <w:r>
        <w:t>-</w:t>
      </w:r>
      <w:r>
        <w:t>斯泰因指出得那样，</w:t>
      </w:r>
      <w:r>
        <w:t>“</w:t>
      </w:r>
      <w:r>
        <w:t>钱总在那里，只是装钱的口袋不断变化</w:t>
      </w:r>
      <w:r>
        <w:t>”</w:t>
      </w:r>
      <w:r>
        <w:t>。</w:t>
      </w:r>
    </w:p>
    <w:p w:rsidR="00FD0B51" w:rsidRDefault="005429E9">
      <w:pPr>
        <w:spacing w:line="360" w:lineRule="auto"/>
        <w:ind w:firstLineChars="200" w:firstLine="420"/>
      </w:pPr>
      <w:r>
        <w:t>总之，这就是我们的市场系统，一个经济上的交警，指挥着创造了美国富足的资本、脑力和劳动力的流动。这个系统还是利益分配过程中的主要因素。此外，政府通过联邦、州和</w:t>
      </w:r>
      <w:r>
        <w:lastRenderedPageBreak/>
        <w:t>地方税务机关进行的重定向决定了一大部分财富的分配。</w:t>
      </w:r>
    </w:p>
    <w:p w:rsidR="00FD0B51" w:rsidRDefault="005429E9">
      <w:pPr>
        <w:spacing w:line="360" w:lineRule="auto"/>
        <w:ind w:firstLineChars="200" w:firstLine="420"/>
      </w:pPr>
      <w:r>
        <w:t>例如，美国已确定那些处于盛年的公民应该帮助老者和年幼者。这类形式的帮助有时被称为</w:t>
      </w:r>
      <w:r>
        <w:t>“</w:t>
      </w:r>
      <w:r>
        <w:t>权利</w:t>
      </w:r>
      <w:r>
        <w:t>”</w:t>
      </w:r>
      <w:r>
        <w:t>，通常被认为应该应用于老者。但是不要忘了每年出生的</w:t>
      </w:r>
      <w:r>
        <w:t>400</w:t>
      </w:r>
      <w:r>
        <w:t>万婴儿，他们有权利接受公共教育。这一社会投入大多由当地政府提供资金，每个婴儿大约花费</w:t>
      </w:r>
      <w:r>
        <w:t>15</w:t>
      </w:r>
      <w:r>
        <w:t>万美元。这部分年度总开支超过了</w:t>
      </w:r>
      <w:r>
        <w:t>6000</w:t>
      </w:r>
      <w:r>
        <w:t>亿美元，大约相当于国内生产总值的</w:t>
      </w:r>
      <w:r>
        <w:t>3.5%</w:t>
      </w:r>
      <w:r>
        <w:t>。</w:t>
      </w:r>
    </w:p>
    <w:p w:rsidR="00FD0B51" w:rsidRDefault="005429E9">
      <w:pPr>
        <w:spacing w:line="360" w:lineRule="auto"/>
        <w:ind w:firstLineChars="200" w:firstLine="420"/>
      </w:pPr>
      <w:r>
        <w:t>然而我们的财富可能被分为好多部分，你们所看到的十分惊人的一大部分几乎完全属于美国人。当然，外国人也拥有我们财富的一部分。然而这一部分对于我们的国家的资产负债表无足轻重：我们的公民拥有的海外财富在价值上完全与之相当。</w:t>
      </w:r>
    </w:p>
    <w:p w:rsidR="00FD0B51" w:rsidRDefault="005429E9">
      <w:pPr>
        <w:spacing w:line="360" w:lineRule="auto"/>
        <w:ind w:firstLineChars="200" w:firstLine="420"/>
      </w:pPr>
      <w:r>
        <w:t>我们应强调一点，早期的美国人既不会比他们之前几个世纪辛苦劳作的人们更聪明，也不会更努力工作。但是这些富有冒险精神的前辈们创造出了一个能挖掘人类潜能的系统，他们的后辈也能在这个基础上继续创造。</w:t>
      </w:r>
    </w:p>
    <w:p w:rsidR="00FD0B51" w:rsidRDefault="005429E9">
      <w:pPr>
        <w:spacing w:line="360" w:lineRule="auto"/>
        <w:ind w:firstLineChars="200" w:firstLine="420"/>
      </w:pPr>
      <w:r>
        <w:t>这一经济创新将源源不断地增加我们后代的财富。当然财富堆积过程总会时不时被打断一段时间。然而，它将不会被停止。我将重复过去我已经说过的话，并且在未来也会重复说</w:t>
      </w:r>
      <w:r>
        <w:t>——</w:t>
      </w:r>
      <w:r>
        <w:t>现在出生的美国人是美国历史上最幸运的一代人。</w:t>
      </w:r>
    </w:p>
    <w:p w:rsidR="00FD0B51" w:rsidRDefault="005429E9">
      <w:pPr>
        <w:spacing w:line="360" w:lineRule="auto"/>
        <w:ind w:firstLineChars="200" w:firstLine="420"/>
      </w:pPr>
      <w:r>
        <w:t>美国的经济成就已经为股东们带来了惊人的利润。</w:t>
      </w:r>
      <w:r>
        <w:rPr>
          <w:b/>
          <w:bCs/>
        </w:rPr>
        <w:t>在</w:t>
      </w:r>
      <w:r>
        <w:rPr>
          <w:b/>
          <w:bCs/>
        </w:rPr>
        <w:t>20</w:t>
      </w:r>
      <w:r>
        <w:rPr>
          <w:b/>
          <w:bCs/>
        </w:rPr>
        <w:t>世纪，</w:t>
      </w:r>
      <w:hyperlink r:id="rId184" w:tgtFrame="_blank" w:history="1">
        <w:r>
          <w:rPr>
            <w:rStyle w:val="ab"/>
          </w:rPr>
          <w:t>道琼斯</w:t>
        </w:r>
      </w:hyperlink>
      <w:r>
        <w:t>(26438.4805,-66.47,-0.25%)</w:t>
      </w:r>
      <w:r>
        <w:rPr>
          <w:b/>
          <w:bCs/>
        </w:rPr>
        <w:t>工业平均指数从</w:t>
      </w:r>
      <w:r>
        <w:rPr>
          <w:b/>
          <w:bCs/>
        </w:rPr>
        <w:t>66</w:t>
      </w:r>
      <w:r>
        <w:rPr>
          <w:b/>
          <w:bCs/>
        </w:rPr>
        <w:t>点涨至</w:t>
      </w:r>
      <w:r>
        <w:rPr>
          <w:b/>
          <w:bCs/>
        </w:rPr>
        <w:t>11497</w:t>
      </w:r>
      <w:r>
        <w:rPr>
          <w:b/>
          <w:bCs/>
        </w:rPr>
        <w:t>点，实现了</w:t>
      </w:r>
      <w:r>
        <w:rPr>
          <w:b/>
          <w:bCs/>
        </w:rPr>
        <w:t>17320%</w:t>
      </w:r>
      <w:r>
        <w:rPr>
          <w:b/>
          <w:bCs/>
        </w:rPr>
        <w:t>的资本收益，其中大部分得益于稳定增加的分红。这一趋势将持续下去</w:t>
      </w:r>
      <w:r>
        <w:rPr>
          <w:b/>
          <w:bCs/>
        </w:rPr>
        <w:t>——</w:t>
      </w:r>
      <w:r>
        <w:rPr>
          <w:b/>
          <w:bCs/>
        </w:rPr>
        <w:t>截至</w:t>
      </w:r>
      <w:r>
        <w:rPr>
          <w:b/>
          <w:bCs/>
        </w:rPr>
        <w:t>2016</w:t>
      </w:r>
      <w:r>
        <w:rPr>
          <w:b/>
          <w:bCs/>
        </w:rPr>
        <w:t>年底，该指数又增长了</w:t>
      </w:r>
      <w:r>
        <w:rPr>
          <w:b/>
          <w:bCs/>
        </w:rPr>
        <w:t>72%</w:t>
      </w:r>
      <w:r>
        <w:rPr>
          <w:b/>
          <w:bCs/>
        </w:rPr>
        <w:t>至</w:t>
      </w:r>
      <w:r>
        <w:rPr>
          <w:b/>
          <w:bCs/>
        </w:rPr>
        <w:t>19763</w:t>
      </w:r>
      <w:r>
        <w:rPr>
          <w:b/>
          <w:bCs/>
        </w:rPr>
        <w:t>点。</w:t>
      </w:r>
    </w:p>
    <w:p w:rsidR="00FD0B51" w:rsidRDefault="005429E9">
      <w:pPr>
        <w:spacing w:line="360" w:lineRule="auto"/>
        <w:ind w:firstLineChars="200" w:firstLine="420"/>
      </w:pPr>
      <w:r>
        <w:t>美国企业和一揽子股票在未来将必定更有价值。创新、生产力发展、企业家精神和富足的资本都将有所帮助。无处不在的怀疑论者们可能通过宣传他们的悲观预期而发迹。但是如果他们按照他们宣传的废话行动，那么只有上帝才能帮助他们了。</w:t>
      </w:r>
    </w:p>
    <w:p w:rsidR="00FD0B51" w:rsidRDefault="005429E9">
      <w:pPr>
        <w:spacing w:line="360" w:lineRule="auto"/>
        <w:ind w:firstLineChars="200" w:firstLine="420"/>
      </w:pPr>
      <w:r>
        <w:t>当然，许多公司将被甩在后面，一些公司将倒闭。这些企业被淘汰是市场活力的结果。而且，未来将偶尔发生市场大幅下跌甚至恐慌，这将对所有股票产生实质性影响。没人能告诉你们这些冲击将何时发生。我做不到、查理做不到，经济学家们也做不到，媒体更无能为力。纽约联储的梅格</w:t>
      </w:r>
      <w:r>
        <w:t>·</w:t>
      </w:r>
      <w:r>
        <w:t>麦康奈尔曾贴切地对这一恐慌现实进行了描述：</w:t>
      </w:r>
      <w:r>
        <w:t>“</w:t>
      </w:r>
      <w:r>
        <w:t>我们花了很多时间寻找系统性风险，然而事实上它倾向于找我们。</w:t>
      </w:r>
      <w:r>
        <w:t>”</w:t>
      </w:r>
    </w:p>
    <w:p w:rsidR="00FD0B51" w:rsidRDefault="005429E9">
      <w:pPr>
        <w:spacing w:line="360" w:lineRule="auto"/>
        <w:ind w:firstLineChars="200" w:firstLine="420"/>
      </w:pPr>
      <w:r>
        <w:t>在这样可怕的岁月里，你们应该牢记两点：</w:t>
      </w:r>
      <w:r>
        <w:rPr>
          <w:b/>
          <w:bCs/>
        </w:rPr>
        <w:t>首先，大范围的恐慌是作为投资者的你们的朋友，因为它会提供物美价廉的资产；其次，个人恐慌是你的敌人。这是毫无必要的。那些避开高的成本和不必要成本、持有许多大型、适当筹资的企业股票并坐等较长一段时间的投资者们将必定能够获得不错的收益。</w:t>
      </w:r>
    </w:p>
    <w:p w:rsidR="00FD0B51" w:rsidRDefault="005429E9">
      <w:pPr>
        <w:spacing w:line="360" w:lineRule="auto"/>
        <w:ind w:firstLineChars="200" w:firstLine="422"/>
      </w:pPr>
      <w:r>
        <w:rPr>
          <w:b/>
          <w:bCs/>
        </w:rPr>
        <w:lastRenderedPageBreak/>
        <w:t>至于伯克希尔公司，我们的规模使我们不大可能创造出卓越的业绩：随着资产增加，未来收益将下滑。但是，伯克希尔旗下的好企业以及本公司坚不可摧的财务实力和以股东利益为出发点的企业文化应该能创造出良好的业绩。我们不会满足于更少。</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股票回购</w:t>
      </w:r>
    </w:p>
    <w:p w:rsidR="00FD0B51" w:rsidRDefault="005429E9">
      <w:pPr>
        <w:spacing w:line="360" w:lineRule="auto"/>
        <w:ind w:firstLineChars="200" w:firstLine="420"/>
      </w:pPr>
      <w:r>
        <w:t>在投资世界，有关股票回购的讨论往往变得很激烈。但是我曾经建议这场辩论的参与者们深吸一口气，评估回购的必要性并没有那么复杂。</w:t>
      </w:r>
    </w:p>
    <w:p w:rsidR="00FD0B51" w:rsidRDefault="005429E9">
      <w:pPr>
        <w:spacing w:line="360" w:lineRule="auto"/>
        <w:ind w:firstLineChars="200" w:firstLine="422"/>
      </w:pPr>
      <w:r>
        <w:rPr>
          <w:b/>
          <w:bCs/>
        </w:rPr>
        <w:t>从退出股东的立场出发，回购往往带来好处。虽然这些回购活动的每日影响通常很小，但对于一个卖家而言市场上多一个买家总是更好的。</w:t>
      </w:r>
    </w:p>
    <w:p w:rsidR="00FD0B51" w:rsidRDefault="005429E9">
      <w:pPr>
        <w:spacing w:line="360" w:lineRule="auto"/>
        <w:ind w:firstLineChars="200" w:firstLine="422"/>
      </w:pPr>
      <w:r>
        <w:rPr>
          <w:b/>
          <w:bCs/>
        </w:rPr>
        <w:t>然而，对于持续股东，回购只有在股票被以低于内在价值的价格购买时才有意义。当遵循这一规则时，剩下的股票将获得内在价值的即时增长</w:t>
      </w:r>
      <w:r>
        <w:t>。考虑一个简单的类比：如果一家价值</w:t>
      </w:r>
      <w:r>
        <w:t>3000</w:t>
      </w:r>
      <w:r>
        <w:t>美元的企业有三个平等合伙人，其中一个人持有的股权被以</w:t>
      </w:r>
      <w:r>
        <w:t>900</w:t>
      </w:r>
      <w:r>
        <w:t>美元的价格买走，那么剩下的其他两个合伙人持有的股权将各自实现</w:t>
      </w:r>
      <w:r>
        <w:t>50</w:t>
      </w:r>
      <w:r>
        <w:t>美元的增长。如果退出合伙人得到了</w:t>
      </w:r>
      <w:r>
        <w:t>1100</w:t>
      </w:r>
      <w:r>
        <w:t>美元，那么剩下的两个合伙人将分别损失</w:t>
      </w:r>
      <w:r>
        <w:t>50</w:t>
      </w:r>
      <w:r>
        <w:t>美元。同样的计算可应用到企业和它们的股东上。因此，</w:t>
      </w:r>
      <w:r>
        <w:t>“</w:t>
      </w:r>
      <w:r>
        <w:t>回购行为对持续股东而言是价值增加还是价值损失</w:t>
      </w:r>
      <w:r>
        <w:t>”</w:t>
      </w:r>
      <w:r>
        <w:t>的问题完全取决于回购价格。</w:t>
      </w:r>
    </w:p>
    <w:p w:rsidR="00FD0B51" w:rsidRDefault="005429E9">
      <w:pPr>
        <w:spacing w:line="360" w:lineRule="auto"/>
        <w:ind w:firstLineChars="200" w:firstLine="420"/>
      </w:pPr>
      <w:r>
        <w:t>所以，企业回购股票公告几乎从不会提到回购上限价格，这点令人费解。如果一家公司管理层要收购其他公司，那么情况就一定不会是这样的。价格将总是影响买或不买的决定。</w:t>
      </w:r>
    </w:p>
    <w:p w:rsidR="00FD0B51" w:rsidRDefault="005429E9">
      <w:pPr>
        <w:spacing w:line="360" w:lineRule="auto"/>
        <w:ind w:firstLineChars="200" w:firstLine="420"/>
      </w:pPr>
      <w:r>
        <w:t>当首席执行官们或董事会将回购自己的公司的流通股时，他们看起来往往注意不到价格。如果他们管理一家有着几个股东的私企且评估买断其中一位股东的股权是否明智时，他们是否有类似的表现呢？当然不会。</w:t>
      </w:r>
      <w:r>
        <w:rPr>
          <w:b/>
          <w:bCs/>
        </w:rPr>
        <w:t>记住回购不应该发生的两个时候是很重要的，即使该公司的股价被低估了。</w:t>
      </w:r>
    </w:p>
    <w:p w:rsidR="00FD0B51" w:rsidRDefault="005429E9">
      <w:pPr>
        <w:spacing w:line="360" w:lineRule="auto"/>
        <w:ind w:firstLineChars="200" w:firstLine="420"/>
      </w:pPr>
      <w:r>
        <w:t>一个是当一家企业需要所有可用资金来维持，或者扩张其运营而进一步增加债务很麻烦时，这个时候资金的内部需要应该优先考虑。这一例外状况需以企业在做出必要开支后拥有光明的前景为前提。</w:t>
      </w:r>
    </w:p>
    <w:p w:rsidR="00FD0B51" w:rsidRDefault="005429E9">
      <w:pPr>
        <w:spacing w:line="360" w:lineRule="auto"/>
        <w:ind w:firstLineChars="200" w:firstLine="420"/>
      </w:pPr>
      <w:r>
        <w:t>第二种例外状况在企业的收购行为提供了比回购被低估股票更大价值时成为现实。很久以前，伯克希尔经常不得不在这两个方案中做出选择。按照我们目前的规模，这一问题不大可能出现。</w:t>
      </w:r>
    </w:p>
    <w:p w:rsidR="00FD0B51" w:rsidRDefault="005429E9">
      <w:pPr>
        <w:spacing w:line="360" w:lineRule="auto"/>
        <w:ind w:firstLineChars="200" w:firstLine="420"/>
      </w:pPr>
      <w:r>
        <w:t>我的建议</w:t>
      </w:r>
      <w:r>
        <w:t>——</w:t>
      </w:r>
      <w:r>
        <w:t>在讨论回购前，首席执行官和董事会应该站起来做出一致声明</w:t>
      </w:r>
      <w:r>
        <w:t>“</w:t>
      </w:r>
      <w:r>
        <w:t>在一个价格上这么做是明智，在另一个价格上就是愚蠢</w:t>
      </w:r>
      <w:r>
        <w:t>”</w:t>
      </w:r>
      <w:r>
        <w:t>。</w:t>
      </w:r>
    </w:p>
    <w:p w:rsidR="00FD0B51" w:rsidRDefault="005429E9">
      <w:pPr>
        <w:spacing w:line="360" w:lineRule="auto"/>
        <w:ind w:firstLineChars="200" w:firstLine="422"/>
      </w:pPr>
      <w:r>
        <w:rPr>
          <w:b/>
          <w:bCs/>
        </w:rPr>
        <w:lastRenderedPageBreak/>
        <w:t>概括下伯克希尔自己的回购政策：我被授权以低于账面价值的</w:t>
      </w:r>
      <w:r>
        <w:rPr>
          <w:b/>
          <w:bCs/>
        </w:rPr>
        <w:t>120%</w:t>
      </w:r>
      <w:r>
        <w:rPr>
          <w:b/>
          <w:bCs/>
        </w:rPr>
        <w:t>购买大量伯克希尔的股票，因为我们的董事会已总结出按照这一价格水平购买能给持续股东带来即时且实际的利益。</w:t>
      </w:r>
      <w:r>
        <w:t>我们估计，</w:t>
      </w:r>
      <w:r>
        <w:t>120%</w:t>
      </w:r>
      <w:r>
        <w:t>的账面价值远低于伯克希尔的内在价值，因为内在价值的计算并不精确，所以这一价差是恰当的。</w:t>
      </w:r>
    </w:p>
    <w:p w:rsidR="00FD0B51" w:rsidRDefault="005429E9">
      <w:pPr>
        <w:spacing w:line="360" w:lineRule="auto"/>
        <w:ind w:firstLineChars="200" w:firstLine="420"/>
      </w:pPr>
      <w:r>
        <w:t>赋予我这一权限并不意味着：我们将维持股价处于</w:t>
      </w:r>
      <w:r>
        <w:t>120%</w:t>
      </w:r>
      <w:r>
        <w:t>比率的水平。如果这一水平达到，我们将试图把</w:t>
      </w:r>
      <w:r>
        <w:t>“</w:t>
      </w:r>
      <w:r>
        <w:t>以增值价格进行有意义购买</w:t>
      </w:r>
      <w:r>
        <w:t>”</w:t>
      </w:r>
      <w:r>
        <w:t>这一愿望和</w:t>
      </w:r>
      <w:r>
        <w:t>“</w:t>
      </w:r>
      <w:r>
        <w:t>不要过度影响市场</w:t>
      </w:r>
      <w:r>
        <w:t>”</w:t>
      </w:r>
      <w:r>
        <w:t>这一目标融合在一起。</w:t>
      </w:r>
    </w:p>
    <w:p w:rsidR="00FD0B51" w:rsidRDefault="005429E9">
      <w:pPr>
        <w:spacing w:line="360" w:lineRule="auto"/>
        <w:ind w:firstLineChars="200" w:firstLine="420"/>
      </w:pPr>
      <w:r>
        <w:t>迄今为止，回购我们的股票被证明是很难的事情，因为我们已明确描述了我们的回购政策，也已经表达了我们的观点</w:t>
      </w:r>
      <w:r>
        <w:t>“</w:t>
      </w:r>
      <w:r>
        <w:t>伯克希尔的内在价值远高于</w:t>
      </w:r>
      <w:r>
        <w:t>120%</w:t>
      </w:r>
      <w:r>
        <w:t>的账面价值</w:t>
      </w:r>
      <w:r>
        <w:t>”</w:t>
      </w:r>
      <w:r>
        <w:t>。如果是这样，那也没关系。查理和我更愿意看到伯克希尔</w:t>
      </w:r>
      <w:r>
        <w:t>·</w:t>
      </w:r>
      <w:r>
        <w:t>哈撒韦股票以和内在价值相差无几的价格出售，而并不希望它们以不合理的高价或太低的价格出售。拥有对他们的购买行为感到后悔的股东并不有趣。而且，折价买断合伙人的股权也不是令人满意的赚钱方式。尽管如此，市场环境也可能创造出</w:t>
      </w:r>
      <w:r>
        <w:t>“</w:t>
      </w:r>
      <w:r>
        <w:t>回购将使持续和退出股东同时受益</w:t>
      </w:r>
      <w:r>
        <w:t>”</w:t>
      </w:r>
      <w:r>
        <w:t>的情况。如果是这样，我们将做好行动准备。</w:t>
      </w:r>
    </w:p>
    <w:p w:rsidR="00FD0B51" w:rsidRDefault="005429E9">
      <w:pPr>
        <w:spacing w:line="360" w:lineRule="auto"/>
        <w:ind w:firstLineChars="200" w:firstLine="420"/>
      </w:pPr>
      <w:r>
        <w:t>这一部分的最后一个发现：随着回购的话题越来越热门，一些人们已经接近于称之为</w:t>
      </w:r>
      <w:r>
        <w:t>“</w:t>
      </w:r>
      <w:r>
        <w:t>反美国方式的</w:t>
      </w:r>
      <w:r>
        <w:t>”</w:t>
      </w:r>
      <w:r>
        <w:t>，认为它们是转移了生产所需资金的企业罪行。根本不是这样</w:t>
      </w:r>
      <w:r>
        <w:t>——</w:t>
      </w:r>
      <w:r>
        <w:t>美国企业和私人投资者们都拥有大量资金，期望其被有效利用。这些年我并没有看到任何诱人的项目因资金缺乏而夭折。</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保险</w:t>
      </w:r>
    </w:p>
    <w:p w:rsidR="00FD0B51" w:rsidRDefault="005429E9">
      <w:pPr>
        <w:spacing w:line="360" w:lineRule="auto"/>
        <w:ind w:firstLineChars="200" w:firstLine="420"/>
      </w:pPr>
      <w:r>
        <w:t>现在让我们看看伯克希尔</w:t>
      </w:r>
      <w:r>
        <w:t>·</w:t>
      </w:r>
      <w:r>
        <w:t>哈撒韦各种各样的业务项目吧，从我们最重要的部门保险开始。</w:t>
      </w:r>
    </w:p>
    <w:p w:rsidR="00FD0B51" w:rsidRDefault="005429E9">
      <w:pPr>
        <w:spacing w:line="360" w:lineRule="auto"/>
        <w:ind w:firstLineChars="200" w:firstLine="420"/>
      </w:pPr>
      <w:r>
        <w:t>保险业的财险部分一直是自</w:t>
      </w:r>
      <w:r>
        <w:t>1967</w:t>
      </w:r>
      <w:r>
        <w:t>年我们斥资</w:t>
      </w:r>
      <w:r>
        <w:t>860</w:t>
      </w:r>
      <w:r>
        <w:t>万美元收购国民保险公司和国家消防和海洋保险公司以来推动我们发展的引擎。现在国民保险公司按净值计算是全世界最大的财险公司。</w:t>
      </w:r>
    </w:p>
    <w:p w:rsidR="00FD0B51" w:rsidRDefault="005429E9">
      <w:pPr>
        <w:spacing w:line="360" w:lineRule="auto"/>
        <w:ind w:firstLineChars="200" w:firstLine="420"/>
      </w:pPr>
      <w:r>
        <w:t>我们被财险业务吸引的原因之一是其金融特征：财险公司提前收到保险费，之后再支付理赔金。在极端情况下，例如理赔产生于接触石棉，款项支付可延续好几十年。这种现在收以后付的模式使得财险公司持有大量流动资金。与此同时，保险公司能出于自己的利益进行投资。</w:t>
      </w:r>
      <w:r>
        <w:rPr>
          <w:b/>
          <w:bCs/>
        </w:rPr>
        <w:t>虽然个人保单和索赔变化不定，但保险公司持有的流动资金往往较保险费保持相对稳定。其结果是，随着企业发展，流动资金也增长。至于如何发展，如下图所示：</w:t>
      </w:r>
    </w:p>
    <w:p w:rsidR="00FD0B51" w:rsidRDefault="005429E9">
      <w:pPr>
        <w:spacing w:line="360" w:lineRule="auto"/>
        <w:ind w:firstLineChars="200" w:firstLine="420"/>
      </w:pPr>
      <w:r>
        <w:rPr>
          <w:noProof/>
        </w:rPr>
        <w:lastRenderedPageBreak/>
        <w:drawing>
          <wp:inline distT="0" distB="0" distL="114300" distR="114300">
            <wp:extent cx="4318000" cy="1791335"/>
            <wp:effectExtent l="0" t="0" r="6350" b="18415"/>
            <wp:docPr id="128" name="图片 128" descr="z1Uj-fyawhqy238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z1Uj-fyawhqy2381185"/>
                    <pic:cNvPicPr>
                      <a:picLocks noChangeAspect="1"/>
                    </pic:cNvPicPr>
                  </pic:nvPicPr>
                  <pic:blipFill>
                    <a:blip r:embed="rId185"/>
                    <a:srcRect r="5319"/>
                    <a:stretch>
                      <a:fillRect/>
                    </a:stretch>
                  </pic:blipFill>
                  <pic:spPr>
                    <a:xfrm>
                      <a:off x="0" y="0"/>
                      <a:ext cx="4318000" cy="1791335"/>
                    </a:xfrm>
                    <a:prstGeom prst="rect">
                      <a:avLst/>
                    </a:prstGeom>
                    <a:noFill/>
                    <a:ln>
                      <a:noFill/>
                    </a:ln>
                  </pic:spPr>
                </pic:pic>
              </a:graphicData>
            </a:graphic>
          </wp:inline>
        </w:drawing>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流动资金不断增长</w:t>
      </w:r>
    </w:p>
    <w:p w:rsidR="00FD0B51" w:rsidRDefault="005429E9">
      <w:pPr>
        <w:spacing w:line="360" w:lineRule="auto"/>
        <w:ind w:firstLineChars="200" w:firstLine="420"/>
      </w:pPr>
      <w:r>
        <w:t>我们最近签了一份大额保单，能够将流动资金增加至超过</w:t>
      </w:r>
      <w:r>
        <w:t>1000</w:t>
      </w:r>
      <w:r>
        <w:t>亿美元。除了一次性增加外，政府雇员保险公司和数个专门项目的流动资金将必定大幅增加。然而，国民保险公司的再保险部门却是大型径流合同的当事人，其流动资金必定一路下滑。</w:t>
      </w:r>
    </w:p>
    <w:p w:rsidR="00FD0B51" w:rsidRDefault="005429E9">
      <w:pPr>
        <w:spacing w:line="360" w:lineRule="auto"/>
        <w:ind w:firstLineChars="200" w:firstLine="420"/>
      </w:pPr>
      <w:r>
        <w:t>我们可能早晚都要经历流动资金下滑。如果这样，那么下滑将是逐渐的，每年至多不会超过</w:t>
      </w:r>
      <w:r>
        <w:t>3%</w:t>
      </w:r>
      <w:r>
        <w:t>。我们保险合同的本质是，我们从不会受到一定金额资金的立即或近期需求的影响，即使该数额资金对我们的现金资源至关重要的。这一结构是经过精心设计的，是我们保险公司无与伦比的财务实力的重要部分。它将永远不会受到损害。</w:t>
      </w:r>
    </w:p>
    <w:p w:rsidR="00FD0B51" w:rsidRDefault="005429E9">
      <w:pPr>
        <w:spacing w:line="360" w:lineRule="auto"/>
        <w:ind w:firstLineChars="200" w:firstLine="420"/>
      </w:pPr>
      <w:r>
        <w:t>如果我们的保费超过了我们开支和最终损失的合计数，那么我们的保险业务将登记承保利润，从而增加流动资金创造的投资收益。当赚到这样的利润时，我们将享受自由资金的使用，更好的是，持有它们都获益。</w:t>
      </w:r>
    </w:p>
    <w:p w:rsidR="00FD0B51" w:rsidRDefault="005429E9">
      <w:pPr>
        <w:spacing w:line="360" w:lineRule="auto"/>
        <w:ind w:firstLineChars="200" w:firstLine="420"/>
      </w:pPr>
      <w:r>
        <w:t>不幸的是，所有保险公司都想要实现这一幸福结局的愿望造成了竞争激烈，有时使得整个财险行业一边承受保险损失一边运作。</w:t>
      </w:r>
    </w:p>
    <w:p w:rsidR="00FD0B51" w:rsidRDefault="005429E9">
      <w:pPr>
        <w:spacing w:line="360" w:lineRule="auto"/>
        <w:ind w:firstLineChars="200" w:firstLine="420"/>
      </w:pPr>
      <w:r>
        <w:t>实际上，这一损失就是保险行业持有流动资金付出的代价。竞争动态几乎确保了</w:t>
      </w:r>
      <w:r>
        <w:t>——</w:t>
      </w:r>
      <w:r>
        <w:t>尽管所有保险公司享有流动收入，但整个保险行业将继续其</w:t>
      </w:r>
      <w:r>
        <w:t>“</w:t>
      </w:r>
      <w:r>
        <w:t>以有形资产回报率低于正常值以下的水平获取收益</w:t>
      </w:r>
      <w:r>
        <w:t>”</w:t>
      </w:r>
      <w:r>
        <w:t>的糟糕表现。</w:t>
      </w:r>
    </w:p>
    <w:p w:rsidR="00FD0B51" w:rsidRDefault="005429E9">
      <w:pPr>
        <w:spacing w:line="360" w:lineRule="auto"/>
        <w:ind w:firstLineChars="200" w:firstLine="420"/>
      </w:pPr>
      <w:r>
        <w:t>这一结局因为现在存在于全世界的极低利率政策而变得更加确定。</w:t>
      </w:r>
      <w:r>
        <w:rPr>
          <w:b/>
          <w:bCs/>
        </w:rPr>
        <w:t>几乎所有财险公司的投资组合都集中于债券，由于这些高收益的传统投资的成熟及其被收益微薄的债券取代，流动资金的收益将持续减少。出于这个和其他原因，未来十年保险行业的业绩将不及过去十年创下的纪录，这是毋庸置疑的事，尤其对于那些专门从事再保险的公司。</w:t>
      </w:r>
    </w:p>
    <w:p w:rsidR="00FD0B51" w:rsidRDefault="005429E9">
      <w:pPr>
        <w:spacing w:line="360" w:lineRule="auto"/>
        <w:ind w:firstLineChars="200" w:firstLine="420"/>
      </w:pPr>
      <w:r>
        <w:t>然而，我却看好我们自己的发展前景。伯克希尔无与伦比的财务实力允许我们在投资上更灵活，而不仅仅局限于那些财险公司通常采用的投资方式。我们拥有许多投资选择，这是我们的一大优势，而且它们也提供给我们许多机会。当其他同类公司受到限制时，我们的选</w:t>
      </w:r>
      <w:r>
        <w:lastRenderedPageBreak/>
        <w:t>择却增加了。</w:t>
      </w:r>
    </w:p>
    <w:p w:rsidR="00FD0B51" w:rsidRDefault="005429E9">
      <w:pPr>
        <w:spacing w:line="360" w:lineRule="auto"/>
        <w:ind w:firstLineChars="200" w:firstLine="420"/>
      </w:pPr>
      <w:r>
        <w:t>更重要的是，我们的财险公司拥有卓越的承保业绩。伯克希尔现在已连续</w:t>
      </w:r>
      <w:r>
        <w:t>14</w:t>
      </w:r>
      <w:r>
        <w:t>年实现承保盈利，期间我们的税前收益已经达到了共计</w:t>
      </w:r>
      <w:r>
        <w:t>280</w:t>
      </w:r>
      <w:r>
        <w:t>亿美元。这样的成绩并非意外事件</w:t>
      </w:r>
      <w:r>
        <w:t>——</w:t>
      </w:r>
      <w:r>
        <w:t>我们所有的保险经理们每天都密切进行严格的风险评估，他们都知道尽管流动资金很有价值，其优势也可能被糟糕的承包业绩埋没。所有保险公司都口头表达过这一观点。而在伯克希尔，这是一个信仰，就像旧约圣经那样的。</w:t>
      </w:r>
    </w:p>
    <w:p w:rsidR="00FD0B51" w:rsidRDefault="005429E9">
      <w:pPr>
        <w:spacing w:line="360" w:lineRule="auto"/>
        <w:ind w:firstLineChars="200" w:firstLine="420"/>
      </w:pPr>
      <w:r>
        <w:t>因此我们的流动资金如何影响内在价值呢？</w:t>
      </w:r>
      <w:r>
        <w:rPr>
          <w:b/>
          <w:bCs/>
        </w:rPr>
        <w:t>当分析师们计算伯克希尔</w:t>
      </w:r>
      <w:r>
        <w:rPr>
          <w:b/>
          <w:bCs/>
        </w:rPr>
        <w:t>·</w:t>
      </w:r>
      <w:r>
        <w:rPr>
          <w:b/>
          <w:bCs/>
        </w:rPr>
        <w:t>哈撒韦的账面价值时，我们全部流动资金就被当作债务进行扣除，就好像我们明天就要将这笔钱付出去，可能无法填满那样</w:t>
      </w:r>
      <w:r>
        <w:t>。但将流动资金视为典型债务是一个重大错误。它应该被视为周转资金。每天，我们支付旧的赔偿金和相关费用，</w:t>
      </w:r>
      <w:r>
        <w:t>2016</w:t>
      </w:r>
      <w:r>
        <w:t>年超过</w:t>
      </w:r>
      <w:r>
        <w:t>600</w:t>
      </w:r>
      <w:r>
        <w:t>万份索赔申请，总金额</w:t>
      </w:r>
      <w:r>
        <w:t>270</w:t>
      </w:r>
      <w:r>
        <w:t>亿美元，这无疑减少流动资金。当然可以肯定的是，我们每天签下新的保险合同，从而增加了流动资金。</w:t>
      </w:r>
    </w:p>
    <w:p w:rsidR="00FD0B51" w:rsidRDefault="005429E9">
      <w:pPr>
        <w:spacing w:line="360" w:lineRule="auto"/>
        <w:ind w:firstLineChars="200" w:firstLine="420"/>
      </w:pPr>
      <w:r>
        <w:t>如果我们的周转金是零成本且长期的，我相信它将是这样的，这一负债实际值就远低于会计意义上的负债值。欠下将永远不会离开房子的</w:t>
      </w:r>
      <w:r>
        <w:t>1</w:t>
      </w:r>
      <w:r>
        <w:t>美元与欠下明天就将出房门且不能被取代的</w:t>
      </w:r>
      <w:r>
        <w:t>1</w:t>
      </w:r>
      <w:r>
        <w:t>美元，完全是两码事。然而这两种类型的负债在美国通用会计准则下被平等对待。</w:t>
      </w:r>
    </w:p>
    <w:p w:rsidR="00FD0B51" w:rsidRDefault="005429E9">
      <w:pPr>
        <w:spacing w:line="360" w:lineRule="auto"/>
        <w:ind w:firstLineChars="200" w:firstLine="420"/>
      </w:pPr>
      <w:r>
        <w:t>我们购买保险公司时产生且被计入我们账面价值的</w:t>
      </w:r>
      <w:r>
        <w:t>155</w:t>
      </w:r>
      <w:r>
        <w:t>亿美元商誉资产抵消了该夸大了的负债的一部分。在很大程度上，该资产代表着我们为我们保险运营产生流动资金的能力支付的价格。然而商誉的成本与其真正价值无关。例如，如果一家保险公司承受着大量且长期的承保损失，那么其账面上的任何商誉资产都应该被视为毫无价值，不管其最初成本是多少。</w:t>
      </w:r>
    </w:p>
    <w:p w:rsidR="00FD0B51" w:rsidRDefault="005429E9">
      <w:pPr>
        <w:spacing w:line="360" w:lineRule="auto"/>
        <w:ind w:firstLineChars="200" w:firstLine="420"/>
      </w:pPr>
      <w:r>
        <w:t>幸运的是，这并不是对伯克希尔</w:t>
      </w:r>
      <w:r>
        <w:t>·</w:t>
      </w:r>
      <w:r>
        <w:t>哈撒韦的描述。</w:t>
      </w:r>
      <w:r>
        <w:t>Charlie</w:t>
      </w:r>
      <w:r>
        <w:t>和我相信我们保险商誉的经济价值远超过了其历史账面价值。实际上，我们保险业务所承载的全部</w:t>
      </w:r>
      <w:r>
        <w:t>155</w:t>
      </w:r>
      <w:r>
        <w:t>亿美元商誉早在</w:t>
      </w:r>
      <w:r>
        <w:t>2000</w:t>
      </w:r>
      <w:r>
        <w:t>年就存在于我们的账面上，当时流动资金为</w:t>
      </w:r>
      <w:r>
        <w:t>280</w:t>
      </w:r>
      <w:r>
        <w:t>亿美元。现在我们的流动资金已增加了</w:t>
      </w:r>
      <w:r>
        <w:t>640</w:t>
      </w:r>
      <w:r>
        <w:t>亿美元，而这一增长却丝毫也没有反映在我们的账面价值上。</w:t>
      </w:r>
    </w:p>
    <w:p w:rsidR="00FD0B51" w:rsidRDefault="005429E9">
      <w:pPr>
        <w:spacing w:line="360" w:lineRule="auto"/>
        <w:ind w:firstLineChars="200" w:firstLine="420"/>
      </w:pPr>
      <w:r>
        <w:t>这一没有记录的资产是我们相信伯克希尔</w:t>
      </w:r>
      <w:r>
        <w:t>·</w:t>
      </w:r>
      <w:r>
        <w:t>哈撒韦的内在业务价值远超过其账面价值的主要原因。</w:t>
      </w:r>
    </w:p>
    <w:p w:rsidR="00FD0B51" w:rsidRDefault="005429E9">
      <w:pPr>
        <w:spacing w:line="360" w:lineRule="auto"/>
        <w:ind w:firstLineChars="200" w:firstLine="420"/>
      </w:pPr>
      <w:r>
        <w:t>伯克希尔极具吸引力的保险经济学之所以存在，仅仅因为我们拥有一些了不起的经理，他们进行严格的运作，在大多数情况下采用难以复制的经营模式。让我告诉你们主要部分。</w:t>
      </w:r>
    </w:p>
    <w:p w:rsidR="00FD0B51" w:rsidRDefault="005429E9">
      <w:pPr>
        <w:spacing w:line="360" w:lineRule="auto"/>
        <w:ind w:firstLineChars="200" w:firstLine="420"/>
      </w:pPr>
      <w:r>
        <w:t>按照流动资金规模排名第一的是伯克希尔哈撒韦再保险集团，由阿吉特</w:t>
      </w:r>
      <w:r>
        <w:t>·</w:t>
      </w:r>
      <w:r>
        <w:t>杰恩掌舵。阿吉特所保的风险是其他任何人都不愿意或者没有资本承担的。他的运作结合了能力、速度、</w:t>
      </w:r>
      <w:r>
        <w:lastRenderedPageBreak/>
        <w:t>决断力和保险行业独有的思维方式。然而他从未令伯克希尔陷入和我们的资源相比不适当的风险中。</w:t>
      </w:r>
    </w:p>
    <w:p w:rsidR="00FD0B51" w:rsidRDefault="005429E9">
      <w:pPr>
        <w:spacing w:line="360" w:lineRule="auto"/>
        <w:ind w:firstLineChars="200" w:firstLine="420"/>
      </w:pPr>
      <w:r>
        <w:t>确实，伯克希尔</w:t>
      </w:r>
      <w:r>
        <w:t>·</w:t>
      </w:r>
      <w:r>
        <w:t>哈撒韦在规避风险方面比大多数的大型保险公司都更保守。例如，如果保险行业因一些重大灾难要承受</w:t>
      </w:r>
      <w:r>
        <w:t>2500</w:t>
      </w:r>
      <w:r>
        <w:t>亿美元的损失，那么伯克希尔还有可能在当年实现盈利。我们的许多非保险利润流将弥补其损失。此外，我们拥有大量的现金，渴望在可能已经一团糟的保险市场创下新的业绩。与此同时，其他大型保险公司和再保险公司将陷于亏损中，即使没有破产。</w:t>
      </w:r>
    </w:p>
    <w:p w:rsidR="00FD0B51" w:rsidRDefault="005429E9">
      <w:pPr>
        <w:spacing w:line="360" w:lineRule="auto"/>
        <w:ind w:firstLineChars="200" w:firstLine="420"/>
      </w:pPr>
      <w:r>
        <w:t>当</w:t>
      </w:r>
      <w:r>
        <w:t>1986</w:t>
      </w:r>
      <w:r>
        <w:t>年某个周六，阿吉特迈进伯克希尔的办公室时，他并没有任何保险行业的经验。然而我们当时的保险经理麦克</w:t>
      </w:r>
      <w:r>
        <w:t>-</w:t>
      </w:r>
      <w:r>
        <w:t>戈登伯格将我们薄弱且陷入困境的再保险部门交给了他。自那以来，阿吉特已为伯克希尔股东创造了数百亿美元的价值。</w:t>
      </w:r>
    </w:p>
    <w:p w:rsidR="00FD0B51" w:rsidRDefault="005429E9">
      <w:pPr>
        <w:spacing w:line="360" w:lineRule="auto"/>
        <w:ind w:firstLineChars="200" w:firstLine="420"/>
      </w:pPr>
      <w:r>
        <w:t>我们还有另一个再保险强队在通用再保险公司，在最近以前一直由塔德</w:t>
      </w:r>
      <w:r>
        <w:t>·</w:t>
      </w:r>
      <w:r>
        <w:t>蒙彼利埃管理着。在通用再保险公司工作了</w:t>
      </w:r>
      <w:r>
        <w:t>39</w:t>
      </w:r>
      <w:r>
        <w:t>年后，塔德于</w:t>
      </w:r>
      <w:r>
        <w:t>2016</w:t>
      </w:r>
      <w:r>
        <w:t>年退休了。塔德在各个方面都是佼佼者，我们对他感激万分。与阿吉特一起工作了</w:t>
      </w:r>
      <w:r>
        <w:t>16</w:t>
      </w:r>
      <w:r>
        <w:t>年的卡拉</w:t>
      </w:r>
      <w:r>
        <w:t>·</w:t>
      </w:r>
      <w:r>
        <w:t>莱圭尔是通用再保险公司的现任首席执行官。</w:t>
      </w:r>
    </w:p>
    <w:p w:rsidR="00FD0B51" w:rsidRDefault="005429E9">
      <w:pPr>
        <w:spacing w:line="360" w:lineRule="auto"/>
        <w:ind w:firstLineChars="200" w:firstLine="420"/>
      </w:pPr>
      <w:r>
        <w:t>实际上，</w:t>
      </w:r>
      <w:r>
        <w:rPr>
          <w:b/>
          <w:bCs/>
        </w:rPr>
        <w:t>良好的保险业运营需要坚持四大原则。它必须：</w:t>
      </w:r>
      <w:r>
        <w:rPr>
          <w:b/>
          <w:bCs/>
        </w:rPr>
        <w:t>1</w:t>
      </w:r>
      <w:r>
        <w:rPr>
          <w:b/>
          <w:bCs/>
        </w:rPr>
        <w:t>、了解所有可能引起一份保单发生损失的风险；</w:t>
      </w:r>
      <w:r>
        <w:rPr>
          <w:b/>
          <w:bCs/>
        </w:rPr>
        <w:t>2</w:t>
      </w:r>
      <w:r>
        <w:rPr>
          <w:b/>
          <w:bCs/>
        </w:rPr>
        <w:t>、保守评估可能造成损失和代价的任何风险的可能性；</w:t>
      </w:r>
      <w:r>
        <w:rPr>
          <w:b/>
          <w:bCs/>
        </w:rPr>
        <w:t>3</w:t>
      </w:r>
      <w:r>
        <w:rPr>
          <w:b/>
          <w:bCs/>
        </w:rPr>
        <w:t>、设置在支付未来损失和运管成本后仍能盈利的保费；</w:t>
      </w:r>
      <w:r>
        <w:rPr>
          <w:b/>
          <w:bCs/>
        </w:rPr>
        <w:t>4</w:t>
      </w:r>
      <w:r>
        <w:rPr>
          <w:b/>
          <w:bCs/>
        </w:rPr>
        <w:t>、如果不能获得恰当保费愿意放弃。</w:t>
      </w:r>
    </w:p>
    <w:p w:rsidR="00FD0B51" w:rsidRDefault="005429E9">
      <w:pPr>
        <w:spacing w:line="360" w:lineRule="auto"/>
        <w:ind w:firstLineChars="200" w:firstLine="420"/>
      </w:pPr>
      <w:r>
        <w:t>许多保险公司都能通过前三大考验，却在最后一个上栽了跟头。他们不能拒绝其竞争对手迫切想要签下的业务。</w:t>
      </w:r>
      <w:r>
        <w:rPr>
          <w:b/>
          <w:bCs/>
        </w:rPr>
        <w:t>传统的</w:t>
      </w:r>
      <w:r>
        <w:rPr>
          <w:b/>
          <w:bCs/>
        </w:rPr>
        <w:t>“</w:t>
      </w:r>
      <w:r>
        <w:rPr>
          <w:b/>
          <w:bCs/>
        </w:rPr>
        <w:t>其他人都在做，所以我们也必须做</w:t>
      </w:r>
      <w:r>
        <w:rPr>
          <w:b/>
          <w:bCs/>
        </w:rPr>
        <w:t>”</w:t>
      </w:r>
      <w:r>
        <w:rPr>
          <w:b/>
          <w:bCs/>
        </w:rPr>
        <w:t>观点在任何行业都造成了麻烦，但这些麻烦都不足以和它在保险业制造的麻烦相比。</w:t>
      </w:r>
      <w:r>
        <w:t>塔德从不听信于草率承保的无意义理由，卡拉也将如此。</w:t>
      </w:r>
    </w:p>
    <w:p w:rsidR="00FD0B51" w:rsidRDefault="005429E9">
      <w:pPr>
        <w:spacing w:line="360" w:lineRule="auto"/>
        <w:ind w:firstLineChars="200" w:firstLine="420"/>
      </w:pPr>
      <w:r>
        <w:t>最后是</w:t>
      </w:r>
      <w:r>
        <w:t>GEICO</w:t>
      </w:r>
      <w:r>
        <w:t>保险公司，这家公司</w:t>
      </w:r>
      <w:r>
        <w:t>66</w:t>
      </w:r>
      <w:r>
        <w:t>年前在我的心中燃起了火焰，该火焰至今一直燃烧着。该公司由托尼</w:t>
      </w:r>
      <w:r>
        <w:t>·</w:t>
      </w:r>
      <w:r>
        <w:t>奈斯利管理着，他</w:t>
      </w:r>
      <w:r>
        <w:t>18</w:t>
      </w:r>
      <w:r>
        <w:t>岁就进入这家公司，到</w:t>
      </w:r>
      <w:r>
        <w:t>2016</w:t>
      </w:r>
      <w:r>
        <w:t>年已有</w:t>
      </w:r>
      <w:r>
        <w:t>55</w:t>
      </w:r>
      <w:r>
        <w:t>个年头。</w:t>
      </w:r>
    </w:p>
    <w:p w:rsidR="00FD0B51" w:rsidRDefault="005429E9">
      <w:pPr>
        <w:spacing w:line="360" w:lineRule="auto"/>
        <w:ind w:firstLineChars="200" w:firstLine="420"/>
      </w:pPr>
      <w:r>
        <w:t>1993</w:t>
      </w:r>
      <w:r>
        <w:t>年托尼成为</w:t>
      </w:r>
      <w:r>
        <w:t>GEICO</w:t>
      </w:r>
      <w:r>
        <w:t>公司首席执行官，自那以后公司蓬勃发展。没有比托尼更好的管理者了，他将他的杰出、奉献和稳健等品质融入了这份工作。（这些品质是继续取得成功的关键，就如同</w:t>
      </w:r>
      <w:r>
        <w:t>Charlie</w:t>
      </w:r>
      <w:r>
        <w:t>所说的，宁可要一个智商</w:t>
      </w:r>
      <w:r>
        <w:t>160</w:t>
      </w:r>
      <w:r>
        <w:t>的经理，也不要一个看起来智商是</w:t>
      </w:r>
      <w:r>
        <w:t>180</w:t>
      </w:r>
      <w:r>
        <w:t>的经理。）和阿吉特一样，托尼也为伯克希尔创造了数百亿美元的价值。</w:t>
      </w:r>
    </w:p>
    <w:p w:rsidR="00FD0B51" w:rsidRDefault="005429E9">
      <w:pPr>
        <w:spacing w:line="360" w:lineRule="auto"/>
        <w:ind w:firstLineChars="200" w:firstLine="420"/>
      </w:pPr>
      <w:r>
        <w:t>在</w:t>
      </w:r>
      <w:r>
        <w:t>1951</w:t>
      </w:r>
      <w:r>
        <w:t>年初访</w:t>
      </w:r>
      <w:r>
        <w:t>GEICO</w:t>
      </w:r>
      <w:r>
        <w:t>公司时，我就被这家公司所拥有的巨大成本优势所震撼。我很清楚地知道，这家公司将取得成功，因为它值得。那时</w:t>
      </w:r>
      <w:r>
        <w:t>GEICO</w:t>
      </w:r>
      <w:r>
        <w:t>公司的年销售额是</w:t>
      </w:r>
      <w:r>
        <w:t>800</w:t>
      </w:r>
      <w:r>
        <w:t>万美元，</w:t>
      </w:r>
      <w:r>
        <w:t>2016</w:t>
      </w:r>
      <w:r>
        <w:t>年该公司每三个小时就能实现</w:t>
      </w:r>
      <w:r>
        <w:t>800</w:t>
      </w:r>
      <w:r>
        <w:t>万美元销售额。</w:t>
      </w:r>
    </w:p>
    <w:p w:rsidR="00FD0B51" w:rsidRDefault="005429E9">
      <w:pPr>
        <w:spacing w:line="360" w:lineRule="auto"/>
        <w:ind w:firstLineChars="200" w:firstLine="420"/>
      </w:pPr>
      <w:r>
        <w:lastRenderedPageBreak/>
        <w:t>汽车保险是大多数家庭的主要开支。储蓄对他们很重要</w:t>
      </w:r>
      <w:r>
        <w:t>——</w:t>
      </w:r>
      <w:r>
        <w:t>仅低成本的运作能够实现这点。实际上，至少</w:t>
      </w:r>
      <w:r>
        <w:t>40%</w:t>
      </w:r>
      <w:r>
        <w:t>读了这封信的人们能通过与</w:t>
      </w:r>
      <w:r>
        <w:t>GEICO</w:t>
      </w:r>
      <w:r>
        <w:t>公司签订保单来存钱。那么别读了，现在就行动打电话</w:t>
      </w:r>
      <w:r>
        <w:t>800-847-7536</w:t>
      </w:r>
      <w:r>
        <w:t>来投保吧。</w:t>
      </w:r>
    </w:p>
    <w:p w:rsidR="00FD0B51" w:rsidRDefault="005429E9">
      <w:pPr>
        <w:spacing w:line="360" w:lineRule="auto"/>
        <w:ind w:firstLineChars="200" w:firstLine="420"/>
      </w:pPr>
      <w:r>
        <w:t>GEICO</w:t>
      </w:r>
      <w:r>
        <w:t>公司的低成本创造出了一条竞争者们难以逾越的鸿沟。其结果是，这家公司的市场份额年年都在增长，截至</w:t>
      </w:r>
      <w:r>
        <w:t>2016</w:t>
      </w:r>
      <w:r>
        <w:t>年底，它已占据了保险业约</w:t>
      </w:r>
      <w:r>
        <w:t>12%</w:t>
      </w:r>
      <w:r>
        <w:t>的市场份额。</w:t>
      </w:r>
      <w:r>
        <w:t>1995</w:t>
      </w:r>
      <w:r>
        <w:t>年，伯克希尔取得对该公司的控制权时，其市场份额仅为</w:t>
      </w:r>
      <w:r>
        <w:t>2.5%</w:t>
      </w:r>
      <w:r>
        <w:t>。在此期间，其员工数量也从</w:t>
      </w:r>
      <w:r>
        <w:t>8575</w:t>
      </w:r>
      <w:r>
        <w:t>人增至</w:t>
      </w:r>
      <w:r>
        <w:t>36085</w:t>
      </w:r>
      <w:r>
        <w:t>人。</w:t>
      </w:r>
    </w:p>
    <w:p w:rsidR="00FD0B51" w:rsidRDefault="005429E9">
      <w:pPr>
        <w:spacing w:line="360" w:lineRule="auto"/>
        <w:ind w:firstLineChars="200" w:firstLine="420"/>
      </w:pPr>
      <w:r>
        <w:t>从</w:t>
      </w:r>
      <w:r>
        <w:t>2016</w:t>
      </w:r>
      <w:r>
        <w:t>年下半年开始，</w:t>
      </w:r>
      <w:r>
        <w:t>GEICO</w:t>
      </w:r>
      <w:r>
        <w:t>公司业绩增长显著加快。期间，整个汽车保险行业的损失成本正在以令人意想不到的速度增长，而部分竞争对手也因此开始失去了接受新客户的热情。但</w:t>
      </w:r>
      <w:r>
        <w:t>GEICO</w:t>
      </w:r>
      <w:r>
        <w:t>公司对于利润空间被压缩的应对措施是加快在新业务领域的努力。未雨绸缪，把握时机。</w:t>
      </w:r>
    </w:p>
    <w:p w:rsidR="00FD0B51" w:rsidRDefault="005429E9">
      <w:pPr>
        <w:spacing w:line="360" w:lineRule="auto"/>
        <w:ind w:firstLineChars="200" w:firstLine="420"/>
      </w:pPr>
      <w:r>
        <w:t>就像我在这封信件中所言，目前，</w:t>
      </w:r>
      <w:r>
        <w:t>GEICO</w:t>
      </w:r>
      <w:r>
        <w:t>公司的业绩仍然处于左右摇摆的情况。不过，当保险价格开始上升时，人们就会购买更多保险，而</w:t>
      </w:r>
      <w:r>
        <w:t>GEICO</w:t>
      </w:r>
      <w:r>
        <w:t>公司最终也会成为赢家。</w:t>
      </w:r>
    </w:p>
    <w:p w:rsidR="00FD0B51" w:rsidRDefault="005429E9">
      <w:pPr>
        <w:spacing w:line="360" w:lineRule="auto"/>
        <w:ind w:firstLineChars="200" w:firstLine="420"/>
      </w:pPr>
      <w:r>
        <w:t>除了三大主要保险业务运行实体之外，我们还拥有一些规模较小的公司，它们的主要从事商业类保险业务。总体来看，这些小公司的业务也是一个规模较大的，不断增长的，而且非常有价值的业务板块。这些小公司持续不断地创造了承保盈利。</w:t>
      </w:r>
    </w:p>
    <w:p w:rsidR="00FD0B51" w:rsidRDefault="005429E9">
      <w:pPr>
        <w:spacing w:line="360" w:lineRule="auto"/>
        <w:ind w:firstLineChars="200" w:firstLine="420"/>
      </w:pPr>
      <w:r>
        <w:t>据了解，与竞争对手相比，这些小公司通常都表现更出色。在过去</w:t>
      </w:r>
      <w:r>
        <w:t>14</w:t>
      </w:r>
      <w:r>
        <w:t>年时间里，这些小公司组成的群体已为我们赢得了近</w:t>
      </w:r>
      <w:r>
        <w:t>47</w:t>
      </w:r>
      <w:r>
        <w:t>亿美元承保盈利</w:t>
      </w:r>
      <w:r>
        <w:t>——</w:t>
      </w:r>
      <w:r>
        <w:t>相当于其承保金额总数的</w:t>
      </w:r>
      <w:r>
        <w:t>13%——</w:t>
      </w:r>
      <w:r>
        <w:t>而其浮动盈利也从</w:t>
      </w:r>
      <w:r>
        <w:t>9.47</w:t>
      </w:r>
      <w:r>
        <w:t>亿美元上升至</w:t>
      </w:r>
      <w:r>
        <w:t>116</w:t>
      </w:r>
      <w:r>
        <w:t>亿美元。</w:t>
      </w:r>
    </w:p>
    <w:p w:rsidR="00FD0B51" w:rsidRDefault="005429E9">
      <w:pPr>
        <w:spacing w:line="360" w:lineRule="auto"/>
        <w:ind w:firstLineChars="200" w:firstLine="420"/>
      </w:pPr>
      <w:r>
        <w:t>在</w:t>
      </w:r>
      <w:r>
        <w:t>2</w:t>
      </w:r>
      <w:r>
        <w:t>年多前，我们成立了伯克希尔</w:t>
      </w:r>
      <w:r>
        <w:t>·</w:t>
      </w:r>
      <w:r>
        <w:t>哈撒韦专业保险公司（</w:t>
      </w:r>
      <w:r>
        <w:t>BHSI</w:t>
      </w:r>
      <w:r>
        <w:t>），这家公司也是以上小公司群体中的一员。我们做出的第一个决定就是让皮特</w:t>
      </w:r>
      <w:r>
        <w:t>·</w:t>
      </w:r>
      <w:r>
        <w:t>伊斯特伍德（</w:t>
      </w:r>
      <w:r>
        <w:t>PeterEastwood</w:t>
      </w:r>
      <w:r>
        <w:t>）来掌管这家公司。</w:t>
      </w:r>
    </w:p>
    <w:p w:rsidR="00FD0B51" w:rsidRDefault="005429E9">
      <w:pPr>
        <w:spacing w:line="360" w:lineRule="auto"/>
        <w:ind w:firstLineChars="200" w:firstLine="420"/>
      </w:pPr>
      <w:r>
        <w:t>事后证明，这绝对是一个英明的决定：最初，我们预期这家公司将会在成立伊始的数年中出现重大亏损，因为在全球业务实施过程中，皮特</w:t>
      </w:r>
      <w:r>
        <w:t>·</w:t>
      </w:r>
      <w:r>
        <w:t>伊斯特伍德首先需要建立与业务相关的人员和基础设施等基本条件。相反的是，在公司成立之初的创业期间，皮特和他的团队就已经为公司贡献了显著的承保利润。</w:t>
      </w:r>
      <w:r>
        <w:t>2016</w:t>
      </w:r>
      <w:r>
        <w:t>年时，伯克希尔</w:t>
      </w:r>
      <w:r>
        <w:t>·</w:t>
      </w:r>
      <w:r>
        <w:t>哈撒韦公司的业务规模已增加</w:t>
      </w:r>
      <w:r>
        <w:t>40%</w:t>
      </w:r>
      <w:r>
        <w:t>，至</w:t>
      </w:r>
      <w:r>
        <w:t>13</w:t>
      </w:r>
      <w:r>
        <w:t>亿美元。显而易见，这家公司注定将会成为全球一流财险</w:t>
      </w:r>
      <w:r>
        <w:t>/</w:t>
      </w:r>
      <w:r>
        <w:t>人身伤害险公司（</w:t>
      </w:r>
      <w:r>
        <w:t>P/C insurers</w:t>
      </w:r>
      <w:r>
        <w:t>）中的佼佼者。</w:t>
      </w:r>
    </w:p>
    <w:p w:rsidR="00FD0B51" w:rsidRDefault="005429E9">
      <w:pPr>
        <w:spacing w:line="360" w:lineRule="auto"/>
        <w:ind w:firstLineChars="200" w:firstLine="420"/>
      </w:pPr>
      <w:r>
        <w:t>以下就是该公司税前承保盈利情况和年终浮动收益情况的细分表：</w:t>
      </w:r>
    </w:p>
    <w:p w:rsidR="00FD0B51" w:rsidRDefault="005429E9">
      <w:pPr>
        <w:spacing w:line="360" w:lineRule="auto"/>
        <w:ind w:firstLineChars="200" w:firstLine="420"/>
      </w:pPr>
      <w:r>
        <w:rPr>
          <w:noProof/>
        </w:rPr>
        <w:lastRenderedPageBreak/>
        <w:drawing>
          <wp:inline distT="0" distB="0" distL="114300" distR="114300">
            <wp:extent cx="5239385" cy="1456690"/>
            <wp:effectExtent l="0" t="0" r="18415" b="10160"/>
            <wp:docPr id="129" name="图片 129" descr="zl7Z-fyawhqy238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zl7Z-fyawhqy2381191"/>
                    <pic:cNvPicPr>
                      <a:picLocks noChangeAspect="1"/>
                    </pic:cNvPicPr>
                  </pic:nvPicPr>
                  <pic:blipFill>
                    <a:blip r:embed="rId186"/>
                    <a:stretch>
                      <a:fillRect/>
                    </a:stretch>
                  </pic:blipFill>
                  <pic:spPr>
                    <a:xfrm>
                      <a:off x="0" y="0"/>
                      <a:ext cx="5239385" cy="1456690"/>
                    </a:xfrm>
                    <a:prstGeom prst="rect">
                      <a:avLst/>
                    </a:prstGeom>
                    <a:noFill/>
                    <a:ln>
                      <a:noFill/>
                    </a:ln>
                  </pic:spPr>
                </pic:pic>
              </a:graphicData>
            </a:graphic>
          </wp:inline>
        </w:drawing>
      </w:r>
    </w:p>
    <w:p w:rsidR="00FD0B51" w:rsidRDefault="005429E9">
      <w:pPr>
        <w:spacing w:line="360" w:lineRule="auto"/>
        <w:ind w:firstLineChars="200" w:firstLine="420"/>
      </w:pPr>
      <w:r>
        <w:t>税前承保盈利情况和年终浮动收益情况的细分表</w:t>
      </w:r>
    </w:p>
    <w:p w:rsidR="00FD0B51" w:rsidRDefault="005429E9">
      <w:pPr>
        <w:spacing w:line="360" w:lineRule="auto"/>
        <w:ind w:firstLineChars="200" w:firstLine="420"/>
      </w:pPr>
      <w:r>
        <w:t>对于伯克希尔</w:t>
      </w:r>
      <w:r>
        <w:t>·</w:t>
      </w:r>
      <w:r>
        <w:t>哈撒韦公司的杰出管理者们来说，他们首先采用的金融实力和一系列的业务模式成为保险行业资产保护的一道护城河，这种保护作用是独一无二的。而对于伯克希尔</w:t>
      </w:r>
      <w:r>
        <w:t>·</w:t>
      </w:r>
      <w:r>
        <w:t>哈撒韦公司的股东来说，这种组合优势成为了他们一笔巨大的财富。而随着时间流逝，这种财富价值也将会日趋显著。</w:t>
      </w:r>
    </w:p>
    <w:p w:rsidR="00FD0B51" w:rsidRDefault="005429E9">
      <w:pPr>
        <w:spacing w:line="360" w:lineRule="auto"/>
        <w:ind w:firstLineChars="200" w:firstLine="420"/>
      </w:pPr>
      <w:r>
        <w:t>此外，作为调整后的资本密集型企业，</w:t>
      </w:r>
      <w:r>
        <w:t>BNSF</w:t>
      </w:r>
      <w:r>
        <w:t>铁路公司和伯克希尔</w:t>
      </w:r>
      <w:r>
        <w:t>·</w:t>
      </w:r>
      <w:r>
        <w:t>哈撒韦能源公司（</w:t>
      </w:r>
      <w:r>
        <w:t>BHE</w:t>
      </w:r>
      <w:r>
        <w:t>）</w:t>
      </w:r>
      <w:r>
        <w:t>90%</w:t>
      </w:r>
      <w:r>
        <w:t>的股份由我们控制。它们也是我们控制的两家涉及公共事业领域的企业。在这里，也准备分享将它们从伯克希尔</w:t>
      </w:r>
      <w:r>
        <w:t>-</w:t>
      </w:r>
      <w:r>
        <w:t>哈撒韦公司其他业务中区分以后的重要特征。</w:t>
      </w:r>
    </w:p>
    <w:p w:rsidR="00FD0B51" w:rsidRDefault="005429E9">
      <w:pPr>
        <w:spacing w:line="360" w:lineRule="auto"/>
        <w:ind w:firstLineChars="200" w:firstLine="420"/>
      </w:pPr>
      <w:r>
        <w:t>因此，在这份信中，我们将这两家公司进行了单独区分，并将它们合并后的财务报表也从我们的符合美国通用会计准则（</w:t>
      </w:r>
      <w:r>
        <w:t>GAAP</w:t>
      </w:r>
      <w:r>
        <w:t>）的资产负债和损益表中剥离出来。去年，这两家主要企业的收入占伯克希尔</w:t>
      </w:r>
      <w:r>
        <w:t>-</w:t>
      </w:r>
      <w:r>
        <w:t>哈撒韦公司整个税后收入的</w:t>
      </w:r>
      <w:r>
        <w:t>33%</w:t>
      </w:r>
      <w:r>
        <w:t>。</w:t>
      </w:r>
    </w:p>
    <w:p w:rsidR="00FD0B51" w:rsidRDefault="005429E9">
      <w:pPr>
        <w:spacing w:line="360" w:lineRule="auto"/>
        <w:ind w:firstLineChars="200" w:firstLine="420"/>
      </w:pPr>
      <w:r>
        <w:t>这两家企业有一个共同的关键特点，就是其拥有的巨大投资，属于长期、可调节的资产。这些资产部分地受到大量长期债务的融资支持，但不需要伯克希尔</w:t>
      </w:r>
      <w:r>
        <w:t>·</w:t>
      </w:r>
      <w:r>
        <w:t>哈撒韦公司的信用担保。事实上，这两家公司都不需要我们的信用担保，因为每个公司都有自己的盈利能力。甚至是在经济条件比较糟糕的情况下，它们也能够超越对自己的盈利要求。以去年为例，对于各个铁路运输公司来说，是相对不太理想的一年，但</w:t>
      </w:r>
      <w:r>
        <w:t>BNSF</w:t>
      </w:r>
      <w:r>
        <w:t>铁路公司的利息偿付比率超过</w:t>
      </w:r>
      <w:r>
        <w:t>6</w:t>
      </w:r>
      <w:r>
        <w:t>：</w:t>
      </w:r>
      <w:r>
        <w:t>1</w:t>
      </w:r>
      <w:r>
        <w:t>（我们对偿付比率的定义是，息税前收益和利息之间的比值，而不是</w:t>
      </w:r>
      <w:r>
        <w:t>EBITDA</w:t>
      </w:r>
      <w:r>
        <w:t>与利息之间的比值。后者是一个常用的衡量指标，但我们认为有严重缺陷）。</w:t>
      </w:r>
    </w:p>
    <w:p w:rsidR="00FD0B51" w:rsidRDefault="005429E9">
      <w:pPr>
        <w:spacing w:line="360" w:lineRule="auto"/>
        <w:ind w:firstLineChars="200" w:firstLine="420"/>
      </w:pPr>
      <w:r>
        <w:t>同时，对于伯克希尔</w:t>
      </w:r>
      <w:r>
        <w:t>·</w:t>
      </w:r>
      <w:r>
        <w:t>哈撒韦能源公司（</w:t>
      </w:r>
      <w:r>
        <w:t>BHE</w:t>
      </w:r>
      <w:r>
        <w:t>）来说，有两大因素确保这家公司在任何外部环境下，都有能力偿付自己的债务。首先是针对所有公共事业，其可以在经济衰退期间保持盈利。因为这些企业提供的是社会基本功能方面的服务，所以社会对它的需求保持着非常稳定的状态。第二个因素是部分公共事业具有一些特定的优势，比如它们有着不断扩大的多元化收益优势。这一优势可以保证伯克希尔</w:t>
      </w:r>
      <w:r>
        <w:t>·</w:t>
      </w:r>
      <w:r>
        <w:t>哈撒韦能源公司（</w:t>
      </w:r>
      <w:r>
        <w:t>BHE</w:t>
      </w:r>
      <w:r>
        <w:t>）免遭任何单一监管机构带来的严重伤害。这些多样化来源的利润，再加上其母公司拥有的先天优势，可以让该</w:t>
      </w:r>
      <w:r>
        <w:lastRenderedPageBreak/>
        <w:t>公司及其子公司能够大幅降低债务成本。这一经济因素也让我们和我们的客户从中受益。</w:t>
      </w:r>
    </w:p>
    <w:p w:rsidR="00FD0B51" w:rsidRDefault="005429E9">
      <w:pPr>
        <w:spacing w:line="360" w:lineRule="auto"/>
        <w:ind w:firstLineChars="200" w:firstLine="420"/>
      </w:pPr>
      <w:r>
        <w:t>总体来说，去年，伯克希尔</w:t>
      </w:r>
      <w:r>
        <w:t>·</w:t>
      </w:r>
      <w:r>
        <w:t>哈撒韦能源公司（</w:t>
      </w:r>
      <w:r>
        <w:t>BHE</w:t>
      </w:r>
      <w:r>
        <w:t>）和</w:t>
      </w:r>
      <w:r>
        <w:t>BNSF</w:t>
      </w:r>
      <w:r>
        <w:t>铁路运输公司在工厂建设和设备购买方面的投资额为</w:t>
      </w:r>
      <w:r>
        <w:t>89</w:t>
      </w:r>
      <w:r>
        <w:t>亿美元。这是以上两家公司对美国基础建设重建做出的一个重大承诺。只要能够保证合理的利润回报，我们就喜欢做这样的投资</w:t>
      </w:r>
      <w:r>
        <w:t>——</w:t>
      </w:r>
      <w:r>
        <w:t>在这一方面，我们对政府未来的监管决策给予大量的信任。</w:t>
      </w:r>
    </w:p>
    <w:p w:rsidR="00FD0B51" w:rsidRDefault="005429E9">
      <w:pPr>
        <w:spacing w:line="360" w:lineRule="auto"/>
        <w:ind w:firstLineChars="200" w:firstLine="420"/>
      </w:pPr>
      <w:r>
        <w:t>我们充满信心是有一定道理的。依据我们过去积累的经验和知识来看，</w:t>
      </w:r>
      <w:r>
        <w:rPr>
          <w:b/>
          <w:bCs/>
        </w:rPr>
        <w:t>在交通运输和能源领域，社会永远都会需要大规模的投资。从政府的自身利益出发，其对投资者的热心支持将能够确保资金持续不断地进入其基本建设项目。</w:t>
      </w:r>
      <w:r>
        <w:t>对于我们在业务运行中采取一定方式来获得政府监管部门和其代表者对此的批准，也与我们追求的自身利益相一致。</w:t>
      </w:r>
    </w:p>
    <w:p w:rsidR="00FD0B51" w:rsidRDefault="005429E9">
      <w:pPr>
        <w:spacing w:line="360" w:lineRule="auto"/>
        <w:ind w:firstLineChars="200" w:firstLine="420"/>
      </w:pPr>
      <w:r>
        <w:t>较低的价格将会是取得本地选民认同的最有力方式。在爱荷华州，伯克希尔</w:t>
      </w:r>
      <w:r>
        <w:t>·</w:t>
      </w:r>
      <w:r>
        <w:t>哈撒韦能源公司（</w:t>
      </w:r>
      <w:r>
        <w:t>BHE</w:t>
      </w:r>
      <w:r>
        <w:t>）的平均零售电价为</w:t>
      </w:r>
      <w:r>
        <w:t>7.1</w:t>
      </w:r>
      <w:r>
        <w:t>美分</w:t>
      </w:r>
      <w:r>
        <w:t>/</w:t>
      </w:r>
      <w:r>
        <w:t>度。在阿兰特地区，该州其他主要电力供应商的平均零售电价为</w:t>
      </w:r>
      <w:r>
        <w:t>9.9</w:t>
      </w:r>
      <w:r>
        <w:t>美分</w:t>
      </w:r>
      <w:r>
        <w:t>/</w:t>
      </w:r>
      <w:r>
        <w:t>度。以下是相邻各州的可比电价：内布拉斯加州</w:t>
      </w:r>
      <w:r>
        <w:t>9.0</w:t>
      </w:r>
      <w:r>
        <w:t>美分</w:t>
      </w:r>
      <w:r>
        <w:t>/</w:t>
      </w:r>
      <w:r>
        <w:t>度，密苏里州</w:t>
      </w:r>
      <w:r>
        <w:t>9.5</w:t>
      </w:r>
      <w:r>
        <w:t>美分</w:t>
      </w:r>
      <w:r>
        <w:t>/</w:t>
      </w:r>
      <w:r>
        <w:t>度，伊利诺斯州</w:t>
      </w:r>
      <w:r>
        <w:t>9.2</w:t>
      </w:r>
      <w:r>
        <w:t>美分</w:t>
      </w:r>
      <w:r>
        <w:t>/</w:t>
      </w:r>
      <w:r>
        <w:t>度，明尼苏达州</w:t>
      </w:r>
      <w:r>
        <w:t>10.0</w:t>
      </w:r>
      <w:r>
        <w:t>美分</w:t>
      </w:r>
      <w:r>
        <w:t>/</w:t>
      </w:r>
      <w:r>
        <w:t>度。而整个美国国内的平均电价为</w:t>
      </w:r>
      <w:r>
        <w:t>10.3</w:t>
      </w:r>
      <w:r>
        <w:t>美分</w:t>
      </w:r>
      <w:r>
        <w:t>/</w:t>
      </w:r>
      <w:r>
        <w:t>度。因此，我们在爱荷华州州承诺，最早截止到</w:t>
      </w:r>
      <w:r>
        <w:t>2029</w:t>
      </w:r>
      <w:r>
        <w:t>年时，我们的这一基本零售电价不会上涨。我们的最低价格，其实就是给经济拮据的客户一种真金白银式的帮助。</w:t>
      </w:r>
    </w:p>
    <w:p w:rsidR="00FD0B51" w:rsidRDefault="005429E9">
      <w:pPr>
        <w:spacing w:line="360" w:lineRule="auto"/>
        <w:ind w:firstLineChars="200" w:firstLine="420"/>
      </w:pPr>
      <w:r>
        <w:t>对于</w:t>
      </w:r>
      <w:r>
        <w:t>BNSF</w:t>
      </w:r>
      <w:r>
        <w:t>铁路公司来说，与其他主要铁路运输企业进行价格对比是非常困难的一件事，因为这些企业在货物混合和平均运输距离方面存在显著差异。在这里，我们提供了一个粗略的衡量标准。去年，</w:t>
      </w:r>
      <w:r>
        <w:t>BNSF</w:t>
      </w:r>
      <w:r>
        <w:t>铁路公司的每吨</w:t>
      </w:r>
      <w:r>
        <w:t>/</w:t>
      </w:r>
      <w:r>
        <w:t>英里货物的基本收入价格为</w:t>
      </w:r>
      <w:r>
        <w:t>3</w:t>
      </w:r>
      <w:r>
        <w:t>美分。而其他四家美国主要铁路货运企业的运输价格范围在每吨</w:t>
      </w:r>
      <w:r>
        <w:t>/</w:t>
      </w:r>
      <w:r>
        <w:t>英里</w:t>
      </w:r>
      <w:r>
        <w:t>4-5</w:t>
      </w:r>
      <w:r>
        <w:t>美分之间。</w:t>
      </w:r>
    </w:p>
    <w:p w:rsidR="00FD0B51" w:rsidRDefault="005429E9">
      <w:pPr>
        <w:spacing w:line="360" w:lineRule="auto"/>
        <w:ind w:firstLineChars="200" w:firstLine="420"/>
      </w:pPr>
      <w:r>
        <w:t>无论伯克希尔</w:t>
      </w:r>
      <w:r>
        <w:t>·</w:t>
      </w:r>
      <w:r>
        <w:t>哈撒韦能源公司（</w:t>
      </w:r>
      <w:r>
        <w:t>BHE</w:t>
      </w:r>
      <w:r>
        <w:t>）还是</w:t>
      </w:r>
      <w:r>
        <w:t>BNSF</w:t>
      </w:r>
      <w:r>
        <w:t>铁路公司，都已经成为环境友好型技术企业的领导者。在风力发电领域，没有任何一个州能够与爱荷华州相提并论。去年，我们在该州风力发电量的</w:t>
      </w:r>
      <w:r>
        <w:t>55%</w:t>
      </w:r>
      <w:r>
        <w:t>被零售给当地用户使用。目前，新的风力发电项目也正在全力推进。预期到</w:t>
      </w:r>
      <w:r>
        <w:t>2020</w:t>
      </w:r>
      <w:r>
        <w:t>年时，我们风力发电总量的</w:t>
      </w:r>
      <w:r>
        <w:t>89%</w:t>
      </w:r>
      <w:r>
        <w:t>将会提供给该州使用。</w:t>
      </w:r>
    </w:p>
    <w:p w:rsidR="00FD0B51" w:rsidRDefault="005429E9">
      <w:pPr>
        <w:spacing w:line="360" w:lineRule="auto"/>
        <w:ind w:firstLineChars="200" w:firstLine="420"/>
      </w:pPr>
      <w:r>
        <w:t>此外，协议电价比率的增加对该州用户也有利，同样也能够为以上公司带来新的利润。目前，爱荷华州已经吸引了大量高科技企业来安家落户。对于高科技企业来说，一方面爱荷华州较低的电力价格（这一核心数据已经被大量引用）非常有吸引力；另一反面，很多高科技企业的管理层都对新能源的使用充满热情。当谈及风能资源时，爱荷华州可以被称作是美国的沙特阿拉伯。</w:t>
      </w:r>
    </w:p>
    <w:p w:rsidR="00FD0B51" w:rsidRDefault="005429E9">
      <w:pPr>
        <w:spacing w:line="360" w:lineRule="auto"/>
        <w:ind w:firstLineChars="200" w:firstLine="420"/>
      </w:pPr>
      <w:r>
        <w:t>BNSF</w:t>
      </w:r>
      <w:r>
        <w:t>铁路公司属于美国国内</w:t>
      </w:r>
      <w:r>
        <w:t>I</w:t>
      </w:r>
      <w:r>
        <w:t>类铁路运输企业，其仅使用一加仑的柴油就可以将一吨</w:t>
      </w:r>
      <w:r>
        <w:lastRenderedPageBreak/>
        <w:t>货物运输到</w:t>
      </w:r>
      <w:r>
        <w:t>500</w:t>
      </w:r>
      <w:r>
        <w:t>英里之外的地方。这些经济指标让铁路运输效率超过卡车运输效率四倍以上。此外，铁路运输可以缓解公路运输的拥堵问题</w:t>
      </w:r>
      <w:r>
        <w:t>——</w:t>
      </w:r>
      <w:r>
        <w:t>对于政府花在交通设施维护方面的公共财政支出来说</w:t>
      </w:r>
      <w:r>
        <w:t>——</w:t>
      </w:r>
      <w:r>
        <w:t>这也是一个主要的节省途径。</w:t>
      </w:r>
    </w:p>
    <w:p w:rsidR="00FD0B51" w:rsidRDefault="005429E9">
      <w:pPr>
        <w:spacing w:line="360" w:lineRule="auto"/>
        <w:ind w:firstLineChars="200" w:firstLine="420"/>
      </w:pPr>
      <w:r>
        <w:t>总之，无论对美国，还是对伯克希尔</w:t>
      </w:r>
      <w:r>
        <w:t>·</w:t>
      </w:r>
      <w:r>
        <w:t>哈撒韦公司的股东们，伯克希尔</w:t>
      </w:r>
      <w:r>
        <w:t>·</w:t>
      </w:r>
      <w:r>
        <w:t>哈撒韦能源公司（</w:t>
      </w:r>
      <w:r>
        <w:t>BHE</w:t>
      </w:r>
      <w:r>
        <w:t>）和</w:t>
      </w:r>
      <w:r>
        <w:t>BNSF</w:t>
      </w:r>
      <w:r>
        <w:t>铁路公司所拥有的资产具有非常重大的意义。以下表格中就是两家公司的关键财务数据：</w:t>
      </w:r>
    </w:p>
    <w:p w:rsidR="00FD0B51" w:rsidRDefault="005429E9">
      <w:pPr>
        <w:spacing w:line="360" w:lineRule="auto"/>
        <w:ind w:firstLineChars="200" w:firstLine="420"/>
      </w:pPr>
      <w:r>
        <w:rPr>
          <w:noProof/>
        </w:rPr>
        <w:drawing>
          <wp:inline distT="0" distB="0" distL="114300" distR="114300">
            <wp:extent cx="5239385" cy="4142105"/>
            <wp:effectExtent l="0" t="0" r="18415" b="10795"/>
            <wp:docPr id="130" name="图片 130" descr="3o2k-fyawhqy238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3o2k-fyawhqy2381197"/>
                    <pic:cNvPicPr>
                      <a:picLocks noChangeAspect="1"/>
                    </pic:cNvPicPr>
                  </pic:nvPicPr>
                  <pic:blipFill>
                    <a:blip r:embed="rId187"/>
                    <a:stretch>
                      <a:fillRect/>
                    </a:stretch>
                  </pic:blipFill>
                  <pic:spPr>
                    <a:xfrm>
                      <a:off x="0" y="0"/>
                      <a:ext cx="5239385" cy="4142105"/>
                    </a:xfrm>
                    <a:prstGeom prst="rect">
                      <a:avLst/>
                    </a:prstGeom>
                    <a:noFill/>
                    <a:ln>
                      <a:noFill/>
                    </a:ln>
                  </pic:spPr>
                </pic:pic>
              </a:graphicData>
            </a:graphic>
          </wp:inline>
        </w:drawing>
      </w:r>
    </w:p>
    <w:p w:rsidR="00FD0B51" w:rsidRDefault="005429E9">
      <w:pPr>
        <w:spacing w:line="360" w:lineRule="auto"/>
        <w:ind w:firstLineChars="200" w:firstLine="420"/>
      </w:pPr>
      <w:r>
        <w:t>BHE</w:t>
      </w:r>
      <w:r>
        <w:t>和</w:t>
      </w:r>
      <w:r>
        <w:t>BNSF</w:t>
      </w:r>
      <w:r>
        <w:t>的关键财务数据</w:t>
      </w:r>
    </w:p>
    <w:p w:rsidR="00FD0B51" w:rsidRDefault="005429E9">
      <w:pPr>
        <w:spacing w:line="360" w:lineRule="auto"/>
        <w:ind w:firstLineChars="200" w:firstLine="420"/>
      </w:pPr>
      <w:r>
        <w:t>上表中，另一家公司</w:t>
      </w:r>
      <w:r>
        <w:t>HomeServices</w:t>
      </w:r>
      <w:r>
        <w:t>的财务数据没反映出来。但这家公司是我们在</w:t>
      </w:r>
      <w:r>
        <w:t>1999</w:t>
      </w:r>
      <w:r>
        <w:t>年时收购</w:t>
      </w:r>
      <w:r>
        <w:t>MidAmerican</w:t>
      </w:r>
      <w:r>
        <w:t>公司（目前的伯克希尔</w:t>
      </w:r>
      <w:r>
        <w:t>-</w:t>
      </w:r>
      <w:r>
        <w:t>哈撒韦能源公司）的一部分</w:t>
      </w:r>
      <w:r>
        <w:t>——</w:t>
      </w:r>
      <w:r>
        <w:t>对</w:t>
      </w:r>
      <w:r>
        <w:t>HomeServices</w:t>
      </w:r>
      <w:r>
        <w:t>公司的收购，也是非常值得肯定的投资决策。</w:t>
      </w:r>
    </w:p>
    <w:p w:rsidR="00FD0B51" w:rsidRDefault="005429E9">
      <w:pPr>
        <w:spacing w:line="360" w:lineRule="auto"/>
        <w:ind w:firstLineChars="200" w:firstLine="420"/>
      </w:pPr>
      <w:r>
        <w:t>截止目前，</w:t>
      </w:r>
      <w:r>
        <w:t>HomeServices</w:t>
      </w:r>
      <w:r>
        <w:t>公司在美国国内</w:t>
      </w:r>
      <w:r>
        <w:t>28</w:t>
      </w:r>
      <w:r>
        <w:t>个州拥有</w:t>
      </w:r>
      <w:r>
        <w:t>38</w:t>
      </w:r>
      <w:r>
        <w:t>家物业公司，其员工超过</w:t>
      </w:r>
      <w:r>
        <w:t>2.9</w:t>
      </w:r>
      <w:r>
        <w:t>万人。去年，该公司收购了</w:t>
      </w:r>
      <w:r>
        <w:t>4</w:t>
      </w:r>
      <w:r>
        <w:t>家房地产经纪商，其中就包括</w:t>
      </w:r>
      <w:r>
        <w:t>HoulihanLawrence</w:t>
      </w:r>
      <w:r>
        <w:t>房地产公司。</w:t>
      </w:r>
      <w:r>
        <w:t>HoulihanLawrence</w:t>
      </w:r>
      <w:r>
        <w:t>公司是纽约西切斯特县区房地产行业中的领先者（这项收购交易刚在年底时完成）。用房地产惯常的说法，买方或者卖方被称作是</w:t>
      </w:r>
      <w:r>
        <w:t>“</w:t>
      </w:r>
      <w:r>
        <w:t>一方</w:t>
      </w:r>
      <w:r>
        <w:t>”</w:t>
      </w:r>
      <w:r>
        <w:t>，而买卖双方集于一身则被称作是</w:t>
      </w:r>
      <w:r>
        <w:t>“</w:t>
      </w:r>
      <w:r>
        <w:t>双方</w:t>
      </w:r>
      <w:r>
        <w:t>”</w:t>
      </w:r>
      <w:r>
        <w:t>。去年，我们拥有的来自</w:t>
      </w:r>
      <w:r>
        <w:t>“</w:t>
      </w:r>
      <w:r>
        <w:t>双方</w:t>
      </w:r>
      <w:r>
        <w:t>”</w:t>
      </w:r>
      <w:r>
        <w:t>的房地产经纪人有</w:t>
      </w:r>
      <w:r>
        <w:t>24.4</w:t>
      </w:r>
      <w:r>
        <w:t>万人次，总的交易量为</w:t>
      </w:r>
      <w:r>
        <w:t>860</w:t>
      </w:r>
      <w:r>
        <w:t>亿美元。</w:t>
      </w:r>
    </w:p>
    <w:p w:rsidR="00FD0B51" w:rsidRDefault="005429E9">
      <w:pPr>
        <w:spacing w:line="360" w:lineRule="auto"/>
        <w:ind w:firstLineChars="200" w:firstLine="420"/>
      </w:pPr>
      <w:r>
        <w:lastRenderedPageBreak/>
        <w:t>HomeServices</w:t>
      </w:r>
      <w:r>
        <w:t>公司的多项业务遍及美国国内，并拥有大量加盟特许经销商。我们对房地产行业的方方面面都感到非常满意。预期在未来十年时间里，该公司将会迎来更多的房地产经纪商和特许加盟商。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制造业、服务业和零售业</w:t>
      </w:r>
    </w:p>
    <w:p w:rsidR="00FD0B51" w:rsidRDefault="005429E9">
      <w:pPr>
        <w:spacing w:line="360" w:lineRule="auto"/>
        <w:ind w:firstLineChars="200" w:firstLine="420"/>
      </w:pPr>
      <w:r>
        <w:t>在制造业、服务业和零售业方面，我们投资很多制造、服务和零售企业。它们生产销售覆盖很多领域的产品，从棒棒糖到喷气式飞机，涉猎广泛。在下表中，我们将这些企业作为一个整体考虑，并对它们的资产负债和盈利情况进行了对比：</w:t>
      </w:r>
    </w:p>
    <w:p w:rsidR="00FD0B51" w:rsidRDefault="005429E9">
      <w:pPr>
        <w:spacing w:line="360" w:lineRule="auto"/>
        <w:ind w:firstLineChars="200" w:firstLine="420"/>
      </w:pPr>
      <w:r>
        <w:rPr>
          <w:noProof/>
        </w:rPr>
        <w:drawing>
          <wp:inline distT="0" distB="0" distL="114300" distR="114300">
            <wp:extent cx="5239385" cy="3420745"/>
            <wp:effectExtent l="0" t="0" r="18415" b="8255"/>
            <wp:docPr id="131" name="图片 131" descr="lbjg-fyawhqy238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lbjg-fyawhqy2381204"/>
                    <pic:cNvPicPr>
                      <a:picLocks noChangeAspect="1"/>
                    </pic:cNvPicPr>
                  </pic:nvPicPr>
                  <pic:blipFill>
                    <a:blip r:embed="rId188"/>
                    <a:stretch>
                      <a:fillRect/>
                    </a:stretch>
                  </pic:blipFill>
                  <pic:spPr>
                    <a:xfrm>
                      <a:off x="0" y="0"/>
                      <a:ext cx="5239385" cy="3420745"/>
                    </a:xfrm>
                    <a:prstGeom prst="rect">
                      <a:avLst/>
                    </a:prstGeom>
                    <a:noFill/>
                    <a:ln>
                      <a:noFill/>
                    </a:ln>
                  </pic:spPr>
                </pic:pic>
              </a:graphicData>
            </a:graphic>
          </wp:inline>
        </w:drawing>
      </w:r>
    </w:p>
    <w:p w:rsidR="00FD0B51" w:rsidRDefault="005429E9">
      <w:pPr>
        <w:spacing w:line="360" w:lineRule="auto"/>
        <w:ind w:firstLineChars="200" w:firstLine="420"/>
      </w:pPr>
      <w:r>
        <w:t>制造业、服务业、零售业资产负债和盈利情况</w:t>
      </w:r>
    </w:p>
    <w:p w:rsidR="00FD0B51" w:rsidRDefault="005429E9">
      <w:pPr>
        <w:spacing w:line="360" w:lineRule="auto"/>
        <w:ind w:firstLineChars="200" w:firstLine="420"/>
      </w:pPr>
      <w:r>
        <w:t>这张财务报表中包括了</w:t>
      </w:r>
      <w:r>
        <w:t>44</w:t>
      </w:r>
      <w:r>
        <w:t>家向公司总部直接汇报业务的企业。但其中部分企业又受很多个人的投资与管理。例如，</w:t>
      </w:r>
      <w:r>
        <w:t>Marmon</w:t>
      </w:r>
      <w:r>
        <w:t>公司有</w:t>
      </w:r>
      <w:r>
        <w:t>175</w:t>
      </w:r>
      <w:r>
        <w:t>家独立运行的业务单元，并向很多不同领域的市场提供服务，而伯克希尔</w:t>
      </w:r>
      <w:r>
        <w:t>·</w:t>
      </w:r>
      <w:r>
        <w:t>哈撒韦汽车公司在美国国内拥有</w:t>
      </w:r>
      <w:r>
        <w:t>83</w:t>
      </w:r>
      <w:r>
        <w:t>家经销商，业务覆盖美国九个州。</w:t>
      </w:r>
    </w:p>
    <w:p w:rsidR="00FD0B51" w:rsidRDefault="005429E9">
      <w:pPr>
        <w:spacing w:line="360" w:lineRule="auto"/>
        <w:ind w:firstLineChars="200" w:firstLine="420"/>
      </w:pPr>
      <w:r>
        <w:t>这些企业合在一起就像是一个杂牌军。不过，部分企业的营收情况可以通过其未杠杆化的有形净资产来衡量。而且在很多情况下，甚至在</w:t>
      </w:r>
      <w:r>
        <w:t>100%</w:t>
      </w:r>
      <w:r>
        <w:t>的情况下，这些企业带来的回报也非常出色。这些企业中，绝大多数是盈利能力良好的实体企业，其产生的利润率在</w:t>
      </w:r>
      <w:r>
        <w:t>12-20%</w:t>
      </w:r>
      <w:r>
        <w:t>之间。</w:t>
      </w:r>
    </w:p>
    <w:p w:rsidR="00FD0B51" w:rsidRDefault="005429E9">
      <w:pPr>
        <w:spacing w:line="360" w:lineRule="auto"/>
        <w:ind w:firstLineChars="200" w:firstLine="420"/>
      </w:pPr>
      <w:r>
        <w:t>不过，需指出的是，在我的资产配置过程中也存在少量的重大错误</w:t>
      </w:r>
      <w:r>
        <w:t>——</w:t>
      </w:r>
      <w:r>
        <w:t>也产生了非常糟</w:t>
      </w:r>
      <w:r>
        <w:lastRenderedPageBreak/>
        <w:t>糕的回报。大多数情况下，当我最初对这些企业或行业的经济特点进行把握时，错误就会出现。而现在我们也正在为这些错误判断付出代价。在另外一些例子中，我对这些现任管理者，或者即将上任的管理者其忠诚度和能力偶尔会进行评估。我还会犯更多的错误，你可以关注这些错误。不幸的是，查理</w:t>
      </w:r>
      <w:r>
        <w:t>——</w:t>
      </w:r>
      <w:r>
        <w:t>从不为错误害羞</w:t>
      </w:r>
      <w:r>
        <w:t>——</w:t>
      </w:r>
      <w:r>
        <w:t>只是对很多糟糕想法说</w:t>
      </w:r>
      <w:r>
        <w:t>“</w:t>
      </w:r>
      <w:r>
        <w:t>不</w:t>
      </w:r>
      <w:r>
        <w:t>”</w:t>
      </w:r>
      <w:r>
        <w:t>。</w:t>
      </w:r>
    </w:p>
    <w:p w:rsidR="00FD0B51" w:rsidRDefault="005429E9">
      <w:pPr>
        <w:spacing w:line="360" w:lineRule="auto"/>
        <w:ind w:firstLineChars="200" w:firstLine="420"/>
      </w:pPr>
      <w:r>
        <w:t>从单一的实体企业来考虑，以上很多企业在制造业、服务业和零售行业都是非常优秀的企业之一。在</w:t>
      </w:r>
      <w:r>
        <w:t>2016</w:t>
      </w:r>
      <w:r>
        <w:t>年期间，这些企业的有形净资产平均值在</w:t>
      </w:r>
      <w:r>
        <w:t>240</w:t>
      </w:r>
      <w:r>
        <w:t>亿美元左右。它们持有大量超额现金且几乎没有债务缠身，其资本带来的税后收益在</w:t>
      </w:r>
      <w:r>
        <w:t>24%</w:t>
      </w:r>
      <w:r>
        <w:t>左右。</w:t>
      </w:r>
    </w:p>
    <w:p w:rsidR="00FD0B51" w:rsidRDefault="005429E9">
      <w:pPr>
        <w:spacing w:line="360" w:lineRule="auto"/>
        <w:ind w:firstLineChars="200" w:firstLine="420"/>
      </w:pPr>
      <w:r>
        <w:t>当然，对于一个经济状况非常出色的企业来说，如果其带来过高的服务价格，那么该企业就可能会成为一个比较糟糕的投资项目。对于大部分企业来说，我们已经为其有形净资产付出了相当高的溢价成本。这些成本被详细反映在资产平衡表的信誉和其他无形资产方面。总体来说，在资本回报方面，我们得到了一个体面的回报率。</w:t>
      </w:r>
    </w:p>
    <w:p w:rsidR="00FD0B51" w:rsidRDefault="005429E9">
      <w:pPr>
        <w:spacing w:line="360" w:lineRule="auto"/>
        <w:ind w:firstLineChars="200" w:firstLine="420"/>
      </w:pPr>
      <w:r>
        <w:t>在这一领域，我们已进行了部署。</w:t>
      </w:r>
      <w:r>
        <w:rPr>
          <w:b/>
          <w:bCs/>
        </w:rPr>
        <w:t>在没有经济衰退影响的前提下，以上整个企业群体在</w:t>
      </w:r>
      <w:r>
        <w:rPr>
          <w:b/>
          <w:bCs/>
        </w:rPr>
        <w:t>2017</w:t>
      </w:r>
      <w:r>
        <w:rPr>
          <w:b/>
          <w:bCs/>
        </w:rPr>
        <w:t>年的盈利可能会增加。部分原因是</w:t>
      </w:r>
      <w:r>
        <w:rPr>
          <w:b/>
          <w:bCs/>
        </w:rPr>
        <w:t>Duracell</w:t>
      </w:r>
      <w:r>
        <w:rPr>
          <w:b/>
          <w:bCs/>
        </w:rPr>
        <w:t>公司</w:t>
      </w:r>
      <w:r>
        <w:rPr>
          <w:b/>
          <w:bCs/>
        </w:rPr>
        <w:t>(</w:t>
      </w:r>
      <w:r>
        <w:rPr>
          <w:b/>
          <w:bCs/>
        </w:rPr>
        <w:t>金霸王电池</w:t>
      </w:r>
      <w:r>
        <w:rPr>
          <w:b/>
          <w:bCs/>
        </w:rPr>
        <w:t>)</w:t>
      </w:r>
      <w:r>
        <w:rPr>
          <w:b/>
          <w:bCs/>
        </w:rPr>
        <w:t>和</w:t>
      </w:r>
      <w:r>
        <w:rPr>
          <w:b/>
          <w:bCs/>
        </w:rPr>
        <w:t>Precision Castparts</w:t>
      </w:r>
      <w:r>
        <w:rPr>
          <w:b/>
          <w:bCs/>
        </w:rPr>
        <w:t>公司（精密机件公司，</w:t>
      </w:r>
      <w:r>
        <w:rPr>
          <w:b/>
          <w:bCs/>
        </w:rPr>
        <w:t>2016</w:t>
      </w:r>
      <w:r>
        <w:rPr>
          <w:b/>
          <w:bCs/>
        </w:rPr>
        <w:t>年时买入）将会首次为该群体贡献全年盈利</w:t>
      </w:r>
      <w:r>
        <w:t>。除此之外，</w:t>
      </w:r>
      <w:r>
        <w:t>Duracell</w:t>
      </w:r>
      <w:r>
        <w:t>公司</w:t>
      </w:r>
      <w:r>
        <w:t>2016</w:t>
      </w:r>
      <w:r>
        <w:t>年曾经发生过的高额转型成本，本年度将不会再发生。对以上群体中的很多小企业，我们无法一一给出具体的评论。此外，它们的竞争对手（无论是现在还是将来的），也会仔细研读这份报告。</w:t>
      </w:r>
    </w:p>
    <w:p w:rsidR="00FD0B51" w:rsidRDefault="005429E9">
      <w:pPr>
        <w:spacing w:line="360" w:lineRule="auto"/>
        <w:ind w:firstLineChars="200" w:firstLine="420"/>
      </w:pPr>
      <w:r>
        <w:t>对我们的少数业务来说，如果外界知悉这些数据，可能会让我们处于不利地位。因此，我们的一些业务在伯克希尔</w:t>
      </w:r>
      <w:r>
        <w:t>-</w:t>
      </w:r>
      <w:r>
        <w:t>哈撒韦公司的评估报告中没有给出详细的材料，只是披露了一些需要公开的内容。在本报告的第</w:t>
      </w:r>
      <w:r>
        <w:t>90-94</w:t>
      </w:r>
      <w:r>
        <w:t>页中，你可以找到很多有关我们业务的详细内容。但需要知道的是，这个增长是整个伯克希尔</w:t>
      </w:r>
      <w:r>
        <w:t>·</w:t>
      </w:r>
      <w:r>
        <w:t>哈撒韦公司层面上的一个增长。任何关注某一个企业或业务增长的做法都是非常愚蠢的。</w:t>
      </w:r>
    </w:p>
    <w:p w:rsidR="00FD0B51" w:rsidRDefault="005429E9">
      <w:pPr>
        <w:spacing w:line="360" w:lineRule="auto"/>
        <w:ind w:firstLineChars="200" w:firstLine="422"/>
      </w:pPr>
      <w:r>
        <w:rPr>
          <w:b/>
          <w:bCs/>
        </w:rPr>
        <w:t>过去数年里，我一直告诉投资者，在本部分中提供的收入和支出费用数据并不符合美国通用会计准则（</w:t>
      </w:r>
      <w:r>
        <w:rPr>
          <w:b/>
          <w:bCs/>
        </w:rPr>
        <w:t>GAAP</w:t>
      </w:r>
      <w:r>
        <w:rPr>
          <w:b/>
          <w:bCs/>
        </w:rPr>
        <w:t>）。对这一分歧问题，我给出的解释是，</w:t>
      </w:r>
      <w:r>
        <w:rPr>
          <w:b/>
          <w:bCs/>
        </w:rPr>
        <w:t>GAAP</w:t>
      </w:r>
      <w:r>
        <w:rPr>
          <w:b/>
          <w:bCs/>
        </w:rPr>
        <w:t>准则关于收购时的会计调整规定，无形资产的摊销需要一定的周期时间，这一周期的平均时间在</w:t>
      </w:r>
      <w:r>
        <w:rPr>
          <w:b/>
          <w:bCs/>
        </w:rPr>
        <w:t>19</w:t>
      </w:r>
      <w:r>
        <w:rPr>
          <w:b/>
          <w:bCs/>
        </w:rPr>
        <w:t>年左右。</w:t>
      </w:r>
      <w:r>
        <w:t>但从我们的观点来看，大部分的摊销</w:t>
      </w:r>
      <w:r>
        <w:t>“</w:t>
      </w:r>
      <w:r>
        <w:t>费用</w:t>
      </w:r>
      <w:r>
        <w:t>”</w:t>
      </w:r>
      <w:r>
        <w:t>并不是真正的经济成本。我们在这一领域的目标偏离了</w:t>
      </w:r>
      <w:r>
        <w:t>GAAP</w:t>
      </w:r>
      <w:r>
        <w:t>准则，但所给出的数字却反映了一个事实：那就是查理在使用这些数字进行分析和判断。</w:t>
      </w:r>
    </w:p>
    <w:p w:rsidR="00FD0B51" w:rsidRDefault="005429E9">
      <w:pPr>
        <w:spacing w:line="360" w:lineRule="auto"/>
        <w:ind w:firstLineChars="200" w:firstLine="420"/>
      </w:pPr>
      <w:r>
        <w:t>在本报告的第</w:t>
      </w:r>
      <w:r>
        <w:t>54</w:t>
      </w:r>
      <w:r>
        <w:t>页，我们列出了总额为</w:t>
      </w:r>
      <w:r>
        <w:t>154</w:t>
      </w:r>
      <w:r>
        <w:t>亿美元的无形资产，其摊销费用还尚未在年度营收费用中扣除。随着新收购业务的进行，将会产生更多无形资产摊销费用。在第</w:t>
      </w:r>
      <w:r>
        <w:t>54</w:t>
      </w:r>
      <w:r>
        <w:lastRenderedPageBreak/>
        <w:t>页，我们还给出了按照</w:t>
      </w:r>
      <w:r>
        <w:t>GAAP</w:t>
      </w:r>
      <w:r>
        <w:t>准则计算的收益支出费用，其中</w:t>
      </w:r>
      <w:r>
        <w:t>2016</w:t>
      </w:r>
      <w:r>
        <w:t>年无形资产摊销费用为</w:t>
      </w:r>
      <w:r>
        <w:t>15</w:t>
      </w:r>
      <w:r>
        <w:t>亿美元。与</w:t>
      </w:r>
      <w:r>
        <w:t>2015</w:t>
      </w:r>
      <w:r>
        <w:t>年相比，新增</w:t>
      </w:r>
      <w:r>
        <w:t>3.84</w:t>
      </w:r>
      <w:r>
        <w:t>亿美元。我个人的判断是，</w:t>
      </w:r>
      <w:r>
        <w:t>2016</w:t>
      </w:r>
      <w:r>
        <w:t>年摊销费用中的</w:t>
      </w:r>
      <w:r>
        <w:t>20%</w:t>
      </w:r>
      <w:r>
        <w:t>是</w:t>
      </w:r>
      <w:r>
        <w:t>“</w:t>
      </w:r>
      <w:r>
        <w:t>真实</w:t>
      </w:r>
      <w:r>
        <w:t>”</w:t>
      </w:r>
      <w:r>
        <w:t>成本。</w:t>
      </w:r>
    </w:p>
    <w:p w:rsidR="00FD0B51" w:rsidRDefault="005429E9">
      <w:pPr>
        <w:spacing w:line="360" w:lineRule="auto"/>
        <w:ind w:firstLineChars="200" w:firstLine="420"/>
      </w:pPr>
      <w:r>
        <w:t>最终，全部摊销费用将会从相关资产中抵消。当这种情况发生时（通常以</w:t>
      </w:r>
      <w:r>
        <w:t>15</w:t>
      </w:r>
      <w:r>
        <w:t>年期为标志），按照</w:t>
      </w:r>
      <w:r>
        <w:t>GAAP</w:t>
      </w:r>
      <w:r>
        <w:t>准则的盈利要求，在我们的报告中，伯克希尔</w:t>
      </w:r>
      <w:r>
        <w:t>·</w:t>
      </w:r>
      <w:r>
        <w:t>哈撒韦公司的基本金融业务将不会出现任何实质性的改善（这是我留个继任者的礼物）。现在我描述了被自己认为夸大的</w:t>
      </w:r>
      <w:r>
        <w:t>GAAP</w:t>
      </w:r>
      <w:r>
        <w:t>支出费用，而该会计准则带来的失真，也让我产生了一种非常不愉快的感觉。现在所提到的主题内容是</w:t>
      </w:r>
      <w:r>
        <w:t>GAAP</w:t>
      </w:r>
      <w:r>
        <w:t>准则所规定的折旧费用，该费用的发生必须要基于一个历史成本。然而，在某些情况下，这种费用严重低估了真正的经济成本。有大量的文字记载了上个世纪</w:t>
      </w:r>
      <w:r>
        <w:t>70-80</w:t>
      </w:r>
      <w:r>
        <w:t>年代时，当通货膨胀爆发后所出现的这一现象。</w:t>
      </w:r>
    </w:p>
    <w:p w:rsidR="00FD0B51" w:rsidRDefault="005429E9">
      <w:pPr>
        <w:spacing w:line="360" w:lineRule="auto"/>
        <w:ind w:firstLineChars="200" w:firstLine="420"/>
      </w:pPr>
      <w:r>
        <w:t>随着通胀消退（我们要感谢美联储前主席保罗</w:t>
      </w:r>
      <w:r>
        <w:t>·</w:t>
      </w:r>
      <w:r>
        <w:t>沃尔克的英勇行动），让折旧费用不足以构成一个经济问题。但问题依然存在。很多时候，</w:t>
      </w:r>
      <w:r>
        <w:rPr>
          <w:b/>
          <w:bCs/>
        </w:rPr>
        <w:t>铁路运输行业的很多折旧项目其现行成本其实远超过历史成本，一个不可避免的结果是，整个铁路行业的报告盈利远远高于其真正的经济收益。</w:t>
      </w:r>
    </w:p>
    <w:p w:rsidR="00FD0B51" w:rsidRDefault="005429E9">
      <w:pPr>
        <w:spacing w:line="360" w:lineRule="auto"/>
        <w:ind w:firstLineChars="200" w:firstLine="420"/>
      </w:pPr>
      <w:r>
        <w:t>从具体的会计项目来看，伯灵顿北圣太菲铁路运输公司（</w:t>
      </w:r>
      <w:r>
        <w:t>BNSF</w:t>
      </w:r>
      <w:r>
        <w:t>）的账目上，按照</w:t>
      </w:r>
      <w:r>
        <w:t>GAAP</w:t>
      </w:r>
      <w:r>
        <w:t>一般公认会计原则计算，去年公司计提了总额</w:t>
      </w:r>
      <w:r>
        <w:t>21</w:t>
      </w:r>
      <w:r>
        <w:t>亿美元的折旧费用。但是，如果我们公司之前一次性把这笔钱花掉而不是每年计提折旧费用，公司旗下的铁路资产将很快出现质量下降的问题，公司业务的竞争力也将随之下降。因此，在伯灵顿北圣太菲铁路运输公司持有的资产上，我们实际上花费了比会计账目中折旧费用更多的资金。不仅如此，未来几十年中，这种会计折旧费用和实际经营开支之间的较大差异将持续出现。</w:t>
      </w:r>
    </w:p>
    <w:p w:rsidR="00FD0B51" w:rsidRDefault="005429E9">
      <w:pPr>
        <w:spacing w:line="360" w:lineRule="auto"/>
        <w:ind w:firstLineChars="200" w:firstLine="420"/>
      </w:pPr>
      <w:r>
        <w:t>尽管如此，查理和我都非常看好我们的铁路运输资产和业务，这也是我们最好的几个收购项目之一。</w:t>
      </w:r>
    </w:p>
    <w:p w:rsidR="00FD0B51" w:rsidRDefault="005429E9">
      <w:pPr>
        <w:spacing w:line="360" w:lineRule="auto"/>
        <w:ind w:firstLineChars="200" w:firstLine="420"/>
      </w:pPr>
      <w:r>
        <w:t>如今，太多公司管理层在寻找各种各样的办法向股东汇报公司调整后净利润，并试图在财报中突出强调这一个高于符合一般公认会计原则净利润的数字。同时，每年都有越来越多的公司管理层这样做。在实际工作中，会计人员有很多办法来施展他们的财务技巧。其中，将</w:t>
      </w:r>
      <w:r>
        <w:t>“</w:t>
      </w:r>
      <w:r>
        <w:t>公司重组费用</w:t>
      </w:r>
      <w:r>
        <w:t>”</w:t>
      </w:r>
      <w:r>
        <w:t>和</w:t>
      </w:r>
      <w:r>
        <w:t>“</w:t>
      </w:r>
      <w:r>
        <w:t>股权补偿</w:t>
      </w:r>
      <w:r>
        <w:t>”</w:t>
      </w:r>
      <w:r>
        <w:t>剔除在经营费用开支项目之外，成为这些公司最喜欢使用的两个财技。</w:t>
      </w:r>
    </w:p>
    <w:p w:rsidR="00FD0B51" w:rsidRDefault="005429E9">
      <w:pPr>
        <w:spacing w:line="360" w:lineRule="auto"/>
        <w:ind w:firstLineChars="200" w:firstLine="420"/>
      </w:pPr>
      <w:r>
        <w:t>查理和我希望公司管理层在每份财报的备注部分，不论好坏，详细说明会影响符合一般公认会计原则业绩数字的非经常性损益项目的来源。毕竟，我们看公司过去的业绩数字是为了更好地预测公司未来的业绩表现。但是，如果一个公司的管理层经常通过避开实际费用开</w:t>
      </w:r>
      <w:r>
        <w:lastRenderedPageBreak/>
        <w:t>支而强调调整后每股收益，那我们会感到非常紧张，因为这种不好的行为会传染。一个公司中，如果</w:t>
      </w:r>
      <w:r>
        <w:t>CEO</w:t>
      </w:r>
      <w:r>
        <w:t>刻意寻找粉饰财务数字的途径，这种态度通常会在公司内部形成一种鼓励底层员工也努力粉饰财务数字的企业文化。如果企业高层的目标仅仅是为了展示一个好看的财务数字，那么保险公司可能会低估赔款准备金的数额，这种行为过去毁灭了许多公司。</w:t>
      </w:r>
    </w:p>
    <w:p w:rsidR="00FD0B51" w:rsidRDefault="005429E9">
      <w:pPr>
        <w:spacing w:line="360" w:lineRule="auto"/>
        <w:ind w:firstLineChars="200" w:firstLine="420"/>
      </w:pPr>
      <w:r>
        <w:t>查理和我在听到一些分析师大举赞扬那些总能达成预期业绩目标的公司管理层时，都会感到很不安。事实上，公司业务发展是很难预测的，因此公司也很难总是达成业绩预期。因此，企业总会不可避免地出现实际业绩低于预期水平的情况。这种问题出现时，太过于关注股价表现的公司</w:t>
      </w:r>
      <w:r>
        <w:t>CEO</w:t>
      </w:r>
      <w:r>
        <w:t>就有可能粉饰财务数字。</w:t>
      </w:r>
    </w:p>
    <w:p w:rsidR="00FD0B51" w:rsidRDefault="005429E9">
      <w:pPr>
        <w:spacing w:line="360" w:lineRule="auto"/>
        <w:ind w:firstLineChars="200" w:firstLine="420"/>
      </w:pPr>
      <w:r>
        <w:t>让我们深入探讨一下喜欢将</w:t>
      </w:r>
      <w:r>
        <w:t>“</w:t>
      </w:r>
      <w:r>
        <w:t>公司重组费用</w:t>
      </w:r>
      <w:r>
        <w:t>”</w:t>
      </w:r>
      <w:r>
        <w:t>和</w:t>
      </w:r>
      <w:r>
        <w:t>“</w:t>
      </w:r>
      <w:r>
        <w:t>股权补偿</w:t>
      </w:r>
      <w:r>
        <w:t>”</w:t>
      </w:r>
      <w:r>
        <w:t>不计入经营费用开支项目的公司管理层。首先我们来看看</w:t>
      </w:r>
      <w:r>
        <w:t>“</w:t>
      </w:r>
      <w:r>
        <w:t>公司重组费用</w:t>
      </w:r>
      <w:r>
        <w:t>”</w:t>
      </w:r>
      <w:r>
        <w:t>。从</w:t>
      </w:r>
      <w:r>
        <w:t>1965</w:t>
      </w:r>
      <w:r>
        <w:t>年我们买下伯克希尔</w:t>
      </w:r>
      <w:r>
        <w:t>·</w:t>
      </w:r>
      <w:r>
        <w:t>哈撒韦公司之后，我认为公司就一直在不停进行着重组。那时，公司旗下仅仅只有一个北方地区的纺织业务，公司在重组方面没有什么选择余地。如今，每年伯克希尔</w:t>
      </w:r>
      <w:r>
        <w:t>·</w:t>
      </w:r>
      <w:r>
        <w:t>哈撒韦公司内部都会进行大量重组活动，这是因为公司旗下数百家子公司中，总有一些业务需要变革。正如我之前提到的，去年我们在金霸王公司的重组上投入了大量资金，以确保公司在未来几十年中能维持市场竞争力。</w:t>
      </w:r>
    </w:p>
    <w:p w:rsidR="00FD0B51" w:rsidRDefault="005429E9">
      <w:pPr>
        <w:spacing w:line="360" w:lineRule="auto"/>
        <w:ind w:firstLineChars="200" w:firstLine="420"/>
      </w:pPr>
      <w:r>
        <w:t>但是，我们还从来没有将公司重组费用单独列出，然后告诉你在估测伯克希尔</w:t>
      </w:r>
      <w:r>
        <w:t>·</w:t>
      </w:r>
      <w:r>
        <w:t>哈撒韦公司的正常盈利能力时不要考虑这些非经常损益项目。在某一年中，如果确实存在一些大额费用开支项目的话，我当然会在公司财报的备注部分中说明这些费用开支。事实上，当公司旗下某个业务需要进行全面重组的话，例如当年卡夫公司和亨氏公司合并，我们认为要向公司的股东清楚解释花费这一大笔巨额资金合并两家公司业务的理由。而卡夫亨氏公司的首席执行官也是这么做的，管理层说明的理由也得到了包括我个人在内的公司董事会批准。但是，</w:t>
      </w:r>
      <w:r>
        <w:rPr>
          <w:b/>
          <w:bCs/>
        </w:rPr>
        <w:t>如果每一年公司管理层都告诉股东一些</w:t>
      </w:r>
      <w:r>
        <w:rPr>
          <w:b/>
          <w:bCs/>
        </w:rPr>
        <w:t>“</w:t>
      </w:r>
      <w:r>
        <w:rPr>
          <w:b/>
          <w:bCs/>
        </w:rPr>
        <w:t>公司重组费用</w:t>
      </w:r>
      <w:r>
        <w:rPr>
          <w:b/>
          <w:bCs/>
        </w:rPr>
        <w:t>”</w:t>
      </w:r>
      <w:r>
        <w:rPr>
          <w:b/>
          <w:bCs/>
        </w:rPr>
        <w:t>不应当计入企业业绩评估，而这些业绩调整项目实际上都是公司经营必需的开支，那么公司管理层就是在误导股东。不仅如此，许多股票分析师和财经记者也都轻信了这种粉饰后的财务数字。</w:t>
      </w:r>
    </w:p>
    <w:p w:rsidR="00FD0B51" w:rsidRDefault="005429E9">
      <w:pPr>
        <w:spacing w:line="360" w:lineRule="auto"/>
        <w:ind w:firstLineChars="200" w:firstLine="422"/>
      </w:pPr>
      <w:r>
        <w:rPr>
          <w:b/>
          <w:bCs/>
        </w:rPr>
        <w:t>不仅如此，一些公司管理层更大胆宣称</w:t>
      </w:r>
      <w:r>
        <w:rPr>
          <w:b/>
          <w:bCs/>
        </w:rPr>
        <w:t>“</w:t>
      </w:r>
      <w:r>
        <w:rPr>
          <w:b/>
          <w:bCs/>
        </w:rPr>
        <w:t>股权补偿</w:t>
      </w:r>
      <w:r>
        <w:rPr>
          <w:b/>
          <w:bCs/>
        </w:rPr>
        <w:t>”</w:t>
      </w:r>
      <w:r>
        <w:rPr>
          <w:b/>
          <w:bCs/>
        </w:rPr>
        <w:t>方面的开支不属于公司经营费用开支项目。</w:t>
      </w:r>
      <w:r>
        <w:t>实际上，这样做的公司高层只习惯是在告诉股东：</w:t>
      </w:r>
      <w:r>
        <w:t>“</w:t>
      </w:r>
      <w:r>
        <w:t>如果公司向我支付一系列股票期权或限制性股票来作为薪酬，股东就不用担心薪酬对公司盈利表现的影响，因为我会把这些开支调整掉</w:t>
      </w:r>
      <w:r>
        <w:t>”</w:t>
      </w:r>
      <w:r>
        <w:t>。</w:t>
      </w:r>
    </w:p>
    <w:p w:rsidR="00FD0B51" w:rsidRDefault="005429E9">
      <w:pPr>
        <w:spacing w:line="360" w:lineRule="auto"/>
        <w:ind w:firstLineChars="200" w:firstLine="420"/>
      </w:pPr>
      <w:r>
        <w:t>为更好地认清一些公司管理层使用的粉饰财务数据的财技，让我们来观摩一个假想的炮制漂亮财务数据的会计实验室，这个实验室的唯一目标就是粉饰伯克希尔</w:t>
      </w:r>
      <w:r>
        <w:t>·</w:t>
      </w:r>
      <w:r>
        <w:t>哈撒韦公司财报</w:t>
      </w:r>
      <w:r>
        <w:lastRenderedPageBreak/>
        <w:t>中披露的财务数字。一些充满想象力的会计师正在等着我们，迫切地想要展示他们的财技，让我们一起去看看吧。</w:t>
      </w:r>
    </w:p>
    <w:p w:rsidR="00FD0B51" w:rsidRDefault="005429E9">
      <w:pPr>
        <w:spacing w:line="360" w:lineRule="auto"/>
        <w:ind w:firstLineChars="200" w:firstLine="420"/>
      </w:pPr>
      <w:r>
        <w:t>注意，我曾说过对于许多大型企业最高层的三到四名高管而言，股权补偿应当占高管全部薪酬的</w:t>
      </w:r>
      <w:r>
        <w:t>20%</w:t>
      </w:r>
      <w:r>
        <w:t>以上。但是，你们更应当注意的一点是，在伯克希尔</w:t>
      </w:r>
      <w:r>
        <w:t>·</w:t>
      </w:r>
      <w:r>
        <w:t>哈撒韦公司旗下各个子公司中任职的数百名高管中，他们获得股权补偿报酬比例与其他公司类似，但伯克希尔</w:t>
      </w:r>
      <w:r>
        <w:t>·</w:t>
      </w:r>
      <w:r>
        <w:t>哈撒韦公司仅仅使用现金来支付这笔报酬。不仅如此，我自然而然地也把所有这些当作股权补偿开支付给伯克希尔</w:t>
      </w:r>
      <w:r>
        <w:t>·</w:t>
      </w:r>
      <w:r>
        <w:t>哈撒韦公司旗下高管的资金，都计入公司的经营费用开支项目中。</w:t>
      </w:r>
    </w:p>
    <w:p w:rsidR="00FD0B51" w:rsidRDefault="005429E9">
      <w:pPr>
        <w:spacing w:line="360" w:lineRule="auto"/>
        <w:ind w:firstLineChars="200" w:firstLine="420"/>
      </w:pPr>
      <w:r>
        <w:t>但是，一些会计人员可能会难掩笑意，立即向我指出在支付给伯克希尔</w:t>
      </w:r>
      <w:r>
        <w:t>·</w:t>
      </w:r>
      <w:r>
        <w:t>哈撒韦公司旗下高管的薪资报酬中，</w:t>
      </w:r>
      <w:r>
        <w:t>20%</w:t>
      </w:r>
      <w:r>
        <w:t>的报酬可计入</w:t>
      </w:r>
      <w:r>
        <w:t>“</w:t>
      </w:r>
      <w:r>
        <w:t>代替股权补偿而支付的现金</w:t>
      </w:r>
      <w:r>
        <w:t>”</w:t>
      </w:r>
      <w:r>
        <w:t>一栏中，因此这笔开支实际上可以不算入</w:t>
      </w:r>
      <w:r>
        <w:t>“</w:t>
      </w:r>
      <w:r>
        <w:t>实际</w:t>
      </w:r>
      <w:r>
        <w:t>”</w:t>
      </w:r>
      <w:r>
        <w:t>经营费用开支。所以，伯克希尔</w:t>
      </w:r>
      <w:r>
        <w:t>·</w:t>
      </w:r>
      <w:r>
        <w:t>哈撒韦公司是不是也可以向股东汇报</w:t>
      </w:r>
      <w:r>
        <w:t>“</w:t>
      </w:r>
      <w:r>
        <w:t>调整后</w:t>
      </w:r>
      <w:r>
        <w:t>”</w:t>
      </w:r>
      <w:r>
        <w:t>的净利润？</w:t>
      </w:r>
    </w:p>
    <w:p w:rsidR="00FD0B51" w:rsidRDefault="005429E9">
      <w:pPr>
        <w:spacing w:line="360" w:lineRule="auto"/>
        <w:ind w:firstLineChars="200" w:firstLine="420"/>
      </w:pPr>
      <w:r>
        <w:t>让我们回归现实。如果一个公司的</w:t>
      </w:r>
      <w:r>
        <w:t>CEO</w:t>
      </w:r>
      <w:r>
        <w:t>想要在披露财务数据时，不计入股权补偿开支，这些公司高管应向公司股东解释以下两个问题：为什么支付给公司职员的现金等价物不应当计入公司经营费用开支，或者为什么在计算公司净利润时需要将工资开支排除在外？</w:t>
      </w:r>
    </w:p>
    <w:p w:rsidR="00FD0B51" w:rsidRDefault="005429E9">
      <w:pPr>
        <w:spacing w:line="360" w:lineRule="auto"/>
        <w:ind w:firstLineChars="200" w:firstLine="420"/>
      </w:pPr>
      <w:r>
        <w:t>在上个世纪六十年代中，当时企业粉饰财务数字的情况非常普遍。曾有这样一个故事，一个公司即将上市，这个公司的首席执行官问备选的审计师：</w:t>
      </w:r>
      <w:r>
        <w:t>“</w:t>
      </w:r>
      <w:r>
        <w:t>二加二等于几？</w:t>
      </w:r>
      <w:r>
        <w:t>“</w:t>
      </w:r>
      <w:r>
        <w:t>一个审计师回答道：</w:t>
      </w:r>
      <w:r>
        <w:t>”CEO</w:t>
      </w:r>
      <w:r>
        <w:t>你心里想的数字是多少呢？</w:t>
      </w:r>
      <w:r>
        <w:t>“</w:t>
      </w:r>
      <w:r>
        <w:t>而这个审计师最终拿下了这个工作机会。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金融和金融产品</w:t>
      </w:r>
    </w:p>
    <w:p w:rsidR="00FD0B51" w:rsidRDefault="005429E9">
      <w:pPr>
        <w:spacing w:line="360" w:lineRule="auto"/>
        <w:ind w:firstLineChars="200" w:firstLine="420"/>
      </w:pPr>
      <w:r>
        <w:t>目前，我们公司的租赁和租借业务是由</w:t>
      </w:r>
      <w:r>
        <w:t>CORT</w:t>
      </w:r>
      <w:r>
        <w:t>公司（负责家具租赁业务）、</w:t>
      </w:r>
      <w:r>
        <w:t>XTRA</w:t>
      </w:r>
      <w:r>
        <w:t>公司（负责半自动拖车租赁业务）以及</w:t>
      </w:r>
      <w:r>
        <w:t>Marmon</w:t>
      </w:r>
      <w:r>
        <w:t>公司（主要负责油罐车、货车、联运罐式集装箱和起重机租赁服务）具体运营。这三家公司每一个都是各自细分领域内的龙头企业。</w:t>
      </w:r>
    </w:p>
    <w:p w:rsidR="00FD0B51" w:rsidRDefault="005429E9">
      <w:pPr>
        <w:spacing w:line="360" w:lineRule="auto"/>
        <w:ind w:firstLineChars="200" w:firstLine="420"/>
      </w:pPr>
      <w:r>
        <w:t>同时，这章节中我们也会讲到克莱顿房屋公司（</w:t>
      </w:r>
      <w:r>
        <w:t>ClaytonHomes</w:t>
      </w:r>
      <w:r>
        <w:t>）。克莱顿房屋公司大部分营收是从销售活动房屋的业务中获得的，但公司旗下规模巨大的房屋按揭贷款投资组合贡献了公司大部分的净利润。去年，克莱顿房屋公司成为美国最大的房屋建造公司，共计建成</w:t>
      </w:r>
      <w:r>
        <w:t>42075</w:t>
      </w:r>
      <w:r>
        <w:t>栋房屋，占美国新建房屋总数的</w:t>
      </w:r>
      <w:r>
        <w:t>5%</w:t>
      </w:r>
      <w:r>
        <w:t>。公平地说，其他大型房屋建造企业建成房屋的实际价值远超过克莱顿房屋公司，因为这些公司主要销售现场建造的房屋，这种房屋的市场价格较高。</w:t>
      </w:r>
    </w:p>
    <w:p w:rsidR="00FD0B51" w:rsidRDefault="005429E9">
      <w:pPr>
        <w:spacing w:line="360" w:lineRule="auto"/>
        <w:ind w:firstLineChars="200" w:firstLine="420"/>
      </w:pPr>
      <w:r>
        <w:t>2015</w:t>
      </w:r>
      <w:r>
        <w:t>年，克莱顿房屋公司开始扩大业务规模，买下了第一家现场建造房屋的公司。</w:t>
      </w:r>
      <w:r>
        <w:t>2016</w:t>
      </w:r>
      <w:r>
        <w:t>年，克莱顿房屋公司又进行了另外两次类似的收购活动。未来，克莱顿房屋公司还将继续收</w:t>
      </w:r>
      <w:r>
        <w:lastRenderedPageBreak/>
        <w:t>购其他标的。在</w:t>
      </w:r>
      <w:r>
        <w:t>2017</w:t>
      </w:r>
      <w:r>
        <w:t>年中，预计现场建造房屋业务在克莱顿房屋公司房屋销售量中占比将达到</w:t>
      </w:r>
      <w:r>
        <w:t>3%</w:t>
      </w:r>
      <w:r>
        <w:t>以上，在销售总额占比将达到</w:t>
      </w:r>
      <w:r>
        <w:t>14%</w:t>
      </w:r>
      <w:r>
        <w:t>左右。</w:t>
      </w:r>
    </w:p>
    <w:p w:rsidR="00FD0B51" w:rsidRDefault="005429E9">
      <w:pPr>
        <w:spacing w:line="360" w:lineRule="auto"/>
        <w:ind w:firstLineChars="200" w:firstLine="420"/>
      </w:pPr>
      <w:r>
        <w:t>尽管如此，克莱顿房屋公司的业务重心将仍然放在建造活动房屋上，目前，在总费用低于</w:t>
      </w:r>
      <w:r>
        <w:t>15</w:t>
      </w:r>
      <w:r>
        <w:t>万美元的全美新建房屋市场中，活动房屋占比高达</w:t>
      </w:r>
      <w:r>
        <w:t>70%</w:t>
      </w:r>
      <w:r>
        <w:t>左右。而克莱顿房屋公司目前在活动房屋领域的市场份额约为一半，这比</w:t>
      </w:r>
      <w:r>
        <w:t>2003</w:t>
      </w:r>
      <w:r>
        <w:t>年伯克希尔</w:t>
      </w:r>
      <w:r>
        <w:t>·</w:t>
      </w:r>
      <w:r>
        <w:t>哈撒韦公司收购该房屋公司时的业绩表现有大幅提升。当时，克莱顿房屋公司在行业房屋销量排名第三，员工数量仅为</w:t>
      </w:r>
      <w:r>
        <w:t>6731</w:t>
      </w:r>
      <w:r>
        <w:t>人。如今，算上克莱顿房屋公司新收购的公司在内，整个公司的员工总数已上升到</w:t>
      </w:r>
      <w:r>
        <w:t>14677</w:t>
      </w:r>
      <w:r>
        <w:t>人。未来，克莱顿房屋公司的员工规模还将继续扩大。</w:t>
      </w:r>
    </w:p>
    <w:p w:rsidR="00FD0B51" w:rsidRDefault="005429E9">
      <w:pPr>
        <w:spacing w:line="360" w:lineRule="auto"/>
        <w:ind w:firstLineChars="200" w:firstLine="420"/>
      </w:pPr>
      <w:r>
        <w:t>过去几年中，克莱顿房屋公司的盈利表现大幅提升，主要归功于超低的利率环境。克莱顿房屋公司发放给购房者的房屋按揭贷款主要是长期的固定利率贷款（平均贷款年限长达</w:t>
      </w:r>
      <w:r>
        <w:t>25</w:t>
      </w:r>
      <w:r>
        <w:t>年）。但是，克莱顿房屋公司自身的负债主要集中在短期信贷，这些贷款会定期重新定价。当市场利率下行时，克莱顿房屋公司从这些房屋按揭贷款投资中获得的净利润会大幅上升。通常，我们会避开这种长贷短接的商业模式，因为这种业务模式会对金融机构造成严重的问题。但是，整体来看，伯克希尔</w:t>
      </w:r>
      <w:r>
        <w:t>·</w:t>
      </w:r>
      <w:r>
        <w:t>哈撒韦公司的业绩表现对资产端利率更敏感，也就是说如果短期利率上行，伯克希尔</w:t>
      </w:r>
      <w:r>
        <w:t>·</w:t>
      </w:r>
      <w:r>
        <w:t>哈撒韦公司的合并后净利润会上升，即使克莱顿房屋公司这一部分业务的净利润会下降。</w:t>
      </w:r>
    </w:p>
    <w:p w:rsidR="00FD0B51" w:rsidRDefault="005429E9">
      <w:pPr>
        <w:spacing w:line="360" w:lineRule="auto"/>
        <w:ind w:firstLineChars="200" w:firstLine="420"/>
      </w:pPr>
      <w:r>
        <w:t>去年，对</w:t>
      </w:r>
      <w:r>
        <w:t>8304</w:t>
      </w:r>
      <w:r>
        <w:t>例活动房屋住房按揭贷款，克莱顿房屋公司不得不收回抵押的房屋资产，约占房屋按揭贷款投资组合的</w:t>
      </w:r>
      <w:r>
        <w:t>2.5%</w:t>
      </w:r>
      <w:r>
        <w:t>。造成房屋按揭贷款违约的一部分原因是消费者人口分布因素。一般而言，克莱顿房屋公司的消费者群体是低收入家庭，这些消费者的信用评级得分较差，许多人都从事于经济陷入危机时首先会受到冲击的职业。同时，许多消费者的财务状况会由于离婚或亲人离世而受到较大打击，通常高收入家庭财务状况受到此类事件的影响较小。但是，几乎这些消费者都有很强的欲望想要买房，同时这些贷款者每月需要偿还的住房按揭贷款数额也仅为</w:t>
      </w:r>
      <w:r>
        <w:t>587</w:t>
      </w:r>
      <w:r>
        <w:t>美元，这个数字包括保险费用和房产税，因此克莱顿房屋公司的业务风险在一定程度上被抵消。</w:t>
      </w:r>
    </w:p>
    <w:p w:rsidR="00FD0B51" w:rsidRDefault="005429E9">
      <w:pPr>
        <w:spacing w:line="360" w:lineRule="auto"/>
        <w:ind w:firstLineChars="200" w:firstLine="420"/>
      </w:pPr>
      <w:r>
        <w:t>同时，克莱顿房屋公司一直以来都坚持帮助有财务困难的房屋按揭贷款者渡过难关的项目。其中，最受欢迎的两个财务支持项目是贷款延期和债务豁免。去年，约有</w:t>
      </w:r>
      <w:r>
        <w:t>11000</w:t>
      </w:r>
      <w:r>
        <w:t>名房屋按揭贷款者获得了贷款延期许可，另外克莱顿房屋公司豁免了</w:t>
      </w:r>
      <w:r>
        <w:t>3800</w:t>
      </w:r>
      <w:r>
        <w:t>人应还的房屋按揭贷款，总额高达</w:t>
      </w:r>
      <w:r>
        <w:t>340</w:t>
      </w:r>
      <w:r>
        <w:t>万美元。当克莱顿房屋公司批准这些项目时，公司不会赚到任何利息或手续费收入。但是，我们发现，过去两年中，</w:t>
      </w:r>
      <w:r>
        <w:t>93%</w:t>
      </w:r>
      <w:r>
        <w:t>接受财务支持的住房按揭贷款者仍居住在自己的住房中。尽管我们再收回抵押房屋资产方面损失了较大一笔钱，去年这方面的损失高达</w:t>
      </w:r>
      <w:r>
        <w:t>1.5</w:t>
      </w:r>
      <w:r>
        <w:lastRenderedPageBreak/>
        <w:t>亿美元，但克莱顿房屋公司提供的财务支持项目最终同时帮助了公司自己和申请房屋按揭贷款的消费者。</w:t>
      </w:r>
    </w:p>
    <w:p w:rsidR="00FD0B51" w:rsidRDefault="005429E9">
      <w:pPr>
        <w:spacing w:line="360" w:lineRule="auto"/>
        <w:ind w:firstLineChars="200" w:firstLine="420"/>
      </w:pPr>
      <w:r>
        <w:t>一直以来，克莱顿房屋公司和伯克希尔</w:t>
      </w:r>
      <w:r>
        <w:t>·</w:t>
      </w:r>
      <w:r>
        <w:t>哈撒韦公司之间维持了非常良好的合作伙伴关系。凯文</w:t>
      </w:r>
      <w:r>
        <w:t>·</w:t>
      </w:r>
      <w:r>
        <w:t>克莱顿为公司带来了一流的管理层和企业文化。同时，伯克希尔</w:t>
      </w:r>
      <w:r>
        <w:t>·</w:t>
      </w:r>
      <w:r>
        <w:t>哈撒韦公司则为克莱顿房屋公司提供了无可企及的长期支持，即使经济大衰退时期活动房屋建造行业出现较大危机。当房屋建造行业其他领军企业消失后，克莱顿房屋公司不仅为自己的经销商提供信贷支持，也为销售竞争对手产品的经销商提供贷款。在伯克希尔</w:t>
      </w:r>
      <w:r>
        <w:t>·</w:t>
      </w:r>
      <w:r>
        <w:t>哈撒韦公司内部，我们在收购其他公司时从来不寄希望于两家公司的协同效应，但是，在克莱顿房屋公司这里，我们在收购克莱顿房屋公司后创造了非常重要的协同效应。</w:t>
      </w:r>
    </w:p>
    <w:p w:rsidR="00FD0B51" w:rsidRDefault="005429E9">
      <w:pPr>
        <w:spacing w:line="360" w:lineRule="auto"/>
        <w:ind w:firstLineChars="200" w:firstLine="420"/>
      </w:pPr>
      <w:r>
        <w:t>去年，</w:t>
      </w:r>
      <w:r>
        <w:t>Marmon</w:t>
      </w:r>
      <w:r>
        <w:t>公司的轨道车租赁业务出现了较大衰退，这将导致</w:t>
      </w:r>
      <w:r>
        <w:t>2017</w:t>
      </w:r>
      <w:r>
        <w:t>年公司整体净利润下降。</w:t>
      </w:r>
      <w:r>
        <w:t>2016</w:t>
      </w:r>
      <w:r>
        <w:t>年十二月，</w:t>
      </w:r>
      <w:r>
        <w:t>Marmon</w:t>
      </w:r>
      <w:r>
        <w:t>公司旗下车队的租用率为</w:t>
      </w:r>
      <w:r>
        <w:t>91%</w:t>
      </w:r>
      <w:r>
        <w:t>，低于去年同期租用率</w:t>
      </w:r>
      <w:r>
        <w:t>97%</w:t>
      </w:r>
      <w:r>
        <w:t>。我们在</w:t>
      </w:r>
      <w:r>
        <w:t>2015</w:t>
      </w:r>
      <w:r>
        <w:t>年从</w:t>
      </w:r>
      <w:hyperlink r:id="rId189" w:tgtFrame="_blank" w:history="1">
        <w:r>
          <w:rPr>
            <w:rStyle w:val="ab"/>
          </w:rPr>
          <w:t>通用电气</w:t>
        </w:r>
      </w:hyperlink>
      <w:r>
        <w:t>(10.43,-0.07,-0.67%)</w:t>
      </w:r>
      <w:r>
        <w:t>公司手中收购的大型汽车的租用率下降尤其严重。同时，</w:t>
      </w:r>
      <w:r>
        <w:t>Marmon</w:t>
      </w:r>
      <w:r>
        <w:t>公司旗下的起重机和集装箱的租用率也出现不同程度的下降。</w:t>
      </w:r>
    </w:p>
    <w:p w:rsidR="00FD0B51" w:rsidRDefault="005429E9">
      <w:pPr>
        <w:spacing w:line="360" w:lineRule="auto"/>
        <w:ind w:firstLineChars="200" w:firstLine="420"/>
      </w:pPr>
      <w:r>
        <w:t>过去一段时间内，轨道车的市场需求量出现较大波动，而这种情况未来将继续持续下去。尽管如此，我们仍然非常看好这个业务，并预计未来几年中这个业务将为我们创造良好的股权回报率。油罐车租赁业务是</w:t>
      </w:r>
      <w:r>
        <w:t>Marmon</w:t>
      </w:r>
      <w:r>
        <w:t>公司的强项。通常，人们会认为油罐车仅仅是用于运输原油，但是实际上，这种油罐车可以用于运输多种多样的货物。</w:t>
      </w:r>
    </w:p>
    <w:p w:rsidR="00FD0B51" w:rsidRDefault="005429E9">
      <w:pPr>
        <w:spacing w:line="360" w:lineRule="auto"/>
        <w:ind w:firstLineChars="200" w:firstLine="420"/>
      </w:pPr>
      <w:r>
        <w:t>未来一段时间内，我们预计将继续扩大轨道车租赁业务的规模。与此同时，</w:t>
      </w:r>
      <w:r>
        <w:t>Marmon</w:t>
      </w:r>
      <w:r>
        <w:t>公司也在进行一系列补强型并购交易，这些交易对公司财务业绩的影响将在制造、服务和零售章节中具体描述。</w:t>
      </w:r>
    </w:p>
    <w:p w:rsidR="00FD0B51" w:rsidRDefault="005429E9">
      <w:pPr>
        <w:spacing w:line="360" w:lineRule="auto"/>
        <w:ind w:firstLineChars="200" w:firstLine="420"/>
      </w:pPr>
      <w:r>
        <w:t>以下是我们旗下金融行业相关企业税前净利润的情况（不计资本利得或损失）。</w:t>
      </w:r>
    </w:p>
    <w:p w:rsidR="00FD0B51" w:rsidRDefault="005429E9">
      <w:pPr>
        <w:spacing w:line="360" w:lineRule="auto"/>
        <w:ind w:firstLineChars="200" w:firstLine="420"/>
      </w:pPr>
      <w:r>
        <w:rPr>
          <w:noProof/>
        </w:rPr>
        <w:drawing>
          <wp:inline distT="0" distB="0" distL="114300" distR="114300">
            <wp:extent cx="5239385" cy="2038350"/>
            <wp:effectExtent l="0" t="0" r="18415" b="0"/>
            <wp:docPr id="132" name="图片 132" descr="Lx_D-fyawhqy238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Lx_D-fyawhqy2381211"/>
                    <pic:cNvPicPr>
                      <a:picLocks noChangeAspect="1"/>
                    </pic:cNvPicPr>
                  </pic:nvPicPr>
                  <pic:blipFill>
                    <a:blip r:embed="rId190"/>
                    <a:stretch>
                      <a:fillRect/>
                    </a:stretch>
                  </pic:blipFill>
                  <pic:spPr>
                    <a:xfrm>
                      <a:off x="0" y="0"/>
                      <a:ext cx="5239385" cy="2038350"/>
                    </a:xfrm>
                    <a:prstGeom prst="rect">
                      <a:avLst/>
                    </a:prstGeom>
                    <a:noFill/>
                    <a:ln>
                      <a:noFill/>
                    </a:ln>
                  </pic:spPr>
                </pic:pic>
              </a:graphicData>
            </a:graphic>
          </wp:inline>
        </w:drawing>
      </w:r>
    </w:p>
    <w:p w:rsidR="00FD0B51" w:rsidRDefault="005429E9">
      <w:pPr>
        <w:spacing w:line="360" w:lineRule="auto"/>
        <w:ind w:firstLineChars="200" w:firstLine="420"/>
      </w:pPr>
      <w:r>
        <w:t>金融行业相关企业税前净利润的情况</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lastRenderedPageBreak/>
        <w:t>投资</w:t>
      </w:r>
    </w:p>
    <w:p w:rsidR="00FD0B51" w:rsidRDefault="005429E9">
      <w:pPr>
        <w:spacing w:line="360" w:lineRule="auto"/>
        <w:ind w:firstLineChars="200" w:firstLine="420"/>
      </w:pPr>
      <w:r>
        <w:t>以下我们列出了截止去年年底市值最大的十五大普通股投资情况。我们没有列出在卡夫亨氏公司中的持股情况，因为伯克希尔</w:t>
      </w:r>
      <w:r>
        <w:t>·</w:t>
      </w:r>
      <w:r>
        <w:t>哈撒韦公司是控股集团的一部分，因此必须使用权益法来披露这一部分投资。</w:t>
      </w:r>
    </w:p>
    <w:p w:rsidR="00FD0B51" w:rsidRDefault="005429E9">
      <w:pPr>
        <w:spacing w:line="360" w:lineRule="auto"/>
        <w:ind w:firstLineChars="200" w:firstLine="420"/>
      </w:pPr>
      <w:r>
        <w:t>目前，伯克希尔</w:t>
      </w:r>
      <w:r>
        <w:t>·</w:t>
      </w:r>
      <w:r>
        <w:t>哈撒韦公司持有卡夫亨氏公司</w:t>
      </w:r>
      <w:r>
        <w:t>325</w:t>
      </w:r>
      <w:r>
        <w:t>，</w:t>
      </w:r>
      <w:r>
        <w:t>442</w:t>
      </w:r>
      <w:r>
        <w:t>，</w:t>
      </w:r>
      <w:r>
        <w:t>152</w:t>
      </w:r>
      <w:r>
        <w:t>股股票，这些股权投资资产列入伯克希尔</w:t>
      </w:r>
      <w:r>
        <w:t>·</w:t>
      </w:r>
      <w:r>
        <w:t>哈撒韦公司的资产负债表，按照一般标准会计准则计算，这些股权投资的公允价值为</w:t>
      </w:r>
      <w:r>
        <w:t>153</w:t>
      </w:r>
      <w:r>
        <w:t>亿美元，截止去年年底市值为</w:t>
      </w:r>
      <w:r>
        <w:t>284</w:t>
      </w:r>
      <w:r>
        <w:t>亿美元。对这部分股权资产，伯克希尔</w:t>
      </w:r>
      <w:r>
        <w:t>·</w:t>
      </w:r>
      <w:r>
        <w:t>哈撒韦公司计入的进账成本为</w:t>
      </w:r>
      <w:r>
        <w:t>98</w:t>
      </w:r>
      <w:r>
        <w:t>亿美元。</w:t>
      </w:r>
    </w:p>
    <w:p w:rsidR="00FD0B51" w:rsidRDefault="005429E9">
      <w:pPr>
        <w:spacing w:line="360" w:lineRule="auto"/>
        <w:ind w:firstLineChars="200" w:firstLine="420"/>
      </w:pPr>
      <w:r>
        <w:rPr>
          <w:noProof/>
        </w:rPr>
        <w:drawing>
          <wp:inline distT="0" distB="0" distL="114300" distR="114300">
            <wp:extent cx="5239385" cy="3220720"/>
            <wp:effectExtent l="0" t="0" r="18415" b="17780"/>
            <wp:docPr id="133" name="图片 133" descr="ZWSR-fyawhqy238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ZWSR-fyawhqy2381221"/>
                    <pic:cNvPicPr>
                      <a:picLocks noChangeAspect="1"/>
                    </pic:cNvPicPr>
                  </pic:nvPicPr>
                  <pic:blipFill>
                    <a:blip r:embed="rId191"/>
                    <a:stretch>
                      <a:fillRect/>
                    </a:stretch>
                  </pic:blipFill>
                  <pic:spPr>
                    <a:xfrm>
                      <a:off x="0" y="0"/>
                      <a:ext cx="5239385" cy="3220720"/>
                    </a:xfrm>
                    <a:prstGeom prst="rect">
                      <a:avLst/>
                    </a:prstGeom>
                    <a:noFill/>
                    <a:ln>
                      <a:noFill/>
                    </a:ln>
                  </pic:spPr>
                </pic:pic>
              </a:graphicData>
            </a:graphic>
          </wp:inline>
        </w:drawing>
      </w:r>
    </w:p>
    <w:p w:rsidR="00FD0B51" w:rsidRDefault="005429E9">
      <w:pPr>
        <w:spacing w:line="360" w:lineRule="auto"/>
        <w:ind w:firstLineChars="200" w:firstLine="420"/>
      </w:pPr>
      <w:r>
        <w:t>2016</w:t>
      </w:r>
      <w:r>
        <w:t>年年底市值最大的十五大普通股投资情况</w:t>
      </w:r>
    </w:p>
    <w:p w:rsidR="00FD0B51" w:rsidRDefault="005429E9">
      <w:pPr>
        <w:spacing w:line="360" w:lineRule="auto"/>
        <w:ind w:firstLineChars="200" w:firstLine="420"/>
      </w:pPr>
      <w:r>
        <w:t>注：</w:t>
      </w:r>
    </w:p>
    <w:p w:rsidR="00FD0B51" w:rsidRDefault="005429E9">
      <w:pPr>
        <w:spacing w:line="360" w:lineRule="auto"/>
        <w:ind w:firstLineChars="200" w:firstLine="420"/>
      </w:pPr>
      <w:r>
        <w:t>1</w:t>
      </w:r>
      <w:r>
        <w:t>．不计伯克希尔</w:t>
      </w:r>
      <w:r>
        <w:t>·</w:t>
      </w:r>
      <w:r>
        <w:t>哈撒韦公司旗下子公司的养老基金持有的股票资产</w:t>
      </w:r>
    </w:p>
    <w:p w:rsidR="00FD0B51" w:rsidRDefault="005429E9">
      <w:pPr>
        <w:spacing w:line="360" w:lineRule="auto"/>
        <w:ind w:firstLineChars="200" w:firstLine="420"/>
      </w:pPr>
      <w:r>
        <w:t>2</w:t>
      </w:r>
      <w:r>
        <w:t>．这是伯克希尔</w:t>
      </w:r>
      <w:r>
        <w:t>·</w:t>
      </w:r>
      <w:r>
        <w:t>哈撒韦公司实际购买股票的成本价，也是公司计算资本所得税的根据。在一些情况下，符合一般通用会计标准的成本与实际成本不相同，这是因为根据一般通用会计标准的规定，公司对一些股票进行资产减值计提处理。</w:t>
      </w:r>
    </w:p>
    <w:p w:rsidR="00FD0B51" w:rsidRDefault="005429E9">
      <w:pPr>
        <w:spacing w:line="360" w:lineRule="auto"/>
        <w:ind w:firstLineChars="200" w:firstLine="420"/>
      </w:pPr>
      <w:r>
        <w:t>上述表格中列出的一些股票是</w:t>
      </w:r>
      <w:r>
        <w:t>ToddCombs</w:t>
      </w:r>
      <w:r>
        <w:t>或</w:t>
      </w:r>
      <w:r>
        <w:t>TedWeschler</w:t>
      </w:r>
      <w:r>
        <w:t>做出投资决定的，这两位与我一起管理伯克希尔</w:t>
      </w:r>
      <w:r>
        <w:t>·</w:t>
      </w:r>
      <w:r>
        <w:t>哈撒韦公司旗下的投资资产。同时，他们俩每个人独立管理的资产规模哦都超过</w:t>
      </w:r>
      <w:r>
        <w:t>100</w:t>
      </w:r>
      <w:r>
        <w:t>亿美元。通常，我会通过查看每个月的股票交易清单来了解他们做出的投资决策。在这两个人管理的总规模高达</w:t>
      </w:r>
      <w:r>
        <w:t>210</w:t>
      </w:r>
      <w:r>
        <w:t>亿美元的投资资产中，还包括总额约</w:t>
      </w:r>
      <w:r>
        <w:t>76</w:t>
      </w:r>
      <w:r>
        <w:t>亿美元的</w:t>
      </w:r>
      <w:r>
        <w:lastRenderedPageBreak/>
        <w:t>养老金资产，这些资产属于伯克希尔</w:t>
      </w:r>
      <w:r>
        <w:t>·</w:t>
      </w:r>
      <w:r>
        <w:t>哈撒韦公司旗下一些子公司。需要注意的是，这些养老金资产并没有被包括在此前列出的伯克希尔</w:t>
      </w:r>
      <w:r>
        <w:t>·</w:t>
      </w:r>
      <w:r>
        <w:t>哈撒韦公司股票持有情况列表中。</w:t>
      </w:r>
    </w:p>
    <w:p w:rsidR="00FD0B51" w:rsidRDefault="005429E9">
      <w:pPr>
        <w:spacing w:line="360" w:lineRule="auto"/>
        <w:ind w:firstLineChars="200" w:firstLine="420"/>
      </w:pPr>
      <w:r>
        <w:t>除过之前那个表格中列出的股票持有情况外，伯克希尔</w:t>
      </w:r>
      <w:r>
        <w:t>·</w:t>
      </w:r>
      <w:r>
        <w:t>哈撒韦公司还持有总额高达</w:t>
      </w:r>
      <w:r>
        <w:t>50</w:t>
      </w:r>
      <w:r>
        <w:t>亿美元的</w:t>
      </w:r>
      <w:hyperlink r:id="rId192" w:tgtFrame="_blank" w:history="1">
        <w:r>
          <w:rPr>
            <w:rStyle w:val="ab"/>
          </w:rPr>
          <w:t>美国银行</w:t>
        </w:r>
      </w:hyperlink>
      <w:r>
        <w:t>(30.47,-0.24,-0.78%)</w:t>
      </w:r>
      <w:r>
        <w:t>公司发行的优先股。这些优先股每年会给伯克希尔</w:t>
      </w:r>
      <w:r>
        <w:t>·</w:t>
      </w:r>
      <w:r>
        <w:t>哈撒韦公司支付</w:t>
      </w:r>
      <w:r>
        <w:t>3</w:t>
      </w:r>
      <w:r>
        <w:t>亿美元的股息红利，并附带优厚的股票权证。伯克希尔</w:t>
      </w:r>
      <w:r>
        <w:t>·</w:t>
      </w:r>
      <w:r>
        <w:t>哈撒韦公司可以在</w:t>
      </w:r>
      <w:r>
        <w:t>2021</w:t>
      </w:r>
      <w:r>
        <w:t>年</w:t>
      </w:r>
      <w:r>
        <w:t>9</w:t>
      </w:r>
      <w:r>
        <w:t>月</w:t>
      </w:r>
      <w:r>
        <w:t>2</w:t>
      </w:r>
      <w:r>
        <w:t>日之前的任何时间点上，以</w:t>
      </w:r>
      <w:r>
        <w:t>50</w:t>
      </w:r>
      <w:r>
        <w:t>亿美元的价格买入美国银行公司</w:t>
      </w:r>
      <w:r>
        <w:t>7</w:t>
      </w:r>
      <w:r>
        <w:t>亿普通股。</w:t>
      </w:r>
    </w:p>
    <w:p w:rsidR="00FD0B51" w:rsidRDefault="005429E9">
      <w:pPr>
        <w:spacing w:line="360" w:lineRule="auto"/>
        <w:ind w:firstLineChars="200" w:firstLine="420"/>
      </w:pPr>
      <w:r>
        <w:t>截止去年年底，这部分优先股附带的权证能够为伯克希尔</w:t>
      </w:r>
      <w:r>
        <w:t>·</w:t>
      </w:r>
      <w:r>
        <w:t>哈撒韦公司创造</w:t>
      </w:r>
      <w:r>
        <w:t>105</w:t>
      </w:r>
      <w:r>
        <w:t>亿美元的净利润。如果愿意，伯克希尔</w:t>
      </w:r>
      <w:r>
        <w:t>·</w:t>
      </w:r>
      <w:r>
        <w:t>哈撒韦公司可以使用优先股来支付权证行权时所需的</w:t>
      </w:r>
      <w:r>
        <w:t>50</w:t>
      </w:r>
      <w:r>
        <w:t>亿美元资金。</w:t>
      </w:r>
    </w:p>
    <w:p w:rsidR="00FD0B51" w:rsidRDefault="005429E9">
      <w:pPr>
        <w:spacing w:line="360" w:lineRule="auto"/>
        <w:ind w:firstLineChars="200" w:firstLine="420"/>
      </w:pPr>
      <w:r>
        <w:t>目前美国银行普通股每年的股票分红为</w:t>
      </w:r>
      <w:r>
        <w:t>30</w:t>
      </w:r>
      <w:r>
        <w:t>美分，如果美国银行普通股的股票分红在</w:t>
      </w:r>
      <w:r>
        <w:t>2021</w:t>
      </w:r>
      <w:r>
        <w:t>年之前上升至</w:t>
      </w:r>
      <w:r>
        <w:t>44</w:t>
      </w:r>
      <w:r>
        <w:t>美分以上，伯克希尔</w:t>
      </w:r>
      <w:r>
        <w:t>·</w:t>
      </w:r>
      <w:r>
        <w:t>哈撒韦公司预计将把优先股转化为普通股，并且不用支付任何现金。如果美国银行普通股的股票分红届时仍然低于</w:t>
      </w:r>
      <w:r>
        <w:t>44</w:t>
      </w:r>
      <w:r>
        <w:t>美分，伯克希尔</w:t>
      </w:r>
      <w:r>
        <w:t>·</w:t>
      </w:r>
      <w:r>
        <w:t>哈撒韦公司很可能在优先股附带的权证到期之前立即行权。</w:t>
      </w:r>
    </w:p>
    <w:p w:rsidR="00FD0B51" w:rsidRDefault="005429E9">
      <w:pPr>
        <w:spacing w:line="360" w:lineRule="auto"/>
        <w:ind w:firstLineChars="200" w:firstLine="420"/>
      </w:pPr>
      <w:r>
        <w:t>包括美国银行在内的多家伯克希尔</w:t>
      </w:r>
      <w:r>
        <w:t>·</w:t>
      </w:r>
      <w:r>
        <w:t>哈撒韦公司投资过的公司，一直以来都在回购股票。许多公司回购股票的数额相当惊人。</w:t>
      </w:r>
      <w:r>
        <w:rPr>
          <w:b/>
          <w:bCs/>
        </w:rPr>
        <w:t>我们非常喜欢这种股票回购，因为我们相信大多数情况下，公司回购的股票在市场中是被低估的。毕竟，我们持有这些股票的原因也是因为我们相信这些股票被低估了。当一个公司的经营规模不断扩大，但流通股数量不断下降，股东将会非常受益。</w:t>
      </w:r>
    </w:p>
    <w:p w:rsidR="00FD0B51" w:rsidRDefault="005429E9">
      <w:pPr>
        <w:spacing w:line="360" w:lineRule="auto"/>
        <w:ind w:firstLineChars="200" w:firstLine="420"/>
      </w:pPr>
      <w:r>
        <w:t>投资者应当明白，伯克希尔</w:t>
      </w:r>
      <w:r>
        <w:t>·</w:t>
      </w:r>
      <w:r>
        <w:t>哈撒韦公司账面上持有的总额高达</w:t>
      </w:r>
      <w:r>
        <w:t>860</w:t>
      </w:r>
      <w:r>
        <w:t>亿美元的</w:t>
      </w:r>
      <w:r>
        <w:t>”</w:t>
      </w:r>
      <w:r>
        <w:t>现金及等价物</w:t>
      </w:r>
      <w:r>
        <w:t>“</w:t>
      </w:r>
      <w:r>
        <w:t>中（这部分资产大部分是美国国债），其中</w:t>
      </w:r>
      <w:r>
        <w:t>95%</w:t>
      </w:r>
      <w:r>
        <w:t>的资产是伯克希尔</w:t>
      </w:r>
      <w:r>
        <w:t>·</w:t>
      </w:r>
      <w:r>
        <w:t>哈撒韦公司旗下美国注册机构持有的。因此，这些资产都不需要缴纳任何汇回税。不仅如此，剩余现金及等价物在回流至美国境内时，也只需要缴纳小额税费，因为大部分回流的净利润是在企业所得税税率较高的国家产生的，伯克希尔</w:t>
      </w:r>
      <w:r>
        <w:t>·</w:t>
      </w:r>
      <w:r>
        <w:t>哈撒韦公司已为这些资金支付了较高的所得税。当公司将这些海外资金转回美国时，这些已经缴纳的企业所得税可以抵消美国政府征收的税费。</w:t>
      </w:r>
    </w:p>
    <w:p w:rsidR="00FD0B51" w:rsidRDefault="005429E9">
      <w:pPr>
        <w:spacing w:line="360" w:lineRule="auto"/>
        <w:ind w:firstLineChars="200" w:firstLine="420"/>
      </w:pPr>
      <w:r>
        <w:t>这些说明对股东很重要，因为许多现金充裕的美国企业手中持有的大部分现金都滞留在企业所得税非常低的国家和地区。这些公司希望美国政府很快大幅下调对回流资金征收的税费。尽管这些企业的想法可能是对的，但这些企业目前在运用这些资金方面受到诸多限制。也就是说，</w:t>
      </w:r>
      <w:r>
        <w:rPr>
          <w:b/>
          <w:bCs/>
        </w:rPr>
        <w:t>这些留在离岸市场的资金并不像在美国境内持有的现金资产那样有价值。</w:t>
      </w:r>
    </w:p>
    <w:p w:rsidR="00FD0B51" w:rsidRDefault="005429E9">
      <w:pPr>
        <w:spacing w:line="360" w:lineRule="auto"/>
        <w:ind w:firstLineChars="200" w:firstLine="420"/>
      </w:pPr>
      <w:r>
        <w:t>不过，尽管大量现金在美国境内是伯克希尔</w:t>
      </w:r>
      <w:r>
        <w:t>·</w:t>
      </w:r>
      <w:r>
        <w:t>哈撒韦公司现金资产的一个地理优势，但是另一个问题在一定程度上抵消了伯克希尔</w:t>
      </w:r>
      <w:r>
        <w:t>·</w:t>
      </w:r>
      <w:r>
        <w:t>哈撒韦公司的这种现金优势。目前，伯克希</w:t>
      </w:r>
      <w:r>
        <w:lastRenderedPageBreak/>
        <w:t>尔</w:t>
      </w:r>
      <w:r>
        <w:t>·</w:t>
      </w:r>
      <w:r>
        <w:t>哈撒韦公司旗下的大部分现金资产是由公司的多个保险子公司持有的。尽管我们仍然有许多不同的途径来投资这些现金资产，但是如果这些现金资产是由伯克希尔</w:t>
      </w:r>
      <w:r>
        <w:t>·</w:t>
      </w:r>
      <w:r>
        <w:t>哈撒韦母公司持有，我们的投资选择将不受限制。</w:t>
      </w:r>
    </w:p>
    <w:p w:rsidR="00FD0B51" w:rsidRDefault="005429E9">
      <w:pPr>
        <w:spacing w:line="360" w:lineRule="auto"/>
        <w:ind w:firstLineChars="200" w:firstLine="420"/>
      </w:pPr>
      <w:r>
        <w:t>每年，公司可选择将大量现金从旗下的保险子公司转移至母公司手中，但是这种做法也有自身的局限性。整体来看，</w:t>
      </w:r>
      <w:r>
        <w:rPr>
          <w:b/>
          <w:bCs/>
        </w:rPr>
        <w:t>伯克希尔</w:t>
      </w:r>
      <w:r>
        <w:rPr>
          <w:b/>
          <w:bCs/>
        </w:rPr>
        <w:t>·</w:t>
      </w:r>
      <w:r>
        <w:rPr>
          <w:b/>
          <w:bCs/>
        </w:rPr>
        <w:t>哈撒韦公司旗下的保险子公司持有的现金资产对整个集团而言非常重要，但是如果这些现金能够由母公司持有，这些资产将能够发挥更大的价值。</w:t>
      </w:r>
    </w:p>
    <w:p w:rsidR="00FD0B51" w:rsidRDefault="005429E9">
      <w:pPr>
        <w:spacing w:line="360" w:lineRule="auto"/>
        <w:ind w:firstLineChars="200" w:firstLine="420"/>
      </w:pPr>
      <w:r>
        <w:t>有时，来自股东或媒体的言论暗示，伯克希尔</w:t>
      </w:r>
      <w:r>
        <w:t>·</w:t>
      </w:r>
      <w:r>
        <w:t>哈撒韦公司将永远持有一些股票资产。事实上，我们持有一些股票，只要我还保持健康就不准备卖掉这些股票。但是，我们并没有做出任何形式的承诺，承诺伯克希尔</w:t>
      </w:r>
      <w:r>
        <w:t>·</w:t>
      </w:r>
      <w:r>
        <w:t>哈撒韦公司将永远持有这些可以在市场中自由交易的证券资产。</w:t>
      </w:r>
    </w:p>
    <w:p w:rsidR="00FD0B51" w:rsidRDefault="005429E9">
      <w:pPr>
        <w:spacing w:line="360" w:lineRule="auto"/>
        <w:ind w:firstLineChars="200" w:firstLine="420"/>
      </w:pPr>
      <w:r>
        <w:t>如果有人没有弄明白这个问题，可能是因为他没有认真读第</w:t>
      </w:r>
      <w:r>
        <w:t>11</w:t>
      </w:r>
      <w:r>
        <w:t>条经济学原理。从</w:t>
      </w:r>
      <w:r>
        <w:t>1983</w:t>
      </w:r>
      <w:r>
        <w:t>年以来，伯克希尔</w:t>
      </w:r>
      <w:r>
        <w:t>·</w:t>
      </w:r>
      <w:r>
        <w:t>哈撒韦公司年报中第</w:t>
      </w:r>
      <w:r>
        <w:t>110</w:t>
      </w:r>
      <w:r>
        <w:t>至第</w:t>
      </w:r>
      <w:r>
        <w:t>111</w:t>
      </w:r>
      <w:r>
        <w:t>页一直保留了这条原理。这条经济学原理涉及如何控制公司业务发展，而不是控制可以自由交易的证券资产。今年，我又给第</w:t>
      </w:r>
      <w:r>
        <w:t>11</w:t>
      </w:r>
      <w:r>
        <w:t>条经济学原理加了一条总结性陈述，以确保公司的股东明白，</w:t>
      </w:r>
      <w:r>
        <w:rPr>
          <w:b/>
          <w:bCs/>
        </w:rPr>
        <w:t>伯克希尔</w:t>
      </w:r>
      <w:r>
        <w:rPr>
          <w:b/>
          <w:bCs/>
        </w:rPr>
        <w:t>·</w:t>
      </w:r>
      <w:r>
        <w:rPr>
          <w:b/>
          <w:bCs/>
        </w:rPr>
        <w:t>哈撒韦公司认为任何在市场中自由交易的证券资产都有可能被出售，尽管目前来看公司不太可能出售这个证券资产。</w:t>
      </w:r>
    </w:p>
    <w:p w:rsidR="00FD0B51" w:rsidRDefault="005429E9">
      <w:pPr>
        <w:spacing w:line="360" w:lineRule="auto"/>
        <w:ind w:firstLineChars="200" w:firstLine="420"/>
      </w:pPr>
      <w:r>
        <w:t>在我们结束投资这一章节之前，我想对股票分红和税费说几句话。</w:t>
      </w:r>
      <w:r>
        <w:rPr>
          <w:b/>
          <w:bCs/>
        </w:rPr>
        <w:t>伯克希尔</w:t>
      </w:r>
      <w:r>
        <w:rPr>
          <w:b/>
          <w:bCs/>
        </w:rPr>
        <w:t>·</w:t>
      </w:r>
      <w:r>
        <w:rPr>
          <w:b/>
          <w:bCs/>
        </w:rPr>
        <w:t>哈撒韦公司与大多数公司一样，一美元的股票分红比一美元的资本利得能为公司创造更大的净利润。对于那些习惯性将资本利得看做提高税后收益唯一途径的股东来说，这可能有些意外。</w:t>
      </w:r>
    </w:p>
    <w:p w:rsidR="00FD0B51" w:rsidRDefault="005429E9">
      <w:pPr>
        <w:spacing w:line="360" w:lineRule="auto"/>
        <w:ind w:firstLineChars="200" w:firstLine="420"/>
      </w:pPr>
      <w:r>
        <w:t>但是，我们可以做有关一些企业净利润的简单计算。一个企业每实现一美元的资本利得，需要缴纳</w:t>
      </w:r>
      <w:r>
        <w:t>35</w:t>
      </w:r>
      <w:r>
        <w:t>美分的联邦所得税，有时这个企业还要额外缴纳当地的收入所得税。但是，对于从投资美国国内企业中获得的股票分红收入，企业需要缴纳的所得税要低得多，尽管具体的企业所得税税率取决于这个企业的性质。</w:t>
      </w:r>
    </w:p>
    <w:p w:rsidR="00FD0B51" w:rsidRDefault="005429E9">
      <w:pPr>
        <w:spacing w:line="360" w:lineRule="auto"/>
        <w:ind w:firstLineChars="200" w:firstLine="420"/>
      </w:pPr>
      <w:r>
        <w:t>对一家非保险公司来说（伯克希尔</w:t>
      </w:r>
      <w:r>
        <w:t>·</w:t>
      </w:r>
      <w:r>
        <w:t>哈撒韦就是一家非保险公司），每</w:t>
      </w:r>
      <w:r>
        <w:t>1</w:t>
      </w:r>
      <w:r>
        <w:t>美元的股息联邦税率为</w:t>
      </w:r>
      <w:r>
        <w:t>10.5</w:t>
      </w:r>
      <w:r>
        <w:t>美分。此外，如果一家非保险公司持有一家被投资公司超过</w:t>
      </w:r>
      <w:r>
        <w:t>20%</w:t>
      </w:r>
      <w:r>
        <w:t>的股份，那么每</w:t>
      </w:r>
      <w:r>
        <w:t>1</w:t>
      </w:r>
      <w:r>
        <w:t>美元的股息只需缴纳</w:t>
      </w:r>
      <w:r>
        <w:t>7</w:t>
      </w:r>
      <w:r>
        <w:t>美分的联邦税。比如，伯克希尔</w:t>
      </w:r>
      <w:r>
        <w:t>·</w:t>
      </w:r>
      <w:r>
        <w:t>哈撒韦以母公司的身份直接持有卡夫亨氏</w:t>
      </w:r>
      <w:r>
        <w:t>27%</w:t>
      </w:r>
      <w:r>
        <w:t>的股份，从中产生的大量股息适用的税率就是每</w:t>
      </w:r>
      <w:r>
        <w:t>1</w:t>
      </w:r>
      <w:r>
        <w:t>美元</w:t>
      </w:r>
      <w:r>
        <w:t>7</w:t>
      </w:r>
      <w:r>
        <w:t>美分。（股息缴纳低公司税的原因在于支付股息的被投资公司已经对分发的利润缴纳了自己的公司税。）</w:t>
      </w:r>
    </w:p>
    <w:p w:rsidR="00FD0B51" w:rsidRDefault="005429E9">
      <w:pPr>
        <w:spacing w:line="360" w:lineRule="auto"/>
        <w:ind w:firstLineChars="200" w:firstLine="420"/>
      </w:pPr>
      <w:r>
        <w:t>伯克希尔</w:t>
      </w:r>
      <w:r>
        <w:t>·</w:t>
      </w:r>
      <w:r>
        <w:t>哈撒韦旗下保险子公司在股息上支付的税率要比非保险公司缴纳的税率高，</w:t>
      </w:r>
      <w:r>
        <w:lastRenderedPageBreak/>
        <w:t>虽然这个税率要远低于</w:t>
      </w:r>
      <w:r>
        <w:t>35%</w:t>
      </w:r>
      <w:r>
        <w:t>的资本利得税。财产</w:t>
      </w:r>
      <w:r>
        <w:t>/</w:t>
      </w:r>
      <w:r>
        <w:t>意外伤害害保险公司对获得的大部分股息需要缴纳</w:t>
      </w:r>
      <w:r>
        <w:t>14%</w:t>
      </w:r>
      <w:r>
        <w:t>的税。但如果保险公司持有一家位于美国的被投资公司</w:t>
      </w:r>
      <w:r>
        <w:t>20%</w:t>
      </w:r>
      <w:r>
        <w:t>的股份，那么税率会下降到</w:t>
      </w:r>
      <w:r>
        <w:t>11%</w:t>
      </w:r>
      <w:r>
        <w:t>。这就是我们今天需要学习的税务课。</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w:t>
      </w:r>
      <w:r>
        <w:rPr>
          <w:rFonts w:eastAsia="黑体"/>
          <w:kern w:val="30"/>
          <w:sz w:val="28"/>
        </w:rPr>
        <w:t>下注</w:t>
      </w:r>
      <w:r>
        <w:rPr>
          <w:rFonts w:eastAsia="黑体"/>
          <w:kern w:val="30"/>
          <w:sz w:val="28"/>
        </w:rPr>
        <w:t>”</w:t>
      </w:r>
      <w:r>
        <w:rPr>
          <w:rFonts w:eastAsia="黑体"/>
          <w:kern w:val="30"/>
          <w:sz w:val="28"/>
        </w:rPr>
        <w:t>（你的资金如何进入华尔街）</w:t>
      </w:r>
    </w:p>
    <w:p w:rsidR="00FD0B51" w:rsidRDefault="005429E9">
      <w:pPr>
        <w:spacing w:line="360" w:lineRule="auto"/>
        <w:ind w:firstLineChars="200" w:firstLine="420"/>
      </w:pPr>
      <w:r>
        <w:t>这部分内容中，我首先会告诉你一笔我在</w:t>
      </w:r>
      <w:r>
        <w:t>9</w:t>
      </w:r>
      <w:r>
        <w:t>年前做出的投资，然后分享一些在投资上的观点。作为一名初学者，我想简单的描述一下</w:t>
      </w:r>
      <w:r>
        <w:t>Long Bets</w:t>
      </w:r>
      <w:r>
        <w:t>，这是一家在我投资中起到了一定作用的独特机构。</w:t>
      </w:r>
    </w:p>
    <w:p w:rsidR="00FD0B51" w:rsidRDefault="005429E9">
      <w:pPr>
        <w:spacing w:line="360" w:lineRule="auto"/>
        <w:ind w:firstLineChars="200" w:firstLine="420"/>
      </w:pPr>
      <w:r>
        <w:t>Long Bets</w:t>
      </w:r>
      <w:r>
        <w:t>是由</w:t>
      </w:r>
      <w:hyperlink r:id="rId193" w:tgtFrame="_blank" w:history="1">
        <w:r>
          <w:rPr>
            <w:rStyle w:val="ab"/>
          </w:rPr>
          <w:t>亚马逊</w:t>
        </w:r>
      </w:hyperlink>
      <w:r>
        <w:t>(1950.55,-11.91,-0.61%)</w:t>
      </w:r>
      <w:r>
        <w:t>的</w:t>
      </w:r>
      <w:r>
        <w:t>CEO</w:t>
      </w:r>
      <w:r>
        <w:t>杰夫</w:t>
      </w:r>
      <w:r>
        <w:t>-</w:t>
      </w:r>
      <w:r>
        <w:t>贝佐斯（</w:t>
      </w:r>
      <w:r>
        <w:t>Jeff Bezos</w:t>
      </w:r>
      <w:r>
        <w:t>）资助成立的，是一个管理长期赌注的非盈利组织。为加入赌注，</w:t>
      </w:r>
      <w:r>
        <w:t>“</w:t>
      </w:r>
      <w:r>
        <w:t>赌点提出者</w:t>
      </w:r>
      <w:r>
        <w:t>”</w:t>
      </w:r>
      <w:r>
        <w:t>在</w:t>
      </w:r>
      <w:r>
        <w:t>Longbets.org</w:t>
      </w:r>
      <w:r>
        <w:t>网站上提出一个命题，很久后，这个命题将会被证明是对还是错。在提出命题后，他们会等待一个持相反观点的人在赌局的另外一端下注。当一名</w:t>
      </w:r>
      <w:r>
        <w:t xml:space="preserve"> “</w:t>
      </w:r>
      <w:r>
        <w:t>怀疑者</w:t>
      </w:r>
      <w:r>
        <w:t xml:space="preserve">” </w:t>
      </w:r>
      <w:r>
        <w:t>站出来时，赌局的双方会各自指定一家慈善组织作为他们赌局获胜的受益人；在</w:t>
      </w:r>
      <w:r>
        <w:t>Long Bets</w:t>
      </w:r>
      <w:r>
        <w:t>上下注，然后在</w:t>
      </w:r>
      <w:r>
        <w:t>Long Bets</w:t>
      </w:r>
      <w:r>
        <w:t>网站上写一篇短文来为命题辩护。当赌局结束时，</w:t>
      </w:r>
      <w:r>
        <w:t>Long Bets</w:t>
      </w:r>
      <w:r>
        <w:t>会支付获胜的慈善组织。</w:t>
      </w:r>
    </w:p>
    <w:p w:rsidR="00FD0B51" w:rsidRDefault="005429E9">
      <w:pPr>
        <w:spacing w:line="360" w:lineRule="auto"/>
        <w:ind w:firstLineChars="200" w:firstLine="420"/>
      </w:pPr>
      <w:r>
        <w:t>Long Bets</w:t>
      </w:r>
      <w:r>
        <w:t>很有意思，下面就是两个例子。</w:t>
      </w:r>
    </w:p>
    <w:p w:rsidR="00FD0B51" w:rsidRDefault="005429E9">
      <w:pPr>
        <w:spacing w:line="360" w:lineRule="auto"/>
        <w:ind w:firstLineChars="200" w:firstLine="420"/>
      </w:pPr>
      <w:r>
        <w:t>2002</w:t>
      </w:r>
      <w:r>
        <w:t>年，企业家米切尔</w:t>
      </w:r>
      <w:r>
        <w:t>-</w:t>
      </w:r>
      <w:r>
        <w:t>卡普尔（</w:t>
      </w:r>
      <w:r>
        <w:t>MitchKapor</w:t>
      </w:r>
      <w:r>
        <w:t>）宣称，</w:t>
      </w:r>
      <w:r>
        <w:t>“</w:t>
      </w:r>
      <w:r>
        <w:t>到</w:t>
      </w:r>
      <w:r>
        <w:t>2029</w:t>
      </w:r>
      <w:r>
        <w:t>年时，没有任何电脑</w:t>
      </w:r>
      <w:r>
        <w:t>——</w:t>
      </w:r>
      <w:r>
        <w:t>或机器智能</w:t>
      </w:r>
      <w:r>
        <w:t>——</w:t>
      </w:r>
      <w:r>
        <w:t>能通过图灵测试</w:t>
      </w:r>
      <w:r>
        <w:t>”</w:t>
      </w:r>
      <w:r>
        <w:t>。图灵测试能判断计算机是否具有人类思维能力。发明家雷</w:t>
      </w:r>
      <w:r>
        <w:t>-</w:t>
      </w:r>
      <w:r>
        <w:t>库兹威尔（</w:t>
      </w:r>
      <w:r>
        <w:t>Ray Kurzweil</w:t>
      </w:r>
      <w:r>
        <w:t>）采取了相反的观点。双方对各自的观点押下</w:t>
      </w:r>
      <w:r>
        <w:t>10000</w:t>
      </w:r>
      <w:r>
        <w:t>美元的赌注。我不知道谁能赢得赌注，但是我相信电脑是不会复制查理（此处指笨蛋）的。</w:t>
      </w:r>
    </w:p>
    <w:p w:rsidR="00FD0B51" w:rsidRDefault="005429E9">
      <w:pPr>
        <w:spacing w:line="360" w:lineRule="auto"/>
        <w:ind w:firstLineChars="200" w:firstLine="420"/>
      </w:pPr>
      <w:r>
        <w:t>同一年，</w:t>
      </w:r>
      <w:hyperlink r:id="rId194" w:tgtFrame="_blank" w:history="1">
        <w:r>
          <w:rPr>
            <w:rStyle w:val="ab"/>
          </w:rPr>
          <w:t>微软</w:t>
        </w:r>
      </w:hyperlink>
      <w:r>
        <w:t>(128.15,-0.75,-0.58%)</w:t>
      </w:r>
      <w:r>
        <w:t>的克雷格</w:t>
      </w:r>
      <w:r>
        <w:t>·</w:t>
      </w:r>
      <w:r>
        <w:t>蒙迪（</w:t>
      </w:r>
      <w:r>
        <w:t>Craig Mundie</w:t>
      </w:r>
      <w:r>
        <w:t>）称到</w:t>
      </w:r>
      <w:r>
        <w:t>2030</w:t>
      </w:r>
      <w:r>
        <w:t>年，无人驾驶飞机将会运送乘客。而</w:t>
      </w:r>
      <w:hyperlink r:id="rId195" w:tgtFrame="_blank" w:history="1">
        <w:r>
          <w:rPr>
            <w:rStyle w:val="ab"/>
          </w:rPr>
          <w:t>谷歌</w:t>
        </w:r>
      </w:hyperlink>
      <w:r>
        <w:t>(1189.39,3.99,0.34%)</w:t>
      </w:r>
      <w:r>
        <w:t>的埃里克</w:t>
      </w:r>
      <w:r>
        <w:t>·</w:t>
      </w:r>
      <w:r>
        <w:t>施密特（</w:t>
      </w:r>
      <w:r>
        <w:t>Eric Schmidt</w:t>
      </w:r>
      <w:r>
        <w:t>）则持相反的观点。他们二人各自的赌注为</w:t>
      </w:r>
      <w:r>
        <w:t>1000</w:t>
      </w:r>
      <w:r>
        <w:t>美金。最近，我提出加入埃里克的赌注，他迅速把</w:t>
      </w:r>
      <w:r>
        <w:t>1000</w:t>
      </w:r>
      <w:r>
        <w:t>美元的赌注给了我</w:t>
      </w:r>
      <w:r>
        <w:t>500</w:t>
      </w:r>
      <w:r>
        <w:t>美元。</w:t>
      </w:r>
    </w:p>
    <w:p w:rsidR="00FD0B51" w:rsidRDefault="005429E9">
      <w:pPr>
        <w:spacing w:line="360" w:lineRule="auto"/>
        <w:ind w:firstLineChars="200" w:firstLine="420"/>
      </w:pPr>
      <w:r>
        <w:t>现在，说说我自己的赌注和历史。在</w:t>
      </w:r>
      <w:r>
        <w:t>2005</w:t>
      </w:r>
      <w:r>
        <w:t>年伯克希尔</w:t>
      </w:r>
      <w:r>
        <w:t>·</w:t>
      </w:r>
      <w:r>
        <w:t>哈撒韦公司的年报中，</w:t>
      </w:r>
      <w:r>
        <w:rPr>
          <w:b/>
          <w:bCs/>
        </w:rPr>
        <w:t>我指出，从整体来看，由专业人员进行的主动投资管理，在多年的时间内表现会落后于选择被动投资的业余人员</w:t>
      </w:r>
      <w:r>
        <w:t>。我解释道，一系列</w:t>
      </w:r>
      <w:r>
        <w:t>“</w:t>
      </w:r>
      <w:r>
        <w:t>帮助者</w:t>
      </w:r>
      <w:r>
        <w:t>”</w:t>
      </w:r>
      <w:r>
        <w:t>（指职业投资管理人）向他们客户征收的大量费用，从整体来看，比起那些选择投资低成本指数基金的业余人员来说，会让他们客户的表现更糟糕。</w:t>
      </w:r>
    </w:p>
    <w:p w:rsidR="00FD0B51" w:rsidRDefault="005429E9">
      <w:pPr>
        <w:spacing w:line="360" w:lineRule="auto"/>
        <w:ind w:firstLineChars="200" w:firstLine="420"/>
      </w:pPr>
      <w:r>
        <w:t>随后，我下了</w:t>
      </w:r>
      <w:r>
        <w:t>50</w:t>
      </w:r>
      <w:r>
        <w:t>万美元的赌注，称在一段很长的时间内，任何一名职业投资人可选择至少</w:t>
      </w:r>
      <w:r>
        <w:t>5</w:t>
      </w:r>
      <w:r>
        <w:t>只对冲基金（那种很受欢迎并且费用很高的投资工具），在这段很长的时间内，职业</w:t>
      </w:r>
      <w:r>
        <w:lastRenderedPageBreak/>
        <w:t>投资人选择对冲基金的表现会落后于只收取象征性费用的标普</w:t>
      </w:r>
      <w:r>
        <w:t>500</w:t>
      </w:r>
      <w:r>
        <w:t>指数基金的表现。我提出赌注期限为</w:t>
      </w:r>
      <w:r>
        <w:t>10</w:t>
      </w:r>
      <w:r>
        <w:t>年，并点名低成本的</w:t>
      </w:r>
      <w:r>
        <w:t>Vanguard S&amp;P</w:t>
      </w:r>
      <w:r>
        <w:t>基金来证明我的赌注。随后，我充满期待地等待各个基金经理（他们可以把自己管理的基金包括在</w:t>
      </w:r>
      <w:r>
        <w:t>5</w:t>
      </w:r>
      <w:r>
        <w:t>只基金内）蜂涌而来，来为他们的职业提供辩护。毕竟是这些基金经理催促着客户给他们的投资能力下了几十亿美元的赌注。既然这样，他们就不应该害怕把自己的钱拿出来一点，和我玩这个赌注。</w:t>
      </w:r>
    </w:p>
    <w:p w:rsidR="00FD0B51" w:rsidRDefault="005429E9">
      <w:pPr>
        <w:spacing w:line="360" w:lineRule="auto"/>
        <w:ind w:firstLineChars="200" w:firstLine="420"/>
      </w:pPr>
      <w:r>
        <w:t>随之而来的是寂静之声。</w:t>
      </w:r>
      <w:r>
        <w:rPr>
          <w:b/>
          <w:bCs/>
        </w:rPr>
        <w:t>数千名职业投资经理人通过兜售他们选股的能力累积了惊人的财富，但却只有一名职业投资经理人</w:t>
      </w:r>
      <w:r>
        <w:rPr>
          <w:b/>
          <w:bCs/>
        </w:rPr>
        <w:t>——</w:t>
      </w:r>
      <w:r>
        <w:rPr>
          <w:b/>
          <w:bCs/>
        </w:rPr>
        <w:t>泰德</w:t>
      </w:r>
      <w:r>
        <w:rPr>
          <w:b/>
          <w:bCs/>
        </w:rPr>
        <w:t>-</w:t>
      </w:r>
      <w:r>
        <w:rPr>
          <w:b/>
          <w:bCs/>
        </w:rPr>
        <w:t>西德斯（</w:t>
      </w:r>
      <w:r>
        <w:rPr>
          <w:b/>
          <w:bCs/>
        </w:rPr>
        <w:t>Ted Seides</w:t>
      </w:r>
      <w:r>
        <w:rPr>
          <w:b/>
          <w:bCs/>
        </w:rPr>
        <w:t>）站了出来回应我的挑战。</w:t>
      </w:r>
      <w:r>
        <w:t>泰德是</w:t>
      </w:r>
      <w:r>
        <w:t>ProtégéPartners</w:t>
      </w:r>
      <w:r>
        <w:t>的联合经理人，他从有限合伙人手中筹集资金形成了基金的基金</w:t>
      </w:r>
      <w:r>
        <w:t>——</w:t>
      </w:r>
      <w:r>
        <w:t>换句话说，泰德的基金是投资了多只对冲基金的基金。</w:t>
      </w:r>
    </w:p>
    <w:p w:rsidR="00FD0B51" w:rsidRDefault="005429E9">
      <w:pPr>
        <w:spacing w:line="360" w:lineRule="auto"/>
        <w:ind w:firstLineChars="200" w:firstLine="420"/>
      </w:pPr>
      <w:r>
        <w:t>在赌注之前，我并不知道泰德，但我喜欢他，钦佩他愿意把他的钱下注到他口中所说的地方。他对我很直接，并且在提供我俩都需要的用于监测赌注的数据上，他很慎密。</w:t>
      </w:r>
    </w:p>
    <w:p w:rsidR="00FD0B51" w:rsidRDefault="005429E9">
      <w:pPr>
        <w:spacing w:line="360" w:lineRule="auto"/>
        <w:ind w:firstLineChars="200" w:firstLine="420"/>
      </w:pPr>
      <w:r>
        <w:t>在</w:t>
      </w:r>
      <w:r>
        <w:t xml:space="preserve"> Protégé Partners </w:t>
      </w:r>
      <w:r>
        <w:t>这一方，泰德挑选了五只基金的基金。这五只基金的表现会进行平均，然后和我选择的</w:t>
      </w:r>
      <w:r>
        <w:t>Vanguard S&amp;P</w:t>
      </w:r>
      <w:r>
        <w:t>指数基金进行对比。泰德选择的五只基金把资金投资到了</w:t>
      </w:r>
      <w:r>
        <w:t>100</w:t>
      </w:r>
      <w:r>
        <w:t>多只对冲基金内，这意味着泰德基金的基金表现不会因为某一个基金经理人的表现好坏受到影响。</w:t>
      </w:r>
    </w:p>
    <w:p w:rsidR="00FD0B51" w:rsidRDefault="005429E9">
      <w:pPr>
        <w:spacing w:line="360" w:lineRule="auto"/>
        <w:ind w:firstLineChars="200" w:firstLine="420"/>
      </w:pPr>
      <w:r>
        <w:t>当然，每只投资对冲基金的基金其收取的费用是分层的。在这种叠加的收费模式中，占比较大部分的费用是由对冲基金收取的；而每只投资对冲基金的基金还会因为挑选对冲基金经理人的技巧而收取额外的费用。</w:t>
      </w:r>
    </w:p>
    <w:p w:rsidR="00FD0B51" w:rsidRDefault="005429E9">
      <w:pPr>
        <w:spacing w:line="360" w:lineRule="auto"/>
        <w:ind w:firstLineChars="200" w:firstLine="420"/>
      </w:pPr>
      <w:r>
        <w:t>赌注前</w:t>
      </w:r>
      <w:r>
        <w:t xml:space="preserve"> 9 </w:t>
      </w:r>
      <w:r>
        <w:t>年的结果如下图所示。在赌注中，我指定</w:t>
      </w:r>
      <w:r>
        <w:t>Girls Inc</w:t>
      </w:r>
      <w:r>
        <w:t>．</w:t>
      </w:r>
      <w:r>
        <w:t>of Omaha</w:t>
      </w:r>
      <w:r>
        <w:t>这个慈善组织为受益人，可获得我赢得的赌金。如今，赌注前</w:t>
      </w:r>
      <w:r>
        <w:t>9</w:t>
      </w:r>
      <w:r>
        <w:t>年的结果肯定会让这个慈善组织迫不及待的要在明年</w:t>
      </w:r>
      <w:r>
        <w:t>1</w:t>
      </w:r>
      <w:r>
        <w:t>月打开邮箱，这是毋庸置疑的。</w:t>
      </w:r>
    </w:p>
    <w:p w:rsidR="00FD0B51" w:rsidRDefault="005429E9">
      <w:pPr>
        <w:spacing w:line="360" w:lineRule="auto"/>
        <w:ind w:firstLineChars="200" w:firstLine="420"/>
      </w:pPr>
      <w:r>
        <w:rPr>
          <w:noProof/>
        </w:rPr>
        <w:drawing>
          <wp:inline distT="0" distB="0" distL="114300" distR="114300">
            <wp:extent cx="5239385" cy="2030095"/>
            <wp:effectExtent l="0" t="0" r="18415" b="8255"/>
            <wp:docPr id="134" name="图片 134" descr="FyHq-fyawhqy238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FyHq-fyawhqy2381228"/>
                    <pic:cNvPicPr>
                      <a:picLocks noChangeAspect="1"/>
                    </pic:cNvPicPr>
                  </pic:nvPicPr>
                  <pic:blipFill>
                    <a:blip r:embed="rId196"/>
                    <a:stretch>
                      <a:fillRect/>
                    </a:stretch>
                  </pic:blipFill>
                  <pic:spPr>
                    <a:xfrm>
                      <a:off x="0" y="0"/>
                      <a:ext cx="5239385" cy="2030095"/>
                    </a:xfrm>
                    <a:prstGeom prst="rect">
                      <a:avLst/>
                    </a:prstGeom>
                    <a:noFill/>
                    <a:ln>
                      <a:noFill/>
                    </a:ln>
                  </pic:spPr>
                </pic:pic>
              </a:graphicData>
            </a:graphic>
          </wp:inline>
        </w:drawing>
      </w:r>
    </w:p>
    <w:p w:rsidR="00FD0B51" w:rsidRDefault="005429E9">
      <w:pPr>
        <w:spacing w:line="360" w:lineRule="auto"/>
        <w:ind w:firstLineChars="200" w:firstLine="420"/>
      </w:pPr>
      <w:r>
        <w:t>赌注前</w:t>
      </w:r>
      <w:r>
        <w:t>9</w:t>
      </w:r>
      <w:r>
        <w:t>年的结果</w:t>
      </w:r>
    </w:p>
    <w:p w:rsidR="00FD0B51" w:rsidRDefault="005429E9">
      <w:pPr>
        <w:spacing w:line="360" w:lineRule="auto"/>
        <w:ind w:firstLineChars="200" w:firstLine="420"/>
      </w:pPr>
      <w:r>
        <w:lastRenderedPageBreak/>
        <w:t>从上图可看出，</w:t>
      </w:r>
      <w:r>
        <w:t>2008</w:t>
      </w:r>
      <w:r>
        <w:t>年到现在，五只基金的基金的收益率分别为</w:t>
      </w:r>
      <w:r>
        <w:t>8.7%</w:t>
      </w:r>
      <w:r>
        <w:t>，</w:t>
      </w:r>
      <w:r>
        <w:t>28.3%</w:t>
      </w:r>
      <w:r>
        <w:t>，</w:t>
      </w:r>
      <w:r>
        <w:t>62.8%</w:t>
      </w:r>
      <w:r>
        <w:t>，</w:t>
      </w:r>
      <w:r>
        <w:t>2.9%</w:t>
      </w:r>
      <w:r>
        <w:t>和</w:t>
      </w:r>
      <w:r>
        <w:t>7.5%</w:t>
      </w:r>
      <w:r>
        <w:t>，而</w:t>
      </w:r>
      <w:hyperlink r:id="rId197" w:tgtFrame="_blank" w:history="1">
        <w:r>
          <w:rPr>
            <w:rStyle w:val="ab"/>
          </w:rPr>
          <w:t>标普指数</w:t>
        </w:r>
      </w:hyperlink>
      <w:r>
        <w:t>(2932.47,-13.17,-0.45%)</w:t>
      </w:r>
      <w:r>
        <w:t>基金的收益率为</w:t>
      </w:r>
      <w:r>
        <w:t>85.4%</w:t>
      </w:r>
      <w:r>
        <w:t>。按我与</w:t>
      </w:r>
      <w:r>
        <w:t xml:space="preserve">Protégé Partners </w:t>
      </w:r>
      <w:r>
        <w:t>的协议，这五只基金的名字没有公开，但我看了他们的年度审计报告。</w:t>
      </w:r>
    </w:p>
    <w:p w:rsidR="00FD0B51" w:rsidRDefault="005429E9">
      <w:pPr>
        <w:spacing w:line="360" w:lineRule="auto"/>
        <w:ind w:firstLineChars="200" w:firstLine="420"/>
      </w:pPr>
      <w:r>
        <w:t>截至目前，指数基金按复利计算的年度增长率为</w:t>
      </w:r>
      <w:r>
        <w:t>7.1%</w:t>
      </w:r>
      <w:r>
        <w:t>，这个收益率对一段时间内的股市来说是很典型的。这是一个很重要的事实：在赌注的这</w:t>
      </w:r>
      <w:r>
        <w:t>9</w:t>
      </w:r>
      <w:r>
        <w:t>年内，表现异常疲软的股市可能会促进对冲基金的表现，因为许多对冲基金持有大规模</w:t>
      </w:r>
      <w:r>
        <w:t>“</w:t>
      </w:r>
      <w:r>
        <w:t>空头</w:t>
      </w:r>
      <w:r>
        <w:t>”</w:t>
      </w:r>
      <w:r>
        <w:t>仓位。相反，如果</w:t>
      </w:r>
      <w:r>
        <w:t>9</w:t>
      </w:r>
      <w:r>
        <w:t>年内股市带来很不寻常的高收益，那么这对指数基金是很有利的。</w:t>
      </w:r>
    </w:p>
    <w:p w:rsidR="00FD0B51" w:rsidRDefault="005429E9">
      <w:pPr>
        <w:spacing w:line="360" w:lineRule="auto"/>
        <w:ind w:firstLineChars="200" w:firstLine="420"/>
      </w:pPr>
      <w:r>
        <w:t>事实是，我们处于一个</w:t>
      </w:r>
      <w:r>
        <w:t>“</w:t>
      </w:r>
      <w:r>
        <w:t>中性</w:t>
      </w:r>
      <w:r>
        <w:t>”</w:t>
      </w:r>
      <w:r>
        <w:t>的环境中。在这样一个环境中，五支基金到</w:t>
      </w:r>
      <w:r>
        <w:t>2016</w:t>
      </w:r>
      <w:r>
        <w:t>年底的按年复利计算的平均收益率仅仅为</w:t>
      </w:r>
      <w:r>
        <w:t>2.2%</w:t>
      </w:r>
      <w:r>
        <w:t>，也就是说在这五支基金中各投资</w:t>
      </w:r>
      <w:r>
        <w:t>100</w:t>
      </w:r>
      <w:r>
        <w:t>万美元到现在你会获得</w:t>
      </w:r>
      <w:r>
        <w:t>22</w:t>
      </w:r>
      <w:r>
        <w:t>万美元的利润。而指数基金的收益会高达</w:t>
      </w:r>
      <w:r>
        <w:t>85.4</w:t>
      </w:r>
      <w:r>
        <w:t>万美元。</w:t>
      </w:r>
    </w:p>
    <w:p w:rsidR="00FD0B51" w:rsidRDefault="005429E9">
      <w:pPr>
        <w:spacing w:line="360" w:lineRule="auto"/>
        <w:ind w:firstLineChars="200" w:firstLine="420"/>
      </w:pPr>
      <w:r>
        <w:t>记住，对管理基础对冲基金的</w:t>
      </w:r>
      <w:r>
        <w:t>100</w:t>
      </w:r>
      <w:r>
        <w:t>多名经理人而言，他们每个人都有巨大的经济动机去获取最大的投资收益。此外，由于是根据基础基金的业绩表现获得业绩报酬，泰德选择的</w:t>
      </w:r>
      <w:r>
        <w:t>5</w:t>
      </w:r>
      <w:r>
        <w:t>位组合基金经理同样有动机尽可能选择最好的对冲基金经理。</w:t>
      </w:r>
    </w:p>
    <w:p w:rsidR="00FD0B51" w:rsidRDefault="005429E9">
      <w:pPr>
        <w:spacing w:line="360" w:lineRule="auto"/>
        <w:ind w:firstLineChars="200" w:firstLine="420"/>
      </w:pPr>
      <w:r>
        <w:t>我可以确定，在任何情况下，两种基金的管理人员都是诚实和聪明的人。然而，基金投资者获得的投资收益却很惨淡，非常地惨淡。而且，其中所有基金和组合基金收取的巨额固定手续费（该手续费与基金的业绩表现完全无关），使经理们在过去</w:t>
      </w:r>
      <w:r>
        <w:t>9</w:t>
      </w:r>
      <w:r>
        <w:t>年里都能旱涝保收。正如戈登</w:t>
      </w:r>
      <w:r>
        <w:t>·</w:t>
      </w:r>
      <w:r>
        <w:t>盖柯（</w:t>
      </w:r>
      <w:r>
        <w:t>Gordon Gekko</w:t>
      </w:r>
      <w:r>
        <w:t>）所言：</w:t>
      </w:r>
      <w:r>
        <w:t>“</w:t>
      </w:r>
      <w:r>
        <w:t>手续费的收取从未停下过。</w:t>
      </w:r>
      <w:r>
        <w:t>”</w:t>
      </w:r>
    </w:p>
    <w:p w:rsidR="00FD0B51" w:rsidRDefault="005429E9">
      <w:pPr>
        <w:spacing w:line="360" w:lineRule="auto"/>
        <w:ind w:firstLineChars="200" w:firstLine="420"/>
      </w:pPr>
      <w:r>
        <w:t>在我们的赌局中，对冲基金的经理从有限合伙人获得报酬。</w:t>
      </w:r>
      <w:r>
        <w:rPr>
          <w:b/>
          <w:bCs/>
        </w:rPr>
        <w:t>在对冲基金流行的</w:t>
      </w:r>
      <w:r>
        <w:rPr>
          <w:b/>
          <w:bCs/>
        </w:rPr>
        <w:t>“2/20”</w:t>
      </w:r>
      <w:r>
        <w:rPr>
          <w:b/>
          <w:bCs/>
        </w:rPr>
        <w:t>费率机制下，该报酬有可能达到平均水平。</w:t>
      </w:r>
      <w:r>
        <w:rPr>
          <w:b/>
          <w:bCs/>
        </w:rPr>
        <w:t>“2/20”</w:t>
      </w:r>
      <w:r>
        <w:rPr>
          <w:b/>
          <w:bCs/>
        </w:rPr>
        <w:t>费率机制是指收取</w:t>
      </w:r>
      <w:r>
        <w:rPr>
          <w:b/>
          <w:bCs/>
        </w:rPr>
        <w:t>2%</w:t>
      </w:r>
      <w:r>
        <w:rPr>
          <w:b/>
          <w:bCs/>
        </w:rPr>
        <w:t>的固定年费，即使投资出现巨大亏损，也必须支付，另外从利润中提成</w:t>
      </w:r>
      <w:r>
        <w:rPr>
          <w:b/>
          <w:bCs/>
        </w:rPr>
        <w:t>20%</w:t>
      </w:r>
      <w:r>
        <w:rPr>
          <w:b/>
          <w:bCs/>
        </w:rPr>
        <w:t>且无法追回（如果盈利年份后出现亏损的年份）。</w:t>
      </w:r>
      <w:r>
        <w:t>在这种不公平的安排下，只要对冲基金的操盘手有能力积累大量的基金资产，并由基金经理进行管理，那么这些经理中的很多人就会变得非常富有，即使他们的投资表现不佳。</w:t>
      </w:r>
    </w:p>
    <w:p w:rsidR="00FD0B51" w:rsidRDefault="005429E9">
      <w:pPr>
        <w:spacing w:line="360" w:lineRule="auto"/>
        <w:ind w:firstLineChars="200" w:firstLine="420"/>
      </w:pPr>
      <w:r>
        <w:t>不过，我们还没有结束收费。记住，同样需要</w:t>
      </w:r>
      <w:r>
        <w:t>“</w:t>
      </w:r>
      <w:r>
        <w:t>喂饱</w:t>
      </w:r>
      <w:r>
        <w:t>”</w:t>
      </w:r>
      <w:r>
        <w:t>组合基金经理。这些经理会额外收取固定的手续费，通常为资产总额的</w:t>
      </w:r>
      <w:r>
        <w:t>1%</w:t>
      </w:r>
      <w:r>
        <w:t>。这样一来，尽管</w:t>
      </w:r>
      <w:r>
        <w:t>5</w:t>
      </w:r>
      <w:r>
        <w:t>只组合基金的整体表现不佳，但一些经理还是过了几年的好日子，并收取了</w:t>
      </w:r>
      <w:r>
        <w:t>“</w:t>
      </w:r>
      <w:r>
        <w:t>业绩</w:t>
      </w:r>
      <w:r>
        <w:t>”</w:t>
      </w:r>
      <w:r>
        <w:t>报酬。因此，我估计在过去</w:t>
      </w:r>
      <w:r>
        <w:t>9</w:t>
      </w:r>
      <w:r>
        <w:t>年里，</w:t>
      </w:r>
      <w:r>
        <w:t>5</w:t>
      </w:r>
      <w:r>
        <w:t>只组合基金获得的收益中有约</w:t>
      </w:r>
      <w:r>
        <w:t>60%</w:t>
      </w:r>
      <w:r>
        <w:t>都流向了两类基金经理的腰包！这就是他们为达成所谓业绩而给自己发放的无耻奖励。在几乎不用付成本的情况下，数百位有限合伙人仅凭自己的力量都能轻易实现这些业绩。</w:t>
      </w:r>
    </w:p>
    <w:p w:rsidR="00FD0B51" w:rsidRDefault="005429E9">
      <w:pPr>
        <w:spacing w:line="360" w:lineRule="auto"/>
        <w:ind w:firstLineChars="200" w:firstLine="420"/>
      </w:pPr>
      <w:r>
        <w:t>在我看来，这次赌局暴露了对冲基金投资者而言令人失望的业绩表现，几乎可以肯定其</w:t>
      </w:r>
      <w:r>
        <w:lastRenderedPageBreak/>
        <w:t>在未来还会出现。赌局开始时，我在</w:t>
      </w:r>
      <w:r>
        <w:t>LongBets</w:t>
      </w:r>
      <w:r>
        <w:t>网站上发布了一份声明，其中罗列了我这种看法的理由。以下是我的主张：</w:t>
      </w:r>
    </w:p>
    <w:p w:rsidR="00FD0B51" w:rsidRDefault="005429E9">
      <w:pPr>
        <w:spacing w:line="360" w:lineRule="auto"/>
        <w:ind w:firstLineChars="200" w:firstLine="422"/>
      </w:pPr>
      <w:r>
        <w:rPr>
          <w:b/>
          <w:bCs/>
        </w:rPr>
        <w:t>从</w:t>
      </w:r>
      <w:r>
        <w:rPr>
          <w:b/>
          <w:bCs/>
        </w:rPr>
        <w:t>2008</w:t>
      </w:r>
      <w:r>
        <w:rPr>
          <w:b/>
          <w:bCs/>
        </w:rPr>
        <w:t>年</w:t>
      </w:r>
      <w:r>
        <w:rPr>
          <w:b/>
          <w:bCs/>
        </w:rPr>
        <w:t>1</w:t>
      </w:r>
      <w:r>
        <w:rPr>
          <w:b/>
          <w:bCs/>
        </w:rPr>
        <w:t>月</w:t>
      </w:r>
      <w:r>
        <w:rPr>
          <w:b/>
          <w:bCs/>
        </w:rPr>
        <w:t>1</w:t>
      </w:r>
      <w:r>
        <w:rPr>
          <w:b/>
          <w:bCs/>
        </w:rPr>
        <w:t>日开始并于</w:t>
      </w:r>
      <w:r>
        <w:rPr>
          <w:b/>
          <w:bCs/>
        </w:rPr>
        <w:t>2017</w:t>
      </w:r>
      <w:r>
        <w:rPr>
          <w:b/>
          <w:bCs/>
        </w:rPr>
        <w:t>年</w:t>
      </w:r>
      <w:r>
        <w:rPr>
          <w:b/>
          <w:bCs/>
        </w:rPr>
        <w:t>12</w:t>
      </w:r>
      <w:r>
        <w:rPr>
          <w:b/>
          <w:bCs/>
        </w:rPr>
        <w:t>月</w:t>
      </w:r>
      <w:r>
        <w:rPr>
          <w:b/>
          <w:bCs/>
        </w:rPr>
        <w:t>31</w:t>
      </w:r>
      <w:r>
        <w:rPr>
          <w:b/>
          <w:bCs/>
        </w:rPr>
        <w:t>日截止的过去十年里，如果对业绩的衡量不包含手续费、成本和费用，则标准普尔</w:t>
      </w:r>
      <w:r>
        <w:rPr>
          <w:b/>
          <w:bCs/>
        </w:rPr>
        <w:t>500</w:t>
      </w:r>
      <w:r>
        <w:rPr>
          <w:b/>
          <w:bCs/>
        </w:rPr>
        <w:t>指数的表现将超过对冲基金的基金组合的表现。</w:t>
      </w:r>
    </w:p>
    <w:p w:rsidR="00FD0B51" w:rsidRDefault="005429E9">
      <w:pPr>
        <w:spacing w:line="360" w:lineRule="auto"/>
        <w:ind w:firstLineChars="200" w:firstLine="420"/>
      </w:pPr>
      <w:r>
        <w:t>许多非常聪明的人打算在证券市场上获得超过平均水平的投资收益，我们将其称为主动投资者。</w:t>
      </w:r>
    </w:p>
    <w:p w:rsidR="00FD0B51" w:rsidRDefault="005429E9">
      <w:pPr>
        <w:spacing w:line="360" w:lineRule="auto"/>
        <w:ind w:firstLineChars="200" w:firstLine="420"/>
      </w:pPr>
      <w:r>
        <w:t>与他们相对的是被动投资者，按照定义，他们寻求获得市场平均收益。总的来说，他们的仓位大致接近指数基金的仓位。因此，市场的平衡方，即主动投资者也必须获得市场平均收益。然而，这些投资者承担的成本将高得多。因此，总的来说，在扣除这些成本后，他们总体的投资收益将比被动投资者差。</w:t>
      </w:r>
    </w:p>
    <w:p w:rsidR="00FD0B51" w:rsidRDefault="005429E9">
      <w:pPr>
        <w:spacing w:line="360" w:lineRule="auto"/>
        <w:ind w:firstLineChars="200" w:firstLine="420"/>
      </w:pPr>
      <w:r>
        <w:t>当大笔年费、巨额业绩报酬及活跃交易的成本全都加入到主动投资者的费用方程式时，其承担的成本就会大幅上涨。由于对冲基金收取了巨额手续费，对冲基金的基金在此基础上再收取手续费，所以对冲基金的基金特别重视该成本问题。组合基金投资于对冲基金。</w:t>
      </w:r>
    </w:p>
    <w:p w:rsidR="00FD0B51" w:rsidRDefault="005429E9">
      <w:pPr>
        <w:spacing w:line="360" w:lineRule="auto"/>
        <w:ind w:firstLineChars="200" w:firstLine="420"/>
      </w:pPr>
      <w:r>
        <w:t>有很多聪明的人参与到对冲基金的运营。但在很大程度上，他们付出的努力没有任何效果。他们高智商带来的收益并不能超过他们强加给投资者的成本。</w:t>
      </w:r>
      <w:r>
        <w:rPr>
          <w:b/>
          <w:bCs/>
        </w:rPr>
        <w:t>平均而言，随着时间的推移，相较于投资一组组合基金，投资低成本指数基金的投资者会获得更高收益。</w:t>
      </w:r>
    </w:p>
    <w:p w:rsidR="00FD0B51" w:rsidRDefault="005429E9">
      <w:pPr>
        <w:spacing w:line="360" w:lineRule="auto"/>
        <w:ind w:firstLineChars="200" w:firstLine="420"/>
      </w:pPr>
      <w:r>
        <w:t>这就是我的观点，现在我把它放进一个简易方程。如果</w:t>
      </w:r>
      <w:r>
        <w:t>A</w:t>
      </w:r>
      <w:r>
        <w:t>组（主动投资者）和</w:t>
      </w:r>
      <w:r>
        <w:t>B</w:t>
      </w:r>
      <w:r>
        <w:t>组（被动投资者）构成总体投资市场，而且</w:t>
      </w:r>
      <w:r>
        <w:t>B</w:t>
      </w:r>
      <w:r>
        <w:t>组扣除成本前的投资收益一定会达到平均水平，那么</w:t>
      </w:r>
      <w:r>
        <w:t>A</w:t>
      </w:r>
      <w:r>
        <w:t>组也一定会达到平均投资收益。</w:t>
      </w:r>
    </w:p>
    <w:p w:rsidR="00FD0B51" w:rsidRDefault="005429E9">
      <w:pPr>
        <w:spacing w:line="360" w:lineRule="auto"/>
        <w:ind w:firstLineChars="200" w:firstLine="420"/>
      </w:pPr>
      <w:r>
        <w:t>成本更低的一组将获胜。如果</w:t>
      </w:r>
      <w:r>
        <w:t>A</w:t>
      </w:r>
      <w:r>
        <w:t>组成本过高，其亏空将是巨大的。当然，长期来看，部分有经验的人很有可能超过标准普尔指数的表现。然而，在我的一生中，我早期发现的这类专业人士也不过十个左右罢了，只有他们能完成这一壮举。</w:t>
      </w:r>
    </w:p>
    <w:p w:rsidR="00FD0B51" w:rsidRDefault="005429E9">
      <w:pPr>
        <w:spacing w:line="360" w:lineRule="auto"/>
        <w:ind w:firstLineChars="200" w:firstLine="420"/>
      </w:pPr>
      <w:r>
        <w:t>毫无疑问，有成百上千的人我从未见过，他们的能力可与我认识的人相媲美。毕竟，跑赢大盘并非不可能。不过问题在于，大多数试图跑赢大盘的经理最终都会失败。也有很大可能请您投资的人会跟其他人一样，不能帮您获得良好的投资收益。比尔</w:t>
      </w:r>
      <w:r>
        <w:t>·</w:t>
      </w:r>
      <w:r>
        <w:t>鲁安是真正了不起的人。</w:t>
      </w:r>
      <w:r>
        <w:t>60</w:t>
      </w:r>
      <w:r>
        <w:t>年前我就认为，从长期来看，他几乎肯定能提供优秀的投资回报。他说得好：</w:t>
      </w:r>
      <w:r>
        <w:t>“</w:t>
      </w:r>
      <w:r>
        <w:t>在投资管理中，投资者的档次划分是从创新者到模仿者，再到众多的无能者。</w:t>
      </w:r>
      <w:r>
        <w:t>”</w:t>
      </w:r>
    </w:p>
    <w:p w:rsidR="00FD0B51" w:rsidRDefault="005429E9">
      <w:pPr>
        <w:spacing w:line="360" w:lineRule="auto"/>
        <w:ind w:firstLineChars="200" w:firstLine="420"/>
      </w:pPr>
      <w:r>
        <w:t>像部分业余爱好者一样，一些专业投资人士在短期内也会因为走运而获得高收益，这让寻找罕见的值得为其付出高报酬的高收费经理变得更为困难。如果</w:t>
      </w:r>
      <w:r>
        <w:t>1000</w:t>
      </w:r>
      <w:r>
        <w:t>位经理人在年初进</w:t>
      </w:r>
      <w:r>
        <w:lastRenderedPageBreak/>
        <w:t>行市场预测，则至少有一位经理的预测很可能在未来连续九年里都是正确的。当然，</w:t>
      </w:r>
      <w:r>
        <w:t>1000</w:t>
      </w:r>
      <w:r>
        <w:t>只猴子中也有可能出现一个貌似无所不知的预言家。但二者间仍然存在差异：幸运的猴子不会遇到人们排队找它投资的情况。</w:t>
      </w:r>
    </w:p>
    <w:p w:rsidR="00FD0B51" w:rsidRDefault="005429E9">
      <w:pPr>
        <w:spacing w:line="360" w:lineRule="auto"/>
        <w:ind w:firstLineChars="200" w:firstLine="422"/>
      </w:pPr>
      <w:r>
        <w:rPr>
          <w:b/>
          <w:bCs/>
        </w:rPr>
        <w:t>最后，有三个有关联的事实，使得成功的投资酝酿着失败。首先，良好的投资履历会吸引大量投资资金；其次，巨额的资金总是保证投资业绩之锚：几百万的资金容易管理，几十亿的资金就不好管了；第三，由于大多数经理人的个人认识，即所管理的资金越多，收取的手续费就越多，所以他们仍然会寻求获得新的投资资金。</w:t>
      </w:r>
    </w:p>
    <w:p w:rsidR="00FD0B51" w:rsidRDefault="005429E9">
      <w:pPr>
        <w:spacing w:line="360" w:lineRule="auto"/>
        <w:ind w:firstLineChars="200" w:firstLine="420"/>
      </w:pPr>
      <w:r>
        <w:t>这三点对我来说不是什么新鲜事：</w:t>
      </w:r>
      <w:r>
        <w:t>1966</w:t>
      </w:r>
      <w:r>
        <w:t>年</w:t>
      </w:r>
      <w:r>
        <w:t>1</w:t>
      </w:r>
      <w:r>
        <w:t>月，当时我管理着</w:t>
      </w:r>
      <w:r>
        <w:t>4400</w:t>
      </w:r>
      <w:r>
        <w:t>万美元的资金。我给我的有限合伙人写了一封信，信中称：</w:t>
      </w:r>
      <w:r>
        <w:t>“</w:t>
      </w:r>
      <w:r>
        <w:t>我觉得资金规模越大越可能损害未来的投资业绩，而不是增加业绩。对我个人的投资业绩而言，这不一定成立，但对您的投资业绩就是成立的。因此，我打算</w:t>
      </w:r>
      <w:r>
        <w:t>BPL(</w:t>
      </w:r>
      <w:r>
        <w:t>巴菲特合伙有限公司</w:t>
      </w:r>
      <w:r>
        <w:t>)</w:t>
      </w:r>
      <w:r>
        <w:t>不再接受新的合伙人。我已经通知苏茜，如果我们有更多的孩子，就由她来为他们寻找其他的合伙人。</w:t>
      </w:r>
      <w:r>
        <w:t>”</w:t>
      </w:r>
    </w:p>
    <w:p w:rsidR="00FD0B51" w:rsidRDefault="005429E9">
      <w:pPr>
        <w:spacing w:line="360" w:lineRule="auto"/>
        <w:ind w:firstLineChars="200" w:firstLine="420"/>
      </w:pPr>
      <w:r>
        <w:t>当华尔街人士管理数万亿美元，收取高昂手续费时，通常是经理人获得丰厚利润，而不是客户。大型和小型小投资者均应坚持投资低成本指数基金。</w:t>
      </w:r>
    </w:p>
    <w:p w:rsidR="00FD0B51" w:rsidRDefault="005429E9">
      <w:pPr>
        <w:spacing w:line="360" w:lineRule="auto"/>
        <w:ind w:firstLineChars="200" w:firstLine="420"/>
      </w:pPr>
      <w:r>
        <w:t>如果要树立一座雕像，用来纪念为美国投资者做出最大贡献的人，毫无疑问应该选择杰克</w:t>
      </w:r>
      <w:r>
        <w:t>·</w:t>
      </w:r>
      <w:r>
        <w:t>博格尔（</w:t>
      </w:r>
      <w:r>
        <w:t>JackBogle</w:t>
      </w:r>
      <w:r>
        <w:t>）。几十年来，杰克一直敦促投资者投资于超低成本的指数基金。在他的投资生涯中，有大量财富流向了经理人的腰包，而他所积累的财富只占到其中很小一部分。这些经理人向投资者许诺带来丰厚回报，而实际上他们根本没带来回报，或者像我们赌局中的情况，带来的回报几近于无。</w:t>
      </w:r>
    </w:p>
    <w:p w:rsidR="00FD0B51" w:rsidRDefault="005429E9">
      <w:pPr>
        <w:spacing w:line="360" w:lineRule="auto"/>
        <w:ind w:firstLineChars="200" w:firstLine="420"/>
      </w:pPr>
      <w:r>
        <w:t>早些年，杰克常常被投资管理行业嘲笑。然而，今天他欣慰地获悉，他已帮助数以百万计的投资者用自己的储蓄实现了更高的回报，否则他们获得的收益要低得多。他是他们的英雄，也是我的英雄。</w:t>
      </w:r>
    </w:p>
    <w:p w:rsidR="00FD0B51" w:rsidRDefault="005429E9">
      <w:pPr>
        <w:spacing w:line="360" w:lineRule="auto"/>
        <w:ind w:firstLineChars="200" w:firstLine="422"/>
      </w:pPr>
      <w:r>
        <w:rPr>
          <w:b/>
          <w:bCs/>
        </w:rPr>
        <w:t>多年来，经常有人请求我提供投资建议，我通常给的建议是，投资低成本的标准普尔</w:t>
      </w:r>
      <w:r>
        <w:rPr>
          <w:b/>
          <w:bCs/>
        </w:rPr>
        <w:t>500</w:t>
      </w:r>
      <w:r>
        <w:rPr>
          <w:b/>
          <w:bCs/>
        </w:rPr>
        <w:t>指数基金。值得肯定的是，我的只有中等收入水平的朋友通常都采纳了我的建议。</w:t>
      </w:r>
    </w:p>
    <w:p w:rsidR="00FD0B51" w:rsidRDefault="005429E9">
      <w:pPr>
        <w:spacing w:line="360" w:lineRule="auto"/>
        <w:ind w:firstLineChars="200" w:firstLine="420"/>
      </w:pPr>
      <w:r>
        <w:t>然而，当我把这一建议提供给超级富豪、机构或养老基金时，他们谁都没有听我的建议。相反，这些投资者会礼貌地对我的建议表示感谢，然后去听收取高额手续费经理的言论，或者许多机构会向另一种称为顾问的超级助手寻求建议。</w:t>
      </w:r>
    </w:p>
    <w:p w:rsidR="00FD0B51" w:rsidRDefault="005429E9">
      <w:pPr>
        <w:spacing w:line="360" w:lineRule="auto"/>
        <w:ind w:firstLineChars="200" w:firstLine="420"/>
      </w:pPr>
      <w:r>
        <w:t>然而，这些专业人士面临着一个问题。你能想象一个投资顾问会年复一年地告诉客户，不断增加对复制标普</w:t>
      </w:r>
      <w:r>
        <w:t>500</w:t>
      </w:r>
      <w:r>
        <w:t>指数基金的投资吗？这样做是职业自杀。然而，如果他们每年都推荐小幅改变管理策略，巨额手续费将流向这些超级助手。这些建议往往是艰涩难懂的胡扯，</w:t>
      </w:r>
      <w:r>
        <w:lastRenderedPageBreak/>
        <w:t>解释为什么流行的投资</w:t>
      </w:r>
      <w:r>
        <w:t>“</w:t>
      </w:r>
      <w:r>
        <w:t>风格</w:t>
      </w:r>
      <w:r>
        <w:t>”</w:t>
      </w:r>
      <w:r>
        <w:t>，或当前的经济趋势适于进行这种改变。</w:t>
      </w:r>
    </w:p>
    <w:p w:rsidR="00FD0B51" w:rsidRDefault="005429E9">
      <w:pPr>
        <w:spacing w:line="360" w:lineRule="auto"/>
        <w:ind w:firstLineChars="200" w:firstLine="420"/>
      </w:pPr>
      <w:r>
        <w:t>有钱人习惯性地认为，自己在生活中理所应当获得最好的食物、学校教育、娱乐、住房、整形手术、体育彩票等等。他们认为，用自己的钱买到的东西应该比其他普通大众买到的更优质。</w:t>
      </w:r>
    </w:p>
    <w:p w:rsidR="00FD0B51" w:rsidRDefault="005429E9">
      <w:pPr>
        <w:spacing w:line="360" w:lineRule="auto"/>
        <w:ind w:firstLineChars="200" w:firstLine="420"/>
      </w:pPr>
      <w:r>
        <w:t>在生活中的很多方面，财富确实可以换来优质的产品或服务。因此，对金融</w:t>
      </w:r>
      <w:r>
        <w:t>“</w:t>
      </w:r>
      <w:r>
        <w:t>精英</w:t>
      </w:r>
      <w:r>
        <w:t>”</w:t>
      </w:r>
      <w:r>
        <w:t>而言，包括富有的个人、养老基金、大学捐赠基金等，他们很难恭顺地签约投资普通人只需花几千美元也能投资的金融产品或服务。富人的这种不情愿通常很流行，即使是有争议的产品（在预期的基础上）明显是最好的投资选择。</w:t>
      </w:r>
    </w:p>
    <w:p w:rsidR="00FD0B51" w:rsidRDefault="005429E9">
      <w:pPr>
        <w:spacing w:line="360" w:lineRule="auto"/>
        <w:ind w:firstLineChars="200" w:firstLine="420"/>
      </w:pPr>
      <w:r>
        <w:t>我的计算表明</w:t>
      </w:r>
      <w:r>
        <w:rPr>
          <w:b/>
          <w:bCs/>
        </w:rPr>
        <w:t>，过去十年里，精英寻求优质投资建议造成的浪费总计超过</w:t>
      </w:r>
      <w:r>
        <w:rPr>
          <w:b/>
          <w:bCs/>
        </w:rPr>
        <w:t>1000</w:t>
      </w:r>
      <w:r>
        <w:rPr>
          <w:b/>
          <w:bCs/>
        </w:rPr>
        <w:t>亿美元。</w:t>
      </w:r>
      <w:r>
        <w:t>想想看：对几万亿美元的资产即使收取</w:t>
      </w:r>
      <w:r>
        <w:t>1%</w:t>
      </w:r>
      <w:r>
        <w:t>的手续费，加起来也有这么多。当然，并不是十年前将资金投入对冲基金的所有投资者都会落后于标准普尔的回报率。但我认为，我对总亏空的计算还是保守的。</w:t>
      </w:r>
    </w:p>
    <w:p w:rsidR="00FD0B51" w:rsidRDefault="005429E9">
      <w:pPr>
        <w:spacing w:line="360" w:lineRule="auto"/>
        <w:ind w:firstLineChars="200" w:firstLine="420"/>
      </w:pPr>
      <w:r>
        <w:t>公职人员的养老基金遭受了很大经济损失。不幸地是，这些基金中很多都资金不足，部分原因是他们遭受了双重打击：投资表现不佳加巨额手续费。资产由此产生的亏空将由当地纳税人在未来几十年里补足。</w:t>
      </w:r>
    </w:p>
    <w:p w:rsidR="00FD0B51" w:rsidRDefault="005429E9">
      <w:pPr>
        <w:spacing w:line="360" w:lineRule="auto"/>
        <w:ind w:firstLineChars="200" w:firstLine="420"/>
      </w:pPr>
      <w:r>
        <w:t>人类的行为不会改变。富有的个人、养老基金、捐赠基金等仍然会认为，他们应该获得一些</w:t>
      </w:r>
      <w:r>
        <w:t>“</w:t>
      </w:r>
      <w:r>
        <w:t>额外</w:t>
      </w:r>
      <w:r>
        <w:t>”</w:t>
      </w:r>
      <w:r>
        <w:t>的投资建议。那些巧妙地利用了这种心理的顾问将变得非常富有。今年的魔药可能是对冲基金，明年可能又是别的什么。</w:t>
      </w:r>
    </w:p>
    <w:p w:rsidR="00FD0B51" w:rsidRDefault="005429E9">
      <w:pPr>
        <w:spacing w:line="360" w:lineRule="auto"/>
        <w:ind w:firstLineChars="200" w:firstLine="420"/>
      </w:pPr>
      <w:r>
        <w:t>有一句格言预测了夸口作出这些承诺可能带来的结果：</w:t>
      </w:r>
      <w:r>
        <w:rPr>
          <w:b/>
          <w:bCs/>
        </w:rPr>
        <w:t>“</w:t>
      </w:r>
      <w:r>
        <w:rPr>
          <w:b/>
          <w:bCs/>
        </w:rPr>
        <w:t>当一个有钱的人遇到一个有经验的人时，有经验的人最终会获得金钱，而有钱的人会带着经验离开。</w:t>
      </w:r>
      <w:r>
        <w:rPr>
          <w:b/>
          <w:bCs/>
        </w:rPr>
        <w:t>”</w:t>
      </w:r>
    </w:p>
    <w:p w:rsidR="00FD0B51" w:rsidRDefault="005429E9">
      <w:pPr>
        <w:spacing w:line="360" w:lineRule="auto"/>
        <w:ind w:firstLineChars="200" w:firstLine="420"/>
      </w:pPr>
      <w:r>
        <w:t>很久以前，我的姐夫荷马</w:t>
      </w:r>
      <w:r>
        <w:t>·</w:t>
      </w:r>
      <w:r>
        <w:t>罗杰斯（</w:t>
      </w:r>
      <w:r>
        <w:t>Homer Rogers</w:t>
      </w:r>
      <w:r>
        <w:t>）是一位佣金代理人，他在奥马哈的牧场工作。我问他是如何诱导农民或农场主雇佣他来帮他们把猪或牛销售给四大罐头食品公司的买家（</w:t>
      </w:r>
      <w:r>
        <w:t>SWIFT</w:t>
      </w:r>
      <w:r>
        <w:t>、</w:t>
      </w:r>
      <w:r>
        <w:t>Cudahy</w:t>
      </w:r>
      <w:r>
        <w:t>、</w:t>
      </w:r>
      <w:r>
        <w:t xml:space="preserve">Wilson </w:t>
      </w:r>
      <w:r>
        <w:t>和</w:t>
      </w:r>
      <w:r>
        <w:t xml:space="preserve"> Armour</w:t>
      </w:r>
      <w:r>
        <w:t>）。毕竟，猪的情况很明确，而买家也很专业，他们非常清楚牲畜究竟值多少钱。然后，我问荷马，有销售代理比其他代理做得更好吗？</w:t>
      </w:r>
    </w:p>
    <w:p w:rsidR="00FD0B51" w:rsidRDefault="005429E9">
      <w:pPr>
        <w:spacing w:line="360" w:lineRule="auto"/>
        <w:ind w:firstLineChars="200" w:firstLine="420"/>
      </w:pPr>
      <w:r>
        <w:t>荷马同情地看了我一眼说：</w:t>
      </w:r>
      <w:r>
        <w:t>“</w:t>
      </w:r>
      <w:r>
        <w:t>沃伦，你怎么卖给他们不重要，重要的是你如何告诉他们。</w:t>
      </w:r>
      <w:r>
        <w:t xml:space="preserve">” </w:t>
      </w:r>
      <w:r>
        <w:t>在牧场起作用的东西同样适用于华尔街。</w:t>
      </w:r>
    </w:p>
    <w:p w:rsidR="00FD0B51" w:rsidRDefault="005429E9">
      <w:pPr>
        <w:spacing w:line="360" w:lineRule="auto"/>
        <w:ind w:firstLineChars="200" w:firstLine="420"/>
      </w:pPr>
      <w:r>
        <w:t>最后，我要向华尔街人士伸出橄榄枝，他们中的很多人是我的好朋友。伯克希尔愿意为协助我们收购的投资银行家支付费用，甚至是高得离谱的费用。此外，因管理的投资跑赢大盘，我们已经为公司内部两位投资经理支付了大笔报酬，我们希望将来能给他们付出更高的</w:t>
      </w:r>
      <w:r>
        <w:lastRenderedPageBreak/>
        <w:t>报酬。</w:t>
      </w:r>
    </w:p>
    <w:p w:rsidR="00FD0B51" w:rsidRDefault="005429E9">
      <w:pPr>
        <w:spacing w:line="360" w:lineRule="auto"/>
        <w:ind w:firstLineChars="200" w:firstLine="420"/>
      </w:pPr>
      <w:r>
        <w:t>根据《圣经》（《以弗所书》</w:t>
      </w:r>
      <w:r>
        <w:t>3</w:t>
      </w:r>
      <w:r>
        <w:t>章</w:t>
      </w:r>
      <w:r>
        <w:t>18</w:t>
      </w:r>
      <w:r>
        <w:t>节），在对华尔街讲</w:t>
      </w:r>
      <w:r>
        <w:t>“</w:t>
      </w:r>
      <w:r>
        <w:t>手续费</w:t>
      </w:r>
      <w:r>
        <w:t>”</w:t>
      </w:r>
      <w:r>
        <w:t>时，我认识到这简单的三个字所释放出能量的高度、深度、长度和宽度。当这种能量给伯克希尔带来价值的时候，我会欣然签一张大支票。</w:t>
      </w:r>
    </w:p>
    <w:p w:rsidR="00FD0B51" w:rsidRDefault="00FD0B51">
      <w:pPr>
        <w:spacing w:line="360" w:lineRule="auto"/>
        <w:ind w:firstLineChars="200" w:firstLine="420"/>
      </w:pPr>
    </w:p>
    <w:p w:rsidR="00FD0B51" w:rsidRDefault="00FD0B51">
      <w:pPr>
        <w:spacing w:line="360" w:lineRule="auto"/>
        <w:ind w:firstLineChars="200" w:firstLine="420"/>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kern w:val="44"/>
          <w:sz w:val="32"/>
          <w:szCs w:val="32"/>
        </w:rPr>
        <w:lastRenderedPageBreak/>
        <w:t>201</w:t>
      </w:r>
      <w:r>
        <w:rPr>
          <w:rFonts w:eastAsia="黑体" w:hint="eastAsia"/>
          <w:kern w:val="44"/>
          <w:sz w:val="32"/>
          <w:szCs w:val="32"/>
        </w:rPr>
        <w:t>7</w:t>
      </w:r>
      <w:r>
        <w:rPr>
          <w:rFonts w:eastAsia="黑体" w:hint="eastAsia"/>
          <w:kern w:val="44"/>
          <w:sz w:val="32"/>
          <w:szCs w:val="32"/>
        </w:rPr>
        <w:t>年巴菲特致股东的信</w:t>
      </w:r>
    </w:p>
    <w:p w:rsidR="00FD0B51" w:rsidRDefault="005429E9">
      <w:pPr>
        <w:spacing w:line="360" w:lineRule="auto"/>
        <w:ind w:firstLineChars="200" w:firstLine="420"/>
      </w:pPr>
      <w:r>
        <w:t>依照惯例，第一页是伯克希尔业绩与标普</w:t>
      </w:r>
      <w:r>
        <w:t>500</w:t>
      </w:r>
      <w:r>
        <w:t>指数表现的对比，</w:t>
      </w:r>
      <w:r>
        <w:t>2017</w:t>
      </w:r>
      <w:r>
        <w:t>年伯克希尔每股账面价值的增幅是</w:t>
      </w:r>
      <w:r>
        <w:t>23.0%</w:t>
      </w:r>
      <w:r>
        <w:t>，而标普</w:t>
      </w:r>
      <w:r>
        <w:t>500</w:t>
      </w:r>
      <w:r>
        <w:t>指数的增幅为</w:t>
      </w:r>
      <w:r>
        <w:t>21.8%</w:t>
      </w:r>
      <w:r>
        <w:t>。长期来看，</w:t>
      </w:r>
      <w:r>
        <w:t>1965-2017</w:t>
      </w:r>
      <w:r>
        <w:t>年，伯克希尔的复合年增长率为</w:t>
      </w:r>
      <w:r>
        <w:t>19.1%</w:t>
      </w:r>
      <w:r>
        <w:t>，远远超过标普</w:t>
      </w:r>
      <w:r>
        <w:t>500</w:t>
      </w:r>
      <w:r>
        <w:t>指数的</w:t>
      </w:r>
      <w:r>
        <w:t>9.9%</w:t>
      </w:r>
      <w:r>
        <w:t>，而</w:t>
      </w:r>
      <w:r>
        <w:t>1964-2017</w:t>
      </w:r>
      <w:r>
        <w:t>年伯克希尔的整体增长率是令人吃惊的</w:t>
      </w:r>
      <w:r>
        <w:t>1</w:t>
      </w:r>
      <w:r>
        <w:t>，</w:t>
      </w:r>
      <w:r>
        <w:t>088</w:t>
      </w:r>
      <w:r>
        <w:t>，</w:t>
      </w:r>
      <w:r>
        <w:t>029%</w:t>
      </w:r>
      <w:r>
        <w:t>（即</w:t>
      </w:r>
      <w:r>
        <w:t>10880</w:t>
      </w:r>
      <w:r>
        <w:t>倍以上），而标普</w:t>
      </w:r>
      <w:r>
        <w:t>500</w:t>
      </w:r>
      <w:r>
        <w:t>指数为</w:t>
      </w:r>
      <w:r>
        <w:t>15</w:t>
      </w:r>
      <w:r>
        <w:t>，</w:t>
      </w:r>
      <w:r>
        <w:t>508%</w:t>
      </w:r>
      <w:r>
        <w:t>。</w:t>
      </w:r>
    </w:p>
    <w:p w:rsidR="00FD0B51" w:rsidRDefault="005429E9">
      <w:pPr>
        <w:spacing w:line="360" w:lineRule="auto"/>
      </w:pPr>
      <w:r>
        <w:rPr>
          <w:noProof/>
        </w:rPr>
        <w:drawing>
          <wp:inline distT="0" distB="0" distL="114300" distR="114300">
            <wp:extent cx="5845810" cy="6575425"/>
            <wp:effectExtent l="0" t="0" r="2540" b="15875"/>
            <wp:docPr id="135" name="图片 135"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641"/>
                    <pic:cNvPicPr>
                      <a:picLocks noChangeAspect="1"/>
                    </pic:cNvPicPr>
                  </pic:nvPicPr>
                  <pic:blipFill>
                    <a:blip r:embed="rId198"/>
                    <a:stretch>
                      <a:fillRect/>
                    </a:stretch>
                  </pic:blipFill>
                  <pic:spPr>
                    <a:xfrm>
                      <a:off x="0" y="0"/>
                      <a:ext cx="5845810" cy="6575425"/>
                    </a:xfrm>
                    <a:prstGeom prst="rect">
                      <a:avLst/>
                    </a:prstGeom>
                    <a:noFill/>
                    <a:ln>
                      <a:noFill/>
                    </a:ln>
                  </pic:spPr>
                </pic:pic>
              </a:graphicData>
            </a:graphic>
          </wp:inline>
        </w:drawing>
      </w:r>
    </w:p>
    <w:p w:rsidR="00FD0B51" w:rsidRDefault="00FD0B51">
      <w:pPr>
        <w:spacing w:line="360" w:lineRule="auto"/>
      </w:pPr>
    </w:p>
    <w:p w:rsidR="00FD0B51" w:rsidRDefault="005429E9">
      <w:pPr>
        <w:spacing w:line="360" w:lineRule="auto"/>
        <w:rPr>
          <w:b/>
          <w:bCs/>
        </w:rPr>
      </w:pPr>
      <w:r>
        <w:rPr>
          <w:rFonts w:hint="eastAsia"/>
          <w:b/>
          <w:bCs/>
        </w:rPr>
        <w:lastRenderedPageBreak/>
        <w:t>致伯克希尔</w:t>
      </w:r>
      <w:r>
        <w:rPr>
          <w:rFonts w:hint="eastAsia"/>
          <w:b/>
          <w:bCs/>
        </w:rPr>
        <w:t>-</w:t>
      </w:r>
      <w:r>
        <w:rPr>
          <w:rFonts w:hint="eastAsia"/>
          <w:b/>
          <w:bCs/>
        </w:rPr>
        <w:t>哈撒韦公司的股东：</w:t>
      </w:r>
    </w:p>
    <w:p w:rsidR="00FD0B51" w:rsidRDefault="005429E9">
      <w:pPr>
        <w:spacing w:line="360" w:lineRule="auto"/>
        <w:ind w:firstLineChars="200" w:firstLine="420"/>
      </w:pPr>
      <w:r>
        <w:t>2017</w:t>
      </w:r>
      <w:r>
        <w:t>年间，伯克希尔的资产净值增长了</w:t>
      </w:r>
      <w:r>
        <w:t>653</w:t>
      </w:r>
      <w:r>
        <w:t>亿美元，这也就意味着我们</w:t>
      </w:r>
      <w:r>
        <w:t>A</w:t>
      </w:r>
      <w:r>
        <w:t>类股和</w:t>
      </w:r>
      <w:r>
        <w:t>B</w:t>
      </w:r>
      <w:r>
        <w:t>类股的账面价值增长了</w:t>
      </w:r>
      <w:r>
        <w:t>23%</w:t>
      </w:r>
      <w:r>
        <w:t>。过去</w:t>
      </w:r>
      <w:r>
        <w:t>53</w:t>
      </w:r>
      <w:r>
        <w:t>年（自当前的管理层接掌公司算起），企业每股账面价值从</w:t>
      </w:r>
      <w:r>
        <w:t>19</w:t>
      </w:r>
      <w:r>
        <w:t>美元增长到了</w:t>
      </w:r>
      <w:r>
        <w:t>21.175</w:t>
      </w:r>
      <w:r>
        <w:t>万美元，复合年均增长率</w:t>
      </w:r>
      <w:r>
        <w:t>19.1%</w:t>
      </w:r>
      <w:r>
        <w:t>（类似这种计算均以</w:t>
      </w:r>
      <w:r>
        <w:t>A</w:t>
      </w:r>
      <w:r>
        <w:t>类股为准，</w:t>
      </w:r>
      <w:r>
        <w:t>B</w:t>
      </w:r>
      <w:r>
        <w:t>类股量级为</w:t>
      </w:r>
      <w:r>
        <w:t>A</w:t>
      </w:r>
      <w:r>
        <w:t>类股的</w:t>
      </w:r>
      <w:r>
        <w:t>1/1500</w:t>
      </w:r>
      <w:r>
        <w:t>）。</w:t>
      </w:r>
    </w:p>
    <w:p w:rsidR="00FD0B51" w:rsidRDefault="005429E9">
      <w:pPr>
        <w:spacing w:line="360" w:lineRule="auto"/>
        <w:ind w:firstLineChars="200" w:firstLine="420"/>
      </w:pPr>
      <w:r>
        <w:t>像这样的开篇已经是伯克希尔财报</w:t>
      </w:r>
      <w:r>
        <w:t>30</w:t>
      </w:r>
      <w:r>
        <w:t>年来的惯例了，但是</w:t>
      </w:r>
      <w:r>
        <w:t>2017</w:t>
      </w:r>
      <w:r>
        <w:t>年其实与往年大有不同：我们很大一部分利得都不是来自伯克希尔本身的运营。</w:t>
      </w:r>
    </w:p>
    <w:p w:rsidR="00FD0B51" w:rsidRDefault="005429E9">
      <w:pPr>
        <w:spacing w:line="360" w:lineRule="auto"/>
        <w:ind w:firstLineChars="200" w:firstLine="420"/>
      </w:pPr>
      <w:r>
        <w:t>当然，</w:t>
      </w:r>
      <w:r>
        <w:t>650</w:t>
      </w:r>
      <w:r>
        <w:t>亿美元的收入是实实在在的，这一点大可放心，不过需要指出的是，只有</w:t>
      </w:r>
      <w:r>
        <w:t>360</w:t>
      </w:r>
      <w:r>
        <w:t>亿美元是伯克希尔的运营所得。其余的</w:t>
      </w:r>
      <w:r>
        <w:t>290</w:t>
      </w:r>
      <w:r>
        <w:t>亿美元是拜美国国会所赐</w:t>
      </w:r>
      <w:r>
        <w:t>——</w:t>
      </w:r>
      <w:r>
        <w:t>他们</w:t>
      </w:r>
      <w:r>
        <w:t>12</w:t>
      </w:r>
      <w:r>
        <w:t>月间重修了美国的税法。</w:t>
      </w:r>
    </w:p>
    <w:p w:rsidR="00FD0B51" w:rsidRDefault="005429E9">
      <w:pPr>
        <w:spacing w:line="360" w:lineRule="auto"/>
        <w:ind w:firstLineChars="200" w:firstLine="420"/>
      </w:pPr>
      <w:r>
        <w:t>(</w:t>
      </w:r>
      <w:r>
        <w:t>伯克希尔税务相关所得内容，详见</w:t>
      </w:r>
      <w:r>
        <w:t>K-32</w:t>
      </w:r>
      <w:r>
        <w:t>页，以及</w:t>
      </w:r>
      <w:r>
        <w:t>K-89</w:t>
      </w:r>
      <w:r>
        <w:t>至</w:t>
      </w:r>
      <w:r>
        <w:t>K-90</w:t>
      </w:r>
      <w:r>
        <w:t>页。</w:t>
      </w:r>
      <w:r>
        <w:t>)</w:t>
      </w:r>
    </w:p>
    <w:p w:rsidR="00FD0B51" w:rsidRDefault="005429E9">
      <w:pPr>
        <w:spacing w:line="360" w:lineRule="auto"/>
        <w:ind w:firstLineChars="200" w:firstLine="420"/>
      </w:pPr>
      <w:r>
        <w:t>按说，在就这些重要的财务事实做了澄清之后，我应该立即开始讨论伯克希尔的运营情况了，但是我还是不得不再次引入一段插曲，即我必须首先向各位介绍新的会计准则，其实也就是通用会计准则（</w:t>
      </w:r>
      <w:r>
        <w:t>GAAP</w:t>
      </w:r>
      <w:r>
        <w:t>）</w:t>
      </w:r>
      <w:r>
        <w:t>——</w:t>
      </w:r>
      <w:r>
        <w:t>这也就意味着，在将来，伯克希尔的季度和年度净所得数字将受到严重的扭曲，而评论家和投资者也将因此而时常被误导。</w:t>
      </w:r>
    </w:p>
    <w:p w:rsidR="00FD0B51" w:rsidRDefault="005429E9">
      <w:pPr>
        <w:spacing w:line="360" w:lineRule="auto"/>
        <w:ind w:firstLineChars="200" w:firstLine="420"/>
      </w:pPr>
      <w:r>
        <w:t>根据新的规则，我们所持有股票的未兑现的投资利得或者亏损都必须被计算在我们报告给各位的净所得数字之内。遵从这样的标准，就意味着我们发布的</w:t>
      </w:r>
      <w:r>
        <w:t>GAAP</w:t>
      </w:r>
      <w:r>
        <w:t>盈利数据将会出现一些真正是变化巨大而无常的波动。伯克希尔持有总价值</w:t>
      </w:r>
      <w:r>
        <w:t>1700</w:t>
      </w:r>
      <w:r>
        <w:t>亿美元的可销售股票（不计卡夫亨氏的股份），在一个季度的时间当中，这些持股的价值上涨或者下跌</w:t>
      </w:r>
      <w:r>
        <w:t>100</w:t>
      </w:r>
      <w:r>
        <w:t>亿美元，其实都是很正常的事情。</w:t>
      </w:r>
    </w:p>
    <w:p w:rsidR="00FD0B51" w:rsidRDefault="005429E9">
      <w:pPr>
        <w:spacing w:line="360" w:lineRule="auto"/>
        <w:ind w:firstLineChars="200" w:firstLine="420"/>
      </w:pPr>
      <w:r>
        <w:t>将会有如此规模波动的数据纳入我们报告的净所得数据，无疑会使得那些真正重要的，真正能够体现我们运营表现的数据变得更加难以被提炼和分析。实话说，如果是用于分析，伯克希尔的</w:t>
      </w:r>
      <w:r>
        <w:t>“</w:t>
      </w:r>
      <w:r>
        <w:t>盈利</w:t>
      </w:r>
      <w:r>
        <w:t>”</w:t>
      </w:r>
      <w:r>
        <w:t>数字将变得全无意义。</w:t>
      </w:r>
    </w:p>
    <w:p w:rsidR="00FD0B51" w:rsidRDefault="005429E9">
      <w:pPr>
        <w:spacing w:line="360" w:lineRule="auto"/>
        <w:ind w:firstLineChars="200" w:firstLine="420"/>
      </w:pPr>
      <w:r>
        <w:t>新规则带来的另外一个麻烦还在于让我们的沟通遇到了更大的麻烦。在过去，根据会计原则，我们一直都必须将那些兑现投资利得（或亏损）计入最终业绩。在过去的季报和年报当中，我们一再告诫大家不要过度关注这些已兑现利得，因为它们其实和未兑现利得一样，都是随机波动的。</w:t>
      </w:r>
    </w:p>
    <w:p w:rsidR="00FD0B51" w:rsidRDefault="005429E9">
      <w:pPr>
        <w:spacing w:line="360" w:lineRule="auto"/>
        <w:ind w:firstLineChars="200" w:firstLine="420"/>
      </w:pPr>
      <w:r>
        <w:t>这在很大程度上也是因为，我们出售股票时，考虑的只是这样的决定在当时是否明智，而不是这会给我们的盈利带来怎样的影响。于是，在有些时期当中，我们报告了非常可观的兑现利得，但实际上，我们投资组合的整体表现却很不理想</w:t>
      </w:r>
      <w:r>
        <w:t>——</w:t>
      </w:r>
      <w:r>
        <w:t>当然，也有些时期的情况恰</w:t>
      </w:r>
      <w:r>
        <w:lastRenderedPageBreak/>
        <w:t>好相反。</w:t>
      </w:r>
    </w:p>
    <w:p w:rsidR="00FD0B51" w:rsidRDefault="005429E9">
      <w:pPr>
        <w:spacing w:line="360" w:lineRule="auto"/>
        <w:ind w:firstLineChars="200" w:firstLine="420"/>
      </w:pPr>
      <w:r>
        <w:t>之前适用于已兑现利得的会计准则就已经在相当程度上造成了业绩的扭曲，而引入关于未兑现利得的新准则只能让扭曲更加严重，迫使我们每个季度都不能不煞费苦心地进行解释，帮助大家调整，以看清楚我们这些数据的真正意义。遗憾的是，电视财经节目所注重的，往往都是一时的影响，而报纸的大字标题又只看重</w:t>
      </w:r>
      <w:r>
        <w:t>GAAP</w:t>
      </w:r>
      <w:r>
        <w:t>盈利的同比变化。于是乎，媒体报道最终的结果都只是夸大了一时数据的意义，让诸多受众受到了不必要的惊吓或者怂恿。</w:t>
      </w:r>
    </w:p>
    <w:p w:rsidR="00FD0B51" w:rsidRDefault="005429E9">
      <w:pPr>
        <w:spacing w:line="360" w:lineRule="auto"/>
        <w:ind w:firstLineChars="200" w:firstLine="420"/>
      </w:pPr>
      <w:r>
        <w:t>我们会一直坚持在周五晚间收盘后，或者是在周六上午发布财报，这样的做法在很大程度上也是为了努力削弱这种不当的影响。这样就可以让大家得到尽可能多的时间来做分析，让投资专家们有机会在市场周一开盘前做足够的功课，在发表评论时更加靠谱。</w:t>
      </w:r>
    </w:p>
    <w:p w:rsidR="00FD0B51" w:rsidRDefault="005429E9">
      <w:pPr>
        <w:spacing w:line="360" w:lineRule="auto"/>
        <w:ind w:firstLineChars="200" w:firstLine="420"/>
      </w:pPr>
      <w:r>
        <w:t>无论怎样，我都可以想象得到，对于那些听会计学条条框框如听外语的股东而言，巨大的困惑总是难免的。</w:t>
      </w:r>
    </w:p>
    <w:p w:rsidR="00FD0B51" w:rsidRDefault="005429E9">
      <w:pPr>
        <w:spacing w:line="360" w:lineRule="auto"/>
        <w:ind w:firstLineChars="200" w:firstLine="420"/>
      </w:pPr>
      <w:r>
        <w:t>在伯克希尔，重中之重就是我们的正常每股盈利成长能力。这也是我和自己的老伙计查理</w:t>
      </w:r>
      <w:r>
        <w:t>·</w:t>
      </w:r>
      <w:r>
        <w:t>芒格（</w:t>
      </w:r>
      <w:r>
        <w:t>Charlie Munger</w:t>
      </w:r>
      <w:r>
        <w:t>）一直以来所最为关注的，我希望大家也和我们一样。我们</w:t>
      </w:r>
      <w:r>
        <w:t>2017</w:t>
      </w:r>
      <w:r>
        <w:t>年的具体表现如下所述。</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并购</w:t>
      </w:r>
    </w:p>
    <w:p w:rsidR="00FD0B51" w:rsidRDefault="005429E9">
      <w:pPr>
        <w:spacing w:line="360" w:lineRule="auto"/>
        <w:ind w:firstLineChars="200" w:firstLine="420"/>
      </w:pPr>
      <w:r>
        <w:t>在伯克希尔，有四大增值行为模型：</w:t>
      </w:r>
      <w:r>
        <w:t>(1)</w:t>
      </w:r>
      <w:r>
        <w:t>大规模独立收购；</w:t>
      </w:r>
      <w:r>
        <w:t>(2)</w:t>
      </w:r>
      <w:r>
        <w:t>契合我们既有业务的强化收购；</w:t>
      </w:r>
      <w:r>
        <w:t>(3)</w:t>
      </w:r>
      <w:r>
        <w:t>在我们旗下诸多不同业务之间的内部销售和利润率增长；</w:t>
      </w:r>
      <w:r>
        <w:t>(4)</w:t>
      </w:r>
      <w:r>
        <w:t>我们庞大的股票和债券投资组合所产生的投资利润。在这个章节当中，我们将对</w:t>
      </w:r>
      <w:r>
        <w:t>2017</w:t>
      </w:r>
      <w:r>
        <w:t>年的并购活动进行评估。</w:t>
      </w:r>
    </w:p>
    <w:p w:rsidR="00FD0B51" w:rsidRDefault="005429E9">
      <w:pPr>
        <w:spacing w:line="360" w:lineRule="auto"/>
        <w:ind w:firstLineChars="200" w:firstLine="420"/>
      </w:pPr>
      <w:r>
        <w:t>在寻找新的、独立的业务时，我们所看重的关键品质包括：可持续的竞争优势；高质量的，有能力的管理层；运营所需有形资产的优秀回报率；以富有吸引力的回报实现内部成长的机会；以及，归根结底的，合理的收购价格。</w:t>
      </w:r>
    </w:p>
    <w:p w:rsidR="00FD0B51" w:rsidRDefault="005429E9">
      <w:pPr>
        <w:spacing w:line="360" w:lineRule="auto"/>
        <w:ind w:firstLineChars="200" w:firstLine="420"/>
      </w:pPr>
      <w:r>
        <w:t>事实上，在</w:t>
      </w:r>
      <w:r>
        <w:t>2017</w:t>
      </w:r>
      <w:r>
        <w:t>年的美国企业界，并购交易的活跃程度达到了历史新高。当我们对这些交易进行评估的时候，很自然就会考虑到前述最后一条要求的门槛，我们的结论是，尽管收购价格还算是得体，但实在说不上有怎样的说服力。事实上，对于那些满心乐观的收购者而言，似乎价格已经不再有什么意义了。</w:t>
      </w:r>
    </w:p>
    <w:p w:rsidR="00FD0B51" w:rsidRDefault="005429E9">
      <w:pPr>
        <w:spacing w:line="360" w:lineRule="auto"/>
        <w:ind w:firstLineChars="200" w:firstLine="420"/>
      </w:pPr>
      <w:r>
        <w:t>如此程度的收购狂热何以会上演？在一定程度上，这是首席执行官这样一种位置自身的特性使然，只有那些</w:t>
      </w:r>
      <w:r>
        <w:t>“</w:t>
      </w:r>
      <w:r>
        <w:t>敢干</w:t>
      </w:r>
      <w:r>
        <w:t>”</w:t>
      </w:r>
      <w:r>
        <w:t>的人才能上位。当华尔街的分析和董事会的敦促要求这种类型的首席执行官去考虑可能的并购交易。</w:t>
      </w:r>
    </w:p>
    <w:p w:rsidR="00FD0B51" w:rsidRDefault="005429E9">
      <w:pPr>
        <w:spacing w:line="360" w:lineRule="auto"/>
        <w:ind w:firstLineChars="200" w:firstLine="420"/>
      </w:pPr>
      <w:r>
        <w:t>一旦一位首席执行官陷入</w:t>
      </w:r>
      <w:r>
        <w:t>“</w:t>
      </w:r>
      <w:r>
        <w:t>我为并购狂</w:t>
      </w:r>
      <w:r>
        <w:t>”</w:t>
      </w:r>
      <w:r>
        <w:t>的境地，他或者她总是能够找到某种预期来让自</w:t>
      </w:r>
      <w:r>
        <w:lastRenderedPageBreak/>
        <w:t>己的并购决定获得合理性的。下级想到伴随企业规模的扩大，自己将要得到升迁和加薪的机会，自然也会大声叫好。投资银行家嗅到了巨额服务费的味道，更是不可能不高声赞同的。（不管什么时候，你想让理发师告诉你该不该剪头发，回答都是注定的。）哪怕收购对象的历史表现显示它并不是个靠谱的目标，你还可以指望可观的</w:t>
      </w:r>
      <w:r>
        <w:t>“</w:t>
      </w:r>
      <w:r>
        <w:t>协同作用</w:t>
      </w:r>
      <w:r>
        <w:t>”</w:t>
      </w:r>
      <w:r>
        <w:t>。总之，表格永远不会让你失望。</w:t>
      </w:r>
    </w:p>
    <w:p w:rsidR="00FD0B51" w:rsidRDefault="005429E9">
      <w:pPr>
        <w:spacing w:line="360" w:lineRule="auto"/>
        <w:ind w:firstLineChars="200" w:firstLine="420"/>
      </w:pPr>
      <w:r>
        <w:t>2017</w:t>
      </w:r>
      <w:r>
        <w:t>年当中，你不费吹灰之力就能够以极低的成本举债，这也让并购狂热火上浇油。毕竟，如果能够以债务融资来进行收购，那么哪怕是高价交易通常也可以让每股盈利得到可观的推动。可是伯克希尔不同，我们往往都是基于完全换股的方式对收购交易进行评估，因为我们对整体债务规模高度警觉，坚信将可观债务负担转嫁给任何一个具体业务的做法都是极为不明智的（当然也会有某些例外，比如那些源于</w:t>
      </w:r>
      <w:r>
        <w:t>Clayton</w:t>
      </w:r>
      <w:r>
        <w:t>放款投资组合或者我们管理的公共事业业务的固定资产承诺的债务）。同时，我们也永远不会去考虑所谓的</w:t>
      </w:r>
      <w:r>
        <w:t>“</w:t>
      </w:r>
      <w:r>
        <w:t>协同效应</w:t>
      </w:r>
      <w:r>
        <w:t>”——</w:t>
      </w:r>
      <w:r>
        <w:t>而且事实上，我们也几乎没有发现过这种效应。</w:t>
      </w:r>
    </w:p>
    <w:p w:rsidR="00FD0B51" w:rsidRDefault="005429E9">
      <w:pPr>
        <w:spacing w:line="360" w:lineRule="auto"/>
        <w:ind w:firstLineChars="200" w:firstLine="420"/>
      </w:pPr>
      <w:r>
        <w:t>由于对杠杆手段的这种抗拒，我们历来的回报率确实受到了影响。不过关键在于，这让我和查理</w:t>
      </w:r>
      <w:r>
        <w:t>·</w:t>
      </w:r>
      <w:r>
        <w:t>芒格晚上睡得更踏实了。我们都坚信，拿你已经拥有的和真正需要的东西去冒险博你并不需要的东西，那简直是发疯。我们五十年前以信任自己的亲朋好友为基础，各自建立自己的投资合伙时，秉持的就都是这同样的理念。五十年后的今天，我们在伯克希尔已经拥有了多达上百万的</w:t>
      </w:r>
      <w:r>
        <w:t>“</w:t>
      </w:r>
      <w:r>
        <w:t>合伙人</w:t>
      </w:r>
      <w:r>
        <w:t>”</w:t>
      </w:r>
      <w:r>
        <w:t>，但这份理念一如当初。</w:t>
      </w:r>
    </w:p>
    <w:p w:rsidR="00FD0B51" w:rsidRDefault="005429E9">
      <w:pPr>
        <w:spacing w:line="360" w:lineRule="auto"/>
        <w:ind w:firstLineChars="200" w:firstLine="420"/>
      </w:pPr>
      <w:r>
        <w:t>尽管我们近期似乎遇到了</w:t>
      </w:r>
      <w:r>
        <w:t>“</w:t>
      </w:r>
      <w:r>
        <w:t>并购荒</w:t>
      </w:r>
      <w:r>
        <w:t>”</w:t>
      </w:r>
      <w:r>
        <w:t>，但是查理和我都相信，伯克希尔总会不时遇到值得我们大规模出手的机会。与此同时，我们还将继续坚持我们简洁明了的指导方针：其他人在进行并购交易时越是粗放，我们的交易就越是应该谨慎。</w:t>
      </w:r>
    </w:p>
    <w:p w:rsidR="00FD0B51" w:rsidRDefault="005429E9">
      <w:pPr>
        <w:spacing w:line="360" w:lineRule="auto"/>
        <w:ind w:firstLineChars="200" w:firstLine="420"/>
      </w:pPr>
      <w:r>
        <w:t>当然，我们在去年还是进行了一笔非常合理的独立收购，即获得了</w:t>
      </w:r>
      <w:r>
        <w:t>Pilot Flying J</w:t>
      </w:r>
      <w:r>
        <w:t>的</w:t>
      </w:r>
      <w:r>
        <w:t>38.6%</w:t>
      </w:r>
      <w:r>
        <w:t>的合伙权益。这家公司的年销售额高达</w:t>
      </w:r>
      <w:r>
        <w:t>200</w:t>
      </w:r>
      <w:r>
        <w:t>亿美元，是全美市场上毋庸置疑的旅行中心运营商。</w:t>
      </w:r>
    </w:p>
    <w:p w:rsidR="00FD0B51" w:rsidRDefault="005429E9">
      <w:pPr>
        <w:spacing w:line="360" w:lineRule="auto"/>
        <w:ind w:firstLineChars="200" w:firstLine="420"/>
      </w:pPr>
      <w:r>
        <w:t>PFJ</w:t>
      </w:r>
      <w:r>
        <w:t>是非凡的哈斯兰姆（</w:t>
      </w:r>
      <w:r>
        <w:t>Haslam</w:t>
      </w:r>
      <w:r>
        <w:t>）家族的创造。</w:t>
      </w:r>
      <w:r>
        <w:t>“</w:t>
      </w:r>
      <w:r>
        <w:t>超级吉姆</w:t>
      </w:r>
      <w:r>
        <w:t>”</w:t>
      </w:r>
      <w:r>
        <w:t>（</w:t>
      </w:r>
      <w:r>
        <w:t>Jim Haslam</w:t>
      </w:r>
      <w:r>
        <w:t>）</w:t>
      </w:r>
      <w:r>
        <w:t>60</w:t>
      </w:r>
      <w:r>
        <w:t>年前靠着一个加油站和一腔梦想奠定了起点，现在他的儿子吉米（</w:t>
      </w:r>
      <w:r>
        <w:t>Jimmy</w:t>
      </w:r>
      <w:r>
        <w:t>）管理着覆盖北美的</w:t>
      </w:r>
      <w:r>
        <w:t>750</w:t>
      </w:r>
      <w:r>
        <w:t>处地点的</w:t>
      </w:r>
      <w:r>
        <w:t>2.7</w:t>
      </w:r>
      <w:r>
        <w:t>万家加盟企业。根据业已签署的协议，到</w:t>
      </w:r>
      <w:r>
        <w:t>2023</w:t>
      </w:r>
      <w:r>
        <w:t>年，伯克希尔所拥有的</w:t>
      </w:r>
      <w:r>
        <w:t>PFJ</w:t>
      </w:r>
      <w:r>
        <w:t>合伙权益将达到</w:t>
      </w:r>
      <w:r>
        <w:t>80%</w:t>
      </w:r>
      <w:r>
        <w:t>。</w:t>
      </w:r>
    </w:p>
    <w:p w:rsidR="00FD0B51" w:rsidRDefault="005429E9">
      <w:pPr>
        <w:spacing w:line="360" w:lineRule="auto"/>
        <w:ind w:firstLineChars="200" w:firstLine="420"/>
      </w:pPr>
      <w:r>
        <w:t>到那时，哈斯兰姆家族将拥有余下的</w:t>
      </w:r>
      <w:r>
        <w:t>20%</w:t>
      </w:r>
      <w:r>
        <w:t>，伯克希尔非常高兴成为他们的合伙人。</w:t>
      </w:r>
    </w:p>
    <w:p w:rsidR="00FD0B51" w:rsidRDefault="005429E9">
      <w:pPr>
        <w:spacing w:line="360" w:lineRule="auto"/>
        <w:ind w:firstLineChars="200" w:firstLine="420"/>
      </w:pPr>
      <w:r>
        <w:t>当你在州际公路上驾车，欢迎接受</w:t>
      </w:r>
      <w:r>
        <w:t>PFJ</w:t>
      </w:r>
      <w:r>
        <w:t>的服务。我们有汽油和柴油，也有非常可口的食品。如果太阳太晒，记得我们还有</w:t>
      </w:r>
      <w:r>
        <w:t>5200</w:t>
      </w:r>
      <w:r>
        <w:t>个淋浴点。</w:t>
      </w:r>
    </w:p>
    <w:p w:rsidR="00FD0B51" w:rsidRDefault="005429E9">
      <w:pPr>
        <w:spacing w:line="360" w:lineRule="auto"/>
        <w:ind w:firstLineChars="200" w:firstLine="420"/>
      </w:pPr>
      <w:r>
        <w:lastRenderedPageBreak/>
        <w:t>************</w:t>
      </w:r>
    </w:p>
    <w:p w:rsidR="00FD0B51" w:rsidRDefault="005429E9">
      <w:pPr>
        <w:spacing w:line="360" w:lineRule="auto"/>
        <w:ind w:firstLineChars="200" w:firstLine="420"/>
      </w:pPr>
      <w:r>
        <w:t>下面我们要说一说强化收购。这种交易中一些规模较小，我不会一一都具体说明。不过，也有少数规模较大的交易，从</w:t>
      </w:r>
      <w:r>
        <w:t>2016</w:t>
      </w:r>
      <w:r>
        <w:t>年底到</w:t>
      </w:r>
      <w:r>
        <w:t>2018</w:t>
      </w:r>
      <w:r>
        <w:t>年初将陆续完成。</w:t>
      </w:r>
    </w:p>
    <w:p w:rsidR="00FD0B51" w:rsidRDefault="005429E9">
      <w:pPr>
        <w:spacing w:line="360" w:lineRule="auto"/>
        <w:ind w:firstLineChars="200" w:firstLine="420"/>
      </w:pPr>
      <w:r>
        <w:t>——Clayton Homes</w:t>
      </w:r>
      <w:r>
        <w:t>在</w:t>
      </w:r>
      <w:r>
        <w:t>2017</w:t>
      </w:r>
      <w:r>
        <w:t>年当中收购了两家美国传统住宅建筑商，这一动作让我们在只是三年前才开始涉足的市场上的份额翻了一番还多。拥有了这两个收购目标，即科罗拉多的</w:t>
      </w:r>
      <w:r>
        <w:t>Oakwood Homes</w:t>
      </w:r>
      <w:r>
        <w:t>和伯明翰的</w:t>
      </w:r>
      <w:r>
        <w:t>Harris Doyle</w:t>
      </w:r>
      <w:r>
        <w:t>，我预计我们</w:t>
      </w:r>
      <w:r>
        <w:t>2018</w:t>
      </w:r>
      <w:r>
        <w:t>年的在地建筑营收将超过</w:t>
      </w:r>
      <w:r>
        <w:t>10</w:t>
      </w:r>
      <w:r>
        <w:t>亿美元。</w:t>
      </w:r>
    </w:p>
    <w:p w:rsidR="00FD0B51" w:rsidRDefault="005429E9">
      <w:pPr>
        <w:spacing w:line="360" w:lineRule="auto"/>
        <w:ind w:firstLineChars="200" w:firstLine="420"/>
      </w:pPr>
      <w:r>
        <w:t>不过，无论任何，</w:t>
      </w:r>
      <w:r>
        <w:t>Clayton</w:t>
      </w:r>
      <w:r>
        <w:t>的业务重点依然是预制装配式房屋，依然是预制装配式房屋的建造和融资。</w:t>
      </w:r>
    </w:p>
    <w:p w:rsidR="00FD0B51" w:rsidRDefault="005429E9">
      <w:pPr>
        <w:spacing w:line="360" w:lineRule="auto"/>
        <w:ind w:firstLineChars="200" w:firstLine="420"/>
      </w:pPr>
      <w:r>
        <w:t>2017</w:t>
      </w:r>
      <w:r>
        <w:t>年当中，</w:t>
      </w:r>
      <w:r>
        <w:t>Clayton</w:t>
      </w:r>
      <w:r>
        <w:t>通过自己的零售渠道售出了</w:t>
      </w:r>
      <w:r>
        <w:t>19168</w:t>
      </w:r>
      <w:r>
        <w:t>幢住宅，并向其他独立零售商批发出了</w:t>
      </w:r>
      <w:r>
        <w:t>26706</w:t>
      </w:r>
      <w:r>
        <w:t>幢。合计下来，</w:t>
      </w:r>
      <w:r>
        <w:t>Clayton</w:t>
      </w:r>
      <w:r>
        <w:t>去年在预制住宅市场上的份额已经达到了</w:t>
      </w:r>
      <w:r>
        <w:t>49%</w:t>
      </w:r>
      <w:r>
        <w:t>。这样一个份额是全行业毋庸置疑的领导者，哪怕是距离最近的对手也只有其三分之一</w:t>
      </w:r>
      <w:r>
        <w:t>——</w:t>
      </w:r>
      <w:r>
        <w:t>要知道，</w:t>
      </w:r>
      <w:r>
        <w:t>Clayton</w:t>
      </w:r>
      <w:r>
        <w:t>最初加入伯克希尔旗下的</w:t>
      </w:r>
      <w:r>
        <w:t>2003</w:t>
      </w:r>
      <w:r>
        <w:t>年，他们的市场份额不过只有</w:t>
      </w:r>
      <w:r>
        <w:t>13%</w:t>
      </w:r>
      <w:r>
        <w:t>。</w:t>
      </w:r>
    </w:p>
    <w:p w:rsidR="00FD0B51" w:rsidRDefault="005429E9">
      <w:pPr>
        <w:spacing w:line="360" w:lineRule="auto"/>
        <w:ind w:firstLineChars="200" w:firstLine="420"/>
      </w:pPr>
      <w:r>
        <w:t>Clayton Homes</w:t>
      </w:r>
      <w:r>
        <w:t>和</w:t>
      </w:r>
      <w:r>
        <w:t>PFJ</w:t>
      </w:r>
      <w:r>
        <w:t>都是诺克斯维尔的企业，在当地，</w:t>
      </w:r>
      <w:r>
        <w:t>Clayton</w:t>
      </w:r>
      <w:r>
        <w:t>和哈斯兰姆家族早已建立了长期的友谊。正是克莱顿（</w:t>
      </w:r>
      <w:r>
        <w:t>Kevin Clayton</w:t>
      </w:r>
      <w:r>
        <w:t>）对哈斯兰姆家族谈到了加入伯克希尔旗下的种种好处，以及他对哈斯兰姆家族的评价也帮助促成了</w:t>
      </w:r>
      <w:r>
        <w:t>PFJ</w:t>
      </w:r>
      <w:r>
        <w:t>交易。</w:t>
      </w:r>
    </w:p>
    <w:p w:rsidR="00FD0B51" w:rsidRDefault="005429E9">
      <w:pPr>
        <w:spacing w:line="360" w:lineRule="auto"/>
        <w:ind w:firstLineChars="200" w:firstLine="420"/>
      </w:pPr>
      <w:r>
        <w:t>——</w:t>
      </w:r>
      <w:r>
        <w:t>在接近</w:t>
      </w:r>
      <w:r>
        <w:t>2016</w:t>
      </w:r>
      <w:r>
        <w:t>年年底的时候，我们的地面装饰子公司</w:t>
      </w:r>
      <w:r>
        <w:t>Shaw Industries</w:t>
      </w:r>
      <w:r>
        <w:t>收购了快速成长的高端乙烯地板公司</w:t>
      </w:r>
      <w:r>
        <w:t>U.S. Floors</w:t>
      </w:r>
      <w:r>
        <w:t>。</w:t>
      </w:r>
      <w:r>
        <w:t>USF</w:t>
      </w:r>
      <w:r>
        <w:t>的两位经理人多斯克（</w:t>
      </w:r>
      <w:r>
        <w:t>Piet Dossche</w:t>
      </w:r>
      <w:r>
        <w:t>）和厄兰姆泽普（</w:t>
      </w:r>
      <w:r>
        <w:t>Philippe Erramuzpe</w:t>
      </w:r>
      <w:r>
        <w:t>）迅速脱颖而出，他们让公司的销售额在</w:t>
      </w:r>
      <w:r>
        <w:t>2017</w:t>
      </w:r>
      <w:r>
        <w:t>年当中增长了</w:t>
      </w:r>
      <w:r>
        <w:t>40%</w:t>
      </w:r>
      <w:r>
        <w:t>，同时这也收购对象也被完美整合到了</w:t>
      </w:r>
      <w:r>
        <w:t>Shaw</w:t>
      </w:r>
      <w:r>
        <w:t>当中。显然，在</w:t>
      </w:r>
      <w:r>
        <w:t>USF</w:t>
      </w:r>
      <w:r>
        <w:t>交易当中，我们既收购到了优质的企业资产，也收购到了优质的人力资产。</w:t>
      </w:r>
    </w:p>
    <w:p w:rsidR="00FD0B51" w:rsidRDefault="005429E9">
      <w:pPr>
        <w:spacing w:line="360" w:lineRule="auto"/>
        <w:ind w:firstLineChars="200" w:firstLine="420"/>
      </w:pPr>
      <w:r>
        <w:t>Shaw</w:t>
      </w:r>
      <w:r>
        <w:t>的首席执行官贝尔（</w:t>
      </w:r>
      <w:r>
        <w:t>Vance Bell</w:t>
      </w:r>
      <w:r>
        <w:t>）是这一交易的提出者，亲身参与谈判并主导了交易的完成，这一交易使得</w:t>
      </w:r>
      <w:r>
        <w:t>Shaw’s</w:t>
      </w:r>
      <w:r>
        <w:t>的</w:t>
      </w:r>
      <w:r>
        <w:t>2017</w:t>
      </w:r>
      <w:r>
        <w:t>年销售额达到了</w:t>
      </w:r>
      <w:r>
        <w:t>57</w:t>
      </w:r>
      <w:r>
        <w:t>亿美元，员工数量达到了</w:t>
      </w:r>
      <w:r>
        <w:t>2.2</w:t>
      </w:r>
      <w:r>
        <w:t>万。凭借着对</w:t>
      </w:r>
      <w:r>
        <w:t>USF</w:t>
      </w:r>
      <w:r>
        <w:t>的收购，</w:t>
      </w:r>
      <w:r>
        <w:t>Shaw</w:t>
      </w:r>
      <w:r>
        <w:t>作为伯克希尔一个重要的，持久的盈利来源的地位也得到了充分的强化。</w:t>
      </w:r>
    </w:p>
    <w:p w:rsidR="00FD0B51" w:rsidRDefault="005429E9">
      <w:pPr>
        <w:spacing w:line="360" w:lineRule="auto"/>
        <w:ind w:firstLineChars="200" w:firstLine="420"/>
      </w:pPr>
      <w:r>
        <w:t>——</w:t>
      </w:r>
      <w:r>
        <w:t>我已经不止一次对你们谈到过</w:t>
      </w:r>
      <w:r>
        <w:t>HomeServices</w:t>
      </w:r>
      <w:r>
        <w:t>，我们持续成长的房地产经纪子公司。伯克希尔是</w:t>
      </w:r>
      <w:r>
        <w:t>2000</w:t>
      </w:r>
      <w:r>
        <w:t>年收购</w:t>
      </w:r>
      <w:r>
        <w:t>MidAmerican Energy</w:t>
      </w:r>
      <w:r>
        <w:t>（现名伯克希尔哈撒韦能源）控股股权时获得这一业务的。那时，</w:t>
      </w:r>
      <w:r>
        <w:t>MidAmerican</w:t>
      </w:r>
      <w:r>
        <w:t>的主要经营活动还是围绕着公用电力事业，我最初几乎没有怎么注意到</w:t>
      </w:r>
      <w:r>
        <w:t>HomeServices</w:t>
      </w:r>
      <w:r>
        <w:t>。</w:t>
      </w:r>
    </w:p>
    <w:p w:rsidR="00FD0B51" w:rsidRDefault="005429E9">
      <w:pPr>
        <w:spacing w:line="360" w:lineRule="auto"/>
        <w:ind w:firstLineChars="200" w:firstLine="420"/>
      </w:pPr>
      <w:r>
        <w:t>可是，年复一年，该公司旗下经纪人不断增加，到</w:t>
      </w:r>
      <w:r>
        <w:t>2016</w:t>
      </w:r>
      <w:r>
        <w:t>年底，</w:t>
      </w:r>
      <w:r>
        <w:t>HomeServices</w:t>
      </w:r>
      <w:r>
        <w:t>已经成了</w:t>
      </w:r>
      <w:r>
        <w:lastRenderedPageBreak/>
        <w:t>全美第二大经纪公司</w:t>
      </w:r>
      <w:r>
        <w:t>——</w:t>
      </w:r>
      <w:r>
        <w:t>尽管距离行业头牌</w:t>
      </w:r>
      <w:r>
        <w:t>Realogy</w:t>
      </w:r>
      <w:r>
        <w:t>依然相当遥远。不过，无论如何，</w:t>
      </w:r>
      <w:r>
        <w:t>2017</w:t>
      </w:r>
      <w:r>
        <w:t>当中，</w:t>
      </w:r>
      <w:r>
        <w:t>HomeServices</w:t>
      </w:r>
      <w:r>
        <w:t>还是实现了爆炸性增长。我们收购了业界排名第三的玩家</w:t>
      </w:r>
      <w:r>
        <w:t>Long and Foster</w:t>
      </w:r>
      <w:r>
        <w:t>，排名第十二的</w:t>
      </w:r>
      <w:r>
        <w:t>Houlihan Lawrence</w:t>
      </w:r>
      <w:r>
        <w:t>，还有</w:t>
      </w:r>
      <w:r>
        <w:t>Gloria Nilson</w:t>
      </w:r>
      <w:r>
        <w:t>。</w:t>
      </w:r>
    </w:p>
    <w:p w:rsidR="00FD0B51" w:rsidRDefault="005429E9">
      <w:pPr>
        <w:spacing w:line="360" w:lineRule="auto"/>
        <w:ind w:firstLineChars="200" w:firstLine="420"/>
      </w:pPr>
      <w:r>
        <w:t>这些收购完成后，我们又新增了</w:t>
      </w:r>
      <w:r>
        <w:t>1.23</w:t>
      </w:r>
      <w:r>
        <w:t>万经纪人，使得旗下经纪人总数达到了</w:t>
      </w:r>
      <w:r>
        <w:t>4.095</w:t>
      </w:r>
      <w:r>
        <w:t>万。</w:t>
      </w:r>
      <w:r>
        <w:t>HomeServices</w:t>
      </w:r>
      <w:r>
        <w:t>现在已经有了在住宅销售额方面挑战全美领先地位的本钱，参与（包括三家收购对象）了</w:t>
      </w:r>
      <w:r>
        <w:t>2017</w:t>
      </w:r>
      <w:r>
        <w:t>年</w:t>
      </w:r>
      <w:r>
        <w:t>“</w:t>
      </w:r>
      <w:r>
        <w:t>双边</w:t>
      </w:r>
      <w:r>
        <w:t>”</w:t>
      </w:r>
      <w:r>
        <w:t>价值</w:t>
      </w:r>
      <w:r>
        <w:t>1270</w:t>
      </w:r>
      <w:r>
        <w:t>亿美元的房屋销售。这里需要做一个解释，每一笔交易都有所谓</w:t>
      </w:r>
      <w:r>
        <w:t>“</w:t>
      </w:r>
      <w:r>
        <w:t>双边</w:t>
      </w:r>
      <w:r>
        <w:t>”——</w:t>
      </w:r>
      <w:r>
        <w:t>如果我们在一笔交易当中既代表买家也代表卖家，则交易的账面价值会被计算两次。</w:t>
      </w:r>
    </w:p>
    <w:p w:rsidR="00FD0B51" w:rsidRDefault="005429E9">
      <w:pPr>
        <w:spacing w:line="360" w:lineRule="auto"/>
        <w:ind w:firstLineChars="200" w:firstLine="420"/>
      </w:pPr>
      <w:r>
        <w:t>尽管进行了近期的这些收购，但是</w:t>
      </w:r>
      <w:r>
        <w:t>HomeServices</w:t>
      </w:r>
      <w:r>
        <w:t>到</w:t>
      </w:r>
      <w:r>
        <w:t>2018</w:t>
      </w:r>
      <w:r>
        <w:t>年代理的业务预计依然只占全美市场总份额的</w:t>
      </w:r>
      <w:r>
        <w:t>3%</w:t>
      </w:r>
      <w:r>
        <w:t>，还有</w:t>
      </w:r>
      <w:r>
        <w:t>97%</w:t>
      </w:r>
      <w:r>
        <w:t>等待去拓展。在保持价格合理的前提下，我们还将继续扩大经纪人的队伍，他们是这个业务的根基。</w:t>
      </w:r>
    </w:p>
    <w:p w:rsidR="00FD0B51" w:rsidRDefault="005429E9">
      <w:pPr>
        <w:spacing w:line="360" w:lineRule="auto"/>
        <w:ind w:firstLineChars="200" w:firstLine="420"/>
      </w:pPr>
      <w:r>
        <w:t>——</w:t>
      </w:r>
      <w:r>
        <w:t>最后是</w:t>
      </w:r>
      <w:r>
        <w:t>Precision Castparts</w:t>
      </w:r>
      <w:r>
        <w:t>，这本身就是一家通过收购建立起来的公司，又收购了德国耐腐蚀配件、管道设备和部件制造商</w:t>
      </w:r>
      <w:r>
        <w:t>Wilhelm Schulz GmbH</w:t>
      </w:r>
      <w:r>
        <w:t>。在这里请允许我多做一点解释。对于制造业运营，我的了解和房地产经纪、住宅建筑以及旅行中心一样有限。</w:t>
      </w:r>
    </w:p>
    <w:p w:rsidR="00FD0B51" w:rsidRDefault="005429E9">
      <w:pPr>
        <w:spacing w:line="360" w:lineRule="auto"/>
        <w:ind w:firstLineChars="200" w:firstLine="420"/>
      </w:pPr>
      <w:r>
        <w:t>幸运的是，我在此刻不需要具备这样的专门知识，因为</w:t>
      </w:r>
      <w:r>
        <w:t>Precision</w:t>
      </w:r>
      <w:r>
        <w:t>的首席执行官多尼根（</w:t>
      </w:r>
      <w:r>
        <w:t>Mark Donegan</w:t>
      </w:r>
      <w:r>
        <w:t>）是一位非凡的制造业管理人才，在他专业范围内的所有生意，他都能处理得井井有条。有些时候，相信合适的人要比相信实实在在的资产更为靠谱。</w:t>
      </w:r>
    </w:p>
    <w:p w:rsidR="00FD0B51" w:rsidRDefault="005429E9">
      <w:pPr>
        <w:spacing w:line="360" w:lineRule="auto"/>
        <w:ind w:firstLineChars="200" w:firstLine="420"/>
      </w:pPr>
      <w:r>
        <w:t>接下来，我们将开始讨论公司的运营，首先是财产</w:t>
      </w:r>
      <w:r>
        <w:t>-</w:t>
      </w:r>
      <w:r>
        <w:t>意外险（</w:t>
      </w:r>
      <w:r>
        <w:t>property-casualty ,P/C</w:t>
      </w:r>
      <w:r>
        <w:t>），这是我切实了解的业务，也是过去</w:t>
      </w:r>
      <w:r>
        <w:t>51</w:t>
      </w:r>
      <w:r>
        <w:t>年来推动伯克希尔成长的引擎。</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保险</w:t>
      </w:r>
    </w:p>
    <w:p w:rsidR="00FD0B51" w:rsidRDefault="005429E9">
      <w:pPr>
        <w:spacing w:line="360" w:lineRule="auto"/>
        <w:ind w:firstLineChars="200" w:firstLine="420"/>
      </w:pPr>
      <w:r>
        <w:t>在开始讨论</w:t>
      </w:r>
      <w:r>
        <w:t>2017</w:t>
      </w:r>
      <w:r>
        <w:t>年的保险业绩之前，我首先还是要向大家解释一下我们为何要进入这一领域。我们最初涉足保险业是在</w:t>
      </w:r>
      <w:r>
        <w:t>1967</w:t>
      </w:r>
      <w:r>
        <w:t>年，以</w:t>
      </w:r>
      <w:r>
        <w:t>860</w:t>
      </w:r>
      <w:r>
        <w:t>万美元收购了国民保险公司（</w:t>
      </w:r>
      <w:r>
        <w:t>National Indemnity</w:t>
      </w:r>
      <w:r>
        <w:t>）和一家较小的姊妹公司。通过收购交易，我们获得了</w:t>
      </w:r>
      <w:r>
        <w:t>670</w:t>
      </w:r>
      <w:r>
        <w:t>万美元有形净资产，由于保险生意的天然特性，我们得以将这笔资金投入到有价证券中。与伯克希尔直接持有证券相比，无疑还是将这个投资组合重新配置到相应的证券中容易得多。本质上说，我们就是将成本净值转化成了可投资的资金。</w:t>
      </w:r>
    </w:p>
    <w:p w:rsidR="00FD0B51" w:rsidRDefault="005429E9">
      <w:pPr>
        <w:spacing w:line="360" w:lineRule="auto"/>
        <w:ind w:firstLineChars="200" w:firstLine="420"/>
      </w:pPr>
      <w:r>
        <w:t>至于伯克希尔在净值之外支付的</w:t>
      </w:r>
      <w:r>
        <w:t>190</w:t>
      </w:r>
      <w:r>
        <w:t>万美元溢价，则为我们带来了一桩通常都可以产生承销利润的保险生意。更加重要的是，保险业务为我们带来了</w:t>
      </w:r>
      <w:r>
        <w:t>1940</w:t>
      </w:r>
      <w:r>
        <w:t>万美元的</w:t>
      </w:r>
      <w:r>
        <w:t>“</w:t>
      </w:r>
      <w:r>
        <w:t>浮存</w:t>
      </w:r>
      <w:r>
        <w:t>”——</w:t>
      </w:r>
      <w:r>
        <w:t>这些钱属于他人，但暂时由我们的两家保险公司持有。</w:t>
      </w:r>
    </w:p>
    <w:p w:rsidR="00FD0B51" w:rsidRDefault="005429E9">
      <w:pPr>
        <w:spacing w:line="360" w:lineRule="auto"/>
        <w:ind w:firstLineChars="200" w:firstLine="420"/>
      </w:pPr>
      <w:r>
        <w:lastRenderedPageBreak/>
        <w:t>从那时到现在，浮存对于伯克希尔一直是极为重要的。当我们将这些资金用于投资，所获取的全部股息、利息和利得都归伯克希尔所有。（当然，若是我们遭遇了投资亏损，也一样由我们自己承担。）</w:t>
      </w:r>
    </w:p>
    <w:p w:rsidR="00FD0B51" w:rsidRDefault="005429E9">
      <w:pPr>
        <w:spacing w:line="360" w:lineRule="auto"/>
        <w:ind w:firstLineChars="200" w:firstLine="420"/>
      </w:pPr>
      <w:r>
        <w:t>财产</w:t>
      </w:r>
      <w:r>
        <w:t>-</w:t>
      </w:r>
      <w:r>
        <w:t>意外险的浮存主要由以下几个渠道产生：</w:t>
      </w:r>
      <w:r>
        <w:t xml:space="preserve">(1) </w:t>
      </w:r>
      <w:r>
        <w:t>保费通常都是先付给公司，而损失则是发生在保单覆盖的期间内，一般是未来六个月到一年间；</w:t>
      </w:r>
      <w:r>
        <w:t>(2)</w:t>
      </w:r>
      <w:r>
        <w:t>尽管一些损失如汽车修理等都需要迅速理赔，但是其他的如石棉接触等，或许要许多年后才能发现，而要进行评估和确定赔付金额，则需要更长的时间；</w:t>
      </w:r>
      <w:r>
        <w:t>(3)</w:t>
      </w:r>
      <w:r>
        <w:t>有些时候，理赔周期会长达数十年，比如员工保单持有者遭受到永久性伤害，需要价格不菲的终生护理。</w:t>
      </w:r>
    </w:p>
    <w:p w:rsidR="00FD0B51" w:rsidRDefault="005429E9">
      <w:pPr>
        <w:spacing w:line="360" w:lineRule="auto"/>
        <w:ind w:firstLineChars="200" w:firstLine="420"/>
      </w:pPr>
      <w:r>
        <w:t>通常情况下，伴随保费总规模的增长，浮存也会不断增加。此外，某些专门从事医疗事故或产品责任业务</w:t>
      </w:r>
      <w:r>
        <w:t>——</w:t>
      </w:r>
      <w:r>
        <w:t>即行话所谓</w:t>
      </w:r>
      <w:r>
        <w:t>“</w:t>
      </w:r>
      <w:r>
        <w:t>长尾</w:t>
      </w:r>
      <w:r>
        <w:t>”</w:t>
      </w:r>
      <w:r>
        <w:t>业务的财产</w:t>
      </w:r>
      <w:r>
        <w:t>-</w:t>
      </w:r>
      <w:r>
        <w:t>意外保险商</w:t>
      </w:r>
      <w:r>
        <w:t>——</w:t>
      </w:r>
      <w:r>
        <w:t>所获得的浮存往往还会多过提供车祸保险和房产保险的公司，毕竟在后述这些险种当中，一旦客户提出必需的修理要求，保险商几乎是当即就必须进行赔付。</w:t>
      </w:r>
    </w:p>
    <w:p w:rsidR="00FD0B51" w:rsidRDefault="005429E9">
      <w:pPr>
        <w:spacing w:line="360" w:lineRule="auto"/>
        <w:ind w:firstLineChars="200" w:firstLine="420"/>
      </w:pPr>
      <w:r>
        <w:t>多年来，伯克希尔一直是长尾业务领域的领先者。尤其是，我们专门从事大型再保险业务，即承担其他财产</w:t>
      </w:r>
      <w:r>
        <w:t>-</w:t>
      </w:r>
      <w:r>
        <w:t>意外险保险商业已产生的长尾损失。由于我们对这种业务的强调，伯克希尔的浮存增长一直极为可观。以保金规模计算，我们目前是全美第二大财产和意外保险公司，而以浮存计算，我们则是第一名。</w:t>
      </w:r>
    </w:p>
    <w:p w:rsidR="00FD0B51" w:rsidRDefault="005429E9">
      <w:pPr>
        <w:spacing w:line="360" w:lineRule="auto"/>
        <w:ind w:firstLineChars="200" w:firstLine="420"/>
      </w:pPr>
      <w:r>
        <w:t>记录如下（单位：百万美元）：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FD0B51">
        <w:tc>
          <w:tcPr>
            <w:tcW w:w="2840" w:type="dxa"/>
            <w:shd w:val="clear" w:color="auto" w:fill="auto"/>
          </w:tcPr>
          <w:p w:rsidR="00FD0B51" w:rsidRDefault="005429E9">
            <w:pPr>
              <w:spacing w:line="360" w:lineRule="auto"/>
            </w:pPr>
            <w:r>
              <w:t>年份</w:t>
            </w:r>
          </w:p>
        </w:tc>
        <w:tc>
          <w:tcPr>
            <w:tcW w:w="2841" w:type="dxa"/>
            <w:shd w:val="clear" w:color="auto" w:fill="auto"/>
          </w:tcPr>
          <w:p w:rsidR="00FD0B51" w:rsidRDefault="005429E9">
            <w:pPr>
              <w:spacing w:line="360" w:lineRule="auto"/>
            </w:pPr>
            <w:r>
              <w:t>保费</w:t>
            </w:r>
          </w:p>
        </w:tc>
        <w:tc>
          <w:tcPr>
            <w:tcW w:w="2841" w:type="dxa"/>
            <w:shd w:val="clear" w:color="auto" w:fill="auto"/>
          </w:tcPr>
          <w:p w:rsidR="00FD0B51" w:rsidRDefault="005429E9">
            <w:pPr>
              <w:spacing w:line="360" w:lineRule="auto"/>
            </w:pPr>
            <w:r>
              <w:t>浮存</w:t>
            </w:r>
          </w:p>
        </w:tc>
      </w:tr>
      <w:tr w:rsidR="00FD0B51">
        <w:tc>
          <w:tcPr>
            <w:tcW w:w="2840" w:type="dxa"/>
            <w:shd w:val="clear" w:color="auto" w:fill="auto"/>
          </w:tcPr>
          <w:p w:rsidR="00FD0B51" w:rsidRDefault="005429E9">
            <w:pPr>
              <w:spacing w:line="360" w:lineRule="auto"/>
            </w:pPr>
            <w:r>
              <w:t>1970</w:t>
            </w:r>
          </w:p>
        </w:tc>
        <w:tc>
          <w:tcPr>
            <w:tcW w:w="2841" w:type="dxa"/>
            <w:shd w:val="clear" w:color="auto" w:fill="auto"/>
          </w:tcPr>
          <w:p w:rsidR="00FD0B51" w:rsidRDefault="005429E9">
            <w:pPr>
              <w:spacing w:line="360" w:lineRule="auto"/>
            </w:pPr>
            <w:r>
              <w:t>39</w:t>
            </w:r>
          </w:p>
        </w:tc>
        <w:tc>
          <w:tcPr>
            <w:tcW w:w="2841" w:type="dxa"/>
            <w:shd w:val="clear" w:color="auto" w:fill="auto"/>
          </w:tcPr>
          <w:p w:rsidR="00FD0B51" w:rsidRDefault="005429E9">
            <w:pPr>
              <w:spacing w:line="360" w:lineRule="auto"/>
            </w:pPr>
            <w:r>
              <w:t>39</w:t>
            </w:r>
          </w:p>
        </w:tc>
      </w:tr>
      <w:tr w:rsidR="00FD0B51">
        <w:tc>
          <w:tcPr>
            <w:tcW w:w="2840" w:type="dxa"/>
            <w:shd w:val="clear" w:color="auto" w:fill="auto"/>
          </w:tcPr>
          <w:p w:rsidR="00FD0B51" w:rsidRDefault="005429E9">
            <w:pPr>
              <w:spacing w:line="360" w:lineRule="auto"/>
            </w:pPr>
            <w:r>
              <w:t>1980</w:t>
            </w:r>
          </w:p>
        </w:tc>
        <w:tc>
          <w:tcPr>
            <w:tcW w:w="2841" w:type="dxa"/>
            <w:shd w:val="clear" w:color="auto" w:fill="auto"/>
          </w:tcPr>
          <w:p w:rsidR="00FD0B51" w:rsidRDefault="005429E9">
            <w:pPr>
              <w:spacing w:line="360" w:lineRule="auto"/>
            </w:pPr>
            <w:r>
              <w:t>185</w:t>
            </w:r>
          </w:p>
        </w:tc>
        <w:tc>
          <w:tcPr>
            <w:tcW w:w="2841" w:type="dxa"/>
            <w:shd w:val="clear" w:color="auto" w:fill="auto"/>
          </w:tcPr>
          <w:p w:rsidR="00FD0B51" w:rsidRDefault="005429E9">
            <w:pPr>
              <w:spacing w:line="360" w:lineRule="auto"/>
            </w:pPr>
            <w:r>
              <w:t>237</w:t>
            </w:r>
          </w:p>
        </w:tc>
      </w:tr>
      <w:tr w:rsidR="00FD0B51">
        <w:tc>
          <w:tcPr>
            <w:tcW w:w="2840" w:type="dxa"/>
            <w:shd w:val="clear" w:color="auto" w:fill="auto"/>
          </w:tcPr>
          <w:p w:rsidR="00FD0B51" w:rsidRDefault="005429E9">
            <w:pPr>
              <w:spacing w:line="360" w:lineRule="auto"/>
            </w:pPr>
            <w:r>
              <w:t>1990</w:t>
            </w:r>
          </w:p>
        </w:tc>
        <w:tc>
          <w:tcPr>
            <w:tcW w:w="2841" w:type="dxa"/>
            <w:shd w:val="clear" w:color="auto" w:fill="auto"/>
          </w:tcPr>
          <w:p w:rsidR="00FD0B51" w:rsidRDefault="005429E9">
            <w:pPr>
              <w:spacing w:line="360" w:lineRule="auto"/>
            </w:pPr>
            <w:r>
              <w:t>582</w:t>
            </w:r>
          </w:p>
        </w:tc>
        <w:tc>
          <w:tcPr>
            <w:tcW w:w="2841" w:type="dxa"/>
            <w:shd w:val="clear" w:color="auto" w:fill="auto"/>
          </w:tcPr>
          <w:p w:rsidR="00FD0B51" w:rsidRDefault="005429E9">
            <w:pPr>
              <w:spacing w:line="360" w:lineRule="auto"/>
            </w:pPr>
            <w:r>
              <w:t>1,632</w:t>
            </w:r>
          </w:p>
        </w:tc>
      </w:tr>
      <w:tr w:rsidR="00FD0B51">
        <w:tc>
          <w:tcPr>
            <w:tcW w:w="2840" w:type="dxa"/>
            <w:shd w:val="clear" w:color="auto" w:fill="auto"/>
          </w:tcPr>
          <w:p w:rsidR="00FD0B51" w:rsidRDefault="005429E9">
            <w:pPr>
              <w:spacing w:line="360" w:lineRule="auto"/>
            </w:pPr>
            <w:r>
              <w:t>2000</w:t>
            </w:r>
          </w:p>
        </w:tc>
        <w:tc>
          <w:tcPr>
            <w:tcW w:w="2841" w:type="dxa"/>
            <w:shd w:val="clear" w:color="auto" w:fill="auto"/>
          </w:tcPr>
          <w:p w:rsidR="00FD0B51" w:rsidRDefault="005429E9">
            <w:pPr>
              <w:spacing w:line="360" w:lineRule="auto"/>
            </w:pPr>
            <w:r>
              <w:t>19,343</w:t>
            </w:r>
          </w:p>
        </w:tc>
        <w:tc>
          <w:tcPr>
            <w:tcW w:w="2841" w:type="dxa"/>
            <w:shd w:val="clear" w:color="auto" w:fill="auto"/>
          </w:tcPr>
          <w:p w:rsidR="00FD0B51" w:rsidRDefault="005429E9">
            <w:pPr>
              <w:spacing w:line="360" w:lineRule="auto"/>
            </w:pPr>
            <w:r>
              <w:t>27,871</w:t>
            </w:r>
          </w:p>
        </w:tc>
      </w:tr>
      <w:tr w:rsidR="00FD0B51">
        <w:tc>
          <w:tcPr>
            <w:tcW w:w="2840" w:type="dxa"/>
            <w:shd w:val="clear" w:color="auto" w:fill="auto"/>
          </w:tcPr>
          <w:p w:rsidR="00FD0B51" w:rsidRDefault="005429E9">
            <w:pPr>
              <w:spacing w:line="360" w:lineRule="auto"/>
            </w:pPr>
            <w:r>
              <w:t>2010</w:t>
            </w:r>
          </w:p>
        </w:tc>
        <w:tc>
          <w:tcPr>
            <w:tcW w:w="2841" w:type="dxa"/>
            <w:shd w:val="clear" w:color="auto" w:fill="auto"/>
          </w:tcPr>
          <w:p w:rsidR="00FD0B51" w:rsidRDefault="005429E9">
            <w:pPr>
              <w:spacing w:line="360" w:lineRule="auto"/>
            </w:pPr>
            <w:r>
              <w:t>30,749</w:t>
            </w:r>
          </w:p>
        </w:tc>
        <w:tc>
          <w:tcPr>
            <w:tcW w:w="2841" w:type="dxa"/>
            <w:shd w:val="clear" w:color="auto" w:fill="auto"/>
          </w:tcPr>
          <w:p w:rsidR="00FD0B51" w:rsidRDefault="005429E9">
            <w:pPr>
              <w:spacing w:line="360" w:lineRule="auto"/>
            </w:pPr>
            <w:r>
              <w:t>65,832</w:t>
            </w:r>
          </w:p>
        </w:tc>
      </w:tr>
      <w:tr w:rsidR="00FD0B51">
        <w:tc>
          <w:tcPr>
            <w:tcW w:w="2840" w:type="dxa"/>
            <w:shd w:val="clear" w:color="auto" w:fill="auto"/>
          </w:tcPr>
          <w:p w:rsidR="00FD0B51" w:rsidRDefault="005429E9">
            <w:pPr>
              <w:spacing w:line="360" w:lineRule="auto"/>
            </w:pPr>
            <w:r>
              <w:t>2017</w:t>
            </w:r>
          </w:p>
        </w:tc>
        <w:tc>
          <w:tcPr>
            <w:tcW w:w="2841" w:type="dxa"/>
            <w:shd w:val="clear" w:color="auto" w:fill="auto"/>
          </w:tcPr>
          <w:p w:rsidR="00FD0B51" w:rsidRDefault="005429E9">
            <w:pPr>
              <w:spacing w:line="360" w:lineRule="auto"/>
            </w:pPr>
            <w:r>
              <w:t>60,597</w:t>
            </w:r>
          </w:p>
        </w:tc>
        <w:tc>
          <w:tcPr>
            <w:tcW w:w="2841" w:type="dxa"/>
            <w:shd w:val="clear" w:color="auto" w:fill="auto"/>
          </w:tcPr>
          <w:p w:rsidR="00FD0B51" w:rsidRDefault="005429E9">
            <w:pPr>
              <w:spacing w:line="360" w:lineRule="auto"/>
            </w:pPr>
            <w:r>
              <w:t>114,500</w:t>
            </w:r>
          </w:p>
        </w:tc>
      </w:tr>
    </w:tbl>
    <w:p w:rsidR="00FD0B51" w:rsidRDefault="005429E9">
      <w:pPr>
        <w:spacing w:line="360" w:lineRule="auto"/>
        <w:ind w:firstLineChars="200" w:firstLine="420"/>
      </w:pPr>
      <w:r>
        <w:t>我们</w:t>
      </w:r>
      <w:r>
        <w:t>2017</w:t>
      </w:r>
      <w:r>
        <w:t>年的保费金额大幅度增加，是因为一笔大交易的缘故，我们为美国国际（</w:t>
      </w:r>
      <w:r>
        <w:t>AIG</w:t>
      </w:r>
      <w:r>
        <w:t>）的长尾损失提供了至多</w:t>
      </w:r>
      <w:r>
        <w:t>200</w:t>
      </w:r>
      <w:r>
        <w:t>亿美元的再保险。这笔交易的保费为</w:t>
      </w:r>
      <w:r>
        <w:t>102</w:t>
      </w:r>
      <w:r>
        <w:t>亿美元，创下了世界纪录，连我们自己都很难再重演一遍。因此，到了</w:t>
      </w:r>
      <w:r>
        <w:t>2018</w:t>
      </w:r>
      <w:r>
        <w:t>年，预计保费总额将会有所回落。</w:t>
      </w:r>
    </w:p>
    <w:p w:rsidR="00FD0B51" w:rsidRDefault="005429E9">
      <w:pPr>
        <w:spacing w:line="360" w:lineRule="auto"/>
        <w:ind w:firstLineChars="200" w:firstLine="420"/>
      </w:pPr>
      <w:r>
        <w:t>至少几年之内，浮存的增长速度预计都将比较迟缓。当浮存最终出现下滑时，其幅度将是非常有限的，预计单一年度最多也就是</w:t>
      </w:r>
      <w:r>
        <w:t>3%</w:t>
      </w:r>
      <w:r>
        <w:t>左右。银行存款可以提前提取，人寿保险可以</w:t>
      </w:r>
      <w:r>
        <w:lastRenderedPageBreak/>
        <w:t>退保，但是财产和意外保险的浮存是不能提取的。这也就意味着，哪怕在金融紧张时期，财产和意外保险商也不会遭遇大规模</w:t>
      </w:r>
      <w:r>
        <w:t>“</w:t>
      </w:r>
      <w:r>
        <w:t>挤兑</w:t>
      </w:r>
      <w:r>
        <w:t>”</w:t>
      </w:r>
      <w:r>
        <w:t>，这是伯克希尔一个最重要的特质，我们在进行投资决策时总会纳入考虑。</w:t>
      </w:r>
    </w:p>
    <w:p w:rsidR="00FD0B51" w:rsidRDefault="005429E9">
      <w:pPr>
        <w:spacing w:line="360" w:lineRule="auto"/>
        <w:ind w:firstLineChars="200" w:firstLine="420"/>
      </w:pPr>
      <w:r>
        <w:t>查理和我从来不会靠着陌生人的善心来运营伯克希尔，哪怕是好友的善心也不足依靠，因为谁都难免遇到流动性吃紧的时候。</w:t>
      </w:r>
      <w:r>
        <w:t>2008</w:t>
      </w:r>
      <w:r>
        <w:t>年至</w:t>
      </w:r>
      <w:r>
        <w:t>2009</w:t>
      </w:r>
      <w:r>
        <w:t>年的危机期间，我们喜欢持有短期国债</w:t>
      </w:r>
      <w:r>
        <w:t>——</w:t>
      </w:r>
      <w:r>
        <w:t>大量的短期国债</w:t>
      </w:r>
      <w:r>
        <w:t>——</w:t>
      </w:r>
      <w:r>
        <w:t>这样就可以确保我们不必依靠银行信用额度或者商业票据之类融资来源。我们最初打造伯克希尔的时候，就想要确保它能够从容面对各种经济非常时期，包括市场长期关闭的极端局面。</w:t>
      </w:r>
    </w:p>
    <w:p w:rsidR="00FD0B51" w:rsidRDefault="005429E9">
      <w:pPr>
        <w:spacing w:line="360" w:lineRule="auto"/>
        <w:ind w:firstLineChars="200" w:firstLine="420"/>
      </w:pPr>
      <w:r>
        <w:t>* * * * * * * * * * * *</w:t>
      </w:r>
    </w:p>
    <w:p w:rsidR="00FD0B51" w:rsidRDefault="005429E9">
      <w:pPr>
        <w:spacing w:line="360" w:lineRule="auto"/>
        <w:ind w:firstLineChars="200" w:firstLine="420"/>
      </w:pPr>
      <w:r>
        <w:t>浮存模式的不利一面是伴随着风险，有些时候甚至是巨大的风险。在保险业当中，哪怕是看上去注定的东西也可能会有万一。比如著名的劳埃德保险市场，他们在长达三个世纪的时间里都表现得可圈可点，可是在</w:t>
      </w:r>
      <w:r>
        <w:t>1980</w:t>
      </w:r>
      <w:r>
        <w:t>年代，少数几桩长尾保险出现了问题，就使得他们的历史传奇一度面临终结之虞。（当然，我必须补充一句，他们现在已经彻底复元了。）</w:t>
      </w:r>
    </w:p>
    <w:p w:rsidR="00FD0B51" w:rsidRDefault="005429E9">
      <w:pPr>
        <w:spacing w:line="360" w:lineRule="auto"/>
        <w:ind w:firstLineChars="200" w:firstLine="420"/>
      </w:pPr>
      <w:r>
        <w:t>伯克希尔的保险经理人们都是非常保守与仔细的承保人，他们一直以来身处其中的企业文化就是品质第一。这种训练有素的行为在大多数年头当中都创造了可观的承保利润，在这些时候，我们的浮存成本甚至低于零。事实上，因为持有着前面表格当中所列出的庞大资金，我们还获得了报酬。</w:t>
      </w:r>
    </w:p>
    <w:p w:rsidR="00FD0B51" w:rsidRDefault="005429E9">
      <w:pPr>
        <w:spacing w:line="360" w:lineRule="auto"/>
        <w:ind w:firstLineChars="200" w:firstLine="420"/>
      </w:pPr>
      <w:r>
        <w:t>不过，我必须警告大家的是，我们近些年其实一直运气很好，整个行业近年一直没有遇到多少大灾难，但这并不是什么新常态。去年</w:t>
      </w:r>
      <w:r>
        <w:t>9</w:t>
      </w:r>
      <w:r>
        <w:t>月就让我们充分领略了现实，三次大规模的飓风灾难席卷了得克萨斯、佛罗里达和波多黎各。</w:t>
      </w:r>
    </w:p>
    <w:p w:rsidR="00FD0B51" w:rsidRDefault="005429E9">
      <w:pPr>
        <w:spacing w:line="360" w:lineRule="auto"/>
        <w:ind w:firstLineChars="200" w:firstLine="420"/>
      </w:pPr>
      <w:r>
        <w:t>根据我目前的预测，是飓风灾害带来的保险损失会在</w:t>
      </w:r>
      <w:r>
        <w:t>1000</w:t>
      </w:r>
      <w:r>
        <w:t>亿美元左右。不过这个数据可能远未达到实际数据。绝大多数特大灾难的模型的最初损失估值都相对较低。正如知名分析师</w:t>
      </w:r>
      <w:r>
        <w:t>V.J.</w:t>
      </w:r>
      <w:r>
        <w:t>道林</w:t>
      </w:r>
      <w:r>
        <w:t xml:space="preserve">(V.J. Dowling) </w:t>
      </w:r>
      <w:r>
        <w:t>指出的那样，保险公司的损失储备金如同自评测试一般。无知，一厢情愿，有时甚至是彻头彻尾的欺诈，都能提供一份关于保险商长期财务状况的不准确的数据。</w:t>
      </w:r>
    </w:p>
    <w:p w:rsidR="00FD0B51" w:rsidRDefault="005429E9">
      <w:pPr>
        <w:spacing w:line="360" w:lineRule="auto"/>
        <w:ind w:firstLineChars="200" w:firstLine="420"/>
      </w:pPr>
      <w:r>
        <w:t>我们当前预计，伯克希尔</w:t>
      </w:r>
      <w:r>
        <w:t>·</w:t>
      </w:r>
      <w:r>
        <w:t>哈撒韦在三场飓风灾害中的损失约为</w:t>
      </w:r>
      <w:r>
        <w:t>30</w:t>
      </w:r>
      <w:r>
        <w:t>亿美元（税后损失约为</w:t>
      </w:r>
      <w:r>
        <w:t>20</w:t>
      </w:r>
      <w:r>
        <w:t>亿美元）。如果预测数字接近准确数字，伯克希尔</w:t>
      </w:r>
      <w:r>
        <w:t>·</w:t>
      </w:r>
      <w:r>
        <w:t>哈撒韦将承担美国保险行业损失的大约</w:t>
      </w:r>
      <w:r>
        <w:t>3%</w:t>
      </w:r>
      <w:r>
        <w:t>。我认为这一比例也是美国未来再次发生重大灾难时，伯克希尔</w:t>
      </w:r>
      <w:r>
        <w:t>·</w:t>
      </w:r>
      <w:r>
        <w:t>哈撒韦将会承担保险损失的合理比例。</w:t>
      </w:r>
    </w:p>
    <w:p w:rsidR="00FD0B51" w:rsidRDefault="005429E9">
      <w:pPr>
        <w:spacing w:line="360" w:lineRule="auto"/>
        <w:ind w:firstLineChars="200" w:firstLine="420"/>
      </w:pPr>
      <w:r>
        <w:t>值得注意的是，三次飓风灾害带来的</w:t>
      </w:r>
      <w:r>
        <w:t>20</w:t>
      </w:r>
      <w:r>
        <w:t>亿美元的净损失，让伯克希尔</w:t>
      </w:r>
      <w:r>
        <w:t>·</w:t>
      </w:r>
      <w:r>
        <w:t>哈撒韦按照美国</w:t>
      </w:r>
      <w:r>
        <w:lastRenderedPageBreak/>
        <w:t>通用会计准则计算的账面净值减少不到</w:t>
      </w:r>
      <w:r>
        <w:t>1%</w:t>
      </w:r>
      <w:r>
        <w:t>，远远强于行业平均水平。在再保险行业中，许多公司通常账面净值会减少</w:t>
      </w:r>
      <w:r>
        <w:t>7%</w:t>
      </w:r>
      <w:r>
        <w:t>至</w:t>
      </w:r>
      <w:r>
        <w:t>15%</w:t>
      </w:r>
      <w:r>
        <w:t>以上。对他们的伤害可能会更糟：如果飓风艾尔玛横穿佛罗里达再向东延伸一点，可能会再带来</w:t>
      </w:r>
      <w:r>
        <w:t>1000</w:t>
      </w:r>
      <w:r>
        <w:t>亿美元的保险损失。</w:t>
      </w:r>
    </w:p>
    <w:p w:rsidR="00FD0B51" w:rsidRDefault="005429E9">
      <w:pPr>
        <w:spacing w:line="360" w:lineRule="auto"/>
        <w:ind w:firstLineChars="200" w:firstLine="420"/>
      </w:pPr>
      <w:r>
        <w:t>我们认为，美国每年造成</w:t>
      </w:r>
      <w:r>
        <w:t>4000</w:t>
      </w:r>
      <w:r>
        <w:t>亿美元甚至更多保险损失的特大型灾难的概率约为</w:t>
      </w:r>
      <w:r>
        <w:t>2%</w:t>
      </w:r>
      <w:r>
        <w:t>。当然，没有人知道正确的概率。但是我们确实知道，易受灾地区的建筑物数量和价值都在增长，因此随着时间的推移，风险也在增加。</w:t>
      </w:r>
    </w:p>
    <w:p w:rsidR="00FD0B51" w:rsidRDefault="005429E9">
      <w:pPr>
        <w:spacing w:line="360" w:lineRule="auto"/>
        <w:ind w:firstLineChars="200" w:firstLine="420"/>
      </w:pPr>
      <w:r>
        <w:t>没有一家企业能够像伯克希尔</w:t>
      </w:r>
      <w:r>
        <w:t>·</w:t>
      </w:r>
      <w:r>
        <w:t>哈撒韦一样为</w:t>
      </w:r>
      <w:r>
        <w:t>4000</w:t>
      </w:r>
      <w:r>
        <w:t>亿美元的巨灾做好财务准备。我们在此类灾难中将承担约</w:t>
      </w:r>
      <w:r>
        <w:t>120</w:t>
      </w:r>
      <w:r>
        <w:t>亿美元左右的损失，这远低于我们对公司每年从非保险活动中获得的收入预期。与此同时，许多、也许是大部分的财险和意外险公司将会因此破产。我们无与伦比的财务实力解释了为什么，其他保险公司选择到伯克希尔</w:t>
      </w:r>
      <w:r>
        <w:t>——</w:t>
      </w:r>
      <w:r>
        <w:t>而且只能是伯克希尔</w:t>
      </w:r>
      <w:r>
        <w:t>——</w:t>
      </w:r>
      <w:r>
        <w:t>来购买大额再保险，以应对很远的未来自己可能不得不支付的大额赔偿。</w:t>
      </w:r>
    </w:p>
    <w:p w:rsidR="00FD0B51" w:rsidRDefault="005429E9">
      <w:pPr>
        <w:spacing w:line="360" w:lineRule="auto"/>
        <w:ind w:firstLineChars="200" w:firstLine="420"/>
      </w:pPr>
      <w:r>
        <w:t>在</w:t>
      </w:r>
      <w:r>
        <w:t>2017</w:t>
      </w:r>
      <w:r>
        <w:t>年之前，伯克希尔</w:t>
      </w:r>
      <w:r>
        <w:t>·</w:t>
      </w:r>
      <w:r>
        <w:t>哈撒韦的保险业务已连续</w:t>
      </w:r>
      <w:r>
        <w:t>14</w:t>
      </w:r>
      <w:r>
        <w:t>年实现盈利，税前总利润为</w:t>
      </w:r>
      <w:r>
        <w:t>283</w:t>
      </w:r>
      <w:r>
        <w:t>亿美元。我经常告诉你们，我预计伯克希尔</w:t>
      </w:r>
      <w:r>
        <w:t>·</w:t>
      </w:r>
      <w:r>
        <w:t>哈撒韦的保险业务将在大多数年份将实现盈利，但也会时不时的出现年度亏损。我的警告在</w:t>
      </w:r>
      <w:r>
        <w:t>2017</w:t>
      </w:r>
      <w:r>
        <w:t>成为事实，因为我们承保业务在</w:t>
      </w:r>
      <w:r>
        <w:t>2017</w:t>
      </w:r>
      <w:r>
        <w:t>年的税前亏损</w:t>
      </w:r>
      <w:r>
        <w:t>32</w:t>
      </w:r>
      <w:r>
        <w:t>亿美元。</w:t>
      </w:r>
    </w:p>
    <w:p w:rsidR="00FD0B51" w:rsidRDefault="005429E9">
      <w:pPr>
        <w:spacing w:line="360" w:lineRule="auto"/>
        <w:ind w:firstLineChars="200" w:firstLine="420"/>
      </w:pPr>
      <w:r>
        <w:t>有关各类保险业务的诸多附加信息将会在此报告后的</w:t>
      </w:r>
      <w:r>
        <w:t>10-K</w:t>
      </w:r>
      <w:r>
        <w:t>文件中进行披露。我要补充的唯一一点是，你们拥有一批杰出的经理人在我们的各类保险业务中为你们工作。这是一个没有商业机密、专利或区位优势的行业，最重要的是头脑和资本。我们旗下的各家保险公司的经理们提供了头脑，伯克希尔</w:t>
      </w:r>
      <w:r>
        <w:t>·</w:t>
      </w:r>
      <w:r>
        <w:t>哈撒韦提供了资金。</w:t>
      </w:r>
    </w:p>
    <w:p w:rsidR="00FD0B51" w:rsidRDefault="005429E9">
      <w:pPr>
        <w:spacing w:line="360" w:lineRule="auto"/>
        <w:ind w:firstLineChars="200" w:firstLine="420"/>
      </w:pPr>
      <w:r>
        <w:t>多年以来，这封信一直在描述伯克希尔</w:t>
      </w:r>
      <w:r>
        <w:t>·</w:t>
      </w:r>
      <w:r>
        <w:t>哈撒韦旗下诸多其他业务的经营状况。在这封信随后发布的</w:t>
      </w:r>
      <w:r>
        <w:t>10-K</w:t>
      </w:r>
      <w:r>
        <w:t>文件中，经常会重复和复制这些信息。鉴于此，今年我将向你们简要介绍我们几十家非保险业务的情况。你们可以在</w:t>
      </w:r>
      <w:r>
        <w:t>10-K</w:t>
      </w:r>
      <w:r>
        <w:t>文件中的第</w:t>
      </w:r>
      <w:r>
        <w:t>5</w:t>
      </w:r>
      <w:r>
        <w:t>、第</w:t>
      </w:r>
      <w:r>
        <w:t>22</w:t>
      </w:r>
      <w:r>
        <w:t>、第</w:t>
      </w:r>
      <w:r>
        <w:t>40</w:t>
      </w:r>
      <w:r>
        <w:t>和第</w:t>
      </w:r>
      <w:r>
        <w:t>50</w:t>
      </w:r>
      <w:r>
        <w:t>页查阅具体信息。</w:t>
      </w:r>
    </w:p>
    <w:p w:rsidR="00FD0B51" w:rsidRDefault="005429E9">
      <w:pPr>
        <w:spacing w:line="360" w:lineRule="auto"/>
        <w:ind w:firstLineChars="200" w:firstLine="420"/>
      </w:pPr>
      <w:r>
        <w:t>不包括投资收入，我们旗下非保险业务在</w:t>
      </w:r>
      <w:r>
        <w:t>2017</w:t>
      </w:r>
      <w:r>
        <w:t>年的税前收入为</w:t>
      </w:r>
      <w:r>
        <w:t>200</w:t>
      </w:r>
      <w:r>
        <w:t>亿美元，比</w:t>
      </w:r>
      <w:r>
        <w:t>2016</w:t>
      </w:r>
      <w:r>
        <w:t>年高出</w:t>
      </w:r>
      <w:r>
        <w:t>9.5</w:t>
      </w:r>
      <w:r>
        <w:t>亿美元。在</w:t>
      </w:r>
      <w:r>
        <w:t>2017</w:t>
      </w:r>
      <w:r>
        <w:t>年非保险业务的税前收入当中，大约</w:t>
      </w:r>
      <w:r>
        <w:t>44%</w:t>
      </w:r>
      <w:r>
        <w:t>来自于两家子公司</w:t>
      </w:r>
      <w:r>
        <w:t>--</w:t>
      </w:r>
      <w:r>
        <w:t>伯灵顿北圣太菲铁路公司和伯克希尔</w:t>
      </w:r>
      <w:r>
        <w:t>·</w:t>
      </w:r>
      <w:r>
        <w:t>哈撒韦能源公司（</w:t>
      </w:r>
      <w:r>
        <w:t>Berkshire Hathaway Energy</w:t>
      </w:r>
      <w:r>
        <w:t>，公司持股</w:t>
      </w:r>
      <w:r>
        <w:t>90.2%</w:t>
      </w:r>
      <w:r>
        <w:t>）。你们可以在</w:t>
      </w:r>
      <w:r>
        <w:t>10-K</w:t>
      </w:r>
      <w:r>
        <w:t>文件中的第</w:t>
      </w:r>
      <w:r>
        <w:t>5</w:t>
      </w:r>
      <w:r>
        <w:t>、第</w:t>
      </w:r>
      <w:r>
        <w:t>10</w:t>
      </w:r>
      <w:r>
        <w:t>、第</w:t>
      </w:r>
      <w:r>
        <w:t>40</w:t>
      </w:r>
      <w:r>
        <w:t>和第</w:t>
      </w:r>
      <w:r>
        <w:t>44</w:t>
      </w:r>
      <w:r>
        <w:t>页查阅上述业务的更多信息。</w:t>
      </w:r>
    </w:p>
    <w:p w:rsidR="00FD0B51" w:rsidRDefault="005429E9">
      <w:pPr>
        <w:spacing w:line="360" w:lineRule="auto"/>
        <w:ind w:firstLineChars="200" w:firstLine="420"/>
      </w:pPr>
      <w:r>
        <w:t>在伯克希尔</w:t>
      </w:r>
      <w:r>
        <w:t>·</w:t>
      </w:r>
      <w:r>
        <w:t>哈撒韦公司旗下的一长串子公司当中，排名第三至第七的</w:t>
      </w:r>
      <w:r>
        <w:t>Clayton Homes</w:t>
      </w:r>
      <w:r>
        <w:t>、</w:t>
      </w:r>
      <w:r>
        <w:t>International Metalworking Companies</w:t>
      </w:r>
      <w:r>
        <w:t>、</w:t>
      </w:r>
      <w:r>
        <w:t>Lubrizol</w:t>
      </w:r>
      <w:r>
        <w:t>、</w:t>
      </w:r>
      <w:r>
        <w:t>Marmon</w:t>
      </w:r>
      <w:r>
        <w:t>和</w:t>
      </w:r>
      <w:r>
        <w:t>Precision Castparts</w:t>
      </w:r>
      <w:r>
        <w:t>公司，</w:t>
      </w:r>
      <w:r>
        <w:t>2017</w:t>
      </w:r>
      <w:r>
        <w:lastRenderedPageBreak/>
        <w:t>年的税前收入为</w:t>
      </w:r>
      <w:r>
        <w:t>55</w:t>
      </w:r>
      <w:r>
        <w:t>亿美元，略高于</w:t>
      </w:r>
      <w:r>
        <w:t>2016</w:t>
      </w:r>
      <w:r>
        <w:t>年的</w:t>
      </w:r>
      <w:r>
        <w:t>54</w:t>
      </w:r>
      <w:r>
        <w:t>亿美元。排名八至十二位的公司（</w:t>
      </w:r>
      <w:r>
        <w:t>Forest River</w:t>
      </w:r>
      <w:r>
        <w:t>、</w:t>
      </w:r>
      <w:r>
        <w:t>Johns Manville</w:t>
      </w:r>
      <w:r>
        <w:t>、</w:t>
      </w:r>
      <w:r>
        <w:t>MiTek</w:t>
      </w:r>
      <w:r>
        <w:t>、</w:t>
      </w:r>
      <w:r>
        <w:t>Shaw</w:t>
      </w:r>
      <w:r>
        <w:t>和</w:t>
      </w:r>
      <w:r>
        <w:t>TTI</w:t>
      </w:r>
      <w:r>
        <w:t>）</w:t>
      </w:r>
      <w:r>
        <w:t>2017</w:t>
      </w:r>
      <w:r>
        <w:t>年的税前收入为</w:t>
      </w:r>
      <w:r>
        <w:t>21</w:t>
      </w:r>
      <w:r>
        <w:t>亿美元，高于上年的</w:t>
      </w:r>
      <w:r>
        <w:t>17</w:t>
      </w:r>
      <w:r>
        <w:t>亿美元。</w:t>
      </w:r>
    </w:p>
    <w:p w:rsidR="00FD0B51" w:rsidRDefault="005429E9">
      <w:pPr>
        <w:spacing w:line="360" w:lineRule="auto"/>
        <w:ind w:firstLineChars="200" w:firstLine="420"/>
      </w:pPr>
      <w:r>
        <w:t>剩余公司的税前收入合计为</w:t>
      </w:r>
      <w:r>
        <w:t>37</w:t>
      </w:r>
      <w:r>
        <w:t>亿美元，高于上年的</w:t>
      </w:r>
      <w:r>
        <w:t>35</w:t>
      </w:r>
      <w:r>
        <w:t>亿美元。</w:t>
      </w:r>
    </w:p>
    <w:p w:rsidR="00FD0B51" w:rsidRDefault="005429E9">
      <w:pPr>
        <w:spacing w:line="360" w:lineRule="auto"/>
        <w:ind w:firstLineChars="200" w:firstLine="420"/>
      </w:pPr>
      <w:r>
        <w:t>所有上述非保险业务的折旧支出为</w:t>
      </w:r>
      <w:r>
        <w:t>76</w:t>
      </w:r>
      <w:r>
        <w:t>亿美元，资本支出为</w:t>
      </w:r>
      <w:r>
        <w:t>115</w:t>
      </w:r>
      <w:r>
        <w:t>亿美元。伯克希尔</w:t>
      </w:r>
      <w:r>
        <w:t>·</w:t>
      </w:r>
      <w:r>
        <w:t>哈撒韦公司一直在寻找扩大业务的途径，资本支出会经常性的超出折旧支出。伯克希尔</w:t>
      </w:r>
      <w:r>
        <w:t>·</w:t>
      </w:r>
      <w:r>
        <w:t>哈撒韦公司近乎</w:t>
      </w:r>
      <w:r>
        <w:t>90%</w:t>
      </w:r>
      <w:r>
        <w:t>的投资都在美国进行。公司认为，美国的经济土壤依旧肥沃。</w:t>
      </w:r>
    </w:p>
    <w:p w:rsidR="00FD0B51" w:rsidRDefault="005429E9">
      <w:pPr>
        <w:spacing w:line="360" w:lineRule="auto"/>
        <w:ind w:firstLineChars="200" w:firstLine="420"/>
      </w:pPr>
      <w:r>
        <w:t>公司的摊销费用为</w:t>
      </w:r>
      <w:r>
        <w:t>13</w:t>
      </w:r>
      <w:r>
        <w:t>亿美元。我相信在很大程度上该项支出不是真正的经济成本。部分抵消这个好消息的是伯灵顿北圣太菲铁路公司（像所有的其他铁路公司一样）计入的折旧支出远远低于维持铁路一流状态所需的成本。</w:t>
      </w:r>
    </w:p>
    <w:p w:rsidR="00FD0B51" w:rsidRDefault="005429E9">
      <w:pPr>
        <w:spacing w:line="360" w:lineRule="auto"/>
        <w:ind w:firstLineChars="200" w:firstLine="420"/>
      </w:pPr>
      <w:r>
        <w:t>伯克希尔</w:t>
      </w:r>
      <w:r>
        <w:t>·</w:t>
      </w:r>
      <w:r>
        <w:t>哈撒韦公司的目标是大幅增加非保险部门的利润。为实现这一目标，该公司需要进行一次或多次大规模的并购交易。伯克希尔</w:t>
      </w:r>
      <w:r>
        <w:t>·</w:t>
      </w:r>
      <w:r>
        <w:t>哈撒韦公司有资源实现这一目标。截至</w:t>
      </w:r>
      <w:r>
        <w:t>2017</w:t>
      </w:r>
      <w:r>
        <w:t>年年底，伯克希尔</w:t>
      </w:r>
      <w:r>
        <w:t>·</w:t>
      </w:r>
      <w:r>
        <w:t>哈撒韦公司持有</w:t>
      </w:r>
      <w:r>
        <w:t>1160</w:t>
      </w:r>
      <w:r>
        <w:t>亿美元现金和平均到期期限为</w:t>
      </w:r>
      <w:r>
        <w:t>88</w:t>
      </w:r>
      <w:r>
        <w:t>天的美国债券，高于截至</w:t>
      </w:r>
      <w:r>
        <w:t>2016</w:t>
      </w:r>
      <w:r>
        <w:t>年年底的</w:t>
      </w:r>
      <w:r>
        <w:t>864</w:t>
      </w:r>
      <w:r>
        <w:t>亿美元。伯克希尔</w:t>
      </w:r>
      <w:r>
        <w:t>·</w:t>
      </w:r>
      <w:r>
        <w:t>哈撒韦公司目前持有的现金投资回报率非常低，且远远超出我本人和查理</w:t>
      </w:r>
      <w:r>
        <w:t>·</w:t>
      </w:r>
      <w:r>
        <w:t>芒格</w:t>
      </w:r>
      <w:r>
        <w:t xml:space="preserve"> </w:t>
      </w:r>
      <w:r>
        <w:t>（</w:t>
      </w:r>
      <w:r>
        <w:t>Charlie Munger</w:t>
      </w:r>
      <w:r>
        <w:t>）所期望的水平。当我们把伯克希尔</w:t>
      </w:r>
      <w:r>
        <w:t>·</w:t>
      </w:r>
      <w:r>
        <w:t>哈撒韦公司的冗余资金注入到更多生产性资产当中，我们才会笑得更加开心。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投资</w:t>
      </w:r>
    </w:p>
    <w:p w:rsidR="00FD0B51" w:rsidRDefault="005429E9">
      <w:pPr>
        <w:spacing w:line="360" w:lineRule="auto"/>
        <w:ind w:firstLineChars="200" w:firstLine="420"/>
      </w:pPr>
      <w:r>
        <w:t>以下图表为我们截至</w:t>
      </w:r>
      <w:r>
        <w:t>2017</w:t>
      </w:r>
      <w:r>
        <w:t>年年末的</w:t>
      </w:r>
      <w:r>
        <w:t>15</w:t>
      </w:r>
      <w:r>
        <w:t>个市值最高的普通股投资。我们未计入所持的</w:t>
      </w:r>
      <w:r>
        <w:t>325,442,152</w:t>
      </w:r>
      <w:r>
        <w:t>股卡夫亨氏股票，因为伯克希尔</w:t>
      </w:r>
      <w:r>
        <w:t>·</w:t>
      </w:r>
      <w:r>
        <w:t>哈撒韦公司已成为该公司的控股公司。在公司的资产负债表当中，按照美国通用会计准则计算，伯克希尔</w:t>
      </w:r>
      <w:r>
        <w:t>·</w:t>
      </w:r>
      <w:r>
        <w:t>哈撒韦公司所持的卡夫亨氏股票价值为</w:t>
      </w:r>
      <w:r>
        <w:t>176</w:t>
      </w:r>
      <w:r>
        <w:t>亿美元。按照</w:t>
      </w:r>
      <w:r>
        <w:t>2017</w:t>
      </w:r>
      <w:r>
        <w:t>年年底的股价计算，伯克希尔</w:t>
      </w:r>
      <w:r>
        <w:t>·</w:t>
      </w:r>
      <w:r>
        <w:t>哈撒韦公司目前持有价值</w:t>
      </w:r>
      <w:r>
        <w:t>253</w:t>
      </w:r>
      <w:r>
        <w:t>亿美元的卡夫亨氏股票，投资成本为</w:t>
      </w:r>
      <w:r>
        <w:t>98</w:t>
      </w:r>
      <w:r>
        <w:t>亿美元。</w:t>
      </w:r>
    </w:p>
    <w:p w:rsidR="00FD0B51" w:rsidRDefault="005429E9">
      <w:pPr>
        <w:spacing w:line="360" w:lineRule="auto"/>
      </w:pPr>
      <w:r>
        <w:rPr>
          <w:noProof/>
        </w:rPr>
        <w:lastRenderedPageBreak/>
        <w:drawing>
          <wp:inline distT="0" distB="0" distL="114300" distR="114300">
            <wp:extent cx="5607050" cy="3220720"/>
            <wp:effectExtent l="0" t="0" r="12700" b="17780"/>
            <wp:docPr id="136" name="图片 136"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641"/>
                    <pic:cNvPicPr>
                      <a:picLocks noChangeAspect="1"/>
                    </pic:cNvPicPr>
                  </pic:nvPicPr>
                  <pic:blipFill>
                    <a:blip r:embed="rId199"/>
                    <a:stretch>
                      <a:fillRect/>
                    </a:stretch>
                  </pic:blipFill>
                  <pic:spPr>
                    <a:xfrm>
                      <a:off x="0" y="0"/>
                      <a:ext cx="5607050" cy="3220720"/>
                    </a:xfrm>
                    <a:prstGeom prst="rect">
                      <a:avLst/>
                    </a:prstGeom>
                    <a:noFill/>
                    <a:ln>
                      <a:noFill/>
                    </a:ln>
                  </pic:spPr>
                </pic:pic>
              </a:graphicData>
            </a:graphic>
          </wp:inline>
        </w:drawing>
      </w:r>
    </w:p>
    <w:p w:rsidR="00FD0B51" w:rsidRDefault="005429E9">
      <w:pPr>
        <w:spacing w:line="360" w:lineRule="auto"/>
        <w:ind w:firstLineChars="200" w:firstLine="420"/>
      </w:pPr>
      <w:r>
        <w:t>（图注：此为伯克希尔</w:t>
      </w:r>
      <w:r>
        <w:t>15</w:t>
      </w:r>
      <w:r>
        <w:t>大重仓股。从左到右依次为，持股数量、公司名称、所占该公司股份的比例、成本价格和市值。）</w:t>
      </w:r>
    </w:p>
    <w:p w:rsidR="00FD0B51" w:rsidRDefault="005429E9">
      <w:pPr>
        <w:spacing w:line="360" w:lineRule="auto"/>
        <w:ind w:firstLineChars="200" w:firstLine="420"/>
      </w:pPr>
      <w:r>
        <w:t>表中的某些股票是由托德</w:t>
      </w:r>
      <w:r>
        <w:t>·</w:t>
      </w:r>
      <w:r>
        <w:t>库姆斯（</w:t>
      </w:r>
      <w:r>
        <w:t>Todd Combs</w:t>
      </w:r>
      <w:r>
        <w:t>）或泰德</w:t>
      </w:r>
      <w:r>
        <w:t>·</w:t>
      </w:r>
      <w:r>
        <w:t>韦斯勒（</w:t>
      </w:r>
      <w:r>
        <w:t>Ted Weschler</w:t>
      </w:r>
      <w:r>
        <w:t>）负责买入的，他们跟我一起管理伯克希尔哈撒韦的投资。他们每人都独立于我之外管理着</w:t>
      </w:r>
      <w:r>
        <w:t>120</w:t>
      </w:r>
      <w:r>
        <w:t>亿美元以上的资金，而我通常会通过查阅月度投资组合摘要的方式来了解他们作出的投资决定。在两人管理的</w:t>
      </w:r>
      <w:r>
        <w:t>250</w:t>
      </w:r>
      <w:r>
        <w:t>亿美元资金中，有</w:t>
      </w:r>
      <w:r>
        <w:t>80</w:t>
      </w:r>
      <w:r>
        <w:t>亿美元以上是伯克希尔哈撒韦旗下特定子公司的养老金信托资产。需要注意的是，养老金投资不包括在前述的伯克希尔哈撒韦所持资产表格之中。</w:t>
      </w:r>
    </w:p>
    <w:p w:rsidR="00FD0B51" w:rsidRDefault="005429E9">
      <w:pPr>
        <w:spacing w:line="360" w:lineRule="auto"/>
        <w:ind w:firstLineChars="200" w:firstLine="420"/>
      </w:pPr>
      <w:r>
        <w:t>************</w:t>
      </w:r>
    </w:p>
    <w:p w:rsidR="00FD0B51" w:rsidRDefault="005429E9">
      <w:pPr>
        <w:spacing w:line="360" w:lineRule="auto"/>
        <w:ind w:firstLineChars="200" w:firstLine="420"/>
      </w:pPr>
      <w:r>
        <w:t>查理和我将伯克希尔哈撒韦所拥有的可出售的普通股视为企业利益，而并不是基于其</w:t>
      </w:r>
      <w:r>
        <w:t>“</w:t>
      </w:r>
      <w:r>
        <w:t>图表</w:t>
      </w:r>
      <w:r>
        <w:t>”</w:t>
      </w:r>
      <w:r>
        <w:t>模型进行买卖的行情显示代号，也并不在意分析师设定的目标价或是媒体权威人士的观点。我们简单地认为，如果被投资者的业务是成功的（我们相信，大多数都将如此），那么我们的投资也将获得成功。有些时候，我们获得的收益会是比较少的；偶尔也会有很大的收益。也有些时候，我会犯下代价高昂的错误。整体上来说</w:t>
      </w:r>
      <w:r>
        <w:t>——</w:t>
      </w:r>
      <w:r>
        <w:t>随着时间的推移</w:t>
      </w:r>
      <w:r>
        <w:t>——</w:t>
      </w:r>
      <w:r>
        <w:t>我们应该可以取得不错的结果。在美国，股票投资者是有</w:t>
      </w:r>
      <w:r>
        <w:t>“</w:t>
      </w:r>
      <w:r>
        <w:t>贵人</w:t>
      </w:r>
      <w:r>
        <w:t>”</w:t>
      </w:r>
      <w:r>
        <w:t>相助的。</w:t>
      </w:r>
    </w:p>
    <w:p w:rsidR="00FD0B51" w:rsidRDefault="005429E9">
      <w:pPr>
        <w:spacing w:line="360" w:lineRule="auto"/>
        <w:ind w:firstLineChars="200" w:firstLine="420"/>
      </w:pPr>
      <w:r>
        <w:t>从我们的股票投资组合</w:t>
      </w:r>
      <w:r>
        <w:t>——</w:t>
      </w:r>
      <w:r>
        <w:t>我们持有的股票可以被称作一批多样化的上市企业的</w:t>
      </w:r>
      <w:r>
        <w:t>“</w:t>
      </w:r>
      <w:r>
        <w:t>少数权益</w:t>
      </w:r>
      <w:r>
        <w:t>”——</w:t>
      </w:r>
      <w:r>
        <w:t>中，伯克希尔哈撒韦在</w:t>
      </w:r>
      <w:r>
        <w:t>2017</w:t>
      </w:r>
      <w:r>
        <w:t>年里收到了</w:t>
      </w:r>
      <w:r>
        <w:t>37</w:t>
      </w:r>
      <w:r>
        <w:t>亿美元的股息。这一数据包含在了我们公布的按照美国通用会计准则计算的业绩中，在我们的季报和年报中也以</w:t>
      </w:r>
      <w:r>
        <w:t>“</w:t>
      </w:r>
      <w:r>
        <w:t>运营利润</w:t>
      </w:r>
      <w:r>
        <w:t>”</w:t>
      </w:r>
      <w:r>
        <w:t>的形</w:t>
      </w:r>
      <w:r>
        <w:lastRenderedPageBreak/>
        <w:t>式被提及。</w:t>
      </w:r>
    </w:p>
    <w:p w:rsidR="00FD0B51" w:rsidRDefault="005429E9">
      <w:pPr>
        <w:spacing w:line="360" w:lineRule="auto"/>
        <w:ind w:firstLineChars="200" w:firstLine="420"/>
      </w:pPr>
      <w:r>
        <w:t>但是，这一股息数据远远低估了源自于我们所持股票的</w:t>
      </w:r>
      <w:r>
        <w:t>“</w:t>
      </w:r>
      <w:r>
        <w:t>真实</w:t>
      </w:r>
      <w:r>
        <w:t>”</w:t>
      </w:r>
      <w:r>
        <w:t>利润。在过去数十年时间里，我们一直都在</w:t>
      </w:r>
      <w:r>
        <w:t>“</w:t>
      </w:r>
      <w:r>
        <w:t>所有者相关业务准则</w:t>
      </w:r>
      <w:r>
        <w:t>”</w:t>
      </w:r>
      <w:r>
        <w:t>（</w:t>
      </w:r>
      <w:r>
        <w:t>Owner-Related Business Principles</w:t>
      </w:r>
      <w:r>
        <w:t>）的第六条准则中指出，我们预计被投资者的未分配利润将以后续资本收益的方式给我们带来至少等量的利润。</w:t>
      </w:r>
    </w:p>
    <w:p w:rsidR="00FD0B51" w:rsidRDefault="005429E9">
      <w:pPr>
        <w:spacing w:line="360" w:lineRule="auto"/>
        <w:ind w:firstLineChars="200" w:firstLine="420"/>
      </w:pPr>
      <w:r>
        <w:t>我们认列的资本收益（和亏损）将是起伏不定的，尤其是我们开始遵循新的美国通用会计准则，新准则要求我们在财报中持续认列未实现损益。但我确信，被投资者留存的收益将随着时间的推移</w:t>
      </w:r>
      <w:r>
        <w:t>——</w:t>
      </w:r>
      <w:r>
        <w:t>加之被投资者被视为一整个群体</w:t>
      </w:r>
      <w:r>
        <w:t>——</w:t>
      </w:r>
      <w:r>
        <w:t>转化为伯克希尔哈撒韦的等量资本收益。</w:t>
      </w:r>
    </w:p>
    <w:p w:rsidR="00FD0B51" w:rsidRDefault="005429E9">
      <w:pPr>
        <w:spacing w:line="360" w:lineRule="auto"/>
        <w:ind w:firstLineChars="200" w:firstLine="420"/>
      </w:pPr>
      <w:r>
        <w:t>短期之内，我刚刚描述过的价值建立与留存收益之间的联系将是不可能被探测到的。股价有涨就有跌，看似与其基础价值的同比积累之间毫无联系。但随着时间的推移，本</w:t>
      </w:r>
      <w:r>
        <w:t>·</w:t>
      </w:r>
      <w:r>
        <w:t>格雷厄姆（</w:t>
      </w:r>
      <w:r>
        <w:t>Ben Graham</w:t>
      </w:r>
      <w:r>
        <w:t>）经常被引用的那句格言会被证明是正确的：</w:t>
      </w:r>
      <w:r>
        <w:t>“</w:t>
      </w:r>
      <w:r>
        <w:t>短期来看，市场是台投票机；但从长期来看，就会变成称重机。</w:t>
      </w:r>
      <w:r>
        <w:t>”</w:t>
      </w:r>
    </w:p>
    <w:p w:rsidR="00FD0B51" w:rsidRDefault="005429E9">
      <w:pPr>
        <w:spacing w:line="360" w:lineRule="auto"/>
        <w:ind w:firstLineChars="200" w:firstLine="420"/>
      </w:pPr>
      <w:r>
        <w:t>************</w:t>
      </w:r>
    </w:p>
    <w:p w:rsidR="00FD0B51" w:rsidRDefault="005429E9">
      <w:pPr>
        <w:spacing w:line="360" w:lineRule="auto"/>
        <w:ind w:firstLineChars="200" w:firstLine="420"/>
      </w:pPr>
      <w:r>
        <w:t>伯克希尔哈撒韦本身就提供了一些生动的例子，可以说明短期的股价随机变动能够如何遮蔽长期的价值增长。在过去</w:t>
      </w:r>
      <w:r>
        <w:t>53</w:t>
      </w:r>
      <w:r>
        <w:t>年时间里，这家公司已经通过将盈利用来再投资以及让复利发挥其</w:t>
      </w:r>
      <w:r>
        <w:t>“</w:t>
      </w:r>
      <w:r>
        <w:t>魔力</w:t>
      </w:r>
      <w:r>
        <w:t>”</w:t>
      </w:r>
      <w:r>
        <w:t>的方式建立起了价值。年复一年，我们一直都在前进。然而，伯克希尔哈撒韦的股价也曾遭遇过四次极大的下跌，以下列出的就是血淋淋的细节：</w:t>
      </w:r>
    </w:p>
    <w:p w:rsidR="00FD0B51" w:rsidRDefault="005429E9">
      <w:pPr>
        <w:spacing w:line="360" w:lineRule="auto"/>
      </w:pPr>
      <w:r>
        <w:rPr>
          <w:noProof/>
        </w:rPr>
        <w:drawing>
          <wp:inline distT="0" distB="0" distL="114300" distR="114300">
            <wp:extent cx="5420360" cy="990600"/>
            <wp:effectExtent l="0" t="0" r="8890" b="0"/>
            <wp:docPr id="137" name="图片 137"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641"/>
                    <pic:cNvPicPr>
                      <a:picLocks noChangeAspect="1"/>
                    </pic:cNvPicPr>
                  </pic:nvPicPr>
                  <pic:blipFill>
                    <a:blip r:embed="rId200"/>
                    <a:stretch>
                      <a:fillRect/>
                    </a:stretch>
                  </pic:blipFill>
                  <pic:spPr>
                    <a:xfrm>
                      <a:off x="0" y="0"/>
                      <a:ext cx="5420360" cy="990600"/>
                    </a:xfrm>
                    <a:prstGeom prst="rect">
                      <a:avLst/>
                    </a:prstGeom>
                    <a:noFill/>
                    <a:ln>
                      <a:noFill/>
                    </a:ln>
                  </pic:spPr>
                </pic:pic>
              </a:graphicData>
            </a:graphic>
          </wp:inline>
        </w:drawing>
      </w:r>
    </w:p>
    <w:p w:rsidR="00FD0B51" w:rsidRDefault="005429E9">
      <w:pPr>
        <w:spacing w:line="360" w:lineRule="auto"/>
        <w:ind w:firstLineChars="200" w:firstLine="420"/>
      </w:pPr>
      <w:r>
        <w:t>（图注：从左到右依次为，时间段、高点、低点、百分比跌幅）</w:t>
      </w:r>
    </w:p>
    <w:p w:rsidR="00FD0B51" w:rsidRDefault="005429E9">
      <w:pPr>
        <w:spacing w:line="360" w:lineRule="auto"/>
        <w:ind w:firstLineChars="200" w:firstLine="420"/>
      </w:pPr>
      <w:r>
        <w:t>这张表格提供了我能聚集起来的最强大的证据，用以反对使用借来的钱来持有股票。根本就没有办法知道，股价在一个较短的时间段里会下跌多少。哪怕你的借款金额很小，而且即便股市暴跌，也不会马上威胁到你的持仓，但令人惊恐的头条消息和让人无法呼吸的评论也可能会让你变得慌乱。而在情绪不稳定的时候，是无法作出良好决策的。</w:t>
      </w:r>
    </w:p>
    <w:p w:rsidR="00FD0B51" w:rsidRDefault="005429E9">
      <w:pPr>
        <w:spacing w:line="360" w:lineRule="auto"/>
        <w:ind w:firstLineChars="200" w:firstLine="420"/>
      </w:pPr>
      <w:r>
        <w:t>在未来</w:t>
      </w:r>
      <w:r>
        <w:t>53</w:t>
      </w:r>
      <w:r>
        <w:t>年时间里，我们（以及其他公司）的股价必将迎来类似于表格中的下跌，而没人能告诉你此事会在何时发生。</w:t>
      </w:r>
      <w:r>
        <w:t>“</w:t>
      </w:r>
      <w:r>
        <w:t>绿灯</w:t>
      </w:r>
      <w:r>
        <w:t>”</w:t>
      </w:r>
      <w:r>
        <w:t>可能会在任何时候不经</w:t>
      </w:r>
      <w:r>
        <w:t>“</w:t>
      </w:r>
      <w:r>
        <w:t>黄灯</w:t>
      </w:r>
      <w:r>
        <w:t>”</w:t>
      </w:r>
      <w:r>
        <w:t>的过渡，直接就变成</w:t>
      </w:r>
      <w:r>
        <w:t>“</w:t>
      </w:r>
      <w:r>
        <w:t>红灯</w:t>
      </w:r>
      <w:r>
        <w:t>”</w:t>
      </w:r>
      <w:r>
        <w:t>。但当大跌来临时，就会给那些没有债务缠身的人提供非同寻常的机会。在这种时候，</w:t>
      </w:r>
      <w:r>
        <w:lastRenderedPageBreak/>
        <w:t>就该想到吉卜林（</w:t>
      </w:r>
      <w:r>
        <w:t>Kipling</w:t>
      </w:r>
      <w:r>
        <w:t>）的这首《如果》了：</w:t>
      </w:r>
    </w:p>
    <w:p w:rsidR="00FD0B51" w:rsidRDefault="005429E9">
      <w:pPr>
        <w:spacing w:line="360" w:lineRule="auto"/>
        <w:ind w:firstLineChars="200" w:firstLine="420"/>
      </w:pPr>
      <w:r>
        <w:t>“</w:t>
      </w:r>
      <w:r>
        <w:t>如果周围的人毫无理性地向你发难，你仍能镇定自若保持冷静</w:t>
      </w:r>
      <w:r>
        <w:t>……</w:t>
      </w:r>
    </w:p>
    <w:p w:rsidR="00FD0B51" w:rsidRDefault="005429E9">
      <w:pPr>
        <w:spacing w:line="360" w:lineRule="auto"/>
        <w:ind w:firstLineChars="200" w:firstLine="420"/>
      </w:pPr>
      <w:r>
        <w:t>如果你肯耐心等待不急不躁</w:t>
      </w:r>
      <w:r>
        <w:t>……</w:t>
      </w:r>
    </w:p>
    <w:p w:rsidR="00FD0B51" w:rsidRDefault="005429E9">
      <w:pPr>
        <w:spacing w:line="360" w:lineRule="auto"/>
        <w:ind w:firstLineChars="200" w:firstLine="420"/>
      </w:pPr>
      <w:r>
        <w:t>如果你有神思，而又不走火入魔</w:t>
      </w:r>
      <w:r>
        <w:t>……</w:t>
      </w:r>
    </w:p>
    <w:p w:rsidR="00FD0B51" w:rsidRDefault="005429E9">
      <w:pPr>
        <w:spacing w:line="360" w:lineRule="auto"/>
        <w:ind w:firstLineChars="200" w:firstLine="420"/>
      </w:pPr>
      <w:r>
        <w:t>如果众人对你心存猜忌，你仍能自信如常并认为他们的猜忌情有可原</w:t>
      </w:r>
      <w:r>
        <w:t>……</w:t>
      </w:r>
    </w:p>
    <w:p w:rsidR="00FD0B51" w:rsidRDefault="005429E9">
      <w:pPr>
        <w:spacing w:line="360" w:lineRule="auto"/>
        <w:ind w:firstLineChars="200" w:firstLine="420"/>
      </w:pPr>
      <w:r>
        <w:t>那么，你的修为就会如天地般博大，并拥有了属于自己的世界。</w:t>
      </w:r>
      <w:r>
        <w:t>”</w:t>
      </w:r>
    </w:p>
    <w:p w:rsidR="00FD0B51" w:rsidRDefault="005429E9">
      <w:pPr>
        <w:spacing w:line="360" w:lineRule="auto"/>
        <w:ind w:firstLineChars="200" w:firstLine="420"/>
      </w:pPr>
      <w:r>
        <w:t>“</w:t>
      </w:r>
      <w:r>
        <w:t>十年赌约</w:t>
      </w:r>
      <w:r>
        <w:t>”</w:t>
      </w:r>
      <w:r>
        <w:t>（译注：十年前巴菲特和一个叫</w:t>
      </w:r>
      <w:r>
        <w:t>Protege Partners</w:t>
      </w:r>
      <w:r>
        <w:t>的对冲基金打赌，看谁在十年后的收益更多）已经结束，带来了一个意料之外的投资教训。</w:t>
      </w:r>
    </w:p>
    <w:p w:rsidR="00FD0B51" w:rsidRDefault="005429E9">
      <w:pPr>
        <w:spacing w:line="360" w:lineRule="auto"/>
        <w:ind w:firstLineChars="200" w:firstLine="420"/>
      </w:pPr>
      <w:r>
        <w:t>去年，我给了你们一份有关我在</w:t>
      </w:r>
      <w:r>
        <w:t>2007</w:t>
      </w:r>
      <w:r>
        <w:t>年</w:t>
      </w:r>
      <w:r>
        <w:t>12</w:t>
      </w:r>
      <w:r>
        <w:t>月</w:t>
      </w:r>
      <w:r>
        <w:t>19</w:t>
      </w:r>
      <w:r>
        <w:t>日作出的</w:t>
      </w:r>
      <w:r>
        <w:t>“</w:t>
      </w:r>
      <w:r>
        <w:t>十年赌约</w:t>
      </w:r>
      <w:r>
        <w:t>”——</w:t>
      </w:r>
      <w:r>
        <w:t>当时这场对赌已经进行了</w:t>
      </w:r>
      <w:r>
        <w:t>90%——</w:t>
      </w:r>
      <w:r>
        <w:t>的详细报告。现在，我手里则已有了最终的结果，而从很多方面来说，结果都让人颇感惊奇。</w:t>
      </w:r>
    </w:p>
    <w:p w:rsidR="00FD0B51" w:rsidRDefault="005429E9">
      <w:pPr>
        <w:spacing w:line="360" w:lineRule="auto"/>
        <w:ind w:firstLineChars="200" w:firstLine="420"/>
      </w:pPr>
      <w:r>
        <w:t>我在当时押下赌注的原因有二：（</w:t>
      </w:r>
      <w:r>
        <w:t>1</w:t>
      </w:r>
      <w:r>
        <w:t>）利用杠杆将我</w:t>
      </w:r>
      <w:r>
        <w:t>318,250</w:t>
      </w:r>
      <w:r>
        <w:t>美元的花费变成一个不成比例的很大金额</w:t>
      </w:r>
      <w:r>
        <w:t>——</w:t>
      </w:r>
      <w:r>
        <w:t>如果事情能如我预期般发展的话</w:t>
      </w:r>
      <w:r>
        <w:t>——</w:t>
      </w:r>
      <w:r>
        <w:t>这笔钱会在</w:t>
      </w:r>
      <w:r>
        <w:t>2018</w:t>
      </w:r>
      <w:r>
        <w:t>年初被分配给奥马哈的</w:t>
      </w:r>
      <w:r>
        <w:t>Girls Inc.</w:t>
      </w:r>
      <w:r>
        <w:t>公司；（</w:t>
      </w:r>
      <w:r>
        <w:t>2</w:t>
      </w:r>
      <w:r>
        <w:t>）宣传我的一种信念，那就是我选择的投资</w:t>
      </w:r>
      <w:r>
        <w:t>——</w:t>
      </w:r>
      <w:r>
        <w:t>一个非托管标普</w:t>
      </w:r>
      <w:r>
        <w:t>500</w:t>
      </w:r>
      <w:r>
        <w:t>指数基金中的一笔几乎没什么费用的投资</w:t>
      </w:r>
      <w:r>
        <w:t>——</w:t>
      </w:r>
      <w:r>
        <w:t>将随着时间的推移带来比大多数投资专家更好的收益结果，无论那些</w:t>
      </w:r>
      <w:r>
        <w:t>“</w:t>
      </w:r>
      <w:r>
        <w:t>帮手</w:t>
      </w:r>
      <w:r>
        <w:t>”</w:t>
      </w:r>
      <w:r>
        <w:t>是多么备受尊敬和业绩斐然的。</w:t>
      </w:r>
    </w:p>
    <w:p w:rsidR="00FD0B51" w:rsidRDefault="005429E9">
      <w:pPr>
        <w:spacing w:line="360" w:lineRule="auto"/>
        <w:ind w:firstLineChars="200" w:firstLine="420"/>
      </w:pPr>
      <w:r>
        <w:t>解决这个问题是极其重要的。美国投资者每年向投资顾问们支付的费用令人咋舌，而经常都会带来多层的间接费用。总体而言，这些投资者花费的顾问费用是否物有所值呢？同样是总体而言，投资者能否通过花费这种费用而获得任何收益呢？</w:t>
      </w:r>
    </w:p>
    <w:p w:rsidR="00FD0B51" w:rsidRDefault="005429E9">
      <w:pPr>
        <w:spacing w:line="360" w:lineRule="auto"/>
        <w:ind w:firstLineChars="200" w:firstLine="420"/>
      </w:pPr>
      <w:r>
        <w:t>与我对赌的</w:t>
      </w:r>
      <w:r>
        <w:t>Protege Partners</w:t>
      </w:r>
      <w:r>
        <w:t>选择了五只</w:t>
      </w:r>
      <w:r>
        <w:t>“</w:t>
      </w:r>
      <w:r>
        <w:t>母基金</w:t>
      </w:r>
      <w:r>
        <w:t>”</w:t>
      </w:r>
      <w:r>
        <w:t>（</w:t>
      </w:r>
      <w:r>
        <w:t>FOF</w:t>
      </w:r>
      <w:r>
        <w:t>），预计这些基金将可跑赢标普</w:t>
      </w:r>
      <w:r>
        <w:t>500</w:t>
      </w:r>
      <w:r>
        <w:t>指数，这是一个不小的样本，因为那五只母基金持有</w:t>
      </w:r>
      <w:r>
        <w:t>200</w:t>
      </w:r>
      <w:r>
        <w:t>多个对冲基金的权益。</w:t>
      </w:r>
    </w:p>
    <w:p w:rsidR="00FD0B51" w:rsidRDefault="005429E9">
      <w:pPr>
        <w:spacing w:line="360" w:lineRule="auto"/>
        <w:ind w:firstLineChars="200" w:firstLine="420"/>
      </w:pPr>
      <w:r>
        <w:t>基本上来说，作为一家熟谙华尔街的咨询公司，</w:t>
      </w:r>
      <w:r>
        <w:t>Protege</w:t>
      </w:r>
      <w:r>
        <w:t>其实就是选中了五个投资专家，然后由他们来雇佣数以百计的其他投资专家，每个都管理着他或她自己的对冲基金。这就聚集起了一个精英团队，他们智力超群、情绪高昂、信心满满。</w:t>
      </w:r>
    </w:p>
    <w:p w:rsidR="00FD0B51" w:rsidRDefault="005429E9">
      <w:pPr>
        <w:spacing w:line="360" w:lineRule="auto"/>
        <w:ind w:firstLineChars="200" w:firstLine="420"/>
      </w:pPr>
      <w:r>
        <w:t>这五个母基金的管理者们还拥有另外一个优势：他们可以</w:t>
      </w:r>
      <w:r>
        <w:t>——</w:t>
      </w:r>
      <w:r>
        <w:t>也确实这样做了</w:t>
      </w:r>
      <w:r>
        <w:t>——</w:t>
      </w:r>
      <w:r>
        <w:t>在这十年时间里重新安排自己的对冲基金投资组合，与新的</w:t>
      </w:r>
      <w:r>
        <w:t>“</w:t>
      </w:r>
      <w:r>
        <w:t>明星们</w:t>
      </w:r>
      <w:r>
        <w:t>”</w:t>
      </w:r>
      <w:r>
        <w:t>联手进行投资，同时退出那些失去了自己的</w:t>
      </w:r>
      <w:r>
        <w:t>“</w:t>
      </w:r>
      <w:r>
        <w:t>触觉</w:t>
      </w:r>
      <w:r>
        <w:t>”</w:t>
      </w:r>
      <w:r>
        <w:t>的经理人们所管理的对冲基金中的头寸。</w:t>
      </w:r>
    </w:p>
    <w:p w:rsidR="00FD0B51" w:rsidRDefault="005429E9">
      <w:pPr>
        <w:spacing w:line="360" w:lineRule="auto"/>
        <w:ind w:firstLineChars="200" w:firstLine="420"/>
      </w:pPr>
      <w:r>
        <w:t>Protege</w:t>
      </w:r>
      <w:r>
        <w:t>一方的所有上场</w:t>
      </w:r>
      <w:r>
        <w:t>“</w:t>
      </w:r>
      <w:r>
        <w:t>演员</w:t>
      </w:r>
      <w:r>
        <w:t>”</w:t>
      </w:r>
      <w:r>
        <w:t>都是相当业绩斐然的：无论是母基金的管理者，还是他们选中的对冲基金的管理者，都会在很大程度上分享收益，哪怕只是因为市场整体上涨所带来的收益。（自我们取得对伯克希尔哈撒韦的控制权以来的</w:t>
      </w:r>
      <w:r>
        <w:t>43</w:t>
      </w:r>
      <w:r>
        <w:t>年时间里，标普</w:t>
      </w:r>
      <w:r>
        <w:t>500</w:t>
      </w:r>
      <w:r>
        <w:t>指数实</w:t>
      </w:r>
      <w:r>
        <w:lastRenderedPageBreak/>
        <w:t>现了年度上涨的年份多于下跌的年份。）</w:t>
      </w:r>
    </w:p>
    <w:p w:rsidR="00FD0B51" w:rsidRDefault="005429E9">
      <w:pPr>
        <w:spacing w:line="360" w:lineRule="auto"/>
        <w:ind w:firstLineChars="200" w:firstLine="420"/>
      </w:pPr>
      <w:r>
        <w:t>应该强调的是，这种绩效诱因就像是一个又大又好吃的蛋糕上的霜状白糖：哪怕这些基金在这十年时间里使其投资者亏了钱，它们的管理者还是会变得非常富有。之所以会发生这种事情，是因为母基金的投资者每年支付的固定费用在总资产中所占比例达到了惊人的</w:t>
      </w:r>
      <w:r>
        <w:t>2.5%</w:t>
      </w:r>
      <w:r>
        <w:t>，其中一部分费用由五个母基金的管理者收取，剩余部分则由下面的</w:t>
      </w:r>
      <w:r>
        <w:t>200</w:t>
      </w:r>
      <w:r>
        <w:t>多个对冲基金的管理者瓜分。</w:t>
      </w:r>
    </w:p>
    <w:p w:rsidR="00FD0B51" w:rsidRDefault="005429E9">
      <w:pPr>
        <w:spacing w:line="360" w:lineRule="auto"/>
        <w:ind w:firstLineChars="200" w:firstLine="420"/>
      </w:pPr>
      <w:r>
        <w:t>下表就是这场对赌的最终结果：</w:t>
      </w:r>
    </w:p>
    <w:p w:rsidR="00FD0B51" w:rsidRDefault="005429E9">
      <w:pPr>
        <w:spacing w:line="360" w:lineRule="auto"/>
      </w:pPr>
      <w:r>
        <w:rPr>
          <w:noProof/>
        </w:rPr>
        <w:drawing>
          <wp:inline distT="0" distB="0" distL="114300" distR="114300">
            <wp:extent cx="5661660" cy="2625090"/>
            <wp:effectExtent l="0" t="0" r="15240" b="3810"/>
            <wp:docPr id="138" name="图片 13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641"/>
                    <pic:cNvPicPr>
                      <a:picLocks noChangeAspect="1"/>
                    </pic:cNvPicPr>
                  </pic:nvPicPr>
                  <pic:blipFill>
                    <a:blip r:embed="rId201"/>
                    <a:stretch>
                      <a:fillRect/>
                    </a:stretch>
                  </pic:blipFill>
                  <pic:spPr>
                    <a:xfrm>
                      <a:off x="0" y="0"/>
                      <a:ext cx="5661660" cy="2625090"/>
                    </a:xfrm>
                    <a:prstGeom prst="rect">
                      <a:avLst/>
                    </a:prstGeom>
                    <a:noFill/>
                    <a:ln>
                      <a:noFill/>
                    </a:ln>
                  </pic:spPr>
                </pic:pic>
              </a:graphicData>
            </a:graphic>
          </wp:inline>
        </w:drawing>
      </w:r>
    </w:p>
    <w:p w:rsidR="00FD0B51" w:rsidRDefault="005429E9">
      <w:pPr>
        <w:spacing w:line="360" w:lineRule="auto"/>
        <w:ind w:firstLineChars="200" w:firstLine="420"/>
      </w:pPr>
      <w:r>
        <w:t>脚注：根据我与</w:t>
      </w:r>
      <w:r>
        <w:t>Protege</w:t>
      </w:r>
      <w:r>
        <w:t>达成的协议，这些母基金的名称永远都不能对外披露。但是，我已经从</w:t>
      </w:r>
      <w:r>
        <w:t>Protege</w:t>
      </w:r>
      <w:r>
        <w:t>收到了他们的年度审计报告。基金</w:t>
      </w:r>
      <w:r>
        <w:t>A</w:t>
      </w:r>
      <w:r>
        <w:t>、</w:t>
      </w:r>
      <w:r>
        <w:t>B</w:t>
      </w:r>
      <w:r>
        <w:t>和</w:t>
      </w:r>
      <w:r>
        <w:t>C</w:t>
      </w:r>
      <w:r>
        <w:t>的</w:t>
      </w:r>
      <w:r>
        <w:t>2016</w:t>
      </w:r>
      <w:r>
        <w:t>年数据与去年初步报告的数据相比略有修改。基金</w:t>
      </w:r>
      <w:r>
        <w:t>D</w:t>
      </w:r>
      <w:r>
        <w:t>已在</w:t>
      </w:r>
      <w:r>
        <w:t>2017</w:t>
      </w:r>
      <w:r>
        <w:t>年清盘，该基金的年平均收益是按其运营的九年时间计算得出的。</w:t>
      </w:r>
    </w:p>
    <w:p w:rsidR="00FD0B51" w:rsidRDefault="005429E9">
      <w:pPr>
        <w:spacing w:line="360" w:lineRule="auto"/>
        <w:ind w:firstLineChars="200" w:firstLine="420"/>
      </w:pPr>
      <w:r>
        <w:t>这五个母基金最初起步迅速，在</w:t>
      </w:r>
      <w:r>
        <w:t>2008</w:t>
      </w:r>
      <w:r>
        <w:t>年中全都跑赢了指数基金，但随后就急转直下。在其后九年的每一年时间里，这些母基金整体而言的表现落后于指数基金。</w:t>
      </w:r>
    </w:p>
    <w:p w:rsidR="00FD0B51" w:rsidRDefault="005429E9">
      <w:pPr>
        <w:spacing w:line="360" w:lineRule="auto"/>
        <w:ind w:firstLineChars="200" w:firstLine="420"/>
      </w:pPr>
      <w:r>
        <w:t>我要强调的一点是，在过去十年时间里，股市的行为没有任何脱离常规之处。如果在</w:t>
      </w:r>
      <w:r>
        <w:t>2017</w:t>
      </w:r>
      <w:r>
        <w:t>年底时对投资</w:t>
      </w:r>
      <w:r>
        <w:t>“</w:t>
      </w:r>
      <w:r>
        <w:t>专家</w:t>
      </w:r>
      <w:r>
        <w:t>”</w:t>
      </w:r>
      <w:r>
        <w:t>进行一次有关长期普通股回报预期的调查，那么从平均值来看，他们的猜测很可能将接近于标普</w:t>
      </w:r>
      <w:r>
        <w:t>500</w:t>
      </w:r>
      <w:r>
        <w:t>指数实际上带来的</w:t>
      </w:r>
      <w:r>
        <w:t>8.5%</w:t>
      </w:r>
      <w:r>
        <w:t>回报。在当时的那种环境之下，赚钱原本应该是件很简单的事情。事实上，华尔街的</w:t>
      </w:r>
      <w:r>
        <w:t>“</w:t>
      </w:r>
      <w:r>
        <w:t>帮手</w:t>
      </w:r>
      <w:r>
        <w:t>”</w:t>
      </w:r>
      <w:r>
        <w:t>们赚到了令人瞠目的大笔金钱。但是，虽然这批人变富了，他们的投资者中却有很多人经历了</w:t>
      </w:r>
      <w:r>
        <w:t>“</w:t>
      </w:r>
      <w:r>
        <w:t>失落的十年</w:t>
      </w:r>
      <w:r>
        <w:t>”</w:t>
      </w:r>
      <w:r>
        <w:t>。</w:t>
      </w:r>
    </w:p>
    <w:p w:rsidR="00FD0B51" w:rsidRDefault="005429E9">
      <w:pPr>
        <w:spacing w:line="360" w:lineRule="auto"/>
        <w:ind w:firstLineChars="200" w:firstLine="420"/>
      </w:pPr>
      <w:r>
        <w:t>绩效总是有起有落，但费用从不下降。</w:t>
      </w:r>
    </w:p>
    <w:p w:rsidR="00FD0B51" w:rsidRDefault="005429E9">
      <w:pPr>
        <w:spacing w:line="360" w:lineRule="auto"/>
        <w:ind w:firstLineChars="200" w:firstLine="420"/>
      </w:pPr>
      <w:r>
        <w:t>************</w:t>
      </w:r>
    </w:p>
    <w:p w:rsidR="00FD0B51" w:rsidRDefault="005429E9">
      <w:pPr>
        <w:spacing w:line="360" w:lineRule="auto"/>
        <w:ind w:firstLineChars="200" w:firstLine="420"/>
      </w:pPr>
      <w:r>
        <w:lastRenderedPageBreak/>
        <w:t>这场对赌还昭示了另外一个重要的投资教训：虽然市场总体上是理性的，但偶尔也会作出疯狂的事情。在那种时候抓住机会并不需要超群的智力，不需要经济学学位，也不需要懂得</w:t>
      </w:r>
      <w:r>
        <w:t>Alpha</w:t>
      </w:r>
      <w:r>
        <w:t>值和</w:t>
      </w:r>
      <w:r>
        <w:t>Beta</w:t>
      </w:r>
      <w:r>
        <w:t>值等华尔街的术语。那种时候投资者需要的是一种能力，不要理会那些乌合之众的恐惧或是热情，而是重点关注一些简单的基本面。另外，愿意在一段持续的时间里给人留下无趣的印象</w:t>
      </w:r>
      <w:r>
        <w:t>——</w:t>
      </w:r>
      <w:r>
        <w:t>甚至于看起来就像是个傻子</w:t>
      </w:r>
      <w:r>
        <w:t>——</w:t>
      </w:r>
      <w:r>
        <w:t>也是必不可少的。</w:t>
      </w:r>
    </w:p>
    <w:p w:rsidR="00FD0B51" w:rsidRDefault="005429E9">
      <w:pPr>
        <w:spacing w:line="360" w:lineRule="auto"/>
        <w:ind w:firstLineChars="200" w:firstLine="420"/>
      </w:pPr>
      <w:r>
        <w:t>最开始，</w:t>
      </w:r>
      <w:r>
        <w:t>Protege</w:t>
      </w:r>
      <w:r>
        <w:t>和我都各自购买了</w:t>
      </w:r>
      <w:r>
        <w:t>50</w:t>
      </w:r>
      <w:r>
        <w:t>万美元面值的零息美国国债（有时也被称作</w:t>
      </w:r>
      <w:r>
        <w:t>“</w:t>
      </w:r>
      <w:r>
        <w:t>剥离债券</w:t>
      </w:r>
      <w:r>
        <w:t>”</w:t>
      </w:r>
      <w:r>
        <w:t>），用以融资</w:t>
      </w:r>
      <w:r>
        <w:t>100</w:t>
      </w:r>
      <w:r>
        <w:t>万美元最终奖金中的一部分。这些债券让我们都花了</w:t>
      </w:r>
      <w:r>
        <w:t>318,250</w:t>
      </w:r>
      <w:r>
        <w:t>美元</w:t>
      </w:r>
      <w:r>
        <w:t>——</w:t>
      </w:r>
      <w:r>
        <w:t>也就是每美元不到</w:t>
      </w:r>
      <w:r>
        <w:t>64</w:t>
      </w:r>
      <w:r>
        <w:t>美分一点儿</w:t>
      </w:r>
      <w:r>
        <w:t>——</w:t>
      </w:r>
      <w:r>
        <w:t>十年后到期时能拿到</w:t>
      </w:r>
      <w:r>
        <w:t>50</w:t>
      </w:r>
      <w:r>
        <w:t>万美元。</w:t>
      </w:r>
    </w:p>
    <w:p w:rsidR="00FD0B51" w:rsidRDefault="005429E9">
      <w:pPr>
        <w:spacing w:line="360" w:lineRule="auto"/>
        <w:ind w:firstLineChars="200" w:firstLine="420"/>
      </w:pPr>
      <w:r>
        <w:t>正如其名称所表明的那样，我们购买的这种债券是没有利息的，但（由于购买时的折价）如果持有至到期的话，就可获得</w:t>
      </w:r>
      <w:r>
        <w:t>4.56%</w:t>
      </w:r>
      <w:r>
        <w:t>的年度回报。</w:t>
      </w:r>
      <w:r>
        <w:t>Protege</w:t>
      </w:r>
      <w:r>
        <w:t>和我最初的计划是别的什么也不做，直到</w:t>
      </w:r>
      <w:r>
        <w:t>2017</w:t>
      </w:r>
      <w:r>
        <w:t>年底这笔国债到期时，对年度回报做个计算，然后将</w:t>
      </w:r>
      <w:r>
        <w:t>100</w:t>
      </w:r>
      <w:r>
        <w:t>万美元奖金分配给胜出的慈善基金。</w:t>
      </w:r>
    </w:p>
    <w:p w:rsidR="00FD0B51" w:rsidRDefault="005429E9">
      <w:pPr>
        <w:spacing w:line="360" w:lineRule="auto"/>
        <w:ind w:firstLineChars="200" w:firstLine="420"/>
      </w:pPr>
      <w:r>
        <w:t>不过，在我们购买后，债券市场发生了一些非常奇怪的事情。在</w:t>
      </w:r>
      <w:r>
        <w:t>2012</w:t>
      </w:r>
      <w:r>
        <w:t>年</w:t>
      </w:r>
      <w:r>
        <w:t>11</w:t>
      </w:r>
      <w:r>
        <w:t>月份的时候，我们的债券（当时还有五年时间到期）仅以账面价值的</w:t>
      </w:r>
      <w:r>
        <w:t>95.7%</w:t>
      </w:r>
      <w:r>
        <w:t>的价格出售。以这个价格计算，他们到期后总的年度收益率少于</w:t>
      </w:r>
      <w:r>
        <w:t>1%</w:t>
      </w:r>
      <w:r>
        <w:t>。确切的说是</w:t>
      </w:r>
      <w:r>
        <w:t>0.88%</w:t>
      </w:r>
      <w:r>
        <w:t>。</w:t>
      </w:r>
    </w:p>
    <w:p w:rsidR="00FD0B51" w:rsidRDefault="005429E9">
      <w:pPr>
        <w:spacing w:line="360" w:lineRule="auto"/>
        <w:ind w:firstLineChars="200" w:firstLine="420"/>
      </w:pPr>
      <w:r>
        <w:t>由于这低的可伶的回报率，投资于债券与投资于美国股票相比就显得愚蠢至极。随着时间过去，标准普尔</w:t>
      </w:r>
      <w:r>
        <w:t>500</w:t>
      </w:r>
      <w:r>
        <w:t>归属于股东的股权净收益的年度增长率远超过</w:t>
      </w:r>
      <w:r>
        <w:t>10%</w:t>
      </w:r>
      <w:r>
        <w:t>。</w:t>
      </w:r>
    </w:p>
    <w:p w:rsidR="00FD0B51" w:rsidRDefault="005429E9">
      <w:pPr>
        <w:spacing w:line="360" w:lineRule="auto"/>
        <w:ind w:firstLineChars="200" w:firstLine="420"/>
      </w:pPr>
      <w:r>
        <w:t>在</w:t>
      </w:r>
      <w:r>
        <w:t xml:space="preserve">2012 </w:t>
      </w:r>
      <w:r>
        <w:t>年</w:t>
      </w:r>
      <w:r>
        <w:t>11</w:t>
      </w:r>
      <w:r>
        <w:t>月，我们就已经考虑过这些事情，来自标准普尔</w:t>
      </w:r>
      <w:r>
        <w:t>500</w:t>
      </w:r>
      <w:r>
        <w:t>股息分红的年度现金回报率为</w:t>
      </w:r>
      <w:r>
        <w:t>2.5%</w:t>
      </w:r>
      <w:r>
        <w:t>，为美国国债收益率的三倍。而股息的支付几乎可以肯定是会增长的。此外，标普</w:t>
      </w:r>
      <w:r>
        <w:t>500</w:t>
      </w:r>
      <w:r>
        <w:t>指数公司还有留存了许多的收益。这些企业使用他们留存的利润来扩展业务，以及频繁的股票回购操作。而随着时间的推移，这两种操作无论哪个都能够增加公司的每股收益。而且，自</w:t>
      </w:r>
      <w:r>
        <w:t>1776</w:t>
      </w:r>
      <w:r>
        <w:t>年以来，无论途中遭遇了什么危机，美国的经济总是向前发展的。</w:t>
      </w:r>
    </w:p>
    <w:p w:rsidR="00FD0B51" w:rsidRDefault="005429E9">
      <w:pPr>
        <w:spacing w:line="360" w:lineRule="auto"/>
        <w:ind w:firstLineChars="200" w:firstLine="420"/>
      </w:pPr>
      <w:r>
        <w:t>在</w:t>
      </w:r>
      <w:r>
        <w:t>2012</w:t>
      </w:r>
      <w:r>
        <w:t>年年底，由于债券和股票超乎寻常的估值错配，</w:t>
      </w:r>
      <w:r>
        <w:t>Protege</w:t>
      </w:r>
      <w:r>
        <w:t>和我决定卖出五年前购买的国债，并使用这些现金购买</w:t>
      </w:r>
      <w:r>
        <w:t>11200</w:t>
      </w:r>
      <w:r>
        <w:t>股伯克希尔</w:t>
      </w:r>
      <w:r>
        <w:t>B</w:t>
      </w:r>
      <w:r>
        <w:t>股。其结果是奥马哈的慈善机构</w:t>
      </w:r>
      <w:r>
        <w:t>Girls Inc. of Omaha</w:t>
      </w:r>
      <w:r>
        <w:t>发现上个月他们收到了</w:t>
      </w:r>
      <w:r>
        <w:t>222.2279</w:t>
      </w:r>
      <w:r>
        <w:t>万美元的捐款，而不是最初期望的</w:t>
      </w:r>
      <w:r>
        <w:t>100</w:t>
      </w:r>
      <w:r>
        <w:t>万美元。</w:t>
      </w:r>
    </w:p>
    <w:p w:rsidR="00FD0B51" w:rsidRDefault="005429E9">
      <w:pPr>
        <w:spacing w:line="360" w:lineRule="auto"/>
        <w:ind w:firstLineChars="200" w:firstLine="420"/>
      </w:pPr>
      <w:r>
        <w:t>需要强调的是，伯克希尔自</w:t>
      </w:r>
      <w:r>
        <w:t>2012</w:t>
      </w:r>
      <w:r>
        <w:t>年以来的表现还并不是非常抢眼。但是，并不需要靓丽的表现，因为伯克希尔的收益只需要打败债券</w:t>
      </w:r>
      <w:r>
        <w:t>0.88%</w:t>
      </w:r>
      <w:r>
        <w:t>的年度收益回报率，这远称不上一项困难的任务。</w:t>
      </w:r>
    </w:p>
    <w:p w:rsidR="00FD0B51" w:rsidRDefault="005429E9">
      <w:pPr>
        <w:spacing w:line="360" w:lineRule="auto"/>
        <w:ind w:firstLineChars="200" w:firstLine="420"/>
      </w:pPr>
      <w:r>
        <w:t>将持有债券转为持有伯克希尔公司股票的唯一风险在于</w:t>
      </w:r>
      <w:r>
        <w:t>2017</w:t>
      </w:r>
      <w:r>
        <w:t>年年底可能会经历一个异常疲软的股市行情。但是，</w:t>
      </w:r>
      <w:r>
        <w:t>Protege</w:t>
      </w:r>
      <w:r>
        <w:t>和我认为这样的可能性是非常小的，尽管总是存在。有</w:t>
      </w:r>
      <w:r>
        <w:lastRenderedPageBreak/>
        <w:t>两大因素促成这一结论：伯克希尔在</w:t>
      </w:r>
      <w:r>
        <w:t>2012</w:t>
      </w:r>
      <w:r>
        <w:t>年的合理估值，以及在我们立下赌约之前，伯克希尔就已经有大量的资产积累计划，这些计划在后面的五年中几乎都要完成。尽管如此，为了消除这一赌约的所有风险，我同意如果在</w:t>
      </w:r>
      <w:r>
        <w:t>2017</w:t>
      </w:r>
      <w:r>
        <w:t>年年底出售这</w:t>
      </w:r>
      <w:r>
        <w:t>11200</w:t>
      </w:r>
      <w:r>
        <w:t>股伯克希尔</w:t>
      </w:r>
      <w:r>
        <w:t>B</w:t>
      </w:r>
      <w:r>
        <w:t>股股票不能为</w:t>
      </w:r>
      <w:r>
        <w:t>Girls Inc. of Omaha</w:t>
      </w:r>
      <w:r>
        <w:t>带来至少</w:t>
      </w:r>
      <w:r>
        <w:t>100</w:t>
      </w:r>
      <w:r>
        <w:t>万美元的慈善捐助，我将支付所有的差额。</w:t>
      </w:r>
    </w:p>
    <w:p w:rsidR="00FD0B51" w:rsidRDefault="005429E9">
      <w:pPr>
        <w:spacing w:line="360" w:lineRule="auto"/>
        <w:ind w:firstLineChars="200" w:firstLine="420"/>
      </w:pPr>
      <w:r>
        <w:t>* * * * * * * * * * * *</w:t>
      </w:r>
    </w:p>
    <w:p w:rsidR="00FD0B51" w:rsidRDefault="005429E9">
      <w:pPr>
        <w:spacing w:line="360" w:lineRule="auto"/>
        <w:ind w:firstLineChars="200" w:firstLine="420"/>
      </w:pPr>
      <w:r>
        <w:t>投资是一种放弃今天的消费以博取明天更大的消费能力的活动。这一目标无法实现的风险是存在的。</w:t>
      </w:r>
    </w:p>
    <w:p w:rsidR="00FD0B51" w:rsidRDefault="005429E9">
      <w:pPr>
        <w:spacing w:line="360" w:lineRule="auto"/>
        <w:ind w:firstLineChars="200" w:firstLine="420"/>
      </w:pPr>
      <w:r>
        <w:t>基于这个标准，在</w:t>
      </w:r>
      <w:r>
        <w:t>2012</w:t>
      </w:r>
      <w:r>
        <w:t>年投资所谓的无风险长期债券的风险要远高于长期投资于股票市场。因为，在</w:t>
      </w:r>
      <w:r>
        <w:t>2012</w:t>
      </w:r>
      <w:r>
        <w:t>年至</w:t>
      </w:r>
      <w:r>
        <w:t>2017</w:t>
      </w:r>
      <w:r>
        <w:t>年期间，只要年度通货膨胀率仅仅高于</w:t>
      </w:r>
      <w:r>
        <w:t>1%</w:t>
      </w:r>
      <w:r>
        <w:t>就可能减少</w:t>
      </w:r>
      <w:r>
        <w:t>Protege</w:t>
      </w:r>
      <w:r>
        <w:t>和我出售的国债的购买力。</w:t>
      </w:r>
    </w:p>
    <w:p w:rsidR="00FD0B51" w:rsidRDefault="005429E9">
      <w:pPr>
        <w:spacing w:line="360" w:lineRule="auto"/>
        <w:ind w:firstLineChars="200" w:firstLine="420"/>
      </w:pPr>
      <w:r>
        <w:t>长期投资者容易犯的一个错误是将他们投资组合中债券和股票的比率作为衡量其投资的风险，这些长期投资者包括养老基金、校园基金和个人储蓄。通常，在一个投资组合中，高等级债券会增加投资组合的风险。</w:t>
      </w:r>
    </w:p>
    <w:p w:rsidR="00FD0B51" w:rsidRDefault="005429E9">
      <w:pPr>
        <w:spacing w:line="360" w:lineRule="auto"/>
        <w:ind w:firstLineChars="200" w:firstLine="420"/>
      </w:pPr>
      <w:r>
        <w:t>* * * * * * * * * * * *</w:t>
      </w:r>
    </w:p>
    <w:p w:rsidR="00FD0B51" w:rsidRDefault="005429E9">
      <w:pPr>
        <w:spacing w:line="360" w:lineRule="auto"/>
        <w:ind w:firstLineChars="200" w:firstLine="420"/>
      </w:pPr>
      <w:r>
        <w:t>来自我们赌约的最后一个启示是，坚持重仓于绩优股，轻松决策，避免频繁的交易。在见证我们赌约的这十年中，超过</w:t>
      </w:r>
      <w:r>
        <w:t>200</w:t>
      </w:r>
      <w:r>
        <w:t>多家的对冲基金几乎都进行了数千次的买入和卖出交易。大多数的对冲基金管理人都艰难的思虑他们的决策，他们认为这是有益的。在投资的过程中，他们研究</w:t>
      </w:r>
      <w:r>
        <w:t>10-K</w:t>
      </w:r>
      <w:r>
        <w:t>表格，考察企业管理层人员，研读交易期刊，并和华尔街分析师们进行讨论。</w:t>
      </w:r>
    </w:p>
    <w:p w:rsidR="00FD0B51" w:rsidRDefault="005429E9">
      <w:pPr>
        <w:spacing w:line="360" w:lineRule="auto"/>
        <w:ind w:firstLineChars="200" w:firstLine="420"/>
      </w:pPr>
      <w:r>
        <w:t>然而，在这个过程中，</w:t>
      </w:r>
      <w:r>
        <w:t>Protege</w:t>
      </w:r>
      <w:r>
        <w:t>和我却既没有深入的研究，艰难的思虑也没有天才的操作，在这个十年中，我们仅仅做了一个投资决定。我们轻松的决定出售市盈率超过</w:t>
      </w:r>
      <w:r>
        <w:t>100</w:t>
      </w:r>
      <w:r>
        <w:t>倍，且现有收益不可能在未来五年增长的债券投资。</w:t>
      </w:r>
    </w:p>
    <w:p w:rsidR="00FD0B51" w:rsidRDefault="005429E9">
      <w:pPr>
        <w:spacing w:line="360" w:lineRule="auto"/>
        <w:ind w:firstLineChars="200" w:firstLine="420"/>
      </w:pPr>
      <w:r>
        <w:t>我们将资金转移到伯克希尔这一单一的股票上来，但是却获得了多样化的稳固的业务组合。受留存收益的推动，伯克希尔的年度价值增长很少低于</w:t>
      </w:r>
      <w:r>
        <w:t>8%</w:t>
      </w:r>
      <w:r>
        <w:t>，即使我们经历的是一个疲软的经济。</w:t>
      </w:r>
    </w:p>
    <w:p w:rsidR="00FD0B51" w:rsidRDefault="005429E9">
      <w:pPr>
        <w:spacing w:line="360" w:lineRule="auto"/>
        <w:ind w:firstLineChars="200" w:firstLine="420"/>
      </w:pPr>
      <w:r>
        <w:t>经过一些简单的分析，</w:t>
      </w:r>
      <w:r>
        <w:t>Protege</w:t>
      </w:r>
      <w:r>
        <w:t>和我做出了卖出债券买入伯克希尔的决定，并且我们坚信随着时间的推移，</w:t>
      </w:r>
      <w:r>
        <w:t>8%</w:t>
      </w:r>
      <w:r>
        <w:t>的收益绝对能够击败</w:t>
      </w:r>
      <w:r>
        <w:t>0.88%</w:t>
      </w:r>
      <w:r>
        <w:t>很多。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年度股东大会</w:t>
      </w:r>
    </w:p>
    <w:p w:rsidR="00FD0B51" w:rsidRDefault="005429E9">
      <w:pPr>
        <w:spacing w:line="360" w:lineRule="auto"/>
        <w:ind w:firstLineChars="200" w:firstLine="420"/>
      </w:pPr>
      <w:r>
        <w:t>我们的年度股东大会将在</w:t>
      </w:r>
      <w:r>
        <w:t>5</w:t>
      </w:r>
      <w:r>
        <w:t>月</w:t>
      </w:r>
      <w:r>
        <w:t>5</w:t>
      </w:r>
      <w:r>
        <w:t>日举行，并将在雅虎网站进行直播，直播网址为</w:t>
      </w:r>
      <w:r>
        <w:lastRenderedPageBreak/>
        <w:t>https://finance.yahoo.com/brklivestream</w:t>
      </w:r>
      <w:r>
        <w:t>。伯克希尔股东大会将在美东时间</w:t>
      </w:r>
      <w:r>
        <w:t>5</w:t>
      </w:r>
      <w:r>
        <w:t>月</w:t>
      </w:r>
      <w:r>
        <w:t>5</w:t>
      </w:r>
      <w:r>
        <w:t>日上午</w:t>
      </w:r>
      <w:r>
        <w:t>8</w:t>
      </w:r>
      <w:r>
        <w:t>点</w:t>
      </w:r>
      <w:r>
        <w:t>45</w:t>
      </w:r>
      <w:r>
        <w:t>分进行直播。雅虎还将在大会开始之前和午饭时间采访公司的董事、高管及各界知名人士。所有的采访及股东大会内容届时都将会在全球进行转播。</w:t>
      </w:r>
    </w:p>
    <w:p w:rsidR="00FD0B51" w:rsidRDefault="005429E9">
      <w:pPr>
        <w:spacing w:line="360" w:lineRule="auto"/>
        <w:ind w:firstLineChars="200" w:firstLine="420"/>
      </w:pPr>
      <w:r>
        <w:t>伯克希尔与雅虎的合作伙伴关系开始于</w:t>
      </w:r>
      <w:r>
        <w:t>2016</w:t>
      </w:r>
      <w:r>
        <w:t>年，股东们对于我们与雅虎的关系反应强烈。去年，雅虎的实时收视用户增加了</w:t>
      </w:r>
      <w:r>
        <w:t>72%</w:t>
      </w:r>
      <w:r>
        <w:t>至大约</w:t>
      </w:r>
      <w:r>
        <w:t>310</w:t>
      </w:r>
      <w:r>
        <w:t>万，而短视频播放用户总共达到</w:t>
      </w:r>
      <w:r>
        <w:t>1710</w:t>
      </w:r>
      <w:r>
        <w:t>万人。</w:t>
      </w:r>
    </w:p>
    <w:p w:rsidR="00FD0B51" w:rsidRDefault="005429E9">
      <w:pPr>
        <w:spacing w:line="360" w:lineRule="auto"/>
        <w:ind w:firstLineChars="200" w:firstLine="420"/>
      </w:pPr>
      <w:r>
        <w:t>对于亲身参加股东大会的投资者们，</w:t>
      </w:r>
      <w:r>
        <w:t>CenturyLink</w:t>
      </w:r>
      <w:r>
        <w:t>的大门将于周日上午</w:t>
      </w:r>
      <w:r>
        <w:t>7</w:t>
      </w:r>
      <w:r>
        <w:t>时开放，以方便投资者们在我们的股东电影开播之前进行购物，股东电影将于</w:t>
      </w:r>
      <w:r>
        <w:t>8</w:t>
      </w:r>
      <w:r>
        <w:t>点</w:t>
      </w:r>
      <w:r>
        <w:t>30</w:t>
      </w:r>
      <w:r>
        <w:t>分开始。而问答环节将于</w:t>
      </w:r>
      <w:r>
        <w:t>9</w:t>
      </w:r>
      <w:r>
        <w:t>点</w:t>
      </w:r>
      <w:r>
        <w:t>15</w:t>
      </w:r>
      <w:r>
        <w:t>分开始，持续至下午</w:t>
      </w:r>
      <w:r>
        <w:t>3</w:t>
      </w:r>
      <w:r>
        <w:t>点</w:t>
      </w:r>
      <w:r>
        <w:t>30</w:t>
      </w:r>
      <w:r>
        <w:t>分，期间将进行</w:t>
      </w:r>
      <w:r>
        <w:t>1</w:t>
      </w:r>
      <w:r>
        <w:t>小时的午餐。最后，在下午</w:t>
      </w:r>
      <w:r>
        <w:t>3</w:t>
      </w:r>
      <w:r>
        <w:t>点</w:t>
      </w:r>
      <w:r>
        <w:t>45</w:t>
      </w:r>
      <w:r>
        <w:t>分，我们将开始正式的股东大会，通常进行</w:t>
      </w:r>
      <w:r>
        <w:t>15</w:t>
      </w:r>
      <w:r>
        <w:t>至</w:t>
      </w:r>
      <w:r>
        <w:t>45</w:t>
      </w:r>
      <w:r>
        <w:t>分钟。购物时间将在下午</w:t>
      </w:r>
      <w:r>
        <w:t>4</w:t>
      </w:r>
      <w:r>
        <w:t>点</w:t>
      </w:r>
      <w:r>
        <w:t>30</w:t>
      </w:r>
      <w:r>
        <w:t>分结束。</w:t>
      </w:r>
    </w:p>
    <w:p w:rsidR="00FD0B51" w:rsidRDefault="005429E9">
      <w:pPr>
        <w:spacing w:line="360" w:lineRule="auto"/>
        <w:ind w:firstLineChars="200" w:firstLine="420"/>
      </w:pPr>
      <w:r>
        <w:t>在周五（</w:t>
      </w:r>
      <w:r>
        <w:t>5</w:t>
      </w:r>
      <w:r>
        <w:t>月</w:t>
      </w:r>
      <w:r>
        <w:t>4</w:t>
      </w:r>
      <w:r>
        <w:t>日</w:t>
      </w:r>
      <w:r>
        <w:t>),</w:t>
      </w:r>
      <w:r>
        <w:t>伯克希尔在</w:t>
      </w:r>
      <w:r>
        <w:t>CenturyLink</w:t>
      </w:r>
      <w:r>
        <w:t>的展览将从中午开始开放至下午</w:t>
      </w:r>
      <w:r>
        <w:t>5</w:t>
      </w:r>
      <w:r>
        <w:t>点。我们在</w:t>
      </w:r>
      <w:r>
        <w:t>2015</w:t>
      </w:r>
      <w:r>
        <w:t>年增加了额外的购物时间，并且得到了许多购物者的喜欢。去年，在周五开放的五个小时中大约有</w:t>
      </w:r>
      <w:r>
        <w:t>12000</w:t>
      </w:r>
      <w:r>
        <w:t>人参与了购物活动。</w:t>
      </w:r>
    </w:p>
    <w:p w:rsidR="00FD0B51" w:rsidRDefault="005429E9">
      <w:pPr>
        <w:spacing w:line="360" w:lineRule="auto"/>
        <w:ind w:firstLineChars="200" w:firstLine="420"/>
      </w:pPr>
      <w:r>
        <w:t>购物中心是毗邻股东大会中心的一个面积为</w:t>
      </w:r>
      <w:r>
        <w:t>19.43</w:t>
      </w:r>
      <w:r>
        <w:t>万平方英尺的大厅，来自数十个伯克希尔子公司的产品将会在购物展上出售。而且许多伯克希尔的管理者们将出现在他们的展位前负责销售，并与投资者们互动。还有一定要来看看我们非常棒的伯林顿北方铁路公司的展览。</w:t>
      </w:r>
    </w:p>
    <w:p w:rsidR="00FD0B51" w:rsidRDefault="005429E9">
      <w:pPr>
        <w:spacing w:line="360" w:lineRule="auto"/>
        <w:ind w:firstLineChars="200" w:firstLine="420"/>
      </w:pPr>
      <w:r>
        <w:t>我们旗下的专业跑鞋公司布鲁克斯（</w:t>
      </w:r>
      <w:r>
        <w:t>Brooks</w:t>
      </w:r>
      <w:r>
        <w:t>）将再次为我们的股东大会提供一款特别纪念款跑鞋。当你购买这双跑鞋后，你可以穿着他们在周日上午</w:t>
      </w:r>
      <w:r>
        <w:t>8</w:t>
      </w:r>
      <w:r>
        <w:t>点举行的第六次年度伯克希尔</w:t>
      </w:r>
      <w:r>
        <w:t>5</w:t>
      </w:r>
      <w:r>
        <w:t>公里赛跑活动。这一活动的详细参与信息将在参观指南中列出，并会发送至您的大会邀请函中。参赛者们会发现，他们将与许多伯克希尔的高管、董事及合伙人们并肩作战。参与</w:t>
      </w:r>
      <w:r>
        <w:t>5</w:t>
      </w:r>
      <w:r>
        <w:t>公里跑的人数正逐年增加，来一起帮助我们创造一个新的纪录吧。</w:t>
      </w:r>
    </w:p>
    <w:p w:rsidR="00FD0B51" w:rsidRDefault="005429E9">
      <w:pPr>
        <w:spacing w:line="360" w:lineRule="auto"/>
        <w:ind w:firstLineChars="200" w:firstLine="420"/>
      </w:pPr>
      <w:r>
        <w:t>美国政府雇员保险公司（</w:t>
      </w:r>
      <w:r>
        <w:t>GEICO</w:t>
      </w:r>
      <w:r>
        <w:t>）也将在购物中心设置一个展位，并将有一批来自全美的顶级顾问人员充当销售员。在去年的股东大会中，我们的保险销售量创出了纪录水平，较</w:t>
      </w:r>
      <w:r>
        <w:t>2016</w:t>
      </w:r>
      <w:r>
        <w:t>年增长了</w:t>
      </w:r>
      <w:r>
        <w:t>43%</w:t>
      </w:r>
      <w:r>
        <w:t>。</w:t>
      </w:r>
    </w:p>
    <w:p w:rsidR="00FD0B51" w:rsidRDefault="005429E9">
      <w:pPr>
        <w:spacing w:line="360" w:lineRule="auto"/>
        <w:ind w:firstLineChars="200" w:firstLine="420"/>
      </w:pPr>
      <w:r>
        <w:t>因此停下来问问价格吧。通常</w:t>
      </w:r>
      <w:r>
        <w:t>GEICO</w:t>
      </w:r>
      <w:r>
        <w:t>会给您一个股东折扣，这个折扣率通常为</w:t>
      </w:r>
      <w:r>
        <w:t>8%</w:t>
      </w:r>
      <w:r>
        <w:t>。我们可以为美国</w:t>
      </w:r>
      <w:r>
        <w:t>51</w:t>
      </w:r>
      <w:r>
        <w:t>个州中的</w:t>
      </w:r>
      <w:r>
        <w:t>44</w:t>
      </w:r>
      <w:r>
        <w:t>个州的消费者提供这种特殊折扣。这可以为大家省下不少钱，您可以用这些钱购买其它一些伯克希尔的产品。</w:t>
      </w:r>
    </w:p>
    <w:p w:rsidR="00FD0B51" w:rsidRDefault="005429E9">
      <w:pPr>
        <w:spacing w:line="360" w:lineRule="auto"/>
        <w:ind w:firstLineChars="200" w:firstLine="420"/>
      </w:pPr>
      <w:r>
        <w:t>请一定要参观老书虫（</w:t>
      </w:r>
      <w:r>
        <w:t>Bookworm</w:t>
      </w:r>
      <w:r>
        <w:t>）。这家奥马哈本地的图书零售商将带来超过</w:t>
      </w:r>
      <w:r>
        <w:t>40</w:t>
      </w:r>
      <w:r>
        <w:t>种图</w:t>
      </w:r>
      <w:r>
        <w:lastRenderedPageBreak/>
        <w:t>书及</w:t>
      </w:r>
      <w:r>
        <w:t>DVD</w:t>
      </w:r>
      <w:r>
        <w:t>，这其中有许多新发行的产品。伯克希尔的股东们都有一个图书销售员的梦想：几年前当我们的查理出版的《穷查理宝典》（</w:t>
      </w:r>
      <w:r>
        <w:t>Poor Charlie’s Almanack</w:t>
      </w:r>
      <w:r>
        <w:t>）出现在购物大厅上，我们共售出了</w:t>
      </w:r>
      <w:r>
        <w:t>3500</w:t>
      </w:r>
      <w:r>
        <w:t>本。这本书单本重达</w:t>
      </w:r>
      <w:r>
        <w:t>4.85</w:t>
      </w:r>
      <w:r>
        <w:t>磅。做个算术题：我们的股东们那天在离开这栋建筑时带走了大约</w:t>
      </w:r>
      <w:r>
        <w:t>8.5</w:t>
      </w:r>
      <w:r>
        <w:t>吨芒格的智慧。</w:t>
      </w:r>
    </w:p>
    <w:p w:rsidR="00FD0B51" w:rsidRDefault="005429E9">
      <w:pPr>
        <w:spacing w:line="360" w:lineRule="auto"/>
        <w:ind w:firstLineChars="200" w:firstLine="420"/>
      </w:pPr>
      <w:r>
        <w:t>附在本报告内的委托书材料里，详细介绍了您可以如何获得参加本次会议和其他活动的所需凭证。请记住，飞往奥马哈的大多数航班都大幅提高了伯克希尔周末几日的机票价格。如果你从很远的地方来，请比较一下飞往堪萨斯城和奥马哈的航班费用的高低。这两个城市之间的距离开车大概需要</w:t>
      </w:r>
      <w:r>
        <w:t>2.5</w:t>
      </w:r>
      <w:r>
        <w:t>个小时</w:t>
      </w:r>
      <w:r>
        <w:t>,</w:t>
      </w:r>
      <w:r>
        <w:t>因此飞到堪萨斯城可以节省很多费用。一对夫妇节省的费用可以达到</w:t>
      </w:r>
      <w:r>
        <w:t>1000</w:t>
      </w:r>
      <w:r>
        <w:t>美元甚至更多。把那些钱节省下来与我们一起投资吧。</w:t>
      </w:r>
    </w:p>
    <w:p w:rsidR="00FD0B51" w:rsidRDefault="005429E9">
      <w:pPr>
        <w:spacing w:line="360" w:lineRule="auto"/>
        <w:ind w:firstLineChars="200" w:firstLine="420"/>
      </w:pPr>
      <w:r>
        <w:t>内布拉斯加州家具市场（</w:t>
      </w:r>
      <w:r>
        <w:t>Nebraska Furniture Mart</w:t>
      </w:r>
      <w:r>
        <w:t>，占地</w:t>
      </w:r>
      <w:r>
        <w:t>77</w:t>
      </w:r>
      <w:r>
        <w:t>英亩，位于</w:t>
      </w:r>
      <w:r>
        <w:t>Dodge</w:t>
      </w:r>
      <w:r>
        <w:t>和</w:t>
      </w:r>
      <w:r>
        <w:t>Pacific</w:t>
      </w:r>
      <w:r>
        <w:t>之间，在</w:t>
      </w:r>
      <w:r>
        <w:t>72</w:t>
      </w:r>
      <w:r>
        <w:t>街上）将再次提供</w:t>
      </w:r>
      <w:r>
        <w:t>“</w:t>
      </w:r>
      <w:r>
        <w:t>伯克希尔周末</w:t>
      </w:r>
      <w:r>
        <w:t>”</w:t>
      </w:r>
      <w:r>
        <w:t>的折扣价。如果您想获得内布拉斯加州家具市场的伯克希尔折扣，您必须在</w:t>
      </w:r>
      <w:r>
        <w:t>5</w:t>
      </w:r>
      <w:r>
        <w:t>月</w:t>
      </w:r>
      <w:r>
        <w:t>1</w:t>
      </w:r>
      <w:r>
        <w:t>日星期二至</w:t>
      </w:r>
      <w:r>
        <w:t>5</w:t>
      </w:r>
      <w:r>
        <w:t>月</w:t>
      </w:r>
      <w:r>
        <w:t>7</w:t>
      </w:r>
      <w:r>
        <w:t>日星期一（含）购买，同时也必须出示您的会议凭证。去年，这家店当周的销量达到了惊人的</w:t>
      </w:r>
      <w:r>
        <w:t>4460</w:t>
      </w:r>
      <w:r>
        <w:t>万美元。实体销售在内布拉斯加州家具市场仍然很活跃。</w:t>
      </w:r>
    </w:p>
    <w:p w:rsidR="00FD0B51" w:rsidRDefault="005429E9">
      <w:pPr>
        <w:spacing w:line="360" w:lineRule="auto"/>
        <w:ind w:firstLineChars="200" w:firstLine="420"/>
      </w:pPr>
      <w:r>
        <w:t>在这期间，几家知名的家具制造商同样推出了折扣价。这些制造商通常都有严格的折扣规定，但在我们股东大会周末的情绪引领下，它们为您破例了。我们感谢它们的合作。在</w:t>
      </w:r>
      <w:r>
        <w:t>“</w:t>
      </w:r>
      <w:r>
        <w:t>伯克希尔哈撒韦周末</w:t>
      </w:r>
      <w:r>
        <w:t>”</w:t>
      </w:r>
      <w:r>
        <w:t>期间，内布拉斯加州家具市场的开放时间是周一至周六上午</w:t>
      </w:r>
      <w:r>
        <w:t>10</w:t>
      </w:r>
      <w:r>
        <w:t>点至晚上</w:t>
      </w:r>
      <w:r>
        <w:t>9</w:t>
      </w:r>
      <w:r>
        <w:t>点，周日上午</w:t>
      </w:r>
      <w:r>
        <w:t>11</w:t>
      </w:r>
      <w:r>
        <w:t>点至晚上</w:t>
      </w:r>
      <w:r>
        <w:t>8</w:t>
      </w:r>
      <w:r>
        <w:t>点。从周六下午</w:t>
      </w:r>
      <w:r>
        <w:t>5</w:t>
      </w:r>
      <w:r>
        <w:t>点半到</w:t>
      </w:r>
      <w:r>
        <w:t>8</w:t>
      </w:r>
      <w:r>
        <w:t>点，内布拉斯加州家具市场将举办一场野餐会，你们都被邀请参加。</w:t>
      </w:r>
    </w:p>
    <w:p w:rsidR="00FD0B51" w:rsidRDefault="005429E9">
      <w:pPr>
        <w:spacing w:line="360" w:lineRule="auto"/>
        <w:ind w:firstLineChars="200" w:firstLine="420"/>
      </w:pPr>
      <w:r>
        <w:t>内布拉斯加州家具市场将再次向其位于堪萨斯城和达拉斯的商店提供伯克希尔股东折扣。从</w:t>
      </w:r>
      <w:r>
        <w:t>5</w:t>
      </w:r>
      <w:r>
        <w:t>月</w:t>
      </w:r>
      <w:r>
        <w:t>1</w:t>
      </w:r>
      <w:r>
        <w:t>日到</w:t>
      </w:r>
      <w:r>
        <w:t>5</w:t>
      </w:r>
      <w:r>
        <w:t>月</w:t>
      </w:r>
      <w:r>
        <w:t>7</w:t>
      </w:r>
      <w:r>
        <w:t>日，凡出示参加股东大会凭证或其他持有伯克希尔哈撒韦公司股权凭证</w:t>
      </w:r>
      <w:r>
        <w:t>(</w:t>
      </w:r>
      <w:r>
        <w:t>如代理商声明</w:t>
      </w:r>
      <w:r>
        <w:t>)</w:t>
      </w:r>
      <w:r>
        <w:t>的股东，在这些商店购物将会享受与在奥马哈商店相同的折扣。</w:t>
      </w:r>
    </w:p>
    <w:p w:rsidR="00FD0B51" w:rsidRDefault="005429E9">
      <w:pPr>
        <w:spacing w:line="360" w:lineRule="auto"/>
        <w:ind w:firstLineChars="200" w:firstLine="420"/>
      </w:pPr>
      <w:r>
        <w:t>波仙珠宝店（</w:t>
      </w:r>
      <w:r>
        <w:t>Borsheims</w:t>
      </w:r>
      <w:r>
        <w:t>）将再次举办两个仅限于伯克希尔股东的活动。第一个是</w:t>
      </w:r>
      <w:r>
        <w:t>5</w:t>
      </w:r>
      <w:r>
        <w:t>月</w:t>
      </w:r>
      <w:r>
        <w:t>4</w:t>
      </w:r>
      <w:r>
        <w:t>日星期五下午</w:t>
      </w:r>
      <w:r>
        <w:t>6</w:t>
      </w:r>
      <w:r>
        <w:t>点到</w:t>
      </w:r>
      <w:r>
        <w:t>9</w:t>
      </w:r>
      <w:r>
        <w:t>点的鸡尾酒会。第二个是一场主庆祝活动，将于</w:t>
      </w:r>
      <w:r>
        <w:t>5</w:t>
      </w:r>
      <w:r>
        <w:t>月</w:t>
      </w:r>
      <w:r>
        <w:t>6</w:t>
      </w:r>
      <w:r>
        <w:t>日星期日上午</w:t>
      </w:r>
      <w:r>
        <w:t>9</w:t>
      </w:r>
      <w:r>
        <w:t>点至下午</w:t>
      </w:r>
      <w:r>
        <w:t>4</w:t>
      </w:r>
      <w:r>
        <w:t>点举行。星期六，波仙将一直营业到下午</w:t>
      </w:r>
      <w:r>
        <w:t>6</w:t>
      </w:r>
      <w:r>
        <w:t>点。记住，你买的越多，你省的就越多</w:t>
      </w:r>
      <w:r>
        <w:t>(</w:t>
      </w:r>
      <w:r>
        <w:t>我的女儿在我们去这家商店的时候是这么告诉我的</w:t>
      </w:r>
      <w:r>
        <w:t>)</w:t>
      </w:r>
      <w:r>
        <w:t>。</w:t>
      </w:r>
    </w:p>
    <w:p w:rsidR="00FD0B51" w:rsidRDefault="005429E9">
      <w:pPr>
        <w:spacing w:line="360" w:lineRule="auto"/>
        <w:ind w:firstLineChars="200" w:firstLine="420"/>
      </w:pPr>
      <w:r>
        <w:t>整个周末都将会有大量的人聚集在波仙。因此，为了您的方便，该商店提供股东价格的时间是从</w:t>
      </w:r>
      <w:r>
        <w:t>4</w:t>
      </w:r>
      <w:r>
        <w:t>月</w:t>
      </w:r>
      <w:r>
        <w:t>30</w:t>
      </w:r>
      <w:r>
        <w:t>日星期一到</w:t>
      </w:r>
      <w:r>
        <w:t>5</w:t>
      </w:r>
      <w:r>
        <w:t>月</w:t>
      </w:r>
      <w:r>
        <w:t>12</w:t>
      </w:r>
      <w:r>
        <w:t>日星期六。在此期间，请通过出示您的会议凭证或代理商声明来证明您拥有我们的股票，并确认您自己是股东。</w:t>
      </w:r>
    </w:p>
    <w:p w:rsidR="00FD0B51" w:rsidRDefault="005429E9">
      <w:pPr>
        <w:spacing w:line="360" w:lineRule="auto"/>
        <w:ind w:firstLineChars="200" w:firstLine="420"/>
      </w:pPr>
      <w:r>
        <w:t>周日下午，在波仙珠宝店的上层，鲍勃</w:t>
      </w:r>
      <w:r>
        <w:t>-</w:t>
      </w:r>
      <w:r>
        <w:t>汉曼（</w:t>
      </w:r>
      <w:r>
        <w:t>Bob Hamman</w:t>
      </w:r>
      <w:r>
        <w:t>）和莎伦</w:t>
      </w:r>
      <w:r>
        <w:t>-</w:t>
      </w:r>
      <w:r>
        <w:t>奥斯伯格（</w:t>
      </w:r>
      <w:r>
        <w:t xml:space="preserve">Sharon </w:t>
      </w:r>
      <w:r>
        <w:lastRenderedPageBreak/>
        <w:t>Osberg</w:t>
      </w:r>
      <w:r>
        <w:t>）两位世界顶级的壳牌专家将和我们的股东们一起互动。如果他们建议您下注，那么请转变话题。阿吉特（</w:t>
      </w:r>
      <w:r>
        <w:t>Ajit</w:t>
      </w:r>
      <w:r>
        <w:t>），查理（</w:t>
      </w:r>
      <w:r>
        <w:t>Charlie</w:t>
      </w:r>
      <w:r>
        <w:t>），比尔</w:t>
      </w:r>
      <w:r>
        <w:t>-</w:t>
      </w:r>
      <w:r>
        <w:t>盖茨（</w:t>
      </w:r>
      <w:r>
        <w:t>Bill Gates</w:t>
      </w:r>
      <w:r>
        <w:t>）和我也可能会顺便来看看。</w:t>
      </w:r>
    </w:p>
    <w:p w:rsidR="00FD0B51" w:rsidRDefault="005429E9">
      <w:pPr>
        <w:spacing w:line="360" w:lineRule="auto"/>
        <w:ind w:firstLineChars="200" w:firstLine="420"/>
      </w:pPr>
      <w:r>
        <w:t>我的朋友阿里尔</w:t>
      </w:r>
      <w:r>
        <w:t>-</w:t>
      </w:r>
      <w:r>
        <w:t>赫辛</w:t>
      </w:r>
      <w:r>
        <w:t>(Ariel Hsing)</w:t>
      </w:r>
      <w:r>
        <w:t>周日也会来到商场里，在乒乓球比赛中迎战挑战者。我在阿里尔九岁的时候就认识了她，即使这样，我也无法在她身上得分。阿里尔曾代表美国参加了</w:t>
      </w:r>
      <w:r>
        <w:t>2012</w:t>
      </w:r>
      <w:r>
        <w:t>年的奥运会。如果你不介意让自己难堪的话，那么从当天下午</w:t>
      </w:r>
      <w:r>
        <w:t>1</w:t>
      </w:r>
      <w:r>
        <w:t>点开始可以与她较量，试试你的乒乓球技艺。比尔</w:t>
      </w:r>
      <w:r>
        <w:t>-</w:t>
      </w:r>
      <w:r>
        <w:t>盖茨去年表现很好，所以他可能会再次挑战她。</w:t>
      </w:r>
      <w:r>
        <w:t>(</w:t>
      </w:r>
      <w:r>
        <w:t>我的建议是：把宝押在阿里尔身上</w:t>
      </w:r>
      <w:r>
        <w:t>)</w:t>
      </w:r>
      <w:r>
        <w:t>我将仅以顾问的身份参加。</w:t>
      </w:r>
    </w:p>
    <w:p w:rsidR="00FD0B51" w:rsidRDefault="005429E9">
      <w:pPr>
        <w:spacing w:line="360" w:lineRule="auto"/>
        <w:ind w:firstLineChars="200" w:firstLine="420"/>
      </w:pPr>
      <w:r>
        <w:t>葛瑞特牛排馆（</w:t>
      </w:r>
      <w:r>
        <w:t>Gorat</w:t>
      </w:r>
      <w:r>
        <w:t>）将于</w:t>
      </w:r>
      <w:r>
        <w:t>5</w:t>
      </w:r>
      <w:r>
        <w:t>月</w:t>
      </w:r>
      <w:r>
        <w:t>6</w:t>
      </w:r>
      <w:r>
        <w:t>日周日专门为伯克希尔公司的股东开放，营业时间是从中午</w:t>
      </w:r>
      <w:r>
        <w:t>12</w:t>
      </w:r>
      <w:r>
        <w:t>点到晚上</w:t>
      </w:r>
      <w:r>
        <w:t>10</w:t>
      </w:r>
      <w:r>
        <w:t>点。如果您想提前预约，请在</w:t>
      </w:r>
      <w:r>
        <w:t>4</w:t>
      </w:r>
      <w:r>
        <w:t>月</w:t>
      </w:r>
      <w:r>
        <w:t>2</w:t>
      </w:r>
      <w:r>
        <w:t>日</w:t>
      </w:r>
      <w:r>
        <w:t>(</w:t>
      </w:r>
      <w:r>
        <w:t>不要提前</w:t>
      </w:r>
      <w:r>
        <w:t>)</w:t>
      </w:r>
      <w:r>
        <w:t>拨打</w:t>
      </w:r>
      <w:r>
        <w:t>402-551-3733</w:t>
      </w:r>
      <w:r>
        <w:t>预约。如果您想证明您是一个精致的用餐者，那么请点</w:t>
      </w:r>
      <w:r>
        <w:t>T</w:t>
      </w:r>
      <w:r>
        <w:t>骨牛排（</w:t>
      </w:r>
      <w:r>
        <w:t>T-bone</w:t>
      </w:r>
      <w:r>
        <w:t>）和薯饼。</w:t>
      </w:r>
    </w:p>
    <w:p w:rsidR="00FD0B51" w:rsidRDefault="005429E9">
      <w:pPr>
        <w:spacing w:line="360" w:lineRule="auto"/>
        <w:ind w:firstLineChars="200" w:firstLine="420"/>
      </w:pPr>
      <w:r>
        <w:t>与去年相同的三名财经记者将会主持大会中的问答环节，并向查理和我提出股东们通过电子邮件向他们提交的问题。记者和他们的电子邮件地址是：</w:t>
      </w:r>
    </w:p>
    <w:p w:rsidR="00FD0B51" w:rsidRDefault="005429E9">
      <w:pPr>
        <w:spacing w:line="360" w:lineRule="auto"/>
        <w:ind w:firstLineChars="200" w:firstLine="420"/>
      </w:pPr>
      <w:r>
        <w:t>凯罗尔</w:t>
      </w:r>
      <w:r>
        <w:t>-</w:t>
      </w:r>
      <w:r>
        <w:t>卢米斯（</w:t>
      </w:r>
      <w:r>
        <w:t>Carol Loomis</w:t>
      </w:r>
      <w:r>
        <w:t>），本时代最杰出的商业记者，邮箱：</w:t>
      </w:r>
      <w:r>
        <w:t>loomisbrk@gmail.com</w:t>
      </w:r>
      <w:r>
        <w:t>；</w:t>
      </w:r>
    </w:p>
    <w:p w:rsidR="00FD0B51" w:rsidRDefault="005429E9">
      <w:pPr>
        <w:spacing w:line="360" w:lineRule="auto"/>
        <w:ind w:firstLineChars="200" w:firstLine="420"/>
      </w:pPr>
      <w:r>
        <w:t>贝琪</w:t>
      </w:r>
      <w:r>
        <w:t>-</w:t>
      </w:r>
      <w:r>
        <w:t>斯威夫特（</w:t>
      </w:r>
      <w:r>
        <w:t>Becky Quick</w:t>
      </w:r>
      <w:r>
        <w:t>），</w:t>
      </w:r>
      <w:r>
        <w:t>CNBC</w:t>
      </w:r>
      <w:r>
        <w:t>电视台记者，邮箱：</w:t>
      </w:r>
      <w:r>
        <w:t>BerkshireQuestions@cnbc.com;</w:t>
      </w:r>
    </w:p>
    <w:p w:rsidR="00FD0B51" w:rsidRDefault="005429E9">
      <w:pPr>
        <w:spacing w:line="360" w:lineRule="auto"/>
        <w:ind w:firstLineChars="200" w:firstLine="420"/>
      </w:pPr>
      <w:r>
        <w:t>安德鲁</w:t>
      </w:r>
      <w:r>
        <w:t>-</w:t>
      </w:r>
      <w:r>
        <w:t>罗斯</w:t>
      </w:r>
      <w:r>
        <w:t>-</w:t>
      </w:r>
      <w:r>
        <w:t>索尔金（</w:t>
      </w:r>
      <w:r>
        <w:t>Andrew Ross Sorkin</w:t>
      </w:r>
      <w:r>
        <w:t>），《纽约时报》记者，邮箱：</w:t>
      </w:r>
      <w:r>
        <w:t>arsorkin@nytimes.com</w:t>
      </w:r>
      <w:r>
        <w:t>。</w:t>
      </w:r>
    </w:p>
    <w:p w:rsidR="00FD0B51" w:rsidRDefault="005429E9">
      <w:pPr>
        <w:spacing w:line="360" w:lineRule="auto"/>
        <w:ind w:firstLineChars="200" w:firstLine="420"/>
      </w:pPr>
      <w:r>
        <w:t>每个记者将从提交的问题中选择他或她认为的最有趣且对股东最重要的</w:t>
      </w:r>
      <w:r>
        <w:t>6</w:t>
      </w:r>
      <w:r>
        <w:t>个问题进行提问。他们告诉我，如果您的问题简洁，不是在最后才提交，与伯克希尔相关而且在你发送的电子邮件中包含不超过两个问题，那么你的问题最有可能被选中。</w:t>
      </w:r>
      <w:r>
        <w:t>(</w:t>
      </w:r>
      <w:r>
        <w:t>请在您的电子邮件中注明，如果记者选择提问您的问题，您是否愿意您的名字被提及。</w:t>
      </w:r>
      <w:r>
        <w:t>)</w:t>
      </w:r>
    </w:p>
    <w:p w:rsidR="00FD0B51" w:rsidRDefault="005429E9">
      <w:pPr>
        <w:spacing w:line="360" w:lineRule="auto"/>
        <w:ind w:firstLineChars="200" w:firstLine="420"/>
      </w:pPr>
      <w:r>
        <w:t>跟踪伯克希尔公司的三位分析师将接着提出一系列问题。今年的提出保险相关问题的行业专家将会是投资公司</w:t>
      </w:r>
      <w:r>
        <w:t>Dowling &amp; Partners</w:t>
      </w:r>
      <w:r>
        <w:t>公司的加里</w:t>
      </w:r>
      <w:r>
        <w:t>-</w:t>
      </w:r>
      <w:r>
        <w:t>兰塞姆（</w:t>
      </w:r>
      <w:r>
        <w:t>Gary Ransom</w:t>
      </w:r>
      <w:r>
        <w:t>）。与非保险业务相关的问题将由投资公司</w:t>
      </w:r>
      <w:r>
        <w:t>Ruane, Cunniff &amp; Goldfarb</w:t>
      </w:r>
      <w:r>
        <w:t>的乔纳森</w:t>
      </w:r>
      <w:r>
        <w:t>-</w:t>
      </w:r>
      <w:r>
        <w:t>勃兰特（</w:t>
      </w:r>
      <w:r>
        <w:t>Jonathan Brandt</w:t>
      </w:r>
      <w:r>
        <w:t>）</w:t>
      </w:r>
      <w:r>
        <w:t>,</w:t>
      </w:r>
      <w:r>
        <w:t>和晨星（</w:t>
      </w:r>
      <w:r>
        <w:t>Morningstar</w:t>
      </w:r>
      <w:r>
        <w:t>）的格雷格</w:t>
      </w:r>
      <w:r>
        <w:t>-</w:t>
      </w:r>
      <w:r>
        <w:t>沃伦（</w:t>
      </w:r>
      <w:r>
        <w:t>Gregg Warren</w:t>
      </w:r>
      <w:r>
        <w:t>）提出。由于我们将要进行的是股东大会，我们希望分析师和记者提的问题能够有助于我们的股东更加了解他们的投资。</w:t>
      </w:r>
    </w:p>
    <w:p w:rsidR="00FD0B51" w:rsidRDefault="005429E9">
      <w:pPr>
        <w:spacing w:line="360" w:lineRule="auto"/>
        <w:ind w:firstLineChars="200" w:firstLine="420"/>
      </w:pPr>
      <w:r>
        <w:t>查理和我都不知道我们将会面临什么问题。有些肯定会很难，而这恰恰是我们喜欢的方式。一个人提多个问题将不被允许，我们想给尽可能多的人提问的机会。我们的目标是在您离开会场时比来的时候更了解伯克希尔公司，让你在奥马哈度过一段美好时光。</w:t>
      </w:r>
    </w:p>
    <w:p w:rsidR="00FD0B51" w:rsidRDefault="005429E9">
      <w:pPr>
        <w:spacing w:line="360" w:lineRule="auto"/>
        <w:ind w:firstLineChars="200" w:firstLine="420"/>
      </w:pPr>
      <w:r>
        <w:t>我们预计会至少接受有</w:t>
      </w:r>
      <w:r>
        <w:t>54</w:t>
      </w:r>
      <w:r>
        <w:t>个问题，其中每个分析师和记者都会提出</w:t>
      </w:r>
      <w:r>
        <w:t>6</w:t>
      </w:r>
      <w:r>
        <w:t>个问题，而剩下</w:t>
      </w:r>
      <w:r>
        <w:lastRenderedPageBreak/>
        <w:t>的</w:t>
      </w:r>
      <w:r>
        <w:t>18</w:t>
      </w:r>
      <w:r>
        <w:t>个问题将留给观众。在</w:t>
      </w:r>
      <w:r>
        <w:t>54</w:t>
      </w:r>
      <w:r>
        <w:t>个问题之后，所有的问题都将来自观众。根据以前的经验，查理和我一般在</w:t>
      </w:r>
      <w:r>
        <w:t>3:30</w:t>
      </w:r>
      <w:r>
        <w:t>之前就回答了超过</w:t>
      </w:r>
      <w:r>
        <w:t>60</w:t>
      </w:r>
      <w:r>
        <w:t>个问题。</w:t>
      </w:r>
    </w:p>
    <w:p w:rsidR="00FD0B51" w:rsidRDefault="005429E9">
      <w:pPr>
        <w:spacing w:line="360" w:lineRule="auto"/>
        <w:ind w:firstLineChars="200" w:firstLine="420"/>
      </w:pPr>
      <w:r>
        <w:t>来自观众的提问者将通过</w:t>
      </w:r>
      <w:r>
        <w:t>11</w:t>
      </w:r>
      <w:r>
        <w:t>次抽签选出，抽签将于年会当日的上午</w:t>
      </w:r>
      <w:r>
        <w:t>8</w:t>
      </w:r>
      <w:r>
        <w:t>点</w:t>
      </w:r>
      <w:r>
        <w:t>15</w:t>
      </w:r>
      <w:r>
        <w:t>分举行。每个主会场都将举办一场抽签活动。</w:t>
      </w:r>
    </w:p>
    <w:p w:rsidR="00FD0B51" w:rsidRDefault="005429E9">
      <w:pPr>
        <w:spacing w:line="360" w:lineRule="auto"/>
        <w:ind w:firstLineChars="200" w:firstLine="420"/>
      </w:pPr>
      <w:r>
        <w:t>谈到我们的股东在这次年会上能获得的知识，查理和我认为所有的股东都应该同时获取伯克希尔所发布的新信息，如果可能的话，也应该有足够的时间在交易发生之前消化和分析这些信息。这就是为什么我们试图在周五或周六早上发布财务数据，以及为什么我们的年会总是在周六举行</w:t>
      </w:r>
      <w:r>
        <w:t>(</w:t>
      </w:r>
      <w:r>
        <w:t>这一天也会缓解交通和停车问题</w:t>
      </w:r>
      <w:r>
        <w:t>)</w:t>
      </w:r>
      <w:r>
        <w:t>。</w:t>
      </w:r>
    </w:p>
    <w:p w:rsidR="00FD0B51" w:rsidRDefault="005429E9">
      <w:pPr>
        <w:spacing w:line="360" w:lineRule="auto"/>
        <w:ind w:firstLineChars="200" w:firstLine="420"/>
      </w:pPr>
      <w:r>
        <w:t>我们没有与大型机构投资者或分析师一对一谈话的惯例，而是像对待其他普通股东一样地来对待他们。对我们来说，没有什么比普通股东对我们更重要了，因为他们相信我们，将自己积蓄中的很大一部分投资于我们。当我管理公司的日常事务时以及当我写这封信的时候，我心中想的就是这些股东。</w:t>
      </w:r>
    </w:p>
    <w:p w:rsidR="00FD0B51" w:rsidRDefault="005429E9">
      <w:pPr>
        <w:spacing w:line="360" w:lineRule="auto"/>
        <w:ind w:firstLineChars="200" w:firstLine="420"/>
      </w:pPr>
      <w:r>
        <w:t>* * * * * * * * * * * *</w:t>
      </w:r>
    </w:p>
    <w:p w:rsidR="00FD0B51" w:rsidRDefault="005429E9">
      <w:pPr>
        <w:spacing w:line="360" w:lineRule="auto"/>
        <w:ind w:firstLineChars="200" w:firstLine="420"/>
      </w:pPr>
      <w:r>
        <w:t>出于充分的理由，我经常称赞我们运营经理的成就。他们是真正的全明星，经营自己的业务，就好像这些业务是他们家拥有的唯一资产一样。我还相信，我们的经理们的思维方式像大型公众企业一样，以股东为导向。我们的大多数经理工作不是为了钱。打出商业上的</w:t>
      </w:r>
      <w:r>
        <w:t>“</w:t>
      </w:r>
      <w:r>
        <w:t>本垒打</w:t>
      </w:r>
      <w:r>
        <w:t>”</w:t>
      </w:r>
      <w:r>
        <w:t>的乐趣，对他们来讲和薪水一样重要。</w:t>
      </w:r>
    </w:p>
    <w:p w:rsidR="00FD0B51" w:rsidRDefault="005429E9">
      <w:pPr>
        <w:spacing w:line="360" w:lineRule="auto"/>
        <w:ind w:firstLineChars="200" w:firstLine="420"/>
      </w:pPr>
      <w:r>
        <w:t>如果经理</w:t>
      </w:r>
      <w:r>
        <w:t>(</w:t>
      </w:r>
      <w:r>
        <w:t>或董事</w:t>
      </w:r>
      <w:r>
        <w:t>)</w:t>
      </w:r>
      <w:r>
        <w:t>持有伯克希尔的股票（许多人确实有）的话，那一定是他们从公开市场购买的股票，或者因为他们在将自己的业务出售给我们时获得了我们的股份。然而，没有人能在不冒风险的情况下获得持股的好处。我们的董事和经理们的处境和你们一样。</w:t>
      </w:r>
    </w:p>
    <w:p w:rsidR="00FD0B51" w:rsidRDefault="005429E9">
      <w:pPr>
        <w:spacing w:line="360" w:lineRule="auto"/>
        <w:ind w:firstLineChars="200" w:firstLine="420"/>
      </w:pPr>
      <w:r>
        <w:t>我们公司总部的团队一直很棒。这个团队可以有效地处理大量的美国证券交易委员会（</w:t>
      </w:r>
      <w:r>
        <w:t>SEC</w:t>
      </w:r>
      <w:r>
        <w:t>）和其他监管要求</w:t>
      </w:r>
      <w:r>
        <w:rPr>
          <w:rFonts w:hint="eastAsia"/>
        </w:rPr>
        <w:t>，</w:t>
      </w:r>
      <w:r>
        <w:t>处理</w:t>
      </w:r>
      <w:r>
        <w:t>32700</w:t>
      </w:r>
      <w:r>
        <w:t>页的联邦所得税申报表</w:t>
      </w:r>
      <w:r>
        <w:t>,</w:t>
      </w:r>
      <w:r>
        <w:t>管理着</w:t>
      </w:r>
      <w:r>
        <w:t>3935</w:t>
      </w:r>
      <w:r>
        <w:t>份州所得税申报表</w:t>
      </w:r>
      <w:r>
        <w:t>,</w:t>
      </w:r>
      <w:r>
        <w:t>回应无数股东和媒体调查</w:t>
      </w:r>
      <w:r>
        <w:rPr>
          <w:rFonts w:hint="eastAsia"/>
        </w:rPr>
        <w:t>，</w:t>
      </w:r>
      <w:r>
        <w:t>发布年度报告</w:t>
      </w:r>
      <w:r>
        <w:t>,</w:t>
      </w:r>
      <w:r>
        <w:t>准备这个全国最大的年会</w:t>
      </w:r>
      <w:r>
        <w:rPr>
          <w:rFonts w:hint="eastAsia"/>
        </w:rPr>
        <w:t>，</w:t>
      </w:r>
      <w:r>
        <w:t>协调董事会的活动</w:t>
      </w:r>
      <w:r>
        <w:rPr>
          <w:rFonts w:hint="eastAsia"/>
        </w:rPr>
        <w:t>，</w:t>
      </w:r>
      <w:r>
        <w:t>并核实你正在读的这封信的信息，其他的例子不胜枚举。</w:t>
      </w:r>
    </w:p>
    <w:p w:rsidR="00FD0B51" w:rsidRDefault="005429E9">
      <w:pPr>
        <w:spacing w:line="360" w:lineRule="auto"/>
        <w:ind w:firstLineChars="200" w:firstLine="420"/>
      </w:pPr>
      <w:r>
        <w:t>他们高兴地处理所有的商业任务，效率惊人，让我的生活变得轻松和愉快。而且他们的努力并不限于与伯克希尔公司紧密相关的活动。例如，去年他们接待了从</w:t>
      </w:r>
      <w:r>
        <w:t>40</w:t>
      </w:r>
      <w:r>
        <w:t>所大学</w:t>
      </w:r>
      <w:r>
        <w:t>(</w:t>
      </w:r>
      <w:r>
        <w:t>从</w:t>
      </w:r>
      <w:r>
        <w:t>200</w:t>
      </w:r>
      <w:r>
        <w:t>名发出申请的大学中选出</w:t>
      </w:r>
      <w:r>
        <w:t>)</w:t>
      </w:r>
      <w:r>
        <w:t>送到奥马哈的大学生，这些学生到这里来向我进行提问。他们还处理我收到的各种各样的请求，安排我的旅行，甚至给我买汉堡包和薯条（当然要蘸亨氏番茄酱）作为午餐。此外，他们还兴致勃勃地在年会上做能做的一切。他们为在伯克郡工作而自豪，我为他们感到骄傲。</w:t>
      </w:r>
    </w:p>
    <w:p w:rsidR="00FD0B51" w:rsidRDefault="005429E9">
      <w:pPr>
        <w:spacing w:line="360" w:lineRule="auto"/>
        <w:ind w:firstLineChars="200" w:firstLine="420"/>
      </w:pPr>
      <w:r>
        <w:lastRenderedPageBreak/>
        <w:t>我把最好的留到了最后。在</w:t>
      </w:r>
      <w:r>
        <w:t>2018</w:t>
      </w:r>
      <w:r>
        <w:t>年早些时候，伯克希尔的董事会选出阿吉特</w:t>
      </w:r>
      <w:r>
        <w:t>-</w:t>
      </w:r>
      <w:r>
        <w:t>杰恩（</w:t>
      </w:r>
      <w:r>
        <w:t>Ajit Jain</w:t>
      </w:r>
      <w:r>
        <w:t>）和格雷格</w:t>
      </w:r>
      <w:r>
        <w:t>-</w:t>
      </w:r>
      <w:r>
        <w:t>阿贝尔（</w:t>
      </w:r>
      <w:r>
        <w:t>Greg Abel</w:t>
      </w:r>
      <w:r>
        <w:t>）为董事和公司副总裁。阿吉特现在负责保险业务，格雷格监管我们的其他业务。查理和我将专注于投资和资本配置。</w:t>
      </w:r>
    </w:p>
    <w:p w:rsidR="00FD0B51" w:rsidRDefault="005429E9">
      <w:pPr>
        <w:spacing w:line="360" w:lineRule="auto"/>
        <w:ind w:firstLineChars="200" w:firstLine="420"/>
      </w:pPr>
      <w:r>
        <w:t>股东们和我很幸运有阿吉特和格雷格来为我们工作。他们与伯克希尔公司相伴了几十年，他们的血管中流淌着伯克希尔的血液。每个人的性格都与他的才能相匹配。这就说明了一切。</w:t>
      </w:r>
    </w:p>
    <w:p w:rsidR="00FD0B51" w:rsidRDefault="005429E9">
      <w:pPr>
        <w:spacing w:line="360" w:lineRule="auto"/>
        <w:ind w:firstLineChars="200" w:firstLine="420"/>
      </w:pPr>
      <w:r>
        <w:t>欢迎您</w:t>
      </w:r>
      <w:r>
        <w:t>5</w:t>
      </w:r>
      <w:r>
        <w:t>月</w:t>
      </w:r>
      <w:r>
        <w:t>5</w:t>
      </w:r>
      <w:r>
        <w:t>日来到奥马哈</w:t>
      </w:r>
      <w:r>
        <w:t>——“</w:t>
      </w:r>
      <w:r>
        <w:t>资本的摇篮</w:t>
      </w:r>
      <w:r>
        <w:t>”——</w:t>
      </w:r>
      <w:r>
        <w:t>并与伯克希尔的公司成员见面。我们公司的每个人都欢迎你的到来。</w:t>
      </w:r>
    </w:p>
    <w:p w:rsidR="00FD0B51" w:rsidRDefault="005429E9">
      <w:pPr>
        <w:spacing w:line="360" w:lineRule="auto"/>
        <w:ind w:firstLineChars="200" w:firstLine="420"/>
        <w:jc w:val="right"/>
      </w:pPr>
      <w:r>
        <w:t>2018</w:t>
      </w:r>
      <w:r>
        <w:t>年</w:t>
      </w:r>
      <w:r>
        <w:t>2</w:t>
      </w:r>
      <w:r>
        <w:t>月</w:t>
      </w:r>
      <w:r>
        <w:t>24</w:t>
      </w:r>
      <w:r>
        <w:t>日</w:t>
      </w:r>
    </w:p>
    <w:p w:rsidR="00FD0B51" w:rsidRDefault="005429E9">
      <w:pPr>
        <w:spacing w:line="360" w:lineRule="auto"/>
        <w:ind w:firstLineChars="200" w:firstLine="420"/>
        <w:jc w:val="right"/>
      </w:pPr>
      <w:r>
        <w:t>沃伦</w:t>
      </w:r>
      <w:r>
        <w:t>-</w:t>
      </w:r>
      <w:r>
        <w:t>巴菲特</w:t>
      </w:r>
    </w:p>
    <w:p w:rsidR="00FD0B51" w:rsidRDefault="005429E9">
      <w:pPr>
        <w:spacing w:line="360" w:lineRule="auto"/>
        <w:ind w:firstLineChars="200" w:firstLine="420"/>
        <w:jc w:val="right"/>
      </w:pPr>
      <w:r>
        <w:t>董事会主席</w:t>
      </w:r>
    </w:p>
    <w:p w:rsidR="00FD0B51" w:rsidRDefault="00FD0B51">
      <w:pPr>
        <w:spacing w:line="360" w:lineRule="auto"/>
        <w:ind w:firstLineChars="200" w:firstLine="420"/>
      </w:pPr>
    </w:p>
    <w:p w:rsidR="00FD0B51" w:rsidRDefault="00FD0B51">
      <w:pPr>
        <w:spacing w:line="360" w:lineRule="auto"/>
        <w:ind w:firstLineChars="200" w:firstLine="420"/>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hint="eastAsia"/>
          <w:kern w:val="44"/>
          <w:sz w:val="32"/>
          <w:szCs w:val="32"/>
        </w:rPr>
        <w:lastRenderedPageBreak/>
        <w:t>2018</w:t>
      </w:r>
      <w:r>
        <w:rPr>
          <w:rFonts w:eastAsia="黑体" w:hint="eastAsia"/>
          <w:kern w:val="44"/>
          <w:sz w:val="32"/>
          <w:szCs w:val="32"/>
        </w:rPr>
        <w:t>年巴菲特致股东的信（中文版）</w:t>
      </w:r>
    </w:p>
    <w:p w:rsidR="00FD0B51" w:rsidRDefault="00FD0B51">
      <w:pPr>
        <w:spacing w:line="360" w:lineRule="auto"/>
        <w:ind w:firstLineChars="200" w:firstLine="420"/>
      </w:pPr>
    </w:p>
    <w:p w:rsidR="00FD0B51" w:rsidRDefault="005429E9">
      <w:pPr>
        <w:spacing w:line="360" w:lineRule="auto"/>
        <w:ind w:firstLineChars="200" w:firstLine="422"/>
      </w:pPr>
      <w:r>
        <w:rPr>
          <w:b/>
          <w:bCs/>
        </w:rPr>
        <w:t>前言：译者一直翻译到今天凌晨两点，希望通过我们的努力让您获取更多的有趣、有效、有料的信息。翻译版权所有，转载请注明译者与出处。另外由于成稿匆忙，错误在所难免，还请读者见谅。</w:t>
      </w:r>
    </w:p>
    <w:p w:rsidR="00FD0B51" w:rsidRDefault="00FD0B51">
      <w:pPr>
        <w:spacing w:line="360" w:lineRule="auto"/>
        <w:ind w:firstLineChars="200" w:firstLine="420"/>
      </w:pPr>
    </w:p>
    <w:p w:rsidR="00FD0B51" w:rsidRDefault="005429E9">
      <w:pPr>
        <w:spacing w:line="360" w:lineRule="auto"/>
        <w:ind w:firstLineChars="200" w:firstLine="420"/>
      </w:pPr>
      <w:r>
        <w:rPr>
          <w:noProof/>
        </w:rPr>
        <w:drawing>
          <wp:inline distT="0" distB="0" distL="114300" distR="114300">
            <wp:extent cx="5274310" cy="4611370"/>
            <wp:effectExtent l="0" t="0" r="2540" b="1778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202"/>
                    <a:stretch>
                      <a:fillRect/>
                    </a:stretch>
                  </pic:blipFill>
                  <pic:spPr>
                    <a:xfrm>
                      <a:off x="0" y="0"/>
                      <a:ext cx="5274310" cy="4611370"/>
                    </a:xfrm>
                    <a:prstGeom prst="rect">
                      <a:avLst/>
                    </a:prstGeom>
                    <a:noFill/>
                    <a:ln>
                      <a:noFill/>
                    </a:ln>
                  </pic:spPr>
                </pic:pic>
              </a:graphicData>
            </a:graphic>
          </wp:inline>
        </w:drawing>
      </w:r>
    </w:p>
    <w:p w:rsidR="00FD0B51" w:rsidRDefault="005429E9">
      <w:pPr>
        <w:spacing w:line="360" w:lineRule="auto"/>
        <w:ind w:firstLineChars="200" w:firstLine="420"/>
      </w:pPr>
      <w:r>
        <w:rPr>
          <w:noProof/>
        </w:rPr>
        <w:drawing>
          <wp:inline distT="0" distB="0" distL="114300" distR="114300">
            <wp:extent cx="5274310" cy="1798320"/>
            <wp:effectExtent l="0" t="0" r="2540" b="1143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203"/>
                    <a:stretch>
                      <a:fillRect/>
                    </a:stretch>
                  </pic:blipFill>
                  <pic:spPr>
                    <a:xfrm>
                      <a:off x="0" y="0"/>
                      <a:ext cx="5274310" cy="1798320"/>
                    </a:xfrm>
                    <a:prstGeom prst="rect">
                      <a:avLst/>
                    </a:prstGeom>
                    <a:noFill/>
                    <a:ln>
                      <a:noFill/>
                    </a:ln>
                  </pic:spPr>
                </pic:pic>
              </a:graphicData>
            </a:graphic>
          </wp:inline>
        </w:drawing>
      </w:r>
    </w:p>
    <w:p w:rsidR="00FD0B51" w:rsidRDefault="005429E9">
      <w:pPr>
        <w:spacing w:line="360" w:lineRule="auto"/>
        <w:ind w:firstLineChars="200" w:firstLine="422"/>
      </w:pPr>
      <w:r>
        <w:rPr>
          <w:b/>
          <w:bCs/>
        </w:rPr>
        <w:lastRenderedPageBreak/>
        <w:t>致伯克希尔哈撒韦公司股东：</w:t>
      </w:r>
    </w:p>
    <w:p w:rsidR="00FD0B51" w:rsidRDefault="005429E9">
      <w:pPr>
        <w:spacing w:line="360" w:lineRule="auto"/>
        <w:ind w:firstLineChars="200" w:firstLine="420"/>
      </w:pPr>
      <w:r>
        <w:t>基于公认会计原则（通常称为</w:t>
      </w:r>
      <w:r>
        <w:t>“GAAP”</w:t>
      </w:r>
      <w:r>
        <w:t>），</w:t>
      </w:r>
      <w:r>
        <w:rPr>
          <w:b/>
          <w:bCs/>
        </w:rPr>
        <w:t>伯克希尔在</w:t>
      </w:r>
      <w:r>
        <w:rPr>
          <w:b/>
          <w:bCs/>
        </w:rPr>
        <w:t>2018</w:t>
      </w:r>
      <w:r>
        <w:rPr>
          <w:b/>
          <w:bCs/>
        </w:rPr>
        <w:t>年获得了</w:t>
      </w:r>
      <w:r>
        <w:rPr>
          <w:b/>
          <w:bCs/>
        </w:rPr>
        <w:t>40</w:t>
      </w:r>
      <w:r>
        <w:rPr>
          <w:b/>
          <w:bCs/>
        </w:rPr>
        <w:t>亿美元的收益。该数字的组成部分为营业利润</w:t>
      </w:r>
      <w:r>
        <w:rPr>
          <w:b/>
          <w:bCs/>
        </w:rPr>
        <w:t>248</w:t>
      </w:r>
      <w:r>
        <w:rPr>
          <w:b/>
          <w:bCs/>
        </w:rPr>
        <w:t>亿美元，无形资产减值产生的</w:t>
      </w:r>
      <w:r>
        <w:rPr>
          <w:b/>
          <w:bCs/>
        </w:rPr>
        <w:t>30</w:t>
      </w:r>
      <w:r>
        <w:rPr>
          <w:b/>
          <w:bCs/>
        </w:rPr>
        <w:t>亿美元非现金损失（几乎完全来自我们对卡夫亨氏的股权），</w:t>
      </w:r>
      <w:r>
        <w:rPr>
          <w:b/>
          <w:bCs/>
        </w:rPr>
        <w:t>28</w:t>
      </w:r>
      <w:r>
        <w:rPr>
          <w:b/>
          <w:bCs/>
        </w:rPr>
        <w:t>亿美元的出售投资证券实现的资本收益以及我们投资控股中存在的未实现资本收益减少损失</w:t>
      </w:r>
      <w:r>
        <w:rPr>
          <w:b/>
          <w:bCs/>
        </w:rPr>
        <w:t>206</w:t>
      </w:r>
      <w:r>
        <w:rPr>
          <w:b/>
          <w:bCs/>
        </w:rPr>
        <w:t>亿美元。</w:t>
      </w:r>
    </w:p>
    <w:p w:rsidR="00FD0B51" w:rsidRDefault="005429E9">
      <w:pPr>
        <w:spacing w:line="360" w:lineRule="auto"/>
        <w:ind w:firstLineChars="200" w:firstLine="420"/>
      </w:pPr>
      <w:r>
        <w:t>新的</w:t>
      </w:r>
      <w:r>
        <w:t>GAAP</w:t>
      </w:r>
      <w:r>
        <w:t>规则要求我们在收入中包含上述最后一项。正如我在</w:t>
      </w:r>
      <w:r>
        <w:t>2017</w:t>
      </w:r>
      <w:r>
        <w:t>年年度报告中强调的那样，伯克希尔的副主席查理芒格和我都不相信这条规则是明智的。相反，我们俩都一直认为，在伯克希尔，这种按市价计价的变化会产生我所说的</w:t>
      </w:r>
      <w:r>
        <w:t>“</w:t>
      </w:r>
      <w:r>
        <w:t>净利润的疯狂而反复无常的波动</w:t>
      </w:r>
      <w:r>
        <w:t>”</w:t>
      </w:r>
      <w:r>
        <w:t>。</w:t>
      </w:r>
    </w:p>
    <w:p w:rsidR="00FD0B51" w:rsidRDefault="005429E9">
      <w:pPr>
        <w:spacing w:line="360" w:lineRule="auto"/>
        <w:ind w:firstLineChars="200" w:firstLine="420"/>
      </w:pPr>
      <w:r>
        <w:t>我们在</w:t>
      </w:r>
      <w:r>
        <w:t>2018</w:t>
      </w:r>
      <w:r>
        <w:t>年的季度业绩表明了该预测的准确性。在第一和第四季度，我们分别报告了</w:t>
      </w:r>
      <w:r>
        <w:t>11</w:t>
      </w:r>
      <w:r>
        <w:t>亿美元和</w:t>
      </w:r>
      <w:r>
        <w:t>254</w:t>
      </w:r>
      <w:r>
        <w:t>亿美元的</w:t>
      </w:r>
      <w:r>
        <w:t>GAAP</w:t>
      </w:r>
      <w:r>
        <w:t>损失。在第二和第三季度，我们则报告了</w:t>
      </w:r>
      <w:r>
        <w:t>120</w:t>
      </w:r>
      <w:r>
        <w:t>亿美元和</w:t>
      </w:r>
      <w:r>
        <w:t>185</w:t>
      </w:r>
      <w:r>
        <w:t>亿美元的</w:t>
      </w:r>
      <w:r>
        <w:t>GAAP</w:t>
      </w:r>
      <w:r>
        <w:t>收益。与这些波动形成鲜明对比的是，伯克希尔拥有的众多业务在各个方面都实现了持续和令人满意的营业收益。</w:t>
      </w:r>
      <w:r>
        <w:rPr>
          <w:b/>
          <w:bCs/>
        </w:rPr>
        <w:t>今年的营业利润超过</w:t>
      </w:r>
      <w:r>
        <w:rPr>
          <w:b/>
          <w:bCs/>
        </w:rPr>
        <w:t>2016</w:t>
      </w:r>
      <w:r>
        <w:rPr>
          <w:b/>
          <w:bCs/>
        </w:rPr>
        <w:t>年的</w:t>
      </w:r>
      <w:r>
        <w:rPr>
          <w:b/>
          <w:bCs/>
        </w:rPr>
        <w:t>176</w:t>
      </w:r>
      <w:r>
        <w:rPr>
          <w:b/>
          <w:bCs/>
        </w:rPr>
        <w:t>亿美元高点约</w:t>
      </w:r>
      <w:r>
        <w:rPr>
          <w:b/>
          <w:bCs/>
        </w:rPr>
        <w:t>41</w:t>
      </w:r>
      <w:r>
        <w:rPr>
          <w:b/>
          <w:bCs/>
        </w:rPr>
        <w:t>％。</w:t>
      </w:r>
    </w:p>
    <w:p w:rsidR="00FD0B51" w:rsidRDefault="005429E9">
      <w:pPr>
        <w:spacing w:line="360" w:lineRule="auto"/>
        <w:ind w:firstLineChars="200" w:firstLine="420"/>
      </w:pPr>
      <w:r>
        <w:t>季度</w:t>
      </w:r>
      <w:r>
        <w:t>GAAP</w:t>
      </w:r>
      <w:r>
        <w:t>收益大幅波动将不可避免地继续下去。这是因为我们庞大的股票投资组合</w:t>
      </w:r>
      <w:r>
        <w:t>-</w:t>
      </w:r>
      <w:r>
        <w:t>在</w:t>
      </w:r>
      <w:r>
        <w:t>2018</w:t>
      </w:r>
      <w:r>
        <w:t>年底价值接近</w:t>
      </w:r>
      <w:r>
        <w:t>1730</w:t>
      </w:r>
      <w:r>
        <w:t>亿美元</w:t>
      </w:r>
      <w:r>
        <w:t>-</w:t>
      </w:r>
      <w:r>
        <w:t>通常一天的价格波动将会高达</w:t>
      </w:r>
      <w:r>
        <w:t>20</w:t>
      </w:r>
      <w:r>
        <w:t>亿美元或更多的，新规则将使其立即影响到我们的净利润。事实上，在第四季度，股票价格高位震荡的时期，我们经历了几个单日</w:t>
      </w:r>
      <w:r>
        <w:t>“</w:t>
      </w:r>
      <w:r>
        <w:t>利润</w:t>
      </w:r>
      <w:r>
        <w:t>”</w:t>
      </w:r>
      <w:r>
        <w:t>或</w:t>
      </w:r>
      <w:r>
        <w:t>“</w:t>
      </w:r>
      <w:r>
        <w:t>损失</w:t>
      </w:r>
      <w:r>
        <w:t>”</w:t>
      </w:r>
      <w:r>
        <w:t>超过</w:t>
      </w:r>
      <w:r>
        <w:t>40</w:t>
      </w:r>
      <w:r>
        <w:t>亿美元的日子。</w:t>
      </w:r>
    </w:p>
    <w:p w:rsidR="00FD0B51" w:rsidRDefault="005429E9">
      <w:pPr>
        <w:spacing w:line="360" w:lineRule="auto"/>
        <w:ind w:firstLineChars="200" w:firstLine="420"/>
      </w:pPr>
      <w:r>
        <w:t>我们的建议？专注于营业利润，减少关注任何品种的浮动损益。我这样说并非是否定伯克希尔这些投资的重要性。随着时间的推移，查理和我预计他们将获得可观的收益，尽管时间非常不规律。</w:t>
      </w:r>
    </w:p>
    <w:p w:rsidR="00FD0B51" w:rsidRDefault="005429E9">
      <w:pPr>
        <w:spacing w:line="360" w:lineRule="auto"/>
        <w:ind w:firstLineChars="200" w:firstLine="420"/>
      </w:pPr>
      <w:r>
        <w:t>************</w:t>
      </w:r>
    </w:p>
    <w:p w:rsidR="00FD0B51" w:rsidRDefault="005429E9">
      <w:pPr>
        <w:spacing w:line="360" w:lineRule="auto"/>
        <w:ind w:firstLineChars="200" w:firstLine="420"/>
      </w:pPr>
      <w:r>
        <w:t>我们年度报告的长期读者会发现我打开这封信的不同方式。近三十年来，最初的段落描述了伯克希尔每股账面价值的百分比变化。现在是放弃这种做法的时候了。</w:t>
      </w:r>
    </w:p>
    <w:p w:rsidR="00FD0B51" w:rsidRDefault="005429E9">
      <w:pPr>
        <w:spacing w:line="360" w:lineRule="auto"/>
        <w:ind w:firstLineChars="200" w:firstLine="420"/>
      </w:pPr>
      <w:r>
        <w:t>事实上，伯克希尔账面价值的年度变化</w:t>
      </w:r>
      <w:r>
        <w:t>-</w:t>
      </w:r>
      <w:r>
        <w:t>这是其在第</w:t>
      </w:r>
      <w:r>
        <w:t>2</w:t>
      </w:r>
      <w:r>
        <w:t>页上的告别演出</w:t>
      </w:r>
      <w:r>
        <w:t>-</w:t>
      </w:r>
      <w:r>
        <w:t>是一个失去其曾经拥有的相关性的指标。有三种因素使得如此。</w:t>
      </w:r>
      <w:r>
        <w:rPr>
          <w:b/>
          <w:bCs/>
        </w:rPr>
        <w:t>首先，伯克希尔逐渐从一个资产集中在可销售股票的公司转变为其主要价值在于经营业务的公司。查理和我预计这一转型将会以不定期的方式继续下去。其次，虽然我们持有的股权按市场价格计算，但会计规则要求我们记录在公司账面价值中的部分远低于这些经营公司的当前价值，这一差异在近年来日趋增长。第三，很可能</w:t>
      </w:r>
      <w:r>
        <w:rPr>
          <w:b/>
          <w:bCs/>
        </w:rPr>
        <w:t>-</w:t>
      </w:r>
      <w:r>
        <w:rPr>
          <w:b/>
          <w:bCs/>
        </w:rPr>
        <w:t>随着时间的推移</w:t>
      </w:r>
      <w:r>
        <w:rPr>
          <w:rFonts w:hint="eastAsia"/>
          <w:b/>
          <w:bCs/>
        </w:rPr>
        <w:t>——</w:t>
      </w:r>
      <w:r>
        <w:rPr>
          <w:b/>
          <w:bCs/>
        </w:rPr>
        <w:t>伯克希尔将成为其股票的重要回购者，交易将以高</w:t>
      </w:r>
      <w:r>
        <w:rPr>
          <w:b/>
          <w:bCs/>
        </w:rPr>
        <w:lastRenderedPageBreak/>
        <w:t>于账面价值但低于我们估计的内在价值的价格发生。</w:t>
      </w:r>
      <w:r>
        <w:t>回购的数学影响很简单：每笔回购交易都会使公司每股内在价值上升，但是每股账面价值却会因此下降。上述因素的共同作用将导致账面价值记分卡越来越与我们的经济现实脱节。</w:t>
      </w:r>
    </w:p>
    <w:p w:rsidR="00FD0B51" w:rsidRDefault="005429E9">
      <w:pPr>
        <w:spacing w:line="360" w:lineRule="auto"/>
        <w:ind w:firstLineChars="200" w:firstLine="420"/>
      </w:pPr>
      <w:r>
        <w:t>在未来的财务报告中，我们期望聚焦于伯克希尔的市场价格。市场可能非常反复无常：只需看看第</w:t>
      </w:r>
      <w:r>
        <w:t>2</w:t>
      </w:r>
      <w:r>
        <w:t>页列出的</w:t>
      </w:r>
      <w:r>
        <w:t>54</w:t>
      </w:r>
      <w:r>
        <w:t>年历史。然而，随着时间的推移，伯克希尔的股价将提供最佳的业绩衡量标准。</w:t>
      </w:r>
    </w:p>
    <w:p w:rsidR="00FD0B51" w:rsidRDefault="005429E9">
      <w:pPr>
        <w:spacing w:line="360" w:lineRule="auto"/>
        <w:ind w:firstLineChars="200" w:firstLine="420"/>
      </w:pPr>
      <w:r>
        <w:t>************</w:t>
      </w:r>
    </w:p>
    <w:p w:rsidR="00FD0B51" w:rsidRDefault="005429E9">
      <w:pPr>
        <w:spacing w:line="360" w:lineRule="auto"/>
        <w:ind w:firstLineChars="200" w:firstLine="420"/>
      </w:pPr>
      <w:r>
        <w:t>在继续之前，我想给你一些好消息</w:t>
      </w:r>
      <w:r>
        <w:rPr>
          <w:rFonts w:hint="eastAsia"/>
        </w:rPr>
        <w:t>——</w:t>
      </w:r>
      <w:r>
        <w:t>真正的好消息</w:t>
      </w:r>
      <w:r>
        <w:rPr>
          <w:rFonts w:hint="eastAsia"/>
        </w:rPr>
        <w:t>——</w:t>
      </w:r>
      <w:r>
        <w:t>这些都没有反映在我们的财务报表中。它涉及我们在</w:t>
      </w:r>
      <w:r>
        <w:t>2018</w:t>
      </w:r>
      <w:r>
        <w:t>年初所做的管理变革，当时</w:t>
      </w:r>
      <w:r>
        <w:t>Ajit Jain</w:t>
      </w:r>
      <w:r>
        <w:t>负责所有保险活动，而</w:t>
      </w:r>
      <w:r>
        <w:t>Greg Abel</w:t>
      </w:r>
      <w:r>
        <w:t>则获得了所有其他业务的权力。这些行动早就应该实施了。伯克希尔现在管理得比我独自监督运营时要好得多。阿吉特和格雷格拥有罕见的天赋，伯克希尔的血液流经他们的血管。</w:t>
      </w:r>
    </w:p>
    <w:p w:rsidR="00FD0B51" w:rsidRDefault="005429E9">
      <w:pPr>
        <w:spacing w:line="360" w:lineRule="auto"/>
        <w:ind w:firstLineChars="200" w:firstLine="420"/>
      </w:pPr>
      <w:r>
        <w:t>现在让我们来看看你拥有的东西。</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专注于森林</w:t>
      </w:r>
      <w:r>
        <w:rPr>
          <w:rFonts w:eastAsia="黑体"/>
          <w:kern w:val="30"/>
          <w:sz w:val="28"/>
        </w:rPr>
        <w:t>-</w:t>
      </w:r>
      <w:r>
        <w:rPr>
          <w:rFonts w:eastAsia="黑体"/>
          <w:kern w:val="30"/>
          <w:sz w:val="28"/>
        </w:rPr>
        <w:t>忘记树木</w:t>
      </w:r>
    </w:p>
    <w:p w:rsidR="00FD0B51" w:rsidRDefault="005429E9">
      <w:pPr>
        <w:spacing w:line="360" w:lineRule="auto"/>
        <w:ind w:firstLineChars="200" w:firstLine="420"/>
      </w:pPr>
      <w:r>
        <w:t>评估伯克希尔的投资者有时会对我们众多不同业务的细节</w:t>
      </w:r>
      <w:r>
        <w:t>-</w:t>
      </w:r>
      <w:r>
        <w:t>我们的经济</w:t>
      </w:r>
      <w:r>
        <w:t>“</w:t>
      </w:r>
      <w:r>
        <w:t>树木</w:t>
      </w:r>
      <w:r>
        <w:t>”</w:t>
      </w:r>
      <w:r>
        <w:t>有所顾忌。考虑到我们拥有大量的标本，从树枝到红木，对这种类型的分析可能是令人头脑麻木的。我们的一些树木病了，可能在今后十年逐渐死去。然而，许多其他树木注定会在规模和美丽两方面茁壮成长。</w:t>
      </w:r>
    </w:p>
    <w:p w:rsidR="00FD0B51" w:rsidRDefault="005429E9">
      <w:pPr>
        <w:spacing w:line="360" w:lineRule="auto"/>
        <w:ind w:firstLineChars="200" w:firstLine="420"/>
      </w:pPr>
      <w:r>
        <w:t>幸运的是，没有必要单独评估每棵树以粗略估计伯克希尔的内在商业价值。那是因为我们的森林包含五个重要的</w:t>
      </w:r>
      <w:r>
        <w:t>“</w:t>
      </w:r>
      <w:r>
        <w:t>树林</w:t>
      </w:r>
      <w:r>
        <w:t>”</w:t>
      </w:r>
      <w:r>
        <w:t>，每个树林都可以以合理的准确度进行评估。其中四个是易于理解的差异化企业和金融资产集群。第五个</w:t>
      </w:r>
      <w:r>
        <w:t>-</w:t>
      </w:r>
      <w:r>
        <w:t>我们庞大而多样化的保险业务</w:t>
      </w:r>
      <w:r>
        <w:t>-</w:t>
      </w:r>
      <w:r>
        <w:t>以不太明显的方式为伯克希尔提供了巨大的价值，我将在本函后面解释。</w:t>
      </w:r>
    </w:p>
    <w:p w:rsidR="00FD0B51" w:rsidRDefault="005429E9">
      <w:pPr>
        <w:spacing w:line="360" w:lineRule="auto"/>
        <w:ind w:firstLineChars="200" w:firstLine="420"/>
      </w:pPr>
      <w:r>
        <w:t>在我们更仔细地研究前四个树林之前，让我提醒一下您在资本配置中的首要目标：购买全部或部分具有良好和持久经济特征且由有能力的管理层经营管理的企业。我们还需要以合理的价格购买这些企业。</w:t>
      </w:r>
    </w:p>
    <w:p w:rsidR="00FD0B51" w:rsidRDefault="005429E9">
      <w:pPr>
        <w:spacing w:line="360" w:lineRule="auto"/>
        <w:ind w:firstLineChars="200" w:firstLine="420"/>
      </w:pPr>
      <w:r>
        <w:t>有时我们会购买符合我们要求的公司的控制权。更常见的是，我们在公开交易的公司中发现符合我们要求的公司，这时我们通常会购买</w:t>
      </w:r>
      <w:r>
        <w:t>5</w:t>
      </w:r>
      <w:r>
        <w:t>％到</w:t>
      </w:r>
      <w:r>
        <w:t>10</w:t>
      </w:r>
      <w:r>
        <w:t>％的股权。我们双管齐下的大规模资本配置方法在美国企业中很少见，但这给我们带来了重要的优势。</w:t>
      </w:r>
    </w:p>
    <w:p w:rsidR="00FD0B51" w:rsidRDefault="005429E9">
      <w:pPr>
        <w:spacing w:line="360" w:lineRule="auto"/>
        <w:ind w:firstLineChars="200" w:firstLine="420"/>
      </w:pPr>
      <w:r>
        <w:t>近年来，我们要遵循的合理做法是明确的：许多股票为我们的资金提供了远超通过购买</w:t>
      </w:r>
      <w:r>
        <w:lastRenderedPageBreak/>
        <w:t>整个企业所获得利益。这导致我们在去年购买了约</w:t>
      </w:r>
      <w:r>
        <w:t>430</w:t>
      </w:r>
      <w:r>
        <w:t>亿美元的可销售股票，而仅售出</w:t>
      </w:r>
      <w:r>
        <w:t>190</w:t>
      </w:r>
      <w:r>
        <w:t>亿美元。查理和我相信我们所投资的公司提供了极好的价值，远远超过了整体收购交易的价值。</w:t>
      </w:r>
    </w:p>
    <w:p w:rsidR="00FD0B51" w:rsidRDefault="005429E9">
      <w:pPr>
        <w:spacing w:line="360" w:lineRule="auto"/>
        <w:ind w:firstLineChars="200" w:firstLine="420"/>
      </w:pPr>
      <w:r>
        <w:t>尽管我们最近增加了许多可出售的股票，伯克希尔森林中最有价值的树林仍然是伯克希尔控制的许多非保险业务（通常拥有</w:t>
      </w:r>
      <w:r>
        <w:t>100</w:t>
      </w:r>
      <w:r>
        <w:t>％的所有权，从不低于</w:t>
      </w:r>
      <w:r>
        <w:t>80</w:t>
      </w:r>
      <w:r>
        <w:t>％）。这些子公司去年为我们赚了</w:t>
      </w:r>
      <w:r>
        <w:t>168</w:t>
      </w:r>
      <w:r>
        <w:t>亿美元。此外，当我们说</w:t>
      </w:r>
      <w:r>
        <w:t>“</w:t>
      </w:r>
      <w:r>
        <w:t>赚</w:t>
      </w:r>
      <w:r>
        <w:t>”</w:t>
      </w:r>
      <w:r>
        <w:t>时，我们描述的是扣除所得税，利息支付，管理费用（无论是现金还是期权），重组费用，折旧，摊销等费用之后的净利润。</w:t>
      </w:r>
    </w:p>
    <w:p w:rsidR="00FD0B51" w:rsidRDefault="005429E9">
      <w:pPr>
        <w:spacing w:line="360" w:lineRule="auto"/>
        <w:ind w:firstLineChars="200" w:firstLine="420"/>
      </w:pPr>
      <w:r>
        <w:t>我们的净利润与华尔街银行家和企业首席执行官经常吹捧的净利润相去甚远。很多时候，他们的演示文稿都是在用</w:t>
      </w:r>
      <w:r>
        <w:t>“</w:t>
      </w:r>
      <w:r>
        <w:t>调整后的</w:t>
      </w:r>
      <w:r>
        <w:t>EBITDA”</w:t>
      </w:r>
      <w:r>
        <w:t>来重新定义</w:t>
      </w:r>
      <w:r>
        <w:t>“</w:t>
      </w:r>
      <w:r>
        <w:t>净利润</w:t>
      </w:r>
      <w:r>
        <w:t>”</w:t>
      </w:r>
      <w:r>
        <w:t>，这样做可以排除各种实际成本。</w:t>
      </w:r>
    </w:p>
    <w:p w:rsidR="00FD0B51" w:rsidRDefault="005429E9">
      <w:pPr>
        <w:spacing w:line="360" w:lineRule="auto"/>
        <w:ind w:firstLineChars="200" w:firstLine="420"/>
      </w:pPr>
      <w:r>
        <w:t>例如，管理层有时会声称其公司的股票薪酬不应计入费用。（还有什么可能</w:t>
      </w:r>
      <w:r>
        <w:t>-</w:t>
      </w:r>
      <w:r>
        <w:t>来自股东的礼物？）重组费用也不用？好吧，也许跟去年完全一样的重组不会再发生。但是，这种或那种重组在企业中很常见</w:t>
      </w:r>
      <w:r>
        <w:rPr>
          <w:rFonts w:hint="eastAsia"/>
        </w:rPr>
        <w:t>——</w:t>
      </w:r>
      <w:r>
        <w:t>伯克希尔已经实施过几十次这样的重组，我们的股东一直承担着这样做的代价。</w:t>
      </w:r>
    </w:p>
    <w:p w:rsidR="00FD0B51" w:rsidRDefault="005429E9">
      <w:pPr>
        <w:spacing w:line="360" w:lineRule="auto"/>
        <w:ind w:firstLineChars="200" w:firstLine="420"/>
      </w:pPr>
      <w:r>
        <w:t>亚伯拉罕</w:t>
      </w:r>
      <w:r>
        <w:t>·</w:t>
      </w:r>
      <w:r>
        <w:t>林肯曾经提出这样一个问题：</w:t>
      </w:r>
      <w:r>
        <w:t>“</w:t>
      </w:r>
      <w:r>
        <w:t>如果你把狗的尾巴称为腿，它有多少条腿？</w:t>
      </w:r>
      <w:r>
        <w:t>”</w:t>
      </w:r>
      <w:r>
        <w:t>然后他给出了自己的答案：</w:t>
      </w:r>
      <w:r>
        <w:t>“</w:t>
      </w:r>
      <w:r>
        <w:t>四条腿，因为称尾巴为一条腿并不能使它成为一条腿。</w:t>
      </w:r>
      <w:r>
        <w:t>”</w:t>
      </w:r>
      <w:r>
        <w:t>他在华尔街将会感到孤独。</w:t>
      </w:r>
    </w:p>
    <w:p w:rsidR="00FD0B51" w:rsidRDefault="005429E9">
      <w:pPr>
        <w:spacing w:line="360" w:lineRule="auto"/>
        <w:ind w:firstLineChars="200" w:firstLine="420"/>
      </w:pPr>
      <w:r>
        <w:t>查理和我确实认为，我们与收购相关的</w:t>
      </w:r>
      <w:r>
        <w:t>14</w:t>
      </w:r>
      <w:r>
        <w:t>亿美元的摊销费用（详见第</w:t>
      </w:r>
      <w:r>
        <w:t>K-84</w:t>
      </w:r>
      <w:r>
        <w:t>页）并不是真正的经济成本。因此当我们评估私营企业和可销售股票时，我们会将这种摊销</w:t>
      </w:r>
      <w:r>
        <w:t>“</w:t>
      </w:r>
      <w:r>
        <w:t>成本</w:t>
      </w:r>
      <w:r>
        <w:t>”</w:t>
      </w:r>
      <w:r>
        <w:t>加回到</w:t>
      </w:r>
      <w:r>
        <w:t>GAAP</w:t>
      </w:r>
      <w:r>
        <w:t>收益中。</w:t>
      </w:r>
    </w:p>
    <w:p w:rsidR="00FD0B51" w:rsidRDefault="005429E9">
      <w:pPr>
        <w:spacing w:line="360" w:lineRule="auto"/>
        <w:ind w:firstLineChars="200" w:firstLine="420"/>
      </w:pPr>
      <w:r>
        <w:t>相比之下，伯克希尔的</w:t>
      </w:r>
      <w:r>
        <w:t>84</w:t>
      </w:r>
      <w:r>
        <w:t>亿美元折旧费低估了我们的真实经济成本。事实上，我们需要每年花费超过这笔金额才能在我们的许多业务中保持竞争力。除了那些</w:t>
      </w:r>
      <w:r>
        <w:t>“</w:t>
      </w:r>
      <w:r>
        <w:t>维护</w:t>
      </w:r>
      <w:r>
        <w:t>”</w:t>
      </w:r>
      <w:r>
        <w:t>资本支出之外，我们还花费大量资金来追求增长。总体而言，伯克希尔去年在工厂，设备和其他固定资产方面的投资达到创纪录的</w:t>
      </w:r>
      <w:r>
        <w:t>145</w:t>
      </w:r>
      <w:r>
        <w:t>亿美元，其中</w:t>
      </w:r>
      <w:r>
        <w:t>89</w:t>
      </w:r>
      <w:r>
        <w:t>％用于美国。</w:t>
      </w:r>
    </w:p>
    <w:p w:rsidR="00FD0B51" w:rsidRDefault="005429E9">
      <w:pPr>
        <w:spacing w:line="360" w:lineRule="auto"/>
        <w:ind w:firstLineChars="200" w:firstLine="420"/>
      </w:pPr>
      <w:r>
        <w:t>按价值计算，伯克希尔第二重要的树林是我们的股票组合，这通常涉及一些大型公司</w:t>
      </w:r>
      <w:r>
        <w:t>5</w:t>
      </w:r>
      <w:r>
        <w:t>％至</w:t>
      </w:r>
      <w:r>
        <w:t>10</w:t>
      </w:r>
      <w:r>
        <w:t>％的股权。如前所述，我们的股权投资在年底时价值接近</w:t>
      </w:r>
      <w:r>
        <w:t>1730</w:t>
      </w:r>
      <w:r>
        <w:t>亿美元，远高于其成本。如果我们在年终将整个投资组合出售，则将需要支付约</w:t>
      </w:r>
      <w:r>
        <w:t>147</w:t>
      </w:r>
      <w:r>
        <w:t>亿美元的联邦所得税。很有可能，我们将持有这些股票中的大部分很长一段时间。然而，最终，收益在出售时都需要以届时的税率缴纳税收。</w:t>
      </w:r>
    </w:p>
    <w:p w:rsidR="00FD0B51" w:rsidRDefault="005429E9">
      <w:pPr>
        <w:spacing w:line="360" w:lineRule="auto"/>
        <w:ind w:firstLineChars="200" w:firstLine="420"/>
      </w:pPr>
      <w:r>
        <w:t>我们所投资的公司去年向我们支付了</w:t>
      </w:r>
      <w:r>
        <w:t>38</w:t>
      </w:r>
      <w:r>
        <w:t>亿美元的红利，这笔款项将在</w:t>
      </w:r>
      <w:r>
        <w:t>2019</w:t>
      </w:r>
      <w:r>
        <w:t>年继续增加。</w:t>
      </w:r>
      <w:r>
        <w:lastRenderedPageBreak/>
        <w:t>但是，比股息更重要的是这些公司每年保留的巨额收益。下面我们来看看我们最大五个持股的保留收益数据。</w:t>
      </w:r>
    </w:p>
    <w:p w:rsidR="00FD0B51" w:rsidRDefault="005429E9">
      <w:pPr>
        <w:spacing w:line="360" w:lineRule="auto"/>
        <w:ind w:firstLineChars="200" w:firstLine="420"/>
      </w:pPr>
      <w:r>
        <w:rPr>
          <w:noProof/>
        </w:rPr>
        <w:drawing>
          <wp:inline distT="0" distB="0" distL="114300" distR="114300">
            <wp:extent cx="5274310" cy="2037715"/>
            <wp:effectExtent l="0" t="0" r="2540" b="63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204"/>
                    <a:stretch>
                      <a:fillRect/>
                    </a:stretch>
                  </pic:blipFill>
                  <pic:spPr>
                    <a:xfrm>
                      <a:off x="0" y="0"/>
                      <a:ext cx="5274310" cy="2037715"/>
                    </a:xfrm>
                    <a:prstGeom prst="rect">
                      <a:avLst/>
                    </a:prstGeom>
                    <a:noFill/>
                    <a:ln>
                      <a:noFill/>
                    </a:ln>
                  </pic:spPr>
                </pic:pic>
              </a:graphicData>
            </a:graphic>
          </wp:inline>
        </w:drawing>
      </w:r>
    </w:p>
    <w:p w:rsidR="00FD0B51" w:rsidRDefault="005429E9">
      <w:pPr>
        <w:spacing w:line="360" w:lineRule="auto"/>
        <w:ind w:firstLineChars="200" w:firstLine="420"/>
      </w:pPr>
      <w:r>
        <w:t>GAAP</w:t>
      </w:r>
      <w:r>
        <w:rPr>
          <w:rFonts w:hint="eastAsia"/>
        </w:rPr>
        <w:t>——</w:t>
      </w:r>
      <w:r>
        <w:t>它决定了我们报告的净利润</w:t>
      </w:r>
      <w:r>
        <w:t>-</w:t>
      </w:r>
      <w:r>
        <w:t>不允许我们将被投资方的留存收益包括在我们的财务报表中。但这些留存收益对我们来说具有巨大的价值：多年来，我们的被投资者（被视为一个集团）保留的收益最终为伯克希尔带来了资本收益，这些公司为我们再投资的每一美元都赚取了总计超过一美元的资本增值。</w:t>
      </w:r>
    </w:p>
    <w:p w:rsidR="00FD0B51" w:rsidRDefault="005429E9">
      <w:pPr>
        <w:spacing w:line="360" w:lineRule="auto"/>
        <w:ind w:firstLineChars="200" w:firstLine="420"/>
      </w:pPr>
      <w:r>
        <w:t>我们所有的主要股票都拥有出色的经济效益，而且大部分都使用部分留存收益来回购股票。我们非常喜欢这样：如果查理和我认为被投资公司的股票价格被低估，那么当管理层将其部分收益用于增加伯克希尔的所有权比例时，我们感到高兴。</w:t>
      </w:r>
    </w:p>
    <w:p w:rsidR="00FD0B51" w:rsidRDefault="005429E9">
      <w:pPr>
        <w:spacing w:line="360" w:lineRule="auto"/>
        <w:ind w:firstLineChars="200" w:firstLine="420"/>
      </w:pPr>
      <w:r>
        <w:t>以下是上表中的一个例子：伯克希尔持有的美国运通在过去八年中保持不变。同时，由于公司的回购，</w:t>
      </w:r>
      <w:r>
        <w:rPr>
          <w:b/>
          <w:bCs/>
        </w:rPr>
        <w:t>我们的所有权从</w:t>
      </w:r>
      <w:r>
        <w:rPr>
          <w:b/>
          <w:bCs/>
        </w:rPr>
        <w:t>12.6</w:t>
      </w:r>
      <w:r>
        <w:rPr>
          <w:b/>
          <w:bCs/>
        </w:rPr>
        <w:t>％增加到</w:t>
      </w:r>
      <w:r>
        <w:rPr>
          <w:b/>
          <w:bCs/>
        </w:rPr>
        <w:t>17.9</w:t>
      </w:r>
      <w:r>
        <w:rPr>
          <w:b/>
          <w:bCs/>
        </w:rPr>
        <w:t>％。去年，伯克希尔公司在美国运通公司赚取的</w:t>
      </w:r>
      <w:r>
        <w:rPr>
          <w:b/>
          <w:bCs/>
        </w:rPr>
        <w:t>69</w:t>
      </w:r>
      <w:r>
        <w:rPr>
          <w:b/>
          <w:bCs/>
        </w:rPr>
        <w:t>亿美元中所占的份额为</w:t>
      </w:r>
      <w:r>
        <w:rPr>
          <w:b/>
          <w:bCs/>
        </w:rPr>
        <w:t>12</w:t>
      </w:r>
      <w:r>
        <w:rPr>
          <w:b/>
          <w:bCs/>
        </w:rPr>
        <w:t>亿美元，约占我们为公司股权支付的</w:t>
      </w:r>
      <w:r>
        <w:rPr>
          <w:b/>
          <w:bCs/>
        </w:rPr>
        <w:t>13</w:t>
      </w:r>
      <w:r>
        <w:rPr>
          <w:b/>
          <w:bCs/>
        </w:rPr>
        <w:t>亿美元中的</w:t>
      </w:r>
      <w:r>
        <w:rPr>
          <w:b/>
          <w:bCs/>
        </w:rPr>
        <w:t>96</w:t>
      </w:r>
      <w:r>
        <w:rPr>
          <w:b/>
          <w:bCs/>
        </w:rPr>
        <w:t>％。</w:t>
      </w:r>
      <w:r>
        <w:t>当收益增加和股票发行量减少时，股东</w:t>
      </w:r>
      <w:r>
        <w:rPr>
          <w:rFonts w:hint="eastAsia"/>
        </w:rPr>
        <w:t>——</w:t>
      </w:r>
      <w:r>
        <w:t>随着时间的推移</w:t>
      </w:r>
      <w:r>
        <w:rPr>
          <w:rFonts w:hint="eastAsia"/>
        </w:rPr>
        <w:t>——</w:t>
      </w:r>
      <w:r>
        <w:t>通常收益也会很好。</w:t>
      </w:r>
    </w:p>
    <w:p w:rsidR="00FD0B51" w:rsidRDefault="005429E9">
      <w:pPr>
        <w:spacing w:line="360" w:lineRule="auto"/>
        <w:ind w:firstLineChars="200" w:firstLine="420"/>
      </w:pPr>
      <w:r>
        <w:t>第三类伯克希尔公司的业务是我们与其他方共享控制权的四方公司。我们在这些业务中的税后营业利润享有的金额为</w:t>
      </w:r>
      <w:r>
        <w:t>— Kraft Heinz</w:t>
      </w:r>
      <w:r>
        <w:t>的</w:t>
      </w:r>
      <w:r>
        <w:t>26.7</w:t>
      </w:r>
      <w:r>
        <w:t>％，</w:t>
      </w:r>
      <w:r>
        <w:t>Berkadia</w:t>
      </w:r>
      <w:r>
        <w:t>和德州电力传输的</w:t>
      </w:r>
      <w:r>
        <w:t>50</w:t>
      </w:r>
      <w:r>
        <w:t>％，以及飞行员</w:t>
      </w:r>
      <w:r>
        <w:t>J</w:t>
      </w:r>
      <w:r>
        <w:t>的</w:t>
      </w:r>
      <w:r>
        <w:t>38.6</w:t>
      </w:r>
      <w:r>
        <w:t>％</w:t>
      </w:r>
      <w:r>
        <w:t>—</w:t>
      </w:r>
      <w:r>
        <w:t>在</w:t>
      </w:r>
      <w:r>
        <w:t>2018</w:t>
      </w:r>
      <w:r>
        <w:t>年总计约</w:t>
      </w:r>
      <w:r>
        <w:t>13</w:t>
      </w:r>
      <w:r>
        <w:t>亿美元。</w:t>
      </w:r>
    </w:p>
    <w:p w:rsidR="00FD0B51" w:rsidRDefault="005429E9">
      <w:pPr>
        <w:spacing w:line="360" w:lineRule="auto"/>
        <w:ind w:firstLineChars="200" w:firstLine="420"/>
      </w:pPr>
      <w:r>
        <w:t>在我们的第四个树林，伯克希尔在年底持有</w:t>
      </w:r>
      <w:r>
        <w:t>1120</w:t>
      </w:r>
      <w:r>
        <w:t>亿美元的美国国库券和其他现金等价物，以及另外</w:t>
      </w:r>
      <w:r>
        <w:t>200</w:t>
      </w:r>
      <w:r>
        <w:t>亿美元的杂项固定收益工具。我们认为该树林的一部分是不可动用的，比如已承诺始终持有至少</w:t>
      </w:r>
      <w:r>
        <w:t>200</w:t>
      </w:r>
      <w:r>
        <w:t>亿美元的现金等价物以防范外部灾难。我们还承诺避免任何可能威胁我们保持缓冲的活动。</w:t>
      </w:r>
    </w:p>
    <w:p w:rsidR="00FD0B51" w:rsidRDefault="005429E9">
      <w:pPr>
        <w:spacing w:line="360" w:lineRule="auto"/>
        <w:ind w:firstLineChars="200" w:firstLine="420"/>
      </w:pPr>
      <w:r>
        <w:t>伯克希尔将永远是一个金融堡垒。在管理方面，我会犯下昂贵的交易错误，也会错过很多机会，其中一些对我来说应该是显而易见的。有时，随着投资者逃离股票，我们的股票将</w:t>
      </w:r>
      <w:r>
        <w:lastRenderedPageBreak/>
        <w:t>会下挫。但我永远不会冒现金短缺的风险。</w:t>
      </w:r>
    </w:p>
    <w:p w:rsidR="00FD0B51" w:rsidRDefault="005429E9">
      <w:pPr>
        <w:spacing w:line="360" w:lineRule="auto"/>
        <w:ind w:firstLineChars="200" w:firstLine="420"/>
      </w:pPr>
      <w:r>
        <w:t>在未来几年，我们希望将大部分过剩流动资金转移到伯克希尔将永久拥有的业务中。然而，眼前的前景并不乐观：对于拥有良好长期前景的企业来说，价格是天价。</w:t>
      </w:r>
    </w:p>
    <w:p w:rsidR="00FD0B51" w:rsidRDefault="005429E9">
      <w:pPr>
        <w:spacing w:line="360" w:lineRule="auto"/>
        <w:ind w:firstLineChars="200" w:firstLine="420"/>
      </w:pPr>
      <w:r>
        <w:t>令人失望的现实意味着</w:t>
      </w:r>
      <w:r>
        <w:t>2019</w:t>
      </w:r>
      <w:r>
        <w:t>年可能会再次扩大我们持有的可出售股票。不过，我们继续希望进行大象收购。即使在我们</w:t>
      </w:r>
      <w:r>
        <w:t>88</w:t>
      </w:r>
      <w:r>
        <w:t>岁和</w:t>
      </w:r>
      <w:r>
        <w:t>95</w:t>
      </w:r>
      <w:r>
        <w:t>岁的年龄</w:t>
      </w:r>
      <w:r>
        <w:t>-</w:t>
      </w:r>
      <w:r>
        <w:t>我是更年轻的</w:t>
      </w:r>
      <w:r>
        <w:t>-</w:t>
      </w:r>
      <w:r>
        <w:t>这种前景正是导致我和查理的心跳加快的原因。（只是写下大量购买的可能性就已经导致我的脉搏飙升。）</w:t>
      </w:r>
    </w:p>
    <w:p w:rsidR="00FD0B51" w:rsidRDefault="005429E9">
      <w:pPr>
        <w:spacing w:line="360" w:lineRule="auto"/>
        <w:ind w:firstLineChars="200" w:firstLine="420"/>
      </w:pPr>
      <w:r>
        <w:t>我购买更多股票的期望并不是号召大家入市。查理和我不知道下周或明年的股票表现如何。这种预测从未成为我们投资活动的一部分。相反，我们的想法是专注于计算有吸引力的业务的价值是否比市场价格更高。</w:t>
      </w:r>
    </w:p>
    <w:p w:rsidR="00FD0B51" w:rsidRDefault="005429E9">
      <w:pPr>
        <w:spacing w:line="360" w:lineRule="auto"/>
        <w:ind w:firstLineChars="200" w:firstLine="420"/>
      </w:pPr>
      <w:r>
        <w:t>************</w:t>
      </w:r>
    </w:p>
    <w:p w:rsidR="00FD0B51" w:rsidRDefault="005429E9">
      <w:pPr>
        <w:spacing w:line="360" w:lineRule="auto"/>
        <w:ind w:firstLineChars="200" w:firstLine="420"/>
      </w:pPr>
      <w:r>
        <w:t>我相信伯克希尔的内在价值可以通过将我们四个资产树林的价值相加，然后减去最终出售有价证券的所得税款来估算。</w:t>
      </w:r>
    </w:p>
    <w:p w:rsidR="00FD0B51" w:rsidRDefault="005429E9">
      <w:pPr>
        <w:spacing w:line="360" w:lineRule="auto"/>
        <w:ind w:firstLineChars="200" w:firstLine="420"/>
      </w:pPr>
      <w:r>
        <w:t>您可能会问，如果我们出售某些全资企业，</w:t>
      </w:r>
      <w:r>
        <w:t>Berkshire</w:t>
      </w:r>
      <w:r>
        <w:t>也将承担税务成本而且不能获得补贴？忘记这个想法：即使不缴纳任何税款，我们出售任何一家出色的公司也是愚蠢的。真正好的企业非常难找。出售任何你有幸拥有的东西都是毫无理由的。</w:t>
      </w:r>
    </w:p>
    <w:p w:rsidR="00FD0B51" w:rsidRDefault="005429E9">
      <w:pPr>
        <w:spacing w:line="360" w:lineRule="auto"/>
        <w:ind w:firstLineChars="200" w:firstLine="420"/>
      </w:pPr>
      <w:r>
        <w:t>在计算伯克希尔非保险业务的收益时，我们所有债务的利息成本已被作为费用扣除。除此之外，我们购买前四个树林的大部分所有权所需要的资金都来自伯克希尔第五个树林</w:t>
      </w:r>
      <w:r>
        <w:rPr>
          <w:rFonts w:hint="eastAsia"/>
        </w:rPr>
        <w:t>——</w:t>
      </w:r>
      <w:r>
        <w:rPr>
          <w:b/>
          <w:bCs/>
        </w:rPr>
        <w:t>一系列特殊保险公司。我们将这些资金称为</w:t>
      </w:r>
      <w:r>
        <w:rPr>
          <w:b/>
          <w:bCs/>
        </w:rPr>
        <w:t>“</w:t>
      </w:r>
      <w:r>
        <w:rPr>
          <w:b/>
          <w:bCs/>
        </w:rPr>
        <w:t>浮存金</w:t>
      </w:r>
      <w:r>
        <w:rPr>
          <w:b/>
          <w:bCs/>
        </w:rPr>
        <w:t>”</w:t>
      </w:r>
      <w:r>
        <w:rPr>
          <w:b/>
          <w:bCs/>
        </w:rPr>
        <w:t>，这是我们期望随着时间的推移无成本</w:t>
      </w:r>
      <w:r>
        <w:rPr>
          <w:rFonts w:hint="eastAsia"/>
          <w:b/>
          <w:bCs/>
        </w:rPr>
        <w:t>——</w:t>
      </w:r>
      <w:r>
        <w:rPr>
          <w:b/>
          <w:bCs/>
        </w:rPr>
        <w:t>或者甚至可能更好</w:t>
      </w:r>
      <w:r>
        <w:rPr>
          <w:rFonts w:hint="eastAsia"/>
          <w:b/>
          <w:bCs/>
        </w:rPr>
        <w:t>——</w:t>
      </w:r>
      <w:r>
        <w:rPr>
          <w:b/>
          <w:bCs/>
        </w:rPr>
        <w:t>的融资来源。我们将在本函后面解释浮存金的特征。</w:t>
      </w:r>
    </w:p>
    <w:p w:rsidR="00FD0B51" w:rsidRDefault="005429E9">
      <w:pPr>
        <w:spacing w:line="360" w:lineRule="auto"/>
        <w:ind w:firstLineChars="200" w:firstLine="420"/>
      </w:pPr>
      <w:r>
        <w:t>最后，一个关键点在于：我们通过将五个树林组合成一个单一实体而将伯克希尔的价值最大化。这种安排使我们能够无缝，客观地分配大量资金，消除企业风险，避免孤立，以极低的成本为收购资产提供资金，偶尔利用税收效率，并最大限度地减少管理费用。</w:t>
      </w:r>
    </w:p>
    <w:p w:rsidR="00FD0B51" w:rsidRDefault="005429E9">
      <w:pPr>
        <w:spacing w:line="360" w:lineRule="auto"/>
        <w:ind w:firstLineChars="200" w:firstLine="420"/>
      </w:pPr>
      <w:r>
        <w:t>在伯克希尔，整体比部分的总和更大，可以说大很多。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回购和报告</w:t>
      </w:r>
    </w:p>
    <w:p w:rsidR="00FD0B51" w:rsidRDefault="005429E9">
      <w:pPr>
        <w:spacing w:line="360" w:lineRule="auto"/>
        <w:ind w:firstLineChars="200" w:firstLine="420"/>
      </w:pPr>
      <w:r>
        <w:t>早些时候我提到伯克希尔将不时回购自己的股票。假设我们以低于伯克希尔的内在价值购买</w:t>
      </w:r>
      <w:r>
        <w:t>-</w:t>
      </w:r>
      <w:r>
        <w:t>这当然是我们的意图</w:t>
      </w:r>
      <w:r>
        <w:t>-</w:t>
      </w:r>
      <w:r>
        <w:t>回购将使离开公司的股东和留下的股东都能受益。</w:t>
      </w:r>
    </w:p>
    <w:p w:rsidR="00FD0B51" w:rsidRDefault="005429E9">
      <w:pPr>
        <w:spacing w:line="360" w:lineRule="auto"/>
        <w:ind w:firstLineChars="200" w:firstLine="420"/>
      </w:pPr>
      <w:r>
        <w:t>诚然，回购的好处对于那些离开的人来说非常轻微。这是因为我们的谨慎购买将最大限度地减少对伯克希尔股票价格的影响。然而，卖方在市场上有额外买家总归是有一些好处的。</w:t>
      </w:r>
    </w:p>
    <w:p w:rsidR="00FD0B51" w:rsidRDefault="005429E9">
      <w:pPr>
        <w:spacing w:line="360" w:lineRule="auto"/>
        <w:ind w:firstLineChars="200" w:firstLine="420"/>
      </w:pPr>
      <w:r>
        <w:t>对于继续持有的股东而言，优势显而易见：如果市场将离开股东的每一美元定价为</w:t>
      </w:r>
      <w:r>
        <w:t>90</w:t>
      </w:r>
      <w:r>
        <w:lastRenderedPageBreak/>
        <w:t>美分，那么继续持有的股东在每次回购时都会获得每股内在价值的增加。显然，回购应该是对价格敏感的：盲目购买定价过高的股票具有价值破坏性，然而这却是发生在许多乐观</w:t>
      </w:r>
      <w:r>
        <w:t>CEO</w:t>
      </w:r>
      <w:r>
        <w:t>身上的事实。</w:t>
      </w:r>
    </w:p>
    <w:p w:rsidR="00FD0B51" w:rsidRDefault="005429E9">
      <w:pPr>
        <w:spacing w:line="360" w:lineRule="auto"/>
        <w:ind w:firstLineChars="200" w:firstLine="420"/>
      </w:pPr>
      <w:r>
        <w:t>当一家公司表示它打算进行回购时，为所有股东提供他们所需的信息以进行明智的价值估算至关重要。提供这些信息是查理和我在本报告中尝试做的事情。我们不希望合伙人将股票出售给公司，因为他或她被误导或未充分了解情况。</w:t>
      </w:r>
    </w:p>
    <w:p w:rsidR="00FD0B51" w:rsidRDefault="005429E9">
      <w:pPr>
        <w:spacing w:line="360" w:lineRule="auto"/>
        <w:ind w:firstLineChars="200" w:firstLine="420"/>
      </w:pPr>
      <w:r>
        <w:t>然而，一些卖家可能不同意我们的价值计算，而其他卖家可能已经发现他们认为比伯克希尔股票更具吸引力的投资。第二组中的一些是正确的：毫无疑问，许多股票将比我们的股票带来更大的收益。</w:t>
      </w:r>
    </w:p>
    <w:p w:rsidR="00FD0B51" w:rsidRDefault="005429E9">
      <w:pPr>
        <w:spacing w:line="360" w:lineRule="auto"/>
        <w:ind w:firstLineChars="200" w:firstLine="420"/>
      </w:pPr>
      <w:r>
        <w:t>此外，某些股东决定是时候让他们或他们的家庭成为净消费者而不是继续积累资本。查理和我目前没有兴趣加入这个团体。或许在我们晚年我们会成为大卖家。</w:t>
      </w:r>
    </w:p>
    <w:p w:rsidR="00FD0B51" w:rsidRDefault="005429E9">
      <w:pPr>
        <w:spacing w:line="360" w:lineRule="auto"/>
        <w:ind w:firstLineChars="200" w:firstLine="420"/>
      </w:pPr>
      <w:r>
        <w:t>************</w:t>
      </w:r>
    </w:p>
    <w:p w:rsidR="00FD0B51" w:rsidRDefault="005429E9">
      <w:pPr>
        <w:spacing w:line="360" w:lineRule="auto"/>
        <w:ind w:firstLineChars="200" w:firstLine="420"/>
      </w:pPr>
      <w:r>
        <w:t>54</w:t>
      </w:r>
      <w:r>
        <w:t>年来，我们在伯克希尔的管理决策都是从留下来的股东的角度出发的，而不是那些离开的人。因此，查理和我从未专注于当前季度的结果。</w:t>
      </w:r>
    </w:p>
    <w:p w:rsidR="00FD0B51" w:rsidRDefault="005429E9">
      <w:pPr>
        <w:spacing w:line="360" w:lineRule="auto"/>
        <w:ind w:firstLineChars="200" w:firstLine="420"/>
      </w:pPr>
      <w:r>
        <w:t>事实上，</w:t>
      </w:r>
      <w:r>
        <w:rPr>
          <w:b/>
          <w:bCs/>
        </w:rPr>
        <w:t>伯克希尔可能是财富</w:t>
      </w:r>
      <w:r>
        <w:rPr>
          <w:b/>
          <w:bCs/>
        </w:rPr>
        <w:t>500</w:t>
      </w:r>
      <w:r>
        <w:rPr>
          <w:b/>
          <w:bCs/>
        </w:rPr>
        <w:t>强中唯一一家没有编制月度盈利报告或资产负债表的公司。当然，我经常查看大多数子公司的月度财务报告。但查理和我只在每季度了解一下伯克希尔的整体收益和财务状况。</w:t>
      </w:r>
    </w:p>
    <w:p w:rsidR="00FD0B51" w:rsidRDefault="005429E9">
      <w:pPr>
        <w:spacing w:line="360" w:lineRule="auto"/>
        <w:ind w:firstLineChars="200" w:firstLine="420"/>
      </w:pPr>
      <w:r>
        <w:t>此外，伯克希尔没有公司范围的预算（尽管我们的许多子公司都发现预算是有用）。我们缺乏这样的工具意味着母公司从未有过季度</w:t>
      </w:r>
      <w:r>
        <w:t>“</w:t>
      </w:r>
      <w:r>
        <w:t>数字</w:t>
      </w:r>
      <w:r>
        <w:t>”</w:t>
      </w:r>
      <w:r>
        <w:t>目标。避免使用这个向我们的众多经理发出了重要信息，强化我们所尊崇的文化。</w:t>
      </w:r>
    </w:p>
    <w:p w:rsidR="00FD0B51" w:rsidRDefault="005429E9">
      <w:pPr>
        <w:spacing w:line="360" w:lineRule="auto"/>
        <w:ind w:firstLineChars="200" w:firstLine="420"/>
      </w:pPr>
      <w:r>
        <w:t>多年来，查理和我看到过了各种财务及运营方面的不良企业行为，这些都是由管理层为满足华尔街预期所引发的。这些都是从为了不让</w:t>
      </w:r>
      <w:r>
        <w:t>“</w:t>
      </w:r>
      <w:r>
        <w:t>华尔街</w:t>
      </w:r>
      <w:r>
        <w:t>”</w:t>
      </w:r>
      <w:r>
        <w:t>失望而进行</w:t>
      </w:r>
      <w:r>
        <w:t>“</w:t>
      </w:r>
      <w:r>
        <w:t>无罪的</w:t>
      </w:r>
      <w:r>
        <w:t>”</w:t>
      </w:r>
      <w:r>
        <w:t>篡改开始的</w:t>
      </w:r>
      <w:r>
        <w:t>-</w:t>
      </w:r>
      <w:r>
        <w:t>比如说，在季末的渠道压货，对保险损失上升视而不见，或者提取</w:t>
      </w:r>
      <w:r>
        <w:t>“</w:t>
      </w:r>
      <w:r>
        <w:t>饼干罐</w:t>
      </w:r>
      <w:r>
        <w:t>”</w:t>
      </w:r>
      <w:r>
        <w:t>储备</w:t>
      </w:r>
      <w:r>
        <w:t>-</w:t>
      </w:r>
      <w:r>
        <w:t>可能会变成迈向全面欺诈的第一步。只玩一次这样的数字游戏或许是</w:t>
      </w:r>
      <w:r>
        <w:t>CEO</w:t>
      </w:r>
      <w:r>
        <w:t>初衷，但最终结果很少是这样。如果老板可以稍微作弊，那么下属很容易认为类似的行为是合理的。</w:t>
      </w:r>
    </w:p>
    <w:p w:rsidR="00FD0B51" w:rsidRDefault="005429E9">
      <w:pPr>
        <w:spacing w:line="360" w:lineRule="auto"/>
        <w:ind w:firstLineChars="200" w:firstLine="420"/>
      </w:pPr>
      <w:r>
        <w:t>在伯克希尔，我们的观众既不是分析师也不是评论员：查理和我正在为我们的股东合作伙伴工作。汇报给我们的数字将是我们发送给您的数字。</w:t>
      </w:r>
    </w:p>
    <w:p w:rsidR="00FD0B51" w:rsidRDefault="00FD0B51">
      <w:pPr>
        <w:spacing w:line="360" w:lineRule="auto"/>
        <w:ind w:firstLineChars="200" w:firstLine="420"/>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lastRenderedPageBreak/>
        <w:t>非保险业务</w:t>
      </w:r>
      <w:r>
        <w:rPr>
          <w:rFonts w:eastAsia="黑体"/>
          <w:kern w:val="30"/>
          <w:sz w:val="28"/>
        </w:rPr>
        <w:t>-</w:t>
      </w:r>
      <w:r>
        <w:rPr>
          <w:rFonts w:eastAsia="黑体"/>
          <w:kern w:val="30"/>
          <w:sz w:val="28"/>
        </w:rPr>
        <w:t>从棒棒糖到机车</w:t>
      </w:r>
    </w:p>
    <w:p w:rsidR="00FD0B51" w:rsidRDefault="005429E9">
      <w:pPr>
        <w:spacing w:line="360" w:lineRule="auto"/>
        <w:ind w:firstLineChars="200" w:firstLine="420"/>
      </w:pPr>
      <w:r>
        <w:t>现在让我们进一步了解一下伯克希尔最有价值的树林</w:t>
      </w:r>
      <w:r>
        <w:t>-</w:t>
      </w:r>
      <w:r>
        <w:t>我们非保险业务的集合</w:t>
      </w:r>
      <w:r>
        <w:t>-</w:t>
      </w:r>
      <w:r>
        <w:t>请记住，我们不希望向竞争对手提供可能对他们有用的信息。有关各个业务的更多详细信息，请参见第</w:t>
      </w:r>
      <w:r>
        <w:t>K-5</w:t>
      </w:r>
      <w:r>
        <w:t>至</w:t>
      </w:r>
      <w:r>
        <w:t>K-22</w:t>
      </w:r>
      <w:r>
        <w:t>页和</w:t>
      </w:r>
      <w:r>
        <w:t>K-40</w:t>
      </w:r>
      <w:r>
        <w:t>至</w:t>
      </w:r>
      <w:r>
        <w:t>K-51</w:t>
      </w:r>
      <w:r>
        <w:t>页。</w:t>
      </w:r>
    </w:p>
    <w:p w:rsidR="00FD0B51" w:rsidRDefault="005429E9">
      <w:pPr>
        <w:spacing w:line="360" w:lineRule="auto"/>
        <w:ind w:firstLineChars="200" w:firstLine="420"/>
      </w:pPr>
      <w:r>
        <w:t>作为一个集团，这些企业在</w:t>
      </w:r>
      <w:r>
        <w:t>2018</w:t>
      </w:r>
      <w:r>
        <w:t>年的税前净利润为</w:t>
      </w:r>
      <w:r>
        <w:t>208</w:t>
      </w:r>
      <w:r>
        <w:t>亿美元，比</w:t>
      </w:r>
      <w:r>
        <w:t>2017</w:t>
      </w:r>
      <w:r>
        <w:t>年增长</w:t>
      </w:r>
      <w:r>
        <w:t>24</w:t>
      </w:r>
      <w:r>
        <w:t>％。我们在</w:t>
      </w:r>
      <w:r>
        <w:t>2018</w:t>
      </w:r>
      <w:r>
        <w:t>年的收购只带来了微不足道的收益。</w:t>
      </w:r>
    </w:p>
    <w:p w:rsidR="00FD0B51" w:rsidRDefault="005429E9">
      <w:pPr>
        <w:spacing w:line="360" w:lineRule="auto"/>
        <w:ind w:firstLineChars="200" w:firstLine="420"/>
      </w:pPr>
      <w:r>
        <w:t>在此的讨论中，我会坚持用税前数字。但是，我们</w:t>
      </w:r>
      <w:r>
        <w:t>2018</w:t>
      </w:r>
      <w:r>
        <w:t>年从这些业务中获得的税后收益的涨幅要远高于税前，高达</w:t>
      </w:r>
      <w:r>
        <w:t>47</w:t>
      </w:r>
      <w:r>
        <w:t>％</w:t>
      </w:r>
      <w:r>
        <w:t>-</w:t>
      </w:r>
      <w:r>
        <w:t>这在很大程度上要归功于年初生效的公司税率消减。让我们来看看为什么影响如此戏剧性。</w:t>
      </w:r>
    </w:p>
    <w:p w:rsidR="00FD0B51" w:rsidRDefault="005429E9">
      <w:pPr>
        <w:spacing w:line="360" w:lineRule="auto"/>
        <w:ind w:firstLineChars="200" w:firstLine="420"/>
      </w:pPr>
      <w:r>
        <w:t>从经济现实开始：无论喜欢与否，美国政府</w:t>
      </w:r>
      <w:r>
        <w:t>“</w:t>
      </w:r>
      <w:r>
        <w:t>拥有</w:t>
      </w:r>
      <w:r>
        <w:t>”</w:t>
      </w:r>
      <w:r>
        <w:t>伯克希尔的一部分权益，其比例由国会决定。实际上，我们国家的财政部持有我们一种特殊类别的股票</w:t>
      </w:r>
      <w:r>
        <w:rPr>
          <w:rFonts w:hint="eastAsia"/>
        </w:rPr>
        <w:t>——</w:t>
      </w:r>
      <w:r>
        <w:t>称之为持有</w:t>
      </w:r>
      <w:r>
        <w:t>AA</w:t>
      </w:r>
      <w:r>
        <w:t>股票</w:t>
      </w:r>
      <w:r>
        <w:rPr>
          <w:rFonts w:hint="eastAsia"/>
        </w:rPr>
        <w:t>——</w:t>
      </w:r>
      <w:r>
        <w:t>并从伯克希尔获得大量</w:t>
      </w:r>
      <w:r>
        <w:t>“</w:t>
      </w:r>
      <w:r>
        <w:t>股息</w:t>
      </w:r>
      <w:r>
        <w:t>”</w:t>
      </w:r>
      <w:r>
        <w:t>（即税收）。</w:t>
      </w:r>
      <w:r>
        <w:t>2017</w:t>
      </w:r>
      <w:r>
        <w:t>年，与多年前一样，企业税率为</w:t>
      </w:r>
      <w:r>
        <w:t>35</w:t>
      </w:r>
      <w:r>
        <w:t>％，这意味着财政部的</w:t>
      </w:r>
      <w:r>
        <w:t>AA</w:t>
      </w:r>
      <w:r>
        <w:t>股表现非常好。事实上，财政部在我们</w:t>
      </w:r>
      <w:r>
        <w:t>1965</w:t>
      </w:r>
      <w:r>
        <w:t>年接手伯克希尔时没有支付任何费用的</w:t>
      </w:r>
      <w:r>
        <w:t>“</w:t>
      </w:r>
      <w:r>
        <w:t>股票</w:t>
      </w:r>
      <w:r>
        <w:t>”</w:t>
      </w:r>
      <w:r>
        <w:t>，在过去几十年里已经发展成为每年向联邦政府提供数十亿美元的控股权。</w:t>
      </w:r>
    </w:p>
    <w:p w:rsidR="00FD0B51" w:rsidRDefault="005429E9">
      <w:pPr>
        <w:spacing w:line="360" w:lineRule="auto"/>
        <w:ind w:firstLineChars="200" w:firstLine="420"/>
      </w:pPr>
      <w:r>
        <w:t>然而，去年，当公司税率降至</w:t>
      </w:r>
      <w:r>
        <w:t>21</w:t>
      </w:r>
      <w:r>
        <w:t>％时，</w:t>
      </w:r>
      <w:r>
        <w:t>40</w:t>
      </w:r>
      <w:r>
        <w:t>％的政府</w:t>
      </w:r>
      <w:r>
        <w:t>“</w:t>
      </w:r>
      <w:r>
        <w:t>所有权</w:t>
      </w:r>
      <w:r>
        <w:t>”</w:t>
      </w:r>
      <w:r>
        <w:t>（</w:t>
      </w:r>
      <w:r>
        <w:t>14/35</w:t>
      </w:r>
      <w:r>
        <w:t>）被免费退还给伯克希尔。因此，我们的</w:t>
      </w:r>
      <w:r>
        <w:t>“A”</w:t>
      </w:r>
      <w:r>
        <w:t>和</w:t>
      </w:r>
      <w:r>
        <w:t>“B”</w:t>
      </w:r>
      <w:r>
        <w:t>股东的股票收益大幅增加。</w:t>
      </w:r>
    </w:p>
    <w:p w:rsidR="00FD0B51" w:rsidRDefault="005429E9">
      <w:pPr>
        <w:spacing w:line="360" w:lineRule="auto"/>
        <w:ind w:firstLineChars="200" w:firstLine="420"/>
      </w:pPr>
      <w:r>
        <w:t>这种情况实质上增加了你和我拥有的伯克希尔股票的内在价值。此外，同样的因素还增加了伯克希尔几乎所有持股的内在价值。</w:t>
      </w:r>
    </w:p>
    <w:p w:rsidR="00FD0B51" w:rsidRDefault="005429E9">
      <w:pPr>
        <w:spacing w:line="360" w:lineRule="auto"/>
        <w:ind w:firstLineChars="200" w:firstLine="420"/>
      </w:pPr>
      <w:r>
        <w:t>这些是关键因素。但还有其他一些因素使得我们的收益受到不利影响。例如，我们的大型公用事业运营所带来的税收优惠需要传递给客户。同时，适用于我们从国内公司获得的大量股息的税率几乎没有变化，约为</w:t>
      </w:r>
      <w:r>
        <w:t>13</w:t>
      </w:r>
      <w:r>
        <w:t>％。（这种较低的利率一直是合乎逻辑的，因为我们的被投资者已经为他们向我们支付股息的利润交过税了。）但总的来说，新法律使我们的业务和我们拥有的股票更有价值。</w:t>
      </w:r>
    </w:p>
    <w:p w:rsidR="00FD0B51" w:rsidRDefault="005429E9">
      <w:pPr>
        <w:spacing w:line="360" w:lineRule="auto"/>
        <w:ind w:firstLineChars="200" w:firstLine="420"/>
      </w:pPr>
      <w:r>
        <w:t>这表明我们恢复了非保险业务的表现。我们在这个树林里的两个高耸的红杉是</w:t>
      </w:r>
      <w:r>
        <w:t>BNSF</w:t>
      </w:r>
      <w:r>
        <w:t>和</w:t>
      </w:r>
      <w:r>
        <w:t>Berkshire Hathaway Energy</w:t>
      </w:r>
      <w:r>
        <w:t>（拥有</w:t>
      </w:r>
      <w:r>
        <w:t>90.9</w:t>
      </w:r>
      <w:r>
        <w:t>％）。合并之后，他们去年的税前利润为</w:t>
      </w:r>
      <w:r>
        <w:t>93</w:t>
      </w:r>
      <w:r>
        <w:t>亿美元，比</w:t>
      </w:r>
      <w:r>
        <w:t>2017</w:t>
      </w:r>
      <w:r>
        <w:t>年增长了</w:t>
      </w:r>
      <w:r>
        <w:t>6</w:t>
      </w:r>
      <w:r>
        <w:t>％。您可以在</w:t>
      </w:r>
      <w:r>
        <w:t>K-5-K-10</w:t>
      </w:r>
      <w:r>
        <w:t>页和</w:t>
      </w:r>
      <w:r>
        <w:t>K-40-K-45</w:t>
      </w:r>
      <w:r>
        <w:t>页上阅读更多关于这些业务的信息。</w:t>
      </w:r>
    </w:p>
    <w:p w:rsidR="00FD0B51" w:rsidRDefault="005429E9">
      <w:pPr>
        <w:spacing w:line="360" w:lineRule="auto"/>
        <w:ind w:firstLineChars="200" w:firstLine="420"/>
      </w:pPr>
      <w:r>
        <w:t>我们接下来的按收益排名靠前的五家非保险子公司（这里按字母顺序排列）分别为：</w:t>
      </w:r>
      <w:r>
        <w:lastRenderedPageBreak/>
        <w:t>Clayton Homes</w:t>
      </w:r>
      <w:r>
        <w:t>，</w:t>
      </w:r>
      <w:r>
        <w:t>International Metalworking</w:t>
      </w:r>
      <w:r>
        <w:t>，</w:t>
      </w:r>
      <w:r>
        <w:t>Lubrizol</w:t>
      </w:r>
      <w:r>
        <w:t>，</w:t>
      </w:r>
      <w:r>
        <w:t>Marmon</w:t>
      </w:r>
      <w:r>
        <w:t>和</w:t>
      </w:r>
      <w:r>
        <w:t>Precision Castparts</w:t>
      </w:r>
      <w:r>
        <w:t>，他们在</w:t>
      </w:r>
      <w:r>
        <w:t>2018</w:t>
      </w:r>
      <w:r>
        <w:t>年的税前利润总额为</w:t>
      </w:r>
      <w:r>
        <w:t>64</w:t>
      </w:r>
      <w:r>
        <w:t>亿美元，高于在</w:t>
      </w:r>
      <w:r>
        <w:t>2017</w:t>
      </w:r>
      <w:r>
        <w:t>年获得的</w:t>
      </w:r>
      <w:r>
        <w:t>55</w:t>
      </w:r>
      <w:r>
        <w:t>亿美元。</w:t>
      </w:r>
    </w:p>
    <w:p w:rsidR="00FD0B51" w:rsidRDefault="005429E9">
      <w:pPr>
        <w:spacing w:line="360" w:lineRule="auto"/>
        <w:ind w:firstLineChars="200" w:firstLine="420"/>
      </w:pPr>
      <w:r>
        <w:t>再接下来的五家公司（</w:t>
      </w:r>
      <w:r>
        <w:t>Forest River</w:t>
      </w:r>
      <w:r>
        <w:t>，</w:t>
      </w:r>
      <w:r>
        <w:t>Johns Manville</w:t>
      </w:r>
      <w:r>
        <w:t>，</w:t>
      </w:r>
      <w:r>
        <w:t>Mi Tek</w:t>
      </w:r>
      <w:r>
        <w:t>，</w:t>
      </w:r>
      <w:r>
        <w:t>Shaw</w:t>
      </w:r>
      <w:r>
        <w:t>和</w:t>
      </w:r>
      <w:r>
        <w:t>TTI</w:t>
      </w:r>
      <w:r>
        <w:t>）去年的税前利润为</w:t>
      </w:r>
      <w:r>
        <w:t>24</w:t>
      </w:r>
      <w:r>
        <w:t>亿美元，高于</w:t>
      </w:r>
      <w:r>
        <w:t>2017</w:t>
      </w:r>
      <w:r>
        <w:t>年的</w:t>
      </w:r>
      <w:r>
        <w:t>21</w:t>
      </w:r>
      <w:r>
        <w:t>亿美元。</w:t>
      </w:r>
    </w:p>
    <w:p w:rsidR="00FD0B51" w:rsidRDefault="005429E9">
      <w:pPr>
        <w:spacing w:line="360" w:lineRule="auto"/>
        <w:ind w:firstLineChars="200" w:firstLine="422"/>
      </w:pPr>
      <w:r>
        <w:rPr>
          <w:b/>
          <w:bCs/>
        </w:rPr>
        <w:t>伯克希尔拥有的剩余非保险业务</w:t>
      </w:r>
      <w:r>
        <w:rPr>
          <w:b/>
          <w:bCs/>
        </w:rPr>
        <w:t>-</w:t>
      </w:r>
      <w:r>
        <w:rPr>
          <w:b/>
          <w:bCs/>
        </w:rPr>
        <w:t>有许多</w:t>
      </w:r>
      <w:r>
        <w:rPr>
          <w:b/>
          <w:bCs/>
        </w:rPr>
        <w:t>-</w:t>
      </w:r>
      <w:r>
        <w:rPr>
          <w:b/>
          <w:bCs/>
        </w:rPr>
        <w:t>在</w:t>
      </w:r>
      <w:r>
        <w:rPr>
          <w:b/>
          <w:bCs/>
        </w:rPr>
        <w:t>2018</w:t>
      </w:r>
      <w:r>
        <w:rPr>
          <w:b/>
          <w:bCs/>
        </w:rPr>
        <w:t>年的税前利润为</w:t>
      </w:r>
      <w:r>
        <w:rPr>
          <w:b/>
          <w:bCs/>
        </w:rPr>
        <w:t>36</w:t>
      </w:r>
      <w:r>
        <w:rPr>
          <w:b/>
          <w:bCs/>
        </w:rPr>
        <w:t>亿美元，而</w:t>
      </w:r>
      <w:r>
        <w:rPr>
          <w:b/>
          <w:bCs/>
        </w:rPr>
        <w:t>2017</w:t>
      </w:r>
      <w:r>
        <w:rPr>
          <w:b/>
          <w:bCs/>
        </w:rPr>
        <w:t>年为</w:t>
      </w:r>
      <w:r>
        <w:rPr>
          <w:b/>
          <w:bCs/>
        </w:rPr>
        <w:t>33</w:t>
      </w:r>
      <w:r>
        <w:rPr>
          <w:b/>
          <w:bCs/>
        </w:rPr>
        <w:t>亿美元。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保险，</w:t>
      </w:r>
      <w:r>
        <w:rPr>
          <w:rFonts w:eastAsia="黑体"/>
          <w:kern w:val="30"/>
          <w:sz w:val="28"/>
        </w:rPr>
        <w:t>“</w:t>
      </w:r>
      <w:r>
        <w:rPr>
          <w:rFonts w:eastAsia="黑体"/>
          <w:kern w:val="30"/>
          <w:sz w:val="28"/>
        </w:rPr>
        <w:t>浮存金</w:t>
      </w:r>
      <w:r>
        <w:rPr>
          <w:rFonts w:eastAsia="黑体"/>
          <w:kern w:val="30"/>
          <w:sz w:val="28"/>
        </w:rPr>
        <w:t>”</w:t>
      </w:r>
      <w:r>
        <w:rPr>
          <w:rFonts w:eastAsia="黑体"/>
          <w:kern w:val="30"/>
          <w:sz w:val="28"/>
        </w:rPr>
        <w:t>和伯克希尔的资金</w:t>
      </w:r>
    </w:p>
    <w:p w:rsidR="00FD0B51" w:rsidRDefault="005429E9">
      <w:pPr>
        <w:spacing w:line="360" w:lineRule="auto"/>
        <w:ind w:firstLineChars="200" w:firstLine="420"/>
      </w:pPr>
      <w:r>
        <w:t>我们的财产</w:t>
      </w:r>
      <w:r>
        <w:t>/</w:t>
      </w:r>
      <w:r>
        <w:t>意外伤害险（</w:t>
      </w:r>
      <w:r>
        <w:t>“P/C”</w:t>
      </w:r>
      <w:r>
        <w:t>）保险业务</w:t>
      </w:r>
      <w:r>
        <w:rPr>
          <w:rFonts w:hint="eastAsia"/>
        </w:rPr>
        <w:t>——</w:t>
      </w:r>
      <w:r>
        <w:t>我们的第五个树林</w:t>
      </w:r>
      <w:r>
        <w:rPr>
          <w:rFonts w:hint="eastAsia"/>
        </w:rPr>
        <w:t>——</w:t>
      </w:r>
      <w:r>
        <w:t>一直是推动伯克希尔自</w:t>
      </w:r>
      <w:r>
        <w:t>1967</w:t>
      </w:r>
      <w:r>
        <w:t>年以来发展的关键，那一年我们以</w:t>
      </w:r>
      <w:r>
        <w:t>860</w:t>
      </w:r>
      <w:r>
        <w:t>万美元收购了</w:t>
      </w:r>
      <w:r>
        <w:t>National Indemnity</w:t>
      </w:r>
      <w:r>
        <w:t>及其姊妹公司</w:t>
      </w:r>
      <w:r>
        <w:t>National Fire</w:t>
      </w:r>
      <w:r>
        <w:t>＆</w:t>
      </w:r>
      <w:r>
        <w:t>Marine</w:t>
      </w:r>
      <w:r>
        <w:t>。今天，</w:t>
      </w:r>
      <w:r>
        <w:t>National Indemnity</w:t>
      </w:r>
      <w:r>
        <w:t>是以净值衡量世界上最大的财产</w:t>
      </w:r>
      <w:r>
        <w:t>/</w:t>
      </w:r>
      <w:r>
        <w:t>意外伤害险公司。</w:t>
      </w:r>
    </w:p>
    <w:p w:rsidR="00FD0B51" w:rsidRDefault="005429E9">
      <w:pPr>
        <w:spacing w:line="360" w:lineRule="auto"/>
        <w:ind w:firstLineChars="200" w:firstLine="420"/>
      </w:pPr>
      <w:r>
        <w:t>我们被</w:t>
      </w:r>
      <w:r>
        <w:t>P/C</w:t>
      </w:r>
      <w:r>
        <w:t>业务吸引的一个原因是该行业的商业模式：</w:t>
      </w:r>
      <w:r>
        <w:t>P/C</w:t>
      </w:r>
      <w:r>
        <w:t>保险公司预先收取保费并在以后支付索赔。在极端情况下，例如因接触石棉而引起的索赔，或严重的工作场所事故，付款可能持续数十年。</w:t>
      </w:r>
    </w:p>
    <w:p w:rsidR="00FD0B51" w:rsidRDefault="005429E9">
      <w:pPr>
        <w:spacing w:line="360" w:lineRule="auto"/>
        <w:ind w:firstLineChars="200" w:firstLine="420"/>
      </w:pPr>
      <w:r>
        <w:t>这种收费在先，付款在后的模式让</w:t>
      </w:r>
      <w:r>
        <w:t>P/C</w:t>
      </w:r>
      <w:r>
        <w:t>公司持有大笔资金</w:t>
      </w:r>
      <w:r>
        <w:t>-</w:t>
      </w:r>
      <w:r>
        <w:t>我们称之为</w:t>
      </w:r>
      <w:r>
        <w:t>“</w:t>
      </w:r>
      <w:r>
        <w:t>浮存金</w:t>
      </w:r>
      <w:r>
        <w:t>”</w:t>
      </w:r>
      <w:r>
        <w:t>的资金</w:t>
      </w:r>
      <w:r>
        <w:t>-</w:t>
      </w:r>
      <w:r>
        <w:t>最终会归其他人。与此同时，保险公司为了自己的利益而用这个浮存金去投资。虽然保单与索赔会来来去去，但保险公司持有的浮动金通常与保费金额相比却相当稳定。因此，随着业务的增长，浮存金也在增长。它是如何增长的？如下表所示：</w:t>
      </w:r>
    </w:p>
    <w:p w:rsidR="00FD0B51" w:rsidRDefault="005429E9">
      <w:pPr>
        <w:spacing w:line="360" w:lineRule="auto"/>
        <w:ind w:firstLineChars="200" w:firstLine="420"/>
      </w:pPr>
      <w:r>
        <w:rPr>
          <w:noProof/>
        </w:rPr>
        <w:drawing>
          <wp:inline distT="0" distB="0" distL="114300" distR="114300">
            <wp:extent cx="5274310" cy="1694180"/>
            <wp:effectExtent l="0" t="0" r="2540" b="127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205"/>
                    <a:stretch>
                      <a:fillRect/>
                    </a:stretch>
                  </pic:blipFill>
                  <pic:spPr>
                    <a:xfrm>
                      <a:off x="0" y="0"/>
                      <a:ext cx="5274310" cy="1694180"/>
                    </a:xfrm>
                    <a:prstGeom prst="rect">
                      <a:avLst/>
                    </a:prstGeom>
                    <a:noFill/>
                    <a:ln>
                      <a:noFill/>
                    </a:ln>
                  </pic:spPr>
                </pic:pic>
              </a:graphicData>
            </a:graphic>
          </wp:inline>
        </w:drawing>
      </w:r>
    </w:p>
    <w:p w:rsidR="00FD0B51" w:rsidRDefault="005429E9">
      <w:pPr>
        <w:spacing w:line="360" w:lineRule="auto"/>
        <w:ind w:firstLineChars="200" w:firstLine="420"/>
      </w:pPr>
      <w:r>
        <w:t>*</w:t>
      </w:r>
      <w:r>
        <w:t>包括因人寿，年金和健康保险业务而产生的浮动。</w:t>
      </w:r>
    </w:p>
    <w:p w:rsidR="00FD0B51" w:rsidRDefault="005429E9">
      <w:pPr>
        <w:spacing w:line="360" w:lineRule="auto"/>
        <w:ind w:firstLineChars="200" w:firstLine="420"/>
      </w:pPr>
      <w:r>
        <w:t>我们可能会经历浮存金的下滑。如果是这样，下降将是非常缓慢的</w:t>
      </w:r>
      <w:r>
        <w:rPr>
          <w:rFonts w:hint="eastAsia"/>
        </w:rPr>
        <w:t>——</w:t>
      </w:r>
      <w:r>
        <w:t>在任一年其下降不会超过</w:t>
      </w:r>
      <w:r>
        <w:t>3</w:t>
      </w:r>
      <w:r>
        <w:t>％。我们保险合同的性质使我们永远不会受到相对我们现金资源而言具有重要影响的即时或短期资金要求。这种结构是被设计出来的，是我们保险公司无与伦比的财务实力的关键组成部分。这一实力永远不会受到损害。</w:t>
      </w:r>
    </w:p>
    <w:p w:rsidR="00FD0B51" w:rsidRDefault="005429E9">
      <w:pPr>
        <w:spacing w:line="360" w:lineRule="auto"/>
        <w:ind w:firstLineChars="200" w:firstLine="420"/>
      </w:pPr>
      <w:r>
        <w:lastRenderedPageBreak/>
        <w:t>如果我们的保费超过我们的费用总额和最终损失，我们的保险业务会记录承保利润，并将其增加到浮存金产生的投资收益中。当获得这样的利润时，我们享受免费资金的使用</w:t>
      </w:r>
      <w:r>
        <w:t>-</w:t>
      </w:r>
      <w:r>
        <w:t>而且，更好的是，通过持有它还能获得报酬。</w:t>
      </w:r>
    </w:p>
    <w:p w:rsidR="00FD0B51" w:rsidRDefault="005429E9">
      <w:pPr>
        <w:spacing w:line="360" w:lineRule="auto"/>
        <w:ind w:firstLineChars="200" w:firstLine="420"/>
      </w:pPr>
      <w:r>
        <w:t>不幸的是，所有保险公司都希望实现这一美好结果，由此带来的激烈竞争使得整个</w:t>
      </w:r>
      <w:r>
        <w:t>P/C</w:t>
      </w:r>
      <w:r>
        <w:t>行业会在重大的承保亏损下运作。本质上，这种损失是该行业为获得浮存金而付出的成本。尽管所有公司都享有着浮动收益，但与其他美国企业相比，激烈的竞争几乎可以保证保险业将继续获得低于正常水平的有型净资产回报。</w:t>
      </w:r>
    </w:p>
    <w:p w:rsidR="00FD0B51" w:rsidRDefault="005429E9">
      <w:pPr>
        <w:spacing w:line="360" w:lineRule="auto"/>
        <w:ind w:firstLineChars="200" w:firstLine="420"/>
      </w:pPr>
      <w:r>
        <w:t>不过，我喜欢我们的前景。伯克希尔无与伦比的财务实力使我们在投资浮存金时具有比其它</w:t>
      </w:r>
      <w:r>
        <w:t>P/C</w:t>
      </w:r>
      <w:r>
        <w:t>公司更大的灵活性。我们可以使用许多的替代品来投资，这对于我们而言始终是优势，偶尔也会提供重要机会。当其他保险公司受到限制时，我们的选择就会扩大。</w:t>
      </w:r>
    </w:p>
    <w:p w:rsidR="00FD0B51" w:rsidRDefault="005429E9">
      <w:pPr>
        <w:spacing w:line="360" w:lineRule="auto"/>
        <w:ind w:firstLineChars="200" w:firstLine="420"/>
      </w:pPr>
      <w:r>
        <w:t>此外，我们的</w:t>
      </w:r>
      <w:r>
        <w:t>P/C</w:t>
      </w:r>
      <w:r>
        <w:t>公司有很好的承保记录。伯克希尔目前在过去</w:t>
      </w:r>
      <w:r>
        <w:t>16</w:t>
      </w:r>
      <w:r>
        <w:t>年中有</w:t>
      </w:r>
      <w:r>
        <w:t>15</w:t>
      </w:r>
      <w:r>
        <w:t>年赚到了承保利润，</w:t>
      </w:r>
      <w:r>
        <w:rPr>
          <w:b/>
          <w:bCs/>
        </w:rPr>
        <w:t>2017</w:t>
      </w:r>
      <w:r>
        <w:rPr>
          <w:b/>
          <w:bCs/>
        </w:rPr>
        <w:t>年除外，当时我们的税前亏损为</w:t>
      </w:r>
      <w:r>
        <w:rPr>
          <w:b/>
          <w:bCs/>
        </w:rPr>
        <w:t>32</w:t>
      </w:r>
      <w:r>
        <w:rPr>
          <w:b/>
          <w:bCs/>
        </w:rPr>
        <w:t>亿美元。在整个</w:t>
      </w:r>
      <w:r>
        <w:rPr>
          <w:b/>
          <w:bCs/>
        </w:rPr>
        <w:t>16</w:t>
      </w:r>
      <w:r>
        <w:rPr>
          <w:b/>
          <w:bCs/>
        </w:rPr>
        <w:t>年的时间里，我们的税前收益总计</w:t>
      </w:r>
      <w:r>
        <w:rPr>
          <w:b/>
          <w:bCs/>
        </w:rPr>
        <w:t>270</w:t>
      </w:r>
      <w:r>
        <w:rPr>
          <w:b/>
          <w:bCs/>
        </w:rPr>
        <w:t>亿美元，其中</w:t>
      </w:r>
      <w:r>
        <w:rPr>
          <w:b/>
          <w:bCs/>
        </w:rPr>
        <w:t>2018</w:t>
      </w:r>
      <w:r>
        <w:rPr>
          <w:b/>
          <w:bCs/>
        </w:rPr>
        <w:t>年赚去了</w:t>
      </w:r>
      <w:r>
        <w:rPr>
          <w:b/>
          <w:bCs/>
        </w:rPr>
        <w:t>20</w:t>
      </w:r>
      <w:r>
        <w:rPr>
          <w:b/>
          <w:bCs/>
        </w:rPr>
        <w:t>亿美元。</w:t>
      </w:r>
    </w:p>
    <w:p w:rsidR="00FD0B51" w:rsidRDefault="005429E9">
      <w:pPr>
        <w:spacing w:line="360" w:lineRule="auto"/>
        <w:ind w:firstLineChars="200" w:firstLine="420"/>
      </w:pPr>
      <w:r>
        <w:t>这一记录并非偶然：严格的风险评估是我们保险经理的日常关注点，他们知道浮存金的好处可能会被糟糕的承保业绩所淹没。所有保险公司都会这样说，但在伯克希尔，它是一种宗教，旧约的风格。</w:t>
      </w:r>
    </w:p>
    <w:p w:rsidR="00FD0B51" w:rsidRDefault="005429E9">
      <w:pPr>
        <w:spacing w:line="360" w:lineRule="auto"/>
        <w:ind w:firstLineChars="200" w:firstLine="420"/>
      </w:pPr>
      <w:r>
        <w:t>************</w:t>
      </w:r>
    </w:p>
    <w:p w:rsidR="00FD0B51" w:rsidRDefault="005429E9">
      <w:pPr>
        <w:spacing w:line="360" w:lineRule="auto"/>
        <w:ind w:firstLineChars="200" w:firstLine="420"/>
      </w:pPr>
      <w:r>
        <w:t>在大多数情况下，企业的资金来自两个来源</w:t>
      </w:r>
      <w:r>
        <w:rPr>
          <w:rFonts w:hint="eastAsia"/>
        </w:rPr>
        <w:t>——</w:t>
      </w:r>
      <w:r>
        <w:t>债务和股权。在伯克希尔，我们在箭袋中有两个额外的箭头可以谈论，但让我们首先解决传统的组件。</w:t>
      </w:r>
    </w:p>
    <w:p w:rsidR="00FD0B51" w:rsidRDefault="005429E9">
      <w:pPr>
        <w:spacing w:line="360" w:lineRule="auto"/>
        <w:ind w:firstLineChars="200" w:firstLine="420"/>
      </w:pPr>
      <w:r>
        <w:t>我们谨慎使用债务。应该指出，许多管理人员不同意这一政策，认为重大债务会提升股权所有者的回报。这些更大胆的首席执行官大多数时候都是正确的。</w:t>
      </w:r>
    </w:p>
    <w:p w:rsidR="00FD0B51" w:rsidRDefault="005429E9">
      <w:pPr>
        <w:spacing w:line="360" w:lineRule="auto"/>
        <w:ind w:firstLineChars="200" w:firstLine="420"/>
      </w:pPr>
      <w:r>
        <w:t>然而，在罕见和不可预测的时刻，信贷消失而债务变得致命。一个俄罗斯</w:t>
      </w:r>
      <w:r>
        <w:t>-</w:t>
      </w:r>
      <w:r>
        <w:t>轮盘赌的方程式</w:t>
      </w:r>
      <w:r>
        <w:rPr>
          <w:rFonts w:hint="eastAsia"/>
        </w:rPr>
        <w:t>——</w:t>
      </w:r>
      <w:r>
        <w:t>通常是胜利，偶尔会死</w:t>
      </w:r>
      <w:r>
        <w:t>-</w:t>
      </w:r>
      <w:r>
        <w:t>可能会对那些只经历公司上升期但没有经历其下行期的人有经济意义。但这种策略对伯克希尔来说是疯狂的。理性的人不会冒失去他们所拥有的东西的风险来换取他们没有和不需要的东西。</w:t>
      </w:r>
    </w:p>
    <w:p w:rsidR="00FD0B51" w:rsidRDefault="005429E9">
      <w:pPr>
        <w:spacing w:line="360" w:lineRule="auto"/>
        <w:ind w:firstLineChars="200" w:firstLine="420"/>
      </w:pPr>
      <w:r>
        <w:t>您在我们的合并资产负债表上看到的大部分债务</w:t>
      </w:r>
      <w:r>
        <w:rPr>
          <w:rFonts w:hint="eastAsia"/>
        </w:rPr>
        <w:t>——</w:t>
      </w:r>
      <w:r>
        <w:t>见第</w:t>
      </w:r>
      <w:r>
        <w:t>K-65</w:t>
      </w:r>
      <w:r>
        <w:t>页</w:t>
      </w:r>
      <w:r>
        <w:rPr>
          <w:rFonts w:hint="eastAsia"/>
        </w:rPr>
        <w:t>——</w:t>
      </w:r>
      <w:r>
        <w:t>都存在于我们的铁路和能源子公司，这两家公司都是资产密集型公司。在经济衰退期间，这些企业的现金产生仍然很充裕。他们使用的债务相对于他们的业务是合适的，且无需伯克希尔担保。</w:t>
      </w:r>
    </w:p>
    <w:p w:rsidR="00FD0B51" w:rsidRDefault="005429E9">
      <w:pPr>
        <w:spacing w:line="360" w:lineRule="auto"/>
        <w:ind w:firstLineChars="200" w:firstLine="420"/>
      </w:pPr>
      <w:r>
        <w:t>我们的股权资本水平是另一回事：伯克希尔的</w:t>
      </w:r>
      <w:r>
        <w:t>3490</w:t>
      </w:r>
      <w:r>
        <w:t>亿美元在美国企业中是无与伦比的。通过长期保留所有收益，并允许复利产生其魔力，我们积累了资金，使我们能够购买和开发</w:t>
      </w:r>
      <w:r>
        <w:lastRenderedPageBreak/>
        <w:t>前面描述的有价值的树林。</w:t>
      </w:r>
      <w:r>
        <w:rPr>
          <w:b/>
          <w:bCs/>
        </w:rPr>
        <w:t>如果我们遵循</w:t>
      </w:r>
      <w:r>
        <w:rPr>
          <w:b/>
          <w:bCs/>
        </w:rPr>
        <w:t>100</w:t>
      </w:r>
      <w:r>
        <w:rPr>
          <w:b/>
          <w:bCs/>
        </w:rPr>
        <w:t>％的支付政策，我们仍将使用我们从</w:t>
      </w:r>
      <w:r>
        <w:rPr>
          <w:b/>
          <w:bCs/>
        </w:rPr>
        <w:t>1965</w:t>
      </w:r>
      <w:r>
        <w:rPr>
          <w:b/>
          <w:bCs/>
        </w:rPr>
        <w:t>年开始的</w:t>
      </w:r>
      <w:r>
        <w:rPr>
          <w:b/>
          <w:bCs/>
        </w:rPr>
        <w:t>2200</w:t>
      </w:r>
      <w:r>
        <w:rPr>
          <w:b/>
          <w:bCs/>
        </w:rPr>
        <w:t>万美元。</w:t>
      </w:r>
    </w:p>
    <w:p w:rsidR="00FD0B51" w:rsidRDefault="005429E9">
      <w:pPr>
        <w:spacing w:line="360" w:lineRule="auto"/>
        <w:ind w:firstLineChars="200" w:firstLine="420"/>
      </w:pPr>
      <w:r>
        <w:t>除了使用债务和股权之外，伯克希尔还从两个不太常见的企业融资来源中获益。其中较大的一个来源是我所描述的浮存金。到目前为止，这些资金虽然在我们的资产负债表上被记录为巨额净负债，但对我们来说比同等数量的股权更具实用性。那是因为他们通常伴随着承保利润。实际上，我们在大多数年份都因为持有和使用其他人的钱而获得报酬。</w:t>
      </w:r>
    </w:p>
    <w:p w:rsidR="00FD0B51" w:rsidRDefault="005429E9">
      <w:pPr>
        <w:spacing w:line="360" w:lineRule="auto"/>
        <w:ind w:firstLineChars="200" w:firstLine="420"/>
      </w:pPr>
      <w:r>
        <w:t>正如我以前经常做的那样，我要强调的是，这一愉悦的结果远非一个确定的事情：评估保险风险的错误可能是巨大的，可能需要很多年才能浮出水面。（想想石棉。）一场将使卡特里娜和迈克尔飓风相形见绌的重大灾难</w:t>
      </w:r>
      <w:r>
        <w:t>-</w:t>
      </w:r>
      <w:r>
        <w:t>可能是明天，也许是几十年后的飓风。</w:t>
      </w:r>
      <w:r>
        <w:t>“</w:t>
      </w:r>
      <w:r>
        <w:t>巨灾</w:t>
      </w:r>
      <w:r>
        <w:t>”</w:t>
      </w:r>
      <w:r>
        <w:t>可能来自传统的来源，例如飓风或地震，或者它可能是一个完全出乎意料的事件，例如，网络攻击带来的灾难性后果超出了保险公司现在所考虑的范围。当这样的大灾难发生时，作为保险公司，我们将承担属于我们份额的损失，它们将会很大</w:t>
      </w:r>
      <w:r>
        <w:t>-</w:t>
      </w:r>
      <w:r>
        <w:t>非常大。然而，与许多其他保险公司不同，我们将在灾后第二天扩张业务。</w:t>
      </w:r>
    </w:p>
    <w:p w:rsidR="00FD0B51" w:rsidRDefault="005429E9">
      <w:pPr>
        <w:spacing w:line="360" w:lineRule="auto"/>
        <w:ind w:firstLineChars="200" w:firstLine="420"/>
      </w:pPr>
      <w:r>
        <w:t>最后一个的资金来源</w:t>
      </w:r>
      <w:r>
        <w:t>-</w:t>
      </w:r>
      <w:r>
        <w:t>再一次展现伯克希尔的与众不同</w:t>
      </w:r>
      <w:r>
        <w:t>-</w:t>
      </w:r>
      <w:r>
        <w:t>是递延所得税。这些是我们最终会支付的负债，但同时也是无息的。</w:t>
      </w:r>
    </w:p>
    <w:p w:rsidR="00FD0B51" w:rsidRDefault="005429E9">
      <w:pPr>
        <w:spacing w:line="360" w:lineRule="auto"/>
        <w:ind w:firstLineChars="200" w:firstLine="420"/>
      </w:pPr>
      <w:r>
        <w:t>正如我之前所说，</w:t>
      </w:r>
      <w:r>
        <w:rPr>
          <w:b/>
          <w:bCs/>
        </w:rPr>
        <w:t>我们的</w:t>
      </w:r>
      <w:r>
        <w:rPr>
          <w:b/>
          <w:bCs/>
        </w:rPr>
        <w:t>505</w:t>
      </w:r>
      <w:r>
        <w:rPr>
          <w:b/>
          <w:bCs/>
        </w:rPr>
        <w:t>亿美元递延税项中约有</w:t>
      </w:r>
      <w:r>
        <w:rPr>
          <w:b/>
          <w:bCs/>
        </w:rPr>
        <w:t>147</w:t>
      </w:r>
      <w:r>
        <w:rPr>
          <w:b/>
          <w:bCs/>
        </w:rPr>
        <w:t>亿美元来自我们持有股权的未实现收益。</w:t>
      </w:r>
      <w:r>
        <w:t>这些负债在我们的财务报表中是按当前</w:t>
      </w:r>
      <w:r>
        <w:t>21</w:t>
      </w:r>
      <w:r>
        <w:t>％的公司税率计算的，但其支付却是当我们出售时按照当时的税率支付。从现在到将来，我们实际上拥有一笔免息的</w:t>
      </w:r>
      <w:r>
        <w:t>“</w:t>
      </w:r>
      <w:r>
        <w:t>贷款</w:t>
      </w:r>
      <w:r>
        <w:t>”</w:t>
      </w:r>
      <w:r>
        <w:t>，这笔贷款使我们能够有更多钱用于股权投资。</w:t>
      </w:r>
    </w:p>
    <w:p w:rsidR="00FD0B51" w:rsidRDefault="005429E9">
      <w:pPr>
        <w:spacing w:line="360" w:lineRule="auto"/>
        <w:ind w:firstLineChars="200" w:firstLine="422"/>
      </w:pPr>
      <w:r>
        <w:rPr>
          <w:b/>
          <w:bCs/>
        </w:rPr>
        <w:t>另外还有</w:t>
      </w:r>
      <w:r>
        <w:rPr>
          <w:b/>
          <w:bCs/>
        </w:rPr>
        <w:t>283</w:t>
      </w:r>
      <w:r>
        <w:rPr>
          <w:b/>
          <w:bCs/>
        </w:rPr>
        <w:t>亿美元的递延税</w:t>
      </w:r>
      <w:r>
        <w:t>，这是因为我们能够在计算我们目前必须支付的税款时加快工厂和设备等资产的折旧。我们记录的前端税收节省在未来几年逐渐逆转。但是，我们会定期购买其他资产。只要目前的税法继续存在，这一资金来源的金额就会继续上升。</w:t>
      </w:r>
    </w:p>
    <w:p w:rsidR="00FD0B51" w:rsidRDefault="005429E9">
      <w:pPr>
        <w:spacing w:line="360" w:lineRule="auto"/>
        <w:ind w:firstLineChars="200" w:firstLine="420"/>
      </w:pPr>
      <w:r>
        <w:t>随着时间的推移，伯克希尔的资金基础</w:t>
      </w:r>
      <w:r>
        <w:t>-</w:t>
      </w:r>
      <w:r>
        <w:t>这是我们资产负债表的右侧</w:t>
      </w:r>
      <w:r>
        <w:t>-</w:t>
      </w:r>
      <w:r>
        <w:t>应该会增长，主要是通过我们保留的收益。我们的工作是通过在资产负债表左侧增加有吸引力的资产将资金有效地利用。</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GEICO&amp;Tony Nicely</w:t>
      </w:r>
    </w:p>
    <w:p w:rsidR="00FD0B51" w:rsidRDefault="005429E9">
      <w:pPr>
        <w:spacing w:line="360" w:lineRule="auto"/>
        <w:ind w:firstLineChars="200" w:firstLine="420"/>
      </w:pPr>
      <w:r>
        <w:t>这个标题说明了一切：这家公司和这个男人是不可分割的。</w:t>
      </w:r>
    </w:p>
    <w:p w:rsidR="00FD0B51" w:rsidRDefault="005429E9">
      <w:pPr>
        <w:spacing w:line="360" w:lineRule="auto"/>
        <w:ind w:firstLineChars="200" w:firstLine="420"/>
      </w:pPr>
      <w:r>
        <w:t>Tony</w:t>
      </w:r>
      <w:r>
        <w:t>于</w:t>
      </w:r>
      <w:r>
        <w:t>1961</w:t>
      </w:r>
      <w:r>
        <w:t>年加入</w:t>
      </w:r>
      <w:r>
        <w:t>GEICO</w:t>
      </w:r>
      <w:r>
        <w:t>，那年只有</w:t>
      </w:r>
      <w:r>
        <w:t>18</w:t>
      </w:r>
      <w:r>
        <w:t>岁</w:t>
      </w:r>
      <w:r>
        <w:t>;</w:t>
      </w:r>
      <w:r>
        <w:t>我在</w:t>
      </w:r>
      <w:r>
        <w:t>20</w:t>
      </w:r>
      <w:r>
        <w:t>世纪</w:t>
      </w:r>
      <w:r>
        <w:t>70</w:t>
      </w:r>
      <w:r>
        <w:t>年代中期遇见了他。当时，经过四十年快速增长和杰出的承保业绩，</w:t>
      </w:r>
      <w:r>
        <w:t>GEICO</w:t>
      </w:r>
      <w:r>
        <w:t>突然发现自己已接近破产。新上任的管理</w:t>
      </w:r>
      <w:r>
        <w:lastRenderedPageBreak/>
        <w:t>层严重低估了</w:t>
      </w:r>
      <w:r>
        <w:t>GEICO</w:t>
      </w:r>
      <w:r>
        <w:t>的损失成本，从而制定了过低的产品价格。这将需要许多个月的时间，直到那些</w:t>
      </w:r>
      <w:r>
        <w:t>GEICO</w:t>
      </w:r>
      <w:r>
        <w:t>账上的亏损保单</w:t>
      </w:r>
      <w:r>
        <w:rPr>
          <w:rFonts w:hint="eastAsia"/>
        </w:rPr>
        <w:t>——</w:t>
      </w:r>
      <w:r>
        <w:t>不低于</w:t>
      </w:r>
      <w:r>
        <w:t>230</w:t>
      </w:r>
      <w:r>
        <w:t>万笔</w:t>
      </w:r>
      <w:r>
        <w:rPr>
          <w:rFonts w:hint="eastAsia"/>
        </w:rPr>
        <w:t>——</w:t>
      </w:r>
      <w:r>
        <w:t>到期或重新定价。与此同时，该公司的净资产迅速接近零。</w:t>
      </w:r>
    </w:p>
    <w:p w:rsidR="00FD0B51" w:rsidRDefault="005429E9">
      <w:pPr>
        <w:spacing w:line="360" w:lineRule="auto"/>
        <w:ind w:firstLineChars="200" w:firstLine="420"/>
      </w:pPr>
      <w:r>
        <w:t>1976</w:t>
      </w:r>
      <w:r>
        <w:t>年，</w:t>
      </w:r>
      <w:r>
        <w:t>Jack Byrne</w:t>
      </w:r>
      <w:r>
        <w:t>被任命担任</w:t>
      </w:r>
      <w:r>
        <w:t>GEICO</w:t>
      </w:r>
      <w:r>
        <w:t>的首席执行官来拯救该公司。他到达后不久，我便遇到了他，并得出结论：他是这份工作的最佳人选，然后我开始积极购买</w:t>
      </w:r>
      <w:r>
        <w:t>GEICO</w:t>
      </w:r>
      <w:r>
        <w:t>股票。在几个月内，伯克希尔公司就购买了该公司约</w:t>
      </w:r>
      <w:r>
        <w:t>1/3</w:t>
      </w:r>
      <w:r>
        <w:t>的股份，后来这一部分增长到大约</w:t>
      </w:r>
      <w:r>
        <w:t>1/2</w:t>
      </w:r>
      <w:r>
        <w:t>，而且我们不花一分钱。这一令人震惊的增长是因为</w:t>
      </w:r>
      <w:r>
        <w:t>GEICO</w:t>
      </w:r>
      <w:r>
        <w:t>在恢复健康后一直回购其股票。总而言之，</w:t>
      </w:r>
      <w:r>
        <w:t>GEICO</w:t>
      </w:r>
      <w:r>
        <w:t>一半的股权花费了</w:t>
      </w:r>
      <w:r>
        <w:t>Berkshire4700</w:t>
      </w:r>
      <w:r>
        <w:t>万美元，大概是今天纽约一个高档公寓的价格。</w:t>
      </w:r>
    </w:p>
    <w:p w:rsidR="00FD0B51" w:rsidRDefault="005429E9">
      <w:pPr>
        <w:spacing w:line="360" w:lineRule="auto"/>
        <w:ind w:firstLineChars="200" w:firstLine="420"/>
      </w:pPr>
      <w:r>
        <w:t>现在让我们快进</w:t>
      </w:r>
      <w:r>
        <w:t>17</w:t>
      </w:r>
      <w:r>
        <w:t>年到</w:t>
      </w:r>
      <w:r>
        <w:t>1993</w:t>
      </w:r>
      <w:r>
        <w:t>年，当时</w:t>
      </w:r>
      <w:r>
        <w:t>TonyNicely</w:t>
      </w:r>
      <w:r>
        <w:t>晋升为首席执行官。那时，</w:t>
      </w:r>
      <w:r>
        <w:t>GEICO</w:t>
      </w:r>
      <w:r>
        <w:t>的声誉和盈利能力已经恢复</w:t>
      </w:r>
      <w:r>
        <w:t>-</w:t>
      </w:r>
      <w:r>
        <w:t>但不是它的增长。事实上，在</w:t>
      </w:r>
      <w:r>
        <w:t>1992</w:t>
      </w:r>
      <w:r>
        <w:t>年年底，该公司的账面上只有</w:t>
      </w:r>
      <w:r>
        <w:t>190</w:t>
      </w:r>
      <w:r>
        <w:t>万份汽车政策，远低于危机前的高点。在美国汽车保险公司的销量中，</w:t>
      </w:r>
      <w:r>
        <w:t>GEICO</w:t>
      </w:r>
      <w:r>
        <w:t>排名第七。</w:t>
      </w:r>
    </w:p>
    <w:p w:rsidR="00FD0B51" w:rsidRDefault="005429E9">
      <w:pPr>
        <w:spacing w:line="360" w:lineRule="auto"/>
        <w:ind w:firstLineChars="200" w:firstLine="420"/>
      </w:pPr>
      <w:r>
        <w:t>1995</w:t>
      </w:r>
      <w:r>
        <w:t>年末，</w:t>
      </w:r>
      <w:r>
        <w:rPr>
          <w:b/>
          <w:bCs/>
        </w:rPr>
        <w:t>在</w:t>
      </w:r>
      <w:r>
        <w:rPr>
          <w:b/>
          <w:bCs/>
        </w:rPr>
        <w:t>Tony</w:t>
      </w:r>
      <w:r>
        <w:rPr>
          <w:b/>
          <w:bCs/>
        </w:rPr>
        <w:t>重新激活</w:t>
      </w:r>
      <w:r>
        <w:rPr>
          <w:b/>
          <w:bCs/>
        </w:rPr>
        <w:t>GEICO</w:t>
      </w:r>
      <w:r>
        <w:rPr>
          <w:b/>
          <w:bCs/>
        </w:rPr>
        <w:t>之后，伯克希尔以</w:t>
      </w:r>
      <w:r>
        <w:rPr>
          <w:b/>
          <w:bCs/>
        </w:rPr>
        <w:t>23</w:t>
      </w:r>
      <w:r>
        <w:rPr>
          <w:b/>
          <w:bCs/>
        </w:rPr>
        <w:t>亿美元的价格收购了公司剩余的</w:t>
      </w:r>
      <w:r>
        <w:rPr>
          <w:b/>
          <w:bCs/>
        </w:rPr>
        <w:t>50</w:t>
      </w:r>
      <w:r>
        <w:rPr>
          <w:b/>
          <w:bCs/>
        </w:rPr>
        <w:t>％，这是我们为之前</w:t>
      </w:r>
      <w:r>
        <w:rPr>
          <w:b/>
          <w:bCs/>
        </w:rPr>
        <w:t>50%</w:t>
      </w:r>
      <w:r>
        <w:rPr>
          <w:b/>
          <w:bCs/>
        </w:rPr>
        <w:t>股份支付价格的</w:t>
      </w:r>
      <w:r>
        <w:rPr>
          <w:b/>
          <w:bCs/>
        </w:rPr>
        <w:t>50</w:t>
      </w:r>
      <w:r>
        <w:rPr>
          <w:b/>
          <w:bCs/>
        </w:rPr>
        <w:t>倍（人们说我从不付钱！）。</w:t>
      </w:r>
      <w:r>
        <w:t>我们的交易很成功，为伯克希尔带来了一家出色但尚未发展的公司，同时还有一位同样出色的首席执行官，他将把</w:t>
      </w:r>
      <w:r>
        <w:t>GEICO</w:t>
      </w:r>
      <w:r>
        <w:t>推向超出我想象的地方。</w:t>
      </w:r>
    </w:p>
    <w:p w:rsidR="00FD0B51" w:rsidRDefault="005429E9">
      <w:pPr>
        <w:spacing w:line="360" w:lineRule="auto"/>
        <w:ind w:firstLineChars="200" w:firstLine="420"/>
      </w:pPr>
      <w:r>
        <w:t>GEICO</w:t>
      </w:r>
      <w:r>
        <w:t>现在是美国第二大汽车保险公司，销售额比</w:t>
      </w:r>
      <w:r>
        <w:t>1995</w:t>
      </w:r>
      <w:r>
        <w:t>年增加了</w:t>
      </w:r>
      <w:r>
        <w:t>1200</w:t>
      </w:r>
      <w:r>
        <w:t>％。自我们购买以来，承保利润总额达到</w:t>
      </w:r>
      <w:r>
        <w:t>155</w:t>
      </w:r>
      <w:r>
        <w:t>亿美元（税前），可用于投资的浮动利润从</w:t>
      </w:r>
      <w:r>
        <w:t>25</w:t>
      </w:r>
      <w:r>
        <w:t>亿美元增长到</w:t>
      </w:r>
      <w:r>
        <w:t>221</w:t>
      </w:r>
      <w:r>
        <w:t>亿美元。</w:t>
      </w:r>
    </w:p>
    <w:p w:rsidR="00FD0B51" w:rsidRDefault="005429E9">
      <w:pPr>
        <w:spacing w:line="360" w:lineRule="auto"/>
        <w:ind w:firstLineChars="200" w:firstLine="420"/>
      </w:pPr>
      <w:r>
        <w:t>据我估计，</w:t>
      </w:r>
      <w:r>
        <w:rPr>
          <w:b/>
          <w:bCs/>
        </w:rPr>
        <w:t>托尼对</w:t>
      </w:r>
      <w:r>
        <w:rPr>
          <w:b/>
          <w:bCs/>
        </w:rPr>
        <w:t>GEICO</w:t>
      </w:r>
      <w:r>
        <w:rPr>
          <w:b/>
          <w:bCs/>
        </w:rPr>
        <w:t>的管理使伯克希尔的内在价值增加了</w:t>
      </w:r>
      <w:r>
        <w:rPr>
          <w:b/>
          <w:bCs/>
        </w:rPr>
        <w:t>500</w:t>
      </w:r>
      <w:r>
        <w:rPr>
          <w:b/>
          <w:bCs/>
        </w:rPr>
        <w:t>多亿美元。最重要的是，他是管理者所有方面的典范，帮助他的</w:t>
      </w:r>
      <w:r>
        <w:rPr>
          <w:b/>
          <w:bCs/>
        </w:rPr>
        <w:t>40,000</w:t>
      </w:r>
      <w:r>
        <w:rPr>
          <w:b/>
          <w:bCs/>
        </w:rPr>
        <w:t>名同时认识到并培养出他们没有意识到他们拥有的能力。</w:t>
      </w:r>
    </w:p>
    <w:p w:rsidR="00FD0B51" w:rsidRDefault="005429E9">
      <w:pPr>
        <w:spacing w:line="360" w:lineRule="auto"/>
        <w:ind w:firstLineChars="200" w:firstLine="420"/>
      </w:pPr>
      <w:r>
        <w:t>去年，托尼决定退休，并于</w:t>
      </w:r>
      <w:r>
        <w:t>6</w:t>
      </w:r>
      <w:r>
        <w:t>月</w:t>
      </w:r>
      <w:r>
        <w:t>30</w:t>
      </w:r>
      <w:r>
        <w:t>日将这一职位转交给他的长期合伙人比尔罗伯茨。我知道并看着比尔经营了几十年，而托尼又做出了正确的举动。托尼仍然是主席，并将在他的余生中帮助</w:t>
      </w:r>
      <w:r>
        <w:t>GEICO</w:t>
      </w:r>
      <w:r>
        <w:t>。</w:t>
      </w:r>
    </w:p>
    <w:p w:rsidR="00FD0B51" w:rsidRDefault="005429E9">
      <w:pPr>
        <w:spacing w:line="360" w:lineRule="auto"/>
        <w:ind w:firstLineChars="200" w:firstLine="420"/>
      </w:pPr>
      <w:r>
        <w:t>所有伯克希尔股东都应对</w:t>
      </w:r>
      <w:r>
        <w:t>Tony</w:t>
      </w:r>
      <w:r>
        <w:t>表示感谢，而我是最应该感谢他的人。</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t>投资</w:t>
      </w:r>
    </w:p>
    <w:p w:rsidR="00FD0B51" w:rsidRDefault="005429E9">
      <w:pPr>
        <w:spacing w:line="360" w:lineRule="auto"/>
        <w:ind w:firstLineChars="200" w:firstLine="420"/>
      </w:pPr>
      <w:r>
        <w:t>下面我们列出了我们在年底市值最高的十五只普通股投资。我们排除了我们的</w:t>
      </w:r>
      <w:r>
        <w:t xml:space="preserve">Kraft </w:t>
      </w:r>
      <w:r>
        <w:lastRenderedPageBreak/>
        <w:t>Heinz</w:t>
      </w:r>
      <w:r>
        <w:t>控股</w:t>
      </w:r>
      <w:r>
        <w:rPr>
          <w:rFonts w:hint="eastAsia"/>
        </w:rPr>
        <w:t>——</w:t>
      </w:r>
      <w:r>
        <w:rPr>
          <w:b/>
          <w:bCs/>
        </w:rPr>
        <w:t>325,442,152</w:t>
      </w:r>
      <w:r>
        <w:rPr>
          <w:b/>
          <w:bCs/>
        </w:rPr>
        <w:t>股</w:t>
      </w:r>
      <w:r>
        <w:rPr>
          <w:rFonts w:hint="eastAsia"/>
          <w:b/>
          <w:bCs/>
        </w:rPr>
        <w:t>——</w:t>
      </w:r>
      <w:r>
        <w:rPr>
          <w:b/>
          <w:bCs/>
        </w:rPr>
        <w:t>因为伯克希尔是控股集团的一部分，因此必须以</w:t>
      </w:r>
      <w:r>
        <w:rPr>
          <w:b/>
          <w:bCs/>
        </w:rPr>
        <w:t>“</w:t>
      </w:r>
      <w:r>
        <w:rPr>
          <w:b/>
          <w:bCs/>
        </w:rPr>
        <w:t>权益</w:t>
      </w:r>
      <w:r>
        <w:rPr>
          <w:b/>
          <w:bCs/>
        </w:rPr>
        <w:t>”</w:t>
      </w:r>
      <w:r>
        <w:rPr>
          <w:b/>
          <w:bCs/>
        </w:rPr>
        <w:t>法来记录该项投资。在其资产负债表上，伯克希尔公司持有卡夫亨氏控股公司的</w:t>
      </w:r>
      <w:r>
        <w:rPr>
          <w:b/>
          <w:bCs/>
        </w:rPr>
        <w:t>GAAP</w:t>
      </w:r>
      <w:r>
        <w:rPr>
          <w:b/>
          <w:bCs/>
        </w:rPr>
        <w:t>数字为</w:t>
      </w:r>
      <w:r>
        <w:rPr>
          <w:b/>
          <w:bCs/>
        </w:rPr>
        <w:t>138</w:t>
      </w:r>
      <w:r>
        <w:rPr>
          <w:b/>
          <w:bCs/>
        </w:rPr>
        <w:t>亿美元，这一数额扣除了我们在</w:t>
      </w:r>
      <w:r>
        <w:rPr>
          <w:b/>
          <w:bCs/>
        </w:rPr>
        <w:t>2018</w:t>
      </w:r>
      <w:r>
        <w:rPr>
          <w:b/>
          <w:bCs/>
        </w:rPr>
        <w:t>年卡夫亨氏公司对无形资产的大额减值中所占的份额。在年底，我们的卡夫亨氏控股的市值大约</w:t>
      </w:r>
      <w:r>
        <w:rPr>
          <w:b/>
          <w:bCs/>
        </w:rPr>
        <w:t>140</w:t>
      </w:r>
      <w:r>
        <w:rPr>
          <w:b/>
          <w:bCs/>
        </w:rPr>
        <w:t>亿美元，成本为</w:t>
      </w:r>
      <w:r>
        <w:rPr>
          <w:b/>
          <w:bCs/>
        </w:rPr>
        <w:t>98</w:t>
      </w:r>
      <w:r>
        <w:rPr>
          <w:b/>
          <w:bCs/>
        </w:rPr>
        <w:t>亿美元。</w:t>
      </w:r>
    </w:p>
    <w:p w:rsidR="00FD0B51" w:rsidRDefault="005429E9">
      <w:pPr>
        <w:spacing w:line="360" w:lineRule="auto"/>
        <w:ind w:firstLineChars="200" w:firstLine="420"/>
      </w:pPr>
      <w:r>
        <w:rPr>
          <w:noProof/>
        </w:rPr>
        <w:drawing>
          <wp:inline distT="0" distB="0" distL="114300" distR="114300">
            <wp:extent cx="5274310" cy="3611880"/>
            <wp:effectExtent l="0" t="0" r="2540" b="762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206"/>
                    <a:stretch>
                      <a:fillRect/>
                    </a:stretch>
                  </pic:blipFill>
                  <pic:spPr>
                    <a:xfrm>
                      <a:off x="0" y="0"/>
                      <a:ext cx="5274310" cy="3611880"/>
                    </a:xfrm>
                    <a:prstGeom prst="rect">
                      <a:avLst/>
                    </a:prstGeom>
                    <a:noFill/>
                    <a:ln>
                      <a:noFill/>
                    </a:ln>
                  </pic:spPr>
                </pic:pic>
              </a:graphicData>
            </a:graphic>
          </wp:inline>
        </w:drawing>
      </w:r>
    </w:p>
    <w:p w:rsidR="00FD0B51" w:rsidRDefault="005429E9">
      <w:pPr>
        <w:spacing w:line="360" w:lineRule="auto"/>
        <w:ind w:firstLineChars="200" w:firstLine="420"/>
      </w:pPr>
      <w:r>
        <w:t>*</w:t>
      </w:r>
      <w:r>
        <w:t>不包括伯克希尔子公司养老基金持有的股份。</w:t>
      </w:r>
      <w:r>
        <w:t>**</w:t>
      </w:r>
      <w:r>
        <w:t>这是我们的实际购买价格和税基。</w:t>
      </w:r>
    </w:p>
    <w:p w:rsidR="00FD0B51" w:rsidRDefault="005429E9">
      <w:pPr>
        <w:spacing w:line="360" w:lineRule="auto"/>
        <w:ind w:firstLineChars="200" w:firstLine="420"/>
      </w:pPr>
      <w:r>
        <w:t>查理和我并不认为上面详述的</w:t>
      </w:r>
      <w:r>
        <w:t>1728</w:t>
      </w:r>
      <w:r>
        <w:t>亿美元是一系列股票代码</w:t>
      </w:r>
      <w:r>
        <w:rPr>
          <w:rFonts w:hint="eastAsia"/>
        </w:rPr>
        <w:t>——</w:t>
      </w:r>
      <w:r>
        <w:t>由于</w:t>
      </w:r>
      <w:r>
        <w:t>“</w:t>
      </w:r>
      <w:r>
        <w:t>华尔街</w:t>
      </w:r>
      <w:r>
        <w:t>”</w:t>
      </w:r>
      <w:r>
        <w:t>降级，预期美联储的行动，可能的政治发展，经济学家的预测或其他任何可能的因素而被终止的金融契约。</w:t>
      </w:r>
    </w:p>
    <w:p w:rsidR="00FD0B51" w:rsidRDefault="005429E9">
      <w:pPr>
        <w:spacing w:line="360" w:lineRule="auto"/>
        <w:ind w:firstLineChars="200" w:firstLine="420"/>
      </w:pPr>
      <w:r>
        <w:t>相反，我们在我们的持股中看到的是我们部分拥有的公司集团，并且在加权的基础上，他们的经营业务在净有形权益资本上的收益率约为</w:t>
      </w:r>
      <w:r>
        <w:t>20</w:t>
      </w:r>
      <w:r>
        <w:t>％。这些公司是在不使用过多债务的情况下赚取到上述利润的。</w:t>
      </w:r>
    </w:p>
    <w:p w:rsidR="00FD0B51" w:rsidRDefault="005429E9">
      <w:pPr>
        <w:spacing w:line="360" w:lineRule="auto"/>
        <w:ind w:firstLineChars="200" w:firstLine="420"/>
      </w:pPr>
      <w:r>
        <w:t>在任何情况下，这些大型，已建立和可理解的业务的回报都是出色的。与过去十年许多投资者对债券接受的回报相比</w:t>
      </w:r>
      <w:r>
        <w:rPr>
          <w:rFonts w:hint="eastAsia"/>
        </w:rPr>
        <w:t>——</w:t>
      </w:r>
      <w:r>
        <w:t>例如，</w:t>
      </w:r>
      <w:r>
        <w:t>30</w:t>
      </w:r>
      <w:r>
        <w:t>年期美国国债的回报率为</w:t>
      </w:r>
      <w:r>
        <w:t>3</w:t>
      </w:r>
      <w:r>
        <w:t>％或更低，它们确实令人兴奋。</w:t>
      </w:r>
    </w:p>
    <w:p w:rsidR="00FD0B51" w:rsidRDefault="005429E9">
      <w:pPr>
        <w:spacing w:line="360" w:lineRule="auto"/>
        <w:ind w:firstLineChars="200" w:firstLine="420"/>
      </w:pPr>
      <w:r>
        <w:t>有时候，对于特定股票来说，一个非常高的购买价格将导致一个辉煌的业务成为一个糟糕的投资</w:t>
      </w:r>
      <w:r>
        <w:t>-</w:t>
      </w:r>
      <w:r>
        <w:t>如果不是永久性的，至少是在一个痛苦的长期。然而，随着时间的推移，投资业绩与经营业绩表现趋同。而且，正如我接下来将说明的那样，美国企业的历史表现非同寻常。</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lastRenderedPageBreak/>
        <w:t>美国的顺风</w:t>
      </w:r>
    </w:p>
    <w:p w:rsidR="00FD0B51" w:rsidRDefault="005429E9">
      <w:pPr>
        <w:spacing w:line="360" w:lineRule="auto"/>
        <w:ind w:firstLineChars="200" w:firstLine="420"/>
      </w:pPr>
      <w:r>
        <w:t>今年</w:t>
      </w:r>
      <w:r>
        <w:t>3</w:t>
      </w:r>
      <w:r>
        <w:t>月</w:t>
      </w:r>
      <w:r>
        <w:t>11</w:t>
      </w:r>
      <w:r>
        <w:t>日，将是我第一次投资美国企业的第</w:t>
      </w:r>
      <w:r>
        <w:t>77</w:t>
      </w:r>
      <w:r>
        <w:t>年。</w:t>
      </w:r>
      <w:r>
        <w:t>1942</w:t>
      </w:r>
      <w:r>
        <w:t>年，我才</w:t>
      </w:r>
      <w:r>
        <w:t>11</w:t>
      </w:r>
      <w:r>
        <w:t>岁，我将自己的全部的</w:t>
      </w:r>
      <w:r>
        <w:t>114.75</w:t>
      </w:r>
      <w:r>
        <w:t>美元投资在美国企业上，我在六岁时已经开始累积资本。我买了三股城市服务</w:t>
      </w:r>
      <w:r>
        <w:t>CitiesService</w:t>
      </w:r>
      <w:r>
        <w:t>的优先股。我成了资本家，感觉很好。</w:t>
      </w:r>
    </w:p>
    <w:p w:rsidR="00FD0B51" w:rsidRDefault="005429E9">
      <w:pPr>
        <w:spacing w:line="360" w:lineRule="auto"/>
        <w:ind w:firstLineChars="200" w:firstLine="420"/>
      </w:pPr>
      <w:r>
        <w:t>现在让我们回顾一下在我购买之前的两个</w:t>
      </w:r>
      <w:r>
        <w:t>77</w:t>
      </w:r>
      <w:r>
        <w:t>年。这让我们开始于</w:t>
      </w:r>
      <w:r>
        <w:t>1788</w:t>
      </w:r>
      <w:r>
        <w:t>年，也就是乔治华盛顿作为我们的第一任总统的前一年。那么是否有人可以想象出他们的新国家将在三年</w:t>
      </w:r>
      <w:r>
        <w:t>77</w:t>
      </w:r>
      <w:r>
        <w:t>年内完成什么？</w:t>
      </w:r>
    </w:p>
    <w:p w:rsidR="00FD0B51" w:rsidRDefault="005429E9">
      <w:pPr>
        <w:spacing w:line="360" w:lineRule="auto"/>
        <w:ind w:firstLineChars="200" w:firstLine="420"/>
      </w:pPr>
      <w:r>
        <w:t>在</w:t>
      </w:r>
      <w:r>
        <w:t>1942</w:t>
      </w:r>
      <w:r>
        <w:t>年之前的两个</w:t>
      </w:r>
      <w:r>
        <w:t>77</w:t>
      </w:r>
      <w:r>
        <w:t>年期间，美国从</w:t>
      </w:r>
      <w:r>
        <w:t>400</w:t>
      </w:r>
      <w:r>
        <w:t>万人口</w:t>
      </w:r>
      <w:r>
        <w:rPr>
          <w:rFonts w:hint="eastAsia"/>
        </w:rPr>
        <w:t>——</w:t>
      </w:r>
      <w:r>
        <w:t>约占世界人口</w:t>
      </w:r>
      <w:r>
        <w:t>0.5</w:t>
      </w:r>
      <w:r>
        <w:t>％</w:t>
      </w:r>
      <w:r>
        <w:t>-</w:t>
      </w:r>
      <w:r>
        <w:t>发展成为地球上最强大的国家。然而，在</w:t>
      </w:r>
      <w:r>
        <w:t>1942</w:t>
      </w:r>
      <w:r>
        <w:t>年的那个春天，它面临着一场危机：美国及其盟国在三个月前进入的一场战争（二战）中遭受重创。坏消息每天都出现。</w:t>
      </w:r>
    </w:p>
    <w:p w:rsidR="00FD0B51" w:rsidRDefault="005429E9">
      <w:pPr>
        <w:spacing w:line="360" w:lineRule="auto"/>
        <w:ind w:firstLineChars="200" w:firstLine="420"/>
      </w:pPr>
      <w:r>
        <w:t>尽管头条新闻惊人，但几乎所有美国人都在那个</w:t>
      </w:r>
      <w:r>
        <w:t>3</w:t>
      </w:r>
      <w:r>
        <w:t>月</w:t>
      </w:r>
      <w:r>
        <w:t>11</w:t>
      </w:r>
      <w:r>
        <w:t>日坚信战争将会获胜。他们的乐观主义也不局限于这场胜利。除了先天的悲观主义者外，美国人认为他们的孩子和他们的后代将过着比他们自己更好的生活。</w:t>
      </w:r>
    </w:p>
    <w:p w:rsidR="00FD0B51" w:rsidRDefault="005429E9">
      <w:pPr>
        <w:spacing w:line="360" w:lineRule="auto"/>
        <w:ind w:firstLineChars="200" w:firstLine="420"/>
      </w:pPr>
      <w:r>
        <w:t>当然，美国的公民知道前方的道路不会一帆风顺。它也从来没有。在其历史的早期，我们的国家受到内战的考验，这场内战使</w:t>
      </w:r>
      <w:r>
        <w:t>4</w:t>
      </w:r>
      <w:r>
        <w:t>％的美国男性死亡，并导致林肯总统公开思考</w:t>
      </w:r>
      <w:r>
        <w:t>“</w:t>
      </w:r>
      <w:r>
        <w:t>一个如此孕育和如此奉献的国家是否能够长久忍受。</w:t>
      </w:r>
      <w:r>
        <w:t>”</w:t>
      </w:r>
      <w:r>
        <w:t>在</w:t>
      </w:r>
      <w:r>
        <w:t>20</w:t>
      </w:r>
      <w:r>
        <w:t>世纪</w:t>
      </w:r>
      <w:r>
        <w:t>30</w:t>
      </w:r>
      <w:r>
        <w:t>年代，美国遭受了巨大的痛苦。大萧条，一个大规模失业的惩罚期。</w:t>
      </w:r>
    </w:p>
    <w:p w:rsidR="00FD0B51" w:rsidRDefault="005429E9">
      <w:pPr>
        <w:spacing w:line="360" w:lineRule="auto"/>
        <w:ind w:firstLineChars="200" w:firstLine="420"/>
      </w:pPr>
      <w:r>
        <w:t>然而，在</w:t>
      </w:r>
      <w:r>
        <w:t>1942</w:t>
      </w:r>
      <w:r>
        <w:t>年，当我购买股票时，这个国家正在期待战后增长，这一信念被证明是有根据的。事实上，对这个国家成就的最好被描述是令人叹为观止。</w:t>
      </w:r>
    </w:p>
    <w:p w:rsidR="00FD0B51" w:rsidRDefault="005429E9">
      <w:pPr>
        <w:spacing w:line="360" w:lineRule="auto"/>
        <w:ind w:firstLineChars="200" w:firstLine="420"/>
      </w:pPr>
      <w:r>
        <w:t>让我们用数字来证实这个说法：如果我的</w:t>
      </w:r>
      <w:r>
        <w:t>114.75</w:t>
      </w:r>
      <w:r>
        <w:t>美元投资于无费用的标准普尔</w:t>
      </w:r>
      <w:r>
        <w:t>500</w:t>
      </w:r>
      <w:r>
        <w:t>指数基金，并且所有股息都已经再投资，</w:t>
      </w:r>
      <w:r>
        <w:rPr>
          <w:b/>
          <w:bCs/>
        </w:rPr>
        <w:t>那么我的股权将在</w:t>
      </w:r>
      <w:r>
        <w:rPr>
          <w:b/>
          <w:bCs/>
        </w:rPr>
        <w:t>2019</w:t>
      </w:r>
      <w:r>
        <w:rPr>
          <w:b/>
          <w:bCs/>
        </w:rPr>
        <w:t>年</w:t>
      </w:r>
      <w:r>
        <w:rPr>
          <w:b/>
          <w:bCs/>
        </w:rPr>
        <w:t>1</w:t>
      </w:r>
      <w:r>
        <w:rPr>
          <w:b/>
          <w:bCs/>
        </w:rPr>
        <w:t>月</w:t>
      </w:r>
      <w:r>
        <w:rPr>
          <w:b/>
          <w:bCs/>
        </w:rPr>
        <w:t>31</w:t>
      </w:r>
      <w:r>
        <w:rPr>
          <w:b/>
          <w:bCs/>
        </w:rPr>
        <w:t>日增加到价值（税前）</w:t>
      </w:r>
      <w:r>
        <w:rPr>
          <w:b/>
          <w:bCs/>
        </w:rPr>
        <w:t>606,811</w:t>
      </w:r>
      <w:r>
        <w:rPr>
          <w:b/>
          <w:bCs/>
        </w:rPr>
        <w:t>美元（在印刷这封信之前可获得的最新数据）。这是一个</w:t>
      </w:r>
      <w:r>
        <w:rPr>
          <w:b/>
          <w:bCs/>
        </w:rPr>
        <w:t>5,288</w:t>
      </w:r>
      <w:r>
        <w:rPr>
          <w:b/>
          <w:bCs/>
        </w:rPr>
        <w:t>倍的收益率。与此同时，当时一家免税机构</w:t>
      </w:r>
      <w:r>
        <w:rPr>
          <w:rFonts w:hint="eastAsia"/>
          <w:b/>
          <w:bCs/>
        </w:rPr>
        <w:t>——</w:t>
      </w:r>
      <w:r>
        <w:rPr>
          <w:b/>
          <w:bCs/>
        </w:rPr>
        <w:t>比如养老基金或大学捐赠</w:t>
      </w:r>
      <w:r>
        <w:rPr>
          <w:rFonts w:hint="eastAsia"/>
          <w:b/>
          <w:bCs/>
        </w:rPr>
        <w:t>——</w:t>
      </w:r>
      <w:r>
        <w:rPr>
          <w:b/>
          <w:bCs/>
        </w:rPr>
        <w:t>的</w:t>
      </w:r>
      <w:r>
        <w:rPr>
          <w:b/>
          <w:bCs/>
        </w:rPr>
        <w:t>100</w:t>
      </w:r>
      <w:r>
        <w:rPr>
          <w:b/>
          <w:bCs/>
        </w:rPr>
        <w:t>万美元投资将增长到约</w:t>
      </w:r>
      <w:r>
        <w:rPr>
          <w:b/>
          <w:bCs/>
        </w:rPr>
        <w:t>53</w:t>
      </w:r>
      <w:r>
        <w:rPr>
          <w:b/>
          <w:bCs/>
        </w:rPr>
        <w:t>亿美元。</w:t>
      </w:r>
    </w:p>
    <w:p w:rsidR="00FD0B51" w:rsidRDefault="005429E9">
      <w:pPr>
        <w:spacing w:line="360" w:lineRule="auto"/>
        <w:ind w:firstLineChars="200" w:firstLine="420"/>
      </w:pPr>
      <w:r>
        <w:t>让我再添加一个我认为会震惊你的计算：如果这个假设机构每年仅向各种</w:t>
      </w:r>
      <w:r>
        <w:t>“</w:t>
      </w:r>
      <w:r>
        <w:t>帮助者</w:t>
      </w:r>
      <w:r>
        <w:t>”</w:t>
      </w:r>
      <w:r>
        <w:t>支付</w:t>
      </w:r>
      <w:r>
        <w:t>1</w:t>
      </w:r>
      <w:r>
        <w:t>％的资产，例如投资经理和顾问，那么其收益将减少一半，达到</w:t>
      </w:r>
      <w:r>
        <w:t>26.5</w:t>
      </w:r>
      <w:r>
        <w:t>亿美元。这就是</w:t>
      </w:r>
      <w:r>
        <w:t>77</w:t>
      </w:r>
      <w:r>
        <w:t>年来发生的事情，标准普尔</w:t>
      </w:r>
      <w:r>
        <w:t>500</w:t>
      </w:r>
      <w:r>
        <w:t>指数实际实现的</w:t>
      </w:r>
      <w:r>
        <w:t>11.8</w:t>
      </w:r>
      <w:r>
        <w:t>％年回报率在以</w:t>
      </w:r>
      <w:r>
        <w:t>10.8</w:t>
      </w:r>
      <w:r>
        <w:t>％的比率重新计算。</w:t>
      </w:r>
    </w:p>
    <w:p w:rsidR="00FD0B51" w:rsidRDefault="005429E9">
      <w:pPr>
        <w:spacing w:line="360" w:lineRule="auto"/>
        <w:ind w:firstLineChars="200" w:firstLine="420"/>
      </w:pPr>
      <w:r>
        <w:t>那些因政府预算赤字而经常宣传厄运的人（正如我多年来经常做的那样）可能会注意到，</w:t>
      </w:r>
      <w:r>
        <w:rPr>
          <w:b/>
          <w:bCs/>
        </w:rPr>
        <w:t>在我</w:t>
      </w:r>
      <w:r>
        <w:rPr>
          <w:b/>
          <w:bCs/>
        </w:rPr>
        <w:t>77</w:t>
      </w:r>
      <w:r>
        <w:rPr>
          <w:b/>
          <w:bCs/>
        </w:rPr>
        <w:t>年的这一时期，我国的国债增加了大约</w:t>
      </w:r>
      <w:r>
        <w:rPr>
          <w:b/>
          <w:bCs/>
        </w:rPr>
        <w:t>400</w:t>
      </w:r>
      <w:r>
        <w:rPr>
          <w:b/>
          <w:bCs/>
        </w:rPr>
        <w:t>倍。那是</w:t>
      </w:r>
      <w:r>
        <w:rPr>
          <w:b/>
          <w:bCs/>
        </w:rPr>
        <w:t>40,000</w:t>
      </w:r>
      <w:r>
        <w:rPr>
          <w:b/>
          <w:bCs/>
        </w:rPr>
        <w:t>％！假设你当时已经预</w:t>
      </w:r>
      <w:r>
        <w:rPr>
          <w:b/>
          <w:bCs/>
        </w:rPr>
        <w:lastRenderedPageBreak/>
        <w:t>见到这种增长，并对失控的赤字和无价值的货币前景感到恐慌。为了</w:t>
      </w:r>
      <w:r>
        <w:rPr>
          <w:b/>
          <w:bCs/>
        </w:rPr>
        <w:t>“</w:t>
      </w:r>
      <w:r>
        <w:rPr>
          <w:b/>
          <w:bCs/>
        </w:rPr>
        <w:t>保护</w:t>
      </w:r>
      <w:r>
        <w:rPr>
          <w:b/>
          <w:bCs/>
        </w:rPr>
        <w:t>”</w:t>
      </w:r>
      <w:r>
        <w:rPr>
          <w:b/>
          <w:bCs/>
        </w:rPr>
        <w:t>自己，你可能已经避开了股票，而是选择以</w:t>
      </w:r>
      <w:r>
        <w:rPr>
          <w:b/>
          <w:bCs/>
        </w:rPr>
        <w:t>114.75</w:t>
      </w:r>
      <w:r>
        <w:rPr>
          <w:b/>
          <w:bCs/>
        </w:rPr>
        <w:t>美元购买</w:t>
      </w:r>
      <w:r>
        <w:rPr>
          <w:b/>
          <w:bCs/>
        </w:rPr>
        <w:t>31/4</w:t>
      </w:r>
      <w:r>
        <w:rPr>
          <w:b/>
          <w:bCs/>
        </w:rPr>
        <w:t>盎司的黄金。</w:t>
      </w:r>
    </w:p>
    <w:p w:rsidR="00FD0B51" w:rsidRDefault="005429E9">
      <w:pPr>
        <w:spacing w:line="360" w:lineRule="auto"/>
        <w:ind w:firstLineChars="200" w:firstLine="420"/>
      </w:pPr>
      <w:r>
        <w:t>这个假设的保护会带来什么？您现在拥有的资产价值约为</w:t>
      </w:r>
      <w:r>
        <w:t>4,200</w:t>
      </w:r>
      <w:r>
        <w:t>美元，不到美国商业中简单的被动型投资所能实现资产的</w:t>
      </w:r>
      <w:r>
        <w:t>1</w:t>
      </w:r>
      <w:r>
        <w:t>％。神奇的金属与美国的勇气无法匹敌。</w:t>
      </w:r>
    </w:p>
    <w:p w:rsidR="00FD0B51" w:rsidRDefault="005429E9">
      <w:pPr>
        <w:spacing w:line="360" w:lineRule="auto"/>
        <w:ind w:firstLineChars="200" w:firstLine="420"/>
      </w:pPr>
      <w:r>
        <w:t>我们的国家以两党轮流执政的方式获得了几乎令人难以置信的繁荣。自</w:t>
      </w:r>
      <w:r>
        <w:t>1942</w:t>
      </w:r>
      <w:r>
        <w:t>年以来，我们共有七位共和党总统和七位民主党总统。在他们服务的这些年里，该国在不同时期经历了长期的病毒式通货膨胀，</w:t>
      </w:r>
      <w:r>
        <w:t>21</w:t>
      </w:r>
      <w:r>
        <w:t>％的优惠利率，几次有争议和代价高昂的战争，总统辞职，房屋价值普遍崩溃，金融危机瘫痪和许多其他问题。所有这些都引起了可怕的头条新闻</w:t>
      </w:r>
      <w:r>
        <w:t>;</w:t>
      </w:r>
      <w:r>
        <w:t>所有这些如今都成为了历史。</w:t>
      </w:r>
    </w:p>
    <w:p w:rsidR="00FD0B51" w:rsidRDefault="005429E9">
      <w:pPr>
        <w:spacing w:line="360" w:lineRule="auto"/>
        <w:ind w:firstLineChars="200" w:firstLine="420"/>
      </w:pPr>
      <w:r>
        <w:t>圣保罗大教堂的建筑师克里斯托弗雷恩（</w:t>
      </w:r>
      <w:r>
        <w:t>Christopher Wren</w:t>
      </w:r>
      <w:r>
        <w:t>）被埋葬在伦敦教堂内。在他的墓碑上有着如下文字（翻译自拉丁语）：</w:t>
      </w:r>
      <w:r>
        <w:t>“</w:t>
      </w:r>
      <w:r>
        <w:t>如果你想寻找我的纪念碑，请环顾四周。</w:t>
      </w:r>
      <w:r>
        <w:t>”</w:t>
      </w:r>
      <w:r>
        <w:t>那些对美国经济持怀疑态度的人应该留意他的这句话。</w:t>
      </w:r>
    </w:p>
    <w:p w:rsidR="00FD0B51" w:rsidRDefault="005429E9">
      <w:pPr>
        <w:spacing w:line="360" w:lineRule="auto"/>
        <w:ind w:firstLineChars="200" w:firstLine="420"/>
      </w:pPr>
      <w:r>
        <w:t>在</w:t>
      </w:r>
      <w:r>
        <w:t>1788</w:t>
      </w:r>
      <w:r>
        <w:t>年</w:t>
      </w:r>
      <w:r>
        <w:rPr>
          <w:rFonts w:hint="eastAsia"/>
        </w:rPr>
        <w:t>——</w:t>
      </w:r>
      <w:r>
        <w:t>回到我们的起点</w:t>
      </w:r>
      <w:r>
        <w:t>-</w:t>
      </w:r>
      <w:r>
        <w:t>除了一小群雄心勃勃的人和一个旨在将梦想变为现实的萌芽管理框架之外，美国确实没有什么。今天，美联储估计我们的家庭财富为</w:t>
      </w:r>
      <w:r>
        <w:t>108</w:t>
      </w:r>
      <w:r>
        <w:t>万亿美元，一个几乎无法想象的数字。</w:t>
      </w:r>
    </w:p>
    <w:p w:rsidR="00FD0B51" w:rsidRDefault="005429E9">
      <w:pPr>
        <w:spacing w:line="360" w:lineRule="auto"/>
        <w:ind w:firstLineChars="200" w:firstLine="420"/>
      </w:pPr>
      <w:r>
        <w:t>请记住，在这封信的前面，我如何描述留存收益是伯克希尔繁荣的关键？这也是美国成功的关键。在国家的会计中，类似的项目被称为</w:t>
      </w:r>
      <w:r>
        <w:t>“</w:t>
      </w:r>
      <w:r>
        <w:t>储蓄</w:t>
      </w:r>
      <w:r>
        <w:t>”</w:t>
      </w:r>
      <w:r>
        <w:t>。而且我们拥有储蓄。如果我们的祖先全部消耗了他们所生产的所有产品，那么就不会有投资，不会有生产力的提高，也不会有生活水平的飞跃。</w:t>
      </w:r>
    </w:p>
    <w:p w:rsidR="00FD0B51" w:rsidRDefault="005429E9">
      <w:pPr>
        <w:spacing w:line="360" w:lineRule="auto"/>
        <w:ind w:firstLineChars="200" w:firstLine="420"/>
      </w:pPr>
      <w:r>
        <w:t>************</w:t>
      </w:r>
    </w:p>
    <w:p w:rsidR="00FD0B51" w:rsidRDefault="005429E9">
      <w:pPr>
        <w:spacing w:line="360" w:lineRule="auto"/>
        <w:ind w:firstLineChars="200" w:firstLine="420"/>
      </w:pPr>
      <w:r>
        <w:t>查理和我高兴地承认，伯克希尔的大部分成功仅仅是我认为应该被称为美国顺风的产物。对于美国企业或个人而言，吹嘘他们</w:t>
      </w:r>
      <w:r>
        <w:t>“</w:t>
      </w:r>
      <w:r>
        <w:t>单独实现</w:t>
      </w:r>
      <w:r>
        <w:t>”</w:t>
      </w:r>
      <w:r>
        <w:t>这一成就应该是一种傲慢。在诺曼底的一排排简单的白色十字架应该让那些提出这种主张的人感到羞耻。</w:t>
      </w:r>
    </w:p>
    <w:p w:rsidR="00FD0B51" w:rsidRDefault="005429E9">
      <w:pPr>
        <w:spacing w:line="360" w:lineRule="auto"/>
        <w:ind w:firstLineChars="200" w:firstLine="420"/>
      </w:pPr>
      <w:r>
        <w:t>世界上还有许多其他国家都有光明的未来。关于这一点，我们应该感到高兴：如果所有国家都茁壮成长，美国人将更加繁荣和安全。在伯克希尔，我们希望跨境投入大量资金。</w:t>
      </w:r>
    </w:p>
    <w:p w:rsidR="00FD0B51" w:rsidRDefault="005429E9">
      <w:pPr>
        <w:spacing w:line="360" w:lineRule="auto"/>
        <w:ind w:firstLineChars="200" w:firstLine="420"/>
      </w:pPr>
      <w:r>
        <w:t>然而</w:t>
      </w:r>
      <w:r>
        <w:rPr>
          <w:b/>
          <w:bCs/>
        </w:rPr>
        <w:t>，在接下来的</w:t>
      </w:r>
      <w:r>
        <w:rPr>
          <w:b/>
          <w:bCs/>
        </w:rPr>
        <w:t>77</w:t>
      </w:r>
      <w:r>
        <w:rPr>
          <w:b/>
          <w:bCs/>
        </w:rPr>
        <w:t>年里，我们收获的主要来源几乎肯定会由美国顺风提供。我们很幸运</w:t>
      </w:r>
      <w:r>
        <w:rPr>
          <w:rFonts w:hint="eastAsia"/>
          <w:b/>
          <w:bCs/>
        </w:rPr>
        <w:t>——</w:t>
      </w:r>
      <w:r>
        <w:rPr>
          <w:b/>
          <w:bCs/>
        </w:rPr>
        <w:t>无比的幸运</w:t>
      </w:r>
      <w:r>
        <w:rPr>
          <w:rFonts w:hint="eastAsia"/>
          <w:b/>
          <w:bCs/>
        </w:rPr>
        <w:t>——</w:t>
      </w:r>
      <w:r>
        <w:rPr>
          <w:b/>
          <w:bCs/>
        </w:rPr>
        <w:t>在我们的背后拥有这股力量。</w:t>
      </w:r>
    </w:p>
    <w:p w:rsidR="00FD0B51" w:rsidRDefault="00FD0B51">
      <w:pPr>
        <w:spacing w:line="360" w:lineRule="auto"/>
        <w:ind w:firstLineChars="200" w:firstLine="420"/>
      </w:pP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kern w:val="30"/>
          <w:sz w:val="28"/>
        </w:rPr>
        <w:lastRenderedPageBreak/>
        <w:t>年会</w:t>
      </w:r>
    </w:p>
    <w:p w:rsidR="00FD0B51" w:rsidRDefault="005429E9">
      <w:pPr>
        <w:spacing w:line="360" w:lineRule="auto"/>
        <w:ind w:firstLineChars="200" w:firstLine="420"/>
      </w:pPr>
      <w:r>
        <w:t>伯克希尔</w:t>
      </w:r>
      <w:r>
        <w:t>2019</w:t>
      </w:r>
      <w:r>
        <w:t>年年会将于</w:t>
      </w:r>
      <w:r>
        <w:t>5</w:t>
      </w:r>
      <w:r>
        <w:t>月</w:t>
      </w:r>
      <w:r>
        <w:t>4</w:t>
      </w:r>
      <w:r>
        <w:t>日星期六举行。如果您正考虑参加</w:t>
      </w:r>
      <w:r>
        <w:t>-</w:t>
      </w:r>
      <w:r>
        <w:t>而查理和我希望您的到来</w:t>
      </w:r>
      <w:r>
        <w:t>-</w:t>
      </w:r>
      <w:r>
        <w:t>请查看第</w:t>
      </w:r>
      <w:r>
        <w:t>A-2</w:t>
      </w:r>
      <w:r>
        <w:t>页</w:t>
      </w:r>
      <w:r>
        <w:t>-A-3</w:t>
      </w:r>
      <w:r>
        <w:t>页上的详细信息。他们描述了我们多年来遵循的相同时间表。</w:t>
      </w:r>
    </w:p>
    <w:p w:rsidR="00FD0B51" w:rsidRDefault="005429E9">
      <w:pPr>
        <w:spacing w:line="360" w:lineRule="auto"/>
        <w:ind w:firstLineChars="200" w:firstLine="420"/>
      </w:pPr>
      <w:r>
        <w:t>如果您不能加入我们的奥马哈，请通过雅虎的网络直播参加。</w:t>
      </w:r>
      <w:r>
        <w:t>Andy Serwer</w:t>
      </w:r>
      <w:r>
        <w:t>和他的雅虎员工在报道整个会议和采访美国和国外的许多伯克希尔经理，名人，金融专家和股东方面做得非常出色。自雅虎加入以来，世界对每年五月第一个星期六在奥马哈发生的事情的了解已经大大增加。它的报道始于</w:t>
      </w:r>
      <w:r>
        <w:t>CDT</w:t>
      </w:r>
      <w:r>
        <w:t>时间上午</w:t>
      </w:r>
      <w:r>
        <w:t>8:45</w:t>
      </w:r>
      <w:r>
        <w:t>，并提供普通话翻译。</w:t>
      </w:r>
    </w:p>
    <w:p w:rsidR="00FD0B51" w:rsidRDefault="005429E9">
      <w:pPr>
        <w:spacing w:line="360" w:lineRule="auto"/>
        <w:ind w:firstLineChars="200" w:firstLine="420"/>
      </w:pPr>
      <w:r>
        <w:t>************</w:t>
      </w:r>
    </w:p>
    <w:p w:rsidR="00FD0B51" w:rsidRDefault="005429E9">
      <w:pPr>
        <w:spacing w:line="360" w:lineRule="auto"/>
        <w:ind w:firstLineChars="200" w:firstLine="422"/>
      </w:pPr>
      <w:r>
        <w:rPr>
          <w:b/>
          <w:bCs/>
        </w:rPr>
        <w:t>54</w:t>
      </w:r>
      <w:r>
        <w:rPr>
          <w:b/>
          <w:bCs/>
        </w:rPr>
        <w:t>年来，查理和我都喜欢我们的工作。每天，我们做我们感兴趣的事情，与我们喜欢和信任的人合作。现在，我们新的管理结构使我们的生活更加愉快。</w:t>
      </w:r>
    </w:p>
    <w:p w:rsidR="00FD0B51" w:rsidRDefault="005429E9">
      <w:pPr>
        <w:spacing w:line="360" w:lineRule="auto"/>
        <w:ind w:firstLineChars="200" w:firstLine="420"/>
      </w:pPr>
      <w:r>
        <w:t>整个公司在</w:t>
      </w:r>
      <w:r>
        <w:t>Ajit</w:t>
      </w:r>
      <w:r>
        <w:t>和</w:t>
      </w:r>
      <w:r>
        <w:t>Greg</w:t>
      </w:r>
      <w:r>
        <w:t>的运营下，拥有大量优秀的业务，充裕的现金流状况，一批才华横溢的管理者和坚如磐石的文化</w:t>
      </w:r>
      <w:r>
        <w:t>-</w:t>
      </w:r>
      <w:r>
        <w:t>您的公司无论未来如何都处在一个良好状态之中。</w:t>
      </w:r>
    </w:p>
    <w:p w:rsidR="00FD0B51" w:rsidRDefault="005429E9">
      <w:pPr>
        <w:spacing w:line="360" w:lineRule="auto"/>
        <w:ind w:firstLineChars="200" w:firstLine="420"/>
        <w:jc w:val="right"/>
      </w:pPr>
      <w:r>
        <w:t>Warren E. Buffett</w:t>
      </w:r>
      <w:r>
        <w:t>董事会主席</w:t>
      </w:r>
    </w:p>
    <w:p w:rsidR="00FD0B51" w:rsidRDefault="005429E9">
      <w:pPr>
        <w:spacing w:line="360" w:lineRule="auto"/>
        <w:ind w:firstLineChars="200" w:firstLine="420"/>
        <w:jc w:val="right"/>
      </w:pPr>
      <w:r>
        <w:t>2019</w:t>
      </w:r>
      <w:r>
        <w:t>年</w:t>
      </w:r>
      <w:r>
        <w:t>2</w:t>
      </w:r>
      <w:r>
        <w:t>月</w:t>
      </w:r>
      <w:r>
        <w:t>23</w:t>
      </w:r>
      <w:r>
        <w:t>日</w:t>
      </w:r>
    </w:p>
    <w:p w:rsidR="00FD0B51" w:rsidRDefault="00FD0B51">
      <w:pPr>
        <w:spacing w:line="360" w:lineRule="auto"/>
        <w:ind w:firstLineChars="200" w:firstLine="420"/>
      </w:pPr>
    </w:p>
    <w:p w:rsidR="00FD0B51" w:rsidRDefault="00FD0B51">
      <w:pPr>
        <w:spacing w:line="360" w:lineRule="auto"/>
        <w:ind w:firstLineChars="200" w:firstLine="420"/>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kern w:val="44"/>
          <w:sz w:val="32"/>
          <w:szCs w:val="32"/>
        </w:rPr>
        <w:lastRenderedPageBreak/>
        <w:t>201</w:t>
      </w:r>
      <w:r>
        <w:rPr>
          <w:rFonts w:eastAsia="黑体" w:hint="eastAsia"/>
          <w:kern w:val="44"/>
          <w:sz w:val="32"/>
          <w:szCs w:val="32"/>
        </w:rPr>
        <w:t>9</w:t>
      </w:r>
      <w:r>
        <w:rPr>
          <w:rFonts w:eastAsia="黑体" w:hint="eastAsia"/>
          <w:kern w:val="44"/>
          <w:sz w:val="32"/>
          <w:szCs w:val="32"/>
        </w:rPr>
        <w:t>年巴菲特致股东的信</w:t>
      </w:r>
    </w:p>
    <w:p w:rsidR="00FD0B51" w:rsidRDefault="005429E9">
      <w:pPr>
        <w:spacing w:line="360" w:lineRule="auto"/>
        <w:ind w:firstLineChars="200" w:firstLine="420"/>
      </w:pPr>
      <w:r>
        <w:rPr>
          <w:rFonts w:hint="eastAsia"/>
        </w:rPr>
        <w:t>依照惯例，信件开始是伯克希尔的业绩与美股风向标：标普</w:t>
      </w:r>
      <w:r>
        <w:rPr>
          <w:rFonts w:hint="eastAsia"/>
        </w:rPr>
        <w:t>500</w:t>
      </w:r>
      <w:r>
        <w:rPr>
          <w:rFonts w:hint="eastAsia"/>
        </w:rPr>
        <w:t>指数表现的对比，</w:t>
      </w:r>
      <w:r>
        <w:rPr>
          <w:rFonts w:hint="eastAsia"/>
        </w:rPr>
        <w:t>2019</w:t>
      </w:r>
      <w:r>
        <w:rPr>
          <w:rFonts w:hint="eastAsia"/>
        </w:rPr>
        <w:t>年伯克希尔每股市值的增幅是</w:t>
      </w:r>
      <w:r>
        <w:rPr>
          <w:rFonts w:hint="eastAsia"/>
        </w:rPr>
        <w:t>11.0%</w:t>
      </w:r>
      <w:r>
        <w:rPr>
          <w:rFonts w:hint="eastAsia"/>
        </w:rPr>
        <w:t>，而标普</w:t>
      </w:r>
      <w:r>
        <w:rPr>
          <w:rFonts w:hint="eastAsia"/>
        </w:rPr>
        <w:t>500</w:t>
      </w:r>
      <w:r>
        <w:rPr>
          <w:rFonts w:hint="eastAsia"/>
        </w:rPr>
        <w:t>指数的增幅高达</w:t>
      </w:r>
      <w:r>
        <w:rPr>
          <w:rFonts w:hint="eastAsia"/>
        </w:rPr>
        <w:t>31.5%</w:t>
      </w:r>
      <w:r>
        <w:rPr>
          <w:rFonts w:hint="eastAsia"/>
        </w:rPr>
        <w:t>，伯克希尔跑输了</w:t>
      </w:r>
      <w:r>
        <w:rPr>
          <w:rFonts w:hint="eastAsia"/>
        </w:rPr>
        <w:t>20.5</w:t>
      </w:r>
      <w:r>
        <w:rPr>
          <w:rFonts w:hint="eastAsia"/>
        </w:rPr>
        <w:t>个百分点。但长期来看，</w:t>
      </w:r>
      <w:r>
        <w:rPr>
          <w:rFonts w:hint="eastAsia"/>
        </w:rPr>
        <w:t>1965-2019</w:t>
      </w:r>
      <w:r>
        <w:rPr>
          <w:rFonts w:hint="eastAsia"/>
        </w:rPr>
        <w:t>年，伯克希尔每股市值的复合年增长率为</w:t>
      </w:r>
      <w:r>
        <w:rPr>
          <w:rFonts w:hint="eastAsia"/>
        </w:rPr>
        <w:t>20.3%</w:t>
      </w:r>
      <w:r>
        <w:rPr>
          <w:rFonts w:hint="eastAsia"/>
        </w:rPr>
        <w:t>，明显超过标普</w:t>
      </w:r>
      <w:r>
        <w:rPr>
          <w:rFonts w:hint="eastAsia"/>
        </w:rPr>
        <w:t>500</w:t>
      </w:r>
      <w:r>
        <w:rPr>
          <w:rFonts w:hint="eastAsia"/>
        </w:rPr>
        <w:t>指数的</w:t>
      </w:r>
      <w:r>
        <w:rPr>
          <w:rFonts w:hint="eastAsia"/>
        </w:rPr>
        <w:t>10.0%</w:t>
      </w:r>
      <w:r>
        <w:rPr>
          <w:rFonts w:hint="eastAsia"/>
        </w:rPr>
        <w:t>，而</w:t>
      </w:r>
      <w:r>
        <w:rPr>
          <w:rFonts w:hint="eastAsia"/>
        </w:rPr>
        <w:t>1964-2019</w:t>
      </w:r>
      <w:r>
        <w:rPr>
          <w:rFonts w:hint="eastAsia"/>
        </w:rPr>
        <w:t>年伯克希尔的市值增长率是令人吃惊的</w:t>
      </w:r>
      <w:r>
        <w:rPr>
          <w:rFonts w:hint="eastAsia"/>
        </w:rPr>
        <w:t>2744062%</w:t>
      </w:r>
      <w:r>
        <w:rPr>
          <w:rFonts w:hint="eastAsia"/>
        </w:rPr>
        <w:t>，也就是</w:t>
      </w:r>
      <w:r>
        <w:rPr>
          <w:rFonts w:hint="eastAsia"/>
        </w:rPr>
        <w:t>27440</w:t>
      </w:r>
      <w:r>
        <w:rPr>
          <w:rFonts w:hint="eastAsia"/>
        </w:rPr>
        <w:t>倍多，而标普</w:t>
      </w:r>
      <w:r>
        <w:rPr>
          <w:rFonts w:hint="eastAsia"/>
        </w:rPr>
        <w:t>500</w:t>
      </w:r>
      <w:r>
        <w:rPr>
          <w:rFonts w:hint="eastAsia"/>
        </w:rPr>
        <w:t>指数为</w:t>
      </w:r>
      <w:r>
        <w:rPr>
          <w:rFonts w:hint="eastAsia"/>
        </w:rPr>
        <w:t>19784%</w:t>
      </w:r>
      <w:r>
        <w:rPr>
          <w:rFonts w:hint="eastAsia"/>
        </w:rPr>
        <w:t>，即接近</w:t>
      </w:r>
      <w:r>
        <w:rPr>
          <w:rFonts w:hint="eastAsia"/>
        </w:rPr>
        <w:t>200</w:t>
      </w:r>
      <w:r>
        <w:rPr>
          <w:rFonts w:hint="eastAsia"/>
        </w:rPr>
        <w:t>倍。</w:t>
      </w:r>
    </w:p>
    <w:p w:rsidR="00FD0B51" w:rsidRDefault="005429E9">
      <w:pPr>
        <w:widowControl/>
        <w:jc w:val="left"/>
      </w:pPr>
      <w:r>
        <w:rPr>
          <w:rFonts w:ascii="宋体" w:hAnsi="宋体" w:cs="宋体"/>
          <w:noProof/>
          <w:kern w:val="0"/>
          <w:sz w:val="24"/>
          <w:szCs w:val="24"/>
          <w:lang w:bidi="ar"/>
        </w:rPr>
        <w:drawing>
          <wp:inline distT="0" distB="0" distL="114300" distR="114300">
            <wp:extent cx="5238750" cy="3943350"/>
            <wp:effectExtent l="0" t="0" r="0" b="0"/>
            <wp:docPr id="1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descr="IMG_256"/>
                    <pic:cNvPicPr>
                      <a:picLocks noChangeAspect="1"/>
                    </pic:cNvPicPr>
                  </pic:nvPicPr>
                  <pic:blipFill>
                    <a:blip r:embed="rId207"/>
                    <a:stretch>
                      <a:fillRect/>
                    </a:stretch>
                  </pic:blipFill>
                  <pic:spPr>
                    <a:xfrm>
                      <a:off x="0" y="0"/>
                      <a:ext cx="5238750" cy="3943350"/>
                    </a:xfrm>
                    <a:prstGeom prst="rect">
                      <a:avLst/>
                    </a:prstGeom>
                    <a:noFill/>
                    <a:ln w="9525">
                      <a:noFill/>
                    </a:ln>
                  </pic:spPr>
                </pic:pic>
              </a:graphicData>
            </a:graphic>
          </wp:inline>
        </w:drawing>
      </w:r>
    </w:p>
    <w:p w:rsidR="00FD0B51" w:rsidRDefault="005429E9">
      <w:pPr>
        <w:widowControl/>
        <w:jc w:val="left"/>
      </w:pPr>
      <w:r>
        <w:rPr>
          <w:rFonts w:ascii="宋体" w:hAnsi="宋体" w:cs="宋体"/>
          <w:noProof/>
          <w:kern w:val="0"/>
          <w:sz w:val="24"/>
          <w:szCs w:val="24"/>
          <w:lang w:bidi="ar"/>
        </w:rPr>
        <w:drawing>
          <wp:inline distT="0" distB="0" distL="114300" distR="114300">
            <wp:extent cx="5238750" cy="2400300"/>
            <wp:effectExtent l="0" t="0" r="0" b="0"/>
            <wp:docPr id="14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descr="IMG_256"/>
                    <pic:cNvPicPr>
                      <a:picLocks noChangeAspect="1"/>
                    </pic:cNvPicPr>
                  </pic:nvPicPr>
                  <pic:blipFill>
                    <a:blip r:embed="rId208"/>
                    <a:stretch>
                      <a:fillRect/>
                    </a:stretch>
                  </pic:blipFill>
                  <pic:spPr>
                    <a:xfrm>
                      <a:off x="0" y="0"/>
                      <a:ext cx="5238750" cy="2400300"/>
                    </a:xfrm>
                    <a:prstGeom prst="rect">
                      <a:avLst/>
                    </a:prstGeom>
                    <a:noFill/>
                    <a:ln w="9525">
                      <a:noFill/>
                    </a:ln>
                  </pic:spPr>
                </pic:pic>
              </a:graphicData>
            </a:graphic>
          </wp:inline>
        </w:drawing>
      </w:r>
    </w:p>
    <w:p w:rsidR="00FD0B51" w:rsidRDefault="00FD0B51">
      <w:pPr>
        <w:spacing w:line="360" w:lineRule="auto"/>
        <w:ind w:firstLineChars="200" w:firstLine="420"/>
      </w:pPr>
    </w:p>
    <w:p w:rsidR="00FD0B51" w:rsidRDefault="005429E9">
      <w:pPr>
        <w:spacing w:line="360" w:lineRule="auto"/>
        <w:ind w:firstLineChars="200" w:firstLine="420"/>
      </w:pPr>
      <w:r>
        <w:rPr>
          <w:rFonts w:hint="eastAsia"/>
        </w:rPr>
        <w:lastRenderedPageBreak/>
        <w:t>巴菲特致股东信首页对比伯克希尔的业绩与美股标杆：标普</w:t>
      </w:r>
      <w:r>
        <w:rPr>
          <w:rFonts w:hint="eastAsia"/>
        </w:rPr>
        <w:t>500</w:t>
      </w:r>
      <w:r>
        <w:rPr>
          <w:rFonts w:hint="eastAsia"/>
        </w:rPr>
        <w:t>指数的表现巴菲特致股东信首页对比伯克希尔的业绩与美股标杆：标普</w:t>
      </w:r>
      <w:r>
        <w:rPr>
          <w:rFonts w:hint="eastAsia"/>
        </w:rPr>
        <w:t>500</w:t>
      </w:r>
      <w:r>
        <w:rPr>
          <w:rFonts w:hint="eastAsia"/>
        </w:rPr>
        <w:t>指数的表现</w:t>
      </w:r>
    </w:p>
    <w:p w:rsidR="00FD0B51" w:rsidRDefault="005429E9">
      <w:pPr>
        <w:spacing w:line="360" w:lineRule="auto"/>
        <w:ind w:firstLineChars="200" w:firstLine="420"/>
      </w:pPr>
      <w:r>
        <w:rPr>
          <w:rFonts w:hint="eastAsia"/>
        </w:rPr>
        <w:t>上表注：表中数据为正常日历年数据，但以下的年份例外：</w:t>
      </w:r>
      <w:r>
        <w:rPr>
          <w:rFonts w:hint="eastAsia"/>
        </w:rPr>
        <w:t>1965</w:t>
      </w:r>
      <w:r>
        <w:rPr>
          <w:rFonts w:hint="eastAsia"/>
        </w:rPr>
        <w:t>年和</w:t>
      </w:r>
      <w:r>
        <w:rPr>
          <w:rFonts w:hint="eastAsia"/>
        </w:rPr>
        <w:t>1966</w:t>
      </w:r>
      <w:r>
        <w:rPr>
          <w:rFonts w:hint="eastAsia"/>
        </w:rPr>
        <w:t>年均为截至当年的</w:t>
      </w:r>
      <w:r>
        <w:rPr>
          <w:rFonts w:hint="eastAsia"/>
        </w:rPr>
        <w:t>9</w:t>
      </w:r>
      <w:r>
        <w:rPr>
          <w:rFonts w:hint="eastAsia"/>
        </w:rPr>
        <w:t>月</w:t>
      </w:r>
      <w:r>
        <w:rPr>
          <w:rFonts w:hint="eastAsia"/>
        </w:rPr>
        <w:t>30</w:t>
      </w:r>
      <w:r>
        <w:rPr>
          <w:rFonts w:hint="eastAsia"/>
        </w:rPr>
        <w:t>日，而</w:t>
      </w:r>
      <w:r>
        <w:rPr>
          <w:rFonts w:hint="eastAsia"/>
        </w:rPr>
        <w:t>1967</w:t>
      </w:r>
      <w:r>
        <w:rPr>
          <w:rFonts w:hint="eastAsia"/>
        </w:rPr>
        <w:t>年总计为</w:t>
      </w:r>
      <w:r>
        <w:rPr>
          <w:rFonts w:hint="eastAsia"/>
        </w:rPr>
        <w:t>15</w:t>
      </w:r>
      <w:r>
        <w:rPr>
          <w:rFonts w:hint="eastAsia"/>
        </w:rPr>
        <w:t>个月，结束于当年</w:t>
      </w:r>
      <w:r>
        <w:rPr>
          <w:rFonts w:hint="eastAsia"/>
        </w:rPr>
        <w:t>12</w:t>
      </w:r>
      <w:r>
        <w:rPr>
          <w:rFonts w:hint="eastAsia"/>
        </w:rPr>
        <w:t>月</w:t>
      </w:r>
      <w:r>
        <w:rPr>
          <w:rFonts w:hint="eastAsia"/>
        </w:rPr>
        <w:t>31</w:t>
      </w:r>
      <w:r>
        <w:rPr>
          <w:rFonts w:hint="eastAsia"/>
        </w:rPr>
        <w:t>日。</w:t>
      </w:r>
    </w:p>
    <w:p w:rsidR="00FD0B51" w:rsidRDefault="00FD0B51">
      <w:pPr>
        <w:spacing w:line="360" w:lineRule="auto"/>
        <w:ind w:firstLineChars="200" w:firstLine="420"/>
      </w:pPr>
    </w:p>
    <w:p w:rsidR="00FD0B51" w:rsidRDefault="005429E9">
      <w:pPr>
        <w:spacing w:line="360" w:lineRule="auto"/>
        <w:ind w:firstLineChars="200" w:firstLine="422"/>
        <w:rPr>
          <w:b/>
          <w:bCs/>
        </w:rPr>
      </w:pPr>
      <w:r>
        <w:rPr>
          <w:rFonts w:hint="eastAsia"/>
          <w:b/>
          <w:bCs/>
        </w:rPr>
        <w:t>致伯克希尔哈撒伟股东：</w:t>
      </w:r>
    </w:p>
    <w:p w:rsidR="00FD0B51" w:rsidRDefault="005429E9">
      <w:pPr>
        <w:spacing w:line="360" w:lineRule="auto"/>
        <w:ind w:firstLineChars="200" w:firstLine="420"/>
      </w:pPr>
      <w:r>
        <w:rPr>
          <w:rFonts w:hint="eastAsia"/>
        </w:rPr>
        <w:t>根据美国通用会计准则（</w:t>
      </w:r>
      <w:r>
        <w:rPr>
          <w:rFonts w:hint="eastAsia"/>
        </w:rPr>
        <w:t>GAAP</w:t>
      </w:r>
      <w:r>
        <w:rPr>
          <w:rFonts w:hint="eastAsia"/>
        </w:rPr>
        <w:t>），伯克希尔</w:t>
      </w:r>
      <w:r>
        <w:rPr>
          <w:rFonts w:hint="eastAsia"/>
        </w:rPr>
        <w:t>2019</w:t>
      </w:r>
      <w:r>
        <w:rPr>
          <w:rFonts w:hint="eastAsia"/>
        </w:rPr>
        <w:t>年盈利</w:t>
      </w:r>
      <w:r>
        <w:rPr>
          <w:rFonts w:hint="eastAsia"/>
        </w:rPr>
        <w:t>814</w:t>
      </w:r>
      <w:r>
        <w:rPr>
          <w:rFonts w:hint="eastAsia"/>
        </w:rPr>
        <w:t>亿美元，其中包括：运营利润为</w:t>
      </w:r>
      <w:r>
        <w:rPr>
          <w:rFonts w:hint="eastAsia"/>
        </w:rPr>
        <w:t>240</w:t>
      </w:r>
      <w:r>
        <w:rPr>
          <w:rFonts w:hint="eastAsia"/>
        </w:rPr>
        <w:t>亿美元，</w:t>
      </w:r>
      <w:r>
        <w:rPr>
          <w:rFonts w:hint="eastAsia"/>
        </w:rPr>
        <w:t>37</w:t>
      </w:r>
      <w:r>
        <w:rPr>
          <w:rFonts w:hint="eastAsia"/>
        </w:rPr>
        <w:t>亿美元的已实现资本收益，</w:t>
      </w:r>
      <w:r>
        <w:rPr>
          <w:rFonts w:hint="eastAsia"/>
        </w:rPr>
        <w:t>537</w:t>
      </w:r>
      <w:r>
        <w:rPr>
          <w:rFonts w:hint="eastAsia"/>
        </w:rPr>
        <w:t>亿美元是从我们持有股票的未实现资本收益净额的增加中获得的收益。上述收益的每一部分都是在税后基础上列出的。</w:t>
      </w:r>
    </w:p>
    <w:p w:rsidR="00FD0B51" w:rsidRDefault="005429E9">
      <w:pPr>
        <w:spacing w:line="360" w:lineRule="auto"/>
        <w:ind w:firstLineChars="200" w:firstLine="420"/>
      </w:pPr>
      <w:r>
        <w:rPr>
          <w:rFonts w:hint="eastAsia"/>
        </w:rPr>
        <w:t>这</w:t>
      </w:r>
      <w:r>
        <w:rPr>
          <w:rFonts w:hint="eastAsia"/>
        </w:rPr>
        <w:t>537</w:t>
      </w:r>
      <w:r>
        <w:rPr>
          <w:rFonts w:hint="eastAsia"/>
        </w:rPr>
        <w:t>亿美元的收益需要说一说。这是由于</w:t>
      </w:r>
      <w:r>
        <w:rPr>
          <w:rFonts w:hint="eastAsia"/>
        </w:rPr>
        <w:t>2018</w:t>
      </w:r>
      <w:r>
        <w:rPr>
          <w:rFonts w:hint="eastAsia"/>
        </w:rPr>
        <w:t>年实施的新</w:t>
      </w:r>
      <w:r>
        <w:rPr>
          <w:rFonts w:hint="eastAsia"/>
        </w:rPr>
        <w:t>GAAP</w:t>
      </w:r>
      <w:r>
        <w:rPr>
          <w:rFonts w:hint="eastAsia"/>
        </w:rPr>
        <w:t>规则，要求持有股票证券的公司在收益中包括这些证券未实现损益的净变化。正如我们在去年的信中所说的那样，无论是我管理伯克希尔的合作伙伴查理·芒格（</w:t>
      </w:r>
      <w:r>
        <w:rPr>
          <w:rFonts w:hint="eastAsia"/>
        </w:rPr>
        <w:t>Charlie Munger</w:t>
      </w:r>
      <w:r>
        <w:rPr>
          <w:rFonts w:hint="eastAsia"/>
        </w:rPr>
        <w:t>），还是我本人都不认同这一规则。</w:t>
      </w:r>
    </w:p>
    <w:p w:rsidR="00FD0B51" w:rsidRDefault="005429E9">
      <w:pPr>
        <w:spacing w:line="360" w:lineRule="auto"/>
        <w:ind w:firstLineChars="200" w:firstLine="420"/>
      </w:pPr>
      <w:r>
        <w:rPr>
          <w:rFonts w:hint="eastAsia"/>
        </w:rPr>
        <w:t>事实上，会计行业采用这一规则是其自身思想的巨大转变。在</w:t>
      </w:r>
      <w:r>
        <w:rPr>
          <w:rFonts w:hint="eastAsia"/>
        </w:rPr>
        <w:t>2018</w:t>
      </w:r>
      <w:r>
        <w:rPr>
          <w:rFonts w:hint="eastAsia"/>
        </w:rPr>
        <w:t>年之前，</w:t>
      </w:r>
      <w:r>
        <w:rPr>
          <w:rFonts w:hint="eastAsia"/>
        </w:rPr>
        <w:t>GAAP</w:t>
      </w:r>
      <w:r>
        <w:rPr>
          <w:rFonts w:hint="eastAsia"/>
        </w:rPr>
        <w:t>坚持</w:t>
      </w:r>
      <w:r>
        <w:rPr>
          <w:rFonts w:hint="eastAsia"/>
        </w:rPr>
        <w:t xml:space="preserve"> </w:t>
      </w:r>
      <w:r>
        <w:rPr>
          <w:rFonts w:hint="eastAsia"/>
        </w:rPr>
        <w:t>——</w:t>
      </w:r>
      <w:r>
        <w:rPr>
          <w:rFonts w:hint="eastAsia"/>
        </w:rPr>
        <w:t xml:space="preserve"> </w:t>
      </w:r>
      <w:r>
        <w:rPr>
          <w:rFonts w:hint="eastAsia"/>
        </w:rPr>
        <w:t>业务是证券交易的公司除外</w:t>
      </w:r>
      <w:r>
        <w:rPr>
          <w:rFonts w:hint="eastAsia"/>
        </w:rPr>
        <w:t xml:space="preserve"> </w:t>
      </w:r>
      <w:r>
        <w:rPr>
          <w:rFonts w:hint="eastAsia"/>
        </w:rPr>
        <w:t>——</w:t>
      </w:r>
      <w:r>
        <w:rPr>
          <w:rFonts w:hint="eastAsia"/>
        </w:rPr>
        <w:t xml:space="preserve"> </w:t>
      </w:r>
      <w:r>
        <w:rPr>
          <w:rFonts w:hint="eastAsia"/>
        </w:rPr>
        <w:t>股票组合中的未实现损益永远不包括在收益中，只有在被认为“非临时”的情况下才计入未实现损失。现在，伯克希尔哈撒韦必须在每个季度的利润</w:t>
      </w:r>
      <w:r>
        <w:rPr>
          <w:rFonts w:hint="eastAsia"/>
        </w:rPr>
        <w:t xml:space="preserve"> </w:t>
      </w:r>
      <w:r>
        <w:rPr>
          <w:rFonts w:hint="eastAsia"/>
        </w:rPr>
        <w:t>——</w:t>
      </w:r>
      <w:r>
        <w:rPr>
          <w:rFonts w:hint="eastAsia"/>
        </w:rPr>
        <w:t xml:space="preserve"> </w:t>
      </w:r>
      <w:r>
        <w:rPr>
          <w:rFonts w:hint="eastAsia"/>
        </w:rPr>
        <w:t>对许多投资者、分析师和评论员来说，这是一个关键项目</w:t>
      </w:r>
      <w:r>
        <w:rPr>
          <w:rFonts w:hint="eastAsia"/>
        </w:rPr>
        <w:t xml:space="preserve"> </w:t>
      </w:r>
      <w:r>
        <w:rPr>
          <w:rFonts w:hint="eastAsia"/>
        </w:rPr>
        <w:t>——</w:t>
      </w:r>
      <w:r>
        <w:rPr>
          <w:rFonts w:hint="eastAsia"/>
        </w:rPr>
        <w:t xml:space="preserve"> </w:t>
      </w:r>
      <w:r>
        <w:rPr>
          <w:rFonts w:hint="eastAsia"/>
        </w:rPr>
        <w:t>计入其所拥有的股票的每一次上下波动，无论这些波动多么反复无常。</w:t>
      </w:r>
    </w:p>
    <w:p w:rsidR="00FD0B51" w:rsidRDefault="005429E9">
      <w:pPr>
        <w:spacing w:line="360" w:lineRule="auto"/>
        <w:ind w:firstLineChars="200" w:firstLine="420"/>
      </w:pPr>
      <w:r>
        <w:rPr>
          <w:rFonts w:hint="eastAsia"/>
        </w:rPr>
        <w:t>伯克希尔的</w:t>
      </w:r>
      <w:r>
        <w:rPr>
          <w:rFonts w:hint="eastAsia"/>
        </w:rPr>
        <w:t>2018</w:t>
      </w:r>
      <w:r>
        <w:rPr>
          <w:rFonts w:hint="eastAsia"/>
        </w:rPr>
        <w:t>年和</w:t>
      </w:r>
      <w:r>
        <w:rPr>
          <w:rFonts w:hint="eastAsia"/>
        </w:rPr>
        <w:t>2019</w:t>
      </w:r>
      <w:r>
        <w:rPr>
          <w:rFonts w:hint="eastAsia"/>
        </w:rPr>
        <w:t>年财报清楚地说明了我们对新规则的争议。在股市下跌的</w:t>
      </w:r>
      <w:r>
        <w:rPr>
          <w:rFonts w:hint="eastAsia"/>
        </w:rPr>
        <w:t>2018</w:t>
      </w:r>
      <w:r>
        <w:rPr>
          <w:rFonts w:hint="eastAsia"/>
        </w:rPr>
        <w:t>年，我们的未实现净收益减少了</w:t>
      </w:r>
      <w:r>
        <w:rPr>
          <w:rFonts w:hint="eastAsia"/>
        </w:rPr>
        <w:t>206</w:t>
      </w:r>
      <w:r>
        <w:rPr>
          <w:rFonts w:hint="eastAsia"/>
        </w:rPr>
        <w:t>亿美元，因此我们报告的</w:t>
      </w:r>
      <w:r>
        <w:rPr>
          <w:rFonts w:hint="eastAsia"/>
        </w:rPr>
        <w:t>GAAP</w:t>
      </w:r>
      <w:r>
        <w:rPr>
          <w:rFonts w:hint="eastAsia"/>
        </w:rPr>
        <w:t>收益仅为</w:t>
      </w:r>
      <w:r>
        <w:rPr>
          <w:rFonts w:hint="eastAsia"/>
        </w:rPr>
        <w:t>40</w:t>
      </w:r>
      <w:r>
        <w:rPr>
          <w:rFonts w:hint="eastAsia"/>
        </w:rPr>
        <w:t>亿美元。而</w:t>
      </w:r>
      <w:r>
        <w:rPr>
          <w:rFonts w:hint="eastAsia"/>
        </w:rPr>
        <w:t>2019</w:t>
      </w:r>
      <w:r>
        <w:rPr>
          <w:rFonts w:hint="eastAsia"/>
        </w:rPr>
        <w:t>年，由于股票价格上涨，未实现净收益增加了上述的</w:t>
      </w:r>
      <w:r>
        <w:rPr>
          <w:rFonts w:hint="eastAsia"/>
        </w:rPr>
        <w:t>537</w:t>
      </w:r>
      <w:r>
        <w:rPr>
          <w:rFonts w:hint="eastAsia"/>
        </w:rPr>
        <w:t>亿美元，推动</w:t>
      </w:r>
      <w:r>
        <w:rPr>
          <w:rFonts w:hint="eastAsia"/>
        </w:rPr>
        <w:t>GAAP</w:t>
      </w:r>
      <w:r>
        <w:rPr>
          <w:rFonts w:hint="eastAsia"/>
        </w:rPr>
        <w:t>收益达到本信开头所报告的</w:t>
      </w:r>
      <w:r>
        <w:rPr>
          <w:rFonts w:hint="eastAsia"/>
        </w:rPr>
        <w:t>814</w:t>
      </w:r>
      <w:r>
        <w:rPr>
          <w:rFonts w:hint="eastAsia"/>
        </w:rPr>
        <w:t>亿美元。这些市场波动导致</w:t>
      </w:r>
      <w:r>
        <w:rPr>
          <w:rFonts w:hint="eastAsia"/>
        </w:rPr>
        <w:t>GAAP</w:t>
      </w:r>
      <w:r>
        <w:rPr>
          <w:rFonts w:hint="eastAsia"/>
        </w:rPr>
        <w:t>收益疯狂增长了</w:t>
      </w:r>
      <w:r>
        <w:rPr>
          <w:rFonts w:hint="eastAsia"/>
        </w:rPr>
        <w:t>1900%</w:t>
      </w:r>
      <w:r>
        <w:rPr>
          <w:rFonts w:hint="eastAsia"/>
        </w:rPr>
        <w:t>！</w:t>
      </w:r>
    </w:p>
    <w:p w:rsidR="00FD0B51" w:rsidRDefault="005429E9">
      <w:pPr>
        <w:spacing w:line="360" w:lineRule="auto"/>
        <w:ind w:firstLineChars="200" w:firstLine="420"/>
      </w:pPr>
      <w:r>
        <w:rPr>
          <w:rFonts w:hint="eastAsia"/>
        </w:rPr>
        <w:t>与此同时，在我们所称的现实世界中，与会计领域不同的是，伯克希尔的股票持有量在这两年中平均约为</w:t>
      </w:r>
      <w:r>
        <w:rPr>
          <w:rFonts w:hint="eastAsia"/>
        </w:rPr>
        <w:t>2000</w:t>
      </w:r>
      <w:r>
        <w:rPr>
          <w:rFonts w:hint="eastAsia"/>
        </w:rPr>
        <w:t>亿美元，我们所持有股票的内在价值在整个期间稳步大幅增长。</w:t>
      </w:r>
    </w:p>
    <w:p w:rsidR="00FD0B51" w:rsidRDefault="005429E9">
      <w:pPr>
        <w:spacing w:line="360" w:lineRule="auto"/>
        <w:ind w:firstLineChars="200" w:firstLine="420"/>
      </w:pPr>
      <w:r>
        <w:rPr>
          <w:rFonts w:hint="eastAsia"/>
        </w:rPr>
        <w:t>查理和我敦促你们专注于运营利润</w:t>
      </w:r>
      <w:r>
        <w:rPr>
          <w:rFonts w:hint="eastAsia"/>
        </w:rPr>
        <w:t xml:space="preserve"> </w:t>
      </w:r>
      <w:r>
        <w:rPr>
          <w:rFonts w:hint="eastAsia"/>
        </w:rPr>
        <w:t>——</w:t>
      </w:r>
      <w:r>
        <w:rPr>
          <w:rFonts w:hint="eastAsia"/>
        </w:rPr>
        <w:t xml:space="preserve"> 2019</w:t>
      </w:r>
      <w:r>
        <w:rPr>
          <w:rFonts w:hint="eastAsia"/>
        </w:rPr>
        <w:t>年几乎没有变化</w:t>
      </w:r>
      <w:r>
        <w:rPr>
          <w:rFonts w:hint="eastAsia"/>
        </w:rPr>
        <w:t xml:space="preserve"> </w:t>
      </w:r>
      <w:r>
        <w:rPr>
          <w:rFonts w:hint="eastAsia"/>
        </w:rPr>
        <w:t>——</w:t>
      </w:r>
      <w:r>
        <w:rPr>
          <w:rFonts w:hint="eastAsia"/>
        </w:rPr>
        <w:t xml:space="preserve"> </w:t>
      </w:r>
      <w:r>
        <w:rPr>
          <w:rFonts w:hint="eastAsia"/>
        </w:rPr>
        <w:t>并忽略季度和年度投资收益或损失，不管这些收益是实现的还是未实现的。</w:t>
      </w:r>
    </w:p>
    <w:p w:rsidR="00FD0B51" w:rsidRDefault="005429E9">
      <w:pPr>
        <w:spacing w:line="360" w:lineRule="auto"/>
        <w:ind w:firstLineChars="200" w:firstLine="420"/>
      </w:pPr>
      <w:r>
        <w:rPr>
          <w:rFonts w:hint="eastAsia"/>
        </w:rPr>
        <w:t>我们的建议丝毫不会降低这些投资对伯克希尔的重要性。随着时间的推移，查理和我预计我们的持股</w:t>
      </w:r>
      <w:r>
        <w:rPr>
          <w:rFonts w:hint="eastAsia"/>
        </w:rPr>
        <w:t xml:space="preserve"> </w:t>
      </w:r>
      <w:r>
        <w:rPr>
          <w:rFonts w:hint="eastAsia"/>
        </w:rPr>
        <w:t>——</w:t>
      </w:r>
      <w:r>
        <w:rPr>
          <w:rFonts w:hint="eastAsia"/>
        </w:rPr>
        <w:t xml:space="preserve"> </w:t>
      </w:r>
      <w:r>
        <w:rPr>
          <w:rFonts w:hint="eastAsia"/>
        </w:rPr>
        <w:t>作为一个整体——</w:t>
      </w:r>
      <w:r>
        <w:rPr>
          <w:rFonts w:hint="eastAsia"/>
        </w:rPr>
        <w:t xml:space="preserve"> </w:t>
      </w:r>
      <w:r>
        <w:rPr>
          <w:rFonts w:hint="eastAsia"/>
        </w:rPr>
        <w:t>将带来重大收益，尽管方式不可预测并且非常不规则。要了解我们为什么乐观，下面章节将展开讨论。</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lastRenderedPageBreak/>
        <w:t>留存收益的力量</w:t>
      </w:r>
    </w:p>
    <w:p w:rsidR="00FD0B51" w:rsidRDefault="005429E9">
      <w:pPr>
        <w:spacing w:line="360" w:lineRule="auto"/>
        <w:ind w:firstLineChars="200" w:firstLine="420"/>
      </w:pPr>
      <w:r>
        <w:rPr>
          <w:rFonts w:hint="eastAsia"/>
        </w:rPr>
        <w:t>1924</w:t>
      </w:r>
      <w:r>
        <w:rPr>
          <w:rFonts w:hint="eastAsia"/>
        </w:rPr>
        <w:t>年，名不见经传的经济学家兼财务顾问埃德加·劳伦斯·史密斯写了《普通股票作为长期投资》（</w:t>
      </w:r>
      <w:r>
        <w:rPr>
          <w:rFonts w:hint="eastAsia"/>
        </w:rPr>
        <w:t>Common Stocks as Long Term Investments</w:t>
      </w:r>
      <w:r>
        <w:rPr>
          <w:rFonts w:hint="eastAsia"/>
        </w:rPr>
        <w:t>）一书，这是一本薄薄的书，却改变了投资世界。的确，写这本书改变了史密斯本人，迫使他重新评估自己的投资信念。</w:t>
      </w:r>
    </w:p>
    <w:p w:rsidR="00FD0B51" w:rsidRDefault="005429E9">
      <w:pPr>
        <w:spacing w:line="360" w:lineRule="auto"/>
        <w:ind w:firstLineChars="200" w:firstLine="420"/>
      </w:pPr>
      <w:r>
        <w:rPr>
          <w:rFonts w:hint="eastAsia"/>
        </w:rPr>
        <w:t>他打算在书中指出，在通胀时期，股票的表现会好于债券，而在通缩时期，债券的回报会更高。这似乎已经足够明智了。但是史密斯让人大吃一惊。</w:t>
      </w:r>
    </w:p>
    <w:p w:rsidR="00FD0B51" w:rsidRDefault="005429E9">
      <w:pPr>
        <w:spacing w:line="360" w:lineRule="auto"/>
        <w:ind w:firstLineChars="200" w:firstLine="420"/>
      </w:pPr>
      <w:r>
        <w:rPr>
          <w:rFonts w:hint="eastAsia"/>
        </w:rPr>
        <w:t>他的书以一段自白开始：“这些研究是失败的记录</w:t>
      </w:r>
      <w:r>
        <w:rPr>
          <w:rFonts w:hint="eastAsia"/>
        </w:rPr>
        <w:t xml:space="preserve"> </w:t>
      </w:r>
      <w:r>
        <w:rPr>
          <w:rFonts w:hint="eastAsia"/>
        </w:rPr>
        <w:t>——</w:t>
      </w:r>
      <w:r>
        <w:rPr>
          <w:rFonts w:hint="eastAsia"/>
        </w:rPr>
        <w:t xml:space="preserve"> </w:t>
      </w:r>
      <w:r>
        <w:rPr>
          <w:rFonts w:hint="eastAsia"/>
        </w:rPr>
        <w:t>失败的事实无法支持一个先入之见的理论。”对投资者来说，幸运的是，这一失败促使史密斯更深入地思考应该如何评估股票。</w:t>
      </w:r>
    </w:p>
    <w:p w:rsidR="00FD0B51" w:rsidRDefault="005429E9">
      <w:pPr>
        <w:spacing w:line="360" w:lineRule="auto"/>
        <w:ind w:firstLineChars="200" w:firstLine="420"/>
      </w:pPr>
      <w:r>
        <w:rPr>
          <w:rFonts w:hint="eastAsia"/>
        </w:rPr>
        <w:t>关于史密斯的真知灼见，我要引用一位早期的评论家的话，他就是约翰</w:t>
      </w:r>
      <w:r>
        <w:rPr>
          <w:rFonts w:hint="eastAsia"/>
        </w:rPr>
        <w:t>-</w:t>
      </w:r>
      <w:r>
        <w:rPr>
          <w:rFonts w:hint="eastAsia"/>
        </w:rPr>
        <w:t>梅纳德</w:t>
      </w:r>
      <w:r>
        <w:rPr>
          <w:rFonts w:hint="eastAsia"/>
        </w:rPr>
        <w:t>-</w:t>
      </w:r>
      <w:r>
        <w:rPr>
          <w:rFonts w:hint="eastAsia"/>
        </w:rPr>
        <w:t>凯恩斯，“我把史密斯先生最重要的，当然也是他最新颖的观点保留到最后。通常，管理良好的工业公司不会将其全部盈利分配给股东。在好年景里，即使不是所有年景，他们也会保留一部分利润，重新投入到业务中去。因此，好的投资存在一个有利的复利因素。经过多年的时间，除了支付给股东的股息外，一家稳健的工业企业资产的实际价值会以复利形式上不断增长。”</w:t>
      </w:r>
    </w:p>
    <w:p w:rsidR="00FD0B51" w:rsidRDefault="005429E9">
      <w:pPr>
        <w:spacing w:line="360" w:lineRule="auto"/>
        <w:ind w:firstLineChars="200" w:firstLine="420"/>
      </w:pPr>
      <w:r>
        <w:rPr>
          <w:rFonts w:hint="eastAsia"/>
        </w:rPr>
        <w:t>在圣水的洒落下，史密斯的真知灼见变得浅显易懂。</w:t>
      </w:r>
    </w:p>
    <w:p w:rsidR="00FD0B51" w:rsidRDefault="005429E9">
      <w:pPr>
        <w:spacing w:line="360" w:lineRule="auto"/>
        <w:ind w:firstLineChars="200" w:firstLine="420"/>
      </w:pPr>
      <w:r>
        <w:rPr>
          <w:rFonts w:hint="eastAsia"/>
        </w:rPr>
        <w:t>很难理解为什么在史密斯的书出版之前，留存收益没有得到投资者的重视。毕竟，早前像卡内基、洛克菲勒和福特这样的巨头积累了令人难以置信的财富，这已经不是什么秘密了，他们都保留了大量的商业利润来支持增长和（</w:t>
      </w:r>
      <w:r>
        <w:rPr>
          <w:rFonts w:hint="eastAsia"/>
        </w:rPr>
        <w:t>8.86</w:t>
      </w:r>
      <w:r>
        <w:rPr>
          <w:rFonts w:hint="eastAsia"/>
        </w:rPr>
        <w:t>，</w:t>
      </w:r>
      <w:r>
        <w:rPr>
          <w:rFonts w:hint="eastAsia"/>
        </w:rPr>
        <w:t xml:space="preserve"> 0.00</w:t>
      </w:r>
      <w:r>
        <w:rPr>
          <w:rFonts w:hint="eastAsia"/>
        </w:rPr>
        <w:t>，</w:t>
      </w:r>
      <w:r>
        <w:rPr>
          <w:rFonts w:hint="eastAsia"/>
        </w:rPr>
        <w:t xml:space="preserve"> 0.00%</w:t>
      </w:r>
      <w:r>
        <w:rPr>
          <w:rFonts w:hint="eastAsia"/>
        </w:rPr>
        <w:t>）创造更大的利润。同样，在整个美国，长期以来也有一些小资本家遵循同样的方法致富。</w:t>
      </w:r>
    </w:p>
    <w:p w:rsidR="00FD0B51" w:rsidRDefault="005429E9">
      <w:pPr>
        <w:spacing w:line="360" w:lineRule="auto"/>
        <w:ind w:firstLineChars="200" w:firstLine="420"/>
      </w:pPr>
      <w:r>
        <w:rPr>
          <w:rFonts w:hint="eastAsia"/>
        </w:rPr>
        <w:t>然而，当企业所有权被分割成非常小的碎片——“股票”，前史密斯时代的买家通常认为他们的股票是对市场波动的短期赌博。即使往好里说，股票也被认为是投机。而绅士更喜欢债券。</w:t>
      </w:r>
    </w:p>
    <w:p w:rsidR="00FD0B51" w:rsidRDefault="005429E9">
      <w:pPr>
        <w:spacing w:line="360" w:lineRule="auto"/>
        <w:ind w:firstLineChars="200" w:firstLine="420"/>
      </w:pPr>
      <w:r>
        <w:rPr>
          <w:rFonts w:hint="eastAsia"/>
        </w:rPr>
        <w:t>尽管投资者很晚才明白这个道理，但保留利润和再投资的数学原理现在已经很清楚了。今天，学校里的孩子们也能理解凯恩斯所谓的“新奇言论”：</w:t>
      </w:r>
      <w:r>
        <w:rPr>
          <w:rFonts w:hint="eastAsia"/>
        </w:rPr>
        <w:t xml:space="preserve"> </w:t>
      </w:r>
      <w:r>
        <w:rPr>
          <w:rFonts w:hint="eastAsia"/>
        </w:rPr>
        <w:t>即储蓄与复利的结合创造了奇迹。</w:t>
      </w:r>
    </w:p>
    <w:p w:rsidR="00FD0B51" w:rsidRDefault="005429E9">
      <w:pPr>
        <w:spacing w:line="360" w:lineRule="auto"/>
        <w:ind w:firstLineChars="200" w:firstLine="420"/>
      </w:pPr>
      <w:r>
        <w:rPr>
          <w:rFonts w:hint="eastAsia"/>
        </w:rPr>
        <w:t>在伯克希尔，芒格和我长期以来一直专注于有效地利用留存收益。有时这项工作很容易，有时却很困难，特别是当我们开始与数额巨大且不断增长的资金打交道时。</w:t>
      </w:r>
    </w:p>
    <w:p w:rsidR="00FD0B51" w:rsidRDefault="005429E9">
      <w:pPr>
        <w:spacing w:line="360" w:lineRule="auto"/>
        <w:ind w:firstLineChars="200" w:firstLine="420"/>
      </w:pPr>
      <w:r>
        <w:rPr>
          <w:rFonts w:hint="eastAsia"/>
        </w:rPr>
        <w:t>在配置我们留存的资金时，我们首先寻求投资于我们已有的多种不同业务。在过去</w:t>
      </w:r>
      <w:r>
        <w:rPr>
          <w:rFonts w:hint="eastAsia"/>
        </w:rPr>
        <w:t>10</w:t>
      </w:r>
      <w:r>
        <w:rPr>
          <w:rFonts w:hint="eastAsia"/>
        </w:rPr>
        <w:t>年里，伯克希尔的折旧费用总计为</w:t>
      </w:r>
      <w:r>
        <w:rPr>
          <w:rFonts w:hint="eastAsia"/>
        </w:rPr>
        <w:t>650</w:t>
      </w:r>
      <w:r>
        <w:rPr>
          <w:rFonts w:hint="eastAsia"/>
        </w:rPr>
        <w:t>亿美元，而公司在房地产、厂房和设备方面的内部投</w:t>
      </w:r>
      <w:r>
        <w:rPr>
          <w:rFonts w:hint="eastAsia"/>
        </w:rPr>
        <w:lastRenderedPageBreak/>
        <w:t>资总计达到</w:t>
      </w:r>
      <w:r>
        <w:rPr>
          <w:rFonts w:hint="eastAsia"/>
        </w:rPr>
        <w:t>1210</w:t>
      </w:r>
      <w:r>
        <w:rPr>
          <w:rFonts w:hint="eastAsia"/>
        </w:rPr>
        <w:t>亿美元。对生产性资产的再投资将永远是我们的首要任务。</w:t>
      </w:r>
    </w:p>
    <w:p w:rsidR="00FD0B51" w:rsidRDefault="005429E9">
      <w:pPr>
        <w:spacing w:line="360" w:lineRule="auto"/>
        <w:ind w:firstLineChars="200" w:firstLine="420"/>
      </w:pPr>
      <w:r>
        <w:rPr>
          <w:rFonts w:hint="eastAsia"/>
        </w:rPr>
        <w:t>此外，我们不断寻求收购符合三个标准的新企业。首先，它们的净有形资本必须取得良好回报。其次，它们必须由能干而诚实的管理者管理。最后，它们必须以合理的价格买到。</w:t>
      </w:r>
    </w:p>
    <w:p w:rsidR="00FD0B51" w:rsidRDefault="005429E9">
      <w:pPr>
        <w:spacing w:line="360" w:lineRule="auto"/>
        <w:ind w:firstLineChars="200" w:firstLine="420"/>
      </w:pPr>
      <w:r>
        <w:rPr>
          <w:rFonts w:hint="eastAsia"/>
        </w:rPr>
        <w:t>当我们发现符合标准的企业时，我们的首选是购买</w:t>
      </w:r>
      <w:r>
        <w:rPr>
          <w:rFonts w:hint="eastAsia"/>
        </w:rPr>
        <w:t>100%</w:t>
      </w:r>
      <w:r>
        <w:rPr>
          <w:rFonts w:hint="eastAsia"/>
        </w:rPr>
        <w:t>股份。但是，符合我们标准的大型收购机会少得可怜。更常见的情况是，变化无常的股市为我们提供了机会，让我们可以买进符合我们标准的上市公司的大量但非控股股份。</w:t>
      </w:r>
    </w:p>
    <w:p w:rsidR="00FD0B51" w:rsidRDefault="005429E9">
      <w:pPr>
        <w:spacing w:line="360" w:lineRule="auto"/>
        <w:ind w:firstLineChars="200" w:firstLine="420"/>
      </w:pPr>
      <w:r>
        <w:rPr>
          <w:rFonts w:hint="eastAsia"/>
        </w:rPr>
        <w:t>无论我们采取何种方式，控股公司还是仅通过股票市场持有大量股份，伯克希尔的财务业绩将在很大程度上取决于我们所收购企业的未来收益。尽管如此，这两种投资方式之间存在着一个非常重要的会计差异，这是你必须了解的。</w:t>
      </w:r>
    </w:p>
    <w:p w:rsidR="00FD0B51" w:rsidRDefault="005429E9">
      <w:pPr>
        <w:spacing w:line="360" w:lineRule="auto"/>
        <w:ind w:firstLineChars="200" w:firstLine="420"/>
      </w:pPr>
      <w:r>
        <w:rPr>
          <w:rFonts w:hint="eastAsia"/>
        </w:rPr>
        <w:t>在我们的控股公司（定义为伯克希尔拥有</w:t>
      </w:r>
      <w:r>
        <w:rPr>
          <w:rFonts w:hint="eastAsia"/>
        </w:rPr>
        <w:t>50%</w:t>
      </w:r>
      <w:r>
        <w:rPr>
          <w:rFonts w:hint="eastAsia"/>
        </w:rPr>
        <w:t>以上股份的公司）中，每项业务的收益直接流入我们向你报告的运营利润。你所看到的即是你所得到的。</w:t>
      </w:r>
    </w:p>
    <w:p w:rsidR="00FD0B51" w:rsidRDefault="005429E9">
      <w:pPr>
        <w:spacing w:line="360" w:lineRule="auto"/>
        <w:ind w:firstLineChars="200" w:firstLine="420"/>
      </w:pPr>
      <w:r>
        <w:rPr>
          <w:rFonts w:hint="eastAsia"/>
        </w:rPr>
        <w:t>在我们拥有有价股票的非控股公司中，只有伯克希尔获得的股息记录在我们报告的营业中。留存收益？它们正在努力创造更多的附加值，但我们并不将其直接计入伯克希尔公司的报告收益中。</w:t>
      </w:r>
    </w:p>
    <w:p w:rsidR="00FD0B51" w:rsidRDefault="005429E9">
      <w:pPr>
        <w:spacing w:line="360" w:lineRule="auto"/>
        <w:ind w:firstLineChars="200" w:firstLine="420"/>
      </w:pPr>
      <w:r>
        <w:rPr>
          <w:rFonts w:hint="eastAsia"/>
        </w:rPr>
        <w:t>在除伯克希尔以外的几乎所有主要公司中，投资者都不会发现我们称之为“无法认列盈利”的重要性。但是，对我们而言，这是一个突出的遗漏，我们在下面为你介绍其规模。</w:t>
      </w:r>
    </w:p>
    <w:p w:rsidR="00FD0B51" w:rsidRDefault="005429E9">
      <w:pPr>
        <w:spacing w:line="360" w:lineRule="auto"/>
        <w:ind w:firstLineChars="200" w:firstLine="420"/>
      </w:pPr>
      <w:r>
        <w:rPr>
          <w:rFonts w:hint="eastAsia"/>
        </w:rPr>
        <w:t>在这里，我们列出我们在股票市场上持股比重最大的</w:t>
      </w:r>
      <w:r>
        <w:rPr>
          <w:rFonts w:hint="eastAsia"/>
        </w:rPr>
        <w:t>10</w:t>
      </w:r>
      <w:r>
        <w:rPr>
          <w:rFonts w:hint="eastAsia"/>
        </w:rPr>
        <w:t>家企业。根据美国通用会计准则（</w:t>
      </w:r>
      <w:r>
        <w:rPr>
          <w:rFonts w:hint="eastAsia"/>
        </w:rPr>
        <w:t>GAAP</w:t>
      </w:r>
      <w:r>
        <w:rPr>
          <w:rFonts w:hint="eastAsia"/>
        </w:rPr>
        <w:t>），该表格向你分别报告了收益</w:t>
      </w:r>
      <w:r>
        <w:rPr>
          <w:rFonts w:hint="eastAsia"/>
        </w:rPr>
        <w:t xml:space="preserve"> </w:t>
      </w:r>
      <w:r>
        <w:rPr>
          <w:rFonts w:hint="eastAsia"/>
        </w:rPr>
        <w:t>——</w:t>
      </w:r>
      <w:r>
        <w:rPr>
          <w:rFonts w:hint="eastAsia"/>
        </w:rPr>
        <w:t xml:space="preserve"> </w:t>
      </w:r>
      <w:r>
        <w:rPr>
          <w:rFonts w:hint="eastAsia"/>
        </w:rPr>
        <w:t>这些是伯克希尔从这</w:t>
      </w:r>
      <w:r>
        <w:rPr>
          <w:rFonts w:hint="eastAsia"/>
        </w:rPr>
        <w:t>10</w:t>
      </w:r>
      <w:r>
        <w:rPr>
          <w:rFonts w:hint="eastAsia"/>
        </w:rPr>
        <w:t>个投资对象获得的股息，以及我们在投资对象保留并投入运营的利润中所占的份额。通常，这些公司使用留存收益来扩展业务并提高效率。有时候，他们用这些资金回购自己的股票中的很大一部分，此举扩大了伯克希尔公司在其未来收益中的份额。</w:t>
      </w:r>
    </w:p>
    <w:p w:rsidR="00FD0B51" w:rsidRDefault="005429E9">
      <w:pPr>
        <w:spacing w:line="360" w:lineRule="auto"/>
        <w:ind w:firstLineChars="200" w:firstLine="420"/>
      </w:pPr>
      <w:r>
        <w:rPr>
          <w:rFonts w:hint="eastAsia"/>
        </w:rPr>
        <w:t>公司</w:t>
      </w:r>
      <w:r>
        <w:rPr>
          <w:rFonts w:hint="eastAsia"/>
        </w:rPr>
        <w:t xml:space="preserve">  </w:t>
      </w:r>
      <w:r>
        <w:rPr>
          <w:rFonts w:hint="eastAsia"/>
        </w:rPr>
        <w:t>年底持股比例</w:t>
      </w:r>
      <w:r>
        <w:rPr>
          <w:rFonts w:hint="eastAsia"/>
        </w:rPr>
        <w:t xml:space="preserve">  </w:t>
      </w:r>
      <w:r>
        <w:rPr>
          <w:rFonts w:hint="eastAsia"/>
        </w:rPr>
        <w:t>股息（</w:t>
      </w:r>
      <w:r>
        <w:rPr>
          <w:rFonts w:hint="eastAsia"/>
        </w:rPr>
        <w:t>1</w:t>
      </w:r>
      <w:r>
        <w:rPr>
          <w:rFonts w:hint="eastAsia"/>
        </w:rPr>
        <w:t>）</w:t>
      </w:r>
      <w:r>
        <w:rPr>
          <w:rFonts w:hint="eastAsia"/>
        </w:rPr>
        <w:t xml:space="preserve"> </w:t>
      </w:r>
      <w:r>
        <w:rPr>
          <w:rFonts w:hint="eastAsia"/>
        </w:rPr>
        <w:t>留存收益（</w:t>
      </w:r>
      <w:r>
        <w:rPr>
          <w:rFonts w:hint="eastAsia"/>
        </w:rPr>
        <w:t>2</w:t>
      </w:r>
      <w:r>
        <w:rPr>
          <w:rFonts w:hint="eastAsia"/>
        </w:rPr>
        <w:t>）</w:t>
      </w:r>
    </w:p>
    <w:p w:rsidR="00FD0B51" w:rsidRDefault="005429E9">
      <w:pPr>
        <w:spacing w:line="360" w:lineRule="auto"/>
        <w:ind w:firstLineChars="200" w:firstLine="420"/>
      </w:pPr>
      <w:r>
        <w:rPr>
          <w:rFonts w:hint="eastAsia"/>
        </w:rPr>
        <w:t>伯克希尔的份额（单位百万）</w:t>
      </w:r>
    </w:p>
    <w:p w:rsidR="00FD0B51" w:rsidRDefault="005429E9">
      <w:pPr>
        <w:spacing w:line="360" w:lineRule="auto"/>
        <w:ind w:firstLineChars="200" w:firstLine="420"/>
      </w:pPr>
      <w:r>
        <w:rPr>
          <w:rFonts w:hint="eastAsia"/>
        </w:rPr>
        <w:t>美国运通</w:t>
      </w:r>
      <w:r>
        <w:rPr>
          <w:rFonts w:hint="eastAsia"/>
        </w:rPr>
        <w:t xml:space="preserve"> 18.7%      $261          $998</w:t>
      </w:r>
    </w:p>
    <w:p w:rsidR="00FD0B51" w:rsidRDefault="005429E9">
      <w:pPr>
        <w:spacing w:line="360" w:lineRule="auto"/>
        <w:ind w:firstLineChars="200" w:firstLine="420"/>
      </w:pPr>
      <w:r>
        <w:rPr>
          <w:rFonts w:hint="eastAsia"/>
        </w:rPr>
        <w:t>苹果（</w:t>
      </w:r>
      <w:r>
        <w:rPr>
          <w:rFonts w:hint="eastAsia"/>
        </w:rPr>
        <w:t>313.05</w:t>
      </w:r>
      <w:r>
        <w:rPr>
          <w:rFonts w:hint="eastAsia"/>
        </w:rPr>
        <w:t>，</w:t>
      </w:r>
      <w:r>
        <w:rPr>
          <w:rFonts w:hint="eastAsia"/>
        </w:rPr>
        <w:t xml:space="preserve"> -7.25</w:t>
      </w:r>
      <w:r>
        <w:rPr>
          <w:rFonts w:hint="eastAsia"/>
        </w:rPr>
        <w:t>，</w:t>
      </w:r>
      <w:r>
        <w:rPr>
          <w:rFonts w:hint="eastAsia"/>
        </w:rPr>
        <w:t xml:space="preserve"> -2.26%</w:t>
      </w:r>
      <w:r>
        <w:rPr>
          <w:rFonts w:hint="eastAsia"/>
        </w:rPr>
        <w:t>）公司</w:t>
      </w:r>
      <w:r>
        <w:rPr>
          <w:rFonts w:hint="eastAsia"/>
        </w:rPr>
        <w:t xml:space="preserve"> 5.7%         773            2519</w:t>
      </w:r>
    </w:p>
    <w:p w:rsidR="00FD0B51" w:rsidRDefault="005429E9">
      <w:pPr>
        <w:spacing w:line="360" w:lineRule="auto"/>
        <w:ind w:firstLineChars="200" w:firstLine="420"/>
      </w:pPr>
      <w:r>
        <w:rPr>
          <w:rFonts w:hint="eastAsia"/>
        </w:rPr>
        <w:t>美国银行（</w:t>
      </w:r>
      <w:r>
        <w:rPr>
          <w:rFonts w:hint="eastAsia"/>
        </w:rPr>
        <w:t>34.36</w:t>
      </w:r>
      <w:r>
        <w:rPr>
          <w:rFonts w:hint="eastAsia"/>
        </w:rPr>
        <w:t>，</w:t>
      </w:r>
      <w:r>
        <w:rPr>
          <w:rFonts w:hint="eastAsia"/>
        </w:rPr>
        <w:t xml:space="preserve"> -0.49</w:t>
      </w:r>
      <w:r>
        <w:rPr>
          <w:rFonts w:hint="eastAsia"/>
        </w:rPr>
        <w:t>，</w:t>
      </w:r>
      <w:r>
        <w:rPr>
          <w:rFonts w:hint="eastAsia"/>
        </w:rPr>
        <w:t xml:space="preserve"> -1.41%</w:t>
      </w:r>
      <w:r>
        <w:rPr>
          <w:rFonts w:hint="eastAsia"/>
        </w:rPr>
        <w:t>）</w:t>
      </w:r>
      <w:r>
        <w:rPr>
          <w:rFonts w:hint="eastAsia"/>
        </w:rPr>
        <w:t xml:space="preserve"> 10.7%       682           2167</w:t>
      </w:r>
    </w:p>
    <w:p w:rsidR="00FD0B51" w:rsidRDefault="005429E9">
      <w:pPr>
        <w:spacing w:line="360" w:lineRule="auto"/>
        <w:ind w:firstLineChars="200" w:firstLine="420"/>
      </w:pPr>
      <w:r>
        <w:rPr>
          <w:rFonts w:hint="eastAsia"/>
        </w:rPr>
        <w:t>纽约梅隆银行（</w:t>
      </w:r>
      <w:r>
        <w:rPr>
          <w:rFonts w:hint="eastAsia"/>
        </w:rPr>
        <w:t>45.04</w:t>
      </w:r>
      <w:r>
        <w:rPr>
          <w:rFonts w:hint="eastAsia"/>
        </w:rPr>
        <w:t>，</w:t>
      </w:r>
      <w:r>
        <w:rPr>
          <w:rFonts w:hint="eastAsia"/>
        </w:rPr>
        <w:t xml:space="preserve"> -0.79</w:t>
      </w:r>
      <w:r>
        <w:rPr>
          <w:rFonts w:hint="eastAsia"/>
        </w:rPr>
        <w:t>，</w:t>
      </w:r>
      <w:r>
        <w:rPr>
          <w:rFonts w:hint="eastAsia"/>
        </w:rPr>
        <w:t xml:space="preserve"> -1.72%</w:t>
      </w:r>
      <w:r>
        <w:rPr>
          <w:rFonts w:hint="eastAsia"/>
        </w:rPr>
        <w:t>）</w:t>
      </w:r>
      <w:r>
        <w:rPr>
          <w:rFonts w:hint="eastAsia"/>
        </w:rPr>
        <w:t xml:space="preserve"> 9.0%   101            288</w:t>
      </w:r>
    </w:p>
    <w:p w:rsidR="00FD0B51" w:rsidRDefault="005429E9">
      <w:pPr>
        <w:spacing w:line="360" w:lineRule="auto"/>
        <w:ind w:firstLineChars="200" w:firstLine="420"/>
      </w:pPr>
      <w:r>
        <w:rPr>
          <w:rFonts w:hint="eastAsia"/>
        </w:rPr>
        <w:t>可口可乐（</w:t>
      </w:r>
      <w:r>
        <w:rPr>
          <w:rFonts w:hint="eastAsia"/>
        </w:rPr>
        <w:t>60.13</w:t>
      </w:r>
      <w:r>
        <w:rPr>
          <w:rFonts w:hint="eastAsia"/>
        </w:rPr>
        <w:t>，</w:t>
      </w:r>
      <w:r>
        <w:rPr>
          <w:rFonts w:hint="eastAsia"/>
        </w:rPr>
        <w:t xml:space="preserve"> 0.41</w:t>
      </w:r>
      <w:r>
        <w:rPr>
          <w:rFonts w:hint="eastAsia"/>
        </w:rPr>
        <w:t>，</w:t>
      </w:r>
      <w:r>
        <w:rPr>
          <w:rFonts w:hint="eastAsia"/>
        </w:rPr>
        <w:t xml:space="preserve"> 0.69%</w:t>
      </w:r>
      <w:r>
        <w:rPr>
          <w:rFonts w:hint="eastAsia"/>
        </w:rPr>
        <w:t>）</w:t>
      </w:r>
      <w:r>
        <w:rPr>
          <w:rFonts w:hint="eastAsia"/>
        </w:rPr>
        <w:t xml:space="preserve"> 9.3%         640             194</w:t>
      </w:r>
    </w:p>
    <w:p w:rsidR="00FD0B51" w:rsidRDefault="005429E9">
      <w:pPr>
        <w:spacing w:line="360" w:lineRule="auto"/>
        <w:ind w:firstLineChars="200" w:firstLine="420"/>
      </w:pPr>
      <w:r>
        <w:rPr>
          <w:rFonts w:hint="eastAsia"/>
        </w:rPr>
        <w:t>达美航空</w:t>
      </w:r>
      <w:r>
        <w:rPr>
          <w:rFonts w:hint="eastAsia"/>
        </w:rPr>
        <w:t xml:space="preserve"> 11.0%       114             416</w:t>
      </w:r>
    </w:p>
    <w:p w:rsidR="00FD0B51" w:rsidRDefault="005429E9">
      <w:pPr>
        <w:spacing w:line="360" w:lineRule="auto"/>
        <w:ind w:firstLineChars="200" w:firstLine="420"/>
      </w:pPr>
      <w:r>
        <w:rPr>
          <w:rFonts w:hint="eastAsia"/>
        </w:rPr>
        <w:t>摩根大通（</w:t>
      </w:r>
      <w:r>
        <w:rPr>
          <w:rFonts w:hint="eastAsia"/>
        </w:rPr>
        <w:t>135.81</w:t>
      </w:r>
      <w:r>
        <w:rPr>
          <w:rFonts w:hint="eastAsia"/>
        </w:rPr>
        <w:t>，</w:t>
      </w:r>
      <w:r>
        <w:rPr>
          <w:rFonts w:hint="eastAsia"/>
        </w:rPr>
        <w:t xml:space="preserve"> -1.68</w:t>
      </w:r>
      <w:r>
        <w:rPr>
          <w:rFonts w:hint="eastAsia"/>
        </w:rPr>
        <w:t>，</w:t>
      </w:r>
      <w:r>
        <w:rPr>
          <w:rFonts w:hint="eastAsia"/>
        </w:rPr>
        <w:t xml:space="preserve"> -1.22%</w:t>
      </w:r>
      <w:r>
        <w:rPr>
          <w:rFonts w:hint="eastAsia"/>
        </w:rPr>
        <w:t>）</w:t>
      </w:r>
      <w:r>
        <w:rPr>
          <w:rFonts w:hint="eastAsia"/>
        </w:rPr>
        <w:t xml:space="preserve"> 1.9%         216             476</w:t>
      </w:r>
    </w:p>
    <w:p w:rsidR="00FD0B51" w:rsidRDefault="005429E9">
      <w:pPr>
        <w:spacing w:line="360" w:lineRule="auto"/>
        <w:ind w:firstLineChars="200" w:firstLine="420"/>
      </w:pPr>
      <w:r>
        <w:rPr>
          <w:rFonts w:hint="eastAsia"/>
        </w:rPr>
        <w:lastRenderedPageBreak/>
        <w:t>穆迪</w:t>
      </w:r>
      <w:r>
        <w:rPr>
          <w:rFonts w:hint="eastAsia"/>
        </w:rPr>
        <w:t xml:space="preserve"> 13.1%              55               137</w:t>
      </w:r>
    </w:p>
    <w:p w:rsidR="00FD0B51" w:rsidRDefault="005429E9">
      <w:pPr>
        <w:spacing w:line="360" w:lineRule="auto"/>
        <w:ind w:firstLineChars="200" w:firstLine="420"/>
      </w:pPr>
      <w:r>
        <w:rPr>
          <w:rFonts w:hint="eastAsia"/>
        </w:rPr>
        <w:t>美国合众银行（</w:t>
      </w:r>
      <w:r>
        <w:rPr>
          <w:rFonts w:hint="eastAsia"/>
        </w:rPr>
        <w:t>54.55</w:t>
      </w:r>
      <w:r>
        <w:rPr>
          <w:rFonts w:hint="eastAsia"/>
        </w:rPr>
        <w:t>，</w:t>
      </w:r>
      <w:r>
        <w:rPr>
          <w:rFonts w:hint="eastAsia"/>
        </w:rPr>
        <w:t xml:space="preserve"> -0.25</w:t>
      </w:r>
      <w:r>
        <w:rPr>
          <w:rFonts w:hint="eastAsia"/>
        </w:rPr>
        <w:t>，</w:t>
      </w:r>
      <w:r>
        <w:rPr>
          <w:rFonts w:hint="eastAsia"/>
        </w:rPr>
        <w:t xml:space="preserve"> -0.46%</w:t>
      </w:r>
      <w:r>
        <w:rPr>
          <w:rFonts w:hint="eastAsia"/>
        </w:rPr>
        <w:t>）</w:t>
      </w:r>
      <w:r>
        <w:rPr>
          <w:rFonts w:hint="eastAsia"/>
        </w:rPr>
        <w:t xml:space="preserve"> 9.7%   251             407</w:t>
      </w:r>
    </w:p>
    <w:p w:rsidR="00FD0B51" w:rsidRDefault="005429E9">
      <w:pPr>
        <w:spacing w:line="360" w:lineRule="auto"/>
        <w:ind w:firstLineChars="200" w:firstLine="420"/>
      </w:pPr>
      <w:r>
        <w:rPr>
          <w:rFonts w:hint="eastAsia"/>
        </w:rPr>
        <w:t>富国银行（</w:t>
      </w:r>
      <w:r>
        <w:rPr>
          <w:rFonts w:hint="eastAsia"/>
        </w:rPr>
        <w:t>47.7</w:t>
      </w:r>
      <w:r>
        <w:rPr>
          <w:rFonts w:hint="eastAsia"/>
        </w:rPr>
        <w:t>，</w:t>
      </w:r>
      <w:r>
        <w:rPr>
          <w:rFonts w:hint="eastAsia"/>
        </w:rPr>
        <w:t xml:space="preserve"> 0.36</w:t>
      </w:r>
      <w:r>
        <w:rPr>
          <w:rFonts w:hint="eastAsia"/>
        </w:rPr>
        <w:t>，</w:t>
      </w:r>
      <w:r>
        <w:rPr>
          <w:rFonts w:hint="eastAsia"/>
        </w:rPr>
        <w:t xml:space="preserve"> 0.76%</w:t>
      </w:r>
      <w:r>
        <w:rPr>
          <w:rFonts w:hint="eastAsia"/>
        </w:rPr>
        <w:t>）</w:t>
      </w:r>
      <w:r>
        <w:rPr>
          <w:rFonts w:hint="eastAsia"/>
        </w:rPr>
        <w:t xml:space="preserve"> 8.4%         705              730</w:t>
      </w:r>
    </w:p>
    <w:p w:rsidR="00FD0B51" w:rsidRDefault="005429E9">
      <w:pPr>
        <w:spacing w:line="360" w:lineRule="auto"/>
        <w:ind w:firstLineChars="200" w:firstLine="420"/>
      </w:pPr>
      <w:r>
        <w:rPr>
          <w:rFonts w:hint="eastAsia"/>
        </w:rPr>
        <w:t>总计</w:t>
      </w:r>
      <w:r>
        <w:rPr>
          <w:rFonts w:hint="eastAsia"/>
        </w:rPr>
        <w:t xml:space="preserve">                       $3798         $8332</w:t>
      </w:r>
    </w:p>
    <w:p w:rsidR="00FD0B51" w:rsidRDefault="005429E9">
      <w:pPr>
        <w:spacing w:line="360" w:lineRule="auto"/>
        <w:ind w:firstLineChars="200" w:firstLine="420"/>
      </w:pPr>
      <w:r>
        <w:rPr>
          <w:rFonts w:hint="eastAsia"/>
        </w:rPr>
        <w:t>（</w:t>
      </w:r>
      <w:r>
        <w:rPr>
          <w:rFonts w:hint="eastAsia"/>
        </w:rPr>
        <w:t>1</w:t>
      </w:r>
      <w:r>
        <w:rPr>
          <w:rFonts w:hint="eastAsia"/>
        </w:rPr>
        <w:t>）</w:t>
      </w:r>
      <w:r>
        <w:rPr>
          <w:rFonts w:hint="eastAsia"/>
        </w:rPr>
        <w:t xml:space="preserve"> </w:t>
      </w:r>
      <w:r>
        <w:rPr>
          <w:rFonts w:hint="eastAsia"/>
        </w:rPr>
        <w:t>基于当前年率。</w:t>
      </w:r>
    </w:p>
    <w:p w:rsidR="00FD0B51" w:rsidRDefault="005429E9">
      <w:pPr>
        <w:spacing w:line="360" w:lineRule="auto"/>
        <w:ind w:firstLineChars="200" w:firstLine="420"/>
      </w:pPr>
      <w:r>
        <w:rPr>
          <w:rFonts w:hint="eastAsia"/>
        </w:rPr>
        <w:t>（</w:t>
      </w:r>
      <w:r>
        <w:rPr>
          <w:rFonts w:hint="eastAsia"/>
        </w:rPr>
        <w:t>2</w:t>
      </w:r>
      <w:r>
        <w:rPr>
          <w:rFonts w:hint="eastAsia"/>
        </w:rPr>
        <w:t>）</w:t>
      </w:r>
      <w:r>
        <w:rPr>
          <w:rFonts w:hint="eastAsia"/>
        </w:rPr>
        <w:t xml:space="preserve"> </w:t>
      </w:r>
      <w:r>
        <w:rPr>
          <w:rFonts w:hint="eastAsia"/>
        </w:rPr>
        <w:t>基于</w:t>
      </w:r>
      <w:r>
        <w:rPr>
          <w:rFonts w:hint="eastAsia"/>
        </w:rPr>
        <w:t>2019</w:t>
      </w:r>
      <w:r>
        <w:rPr>
          <w:rFonts w:hint="eastAsia"/>
        </w:rPr>
        <w:t>年利润减去已支付的普通股和优先股股息。</w:t>
      </w:r>
    </w:p>
    <w:p w:rsidR="00FD0B51" w:rsidRDefault="005429E9">
      <w:pPr>
        <w:spacing w:line="360" w:lineRule="auto"/>
        <w:ind w:firstLineChars="200" w:firstLine="420"/>
      </w:pPr>
      <w:r>
        <w:rPr>
          <w:rFonts w:hint="eastAsia"/>
        </w:rPr>
        <w:t>显然，我们从这些部分持股的每家公司中最终记录的已实现收益，并不完全对应于“我们”在其留存收益中的份额。有时留存收益没有任何效果。但是逻辑和我们过去的经验都表明，从其整体中，我们获得的资本收益至少能等于、还可能超过我们在其留存收益中的份额。（当我们出售股票并实现收益时，我们将按照当时的税率缴纳所得税。目前，联邦税率为</w:t>
      </w:r>
      <w:r>
        <w:rPr>
          <w:rFonts w:hint="eastAsia"/>
        </w:rPr>
        <w:t>21%</w:t>
      </w:r>
      <w:r>
        <w:rPr>
          <w:rFonts w:hint="eastAsia"/>
        </w:rPr>
        <w:t>。）</w:t>
      </w:r>
    </w:p>
    <w:p w:rsidR="00FD0B51" w:rsidRDefault="005429E9">
      <w:pPr>
        <w:spacing w:line="360" w:lineRule="auto"/>
        <w:ind w:firstLineChars="200" w:firstLine="420"/>
      </w:pPr>
      <w:r>
        <w:rPr>
          <w:rFonts w:hint="eastAsia"/>
        </w:rPr>
        <w:t>可以肯定的是，伯克希尔从这</w:t>
      </w:r>
      <w:r>
        <w:rPr>
          <w:rFonts w:hint="eastAsia"/>
        </w:rPr>
        <w:t>10</w:t>
      </w:r>
      <w:r>
        <w:rPr>
          <w:rFonts w:hint="eastAsia"/>
        </w:rPr>
        <w:t>家公司以及我们许多其他持股公司中获得的回报，将以非常不规律的方式表现出来。定期会有损失，有时是特定公司的损失，有时损失与股市低迷有关。在其他时候（去年就是其中之一），我们的收益将会大大增加。总体而言，我们投资对象的留存收益必将对伯克希尔公司的价值增长起到重要作用。</w:t>
      </w:r>
    </w:p>
    <w:p w:rsidR="00FD0B51" w:rsidRDefault="005429E9">
      <w:pPr>
        <w:spacing w:line="360" w:lineRule="auto"/>
        <w:ind w:firstLineChars="200" w:firstLine="420"/>
      </w:pPr>
      <w:r>
        <w:rPr>
          <w:rFonts w:hint="eastAsia"/>
        </w:rPr>
        <w:t>史密斯先生说的没错。</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非保险业务</w:t>
      </w:r>
    </w:p>
    <w:p w:rsidR="00FD0B51" w:rsidRDefault="005429E9">
      <w:pPr>
        <w:spacing w:line="360" w:lineRule="auto"/>
        <w:ind w:firstLineChars="200" w:firstLine="420"/>
      </w:pPr>
      <w:r>
        <w:rPr>
          <w:rFonts w:hint="eastAsia"/>
        </w:rPr>
        <w:t>汤姆•墨菲（</w:t>
      </w:r>
      <w:r>
        <w:rPr>
          <w:rFonts w:hint="eastAsia"/>
        </w:rPr>
        <w:t>Tom Murphy</w:t>
      </w:r>
      <w:r>
        <w:rPr>
          <w:rFonts w:hint="eastAsia"/>
        </w:rPr>
        <w:t>）是伯克希尔哈撒韦公司（</w:t>
      </w:r>
      <w:r>
        <w:rPr>
          <w:rFonts w:hint="eastAsia"/>
        </w:rPr>
        <w:t>Berkshire</w:t>
      </w:r>
      <w:r>
        <w:rPr>
          <w:rFonts w:hint="eastAsia"/>
        </w:rPr>
        <w:t>）颇有价值的董事，他是一名具有优秀才能的企业经理人。在很久以前，他就给了我一些关于收购的重要建议：“要获得良好管理者的声誉，只需确保您收购好企业即可。”</w:t>
      </w:r>
    </w:p>
    <w:p w:rsidR="00FD0B51" w:rsidRDefault="005429E9">
      <w:pPr>
        <w:spacing w:line="360" w:lineRule="auto"/>
        <w:ind w:firstLineChars="200" w:firstLine="420"/>
      </w:pPr>
      <w:r>
        <w:rPr>
          <w:rFonts w:hint="eastAsia"/>
        </w:rPr>
        <w:t>多年来，伯克希尔已经收购了几十家公司，我最初认为所有这些公司都是“好公司”。然而，有些结果令人失望；有不少是彻头彻尾的灾难。另一方面，一个合理的数字超出了我的期望。</w:t>
      </w:r>
    </w:p>
    <w:p w:rsidR="00FD0B51" w:rsidRDefault="005429E9">
      <w:pPr>
        <w:spacing w:line="360" w:lineRule="auto"/>
        <w:ind w:firstLineChars="200" w:firstLine="420"/>
      </w:pPr>
      <w:r>
        <w:rPr>
          <w:rFonts w:hint="eastAsia"/>
        </w:rPr>
        <w:t>回顾我不平坦的记录，我得出结论，收购与婚姻类似：当然，它们以一个快乐的婚礼开始</w:t>
      </w:r>
      <w:r>
        <w:rPr>
          <w:rFonts w:hint="eastAsia"/>
        </w:rPr>
        <w:t xml:space="preserve"> </w:t>
      </w:r>
      <w:r>
        <w:rPr>
          <w:rFonts w:hint="eastAsia"/>
        </w:rPr>
        <w:t>——</w:t>
      </w:r>
      <w:r>
        <w:rPr>
          <w:rFonts w:hint="eastAsia"/>
        </w:rPr>
        <w:t xml:space="preserve"> </w:t>
      </w:r>
      <w:r>
        <w:rPr>
          <w:rFonts w:hint="eastAsia"/>
        </w:rPr>
        <w:t>但随后，现实往往与婚前的预期不同。有时，这个新联盟所带来的幸福是任何一方都无法想象的。但是，在其他情况下，幻灭也是迅速的。把这些形象应用到企业收购上，我不得不说，通常是买家遭遇了令人不快的意外。在公司的“求爱”过程中，很容易眼神恍惚。</w:t>
      </w:r>
    </w:p>
    <w:p w:rsidR="00FD0B51" w:rsidRDefault="005429E9">
      <w:pPr>
        <w:spacing w:line="360" w:lineRule="auto"/>
        <w:ind w:firstLineChars="200" w:firstLine="420"/>
      </w:pPr>
      <w:r>
        <w:rPr>
          <w:rFonts w:hint="eastAsia"/>
        </w:rPr>
        <w:t>按照这个类比，我想说，我们的婚姻记录在很大程度上是可以接受的，所有人都对他们很久以前做出的决定感到满意。我们的一些合作确实是田园诗般的。然而，一个有意义的数</w:t>
      </w:r>
      <w:r>
        <w:rPr>
          <w:rFonts w:hint="eastAsia"/>
        </w:rPr>
        <w:lastRenderedPageBreak/>
        <w:t>字让我很快就想知道我“求婚”的时候在想什么。</w:t>
      </w:r>
    </w:p>
    <w:p w:rsidR="00FD0B51" w:rsidRDefault="005429E9">
      <w:pPr>
        <w:spacing w:line="360" w:lineRule="auto"/>
        <w:ind w:firstLineChars="200" w:firstLine="420"/>
      </w:pPr>
      <w:r>
        <w:rPr>
          <w:rFonts w:hint="eastAsia"/>
        </w:rPr>
        <w:t>幸运的是，我犯的许多错误带来的影响已经被大多数令人失望的企业所共有的一个特征所减轻了：即随着时间的流逝，“糟糕”的企业往往进入了一个停滞不前的状态，在这样的状态中，伯克希尔所运营需要的资本比例越来越小。</w:t>
      </w:r>
    </w:p>
    <w:p w:rsidR="00FD0B51" w:rsidRDefault="005429E9">
      <w:pPr>
        <w:spacing w:line="360" w:lineRule="auto"/>
        <w:ind w:firstLineChars="200" w:firstLine="420"/>
      </w:pPr>
      <w:r>
        <w:rPr>
          <w:rFonts w:hint="eastAsia"/>
        </w:rPr>
        <w:t>与此同时，我们的“好”企业往往倾向于发展及并找到以诱人的速度投资更多资本的机会。由于这些截然不同的发展轨迹，伯克希尔的赢家所使用的资产逐渐成为我们总资本中不断扩大的一部分。</w:t>
      </w:r>
    </w:p>
    <w:p w:rsidR="00FD0B51" w:rsidRDefault="005429E9">
      <w:pPr>
        <w:spacing w:line="360" w:lineRule="auto"/>
        <w:ind w:firstLineChars="200" w:firstLine="420"/>
      </w:pPr>
      <w:r>
        <w:rPr>
          <w:rFonts w:hint="eastAsia"/>
        </w:rPr>
        <w:t>作为这些金融活动的一个极端例子，看看伯克希尔最初的纺织业务吧。当我们在</w:t>
      </w:r>
      <w:r>
        <w:rPr>
          <w:rFonts w:hint="eastAsia"/>
        </w:rPr>
        <w:t>1965</w:t>
      </w:r>
      <w:r>
        <w:rPr>
          <w:rFonts w:hint="eastAsia"/>
        </w:rPr>
        <w:t>年初获得公司的控制权时，这个陷入困境的公司几乎需要伯克希尔所有的资本。因此，在一段时间内，伯克希尔不赚钱的纺织资产对我们的整体回报造成了巨大拖累。但最终，我们收购了一批“好”企业，到上世纪</w:t>
      </w:r>
      <w:r>
        <w:rPr>
          <w:rFonts w:hint="eastAsia"/>
        </w:rPr>
        <w:t>80</w:t>
      </w:r>
      <w:r>
        <w:rPr>
          <w:rFonts w:hint="eastAsia"/>
        </w:rPr>
        <w:t>年代初，这一转变导致纺织业规模不断缩小，我们的资本只有一小部分被占用。</w:t>
      </w:r>
    </w:p>
    <w:p w:rsidR="00FD0B51" w:rsidRDefault="005429E9">
      <w:pPr>
        <w:spacing w:line="360" w:lineRule="auto"/>
        <w:ind w:firstLineChars="200" w:firstLine="420"/>
      </w:pPr>
      <w:r>
        <w:rPr>
          <w:rFonts w:hint="eastAsia"/>
        </w:rPr>
        <w:t>如今，我们把你们的大部分资金投入到受我们控制的业务中，这些业务为企业的运营所需的净有形资产实现了从优秀到卓越的回报。我们的保险业务一直是超级明星。这种操作具有特殊的特点，使它成为衡量成功与否的独特标准，这是许多投资者所不熟悉的。我们将在下一节中讨论这个问题。</w:t>
      </w:r>
    </w:p>
    <w:p w:rsidR="00FD0B51" w:rsidRDefault="005429E9">
      <w:pPr>
        <w:spacing w:line="360" w:lineRule="auto"/>
        <w:ind w:firstLineChars="200" w:firstLine="420"/>
      </w:pPr>
      <w:r>
        <w:rPr>
          <w:rFonts w:hint="eastAsia"/>
        </w:rPr>
        <w:t>在接下来的几段中，我们将各种各样的非保险业务按照盈利规模、扣除利息、折旧、税收、非现金薪酬、重组费用等因素后的收益进行了分类</w:t>
      </w:r>
      <w:r>
        <w:rPr>
          <w:rFonts w:hint="eastAsia"/>
        </w:rPr>
        <w:t xml:space="preserve"> </w:t>
      </w:r>
      <w:r>
        <w:rPr>
          <w:rFonts w:hint="eastAsia"/>
        </w:rPr>
        <w:t>——</w:t>
      </w:r>
      <w:r>
        <w:rPr>
          <w:rFonts w:hint="eastAsia"/>
        </w:rPr>
        <w:t xml:space="preserve"> </w:t>
      </w:r>
      <w:r>
        <w:rPr>
          <w:rFonts w:hint="eastAsia"/>
        </w:rPr>
        <w:t>所有这些项目非常恼人但确实是非常真实的成本，而且首席执行官们和华尔街人士有时敦促投资者忽略它们。有关这些操作的更多信息可在</w:t>
      </w:r>
      <w:r>
        <w:rPr>
          <w:rFonts w:hint="eastAsia"/>
        </w:rPr>
        <w:t>K-6 - K-21</w:t>
      </w:r>
      <w:r>
        <w:rPr>
          <w:rFonts w:hint="eastAsia"/>
        </w:rPr>
        <w:t>页和</w:t>
      </w:r>
      <w:r>
        <w:rPr>
          <w:rFonts w:hint="eastAsia"/>
        </w:rPr>
        <w:t>K-40 - K-52</w:t>
      </w:r>
      <w:r>
        <w:rPr>
          <w:rFonts w:hint="eastAsia"/>
        </w:rPr>
        <w:t>页找到。</w:t>
      </w:r>
    </w:p>
    <w:p w:rsidR="00FD0B51" w:rsidRDefault="005429E9">
      <w:pPr>
        <w:spacing w:line="360" w:lineRule="auto"/>
        <w:ind w:firstLineChars="200" w:firstLine="420"/>
      </w:pPr>
      <w:r>
        <w:rPr>
          <w:rFonts w:hint="eastAsia"/>
        </w:rPr>
        <w:t>我们的</w:t>
      </w:r>
      <w:r>
        <w:rPr>
          <w:rFonts w:hint="eastAsia"/>
        </w:rPr>
        <w:t>BNSF</w:t>
      </w:r>
      <w:r>
        <w:rPr>
          <w:rFonts w:hint="eastAsia"/>
        </w:rPr>
        <w:t>铁路公司和伯克希尔哈撒韦能源公司（</w:t>
      </w:r>
      <w:r>
        <w:rPr>
          <w:rFonts w:hint="eastAsia"/>
        </w:rPr>
        <w:t>BHE</w:t>
      </w:r>
      <w:r>
        <w:rPr>
          <w:rFonts w:hint="eastAsia"/>
        </w:rPr>
        <w:t>）是伯克希尔哈撒韦公司非保险集团的两只领头羊。它们在</w:t>
      </w:r>
      <w:r>
        <w:rPr>
          <w:rFonts w:hint="eastAsia"/>
        </w:rPr>
        <w:t>2019</w:t>
      </w:r>
      <w:r>
        <w:rPr>
          <w:rFonts w:hint="eastAsia"/>
        </w:rPr>
        <w:t>年的总收益达到</w:t>
      </w:r>
      <w:r>
        <w:rPr>
          <w:rFonts w:hint="eastAsia"/>
        </w:rPr>
        <w:t>83</w:t>
      </w:r>
      <w:r>
        <w:rPr>
          <w:rFonts w:hint="eastAsia"/>
        </w:rPr>
        <w:t>亿美元（仅包括我们在</w:t>
      </w:r>
      <w:r>
        <w:rPr>
          <w:rFonts w:hint="eastAsia"/>
        </w:rPr>
        <w:t>BHE 91%</w:t>
      </w:r>
      <w:r>
        <w:rPr>
          <w:rFonts w:hint="eastAsia"/>
        </w:rPr>
        <w:t>股份所占的份额），比</w:t>
      </w:r>
      <w:r>
        <w:rPr>
          <w:rFonts w:hint="eastAsia"/>
        </w:rPr>
        <w:t>2018</w:t>
      </w:r>
      <w:r>
        <w:rPr>
          <w:rFonts w:hint="eastAsia"/>
        </w:rPr>
        <w:t>年增长了</w:t>
      </w:r>
      <w:r>
        <w:rPr>
          <w:rFonts w:hint="eastAsia"/>
        </w:rPr>
        <w:t>6%</w:t>
      </w:r>
      <w:r>
        <w:rPr>
          <w:rFonts w:hint="eastAsia"/>
        </w:rPr>
        <w:t>。</w:t>
      </w:r>
    </w:p>
    <w:p w:rsidR="00FD0B51" w:rsidRDefault="005429E9">
      <w:pPr>
        <w:spacing w:line="360" w:lineRule="auto"/>
        <w:ind w:firstLineChars="200" w:firstLine="420"/>
      </w:pPr>
      <w:r>
        <w:rPr>
          <w:rFonts w:hint="eastAsia"/>
        </w:rPr>
        <w:t>接下来按盈利排名的五家非保险子公司（但以下的名字按首字母顺序排列）是：克莱顿房屋公司（</w:t>
      </w:r>
      <w:r>
        <w:rPr>
          <w:rFonts w:hint="eastAsia"/>
        </w:rPr>
        <w:t>Clayton Homes</w:t>
      </w:r>
      <w:r>
        <w:rPr>
          <w:rFonts w:hint="eastAsia"/>
        </w:rPr>
        <w:t>）、国际金属加工公司（</w:t>
      </w:r>
      <w:r>
        <w:rPr>
          <w:rFonts w:hint="eastAsia"/>
        </w:rPr>
        <w:t>International Metalworking</w:t>
      </w:r>
      <w:r>
        <w:rPr>
          <w:rFonts w:hint="eastAsia"/>
        </w:rPr>
        <w:t>）、路博润公司（</w:t>
      </w:r>
      <w:r>
        <w:rPr>
          <w:rFonts w:hint="eastAsia"/>
        </w:rPr>
        <w:t>Lubrizol</w:t>
      </w:r>
      <w:r>
        <w:rPr>
          <w:rFonts w:hint="eastAsia"/>
        </w:rPr>
        <w:t>）、马蒙公司（</w:t>
      </w:r>
      <w:r>
        <w:rPr>
          <w:rFonts w:hint="eastAsia"/>
        </w:rPr>
        <w:t>Marmon</w:t>
      </w:r>
      <w:r>
        <w:rPr>
          <w:rFonts w:hint="eastAsia"/>
        </w:rPr>
        <w:t>）和精密铸件公司（</w:t>
      </w:r>
      <w:r>
        <w:rPr>
          <w:rFonts w:hint="eastAsia"/>
        </w:rPr>
        <w:t>Precision Castparts</w:t>
      </w:r>
      <w:r>
        <w:rPr>
          <w:rFonts w:hint="eastAsia"/>
        </w:rPr>
        <w:t>）。它们在</w:t>
      </w:r>
      <w:r>
        <w:rPr>
          <w:rFonts w:hint="eastAsia"/>
        </w:rPr>
        <w:t>2019</w:t>
      </w:r>
      <w:r>
        <w:rPr>
          <w:rFonts w:hint="eastAsia"/>
        </w:rPr>
        <w:t>年的总盈利为</w:t>
      </w:r>
      <w:r>
        <w:rPr>
          <w:rFonts w:hint="eastAsia"/>
        </w:rPr>
        <w:t>48</w:t>
      </w:r>
      <w:r>
        <w:rPr>
          <w:rFonts w:hint="eastAsia"/>
        </w:rPr>
        <w:t>亿美元，与</w:t>
      </w:r>
      <w:r>
        <w:rPr>
          <w:rFonts w:hint="eastAsia"/>
        </w:rPr>
        <w:t>2018</w:t>
      </w:r>
      <w:r>
        <w:rPr>
          <w:rFonts w:hint="eastAsia"/>
        </w:rPr>
        <w:t>年的收益相比变化不大。</w:t>
      </w:r>
    </w:p>
    <w:p w:rsidR="00FD0B51" w:rsidRDefault="005429E9">
      <w:pPr>
        <w:spacing w:line="360" w:lineRule="auto"/>
        <w:ind w:firstLineChars="200" w:firstLine="420"/>
      </w:pPr>
      <w:r>
        <w:rPr>
          <w:rFonts w:hint="eastAsia"/>
        </w:rPr>
        <w:t>紧随其后的五家公司（伯克希尔·哈撒韦汽车公司、约翰斯·曼维尔公司、</w:t>
      </w:r>
      <w:r>
        <w:rPr>
          <w:rFonts w:hint="eastAsia"/>
        </w:rPr>
        <w:t>NetJets</w:t>
      </w:r>
      <w:r>
        <w:rPr>
          <w:rFonts w:hint="eastAsia"/>
        </w:rPr>
        <w:t>公司、</w:t>
      </w:r>
      <w:r>
        <w:rPr>
          <w:rFonts w:hint="eastAsia"/>
        </w:rPr>
        <w:t>Shaw</w:t>
      </w:r>
      <w:r>
        <w:rPr>
          <w:rFonts w:hint="eastAsia"/>
        </w:rPr>
        <w:t>公司和</w:t>
      </w:r>
      <w:r>
        <w:rPr>
          <w:rFonts w:hint="eastAsia"/>
        </w:rPr>
        <w:t>TTI</w:t>
      </w:r>
      <w:r>
        <w:rPr>
          <w:rFonts w:hint="eastAsia"/>
        </w:rPr>
        <w:t>公司）去年的收益为</w:t>
      </w:r>
      <w:r>
        <w:rPr>
          <w:rFonts w:hint="eastAsia"/>
        </w:rPr>
        <w:t>19</w:t>
      </w:r>
      <w:r>
        <w:rPr>
          <w:rFonts w:hint="eastAsia"/>
        </w:rPr>
        <w:t>亿美元，高于</w:t>
      </w:r>
      <w:r>
        <w:rPr>
          <w:rFonts w:hint="eastAsia"/>
        </w:rPr>
        <w:t>2018</w:t>
      </w:r>
      <w:r>
        <w:rPr>
          <w:rFonts w:hint="eastAsia"/>
        </w:rPr>
        <w:t>年的</w:t>
      </w:r>
      <w:r>
        <w:rPr>
          <w:rFonts w:hint="eastAsia"/>
        </w:rPr>
        <w:t>17</w:t>
      </w:r>
      <w:r>
        <w:rPr>
          <w:rFonts w:hint="eastAsia"/>
        </w:rPr>
        <w:t>亿美元。</w:t>
      </w:r>
    </w:p>
    <w:p w:rsidR="00FD0B51" w:rsidRDefault="005429E9">
      <w:pPr>
        <w:spacing w:line="360" w:lineRule="auto"/>
        <w:ind w:firstLineChars="200" w:firstLine="420"/>
      </w:pPr>
      <w:r>
        <w:rPr>
          <w:rFonts w:hint="eastAsia"/>
        </w:rPr>
        <w:t>伯克希尔持有的剩下的其他非保险业务——数量很多——</w:t>
      </w:r>
      <w:r>
        <w:rPr>
          <w:rFonts w:hint="eastAsia"/>
        </w:rPr>
        <w:t>2019</w:t>
      </w:r>
      <w:r>
        <w:rPr>
          <w:rFonts w:hint="eastAsia"/>
        </w:rPr>
        <w:t>年的总盈利为</w:t>
      </w:r>
      <w:r>
        <w:rPr>
          <w:rFonts w:hint="eastAsia"/>
        </w:rPr>
        <w:t>27</w:t>
      </w:r>
      <w:r>
        <w:rPr>
          <w:rFonts w:hint="eastAsia"/>
        </w:rPr>
        <w:t>亿美</w:t>
      </w:r>
      <w:r>
        <w:rPr>
          <w:rFonts w:hint="eastAsia"/>
        </w:rPr>
        <w:lastRenderedPageBreak/>
        <w:t>元，低于</w:t>
      </w:r>
      <w:r>
        <w:rPr>
          <w:rFonts w:hint="eastAsia"/>
        </w:rPr>
        <w:t>2018</w:t>
      </w:r>
      <w:r>
        <w:rPr>
          <w:rFonts w:hint="eastAsia"/>
        </w:rPr>
        <w:t>年的</w:t>
      </w:r>
      <w:r>
        <w:rPr>
          <w:rFonts w:hint="eastAsia"/>
        </w:rPr>
        <w:t>28</w:t>
      </w:r>
      <w:r>
        <w:rPr>
          <w:rFonts w:hint="eastAsia"/>
        </w:rPr>
        <w:t>亿美元。</w:t>
      </w:r>
    </w:p>
    <w:p w:rsidR="00FD0B51" w:rsidRDefault="005429E9">
      <w:pPr>
        <w:spacing w:line="360" w:lineRule="auto"/>
        <w:ind w:firstLineChars="200" w:firstLine="420"/>
      </w:pPr>
      <w:r>
        <w:rPr>
          <w:rFonts w:hint="eastAsia"/>
        </w:rPr>
        <w:t>2019</w:t>
      </w:r>
      <w:r>
        <w:rPr>
          <w:rFonts w:hint="eastAsia"/>
        </w:rPr>
        <w:t>年，我们控制的非保险业务的总净盈利为</w:t>
      </w:r>
      <w:r>
        <w:rPr>
          <w:rFonts w:hint="eastAsia"/>
        </w:rPr>
        <w:t>177</w:t>
      </w:r>
      <w:r>
        <w:rPr>
          <w:rFonts w:hint="eastAsia"/>
        </w:rPr>
        <w:t>亿美元，比</w:t>
      </w:r>
      <w:r>
        <w:rPr>
          <w:rFonts w:hint="eastAsia"/>
        </w:rPr>
        <w:t>2018</w:t>
      </w:r>
      <w:r>
        <w:rPr>
          <w:rFonts w:hint="eastAsia"/>
        </w:rPr>
        <w:t>年的</w:t>
      </w:r>
      <w:r>
        <w:rPr>
          <w:rFonts w:hint="eastAsia"/>
        </w:rPr>
        <w:t>172</w:t>
      </w:r>
      <w:r>
        <w:rPr>
          <w:rFonts w:hint="eastAsia"/>
        </w:rPr>
        <w:t>亿美元增长</w:t>
      </w:r>
      <w:r>
        <w:rPr>
          <w:rFonts w:hint="eastAsia"/>
        </w:rPr>
        <w:t>3%</w:t>
      </w:r>
      <w:r>
        <w:rPr>
          <w:rFonts w:hint="eastAsia"/>
        </w:rPr>
        <w:t>。收购和处置对上述结果几乎没有产生任何净效应。</w:t>
      </w:r>
    </w:p>
    <w:p w:rsidR="00FD0B51" w:rsidRDefault="005429E9">
      <w:pPr>
        <w:spacing w:line="360" w:lineRule="auto"/>
        <w:ind w:firstLineChars="200" w:firstLine="420"/>
      </w:pPr>
      <w:r>
        <w:rPr>
          <w:rFonts w:hint="eastAsia"/>
        </w:rPr>
        <w:t>我必须补充最后一条，它强调了伯克希尔的业务范围之广。自</w:t>
      </w:r>
      <w:r>
        <w:rPr>
          <w:rFonts w:hint="eastAsia"/>
        </w:rPr>
        <w:t>2011</w:t>
      </w:r>
      <w:r>
        <w:rPr>
          <w:rFonts w:hint="eastAsia"/>
        </w:rPr>
        <w:t>年以来，我们已经拥有了路博润（</w:t>
      </w:r>
      <w:r>
        <w:rPr>
          <w:rFonts w:hint="eastAsia"/>
        </w:rPr>
        <w:t>Lubrizol</w:t>
      </w:r>
      <w:r>
        <w:rPr>
          <w:rFonts w:hint="eastAsia"/>
        </w:rPr>
        <w:t>）公司，这是一家总部设在俄亥俄州的公司，在世界各地生产和销售石油添加剂。</w:t>
      </w:r>
      <w:r>
        <w:rPr>
          <w:rFonts w:hint="eastAsia"/>
        </w:rPr>
        <w:t>2019</w:t>
      </w:r>
      <w:r>
        <w:rPr>
          <w:rFonts w:hint="eastAsia"/>
        </w:rPr>
        <w:t>年</w:t>
      </w:r>
      <w:r>
        <w:rPr>
          <w:rFonts w:hint="eastAsia"/>
        </w:rPr>
        <w:t>9</w:t>
      </w:r>
      <w:r>
        <w:rPr>
          <w:rFonts w:hint="eastAsia"/>
        </w:rPr>
        <w:t>月</w:t>
      </w:r>
      <w:r>
        <w:rPr>
          <w:rFonts w:hint="eastAsia"/>
        </w:rPr>
        <w:t>26</w:t>
      </w:r>
      <w:r>
        <w:rPr>
          <w:rFonts w:hint="eastAsia"/>
        </w:rPr>
        <w:t>日，一场源自隔壁一家小工厂的火灾蔓延至路博润位于法国的一家大型工厂。</w:t>
      </w:r>
    </w:p>
    <w:p w:rsidR="00FD0B51" w:rsidRDefault="005429E9">
      <w:pPr>
        <w:spacing w:line="360" w:lineRule="auto"/>
        <w:ind w:firstLineChars="200" w:firstLine="420"/>
      </w:pPr>
      <w:r>
        <w:rPr>
          <w:rFonts w:hint="eastAsia"/>
        </w:rPr>
        <w:t>结果造成了重大的财产损失和路博润业务的严重中断。即便如此，路博润公司的财产损失和业务中断损失都将通过大量的保险赔偿来减轻。</w:t>
      </w:r>
    </w:p>
    <w:p w:rsidR="00FD0B51" w:rsidRDefault="005429E9">
      <w:pPr>
        <w:spacing w:line="360" w:lineRule="auto"/>
        <w:ind w:firstLineChars="200" w:firstLine="420"/>
      </w:pPr>
      <w:r>
        <w:rPr>
          <w:rFonts w:hint="eastAsia"/>
        </w:rPr>
        <w:t>但是，正如已故的保罗•哈维（</w:t>
      </w:r>
      <w:r>
        <w:rPr>
          <w:rFonts w:hint="eastAsia"/>
        </w:rPr>
        <w:t>Paul Harvey</w:t>
      </w:r>
      <w:r>
        <w:rPr>
          <w:rFonts w:hint="eastAsia"/>
        </w:rPr>
        <w:t>）在他著名的广播节目中所说的那样，“接下来的故事是这样的。”路博润最大的保险公司之一是…嗯，伯克希尔哈撒韦公司。</w:t>
      </w:r>
    </w:p>
    <w:p w:rsidR="00FD0B51" w:rsidRDefault="005429E9">
      <w:pPr>
        <w:spacing w:line="360" w:lineRule="auto"/>
        <w:ind w:firstLineChars="200" w:firstLine="420"/>
      </w:pPr>
      <w:r>
        <w:rPr>
          <w:rFonts w:hint="eastAsia"/>
        </w:rPr>
        <w:t>在马太福音</w:t>
      </w:r>
      <w:r>
        <w:rPr>
          <w:rFonts w:hint="eastAsia"/>
        </w:rPr>
        <w:t>6</w:t>
      </w:r>
      <w:r>
        <w:rPr>
          <w:rFonts w:hint="eastAsia"/>
        </w:rPr>
        <w:t>章</w:t>
      </w:r>
      <w:r>
        <w:rPr>
          <w:rFonts w:hint="eastAsia"/>
        </w:rPr>
        <w:t>3</w:t>
      </w:r>
      <w:r>
        <w:rPr>
          <w:rFonts w:hint="eastAsia"/>
        </w:rPr>
        <w:t>节，圣经教导我们“不要让左手知道右手在做什么”。你们的主席显然是按照命令行事的。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财产与意外险保险（</w:t>
      </w:r>
      <w:r>
        <w:rPr>
          <w:rFonts w:eastAsia="黑体" w:hint="eastAsia"/>
          <w:kern w:val="30"/>
          <w:sz w:val="28"/>
        </w:rPr>
        <w:t>P/C</w:t>
      </w:r>
      <w:r>
        <w:rPr>
          <w:rFonts w:eastAsia="黑体" w:hint="eastAsia"/>
          <w:kern w:val="30"/>
          <w:sz w:val="28"/>
        </w:rPr>
        <w:t>）</w:t>
      </w:r>
    </w:p>
    <w:p w:rsidR="00FD0B51" w:rsidRDefault="005429E9">
      <w:pPr>
        <w:spacing w:line="360" w:lineRule="auto"/>
        <w:ind w:firstLineChars="200" w:firstLine="420"/>
      </w:pPr>
      <w:r>
        <w:rPr>
          <w:rFonts w:hint="eastAsia"/>
        </w:rPr>
        <w:t>1967</w:t>
      </w:r>
      <w:r>
        <w:rPr>
          <w:rFonts w:hint="eastAsia"/>
        </w:rPr>
        <w:t>年，我们以</w:t>
      </w:r>
      <w:r>
        <w:rPr>
          <w:rFonts w:hint="eastAsia"/>
        </w:rPr>
        <w:t>860</w:t>
      </w:r>
      <w:r>
        <w:rPr>
          <w:rFonts w:hint="eastAsia"/>
        </w:rPr>
        <w:t>万美元收购了国民保险公司（</w:t>
      </w:r>
      <w:r>
        <w:rPr>
          <w:rFonts w:hint="eastAsia"/>
        </w:rPr>
        <w:t>National Indemnity</w:t>
      </w:r>
      <w:r>
        <w:rPr>
          <w:rFonts w:hint="eastAsia"/>
        </w:rPr>
        <w:t>）及其姊妹公司</w:t>
      </w:r>
      <w:r>
        <w:rPr>
          <w:rFonts w:hint="eastAsia"/>
        </w:rPr>
        <w:t>National Fire &amp; Marine</w:t>
      </w:r>
      <w:r>
        <w:rPr>
          <w:rFonts w:hint="eastAsia"/>
        </w:rPr>
        <w:t>。自那以来，我们的财产</w:t>
      </w:r>
      <w:r>
        <w:rPr>
          <w:rFonts w:hint="eastAsia"/>
        </w:rPr>
        <w:t>/</w:t>
      </w:r>
      <w:r>
        <w:rPr>
          <w:rFonts w:hint="eastAsia"/>
        </w:rPr>
        <w:t>意外险业务一直是推动伯克希尔哈撒韦公司增长的引擎。</w:t>
      </w:r>
    </w:p>
    <w:p w:rsidR="00FD0B51" w:rsidRDefault="005429E9">
      <w:pPr>
        <w:spacing w:line="360" w:lineRule="auto"/>
        <w:ind w:firstLineChars="200" w:firstLine="420"/>
      </w:pPr>
      <w:r>
        <w:rPr>
          <w:rFonts w:hint="eastAsia"/>
        </w:rPr>
        <w:t>如今，按净值计算，国民保险公司是全球最大的财产与意外险保险公司。保险是一个充满承诺的行业，伯克希尔履行承诺的能力是无与伦比的。</w:t>
      </w:r>
    </w:p>
    <w:p w:rsidR="00FD0B51" w:rsidRDefault="005429E9">
      <w:pPr>
        <w:spacing w:line="360" w:lineRule="auto"/>
        <w:ind w:firstLineChars="200" w:firstLine="420"/>
      </w:pPr>
      <w:r>
        <w:rPr>
          <w:rFonts w:hint="eastAsia"/>
        </w:rPr>
        <w:t>我们被</w:t>
      </w:r>
      <w:r>
        <w:rPr>
          <w:rFonts w:hint="eastAsia"/>
        </w:rPr>
        <w:t>P/C</w:t>
      </w:r>
      <w:r>
        <w:rPr>
          <w:rFonts w:hint="eastAsia"/>
        </w:rPr>
        <w:t>业务吸引的一个原因是这个行业的商业模式：</w:t>
      </w:r>
      <w:r>
        <w:rPr>
          <w:rFonts w:hint="eastAsia"/>
        </w:rPr>
        <w:t>P/C</w:t>
      </w:r>
      <w:r>
        <w:rPr>
          <w:rFonts w:hint="eastAsia"/>
        </w:rPr>
        <w:t>保险公司预先收取保费，然后支付索赔。在极端的情况下，如因接触石棉或严重的工作场所事故而引起的索赔，支付时间可能长达数十年。</w:t>
      </w:r>
    </w:p>
    <w:p w:rsidR="00FD0B51" w:rsidRDefault="005429E9">
      <w:pPr>
        <w:spacing w:line="360" w:lineRule="auto"/>
        <w:ind w:firstLineChars="200" w:firstLine="420"/>
      </w:pPr>
      <w:r>
        <w:rPr>
          <w:rFonts w:hint="eastAsia"/>
        </w:rPr>
        <w:t>这种先收后付的模式让</w:t>
      </w:r>
      <w:r>
        <w:rPr>
          <w:rFonts w:hint="eastAsia"/>
        </w:rPr>
        <w:t>P/C</w:t>
      </w:r>
      <w:r>
        <w:rPr>
          <w:rFonts w:hint="eastAsia"/>
        </w:rPr>
        <w:t>公司持有大量资金——我们称之为“浮存金”——这些资金最终将流入其它公司。与此同时，保险公司可以为了自己的利益而利用这些浮存金。虽然个体保单和索赔来来往往不会中断，但保险公司持有的浮存金通常相对于保费金额保持相当稳定。因此，随着我们的业务增长，我们的浮动资金也在增长。至于它是如何增长的，如下表所示：</w:t>
      </w:r>
    </w:p>
    <w:p w:rsidR="00FD0B51" w:rsidRDefault="00FD0B51">
      <w:pPr>
        <w:spacing w:line="360" w:lineRule="auto"/>
        <w:ind w:firstLineChars="200" w:firstLine="420"/>
      </w:pPr>
    </w:p>
    <w:p w:rsidR="00FD0B51" w:rsidRDefault="005429E9">
      <w:pPr>
        <w:spacing w:line="360" w:lineRule="auto"/>
        <w:ind w:firstLineChars="200" w:firstLine="420"/>
      </w:pPr>
      <w:r>
        <w:rPr>
          <w:rFonts w:hint="eastAsia"/>
        </w:rPr>
        <w:t>我们偶尔可能也会经历浮存金的下降。如果浮存金下降，下降幅度将是非常缓慢的——</w:t>
      </w:r>
      <w:r>
        <w:rPr>
          <w:rFonts w:hint="eastAsia"/>
        </w:rPr>
        <w:lastRenderedPageBreak/>
        <w:t>单一任何一年里不会超过</w:t>
      </w:r>
      <w:r>
        <w:rPr>
          <w:rFonts w:hint="eastAsia"/>
        </w:rPr>
        <w:t>3%</w:t>
      </w:r>
      <w:r>
        <w:rPr>
          <w:rFonts w:hint="eastAsia"/>
        </w:rPr>
        <w:t>。我们保险合同的性质决定了我们的现金资源永远要满足即刻的或近期的偿付金额要求。这种结构是经过设计的，是我们保险公司无与伦比的财务实力的关键组成部分。这种力量永远不会被削弱。</w:t>
      </w:r>
    </w:p>
    <w:p w:rsidR="00FD0B51" w:rsidRDefault="005429E9">
      <w:pPr>
        <w:spacing w:line="360" w:lineRule="auto"/>
        <w:ind w:firstLineChars="200" w:firstLine="420"/>
      </w:pPr>
      <w:r>
        <w:rPr>
          <w:rFonts w:hint="eastAsia"/>
        </w:rPr>
        <w:t>如果我们的保险费超过了我们的支出和最终损失的总和，我们的保险业务就会产生承保利润，从而增加浮存金产生的投资收益。当获得这样的利润时，我们享受免费资金的使用——而且，更好的是，因为持有它而获得报酬。</w:t>
      </w:r>
    </w:p>
    <w:p w:rsidR="00FD0B51" w:rsidRDefault="005429E9">
      <w:pPr>
        <w:spacing w:line="360" w:lineRule="auto"/>
        <w:ind w:firstLineChars="200" w:firstLine="420"/>
      </w:pPr>
      <w:r>
        <w:rPr>
          <w:rFonts w:hint="eastAsia"/>
        </w:rPr>
        <w:t>对于整个</w:t>
      </w:r>
      <w:r>
        <w:rPr>
          <w:rFonts w:hint="eastAsia"/>
        </w:rPr>
        <w:t>P/C</w:t>
      </w:r>
      <w:r>
        <w:rPr>
          <w:rFonts w:hint="eastAsia"/>
        </w:rPr>
        <w:t>行业来说，浮存金的财务价值现在远远低于多年来的水平。这是因为几乎所有</w:t>
      </w:r>
      <w:r>
        <w:rPr>
          <w:rFonts w:hint="eastAsia"/>
        </w:rPr>
        <w:t>P/C</w:t>
      </w:r>
      <w:r>
        <w:rPr>
          <w:rFonts w:hint="eastAsia"/>
        </w:rPr>
        <w:t>公司的标准投资策略都严重——并且适当地——偏向于高等级债券。因此，利率的变化对这些公司来说至关重要，在过去十年中，债券市场提供了极低的利率。</w:t>
      </w:r>
    </w:p>
    <w:p w:rsidR="00FD0B51" w:rsidRDefault="005429E9">
      <w:pPr>
        <w:spacing w:line="360" w:lineRule="auto"/>
        <w:ind w:firstLineChars="200" w:firstLine="420"/>
      </w:pPr>
      <w:r>
        <w:rPr>
          <w:rFonts w:hint="eastAsia"/>
        </w:rPr>
        <w:t>因此，保险公司每年都被迫——由于到期或发行人赎回条款——将其“旧”投资组合回收到提供低得多收益的新资产中。这些保险公司曾经可以在每一美元的浮存金上安全赚到</w:t>
      </w:r>
      <w:r>
        <w:rPr>
          <w:rFonts w:hint="eastAsia"/>
        </w:rPr>
        <w:t>5</w:t>
      </w:r>
      <w:r>
        <w:rPr>
          <w:rFonts w:hint="eastAsia"/>
        </w:rPr>
        <w:t>美分或</w:t>
      </w:r>
      <w:r>
        <w:rPr>
          <w:rFonts w:hint="eastAsia"/>
        </w:rPr>
        <w:t>6</w:t>
      </w:r>
      <w:r>
        <w:rPr>
          <w:rFonts w:hint="eastAsia"/>
        </w:rPr>
        <w:t>美分，而现在只能赚到</w:t>
      </w:r>
      <w:r>
        <w:rPr>
          <w:rFonts w:hint="eastAsia"/>
        </w:rPr>
        <w:t>2</w:t>
      </w:r>
      <w:r>
        <w:rPr>
          <w:rFonts w:hint="eastAsia"/>
        </w:rPr>
        <w:t>美分或</w:t>
      </w:r>
      <w:r>
        <w:rPr>
          <w:rFonts w:hint="eastAsia"/>
        </w:rPr>
        <w:t>3</w:t>
      </w:r>
      <w:r>
        <w:rPr>
          <w:rFonts w:hint="eastAsia"/>
        </w:rPr>
        <w:t>美分（如果它们的业务集中在从未有过的负利率境地的国家，赚得就更少了）。</w:t>
      </w:r>
    </w:p>
    <w:p w:rsidR="00FD0B51" w:rsidRDefault="005429E9">
      <w:pPr>
        <w:spacing w:line="360" w:lineRule="auto"/>
        <w:ind w:firstLineChars="200" w:firstLine="420"/>
      </w:pPr>
      <w:r>
        <w:rPr>
          <w:rFonts w:hint="eastAsia"/>
        </w:rPr>
        <w:t>一些保险公司可能试图通过购买低质量债券或有望获得更高收益的非流动性“替代”投资来减轻收入损失。但这些都是危险的游戏和活动，大多数机构都没有能力去玩。</w:t>
      </w:r>
    </w:p>
    <w:p w:rsidR="00FD0B51" w:rsidRDefault="005429E9">
      <w:pPr>
        <w:spacing w:line="360" w:lineRule="auto"/>
        <w:ind w:firstLineChars="200" w:firstLine="420"/>
      </w:pPr>
      <w:r>
        <w:rPr>
          <w:rFonts w:hint="eastAsia"/>
        </w:rPr>
        <w:t>伯克希尔的情况比一般保险公司更有利。最重要的是，我们无与伦比的资本、充足的现金和巨大而多样化的非保险收益使我们能够拥有比行业内其他公司普遍拥有的更大的投资灵活性。对我们开放的许多选择总是有利的——有时也给我们带来了重大机会。</w:t>
      </w:r>
    </w:p>
    <w:p w:rsidR="00FD0B51" w:rsidRDefault="005429E9">
      <w:pPr>
        <w:spacing w:line="360" w:lineRule="auto"/>
        <w:ind w:firstLineChars="200" w:firstLine="420"/>
      </w:pPr>
      <w:r>
        <w:rPr>
          <w:rFonts w:hint="eastAsia"/>
        </w:rPr>
        <w:t>与此同时，我们的</w:t>
      </w:r>
      <w:r>
        <w:rPr>
          <w:rFonts w:hint="eastAsia"/>
        </w:rPr>
        <w:t>P/C</w:t>
      </w:r>
      <w:r>
        <w:rPr>
          <w:rFonts w:hint="eastAsia"/>
        </w:rPr>
        <w:t>公司有着出色的承保记录。伯克希尔哈撒韦过去</w:t>
      </w:r>
      <w:r>
        <w:rPr>
          <w:rFonts w:hint="eastAsia"/>
        </w:rPr>
        <w:t>17</w:t>
      </w:r>
      <w:r>
        <w:rPr>
          <w:rFonts w:hint="eastAsia"/>
        </w:rPr>
        <w:t>年中的</w:t>
      </w:r>
      <w:r>
        <w:rPr>
          <w:rFonts w:hint="eastAsia"/>
        </w:rPr>
        <w:t>16</w:t>
      </w:r>
      <w:r>
        <w:rPr>
          <w:rFonts w:hint="eastAsia"/>
        </w:rPr>
        <w:t>年实现了承保利润，唯一例外是</w:t>
      </w:r>
      <w:r>
        <w:rPr>
          <w:rFonts w:hint="eastAsia"/>
        </w:rPr>
        <w:t>2017</w:t>
      </w:r>
      <w:r>
        <w:rPr>
          <w:rFonts w:hint="eastAsia"/>
        </w:rPr>
        <w:t>年，当时我们税前亏损高达</w:t>
      </w:r>
      <w:r>
        <w:rPr>
          <w:rFonts w:hint="eastAsia"/>
        </w:rPr>
        <w:t>32</w:t>
      </w:r>
      <w:r>
        <w:rPr>
          <w:rFonts w:hint="eastAsia"/>
        </w:rPr>
        <w:t>亿美元。。在整个</w:t>
      </w:r>
      <w:r>
        <w:rPr>
          <w:rFonts w:hint="eastAsia"/>
        </w:rPr>
        <w:t>17</w:t>
      </w:r>
      <w:r>
        <w:rPr>
          <w:rFonts w:hint="eastAsia"/>
        </w:rPr>
        <w:t>年时间里，我们的税前收益总计</w:t>
      </w:r>
      <w:r>
        <w:rPr>
          <w:rFonts w:hint="eastAsia"/>
        </w:rPr>
        <w:t>275</w:t>
      </w:r>
      <w:r>
        <w:rPr>
          <w:rFonts w:hint="eastAsia"/>
        </w:rPr>
        <w:t>亿美元，其中</w:t>
      </w:r>
      <w:r>
        <w:rPr>
          <w:rFonts w:hint="eastAsia"/>
        </w:rPr>
        <w:t>4</w:t>
      </w:r>
      <w:r>
        <w:rPr>
          <w:rFonts w:hint="eastAsia"/>
        </w:rPr>
        <w:t>亿美元是在</w:t>
      </w:r>
      <w:r>
        <w:rPr>
          <w:rFonts w:hint="eastAsia"/>
        </w:rPr>
        <w:t>2019</w:t>
      </w:r>
      <w:r>
        <w:rPr>
          <w:rFonts w:hint="eastAsia"/>
        </w:rPr>
        <w:t>年录得的。</w:t>
      </w:r>
    </w:p>
    <w:p w:rsidR="00FD0B51" w:rsidRDefault="005429E9">
      <w:pPr>
        <w:spacing w:line="360" w:lineRule="auto"/>
        <w:ind w:firstLineChars="200" w:firstLine="420"/>
      </w:pPr>
      <w:r>
        <w:rPr>
          <w:rFonts w:hint="eastAsia"/>
        </w:rPr>
        <w:t>这一记录并非偶然：有纪律的风险评估是我们保险经理日常关注的焦点，他们知道浮存金的回报可能会被糟糕的承保结果所淹没。所有保险公司都在口头上做出承诺。而在伯克希尔，它是一种宗教，旧约风格的宗教。</w:t>
      </w:r>
    </w:p>
    <w:p w:rsidR="00FD0B51" w:rsidRDefault="005429E9">
      <w:pPr>
        <w:spacing w:line="360" w:lineRule="auto"/>
        <w:ind w:firstLineChars="200" w:firstLine="420"/>
      </w:pPr>
      <w:r>
        <w:rPr>
          <w:rFonts w:hint="eastAsia"/>
        </w:rPr>
        <w:t>正如我过去一再做的那样，我现在要强调的是，保险业的幸福结果远非一件确定的事情：我们肯定无法做到在未来</w:t>
      </w:r>
      <w:r>
        <w:rPr>
          <w:rFonts w:hint="eastAsia"/>
        </w:rPr>
        <w:t>17</w:t>
      </w:r>
      <w:r>
        <w:rPr>
          <w:rFonts w:hint="eastAsia"/>
        </w:rPr>
        <w:t>年中的</w:t>
      </w:r>
      <w:r>
        <w:rPr>
          <w:rFonts w:hint="eastAsia"/>
        </w:rPr>
        <w:t>16</w:t>
      </w:r>
      <w:r>
        <w:rPr>
          <w:rFonts w:hint="eastAsia"/>
        </w:rPr>
        <w:t>年也实现承保利润。危险总是潜伏着的。</w:t>
      </w:r>
    </w:p>
    <w:p w:rsidR="00FD0B51" w:rsidRDefault="005429E9">
      <w:pPr>
        <w:spacing w:line="360" w:lineRule="auto"/>
        <w:ind w:firstLineChars="200" w:firstLine="420"/>
      </w:pPr>
      <w:r>
        <w:rPr>
          <w:rFonts w:hint="eastAsia"/>
        </w:rPr>
        <w:t>评估保险风险的错误可能是巨大的，可能需要很多年——甚至几十年——才能浮出水面和成熟。（想想石棉。）一场让“卡特里娜”和“迈克尔”飓风相形见绌的大灾难将会发生——也许是明天，也许是几十年后。“大灾难”可能来自传统来源，如风灾或地震，或者它可能是一个完全令人惊讶的事情，比如，一次网络攻击，其后果是灾难性的，超出了保险公</w:t>
      </w:r>
      <w:r>
        <w:rPr>
          <w:rFonts w:hint="eastAsia"/>
        </w:rPr>
        <w:lastRenderedPageBreak/>
        <w:t>司目前所考虑的范围。当这样一场巨型灾难发生时，伯克希尔将承受它的损失份额，它们将是巨大的</w:t>
      </w:r>
      <w:r>
        <w:rPr>
          <w:rFonts w:hint="eastAsia"/>
        </w:rPr>
        <w:t>-</w:t>
      </w:r>
      <w:r>
        <w:rPr>
          <w:rFonts w:hint="eastAsia"/>
        </w:rPr>
        <w:t>非常大的。然而，与许多其他保险公司不同的是，处理损失不会使我们资源紧张，我们将渴望在第二天增加我们的业务。</w:t>
      </w:r>
    </w:p>
    <w:p w:rsidR="00FD0B51" w:rsidRDefault="005429E9">
      <w:pPr>
        <w:spacing w:line="360" w:lineRule="auto"/>
        <w:ind w:firstLineChars="200" w:firstLine="420"/>
      </w:pPr>
      <w:r>
        <w:rPr>
          <w:rFonts w:hint="eastAsia"/>
        </w:rPr>
        <w:t>闭上你的眼睛，试着设想一个地方，可能会产生一个充满活力的</w:t>
      </w:r>
      <w:r>
        <w:rPr>
          <w:rFonts w:hint="eastAsia"/>
        </w:rPr>
        <w:t>P/C</w:t>
      </w:r>
      <w:r>
        <w:rPr>
          <w:rFonts w:hint="eastAsia"/>
        </w:rPr>
        <w:t>保险公司。纽约？伦敦？硅谷？</w:t>
      </w:r>
    </w:p>
    <w:p w:rsidR="00FD0B51" w:rsidRDefault="005429E9">
      <w:pPr>
        <w:spacing w:line="360" w:lineRule="auto"/>
        <w:ind w:firstLineChars="200" w:firstLine="420"/>
      </w:pPr>
      <w:r>
        <w:rPr>
          <w:rFonts w:hint="eastAsia"/>
        </w:rPr>
        <w:t>威尔克斯</w:t>
      </w:r>
      <w:r>
        <w:rPr>
          <w:rFonts w:hint="eastAsia"/>
        </w:rPr>
        <w:t>-</w:t>
      </w:r>
      <w:r>
        <w:rPr>
          <w:rFonts w:hint="eastAsia"/>
        </w:rPr>
        <w:t>巴里（</w:t>
      </w:r>
      <w:r>
        <w:rPr>
          <w:rFonts w:hint="eastAsia"/>
        </w:rPr>
        <w:t>Wilkes-Barre</w:t>
      </w:r>
      <w:r>
        <w:rPr>
          <w:rFonts w:hint="eastAsia"/>
        </w:rPr>
        <w:t>）怎么样？</w:t>
      </w:r>
    </w:p>
    <w:p w:rsidR="00FD0B51" w:rsidRDefault="005429E9">
      <w:pPr>
        <w:spacing w:line="360" w:lineRule="auto"/>
        <w:ind w:firstLineChars="200" w:firstLine="420"/>
      </w:pPr>
      <w:r>
        <w:rPr>
          <w:rFonts w:hint="eastAsia"/>
        </w:rPr>
        <w:t>2012</w:t>
      </w:r>
      <w:r>
        <w:rPr>
          <w:rFonts w:hint="eastAsia"/>
        </w:rPr>
        <w:t>年末，我们的保险业务经理阿吉特</w:t>
      </w:r>
      <w:r>
        <w:rPr>
          <w:rFonts w:hint="eastAsia"/>
        </w:rPr>
        <w:t>-</w:t>
      </w:r>
      <w:r>
        <w:rPr>
          <w:rFonts w:hint="eastAsia"/>
        </w:rPr>
        <w:t>杰恩（</w:t>
      </w:r>
      <w:r>
        <w:rPr>
          <w:rFonts w:hint="eastAsia"/>
        </w:rPr>
        <w:t>Ajit Jain</w:t>
      </w:r>
      <w:r>
        <w:rPr>
          <w:rFonts w:hint="eastAsia"/>
        </w:rPr>
        <w:t>）打电话告诉我，他将以</w:t>
      </w:r>
      <w:r>
        <w:rPr>
          <w:rFonts w:hint="eastAsia"/>
        </w:rPr>
        <w:t>2.21</w:t>
      </w:r>
      <w:r>
        <w:rPr>
          <w:rFonts w:hint="eastAsia"/>
        </w:rPr>
        <w:t>亿美元（当时公司的净值）的价格，收购宾夕法尼亚州一个小城的一家小公司——</w:t>
      </w:r>
      <w:r>
        <w:rPr>
          <w:rFonts w:hint="eastAsia"/>
        </w:rPr>
        <w:t>GUARD</w:t>
      </w:r>
      <w:r>
        <w:rPr>
          <w:rFonts w:hint="eastAsia"/>
        </w:rPr>
        <w:t>保险集团。他还说，</w:t>
      </w:r>
      <w:r>
        <w:rPr>
          <w:rFonts w:hint="eastAsia"/>
        </w:rPr>
        <w:t>GUARD</w:t>
      </w:r>
      <w:r>
        <w:rPr>
          <w:rFonts w:hint="eastAsia"/>
        </w:rPr>
        <w:t>的首席执行官福格尔（</w:t>
      </w:r>
      <w:r>
        <w:rPr>
          <w:rFonts w:hint="eastAsia"/>
        </w:rPr>
        <w:t>Sy Foguel</w:t>
      </w:r>
      <w:r>
        <w:rPr>
          <w:rFonts w:hint="eastAsia"/>
        </w:rPr>
        <w:t>）将成为伯克希尔的明星。</w:t>
      </w:r>
      <w:r>
        <w:rPr>
          <w:rFonts w:hint="eastAsia"/>
        </w:rPr>
        <w:t>GUARD</w:t>
      </w:r>
      <w:r>
        <w:rPr>
          <w:rFonts w:hint="eastAsia"/>
        </w:rPr>
        <w:t>和</w:t>
      </w:r>
      <w:r>
        <w:rPr>
          <w:rFonts w:hint="eastAsia"/>
        </w:rPr>
        <w:t>Sy</w:t>
      </w:r>
      <w:r>
        <w:rPr>
          <w:rFonts w:hint="eastAsia"/>
        </w:rPr>
        <w:t>对我来说都是新名字。</w:t>
      </w:r>
    </w:p>
    <w:p w:rsidR="00FD0B51" w:rsidRDefault="005429E9">
      <w:pPr>
        <w:spacing w:line="360" w:lineRule="auto"/>
        <w:ind w:firstLineChars="200" w:firstLine="420"/>
      </w:pPr>
      <w:r>
        <w:rPr>
          <w:rFonts w:hint="eastAsia"/>
        </w:rPr>
        <w:t>棒极了：</w:t>
      </w:r>
      <w:r>
        <w:rPr>
          <w:rFonts w:hint="eastAsia"/>
        </w:rPr>
        <w:t xml:space="preserve"> 2019</w:t>
      </w:r>
      <w:r>
        <w:rPr>
          <w:rFonts w:hint="eastAsia"/>
        </w:rPr>
        <w:t>年，</w:t>
      </w:r>
      <w:r>
        <w:rPr>
          <w:rFonts w:hint="eastAsia"/>
        </w:rPr>
        <w:t>GUARD</w:t>
      </w:r>
      <w:r>
        <w:rPr>
          <w:rFonts w:hint="eastAsia"/>
        </w:rPr>
        <w:t>的保费收入为</w:t>
      </w:r>
      <w:r>
        <w:rPr>
          <w:rFonts w:hint="eastAsia"/>
        </w:rPr>
        <w:t>19</w:t>
      </w:r>
      <w:r>
        <w:rPr>
          <w:rFonts w:hint="eastAsia"/>
        </w:rPr>
        <w:t>亿美元，较</w:t>
      </w:r>
      <w:r>
        <w:rPr>
          <w:rFonts w:hint="eastAsia"/>
        </w:rPr>
        <w:t>2012</w:t>
      </w:r>
      <w:r>
        <w:rPr>
          <w:rFonts w:hint="eastAsia"/>
        </w:rPr>
        <w:t>年增长了</w:t>
      </w:r>
      <w:r>
        <w:rPr>
          <w:rFonts w:hint="eastAsia"/>
        </w:rPr>
        <w:t>379%</w:t>
      </w:r>
      <w:r>
        <w:rPr>
          <w:rFonts w:hint="eastAsia"/>
        </w:rPr>
        <w:t>，承保利润也令人满意。自从加入伯克希尔以来，福格尔带领公司进入了新产品和新地区，并将</w:t>
      </w:r>
      <w:r>
        <w:rPr>
          <w:rFonts w:hint="eastAsia"/>
        </w:rPr>
        <w:t>GUARD</w:t>
      </w:r>
      <w:r>
        <w:rPr>
          <w:rFonts w:hint="eastAsia"/>
        </w:rPr>
        <w:t>公司的浮存金增加了</w:t>
      </w:r>
      <w:r>
        <w:rPr>
          <w:rFonts w:hint="eastAsia"/>
        </w:rPr>
        <w:t>265%</w:t>
      </w:r>
      <w:r>
        <w:rPr>
          <w:rFonts w:hint="eastAsia"/>
        </w:rPr>
        <w:t>。</w:t>
      </w:r>
    </w:p>
    <w:p w:rsidR="00FD0B51" w:rsidRDefault="005429E9">
      <w:pPr>
        <w:spacing w:line="360" w:lineRule="auto"/>
        <w:ind w:firstLineChars="200" w:firstLine="420"/>
      </w:pPr>
      <w:r>
        <w:rPr>
          <w:rFonts w:hint="eastAsia"/>
        </w:rPr>
        <w:t>在</w:t>
      </w:r>
      <w:r>
        <w:rPr>
          <w:rFonts w:hint="eastAsia"/>
        </w:rPr>
        <w:t>1967</w:t>
      </w:r>
      <w:r>
        <w:rPr>
          <w:rFonts w:hint="eastAsia"/>
        </w:rPr>
        <w:t>年，奥马哈似乎不太可能成为一个</w:t>
      </w:r>
      <w:r>
        <w:rPr>
          <w:rFonts w:hint="eastAsia"/>
        </w:rPr>
        <w:t>P/C</w:t>
      </w:r>
      <w:r>
        <w:rPr>
          <w:rFonts w:hint="eastAsia"/>
        </w:rPr>
        <w:t>巨头的跳板。威尔克斯</w:t>
      </w:r>
      <w:r>
        <w:rPr>
          <w:rFonts w:hint="eastAsia"/>
        </w:rPr>
        <w:t>-</w:t>
      </w:r>
      <w:r>
        <w:rPr>
          <w:rFonts w:hint="eastAsia"/>
        </w:rPr>
        <w:t>巴利很可能会带来类似的惊喜。</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伯克希尔哈撒韦能源</w:t>
      </w:r>
    </w:p>
    <w:p w:rsidR="00FD0B51" w:rsidRDefault="005429E9">
      <w:pPr>
        <w:spacing w:line="360" w:lineRule="auto"/>
        <w:ind w:firstLineChars="200" w:firstLine="420"/>
      </w:pPr>
      <w:r>
        <w:rPr>
          <w:rFonts w:hint="eastAsia"/>
        </w:rPr>
        <w:t>伯克希尔哈撒韦能源公司正在庆祝其在我们旗下的第</w:t>
      </w:r>
      <w:r>
        <w:rPr>
          <w:rFonts w:hint="eastAsia"/>
        </w:rPr>
        <w:t>20</w:t>
      </w:r>
      <w:r>
        <w:rPr>
          <w:rFonts w:hint="eastAsia"/>
        </w:rPr>
        <w:t>个年头。这个周年纪念日表明我们应该赶上公司的成就。</w:t>
      </w:r>
    </w:p>
    <w:p w:rsidR="00FD0B51" w:rsidRDefault="005429E9">
      <w:pPr>
        <w:spacing w:line="360" w:lineRule="auto"/>
        <w:ind w:firstLineChars="200" w:firstLine="420"/>
      </w:pPr>
      <w:r>
        <w:rPr>
          <w:rFonts w:hint="eastAsia"/>
        </w:rPr>
        <w:t>我们现在要谈谈电价。当伯克希尔在</w:t>
      </w:r>
      <w:r>
        <w:rPr>
          <w:rFonts w:hint="eastAsia"/>
        </w:rPr>
        <w:t>2000</w:t>
      </w:r>
      <w:r>
        <w:rPr>
          <w:rFonts w:hint="eastAsia"/>
        </w:rPr>
        <w:t>年进入公用事业领域时，收购了</w:t>
      </w:r>
      <w:r>
        <w:rPr>
          <w:rFonts w:hint="eastAsia"/>
        </w:rPr>
        <w:t>BHE</w:t>
      </w:r>
      <w:r>
        <w:rPr>
          <w:rFonts w:hint="eastAsia"/>
        </w:rPr>
        <w:t>的</w:t>
      </w:r>
      <w:r>
        <w:rPr>
          <w:rFonts w:hint="eastAsia"/>
        </w:rPr>
        <w:t>76%</w:t>
      </w:r>
      <w:r>
        <w:rPr>
          <w:rFonts w:hint="eastAsia"/>
        </w:rPr>
        <w:t>股份，公司对爱荷华州的居民客户收取的电价是平均每千瓦时</w:t>
      </w:r>
      <w:r>
        <w:rPr>
          <w:rFonts w:hint="eastAsia"/>
        </w:rPr>
        <w:t>8.8</w:t>
      </w:r>
      <w:r>
        <w:rPr>
          <w:rFonts w:hint="eastAsia"/>
        </w:rPr>
        <w:t>美分。自那以来，居民客户的电价每年上涨不到</w:t>
      </w:r>
      <w:r>
        <w:rPr>
          <w:rFonts w:hint="eastAsia"/>
        </w:rPr>
        <w:t>1%</w:t>
      </w:r>
      <w:r>
        <w:rPr>
          <w:rFonts w:hint="eastAsia"/>
        </w:rPr>
        <w:t>，我们承诺，到</w:t>
      </w:r>
      <w:r>
        <w:rPr>
          <w:rFonts w:hint="eastAsia"/>
        </w:rPr>
        <w:t>2028</w:t>
      </w:r>
      <w:r>
        <w:rPr>
          <w:rFonts w:hint="eastAsia"/>
        </w:rPr>
        <w:t>年，基础电价不会上涨。相比之下，爱荷华州另一家大型公用事业公司的情况是这样的：去年，该公司对居民用户的收费比</w:t>
      </w:r>
      <w:r>
        <w:rPr>
          <w:rFonts w:hint="eastAsia"/>
        </w:rPr>
        <w:t>BHE</w:t>
      </w:r>
      <w:r>
        <w:rPr>
          <w:rFonts w:hint="eastAsia"/>
        </w:rPr>
        <w:t>高出</w:t>
      </w:r>
      <w:r>
        <w:rPr>
          <w:rFonts w:hint="eastAsia"/>
        </w:rPr>
        <w:t>61%</w:t>
      </w:r>
      <w:r>
        <w:rPr>
          <w:rFonts w:hint="eastAsia"/>
        </w:rPr>
        <w:t>。最近，这家公用事业公司的电价再次上涨，将与我们的电价差距扩大到</w:t>
      </w:r>
      <w:r>
        <w:rPr>
          <w:rFonts w:hint="eastAsia"/>
        </w:rPr>
        <w:t>70%</w:t>
      </w:r>
      <w:r>
        <w:rPr>
          <w:rFonts w:hint="eastAsia"/>
        </w:rPr>
        <w:t>。</w:t>
      </w:r>
    </w:p>
    <w:p w:rsidR="00FD0B51" w:rsidRDefault="005429E9">
      <w:pPr>
        <w:spacing w:line="360" w:lineRule="auto"/>
        <w:ind w:firstLineChars="200" w:firstLine="420"/>
      </w:pPr>
      <w:r>
        <w:rPr>
          <w:rFonts w:hint="eastAsia"/>
        </w:rPr>
        <w:t>我们与他们之间的巨大差异很大程度上是由于我们在将风能转化为电能方面取得的巨大成就。到</w:t>
      </w:r>
      <w:r>
        <w:rPr>
          <w:rFonts w:hint="eastAsia"/>
        </w:rPr>
        <w:t>2021</w:t>
      </w:r>
      <w:r>
        <w:rPr>
          <w:rFonts w:hint="eastAsia"/>
        </w:rPr>
        <w:t>年，我们预计</w:t>
      </w:r>
      <w:r>
        <w:rPr>
          <w:rFonts w:hint="eastAsia"/>
        </w:rPr>
        <w:t>BHE</w:t>
      </w:r>
      <w:r>
        <w:rPr>
          <w:rFonts w:hint="eastAsia"/>
        </w:rPr>
        <w:t>在爱荷华州将通过其拥有和运营的风力涡轮机产生约</w:t>
      </w:r>
      <w:r>
        <w:rPr>
          <w:rFonts w:hint="eastAsia"/>
        </w:rPr>
        <w:t>2520</w:t>
      </w:r>
      <w:r>
        <w:rPr>
          <w:rFonts w:hint="eastAsia"/>
        </w:rPr>
        <w:t>万兆瓦时（</w:t>
      </w:r>
      <w:r>
        <w:rPr>
          <w:rFonts w:hint="eastAsia"/>
        </w:rPr>
        <w:t>MWh</w:t>
      </w:r>
      <w:r>
        <w:rPr>
          <w:rFonts w:hint="eastAsia"/>
        </w:rPr>
        <w:t>）的电力。这些电力将完全满足其爱荷华州客户的年度需求：约</w:t>
      </w:r>
      <w:r>
        <w:rPr>
          <w:rFonts w:hint="eastAsia"/>
        </w:rPr>
        <w:t>2460</w:t>
      </w:r>
      <w:r>
        <w:rPr>
          <w:rFonts w:hint="eastAsia"/>
        </w:rPr>
        <w:t>万兆瓦时。换句话说，我们的公用事业将在爱荷华州实现风能自给自足。</w:t>
      </w:r>
    </w:p>
    <w:p w:rsidR="00FD0B51" w:rsidRDefault="005429E9">
      <w:pPr>
        <w:spacing w:line="360" w:lineRule="auto"/>
        <w:ind w:firstLineChars="200" w:firstLine="420"/>
      </w:pPr>
      <w:r>
        <w:rPr>
          <w:rFonts w:hint="eastAsia"/>
        </w:rPr>
        <w:t>与此形成鲜明对比的是，爱荷华州的另一家公用事业公司，风力发电不足总发电量的</w:t>
      </w:r>
      <w:r>
        <w:rPr>
          <w:rFonts w:hint="eastAsia"/>
        </w:rPr>
        <w:t>10%</w:t>
      </w:r>
      <w:r>
        <w:rPr>
          <w:rFonts w:hint="eastAsia"/>
        </w:rPr>
        <w:t>。此外，据我们所知，到</w:t>
      </w:r>
      <w:r>
        <w:rPr>
          <w:rFonts w:hint="eastAsia"/>
        </w:rPr>
        <w:t>2021</w:t>
      </w:r>
      <w:r>
        <w:rPr>
          <w:rFonts w:hint="eastAsia"/>
        </w:rPr>
        <w:t>年，无论在哪里，没有其他投资者拥有的公用事业公司</w:t>
      </w:r>
      <w:r>
        <w:rPr>
          <w:rFonts w:hint="eastAsia"/>
        </w:rPr>
        <w:lastRenderedPageBreak/>
        <w:t>能实现风能自给自足。在</w:t>
      </w:r>
      <w:r>
        <w:rPr>
          <w:rFonts w:hint="eastAsia"/>
        </w:rPr>
        <w:t>2000</w:t>
      </w:r>
      <w:r>
        <w:rPr>
          <w:rFonts w:hint="eastAsia"/>
        </w:rPr>
        <w:t>年，</w:t>
      </w:r>
      <w:r>
        <w:rPr>
          <w:rFonts w:hint="eastAsia"/>
        </w:rPr>
        <w:t>BHE</w:t>
      </w:r>
      <w:r>
        <w:rPr>
          <w:rFonts w:hint="eastAsia"/>
        </w:rPr>
        <w:t>当时主要服务于一个农业经济体；如今，它的五大客户中有三个是高科技巨头。我相信他们在爱荷华州建厂的决定部分是基于</w:t>
      </w:r>
      <w:r>
        <w:rPr>
          <w:rFonts w:hint="eastAsia"/>
        </w:rPr>
        <w:t>BHE</w:t>
      </w:r>
      <w:r>
        <w:rPr>
          <w:rFonts w:hint="eastAsia"/>
        </w:rPr>
        <w:t>提供可再生、低成本能源的能力。</w:t>
      </w:r>
    </w:p>
    <w:p w:rsidR="00FD0B51" w:rsidRDefault="005429E9">
      <w:pPr>
        <w:spacing w:line="360" w:lineRule="auto"/>
        <w:ind w:firstLineChars="200" w:firstLine="420"/>
      </w:pPr>
      <w:r>
        <w:rPr>
          <w:rFonts w:hint="eastAsia"/>
        </w:rPr>
        <w:t>当然，风是断断续续的，我们在爱荷华州的风力发电机只在部分时间里转动。在某些时段，当空气静止时，我们依靠其它发电设施来保证客户所需的电力。在风力发电机工作的时候，我们把风能提供给我们的多余电力卖给其他公用事业公司，通过所谓的“电网”为他们服务。“我们卖给他们的电力取代了他们对碳资源的需求，比如煤炭或天然气。</w:t>
      </w:r>
    </w:p>
    <w:p w:rsidR="00FD0B51" w:rsidRDefault="005429E9">
      <w:pPr>
        <w:spacing w:line="360" w:lineRule="auto"/>
        <w:ind w:firstLineChars="200" w:firstLine="420"/>
      </w:pPr>
      <w:r>
        <w:rPr>
          <w:rFonts w:hint="eastAsia"/>
        </w:rPr>
        <w:t>伯克希尔哈撒韦公司目前与小沃尔特</w:t>
      </w:r>
      <w:r>
        <w:rPr>
          <w:rFonts w:hint="eastAsia"/>
        </w:rPr>
        <w:t>-</w:t>
      </w:r>
      <w:r>
        <w:rPr>
          <w:rFonts w:hint="eastAsia"/>
        </w:rPr>
        <w:t>斯科特（</w:t>
      </w:r>
      <w:r>
        <w:rPr>
          <w:rFonts w:hint="eastAsia"/>
        </w:rPr>
        <w:t>Walter Scott</w:t>
      </w:r>
      <w:r>
        <w:rPr>
          <w:rFonts w:hint="eastAsia"/>
        </w:rPr>
        <w:t>，</w:t>
      </w:r>
      <w:r>
        <w:rPr>
          <w:rFonts w:hint="eastAsia"/>
        </w:rPr>
        <w:t xml:space="preserve"> Jr</w:t>
      </w:r>
      <w:r>
        <w:rPr>
          <w:rFonts w:hint="eastAsia"/>
        </w:rPr>
        <w:t>。）和格雷格</w:t>
      </w:r>
      <w:r>
        <w:rPr>
          <w:rFonts w:hint="eastAsia"/>
        </w:rPr>
        <w:t>-</w:t>
      </w:r>
      <w:r>
        <w:rPr>
          <w:rFonts w:hint="eastAsia"/>
        </w:rPr>
        <w:t>阿贝尔（</w:t>
      </w:r>
      <w:r>
        <w:rPr>
          <w:rFonts w:hint="eastAsia"/>
        </w:rPr>
        <w:t>Greg Abel</w:t>
      </w:r>
      <w:r>
        <w:rPr>
          <w:rFonts w:hint="eastAsia"/>
        </w:rPr>
        <w:t>）共同持有</w:t>
      </w:r>
      <w:r>
        <w:rPr>
          <w:rFonts w:hint="eastAsia"/>
        </w:rPr>
        <w:t>BHE 91%</w:t>
      </w:r>
      <w:r>
        <w:rPr>
          <w:rFonts w:hint="eastAsia"/>
        </w:rPr>
        <w:t>的股份。自从我们收购</w:t>
      </w:r>
      <w:r>
        <w:rPr>
          <w:rFonts w:hint="eastAsia"/>
        </w:rPr>
        <w:t>BHE</w:t>
      </w:r>
      <w:r>
        <w:rPr>
          <w:rFonts w:hint="eastAsia"/>
        </w:rPr>
        <w:t>公司以来，</w:t>
      </w:r>
      <w:r>
        <w:rPr>
          <w:rFonts w:hint="eastAsia"/>
        </w:rPr>
        <w:t>BHE</w:t>
      </w:r>
      <w:r>
        <w:rPr>
          <w:rFonts w:hint="eastAsia"/>
        </w:rPr>
        <w:t>从未支付过股息，而且随着时间流逝，</w:t>
      </w:r>
      <w:r>
        <w:rPr>
          <w:rFonts w:hint="eastAsia"/>
        </w:rPr>
        <w:t>BHE</w:t>
      </w:r>
      <w:r>
        <w:rPr>
          <w:rFonts w:hint="eastAsia"/>
        </w:rPr>
        <w:t>已经拥有了</w:t>
      </w:r>
      <w:r>
        <w:rPr>
          <w:rFonts w:hint="eastAsia"/>
        </w:rPr>
        <w:t>280</w:t>
      </w:r>
      <w:r>
        <w:rPr>
          <w:rFonts w:hint="eastAsia"/>
        </w:rPr>
        <w:t>亿美元的收益。这种模式在公用事业领域是个例外，公用事业公司通常会支付高额股息，有时甚至超过</w:t>
      </w:r>
      <w:r>
        <w:rPr>
          <w:rFonts w:hint="eastAsia"/>
        </w:rPr>
        <w:t>80%</w:t>
      </w:r>
      <w:r>
        <w:rPr>
          <w:rFonts w:hint="eastAsia"/>
        </w:rPr>
        <w:t>的利润。我们的观点是：我们投资的越多，我们就越喜欢它。</w:t>
      </w:r>
    </w:p>
    <w:p w:rsidR="00FD0B51" w:rsidRDefault="005429E9">
      <w:pPr>
        <w:spacing w:line="360" w:lineRule="auto"/>
        <w:ind w:firstLineChars="200" w:firstLine="420"/>
      </w:pPr>
      <w:r>
        <w:rPr>
          <w:rFonts w:hint="eastAsia"/>
        </w:rPr>
        <w:t>如今，</w:t>
      </w:r>
      <w:r>
        <w:rPr>
          <w:rFonts w:hint="eastAsia"/>
        </w:rPr>
        <w:t>BHE</w:t>
      </w:r>
      <w:r>
        <w:rPr>
          <w:rFonts w:hint="eastAsia"/>
        </w:rPr>
        <w:t>拥有的运营人才和经验可以用来管理真正的大型公用事业项目，这些项目需要</w:t>
      </w:r>
      <w:r>
        <w:rPr>
          <w:rFonts w:hint="eastAsia"/>
        </w:rPr>
        <w:t>1000</w:t>
      </w:r>
      <w:r>
        <w:rPr>
          <w:rFonts w:hint="eastAsia"/>
        </w:rPr>
        <w:t>亿美元或更多的投资，可以支持有利于我们国家、我们的社区和我们的股东的基础设施。我们随时准备、愿意和有能力接受这样的机会。</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投资</w:t>
      </w:r>
    </w:p>
    <w:p w:rsidR="00FD0B51" w:rsidRDefault="005429E9">
      <w:pPr>
        <w:spacing w:line="360" w:lineRule="auto"/>
        <w:ind w:firstLineChars="200" w:firstLine="420"/>
      </w:pPr>
      <w:r>
        <w:rPr>
          <w:rFonts w:hint="eastAsia"/>
        </w:rPr>
        <w:t>下面我们列出了年底时市值最大的</w:t>
      </w:r>
      <w:r>
        <w:rPr>
          <w:rFonts w:hint="eastAsia"/>
        </w:rPr>
        <w:t>15</w:t>
      </w:r>
      <w:r>
        <w:rPr>
          <w:rFonts w:hint="eastAsia"/>
        </w:rPr>
        <w:t>种普通股投资。我们排除了卡夫亨氏（</w:t>
      </w:r>
      <w:r>
        <w:rPr>
          <w:rFonts w:hint="eastAsia"/>
        </w:rPr>
        <w:t>325</w:t>
      </w:r>
      <w:r>
        <w:rPr>
          <w:rFonts w:hint="eastAsia"/>
        </w:rPr>
        <w:t>，</w:t>
      </w:r>
      <w:r>
        <w:rPr>
          <w:rFonts w:hint="eastAsia"/>
        </w:rPr>
        <w:t>442</w:t>
      </w:r>
      <w:r>
        <w:rPr>
          <w:rFonts w:hint="eastAsia"/>
        </w:rPr>
        <w:t>，</w:t>
      </w:r>
      <w:r>
        <w:rPr>
          <w:rFonts w:hint="eastAsia"/>
        </w:rPr>
        <w:t>152</w:t>
      </w:r>
      <w:r>
        <w:rPr>
          <w:rFonts w:hint="eastAsia"/>
        </w:rPr>
        <w:t>股）的股份，因为伯克希尔是一个控股集团的一部分，因此必须按照“资产净值”的方式将此项投资入账。在其资产负债表上，伯克希尔持有的卡夫亨氏股份按美国通用会计准则（</w:t>
      </w:r>
      <w:r>
        <w:rPr>
          <w:rFonts w:hint="eastAsia"/>
        </w:rPr>
        <w:t>GAAP</w:t>
      </w:r>
      <w:r>
        <w:rPr>
          <w:rFonts w:hint="eastAsia"/>
        </w:rPr>
        <w:t>）计算为</w:t>
      </w:r>
      <w:r>
        <w:rPr>
          <w:rFonts w:hint="eastAsia"/>
        </w:rPr>
        <w:t>138</w:t>
      </w:r>
      <w:r>
        <w:rPr>
          <w:rFonts w:hint="eastAsia"/>
        </w:rPr>
        <w:t>亿美元，该金额代表伯克希尔于</w:t>
      </w:r>
      <w:r>
        <w:rPr>
          <w:rFonts w:hint="eastAsia"/>
        </w:rPr>
        <w:t>2019</w:t>
      </w:r>
      <w:r>
        <w:rPr>
          <w:rFonts w:hint="eastAsia"/>
        </w:rPr>
        <w:t>年</w:t>
      </w:r>
      <w:r>
        <w:rPr>
          <w:rFonts w:hint="eastAsia"/>
        </w:rPr>
        <w:t>12</w:t>
      </w:r>
      <w:r>
        <w:rPr>
          <w:rFonts w:hint="eastAsia"/>
        </w:rPr>
        <w:t>月</w:t>
      </w:r>
      <w:r>
        <w:rPr>
          <w:rFonts w:hint="eastAsia"/>
        </w:rPr>
        <w:t>31</w:t>
      </w:r>
      <w:r>
        <w:rPr>
          <w:rFonts w:hint="eastAsia"/>
        </w:rPr>
        <w:t>日在卡夫亨氏经审计的净资产中所占的份额。但请注意，我们当天的股票市值仅为</w:t>
      </w:r>
      <w:r>
        <w:rPr>
          <w:rFonts w:hint="eastAsia"/>
        </w:rPr>
        <w:t>105</w:t>
      </w:r>
      <w:r>
        <w:rPr>
          <w:rFonts w:hint="eastAsia"/>
        </w:rPr>
        <w:t>亿美元。</w:t>
      </w:r>
    </w:p>
    <w:p w:rsidR="00FD0B51" w:rsidRDefault="005429E9">
      <w:pPr>
        <w:spacing w:line="360" w:lineRule="auto"/>
        <w:ind w:firstLineChars="200" w:firstLine="420"/>
      </w:pPr>
      <w:r>
        <w:rPr>
          <w:rFonts w:hint="eastAsia"/>
        </w:rPr>
        <w:t>至去年底持股量</w:t>
      </w:r>
      <w:r>
        <w:rPr>
          <w:rFonts w:hint="eastAsia"/>
        </w:rPr>
        <w:t xml:space="preserve">*    </w:t>
      </w:r>
      <w:r>
        <w:rPr>
          <w:rFonts w:hint="eastAsia"/>
        </w:rPr>
        <w:t>公司</w:t>
      </w:r>
      <w:r>
        <w:rPr>
          <w:rFonts w:hint="eastAsia"/>
        </w:rPr>
        <w:t xml:space="preserve">   </w:t>
      </w:r>
      <w:r>
        <w:rPr>
          <w:rFonts w:hint="eastAsia"/>
        </w:rPr>
        <w:t>持股比例</w:t>
      </w:r>
      <w:r>
        <w:rPr>
          <w:rFonts w:hint="eastAsia"/>
        </w:rPr>
        <w:t xml:space="preserve">%        </w:t>
      </w:r>
      <w:r>
        <w:rPr>
          <w:rFonts w:hint="eastAsia"/>
        </w:rPr>
        <w:t>成本</w:t>
      </w:r>
      <w:r>
        <w:rPr>
          <w:rFonts w:hint="eastAsia"/>
        </w:rPr>
        <w:t xml:space="preserve">**     </w:t>
      </w:r>
      <w:r>
        <w:rPr>
          <w:rFonts w:hint="eastAsia"/>
        </w:rPr>
        <w:t>市值</w:t>
      </w:r>
    </w:p>
    <w:p w:rsidR="00FD0B51" w:rsidRDefault="005429E9">
      <w:pPr>
        <w:spacing w:line="360" w:lineRule="auto"/>
        <w:ind w:firstLineChars="200" w:firstLine="420"/>
      </w:pPr>
      <w:r>
        <w:rPr>
          <w:rFonts w:hint="eastAsia"/>
        </w:rPr>
        <w:t>（单位均为百万美元）</w:t>
      </w:r>
    </w:p>
    <w:p w:rsidR="00FD0B51" w:rsidRDefault="005429E9">
      <w:pPr>
        <w:spacing w:line="360" w:lineRule="auto"/>
        <w:ind w:firstLineChars="200" w:firstLine="420"/>
      </w:pPr>
      <w:r>
        <w:rPr>
          <w:rFonts w:hint="eastAsia"/>
        </w:rPr>
        <w:t xml:space="preserve">151610700 </w:t>
      </w:r>
      <w:r>
        <w:rPr>
          <w:rFonts w:hint="eastAsia"/>
        </w:rPr>
        <w:t>美国运通</w:t>
      </w:r>
      <w:r>
        <w:rPr>
          <w:rFonts w:hint="eastAsia"/>
        </w:rPr>
        <w:t xml:space="preserve"> </w:t>
      </w:r>
      <w:r>
        <w:rPr>
          <w:rFonts w:hint="eastAsia"/>
        </w:rPr>
        <w:t>。。</w:t>
      </w:r>
      <w:r>
        <w:rPr>
          <w:rFonts w:hint="eastAsia"/>
        </w:rPr>
        <w:t>18.7          $1287    $18874</w:t>
      </w:r>
    </w:p>
    <w:p w:rsidR="00FD0B51" w:rsidRDefault="005429E9">
      <w:pPr>
        <w:spacing w:line="360" w:lineRule="auto"/>
        <w:ind w:firstLineChars="200" w:firstLine="420"/>
      </w:pPr>
      <w:r>
        <w:rPr>
          <w:rFonts w:hint="eastAsia"/>
        </w:rPr>
        <w:t xml:space="preserve">250866566  </w:t>
      </w:r>
      <w:r>
        <w:rPr>
          <w:rFonts w:hint="eastAsia"/>
        </w:rPr>
        <w:t>苹果公司。</w:t>
      </w:r>
      <w:r>
        <w:rPr>
          <w:rFonts w:hint="eastAsia"/>
        </w:rPr>
        <w:t xml:space="preserve"> </w:t>
      </w:r>
      <w:r>
        <w:rPr>
          <w:rFonts w:hint="eastAsia"/>
        </w:rPr>
        <w:t>。</w:t>
      </w:r>
      <w:r>
        <w:rPr>
          <w:rFonts w:hint="eastAsia"/>
        </w:rPr>
        <w:t xml:space="preserve">  5.7             35287    73667</w:t>
      </w:r>
    </w:p>
    <w:p w:rsidR="00FD0B51" w:rsidRDefault="005429E9">
      <w:pPr>
        <w:spacing w:line="360" w:lineRule="auto"/>
        <w:ind w:firstLineChars="200" w:firstLine="420"/>
      </w:pPr>
      <w:r>
        <w:rPr>
          <w:rFonts w:hint="eastAsia"/>
        </w:rPr>
        <w:t xml:space="preserve">947760000  </w:t>
      </w:r>
      <w:r>
        <w:rPr>
          <w:rFonts w:hint="eastAsia"/>
        </w:rPr>
        <w:t>美国银行。</w:t>
      </w:r>
      <w:r>
        <w:rPr>
          <w:rFonts w:hint="eastAsia"/>
        </w:rPr>
        <w:t xml:space="preserve"> </w:t>
      </w:r>
      <w:r>
        <w:rPr>
          <w:rFonts w:hint="eastAsia"/>
        </w:rPr>
        <w:t>。</w:t>
      </w:r>
      <w:r>
        <w:rPr>
          <w:rFonts w:hint="eastAsia"/>
        </w:rPr>
        <w:t xml:space="preserve"> 10.7            12560    33380</w:t>
      </w:r>
    </w:p>
    <w:p w:rsidR="00FD0B51" w:rsidRDefault="005429E9">
      <w:pPr>
        <w:spacing w:line="360" w:lineRule="auto"/>
        <w:ind w:firstLineChars="200" w:firstLine="420"/>
      </w:pPr>
      <w:r>
        <w:rPr>
          <w:rFonts w:hint="eastAsia"/>
        </w:rPr>
        <w:t xml:space="preserve">81488751   </w:t>
      </w:r>
      <w:r>
        <w:rPr>
          <w:rFonts w:hint="eastAsia"/>
        </w:rPr>
        <w:t>纽约梅隆银行。</w:t>
      </w:r>
      <w:r>
        <w:rPr>
          <w:rFonts w:hint="eastAsia"/>
        </w:rPr>
        <w:t xml:space="preserve">  9.0            3696     4101</w:t>
      </w:r>
    </w:p>
    <w:p w:rsidR="00FD0B51" w:rsidRDefault="005429E9">
      <w:pPr>
        <w:spacing w:line="360" w:lineRule="auto"/>
        <w:ind w:firstLineChars="200" w:firstLine="420"/>
      </w:pPr>
      <w:r>
        <w:rPr>
          <w:rFonts w:hint="eastAsia"/>
        </w:rPr>
        <w:t xml:space="preserve">5426609     </w:t>
      </w:r>
      <w:r>
        <w:rPr>
          <w:rFonts w:hint="eastAsia"/>
        </w:rPr>
        <w:t>特许通信公司。</w:t>
      </w:r>
      <w:r>
        <w:rPr>
          <w:rFonts w:hint="eastAsia"/>
        </w:rPr>
        <w:t xml:space="preserve">  2.6             944      2632</w:t>
      </w:r>
    </w:p>
    <w:p w:rsidR="00FD0B51" w:rsidRDefault="005429E9">
      <w:pPr>
        <w:spacing w:line="360" w:lineRule="auto"/>
        <w:ind w:firstLineChars="200" w:firstLine="420"/>
      </w:pPr>
      <w:r>
        <w:rPr>
          <w:rFonts w:hint="eastAsia"/>
        </w:rPr>
        <w:t xml:space="preserve">400000000 </w:t>
      </w:r>
      <w:r>
        <w:rPr>
          <w:rFonts w:hint="eastAsia"/>
        </w:rPr>
        <w:t>可口可乐</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9.3            1299    22140</w:t>
      </w:r>
    </w:p>
    <w:p w:rsidR="00FD0B51" w:rsidRDefault="005429E9">
      <w:pPr>
        <w:spacing w:line="360" w:lineRule="auto"/>
        <w:ind w:firstLineChars="200" w:firstLine="420"/>
      </w:pPr>
      <w:r>
        <w:rPr>
          <w:rFonts w:hint="eastAsia"/>
        </w:rPr>
        <w:lastRenderedPageBreak/>
        <w:t xml:space="preserve">70910456   </w:t>
      </w:r>
      <w:r>
        <w:rPr>
          <w:rFonts w:hint="eastAsia"/>
        </w:rPr>
        <w:t>达美航空。</w:t>
      </w:r>
      <w:r>
        <w:rPr>
          <w:rFonts w:hint="eastAsia"/>
        </w:rPr>
        <w:t xml:space="preserve"> </w:t>
      </w:r>
      <w:r>
        <w:rPr>
          <w:rFonts w:hint="eastAsia"/>
        </w:rPr>
        <w:t>。</w:t>
      </w:r>
      <w:r>
        <w:rPr>
          <w:rFonts w:hint="eastAsia"/>
        </w:rPr>
        <w:t xml:space="preserve"> </w:t>
      </w:r>
      <w:r>
        <w:rPr>
          <w:rFonts w:hint="eastAsia"/>
        </w:rPr>
        <w:t>。</w:t>
      </w:r>
      <w:r>
        <w:rPr>
          <w:rFonts w:hint="eastAsia"/>
        </w:rPr>
        <w:t>11.0          3125     4147</w:t>
      </w:r>
    </w:p>
    <w:p w:rsidR="00FD0B51" w:rsidRDefault="005429E9">
      <w:pPr>
        <w:spacing w:line="360" w:lineRule="auto"/>
        <w:ind w:firstLineChars="200" w:firstLine="420"/>
      </w:pPr>
      <w:r>
        <w:rPr>
          <w:rFonts w:hint="eastAsia"/>
        </w:rPr>
        <w:t xml:space="preserve">12435814   </w:t>
      </w:r>
      <w:r>
        <w:rPr>
          <w:rFonts w:hint="eastAsia"/>
        </w:rPr>
        <w:t>高盛集团。</w:t>
      </w:r>
      <w:r>
        <w:rPr>
          <w:rFonts w:hint="eastAsia"/>
        </w:rPr>
        <w:t xml:space="preserve"> </w:t>
      </w:r>
      <w:r>
        <w:rPr>
          <w:rFonts w:hint="eastAsia"/>
        </w:rPr>
        <w:t>。</w:t>
      </w:r>
      <w:r>
        <w:rPr>
          <w:rFonts w:hint="eastAsia"/>
        </w:rPr>
        <w:t xml:space="preserve"> </w:t>
      </w:r>
      <w:r>
        <w:rPr>
          <w:rFonts w:hint="eastAsia"/>
        </w:rPr>
        <w:t>。</w:t>
      </w:r>
      <w:r>
        <w:rPr>
          <w:rFonts w:hint="eastAsia"/>
        </w:rPr>
        <w:t xml:space="preserve"> 3.5            890      2859</w:t>
      </w:r>
    </w:p>
    <w:p w:rsidR="00FD0B51" w:rsidRDefault="005429E9">
      <w:pPr>
        <w:spacing w:line="360" w:lineRule="auto"/>
        <w:ind w:firstLineChars="200" w:firstLine="420"/>
      </w:pPr>
      <w:r>
        <w:rPr>
          <w:rFonts w:hint="eastAsia"/>
        </w:rPr>
        <w:t xml:space="preserve">60059932   </w:t>
      </w:r>
      <w:r>
        <w:rPr>
          <w:rFonts w:hint="eastAsia"/>
        </w:rPr>
        <w:t>摩根大通。</w:t>
      </w:r>
      <w:r>
        <w:rPr>
          <w:rFonts w:hint="eastAsia"/>
        </w:rPr>
        <w:t xml:space="preserve"> </w:t>
      </w:r>
      <w:r>
        <w:rPr>
          <w:rFonts w:hint="eastAsia"/>
        </w:rPr>
        <w:t>。</w:t>
      </w:r>
      <w:r>
        <w:rPr>
          <w:rFonts w:hint="eastAsia"/>
        </w:rPr>
        <w:t xml:space="preserve"> </w:t>
      </w:r>
      <w:r>
        <w:rPr>
          <w:rFonts w:hint="eastAsia"/>
        </w:rPr>
        <w:t>。</w:t>
      </w:r>
      <w:r>
        <w:rPr>
          <w:rFonts w:hint="eastAsia"/>
        </w:rPr>
        <w:t xml:space="preserve"> 1.9            6556    8372</w:t>
      </w:r>
    </w:p>
    <w:p w:rsidR="00FD0B51" w:rsidRDefault="005429E9">
      <w:pPr>
        <w:spacing w:line="360" w:lineRule="auto"/>
        <w:ind w:firstLineChars="200" w:firstLine="420"/>
      </w:pPr>
      <w:r>
        <w:rPr>
          <w:rFonts w:hint="eastAsia"/>
        </w:rPr>
        <w:t xml:space="preserve">24669778   </w:t>
      </w:r>
      <w:r>
        <w:rPr>
          <w:rFonts w:hint="eastAsia"/>
        </w:rPr>
        <w:t>穆迪。</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13.1            248      5857</w:t>
      </w:r>
    </w:p>
    <w:p w:rsidR="00FD0B51" w:rsidRDefault="005429E9">
      <w:pPr>
        <w:spacing w:line="360" w:lineRule="auto"/>
        <w:ind w:firstLineChars="200" w:firstLine="420"/>
      </w:pPr>
      <w:r>
        <w:rPr>
          <w:rFonts w:hint="eastAsia"/>
        </w:rPr>
        <w:t xml:space="preserve">46692713  </w:t>
      </w:r>
      <w:r>
        <w:rPr>
          <w:rFonts w:hint="eastAsia"/>
        </w:rPr>
        <w:t>美国西南航空。</w:t>
      </w:r>
      <w:r>
        <w:rPr>
          <w:rFonts w:hint="eastAsia"/>
        </w:rPr>
        <w:t xml:space="preserve"> </w:t>
      </w:r>
      <w:r>
        <w:rPr>
          <w:rFonts w:hint="eastAsia"/>
        </w:rPr>
        <w:t>。</w:t>
      </w:r>
      <w:r>
        <w:rPr>
          <w:rFonts w:hint="eastAsia"/>
        </w:rPr>
        <w:t>9.0           1940    2520</w:t>
      </w:r>
    </w:p>
    <w:p w:rsidR="00FD0B51" w:rsidRDefault="005429E9">
      <w:pPr>
        <w:spacing w:line="360" w:lineRule="auto"/>
        <w:ind w:firstLineChars="200" w:firstLine="420"/>
      </w:pPr>
      <w:r>
        <w:rPr>
          <w:rFonts w:hint="eastAsia"/>
        </w:rPr>
        <w:t xml:space="preserve">21938642  </w:t>
      </w:r>
      <w:r>
        <w:rPr>
          <w:rFonts w:hint="eastAsia"/>
        </w:rPr>
        <w:t>联合大陆控股。</w:t>
      </w:r>
      <w:r>
        <w:rPr>
          <w:rFonts w:hint="eastAsia"/>
        </w:rPr>
        <w:t xml:space="preserve"> </w:t>
      </w:r>
      <w:r>
        <w:rPr>
          <w:rFonts w:hint="eastAsia"/>
        </w:rPr>
        <w:t>。</w:t>
      </w:r>
      <w:r>
        <w:rPr>
          <w:rFonts w:hint="eastAsia"/>
        </w:rPr>
        <w:t>8.7          1195     1933</w:t>
      </w:r>
    </w:p>
    <w:p w:rsidR="00FD0B51" w:rsidRDefault="005429E9">
      <w:pPr>
        <w:spacing w:line="360" w:lineRule="auto"/>
        <w:ind w:firstLineChars="200" w:firstLine="420"/>
      </w:pPr>
      <w:r>
        <w:rPr>
          <w:rFonts w:hint="eastAsia"/>
        </w:rPr>
        <w:t xml:space="preserve">149497786 </w:t>
      </w:r>
      <w:r>
        <w:rPr>
          <w:rFonts w:hint="eastAsia"/>
        </w:rPr>
        <w:t>美国合众银行</w:t>
      </w:r>
      <w:r>
        <w:rPr>
          <w:rFonts w:hint="eastAsia"/>
        </w:rPr>
        <w:t xml:space="preserve"> </w:t>
      </w:r>
      <w:r>
        <w:rPr>
          <w:rFonts w:hint="eastAsia"/>
        </w:rPr>
        <w:t>。</w:t>
      </w:r>
      <w:r>
        <w:rPr>
          <w:rFonts w:hint="eastAsia"/>
        </w:rPr>
        <w:t xml:space="preserve"> 9.7           5709     8864</w:t>
      </w:r>
    </w:p>
    <w:p w:rsidR="00FD0B51" w:rsidRDefault="005429E9">
      <w:pPr>
        <w:spacing w:line="360" w:lineRule="auto"/>
        <w:ind w:firstLineChars="200" w:firstLine="420"/>
      </w:pPr>
      <w:r>
        <w:rPr>
          <w:rFonts w:hint="eastAsia"/>
        </w:rPr>
        <w:t xml:space="preserve">10239160  </w:t>
      </w:r>
      <w:r>
        <w:rPr>
          <w:rFonts w:hint="eastAsia"/>
        </w:rPr>
        <w:t>维萨卡公司。</w:t>
      </w:r>
      <w:r>
        <w:rPr>
          <w:rFonts w:hint="eastAsia"/>
        </w:rPr>
        <w:t xml:space="preserve"> </w:t>
      </w:r>
      <w:r>
        <w:rPr>
          <w:rFonts w:hint="eastAsia"/>
        </w:rPr>
        <w:t>。</w:t>
      </w:r>
      <w:r>
        <w:rPr>
          <w:rFonts w:hint="eastAsia"/>
        </w:rPr>
        <w:t xml:space="preserve"> 0.6            349      1924</w:t>
      </w:r>
    </w:p>
    <w:p w:rsidR="00FD0B51" w:rsidRDefault="005429E9">
      <w:pPr>
        <w:spacing w:line="360" w:lineRule="auto"/>
        <w:ind w:firstLineChars="200" w:firstLine="420"/>
      </w:pPr>
      <w:r>
        <w:rPr>
          <w:rFonts w:hint="eastAsia"/>
        </w:rPr>
        <w:t xml:space="preserve">345688918  </w:t>
      </w:r>
      <w:r>
        <w:rPr>
          <w:rFonts w:hint="eastAsia"/>
        </w:rPr>
        <w:t>富国银行</w:t>
      </w:r>
      <w:r>
        <w:rPr>
          <w:rFonts w:hint="eastAsia"/>
        </w:rPr>
        <w:t xml:space="preserve"> </w:t>
      </w:r>
      <w:r>
        <w:rPr>
          <w:rFonts w:hint="eastAsia"/>
        </w:rPr>
        <w:t>。</w:t>
      </w:r>
      <w:r>
        <w:rPr>
          <w:rFonts w:hint="eastAsia"/>
        </w:rPr>
        <w:t xml:space="preserve"> </w:t>
      </w:r>
      <w:r>
        <w:rPr>
          <w:rFonts w:hint="eastAsia"/>
        </w:rPr>
        <w:t>。</w:t>
      </w:r>
      <w:r>
        <w:rPr>
          <w:rFonts w:hint="eastAsia"/>
        </w:rPr>
        <w:t xml:space="preserve"> 8.4            7040     18598</w:t>
      </w:r>
    </w:p>
    <w:p w:rsidR="00FD0B51" w:rsidRDefault="005429E9">
      <w:pPr>
        <w:spacing w:line="360" w:lineRule="auto"/>
        <w:ind w:firstLineChars="200" w:firstLine="420"/>
      </w:pPr>
      <w:r>
        <w:rPr>
          <w:rFonts w:hint="eastAsia"/>
        </w:rPr>
        <w:t>其他公司</w:t>
      </w:r>
      <w:r>
        <w:rPr>
          <w:rFonts w:hint="eastAsia"/>
        </w:rPr>
        <w:t>***</w:t>
      </w:r>
      <w:r>
        <w:rPr>
          <w:rFonts w:hint="eastAsia"/>
        </w:rPr>
        <w:t>。。</w:t>
      </w:r>
      <w:r>
        <w:rPr>
          <w:rFonts w:hint="eastAsia"/>
        </w:rPr>
        <w:t xml:space="preserve"> ----      28215   38159</w:t>
      </w:r>
    </w:p>
    <w:p w:rsidR="00FD0B51" w:rsidRDefault="005429E9">
      <w:pPr>
        <w:spacing w:line="360" w:lineRule="auto"/>
        <w:ind w:firstLineChars="200" w:firstLine="420"/>
      </w:pPr>
      <w:r>
        <w:rPr>
          <w:rFonts w:hint="eastAsia"/>
        </w:rPr>
        <w:t>市场上股权投资总额</w:t>
      </w:r>
      <w:r>
        <w:rPr>
          <w:rFonts w:hint="eastAsia"/>
        </w:rPr>
        <w:t xml:space="preserve"> </w:t>
      </w:r>
      <w:r>
        <w:rPr>
          <w:rFonts w:hint="eastAsia"/>
        </w:rPr>
        <w:t>。</w:t>
      </w:r>
      <w:r>
        <w:rPr>
          <w:rFonts w:hint="eastAsia"/>
        </w:rPr>
        <w:t>----  $110340  $248027</w:t>
      </w:r>
    </w:p>
    <w:p w:rsidR="00FD0B51" w:rsidRDefault="005429E9">
      <w:pPr>
        <w:spacing w:line="360" w:lineRule="auto"/>
        <w:ind w:firstLineChars="200" w:firstLine="420"/>
      </w:pPr>
      <w:r>
        <w:rPr>
          <w:rFonts w:hint="eastAsia"/>
        </w:rPr>
        <w:t xml:space="preserve">* </w:t>
      </w:r>
      <w:r>
        <w:rPr>
          <w:rFonts w:hint="eastAsia"/>
        </w:rPr>
        <w:t>不包括伯克希尔子公司旗下养老基金持有的股票。</w:t>
      </w:r>
    </w:p>
    <w:p w:rsidR="00FD0B51" w:rsidRDefault="005429E9">
      <w:pPr>
        <w:spacing w:line="360" w:lineRule="auto"/>
        <w:ind w:firstLineChars="200" w:firstLine="420"/>
      </w:pPr>
      <w:r>
        <w:rPr>
          <w:rFonts w:hint="eastAsia"/>
        </w:rPr>
        <w:t xml:space="preserve">** </w:t>
      </w:r>
      <w:r>
        <w:rPr>
          <w:rFonts w:hint="eastAsia"/>
        </w:rPr>
        <w:t>这是我们的实际购买价格，也是我们的税基。</w:t>
      </w:r>
    </w:p>
    <w:p w:rsidR="00FD0B51" w:rsidRDefault="005429E9">
      <w:pPr>
        <w:spacing w:line="360" w:lineRule="auto"/>
        <w:ind w:firstLineChars="200" w:firstLine="420"/>
      </w:pPr>
      <w:r>
        <w:rPr>
          <w:rFonts w:hint="eastAsia"/>
        </w:rPr>
        <w:t>***</w:t>
      </w:r>
      <w:r>
        <w:rPr>
          <w:rFonts w:hint="eastAsia"/>
        </w:rPr>
        <w:t>包括对西方石油公司的</w:t>
      </w:r>
      <w:r>
        <w:rPr>
          <w:rFonts w:hint="eastAsia"/>
        </w:rPr>
        <w:t>100</w:t>
      </w:r>
      <w:r>
        <w:rPr>
          <w:rFonts w:hint="eastAsia"/>
        </w:rPr>
        <w:t>亿美元投资，其中包括优先股和购买普通股的认股权证。</w:t>
      </w:r>
    </w:p>
    <w:p w:rsidR="00FD0B51" w:rsidRDefault="005429E9">
      <w:pPr>
        <w:spacing w:line="360" w:lineRule="auto"/>
        <w:ind w:firstLineChars="200" w:firstLine="420"/>
      </w:pPr>
      <w:r>
        <w:rPr>
          <w:rFonts w:hint="eastAsia"/>
        </w:rPr>
        <w:t>查理和我认为，上面详述的</w:t>
      </w:r>
      <w:r>
        <w:rPr>
          <w:rFonts w:hint="eastAsia"/>
        </w:rPr>
        <w:t>2480</w:t>
      </w:r>
      <w:r>
        <w:rPr>
          <w:rFonts w:hint="eastAsia"/>
        </w:rPr>
        <w:t>亿美元持股不是什么股市筹码，它们不是用来随便玩玩的东西，我们不会因为所谓的“华尔街”下调评级、企业盈利不及预期、美联储的预期行动、可能的政局发展、经济学家的预测或者任何热门主题而随便抛弃之。</w:t>
      </w:r>
    </w:p>
    <w:p w:rsidR="00FD0B51" w:rsidRDefault="005429E9">
      <w:pPr>
        <w:spacing w:line="360" w:lineRule="auto"/>
        <w:ind w:firstLineChars="200" w:firstLine="420"/>
      </w:pPr>
      <w:r>
        <w:rPr>
          <w:rFonts w:hint="eastAsia"/>
        </w:rPr>
        <w:t>相反，我们从这些股份中看到的是我们部分持股的一些公司的集合。按照加权方法计算，其经营业务所需的净有形权益资本盈利超过</w:t>
      </w:r>
      <w:r>
        <w:rPr>
          <w:rFonts w:hint="eastAsia"/>
        </w:rPr>
        <w:t>20%</w:t>
      </w:r>
      <w:r>
        <w:rPr>
          <w:rFonts w:hint="eastAsia"/>
        </w:rPr>
        <w:t>。这些公司无需承担过多债务就能赚取利润。</w:t>
      </w:r>
    </w:p>
    <w:p w:rsidR="00FD0B51" w:rsidRDefault="005429E9">
      <w:pPr>
        <w:spacing w:line="360" w:lineRule="auto"/>
        <w:ind w:firstLineChars="200" w:firstLine="420"/>
      </w:pPr>
      <w:r>
        <w:rPr>
          <w:rFonts w:hint="eastAsia"/>
        </w:rPr>
        <w:t>在任何情况下，那些大型著名企业的收益都是引人瞩目的。与过去十年来许多投资者在债券上获得的回报相比，它们确实令人叹为观止。举例来说，美国</w:t>
      </w:r>
      <w:r>
        <w:rPr>
          <w:rFonts w:hint="eastAsia"/>
        </w:rPr>
        <w:t>30</w:t>
      </w:r>
      <w:r>
        <w:rPr>
          <w:rFonts w:hint="eastAsia"/>
        </w:rPr>
        <w:t>年期国债的回报率为</w:t>
      </w:r>
      <w:r>
        <w:rPr>
          <w:rFonts w:hint="eastAsia"/>
        </w:rPr>
        <w:t>2.5%</w:t>
      </w:r>
      <w:r>
        <w:rPr>
          <w:rFonts w:hint="eastAsia"/>
        </w:rPr>
        <w:t>，甚至更低。</w:t>
      </w:r>
    </w:p>
    <w:p w:rsidR="00FD0B51" w:rsidRDefault="005429E9">
      <w:pPr>
        <w:spacing w:line="360" w:lineRule="auto"/>
        <w:ind w:firstLineChars="200" w:firstLine="420"/>
      </w:pPr>
      <w:r>
        <w:rPr>
          <w:rFonts w:hint="eastAsia"/>
        </w:rPr>
        <w:t>预测利率从来不是我们的工作，查理和我也不知道明年、未来十年或三十年的平均利率是多少。我们或许有些偏颇的观点是，在这些问题上发表意见的权威人士，揭示出关乎问题本身的信息要远远多于他们透露的关于未来的信息。</w:t>
      </w:r>
    </w:p>
    <w:p w:rsidR="00FD0B51" w:rsidRDefault="005429E9">
      <w:pPr>
        <w:spacing w:line="360" w:lineRule="auto"/>
        <w:ind w:firstLineChars="200" w:firstLine="420"/>
      </w:pPr>
      <w:r>
        <w:rPr>
          <w:rFonts w:hint="eastAsia"/>
        </w:rPr>
        <w:t>我们能说的是，如果在未来几十年里，接近当前水平的利率仍占据主导地位，并且如果企业税率也维持在目前企业享受的低水平，那么几乎可以肯定，随着时间的推移，股票的表现将远远好于长期固定利率债务工具。</w:t>
      </w:r>
    </w:p>
    <w:p w:rsidR="00FD0B51" w:rsidRDefault="005429E9">
      <w:pPr>
        <w:spacing w:line="360" w:lineRule="auto"/>
        <w:ind w:firstLineChars="200" w:firstLine="420"/>
      </w:pPr>
      <w:r>
        <w:rPr>
          <w:rFonts w:hint="eastAsia"/>
        </w:rPr>
        <w:t>然而，这一乐观预测伴随着一个警告：未来股价可能发生任何变化。有时市场会出现暴</w:t>
      </w:r>
      <w:r>
        <w:rPr>
          <w:rFonts w:hint="eastAsia"/>
        </w:rPr>
        <w:lastRenderedPageBreak/>
        <w:t>跌，幅度可能达到</w:t>
      </w:r>
      <w:r>
        <w:rPr>
          <w:rFonts w:hint="eastAsia"/>
        </w:rPr>
        <w:t>50%</w:t>
      </w:r>
      <w:r>
        <w:rPr>
          <w:rFonts w:hint="eastAsia"/>
        </w:rPr>
        <w:t>甚至更大。但是，结合我去年曾写过的一篇“美国经济顺风”的文章，再加上史密斯所描述的复合奇迹，对于那些不使用借款、且能够控制自己情绪的人来说，股票将是更好的长期选择。而其他人呢？就得小心了！</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未来之路</w:t>
      </w:r>
    </w:p>
    <w:p w:rsidR="00FD0B51" w:rsidRDefault="005429E9">
      <w:pPr>
        <w:spacing w:line="360" w:lineRule="auto"/>
        <w:ind w:firstLineChars="200" w:firstLine="420"/>
      </w:pPr>
      <w:r>
        <w:rPr>
          <w:rFonts w:hint="eastAsia"/>
        </w:rPr>
        <w:t>30</w:t>
      </w:r>
      <w:r>
        <w:rPr>
          <w:rFonts w:hint="eastAsia"/>
        </w:rPr>
        <w:t>年前，我的中西部朋友乔·罗森菲尔德（</w:t>
      </w:r>
      <w:r>
        <w:rPr>
          <w:rFonts w:hint="eastAsia"/>
        </w:rPr>
        <w:t>Joe Rosenfield</w:t>
      </w:r>
      <w:r>
        <w:rPr>
          <w:rFonts w:hint="eastAsia"/>
        </w:rPr>
        <w:t>）收到了当地报纸发来的一封令人恼火的信，当时他已经</w:t>
      </w:r>
      <w:r>
        <w:rPr>
          <w:rFonts w:hint="eastAsia"/>
        </w:rPr>
        <w:t>80</w:t>
      </w:r>
      <w:r>
        <w:rPr>
          <w:rFonts w:hint="eastAsia"/>
        </w:rPr>
        <w:t>多岁了。报纸直截了当地要求乔提供他的传记资料，打算用在他的讣告上。乔没有回应。然后呢？一个月过去，他收到了报社的第二封信，上面写着“紧急”。</w:t>
      </w:r>
    </w:p>
    <w:p w:rsidR="00FD0B51" w:rsidRDefault="005429E9">
      <w:pPr>
        <w:spacing w:line="360" w:lineRule="auto"/>
        <w:ind w:firstLineChars="200" w:firstLine="420"/>
      </w:pPr>
      <w:r>
        <w:rPr>
          <w:rFonts w:hint="eastAsia"/>
        </w:rPr>
        <w:t>查理和我早就进入“紧急区域”了。这对我们来说不是什么好消息。但伯克希尔的股东们不用担心：你们的公司已经为我们的离开做好了百分之百的准备。</w:t>
      </w:r>
    </w:p>
    <w:p w:rsidR="00FD0B51" w:rsidRDefault="005429E9">
      <w:pPr>
        <w:spacing w:line="360" w:lineRule="auto"/>
        <w:ind w:firstLineChars="200" w:firstLine="420"/>
      </w:pPr>
      <w:r>
        <w:rPr>
          <w:rFonts w:hint="eastAsia"/>
        </w:rPr>
        <w:t>我们两个人的乐观建立在五个因素上。首先，伯克希尔哈撒韦的资产被配置在非常多样化的全资或部分拥有的业务中，平均而言，这些业务的资本回报率颇具吸引力。其次，伯克希尔哈撒韦将其“受控”业务定位于单一实体中，这赋予了它一些重要且持久的经济优势。第三，伯克希尔哈撒韦公司的财务管理方式将始终如一地允许公司经受极端性质的外部冲击。第四，我们拥有经验丰富、忠心耿耿的顶级经理人，对他们来说，管理伯克希尔远不止是一份高薪和</w:t>
      </w:r>
      <w:r>
        <w:rPr>
          <w:rFonts w:hint="eastAsia"/>
        </w:rPr>
        <w:t>/</w:t>
      </w:r>
      <w:r>
        <w:rPr>
          <w:rFonts w:hint="eastAsia"/>
        </w:rPr>
        <w:t>或有声望的工作。最后，伯克希尔的董事们——你的监护人——总是关注股东的福利和公司文化的培育，这在大型企业中很少见的。（拉里•坎宁安（</w:t>
      </w:r>
      <w:r>
        <w:rPr>
          <w:rFonts w:hint="eastAsia"/>
        </w:rPr>
        <w:t>Larry Cunningham</w:t>
      </w:r>
      <w:r>
        <w:rPr>
          <w:rFonts w:hint="eastAsia"/>
        </w:rPr>
        <w:t>）和斯蒂芬妮•古巴（</w:t>
      </w:r>
      <w:r>
        <w:rPr>
          <w:rFonts w:hint="eastAsia"/>
        </w:rPr>
        <w:t>Stephanie Cuba</w:t>
      </w:r>
      <w:r>
        <w:rPr>
          <w:rFonts w:hint="eastAsia"/>
        </w:rPr>
        <w:t>）合著的新书《信任的边缘》（</w:t>
      </w:r>
      <w:r>
        <w:rPr>
          <w:rFonts w:hint="eastAsia"/>
        </w:rPr>
        <w:t>Margin of Trust</w:t>
      </w:r>
      <w:r>
        <w:rPr>
          <w:rFonts w:hint="eastAsia"/>
        </w:rPr>
        <w:t>）探讨了这种文化的价值，同时这部书将在我们的年度会议上发布。）</w:t>
      </w:r>
    </w:p>
    <w:p w:rsidR="00FD0B51" w:rsidRDefault="005429E9">
      <w:pPr>
        <w:spacing w:line="360" w:lineRule="auto"/>
        <w:ind w:firstLineChars="200" w:firstLine="420"/>
      </w:pPr>
      <w:r>
        <w:rPr>
          <w:rFonts w:hint="eastAsia"/>
        </w:rPr>
        <w:t>查理和我都有非常实际的理由，希望确保伯克希尔在我们退出后的几年里保持繁荣：芒格家族持有的伯克希尔股份，远远超过了家族的其他投资，而我</w:t>
      </w:r>
      <w:r>
        <w:rPr>
          <w:rFonts w:hint="eastAsia"/>
        </w:rPr>
        <w:t>99%</w:t>
      </w:r>
      <w:r>
        <w:rPr>
          <w:rFonts w:hint="eastAsia"/>
        </w:rPr>
        <w:t>的净资产都投在了伯克希尔的股票里。我从未出售过任何股票，也不打算这么做。除慈善捐赠和少量个人礼物外，我对伯克希尔股票唯一的一笔交易发生在</w:t>
      </w:r>
      <w:r>
        <w:rPr>
          <w:rFonts w:hint="eastAsia"/>
        </w:rPr>
        <w:t>1980</w:t>
      </w:r>
      <w:r>
        <w:rPr>
          <w:rFonts w:hint="eastAsia"/>
        </w:rPr>
        <w:t>年。当时，我与其他被选中的伯克希尔股东一起，将伯克希尔的部分股份换成了伯克希尔拥有的伊利诺伊州银行的股份。</w:t>
      </w:r>
      <w:r>
        <w:rPr>
          <w:rFonts w:hint="eastAsia"/>
        </w:rPr>
        <w:t>1969</w:t>
      </w:r>
      <w:r>
        <w:rPr>
          <w:rFonts w:hint="eastAsia"/>
        </w:rPr>
        <w:t>年，伯克希尔哈撒韦公司购买了该银行。</w:t>
      </w:r>
      <w:r>
        <w:rPr>
          <w:rFonts w:hint="eastAsia"/>
        </w:rPr>
        <w:t>1980</w:t>
      </w:r>
      <w:r>
        <w:rPr>
          <w:rFonts w:hint="eastAsia"/>
        </w:rPr>
        <w:t>年，由于银行控股公司法的变更，需要出售股份。</w:t>
      </w:r>
    </w:p>
    <w:p w:rsidR="00FD0B51" w:rsidRDefault="005429E9">
      <w:pPr>
        <w:spacing w:line="360" w:lineRule="auto"/>
        <w:ind w:firstLineChars="200" w:firstLine="420"/>
      </w:pPr>
      <w:r>
        <w:rPr>
          <w:rFonts w:hint="eastAsia"/>
        </w:rPr>
        <w:t>如今，我的遗嘱明确指示其执行人——以及在遗嘱终止后继承管理我的遗产的受托人——不要出售任何伯克希尔的股份。我的遗嘱还免除了遗嘱执行人和受托人的责任，因为他们要维持的显然是极度集中的资产。</w:t>
      </w:r>
    </w:p>
    <w:p w:rsidR="00FD0B51" w:rsidRDefault="005429E9">
      <w:pPr>
        <w:spacing w:line="360" w:lineRule="auto"/>
        <w:ind w:firstLineChars="200" w:firstLine="420"/>
      </w:pPr>
      <w:r>
        <w:rPr>
          <w:rFonts w:hint="eastAsia"/>
        </w:rPr>
        <w:t>遗嘱继续指示遗嘱执行人——以及适时的受托人——每年将我的一部分</w:t>
      </w:r>
      <w:r>
        <w:rPr>
          <w:rFonts w:hint="eastAsia"/>
        </w:rPr>
        <w:t>A</w:t>
      </w:r>
      <w:r>
        <w:rPr>
          <w:rFonts w:hint="eastAsia"/>
        </w:rPr>
        <w:t>股转换成</w:t>
      </w:r>
      <w:r>
        <w:rPr>
          <w:rFonts w:hint="eastAsia"/>
        </w:rPr>
        <w:t>B</w:t>
      </w:r>
      <w:r>
        <w:rPr>
          <w:rFonts w:hint="eastAsia"/>
        </w:rPr>
        <w:lastRenderedPageBreak/>
        <w:t>股，然后将</w:t>
      </w:r>
      <w:r>
        <w:rPr>
          <w:rFonts w:hint="eastAsia"/>
        </w:rPr>
        <w:t>B</w:t>
      </w:r>
      <w:r>
        <w:rPr>
          <w:rFonts w:hint="eastAsia"/>
        </w:rPr>
        <w:t>股分发给各个基金会。这些基金会将被要求迅速部署其赠款。总之，我估计在我去世后的</w:t>
      </w:r>
      <w:r>
        <w:rPr>
          <w:rFonts w:hint="eastAsia"/>
        </w:rPr>
        <w:t>12</w:t>
      </w:r>
      <w:r>
        <w:rPr>
          <w:rFonts w:hint="eastAsia"/>
        </w:rPr>
        <w:t>到</w:t>
      </w:r>
      <w:r>
        <w:rPr>
          <w:rFonts w:hint="eastAsia"/>
        </w:rPr>
        <w:t>15</w:t>
      </w:r>
      <w:r>
        <w:rPr>
          <w:rFonts w:hint="eastAsia"/>
        </w:rPr>
        <w:t>年，我所持有的全部伯克希尔股票才能进入市场。</w:t>
      </w:r>
    </w:p>
    <w:p w:rsidR="00FD0B51" w:rsidRDefault="005429E9">
      <w:pPr>
        <w:spacing w:line="360" w:lineRule="auto"/>
        <w:ind w:firstLineChars="200" w:firstLine="420"/>
      </w:pPr>
      <w:r>
        <w:rPr>
          <w:rFonts w:hint="eastAsia"/>
        </w:rPr>
        <w:t>如果没有我的遗嘱指示，我的所有伯克希尔股票都应持有至预定的发行日期。对我的执行人和受托人而言，“安全”的做法是，出售伯克希尔哈撒韦暂时控制的股票，并将收益再投资于期限与计划发行日期相匹配的美国国债。该战略将使受托人免受公众的批评，也免于因未能按照“谨慎的人”标准行事而承担个人责任的可能性。</w:t>
      </w:r>
    </w:p>
    <w:p w:rsidR="00FD0B51" w:rsidRDefault="005429E9">
      <w:pPr>
        <w:spacing w:line="360" w:lineRule="auto"/>
        <w:ind w:firstLineChars="200" w:firstLine="420"/>
      </w:pPr>
      <w:r>
        <w:rPr>
          <w:rFonts w:hint="eastAsia"/>
        </w:rPr>
        <w:t>我感到满意的是，伯克希尔哈撒韦公司的股票将提供一项安全而有回报的投资。总会有这样一种可能性——虽然不太可能，但也不容忽视——事情会证明我是错的。但是，我认为，我的指示方针很可能比传统的行动方针能为社会提供更多的资源。</w:t>
      </w:r>
    </w:p>
    <w:p w:rsidR="00FD0B51" w:rsidRDefault="005429E9">
      <w:pPr>
        <w:spacing w:line="360" w:lineRule="auto"/>
        <w:ind w:firstLineChars="200" w:firstLine="420"/>
      </w:pPr>
      <w:r>
        <w:rPr>
          <w:rFonts w:hint="eastAsia"/>
        </w:rPr>
        <w:t>我的“只有伯克希尔”指示的关键是我对未来判断的信心以及伯克希尔董事们的忠诚尽责。这些指示将会经常接受来自华尔街从业者承担费用的考验。在许多公司，这些超级推销员可能会赢。不过，我不认为伯克希尔会出现这种情况。</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董事会</w:t>
      </w:r>
    </w:p>
    <w:p w:rsidR="00FD0B51" w:rsidRDefault="005429E9">
      <w:pPr>
        <w:spacing w:line="360" w:lineRule="auto"/>
        <w:ind w:firstLineChars="200" w:firstLine="420"/>
      </w:pPr>
      <w:r>
        <w:rPr>
          <w:rFonts w:hint="eastAsia"/>
        </w:rPr>
        <w:t>近年来，公司董事会的构成及其宗旨成为人们关注的热点。曾经，关于董事会职责的辩论主要限于律师；如今，机构投资者和政界人士也加入了进来。</w:t>
      </w:r>
    </w:p>
    <w:p w:rsidR="00FD0B51" w:rsidRDefault="005429E9">
      <w:pPr>
        <w:spacing w:line="360" w:lineRule="auto"/>
        <w:ind w:firstLineChars="200" w:firstLine="420"/>
      </w:pPr>
      <w:r>
        <w:rPr>
          <w:rFonts w:hint="eastAsia"/>
        </w:rPr>
        <w:t>我在讨论公司治理方面的资历包括：在过去</w:t>
      </w:r>
      <w:r>
        <w:rPr>
          <w:rFonts w:hint="eastAsia"/>
        </w:rPr>
        <w:t>62</w:t>
      </w:r>
      <w:r>
        <w:rPr>
          <w:rFonts w:hint="eastAsia"/>
        </w:rPr>
        <w:t>年里，我曾担任过</w:t>
      </w:r>
      <w:r>
        <w:rPr>
          <w:rFonts w:hint="eastAsia"/>
        </w:rPr>
        <w:t>21</w:t>
      </w:r>
      <w:r>
        <w:rPr>
          <w:rFonts w:hint="eastAsia"/>
        </w:rPr>
        <w:t>家上市公司（见下文）的董事。除了两家以外，我所持有的都是相当可观的股票。在一些情况下，我尝试实施重要的改革。</w:t>
      </w:r>
    </w:p>
    <w:p w:rsidR="00FD0B51" w:rsidRDefault="005429E9">
      <w:pPr>
        <w:spacing w:line="360" w:lineRule="auto"/>
        <w:ind w:firstLineChars="200" w:firstLine="420"/>
      </w:pPr>
      <w:r>
        <w:rPr>
          <w:rFonts w:hint="eastAsia"/>
        </w:rPr>
        <w:t>在我任职的头</w:t>
      </w:r>
      <w:r>
        <w:rPr>
          <w:rFonts w:hint="eastAsia"/>
        </w:rPr>
        <w:t>30</w:t>
      </w:r>
      <w:r>
        <w:rPr>
          <w:rFonts w:hint="eastAsia"/>
        </w:rPr>
        <w:t>年左右，房间里很少有女性，除非她代表的是企业的控制家族。值得注意的是，今年是美国宪法第</w:t>
      </w:r>
      <w:r>
        <w:rPr>
          <w:rFonts w:hint="eastAsia"/>
        </w:rPr>
        <w:t>19</w:t>
      </w:r>
      <w:r>
        <w:rPr>
          <w:rFonts w:hint="eastAsia"/>
        </w:rPr>
        <w:t>条修正案通过的</w:t>
      </w:r>
      <w:r>
        <w:rPr>
          <w:rFonts w:hint="eastAsia"/>
        </w:rPr>
        <w:t>100</w:t>
      </w:r>
      <w:r>
        <w:rPr>
          <w:rFonts w:hint="eastAsia"/>
        </w:rPr>
        <w:t>周年，该修正案保障了美国妇女在投票站发出自己的声音。她们在董事会会议室获得类似地位的事业仍在进行中。</w:t>
      </w:r>
    </w:p>
    <w:p w:rsidR="00FD0B51" w:rsidRDefault="005429E9">
      <w:pPr>
        <w:spacing w:line="360" w:lineRule="auto"/>
        <w:ind w:firstLineChars="200" w:firstLine="420"/>
      </w:pPr>
      <w:r>
        <w:rPr>
          <w:rFonts w:hint="eastAsia"/>
        </w:rPr>
        <w:t>多年来，许多有关董事会构成和职责的新规定和准则已经形成。然而，董事们面临的基本挑战依然存在：找到并留住一位有才能的首席执行官（当然，他必须具备诚信），并将在其整个职业生涯中致力于公司。通常，这个任务是困难的。不过，当董事们做对了，他们就不需要再做什么了。但当他们把事情搞砸时……。</w:t>
      </w:r>
    </w:p>
    <w:p w:rsidR="00FD0B51" w:rsidRDefault="005429E9">
      <w:pPr>
        <w:spacing w:line="360" w:lineRule="auto"/>
        <w:ind w:firstLineChars="200" w:firstLine="420"/>
      </w:pPr>
      <w:r>
        <w:rPr>
          <w:rFonts w:hint="eastAsia"/>
        </w:rPr>
        <w:t>审计委员会现在的工作比以前更加努力，而且几乎总是以适当的严肃态度来看待这项工作。然而，这些委员会成员仍然无法与那些希望玩弄数字游戏的经理们抗衡，这种冒犯行为受到了收益“指引”的祸害和首席执行官们“达到数字”预期的怂恿。我与玩弄公司数据的首席执行官们有过直接的接触（虽然有限，但谢天谢地），经验表明，他们更多的是出于自</w:t>
      </w:r>
      <w:r>
        <w:rPr>
          <w:rFonts w:hint="eastAsia"/>
        </w:rPr>
        <w:lastRenderedPageBreak/>
        <w:t>负，而非受对经济利益渴望的驱使。</w:t>
      </w:r>
    </w:p>
    <w:p w:rsidR="00FD0B51" w:rsidRDefault="005429E9">
      <w:pPr>
        <w:spacing w:line="360" w:lineRule="auto"/>
        <w:ind w:firstLineChars="200" w:firstLine="420"/>
      </w:pPr>
      <w:r>
        <w:rPr>
          <w:rFonts w:hint="eastAsia"/>
        </w:rPr>
        <w:t>与过去相比，薪酬委员会现在对顾问的依赖要严重得多。因此，薪酬安排变得更加复杂——这正是委员会成员想要解释的，为什么每年都要为一个简单计划支付高额费用？——而且阅读代理材料已经成为一种麻木的体验。</w:t>
      </w:r>
    </w:p>
    <w:p w:rsidR="00FD0B51" w:rsidRDefault="005429E9">
      <w:pPr>
        <w:spacing w:line="360" w:lineRule="auto"/>
        <w:ind w:firstLineChars="200" w:firstLine="420"/>
      </w:pPr>
      <w:r>
        <w:rPr>
          <w:rFonts w:hint="eastAsia"/>
        </w:rPr>
        <w:t>公司治理方面的一项非常重要的改进已经获得授权：定期召开董事“执行会议”，首席执行官不得参加。在此之前，很少有人对首席执行官的技能、收购决策和薪酬进行真正坦率的讨论。</w:t>
      </w:r>
    </w:p>
    <w:p w:rsidR="00FD0B51" w:rsidRDefault="005429E9">
      <w:pPr>
        <w:spacing w:line="360" w:lineRule="auto"/>
        <w:ind w:firstLineChars="200" w:firstLine="420"/>
      </w:pPr>
      <w:r>
        <w:rPr>
          <w:rFonts w:hint="eastAsia"/>
        </w:rPr>
        <w:t>收购提议对董事会成员来说仍然是一个特别棘手的问题。交易的法律流程已经被细化和扩展（这个词恰当地描述了随之而来的成本）。但我还没见过哪位渴望收购的首席执行官会带来一位见多识广、能言善辩的批评者来反驳他。是的，这张“有罪”名单把我也算上。</w:t>
      </w:r>
    </w:p>
    <w:p w:rsidR="00FD0B51" w:rsidRDefault="005429E9">
      <w:pPr>
        <w:spacing w:line="360" w:lineRule="auto"/>
        <w:ind w:firstLineChars="200" w:firstLine="420"/>
      </w:pPr>
      <w:r>
        <w:rPr>
          <w:rFonts w:hint="eastAsia"/>
        </w:rPr>
        <w:t>（注：巴菲特担任过董事的公司：伯克希尔、蓝星邮票、</w:t>
      </w:r>
      <w:r>
        <w:rPr>
          <w:rFonts w:hint="eastAsia"/>
        </w:rPr>
        <w:t>Cap  Cities-ABC</w:t>
      </w:r>
      <w:r>
        <w:rPr>
          <w:rFonts w:hint="eastAsia"/>
        </w:rPr>
        <w:t>、可口可乐、</w:t>
      </w:r>
      <w:r>
        <w:rPr>
          <w:rFonts w:hint="eastAsia"/>
        </w:rPr>
        <w:t>Data Documents</w:t>
      </w:r>
      <w:r>
        <w:rPr>
          <w:rFonts w:hint="eastAsia"/>
        </w:rPr>
        <w:t>、登普斯特、</w:t>
      </w:r>
      <w:r>
        <w:rPr>
          <w:rFonts w:hint="eastAsia"/>
        </w:rPr>
        <w:t>General Growth</w:t>
      </w:r>
      <w:r>
        <w:rPr>
          <w:rFonts w:hint="eastAsia"/>
        </w:rPr>
        <w:t>、吉列、卡夫亨氏、</w:t>
      </w:r>
      <w:r>
        <w:rPr>
          <w:rFonts w:hint="eastAsia"/>
        </w:rPr>
        <w:t>Maracaibo Oil</w:t>
      </w:r>
      <w:r>
        <w:rPr>
          <w:rFonts w:hint="eastAsia"/>
        </w:rPr>
        <w:t>、</w:t>
      </w:r>
      <w:r>
        <w:rPr>
          <w:rFonts w:hint="eastAsia"/>
        </w:rPr>
        <w:t>Munsingwear</w:t>
      </w:r>
      <w:r>
        <w:rPr>
          <w:rFonts w:hint="eastAsia"/>
        </w:rPr>
        <w:t>、奥马哈国家银行、</w:t>
      </w:r>
      <w:r>
        <w:rPr>
          <w:rFonts w:hint="eastAsia"/>
        </w:rPr>
        <w:t>Pinkerton</w:t>
      </w:r>
      <w:r>
        <w:rPr>
          <w:rFonts w:hint="eastAsia"/>
        </w:rPr>
        <w:t>’</w:t>
      </w:r>
      <w:r>
        <w:rPr>
          <w:rFonts w:hint="eastAsia"/>
        </w:rPr>
        <w:t>s</w:t>
      </w:r>
      <w:r>
        <w:rPr>
          <w:rFonts w:hint="eastAsia"/>
        </w:rPr>
        <w:t>、</w:t>
      </w:r>
      <w:r>
        <w:rPr>
          <w:rFonts w:hint="eastAsia"/>
        </w:rPr>
        <w:t>Portland   Gas   Light</w:t>
      </w:r>
      <w:r>
        <w:rPr>
          <w:rFonts w:hint="eastAsia"/>
        </w:rPr>
        <w:t>、所罗门、桑伯恩地图公司、</w:t>
      </w:r>
      <w:r>
        <w:rPr>
          <w:rFonts w:hint="eastAsia"/>
        </w:rPr>
        <w:t>Tribune Oil</w:t>
      </w:r>
      <w:r>
        <w:rPr>
          <w:rFonts w:hint="eastAsia"/>
        </w:rPr>
        <w:t>、全美航空、</w:t>
      </w:r>
      <w:r>
        <w:rPr>
          <w:rFonts w:hint="eastAsia"/>
        </w:rPr>
        <w:t>Vornado</w:t>
      </w:r>
      <w:r>
        <w:rPr>
          <w:rFonts w:hint="eastAsia"/>
        </w:rPr>
        <w:t>、华盛顿邮报、韦斯科金融）</w:t>
      </w:r>
    </w:p>
    <w:p w:rsidR="00FD0B51" w:rsidRDefault="005429E9">
      <w:pPr>
        <w:spacing w:line="360" w:lineRule="auto"/>
        <w:ind w:firstLineChars="200" w:firstLine="420"/>
      </w:pPr>
      <w:r>
        <w:rPr>
          <w:rFonts w:hint="eastAsia"/>
        </w:rPr>
        <w:t>总而言之，董事会的设立是为了支持</w:t>
      </w:r>
      <w:r>
        <w:rPr>
          <w:rFonts w:hint="eastAsia"/>
        </w:rPr>
        <w:t>CEO</w:t>
      </w:r>
      <w:r>
        <w:rPr>
          <w:rFonts w:hint="eastAsia"/>
        </w:rPr>
        <w:t>和他或她乐于助人的员工梦寐以求的交易。对于一家公司来说，聘请两名“专家”收购顾问（一个正方，一个反方）向董事会表达他或她对一项拟议交易的看法是一件有趣的事情——其中获胜的顾问将获得，比方说，</w:t>
      </w:r>
      <w:r>
        <w:rPr>
          <w:rFonts w:hint="eastAsia"/>
        </w:rPr>
        <w:t>10</w:t>
      </w:r>
      <w:r>
        <w:rPr>
          <w:rFonts w:hint="eastAsia"/>
        </w:rPr>
        <w:t>倍于向失败者支付的象征性金额。不要屏住呼吸等待这一改革：当前的制度，无论对股东来说有什么缺点，都对</w:t>
      </w:r>
      <w:r>
        <w:rPr>
          <w:rFonts w:hint="eastAsia"/>
        </w:rPr>
        <w:t>CEO</w:t>
      </w:r>
      <w:r>
        <w:rPr>
          <w:rFonts w:hint="eastAsia"/>
        </w:rPr>
        <w:t>、许多顾问和其他热衷于交易的专业人士来说是非常有效的。当考虑华尔街的建议时，一个值得尊敬的警告将永远是正确的：不要问理发师你是否需要理发。</w:t>
      </w:r>
    </w:p>
    <w:p w:rsidR="00FD0B51" w:rsidRDefault="005429E9">
      <w:pPr>
        <w:spacing w:line="360" w:lineRule="auto"/>
        <w:ind w:firstLineChars="200" w:firstLine="420"/>
      </w:pPr>
      <w:r>
        <w:rPr>
          <w:rFonts w:hint="eastAsia"/>
        </w:rPr>
        <w:t>多年来，董事会“独立性”已成为一个新的重点领域。然而，与这个话题有关的一个关键点几乎总是被忽视：董事薪酬现在已飙升到了一个水平，不可避免地使薪酬成为影响许多非富裕成员行为的潜意识因素。想想看，这位董事每年只花六天左右的时间参加董事会，就能赚到</w:t>
      </w:r>
      <w:r>
        <w:rPr>
          <w:rFonts w:hint="eastAsia"/>
        </w:rPr>
        <w:t>25</w:t>
      </w:r>
      <w:r>
        <w:rPr>
          <w:rFonts w:hint="eastAsia"/>
        </w:rPr>
        <w:t>万到</w:t>
      </w:r>
      <w:r>
        <w:rPr>
          <w:rFonts w:hint="eastAsia"/>
        </w:rPr>
        <w:t>30</w:t>
      </w:r>
      <w:r>
        <w:rPr>
          <w:rFonts w:hint="eastAsia"/>
        </w:rPr>
        <w:t>万美元。通常情况下，拥有一个这样的董事职位会使其获得相当于美国家庭年收入中位数三到四倍的收入。（我错过了这趟车的大部分时间：</w:t>
      </w:r>
      <w:r>
        <w:rPr>
          <w:rFonts w:hint="eastAsia"/>
        </w:rPr>
        <w:t>20</w:t>
      </w:r>
      <w:r>
        <w:rPr>
          <w:rFonts w:hint="eastAsia"/>
        </w:rPr>
        <w:t>世纪</w:t>
      </w:r>
      <w:r>
        <w:rPr>
          <w:rFonts w:hint="eastAsia"/>
        </w:rPr>
        <w:t>60</w:t>
      </w:r>
      <w:r>
        <w:rPr>
          <w:rFonts w:hint="eastAsia"/>
        </w:rPr>
        <w:t>年代初，作为</w:t>
      </w:r>
      <w:r>
        <w:rPr>
          <w:rFonts w:hint="eastAsia"/>
        </w:rPr>
        <w:t>Portland Gas Light</w:t>
      </w:r>
      <w:r>
        <w:rPr>
          <w:rFonts w:hint="eastAsia"/>
        </w:rPr>
        <w:t>公司的董事，我每年的薪酬是</w:t>
      </w:r>
      <w:r>
        <w:rPr>
          <w:rFonts w:hint="eastAsia"/>
        </w:rPr>
        <w:t>100</w:t>
      </w:r>
      <w:r>
        <w:rPr>
          <w:rFonts w:hint="eastAsia"/>
        </w:rPr>
        <w:t>美元。为了挣到这笔钱，我每年要往返缅因州四次。）</w:t>
      </w:r>
    </w:p>
    <w:p w:rsidR="00FD0B51" w:rsidRDefault="005429E9">
      <w:pPr>
        <w:spacing w:line="360" w:lineRule="auto"/>
        <w:ind w:firstLineChars="200" w:firstLine="420"/>
      </w:pPr>
      <w:r>
        <w:rPr>
          <w:rFonts w:hint="eastAsia"/>
        </w:rPr>
        <w:t>至于工作保障？太棒了。董事会成员可能会被礼貌地忽视，但他们很少被解雇。相反，慷慨的年龄限制——通常是</w:t>
      </w:r>
      <w:r>
        <w:rPr>
          <w:rFonts w:hint="eastAsia"/>
        </w:rPr>
        <w:t>70</w:t>
      </w:r>
      <w:r>
        <w:rPr>
          <w:rFonts w:hint="eastAsia"/>
        </w:rPr>
        <w:t>岁或更高——是体面地让一位董事离开的标准方法。</w:t>
      </w:r>
    </w:p>
    <w:p w:rsidR="00FD0B51" w:rsidRDefault="005429E9">
      <w:pPr>
        <w:spacing w:line="360" w:lineRule="auto"/>
        <w:ind w:firstLineChars="200" w:firstLine="420"/>
      </w:pPr>
      <w:r>
        <w:rPr>
          <w:rFonts w:hint="eastAsia"/>
        </w:rPr>
        <w:t>如今，一位非富豪董事（“</w:t>
      </w:r>
      <w:r>
        <w:rPr>
          <w:rFonts w:hint="eastAsia"/>
        </w:rPr>
        <w:t>NWD</w:t>
      </w:r>
      <w:r>
        <w:rPr>
          <w:rFonts w:hint="eastAsia"/>
        </w:rPr>
        <w:t>”）希望——甚至渴望——被要求加入第二个董事会，</w:t>
      </w:r>
      <w:r>
        <w:rPr>
          <w:rFonts w:hint="eastAsia"/>
        </w:rPr>
        <w:lastRenderedPageBreak/>
        <w:t>从而跻身年入</w:t>
      </w:r>
      <w:r>
        <w:rPr>
          <w:rFonts w:hint="eastAsia"/>
        </w:rPr>
        <w:t>50</w:t>
      </w:r>
      <w:r>
        <w:rPr>
          <w:rFonts w:hint="eastAsia"/>
        </w:rPr>
        <w:t>万至</w:t>
      </w:r>
      <w:r>
        <w:rPr>
          <w:rFonts w:hint="eastAsia"/>
        </w:rPr>
        <w:t>60</w:t>
      </w:r>
      <w:r>
        <w:rPr>
          <w:rFonts w:hint="eastAsia"/>
        </w:rPr>
        <w:t>万美元的行列，这有什么奇怪的吗？为实现这一目标，这位</w:t>
      </w:r>
      <w:r>
        <w:rPr>
          <w:rFonts w:hint="eastAsia"/>
        </w:rPr>
        <w:t>NWD</w:t>
      </w:r>
      <w:r>
        <w:rPr>
          <w:rFonts w:hint="eastAsia"/>
        </w:rPr>
        <w:t>将需要帮助。一家寻找董事会成员公司的</w:t>
      </w:r>
      <w:r>
        <w:rPr>
          <w:rFonts w:hint="eastAsia"/>
        </w:rPr>
        <w:t>CEO</w:t>
      </w:r>
      <w:r>
        <w:rPr>
          <w:rFonts w:hint="eastAsia"/>
        </w:rPr>
        <w:t>几乎肯定会向这位</w:t>
      </w:r>
      <w:r>
        <w:rPr>
          <w:rFonts w:hint="eastAsia"/>
        </w:rPr>
        <w:t>NWD</w:t>
      </w:r>
      <w:r>
        <w:rPr>
          <w:rFonts w:hint="eastAsia"/>
        </w:rPr>
        <w:t>的现任</w:t>
      </w:r>
      <w:r>
        <w:rPr>
          <w:rFonts w:hint="eastAsia"/>
        </w:rPr>
        <w:t>CEO</w:t>
      </w:r>
      <w:r>
        <w:rPr>
          <w:rFonts w:hint="eastAsia"/>
        </w:rPr>
        <w:t>询问。</w:t>
      </w:r>
      <w:r>
        <w:rPr>
          <w:rFonts w:hint="eastAsia"/>
        </w:rPr>
        <w:t xml:space="preserve"> </w:t>
      </w:r>
      <w:r>
        <w:rPr>
          <w:rFonts w:hint="eastAsia"/>
        </w:rPr>
        <w:t>这位</w:t>
      </w:r>
      <w:r>
        <w:rPr>
          <w:rFonts w:hint="eastAsia"/>
        </w:rPr>
        <w:t>NWD</w:t>
      </w:r>
      <w:r>
        <w:rPr>
          <w:rFonts w:hint="eastAsia"/>
        </w:rPr>
        <w:t>是否是一位“好”董事。当然，“好”是一个代号。如果</w:t>
      </w:r>
      <w:r>
        <w:rPr>
          <w:rFonts w:hint="eastAsia"/>
        </w:rPr>
        <w:t>NWD</w:t>
      </w:r>
      <w:r>
        <w:rPr>
          <w:rFonts w:hint="eastAsia"/>
        </w:rPr>
        <w:t>严重挑战现任</w:t>
      </w:r>
      <w:r>
        <w:rPr>
          <w:rFonts w:hint="eastAsia"/>
        </w:rPr>
        <w:t>CEO</w:t>
      </w:r>
      <w:r>
        <w:rPr>
          <w:rFonts w:hint="eastAsia"/>
        </w:rPr>
        <w:t>的薪酬或收购梦想，他或她的候选人资格将会默默葬送。当寻找董事时，</w:t>
      </w:r>
      <w:r>
        <w:rPr>
          <w:rFonts w:hint="eastAsia"/>
        </w:rPr>
        <w:t>CEO</w:t>
      </w:r>
      <w:r>
        <w:rPr>
          <w:rFonts w:hint="eastAsia"/>
        </w:rPr>
        <w:t>们不会要斗牛犬，被带回家的是英国可卡犬。</w:t>
      </w:r>
    </w:p>
    <w:p w:rsidR="00FD0B51" w:rsidRDefault="005429E9">
      <w:pPr>
        <w:spacing w:line="360" w:lineRule="auto"/>
        <w:ind w:firstLineChars="200" w:firstLine="420"/>
      </w:pPr>
      <w:r>
        <w:rPr>
          <w:rFonts w:hint="eastAsia"/>
        </w:rPr>
        <w:t>尽管这一切都是不合逻辑的，但那些看重——事实上渴望——高薪酬的董事，他们几乎普遍被归类为“独立”，而许多拥有与公司福祉密切相关的财富的董事被认为缺乏独立性。不久前，我查看了一家美国大公司的代理权材料，发现</w:t>
      </w:r>
      <w:r>
        <w:rPr>
          <w:rFonts w:hint="eastAsia"/>
        </w:rPr>
        <w:t>8</w:t>
      </w:r>
      <w:r>
        <w:rPr>
          <w:rFonts w:hint="eastAsia"/>
        </w:rPr>
        <w:t>位董事从未用自己的钱购买过该公司的</w:t>
      </w:r>
      <w:r>
        <w:rPr>
          <w:rFonts w:hint="eastAsia"/>
        </w:rPr>
        <w:t>1</w:t>
      </w:r>
      <w:r>
        <w:rPr>
          <w:rFonts w:hint="eastAsia"/>
        </w:rPr>
        <w:t>股股票。（当然，他们获得了股票赠与，作为慷慨现金薪酬的补充。）这家特殊的公司早就落后了，但董事们过得很不错。</w:t>
      </w:r>
    </w:p>
    <w:p w:rsidR="00FD0B51" w:rsidRDefault="005429E9">
      <w:pPr>
        <w:spacing w:line="360" w:lineRule="auto"/>
        <w:ind w:firstLineChars="200" w:firstLine="420"/>
      </w:pPr>
      <w:r>
        <w:rPr>
          <w:rFonts w:hint="eastAsia"/>
        </w:rPr>
        <w:t>当然，用我自己的钱获得的所有权并不能创造智慧或确保商业智慧。然而，当我们的投资组合公司的董事有了用他们的储蓄购买公司股票的经验，而不是简单地成为股票赠与的接受者时，我感觉更好。</w:t>
      </w:r>
    </w:p>
    <w:p w:rsidR="00FD0B51" w:rsidRDefault="005429E9">
      <w:pPr>
        <w:spacing w:line="360" w:lineRule="auto"/>
        <w:ind w:firstLineChars="200" w:firstLine="420"/>
      </w:pPr>
      <w:r>
        <w:rPr>
          <w:rFonts w:hint="eastAsia"/>
        </w:rPr>
        <w:t>这里要暂停一下：我想让你们知道，我多年来见过的几乎所有董事都是体面、可爱和聪明的。他们穿着得体，是好邻居、好公民。我很享受他们的陪伴。在这个群体中，有一些人是我永远不会遇到的，如果我们不是共同为董事会服务，他们已经成了我亲密的朋友。</w:t>
      </w:r>
    </w:p>
    <w:p w:rsidR="00FD0B51" w:rsidRDefault="005429E9">
      <w:pPr>
        <w:spacing w:line="360" w:lineRule="auto"/>
        <w:ind w:firstLineChars="200" w:firstLine="420"/>
      </w:pPr>
      <w:r>
        <w:rPr>
          <w:rFonts w:hint="eastAsia"/>
        </w:rPr>
        <w:t>然而，这些善良的灵魂中有许多是我永远不会选择处理金钱或商业事务的人。这根本不是他们的游戏。</w:t>
      </w:r>
    </w:p>
    <w:p w:rsidR="00FD0B51" w:rsidRDefault="005429E9">
      <w:pPr>
        <w:spacing w:line="360" w:lineRule="auto"/>
        <w:ind w:firstLineChars="200" w:firstLine="420"/>
      </w:pPr>
      <w:r>
        <w:rPr>
          <w:rFonts w:hint="eastAsia"/>
        </w:rPr>
        <w:t>反过来，他们也不会向我求助，要我拔掉一颗牙，装饰他们的家，或者改进他们的高尔夫挥杆。此外，如果我被安排出现在《与星共舞》中，我会立即在证人保护计划中寻求庇护。我们在这种或那种事情上都是傻瓜，对我们大多数人来说，这样的单子长着呢。重要的一点是，如果你是鲍比·菲舍尔，你必须只为钱下棋。</w:t>
      </w:r>
    </w:p>
    <w:p w:rsidR="00FD0B51" w:rsidRDefault="005429E9">
      <w:pPr>
        <w:spacing w:line="360" w:lineRule="auto"/>
        <w:ind w:firstLineChars="200" w:firstLine="420"/>
      </w:pPr>
      <w:r>
        <w:rPr>
          <w:rFonts w:hint="eastAsia"/>
        </w:rPr>
        <w:t>在伯克希尔，我们将继续寻找业务上精明的董事，他们是以所有者为导向的，并怀着强烈的特定兴趣来到我们的公司。思想和原则，而不是机器人般的“程序”，将指导他们的行动。当然，在代表你们的利益时，他们会寻找这样的经理：其目标包括取悦他们的客户，珍惜他们的同事，并充当他们社区和我们国家的好公民。</w:t>
      </w:r>
    </w:p>
    <w:p w:rsidR="00FD0B51" w:rsidRDefault="005429E9">
      <w:pPr>
        <w:spacing w:line="360" w:lineRule="auto"/>
        <w:ind w:firstLineChars="200" w:firstLine="420"/>
      </w:pPr>
      <w:r>
        <w:rPr>
          <w:rFonts w:hint="eastAsia"/>
        </w:rPr>
        <w:t>这些目标并不新鲜。</w:t>
      </w:r>
      <w:r>
        <w:rPr>
          <w:rFonts w:hint="eastAsia"/>
        </w:rPr>
        <w:t>60</w:t>
      </w:r>
      <w:r>
        <w:rPr>
          <w:rFonts w:hint="eastAsia"/>
        </w:rPr>
        <w:t>年前，它们是有能力的首席执行官的目标，现在依然如此。否则谁会拥有它？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lastRenderedPageBreak/>
        <w:t>短期目标</w:t>
      </w:r>
    </w:p>
    <w:p w:rsidR="00FD0B51" w:rsidRDefault="005429E9">
      <w:pPr>
        <w:spacing w:line="360" w:lineRule="auto"/>
        <w:ind w:firstLineChars="200" w:firstLine="420"/>
      </w:pPr>
      <w:r>
        <w:rPr>
          <w:rFonts w:hint="eastAsia"/>
        </w:rPr>
        <w:t>在过去的报告中，我们从正反两方面讨论了股票回购的意义。我们的想法可以归结为：伯克希尔只有在以下两种情况下才会回购股票：</w:t>
      </w:r>
      <w:r>
        <w:rPr>
          <w:rFonts w:hint="eastAsia"/>
        </w:rPr>
        <w:t>a</w:t>
      </w:r>
      <w:r>
        <w:rPr>
          <w:rFonts w:hint="eastAsia"/>
        </w:rPr>
        <w:t>）我和查理认为股价低于实际价值；</w:t>
      </w:r>
      <w:r>
        <w:rPr>
          <w:rFonts w:hint="eastAsia"/>
        </w:rPr>
        <w:t>b</w:t>
      </w:r>
      <w:r>
        <w:rPr>
          <w:rFonts w:hint="eastAsia"/>
        </w:rPr>
        <w:t>）公司在完成回购后，依然有充足的现金。</w:t>
      </w:r>
    </w:p>
    <w:p w:rsidR="00FD0B51" w:rsidRDefault="005429E9">
      <w:pPr>
        <w:spacing w:line="360" w:lineRule="auto"/>
        <w:ind w:firstLineChars="200" w:firstLine="420"/>
      </w:pPr>
      <w:r>
        <w:rPr>
          <w:rFonts w:hint="eastAsia"/>
        </w:rPr>
        <w:t>公司股票内在价值的计算远非精确。因此，我们都不觉得有任何紧迫感，要以一个非常真实的</w:t>
      </w:r>
      <w:r>
        <w:rPr>
          <w:rFonts w:hint="eastAsia"/>
        </w:rPr>
        <w:t>95</w:t>
      </w:r>
      <w:r>
        <w:rPr>
          <w:rFonts w:hint="eastAsia"/>
        </w:rPr>
        <w:t>美分买一个估价</w:t>
      </w:r>
      <w:r>
        <w:rPr>
          <w:rFonts w:hint="eastAsia"/>
        </w:rPr>
        <w:t>1</w:t>
      </w:r>
      <w:r>
        <w:rPr>
          <w:rFonts w:hint="eastAsia"/>
        </w:rPr>
        <w:t>美元的东西。在</w:t>
      </w:r>
      <w:r>
        <w:rPr>
          <w:rFonts w:hint="eastAsia"/>
        </w:rPr>
        <w:t>2019</w:t>
      </w:r>
      <w:r>
        <w:rPr>
          <w:rFonts w:hint="eastAsia"/>
        </w:rPr>
        <w:t>年，伯克希尔的价格</w:t>
      </w:r>
      <w:r>
        <w:rPr>
          <w:rFonts w:hint="eastAsia"/>
        </w:rPr>
        <w:t>/</w:t>
      </w:r>
      <w:r>
        <w:rPr>
          <w:rFonts w:hint="eastAsia"/>
        </w:rPr>
        <w:t>价值很低，因此，我们花了</w:t>
      </w:r>
      <w:r>
        <w:rPr>
          <w:rFonts w:hint="eastAsia"/>
        </w:rPr>
        <w:t>50</w:t>
      </w:r>
      <w:r>
        <w:rPr>
          <w:rFonts w:hint="eastAsia"/>
        </w:rPr>
        <w:t>亿美元回购了公司大约</w:t>
      </w:r>
      <w:r>
        <w:rPr>
          <w:rFonts w:hint="eastAsia"/>
        </w:rPr>
        <w:t>1%</w:t>
      </w:r>
      <w:r>
        <w:rPr>
          <w:rFonts w:hint="eastAsia"/>
        </w:rPr>
        <w:t>的股份。</w:t>
      </w:r>
    </w:p>
    <w:p w:rsidR="00FD0B51" w:rsidRDefault="005429E9">
      <w:pPr>
        <w:spacing w:line="360" w:lineRule="auto"/>
        <w:ind w:firstLineChars="200" w:firstLine="420"/>
      </w:pPr>
      <w:r>
        <w:rPr>
          <w:rFonts w:hint="eastAsia"/>
        </w:rPr>
        <w:t>随着时间的推移，我们希望伯克希尔的股票数量下降。如果估值折扣（如我们估计的那样）扩大，我们可能会更加积极地回购股票。不过，我们不会试图通过回购来提升股价。</w:t>
      </w:r>
    </w:p>
    <w:p w:rsidR="00FD0B51" w:rsidRDefault="005429E9">
      <w:pPr>
        <w:spacing w:line="360" w:lineRule="auto"/>
        <w:ind w:firstLineChars="200" w:firstLine="420"/>
      </w:pPr>
      <w:r>
        <w:rPr>
          <w:rFonts w:hint="eastAsia"/>
        </w:rPr>
        <w:t>持有价值至少</w:t>
      </w:r>
      <w:r>
        <w:rPr>
          <w:rFonts w:hint="eastAsia"/>
        </w:rPr>
        <w:t>2000</w:t>
      </w:r>
      <w:r>
        <w:rPr>
          <w:rFonts w:hint="eastAsia"/>
        </w:rPr>
        <w:t>万美元</w:t>
      </w:r>
      <w:r>
        <w:rPr>
          <w:rFonts w:hint="eastAsia"/>
        </w:rPr>
        <w:t>A</w:t>
      </w:r>
      <w:r>
        <w:rPr>
          <w:rFonts w:hint="eastAsia"/>
        </w:rPr>
        <w:t>股或</w:t>
      </w:r>
      <w:r>
        <w:rPr>
          <w:rFonts w:hint="eastAsia"/>
        </w:rPr>
        <w:t>B</w:t>
      </w:r>
      <w:r>
        <w:rPr>
          <w:rFonts w:hint="eastAsia"/>
        </w:rPr>
        <w:t>股、并有意向伯克希尔哈撒韦出售股票的股东，可能通过他们的经纪人联系伯克希尔哈撒韦的马克</w:t>
      </w:r>
      <w:r>
        <w:rPr>
          <w:rFonts w:hint="eastAsia"/>
        </w:rPr>
        <w:t>-</w:t>
      </w:r>
      <w:r>
        <w:rPr>
          <w:rFonts w:hint="eastAsia"/>
        </w:rPr>
        <w:t>米勒德（</w:t>
      </w:r>
      <w:r>
        <w:rPr>
          <w:rFonts w:hint="eastAsia"/>
        </w:rPr>
        <w:t>Mark Millard</w:t>
      </w:r>
      <w:r>
        <w:rPr>
          <w:rFonts w:hint="eastAsia"/>
        </w:rPr>
        <w:t>），电话是</w:t>
      </w:r>
      <w:r>
        <w:rPr>
          <w:rFonts w:hint="eastAsia"/>
        </w:rPr>
        <w:t>402-346-1400</w:t>
      </w:r>
      <w:r>
        <w:rPr>
          <w:rFonts w:hint="eastAsia"/>
        </w:rPr>
        <w:t>。我们希望您在中部时间早上</w:t>
      </w:r>
      <w:r>
        <w:rPr>
          <w:rFonts w:hint="eastAsia"/>
        </w:rPr>
        <w:t>8</w:t>
      </w:r>
      <w:r>
        <w:rPr>
          <w:rFonts w:hint="eastAsia"/>
        </w:rPr>
        <w:t>：</w:t>
      </w:r>
      <w:r>
        <w:rPr>
          <w:rFonts w:hint="eastAsia"/>
        </w:rPr>
        <w:t>00-8</w:t>
      </w:r>
      <w:r>
        <w:rPr>
          <w:rFonts w:hint="eastAsia"/>
        </w:rPr>
        <w:t>：</w:t>
      </w:r>
      <w:r>
        <w:rPr>
          <w:rFonts w:hint="eastAsia"/>
        </w:rPr>
        <w:t>30</w:t>
      </w:r>
      <w:r>
        <w:rPr>
          <w:rFonts w:hint="eastAsia"/>
        </w:rPr>
        <w:t>或下午</w:t>
      </w:r>
      <w:r>
        <w:rPr>
          <w:rFonts w:hint="eastAsia"/>
        </w:rPr>
        <w:t>3</w:t>
      </w:r>
      <w:r>
        <w:rPr>
          <w:rFonts w:hint="eastAsia"/>
        </w:rPr>
        <w:t>：</w:t>
      </w:r>
      <w:r>
        <w:rPr>
          <w:rFonts w:hint="eastAsia"/>
        </w:rPr>
        <w:t>00-3</w:t>
      </w:r>
      <w:r>
        <w:rPr>
          <w:rFonts w:hint="eastAsia"/>
        </w:rPr>
        <w:t>：</w:t>
      </w:r>
      <w:r>
        <w:rPr>
          <w:rFonts w:hint="eastAsia"/>
        </w:rPr>
        <w:t>30</w:t>
      </w:r>
      <w:r>
        <w:rPr>
          <w:rFonts w:hint="eastAsia"/>
        </w:rPr>
        <w:t>之间打电话。只有在你准备好出售伯克希尔股票时才打这个电话。</w:t>
      </w:r>
    </w:p>
    <w:p w:rsidR="00FD0B51" w:rsidRDefault="005429E9">
      <w:pPr>
        <w:spacing w:line="360" w:lineRule="auto"/>
        <w:ind w:firstLineChars="200" w:firstLine="420"/>
      </w:pPr>
      <w:r>
        <w:rPr>
          <w:rFonts w:hint="eastAsia"/>
        </w:rPr>
        <w:t>2019</w:t>
      </w:r>
      <w:r>
        <w:rPr>
          <w:rFonts w:hint="eastAsia"/>
        </w:rPr>
        <w:t>年，伯克希尔向美国财政部缴纳了</w:t>
      </w:r>
      <w:r>
        <w:rPr>
          <w:rFonts w:hint="eastAsia"/>
        </w:rPr>
        <w:t>36</w:t>
      </w:r>
      <w:r>
        <w:rPr>
          <w:rFonts w:hint="eastAsia"/>
        </w:rPr>
        <w:t>亿美元的所得税。同期，美国政府从企业所得税中征收总计</w:t>
      </w:r>
      <w:r>
        <w:rPr>
          <w:rFonts w:hint="eastAsia"/>
        </w:rPr>
        <w:t>2430</w:t>
      </w:r>
      <w:r>
        <w:rPr>
          <w:rFonts w:hint="eastAsia"/>
        </w:rPr>
        <w:t>亿美元。从这些数据中，你可以为伯克希尔感到骄傲了，你拥有的公司交付了全美企业缴纳的联邦所得税的</w:t>
      </w:r>
      <w:r>
        <w:rPr>
          <w:rFonts w:hint="eastAsia"/>
        </w:rPr>
        <w:t>1.5%</w:t>
      </w:r>
      <w:r>
        <w:rPr>
          <w:rFonts w:hint="eastAsia"/>
        </w:rPr>
        <w:t>。</w:t>
      </w:r>
    </w:p>
    <w:p w:rsidR="00FD0B51" w:rsidRDefault="005429E9">
      <w:pPr>
        <w:spacing w:line="360" w:lineRule="auto"/>
        <w:ind w:firstLineChars="200" w:firstLine="420"/>
      </w:pPr>
      <w:r>
        <w:rPr>
          <w:rFonts w:hint="eastAsia"/>
        </w:rPr>
        <w:t>55</w:t>
      </w:r>
      <w:r>
        <w:rPr>
          <w:rFonts w:hint="eastAsia"/>
        </w:rPr>
        <w:t>年前，当伯克希尔哈撒韦公司刚开始发展时，该公司没有缴纳任何联邦所得税。（这也是有原因的：在过去</w:t>
      </w:r>
      <w:r>
        <w:rPr>
          <w:rFonts w:hint="eastAsia"/>
        </w:rPr>
        <w:t>10</w:t>
      </w:r>
      <w:r>
        <w:rPr>
          <w:rFonts w:hint="eastAsia"/>
        </w:rPr>
        <w:t>年里，这家苦苦挣扎的公司录得净亏损。）从那以后，由于伯克希尔几乎保留了所有收益，这项政策的受益者不仅是公司的股东，还包括联邦政府。在未来的大多数年份里，我们都希望并期待向财政部提供更多的税收。</w:t>
      </w:r>
    </w:p>
    <w:p w:rsidR="00FD0B51" w:rsidRDefault="005429E9">
      <w:pPr>
        <w:spacing w:line="360" w:lineRule="auto"/>
        <w:ind w:firstLineChars="200" w:firstLine="420"/>
      </w:pPr>
      <w:r>
        <w:rPr>
          <w:rFonts w:hint="eastAsia"/>
        </w:rPr>
        <w:t>在</w:t>
      </w:r>
      <w:r>
        <w:rPr>
          <w:rFonts w:hint="eastAsia"/>
        </w:rPr>
        <w:t>A-2 - A-3</w:t>
      </w:r>
      <w:r>
        <w:rPr>
          <w:rFonts w:hint="eastAsia"/>
        </w:rPr>
        <w:t>页，你可以看到我们将于</w:t>
      </w:r>
      <w:r>
        <w:rPr>
          <w:rFonts w:hint="eastAsia"/>
        </w:rPr>
        <w:t>2020</w:t>
      </w:r>
      <w:r>
        <w:rPr>
          <w:rFonts w:hint="eastAsia"/>
        </w:rPr>
        <w:t>年</w:t>
      </w:r>
      <w:r>
        <w:rPr>
          <w:rFonts w:hint="eastAsia"/>
        </w:rPr>
        <w:t>5</w:t>
      </w:r>
      <w:r>
        <w:rPr>
          <w:rFonts w:hint="eastAsia"/>
        </w:rPr>
        <w:t>月</w:t>
      </w:r>
      <w:r>
        <w:rPr>
          <w:rFonts w:hint="eastAsia"/>
        </w:rPr>
        <w:t>2</w:t>
      </w:r>
      <w:r>
        <w:rPr>
          <w:rFonts w:hint="eastAsia"/>
        </w:rPr>
        <w:t>日举行的股东大会的详细内容。和往常一样，雅虎将在全球直播此次活动。不过，我们的形式将有一个重大的变化：股东、媒体和董事会成员建议，让我们的两位关键运营经理阿吉特</w:t>
      </w:r>
      <w:r>
        <w:rPr>
          <w:rFonts w:hint="eastAsia"/>
        </w:rPr>
        <w:t>-</w:t>
      </w:r>
      <w:r>
        <w:rPr>
          <w:rFonts w:hint="eastAsia"/>
        </w:rPr>
        <w:t>贾恩（</w:t>
      </w:r>
      <w:r>
        <w:rPr>
          <w:rFonts w:hint="eastAsia"/>
        </w:rPr>
        <w:t>Ajit Jain</w:t>
      </w:r>
      <w:r>
        <w:rPr>
          <w:rFonts w:hint="eastAsia"/>
        </w:rPr>
        <w:t>）和格雷格</w:t>
      </w:r>
      <w:r>
        <w:rPr>
          <w:rFonts w:hint="eastAsia"/>
        </w:rPr>
        <w:t>-</w:t>
      </w:r>
      <w:r>
        <w:rPr>
          <w:rFonts w:hint="eastAsia"/>
        </w:rPr>
        <w:t>阿贝尔（</w:t>
      </w:r>
      <w:r>
        <w:rPr>
          <w:rFonts w:hint="eastAsia"/>
        </w:rPr>
        <w:t>Greg Abel</w:t>
      </w:r>
      <w:r>
        <w:rPr>
          <w:rFonts w:hint="eastAsia"/>
        </w:rPr>
        <w:t>）在会上有更多的曝光机会。这种改变很有意义。他们是杰出的人才，无论是作为管理者还是作为个人，你应该多听听他们的意见。</w:t>
      </w:r>
    </w:p>
    <w:p w:rsidR="00FD0B51" w:rsidRDefault="005429E9">
      <w:pPr>
        <w:spacing w:line="360" w:lineRule="auto"/>
        <w:ind w:firstLineChars="200" w:firstLine="420"/>
      </w:pPr>
      <w:r>
        <w:rPr>
          <w:rFonts w:hint="eastAsia"/>
        </w:rPr>
        <w:t>今年，股东们将通过三名记者提出问题，他们可以指定让阿吉特（</w:t>
      </w:r>
      <w:r>
        <w:rPr>
          <w:rFonts w:hint="eastAsia"/>
        </w:rPr>
        <w:t>Ajit</w:t>
      </w:r>
      <w:r>
        <w:rPr>
          <w:rFonts w:hint="eastAsia"/>
        </w:rPr>
        <w:t>）或格雷格（</w:t>
      </w:r>
      <w:r>
        <w:rPr>
          <w:rFonts w:hint="eastAsia"/>
        </w:rPr>
        <w:t>Greg</w:t>
      </w:r>
      <w:r>
        <w:rPr>
          <w:rFonts w:hint="eastAsia"/>
        </w:rPr>
        <w:t>）回答。他们，就像查理和我所遭遇的一样，事先根本不会知道问题是什么。</w:t>
      </w:r>
    </w:p>
    <w:p w:rsidR="00FD0B51" w:rsidRDefault="005429E9">
      <w:pPr>
        <w:spacing w:line="360" w:lineRule="auto"/>
        <w:ind w:firstLineChars="200" w:firstLine="420"/>
      </w:pPr>
      <w:r>
        <w:rPr>
          <w:rFonts w:hint="eastAsia"/>
        </w:rPr>
        <w:t>记者将与观众轮流提问，观众也可以直接向我们四个中的任何一个提问。所以擦亮你的热情。</w:t>
      </w:r>
    </w:p>
    <w:p w:rsidR="00FD0B51" w:rsidRDefault="005429E9">
      <w:pPr>
        <w:spacing w:line="360" w:lineRule="auto"/>
        <w:ind w:firstLineChars="200" w:firstLine="420"/>
      </w:pPr>
      <w:r>
        <w:rPr>
          <w:rFonts w:hint="eastAsia"/>
        </w:rPr>
        <w:lastRenderedPageBreak/>
        <w:t>5</w:t>
      </w:r>
      <w:r>
        <w:rPr>
          <w:rFonts w:hint="eastAsia"/>
        </w:rPr>
        <w:t>月</w:t>
      </w:r>
      <w:r>
        <w:rPr>
          <w:rFonts w:hint="eastAsia"/>
        </w:rPr>
        <w:t>2</w:t>
      </w:r>
      <w:r>
        <w:rPr>
          <w:rFonts w:hint="eastAsia"/>
        </w:rPr>
        <w:t>日，来奥马哈。见见你的资家同行。购买一些伯克希尔的产品。玩得开心。查理、我和整个伯克希尔的人都很期待见到你们。</w:t>
      </w:r>
    </w:p>
    <w:p w:rsidR="00FD0B51" w:rsidRDefault="005429E9">
      <w:pPr>
        <w:spacing w:line="360" w:lineRule="auto"/>
        <w:ind w:firstLineChars="200" w:firstLine="420"/>
      </w:pPr>
      <w:r>
        <w:rPr>
          <w:rFonts w:hint="eastAsia"/>
        </w:rPr>
        <w:t>2020</w:t>
      </w:r>
      <w:r>
        <w:rPr>
          <w:rFonts w:hint="eastAsia"/>
        </w:rPr>
        <w:t>年</w:t>
      </w:r>
      <w:r>
        <w:rPr>
          <w:rFonts w:hint="eastAsia"/>
        </w:rPr>
        <w:t>2</w:t>
      </w:r>
      <w:r>
        <w:rPr>
          <w:rFonts w:hint="eastAsia"/>
        </w:rPr>
        <w:t>月</w:t>
      </w:r>
      <w:r>
        <w:rPr>
          <w:rFonts w:hint="eastAsia"/>
        </w:rPr>
        <w:t>22</w:t>
      </w:r>
      <w:r>
        <w:rPr>
          <w:rFonts w:hint="eastAsia"/>
        </w:rPr>
        <w:t>日，巴菲特</w:t>
      </w:r>
    </w:p>
    <w:p w:rsidR="00FD0B51" w:rsidRDefault="005429E9">
      <w:pPr>
        <w:spacing w:line="360" w:lineRule="auto"/>
        <w:ind w:firstLineChars="200" w:firstLine="420"/>
      </w:pPr>
      <w:r>
        <w:rPr>
          <w:rFonts w:hint="eastAsia"/>
        </w:rPr>
        <w:t>伯克希尔董事长</w:t>
      </w:r>
    </w:p>
    <w:p w:rsidR="00FD0B51" w:rsidRDefault="00FD0B51">
      <w:pPr>
        <w:spacing w:line="360" w:lineRule="auto"/>
        <w:ind w:firstLineChars="200" w:firstLine="420"/>
      </w:pPr>
    </w:p>
    <w:p w:rsidR="00FD0B51" w:rsidRDefault="00FD0B51">
      <w:pPr>
        <w:spacing w:line="360" w:lineRule="auto"/>
        <w:ind w:firstLineChars="200" w:firstLine="420"/>
        <w:sectPr w:rsidR="00FD0B51">
          <w:pgSz w:w="11906" w:h="16838"/>
          <w:pgMar w:top="1440" w:right="1800" w:bottom="1440" w:left="1800" w:header="851" w:footer="992" w:gutter="0"/>
          <w:cols w:space="720"/>
          <w:docGrid w:type="lines" w:linePitch="312"/>
        </w:sectPr>
      </w:pPr>
    </w:p>
    <w:p w:rsidR="00FD0B51" w:rsidRDefault="005429E9">
      <w:pPr>
        <w:keepNext/>
        <w:keepLines/>
        <w:tabs>
          <w:tab w:val="left" w:pos="1530"/>
          <w:tab w:val="left" w:pos="4144"/>
          <w:tab w:val="left" w:pos="4326"/>
        </w:tabs>
        <w:spacing w:before="160" w:after="160" w:line="360" w:lineRule="auto"/>
        <w:jc w:val="center"/>
        <w:outlineLvl w:val="0"/>
        <w:rPr>
          <w:rFonts w:eastAsia="黑体"/>
          <w:kern w:val="44"/>
          <w:sz w:val="32"/>
          <w:szCs w:val="32"/>
        </w:rPr>
      </w:pPr>
      <w:r>
        <w:rPr>
          <w:rFonts w:eastAsia="黑体"/>
          <w:kern w:val="44"/>
          <w:sz w:val="32"/>
          <w:szCs w:val="32"/>
        </w:rPr>
        <w:lastRenderedPageBreak/>
        <w:t>20</w:t>
      </w:r>
      <w:r>
        <w:rPr>
          <w:rFonts w:eastAsia="黑体" w:hint="eastAsia"/>
          <w:kern w:val="44"/>
          <w:sz w:val="32"/>
          <w:szCs w:val="32"/>
        </w:rPr>
        <w:t>20</w:t>
      </w:r>
      <w:r>
        <w:rPr>
          <w:rFonts w:eastAsia="黑体" w:hint="eastAsia"/>
          <w:kern w:val="44"/>
          <w:sz w:val="32"/>
          <w:szCs w:val="32"/>
        </w:rPr>
        <w:t>年巴菲特致股东的信</w:t>
      </w:r>
    </w:p>
    <w:p w:rsidR="00FD0B51" w:rsidRDefault="005429E9">
      <w:pPr>
        <w:spacing w:line="360" w:lineRule="auto"/>
        <w:ind w:firstLineChars="200" w:firstLine="420"/>
      </w:pPr>
      <w:r>
        <w:rPr>
          <w:rFonts w:hint="eastAsia"/>
        </w:rPr>
        <w:t>依照惯例，信件开始是伯克希尔的业绩与美股风向标：标普</w:t>
      </w:r>
      <w:r>
        <w:rPr>
          <w:rFonts w:hint="eastAsia"/>
        </w:rPr>
        <w:t>500</w:t>
      </w:r>
      <w:r>
        <w:rPr>
          <w:rFonts w:hint="eastAsia"/>
        </w:rPr>
        <w:t>指数表现的对比，</w:t>
      </w:r>
      <w:r>
        <w:rPr>
          <w:rFonts w:hint="eastAsia"/>
        </w:rPr>
        <w:t>2020</w:t>
      </w:r>
      <w:r>
        <w:rPr>
          <w:rFonts w:hint="eastAsia"/>
        </w:rPr>
        <w:t>年伯克希尔每股市值的增幅只有</w:t>
      </w:r>
      <w:r>
        <w:rPr>
          <w:rFonts w:hint="eastAsia"/>
        </w:rPr>
        <w:t>2.4%</w:t>
      </w:r>
      <w:r>
        <w:rPr>
          <w:rFonts w:hint="eastAsia"/>
        </w:rPr>
        <w:t>，而标普</w:t>
      </w:r>
      <w:r>
        <w:rPr>
          <w:rFonts w:hint="eastAsia"/>
        </w:rPr>
        <w:t>500</w:t>
      </w:r>
      <w:r>
        <w:rPr>
          <w:rFonts w:hint="eastAsia"/>
        </w:rPr>
        <w:t>指数的增幅高达</w:t>
      </w:r>
      <w:r>
        <w:rPr>
          <w:rFonts w:hint="eastAsia"/>
        </w:rPr>
        <w:t>18.4%</w:t>
      </w:r>
      <w:r>
        <w:rPr>
          <w:rFonts w:hint="eastAsia"/>
        </w:rPr>
        <w:t>，伯克希尔跑输了</w:t>
      </w:r>
      <w:r>
        <w:rPr>
          <w:rFonts w:hint="eastAsia"/>
        </w:rPr>
        <w:t>16</w:t>
      </w:r>
      <w:r>
        <w:rPr>
          <w:rFonts w:hint="eastAsia"/>
        </w:rPr>
        <w:t>个百分点。但长期来看，</w:t>
      </w:r>
      <w:r>
        <w:rPr>
          <w:rFonts w:hint="eastAsia"/>
        </w:rPr>
        <w:t>1965-2020</w:t>
      </w:r>
      <w:r>
        <w:rPr>
          <w:rFonts w:hint="eastAsia"/>
        </w:rPr>
        <w:t>年，伯克希尔每股市值的复合年增长率为</w:t>
      </w:r>
      <w:r>
        <w:rPr>
          <w:rFonts w:hint="eastAsia"/>
        </w:rPr>
        <w:t>20.0%</w:t>
      </w:r>
      <w:r>
        <w:rPr>
          <w:rFonts w:hint="eastAsia"/>
        </w:rPr>
        <w:t>，明显超过标普</w:t>
      </w:r>
      <w:r>
        <w:rPr>
          <w:rFonts w:hint="eastAsia"/>
        </w:rPr>
        <w:t>500</w:t>
      </w:r>
      <w:r>
        <w:rPr>
          <w:rFonts w:hint="eastAsia"/>
        </w:rPr>
        <w:t>指数的</w:t>
      </w:r>
      <w:r>
        <w:rPr>
          <w:rFonts w:hint="eastAsia"/>
        </w:rPr>
        <w:t>10.2%</w:t>
      </w:r>
      <w:r>
        <w:rPr>
          <w:rFonts w:hint="eastAsia"/>
        </w:rPr>
        <w:t>，而</w:t>
      </w:r>
      <w:r>
        <w:rPr>
          <w:rFonts w:hint="eastAsia"/>
        </w:rPr>
        <w:t>1964-2020</w:t>
      </w:r>
      <w:r>
        <w:rPr>
          <w:rFonts w:hint="eastAsia"/>
        </w:rPr>
        <w:t>年伯克希尔的市值增长率是令人吃惊的</w:t>
      </w:r>
      <w:r>
        <w:rPr>
          <w:rFonts w:hint="eastAsia"/>
        </w:rPr>
        <w:t>2</w:t>
      </w:r>
      <w:r>
        <w:rPr>
          <w:rFonts w:hint="eastAsia"/>
        </w:rPr>
        <w:t>，</w:t>
      </w:r>
      <w:r>
        <w:rPr>
          <w:rFonts w:hint="eastAsia"/>
        </w:rPr>
        <w:t>810</w:t>
      </w:r>
      <w:r>
        <w:rPr>
          <w:rFonts w:hint="eastAsia"/>
        </w:rPr>
        <w:t>，</w:t>
      </w:r>
      <w:r>
        <w:rPr>
          <w:rFonts w:hint="eastAsia"/>
        </w:rPr>
        <w:t>526%</w:t>
      </w:r>
      <w:r>
        <w:rPr>
          <w:rFonts w:hint="eastAsia"/>
        </w:rPr>
        <w:t>，也就是</w:t>
      </w:r>
      <w:r>
        <w:rPr>
          <w:rFonts w:hint="eastAsia"/>
        </w:rPr>
        <w:t>28105</w:t>
      </w:r>
      <w:r>
        <w:rPr>
          <w:rFonts w:hint="eastAsia"/>
        </w:rPr>
        <w:t>倍多，而标普</w:t>
      </w:r>
      <w:r>
        <w:rPr>
          <w:rFonts w:hint="eastAsia"/>
        </w:rPr>
        <w:t>500</w:t>
      </w:r>
      <w:r>
        <w:rPr>
          <w:rFonts w:hint="eastAsia"/>
        </w:rPr>
        <w:t>指数为</w:t>
      </w:r>
      <w:r>
        <w:rPr>
          <w:rFonts w:hint="eastAsia"/>
        </w:rPr>
        <w:t>23</w:t>
      </w:r>
      <w:r>
        <w:rPr>
          <w:rFonts w:hint="eastAsia"/>
        </w:rPr>
        <w:t>，</w:t>
      </w:r>
      <w:r>
        <w:rPr>
          <w:rFonts w:hint="eastAsia"/>
        </w:rPr>
        <w:t>454%</w:t>
      </w:r>
      <w:r>
        <w:rPr>
          <w:rFonts w:hint="eastAsia"/>
        </w:rPr>
        <w:t>，即</w:t>
      </w:r>
      <w:r>
        <w:rPr>
          <w:rFonts w:hint="eastAsia"/>
        </w:rPr>
        <w:t>234</w:t>
      </w:r>
      <w:r>
        <w:rPr>
          <w:rFonts w:hint="eastAsia"/>
        </w:rPr>
        <w:t>倍多。</w:t>
      </w:r>
    </w:p>
    <w:p w:rsidR="00FD0B51" w:rsidRDefault="005429E9">
      <w:pPr>
        <w:widowControl/>
        <w:jc w:val="left"/>
      </w:pPr>
      <w:r>
        <w:rPr>
          <w:rFonts w:ascii="宋体" w:hAnsi="宋体" w:cs="宋体"/>
          <w:noProof/>
          <w:kern w:val="0"/>
          <w:sz w:val="24"/>
          <w:szCs w:val="24"/>
          <w:lang w:bidi="ar"/>
        </w:rPr>
        <w:drawing>
          <wp:inline distT="0" distB="0" distL="114300" distR="114300">
            <wp:extent cx="5238750" cy="3905250"/>
            <wp:effectExtent l="0" t="0" r="0" b="0"/>
            <wp:docPr id="14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descr="IMG_256"/>
                    <pic:cNvPicPr>
                      <a:picLocks noChangeAspect="1"/>
                    </pic:cNvPicPr>
                  </pic:nvPicPr>
                  <pic:blipFill>
                    <a:blip r:embed="rId209"/>
                    <a:stretch>
                      <a:fillRect/>
                    </a:stretch>
                  </pic:blipFill>
                  <pic:spPr>
                    <a:xfrm>
                      <a:off x="0" y="0"/>
                      <a:ext cx="5238750" cy="3905250"/>
                    </a:xfrm>
                    <a:prstGeom prst="rect">
                      <a:avLst/>
                    </a:prstGeom>
                    <a:noFill/>
                    <a:ln w="9525">
                      <a:noFill/>
                    </a:ln>
                  </pic:spPr>
                </pic:pic>
              </a:graphicData>
            </a:graphic>
          </wp:inline>
        </w:drawing>
      </w:r>
    </w:p>
    <w:p w:rsidR="00FD0B51" w:rsidRDefault="005429E9">
      <w:pPr>
        <w:widowControl/>
        <w:jc w:val="left"/>
      </w:pPr>
      <w:r>
        <w:rPr>
          <w:rFonts w:ascii="宋体" w:hAnsi="宋体" w:cs="宋体"/>
          <w:noProof/>
          <w:kern w:val="0"/>
          <w:sz w:val="24"/>
          <w:szCs w:val="24"/>
          <w:lang w:bidi="ar"/>
        </w:rPr>
        <w:drawing>
          <wp:inline distT="0" distB="0" distL="114300" distR="114300">
            <wp:extent cx="5238750" cy="2552700"/>
            <wp:effectExtent l="0" t="0" r="0" b="0"/>
            <wp:docPr id="15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descr="IMG_256"/>
                    <pic:cNvPicPr>
                      <a:picLocks noChangeAspect="1"/>
                    </pic:cNvPicPr>
                  </pic:nvPicPr>
                  <pic:blipFill>
                    <a:blip r:embed="rId210"/>
                    <a:stretch>
                      <a:fillRect/>
                    </a:stretch>
                  </pic:blipFill>
                  <pic:spPr>
                    <a:xfrm>
                      <a:off x="0" y="0"/>
                      <a:ext cx="5238750" cy="2552700"/>
                    </a:xfrm>
                    <a:prstGeom prst="rect">
                      <a:avLst/>
                    </a:prstGeom>
                    <a:noFill/>
                    <a:ln w="9525">
                      <a:noFill/>
                    </a:ln>
                  </pic:spPr>
                </pic:pic>
              </a:graphicData>
            </a:graphic>
          </wp:inline>
        </w:drawing>
      </w:r>
    </w:p>
    <w:p w:rsidR="00FD0B51" w:rsidRDefault="00FD0B51">
      <w:pPr>
        <w:spacing w:line="360" w:lineRule="auto"/>
        <w:ind w:firstLineChars="200" w:firstLine="420"/>
      </w:pPr>
    </w:p>
    <w:p w:rsidR="00FD0B51" w:rsidRDefault="005429E9">
      <w:pPr>
        <w:spacing w:line="360" w:lineRule="auto"/>
        <w:ind w:firstLineChars="200" w:firstLine="420"/>
      </w:pPr>
      <w:r>
        <w:rPr>
          <w:rFonts w:hint="eastAsia"/>
        </w:rPr>
        <w:lastRenderedPageBreak/>
        <w:t>巴菲特致股东信首页对比伯克希尔的业绩与美股标杆：标普</w:t>
      </w:r>
      <w:r>
        <w:rPr>
          <w:rFonts w:hint="eastAsia"/>
        </w:rPr>
        <w:t>500</w:t>
      </w:r>
      <w:r>
        <w:rPr>
          <w:rFonts w:hint="eastAsia"/>
        </w:rPr>
        <w:t>指数的表现</w:t>
      </w:r>
    </w:p>
    <w:p w:rsidR="00FD0B51" w:rsidRDefault="005429E9">
      <w:pPr>
        <w:spacing w:line="360" w:lineRule="auto"/>
        <w:ind w:firstLineChars="200" w:firstLine="420"/>
      </w:pPr>
      <w:r>
        <w:rPr>
          <w:rFonts w:hint="eastAsia"/>
        </w:rPr>
        <w:t>上表注：表中数据为正常日历年数据，但以下的年份例外：</w:t>
      </w:r>
      <w:r>
        <w:rPr>
          <w:rFonts w:hint="eastAsia"/>
        </w:rPr>
        <w:t>1965</w:t>
      </w:r>
      <w:r>
        <w:rPr>
          <w:rFonts w:hint="eastAsia"/>
        </w:rPr>
        <w:t>年和</w:t>
      </w:r>
      <w:r>
        <w:rPr>
          <w:rFonts w:hint="eastAsia"/>
        </w:rPr>
        <w:t>1966</w:t>
      </w:r>
      <w:r>
        <w:rPr>
          <w:rFonts w:hint="eastAsia"/>
        </w:rPr>
        <w:t>年均为截至当年的</w:t>
      </w:r>
      <w:r>
        <w:rPr>
          <w:rFonts w:hint="eastAsia"/>
        </w:rPr>
        <w:t>9</w:t>
      </w:r>
      <w:r>
        <w:rPr>
          <w:rFonts w:hint="eastAsia"/>
        </w:rPr>
        <w:t>月</w:t>
      </w:r>
      <w:r>
        <w:rPr>
          <w:rFonts w:hint="eastAsia"/>
        </w:rPr>
        <w:t>30</w:t>
      </w:r>
      <w:r>
        <w:rPr>
          <w:rFonts w:hint="eastAsia"/>
        </w:rPr>
        <w:t>日，而</w:t>
      </w:r>
      <w:r>
        <w:rPr>
          <w:rFonts w:hint="eastAsia"/>
        </w:rPr>
        <w:t>1967</w:t>
      </w:r>
      <w:r>
        <w:rPr>
          <w:rFonts w:hint="eastAsia"/>
        </w:rPr>
        <w:t>年总计为</w:t>
      </w:r>
      <w:r>
        <w:rPr>
          <w:rFonts w:hint="eastAsia"/>
        </w:rPr>
        <w:t>15</w:t>
      </w:r>
      <w:r>
        <w:rPr>
          <w:rFonts w:hint="eastAsia"/>
        </w:rPr>
        <w:t>个月，结束于当年</w:t>
      </w:r>
      <w:r>
        <w:rPr>
          <w:rFonts w:hint="eastAsia"/>
        </w:rPr>
        <w:t>12</w:t>
      </w:r>
      <w:r>
        <w:rPr>
          <w:rFonts w:hint="eastAsia"/>
        </w:rPr>
        <w:t>月</w:t>
      </w:r>
      <w:r>
        <w:rPr>
          <w:rFonts w:hint="eastAsia"/>
        </w:rPr>
        <w:t>31</w:t>
      </w:r>
      <w:r>
        <w:rPr>
          <w:rFonts w:hint="eastAsia"/>
        </w:rPr>
        <w:t>日。</w:t>
      </w:r>
    </w:p>
    <w:p w:rsidR="00FD0B51" w:rsidRDefault="005429E9">
      <w:pPr>
        <w:spacing w:line="360" w:lineRule="auto"/>
        <w:ind w:firstLineChars="200" w:firstLine="420"/>
      </w:pPr>
      <w:r>
        <w:rPr>
          <w:rFonts w:hint="eastAsia"/>
        </w:rPr>
        <w:t>巴菲特</w:t>
      </w:r>
      <w:r>
        <w:rPr>
          <w:rFonts w:hint="eastAsia"/>
        </w:rPr>
        <w:t>2021</w:t>
      </w:r>
      <w:r>
        <w:rPr>
          <w:rFonts w:hint="eastAsia"/>
        </w:rPr>
        <w:t>年致股东公开信全译：新浪美股团队</w:t>
      </w:r>
      <w:r>
        <w:rPr>
          <w:rFonts w:hint="eastAsia"/>
        </w:rPr>
        <w:t>/</w:t>
      </w:r>
      <w:r>
        <w:rPr>
          <w:rFonts w:hint="eastAsia"/>
        </w:rPr>
        <w:t>编译</w:t>
      </w:r>
    </w:p>
    <w:p w:rsidR="00FD0B51" w:rsidRDefault="005429E9">
      <w:pPr>
        <w:spacing w:line="360" w:lineRule="auto"/>
        <w:ind w:firstLineChars="200" w:firstLine="422"/>
      </w:pPr>
      <w:r>
        <w:rPr>
          <w:rFonts w:hint="eastAsia"/>
          <w:b/>
          <w:bCs/>
        </w:rPr>
        <w:t>伯克希尔哈撒韦公司致股东：</w:t>
      </w:r>
    </w:p>
    <w:p w:rsidR="00FD0B51" w:rsidRDefault="005429E9">
      <w:pPr>
        <w:spacing w:line="360" w:lineRule="auto"/>
        <w:ind w:firstLineChars="200" w:firstLine="420"/>
      </w:pPr>
      <w:r>
        <w:rPr>
          <w:rFonts w:hint="eastAsia"/>
        </w:rPr>
        <w:t>根据美国公认会计准则（</w:t>
      </w:r>
      <w:r>
        <w:rPr>
          <w:rFonts w:hint="eastAsia"/>
        </w:rPr>
        <w:t>GAAP</w:t>
      </w:r>
      <w:r>
        <w:rPr>
          <w:rFonts w:hint="eastAsia"/>
        </w:rPr>
        <w:t>），伯克希尔</w:t>
      </w:r>
      <w:r>
        <w:rPr>
          <w:rFonts w:hint="eastAsia"/>
        </w:rPr>
        <w:t>2020</w:t>
      </w:r>
      <w:r>
        <w:rPr>
          <w:rFonts w:hint="eastAsia"/>
        </w:rPr>
        <w:t>年的盈利为</w:t>
      </w:r>
      <w:r>
        <w:rPr>
          <w:rFonts w:hint="eastAsia"/>
        </w:rPr>
        <w:t>425</w:t>
      </w:r>
      <w:r>
        <w:rPr>
          <w:rFonts w:hint="eastAsia"/>
        </w:rPr>
        <w:t>亿美元。这一数字的四个组成部分是</w:t>
      </w:r>
      <w:r>
        <w:rPr>
          <w:rFonts w:hint="eastAsia"/>
        </w:rPr>
        <w:t>219</w:t>
      </w:r>
      <w:r>
        <w:rPr>
          <w:rFonts w:hint="eastAsia"/>
        </w:rPr>
        <w:t>亿美元的营业利润，</w:t>
      </w:r>
      <w:r>
        <w:rPr>
          <w:rFonts w:hint="eastAsia"/>
        </w:rPr>
        <w:t>49</w:t>
      </w:r>
      <w:r>
        <w:rPr>
          <w:rFonts w:hint="eastAsia"/>
        </w:rPr>
        <w:t>亿美元的实现资本利得，我们持有的股票中存在的净未实现资本利得增加所带来的</w:t>
      </w:r>
      <w:r>
        <w:rPr>
          <w:rFonts w:hint="eastAsia"/>
        </w:rPr>
        <w:t>267</w:t>
      </w:r>
      <w:r>
        <w:rPr>
          <w:rFonts w:hint="eastAsia"/>
        </w:rPr>
        <w:t>亿美元收益，最后，我们拥有的一些子公司和附属公司的价值减记导致的</w:t>
      </w:r>
      <w:r>
        <w:rPr>
          <w:rFonts w:hint="eastAsia"/>
        </w:rPr>
        <w:t>110</w:t>
      </w:r>
      <w:r>
        <w:rPr>
          <w:rFonts w:hint="eastAsia"/>
        </w:rPr>
        <w:t>亿美元损失。所有项目均在税后基础上列示。</w:t>
      </w:r>
    </w:p>
    <w:p w:rsidR="00FD0B51" w:rsidRDefault="005429E9">
      <w:pPr>
        <w:spacing w:line="360" w:lineRule="auto"/>
        <w:ind w:firstLineChars="200" w:firstLine="420"/>
      </w:pPr>
      <w:r>
        <w:rPr>
          <w:rFonts w:hint="eastAsia"/>
        </w:rPr>
        <w:t>营业利润是最重要的，即使它们不是我们公认会计准则总额中最大的项目。我们在伯克希尔的重点是增加我们的这部分收入和收购大的处于有利位置的企业。但去年，我们两个目标都没有实现：伯克希尔没有进行大规模收购，营业利润下降了</w:t>
      </w:r>
      <w:r>
        <w:rPr>
          <w:rFonts w:hint="eastAsia"/>
        </w:rPr>
        <w:t>9%</w:t>
      </w:r>
      <w:r>
        <w:rPr>
          <w:rFonts w:hint="eastAsia"/>
        </w:rPr>
        <w:t>。不过，通过保留收益和回购约</w:t>
      </w:r>
      <w:r>
        <w:rPr>
          <w:rFonts w:hint="eastAsia"/>
        </w:rPr>
        <w:t>5%</w:t>
      </w:r>
      <w:r>
        <w:rPr>
          <w:rFonts w:hint="eastAsia"/>
        </w:rPr>
        <w:t>的股票，我们确实提高了伯克希尔的每股内在价值。</w:t>
      </w:r>
    </w:p>
    <w:p w:rsidR="00FD0B51" w:rsidRDefault="005429E9">
      <w:pPr>
        <w:spacing w:line="360" w:lineRule="auto"/>
        <w:ind w:firstLineChars="200" w:firstLine="420"/>
      </w:pPr>
      <w:r>
        <w:rPr>
          <w:rFonts w:hint="eastAsia"/>
        </w:rPr>
        <w:t>与资本利得或损失（无论是已实现或未实现）相关的两个公认会计准则组成部分每年都在反复波动，这反映了股票市场的波动。无论今天的数据如何，我和我的长期合作伙伴查理·芒格都坚信，随着时间的推移，伯克希尔的投资收益将是可观的。</w:t>
      </w:r>
    </w:p>
    <w:p w:rsidR="00FD0B51" w:rsidRDefault="005429E9">
      <w:pPr>
        <w:spacing w:line="360" w:lineRule="auto"/>
        <w:ind w:firstLineChars="200" w:firstLine="420"/>
      </w:pPr>
      <w:r>
        <w:rPr>
          <w:rFonts w:hint="eastAsia"/>
        </w:rPr>
        <w:t>正如我多次强调的那样，查理和我将伯克希尔持有的上市股票（截至去年年底价值</w:t>
      </w:r>
      <w:r>
        <w:rPr>
          <w:rFonts w:hint="eastAsia"/>
        </w:rPr>
        <w:t>2810</w:t>
      </w:r>
      <w:r>
        <w:rPr>
          <w:rFonts w:hint="eastAsia"/>
        </w:rPr>
        <w:t>亿美元）视为一个企业集合。我们并不控制这些公司的运营，但我们确实按比例分享了它们的长期繁荣。然而，从会计角度来看，我们的那部分利润并没有包括在伯克希尔的收益中。相反，只有这些被投资方支付给我们的股息才会被记录在我们的账簿上。根据公认会计准则，被投资方代表我们保留的巨额资金也变成无形资产。</w:t>
      </w:r>
    </w:p>
    <w:p w:rsidR="00FD0B51" w:rsidRDefault="005429E9">
      <w:pPr>
        <w:spacing w:line="360" w:lineRule="auto"/>
        <w:ind w:firstLineChars="200" w:firstLine="420"/>
      </w:pPr>
      <w:r>
        <w:rPr>
          <w:rFonts w:hint="eastAsia"/>
        </w:rPr>
        <w:t>然而，这些看不见的东西不应该被忽视：这些未记录的留存收益通常为伯克希尔创造价值</w:t>
      </w:r>
      <w:r>
        <w:rPr>
          <w:rFonts w:hint="eastAsia"/>
        </w:rPr>
        <w:t xml:space="preserve"> </w:t>
      </w:r>
      <w:r>
        <w:rPr>
          <w:rFonts w:hint="eastAsia"/>
        </w:rPr>
        <w:t>——</w:t>
      </w:r>
      <w:r>
        <w:rPr>
          <w:rFonts w:hint="eastAsia"/>
        </w:rPr>
        <w:t xml:space="preserve"> </w:t>
      </w:r>
      <w:r>
        <w:rPr>
          <w:rFonts w:hint="eastAsia"/>
        </w:rPr>
        <w:t>大量价值。被投资方利用这些留存资金来扩大业务、进行收购、偿还债务，通常还会回购股票（这种行为增加了我们在他们未来收益中所占的份额）。</w:t>
      </w:r>
    </w:p>
    <w:p w:rsidR="00FD0B51" w:rsidRDefault="005429E9">
      <w:pPr>
        <w:spacing w:line="360" w:lineRule="auto"/>
        <w:ind w:firstLineChars="200" w:firstLine="420"/>
      </w:pPr>
      <w:r>
        <w:rPr>
          <w:rFonts w:hint="eastAsia"/>
        </w:rPr>
        <w:t>正如我们在去年的股东信中指出的那样，留存收益在整个美国历史上推动了美国企业的发展。对卡内基和洛克菲勒行之有效的方法多年来对数百万股东也行之有效。</w:t>
      </w:r>
    </w:p>
    <w:p w:rsidR="00FD0B51" w:rsidRDefault="005429E9">
      <w:pPr>
        <w:spacing w:line="360" w:lineRule="auto"/>
        <w:ind w:firstLineChars="200" w:firstLine="420"/>
      </w:pPr>
      <w:r>
        <w:rPr>
          <w:rFonts w:hint="eastAsia"/>
        </w:rPr>
        <w:t>当然，我们的一些投资人会令人失望，他们留存的收益几乎没有增加他们公司的价值。但其他公司会超额完成任务，其中少数公司表现出色。总而言之，我们预计自己在伯克希尔非控股业务（别人会认为是我们的股票投资组合）留存的巨额收益中所占的份额，最终会给我们带来等量或更多的资本利得。在我们</w:t>
      </w:r>
      <w:r>
        <w:rPr>
          <w:rFonts w:hint="eastAsia"/>
        </w:rPr>
        <w:t>56</w:t>
      </w:r>
      <w:r>
        <w:rPr>
          <w:rFonts w:hint="eastAsia"/>
        </w:rPr>
        <w:t>年的任期中，这一期望一直得到满足。</w:t>
      </w:r>
    </w:p>
    <w:p w:rsidR="00FD0B51" w:rsidRDefault="005429E9">
      <w:pPr>
        <w:spacing w:line="360" w:lineRule="auto"/>
        <w:ind w:firstLineChars="200" w:firstLine="420"/>
      </w:pPr>
      <w:r>
        <w:rPr>
          <w:rFonts w:hint="eastAsia"/>
        </w:rPr>
        <w:lastRenderedPageBreak/>
        <w:t>我们</w:t>
      </w:r>
      <w:r>
        <w:rPr>
          <w:rFonts w:hint="eastAsia"/>
        </w:rPr>
        <w:t>GAAP</w:t>
      </w:r>
      <w:r>
        <w:rPr>
          <w:rFonts w:hint="eastAsia"/>
        </w:rPr>
        <w:t>数据的最后一个组成部分——丑陋的</w:t>
      </w:r>
      <w:r>
        <w:rPr>
          <w:rFonts w:hint="eastAsia"/>
        </w:rPr>
        <w:t>110</w:t>
      </w:r>
      <w:r>
        <w:rPr>
          <w:rFonts w:hint="eastAsia"/>
        </w:rPr>
        <w:t>亿美元减记——几乎是全部量化我在</w:t>
      </w:r>
      <w:r>
        <w:rPr>
          <w:rFonts w:hint="eastAsia"/>
        </w:rPr>
        <w:t>2016</w:t>
      </w:r>
      <w:r>
        <w:rPr>
          <w:rFonts w:hint="eastAsia"/>
        </w:rPr>
        <w:t>年犯的一个错误。那一年，伯克希尔收购了精密铸件公司（</w:t>
      </w:r>
      <w:r>
        <w:rPr>
          <w:rFonts w:hint="eastAsia"/>
        </w:rPr>
        <w:t>Precision Castparts</w:t>
      </w:r>
      <w:r>
        <w:rPr>
          <w:rFonts w:hint="eastAsia"/>
        </w:rPr>
        <w:t>，“</w:t>
      </w:r>
      <w:r>
        <w:rPr>
          <w:rFonts w:hint="eastAsia"/>
        </w:rPr>
        <w:t>PCC</w:t>
      </w:r>
      <w:r>
        <w:rPr>
          <w:rFonts w:hint="eastAsia"/>
        </w:rPr>
        <w:t>”），我付了太多的钱。</w:t>
      </w:r>
    </w:p>
    <w:p w:rsidR="00FD0B51" w:rsidRDefault="005429E9">
      <w:pPr>
        <w:spacing w:line="360" w:lineRule="auto"/>
        <w:ind w:firstLineChars="200" w:firstLine="420"/>
      </w:pPr>
      <w:r>
        <w:rPr>
          <w:rFonts w:hint="eastAsia"/>
        </w:rPr>
        <w:t>没有人以任何方式误导我——我只是对</w:t>
      </w:r>
      <w:r>
        <w:rPr>
          <w:rFonts w:hint="eastAsia"/>
        </w:rPr>
        <w:t>PCC</w:t>
      </w:r>
      <w:r>
        <w:rPr>
          <w:rFonts w:hint="eastAsia"/>
        </w:rPr>
        <w:t>的正常盈利潜力过于乐观。去年，作为</w:t>
      </w:r>
      <w:r>
        <w:rPr>
          <w:rFonts w:hint="eastAsia"/>
        </w:rPr>
        <w:t>PCC</w:t>
      </w:r>
      <w:r>
        <w:rPr>
          <w:rFonts w:hint="eastAsia"/>
        </w:rPr>
        <w:t>最重要的客户来源，整个航空航天业的不利发展，暴露了我的误判。</w:t>
      </w:r>
    </w:p>
    <w:p w:rsidR="00FD0B51" w:rsidRDefault="005429E9">
      <w:pPr>
        <w:spacing w:line="360" w:lineRule="auto"/>
        <w:ind w:firstLineChars="200" w:firstLine="420"/>
      </w:pPr>
      <w:r>
        <w:rPr>
          <w:rFonts w:hint="eastAsia"/>
        </w:rPr>
        <w:t>在收购</w:t>
      </w:r>
      <w:r>
        <w:rPr>
          <w:rFonts w:hint="eastAsia"/>
        </w:rPr>
        <w:t>PCC</w:t>
      </w:r>
      <w:r>
        <w:rPr>
          <w:rFonts w:hint="eastAsia"/>
        </w:rPr>
        <w:t>的过程中，伯克希尔收购了一家很好的公司，同行业中最好的一家。</w:t>
      </w:r>
      <w:r>
        <w:rPr>
          <w:rFonts w:hint="eastAsia"/>
        </w:rPr>
        <w:t>PCC</w:t>
      </w:r>
      <w:r>
        <w:rPr>
          <w:rFonts w:hint="eastAsia"/>
        </w:rPr>
        <w:t>的首席执行官马克</w:t>
      </w:r>
      <w:r>
        <w:rPr>
          <w:rFonts w:hint="eastAsia"/>
        </w:rPr>
        <w:t>-</w:t>
      </w:r>
      <w:r>
        <w:rPr>
          <w:rFonts w:hint="eastAsia"/>
        </w:rPr>
        <w:t>多尼根是一位充满激情的经理，他一如既往地将同样的精力投入到我们收购的业务中。我们很幸运有他来管理。</w:t>
      </w:r>
    </w:p>
    <w:p w:rsidR="00FD0B51" w:rsidRDefault="005429E9">
      <w:pPr>
        <w:spacing w:line="360" w:lineRule="auto"/>
        <w:ind w:firstLineChars="200" w:firstLine="420"/>
      </w:pPr>
      <w:r>
        <w:rPr>
          <w:rFonts w:hint="eastAsia"/>
        </w:rPr>
        <w:t>我认为我的结论是正确的，</w:t>
      </w:r>
      <w:r>
        <w:rPr>
          <w:rFonts w:hint="eastAsia"/>
        </w:rPr>
        <w:t>PCC</w:t>
      </w:r>
      <w:r>
        <w:rPr>
          <w:rFonts w:hint="eastAsia"/>
        </w:rPr>
        <w:t>将随着时间的推移，在其运营中部署的净有形资产上获得良好的回报。然而，我对未来收益的判断是错误的，因此，我也就错误地计算出了为收购该企业支付的合理价格。</w:t>
      </w:r>
    </w:p>
    <w:p w:rsidR="00FD0B51" w:rsidRDefault="005429E9">
      <w:pPr>
        <w:spacing w:line="360" w:lineRule="auto"/>
        <w:ind w:firstLineChars="200" w:firstLine="420"/>
      </w:pPr>
      <w:r>
        <w:rPr>
          <w:rFonts w:hint="eastAsia"/>
        </w:rPr>
        <w:t>PCC</w:t>
      </w:r>
      <w:r>
        <w:rPr>
          <w:rFonts w:hint="eastAsia"/>
        </w:rPr>
        <w:t>远非我犯下的第一个错误。但这是一个大错误。</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我们的弓上有两根弦</w:t>
      </w:r>
    </w:p>
    <w:p w:rsidR="00FD0B51" w:rsidRDefault="005429E9">
      <w:pPr>
        <w:spacing w:line="360" w:lineRule="auto"/>
        <w:ind w:firstLineChars="200" w:firstLine="420"/>
      </w:pPr>
      <w:r>
        <w:rPr>
          <w:rFonts w:hint="eastAsia"/>
        </w:rPr>
        <w:t>伯克希尔哈撒韦经常被贴上“综合企业集团”的标签，这是一个贬义词，指的是拥有大量不相关业务的控股公司。是的，这是对伯克希尔正确的描述——但只是部分描画。为了更好理解我们如何以及为什么不同于其他综合性企业集团，让我们回顾一下历史。</w:t>
      </w:r>
    </w:p>
    <w:p w:rsidR="00FD0B51" w:rsidRDefault="005429E9">
      <w:pPr>
        <w:spacing w:line="360" w:lineRule="auto"/>
        <w:ind w:firstLineChars="200" w:firstLine="420"/>
      </w:pPr>
      <w:r>
        <w:rPr>
          <w:rFonts w:hint="eastAsia"/>
        </w:rPr>
        <w:t>长期以来，综合企业集团通常会局限于收购整个企业。然而，这一战略带来了两个大问题。有一个问题是无解的：大多数真正伟大的企业都无意让别人接管。因此，渴望收购的企业集团不得不专注于那些缺乏重要和持久竞争优势的一般公司。那不是一个钓鱼的好池塘。</w:t>
      </w:r>
    </w:p>
    <w:p w:rsidR="00FD0B51" w:rsidRDefault="005429E9">
      <w:pPr>
        <w:spacing w:line="360" w:lineRule="auto"/>
        <w:ind w:firstLineChars="200" w:firstLine="420"/>
      </w:pPr>
      <w:r>
        <w:rPr>
          <w:rFonts w:hint="eastAsia"/>
        </w:rPr>
        <w:t>除此之外，当联合企业不得不收购平庸的公司时，他们常常发现自己需要支付惊人的“控制权”溢价，以诱捕他们的猎物。一些精明的企业集团知道如何解决这个“超额支付”的问题：他们只需让自己公司估值变得高得离谱，来作为昂贵收购的“货币”。（“我愿意花</w:t>
      </w:r>
      <w:r>
        <w:rPr>
          <w:rFonts w:hint="eastAsia"/>
        </w:rPr>
        <w:t>1</w:t>
      </w:r>
      <w:r>
        <w:rPr>
          <w:rFonts w:hint="eastAsia"/>
        </w:rPr>
        <w:t>万美元买你的狗，做法是把我单价</w:t>
      </w:r>
      <w:r>
        <w:rPr>
          <w:rFonts w:hint="eastAsia"/>
        </w:rPr>
        <w:t>5000</w:t>
      </w:r>
      <w:r>
        <w:rPr>
          <w:rFonts w:hint="eastAsia"/>
        </w:rPr>
        <w:t>美元的两只猫给你。”）</w:t>
      </w:r>
    </w:p>
    <w:p w:rsidR="00FD0B51" w:rsidRDefault="005429E9">
      <w:pPr>
        <w:spacing w:line="360" w:lineRule="auto"/>
        <w:ind w:firstLineChars="200" w:firstLine="420"/>
      </w:pPr>
      <w:r>
        <w:rPr>
          <w:rFonts w:hint="eastAsia"/>
        </w:rPr>
        <w:t>通常，让综合企业集团股票估值过高的手段包括促销和“富有想象力的”会计操作，这些手段充其量是欺骗性的，有时甚至会越界成为欺诈。当这些招数“成功”时，这家集团会将自己的股价推至商业价值的三倍，以便收购估值是实际价值两倍的目标公司。</w:t>
      </w:r>
    </w:p>
    <w:p w:rsidR="00FD0B51" w:rsidRDefault="005429E9">
      <w:pPr>
        <w:spacing w:line="360" w:lineRule="auto"/>
        <w:ind w:firstLineChars="200" w:firstLine="420"/>
      </w:pPr>
      <w:r>
        <w:rPr>
          <w:rFonts w:hint="eastAsia"/>
        </w:rPr>
        <w:t>投资幻想可以持续相当长的时间。华尔街喜欢并购交易产生的费用，而媒体则喜欢精彩的推介者提供的故事。同样，有时候，一只被推销的股票飙升的价格本身也可以成为投资幻想就是现实的“证据”。</w:t>
      </w:r>
    </w:p>
    <w:p w:rsidR="00FD0B51" w:rsidRDefault="005429E9">
      <w:pPr>
        <w:spacing w:line="360" w:lineRule="auto"/>
        <w:ind w:firstLineChars="200" w:firstLine="420"/>
      </w:pPr>
      <w:r>
        <w:rPr>
          <w:rFonts w:hint="eastAsia"/>
        </w:rPr>
        <w:lastRenderedPageBreak/>
        <w:t>最终，当然，盛宴结束，许多商业“皇帝”没穿衣服。金融历史上充斥着许多著名企业集团的名字，这些企业家最初被记者、分析师和投资银行家誉为商业天才，但后来却被抛进商业垃圾场。</w:t>
      </w:r>
    </w:p>
    <w:p w:rsidR="00FD0B51" w:rsidRDefault="005429E9">
      <w:pPr>
        <w:spacing w:line="360" w:lineRule="auto"/>
        <w:ind w:firstLineChars="200" w:firstLine="420"/>
      </w:pPr>
      <w:r>
        <w:rPr>
          <w:rFonts w:hint="eastAsia"/>
        </w:rPr>
        <w:t>大集团声名狼藉。</w:t>
      </w:r>
    </w:p>
    <w:p w:rsidR="00FD0B51" w:rsidRDefault="005429E9">
      <w:pPr>
        <w:spacing w:line="360" w:lineRule="auto"/>
        <w:ind w:firstLineChars="200" w:firstLine="420"/>
      </w:pPr>
      <w:r>
        <w:rPr>
          <w:rFonts w:hint="eastAsia"/>
        </w:rPr>
        <w:t>********************</w:t>
      </w:r>
    </w:p>
    <w:p w:rsidR="00FD0B51" w:rsidRDefault="005429E9">
      <w:pPr>
        <w:spacing w:line="360" w:lineRule="auto"/>
        <w:ind w:firstLineChars="200" w:firstLine="420"/>
      </w:pPr>
      <w:r>
        <w:rPr>
          <w:rFonts w:hint="eastAsia"/>
        </w:rPr>
        <w:t>芒格和我希望我们的企业集团拥有具有良好财务状况和优秀经理人的多元化企业集团的全部或部分，而伯克希尔是否控制这些业务对我们来说并不重要。</w:t>
      </w:r>
    </w:p>
    <w:p w:rsidR="00FD0B51" w:rsidRDefault="005429E9">
      <w:pPr>
        <w:spacing w:line="360" w:lineRule="auto"/>
        <w:ind w:firstLineChars="200" w:firstLine="420"/>
      </w:pPr>
      <w:r>
        <w:rPr>
          <w:rFonts w:hint="eastAsia"/>
        </w:rPr>
        <w:t>我花了好一会儿才明白过来。但是芒格，还有我在伯克希尔继承的纺织业务中苦苦挣扎的</w:t>
      </w:r>
      <w:r>
        <w:rPr>
          <w:rFonts w:hint="eastAsia"/>
        </w:rPr>
        <w:t>20</w:t>
      </w:r>
      <w:r>
        <w:rPr>
          <w:rFonts w:hint="eastAsia"/>
        </w:rPr>
        <w:t>年经验，最终说服了我，拥有一个很棒的企业的不控股股权，要比拥有控股</w:t>
      </w:r>
      <w:r>
        <w:rPr>
          <w:rFonts w:hint="eastAsia"/>
        </w:rPr>
        <w:t>100%</w:t>
      </w:r>
      <w:r>
        <w:rPr>
          <w:rFonts w:hint="eastAsia"/>
        </w:rPr>
        <w:t>的挣扎在边缘企业更有利可图，更愉快，更少工作量。</w:t>
      </w:r>
    </w:p>
    <w:p w:rsidR="00FD0B51" w:rsidRDefault="005429E9">
      <w:pPr>
        <w:spacing w:line="360" w:lineRule="auto"/>
        <w:ind w:firstLineChars="200" w:firstLine="420"/>
      </w:pPr>
      <w:r>
        <w:rPr>
          <w:rFonts w:hint="eastAsia"/>
        </w:rPr>
        <w:t>基于这些原因，我们的企业集团将继续由可控的和非可控的业务组成。芒格和我会根据一家公司持久的竞争优势，管理能力和特点，以及价格，将资金配置到我们认为最合理的地方。</w:t>
      </w:r>
    </w:p>
    <w:p w:rsidR="00FD0B51" w:rsidRDefault="005429E9">
      <w:pPr>
        <w:spacing w:line="360" w:lineRule="auto"/>
        <w:ind w:firstLineChars="200" w:firstLine="420"/>
      </w:pPr>
      <w:r>
        <w:rPr>
          <w:rFonts w:hint="eastAsia"/>
        </w:rPr>
        <w:t>如果这一战略不需要我们付出多少努力，那就更好了。与跳水比赛使用的计分系统不同，你在商业活动中不会因为有“难度”而得分。此外，正如罗纳德</w:t>
      </w:r>
      <w:r>
        <w:rPr>
          <w:rFonts w:hint="eastAsia"/>
        </w:rPr>
        <w:t>-</w:t>
      </w:r>
      <w:r>
        <w:rPr>
          <w:rFonts w:hint="eastAsia"/>
        </w:rPr>
        <w:t>里根告诫的那样：“据说努力工作不会导致死亡，但我要说为什么要冒这个险呢？”</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家族的珠宝以及我们如何增加你的珠宝份额</w:t>
      </w:r>
    </w:p>
    <w:p w:rsidR="00FD0B51" w:rsidRDefault="005429E9">
      <w:pPr>
        <w:spacing w:line="360" w:lineRule="auto"/>
        <w:ind w:firstLineChars="200" w:firstLine="420"/>
      </w:pPr>
      <w:r>
        <w:rPr>
          <w:rFonts w:hint="eastAsia"/>
        </w:rPr>
        <w:t>在</w:t>
      </w:r>
      <w:r>
        <w:rPr>
          <w:rFonts w:hint="eastAsia"/>
        </w:rPr>
        <w:t>A-1</w:t>
      </w:r>
      <w:r>
        <w:rPr>
          <w:rFonts w:hint="eastAsia"/>
        </w:rPr>
        <w:t>页，我们列出了伯克希尔旗下的子公司，这些公司在去年年底雇佣了</w:t>
      </w:r>
      <w:r>
        <w:rPr>
          <w:rFonts w:hint="eastAsia"/>
        </w:rPr>
        <w:t>36</w:t>
      </w:r>
      <w:r>
        <w:rPr>
          <w:rFonts w:hint="eastAsia"/>
        </w:rPr>
        <w:t>万名员工。</w:t>
      </w:r>
    </w:p>
    <w:p w:rsidR="00FD0B51" w:rsidRDefault="005429E9">
      <w:pPr>
        <w:spacing w:line="360" w:lineRule="auto"/>
        <w:ind w:firstLineChars="200" w:firstLine="420"/>
      </w:pPr>
      <w:r>
        <w:rPr>
          <w:rFonts w:hint="eastAsia"/>
        </w:rPr>
        <w:t>您可以在本报告后面的</w:t>
      </w:r>
      <w:r>
        <w:rPr>
          <w:rFonts w:hint="eastAsia"/>
        </w:rPr>
        <w:t>10-K</w:t>
      </w:r>
      <w:r>
        <w:rPr>
          <w:rFonts w:hint="eastAsia"/>
        </w:rPr>
        <w:t>中阅读到更多关于这些控股公司的信息。我们主要的头寸集中在我们拥有少量股权，但不控股的公司，这些公司列在这封信的第</w:t>
      </w:r>
      <w:r>
        <w:rPr>
          <w:rFonts w:hint="eastAsia"/>
        </w:rPr>
        <w:t>7</w:t>
      </w:r>
      <w:r>
        <w:rPr>
          <w:rFonts w:hint="eastAsia"/>
        </w:rPr>
        <w:t>页。这部分也同样非常庞大和多样化。</w:t>
      </w:r>
    </w:p>
    <w:p w:rsidR="00FD0B51" w:rsidRDefault="005429E9">
      <w:pPr>
        <w:spacing w:line="360" w:lineRule="auto"/>
        <w:ind w:firstLineChars="200" w:firstLine="420"/>
      </w:pPr>
      <w:r>
        <w:rPr>
          <w:rFonts w:hint="eastAsia"/>
        </w:rPr>
        <w:t>然而，伯克希尔的大部分价值存在于四大业务，其中三大业务为我们的控股业务，我们仅持有第四大业务</w:t>
      </w:r>
      <w:r>
        <w:rPr>
          <w:rFonts w:hint="eastAsia"/>
        </w:rPr>
        <w:t>5.4%</w:t>
      </w:r>
      <w:r>
        <w:rPr>
          <w:rFonts w:hint="eastAsia"/>
        </w:rPr>
        <w:t>的股权。四大业务都是珠宝。</w:t>
      </w:r>
    </w:p>
    <w:p w:rsidR="00FD0B51" w:rsidRDefault="005429E9">
      <w:pPr>
        <w:spacing w:line="360" w:lineRule="auto"/>
        <w:ind w:firstLineChars="200" w:firstLine="420"/>
      </w:pPr>
      <w:r>
        <w:rPr>
          <w:rFonts w:hint="eastAsia"/>
        </w:rPr>
        <w:t>价值最大的是我们的财产</w:t>
      </w:r>
      <w:r>
        <w:rPr>
          <w:rFonts w:hint="eastAsia"/>
        </w:rPr>
        <w:t>/</w:t>
      </w:r>
      <w:r>
        <w:rPr>
          <w:rFonts w:hint="eastAsia"/>
        </w:rPr>
        <w:t>意外险业务，</w:t>
      </w:r>
      <w:r>
        <w:rPr>
          <w:rFonts w:hint="eastAsia"/>
        </w:rPr>
        <w:t>53</w:t>
      </w:r>
      <w:r>
        <w:rPr>
          <w:rFonts w:hint="eastAsia"/>
        </w:rPr>
        <w:t>年来一直是伯克希尔的核心业务。我们的保险家族在保险领域是独一无二的。它的负责人</w:t>
      </w:r>
      <w:r>
        <w:rPr>
          <w:rFonts w:hint="eastAsia"/>
        </w:rPr>
        <w:t>Ajit Jain</w:t>
      </w:r>
      <w:r>
        <w:rPr>
          <w:rFonts w:hint="eastAsia"/>
        </w:rPr>
        <w:t>在</w:t>
      </w:r>
      <w:r>
        <w:rPr>
          <w:rFonts w:hint="eastAsia"/>
        </w:rPr>
        <w:t>1986</w:t>
      </w:r>
      <w:r>
        <w:rPr>
          <w:rFonts w:hint="eastAsia"/>
        </w:rPr>
        <w:t>年加入了伯克希尔哈撒韦公司，他也是独一无二的。</w:t>
      </w:r>
    </w:p>
    <w:p w:rsidR="00FD0B51" w:rsidRDefault="005429E9">
      <w:pPr>
        <w:spacing w:line="360" w:lineRule="auto"/>
        <w:ind w:firstLineChars="200" w:firstLine="420"/>
      </w:pPr>
      <w:r>
        <w:rPr>
          <w:rFonts w:hint="eastAsia"/>
        </w:rPr>
        <w:t>总的来说，我们保险业务的运营资金远远超过其全球竞争对手。我们的财务实力，加上伯克希尔每年从其非保险业务中获得的巨额现金流，使我们的保险公司能安全地遵循以购买</w:t>
      </w:r>
      <w:r>
        <w:rPr>
          <w:rFonts w:hint="eastAsia"/>
        </w:rPr>
        <w:lastRenderedPageBreak/>
        <w:t>股票为主的投资策略，这对绝大多数保险公司来说是不可行的。那些保险公司，出于监管和信用评级的原因，必须以购买债券为主。</w:t>
      </w:r>
    </w:p>
    <w:p w:rsidR="00FD0B51" w:rsidRDefault="005429E9">
      <w:pPr>
        <w:spacing w:line="360" w:lineRule="auto"/>
        <w:ind w:firstLineChars="200" w:firstLine="420"/>
      </w:pPr>
      <w:r>
        <w:rPr>
          <w:rFonts w:hint="eastAsia"/>
        </w:rPr>
        <w:t>现在债券并不是好的投资标的。你能相信最近</w:t>
      </w:r>
      <w:r>
        <w:rPr>
          <w:rFonts w:hint="eastAsia"/>
        </w:rPr>
        <w:t>10</w:t>
      </w:r>
      <w:r>
        <w:rPr>
          <w:rFonts w:hint="eastAsia"/>
        </w:rPr>
        <w:t>年期美国国债的收益率是</w:t>
      </w:r>
      <w:r>
        <w:rPr>
          <w:rFonts w:hint="eastAsia"/>
        </w:rPr>
        <w:t>0.93%</w:t>
      </w:r>
      <w:r>
        <w:rPr>
          <w:rFonts w:hint="eastAsia"/>
        </w:rPr>
        <w:t>——比</w:t>
      </w:r>
      <w:r>
        <w:rPr>
          <w:rFonts w:hint="eastAsia"/>
        </w:rPr>
        <w:t>1981</w:t>
      </w:r>
      <w:r>
        <w:rPr>
          <w:rFonts w:hint="eastAsia"/>
        </w:rPr>
        <w:t>年</w:t>
      </w:r>
      <w:r>
        <w:rPr>
          <w:rFonts w:hint="eastAsia"/>
        </w:rPr>
        <w:t>9</w:t>
      </w:r>
      <w:r>
        <w:rPr>
          <w:rFonts w:hint="eastAsia"/>
        </w:rPr>
        <w:t>月的</w:t>
      </w:r>
      <w:r>
        <w:rPr>
          <w:rFonts w:hint="eastAsia"/>
        </w:rPr>
        <w:t>15.8%</w:t>
      </w:r>
      <w:r>
        <w:rPr>
          <w:rFonts w:hint="eastAsia"/>
        </w:rPr>
        <w:t>的收益率下降了</w:t>
      </w:r>
      <w:r>
        <w:rPr>
          <w:rFonts w:hint="eastAsia"/>
        </w:rPr>
        <w:t>94%</w:t>
      </w:r>
      <w:r>
        <w:rPr>
          <w:rFonts w:hint="eastAsia"/>
        </w:rPr>
        <w:t>吗？在某些重要的大国，如德国和日本，投资者从数万亿美元的主权债务中获得负回报。全球范围内的固定收益投资者——无论是养老基金、保险公司还是退休人员——都面临着暗淡的未来。</w:t>
      </w:r>
    </w:p>
    <w:p w:rsidR="00FD0B51" w:rsidRDefault="005429E9">
      <w:pPr>
        <w:spacing w:line="360" w:lineRule="auto"/>
        <w:ind w:firstLineChars="200" w:firstLine="420"/>
      </w:pPr>
      <w:r>
        <w:rPr>
          <w:rFonts w:hint="eastAsia"/>
        </w:rPr>
        <w:t>一些保险公司，以及其他债券投资者，可能会试图通过将购买转移到由不稳定的借款人支持的债券，来为目前可怜的回报提供动力。然而，高风险贷款并不是解决利率不足问题的办法。</w:t>
      </w:r>
      <w:r>
        <w:rPr>
          <w:rFonts w:hint="eastAsia"/>
        </w:rPr>
        <w:t>30</w:t>
      </w:r>
      <w:r>
        <w:rPr>
          <w:rFonts w:hint="eastAsia"/>
        </w:rPr>
        <w:t>年前，一度强大的储蓄和贷款行业毁了自己，部分原因是忽视了这条箴言。</w:t>
      </w:r>
    </w:p>
    <w:p w:rsidR="00FD0B51" w:rsidRDefault="005429E9">
      <w:pPr>
        <w:spacing w:line="360" w:lineRule="auto"/>
        <w:ind w:firstLineChars="200" w:firstLine="420"/>
      </w:pPr>
      <w:r>
        <w:rPr>
          <w:rFonts w:hint="eastAsia"/>
        </w:rPr>
        <w:t>伯克希尔现在拥有</w:t>
      </w:r>
      <w:r>
        <w:rPr>
          <w:rFonts w:hint="eastAsia"/>
        </w:rPr>
        <w:t>1380</w:t>
      </w:r>
      <w:r>
        <w:rPr>
          <w:rFonts w:hint="eastAsia"/>
        </w:rPr>
        <w:t>亿美元的保险“浮动”资金</w:t>
      </w:r>
      <w:r>
        <w:rPr>
          <w:rFonts w:hint="eastAsia"/>
        </w:rPr>
        <w:t xml:space="preserve"> </w:t>
      </w:r>
      <w:r>
        <w:rPr>
          <w:rFonts w:hint="eastAsia"/>
        </w:rPr>
        <w:t>——</w:t>
      </w:r>
      <w:r>
        <w:rPr>
          <w:rFonts w:hint="eastAsia"/>
        </w:rPr>
        <w:t xml:space="preserve"> </w:t>
      </w:r>
      <w:r>
        <w:rPr>
          <w:rFonts w:hint="eastAsia"/>
        </w:rPr>
        <w:t>这些资金不属于我们，但我们可以配置，无论是配置债券、股票还是美国国库券等现金等价物。浮动资金与银行存款有一些相似之处：保险公司每天都有现金进进出出，但保险公司持有的现金总额变化很小。伯克希尔持有的巨额资产很可能会在未来许多年保持在目前的水平，而且从累计角度看对我们来说是没有成本的。当然，这个令人高兴的结果可能会改变</w:t>
      </w:r>
      <w:r>
        <w:rPr>
          <w:rFonts w:hint="eastAsia"/>
        </w:rPr>
        <w:t xml:space="preserve"> </w:t>
      </w:r>
      <w:r>
        <w:rPr>
          <w:rFonts w:hint="eastAsia"/>
        </w:rPr>
        <w:t>——</w:t>
      </w:r>
      <w:r>
        <w:rPr>
          <w:rFonts w:hint="eastAsia"/>
        </w:rPr>
        <w:t xml:space="preserve"> </w:t>
      </w:r>
      <w:r>
        <w:rPr>
          <w:rFonts w:hint="eastAsia"/>
        </w:rPr>
        <w:t>但是，随着时间的推移，我会喜欢我们的胜算。</w:t>
      </w:r>
    </w:p>
    <w:p w:rsidR="00FD0B51" w:rsidRDefault="005429E9">
      <w:pPr>
        <w:spacing w:line="360" w:lineRule="auto"/>
        <w:ind w:firstLineChars="200" w:firstLine="420"/>
      </w:pPr>
      <w:r>
        <w:rPr>
          <w:rFonts w:hint="eastAsia"/>
        </w:rPr>
        <w:t>在我每年给你们的信中，我已经重复地</w:t>
      </w:r>
      <w:r>
        <w:rPr>
          <w:rFonts w:hint="eastAsia"/>
        </w:rPr>
        <w:t xml:space="preserve"> </w:t>
      </w:r>
      <w:r>
        <w:rPr>
          <w:rFonts w:hint="eastAsia"/>
        </w:rPr>
        <w:t>——</w:t>
      </w:r>
      <w:r>
        <w:rPr>
          <w:rFonts w:hint="eastAsia"/>
        </w:rPr>
        <w:t xml:space="preserve"> </w:t>
      </w:r>
      <w:r>
        <w:rPr>
          <w:rFonts w:hint="eastAsia"/>
        </w:rPr>
        <w:t>有些人可能会说没完没了地</w:t>
      </w:r>
      <w:r>
        <w:rPr>
          <w:rFonts w:hint="eastAsia"/>
        </w:rPr>
        <w:t xml:space="preserve"> </w:t>
      </w:r>
      <w:r>
        <w:rPr>
          <w:rFonts w:hint="eastAsia"/>
        </w:rPr>
        <w:t>——</w:t>
      </w:r>
      <w:r>
        <w:rPr>
          <w:rFonts w:hint="eastAsia"/>
        </w:rPr>
        <w:t xml:space="preserve"> </w:t>
      </w:r>
      <w:r>
        <w:rPr>
          <w:rFonts w:hint="eastAsia"/>
        </w:rPr>
        <w:t>解释了我们的保险业务。因此，今年我会请希望更多了解我们保险业务和“浮动资金”的新股东阅读</w:t>
      </w:r>
      <w:r>
        <w:rPr>
          <w:rFonts w:hint="eastAsia"/>
        </w:rPr>
        <w:t>2019</w:t>
      </w:r>
      <w:r>
        <w:rPr>
          <w:rFonts w:hint="eastAsia"/>
        </w:rPr>
        <w:t>年报告的相关部分，今年再次刊发在</w:t>
      </w:r>
      <w:r>
        <w:rPr>
          <w:rFonts w:hint="eastAsia"/>
        </w:rPr>
        <w:t>A-2</w:t>
      </w:r>
      <w:r>
        <w:rPr>
          <w:rFonts w:hint="eastAsia"/>
        </w:rPr>
        <w:t>页。重要的是您要了解我们从事保险业务所存在的风险和机会。</w:t>
      </w:r>
    </w:p>
    <w:p w:rsidR="00FD0B51" w:rsidRDefault="005429E9">
      <w:pPr>
        <w:spacing w:line="360" w:lineRule="auto"/>
        <w:ind w:firstLineChars="200" w:firstLine="420"/>
      </w:pPr>
      <w:r>
        <w:rPr>
          <w:rFonts w:hint="eastAsia"/>
        </w:rPr>
        <w:t>我们第二和第三大最有价值的资产是伯克希尔对以货运量计美国最大铁路公司</w:t>
      </w:r>
      <w:r>
        <w:rPr>
          <w:rFonts w:hint="eastAsia"/>
        </w:rPr>
        <w:t>BNSF</w:t>
      </w:r>
      <w:r>
        <w:rPr>
          <w:rFonts w:hint="eastAsia"/>
        </w:rPr>
        <w:t>的</w:t>
      </w:r>
      <w:r>
        <w:rPr>
          <w:rFonts w:hint="eastAsia"/>
        </w:rPr>
        <w:t>100%</w:t>
      </w:r>
      <w:r>
        <w:rPr>
          <w:rFonts w:hint="eastAsia"/>
        </w:rPr>
        <w:t>持股，以及我们对苹果公司</w:t>
      </w:r>
      <w:r>
        <w:rPr>
          <w:rFonts w:hint="eastAsia"/>
        </w:rPr>
        <w:t>5.4%</w:t>
      </w:r>
      <w:r>
        <w:rPr>
          <w:rFonts w:hint="eastAsia"/>
        </w:rPr>
        <w:t>的持股。排名第四的是我们持有</w:t>
      </w:r>
      <w:r>
        <w:rPr>
          <w:rFonts w:hint="eastAsia"/>
        </w:rPr>
        <w:t>91%</w:t>
      </w:r>
      <w:r>
        <w:rPr>
          <w:rFonts w:hint="eastAsia"/>
        </w:rPr>
        <w:t>的伯克希尔哈撒韦能源公司（</w:t>
      </w:r>
      <w:r>
        <w:rPr>
          <w:rFonts w:hint="eastAsia"/>
        </w:rPr>
        <w:t>BHE</w:t>
      </w:r>
      <w:r>
        <w:rPr>
          <w:rFonts w:hint="eastAsia"/>
        </w:rPr>
        <w:t>）。这是一个非常不同寻常的公用事业公司，在我们拥有它的</w:t>
      </w:r>
      <w:r>
        <w:rPr>
          <w:rFonts w:hint="eastAsia"/>
        </w:rPr>
        <w:t>21</w:t>
      </w:r>
      <w:r>
        <w:rPr>
          <w:rFonts w:hint="eastAsia"/>
        </w:rPr>
        <w:t>年里，它的年收入从</w:t>
      </w:r>
      <w:r>
        <w:rPr>
          <w:rFonts w:hint="eastAsia"/>
        </w:rPr>
        <w:t>1.22</w:t>
      </w:r>
      <w:r>
        <w:rPr>
          <w:rFonts w:hint="eastAsia"/>
        </w:rPr>
        <w:t>亿美元增长到了</w:t>
      </w:r>
      <w:r>
        <w:rPr>
          <w:rFonts w:hint="eastAsia"/>
        </w:rPr>
        <w:t>34</w:t>
      </w:r>
      <w:r>
        <w:rPr>
          <w:rFonts w:hint="eastAsia"/>
        </w:rPr>
        <w:t>亿美元。</w:t>
      </w:r>
    </w:p>
    <w:p w:rsidR="00FD0B51" w:rsidRDefault="005429E9">
      <w:pPr>
        <w:spacing w:line="360" w:lineRule="auto"/>
        <w:ind w:firstLineChars="200" w:firstLine="420"/>
      </w:pPr>
      <w:r>
        <w:rPr>
          <w:rFonts w:hint="eastAsia"/>
        </w:rPr>
        <w:t>关于</w:t>
      </w:r>
      <w:r>
        <w:rPr>
          <w:rFonts w:hint="eastAsia"/>
        </w:rPr>
        <w:t>BNSF</w:t>
      </w:r>
      <w:r>
        <w:rPr>
          <w:rFonts w:hint="eastAsia"/>
        </w:rPr>
        <w:t>和</w:t>
      </w:r>
      <w:r>
        <w:rPr>
          <w:rFonts w:hint="eastAsia"/>
        </w:rPr>
        <w:t>BHE</w:t>
      </w:r>
      <w:r>
        <w:rPr>
          <w:rFonts w:hint="eastAsia"/>
        </w:rPr>
        <w:t>在这封信后面我将做更多说明。然而，现在，我想把重点放在伯克希尔会定期使用的一种做法上，以提高你对它的“四大资产”以及伯克希尔拥有的许多其他资产的兴趣。</w:t>
      </w:r>
    </w:p>
    <w:p w:rsidR="00FD0B51" w:rsidRDefault="005429E9">
      <w:pPr>
        <w:spacing w:line="360" w:lineRule="auto"/>
        <w:ind w:firstLineChars="200" w:firstLine="420"/>
      </w:pPr>
      <w:r>
        <w:rPr>
          <w:rFonts w:hint="eastAsia"/>
        </w:rPr>
        <w:t>************</w:t>
      </w:r>
    </w:p>
    <w:p w:rsidR="00FD0B51" w:rsidRDefault="005429E9">
      <w:pPr>
        <w:spacing w:line="360" w:lineRule="auto"/>
        <w:ind w:firstLineChars="200" w:firstLine="420"/>
      </w:pPr>
      <w:r>
        <w:rPr>
          <w:rFonts w:hint="eastAsia"/>
        </w:rPr>
        <w:t>去年，我们花</w:t>
      </w:r>
      <w:r>
        <w:rPr>
          <w:rFonts w:hint="eastAsia"/>
        </w:rPr>
        <w:t>247</w:t>
      </w:r>
      <w:r>
        <w:rPr>
          <w:rFonts w:hint="eastAsia"/>
        </w:rPr>
        <w:t>亿美元回购了相当于</w:t>
      </w:r>
      <w:r>
        <w:rPr>
          <w:rFonts w:hint="eastAsia"/>
        </w:rPr>
        <w:t>80</w:t>
      </w:r>
      <w:r>
        <w:rPr>
          <w:rFonts w:hint="eastAsia"/>
        </w:rPr>
        <w:t>，</w:t>
      </w:r>
      <w:r>
        <w:rPr>
          <w:rFonts w:hint="eastAsia"/>
        </w:rPr>
        <w:t>998</w:t>
      </w:r>
      <w:r>
        <w:rPr>
          <w:rFonts w:hint="eastAsia"/>
        </w:rPr>
        <w:t>股伯克希尔哈撒韦</w:t>
      </w:r>
      <w:r>
        <w:rPr>
          <w:rFonts w:hint="eastAsia"/>
        </w:rPr>
        <w:t>A</w:t>
      </w:r>
      <w:r>
        <w:rPr>
          <w:rFonts w:hint="eastAsia"/>
        </w:rPr>
        <w:t>股的股票，对伯克希尔的资产扩张表现出了热情。这一行动使你们在伯克希尔旗下所有企业的持股比例增加了</w:t>
      </w:r>
      <w:r>
        <w:rPr>
          <w:rFonts w:hint="eastAsia"/>
        </w:rPr>
        <w:t>5.2%</w:t>
      </w:r>
      <w:r>
        <w:rPr>
          <w:rFonts w:hint="eastAsia"/>
        </w:rPr>
        <w:t>，而你们根本不需要动用你们的钱包。</w:t>
      </w:r>
    </w:p>
    <w:p w:rsidR="00FD0B51" w:rsidRDefault="005429E9">
      <w:pPr>
        <w:spacing w:line="360" w:lineRule="auto"/>
        <w:ind w:firstLineChars="200" w:firstLine="420"/>
      </w:pPr>
      <w:r>
        <w:rPr>
          <w:rFonts w:hint="eastAsia"/>
        </w:rPr>
        <w:lastRenderedPageBreak/>
        <w:t>按照查理和我长期以来推荐的标准，我们进行了这些回购，因为我们相信，它们既能持续提高持股人的每股内在价值，也能让伯克希尔拥有充足的资金来应对可能遇到的任何机会或问题。</w:t>
      </w:r>
    </w:p>
    <w:p w:rsidR="00FD0B51" w:rsidRDefault="005429E9">
      <w:pPr>
        <w:spacing w:line="360" w:lineRule="auto"/>
        <w:ind w:firstLineChars="200" w:firstLine="420"/>
      </w:pPr>
      <w:r>
        <w:rPr>
          <w:rFonts w:hint="eastAsia"/>
        </w:rPr>
        <w:t>我们绝不认为伯克希尔的股票应该以任何价格回购。我之所以强调这一点，是因为美国的</w:t>
      </w:r>
      <w:r>
        <w:rPr>
          <w:rFonts w:hint="eastAsia"/>
        </w:rPr>
        <w:t>CEO</w:t>
      </w:r>
      <w:r>
        <w:rPr>
          <w:rFonts w:hint="eastAsia"/>
        </w:rPr>
        <w:t>们有过这样一个尴尬的记录：在股价上涨时，他们投入更多公司资金用于回购，而不是股价下跌时。我们的做法恰恰相反。</w:t>
      </w:r>
    </w:p>
    <w:p w:rsidR="00FD0B51" w:rsidRDefault="005429E9">
      <w:pPr>
        <w:spacing w:line="360" w:lineRule="auto"/>
        <w:ind w:firstLineChars="200" w:firstLine="420"/>
      </w:pPr>
      <w:r>
        <w:rPr>
          <w:rFonts w:hint="eastAsia"/>
        </w:rPr>
        <w:t>伯克希尔对苹果的投资生动地说明了回购的力量。我们从</w:t>
      </w:r>
      <w:r>
        <w:rPr>
          <w:rFonts w:hint="eastAsia"/>
        </w:rPr>
        <w:t>2016</w:t>
      </w:r>
      <w:r>
        <w:rPr>
          <w:rFonts w:hint="eastAsia"/>
        </w:rPr>
        <w:t>年末开始购买苹果股票，到</w:t>
      </w:r>
      <w:r>
        <w:rPr>
          <w:rFonts w:hint="eastAsia"/>
        </w:rPr>
        <w:t>2018</w:t>
      </w:r>
      <w:r>
        <w:rPr>
          <w:rFonts w:hint="eastAsia"/>
        </w:rPr>
        <w:t>年</w:t>
      </w:r>
      <w:r>
        <w:rPr>
          <w:rFonts w:hint="eastAsia"/>
        </w:rPr>
        <w:t>7</w:t>
      </w:r>
      <w:r>
        <w:rPr>
          <w:rFonts w:hint="eastAsia"/>
        </w:rPr>
        <w:t>月初，我们持有的苹果股票（经拆股调整后）略多于</w:t>
      </w:r>
      <w:r>
        <w:rPr>
          <w:rFonts w:hint="eastAsia"/>
        </w:rPr>
        <w:t>10</w:t>
      </w:r>
      <w:r>
        <w:rPr>
          <w:rFonts w:hint="eastAsia"/>
        </w:rPr>
        <w:t>亿股。说到这里，我指的是伯克希尔总账户中持有的投资，而不包括随后被出售的非常少的、单独管理的苹果股票。当我们在</w:t>
      </w:r>
      <w:r>
        <w:rPr>
          <w:rFonts w:hint="eastAsia"/>
        </w:rPr>
        <w:t>2018</w:t>
      </w:r>
      <w:r>
        <w:rPr>
          <w:rFonts w:hint="eastAsia"/>
        </w:rPr>
        <w:t>年年中完成购买时，伯克希尔的一般账户持有苹果</w:t>
      </w:r>
      <w:r>
        <w:rPr>
          <w:rFonts w:hint="eastAsia"/>
        </w:rPr>
        <w:t>5.2%</w:t>
      </w:r>
      <w:r>
        <w:rPr>
          <w:rFonts w:hint="eastAsia"/>
        </w:rPr>
        <w:t>的股份。</w:t>
      </w:r>
    </w:p>
    <w:p w:rsidR="00FD0B51" w:rsidRDefault="005429E9">
      <w:pPr>
        <w:spacing w:line="360" w:lineRule="auto"/>
        <w:ind w:firstLineChars="200" w:firstLine="420"/>
      </w:pPr>
      <w:r>
        <w:rPr>
          <w:rFonts w:hint="eastAsia"/>
        </w:rPr>
        <w:t>我们的投资成本是</w:t>
      </w:r>
      <w:r>
        <w:rPr>
          <w:rFonts w:hint="eastAsia"/>
        </w:rPr>
        <w:t>360</w:t>
      </w:r>
      <w:r>
        <w:rPr>
          <w:rFonts w:hint="eastAsia"/>
        </w:rPr>
        <w:t>亿美元。从那以后，我们都享受了定期股息，平均每年约</w:t>
      </w:r>
      <w:r>
        <w:rPr>
          <w:rFonts w:hint="eastAsia"/>
        </w:rPr>
        <w:t>7.75</w:t>
      </w:r>
      <w:r>
        <w:rPr>
          <w:rFonts w:hint="eastAsia"/>
        </w:rPr>
        <w:t>亿美元，而且在</w:t>
      </w:r>
      <w:r>
        <w:rPr>
          <w:rFonts w:hint="eastAsia"/>
        </w:rPr>
        <w:t>2020</w:t>
      </w:r>
      <w:r>
        <w:rPr>
          <w:rFonts w:hint="eastAsia"/>
        </w:rPr>
        <w:t>年，通过出售我们头寸的一小部分，我们还获得了额外的</w:t>
      </w:r>
      <w:r>
        <w:rPr>
          <w:rFonts w:hint="eastAsia"/>
        </w:rPr>
        <w:t>110</w:t>
      </w:r>
      <w:r>
        <w:rPr>
          <w:rFonts w:hint="eastAsia"/>
        </w:rPr>
        <w:t>亿美元。</w:t>
      </w:r>
    </w:p>
    <w:p w:rsidR="00FD0B51" w:rsidRDefault="005429E9">
      <w:pPr>
        <w:spacing w:line="360" w:lineRule="auto"/>
        <w:ind w:firstLineChars="200" w:firstLine="420"/>
      </w:pPr>
      <w:r>
        <w:rPr>
          <w:rFonts w:hint="eastAsia"/>
        </w:rPr>
        <w:t>尽管有出售</w:t>
      </w:r>
      <w:r>
        <w:rPr>
          <w:rFonts w:hint="eastAsia"/>
        </w:rPr>
        <w:t xml:space="preserve"> </w:t>
      </w:r>
      <w:r>
        <w:rPr>
          <w:rFonts w:hint="eastAsia"/>
        </w:rPr>
        <w:t>——</w:t>
      </w:r>
      <w:r>
        <w:rPr>
          <w:rFonts w:hint="eastAsia"/>
        </w:rPr>
        <w:t xml:space="preserve"> </w:t>
      </w:r>
      <w:r>
        <w:rPr>
          <w:rFonts w:hint="eastAsia"/>
        </w:rPr>
        <w:t>你们瞧！</w:t>
      </w:r>
      <w:r>
        <w:rPr>
          <w:rFonts w:hint="eastAsia"/>
        </w:rPr>
        <w:t xml:space="preserve"> </w:t>
      </w:r>
      <w:r>
        <w:rPr>
          <w:rFonts w:hint="eastAsia"/>
        </w:rPr>
        <w:t>——</w:t>
      </w:r>
      <w:r>
        <w:rPr>
          <w:rFonts w:hint="eastAsia"/>
        </w:rPr>
        <w:t xml:space="preserve"> </w:t>
      </w:r>
      <w:r>
        <w:rPr>
          <w:rFonts w:hint="eastAsia"/>
        </w:rPr>
        <w:t>伯克希尔目前仍持有苹果</w:t>
      </w:r>
      <w:r>
        <w:rPr>
          <w:rFonts w:hint="eastAsia"/>
        </w:rPr>
        <w:t>5.4%</w:t>
      </w:r>
      <w:r>
        <w:rPr>
          <w:rFonts w:hint="eastAsia"/>
        </w:rPr>
        <w:t>的股份。这一增长对我们来说是没有成本的，因为苹果一直在回购其股票，从而大幅减少了目前的流通股票数量。</w:t>
      </w:r>
    </w:p>
    <w:p w:rsidR="00FD0B51" w:rsidRDefault="005429E9">
      <w:pPr>
        <w:spacing w:line="360" w:lineRule="auto"/>
        <w:ind w:firstLineChars="200" w:firstLine="420"/>
      </w:pPr>
      <w:r>
        <w:rPr>
          <w:rFonts w:hint="eastAsia"/>
        </w:rPr>
        <w:t>但这远不是所有的好消息。因为我们还在两年半内回购了伯克希尔的股票，你现在间接拥有的苹果资产和未来收益比</w:t>
      </w:r>
      <w:r>
        <w:rPr>
          <w:rFonts w:hint="eastAsia"/>
        </w:rPr>
        <w:t>2018</w:t>
      </w:r>
      <w:r>
        <w:rPr>
          <w:rFonts w:hint="eastAsia"/>
        </w:rPr>
        <w:t>年</w:t>
      </w:r>
      <w:r>
        <w:rPr>
          <w:rFonts w:hint="eastAsia"/>
        </w:rPr>
        <w:t>7</w:t>
      </w:r>
      <w:r>
        <w:rPr>
          <w:rFonts w:hint="eastAsia"/>
        </w:rPr>
        <w:t>月整整多</w:t>
      </w:r>
      <w:r>
        <w:rPr>
          <w:rFonts w:hint="eastAsia"/>
        </w:rPr>
        <w:t>10%</w:t>
      </w:r>
      <w:r>
        <w:rPr>
          <w:rFonts w:hint="eastAsia"/>
        </w:rPr>
        <w:t>。</w:t>
      </w:r>
    </w:p>
    <w:p w:rsidR="00FD0B51" w:rsidRDefault="005429E9">
      <w:pPr>
        <w:spacing w:line="360" w:lineRule="auto"/>
        <w:ind w:firstLineChars="200" w:firstLine="420"/>
      </w:pPr>
      <w:r>
        <w:rPr>
          <w:rFonts w:hint="eastAsia"/>
        </w:rPr>
        <w:t>这种令人愉快的动态仍在继续。伯克希尔自去年底以来回购了更多股票，并且将来可能会进一步减少其股票数量。苹果也公开表示有意回购其股票。随着流通股的减少，伯克希尔的股东不仅将在我们的保险集团、</w:t>
      </w:r>
      <w:r>
        <w:rPr>
          <w:rFonts w:hint="eastAsia"/>
        </w:rPr>
        <w:t>BNSF</w:t>
      </w:r>
      <w:r>
        <w:rPr>
          <w:rFonts w:hint="eastAsia"/>
        </w:rPr>
        <w:t>（北伯林顿铁路公司）和</w:t>
      </w:r>
      <w:r>
        <w:rPr>
          <w:rFonts w:hint="eastAsia"/>
        </w:rPr>
        <w:t>BHE</w:t>
      </w:r>
      <w:r>
        <w:rPr>
          <w:rFonts w:hint="eastAsia"/>
        </w:rPr>
        <w:t>（伯克希尔·哈撒韦能源公司）中拥有更大的利益，而且还会发现他们对苹果的间接所有权也在增加。</w:t>
      </w:r>
    </w:p>
    <w:p w:rsidR="00FD0B51" w:rsidRDefault="005429E9">
      <w:pPr>
        <w:spacing w:line="360" w:lineRule="auto"/>
        <w:ind w:firstLineChars="200" w:firstLine="420"/>
      </w:pPr>
      <w:r>
        <w:rPr>
          <w:rFonts w:hint="eastAsia"/>
        </w:rPr>
        <w:t>回购的数学看似缓慢，但随着时间的推移会产生强大的力量。该过程为投资者提供了一种简单的方式，让他们拥有不断扩大的企业份额。正如性感女星梅·韦斯特（</w:t>
      </w:r>
      <w:r>
        <w:rPr>
          <w:rFonts w:hint="eastAsia"/>
        </w:rPr>
        <w:t>Mae West</w:t>
      </w:r>
      <w:r>
        <w:rPr>
          <w:rFonts w:hint="eastAsia"/>
        </w:rPr>
        <w:t>）向我们保证的那样：</w:t>
      </w:r>
      <w:r>
        <w:rPr>
          <w:rFonts w:hint="eastAsia"/>
        </w:rPr>
        <w:t xml:space="preserve"> </w:t>
      </w:r>
      <w:r>
        <w:rPr>
          <w:rFonts w:hint="eastAsia"/>
        </w:rPr>
        <w:t>“太多的好东西都可以是美好的”。</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投资</w:t>
      </w:r>
    </w:p>
    <w:p w:rsidR="00FD0B51" w:rsidRDefault="005429E9">
      <w:pPr>
        <w:spacing w:line="360" w:lineRule="auto"/>
        <w:ind w:firstLineChars="200" w:firstLine="420"/>
      </w:pPr>
      <w:r>
        <w:rPr>
          <w:rFonts w:hint="eastAsia"/>
        </w:rPr>
        <w:t>下面我们列出了</w:t>
      </w:r>
      <w:r>
        <w:rPr>
          <w:rFonts w:hint="eastAsia"/>
        </w:rPr>
        <w:t>15</w:t>
      </w:r>
      <w:r>
        <w:rPr>
          <w:rFonts w:hint="eastAsia"/>
        </w:rPr>
        <w:t>笔年底市值最大的普通股投资。我们排除了卡夫亨氏的持股——</w:t>
      </w:r>
      <w:r>
        <w:rPr>
          <w:rFonts w:hint="eastAsia"/>
        </w:rPr>
        <w:t>325</w:t>
      </w:r>
      <w:r>
        <w:rPr>
          <w:rFonts w:hint="eastAsia"/>
        </w:rPr>
        <w:t>，</w:t>
      </w:r>
      <w:r>
        <w:rPr>
          <w:rFonts w:hint="eastAsia"/>
        </w:rPr>
        <w:t>442</w:t>
      </w:r>
      <w:r>
        <w:rPr>
          <w:rFonts w:hint="eastAsia"/>
        </w:rPr>
        <w:t>，</w:t>
      </w:r>
      <w:r>
        <w:rPr>
          <w:rFonts w:hint="eastAsia"/>
        </w:rPr>
        <w:t>152</w:t>
      </w:r>
      <w:r>
        <w:rPr>
          <w:rFonts w:hint="eastAsia"/>
        </w:rPr>
        <w:t>股——因为伯克希尔是一个控股集团的一部分，因此必须使用“权益”法来计算这笔投资。在伯克希尔的资产负债表上，卡夫亨氏持有的卡夫亨氏资产按公认会计准则计算为</w:t>
      </w:r>
      <w:r>
        <w:rPr>
          <w:rFonts w:hint="eastAsia"/>
        </w:rPr>
        <w:t>133</w:t>
      </w:r>
      <w:r>
        <w:rPr>
          <w:rFonts w:hint="eastAsia"/>
        </w:rPr>
        <w:t>亿美元，这一数字代表伯克希尔在</w:t>
      </w:r>
      <w:r>
        <w:rPr>
          <w:rFonts w:hint="eastAsia"/>
        </w:rPr>
        <w:t>2020</w:t>
      </w:r>
      <w:r>
        <w:rPr>
          <w:rFonts w:hint="eastAsia"/>
        </w:rPr>
        <w:t>年</w:t>
      </w:r>
      <w:r>
        <w:rPr>
          <w:rFonts w:hint="eastAsia"/>
        </w:rPr>
        <w:t>12</w:t>
      </w:r>
      <w:r>
        <w:rPr>
          <w:rFonts w:hint="eastAsia"/>
        </w:rPr>
        <w:t>月</w:t>
      </w:r>
      <w:r>
        <w:rPr>
          <w:rFonts w:hint="eastAsia"/>
        </w:rPr>
        <w:t>31</w:t>
      </w:r>
      <w:r>
        <w:rPr>
          <w:rFonts w:hint="eastAsia"/>
        </w:rPr>
        <w:t>日经审计的卡夫亨氏资产净值中所占的份额。但请注意，</w:t>
      </w:r>
      <w:r>
        <w:rPr>
          <w:rFonts w:hint="eastAsia"/>
        </w:rPr>
        <w:t>2020</w:t>
      </w:r>
      <w:r>
        <w:rPr>
          <w:rFonts w:hint="eastAsia"/>
        </w:rPr>
        <w:t>年</w:t>
      </w:r>
      <w:r>
        <w:rPr>
          <w:rFonts w:hint="eastAsia"/>
        </w:rPr>
        <w:t>12</w:t>
      </w:r>
      <w:r>
        <w:rPr>
          <w:rFonts w:hint="eastAsia"/>
        </w:rPr>
        <w:t>月</w:t>
      </w:r>
      <w:r>
        <w:rPr>
          <w:rFonts w:hint="eastAsia"/>
        </w:rPr>
        <w:t>31</w:t>
      </w:r>
      <w:r>
        <w:rPr>
          <w:rFonts w:hint="eastAsia"/>
        </w:rPr>
        <w:t>日我们这些股票的市值只有</w:t>
      </w:r>
      <w:r>
        <w:rPr>
          <w:rFonts w:hint="eastAsia"/>
        </w:rPr>
        <w:t>113</w:t>
      </w:r>
      <w:r>
        <w:rPr>
          <w:rFonts w:hint="eastAsia"/>
        </w:rPr>
        <w:t>亿美元。</w:t>
      </w:r>
    </w:p>
    <w:p w:rsidR="00FD0B51" w:rsidRDefault="005429E9">
      <w:pPr>
        <w:spacing w:line="360" w:lineRule="auto"/>
        <w:ind w:firstLineChars="200" w:firstLine="420"/>
      </w:pPr>
      <w:r>
        <w:rPr>
          <w:rFonts w:hint="eastAsia"/>
        </w:rPr>
        <w:lastRenderedPageBreak/>
        <w:t>股数</w:t>
      </w:r>
      <w:r>
        <w:rPr>
          <w:rFonts w:hint="eastAsia"/>
        </w:rPr>
        <w:t xml:space="preserve">* </w:t>
      </w:r>
      <w:r>
        <w:rPr>
          <w:rFonts w:hint="eastAsia"/>
        </w:rPr>
        <w:t>公司名称</w:t>
      </w:r>
      <w:r>
        <w:rPr>
          <w:rFonts w:hint="eastAsia"/>
        </w:rPr>
        <w:t xml:space="preserve">                            </w:t>
      </w:r>
      <w:r>
        <w:rPr>
          <w:rFonts w:hint="eastAsia"/>
        </w:rPr>
        <w:t>持股比例</w:t>
      </w:r>
      <w:r>
        <w:rPr>
          <w:rFonts w:hint="eastAsia"/>
        </w:rPr>
        <w:t xml:space="preserve">  </w:t>
      </w:r>
      <w:r>
        <w:rPr>
          <w:rFonts w:hint="eastAsia"/>
        </w:rPr>
        <w:t>成本</w:t>
      </w:r>
      <w:r>
        <w:rPr>
          <w:rFonts w:hint="eastAsia"/>
        </w:rPr>
        <w:t xml:space="preserve">** </w:t>
      </w:r>
      <w:r>
        <w:rPr>
          <w:rFonts w:hint="eastAsia"/>
        </w:rPr>
        <w:t>市值（后二者单位为百万美元）</w:t>
      </w:r>
    </w:p>
    <w:p w:rsidR="00FD0B51" w:rsidRDefault="005429E9">
      <w:pPr>
        <w:spacing w:line="360" w:lineRule="auto"/>
        <w:ind w:firstLineChars="200" w:firstLine="420"/>
      </w:pPr>
      <w:r>
        <w:rPr>
          <w:rFonts w:hint="eastAsia"/>
        </w:rPr>
        <w:t>25</w:t>
      </w:r>
      <w:r>
        <w:rPr>
          <w:rFonts w:hint="eastAsia"/>
        </w:rPr>
        <w:t>，</w:t>
      </w:r>
      <w:r>
        <w:rPr>
          <w:rFonts w:hint="eastAsia"/>
        </w:rPr>
        <w:t>533</w:t>
      </w:r>
      <w:r>
        <w:rPr>
          <w:rFonts w:hint="eastAsia"/>
        </w:rPr>
        <w:t>，</w:t>
      </w:r>
      <w:r>
        <w:rPr>
          <w:rFonts w:hint="eastAsia"/>
        </w:rPr>
        <w:t xml:space="preserve">082 </w:t>
      </w:r>
      <w:r>
        <w:rPr>
          <w:rFonts w:hint="eastAsia"/>
        </w:rPr>
        <w:t>艾伯维．</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1.4%      $2</w:t>
      </w:r>
      <w:r>
        <w:rPr>
          <w:rFonts w:hint="eastAsia"/>
        </w:rPr>
        <w:t>，</w:t>
      </w:r>
      <w:r>
        <w:rPr>
          <w:rFonts w:hint="eastAsia"/>
        </w:rPr>
        <w:t>333   $2</w:t>
      </w:r>
      <w:r>
        <w:rPr>
          <w:rFonts w:hint="eastAsia"/>
        </w:rPr>
        <w:t>，</w:t>
      </w:r>
      <w:r>
        <w:rPr>
          <w:rFonts w:hint="eastAsia"/>
        </w:rPr>
        <w:t>736</w:t>
      </w:r>
    </w:p>
    <w:p w:rsidR="00FD0B51" w:rsidRDefault="005429E9">
      <w:pPr>
        <w:spacing w:line="360" w:lineRule="auto"/>
        <w:ind w:firstLineChars="200" w:firstLine="420"/>
      </w:pPr>
      <w:r>
        <w:rPr>
          <w:rFonts w:hint="eastAsia"/>
        </w:rPr>
        <w:t>151</w:t>
      </w:r>
      <w:r>
        <w:rPr>
          <w:rFonts w:hint="eastAsia"/>
        </w:rPr>
        <w:t>，</w:t>
      </w:r>
      <w:r>
        <w:rPr>
          <w:rFonts w:hint="eastAsia"/>
        </w:rPr>
        <w:t>610</w:t>
      </w:r>
      <w:r>
        <w:rPr>
          <w:rFonts w:hint="eastAsia"/>
        </w:rPr>
        <w:t>，</w:t>
      </w:r>
      <w:r>
        <w:rPr>
          <w:rFonts w:hint="eastAsia"/>
        </w:rPr>
        <w:t xml:space="preserve">700 </w:t>
      </w:r>
      <w:r>
        <w:rPr>
          <w:rFonts w:hint="eastAsia"/>
        </w:rPr>
        <w:t>美国运通．</w:t>
      </w:r>
      <w:r>
        <w:rPr>
          <w:rFonts w:hint="eastAsia"/>
        </w:rPr>
        <w:t xml:space="preserve"> </w:t>
      </w:r>
      <w:r>
        <w:rPr>
          <w:rFonts w:hint="eastAsia"/>
        </w:rPr>
        <w:t>．</w:t>
      </w:r>
      <w:r>
        <w:rPr>
          <w:rFonts w:hint="eastAsia"/>
        </w:rPr>
        <w:t xml:space="preserve"> </w:t>
      </w:r>
      <w:r>
        <w:rPr>
          <w:rFonts w:hint="eastAsia"/>
        </w:rPr>
        <w:t>．</w:t>
      </w:r>
      <w:r>
        <w:rPr>
          <w:rFonts w:hint="eastAsia"/>
        </w:rPr>
        <w:t xml:space="preserve"> 18.8%   1</w:t>
      </w:r>
      <w:r>
        <w:rPr>
          <w:rFonts w:hint="eastAsia"/>
        </w:rPr>
        <w:t>，</w:t>
      </w:r>
      <w:r>
        <w:rPr>
          <w:rFonts w:hint="eastAsia"/>
        </w:rPr>
        <w:t>287     18</w:t>
      </w:r>
      <w:r>
        <w:rPr>
          <w:rFonts w:hint="eastAsia"/>
        </w:rPr>
        <w:t>，</w:t>
      </w:r>
      <w:r>
        <w:rPr>
          <w:rFonts w:hint="eastAsia"/>
        </w:rPr>
        <w:t>331</w:t>
      </w:r>
    </w:p>
    <w:p w:rsidR="00FD0B51" w:rsidRDefault="005429E9">
      <w:pPr>
        <w:spacing w:line="360" w:lineRule="auto"/>
        <w:ind w:firstLineChars="200" w:firstLine="420"/>
      </w:pPr>
      <w:r>
        <w:rPr>
          <w:rFonts w:hint="eastAsia"/>
        </w:rPr>
        <w:t>907</w:t>
      </w:r>
      <w:r>
        <w:rPr>
          <w:rFonts w:hint="eastAsia"/>
        </w:rPr>
        <w:t>，</w:t>
      </w:r>
      <w:r>
        <w:rPr>
          <w:rFonts w:hint="eastAsia"/>
        </w:rPr>
        <w:t>559</w:t>
      </w:r>
      <w:r>
        <w:rPr>
          <w:rFonts w:hint="eastAsia"/>
        </w:rPr>
        <w:t>，</w:t>
      </w:r>
      <w:r>
        <w:rPr>
          <w:rFonts w:hint="eastAsia"/>
        </w:rPr>
        <w:t xml:space="preserve">761 </w:t>
      </w:r>
      <w:r>
        <w:rPr>
          <w:rFonts w:hint="eastAsia"/>
        </w:rPr>
        <w:t>苹果公司</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5.4%    31</w:t>
      </w:r>
      <w:r>
        <w:rPr>
          <w:rFonts w:hint="eastAsia"/>
        </w:rPr>
        <w:t>，</w:t>
      </w:r>
      <w:r>
        <w:rPr>
          <w:rFonts w:hint="eastAsia"/>
        </w:rPr>
        <w:t>089    120</w:t>
      </w:r>
      <w:r>
        <w:rPr>
          <w:rFonts w:hint="eastAsia"/>
        </w:rPr>
        <w:t>，</w:t>
      </w:r>
      <w:r>
        <w:rPr>
          <w:rFonts w:hint="eastAsia"/>
        </w:rPr>
        <w:t>424</w:t>
      </w:r>
    </w:p>
    <w:p w:rsidR="00FD0B51" w:rsidRDefault="005429E9">
      <w:pPr>
        <w:spacing w:line="360" w:lineRule="auto"/>
        <w:ind w:firstLineChars="200" w:firstLine="420"/>
      </w:pPr>
      <w:r>
        <w:rPr>
          <w:rFonts w:hint="eastAsia"/>
        </w:rPr>
        <w:t>1</w:t>
      </w:r>
      <w:r>
        <w:rPr>
          <w:rFonts w:hint="eastAsia"/>
        </w:rPr>
        <w:t>，</w:t>
      </w:r>
      <w:r>
        <w:rPr>
          <w:rFonts w:hint="eastAsia"/>
        </w:rPr>
        <w:t>032</w:t>
      </w:r>
      <w:r>
        <w:rPr>
          <w:rFonts w:hint="eastAsia"/>
        </w:rPr>
        <w:t>，</w:t>
      </w:r>
      <w:r>
        <w:rPr>
          <w:rFonts w:hint="eastAsia"/>
        </w:rPr>
        <w:t>852</w:t>
      </w:r>
      <w:r>
        <w:rPr>
          <w:rFonts w:hint="eastAsia"/>
        </w:rPr>
        <w:t>，</w:t>
      </w:r>
      <w:r>
        <w:rPr>
          <w:rFonts w:hint="eastAsia"/>
        </w:rPr>
        <w:t xml:space="preserve">006 </w:t>
      </w:r>
      <w:r>
        <w:rPr>
          <w:rFonts w:hint="eastAsia"/>
        </w:rPr>
        <w:t>美国银行．</w:t>
      </w:r>
      <w:r>
        <w:rPr>
          <w:rFonts w:hint="eastAsia"/>
        </w:rPr>
        <w:t xml:space="preserve">     11.9%   14</w:t>
      </w:r>
      <w:r>
        <w:rPr>
          <w:rFonts w:hint="eastAsia"/>
        </w:rPr>
        <w:t>，</w:t>
      </w:r>
      <w:r>
        <w:rPr>
          <w:rFonts w:hint="eastAsia"/>
        </w:rPr>
        <w:t>631    31</w:t>
      </w:r>
      <w:r>
        <w:rPr>
          <w:rFonts w:hint="eastAsia"/>
        </w:rPr>
        <w:t>，</w:t>
      </w:r>
      <w:r>
        <w:rPr>
          <w:rFonts w:hint="eastAsia"/>
        </w:rPr>
        <w:t>306</w:t>
      </w:r>
    </w:p>
    <w:p w:rsidR="00FD0B51" w:rsidRDefault="005429E9">
      <w:pPr>
        <w:spacing w:line="360" w:lineRule="auto"/>
        <w:ind w:firstLineChars="200" w:firstLine="420"/>
      </w:pPr>
      <w:r>
        <w:rPr>
          <w:rFonts w:hint="eastAsia"/>
        </w:rPr>
        <w:t>66</w:t>
      </w:r>
      <w:r>
        <w:rPr>
          <w:rFonts w:hint="eastAsia"/>
        </w:rPr>
        <w:t>，</w:t>
      </w:r>
      <w:r>
        <w:rPr>
          <w:rFonts w:hint="eastAsia"/>
        </w:rPr>
        <w:t>835</w:t>
      </w:r>
      <w:r>
        <w:rPr>
          <w:rFonts w:hint="eastAsia"/>
        </w:rPr>
        <w:t>，</w:t>
      </w:r>
      <w:r>
        <w:rPr>
          <w:rFonts w:hint="eastAsia"/>
        </w:rPr>
        <w:t xml:space="preserve">615  </w:t>
      </w:r>
      <w:r>
        <w:rPr>
          <w:rFonts w:hint="eastAsia"/>
        </w:rPr>
        <w:t>纽约梅隆银行．</w:t>
      </w:r>
      <w:r>
        <w:rPr>
          <w:rFonts w:hint="eastAsia"/>
        </w:rPr>
        <w:t xml:space="preserve"> </w:t>
      </w:r>
      <w:r>
        <w:rPr>
          <w:rFonts w:hint="eastAsia"/>
        </w:rPr>
        <w:t>．</w:t>
      </w:r>
      <w:r>
        <w:rPr>
          <w:rFonts w:hint="eastAsia"/>
        </w:rPr>
        <w:t xml:space="preserve"> 7.5%     2</w:t>
      </w:r>
      <w:r>
        <w:rPr>
          <w:rFonts w:hint="eastAsia"/>
        </w:rPr>
        <w:t>，</w:t>
      </w:r>
      <w:r>
        <w:rPr>
          <w:rFonts w:hint="eastAsia"/>
        </w:rPr>
        <w:t>918      2</w:t>
      </w:r>
      <w:r>
        <w:rPr>
          <w:rFonts w:hint="eastAsia"/>
        </w:rPr>
        <w:t>，</w:t>
      </w:r>
      <w:r>
        <w:rPr>
          <w:rFonts w:hint="eastAsia"/>
        </w:rPr>
        <w:t>837</w:t>
      </w:r>
    </w:p>
    <w:p w:rsidR="00FD0B51" w:rsidRDefault="005429E9">
      <w:pPr>
        <w:spacing w:line="360" w:lineRule="auto"/>
        <w:ind w:firstLineChars="200" w:firstLine="420"/>
      </w:pPr>
      <w:r>
        <w:rPr>
          <w:rFonts w:hint="eastAsia"/>
        </w:rPr>
        <w:t>225</w:t>
      </w:r>
      <w:r>
        <w:rPr>
          <w:rFonts w:hint="eastAsia"/>
        </w:rPr>
        <w:t>，</w:t>
      </w:r>
      <w:r>
        <w:rPr>
          <w:rFonts w:hint="eastAsia"/>
        </w:rPr>
        <w:t>000</w:t>
      </w:r>
      <w:r>
        <w:rPr>
          <w:rFonts w:hint="eastAsia"/>
        </w:rPr>
        <w:t>，</w:t>
      </w:r>
      <w:r>
        <w:rPr>
          <w:rFonts w:hint="eastAsia"/>
        </w:rPr>
        <w:t xml:space="preserve">000 </w:t>
      </w:r>
      <w:r>
        <w:rPr>
          <w:rFonts w:hint="eastAsia"/>
        </w:rPr>
        <w:t>比亚迪</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8.2%      232          5</w:t>
      </w:r>
      <w:r>
        <w:rPr>
          <w:rFonts w:hint="eastAsia"/>
        </w:rPr>
        <w:t>，</w:t>
      </w:r>
      <w:r>
        <w:rPr>
          <w:rFonts w:hint="eastAsia"/>
        </w:rPr>
        <w:t>897</w:t>
      </w:r>
    </w:p>
    <w:p w:rsidR="00FD0B51" w:rsidRDefault="005429E9">
      <w:pPr>
        <w:spacing w:line="360" w:lineRule="auto"/>
        <w:ind w:firstLineChars="200" w:firstLine="420"/>
      </w:pPr>
      <w:r>
        <w:rPr>
          <w:rFonts w:hint="eastAsia"/>
        </w:rPr>
        <w:t>5</w:t>
      </w:r>
      <w:r>
        <w:rPr>
          <w:rFonts w:hint="eastAsia"/>
        </w:rPr>
        <w:t>，</w:t>
      </w:r>
      <w:r>
        <w:rPr>
          <w:rFonts w:hint="eastAsia"/>
        </w:rPr>
        <w:t>213</w:t>
      </w:r>
      <w:r>
        <w:rPr>
          <w:rFonts w:hint="eastAsia"/>
        </w:rPr>
        <w:t>，</w:t>
      </w:r>
      <w:r>
        <w:rPr>
          <w:rFonts w:hint="eastAsia"/>
        </w:rPr>
        <w:t xml:space="preserve">461 </w:t>
      </w:r>
      <w:r>
        <w:rPr>
          <w:rFonts w:hint="eastAsia"/>
        </w:rPr>
        <w:t>特许通讯</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2.7%      904          3</w:t>
      </w:r>
      <w:r>
        <w:rPr>
          <w:rFonts w:hint="eastAsia"/>
        </w:rPr>
        <w:t>，</w:t>
      </w:r>
      <w:r>
        <w:rPr>
          <w:rFonts w:hint="eastAsia"/>
        </w:rPr>
        <w:t>449</w:t>
      </w:r>
    </w:p>
    <w:p w:rsidR="00FD0B51" w:rsidRDefault="005429E9">
      <w:pPr>
        <w:spacing w:line="360" w:lineRule="auto"/>
        <w:ind w:firstLineChars="200" w:firstLine="420"/>
      </w:pPr>
      <w:r>
        <w:rPr>
          <w:rFonts w:hint="eastAsia"/>
        </w:rPr>
        <w:t>48</w:t>
      </w:r>
      <w:r>
        <w:rPr>
          <w:rFonts w:hint="eastAsia"/>
        </w:rPr>
        <w:t>，</w:t>
      </w:r>
      <w:r>
        <w:rPr>
          <w:rFonts w:hint="eastAsia"/>
        </w:rPr>
        <w:t>498</w:t>
      </w:r>
      <w:r>
        <w:rPr>
          <w:rFonts w:hint="eastAsia"/>
        </w:rPr>
        <w:t>，</w:t>
      </w:r>
      <w:r>
        <w:rPr>
          <w:rFonts w:hint="eastAsia"/>
        </w:rPr>
        <w:t xml:space="preserve">965 </w:t>
      </w:r>
      <w:r>
        <w:rPr>
          <w:rFonts w:hint="eastAsia"/>
        </w:rPr>
        <w:t>雪佛龙</w:t>
      </w:r>
      <w:r>
        <w:rPr>
          <w:rFonts w:hint="eastAsia"/>
        </w:rPr>
        <w:t xml:space="preserve">  </w:t>
      </w:r>
      <w:r>
        <w:rPr>
          <w:rFonts w:hint="eastAsia"/>
        </w:rPr>
        <w:t>．</w:t>
      </w:r>
      <w:r>
        <w:rPr>
          <w:rFonts w:hint="eastAsia"/>
        </w:rPr>
        <w:t xml:space="preserve"> </w:t>
      </w:r>
      <w:r>
        <w:rPr>
          <w:rFonts w:hint="eastAsia"/>
        </w:rPr>
        <w:t>．</w:t>
      </w:r>
      <w:r>
        <w:rPr>
          <w:rFonts w:hint="eastAsia"/>
        </w:rPr>
        <w:t xml:space="preserve">            2.5%    4</w:t>
      </w:r>
      <w:r>
        <w:rPr>
          <w:rFonts w:hint="eastAsia"/>
        </w:rPr>
        <w:t>，</w:t>
      </w:r>
      <w:r>
        <w:rPr>
          <w:rFonts w:hint="eastAsia"/>
        </w:rPr>
        <w:t>024      4</w:t>
      </w:r>
      <w:r>
        <w:rPr>
          <w:rFonts w:hint="eastAsia"/>
        </w:rPr>
        <w:t>，</w:t>
      </w:r>
      <w:r>
        <w:rPr>
          <w:rFonts w:hint="eastAsia"/>
        </w:rPr>
        <w:t>096</w:t>
      </w:r>
    </w:p>
    <w:p w:rsidR="00FD0B51" w:rsidRDefault="005429E9">
      <w:pPr>
        <w:spacing w:line="360" w:lineRule="auto"/>
        <w:ind w:firstLineChars="200" w:firstLine="420"/>
      </w:pPr>
      <w:r>
        <w:rPr>
          <w:rFonts w:hint="eastAsia"/>
        </w:rPr>
        <w:t>400</w:t>
      </w:r>
      <w:r>
        <w:rPr>
          <w:rFonts w:hint="eastAsia"/>
        </w:rPr>
        <w:t>，</w:t>
      </w:r>
      <w:r>
        <w:rPr>
          <w:rFonts w:hint="eastAsia"/>
        </w:rPr>
        <w:t>000</w:t>
      </w:r>
      <w:r>
        <w:rPr>
          <w:rFonts w:hint="eastAsia"/>
        </w:rPr>
        <w:t>，</w:t>
      </w:r>
      <w:r>
        <w:rPr>
          <w:rFonts w:hint="eastAsia"/>
        </w:rPr>
        <w:t xml:space="preserve">000 </w:t>
      </w:r>
      <w:r>
        <w:rPr>
          <w:rFonts w:hint="eastAsia"/>
        </w:rPr>
        <w:t>可口可乐</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9.3%    1</w:t>
      </w:r>
      <w:r>
        <w:rPr>
          <w:rFonts w:hint="eastAsia"/>
        </w:rPr>
        <w:t>，</w:t>
      </w:r>
      <w:r>
        <w:rPr>
          <w:rFonts w:hint="eastAsia"/>
        </w:rPr>
        <w:t>299     21</w:t>
      </w:r>
      <w:r>
        <w:rPr>
          <w:rFonts w:hint="eastAsia"/>
        </w:rPr>
        <w:t>，</w:t>
      </w:r>
      <w:r>
        <w:rPr>
          <w:rFonts w:hint="eastAsia"/>
        </w:rPr>
        <w:t>936</w:t>
      </w:r>
    </w:p>
    <w:p w:rsidR="00FD0B51" w:rsidRDefault="005429E9">
      <w:pPr>
        <w:spacing w:line="360" w:lineRule="auto"/>
        <w:ind w:firstLineChars="200" w:firstLine="420"/>
      </w:pPr>
      <w:r>
        <w:rPr>
          <w:rFonts w:hint="eastAsia"/>
        </w:rPr>
        <w:t>52</w:t>
      </w:r>
      <w:r>
        <w:rPr>
          <w:rFonts w:hint="eastAsia"/>
        </w:rPr>
        <w:t>，</w:t>
      </w:r>
      <w:r>
        <w:rPr>
          <w:rFonts w:hint="eastAsia"/>
        </w:rPr>
        <w:t>975</w:t>
      </w:r>
      <w:r>
        <w:rPr>
          <w:rFonts w:hint="eastAsia"/>
        </w:rPr>
        <w:t>，</w:t>
      </w:r>
      <w:r>
        <w:rPr>
          <w:rFonts w:hint="eastAsia"/>
        </w:rPr>
        <w:t xml:space="preserve">000 </w:t>
      </w:r>
      <w:r>
        <w:rPr>
          <w:rFonts w:hint="eastAsia"/>
        </w:rPr>
        <w:t>通用汽车</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3.7%    1</w:t>
      </w:r>
      <w:r>
        <w:rPr>
          <w:rFonts w:hint="eastAsia"/>
        </w:rPr>
        <w:t>，</w:t>
      </w:r>
      <w:r>
        <w:rPr>
          <w:rFonts w:hint="eastAsia"/>
        </w:rPr>
        <w:t>616      2</w:t>
      </w:r>
      <w:r>
        <w:rPr>
          <w:rFonts w:hint="eastAsia"/>
        </w:rPr>
        <w:t>，</w:t>
      </w:r>
      <w:r>
        <w:rPr>
          <w:rFonts w:hint="eastAsia"/>
        </w:rPr>
        <w:t>206</w:t>
      </w:r>
    </w:p>
    <w:p w:rsidR="00FD0B51" w:rsidRDefault="005429E9">
      <w:pPr>
        <w:spacing w:line="360" w:lineRule="auto"/>
        <w:ind w:firstLineChars="200" w:firstLine="420"/>
      </w:pPr>
      <w:r>
        <w:rPr>
          <w:rFonts w:hint="eastAsia"/>
        </w:rPr>
        <w:t>81</w:t>
      </w:r>
      <w:r>
        <w:rPr>
          <w:rFonts w:hint="eastAsia"/>
        </w:rPr>
        <w:t>，</w:t>
      </w:r>
      <w:r>
        <w:rPr>
          <w:rFonts w:hint="eastAsia"/>
        </w:rPr>
        <w:t>304</w:t>
      </w:r>
      <w:r>
        <w:rPr>
          <w:rFonts w:hint="eastAsia"/>
        </w:rPr>
        <w:t>，</w:t>
      </w:r>
      <w:r>
        <w:rPr>
          <w:rFonts w:hint="eastAsia"/>
        </w:rPr>
        <w:t xml:space="preserve">200 </w:t>
      </w:r>
      <w:r>
        <w:rPr>
          <w:rFonts w:hint="eastAsia"/>
        </w:rPr>
        <w:t>伊藤忠商事</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5.1%     1</w:t>
      </w:r>
      <w:r>
        <w:rPr>
          <w:rFonts w:hint="eastAsia"/>
        </w:rPr>
        <w:t>，</w:t>
      </w:r>
      <w:r>
        <w:rPr>
          <w:rFonts w:hint="eastAsia"/>
        </w:rPr>
        <w:t>862      2</w:t>
      </w:r>
      <w:r>
        <w:rPr>
          <w:rFonts w:hint="eastAsia"/>
        </w:rPr>
        <w:t>，</w:t>
      </w:r>
      <w:r>
        <w:rPr>
          <w:rFonts w:hint="eastAsia"/>
        </w:rPr>
        <w:t>336</w:t>
      </w:r>
    </w:p>
    <w:p w:rsidR="00FD0B51" w:rsidRDefault="005429E9">
      <w:pPr>
        <w:spacing w:line="360" w:lineRule="auto"/>
        <w:ind w:firstLineChars="200" w:firstLine="420"/>
      </w:pPr>
      <w:r>
        <w:rPr>
          <w:rFonts w:hint="eastAsia"/>
        </w:rPr>
        <w:t>28</w:t>
      </w:r>
      <w:r>
        <w:rPr>
          <w:rFonts w:hint="eastAsia"/>
        </w:rPr>
        <w:t>，</w:t>
      </w:r>
      <w:r>
        <w:rPr>
          <w:rFonts w:hint="eastAsia"/>
        </w:rPr>
        <w:t>697</w:t>
      </w:r>
      <w:r>
        <w:rPr>
          <w:rFonts w:hint="eastAsia"/>
        </w:rPr>
        <w:t>，</w:t>
      </w:r>
      <w:r>
        <w:rPr>
          <w:rFonts w:hint="eastAsia"/>
        </w:rPr>
        <w:t xml:space="preserve">435 </w:t>
      </w:r>
      <w:r>
        <w:rPr>
          <w:rFonts w:hint="eastAsia"/>
        </w:rPr>
        <w:t>默沙东</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1.1%   2</w:t>
      </w:r>
      <w:r>
        <w:rPr>
          <w:rFonts w:hint="eastAsia"/>
        </w:rPr>
        <w:t>，</w:t>
      </w:r>
      <w:r>
        <w:rPr>
          <w:rFonts w:hint="eastAsia"/>
        </w:rPr>
        <w:t>390      2</w:t>
      </w:r>
      <w:r>
        <w:rPr>
          <w:rFonts w:hint="eastAsia"/>
        </w:rPr>
        <w:t>，</w:t>
      </w:r>
      <w:r>
        <w:rPr>
          <w:rFonts w:hint="eastAsia"/>
        </w:rPr>
        <w:t>347</w:t>
      </w:r>
    </w:p>
    <w:p w:rsidR="00FD0B51" w:rsidRDefault="005429E9">
      <w:pPr>
        <w:spacing w:line="360" w:lineRule="auto"/>
        <w:ind w:firstLineChars="200" w:firstLine="420"/>
      </w:pPr>
      <w:r>
        <w:rPr>
          <w:rFonts w:hint="eastAsia"/>
        </w:rPr>
        <w:t>24</w:t>
      </w:r>
      <w:r>
        <w:rPr>
          <w:rFonts w:hint="eastAsia"/>
        </w:rPr>
        <w:t>，</w:t>
      </w:r>
      <w:r>
        <w:rPr>
          <w:rFonts w:hint="eastAsia"/>
        </w:rPr>
        <w:t>669</w:t>
      </w:r>
      <w:r>
        <w:rPr>
          <w:rFonts w:hint="eastAsia"/>
        </w:rPr>
        <w:t>，</w:t>
      </w:r>
      <w:r>
        <w:rPr>
          <w:rFonts w:hint="eastAsia"/>
        </w:rPr>
        <w:t xml:space="preserve">778 </w:t>
      </w:r>
      <w:r>
        <w:rPr>
          <w:rFonts w:hint="eastAsia"/>
        </w:rPr>
        <w:t>穆迪</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13.2%    248        7</w:t>
      </w:r>
      <w:r>
        <w:rPr>
          <w:rFonts w:hint="eastAsia"/>
        </w:rPr>
        <w:t>，</w:t>
      </w:r>
      <w:r>
        <w:rPr>
          <w:rFonts w:hint="eastAsia"/>
        </w:rPr>
        <w:t>160</w:t>
      </w:r>
    </w:p>
    <w:p w:rsidR="00FD0B51" w:rsidRDefault="005429E9">
      <w:pPr>
        <w:spacing w:line="360" w:lineRule="auto"/>
        <w:ind w:firstLineChars="200" w:firstLine="420"/>
      </w:pPr>
      <w:r>
        <w:rPr>
          <w:rFonts w:hint="eastAsia"/>
        </w:rPr>
        <w:t>148</w:t>
      </w:r>
      <w:r>
        <w:rPr>
          <w:rFonts w:hint="eastAsia"/>
        </w:rPr>
        <w:t>，</w:t>
      </w:r>
      <w:r>
        <w:rPr>
          <w:rFonts w:hint="eastAsia"/>
        </w:rPr>
        <w:t>176</w:t>
      </w:r>
      <w:r>
        <w:rPr>
          <w:rFonts w:hint="eastAsia"/>
        </w:rPr>
        <w:t>，</w:t>
      </w:r>
      <w:r>
        <w:rPr>
          <w:rFonts w:hint="eastAsia"/>
        </w:rPr>
        <w:t xml:space="preserve">166 </w:t>
      </w:r>
      <w:r>
        <w:rPr>
          <w:rFonts w:hint="eastAsia"/>
        </w:rPr>
        <w:t>美国合众银行</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9.8%   5</w:t>
      </w:r>
      <w:r>
        <w:rPr>
          <w:rFonts w:hint="eastAsia"/>
        </w:rPr>
        <w:t>，</w:t>
      </w:r>
      <w:r>
        <w:rPr>
          <w:rFonts w:hint="eastAsia"/>
        </w:rPr>
        <w:t>638    6</w:t>
      </w:r>
      <w:r>
        <w:rPr>
          <w:rFonts w:hint="eastAsia"/>
        </w:rPr>
        <w:t>，</w:t>
      </w:r>
      <w:r>
        <w:rPr>
          <w:rFonts w:hint="eastAsia"/>
        </w:rPr>
        <w:t>904</w:t>
      </w:r>
    </w:p>
    <w:p w:rsidR="00FD0B51" w:rsidRDefault="005429E9">
      <w:pPr>
        <w:spacing w:line="360" w:lineRule="auto"/>
        <w:ind w:firstLineChars="200" w:firstLine="420"/>
      </w:pPr>
      <w:r>
        <w:rPr>
          <w:rFonts w:hint="eastAsia"/>
        </w:rPr>
        <w:t>146</w:t>
      </w:r>
      <w:r>
        <w:rPr>
          <w:rFonts w:hint="eastAsia"/>
        </w:rPr>
        <w:t>，</w:t>
      </w:r>
      <w:r>
        <w:rPr>
          <w:rFonts w:hint="eastAsia"/>
        </w:rPr>
        <w:t>716</w:t>
      </w:r>
      <w:r>
        <w:rPr>
          <w:rFonts w:hint="eastAsia"/>
        </w:rPr>
        <w:t>，</w:t>
      </w:r>
      <w:r>
        <w:rPr>
          <w:rFonts w:hint="eastAsia"/>
        </w:rPr>
        <w:t xml:space="preserve">496 </w:t>
      </w:r>
      <w:r>
        <w:rPr>
          <w:rFonts w:hint="eastAsia"/>
        </w:rPr>
        <w:t>威瑞森通讯</w:t>
      </w:r>
      <w:r>
        <w:rPr>
          <w:rFonts w:hint="eastAsia"/>
        </w:rPr>
        <w:t xml:space="preserve">                 3.5%   8</w:t>
      </w:r>
      <w:r>
        <w:rPr>
          <w:rFonts w:hint="eastAsia"/>
        </w:rPr>
        <w:t>，</w:t>
      </w:r>
      <w:r>
        <w:rPr>
          <w:rFonts w:hint="eastAsia"/>
        </w:rPr>
        <w:t>691     8</w:t>
      </w:r>
      <w:r>
        <w:rPr>
          <w:rFonts w:hint="eastAsia"/>
        </w:rPr>
        <w:t>，</w:t>
      </w:r>
      <w:r>
        <w:rPr>
          <w:rFonts w:hint="eastAsia"/>
        </w:rPr>
        <w:t>620</w:t>
      </w:r>
    </w:p>
    <w:p w:rsidR="00FD0B51" w:rsidRDefault="005429E9">
      <w:pPr>
        <w:spacing w:line="360" w:lineRule="auto"/>
        <w:ind w:firstLineChars="200" w:firstLine="420"/>
      </w:pPr>
      <w:r>
        <w:rPr>
          <w:rFonts w:hint="eastAsia"/>
        </w:rPr>
        <w:t>其他</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29458     40585</w:t>
      </w:r>
    </w:p>
    <w:p w:rsidR="00FD0B51" w:rsidRDefault="005429E9">
      <w:pPr>
        <w:spacing w:line="360" w:lineRule="auto"/>
        <w:ind w:firstLineChars="200" w:firstLine="420"/>
      </w:pPr>
      <w:r>
        <w:rPr>
          <w:rFonts w:hint="eastAsia"/>
        </w:rPr>
        <w:t>股票投资总计</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$108620   $281170</w:t>
      </w:r>
    </w:p>
    <w:p w:rsidR="00FD0B51" w:rsidRDefault="005429E9">
      <w:pPr>
        <w:spacing w:line="360" w:lineRule="auto"/>
        <w:ind w:firstLineChars="200" w:firstLine="420"/>
      </w:pPr>
      <w:r>
        <w:rPr>
          <w:rFonts w:hint="eastAsia"/>
        </w:rPr>
        <w:t>*</w:t>
      </w:r>
      <w:r>
        <w:rPr>
          <w:rFonts w:hint="eastAsia"/>
        </w:rPr>
        <w:t>注：</w:t>
      </w:r>
    </w:p>
    <w:p w:rsidR="00FD0B51" w:rsidRDefault="005429E9">
      <w:pPr>
        <w:spacing w:line="360" w:lineRule="auto"/>
        <w:ind w:firstLineChars="200" w:firstLine="420"/>
      </w:pPr>
      <w:r>
        <w:rPr>
          <w:rFonts w:hint="eastAsia"/>
        </w:rPr>
        <w:t>*</w:t>
      </w:r>
      <w:r>
        <w:rPr>
          <w:rFonts w:hint="eastAsia"/>
        </w:rPr>
        <w:t>不包括伯克希尔旗下子公司的养老基金持有的股票。</w:t>
      </w:r>
    </w:p>
    <w:p w:rsidR="00FD0B51" w:rsidRDefault="005429E9">
      <w:pPr>
        <w:spacing w:line="360" w:lineRule="auto"/>
        <w:ind w:firstLineChars="200" w:firstLine="420"/>
      </w:pPr>
      <w:r>
        <w:rPr>
          <w:rFonts w:hint="eastAsia"/>
        </w:rPr>
        <w:t>**</w:t>
      </w:r>
      <w:r>
        <w:rPr>
          <w:rFonts w:hint="eastAsia"/>
        </w:rPr>
        <w:t>这是我们的实际购买价格，也是我们的计税依据。</w:t>
      </w:r>
    </w:p>
    <w:p w:rsidR="00FD0B51" w:rsidRDefault="005429E9">
      <w:pPr>
        <w:spacing w:line="360" w:lineRule="auto"/>
        <w:ind w:firstLineChars="200" w:firstLine="420"/>
      </w:pPr>
      <w:r>
        <w:rPr>
          <w:rFonts w:hint="eastAsia"/>
        </w:rPr>
        <w:t>***</w:t>
      </w:r>
      <w:r>
        <w:rPr>
          <w:rFonts w:hint="eastAsia"/>
        </w:rPr>
        <w:t>包括对西方石油公司（</w:t>
      </w:r>
      <w:r>
        <w:rPr>
          <w:rFonts w:hint="eastAsia"/>
        </w:rPr>
        <w:t>Occidental Petroleum</w:t>
      </w:r>
      <w:r>
        <w:rPr>
          <w:rFonts w:hint="eastAsia"/>
        </w:rPr>
        <w:t>）的</w:t>
      </w:r>
      <w:r>
        <w:rPr>
          <w:rFonts w:hint="eastAsia"/>
        </w:rPr>
        <w:t>100</w:t>
      </w:r>
      <w:r>
        <w:rPr>
          <w:rFonts w:hint="eastAsia"/>
        </w:rPr>
        <w:t>亿美元投资，包括优先股和购买普通股的认股权证，目前组合估值为</w:t>
      </w:r>
      <w:r>
        <w:rPr>
          <w:rFonts w:hint="eastAsia"/>
        </w:rPr>
        <w:t>90</w:t>
      </w:r>
      <w:r>
        <w:rPr>
          <w:rFonts w:hint="eastAsia"/>
        </w:rPr>
        <w:t>亿美元。</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双城记</w:t>
      </w:r>
    </w:p>
    <w:p w:rsidR="00FD0B51" w:rsidRDefault="005429E9">
      <w:pPr>
        <w:spacing w:line="360" w:lineRule="auto"/>
        <w:ind w:firstLineChars="200" w:firstLine="420"/>
      </w:pPr>
      <w:r>
        <w:rPr>
          <w:rFonts w:hint="eastAsia"/>
        </w:rPr>
        <w:t>在美国，成功的故事俯拾皆是。自我们国家诞生以来，那些有理想、有抱负，但往往只有微薄资本的人，通过创造新东西或用旧东西改善顾客体验，取得了超出他们梦想的成功。</w:t>
      </w:r>
    </w:p>
    <w:p w:rsidR="00FD0B51" w:rsidRDefault="005429E9">
      <w:pPr>
        <w:spacing w:line="360" w:lineRule="auto"/>
        <w:ind w:firstLineChars="200" w:firstLine="420"/>
      </w:pPr>
      <w:r>
        <w:rPr>
          <w:rFonts w:hint="eastAsia"/>
        </w:rPr>
        <w:t>查理和我曾游历全美，与这些人或他们的家人相遇。在西海岸，我们从</w:t>
      </w:r>
      <w:r>
        <w:rPr>
          <w:rFonts w:hint="eastAsia"/>
        </w:rPr>
        <w:t>1972</w:t>
      </w:r>
      <w:r>
        <w:rPr>
          <w:rFonts w:hint="eastAsia"/>
        </w:rPr>
        <w:t>年收购喜诗糖果（</w:t>
      </w:r>
      <w:r>
        <w:rPr>
          <w:rFonts w:hint="eastAsia"/>
        </w:rPr>
        <w:t>See</w:t>
      </w:r>
      <w:r>
        <w:rPr>
          <w:rFonts w:hint="eastAsia"/>
        </w:rPr>
        <w:t>’</w:t>
      </w:r>
      <w:r>
        <w:rPr>
          <w:rFonts w:hint="eastAsia"/>
        </w:rPr>
        <w:t>s Candy</w:t>
      </w:r>
      <w:r>
        <w:rPr>
          <w:rFonts w:hint="eastAsia"/>
        </w:rPr>
        <w:t>）开始了这一惯例。整整一个世纪前，玛丽·时思（</w:t>
      </w:r>
      <w:r>
        <w:rPr>
          <w:rFonts w:hint="eastAsia"/>
        </w:rPr>
        <w:t>Mary See</w:t>
      </w:r>
      <w:r>
        <w:rPr>
          <w:rFonts w:hint="eastAsia"/>
        </w:rPr>
        <w:t>）开始</w:t>
      </w:r>
      <w:r>
        <w:rPr>
          <w:rFonts w:hint="eastAsia"/>
        </w:rPr>
        <w:lastRenderedPageBreak/>
        <w:t>推出一种古老的产品，她用特殊的配方对其进行了改造。除了她的商业计划之外，她还开设了一些古色古香的商店，里面有友好的销售人员。她在洛杉矶开的第一家小专卖店最终发展成了几百家商店，遍布整个西部。</w:t>
      </w:r>
    </w:p>
    <w:p w:rsidR="00FD0B51" w:rsidRDefault="005429E9">
      <w:pPr>
        <w:spacing w:line="360" w:lineRule="auto"/>
        <w:ind w:firstLineChars="200" w:firstLine="420"/>
      </w:pPr>
      <w:r>
        <w:rPr>
          <w:rFonts w:hint="eastAsia"/>
        </w:rPr>
        <w:t>今天，时思女士的作品继续令客户感到愉悦，同时为成千上万的男女提供终身就业机会。伯克希尔的工作就是不干涉公司的成功。当企业生产和分销一种非必需的消费品时，客户就是老板。而且，</w:t>
      </w:r>
      <w:r>
        <w:rPr>
          <w:rFonts w:hint="eastAsia"/>
        </w:rPr>
        <w:t>100</w:t>
      </w:r>
      <w:r>
        <w:rPr>
          <w:rFonts w:hint="eastAsia"/>
        </w:rPr>
        <w:t>年后，客户向伯克希尔传递的信息依然清晰：“不要乱动我的糖果。（喜诗糖果的网址是</w:t>
      </w:r>
      <w:r>
        <w:rPr>
          <w:rFonts w:hint="eastAsia"/>
        </w:rPr>
        <w:t xml:space="preserve"> https</w:t>
      </w:r>
      <w:r>
        <w:rPr>
          <w:rFonts w:hint="eastAsia"/>
        </w:rPr>
        <w:t>：</w:t>
      </w:r>
      <w:r>
        <w:rPr>
          <w:rFonts w:hint="eastAsia"/>
        </w:rPr>
        <w:t>//www.sees.com/</w:t>
      </w:r>
      <w:r>
        <w:rPr>
          <w:rFonts w:hint="eastAsia"/>
        </w:rPr>
        <w:t>，可以试试他们的花生糖。）</w:t>
      </w:r>
    </w:p>
    <w:p w:rsidR="00FD0B51" w:rsidRDefault="005429E9">
      <w:pPr>
        <w:spacing w:line="360" w:lineRule="auto"/>
        <w:ind w:firstLineChars="200" w:firstLine="420"/>
      </w:pPr>
      <w:r>
        <w:rPr>
          <w:rFonts w:hint="eastAsia"/>
        </w:rPr>
        <w:t>接下来让我们跨越大陆来到华盛顿特区。</w:t>
      </w:r>
      <w:r>
        <w:rPr>
          <w:rFonts w:hint="eastAsia"/>
        </w:rPr>
        <w:t>1936</w:t>
      </w:r>
      <w:r>
        <w:rPr>
          <w:rFonts w:hint="eastAsia"/>
        </w:rPr>
        <w:t>年，利奥·古德温和他的妻子莉莲开始相信，汽车保险——一种通常从代理商那里购买的标准化产品——可以直接以低得多的价格出售。两人怀揣</w:t>
      </w:r>
      <w:r>
        <w:rPr>
          <w:rFonts w:hint="eastAsia"/>
        </w:rPr>
        <w:t>10</w:t>
      </w:r>
      <w:r>
        <w:rPr>
          <w:rFonts w:hint="eastAsia"/>
        </w:rPr>
        <w:t>万美元，与拥有</w:t>
      </w:r>
      <w:r>
        <w:rPr>
          <w:rFonts w:hint="eastAsia"/>
        </w:rPr>
        <w:t>1000</w:t>
      </w:r>
      <w:r>
        <w:rPr>
          <w:rFonts w:hint="eastAsia"/>
        </w:rPr>
        <w:t>倍甚至更多资本的大型保险公司展开了较量。政府雇员保险公司（后来简称为</w:t>
      </w:r>
      <w:r>
        <w:rPr>
          <w:rFonts w:hint="eastAsia"/>
        </w:rPr>
        <w:t>GEICO</w:t>
      </w:r>
      <w:r>
        <w:rPr>
          <w:rFonts w:hint="eastAsia"/>
        </w:rPr>
        <w:t>）由此开始了其漫漫征程。</w:t>
      </w:r>
    </w:p>
    <w:p w:rsidR="00FD0B51" w:rsidRDefault="005429E9">
      <w:pPr>
        <w:spacing w:line="360" w:lineRule="auto"/>
        <w:ind w:firstLineChars="200" w:firstLine="420"/>
      </w:pPr>
      <w:r>
        <w:rPr>
          <w:rFonts w:hint="eastAsia"/>
        </w:rPr>
        <w:t>幸运的是，我在整整</w:t>
      </w:r>
      <w:r>
        <w:rPr>
          <w:rFonts w:hint="eastAsia"/>
        </w:rPr>
        <w:t>70</w:t>
      </w:r>
      <w:r>
        <w:rPr>
          <w:rFonts w:hint="eastAsia"/>
        </w:rPr>
        <w:t>年前就了解到了这家公司的潜力。它立刻成为了我的初恋（在投资方面）。接下来的故事大家都知道了：伯克希尔最终</w:t>
      </w:r>
      <w:r>
        <w:rPr>
          <w:rFonts w:hint="eastAsia"/>
        </w:rPr>
        <w:t>100%</w:t>
      </w:r>
      <w:r>
        <w:rPr>
          <w:rFonts w:hint="eastAsia"/>
        </w:rPr>
        <w:t>拥有了</w:t>
      </w:r>
      <w:r>
        <w:rPr>
          <w:rFonts w:hint="eastAsia"/>
        </w:rPr>
        <w:t>GEICO</w:t>
      </w:r>
      <w:r>
        <w:rPr>
          <w:rFonts w:hint="eastAsia"/>
        </w:rPr>
        <w:t>，这家</w:t>
      </w:r>
      <w:r>
        <w:rPr>
          <w:rFonts w:hint="eastAsia"/>
        </w:rPr>
        <w:t>84</w:t>
      </w:r>
      <w:r>
        <w:rPr>
          <w:rFonts w:hint="eastAsia"/>
        </w:rPr>
        <w:t>岁年历史公司一直在微调，但没有改变利奥和莉莲的愿景。</w:t>
      </w:r>
    </w:p>
    <w:p w:rsidR="00FD0B51" w:rsidRDefault="005429E9">
      <w:pPr>
        <w:spacing w:line="360" w:lineRule="auto"/>
        <w:ind w:firstLineChars="200" w:firstLine="420"/>
      </w:pPr>
      <w:r>
        <w:rPr>
          <w:rFonts w:hint="eastAsia"/>
        </w:rPr>
        <w:t>当然，该公司的规模发生了变化。</w:t>
      </w:r>
      <w:r>
        <w:rPr>
          <w:rFonts w:hint="eastAsia"/>
        </w:rPr>
        <w:t>1937</w:t>
      </w:r>
      <w:r>
        <w:rPr>
          <w:rFonts w:hint="eastAsia"/>
        </w:rPr>
        <w:t>年，也就是</w:t>
      </w:r>
      <w:r>
        <w:rPr>
          <w:rFonts w:hint="eastAsia"/>
        </w:rPr>
        <w:t>GEICO</w:t>
      </w:r>
      <w:r>
        <w:rPr>
          <w:rFonts w:hint="eastAsia"/>
        </w:rPr>
        <w:t>运营的第一个整年，其完成了</w:t>
      </w:r>
      <w:r>
        <w:rPr>
          <w:rFonts w:hint="eastAsia"/>
        </w:rPr>
        <w:t>238</w:t>
      </w:r>
      <w:r>
        <w:rPr>
          <w:rFonts w:hint="eastAsia"/>
        </w:rPr>
        <w:t>，</w:t>
      </w:r>
      <w:r>
        <w:rPr>
          <w:rFonts w:hint="eastAsia"/>
        </w:rPr>
        <w:t>288</w:t>
      </w:r>
      <w:r>
        <w:rPr>
          <w:rFonts w:hint="eastAsia"/>
        </w:rPr>
        <w:t>美元的业务。去年的数字是</w:t>
      </w:r>
      <w:r>
        <w:rPr>
          <w:rFonts w:hint="eastAsia"/>
        </w:rPr>
        <w:t>350</w:t>
      </w:r>
      <w:r>
        <w:rPr>
          <w:rFonts w:hint="eastAsia"/>
        </w:rPr>
        <w:t>亿美元。</w:t>
      </w:r>
    </w:p>
    <w:p w:rsidR="00FD0B51" w:rsidRDefault="005429E9">
      <w:pPr>
        <w:spacing w:line="360" w:lineRule="auto"/>
        <w:ind w:firstLineChars="200" w:firstLine="420"/>
      </w:pPr>
      <w:r>
        <w:rPr>
          <w:rFonts w:hint="eastAsia"/>
        </w:rPr>
        <w:t>************</w:t>
      </w:r>
    </w:p>
    <w:p w:rsidR="00FD0B51" w:rsidRDefault="005429E9">
      <w:pPr>
        <w:spacing w:line="360" w:lineRule="auto"/>
        <w:ind w:firstLineChars="200" w:firstLine="420"/>
      </w:pPr>
      <w:r>
        <w:rPr>
          <w:rFonts w:hint="eastAsia"/>
        </w:rPr>
        <w:t>今天，沿海地区汇聚了大量金融、媒体、政府和科技机构，人们很容易忽视美国中部发生的很多奇迹。让我们关注两个社区，它们为我们全国各地的人才和雄心提供了令人惊叹的例证。</w:t>
      </w:r>
    </w:p>
    <w:p w:rsidR="00FD0B51" w:rsidRDefault="005429E9">
      <w:pPr>
        <w:spacing w:line="360" w:lineRule="auto"/>
        <w:ind w:firstLineChars="200" w:firstLine="420"/>
      </w:pPr>
      <w:r>
        <w:rPr>
          <w:rFonts w:hint="eastAsia"/>
        </w:rPr>
        <w:t>我从奥马哈开始，你们不会感到奇怪，</w:t>
      </w:r>
    </w:p>
    <w:p w:rsidR="00FD0B51" w:rsidRDefault="005429E9">
      <w:pPr>
        <w:spacing w:line="360" w:lineRule="auto"/>
        <w:ind w:firstLineChars="200" w:firstLine="420"/>
      </w:pPr>
      <w:r>
        <w:rPr>
          <w:rFonts w:hint="eastAsia"/>
        </w:rPr>
        <w:t>1940</w:t>
      </w:r>
      <w:r>
        <w:rPr>
          <w:rFonts w:hint="eastAsia"/>
        </w:rPr>
        <w:t>年，毕业于奥马哈中心高中（也是查理、我父亲、我第一任妻子、我们的三个孩子和两个孙儿的母校）的杰克·林格沃特（</w:t>
      </w:r>
      <w:r>
        <w:rPr>
          <w:rFonts w:hint="eastAsia"/>
        </w:rPr>
        <w:t>Jack Ringwalt</w:t>
      </w:r>
      <w:r>
        <w:rPr>
          <w:rFonts w:hint="eastAsia"/>
        </w:rPr>
        <w:t>）决定用</w:t>
      </w:r>
      <w:r>
        <w:rPr>
          <w:rFonts w:hint="eastAsia"/>
        </w:rPr>
        <w:t>12.5</w:t>
      </w:r>
      <w:r>
        <w:rPr>
          <w:rFonts w:hint="eastAsia"/>
        </w:rPr>
        <w:t>万美元的资本创办一家财产</w:t>
      </w:r>
      <w:r>
        <w:rPr>
          <w:rFonts w:hint="eastAsia"/>
        </w:rPr>
        <w:t>/</w:t>
      </w:r>
      <w:r>
        <w:rPr>
          <w:rFonts w:hint="eastAsia"/>
        </w:rPr>
        <w:t>意外伤害保险公司。</w:t>
      </w:r>
    </w:p>
    <w:p w:rsidR="00FD0B51" w:rsidRDefault="005429E9">
      <w:pPr>
        <w:spacing w:line="360" w:lineRule="auto"/>
        <w:ind w:firstLineChars="200" w:firstLine="420"/>
      </w:pPr>
      <w:r>
        <w:rPr>
          <w:rFonts w:hint="eastAsia"/>
        </w:rPr>
        <w:t>杰克的梦想似乎是荒谬的，因为这要求他的小公司——有点浮夸地被命名为国民保险公司（</w:t>
      </w:r>
      <w:r>
        <w:rPr>
          <w:rFonts w:hint="eastAsia"/>
        </w:rPr>
        <w:t>National Indemnity</w:t>
      </w:r>
      <w:r>
        <w:rPr>
          <w:rFonts w:hint="eastAsia"/>
        </w:rPr>
        <w:t>）——与大型保险公司竞争，而这些公司都拥有充足的资本。此外，这些竞争对手凭借遍布全国的、资金雄厚的、历史悠久的当地代理商网络而牢固地确立了自己的地位。</w:t>
      </w:r>
    </w:p>
    <w:p w:rsidR="00FD0B51" w:rsidRDefault="005429E9">
      <w:pPr>
        <w:spacing w:line="360" w:lineRule="auto"/>
        <w:ind w:firstLineChars="200" w:firstLine="420"/>
      </w:pPr>
      <w:r>
        <w:rPr>
          <w:rFonts w:hint="eastAsia"/>
        </w:rPr>
        <w:t>在杰克的计划中，与</w:t>
      </w:r>
      <w:r>
        <w:rPr>
          <w:rFonts w:hint="eastAsia"/>
        </w:rPr>
        <w:t>GEICO</w:t>
      </w:r>
      <w:r>
        <w:rPr>
          <w:rFonts w:hint="eastAsia"/>
        </w:rPr>
        <w:t>不同的是，国民保险公司本身会使用任何屈尊接受它的机构，因此在收购业务时没有成本优势。为了克服这些可怕的障碍，国民保险将重点放在了被</w:t>
      </w:r>
      <w:r>
        <w:rPr>
          <w:rFonts w:hint="eastAsia"/>
        </w:rPr>
        <w:lastRenderedPageBreak/>
        <w:t>大公司认为不重要的“古怪”风险上。不可思议的是，这一策略成功了。</w:t>
      </w:r>
    </w:p>
    <w:p w:rsidR="00FD0B51" w:rsidRDefault="005429E9">
      <w:pPr>
        <w:spacing w:line="360" w:lineRule="auto"/>
        <w:ind w:firstLineChars="200" w:firstLine="420"/>
      </w:pPr>
      <w:r>
        <w:rPr>
          <w:rFonts w:hint="eastAsia"/>
        </w:rPr>
        <w:t>杰克诚实、精明、讨人喜欢，还有点古怪。他尤其不喜欢监管机构。每当他对他们的监督感到厌烦时，他就会有卖掉公司的冲动。</w:t>
      </w:r>
    </w:p>
    <w:p w:rsidR="00FD0B51" w:rsidRDefault="005429E9">
      <w:pPr>
        <w:spacing w:line="360" w:lineRule="auto"/>
        <w:ind w:firstLineChars="200" w:firstLine="420"/>
      </w:pPr>
      <w:r>
        <w:rPr>
          <w:rFonts w:hint="eastAsia"/>
        </w:rPr>
        <w:t>幸运的是，有一次我就在附近。杰克想加入伯克希尔，于是我们在</w:t>
      </w:r>
      <w:r>
        <w:rPr>
          <w:rFonts w:hint="eastAsia"/>
        </w:rPr>
        <w:t>1967</w:t>
      </w:r>
      <w:r>
        <w:rPr>
          <w:rFonts w:hint="eastAsia"/>
        </w:rPr>
        <w:t>年达成了交易，只用了</w:t>
      </w:r>
      <w:r>
        <w:rPr>
          <w:rFonts w:hint="eastAsia"/>
        </w:rPr>
        <w:t>15</w:t>
      </w:r>
      <w:r>
        <w:rPr>
          <w:rFonts w:hint="eastAsia"/>
        </w:rPr>
        <w:t>分钟就达成了。我从没要求过审计。</w:t>
      </w:r>
    </w:p>
    <w:p w:rsidR="00FD0B51" w:rsidRDefault="005429E9">
      <w:pPr>
        <w:spacing w:line="360" w:lineRule="auto"/>
        <w:ind w:firstLineChars="200" w:firstLine="420"/>
      </w:pPr>
      <w:r>
        <w:rPr>
          <w:rFonts w:hint="eastAsia"/>
        </w:rPr>
        <w:t>今天，国民保险公司是世界上唯一一家愿意为某些巨大风险承保的公司。是的，它的总部仍然在奥马哈，距离伯克希尔的总部只有几英里。</w:t>
      </w:r>
    </w:p>
    <w:p w:rsidR="00FD0B51" w:rsidRDefault="005429E9">
      <w:pPr>
        <w:spacing w:line="360" w:lineRule="auto"/>
        <w:ind w:firstLineChars="200" w:firstLine="420"/>
      </w:pPr>
      <w:r>
        <w:rPr>
          <w:rFonts w:hint="eastAsia"/>
        </w:rPr>
        <w:t>多年来，我们又从奥马哈家族手中收购了四家企业，其中最著名的是内布拉斯加州家具市场（</w:t>
      </w:r>
      <w:r>
        <w:rPr>
          <w:rFonts w:hint="eastAsia"/>
        </w:rPr>
        <w:t>NFM</w:t>
      </w:r>
      <w:r>
        <w:rPr>
          <w:rFonts w:hint="eastAsia"/>
        </w:rPr>
        <w:t>）。该公司的创始人罗斯</w:t>
      </w:r>
      <w:r>
        <w:rPr>
          <w:rFonts w:hint="eastAsia"/>
        </w:rPr>
        <w:t>-</w:t>
      </w:r>
      <w:r>
        <w:rPr>
          <w:rFonts w:hint="eastAsia"/>
        </w:rPr>
        <w:t>布卢姆金（</w:t>
      </w:r>
      <w:r>
        <w:rPr>
          <w:rFonts w:hint="eastAsia"/>
        </w:rPr>
        <w:t>Rose Blumkin</w:t>
      </w:r>
      <w:r>
        <w:rPr>
          <w:rFonts w:hint="eastAsia"/>
        </w:rPr>
        <w:t>，</w:t>
      </w:r>
      <w:r>
        <w:rPr>
          <w:rFonts w:hint="eastAsia"/>
        </w:rPr>
        <w:t>B</w:t>
      </w:r>
      <w:r>
        <w:rPr>
          <w:rFonts w:hint="eastAsia"/>
        </w:rPr>
        <w:t>夫人）是俄罗斯移民，在</w:t>
      </w:r>
      <w:r>
        <w:rPr>
          <w:rFonts w:hint="eastAsia"/>
        </w:rPr>
        <w:t>1915</w:t>
      </w:r>
      <w:r>
        <w:rPr>
          <w:rFonts w:hint="eastAsia"/>
        </w:rPr>
        <w:t>年来到西雅图，她既不会读也不会说英语。几年后，她定居在奥马哈。在</w:t>
      </w:r>
      <w:r>
        <w:rPr>
          <w:rFonts w:hint="eastAsia"/>
        </w:rPr>
        <w:t>1936</w:t>
      </w:r>
      <w:r>
        <w:rPr>
          <w:rFonts w:hint="eastAsia"/>
        </w:rPr>
        <w:t>年，她攒下了</w:t>
      </w:r>
      <w:r>
        <w:rPr>
          <w:rFonts w:hint="eastAsia"/>
        </w:rPr>
        <w:t>2500</w:t>
      </w:r>
      <w:r>
        <w:rPr>
          <w:rFonts w:hint="eastAsia"/>
        </w:rPr>
        <w:t>美元，用这笔钱开了一家家具店。</w:t>
      </w:r>
    </w:p>
    <w:p w:rsidR="00FD0B51" w:rsidRDefault="005429E9">
      <w:pPr>
        <w:spacing w:line="360" w:lineRule="auto"/>
        <w:ind w:firstLineChars="200" w:firstLine="420"/>
      </w:pPr>
      <w:r>
        <w:rPr>
          <w:rFonts w:hint="eastAsia"/>
        </w:rPr>
        <w:t>竞争对手和供应商忽视了她，而他们的判断在当时无疑是正确的：第二次世界大战让她的生意停滞了。在</w:t>
      </w:r>
      <w:r>
        <w:rPr>
          <w:rFonts w:hint="eastAsia"/>
        </w:rPr>
        <w:t>1946</w:t>
      </w:r>
      <w:r>
        <w:rPr>
          <w:rFonts w:hint="eastAsia"/>
        </w:rPr>
        <w:t>年底，公司的净资产仅增长到</w:t>
      </w:r>
      <w:r>
        <w:rPr>
          <w:rFonts w:hint="eastAsia"/>
        </w:rPr>
        <w:t>72</w:t>
      </w:r>
      <w:r>
        <w:rPr>
          <w:rFonts w:hint="eastAsia"/>
        </w:rPr>
        <w:t>，</w:t>
      </w:r>
      <w:r>
        <w:rPr>
          <w:rFonts w:hint="eastAsia"/>
        </w:rPr>
        <w:t>264</w:t>
      </w:r>
      <w:r>
        <w:rPr>
          <w:rFonts w:hint="eastAsia"/>
        </w:rPr>
        <w:t>美元。现金，不论是在收银台里还是在存款里，总共是</w:t>
      </w:r>
      <w:r>
        <w:rPr>
          <w:rFonts w:hint="eastAsia"/>
        </w:rPr>
        <w:t>50</w:t>
      </w:r>
      <w:r>
        <w:rPr>
          <w:rFonts w:hint="eastAsia"/>
        </w:rPr>
        <w:t>美元（没有打错字）。</w:t>
      </w:r>
    </w:p>
    <w:p w:rsidR="00FD0B51" w:rsidRDefault="005429E9">
      <w:pPr>
        <w:spacing w:line="360" w:lineRule="auto"/>
        <w:ind w:firstLineChars="200" w:firstLine="420"/>
      </w:pPr>
      <w:r>
        <w:rPr>
          <w:rFonts w:hint="eastAsia"/>
        </w:rPr>
        <w:t>然而，有一笔无价的财富没有在</w:t>
      </w:r>
      <w:r>
        <w:rPr>
          <w:rFonts w:hint="eastAsia"/>
        </w:rPr>
        <w:t>1946</w:t>
      </w:r>
      <w:r>
        <w:rPr>
          <w:rFonts w:hint="eastAsia"/>
        </w:rPr>
        <w:t>年的数字中记录下来：</w:t>
      </w:r>
      <w:r>
        <w:rPr>
          <w:rFonts w:hint="eastAsia"/>
        </w:rPr>
        <w:t>B</w:t>
      </w:r>
      <w:r>
        <w:rPr>
          <w:rFonts w:hint="eastAsia"/>
        </w:rPr>
        <w:t>夫人唯一的儿子路易</w:t>
      </w:r>
      <w:r>
        <w:rPr>
          <w:rFonts w:hint="eastAsia"/>
        </w:rPr>
        <w:t>-</w:t>
      </w:r>
      <w:r>
        <w:rPr>
          <w:rFonts w:hint="eastAsia"/>
        </w:rPr>
        <w:t>布卢姆金（</w:t>
      </w:r>
      <w:r>
        <w:rPr>
          <w:rFonts w:hint="eastAsia"/>
        </w:rPr>
        <w:t>Louie Blumkin</w:t>
      </w:r>
      <w:r>
        <w:rPr>
          <w:rFonts w:hint="eastAsia"/>
        </w:rPr>
        <w:t>）在美国军队服役四年后重新加入了这家商店。在诺曼底登陆后，路易参加了诺曼底奥马哈海滩的战斗，并因在</w:t>
      </w:r>
      <w:r>
        <w:rPr>
          <w:rFonts w:hint="eastAsia"/>
        </w:rPr>
        <w:t>Bulge</w:t>
      </w:r>
      <w:r>
        <w:rPr>
          <w:rFonts w:hint="eastAsia"/>
        </w:rPr>
        <w:t>战役中受伤而获得了紫心勋章，最终在</w:t>
      </w:r>
      <w:r>
        <w:rPr>
          <w:rFonts w:hint="eastAsia"/>
        </w:rPr>
        <w:t>1945</w:t>
      </w:r>
      <w:r>
        <w:rPr>
          <w:rFonts w:hint="eastAsia"/>
        </w:rPr>
        <w:t>年</w:t>
      </w:r>
      <w:r>
        <w:rPr>
          <w:rFonts w:hint="eastAsia"/>
        </w:rPr>
        <w:t>11</w:t>
      </w:r>
      <w:r>
        <w:rPr>
          <w:rFonts w:hint="eastAsia"/>
        </w:rPr>
        <w:t>月乘船回国。</w:t>
      </w:r>
    </w:p>
    <w:p w:rsidR="00FD0B51" w:rsidRDefault="005429E9">
      <w:pPr>
        <w:spacing w:line="360" w:lineRule="auto"/>
        <w:ind w:firstLineChars="200" w:firstLine="420"/>
      </w:pPr>
      <w:r>
        <w:rPr>
          <w:rFonts w:hint="eastAsia"/>
        </w:rPr>
        <w:t>一旦</w:t>
      </w:r>
      <w:r>
        <w:rPr>
          <w:rFonts w:hint="eastAsia"/>
        </w:rPr>
        <w:t>B</w:t>
      </w:r>
      <w:r>
        <w:rPr>
          <w:rFonts w:hint="eastAsia"/>
        </w:rPr>
        <w:t>夫人和路易重聚，就没有什么能阻止这家家具店的发展了。在梦想的驱使下，母亲和儿子不分昼夜地工作。其结果是创造了零售业的一个奇迹。</w:t>
      </w:r>
    </w:p>
    <w:p w:rsidR="00FD0B51" w:rsidRDefault="005429E9">
      <w:pPr>
        <w:spacing w:line="360" w:lineRule="auto"/>
        <w:ind w:firstLineChars="200" w:firstLine="420"/>
      </w:pPr>
      <w:r>
        <w:rPr>
          <w:rFonts w:hint="eastAsia"/>
        </w:rPr>
        <w:t>到</w:t>
      </w:r>
      <w:r>
        <w:rPr>
          <w:rFonts w:hint="eastAsia"/>
        </w:rPr>
        <w:t>1983</w:t>
      </w:r>
      <w:r>
        <w:rPr>
          <w:rFonts w:hint="eastAsia"/>
        </w:rPr>
        <w:t>年，两人已经让家具店的业务规模达到了</w:t>
      </w:r>
      <w:r>
        <w:rPr>
          <w:rFonts w:hint="eastAsia"/>
        </w:rPr>
        <w:t>6000</w:t>
      </w:r>
      <w:r>
        <w:rPr>
          <w:rFonts w:hint="eastAsia"/>
        </w:rPr>
        <w:t>万美元。那一年，在我生日那天，伯克希尔收购了</w:t>
      </w:r>
      <w:r>
        <w:rPr>
          <w:rFonts w:hint="eastAsia"/>
        </w:rPr>
        <w:t>NFM 80%</w:t>
      </w:r>
      <w:r>
        <w:rPr>
          <w:rFonts w:hint="eastAsia"/>
        </w:rPr>
        <w:t>的股份。同样，我们没有对这家家具店进行审计。我指望布卢姆金的家族成员来经营企业。今天，</w:t>
      </w:r>
      <w:r>
        <w:rPr>
          <w:rFonts w:hint="eastAsia"/>
        </w:rPr>
        <w:t>NFM</w:t>
      </w:r>
      <w:r>
        <w:rPr>
          <w:rFonts w:hint="eastAsia"/>
        </w:rPr>
        <w:t>正由第三代和第四代布卢姆金的家族成员管理着。需要指出的是，</w:t>
      </w:r>
      <w:r>
        <w:rPr>
          <w:rFonts w:hint="eastAsia"/>
        </w:rPr>
        <w:t>B</w:t>
      </w:r>
      <w:r>
        <w:rPr>
          <w:rFonts w:hint="eastAsia"/>
        </w:rPr>
        <w:t>夫人每天都在工作，直到</w:t>
      </w:r>
      <w:r>
        <w:rPr>
          <w:rFonts w:hint="eastAsia"/>
        </w:rPr>
        <w:t>103</w:t>
      </w:r>
      <w:r>
        <w:rPr>
          <w:rFonts w:hint="eastAsia"/>
        </w:rPr>
        <w:t>岁——在查理和我看来，这是一个可笑的过早退休年龄。</w:t>
      </w:r>
    </w:p>
    <w:p w:rsidR="00FD0B51" w:rsidRDefault="005429E9">
      <w:pPr>
        <w:spacing w:line="360" w:lineRule="auto"/>
        <w:ind w:firstLineChars="200" w:firstLine="420"/>
      </w:pPr>
      <w:r>
        <w:rPr>
          <w:rFonts w:hint="eastAsia"/>
        </w:rPr>
        <w:t>NFM</w:t>
      </w:r>
      <w:r>
        <w:rPr>
          <w:rFonts w:hint="eastAsia"/>
        </w:rPr>
        <w:t>目前拥有美国最大的三家家居用品商店，尽管</w:t>
      </w:r>
      <w:r>
        <w:rPr>
          <w:rFonts w:hint="eastAsia"/>
        </w:rPr>
        <w:t>NFM</w:t>
      </w:r>
      <w:r>
        <w:rPr>
          <w:rFonts w:hint="eastAsia"/>
        </w:rPr>
        <w:t>的门店因新冠关闭了疫情六周多，但这三家商店在</w:t>
      </w:r>
      <w:r>
        <w:rPr>
          <w:rFonts w:hint="eastAsia"/>
        </w:rPr>
        <w:t>2020</w:t>
      </w:r>
      <w:r>
        <w:rPr>
          <w:rFonts w:hint="eastAsia"/>
        </w:rPr>
        <w:t>年都创下了销售记录。</w:t>
      </w:r>
    </w:p>
    <w:p w:rsidR="00FD0B51" w:rsidRDefault="005429E9">
      <w:pPr>
        <w:spacing w:line="360" w:lineRule="auto"/>
        <w:ind w:firstLineChars="200" w:firstLine="420"/>
      </w:pPr>
      <w:r>
        <w:rPr>
          <w:rFonts w:hint="eastAsia"/>
        </w:rPr>
        <w:t>这个故事的后记说明了一切：每当</w:t>
      </w:r>
      <w:r>
        <w:rPr>
          <w:rFonts w:hint="eastAsia"/>
        </w:rPr>
        <w:t>B</w:t>
      </w:r>
      <w:r>
        <w:rPr>
          <w:rFonts w:hint="eastAsia"/>
        </w:rPr>
        <w:t>夫人的一大家子人聚在一起过节吃饭时，她总是要求他们在吃饭前唱首歌。她的选择从未改变过：欧文</w:t>
      </w:r>
      <w:r>
        <w:rPr>
          <w:rFonts w:hint="eastAsia"/>
        </w:rPr>
        <w:t>-</w:t>
      </w:r>
      <w:r>
        <w:rPr>
          <w:rFonts w:hint="eastAsia"/>
        </w:rPr>
        <w:t>柏林（</w:t>
      </w:r>
      <w:r>
        <w:rPr>
          <w:rFonts w:hint="eastAsia"/>
        </w:rPr>
        <w:t>Irving Berlin</w:t>
      </w:r>
      <w:r>
        <w:rPr>
          <w:rFonts w:hint="eastAsia"/>
        </w:rPr>
        <w:t>）的《上帝保佑美国》（</w:t>
      </w:r>
      <w:r>
        <w:rPr>
          <w:rFonts w:hint="eastAsia"/>
        </w:rPr>
        <w:t>God Bless America</w:t>
      </w:r>
      <w:r>
        <w:rPr>
          <w:rFonts w:hint="eastAsia"/>
        </w:rPr>
        <w:t>）。</w:t>
      </w:r>
    </w:p>
    <w:p w:rsidR="00FD0B51" w:rsidRDefault="005429E9">
      <w:pPr>
        <w:spacing w:line="360" w:lineRule="auto"/>
        <w:ind w:firstLineChars="200" w:firstLine="420"/>
      </w:pPr>
      <w:r>
        <w:rPr>
          <w:rFonts w:hint="eastAsia"/>
        </w:rPr>
        <w:lastRenderedPageBreak/>
        <w:t>************</w:t>
      </w:r>
    </w:p>
    <w:p w:rsidR="00FD0B51" w:rsidRDefault="005429E9">
      <w:pPr>
        <w:spacing w:line="360" w:lineRule="auto"/>
        <w:ind w:firstLineChars="200" w:firstLine="420"/>
      </w:pPr>
      <w:r>
        <w:rPr>
          <w:rFonts w:hint="eastAsia"/>
        </w:rPr>
        <w:t>让我们向东转移到田纳西州的第三大城市诺克斯维尔。在那里，伯克希尔拥有两家引人注目的公司——克莱顿住宅（</w:t>
      </w:r>
      <w:r>
        <w:rPr>
          <w:rFonts w:hint="eastAsia"/>
        </w:rPr>
        <w:t>Clayton Homes</w:t>
      </w:r>
      <w:r>
        <w:rPr>
          <w:rFonts w:hint="eastAsia"/>
        </w:rPr>
        <w:t>）（</w:t>
      </w:r>
      <w:r>
        <w:rPr>
          <w:rFonts w:hint="eastAsia"/>
        </w:rPr>
        <w:t>100%</w:t>
      </w:r>
      <w:r>
        <w:rPr>
          <w:rFonts w:hint="eastAsia"/>
        </w:rPr>
        <w:t>持股）和</w:t>
      </w:r>
      <w:r>
        <w:rPr>
          <w:rFonts w:hint="eastAsia"/>
        </w:rPr>
        <w:t>Pilot Travel Centers</w:t>
      </w:r>
      <w:r>
        <w:rPr>
          <w:rFonts w:hint="eastAsia"/>
        </w:rPr>
        <w:t>（目前持股</w:t>
      </w:r>
      <w:r>
        <w:rPr>
          <w:rFonts w:hint="eastAsia"/>
        </w:rPr>
        <w:t>38%</w:t>
      </w:r>
      <w:r>
        <w:rPr>
          <w:rFonts w:hint="eastAsia"/>
        </w:rPr>
        <w:t>，但到</w:t>
      </w:r>
      <w:r>
        <w:rPr>
          <w:rFonts w:hint="eastAsia"/>
        </w:rPr>
        <w:t>2023</w:t>
      </w:r>
      <w:r>
        <w:rPr>
          <w:rFonts w:hint="eastAsia"/>
        </w:rPr>
        <w:t>年将达到</w:t>
      </w:r>
      <w:r>
        <w:rPr>
          <w:rFonts w:hint="eastAsia"/>
        </w:rPr>
        <w:t>80%</w:t>
      </w:r>
      <w:r>
        <w:rPr>
          <w:rFonts w:hint="eastAsia"/>
        </w:rPr>
        <w:t>）。</w:t>
      </w:r>
    </w:p>
    <w:p w:rsidR="00FD0B51" w:rsidRDefault="005429E9">
      <w:pPr>
        <w:spacing w:line="360" w:lineRule="auto"/>
        <w:ind w:firstLineChars="200" w:firstLine="420"/>
      </w:pPr>
      <w:r>
        <w:rPr>
          <w:rFonts w:hint="eastAsia"/>
        </w:rPr>
        <w:t>每一家公司都是由一位毕业于田纳西大学并留在诺克斯维尔的年轻人创立的。这两个年轻人都没有足够的资金，父母也不富裕。</w:t>
      </w:r>
    </w:p>
    <w:p w:rsidR="00FD0B51" w:rsidRDefault="005429E9">
      <w:pPr>
        <w:spacing w:line="360" w:lineRule="auto"/>
        <w:ind w:firstLineChars="200" w:firstLine="420"/>
      </w:pPr>
      <w:r>
        <w:rPr>
          <w:rFonts w:hint="eastAsia"/>
        </w:rPr>
        <w:t>但是，那又怎样？如今，克莱顿和</w:t>
      </w:r>
      <w:r>
        <w:rPr>
          <w:rFonts w:hint="eastAsia"/>
        </w:rPr>
        <w:t>Pilot</w:t>
      </w:r>
      <w:r>
        <w:rPr>
          <w:rFonts w:hint="eastAsia"/>
        </w:rPr>
        <w:t>的每人的年税前利润都超过了</w:t>
      </w:r>
      <w:r>
        <w:rPr>
          <w:rFonts w:hint="eastAsia"/>
        </w:rPr>
        <w:t>10</w:t>
      </w:r>
      <w:r>
        <w:rPr>
          <w:rFonts w:hint="eastAsia"/>
        </w:rPr>
        <w:t>亿美元。这两家公司共雇用了大约</w:t>
      </w:r>
      <w:r>
        <w:rPr>
          <w:rFonts w:hint="eastAsia"/>
        </w:rPr>
        <w:t>4.7</w:t>
      </w:r>
      <w:r>
        <w:rPr>
          <w:rFonts w:hint="eastAsia"/>
        </w:rPr>
        <w:t>万名男女员工。</w:t>
      </w:r>
    </w:p>
    <w:p w:rsidR="00FD0B51" w:rsidRDefault="005429E9">
      <w:pPr>
        <w:spacing w:line="360" w:lineRule="auto"/>
        <w:ind w:firstLineChars="200" w:firstLine="420"/>
      </w:pPr>
      <w:r>
        <w:rPr>
          <w:rFonts w:hint="eastAsia"/>
        </w:rPr>
        <w:t>吉姆</w:t>
      </w:r>
      <w:r>
        <w:rPr>
          <w:rFonts w:hint="eastAsia"/>
        </w:rPr>
        <w:t>-</w:t>
      </w:r>
      <w:r>
        <w:rPr>
          <w:rFonts w:hint="eastAsia"/>
        </w:rPr>
        <w:t>克莱顿（</w:t>
      </w:r>
      <w:r>
        <w:rPr>
          <w:rFonts w:hint="eastAsia"/>
        </w:rPr>
        <w:t>Jim Clayton</w:t>
      </w:r>
      <w:r>
        <w:rPr>
          <w:rFonts w:hint="eastAsia"/>
        </w:rPr>
        <w:t>）在经历了几次商业冒险之后，于</w:t>
      </w:r>
      <w:r>
        <w:rPr>
          <w:rFonts w:hint="eastAsia"/>
        </w:rPr>
        <w:t>1956</w:t>
      </w:r>
      <w:r>
        <w:rPr>
          <w:rFonts w:hint="eastAsia"/>
        </w:rPr>
        <w:t>年以小本经营的方式创建了克莱顿住宅（</w:t>
      </w:r>
      <w:r>
        <w:rPr>
          <w:rFonts w:hint="eastAsia"/>
        </w:rPr>
        <w:t>Clayton Homes</w:t>
      </w:r>
      <w:r>
        <w:rPr>
          <w:rFonts w:hint="eastAsia"/>
        </w:rPr>
        <w:t>）。</w:t>
      </w:r>
      <w:r>
        <w:rPr>
          <w:rFonts w:hint="eastAsia"/>
        </w:rPr>
        <w:t>1958</w:t>
      </w:r>
      <w:r>
        <w:rPr>
          <w:rFonts w:hint="eastAsia"/>
        </w:rPr>
        <w:t>年，“大个子吉姆”（</w:t>
      </w:r>
      <w:r>
        <w:rPr>
          <w:rFonts w:hint="eastAsia"/>
        </w:rPr>
        <w:t>Big Jim Haslam</w:t>
      </w:r>
      <w:r>
        <w:rPr>
          <w:rFonts w:hint="eastAsia"/>
        </w:rPr>
        <w:t>）以</w:t>
      </w:r>
      <w:r>
        <w:rPr>
          <w:rFonts w:hint="eastAsia"/>
        </w:rPr>
        <w:t>6000</w:t>
      </w:r>
      <w:r>
        <w:rPr>
          <w:rFonts w:hint="eastAsia"/>
        </w:rPr>
        <w:t>美元的价格购买了一个服务站，创建了后来的</w:t>
      </w:r>
      <w:r>
        <w:rPr>
          <w:rFonts w:hint="eastAsia"/>
        </w:rPr>
        <w:t>Pilot Travel Centers</w:t>
      </w:r>
      <w:r>
        <w:rPr>
          <w:rFonts w:hint="eastAsia"/>
        </w:rPr>
        <w:t>。后来，他俩的儿子也都加入了他们的父亲的公司，他们的儿子有着和他们父亲一样的激情、价值观和头脑。有时候基因太有魔力了。</w:t>
      </w:r>
    </w:p>
    <w:p w:rsidR="00FD0B51" w:rsidRDefault="005429E9">
      <w:pPr>
        <w:spacing w:line="360" w:lineRule="auto"/>
        <w:ind w:firstLineChars="200" w:firstLine="420"/>
      </w:pPr>
      <w:r>
        <w:rPr>
          <w:rFonts w:hint="eastAsia"/>
        </w:rPr>
        <w:t>现年</w:t>
      </w:r>
      <w:r>
        <w:rPr>
          <w:rFonts w:hint="eastAsia"/>
        </w:rPr>
        <w:t>90</w:t>
      </w:r>
      <w:r>
        <w:rPr>
          <w:rFonts w:hint="eastAsia"/>
        </w:rPr>
        <w:t>岁的“大吉姆”</w:t>
      </w:r>
      <w:r>
        <w:rPr>
          <w:rFonts w:hint="eastAsia"/>
        </w:rPr>
        <w:t>Haslam</w:t>
      </w:r>
      <w:r>
        <w:rPr>
          <w:rFonts w:hint="eastAsia"/>
        </w:rPr>
        <w:t>最近写了一本鼓舞人心的书，他在书中讲述了</w:t>
      </w:r>
      <w:r>
        <w:rPr>
          <w:rFonts w:hint="eastAsia"/>
        </w:rPr>
        <w:t>Jim Clayton</w:t>
      </w:r>
      <w:r>
        <w:rPr>
          <w:rFonts w:hint="eastAsia"/>
        </w:rPr>
        <w:t>的儿子</w:t>
      </w:r>
      <w:r>
        <w:rPr>
          <w:rFonts w:hint="eastAsia"/>
        </w:rPr>
        <w:t>Kevin</w:t>
      </w:r>
      <w:r>
        <w:rPr>
          <w:rFonts w:hint="eastAsia"/>
        </w:rPr>
        <w:t>是如何鼓励</w:t>
      </w:r>
      <w:r>
        <w:rPr>
          <w:rFonts w:hint="eastAsia"/>
        </w:rPr>
        <w:t>Haslam</w:t>
      </w:r>
      <w:r>
        <w:rPr>
          <w:rFonts w:hint="eastAsia"/>
        </w:rPr>
        <w:t>家族将大部分的</w:t>
      </w:r>
      <w:r>
        <w:rPr>
          <w:rFonts w:hint="eastAsia"/>
        </w:rPr>
        <w:t>Pilot Travel Centers</w:t>
      </w:r>
      <w:r>
        <w:rPr>
          <w:rFonts w:hint="eastAsia"/>
        </w:rPr>
        <w:t>卖给伯克希尔的。每个零售商都知道满意的顾客是商店的最佳销售人员。当企业易手时也是如此。</w:t>
      </w:r>
    </w:p>
    <w:p w:rsidR="00FD0B51" w:rsidRDefault="005429E9">
      <w:pPr>
        <w:spacing w:line="360" w:lineRule="auto"/>
        <w:ind w:firstLineChars="200" w:firstLine="420"/>
      </w:pPr>
      <w:r>
        <w:rPr>
          <w:rFonts w:hint="eastAsia"/>
        </w:rPr>
        <w:t>************</w:t>
      </w:r>
    </w:p>
    <w:p w:rsidR="00FD0B51" w:rsidRDefault="005429E9">
      <w:pPr>
        <w:spacing w:line="360" w:lineRule="auto"/>
        <w:ind w:firstLineChars="200" w:firstLine="420"/>
      </w:pPr>
      <w:r>
        <w:rPr>
          <w:rFonts w:hint="eastAsia"/>
        </w:rPr>
        <w:t>当您下次飞越诺克斯维尔或奥马哈时，向</w:t>
      </w:r>
      <w:r>
        <w:rPr>
          <w:rFonts w:hint="eastAsia"/>
        </w:rPr>
        <w:t>Clayton</w:t>
      </w:r>
      <w:r>
        <w:rPr>
          <w:rFonts w:hint="eastAsia"/>
        </w:rPr>
        <w:t>家族、</w:t>
      </w:r>
      <w:r>
        <w:rPr>
          <w:rFonts w:hint="eastAsia"/>
        </w:rPr>
        <w:t>Haslam</w:t>
      </w:r>
      <w:r>
        <w:rPr>
          <w:rFonts w:hint="eastAsia"/>
        </w:rPr>
        <w:t>家族和</w:t>
      </w:r>
      <w:r>
        <w:rPr>
          <w:rFonts w:hint="eastAsia"/>
        </w:rPr>
        <w:t>Blumkin</w:t>
      </w:r>
      <w:r>
        <w:rPr>
          <w:rFonts w:hint="eastAsia"/>
        </w:rPr>
        <w:t>家族，以及遍布全国各地的成功企业家们脱帽致敬吧。这些创造者需要美国的繁荣框架（它始于</w:t>
      </w:r>
      <w:r>
        <w:rPr>
          <w:rFonts w:hint="eastAsia"/>
        </w:rPr>
        <w:t>1789</w:t>
      </w:r>
      <w:r>
        <w:rPr>
          <w:rFonts w:hint="eastAsia"/>
        </w:rPr>
        <w:t>年进行的一次独特实验）才能发挥潜力。反过来，美国需要像这些杰出的公民来实现我们开国元勋所追求的奇迹。</w:t>
      </w:r>
    </w:p>
    <w:p w:rsidR="00FD0B51" w:rsidRDefault="005429E9">
      <w:pPr>
        <w:spacing w:line="360" w:lineRule="auto"/>
        <w:ind w:firstLineChars="200" w:firstLine="420"/>
      </w:pPr>
      <w:r>
        <w:rPr>
          <w:rFonts w:hint="eastAsia"/>
        </w:rPr>
        <w:t>如今，许多人在世界各地创造了类似的奇迹，创造了使全人类受益的繁荣。然而，在其短暂的</w:t>
      </w:r>
      <w:r>
        <w:rPr>
          <w:rFonts w:hint="eastAsia"/>
        </w:rPr>
        <w:t>232</w:t>
      </w:r>
      <w:r>
        <w:rPr>
          <w:rFonts w:hint="eastAsia"/>
        </w:rPr>
        <w:t>年中，还没有其他像美国这样可以释放人类潜能的孵化器。尽管出现了严重的中断，但我国的经济发展却令人叹为观止。</w:t>
      </w:r>
    </w:p>
    <w:p w:rsidR="00FD0B51" w:rsidRDefault="005429E9">
      <w:pPr>
        <w:spacing w:line="360" w:lineRule="auto"/>
        <w:ind w:firstLineChars="200" w:firstLine="420"/>
      </w:pPr>
      <w:r>
        <w:rPr>
          <w:rFonts w:hint="eastAsia"/>
        </w:rPr>
        <w:t>除此之外，我们保留着成为“更完美联盟”的宪政愿望。在这方面的进展缓慢，不平衡且经常令人沮丧。但是，我们已经向前迈进，并将继续前进。</w:t>
      </w:r>
    </w:p>
    <w:p w:rsidR="00FD0B51" w:rsidRDefault="005429E9">
      <w:pPr>
        <w:spacing w:line="360" w:lineRule="auto"/>
        <w:ind w:firstLineChars="200" w:firstLine="420"/>
      </w:pPr>
      <w:r>
        <w:rPr>
          <w:rFonts w:hint="eastAsia"/>
        </w:rPr>
        <w:t>我们坚定的结论：绝不与美国作对赌。</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伯克希尔的伙伴关系</w:t>
      </w:r>
    </w:p>
    <w:p w:rsidR="00FD0B51" w:rsidRDefault="005429E9">
      <w:pPr>
        <w:spacing w:line="360" w:lineRule="auto"/>
        <w:ind w:firstLineChars="200" w:firstLine="420"/>
      </w:pPr>
      <w:r>
        <w:rPr>
          <w:rFonts w:hint="eastAsia"/>
        </w:rPr>
        <w:t>伯克希尔是特拉华州的一家公司，我们的董事必须遵守该州的法律。其中包括要求董事</w:t>
      </w:r>
      <w:r>
        <w:rPr>
          <w:rFonts w:hint="eastAsia"/>
        </w:rPr>
        <w:lastRenderedPageBreak/>
        <w:t>会成员必须为公司及其股东的最佳利益行事。我们的董事们拥护这一原则。</w:t>
      </w:r>
    </w:p>
    <w:p w:rsidR="00FD0B51" w:rsidRDefault="005429E9">
      <w:pPr>
        <w:spacing w:line="360" w:lineRule="auto"/>
        <w:ind w:firstLineChars="200" w:firstLine="420"/>
      </w:pPr>
      <w:r>
        <w:rPr>
          <w:rFonts w:hint="eastAsia"/>
        </w:rPr>
        <w:t>此外，伯克希尔公司的董事当然希望公司能取悦客户，发展和奖励其</w:t>
      </w:r>
      <w:r>
        <w:rPr>
          <w:rFonts w:hint="eastAsia"/>
        </w:rPr>
        <w:t>36</w:t>
      </w:r>
      <w:r>
        <w:rPr>
          <w:rFonts w:hint="eastAsia"/>
        </w:rPr>
        <w:t>万名员工的才能，与放贷人的往来光明正大，并在许多我们运营业务的城市和州被视为良好公民。我们重视这四个重要的群体。</w:t>
      </w:r>
    </w:p>
    <w:p w:rsidR="00FD0B51" w:rsidRDefault="005429E9">
      <w:pPr>
        <w:spacing w:line="360" w:lineRule="auto"/>
        <w:ind w:firstLineChars="200" w:firstLine="420"/>
      </w:pPr>
      <w:r>
        <w:rPr>
          <w:rFonts w:hint="eastAsia"/>
        </w:rPr>
        <w:t>但这些团体中，没有任何一个团体在确定诸如股息、战略方向，首席执行官人选、并购和资产剥离之类的事情上有投票权。这些方面的责任完全是伯克希尔公司董事们的责任，他们必须忠实地代表公司及其所有者的长期利益。</w:t>
      </w:r>
    </w:p>
    <w:p w:rsidR="00FD0B51" w:rsidRDefault="005429E9">
      <w:pPr>
        <w:spacing w:line="360" w:lineRule="auto"/>
        <w:ind w:firstLineChars="200" w:firstLine="420"/>
      </w:pPr>
      <w:r>
        <w:rPr>
          <w:rFonts w:hint="eastAsia"/>
        </w:rPr>
        <w:t>除了法律要求之外，查理和我还对伯克希尔的许多个人股东负有一种特殊的义务。一些个人经历可能会帮助您了解我们不寻常的关系，以及它何影响我们的行为。</w:t>
      </w:r>
    </w:p>
    <w:p w:rsidR="00FD0B51" w:rsidRDefault="005429E9">
      <w:pPr>
        <w:spacing w:line="360" w:lineRule="auto"/>
        <w:ind w:firstLineChars="200" w:firstLine="420"/>
      </w:pPr>
      <w:r>
        <w:rPr>
          <w:rFonts w:hint="eastAsia"/>
        </w:rPr>
        <w:t>************</w:t>
      </w:r>
    </w:p>
    <w:p w:rsidR="00FD0B51" w:rsidRDefault="005429E9">
      <w:pPr>
        <w:spacing w:line="360" w:lineRule="auto"/>
        <w:ind w:firstLineChars="200" w:firstLine="420"/>
      </w:pPr>
      <w:r>
        <w:rPr>
          <w:rFonts w:hint="eastAsia"/>
        </w:rPr>
        <w:t>在我执掌伯克希尔之前，我通过一系列合伙企业为许多个人管理资金，其中最早的</w:t>
      </w:r>
      <w:r>
        <w:rPr>
          <w:rFonts w:hint="eastAsia"/>
        </w:rPr>
        <w:t>3</w:t>
      </w:r>
      <w:r>
        <w:rPr>
          <w:rFonts w:hint="eastAsia"/>
        </w:rPr>
        <w:t>家合伙企业成立于</w:t>
      </w:r>
      <w:r>
        <w:rPr>
          <w:rFonts w:hint="eastAsia"/>
        </w:rPr>
        <w:t>1956</w:t>
      </w:r>
      <w:r>
        <w:rPr>
          <w:rFonts w:hint="eastAsia"/>
        </w:rPr>
        <w:t>年。随着时间的流逝，同时运营多个实体变得难以控制，在</w:t>
      </w:r>
      <w:r>
        <w:rPr>
          <w:rFonts w:hint="eastAsia"/>
        </w:rPr>
        <w:t>1962</w:t>
      </w:r>
      <w:r>
        <w:rPr>
          <w:rFonts w:hint="eastAsia"/>
        </w:rPr>
        <w:t>年，我们将</w:t>
      </w:r>
      <w:r>
        <w:rPr>
          <w:rFonts w:hint="eastAsia"/>
        </w:rPr>
        <w:t>12</w:t>
      </w:r>
      <w:r>
        <w:rPr>
          <w:rFonts w:hint="eastAsia"/>
        </w:rPr>
        <w:t>个合伙企业合并为一个独立的实体，即巴菲特合伙有限公司（</w:t>
      </w:r>
      <w:r>
        <w:rPr>
          <w:rFonts w:hint="eastAsia"/>
        </w:rPr>
        <w:t>Buffett Partnership Ltd</w:t>
      </w:r>
      <w:r>
        <w:rPr>
          <w:rFonts w:hint="eastAsia"/>
        </w:rPr>
        <w:t>．“</w:t>
      </w:r>
      <w:r>
        <w:rPr>
          <w:rFonts w:hint="eastAsia"/>
        </w:rPr>
        <w:t xml:space="preserve"> BPL</w:t>
      </w:r>
      <w:r>
        <w:rPr>
          <w:rFonts w:hint="eastAsia"/>
        </w:rPr>
        <w:t>”）。</w:t>
      </w:r>
    </w:p>
    <w:p w:rsidR="00FD0B51" w:rsidRDefault="005429E9">
      <w:pPr>
        <w:spacing w:line="360" w:lineRule="auto"/>
        <w:ind w:firstLineChars="200" w:firstLine="420"/>
      </w:pPr>
      <w:r>
        <w:rPr>
          <w:rFonts w:hint="eastAsia"/>
        </w:rPr>
        <w:t>到那一年，几乎所有我自己的钱，以及我妻子所有的钱，都一起投入了我的许多有限合伙公司的基金。我没有薪水，也没有费用收入。相反，作为普通合伙人，我的有限合伙公司只有在他们获得的年度回报率高于</w:t>
      </w:r>
      <w:r>
        <w:rPr>
          <w:rFonts w:hint="eastAsia"/>
        </w:rPr>
        <w:t>6%</w:t>
      </w:r>
      <w:r>
        <w:rPr>
          <w:rFonts w:hint="eastAsia"/>
        </w:rPr>
        <w:t>的门槛之后，才会给我报酬。如果收益未能达到该水平，差额部分就从我未来的应得利润中扣除。（幸运的是，从未发生过这种事：合伙人回报率总是超过</w:t>
      </w:r>
      <w:r>
        <w:rPr>
          <w:rFonts w:hint="eastAsia"/>
        </w:rPr>
        <w:t>6%</w:t>
      </w:r>
      <w:r>
        <w:rPr>
          <w:rFonts w:hint="eastAsia"/>
        </w:rPr>
        <w:t>的“标准杆”。）随着岁月的流逝，我父母、兄弟姐妹、姨妈姑婶、叔叔舅舅、表兄弟和姻亲都将大部分资金投资给了上述合伙企业。</w:t>
      </w:r>
    </w:p>
    <w:p w:rsidR="00FD0B51" w:rsidRDefault="005429E9">
      <w:pPr>
        <w:spacing w:line="360" w:lineRule="auto"/>
        <w:ind w:firstLineChars="200" w:firstLine="420"/>
      </w:pPr>
      <w:r>
        <w:rPr>
          <w:rFonts w:hint="eastAsia"/>
        </w:rPr>
        <w:t>查理在</w:t>
      </w:r>
      <w:r>
        <w:rPr>
          <w:rFonts w:hint="eastAsia"/>
        </w:rPr>
        <w:t>1962</w:t>
      </w:r>
      <w:r>
        <w:rPr>
          <w:rFonts w:hint="eastAsia"/>
        </w:rPr>
        <w:t>年成立了合伙公司，运作方式和我差不多。我们都没有任何机构投资者，我们的合作伙伴中也很少有金融行家。那些加入我们公司的人相信我们会像对待自己的钱一样对待他们的钱。这些人——要么凭直觉，要么依靠朋友们的建议——正确地得出了这样的结论：查理和我对资本的永久亏损有着极端的厌恶，除非我们预期他们的钱会做得相当不错，否则我们不会接受他们的钱。</w:t>
      </w:r>
    </w:p>
    <w:p w:rsidR="00FD0B51" w:rsidRDefault="005429E9">
      <w:pPr>
        <w:spacing w:line="360" w:lineRule="auto"/>
        <w:ind w:firstLineChars="200" w:firstLine="420"/>
      </w:pPr>
      <w:r>
        <w:rPr>
          <w:rFonts w:hint="eastAsia"/>
        </w:rPr>
        <w:t>1965</w:t>
      </w:r>
      <w:r>
        <w:rPr>
          <w:rFonts w:hint="eastAsia"/>
        </w:rPr>
        <w:t>年</w:t>
      </w:r>
      <w:r>
        <w:rPr>
          <w:rFonts w:hint="eastAsia"/>
        </w:rPr>
        <w:t>BPL</w:t>
      </w:r>
      <w:r>
        <w:rPr>
          <w:rFonts w:hint="eastAsia"/>
        </w:rPr>
        <w:t>收购伯克希尔哈撒韦的控制权后，我无意中进入了企业管理领域。后来，在</w:t>
      </w:r>
      <w:r>
        <w:rPr>
          <w:rFonts w:hint="eastAsia"/>
        </w:rPr>
        <w:t>1969</w:t>
      </w:r>
      <w:r>
        <w:rPr>
          <w:rFonts w:hint="eastAsia"/>
        </w:rPr>
        <w:t>年，我们决定解散</w:t>
      </w:r>
      <w:r>
        <w:rPr>
          <w:rFonts w:hint="eastAsia"/>
        </w:rPr>
        <w:t>BPL</w:t>
      </w:r>
      <w:r>
        <w:rPr>
          <w:rFonts w:hint="eastAsia"/>
        </w:rPr>
        <w:t>。年底后，这家合伙企业按比例分配了所有现金和三支股票，其中价值最高的是</w:t>
      </w:r>
      <w:r>
        <w:rPr>
          <w:rFonts w:hint="eastAsia"/>
        </w:rPr>
        <w:t>BPL</w:t>
      </w:r>
      <w:r>
        <w:rPr>
          <w:rFonts w:hint="eastAsia"/>
        </w:rPr>
        <w:t>在伯克希尔哈撒韦的</w:t>
      </w:r>
      <w:r>
        <w:rPr>
          <w:rFonts w:hint="eastAsia"/>
        </w:rPr>
        <w:t>70.5%</w:t>
      </w:r>
      <w:r>
        <w:rPr>
          <w:rFonts w:hint="eastAsia"/>
        </w:rPr>
        <w:t>股权。</w:t>
      </w:r>
    </w:p>
    <w:p w:rsidR="00FD0B51" w:rsidRDefault="005429E9">
      <w:pPr>
        <w:spacing w:line="360" w:lineRule="auto"/>
        <w:ind w:firstLineChars="200" w:firstLine="420"/>
      </w:pPr>
      <w:r>
        <w:rPr>
          <w:rFonts w:hint="eastAsia"/>
        </w:rPr>
        <w:t>与此同时，查理在</w:t>
      </w:r>
      <w:r>
        <w:rPr>
          <w:rFonts w:hint="eastAsia"/>
        </w:rPr>
        <w:t>1977</w:t>
      </w:r>
      <w:r>
        <w:rPr>
          <w:rFonts w:hint="eastAsia"/>
        </w:rPr>
        <w:t>年结束了其公司的运营。在他分配给合伙人的资产中，有</w:t>
      </w:r>
      <w:r>
        <w:rPr>
          <w:rFonts w:hint="eastAsia"/>
        </w:rPr>
        <w:t>Blue Chip Stamps</w:t>
      </w:r>
      <w:r>
        <w:rPr>
          <w:rFonts w:hint="eastAsia"/>
        </w:rPr>
        <w:t>的主要股份，这是他的合伙人、伯克希尔和我共同控制的一家公司。</w:t>
      </w:r>
      <w:r>
        <w:rPr>
          <w:rFonts w:hint="eastAsia"/>
        </w:rPr>
        <w:t>Blue Chip</w:t>
      </w:r>
      <w:r>
        <w:rPr>
          <w:rFonts w:hint="eastAsia"/>
        </w:rPr>
        <w:lastRenderedPageBreak/>
        <w:t>也是我的合伙公司解散时分配的三支股票之一。</w:t>
      </w:r>
    </w:p>
    <w:p w:rsidR="00FD0B51" w:rsidRDefault="005429E9">
      <w:pPr>
        <w:spacing w:line="360" w:lineRule="auto"/>
        <w:ind w:firstLineChars="200" w:firstLine="420"/>
      </w:pPr>
      <w:r>
        <w:rPr>
          <w:rFonts w:hint="eastAsia"/>
        </w:rPr>
        <w:t>1983</w:t>
      </w:r>
      <w:r>
        <w:rPr>
          <w:rFonts w:hint="eastAsia"/>
        </w:rPr>
        <w:t>年，伯克希尔和</w:t>
      </w:r>
      <w:r>
        <w:rPr>
          <w:rFonts w:hint="eastAsia"/>
        </w:rPr>
        <w:t>Blue Chip</w:t>
      </w:r>
      <w:r>
        <w:rPr>
          <w:rFonts w:hint="eastAsia"/>
        </w:rPr>
        <w:t>合并，使伯克希尔的注册股东基础从</w:t>
      </w:r>
      <w:r>
        <w:rPr>
          <w:rFonts w:hint="eastAsia"/>
        </w:rPr>
        <w:t>1900</w:t>
      </w:r>
      <w:r>
        <w:rPr>
          <w:rFonts w:hint="eastAsia"/>
        </w:rPr>
        <w:t>人扩大到</w:t>
      </w:r>
      <w:r>
        <w:rPr>
          <w:rFonts w:hint="eastAsia"/>
        </w:rPr>
        <w:t>2900</w:t>
      </w:r>
      <w:r>
        <w:rPr>
          <w:rFonts w:hint="eastAsia"/>
        </w:rPr>
        <w:t>人。查理和我希望所有人——新老股东和潜在股东——都能步调一致达成共识。</w:t>
      </w:r>
    </w:p>
    <w:p w:rsidR="00FD0B51" w:rsidRDefault="005429E9">
      <w:pPr>
        <w:spacing w:line="360" w:lineRule="auto"/>
        <w:ind w:firstLineChars="200" w:firstLine="420"/>
      </w:pPr>
      <w:r>
        <w:rPr>
          <w:rFonts w:hint="eastAsia"/>
        </w:rPr>
        <w:t>因此，在</w:t>
      </w:r>
      <w:r>
        <w:rPr>
          <w:rFonts w:hint="eastAsia"/>
        </w:rPr>
        <w:t>1983</w:t>
      </w:r>
      <w:r>
        <w:rPr>
          <w:rFonts w:hint="eastAsia"/>
        </w:rPr>
        <w:t>年的年报中——首当其冲——列出了伯克希尔的“主要商业原则”。第一条原则这样开始：“虽然我们的形式是公司，但我们的态度是合作关系。”“这定义了我们在</w:t>
      </w:r>
      <w:r>
        <w:rPr>
          <w:rFonts w:hint="eastAsia"/>
        </w:rPr>
        <w:t>1983</w:t>
      </w:r>
      <w:r>
        <w:rPr>
          <w:rFonts w:hint="eastAsia"/>
        </w:rPr>
        <w:t>年的关系，这样是我们对今天的定义。查理和我——以及我们的董事们——相信这句格言在未来几十年里将对伯克希尔大有裨益。</w:t>
      </w:r>
    </w:p>
    <w:p w:rsidR="00FD0B51" w:rsidRDefault="005429E9">
      <w:pPr>
        <w:spacing w:line="360" w:lineRule="auto"/>
        <w:ind w:firstLineChars="200" w:firstLine="420"/>
      </w:pPr>
      <w:r>
        <w:rPr>
          <w:rFonts w:hint="eastAsia"/>
        </w:rPr>
        <w:t>************</w:t>
      </w:r>
    </w:p>
    <w:p w:rsidR="00FD0B51" w:rsidRDefault="005429E9">
      <w:pPr>
        <w:spacing w:line="360" w:lineRule="auto"/>
        <w:ind w:firstLineChars="200" w:firstLine="420"/>
      </w:pPr>
      <w:r>
        <w:rPr>
          <w:rFonts w:hint="eastAsia"/>
        </w:rPr>
        <w:t>伯克希尔的所有权现在分为五个大“桶”，其中一个由我作为“创始人”占据。那一桶肯定会空，因为我拥有的股票每年都会分配给各种慈善机构。</w:t>
      </w:r>
    </w:p>
    <w:p w:rsidR="00FD0B51" w:rsidRDefault="005429E9">
      <w:pPr>
        <w:spacing w:line="360" w:lineRule="auto"/>
        <w:ind w:firstLineChars="200" w:firstLine="420"/>
      </w:pPr>
      <w:r>
        <w:rPr>
          <w:rFonts w:hint="eastAsia"/>
        </w:rPr>
        <w:t>其余四桶中有两桶由机构投资者占据，各自负责管理他人的资金。然而，这就是这两个桶之间的不同之处：它们的投资程序截然不同。</w:t>
      </w:r>
    </w:p>
    <w:p w:rsidR="00FD0B51" w:rsidRDefault="005429E9">
      <w:pPr>
        <w:spacing w:line="360" w:lineRule="auto"/>
        <w:ind w:firstLineChars="200" w:firstLine="420"/>
      </w:pPr>
      <w:r>
        <w:rPr>
          <w:rFonts w:hint="eastAsia"/>
        </w:rPr>
        <w:t>一个机构类型是指数基金，这是投资界一个规模庞大、迅速发展的领域。这些基金只是紧跟它们追踪的指数。指数投资者最喜欢的是标普</w:t>
      </w:r>
      <w:r>
        <w:rPr>
          <w:rFonts w:hint="eastAsia"/>
        </w:rPr>
        <w:t>500</w:t>
      </w:r>
      <w:r>
        <w:rPr>
          <w:rFonts w:hint="eastAsia"/>
        </w:rPr>
        <w:t>指数（</w:t>
      </w:r>
      <w:r>
        <w:rPr>
          <w:rFonts w:hint="eastAsia"/>
        </w:rPr>
        <w:t>S&amp;P 500</w:t>
      </w:r>
      <w:r>
        <w:rPr>
          <w:rFonts w:hint="eastAsia"/>
        </w:rPr>
        <w:t>），伯克希尔哈撒韦是该指数的成份股。应该强调的是，指数基金之所以持有伯克希尔的股票，只是因为它们被要求这么做。他们处于自动驾驶状态，买卖只是为了“权重”目的。</w:t>
      </w:r>
    </w:p>
    <w:p w:rsidR="00FD0B51" w:rsidRDefault="005429E9">
      <w:pPr>
        <w:spacing w:line="360" w:lineRule="auto"/>
        <w:ind w:firstLineChars="200" w:firstLine="420"/>
      </w:pPr>
      <w:r>
        <w:rPr>
          <w:rFonts w:hint="eastAsia"/>
        </w:rPr>
        <w:t>另一个机构类型则是管理客户资金的专业人士，不管这些资金属于富人、大学、退休人员或任何人。这些职业经理人的职责是根据他们对估值和前景的判断，将资金从一项投资转移到另一项投资。这是一个光荣而艰难的职业。</w:t>
      </w:r>
    </w:p>
    <w:p w:rsidR="00FD0B51" w:rsidRDefault="005429E9">
      <w:pPr>
        <w:spacing w:line="360" w:lineRule="auto"/>
        <w:ind w:firstLineChars="200" w:firstLine="420"/>
      </w:pPr>
      <w:r>
        <w:rPr>
          <w:rFonts w:hint="eastAsia"/>
        </w:rPr>
        <w:t>我们很高兴为这个“活跃的”团体工作，同时他们也在寻找更好的地方来配置客户资金。可以肯定的是，一些基金经理着眼长远，很少进行交易。还有一些人使用计算机，利用算法可以在一纳秒内指导股票的买卖。一些专业投资者会根据他们的宏观经济判断来回操作。</w:t>
      </w:r>
    </w:p>
    <w:p w:rsidR="00FD0B51" w:rsidRDefault="005429E9">
      <w:pPr>
        <w:spacing w:line="360" w:lineRule="auto"/>
        <w:ind w:firstLineChars="200" w:firstLine="420"/>
      </w:pPr>
      <w:r>
        <w:rPr>
          <w:rFonts w:hint="eastAsia"/>
        </w:rPr>
        <w:t>第四类是个人股东，他们的运作方式与我刚才描述的积极型机构经理人类似。可以理解的是，当这些股东看到另一项令他们兴奋的投资时，他们会把自己持有的伯克希尔股票视为可能的资金来源。我们对这种态度没有异议，这与我们看待我们在伯克希尔持有的一些股票的方式类似。</w:t>
      </w:r>
    </w:p>
    <w:p w:rsidR="00FD0B51" w:rsidRDefault="005429E9">
      <w:pPr>
        <w:spacing w:line="360" w:lineRule="auto"/>
        <w:ind w:firstLineChars="200" w:firstLine="420"/>
      </w:pPr>
      <w:r>
        <w:rPr>
          <w:rFonts w:hint="eastAsia"/>
        </w:rPr>
        <w:t>综上所述，如果查理和我对我们的第五桶没有特别的亲缘感，那我们就没有人性了。第五桶就是超过百万的个人投资者，他们相信我们会代表他们的利益，不管未来会发生什么。他们加入我们并不打算离开，他们的心态与我们最初的合作伙伴相似。事实上，在我们合伙期间的许多投资者，以及</w:t>
      </w:r>
      <w:r>
        <w:rPr>
          <w:rFonts w:hint="eastAsia"/>
        </w:rPr>
        <w:t>/</w:t>
      </w:r>
      <w:r>
        <w:rPr>
          <w:rFonts w:hint="eastAsia"/>
        </w:rPr>
        <w:t>或他们的后代，仍然是伯克希尔的主要所有者。</w:t>
      </w:r>
    </w:p>
    <w:p w:rsidR="00FD0B51" w:rsidRDefault="005429E9">
      <w:pPr>
        <w:spacing w:line="360" w:lineRule="auto"/>
        <w:ind w:firstLineChars="200" w:firstLine="420"/>
      </w:pPr>
      <w:r>
        <w:rPr>
          <w:rFonts w:hint="eastAsia"/>
        </w:rPr>
        <w:lastRenderedPageBreak/>
        <w:t>斯坦·特鲁尔森（</w:t>
      </w:r>
      <w:r>
        <w:rPr>
          <w:rFonts w:hint="eastAsia"/>
        </w:rPr>
        <w:t>Stan Truhlsen</w:t>
      </w:r>
      <w:r>
        <w:rPr>
          <w:rFonts w:hint="eastAsia"/>
        </w:rPr>
        <w:t>）就是这些老合作伙伴中的一个典型代表，他是奥马哈市一位开朗慷慨的眼科医生，也是一位私人朋友，他在</w:t>
      </w:r>
      <w:r>
        <w:rPr>
          <w:rFonts w:hint="eastAsia"/>
        </w:rPr>
        <w:t>2020</w:t>
      </w:r>
      <w:r>
        <w:rPr>
          <w:rFonts w:hint="eastAsia"/>
        </w:rPr>
        <w:t>年</w:t>
      </w:r>
      <w:r>
        <w:rPr>
          <w:rFonts w:hint="eastAsia"/>
        </w:rPr>
        <w:t>11</w:t>
      </w:r>
      <w:r>
        <w:rPr>
          <w:rFonts w:hint="eastAsia"/>
        </w:rPr>
        <w:t>月</w:t>
      </w:r>
      <w:r>
        <w:rPr>
          <w:rFonts w:hint="eastAsia"/>
        </w:rPr>
        <w:t>13</w:t>
      </w:r>
      <w:r>
        <w:rPr>
          <w:rFonts w:hint="eastAsia"/>
        </w:rPr>
        <w:t>日迎来了自己的</w:t>
      </w:r>
      <w:r>
        <w:rPr>
          <w:rFonts w:hint="eastAsia"/>
        </w:rPr>
        <w:t>100</w:t>
      </w:r>
      <w:r>
        <w:rPr>
          <w:rFonts w:hint="eastAsia"/>
        </w:rPr>
        <w:t>岁生日。</w:t>
      </w:r>
      <w:r>
        <w:rPr>
          <w:rFonts w:hint="eastAsia"/>
        </w:rPr>
        <w:t>1959</w:t>
      </w:r>
      <w:r>
        <w:rPr>
          <w:rFonts w:hint="eastAsia"/>
        </w:rPr>
        <w:t>年，斯坦和其他</w:t>
      </w:r>
      <w:r>
        <w:rPr>
          <w:rFonts w:hint="eastAsia"/>
        </w:rPr>
        <w:t>10</w:t>
      </w:r>
      <w:r>
        <w:rPr>
          <w:rFonts w:hint="eastAsia"/>
        </w:rPr>
        <w:t>名年轻的奥马哈医生与我结成了伙伴关系。他们创造性地将自己的公司命名为</w:t>
      </w:r>
      <w:r>
        <w:rPr>
          <w:rFonts w:hint="eastAsia"/>
        </w:rPr>
        <w:t>Emdee</w:t>
      </w:r>
      <w:r>
        <w:rPr>
          <w:rFonts w:hint="eastAsia"/>
        </w:rPr>
        <w:t>，</w:t>
      </w:r>
      <w:r>
        <w:rPr>
          <w:rFonts w:hint="eastAsia"/>
        </w:rPr>
        <w:t xml:space="preserve"> Ltd</w:t>
      </w:r>
      <w:r>
        <w:rPr>
          <w:rFonts w:hint="eastAsia"/>
        </w:rPr>
        <w:t>。每年，他们都会和我和妻子一起在家里举行庆祝晚餐。</w:t>
      </w:r>
    </w:p>
    <w:p w:rsidR="00FD0B51" w:rsidRDefault="005429E9">
      <w:pPr>
        <w:spacing w:line="360" w:lineRule="auto"/>
        <w:ind w:firstLineChars="200" w:firstLine="420"/>
      </w:pPr>
      <w:r>
        <w:rPr>
          <w:rFonts w:hint="eastAsia"/>
        </w:rPr>
        <w:t>当我们的合伙人在</w:t>
      </w:r>
      <w:r>
        <w:rPr>
          <w:rFonts w:hint="eastAsia"/>
        </w:rPr>
        <w:t>1969</w:t>
      </w:r>
      <w:r>
        <w:rPr>
          <w:rFonts w:hint="eastAsia"/>
        </w:rPr>
        <w:t>年分配伯克希尔股票时，所有的医生都保留了他们得到的股票。他们可能不知道投资或会计的来龙去脉，但他们知道在伯克希尔他们将被视为合伙人。</w:t>
      </w:r>
    </w:p>
    <w:p w:rsidR="00FD0B51" w:rsidRDefault="005429E9">
      <w:pPr>
        <w:spacing w:line="360" w:lineRule="auto"/>
        <w:ind w:firstLineChars="200" w:firstLine="420"/>
      </w:pPr>
      <w:r>
        <w:rPr>
          <w:rFonts w:hint="eastAsia"/>
        </w:rPr>
        <w:t>斯坦的两名来自</w:t>
      </w:r>
      <w:r>
        <w:rPr>
          <w:rFonts w:hint="eastAsia"/>
        </w:rPr>
        <w:t>Emdee</w:t>
      </w:r>
      <w:r>
        <w:rPr>
          <w:rFonts w:hint="eastAsia"/>
        </w:rPr>
        <w:t>的朋友现龄都</w:t>
      </w:r>
      <w:r>
        <w:rPr>
          <w:rFonts w:hint="eastAsia"/>
        </w:rPr>
        <w:t>90</w:t>
      </w:r>
      <w:r>
        <w:rPr>
          <w:rFonts w:hint="eastAsia"/>
        </w:rPr>
        <w:t>多岁了，他们仍然持有伯克希尔的股票。这一群体惊人的持久性——加上查理和我分别是</w:t>
      </w:r>
      <w:r>
        <w:rPr>
          <w:rFonts w:hint="eastAsia"/>
        </w:rPr>
        <w:t>97</w:t>
      </w:r>
      <w:r>
        <w:rPr>
          <w:rFonts w:hint="eastAsia"/>
        </w:rPr>
        <w:t>岁和</w:t>
      </w:r>
      <w:r>
        <w:rPr>
          <w:rFonts w:hint="eastAsia"/>
        </w:rPr>
        <w:t>90</w:t>
      </w:r>
      <w:r>
        <w:rPr>
          <w:rFonts w:hint="eastAsia"/>
        </w:rPr>
        <w:t>岁的事实——提出了一个有趣的问题：持有伯克希尔的股票会让人长寿吗？</w:t>
      </w:r>
    </w:p>
    <w:p w:rsidR="00FD0B51" w:rsidRDefault="005429E9">
      <w:pPr>
        <w:spacing w:line="360" w:lineRule="auto"/>
        <w:ind w:firstLineChars="200" w:firstLine="420"/>
      </w:pPr>
      <w:r>
        <w:rPr>
          <w:rFonts w:hint="eastAsia"/>
        </w:rPr>
        <w:t>* * * * * * * * * * * *</w:t>
      </w:r>
    </w:p>
    <w:p w:rsidR="00FD0B51" w:rsidRDefault="005429E9">
      <w:pPr>
        <w:spacing w:line="360" w:lineRule="auto"/>
        <w:ind w:firstLineChars="200" w:firstLine="420"/>
      </w:pPr>
      <w:r>
        <w:rPr>
          <w:rFonts w:hint="eastAsia"/>
        </w:rPr>
        <w:t>伯克希尔不同寻常且备受重视的个人股东家族，可能会让你更加理解我们不愿讨好华尔街分析师和机构投资者。我们已经有了我们想要的投资者，总的来说，我们不认为他们会被通过替代品来升级。</w:t>
      </w:r>
    </w:p>
    <w:p w:rsidR="00FD0B51" w:rsidRDefault="005429E9">
      <w:pPr>
        <w:spacing w:line="360" w:lineRule="auto"/>
        <w:ind w:firstLineChars="200" w:firstLine="420"/>
      </w:pPr>
      <w:r>
        <w:rPr>
          <w:rFonts w:hint="eastAsia"/>
        </w:rPr>
        <w:t>可供伯克希尔拥有的席位有限，也就是流通股。我们非常喜欢已经拥有了它们的人。</w:t>
      </w:r>
    </w:p>
    <w:p w:rsidR="00FD0B51" w:rsidRDefault="005429E9">
      <w:pPr>
        <w:spacing w:line="360" w:lineRule="auto"/>
        <w:ind w:firstLineChars="200" w:firstLine="420"/>
      </w:pPr>
      <w:r>
        <w:rPr>
          <w:rFonts w:hint="eastAsia"/>
        </w:rPr>
        <w:t>当然，“合伙人”也会发生一些变动。不过，查理和我希望这种变动很微小。毕竟，谁会寻求朋友、邻居或婚姻的快速转变呢？</w:t>
      </w:r>
    </w:p>
    <w:p w:rsidR="00FD0B51" w:rsidRDefault="005429E9">
      <w:pPr>
        <w:spacing w:line="360" w:lineRule="auto"/>
        <w:ind w:firstLineChars="200" w:firstLine="420"/>
      </w:pPr>
      <w:r>
        <w:rPr>
          <w:rFonts w:hint="eastAsia"/>
        </w:rPr>
        <w:t>1958</w:t>
      </w:r>
      <w:r>
        <w:rPr>
          <w:rFonts w:hint="eastAsia"/>
        </w:rPr>
        <w:t>年，菲尔·费舍尔写了一本关于投资的极好的书。在这篇文章中，他将经营一家上市公司比作经营一家餐厅。他说，如果你在寻找食客，无论是汉堡配可乐还是带有异国情调的葡萄酒配法国美食，你都可以吸引顾客并获得成功。但是，费雪警告说，你不能随意地从一个口味转换到另一个：你给潜在客户的信息必须与他们进入你的场所后发现的一致。</w:t>
      </w:r>
    </w:p>
    <w:p w:rsidR="00FD0B51" w:rsidRDefault="005429E9">
      <w:pPr>
        <w:spacing w:line="360" w:lineRule="auto"/>
        <w:ind w:firstLineChars="200" w:firstLine="420"/>
      </w:pPr>
      <w:r>
        <w:rPr>
          <w:rFonts w:hint="eastAsia"/>
        </w:rPr>
        <w:t>在伯克希尔，我们提供汉堡和可乐已经</w:t>
      </w:r>
      <w:r>
        <w:rPr>
          <w:rFonts w:hint="eastAsia"/>
        </w:rPr>
        <w:t>56</w:t>
      </w:r>
      <w:r>
        <w:rPr>
          <w:rFonts w:hint="eastAsia"/>
        </w:rPr>
        <w:t>年了。我们珍惜这一票价所吸引的顾客。</w:t>
      </w:r>
    </w:p>
    <w:p w:rsidR="00FD0B51" w:rsidRDefault="005429E9">
      <w:pPr>
        <w:spacing w:line="360" w:lineRule="auto"/>
        <w:ind w:firstLineChars="200" w:firstLine="420"/>
      </w:pPr>
      <w:r>
        <w:rPr>
          <w:rFonts w:hint="eastAsia"/>
        </w:rPr>
        <w:t>美国和其他地方的数千万其他投资者和投机者有各种各样的股票选择，以符合他们的口味。他们将会找到拥有诱人想法的首席执行官和市场专家。如果他们想要价格目标，管理收益和“故事”，他们不会缺少追求者。“技术人员”将充满信心地指导他们，告诉他们图表上的一些波动预示着股票的下一步走势。要求采取行动的呼声永远不会停止。</w:t>
      </w:r>
    </w:p>
    <w:p w:rsidR="00FD0B51" w:rsidRDefault="005429E9">
      <w:pPr>
        <w:spacing w:line="360" w:lineRule="auto"/>
        <w:ind w:firstLineChars="200" w:firstLine="420"/>
      </w:pPr>
      <w:r>
        <w:rPr>
          <w:rFonts w:hint="eastAsia"/>
        </w:rPr>
        <w:t>我要补充的是，这些投资者中的许多人会做得很好。毕竟，持有股票在很大程度上是一个“正和”博弈。事实上，一个耐心且头脑冷静的猴子，通过向标普</w:t>
      </w:r>
      <w:r>
        <w:rPr>
          <w:rFonts w:hint="eastAsia"/>
        </w:rPr>
        <w:t>500</w:t>
      </w:r>
      <w:r>
        <w:rPr>
          <w:rFonts w:hint="eastAsia"/>
        </w:rPr>
        <w:t>的上市公司投掷</w:t>
      </w:r>
      <w:r>
        <w:rPr>
          <w:rFonts w:hint="eastAsia"/>
        </w:rPr>
        <w:t>50</w:t>
      </w:r>
      <w:r>
        <w:rPr>
          <w:rFonts w:hint="eastAsia"/>
        </w:rPr>
        <w:t>支飞镖构建的投资组合，随着时间的推移，只要它不受诱惑改变原来的“选择”，它就将会享受股息和资本收益。</w:t>
      </w:r>
    </w:p>
    <w:p w:rsidR="00FD0B51" w:rsidRDefault="005429E9">
      <w:pPr>
        <w:spacing w:line="360" w:lineRule="auto"/>
        <w:ind w:firstLineChars="200" w:firstLine="420"/>
      </w:pPr>
      <w:r>
        <w:rPr>
          <w:rFonts w:hint="eastAsia"/>
        </w:rPr>
        <w:t>生产性资产，如农场、房地产，当然还有企业所有权，都能产生财富——大量的财富。</w:t>
      </w:r>
      <w:r>
        <w:rPr>
          <w:rFonts w:hint="eastAsia"/>
        </w:rPr>
        <w:lastRenderedPageBreak/>
        <w:t>大多数拥有这些资产的人都会得到回报。所需要的只是时间的流逝、内心的平和、充足的多元化以及交易和费用的最小化。不过，投资者决不能忘记，他们的支出就是华尔街的收入。而且，和我的猴子不一样，华尔街的人可不是为了花生而工作的。</w:t>
      </w:r>
    </w:p>
    <w:p w:rsidR="00FD0B51" w:rsidRDefault="005429E9">
      <w:pPr>
        <w:spacing w:line="360" w:lineRule="auto"/>
        <w:ind w:firstLineChars="200" w:firstLine="420"/>
      </w:pPr>
      <w:r>
        <w:rPr>
          <w:rFonts w:hint="eastAsia"/>
        </w:rPr>
        <w:t>当伯克希尔有空位时——我们希望这样的空位很少——我们希望它们能被那些了解并渴望我们所提供的东西的新来者所占据。经过几十年的管理，查理和我仍然不能承诺结果。然而，我们可以并确实保证将你们视为合作伙伴。</w:t>
      </w:r>
    </w:p>
    <w:p w:rsidR="00FD0B51" w:rsidRDefault="005429E9">
      <w:pPr>
        <w:spacing w:line="360" w:lineRule="auto"/>
        <w:ind w:firstLineChars="200" w:firstLine="420"/>
      </w:pPr>
      <w:r>
        <w:rPr>
          <w:rFonts w:hint="eastAsia"/>
        </w:rPr>
        <w:t>我们的后继者也会如此。</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伯克希尔的一个可能令你吃惊的数字</w:t>
      </w:r>
    </w:p>
    <w:p w:rsidR="00FD0B51" w:rsidRDefault="005429E9">
      <w:pPr>
        <w:spacing w:line="360" w:lineRule="auto"/>
        <w:ind w:firstLineChars="200" w:firstLine="420"/>
      </w:pPr>
      <w:r>
        <w:rPr>
          <w:rFonts w:hint="eastAsia"/>
        </w:rPr>
        <w:t>最近，我了解到一个我从未怀疑过的关于我们公司的事实：伯克希尔拥有的位于美国的房地产、工厂和设备——这类资产构成了我们国家的“商业基础设施”——它们的公认会计准则估值超过了任何其他美国公司所拥有的数量。伯克希尔的这些国内“固定资产”的折旧成本为</w:t>
      </w:r>
      <w:r>
        <w:rPr>
          <w:rFonts w:hint="eastAsia"/>
        </w:rPr>
        <w:t>1540</w:t>
      </w:r>
      <w:r>
        <w:rPr>
          <w:rFonts w:hint="eastAsia"/>
        </w:rPr>
        <w:t>亿美元。紧随其后的是</w:t>
      </w:r>
      <w:r>
        <w:rPr>
          <w:rFonts w:hint="eastAsia"/>
        </w:rPr>
        <w:t>AT&amp;T</w:t>
      </w:r>
      <w:r>
        <w:rPr>
          <w:rFonts w:hint="eastAsia"/>
        </w:rPr>
        <w:t>，其拥有的房地产、厂房和设备价值</w:t>
      </w:r>
      <w:r>
        <w:rPr>
          <w:rFonts w:hint="eastAsia"/>
        </w:rPr>
        <w:t>1270</w:t>
      </w:r>
      <w:r>
        <w:rPr>
          <w:rFonts w:hint="eastAsia"/>
        </w:rPr>
        <w:t>亿美元。</w:t>
      </w:r>
    </w:p>
    <w:p w:rsidR="00FD0B51" w:rsidRDefault="005429E9">
      <w:pPr>
        <w:spacing w:line="360" w:lineRule="auto"/>
        <w:ind w:firstLineChars="200" w:firstLine="420"/>
      </w:pPr>
      <w:r>
        <w:rPr>
          <w:rFonts w:hint="eastAsia"/>
        </w:rPr>
        <w:t>我应该补充一点，我们在固定资产所有权方面的领导地位，其本身并不意味着投资的胜利。最好的结果出现在那些只需要很少资产就能开展高利润业务的公司，以及那些提供只需要很少额外资本就能扩大销售额的产品或服务的公司。事实上，我们拥有一些这样的杰出企业，但他们相对较小，发展也比较缓慢。</w:t>
      </w:r>
    </w:p>
    <w:p w:rsidR="00FD0B51" w:rsidRDefault="005429E9">
      <w:pPr>
        <w:spacing w:line="360" w:lineRule="auto"/>
        <w:ind w:firstLineChars="200" w:firstLine="420"/>
      </w:pPr>
      <w:r>
        <w:rPr>
          <w:rFonts w:hint="eastAsia"/>
        </w:rPr>
        <w:t>然而，重资产的公司可以是很好的投资。事实上，我们很高兴看到我们的两大巨头——</w:t>
      </w:r>
      <w:r>
        <w:rPr>
          <w:rFonts w:hint="eastAsia"/>
        </w:rPr>
        <w:t>BNSF</w:t>
      </w:r>
      <w:r>
        <w:rPr>
          <w:rFonts w:hint="eastAsia"/>
        </w:rPr>
        <w:t>和</w:t>
      </w:r>
      <w:r>
        <w:rPr>
          <w:rFonts w:hint="eastAsia"/>
        </w:rPr>
        <w:t>BHE</w:t>
      </w:r>
      <w:r>
        <w:rPr>
          <w:rFonts w:hint="eastAsia"/>
        </w:rPr>
        <w:t>。</w:t>
      </w:r>
      <w:r>
        <w:rPr>
          <w:rFonts w:hint="eastAsia"/>
        </w:rPr>
        <w:t>2011</w:t>
      </w:r>
      <w:r>
        <w:rPr>
          <w:rFonts w:hint="eastAsia"/>
        </w:rPr>
        <w:t>年，也就是伯克希尔拥有</w:t>
      </w:r>
      <w:r>
        <w:rPr>
          <w:rFonts w:hint="eastAsia"/>
        </w:rPr>
        <w:t>BNSF</w:t>
      </w:r>
      <w:r>
        <w:rPr>
          <w:rFonts w:hint="eastAsia"/>
        </w:rPr>
        <w:t>的第一个整年，这两家公司的利润合计为</w:t>
      </w:r>
      <w:r>
        <w:rPr>
          <w:rFonts w:hint="eastAsia"/>
        </w:rPr>
        <w:t>42</w:t>
      </w:r>
      <w:r>
        <w:rPr>
          <w:rFonts w:hint="eastAsia"/>
        </w:rPr>
        <w:t>亿美元。</w:t>
      </w:r>
      <w:r>
        <w:rPr>
          <w:rFonts w:hint="eastAsia"/>
        </w:rPr>
        <w:t>2020</w:t>
      </w:r>
      <w:r>
        <w:rPr>
          <w:rFonts w:hint="eastAsia"/>
        </w:rPr>
        <w:t>年，对很多企业来说都是艰难的一年，但这两家公司却赚了</w:t>
      </w:r>
      <w:r>
        <w:rPr>
          <w:rFonts w:hint="eastAsia"/>
        </w:rPr>
        <w:t>83</w:t>
      </w:r>
      <w:r>
        <w:rPr>
          <w:rFonts w:hint="eastAsia"/>
        </w:rPr>
        <w:t>亿美元。</w:t>
      </w:r>
    </w:p>
    <w:p w:rsidR="00FD0B51" w:rsidRDefault="005429E9">
      <w:pPr>
        <w:spacing w:line="360" w:lineRule="auto"/>
        <w:ind w:firstLineChars="200" w:firstLine="420"/>
      </w:pPr>
      <w:r>
        <w:rPr>
          <w:rFonts w:hint="eastAsia"/>
        </w:rPr>
        <w:t>BNSF</w:t>
      </w:r>
      <w:r>
        <w:rPr>
          <w:rFonts w:hint="eastAsia"/>
        </w:rPr>
        <w:t>和</w:t>
      </w:r>
      <w:r>
        <w:rPr>
          <w:rFonts w:hint="eastAsia"/>
        </w:rPr>
        <w:t>BHE</w:t>
      </w:r>
      <w:r>
        <w:rPr>
          <w:rFonts w:hint="eastAsia"/>
        </w:rPr>
        <w:t>在未来几十年将需要大量的资本支出。好消息是，两者都可能带来适当的增量投资回报。</w:t>
      </w:r>
    </w:p>
    <w:p w:rsidR="00FD0B51" w:rsidRDefault="005429E9">
      <w:pPr>
        <w:spacing w:line="360" w:lineRule="auto"/>
        <w:ind w:firstLineChars="200" w:firstLine="420"/>
      </w:pPr>
      <w:r>
        <w:rPr>
          <w:rFonts w:hint="eastAsia"/>
        </w:rPr>
        <w:t>让我们先看看</w:t>
      </w:r>
      <w:r>
        <w:rPr>
          <w:rFonts w:hint="eastAsia"/>
        </w:rPr>
        <w:t>BNSF</w:t>
      </w:r>
      <w:r>
        <w:rPr>
          <w:rFonts w:hint="eastAsia"/>
        </w:rPr>
        <w:t>。它的铁路运输了美国境内所有非本地货物（按吨英里计算）的</w:t>
      </w:r>
      <w:r>
        <w:rPr>
          <w:rFonts w:hint="eastAsia"/>
        </w:rPr>
        <w:t>15%</w:t>
      </w:r>
      <w:r>
        <w:rPr>
          <w:rFonts w:hint="eastAsia"/>
        </w:rPr>
        <w:t>，无论是通过铁路、卡车、管道、驳船还是飞机。</w:t>
      </w:r>
      <w:r>
        <w:rPr>
          <w:rFonts w:hint="eastAsia"/>
        </w:rPr>
        <w:t>BNSF</w:t>
      </w:r>
      <w:r>
        <w:rPr>
          <w:rFonts w:hint="eastAsia"/>
        </w:rPr>
        <w:t>的负载远远超过任何其他承运人。</w:t>
      </w:r>
    </w:p>
    <w:p w:rsidR="00FD0B51" w:rsidRDefault="005429E9">
      <w:pPr>
        <w:spacing w:line="360" w:lineRule="auto"/>
        <w:ind w:firstLineChars="200" w:firstLine="420"/>
      </w:pPr>
      <w:r>
        <w:rPr>
          <w:rFonts w:hint="eastAsia"/>
        </w:rPr>
        <w:t>美国铁路的历史很有趣。在经历了</w:t>
      </w:r>
      <w:r>
        <w:rPr>
          <w:rFonts w:hint="eastAsia"/>
        </w:rPr>
        <w:t>150</w:t>
      </w:r>
      <w:r>
        <w:rPr>
          <w:rFonts w:hint="eastAsia"/>
        </w:rPr>
        <w:t>年左右的疯狂建设、欺诈、过度建设、破产、重组和合并之后，铁路行业终于在几十年前成熟并合理化了。</w:t>
      </w:r>
    </w:p>
    <w:p w:rsidR="00FD0B51" w:rsidRDefault="005429E9">
      <w:pPr>
        <w:spacing w:line="360" w:lineRule="auto"/>
        <w:ind w:firstLineChars="200" w:firstLine="420"/>
      </w:pPr>
      <w:r>
        <w:rPr>
          <w:rFonts w:hint="eastAsia"/>
        </w:rPr>
        <w:t>BNSF</w:t>
      </w:r>
      <w:r>
        <w:rPr>
          <w:rFonts w:hint="eastAsia"/>
        </w:rPr>
        <w:t>于</w:t>
      </w:r>
      <w:r>
        <w:rPr>
          <w:rFonts w:hint="eastAsia"/>
        </w:rPr>
        <w:t>1850</w:t>
      </w:r>
      <w:r>
        <w:rPr>
          <w:rFonts w:hint="eastAsia"/>
        </w:rPr>
        <w:t>年开始运营，在伊利诺伊州东北部修建了一条</w:t>
      </w:r>
      <w:r>
        <w:rPr>
          <w:rFonts w:hint="eastAsia"/>
        </w:rPr>
        <w:t>12</w:t>
      </w:r>
      <w:r>
        <w:rPr>
          <w:rFonts w:hint="eastAsia"/>
        </w:rPr>
        <w:t>英里长的线路。如今，</w:t>
      </w:r>
      <w:r>
        <w:rPr>
          <w:rFonts w:hint="eastAsia"/>
        </w:rPr>
        <w:t>BNSF</w:t>
      </w:r>
      <w:r>
        <w:rPr>
          <w:rFonts w:hint="eastAsia"/>
        </w:rPr>
        <w:t>有</w:t>
      </w:r>
      <w:r>
        <w:rPr>
          <w:rFonts w:hint="eastAsia"/>
        </w:rPr>
        <w:t>390</w:t>
      </w:r>
      <w:r>
        <w:rPr>
          <w:rFonts w:hint="eastAsia"/>
        </w:rPr>
        <w:t>个前身，他们的铁路被收购或合并。这家公司广泛的血统分布可以参看</w:t>
      </w:r>
      <w:r>
        <w:rPr>
          <w:rFonts w:hint="eastAsia"/>
        </w:rPr>
        <w:lastRenderedPageBreak/>
        <w:t>http://www.bnsf.com/bnsf-resources/pdf/about-bnsf/History_and_Legacy.pdf</w:t>
      </w:r>
      <w:r>
        <w:rPr>
          <w:rFonts w:hint="eastAsia"/>
        </w:rPr>
        <w:t>．</w:t>
      </w:r>
    </w:p>
    <w:p w:rsidR="00FD0B51" w:rsidRDefault="005429E9">
      <w:pPr>
        <w:spacing w:line="360" w:lineRule="auto"/>
        <w:ind w:firstLineChars="200" w:firstLine="420"/>
      </w:pPr>
      <w:r>
        <w:rPr>
          <w:rFonts w:hint="eastAsia"/>
        </w:rPr>
        <w:t>伯克希尔在</w:t>
      </w:r>
      <w:r>
        <w:rPr>
          <w:rFonts w:hint="eastAsia"/>
        </w:rPr>
        <w:t>2010</w:t>
      </w:r>
      <w:r>
        <w:rPr>
          <w:rFonts w:hint="eastAsia"/>
        </w:rPr>
        <w:t>年初收购了</w:t>
      </w:r>
      <w:r>
        <w:rPr>
          <w:rFonts w:hint="eastAsia"/>
        </w:rPr>
        <w:t>BNSF</w:t>
      </w:r>
      <w:r>
        <w:rPr>
          <w:rFonts w:hint="eastAsia"/>
        </w:rPr>
        <w:t>。自从被我们收购以来，这家铁路公司在固定资产上投资了</w:t>
      </w:r>
      <w:r>
        <w:rPr>
          <w:rFonts w:hint="eastAsia"/>
        </w:rPr>
        <w:t>410</w:t>
      </w:r>
      <w:r>
        <w:rPr>
          <w:rFonts w:hint="eastAsia"/>
        </w:rPr>
        <w:t>亿美元，超过了折旧费用</w:t>
      </w:r>
      <w:r>
        <w:rPr>
          <w:rFonts w:hint="eastAsia"/>
        </w:rPr>
        <w:t>200</w:t>
      </w:r>
      <w:r>
        <w:rPr>
          <w:rFonts w:hint="eastAsia"/>
        </w:rPr>
        <w:t>亿美元。铁路是一项户外运动，火车必须在极冷和极热的环境下可靠地行驶，因为它们总是会遇到从沙漠到山脉的各种地形。大规模洪水周期性发生。</w:t>
      </w:r>
      <w:r>
        <w:rPr>
          <w:rFonts w:hint="eastAsia"/>
        </w:rPr>
        <w:t>BNSF</w:t>
      </w:r>
      <w:r>
        <w:rPr>
          <w:rFonts w:hint="eastAsia"/>
        </w:rPr>
        <w:t>拥有</w:t>
      </w:r>
      <w:r>
        <w:rPr>
          <w:rFonts w:hint="eastAsia"/>
        </w:rPr>
        <w:t>23000</w:t>
      </w:r>
      <w:r>
        <w:rPr>
          <w:rFonts w:hint="eastAsia"/>
        </w:rPr>
        <w:t>英里的铁路，遍布</w:t>
      </w:r>
      <w:r>
        <w:rPr>
          <w:rFonts w:hint="eastAsia"/>
        </w:rPr>
        <w:t>28</w:t>
      </w:r>
      <w:r>
        <w:rPr>
          <w:rFonts w:hint="eastAsia"/>
        </w:rPr>
        <w:t>个州，必须不惜一切代价在其庞大的系统中最大限度地提高安全性和服务。</w:t>
      </w:r>
    </w:p>
    <w:p w:rsidR="00FD0B51" w:rsidRDefault="005429E9">
      <w:pPr>
        <w:spacing w:line="360" w:lineRule="auto"/>
        <w:ind w:firstLineChars="200" w:firstLine="420"/>
      </w:pPr>
      <w:r>
        <w:rPr>
          <w:rFonts w:hint="eastAsia"/>
        </w:rPr>
        <w:t>尽管如此，</w:t>
      </w:r>
      <w:r>
        <w:rPr>
          <w:rFonts w:hint="eastAsia"/>
        </w:rPr>
        <w:t>BNSF</w:t>
      </w:r>
      <w:r>
        <w:rPr>
          <w:rFonts w:hint="eastAsia"/>
        </w:rPr>
        <w:t>（北伯林顿铁路公司）还是向伯克希尔支付了大量股息——总计</w:t>
      </w:r>
      <w:r>
        <w:rPr>
          <w:rFonts w:hint="eastAsia"/>
        </w:rPr>
        <w:t>418</w:t>
      </w:r>
      <w:r>
        <w:rPr>
          <w:rFonts w:hint="eastAsia"/>
        </w:rPr>
        <w:t>亿美元。然而，铁路公司只会在满足其业务需求和保持</w:t>
      </w:r>
      <w:r>
        <w:rPr>
          <w:rFonts w:hint="eastAsia"/>
        </w:rPr>
        <w:t>20</w:t>
      </w:r>
      <w:r>
        <w:rPr>
          <w:rFonts w:hint="eastAsia"/>
        </w:rPr>
        <w:t>亿美元现金余额后，再付给我们剩下的钱。这种保守的政策允许</w:t>
      </w:r>
      <w:r>
        <w:rPr>
          <w:rFonts w:hint="eastAsia"/>
        </w:rPr>
        <w:t>BNSF</w:t>
      </w:r>
      <w:r>
        <w:rPr>
          <w:rFonts w:hint="eastAsia"/>
        </w:rPr>
        <w:t>以较低的利率借款，而不依赖伯克希尔对其债务的任何担保。</w:t>
      </w:r>
    </w:p>
    <w:p w:rsidR="00FD0B51" w:rsidRDefault="005429E9">
      <w:pPr>
        <w:spacing w:line="360" w:lineRule="auto"/>
        <w:ind w:firstLineChars="200" w:firstLine="420"/>
      </w:pPr>
      <w:r>
        <w:rPr>
          <w:rFonts w:hint="eastAsia"/>
        </w:rPr>
        <w:t>关于</w:t>
      </w:r>
      <w:r>
        <w:rPr>
          <w:rFonts w:hint="eastAsia"/>
        </w:rPr>
        <w:t>BNSF</w:t>
      </w:r>
      <w:r>
        <w:rPr>
          <w:rFonts w:hint="eastAsia"/>
        </w:rPr>
        <w:t>的另一个点是：去年，该公司首席执行官卡尔·艾尔（</w:t>
      </w:r>
      <w:r>
        <w:rPr>
          <w:rFonts w:hint="eastAsia"/>
        </w:rPr>
        <w:t>Carl Ice</w:t>
      </w:r>
      <w:r>
        <w:rPr>
          <w:rFonts w:hint="eastAsia"/>
        </w:rPr>
        <w:t>）和他的二号人物凯蒂•法默（</w:t>
      </w:r>
      <w:r>
        <w:rPr>
          <w:rFonts w:hint="eastAsia"/>
        </w:rPr>
        <w:t>Katie Farmer</w:t>
      </w:r>
      <w:r>
        <w:rPr>
          <w:rFonts w:hint="eastAsia"/>
        </w:rPr>
        <w:t>）在控制开支方面做了出色的工作，同时克服了业务的严重低迷。尽管载货量下降了</w:t>
      </w:r>
      <w:r>
        <w:rPr>
          <w:rFonts w:hint="eastAsia"/>
        </w:rPr>
        <w:t>7%</w:t>
      </w:r>
      <w:r>
        <w:rPr>
          <w:rFonts w:hint="eastAsia"/>
        </w:rPr>
        <w:t>，但这两位实际上使</w:t>
      </w:r>
      <w:r>
        <w:rPr>
          <w:rFonts w:hint="eastAsia"/>
        </w:rPr>
        <w:t>BNSF</w:t>
      </w:r>
      <w:r>
        <w:rPr>
          <w:rFonts w:hint="eastAsia"/>
        </w:rPr>
        <w:t>的利润率提高了</w:t>
      </w:r>
      <w:r>
        <w:rPr>
          <w:rFonts w:hint="eastAsia"/>
        </w:rPr>
        <w:t>2.9</w:t>
      </w:r>
      <w:r>
        <w:rPr>
          <w:rFonts w:hint="eastAsia"/>
        </w:rPr>
        <w:t>个百分点。卡尔如计划的那样，在年底退休了，凯蒂接任了首席执行官一职。因此，</w:t>
      </w:r>
      <w:r>
        <w:rPr>
          <w:rFonts w:hint="eastAsia"/>
        </w:rPr>
        <w:t>BNSF</w:t>
      </w:r>
      <w:r>
        <w:rPr>
          <w:rFonts w:hint="eastAsia"/>
        </w:rPr>
        <w:t>的管理依然优秀。</w:t>
      </w:r>
    </w:p>
    <w:p w:rsidR="00FD0B51" w:rsidRDefault="005429E9">
      <w:pPr>
        <w:spacing w:line="360" w:lineRule="auto"/>
        <w:ind w:firstLineChars="200" w:firstLine="420"/>
      </w:pPr>
      <w:r>
        <w:rPr>
          <w:rFonts w:hint="eastAsia"/>
        </w:rPr>
        <w:t>与</w:t>
      </w:r>
      <w:r>
        <w:rPr>
          <w:rFonts w:hint="eastAsia"/>
        </w:rPr>
        <w:t>BNSF</w:t>
      </w:r>
      <w:r>
        <w:rPr>
          <w:rFonts w:hint="eastAsia"/>
        </w:rPr>
        <w:t>不同的是，</w:t>
      </w:r>
      <w:r>
        <w:rPr>
          <w:rFonts w:hint="eastAsia"/>
        </w:rPr>
        <w:t>BHE</w:t>
      </w:r>
      <w:r>
        <w:rPr>
          <w:rFonts w:hint="eastAsia"/>
        </w:rPr>
        <w:t>（伯克希尔·哈撒韦能源公司）不支付普通股股息，这在电力行业很不常见。我们拥有该公司</w:t>
      </w:r>
      <w:r>
        <w:rPr>
          <w:rFonts w:hint="eastAsia"/>
        </w:rPr>
        <w:t>21</w:t>
      </w:r>
      <w:r>
        <w:rPr>
          <w:rFonts w:hint="eastAsia"/>
        </w:rPr>
        <w:t>年了，这种斯巴达式的政策贯穿了整个时期。与铁路不同，我们国家的电力设施需要大规模的改造，最终的成本是惊人的。这一努力将在未来几十年吸收</w:t>
      </w:r>
      <w:r>
        <w:rPr>
          <w:rFonts w:hint="eastAsia"/>
        </w:rPr>
        <w:t>BHE</w:t>
      </w:r>
      <w:r>
        <w:rPr>
          <w:rFonts w:hint="eastAsia"/>
        </w:rPr>
        <w:t>的全部收入。我们欢迎挑战，相信增加的投资将得到适当的回报。</w:t>
      </w:r>
    </w:p>
    <w:p w:rsidR="00FD0B51" w:rsidRDefault="005429E9">
      <w:pPr>
        <w:spacing w:line="360" w:lineRule="auto"/>
        <w:ind w:firstLineChars="200" w:firstLine="420"/>
      </w:pPr>
      <w:r>
        <w:rPr>
          <w:rFonts w:hint="eastAsia"/>
        </w:rPr>
        <w:t>让我来告诉你</w:t>
      </w:r>
      <w:r>
        <w:rPr>
          <w:rFonts w:hint="eastAsia"/>
        </w:rPr>
        <w:t>BHE</w:t>
      </w:r>
      <w:r>
        <w:rPr>
          <w:rFonts w:hint="eastAsia"/>
        </w:rPr>
        <w:t>的一项努力——它承诺投入</w:t>
      </w:r>
      <w:r>
        <w:rPr>
          <w:rFonts w:hint="eastAsia"/>
        </w:rPr>
        <w:t>180</w:t>
      </w:r>
      <w:r>
        <w:rPr>
          <w:rFonts w:hint="eastAsia"/>
        </w:rPr>
        <w:t>亿美元，对已经过时的电网进行改造和扩建，这些电网现在正在向整个西部输送电力。</w:t>
      </w:r>
      <w:r>
        <w:rPr>
          <w:rFonts w:hint="eastAsia"/>
        </w:rPr>
        <w:t>BHE</w:t>
      </w:r>
      <w:r>
        <w:rPr>
          <w:rFonts w:hint="eastAsia"/>
        </w:rPr>
        <w:t>在</w:t>
      </w:r>
      <w:r>
        <w:rPr>
          <w:rFonts w:hint="eastAsia"/>
        </w:rPr>
        <w:t>2006</w:t>
      </w:r>
      <w:r>
        <w:rPr>
          <w:rFonts w:hint="eastAsia"/>
        </w:rPr>
        <w:t>年开始这个项目，预计在</w:t>
      </w:r>
      <w:r>
        <w:rPr>
          <w:rFonts w:hint="eastAsia"/>
        </w:rPr>
        <w:t>2030</w:t>
      </w:r>
      <w:r>
        <w:rPr>
          <w:rFonts w:hint="eastAsia"/>
        </w:rPr>
        <w:t>年完成——是的，</w:t>
      </w:r>
      <w:r>
        <w:rPr>
          <w:rFonts w:hint="eastAsia"/>
        </w:rPr>
        <w:t>2030</w:t>
      </w:r>
      <w:r>
        <w:rPr>
          <w:rFonts w:hint="eastAsia"/>
        </w:rPr>
        <w:t>年。</w:t>
      </w:r>
    </w:p>
    <w:p w:rsidR="00FD0B51" w:rsidRDefault="005429E9">
      <w:pPr>
        <w:spacing w:line="360" w:lineRule="auto"/>
        <w:ind w:firstLineChars="200" w:firstLine="420"/>
      </w:pPr>
      <w:r>
        <w:rPr>
          <w:rFonts w:hint="eastAsia"/>
        </w:rPr>
        <w:t>可再生能源的出现使我们的项目成为社会的必需品。从历史上看，长期以来盛行的燃煤发电都位于人口密集的地区。然而，新世界风能和太阳能发电的最佳地点往往是在偏远地区。当</w:t>
      </w:r>
      <w:r>
        <w:rPr>
          <w:rFonts w:hint="eastAsia"/>
        </w:rPr>
        <w:t>BHE</w:t>
      </w:r>
      <w:r>
        <w:rPr>
          <w:rFonts w:hint="eastAsia"/>
        </w:rPr>
        <w:t>在</w:t>
      </w:r>
      <w:r>
        <w:rPr>
          <w:rFonts w:hint="eastAsia"/>
        </w:rPr>
        <w:t>2006</w:t>
      </w:r>
      <w:r>
        <w:rPr>
          <w:rFonts w:hint="eastAsia"/>
        </w:rPr>
        <w:t>年评估情况时，对西部输电线路进行巨额投资已不是什么秘密。然而，在计算项目成本后，当时很少有公司或政府机构有财力接手。</w:t>
      </w:r>
    </w:p>
    <w:p w:rsidR="00FD0B51" w:rsidRDefault="005429E9">
      <w:pPr>
        <w:spacing w:line="360" w:lineRule="auto"/>
        <w:ind w:firstLineChars="200" w:firstLine="420"/>
      </w:pPr>
      <w:r>
        <w:rPr>
          <w:rFonts w:hint="eastAsia"/>
        </w:rPr>
        <w:t>应该指出的是，</w:t>
      </w:r>
      <w:r>
        <w:rPr>
          <w:rFonts w:hint="eastAsia"/>
        </w:rPr>
        <w:t>BHE</w:t>
      </w:r>
      <w:r>
        <w:rPr>
          <w:rFonts w:hint="eastAsia"/>
        </w:rPr>
        <w:t>的决定是基于它对美国政治、经济和司法体系的信任。要获得可观的收入，需要投入数十亿美元。输电线路必须跨越各州和其他司法管辖区的边界，每个州都有自己的规则和选区。</w:t>
      </w:r>
      <w:r>
        <w:rPr>
          <w:rFonts w:hint="eastAsia"/>
        </w:rPr>
        <w:t>BHE</w:t>
      </w:r>
      <w:r>
        <w:rPr>
          <w:rFonts w:hint="eastAsia"/>
        </w:rPr>
        <w:t>还需要与数百名土地所有者打交道，并与生产可再生能源的供应商和向客户输送电力的遥远的公用事业公司签订复杂的合同。竞争激烈的利益集团和旧</w:t>
      </w:r>
      <w:r>
        <w:rPr>
          <w:rFonts w:hint="eastAsia"/>
        </w:rPr>
        <w:lastRenderedPageBreak/>
        <w:t>秩序的捍卫者，以及渴望立即出现一个新世界的不切实际的梦想家，都必须加入进来。</w:t>
      </w:r>
    </w:p>
    <w:p w:rsidR="00FD0B51" w:rsidRDefault="005429E9">
      <w:pPr>
        <w:spacing w:line="360" w:lineRule="auto"/>
        <w:ind w:firstLineChars="200" w:firstLine="420"/>
      </w:pPr>
      <w:r>
        <w:rPr>
          <w:rFonts w:hint="eastAsia"/>
        </w:rPr>
        <w:t>惊喜和延迟都是肯定的。然而，同样可以肯定的是，</w:t>
      </w:r>
      <w:r>
        <w:rPr>
          <w:rFonts w:hint="eastAsia"/>
        </w:rPr>
        <w:t>BHE</w:t>
      </w:r>
      <w:r>
        <w:rPr>
          <w:rFonts w:hint="eastAsia"/>
        </w:rPr>
        <w:t>具备管理才能、机构承诺和财力来履行其承诺。虽然我们的西部输电项目要多年才能完成，但我们今天正在寻找其他类似规模的项目来承担。</w:t>
      </w:r>
    </w:p>
    <w:p w:rsidR="00FD0B51" w:rsidRDefault="005429E9">
      <w:pPr>
        <w:spacing w:line="360" w:lineRule="auto"/>
        <w:ind w:firstLineChars="200" w:firstLine="420"/>
      </w:pPr>
      <w:r>
        <w:rPr>
          <w:rFonts w:hint="eastAsia"/>
        </w:rPr>
        <w:t>无论遇到何种障碍，</w:t>
      </w:r>
      <w:r>
        <w:rPr>
          <w:rFonts w:hint="eastAsia"/>
        </w:rPr>
        <w:t>BHE</w:t>
      </w:r>
      <w:r>
        <w:rPr>
          <w:rFonts w:hint="eastAsia"/>
        </w:rPr>
        <w:t>都将成为提供更清洁能源的领导者。</w:t>
      </w:r>
    </w:p>
    <w:p w:rsidR="00FD0B51" w:rsidRDefault="005429E9">
      <w:pPr>
        <w:keepNext/>
        <w:keepLines/>
        <w:tabs>
          <w:tab w:val="left" w:pos="525"/>
        </w:tabs>
        <w:adjustRightInd w:val="0"/>
        <w:snapToGrid w:val="0"/>
        <w:spacing w:before="40" w:line="360" w:lineRule="auto"/>
        <w:jc w:val="left"/>
        <w:outlineLvl w:val="1"/>
        <w:rPr>
          <w:rFonts w:eastAsia="黑体"/>
          <w:kern w:val="30"/>
          <w:sz w:val="28"/>
        </w:rPr>
      </w:pPr>
      <w:r>
        <w:rPr>
          <w:rFonts w:eastAsia="黑体" w:hint="eastAsia"/>
          <w:kern w:val="30"/>
          <w:sz w:val="28"/>
        </w:rPr>
        <w:t>年度会议</w:t>
      </w:r>
    </w:p>
    <w:p w:rsidR="00FD0B51" w:rsidRDefault="005429E9">
      <w:pPr>
        <w:spacing w:line="360" w:lineRule="auto"/>
        <w:ind w:firstLineChars="200" w:firstLine="420"/>
      </w:pPr>
      <w:r>
        <w:rPr>
          <w:rFonts w:hint="eastAsia"/>
        </w:rPr>
        <w:t>去年</w:t>
      </w:r>
      <w:r>
        <w:rPr>
          <w:rFonts w:hint="eastAsia"/>
        </w:rPr>
        <w:t>2</w:t>
      </w:r>
      <w:r>
        <w:rPr>
          <w:rFonts w:hint="eastAsia"/>
        </w:rPr>
        <w:t>月</w:t>
      </w:r>
      <w:r>
        <w:rPr>
          <w:rFonts w:hint="eastAsia"/>
        </w:rPr>
        <w:t>22</w:t>
      </w:r>
      <w:r>
        <w:rPr>
          <w:rFonts w:hint="eastAsia"/>
        </w:rPr>
        <w:t>日，我写信告诉你，我们计划召开一个盛大的年会。不到一个月，这个计划就被废弃了。</w:t>
      </w:r>
    </w:p>
    <w:p w:rsidR="00FD0B51" w:rsidRDefault="005429E9">
      <w:pPr>
        <w:spacing w:line="360" w:lineRule="auto"/>
        <w:ind w:firstLineChars="200" w:firstLine="420"/>
      </w:pPr>
      <w:r>
        <w:rPr>
          <w:rFonts w:hint="eastAsia"/>
        </w:rPr>
        <w:t>由梅丽莎·夏皮罗（</w:t>
      </w:r>
      <w:r>
        <w:rPr>
          <w:rFonts w:hint="eastAsia"/>
        </w:rPr>
        <w:t>Melissa Shapiro</w:t>
      </w:r>
      <w:r>
        <w:rPr>
          <w:rFonts w:hint="eastAsia"/>
        </w:rPr>
        <w:t>）和伯克希尔首席财务官马克·汉伯格（</w:t>
      </w:r>
      <w:r>
        <w:rPr>
          <w:rFonts w:hint="eastAsia"/>
        </w:rPr>
        <w:t>Marc Hamburg</w:t>
      </w:r>
      <w:r>
        <w:rPr>
          <w:rFonts w:hint="eastAsia"/>
        </w:rPr>
        <w:t>）领导的总部小组迅速重组。他们的即兴表演奇迹般地奏效了。伯克希尔副董事长之一格雷格·阿贝尔（</w:t>
      </w:r>
      <w:r>
        <w:rPr>
          <w:rFonts w:hint="eastAsia"/>
        </w:rPr>
        <w:t>Greg Abel</w:t>
      </w:r>
      <w:r>
        <w:rPr>
          <w:rFonts w:hint="eastAsia"/>
        </w:rPr>
        <w:t>）和我一起上台，面对着一个黑暗的舞台、</w:t>
      </w:r>
      <w:r>
        <w:rPr>
          <w:rFonts w:hint="eastAsia"/>
        </w:rPr>
        <w:t>1.8</w:t>
      </w:r>
      <w:r>
        <w:rPr>
          <w:rFonts w:hint="eastAsia"/>
        </w:rPr>
        <w:t>万个空座位和一台摄像机。没有彩排：我和格雷格在“表演时间”开始前</w:t>
      </w:r>
      <w:r>
        <w:rPr>
          <w:rFonts w:hint="eastAsia"/>
        </w:rPr>
        <w:t>45</w:t>
      </w:r>
      <w:r>
        <w:rPr>
          <w:rFonts w:hint="eastAsia"/>
        </w:rPr>
        <w:t>分钟到达。</w:t>
      </w:r>
    </w:p>
    <w:p w:rsidR="00FD0B51" w:rsidRDefault="005429E9">
      <w:pPr>
        <w:spacing w:line="360" w:lineRule="auto"/>
        <w:ind w:firstLineChars="200" w:firstLine="420"/>
      </w:pPr>
      <w:r>
        <w:rPr>
          <w:rFonts w:hint="eastAsia"/>
        </w:rPr>
        <w:t>我令人难以置信的助手</w:t>
      </w:r>
      <w:r>
        <w:rPr>
          <w:rFonts w:hint="eastAsia"/>
        </w:rPr>
        <w:t>Debbie Bosanek</w:t>
      </w:r>
      <w:r>
        <w:rPr>
          <w:rFonts w:hint="eastAsia"/>
        </w:rPr>
        <w:t>于</w:t>
      </w:r>
      <w:r>
        <w:rPr>
          <w:rFonts w:hint="eastAsia"/>
        </w:rPr>
        <w:t>47</w:t>
      </w:r>
      <w:r>
        <w:rPr>
          <w:rFonts w:hint="eastAsia"/>
        </w:rPr>
        <w:t>年前加入伯克希尔，当时她年仅</w:t>
      </w:r>
      <w:r>
        <w:rPr>
          <w:rFonts w:hint="eastAsia"/>
        </w:rPr>
        <w:t>17</w:t>
      </w:r>
      <w:r>
        <w:rPr>
          <w:rFonts w:hint="eastAsia"/>
        </w:rPr>
        <w:t>岁，她整理了约</w:t>
      </w:r>
      <w:r>
        <w:rPr>
          <w:rFonts w:hint="eastAsia"/>
        </w:rPr>
        <w:t>25</w:t>
      </w:r>
      <w:r>
        <w:rPr>
          <w:rFonts w:hint="eastAsia"/>
        </w:rPr>
        <w:t>张幻灯片，这些幻灯片展示了我在家中整理的各种事实和人物。幻灯片由一个匿名但非常能干的计算机和摄像头操作团队以适当的顺序投影到屏幕上。</w:t>
      </w:r>
    </w:p>
    <w:p w:rsidR="00FD0B51" w:rsidRDefault="005429E9">
      <w:pPr>
        <w:spacing w:line="360" w:lineRule="auto"/>
        <w:ind w:firstLineChars="200" w:firstLine="420"/>
      </w:pPr>
      <w:r>
        <w:rPr>
          <w:rFonts w:hint="eastAsia"/>
        </w:rPr>
        <w:t>雅虎将整个过程向创纪录的国际听众直播。</w:t>
      </w:r>
      <w:r>
        <w:rPr>
          <w:rFonts w:hint="eastAsia"/>
        </w:rPr>
        <w:t>CNBC</w:t>
      </w:r>
      <w:r>
        <w:rPr>
          <w:rFonts w:hint="eastAsia"/>
        </w:rPr>
        <w:t>的</w:t>
      </w:r>
      <w:r>
        <w:rPr>
          <w:rFonts w:hint="eastAsia"/>
        </w:rPr>
        <w:t>Becky Quick</w:t>
      </w:r>
      <w:r>
        <w:rPr>
          <w:rFonts w:hint="eastAsia"/>
        </w:rPr>
        <w:t>在新泽西州的家中工作，在</w:t>
      </w:r>
      <w:r>
        <w:rPr>
          <w:rFonts w:hint="eastAsia"/>
        </w:rPr>
        <w:t>Greg</w:t>
      </w:r>
      <w:r>
        <w:rPr>
          <w:rFonts w:hint="eastAsia"/>
        </w:rPr>
        <w:t>和我上台的四个小时内，从观众通过她的电子邮箱提交的成千上万个问题中挑选出问题。</w:t>
      </w:r>
      <w:r>
        <w:rPr>
          <w:rFonts w:hint="eastAsia"/>
        </w:rPr>
        <w:t>See</w:t>
      </w:r>
      <w:r>
        <w:rPr>
          <w:rFonts w:hint="eastAsia"/>
        </w:rPr>
        <w:t>’</w:t>
      </w:r>
      <w:r>
        <w:rPr>
          <w:rFonts w:hint="eastAsia"/>
        </w:rPr>
        <w:t>s</w:t>
      </w:r>
      <w:r>
        <w:rPr>
          <w:rFonts w:hint="eastAsia"/>
        </w:rPr>
        <w:t>花生脆和软糖，以及可口可乐，为我们提供食品。</w:t>
      </w:r>
    </w:p>
    <w:p w:rsidR="00FD0B51" w:rsidRDefault="005429E9">
      <w:pPr>
        <w:spacing w:line="360" w:lineRule="auto"/>
        <w:ind w:firstLineChars="200" w:firstLine="420"/>
      </w:pPr>
      <w:r>
        <w:rPr>
          <w:rFonts w:hint="eastAsia"/>
        </w:rPr>
        <w:t>今年，</w:t>
      </w:r>
      <w:r>
        <w:rPr>
          <w:rFonts w:hint="eastAsia"/>
        </w:rPr>
        <w:t>5</w:t>
      </w:r>
      <w:r>
        <w:rPr>
          <w:rFonts w:hint="eastAsia"/>
        </w:rPr>
        <w:t>月</w:t>
      </w:r>
      <w:r>
        <w:rPr>
          <w:rFonts w:hint="eastAsia"/>
        </w:rPr>
        <w:t>1</w:t>
      </w:r>
      <w:r>
        <w:rPr>
          <w:rFonts w:hint="eastAsia"/>
        </w:rPr>
        <w:t>日，我们计划举办一次更好的活动。同样，我们将依靠</w:t>
      </w:r>
      <w:r>
        <w:rPr>
          <w:rFonts w:hint="eastAsia"/>
        </w:rPr>
        <w:t>Yahoo</w:t>
      </w:r>
      <w:r>
        <w:rPr>
          <w:rFonts w:hint="eastAsia"/>
        </w:rPr>
        <w:t>和</w:t>
      </w:r>
      <w:r>
        <w:rPr>
          <w:rFonts w:hint="eastAsia"/>
        </w:rPr>
        <w:t>CNBC</w:t>
      </w:r>
      <w:r>
        <w:rPr>
          <w:rFonts w:hint="eastAsia"/>
        </w:rPr>
        <w:t>完美无缺的表现。雅虎将于美国东部时间下午</w:t>
      </w:r>
      <w:r>
        <w:rPr>
          <w:rFonts w:hint="eastAsia"/>
        </w:rPr>
        <w:t>1</w:t>
      </w:r>
      <w:r>
        <w:rPr>
          <w:rFonts w:hint="eastAsia"/>
        </w:rPr>
        <w:t>点开始直播。直播网址请登录</w:t>
      </w:r>
      <w:r>
        <w:rPr>
          <w:rFonts w:hint="eastAsia"/>
        </w:rPr>
        <w:t xml:space="preserve"> https</w:t>
      </w:r>
      <w:r>
        <w:rPr>
          <w:rFonts w:hint="eastAsia"/>
        </w:rPr>
        <w:t>：</w:t>
      </w:r>
      <w:r>
        <w:rPr>
          <w:rFonts w:hint="eastAsia"/>
        </w:rPr>
        <w:t>//finance.yahoo.com/brklivestream</w:t>
      </w:r>
    </w:p>
    <w:p w:rsidR="00FD0B51" w:rsidRDefault="005429E9">
      <w:pPr>
        <w:spacing w:line="360" w:lineRule="auto"/>
        <w:ind w:firstLineChars="200" w:firstLine="420"/>
      </w:pPr>
      <w:r>
        <w:rPr>
          <w:rFonts w:hint="eastAsia"/>
        </w:rPr>
        <w:t>我们的正式董事会议将于美东时间下午</w:t>
      </w:r>
      <w:r>
        <w:rPr>
          <w:rFonts w:hint="eastAsia"/>
        </w:rPr>
        <w:t>5</w:t>
      </w:r>
      <w:r>
        <w:rPr>
          <w:rFonts w:hint="eastAsia"/>
        </w:rPr>
        <w:t>：</w:t>
      </w:r>
      <w:r>
        <w:rPr>
          <w:rFonts w:hint="eastAsia"/>
        </w:rPr>
        <w:t>00</w:t>
      </w:r>
      <w:r>
        <w:rPr>
          <w:rFonts w:hint="eastAsia"/>
        </w:rPr>
        <w:t>开始，应在下午</w:t>
      </w:r>
      <w:r>
        <w:rPr>
          <w:rFonts w:hint="eastAsia"/>
        </w:rPr>
        <w:t>5</w:t>
      </w:r>
      <w:r>
        <w:rPr>
          <w:rFonts w:hint="eastAsia"/>
        </w:rPr>
        <w:t>：</w:t>
      </w:r>
      <w:r>
        <w:rPr>
          <w:rFonts w:hint="eastAsia"/>
        </w:rPr>
        <w:t>30</w:t>
      </w:r>
      <w:r>
        <w:rPr>
          <w:rFonts w:hint="eastAsia"/>
        </w:rPr>
        <w:t>结束。在此之前，在</w:t>
      </w:r>
      <w:r>
        <w:rPr>
          <w:rFonts w:hint="eastAsia"/>
        </w:rPr>
        <w:t>1</w:t>
      </w:r>
      <w:r>
        <w:rPr>
          <w:rFonts w:hint="eastAsia"/>
        </w:rPr>
        <w:t>：</w:t>
      </w:r>
      <w:r>
        <w:rPr>
          <w:rFonts w:hint="eastAsia"/>
        </w:rPr>
        <w:t>30-5</w:t>
      </w:r>
      <w:r>
        <w:rPr>
          <w:rFonts w:hint="eastAsia"/>
        </w:rPr>
        <w:t>：</w:t>
      </w:r>
      <w:r>
        <w:rPr>
          <w:rFonts w:hint="eastAsia"/>
        </w:rPr>
        <w:t>00</w:t>
      </w:r>
      <w:r>
        <w:rPr>
          <w:rFonts w:hint="eastAsia"/>
        </w:rPr>
        <w:t>之间，我们将回答</w:t>
      </w:r>
      <w:r>
        <w:rPr>
          <w:rFonts w:hint="eastAsia"/>
        </w:rPr>
        <w:t>Becky Quick</w:t>
      </w:r>
      <w:r>
        <w:rPr>
          <w:rFonts w:hint="eastAsia"/>
        </w:rPr>
        <w:t>转交的问题。和往常一样，我们不知道问题是什么。将您有趣的话发送到</w:t>
      </w:r>
      <w:r>
        <w:rPr>
          <w:rFonts w:hint="eastAsia"/>
        </w:rPr>
        <w:t>BerkshireQuestions@cnbc.com</w:t>
      </w:r>
      <w:r>
        <w:rPr>
          <w:rFonts w:hint="eastAsia"/>
        </w:rPr>
        <w:t>。雅虎直播将在</w:t>
      </w:r>
      <w:r>
        <w:rPr>
          <w:rFonts w:hint="eastAsia"/>
        </w:rPr>
        <w:t>5</w:t>
      </w:r>
      <w:r>
        <w:rPr>
          <w:rFonts w:hint="eastAsia"/>
        </w:rPr>
        <w:t>：</w:t>
      </w:r>
      <w:r>
        <w:rPr>
          <w:rFonts w:hint="eastAsia"/>
        </w:rPr>
        <w:t>30</w:t>
      </w:r>
      <w:r>
        <w:rPr>
          <w:rFonts w:hint="eastAsia"/>
        </w:rPr>
        <w:t>之后结束。</w:t>
      </w:r>
    </w:p>
    <w:p w:rsidR="00FD0B51" w:rsidRDefault="005429E9">
      <w:pPr>
        <w:spacing w:line="360" w:lineRule="auto"/>
        <w:ind w:firstLineChars="200" w:firstLine="420"/>
      </w:pPr>
      <w:r>
        <w:rPr>
          <w:rFonts w:hint="eastAsia"/>
        </w:rPr>
        <w:t>现在——此处应有掌声——惊喜来了。今年，我们的会议将在洛杉矶举行……而查理将会上台，在整个</w:t>
      </w:r>
      <w:r>
        <w:rPr>
          <w:rFonts w:hint="eastAsia"/>
        </w:rPr>
        <w:t>3</w:t>
      </w:r>
      <w:r>
        <w:rPr>
          <w:rFonts w:hint="eastAsia"/>
        </w:rPr>
        <w:t>个半小时的问答环节中回答问题并发表意见。去年（他没来）我想念他，更重要的是，你们显然也想念他。我们宝贵的副主席</w:t>
      </w:r>
      <w:r>
        <w:rPr>
          <w:rFonts w:hint="eastAsia"/>
        </w:rPr>
        <w:t>Ajit Jain</w:t>
      </w:r>
      <w:r>
        <w:rPr>
          <w:rFonts w:hint="eastAsia"/>
        </w:rPr>
        <w:t>和</w:t>
      </w:r>
      <w:r>
        <w:rPr>
          <w:rFonts w:hint="eastAsia"/>
        </w:rPr>
        <w:t>Greg Abel</w:t>
      </w:r>
      <w:r>
        <w:rPr>
          <w:rFonts w:hint="eastAsia"/>
        </w:rPr>
        <w:t>也将与我们一起回答有关其业务领域的问题。</w:t>
      </w:r>
    </w:p>
    <w:p w:rsidR="00FD0B51" w:rsidRDefault="005429E9">
      <w:pPr>
        <w:spacing w:line="360" w:lineRule="auto"/>
        <w:ind w:firstLineChars="200" w:firstLine="420"/>
      </w:pPr>
      <w:r>
        <w:rPr>
          <w:rFonts w:hint="eastAsia"/>
        </w:rPr>
        <w:t>欢迎通过</w:t>
      </w:r>
      <w:r>
        <w:rPr>
          <w:rFonts w:hint="eastAsia"/>
        </w:rPr>
        <w:t>Yahoo</w:t>
      </w:r>
      <w:r>
        <w:rPr>
          <w:rFonts w:hint="eastAsia"/>
        </w:rPr>
        <w:t>观看我们的会议。将您真正棘手的问题转给查理！我们会很开心的，</w:t>
      </w:r>
      <w:r>
        <w:rPr>
          <w:rFonts w:hint="eastAsia"/>
        </w:rPr>
        <w:lastRenderedPageBreak/>
        <w:t>希望您也一样。</w:t>
      </w:r>
    </w:p>
    <w:p w:rsidR="00FD0B51" w:rsidRDefault="005429E9">
      <w:pPr>
        <w:spacing w:line="360" w:lineRule="auto"/>
        <w:ind w:firstLineChars="200" w:firstLine="420"/>
      </w:pPr>
      <w:r>
        <w:rPr>
          <w:rFonts w:hint="eastAsia"/>
        </w:rPr>
        <w:t>当然，更好的是我们面对面相见的那一天，我希望并期待能在</w:t>
      </w:r>
      <w:r>
        <w:rPr>
          <w:rFonts w:hint="eastAsia"/>
        </w:rPr>
        <w:t>2022</w:t>
      </w:r>
      <w:r>
        <w:rPr>
          <w:rFonts w:hint="eastAsia"/>
        </w:rPr>
        <w:t>年相见。奥马哈市民、我们的参展子公司以及我们所有在总部工作的人，都迫不及待地希望您参加真正的伯克希尔式大会。</w:t>
      </w:r>
    </w:p>
    <w:p w:rsidR="00FD0B51" w:rsidRDefault="005429E9">
      <w:pPr>
        <w:spacing w:line="360" w:lineRule="auto"/>
        <w:ind w:firstLineChars="200" w:firstLine="420"/>
      </w:pPr>
      <w:r>
        <w:rPr>
          <w:rFonts w:hint="eastAsia"/>
        </w:rPr>
        <w:t>2021</w:t>
      </w:r>
      <w:r>
        <w:rPr>
          <w:rFonts w:hint="eastAsia"/>
        </w:rPr>
        <w:t>年</w:t>
      </w:r>
      <w:r>
        <w:rPr>
          <w:rFonts w:hint="eastAsia"/>
        </w:rPr>
        <w:t>2</w:t>
      </w:r>
      <w:r>
        <w:rPr>
          <w:rFonts w:hint="eastAsia"/>
        </w:rPr>
        <w:t>月</w:t>
      </w:r>
      <w:r>
        <w:rPr>
          <w:rFonts w:hint="eastAsia"/>
        </w:rPr>
        <w:t>27</w:t>
      </w:r>
      <w:r>
        <w:rPr>
          <w:rFonts w:hint="eastAsia"/>
        </w:rPr>
        <w:t>日</w:t>
      </w:r>
    </w:p>
    <w:p w:rsidR="00FD0B51" w:rsidRDefault="005429E9">
      <w:pPr>
        <w:spacing w:line="360" w:lineRule="auto"/>
        <w:ind w:firstLineChars="200" w:firstLine="420"/>
      </w:pPr>
      <w:r>
        <w:rPr>
          <w:rFonts w:hint="eastAsia"/>
        </w:rPr>
        <w:t>沃伦·巴菲特</w:t>
      </w:r>
    </w:p>
    <w:p w:rsidR="00FD0B51" w:rsidRDefault="005429E9">
      <w:pPr>
        <w:spacing w:line="360" w:lineRule="auto"/>
        <w:ind w:firstLineChars="200" w:firstLine="420"/>
      </w:pPr>
      <w:r>
        <w:rPr>
          <w:rFonts w:hint="eastAsia"/>
        </w:rPr>
        <w:t>董事会主席</w:t>
      </w:r>
    </w:p>
    <w:p w:rsidR="00FD0B51" w:rsidRDefault="00FD0B51">
      <w:pPr>
        <w:spacing w:line="360" w:lineRule="auto"/>
        <w:ind w:firstLineChars="200" w:firstLine="420"/>
        <w:sectPr w:rsidR="00FD0B51">
          <w:pgSz w:w="11906" w:h="16838"/>
          <w:pgMar w:top="1440" w:right="1800" w:bottom="1440" w:left="1800" w:header="851" w:footer="992" w:gutter="0"/>
          <w:cols w:space="720"/>
          <w:docGrid w:type="lines" w:linePitch="312"/>
        </w:sectPr>
      </w:pPr>
    </w:p>
    <w:p w:rsidR="00FD0B51" w:rsidRDefault="00FD0B51">
      <w:pPr>
        <w:spacing w:line="360" w:lineRule="auto"/>
        <w:ind w:firstLineChars="200" w:firstLine="420"/>
      </w:pPr>
    </w:p>
    <w:p w:rsidR="00FD0B51" w:rsidRDefault="00FD0B51">
      <w:pPr>
        <w:spacing w:line="360" w:lineRule="auto"/>
        <w:ind w:firstLineChars="200" w:firstLine="420"/>
      </w:pPr>
    </w:p>
    <w:p w:rsidR="00FD0B51" w:rsidRDefault="00FD0B51">
      <w:pPr>
        <w:spacing w:line="360" w:lineRule="auto"/>
        <w:ind w:firstLineChars="200" w:firstLine="420"/>
      </w:pPr>
    </w:p>
    <w:sectPr w:rsidR="00FD0B5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7594" w:rsidRDefault="00AE7594">
      <w:r>
        <w:separator/>
      </w:r>
    </w:p>
  </w:endnote>
  <w:endnote w:type="continuationSeparator" w:id="0">
    <w:p w:rsidR="00AE7594" w:rsidRDefault="00AE75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imesNewRomanPSMT-Identity-H">
    <w:altName w:val="微软雅黑"/>
    <w:charset w:val="86"/>
    <w:family w:val="auto"/>
    <w:pitch w:val="default"/>
    <w:sig w:usb0="00000000" w:usb1="00000000" w:usb2="00000010" w:usb3="00000000" w:csb0="00040000" w:csb1="00000000"/>
  </w:font>
  <w:font w:name="SimSun-Identity-H">
    <w:altName w:val="宋体"/>
    <w:charset w:val="86"/>
    <w:family w:val="auto"/>
    <w:pitch w:val="default"/>
    <w:sig w:usb0="00000000" w:usb1="0000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MT">
    <w:altName w:val="宋体"/>
    <w:charset w:val="00"/>
    <w:family w:val="roman"/>
    <w:pitch w:val="default"/>
    <w:sig w:usb0="00000000" w:usb1="00000000" w:usb2="00000000" w:usb3="00000000" w:csb0="00040001" w:csb1="00000000"/>
  </w:font>
  <w:font w:name="ArialMT">
    <w:altName w:val="Arial"/>
    <w:charset w:val="00"/>
    <w:family w:val="roman"/>
    <w:pitch w:val="default"/>
    <w:sig w:usb0="00000000" w:usb1="00000000" w:usb2="00000000" w:usb3="00000000" w:csb0="00040001" w:csb1="00000000"/>
  </w:font>
  <w:font w:name="ArialUnicodeMS">
    <w:altName w:val="Arial"/>
    <w:charset w:val="00"/>
    <w:family w:val="roman"/>
    <w:pitch w:val="default"/>
    <w:sig w:usb0="00000000" w:usb1="00000000" w:usb2="00000000" w:usb3="00000000" w:csb0="00040001" w:csb1="00000000"/>
  </w:font>
  <w:font w:name="HighTowerText-Reg">
    <w:altName w:val="宋体"/>
    <w:charset w:val="00"/>
    <w:family w:val="roman"/>
    <w:pitch w:val="default"/>
    <w:sig w:usb0="00000000" w:usb1="00000000" w:usb2="00000000"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29E9" w:rsidRDefault="005429E9">
    <w:pPr>
      <w:pStyle w:val="a5"/>
      <w:jc w:val="center"/>
    </w:pPr>
    <w:r>
      <w:fldChar w:fldCharType="begin"/>
    </w:r>
    <w:r>
      <w:instrText>PAGE   \* MERGEFORMAT</w:instrText>
    </w:r>
    <w:r>
      <w:fldChar w:fldCharType="separate"/>
    </w:r>
    <w:r>
      <w:rPr>
        <w:lang w:val="zh-CN"/>
      </w:rPr>
      <w:t>61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29E9" w:rsidRDefault="005429E9">
    <w:pPr>
      <w:pStyle w:val="a5"/>
      <w:jc w:val="center"/>
    </w:pPr>
    <w:r>
      <w:fldChar w:fldCharType="begin"/>
    </w:r>
    <w:r>
      <w:instrText>PAGE   \* MERGEFORMAT</w:instrText>
    </w:r>
    <w:r>
      <w:fldChar w:fldCharType="separate"/>
    </w:r>
    <w:r>
      <w:rPr>
        <w:lang w:val="zh-CN"/>
      </w:rPr>
      <w:t>9</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29E9" w:rsidRDefault="005429E9">
    <w:pPr>
      <w:pStyle w:val="a5"/>
      <w:jc w:val="center"/>
    </w:pPr>
    <w:r>
      <w:fldChar w:fldCharType="begin"/>
    </w:r>
    <w:r>
      <w:instrText>PAGE   \* MERGEFORMAT</w:instrText>
    </w:r>
    <w:r>
      <w:fldChar w:fldCharType="separate"/>
    </w:r>
    <w:r>
      <w:rPr>
        <w:lang w:val="zh-CN"/>
      </w:rPr>
      <w:t>391</w:t>
    </w:r>
    <w:r>
      <w:fldChar w:fldCharType="end"/>
    </w:r>
  </w:p>
  <w:p w:rsidR="005429E9" w:rsidRDefault="005429E9">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29E9" w:rsidRDefault="005429E9">
    <w:pPr>
      <w:pStyle w:val="a5"/>
      <w:jc w:val="center"/>
    </w:pPr>
    <w:r>
      <w:fldChar w:fldCharType="begin"/>
    </w:r>
    <w:r>
      <w:instrText>PAGE   \* MERGEFORMAT</w:instrText>
    </w:r>
    <w:r>
      <w:fldChar w:fldCharType="separate"/>
    </w:r>
    <w:r>
      <w:rPr>
        <w:lang w:val="zh-CN"/>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7594" w:rsidRDefault="00AE7594">
      <w:r>
        <w:separator/>
      </w:r>
    </w:p>
  </w:footnote>
  <w:footnote w:type="continuationSeparator" w:id="0">
    <w:p w:rsidR="00AE7594" w:rsidRDefault="00AE759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doNotDisplayPageBoundari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BC6A8AA"/>
    <w:rsid w:val="8FDFC6B0"/>
    <w:rsid w:val="9F8D78CA"/>
    <w:rsid w:val="9FEFAF4C"/>
    <w:rsid w:val="9FF785EB"/>
    <w:rsid w:val="A7DF01F6"/>
    <w:rsid w:val="B574409A"/>
    <w:rsid w:val="BDF1AADF"/>
    <w:rsid w:val="BE4F58A8"/>
    <w:rsid w:val="BEAF85EB"/>
    <w:rsid w:val="D7FD3AB5"/>
    <w:rsid w:val="DAFC7F73"/>
    <w:rsid w:val="DDDE14A4"/>
    <w:rsid w:val="DFAF8AC6"/>
    <w:rsid w:val="DFFF4EC7"/>
    <w:rsid w:val="E6EAE59B"/>
    <w:rsid w:val="E73F0D07"/>
    <w:rsid w:val="EEFFDF85"/>
    <w:rsid w:val="F58628D4"/>
    <w:rsid w:val="FB7D5724"/>
    <w:rsid w:val="FBFECFE4"/>
    <w:rsid w:val="FDBF0B39"/>
    <w:rsid w:val="FEEF4060"/>
    <w:rsid w:val="FEFE1565"/>
    <w:rsid w:val="FFEFAE22"/>
    <w:rsid w:val="00003F09"/>
    <w:rsid w:val="000046C6"/>
    <w:rsid w:val="0001033E"/>
    <w:rsid w:val="000141AE"/>
    <w:rsid w:val="0002377A"/>
    <w:rsid w:val="00023D15"/>
    <w:rsid w:val="000255FA"/>
    <w:rsid w:val="000276AA"/>
    <w:rsid w:val="00033AB5"/>
    <w:rsid w:val="00035228"/>
    <w:rsid w:val="00042443"/>
    <w:rsid w:val="00047841"/>
    <w:rsid w:val="000516FA"/>
    <w:rsid w:val="0005321A"/>
    <w:rsid w:val="00054033"/>
    <w:rsid w:val="00055463"/>
    <w:rsid w:val="00063305"/>
    <w:rsid w:val="0006557B"/>
    <w:rsid w:val="0006638B"/>
    <w:rsid w:val="00071A7F"/>
    <w:rsid w:val="00074163"/>
    <w:rsid w:val="00081631"/>
    <w:rsid w:val="000851A4"/>
    <w:rsid w:val="00086665"/>
    <w:rsid w:val="00093C4E"/>
    <w:rsid w:val="00093F15"/>
    <w:rsid w:val="000963C7"/>
    <w:rsid w:val="000A4B4B"/>
    <w:rsid w:val="000A53A6"/>
    <w:rsid w:val="000B3250"/>
    <w:rsid w:val="000C3734"/>
    <w:rsid w:val="000C50D5"/>
    <w:rsid w:val="000D3D9F"/>
    <w:rsid w:val="000D4C5D"/>
    <w:rsid w:val="000D7929"/>
    <w:rsid w:val="000D7A74"/>
    <w:rsid w:val="000E51EE"/>
    <w:rsid w:val="000E7831"/>
    <w:rsid w:val="000F6773"/>
    <w:rsid w:val="000F6A2B"/>
    <w:rsid w:val="000F7377"/>
    <w:rsid w:val="00100073"/>
    <w:rsid w:val="00104B1B"/>
    <w:rsid w:val="001066FA"/>
    <w:rsid w:val="0011340A"/>
    <w:rsid w:val="00113494"/>
    <w:rsid w:val="00114375"/>
    <w:rsid w:val="00122E90"/>
    <w:rsid w:val="00124284"/>
    <w:rsid w:val="00141563"/>
    <w:rsid w:val="00147D2B"/>
    <w:rsid w:val="001501C2"/>
    <w:rsid w:val="00150825"/>
    <w:rsid w:val="00151668"/>
    <w:rsid w:val="0015181D"/>
    <w:rsid w:val="00153CF2"/>
    <w:rsid w:val="00160AB6"/>
    <w:rsid w:val="00164855"/>
    <w:rsid w:val="00172A27"/>
    <w:rsid w:val="0017535C"/>
    <w:rsid w:val="00181CE3"/>
    <w:rsid w:val="00181E1F"/>
    <w:rsid w:val="001821E0"/>
    <w:rsid w:val="00187737"/>
    <w:rsid w:val="00190D71"/>
    <w:rsid w:val="001A0797"/>
    <w:rsid w:val="001A378A"/>
    <w:rsid w:val="001A41B9"/>
    <w:rsid w:val="001A5AF3"/>
    <w:rsid w:val="001A7299"/>
    <w:rsid w:val="001B280F"/>
    <w:rsid w:val="001B6F92"/>
    <w:rsid w:val="001C0044"/>
    <w:rsid w:val="001C176D"/>
    <w:rsid w:val="001C25F7"/>
    <w:rsid w:val="001D22FD"/>
    <w:rsid w:val="001D3424"/>
    <w:rsid w:val="001D56B9"/>
    <w:rsid w:val="001E029E"/>
    <w:rsid w:val="001E1670"/>
    <w:rsid w:val="001E3259"/>
    <w:rsid w:val="001E3C78"/>
    <w:rsid w:val="001E637F"/>
    <w:rsid w:val="001E6A10"/>
    <w:rsid w:val="001F271D"/>
    <w:rsid w:val="001F4573"/>
    <w:rsid w:val="001F5E0B"/>
    <w:rsid w:val="002065F1"/>
    <w:rsid w:val="002160EE"/>
    <w:rsid w:val="0022299E"/>
    <w:rsid w:val="00224DA3"/>
    <w:rsid w:val="00225308"/>
    <w:rsid w:val="00227137"/>
    <w:rsid w:val="002318F9"/>
    <w:rsid w:val="00233B84"/>
    <w:rsid w:val="00234BD4"/>
    <w:rsid w:val="002357CA"/>
    <w:rsid w:val="00235B4B"/>
    <w:rsid w:val="00240BBD"/>
    <w:rsid w:val="00241039"/>
    <w:rsid w:val="00242364"/>
    <w:rsid w:val="00243315"/>
    <w:rsid w:val="002452BE"/>
    <w:rsid w:val="00245719"/>
    <w:rsid w:val="002464A0"/>
    <w:rsid w:val="00250040"/>
    <w:rsid w:val="00255311"/>
    <w:rsid w:val="002574CC"/>
    <w:rsid w:val="002748F7"/>
    <w:rsid w:val="00277848"/>
    <w:rsid w:val="00280E63"/>
    <w:rsid w:val="00284A76"/>
    <w:rsid w:val="002927DF"/>
    <w:rsid w:val="002A3A1A"/>
    <w:rsid w:val="002B0C71"/>
    <w:rsid w:val="002B2330"/>
    <w:rsid w:val="002B5B0A"/>
    <w:rsid w:val="002C0D97"/>
    <w:rsid w:val="002C10FA"/>
    <w:rsid w:val="002C1D00"/>
    <w:rsid w:val="002C35BE"/>
    <w:rsid w:val="002C6857"/>
    <w:rsid w:val="002C7FEC"/>
    <w:rsid w:val="002D675C"/>
    <w:rsid w:val="002E73F5"/>
    <w:rsid w:val="002F00A7"/>
    <w:rsid w:val="002F1CDC"/>
    <w:rsid w:val="002F74CA"/>
    <w:rsid w:val="003035A1"/>
    <w:rsid w:val="00303E2E"/>
    <w:rsid w:val="00305CA1"/>
    <w:rsid w:val="003072DC"/>
    <w:rsid w:val="00307469"/>
    <w:rsid w:val="0031020E"/>
    <w:rsid w:val="00316909"/>
    <w:rsid w:val="00317816"/>
    <w:rsid w:val="0033675E"/>
    <w:rsid w:val="00337B52"/>
    <w:rsid w:val="00337BB2"/>
    <w:rsid w:val="00341126"/>
    <w:rsid w:val="00342DC1"/>
    <w:rsid w:val="00344D20"/>
    <w:rsid w:val="00346A93"/>
    <w:rsid w:val="00353818"/>
    <w:rsid w:val="00355513"/>
    <w:rsid w:val="003555B4"/>
    <w:rsid w:val="00356880"/>
    <w:rsid w:val="003661ED"/>
    <w:rsid w:val="00370757"/>
    <w:rsid w:val="00374CF1"/>
    <w:rsid w:val="0038242D"/>
    <w:rsid w:val="003911BE"/>
    <w:rsid w:val="003935B5"/>
    <w:rsid w:val="0039452A"/>
    <w:rsid w:val="00397EA4"/>
    <w:rsid w:val="003B3EAC"/>
    <w:rsid w:val="003D07A7"/>
    <w:rsid w:val="003D09A0"/>
    <w:rsid w:val="003D2BFA"/>
    <w:rsid w:val="003D2D52"/>
    <w:rsid w:val="003D4918"/>
    <w:rsid w:val="003D54D9"/>
    <w:rsid w:val="003E1B5A"/>
    <w:rsid w:val="003E1CC3"/>
    <w:rsid w:val="003E3C59"/>
    <w:rsid w:val="003E4A46"/>
    <w:rsid w:val="003E6680"/>
    <w:rsid w:val="003F6D5F"/>
    <w:rsid w:val="00400F47"/>
    <w:rsid w:val="00401D1C"/>
    <w:rsid w:val="0040359B"/>
    <w:rsid w:val="00404F75"/>
    <w:rsid w:val="00404FBA"/>
    <w:rsid w:val="00411A1E"/>
    <w:rsid w:val="00413F45"/>
    <w:rsid w:val="004178ED"/>
    <w:rsid w:val="00422755"/>
    <w:rsid w:val="004303BA"/>
    <w:rsid w:val="0043176A"/>
    <w:rsid w:val="00436477"/>
    <w:rsid w:val="00437D7E"/>
    <w:rsid w:val="00440387"/>
    <w:rsid w:val="00442B5A"/>
    <w:rsid w:val="00462437"/>
    <w:rsid w:val="00463801"/>
    <w:rsid w:val="004645B2"/>
    <w:rsid w:val="0046471D"/>
    <w:rsid w:val="0046623B"/>
    <w:rsid w:val="00470C1D"/>
    <w:rsid w:val="004729B4"/>
    <w:rsid w:val="00473238"/>
    <w:rsid w:val="004740AA"/>
    <w:rsid w:val="00474EFF"/>
    <w:rsid w:val="004754A9"/>
    <w:rsid w:val="004770A9"/>
    <w:rsid w:val="004909A0"/>
    <w:rsid w:val="00490B14"/>
    <w:rsid w:val="00490B6F"/>
    <w:rsid w:val="004959D1"/>
    <w:rsid w:val="00496839"/>
    <w:rsid w:val="00497539"/>
    <w:rsid w:val="00497668"/>
    <w:rsid w:val="004A065E"/>
    <w:rsid w:val="004A232A"/>
    <w:rsid w:val="004A4AA2"/>
    <w:rsid w:val="004A7339"/>
    <w:rsid w:val="004A749D"/>
    <w:rsid w:val="004B060C"/>
    <w:rsid w:val="004B257B"/>
    <w:rsid w:val="004B6B34"/>
    <w:rsid w:val="004B6B39"/>
    <w:rsid w:val="004B7852"/>
    <w:rsid w:val="004C4E60"/>
    <w:rsid w:val="004D536F"/>
    <w:rsid w:val="004E1F79"/>
    <w:rsid w:val="004F1CB9"/>
    <w:rsid w:val="004F3CB4"/>
    <w:rsid w:val="004F4683"/>
    <w:rsid w:val="00500046"/>
    <w:rsid w:val="005041FD"/>
    <w:rsid w:val="00511C9A"/>
    <w:rsid w:val="00520187"/>
    <w:rsid w:val="00521C0C"/>
    <w:rsid w:val="00523087"/>
    <w:rsid w:val="00523547"/>
    <w:rsid w:val="00524E36"/>
    <w:rsid w:val="00535061"/>
    <w:rsid w:val="005359E1"/>
    <w:rsid w:val="00536A85"/>
    <w:rsid w:val="0054087A"/>
    <w:rsid w:val="005429E9"/>
    <w:rsid w:val="0054321E"/>
    <w:rsid w:val="005433F5"/>
    <w:rsid w:val="00546F52"/>
    <w:rsid w:val="005515D2"/>
    <w:rsid w:val="00551A63"/>
    <w:rsid w:val="005529D0"/>
    <w:rsid w:val="00553226"/>
    <w:rsid w:val="005534D8"/>
    <w:rsid w:val="00556F63"/>
    <w:rsid w:val="00557103"/>
    <w:rsid w:val="00557DF5"/>
    <w:rsid w:val="005734DC"/>
    <w:rsid w:val="00582AF9"/>
    <w:rsid w:val="0058388D"/>
    <w:rsid w:val="005840B4"/>
    <w:rsid w:val="00586B0B"/>
    <w:rsid w:val="005875E0"/>
    <w:rsid w:val="00591E2A"/>
    <w:rsid w:val="005A23AE"/>
    <w:rsid w:val="005A2EAC"/>
    <w:rsid w:val="005A4AFE"/>
    <w:rsid w:val="005B0395"/>
    <w:rsid w:val="005B2066"/>
    <w:rsid w:val="005B3CF0"/>
    <w:rsid w:val="005B7B90"/>
    <w:rsid w:val="005C1B24"/>
    <w:rsid w:val="005C6BE1"/>
    <w:rsid w:val="005D1589"/>
    <w:rsid w:val="005D2002"/>
    <w:rsid w:val="005D3092"/>
    <w:rsid w:val="005E0200"/>
    <w:rsid w:val="005E04C9"/>
    <w:rsid w:val="005E5076"/>
    <w:rsid w:val="005F4E06"/>
    <w:rsid w:val="005F7703"/>
    <w:rsid w:val="0060138A"/>
    <w:rsid w:val="00601F7B"/>
    <w:rsid w:val="006033B1"/>
    <w:rsid w:val="00603CBA"/>
    <w:rsid w:val="006049AA"/>
    <w:rsid w:val="00607AFA"/>
    <w:rsid w:val="0062147D"/>
    <w:rsid w:val="00623A7F"/>
    <w:rsid w:val="006335F9"/>
    <w:rsid w:val="00637A2D"/>
    <w:rsid w:val="006415F4"/>
    <w:rsid w:val="00643A72"/>
    <w:rsid w:val="006463D7"/>
    <w:rsid w:val="0065551F"/>
    <w:rsid w:val="00655CC2"/>
    <w:rsid w:val="00660EE9"/>
    <w:rsid w:val="006630AC"/>
    <w:rsid w:val="00670CD0"/>
    <w:rsid w:val="0068079D"/>
    <w:rsid w:val="00681D61"/>
    <w:rsid w:val="00691919"/>
    <w:rsid w:val="00696C15"/>
    <w:rsid w:val="006A39F9"/>
    <w:rsid w:val="006B016F"/>
    <w:rsid w:val="006B3D63"/>
    <w:rsid w:val="006B7A9B"/>
    <w:rsid w:val="006C06B7"/>
    <w:rsid w:val="006C0CEC"/>
    <w:rsid w:val="006C1108"/>
    <w:rsid w:val="006C1C36"/>
    <w:rsid w:val="006C4473"/>
    <w:rsid w:val="006C504C"/>
    <w:rsid w:val="006C60FD"/>
    <w:rsid w:val="006D495F"/>
    <w:rsid w:val="006E7794"/>
    <w:rsid w:val="006F20B7"/>
    <w:rsid w:val="006F2EF6"/>
    <w:rsid w:val="006F31E5"/>
    <w:rsid w:val="006F5048"/>
    <w:rsid w:val="006F52F7"/>
    <w:rsid w:val="006F6B44"/>
    <w:rsid w:val="00711371"/>
    <w:rsid w:val="00721C09"/>
    <w:rsid w:val="00724C2B"/>
    <w:rsid w:val="0073524A"/>
    <w:rsid w:val="007374F5"/>
    <w:rsid w:val="00742D15"/>
    <w:rsid w:val="00755792"/>
    <w:rsid w:val="00762640"/>
    <w:rsid w:val="007655DF"/>
    <w:rsid w:val="00772D23"/>
    <w:rsid w:val="007737D3"/>
    <w:rsid w:val="00773A86"/>
    <w:rsid w:val="007764A8"/>
    <w:rsid w:val="00777CA3"/>
    <w:rsid w:val="007824E9"/>
    <w:rsid w:val="00791A0C"/>
    <w:rsid w:val="007951B6"/>
    <w:rsid w:val="007A003B"/>
    <w:rsid w:val="007A36EC"/>
    <w:rsid w:val="007A4F1E"/>
    <w:rsid w:val="007A527F"/>
    <w:rsid w:val="007B0C3F"/>
    <w:rsid w:val="007B3AB0"/>
    <w:rsid w:val="007B65FD"/>
    <w:rsid w:val="007C1479"/>
    <w:rsid w:val="007C1D24"/>
    <w:rsid w:val="007C2525"/>
    <w:rsid w:val="007C6C7D"/>
    <w:rsid w:val="007D4C7C"/>
    <w:rsid w:val="007E2C00"/>
    <w:rsid w:val="007E4AAA"/>
    <w:rsid w:val="007F14F1"/>
    <w:rsid w:val="007F33C4"/>
    <w:rsid w:val="007F39A5"/>
    <w:rsid w:val="007F62CC"/>
    <w:rsid w:val="007F7185"/>
    <w:rsid w:val="007F7CEA"/>
    <w:rsid w:val="008045A7"/>
    <w:rsid w:val="0080673B"/>
    <w:rsid w:val="00810C8D"/>
    <w:rsid w:val="008154B5"/>
    <w:rsid w:val="0081668F"/>
    <w:rsid w:val="00820F5C"/>
    <w:rsid w:val="00832EA4"/>
    <w:rsid w:val="008374D7"/>
    <w:rsid w:val="00845EF3"/>
    <w:rsid w:val="008460DA"/>
    <w:rsid w:val="008460DB"/>
    <w:rsid w:val="00866509"/>
    <w:rsid w:val="00870AC0"/>
    <w:rsid w:val="00874D2B"/>
    <w:rsid w:val="008770D1"/>
    <w:rsid w:val="00881234"/>
    <w:rsid w:val="00883103"/>
    <w:rsid w:val="0089499F"/>
    <w:rsid w:val="00895621"/>
    <w:rsid w:val="0089583C"/>
    <w:rsid w:val="008A1386"/>
    <w:rsid w:val="008A3732"/>
    <w:rsid w:val="008B134C"/>
    <w:rsid w:val="008B3A27"/>
    <w:rsid w:val="008B4359"/>
    <w:rsid w:val="008B668A"/>
    <w:rsid w:val="008C2FAD"/>
    <w:rsid w:val="008C3BEF"/>
    <w:rsid w:val="008C481B"/>
    <w:rsid w:val="008C576E"/>
    <w:rsid w:val="008C622A"/>
    <w:rsid w:val="008D3C14"/>
    <w:rsid w:val="008D4557"/>
    <w:rsid w:val="008E5329"/>
    <w:rsid w:val="008E6A7F"/>
    <w:rsid w:val="008F22D4"/>
    <w:rsid w:val="00901EED"/>
    <w:rsid w:val="00904515"/>
    <w:rsid w:val="00904A48"/>
    <w:rsid w:val="00921F92"/>
    <w:rsid w:val="009233C6"/>
    <w:rsid w:val="009257D3"/>
    <w:rsid w:val="00927601"/>
    <w:rsid w:val="00930770"/>
    <w:rsid w:val="00934510"/>
    <w:rsid w:val="00941289"/>
    <w:rsid w:val="00942D1F"/>
    <w:rsid w:val="00942F97"/>
    <w:rsid w:val="00943B28"/>
    <w:rsid w:val="009460AF"/>
    <w:rsid w:val="00955B06"/>
    <w:rsid w:val="00955E54"/>
    <w:rsid w:val="009603D6"/>
    <w:rsid w:val="00960E00"/>
    <w:rsid w:val="00985097"/>
    <w:rsid w:val="0098725D"/>
    <w:rsid w:val="00987CF1"/>
    <w:rsid w:val="009956BC"/>
    <w:rsid w:val="0099739D"/>
    <w:rsid w:val="0099762A"/>
    <w:rsid w:val="009B0A70"/>
    <w:rsid w:val="009C0424"/>
    <w:rsid w:val="009C2807"/>
    <w:rsid w:val="009C57C7"/>
    <w:rsid w:val="009E2284"/>
    <w:rsid w:val="009E328D"/>
    <w:rsid w:val="009F0EF3"/>
    <w:rsid w:val="00A01D67"/>
    <w:rsid w:val="00A054F8"/>
    <w:rsid w:val="00A06FD8"/>
    <w:rsid w:val="00A07586"/>
    <w:rsid w:val="00A07F67"/>
    <w:rsid w:val="00A1536D"/>
    <w:rsid w:val="00A1637C"/>
    <w:rsid w:val="00A16B3D"/>
    <w:rsid w:val="00A1784A"/>
    <w:rsid w:val="00A250FC"/>
    <w:rsid w:val="00A255FE"/>
    <w:rsid w:val="00A30ED9"/>
    <w:rsid w:val="00A33780"/>
    <w:rsid w:val="00A34282"/>
    <w:rsid w:val="00A37A9D"/>
    <w:rsid w:val="00A40034"/>
    <w:rsid w:val="00A44402"/>
    <w:rsid w:val="00A45A76"/>
    <w:rsid w:val="00A46DC7"/>
    <w:rsid w:val="00A51678"/>
    <w:rsid w:val="00A56B91"/>
    <w:rsid w:val="00A770EA"/>
    <w:rsid w:val="00A77E30"/>
    <w:rsid w:val="00A80CCC"/>
    <w:rsid w:val="00A83CDE"/>
    <w:rsid w:val="00A94620"/>
    <w:rsid w:val="00AA36ED"/>
    <w:rsid w:val="00AB67A6"/>
    <w:rsid w:val="00AB7726"/>
    <w:rsid w:val="00AC09D6"/>
    <w:rsid w:val="00AC7E52"/>
    <w:rsid w:val="00AD0023"/>
    <w:rsid w:val="00AD17D8"/>
    <w:rsid w:val="00AD5DEC"/>
    <w:rsid w:val="00AE04B4"/>
    <w:rsid w:val="00AE0A96"/>
    <w:rsid w:val="00AE31A8"/>
    <w:rsid w:val="00AE414C"/>
    <w:rsid w:val="00AE44D1"/>
    <w:rsid w:val="00AE7594"/>
    <w:rsid w:val="00AF0B6C"/>
    <w:rsid w:val="00AF7A9F"/>
    <w:rsid w:val="00B019AF"/>
    <w:rsid w:val="00B13A6D"/>
    <w:rsid w:val="00B25A0C"/>
    <w:rsid w:val="00B2773B"/>
    <w:rsid w:val="00B3058E"/>
    <w:rsid w:val="00B36113"/>
    <w:rsid w:val="00B455FA"/>
    <w:rsid w:val="00B54265"/>
    <w:rsid w:val="00B55464"/>
    <w:rsid w:val="00B55733"/>
    <w:rsid w:val="00B57C36"/>
    <w:rsid w:val="00B7068B"/>
    <w:rsid w:val="00B7487B"/>
    <w:rsid w:val="00B75493"/>
    <w:rsid w:val="00B7688A"/>
    <w:rsid w:val="00B8068E"/>
    <w:rsid w:val="00B83A6A"/>
    <w:rsid w:val="00B87332"/>
    <w:rsid w:val="00B937B5"/>
    <w:rsid w:val="00B94F0E"/>
    <w:rsid w:val="00BA3ED1"/>
    <w:rsid w:val="00BA49B0"/>
    <w:rsid w:val="00BA5585"/>
    <w:rsid w:val="00BA5959"/>
    <w:rsid w:val="00BA7B8F"/>
    <w:rsid w:val="00BB3E31"/>
    <w:rsid w:val="00BB7F84"/>
    <w:rsid w:val="00BC152D"/>
    <w:rsid w:val="00BC2CB1"/>
    <w:rsid w:val="00BC3BB7"/>
    <w:rsid w:val="00BC47A8"/>
    <w:rsid w:val="00BD71EC"/>
    <w:rsid w:val="00BE06DA"/>
    <w:rsid w:val="00BE149F"/>
    <w:rsid w:val="00BE4CF1"/>
    <w:rsid w:val="00BF6805"/>
    <w:rsid w:val="00C020F7"/>
    <w:rsid w:val="00C02C87"/>
    <w:rsid w:val="00C03594"/>
    <w:rsid w:val="00C06BDF"/>
    <w:rsid w:val="00C10E6F"/>
    <w:rsid w:val="00C10F55"/>
    <w:rsid w:val="00C21149"/>
    <w:rsid w:val="00C30D6C"/>
    <w:rsid w:val="00C35987"/>
    <w:rsid w:val="00C36099"/>
    <w:rsid w:val="00C361A8"/>
    <w:rsid w:val="00C37777"/>
    <w:rsid w:val="00C422FA"/>
    <w:rsid w:val="00C42D80"/>
    <w:rsid w:val="00C4301C"/>
    <w:rsid w:val="00C43305"/>
    <w:rsid w:val="00C4456D"/>
    <w:rsid w:val="00C507DB"/>
    <w:rsid w:val="00C545AE"/>
    <w:rsid w:val="00C574A7"/>
    <w:rsid w:val="00C57DC2"/>
    <w:rsid w:val="00C61B80"/>
    <w:rsid w:val="00C6646F"/>
    <w:rsid w:val="00C71A09"/>
    <w:rsid w:val="00C77BF6"/>
    <w:rsid w:val="00C85439"/>
    <w:rsid w:val="00C96CD2"/>
    <w:rsid w:val="00CA09AE"/>
    <w:rsid w:val="00CA1FD0"/>
    <w:rsid w:val="00CB112D"/>
    <w:rsid w:val="00CB32C8"/>
    <w:rsid w:val="00CB3CC3"/>
    <w:rsid w:val="00CB50E9"/>
    <w:rsid w:val="00CB7A09"/>
    <w:rsid w:val="00CC1334"/>
    <w:rsid w:val="00CD34B6"/>
    <w:rsid w:val="00CD4CC8"/>
    <w:rsid w:val="00CD79B2"/>
    <w:rsid w:val="00CE3B05"/>
    <w:rsid w:val="00CE4CE6"/>
    <w:rsid w:val="00CE6512"/>
    <w:rsid w:val="00CE660B"/>
    <w:rsid w:val="00CF0E46"/>
    <w:rsid w:val="00CF2F8F"/>
    <w:rsid w:val="00D02555"/>
    <w:rsid w:val="00D02DA0"/>
    <w:rsid w:val="00D05857"/>
    <w:rsid w:val="00D07209"/>
    <w:rsid w:val="00D11248"/>
    <w:rsid w:val="00D13181"/>
    <w:rsid w:val="00D2435B"/>
    <w:rsid w:val="00D44E63"/>
    <w:rsid w:val="00D47D2D"/>
    <w:rsid w:val="00D5587C"/>
    <w:rsid w:val="00D56EAE"/>
    <w:rsid w:val="00D60EC0"/>
    <w:rsid w:val="00D71389"/>
    <w:rsid w:val="00D73AF4"/>
    <w:rsid w:val="00D763A4"/>
    <w:rsid w:val="00D80388"/>
    <w:rsid w:val="00D82B8D"/>
    <w:rsid w:val="00D84D9B"/>
    <w:rsid w:val="00D86B12"/>
    <w:rsid w:val="00D949B4"/>
    <w:rsid w:val="00D979F3"/>
    <w:rsid w:val="00DA07E7"/>
    <w:rsid w:val="00DA4A5A"/>
    <w:rsid w:val="00DB0DE0"/>
    <w:rsid w:val="00DB2DBC"/>
    <w:rsid w:val="00DB3BE0"/>
    <w:rsid w:val="00DC00AE"/>
    <w:rsid w:val="00DC0726"/>
    <w:rsid w:val="00DC33AA"/>
    <w:rsid w:val="00DC4EDD"/>
    <w:rsid w:val="00DC576F"/>
    <w:rsid w:val="00DC6ABC"/>
    <w:rsid w:val="00DD1198"/>
    <w:rsid w:val="00DD26EE"/>
    <w:rsid w:val="00DD2FFA"/>
    <w:rsid w:val="00DD321D"/>
    <w:rsid w:val="00DD3352"/>
    <w:rsid w:val="00DD44D9"/>
    <w:rsid w:val="00DD53A0"/>
    <w:rsid w:val="00DD68E6"/>
    <w:rsid w:val="00DE4142"/>
    <w:rsid w:val="00DF6128"/>
    <w:rsid w:val="00E00EB1"/>
    <w:rsid w:val="00E01496"/>
    <w:rsid w:val="00E02CB6"/>
    <w:rsid w:val="00E03395"/>
    <w:rsid w:val="00E046AA"/>
    <w:rsid w:val="00E05696"/>
    <w:rsid w:val="00E137DB"/>
    <w:rsid w:val="00E15EA9"/>
    <w:rsid w:val="00E1617A"/>
    <w:rsid w:val="00E162D2"/>
    <w:rsid w:val="00E17061"/>
    <w:rsid w:val="00E25C61"/>
    <w:rsid w:val="00E274C7"/>
    <w:rsid w:val="00E278DA"/>
    <w:rsid w:val="00E333F8"/>
    <w:rsid w:val="00E35CD9"/>
    <w:rsid w:val="00E370AC"/>
    <w:rsid w:val="00E62179"/>
    <w:rsid w:val="00E6257F"/>
    <w:rsid w:val="00E62763"/>
    <w:rsid w:val="00E81E92"/>
    <w:rsid w:val="00E81E9C"/>
    <w:rsid w:val="00E85BD3"/>
    <w:rsid w:val="00E879BC"/>
    <w:rsid w:val="00EA0600"/>
    <w:rsid w:val="00EA34B8"/>
    <w:rsid w:val="00EB0DF0"/>
    <w:rsid w:val="00EB3D7B"/>
    <w:rsid w:val="00EB75AF"/>
    <w:rsid w:val="00EC3158"/>
    <w:rsid w:val="00EC32D6"/>
    <w:rsid w:val="00EC5A40"/>
    <w:rsid w:val="00ED08C9"/>
    <w:rsid w:val="00ED512F"/>
    <w:rsid w:val="00ED6D57"/>
    <w:rsid w:val="00ED74F2"/>
    <w:rsid w:val="00EE0A81"/>
    <w:rsid w:val="00EE1572"/>
    <w:rsid w:val="00EE2B2A"/>
    <w:rsid w:val="00EE3C13"/>
    <w:rsid w:val="00EE6B2A"/>
    <w:rsid w:val="00EF14CF"/>
    <w:rsid w:val="00EF2045"/>
    <w:rsid w:val="00F012E9"/>
    <w:rsid w:val="00F05D04"/>
    <w:rsid w:val="00F05E44"/>
    <w:rsid w:val="00F105B4"/>
    <w:rsid w:val="00F11115"/>
    <w:rsid w:val="00F14AC1"/>
    <w:rsid w:val="00F178D1"/>
    <w:rsid w:val="00F17AB2"/>
    <w:rsid w:val="00F22B45"/>
    <w:rsid w:val="00F24766"/>
    <w:rsid w:val="00F27756"/>
    <w:rsid w:val="00F34A36"/>
    <w:rsid w:val="00F36969"/>
    <w:rsid w:val="00F43DFD"/>
    <w:rsid w:val="00F51B3A"/>
    <w:rsid w:val="00F533BE"/>
    <w:rsid w:val="00F53A77"/>
    <w:rsid w:val="00F56512"/>
    <w:rsid w:val="00F57970"/>
    <w:rsid w:val="00F708D2"/>
    <w:rsid w:val="00F75DE4"/>
    <w:rsid w:val="00F75FEA"/>
    <w:rsid w:val="00F868BE"/>
    <w:rsid w:val="00F871CB"/>
    <w:rsid w:val="00F962A2"/>
    <w:rsid w:val="00FA4230"/>
    <w:rsid w:val="00FA451C"/>
    <w:rsid w:val="00FC0078"/>
    <w:rsid w:val="00FC6469"/>
    <w:rsid w:val="00FD0B51"/>
    <w:rsid w:val="00FD398F"/>
    <w:rsid w:val="00FD4C62"/>
    <w:rsid w:val="00FD775D"/>
    <w:rsid w:val="00FE1B6A"/>
    <w:rsid w:val="00FF33A0"/>
    <w:rsid w:val="00FF352C"/>
    <w:rsid w:val="016F5077"/>
    <w:rsid w:val="024B1D78"/>
    <w:rsid w:val="062F718A"/>
    <w:rsid w:val="069324AC"/>
    <w:rsid w:val="07434554"/>
    <w:rsid w:val="078F6EA3"/>
    <w:rsid w:val="0850310C"/>
    <w:rsid w:val="0BBD26CF"/>
    <w:rsid w:val="0DA71E3F"/>
    <w:rsid w:val="110541C9"/>
    <w:rsid w:val="139D5B5D"/>
    <w:rsid w:val="18B87BF3"/>
    <w:rsid w:val="1B6E4613"/>
    <w:rsid w:val="1C45337E"/>
    <w:rsid w:val="1D6642B1"/>
    <w:rsid w:val="1E121589"/>
    <w:rsid w:val="1E525E7C"/>
    <w:rsid w:val="215551B7"/>
    <w:rsid w:val="230500D7"/>
    <w:rsid w:val="280D3551"/>
    <w:rsid w:val="2B030689"/>
    <w:rsid w:val="2BC21CCC"/>
    <w:rsid w:val="2E4D7EF0"/>
    <w:rsid w:val="2FE74C15"/>
    <w:rsid w:val="33EF98B3"/>
    <w:rsid w:val="371733D3"/>
    <w:rsid w:val="37FF83C3"/>
    <w:rsid w:val="3BF80E14"/>
    <w:rsid w:val="3DEDF0FD"/>
    <w:rsid w:val="3ED11BF6"/>
    <w:rsid w:val="3FFFF12A"/>
    <w:rsid w:val="411A789D"/>
    <w:rsid w:val="44504D50"/>
    <w:rsid w:val="46555A2F"/>
    <w:rsid w:val="46A64838"/>
    <w:rsid w:val="47F76757"/>
    <w:rsid w:val="4CD40D10"/>
    <w:rsid w:val="4DFA0DED"/>
    <w:rsid w:val="4E0A3E10"/>
    <w:rsid w:val="4F464DD0"/>
    <w:rsid w:val="52701192"/>
    <w:rsid w:val="555503FD"/>
    <w:rsid w:val="55BF9259"/>
    <w:rsid w:val="57FF7738"/>
    <w:rsid w:val="5B0F311F"/>
    <w:rsid w:val="5BE3256A"/>
    <w:rsid w:val="5CA95821"/>
    <w:rsid w:val="5DBF3DBE"/>
    <w:rsid w:val="5DEE38CB"/>
    <w:rsid w:val="5DF7A100"/>
    <w:rsid w:val="5FEF1DF9"/>
    <w:rsid w:val="60082929"/>
    <w:rsid w:val="62A5430B"/>
    <w:rsid w:val="64630B66"/>
    <w:rsid w:val="646E3B54"/>
    <w:rsid w:val="6498181D"/>
    <w:rsid w:val="665CCD8D"/>
    <w:rsid w:val="68031E77"/>
    <w:rsid w:val="6C69517C"/>
    <w:rsid w:val="6C963BE4"/>
    <w:rsid w:val="6ED77ED6"/>
    <w:rsid w:val="6F085502"/>
    <w:rsid w:val="733901EB"/>
    <w:rsid w:val="75AD6E59"/>
    <w:rsid w:val="762B272B"/>
    <w:rsid w:val="76FD17DE"/>
    <w:rsid w:val="78E930E6"/>
    <w:rsid w:val="7ADDFBE5"/>
    <w:rsid w:val="7BB9725C"/>
    <w:rsid w:val="7C072EA4"/>
    <w:rsid w:val="7CDD5169"/>
    <w:rsid w:val="7D657F1E"/>
    <w:rsid w:val="7E2027D2"/>
    <w:rsid w:val="7E7FC496"/>
    <w:rsid w:val="7EC364AD"/>
    <w:rsid w:val="7F7B6A65"/>
    <w:rsid w:val="7F7DDEE2"/>
    <w:rsid w:val="7F7E7661"/>
    <w:rsid w:val="7FF647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543A8F"/>
  <w15:docId w15:val="{D456C318-072C-4B07-AC72-A00034A77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iPriority="0"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rPr>
  </w:style>
  <w:style w:type="paragraph" w:styleId="1">
    <w:name w:val="heading 1"/>
    <w:basedOn w:val="a"/>
    <w:next w:val="a"/>
    <w:link w:val="11"/>
    <w:qFormat/>
    <w:pPr>
      <w:keepNext/>
      <w:keepLines/>
      <w:tabs>
        <w:tab w:val="left" w:pos="4144"/>
        <w:tab w:val="left" w:pos="4326"/>
      </w:tabs>
      <w:spacing w:before="360" w:after="240" w:line="360" w:lineRule="auto"/>
      <w:jc w:val="center"/>
      <w:outlineLvl w:val="0"/>
    </w:pPr>
    <w:rPr>
      <w:rFonts w:eastAsia="黑体"/>
      <w:kern w:val="44"/>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等线" w:eastAsia="等线" w:hAnsi="等线"/>
      <w:szCs w:val="22"/>
    </w:rPr>
  </w:style>
  <w:style w:type="paragraph" w:styleId="TOC5">
    <w:name w:val="toc 5"/>
    <w:basedOn w:val="a"/>
    <w:next w:val="a"/>
    <w:uiPriority w:val="39"/>
    <w:unhideWhenUsed/>
    <w:qFormat/>
    <w:pPr>
      <w:ind w:leftChars="800" w:left="1680"/>
    </w:pPr>
    <w:rPr>
      <w:rFonts w:ascii="等线" w:eastAsia="等线" w:hAnsi="等线"/>
      <w:szCs w:val="22"/>
    </w:rPr>
  </w:style>
  <w:style w:type="paragraph" w:styleId="TOC3">
    <w:name w:val="toc 3"/>
    <w:basedOn w:val="a"/>
    <w:next w:val="a"/>
    <w:uiPriority w:val="39"/>
    <w:unhideWhenUsed/>
    <w:qFormat/>
    <w:pPr>
      <w:widowControl/>
      <w:spacing w:after="100" w:line="259" w:lineRule="auto"/>
      <w:ind w:left="440"/>
      <w:jc w:val="left"/>
    </w:pPr>
    <w:rPr>
      <w:rFonts w:ascii="等线" w:eastAsia="等线" w:hAnsi="等线"/>
      <w:kern w:val="0"/>
      <w:sz w:val="22"/>
      <w:szCs w:val="22"/>
    </w:rPr>
  </w:style>
  <w:style w:type="paragraph" w:styleId="TOC8">
    <w:name w:val="toc 8"/>
    <w:basedOn w:val="a"/>
    <w:next w:val="a"/>
    <w:uiPriority w:val="39"/>
    <w:unhideWhenUsed/>
    <w:qFormat/>
    <w:pPr>
      <w:ind w:leftChars="1400" w:left="2940"/>
    </w:pPr>
    <w:rPr>
      <w:rFonts w:ascii="等线" w:eastAsia="等线" w:hAnsi="等线"/>
      <w:szCs w:val="22"/>
    </w:rPr>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qFormat/>
    <w:pPr>
      <w:tabs>
        <w:tab w:val="center" w:pos="4153"/>
        <w:tab w:val="right" w:pos="8306"/>
      </w:tabs>
      <w:snapToGrid w:val="0"/>
      <w:jc w:val="left"/>
    </w:pPr>
    <w:rPr>
      <w:sz w:val="18"/>
    </w:rPr>
  </w:style>
  <w:style w:type="paragraph" w:styleId="a7">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unhideWhenUsed/>
    <w:qFormat/>
    <w:pPr>
      <w:widowControl/>
      <w:spacing w:after="100" w:line="259" w:lineRule="auto"/>
      <w:jc w:val="left"/>
    </w:pPr>
    <w:rPr>
      <w:rFonts w:ascii="等线" w:eastAsia="等线" w:hAnsi="等线"/>
      <w:kern w:val="0"/>
      <w:sz w:val="22"/>
      <w:szCs w:val="22"/>
    </w:rPr>
  </w:style>
  <w:style w:type="paragraph" w:styleId="TOC4">
    <w:name w:val="toc 4"/>
    <w:basedOn w:val="a"/>
    <w:next w:val="a"/>
    <w:uiPriority w:val="39"/>
    <w:unhideWhenUsed/>
    <w:qFormat/>
    <w:pPr>
      <w:ind w:leftChars="600" w:left="1260"/>
    </w:pPr>
    <w:rPr>
      <w:rFonts w:ascii="等线" w:eastAsia="等线" w:hAnsi="等线"/>
      <w:szCs w:val="22"/>
    </w:rPr>
  </w:style>
  <w:style w:type="paragraph" w:styleId="TOC6">
    <w:name w:val="toc 6"/>
    <w:basedOn w:val="a"/>
    <w:next w:val="a"/>
    <w:uiPriority w:val="39"/>
    <w:unhideWhenUsed/>
    <w:qFormat/>
    <w:pPr>
      <w:ind w:leftChars="1000" w:left="2100"/>
    </w:pPr>
    <w:rPr>
      <w:rFonts w:ascii="等线" w:eastAsia="等线" w:hAnsi="等线"/>
      <w:szCs w:val="22"/>
    </w:rPr>
  </w:style>
  <w:style w:type="paragraph" w:styleId="TOC2">
    <w:name w:val="toc 2"/>
    <w:basedOn w:val="a"/>
    <w:next w:val="a"/>
    <w:uiPriority w:val="39"/>
    <w:unhideWhenUsed/>
    <w:qFormat/>
    <w:pPr>
      <w:widowControl/>
      <w:spacing w:after="100" w:line="259" w:lineRule="auto"/>
      <w:ind w:left="220"/>
      <w:jc w:val="left"/>
    </w:pPr>
    <w:rPr>
      <w:rFonts w:ascii="等线" w:eastAsia="等线" w:hAnsi="等线"/>
      <w:kern w:val="0"/>
      <w:sz w:val="22"/>
      <w:szCs w:val="22"/>
    </w:rPr>
  </w:style>
  <w:style w:type="paragraph" w:styleId="TOC9">
    <w:name w:val="toc 9"/>
    <w:basedOn w:val="a"/>
    <w:next w:val="a"/>
    <w:uiPriority w:val="39"/>
    <w:unhideWhenUsed/>
    <w:qFormat/>
    <w:pPr>
      <w:ind w:leftChars="1600" w:left="3360"/>
    </w:pPr>
    <w:rPr>
      <w:rFonts w:ascii="等线" w:eastAsia="等线" w:hAnsi="等线"/>
      <w:szCs w:val="22"/>
    </w:rPr>
  </w:style>
  <w:style w:type="paragraph" w:styleId="a8">
    <w:name w:val="Normal (Web)"/>
    <w:basedOn w:val="a"/>
    <w:uiPriority w:val="99"/>
    <w:semiHidden/>
    <w:unhideWhenUsed/>
    <w:qFormat/>
    <w:rPr>
      <w:sz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Pr>
      <w:b/>
    </w:rPr>
  </w:style>
  <w:style w:type="character" w:styleId="ab">
    <w:name w:val="Hyperlink"/>
    <w:uiPriority w:val="99"/>
    <w:unhideWhenUsed/>
    <w:qFormat/>
    <w:rPr>
      <w:color w:val="0563C1"/>
      <w:u w:val="single"/>
    </w:rPr>
  </w:style>
  <w:style w:type="character" w:customStyle="1" w:styleId="a4">
    <w:name w:val="日期 字符"/>
    <w:link w:val="a3"/>
    <w:uiPriority w:val="99"/>
    <w:semiHidden/>
    <w:qFormat/>
    <w:rPr>
      <w:kern w:val="2"/>
      <w:sz w:val="21"/>
    </w:rPr>
  </w:style>
  <w:style w:type="character" w:customStyle="1" w:styleId="10">
    <w:name w:val="标题 1 字符"/>
    <w:uiPriority w:val="9"/>
    <w:qFormat/>
    <w:rPr>
      <w:b/>
      <w:bCs/>
      <w:kern w:val="44"/>
      <w:sz w:val="44"/>
      <w:szCs w:val="44"/>
    </w:rPr>
  </w:style>
  <w:style w:type="character" w:customStyle="1" w:styleId="11">
    <w:name w:val="标题 1 字符1"/>
    <w:link w:val="1"/>
    <w:qFormat/>
    <w:rPr>
      <w:rFonts w:eastAsia="黑体"/>
      <w:kern w:val="44"/>
      <w:sz w:val="32"/>
      <w:szCs w:val="32"/>
    </w:rPr>
  </w:style>
  <w:style w:type="character" w:customStyle="1" w:styleId="a6">
    <w:name w:val="页脚 字符"/>
    <w:link w:val="a5"/>
    <w:uiPriority w:val="99"/>
    <w:qFormat/>
    <w:rPr>
      <w:kern w:val="2"/>
      <w:sz w:val="18"/>
    </w:rPr>
  </w:style>
  <w:style w:type="paragraph" w:customStyle="1" w:styleId="Style23">
    <w:name w:val="_Style 23"/>
    <w:basedOn w:val="1"/>
    <w:next w:val="a"/>
    <w:uiPriority w:val="39"/>
    <w:unhideWhenUsed/>
    <w:qFormat/>
    <w:pPr>
      <w:widowControl/>
      <w:tabs>
        <w:tab w:val="clear" w:pos="4144"/>
        <w:tab w:val="clear" w:pos="4326"/>
      </w:tabs>
      <w:spacing w:before="240" w:after="0" w:line="259" w:lineRule="auto"/>
      <w:jc w:val="left"/>
      <w:outlineLvl w:val="9"/>
    </w:pPr>
    <w:rPr>
      <w:rFonts w:ascii="等线 Light" w:eastAsia="等线 Light" w:hAnsi="等线 Light"/>
      <w:color w:val="2E74B5"/>
      <w:kern w:val="0"/>
    </w:rPr>
  </w:style>
  <w:style w:type="character" w:customStyle="1" w:styleId="Style24">
    <w:name w:val="_Style 24"/>
    <w:uiPriority w:val="99"/>
    <w:semiHidden/>
    <w:unhideWhenUsed/>
    <w:qFormat/>
    <w:rPr>
      <w:color w:val="605E5C"/>
      <w:shd w:val="clear" w:color="auto" w:fill="E1DFDD"/>
    </w:rPr>
  </w:style>
  <w:style w:type="character" w:customStyle="1" w:styleId="source">
    <w:name w:val="source"/>
    <w:qFormat/>
  </w:style>
  <w:style w:type="character" w:customStyle="1" w:styleId="fontstyle01">
    <w:name w:val="fontstyle01"/>
    <w:qFormat/>
    <w:rPr>
      <w:rFonts w:ascii="宋体" w:eastAsia="宋体" w:hAnsi="宋体" w:hint="eastAsia"/>
      <w:color w:val="000000"/>
      <w:sz w:val="22"/>
      <w:szCs w:val="22"/>
    </w:rPr>
  </w:style>
  <w:style w:type="character" w:customStyle="1" w:styleId="40">
    <w:name w:val="标题 4 字符"/>
    <w:link w:val="4"/>
    <w:uiPriority w:val="9"/>
    <w:semiHidden/>
    <w:qFormat/>
    <w:rPr>
      <w:rFonts w:ascii="等线 Light" w:eastAsia="等线 Light" w:hAnsi="等线 Light" w:cs="Times New Roman"/>
      <w:b/>
      <w:bCs/>
      <w:kern w:val="2"/>
      <w:sz w:val="28"/>
      <w:szCs w:val="28"/>
    </w:rPr>
  </w:style>
  <w:style w:type="character" w:customStyle="1" w:styleId="12">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s://xueqiu.com/4435653846" TargetMode="Externa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hyperlink" Target="http://pan.baidu.com/s/1kUKMd6J" TargetMode="External"/><Relationship Id="rId138" Type="http://schemas.openxmlformats.org/officeDocument/2006/relationships/image" Target="media/image97.png"/><Relationship Id="rId159" Type="http://schemas.openxmlformats.org/officeDocument/2006/relationships/hyperlink" Target="http://gu.qq.com/usKRFT.OQ" TargetMode="External"/><Relationship Id="rId170" Type="http://schemas.openxmlformats.org/officeDocument/2006/relationships/image" Target="media/image123.jpeg"/><Relationship Id="rId191" Type="http://schemas.openxmlformats.org/officeDocument/2006/relationships/image" Target="media/image133.jpeg"/><Relationship Id="rId205" Type="http://schemas.openxmlformats.org/officeDocument/2006/relationships/image" Target="media/image142.png"/><Relationship Id="rId107" Type="http://schemas.openxmlformats.org/officeDocument/2006/relationships/image" Target="media/image67.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6.png"/><Relationship Id="rId74" Type="http://schemas.openxmlformats.org/officeDocument/2006/relationships/image" Target="media/image45.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footnotes" Target="footnotes.xml"/><Relationship Id="rId95" Type="http://schemas.openxmlformats.org/officeDocument/2006/relationships/image" Target="media/image55.png"/><Relationship Id="rId160" Type="http://schemas.openxmlformats.org/officeDocument/2006/relationships/hyperlink" Target="http://gu.qq.com/usHNZ.N" TargetMode="External"/><Relationship Id="rId181" Type="http://schemas.openxmlformats.org/officeDocument/2006/relationships/hyperlink" Target="http://gu.qq.com/sz002291" TargetMode="External"/><Relationship Id="rId22" Type="http://schemas.openxmlformats.org/officeDocument/2006/relationships/hyperlink" Target="https://xueqiu.com/lxyk" TargetMode="External"/><Relationship Id="rId43" Type="http://schemas.openxmlformats.org/officeDocument/2006/relationships/image" Target="media/image18.png"/><Relationship Id="rId64" Type="http://schemas.openxmlformats.org/officeDocument/2006/relationships/image" Target="media/image35.png"/><Relationship Id="rId118" Type="http://schemas.openxmlformats.org/officeDocument/2006/relationships/image" Target="media/image78.png"/><Relationship Id="rId139" Type="http://schemas.openxmlformats.org/officeDocument/2006/relationships/image" Target="media/image98.png"/><Relationship Id="rId85" Type="http://schemas.openxmlformats.org/officeDocument/2006/relationships/hyperlink" Target="http://pan.baidu.com/s/1skWLeyT" TargetMode="External"/><Relationship Id="rId150" Type="http://schemas.openxmlformats.org/officeDocument/2006/relationships/image" Target="media/image109.png"/><Relationship Id="rId171" Type="http://schemas.openxmlformats.org/officeDocument/2006/relationships/hyperlink" Target="http://gu.qq.com/usGS.N" TargetMode="External"/><Relationship Id="rId192" Type="http://schemas.openxmlformats.org/officeDocument/2006/relationships/hyperlink" Target="http://stock.finance.sina.com.cn/usstock/quotes/BAC.html" TargetMode="External"/><Relationship Id="rId206" Type="http://schemas.openxmlformats.org/officeDocument/2006/relationships/image" Target="media/image143.png"/><Relationship Id="rId12" Type="http://schemas.openxmlformats.org/officeDocument/2006/relationships/hyperlink" Target="https://xueqiu.com/lxyk" TargetMode="External"/><Relationship Id="rId33" Type="http://schemas.openxmlformats.org/officeDocument/2006/relationships/image" Target="media/image11.png"/><Relationship Id="rId108" Type="http://schemas.openxmlformats.org/officeDocument/2006/relationships/image" Target="media/image68.png"/><Relationship Id="rId129" Type="http://schemas.openxmlformats.org/officeDocument/2006/relationships/image" Target="media/image88.png"/><Relationship Id="rId54" Type="http://schemas.openxmlformats.org/officeDocument/2006/relationships/image" Target="media/image27.png"/><Relationship Id="rId75" Type="http://schemas.openxmlformats.org/officeDocument/2006/relationships/image" Target="media/image46.png"/><Relationship Id="rId96" Type="http://schemas.openxmlformats.org/officeDocument/2006/relationships/image" Target="media/image56.png"/><Relationship Id="rId140" Type="http://schemas.openxmlformats.org/officeDocument/2006/relationships/image" Target="media/image99.png"/><Relationship Id="rId161" Type="http://schemas.openxmlformats.org/officeDocument/2006/relationships/hyperlink" Target="http://gu.qq.com/usEBOD.OQ" TargetMode="External"/><Relationship Id="rId182" Type="http://schemas.openxmlformats.org/officeDocument/2006/relationships/image" Target="media/image126.jpeg"/><Relationship Id="rId6" Type="http://schemas.openxmlformats.org/officeDocument/2006/relationships/endnotes" Target="endnotes.xml"/><Relationship Id="rId23" Type="http://schemas.openxmlformats.org/officeDocument/2006/relationships/hyperlink" Target="https://xueqiu.com/8094080648/121559520" TargetMode="External"/><Relationship Id="rId119" Type="http://schemas.openxmlformats.org/officeDocument/2006/relationships/image" Target="media/image79.png"/><Relationship Id="rId44" Type="http://schemas.openxmlformats.org/officeDocument/2006/relationships/image" Target="media/image19.png"/><Relationship Id="rId65" Type="http://schemas.openxmlformats.org/officeDocument/2006/relationships/image" Target="media/image36.jpeg"/><Relationship Id="rId86" Type="http://schemas.openxmlformats.org/officeDocument/2006/relationships/hyperlink" Target="http://pan.baidu.com/s/1qY09KRE" TargetMode="External"/><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hyperlink" Target="http://gu.qq.com/usGE.N" TargetMode="External"/><Relationship Id="rId193" Type="http://schemas.openxmlformats.org/officeDocument/2006/relationships/hyperlink" Target="http://stock.finance.sina.com.cn/usstock/quotes/AMZN.html" TargetMode="External"/><Relationship Id="rId207" Type="http://schemas.openxmlformats.org/officeDocument/2006/relationships/image" Target="media/image144.png"/><Relationship Id="rId13" Type="http://schemas.openxmlformats.org/officeDocument/2006/relationships/hyperlink" Target="https://xueqiu.com/8094080648/121559520" TargetMode="External"/><Relationship Id="rId109" Type="http://schemas.openxmlformats.org/officeDocument/2006/relationships/image" Target="media/image69.png"/><Relationship Id="rId34" Type="http://schemas.openxmlformats.org/officeDocument/2006/relationships/image" Target="media/image12.jpeg"/><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0.png"/><Relationship Id="rId7" Type="http://schemas.openxmlformats.org/officeDocument/2006/relationships/hyperlink" Target="https://xueqiu.com/1173786903/68575527" TargetMode="External"/><Relationship Id="rId162" Type="http://schemas.openxmlformats.org/officeDocument/2006/relationships/hyperlink" Target="http://gu.qq.com/usKO.N" TargetMode="External"/><Relationship Id="rId183" Type="http://schemas.openxmlformats.org/officeDocument/2006/relationships/image" Target="media/image127.jpeg"/><Relationship Id="rId24" Type="http://schemas.openxmlformats.org/officeDocument/2006/relationships/image" Target="media/image2.png"/><Relationship Id="rId45" Type="http://schemas.openxmlformats.org/officeDocument/2006/relationships/image" Target="media/image20.png"/><Relationship Id="rId66" Type="http://schemas.openxmlformats.org/officeDocument/2006/relationships/image" Target="media/image37.jpeg"/><Relationship Id="rId87" Type="http://schemas.openxmlformats.org/officeDocument/2006/relationships/hyperlink" Target="http://blog.sina.com.cn/s/articlelist_2597642853_7_1.html" TargetMode="External"/><Relationship Id="rId110" Type="http://schemas.openxmlformats.org/officeDocument/2006/relationships/image" Target="media/image70.png"/><Relationship Id="rId131" Type="http://schemas.openxmlformats.org/officeDocument/2006/relationships/image" Target="media/image90.png"/><Relationship Id="rId61" Type="http://schemas.openxmlformats.org/officeDocument/2006/relationships/hyperlink" Target="https://xueqiu.com/lxyk" TargetMode="External"/><Relationship Id="rId82" Type="http://schemas.openxmlformats.org/officeDocument/2006/relationships/hyperlink" Target="http://pan.baidu.com/s/1skLVJ2H" TargetMode="External"/><Relationship Id="rId152" Type="http://schemas.openxmlformats.org/officeDocument/2006/relationships/image" Target="media/image111.png"/><Relationship Id="rId173" Type="http://schemas.openxmlformats.org/officeDocument/2006/relationships/hyperlink" Target="http://gu.qq.com/hk01200" TargetMode="External"/><Relationship Id="rId194" Type="http://schemas.openxmlformats.org/officeDocument/2006/relationships/hyperlink" Target="http://stock.finance.sina.com.cn/usstock/quotes/MSFT.html" TargetMode="External"/><Relationship Id="rId199" Type="http://schemas.openxmlformats.org/officeDocument/2006/relationships/image" Target="media/image136.jpeg"/><Relationship Id="rId203" Type="http://schemas.openxmlformats.org/officeDocument/2006/relationships/image" Target="media/image140.png"/><Relationship Id="rId208" Type="http://schemas.openxmlformats.org/officeDocument/2006/relationships/image" Target="media/image145.png"/><Relationship Id="rId19" Type="http://schemas.openxmlformats.org/officeDocument/2006/relationships/hyperlink" Target="https://xueqiu.com/lxyk" TargetMode="External"/><Relationship Id="rId14" Type="http://schemas.openxmlformats.org/officeDocument/2006/relationships/footer" Target="footer1.xml"/><Relationship Id="rId30" Type="http://schemas.openxmlformats.org/officeDocument/2006/relationships/image" Target="media/image8.jpeg"/><Relationship Id="rId35" Type="http://schemas.openxmlformats.org/officeDocument/2006/relationships/hyperlink" Target="http://xueqiu.com/k?q=%23%E4%B8%80%E6%9C%B5%E5%96%B5%E7%9A%84%E5%AD%A6%E4%B9%A0%E7%AC%94%E8%AE%B0%23" TargetMode="External"/><Relationship Id="rId56" Type="http://schemas.openxmlformats.org/officeDocument/2006/relationships/image" Target="media/image29.png"/><Relationship Id="rId77" Type="http://schemas.openxmlformats.org/officeDocument/2006/relationships/image" Target="media/image48.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1.jpeg"/><Relationship Id="rId8" Type="http://schemas.openxmlformats.org/officeDocument/2006/relationships/hyperlink" Target="https://xueqiu.com/1173786903/68575560" TargetMode="External"/><Relationship Id="rId51" Type="http://schemas.openxmlformats.org/officeDocument/2006/relationships/image" Target="media/image24.jpeg"/><Relationship Id="rId72" Type="http://schemas.openxmlformats.org/officeDocument/2006/relationships/image" Target="media/image43.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footer" Target="footer4.xml"/><Relationship Id="rId142" Type="http://schemas.openxmlformats.org/officeDocument/2006/relationships/image" Target="media/image101.png"/><Relationship Id="rId163" Type="http://schemas.openxmlformats.org/officeDocument/2006/relationships/hyperlink" Target="http://gu.qq.com/usAXP.N" TargetMode="External"/><Relationship Id="rId184" Type="http://schemas.openxmlformats.org/officeDocument/2006/relationships/hyperlink" Target="http://stock.finance.sina.com.cn/usstock/quotes/.DJI.html" TargetMode="External"/><Relationship Id="rId189" Type="http://schemas.openxmlformats.org/officeDocument/2006/relationships/hyperlink" Target="http://stock.finance.sina.com.cn/usstock/quotes/GE.html" TargetMode="External"/><Relationship Id="rId3" Type="http://schemas.openxmlformats.org/officeDocument/2006/relationships/settings" Target="settings.xml"/><Relationship Id="rId25" Type="http://schemas.openxmlformats.org/officeDocument/2006/relationships/image" Target="media/image3.png"/><Relationship Id="rId46" Type="http://schemas.openxmlformats.org/officeDocument/2006/relationships/image" Target="media/image21.png"/><Relationship Id="rId67" Type="http://schemas.openxmlformats.org/officeDocument/2006/relationships/image" Target="media/image38.jpeg"/><Relationship Id="rId116" Type="http://schemas.openxmlformats.org/officeDocument/2006/relationships/image" Target="media/image76.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yperlink" Target="https://xueqiu.com/8094080648/121559520" TargetMode="External"/><Relationship Id="rId41" Type="http://schemas.openxmlformats.org/officeDocument/2006/relationships/image" Target="media/image16.png"/><Relationship Id="rId62" Type="http://schemas.openxmlformats.org/officeDocument/2006/relationships/hyperlink" Target="https://xueqiu.com/8094080648/121559520" TargetMode="External"/><Relationship Id="rId83" Type="http://schemas.openxmlformats.org/officeDocument/2006/relationships/hyperlink" Target="http://pan.baidu.com/s/1dFdpihF" TargetMode="External"/><Relationship Id="rId88" Type="http://schemas.openxmlformats.org/officeDocument/2006/relationships/footer" Target="footer2.xml"/><Relationship Id="rId111" Type="http://schemas.openxmlformats.org/officeDocument/2006/relationships/image" Target="media/image71.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24.jpeg"/><Relationship Id="rId179" Type="http://schemas.openxmlformats.org/officeDocument/2006/relationships/hyperlink" Target="http://gu.qq.com/usYHOO.OQ" TargetMode="External"/><Relationship Id="rId195" Type="http://schemas.openxmlformats.org/officeDocument/2006/relationships/hyperlink" Target="http://stock.finance.sina.com.cn/usstock/quotes/GOOG.html" TargetMode="External"/><Relationship Id="rId209" Type="http://schemas.openxmlformats.org/officeDocument/2006/relationships/image" Target="media/image146.png"/><Relationship Id="rId190" Type="http://schemas.openxmlformats.org/officeDocument/2006/relationships/image" Target="media/image132.jpeg"/><Relationship Id="rId204" Type="http://schemas.openxmlformats.org/officeDocument/2006/relationships/image" Target="media/image141.png"/><Relationship Id="rId15" Type="http://schemas.openxmlformats.org/officeDocument/2006/relationships/hyperlink" Target="http://xueqiu.com/k?q=%23%E4%B8%80%E6%9C%B5%E5%96%B5%E7%9A%84%E5%AD%A6%E4%B9%A0%E7%AC%94%E8%AE%B0%23" TargetMode="External"/><Relationship Id="rId36" Type="http://schemas.openxmlformats.org/officeDocument/2006/relationships/image" Target="media/image13.png"/><Relationship Id="rId57" Type="http://schemas.openxmlformats.org/officeDocument/2006/relationships/image" Target="media/image30.png"/><Relationship Id="rId106" Type="http://schemas.openxmlformats.org/officeDocument/2006/relationships/image" Target="media/image66.png"/><Relationship Id="rId127" Type="http://schemas.openxmlformats.org/officeDocument/2006/relationships/image" Target="media/image86.png"/><Relationship Id="rId10" Type="http://schemas.openxmlformats.org/officeDocument/2006/relationships/hyperlink" Target="https://xueqiu.com/yiduomiao77" TargetMode="External"/><Relationship Id="rId31" Type="http://schemas.openxmlformats.org/officeDocument/2006/relationships/image" Target="media/image9.png"/><Relationship Id="rId52" Type="http://schemas.openxmlformats.org/officeDocument/2006/relationships/image" Target="media/image25.jpe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hyperlink" Target="http://gu.qq.com/usIBM.N" TargetMode="External"/><Relationship Id="rId169" Type="http://schemas.openxmlformats.org/officeDocument/2006/relationships/image" Target="media/image122.jpeg"/><Relationship Id="rId185" Type="http://schemas.openxmlformats.org/officeDocument/2006/relationships/image" Target="media/image128.jpeg"/><Relationship Id="rId4" Type="http://schemas.openxmlformats.org/officeDocument/2006/relationships/webSettings" Target="webSettings.xml"/><Relationship Id="rId9" Type="http://schemas.openxmlformats.org/officeDocument/2006/relationships/hyperlink" Target="http://xueqiu.com/k?q=%23%E4%B8%80%E6%9C%B5%E5%96%B5%E7%9A%84%E5%AD%A6%E4%B9%A0%E7%AC%94%E8%AE%B0%23" TargetMode="External"/><Relationship Id="rId180" Type="http://schemas.openxmlformats.org/officeDocument/2006/relationships/hyperlink" Target="http://gu.qq.com/hk00045" TargetMode="External"/><Relationship Id="rId210" Type="http://schemas.openxmlformats.org/officeDocument/2006/relationships/image" Target="media/image147.png"/><Relationship Id="rId26" Type="http://schemas.openxmlformats.org/officeDocument/2006/relationships/image" Target="media/image4.jpeg"/><Relationship Id="rId47" Type="http://schemas.openxmlformats.org/officeDocument/2006/relationships/hyperlink" Target="https://xueqiu.com/lxyk" TargetMode="External"/><Relationship Id="rId68" Type="http://schemas.openxmlformats.org/officeDocument/2006/relationships/image" Target="media/image39.jpeg"/><Relationship Id="rId89" Type="http://schemas.openxmlformats.org/officeDocument/2006/relationships/footer" Target="footer3.xml"/><Relationship Id="rId112" Type="http://schemas.openxmlformats.org/officeDocument/2006/relationships/image" Target="media/image72.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25.jpeg"/><Relationship Id="rId196" Type="http://schemas.openxmlformats.org/officeDocument/2006/relationships/image" Target="media/image134.jpeg"/><Relationship Id="rId200" Type="http://schemas.openxmlformats.org/officeDocument/2006/relationships/image" Target="media/image137.jpeg"/><Relationship Id="rId16" Type="http://schemas.openxmlformats.org/officeDocument/2006/relationships/hyperlink" Target="https://xueqiu.com/yiduomiao77" TargetMode="External"/><Relationship Id="rId37" Type="http://schemas.openxmlformats.org/officeDocument/2006/relationships/image" Target="media/image14.jpeg"/><Relationship Id="rId58" Type="http://schemas.openxmlformats.org/officeDocument/2006/relationships/image" Target="media/image31.png"/><Relationship Id="rId79" Type="http://schemas.openxmlformats.org/officeDocument/2006/relationships/image" Target="media/image50.png"/><Relationship Id="rId102" Type="http://schemas.openxmlformats.org/officeDocument/2006/relationships/image" Target="media/image62.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hyperlink" Target="http://blog.sina.com.cn/s/blog_a3453d2201015tjr.html" TargetMode="External"/><Relationship Id="rId165" Type="http://schemas.openxmlformats.org/officeDocument/2006/relationships/image" Target="media/image118.jpeg"/><Relationship Id="rId186" Type="http://schemas.openxmlformats.org/officeDocument/2006/relationships/image" Target="media/image129.jpeg"/><Relationship Id="rId211" Type="http://schemas.openxmlformats.org/officeDocument/2006/relationships/fontTable" Target="fontTable.xml"/><Relationship Id="rId27" Type="http://schemas.openxmlformats.org/officeDocument/2006/relationships/image" Target="media/image5.png"/><Relationship Id="rId48" Type="http://schemas.openxmlformats.org/officeDocument/2006/relationships/hyperlink" Target="https://xueqiu.com/8094080648/121559520" TargetMode="External"/><Relationship Id="rId69" Type="http://schemas.openxmlformats.org/officeDocument/2006/relationships/image" Target="media/image40.png"/><Relationship Id="rId113" Type="http://schemas.openxmlformats.org/officeDocument/2006/relationships/image" Target="media/image73.png"/><Relationship Id="rId134" Type="http://schemas.openxmlformats.org/officeDocument/2006/relationships/image" Target="media/image93.png"/><Relationship Id="rId80" Type="http://schemas.openxmlformats.org/officeDocument/2006/relationships/image" Target="media/image51.png"/><Relationship Id="rId155" Type="http://schemas.openxmlformats.org/officeDocument/2006/relationships/image" Target="media/image114.png"/><Relationship Id="rId176" Type="http://schemas.openxmlformats.org/officeDocument/2006/relationships/hyperlink" Target="http://stock1.finance.qq.com/fund/index.htm" TargetMode="External"/><Relationship Id="rId197" Type="http://schemas.openxmlformats.org/officeDocument/2006/relationships/hyperlink" Target="http://stock.finance.sina.com.cn/usstock/quotes/.INX.html" TargetMode="External"/><Relationship Id="rId201" Type="http://schemas.openxmlformats.org/officeDocument/2006/relationships/image" Target="media/image138.jpeg"/><Relationship Id="rId17" Type="http://schemas.openxmlformats.org/officeDocument/2006/relationships/hyperlink" Target="https://xueqiu.com/1173786903" TargetMode="External"/><Relationship Id="rId38" Type="http://schemas.openxmlformats.org/officeDocument/2006/relationships/hyperlink" Target="https://xueqiu.com/lxyk" TargetMode="External"/><Relationship Id="rId59" Type="http://schemas.openxmlformats.org/officeDocument/2006/relationships/image" Target="media/image32.png"/><Relationship Id="rId103" Type="http://schemas.openxmlformats.org/officeDocument/2006/relationships/image" Target="media/image63.png"/><Relationship Id="rId124" Type="http://schemas.openxmlformats.org/officeDocument/2006/relationships/image" Target="media/image83.png"/><Relationship Id="rId70" Type="http://schemas.openxmlformats.org/officeDocument/2006/relationships/image" Target="media/image41.png"/><Relationship Id="rId91" Type="http://schemas.openxmlformats.org/officeDocument/2006/relationships/hyperlink" Target="http://blog.sina.com.cn/s/blog_a3453d2201015w66.html" TargetMode="External"/><Relationship Id="rId145" Type="http://schemas.openxmlformats.org/officeDocument/2006/relationships/image" Target="media/image104.png"/><Relationship Id="rId166" Type="http://schemas.openxmlformats.org/officeDocument/2006/relationships/image" Target="media/image119.jpeg"/><Relationship Id="rId187" Type="http://schemas.openxmlformats.org/officeDocument/2006/relationships/image" Target="media/image130.jpe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6.png"/><Relationship Id="rId49" Type="http://schemas.openxmlformats.org/officeDocument/2006/relationships/image" Target="media/image22.jpeg"/><Relationship Id="rId114" Type="http://schemas.openxmlformats.org/officeDocument/2006/relationships/image" Target="media/image74.png"/><Relationship Id="rId60" Type="http://schemas.openxmlformats.org/officeDocument/2006/relationships/image" Target="media/image33.png"/><Relationship Id="rId81" Type="http://schemas.openxmlformats.org/officeDocument/2006/relationships/image" Target="media/image52.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hyperlink" Target="http://gu.qq.com/usBAC.N" TargetMode="External"/><Relationship Id="rId198" Type="http://schemas.openxmlformats.org/officeDocument/2006/relationships/image" Target="media/image135.jpeg"/><Relationship Id="rId202" Type="http://schemas.openxmlformats.org/officeDocument/2006/relationships/image" Target="media/image139.png"/><Relationship Id="rId18" Type="http://schemas.openxmlformats.org/officeDocument/2006/relationships/hyperlink" Target="https://xueqiu.com/1731685223" TargetMode="External"/><Relationship Id="rId39" Type="http://schemas.openxmlformats.org/officeDocument/2006/relationships/hyperlink" Target="https://xueqiu.com/8094080648/121559520" TargetMode="External"/><Relationship Id="rId50" Type="http://schemas.openxmlformats.org/officeDocument/2006/relationships/image" Target="media/image23.jpeg"/><Relationship Id="rId104" Type="http://schemas.openxmlformats.org/officeDocument/2006/relationships/image" Target="media/image64.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0.jpeg"/><Relationship Id="rId188" Type="http://schemas.openxmlformats.org/officeDocument/2006/relationships/image" Target="media/image131.jpeg"/><Relationship Id="rId71" Type="http://schemas.openxmlformats.org/officeDocument/2006/relationships/image" Target="media/image42.png"/><Relationship Id="rId92" Type="http://schemas.openxmlformats.org/officeDocument/2006/relationships/hyperlink" Target="http://blog.sina.com.cn/s/blog_a3453d2201015yh2.html" TargetMode="External"/><Relationship Id="rId2" Type="http://schemas.openxmlformats.org/officeDocument/2006/relationships/styles" Target="styles.xml"/><Relationship Id="rId29" Type="http://schemas.openxmlformats.org/officeDocument/2006/relationships/image" Target="media/image7.png"/><Relationship Id="rId40" Type="http://schemas.openxmlformats.org/officeDocument/2006/relationships/image" Target="media/image15.png"/><Relationship Id="rId115" Type="http://schemas.openxmlformats.org/officeDocument/2006/relationships/image" Target="media/image75.png"/><Relationship Id="rId136" Type="http://schemas.openxmlformats.org/officeDocument/2006/relationships/image" Target="media/image95.png"/><Relationship Id="rId157" Type="http://schemas.openxmlformats.org/officeDocument/2006/relationships/image" Target="media/image116.emf"/><Relationship Id="rId178" Type="http://schemas.openxmlformats.org/officeDocument/2006/relationships/hyperlink" Target="http://gu.qq.com/sh601099"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2166</TotalTime>
  <Pages>1</Pages>
  <Words>159749</Words>
  <Characters>910572</Characters>
  <Application>Microsoft Office Word</Application>
  <DocSecurity>0</DocSecurity>
  <Lines>7588</Lines>
  <Paragraphs>2136</Paragraphs>
  <ScaleCrop>false</ScaleCrop>
  <Company/>
  <LinksUpToDate>false</LinksUpToDate>
  <CharactersWithSpaces>1068185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xiaoxiao</dc:creator>
  <cp:lastModifiedBy>Administrator</cp:lastModifiedBy>
  <cp:revision>517</cp:revision>
  <dcterms:created xsi:type="dcterms:W3CDTF">2015-09-30T16:28:00Z</dcterms:created>
  <dcterms:modified xsi:type="dcterms:W3CDTF">2023-10-15T09:55:00Z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2052-11.8.2.10912</vt:lpwstr>
  </property>
  <property fmtid="{D5CDD505-2E9C-101B-9397-08002B2CF9AE}" pid="3" name="ICV">
    <vt:lpwstr>2010D6CA64884532B1644D3C5B35554B</vt:lpwstr>
  </property>
</Properties>
</file>